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D6DB" w14:textId="590E8E48" w:rsidR="00221EFB" w:rsidRPr="00072CE7" w:rsidRDefault="00072CE7" w:rsidP="00072CE7">
      <w:pPr>
        <w:pStyle w:val="Default"/>
        <w:ind w:firstLine="709"/>
        <w:rPr>
          <w:rFonts w:ascii="Apple Braille" w:eastAsia="Arial Unicode MS" w:hAnsi="Apple Braille" w:cs="Al Tarikh"/>
          <w:b/>
          <w:bCs/>
          <w:color w:val="1F4E79" w:themeColor="accent1" w:themeShade="80"/>
          <w:sz w:val="28"/>
          <w:szCs w:val="28"/>
          <w:lang w:val="uk-UA"/>
        </w:rPr>
      </w:pPr>
      <w:r w:rsidRPr="00072CE7">
        <w:rPr>
          <w:rFonts w:ascii="Cambria" w:eastAsia="Arial Unicode MS" w:hAnsi="Cambria" w:cs="Cambria"/>
          <w:b/>
          <w:bCs/>
          <w:color w:val="1F4E79" w:themeColor="accent1" w:themeShade="80"/>
          <w:sz w:val="28"/>
          <w:szCs w:val="28"/>
          <w:lang w:val="uk-UA"/>
        </w:rPr>
        <w:t>Зоя</w:t>
      </w:r>
      <w:r w:rsidRPr="00072CE7">
        <w:rPr>
          <w:rFonts w:ascii="Apple Braille" w:eastAsia="Arial Unicode MS" w:hAnsi="Apple Braille" w:cs="Al Tarikh"/>
          <w:b/>
          <w:bCs/>
          <w:color w:val="1F4E79" w:themeColor="accent1" w:themeShade="80"/>
          <w:sz w:val="28"/>
          <w:szCs w:val="28"/>
          <w:lang w:val="uk-UA"/>
        </w:rPr>
        <w:t xml:space="preserve"> </w:t>
      </w:r>
      <w:r w:rsidRPr="00072CE7">
        <w:rPr>
          <w:rFonts w:ascii="Cambria" w:eastAsia="Arial Unicode MS" w:hAnsi="Cambria" w:cs="Cambria"/>
          <w:b/>
          <w:bCs/>
          <w:color w:val="1F4E79" w:themeColor="accent1" w:themeShade="80"/>
          <w:sz w:val="28"/>
          <w:szCs w:val="28"/>
          <w:lang w:val="uk-UA"/>
        </w:rPr>
        <w:t>Галушка</w:t>
      </w:r>
    </w:p>
    <w:p w14:paraId="1E7555DF" w14:textId="24724BEF" w:rsidR="00072CE7" w:rsidRPr="00072CE7" w:rsidRDefault="00072CE7" w:rsidP="00072CE7">
      <w:pPr>
        <w:pStyle w:val="Default"/>
        <w:ind w:firstLine="709"/>
        <w:rPr>
          <w:rFonts w:ascii="Apple Braille" w:eastAsia="Arial Unicode MS" w:hAnsi="Apple Braille" w:cs="Al Tarikh"/>
          <w:b/>
          <w:bCs/>
          <w:color w:val="1F4E79" w:themeColor="accent1" w:themeShade="80"/>
          <w:sz w:val="28"/>
          <w:szCs w:val="28"/>
          <w:lang w:val="uk-UA"/>
        </w:rPr>
      </w:pPr>
      <w:r w:rsidRPr="00072CE7">
        <w:rPr>
          <w:rFonts w:ascii="Cambria" w:eastAsia="Arial Unicode MS" w:hAnsi="Cambria" w:cs="Cambria"/>
          <w:b/>
          <w:bCs/>
          <w:color w:val="1F4E79" w:themeColor="accent1" w:themeShade="80"/>
          <w:sz w:val="28"/>
          <w:szCs w:val="28"/>
          <w:lang w:val="uk-UA"/>
        </w:rPr>
        <w:t>Олена</w:t>
      </w:r>
      <w:r w:rsidRPr="00072CE7">
        <w:rPr>
          <w:rFonts w:ascii="Apple Braille" w:eastAsia="Arial Unicode MS" w:hAnsi="Apple Braille" w:cs="Al Tarikh"/>
          <w:b/>
          <w:bCs/>
          <w:color w:val="1F4E79" w:themeColor="accent1" w:themeShade="80"/>
          <w:sz w:val="28"/>
          <w:szCs w:val="28"/>
          <w:lang w:val="uk-UA"/>
        </w:rPr>
        <w:t xml:space="preserve"> </w:t>
      </w:r>
      <w:proofErr w:type="spellStart"/>
      <w:r w:rsidRPr="00072CE7">
        <w:rPr>
          <w:rFonts w:ascii="Cambria" w:eastAsia="Arial Unicode MS" w:hAnsi="Cambria" w:cs="Cambria"/>
          <w:b/>
          <w:bCs/>
          <w:color w:val="1F4E79" w:themeColor="accent1" w:themeShade="80"/>
          <w:sz w:val="28"/>
          <w:szCs w:val="28"/>
          <w:lang w:val="uk-UA"/>
        </w:rPr>
        <w:t>Лусте</w:t>
      </w:r>
      <w:proofErr w:type="spellEnd"/>
    </w:p>
    <w:p w14:paraId="57826F3E" w14:textId="7F948545" w:rsidR="00221EFB" w:rsidRPr="00072CE7" w:rsidRDefault="00221EFB" w:rsidP="00CE7123">
      <w:pPr>
        <w:pStyle w:val="Default"/>
        <w:ind w:firstLine="709"/>
        <w:jc w:val="center"/>
        <w:rPr>
          <w:rFonts w:ascii="Apple Braille" w:eastAsia="Arial Unicode MS" w:hAnsi="Apple Braille" w:cs="Al Tarikh"/>
          <w:b/>
          <w:bCs/>
          <w:color w:val="1F4E79" w:themeColor="accent1" w:themeShade="80"/>
          <w:sz w:val="48"/>
          <w:szCs w:val="48"/>
          <w:lang w:val="uk-UA"/>
        </w:rPr>
      </w:pPr>
    </w:p>
    <w:p w14:paraId="7FC9B694" w14:textId="77777777" w:rsidR="00072CE7" w:rsidRPr="00072CE7" w:rsidRDefault="00072CE7" w:rsidP="00CE7123">
      <w:pPr>
        <w:pStyle w:val="Default"/>
        <w:ind w:firstLine="709"/>
        <w:jc w:val="center"/>
        <w:rPr>
          <w:rFonts w:ascii="Apple Braille" w:eastAsia="Arial Unicode MS" w:hAnsi="Apple Braille" w:cs="Al Tarikh"/>
          <w:b/>
          <w:bCs/>
          <w:color w:val="1F4E79" w:themeColor="accent1" w:themeShade="80"/>
          <w:sz w:val="48"/>
          <w:szCs w:val="48"/>
          <w:lang w:val="uk-UA"/>
        </w:rPr>
      </w:pPr>
    </w:p>
    <w:p w14:paraId="3EFAD323" w14:textId="77777777" w:rsidR="00CE7123" w:rsidRPr="00072CE7" w:rsidRDefault="00CE7123" w:rsidP="00072CE7">
      <w:pPr>
        <w:pStyle w:val="Default"/>
        <w:ind w:firstLine="709"/>
        <w:jc w:val="center"/>
        <w:rPr>
          <w:rFonts w:ascii="Colonna MT" w:eastAsia="Batang" w:hAnsi="Colonna MT" w:cs="Al Tarikh"/>
          <w:b/>
          <w:bCs/>
          <w:color w:val="1F4E79" w:themeColor="accent1" w:themeShade="80"/>
          <w:spacing w:val="20"/>
          <w:sz w:val="40"/>
          <w:szCs w:val="40"/>
          <w:lang w:val="uk-UA"/>
        </w:rPr>
      </w:pPr>
      <w:r w:rsidRPr="00072CE7">
        <w:rPr>
          <w:rFonts w:ascii="Cambria" w:eastAsia="Batang" w:hAnsi="Cambria" w:cs="Cambria"/>
          <w:b/>
          <w:bCs/>
          <w:color w:val="1F4E79" w:themeColor="accent1" w:themeShade="80"/>
          <w:spacing w:val="20"/>
          <w:sz w:val="40"/>
          <w:szCs w:val="40"/>
          <w:lang w:val="uk-UA"/>
        </w:rPr>
        <w:t>СТРАТЕГІЇ</w:t>
      </w:r>
      <w:r w:rsidRPr="00072CE7">
        <w:rPr>
          <w:rFonts w:ascii="Colonna MT" w:eastAsia="Batang" w:hAnsi="Colonna MT" w:cs="Al Tarikh"/>
          <w:b/>
          <w:bCs/>
          <w:color w:val="1F4E79" w:themeColor="accent1" w:themeShade="80"/>
          <w:spacing w:val="20"/>
          <w:sz w:val="40"/>
          <w:szCs w:val="40"/>
          <w:lang w:val="uk-UA"/>
        </w:rPr>
        <w:t xml:space="preserve"> </w:t>
      </w:r>
    </w:p>
    <w:p w14:paraId="3782BF41" w14:textId="77777777" w:rsidR="00CE7123" w:rsidRPr="00072CE7" w:rsidRDefault="00CE7123" w:rsidP="00072CE7">
      <w:pPr>
        <w:pStyle w:val="Default"/>
        <w:ind w:firstLine="709"/>
        <w:jc w:val="center"/>
        <w:rPr>
          <w:rFonts w:ascii="Colonna MT" w:eastAsia="Batang" w:hAnsi="Colonna MT" w:cs="Al Tarikh"/>
          <w:b/>
          <w:bCs/>
          <w:color w:val="1F4E79" w:themeColor="accent1" w:themeShade="80"/>
          <w:spacing w:val="20"/>
          <w:sz w:val="40"/>
          <w:szCs w:val="40"/>
          <w:lang w:val="uk-UA"/>
        </w:rPr>
      </w:pPr>
      <w:r w:rsidRPr="00072CE7">
        <w:rPr>
          <w:rFonts w:ascii="Cambria" w:eastAsia="Batang" w:hAnsi="Cambria" w:cs="Cambria"/>
          <w:b/>
          <w:bCs/>
          <w:color w:val="1F4E79" w:themeColor="accent1" w:themeShade="80"/>
          <w:spacing w:val="20"/>
          <w:sz w:val="40"/>
          <w:szCs w:val="40"/>
          <w:lang w:val="uk-UA"/>
        </w:rPr>
        <w:t>РОЗВИТКУ</w:t>
      </w:r>
      <w:r w:rsidRPr="00072CE7">
        <w:rPr>
          <w:rFonts w:ascii="Colonna MT" w:eastAsia="Batang" w:hAnsi="Colonna MT" w:cs="Al Tarikh"/>
          <w:b/>
          <w:bCs/>
          <w:color w:val="1F4E79" w:themeColor="accent1" w:themeShade="80"/>
          <w:spacing w:val="20"/>
          <w:sz w:val="40"/>
          <w:szCs w:val="40"/>
          <w:lang w:val="uk-UA"/>
        </w:rPr>
        <w:t xml:space="preserve"> </w:t>
      </w:r>
      <w:r w:rsidRPr="00072CE7">
        <w:rPr>
          <w:rFonts w:ascii="Cambria" w:eastAsia="Batang" w:hAnsi="Cambria" w:cs="Cambria"/>
          <w:b/>
          <w:bCs/>
          <w:color w:val="1F4E79" w:themeColor="accent1" w:themeShade="80"/>
          <w:spacing w:val="20"/>
          <w:sz w:val="40"/>
          <w:szCs w:val="40"/>
          <w:lang w:val="uk-UA"/>
        </w:rPr>
        <w:t>БІЗНЕСУ</w:t>
      </w:r>
      <w:r w:rsidRPr="00072CE7">
        <w:rPr>
          <w:rFonts w:ascii="Colonna MT" w:eastAsia="Batang" w:hAnsi="Colonna MT" w:cs="Al Tarikh"/>
          <w:b/>
          <w:bCs/>
          <w:color w:val="1F4E79" w:themeColor="accent1" w:themeShade="80"/>
          <w:spacing w:val="20"/>
          <w:sz w:val="40"/>
          <w:szCs w:val="40"/>
          <w:lang w:val="uk-UA"/>
        </w:rPr>
        <w:t>:</w:t>
      </w:r>
    </w:p>
    <w:p w14:paraId="2DEFFCC7" w14:textId="38FA8DF5" w:rsidR="00CE7123" w:rsidRPr="00072CE7" w:rsidRDefault="00CE7123" w:rsidP="00072CE7">
      <w:pPr>
        <w:pStyle w:val="Default"/>
        <w:ind w:firstLine="709"/>
        <w:jc w:val="center"/>
        <w:rPr>
          <w:rFonts w:ascii="Cambria" w:eastAsia="Batang" w:hAnsi="Cambria" w:cs="Cambria"/>
          <w:b/>
          <w:bCs/>
          <w:color w:val="1F4E79" w:themeColor="accent1" w:themeShade="80"/>
          <w:spacing w:val="20"/>
          <w:sz w:val="40"/>
          <w:szCs w:val="40"/>
          <w:lang w:val="uk-UA"/>
        </w:rPr>
      </w:pPr>
      <w:r w:rsidRPr="00072CE7">
        <w:rPr>
          <w:rFonts w:ascii="Cambria" w:eastAsia="Batang" w:hAnsi="Cambria" w:cs="Cambria"/>
          <w:b/>
          <w:bCs/>
          <w:color w:val="1F4E79" w:themeColor="accent1" w:themeShade="80"/>
          <w:spacing w:val="20"/>
          <w:sz w:val="40"/>
          <w:szCs w:val="40"/>
          <w:lang w:val="uk-UA"/>
        </w:rPr>
        <w:t>теорія</w:t>
      </w:r>
      <w:r w:rsidRPr="00072CE7">
        <w:rPr>
          <w:rFonts w:ascii="Colonna MT" w:eastAsia="Batang" w:hAnsi="Colonna MT" w:cs="Al Tarikh"/>
          <w:b/>
          <w:bCs/>
          <w:color w:val="1F4E79" w:themeColor="accent1" w:themeShade="80"/>
          <w:spacing w:val="20"/>
          <w:sz w:val="40"/>
          <w:szCs w:val="40"/>
          <w:lang w:val="uk-UA"/>
        </w:rPr>
        <w:t xml:space="preserve"> </w:t>
      </w:r>
      <w:r w:rsidRPr="00072CE7">
        <w:rPr>
          <w:rFonts w:ascii="Cambria" w:eastAsia="Batang" w:hAnsi="Cambria" w:cs="Cambria"/>
          <w:b/>
          <w:bCs/>
          <w:color w:val="1F4E79" w:themeColor="accent1" w:themeShade="80"/>
          <w:spacing w:val="20"/>
          <w:sz w:val="40"/>
          <w:szCs w:val="40"/>
          <w:lang w:val="uk-UA"/>
        </w:rPr>
        <w:t>і</w:t>
      </w:r>
      <w:r w:rsidRPr="00072CE7">
        <w:rPr>
          <w:rFonts w:ascii="Colonna MT" w:eastAsia="Batang" w:hAnsi="Colonna MT" w:cs="Al Tarikh"/>
          <w:b/>
          <w:bCs/>
          <w:color w:val="1F4E79" w:themeColor="accent1" w:themeShade="80"/>
          <w:spacing w:val="20"/>
          <w:sz w:val="40"/>
          <w:szCs w:val="40"/>
          <w:lang w:val="uk-UA"/>
        </w:rPr>
        <w:t xml:space="preserve"> </w:t>
      </w:r>
      <w:r w:rsidRPr="00072CE7">
        <w:rPr>
          <w:rFonts w:ascii="Cambria" w:eastAsia="Batang" w:hAnsi="Cambria" w:cs="Cambria"/>
          <w:b/>
          <w:bCs/>
          <w:color w:val="1F4E79" w:themeColor="accent1" w:themeShade="80"/>
          <w:spacing w:val="20"/>
          <w:sz w:val="40"/>
          <w:szCs w:val="40"/>
          <w:lang w:val="uk-UA"/>
        </w:rPr>
        <w:t>практика</w:t>
      </w:r>
    </w:p>
    <w:p w14:paraId="27BF94A3" w14:textId="7BB602E2" w:rsidR="00072CE7" w:rsidRDefault="00072CE7" w:rsidP="00072CE7">
      <w:pPr>
        <w:pStyle w:val="Default"/>
        <w:ind w:firstLine="709"/>
        <w:jc w:val="center"/>
        <w:rPr>
          <w:rFonts w:ascii="Cambria" w:eastAsia="Batang" w:hAnsi="Cambria" w:cs="Cambria"/>
          <w:b/>
          <w:bCs/>
          <w:color w:val="1F4E79" w:themeColor="accent1" w:themeShade="80"/>
          <w:spacing w:val="20"/>
          <w:sz w:val="28"/>
          <w:szCs w:val="28"/>
          <w:lang w:val="uk-UA"/>
        </w:rPr>
      </w:pPr>
    </w:p>
    <w:p w14:paraId="109997DC" w14:textId="77777777" w:rsidR="00072CE7" w:rsidRPr="00072CE7" w:rsidRDefault="00072CE7" w:rsidP="00072CE7">
      <w:pPr>
        <w:pStyle w:val="Default"/>
        <w:ind w:firstLine="709"/>
        <w:jc w:val="center"/>
        <w:rPr>
          <w:rFonts w:ascii="Colonna MT" w:eastAsia="Batang" w:hAnsi="Colonna MT" w:cs="Al Tarikh"/>
          <w:b/>
          <w:bCs/>
          <w:color w:val="1F4E79" w:themeColor="accent1" w:themeShade="80"/>
          <w:spacing w:val="20"/>
          <w:sz w:val="28"/>
          <w:szCs w:val="28"/>
          <w:lang w:val="uk-UA"/>
        </w:rPr>
      </w:pPr>
    </w:p>
    <w:p w14:paraId="6AC121CD" w14:textId="77777777" w:rsidR="00CE7123" w:rsidRPr="00072CE7" w:rsidRDefault="00CE7123" w:rsidP="00072CE7">
      <w:pPr>
        <w:pStyle w:val="Default"/>
        <w:ind w:firstLine="709"/>
        <w:jc w:val="center"/>
        <w:rPr>
          <w:rFonts w:ascii="Colonna MT" w:eastAsia="Batang" w:hAnsi="Colonna MT" w:cs="Al Tarikh"/>
          <w:b/>
          <w:bCs/>
          <w:color w:val="1F4E79" w:themeColor="accent1" w:themeShade="80"/>
          <w:sz w:val="28"/>
          <w:szCs w:val="28"/>
          <w:lang w:val="uk-UA"/>
        </w:rPr>
      </w:pPr>
    </w:p>
    <w:p w14:paraId="0E3AA891" w14:textId="0C385DAD" w:rsidR="00CE7123" w:rsidRPr="00072CE7" w:rsidRDefault="00072CE7" w:rsidP="00072CE7">
      <w:pPr>
        <w:pStyle w:val="Default"/>
        <w:spacing w:after="120"/>
        <w:jc w:val="center"/>
        <w:rPr>
          <w:rFonts w:ascii="Colonna MT" w:eastAsia="Batang" w:hAnsi="Colonna MT" w:cs="Al Tarikh"/>
          <w:b/>
          <w:bCs/>
          <w:color w:val="1F4E79" w:themeColor="accent1" w:themeShade="80"/>
          <w:sz w:val="28"/>
          <w:szCs w:val="28"/>
          <w:lang w:val="uk-UA"/>
        </w:rPr>
      </w:pPr>
      <w:r w:rsidRPr="00072CE7">
        <w:rPr>
          <w:rFonts w:ascii="Colonna MT" w:eastAsia="Batang" w:hAnsi="Colonna MT" w:cs="Al Tarikh"/>
          <w:b/>
          <w:bCs/>
          <w:noProof/>
          <w:color w:val="1F4E79" w:themeColor="accent1" w:themeShade="80"/>
          <w:sz w:val="28"/>
          <w:szCs w:val="28"/>
          <w:lang w:val="uk-UA"/>
        </w:rPr>
        <w:drawing>
          <wp:inline distT="0" distB="0" distL="0" distR="0" wp14:anchorId="696E63A0" wp14:editId="43F8C06A">
            <wp:extent cx="3891915" cy="226631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91915" cy="2266315"/>
                    </a:xfrm>
                    <a:prstGeom prst="rect">
                      <a:avLst/>
                    </a:prstGeom>
                  </pic:spPr>
                </pic:pic>
              </a:graphicData>
            </a:graphic>
          </wp:inline>
        </w:drawing>
      </w:r>
    </w:p>
    <w:p w14:paraId="7B617626" w14:textId="77777777" w:rsidR="00CE7123" w:rsidRPr="00072CE7" w:rsidRDefault="00CE7123" w:rsidP="00CE7123">
      <w:pPr>
        <w:pStyle w:val="Default"/>
        <w:spacing w:after="120"/>
        <w:ind w:firstLine="709"/>
        <w:jc w:val="center"/>
        <w:rPr>
          <w:rFonts w:ascii="Colonna MT" w:eastAsia="Batang" w:hAnsi="Colonna MT" w:cs="Al Tarikh"/>
          <w:b/>
          <w:bCs/>
          <w:color w:val="1F4E79" w:themeColor="accent1" w:themeShade="80"/>
          <w:sz w:val="28"/>
          <w:szCs w:val="28"/>
          <w:lang w:val="uk-UA"/>
        </w:rPr>
      </w:pPr>
    </w:p>
    <w:p w14:paraId="16C735B5" w14:textId="786E382F" w:rsidR="00072CE7" w:rsidRDefault="00072CE7" w:rsidP="00CE7123">
      <w:pPr>
        <w:ind w:firstLine="709"/>
        <w:rPr>
          <w:rFonts w:ascii="Colonna MT" w:hAnsi="Colonna MT" w:cs="Al Tarikh"/>
          <w:color w:val="1F4E79" w:themeColor="accent1" w:themeShade="80"/>
          <w:sz w:val="28"/>
          <w:szCs w:val="28"/>
        </w:rPr>
      </w:pPr>
    </w:p>
    <w:p w14:paraId="20AD0BAD" w14:textId="77777777" w:rsidR="00072CE7" w:rsidRPr="00072CE7" w:rsidRDefault="00072CE7" w:rsidP="00CE7123">
      <w:pPr>
        <w:ind w:firstLine="709"/>
        <w:rPr>
          <w:rFonts w:ascii="Colonna MT" w:hAnsi="Colonna MT" w:cs="Al Tarikh"/>
          <w:color w:val="1F4E79" w:themeColor="accent1" w:themeShade="80"/>
          <w:sz w:val="28"/>
          <w:szCs w:val="28"/>
        </w:rPr>
      </w:pPr>
    </w:p>
    <w:p w14:paraId="43C2C51D" w14:textId="77777777" w:rsidR="00072CE7" w:rsidRDefault="00CE7123" w:rsidP="00072CE7">
      <w:pPr>
        <w:ind w:firstLine="709"/>
        <w:jc w:val="center"/>
        <w:rPr>
          <w:rFonts w:ascii="Cambria" w:hAnsi="Cambria" w:cs="Cambria"/>
          <w:b/>
          <w:color w:val="1F4E79" w:themeColor="accent1" w:themeShade="80"/>
          <w:sz w:val="28"/>
          <w:szCs w:val="28"/>
        </w:rPr>
      </w:pPr>
      <w:proofErr w:type="spellStart"/>
      <w:proofErr w:type="gramStart"/>
      <w:r w:rsidRPr="00072CE7">
        <w:rPr>
          <w:rFonts w:ascii="Cambria" w:hAnsi="Cambria" w:cs="Cambria"/>
          <w:b/>
          <w:color w:val="1F4E79" w:themeColor="accent1" w:themeShade="80"/>
          <w:sz w:val="28"/>
          <w:szCs w:val="28"/>
        </w:rPr>
        <w:t>Чернівці</w:t>
      </w:r>
      <w:proofErr w:type="spellEnd"/>
      <w:r w:rsidRPr="00072CE7">
        <w:rPr>
          <w:rFonts w:ascii="Colonna MT" w:hAnsi="Colonna MT" w:cs="Al Tarikh"/>
          <w:b/>
          <w:color w:val="1F4E79" w:themeColor="accent1" w:themeShade="80"/>
          <w:sz w:val="28"/>
          <w:szCs w:val="28"/>
        </w:rPr>
        <w:t xml:space="preserve"> </w:t>
      </w:r>
      <w:r w:rsidR="00072CE7">
        <w:rPr>
          <w:rFonts w:ascii="Colonna MT" w:hAnsi="Colonna MT" w:cs="Al Tarikh"/>
          <w:b/>
          <w:color w:val="1F4E79" w:themeColor="accent1" w:themeShade="80"/>
          <w:sz w:val="28"/>
          <w:szCs w:val="28"/>
          <w:lang w:val="uk-UA"/>
        </w:rPr>
        <w:t xml:space="preserve"> </w:t>
      </w:r>
      <w:r w:rsidRPr="00072CE7">
        <w:rPr>
          <w:rFonts w:ascii="Cambria" w:hAnsi="Cambria" w:cs="Cambria"/>
          <w:b/>
          <w:color w:val="1F4E79" w:themeColor="accent1" w:themeShade="80"/>
          <w:sz w:val="28"/>
          <w:szCs w:val="28"/>
        </w:rPr>
        <w:t>ЧНУ</w:t>
      </w:r>
      <w:proofErr w:type="gramEnd"/>
    </w:p>
    <w:p w14:paraId="26B93303" w14:textId="1355203F" w:rsidR="00BC61AE" w:rsidRPr="00072CE7" w:rsidRDefault="008A0B00" w:rsidP="00072CE7">
      <w:pPr>
        <w:ind w:firstLine="709"/>
        <w:jc w:val="center"/>
        <w:rPr>
          <w:rFonts w:ascii="Colonna MT" w:hAnsi="Colonna MT" w:cs="Al Tarikh"/>
          <w:b/>
          <w:color w:val="1F4E79" w:themeColor="accent1" w:themeShade="80"/>
          <w:sz w:val="28"/>
          <w:szCs w:val="28"/>
        </w:rPr>
        <w:sectPr w:rsidR="00BC61AE" w:rsidRPr="00072CE7" w:rsidSect="00744035">
          <w:footerReference w:type="even" r:id="rId9"/>
          <w:footerReference w:type="default" r:id="rId10"/>
          <w:pgSz w:w="8397" w:h="11901"/>
          <w:pgMar w:top="1134" w:right="1134" w:bottom="1134" w:left="1134" w:header="567" w:footer="567" w:gutter="0"/>
          <w:pgNumType w:start="1"/>
          <w:cols w:space="708"/>
          <w:titlePg/>
          <w:docGrid w:linePitch="360"/>
        </w:sectPr>
      </w:pPr>
      <w:r w:rsidRPr="00072CE7">
        <w:rPr>
          <w:rFonts w:ascii="Colonna MT" w:hAnsi="Colonna MT" w:cs="Al Tarikh"/>
          <w:b/>
          <w:color w:val="1F4E79" w:themeColor="accent1" w:themeShade="80"/>
          <w:sz w:val="28"/>
          <w:szCs w:val="28"/>
        </w:rPr>
        <w:t>202</w:t>
      </w:r>
      <w:r w:rsidRPr="00072CE7">
        <w:rPr>
          <w:rFonts w:ascii="Colonna MT" w:hAnsi="Colonna MT" w:cs="Al Tarikh"/>
          <w:b/>
          <w:color w:val="1F4E79" w:themeColor="accent1" w:themeShade="80"/>
          <w:sz w:val="28"/>
          <w:szCs w:val="28"/>
          <w:lang w:val="uk-UA"/>
        </w:rPr>
        <w:t>1</w:t>
      </w:r>
    </w:p>
    <w:p w14:paraId="15EA53D2" w14:textId="77777777" w:rsidR="00CE7123" w:rsidRPr="00E02126" w:rsidRDefault="00CE7123" w:rsidP="00E02126">
      <w:pPr>
        <w:rPr>
          <w:color w:val="000000" w:themeColor="text1"/>
          <w:sz w:val="20"/>
          <w:szCs w:val="20"/>
        </w:rPr>
      </w:pPr>
      <w:r w:rsidRPr="00E02126">
        <w:rPr>
          <w:color w:val="000000" w:themeColor="text1"/>
          <w:sz w:val="20"/>
          <w:szCs w:val="20"/>
        </w:rPr>
        <w:lastRenderedPageBreak/>
        <w:t>УДК 658 (076.1)</w:t>
      </w:r>
    </w:p>
    <w:p w14:paraId="599E4CD8" w14:textId="77777777" w:rsidR="00CE7123" w:rsidRPr="00E02126" w:rsidRDefault="00CE7123" w:rsidP="00E02126">
      <w:pPr>
        <w:rPr>
          <w:color w:val="000000" w:themeColor="text1"/>
          <w:sz w:val="20"/>
          <w:szCs w:val="20"/>
        </w:rPr>
      </w:pPr>
      <w:r w:rsidRPr="00E02126">
        <w:rPr>
          <w:color w:val="000000" w:themeColor="text1"/>
          <w:sz w:val="20"/>
          <w:szCs w:val="20"/>
        </w:rPr>
        <w:t>ББК 65.050.214я73</w:t>
      </w:r>
    </w:p>
    <w:p w14:paraId="28F6E518" w14:textId="77777777" w:rsidR="00CE7123" w:rsidRPr="00E02126" w:rsidRDefault="00CE7123" w:rsidP="00E02126">
      <w:pPr>
        <w:rPr>
          <w:color w:val="000000" w:themeColor="text1"/>
          <w:sz w:val="20"/>
          <w:szCs w:val="20"/>
        </w:rPr>
      </w:pPr>
      <w:r w:rsidRPr="00E02126">
        <w:rPr>
          <w:color w:val="000000" w:themeColor="text1"/>
          <w:sz w:val="20"/>
          <w:szCs w:val="20"/>
        </w:rPr>
        <w:t>Л 862</w:t>
      </w:r>
    </w:p>
    <w:p w14:paraId="22BF8F67" w14:textId="77777777" w:rsidR="00CE7123" w:rsidRPr="00E02126" w:rsidRDefault="00CE7123" w:rsidP="00E02126">
      <w:pPr>
        <w:rPr>
          <w:color w:val="000000" w:themeColor="text1"/>
          <w:sz w:val="20"/>
          <w:szCs w:val="20"/>
        </w:rPr>
      </w:pPr>
    </w:p>
    <w:p w14:paraId="100ACF76" w14:textId="77777777" w:rsidR="00D44DC5" w:rsidRDefault="00CE7123" w:rsidP="00D44DC5">
      <w:pPr>
        <w:jc w:val="center"/>
        <w:rPr>
          <w:i/>
          <w:color w:val="000000" w:themeColor="text1"/>
          <w:sz w:val="20"/>
          <w:szCs w:val="20"/>
        </w:rPr>
      </w:pPr>
      <w:r w:rsidRPr="00E02126">
        <w:rPr>
          <w:i/>
          <w:color w:val="000000" w:themeColor="text1"/>
          <w:sz w:val="20"/>
          <w:szCs w:val="20"/>
        </w:rPr>
        <w:t xml:space="preserve">Рекомендовано до </w:t>
      </w:r>
      <w:proofErr w:type="spellStart"/>
      <w:r w:rsidRPr="00E02126">
        <w:rPr>
          <w:i/>
          <w:color w:val="000000" w:themeColor="text1"/>
          <w:sz w:val="20"/>
          <w:szCs w:val="20"/>
        </w:rPr>
        <w:t>друку</w:t>
      </w:r>
      <w:proofErr w:type="spellEnd"/>
      <w:r w:rsidR="00D3108B">
        <w:rPr>
          <w:i/>
          <w:color w:val="000000" w:themeColor="text1"/>
          <w:sz w:val="20"/>
          <w:szCs w:val="20"/>
          <w:lang w:val="uk-UA"/>
        </w:rPr>
        <w:t xml:space="preserve"> </w:t>
      </w:r>
      <w:proofErr w:type="spellStart"/>
      <w:r w:rsidRPr="00E02126">
        <w:rPr>
          <w:i/>
          <w:color w:val="000000" w:themeColor="text1"/>
          <w:sz w:val="20"/>
          <w:szCs w:val="20"/>
        </w:rPr>
        <w:t>вченою</w:t>
      </w:r>
      <w:proofErr w:type="spellEnd"/>
      <w:r w:rsidRPr="00E02126">
        <w:rPr>
          <w:i/>
          <w:color w:val="000000" w:themeColor="text1"/>
          <w:sz w:val="20"/>
          <w:szCs w:val="20"/>
        </w:rPr>
        <w:t xml:space="preserve"> радою </w:t>
      </w:r>
      <w:proofErr w:type="spellStart"/>
      <w:r w:rsidRPr="00E02126">
        <w:rPr>
          <w:i/>
          <w:color w:val="000000" w:themeColor="text1"/>
          <w:sz w:val="20"/>
          <w:szCs w:val="20"/>
        </w:rPr>
        <w:t>Чернівецького</w:t>
      </w:r>
      <w:proofErr w:type="spellEnd"/>
      <w:r w:rsidRPr="00E02126">
        <w:rPr>
          <w:i/>
          <w:color w:val="000000" w:themeColor="text1"/>
          <w:sz w:val="20"/>
          <w:szCs w:val="20"/>
        </w:rPr>
        <w:t xml:space="preserve"> </w:t>
      </w:r>
      <w:proofErr w:type="spellStart"/>
      <w:r w:rsidRPr="00E02126">
        <w:rPr>
          <w:i/>
          <w:color w:val="000000" w:themeColor="text1"/>
          <w:sz w:val="20"/>
          <w:szCs w:val="20"/>
        </w:rPr>
        <w:t>національного</w:t>
      </w:r>
      <w:proofErr w:type="spellEnd"/>
      <w:r w:rsidRPr="00E02126">
        <w:rPr>
          <w:i/>
          <w:color w:val="000000" w:themeColor="text1"/>
          <w:sz w:val="20"/>
          <w:szCs w:val="20"/>
        </w:rPr>
        <w:t xml:space="preserve"> </w:t>
      </w:r>
      <w:proofErr w:type="spellStart"/>
      <w:r w:rsidRPr="00E02126">
        <w:rPr>
          <w:i/>
          <w:color w:val="000000" w:themeColor="text1"/>
          <w:sz w:val="20"/>
          <w:szCs w:val="20"/>
        </w:rPr>
        <w:t>університету</w:t>
      </w:r>
      <w:proofErr w:type="spellEnd"/>
      <w:r w:rsidRPr="00E02126">
        <w:rPr>
          <w:i/>
          <w:color w:val="000000" w:themeColor="text1"/>
          <w:sz w:val="20"/>
          <w:szCs w:val="20"/>
        </w:rPr>
        <w:t xml:space="preserve"> </w:t>
      </w:r>
      <w:proofErr w:type="spellStart"/>
      <w:r w:rsidRPr="00E02126">
        <w:rPr>
          <w:i/>
          <w:color w:val="000000" w:themeColor="text1"/>
          <w:sz w:val="20"/>
          <w:szCs w:val="20"/>
        </w:rPr>
        <w:t>імені</w:t>
      </w:r>
      <w:proofErr w:type="spellEnd"/>
      <w:r w:rsidRPr="00E02126">
        <w:rPr>
          <w:i/>
          <w:color w:val="000000" w:themeColor="text1"/>
          <w:sz w:val="20"/>
          <w:szCs w:val="20"/>
        </w:rPr>
        <w:t xml:space="preserve"> </w:t>
      </w:r>
      <w:proofErr w:type="spellStart"/>
      <w:r w:rsidRPr="00E02126">
        <w:rPr>
          <w:i/>
          <w:color w:val="000000" w:themeColor="text1"/>
          <w:sz w:val="20"/>
          <w:szCs w:val="20"/>
        </w:rPr>
        <w:t>Юрія</w:t>
      </w:r>
      <w:proofErr w:type="spellEnd"/>
      <w:r w:rsidRPr="00E02126">
        <w:rPr>
          <w:i/>
          <w:color w:val="000000" w:themeColor="text1"/>
          <w:sz w:val="20"/>
          <w:szCs w:val="20"/>
        </w:rPr>
        <w:t xml:space="preserve"> </w:t>
      </w:r>
      <w:proofErr w:type="spellStart"/>
      <w:r w:rsidRPr="00E02126">
        <w:rPr>
          <w:i/>
          <w:color w:val="000000" w:themeColor="text1"/>
          <w:sz w:val="20"/>
          <w:szCs w:val="20"/>
        </w:rPr>
        <w:t>Федьковича</w:t>
      </w:r>
      <w:proofErr w:type="spellEnd"/>
    </w:p>
    <w:p w14:paraId="43F5112F" w14:textId="2EC3290E" w:rsidR="00CE7123" w:rsidRPr="00E02126" w:rsidRDefault="00D3108B" w:rsidP="00D44DC5">
      <w:pPr>
        <w:jc w:val="center"/>
        <w:rPr>
          <w:i/>
          <w:color w:val="000000" w:themeColor="text1"/>
          <w:sz w:val="20"/>
          <w:szCs w:val="20"/>
        </w:rPr>
      </w:pPr>
      <w:r>
        <w:rPr>
          <w:i/>
          <w:color w:val="000000" w:themeColor="text1"/>
          <w:sz w:val="20"/>
          <w:szCs w:val="20"/>
          <w:lang w:val="uk-UA"/>
        </w:rPr>
        <w:t xml:space="preserve"> </w:t>
      </w:r>
      <w:r w:rsidR="00CE7123" w:rsidRPr="00E02126">
        <w:rPr>
          <w:i/>
          <w:color w:val="000000" w:themeColor="text1"/>
          <w:sz w:val="20"/>
          <w:szCs w:val="20"/>
        </w:rPr>
        <w:t>(протоко</w:t>
      </w:r>
      <w:r w:rsidR="00221EFB" w:rsidRPr="00E02126">
        <w:rPr>
          <w:i/>
          <w:color w:val="000000" w:themeColor="text1"/>
          <w:sz w:val="20"/>
          <w:szCs w:val="20"/>
        </w:rPr>
        <w:t xml:space="preserve">л № </w:t>
      </w:r>
      <w:r w:rsidR="00D44DC5">
        <w:rPr>
          <w:i/>
          <w:color w:val="000000" w:themeColor="text1"/>
          <w:sz w:val="20"/>
          <w:szCs w:val="20"/>
          <w:lang w:val="uk-UA"/>
        </w:rPr>
        <w:t>4</w:t>
      </w:r>
      <w:r w:rsidR="00221EFB" w:rsidRPr="00E02126">
        <w:rPr>
          <w:i/>
          <w:color w:val="000000" w:themeColor="text1"/>
          <w:sz w:val="20"/>
          <w:szCs w:val="20"/>
        </w:rPr>
        <w:t xml:space="preserve"> </w:t>
      </w:r>
      <w:proofErr w:type="spellStart"/>
      <w:r w:rsidR="00221EFB" w:rsidRPr="00E02126">
        <w:rPr>
          <w:i/>
          <w:color w:val="000000" w:themeColor="text1"/>
          <w:sz w:val="20"/>
          <w:szCs w:val="20"/>
        </w:rPr>
        <w:t>від</w:t>
      </w:r>
      <w:proofErr w:type="spellEnd"/>
      <w:r w:rsidR="00AB1B28" w:rsidRPr="00E02126">
        <w:rPr>
          <w:i/>
          <w:color w:val="000000" w:themeColor="text1"/>
          <w:sz w:val="20"/>
          <w:szCs w:val="20"/>
        </w:rPr>
        <w:t xml:space="preserve"> </w:t>
      </w:r>
      <w:r w:rsidR="00D44DC5">
        <w:rPr>
          <w:i/>
          <w:color w:val="000000" w:themeColor="text1"/>
          <w:sz w:val="20"/>
          <w:szCs w:val="20"/>
          <w:lang w:val="uk-UA"/>
        </w:rPr>
        <w:t>29 березня 2021 року</w:t>
      </w:r>
      <w:r w:rsidR="00CE7123" w:rsidRPr="00E02126">
        <w:rPr>
          <w:i/>
          <w:color w:val="000000" w:themeColor="text1"/>
          <w:sz w:val="20"/>
          <w:szCs w:val="20"/>
        </w:rPr>
        <w:t>)</w:t>
      </w:r>
    </w:p>
    <w:p w14:paraId="2BA1168F" w14:textId="77777777" w:rsidR="00CE7123" w:rsidRPr="00E02126" w:rsidRDefault="00CE7123" w:rsidP="00CE7123">
      <w:pPr>
        <w:ind w:firstLine="709"/>
        <w:rPr>
          <w:i/>
          <w:color w:val="000000" w:themeColor="text1"/>
          <w:sz w:val="20"/>
          <w:szCs w:val="20"/>
        </w:rPr>
      </w:pPr>
    </w:p>
    <w:p w14:paraId="5DEB47A9" w14:textId="77777777" w:rsidR="00CE7123" w:rsidRPr="00FC1364" w:rsidRDefault="00CE7123" w:rsidP="00CE7123">
      <w:pPr>
        <w:ind w:firstLine="709"/>
        <w:rPr>
          <w:color w:val="FF0000"/>
          <w:sz w:val="20"/>
          <w:szCs w:val="20"/>
        </w:rPr>
      </w:pPr>
    </w:p>
    <w:p w14:paraId="262904D3" w14:textId="65ED6D07" w:rsidR="00CE7123" w:rsidRDefault="00CE7123" w:rsidP="00CE7123">
      <w:pPr>
        <w:ind w:firstLine="709"/>
        <w:rPr>
          <w:b/>
          <w:bCs/>
          <w:i/>
          <w:color w:val="000000" w:themeColor="text1"/>
          <w:sz w:val="20"/>
          <w:szCs w:val="20"/>
        </w:rPr>
      </w:pPr>
      <w:proofErr w:type="spellStart"/>
      <w:r w:rsidRPr="00E02126">
        <w:rPr>
          <w:b/>
          <w:bCs/>
          <w:i/>
          <w:color w:val="000000" w:themeColor="text1"/>
          <w:sz w:val="20"/>
          <w:szCs w:val="20"/>
        </w:rPr>
        <w:t>Рецензенти</w:t>
      </w:r>
      <w:proofErr w:type="spellEnd"/>
      <w:r w:rsidRPr="00E02126">
        <w:rPr>
          <w:b/>
          <w:bCs/>
          <w:i/>
          <w:color w:val="000000" w:themeColor="text1"/>
          <w:sz w:val="20"/>
          <w:szCs w:val="20"/>
        </w:rPr>
        <w:t>:</w:t>
      </w:r>
    </w:p>
    <w:p w14:paraId="607CA18C" w14:textId="77777777" w:rsidR="00E02126" w:rsidRPr="00E02126" w:rsidRDefault="00E02126" w:rsidP="00CE7123">
      <w:pPr>
        <w:ind w:firstLine="709"/>
        <w:rPr>
          <w:b/>
          <w:bCs/>
          <w:i/>
          <w:color w:val="000000" w:themeColor="text1"/>
          <w:sz w:val="20"/>
          <w:szCs w:val="20"/>
        </w:rPr>
      </w:pPr>
    </w:p>
    <w:p w14:paraId="1DCA092F" w14:textId="2099877D" w:rsidR="00F05CA7" w:rsidRPr="00F05CA7" w:rsidRDefault="00E02126" w:rsidP="00F05CA7">
      <w:pPr>
        <w:tabs>
          <w:tab w:val="left" w:pos="720"/>
        </w:tabs>
        <w:ind w:firstLine="284"/>
        <w:rPr>
          <w:sz w:val="20"/>
          <w:szCs w:val="20"/>
          <w:lang w:val="uk-UA"/>
        </w:rPr>
      </w:pPr>
      <w:r w:rsidRPr="00F05CA7">
        <w:rPr>
          <w:sz w:val="20"/>
          <w:szCs w:val="20"/>
          <w:lang w:val="uk-UA"/>
        </w:rPr>
        <w:t xml:space="preserve"> </w:t>
      </w:r>
      <w:r w:rsidR="00F05CA7" w:rsidRPr="00F05CA7">
        <w:rPr>
          <w:b/>
          <w:bCs/>
          <w:sz w:val="20"/>
          <w:szCs w:val="20"/>
          <w:lang w:val="uk-UA"/>
        </w:rPr>
        <w:t>Сагайдак М.П</w:t>
      </w:r>
      <w:r w:rsidR="00F05CA7" w:rsidRPr="00F05CA7">
        <w:rPr>
          <w:sz w:val="20"/>
          <w:szCs w:val="20"/>
          <w:lang w:val="uk-UA"/>
        </w:rPr>
        <w:t>. – доктор економічних наук, професор, завідувач кафедри менеджменту ДВНЗ «Київський національний економічний університет імені Вадима Гетьмана»</w:t>
      </w:r>
    </w:p>
    <w:p w14:paraId="4962CBC2" w14:textId="790D08D8" w:rsidR="00E02126" w:rsidRPr="00E02126" w:rsidRDefault="00E02126" w:rsidP="00F05CA7">
      <w:pPr>
        <w:tabs>
          <w:tab w:val="left" w:pos="720"/>
        </w:tabs>
        <w:ind w:firstLine="284"/>
        <w:jc w:val="both"/>
        <w:rPr>
          <w:b/>
          <w:sz w:val="20"/>
          <w:szCs w:val="20"/>
          <w:lang w:val="uk-UA"/>
        </w:rPr>
      </w:pPr>
      <w:r w:rsidRPr="00E02126">
        <w:rPr>
          <w:sz w:val="20"/>
          <w:szCs w:val="20"/>
          <w:lang w:val="uk-UA"/>
        </w:rPr>
        <w:t xml:space="preserve"> </w:t>
      </w:r>
      <w:proofErr w:type="spellStart"/>
      <w:r w:rsidRPr="00E02126">
        <w:rPr>
          <w:b/>
          <w:bCs/>
          <w:sz w:val="20"/>
          <w:szCs w:val="20"/>
          <w:lang w:val="uk-UA"/>
        </w:rPr>
        <w:t>Присяжнюк</w:t>
      </w:r>
      <w:proofErr w:type="spellEnd"/>
      <w:r w:rsidRPr="00E02126">
        <w:rPr>
          <w:b/>
          <w:bCs/>
          <w:sz w:val="20"/>
          <w:szCs w:val="20"/>
          <w:lang w:val="uk-UA"/>
        </w:rPr>
        <w:t xml:space="preserve"> О.Ф.</w:t>
      </w:r>
      <w:r w:rsidRPr="00E02126">
        <w:rPr>
          <w:sz w:val="20"/>
          <w:szCs w:val="20"/>
          <w:lang w:val="uk-UA"/>
        </w:rPr>
        <w:t xml:space="preserve"> – кандидат економічних наук, доцент, доцент кафедри менеджменту організацій і адміністрування ім. М.П. Поліщука Поліського національного університету</w:t>
      </w:r>
    </w:p>
    <w:p w14:paraId="62B471AC" w14:textId="77777777" w:rsidR="00CE7123" w:rsidRPr="00E02126" w:rsidRDefault="00CE7123" w:rsidP="00E02126">
      <w:pPr>
        <w:ind w:firstLine="709"/>
        <w:jc w:val="both"/>
        <w:rPr>
          <w:b/>
          <w:color w:val="FF0000"/>
          <w:sz w:val="20"/>
          <w:szCs w:val="20"/>
          <w:lang w:val="uk-UA"/>
        </w:rPr>
      </w:pPr>
    </w:p>
    <w:p w14:paraId="3F79BCD5" w14:textId="1B371F7E" w:rsidR="00CE7123" w:rsidRPr="00F05CA7" w:rsidRDefault="00AB1B28" w:rsidP="00CE7123">
      <w:pPr>
        <w:ind w:firstLine="709"/>
        <w:rPr>
          <w:b/>
          <w:color w:val="FF0000"/>
          <w:sz w:val="20"/>
          <w:szCs w:val="20"/>
          <w:lang w:val="uk-UA"/>
        </w:rPr>
      </w:pPr>
      <w:r w:rsidRPr="00F05CA7">
        <w:rPr>
          <w:b/>
          <w:color w:val="FF0000"/>
          <w:sz w:val="20"/>
          <w:szCs w:val="20"/>
          <w:lang w:val="uk-UA"/>
        </w:rPr>
        <w:t xml:space="preserve">    </w:t>
      </w:r>
    </w:p>
    <w:p w14:paraId="3C4E200E" w14:textId="2FA3A204" w:rsidR="00CE7123" w:rsidRPr="00F05CA7" w:rsidRDefault="00072CE7" w:rsidP="00E02126">
      <w:pPr>
        <w:jc w:val="both"/>
        <w:rPr>
          <w:b/>
          <w:color w:val="000000" w:themeColor="text1"/>
          <w:sz w:val="20"/>
          <w:szCs w:val="20"/>
          <w:lang w:val="uk-UA"/>
        </w:rPr>
      </w:pPr>
      <w:r w:rsidRPr="00F05CA7">
        <w:rPr>
          <w:b/>
          <w:color w:val="000000" w:themeColor="text1"/>
          <w:sz w:val="20"/>
          <w:szCs w:val="20"/>
          <w:lang w:val="uk-UA"/>
        </w:rPr>
        <w:t xml:space="preserve">Галушка З.І., </w:t>
      </w:r>
      <w:proofErr w:type="spellStart"/>
      <w:r w:rsidRPr="00F05CA7">
        <w:rPr>
          <w:b/>
          <w:color w:val="000000" w:themeColor="text1"/>
          <w:sz w:val="20"/>
          <w:szCs w:val="20"/>
          <w:lang w:val="uk-UA"/>
        </w:rPr>
        <w:t>Лусте</w:t>
      </w:r>
      <w:proofErr w:type="spellEnd"/>
      <w:r w:rsidRPr="00F05CA7">
        <w:rPr>
          <w:b/>
          <w:color w:val="000000" w:themeColor="text1"/>
          <w:sz w:val="20"/>
          <w:szCs w:val="20"/>
          <w:lang w:val="uk-UA"/>
        </w:rPr>
        <w:t xml:space="preserve"> О.О.</w:t>
      </w:r>
      <w:r>
        <w:rPr>
          <w:b/>
          <w:color w:val="000000" w:themeColor="text1"/>
          <w:sz w:val="20"/>
          <w:szCs w:val="20"/>
          <w:lang w:val="uk-UA"/>
        </w:rPr>
        <w:t xml:space="preserve"> </w:t>
      </w:r>
      <w:r w:rsidR="00221EFB" w:rsidRPr="00F05CA7">
        <w:rPr>
          <w:b/>
          <w:bCs/>
          <w:color w:val="000000" w:themeColor="text1"/>
          <w:sz w:val="20"/>
          <w:szCs w:val="20"/>
          <w:lang w:val="uk-UA"/>
        </w:rPr>
        <w:t>Стратегії розвитку бізнесу</w:t>
      </w:r>
      <w:r w:rsidR="00CE7123" w:rsidRPr="00F05CA7">
        <w:rPr>
          <w:b/>
          <w:bCs/>
          <w:color w:val="000000" w:themeColor="text1"/>
          <w:sz w:val="20"/>
          <w:szCs w:val="20"/>
          <w:lang w:val="uk-UA"/>
        </w:rPr>
        <w:t>: теорія і практика</w:t>
      </w:r>
      <w:r w:rsidR="00CE7123" w:rsidRPr="00F05CA7">
        <w:rPr>
          <w:color w:val="000000" w:themeColor="text1"/>
          <w:sz w:val="20"/>
          <w:szCs w:val="20"/>
          <w:lang w:val="uk-UA"/>
        </w:rPr>
        <w:t xml:space="preserve">. </w:t>
      </w:r>
      <w:r w:rsidR="00221EFB" w:rsidRPr="00F05CA7">
        <w:rPr>
          <w:color w:val="000000" w:themeColor="text1"/>
          <w:sz w:val="20"/>
          <w:szCs w:val="20"/>
          <w:lang w:val="uk-UA"/>
        </w:rPr>
        <w:t xml:space="preserve">Навчальний посібник. Чернівці. </w:t>
      </w:r>
      <w:r w:rsidR="008A0B00" w:rsidRPr="00F05CA7">
        <w:rPr>
          <w:color w:val="000000" w:themeColor="text1"/>
          <w:sz w:val="20"/>
          <w:szCs w:val="20"/>
          <w:lang w:val="uk-UA"/>
        </w:rPr>
        <w:t>ЧНУ, 2021</w:t>
      </w:r>
      <w:r w:rsidR="00CE7123" w:rsidRPr="00F05CA7">
        <w:rPr>
          <w:color w:val="000000" w:themeColor="text1"/>
          <w:sz w:val="20"/>
          <w:szCs w:val="20"/>
          <w:lang w:val="uk-UA"/>
        </w:rPr>
        <w:t xml:space="preserve">. </w:t>
      </w:r>
      <w:r w:rsidR="00221EFB" w:rsidRPr="00F05CA7">
        <w:rPr>
          <w:color w:val="000000" w:themeColor="text1"/>
          <w:sz w:val="20"/>
          <w:szCs w:val="20"/>
          <w:lang w:val="uk-UA"/>
        </w:rPr>
        <w:t>2</w:t>
      </w:r>
      <w:r w:rsidR="00D3108B">
        <w:rPr>
          <w:color w:val="000000" w:themeColor="text1"/>
          <w:sz w:val="20"/>
          <w:szCs w:val="20"/>
          <w:lang w:val="uk-UA"/>
        </w:rPr>
        <w:t>9</w:t>
      </w:r>
      <w:r w:rsidR="00CE7123" w:rsidRPr="00F05CA7">
        <w:rPr>
          <w:color w:val="000000" w:themeColor="text1"/>
          <w:sz w:val="20"/>
          <w:szCs w:val="20"/>
          <w:lang w:val="uk-UA"/>
        </w:rPr>
        <w:t>0 с.</w:t>
      </w:r>
    </w:p>
    <w:p w14:paraId="1C308969" w14:textId="77777777" w:rsidR="00CE7123" w:rsidRPr="00F05CA7" w:rsidRDefault="00CE7123" w:rsidP="00CE7123">
      <w:pPr>
        <w:ind w:firstLine="709"/>
        <w:rPr>
          <w:sz w:val="20"/>
          <w:szCs w:val="20"/>
          <w:lang w:val="uk-UA"/>
        </w:rPr>
      </w:pPr>
    </w:p>
    <w:p w14:paraId="5F5559D7" w14:textId="338B3C49" w:rsidR="00CE7123" w:rsidRPr="00F05CA7" w:rsidRDefault="00CE7123" w:rsidP="00072CE7">
      <w:pPr>
        <w:ind w:firstLine="709"/>
        <w:rPr>
          <w:sz w:val="20"/>
          <w:szCs w:val="20"/>
          <w:lang w:val="uk-UA"/>
        </w:rPr>
      </w:pPr>
      <w:r w:rsidRPr="00FC1364">
        <w:rPr>
          <w:sz w:val="20"/>
          <w:szCs w:val="20"/>
        </w:rPr>
        <w:t>ISBN</w:t>
      </w:r>
    </w:p>
    <w:p w14:paraId="6864787A" w14:textId="77777777" w:rsidR="009D21BA" w:rsidRPr="00F05CA7" w:rsidRDefault="00CE7123" w:rsidP="00383DB9">
      <w:pPr>
        <w:ind w:firstLine="709"/>
        <w:jc w:val="both"/>
        <w:rPr>
          <w:sz w:val="20"/>
          <w:szCs w:val="20"/>
          <w:lang w:val="uk-UA"/>
        </w:rPr>
      </w:pPr>
      <w:r w:rsidRPr="00F05CA7">
        <w:rPr>
          <w:sz w:val="20"/>
          <w:szCs w:val="20"/>
          <w:lang w:val="uk-UA"/>
        </w:rPr>
        <w:t xml:space="preserve">У посібнику викладено основні питання, що розкривають сутність стратегічного управління як філософії управлінської діяльності за умов ринкових відносин та конкуренції. </w:t>
      </w:r>
      <w:r w:rsidR="009D21BA" w:rsidRPr="00F05CA7">
        <w:rPr>
          <w:sz w:val="20"/>
          <w:szCs w:val="20"/>
          <w:lang w:val="uk-UA"/>
        </w:rPr>
        <w:t xml:space="preserve">Враховано особливості стратегічного управління розвитком регіонів та міст України. </w:t>
      </w:r>
      <w:r w:rsidRPr="00F05CA7">
        <w:rPr>
          <w:sz w:val="20"/>
          <w:szCs w:val="20"/>
          <w:lang w:val="uk-UA"/>
        </w:rPr>
        <w:t xml:space="preserve">Основну увагу приділено місцю та ролі стратегічного управління в менеджменті </w:t>
      </w:r>
      <w:r w:rsidR="009D21BA" w:rsidRPr="00F05CA7">
        <w:rPr>
          <w:sz w:val="20"/>
          <w:szCs w:val="20"/>
          <w:lang w:val="uk-UA"/>
        </w:rPr>
        <w:t xml:space="preserve">підприємств та </w:t>
      </w:r>
      <w:r w:rsidRPr="00F05CA7">
        <w:rPr>
          <w:sz w:val="20"/>
          <w:szCs w:val="20"/>
          <w:lang w:val="uk-UA"/>
        </w:rPr>
        <w:t xml:space="preserve">організацій, особливостям формування та реалізації різних видів </w:t>
      </w:r>
      <w:r w:rsidR="009D21BA" w:rsidRPr="00F05CA7">
        <w:rPr>
          <w:sz w:val="20"/>
          <w:szCs w:val="20"/>
          <w:lang w:val="uk-UA"/>
        </w:rPr>
        <w:t xml:space="preserve">їхніх </w:t>
      </w:r>
      <w:r w:rsidRPr="00F05CA7">
        <w:rPr>
          <w:sz w:val="20"/>
          <w:szCs w:val="20"/>
          <w:lang w:val="uk-UA"/>
        </w:rPr>
        <w:t xml:space="preserve">стратегій. </w:t>
      </w:r>
    </w:p>
    <w:p w14:paraId="716EC552" w14:textId="77777777" w:rsidR="00CE7123" w:rsidRPr="00F05CA7" w:rsidRDefault="00CE7123" w:rsidP="00383DB9">
      <w:pPr>
        <w:ind w:firstLine="709"/>
        <w:jc w:val="both"/>
        <w:rPr>
          <w:sz w:val="20"/>
          <w:szCs w:val="20"/>
          <w:lang w:val="uk-UA"/>
        </w:rPr>
      </w:pPr>
      <w:r w:rsidRPr="00F05CA7">
        <w:rPr>
          <w:sz w:val="20"/>
          <w:szCs w:val="20"/>
          <w:lang w:val="uk-UA"/>
        </w:rPr>
        <w:t xml:space="preserve">Посібник </w:t>
      </w:r>
      <w:r w:rsidR="009D21BA" w:rsidRPr="00F05CA7">
        <w:rPr>
          <w:sz w:val="20"/>
          <w:szCs w:val="20"/>
          <w:lang w:val="uk-UA"/>
        </w:rPr>
        <w:t>передбачає</w:t>
      </w:r>
      <w:r w:rsidRPr="00F05CA7">
        <w:rPr>
          <w:sz w:val="20"/>
          <w:szCs w:val="20"/>
          <w:lang w:val="uk-UA"/>
        </w:rPr>
        <w:t xml:space="preserve"> організаці</w:t>
      </w:r>
      <w:r w:rsidR="009D21BA" w:rsidRPr="00F05CA7">
        <w:rPr>
          <w:sz w:val="20"/>
          <w:szCs w:val="20"/>
          <w:lang w:val="uk-UA"/>
        </w:rPr>
        <w:t>ю</w:t>
      </w:r>
      <w:r w:rsidRPr="00F05CA7">
        <w:rPr>
          <w:sz w:val="20"/>
          <w:szCs w:val="20"/>
          <w:lang w:val="uk-UA"/>
        </w:rPr>
        <w:t xml:space="preserve"> роботи </w:t>
      </w:r>
      <w:r w:rsidR="009D21BA" w:rsidRPr="00F05CA7">
        <w:rPr>
          <w:sz w:val="20"/>
          <w:szCs w:val="20"/>
          <w:lang w:val="uk-UA"/>
        </w:rPr>
        <w:t xml:space="preserve">студентів </w:t>
      </w:r>
      <w:r w:rsidRPr="00F05CA7">
        <w:rPr>
          <w:sz w:val="20"/>
          <w:szCs w:val="20"/>
          <w:lang w:val="uk-UA"/>
        </w:rPr>
        <w:t xml:space="preserve">з аналізу кейсів, </w:t>
      </w:r>
      <w:r w:rsidR="009D21BA" w:rsidRPr="00F05CA7">
        <w:rPr>
          <w:sz w:val="20"/>
          <w:szCs w:val="20"/>
          <w:lang w:val="uk-UA"/>
        </w:rPr>
        <w:t xml:space="preserve">виконання </w:t>
      </w:r>
      <w:r w:rsidR="00B455BC" w:rsidRPr="00F05CA7">
        <w:rPr>
          <w:sz w:val="20"/>
          <w:szCs w:val="20"/>
          <w:lang w:val="uk-UA"/>
        </w:rPr>
        <w:t>ситуаційних вправ, пов’язаних</w:t>
      </w:r>
      <w:r w:rsidRPr="00F05CA7">
        <w:rPr>
          <w:sz w:val="20"/>
          <w:szCs w:val="20"/>
          <w:lang w:val="uk-UA"/>
        </w:rPr>
        <w:t xml:space="preserve"> з досвід</w:t>
      </w:r>
      <w:r w:rsidR="00B455BC" w:rsidRPr="00F05CA7">
        <w:rPr>
          <w:sz w:val="20"/>
          <w:szCs w:val="20"/>
          <w:lang w:val="uk-UA"/>
        </w:rPr>
        <w:t>ом</w:t>
      </w:r>
      <w:r w:rsidRPr="00F05CA7">
        <w:rPr>
          <w:sz w:val="20"/>
          <w:szCs w:val="20"/>
          <w:lang w:val="uk-UA"/>
        </w:rPr>
        <w:t xml:space="preserve"> стратегічного управління </w:t>
      </w:r>
      <w:r w:rsidR="009D21BA" w:rsidRPr="00F05CA7">
        <w:rPr>
          <w:sz w:val="20"/>
          <w:szCs w:val="20"/>
          <w:lang w:val="uk-UA"/>
        </w:rPr>
        <w:t xml:space="preserve">розвитком територій, міст, </w:t>
      </w:r>
      <w:r w:rsidRPr="00F05CA7">
        <w:rPr>
          <w:sz w:val="20"/>
          <w:szCs w:val="20"/>
          <w:lang w:val="uk-UA"/>
        </w:rPr>
        <w:t>провідних світових компаній</w:t>
      </w:r>
      <w:r w:rsidR="009D21BA" w:rsidRPr="00F05CA7">
        <w:rPr>
          <w:sz w:val="20"/>
          <w:szCs w:val="20"/>
          <w:lang w:val="uk-UA"/>
        </w:rPr>
        <w:t>.</w:t>
      </w:r>
    </w:p>
    <w:p w14:paraId="4194D54C" w14:textId="77777777" w:rsidR="00CE7123" w:rsidRPr="00FC1364" w:rsidRDefault="00CE7123" w:rsidP="00383DB9">
      <w:pPr>
        <w:ind w:firstLine="709"/>
        <w:jc w:val="both"/>
        <w:rPr>
          <w:sz w:val="20"/>
          <w:szCs w:val="20"/>
        </w:rPr>
      </w:pPr>
      <w:r w:rsidRPr="00FC1364">
        <w:rPr>
          <w:sz w:val="20"/>
          <w:szCs w:val="20"/>
        </w:rPr>
        <w:t xml:space="preserve">Для </w:t>
      </w:r>
      <w:proofErr w:type="spellStart"/>
      <w:r w:rsidRPr="00FC1364">
        <w:rPr>
          <w:sz w:val="20"/>
          <w:szCs w:val="20"/>
        </w:rPr>
        <w:t>студентів</w:t>
      </w:r>
      <w:proofErr w:type="spellEnd"/>
      <w:r w:rsidRPr="00FC1364">
        <w:rPr>
          <w:sz w:val="20"/>
          <w:szCs w:val="20"/>
        </w:rPr>
        <w:t xml:space="preserve"> </w:t>
      </w:r>
      <w:proofErr w:type="spellStart"/>
      <w:r w:rsidRPr="00FC1364">
        <w:rPr>
          <w:sz w:val="20"/>
          <w:szCs w:val="20"/>
        </w:rPr>
        <w:t>економічних</w:t>
      </w:r>
      <w:proofErr w:type="spellEnd"/>
      <w:r w:rsidRPr="00FC1364">
        <w:rPr>
          <w:sz w:val="20"/>
          <w:szCs w:val="20"/>
        </w:rPr>
        <w:t xml:space="preserve"> </w:t>
      </w:r>
      <w:proofErr w:type="spellStart"/>
      <w:r w:rsidRPr="00FC1364">
        <w:rPr>
          <w:sz w:val="20"/>
          <w:szCs w:val="20"/>
        </w:rPr>
        <w:t>спеціальностей</w:t>
      </w:r>
      <w:proofErr w:type="spellEnd"/>
      <w:r w:rsidRPr="00FC1364">
        <w:rPr>
          <w:sz w:val="20"/>
          <w:szCs w:val="20"/>
        </w:rPr>
        <w:t>.</w:t>
      </w:r>
    </w:p>
    <w:p w14:paraId="5A105FD9" w14:textId="77777777" w:rsidR="00C71920" w:rsidRPr="00FC1364" w:rsidRDefault="00C71920" w:rsidP="00FF0019">
      <w:pPr>
        <w:rPr>
          <w:sz w:val="20"/>
          <w:szCs w:val="20"/>
        </w:rPr>
      </w:pPr>
    </w:p>
    <w:p w14:paraId="4943AA39" w14:textId="77777777" w:rsidR="00CE7123" w:rsidRPr="00FC1364" w:rsidRDefault="00CE7123" w:rsidP="00CE7123">
      <w:pPr>
        <w:tabs>
          <w:tab w:val="left" w:pos="2337"/>
        </w:tabs>
        <w:ind w:firstLine="709"/>
        <w:rPr>
          <w:sz w:val="20"/>
          <w:szCs w:val="20"/>
        </w:rPr>
      </w:pPr>
    </w:p>
    <w:p w14:paraId="43E634A2" w14:textId="77777777" w:rsidR="00CE7123" w:rsidRPr="00FC1364" w:rsidRDefault="00CE7123" w:rsidP="00CE7123">
      <w:pPr>
        <w:ind w:firstLine="709"/>
        <w:jc w:val="right"/>
        <w:rPr>
          <w:sz w:val="20"/>
          <w:szCs w:val="20"/>
        </w:rPr>
      </w:pPr>
    </w:p>
    <w:p w14:paraId="717E0237" w14:textId="729CF8E6" w:rsidR="00CE7123" w:rsidRPr="00FC1364" w:rsidRDefault="00CE7123" w:rsidP="00CE7123">
      <w:pPr>
        <w:ind w:firstLine="709"/>
        <w:jc w:val="right"/>
        <w:rPr>
          <w:sz w:val="20"/>
          <w:szCs w:val="20"/>
        </w:rPr>
      </w:pPr>
      <w:r w:rsidRPr="00FC1364">
        <w:rPr>
          <w:sz w:val="20"/>
          <w:szCs w:val="20"/>
        </w:rPr>
        <w:t xml:space="preserve">© </w:t>
      </w:r>
      <w:r w:rsidR="008A0B00" w:rsidRPr="00FC1364">
        <w:rPr>
          <w:b/>
          <w:sz w:val="20"/>
          <w:szCs w:val="20"/>
        </w:rPr>
        <w:t>Галушка З.І., 2021</w:t>
      </w:r>
    </w:p>
    <w:p w14:paraId="0A27F03E" w14:textId="00E09410" w:rsidR="00CE7123" w:rsidRPr="00FC1364" w:rsidRDefault="00CE7123" w:rsidP="00CE7123">
      <w:pPr>
        <w:ind w:firstLine="709"/>
        <w:jc w:val="right"/>
        <w:rPr>
          <w:sz w:val="20"/>
          <w:szCs w:val="20"/>
        </w:rPr>
      </w:pPr>
      <w:r w:rsidRPr="00FC1364">
        <w:rPr>
          <w:sz w:val="20"/>
          <w:szCs w:val="20"/>
        </w:rPr>
        <w:t xml:space="preserve"> © </w:t>
      </w:r>
      <w:proofErr w:type="spellStart"/>
      <w:r w:rsidRPr="00FC1364">
        <w:rPr>
          <w:b/>
          <w:sz w:val="20"/>
          <w:szCs w:val="20"/>
        </w:rPr>
        <w:t>Лусте</w:t>
      </w:r>
      <w:proofErr w:type="spellEnd"/>
      <w:r w:rsidRPr="00FC1364">
        <w:rPr>
          <w:b/>
          <w:sz w:val="20"/>
          <w:szCs w:val="20"/>
        </w:rPr>
        <w:t xml:space="preserve"> О.О., 20</w:t>
      </w:r>
      <w:r w:rsidR="008A0B00" w:rsidRPr="00FC1364">
        <w:rPr>
          <w:b/>
          <w:sz w:val="20"/>
          <w:szCs w:val="20"/>
        </w:rPr>
        <w:t>21</w:t>
      </w:r>
    </w:p>
    <w:p w14:paraId="6A9A4EF0" w14:textId="77777777" w:rsidR="004174D6" w:rsidRDefault="004174D6" w:rsidP="00FF0019">
      <w:pPr>
        <w:ind w:firstLine="709"/>
        <w:jc w:val="center"/>
        <w:rPr>
          <w:b/>
          <w:bCs/>
          <w:sz w:val="20"/>
          <w:szCs w:val="20"/>
          <w:lang w:val="uk-UA"/>
        </w:rPr>
        <w:sectPr w:rsidR="004174D6" w:rsidSect="0072302C">
          <w:pgSz w:w="8397" w:h="11901"/>
          <w:pgMar w:top="1134" w:right="1134" w:bottom="1134" w:left="1134" w:header="567" w:footer="567" w:gutter="0"/>
          <w:pgNumType w:start="2"/>
          <w:cols w:space="708"/>
          <w:titlePg/>
          <w:docGrid w:linePitch="360"/>
        </w:sectPr>
      </w:pPr>
    </w:p>
    <w:p w14:paraId="3E5D243D" w14:textId="5DBB7E89" w:rsidR="00CE7123" w:rsidRDefault="00FF0019" w:rsidP="00FF0019">
      <w:pPr>
        <w:ind w:firstLine="709"/>
        <w:jc w:val="center"/>
        <w:rPr>
          <w:b/>
          <w:bCs/>
          <w:sz w:val="20"/>
          <w:szCs w:val="20"/>
          <w:lang w:val="uk-UA"/>
        </w:rPr>
      </w:pPr>
      <w:r w:rsidRPr="00FF0019">
        <w:rPr>
          <w:b/>
          <w:bCs/>
          <w:sz w:val="20"/>
          <w:szCs w:val="20"/>
          <w:lang w:val="uk-UA"/>
        </w:rPr>
        <w:lastRenderedPageBreak/>
        <w:t>Зміст</w:t>
      </w:r>
    </w:p>
    <w:p w14:paraId="7CF2328B" w14:textId="728A0A76" w:rsidR="00E72DFC" w:rsidRDefault="00E72DFC" w:rsidP="00FF0019">
      <w:pPr>
        <w:ind w:firstLine="709"/>
        <w:jc w:val="center"/>
        <w:rPr>
          <w:b/>
          <w:bCs/>
          <w:sz w:val="20"/>
          <w:szCs w:val="20"/>
          <w:lang w:val="uk-UA"/>
        </w:rPr>
      </w:pPr>
    </w:p>
    <w:tbl>
      <w:tblPr>
        <w:tblStyle w:val="a3"/>
        <w:tblW w:w="6159" w:type="dxa"/>
        <w:tblLayout w:type="fixed"/>
        <w:tblLook w:val="04A0" w:firstRow="1" w:lastRow="0" w:firstColumn="1" w:lastColumn="0" w:noHBand="0" w:noVBand="1"/>
      </w:tblPr>
      <w:tblGrid>
        <w:gridCol w:w="846"/>
        <w:gridCol w:w="4622"/>
        <w:gridCol w:w="691"/>
      </w:tblGrid>
      <w:tr w:rsidR="00E72DFC" w:rsidRPr="00FF0019" w14:paraId="4D5429C2" w14:textId="77777777" w:rsidTr="00F73102">
        <w:trPr>
          <w:trHeight w:val="218"/>
        </w:trPr>
        <w:tc>
          <w:tcPr>
            <w:tcW w:w="5468" w:type="dxa"/>
            <w:gridSpan w:val="2"/>
          </w:tcPr>
          <w:p w14:paraId="1A3A1DAB" w14:textId="77777777" w:rsidR="00E72DFC" w:rsidRPr="00FC1364" w:rsidRDefault="00E72DFC" w:rsidP="00F73102">
            <w:pPr>
              <w:rPr>
                <w:b/>
                <w:sz w:val="20"/>
                <w:szCs w:val="20"/>
              </w:rPr>
            </w:pPr>
          </w:p>
        </w:tc>
        <w:tc>
          <w:tcPr>
            <w:tcW w:w="691" w:type="dxa"/>
          </w:tcPr>
          <w:p w14:paraId="4290F001" w14:textId="77777777" w:rsidR="00E72DFC" w:rsidRPr="00FF0019" w:rsidRDefault="00E72DFC" w:rsidP="00F73102">
            <w:pPr>
              <w:rPr>
                <w:sz w:val="20"/>
                <w:szCs w:val="20"/>
                <w:lang w:val="uk-UA"/>
              </w:rPr>
            </w:pPr>
            <w:proofErr w:type="spellStart"/>
            <w:r>
              <w:rPr>
                <w:sz w:val="20"/>
                <w:szCs w:val="20"/>
                <w:lang w:val="uk-UA"/>
              </w:rPr>
              <w:t>Стор</w:t>
            </w:r>
            <w:proofErr w:type="spellEnd"/>
            <w:r>
              <w:rPr>
                <w:sz w:val="20"/>
                <w:szCs w:val="20"/>
                <w:lang w:val="uk-UA"/>
              </w:rPr>
              <w:t>.</w:t>
            </w:r>
          </w:p>
        </w:tc>
      </w:tr>
      <w:tr w:rsidR="00E72DFC" w14:paraId="2DB3DB2E" w14:textId="77777777" w:rsidTr="00F73102">
        <w:trPr>
          <w:trHeight w:val="218"/>
        </w:trPr>
        <w:tc>
          <w:tcPr>
            <w:tcW w:w="5468" w:type="dxa"/>
            <w:gridSpan w:val="2"/>
          </w:tcPr>
          <w:p w14:paraId="30D2D7B0" w14:textId="77777777" w:rsidR="00E72DFC" w:rsidRPr="00FC1364" w:rsidRDefault="00E72DFC" w:rsidP="00F73102">
            <w:pPr>
              <w:rPr>
                <w:b/>
                <w:sz w:val="20"/>
                <w:szCs w:val="20"/>
              </w:rPr>
            </w:pPr>
            <w:r w:rsidRPr="00FC1364">
              <w:rPr>
                <w:b/>
                <w:sz w:val="20"/>
                <w:szCs w:val="20"/>
              </w:rPr>
              <w:t>ПЕРЕДМОВА</w:t>
            </w:r>
            <w:r w:rsidRPr="00FC1364">
              <w:rPr>
                <w:b/>
                <w:bCs/>
                <w:sz w:val="20"/>
                <w:szCs w:val="20"/>
              </w:rPr>
              <w:t xml:space="preserve"> </w:t>
            </w:r>
          </w:p>
        </w:tc>
        <w:tc>
          <w:tcPr>
            <w:tcW w:w="691" w:type="dxa"/>
          </w:tcPr>
          <w:p w14:paraId="23A9371B" w14:textId="09AAF9AF" w:rsidR="00E72DFC" w:rsidRDefault="00744035" w:rsidP="00F73102">
            <w:pPr>
              <w:rPr>
                <w:sz w:val="20"/>
                <w:szCs w:val="20"/>
                <w:lang w:val="uk-UA"/>
              </w:rPr>
            </w:pPr>
            <w:r>
              <w:rPr>
                <w:sz w:val="20"/>
                <w:szCs w:val="20"/>
                <w:lang w:val="uk-UA"/>
              </w:rPr>
              <w:t>7</w:t>
            </w:r>
          </w:p>
        </w:tc>
      </w:tr>
      <w:tr w:rsidR="00E72DFC" w:rsidRPr="00FC1364" w14:paraId="3C1BA529" w14:textId="77777777" w:rsidTr="00E72DFC">
        <w:trPr>
          <w:trHeight w:val="1811"/>
        </w:trPr>
        <w:tc>
          <w:tcPr>
            <w:tcW w:w="846" w:type="dxa"/>
          </w:tcPr>
          <w:p w14:paraId="67EC3B6A" w14:textId="5D14E50B" w:rsidR="00E72DFC" w:rsidRPr="00FC1364" w:rsidRDefault="00E72DFC" w:rsidP="00F73102">
            <w:pPr>
              <w:ind w:right="-124"/>
              <w:rPr>
                <w:sz w:val="20"/>
                <w:szCs w:val="20"/>
              </w:rPr>
            </w:pPr>
            <w:r w:rsidRPr="00FC1364">
              <w:rPr>
                <w:sz w:val="20"/>
                <w:szCs w:val="20"/>
              </w:rPr>
              <w:t>Т</w:t>
            </w:r>
            <w:proofErr w:type="spellStart"/>
            <w:r>
              <w:rPr>
                <w:sz w:val="20"/>
                <w:szCs w:val="20"/>
                <w:lang w:val="uk-UA"/>
              </w:rPr>
              <w:t>ема</w:t>
            </w:r>
            <w:proofErr w:type="spellEnd"/>
            <w:r w:rsidRPr="00FC1364">
              <w:rPr>
                <w:sz w:val="20"/>
                <w:szCs w:val="20"/>
              </w:rPr>
              <w:t>1</w:t>
            </w:r>
          </w:p>
        </w:tc>
        <w:tc>
          <w:tcPr>
            <w:tcW w:w="4622" w:type="dxa"/>
          </w:tcPr>
          <w:p w14:paraId="6CB04B30" w14:textId="77777777" w:rsidR="00E72DFC" w:rsidRPr="00FC1364" w:rsidRDefault="00E72DFC" w:rsidP="00F73102">
            <w:pPr>
              <w:tabs>
                <w:tab w:val="left" w:pos="203"/>
              </w:tabs>
              <w:rPr>
                <w:rFonts w:eastAsia="Times New Roman"/>
                <w:b/>
                <w:bCs/>
                <w:sz w:val="20"/>
                <w:szCs w:val="20"/>
              </w:rPr>
            </w:pPr>
            <w:r w:rsidRPr="00FC1364">
              <w:rPr>
                <w:rFonts w:eastAsia="Times New Roman"/>
                <w:b/>
                <w:bCs/>
                <w:sz w:val="20"/>
                <w:szCs w:val="20"/>
              </w:rPr>
              <w:t> </w:t>
            </w:r>
            <w:proofErr w:type="spellStart"/>
            <w:r w:rsidRPr="00FC1364">
              <w:rPr>
                <w:rFonts w:eastAsia="Times New Roman"/>
                <w:b/>
                <w:bCs/>
                <w:sz w:val="20"/>
                <w:szCs w:val="20"/>
              </w:rPr>
              <w:t>Концептуальні</w:t>
            </w:r>
            <w:proofErr w:type="spellEnd"/>
            <w:r w:rsidRPr="00FC1364">
              <w:rPr>
                <w:rFonts w:eastAsia="Times New Roman"/>
                <w:b/>
                <w:bCs/>
                <w:sz w:val="20"/>
                <w:szCs w:val="20"/>
              </w:rPr>
              <w:t xml:space="preserve"> засади </w:t>
            </w:r>
            <w:proofErr w:type="spellStart"/>
            <w:r w:rsidRPr="00FC1364">
              <w:rPr>
                <w:rFonts w:eastAsia="Times New Roman"/>
                <w:b/>
                <w:bCs/>
                <w:sz w:val="20"/>
                <w:szCs w:val="20"/>
              </w:rPr>
              <w:t>теорії</w:t>
            </w:r>
            <w:proofErr w:type="spellEnd"/>
            <w:r w:rsidRPr="00FC1364">
              <w:rPr>
                <w:rFonts w:eastAsia="Times New Roman"/>
                <w:b/>
                <w:bCs/>
                <w:sz w:val="20"/>
                <w:szCs w:val="20"/>
              </w:rPr>
              <w:t xml:space="preserve"> </w:t>
            </w:r>
            <w:proofErr w:type="spellStart"/>
            <w:r w:rsidRPr="00FC1364">
              <w:rPr>
                <w:rFonts w:eastAsia="Times New Roman"/>
                <w:b/>
                <w:bCs/>
                <w:sz w:val="20"/>
                <w:szCs w:val="20"/>
              </w:rPr>
              <w:t>стратегічного</w:t>
            </w:r>
            <w:proofErr w:type="spellEnd"/>
            <w:r w:rsidRPr="00FC1364">
              <w:rPr>
                <w:rFonts w:eastAsia="Times New Roman"/>
                <w:b/>
                <w:bCs/>
                <w:sz w:val="20"/>
                <w:szCs w:val="20"/>
              </w:rPr>
              <w:t xml:space="preserve"> </w:t>
            </w:r>
            <w:proofErr w:type="spellStart"/>
            <w:r w:rsidRPr="00FC1364">
              <w:rPr>
                <w:rFonts w:eastAsia="Times New Roman"/>
                <w:b/>
                <w:bCs/>
                <w:sz w:val="20"/>
                <w:szCs w:val="20"/>
              </w:rPr>
              <w:t>управління</w:t>
            </w:r>
            <w:proofErr w:type="spellEnd"/>
          </w:p>
          <w:p w14:paraId="4241700A" w14:textId="77777777" w:rsidR="00E72DFC" w:rsidRDefault="00E72DFC" w:rsidP="00F34959">
            <w:pPr>
              <w:pStyle w:val="a4"/>
              <w:widowControl w:val="0"/>
              <w:numPr>
                <w:ilvl w:val="0"/>
                <w:numId w:val="117"/>
              </w:numPr>
              <w:tabs>
                <w:tab w:val="left" w:pos="203"/>
              </w:tabs>
              <w:autoSpaceDE w:val="0"/>
              <w:autoSpaceDN w:val="0"/>
              <w:adjustRightInd w:val="0"/>
              <w:ind w:left="176" w:hanging="176"/>
              <w:jc w:val="both"/>
              <w:rPr>
                <w:sz w:val="20"/>
                <w:szCs w:val="20"/>
              </w:rPr>
            </w:pPr>
            <w:r w:rsidRPr="00740B50">
              <w:rPr>
                <w:sz w:val="20"/>
                <w:szCs w:val="20"/>
              </w:rPr>
              <w:t xml:space="preserve">Суть та </w:t>
            </w:r>
            <w:proofErr w:type="spellStart"/>
            <w:r w:rsidRPr="00740B50">
              <w:rPr>
                <w:sz w:val="20"/>
                <w:szCs w:val="20"/>
              </w:rPr>
              <w:t>передумови</w:t>
            </w:r>
            <w:proofErr w:type="spellEnd"/>
            <w:r w:rsidRPr="00740B50">
              <w:rPr>
                <w:sz w:val="20"/>
                <w:szCs w:val="20"/>
              </w:rPr>
              <w:t xml:space="preserve"> </w:t>
            </w:r>
            <w:proofErr w:type="spellStart"/>
            <w:r w:rsidRPr="00740B50">
              <w:rPr>
                <w:sz w:val="20"/>
                <w:szCs w:val="20"/>
              </w:rPr>
              <w:t>розвитку</w:t>
            </w:r>
            <w:proofErr w:type="spellEnd"/>
            <w:r w:rsidRPr="00740B50">
              <w:rPr>
                <w:sz w:val="20"/>
                <w:szCs w:val="20"/>
              </w:rPr>
              <w:t xml:space="preserve"> </w:t>
            </w:r>
            <w:proofErr w:type="spellStart"/>
            <w:r w:rsidRPr="00740B50">
              <w:rPr>
                <w:sz w:val="20"/>
                <w:szCs w:val="20"/>
              </w:rPr>
              <w:t>теорії</w:t>
            </w:r>
            <w:proofErr w:type="spellEnd"/>
            <w:r w:rsidRPr="00740B50">
              <w:rPr>
                <w:sz w:val="20"/>
                <w:szCs w:val="20"/>
              </w:rPr>
              <w:t xml:space="preserve"> </w:t>
            </w:r>
            <w:proofErr w:type="spellStart"/>
            <w:r w:rsidRPr="00740B50">
              <w:rPr>
                <w:sz w:val="20"/>
                <w:szCs w:val="20"/>
              </w:rPr>
              <w:t>стратегічного</w:t>
            </w:r>
            <w:proofErr w:type="spellEnd"/>
            <w:r w:rsidRPr="00740B50">
              <w:rPr>
                <w:sz w:val="20"/>
                <w:szCs w:val="20"/>
              </w:rPr>
              <w:t xml:space="preserve"> </w:t>
            </w:r>
            <w:proofErr w:type="spellStart"/>
            <w:r w:rsidRPr="00740B50">
              <w:rPr>
                <w:sz w:val="20"/>
                <w:szCs w:val="20"/>
              </w:rPr>
              <w:t>управління</w:t>
            </w:r>
            <w:proofErr w:type="spellEnd"/>
            <w:r w:rsidRPr="00740B50">
              <w:rPr>
                <w:sz w:val="20"/>
                <w:szCs w:val="20"/>
              </w:rPr>
              <w:t xml:space="preserve">. </w:t>
            </w:r>
            <w:proofErr w:type="spellStart"/>
            <w:r w:rsidRPr="00740B50">
              <w:rPr>
                <w:sz w:val="20"/>
                <w:szCs w:val="20"/>
              </w:rPr>
              <w:t>Концепція</w:t>
            </w:r>
            <w:proofErr w:type="spellEnd"/>
            <w:r w:rsidRPr="00740B50">
              <w:rPr>
                <w:sz w:val="20"/>
                <w:szCs w:val="20"/>
              </w:rPr>
              <w:t xml:space="preserve"> </w:t>
            </w:r>
            <w:proofErr w:type="spellStart"/>
            <w:r w:rsidRPr="00740B50">
              <w:rPr>
                <w:sz w:val="20"/>
                <w:szCs w:val="20"/>
              </w:rPr>
              <w:t>стратегічного</w:t>
            </w:r>
            <w:proofErr w:type="spellEnd"/>
            <w:r w:rsidRPr="00740B50">
              <w:rPr>
                <w:sz w:val="20"/>
                <w:szCs w:val="20"/>
              </w:rPr>
              <w:t xml:space="preserve"> </w:t>
            </w:r>
            <w:proofErr w:type="spellStart"/>
            <w:r w:rsidRPr="00740B50">
              <w:rPr>
                <w:sz w:val="20"/>
                <w:szCs w:val="20"/>
              </w:rPr>
              <w:t>управління</w:t>
            </w:r>
            <w:proofErr w:type="spellEnd"/>
            <w:r w:rsidRPr="00740B50">
              <w:rPr>
                <w:sz w:val="20"/>
                <w:szCs w:val="20"/>
              </w:rPr>
              <w:t xml:space="preserve">. </w:t>
            </w:r>
          </w:p>
          <w:p w14:paraId="6374165C" w14:textId="77777777" w:rsidR="00E72DFC" w:rsidRPr="00740B50" w:rsidRDefault="00E72DFC" w:rsidP="00F34959">
            <w:pPr>
              <w:pStyle w:val="a4"/>
              <w:widowControl w:val="0"/>
              <w:numPr>
                <w:ilvl w:val="0"/>
                <w:numId w:val="117"/>
              </w:numPr>
              <w:autoSpaceDE w:val="0"/>
              <w:autoSpaceDN w:val="0"/>
              <w:adjustRightInd w:val="0"/>
              <w:ind w:left="176" w:hanging="176"/>
              <w:jc w:val="both"/>
              <w:rPr>
                <w:sz w:val="20"/>
                <w:szCs w:val="20"/>
              </w:rPr>
            </w:pPr>
            <w:proofErr w:type="spellStart"/>
            <w:r w:rsidRPr="00740B50">
              <w:rPr>
                <w:spacing w:val="-4"/>
                <w:sz w:val="20"/>
                <w:szCs w:val="20"/>
              </w:rPr>
              <w:t>Формування</w:t>
            </w:r>
            <w:proofErr w:type="spellEnd"/>
            <w:r w:rsidRPr="00740B50">
              <w:rPr>
                <w:spacing w:val="-4"/>
                <w:sz w:val="20"/>
                <w:szCs w:val="20"/>
              </w:rPr>
              <w:t xml:space="preserve"> </w:t>
            </w:r>
            <w:proofErr w:type="spellStart"/>
            <w:r w:rsidRPr="00740B50">
              <w:rPr>
                <w:spacing w:val="-4"/>
                <w:sz w:val="20"/>
                <w:szCs w:val="20"/>
              </w:rPr>
              <w:t>сучасних</w:t>
            </w:r>
            <w:proofErr w:type="spellEnd"/>
            <w:r w:rsidRPr="00740B50">
              <w:rPr>
                <w:spacing w:val="-4"/>
                <w:sz w:val="20"/>
                <w:szCs w:val="20"/>
              </w:rPr>
              <w:t xml:space="preserve"> </w:t>
            </w:r>
            <w:proofErr w:type="spellStart"/>
            <w:r w:rsidRPr="00740B50">
              <w:rPr>
                <w:spacing w:val="-4"/>
                <w:sz w:val="20"/>
                <w:szCs w:val="20"/>
              </w:rPr>
              <w:t>підходів</w:t>
            </w:r>
            <w:proofErr w:type="spellEnd"/>
            <w:r w:rsidRPr="00740B50">
              <w:rPr>
                <w:spacing w:val="-4"/>
                <w:sz w:val="20"/>
                <w:szCs w:val="20"/>
              </w:rPr>
              <w:t xml:space="preserve"> до </w:t>
            </w:r>
            <w:proofErr w:type="spellStart"/>
            <w:r w:rsidRPr="00740B50">
              <w:rPr>
                <w:spacing w:val="-4"/>
                <w:sz w:val="20"/>
                <w:szCs w:val="20"/>
              </w:rPr>
              <w:t>визначення</w:t>
            </w:r>
            <w:proofErr w:type="spellEnd"/>
            <w:r w:rsidRPr="00740B50">
              <w:rPr>
                <w:spacing w:val="-4"/>
                <w:sz w:val="20"/>
                <w:szCs w:val="20"/>
              </w:rPr>
              <w:t xml:space="preserve"> </w:t>
            </w:r>
            <w:proofErr w:type="spellStart"/>
            <w:r w:rsidRPr="00740B50">
              <w:rPr>
                <w:spacing w:val="-4"/>
                <w:sz w:val="20"/>
                <w:szCs w:val="20"/>
              </w:rPr>
              <w:t>стратегічного</w:t>
            </w:r>
            <w:proofErr w:type="spellEnd"/>
            <w:r w:rsidRPr="00740B50">
              <w:rPr>
                <w:spacing w:val="-4"/>
                <w:sz w:val="20"/>
                <w:szCs w:val="20"/>
              </w:rPr>
              <w:t xml:space="preserve"> </w:t>
            </w:r>
            <w:proofErr w:type="spellStart"/>
            <w:r w:rsidRPr="00740B50">
              <w:rPr>
                <w:spacing w:val="-4"/>
                <w:sz w:val="20"/>
                <w:szCs w:val="20"/>
              </w:rPr>
              <w:t>управління</w:t>
            </w:r>
            <w:proofErr w:type="spellEnd"/>
            <w:r w:rsidRPr="00740B50">
              <w:rPr>
                <w:spacing w:val="-4"/>
                <w:sz w:val="20"/>
                <w:szCs w:val="20"/>
              </w:rPr>
              <w:t>.</w:t>
            </w:r>
          </w:p>
          <w:p w14:paraId="778AA262" w14:textId="77777777" w:rsidR="00E72DFC" w:rsidRDefault="00E72DFC" w:rsidP="00F34959">
            <w:pPr>
              <w:pStyle w:val="a4"/>
              <w:widowControl w:val="0"/>
              <w:numPr>
                <w:ilvl w:val="0"/>
                <w:numId w:val="117"/>
              </w:numPr>
              <w:tabs>
                <w:tab w:val="left" w:pos="203"/>
              </w:tabs>
              <w:autoSpaceDE w:val="0"/>
              <w:autoSpaceDN w:val="0"/>
              <w:adjustRightInd w:val="0"/>
              <w:ind w:left="176" w:hanging="176"/>
              <w:jc w:val="both"/>
              <w:rPr>
                <w:sz w:val="20"/>
                <w:szCs w:val="20"/>
              </w:rPr>
            </w:pPr>
            <w:proofErr w:type="spellStart"/>
            <w:r w:rsidRPr="00740B50">
              <w:rPr>
                <w:sz w:val="20"/>
                <w:szCs w:val="20"/>
              </w:rPr>
              <w:t>Характерні</w:t>
            </w:r>
            <w:proofErr w:type="spellEnd"/>
            <w:r w:rsidRPr="00740B50">
              <w:rPr>
                <w:sz w:val="20"/>
                <w:szCs w:val="20"/>
              </w:rPr>
              <w:t xml:space="preserve"> </w:t>
            </w:r>
            <w:proofErr w:type="spellStart"/>
            <w:r w:rsidRPr="00740B50">
              <w:rPr>
                <w:sz w:val="20"/>
                <w:szCs w:val="20"/>
              </w:rPr>
              <w:t>риси</w:t>
            </w:r>
            <w:proofErr w:type="spellEnd"/>
            <w:r w:rsidRPr="00740B50">
              <w:rPr>
                <w:sz w:val="20"/>
                <w:szCs w:val="20"/>
              </w:rPr>
              <w:t xml:space="preserve"> </w:t>
            </w:r>
            <w:proofErr w:type="spellStart"/>
            <w:r w:rsidRPr="00740B50">
              <w:rPr>
                <w:sz w:val="20"/>
                <w:szCs w:val="20"/>
              </w:rPr>
              <w:t>економічної</w:t>
            </w:r>
            <w:proofErr w:type="spellEnd"/>
            <w:r w:rsidRPr="00740B50">
              <w:rPr>
                <w:sz w:val="20"/>
                <w:szCs w:val="20"/>
              </w:rPr>
              <w:t xml:space="preserve"> </w:t>
            </w:r>
            <w:proofErr w:type="spellStart"/>
            <w:r w:rsidRPr="00740B50">
              <w:rPr>
                <w:sz w:val="20"/>
                <w:szCs w:val="20"/>
              </w:rPr>
              <w:t>стратегії</w:t>
            </w:r>
            <w:proofErr w:type="spellEnd"/>
          </w:p>
          <w:p w14:paraId="1C847713" w14:textId="77777777" w:rsidR="00E72DFC" w:rsidRPr="00740B50" w:rsidRDefault="00E72DFC" w:rsidP="00F73102">
            <w:pPr>
              <w:pStyle w:val="a4"/>
              <w:widowControl w:val="0"/>
              <w:tabs>
                <w:tab w:val="left" w:pos="203"/>
              </w:tabs>
              <w:autoSpaceDE w:val="0"/>
              <w:autoSpaceDN w:val="0"/>
              <w:adjustRightInd w:val="0"/>
              <w:ind w:left="176"/>
              <w:jc w:val="both"/>
              <w:rPr>
                <w:b/>
                <w:bCs/>
                <w:i/>
                <w:iCs/>
                <w:sz w:val="20"/>
                <w:szCs w:val="20"/>
                <w:lang w:val="uk-UA"/>
              </w:rPr>
            </w:pPr>
            <w:r w:rsidRPr="00740B50">
              <w:rPr>
                <w:b/>
                <w:bCs/>
                <w:i/>
                <w:iCs/>
                <w:sz w:val="20"/>
                <w:szCs w:val="20"/>
                <w:lang w:val="uk-UA"/>
              </w:rPr>
              <w:t>Завдання для обговорення</w:t>
            </w:r>
          </w:p>
        </w:tc>
        <w:tc>
          <w:tcPr>
            <w:tcW w:w="691" w:type="dxa"/>
          </w:tcPr>
          <w:p w14:paraId="39934CD2" w14:textId="77777777" w:rsidR="00E72DFC" w:rsidRDefault="00E72DFC" w:rsidP="00F73102">
            <w:pPr>
              <w:rPr>
                <w:sz w:val="20"/>
                <w:szCs w:val="20"/>
                <w:lang w:val="uk-UA"/>
              </w:rPr>
            </w:pPr>
          </w:p>
          <w:p w14:paraId="62F6F3D2" w14:textId="77777777" w:rsidR="00E72DFC" w:rsidRDefault="00E72DFC" w:rsidP="00F73102">
            <w:pPr>
              <w:rPr>
                <w:sz w:val="20"/>
                <w:szCs w:val="20"/>
                <w:lang w:val="uk-UA"/>
              </w:rPr>
            </w:pPr>
          </w:p>
          <w:p w14:paraId="36F4AFD5" w14:textId="77777777" w:rsidR="00E72DFC" w:rsidRDefault="00E72DFC" w:rsidP="00F73102">
            <w:pPr>
              <w:rPr>
                <w:sz w:val="20"/>
                <w:szCs w:val="20"/>
                <w:lang w:val="uk-UA"/>
              </w:rPr>
            </w:pPr>
          </w:p>
          <w:p w14:paraId="640A5179" w14:textId="776FB516" w:rsidR="00E72DFC" w:rsidRDefault="00E72DFC" w:rsidP="00F73102">
            <w:pPr>
              <w:rPr>
                <w:sz w:val="20"/>
                <w:szCs w:val="20"/>
                <w:lang w:val="uk-UA"/>
              </w:rPr>
            </w:pPr>
            <w:r>
              <w:rPr>
                <w:sz w:val="20"/>
                <w:szCs w:val="20"/>
                <w:lang w:val="uk-UA"/>
              </w:rPr>
              <w:t>11</w:t>
            </w:r>
          </w:p>
          <w:p w14:paraId="7AE479A7" w14:textId="77777777" w:rsidR="00E72DFC" w:rsidRDefault="00E72DFC" w:rsidP="00F73102">
            <w:pPr>
              <w:rPr>
                <w:sz w:val="20"/>
                <w:szCs w:val="20"/>
                <w:lang w:val="uk-UA"/>
              </w:rPr>
            </w:pPr>
          </w:p>
          <w:p w14:paraId="2A1BEEAF" w14:textId="219057AD" w:rsidR="00E72DFC" w:rsidRDefault="00E72DFC" w:rsidP="00F73102">
            <w:pPr>
              <w:rPr>
                <w:sz w:val="20"/>
                <w:szCs w:val="20"/>
                <w:lang w:val="uk-UA"/>
              </w:rPr>
            </w:pPr>
            <w:r>
              <w:rPr>
                <w:sz w:val="20"/>
                <w:szCs w:val="20"/>
                <w:lang w:val="uk-UA"/>
              </w:rPr>
              <w:t>13</w:t>
            </w:r>
          </w:p>
          <w:p w14:paraId="0CA08286" w14:textId="0831482A" w:rsidR="00E72DFC" w:rsidRDefault="00E72DFC" w:rsidP="00F73102">
            <w:pPr>
              <w:rPr>
                <w:sz w:val="20"/>
                <w:szCs w:val="20"/>
                <w:lang w:val="uk-UA"/>
              </w:rPr>
            </w:pPr>
            <w:r>
              <w:rPr>
                <w:sz w:val="20"/>
                <w:szCs w:val="20"/>
                <w:lang w:val="uk-UA"/>
              </w:rPr>
              <w:t>14</w:t>
            </w:r>
          </w:p>
          <w:p w14:paraId="04BC0515" w14:textId="4A6939CE" w:rsidR="00E72DFC" w:rsidRPr="000A4B31" w:rsidRDefault="00E72DFC" w:rsidP="00F73102">
            <w:pPr>
              <w:rPr>
                <w:sz w:val="20"/>
                <w:szCs w:val="20"/>
                <w:lang w:val="uk-UA"/>
              </w:rPr>
            </w:pPr>
            <w:r>
              <w:rPr>
                <w:sz w:val="20"/>
                <w:szCs w:val="20"/>
                <w:lang w:val="uk-UA"/>
              </w:rPr>
              <w:t>17</w:t>
            </w:r>
          </w:p>
        </w:tc>
      </w:tr>
      <w:tr w:rsidR="00E72DFC" w:rsidRPr="00FC1364" w14:paraId="67122A98" w14:textId="77777777" w:rsidTr="00E72DFC">
        <w:trPr>
          <w:trHeight w:val="1198"/>
        </w:trPr>
        <w:tc>
          <w:tcPr>
            <w:tcW w:w="846" w:type="dxa"/>
          </w:tcPr>
          <w:p w14:paraId="0B9BE805" w14:textId="7FAF0D45" w:rsidR="00E72DFC" w:rsidRPr="00FC1364" w:rsidRDefault="00E72DFC" w:rsidP="00F73102">
            <w:pPr>
              <w:ind w:right="-124"/>
              <w:rPr>
                <w:sz w:val="20"/>
                <w:szCs w:val="20"/>
              </w:rPr>
            </w:pPr>
            <w:r w:rsidRPr="00FC1364">
              <w:rPr>
                <w:sz w:val="20"/>
                <w:szCs w:val="20"/>
              </w:rPr>
              <w:t>Т</w:t>
            </w:r>
            <w:proofErr w:type="spellStart"/>
            <w:r>
              <w:rPr>
                <w:sz w:val="20"/>
                <w:szCs w:val="20"/>
                <w:lang w:val="uk-UA"/>
              </w:rPr>
              <w:t>ема</w:t>
            </w:r>
            <w:proofErr w:type="spellEnd"/>
            <w:r w:rsidRPr="00FC1364">
              <w:rPr>
                <w:sz w:val="20"/>
                <w:szCs w:val="20"/>
              </w:rPr>
              <w:t xml:space="preserve"> 2</w:t>
            </w:r>
          </w:p>
        </w:tc>
        <w:tc>
          <w:tcPr>
            <w:tcW w:w="4622" w:type="dxa"/>
          </w:tcPr>
          <w:p w14:paraId="7720BE49" w14:textId="77777777" w:rsidR="00E72DFC" w:rsidRPr="00FC1364" w:rsidRDefault="00E72DFC" w:rsidP="00F73102">
            <w:pPr>
              <w:widowControl w:val="0"/>
              <w:tabs>
                <w:tab w:val="left" w:pos="203"/>
              </w:tabs>
              <w:autoSpaceDE w:val="0"/>
              <w:autoSpaceDN w:val="0"/>
              <w:adjustRightInd w:val="0"/>
              <w:rPr>
                <w:rFonts w:eastAsia="Times New Roman"/>
                <w:b/>
                <w:bCs/>
                <w:sz w:val="20"/>
                <w:szCs w:val="20"/>
              </w:rPr>
            </w:pPr>
            <w:proofErr w:type="spellStart"/>
            <w:r w:rsidRPr="00FC1364">
              <w:rPr>
                <w:rFonts w:eastAsia="Times New Roman"/>
                <w:b/>
                <w:bCs/>
                <w:sz w:val="20"/>
                <w:szCs w:val="20"/>
              </w:rPr>
              <w:t>Рівні</w:t>
            </w:r>
            <w:proofErr w:type="spellEnd"/>
            <w:r w:rsidRPr="00FC1364">
              <w:rPr>
                <w:rFonts w:eastAsia="Times New Roman"/>
                <w:b/>
                <w:bCs/>
                <w:sz w:val="20"/>
                <w:szCs w:val="20"/>
              </w:rPr>
              <w:t xml:space="preserve"> </w:t>
            </w:r>
            <w:proofErr w:type="spellStart"/>
            <w:r w:rsidRPr="00FC1364">
              <w:rPr>
                <w:rFonts w:eastAsia="Times New Roman"/>
                <w:b/>
                <w:bCs/>
                <w:sz w:val="20"/>
                <w:szCs w:val="20"/>
              </w:rPr>
              <w:t>прийняття</w:t>
            </w:r>
            <w:proofErr w:type="spellEnd"/>
            <w:r w:rsidRPr="00FC1364">
              <w:rPr>
                <w:rFonts w:eastAsia="Times New Roman"/>
                <w:b/>
                <w:bCs/>
                <w:sz w:val="20"/>
                <w:szCs w:val="20"/>
              </w:rPr>
              <w:t xml:space="preserve"> </w:t>
            </w:r>
            <w:proofErr w:type="spellStart"/>
            <w:r w:rsidRPr="00FC1364">
              <w:rPr>
                <w:rFonts w:eastAsia="Times New Roman"/>
                <w:b/>
                <w:bCs/>
                <w:sz w:val="20"/>
                <w:szCs w:val="20"/>
              </w:rPr>
              <w:t>стратегічних</w:t>
            </w:r>
            <w:proofErr w:type="spellEnd"/>
            <w:r w:rsidRPr="00FC1364">
              <w:rPr>
                <w:rFonts w:eastAsia="Times New Roman"/>
                <w:b/>
                <w:bCs/>
                <w:sz w:val="20"/>
                <w:szCs w:val="20"/>
              </w:rPr>
              <w:t xml:space="preserve"> </w:t>
            </w:r>
            <w:proofErr w:type="spellStart"/>
            <w:r w:rsidRPr="00FC1364">
              <w:rPr>
                <w:rFonts w:eastAsia="Times New Roman"/>
                <w:b/>
                <w:bCs/>
                <w:sz w:val="20"/>
                <w:szCs w:val="20"/>
              </w:rPr>
              <w:t>рішень</w:t>
            </w:r>
            <w:proofErr w:type="spellEnd"/>
            <w:r w:rsidRPr="00FC1364">
              <w:rPr>
                <w:rFonts w:eastAsia="Times New Roman"/>
                <w:b/>
                <w:bCs/>
                <w:sz w:val="20"/>
                <w:szCs w:val="20"/>
              </w:rPr>
              <w:t xml:space="preserve"> та </w:t>
            </w:r>
            <w:proofErr w:type="spellStart"/>
            <w:r w:rsidRPr="00FC1364">
              <w:rPr>
                <w:rFonts w:eastAsia="Times New Roman"/>
                <w:b/>
                <w:bCs/>
                <w:sz w:val="20"/>
                <w:szCs w:val="20"/>
              </w:rPr>
              <w:t>типологія</w:t>
            </w:r>
            <w:proofErr w:type="spellEnd"/>
            <w:r w:rsidRPr="00FC1364">
              <w:rPr>
                <w:rFonts w:eastAsia="Times New Roman"/>
                <w:b/>
                <w:bCs/>
                <w:sz w:val="20"/>
                <w:szCs w:val="20"/>
              </w:rPr>
              <w:t xml:space="preserve"> </w:t>
            </w:r>
            <w:proofErr w:type="spellStart"/>
            <w:r w:rsidRPr="00FC1364">
              <w:rPr>
                <w:rFonts w:eastAsia="Times New Roman"/>
                <w:b/>
                <w:bCs/>
                <w:sz w:val="20"/>
                <w:szCs w:val="20"/>
              </w:rPr>
              <w:t>стратегій</w:t>
            </w:r>
            <w:proofErr w:type="spellEnd"/>
          </w:p>
          <w:p w14:paraId="3E30F8BF" w14:textId="77777777" w:rsidR="00E72DFC" w:rsidRPr="00740B50" w:rsidRDefault="00E72DFC" w:rsidP="00F34959">
            <w:pPr>
              <w:pStyle w:val="a4"/>
              <w:widowControl w:val="0"/>
              <w:numPr>
                <w:ilvl w:val="0"/>
                <w:numId w:val="118"/>
              </w:numPr>
              <w:tabs>
                <w:tab w:val="left" w:pos="176"/>
              </w:tabs>
              <w:autoSpaceDE w:val="0"/>
              <w:autoSpaceDN w:val="0"/>
              <w:adjustRightInd w:val="0"/>
              <w:spacing w:after="120"/>
              <w:ind w:left="176" w:hanging="176"/>
              <w:jc w:val="both"/>
              <w:rPr>
                <w:rFonts w:eastAsia="Times New Roman"/>
                <w:bCs/>
                <w:sz w:val="20"/>
                <w:szCs w:val="20"/>
              </w:rPr>
            </w:pPr>
            <w:proofErr w:type="spellStart"/>
            <w:r w:rsidRPr="00740B50">
              <w:rPr>
                <w:rFonts w:eastAsia="Times New Roman"/>
                <w:bCs/>
                <w:sz w:val="20"/>
                <w:szCs w:val="20"/>
              </w:rPr>
              <w:t>Рівні</w:t>
            </w:r>
            <w:proofErr w:type="spellEnd"/>
            <w:r w:rsidRPr="00740B50">
              <w:rPr>
                <w:rFonts w:eastAsia="Times New Roman"/>
                <w:bCs/>
                <w:sz w:val="20"/>
                <w:szCs w:val="20"/>
              </w:rPr>
              <w:t xml:space="preserve"> </w:t>
            </w:r>
            <w:proofErr w:type="spellStart"/>
            <w:r w:rsidRPr="00740B50">
              <w:rPr>
                <w:rFonts w:eastAsia="Times New Roman"/>
                <w:bCs/>
                <w:sz w:val="20"/>
                <w:szCs w:val="20"/>
              </w:rPr>
              <w:t>формування</w:t>
            </w:r>
            <w:proofErr w:type="spellEnd"/>
            <w:r w:rsidRPr="00740B50">
              <w:rPr>
                <w:rFonts w:eastAsia="Times New Roman"/>
                <w:bCs/>
                <w:sz w:val="20"/>
                <w:szCs w:val="20"/>
              </w:rPr>
              <w:t xml:space="preserve"> </w:t>
            </w:r>
            <w:proofErr w:type="spellStart"/>
            <w:r w:rsidRPr="00740B50">
              <w:rPr>
                <w:rFonts w:eastAsia="Times New Roman"/>
                <w:bCs/>
                <w:sz w:val="20"/>
                <w:szCs w:val="20"/>
              </w:rPr>
              <w:t>стратегій</w:t>
            </w:r>
            <w:proofErr w:type="spellEnd"/>
            <w:r w:rsidRPr="00740B50">
              <w:rPr>
                <w:rFonts w:eastAsia="Times New Roman"/>
                <w:bCs/>
                <w:sz w:val="20"/>
                <w:szCs w:val="20"/>
              </w:rPr>
              <w:t xml:space="preserve"> </w:t>
            </w:r>
            <w:proofErr w:type="spellStart"/>
            <w:r w:rsidRPr="00740B50">
              <w:rPr>
                <w:rFonts w:eastAsia="Times New Roman"/>
                <w:bCs/>
                <w:sz w:val="20"/>
                <w:szCs w:val="20"/>
              </w:rPr>
              <w:t>соціально-економічного</w:t>
            </w:r>
            <w:proofErr w:type="spellEnd"/>
            <w:r w:rsidRPr="00740B50">
              <w:rPr>
                <w:rFonts w:eastAsia="Times New Roman"/>
                <w:bCs/>
                <w:sz w:val="20"/>
                <w:szCs w:val="20"/>
              </w:rPr>
              <w:t xml:space="preserve"> </w:t>
            </w:r>
            <w:proofErr w:type="spellStart"/>
            <w:r w:rsidRPr="00740B50">
              <w:rPr>
                <w:rFonts w:eastAsia="Times New Roman"/>
                <w:bCs/>
                <w:sz w:val="20"/>
                <w:szCs w:val="20"/>
              </w:rPr>
              <w:t>розвитку</w:t>
            </w:r>
            <w:proofErr w:type="spellEnd"/>
          </w:p>
          <w:p w14:paraId="77C38589" w14:textId="77777777" w:rsidR="00E72DFC" w:rsidRPr="00740B50" w:rsidRDefault="00E72DFC" w:rsidP="00F34959">
            <w:pPr>
              <w:pStyle w:val="a4"/>
              <w:widowControl w:val="0"/>
              <w:numPr>
                <w:ilvl w:val="0"/>
                <w:numId w:val="118"/>
              </w:numPr>
              <w:tabs>
                <w:tab w:val="left" w:pos="176"/>
              </w:tabs>
              <w:autoSpaceDE w:val="0"/>
              <w:autoSpaceDN w:val="0"/>
              <w:adjustRightInd w:val="0"/>
              <w:spacing w:after="120"/>
              <w:ind w:left="176" w:hanging="176"/>
              <w:jc w:val="both"/>
              <w:rPr>
                <w:rFonts w:eastAsia="Times New Roman"/>
                <w:bCs/>
                <w:sz w:val="20"/>
                <w:szCs w:val="20"/>
              </w:rPr>
            </w:pPr>
            <w:proofErr w:type="spellStart"/>
            <w:r w:rsidRPr="00740B50">
              <w:rPr>
                <w:rFonts w:eastAsia="Times New Roman"/>
                <w:bCs/>
                <w:sz w:val="20"/>
                <w:szCs w:val="20"/>
              </w:rPr>
              <w:t>Класифікація</w:t>
            </w:r>
            <w:proofErr w:type="spellEnd"/>
            <w:r w:rsidRPr="00740B50">
              <w:rPr>
                <w:rFonts w:eastAsia="Times New Roman"/>
                <w:bCs/>
                <w:sz w:val="20"/>
                <w:szCs w:val="20"/>
              </w:rPr>
              <w:t xml:space="preserve"> </w:t>
            </w:r>
            <w:proofErr w:type="spellStart"/>
            <w:r w:rsidRPr="00740B50">
              <w:rPr>
                <w:rFonts w:eastAsia="Times New Roman"/>
                <w:bCs/>
                <w:sz w:val="20"/>
                <w:szCs w:val="20"/>
              </w:rPr>
              <w:t>стратегій</w:t>
            </w:r>
            <w:proofErr w:type="spellEnd"/>
            <w:r w:rsidRPr="00740B50">
              <w:rPr>
                <w:rFonts w:eastAsia="Times New Roman"/>
                <w:bCs/>
                <w:sz w:val="20"/>
                <w:szCs w:val="20"/>
              </w:rPr>
              <w:t xml:space="preserve"> </w:t>
            </w:r>
            <w:proofErr w:type="spellStart"/>
            <w:r w:rsidRPr="00740B50">
              <w:rPr>
                <w:rFonts w:eastAsia="Times New Roman"/>
                <w:bCs/>
                <w:sz w:val="20"/>
                <w:szCs w:val="20"/>
              </w:rPr>
              <w:t>підприємства</w:t>
            </w:r>
            <w:proofErr w:type="spellEnd"/>
          </w:p>
          <w:p w14:paraId="22E6C3EB" w14:textId="77777777" w:rsidR="00E72DFC" w:rsidRPr="00986A8C" w:rsidRDefault="00E72DFC" w:rsidP="00F34959">
            <w:pPr>
              <w:pStyle w:val="a4"/>
              <w:widowControl w:val="0"/>
              <w:numPr>
                <w:ilvl w:val="0"/>
                <w:numId w:val="118"/>
              </w:numPr>
              <w:tabs>
                <w:tab w:val="left" w:pos="176"/>
              </w:tabs>
              <w:autoSpaceDE w:val="0"/>
              <w:autoSpaceDN w:val="0"/>
              <w:adjustRightInd w:val="0"/>
              <w:ind w:left="176" w:hanging="176"/>
              <w:jc w:val="both"/>
              <w:rPr>
                <w:rFonts w:eastAsia="Times New Roman"/>
                <w:bCs/>
                <w:sz w:val="20"/>
                <w:szCs w:val="20"/>
              </w:rPr>
            </w:pPr>
            <w:proofErr w:type="spellStart"/>
            <w:r w:rsidRPr="00740B50">
              <w:rPr>
                <w:sz w:val="20"/>
                <w:szCs w:val="20"/>
              </w:rPr>
              <w:t>Принципи</w:t>
            </w:r>
            <w:proofErr w:type="spellEnd"/>
            <w:r w:rsidRPr="00740B50">
              <w:rPr>
                <w:sz w:val="20"/>
                <w:szCs w:val="20"/>
              </w:rPr>
              <w:t xml:space="preserve"> </w:t>
            </w:r>
            <w:proofErr w:type="spellStart"/>
            <w:r w:rsidRPr="00740B50">
              <w:rPr>
                <w:sz w:val="20"/>
                <w:szCs w:val="20"/>
              </w:rPr>
              <w:t>формування</w:t>
            </w:r>
            <w:proofErr w:type="spellEnd"/>
            <w:r w:rsidRPr="00740B50">
              <w:rPr>
                <w:sz w:val="20"/>
                <w:szCs w:val="20"/>
              </w:rPr>
              <w:t xml:space="preserve"> </w:t>
            </w:r>
            <w:proofErr w:type="spellStart"/>
            <w:r w:rsidRPr="00740B50">
              <w:rPr>
                <w:sz w:val="20"/>
                <w:szCs w:val="20"/>
              </w:rPr>
              <w:t>функціональних</w:t>
            </w:r>
            <w:proofErr w:type="spellEnd"/>
            <w:r w:rsidRPr="00740B50">
              <w:rPr>
                <w:sz w:val="20"/>
                <w:szCs w:val="20"/>
              </w:rPr>
              <w:t xml:space="preserve"> </w:t>
            </w:r>
            <w:proofErr w:type="spellStart"/>
            <w:r w:rsidRPr="00740B50">
              <w:rPr>
                <w:sz w:val="20"/>
                <w:szCs w:val="20"/>
              </w:rPr>
              <w:t>стратегій</w:t>
            </w:r>
            <w:proofErr w:type="spellEnd"/>
            <w:r w:rsidRPr="00740B50">
              <w:rPr>
                <w:sz w:val="20"/>
                <w:szCs w:val="20"/>
              </w:rPr>
              <w:t xml:space="preserve"> </w:t>
            </w:r>
            <w:proofErr w:type="spellStart"/>
            <w:r w:rsidRPr="00740B50">
              <w:rPr>
                <w:sz w:val="20"/>
                <w:szCs w:val="20"/>
              </w:rPr>
              <w:t>підприємства</w:t>
            </w:r>
            <w:proofErr w:type="spellEnd"/>
          </w:p>
          <w:p w14:paraId="09F6DE9F" w14:textId="77777777" w:rsidR="00E72DFC" w:rsidRPr="00986A8C" w:rsidRDefault="00E72DFC" w:rsidP="00F73102">
            <w:pPr>
              <w:widowControl w:val="0"/>
              <w:tabs>
                <w:tab w:val="left" w:pos="176"/>
              </w:tabs>
              <w:autoSpaceDE w:val="0"/>
              <w:autoSpaceDN w:val="0"/>
              <w:adjustRightInd w:val="0"/>
              <w:jc w:val="both"/>
              <w:rPr>
                <w:rFonts w:eastAsia="Times New Roman"/>
                <w:bCs/>
                <w:sz w:val="20"/>
                <w:szCs w:val="20"/>
              </w:rPr>
            </w:pPr>
            <w:r w:rsidRPr="00986A8C">
              <w:rPr>
                <w:b/>
                <w:bCs/>
                <w:i/>
                <w:iCs/>
                <w:sz w:val="20"/>
                <w:szCs w:val="20"/>
                <w:lang w:val="uk-UA"/>
              </w:rPr>
              <w:t>Завдання для обговорення</w:t>
            </w:r>
          </w:p>
        </w:tc>
        <w:tc>
          <w:tcPr>
            <w:tcW w:w="691" w:type="dxa"/>
          </w:tcPr>
          <w:p w14:paraId="5EC741D7" w14:textId="77777777" w:rsidR="00E72DFC" w:rsidRDefault="00E72DFC" w:rsidP="00F73102">
            <w:pPr>
              <w:rPr>
                <w:sz w:val="20"/>
                <w:szCs w:val="20"/>
              </w:rPr>
            </w:pPr>
          </w:p>
          <w:p w14:paraId="1D35CB45" w14:textId="77777777" w:rsidR="00E72DFC" w:rsidRDefault="00E72DFC" w:rsidP="00F73102">
            <w:pPr>
              <w:rPr>
                <w:sz w:val="20"/>
                <w:szCs w:val="20"/>
              </w:rPr>
            </w:pPr>
          </w:p>
          <w:p w14:paraId="33C3DAB4" w14:textId="77777777" w:rsidR="00E72DFC" w:rsidRDefault="00E72DFC" w:rsidP="00F73102">
            <w:pPr>
              <w:rPr>
                <w:sz w:val="20"/>
                <w:szCs w:val="20"/>
              </w:rPr>
            </w:pPr>
          </w:p>
          <w:p w14:paraId="7BA9ED8D" w14:textId="1CD15794" w:rsidR="00E72DFC" w:rsidRDefault="00E72DFC" w:rsidP="00F73102">
            <w:pPr>
              <w:rPr>
                <w:sz w:val="20"/>
                <w:szCs w:val="20"/>
                <w:lang w:val="uk-UA"/>
              </w:rPr>
            </w:pPr>
            <w:r>
              <w:rPr>
                <w:sz w:val="20"/>
                <w:szCs w:val="20"/>
                <w:lang w:val="uk-UA"/>
              </w:rPr>
              <w:t>18</w:t>
            </w:r>
          </w:p>
          <w:p w14:paraId="410B22F9" w14:textId="3D5DEA10" w:rsidR="00E72DFC" w:rsidRDefault="00E72DFC" w:rsidP="00F73102">
            <w:pPr>
              <w:rPr>
                <w:sz w:val="20"/>
                <w:szCs w:val="20"/>
                <w:lang w:val="uk-UA"/>
              </w:rPr>
            </w:pPr>
            <w:r>
              <w:rPr>
                <w:sz w:val="20"/>
                <w:szCs w:val="20"/>
                <w:lang w:val="uk-UA"/>
              </w:rPr>
              <w:t>23</w:t>
            </w:r>
          </w:p>
          <w:p w14:paraId="634981E6" w14:textId="77777777" w:rsidR="00E72DFC" w:rsidRDefault="00E72DFC" w:rsidP="00F73102">
            <w:pPr>
              <w:rPr>
                <w:sz w:val="20"/>
                <w:szCs w:val="20"/>
                <w:lang w:val="uk-UA"/>
              </w:rPr>
            </w:pPr>
          </w:p>
          <w:p w14:paraId="16092D6C" w14:textId="4D4C180E" w:rsidR="00E72DFC" w:rsidRDefault="00E72DFC" w:rsidP="00F73102">
            <w:pPr>
              <w:rPr>
                <w:sz w:val="20"/>
                <w:szCs w:val="20"/>
                <w:lang w:val="uk-UA"/>
              </w:rPr>
            </w:pPr>
            <w:r>
              <w:rPr>
                <w:sz w:val="20"/>
                <w:szCs w:val="20"/>
                <w:lang w:val="uk-UA"/>
              </w:rPr>
              <w:t>26</w:t>
            </w:r>
          </w:p>
          <w:p w14:paraId="79204C0B" w14:textId="35A5C385" w:rsidR="00E72DFC" w:rsidRPr="00740B50" w:rsidRDefault="00E72DFC" w:rsidP="00F73102">
            <w:pPr>
              <w:rPr>
                <w:sz w:val="20"/>
                <w:szCs w:val="20"/>
                <w:lang w:val="uk-UA"/>
              </w:rPr>
            </w:pPr>
            <w:r>
              <w:rPr>
                <w:sz w:val="20"/>
                <w:szCs w:val="20"/>
                <w:lang w:val="uk-UA"/>
              </w:rPr>
              <w:t>30</w:t>
            </w:r>
          </w:p>
        </w:tc>
      </w:tr>
      <w:tr w:rsidR="00E72DFC" w:rsidRPr="00FC1364" w14:paraId="58089FB5" w14:textId="77777777" w:rsidTr="00E72DFC">
        <w:trPr>
          <w:trHeight w:val="1798"/>
        </w:trPr>
        <w:tc>
          <w:tcPr>
            <w:tcW w:w="846" w:type="dxa"/>
          </w:tcPr>
          <w:p w14:paraId="3EF8F8F0" w14:textId="394ABEFA" w:rsidR="00E72DFC" w:rsidRPr="00FC1364" w:rsidRDefault="00E72DFC" w:rsidP="00F73102">
            <w:pPr>
              <w:ind w:right="-124"/>
              <w:rPr>
                <w:sz w:val="20"/>
                <w:szCs w:val="20"/>
              </w:rPr>
            </w:pPr>
            <w:r w:rsidRPr="00FC1364">
              <w:rPr>
                <w:sz w:val="20"/>
                <w:szCs w:val="20"/>
              </w:rPr>
              <w:t>Т</w:t>
            </w:r>
            <w:proofErr w:type="spellStart"/>
            <w:r>
              <w:rPr>
                <w:sz w:val="20"/>
                <w:szCs w:val="20"/>
                <w:lang w:val="uk-UA"/>
              </w:rPr>
              <w:t>ема</w:t>
            </w:r>
            <w:proofErr w:type="spellEnd"/>
            <w:r w:rsidRPr="00FC1364">
              <w:rPr>
                <w:sz w:val="20"/>
                <w:szCs w:val="20"/>
              </w:rPr>
              <w:t xml:space="preserve"> 3</w:t>
            </w:r>
          </w:p>
        </w:tc>
        <w:tc>
          <w:tcPr>
            <w:tcW w:w="4622" w:type="dxa"/>
          </w:tcPr>
          <w:p w14:paraId="7072E25B" w14:textId="77777777" w:rsidR="00E72DFC" w:rsidRPr="00986A8C" w:rsidRDefault="00E72DFC" w:rsidP="00F73102">
            <w:pPr>
              <w:widowControl w:val="0"/>
              <w:tabs>
                <w:tab w:val="left" w:pos="203"/>
              </w:tabs>
              <w:autoSpaceDE w:val="0"/>
              <w:autoSpaceDN w:val="0"/>
              <w:adjustRightInd w:val="0"/>
              <w:rPr>
                <w:rFonts w:eastAsia="Times New Roman"/>
                <w:b/>
                <w:bCs/>
                <w:sz w:val="20"/>
                <w:szCs w:val="20"/>
              </w:rPr>
            </w:pPr>
            <w:r w:rsidRPr="00FC1364">
              <w:rPr>
                <w:rFonts w:eastAsia="Times New Roman"/>
                <w:b/>
                <w:bCs/>
                <w:sz w:val="20"/>
                <w:szCs w:val="20"/>
              </w:rPr>
              <w:t xml:space="preserve"> </w:t>
            </w:r>
            <w:proofErr w:type="spellStart"/>
            <w:r w:rsidRPr="00FC1364">
              <w:rPr>
                <w:rFonts w:eastAsia="Times New Roman"/>
                <w:b/>
                <w:bCs/>
                <w:sz w:val="20"/>
                <w:szCs w:val="20"/>
              </w:rPr>
              <w:t>Етапи</w:t>
            </w:r>
            <w:proofErr w:type="spellEnd"/>
            <w:r w:rsidRPr="00FC1364">
              <w:rPr>
                <w:rFonts w:eastAsia="Times New Roman"/>
                <w:b/>
                <w:bCs/>
                <w:sz w:val="20"/>
                <w:szCs w:val="20"/>
              </w:rPr>
              <w:t xml:space="preserve"> </w:t>
            </w:r>
            <w:proofErr w:type="spellStart"/>
            <w:r w:rsidRPr="00FC1364">
              <w:rPr>
                <w:rFonts w:eastAsia="Times New Roman"/>
                <w:b/>
                <w:bCs/>
                <w:sz w:val="20"/>
                <w:szCs w:val="20"/>
              </w:rPr>
              <w:t>стратегічного</w:t>
            </w:r>
            <w:proofErr w:type="spellEnd"/>
            <w:r w:rsidRPr="00FC1364">
              <w:rPr>
                <w:rFonts w:eastAsia="Times New Roman"/>
                <w:b/>
                <w:bCs/>
                <w:sz w:val="20"/>
                <w:szCs w:val="20"/>
              </w:rPr>
              <w:t xml:space="preserve"> </w:t>
            </w:r>
            <w:proofErr w:type="spellStart"/>
            <w:r w:rsidRPr="00FC1364">
              <w:rPr>
                <w:rFonts w:eastAsia="Times New Roman"/>
                <w:b/>
                <w:bCs/>
                <w:sz w:val="20"/>
                <w:szCs w:val="20"/>
              </w:rPr>
              <w:t>управління</w:t>
            </w:r>
            <w:proofErr w:type="spellEnd"/>
            <w:r w:rsidRPr="00FC1364">
              <w:rPr>
                <w:rFonts w:eastAsia="Times New Roman"/>
                <w:b/>
                <w:bCs/>
                <w:sz w:val="20"/>
                <w:szCs w:val="20"/>
              </w:rPr>
              <w:t xml:space="preserve"> та </w:t>
            </w:r>
            <w:proofErr w:type="spellStart"/>
            <w:proofErr w:type="gramStart"/>
            <w:r w:rsidRPr="00FC1364">
              <w:rPr>
                <w:rFonts w:eastAsia="Times New Roman"/>
                <w:b/>
                <w:bCs/>
                <w:sz w:val="20"/>
                <w:szCs w:val="20"/>
              </w:rPr>
              <w:t>особливості</w:t>
            </w:r>
            <w:proofErr w:type="spellEnd"/>
            <w:r w:rsidRPr="00FC1364">
              <w:rPr>
                <w:rFonts w:eastAsia="Times New Roman"/>
                <w:b/>
                <w:bCs/>
                <w:sz w:val="20"/>
                <w:szCs w:val="20"/>
              </w:rPr>
              <w:t xml:space="preserve">  </w:t>
            </w:r>
            <w:proofErr w:type="spellStart"/>
            <w:r w:rsidRPr="00FC1364">
              <w:rPr>
                <w:rFonts w:eastAsia="Times New Roman"/>
                <w:b/>
                <w:bCs/>
                <w:sz w:val="20"/>
                <w:szCs w:val="20"/>
              </w:rPr>
              <w:t>формування</w:t>
            </w:r>
            <w:proofErr w:type="spellEnd"/>
            <w:proofErr w:type="gramEnd"/>
            <w:r w:rsidRPr="00FC1364">
              <w:rPr>
                <w:rFonts w:eastAsia="Times New Roman"/>
                <w:b/>
                <w:bCs/>
                <w:sz w:val="20"/>
                <w:szCs w:val="20"/>
              </w:rPr>
              <w:t xml:space="preserve"> </w:t>
            </w:r>
            <w:proofErr w:type="spellStart"/>
            <w:r w:rsidRPr="00FC1364">
              <w:rPr>
                <w:rFonts w:eastAsia="Times New Roman"/>
                <w:b/>
                <w:bCs/>
                <w:sz w:val="20"/>
                <w:szCs w:val="20"/>
              </w:rPr>
              <w:t>стратегії</w:t>
            </w:r>
            <w:proofErr w:type="spellEnd"/>
            <w:r w:rsidRPr="00FC1364">
              <w:rPr>
                <w:rFonts w:eastAsia="Times New Roman"/>
                <w:b/>
                <w:bCs/>
                <w:sz w:val="20"/>
                <w:szCs w:val="20"/>
              </w:rPr>
              <w:t xml:space="preserve"> </w:t>
            </w:r>
            <w:proofErr w:type="spellStart"/>
            <w:r w:rsidRPr="00FC1364">
              <w:rPr>
                <w:rFonts w:eastAsia="Times New Roman"/>
                <w:b/>
                <w:bCs/>
                <w:sz w:val="20"/>
                <w:szCs w:val="20"/>
              </w:rPr>
              <w:t>підприємства</w:t>
            </w:r>
            <w:proofErr w:type="spellEnd"/>
            <w:r w:rsidRPr="00FC1364">
              <w:rPr>
                <w:b/>
                <w:i/>
                <w:sz w:val="20"/>
                <w:szCs w:val="20"/>
              </w:rPr>
              <w:t xml:space="preserve"> </w:t>
            </w:r>
          </w:p>
          <w:p w14:paraId="0262AEBB" w14:textId="77777777" w:rsidR="00E72DFC" w:rsidRPr="00986A8C" w:rsidRDefault="00E72DFC" w:rsidP="00F34959">
            <w:pPr>
              <w:pStyle w:val="a4"/>
              <w:numPr>
                <w:ilvl w:val="0"/>
                <w:numId w:val="119"/>
              </w:numPr>
              <w:tabs>
                <w:tab w:val="left" w:pos="203"/>
              </w:tabs>
              <w:ind w:left="176" w:hanging="142"/>
              <w:jc w:val="both"/>
              <w:rPr>
                <w:sz w:val="20"/>
                <w:szCs w:val="20"/>
              </w:rPr>
            </w:pPr>
            <w:proofErr w:type="spellStart"/>
            <w:r w:rsidRPr="00986A8C">
              <w:rPr>
                <w:sz w:val="20"/>
                <w:szCs w:val="20"/>
              </w:rPr>
              <w:t>Основні</w:t>
            </w:r>
            <w:proofErr w:type="spellEnd"/>
            <w:r w:rsidRPr="00986A8C">
              <w:rPr>
                <w:sz w:val="20"/>
                <w:szCs w:val="20"/>
              </w:rPr>
              <w:t xml:space="preserve"> </w:t>
            </w:r>
            <w:proofErr w:type="spellStart"/>
            <w:r w:rsidRPr="00986A8C">
              <w:rPr>
                <w:sz w:val="20"/>
                <w:szCs w:val="20"/>
              </w:rPr>
              <w:t>етапи</w:t>
            </w:r>
            <w:proofErr w:type="spellEnd"/>
            <w:r w:rsidRPr="00986A8C">
              <w:rPr>
                <w:sz w:val="20"/>
                <w:szCs w:val="20"/>
              </w:rPr>
              <w:t xml:space="preserve"> та модель </w:t>
            </w:r>
            <w:proofErr w:type="spellStart"/>
            <w:r w:rsidRPr="00986A8C">
              <w:rPr>
                <w:sz w:val="20"/>
                <w:szCs w:val="20"/>
              </w:rPr>
              <w:t>стратегічного</w:t>
            </w:r>
            <w:proofErr w:type="spellEnd"/>
            <w:r w:rsidRPr="00986A8C">
              <w:rPr>
                <w:sz w:val="20"/>
                <w:szCs w:val="20"/>
              </w:rPr>
              <w:t xml:space="preserve"> </w:t>
            </w:r>
            <w:proofErr w:type="spellStart"/>
            <w:r w:rsidRPr="00986A8C">
              <w:rPr>
                <w:sz w:val="20"/>
                <w:szCs w:val="20"/>
              </w:rPr>
              <w:t>управління</w:t>
            </w:r>
            <w:proofErr w:type="spellEnd"/>
            <w:r w:rsidRPr="00986A8C">
              <w:rPr>
                <w:sz w:val="20"/>
                <w:szCs w:val="20"/>
                <w:lang w:val="uk-UA"/>
              </w:rPr>
              <w:t xml:space="preserve"> </w:t>
            </w:r>
          </w:p>
          <w:p w14:paraId="1ED5DE2E" w14:textId="77777777" w:rsidR="00E72DFC" w:rsidRDefault="00E72DFC" w:rsidP="00F34959">
            <w:pPr>
              <w:pStyle w:val="a4"/>
              <w:widowControl w:val="0"/>
              <w:numPr>
                <w:ilvl w:val="0"/>
                <w:numId w:val="119"/>
              </w:numPr>
              <w:tabs>
                <w:tab w:val="left" w:pos="203"/>
              </w:tabs>
              <w:autoSpaceDE w:val="0"/>
              <w:autoSpaceDN w:val="0"/>
              <w:adjustRightInd w:val="0"/>
              <w:ind w:left="176" w:hanging="142"/>
              <w:jc w:val="both"/>
              <w:rPr>
                <w:sz w:val="20"/>
                <w:szCs w:val="20"/>
              </w:rPr>
            </w:pPr>
            <w:proofErr w:type="spellStart"/>
            <w:r w:rsidRPr="00FC1364">
              <w:rPr>
                <w:sz w:val="20"/>
                <w:szCs w:val="20"/>
              </w:rPr>
              <w:t>Місія</w:t>
            </w:r>
            <w:proofErr w:type="spellEnd"/>
            <w:r w:rsidRPr="00FC1364">
              <w:rPr>
                <w:sz w:val="20"/>
                <w:szCs w:val="20"/>
              </w:rPr>
              <w:t xml:space="preserve"> </w:t>
            </w:r>
            <w:proofErr w:type="spellStart"/>
            <w:r w:rsidRPr="00FC1364">
              <w:rPr>
                <w:sz w:val="20"/>
                <w:szCs w:val="20"/>
              </w:rPr>
              <w:t>підприємства</w:t>
            </w:r>
            <w:proofErr w:type="spellEnd"/>
            <w:r w:rsidRPr="00FC1364">
              <w:rPr>
                <w:sz w:val="20"/>
                <w:szCs w:val="20"/>
              </w:rPr>
              <w:t xml:space="preserve"> та правила </w:t>
            </w:r>
            <w:proofErr w:type="spellStart"/>
            <w:r w:rsidRPr="00FC1364">
              <w:rPr>
                <w:sz w:val="20"/>
                <w:szCs w:val="20"/>
              </w:rPr>
              <w:t>її</w:t>
            </w:r>
            <w:proofErr w:type="spellEnd"/>
            <w:r w:rsidRPr="00FC1364">
              <w:rPr>
                <w:sz w:val="20"/>
                <w:szCs w:val="20"/>
              </w:rPr>
              <w:t xml:space="preserve"> </w:t>
            </w:r>
            <w:proofErr w:type="spellStart"/>
            <w:r w:rsidRPr="00FC1364">
              <w:rPr>
                <w:sz w:val="20"/>
                <w:szCs w:val="20"/>
              </w:rPr>
              <w:t>формулювання</w:t>
            </w:r>
            <w:proofErr w:type="spellEnd"/>
            <w:r w:rsidRPr="00FC1364">
              <w:rPr>
                <w:sz w:val="20"/>
                <w:szCs w:val="20"/>
              </w:rPr>
              <w:t xml:space="preserve"> в </w:t>
            </w:r>
            <w:proofErr w:type="spellStart"/>
            <w:r w:rsidRPr="00FC1364">
              <w:rPr>
                <w:sz w:val="20"/>
                <w:szCs w:val="20"/>
              </w:rPr>
              <w:t>процесі</w:t>
            </w:r>
            <w:proofErr w:type="spellEnd"/>
            <w:r w:rsidRPr="00FC1364">
              <w:rPr>
                <w:sz w:val="20"/>
                <w:szCs w:val="20"/>
              </w:rPr>
              <w:t xml:space="preserve"> </w:t>
            </w:r>
            <w:proofErr w:type="spellStart"/>
            <w:r w:rsidRPr="00FC1364">
              <w:rPr>
                <w:sz w:val="20"/>
                <w:szCs w:val="20"/>
              </w:rPr>
              <w:t>стратегічного</w:t>
            </w:r>
            <w:proofErr w:type="spellEnd"/>
            <w:r w:rsidRPr="00FC1364">
              <w:rPr>
                <w:sz w:val="20"/>
                <w:szCs w:val="20"/>
              </w:rPr>
              <w:t xml:space="preserve"> </w:t>
            </w:r>
            <w:proofErr w:type="spellStart"/>
            <w:r w:rsidRPr="00FC1364">
              <w:rPr>
                <w:sz w:val="20"/>
                <w:szCs w:val="20"/>
              </w:rPr>
              <w:t>управління</w:t>
            </w:r>
            <w:proofErr w:type="spellEnd"/>
            <w:r w:rsidRPr="00FC1364">
              <w:rPr>
                <w:sz w:val="20"/>
                <w:szCs w:val="20"/>
              </w:rPr>
              <w:t xml:space="preserve"> </w:t>
            </w:r>
            <w:proofErr w:type="spellStart"/>
            <w:r w:rsidRPr="00FC1364">
              <w:rPr>
                <w:sz w:val="20"/>
                <w:szCs w:val="20"/>
              </w:rPr>
              <w:t>підприємством</w:t>
            </w:r>
            <w:proofErr w:type="spellEnd"/>
          </w:p>
          <w:p w14:paraId="0DB93E91" w14:textId="77777777" w:rsidR="00E72DFC" w:rsidRPr="00986A8C" w:rsidRDefault="00E72DFC" w:rsidP="00F73102">
            <w:pPr>
              <w:widowControl w:val="0"/>
              <w:autoSpaceDE w:val="0"/>
              <w:autoSpaceDN w:val="0"/>
              <w:adjustRightInd w:val="0"/>
              <w:jc w:val="both"/>
              <w:rPr>
                <w:b/>
                <w:i/>
                <w:iCs/>
                <w:sz w:val="20"/>
                <w:szCs w:val="20"/>
                <w:lang w:val="uk-UA"/>
              </w:rPr>
            </w:pPr>
            <w:r w:rsidRPr="00986A8C">
              <w:rPr>
                <w:b/>
                <w:i/>
                <w:iCs/>
                <w:sz w:val="20"/>
                <w:szCs w:val="20"/>
                <w:lang w:val="uk-UA"/>
              </w:rPr>
              <w:t>Завдання для обговорення</w:t>
            </w:r>
          </w:p>
        </w:tc>
        <w:tc>
          <w:tcPr>
            <w:tcW w:w="691" w:type="dxa"/>
          </w:tcPr>
          <w:p w14:paraId="5FD25A4F" w14:textId="77777777" w:rsidR="00E72DFC" w:rsidRDefault="00E72DFC" w:rsidP="00F73102">
            <w:pPr>
              <w:rPr>
                <w:sz w:val="20"/>
                <w:szCs w:val="20"/>
              </w:rPr>
            </w:pPr>
          </w:p>
          <w:p w14:paraId="23DF7FFD" w14:textId="77777777" w:rsidR="00E72DFC" w:rsidRDefault="00E72DFC" w:rsidP="00F73102">
            <w:pPr>
              <w:rPr>
                <w:sz w:val="20"/>
                <w:szCs w:val="20"/>
              </w:rPr>
            </w:pPr>
          </w:p>
          <w:p w14:paraId="503DC6FB" w14:textId="77777777" w:rsidR="00E72DFC" w:rsidRDefault="00E72DFC" w:rsidP="00F73102">
            <w:pPr>
              <w:rPr>
                <w:sz w:val="20"/>
                <w:szCs w:val="20"/>
              </w:rPr>
            </w:pPr>
          </w:p>
          <w:p w14:paraId="6D075C41" w14:textId="521EA3D0" w:rsidR="00E72DFC" w:rsidRDefault="00E72DFC" w:rsidP="00F73102">
            <w:pPr>
              <w:rPr>
                <w:sz w:val="20"/>
                <w:szCs w:val="20"/>
                <w:lang w:val="uk-UA"/>
              </w:rPr>
            </w:pPr>
            <w:r>
              <w:rPr>
                <w:sz w:val="20"/>
                <w:szCs w:val="20"/>
                <w:lang w:val="uk-UA"/>
              </w:rPr>
              <w:t>32</w:t>
            </w:r>
          </w:p>
          <w:p w14:paraId="4E6B17FB" w14:textId="77777777" w:rsidR="00E72DFC" w:rsidRDefault="00E72DFC" w:rsidP="00F73102">
            <w:pPr>
              <w:rPr>
                <w:sz w:val="20"/>
                <w:szCs w:val="20"/>
                <w:lang w:val="uk-UA"/>
              </w:rPr>
            </w:pPr>
          </w:p>
          <w:p w14:paraId="7D83E773" w14:textId="77777777" w:rsidR="00E72DFC" w:rsidRDefault="00E72DFC" w:rsidP="00F73102">
            <w:pPr>
              <w:rPr>
                <w:sz w:val="20"/>
                <w:szCs w:val="20"/>
                <w:lang w:val="uk-UA"/>
              </w:rPr>
            </w:pPr>
          </w:p>
          <w:p w14:paraId="48531CDD" w14:textId="396ADF83" w:rsidR="00E72DFC" w:rsidRDefault="00E72DFC" w:rsidP="00F73102">
            <w:pPr>
              <w:rPr>
                <w:sz w:val="20"/>
                <w:szCs w:val="20"/>
                <w:lang w:val="uk-UA"/>
              </w:rPr>
            </w:pPr>
            <w:r>
              <w:rPr>
                <w:sz w:val="20"/>
                <w:szCs w:val="20"/>
                <w:lang w:val="uk-UA"/>
              </w:rPr>
              <w:t>34</w:t>
            </w:r>
          </w:p>
          <w:p w14:paraId="37872E51" w14:textId="230EA6C6" w:rsidR="00E72DFC" w:rsidRPr="00986A8C" w:rsidRDefault="00E72DFC" w:rsidP="00F73102">
            <w:pPr>
              <w:rPr>
                <w:sz w:val="20"/>
                <w:szCs w:val="20"/>
                <w:lang w:val="uk-UA"/>
              </w:rPr>
            </w:pPr>
            <w:r>
              <w:rPr>
                <w:sz w:val="20"/>
                <w:szCs w:val="20"/>
                <w:lang w:val="uk-UA"/>
              </w:rPr>
              <w:t>38</w:t>
            </w:r>
          </w:p>
        </w:tc>
      </w:tr>
      <w:tr w:rsidR="00E72DFC" w:rsidRPr="00FC1364" w14:paraId="45D58CB6" w14:textId="77777777" w:rsidTr="00E72DFC">
        <w:trPr>
          <w:trHeight w:val="1130"/>
        </w:trPr>
        <w:tc>
          <w:tcPr>
            <w:tcW w:w="846" w:type="dxa"/>
          </w:tcPr>
          <w:p w14:paraId="5DE3CB21" w14:textId="346DC3E5" w:rsidR="00E72DFC" w:rsidRPr="00FC1364" w:rsidRDefault="00E72DFC" w:rsidP="00F73102">
            <w:pPr>
              <w:ind w:right="-124"/>
              <w:rPr>
                <w:sz w:val="20"/>
                <w:szCs w:val="20"/>
              </w:rPr>
            </w:pPr>
            <w:r w:rsidRPr="00FC1364">
              <w:rPr>
                <w:sz w:val="20"/>
                <w:szCs w:val="20"/>
              </w:rPr>
              <w:t>Т</w:t>
            </w:r>
            <w:proofErr w:type="spellStart"/>
            <w:r>
              <w:rPr>
                <w:sz w:val="20"/>
                <w:szCs w:val="20"/>
                <w:lang w:val="uk-UA"/>
              </w:rPr>
              <w:t>ема</w:t>
            </w:r>
            <w:proofErr w:type="spellEnd"/>
            <w:r>
              <w:rPr>
                <w:sz w:val="20"/>
                <w:szCs w:val="20"/>
                <w:lang w:val="uk-UA"/>
              </w:rPr>
              <w:t xml:space="preserve"> </w:t>
            </w:r>
            <w:r w:rsidRPr="00FC1364">
              <w:rPr>
                <w:sz w:val="20"/>
                <w:szCs w:val="20"/>
              </w:rPr>
              <w:t>4</w:t>
            </w:r>
          </w:p>
        </w:tc>
        <w:tc>
          <w:tcPr>
            <w:tcW w:w="4622" w:type="dxa"/>
          </w:tcPr>
          <w:p w14:paraId="06F48BCE" w14:textId="77777777" w:rsidR="00E72DFC" w:rsidRPr="00FC1364" w:rsidRDefault="00E72DFC" w:rsidP="00F73102">
            <w:pPr>
              <w:widowControl w:val="0"/>
              <w:tabs>
                <w:tab w:val="left" w:pos="203"/>
              </w:tabs>
              <w:autoSpaceDE w:val="0"/>
              <w:autoSpaceDN w:val="0"/>
              <w:adjustRightInd w:val="0"/>
              <w:rPr>
                <w:rFonts w:eastAsia="Times New Roman"/>
                <w:b/>
                <w:bCs/>
                <w:sz w:val="20"/>
                <w:szCs w:val="20"/>
              </w:rPr>
            </w:pPr>
            <w:proofErr w:type="spellStart"/>
            <w:r w:rsidRPr="00FC1364">
              <w:rPr>
                <w:rFonts w:eastAsia="Times New Roman"/>
                <w:b/>
                <w:bCs/>
                <w:sz w:val="20"/>
                <w:szCs w:val="20"/>
              </w:rPr>
              <w:t>Стратегічне</w:t>
            </w:r>
            <w:proofErr w:type="spellEnd"/>
            <w:r w:rsidRPr="00FC1364">
              <w:rPr>
                <w:rFonts w:eastAsia="Times New Roman"/>
                <w:b/>
                <w:bCs/>
                <w:sz w:val="20"/>
                <w:szCs w:val="20"/>
              </w:rPr>
              <w:t xml:space="preserve"> </w:t>
            </w:r>
            <w:proofErr w:type="spellStart"/>
            <w:r w:rsidRPr="00FC1364">
              <w:rPr>
                <w:rFonts w:eastAsia="Times New Roman"/>
                <w:b/>
                <w:bCs/>
                <w:sz w:val="20"/>
                <w:szCs w:val="20"/>
              </w:rPr>
              <w:t>планування</w:t>
            </w:r>
            <w:proofErr w:type="spellEnd"/>
          </w:p>
          <w:p w14:paraId="6EA41701" w14:textId="77777777" w:rsidR="00E72DFC" w:rsidRPr="00986A8C" w:rsidRDefault="00E72DFC" w:rsidP="00F34959">
            <w:pPr>
              <w:pStyle w:val="a4"/>
              <w:widowControl w:val="0"/>
              <w:numPr>
                <w:ilvl w:val="0"/>
                <w:numId w:val="120"/>
              </w:numPr>
              <w:autoSpaceDE w:val="0"/>
              <w:autoSpaceDN w:val="0"/>
              <w:adjustRightInd w:val="0"/>
              <w:ind w:left="318" w:hanging="284"/>
              <w:rPr>
                <w:rFonts w:eastAsia="Times New Roman"/>
                <w:bCs/>
                <w:sz w:val="20"/>
                <w:szCs w:val="20"/>
              </w:rPr>
            </w:pPr>
            <w:proofErr w:type="spellStart"/>
            <w:r w:rsidRPr="00986A8C">
              <w:rPr>
                <w:sz w:val="20"/>
                <w:szCs w:val="20"/>
              </w:rPr>
              <w:t>Підходи</w:t>
            </w:r>
            <w:proofErr w:type="spellEnd"/>
            <w:r w:rsidRPr="00986A8C">
              <w:rPr>
                <w:sz w:val="20"/>
                <w:szCs w:val="20"/>
              </w:rPr>
              <w:t xml:space="preserve"> до </w:t>
            </w:r>
            <w:proofErr w:type="spellStart"/>
            <w:r w:rsidRPr="00986A8C">
              <w:rPr>
                <w:sz w:val="20"/>
                <w:szCs w:val="20"/>
              </w:rPr>
              <w:t>стратегічного</w:t>
            </w:r>
            <w:proofErr w:type="spellEnd"/>
            <w:r w:rsidRPr="00986A8C">
              <w:rPr>
                <w:sz w:val="20"/>
                <w:szCs w:val="20"/>
              </w:rPr>
              <w:t xml:space="preserve"> </w:t>
            </w:r>
            <w:proofErr w:type="spellStart"/>
            <w:r w:rsidRPr="00986A8C">
              <w:rPr>
                <w:sz w:val="20"/>
                <w:szCs w:val="20"/>
              </w:rPr>
              <w:t>планування</w:t>
            </w:r>
            <w:proofErr w:type="spellEnd"/>
            <w:r w:rsidRPr="00986A8C">
              <w:rPr>
                <w:sz w:val="20"/>
                <w:szCs w:val="20"/>
              </w:rPr>
              <w:t>.</w:t>
            </w:r>
          </w:p>
          <w:p w14:paraId="281371E8" w14:textId="77777777" w:rsidR="00E72DFC" w:rsidRPr="00986A8C" w:rsidRDefault="00E72DFC" w:rsidP="00F34959">
            <w:pPr>
              <w:pStyle w:val="a4"/>
              <w:widowControl w:val="0"/>
              <w:numPr>
                <w:ilvl w:val="0"/>
                <w:numId w:val="120"/>
              </w:numPr>
              <w:autoSpaceDE w:val="0"/>
              <w:autoSpaceDN w:val="0"/>
              <w:adjustRightInd w:val="0"/>
              <w:ind w:left="318" w:hanging="284"/>
              <w:rPr>
                <w:rFonts w:eastAsia="Times New Roman"/>
                <w:bCs/>
                <w:sz w:val="20"/>
                <w:szCs w:val="20"/>
              </w:rPr>
            </w:pPr>
            <w:r w:rsidRPr="00986A8C">
              <w:rPr>
                <w:sz w:val="20"/>
                <w:szCs w:val="20"/>
              </w:rPr>
              <w:t xml:space="preserve">Суть та </w:t>
            </w:r>
            <w:proofErr w:type="spellStart"/>
            <w:r w:rsidRPr="00986A8C">
              <w:rPr>
                <w:sz w:val="20"/>
                <w:szCs w:val="20"/>
              </w:rPr>
              <w:t>етапи</w:t>
            </w:r>
            <w:proofErr w:type="spellEnd"/>
            <w:r w:rsidRPr="00986A8C">
              <w:rPr>
                <w:sz w:val="20"/>
                <w:szCs w:val="20"/>
              </w:rPr>
              <w:t xml:space="preserve"> </w:t>
            </w:r>
            <w:proofErr w:type="spellStart"/>
            <w:r w:rsidRPr="00986A8C">
              <w:rPr>
                <w:sz w:val="20"/>
                <w:szCs w:val="20"/>
              </w:rPr>
              <w:t>стратегічного</w:t>
            </w:r>
            <w:proofErr w:type="spellEnd"/>
            <w:r w:rsidRPr="00986A8C">
              <w:rPr>
                <w:sz w:val="20"/>
                <w:szCs w:val="20"/>
              </w:rPr>
              <w:t xml:space="preserve"> </w:t>
            </w:r>
            <w:proofErr w:type="spellStart"/>
            <w:r w:rsidRPr="00986A8C">
              <w:rPr>
                <w:sz w:val="20"/>
                <w:szCs w:val="20"/>
              </w:rPr>
              <w:t>планування</w:t>
            </w:r>
            <w:proofErr w:type="spellEnd"/>
            <w:r w:rsidRPr="00986A8C">
              <w:rPr>
                <w:sz w:val="20"/>
                <w:szCs w:val="20"/>
              </w:rPr>
              <w:t>.</w:t>
            </w:r>
          </w:p>
          <w:p w14:paraId="0D05A488" w14:textId="77777777" w:rsidR="00E72DFC" w:rsidRPr="00986A8C" w:rsidRDefault="00E72DFC" w:rsidP="00F34959">
            <w:pPr>
              <w:pStyle w:val="a4"/>
              <w:widowControl w:val="0"/>
              <w:numPr>
                <w:ilvl w:val="0"/>
                <w:numId w:val="120"/>
              </w:numPr>
              <w:autoSpaceDE w:val="0"/>
              <w:autoSpaceDN w:val="0"/>
              <w:adjustRightInd w:val="0"/>
              <w:ind w:left="318" w:hanging="284"/>
              <w:rPr>
                <w:rFonts w:eastAsia="Times New Roman"/>
                <w:bCs/>
                <w:sz w:val="20"/>
                <w:szCs w:val="20"/>
              </w:rPr>
            </w:pPr>
            <w:proofErr w:type="spellStart"/>
            <w:r w:rsidRPr="00986A8C">
              <w:rPr>
                <w:sz w:val="20"/>
                <w:szCs w:val="20"/>
              </w:rPr>
              <w:t>Класифікація</w:t>
            </w:r>
            <w:proofErr w:type="spellEnd"/>
            <w:r w:rsidRPr="00986A8C">
              <w:rPr>
                <w:sz w:val="20"/>
                <w:szCs w:val="20"/>
              </w:rPr>
              <w:t xml:space="preserve"> </w:t>
            </w:r>
            <w:proofErr w:type="spellStart"/>
            <w:r w:rsidRPr="00986A8C">
              <w:rPr>
                <w:sz w:val="20"/>
                <w:szCs w:val="20"/>
              </w:rPr>
              <w:t>стратегічних</w:t>
            </w:r>
            <w:proofErr w:type="spellEnd"/>
            <w:r w:rsidRPr="00986A8C">
              <w:rPr>
                <w:sz w:val="20"/>
                <w:szCs w:val="20"/>
              </w:rPr>
              <w:t xml:space="preserve"> </w:t>
            </w:r>
            <w:proofErr w:type="spellStart"/>
            <w:r w:rsidRPr="00986A8C">
              <w:rPr>
                <w:sz w:val="20"/>
                <w:szCs w:val="20"/>
              </w:rPr>
              <w:t>цілей</w:t>
            </w:r>
            <w:proofErr w:type="spellEnd"/>
            <w:r w:rsidRPr="00986A8C">
              <w:rPr>
                <w:sz w:val="20"/>
                <w:szCs w:val="20"/>
              </w:rPr>
              <w:t xml:space="preserve">. </w:t>
            </w:r>
            <w:proofErr w:type="spellStart"/>
            <w:r w:rsidRPr="00986A8C">
              <w:rPr>
                <w:sz w:val="20"/>
                <w:szCs w:val="20"/>
              </w:rPr>
              <w:t>Побудова</w:t>
            </w:r>
            <w:proofErr w:type="spellEnd"/>
            <w:r w:rsidRPr="00986A8C">
              <w:rPr>
                <w:sz w:val="20"/>
                <w:szCs w:val="20"/>
              </w:rPr>
              <w:t xml:space="preserve"> дерева </w:t>
            </w:r>
            <w:proofErr w:type="spellStart"/>
            <w:r w:rsidRPr="00986A8C">
              <w:rPr>
                <w:sz w:val="20"/>
                <w:szCs w:val="20"/>
              </w:rPr>
              <w:t>стратегічних</w:t>
            </w:r>
            <w:proofErr w:type="spellEnd"/>
            <w:r w:rsidRPr="00986A8C">
              <w:rPr>
                <w:sz w:val="20"/>
                <w:szCs w:val="20"/>
              </w:rPr>
              <w:t xml:space="preserve"> </w:t>
            </w:r>
            <w:proofErr w:type="spellStart"/>
            <w:r w:rsidRPr="00986A8C">
              <w:rPr>
                <w:sz w:val="20"/>
                <w:szCs w:val="20"/>
              </w:rPr>
              <w:t>цілей</w:t>
            </w:r>
            <w:proofErr w:type="spellEnd"/>
          </w:p>
          <w:p w14:paraId="2C85A151" w14:textId="77777777" w:rsidR="00E72DFC" w:rsidRPr="00986A8C" w:rsidRDefault="00E72DFC" w:rsidP="00F73102">
            <w:pPr>
              <w:widowControl w:val="0"/>
              <w:autoSpaceDE w:val="0"/>
              <w:autoSpaceDN w:val="0"/>
              <w:adjustRightInd w:val="0"/>
              <w:rPr>
                <w:rFonts w:eastAsia="Times New Roman"/>
                <w:bCs/>
                <w:sz w:val="20"/>
                <w:szCs w:val="20"/>
              </w:rPr>
            </w:pPr>
            <w:r w:rsidRPr="00986A8C">
              <w:rPr>
                <w:b/>
                <w:i/>
                <w:iCs/>
                <w:sz w:val="20"/>
                <w:szCs w:val="20"/>
                <w:lang w:val="uk-UA"/>
              </w:rPr>
              <w:t>Завдання для обговорення</w:t>
            </w:r>
          </w:p>
        </w:tc>
        <w:tc>
          <w:tcPr>
            <w:tcW w:w="691" w:type="dxa"/>
          </w:tcPr>
          <w:p w14:paraId="1D8A64D6" w14:textId="77777777" w:rsidR="00E72DFC" w:rsidRDefault="00E72DFC" w:rsidP="00F73102">
            <w:pPr>
              <w:rPr>
                <w:sz w:val="20"/>
                <w:szCs w:val="20"/>
              </w:rPr>
            </w:pPr>
          </w:p>
          <w:p w14:paraId="614B395C" w14:textId="79C245BC" w:rsidR="00E72DFC" w:rsidRDefault="00E72DFC" w:rsidP="00F73102">
            <w:pPr>
              <w:rPr>
                <w:sz w:val="20"/>
                <w:szCs w:val="20"/>
                <w:lang w:val="uk-UA"/>
              </w:rPr>
            </w:pPr>
            <w:r>
              <w:rPr>
                <w:sz w:val="20"/>
                <w:szCs w:val="20"/>
                <w:lang w:val="uk-UA"/>
              </w:rPr>
              <w:t>39</w:t>
            </w:r>
          </w:p>
          <w:p w14:paraId="1DE4738A" w14:textId="07078A01" w:rsidR="00E72DFC" w:rsidRDefault="00E72DFC" w:rsidP="00F73102">
            <w:pPr>
              <w:rPr>
                <w:sz w:val="20"/>
                <w:szCs w:val="20"/>
                <w:lang w:val="uk-UA"/>
              </w:rPr>
            </w:pPr>
            <w:r>
              <w:rPr>
                <w:sz w:val="20"/>
                <w:szCs w:val="20"/>
                <w:lang w:val="uk-UA"/>
              </w:rPr>
              <w:t>40</w:t>
            </w:r>
          </w:p>
          <w:p w14:paraId="603124EF" w14:textId="77777777" w:rsidR="00E72DFC" w:rsidRDefault="00E72DFC" w:rsidP="00F73102">
            <w:pPr>
              <w:rPr>
                <w:sz w:val="20"/>
                <w:szCs w:val="20"/>
                <w:lang w:val="uk-UA"/>
              </w:rPr>
            </w:pPr>
          </w:p>
          <w:p w14:paraId="5862E0AE" w14:textId="61098DBA" w:rsidR="00E72DFC" w:rsidRDefault="00E72DFC" w:rsidP="00F73102">
            <w:pPr>
              <w:rPr>
                <w:sz w:val="20"/>
                <w:szCs w:val="20"/>
                <w:lang w:val="uk-UA"/>
              </w:rPr>
            </w:pPr>
            <w:r>
              <w:rPr>
                <w:sz w:val="20"/>
                <w:szCs w:val="20"/>
                <w:lang w:val="uk-UA"/>
              </w:rPr>
              <w:t>42</w:t>
            </w:r>
          </w:p>
          <w:p w14:paraId="645256B7" w14:textId="77355DF3" w:rsidR="00E72DFC" w:rsidRPr="00986A8C" w:rsidRDefault="00E72DFC" w:rsidP="00F73102">
            <w:pPr>
              <w:rPr>
                <w:sz w:val="20"/>
                <w:szCs w:val="20"/>
                <w:lang w:val="uk-UA"/>
              </w:rPr>
            </w:pPr>
            <w:r>
              <w:rPr>
                <w:sz w:val="20"/>
                <w:szCs w:val="20"/>
                <w:lang w:val="uk-UA"/>
              </w:rPr>
              <w:t>46</w:t>
            </w:r>
          </w:p>
        </w:tc>
      </w:tr>
      <w:tr w:rsidR="00E72DFC" w:rsidRPr="00FC1364" w14:paraId="66CE4EE0" w14:textId="77777777" w:rsidTr="00E72DFC">
        <w:trPr>
          <w:trHeight w:val="273"/>
        </w:trPr>
        <w:tc>
          <w:tcPr>
            <w:tcW w:w="846" w:type="dxa"/>
          </w:tcPr>
          <w:p w14:paraId="2C8400FA" w14:textId="18075156" w:rsidR="00E72DFC" w:rsidRPr="00FC1364" w:rsidRDefault="00E72DFC" w:rsidP="00F73102">
            <w:pPr>
              <w:ind w:right="-124"/>
              <w:rPr>
                <w:sz w:val="20"/>
                <w:szCs w:val="20"/>
              </w:rPr>
            </w:pPr>
            <w:r w:rsidRPr="00FC1364">
              <w:rPr>
                <w:sz w:val="20"/>
                <w:szCs w:val="20"/>
              </w:rPr>
              <w:t>Т</w:t>
            </w:r>
            <w:proofErr w:type="spellStart"/>
            <w:r>
              <w:rPr>
                <w:sz w:val="20"/>
                <w:szCs w:val="20"/>
                <w:lang w:val="uk-UA"/>
              </w:rPr>
              <w:t>ема</w:t>
            </w:r>
            <w:proofErr w:type="spellEnd"/>
            <w:r w:rsidRPr="00FC1364">
              <w:rPr>
                <w:sz w:val="20"/>
                <w:szCs w:val="20"/>
              </w:rPr>
              <w:t xml:space="preserve"> 5</w:t>
            </w:r>
          </w:p>
        </w:tc>
        <w:tc>
          <w:tcPr>
            <w:tcW w:w="4622" w:type="dxa"/>
          </w:tcPr>
          <w:p w14:paraId="5F264F02" w14:textId="77777777" w:rsidR="00E72DFC" w:rsidRPr="00FC1364" w:rsidRDefault="00E72DFC" w:rsidP="00F73102">
            <w:pPr>
              <w:tabs>
                <w:tab w:val="left" w:pos="203"/>
              </w:tabs>
              <w:jc w:val="center"/>
              <w:rPr>
                <w:b/>
                <w:sz w:val="20"/>
                <w:szCs w:val="20"/>
              </w:rPr>
            </w:pPr>
            <w:proofErr w:type="spellStart"/>
            <w:r w:rsidRPr="00FC1364">
              <w:rPr>
                <w:b/>
                <w:sz w:val="20"/>
                <w:szCs w:val="20"/>
              </w:rPr>
              <w:t>Стратегічний</w:t>
            </w:r>
            <w:proofErr w:type="spellEnd"/>
            <w:r w:rsidRPr="00FC1364">
              <w:rPr>
                <w:b/>
                <w:sz w:val="20"/>
                <w:szCs w:val="20"/>
              </w:rPr>
              <w:t xml:space="preserve"> </w:t>
            </w:r>
            <w:proofErr w:type="spellStart"/>
            <w:r w:rsidRPr="00FC1364">
              <w:rPr>
                <w:b/>
                <w:sz w:val="20"/>
                <w:szCs w:val="20"/>
              </w:rPr>
              <w:t>аналіз</w:t>
            </w:r>
            <w:proofErr w:type="spellEnd"/>
            <w:r w:rsidRPr="00FC1364">
              <w:rPr>
                <w:b/>
                <w:sz w:val="20"/>
                <w:szCs w:val="20"/>
              </w:rPr>
              <w:t xml:space="preserve"> </w:t>
            </w:r>
            <w:proofErr w:type="spellStart"/>
            <w:r w:rsidRPr="00FC1364">
              <w:rPr>
                <w:b/>
                <w:sz w:val="20"/>
                <w:szCs w:val="20"/>
              </w:rPr>
              <w:t>середовища</w:t>
            </w:r>
            <w:proofErr w:type="spellEnd"/>
            <w:r w:rsidRPr="00FC1364">
              <w:rPr>
                <w:b/>
                <w:sz w:val="20"/>
                <w:szCs w:val="20"/>
              </w:rPr>
              <w:t xml:space="preserve"> </w:t>
            </w:r>
            <w:proofErr w:type="spellStart"/>
            <w:r w:rsidRPr="00FC1364">
              <w:rPr>
                <w:b/>
                <w:sz w:val="20"/>
                <w:szCs w:val="20"/>
              </w:rPr>
              <w:t>підприємства</w:t>
            </w:r>
            <w:proofErr w:type="spellEnd"/>
          </w:p>
          <w:p w14:paraId="5BB1F7E9" w14:textId="77777777" w:rsidR="00E72DFC" w:rsidRPr="00173243" w:rsidRDefault="00E72DFC" w:rsidP="00F34959">
            <w:pPr>
              <w:pStyle w:val="a4"/>
              <w:widowControl w:val="0"/>
              <w:numPr>
                <w:ilvl w:val="0"/>
                <w:numId w:val="121"/>
              </w:numPr>
              <w:tabs>
                <w:tab w:val="left" w:pos="203"/>
                <w:tab w:val="left" w:pos="752"/>
              </w:tabs>
              <w:autoSpaceDE w:val="0"/>
              <w:autoSpaceDN w:val="0"/>
              <w:adjustRightInd w:val="0"/>
              <w:ind w:left="176" w:hanging="142"/>
              <w:rPr>
                <w:sz w:val="20"/>
                <w:szCs w:val="20"/>
              </w:rPr>
            </w:pPr>
            <w:proofErr w:type="spellStart"/>
            <w:r w:rsidRPr="00173243">
              <w:rPr>
                <w:sz w:val="20"/>
                <w:szCs w:val="20"/>
              </w:rPr>
              <w:t>Підприємство</w:t>
            </w:r>
            <w:proofErr w:type="spellEnd"/>
            <w:r w:rsidRPr="00173243">
              <w:rPr>
                <w:sz w:val="20"/>
                <w:szCs w:val="20"/>
              </w:rPr>
              <w:t xml:space="preserve"> як </w:t>
            </w:r>
            <w:proofErr w:type="spellStart"/>
            <w:r w:rsidRPr="00173243">
              <w:rPr>
                <w:sz w:val="20"/>
                <w:szCs w:val="20"/>
              </w:rPr>
              <w:t>відкрита</w:t>
            </w:r>
            <w:proofErr w:type="spellEnd"/>
            <w:r w:rsidRPr="00173243">
              <w:rPr>
                <w:sz w:val="20"/>
                <w:szCs w:val="20"/>
              </w:rPr>
              <w:t xml:space="preserve"> система. </w:t>
            </w:r>
            <w:proofErr w:type="spellStart"/>
            <w:r w:rsidRPr="00173243">
              <w:rPr>
                <w:sz w:val="20"/>
                <w:szCs w:val="20"/>
              </w:rPr>
              <w:t>Зовнішнє</w:t>
            </w:r>
            <w:proofErr w:type="spellEnd"/>
            <w:r w:rsidRPr="00173243">
              <w:rPr>
                <w:sz w:val="20"/>
                <w:szCs w:val="20"/>
              </w:rPr>
              <w:t xml:space="preserve"> </w:t>
            </w:r>
            <w:proofErr w:type="spellStart"/>
            <w:r w:rsidRPr="00173243">
              <w:rPr>
                <w:sz w:val="20"/>
                <w:szCs w:val="20"/>
              </w:rPr>
              <w:t>середовище</w:t>
            </w:r>
            <w:proofErr w:type="spellEnd"/>
            <w:r w:rsidRPr="00173243">
              <w:rPr>
                <w:sz w:val="20"/>
                <w:szCs w:val="20"/>
              </w:rPr>
              <w:t xml:space="preserve">. </w:t>
            </w:r>
            <w:proofErr w:type="spellStart"/>
            <w:r w:rsidRPr="00173243">
              <w:rPr>
                <w:sz w:val="20"/>
                <w:szCs w:val="20"/>
              </w:rPr>
              <w:t>Фактори</w:t>
            </w:r>
            <w:proofErr w:type="spellEnd"/>
            <w:r w:rsidRPr="00173243">
              <w:rPr>
                <w:sz w:val="20"/>
                <w:szCs w:val="20"/>
              </w:rPr>
              <w:t xml:space="preserve"> </w:t>
            </w:r>
            <w:proofErr w:type="spellStart"/>
            <w:r w:rsidRPr="00173243">
              <w:rPr>
                <w:sz w:val="20"/>
                <w:szCs w:val="20"/>
              </w:rPr>
              <w:t>впливу</w:t>
            </w:r>
            <w:proofErr w:type="spellEnd"/>
            <w:r w:rsidRPr="00173243">
              <w:rPr>
                <w:sz w:val="20"/>
                <w:szCs w:val="20"/>
              </w:rPr>
              <w:t xml:space="preserve"> на </w:t>
            </w:r>
            <w:proofErr w:type="spellStart"/>
            <w:r w:rsidRPr="00173243">
              <w:rPr>
                <w:sz w:val="20"/>
                <w:szCs w:val="20"/>
              </w:rPr>
              <w:t>нестабільність</w:t>
            </w:r>
            <w:proofErr w:type="spellEnd"/>
            <w:r w:rsidRPr="00173243">
              <w:rPr>
                <w:sz w:val="20"/>
                <w:szCs w:val="20"/>
              </w:rPr>
              <w:t xml:space="preserve"> </w:t>
            </w:r>
            <w:proofErr w:type="spellStart"/>
            <w:r w:rsidRPr="00173243">
              <w:rPr>
                <w:sz w:val="20"/>
                <w:szCs w:val="20"/>
              </w:rPr>
              <w:t>зовнішнього</w:t>
            </w:r>
            <w:proofErr w:type="spellEnd"/>
            <w:r w:rsidRPr="00173243">
              <w:rPr>
                <w:sz w:val="20"/>
                <w:szCs w:val="20"/>
              </w:rPr>
              <w:t xml:space="preserve"> </w:t>
            </w:r>
            <w:proofErr w:type="spellStart"/>
            <w:r w:rsidRPr="00173243">
              <w:rPr>
                <w:sz w:val="20"/>
                <w:szCs w:val="20"/>
              </w:rPr>
              <w:t>середовища</w:t>
            </w:r>
            <w:proofErr w:type="spellEnd"/>
            <w:r w:rsidRPr="00173243">
              <w:rPr>
                <w:sz w:val="20"/>
                <w:szCs w:val="20"/>
              </w:rPr>
              <w:t>.</w:t>
            </w:r>
          </w:p>
          <w:p w14:paraId="55808CF8" w14:textId="77777777" w:rsidR="00E72DFC" w:rsidRPr="00173243" w:rsidRDefault="00E72DFC" w:rsidP="00F34959">
            <w:pPr>
              <w:pStyle w:val="a4"/>
              <w:widowControl w:val="0"/>
              <w:numPr>
                <w:ilvl w:val="0"/>
                <w:numId w:val="121"/>
              </w:numPr>
              <w:tabs>
                <w:tab w:val="left" w:pos="203"/>
                <w:tab w:val="left" w:pos="752"/>
              </w:tabs>
              <w:autoSpaceDE w:val="0"/>
              <w:autoSpaceDN w:val="0"/>
              <w:adjustRightInd w:val="0"/>
              <w:ind w:left="176" w:hanging="142"/>
              <w:rPr>
                <w:sz w:val="20"/>
                <w:szCs w:val="20"/>
              </w:rPr>
            </w:pPr>
            <w:proofErr w:type="spellStart"/>
            <w:r w:rsidRPr="00173243">
              <w:rPr>
                <w:sz w:val="20"/>
                <w:szCs w:val="20"/>
              </w:rPr>
              <w:t>Значення</w:t>
            </w:r>
            <w:proofErr w:type="spellEnd"/>
            <w:r w:rsidRPr="00173243">
              <w:rPr>
                <w:sz w:val="20"/>
                <w:szCs w:val="20"/>
              </w:rPr>
              <w:t xml:space="preserve"> та структура </w:t>
            </w:r>
            <w:proofErr w:type="spellStart"/>
            <w:r w:rsidRPr="00173243">
              <w:rPr>
                <w:sz w:val="20"/>
                <w:szCs w:val="20"/>
              </w:rPr>
              <w:t>зовнішнього</w:t>
            </w:r>
            <w:proofErr w:type="spellEnd"/>
            <w:r w:rsidRPr="00173243">
              <w:rPr>
                <w:sz w:val="20"/>
                <w:szCs w:val="20"/>
              </w:rPr>
              <w:t xml:space="preserve"> </w:t>
            </w:r>
            <w:proofErr w:type="spellStart"/>
            <w:r w:rsidRPr="00173243">
              <w:rPr>
                <w:sz w:val="20"/>
                <w:szCs w:val="20"/>
              </w:rPr>
              <w:t>середовища</w:t>
            </w:r>
            <w:proofErr w:type="spellEnd"/>
            <w:r w:rsidRPr="00173243">
              <w:rPr>
                <w:sz w:val="20"/>
                <w:szCs w:val="20"/>
              </w:rPr>
              <w:t xml:space="preserve"> </w:t>
            </w:r>
            <w:proofErr w:type="spellStart"/>
            <w:r w:rsidRPr="00173243">
              <w:rPr>
                <w:sz w:val="20"/>
                <w:szCs w:val="20"/>
              </w:rPr>
              <w:t>безпосереднього</w:t>
            </w:r>
            <w:proofErr w:type="spellEnd"/>
            <w:r w:rsidRPr="00173243">
              <w:rPr>
                <w:sz w:val="20"/>
                <w:szCs w:val="20"/>
              </w:rPr>
              <w:t xml:space="preserve"> </w:t>
            </w:r>
            <w:proofErr w:type="spellStart"/>
            <w:r w:rsidRPr="00173243">
              <w:rPr>
                <w:sz w:val="20"/>
                <w:szCs w:val="20"/>
              </w:rPr>
              <w:t>впливу</w:t>
            </w:r>
            <w:proofErr w:type="spellEnd"/>
            <w:r w:rsidRPr="00173243">
              <w:rPr>
                <w:sz w:val="20"/>
                <w:szCs w:val="20"/>
              </w:rPr>
              <w:t>.</w:t>
            </w:r>
          </w:p>
          <w:p w14:paraId="3FACF271" w14:textId="77777777" w:rsidR="00E72DFC" w:rsidRPr="00173243" w:rsidRDefault="00E72DFC" w:rsidP="00F34959">
            <w:pPr>
              <w:pStyle w:val="a4"/>
              <w:widowControl w:val="0"/>
              <w:numPr>
                <w:ilvl w:val="0"/>
                <w:numId w:val="121"/>
              </w:numPr>
              <w:tabs>
                <w:tab w:val="left" w:pos="203"/>
                <w:tab w:val="left" w:pos="752"/>
              </w:tabs>
              <w:autoSpaceDE w:val="0"/>
              <w:autoSpaceDN w:val="0"/>
              <w:adjustRightInd w:val="0"/>
              <w:ind w:left="176" w:hanging="142"/>
              <w:rPr>
                <w:sz w:val="20"/>
                <w:szCs w:val="20"/>
              </w:rPr>
            </w:pPr>
            <w:proofErr w:type="spellStart"/>
            <w:r w:rsidRPr="00173243">
              <w:rPr>
                <w:sz w:val="20"/>
                <w:szCs w:val="20"/>
              </w:rPr>
              <w:t>Аналіз</w:t>
            </w:r>
            <w:proofErr w:type="spellEnd"/>
            <w:r w:rsidRPr="00173243">
              <w:rPr>
                <w:sz w:val="20"/>
                <w:szCs w:val="20"/>
              </w:rPr>
              <w:t xml:space="preserve"> </w:t>
            </w:r>
            <w:proofErr w:type="spellStart"/>
            <w:r w:rsidRPr="00173243">
              <w:rPr>
                <w:sz w:val="20"/>
                <w:szCs w:val="20"/>
              </w:rPr>
              <w:t>зовнішнього</w:t>
            </w:r>
            <w:proofErr w:type="spellEnd"/>
            <w:r w:rsidRPr="00173243">
              <w:rPr>
                <w:sz w:val="20"/>
                <w:szCs w:val="20"/>
              </w:rPr>
              <w:t xml:space="preserve"> </w:t>
            </w:r>
            <w:proofErr w:type="spellStart"/>
            <w:r w:rsidRPr="00173243">
              <w:rPr>
                <w:sz w:val="20"/>
                <w:szCs w:val="20"/>
              </w:rPr>
              <w:t>середовище</w:t>
            </w:r>
            <w:proofErr w:type="spellEnd"/>
            <w:r w:rsidRPr="00173243">
              <w:rPr>
                <w:sz w:val="20"/>
                <w:szCs w:val="20"/>
              </w:rPr>
              <w:t xml:space="preserve"> </w:t>
            </w:r>
            <w:proofErr w:type="spellStart"/>
            <w:r w:rsidRPr="00173243">
              <w:rPr>
                <w:sz w:val="20"/>
                <w:szCs w:val="20"/>
              </w:rPr>
              <w:lastRenderedPageBreak/>
              <w:t>опосередкованого</w:t>
            </w:r>
            <w:proofErr w:type="spellEnd"/>
            <w:r w:rsidRPr="00173243">
              <w:rPr>
                <w:sz w:val="20"/>
                <w:szCs w:val="20"/>
              </w:rPr>
              <w:t xml:space="preserve"> </w:t>
            </w:r>
            <w:proofErr w:type="spellStart"/>
            <w:r w:rsidRPr="00173243">
              <w:rPr>
                <w:sz w:val="20"/>
                <w:szCs w:val="20"/>
              </w:rPr>
              <w:t>впливу</w:t>
            </w:r>
            <w:proofErr w:type="spellEnd"/>
            <w:r w:rsidRPr="00173243">
              <w:rPr>
                <w:sz w:val="20"/>
                <w:szCs w:val="20"/>
              </w:rPr>
              <w:t xml:space="preserve"> та </w:t>
            </w:r>
            <w:proofErr w:type="spellStart"/>
            <w:r w:rsidRPr="00173243">
              <w:rPr>
                <w:sz w:val="20"/>
                <w:szCs w:val="20"/>
              </w:rPr>
              <w:t>його</w:t>
            </w:r>
            <w:proofErr w:type="spellEnd"/>
            <w:r w:rsidRPr="00173243">
              <w:rPr>
                <w:sz w:val="20"/>
                <w:szCs w:val="20"/>
              </w:rPr>
              <w:t xml:space="preserve"> склад.</w:t>
            </w:r>
          </w:p>
          <w:p w14:paraId="68DDA58D" w14:textId="77777777" w:rsidR="00E72DFC" w:rsidRDefault="00E72DFC" w:rsidP="00F34959">
            <w:pPr>
              <w:widowControl w:val="0"/>
              <w:numPr>
                <w:ilvl w:val="0"/>
                <w:numId w:val="4"/>
              </w:numPr>
              <w:tabs>
                <w:tab w:val="clear" w:pos="1429"/>
                <w:tab w:val="left" w:pos="203"/>
                <w:tab w:val="left" w:pos="752"/>
              </w:tabs>
              <w:autoSpaceDE w:val="0"/>
              <w:autoSpaceDN w:val="0"/>
              <w:adjustRightInd w:val="0"/>
              <w:ind w:left="0" w:firstLine="0"/>
              <w:rPr>
                <w:sz w:val="20"/>
                <w:szCs w:val="20"/>
              </w:rPr>
            </w:pPr>
            <w:proofErr w:type="spellStart"/>
            <w:r w:rsidRPr="00FC1364">
              <w:rPr>
                <w:sz w:val="20"/>
                <w:szCs w:val="20"/>
              </w:rPr>
              <w:t>Види</w:t>
            </w:r>
            <w:proofErr w:type="spellEnd"/>
            <w:r w:rsidRPr="00FC1364">
              <w:rPr>
                <w:sz w:val="20"/>
                <w:szCs w:val="20"/>
              </w:rPr>
              <w:t xml:space="preserve"> </w:t>
            </w:r>
            <w:proofErr w:type="spellStart"/>
            <w:r w:rsidRPr="00FC1364">
              <w:rPr>
                <w:sz w:val="20"/>
                <w:szCs w:val="20"/>
              </w:rPr>
              <w:t>стратегічного</w:t>
            </w:r>
            <w:proofErr w:type="spellEnd"/>
            <w:r w:rsidRPr="00FC1364">
              <w:rPr>
                <w:sz w:val="20"/>
                <w:szCs w:val="20"/>
              </w:rPr>
              <w:t xml:space="preserve"> </w:t>
            </w:r>
            <w:proofErr w:type="spellStart"/>
            <w:r w:rsidRPr="00FC1364">
              <w:rPr>
                <w:sz w:val="20"/>
                <w:szCs w:val="20"/>
              </w:rPr>
              <w:t>аналізу</w:t>
            </w:r>
            <w:proofErr w:type="spellEnd"/>
            <w:r w:rsidRPr="00FC1364">
              <w:rPr>
                <w:sz w:val="20"/>
                <w:szCs w:val="20"/>
              </w:rPr>
              <w:t xml:space="preserve"> </w:t>
            </w:r>
            <w:proofErr w:type="gramStart"/>
            <w:r w:rsidRPr="00FC1364">
              <w:rPr>
                <w:sz w:val="20"/>
                <w:szCs w:val="20"/>
              </w:rPr>
              <w:t xml:space="preserve">( </w:t>
            </w:r>
            <w:r w:rsidRPr="00FC1364">
              <w:rPr>
                <w:sz w:val="20"/>
                <w:szCs w:val="20"/>
                <w:lang w:val="en-GB"/>
              </w:rPr>
              <w:t>SWOT</w:t>
            </w:r>
            <w:proofErr w:type="gramEnd"/>
            <w:r w:rsidRPr="00FC1364">
              <w:rPr>
                <w:sz w:val="20"/>
                <w:szCs w:val="20"/>
              </w:rPr>
              <w:t xml:space="preserve">-, </w:t>
            </w:r>
            <w:r w:rsidRPr="00FC1364">
              <w:rPr>
                <w:sz w:val="20"/>
                <w:szCs w:val="20"/>
                <w:lang w:val="en-GB"/>
              </w:rPr>
              <w:t>PEST</w:t>
            </w:r>
            <w:r w:rsidRPr="00FC1364">
              <w:rPr>
                <w:sz w:val="20"/>
                <w:szCs w:val="20"/>
              </w:rPr>
              <w:t xml:space="preserve">- та </w:t>
            </w:r>
            <w:r w:rsidRPr="00FC1364">
              <w:rPr>
                <w:sz w:val="20"/>
                <w:szCs w:val="20"/>
                <w:lang w:val="en-GB"/>
              </w:rPr>
              <w:t>SNW</w:t>
            </w:r>
            <w:r w:rsidRPr="00FC1364">
              <w:rPr>
                <w:sz w:val="20"/>
                <w:szCs w:val="20"/>
              </w:rPr>
              <w:t>-</w:t>
            </w:r>
            <w:proofErr w:type="spellStart"/>
            <w:r w:rsidRPr="00FC1364">
              <w:rPr>
                <w:sz w:val="20"/>
                <w:szCs w:val="20"/>
              </w:rPr>
              <w:t>аналіз</w:t>
            </w:r>
            <w:proofErr w:type="spellEnd"/>
            <w:r w:rsidRPr="00FC1364">
              <w:rPr>
                <w:sz w:val="20"/>
                <w:szCs w:val="20"/>
              </w:rPr>
              <w:t>)</w:t>
            </w:r>
          </w:p>
          <w:p w14:paraId="1A24FD86" w14:textId="77777777" w:rsidR="00E72DFC" w:rsidRPr="00FC1364" w:rsidRDefault="00E72DFC" w:rsidP="00F73102">
            <w:pPr>
              <w:widowControl w:val="0"/>
              <w:tabs>
                <w:tab w:val="left" w:pos="203"/>
                <w:tab w:val="left" w:pos="752"/>
              </w:tabs>
              <w:autoSpaceDE w:val="0"/>
              <w:autoSpaceDN w:val="0"/>
              <w:adjustRightInd w:val="0"/>
              <w:rPr>
                <w:sz w:val="20"/>
                <w:szCs w:val="20"/>
              </w:rPr>
            </w:pPr>
            <w:r w:rsidRPr="00986A8C">
              <w:rPr>
                <w:b/>
                <w:i/>
                <w:iCs/>
                <w:sz w:val="20"/>
                <w:szCs w:val="20"/>
                <w:lang w:val="uk-UA"/>
              </w:rPr>
              <w:t>Завдання для обговорення</w:t>
            </w:r>
          </w:p>
        </w:tc>
        <w:tc>
          <w:tcPr>
            <w:tcW w:w="691" w:type="dxa"/>
          </w:tcPr>
          <w:p w14:paraId="181EB55B" w14:textId="77777777" w:rsidR="00E72DFC" w:rsidRDefault="00E72DFC" w:rsidP="00F73102">
            <w:pPr>
              <w:rPr>
                <w:sz w:val="20"/>
                <w:szCs w:val="20"/>
              </w:rPr>
            </w:pPr>
          </w:p>
          <w:p w14:paraId="6D2015F5" w14:textId="77777777" w:rsidR="00E72DFC" w:rsidRDefault="00E72DFC" w:rsidP="00F73102">
            <w:pPr>
              <w:rPr>
                <w:sz w:val="20"/>
                <w:szCs w:val="20"/>
              </w:rPr>
            </w:pPr>
          </w:p>
          <w:p w14:paraId="02F75729" w14:textId="77777777" w:rsidR="00E72DFC" w:rsidRDefault="00E72DFC" w:rsidP="00F73102">
            <w:pPr>
              <w:rPr>
                <w:sz w:val="20"/>
                <w:szCs w:val="20"/>
              </w:rPr>
            </w:pPr>
          </w:p>
          <w:p w14:paraId="65D77CCF" w14:textId="3083A848" w:rsidR="00E72DFC" w:rsidRDefault="00E72DFC" w:rsidP="00F73102">
            <w:pPr>
              <w:rPr>
                <w:sz w:val="20"/>
                <w:szCs w:val="20"/>
                <w:lang w:val="uk-UA"/>
              </w:rPr>
            </w:pPr>
            <w:r>
              <w:rPr>
                <w:sz w:val="20"/>
                <w:szCs w:val="20"/>
                <w:lang w:val="uk-UA"/>
              </w:rPr>
              <w:t>47</w:t>
            </w:r>
          </w:p>
          <w:p w14:paraId="16DC04E5" w14:textId="77777777" w:rsidR="00E72DFC" w:rsidRDefault="00E72DFC" w:rsidP="00F73102">
            <w:pPr>
              <w:rPr>
                <w:sz w:val="20"/>
                <w:szCs w:val="20"/>
                <w:lang w:val="uk-UA"/>
              </w:rPr>
            </w:pPr>
          </w:p>
          <w:p w14:paraId="11B47AB2" w14:textId="14402B65" w:rsidR="00E72DFC" w:rsidRDefault="00E72DFC" w:rsidP="00F73102">
            <w:pPr>
              <w:rPr>
                <w:sz w:val="20"/>
                <w:szCs w:val="20"/>
                <w:lang w:val="uk-UA"/>
              </w:rPr>
            </w:pPr>
            <w:r>
              <w:rPr>
                <w:sz w:val="20"/>
                <w:szCs w:val="20"/>
                <w:lang w:val="uk-UA"/>
              </w:rPr>
              <w:t>49</w:t>
            </w:r>
          </w:p>
          <w:p w14:paraId="53D3A64D" w14:textId="77777777" w:rsidR="00E72DFC" w:rsidRDefault="00E72DFC" w:rsidP="00F73102">
            <w:pPr>
              <w:rPr>
                <w:sz w:val="20"/>
                <w:szCs w:val="20"/>
                <w:lang w:val="uk-UA"/>
              </w:rPr>
            </w:pPr>
          </w:p>
          <w:p w14:paraId="799FB52E" w14:textId="70D86702" w:rsidR="00E72DFC" w:rsidRDefault="00E72DFC" w:rsidP="00F73102">
            <w:pPr>
              <w:rPr>
                <w:sz w:val="20"/>
                <w:szCs w:val="20"/>
                <w:lang w:val="uk-UA"/>
              </w:rPr>
            </w:pPr>
            <w:r>
              <w:rPr>
                <w:sz w:val="20"/>
                <w:szCs w:val="20"/>
                <w:lang w:val="uk-UA"/>
              </w:rPr>
              <w:lastRenderedPageBreak/>
              <w:t>52</w:t>
            </w:r>
          </w:p>
          <w:p w14:paraId="7EF6A469" w14:textId="77777777" w:rsidR="00E72DFC" w:rsidRDefault="00E72DFC" w:rsidP="00F73102">
            <w:pPr>
              <w:rPr>
                <w:sz w:val="20"/>
                <w:szCs w:val="20"/>
                <w:lang w:val="uk-UA"/>
              </w:rPr>
            </w:pPr>
          </w:p>
          <w:p w14:paraId="570E5657" w14:textId="1AEB6921" w:rsidR="00E72DFC" w:rsidRDefault="00E72DFC" w:rsidP="00F73102">
            <w:pPr>
              <w:rPr>
                <w:sz w:val="20"/>
                <w:szCs w:val="20"/>
                <w:lang w:val="uk-UA"/>
              </w:rPr>
            </w:pPr>
            <w:r>
              <w:rPr>
                <w:sz w:val="20"/>
                <w:szCs w:val="20"/>
                <w:lang w:val="uk-UA"/>
              </w:rPr>
              <w:t>54</w:t>
            </w:r>
          </w:p>
          <w:p w14:paraId="5C132DBB" w14:textId="59063EDF" w:rsidR="00E72DFC" w:rsidRPr="00173243" w:rsidRDefault="00E72DFC" w:rsidP="00F73102">
            <w:pPr>
              <w:rPr>
                <w:sz w:val="20"/>
                <w:szCs w:val="20"/>
                <w:lang w:val="uk-UA"/>
              </w:rPr>
            </w:pPr>
            <w:r>
              <w:rPr>
                <w:sz w:val="20"/>
                <w:szCs w:val="20"/>
                <w:lang w:val="uk-UA"/>
              </w:rPr>
              <w:t>59</w:t>
            </w:r>
          </w:p>
        </w:tc>
      </w:tr>
      <w:tr w:rsidR="00E72DFC" w:rsidRPr="00FC1364" w14:paraId="38DBB975" w14:textId="77777777" w:rsidTr="00E72DFC">
        <w:trPr>
          <w:trHeight w:val="2709"/>
        </w:trPr>
        <w:tc>
          <w:tcPr>
            <w:tcW w:w="846" w:type="dxa"/>
          </w:tcPr>
          <w:p w14:paraId="13B4CF74" w14:textId="1C1629CF" w:rsidR="00E72DFC" w:rsidRPr="00FC1364" w:rsidRDefault="00E72DFC" w:rsidP="00F73102">
            <w:pPr>
              <w:ind w:right="-124"/>
              <w:rPr>
                <w:sz w:val="20"/>
                <w:szCs w:val="20"/>
              </w:rPr>
            </w:pPr>
            <w:r w:rsidRPr="00FC1364">
              <w:rPr>
                <w:sz w:val="20"/>
                <w:szCs w:val="20"/>
              </w:rPr>
              <w:lastRenderedPageBreak/>
              <w:t>Т</w:t>
            </w:r>
            <w:proofErr w:type="spellStart"/>
            <w:r>
              <w:rPr>
                <w:sz w:val="20"/>
                <w:szCs w:val="20"/>
                <w:lang w:val="uk-UA"/>
              </w:rPr>
              <w:t>ема</w:t>
            </w:r>
            <w:proofErr w:type="spellEnd"/>
            <w:r w:rsidRPr="00FC1364">
              <w:rPr>
                <w:sz w:val="20"/>
                <w:szCs w:val="20"/>
              </w:rPr>
              <w:t xml:space="preserve"> 6</w:t>
            </w:r>
          </w:p>
        </w:tc>
        <w:tc>
          <w:tcPr>
            <w:tcW w:w="4622" w:type="dxa"/>
          </w:tcPr>
          <w:p w14:paraId="1A875415" w14:textId="77777777" w:rsidR="00E72DFC" w:rsidRPr="00DE7F68" w:rsidRDefault="00E72DFC" w:rsidP="00F73102">
            <w:pPr>
              <w:ind w:left="318"/>
              <w:jc w:val="center"/>
              <w:rPr>
                <w:b/>
                <w:bCs/>
                <w:sz w:val="20"/>
                <w:szCs w:val="20"/>
              </w:rPr>
            </w:pPr>
            <w:proofErr w:type="spellStart"/>
            <w:r w:rsidRPr="00DE7F68">
              <w:rPr>
                <w:b/>
                <w:bCs/>
                <w:sz w:val="20"/>
                <w:szCs w:val="20"/>
              </w:rPr>
              <w:t>Стратегічний</w:t>
            </w:r>
            <w:proofErr w:type="spellEnd"/>
            <w:r w:rsidRPr="00DE7F68">
              <w:rPr>
                <w:b/>
                <w:bCs/>
                <w:sz w:val="20"/>
                <w:szCs w:val="20"/>
              </w:rPr>
              <w:t xml:space="preserve"> </w:t>
            </w:r>
            <w:proofErr w:type="spellStart"/>
            <w:r w:rsidRPr="00DE7F68">
              <w:rPr>
                <w:b/>
                <w:bCs/>
                <w:sz w:val="20"/>
                <w:szCs w:val="20"/>
              </w:rPr>
              <w:t>потенціал</w:t>
            </w:r>
            <w:proofErr w:type="spellEnd"/>
            <w:r w:rsidRPr="00DE7F68">
              <w:rPr>
                <w:b/>
                <w:bCs/>
                <w:sz w:val="20"/>
                <w:szCs w:val="20"/>
              </w:rPr>
              <w:t xml:space="preserve"> </w:t>
            </w:r>
            <w:proofErr w:type="spellStart"/>
            <w:r w:rsidRPr="00DE7F68">
              <w:rPr>
                <w:b/>
                <w:bCs/>
                <w:sz w:val="20"/>
                <w:szCs w:val="20"/>
              </w:rPr>
              <w:t>підприємства</w:t>
            </w:r>
            <w:proofErr w:type="spellEnd"/>
            <w:r w:rsidRPr="00DE7F68">
              <w:rPr>
                <w:b/>
                <w:bCs/>
                <w:sz w:val="20"/>
                <w:szCs w:val="20"/>
              </w:rPr>
              <w:t xml:space="preserve"> та </w:t>
            </w:r>
            <w:proofErr w:type="spellStart"/>
            <w:r w:rsidRPr="00DE7F68">
              <w:rPr>
                <w:b/>
                <w:bCs/>
                <w:sz w:val="20"/>
                <w:szCs w:val="20"/>
              </w:rPr>
              <w:t>формування</w:t>
            </w:r>
            <w:proofErr w:type="spellEnd"/>
            <w:r w:rsidRPr="00DE7F68">
              <w:rPr>
                <w:b/>
                <w:bCs/>
                <w:sz w:val="20"/>
                <w:szCs w:val="20"/>
              </w:rPr>
              <w:t xml:space="preserve"> </w:t>
            </w:r>
            <w:proofErr w:type="spellStart"/>
            <w:r w:rsidRPr="00DE7F68">
              <w:rPr>
                <w:b/>
                <w:bCs/>
                <w:sz w:val="20"/>
                <w:szCs w:val="20"/>
              </w:rPr>
              <w:t>його</w:t>
            </w:r>
            <w:proofErr w:type="spellEnd"/>
            <w:r w:rsidRPr="00DE7F68">
              <w:rPr>
                <w:b/>
                <w:bCs/>
                <w:sz w:val="20"/>
                <w:szCs w:val="20"/>
              </w:rPr>
              <w:t xml:space="preserve"> </w:t>
            </w:r>
            <w:proofErr w:type="spellStart"/>
            <w:r w:rsidRPr="00DE7F68">
              <w:rPr>
                <w:b/>
                <w:bCs/>
                <w:sz w:val="20"/>
                <w:szCs w:val="20"/>
              </w:rPr>
              <w:t>конкурентних</w:t>
            </w:r>
            <w:proofErr w:type="spellEnd"/>
            <w:r w:rsidRPr="00DE7F68">
              <w:rPr>
                <w:b/>
                <w:bCs/>
                <w:sz w:val="20"/>
                <w:szCs w:val="20"/>
              </w:rPr>
              <w:t xml:space="preserve"> </w:t>
            </w:r>
            <w:proofErr w:type="spellStart"/>
            <w:r w:rsidRPr="00DE7F68">
              <w:rPr>
                <w:b/>
                <w:bCs/>
                <w:sz w:val="20"/>
                <w:szCs w:val="20"/>
              </w:rPr>
              <w:t>переваг</w:t>
            </w:r>
            <w:proofErr w:type="spellEnd"/>
          </w:p>
          <w:p w14:paraId="54B17348" w14:textId="77777777" w:rsidR="00E72DFC" w:rsidRPr="00DE7F68" w:rsidRDefault="00E72DFC" w:rsidP="00F34959">
            <w:pPr>
              <w:pStyle w:val="a4"/>
              <w:widowControl w:val="0"/>
              <w:numPr>
                <w:ilvl w:val="0"/>
                <w:numId w:val="122"/>
              </w:numPr>
              <w:autoSpaceDE w:val="0"/>
              <w:autoSpaceDN w:val="0"/>
              <w:adjustRightInd w:val="0"/>
              <w:ind w:left="318"/>
              <w:rPr>
                <w:sz w:val="20"/>
                <w:szCs w:val="20"/>
              </w:rPr>
            </w:pPr>
            <w:proofErr w:type="spellStart"/>
            <w:r w:rsidRPr="00DE7F68">
              <w:rPr>
                <w:sz w:val="20"/>
                <w:szCs w:val="20"/>
              </w:rPr>
              <w:t>Стратегічні</w:t>
            </w:r>
            <w:proofErr w:type="spellEnd"/>
            <w:r w:rsidRPr="00DE7F68">
              <w:rPr>
                <w:sz w:val="20"/>
                <w:szCs w:val="20"/>
              </w:rPr>
              <w:t xml:space="preserve"> </w:t>
            </w:r>
            <w:proofErr w:type="spellStart"/>
            <w:r w:rsidRPr="00DE7F68">
              <w:rPr>
                <w:sz w:val="20"/>
                <w:szCs w:val="20"/>
              </w:rPr>
              <w:t>ресурси</w:t>
            </w:r>
            <w:proofErr w:type="spellEnd"/>
            <w:r w:rsidRPr="00DE7F68">
              <w:rPr>
                <w:sz w:val="20"/>
                <w:szCs w:val="20"/>
              </w:rPr>
              <w:t xml:space="preserve"> та </w:t>
            </w:r>
            <w:proofErr w:type="spellStart"/>
            <w:r w:rsidRPr="00DE7F68">
              <w:rPr>
                <w:sz w:val="20"/>
                <w:szCs w:val="20"/>
              </w:rPr>
              <w:t>стратегічний</w:t>
            </w:r>
            <w:proofErr w:type="spellEnd"/>
            <w:r w:rsidRPr="00DE7F68">
              <w:rPr>
                <w:sz w:val="20"/>
                <w:szCs w:val="20"/>
              </w:rPr>
              <w:t xml:space="preserve"> </w:t>
            </w:r>
            <w:proofErr w:type="spellStart"/>
            <w:r w:rsidRPr="00DE7F68">
              <w:rPr>
                <w:sz w:val="20"/>
                <w:szCs w:val="20"/>
              </w:rPr>
              <w:t>потенціал</w:t>
            </w:r>
            <w:proofErr w:type="spellEnd"/>
            <w:r w:rsidRPr="00DE7F68">
              <w:rPr>
                <w:sz w:val="20"/>
                <w:szCs w:val="20"/>
              </w:rPr>
              <w:t xml:space="preserve"> </w:t>
            </w:r>
            <w:proofErr w:type="spellStart"/>
            <w:r w:rsidRPr="00DE7F68">
              <w:rPr>
                <w:sz w:val="20"/>
                <w:szCs w:val="20"/>
              </w:rPr>
              <w:t>підприємства</w:t>
            </w:r>
            <w:proofErr w:type="spellEnd"/>
            <w:r w:rsidRPr="00DE7F68">
              <w:rPr>
                <w:sz w:val="20"/>
                <w:szCs w:val="20"/>
              </w:rPr>
              <w:t xml:space="preserve">, </w:t>
            </w:r>
            <w:proofErr w:type="spellStart"/>
            <w:r w:rsidRPr="00DE7F68">
              <w:rPr>
                <w:sz w:val="20"/>
                <w:szCs w:val="20"/>
              </w:rPr>
              <w:t>їх</w:t>
            </w:r>
            <w:proofErr w:type="spellEnd"/>
            <w:r w:rsidRPr="00DE7F68">
              <w:rPr>
                <w:sz w:val="20"/>
                <w:szCs w:val="20"/>
              </w:rPr>
              <w:t xml:space="preserve"> характеристика та </w:t>
            </w:r>
            <w:proofErr w:type="spellStart"/>
            <w:r w:rsidRPr="00DE7F68">
              <w:rPr>
                <w:sz w:val="20"/>
                <w:szCs w:val="20"/>
              </w:rPr>
              <w:t>методи</w:t>
            </w:r>
            <w:proofErr w:type="spellEnd"/>
            <w:r w:rsidRPr="00DE7F68">
              <w:rPr>
                <w:sz w:val="20"/>
                <w:szCs w:val="20"/>
              </w:rPr>
              <w:t xml:space="preserve"> й </w:t>
            </w:r>
            <w:proofErr w:type="spellStart"/>
            <w:r w:rsidRPr="00DE7F68">
              <w:rPr>
                <w:sz w:val="20"/>
                <w:szCs w:val="20"/>
              </w:rPr>
              <w:t>показники</w:t>
            </w:r>
            <w:proofErr w:type="spellEnd"/>
            <w:r w:rsidRPr="00DE7F68">
              <w:rPr>
                <w:sz w:val="20"/>
                <w:szCs w:val="20"/>
              </w:rPr>
              <w:t xml:space="preserve"> </w:t>
            </w:r>
            <w:proofErr w:type="spellStart"/>
            <w:r w:rsidRPr="00DE7F68">
              <w:rPr>
                <w:sz w:val="20"/>
                <w:szCs w:val="20"/>
              </w:rPr>
              <w:t>оцінювання</w:t>
            </w:r>
            <w:proofErr w:type="spellEnd"/>
            <w:r w:rsidRPr="00DE7F68">
              <w:rPr>
                <w:sz w:val="20"/>
                <w:szCs w:val="20"/>
              </w:rPr>
              <w:t>.</w:t>
            </w:r>
          </w:p>
          <w:p w14:paraId="36A08033" w14:textId="77777777" w:rsidR="00E72DFC" w:rsidRPr="00DE7F68" w:rsidRDefault="00E72DFC" w:rsidP="00F34959">
            <w:pPr>
              <w:pStyle w:val="a4"/>
              <w:numPr>
                <w:ilvl w:val="0"/>
                <w:numId w:val="122"/>
              </w:numPr>
              <w:ind w:left="318"/>
              <w:jc w:val="both"/>
              <w:rPr>
                <w:sz w:val="20"/>
                <w:szCs w:val="20"/>
                <w:lang w:val="uk-UA"/>
              </w:rPr>
            </w:pPr>
            <w:r w:rsidRPr="00DE7F68">
              <w:rPr>
                <w:sz w:val="20"/>
                <w:szCs w:val="20"/>
                <w:lang w:val="uk-UA"/>
              </w:rPr>
              <w:t>Сутність конкурентної переваги підприємства та фактори, що її визначають.</w:t>
            </w:r>
          </w:p>
          <w:p w14:paraId="466305B6" w14:textId="77777777" w:rsidR="00E72DFC" w:rsidRPr="00DE7F68" w:rsidRDefault="00E72DFC" w:rsidP="00F34959">
            <w:pPr>
              <w:pStyle w:val="a4"/>
              <w:numPr>
                <w:ilvl w:val="0"/>
                <w:numId w:val="122"/>
              </w:numPr>
              <w:ind w:left="318"/>
              <w:jc w:val="both"/>
              <w:rPr>
                <w:sz w:val="20"/>
                <w:szCs w:val="20"/>
                <w:lang w:val="uk-UA"/>
              </w:rPr>
            </w:pPr>
            <w:r w:rsidRPr="00DE7F68">
              <w:rPr>
                <w:sz w:val="20"/>
                <w:szCs w:val="20"/>
                <w:lang w:val="uk-UA"/>
              </w:rPr>
              <w:t>Класифікація та основні характеристики конкурентних переваг підпри</w:t>
            </w:r>
            <w:r w:rsidRPr="00DE7F68">
              <w:rPr>
                <w:sz w:val="20"/>
                <w:szCs w:val="20"/>
                <w:lang w:val="uk-UA"/>
              </w:rPr>
              <w:softHyphen/>
              <w:t>ємства.</w:t>
            </w:r>
          </w:p>
          <w:p w14:paraId="5FDEE125" w14:textId="77777777" w:rsidR="00E72DFC" w:rsidRPr="00DE7F68" w:rsidRDefault="00E72DFC" w:rsidP="00F34959">
            <w:pPr>
              <w:pStyle w:val="a4"/>
              <w:numPr>
                <w:ilvl w:val="0"/>
                <w:numId w:val="122"/>
              </w:numPr>
              <w:ind w:left="318"/>
              <w:jc w:val="both"/>
              <w:rPr>
                <w:sz w:val="20"/>
                <w:szCs w:val="20"/>
                <w:lang w:val="uk-UA"/>
              </w:rPr>
            </w:pPr>
            <w:r w:rsidRPr="00DE7F68">
              <w:rPr>
                <w:sz w:val="20"/>
                <w:szCs w:val="20"/>
                <w:lang w:val="uk-UA"/>
              </w:rPr>
              <w:t>Організаційні здатності як необхідна база розвитку ресурсів та компетенцій підприємства</w:t>
            </w:r>
            <w:r w:rsidRPr="00DE7F68">
              <w:rPr>
                <w:sz w:val="20"/>
                <w:szCs w:val="20"/>
              </w:rPr>
              <w:t xml:space="preserve"> </w:t>
            </w:r>
          </w:p>
          <w:p w14:paraId="047033F8" w14:textId="77777777" w:rsidR="00E72DFC" w:rsidRPr="00DE7F68" w:rsidRDefault="00E72DFC" w:rsidP="00F73102">
            <w:pPr>
              <w:ind w:left="-42"/>
              <w:jc w:val="both"/>
              <w:rPr>
                <w:sz w:val="20"/>
                <w:szCs w:val="20"/>
                <w:lang w:val="uk-UA"/>
              </w:rPr>
            </w:pPr>
            <w:r w:rsidRPr="00DE7F68">
              <w:rPr>
                <w:b/>
                <w:i/>
                <w:iCs/>
                <w:sz w:val="20"/>
                <w:szCs w:val="20"/>
                <w:lang w:val="uk-UA"/>
              </w:rPr>
              <w:t>Завдання для обговорення</w:t>
            </w:r>
          </w:p>
        </w:tc>
        <w:tc>
          <w:tcPr>
            <w:tcW w:w="691" w:type="dxa"/>
          </w:tcPr>
          <w:p w14:paraId="5F86574E" w14:textId="77777777" w:rsidR="00E72DFC" w:rsidRDefault="00E72DFC" w:rsidP="00F73102">
            <w:pPr>
              <w:rPr>
                <w:sz w:val="20"/>
                <w:szCs w:val="20"/>
              </w:rPr>
            </w:pPr>
          </w:p>
          <w:p w14:paraId="3FD03D9A" w14:textId="77777777" w:rsidR="00E72DFC" w:rsidRDefault="00E72DFC" w:rsidP="00F73102">
            <w:pPr>
              <w:rPr>
                <w:sz w:val="20"/>
                <w:szCs w:val="20"/>
              </w:rPr>
            </w:pPr>
          </w:p>
          <w:p w14:paraId="32D816DC" w14:textId="77777777" w:rsidR="00E72DFC" w:rsidRDefault="00E72DFC" w:rsidP="00F73102">
            <w:pPr>
              <w:rPr>
                <w:sz w:val="20"/>
                <w:szCs w:val="20"/>
              </w:rPr>
            </w:pPr>
          </w:p>
          <w:p w14:paraId="26F1CE90" w14:textId="77777777" w:rsidR="00E72DFC" w:rsidRDefault="00E72DFC" w:rsidP="00F73102">
            <w:pPr>
              <w:rPr>
                <w:sz w:val="20"/>
                <w:szCs w:val="20"/>
              </w:rPr>
            </w:pPr>
          </w:p>
          <w:p w14:paraId="258E3F95" w14:textId="7AECE5C5" w:rsidR="00E72DFC" w:rsidRDefault="00E72DFC" w:rsidP="00F73102">
            <w:pPr>
              <w:rPr>
                <w:sz w:val="20"/>
                <w:szCs w:val="20"/>
                <w:lang w:val="uk-UA"/>
              </w:rPr>
            </w:pPr>
            <w:r>
              <w:rPr>
                <w:sz w:val="20"/>
                <w:szCs w:val="20"/>
                <w:lang w:val="uk-UA"/>
              </w:rPr>
              <w:t>60</w:t>
            </w:r>
          </w:p>
          <w:p w14:paraId="5D2A05BA" w14:textId="77777777" w:rsidR="00E72DFC" w:rsidRDefault="00E72DFC" w:rsidP="00F73102">
            <w:pPr>
              <w:rPr>
                <w:sz w:val="20"/>
                <w:szCs w:val="20"/>
                <w:lang w:val="uk-UA"/>
              </w:rPr>
            </w:pPr>
          </w:p>
          <w:p w14:paraId="302A9F2A" w14:textId="0DDE7025" w:rsidR="00E72DFC" w:rsidRDefault="00E72DFC" w:rsidP="00F73102">
            <w:pPr>
              <w:rPr>
                <w:sz w:val="20"/>
                <w:szCs w:val="20"/>
                <w:lang w:val="uk-UA"/>
              </w:rPr>
            </w:pPr>
            <w:r>
              <w:rPr>
                <w:sz w:val="20"/>
                <w:szCs w:val="20"/>
                <w:lang w:val="uk-UA"/>
              </w:rPr>
              <w:t>74</w:t>
            </w:r>
          </w:p>
          <w:p w14:paraId="6E28EBFE" w14:textId="77777777" w:rsidR="00E72DFC" w:rsidRDefault="00E72DFC" w:rsidP="00F73102">
            <w:pPr>
              <w:rPr>
                <w:sz w:val="20"/>
                <w:szCs w:val="20"/>
                <w:lang w:val="uk-UA"/>
              </w:rPr>
            </w:pPr>
          </w:p>
          <w:p w14:paraId="1541BFF8" w14:textId="51A28752" w:rsidR="00E72DFC" w:rsidRDefault="00E72DFC" w:rsidP="00F73102">
            <w:pPr>
              <w:rPr>
                <w:sz w:val="20"/>
                <w:szCs w:val="20"/>
                <w:lang w:val="uk-UA"/>
              </w:rPr>
            </w:pPr>
            <w:r>
              <w:rPr>
                <w:sz w:val="20"/>
                <w:szCs w:val="20"/>
                <w:lang w:val="uk-UA"/>
              </w:rPr>
              <w:t>76</w:t>
            </w:r>
          </w:p>
          <w:p w14:paraId="166E5660" w14:textId="77777777" w:rsidR="00E72DFC" w:rsidRDefault="00E72DFC" w:rsidP="00F73102">
            <w:pPr>
              <w:rPr>
                <w:sz w:val="20"/>
                <w:szCs w:val="20"/>
                <w:lang w:val="uk-UA"/>
              </w:rPr>
            </w:pPr>
          </w:p>
          <w:p w14:paraId="21F46D14" w14:textId="156211F1" w:rsidR="00E72DFC" w:rsidRDefault="00E72DFC" w:rsidP="00F73102">
            <w:pPr>
              <w:rPr>
                <w:sz w:val="20"/>
                <w:szCs w:val="20"/>
                <w:lang w:val="uk-UA"/>
              </w:rPr>
            </w:pPr>
            <w:r>
              <w:rPr>
                <w:sz w:val="20"/>
                <w:szCs w:val="20"/>
                <w:lang w:val="uk-UA"/>
              </w:rPr>
              <w:t>81</w:t>
            </w:r>
          </w:p>
          <w:p w14:paraId="390967B1" w14:textId="1A73232F" w:rsidR="00E72DFC" w:rsidRPr="00DE7F68" w:rsidRDefault="00E72DFC" w:rsidP="00F73102">
            <w:pPr>
              <w:rPr>
                <w:sz w:val="20"/>
                <w:szCs w:val="20"/>
                <w:lang w:val="uk-UA"/>
              </w:rPr>
            </w:pPr>
            <w:r>
              <w:rPr>
                <w:sz w:val="20"/>
                <w:szCs w:val="20"/>
                <w:lang w:val="uk-UA"/>
              </w:rPr>
              <w:t>83</w:t>
            </w:r>
          </w:p>
        </w:tc>
      </w:tr>
      <w:tr w:rsidR="00E72DFC" w:rsidRPr="00FC1364" w14:paraId="22064020" w14:textId="77777777" w:rsidTr="00E72DFC">
        <w:trPr>
          <w:trHeight w:val="1947"/>
        </w:trPr>
        <w:tc>
          <w:tcPr>
            <w:tcW w:w="846" w:type="dxa"/>
          </w:tcPr>
          <w:p w14:paraId="60669445" w14:textId="51C63E8F" w:rsidR="00E72DFC" w:rsidRPr="00FC1364" w:rsidRDefault="00E72DFC" w:rsidP="00F73102">
            <w:pPr>
              <w:ind w:right="-124"/>
              <w:rPr>
                <w:sz w:val="20"/>
                <w:szCs w:val="20"/>
              </w:rPr>
            </w:pPr>
            <w:r w:rsidRPr="00FC1364">
              <w:rPr>
                <w:sz w:val="20"/>
                <w:szCs w:val="20"/>
              </w:rPr>
              <w:t>Т</w:t>
            </w:r>
            <w:proofErr w:type="spellStart"/>
            <w:r>
              <w:rPr>
                <w:sz w:val="20"/>
                <w:szCs w:val="20"/>
                <w:lang w:val="uk-UA"/>
              </w:rPr>
              <w:t>ема</w:t>
            </w:r>
            <w:proofErr w:type="spellEnd"/>
            <w:r w:rsidRPr="00FC1364">
              <w:rPr>
                <w:sz w:val="20"/>
                <w:szCs w:val="20"/>
              </w:rPr>
              <w:t xml:space="preserve"> 7</w:t>
            </w:r>
          </w:p>
        </w:tc>
        <w:tc>
          <w:tcPr>
            <w:tcW w:w="4622" w:type="dxa"/>
          </w:tcPr>
          <w:p w14:paraId="5A5301F1" w14:textId="77777777" w:rsidR="00E72DFC" w:rsidRPr="00FC1364" w:rsidRDefault="00E72DFC" w:rsidP="00F73102">
            <w:pPr>
              <w:tabs>
                <w:tab w:val="left" w:pos="203"/>
              </w:tabs>
              <w:jc w:val="center"/>
              <w:rPr>
                <w:b/>
                <w:bCs/>
                <w:sz w:val="20"/>
                <w:szCs w:val="20"/>
                <w:lang w:val="uk-UA"/>
              </w:rPr>
            </w:pPr>
            <w:proofErr w:type="spellStart"/>
            <w:r w:rsidRPr="00FC1364">
              <w:rPr>
                <w:b/>
                <w:bCs/>
                <w:sz w:val="20"/>
                <w:szCs w:val="20"/>
              </w:rPr>
              <w:t>Нестабільність</w:t>
            </w:r>
            <w:proofErr w:type="spellEnd"/>
            <w:r w:rsidRPr="00FC1364">
              <w:rPr>
                <w:b/>
                <w:bCs/>
                <w:sz w:val="20"/>
                <w:szCs w:val="20"/>
              </w:rPr>
              <w:t xml:space="preserve"> </w:t>
            </w:r>
            <w:proofErr w:type="spellStart"/>
            <w:r w:rsidRPr="00FC1364">
              <w:rPr>
                <w:b/>
                <w:bCs/>
                <w:sz w:val="20"/>
                <w:szCs w:val="20"/>
              </w:rPr>
              <w:t>зовнішнього</w:t>
            </w:r>
            <w:proofErr w:type="spellEnd"/>
            <w:r w:rsidRPr="00FC1364">
              <w:rPr>
                <w:b/>
                <w:bCs/>
                <w:sz w:val="20"/>
                <w:szCs w:val="20"/>
              </w:rPr>
              <w:t xml:space="preserve"> </w:t>
            </w:r>
            <w:proofErr w:type="spellStart"/>
            <w:r w:rsidRPr="00FC1364">
              <w:rPr>
                <w:b/>
                <w:bCs/>
                <w:sz w:val="20"/>
                <w:szCs w:val="20"/>
              </w:rPr>
              <w:t>середовища</w:t>
            </w:r>
            <w:proofErr w:type="spellEnd"/>
            <w:r w:rsidRPr="00FC1364">
              <w:rPr>
                <w:b/>
                <w:bCs/>
                <w:sz w:val="20"/>
                <w:szCs w:val="20"/>
              </w:rPr>
              <w:t xml:space="preserve"> та </w:t>
            </w:r>
            <w:proofErr w:type="spellStart"/>
            <w:r w:rsidRPr="00FC1364">
              <w:rPr>
                <w:b/>
                <w:bCs/>
                <w:sz w:val="20"/>
                <w:szCs w:val="20"/>
              </w:rPr>
              <w:t>види</w:t>
            </w:r>
            <w:proofErr w:type="spellEnd"/>
            <w:r w:rsidRPr="00FC1364">
              <w:rPr>
                <w:b/>
                <w:bCs/>
                <w:sz w:val="20"/>
                <w:szCs w:val="20"/>
              </w:rPr>
              <w:t xml:space="preserve"> </w:t>
            </w:r>
            <w:proofErr w:type="spellStart"/>
            <w:r w:rsidRPr="00FC1364">
              <w:rPr>
                <w:b/>
                <w:bCs/>
                <w:sz w:val="20"/>
                <w:szCs w:val="20"/>
              </w:rPr>
              <w:t>стратегічного</w:t>
            </w:r>
            <w:proofErr w:type="spellEnd"/>
            <w:r w:rsidRPr="00FC1364">
              <w:rPr>
                <w:b/>
                <w:bCs/>
                <w:sz w:val="20"/>
                <w:szCs w:val="20"/>
              </w:rPr>
              <w:t xml:space="preserve"> </w:t>
            </w:r>
            <w:proofErr w:type="spellStart"/>
            <w:r w:rsidRPr="00FC1364">
              <w:rPr>
                <w:b/>
                <w:bCs/>
                <w:sz w:val="20"/>
                <w:szCs w:val="20"/>
              </w:rPr>
              <w:t>управління</w:t>
            </w:r>
            <w:proofErr w:type="spellEnd"/>
            <w:r w:rsidRPr="00FC1364">
              <w:rPr>
                <w:b/>
                <w:bCs/>
                <w:sz w:val="20"/>
                <w:szCs w:val="20"/>
              </w:rPr>
              <w:t xml:space="preserve"> </w:t>
            </w:r>
          </w:p>
          <w:p w14:paraId="3D7E6373" w14:textId="77777777" w:rsidR="00E72DFC" w:rsidRPr="00DE7F68" w:rsidRDefault="00E72DFC" w:rsidP="00F34959">
            <w:pPr>
              <w:pStyle w:val="a4"/>
              <w:numPr>
                <w:ilvl w:val="0"/>
                <w:numId w:val="123"/>
              </w:numPr>
              <w:tabs>
                <w:tab w:val="left" w:pos="318"/>
                <w:tab w:val="left" w:pos="610"/>
              </w:tabs>
              <w:ind w:left="318"/>
              <w:jc w:val="both"/>
              <w:rPr>
                <w:bCs/>
                <w:sz w:val="20"/>
                <w:szCs w:val="20"/>
              </w:rPr>
            </w:pPr>
            <w:r w:rsidRPr="00DE7F68">
              <w:rPr>
                <w:bCs/>
                <w:sz w:val="20"/>
                <w:szCs w:val="20"/>
                <w:lang w:val="uk-UA"/>
              </w:rPr>
              <w:t>Оцінка ступеня нестабільності зовнішнього середовища</w:t>
            </w:r>
          </w:p>
          <w:p w14:paraId="34BA1802" w14:textId="77777777" w:rsidR="00E72DFC" w:rsidRPr="00DE7F68" w:rsidRDefault="00E72DFC" w:rsidP="00F34959">
            <w:pPr>
              <w:pStyle w:val="a4"/>
              <w:numPr>
                <w:ilvl w:val="0"/>
                <w:numId w:val="123"/>
              </w:numPr>
              <w:tabs>
                <w:tab w:val="left" w:pos="318"/>
                <w:tab w:val="left" w:pos="610"/>
              </w:tabs>
              <w:ind w:left="318"/>
              <w:jc w:val="both"/>
              <w:rPr>
                <w:bCs/>
                <w:sz w:val="20"/>
                <w:szCs w:val="20"/>
              </w:rPr>
            </w:pPr>
            <w:r w:rsidRPr="00DE7F68">
              <w:rPr>
                <w:sz w:val="20"/>
                <w:szCs w:val="20"/>
                <w:lang w:val="uk-UA"/>
              </w:rPr>
              <w:t xml:space="preserve">Види стратегічного управління підприємством </w:t>
            </w:r>
          </w:p>
          <w:p w14:paraId="6237C769" w14:textId="77777777" w:rsidR="00E72DFC" w:rsidRPr="00DE7F68" w:rsidRDefault="00E72DFC" w:rsidP="00F34959">
            <w:pPr>
              <w:pStyle w:val="a4"/>
              <w:numPr>
                <w:ilvl w:val="0"/>
                <w:numId w:val="123"/>
              </w:numPr>
              <w:tabs>
                <w:tab w:val="left" w:pos="318"/>
                <w:tab w:val="left" w:pos="610"/>
              </w:tabs>
              <w:ind w:left="318"/>
              <w:jc w:val="both"/>
              <w:rPr>
                <w:bCs/>
                <w:sz w:val="20"/>
                <w:szCs w:val="20"/>
              </w:rPr>
            </w:pPr>
            <w:r w:rsidRPr="00DE7F68">
              <w:rPr>
                <w:bCs/>
                <w:sz w:val="20"/>
                <w:szCs w:val="20"/>
                <w:lang w:val="uk-UA"/>
              </w:rPr>
              <w:t xml:space="preserve">Прогнозування в системі стратегічного управління. </w:t>
            </w:r>
            <w:r w:rsidRPr="00DE7F68">
              <w:rPr>
                <w:sz w:val="20"/>
                <w:szCs w:val="20"/>
                <w:lang w:val="uk-UA"/>
              </w:rPr>
              <w:t>Управління на засадах методів екстраполяції; моделювання, експертних методів</w:t>
            </w:r>
          </w:p>
          <w:p w14:paraId="10E9FA50" w14:textId="77777777" w:rsidR="00E72DFC" w:rsidRPr="00DE7F68" w:rsidRDefault="00E72DFC" w:rsidP="00F73102">
            <w:pPr>
              <w:tabs>
                <w:tab w:val="left" w:pos="203"/>
                <w:tab w:val="left" w:pos="610"/>
              </w:tabs>
              <w:jc w:val="both"/>
              <w:rPr>
                <w:bCs/>
                <w:sz w:val="20"/>
                <w:szCs w:val="20"/>
              </w:rPr>
            </w:pPr>
            <w:r w:rsidRPr="00DE7F68">
              <w:rPr>
                <w:b/>
                <w:i/>
                <w:iCs/>
                <w:sz w:val="20"/>
                <w:szCs w:val="20"/>
                <w:lang w:val="uk-UA"/>
              </w:rPr>
              <w:t>Завдання для обговорення</w:t>
            </w:r>
          </w:p>
        </w:tc>
        <w:tc>
          <w:tcPr>
            <w:tcW w:w="691" w:type="dxa"/>
          </w:tcPr>
          <w:p w14:paraId="7B348981" w14:textId="77777777" w:rsidR="00E72DFC" w:rsidRDefault="00E72DFC" w:rsidP="00F73102">
            <w:pPr>
              <w:rPr>
                <w:sz w:val="20"/>
                <w:szCs w:val="20"/>
              </w:rPr>
            </w:pPr>
          </w:p>
          <w:p w14:paraId="298C0DC7" w14:textId="77777777" w:rsidR="00E72DFC" w:rsidRDefault="00E72DFC" w:rsidP="00F73102">
            <w:pPr>
              <w:rPr>
                <w:sz w:val="20"/>
                <w:szCs w:val="20"/>
              </w:rPr>
            </w:pPr>
          </w:p>
          <w:p w14:paraId="7CF96521" w14:textId="77777777" w:rsidR="00E72DFC" w:rsidRDefault="00E72DFC" w:rsidP="00F73102">
            <w:pPr>
              <w:rPr>
                <w:sz w:val="20"/>
                <w:szCs w:val="20"/>
              </w:rPr>
            </w:pPr>
          </w:p>
          <w:p w14:paraId="06A99B07" w14:textId="4282EB1A" w:rsidR="00E72DFC" w:rsidRDefault="00E72DFC" w:rsidP="00F73102">
            <w:pPr>
              <w:rPr>
                <w:sz w:val="20"/>
                <w:szCs w:val="20"/>
                <w:lang w:val="uk-UA"/>
              </w:rPr>
            </w:pPr>
            <w:r>
              <w:rPr>
                <w:sz w:val="20"/>
                <w:szCs w:val="20"/>
                <w:lang w:val="uk-UA"/>
              </w:rPr>
              <w:t>84</w:t>
            </w:r>
          </w:p>
          <w:p w14:paraId="33AD0EB8" w14:textId="77777777" w:rsidR="00E72DFC" w:rsidRDefault="00E72DFC" w:rsidP="00F73102">
            <w:pPr>
              <w:rPr>
                <w:sz w:val="20"/>
                <w:szCs w:val="20"/>
                <w:lang w:val="uk-UA"/>
              </w:rPr>
            </w:pPr>
          </w:p>
          <w:p w14:paraId="111A8502" w14:textId="1FFEFD25" w:rsidR="00E72DFC" w:rsidRDefault="00E72DFC" w:rsidP="00F73102">
            <w:pPr>
              <w:rPr>
                <w:sz w:val="20"/>
                <w:szCs w:val="20"/>
                <w:lang w:val="uk-UA"/>
              </w:rPr>
            </w:pPr>
            <w:r>
              <w:rPr>
                <w:sz w:val="20"/>
                <w:szCs w:val="20"/>
                <w:lang w:val="uk-UA"/>
              </w:rPr>
              <w:t>86</w:t>
            </w:r>
          </w:p>
          <w:p w14:paraId="1C382DE4" w14:textId="77777777" w:rsidR="00E72DFC" w:rsidRDefault="00E72DFC" w:rsidP="00F73102">
            <w:pPr>
              <w:rPr>
                <w:sz w:val="20"/>
                <w:szCs w:val="20"/>
                <w:lang w:val="uk-UA"/>
              </w:rPr>
            </w:pPr>
          </w:p>
          <w:p w14:paraId="3245374E" w14:textId="77777777" w:rsidR="00E72DFC" w:rsidRDefault="00E72DFC" w:rsidP="00F73102">
            <w:pPr>
              <w:rPr>
                <w:sz w:val="20"/>
                <w:szCs w:val="20"/>
                <w:lang w:val="uk-UA"/>
              </w:rPr>
            </w:pPr>
          </w:p>
          <w:p w14:paraId="24677D03" w14:textId="68F743BE" w:rsidR="00E72DFC" w:rsidRDefault="00E72DFC" w:rsidP="00F73102">
            <w:pPr>
              <w:rPr>
                <w:sz w:val="20"/>
                <w:szCs w:val="20"/>
                <w:lang w:val="uk-UA"/>
              </w:rPr>
            </w:pPr>
            <w:r>
              <w:rPr>
                <w:sz w:val="20"/>
                <w:szCs w:val="20"/>
                <w:lang w:val="uk-UA"/>
              </w:rPr>
              <w:t>91</w:t>
            </w:r>
          </w:p>
          <w:p w14:paraId="31338F1E" w14:textId="1089C2DB" w:rsidR="00E72DFC" w:rsidRPr="00DE7F68" w:rsidRDefault="00E72DFC" w:rsidP="00F73102">
            <w:pPr>
              <w:rPr>
                <w:sz w:val="20"/>
                <w:szCs w:val="20"/>
                <w:lang w:val="uk-UA"/>
              </w:rPr>
            </w:pPr>
            <w:r>
              <w:rPr>
                <w:sz w:val="20"/>
                <w:szCs w:val="20"/>
                <w:lang w:val="uk-UA"/>
              </w:rPr>
              <w:t>94</w:t>
            </w:r>
          </w:p>
        </w:tc>
      </w:tr>
      <w:tr w:rsidR="00E72DFC" w:rsidRPr="00FC1364" w14:paraId="45E4CC97" w14:textId="77777777" w:rsidTr="00E72DFC">
        <w:trPr>
          <w:trHeight w:val="1579"/>
        </w:trPr>
        <w:tc>
          <w:tcPr>
            <w:tcW w:w="846" w:type="dxa"/>
          </w:tcPr>
          <w:p w14:paraId="64D6D760" w14:textId="6EB0EDC3" w:rsidR="00E72DFC" w:rsidRPr="00FC1364" w:rsidRDefault="00E72DFC" w:rsidP="00F73102">
            <w:pPr>
              <w:ind w:right="-124"/>
              <w:rPr>
                <w:sz w:val="20"/>
                <w:szCs w:val="20"/>
              </w:rPr>
            </w:pPr>
            <w:r w:rsidRPr="00FC1364">
              <w:rPr>
                <w:sz w:val="20"/>
                <w:szCs w:val="20"/>
              </w:rPr>
              <w:t>Т</w:t>
            </w:r>
            <w:proofErr w:type="spellStart"/>
            <w:r>
              <w:rPr>
                <w:sz w:val="20"/>
                <w:szCs w:val="20"/>
                <w:lang w:val="uk-UA"/>
              </w:rPr>
              <w:t>ема</w:t>
            </w:r>
            <w:proofErr w:type="spellEnd"/>
            <w:r w:rsidRPr="00FC1364">
              <w:rPr>
                <w:sz w:val="20"/>
                <w:szCs w:val="20"/>
              </w:rPr>
              <w:t xml:space="preserve"> 8</w:t>
            </w:r>
          </w:p>
        </w:tc>
        <w:tc>
          <w:tcPr>
            <w:tcW w:w="4622" w:type="dxa"/>
          </w:tcPr>
          <w:p w14:paraId="21117038" w14:textId="77777777" w:rsidR="00E72DFC" w:rsidRPr="00FC1364" w:rsidRDefault="00E72DFC" w:rsidP="00F73102">
            <w:pPr>
              <w:tabs>
                <w:tab w:val="left" w:pos="344"/>
              </w:tabs>
              <w:ind w:firstLine="61"/>
              <w:jc w:val="center"/>
              <w:rPr>
                <w:b/>
                <w:bCs/>
                <w:sz w:val="20"/>
                <w:szCs w:val="20"/>
              </w:rPr>
            </w:pPr>
            <w:proofErr w:type="spellStart"/>
            <w:r w:rsidRPr="00FC1364">
              <w:rPr>
                <w:b/>
                <w:bCs/>
                <w:sz w:val="20"/>
                <w:szCs w:val="20"/>
              </w:rPr>
              <w:t>Портфельніий</w:t>
            </w:r>
            <w:proofErr w:type="spellEnd"/>
            <w:r w:rsidRPr="00FC1364">
              <w:rPr>
                <w:b/>
                <w:bCs/>
                <w:sz w:val="20"/>
                <w:szCs w:val="20"/>
              </w:rPr>
              <w:t xml:space="preserve"> </w:t>
            </w:r>
            <w:proofErr w:type="spellStart"/>
            <w:r w:rsidRPr="00FC1364">
              <w:rPr>
                <w:b/>
                <w:bCs/>
                <w:sz w:val="20"/>
                <w:szCs w:val="20"/>
              </w:rPr>
              <w:t>аналіз</w:t>
            </w:r>
            <w:proofErr w:type="spellEnd"/>
            <w:r w:rsidRPr="00FC1364">
              <w:rPr>
                <w:b/>
                <w:bCs/>
                <w:sz w:val="20"/>
                <w:szCs w:val="20"/>
              </w:rPr>
              <w:t xml:space="preserve"> та </w:t>
            </w:r>
            <w:proofErr w:type="spellStart"/>
            <w:r w:rsidRPr="00FC1364">
              <w:rPr>
                <w:b/>
                <w:bCs/>
                <w:sz w:val="20"/>
                <w:szCs w:val="20"/>
              </w:rPr>
              <w:t>управління</w:t>
            </w:r>
            <w:proofErr w:type="spellEnd"/>
            <w:r w:rsidRPr="00FC1364">
              <w:rPr>
                <w:b/>
                <w:bCs/>
                <w:sz w:val="20"/>
                <w:szCs w:val="20"/>
              </w:rPr>
              <w:t xml:space="preserve"> </w:t>
            </w:r>
            <w:proofErr w:type="spellStart"/>
            <w:r w:rsidRPr="00FC1364">
              <w:rPr>
                <w:b/>
                <w:bCs/>
                <w:sz w:val="20"/>
                <w:szCs w:val="20"/>
              </w:rPr>
              <w:t>стратегічною</w:t>
            </w:r>
            <w:proofErr w:type="spellEnd"/>
            <w:r w:rsidRPr="00FC1364">
              <w:rPr>
                <w:b/>
                <w:bCs/>
                <w:sz w:val="20"/>
                <w:szCs w:val="20"/>
              </w:rPr>
              <w:t xml:space="preserve"> </w:t>
            </w:r>
            <w:proofErr w:type="spellStart"/>
            <w:r w:rsidRPr="00FC1364">
              <w:rPr>
                <w:b/>
                <w:bCs/>
                <w:sz w:val="20"/>
                <w:szCs w:val="20"/>
              </w:rPr>
              <w:t>позицією</w:t>
            </w:r>
            <w:proofErr w:type="spellEnd"/>
            <w:r w:rsidRPr="00FC1364">
              <w:rPr>
                <w:b/>
                <w:bCs/>
                <w:sz w:val="20"/>
                <w:szCs w:val="20"/>
              </w:rPr>
              <w:t xml:space="preserve"> </w:t>
            </w:r>
            <w:proofErr w:type="spellStart"/>
            <w:r w:rsidRPr="00FC1364">
              <w:rPr>
                <w:b/>
                <w:bCs/>
                <w:sz w:val="20"/>
                <w:szCs w:val="20"/>
              </w:rPr>
              <w:t>підприємства</w:t>
            </w:r>
            <w:proofErr w:type="spellEnd"/>
          </w:p>
          <w:p w14:paraId="350ACEDD" w14:textId="77777777" w:rsidR="00E72DFC" w:rsidRPr="0045757D" w:rsidRDefault="00E72DFC" w:rsidP="00F34959">
            <w:pPr>
              <w:pStyle w:val="a4"/>
              <w:widowControl w:val="0"/>
              <w:numPr>
                <w:ilvl w:val="0"/>
                <w:numId w:val="124"/>
              </w:numPr>
              <w:tabs>
                <w:tab w:val="left" w:pos="344"/>
                <w:tab w:val="left" w:pos="601"/>
              </w:tabs>
              <w:autoSpaceDE w:val="0"/>
              <w:autoSpaceDN w:val="0"/>
              <w:adjustRightInd w:val="0"/>
              <w:ind w:left="318"/>
              <w:rPr>
                <w:sz w:val="20"/>
                <w:szCs w:val="20"/>
              </w:rPr>
            </w:pPr>
            <w:proofErr w:type="spellStart"/>
            <w:r w:rsidRPr="0045757D">
              <w:rPr>
                <w:sz w:val="20"/>
                <w:szCs w:val="20"/>
              </w:rPr>
              <w:t>Оцінка</w:t>
            </w:r>
            <w:proofErr w:type="spellEnd"/>
            <w:r w:rsidRPr="0045757D">
              <w:rPr>
                <w:sz w:val="20"/>
                <w:szCs w:val="20"/>
              </w:rPr>
              <w:t xml:space="preserve"> </w:t>
            </w:r>
            <w:proofErr w:type="spellStart"/>
            <w:r w:rsidRPr="0045757D">
              <w:rPr>
                <w:sz w:val="20"/>
                <w:szCs w:val="20"/>
              </w:rPr>
              <w:t>стратегічної</w:t>
            </w:r>
            <w:proofErr w:type="spellEnd"/>
            <w:r w:rsidRPr="0045757D">
              <w:rPr>
                <w:sz w:val="20"/>
                <w:szCs w:val="20"/>
              </w:rPr>
              <w:t xml:space="preserve"> </w:t>
            </w:r>
            <w:proofErr w:type="spellStart"/>
            <w:r w:rsidRPr="0045757D">
              <w:rPr>
                <w:sz w:val="20"/>
                <w:szCs w:val="20"/>
              </w:rPr>
              <w:t>гнучкості</w:t>
            </w:r>
            <w:proofErr w:type="spellEnd"/>
            <w:r w:rsidRPr="0045757D">
              <w:rPr>
                <w:sz w:val="20"/>
                <w:szCs w:val="20"/>
              </w:rPr>
              <w:t xml:space="preserve"> </w:t>
            </w:r>
            <w:proofErr w:type="spellStart"/>
            <w:r w:rsidRPr="0045757D">
              <w:rPr>
                <w:sz w:val="20"/>
                <w:szCs w:val="20"/>
              </w:rPr>
              <w:t>підприємства</w:t>
            </w:r>
            <w:proofErr w:type="spellEnd"/>
            <w:r w:rsidRPr="0045757D">
              <w:rPr>
                <w:sz w:val="20"/>
                <w:szCs w:val="20"/>
              </w:rPr>
              <w:t xml:space="preserve">. </w:t>
            </w:r>
            <w:proofErr w:type="spellStart"/>
            <w:r w:rsidRPr="0045757D">
              <w:rPr>
                <w:sz w:val="20"/>
                <w:szCs w:val="20"/>
              </w:rPr>
              <w:t>Концепція</w:t>
            </w:r>
            <w:proofErr w:type="spellEnd"/>
            <w:r w:rsidRPr="0045757D">
              <w:rPr>
                <w:sz w:val="20"/>
                <w:szCs w:val="20"/>
              </w:rPr>
              <w:t xml:space="preserve"> </w:t>
            </w:r>
            <w:proofErr w:type="spellStart"/>
            <w:r w:rsidRPr="0045757D">
              <w:rPr>
                <w:sz w:val="20"/>
                <w:szCs w:val="20"/>
              </w:rPr>
              <w:t>синергізму</w:t>
            </w:r>
            <w:proofErr w:type="spellEnd"/>
            <w:r w:rsidRPr="0045757D">
              <w:rPr>
                <w:sz w:val="20"/>
                <w:szCs w:val="20"/>
              </w:rPr>
              <w:t xml:space="preserve"> </w:t>
            </w:r>
          </w:p>
          <w:p w14:paraId="7AAEC8CD" w14:textId="77777777" w:rsidR="00E72DFC" w:rsidRPr="0045757D" w:rsidRDefault="00E72DFC" w:rsidP="00F34959">
            <w:pPr>
              <w:pStyle w:val="a4"/>
              <w:widowControl w:val="0"/>
              <w:numPr>
                <w:ilvl w:val="0"/>
                <w:numId w:val="124"/>
              </w:numPr>
              <w:tabs>
                <w:tab w:val="left" w:pos="344"/>
                <w:tab w:val="left" w:pos="601"/>
              </w:tabs>
              <w:autoSpaceDE w:val="0"/>
              <w:autoSpaceDN w:val="0"/>
              <w:adjustRightInd w:val="0"/>
              <w:ind w:left="318"/>
              <w:rPr>
                <w:sz w:val="20"/>
                <w:szCs w:val="20"/>
              </w:rPr>
            </w:pPr>
            <w:proofErr w:type="spellStart"/>
            <w:r w:rsidRPr="0045757D">
              <w:rPr>
                <w:sz w:val="20"/>
                <w:szCs w:val="20"/>
              </w:rPr>
              <w:t>Визначення</w:t>
            </w:r>
            <w:proofErr w:type="spellEnd"/>
            <w:r w:rsidRPr="0045757D">
              <w:rPr>
                <w:sz w:val="20"/>
                <w:szCs w:val="20"/>
              </w:rPr>
              <w:t xml:space="preserve"> </w:t>
            </w:r>
            <w:proofErr w:type="spellStart"/>
            <w:r w:rsidRPr="0045757D">
              <w:rPr>
                <w:sz w:val="20"/>
                <w:szCs w:val="20"/>
              </w:rPr>
              <w:t>ступеня</w:t>
            </w:r>
            <w:proofErr w:type="spellEnd"/>
            <w:r w:rsidRPr="0045757D">
              <w:rPr>
                <w:sz w:val="20"/>
                <w:szCs w:val="20"/>
              </w:rPr>
              <w:t xml:space="preserve"> </w:t>
            </w:r>
            <w:proofErr w:type="spellStart"/>
            <w:r w:rsidRPr="0045757D">
              <w:rPr>
                <w:sz w:val="20"/>
                <w:szCs w:val="20"/>
              </w:rPr>
              <w:t>синергізму</w:t>
            </w:r>
            <w:proofErr w:type="spellEnd"/>
            <w:r w:rsidRPr="0045757D">
              <w:rPr>
                <w:sz w:val="20"/>
                <w:szCs w:val="20"/>
              </w:rPr>
              <w:t>.</w:t>
            </w:r>
          </w:p>
          <w:p w14:paraId="1E5A5C7B" w14:textId="77777777" w:rsidR="00E72DFC" w:rsidRPr="0045757D" w:rsidRDefault="00E72DFC" w:rsidP="00F34959">
            <w:pPr>
              <w:pStyle w:val="a4"/>
              <w:widowControl w:val="0"/>
              <w:numPr>
                <w:ilvl w:val="0"/>
                <w:numId w:val="124"/>
              </w:numPr>
              <w:tabs>
                <w:tab w:val="left" w:pos="344"/>
                <w:tab w:val="left" w:pos="601"/>
              </w:tabs>
              <w:autoSpaceDE w:val="0"/>
              <w:autoSpaceDN w:val="0"/>
              <w:adjustRightInd w:val="0"/>
              <w:ind w:left="318"/>
              <w:rPr>
                <w:sz w:val="20"/>
                <w:szCs w:val="20"/>
              </w:rPr>
            </w:pPr>
            <w:proofErr w:type="spellStart"/>
            <w:r w:rsidRPr="0045757D">
              <w:rPr>
                <w:sz w:val="20"/>
                <w:szCs w:val="20"/>
              </w:rPr>
              <w:t>Діагностика</w:t>
            </w:r>
            <w:proofErr w:type="spellEnd"/>
            <w:r w:rsidRPr="0045757D">
              <w:rPr>
                <w:sz w:val="20"/>
                <w:szCs w:val="20"/>
              </w:rPr>
              <w:t xml:space="preserve"> «портфеля» </w:t>
            </w:r>
            <w:proofErr w:type="spellStart"/>
            <w:r w:rsidRPr="0045757D">
              <w:rPr>
                <w:sz w:val="20"/>
                <w:szCs w:val="20"/>
              </w:rPr>
              <w:t>підприємства</w:t>
            </w:r>
            <w:proofErr w:type="spellEnd"/>
            <w:r w:rsidRPr="0045757D">
              <w:rPr>
                <w:sz w:val="20"/>
                <w:szCs w:val="20"/>
              </w:rPr>
              <w:t xml:space="preserve"> на </w:t>
            </w:r>
            <w:proofErr w:type="spellStart"/>
            <w:r w:rsidRPr="0045757D">
              <w:rPr>
                <w:sz w:val="20"/>
                <w:szCs w:val="20"/>
              </w:rPr>
              <w:t>основі</w:t>
            </w:r>
            <w:proofErr w:type="spellEnd"/>
            <w:r w:rsidRPr="0045757D">
              <w:rPr>
                <w:sz w:val="20"/>
                <w:szCs w:val="20"/>
              </w:rPr>
              <w:t xml:space="preserve"> матричного </w:t>
            </w:r>
            <w:proofErr w:type="spellStart"/>
            <w:r w:rsidRPr="0045757D">
              <w:rPr>
                <w:sz w:val="20"/>
                <w:szCs w:val="20"/>
              </w:rPr>
              <w:t>аналізу</w:t>
            </w:r>
            <w:proofErr w:type="spellEnd"/>
          </w:p>
          <w:p w14:paraId="0B9AA5D7" w14:textId="77777777" w:rsidR="00E72DFC" w:rsidRPr="0045757D" w:rsidRDefault="00E72DFC" w:rsidP="00F73102">
            <w:pPr>
              <w:widowControl w:val="0"/>
              <w:tabs>
                <w:tab w:val="left" w:pos="344"/>
                <w:tab w:val="left" w:pos="601"/>
              </w:tabs>
              <w:autoSpaceDE w:val="0"/>
              <w:autoSpaceDN w:val="0"/>
              <w:adjustRightInd w:val="0"/>
              <w:ind w:left="61"/>
              <w:rPr>
                <w:sz w:val="20"/>
                <w:szCs w:val="20"/>
              </w:rPr>
            </w:pPr>
            <w:r w:rsidRPr="0045757D">
              <w:rPr>
                <w:b/>
                <w:i/>
                <w:iCs/>
                <w:sz w:val="20"/>
                <w:szCs w:val="20"/>
                <w:lang w:val="uk-UA"/>
              </w:rPr>
              <w:t>Завдання для обговорення</w:t>
            </w:r>
          </w:p>
        </w:tc>
        <w:tc>
          <w:tcPr>
            <w:tcW w:w="691" w:type="dxa"/>
          </w:tcPr>
          <w:p w14:paraId="46D8E3B3" w14:textId="77777777" w:rsidR="00E72DFC" w:rsidRDefault="00E72DFC" w:rsidP="00F73102">
            <w:pPr>
              <w:rPr>
                <w:sz w:val="20"/>
                <w:szCs w:val="20"/>
              </w:rPr>
            </w:pPr>
          </w:p>
          <w:p w14:paraId="09A42585" w14:textId="77777777" w:rsidR="00E72DFC" w:rsidRDefault="00E72DFC" w:rsidP="00F73102">
            <w:pPr>
              <w:rPr>
                <w:sz w:val="20"/>
                <w:szCs w:val="20"/>
              </w:rPr>
            </w:pPr>
          </w:p>
          <w:p w14:paraId="79400A79" w14:textId="77777777" w:rsidR="00E72DFC" w:rsidRDefault="00E72DFC" w:rsidP="00F73102">
            <w:pPr>
              <w:rPr>
                <w:sz w:val="20"/>
                <w:szCs w:val="20"/>
                <w:lang w:val="uk-UA"/>
              </w:rPr>
            </w:pPr>
          </w:p>
          <w:p w14:paraId="28DEB5C6" w14:textId="2A73D10C" w:rsidR="00E72DFC" w:rsidRDefault="00E72DFC" w:rsidP="00F73102">
            <w:pPr>
              <w:rPr>
                <w:sz w:val="20"/>
                <w:szCs w:val="20"/>
                <w:lang w:val="uk-UA"/>
              </w:rPr>
            </w:pPr>
            <w:r>
              <w:rPr>
                <w:sz w:val="20"/>
                <w:szCs w:val="20"/>
                <w:lang w:val="uk-UA"/>
              </w:rPr>
              <w:t>95</w:t>
            </w:r>
          </w:p>
          <w:p w14:paraId="02F0437A" w14:textId="5EC8B9E8" w:rsidR="00E72DFC" w:rsidRDefault="00E72DFC" w:rsidP="00F73102">
            <w:pPr>
              <w:rPr>
                <w:sz w:val="20"/>
                <w:szCs w:val="20"/>
                <w:lang w:val="uk-UA"/>
              </w:rPr>
            </w:pPr>
            <w:r>
              <w:rPr>
                <w:sz w:val="20"/>
                <w:szCs w:val="20"/>
                <w:lang w:val="uk-UA"/>
              </w:rPr>
              <w:t>96</w:t>
            </w:r>
          </w:p>
          <w:p w14:paraId="56594AED" w14:textId="77777777" w:rsidR="00E72DFC" w:rsidRDefault="00E72DFC" w:rsidP="00F73102">
            <w:pPr>
              <w:rPr>
                <w:sz w:val="20"/>
                <w:szCs w:val="20"/>
                <w:lang w:val="uk-UA"/>
              </w:rPr>
            </w:pPr>
          </w:p>
          <w:p w14:paraId="3A9C5B5D" w14:textId="34CE6695" w:rsidR="00E72DFC" w:rsidRDefault="00E72DFC" w:rsidP="00F73102">
            <w:pPr>
              <w:rPr>
                <w:sz w:val="20"/>
                <w:szCs w:val="20"/>
                <w:lang w:val="uk-UA"/>
              </w:rPr>
            </w:pPr>
            <w:r>
              <w:rPr>
                <w:sz w:val="20"/>
                <w:szCs w:val="20"/>
                <w:lang w:val="uk-UA"/>
              </w:rPr>
              <w:t>99</w:t>
            </w:r>
          </w:p>
          <w:p w14:paraId="1B69D388" w14:textId="588408A9" w:rsidR="00E72DFC" w:rsidRPr="00DE7F68" w:rsidRDefault="00E72DFC" w:rsidP="00F73102">
            <w:pPr>
              <w:rPr>
                <w:sz w:val="20"/>
                <w:szCs w:val="20"/>
                <w:lang w:val="uk-UA"/>
              </w:rPr>
            </w:pPr>
            <w:r>
              <w:rPr>
                <w:sz w:val="20"/>
                <w:szCs w:val="20"/>
                <w:lang w:val="uk-UA"/>
              </w:rPr>
              <w:t>111</w:t>
            </w:r>
          </w:p>
        </w:tc>
      </w:tr>
      <w:tr w:rsidR="00E72DFC" w:rsidRPr="00FC1364" w14:paraId="448D720F" w14:textId="77777777" w:rsidTr="00E72DFC">
        <w:trPr>
          <w:trHeight w:val="286"/>
        </w:trPr>
        <w:tc>
          <w:tcPr>
            <w:tcW w:w="846" w:type="dxa"/>
          </w:tcPr>
          <w:p w14:paraId="7589A1EE" w14:textId="6618DA9C" w:rsidR="00E72DFC" w:rsidRPr="00FC1364" w:rsidRDefault="00E72DFC" w:rsidP="00F73102">
            <w:pPr>
              <w:ind w:right="-124"/>
              <w:rPr>
                <w:sz w:val="20"/>
                <w:szCs w:val="20"/>
              </w:rPr>
            </w:pPr>
            <w:r w:rsidRPr="00FC1364">
              <w:rPr>
                <w:sz w:val="20"/>
                <w:szCs w:val="20"/>
              </w:rPr>
              <w:t>Т</w:t>
            </w:r>
            <w:proofErr w:type="spellStart"/>
            <w:r>
              <w:rPr>
                <w:sz w:val="20"/>
                <w:szCs w:val="20"/>
                <w:lang w:val="uk-UA"/>
              </w:rPr>
              <w:t>ема</w:t>
            </w:r>
            <w:proofErr w:type="spellEnd"/>
            <w:r w:rsidRPr="00FC1364">
              <w:rPr>
                <w:sz w:val="20"/>
                <w:szCs w:val="20"/>
              </w:rPr>
              <w:t xml:space="preserve"> 9</w:t>
            </w:r>
          </w:p>
        </w:tc>
        <w:tc>
          <w:tcPr>
            <w:tcW w:w="4622" w:type="dxa"/>
          </w:tcPr>
          <w:p w14:paraId="3C1628F0" w14:textId="77777777" w:rsidR="00E72DFC" w:rsidRPr="00FC1364" w:rsidRDefault="00E72DFC" w:rsidP="00F73102">
            <w:pPr>
              <w:tabs>
                <w:tab w:val="left" w:pos="344"/>
              </w:tabs>
              <w:ind w:firstLine="61"/>
              <w:jc w:val="center"/>
              <w:rPr>
                <w:b/>
                <w:bCs/>
                <w:sz w:val="20"/>
                <w:szCs w:val="20"/>
              </w:rPr>
            </w:pPr>
            <w:proofErr w:type="spellStart"/>
            <w:r w:rsidRPr="00FC1364">
              <w:rPr>
                <w:b/>
                <w:bCs/>
                <w:sz w:val="20"/>
                <w:szCs w:val="20"/>
              </w:rPr>
              <w:t>Генерування</w:t>
            </w:r>
            <w:proofErr w:type="spellEnd"/>
            <w:r w:rsidRPr="00FC1364">
              <w:rPr>
                <w:b/>
                <w:bCs/>
                <w:sz w:val="20"/>
                <w:szCs w:val="20"/>
              </w:rPr>
              <w:t xml:space="preserve"> </w:t>
            </w:r>
            <w:proofErr w:type="spellStart"/>
            <w:r w:rsidRPr="00FC1364">
              <w:rPr>
                <w:b/>
                <w:bCs/>
                <w:sz w:val="20"/>
                <w:szCs w:val="20"/>
              </w:rPr>
              <w:t>стратегій</w:t>
            </w:r>
            <w:proofErr w:type="spellEnd"/>
            <w:r w:rsidRPr="00FC1364">
              <w:rPr>
                <w:b/>
                <w:bCs/>
                <w:sz w:val="20"/>
                <w:szCs w:val="20"/>
              </w:rPr>
              <w:t xml:space="preserve"> та </w:t>
            </w:r>
            <w:proofErr w:type="spellStart"/>
            <w:r w:rsidRPr="00FC1364">
              <w:rPr>
                <w:b/>
                <w:bCs/>
                <w:sz w:val="20"/>
                <w:szCs w:val="20"/>
              </w:rPr>
              <w:t>умови</w:t>
            </w:r>
            <w:proofErr w:type="spellEnd"/>
            <w:r w:rsidRPr="00FC1364">
              <w:rPr>
                <w:b/>
                <w:bCs/>
                <w:sz w:val="20"/>
                <w:szCs w:val="20"/>
              </w:rPr>
              <w:t xml:space="preserve"> </w:t>
            </w:r>
            <w:proofErr w:type="spellStart"/>
            <w:r w:rsidRPr="00FC1364">
              <w:rPr>
                <w:b/>
                <w:bCs/>
                <w:sz w:val="20"/>
                <w:szCs w:val="20"/>
              </w:rPr>
              <w:t>їх</w:t>
            </w:r>
            <w:proofErr w:type="spellEnd"/>
            <w:r w:rsidRPr="00FC1364">
              <w:rPr>
                <w:b/>
                <w:bCs/>
                <w:sz w:val="20"/>
                <w:szCs w:val="20"/>
              </w:rPr>
              <w:t xml:space="preserve"> </w:t>
            </w:r>
            <w:proofErr w:type="spellStart"/>
            <w:r w:rsidRPr="00FC1364">
              <w:rPr>
                <w:b/>
                <w:bCs/>
                <w:sz w:val="20"/>
                <w:szCs w:val="20"/>
              </w:rPr>
              <w:t>реалізації</w:t>
            </w:r>
            <w:proofErr w:type="spellEnd"/>
          </w:p>
          <w:p w14:paraId="392D543B" w14:textId="77777777" w:rsidR="00E72DFC" w:rsidRPr="0045757D" w:rsidRDefault="00E72DFC" w:rsidP="00F34959">
            <w:pPr>
              <w:pStyle w:val="a4"/>
              <w:widowControl w:val="0"/>
              <w:numPr>
                <w:ilvl w:val="0"/>
                <w:numId w:val="126"/>
              </w:numPr>
              <w:tabs>
                <w:tab w:val="left" w:pos="344"/>
              </w:tabs>
              <w:autoSpaceDE w:val="0"/>
              <w:autoSpaceDN w:val="0"/>
              <w:adjustRightInd w:val="0"/>
              <w:ind w:left="318"/>
              <w:rPr>
                <w:sz w:val="20"/>
                <w:szCs w:val="20"/>
              </w:rPr>
            </w:pPr>
            <w:proofErr w:type="spellStart"/>
            <w:r w:rsidRPr="0045757D">
              <w:rPr>
                <w:sz w:val="20"/>
                <w:szCs w:val="20"/>
              </w:rPr>
              <w:t>П'ять</w:t>
            </w:r>
            <w:proofErr w:type="spellEnd"/>
            <w:r w:rsidRPr="0045757D">
              <w:rPr>
                <w:sz w:val="20"/>
                <w:szCs w:val="20"/>
              </w:rPr>
              <w:t xml:space="preserve"> </w:t>
            </w:r>
            <w:proofErr w:type="spellStart"/>
            <w:r w:rsidRPr="0045757D">
              <w:rPr>
                <w:sz w:val="20"/>
                <w:szCs w:val="20"/>
              </w:rPr>
              <w:t>загальних</w:t>
            </w:r>
            <w:proofErr w:type="spellEnd"/>
            <w:r w:rsidRPr="0045757D">
              <w:rPr>
                <w:sz w:val="20"/>
                <w:szCs w:val="20"/>
              </w:rPr>
              <w:t xml:space="preserve"> </w:t>
            </w:r>
            <w:proofErr w:type="spellStart"/>
            <w:r w:rsidRPr="0045757D">
              <w:rPr>
                <w:sz w:val="20"/>
                <w:szCs w:val="20"/>
              </w:rPr>
              <w:t>стратегій</w:t>
            </w:r>
            <w:proofErr w:type="spellEnd"/>
            <w:r w:rsidRPr="0045757D">
              <w:rPr>
                <w:sz w:val="20"/>
                <w:szCs w:val="20"/>
              </w:rPr>
              <w:t xml:space="preserve"> </w:t>
            </w:r>
            <w:proofErr w:type="spellStart"/>
            <w:r w:rsidRPr="0045757D">
              <w:rPr>
                <w:sz w:val="20"/>
                <w:szCs w:val="20"/>
              </w:rPr>
              <w:t>конкуренції</w:t>
            </w:r>
            <w:proofErr w:type="spellEnd"/>
            <w:r w:rsidRPr="0045757D">
              <w:rPr>
                <w:sz w:val="20"/>
                <w:szCs w:val="20"/>
              </w:rPr>
              <w:t xml:space="preserve">. </w:t>
            </w:r>
          </w:p>
          <w:p w14:paraId="1B053B7F" w14:textId="77777777" w:rsidR="00E72DFC" w:rsidRPr="0045757D" w:rsidRDefault="00E72DFC" w:rsidP="00F34959">
            <w:pPr>
              <w:pStyle w:val="a4"/>
              <w:widowControl w:val="0"/>
              <w:numPr>
                <w:ilvl w:val="0"/>
                <w:numId w:val="126"/>
              </w:numPr>
              <w:tabs>
                <w:tab w:val="left" w:pos="344"/>
              </w:tabs>
              <w:autoSpaceDE w:val="0"/>
              <w:autoSpaceDN w:val="0"/>
              <w:adjustRightInd w:val="0"/>
              <w:ind w:left="318"/>
              <w:rPr>
                <w:sz w:val="20"/>
                <w:szCs w:val="20"/>
              </w:rPr>
            </w:pPr>
            <w:proofErr w:type="spellStart"/>
            <w:r w:rsidRPr="0045757D">
              <w:rPr>
                <w:sz w:val="20"/>
                <w:szCs w:val="20"/>
              </w:rPr>
              <w:t>Стратегії</w:t>
            </w:r>
            <w:proofErr w:type="spellEnd"/>
            <w:r w:rsidRPr="0045757D">
              <w:rPr>
                <w:sz w:val="20"/>
                <w:szCs w:val="20"/>
              </w:rPr>
              <w:t xml:space="preserve"> </w:t>
            </w:r>
            <w:proofErr w:type="spellStart"/>
            <w:r w:rsidRPr="0045757D">
              <w:rPr>
                <w:sz w:val="20"/>
                <w:szCs w:val="20"/>
              </w:rPr>
              <w:t>диверсифікації</w:t>
            </w:r>
            <w:proofErr w:type="spellEnd"/>
            <w:r w:rsidRPr="0045757D">
              <w:rPr>
                <w:sz w:val="20"/>
                <w:szCs w:val="20"/>
              </w:rPr>
              <w:t xml:space="preserve">, </w:t>
            </w:r>
            <w:proofErr w:type="spellStart"/>
            <w:r w:rsidRPr="0045757D">
              <w:rPr>
                <w:sz w:val="20"/>
                <w:szCs w:val="20"/>
              </w:rPr>
              <w:t>їх</w:t>
            </w:r>
            <w:proofErr w:type="spellEnd"/>
            <w:r w:rsidRPr="0045757D">
              <w:rPr>
                <w:sz w:val="20"/>
                <w:szCs w:val="20"/>
              </w:rPr>
              <w:t xml:space="preserve"> характеристика.</w:t>
            </w:r>
          </w:p>
          <w:p w14:paraId="32C8255E" w14:textId="77777777" w:rsidR="00E72DFC" w:rsidRPr="0045757D" w:rsidRDefault="00E72DFC" w:rsidP="00F34959">
            <w:pPr>
              <w:pStyle w:val="a4"/>
              <w:widowControl w:val="0"/>
              <w:numPr>
                <w:ilvl w:val="0"/>
                <w:numId w:val="126"/>
              </w:numPr>
              <w:tabs>
                <w:tab w:val="left" w:pos="344"/>
              </w:tabs>
              <w:autoSpaceDE w:val="0"/>
              <w:autoSpaceDN w:val="0"/>
              <w:adjustRightInd w:val="0"/>
              <w:ind w:left="318"/>
              <w:rPr>
                <w:sz w:val="20"/>
                <w:szCs w:val="20"/>
              </w:rPr>
            </w:pPr>
            <w:proofErr w:type="spellStart"/>
            <w:r w:rsidRPr="0045757D">
              <w:rPr>
                <w:sz w:val="20"/>
                <w:szCs w:val="20"/>
              </w:rPr>
              <w:t>Умови</w:t>
            </w:r>
            <w:proofErr w:type="spellEnd"/>
            <w:r w:rsidRPr="0045757D">
              <w:rPr>
                <w:sz w:val="20"/>
                <w:szCs w:val="20"/>
              </w:rPr>
              <w:t xml:space="preserve"> </w:t>
            </w:r>
            <w:proofErr w:type="spellStart"/>
            <w:r w:rsidRPr="0045757D">
              <w:rPr>
                <w:sz w:val="20"/>
                <w:szCs w:val="20"/>
              </w:rPr>
              <w:t>реалізації</w:t>
            </w:r>
            <w:proofErr w:type="spellEnd"/>
            <w:r w:rsidRPr="0045757D">
              <w:rPr>
                <w:sz w:val="20"/>
                <w:szCs w:val="20"/>
              </w:rPr>
              <w:t xml:space="preserve"> </w:t>
            </w:r>
            <w:proofErr w:type="spellStart"/>
            <w:r w:rsidRPr="0045757D">
              <w:rPr>
                <w:sz w:val="20"/>
                <w:szCs w:val="20"/>
              </w:rPr>
              <w:t>стратегії</w:t>
            </w:r>
            <w:proofErr w:type="spellEnd"/>
            <w:r w:rsidRPr="0045757D">
              <w:rPr>
                <w:sz w:val="20"/>
                <w:szCs w:val="20"/>
              </w:rPr>
              <w:t xml:space="preserve">, </w:t>
            </w:r>
            <w:proofErr w:type="spellStart"/>
            <w:r w:rsidRPr="0045757D">
              <w:rPr>
                <w:sz w:val="20"/>
                <w:szCs w:val="20"/>
              </w:rPr>
              <w:t>пов'язані</w:t>
            </w:r>
            <w:proofErr w:type="spellEnd"/>
            <w:r w:rsidRPr="0045757D">
              <w:rPr>
                <w:sz w:val="20"/>
                <w:szCs w:val="20"/>
              </w:rPr>
              <w:t xml:space="preserve"> з </w:t>
            </w:r>
            <w:proofErr w:type="spellStart"/>
            <w:r w:rsidRPr="0045757D">
              <w:rPr>
                <w:sz w:val="20"/>
                <w:szCs w:val="20"/>
              </w:rPr>
              <w:t>управлінською</w:t>
            </w:r>
            <w:proofErr w:type="spellEnd"/>
            <w:r w:rsidRPr="0045757D">
              <w:rPr>
                <w:sz w:val="20"/>
                <w:szCs w:val="20"/>
              </w:rPr>
              <w:t xml:space="preserve"> структурою, </w:t>
            </w:r>
            <w:proofErr w:type="spellStart"/>
            <w:r w:rsidRPr="0045757D">
              <w:rPr>
                <w:sz w:val="20"/>
                <w:szCs w:val="20"/>
              </w:rPr>
              <w:t>організаційною</w:t>
            </w:r>
            <w:proofErr w:type="spellEnd"/>
            <w:r w:rsidRPr="0045757D">
              <w:rPr>
                <w:sz w:val="20"/>
                <w:szCs w:val="20"/>
              </w:rPr>
              <w:t xml:space="preserve"> культурою та персоналом </w:t>
            </w:r>
            <w:proofErr w:type="spellStart"/>
            <w:r w:rsidRPr="0045757D">
              <w:rPr>
                <w:sz w:val="20"/>
                <w:szCs w:val="20"/>
              </w:rPr>
              <w:t>підприємства</w:t>
            </w:r>
            <w:proofErr w:type="spellEnd"/>
          </w:p>
          <w:p w14:paraId="434E63C3" w14:textId="77777777" w:rsidR="00E72DFC" w:rsidRPr="006A64C0" w:rsidRDefault="00E72DFC" w:rsidP="00F73102">
            <w:pPr>
              <w:widowControl w:val="0"/>
              <w:tabs>
                <w:tab w:val="left" w:pos="344"/>
              </w:tabs>
              <w:autoSpaceDE w:val="0"/>
              <w:autoSpaceDN w:val="0"/>
              <w:adjustRightInd w:val="0"/>
              <w:ind w:left="61"/>
              <w:rPr>
                <w:sz w:val="20"/>
                <w:szCs w:val="20"/>
              </w:rPr>
            </w:pPr>
            <w:r w:rsidRPr="0045757D">
              <w:rPr>
                <w:b/>
                <w:i/>
                <w:iCs/>
                <w:sz w:val="20"/>
                <w:szCs w:val="20"/>
                <w:lang w:val="uk-UA"/>
              </w:rPr>
              <w:t>Завдання для обговорення</w:t>
            </w:r>
            <w:r w:rsidRPr="00FC1364">
              <w:rPr>
                <w:sz w:val="20"/>
                <w:szCs w:val="20"/>
              </w:rPr>
              <w:t xml:space="preserve"> </w:t>
            </w:r>
          </w:p>
        </w:tc>
        <w:tc>
          <w:tcPr>
            <w:tcW w:w="691" w:type="dxa"/>
          </w:tcPr>
          <w:p w14:paraId="3155F6CC" w14:textId="77777777" w:rsidR="00E72DFC" w:rsidRDefault="00E72DFC" w:rsidP="00F73102">
            <w:pPr>
              <w:rPr>
                <w:sz w:val="20"/>
                <w:szCs w:val="20"/>
              </w:rPr>
            </w:pPr>
          </w:p>
          <w:p w14:paraId="49E9CA79" w14:textId="14AD2B0A" w:rsidR="00E72DFC" w:rsidRDefault="00E72DFC" w:rsidP="00F73102">
            <w:pPr>
              <w:rPr>
                <w:sz w:val="20"/>
                <w:szCs w:val="20"/>
                <w:lang w:val="uk-UA"/>
              </w:rPr>
            </w:pPr>
            <w:r>
              <w:rPr>
                <w:sz w:val="20"/>
                <w:szCs w:val="20"/>
                <w:lang w:val="uk-UA"/>
              </w:rPr>
              <w:t>112</w:t>
            </w:r>
          </w:p>
          <w:p w14:paraId="2909600C" w14:textId="373EAE4A" w:rsidR="00E72DFC" w:rsidRDefault="00E72DFC" w:rsidP="00F73102">
            <w:pPr>
              <w:rPr>
                <w:sz w:val="20"/>
                <w:szCs w:val="20"/>
                <w:lang w:val="uk-UA"/>
              </w:rPr>
            </w:pPr>
            <w:r>
              <w:rPr>
                <w:sz w:val="20"/>
                <w:szCs w:val="20"/>
                <w:lang w:val="uk-UA"/>
              </w:rPr>
              <w:t>119</w:t>
            </w:r>
          </w:p>
          <w:p w14:paraId="67B668E6" w14:textId="77777777" w:rsidR="00E72DFC" w:rsidRDefault="00E72DFC" w:rsidP="00F73102">
            <w:pPr>
              <w:rPr>
                <w:sz w:val="20"/>
                <w:szCs w:val="20"/>
                <w:lang w:val="uk-UA"/>
              </w:rPr>
            </w:pPr>
          </w:p>
          <w:p w14:paraId="5BE336C4" w14:textId="77777777" w:rsidR="00E72DFC" w:rsidRDefault="00E72DFC" w:rsidP="00F73102">
            <w:pPr>
              <w:rPr>
                <w:sz w:val="20"/>
                <w:szCs w:val="20"/>
                <w:lang w:val="uk-UA"/>
              </w:rPr>
            </w:pPr>
          </w:p>
          <w:p w14:paraId="36B8D6AB" w14:textId="77DFA79E" w:rsidR="00E72DFC" w:rsidRDefault="00E72DFC" w:rsidP="00F73102">
            <w:pPr>
              <w:rPr>
                <w:sz w:val="20"/>
                <w:szCs w:val="20"/>
                <w:lang w:val="uk-UA"/>
              </w:rPr>
            </w:pPr>
            <w:r>
              <w:rPr>
                <w:sz w:val="20"/>
                <w:szCs w:val="20"/>
                <w:lang w:val="uk-UA"/>
              </w:rPr>
              <w:t>125</w:t>
            </w:r>
          </w:p>
          <w:p w14:paraId="6C103350" w14:textId="4062CE2C" w:rsidR="00E72DFC" w:rsidRPr="0045757D" w:rsidRDefault="00E72DFC" w:rsidP="00F73102">
            <w:pPr>
              <w:rPr>
                <w:sz w:val="20"/>
                <w:szCs w:val="20"/>
                <w:lang w:val="uk-UA"/>
              </w:rPr>
            </w:pPr>
            <w:r>
              <w:rPr>
                <w:sz w:val="20"/>
                <w:szCs w:val="20"/>
                <w:lang w:val="uk-UA"/>
              </w:rPr>
              <w:t>132</w:t>
            </w:r>
          </w:p>
        </w:tc>
      </w:tr>
      <w:tr w:rsidR="00E72DFC" w:rsidRPr="00FC1364" w14:paraId="35BA084B" w14:textId="77777777" w:rsidTr="00E72DFC">
        <w:trPr>
          <w:trHeight w:val="1549"/>
        </w:trPr>
        <w:tc>
          <w:tcPr>
            <w:tcW w:w="846" w:type="dxa"/>
          </w:tcPr>
          <w:p w14:paraId="015D75CE" w14:textId="5BA3059B" w:rsidR="00E72DFC" w:rsidRPr="00FC1364" w:rsidRDefault="00E72DFC" w:rsidP="00F73102">
            <w:pPr>
              <w:ind w:right="-184" w:hanging="113"/>
              <w:rPr>
                <w:sz w:val="20"/>
                <w:szCs w:val="20"/>
              </w:rPr>
            </w:pPr>
            <w:r>
              <w:rPr>
                <w:sz w:val="20"/>
                <w:szCs w:val="20"/>
                <w:lang w:val="uk-UA"/>
              </w:rPr>
              <w:lastRenderedPageBreak/>
              <w:t xml:space="preserve"> </w:t>
            </w:r>
            <w:r w:rsidRPr="00FC1364">
              <w:rPr>
                <w:sz w:val="20"/>
                <w:szCs w:val="20"/>
              </w:rPr>
              <w:t>Т</w:t>
            </w:r>
            <w:proofErr w:type="spellStart"/>
            <w:r>
              <w:rPr>
                <w:sz w:val="20"/>
                <w:szCs w:val="20"/>
                <w:lang w:val="uk-UA"/>
              </w:rPr>
              <w:t>ема</w:t>
            </w:r>
            <w:proofErr w:type="spellEnd"/>
            <w:r w:rsidRPr="00FC1364">
              <w:rPr>
                <w:sz w:val="20"/>
                <w:szCs w:val="20"/>
              </w:rPr>
              <w:t xml:space="preserve"> 10</w:t>
            </w:r>
          </w:p>
        </w:tc>
        <w:tc>
          <w:tcPr>
            <w:tcW w:w="4622" w:type="dxa"/>
          </w:tcPr>
          <w:p w14:paraId="797D16D5" w14:textId="77777777" w:rsidR="00E72DFC" w:rsidRPr="00FC1364" w:rsidRDefault="00E72DFC" w:rsidP="00F73102">
            <w:pPr>
              <w:tabs>
                <w:tab w:val="left" w:pos="344"/>
              </w:tabs>
              <w:ind w:firstLine="61"/>
              <w:jc w:val="center"/>
              <w:rPr>
                <w:b/>
                <w:bCs/>
                <w:sz w:val="20"/>
                <w:szCs w:val="20"/>
              </w:rPr>
            </w:pPr>
            <w:proofErr w:type="spellStart"/>
            <w:r w:rsidRPr="00FC1364">
              <w:rPr>
                <w:b/>
                <w:bCs/>
                <w:sz w:val="20"/>
                <w:szCs w:val="20"/>
              </w:rPr>
              <w:t>Стратегічний</w:t>
            </w:r>
            <w:proofErr w:type="spellEnd"/>
            <w:r w:rsidRPr="00FC1364">
              <w:rPr>
                <w:b/>
                <w:bCs/>
                <w:sz w:val="20"/>
                <w:szCs w:val="20"/>
              </w:rPr>
              <w:t xml:space="preserve"> контроль в </w:t>
            </w:r>
            <w:proofErr w:type="spellStart"/>
            <w:r w:rsidRPr="00FC1364">
              <w:rPr>
                <w:b/>
                <w:bCs/>
                <w:sz w:val="20"/>
                <w:szCs w:val="20"/>
              </w:rPr>
              <w:t>процесі</w:t>
            </w:r>
            <w:proofErr w:type="spellEnd"/>
            <w:r w:rsidRPr="00FC1364">
              <w:rPr>
                <w:b/>
                <w:bCs/>
                <w:sz w:val="20"/>
                <w:szCs w:val="20"/>
              </w:rPr>
              <w:t xml:space="preserve"> </w:t>
            </w:r>
            <w:proofErr w:type="spellStart"/>
            <w:r w:rsidRPr="00FC1364">
              <w:rPr>
                <w:b/>
                <w:bCs/>
                <w:sz w:val="20"/>
                <w:szCs w:val="20"/>
              </w:rPr>
              <w:t>стратегічних</w:t>
            </w:r>
            <w:proofErr w:type="spellEnd"/>
            <w:r w:rsidRPr="00FC1364">
              <w:rPr>
                <w:b/>
                <w:bCs/>
                <w:sz w:val="20"/>
                <w:szCs w:val="20"/>
              </w:rPr>
              <w:t xml:space="preserve"> </w:t>
            </w:r>
            <w:proofErr w:type="spellStart"/>
            <w:r w:rsidRPr="00FC1364">
              <w:rPr>
                <w:b/>
                <w:bCs/>
                <w:sz w:val="20"/>
                <w:szCs w:val="20"/>
              </w:rPr>
              <w:t>перетворень</w:t>
            </w:r>
            <w:proofErr w:type="spellEnd"/>
            <w:r w:rsidRPr="00FC1364">
              <w:rPr>
                <w:b/>
                <w:bCs/>
                <w:sz w:val="20"/>
                <w:szCs w:val="20"/>
              </w:rPr>
              <w:t xml:space="preserve"> на </w:t>
            </w:r>
            <w:proofErr w:type="spellStart"/>
            <w:r w:rsidRPr="00FC1364">
              <w:rPr>
                <w:b/>
                <w:bCs/>
                <w:sz w:val="20"/>
                <w:szCs w:val="20"/>
              </w:rPr>
              <w:t>підприємстві</w:t>
            </w:r>
            <w:proofErr w:type="spellEnd"/>
          </w:p>
          <w:p w14:paraId="4EE1CFA8" w14:textId="77777777" w:rsidR="00E72DFC" w:rsidRPr="0045757D" w:rsidRDefault="00E72DFC" w:rsidP="00F34959">
            <w:pPr>
              <w:pStyle w:val="a4"/>
              <w:numPr>
                <w:ilvl w:val="0"/>
                <w:numId w:val="125"/>
              </w:numPr>
              <w:tabs>
                <w:tab w:val="left" w:pos="344"/>
              </w:tabs>
              <w:ind w:left="318"/>
              <w:jc w:val="both"/>
              <w:rPr>
                <w:color w:val="000000"/>
                <w:spacing w:val="-6"/>
                <w:sz w:val="20"/>
                <w:szCs w:val="20"/>
                <w:lang w:val="uk-UA"/>
              </w:rPr>
            </w:pPr>
            <w:r w:rsidRPr="0045757D">
              <w:rPr>
                <w:color w:val="000000"/>
                <w:spacing w:val="-6"/>
                <w:sz w:val="20"/>
                <w:szCs w:val="20"/>
                <w:lang w:val="uk-UA"/>
              </w:rPr>
              <w:t xml:space="preserve">Необхідність та сутність стратегічного контролю, його основні етапи  </w:t>
            </w:r>
          </w:p>
          <w:p w14:paraId="47E84329" w14:textId="77777777" w:rsidR="00E72DFC" w:rsidRPr="00FC1364" w:rsidRDefault="00E72DFC" w:rsidP="00F34959">
            <w:pPr>
              <w:pStyle w:val="11"/>
              <w:numPr>
                <w:ilvl w:val="0"/>
                <w:numId w:val="125"/>
              </w:numPr>
              <w:tabs>
                <w:tab w:val="left" w:pos="344"/>
              </w:tabs>
              <w:ind w:left="318"/>
              <w:rPr>
                <w:color w:val="000000"/>
                <w:spacing w:val="-6"/>
                <w:lang w:val="uk-UA"/>
              </w:rPr>
            </w:pPr>
            <w:r w:rsidRPr="00FC1364">
              <w:rPr>
                <w:color w:val="000000"/>
                <w:spacing w:val="-6"/>
                <w:lang w:val="uk-UA"/>
              </w:rPr>
              <w:t>Завдання та рівні стратегічних змін. Типи стратегічних змін</w:t>
            </w:r>
          </w:p>
          <w:p w14:paraId="346561A6" w14:textId="77777777" w:rsidR="00E72DFC" w:rsidRDefault="00E72DFC" w:rsidP="00F34959">
            <w:pPr>
              <w:pStyle w:val="11"/>
              <w:numPr>
                <w:ilvl w:val="0"/>
                <w:numId w:val="125"/>
              </w:numPr>
              <w:tabs>
                <w:tab w:val="left" w:pos="344"/>
              </w:tabs>
              <w:ind w:left="318"/>
              <w:rPr>
                <w:color w:val="000000"/>
                <w:spacing w:val="-6"/>
                <w:lang w:val="uk-UA"/>
              </w:rPr>
            </w:pPr>
            <w:r w:rsidRPr="00FC1364">
              <w:rPr>
                <w:color w:val="000000"/>
                <w:spacing w:val="-6"/>
                <w:lang w:val="uk-UA"/>
              </w:rPr>
              <w:t>Впровадження стратегічних змін в організації</w:t>
            </w:r>
          </w:p>
          <w:p w14:paraId="305FEA68" w14:textId="77777777" w:rsidR="00E72DFC" w:rsidRPr="006A64C0" w:rsidRDefault="00E72DFC" w:rsidP="00F73102">
            <w:pPr>
              <w:pStyle w:val="11"/>
              <w:tabs>
                <w:tab w:val="left" w:pos="344"/>
              </w:tabs>
              <w:ind w:left="61"/>
              <w:rPr>
                <w:color w:val="000000"/>
                <w:spacing w:val="-6"/>
                <w:lang w:val="uk-UA"/>
              </w:rPr>
            </w:pPr>
            <w:r w:rsidRPr="0045757D">
              <w:rPr>
                <w:b/>
                <w:i/>
                <w:iCs/>
                <w:lang w:val="uk-UA"/>
              </w:rPr>
              <w:t>Завдання для обговорення</w:t>
            </w:r>
          </w:p>
        </w:tc>
        <w:tc>
          <w:tcPr>
            <w:tcW w:w="691" w:type="dxa"/>
          </w:tcPr>
          <w:p w14:paraId="6AB06E19" w14:textId="77777777" w:rsidR="00E72DFC" w:rsidRDefault="00E72DFC" w:rsidP="00F73102">
            <w:pPr>
              <w:rPr>
                <w:sz w:val="20"/>
                <w:szCs w:val="20"/>
              </w:rPr>
            </w:pPr>
          </w:p>
          <w:p w14:paraId="0D7C9884" w14:textId="77777777" w:rsidR="00E72DFC" w:rsidRDefault="00E72DFC" w:rsidP="00F73102">
            <w:pPr>
              <w:rPr>
                <w:sz w:val="20"/>
                <w:szCs w:val="20"/>
              </w:rPr>
            </w:pPr>
          </w:p>
          <w:p w14:paraId="7FF3B4D9" w14:textId="77777777" w:rsidR="00E72DFC" w:rsidRDefault="00E72DFC" w:rsidP="00F73102">
            <w:pPr>
              <w:rPr>
                <w:sz w:val="20"/>
                <w:szCs w:val="20"/>
              </w:rPr>
            </w:pPr>
          </w:p>
          <w:p w14:paraId="436DF22D" w14:textId="074748D6" w:rsidR="00E72DFC" w:rsidRDefault="00E72DFC" w:rsidP="00F73102">
            <w:pPr>
              <w:rPr>
                <w:sz w:val="20"/>
                <w:szCs w:val="20"/>
                <w:lang w:val="uk-UA"/>
              </w:rPr>
            </w:pPr>
            <w:r>
              <w:rPr>
                <w:sz w:val="20"/>
                <w:szCs w:val="20"/>
                <w:lang w:val="uk-UA"/>
              </w:rPr>
              <w:t>133</w:t>
            </w:r>
          </w:p>
          <w:p w14:paraId="6BF0803C" w14:textId="77777777" w:rsidR="00E72DFC" w:rsidRDefault="00E72DFC" w:rsidP="00F73102">
            <w:pPr>
              <w:rPr>
                <w:sz w:val="20"/>
                <w:szCs w:val="20"/>
                <w:lang w:val="uk-UA"/>
              </w:rPr>
            </w:pPr>
          </w:p>
          <w:p w14:paraId="0474807A" w14:textId="2C9147B8" w:rsidR="00E72DFC" w:rsidRDefault="00E72DFC" w:rsidP="00F73102">
            <w:pPr>
              <w:rPr>
                <w:sz w:val="20"/>
                <w:szCs w:val="20"/>
                <w:lang w:val="uk-UA"/>
              </w:rPr>
            </w:pPr>
            <w:r>
              <w:rPr>
                <w:sz w:val="20"/>
                <w:szCs w:val="20"/>
                <w:lang w:val="uk-UA"/>
              </w:rPr>
              <w:t>134</w:t>
            </w:r>
          </w:p>
          <w:p w14:paraId="04717368" w14:textId="2E82C6F8" w:rsidR="00E72DFC" w:rsidRDefault="00E72DFC" w:rsidP="00F73102">
            <w:pPr>
              <w:rPr>
                <w:sz w:val="20"/>
                <w:szCs w:val="20"/>
                <w:lang w:val="uk-UA"/>
              </w:rPr>
            </w:pPr>
            <w:r>
              <w:rPr>
                <w:sz w:val="20"/>
                <w:szCs w:val="20"/>
                <w:lang w:val="uk-UA"/>
              </w:rPr>
              <w:t>137</w:t>
            </w:r>
          </w:p>
          <w:p w14:paraId="0F652145" w14:textId="2EDDC6B8" w:rsidR="00E72DFC" w:rsidRPr="0045757D" w:rsidRDefault="00E72DFC" w:rsidP="00F73102">
            <w:pPr>
              <w:rPr>
                <w:sz w:val="20"/>
                <w:szCs w:val="20"/>
                <w:lang w:val="uk-UA"/>
              </w:rPr>
            </w:pPr>
            <w:r>
              <w:rPr>
                <w:sz w:val="20"/>
                <w:szCs w:val="20"/>
                <w:lang w:val="uk-UA"/>
              </w:rPr>
              <w:t>138</w:t>
            </w:r>
          </w:p>
        </w:tc>
      </w:tr>
      <w:tr w:rsidR="00E72DFC" w:rsidRPr="00FC1364" w14:paraId="15401B58" w14:textId="77777777" w:rsidTr="00F73102">
        <w:trPr>
          <w:trHeight w:val="350"/>
        </w:trPr>
        <w:tc>
          <w:tcPr>
            <w:tcW w:w="5468" w:type="dxa"/>
            <w:gridSpan w:val="2"/>
          </w:tcPr>
          <w:p w14:paraId="3CDCEFE0" w14:textId="77777777" w:rsidR="00E72DFC" w:rsidRPr="0032744D" w:rsidRDefault="00E72DFC" w:rsidP="00F73102">
            <w:pPr>
              <w:ind w:left="116"/>
              <w:jc w:val="center"/>
              <w:rPr>
                <w:b/>
                <w:bCs/>
                <w:sz w:val="20"/>
                <w:szCs w:val="20"/>
              </w:rPr>
            </w:pPr>
            <w:proofErr w:type="spellStart"/>
            <w:r w:rsidRPr="0032744D">
              <w:rPr>
                <w:b/>
                <w:bCs/>
                <w:sz w:val="20"/>
                <w:szCs w:val="20"/>
              </w:rPr>
              <w:t>Методичні</w:t>
            </w:r>
            <w:proofErr w:type="spellEnd"/>
            <w:r w:rsidRPr="0032744D">
              <w:rPr>
                <w:b/>
                <w:bCs/>
                <w:sz w:val="20"/>
                <w:szCs w:val="20"/>
              </w:rPr>
              <w:t xml:space="preserve"> </w:t>
            </w:r>
            <w:proofErr w:type="spellStart"/>
            <w:r w:rsidRPr="0032744D">
              <w:rPr>
                <w:b/>
                <w:bCs/>
                <w:sz w:val="20"/>
                <w:szCs w:val="20"/>
              </w:rPr>
              <w:t>рекомендації</w:t>
            </w:r>
            <w:proofErr w:type="spellEnd"/>
            <w:r w:rsidRPr="0032744D">
              <w:rPr>
                <w:b/>
                <w:bCs/>
                <w:sz w:val="20"/>
                <w:szCs w:val="20"/>
              </w:rPr>
              <w:t xml:space="preserve"> до </w:t>
            </w:r>
            <w:proofErr w:type="spellStart"/>
            <w:r w:rsidRPr="0032744D">
              <w:rPr>
                <w:b/>
                <w:bCs/>
                <w:sz w:val="20"/>
                <w:szCs w:val="20"/>
              </w:rPr>
              <w:t>організації</w:t>
            </w:r>
            <w:proofErr w:type="spellEnd"/>
            <w:r w:rsidRPr="0032744D">
              <w:rPr>
                <w:b/>
                <w:bCs/>
                <w:sz w:val="20"/>
                <w:szCs w:val="20"/>
              </w:rPr>
              <w:t xml:space="preserve"> </w:t>
            </w:r>
            <w:proofErr w:type="spellStart"/>
            <w:r w:rsidRPr="0032744D">
              <w:rPr>
                <w:b/>
                <w:bCs/>
                <w:sz w:val="20"/>
                <w:szCs w:val="20"/>
              </w:rPr>
              <w:t>роботи</w:t>
            </w:r>
            <w:proofErr w:type="spellEnd"/>
            <w:r w:rsidRPr="0032744D">
              <w:rPr>
                <w:b/>
                <w:bCs/>
                <w:sz w:val="20"/>
                <w:szCs w:val="20"/>
              </w:rPr>
              <w:t xml:space="preserve"> з кейсами</w:t>
            </w:r>
          </w:p>
        </w:tc>
        <w:tc>
          <w:tcPr>
            <w:tcW w:w="691" w:type="dxa"/>
          </w:tcPr>
          <w:p w14:paraId="02EB3AEC" w14:textId="395AE6B0" w:rsidR="00E72DFC" w:rsidRPr="0045757D" w:rsidRDefault="00E72DFC" w:rsidP="00F73102">
            <w:pPr>
              <w:rPr>
                <w:sz w:val="20"/>
                <w:szCs w:val="20"/>
                <w:lang w:val="uk-UA"/>
              </w:rPr>
            </w:pPr>
            <w:r>
              <w:rPr>
                <w:sz w:val="20"/>
                <w:szCs w:val="20"/>
                <w:lang w:val="uk-UA"/>
              </w:rPr>
              <w:t>139</w:t>
            </w:r>
          </w:p>
        </w:tc>
      </w:tr>
      <w:tr w:rsidR="00E72DFC" w:rsidRPr="00FC1364" w14:paraId="1297AEAA" w14:textId="77777777" w:rsidTr="00F73102">
        <w:trPr>
          <w:trHeight w:val="283"/>
        </w:trPr>
        <w:tc>
          <w:tcPr>
            <w:tcW w:w="5468" w:type="dxa"/>
            <w:gridSpan w:val="2"/>
          </w:tcPr>
          <w:p w14:paraId="5765CDDF" w14:textId="77777777" w:rsidR="00E72DFC" w:rsidRPr="0032744D" w:rsidRDefault="00E72DFC" w:rsidP="00F73102">
            <w:pPr>
              <w:ind w:left="116"/>
              <w:jc w:val="center"/>
              <w:rPr>
                <w:b/>
                <w:bCs/>
                <w:sz w:val="20"/>
                <w:szCs w:val="20"/>
              </w:rPr>
            </w:pPr>
            <w:r w:rsidRPr="0032744D">
              <w:rPr>
                <w:b/>
                <w:bCs/>
                <w:sz w:val="20"/>
                <w:szCs w:val="20"/>
                <w:lang w:val="uk-UA"/>
              </w:rPr>
              <w:t>Кейси (ситуаційні вправи)</w:t>
            </w:r>
          </w:p>
        </w:tc>
        <w:tc>
          <w:tcPr>
            <w:tcW w:w="691" w:type="dxa"/>
          </w:tcPr>
          <w:p w14:paraId="7797B8C1" w14:textId="0812DA38" w:rsidR="00E72DFC" w:rsidRPr="0045757D" w:rsidRDefault="00E72DFC" w:rsidP="00F73102">
            <w:pPr>
              <w:rPr>
                <w:sz w:val="20"/>
                <w:szCs w:val="20"/>
                <w:lang w:val="uk-UA"/>
              </w:rPr>
            </w:pPr>
            <w:r>
              <w:rPr>
                <w:sz w:val="20"/>
                <w:szCs w:val="20"/>
                <w:lang w:val="uk-UA"/>
              </w:rPr>
              <w:t>147</w:t>
            </w:r>
          </w:p>
        </w:tc>
      </w:tr>
      <w:tr w:rsidR="00E72DFC" w:rsidRPr="00FC1364" w14:paraId="02ACA25E" w14:textId="77777777" w:rsidTr="00F73102">
        <w:trPr>
          <w:trHeight w:val="218"/>
        </w:trPr>
        <w:tc>
          <w:tcPr>
            <w:tcW w:w="5468" w:type="dxa"/>
            <w:gridSpan w:val="2"/>
          </w:tcPr>
          <w:p w14:paraId="60146E9F" w14:textId="77777777" w:rsidR="00E72DFC" w:rsidRPr="0032744D" w:rsidRDefault="00E72DFC" w:rsidP="00F73102">
            <w:pPr>
              <w:widowControl w:val="0"/>
              <w:autoSpaceDE w:val="0"/>
              <w:autoSpaceDN w:val="0"/>
              <w:adjustRightInd w:val="0"/>
              <w:ind w:left="116"/>
              <w:jc w:val="both"/>
              <w:rPr>
                <w:rFonts w:eastAsia="Times New Roman"/>
                <w:sz w:val="20"/>
                <w:szCs w:val="20"/>
              </w:rPr>
            </w:pPr>
            <w:r w:rsidRPr="0032744D">
              <w:rPr>
                <w:rFonts w:eastAsia="Times New Roman"/>
                <w:sz w:val="20"/>
                <w:szCs w:val="20"/>
              </w:rPr>
              <w:t> </w:t>
            </w:r>
            <w:proofErr w:type="spellStart"/>
            <w:r w:rsidRPr="0032744D">
              <w:rPr>
                <w:rFonts w:eastAsia="Times New Roman"/>
                <w:sz w:val="20"/>
                <w:szCs w:val="20"/>
              </w:rPr>
              <w:t>Starbucks</w:t>
            </w:r>
            <w:proofErr w:type="spellEnd"/>
            <w:r w:rsidRPr="0032744D">
              <w:rPr>
                <w:rFonts w:eastAsia="Times New Roman"/>
                <w:sz w:val="20"/>
                <w:szCs w:val="20"/>
              </w:rPr>
              <w:t>: 5 </w:t>
            </w:r>
            <w:proofErr w:type="spellStart"/>
            <w:r w:rsidRPr="0032744D">
              <w:rPr>
                <w:rFonts w:eastAsia="Times New Roman"/>
                <w:sz w:val="20"/>
                <w:szCs w:val="20"/>
              </w:rPr>
              <w:t>уроків</w:t>
            </w:r>
            <w:proofErr w:type="spellEnd"/>
            <w:r w:rsidRPr="0032744D">
              <w:rPr>
                <w:rFonts w:eastAsia="Times New Roman"/>
                <w:sz w:val="20"/>
                <w:szCs w:val="20"/>
              </w:rPr>
              <w:t xml:space="preserve"> для </w:t>
            </w:r>
            <w:proofErr w:type="spellStart"/>
            <w:r w:rsidRPr="0032744D">
              <w:rPr>
                <w:rFonts w:eastAsia="Times New Roman"/>
                <w:sz w:val="20"/>
                <w:szCs w:val="20"/>
              </w:rPr>
              <w:t>побудови</w:t>
            </w:r>
            <w:proofErr w:type="spellEnd"/>
            <w:r w:rsidRPr="0032744D">
              <w:rPr>
                <w:rFonts w:eastAsia="Times New Roman"/>
                <w:sz w:val="20"/>
                <w:szCs w:val="20"/>
              </w:rPr>
              <w:t xml:space="preserve"> </w:t>
            </w:r>
            <w:proofErr w:type="spellStart"/>
            <w:r w:rsidRPr="0032744D">
              <w:rPr>
                <w:rFonts w:eastAsia="Times New Roman"/>
                <w:sz w:val="20"/>
                <w:szCs w:val="20"/>
              </w:rPr>
              <w:t>стратегії</w:t>
            </w:r>
            <w:proofErr w:type="spellEnd"/>
          </w:p>
        </w:tc>
        <w:tc>
          <w:tcPr>
            <w:tcW w:w="691" w:type="dxa"/>
          </w:tcPr>
          <w:p w14:paraId="0AE4B2D1" w14:textId="7CED38B7" w:rsidR="00E72DFC" w:rsidRPr="0045757D" w:rsidRDefault="00E72DFC" w:rsidP="00F73102">
            <w:pPr>
              <w:rPr>
                <w:sz w:val="20"/>
                <w:szCs w:val="20"/>
                <w:lang w:val="uk-UA"/>
              </w:rPr>
            </w:pPr>
            <w:r>
              <w:rPr>
                <w:sz w:val="20"/>
                <w:szCs w:val="20"/>
                <w:lang w:val="uk-UA"/>
              </w:rPr>
              <w:t>147</w:t>
            </w:r>
          </w:p>
        </w:tc>
      </w:tr>
      <w:tr w:rsidR="00E72DFC" w:rsidRPr="00FC1364" w14:paraId="749BB455" w14:textId="77777777" w:rsidTr="00F73102">
        <w:trPr>
          <w:trHeight w:val="449"/>
        </w:trPr>
        <w:tc>
          <w:tcPr>
            <w:tcW w:w="5468" w:type="dxa"/>
            <w:gridSpan w:val="2"/>
          </w:tcPr>
          <w:p w14:paraId="33DDAA98" w14:textId="77777777" w:rsidR="00E72DFC" w:rsidRPr="0032744D" w:rsidRDefault="00E72DFC" w:rsidP="00F73102">
            <w:pPr>
              <w:pStyle w:val="Style19"/>
              <w:widowControl/>
              <w:spacing w:line="240" w:lineRule="auto"/>
              <w:ind w:left="116" w:firstLine="0"/>
              <w:jc w:val="both"/>
              <w:rPr>
                <w:sz w:val="20"/>
                <w:szCs w:val="20"/>
                <w:lang w:eastAsia="ru-RU"/>
              </w:rPr>
            </w:pPr>
            <w:proofErr w:type="spellStart"/>
            <w:r w:rsidRPr="0032744D">
              <w:rPr>
                <w:rStyle w:val="FontStyle69"/>
                <w:sz w:val="20"/>
                <w:szCs w:val="20"/>
                <w:lang w:eastAsia="ru-RU"/>
              </w:rPr>
              <w:t>Створення</w:t>
            </w:r>
            <w:proofErr w:type="spellEnd"/>
            <w:r w:rsidRPr="0032744D">
              <w:rPr>
                <w:rStyle w:val="FontStyle69"/>
                <w:sz w:val="20"/>
                <w:szCs w:val="20"/>
                <w:lang w:eastAsia="ru-RU"/>
              </w:rPr>
              <w:t xml:space="preserve"> </w:t>
            </w:r>
            <w:proofErr w:type="spellStart"/>
            <w:r w:rsidRPr="0032744D">
              <w:rPr>
                <w:rStyle w:val="FontStyle69"/>
                <w:sz w:val="20"/>
                <w:szCs w:val="20"/>
                <w:lang w:eastAsia="ru-RU"/>
              </w:rPr>
              <w:t>міст-брендів</w:t>
            </w:r>
            <w:proofErr w:type="spellEnd"/>
            <w:r w:rsidRPr="0032744D">
              <w:rPr>
                <w:rStyle w:val="FontStyle69"/>
                <w:sz w:val="20"/>
                <w:szCs w:val="20"/>
                <w:lang w:eastAsia="ru-RU"/>
              </w:rPr>
              <w:t xml:space="preserve"> як основа </w:t>
            </w:r>
            <w:proofErr w:type="spellStart"/>
            <w:r w:rsidRPr="0032744D">
              <w:rPr>
                <w:rStyle w:val="FontStyle69"/>
                <w:sz w:val="20"/>
                <w:szCs w:val="20"/>
                <w:lang w:eastAsia="ru-RU"/>
              </w:rPr>
              <w:t>економічного</w:t>
            </w:r>
            <w:proofErr w:type="spellEnd"/>
            <w:r w:rsidRPr="0032744D">
              <w:rPr>
                <w:rStyle w:val="FontStyle69"/>
                <w:sz w:val="20"/>
                <w:szCs w:val="20"/>
                <w:lang w:val="uk-UA" w:eastAsia="ru-RU"/>
              </w:rPr>
              <w:t xml:space="preserve"> </w:t>
            </w:r>
            <w:proofErr w:type="spellStart"/>
            <w:r w:rsidRPr="0032744D">
              <w:rPr>
                <w:rStyle w:val="FontStyle69"/>
                <w:sz w:val="20"/>
                <w:szCs w:val="20"/>
                <w:lang w:eastAsia="ru-RU"/>
              </w:rPr>
              <w:t>зростання</w:t>
            </w:r>
            <w:proofErr w:type="spellEnd"/>
            <w:r w:rsidRPr="0032744D">
              <w:rPr>
                <w:rStyle w:val="FontStyle69"/>
                <w:sz w:val="20"/>
                <w:szCs w:val="20"/>
                <w:lang w:eastAsia="ru-RU"/>
              </w:rPr>
              <w:t xml:space="preserve"> </w:t>
            </w:r>
            <w:proofErr w:type="spellStart"/>
            <w:r w:rsidRPr="0032744D">
              <w:rPr>
                <w:rStyle w:val="FontStyle69"/>
                <w:sz w:val="20"/>
                <w:szCs w:val="20"/>
                <w:lang w:eastAsia="ru-RU"/>
              </w:rPr>
              <w:t>регіону</w:t>
            </w:r>
            <w:proofErr w:type="spellEnd"/>
          </w:p>
        </w:tc>
        <w:tc>
          <w:tcPr>
            <w:tcW w:w="691" w:type="dxa"/>
          </w:tcPr>
          <w:p w14:paraId="59E656C5" w14:textId="600FE237" w:rsidR="00E72DFC" w:rsidRPr="0045757D" w:rsidRDefault="00E72DFC" w:rsidP="00F73102">
            <w:pPr>
              <w:rPr>
                <w:sz w:val="20"/>
                <w:szCs w:val="20"/>
                <w:lang w:val="uk-UA"/>
              </w:rPr>
            </w:pPr>
            <w:r>
              <w:rPr>
                <w:sz w:val="20"/>
                <w:szCs w:val="20"/>
                <w:lang w:val="uk-UA"/>
              </w:rPr>
              <w:t>150</w:t>
            </w:r>
          </w:p>
        </w:tc>
      </w:tr>
      <w:tr w:rsidR="00E72DFC" w:rsidRPr="00FC1364" w14:paraId="3E206CAE" w14:textId="77777777" w:rsidTr="00F73102">
        <w:trPr>
          <w:trHeight w:val="340"/>
        </w:trPr>
        <w:tc>
          <w:tcPr>
            <w:tcW w:w="5468" w:type="dxa"/>
            <w:gridSpan w:val="2"/>
          </w:tcPr>
          <w:p w14:paraId="146208E2" w14:textId="77777777" w:rsidR="00E72DFC" w:rsidRPr="0032744D" w:rsidRDefault="00E72DFC" w:rsidP="00F73102">
            <w:pPr>
              <w:widowControl w:val="0"/>
              <w:autoSpaceDE w:val="0"/>
              <w:autoSpaceDN w:val="0"/>
              <w:adjustRightInd w:val="0"/>
              <w:spacing w:after="120"/>
              <w:ind w:left="116"/>
              <w:jc w:val="both"/>
              <w:rPr>
                <w:rFonts w:eastAsia="Times New Roman"/>
                <w:sz w:val="20"/>
                <w:szCs w:val="20"/>
              </w:rPr>
            </w:pPr>
            <w:r w:rsidRPr="0032744D">
              <w:rPr>
                <w:rFonts w:eastAsia="Times New Roman"/>
                <w:sz w:val="20"/>
                <w:szCs w:val="20"/>
              </w:rPr>
              <w:t>«</w:t>
            </w:r>
            <w:proofErr w:type="spellStart"/>
            <w:r w:rsidRPr="0032744D">
              <w:rPr>
                <w:rFonts w:eastAsia="Times New Roman"/>
                <w:sz w:val="20"/>
                <w:szCs w:val="20"/>
              </w:rPr>
              <w:t>LifePaint</w:t>
            </w:r>
            <w:proofErr w:type="spellEnd"/>
            <w:r w:rsidRPr="0032744D">
              <w:rPr>
                <w:rFonts w:eastAsia="Times New Roman"/>
                <w:sz w:val="20"/>
                <w:szCs w:val="20"/>
              </w:rPr>
              <w:t xml:space="preserve">» </w:t>
            </w:r>
            <w:proofErr w:type="spellStart"/>
            <w:r w:rsidRPr="0032744D">
              <w:rPr>
                <w:rFonts w:eastAsia="Times New Roman"/>
                <w:sz w:val="20"/>
                <w:szCs w:val="20"/>
              </w:rPr>
              <w:t>від</w:t>
            </w:r>
            <w:proofErr w:type="spellEnd"/>
            <w:r w:rsidRPr="0032744D">
              <w:rPr>
                <w:rFonts w:eastAsia="Times New Roman"/>
                <w:sz w:val="20"/>
                <w:szCs w:val="20"/>
              </w:rPr>
              <w:t xml:space="preserve"> </w:t>
            </w:r>
            <w:proofErr w:type="spellStart"/>
            <w:r w:rsidRPr="0032744D">
              <w:rPr>
                <w:rFonts w:eastAsia="Times New Roman"/>
                <w:sz w:val="20"/>
                <w:szCs w:val="20"/>
              </w:rPr>
              <w:t>Volvo</w:t>
            </w:r>
            <w:proofErr w:type="spellEnd"/>
            <w:r w:rsidRPr="0032744D">
              <w:rPr>
                <w:rFonts w:eastAsia="Times New Roman"/>
                <w:sz w:val="20"/>
                <w:szCs w:val="20"/>
              </w:rPr>
              <w:t xml:space="preserve">: </w:t>
            </w:r>
            <w:proofErr w:type="spellStart"/>
            <w:r w:rsidRPr="0032744D">
              <w:rPr>
                <w:rFonts w:eastAsia="Times New Roman"/>
                <w:sz w:val="20"/>
                <w:szCs w:val="20"/>
              </w:rPr>
              <w:t>переможна</w:t>
            </w:r>
            <w:proofErr w:type="spellEnd"/>
            <w:r w:rsidRPr="0032744D">
              <w:rPr>
                <w:rFonts w:eastAsia="Times New Roman"/>
                <w:sz w:val="20"/>
                <w:szCs w:val="20"/>
              </w:rPr>
              <w:t xml:space="preserve"> </w:t>
            </w:r>
            <w:proofErr w:type="spellStart"/>
            <w:r w:rsidRPr="0032744D">
              <w:rPr>
                <w:rFonts w:eastAsia="Times New Roman"/>
                <w:sz w:val="20"/>
                <w:szCs w:val="20"/>
              </w:rPr>
              <w:t>стратегія</w:t>
            </w:r>
            <w:proofErr w:type="spellEnd"/>
            <w:r w:rsidRPr="0032744D">
              <w:rPr>
                <w:rFonts w:eastAsia="Times New Roman"/>
                <w:sz w:val="20"/>
                <w:szCs w:val="20"/>
              </w:rPr>
              <w:t xml:space="preserve"> </w:t>
            </w:r>
            <w:proofErr w:type="spellStart"/>
            <w:r w:rsidRPr="0032744D">
              <w:rPr>
                <w:rFonts w:eastAsia="Times New Roman"/>
                <w:sz w:val="20"/>
                <w:szCs w:val="20"/>
              </w:rPr>
              <w:t>креативності</w:t>
            </w:r>
            <w:proofErr w:type="spellEnd"/>
          </w:p>
        </w:tc>
        <w:tc>
          <w:tcPr>
            <w:tcW w:w="691" w:type="dxa"/>
          </w:tcPr>
          <w:p w14:paraId="0FFB7E14" w14:textId="5AF90FC6" w:rsidR="00E72DFC" w:rsidRPr="0045757D" w:rsidRDefault="00E72DFC" w:rsidP="00F73102">
            <w:pPr>
              <w:rPr>
                <w:sz w:val="20"/>
                <w:szCs w:val="20"/>
                <w:lang w:val="uk-UA"/>
              </w:rPr>
            </w:pPr>
            <w:r>
              <w:rPr>
                <w:sz w:val="20"/>
                <w:szCs w:val="20"/>
                <w:lang w:val="uk-UA"/>
              </w:rPr>
              <w:t>152</w:t>
            </w:r>
          </w:p>
        </w:tc>
      </w:tr>
      <w:tr w:rsidR="00E72DFC" w:rsidRPr="00FC1364" w14:paraId="44BF96AA" w14:textId="77777777" w:rsidTr="00F73102">
        <w:trPr>
          <w:trHeight w:val="199"/>
        </w:trPr>
        <w:tc>
          <w:tcPr>
            <w:tcW w:w="5468" w:type="dxa"/>
            <w:gridSpan w:val="2"/>
          </w:tcPr>
          <w:p w14:paraId="7CF61783" w14:textId="77777777" w:rsidR="00E72DFC" w:rsidRPr="0032744D" w:rsidRDefault="00E72DFC" w:rsidP="00F73102">
            <w:pPr>
              <w:widowControl w:val="0"/>
              <w:tabs>
                <w:tab w:val="left" w:pos="5644"/>
              </w:tabs>
              <w:autoSpaceDE w:val="0"/>
              <w:autoSpaceDN w:val="0"/>
              <w:adjustRightInd w:val="0"/>
              <w:spacing w:after="120"/>
              <w:ind w:left="116"/>
              <w:jc w:val="both"/>
              <w:rPr>
                <w:rFonts w:eastAsia="Times New Roman"/>
                <w:sz w:val="20"/>
                <w:szCs w:val="20"/>
              </w:rPr>
            </w:pPr>
            <w:r w:rsidRPr="0032744D">
              <w:rPr>
                <w:rFonts w:eastAsia="Times New Roman"/>
                <w:sz w:val="20"/>
                <w:szCs w:val="20"/>
              </w:rPr>
              <w:t xml:space="preserve">ROM </w:t>
            </w:r>
            <w:proofErr w:type="spellStart"/>
            <w:r w:rsidRPr="0032744D">
              <w:rPr>
                <w:rFonts w:eastAsia="Times New Roman"/>
                <w:sz w:val="20"/>
                <w:szCs w:val="20"/>
              </w:rPr>
              <w:t>vs</w:t>
            </w:r>
            <w:proofErr w:type="spellEnd"/>
            <w:r w:rsidRPr="0032744D">
              <w:rPr>
                <w:rFonts w:eastAsia="Times New Roman"/>
                <w:sz w:val="20"/>
                <w:szCs w:val="20"/>
              </w:rPr>
              <w:t xml:space="preserve"> </w:t>
            </w:r>
            <w:proofErr w:type="spellStart"/>
            <w:r w:rsidRPr="0032744D">
              <w:rPr>
                <w:rFonts w:eastAsia="Times New Roman"/>
                <w:sz w:val="20"/>
                <w:szCs w:val="20"/>
              </w:rPr>
              <w:t>Snickers</w:t>
            </w:r>
            <w:proofErr w:type="spellEnd"/>
            <w:r w:rsidRPr="0032744D">
              <w:rPr>
                <w:rFonts w:eastAsia="Times New Roman"/>
                <w:sz w:val="20"/>
                <w:szCs w:val="20"/>
              </w:rPr>
              <w:t xml:space="preserve">: </w:t>
            </w:r>
            <w:proofErr w:type="spellStart"/>
            <w:r w:rsidRPr="0032744D">
              <w:rPr>
                <w:rFonts w:eastAsia="Times New Roman"/>
                <w:sz w:val="20"/>
                <w:szCs w:val="20"/>
              </w:rPr>
              <w:t>стратегія</w:t>
            </w:r>
            <w:proofErr w:type="spellEnd"/>
            <w:r w:rsidRPr="0032744D">
              <w:rPr>
                <w:rFonts w:eastAsia="Times New Roman"/>
                <w:sz w:val="20"/>
                <w:szCs w:val="20"/>
              </w:rPr>
              <w:t xml:space="preserve"> «реактивного </w:t>
            </w:r>
            <w:proofErr w:type="spellStart"/>
            <w:r w:rsidRPr="0032744D">
              <w:rPr>
                <w:rFonts w:eastAsia="Times New Roman"/>
                <w:sz w:val="20"/>
                <w:szCs w:val="20"/>
              </w:rPr>
              <w:t>патріотизму</w:t>
            </w:r>
            <w:proofErr w:type="spellEnd"/>
            <w:r w:rsidRPr="0032744D">
              <w:rPr>
                <w:rFonts w:eastAsia="Times New Roman"/>
                <w:sz w:val="20"/>
                <w:szCs w:val="20"/>
              </w:rPr>
              <w:t>»</w:t>
            </w:r>
          </w:p>
        </w:tc>
        <w:tc>
          <w:tcPr>
            <w:tcW w:w="691" w:type="dxa"/>
          </w:tcPr>
          <w:p w14:paraId="07F107A9" w14:textId="4A813224" w:rsidR="00E72DFC" w:rsidRPr="0045757D" w:rsidRDefault="00E72DFC" w:rsidP="00F73102">
            <w:pPr>
              <w:rPr>
                <w:sz w:val="20"/>
                <w:szCs w:val="20"/>
                <w:lang w:val="uk-UA"/>
              </w:rPr>
            </w:pPr>
            <w:r>
              <w:rPr>
                <w:sz w:val="20"/>
                <w:szCs w:val="20"/>
                <w:lang w:val="uk-UA"/>
              </w:rPr>
              <w:t>155</w:t>
            </w:r>
          </w:p>
        </w:tc>
      </w:tr>
      <w:tr w:rsidR="00E72DFC" w:rsidRPr="00FC1364" w14:paraId="59C259EE" w14:textId="77777777" w:rsidTr="00F73102">
        <w:trPr>
          <w:trHeight w:val="218"/>
        </w:trPr>
        <w:tc>
          <w:tcPr>
            <w:tcW w:w="5468" w:type="dxa"/>
            <w:gridSpan w:val="2"/>
          </w:tcPr>
          <w:p w14:paraId="0503E169" w14:textId="77777777" w:rsidR="00E72DFC" w:rsidRPr="0032744D" w:rsidRDefault="00E72DFC" w:rsidP="00F73102">
            <w:pPr>
              <w:jc w:val="both"/>
              <w:rPr>
                <w:sz w:val="20"/>
                <w:szCs w:val="20"/>
              </w:rPr>
            </w:pPr>
            <w:r w:rsidRPr="0032744D">
              <w:rPr>
                <w:rFonts w:eastAsia="Times New Roman"/>
                <w:sz w:val="20"/>
                <w:szCs w:val="20"/>
              </w:rPr>
              <w:t>«</w:t>
            </w:r>
            <w:proofErr w:type="spellStart"/>
            <w:r w:rsidRPr="0032744D">
              <w:rPr>
                <w:rFonts w:eastAsia="Times New Roman"/>
                <w:sz w:val="20"/>
                <w:szCs w:val="20"/>
              </w:rPr>
              <w:t>The</w:t>
            </w:r>
            <w:proofErr w:type="spellEnd"/>
            <w:r w:rsidRPr="0032744D">
              <w:rPr>
                <w:rFonts w:eastAsia="Times New Roman"/>
                <w:sz w:val="20"/>
                <w:szCs w:val="20"/>
              </w:rPr>
              <w:t xml:space="preserve"> </w:t>
            </w:r>
            <w:proofErr w:type="spellStart"/>
            <w:r w:rsidRPr="0032744D">
              <w:rPr>
                <w:rFonts w:eastAsia="Times New Roman"/>
                <w:sz w:val="20"/>
                <w:szCs w:val="20"/>
              </w:rPr>
              <w:t>Hire</w:t>
            </w:r>
            <w:proofErr w:type="spellEnd"/>
            <w:r w:rsidRPr="0032744D">
              <w:rPr>
                <w:rFonts w:eastAsia="Times New Roman"/>
                <w:sz w:val="20"/>
                <w:szCs w:val="20"/>
              </w:rPr>
              <w:t xml:space="preserve">» </w:t>
            </w:r>
            <w:proofErr w:type="spellStart"/>
            <w:r w:rsidRPr="0032744D">
              <w:rPr>
                <w:rFonts w:eastAsia="Times New Roman"/>
                <w:sz w:val="20"/>
                <w:szCs w:val="20"/>
              </w:rPr>
              <w:t>від</w:t>
            </w:r>
            <w:proofErr w:type="spellEnd"/>
            <w:r w:rsidRPr="0032744D">
              <w:rPr>
                <w:rFonts w:eastAsia="Times New Roman"/>
                <w:sz w:val="20"/>
                <w:szCs w:val="20"/>
              </w:rPr>
              <w:t xml:space="preserve"> BMW: </w:t>
            </w:r>
            <w:proofErr w:type="spellStart"/>
            <w:r w:rsidRPr="0032744D">
              <w:rPr>
                <w:rFonts w:eastAsia="Times New Roman"/>
                <w:sz w:val="20"/>
                <w:szCs w:val="20"/>
              </w:rPr>
              <w:t>стратегічний</w:t>
            </w:r>
            <w:proofErr w:type="spellEnd"/>
            <w:r w:rsidRPr="0032744D">
              <w:rPr>
                <w:rFonts w:eastAsia="Times New Roman"/>
                <w:sz w:val="20"/>
                <w:szCs w:val="20"/>
              </w:rPr>
              <w:t xml:space="preserve"> </w:t>
            </w:r>
            <w:proofErr w:type="spellStart"/>
            <w:r w:rsidRPr="0032744D">
              <w:rPr>
                <w:rFonts w:eastAsia="Times New Roman"/>
                <w:sz w:val="20"/>
                <w:szCs w:val="20"/>
              </w:rPr>
              <w:t>прорив</w:t>
            </w:r>
            <w:proofErr w:type="spellEnd"/>
            <w:r w:rsidRPr="0032744D">
              <w:rPr>
                <w:rFonts w:eastAsia="Times New Roman"/>
                <w:sz w:val="20"/>
                <w:szCs w:val="20"/>
              </w:rPr>
              <w:t xml:space="preserve"> 21 </w:t>
            </w:r>
            <w:proofErr w:type="spellStart"/>
            <w:r w:rsidRPr="0032744D">
              <w:rPr>
                <w:rFonts w:eastAsia="Times New Roman"/>
                <w:sz w:val="20"/>
                <w:szCs w:val="20"/>
              </w:rPr>
              <w:t>століття</w:t>
            </w:r>
            <w:proofErr w:type="spellEnd"/>
          </w:p>
        </w:tc>
        <w:tc>
          <w:tcPr>
            <w:tcW w:w="691" w:type="dxa"/>
          </w:tcPr>
          <w:p w14:paraId="00EB30F8" w14:textId="54537D12" w:rsidR="00E72DFC" w:rsidRPr="0045757D" w:rsidRDefault="00E72DFC" w:rsidP="00F73102">
            <w:pPr>
              <w:rPr>
                <w:sz w:val="20"/>
                <w:szCs w:val="20"/>
                <w:lang w:val="uk-UA"/>
              </w:rPr>
            </w:pPr>
            <w:r>
              <w:rPr>
                <w:sz w:val="20"/>
                <w:szCs w:val="20"/>
                <w:lang w:val="uk-UA"/>
              </w:rPr>
              <w:t>157</w:t>
            </w:r>
          </w:p>
        </w:tc>
      </w:tr>
      <w:tr w:rsidR="00E72DFC" w:rsidRPr="00FC1364" w14:paraId="4CD04D1F" w14:textId="77777777" w:rsidTr="00F73102">
        <w:trPr>
          <w:trHeight w:val="449"/>
        </w:trPr>
        <w:tc>
          <w:tcPr>
            <w:tcW w:w="5468" w:type="dxa"/>
            <w:gridSpan w:val="2"/>
          </w:tcPr>
          <w:p w14:paraId="1000F660" w14:textId="77777777" w:rsidR="00E72DFC" w:rsidRPr="0032744D" w:rsidRDefault="00E72DFC" w:rsidP="00F73102">
            <w:pPr>
              <w:jc w:val="both"/>
              <w:rPr>
                <w:sz w:val="20"/>
                <w:szCs w:val="20"/>
              </w:rPr>
            </w:pPr>
            <w:proofErr w:type="spellStart"/>
            <w:r w:rsidRPr="0032744D">
              <w:rPr>
                <w:sz w:val="20"/>
                <w:szCs w:val="20"/>
              </w:rPr>
              <w:t>Автентичність</w:t>
            </w:r>
            <w:proofErr w:type="spellEnd"/>
            <w:r w:rsidRPr="0032744D">
              <w:rPr>
                <w:sz w:val="20"/>
                <w:szCs w:val="20"/>
              </w:rPr>
              <w:t xml:space="preserve"> бренда: </w:t>
            </w:r>
            <w:proofErr w:type="spellStart"/>
            <w:r w:rsidRPr="0032744D">
              <w:rPr>
                <w:sz w:val="20"/>
                <w:szCs w:val="20"/>
              </w:rPr>
              <w:t>способи</w:t>
            </w:r>
            <w:proofErr w:type="spellEnd"/>
            <w:r w:rsidRPr="0032744D">
              <w:rPr>
                <w:sz w:val="20"/>
                <w:szCs w:val="20"/>
              </w:rPr>
              <w:t xml:space="preserve"> довести свою </w:t>
            </w:r>
            <w:proofErr w:type="spellStart"/>
            <w:r w:rsidRPr="0032744D">
              <w:rPr>
                <w:sz w:val="20"/>
                <w:szCs w:val="20"/>
              </w:rPr>
              <w:t>справжність</w:t>
            </w:r>
            <w:proofErr w:type="spellEnd"/>
            <w:r w:rsidRPr="0032744D">
              <w:rPr>
                <w:sz w:val="20"/>
                <w:szCs w:val="20"/>
              </w:rPr>
              <w:t xml:space="preserve"> і </w:t>
            </w:r>
            <w:proofErr w:type="spellStart"/>
            <w:r w:rsidRPr="0032744D">
              <w:rPr>
                <w:sz w:val="20"/>
                <w:szCs w:val="20"/>
              </w:rPr>
              <w:t>унікальність</w:t>
            </w:r>
            <w:proofErr w:type="spellEnd"/>
          </w:p>
        </w:tc>
        <w:tc>
          <w:tcPr>
            <w:tcW w:w="691" w:type="dxa"/>
          </w:tcPr>
          <w:p w14:paraId="0FF889EF" w14:textId="5A3FBD55" w:rsidR="00E72DFC" w:rsidRPr="0045757D" w:rsidRDefault="00E72DFC" w:rsidP="00F73102">
            <w:pPr>
              <w:rPr>
                <w:sz w:val="20"/>
                <w:szCs w:val="20"/>
                <w:lang w:val="uk-UA"/>
              </w:rPr>
            </w:pPr>
            <w:r>
              <w:rPr>
                <w:sz w:val="20"/>
                <w:szCs w:val="20"/>
                <w:lang w:val="uk-UA"/>
              </w:rPr>
              <w:t>159</w:t>
            </w:r>
          </w:p>
        </w:tc>
      </w:tr>
      <w:tr w:rsidR="00E72DFC" w:rsidRPr="00FC1364" w14:paraId="3E2DCC72" w14:textId="77777777" w:rsidTr="00F73102">
        <w:trPr>
          <w:trHeight w:val="449"/>
        </w:trPr>
        <w:tc>
          <w:tcPr>
            <w:tcW w:w="5468" w:type="dxa"/>
            <w:gridSpan w:val="2"/>
          </w:tcPr>
          <w:p w14:paraId="6E2B7A0C" w14:textId="77777777" w:rsidR="00E72DFC" w:rsidRPr="0032744D" w:rsidRDefault="00E72DFC" w:rsidP="00F73102">
            <w:pPr>
              <w:widowControl w:val="0"/>
              <w:autoSpaceDE w:val="0"/>
              <w:autoSpaceDN w:val="0"/>
              <w:adjustRightInd w:val="0"/>
              <w:jc w:val="both"/>
              <w:rPr>
                <w:rFonts w:eastAsia="Times New Roman"/>
                <w:sz w:val="20"/>
                <w:szCs w:val="20"/>
              </w:rPr>
            </w:pPr>
            <w:proofErr w:type="spellStart"/>
            <w:r w:rsidRPr="0032744D">
              <w:rPr>
                <w:rFonts w:eastAsia="Times New Roman"/>
                <w:sz w:val="20"/>
                <w:szCs w:val="20"/>
              </w:rPr>
              <w:t>Еволюція</w:t>
            </w:r>
            <w:proofErr w:type="spellEnd"/>
            <w:r w:rsidRPr="0032744D">
              <w:rPr>
                <w:rFonts w:eastAsia="Times New Roman"/>
                <w:sz w:val="20"/>
                <w:szCs w:val="20"/>
              </w:rPr>
              <w:t xml:space="preserve"> «</w:t>
            </w:r>
            <w:proofErr w:type="spellStart"/>
            <w:r w:rsidRPr="0032744D">
              <w:rPr>
                <w:rFonts w:eastAsia="Times New Roman"/>
                <w:sz w:val="20"/>
                <w:szCs w:val="20"/>
              </w:rPr>
              <w:t>снікерсів</w:t>
            </w:r>
            <w:proofErr w:type="spellEnd"/>
            <w:r w:rsidRPr="0032744D">
              <w:rPr>
                <w:rFonts w:eastAsia="Times New Roman"/>
                <w:sz w:val="20"/>
                <w:szCs w:val="20"/>
              </w:rPr>
              <w:t xml:space="preserve">»: </w:t>
            </w:r>
            <w:proofErr w:type="spellStart"/>
            <w:r w:rsidRPr="0032744D">
              <w:rPr>
                <w:rFonts w:eastAsia="Times New Roman"/>
                <w:sz w:val="20"/>
                <w:szCs w:val="20"/>
              </w:rPr>
              <w:t>від</w:t>
            </w:r>
            <w:proofErr w:type="spellEnd"/>
            <w:r w:rsidRPr="0032744D">
              <w:rPr>
                <w:rFonts w:eastAsia="Times New Roman"/>
                <w:sz w:val="20"/>
                <w:szCs w:val="20"/>
              </w:rPr>
              <w:t xml:space="preserve"> спортивного </w:t>
            </w:r>
            <w:proofErr w:type="spellStart"/>
            <w:r w:rsidRPr="0032744D">
              <w:rPr>
                <w:rFonts w:eastAsia="Times New Roman"/>
                <w:sz w:val="20"/>
                <w:szCs w:val="20"/>
              </w:rPr>
              <w:t>взуття</w:t>
            </w:r>
            <w:proofErr w:type="spellEnd"/>
            <w:r w:rsidRPr="0032744D">
              <w:rPr>
                <w:rFonts w:eastAsia="Times New Roman"/>
                <w:sz w:val="20"/>
                <w:szCs w:val="20"/>
              </w:rPr>
              <w:t xml:space="preserve"> до предмета культу</w:t>
            </w:r>
          </w:p>
        </w:tc>
        <w:tc>
          <w:tcPr>
            <w:tcW w:w="691" w:type="dxa"/>
          </w:tcPr>
          <w:p w14:paraId="14F60BC2" w14:textId="2E465C44" w:rsidR="00E72DFC" w:rsidRPr="0045757D" w:rsidRDefault="00E72DFC" w:rsidP="00F73102">
            <w:pPr>
              <w:rPr>
                <w:sz w:val="20"/>
                <w:szCs w:val="20"/>
                <w:lang w:val="uk-UA"/>
              </w:rPr>
            </w:pPr>
            <w:r>
              <w:rPr>
                <w:sz w:val="20"/>
                <w:szCs w:val="20"/>
                <w:lang w:val="uk-UA"/>
              </w:rPr>
              <w:t>164</w:t>
            </w:r>
          </w:p>
        </w:tc>
      </w:tr>
      <w:tr w:rsidR="00E72DFC" w:rsidRPr="0032744D" w14:paraId="5DDC08B7" w14:textId="77777777" w:rsidTr="00F73102">
        <w:trPr>
          <w:trHeight w:val="231"/>
        </w:trPr>
        <w:tc>
          <w:tcPr>
            <w:tcW w:w="5468" w:type="dxa"/>
            <w:gridSpan w:val="2"/>
          </w:tcPr>
          <w:p w14:paraId="7E090960" w14:textId="77777777" w:rsidR="00E72DFC" w:rsidRPr="0032744D" w:rsidRDefault="00E72DFC" w:rsidP="00F73102">
            <w:pPr>
              <w:ind w:firstLine="31"/>
              <w:jc w:val="both"/>
              <w:rPr>
                <w:sz w:val="20"/>
                <w:szCs w:val="20"/>
                <w:lang w:val="en-US"/>
              </w:rPr>
            </w:pPr>
            <w:r w:rsidRPr="0032744D">
              <w:rPr>
                <w:rFonts w:eastAsia="Times New Roman"/>
                <w:sz w:val="20"/>
                <w:szCs w:val="20"/>
                <w:lang w:val="en-US"/>
              </w:rPr>
              <w:t>Red Bull Stratos: «Mission to the Edge of Space»</w:t>
            </w:r>
          </w:p>
        </w:tc>
        <w:tc>
          <w:tcPr>
            <w:tcW w:w="691" w:type="dxa"/>
          </w:tcPr>
          <w:p w14:paraId="3BB9B185" w14:textId="47187BD6" w:rsidR="00E72DFC" w:rsidRPr="0045757D" w:rsidRDefault="00E72DFC" w:rsidP="00F73102">
            <w:pPr>
              <w:rPr>
                <w:sz w:val="20"/>
                <w:szCs w:val="20"/>
                <w:lang w:val="uk-UA"/>
              </w:rPr>
            </w:pPr>
            <w:r>
              <w:rPr>
                <w:sz w:val="20"/>
                <w:szCs w:val="20"/>
                <w:lang w:val="uk-UA"/>
              </w:rPr>
              <w:t>167</w:t>
            </w:r>
          </w:p>
        </w:tc>
      </w:tr>
      <w:tr w:rsidR="00E72DFC" w:rsidRPr="0032744D" w14:paraId="487CE3B9" w14:textId="77777777" w:rsidTr="00F73102">
        <w:trPr>
          <w:trHeight w:val="218"/>
        </w:trPr>
        <w:tc>
          <w:tcPr>
            <w:tcW w:w="5468" w:type="dxa"/>
            <w:gridSpan w:val="2"/>
          </w:tcPr>
          <w:p w14:paraId="5D4746AB" w14:textId="77777777" w:rsidR="00E72DFC" w:rsidRPr="00E02126" w:rsidRDefault="00E72DFC" w:rsidP="00F73102">
            <w:pPr>
              <w:widowControl w:val="0"/>
              <w:autoSpaceDE w:val="0"/>
              <w:autoSpaceDN w:val="0"/>
              <w:adjustRightInd w:val="0"/>
              <w:ind w:firstLine="31"/>
              <w:jc w:val="both"/>
              <w:rPr>
                <w:rFonts w:eastAsia="Times New Roman"/>
                <w:sz w:val="20"/>
                <w:szCs w:val="20"/>
              </w:rPr>
            </w:pPr>
            <w:r w:rsidRPr="0032744D">
              <w:rPr>
                <w:rFonts w:eastAsia="Times New Roman"/>
                <w:sz w:val="20"/>
                <w:szCs w:val="20"/>
                <w:lang w:val="en-US"/>
              </w:rPr>
              <w:t>UNICEF</w:t>
            </w:r>
            <w:r w:rsidRPr="00E02126">
              <w:rPr>
                <w:rFonts w:eastAsia="Times New Roman"/>
                <w:sz w:val="20"/>
                <w:szCs w:val="20"/>
              </w:rPr>
              <w:t xml:space="preserve"> «</w:t>
            </w:r>
            <w:r w:rsidRPr="0032744D">
              <w:rPr>
                <w:rFonts w:eastAsia="Times New Roman"/>
                <w:sz w:val="20"/>
                <w:szCs w:val="20"/>
                <w:lang w:val="en-US"/>
              </w:rPr>
              <w:t>Tap</w:t>
            </w:r>
            <w:r w:rsidRPr="00E02126">
              <w:rPr>
                <w:rFonts w:eastAsia="Times New Roman"/>
                <w:sz w:val="20"/>
                <w:szCs w:val="20"/>
              </w:rPr>
              <w:t xml:space="preserve"> </w:t>
            </w:r>
            <w:r w:rsidRPr="0032744D">
              <w:rPr>
                <w:rFonts w:eastAsia="Times New Roman"/>
                <w:sz w:val="20"/>
                <w:szCs w:val="20"/>
                <w:lang w:val="en-US"/>
              </w:rPr>
              <w:t>Project</w:t>
            </w:r>
            <w:r w:rsidRPr="00E02126">
              <w:rPr>
                <w:rFonts w:eastAsia="Times New Roman"/>
                <w:sz w:val="20"/>
                <w:szCs w:val="20"/>
              </w:rPr>
              <w:t xml:space="preserve">»: </w:t>
            </w:r>
            <w:proofErr w:type="spellStart"/>
            <w:r w:rsidRPr="0032744D">
              <w:rPr>
                <w:rFonts w:eastAsia="Times New Roman"/>
                <w:sz w:val="20"/>
                <w:szCs w:val="20"/>
              </w:rPr>
              <w:t>геніальність</w:t>
            </w:r>
            <w:proofErr w:type="spellEnd"/>
            <w:r w:rsidRPr="00E02126">
              <w:rPr>
                <w:rFonts w:eastAsia="Times New Roman"/>
                <w:sz w:val="20"/>
                <w:szCs w:val="20"/>
              </w:rPr>
              <w:t xml:space="preserve"> </w:t>
            </w:r>
            <w:proofErr w:type="spellStart"/>
            <w:r w:rsidRPr="0032744D">
              <w:rPr>
                <w:rFonts w:eastAsia="Times New Roman"/>
                <w:sz w:val="20"/>
                <w:szCs w:val="20"/>
              </w:rPr>
              <w:t>стратегії</w:t>
            </w:r>
            <w:proofErr w:type="spellEnd"/>
            <w:r w:rsidRPr="00E02126">
              <w:rPr>
                <w:rFonts w:eastAsia="Times New Roman"/>
                <w:sz w:val="20"/>
                <w:szCs w:val="20"/>
              </w:rPr>
              <w:t xml:space="preserve"> </w:t>
            </w:r>
            <w:r w:rsidRPr="0032744D">
              <w:rPr>
                <w:rFonts w:eastAsia="Times New Roman"/>
                <w:sz w:val="20"/>
                <w:szCs w:val="20"/>
              </w:rPr>
              <w:t>у</w:t>
            </w:r>
            <w:r w:rsidRPr="00E02126">
              <w:rPr>
                <w:rFonts w:eastAsia="Times New Roman"/>
                <w:sz w:val="20"/>
                <w:szCs w:val="20"/>
              </w:rPr>
              <w:t xml:space="preserve"> </w:t>
            </w:r>
            <w:proofErr w:type="spellStart"/>
            <w:r w:rsidRPr="0032744D">
              <w:rPr>
                <w:rFonts w:eastAsia="Times New Roman"/>
                <w:sz w:val="20"/>
                <w:szCs w:val="20"/>
              </w:rPr>
              <w:t>простоті</w:t>
            </w:r>
            <w:proofErr w:type="spellEnd"/>
          </w:p>
        </w:tc>
        <w:tc>
          <w:tcPr>
            <w:tcW w:w="691" w:type="dxa"/>
          </w:tcPr>
          <w:p w14:paraId="126F076F" w14:textId="4D55CF35" w:rsidR="00E72DFC" w:rsidRPr="0045757D" w:rsidRDefault="00E72DFC" w:rsidP="00F73102">
            <w:pPr>
              <w:rPr>
                <w:sz w:val="20"/>
                <w:szCs w:val="20"/>
                <w:lang w:val="uk-UA"/>
              </w:rPr>
            </w:pPr>
            <w:r>
              <w:rPr>
                <w:sz w:val="20"/>
                <w:szCs w:val="20"/>
                <w:lang w:val="uk-UA"/>
              </w:rPr>
              <w:t>169</w:t>
            </w:r>
          </w:p>
        </w:tc>
      </w:tr>
      <w:tr w:rsidR="00E72DFC" w:rsidRPr="0032744D" w14:paraId="35D4FF83" w14:textId="77777777" w:rsidTr="00F73102">
        <w:trPr>
          <w:trHeight w:val="449"/>
        </w:trPr>
        <w:tc>
          <w:tcPr>
            <w:tcW w:w="5468" w:type="dxa"/>
            <w:gridSpan w:val="2"/>
          </w:tcPr>
          <w:p w14:paraId="7A390519" w14:textId="77777777" w:rsidR="00E72DFC" w:rsidRPr="00E02126" w:rsidRDefault="00E72DFC" w:rsidP="00F73102">
            <w:pPr>
              <w:widowControl w:val="0"/>
              <w:autoSpaceDE w:val="0"/>
              <w:autoSpaceDN w:val="0"/>
              <w:adjustRightInd w:val="0"/>
              <w:ind w:firstLine="31"/>
              <w:jc w:val="both"/>
              <w:rPr>
                <w:rFonts w:eastAsia="Times New Roman"/>
                <w:sz w:val="20"/>
                <w:szCs w:val="20"/>
              </w:rPr>
            </w:pPr>
            <w:proofErr w:type="spellStart"/>
            <w:r w:rsidRPr="0032744D">
              <w:rPr>
                <w:rFonts w:eastAsia="Times New Roman"/>
                <w:sz w:val="20"/>
                <w:szCs w:val="20"/>
              </w:rPr>
              <w:t>Меттью</w:t>
            </w:r>
            <w:proofErr w:type="spellEnd"/>
            <w:r w:rsidRPr="0032744D">
              <w:rPr>
                <w:rFonts w:eastAsia="Times New Roman"/>
                <w:sz w:val="20"/>
                <w:szCs w:val="20"/>
                <w:lang w:val="en-US"/>
              </w:rPr>
              <w:t> </w:t>
            </w:r>
            <w:proofErr w:type="spellStart"/>
            <w:r w:rsidRPr="0032744D">
              <w:rPr>
                <w:rFonts w:eastAsia="Times New Roman"/>
                <w:sz w:val="20"/>
                <w:szCs w:val="20"/>
              </w:rPr>
              <w:t>МакКонахі</w:t>
            </w:r>
            <w:proofErr w:type="spellEnd"/>
            <w:r w:rsidRPr="00E02126">
              <w:rPr>
                <w:rFonts w:eastAsia="Times New Roman"/>
                <w:sz w:val="20"/>
                <w:szCs w:val="20"/>
              </w:rPr>
              <w:t xml:space="preserve"> &amp; </w:t>
            </w:r>
            <w:r w:rsidRPr="0032744D">
              <w:rPr>
                <w:rFonts w:eastAsia="Times New Roman"/>
                <w:sz w:val="20"/>
                <w:szCs w:val="20"/>
                <w:lang w:val="en-US"/>
              </w:rPr>
              <w:t>Lincoln</w:t>
            </w:r>
            <w:r w:rsidRPr="00E02126">
              <w:rPr>
                <w:rFonts w:eastAsia="Times New Roman"/>
                <w:sz w:val="20"/>
                <w:szCs w:val="20"/>
              </w:rPr>
              <w:t xml:space="preserve">: </w:t>
            </w:r>
            <w:proofErr w:type="spellStart"/>
            <w:r w:rsidRPr="0032744D">
              <w:rPr>
                <w:rFonts w:eastAsia="Times New Roman"/>
                <w:sz w:val="20"/>
                <w:szCs w:val="20"/>
              </w:rPr>
              <w:t>переможний</w:t>
            </w:r>
            <w:proofErr w:type="spellEnd"/>
            <w:r w:rsidRPr="00E02126">
              <w:rPr>
                <w:rFonts w:eastAsia="Times New Roman"/>
                <w:sz w:val="20"/>
                <w:szCs w:val="20"/>
              </w:rPr>
              <w:t xml:space="preserve"> </w:t>
            </w:r>
            <w:r w:rsidRPr="0032744D">
              <w:rPr>
                <w:rFonts w:eastAsia="Times New Roman"/>
                <w:sz w:val="20"/>
                <w:szCs w:val="20"/>
              </w:rPr>
              <w:t>тандем</w:t>
            </w:r>
            <w:r w:rsidRPr="00E02126">
              <w:rPr>
                <w:rFonts w:eastAsia="Times New Roman"/>
                <w:sz w:val="20"/>
                <w:szCs w:val="20"/>
              </w:rPr>
              <w:t xml:space="preserve"> </w:t>
            </w:r>
            <w:proofErr w:type="spellStart"/>
            <w:r w:rsidRPr="0032744D">
              <w:rPr>
                <w:rFonts w:eastAsia="Times New Roman"/>
                <w:sz w:val="20"/>
                <w:szCs w:val="20"/>
              </w:rPr>
              <w:t>двох</w:t>
            </w:r>
            <w:proofErr w:type="spellEnd"/>
            <w:r w:rsidRPr="00E02126">
              <w:rPr>
                <w:rFonts w:eastAsia="Times New Roman"/>
                <w:sz w:val="20"/>
                <w:szCs w:val="20"/>
              </w:rPr>
              <w:t xml:space="preserve"> </w:t>
            </w:r>
            <w:proofErr w:type="spellStart"/>
            <w:r w:rsidRPr="0032744D">
              <w:rPr>
                <w:rFonts w:eastAsia="Times New Roman"/>
                <w:sz w:val="20"/>
                <w:szCs w:val="20"/>
              </w:rPr>
              <w:t>поціновувачів</w:t>
            </w:r>
            <w:proofErr w:type="spellEnd"/>
            <w:r w:rsidRPr="00E02126">
              <w:rPr>
                <w:rFonts w:eastAsia="Times New Roman"/>
                <w:sz w:val="20"/>
                <w:szCs w:val="20"/>
              </w:rPr>
              <w:t xml:space="preserve"> </w:t>
            </w:r>
            <w:proofErr w:type="spellStart"/>
            <w:r w:rsidRPr="0032744D">
              <w:rPr>
                <w:rFonts w:eastAsia="Times New Roman"/>
                <w:sz w:val="20"/>
                <w:szCs w:val="20"/>
              </w:rPr>
              <w:t>розкоші</w:t>
            </w:r>
            <w:proofErr w:type="spellEnd"/>
          </w:p>
        </w:tc>
        <w:tc>
          <w:tcPr>
            <w:tcW w:w="691" w:type="dxa"/>
          </w:tcPr>
          <w:p w14:paraId="78858890" w14:textId="0D6DF3D0" w:rsidR="00E72DFC" w:rsidRPr="0045757D" w:rsidRDefault="00E72DFC" w:rsidP="00F73102">
            <w:pPr>
              <w:rPr>
                <w:sz w:val="20"/>
                <w:szCs w:val="20"/>
                <w:lang w:val="uk-UA"/>
              </w:rPr>
            </w:pPr>
            <w:r>
              <w:rPr>
                <w:sz w:val="20"/>
                <w:szCs w:val="20"/>
                <w:lang w:val="uk-UA"/>
              </w:rPr>
              <w:t>172</w:t>
            </w:r>
          </w:p>
        </w:tc>
      </w:tr>
      <w:tr w:rsidR="00E72DFC" w:rsidRPr="0032744D" w14:paraId="0B9C3C2F" w14:textId="77777777" w:rsidTr="00F73102">
        <w:trPr>
          <w:trHeight w:val="218"/>
        </w:trPr>
        <w:tc>
          <w:tcPr>
            <w:tcW w:w="5468" w:type="dxa"/>
            <w:gridSpan w:val="2"/>
          </w:tcPr>
          <w:p w14:paraId="475B2087" w14:textId="77777777" w:rsidR="00E72DFC" w:rsidRPr="00E02126" w:rsidRDefault="00E72DFC" w:rsidP="00F73102">
            <w:pPr>
              <w:widowControl w:val="0"/>
              <w:autoSpaceDE w:val="0"/>
              <w:autoSpaceDN w:val="0"/>
              <w:adjustRightInd w:val="0"/>
              <w:ind w:firstLine="31"/>
              <w:jc w:val="both"/>
              <w:rPr>
                <w:rFonts w:eastAsia="Times New Roman"/>
                <w:sz w:val="20"/>
                <w:szCs w:val="20"/>
              </w:rPr>
            </w:pPr>
            <w:r w:rsidRPr="0032744D">
              <w:rPr>
                <w:rFonts w:eastAsia="Times New Roman"/>
                <w:sz w:val="20"/>
                <w:szCs w:val="20"/>
                <w:lang w:val="en-US"/>
              </w:rPr>
              <w:t>Dior</w:t>
            </w:r>
            <w:r w:rsidRPr="00E02126">
              <w:rPr>
                <w:rFonts w:eastAsia="Times New Roman"/>
                <w:sz w:val="20"/>
                <w:szCs w:val="20"/>
              </w:rPr>
              <w:t xml:space="preserve">: </w:t>
            </w:r>
            <w:proofErr w:type="spellStart"/>
            <w:r w:rsidRPr="0032744D">
              <w:rPr>
                <w:rFonts w:eastAsia="Times New Roman"/>
                <w:sz w:val="20"/>
                <w:szCs w:val="20"/>
              </w:rPr>
              <w:t>що</w:t>
            </w:r>
            <w:proofErr w:type="spellEnd"/>
            <w:r w:rsidRPr="00E02126">
              <w:rPr>
                <w:rFonts w:eastAsia="Times New Roman"/>
                <w:sz w:val="20"/>
                <w:szCs w:val="20"/>
              </w:rPr>
              <w:t xml:space="preserve"> </w:t>
            </w:r>
            <w:proofErr w:type="spellStart"/>
            <w:r w:rsidRPr="0032744D">
              <w:rPr>
                <w:rFonts w:eastAsia="Times New Roman"/>
                <w:sz w:val="20"/>
                <w:szCs w:val="20"/>
              </w:rPr>
              <w:t>означають</w:t>
            </w:r>
            <w:proofErr w:type="spellEnd"/>
            <w:r w:rsidRPr="00E02126">
              <w:rPr>
                <w:rFonts w:eastAsia="Times New Roman"/>
                <w:sz w:val="20"/>
                <w:szCs w:val="20"/>
              </w:rPr>
              <w:t xml:space="preserve"> </w:t>
            </w:r>
            <w:r w:rsidRPr="0032744D">
              <w:rPr>
                <w:rFonts w:eastAsia="Times New Roman"/>
                <w:sz w:val="20"/>
                <w:szCs w:val="20"/>
                <w:lang w:val="en-US"/>
              </w:rPr>
              <w:t>luxury</w:t>
            </w:r>
            <w:r w:rsidRPr="00E02126">
              <w:rPr>
                <w:rFonts w:eastAsia="Times New Roman"/>
                <w:sz w:val="20"/>
                <w:szCs w:val="20"/>
              </w:rPr>
              <w:t>-</w:t>
            </w:r>
            <w:proofErr w:type="spellStart"/>
            <w:r w:rsidRPr="0032744D">
              <w:rPr>
                <w:rFonts w:eastAsia="Times New Roman"/>
                <w:sz w:val="20"/>
                <w:szCs w:val="20"/>
              </w:rPr>
              <w:t>стратегії</w:t>
            </w:r>
            <w:proofErr w:type="spellEnd"/>
            <w:r w:rsidRPr="00E02126">
              <w:rPr>
                <w:rFonts w:eastAsia="Times New Roman"/>
                <w:sz w:val="20"/>
                <w:szCs w:val="20"/>
              </w:rPr>
              <w:t xml:space="preserve"> </w:t>
            </w:r>
            <w:proofErr w:type="spellStart"/>
            <w:r w:rsidRPr="0032744D">
              <w:rPr>
                <w:rFonts w:eastAsia="Times New Roman"/>
                <w:sz w:val="20"/>
                <w:szCs w:val="20"/>
              </w:rPr>
              <w:t>сьогодні</w:t>
            </w:r>
            <w:proofErr w:type="spellEnd"/>
            <w:r w:rsidRPr="00E02126">
              <w:rPr>
                <w:rFonts w:eastAsia="Times New Roman"/>
                <w:sz w:val="20"/>
                <w:szCs w:val="20"/>
              </w:rPr>
              <w:t xml:space="preserve">? </w:t>
            </w:r>
          </w:p>
        </w:tc>
        <w:tc>
          <w:tcPr>
            <w:tcW w:w="691" w:type="dxa"/>
          </w:tcPr>
          <w:p w14:paraId="0DFBB004" w14:textId="03430EC1" w:rsidR="00E72DFC" w:rsidRPr="0045757D" w:rsidRDefault="00E72DFC" w:rsidP="00F73102">
            <w:pPr>
              <w:rPr>
                <w:sz w:val="20"/>
                <w:szCs w:val="20"/>
                <w:lang w:val="uk-UA"/>
              </w:rPr>
            </w:pPr>
            <w:r>
              <w:rPr>
                <w:sz w:val="20"/>
                <w:szCs w:val="20"/>
                <w:lang w:val="uk-UA"/>
              </w:rPr>
              <w:t>174</w:t>
            </w:r>
          </w:p>
        </w:tc>
      </w:tr>
      <w:tr w:rsidR="00E72DFC" w:rsidRPr="0032744D" w14:paraId="5F033A38" w14:textId="77777777" w:rsidTr="00F73102">
        <w:trPr>
          <w:trHeight w:val="340"/>
        </w:trPr>
        <w:tc>
          <w:tcPr>
            <w:tcW w:w="5468" w:type="dxa"/>
            <w:gridSpan w:val="2"/>
          </w:tcPr>
          <w:p w14:paraId="03BD896E" w14:textId="77777777" w:rsidR="00E72DFC" w:rsidRPr="00E02126" w:rsidRDefault="00E72DFC" w:rsidP="00F73102">
            <w:pPr>
              <w:spacing w:after="120"/>
              <w:ind w:firstLine="31"/>
              <w:jc w:val="both"/>
              <w:rPr>
                <w:sz w:val="20"/>
                <w:szCs w:val="20"/>
              </w:rPr>
            </w:pPr>
            <w:r w:rsidRPr="0032744D">
              <w:rPr>
                <w:sz w:val="20"/>
                <w:szCs w:val="20"/>
                <w:lang w:val="en-US"/>
              </w:rPr>
              <w:t>Wal</w:t>
            </w:r>
            <w:r w:rsidRPr="00E02126">
              <w:rPr>
                <w:sz w:val="20"/>
                <w:szCs w:val="20"/>
              </w:rPr>
              <w:t>-</w:t>
            </w:r>
            <w:r w:rsidRPr="0032744D">
              <w:rPr>
                <w:sz w:val="20"/>
                <w:szCs w:val="20"/>
                <w:lang w:val="en-US"/>
              </w:rPr>
              <w:t>Mart</w:t>
            </w:r>
            <w:r w:rsidRPr="00E02126">
              <w:rPr>
                <w:sz w:val="20"/>
                <w:szCs w:val="20"/>
              </w:rPr>
              <w:t xml:space="preserve">: </w:t>
            </w:r>
            <w:proofErr w:type="spellStart"/>
            <w:r w:rsidRPr="0032744D">
              <w:rPr>
                <w:sz w:val="20"/>
                <w:szCs w:val="20"/>
              </w:rPr>
              <w:t>суперництво</w:t>
            </w:r>
            <w:proofErr w:type="spellEnd"/>
            <w:r w:rsidRPr="00E02126">
              <w:rPr>
                <w:sz w:val="20"/>
                <w:szCs w:val="20"/>
              </w:rPr>
              <w:t xml:space="preserve"> </w:t>
            </w:r>
            <w:r w:rsidRPr="0032744D">
              <w:rPr>
                <w:sz w:val="20"/>
                <w:szCs w:val="20"/>
              </w:rPr>
              <w:t>з</w:t>
            </w:r>
            <w:r w:rsidRPr="00E02126">
              <w:rPr>
                <w:sz w:val="20"/>
                <w:szCs w:val="20"/>
              </w:rPr>
              <w:t xml:space="preserve"> </w:t>
            </w:r>
            <w:proofErr w:type="spellStart"/>
            <w:r w:rsidRPr="0032744D">
              <w:rPr>
                <w:sz w:val="20"/>
                <w:szCs w:val="20"/>
              </w:rPr>
              <w:t>гігантом</w:t>
            </w:r>
            <w:proofErr w:type="spellEnd"/>
            <w:r w:rsidRPr="00E02126">
              <w:rPr>
                <w:sz w:val="20"/>
                <w:szCs w:val="20"/>
              </w:rPr>
              <w:t xml:space="preserve"> </w:t>
            </w:r>
            <w:proofErr w:type="spellStart"/>
            <w:r w:rsidRPr="0032744D">
              <w:rPr>
                <w:sz w:val="20"/>
                <w:szCs w:val="20"/>
              </w:rPr>
              <w:t>галузі</w:t>
            </w:r>
            <w:proofErr w:type="spellEnd"/>
          </w:p>
        </w:tc>
        <w:tc>
          <w:tcPr>
            <w:tcW w:w="691" w:type="dxa"/>
          </w:tcPr>
          <w:p w14:paraId="194DF6D6" w14:textId="2B36E3C1" w:rsidR="00E72DFC" w:rsidRPr="00605A46" w:rsidRDefault="00E72DFC" w:rsidP="00F73102">
            <w:pPr>
              <w:rPr>
                <w:sz w:val="20"/>
                <w:szCs w:val="20"/>
                <w:lang w:val="uk-UA"/>
              </w:rPr>
            </w:pPr>
            <w:r>
              <w:rPr>
                <w:sz w:val="20"/>
                <w:szCs w:val="20"/>
                <w:lang w:val="uk-UA"/>
              </w:rPr>
              <w:t>177</w:t>
            </w:r>
          </w:p>
        </w:tc>
      </w:tr>
      <w:tr w:rsidR="00E72DFC" w:rsidRPr="001B380F" w14:paraId="406CD9F2" w14:textId="77777777" w:rsidTr="00F73102">
        <w:trPr>
          <w:trHeight w:val="286"/>
        </w:trPr>
        <w:tc>
          <w:tcPr>
            <w:tcW w:w="5468" w:type="dxa"/>
            <w:gridSpan w:val="2"/>
          </w:tcPr>
          <w:p w14:paraId="19DD6551" w14:textId="77777777" w:rsidR="00E72DFC" w:rsidRPr="001B380F" w:rsidRDefault="00E72DFC" w:rsidP="00F73102">
            <w:pPr>
              <w:spacing w:after="120"/>
              <w:jc w:val="both"/>
              <w:rPr>
                <w:bCs/>
                <w:sz w:val="20"/>
                <w:szCs w:val="20"/>
              </w:rPr>
            </w:pPr>
            <w:proofErr w:type="spellStart"/>
            <w:r w:rsidRPr="001B380F">
              <w:rPr>
                <w:bCs/>
                <w:sz w:val="20"/>
                <w:szCs w:val="20"/>
              </w:rPr>
              <w:t>Xerox</w:t>
            </w:r>
            <w:proofErr w:type="spellEnd"/>
            <w:r w:rsidRPr="001B380F">
              <w:rPr>
                <w:bCs/>
                <w:sz w:val="20"/>
                <w:szCs w:val="20"/>
              </w:rPr>
              <w:t xml:space="preserve">: </w:t>
            </w:r>
            <w:proofErr w:type="spellStart"/>
            <w:r w:rsidRPr="001B380F">
              <w:rPr>
                <w:bCs/>
                <w:sz w:val="20"/>
                <w:szCs w:val="20"/>
              </w:rPr>
              <w:t>компанія</w:t>
            </w:r>
            <w:proofErr w:type="spellEnd"/>
            <w:r w:rsidRPr="001B380F">
              <w:rPr>
                <w:bCs/>
                <w:sz w:val="20"/>
                <w:szCs w:val="20"/>
              </w:rPr>
              <w:t xml:space="preserve">, яка </w:t>
            </w:r>
            <w:proofErr w:type="spellStart"/>
            <w:r w:rsidRPr="001B380F">
              <w:rPr>
                <w:bCs/>
                <w:sz w:val="20"/>
                <w:szCs w:val="20"/>
              </w:rPr>
              <w:t>змінила</w:t>
            </w:r>
            <w:proofErr w:type="spellEnd"/>
            <w:r w:rsidRPr="001B380F">
              <w:rPr>
                <w:bCs/>
                <w:sz w:val="20"/>
                <w:szCs w:val="20"/>
              </w:rPr>
              <w:t xml:space="preserve"> </w:t>
            </w:r>
            <w:proofErr w:type="spellStart"/>
            <w:r w:rsidRPr="001B380F">
              <w:rPr>
                <w:bCs/>
                <w:sz w:val="20"/>
                <w:szCs w:val="20"/>
              </w:rPr>
              <w:t>повсякденне</w:t>
            </w:r>
            <w:proofErr w:type="spellEnd"/>
            <w:r w:rsidRPr="001B380F">
              <w:rPr>
                <w:bCs/>
                <w:sz w:val="20"/>
                <w:szCs w:val="20"/>
              </w:rPr>
              <w:t xml:space="preserve"> </w:t>
            </w:r>
            <w:proofErr w:type="spellStart"/>
            <w:r w:rsidRPr="001B380F">
              <w:rPr>
                <w:bCs/>
                <w:sz w:val="20"/>
                <w:szCs w:val="20"/>
              </w:rPr>
              <w:t>життя</w:t>
            </w:r>
            <w:proofErr w:type="spellEnd"/>
          </w:p>
        </w:tc>
        <w:tc>
          <w:tcPr>
            <w:tcW w:w="691" w:type="dxa"/>
          </w:tcPr>
          <w:p w14:paraId="5D848846" w14:textId="7A517095" w:rsidR="00E72DFC" w:rsidRPr="00605A46" w:rsidRDefault="00E72DFC" w:rsidP="00F73102">
            <w:pPr>
              <w:rPr>
                <w:sz w:val="20"/>
                <w:szCs w:val="20"/>
                <w:lang w:val="uk-UA"/>
              </w:rPr>
            </w:pPr>
            <w:r>
              <w:rPr>
                <w:sz w:val="20"/>
                <w:szCs w:val="20"/>
                <w:lang w:val="uk-UA"/>
              </w:rPr>
              <w:t>183</w:t>
            </w:r>
          </w:p>
        </w:tc>
      </w:tr>
      <w:tr w:rsidR="00E72DFC" w:rsidRPr="001B380F" w14:paraId="05B96823" w14:textId="77777777" w:rsidTr="00F73102">
        <w:trPr>
          <w:trHeight w:val="231"/>
        </w:trPr>
        <w:tc>
          <w:tcPr>
            <w:tcW w:w="5468" w:type="dxa"/>
            <w:gridSpan w:val="2"/>
          </w:tcPr>
          <w:p w14:paraId="2AF1DDB3" w14:textId="77777777" w:rsidR="00E72DFC" w:rsidRPr="001B380F" w:rsidRDefault="00E72DFC" w:rsidP="00F73102">
            <w:pPr>
              <w:widowControl w:val="0"/>
              <w:autoSpaceDE w:val="0"/>
              <w:autoSpaceDN w:val="0"/>
              <w:adjustRightInd w:val="0"/>
              <w:jc w:val="both"/>
              <w:rPr>
                <w:rFonts w:eastAsia="Times New Roman"/>
                <w:bCs/>
                <w:sz w:val="20"/>
                <w:szCs w:val="20"/>
              </w:rPr>
            </w:pPr>
            <w:proofErr w:type="spellStart"/>
            <w:r w:rsidRPr="001B380F">
              <w:rPr>
                <w:rFonts w:eastAsia="Times New Roman"/>
                <w:bCs/>
                <w:sz w:val="20"/>
                <w:szCs w:val="20"/>
              </w:rPr>
              <w:t>Adidas</w:t>
            </w:r>
            <w:proofErr w:type="spellEnd"/>
            <w:r w:rsidRPr="001B380F">
              <w:rPr>
                <w:rFonts w:eastAsia="Times New Roman"/>
                <w:bCs/>
                <w:sz w:val="20"/>
                <w:szCs w:val="20"/>
              </w:rPr>
              <w:t xml:space="preserve"> </w:t>
            </w:r>
            <w:proofErr w:type="spellStart"/>
            <w:r w:rsidRPr="001B380F">
              <w:rPr>
                <w:rFonts w:eastAsia="Times New Roman"/>
                <w:bCs/>
                <w:sz w:val="20"/>
                <w:szCs w:val="20"/>
              </w:rPr>
              <w:t>vs</w:t>
            </w:r>
            <w:proofErr w:type="spellEnd"/>
            <w:r w:rsidRPr="001B380F">
              <w:rPr>
                <w:rFonts w:eastAsia="Times New Roman"/>
                <w:bCs/>
                <w:sz w:val="20"/>
                <w:szCs w:val="20"/>
              </w:rPr>
              <w:t xml:space="preserve"> </w:t>
            </w:r>
            <w:proofErr w:type="spellStart"/>
            <w:proofErr w:type="gramStart"/>
            <w:r w:rsidRPr="001B380F">
              <w:rPr>
                <w:rFonts w:eastAsia="Times New Roman"/>
                <w:bCs/>
                <w:sz w:val="20"/>
                <w:szCs w:val="20"/>
              </w:rPr>
              <w:t>Nike</w:t>
            </w:r>
            <w:proofErr w:type="spellEnd"/>
            <w:r w:rsidRPr="001B380F">
              <w:rPr>
                <w:rFonts w:eastAsia="Times New Roman"/>
                <w:bCs/>
                <w:sz w:val="20"/>
                <w:szCs w:val="20"/>
              </w:rPr>
              <w:t xml:space="preserve"> :</w:t>
            </w:r>
            <w:proofErr w:type="gramEnd"/>
            <w:r w:rsidRPr="001B380F">
              <w:rPr>
                <w:rFonts w:eastAsia="Times New Roman"/>
                <w:bCs/>
                <w:sz w:val="20"/>
                <w:szCs w:val="20"/>
              </w:rPr>
              <w:t xml:space="preserve"> нова </w:t>
            </w:r>
            <w:proofErr w:type="spellStart"/>
            <w:r w:rsidRPr="001B380F">
              <w:rPr>
                <w:rFonts w:eastAsia="Times New Roman"/>
                <w:bCs/>
                <w:sz w:val="20"/>
                <w:szCs w:val="20"/>
              </w:rPr>
              <w:t>стратегія</w:t>
            </w:r>
            <w:proofErr w:type="spellEnd"/>
            <w:r w:rsidRPr="001B380F">
              <w:rPr>
                <w:rFonts w:eastAsia="Times New Roman"/>
                <w:bCs/>
                <w:sz w:val="20"/>
                <w:szCs w:val="20"/>
              </w:rPr>
              <w:t xml:space="preserve"> </w:t>
            </w:r>
            <w:proofErr w:type="spellStart"/>
            <w:r w:rsidRPr="001B380F">
              <w:rPr>
                <w:rFonts w:eastAsia="Times New Roman"/>
                <w:bCs/>
                <w:sz w:val="20"/>
                <w:szCs w:val="20"/>
              </w:rPr>
              <w:t>наступу</w:t>
            </w:r>
            <w:proofErr w:type="spellEnd"/>
          </w:p>
        </w:tc>
        <w:tc>
          <w:tcPr>
            <w:tcW w:w="691" w:type="dxa"/>
          </w:tcPr>
          <w:p w14:paraId="1BD2EC21" w14:textId="6BE8E693" w:rsidR="00E72DFC" w:rsidRPr="00605A46" w:rsidRDefault="00E72DFC" w:rsidP="00F73102">
            <w:pPr>
              <w:rPr>
                <w:sz w:val="20"/>
                <w:szCs w:val="20"/>
                <w:lang w:val="uk-UA"/>
              </w:rPr>
            </w:pPr>
            <w:r>
              <w:rPr>
                <w:sz w:val="20"/>
                <w:szCs w:val="20"/>
                <w:lang w:val="uk-UA"/>
              </w:rPr>
              <w:t>189</w:t>
            </w:r>
          </w:p>
        </w:tc>
      </w:tr>
      <w:tr w:rsidR="00E72DFC" w:rsidRPr="001B380F" w14:paraId="558DFCF8" w14:textId="77777777" w:rsidTr="00F73102">
        <w:trPr>
          <w:trHeight w:val="218"/>
        </w:trPr>
        <w:tc>
          <w:tcPr>
            <w:tcW w:w="5468" w:type="dxa"/>
            <w:gridSpan w:val="2"/>
          </w:tcPr>
          <w:p w14:paraId="34DCB865" w14:textId="77777777" w:rsidR="00E72DFC" w:rsidRPr="001B380F" w:rsidRDefault="00E72DFC" w:rsidP="00F73102">
            <w:pPr>
              <w:widowControl w:val="0"/>
              <w:autoSpaceDE w:val="0"/>
              <w:autoSpaceDN w:val="0"/>
              <w:adjustRightInd w:val="0"/>
              <w:jc w:val="both"/>
              <w:rPr>
                <w:rFonts w:eastAsia="Times New Roman"/>
                <w:bCs/>
                <w:caps/>
                <w:sz w:val="20"/>
                <w:szCs w:val="20"/>
              </w:rPr>
            </w:pPr>
            <w:r w:rsidRPr="001B380F">
              <w:rPr>
                <w:rFonts w:eastAsia="Times New Roman"/>
                <w:bCs/>
                <w:sz w:val="20"/>
                <w:szCs w:val="20"/>
              </w:rPr>
              <w:t>«</w:t>
            </w:r>
            <w:proofErr w:type="spellStart"/>
            <w:r w:rsidRPr="001B380F">
              <w:rPr>
                <w:rFonts w:eastAsia="Times New Roman"/>
                <w:bCs/>
                <w:sz w:val="20"/>
                <w:szCs w:val="20"/>
              </w:rPr>
              <w:t>Share</w:t>
            </w:r>
            <w:proofErr w:type="spellEnd"/>
            <w:r w:rsidRPr="001B380F">
              <w:rPr>
                <w:rFonts w:eastAsia="Times New Roman"/>
                <w:bCs/>
                <w:sz w:val="20"/>
                <w:szCs w:val="20"/>
              </w:rPr>
              <w:t xml:space="preserve"> a </w:t>
            </w:r>
            <w:proofErr w:type="spellStart"/>
            <w:r w:rsidRPr="001B380F">
              <w:rPr>
                <w:rFonts w:eastAsia="Times New Roman"/>
                <w:bCs/>
                <w:sz w:val="20"/>
                <w:szCs w:val="20"/>
              </w:rPr>
              <w:t>Coke</w:t>
            </w:r>
            <w:proofErr w:type="spellEnd"/>
            <w:r w:rsidRPr="001B380F">
              <w:rPr>
                <w:rFonts w:eastAsia="Times New Roman"/>
                <w:bCs/>
                <w:sz w:val="20"/>
                <w:szCs w:val="20"/>
              </w:rPr>
              <w:t xml:space="preserve">»: </w:t>
            </w:r>
            <w:proofErr w:type="spellStart"/>
            <w:r w:rsidRPr="001B380F">
              <w:rPr>
                <w:rFonts w:eastAsia="Times New Roman"/>
                <w:bCs/>
                <w:sz w:val="20"/>
                <w:szCs w:val="20"/>
              </w:rPr>
              <w:t>переможна</w:t>
            </w:r>
            <w:proofErr w:type="spellEnd"/>
            <w:r w:rsidRPr="001B380F">
              <w:rPr>
                <w:rFonts w:eastAsia="Times New Roman"/>
                <w:bCs/>
                <w:sz w:val="20"/>
                <w:szCs w:val="20"/>
              </w:rPr>
              <w:t xml:space="preserve"> </w:t>
            </w:r>
            <w:proofErr w:type="spellStart"/>
            <w:r w:rsidRPr="001B380F">
              <w:rPr>
                <w:rFonts w:eastAsia="Times New Roman"/>
                <w:bCs/>
                <w:sz w:val="20"/>
                <w:szCs w:val="20"/>
              </w:rPr>
              <w:t>стратегія</w:t>
            </w:r>
            <w:proofErr w:type="spellEnd"/>
            <w:r w:rsidRPr="001B380F">
              <w:rPr>
                <w:rFonts w:eastAsia="Times New Roman"/>
                <w:bCs/>
                <w:sz w:val="20"/>
                <w:szCs w:val="20"/>
              </w:rPr>
              <w:t xml:space="preserve"> </w:t>
            </w:r>
            <w:proofErr w:type="spellStart"/>
            <w:r w:rsidRPr="001B380F">
              <w:rPr>
                <w:rFonts w:eastAsia="Times New Roman"/>
                <w:bCs/>
                <w:sz w:val="20"/>
                <w:szCs w:val="20"/>
              </w:rPr>
              <w:t>від</w:t>
            </w:r>
            <w:proofErr w:type="spellEnd"/>
            <w:r w:rsidRPr="001B380F">
              <w:rPr>
                <w:rFonts w:eastAsia="Times New Roman"/>
                <w:bCs/>
                <w:sz w:val="20"/>
                <w:szCs w:val="20"/>
              </w:rPr>
              <w:t xml:space="preserve"> </w:t>
            </w:r>
            <w:proofErr w:type="spellStart"/>
            <w:r w:rsidRPr="001B380F">
              <w:rPr>
                <w:rFonts w:eastAsia="Times New Roman"/>
                <w:bCs/>
                <w:sz w:val="20"/>
                <w:szCs w:val="20"/>
              </w:rPr>
              <w:t>Coca-Cola</w:t>
            </w:r>
            <w:proofErr w:type="spellEnd"/>
          </w:p>
        </w:tc>
        <w:tc>
          <w:tcPr>
            <w:tcW w:w="691" w:type="dxa"/>
          </w:tcPr>
          <w:p w14:paraId="129ABE94" w14:textId="0A4D933A" w:rsidR="00E72DFC" w:rsidRPr="00605A46" w:rsidRDefault="00E72DFC" w:rsidP="00F73102">
            <w:pPr>
              <w:rPr>
                <w:sz w:val="20"/>
                <w:szCs w:val="20"/>
                <w:lang w:val="uk-UA"/>
              </w:rPr>
            </w:pPr>
            <w:r>
              <w:rPr>
                <w:sz w:val="20"/>
                <w:szCs w:val="20"/>
                <w:lang w:val="uk-UA"/>
              </w:rPr>
              <w:t>191</w:t>
            </w:r>
          </w:p>
        </w:tc>
      </w:tr>
      <w:tr w:rsidR="00E72DFC" w:rsidRPr="001B380F" w14:paraId="1B280A9E" w14:textId="77777777" w:rsidTr="00F73102">
        <w:trPr>
          <w:trHeight w:val="340"/>
        </w:trPr>
        <w:tc>
          <w:tcPr>
            <w:tcW w:w="5468" w:type="dxa"/>
            <w:gridSpan w:val="2"/>
          </w:tcPr>
          <w:p w14:paraId="432EA1B1" w14:textId="77777777" w:rsidR="00E72DFC" w:rsidRPr="001B380F" w:rsidRDefault="00E72DFC" w:rsidP="00F73102">
            <w:pPr>
              <w:spacing w:after="120"/>
              <w:jc w:val="both"/>
              <w:rPr>
                <w:bCs/>
                <w:sz w:val="20"/>
                <w:szCs w:val="20"/>
              </w:rPr>
            </w:pPr>
            <w:proofErr w:type="spellStart"/>
            <w:r w:rsidRPr="001B380F">
              <w:rPr>
                <w:bCs/>
                <w:sz w:val="20"/>
                <w:szCs w:val="20"/>
              </w:rPr>
              <w:t>Hugo</w:t>
            </w:r>
            <w:proofErr w:type="spellEnd"/>
            <w:r w:rsidRPr="001B380F">
              <w:rPr>
                <w:bCs/>
                <w:sz w:val="20"/>
                <w:szCs w:val="20"/>
              </w:rPr>
              <w:t xml:space="preserve"> </w:t>
            </w:r>
            <w:proofErr w:type="spellStart"/>
            <w:r w:rsidRPr="001B380F">
              <w:rPr>
                <w:bCs/>
                <w:sz w:val="20"/>
                <w:szCs w:val="20"/>
              </w:rPr>
              <w:t>Boss</w:t>
            </w:r>
            <w:proofErr w:type="spellEnd"/>
            <w:r w:rsidRPr="001B380F">
              <w:rPr>
                <w:bCs/>
                <w:sz w:val="20"/>
                <w:szCs w:val="20"/>
              </w:rPr>
              <w:t xml:space="preserve">: </w:t>
            </w:r>
            <w:proofErr w:type="spellStart"/>
            <w:r w:rsidRPr="001B380F">
              <w:rPr>
                <w:bCs/>
                <w:sz w:val="20"/>
                <w:szCs w:val="20"/>
              </w:rPr>
              <w:t>темне</w:t>
            </w:r>
            <w:proofErr w:type="spellEnd"/>
            <w:r w:rsidRPr="001B380F">
              <w:rPr>
                <w:bCs/>
                <w:sz w:val="20"/>
                <w:szCs w:val="20"/>
              </w:rPr>
              <w:t xml:space="preserve"> </w:t>
            </w:r>
            <w:proofErr w:type="spellStart"/>
            <w:r w:rsidRPr="001B380F">
              <w:rPr>
                <w:bCs/>
                <w:sz w:val="20"/>
                <w:szCs w:val="20"/>
              </w:rPr>
              <w:t>минуле</w:t>
            </w:r>
            <w:proofErr w:type="spellEnd"/>
            <w:r w:rsidRPr="001B380F">
              <w:rPr>
                <w:bCs/>
                <w:sz w:val="20"/>
                <w:szCs w:val="20"/>
              </w:rPr>
              <w:t xml:space="preserve"> та </w:t>
            </w:r>
            <w:proofErr w:type="spellStart"/>
            <w:r w:rsidRPr="001B380F">
              <w:rPr>
                <w:bCs/>
                <w:sz w:val="20"/>
                <w:szCs w:val="20"/>
              </w:rPr>
              <w:t>яскраве</w:t>
            </w:r>
            <w:proofErr w:type="spellEnd"/>
            <w:r w:rsidRPr="001B380F">
              <w:rPr>
                <w:bCs/>
                <w:sz w:val="20"/>
                <w:szCs w:val="20"/>
              </w:rPr>
              <w:t xml:space="preserve"> </w:t>
            </w:r>
            <w:proofErr w:type="spellStart"/>
            <w:r w:rsidRPr="001B380F">
              <w:rPr>
                <w:bCs/>
                <w:sz w:val="20"/>
                <w:szCs w:val="20"/>
              </w:rPr>
              <w:t>сьогодення</w:t>
            </w:r>
            <w:proofErr w:type="spellEnd"/>
          </w:p>
        </w:tc>
        <w:tc>
          <w:tcPr>
            <w:tcW w:w="691" w:type="dxa"/>
          </w:tcPr>
          <w:p w14:paraId="6EFDD6D8" w14:textId="2AAF8EB1" w:rsidR="00E72DFC" w:rsidRPr="00605A46" w:rsidRDefault="00E72DFC" w:rsidP="00F73102">
            <w:pPr>
              <w:rPr>
                <w:sz w:val="20"/>
                <w:szCs w:val="20"/>
                <w:lang w:val="uk-UA"/>
              </w:rPr>
            </w:pPr>
            <w:r>
              <w:rPr>
                <w:sz w:val="20"/>
                <w:szCs w:val="20"/>
                <w:lang w:val="uk-UA"/>
              </w:rPr>
              <w:t>194</w:t>
            </w:r>
          </w:p>
        </w:tc>
      </w:tr>
      <w:tr w:rsidR="00E72DFC" w:rsidRPr="001B380F" w14:paraId="27D57DE0" w14:textId="77777777" w:rsidTr="00F73102">
        <w:trPr>
          <w:trHeight w:val="204"/>
        </w:trPr>
        <w:tc>
          <w:tcPr>
            <w:tcW w:w="5468" w:type="dxa"/>
            <w:gridSpan w:val="2"/>
          </w:tcPr>
          <w:p w14:paraId="6A2C0379" w14:textId="77777777" w:rsidR="00E72DFC" w:rsidRPr="001B380F" w:rsidRDefault="00E72DFC" w:rsidP="00F73102">
            <w:pPr>
              <w:spacing w:after="120"/>
              <w:jc w:val="both"/>
              <w:rPr>
                <w:bCs/>
                <w:sz w:val="20"/>
                <w:szCs w:val="20"/>
              </w:rPr>
            </w:pPr>
            <w:r w:rsidRPr="001B380F">
              <w:rPr>
                <w:bCs/>
                <w:sz w:val="20"/>
                <w:szCs w:val="20"/>
              </w:rPr>
              <w:t>«</w:t>
            </w:r>
            <w:proofErr w:type="spellStart"/>
            <w:r w:rsidRPr="001B380F">
              <w:rPr>
                <w:bCs/>
                <w:sz w:val="20"/>
                <w:szCs w:val="20"/>
              </w:rPr>
              <w:t>Темний</w:t>
            </w:r>
            <w:proofErr w:type="spellEnd"/>
            <w:r w:rsidRPr="001B380F">
              <w:rPr>
                <w:bCs/>
                <w:sz w:val="20"/>
                <w:szCs w:val="20"/>
              </w:rPr>
              <w:t xml:space="preserve"> </w:t>
            </w:r>
            <w:proofErr w:type="spellStart"/>
            <w:r w:rsidRPr="001B380F">
              <w:rPr>
                <w:bCs/>
                <w:sz w:val="20"/>
                <w:szCs w:val="20"/>
              </w:rPr>
              <w:t>Лицар</w:t>
            </w:r>
            <w:proofErr w:type="spellEnd"/>
            <w:r w:rsidRPr="001B380F">
              <w:rPr>
                <w:bCs/>
                <w:sz w:val="20"/>
                <w:szCs w:val="20"/>
              </w:rPr>
              <w:t xml:space="preserve">»: </w:t>
            </w:r>
            <w:proofErr w:type="spellStart"/>
            <w:r w:rsidRPr="001B380F">
              <w:rPr>
                <w:bCs/>
                <w:sz w:val="20"/>
                <w:szCs w:val="20"/>
              </w:rPr>
              <w:t>історія</w:t>
            </w:r>
            <w:proofErr w:type="spellEnd"/>
            <w:r w:rsidRPr="001B380F">
              <w:rPr>
                <w:bCs/>
                <w:sz w:val="20"/>
                <w:szCs w:val="20"/>
              </w:rPr>
              <w:t xml:space="preserve"> </w:t>
            </w:r>
            <w:proofErr w:type="spellStart"/>
            <w:r w:rsidRPr="001B380F">
              <w:rPr>
                <w:bCs/>
                <w:sz w:val="20"/>
                <w:szCs w:val="20"/>
              </w:rPr>
              <w:t>Harley-Davidson</w:t>
            </w:r>
            <w:proofErr w:type="spellEnd"/>
          </w:p>
        </w:tc>
        <w:tc>
          <w:tcPr>
            <w:tcW w:w="691" w:type="dxa"/>
          </w:tcPr>
          <w:p w14:paraId="358E1C03" w14:textId="627D728D" w:rsidR="00E72DFC" w:rsidRPr="00605A46" w:rsidRDefault="00E72DFC" w:rsidP="00F73102">
            <w:pPr>
              <w:jc w:val="both"/>
              <w:rPr>
                <w:bCs/>
                <w:sz w:val="20"/>
                <w:szCs w:val="20"/>
                <w:lang w:val="uk-UA"/>
              </w:rPr>
            </w:pPr>
            <w:r>
              <w:rPr>
                <w:bCs/>
                <w:sz w:val="20"/>
                <w:szCs w:val="20"/>
                <w:lang w:val="uk-UA"/>
              </w:rPr>
              <w:t>198</w:t>
            </w:r>
          </w:p>
        </w:tc>
      </w:tr>
      <w:tr w:rsidR="00E72DFC" w:rsidRPr="001B380F" w14:paraId="11A935A2" w14:textId="77777777" w:rsidTr="00F73102">
        <w:trPr>
          <w:trHeight w:val="340"/>
        </w:trPr>
        <w:tc>
          <w:tcPr>
            <w:tcW w:w="5468" w:type="dxa"/>
            <w:gridSpan w:val="2"/>
          </w:tcPr>
          <w:p w14:paraId="444ACB99" w14:textId="77777777" w:rsidR="00E72DFC" w:rsidRPr="001B380F" w:rsidRDefault="00E72DFC" w:rsidP="00F73102">
            <w:pPr>
              <w:widowControl w:val="0"/>
              <w:autoSpaceDE w:val="0"/>
              <w:autoSpaceDN w:val="0"/>
              <w:adjustRightInd w:val="0"/>
              <w:jc w:val="both"/>
              <w:rPr>
                <w:rFonts w:eastAsia="Times New Roman"/>
                <w:bCs/>
                <w:sz w:val="20"/>
                <w:szCs w:val="20"/>
              </w:rPr>
            </w:pPr>
            <w:proofErr w:type="spellStart"/>
            <w:r w:rsidRPr="001B380F">
              <w:rPr>
                <w:rFonts w:eastAsia="Times New Roman"/>
                <w:bCs/>
                <w:sz w:val="20"/>
                <w:szCs w:val="20"/>
              </w:rPr>
              <w:t>McKinsey</w:t>
            </w:r>
            <w:proofErr w:type="spellEnd"/>
            <w:r w:rsidRPr="001B380F">
              <w:rPr>
                <w:rFonts w:eastAsia="Times New Roman"/>
                <w:bCs/>
                <w:sz w:val="20"/>
                <w:szCs w:val="20"/>
              </w:rPr>
              <w:t xml:space="preserve">: </w:t>
            </w:r>
            <w:proofErr w:type="spellStart"/>
            <w:r w:rsidRPr="001B380F">
              <w:rPr>
                <w:rFonts w:eastAsia="Times New Roman"/>
                <w:bCs/>
                <w:sz w:val="20"/>
                <w:szCs w:val="20"/>
              </w:rPr>
              <w:t>унікальний</w:t>
            </w:r>
            <w:proofErr w:type="spellEnd"/>
            <w:r w:rsidRPr="001B380F">
              <w:rPr>
                <w:rFonts w:eastAsia="Times New Roman"/>
                <w:bCs/>
                <w:sz w:val="20"/>
                <w:szCs w:val="20"/>
              </w:rPr>
              <w:t xml:space="preserve"> </w:t>
            </w:r>
            <w:proofErr w:type="spellStart"/>
            <w:r w:rsidRPr="001B380F">
              <w:rPr>
                <w:rFonts w:eastAsia="Times New Roman"/>
                <w:bCs/>
                <w:sz w:val="20"/>
                <w:szCs w:val="20"/>
              </w:rPr>
              <w:t>погляд</w:t>
            </w:r>
            <w:proofErr w:type="spellEnd"/>
            <w:r w:rsidRPr="001B380F">
              <w:rPr>
                <w:rFonts w:eastAsia="Times New Roman"/>
                <w:bCs/>
                <w:sz w:val="20"/>
                <w:szCs w:val="20"/>
              </w:rPr>
              <w:t xml:space="preserve"> на </w:t>
            </w:r>
            <w:proofErr w:type="spellStart"/>
            <w:r w:rsidRPr="001B380F">
              <w:rPr>
                <w:rFonts w:eastAsia="Times New Roman"/>
                <w:bCs/>
                <w:sz w:val="20"/>
                <w:szCs w:val="20"/>
              </w:rPr>
              <w:t>стратегічні</w:t>
            </w:r>
            <w:proofErr w:type="spellEnd"/>
            <w:r w:rsidRPr="001B380F">
              <w:rPr>
                <w:rFonts w:eastAsia="Times New Roman"/>
                <w:bCs/>
                <w:sz w:val="20"/>
                <w:szCs w:val="20"/>
              </w:rPr>
              <w:t xml:space="preserve"> </w:t>
            </w:r>
            <w:proofErr w:type="spellStart"/>
            <w:r w:rsidRPr="001B380F">
              <w:rPr>
                <w:rFonts w:eastAsia="Times New Roman"/>
                <w:bCs/>
                <w:sz w:val="20"/>
                <w:szCs w:val="20"/>
              </w:rPr>
              <w:t>ресурси</w:t>
            </w:r>
            <w:proofErr w:type="spellEnd"/>
          </w:p>
        </w:tc>
        <w:tc>
          <w:tcPr>
            <w:tcW w:w="691" w:type="dxa"/>
          </w:tcPr>
          <w:p w14:paraId="04718287" w14:textId="4B31C13E" w:rsidR="00E72DFC" w:rsidRPr="00605A46" w:rsidRDefault="00E72DFC" w:rsidP="00F73102">
            <w:pPr>
              <w:jc w:val="both"/>
              <w:rPr>
                <w:bCs/>
                <w:sz w:val="20"/>
                <w:szCs w:val="20"/>
                <w:lang w:val="uk-UA"/>
              </w:rPr>
            </w:pPr>
            <w:r>
              <w:rPr>
                <w:bCs/>
                <w:sz w:val="20"/>
                <w:szCs w:val="20"/>
                <w:lang w:val="uk-UA"/>
              </w:rPr>
              <w:t>200</w:t>
            </w:r>
          </w:p>
        </w:tc>
      </w:tr>
      <w:tr w:rsidR="00E72DFC" w:rsidRPr="001B380F" w14:paraId="38ECC1AF" w14:textId="77777777" w:rsidTr="00F73102">
        <w:trPr>
          <w:trHeight w:val="340"/>
        </w:trPr>
        <w:tc>
          <w:tcPr>
            <w:tcW w:w="5468" w:type="dxa"/>
            <w:gridSpan w:val="2"/>
          </w:tcPr>
          <w:p w14:paraId="237B515C" w14:textId="77777777" w:rsidR="00E72DFC" w:rsidRPr="001B380F" w:rsidRDefault="00E72DFC" w:rsidP="00F73102">
            <w:pPr>
              <w:widowControl w:val="0"/>
              <w:autoSpaceDE w:val="0"/>
              <w:autoSpaceDN w:val="0"/>
              <w:adjustRightInd w:val="0"/>
              <w:jc w:val="both"/>
              <w:rPr>
                <w:rFonts w:eastAsia="Times New Roman"/>
                <w:bCs/>
                <w:sz w:val="20"/>
                <w:szCs w:val="20"/>
              </w:rPr>
            </w:pPr>
            <w:proofErr w:type="spellStart"/>
            <w:r w:rsidRPr="001B380F">
              <w:rPr>
                <w:rFonts w:eastAsia="Times New Roman"/>
                <w:bCs/>
                <w:sz w:val="20"/>
                <w:szCs w:val="20"/>
              </w:rPr>
              <w:t>Стратегічний</w:t>
            </w:r>
            <w:proofErr w:type="spellEnd"/>
            <w:r w:rsidRPr="001B380F">
              <w:rPr>
                <w:rFonts w:eastAsia="Times New Roman"/>
                <w:bCs/>
                <w:sz w:val="20"/>
                <w:szCs w:val="20"/>
              </w:rPr>
              <w:t xml:space="preserve"> ко-</w:t>
            </w:r>
            <w:proofErr w:type="spellStart"/>
            <w:r w:rsidRPr="001B380F">
              <w:rPr>
                <w:rFonts w:eastAsia="Times New Roman"/>
                <w:bCs/>
                <w:sz w:val="20"/>
                <w:szCs w:val="20"/>
              </w:rPr>
              <w:t>брендинг</w:t>
            </w:r>
            <w:proofErr w:type="spellEnd"/>
            <w:r w:rsidRPr="001B380F">
              <w:rPr>
                <w:rFonts w:eastAsia="Times New Roman"/>
                <w:bCs/>
                <w:sz w:val="20"/>
                <w:szCs w:val="20"/>
              </w:rPr>
              <w:t xml:space="preserve">: </w:t>
            </w:r>
            <w:proofErr w:type="spellStart"/>
            <w:r w:rsidRPr="001B380F">
              <w:rPr>
                <w:rFonts w:eastAsia="Times New Roman"/>
                <w:bCs/>
                <w:sz w:val="20"/>
                <w:szCs w:val="20"/>
              </w:rPr>
              <w:t>приклади</w:t>
            </w:r>
            <w:proofErr w:type="spellEnd"/>
            <w:r w:rsidRPr="001B380F">
              <w:rPr>
                <w:rFonts w:eastAsia="Times New Roman"/>
                <w:bCs/>
                <w:sz w:val="20"/>
                <w:szCs w:val="20"/>
              </w:rPr>
              <w:t xml:space="preserve"> </w:t>
            </w:r>
            <w:proofErr w:type="spellStart"/>
            <w:r w:rsidRPr="001B380F">
              <w:rPr>
                <w:rFonts w:eastAsia="Times New Roman"/>
                <w:bCs/>
                <w:sz w:val="20"/>
                <w:szCs w:val="20"/>
              </w:rPr>
              <w:t>успішного</w:t>
            </w:r>
            <w:proofErr w:type="spellEnd"/>
            <w:r w:rsidRPr="001B380F">
              <w:rPr>
                <w:rFonts w:eastAsia="Times New Roman"/>
                <w:bCs/>
                <w:sz w:val="20"/>
                <w:szCs w:val="20"/>
              </w:rPr>
              <w:t xml:space="preserve"> </w:t>
            </w:r>
            <w:proofErr w:type="spellStart"/>
            <w:r w:rsidRPr="001B380F">
              <w:rPr>
                <w:rFonts w:eastAsia="Times New Roman"/>
                <w:bCs/>
                <w:sz w:val="20"/>
                <w:szCs w:val="20"/>
              </w:rPr>
              <w:t>синергізму</w:t>
            </w:r>
            <w:proofErr w:type="spellEnd"/>
          </w:p>
        </w:tc>
        <w:tc>
          <w:tcPr>
            <w:tcW w:w="691" w:type="dxa"/>
          </w:tcPr>
          <w:p w14:paraId="4CECF12A" w14:textId="7EE06BE7" w:rsidR="00E72DFC" w:rsidRDefault="00E72DFC" w:rsidP="00F73102">
            <w:pPr>
              <w:jc w:val="both"/>
              <w:rPr>
                <w:bCs/>
                <w:sz w:val="20"/>
                <w:szCs w:val="20"/>
                <w:lang w:val="uk-UA"/>
              </w:rPr>
            </w:pPr>
            <w:r>
              <w:rPr>
                <w:bCs/>
                <w:sz w:val="20"/>
                <w:szCs w:val="20"/>
                <w:lang w:val="uk-UA"/>
              </w:rPr>
              <w:t>205</w:t>
            </w:r>
          </w:p>
        </w:tc>
      </w:tr>
      <w:tr w:rsidR="00E72DFC" w:rsidRPr="001B380F" w14:paraId="028C6858" w14:textId="77777777" w:rsidTr="00F73102">
        <w:trPr>
          <w:trHeight w:val="340"/>
        </w:trPr>
        <w:tc>
          <w:tcPr>
            <w:tcW w:w="5468" w:type="dxa"/>
            <w:gridSpan w:val="2"/>
          </w:tcPr>
          <w:p w14:paraId="6DCF1FDA" w14:textId="77777777" w:rsidR="00E72DFC" w:rsidRPr="001B380F" w:rsidRDefault="00E72DFC" w:rsidP="00F73102">
            <w:pPr>
              <w:widowControl w:val="0"/>
              <w:autoSpaceDE w:val="0"/>
              <w:autoSpaceDN w:val="0"/>
              <w:adjustRightInd w:val="0"/>
              <w:jc w:val="both"/>
              <w:rPr>
                <w:rFonts w:eastAsia="Times New Roman"/>
                <w:bCs/>
                <w:sz w:val="20"/>
                <w:szCs w:val="20"/>
                <w:lang w:val="uk-UA"/>
              </w:rPr>
            </w:pPr>
            <w:r w:rsidRPr="001B380F">
              <w:rPr>
                <w:rFonts w:eastAsia="Times New Roman"/>
                <w:bCs/>
                <w:sz w:val="20"/>
                <w:szCs w:val="20"/>
                <w:lang w:val="uk-UA"/>
              </w:rPr>
              <w:t>Стратегічне позиціонування: битва за унікальність</w:t>
            </w:r>
          </w:p>
        </w:tc>
        <w:tc>
          <w:tcPr>
            <w:tcW w:w="691" w:type="dxa"/>
          </w:tcPr>
          <w:p w14:paraId="3E05E0C3" w14:textId="2FF09568" w:rsidR="00E72DFC" w:rsidRPr="00605A46" w:rsidRDefault="00E72DFC" w:rsidP="00F73102">
            <w:pPr>
              <w:jc w:val="both"/>
              <w:rPr>
                <w:bCs/>
                <w:sz w:val="20"/>
                <w:szCs w:val="20"/>
                <w:lang w:val="uk-UA"/>
              </w:rPr>
            </w:pPr>
            <w:r>
              <w:rPr>
                <w:bCs/>
                <w:sz w:val="20"/>
                <w:szCs w:val="20"/>
                <w:lang w:val="uk-UA"/>
              </w:rPr>
              <w:t>208</w:t>
            </w:r>
          </w:p>
        </w:tc>
      </w:tr>
      <w:tr w:rsidR="00E72DFC" w:rsidRPr="001B380F" w14:paraId="02CA4406" w14:textId="77777777" w:rsidTr="00F73102">
        <w:trPr>
          <w:trHeight w:val="340"/>
        </w:trPr>
        <w:tc>
          <w:tcPr>
            <w:tcW w:w="5468" w:type="dxa"/>
            <w:gridSpan w:val="2"/>
          </w:tcPr>
          <w:p w14:paraId="5F8BA0BA" w14:textId="77777777" w:rsidR="00E72DFC" w:rsidRPr="001B380F" w:rsidRDefault="00E72DFC" w:rsidP="00F73102">
            <w:pPr>
              <w:widowControl w:val="0"/>
              <w:autoSpaceDE w:val="0"/>
              <w:autoSpaceDN w:val="0"/>
              <w:adjustRightInd w:val="0"/>
              <w:jc w:val="both"/>
              <w:rPr>
                <w:rFonts w:eastAsia="Times New Roman"/>
                <w:bCs/>
                <w:sz w:val="20"/>
                <w:szCs w:val="20"/>
              </w:rPr>
            </w:pPr>
            <w:r w:rsidRPr="001B380F">
              <w:rPr>
                <w:rFonts w:eastAsia="Times New Roman"/>
                <w:bCs/>
                <w:sz w:val="20"/>
                <w:szCs w:val="20"/>
              </w:rPr>
              <w:lastRenderedPageBreak/>
              <w:t xml:space="preserve">H&amp;M: 4 </w:t>
            </w:r>
            <w:proofErr w:type="spellStart"/>
            <w:r w:rsidRPr="001B380F">
              <w:rPr>
                <w:rFonts w:eastAsia="Times New Roman"/>
                <w:bCs/>
                <w:sz w:val="20"/>
                <w:szCs w:val="20"/>
              </w:rPr>
              <w:t>складові</w:t>
            </w:r>
            <w:proofErr w:type="spellEnd"/>
            <w:r w:rsidRPr="001B380F">
              <w:rPr>
                <w:rFonts w:eastAsia="Times New Roman"/>
                <w:bCs/>
                <w:sz w:val="20"/>
                <w:szCs w:val="20"/>
              </w:rPr>
              <w:t xml:space="preserve"> глобального </w:t>
            </w:r>
            <w:proofErr w:type="spellStart"/>
            <w:r w:rsidRPr="001B380F">
              <w:rPr>
                <w:rFonts w:eastAsia="Times New Roman"/>
                <w:bCs/>
                <w:sz w:val="20"/>
                <w:szCs w:val="20"/>
              </w:rPr>
              <w:t>бізнесу</w:t>
            </w:r>
            <w:proofErr w:type="spellEnd"/>
          </w:p>
        </w:tc>
        <w:tc>
          <w:tcPr>
            <w:tcW w:w="691" w:type="dxa"/>
          </w:tcPr>
          <w:p w14:paraId="0AA1F896" w14:textId="162D16BB" w:rsidR="00E72DFC" w:rsidRPr="00605A46" w:rsidRDefault="00E72DFC" w:rsidP="00F73102">
            <w:pPr>
              <w:jc w:val="both"/>
              <w:rPr>
                <w:bCs/>
                <w:sz w:val="20"/>
                <w:szCs w:val="20"/>
                <w:lang w:val="uk-UA"/>
              </w:rPr>
            </w:pPr>
            <w:r>
              <w:rPr>
                <w:bCs/>
                <w:sz w:val="20"/>
                <w:szCs w:val="20"/>
                <w:lang w:val="uk-UA"/>
              </w:rPr>
              <w:t>213</w:t>
            </w:r>
          </w:p>
        </w:tc>
      </w:tr>
      <w:tr w:rsidR="00E72DFC" w:rsidRPr="001B380F" w14:paraId="60724B2C" w14:textId="77777777" w:rsidTr="00F73102">
        <w:trPr>
          <w:trHeight w:val="340"/>
        </w:trPr>
        <w:tc>
          <w:tcPr>
            <w:tcW w:w="5468" w:type="dxa"/>
            <w:gridSpan w:val="2"/>
          </w:tcPr>
          <w:p w14:paraId="24A05021" w14:textId="77777777" w:rsidR="00E72DFC" w:rsidRPr="001B380F" w:rsidRDefault="00E72DFC" w:rsidP="00F73102">
            <w:pPr>
              <w:widowControl w:val="0"/>
              <w:autoSpaceDE w:val="0"/>
              <w:autoSpaceDN w:val="0"/>
              <w:adjustRightInd w:val="0"/>
              <w:jc w:val="both"/>
              <w:rPr>
                <w:rFonts w:eastAsia="Times New Roman"/>
                <w:bCs/>
                <w:sz w:val="20"/>
                <w:szCs w:val="20"/>
              </w:rPr>
            </w:pPr>
            <w:proofErr w:type="spellStart"/>
            <w:r w:rsidRPr="001B380F">
              <w:rPr>
                <w:rFonts w:eastAsia="Times New Roman"/>
                <w:bCs/>
                <w:sz w:val="20"/>
                <w:szCs w:val="20"/>
              </w:rPr>
              <w:t>Річард</w:t>
            </w:r>
            <w:proofErr w:type="spellEnd"/>
            <w:r w:rsidRPr="001B380F">
              <w:rPr>
                <w:rFonts w:eastAsia="Times New Roman"/>
                <w:bCs/>
                <w:sz w:val="20"/>
                <w:szCs w:val="20"/>
              </w:rPr>
              <w:t xml:space="preserve"> </w:t>
            </w:r>
            <w:proofErr w:type="spellStart"/>
            <w:r w:rsidRPr="001B380F">
              <w:rPr>
                <w:rFonts w:eastAsia="Times New Roman"/>
                <w:bCs/>
                <w:sz w:val="20"/>
                <w:szCs w:val="20"/>
              </w:rPr>
              <w:t>Бренсон</w:t>
            </w:r>
            <w:proofErr w:type="spellEnd"/>
            <w:r w:rsidRPr="001B380F">
              <w:rPr>
                <w:rFonts w:eastAsia="Times New Roman"/>
                <w:bCs/>
                <w:sz w:val="20"/>
                <w:szCs w:val="20"/>
              </w:rPr>
              <w:t xml:space="preserve">: 10 </w:t>
            </w:r>
            <w:proofErr w:type="spellStart"/>
            <w:r w:rsidRPr="001B380F">
              <w:rPr>
                <w:rFonts w:eastAsia="Times New Roman"/>
                <w:bCs/>
                <w:sz w:val="20"/>
                <w:szCs w:val="20"/>
              </w:rPr>
              <w:t>секретів</w:t>
            </w:r>
            <w:proofErr w:type="spellEnd"/>
            <w:r w:rsidRPr="001B380F">
              <w:rPr>
                <w:rFonts w:eastAsia="Times New Roman"/>
                <w:bCs/>
                <w:sz w:val="20"/>
                <w:szCs w:val="20"/>
              </w:rPr>
              <w:t xml:space="preserve"> </w:t>
            </w:r>
            <w:proofErr w:type="spellStart"/>
            <w:r w:rsidRPr="001B380F">
              <w:rPr>
                <w:rFonts w:eastAsia="Times New Roman"/>
                <w:bCs/>
                <w:sz w:val="20"/>
                <w:szCs w:val="20"/>
              </w:rPr>
              <w:t>успіху</w:t>
            </w:r>
            <w:proofErr w:type="spellEnd"/>
            <w:r w:rsidRPr="001B380F">
              <w:rPr>
                <w:rFonts w:eastAsia="Times New Roman"/>
                <w:bCs/>
                <w:sz w:val="20"/>
                <w:szCs w:val="20"/>
              </w:rPr>
              <w:t xml:space="preserve"> </w:t>
            </w:r>
            <w:proofErr w:type="spellStart"/>
            <w:r w:rsidRPr="001B380F">
              <w:rPr>
                <w:rFonts w:eastAsia="Times New Roman"/>
                <w:bCs/>
                <w:sz w:val="20"/>
                <w:szCs w:val="20"/>
              </w:rPr>
              <w:t>Virgin</w:t>
            </w:r>
            <w:proofErr w:type="spellEnd"/>
          </w:p>
        </w:tc>
        <w:tc>
          <w:tcPr>
            <w:tcW w:w="691" w:type="dxa"/>
          </w:tcPr>
          <w:p w14:paraId="352ED370" w14:textId="204FD0D6" w:rsidR="00E72DFC" w:rsidRPr="00605A46" w:rsidRDefault="00E72DFC" w:rsidP="00F73102">
            <w:pPr>
              <w:jc w:val="both"/>
              <w:rPr>
                <w:bCs/>
                <w:sz w:val="20"/>
                <w:szCs w:val="20"/>
                <w:lang w:val="uk-UA"/>
              </w:rPr>
            </w:pPr>
            <w:r>
              <w:rPr>
                <w:bCs/>
                <w:sz w:val="20"/>
                <w:szCs w:val="20"/>
                <w:lang w:val="uk-UA"/>
              </w:rPr>
              <w:t>216</w:t>
            </w:r>
          </w:p>
        </w:tc>
      </w:tr>
      <w:tr w:rsidR="00E72DFC" w:rsidRPr="001B380F" w14:paraId="38AE07B3" w14:textId="77777777" w:rsidTr="00F73102">
        <w:trPr>
          <w:trHeight w:val="340"/>
        </w:trPr>
        <w:tc>
          <w:tcPr>
            <w:tcW w:w="5468" w:type="dxa"/>
            <w:gridSpan w:val="2"/>
          </w:tcPr>
          <w:p w14:paraId="1BBACEDF" w14:textId="77777777" w:rsidR="00E72DFC" w:rsidRPr="001B380F" w:rsidRDefault="00E72DFC" w:rsidP="00F73102">
            <w:pPr>
              <w:widowControl w:val="0"/>
              <w:autoSpaceDE w:val="0"/>
              <w:autoSpaceDN w:val="0"/>
              <w:adjustRightInd w:val="0"/>
              <w:jc w:val="both"/>
              <w:rPr>
                <w:rFonts w:eastAsia="Times New Roman"/>
                <w:bCs/>
                <w:sz w:val="20"/>
                <w:szCs w:val="20"/>
              </w:rPr>
            </w:pPr>
            <w:proofErr w:type="spellStart"/>
            <w:r w:rsidRPr="001B380F">
              <w:rPr>
                <w:rFonts w:eastAsia="Times New Roman"/>
                <w:bCs/>
                <w:sz w:val="20"/>
                <w:szCs w:val="20"/>
              </w:rPr>
              <w:t>Компанія-мрія</w:t>
            </w:r>
            <w:proofErr w:type="spellEnd"/>
            <w:r w:rsidRPr="001B380F">
              <w:rPr>
                <w:rFonts w:eastAsia="Times New Roman"/>
                <w:bCs/>
                <w:sz w:val="20"/>
                <w:szCs w:val="20"/>
              </w:rPr>
              <w:t xml:space="preserve">: </w:t>
            </w:r>
            <w:proofErr w:type="spellStart"/>
            <w:r w:rsidRPr="001B380F">
              <w:rPr>
                <w:rFonts w:eastAsia="Times New Roman"/>
                <w:bCs/>
                <w:sz w:val="20"/>
                <w:szCs w:val="20"/>
              </w:rPr>
              <w:t>чому</w:t>
            </w:r>
            <w:proofErr w:type="spellEnd"/>
            <w:r w:rsidRPr="001B380F">
              <w:rPr>
                <w:rFonts w:eastAsia="Times New Roman"/>
                <w:bCs/>
                <w:sz w:val="20"/>
                <w:szCs w:val="20"/>
              </w:rPr>
              <w:t xml:space="preserve"> </w:t>
            </w:r>
            <w:proofErr w:type="spellStart"/>
            <w:r w:rsidRPr="001B380F">
              <w:rPr>
                <w:rFonts w:eastAsia="Times New Roman"/>
                <w:bCs/>
                <w:sz w:val="20"/>
                <w:szCs w:val="20"/>
              </w:rPr>
              <w:t>всі</w:t>
            </w:r>
            <w:proofErr w:type="spellEnd"/>
            <w:r w:rsidRPr="001B380F">
              <w:rPr>
                <w:rFonts w:eastAsia="Times New Roman"/>
                <w:bCs/>
                <w:sz w:val="20"/>
                <w:szCs w:val="20"/>
              </w:rPr>
              <w:t xml:space="preserve"> </w:t>
            </w:r>
            <w:proofErr w:type="spellStart"/>
            <w:r w:rsidRPr="001B380F">
              <w:rPr>
                <w:rFonts w:eastAsia="Times New Roman"/>
                <w:bCs/>
                <w:sz w:val="20"/>
                <w:szCs w:val="20"/>
              </w:rPr>
              <w:t>хочуть</w:t>
            </w:r>
            <w:proofErr w:type="spellEnd"/>
            <w:r w:rsidRPr="001B380F">
              <w:rPr>
                <w:rFonts w:eastAsia="Times New Roman"/>
                <w:bCs/>
                <w:sz w:val="20"/>
                <w:szCs w:val="20"/>
              </w:rPr>
              <w:t xml:space="preserve"> </w:t>
            </w:r>
            <w:proofErr w:type="spellStart"/>
            <w:r w:rsidRPr="001B380F">
              <w:rPr>
                <w:rFonts w:eastAsia="Times New Roman"/>
                <w:bCs/>
                <w:sz w:val="20"/>
                <w:szCs w:val="20"/>
              </w:rPr>
              <w:t>працювати</w:t>
            </w:r>
            <w:proofErr w:type="spellEnd"/>
            <w:r w:rsidRPr="001B380F">
              <w:rPr>
                <w:rFonts w:eastAsia="Times New Roman"/>
                <w:bCs/>
                <w:sz w:val="20"/>
                <w:szCs w:val="20"/>
              </w:rPr>
              <w:t xml:space="preserve"> в </w:t>
            </w:r>
            <w:proofErr w:type="spellStart"/>
            <w:r w:rsidRPr="001B380F">
              <w:rPr>
                <w:rFonts w:eastAsia="Times New Roman"/>
                <w:bCs/>
                <w:sz w:val="20"/>
                <w:szCs w:val="20"/>
              </w:rPr>
              <w:t>Google</w:t>
            </w:r>
            <w:proofErr w:type="spellEnd"/>
            <w:r w:rsidRPr="001B380F">
              <w:rPr>
                <w:rFonts w:eastAsia="Times New Roman"/>
                <w:bCs/>
                <w:sz w:val="20"/>
                <w:szCs w:val="20"/>
              </w:rPr>
              <w:t>?</w:t>
            </w:r>
          </w:p>
        </w:tc>
        <w:tc>
          <w:tcPr>
            <w:tcW w:w="691" w:type="dxa"/>
          </w:tcPr>
          <w:p w14:paraId="689F0C76" w14:textId="4A19A903" w:rsidR="00E72DFC" w:rsidRPr="00605A46" w:rsidRDefault="00E72DFC" w:rsidP="00F73102">
            <w:pPr>
              <w:jc w:val="both"/>
              <w:rPr>
                <w:bCs/>
                <w:sz w:val="20"/>
                <w:szCs w:val="20"/>
                <w:lang w:val="uk-UA"/>
              </w:rPr>
            </w:pPr>
            <w:r>
              <w:rPr>
                <w:bCs/>
                <w:sz w:val="20"/>
                <w:szCs w:val="20"/>
                <w:lang w:val="uk-UA"/>
              </w:rPr>
              <w:t>221</w:t>
            </w:r>
          </w:p>
        </w:tc>
      </w:tr>
      <w:tr w:rsidR="00E72DFC" w:rsidRPr="001B380F" w14:paraId="4DA569D4" w14:textId="77777777" w:rsidTr="00F73102">
        <w:trPr>
          <w:trHeight w:val="340"/>
        </w:trPr>
        <w:tc>
          <w:tcPr>
            <w:tcW w:w="5468" w:type="dxa"/>
            <w:gridSpan w:val="2"/>
          </w:tcPr>
          <w:p w14:paraId="076A2909" w14:textId="77777777" w:rsidR="00E72DFC" w:rsidRPr="001B380F" w:rsidRDefault="00E72DFC" w:rsidP="00F73102">
            <w:pPr>
              <w:jc w:val="both"/>
              <w:rPr>
                <w:bCs/>
                <w:sz w:val="20"/>
                <w:szCs w:val="20"/>
              </w:rPr>
            </w:pPr>
            <w:proofErr w:type="spellStart"/>
            <w:r w:rsidRPr="001B380F">
              <w:rPr>
                <w:bCs/>
                <w:sz w:val="20"/>
                <w:szCs w:val="20"/>
              </w:rPr>
              <w:t>Революція</w:t>
            </w:r>
            <w:proofErr w:type="spellEnd"/>
            <w:r w:rsidRPr="001B380F">
              <w:rPr>
                <w:bCs/>
                <w:sz w:val="20"/>
                <w:szCs w:val="20"/>
              </w:rPr>
              <w:t xml:space="preserve"> </w:t>
            </w:r>
            <w:proofErr w:type="spellStart"/>
            <w:r w:rsidRPr="001B380F">
              <w:rPr>
                <w:bCs/>
                <w:sz w:val="20"/>
                <w:szCs w:val="20"/>
              </w:rPr>
              <w:t>від</w:t>
            </w:r>
            <w:proofErr w:type="spellEnd"/>
            <w:r w:rsidRPr="001B380F">
              <w:rPr>
                <w:bCs/>
                <w:sz w:val="20"/>
                <w:szCs w:val="20"/>
              </w:rPr>
              <w:t xml:space="preserve"> </w:t>
            </w:r>
            <w:proofErr w:type="spellStart"/>
            <w:r w:rsidRPr="001B380F">
              <w:rPr>
                <w:bCs/>
                <w:sz w:val="20"/>
                <w:szCs w:val="20"/>
              </w:rPr>
              <w:t>Uber</w:t>
            </w:r>
            <w:proofErr w:type="spellEnd"/>
            <w:r w:rsidRPr="001B380F">
              <w:rPr>
                <w:bCs/>
                <w:sz w:val="20"/>
                <w:szCs w:val="20"/>
              </w:rPr>
              <w:t xml:space="preserve">: </w:t>
            </w:r>
            <w:proofErr w:type="spellStart"/>
            <w:r w:rsidRPr="001B380F">
              <w:rPr>
                <w:bCs/>
                <w:sz w:val="20"/>
                <w:szCs w:val="20"/>
              </w:rPr>
              <w:t>історія</w:t>
            </w:r>
            <w:proofErr w:type="spellEnd"/>
            <w:r w:rsidRPr="001B380F">
              <w:rPr>
                <w:bCs/>
                <w:sz w:val="20"/>
                <w:szCs w:val="20"/>
              </w:rPr>
              <w:t xml:space="preserve"> </w:t>
            </w:r>
            <w:proofErr w:type="spellStart"/>
            <w:r w:rsidRPr="001B380F">
              <w:rPr>
                <w:bCs/>
                <w:sz w:val="20"/>
                <w:szCs w:val="20"/>
              </w:rPr>
              <w:t>Тревіса</w:t>
            </w:r>
            <w:proofErr w:type="spellEnd"/>
            <w:r w:rsidRPr="001B380F">
              <w:rPr>
                <w:bCs/>
                <w:sz w:val="20"/>
                <w:szCs w:val="20"/>
              </w:rPr>
              <w:t xml:space="preserve"> </w:t>
            </w:r>
            <w:proofErr w:type="spellStart"/>
            <w:r w:rsidRPr="001B380F">
              <w:rPr>
                <w:bCs/>
                <w:sz w:val="20"/>
                <w:szCs w:val="20"/>
              </w:rPr>
              <w:t>Каланіка</w:t>
            </w:r>
            <w:proofErr w:type="spellEnd"/>
          </w:p>
        </w:tc>
        <w:tc>
          <w:tcPr>
            <w:tcW w:w="691" w:type="dxa"/>
          </w:tcPr>
          <w:p w14:paraId="0EB4EAEE" w14:textId="4B7EB578" w:rsidR="00E72DFC" w:rsidRPr="00605A46" w:rsidRDefault="00E72DFC" w:rsidP="00F73102">
            <w:pPr>
              <w:jc w:val="both"/>
              <w:rPr>
                <w:bCs/>
                <w:sz w:val="20"/>
                <w:szCs w:val="20"/>
                <w:lang w:val="uk-UA"/>
              </w:rPr>
            </w:pPr>
            <w:r>
              <w:rPr>
                <w:bCs/>
                <w:sz w:val="20"/>
                <w:szCs w:val="20"/>
                <w:lang w:val="uk-UA"/>
              </w:rPr>
              <w:t>230</w:t>
            </w:r>
          </w:p>
        </w:tc>
      </w:tr>
      <w:tr w:rsidR="00E72DFC" w:rsidRPr="001B380F" w14:paraId="1384F60E" w14:textId="77777777" w:rsidTr="00F73102">
        <w:trPr>
          <w:trHeight w:val="340"/>
        </w:trPr>
        <w:tc>
          <w:tcPr>
            <w:tcW w:w="5468" w:type="dxa"/>
            <w:gridSpan w:val="2"/>
          </w:tcPr>
          <w:p w14:paraId="5DD9BAC9" w14:textId="77777777" w:rsidR="00E72DFC" w:rsidRPr="001B380F" w:rsidRDefault="00E72DFC" w:rsidP="00F73102">
            <w:pPr>
              <w:jc w:val="both"/>
              <w:rPr>
                <w:bCs/>
                <w:sz w:val="20"/>
                <w:szCs w:val="20"/>
                <w:lang w:val="uk-UA"/>
              </w:rPr>
            </w:pPr>
            <w:proofErr w:type="spellStart"/>
            <w:r w:rsidRPr="001B380F">
              <w:rPr>
                <w:bCs/>
                <w:sz w:val="20"/>
                <w:szCs w:val="20"/>
                <w:lang w:val="uk-UA"/>
              </w:rPr>
              <w:t>Фух</w:t>
            </w:r>
            <w:proofErr w:type="spellEnd"/>
            <w:r w:rsidRPr="001B380F">
              <w:rPr>
                <w:bCs/>
                <w:sz w:val="20"/>
                <w:szCs w:val="20"/>
                <w:lang w:val="uk-UA"/>
              </w:rPr>
              <w:t xml:space="preserve">! </w:t>
            </w:r>
            <w:proofErr w:type="spellStart"/>
            <w:r w:rsidRPr="001B380F">
              <w:rPr>
                <w:bCs/>
                <w:sz w:val="20"/>
                <w:szCs w:val="20"/>
                <w:lang w:val="uk-UA"/>
              </w:rPr>
              <w:t>Ммм</w:t>
            </w:r>
            <w:proofErr w:type="spellEnd"/>
            <w:r w:rsidRPr="001B380F">
              <w:rPr>
                <w:bCs/>
                <w:sz w:val="20"/>
                <w:szCs w:val="20"/>
                <w:lang w:val="uk-UA"/>
              </w:rPr>
              <w:t xml:space="preserve">! </w:t>
            </w:r>
            <w:proofErr w:type="spellStart"/>
            <w:r w:rsidRPr="001B380F">
              <w:rPr>
                <w:bCs/>
                <w:sz w:val="20"/>
                <w:szCs w:val="20"/>
                <w:lang w:val="uk-UA"/>
              </w:rPr>
              <w:t>Вау</w:t>
            </w:r>
            <w:proofErr w:type="spellEnd"/>
            <w:r w:rsidRPr="001B380F">
              <w:rPr>
                <w:bCs/>
                <w:sz w:val="20"/>
                <w:szCs w:val="20"/>
                <w:lang w:val="uk-UA"/>
              </w:rPr>
              <w:t xml:space="preserve">! Як </w:t>
            </w:r>
            <w:proofErr w:type="spellStart"/>
            <w:r w:rsidRPr="001B380F">
              <w:rPr>
                <w:bCs/>
                <w:sz w:val="20"/>
                <w:szCs w:val="20"/>
                <w:lang w:val="uk-UA"/>
              </w:rPr>
              <w:t>New</w:t>
            </w:r>
            <w:proofErr w:type="spellEnd"/>
            <w:r w:rsidRPr="001B380F">
              <w:rPr>
                <w:bCs/>
                <w:sz w:val="20"/>
                <w:szCs w:val="20"/>
                <w:lang w:val="uk-UA"/>
              </w:rPr>
              <w:t xml:space="preserve"> </w:t>
            </w:r>
            <w:proofErr w:type="spellStart"/>
            <w:r w:rsidRPr="001B380F">
              <w:rPr>
                <w:bCs/>
                <w:sz w:val="20"/>
                <w:szCs w:val="20"/>
                <w:lang w:val="uk-UA"/>
              </w:rPr>
              <w:t>Strategies</w:t>
            </w:r>
            <w:proofErr w:type="spellEnd"/>
            <w:r w:rsidRPr="001B380F">
              <w:rPr>
                <w:bCs/>
                <w:sz w:val="20"/>
                <w:szCs w:val="20"/>
                <w:lang w:val="uk-UA"/>
              </w:rPr>
              <w:t xml:space="preserve"> </w:t>
            </w:r>
            <w:proofErr w:type="spellStart"/>
            <w:r w:rsidRPr="001B380F">
              <w:rPr>
                <w:bCs/>
                <w:sz w:val="20"/>
                <w:szCs w:val="20"/>
                <w:lang w:val="uk-UA"/>
              </w:rPr>
              <w:t>Group</w:t>
            </w:r>
            <w:proofErr w:type="spellEnd"/>
            <w:r w:rsidRPr="001B380F">
              <w:rPr>
                <w:bCs/>
                <w:sz w:val="20"/>
                <w:szCs w:val="20"/>
                <w:lang w:val="uk-UA"/>
              </w:rPr>
              <w:t xml:space="preserve"> показало емоції людей, які готують з Торчин</w:t>
            </w:r>
          </w:p>
        </w:tc>
        <w:tc>
          <w:tcPr>
            <w:tcW w:w="691" w:type="dxa"/>
          </w:tcPr>
          <w:p w14:paraId="04DFA9E2" w14:textId="67B55EDB" w:rsidR="00E72DFC" w:rsidRPr="00605A46" w:rsidRDefault="00E72DFC" w:rsidP="00F73102">
            <w:pPr>
              <w:jc w:val="both"/>
              <w:rPr>
                <w:bCs/>
                <w:sz w:val="20"/>
                <w:szCs w:val="20"/>
                <w:lang w:val="uk-UA"/>
              </w:rPr>
            </w:pPr>
            <w:r>
              <w:rPr>
                <w:bCs/>
                <w:sz w:val="20"/>
                <w:szCs w:val="20"/>
                <w:lang w:val="uk-UA"/>
              </w:rPr>
              <w:t>236</w:t>
            </w:r>
          </w:p>
        </w:tc>
      </w:tr>
      <w:tr w:rsidR="00E72DFC" w:rsidRPr="001B380F" w14:paraId="2D4F7B39" w14:textId="77777777" w:rsidTr="00F73102">
        <w:trPr>
          <w:trHeight w:val="340"/>
        </w:trPr>
        <w:tc>
          <w:tcPr>
            <w:tcW w:w="5468" w:type="dxa"/>
            <w:gridSpan w:val="2"/>
          </w:tcPr>
          <w:p w14:paraId="6EE03E57" w14:textId="77777777" w:rsidR="00E72DFC" w:rsidRPr="001B380F" w:rsidRDefault="00E72DFC" w:rsidP="00F73102">
            <w:pPr>
              <w:jc w:val="both"/>
              <w:rPr>
                <w:bCs/>
                <w:sz w:val="20"/>
                <w:szCs w:val="20"/>
                <w:lang w:val="uk-UA"/>
              </w:rPr>
            </w:pPr>
            <w:r w:rsidRPr="001B380F">
              <w:rPr>
                <w:bCs/>
                <w:sz w:val="20"/>
                <w:szCs w:val="20"/>
                <w:lang w:val="uk-UA"/>
              </w:rPr>
              <w:t xml:space="preserve">Вибуховий кейс: як </w:t>
            </w:r>
            <w:proofErr w:type="spellStart"/>
            <w:r w:rsidRPr="001B380F">
              <w:rPr>
                <w:bCs/>
                <w:sz w:val="20"/>
                <w:szCs w:val="20"/>
                <w:lang w:val="uk-UA"/>
              </w:rPr>
              <w:t>Syoss</w:t>
            </w:r>
            <w:proofErr w:type="spellEnd"/>
            <w:r w:rsidRPr="001B380F">
              <w:rPr>
                <w:bCs/>
                <w:sz w:val="20"/>
                <w:szCs w:val="20"/>
                <w:lang w:val="uk-UA"/>
              </w:rPr>
              <w:t xml:space="preserve"> розробив Бомбу свіжості</w:t>
            </w:r>
          </w:p>
        </w:tc>
        <w:tc>
          <w:tcPr>
            <w:tcW w:w="691" w:type="dxa"/>
          </w:tcPr>
          <w:p w14:paraId="2BC485D8" w14:textId="386641C7" w:rsidR="00E72DFC" w:rsidRPr="00605A46" w:rsidRDefault="00E72DFC" w:rsidP="00F73102">
            <w:pPr>
              <w:jc w:val="both"/>
              <w:rPr>
                <w:bCs/>
                <w:sz w:val="20"/>
                <w:szCs w:val="20"/>
                <w:lang w:val="uk-UA"/>
              </w:rPr>
            </w:pPr>
            <w:r>
              <w:rPr>
                <w:bCs/>
                <w:sz w:val="20"/>
                <w:szCs w:val="20"/>
                <w:lang w:val="uk-UA"/>
              </w:rPr>
              <w:t>238</w:t>
            </w:r>
          </w:p>
        </w:tc>
      </w:tr>
      <w:tr w:rsidR="00E72DFC" w:rsidRPr="001B380F" w14:paraId="5012BC06" w14:textId="77777777" w:rsidTr="00F73102">
        <w:trPr>
          <w:trHeight w:val="340"/>
        </w:trPr>
        <w:tc>
          <w:tcPr>
            <w:tcW w:w="5468" w:type="dxa"/>
            <w:gridSpan w:val="2"/>
          </w:tcPr>
          <w:p w14:paraId="5D3705AF" w14:textId="77777777" w:rsidR="00E72DFC" w:rsidRPr="001B380F" w:rsidRDefault="00E72DFC" w:rsidP="00F73102">
            <w:pPr>
              <w:jc w:val="both"/>
              <w:rPr>
                <w:bCs/>
                <w:sz w:val="20"/>
                <w:szCs w:val="20"/>
                <w:lang w:val="uk-UA"/>
              </w:rPr>
            </w:pPr>
            <w:r w:rsidRPr="001B380F">
              <w:rPr>
                <w:bCs/>
                <w:sz w:val="20"/>
                <w:szCs w:val="20"/>
                <w:lang w:val="uk-UA"/>
              </w:rPr>
              <w:t>Як ми обіграли забобони українців у комунікації Клініки Святої Катерини</w:t>
            </w:r>
          </w:p>
        </w:tc>
        <w:tc>
          <w:tcPr>
            <w:tcW w:w="691" w:type="dxa"/>
          </w:tcPr>
          <w:p w14:paraId="22E1EB75" w14:textId="4B4CBE21" w:rsidR="00E72DFC" w:rsidRPr="00605A46" w:rsidRDefault="00E72DFC" w:rsidP="00F73102">
            <w:pPr>
              <w:jc w:val="both"/>
              <w:rPr>
                <w:bCs/>
                <w:sz w:val="20"/>
                <w:szCs w:val="20"/>
                <w:lang w:val="uk-UA"/>
              </w:rPr>
            </w:pPr>
            <w:r>
              <w:rPr>
                <w:bCs/>
                <w:sz w:val="20"/>
                <w:szCs w:val="20"/>
                <w:lang w:val="uk-UA"/>
              </w:rPr>
              <w:t>240</w:t>
            </w:r>
          </w:p>
        </w:tc>
      </w:tr>
      <w:tr w:rsidR="00E72DFC" w:rsidRPr="001B380F" w14:paraId="1EF58413" w14:textId="77777777" w:rsidTr="00F73102">
        <w:trPr>
          <w:trHeight w:val="340"/>
        </w:trPr>
        <w:tc>
          <w:tcPr>
            <w:tcW w:w="5468" w:type="dxa"/>
            <w:gridSpan w:val="2"/>
          </w:tcPr>
          <w:p w14:paraId="79C407D2" w14:textId="77777777" w:rsidR="00E72DFC" w:rsidRPr="001B380F" w:rsidRDefault="00E72DFC" w:rsidP="00F73102">
            <w:pPr>
              <w:tabs>
                <w:tab w:val="left" w:pos="3180"/>
              </w:tabs>
              <w:jc w:val="both"/>
              <w:rPr>
                <w:bCs/>
                <w:sz w:val="20"/>
                <w:szCs w:val="20"/>
                <w:lang w:val="uk-UA"/>
              </w:rPr>
            </w:pPr>
            <w:proofErr w:type="spellStart"/>
            <w:r w:rsidRPr="001B380F">
              <w:rPr>
                <w:bCs/>
                <w:sz w:val="20"/>
                <w:szCs w:val="20"/>
                <w:lang w:val="uk-UA"/>
              </w:rPr>
              <w:t>Viber</w:t>
            </w:r>
            <w:proofErr w:type="spellEnd"/>
            <w:r w:rsidRPr="001B380F">
              <w:rPr>
                <w:bCs/>
                <w:sz w:val="20"/>
                <w:szCs w:val="20"/>
                <w:lang w:val="uk-UA"/>
              </w:rPr>
              <w:t xml:space="preserve"> &amp; </w:t>
            </w:r>
            <w:proofErr w:type="spellStart"/>
            <w:r w:rsidRPr="001B380F">
              <w:rPr>
                <w:bCs/>
                <w:sz w:val="20"/>
                <w:szCs w:val="20"/>
                <w:lang w:val="uk-UA"/>
              </w:rPr>
              <w:t>alyona</w:t>
            </w:r>
            <w:proofErr w:type="spellEnd"/>
            <w:r w:rsidRPr="001B380F">
              <w:rPr>
                <w:bCs/>
                <w:sz w:val="20"/>
                <w:szCs w:val="20"/>
                <w:lang w:val="uk-UA"/>
              </w:rPr>
              <w:t xml:space="preserve"> </w:t>
            </w:r>
            <w:proofErr w:type="spellStart"/>
            <w:r w:rsidRPr="001B380F">
              <w:rPr>
                <w:bCs/>
                <w:sz w:val="20"/>
                <w:szCs w:val="20"/>
                <w:lang w:val="uk-UA"/>
              </w:rPr>
              <w:t>alyona</w:t>
            </w:r>
            <w:proofErr w:type="spellEnd"/>
            <w:r w:rsidRPr="001B380F">
              <w:rPr>
                <w:bCs/>
                <w:sz w:val="20"/>
                <w:szCs w:val="20"/>
                <w:lang w:val="uk-UA"/>
              </w:rPr>
              <w:t xml:space="preserve"> — перша партнерська кампанія 360 </w:t>
            </w:r>
            <w:r>
              <w:rPr>
                <w:bCs/>
                <w:sz w:val="20"/>
                <w:szCs w:val="20"/>
                <w:lang w:val="uk-UA"/>
              </w:rPr>
              <w:t>-</w:t>
            </w:r>
            <w:r w:rsidRPr="001B380F">
              <w:rPr>
                <w:bCs/>
                <w:sz w:val="20"/>
                <w:szCs w:val="20"/>
                <w:lang w:val="uk-UA"/>
              </w:rPr>
              <w:t xml:space="preserve"> як це було</w:t>
            </w:r>
          </w:p>
        </w:tc>
        <w:tc>
          <w:tcPr>
            <w:tcW w:w="691" w:type="dxa"/>
          </w:tcPr>
          <w:p w14:paraId="706CF4BA" w14:textId="20C4E73D" w:rsidR="00E72DFC" w:rsidRPr="00605A46" w:rsidRDefault="00E72DFC" w:rsidP="00F73102">
            <w:pPr>
              <w:jc w:val="both"/>
              <w:rPr>
                <w:bCs/>
                <w:sz w:val="20"/>
                <w:szCs w:val="20"/>
                <w:lang w:val="uk-UA"/>
              </w:rPr>
            </w:pPr>
            <w:r>
              <w:rPr>
                <w:bCs/>
                <w:sz w:val="20"/>
                <w:szCs w:val="20"/>
                <w:lang w:val="uk-UA"/>
              </w:rPr>
              <w:t>243</w:t>
            </w:r>
          </w:p>
        </w:tc>
      </w:tr>
      <w:tr w:rsidR="00E72DFC" w:rsidRPr="001B380F" w14:paraId="1F95292C" w14:textId="77777777" w:rsidTr="00F73102">
        <w:trPr>
          <w:trHeight w:val="340"/>
        </w:trPr>
        <w:tc>
          <w:tcPr>
            <w:tcW w:w="5468" w:type="dxa"/>
            <w:gridSpan w:val="2"/>
          </w:tcPr>
          <w:p w14:paraId="4BD89429" w14:textId="77777777" w:rsidR="00E72DFC" w:rsidRPr="001B380F" w:rsidRDefault="00E72DFC" w:rsidP="00F73102">
            <w:pPr>
              <w:tabs>
                <w:tab w:val="left" w:pos="3180"/>
              </w:tabs>
              <w:jc w:val="both"/>
              <w:rPr>
                <w:bCs/>
                <w:sz w:val="20"/>
                <w:szCs w:val="20"/>
                <w:lang w:val="uk-UA"/>
              </w:rPr>
            </w:pPr>
            <w:r w:rsidRPr="001B380F">
              <w:rPr>
                <w:bCs/>
                <w:sz w:val="20"/>
                <w:szCs w:val="20"/>
                <w:lang w:val="uk-UA"/>
              </w:rPr>
              <w:t>Кампанія METRO по запрошенню гостей до ресторанів від власного імені обернулась несподіваними результатами</w:t>
            </w:r>
          </w:p>
        </w:tc>
        <w:tc>
          <w:tcPr>
            <w:tcW w:w="691" w:type="dxa"/>
          </w:tcPr>
          <w:p w14:paraId="4EB8B8C4" w14:textId="242DE15A" w:rsidR="00E72DFC" w:rsidRPr="00605A46" w:rsidRDefault="00E72DFC" w:rsidP="00F73102">
            <w:pPr>
              <w:jc w:val="both"/>
              <w:rPr>
                <w:bCs/>
                <w:sz w:val="20"/>
                <w:szCs w:val="20"/>
                <w:lang w:val="uk-UA"/>
              </w:rPr>
            </w:pPr>
            <w:r>
              <w:rPr>
                <w:bCs/>
                <w:sz w:val="20"/>
                <w:szCs w:val="20"/>
                <w:lang w:val="uk-UA"/>
              </w:rPr>
              <w:t>245</w:t>
            </w:r>
          </w:p>
        </w:tc>
      </w:tr>
      <w:tr w:rsidR="00E72DFC" w:rsidRPr="001B380F" w14:paraId="1F750A1C" w14:textId="77777777" w:rsidTr="00F73102">
        <w:trPr>
          <w:trHeight w:val="340"/>
        </w:trPr>
        <w:tc>
          <w:tcPr>
            <w:tcW w:w="5468" w:type="dxa"/>
            <w:gridSpan w:val="2"/>
          </w:tcPr>
          <w:p w14:paraId="38593B07" w14:textId="77777777" w:rsidR="00E72DFC" w:rsidRPr="001B380F" w:rsidRDefault="00E72DFC" w:rsidP="00F73102">
            <w:pPr>
              <w:tabs>
                <w:tab w:val="left" w:pos="3180"/>
              </w:tabs>
              <w:jc w:val="both"/>
              <w:rPr>
                <w:bCs/>
                <w:sz w:val="20"/>
                <w:szCs w:val="20"/>
                <w:lang w:val="uk-UA"/>
              </w:rPr>
            </w:pPr>
            <w:r w:rsidRPr="001B380F">
              <w:rPr>
                <w:bCs/>
                <w:sz w:val="20"/>
                <w:szCs w:val="20"/>
                <w:lang w:val="uk-UA"/>
              </w:rPr>
              <w:t xml:space="preserve">Як запустити </w:t>
            </w:r>
            <w:proofErr w:type="spellStart"/>
            <w:r w:rsidRPr="001B380F">
              <w:rPr>
                <w:bCs/>
                <w:sz w:val="20"/>
                <w:szCs w:val="20"/>
                <w:lang w:val="uk-UA"/>
              </w:rPr>
              <w:t>івент</w:t>
            </w:r>
            <w:proofErr w:type="spellEnd"/>
            <w:r w:rsidRPr="001B380F">
              <w:rPr>
                <w:bCs/>
                <w:sz w:val="20"/>
                <w:szCs w:val="20"/>
                <w:lang w:val="uk-UA"/>
              </w:rPr>
              <w:t>-простір під час пандемії і адаптуватися. Кейс PMHUB</w:t>
            </w:r>
          </w:p>
        </w:tc>
        <w:tc>
          <w:tcPr>
            <w:tcW w:w="691" w:type="dxa"/>
          </w:tcPr>
          <w:p w14:paraId="523A3E4E" w14:textId="7F5D65AF" w:rsidR="00E72DFC" w:rsidRPr="00605A46" w:rsidRDefault="00E72DFC" w:rsidP="00F73102">
            <w:pPr>
              <w:jc w:val="both"/>
              <w:rPr>
                <w:bCs/>
                <w:sz w:val="20"/>
                <w:szCs w:val="20"/>
                <w:lang w:val="uk-UA"/>
              </w:rPr>
            </w:pPr>
            <w:r>
              <w:rPr>
                <w:bCs/>
                <w:sz w:val="20"/>
                <w:szCs w:val="20"/>
                <w:lang w:val="uk-UA"/>
              </w:rPr>
              <w:t>248</w:t>
            </w:r>
          </w:p>
        </w:tc>
      </w:tr>
      <w:tr w:rsidR="00E72DFC" w:rsidRPr="001B380F" w14:paraId="4E0B540E" w14:textId="77777777" w:rsidTr="00F73102">
        <w:trPr>
          <w:trHeight w:val="340"/>
        </w:trPr>
        <w:tc>
          <w:tcPr>
            <w:tcW w:w="5468" w:type="dxa"/>
            <w:gridSpan w:val="2"/>
          </w:tcPr>
          <w:p w14:paraId="68118A7E" w14:textId="77777777" w:rsidR="00E72DFC" w:rsidRPr="001B380F" w:rsidRDefault="00E72DFC" w:rsidP="00F73102">
            <w:pPr>
              <w:tabs>
                <w:tab w:val="left" w:pos="3180"/>
              </w:tabs>
              <w:jc w:val="both"/>
              <w:rPr>
                <w:bCs/>
                <w:sz w:val="20"/>
                <w:szCs w:val="20"/>
                <w:lang w:val="uk-UA"/>
              </w:rPr>
            </w:pPr>
            <w:r w:rsidRPr="001B380F">
              <w:rPr>
                <w:bCs/>
                <w:sz w:val="20"/>
                <w:szCs w:val="20"/>
                <w:lang w:val="uk-UA"/>
              </w:rPr>
              <w:t xml:space="preserve">Дарниця: як </w:t>
            </w:r>
            <w:proofErr w:type="spellStart"/>
            <w:r w:rsidRPr="001B380F">
              <w:rPr>
                <w:bCs/>
                <w:sz w:val="20"/>
                <w:szCs w:val="20"/>
                <w:lang w:val="uk-UA"/>
              </w:rPr>
              <w:t>ребрендинг</w:t>
            </w:r>
            <w:proofErr w:type="spellEnd"/>
            <w:r w:rsidRPr="001B380F">
              <w:rPr>
                <w:bCs/>
                <w:sz w:val="20"/>
                <w:szCs w:val="20"/>
                <w:lang w:val="uk-UA"/>
              </w:rPr>
              <w:t xml:space="preserve"> у </w:t>
            </w:r>
            <w:proofErr w:type="spellStart"/>
            <w:r w:rsidRPr="001B380F">
              <w:rPr>
                <w:bCs/>
                <w:sz w:val="20"/>
                <w:szCs w:val="20"/>
                <w:lang w:val="uk-UA"/>
              </w:rPr>
              <w:t>діджиталі</w:t>
            </w:r>
            <w:proofErr w:type="spellEnd"/>
            <w:r w:rsidRPr="001B380F">
              <w:rPr>
                <w:bCs/>
                <w:sz w:val="20"/>
                <w:szCs w:val="20"/>
                <w:lang w:val="uk-UA"/>
              </w:rPr>
              <w:t xml:space="preserve"> вивів компанію на новий рівень</w:t>
            </w:r>
          </w:p>
        </w:tc>
        <w:tc>
          <w:tcPr>
            <w:tcW w:w="691" w:type="dxa"/>
          </w:tcPr>
          <w:p w14:paraId="03FAF811" w14:textId="19586AF5" w:rsidR="00E72DFC" w:rsidRPr="00605A46" w:rsidRDefault="00E72DFC" w:rsidP="00F73102">
            <w:pPr>
              <w:jc w:val="both"/>
              <w:rPr>
                <w:bCs/>
                <w:sz w:val="20"/>
                <w:szCs w:val="20"/>
                <w:lang w:val="uk-UA"/>
              </w:rPr>
            </w:pPr>
            <w:r>
              <w:rPr>
                <w:bCs/>
                <w:sz w:val="20"/>
                <w:szCs w:val="20"/>
                <w:lang w:val="uk-UA"/>
              </w:rPr>
              <w:t>252</w:t>
            </w:r>
          </w:p>
        </w:tc>
      </w:tr>
      <w:tr w:rsidR="00E72DFC" w:rsidRPr="001B380F" w14:paraId="1A12AD54" w14:textId="77777777" w:rsidTr="00E72DFC">
        <w:trPr>
          <w:trHeight w:val="541"/>
        </w:trPr>
        <w:tc>
          <w:tcPr>
            <w:tcW w:w="5468" w:type="dxa"/>
            <w:gridSpan w:val="2"/>
          </w:tcPr>
          <w:p w14:paraId="77D7CF3D" w14:textId="4B51DB33" w:rsidR="00E72DFC" w:rsidRPr="001B380F" w:rsidRDefault="00E72DFC" w:rsidP="00E72DFC">
            <w:pPr>
              <w:tabs>
                <w:tab w:val="left" w:pos="3180"/>
              </w:tabs>
              <w:jc w:val="both"/>
              <w:rPr>
                <w:bCs/>
                <w:sz w:val="20"/>
                <w:szCs w:val="20"/>
                <w:lang w:val="uk-UA"/>
              </w:rPr>
            </w:pPr>
            <w:r w:rsidRPr="001B380F">
              <w:rPr>
                <w:bCs/>
                <w:sz w:val="20"/>
                <w:szCs w:val="20"/>
                <w:lang w:val="en-US"/>
              </w:rPr>
              <w:t>OKKO</w:t>
            </w:r>
            <w:r w:rsidRPr="001B380F">
              <w:rPr>
                <w:bCs/>
                <w:sz w:val="20"/>
                <w:szCs w:val="20"/>
                <w:lang w:val="uk-UA"/>
              </w:rPr>
              <w:t>: Як залучити понад 2 мільйони українців до проблеми безпеки на дорозі у темний період доби</w:t>
            </w:r>
          </w:p>
        </w:tc>
        <w:tc>
          <w:tcPr>
            <w:tcW w:w="691" w:type="dxa"/>
          </w:tcPr>
          <w:p w14:paraId="2D366021" w14:textId="15EECBAD" w:rsidR="00E72DFC" w:rsidRPr="00605A46" w:rsidRDefault="00E72DFC" w:rsidP="00F73102">
            <w:pPr>
              <w:jc w:val="both"/>
              <w:rPr>
                <w:bCs/>
                <w:sz w:val="20"/>
                <w:szCs w:val="20"/>
                <w:lang w:val="uk-UA"/>
              </w:rPr>
            </w:pPr>
            <w:r>
              <w:rPr>
                <w:bCs/>
                <w:sz w:val="20"/>
                <w:szCs w:val="20"/>
                <w:lang w:val="uk-UA"/>
              </w:rPr>
              <w:t>254</w:t>
            </w:r>
          </w:p>
        </w:tc>
      </w:tr>
      <w:tr w:rsidR="00E72DFC" w:rsidRPr="004174D6" w14:paraId="407A7ACC" w14:textId="77777777" w:rsidTr="00F73102">
        <w:trPr>
          <w:trHeight w:val="340"/>
        </w:trPr>
        <w:tc>
          <w:tcPr>
            <w:tcW w:w="5468" w:type="dxa"/>
            <w:gridSpan w:val="2"/>
          </w:tcPr>
          <w:p w14:paraId="5990331A" w14:textId="77777777" w:rsidR="00E72DFC" w:rsidRPr="001B380F" w:rsidRDefault="00E72DFC" w:rsidP="00F73102">
            <w:pPr>
              <w:tabs>
                <w:tab w:val="left" w:pos="3180"/>
              </w:tabs>
              <w:jc w:val="both"/>
              <w:rPr>
                <w:bCs/>
                <w:sz w:val="20"/>
                <w:szCs w:val="20"/>
                <w:lang w:val="uk-UA"/>
              </w:rPr>
            </w:pPr>
            <w:r w:rsidRPr="001B380F">
              <w:rPr>
                <w:bCs/>
                <w:sz w:val="20"/>
                <w:szCs w:val="20"/>
                <w:lang w:val="en-US"/>
              </w:rPr>
              <w:t>M</w:t>
            </w:r>
            <w:proofErr w:type="spellStart"/>
            <w:r w:rsidRPr="001B380F">
              <w:rPr>
                <w:bCs/>
                <w:sz w:val="20"/>
                <w:szCs w:val="20"/>
                <w:lang w:val="uk-UA"/>
              </w:rPr>
              <w:t>onobanda</w:t>
            </w:r>
            <w:proofErr w:type="spellEnd"/>
            <w:r w:rsidRPr="001B380F">
              <w:rPr>
                <w:bCs/>
                <w:sz w:val="20"/>
                <w:szCs w:val="20"/>
                <w:lang w:val="uk-UA"/>
              </w:rPr>
              <w:t xml:space="preserve"> у 2020 році </w:t>
            </w:r>
            <w:proofErr w:type="spellStart"/>
            <w:r w:rsidRPr="001B380F">
              <w:rPr>
                <w:bCs/>
                <w:sz w:val="20"/>
                <w:szCs w:val="20"/>
                <w:lang w:val="uk-UA"/>
              </w:rPr>
              <w:t>Banda</w:t>
            </w:r>
            <w:proofErr w:type="spellEnd"/>
            <w:r w:rsidRPr="001B380F">
              <w:rPr>
                <w:bCs/>
                <w:sz w:val="20"/>
                <w:szCs w:val="20"/>
                <w:lang w:val="uk-UA"/>
              </w:rPr>
              <w:t xml:space="preserve"> </w:t>
            </w:r>
            <w:proofErr w:type="spellStart"/>
            <w:r w:rsidRPr="001B380F">
              <w:rPr>
                <w:bCs/>
                <w:sz w:val="20"/>
                <w:szCs w:val="20"/>
                <w:lang w:val="uk-UA"/>
              </w:rPr>
              <w:t>Agency</w:t>
            </w:r>
            <w:proofErr w:type="spellEnd"/>
          </w:p>
        </w:tc>
        <w:tc>
          <w:tcPr>
            <w:tcW w:w="691" w:type="dxa"/>
          </w:tcPr>
          <w:p w14:paraId="0C054025" w14:textId="77777777" w:rsidR="00E72DFC" w:rsidRPr="00605A46" w:rsidRDefault="00E72DFC" w:rsidP="00F73102">
            <w:pPr>
              <w:jc w:val="both"/>
              <w:rPr>
                <w:bCs/>
                <w:sz w:val="20"/>
                <w:szCs w:val="20"/>
                <w:lang w:val="uk-UA"/>
              </w:rPr>
            </w:pPr>
            <w:r>
              <w:rPr>
                <w:bCs/>
                <w:sz w:val="20"/>
                <w:szCs w:val="20"/>
                <w:lang w:val="uk-UA"/>
              </w:rPr>
              <w:t>254</w:t>
            </w:r>
          </w:p>
        </w:tc>
      </w:tr>
      <w:tr w:rsidR="00E72DFC" w:rsidRPr="001B380F" w14:paraId="3605130A" w14:textId="77777777" w:rsidTr="00F73102">
        <w:trPr>
          <w:trHeight w:val="340"/>
        </w:trPr>
        <w:tc>
          <w:tcPr>
            <w:tcW w:w="5468" w:type="dxa"/>
            <w:gridSpan w:val="2"/>
          </w:tcPr>
          <w:p w14:paraId="35C5B628" w14:textId="77777777" w:rsidR="00E72DFC" w:rsidRPr="001B380F" w:rsidRDefault="00E72DFC" w:rsidP="00F73102">
            <w:pPr>
              <w:widowControl w:val="0"/>
              <w:autoSpaceDE w:val="0"/>
              <w:autoSpaceDN w:val="0"/>
              <w:adjustRightInd w:val="0"/>
              <w:jc w:val="both"/>
              <w:rPr>
                <w:rFonts w:eastAsia="Times New Roman"/>
                <w:bCs/>
                <w:sz w:val="20"/>
                <w:szCs w:val="20"/>
                <w:lang w:val="en-US"/>
              </w:rPr>
            </w:pPr>
            <w:r w:rsidRPr="001B380F">
              <w:rPr>
                <w:rFonts w:eastAsia="Times New Roman"/>
                <w:bCs/>
                <w:sz w:val="20"/>
                <w:szCs w:val="20"/>
                <w:lang w:val="en-US"/>
              </w:rPr>
              <w:t>Dove «Campaign for Real Beauty»</w:t>
            </w:r>
          </w:p>
        </w:tc>
        <w:tc>
          <w:tcPr>
            <w:tcW w:w="691" w:type="dxa"/>
          </w:tcPr>
          <w:p w14:paraId="7CE9F265" w14:textId="4F7E3E02" w:rsidR="00E72DFC" w:rsidRPr="00605A46" w:rsidRDefault="00E72DFC" w:rsidP="00F73102">
            <w:pPr>
              <w:jc w:val="both"/>
              <w:rPr>
                <w:bCs/>
                <w:sz w:val="20"/>
                <w:szCs w:val="20"/>
                <w:lang w:val="uk-UA"/>
              </w:rPr>
            </w:pPr>
            <w:r>
              <w:rPr>
                <w:bCs/>
                <w:sz w:val="20"/>
                <w:szCs w:val="20"/>
                <w:lang w:val="uk-UA"/>
              </w:rPr>
              <w:t>260</w:t>
            </w:r>
          </w:p>
        </w:tc>
      </w:tr>
      <w:tr w:rsidR="00E72DFC" w:rsidRPr="001B380F" w14:paraId="2FD07E97" w14:textId="77777777" w:rsidTr="00F73102">
        <w:trPr>
          <w:trHeight w:val="340"/>
        </w:trPr>
        <w:tc>
          <w:tcPr>
            <w:tcW w:w="5468" w:type="dxa"/>
            <w:gridSpan w:val="2"/>
          </w:tcPr>
          <w:p w14:paraId="7BB83455" w14:textId="77777777" w:rsidR="00E72DFC" w:rsidRPr="00E02126" w:rsidRDefault="00E72DFC" w:rsidP="00F73102">
            <w:pPr>
              <w:widowControl w:val="0"/>
              <w:autoSpaceDE w:val="0"/>
              <w:autoSpaceDN w:val="0"/>
              <w:adjustRightInd w:val="0"/>
              <w:jc w:val="both"/>
              <w:rPr>
                <w:rFonts w:eastAsia="Times New Roman"/>
                <w:bCs/>
                <w:sz w:val="20"/>
                <w:szCs w:val="20"/>
              </w:rPr>
            </w:pPr>
            <w:r w:rsidRPr="001B380F">
              <w:rPr>
                <w:rFonts w:eastAsia="Times New Roman"/>
                <w:bCs/>
                <w:sz w:val="20"/>
                <w:szCs w:val="20"/>
              </w:rPr>
              <w:t>Н</w:t>
            </w:r>
            <w:proofErr w:type="spellStart"/>
            <w:r w:rsidRPr="001B380F">
              <w:rPr>
                <w:rFonts w:eastAsia="Times New Roman"/>
                <w:bCs/>
                <w:sz w:val="20"/>
                <w:szCs w:val="20"/>
                <w:lang w:val="en-US"/>
              </w:rPr>
              <w:t>oshin</w:t>
            </w:r>
            <w:proofErr w:type="spellEnd"/>
            <w:r w:rsidRPr="00E02126">
              <w:rPr>
                <w:rFonts w:eastAsia="Times New Roman"/>
                <w:bCs/>
                <w:sz w:val="20"/>
                <w:szCs w:val="20"/>
              </w:rPr>
              <w:t xml:space="preserve"> </w:t>
            </w:r>
            <w:proofErr w:type="spellStart"/>
            <w:r w:rsidRPr="001B380F">
              <w:rPr>
                <w:rFonts w:eastAsia="Times New Roman"/>
                <w:bCs/>
                <w:sz w:val="20"/>
                <w:szCs w:val="20"/>
                <w:lang w:val="en-US"/>
              </w:rPr>
              <w:t>kanri</w:t>
            </w:r>
            <w:proofErr w:type="spellEnd"/>
            <w:r w:rsidRPr="00E02126">
              <w:rPr>
                <w:rFonts w:eastAsia="Times New Roman"/>
                <w:bCs/>
                <w:sz w:val="20"/>
                <w:szCs w:val="20"/>
              </w:rPr>
              <w:t xml:space="preserve">: </w:t>
            </w:r>
            <w:proofErr w:type="spellStart"/>
            <w:r w:rsidRPr="001B380F">
              <w:rPr>
                <w:rFonts w:eastAsia="Times New Roman"/>
                <w:bCs/>
                <w:sz w:val="20"/>
                <w:szCs w:val="20"/>
              </w:rPr>
              <w:t>стратегічне</w:t>
            </w:r>
            <w:proofErr w:type="spellEnd"/>
            <w:r w:rsidRPr="00E02126">
              <w:rPr>
                <w:rFonts w:eastAsia="Times New Roman"/>
                <w:bCs/>
                <w:sz w:val="20"/>
                <w:szCs w:val="20"/>
              </w:rPr>
              <w:t xml:space="preserve"> </w:t>
            </w:r>
            <w:proofErr w:type="spellStart"/>
            <w:r w:rsidRPr="001B380F">
              <w:rPr>
                <w:rFonts w:eastAsia="Times New Roman"/>
                <w:bCs/>
                <w:sz w:val="20"/>
                <w:szCs w:val="20"/>
              </w:rPr>
              <w:t>планування</w:t>
            </w:r>
            <w:proofErr w:type="spellEnd"/>
            <w:r w:rsidRPr="00E02126">
              <w:rPr>
                <w:rFonts w:eastAsia="Times New Roman"/>
                <w:bCs/>
                <w:sz w:val="20"/>
                <w:szCs w:val="20"/>
              </w:rPr>
              <w:t xml:space="preserve"> </w:t>
            </w:r>
            <w:proofErr w:type="spellStart"/>
            <w:r w:rsidRPr="001B380F">
              <w:rPr>
                <w:rFonts w:eastAsia="Times New Roman"/>
                <w:bCs/>
                <w:sz w:val="20"/>
                <w:szCs w:val="20"/>
              </w:rPr>
              <w:t>від</w:t>
            </w:r>
            <w:proofErr w:type="spellEnd"/>
            <w:r w:rsidRPr="00E02126">
              <w:rPr>
                <w:rFonts w:eastAsia="Times New Roman"/>
                <w:bCs/>
                <w:sz w:val="20"/>
                <w:szCs w:val="20"/>
              </w:rPr>
              <w:t xml:space="preserve"> </w:t>
            </w:r>
            <w:r w:rsidRPr="001B380F">
              <w:rPr>
                <w:rFonts w:eastAsia="Times New Roman"/>
                <w:bCs/>
                <w:sz w:val="20"/>
                <w:szCs w:val="20"/>
                <w:lang w:val="en-US"/>
              </w:rPr>
              <w:t>Toyota</w:t>
            </w:r>
          </w:p>
        </w:tc>
        <w:tc>
          <w:tcPr>
            <w:tcW w:w="691" w:type="dxa"/>
          </w:tcPr>
          <w:p w14:paraId="64BC8894" w14:textId="44B0FCDE" w:rsidR="00E72DFC" w:rsidRPr="00605A46" w:rsidRDefault="00E72DFC" w:rsidP="00F73102">
            <w:pPr>
              <w:jc w:val="both"/>
              <w:rPr>
                <w:bCs/>
                <w:sz w:val="20"/>
                <w:szCs w:val="20"/>
                <w:lang w:val="uk-UA"/>
              </w:rPr>
            </w:pPr>
            <w:r>
              <w:rPr>
                <w:bCs/>
                <w:sz w:val="20"/>
                <w:szCs w:val="20"/>
                <w:lang w:val="uk-UA"/>
              </w:rPr>
              <w:t>263</w:t>
            </w:r>
          </w:p>
        </w:tc>
      </w:tr>
      <w:tr w:rsidR="00E72DFC" w:rsidRPr="001B380F" w14:paraId="70D02A41" w14:textId="77777777" w:rsidTr="00F73102">
        <w:trPr>
          <w:trHeight w:val="340"/>
        </w:trPr>
        <w:tc>
          <w:tcPr>
            <w:tcW w:w="5468" w:type="dxa"/>
            <w:gridSpan w:val="2"/>
          </w:tcPr>
          <w:p w14:paraId="6C95451D" w14:textId="77777777" w:rsidR="00E72DFC" w:rsidRPr="001B380F" w:rsidRDefault="00E72DFC" w:rsidP="00F73102">
            <w:pPr>
              <w:jc w:val="both"/>
              <w:rPr>
                <w:bCs/>
                <w:sz w:val="20"/>
                <w:szCs w:val="20"/>
                <w:lang w:val="uk-UA"/>
              </w:rPr>
            </w:pPr>
            <w:r w:rsidRPr="001B380F">
              <w:rPr>
                <w:bCs/>
                <w:sz w:val="20"/>
                <w:szCs w:val="20"/>
                <w:lang w:val="en-US"/>
              </w:rPr>
              <w:t>Nespresso</w:t>
            </w:r>
            <w:r w:rsidRPr="001B380F">
              <w:rPr>
                <w:bCs/>
                <w:sz w:val="20"/>
                <w:szCs w:val="20"/>
                <w:lang w:val="uk-UA"/>
              </w:rPr>
              <w:t xml:space="preserve">: досвід стратегічного позиціонування від </w:t>
            </w:r>
            <w:r w:rsidRPr="001B380F">
              <w:rPr>
                <w:bCs/>
                <w:sz w:val="20"/>
                <w:szCs w:val="20"/>
                <w:lang w:val="en-US"/>
              </w:rPr>
              <w:t>Nestle</w:t>
            </w:r>
          </w:p>
        </w:tc>
        <w:tc>
          <w:tcPr>
            <w:tcW w:w="691" w:type="dxa"/>
          </w:tcPr>
          <w:p w14:paraId="358956B5" w14:textId="7283F5FD" w:rsidR="00E72DFC" w:rsidRPr="00605A46" w:rsidRDefault="00E72DFC" w:rsidP="00F73102">
            <w:pPr>
              <w:jc w:val="both"/>
              <w:rPr>
                <w:bCs/>
                <w:sz w:val="20"/>
                <w:szCs w:val="20"/>
                <w:lang w:val="uk-UA"/>
              </w:rPr>
            </w:pPr>
            <w:r>
              <w:rPr>
                <w:bCs/>
                <w:sz w:val="20"/>
                <w:szCs w:val="20"/>
                <w:lang w:val="uk-UA"/>
              </w:rPr>
              <w:t>269</w:t>
            </w:r>
          </w:p>
        </w:tc>
      </w:tr>
      <w:tr w:rsidR="00E72DFC" w:rsidRPr="001B380F" w14:paraId="5CE54D8D" w14:textId="77777777" w:rsidTr="00F73102">
        <w:trPr>
          <w:trHeight w:val="340"/>
        </w:trPr>
        <w:tc>
          <w:tcPr>
            <w:tcW w:w="5468" w:type="dxa"/>
            <w:gridSpan w:val="2"/>
          </w:tcPr>
          <w:p w14:paraId="7CF1EAE8" w14:textId="77777777" w:rsidR="00E72DFC" w:rsidRPr="004174D6" w:rsidRDefault="00E72DFC" w:rsidP="00F73102">
            <w:pPr>
              <w:jc w:val="both"/>
              <w:rPr>
                <w:bCs/>
                <w:sz w:val="20"/>
                <w:szCs w:val="20"/>
                <w:lang w:val="en-US"/>
              </w:rPr>
            </w:pPr>
            <w:r w:rsidRPr="004174D6">
              <w:rPr>
                <w:bCs/>
                <w:sz w:val="20"/>
                <w:szCs w:val="20"/>
                <w:lang w:val="en-US"/>
              </w:rPr>
              <w:t xml:space="preserve">Hobart Corporation: </w:t>
            </w:r>
            <w:r w:rsidRPr="001B380F">
              <w:rPr>
                <w:bCs/>
                <w:sz w:val="20"/>
                <w:szCs w:val="20"/>
              </w:rPr>
              <w:t>шлях</w:t>
            </w:r>
            <w:r w:rsidRPr="004174D6">
              <w:rPr>
                <w:bCs/>
                <w:sz w:val="20"/>
                <w:szCs w:val="20"/>
                <w:lang w:val="en-US"/>
              </w:rPr>
              <w:t xml:space="preserve"> </w:t>
            </w:r>
            <w:r w:rsidRPr="001B380F">
              <w:rPr>
                <w:bCs/>
                <w:sz w:val="20"/>
                <w:szCs w:val="20"/>
              </w:rPr>
              <w:t>до</w:t>
            </w:r>
            <w:r w:rsidRPr="004174D6">
              <w:rPr>
                <w:bCs/>
                <w:sz w:val="20"/>
                <w:szCs w:val="20"/>
                <w:lang w:val="en-US"/>
              </w:rPr>
              <w:t xml:space="preserve"> </w:t>
            </w:r>
            <w:proofErr w:type="spellStart"/>
            <w:r w:rsidRPr="001B380F">
              <w:rPr>
                <w:bCs/>
                <w:sz w:val="20"/>
                <w:szCs w:val="20"/>
              </w:rPr>
              <w:t>Олімпу</w:t>
            </w:r>
            <w:proofErr w:type="spellEnd"/>
          </w:p>
        </w:tc>
        <w:tc>
          <w:tcPr>
            <w:tcW w:w="691" w:type="dxa"/>
          </w:tcPr>
          <w:p w14:paraId="67CDCAAD" w14:textId="1535B478" w:rsidR="00E72DFC" w:rsidRPr="00605A46" w:rsidRDefault="00E72DFC" w:rsidP="00F73102">
            <w:pPr>
              <w:jc w:val="both"/>
              <w:rPr>
                <w:bCs/>
                <w:sz w:val="20"/>
                <w:szCs w:val="20"/>
                <w:lang w:val="uk-UA"/>
              </w:rPr>
            </w:pPr>
            <w:r>
              <w:rPr>
                <w:bCs/>
                <w:sz w:val="20"/>
                <w:szCs w:val="20"/>
                <w:lang w:val="uk-UA"/>
              </w:rPr>
              <w:t>271</w:t>
            </w:r>
          </w:p>
        </w:tc>
      </w:tr>
      <w:tr w:rsidR="00E72DFC" w:rsidRPr="001B380F" w14:paraId="4E2AAACC" w14:textId="77777777" w:rsidTr="00F73102">
        <w:trPr>
          <w:trHeight w:val="340"/>
        </w:trPr>
        <w:tc>
          <w:tcPr>
            <w:tcW w:w="5468" w:type="dxa"/>
            <w:gridSpan w:val="2"/>
          </w:tcPr>
          <w:p w14:paraId="63DCF9FB" w14:textId="77777777" w:rsidR="00E72DFC" w:rsidRPr="001B380F" w:rsidRDefault="00E72DFC" w:rsidP="00F73102">
            <w:pPr>
              <w:pStyle w:val="Style19"/>
              <w:spacing w:line="240" w:lineRule="auto"/>
              <w:ind w:firstLine="0"/>
              <w:jc w:val="both"/>
              <w:rPr>
                <w:bCs/>
                <w:sz w:val="20"/>
                <w:szCs w:val="20"/>
              </w:rPr>
            </w:pPr>
            <w:proofErr w:type="spellStart"/>
            <w:r w:rsidRPr="001B380F">
              <w:rPr>
                <w:bCs/>
                <w:sz w:val="20"/>
                <w:szCs w:val="20"/>
              </w:rPr>
              <w:t>It's</w:t>
            </w:r>
            <w:proofErr w:type="spellEnd"/>
            <w:r w:rsidRPr="001B380F">
              <w:rPr>
                <w:bCs/>
                <w:sz w:val="20"/>
                <w:szCs w:val="20"/>
              </w:rPr>
              <w:t xml:space="preserve"> a NEW </w:t>
            </w:r>
            <w:proofErr w:type="spellStart"/>
            <w:r w:rsidRPr="001B380F">
              <w:rPr>
                <w:bCs/>
                <w:sz w:val="20"/>
                <w:szCs w:val="20"/>
              </w:rPr>
              <w:t>Sony</w:t>
            </w:r>
            <w:proofErr w:type="spellEnd"/>
          </w:p>
        </w:tc>
        <w:tc>
          <w:tcPr>
            <w:tcW w:w="691" w:type="dxa"/>
          </w:tcPr>
          <w:p w14:paraId="2F6EF145" w14:textId="20119F1D" w:rsidR="00E72DFC" w:rsidRPr="00605A46" w:rsidRDefault="00E72DFC" w:rsidP="00F73102">
            <w:pPr>
              <w:jc w:val="both"/>
              <w:rPr>
                <w:bCs/>
                <w:sz w:val="20"/>
                <w:szCs w:val="20"/>
                <w:lang w:val="uk-UA"/>
              </w:rPr>
            </w:pPr>
            <w:r>
              <w:rPr>
                <w:bCs/>
                <w:sz w:val="20"/>
                <w:szCs w:val="20"/>
                <w:lang w:val="uk-UA"/>
              </w:rPr>
              <w:t>274</w:t>
            </w:r>
          </w:p>
        </w:tc>
      </w:tr>
      <w:tr w:rsidR="00E72DFC" w:rsidRPr="001B380F" w14:paraId="5E944D6D" w14:textId="77777777" w:rsidTr="00F73102">
        <w:trPr>
          <w:trHeight w:val="340"/>
        </w:trPr>
        <w:tc>
          <w:tcPr>
            <w:tcW w:w="5468" w:type="dxa"/>
            <w:gridSpan w:val="2"/>
          </w:tcPr>
          <w:p w14:paraId="55E73FEE" w14:textId="77777777" w:rsidR="00E72DFC" w:rsidRPr="001B380F" w:rsidRDefault="00E72DFC" w:rsidP="00F73102">
            <w:pPr>
              <w:jc w:val="both"/>
              <w:rPr>
                <w:bCs/>
                <w:sz w:val="20"/>
                <w:szCs w:val="20"/>
              </w:rPr>
            </w:pPr>
            <w:proofErr w:type="spellStart"/>
            <w:proofErr w:type="gramStart"/>
            <w:r w:rsidRPr="001B380F">
              <w:rPr>
                <w:bCs/>
                <w:sz w:val="20"/>
                <w:szCs w:val="20"/>
              </w:rPr>
              <w:t>Electrolux</w:t>
            </w:r>
            <w:proofErr w:type="spellEnd"/>
            <w:r w:rsidRPr="001B380F">
              <w:rPr>
                <w:bCs/>
                <w:sz w:val="20"/>
                <w:szCs w:val="20"/>
              </w:rPr>
              <w:t> :</w:t>
            </w:r>
            <w:proofErr w:type="gramEnd"/>
            <w:r w:rsidRPr="001B380F">
              <w:rPr>
                <w:bCs/>
                <w:sz w:val="20"/>
                <w:szCs w:val="20"/>
              </w:rPr>
              <w:t xml:space="preserve"> «Ми </w:t>
            </w:r>
            <w:proofErr w:type="spellStart"/>
            <w:r w:rsidRPr="001B380F">
              <w:rPr>
                <w:bCs/>
                <w:sz w:val="20"/>
                <w:szCs w:val="20"/>
              </w:rPr>
              <w:t>шукаємо</w:t>
            </w:r>
            <w:proofErr w:type="spellEnd"/>
            <w:r w:rsidRPr="001B380F">
              <w:rPr>
                <w:bCs/>
                <w:sz w:val="20"/>
                <w:szCs w:val="20"/>
              </w:rPr>
              <w:t xml:space="preserve"> </w:t>
            </w:r>
            <w:proofErr w:type="spellStart"/>
            <w:r w:rsidRPr="001B380F">
              <w:rPr>
                <w:bCs/>
                <w:sz w:val="20"/>
                <w:szCs w:val="20"/>
              </w:rPr>
              <w:t>натхнення</w:t>
            </w:r>
            <w:proofErr w:type="spellEnd"/>
            <w:r w:rsidRPr="001B380F">
              <w:rPr>
                <w:bCs/>
                <w:sz w:val="20"/>
                <w:szCs w:val="20"/>
              </w:rPr>
              <w:t xml:space="preserve"> для </w:t>
            </w:r>
            <w:proofErr w:type="spellStart"/>
            <w:r w:rsidRPr="001B380F">
              <w:rPr>
                <w:bCs/>
                <w:sz w:val="20"/>
                <w:szCs w:val="20"/>
              </w:rPr>
              <w:t>стратегічних</w:t>
            </w:r>
            <w:proofErr w:type="spellEnd"/>
            <w:r w:rsidRPr="001B380F">
              <w:rPr>
                <w:bCs/>
                <w:sz w:val="20"/>
                <w:szCs w:val="20"/>
              </w:rPr>
              <w:t xml:space="preserve"> </w:t>
            </w:r>
            <w:proofErr w:type="spellStart"/>
            <w:r w:rsidRPr="001B380F">
              <w:rPr>
                <w:bCs/>
                <w:sz w:val="20"/>
                <w:szCs w:val="20"/>
              </w:rPr>
              <w:t>змін</w:t>
            </w:r>
            <w:proofErr w:type="spellEnd"/>
            <w:r w:rsidRPr="001B380F">
              <w:rPr>
                <w:bCs/>
                <w:sz w:val="20"/>
                <w:szCs w:val="20"/>
              </w:rPr>
              <w:t xml:space="preserve"> у потребах і проблемах </w:t>
            </w:r>
            <w:proofErr w:type="spellStart"/>
            <w:r w:rsidRPr="001B380F">
              <w:rPr>
                <w:bCs/>
                <w:sz w:val="20"/>
                <w:szCs w:val="20"/>
              </w:rPr>
              <w:t>споживача</w:t>
            </w:r>
            <w:proofErr w:type="spellEnd"/>
            <w:r w:rsidRPr="001B380F">
              <w:rPr>
                <w:bCs/>
                <w:sz w:val="20"/>
                <w:szCs w:val="20"/>
              </w:rPr>
              <w:t>»</w:t>
            </w:r>
          </w:p>
        </w:tc>
        <w:tc>
          <w:tcPr>
            <w:tcW w:w="691" w:type="dxa"/>
          </w:tcPr>
          <w:p w14:paraId="238C75EA" w14:textId="3A46F3C4" w:rsidR="00E72DFC" w:rsidRPr="00605A46" w:rsidRDefault="00E72DFC" w:rsidP="00F73102">
            <w:pPr>
              <w:jc w:val="both"/>
              <w:rPr>
                <w:bCs/>
                <w:sz w:val="20"/>
                <w:szCs w:val="20"/>
                <w:lang w:val="uk-UA"/>
              </w:rPr>
            </w:pPr>
            <w:r>
              <w:rPr>
                <w:bCs/>
                <w:sz w:val="20"/>
                <w:szCs w:val="20"/>
                <w:lang w:val="uk-UA"/>
              </w:rPr>
              <w:t>281</w:t>
            </w:r>
          </w:p>
        </w:tc>
      </w:tr>
      <w:tr w:rsidR="00E72DFC" w:rsidRPr="001B380F" w14:paraId="7828AC96" w14:textId="77777777" w:rsidTr="00F73102">
        <w:trPr>
          <w:trHeight w:val="340"/>
        </w:trPr>
        <w:tc>
          <w:tcPr>
            <w:tcW w:w="5468" w:type="dxa"/>
            <w:gridSpan w:val="2"/>
          </w:tcPr>
          <w:p w14:paraId="7A6B2A02" w14:textId="77777777" w:rsidR="00E72DFC" w:rsidRPr="001B380F" w:rsidRDefault="00E72DFC" w:rsidP="00F73102">
            <w:pPr>
              <w:widowControl w:val="0"/>
              <w:autoSpaceDE w:val="0"/>
              <w:autoSpaceDN w:val="0"/>
              <w:adjustRightInd w:val="0"/>
              <w:jc w:val="both"/>
              <w:rPr>
                <w:rFonts w:eastAsia="Times New Roman"/>
                <w:bCs/>
                <w:sz w:val="20"/>
                <w:szCs w:val="20"/>
              </w:rPr>
            </w:pPr>
            <w:proofErr w:type="spellStart"/>
            <w:r w:rsidRPr="001B380F">
              <w:rPr>
                <w:rFonts w:eastAsia="Times New Roman"/>
                <w:bCs/>
                <w:sz w:val="20"/>
                <w:szCs w:val="20"/>
              </w:rPr>
              <w:t>Honda</w:t>
            </w:r>
            <w:proofErr w:type="spellEnd"/>
            <w:r w:rsidRPr="001B380F">
              <w:rPr>
                <w:rFonts w:eastAsia="Times New Roman"/>
                <w:bCs/>
                <w:sz w:val="20"/>
                <w:szCs w:val="20"/>
              </w:rPr>
              <w:t xml:space="preserve"> «</w:t>
            </w:r>
            <w:proofErr w:type="spellStart"/>
            <w:r w:rsidRPr="001B380F">
              <w:rPr>
                <w:rFonts w:eastAsia="Times New Roman"/>
                <w:bCs/>
                <w:sz w:val="20"/>
                <w:szCs w:val="20"/>
              </w:rPr>
              <w:t>The</w:t>
            </w:r>
            <w:proofErr w:type="spellEnd"/>
            <w:r w:rsidRPr="001B380F">
              <w:rPr>
                <w:rFonts w:eastAsia="Times New Roman"/>
                <w:bCs/>
                <w:sz w:val="20"/>
                <w:szCs w:val="20"/>
              </w:rPr>
              <w:t xml:space="preserve"> </w:t>
            </w:r>
            <w:proofErr w:type="spellStart"/>
            <w:r w:rsidRPr="001B380F">
              <w:rPr>
                <w:rFonts w:eastAsia="Times New Roman"/>
                <w:bCs/>
                <w:sz w:val="20"/>
                <w:szCs w:val="20"/>
              </w:rPr>
              <w:t>Other</w:t>
            </w:r>
            <w:proofErr w:type="spellEnd"/>
            <w:r w:rsidRPr="001B380F">
              <w:rPr>
                <w:rFonts w:eastAsia="Times New Roman"/>
                <w:bCs/>
                <w:sz w:val="20"/>
                <w:szCs w:val="20"/>
              </w:rPr>
              <w:t xml:space="preserve"> </w:t>
            </w:r>
            <w:proofErr w:type="spellStart"/>
            <w:r w:rsidRPr="001B380F">
              <w:rPr>
                <w:rFonts w:eastAsia="Times New Roman"/>
                <w:bCs/>
                <w:sz w:val="20"/>
                <w:szCs w:val="20"/>
              </w:rPr>
              <w:t>Side</w:t>
            </w:r>
            <w:proofErr w:type="spellEnd"/>
            <w:r w:rsidRPr="001B380F">
              <w:rPr>
                <w:rFonts w:eastAsia="Times New Roman"/>
                <w:bCs/>
                <w:sz w:val="20"/>
                <w:szCs w:val="20"/>
              </w:rPr>
              <w:t xml:space="preserve">»: </w:t>
            </w:r>
            <w:proofErr w:type="spellStart"/>
            <w:r w:rsidRPr="001B380F">
              <w:rPr>
                <w:rFonts w:eastAsia="Times New Roman"/>
                <w:bCs/>
                <w:sz w:val="20"/>
                <w:szCs w:val="20"/>
              </w:rPr>
              <w:t>стратегія</w:t>
            </w:r>
            <w:proofErr w:type="spellEnd"/>
            <w:r w:rsidRPr="001B380F">
              <w:rPr>
                <w:rFonts w:eastAsia="Times New Roman"/>
                <w:bCs/>
                <w:sz w:val="20"/>
                <w:szCs w:val="20"/>
              </w:rPr>
              <w:t xml:space="preserve">, </w:t>
            </w:r>
            <w:proofErr w:type="spellStart"/>
            <w:r w:rsidRPr="001B380F">
              <w:rPr>
                <w:rFonts w:eastAsia="Times New Roman"/>
                <w:bCs/>
                <w:sz w:val="20"/>
                <w:szCs w:val="20"/>
              </w:rPr>
              <w:t>що</w:t>
            </w:r>
            <w:proofErr w:type="spellEnd"/>
            <w:r w:rsidRPr="001B380F">
              <w:rPr>
                <w:rFonts w:eastAsia="Times New Roman"/>
                <w:bCs/>
                <w:sz w:val="20"/>
                <w:szCs w:val="20"/>
              </w:rPr>
              <w:t xml:space="preserve"> одержала Золотого Лева у Каннах</w:t>
            </w:r>
          </w:p>
        </w:tc>
        <w:tc>
          <w:tcPr>
            <w:tcW w:w="691" w:type="dxa"/>
          </w:tcPr>
          <w:p w14:paraId="7C377FA4" w14:textId="2D058288" w:rsidR="00E72DFC" w:rsidRPr="00605A46" w:rsidRDefault="00E72DFC" w:rsidP="00F73102">
            <w:pPr>
              <w:jc w:val="both"/>
              <w:rPr>
                <w:bCs/>
                <w:sz w:val="20"/>
                <w:szCs w:val="20"/>
                <w:lang w:val="uk-UA"/>
              </w:rPr>
            </w:pPr>
            <w:r>
              <w:rPr>
                <w:bCs/>
                <w:sz w:val="20"/>
                <w:szCs w:val="20"/>
                <w:lang w:val="uk-UA"/>
              </w:rPr>
              <w:t>284</w:t>
            </w:r>
          </w:p>
        </w:tc>
      </w:tr>
      <w:tr w:rsidR="00E72DFC" w:rsidRPr="001B380F" w14:paraId="325BBBB1" w14:textId="77777777" w:rsidTr="00F73102">
        <w:trPr>
          <w:trHeight w:val="340"/>
        </w:trPr>
        <w:tc>
          <w:tcPr>
            <w:tcW w:w="5468" w:type="dxa"/>
            <w:gridSpan w:val="2"/>
          </w:tcPr>
          <w:p w14:paraId="4B71F9FE" w14:textId="77777777" w:rsidR="00E72DFC" w:rsidRPr="006A64C0" w:rsidRDefault="00E72DFC" w:rsidP="00F73102">
            <w:pPr>
              <w:widowControl w:val="0"/>
              <w:autoSpaceDE w:val="0"/>
              <w:autoSpaceDN w:val="0"/>
              <w:adjustRightInd w:val="0"/>
              <w:ind w:firstLine="31"/>
              <w:jc w:val="both"/>
              <w:rPr>
                <w:rFonts w:eastAsia="Times New Roman"/>
                <w:b/>
                <w:bCs/>
                <w:sz w:val="20"/>
                <w:szCs w:val="20"/>
                <w:lang w:val="uk-UA"/>
              </w:rPr>
            </w:pPr>
            <w:r w:rsidRPr="006A64C0">
              <w:rPr>
                <w:rFonts w:eastAsia="Times New Roman"/>
                <w:b/>
                <w:bCs/>
                <w:sz w:val="20"/>
                <w:szCs w:val="20"/>
                <w:lang w:val="uk-UA"/>
              </w:rPr>
              <w:t>Список рекомендованої літератури</w:t>
            </w:r>
          </w:p>
        </w:tc>
        <w:tc>
          <w:tcPr>
            <w:tcW w:w="691" w:type="dxa"/>
          </w:tcPr>
          <w:p w14:paraId="6E9056B8" w14:textId="4D4902C8" w:rsidR="00E72DFC" w:rsidRPr="00605A46" w:rsidRDefault="00E72DFC" w:rsidP="00F73102">
            <w:pPr>
              <w:jc w:val="both"/>
              <w:rPr>
                <w:bCs/>
                <w:sz w:val="20"/>
                <w:szCs w:val="20"/>
                <w:lang w:val="uk-UA"/>
              </w:rPr>
            </w:pPr>
            <w:r>
              <w:rPr>
                <w:bCs/>
                <w:sz w:val="20"/>
                <w:szCs w:val="20"/>
                <w:lang w:val="uk-UA"/>
              </w:rPr>
              <w:t>287</w:t>
            </w:r>
          </w:p>
        </w:tc>
      </w:tr>
    </w:tbl>
    <w:p w14:paraId="34C03665" w14:textId="4CF39F53" w:rsidR="00E72DFC" w:rsidRDefault="00E72DFC" w:rsidP="00FF0019">
      <w:pPr>
        <w:ind w:firstLine="709"/>
        <w:jc w:val="center"/>
        <w:rPr>
          <w:b/>
          <w:bCs/>
          <w:sz w:val="20"/>
          <w:szCs w:val="20"/>
          <w:lang w:val="uk-UA"/>
        </w:rPr>
      </w:pPr>
    </w:p>
    <w:p w14:paraId="39341CCD" w14:textId="1F41C2A9" w:rsidR="00E72DFC" w:rsidRDefault="00E72DFC" w:rsidP="00FF0019">
      <w:pPr>
        <w:ind w:firstLine="709"/>
        <w:jc w:val="center"/>
        <w:rPr>
          <w:b/>
          <w:bCs/>
          <w:sz w:val="20"/>
          <w:szCs w:val="20"/>
          <w:lang w:val="uk-UA"/>
        </w:rPr>
      </w:pPr>
    </w:p>
    <w:p w14:paraId="38D58D3C" w14:textId="73980758" w:rsidR="00E72DFC" w:rsidRDefault="00E72DFC" w:rsidP="00FF0019">
      <w:pPr>
        <w:ind w:firstLine="709"/>
        <w:jc w:val="center"/>
        <w:rPr>
          <w:b/>
          <w:bCs/>
          <w:sz w:val="20"/>
          <w:szCs w:val="20"/>
          <w:lang w:val="uk-UA"/>
        </w:rPr>
      </w:pPr>
    </w:p>
    <w:p w14:paraId="2A5E9EED" w14:textId="0B03A991" w:rsidR="00E72DFC" w:rsidRDefault="00E72DFC" w:rsidP="00FF0019">
      <w:pPr>
        <w:ind w:firstLine="709"/>
        <w:jc w:val="center"/>
        <w:rPr>
          <w:b/>
          <w:bCs/>
          <w:sz w:val="20"/>
          <w:szCs w:val="20"/>
          <w:lang w:val="uk-UA"/>
        </w:rPr>
      </w:pPr>
    </w:p>
    <w:p w14:paraId="06EBED39" w14:textId="77777777" w:rsidR="00CE7123" w:rsidRPr="001C7C8C" w:rsidRDefault="00CE7123" w:rsidP="001C7C8C">
      <w:pPr>
        <w:ind w:firstLine="426"/>
        <w:jc w:val="center"/>
        <w:rPr>
          <w:sz w:val="22"/>
          <w:szCs w:val="22"/>
        </w:rPr>
      </w:pPr>
      <w:r w:rsidRPr="001C7C8C">
        <w:rPr>
          <w:b/>
          <w:bCs/>
          <w:sz w:val="22"/>
          <w:szCs w:val="22"/>
        </w:rPr>
        <w:lastRenderedPageBreak/>
        <w:t>ПЕРЕДМОВА</w:t>
      </w:r>
    </w:p>
    <w:p w14:paraId="23F85B3B" w14:textId="77777777" w:rsidR="00CE7123" w:rsidRPr="001C7C8C" w:rsidRDefault="00CE7123" w:rsidP="001C7C8C">
      <w:pPr>
        <w:ind w:firstLine="426"/>
        <w:rPr>
          <w:sz w:val="22"/>
          <w:szCs w:val="22"/>
        </w:rPr>
      </w:pPr>
    </w:p>
    <w:p w14:paraId="09D0B0C4" w14:textId="77777777" w:rsidR="006F6CBA" w:rsidRPr="001C7C8C" w:rsidRDefault="006F6CBA" w:rsidP="001C7C8C">
      <w:pPr>
        <w:pStyle w:val="a5"/>
        <w:tabs>
          <w:tab w:val="left" w:pos="720"/>
        </w:tabs>
        <w:spacing w:after="0"/>
        <w:ind w:left="0" w:firstLine="426"/>
        <w:jc w:val="both"/>
        <w:rPr>
          <w:sz w:val="22"/>
          <w:szCs w:val="22"/>
        </w:rPr>
      </w:pPr>
      <w:r w:rsidRPr="001C7C8C">
        <w:rPr>
          <w:sz w:val="22"/>
          <w:szCs w:val="22"/>
        </w:rPr>
        <w:t xml:space="preserve">З </w:t>
      </w:r>
      <w:proofErr w:type="spellStart"/>
      <w:r w:rsidRPr="001C7C8C">
        <w:rPr>
          <w:sz w:val="22"/>
          <w:szCs w:val="22"/>
        </w:rPr>
        <w:t>середини</w:t>
      </w:r>
      <w:proofErr w:type="spellEnd"/>
      <w:r w:rsidRPr="001C7C8C">
        <w:rPr>
          <w:sz w:val="22"/>
          <w:szCs w:val="22"/>
        </w:rPr>
        <w:t xml:space="preserve"> ХХ ст. у США, а з 80-х </w:t>
      </w:r>
      <w:proofErr w:type="spellStart"/>
      <w:r w:rsidRPr="001C7C8C">
        <w:rPr>
          <w:sz w:val="22"/>
          <w:szCs w:val="22"/>
        </w:rPr>
        <w:t>років</w:t>
      </w:r>
      <w:proofErr w:type="spellEnd"/>
      <w:r w:rsidRPr="001C7C8C">
        <w:rPr>
          <w:sz w:val="22"/>
          <w:szCs w:val="22"/>
        </w:rPr>
        <w:t xml:space="preserve"> у </w:t>
      </w:r>
      <w:proofErr w:type="spellStart"/>
      <w:r w:rsidRPr="001C7C8C">
        <w:rPr>
          <w:sz w:val="22"/>
          <w:szCs w:val="22"/>
        </w:rPr>
        <w:t>Західній</w:t>
      </w:r>
      <w:proofErr w:type="spellEnd"/>
      <w:r w:rsidRPr="001C7C8C">
        <w:rPr>
          <w:sz w:val="22"/>
          <w:szCs w:val="22"/>
        </w:rPr>
        <w:t xml:space="preserve"> </w:t>
      </w:r>
      <w:proofErr w:type="spellStart"/>
      <w:r w:rsidRPr="001C7C8C">
        <w:rPr>
          <w:sz w:val="22"/>
          <w:szCs w:val="22"/>
        </w:rPr>
        <w:t>Європі</w:t>
      </w:r>
      <w:proofErr w:type="spellEnd"/>
      <w:r w:rsidRPr="001C7C8C">
        <w:rPr>
          <w:sz w:val="22"/>
          <w:szCs w:val="22"/>
        </w:rPr>
        <w:t xml:space="preserve"> та </w:t>
      </w:r>
      <w:proofErr w:type="spellStart"/>
      <w:r w:rsidRPr="001C7C8C">
        <w:rPr>
          <w:sz w:val="22"/>
          <w:szCs w:val="22"/>
        </w:rPr>
        <w:t>Японії</w:t>
      </w:r>
      <w:proofErr w:type="spellEnd"/>
      <w:r w:rsidR="00AB1B28" w:rsidRPr="001C7C8C">
        <w:rPr>
          <w:sz w:val="22"/>
          <w:szCs w:val="22"/>
        </w:rPr>
        <w:t xml:space="preserve"> </w:t>
      </w:r>
      <w:proofErr w:type="spellStart"/>
      <w:r w:rsidRPr="001C7C8C">
        <w:rPr>
          <w:sz w:val="22"/>
          <w:szCs w:val="22"/>
        </w:rPr>
        <w:t>зародився</w:t>
      </w:r>
      <w:proofErr w:type="spellEnd"/>
      <w:r w:rsidRPr="001C7C8C">
        <w:rPr>
          <w:sz w:val="22"/>
          <w:szCs w:val="22"/>
        </w:rPr>
        <w:t xml:space="preserve"> </w:t>
      </w:r>
      <w:proofErr w:type="spellStart"/>
      <w:r w:rsidRPr="001C7C8C">
        <w:rPr>
          <w:sz w:val="22"/>
          <w:szCs w:val="22"/>
        </w:rPr>
        <w:t>новий</w:t>
      </w:r>
      <w:proofErr w:type="spellEnd"/>
      <w:r w:rsidRPr="001C7C8C">
        <w:rPr>
          <w:sz w:val="22"/>
          <w:szCs w:val="22"/>
        </w:rPr>
        <w:t xml:space="preserve"> </w:t>
      </w:r>
      <w:proofErr w:type="spellStart"/>
      <w:r w:rsidRPr="001C7C8C">
        <w:rPr>
          <w:sz w:val="22"/>
          <w:szCs w:val="22"/>
        </w:rPr>
        <w:t>напрямок</w:t>
      </w:r>
      <w:proofErr w:type="spellEnd"/>
      <w:r w:rsidRPr="001C7C8C">
        <w:rPr>
          <w:sz w:val="22"/>
          <w:szCs w:val="22"/>
        </w:rPr>
        <w:t xml:space="preserve"> в </w:t>
      </w:r>
      <w:proofErr w:type="spellStart"/>
      <w:r w:rsidRPr="001C7C8C">
        <w:rPr>
          <w:sz w:val="22"/>
          <w:szCs w:val="22"/>
        </w:rPr>
        <w:t>розвитку</w:t>
      </w:r>
      <w:proofErr w:type="spellEnd"/>
      <w:r w:rsidRPr="001C7C8C">
        <w:rPr>
          <w:sz w:val="22"/>
          <w:szCs w:val="22"/>
        </w:rPr>
        <w:t xml:space="preserve"> менеджменту – </w:t>
      </w:r>
      <w:proofErr w:type="spellStart"/>
      <w:r w:rsidRPr="001C7C8C">
        <w:rPr>
          <w:sz w:val="22"/>
          <w:szCs w:val="22"/>
        </w:rPr>
        <w:t>стратегічне</w:t>
      </w:r>
      <w:proofErr w:type="spellEnd"/>
      <w:r w:rsidRPr="001C7C8C">
        <w:rPr>
          <w:sz w:val="22"/>
          <w:szCs w:val="22"/>
        </w:rPr>
        <w:t xml:space="preserve"> </w:t>
      </w:r>
      <w:proofErr w:type="spellStart"/>
      <w:r w:rsidRPr="001C7C8C">
        <w:rPr>
          <w:sz w:val="22"/>
          <w:szCs w:val="22"/>
        </w:rPr>
        <w:t>управління</w:t>
      </w:r>
      <w:proofErr w:type="spellEnd"/>
      <w:r w:rsidRPr="001C7C8C">
        <w:rPr>
          <w:sz w:val="22"/>
          <w:szCs w:val="22"/>
        </w:rPr>
        <w:t xml:space="preserve">. </w:t>
      </w:r>
      <w:proofErr w:type="spellStart"/>
      <w:r w:rsidRPr="001C7C8C">
        <w:rPr>
          <w:sz w:val="22"/>
          <w:szCs w:val="22"/>
        </w:rPr>
        <w:t>Його</w:t>
      </w:r>
      <w:proofErr w:type="spellEnd"/>
      <w:r w:rsidRPr="001C7C8C">
        <w:rPr>
          <w:sz w:val="22"/>
          <w:szCs w:val="22"/>
        </w:rPr>
        <w:t xml:space="preserve"> </w:t>
      </w:r>
      <w:proofErr w:type="spellStart"/>
      <w:r w:rsidRPr="001C7C8C">
        <w:rPr>
          <w:sz w:val="22"/>
          <w:szCs w:val="22"/>
        </w:rPr>
        <w:t>виникнення</w:t>
      </w:r>
      <w:proofErr w:type="spellEnd"/>
      <w:r w:rsidRPr="001C7C8C">
        <w:rPr>
          <w:sz w:val="22"/>
          <w:szCs w:val="22"/>
        </w:rPr>
        <w:t xml:space="preserve"> </w:t>
      </w:r>
      <w:proofErr w:type="spellStart"/>
      <w:r w:rsidRPr="001C7C8C">
        <w:rPr>
          <w:sz w:val="22"/>
          <w:szCs w:val="22"/>
        </w:rPr>
        <w:t>пов’язується</w:t>
      </w:r>
      <w:proofErr w:type="spellEnd"/>
      <w:r w:rsidRPr="001C7C8C">
        <w:rPr>
          <w:sz w:val="22"/>
          <w:szCs w:val="22"/>
        </w:rPr>
        <w:t xml:space="preserve"> з </w:t>
      </w:r>
      <w:proofErr w:type="spellStart"/>
      <w:r w:rsidRPr="001C7C8C">
        <w:rPr>
          <w:sz w:val="22"/>
          <w:szCs w:val="22"/>
        </w:rPr>
        <w:t>тим</w:t>
      </w:r>
      <w:proofErr w:type="spellEnd"/>
      <w:r w:rsidRPr="001C7C8C">
        <w:rPr>
          <w:sz w:val="22"/>
          <w:szCs w:val="22"/>
        </w:rPr>
        <w:t xml:space="preserve">, </w:t>
      </w:r>
      <w:proofErr w:type="spellStart"/>
      <w:r w:rsidRPr="001C7C8C">
        <w:rPr>
          <w:sz w:val="22"/>
          <w:szCs w:val="22"/>
        </w:rPr>
        <w:t>що</w:t>
      </w:r>
      <w:proofErr w:type="spellEnd"/>
      <w:r w:rsidRPr="001C7C8C">
        <w:rPr>
          <w:sz w:val="22"/>
          <w:szCs w:val="22"/>
        </w:rPr>
        <w:t xml:space="preserve"> </w:t>
      </w:r>
      <w:proofErr w:type="spellStart"/>
      <w:r w:rsidRPr="001C7C8C">
        <w:rPr>
          <w:sz w:val="22"/>
          <w:szCs w:val="22"/>
        </w:rPr>
        <w:t>постіндустріальна</w:t>
      </w:r>
      <w:proofErr w:type="spellEnd"/>
      <w:r w:rsidRPr="001C7C8C">
        <w:rPr>
          <w:sz w:val="22"/>
          <w:szCs w:val="22"/>
        </w:rPr>
        <w:t xml:space="preserve"> </w:t>
      </w:r>
      <w:proofErr w:type="spellStart"/>
      <w:r w:rsidRPr="001C7C8C">
        <w:rPr>
          <w:sz w:val="22"/>
          <w:szCs w:val="22"/>
        </w:rPr>
        <w:t>епоха</w:t>
      </w:r>
      <w:proofErr w:type="spellEnd"/>
      <w:r w:rsidRPr="001C7C8C">
        <w:rPr>
          <w:sz w:val="22"/>
          <w:szCs w:val="22"/>
        </w:rPr>
        <w:t xml:space="preserve"> привнесла в </w:t>
      </w:r>
      <w:proofErr w:type="spellStart"/>
      <w:r w:rsidRPr="001C7C8C">
        <w:rPr>
          <w:sz w:val="22"/>
          <w:szCs w:val="22"/>
        </w:rPr>
        <w:t>розвиток</w:t>
      </w:r>
      <w:proofErr w:type="spellEnd"/>
      <w:r w:rsidRPr="001C7C8C">
        <w:rPr>
          <w:sz w:val="22"/>
          <w:szCs w:val="22"/>
        </w:rPr>
        <w:t xml:space="preserve"> </w:t>
      </w:r>
      <w:proofErr w:type="spellStart"/>
      <w:r w:rsidRPr="001C7C8C">
        <w:rPr>
          <w:sz w:val="22"/>
          <w:szCs w:val="22"/>
        </w:rPr>
        <w:t>світової</w:t>
      </w:r>
      <w:proofErr w:type="spellEnd"/>
      <w:r w:rsidRPr="001C7C8C">
        <w:rPr>
          <w:sz w:val="22"/>
          <w:szCs w:val="22"/>
        </w:rPr>
        <w:t xml:space="preserve"> </w:t>
      </w:r>
      <w:proofErr w:type="spellStart"/>
      <w:r w:rsidRPr="001C7C8C">
        <w:rPr>
          <w:sz w:val="22"/>
          <w:szCs w:val="22"/>
        </w:rPr>
        <w:t>економіки</w:t>
      </w:r>
      <w:proofErr w:type="spellEnd"/>
      <w:r w:rsidRPr="001C7C8C">
        <w:rPr>
          <w:sz w:val="22"/>
          <w:szCs w:val="22"/>
        </w:rPr>
        <w:t xml:space="preserve"> </w:t>
      </w:r>
      <w:proofErr w:type="spellStart"/>
      <w:r w:rsidRPr="001C7C8C">
        <w:rPr>
          <w:sz w:val="22"/>
          <w:szCs w:val="22"/>
        </w:rPr>
        <w:t>нові</w:t>
      </w:r>
      <w:proofErr w:type="spellEnd"/>
      <w:r w:rsidRPr="001C7C8C">
        <w:rPr>
          <w:sz w:val="22"/>
          <w:szCs w:val="22"/>
        </w:rPr>
        <w:t xml:space="preserve"> </w:t>
      </w:r>
      <w:proofErr w:type="spellStart"/>
      <w:r w:rsidRPr="001C7C8C">
        <w:rPr>
          <w:sz w:val="22"/>
          <w:szCs w:val="22"/>
        </w:rPr>
        <w:t>складні</w:t>
      </w:r>
      <w:proofErr w:type="spellEnd"/>
      <w:r w:rsidRPr="001C7C8C">
        <w:rPr>
          <w:sz w:val="22"/>
          <w:szCs w:val="22"/>
        </w:rPr>
        <w:t xml:space="preserve"> </w:t>
      </w:r>
      <w:proofErr w:type="spellStart"/>
      <w:r w:rsidRPr="001C7C8C">
        <w:rPr>
          <w:sz w:val="22"/>
          <w:szCs w:val="22"/>
        </w:rPr>
        <w:t>проблеми</w:t>
      </w:r>
      <w:proofErr w:type="spellEnd"/>
      <w:r w:rsidRPr="001C7C8C">
        <w:rPr>
          <w:sz w:val="22"/>
          <w:szCs w:val="22"/>
        </w:rPr>
        <w:t xml:space="preserve"> </w:t>
      </w:r>
      <w:proofErr w:type="spellStart"/>
      <w:r w:rsidRPr="001C7C8C">
        <w:rPr>
          <w:sz w:val="22"/>
          <w:szCs w:val="22"/>
        </w:rPr>
        <w:t>виробництва</w:t>
      </w:r>
      <w:proofErr w:type="spellEnd"/>
      <w:r w:rsidRPr="001C7C8C">
        <w:rPr>
          <w:sz w:val="22"/>
          <w:szCs w:val="22"/>
        </w:rPr>
        <w:t xml:space="preserve"> та </w:t>
      </w:r>
      <w:proofErr w:type="spellStart"/>
      <w:r w:rsidRPr="001C7C8C">
        <w:rPr>
          <w:sz w:val="22"/>
          <w:szCs w:val="22"/>
        </w:rPr>
        <w:t>збуту</w:t>
      </w:r>
      <w:proofErr w:type="spellEnd"/>
      <w:r w:rsidRPr="001C7C8C">
        <w:rPr>
          <w:sz w:val="22"/>
          <w:szCs w:val="22"/>
        </w:rPr>
        <w:t xml:space="preserve"> </w:t>
      </w:r>
      <w:proofErr w:type="spellStart"/>
      <w:r w:rsidRPr="001C7C8C">
        <w:rPr>
          <w:sz w:val="22"/>
          <w:szCs w:val="22"/>
        </w:rPr>
        <w:t>продукції</w:t>
      </w:r>
      <w:proofErr w:type="spellEnd"/>
      <w:r w:rsidRPr="001C7C8C">
        <w:rPr>
          <w:sz w:val="22"/>
          <w:szCs w:val="22"/>
        </w:rPr>
        <w:t xml:space="preserve">. </w:t>
      </w:r>
      <w:proofErr w:type="spellStart"/>
      <w:r w:rsidRPr="001C7C8C">
        <w:rPr>
          <w:sz w:val="22"/>
          <w:szCs w:val="22"/>
        </w:rPr>
        <w:t>Досягнутий</w:t>
      </w:r>
      <w:proofErr w:type="spellEnd"/>
      <w:r w:rsidRPr="001C7C8C">
        <w:rPr>
          <w:sz w:val="22"/>
          <w:szCs w:val="22"/>
        </w:rPr>
        <w:t xml:space="preserve"> </w:t>
      </w:r>
      <w:proofErr w:type="spellStart"/>
      <w:r w:rsidRPr="001C7C8C">
        <w:rPr>
          <w:sz w:val="22"/>
          <w:szCs w:val="22"/>
        </w:rPr>
        <w:t>добробут</w:t>
      </w:r>
      <w:proofErr w:type="spellEnd"/>
      <w:r w:rsidRPr="001C7C8C">
        <w:rPr>
          <w:sz w:val="22"/>
          <w:szCs w:val="22"/>
        </w:rPr>
        <w:t xml:space="preserve"> </w:t>
      </w:r>
      <w:proofErr w:type="spellStart"/>
      <w:r w:rsidRPr="001C7C8C">
        <w:rPr>
          <w:sz w:val="22"/>
          <w:szCs w:val="22"/>
        </w:rPr>
        <w:t>населення</w:t>
      </w:r>
      <w:proofErr w:type="spellEnd"/>
      <w:r w:rsidRPr="001C7C8C">
        <w:rPr>
          <w:sz w:val="22"/>
          <w:szCs w:val="22"/>
        </w:rPr>
        <w:t xml:space="preserve">, нова </w:t>
      </w:r>
      <w:proofErr w:type="spellStart"/>
      <w:r w:rsidRPr="001C7C8C">
        <w:rPr>
          <w:sz w:val="22"/>
          <w:szCs w:val="22"/>
        </w:rPr>
        <w:t>якість</w:t>
      </w:r>
      <w:proofErr w:type="spellEnd"/>
      <w:r w:rsidRPr="001C7C8C">
        <w:rPr>
          <w:sz w:val="22"/>
          <w:szCs w:val="22"/>
        </w:rPr>
        <w:t xml:space="preserve"> </w:t>
      </w:r>
      <w:proofErr w:type="spellStart"/>
      <w:r w:rsidRPr="001C7C8C">
        <w:rPr>
          <w:sz w:val="22"/>
          <w:szCs w:val="22"/>
        </w:rPr>
        <w:t>життя</w:t>
      </w:r>
      <w:proofErr w:type="spellEnd"/>
      <w:r w:rsidRPr="001C7C8C">
        <w:rPr>
          <w:sz w:val="22"/>
          <w:szCs w:val="22"/>
        </w:rPr>
        <w:t xml:space="preserve"> </w:t>
      </w:r>
      <w:proofErr w:type="spellStart"/>
      <w:r w:rsidRPr="001C7C8C">
        <w:rPr>
          <w:sz w:val="22"/>
          <w:szCs w:val="22"/>
        </w:rPr>
        <w:t>суттєво</w:t>
      </w:r>
      <w:proofErr w:type="spellEnd"/>
      <w:r w:rsidRPr="001C7C8C">
        <w:rPr>
          <w:sz w:val="22"/>
          <w:szCs w:val="22"/>
        </w:rPr>
        <w:t xml:space="preserve"> </w:t>
      </w:r>
      <w:proofErr w:type="spellStart"/>
      <w:r w:rsidRPr="001C7C8C">
        <w:rPr>
          <w:sz w:val="22"/>
          <w:szCs w:val="22"/>
        </w:rPr>
        <w:t>вплинули</w:t>
      </w:r>
      <w:proofErr w:type="spellEnd"/>
      <w:r w:rsidRPr="001C7C8C">
        <w:rPr>
          <w:sz w:val="22"/>
          <w:szCs w:val="22"/>
        </w:rPr>
        <w:t xml:space="preserve"> на </w:t>
      </w:r>
      <w:proofErr w:type="spellStart"/>
      <w:r w:rsidRPr="001C7C8C">
        <w:rPr>
          <w:sz w:val="22"/>
          <w:szCs w:val="22"/>
        </w:rPr>
        <w:t>соціальну</w:t>
      </w:r>
      <w:proofErr w:type="spellEnd"/>
      <w:r w:rsidRPr="001C7C8C">
        <w:rPr>
          <w:sz w:val="22"/>
          <w:szCs w:val="22"/>
        </w:rPr>
        <w:t xml:space="preserve"> роль </w:t>
      </w:r>
      <w:proofErr w:type="spellStart"/>
      <w:r w:rsidRPr="001C7C8C">
        <w:rPr>
          <w:sz w:val="22"/>
          <w:szCs w:val="22"/>
        </w:rPr>
        <w:t>корпорацій</w:t>
      </w:r>
      <w:proofErr w:type="spellEnd"/>
      <w:r w:rsidRPr="001C7C8C">
        <w:rPr>
          <w:sz w:val="22"/>
          <w:szCs w:val="22"/>
        </w:rPr>
        <w:t xml:space="preserve"> і </w:t>
      </w:r>
      <w:proofErr w:type="spellStart"/>
      <w:r w:rsidRPr="001C7C8C">
        <w:rPr>
          <w:sz w:val="22"/>
          <w:szCs w:val="22"/>
        </w:rPr>
        <w:t>фірм</w:t>
      </w:r>
      <w:proofErr w:type="spellEnd"/>
      <w:r w:rsidRPr="001C7C8C">
        <w:rPr>
          <w:sz w:val="22"/>
          <w:szCs w:val="22"/>
        </w:rPr>
        <w:t xml:space="preserve"> у </w:t>
      </w:r>
      <w:proofErr w:type="spellStart"/>
      <w:r w:rsidRPr="001C7C8C">
        <w:rPr>
          <w:sz w:val="22"/>
          <w:szCs w:val="22"/>
        </w:rPr>
        <w:t>суспільстві</w:t>
      </w:r>
      <w:proofErr w:type="spellEnd"/>
      <w:r w:rsidRPr="001C7C8C">
        <w:rPr>
          <w:sz w:val="22"/>
          <w:szCs w:val="22"/>
        </w:rPr>
        <w:t xml:space="preserve">, почали </w:t>
      </w:r>
      <w:proofErr w:type="spellStart"/>
      <w:r w:rsidRPr="001C7C8C">
        <w:rPr>
          <w:sz w:val="22"/>
          <w:szCs w:val="22"/>
        </w:rPr>
        <w:t>виникати</w:t>
      </w:r>
      <w:proofErr w:type="spellEnd"/>
      <w:r w:rsidRPr="001C7C8C">
        <w:rPr>
          <w:sz w:val="22"/>
          <w:szCs w:val="22"/>
        </w:rPr>
        <w:t xml:space="preserve"> </w:t>
      </w:r>
      <w:proofErr w:type="spellStart"/>
      <w:r w:rsidRPr="001C7C8C">
        <w:rPr>
          <w:sz w:val="22"/>
          <w:szCs w:val="22"/>
        </w:rPr>
        <w:t>нові</w:t>
      </w:r>
      <w:proofErr w:type="spellEnd"/>
      <w:r w:rsidRPr="001C7C8C">
        <w:rPr>
          <w:sz w:val="22"/>
          <w:szCs w:val="22"/>
        </w:rPr>
        <w:t xml:space="preserve"> </w:t>
      </w:r>
      <w:proofErr w:type="spellStart"/>
      <w:r w:rsidRPr="001C7C8C">
        <w:rPr>
          <w:sz w:val="22"/>
          <w:szCs w:val="22"/>
        </w:rPr>
        <w:t>нетрадиційні</w:t>
      </w:r>
      <w:proofErr w:type="spellEnd"/>
      <w:r w:rsidRPr="001C7C8C">
        <w:rPr>
          <w:sz w:val="22"/>
          <w:szCs w:val="22"/>
        </w:rPr>
        <w:t xml:space="preserve"> </w:t>
      </w:r>
      <w:proofErr w:type="spellStart"/>
      <w:r w:rsidRPr="001C7C8C">
        <w:rPr>
          <w:sz w:val="22"/>
          <w:szCs w:val="22"/>
        </w:rPr>
        <w:t>запити</w:t>
      </w:r>
      <w:proofErr w:type="spellEnd"/>
      <w:r w:rsidRPr="001C7C8C">
        <w:rPr>
          <w:sz w:val="22"/>
          <w:szCs w:val="22"/>
        </w:rPr>
        <w:t xml:space="preserve"> </w:t>
      </w:r>
      <w:proofErr w:type="spellStart"/>
      <w:r w:rsidRPr="001C7C8C">
        <w:rPr>
          <w:sz w:val="22"/>
          <w:szCs w:val="22"/>
        </w:rPr>
        <w:t>споживачів</w:t>
      </w:r>
      <w:proofErr w:type="spellEnd"/>
      <w:r w:rsidRPr="001C7C8C">
        <w:rPr>
          <w:sz w:val="22"/>
          <w:szCs w:val="22"/>
        </w:rPr>
        <w:t xml:space="preserve">, </w:t>
      </w:r>
      <w:proofErr w:type="spellStart"/>
      <w:r w:rsidRPr="001C7C8C">
        <w:rPr>
          <w:sz w:val="22"/>
          <w:szCs w:val="22"/>
        </w:rPr>
        <w:t>нові</w:t>
      </w:r>
      <w:proofErr w:type="spellEnd"/>
      <w:r w:rsidRPr="001C7C8C">
        <w:rPr>
          <w:sz w:val="22"/>
          <w:szCs w:val="22"/>
        </w:rPr>
        <w:t xml:space="preserve"> рамки і </w:t>
      </w:r>
      <w:proofErr w:type="spellStart"/>
      <w:r w:rsidRPr="001C7C8C">
        <w:rPr>
          <w:sz w:val="22"/>
          <w:szCs w:val="22"/>
        </w:rPr>
        <w:t>форми</w:t>
      </w:r>
      <w:proofErr w:type="spellEnd"/>
      <w:r w:rsidRPr="001C7C8C">
        <w:rPr>
          <w:sz w:val="22"/>
          <w:szCs w:val="22"/>
        </w:rPr>
        <w:t xml:space="preserve"> </w:t>
      </w:r>
      <w:proofErr w:type="spellStart"/>
      <w:r w:rsidRPr="001C7C8C">
        <w:rPr>
          <w:sz w:val="22"/>
          <w:szCs w:val="22"/>
        </w:rPr>
        <w:t>суспільного</w:t>
      </w:r>
      <w:proofErr w:type="spellEnd"/>
      <w:r w:rsidRPr="001C7C8C">
        <w:rPr>
          <w:sz w:val="22"/>
          <w:szCs w:val="22"/>
        </w:rPr>
        <w:t xml:space="preserve"> контролю, </w:t>
      </w:r>
      <w:proofErr w:type="spellStart"/>
      <w:r w:rsidRPr="001C7C8C">
        <w:rPr>
          <w:sz w:val="22"/>
          <w:szCs w:val="22"/>
        </w:rPr>
        <w:t>виробничої</w:t>
      </w:r>
      <w:proofErr w:type="spellEnd"/>
      <w:r w:rsidRPr="001C7C8C">
        <w:rPr>
          <w:sz w:val="22"/>
          <w:szCs w:val="22"/>
        </w:rPr>
        <w:t xml:space="preserve"> </w:t>
      </w:r>
      <w:proofErr w:type="spellStart"/>
      <w:r w:rsidRPr="001C7C8C">
        <w:rPr>
          <w:sz w:val="22"/>
          <w:szCs w:val="22"/>
        </w:rPr>
        <w:t>діяльності</w:t>
      </w:r>
      <w:proofErr w:type="spellEnd"/>
      <w:r w:rsidRPr="001C7C8C">
        <w:rPr>
          <w:sz w:val="22"/>
          <w:szCs w:val="22"/>
        </w:rPr>
        <w:t xml:space="preserve">, </w:t>
      </w:r>
      <w:proofErr w:type="spellStart"/>
      <w:r w:rsidRPr="001C7C8C">
        <w:rPr>
          <w:sz w:val="22"/>
          <w:szCs w:val="22"/>
        </w:rPr>
        <w:t>екології</w:t>
      </w:r>
      <w:proofErr w:type="spellEnd"/>
      <w:r w:rsidRPr="001C7C8C">
        <w:rPr>
          <w:sz w:val="22"/>
          <w:szCs w:val="22"/>
        </w:rPr>
        <w:t xml:space="preserve">, </w:t>
      </w:r>
      <w:proofErr w:type="spellStart"/>
      <w:r w:rsidRPr="001C7C8C">
        <w:rPr>
          <w:sz w:val="22"/>
          <w:szCs w:val="22"/>
        </w:rPr>
        <w:t>значно</w:t>
      </w:r>
      <w:proofErr w:type="spellEnd"/>
      <w:r w:rsidRPr="001C7C8C">
        <w:rPr>
          <w:sz w:val="22"/>
          <w:szCs w:val="22"/>
        </w:rPr>
        <w:t xml:space="preserve"> </w:t>
      </w:r>
      <w:proofErr w:type="spellStart"/>
      <w:r w:rsidRPr="001C7C8C">
        <w:rPr>
          <w:sz w:val="22"/>
          <w:szCs w:val="22"/>
        </w:rPr>
        <w:t>змінилися</w:t>
      </w:r>
      <w:proofErr w:type="spellEnd"/>
      <w:r w:rsidRPr="001C7C8C">
        <w:rPr>
          <w:sz w:val="22"/>
          <w:szCs w:val="22"/>
        </w:rPr>
        <w:t xml:space="preserve"> </w:t>
      </w:r>
      <w:proofErr w:type="spellStart"/>
      <w:r w:rsidRPr="001C7C8C">
        <w:rPr>
          <w:sz w:val="22"/>
          <w:szCs w:val="22"/>
        </w:rPr>
        <w:t>відносини</w:t>
      </w:r>
      <w:proofErr w:type="spellEnd"/>
      <w:r w:rsidRPr="001C7C8C">
        <w:rPr>
          <w:sz w:val="22"/>
          <w:szCs w:val="22"/>
        </w:rPr>
        <w:t xml:space="preserve"> </w:t>
      </w:r>
      <w:proofErr w:type="spellStart"/>
      <w:r w:rsidRPr="001C7C8C">
        <w:rPr>
          <w:sz w:val="22"/>
          <w:szCs w:val="22"/>
        </w:rPr>
        <w:t>між</w:t>
      </w:r>
      <w:proofErr w:type="spellEnd"/>
      <w:r w:rsidRPr="001C7C8C">
        <w:rPr>
          <w:sz w:val="22"/>
          <w:szCs w:val="22"/>
        </w:rPr>
        <w:t xml:space="preserve"> </w:t>
      </w:r>
      <w:proofErr w:type="spellStart"/>
      <w:r w:rsidRPr="001C7C8C">
        <w:rPr>
          <w:sz w:val="22"/>
          <w:szCs w:val="22"/>
        </w:rPr>
        <w:t>фірмою</w:t>
      </w:r>
      <w:proofErr w:type="spellEnd"/>
      <w:r w:rsidRPr="001C7C8C">
        <w:rPr>
          <w:sz w:val="22"/>
          <w:szCs w:val="22"/>
        </w:rPr>
        <w:t xml:space="preserve"> та державою, </w:t>
      </w:r>
      <w:proofErr w:type="spellStart"/>
      <w:r w:rsidRPr="001C7C8C">
        <w:rPr>
          <w:sz w:val="22"/>
          <w:szCs w:val="22"/>
        </w:rPr>
        <w:t>інтенсифікувались</w:t>
      </w:r>
      <w:proofErr w:type="spellEnd"/>
      <w:r w:rsidRPr="001C7C8C">
        <w:rPr>
          <w:sz w:val="22"/>
          <w:szCs w:val="22"/>
        </w:rPr>
        <w:t xml:space="preserve"> </w:t>
      </w:r>
      <w:proofErr w:type="spellStart"/>
      <w:r w:rsidRPr="001C7C8C">
        <w:rPr>
          <w:sz w:val="22"/>
          <w:szCs w:val="22"/>
        </w:rPr>
        <w:t>процеси</w:t>
      </w:r>
      <w:proofErr w:type="spellEnd"/>
      <w:r w:rsidRPr="001C7C8C">
        <w:rPr>
          <w:sz w:val="22"/>
          <w:szCs w:val="22"/>
        </w:rPr>
        <w:t xml:space="preserve"> </w:t>
      </w:r>
      <w:proofErr w:type="spellStart"/>
      <w:r w:rsidRPr="001C7C8C">
        <w:rPr>
          <w:sz w:val="22"/>
          <w:szCs w:val="22"/>
        </w:rPr>
        <w:t>інтернаціоналізації</w:t>
      </w:r>
      <w:proofErr w:type="spellEnd"/>
      <w:r w:rsidRPr="001C7C8C">
        <w:rPr>
          <w:sz w:val="22"/>
          <w:szCs w:val="22"/>
        </w:rPr>
        <w:t xml:space="preserve"> </w:t>
      </w:r>
      <w:proofErr w:type="spellStart"/>
      <w:r w:rsidRPr="001C7C8C">
        <w:rPr>
          <w:sz w:val="22"/>
          <w:szCs w:val="22"/>
        </w:rPr>
        <w:t>виробництва</w:t>
      </w:r>
      <w:proofErr w:type="spellEnd"/>
      <w:r w:rsidRPr="001C7C8C">
        <w:rPr>
          <w:sz w:val="22"/>
          <w:szCs w:val="22"/>
        </w:rPr>
        <w:t xml:space="preserve">. Все </w:t>
      </w:r>
      <w:proofErr w:type="spellStart"/>
      <w:r w:rsidRPr="001C7C8C">
        <w:rPr>
          <w:sz w:val="22"/>
          <w:szCs w:val="22"/>
        </w:rPr>
        <w:t>це</w:t>
      </w:r>
      <w:proofErr w:type="spellEnd"/>
      <w:r w:rsidRPr="001C7C8C">
        <w:rPr>
          <w:sz w:val="22"/>
          <w:szCs w:val="22"/>
        </w:rPr>
        <w:t xml:space="preserve"> </w:t>
      </w:r>
      <w:proofErr w:type="spellStart"/>
      <w:r w:rsidRPr="001C7C8C">
        <w:rPr>
          <w:sz w:val="22"/>
          <w:szCs w:val="22"/>
        </w:rPr>
        <w:t>призвело</w:t>
      </w:r>
      <w:proofErr w:type="spellEnd"/>
      <w:r w:rsidRPr="001C7C8C">
        <w:rPr>
          <w:sz w:val="22"/>
          <w:szCs w:val="22"/>
        </w:rPr>
        <w:t xml:space="preserve"> до </w:t>
      </w:r>
      <w:proofErr w:type="spellStart"/>
      <w:r w:rsidRPr="001C7C8C">
        <w:rPr>
          <w:sz w:val="22"/>
          <w:szCs w:val="22"/>
        </w:rPr>
        <w:t>поступового</w:t>
      </w:r>
      <w:proofErr w:type="spellEnd"/>
      <w:r w:rsidRPr="001C7C8C">
        <w:rPr>
          <w:sz w:val="22"/>
          <w:szCs w:val="22"/>
        </w:rPr>
        <w:t xml:space="preserve"> </w:t>
      </w:r>
      <w:proofErr w:type="spellStart"/>
      <w:r w:rsidRPr="001C7C8C">
        <w:rPr>
          <w:sz w:val="22"/>
          <w:szCs w:val="22"/>
        </w:rPr>
        <w:t>формування</w:t>
      </w:r>
      <w:proofErr w:type="spellEnd"/>
      <w:r w:rsidRPr="001C7C8C">
        <w:rPr>
          <w:sz w:val="22"/>
          <w:szCs w:val="22"/>
        </w:rPr>
        <w:t xml:space="preserve"> </w:t>
      </w:r>
      <w:proofErr w:type="spellStart"/>
      <w:r w:rsidRPr="001C7C8C">
        <w:rPr>
          <w:sz w:val="22"/>
          <w:szCs w:val="22"/>
        </w:rPr>
        <w:t>глобальної</w:t>
      </w:r>
      <w:proofErr w:type="spellEnd"/>
      <w:r w:rsidRPr="001C7C8C">
        <w:rPr>
          <w:sz w:val="22"/>
          <w:szCs w:val="22"/>
        </w:rPr>
        <w:t xml:space="preserve"> </w:t>
      </w:r>
      <w:proofErr w:type="spellStart"/>
      <w:r w:rsidRPr="001C7C8C">
        <w:rPr>
          <w:sz w:val="22"/>
          <w:szCs w:val="22"/>
        </w:rPr>
        <w:t>системи</w:t>
      </w:r>
      <w:proofErr w:type="spellEnd"/>
      <w:r w:rsidRPr="001C7C8C">
        <w:rPr>
          <w:sz w:val="22"/>
          <w:szCs w:val="22"/>
        </w:rPr>
        <w:t xml:space="preserve"> </w:t>
      </w:r>
      <w:proofErr w:type="spellStart"/>
      <w:r w:rsidRPr="001C7C8C">
        <w:rPr>
          <w:sz w:val="22"/>
          <w:szCs w:val="22"/>
        </w:rPr>
        <w:t>міжнародного</w:t>
      </w:r>
      <w:proofErr w:type="spellEnd"/>
      <w:r w:rsidRPr="001C7C8C">
        <w:rPr>
          <w:sz w:val="22"/>
          <w:szCs w:val="22"/>
        </w:rPr>
        <w:t xml:space="preserve"> менеджменту, а </w:t>
      </w:r>
      <w:proofErr w:type="spellStart"/>
      <w:r w:rsidRPr="001C7C8C">
        <w:rPr>
          <w:sz w:val="22"/>
          <w:szCs w:val="22"/>
        </w:rPr>
        <w:t>також</w:t>
      </w:r>
      <w:proofErr w:type="spellEnd"/>
      <w:r w:rsidRPr="001C7C8C">
        <w:rPr>
          <w:sz w:val="22"/>
          <w:szCs w:val="22"/>
        </w:rPr>
        <w:t xml:space="preserve"> </w:t>
      </w:r>
      <w:proofErr w:type="spellStart"/>
      <w:r w:rsidRPr="001C7C8C">
        <w:rPr>
          <w:sz w:val="22"/>
          <w:szCs w:val="22"/>
        </w:rPr>
        <w:t>формування</w:t>
      </w:r>
      <w:proofErr w:type="spellEnd"/>
      <w:r w:rsidRPr="001C7C8C">
        <w:rPr>
          <w:sz w:val="22"/>
          <w:szCs w:val="22"/>
        </w:rPr>
        <w:t xml:space="preserve"> </w:t>
      </w:r>
      <w:proofErr w:type="spellStart"/>
      <w:r w:rsidRPr="001C7C8C">
        <w:rPr>
          <w:sz w:val="22"/>
          <w:szCs w:val="22"/>
        </w:rPr>
        <w:t>регіональних</w:t>
      </w:r>
      <w:proofErr w:type="spellEnd"/>
      <w:r w:rsidRPr="001C7C8C">
        <w:rPr>
          <w:sz w:val="22"/>
          <w:szCs w:val="22"/>
        </w:rPr>
        <w:t xml:space="preserve"> і </w:t>
      </w:r>
      <w:proofErr w:type="spellStart"/>
      <w:r w:rsidRPr="001C7C8C">
        <w:rPr>
          <w:sz w:val="22"/>
          <w:szCs w:val="22"/>
        </w:rPr>
        <w:t>національних</w:t>
      </w:r>
      <w:proofErr w:type="spellEnd"/>
      <w:r w:rsidRPr="001C7C8C">
        <w:rPr>
          <w:sz w:val="22"/>
          <w:szCs w:val="22"/>
        </w:rPr>
        <w:t xml:space="preserve"> систем </w:t>
      </w:r>
      <w:proofErr w:type="spellStart"/>
      <w:r w:rsidRPr="001C7C8C">
        <w:rPr>
          <w:sz w:val="22"/>
          <w:szCs w:val="22"/>
        </w:rPr>
        <w:t>стратегічного</w:t>
      </w:r>
      <w:proofErr w:type="spellEnd"/>
      <w:r w:rsidRPr="001C7C8C">
        <w:rPr>
          <w:sz w:val="22"/>
          <w:szCs w:val="22"/>
        </w:rPr>
        <w:t xml:space="preserve"> </w:t>
      </w:r>
      <w:proofErr w:type="spellStart"/>
      <w:r w:rsidRPr="001C7C8C">
        <w:rPr>
          <w:sz w:val="22"/>
          <w:szCs w:val="22"/>
        </w:rPr>
        <w:t>управління</w:t>
      </w:r>
      <w:proofErr w:type="spellEnd"/>
      <w:r w:rsidRPr="001C7C8C">
        <w:rPr>
          <w:sz w:val="22"/>
          <w:szCs w:val="22"/>
        </w:rPr>
        <w:t xml:space="preserve">. </w:t>
      </w:r>
    </w:p>
    <w:p w14:paraId="261A09E0" w14:textId="77777777" w:rsidR="00CE7123" w:rsidRPr="001C7C8C" w:rsidRDefault="006F6CBA" w:rsidP="001C7C8C">
      <w:pPr>
        <w:pStyle w:val="a5"/>
        <w:tabs>
          <w:tab w:val="left" w:pos="720"/>
        </w:tabs>
        <w:spacing w:after="0"/>
        <w:ind w:left="0" w:firstLine="426"/>
        <w:jc w:val="both"/>
        <w:rPr>
          <w:sz w:val="22"/>
          <w:szCs w:val="22"/>
        </w:rPr>
      </w:pPr>
      <w:r w:rsidRPr="001C7C8C">
        <w:rPr>
          <w:sz w:val="22"/>
          <w:szCs w:val="22"/>
        </w:rPr>
        <w:t xml:space="preserve">Суть </w:t>
      </w:r>
      <w:proofErr w:type="spellStart"/>
      <w:r w:rsidRPr="001C7C8C">
        <w:rPr>
          <w:sz w:val="22"/>
          <w:szCs w:val="22"/>
        </w:rPr>
        <w:t>сучасних</w:t>
      </w:r>
      <w:proofErr w:type="spellEnd"/>
      <w:r w:rsidRPr="001C7C8C">
        <w:rPr>
          <w:sz w:val="22"/>
          <w:szCs w:val="22"/>
        </w:rPr>
        <w:t xml:space="preserve"> систем </w:t>
      </w:r>
      <w:proofErr w:type="spellStart"/>
      <w:r w:rsidRPr="001C7C8C">
        <w:rPr>
          <w:sz w:val="22"/>
          <w:szCs w:val="22"/>
        </w:rPr>
        <w:t>стратегічного</w:t>
      </w:r>
      <w:proofErr w:type="spellEnd"/>
      <w:r w:rsidRPr="001C7C8C">
        <w:rPr>
          <w:sz w:val="22"/>
          <w:szCs w:val="22"/>
        </w:rPr>
        <w:t xml:space="preserve"> </w:t>
      </w:r>
      <w:proofErr w:type="spellStart"/>
      <w:r w:rsidRPr="001C7C8C">
        <w:rPr>
          <w:sz w:val="22"/>
          <w:szCs w:val="22"/>
        </w:rPr>
        <w:t>управління</w:t>
      </w:r>
      <w:proofErr w:type="spellEnd"/>
      <w:r w:rsidRPr="001C7C8C">
        <w:rPr>
          <w:sz w:val="22"/>
          <w:szCs w:val="22"/>
        </w:rPr>
        <w:t xml:space="preserve"> </w:t>
      </w:r>
      <w:proofErr w:type="spellStart"/>
      <w:r w:rsidRPr="001C7C8C">
        <w:rPr>
          <w:sz w:val="22"/>
          <w:szCs w:val="22"/>
        </w:rPr>
        <w:t>полягає</w:t>
      </w:r>
      <w:proofErr w:type="spellEnd"/>
      <w:r w:rsidRPr="001C7C8C">
        <w:rPr>
          <w:sz w:val="22"/>
          <w:szCs w:val="22"/>
        </w:rPr>
        <w:t xml:space="preserve"> в тому, </w:t>
      </w:r>
      <w:proofErr w:type="spellStart"/>
      <w:r w:rsidRPr="001C7C8C">
        <w:rPr>
          <w:sz w:val="22"/>
          <w:szCs w:val="22"/>
        </w:rPr>
        <w:t>що</w:t>
      </w:r>
      <w:proofErr w:type="spellEnd"/>
      <w:r w:rsidRPr="001C7C8C">
        <w:rPr>
          <w:sz w:val="22"/>
          <w:szCs w:val="22"/>
        </w:rPr>
        <w:t xml:space="preserve"> у великих </w:t>
      </w:r>
      <w:proofErr w:type="spellStart"/>
      <w:r w:rsidRPr="001C7C8C">
        <w:rPr>
          <w:sz w:val="22"/>
          <w:szCs w:val="22"/>
        </w:rPr>
        <w:t>корпораціях</w:t>
      </w:r>
      <w:proofErr w:type="spellEnd"/>
      <w:r w:rsidRPr="001C7C8C">
        <w:rPr>
          <w:sz w:val="22"/>
          <w:szCs w:val="22"/>
        </w:rPr>
        <w:t xml:space="preserve">, з одного боку, </w:t>
      </w:r>
      <w:proofErr w:type="spellStart"/>
      <w:r w:rsidRPr="001C7C8C">
        <w:rPr>
          <w:sz w:val="22"/>
          <w:szCs w:val="22"/>
        </w:rPr>
        <w:t>існує</w:t>
      </w:r>
      <w:proofErr w:type="spellEnd"/>
      <w:r w:rsidRPr="001C7C8C">
        <w:rPr>
          <w:sz w:val="22"/>
          <w:szCs w:val="22"/>
        </w:rPr>
        <w:t xml:space="preserve"> </w:t>
      </w:r>
      <w:proofErr w:type="spellStart"/>
      <w:r w:rsidRPr="001C7C8C">
        <w:rPr>
          <w:sz w:val="22"/>
          <w:szCs w:val="22"/>
        </w:rPr>
        <w:t>чітко</w:t>
      </w:r>
      <w:proofErr w:type="spellEnd"/>
      <w:r w:rsidRPr="001C7C8C">
        <w:rPr>
          <w:sz w:val="22"/>
          <w:szCs w:val="22"/>
        </w:rPr>
        <w:t xml:space="preserve"> </w:t>
      </w:r>
      <w:proofErr w:type="spellStart"/>
      <w:r w:rsidRPr="001C7C8C">
        <w:rPr>
          <w:sz w:val="22"/>
          <w:szCs w:val="22"/>
        </w:rPr>
        <w:t>виділене</w:t>
      </w:r>
      <w:proofErr w:type="spellEnd"/>
      <w:r w:rsidRPr="001C7C8C">
        <w:rPr>
          <w:sz w:val="22"/>
          <w:szCs w:val="22"/>
        </w:rPr>
        <w:t xml:space="preserve"> та </w:t>
      </w:r>
      <w:proofErr w:type="spellStart"/>
      <w:r w:rsidRPr="001C7C8C">
        <w:rPr>
          <w:sz w:val="22"/>
          <w:szCs w:val="22"/>
        </w:rPr>
        <w:t>організоване</w:t>
      </w:r>
      <w:proofErr w:type="spellEnd"/>
      <w:r w:rsidRPr="001C7C8C">
        <w:rPr>
          <w:sz w:val="22"/>
          <w:szCs w:val="22"/>
        </w:rPr>
        <w:t xml:space="preserve"> так </w:t>
      </w:r>
      <w:proofErr w:type="spellStart"/>
      <w:r w:rsidRPr="001C7C8C">
        <w:rPr>
          <w:sz w:val="22"/>
          <w:szCs w:val="22"/>
        </w:rPr>
        <w:t>зване</w:t>
      </w:r>
      <w:proofErr w:type="spellEnd"/>
      <w:r w:rsidRPr="001C7C8C">
        <w:rPr>
          <w:sz w:val="22"/>
          <w:szCs w:val="22"/>
        </w:rPr>
        <w:t xml:space="preserve"> «</w:t>
      </w:r>
      <w:proofErr w:type="spellStart"/>
      <w:r w:rsidRPr="001C7C8C">
        <w:rPr>
          <w:sz w:val="22"/>
          <w:szCs w:val="22"/>
        </w:rPr>
        <w:t>формальне</w:t>
      </w:r>
      <w:proofErr w:type="spellEnd"/>
      <w:r w:rsidRPr="001C7C8C">
        <w:rPr>
          <w:sz w:val="22"/>
          <w:szCs w:val="22"/>
        </w:rPr>
        <w:t xml:space="preserve">» </w:t>
      </w:r>
      <w:proofErr w:type="spellStart"/>
      <w:r w:rsidRPr="001C7C8C">
        <w:rPr>
          <w:sz w:val="22"/>
          <w:szCs w:val="22"/>
        </w:rPr>
        <w:t>стратегічне</w:t>
      </w:r>
      <w:proofErr w:type="spellEnd"/>
      <w:r w:rsidRPr="001C7C8C">
        <w:rPr>
          <w:sz w:val="22"/>
          <w:szCs w:val="22"/>
        </w:rPr>
        <w:t xml:space="preserve"> </w:t>
      </w:r>
      <w:proofErr w:type="spellStart"/>
      <w:r w:rsidRPr="001C7C8C">
        <w:rPr>
          <w:sz w:val="22"/>
          <w:szCs w:val="22"/>
        </w:rPr>
        <w:t>планування</w:t>
      </w:r>
      <w:proofErr w:type="spellEnd"/>
      <w:r w:rsidRPr="001C7C8C">
        <w:rPr>
          <w:sz w:val="22"/>
          <w:szCs w:val="22"/>
        </w:rPr>
        <w:t xml:space="preserve">, а з другого боку, структура </w:t>
      </w:r>
      <w:proofErr w:type="spellStart"/>
      <w:r w:rsidRPr="001C7C8C">
        <w:rPr>
          <w:sz w:val="22"/>
          <w:szCs w:val="22"/>
        </w:rPr>
        <w:t>управління</w:t>
      </w:r>
      <w:proofErr w:type="spellEnd"/>
      <w:r w:rsidRPr="001C7C8C">
        <w:rPr>
          <w:sz w:val="22"/>
          <w:szCs w:val="22"/>
        </w:rPr>
        <w:t xml:space="preserve"> </w:t>
      </w:r>
      <w:proofErr w:type="spellStart"/>
      <w:r w:rsidRPr="001C7C8C">
        <w:rPr>
          <w:sz w:val="22"/>
          <w:szCs w:val="22"/>
        </w:rPr>
        <w:t>цими</w:t>
      </w:r>
      <w:proofErr w:type="spellEnd"/>
      <w:r w:rsidRPr="001C7C8C">
        <w:rPr>
          <w:sz w:val="22"/>
          <w:szCs w:val="22"/>
        </w:rPr>
        <w:t xml:space="preserve"> </w:t>
      </w:r>
      <w:proofErr w:type="spellStart"/>
      <w:r w:rsidRPr="001C7C8C">
        <w:rPr>
          <w:sz w:val="22"/>
          <w:szCs w:val="22"/>
        </w:rPr>
        <w:t>корпораціями</w:t>
      </w:r>
      <w:proofErr w:type="spellEnd"/>
      <w:r w:rsidRPr="001C7C8C">
        <w:rPr>
          <w:sz w:val="22"/>
          <w:szCs w:val="22"/>
        </w:rPr>
        <w:t xml:space="preserve">, </w:t>
      </w:r>
      <w:proofErr w:type="spellStart"/>
      <w:r w:rsidRPr="001C7C8C">
        <w:rPr>
          <w:sz w:val="22"/>
          <w:szCs w:val="22"/>
        </w:rPr>
        <w:t>системи</w:t>
      </w:r>
      <w:proofErr w:type="spellEnd"/>
      <w:r w:rsidRPr="001C7C8C">
        <w:rPr>
          <w:sz w:val="22"/>
          <w:szCs w:val="22"/>
        </w:rPr>
        <w:t xml:space="preserve"> та </w:t>
      </w:r>
      <w:proofErr w:type="spellStart"/>
      <w:r w:rsidRPr="001C7C8C">
        <w:rPr>
          <w:sz w:val="22"/>
          <w:szCs w:val="22"/>
        </w:rPr>
        <w:t>механізми</w:t>
      </w:r>
      <w:proofErr w:type="spellEnd"/>
      <w:r w:rsidRPr="001C7C8C">
        <w:rPr>
          <w:sz w:val="22"/>
          <w:szCs w:val="22"/>
        </w:rPr>
        <w:t xml:space="preserve"> </w:t>
      </w:r>
      <w:proofErr w:type="spellStart"/>
      <w:r w:rsidRPr="001C7C8C">
        <w:rPr>
          <w:sz w:val="22"/>
          <w:szCs w:val="22"/>
        </w:rPr>
        <w:t>взаємодії</w:t>
      </w:r>
      <w:proofErr w:type="spellEnd"/>
      <w:r w:rsidRPr="001C7C8C">
        <w:rPr>
          <w:sz w:val="22"/>
          <w:szCs w:val="22"/>
        </w:rPr>
        <w:t xml:space="preserve"> </w:t>
      </w:r>
      <w:proofErr w:type="spellStart"/>
      <w:r w:rsidRPr="001C7C8C">
        <w:rPr>
          <w:sz w:val="22"/>
          <w:szCs w:val="22"/>
        </w:rPr>
        <w:t>основних</w:t>
      </w:r>
      <w:proofErr w:type="spellEnd"/>
      <w:r w:rsidRPr="001C7C8C">
        <w:rPr>
          <w:sz w:val="22"/>
          <w:szCs w:val="22"/>
        </w:rPr>
        <w:t xml:space="preserve"> </w:t>
      </w:r>
      <w:proofErr w:type="spellStart"/>
      <w:r w:rsidRPr="001C7C8C">
        <w:rPr>
          <w:sz w:val="22"/>
          <w:szCs w:val="22"/>
        </w:rPr>
        <w:t>їх</w:t>
      </w:r>
      <w:proofErr w:type="spellEnd"/>
      <w:r w:rsidRPr="001C7C8C">
        <w:rPr>
          <w:sz w:val="22"/>
          <w:szCs w:val="22"/>
        </w:rPr>
        <w:t xml:space="preserve"> ланок </w:t>
      </w:r>
      <w:proofErr w:type="spellStart"/>
      <w:r w:rsidRPr="001C7C8C">
        <w:rPr>
          <w:sz w:val="22"/>
          <w:szCs w:val="22"/>
        </w:rPr>
        <w:t>побудовані</w:t>
      </w:r>
      <w:proofErr w:type="spellEnd"/>
      <w:r w:rsidRPr="001C7C8C">
        <w:rPr>
          <w:sz w:val="22"/>
          <w:szCs w:val="22"/>
        </w:rPr>
        <w:t xml:space="preserve"> так, </w:t>
      </w:r>
      <w:proofErr w:type="spellStart"/>
      <w:r w:rsidRPr="001C7C8C">
        <w:rPr>
          <w:sz w:val="22"/>
          <w:szCs w:val="22"/>
        </w:rPr>
        <w:t>щоб</w:t>
      </w:r>
      <w:proofErr w:type="spellEnd"/>
      <w:r w:rsidRPr="001C7C8C">
        <w:rPr>
          <w:sz w:val="22"/>
          <w:szCs w:val="22"/>
        </w:rPr>
        <w:t xml:space="preserve"> </w:t>
      </w:r>
      <w:proofErr w:type="spellStart"/>
      <w:r w:rsidRPr="001C7C8C">
        <w:rPr>
          <w:sz w:val="22"/>
          <w:szCs w:val="22"/>
        </w:rPr>
        <w:t>забезпечити</w:t>
      </w:r>
      <w:proofErr w:type="spellEnd"/>
      <w:r w:rsidRPr="001C7C8C">
        <w:rPr>
          <w:sz w:val="22"/>
          <w:szCs w:val="22"/>
        </w:rPr>
        <w:t xml:space="preserve"> </w:t>
      </w:r>
      <w:proofErr w:type="spellStart"/>
      <w:r w:rsidRPr="001C7C8C">
        <w:rPr>
          <w:sz w:val="22"/>
          <w:szCs w:val="22"/>
        </w:rPr>
        <w:t>розробку</w:t>
      </w:r>
      <w:proofErr w:type="spellEnd"/>
      <w:r w:rsidRPr="001C7C8C">
        <w:rPr>
          <w:sz w:val="22"/>
          <w:szCs w:val="22"/>
        </w:rPr>
        <w:t xml:space="preserve"> </w:t>
      </w:r>
      <w:proofErr w:type="spellStart"/>
      <w:r w:rsidRPr="001C7C8C">
        <w:rPr>
          <w:sz w:val="22"/>
          <w:szCs w:val="22"/>
        </w:rPr>
        <w:t>довгострокової</w:t>
      </w:r>
      <w:proofErr w:type="spellEnd"/>
      <w:r w:rsidRPr="001C7C8C">
        <w:rPr>
          <w:sz w:val="22"/>
          <w:szCs w:val="22"/>
        </w:rPr>
        <w:t xml:space="preserve"> </w:t>
      </w:r>
      <w:proofErr w:type="spellStart"/>
      <w:r w:rsidRPr="001C7C8C">
        <w:rPr>
          <w:sz w:val="22"/>
          <w:szCs w:val="22"/>
        </w:rPr>
        <w:t>стратегії</w:t>
      </w:r>
      <w:proofErr w:type="spellEnd"/>
      <w:r w:rsidRPr="001C7C8C">
        <w:rPr>
          <w:sz w:val="22"/>
          <w:szCs w:val="22"/>
        </w:rPr>
        <w:t xml:space="preserve"> </w:t>
      </w:r>
      <w:proofErr w:type="spellStart"/>
      <w:r w:rsidRPr="001C7C8C">
        <w:rPr>
          <w:sz w:val="22"/>
          <w:szCs w:val="22"/>
        </w:rPr>
        <w:t>саморозвитку</w:t>
      </w:r>
      <w:proofErr w:type="spellEnd"/>
      <w:r w:rsidRPr="001C7C8C">
        <w:rPr>
          <w:sz w:val="22"/>
          <w:szCs w:val="22"/>
        </w:rPr>
        <w:t xml:space="preserve"> для перемоги у </w:t>
      </w:r>
      <w:proofErr w:type="spellStart"/>
      <w:r w:rsidRPr="001C7C8C">
        <w:rPr>
          <w:sz w:val="22"/>
          <w:szCs w:val="22"/>
        </w:rPr>
        <w:t>конкурентній</w:t>
      </w:r>
      <w:proofErr w:type="spellEnd"/>
      <w:r w:rsidRPr="001C7C8C">
        <w:rPr>
          <w:sz w:val="22"/>
          <w:szCs w:val="22"/>
        </w:rPr>
        <w:t xml:space="preserve"> </w:t>
      </w:r>
      <w:proofErr w:type="spellStart"/>
      <w:r w:rsidRPr="001C7C8C">
        <w:rPr>
          <w:sz w:val="22"/>
          <w:szCs w:val="22"/>
        </w:rPr>
        <w:t>боротьбі</w:t>
      </w:r>
      <w:proofErr w:type="spellEnd"/>
      <w:r w:rsidRPr="001C7C8C">
        <w:rPr>
          <w:sz w:val="22"/>
          <w:szCs w:val="22"/>
        </w:rPr>
        <w:t xml:space="preserve">. </w:t>
      </w:r>
      <w:proofErr w:type="spellStart"/>
      <w:r w:rsidRPr="001C7C8C">
        <w:rPr>
          <w:sz w:val="22"/>
          <w:szCs w:val="22"/>
        </w:rPr>
        <w:t>Що</w:t>
      </w:r>
      <w:proofErr w:type="spellEnd"/>
      <w:r w:rsidRPr="001C7C8C">
        <w:rPr>
          <w:sz w:val="22"/>
          <w:szCs w:val="22"/>
        </w:rPr>
        <w:t xml:space="preserve"> особливо </w:t>
      </w:r>
      <w:proofErr w:type="spellStart"/>
      <w:r w:rsidRPr="001C7C8C">
        <w:rPr>
          <w:sz w:val="22"/>
          <w:szCs w:val="22"/>
        </w:rPr>
        <w:t>важливо</w:t>
      </w:r>
      <w:proofErr w:type="spellEnd"/>
      <w:r w:rsidRPr="001C7C8C">
        <w:rPr>
          <w:sz w:val="22"/>
          <w:szCs w:val="22"/>
        </w:rPr>
        <w:t xml:space="preserve"> – </w:t>
      </w:r>
      <w:proofErr w:type="spellStart"/>
      <w:r w:rsidRPr="001C7C8C">
        <w:rPr>
          <w:sz w:val="22"/>
          <w:szCs w:val="22"/>
        </w:rPr>
        <w:t>це</w:t>
      </w:r>
      <w:proofErr w:type="spellEnd"/>
      <w:r w:rsidRPr="001C7C8C">
        <w:rPr>
          <w:sz w:val="22"/>
          <w:szCs w:val="22"/>
        </w:rPr>
        <w:t xml:space="preserve"> те, </w:t>
      </w:r>
      <w:proofErr w:type="spellStart"/>
      <w:r w:rsidRPr="001C7C8C">
        <w:rPr>
          <w:sz w:val="22"/>
          <w:szCs w:val="22"/>
        </w:rPr>
        <w:t>що</w:t>
      </w:r>
      <w:proofErr w:type="spellEnd"/>
      <w:r w:rsidRPr="001C7C8C">
        <w:rPr>
          <w:sz w:val="22"/>
          <w:szCs w:val="22"/>
        </w:rPr>
        <w:t xml:space="preserve"> </w:t>
      </w:r>
      <w:proofErr w:type="spellStart"/>
      <w:r w:rsidRPr="001C7C8C">
        <w:rPr>
          <w:sz w:val="22"/>
          <w:szCs w:val="22"/>
        </w:rPr>
        <w:t>створюються</w:t>
      </w:r>
      <w:proofErr w:type="spellEnd"/>
      <w:r w:rsidRPr="001C7C8C">
        <w:rPr>
          <w:sz w:val="22"/>
          <w:szCs w:val="22"/>
        </w:rPr>
        <w:t xml:space="preserve"> </w:t>
      </w:r>
      <w:proofErr w:type="spellStart"/>
      <w:r w:rsidRPr="001C7C8C">
        <w:rPr>
          <w:sz w:val="22"/>
          <w:szCs w:val="22"/>
        </w:rPr>
        <w:t>інструменти</w:t>
      </w:r>
      <w:proofErr w:type="spellEnd"/>
      <w:r w:rsidRPr="001C7C8C">
        <w:rPr>
          <w:sz w:val="22"/>
          <w:szCs w:val="22"/>
        </w:rPr>
        <w:t xml:space="preserve"> </w:t>
      </w:r>
      <w:proofErr w:type="spellStart"/>
      <w:r w:rsidRPr="001C7C8C">
        <w:rPr>
          <w:sz w:val="22"/>
          <w:szCs w:val="22"/>
        </w:rPr>
        <w:t>управління</w:t>
      </w:r>
      <w:proofErr w:type="spellEnd"/>
      <w:r w:rsidRPr="001C7C8C">
        <w:rPr>
          <w:sz w:val="22"/>
          <w:szCs w:val="22"/>
        </w:rPr>
        <w:t xml:space="preserve"> для </w:t>
      </w:r>
      <w:proofErr w:type="spellStart"/>
      <w:r w:rsidRPr="001C7C8C">
        <w:rPr>
          <w:sz w:val="22"/>
          <w:szCs w:val="22"/>
        </w:rPr>
        <w:t>перетворення</w:t>
      </w:r>
      <w:proofErr w:type="spellEnd"/>
      <w:r w:rsidRPr="001C7C8C">
        <w:rPr>
          <w:sz w:val="22"/>
          <w:szCs w:val="22"/>
        </w:rPr>
        <w:t xml:space="preserve"> </w:t>
      </w:r>
      <w:proofErr w:type="spellStart"/>
      <w:r w:rsidRPr="001C7C8C">
        <w:rPr>
          <w:sz w:val="22"/>
          <w:szCs w:val="22"/>
        </w:rPr>
        <w:t>стратегічних</w:t>
      </w:r>
      <w:proofErr w:type="spellEnd"/>
      <w:r w:rsidRPr="001C7C8C">
        <w:rPr>
          <w:sz w:val="22"/>
          <w:szCs w:val="22"/>
        </w:rPr>
        <w:t xml:space="preserve"> </w:t>
      </w:r>
      <w:proofErr w:type="spellStart"/>
      <w:r w:rsidRPr="001C7C8C">
        <w:rPr>
          <w:sz w:val="22"/>
          <w:szCs w:val="22"/>
        </w:rPr>
        <w:t>заходів</w:t>
      </w:r>
      <w:proofErr w:type="spellEnd"/>
      <w:r w:rsidRPr="001C7C8C">
        <w:rPr>
          <w:sz w:val="22"/>
          <w:szCs w:val="22"/>
        </w:rPr>
        <w:t xml:space="preserve"> у </w:t>
      </w:r>
      <w:proofErr w:type="spellStart"/>
      <w:r w:rsidRPr="001C7C8C">
        <w:rPr>
          <w:sz w:val="22"/>
          <w:szCs w:val="22"/>
        </w:rPr>
        <w:t>поточні</w:t>
      </w:r>
      <w:proofErr w:type="spellEnd"/>
      <w:r w:rsidRPr="001C7C8C">
        <w:rPr>
          <w:sz w:val="22"/>
          <w:szCs w:val="22"/>
        </w:rPr>
        <w:t xml:space="preserve"> </w:t>
      </w:r>
      <w:proofErr w:type="spellStart"/>
      <w:r w:rsidRPr="001C7C8C">
        <w:rPr>
          <w:sz w:val="22"/>
          <w:szCs w:val="22"/>
        </w:rPr>
        <w:t>виробничі</w:t>
      </w:r>
      <w:proofErr w:type="spellEnd"/>
      <w:r w:rsidRPr="001C7C8C">
        <w:rPr>
          <w:sz w:val="22"/>
          <w:szCs w:val="22"/>
        </w:rPr>
        <w:t xml:space="preserve"> </w:t>
      </w:r>
      <w:proofErr w:type="spellStart"/>
      <w:r w:rsidRPr="001C7C8C">
        <w:rPr>
          <w:sz w:val="22"/>
          <w:szCs w:val="22"/>
        </w:rPr>
        <w:t>плани</w:t>
      </w:r>
      <w:proofErr w:type="spellEnd"/>
      <w:r w:rsidRPr="001C7C8C">
        <w:rPr>
          <w:sz w:val="22"/>
          <w:szCs w:val="22"/>
        </w:rPr>
        <w:t xml:space="preserve"> і </w:t>
      </w:r>
      <w:proofErr w:type="spellStart"/>
      <w:r w:rsidRPr="001C7C8C">
        <w:rPr>
          <w:sz w:val="22"/>
          <w:szCs w:val="22"/>
        </w:rPr>
        <w:t>програми</w:t>
      </w:r>
      <w:proofErr w:type="spellEnd"/>
      <w:r w:rsidRPr="001C7C8C">
        <w:rPr>
          <w:sz w:val="22"/>
          <w:szCs w:val="22"/>
        </w:rPr>
        <w:t xml:space="preserve"> </w:t>
      </w:r>
      <w:proofErr w:type="spellStart"/>
      <w:r w:rsidRPr="001C7C8C">
        <w:rPr>
          <w:sz w:val="22"/>
          <w:szCs w:val="22"/>
        </w:rPr>
        <w:t>розвитку</w:t>
      </w:r>
      <w:proofErr w:type="spellEnd"/>
      <w:r w:rsidRPr="001C7C8C">
        <w:rPr>
          <w:sz w:val="22"/>
          <w:szCs w:val="22"/>
        </w:rPr>
        <w:t xml:space="preserve">. </w:t>
      </w:r>
      <w:proofErr w:type="spellStart"/>
      <w:r w:rsidRPr="001C7C8C">
        <w:rPr>
          <w:sz w:val="22"/>
          <w:szCs w:val="22"/>
        </w:rPr>
        <w:t>Тобто</w:t>
      </w:r>
      <w:proofErr w:type="spellEnd"/>
      <w:r w:rsidRPr="001C7C8C">
        <w:rPr>
          <w:sz w:val="22"/>
          <w:szCs w:val="22"/>
        </w:rPr>
        <w:t xml:space="preserve"> </w:t>
      </w:r>
      <w:proofErr w:type="spellStart"/>
      <w:r w:rsidRPr="001C7C8C">
        <w:rPr>
          <w:sz w:val="22"/>
          <w:szCs w:val="22"/>
        </w:rPr>
        <w:t>створюється</w:t>
      </w:r>
      <w:proofErr w:type="spellEnd"/>
      <w:r w:rsidRPr="001C7C8C">
        <w:rPr>
          <w:sz w:val="22"/>
          <w:szCs w:val="22"/>
        </w:rPr>
        <w:t xml:space="preserve"> </w:t>
      </w:r>
      <w:proofErr w:type="spellStart"/>
      <w:r w:rsidRPr="001C7C8C">
        <w:rPr>
          <w:sz w:val="22"/>
          <w:szCs w:val="22"/>
        </w:rPr>
        <w:t>цілісна</w:t>
      </w:r>
      <w:proofErr w:type="spellEnd"/>
      <w:r w:rsidRPr="001C7C8C">
        <w:rPr>
          <w:sz w:val="22"/>
          <w:szCs w:val="22"/>
        </w:rPr>
        <w:t xml:space="preserve"> </w:t>
      </w:r>
      <w:proofErr w:type="spellStart"/>
      <w:r w:rsidRPr="001C7C8C">
        <w:rPr>
          <w:sz w:val="22"/>
          <w:szCs w:val="22"/>
        </w:rPr>
        <w:t>інтегрована</w:t>
      </w:r>
      <w:proofErr w:type="spellEnd"/>
      <w:r w:rsidRPr="001C7C8C">
        <w:rPr>
          <w:sz w:val="22"/>
          <w:szCs w:val="22"/>
        </w:rPr>
        <w:t xml:space="preserve"> система </w:t>
      </w:r>
      <w:proofErr w:type="spellStart"/>
      <w:r w:rsidRPr="001C7C8C">
        <w:rPr>
          <w:sz w:val="22"/>
          <w:szCs w:val="22"/>
        </w:rPr>
        <w:t>цільового</w:t>
      </w:r>
      <w:proofErr w:type="spellEnd"/>
      <w:r w:rsidRPr="001C7C8C">
        <w:rPr>
          <w:sz w:val="22"/>
          <w:szCs w:val="22"/>
        </w:rPr>
        <w:t xml:space="preserve"> </w:t>
      </w:r>
      <w:proofErr w:type="spellStart"/>
      <w:r w:rsidRPr="001C7C8C">
        <w:rPr>
          <w:sz w:val="22"/>
          <w:szCs w:val="22"/>
        </w:rPr>
        <w:t>управління</w:t>
      </w:r>
      <w:proofErr w:type="spellEnd"/>
      <w:r w:rsidRPr="001C7C8C">
        <w:rPr>
          <w:sz w:val="22"/>
          <w:szCs w:val="22"/>
        </w:rPr>
        <w:t xml:space="preserve">, яка </w:t>
      </w:r>
      <w:proofErr w:type="spellStart"/>
      <w:r w:rsidRPr="001C7C8C">
        <w:rPr>
          <w:sz w:val="22"/>
          <w:szCs w:val="22"/>
        </w:rPr>
        <w:t>забезпечує</w:t>
      </w:r>
      <w:proofErr w:type="spellEnd"/>
      <w:r w:rsidRPr="001C7C8C">
        <w:rPr>
          <w:sz w:val="22"/>
          <w:szCs w:val="22"/>
        </w:rPr>
        <w:t xml:space="preserve"> </w:t>
      </w:r>
      <w:proofErr w:type="spellStart"/>
      <w:r w:rsidRPr="001C7C8C">
        <w:rPr>
          <w:sz w:val="22"/>
          <w:szCs w:val="22"/>
        </w:rPr>
        <w:t>динамізм</w:t>
      </w:r>
      <w:proofErr w:type="spellEnd"/>
      <w:r w:rsidRPr="001C7C8C">
        <w:rPr>
          <w:sz w:val="22"/>
          <w:szCs w:val="22"/>
        </w:rPr>
        <w:t xml:space="preserve">, </w:t>
      </w:r>
      <w:proofErr w:type="spellStart"/>
      <w:r w:rsidRPr="001C7C8C">
        <w:rPr>
          <w:sz w:val="22"/>
          <w:szCs w:val="22"/>
        </w:rPr>
        <w:t>адаптованість</w:t>
      </w:r>
      <w:proofErr w:type="spellEnd"/>
      <w:r w:rsidRPr="001C7C8C">
        <w:rPr>
          <w:sz w:val="22"/>
          <w:szCs w:val="22"/>
        </w:rPr>
        <w:t xml:space="preserve"> і </w:t>
      </w:r>
      <w:proofErr w:type="spellStart"/>
      <w:r w:rsidRPr="001C7C8C">
        <w:rPr>
          <w:sz w:val="22"/>
          <w:szCs w:val="22"/>
        </w:rPr>
        <w:t>конкурентоспроможність</w:t>
      </w:r>
      <w:proofErr w:type="spellEnd"/>
      <w:r w:rsidRPr="001C7C8C">
        <w:rPr>
          <w:sz w:val="22"/>
          <w:szCs w:val="22"/>
        </w:rPr>
        <w:t xml:space="preserve"> </w:t>
      </w:r>
      <w:proofErr w:type="spellStart"/>
      <w:r w:rsidRPr="001C7C8C">
        <w:rPr>
          <w:sz w:val="22"/>
          <w:szCs w:val="22"/>
        </w:rPr>
        <w:t>розвитку</w:t>
      </w:r>
      <w:proofErr w:type="spellEnd"/>
      <w:r w:rsidRPr="001C7C8C">
        <w:rPr>
          <w:sz w:val="22"/>
          <w:szCs w:val="22"/>
        </w:rPr>
        <w:t xml:space="preserve"> </w:t>
      </w:r>
      <w:proofErr w:type="spellStart"/>
      <w:r w:rsidRPr="001C7C8C">
        <w:rPr>
          <w:sz w:val="22"/>
          <w:szCs w:val="22"/>
        </w:rPr>
        <w:t>підприємств</w:t>
      </w:r>
      <w:proofErr w:type="spellEnd"/>
      <w:r w:rsidRPr="001C7C8C">
        <w:rPr>
          <w:sz w:val="22"/>
          <w:szCs w:val="22"/>
        </w:rPr>
        <w:t xml:space="preserve">. </w:t>
      </w:r>
      <w:proofErr w:type="spellStart"/>
      <w:r w:rsidRPr="001C7C8C">
        <w:rPr>
          <w:sz w:val="22"/>
          <w:szCs w:val="22"/>
        </w:rPr>
        <w:t>Отже</w:t>
      </w:r>
      <w:proofErr w:type="spellEnd"/>
      <w:r w:rsidRPr="001C7C8C">
        <w:rPr>
          <w:sz w:val="22"/>
          <w:szCs w:val="22"/>
        </w:rPr>
        <w:t xml:space="preserve">, </w:t>
      </w:r>
      <w:proofErr w:type="spellStart"/>
      <w:r w:rsidRPr="001C7C8C">
        <w:rPr>
          <w:sz w:val="22"/>
          <w:szCs w:val="22"/>
        </w:rPr>
        <w:t>стратегічне</w:t>
      </w:r>
      <w:proofErr w:type="spellEnd"/>
      <w:r w:rsidRPr="001C7C8C">
        <w:rPr>
          <w:sz w:val="22"/>
          <w:szCs w:val="22"/>
        </w:rPr>
        <w:t xml:space="preserve"> </w:t>
      </w:r>
      <w:proofErr w:type="spellStart"/>
      <w:r w:rsidRPr="001C7C8C">
        <w:rPr>
          <w:sz w:val="22"/>
          <w:szCs w:val="22"/>
        </w:rPr>
        <w:t>управління</w:t>
      </w:r>
      <w:proofErr w:type="spellEnd"/>
      <w:r w:rsidRPr="001C7C8C">
        <w:rPr>
          <w:sz w:val="22"/>
          <w:szCs w:val="22"/>
        </w:rPr>
        <w:t xml:space="preserve"> є на </w:t>
      </w:r>
      <w:proofErr w:type="spellStart"/>
      <w:r w:rsidRPr="001C7C8C">
        <w:rPr>
          <w:sz w:val="22"/>
          <w:szCs w:val="22"/>
        </w:rPr>
        <w:t>сьогодні</w:t>
      </w:r>
      <w:proofErr w:type="spellEnd"/>
      <w:r w:rsidRPr="001C7C8C">
        <w:rPr>
          <w:sz w:val="22"/>
          <w:szCs w:val="22"/>
        </w:rPr>
        <w:t xml:space="preserve"> </w:t>
      </w:r>
      <w:proofErr w:type="spellStart"/>
      <w:r w:rsidRPr="001C7C8C">
        <w:rPr>
          <w:sz w:val="22"/>
          <w:szCs w:val="22"/>
        </w:rPr>
        <w:t>важливою</w:t>
      </w:r>
      <w:proofErr w:type="spellEnd"/>
      <w:r w:rsidRPr="001C7C8C">
        <w:rPr>
          <w:sz w:val="22"/>
          <w:szCs w:val="22"/>
        </w:rPr>
        <w:t xml:space="preserve"> компонентою </w:t>
      </w:r>
      <w:proofErr w:type="spellStart"/>
      <w:r w:rsidRPr="001C7C8C">
        <w:rPr>
          <w:sz w:val="22"/>
          <w:szCs w:val="22"/>
        </w:rPr>
        <w:t>сучасного</w:t>
      </w:r>
      <w:proofErr w:type="spellEnd"/>
      <w:r w:rsidRPr="001C7C8C">
        <w:rPr>
          <w:sz w:val="22"/>
          <w:szCs w:val="22"/>
        </w:rPr>
        <w:t xml:space="preserve"> менеджменту. </w:t>
      </w:r>
    </w:p>
    <w:p w14:paraId="4FF99278" w14:textId="77777777" w:rsidR="00CE7123" w:rsidRPr="001C7C8C" w:rsidRDefault="00CE7123" w:rsidP="001C7C8C">
      <w:pPr>
        <w:tabs>
          <w:tab w:val="left" w:pos="720"/>
        </w:tabs>
        <w:ind w:firstLine="426"/>
        <w:jc w:val="both"/>
        <w:rPr>
          <w:sz w:val="22"/>
          <w:szCs w:val="22"/>
        </w:rPr>
      </w:pPr>
      <w:proofErr w:type="spellStart"/>
      <w:r w:rsidRPr="001C7C8C">
        <w:rPr>
          <w:b/>
          <w:i/>
          <w:sz w:val="22"/>
          <w:szCs w:val="22"/>
        </w:rPr>
        <w:t>Стратегічне</w:t>
      </w:r>
      <w:proofErr w:type="spellEnd"/>
      <w:r w:rsidRPr="001C7C8C">
        <w:rPr>
          <w:b/>
          <w:i/>
          <w:sz w:val="22"/>
          <w:szCs w:val="22"/>
        </w:rPr>
        <w:t xml:space="preserve"> </w:t>
      </w:r>
      <w:proofErr w:type="spellStart"/>
      <w:r w:rsidRPr="001C7C8C">
        <w:rPr>
          <w:b/>
          <w:i/>
          <w:sz w:val="22"/>
          <w:szCs w:val="22"/>
        </w:rPr>
        <w:t>управління</w:t>
      </w:r>
      <w:proofErr w:type="spellEnd"/>
      <w:r w:rsidRPr="001C7C8C">
        <w:rPr>
          <w:sz w:val="22"/>
          <w:szCs w:val="22"/>
        </w:rPr>
        <w:t xml:space="preserve"> </w:t>
      </w:r>
      <w:proofErr w:type="spellStart"/>
      <w:r w:rsidRPr="001C7C8C">
        <w:rPr>
          <w:sz w:val="22"/>
          <w:szCs w:val="22"/>
        </w:rPr>
        <w:t>можна</w:t>
      </w:r>
      <w:proofErr w:type="spellEnd"/>
      <w:r w:rsidRPr="001C7C8C">
        <w:rPr>
          <w:sz w:val="22"/>
          <w:szCs w:val="22"/>
        </w:rPr>
        <w:t xml:space="preserve"> </w:t>
      </w:r>
      <w:proofErr w:type="spellStart"/>
      <w:r w:rsidRPr="001C7C8C">
        <w:rPr>
          <w:sz w:val="22"/>
          <w:szCs w:val="22"/>
        </w:rPr>
        <w:t>визначити</w:t>
      </w:r>
      <w:proofErr w:type="spellEnd"/>
      <w:r w:rsidRPr="001C7C8C">
        <w:rPr>
          <w:sz w:val="22"/>
          <w:szCs w:val="22"/>
        </w:rPr>
        <w:t xml:space="preserve"> як </w:t>
      </w:r>
      <w:proofErr w:type="spellStart"/>
      <w:r w:rsidRPr="001C7C8C">
        <w:rPr>
          <w:sz w:val="22"/>
          <w:szCs w:val="22"/>
        </w:rPr>
        <w:t>діяльність</w:t>
      </w:r>
      <w:proofErr w:type="spellEnd"/>
      <w:r w:rsidRPr="001C7C8C">
        <w:rPr>
          <w:sz w:val="22"/>
          <w:szCs w:val="22"/>
        </w:rPr>
        <w:t xml:space="preserve">, </w:t>
      </w:r>
      <w:proofErr w:type="spellStart"/>
      <w:r w:rsidRPr="001C7C8C">
        <w:rPr>
          <w:sz w:val="22"/>
          <w:szCs w:val="22"/>
        </w:rPr>
        <w:t>що</w:t>
      </w:r>
      <w:proofErr w:type="spellEnd"/>
      <w:r w:rsidRPr="001C7C8C">
        <w:rPr>
          <w:sz w:val="22"/>
          <w:szCs w:val="22"/>
        </w:rPr>
        <w:t xml:space="preserve"> </w:t>
      </w:r>
      <w:proofErr w:type="spellStart"/>
      <w:r w:rsidRPr="001C7C8C">
        <w:rPr>
          <w:sz w:val="22"/>
          <w:szCs w:val="22"/>
        </w:rPr>
        <w:t>ґрунтується</w:t>
      </w:r>
      <w:proofErr w:type="spellEnd"/>
      <w:r w:rsidRPr="001C7C8C">
        <w:rPr>
          <w:sz w:val="22"/>
          <w:szCs w:val="22"/>
        </w:rPr>
        <w:t xml:space="preserve"> на </w:t>
      </w:r>
      <w:proofErr w:type="spellStart"/>
      <w:r w:rsidRPr="001C7C8C">
        <w:rPr>
          <w:sz w:val="22"/>
          <w:szCs w:val="22"/>
        </w:rPr>
        <w:t>стратегічній</w:t>
      </w:r>
      <w:proofErr w:type="spellEnd"/>
      <w:r w:rsidRPr="001C7C8C">
        <w:rPr>
          <w:sz w:val="22"/>
          <w:szCs w:val="22"/>
        </w:rPr>
        <w:t xml:space="preserve"> </w:t>
      </w:r>
      <w:proofErr w:type="spellStart"/>
      <w:r w:rsidRPr="001C7C8C">
        <w:rPr>
          <w:sz w:val="22"/>
          <w:szCs w:val="22"/>
        </w:rPr>
        <w:t>орієнтації</w:t>
      </w:r>
      <w:proofErr w:type="spellEnd"/>
      <w:r w:rsidRPr="001C7C8C">
        <w:rPr>
          <w:sz w:val="22"/>
          <w:szCs w:val="22"/>
        </w:rPr>
        <w:t xml:space="preserve"> як </w:t>
      </w:r>
      <w:proofErr w:type="spellStart"/>
      <w:r w:rsidRPr="001C7C8C">
        <w:rPr>
          <w:sz w:val="22"/>
          <w:szCs w:val="22"/>
        </w:rPr>
        <w:t>компоненті</w:t>
      </w:r>
      <w:proofErr w:type="spellEnd"/>
      <w:r w:rsidRPr="001C7C8C">
        <w:rPr>
          <w:sz w:val="22"/>
          <w:szCs w:val="22"/>
        </w:rPr>
        <w:t xml:space="preserve"> </w:t>
      </w:r>
      <w:proofErr w:type="spellStart"/>
      <w:r w:rsidRPr="001C7C8C">
        <w:rPr>
          <w:sz w:val="22"/>
          <w:szCs w:val="22"/>
        </w:rPr>
        <w:t>філософії</w:t>
      </w:r>
      <w:proofErr w:type="spellEnd"/>
      <w:r w:rsidRPr="001C7C8C">
        <w:rPr>
          <w:sz w:val="22"/>
          <w:szCs w:val="22"/>
        </w:rPr>
        <w:t xml:space="preserve"> </w:t>
      </w:r>
      <w:proofErr w:type="spellStart"/>
      <w:r w:rsidRPr="001C7C8C">
        <w:rPr>
          <w:sz w:val="22"/>
          <w:szCs w:val="22"/>
        </w:rPr>
        <w:t>підприємництва</w:t>
      </w:r>
      <w:proofErr w:type="spellEnd"/>
      <w:r w:rsidRPr="001C7C8C">
        <w:rPr>
          <w:sz w:val="22"/>
          <w:szCs w:val="22"/>
        </w:rPr>
        <w:t xml:space="preserve"> та </w:t>
      </w:r>
      <w:proofErr w:type="spellStart"/>
      <w:r w:rsidRPr="001C7C8C">
        <w:rPr>
          <w:sz w:val="22"/>
          <w:szCs w:val="22"/>
        </w:rPr>
        <w:t>має</w:t>
      </w:r>
      <w:proofErr w:type="spellEnd"/>
      <w:r w:rsidRPr="001C7C8C">
        <w:rPr>
          <w:sz w:val="22"/>
          <w:szCs w:val="22"/>
        </w:rPr>
        <w:t xml:space="preserve"> </w:t>
      </w:r>
      <w:proofErr w:type="spellStart"/>
      <w:r w:rsidRPr="001C7C8C">
        <w:rPr>
          <w:sz w:val="22"/>
          <w:szCs w:val="22"/>
        </w:rPr>
        <w:t>спрямованість</w:t>
      </w:r>
      <w:proofErr w:type="spellEnd"/>
      <w:r w:rsidRPr="001C7C8C">
        <w:rPr>
          <w:sz w:val="22"/>
          <w:szCs w:val="22"/>
        </w:rPr>
        <w:t xml:space="preserve"> на </w:t>
      </w:r>
      <w:proofErr w:type="spellStart"/>
      <w:r w:rsidRPr="001C7C8C">
        <w:rPr>
          <w:sz w:val="22"/>
          <w:szCs w:val="22"/>
        </w:rPr>
        <w:t>досягнення</w:t>
      </w:r>
      <w:proofErr w:type="spellEnd"/>
      <w:r w:rsidRPr="001C7C8C">
        <w:rPr>
          <w:sz w:val="22"/>
          <w:szCs w:val="22"/>
        </w:rPr>
        <w:t xml:space="preserve"> </w:t>
      </w:r>
      <w:proofErr w:type="spellStart"/>
      <w:r w:rsidRPr="001C7C8C">
        <w:rPr>
          <w:sz w:val="22"/>
          <w:szCs w:val="22"/>
        </w:rPr>
        <w:t>цільових</w:t>
      </w:r>
      <w:proofErr w:type="spellEnd"/>
      <w:r w:rsidRPr="001C7C8C">
        <w:rPr>
          <w:sz w:val="22"/>
          <w:szCs w:val="22"/>
        </w:rPr>
        <w:t xml:space="preserve"> </w:t>
      </w:r>
      <w:proofErr w:type="spellStart"/>
      <w:r w:rsidRPr="001C7C8C">
        <w:rPr>
          <w:sz w:val="22"/>
          <w:szCs w:val="22"/>
        </w:rPr>
        <w:t>орієнтирів</w:t>
      </w:r>
      <w:proofErr w:type="spellEnd"/>
      <w:r w:rsidRPr="001C7C8C">
        <w:rPr>
          <w:sz w:val="22"/>
          <w:szCs w:val="22"/>
        </w:rPr>
        <w:t xml:space="preserve"> у </w:t>
      </w:r>
      <w:proofErr w:type="spellStart"/>
      <w:r w:rsidRPr="001C7C8C">
        <w:rPr>
          <w:sz w:val="22"/>
          <w:szCs w:val="22"/>
        </w:rPr>
        <w:t>перспективі</w:t>
      </w:r>
      <w:proofErr w:type="spellEnd"/>
      <w:r w:rsidRPr="001C7C8C">
        <w:rPr>
          <w:sz w:val="22"/>
          <w:szCs w:val="22"/>
        </w:rPr>
        <w:t xml:space="preserve">, </w:t>
      </w:r>
      <w:proofErr w:type="spellStart"/>
      <w:r w:rsidRPr="001C7C8C">
        <w:rPr>
          <w:sz w:val="22"/>
          <w:szCs w:val="22"/>
        </w:rPr>
        <w:t>забезпечення</w:t>
      </w:r>
      <w:proofErr w:type="spellEnd"/>
      <w:r w:rsidRPr="001C7C8C">
        <w:rPr>
          <w:sz w:val="22"/>
          <w:szCs w:val="22"/>
        </w:rPr>
        <w:t xml:space="preserve"> </w:t>
      </w:r>
      <w:proofErr w:type="spellStart"/>
      <w:r w:rsidRPr="001C7C8C">
        <w:rPr>
          <w:sz w:val="22"/>
          <w:szCs w:val="22"/>
        </w:rPr>
        <w:t>конкурентоспроможності</w:t>
      </w:r>
      <w:proofErr w:type="spellEnd"/>
      <w:r w:rsidRPr="001C7C8C">
        <w:rPr>
          <w:sz w:val="22"/>
          <w:szCs w:val="22"/>
        </w:rPr>
        <w:t xml:space="preserve">, </w:t>
      </w:r>
      <w:proofErr w:type="spellStart"/>
      <w:r w:rsidRPr="001C7C8C">
        <w:rPr>
          <w:sz w:val="22"/>
          <w:szCs w:val="22"/>
        </w:rPr>
        <w:t>стійкості</w:t>
      </w:r>
      <w:proofErr w:type="spellEnd"/>
      <w:r w:rsidRPr="001C7C8C">
        <w:rPr>
          <w:sz w:val="22"/>
          <w:szCs w:val="22"/>
        </w:rPr>
        <w:t xml:space="preserve"> </w:t>
      </w:r>
      <w:proofErr w:type="spellStart"/>
      <w:r w:rsidRPr="001C7C8C">
        <w:rPr>
          <w:sz w:val="22"/>
          <w:szCs w:val="22"/>
        </w:rPr>
        <w:t>конкурентних</w:t>
      </w:r>
      <w:proofErr w:type="spellEnd"/>
      <w:r w:rsidRPr="001C7C8C">
        <w:rPr>
          <w:sz w:val="22"/>
          <w:szCs w:val="22"/>
        </w:rPr>
        <w:t xml:space="preserve"> </w:t>
      </w:r>
      <w:proofErr w:type="spellStart"/>
      <w:r w:rsidRPr="001C7C8C">
        <w:rPr>
          <w:sz w:val="22"/>
          <w:szCs w:val="22"/>
        </w:rPr>
        <w:t>позицій</w:t>
      </w:r>
      <w:proofErr w:type="spellEnd"/>
      <w:r w:rsidRPr="001C7C8C">
        <w:rPr>
          <w:sz w:val="22"/>
          <w:szCs w:val="22"/>
        </w:rPr>
        <w:t xml:space="preserve"> та </w:t>
      </w:r>
      <w:proofErr w:type="spellStart"/>
      <w:r w:rsidRPr="001C7C8C">
        <w:rPr>
          <w:sz w:val="22"/>
          <w:szCs w:val="22"/>
        </w:rPr>
        <w:t>довготривалого</w:t>
      </w:r>
      <w:proofErr w:type="spellEnd"/>
      <w:r w:rsidRPr="001C7C8C">
        <w:rPr>
          <w:sz w:val="22"/>
          <w:szCs w:val="22"/>
        </w:rPr>
        <w:t xml:space="preserve"> </w:t>
      </w:r>
      <w:proofErr w:type="spellStart"/>
      <w:r w:rsidRPr="001C7C8C">
        <w:rPr>
          <w:sz w:val="22"/>
          <w:szCs w:val="22"/>
        </w:rPr>
        <w:t>успіху</w:t>
      </w:r>
      <w:proofErr w:type="spellEnd"/>
      <w:r w:rsidRPr="001C7C8C">
        <w:rPr>
          <w:sz w:val="22"/>
          <w:szCs w:val="22"/>
        </w:rPr>
        <w:t xml:space="preserve"> </w:t>
      </w:r>
      <w:proofErr w:type="spellStart"/>
      <w:r w:rsidRPr="001C7C8C">
        <w:rPr>
          <w:sz w:val="22"/>
          <w:szCs w:val="22"/>
        </w:rPr>
        <w:t>підприємства</w:t>
      </w:r>
      <w:proofErr w:type="spellEnd"/>
      <w:r w:rsidRPr="001C7C8C">
        <w:rPr>
          <w:sz w:val="22"/>
          <w:szCs w:val="22"/>
        </w:rPr>
        <w:t xml:space="preserve">. </w:t>
      </w:r>
    </w:p>
    <w:p w14:paraId="3474D2FF" w14:textId="77777777" w:rsidR="00CE7123" w:rsidRPr="001C7C8C" w:rsidRDefault="00CE7123" w:rsidP="00D44DC5">
      <w:pPr>
        <w:pStyle w:val="31"/>
        <w:tabs>
          <w:tab w:val="left" w:pos="720"/>
        </w:tabs>
        <w:spacing w:after="0"/>
        <w:ind w:left="0" w:right="-108" w:firstLine="426"/>
        <w:jc w:val="both"/>
        <w:rPr>
          <w:sz w:val="22"/>
          <w:szCs w:val="22"/>
        </w:rPr>
      </w:pPr>
      <w:proofErr w:type="spellStart"/>
      <w:r w:rsidRPr="001C7C8C">
        <w:rPr>
          <w:sz w:val="22"/>
          <w:szCs w:val="22"/>
        </w:rPr>
        <w:t>Серед</w:t>
      </w:r>
      <w:proofErr w:type="spellEnd"/>
      <w:r w:rsidRPr="001C7C8C">
        <w:rPr>
          <w:sz w:val="22"/>
          <w:szCs w:val="22"/>
        </w:rPr>
        <w:t xml:space="preserve"> </w:t>
      </w:r>
      <w:proofErr w:type="spellStart"/>
      <w:r w:rsidRPr="001C7C8C">
        <w:rPr>
          <w:b/>
          <w:i/>
          <w:iCs/>
          <w:sz w:val="22"/>
          <w:szCs w:val="22"/>
        </w:rPr>
        <w:t>найбільш</w:t>
      </w:r>
      <w:proofErr w:type="spellEnd"/>
      <w:r w:rsidRPr="001C7C8C">
        <w:rPr>
          <w:b/>
          <w:i/>
          <w:iCs/>
          <w:sz w:val="22"/>
          <w:szCs w:val="22"/>
        </w:rPr>
        <w:t xml:space="preserve"> </w:t>
      </w:r>
      <w:proofErr w:type="spellStart"/>
      <w:r w:rsidRPr="001C7C8C">
        <w:rPr>
          <w:b/>
          <w:i/>
          <w:iCs/>
          <w:sz w:val="22"/>
          <w:szCs w:val="22"/>
        </w:rPr>
        <w:t>типових</w:t>
      </w:r>
      <w:proofErr w:type="spellEnd"/>
      <w:r w:rsidRPr="001C7C8C">
        <w:rPr>
          <w:b/>
          <w:i/>
          <w:iCs/>
          <w:sz w:val="22"/>
          <w:szCs w:val="22"/>
        </w:rPr>
        <w:t xml:space="preserve"> </w:t>
      </w:r>
      <w:proofErr w:type="spellStart"/>
      <w:r w:rsidRPr="001C7C8C">
        <w:rPr>
          <w:b/>
          <w:i/>
          <w:iCs/>
          <w:sz w:val="22"/>
          <w:szCs w:val="22"/>
        </w:rPr>
        <w:t>характерних</w:t>
      </w:r>
      <w:proofErr w:type="spellEnd"/>
      <w:r w:rsidRPr="001C7C8C">
        <w:rPr>
          <w:b/>
          <w:i/>
          <w:iCs/>
          <w:sz w:val="22"/>
          <w:szCs w:val="22"/>
        </w:rPr>
        <w:t xml:space="preserve"> </w:t>
      </w:r>
      <w:proofErr w:type="spellStart"/>
      <w:r w:rsidRPr="001C7C8C">
        <w:rPr>
          <w:b/>
          <w:i/>
          <w:iCs/>
          <w:sz w:val="22"/>
          <w:szCs w:val="22"/>
        </w:rPr>
        <w:t>особливостей</w:t>
      </w:r>
      <w:proofErr w:type="spellEnd"/>
      <w:r w:rsidRPr="001C7C8C">
        <w:rPr>
          <w:b/>
          <w:i/>
          <w:iCs/>
          <w:sz w:val="22"/>
          <w:szCs w:val="22"/>
        </w:rPr>
        <w:t xml:space="preserve"> </w:t>
      </w:r>
      <w:proofErr w:type="spellStart"/>
      <w:r w:rsidRPr="001C7C8C">
        <w:rPr>
          <w:b/>
          <w:i/>
          <w:iCs/>
          <w:sz w:val="22"/>
          <w:szCs w:val="22"/>
        </w:rPr>
        <w:t>стратегічного</w:t>
      </w:r>
      <w:proofErr w:type="spellEnd"/>
      <w:r w:rsidRPr="001C7C8C">
        <w:rPr>
          <w:b/>
          <w:i/>
          <w:iCs/>
          <w:sz w:val="22"/>
          <w:szCs w:val="22"/>
        </w:rPr>
        <w:t xml:space="preserve"> </w:t>
      </w:r>
      <w:proofErr w:type="spellStart"/>
      <w:r w:rsidRPr="001C7C8C">
        <w:rPr>
          <w:b/>
          <w:i/>
          <w:iCs/>
          <w:sz w:val="22"/>
          <w:szCs w:val="22"/>
        </w:rPr>
        <w:t>управління</w:t>
      </w:r>
      <w:proofErr w:type="spellEnd"/>
      <w:r w:rsidRPr="001C7C8C">
        <w:rPr>
          <w:b/>
          <w:i/>
          <w:iCs/>
          <w:sz w:val="22"/>
          <w:szCs w:val="22"/>
        </w:rPr>
        <w:t xml:space="preserve"> </w:t>
      </w:r>
      <w:proofErr w:type="spellStart"/>
      <w:r w:rsidRPr="001C7C8C">
        <w:rPr>
          <w:sz w:val="22"/>
          <w:szCs w:val="22"/>
        </w:rPr>
        <w:t>можна</w:t>
      </w:r>
      <w:proofErr w:type="spellEnd"/>
      <w:r w:rsidRPr="001C7C8C">
        <w:rPr>
          <w:sz w:val="22"/>
          <w:szCs w:val="22"/>
        </w:rPr>
        <w:t xml:space="preserve"> </w:t>
      </w:r>
      <w:proofErr w:type="spellStart"/>
      <w:r w:rsidRPr="001C7C8C">
        <w:rPr>
          <w:sz w:val="22"/>
          <w:szCs w:val="22"/>
        </w:rPr>
        <w:t>відзначити</w:t>
      </w:r>
      <w:proofErr w:type="spellEnd"/>
      <w:r w:rsidRPr="001C7C8C">
        <w:rPr>
          <w:sz w:val="22"/>
          <w:szCs w:val="22"/>
        </w:rPr>
        <w:t xml:space="preserve">: </w:t>
      </w:r>
      <w:proofErr w:type="spellStart"/>
      <w:r w:rsidRPr="001C7C8C">
        <w:rPr>
          <w:sz w:val="22"/>
          <w:szCs w:val="22"/>
        </w:rPr>
        <w:t>відсутність</w:t>
      </w:r>
      <w:proofErr w:type="spellEnd"/>
      <w:r w:rsidRPr="001C7C8C">
        <w:rPr>
          <w:sz w:val="22"/>
          <w:szCs w:val="22"/>
        </w:rPr>
        <w:t xml:space="preserve"> </w:t>
      </w:r>
      <w:proofErr w:type="spellStart"/>
      <w:r w:rsidRPr="001C7C8C">
        <w:rPr>
          <w:sz w:val="22"/>
          <w:szCs w:val="22"/>
        </w:rPr>
        <w:lastRenderedPageBreak/>
        <w:t>надмірної</w:t>
      </w:r>
      <w:proofErr w:type="spellEnd"/>
      <w:r w:rsidRPr="001C7C8C">
        <w:rPr>
          <w:sz w:val="22"/>
          <w:szCs w:val="22"/>
        </w:rPr>
        <w:t xml:space="preserve"> </w:t>
      </w:r>
      <w:proofErr w:type="spellStart"/>
      <w:r w:rsidRPr="001C7C8C">
        <w:rPr>
          <w:sz w:val="22"/>
          <w:szCs w:val="22"/>
        </w:rPr>
        <w:t>деталізації</w:t>
      </w:r>
      <w:proofErr w:type="spellEnd"/>
      <w:r w:rsidRPr="001C7C8C">
        <w:rPr>
          <w:sz w:val="22"/>
          <w:szCs w:val="22"/>
        </w:rPr>
        <w:t xml:space="preserve"> </w:t>
      </w:r>
      <w:proofErr w:type="spellStart"/>
      <w:r w:rsidRPr="001C7C8C">
        <w:rPr>
          <w:sz w:val="22"/>
          <w:szCs w:val="22"/>
        </w:rPr>
        <w:t>розпорядництва</w:t>
      </w:r>
      <w:proofErr w:type="spellEnd"/>
      <w:r w:rsidRPr="001C7C8C">
        <w:rPr>
          <w:sz w:val="22"/>
          <w:szCs w:val="22"/>
        </w:rPr>
        <w:t xml:space="preserve">; </w:t>
      </w:r>
      <w:proofErr w:type="spellStart"/>
      <w:r w:rsidRPr="001C7C8C">
        <w:rPr>
          <w:sz w:val="22"/>
          <w:szCs w:val="22"/>
        </w:rPr>
        <w:t>симбіоз</w:t>
      </w:r>
      <w:proofErr w:type="spellEnd"/>
      <w:r w:rsidRPr="001C7C8C">
        <w:rPr>
          <w:sz w:val="22"/>
          <w:szCs w:val="22"/>
        </w:rPr>
        <w:t xml:space="preserve"> </w:t>
      </w:r>
      <w:proofErr w:type="spellStart"/>
      <w:r w:rsidRPr="001C7C8C">
        <w:rPr>
          <w:sz w:val="22"/>
          <w:szCs w:val="22"/>
        </w:rPr>
        <w:t>інтуїції</w:t>
      </w:r>
      <w:proofErr w:type="spellEnd"/>
      <w:r w:rsidRPr="001C7C8C">
        <w:rPr>
          <w:sz w:val="22"/>
          <w:szCs w:val="22"/>
        </w:rPr>
        <w:t xml:space="preserve"> і </w:t>
      </w:r>
      <w:proofErr w:type="spellStart"/>
      <w:r w:rsidRPr="001C7C8C">
        <w:rPr>
          <w:sz w:val="22"/>
          <w:szCs w:val="22"/>
        </w:rPr>
        <w:t>мистецтва</w:t>
      </w:r>
      <w:proofErr w:type="spellEnd"/>
      <w:r w:rsidRPr="001C7C8C">
        <w:rPr>
          <w:sz w:val="22"/>
          <w:szCs w:val="22"/>
        </w:rPr>
        <w:t xml:space="preserve"> </w:t>
      </w:r>
      <w:proofErr w:type="spellStart"/>
      <w:r w:rsidRPr="001C7C8C">
        <w:rPr>
          <w:sz w:val="22"/>
          <w:szCs w:val="22"/>
        </w:rPr>
        <w:t>вищого</w:t>
      </w:r>
      <w:proofErr w:type="spellEnd"/>
      <w:r w:rsidRPr="001C7C8C">
        <w:rPr>
          <w:sz w:val="22"/>
          <w:szCs w:val="22"/>
        </w:rPr>
        <w:t xml:space="preserve"> </w:t>
      </w:r>
      <w:proofErr w:type="spellStart"/>
      <w:r w:rsidRPr="001C7C8C">
        <w:rPr>
          <w:sz w:val="22"/>
          <w:szCs w:val="22"/>
        </w:rPr>
        <w:t>керівництва</w:t>
      </w:r>
      <w:proofErr w:type="spellEnd"/>
      <w:r w:rsidRPr="001C7C8C">
        <w:rPr>
          <w:sz w:val="22"/>
          <w:szCs w:val="22"/>
        </w:rPr>
        <w:t xml:space="preserve">; </w:t>
      </w:r>
      <w:proofErr w:type="spellStart"/>
      <w:r w:rsidRPr="001C7C8C">
        <w:rPr>
          <w:sz w:val="22"/>
          <w:szCs w:val="22"/>
        </w:rPr>
        <w:t>гнучкість</w:t>
      </w:r>
      <w:proofErr w:type="spellEnd"/>
      <w:r w:rsidRPr="001C7C8C">
        <w:rPr>
          <w:sz w:val="22"/>
          <w:szCs w:val="22"/>
        </w:rPr>
        <w:t xml:space="preserve"> </w:t>
      </w:r>
      <w:proofErr w:type="spellStart"/>
      <w:r w:rsidRPr="001C7C8C">
        <w:rPr>
          <w:sz w:val="22"/>
          <w:szCs w:val="22"/>
        </w:rPr>
        <w:t>планів</w:t>
      </w:r>
      <w:proofErr w:type="spellEnd"/>
      <w:r w:rsidRPr="001C7C8C">
        <w:rPr>
          <w:sz w:val="22"/>
          <w:szCs w:val="22"/>
        </w:rPr>
        <w:t xml:space="preserve">; </w:t>
      </w:r>
      <w:proofErr w:type="spellStart"/>
      <w:r w:rsidRPr="001C7C8C">
        <w:rPr>
          <w:sz w:val="22"/>
          <w:szCs w:val="22"/>
        </w:rPr>
        <w:t>відсутність</w:t>
      </w:r>
      <w:proofErr w:type="spellEnd"/>
      <w:r w:rsidRPr="001C7C8C">
        <w:rPr>
          <w:sz w:val="22"/>
          <w:szCs w:val="22"/>
        </w:rPr>
        <w:t xml:space="preserve"> </w:t>
      </w:r>
      <w:proofErr w:type="spellStart"/>
      <w:r w:rsidRPr="001C7C8C">
        <w:rPr>
          <w:sz w:val="22"/>
          <w:szCs w:val="22"/>
        </w:rPr>
        <w:t>універсальності</w:t>
      </w:r>
      <w:proofErr w:type="spellEnd"/>
      <w:r w:rsidRPr="001C7C8C">
        <w:rPr>
          <w:sz w:val="22"/>
          <w:szCs w:val="22"/>
        </w:rPr>
        <w:t xml:space="preserve"> </w:t>
      </w:r>
      <w:proofErr w:type="spellStart"/>
      <w:r w:rsidRPr="001C7C8C">
        <w:rPr>
          <w:sz w:val="22"/>
          <w:szCs w:val="22"/>
        </w:rPr>
        <w:t>рішень</w:t>
      </w:r>
      <w:proofErr w:type="spellEnd"/>
      <w:r w:rsidRPr="001C7C8C">
        <w:rPr>
          <w:sz w:val="22"/>
          <w:szCs w:val="22"/>
        </w:rPr>
        <w:t xml:space="preserve">; потреба у </w:t>
      </w:r>
      <w:proofErr w:type="spellStart"/>
      <w:r w:rsidRPr="001C7C8C">
        <w:rPr>
          <w:sz w:val="22"/>
          <w:szCs w:val="22"/>
        </w:rPr>
        <w:t>відповідних</w:t>
      </w:r>
      <w:proofErr w:type="spellEnd"/>
      <w:r w:rsidRPr="001C7C8C">
        <w:rPr>
          <w:sz w:val="22"/>
          <w:szCs w:val="22"/>
        </w:rPr>
        <w:t xml:space="preserve"> </w:t>
      </w:r>
      <w:proofErr w:type="spellStart"/>
      <w:r w:rsidRPr="001C7C8C">
        <w:rPr>
          <w:sz w:val="22"/>
          <w:szCs w:val="22"/>
        </w:rPr>
        <w:t>організаційних</w:t>
      </w:r>
      <w:proofErr w:type="spellEnd"/>
      <w:r w:rsidRPr="001C7C8C">
        <w:rPr>
          <w:sz w:val="22"/>
          <w:szCs w:val="22"/>
        </w:rPr>
        <w:t xml:space="preserve"> </w:t>
      </w:r>
      <w:proofErr w:type="spellStart"/>
      <w:r w:rsidRPr="001C7C8C">
        <w:rPr>
          <w:sz w:val="22"/>
          <w:szCs w:val="22"/>
        </w:rPr>
        <w:t>підрозділах</w:t>
      </w:r>
      <w:proofErr w:type="spellEnd"/>
      <w:r w:rsidRPr="001C7C8C">
        <w:rPr>
          <w:sz w:val="22"/>
          <w:szCs w:val="22"/>
        </w:rPr>
        <w:t xml:space="preserve">. </w:t>
      </w:r>
      <w:proofErr w:type="spellStart"/>
      <w:r w:rsidRPr="001C7C8C">
        <w:rPr>
          <w:sz w:val="22"/>
          <w:szCs w:val="22"/>
        </w:rPr>
        <w:t>Стратегічному</w:t>
      </w:r>
      <w:proofErr w:type="spellEnd"/>
      <w:r w:rsidRPr="001C7C8C">
        <w:rPr>
          <w:sz w:val="22"/>
          <w:szCs w:val="22"/>
        </w:rPr>
        <w:t xml:space="preserve"> </w:t>
      </w:r>
      <w:proofErr w:type="spellStart"/>
      <w:r w:rsidRPr="001C7C8C">
        <w:rPr>
          <w:sz w:val="22"/>
          <w:szCs w:val="22"/>
        </w:rPr>
        <w:t>управлінню</w:t>
      </w:r>
      <w:proofErr w:type="spellEnd"/>
      <w:r w:rsidRPr="001C7C8C">
        <w:rPr>
          <w:sz w:val="22"/>
          <w:szCs w:val="22"/>
        </w:rPr>
        <w:t xml:space="preserve"> </w:t>
      </w:r>
      <w:proofErr w:type="spellStart"/>
      <w:r w:rsidRPr="001C7C8C">
        <w:rPr>
          <w:sz w:val="22"/>
          <w:szCs w:val="22"/>
        </w:rPr>
        <w:t>притаманний</w:t>
      </w:r>
      <w:proofErr w:type="spellEnd"/>
      <w:r w:rsidRPr="001C7C8C">
        <w:rPr>
          <w:sz w:val="22"/>
          <w:szCs w:val="22"/>
        </w:rPr>
        <w:t xml:space="preserve"> </w:t>
      </w:r>
      <w:proofErr w:type="spellStart"/>
      <w:r w:rsidRPr="001C7C8C">
        <w:rPr>
          <w:i/>
          <w:sz w:val="22"/>
          <w:szCs w:val="22"/>
        </w:rPr>
        <w:t>підприємницький</w:t>
      </w:r>
      <w:proofErr w:type="spellEnd"/>
      <w:r w:rsidRPr="001C7C8C">
        <w:rPr>
          <w:i/>
          <w:sz w:val="22"/>
          <w:szCs w:val="22"/>
        </w:rPr>
        <w:t xml:space="preserve"> </w:t>
      </w:r>
      <w:r w:rsidRPr="001C7C8C">
        <w:rPr>
          <w:sz w:val="22"/>
          <w:szCs w:val="22"/>
        </w:rPr>
        <w:t>(</w:t>
      </w:r>
      <w:proofErr w:type="spellStart"/>
      <w:r w:rsidRPr="001C7C8C">
        <w:rPr>
          <w:sz w:val="22"/>
          <w:szCs w:val="22"/>
        </w:rPr>
        <w:t>заохочення</w:t>
      </w:r>
      <w:proofErr w:type="spellEnd"/>
      <w:r w:rsidRPr="001C7C8C">
        <w:rPr>
          <w:sz w:val="22"/>
          <w:szCs w:val="22"/>
        </w:rPr>
        <w:t xml:space="preserve"> </w:t>
      </w:r>
      <w:proofErr w:type="spellStart"/>
      <w:r w:rsidRPr="001C7C8C">
        <w:rPr>
          <w:sz w:val="22"/>
          <w:szCs w:val="22"/>
        </w:rPr>
        <w:t>ініціатив</w:t>
      </w:r>
      <w:proofErr w:type="spellEnd"/>
      <w:r w:rsidRPr="001C7C8C">
        <w:rPr>
          <w:sz w:val="22"/>
          <w:szCs w:val="22"/>
        </w:rPr>
        <w:t xml:space="preserve">, </w:t>
      </w:r>
      <w:proofErr w:type="spellStart"/>
      <w:r w:rsidRPr="001C7C8C">
        <w:rPr>
          <w:sz w:val="22"/>
          <w:szCs w:val="22"/>
        </w:rPr>
        <w:t>забезпечення</w:t>
      </w:r>
      <w:proofErr w:type="spellEnd"/>
      <w:r w:rsidRPr="001C7C8C">
        <w:rPr>
          <w:sz w:val="22"/>
          <w:szCs w:val="22"/>
        </w:rPr>
        <w:t xml:space="preserve"> </w:t>
      </w:r>
      <w:proofErr w:type="spellStart"/>
      <w:r w:rsidRPr="001C7C8C">
        <w:rPr>
          <w:sz w:val="22"/>
          <w:szCs w:val="22"/>
        </w:rPr>
        <w:t>творчого</w:t>
      </w:r>
      <w:proofErr w:type="spellEnd"/>
      <w:r w:rsidRPr="001C7C8C">
        <w:rPr>
          <w:sz w:val="22"/>
          <w:szCs w:val="22"/>
        </w:rPr>
        <w:t xml:space="preserve"> </w:t>
      </w:r>
      <w:proofErr w:type="spellStart"/>
      <w:r w:rsidRPr="001C7C8C">
        <w:rPr>
          <w:sz w:val="22"/>
          <w:szCs w:val="22"/>
        </w:rPr>
        <w:t>підходу</w:t>
      </w:r>
      <w:proofErr w:type="spellEnd"/>
      <w:r w:rsidRPr="001C7C8C">
        <w:rPr>
          <w:sz w:val="22"/>
          <w:szCs w:val="22"/>
        </w:rPr>
        <w:t xml:space="preserve">, </w:t>
      </w:r>
      <w:proofErr w:type="spellStart"/>
      <w:r w:rsidRPr="001C7C8C">
        <w:rPr>
          <w:sz w:val="22"/>
          <w:szCs w:val="22"/>
        </w:rPr>
        <w:t>завзятість</w:t>
      </w:r>
      <w:proofErr w:type="spellEnd"/>
      <w:r w:rsidRPr="001C7C8C">
        <w:rPr>
          <w:sz w:val="22"/>
          <w:szCs w:val="22"/>
        </w:rPr>
        <w:t xml:space="preserve">), </w:t>
      </w:r>
      <w:proofErr w:type="spellStart"/>
      <w:r w:rsidRPr="001C7C8C">
        <w:rPr>
          <w:i/>
          <w:sz w:val="22"/>
          <w:szCs w:val="22"/>
        </w:rPr>
        <w:t>інтеграційний</w:t>
      </w:r>
      <w:proofErr w:type="spellEnd"/>
      <w:r w:rsidRPr="001C7C8C">
        <w:rPr>
          <w:sz w:val="22"/>
          <w:szCs w:val="22"/>
        </w:rPr>
        <w:t xml:space="preserve"> (</w:t>
      </w:r>
      <w:proofErr w:type="spellStart"/>
      <w:r w:rsidRPr="001C7C8C">
        <w:rPr>
          <w:sz w:val="22"/>
          <w:szCs w:val="22"/>
        </w:rPr>
        <w:t>збалансований</w:t>
      </w:r>
      <w:proofErr w:type="spellEnd"/>
      <w:r w:rsidRPr="001C7C8C">
        <w:rPr>
          <w:sz w:val="22"/>
          <w:szCs w:val="22"/>
        </w:rPr>
        <w:t xml:space="preserve"> </w:t>
      </w:r>
      <w:proofErr w:type="spellStart"/>
      <w:r w:rsidRPr="001C7C8C">
        <w:rPr>
          <w:sz w:val="22"/>
          <w:szCs w:val="22"/>
        </w:rPr>
        <w:t>розвиток</w:t>
      </w:r>
      <w:proofErr w:type="spellEnd"/>
      <w:r w:rsidRPr="001C7C8C">
        <w:rPr>
          <w:sz w:val="22"/>
          <w:szCs w:val="22"/>
        </w:rPr>
        <w:t xml:space="preserve"> </w:t>
      </w:r>
      <w:proofErr w:type="spellStart"/>
      <w:r w:rsidRPr="001C7C8C">
        <w:rPr>
          <w:sz w:val="22"/>
          <w:szCs w:val="22"/>
        </w:rPr>
        <w:t>потенціалу</w:t>
      </w:r>
      <w:proofErr w:type="spellEnd"/>
      <w:r w:rsidRPr="001C7C8C">
        <w:rPr>
          <w:sz w:val="22"/>
          <w:szCs w:val="22"/>
        </w:rPr>
        <w:t xml:space="preserve">, </w:t>
      </w:r>
      <w:proofErr w:type="spellStart"/>
      <w:r w:rsidRPr="001C7C8C">
        <w:rPr>
          <w:sz w:val="22"/>
          <w:szCs w:val="22"/>
        </w:rPr>
        <w:t>компетенцій</w:t>
      </w:r>
      <w:proofErr w:type="spellEnd"/>
      <w:r w:rsidRPr="001C7C8C">
        <w:rPr>
          <w:sz w:val="22"/>
          <w:szCs w:val="22"/>
        </w:rPr>
        <w:t xml:space="preserve">) та </w:t>
      </w:r>
      <w:proofErr w:type="spellStart"/>
      <w:r w:rsidRPr="001C7C8C">
        <w:rPr>
          <w:i/>
          <w:sz w:val="22"/>
          <w:szCs w:val="22"/>
        </w:rPr>
        <w:t>інноваційний</w:t>
      </w:r>
      <w:proofErr w:type="spellEnd"/>
      <w:r w:rsidRPr="001C7C8C">
        <w:rPr>
          <w:sz w:val="22"/>
          <w:szCs w:val="22"/>
        </w:rPr>
        <w:t xml:space="preserve"> (</w:t>
      </w:r>
      <w:proofErr w:type="spellStart"/>
      <w:r w:rsidRPr="001C7C8C">
        <w:rPr>
          <w:sz w:val="22"/>
          <w:szCs w:val="22"/>
        </w:rPr>
        <w:t>стимулювання</w:t>
      </w:r>
      <w:proofErr w:type="spellEnd"/>
      <w:r w:rsidRPr="001C7C8C">
        <w:rPr>
          <w:sz w:val="22"/>
          <w:szCs w:val="22"/>
        </w:rPr>
        <w:t xml:space="preserve"> </w:t>
      </w:r>
      <w:proofErr w:type="spellStart"/>
      <w:r w:rsidRPr="001C7C8C">
        <w:rPr>
          <w:sz w:val="22"/>
          <w:szCs w:val="22"/>
        </w:rPr>
        <w:t>нововведень</w:t>
      </w:r>
      <w:proofErr w:type="spellEnd"/>
      <w:r w:rsidRPr="001C7C8C">
        <w:rPr>
          <w:sz w:val="22"/>
          <w:szCs w:val="22"/>
        </w:rPr>
        <w:t xml:space="preserve">, </w:t>
      </w:r>
      <w:proofErr w:type="spellStart"/>
      <w:r w:rsidRPr="001C7C8C">
        <w:rPr>
          <w:sz w:val="22"/>
          <w:szCs w:val="22"/>
        </w:rPr>
        <w:t>новаторського</w:t>
      </w:r>
      <w:proofErr w:type="spellEnd"/>
      <w:r w:rsidRPr="001C7C8C">
        <w:rPr>
          <w:sz w:val="22"/>
          <w:szCs w:val="22"/>
        </w:rPr>
        <w:t xml:space="preserve"> </w:t>
      </w:r>
      <w:proofErr w:type="spellStart"/>
      <w:r w:rsidRPr="001C7C8C">
        <w:rPr>
          <w:sz w:val="22"/>
          <w:szCs w:val="22"/>
        </w:rPr>
        <w:t>підходу</w:t>
      </w:r>
      <w:proofErr w:type="spellEnd"/>
      <w:r w:rsidRPr="001C7C8C">
        <w:rPr>
          <w:sz w:val="22"/>
          <w:szCs w:val="22"/>
        </w:rPr>
        <w:t>) характер.</w:t>
      </w:r>
    </w:p>
    <w:p w14:paraId="00CF4C78" w14:textId="77777777" w:rsidR="00CE7123" w:rsidRPr="001C7C8C" w:rsidRDefault="00B455BC" w:rsidP="00D44DC5">
      <w:pPr>
        <w:tabs>
          <w:tab w:val="left" w:pos="720"/>
        </w:tabs>
        <w:ind w:right="-108" w:firstLine="426"/>
        <w:jc w:val="both"/>
        <w:rPr>
          <w:sz w:val="22"/>
          <w:szCs w:val="22"/>
        </w:rPr>
      </w:pPr>
      <w:r w:rsidRPr="001C7C8C">
        <w:rPr>
          <w:i/>
          <w:sz w:val="22"/>
          <w:szCs w:val="22"/>
        </w:rPr>
        <w:t>М</w:t>
      </w:r>
      <w:r w:rsidR="00CE7123" w:rsidRPr="001C7C8C">
        <w:rPr>
          <w:i/>
          <w:sz w:val="22"/>
          <w:szCs w:val="22"/>
        </w:rPr>
        <w:t>етою</w:t>
      </w:r>
      <w:r w:rsidRPr="001C7C8C">
        <w:rPr>
          <w:i/>
          <w:sz w:val="22"/>
          <w:szCs w:val="22"/>
        </w:rPr>
        <w:t xml:space="preserve"> </w:t>
      </w:r>
      <w:proofErr w:type="spellStart"/>
      <w:r w:rsidRPr="001C7C8C">
        <w:rPr>
          <w:i/>
          <w:sz w:val="22"/>
          <w:szCs w:val="22"/>
        </w:rPr>
        <w:t>стратегічного</w:t>
      </w:r>
      <w:proofErr w:type="spellEnd"/>
      <w:r w:rsidRPr="001C7C8C">
        <w:rPr>
          <w:i/>
          <w:sz w:val="22"/>
          <w:szCs w:val="22"/>
        </w:rPr>
        <w:t xml:space="preserve"> </w:t>
      </w:r>
      <w:proofErr w:type="spellStart"/>
      <w:r w:rsidRPr="001C7C8C">
        <w:rPr>
          <w:i/>
          <w:sz w:val="22"/>
          <w:szCs w:val="22"/>
        </w:rPr>
        <w:t>управління</w:t>
      </w:r>
      <w:proofErr w:type="spellEnd"/>
      <w:r w:rsidR="00CE7123" w:rsidRPr="001C7C8C">
        <w:rPr>
          <w:sz w:val="22"/>
          <w:szCs w:val="22"/>
        </w:rPr>
        <w:t xml:space="preserve"> є </w:t>
      </w:r>
      <w:proofErr w:type="spellStart"/>
      <w:r w:rsidR="00CE7123" w:rsidRPr="001C7C8C">
        <w:rPr>
          <w:sz w:val="22"/>
          <w:szCs w:val="22"/>
        </w:rPr>
        <w:t>визначення</w:t>
      </w:r>
      <w:proofErr w:type="spellEnd"/>
      <w:r w:rsidR="00CE7123" w:rsidRPr="001C7C8C">
        <w:rPr>
          <w:sz w:val="22"/>
          <w:szCs w:val="22"/>
        </w:rPr>
        <w:t xml:space="preserve"> та </w:t>
      </w:r>
      <w:proofErr w:type="spellStart"/>
      <w:r w:rsidR="00CE7123" w:rsidRPr="001C7C8C">
        <w:rPr>
          <w:sz w:val="22"/>
          <w:szCs w:val="22"/>
        </w:rPr>
        <w:t>забезпечення</w:t>
      </w:r>
      <w:proofErr w:type="spellEnd"/>
      <w:r w:rsidR="00CE7123" w:rsidRPr="001C7C8C">
        <w:rPr>
          <w:sz w:val="22"/>
          <w:szCs w:val="22"/>
        </w:rPr>
        <w:t xml:space="preserve"> </w:t>
      </w:r>
      <w:proofErr w:type="spellStart"/>
      <w:r w:rsidR="00CE7123" w:rsidRPr="001C7C8C">
        <w:rPr>
          <w:sz w:val="22"/>
          <w:szCs w:val="22"/>
        </w:rPr>
        <w:t>досягнення</w:t>
      </w:r>
      <w:proofErr w:type="spellEnd"/>
      <w:r w:rsidR="00CE7123" w:rsidRPr="001C7C8C">
        <w:rPr>
          <w:sz w:val="22"/>
          <w:szCs w:val="22"/>
        </w:rPr>
        <w:t xml:space="preserve"> </w:t>
      </w:r>
      <w:proofErr w:type="spellStart"/>
      <w:r w:rsidR="00CE7123" w:rsidRPr="001C7C8C">
        <w:rPr>
          <w:sz w:val="22"/>
          <w:szCs w:val="22"/>
        </w:rPr>
        <w:t>перспективних</w:t>
      </w:r>
      <w:proofErr w:type="spellEnd"/>
      <w:r w:rsidR="00CE7123" w:rsidRPr="001C7C8C">
        <w:rPr>
          <w:sz w:val="22"/>
          <w:szCs w:val="22"/>
        </w:rPr>
        <w:t xml:space="preserve"> </w:t>
      </w:r>
      <w:proofErr w:type="spellStart"/>
      <w:r w:rsidR="00CE7123" w:rsidRPr="001C7C8C">
        <w:rPr>
          <w:sz w:val="22"/>
          <w:szCs w:val="22"/>
        </w:rPr>
        <w:t>орієнтирів</w:t>
      </w:r>
      <w:proofErr w:type="spellEnd"/>
      <w:r w:rsidR="00CE7123" w:rsidRPr="001C7C8C">
        <w:rPr>
          <w:sz w:val="22"/>
          <w:szCs w:val="22"/>
        </w:rPr>
        <w:t xml:space="preserve"> </w:t>
      </w:r>
      <w:proofErr w:type="spellStart"/>
      <w:r w:rsidRPr="001C7C8C">
        <w:rPr>
          <w:sz w:val="22"/>
          <w:szCs w:val="22"/>
        </w:rPr>
        <w:t>розвитку</w:t>
      </w:r>
      <w:proofErr w:type="spellEnd"/>
      <w:r w:rsidRPr="001C7C8C">
        <w:rPr>
          <w:sz w:val="22"/>
          <w:szCs w:val="22"/>
        </w:rPr>
        <w:t xml:space="preserve"> </w:t>
      </w:r>
      <w:proofErr w:type="spellStart"/>
      <w:r w:rsidR="00CE7123" w:rsidRPr="001C7C8C">
        <w:rPr>
          <w:sz w:val="22"/>
          <w:szCs w:val="22"/>
        </w:rPr>
        <w:t>підприємства</w:t>
      </w:r>
      <w:proofErr w:type="spellEnd"/>
      <w:r w:rsidR="00CE7123" w:rsidRPr="001C7C8C">
        <w:rPr>
          <w:sz w:val="22"/>
          <w:szCs w:val="22"/>
        </w:rPr>
        <w:t xml:space="preserve">, </w:t>
      </w:r>
      <w:proofErr w:type="spellStart"/>
      <w:r w:rsidR="00CE7123" w:rsidRPr="001C7C8C">
        <w:rPr>
          <w:sz w:val="22"/>
          <w:szCs w:val="22"/>
        </w:rPr>
        <w:t>що</w:t>
      </w:r>
      <w:proofErr w:type="spellEnd"/>
      <w:r w:rsidR="00CE7123" w:rsidRPr="001C7C8C">
        <w:rPr>
          <w:sz w:val="22"/>
          <w:szCs w:val="22"/>
        </w:rPr>
        <w:t xml:space="preserve"> </w:t>
      </w:r>
      <w:proofErr w:type="spellStart"/>
      <w:r w:rsidR="00CE7123" w:rsidRPr="001C7C8C">
        <w:rPr>
          <w:sz w:val="22"/>
          <w:szCs w:val="22"/>
        </w:rPr>
        <w:t>сприяє</w:t>
      </w:r>
      <w:proofErr w:type="spellEnd"/>
      <w:r w:rsidR="00CE7123" w:rsidRPr="001C7C8C">
        <w:rPr>
          <w:sz w:val="22"/>
          <w:szCs w:val="22"/>
        </w:rPr>
        <w:t xml:space="preserve"> </w:t>
      </w:r>
      <w:proofErr w:type="spellStart"/>
      <w:r w:rsidR="00CE7123" w:rsidRPr="001C7C8C">
        <w:rPr>
          <w:sz w:val="22"/>
          <w:szCs w:val="22"/>
        </w:rPr>
        <w:t>трансформації</w:t>
      </w:r>
      <w:proofErr w:type="spellEnd"/>
      <w:r w:rsidR="00CE7123" w:rsidRPr="001C7C8C">
        <w:rPr>
          <w:sz w:val="22"/>
          <w:szCs w:val="22"/>
        </w:rPr>
        <w:t xml:space="preserve"> поточного стану </w:t>
      </w:r>
      <w:proofErr w:type="spellStart"/>
      <w:r w:rsidR="00CE7123" w:rsidRPr="001C7C8C">
        <w:rPr>
          <w:sz w:val="22"/>
          <w:szCs w:val="22"/>
        </w:rPr>
        <w:t>підприємства</w:t>
      </w:r>
      <w:proofErr w:type="spellEnd"/>
      <w:r w:rsidR="00CE7123" w:rsidRPr="001C7C8C">
        <w:rPr>
          <w:sz w:val="22"/>
          <w:szCs w:val="22"/>
        </w:rPr>
        <w:t xml:space="preserve"> на </w:t>
      </w:r>
      <w:proofErr w:type="spellStart"/>
      <w:r w:rsidR="00CE7123" w:rsidRPr="001C7C8C">
        <w:rPr>
          <w:sz w:val="22"/>
          <w:szCs w:val="22"/>
        </w:rPr>
        <w:t>бажаний</w:t>
      </w:r>
      <w:proofErr w:type="spellEnd"/>
      <w:r w:rsidR="00CE7123" w:rsidRPr="001C7C8C">
        <w:rPr>
          <w:sz w:val="22"/>
          <w:szCs w:val="22"/>
        </w:rPr>
        <w:t xml:space="preserve"> результат. </w:t>
      </w:r>
      <w:proofErr w:type="spellStart"/>
      <w:r w:rsidR="00CE7123" w:rsidRPr="001C7C8C">
        <w:rPr>
          <w:sz w:val="22"/>
          <w:szCs w:val="22"/>
        </w:rPr>
        <w:t>Меті</w:t>
      </w:r>
      <w:proofErr w:type="spellEnd"/>
      <w:r w:rsidR="00CE7123" w:rsidRPr="001C7C8C">
        <w:rPr>
          <w:sz w:val="22"/>
          <w:szCs w:val="22"/>
        </w:rPr>
        <w:t xml:space="preserve"> </w:t>
      </w:r>
      <w:proofErr w:type="spellStart"/>
      <w:r w:rsidR="00CE7123" w:rsidRPr="001C7C8C">
        <w:rPr>
          <w:sz w:val="22"/>
          <w:szCs w:val="22"/>
        </w:rPr>
        <w:t>стратегічного</w:t>
      </w:r>
      <w:proofErr w:type="spellEnd"/>
      <w:r w:rsidR="00CE7123" w:rsidRPr="001C7C8C">
        <w:rPr>
          <w:sz w:val="22"/>
          <w:szCs w:val="22"/>
        </w:rPr>
        <w:t xml:space="preserve"> </w:t>
      </w:r>
      <w:proofErr w:type="spellStart"/>
      <w:r w:rsidR="00CE7123" w:rsidRPr="001C7C8C">
        <w:rPr>
          <w:sz w:val="22"/>
          <w:szCs w:val="22"/>
        </w:rPr>
        <w:t>управління</w:t>
      </w:r>
      <w:proofErr w:type="spellEnd"/>
      <w:r w:rsidR="00CE7123" w:rsidRPr="001C7C8C">
        <w:rPr>
          <w:sz w:val="22"/>
          <w:szCs w:val="22"/>
        </w:rPr>
        <w:t xml:space="preserve"> </w:t>
      </w:r>
      <w:proofErr w:type="spellStart"/>
      <w:r w:rsidR="00CE7123" w:rsidRPr="001C7C8C">
        <w:rPr>
          <w:sz w:val="22"/>
          <w:szCs w:val="22"/>
        </w:rPr>
        <w:t>відповідають</w:t>
      </w:r>
      <w:proofErr w:type="spellEnd"/>
      <w:r w:rsidR="00CE7123" w:rsidRPr="001C7C8C">
        <w:rPr>
          <w:sz w:val="22"/>
          <w:szCs w:val="22"/>
        </w:rPr>
        <w:t xml:space="preserve"> </w:t>
      </w:r>
      <w:proofErr w:type="spellStart"/>
      <w:r w:rsidR="00CE7123" w:rsidRPr="001C7C8C">
        <w:rPr>
          <w:bCs/>
          <w:i/>
          <w:sz w:val="22"/>
          <w:szCs w:val="22"/>
        </w:rPr>
        <w:t>завдання</w:t>
      </w:r>
      <w:proofErr w:type="spellEnd"/>
      <w:r w:rsidR="00CE7123" w:rsidRPr="001C7C8C">
        <w:rPr>
          <w:bCs/>
          <w:sz w:val="22"/>
          <w:szCs w:val="22"/>
        </w:rPr>
        <w:t>,</w:t>
      </w:r>
      <w:r w:rsidR="00CE7123" w:rsidRPr="001C7C8C">
        <w:rPr>
          <w:sz w:val="22"/>
          <w:szCs w:val="22"/>
        </w:rPr>
        <w:t xml:space="preserve"> </w:t>
      </w:r>
      <w:proofErr w:type="spellStart"/>
      <w:r w:rsidR="00CE7123" w:rsidRPr="001C7C8C">
        <w:rPr>
          <w:sz w:val="22"/>
          <w:szCs w:val="22"/>
        </w:rPr>
        <w:t>які</w:t>
      </w:r>
      <w:proofErr w:type="spellEnd"/>
      <w:r w:rsidR="00CE7123" w:rsidRPr="001C7C8C">
        <w:rPr>
          <w:sz w:val="22"/>
          <w:szCs w:val="22"/>
        </w:rPr>
        <w:t xml:space="preserve"> </w:t>
      </w:r>
      <w:proofErr w:type="spellStart"/>
      <w:r w:rsidR="00CE7123" w:rsidRPr="001C7C8C">
        <w:rPr>
          <w:sz w:val="22"/>
          <w:szCs w:val="22"/>
        </w:rPr>
        <w:t>можна</w:t>
      </w:r>
      <w:proofErr w:type="spellEnd"/>
      <w:r w:rsidR="00CE7123" w:rsidRPr="001C7C8C">
        <w:rPr>
          <w:sz w:val="22"/>
          <w:szCs w:val="22"/>
        </w:rPr>
        <w:t xml:space="preserve"> </w:t>
      </w:r>
      <w:proofErr w:type="spellStart"/>
      <w:r w:rsidR="00CE7123" w:rsidRPr="001C7C8C">
        <w:rPr>
          <w:sz w:val="22"/>
          <w:szCs w:val="22"/>
        </w:rPr>
        <w:t>угрупувати</w:t>
      </w:r>
      <w:proofErr w:type="spellEnd"/>
      <w:r w:rsidR="00CE7123" w:rsidRPr="001C7C8C">
        <w:rPr>
          <w:sz w:val="22"/>
          <w:szCs w:val="22"/>
        </w:rPr>
        <w:t xml:space="preserve"> по </w:t>
      </w:r>
      <w:proofErr w:type="spellStart"/>
      <w:r w:rsidR="00CE7123" w:rsidRPr="001C7C8C">
        <w:rPr>
          <w:sz w:val="22"/>
          <w:szCs w:val="22"/>
        </w:rPr>
        <w:t>напрямках</w:t>
      </w:r>
      <w:proofErr w:type="spellEnd"/>
      <w:r w:rsidR="00CE7123" w:rsidRPr="001C7C8C">
        <w:rPr>
          <w:sz w:val="22"/>
          <w:szCs w:val="22"/>
        </w:rPr>
        <w:t xml:space="preserve">, </w:t>
      </w:r>
      <w:proofErr w:type="spellStart"/>
      <w:r w:rsidR="00CE7123" w:rsidRPr="001C7C8C">
        <w:rPr>
          <w:sz w:val="22"/>
          <w:szCs w:val="22"/>
        </w:rPr>
        <w:t>що</w:t>
      </w:r>
      <w:proofErr w:type="spellEnd"/>
      <w:r w:rsidR="00CE7123" w:rsidRPr="001C7C8C">
        <w:rPr>
          <w:sz w:val="22"/>
          <w:szCs w:val="22"/>
        </w:rPr>
        <w:t xml:space="preserve"> </w:t>
      </w:r>
      <w:proofErr w:type="spellStart"/>
      <w:r w:rsidR="00CE7123" w:rsidRPr="001C7C8C">
        <w:rPr>
          <w:sz w:val="22"/>
          <w:szCs w:val="22"/>
        </w:rPr>
        <w:t>обумовлюються</w:t>
      </w:r>
      <w:proofErr w:type="spellEnd"/>
      <w:r w:rsidR="00CE7123" w:rsidRPr="001C7C8C">
        <w:rPr>
          <w:sz w:val="22"/>
          <w:szCs w:val="22"/>
        </w:rPr>
        <w:t xml:space="preserve"> </w:t>
      </w:r>
      <w:proofErr w:type="spellStart"/>
      <w:r w:rsidR="00CE7123" w:rsidRPr="001C7C8C">
        <w:rPr>
          <w:sz w:val="22"/>
          <w:szCs w:val="22"/>
        </w:rPr>
        <w:t>змістом</w:t>
      </w:r>
      <w:proofErr w:type="spellEnd"/>
      <w:r w:rsidR="00CE7123" w:rsidRPr="001C7C8C">
        <w:rPr>
          <w:sz w:val="22"/>
          <w:szCs w:val="22"/>
        </w:rPr>
        <w:t xml:space="preserve"> </w:t>
      </w:r>
      <w:proofErr w:type="spellStart"/>
      <w:r w:rsidR="00CE7123" w:rsidRPr="001C7C8C">
        <w:rPr>
          <w:sz w:val="22"/>
          <w:szCs w:val="22"/>
        </w:rPr>
        <w:t>цього</w:t>
      </w:r>
      <w:proofErr w:type="spellEnd"/>
      <w:r w:rsidR="00CE7123" w:rsidRPr="001C7C8C">
        <w:rPr>
          <w:sz w:val="22"/>
          <w:szCs w:val="22"/>
        </w:rPr>
        <w:t xml:space="preserve"> виду </w:t>
      </w:r>
      <w:proofErr w:type="spellStart"/>
      <w:r w:rsidR="00CE7123" w:rsidRPr="001C7C8C">
        <w:rPr>
          <w:sz w:val="22"/>
          <w:szCs w:val="22"/>
        </w:rPr>
        <w:t>управління</w:t>
      </w:r>
      <w:proofErr w:type="spellEnd"/>
      <w:r w:rsidR="00CE7123" w:rsidRPr="001C7C8C">
        <w:rPr>
          <w:sz w:val="22"/>
          <w:szCs w:val="22"/>
        </w:rPr>
        <w:t xml:space="preserve">. </w:t>
      </w:r>
    </w:p>
    <w:p w14:paraId="2BB5442D" w14:textId="77777777" w:rsidR="00CE7123" w:rsidRPr="001C7C8C" w:rsidRDefault="00CE7123" w:rsidP="00D44DC5">
      <w:pPr>
        <w:tabs>
          <w:tab w:val="left" w:pos="720"/>
        </w:tabs>
        <w:ind w:right="-108" w:firstLine="426"/>
        <w:jc w:val="both"/>
        <w:rPr>
          <w:sz w:val="22"/>
          <w:szCs w:val="22"/>
        </w:rPr>
      </w:pPr>
      <w:r w:rsidRPr="001C7C8C">
        <w:rPr>
          <w:sz w:val="22"/>
          <w:szCs w:val="22"/>
        </w:rPr>
        <w:t xml:space="preserve">За </w:t>
      </w:r>
      <w:proofErr w:type="spellStart"/>
      <w:r w:rsidRPr="001C7C8C">
        <w:rPr>
          <w:sz w:val="22"/>
          <w:szCs w:val="22"/>
        </w:rPr>
        <w:t>напрямком</w:t>
      </w:r>
      <w:proofErr w:type="spellEnd"/>
      <w:r w:rsidRPr="001C7C8C">
        <w:rPr>
          <w:sz w:val="22"/>
          <w:szCs w:val="22"/>
        </w:rPr>
        <w:t xml:space="preserve"> </w:t>
      </w:r>
      <w:proofErr w:type="spellStart"/>
      <w:r w:rsidRPr="001C7C8C">
        <w:rPr>
          <w:i/>
          <w:sz w:val="22"/>
          <w:szCs w:val="22"/>
        </w:rPr>
        <w:t>створення</w:t>
      </w:r>
      <w:proofErr w:type="spellEnd"/>
      <w:r w:rsidRPr="001C7C8C">
        <w:rPr>
          <w:i/>
          <w:sz w:val="22"/>
          <w:szCs w:val="22"/>
        </w:rPr>
        <w:t xml:space="preserve"> </w:t>
      </w:r>
      <w:proofErr w:type="spellStart"/>
      <w:r w:rsidRPr="001C7C8C">
        <w:rPr>
          <w:i/>
          <w:sz w:val="22"/>
          <w:szCs w:val="22"/>
        </w:rPr>
        <w:t>бачення</w:t>
      </w:r>
      <w:proofErr w:type="spellEnd"/>
      <w:r w:rsidRPr="001C7C8C">
        <w:rPr>
          <w:i/>
          <w:sz w:val="22"/>
          <w:szCs w:val="22"/>
        </w:rPr>
        <w:t xml:space="preserve"> </w:t>
      </w:r>
      <w:proofErr w:type="spellStart"/>
      <w:r w:rsidRPr="001C7C8C">
        <w:rPr>
          <w:i/>
          <w:sz w:val="22"/>
          <w:szCs w:val="22"/>
        </w:rPr>
        <w:t>довгострокової</w:t>
      </w:r>
      <w:proofErr w:type="spellEnd"/>
      <w:r w:rsidRPr="001C7C8C">
        <w:rPr>
          <w:i/>
          <w:sz w:val="22"/>
          <w:szCs w:val="22"/>
        </w:rPr>
        <w:t xml:space="preserve"> </w:t>
      </w:r>
      <w:proofErr w:type="spellStart"/>
      <w:r w:rsidRPr="001C7C8C">
        <w:rPr>
          <w:i/>
          <w:sz w:val="22"/>
          <w:szCs w:val="22"/>
        </w:rPr>
        <w:t>перспективи</w:t>
      </w:r>
      <w:proofErr w:type="spellEnd"/>
      <w:r w:rsidRPr="001C7C8C">
        <w:rPr>
          <w:sz w:val="22"/>
          <w:szCs w:val="22"/>
        </w:rPr>
        <w:t xml:space="preserve"> </w:t>
      </w:r>
      <w:proofErr w:type="spellStart"/>
      <w:r w:rsidRPr="001C7C8C">
        <w:rPr>
          <w:sz w:val="22"/>
          <w:szCs w:val="22"/>
        </w:rPr>
        <w:t>передбачається</w:t>
      </w:r>
      <w:proofErr w:type="spellEnd"/>
      <w:r w:rsidRPr="001C7C8C">
        <w:rPr>
          <w:sz w:val="22"/>
          <w:szCs w:val="22"/>
        </w:rPr>
        <w:t xml:space="preserve"> </w:t>
      </w:r>
      <w:proofErr w:type="spellStart"/>
      <w:r w:rsidRPr="001C7C8C">
        <w:rPr>
          <w:sz w:val="22"/>
          <w:szCs w:val="22"/>
        </w:rPr>
        <w:t>вирішення</w:t>
      </w:r>
      <w:proofErr w:type="spellEnd"/>
      <w:r w:rsidRPr="001C7C8C">
        <w:rPr>
          <w:sz w:val="22"/>
          <w:szCs w:val="22"/>
        </w:rPr>
        <w:t xml:space="preserve"> таких </w:t>
      </w:r>
      <w:proofErr w:type="spellStart"/>
      <w:r w:rsidRPr="001C7C8C">
        <w:rPr>
          <w:sz w:val="22"/>
          <w:szCs w:val="22"/>
        </w:rPr>
        <w:t>завдань</w:t>
      </w:r>
      <w:proofErr w:type="spellEnd"/>
      <w:r w:rsidRPr="001C7C8C">
        <w:rPr>
          <w:sz w:val="22"/>
          <w:szCs w:val="22"/>
        </w:rPr>
        <w:t xml:space="preserve">: </w:t>
      </w:r>
      <w:proofErr w:type="spellStart"/>
      <w:r w:rsidRPr="001C7C8C">
        <w:rPr>
          <w:sz w:val="22"/>
          <w:szCs w:val="22"/>
        </w:rPr>
        <w:t>формулювання</w:t>
      </w:r>
      <w:proofErr w:type="spellEnd"/>
      <w:r w:rsidRPr="001C7C8C">
        <w:rPr>
          <w:sz w:val="22"/>
          <w:szCs w:val="22"/>
        </w:rPr>
        <w:t xml:space="preserve"> </w:t>
      </w:r>
      <w:proofErr w:type="spellStart"/>
      <w:r w:rsidRPr="001C7C8C">
        <w:rPr>
          <w:sz w:val="22"/>
          <w:szCs w:val="22"/>
        </w:rPr>
        <w:t>місії</w:t>
      </w:r>
      <w:proofErr w:type="spellEnd"/>
      <w:r w:rsidRPr="001C7C8C">
        <w:rPr>
          <w:sz w:val="22"/>
          <w:szCs w:val="22"/>
        </w:rPr>
        <w:t xml:space="preserve">, </w:t>
      </w:r>
      <w:proofErr w:type="spellStart"/>
      <w:r w:rsidRPr="001C7C8C">
        <w:rPr>
          <w:sz w:val="22"/>
          <w:szCs w:val="22"/>
        </w:rPr>
        <w:t>формування</w:t>
      </w:r>
      <w:proofErr w:type="spellEnd"/>
      <w:r w:rsidRPr="001C7C8C">
        <w:rPr>
          <w:sz w:val="22"/>
          <w:szCs w:val="22"/>
        </w:rPr>
        <w:t xml:space="preserve"> </w:t>
      </w:r>
      <w:proofErr w:type="spellStart"/>
      <w:r w:rsidRPr="001C7C8C">
        <w:rPr>
          <w:sz w:val="22"/>
          <w:szCs w:val="22"/>
        </w:rPr>
        <w:t>системи</w:t>
      </w:r>
      <w:proofErr w:type="spellEnd"/>
      <w:r w:rsidRPr="001C7C8C">
        <w:rPr>
          <w:sz w:val="22"/>
          <w:szCs w:val="22"/>
        </w:rPr>
        <w:t xml:space="preserve"> </w:t>
      </w:r>
      <w:proofErr w:type="spellStart"/>
      <w:r w:rsidRPr="001C7C8C">
        <w:rPr>
          <w:sz w:val="22"/>
          <w:szCs w:val="22"/>
        </w:rPr>
        <w:t>стратегічних</w:t>
      </w:r>
      <w:proofErr w:type="spellEnd"/>
      <w:r w:rsidRPr="001C7C8C">
        <w:rPr>
          <w:sz w:val="22"/>
          <w:szCs w:val="22"/>
        </w:rPr>
        <w:t xml:space="preserve"> </w:t>
      </w:r>
      <w:proofErr w:type="spellStart"/>
      <w:r w:rsidRPr="001C7C8C">
        <w:rPr>
          <w:sz w:val="22"/>
          <w:szCs w:val="22"/>
        </w:rPr>
        <w:t>цілей</w:t>
      </w:r>
      <w:proofErr w:type="spellEnd"/>
      <w:r w:rsidRPr="001C7C8C">
        <w:rPr>
          <w:sz w:val="22"/>
          <w:szCs w:val="22"/>
        </w:rPr>
        <w:t xml:space="preserve">, </w:t>
      </w:r>
      <w:proofErr w:type="spellStart"/>
      <w:r w:rsidRPr="001C7C8C">
        <w:rPr>
          <w:sz w:val="22"/>
          <w:szCs w:val="22"/>
        </w:rPr>
        <w:t>визначення</w:t>
      </w:r>
      <w:proofErr w:type="spellEnd"/>
      <w:r w:rsidRPr="001C7C8C">
        <w:rPr>
          <w:sz w:val="22"/>
          <w:szCs w:val="22"/>
        </w:rPr>
        <w:t xml:space="preserve"> </w:t>
      </w:r>
      <w:proofErr w:type="spellStart"/>
      <w:r w:rsidRPr="001C7C8C">
        <w:rPr>
          <w:sz w:val="22"/>
          <w:szCs w:val="22"/>
        </w:rPr>
        <w:t>прийнятної</w:t>
      </w:r>
      <w:proofErr w:type="spellEnd"/>
      <w:r w:rsidRPr="001C7C8C">
        <w:rPr>
          <w:sz w:val="22"/>
          <w:szCs w:val="22"/>
        </w:rPr>
        <w:t xml:space="preserve"> </w:t>
      </w:r>
      <w:proofErr w:type="spellStart"/>
      <w:r w:rsidRPr="001C7C8C">
        <w:rPr>
          <w:sz w:val="22"/>
          <w:szCs w:val="22"/>
        </w:rPr>
        <w:t>стратегії</w:t>
      </w:r>
      <w:proofErr w:type="spellEnd"/>
      <w:r w:rsidRPr="001C7C8C">
        <w:rPr>
          <w:sz w:val="22"/>
          <w:szCs w:val="22"/>
        </w:rPr>
        <w:t xml:space="preserve">, </w:t>
      </w:r>
      <w:proofErr w:type="spellStart"/>
      <w:r w:rsidRPr="001C7C8C">
        <w:rPr>
          <w:sz w:val="22"/>
          <w:szCs w:val="22"/>
        </w:rPr>
        <w:t>складання</w:t>
      </w:r>
      <w:proofErr w:type="spellEnd"/>
      <w:r w:rsidRPr="001C7C8C">
        <w:rPr>
          <w:sz w:val="22"/>
          <w:szCs w:val="22"/>
        </w:rPr>
        <w:t xml:space="preserve"> </w:t>
      </w:r>
      <w:proofErr w:type="spellStart"/>
      <w:r w:rsidRPr="001C7C8C">
        <w:rPr>
          <w:sz w:val="22"/>
          <w:szCs w:val="22"/>
        </w:rPr>
        <w:t>стратегічного</w:t>
      </w:r>
      <w:proofErr w:type="spellEnd"/>
      <w:r w:rsidRPr="001C7C8C">
        <w:rPr>
          <w:sz w:val="22"/>
          <w:szCs w:val="22"/>
        </w:rPr>
        <w:t xml:space="preserve"> плану </w:t>
      </w:r>
      <w:proofErr w:type="spellStart"/>
      <w:r w:rsidRPr="001C7C8C">
        <w:rPr>
          <w:sz w:val="22"/>
          <w:szCs w:val="22"/>
        </w:rPr>
        <w:t>підприємства</w:t>
      </w:r>
      <w:proofErr w:type="spellEnd"/>
      <w:r w:rsidRPr="001C7C8C">
        <w:rPr>
          <w:sz w:val="22"/>
          <w:szCs w:val="22"/>
        </w:rPr>
        <w:t>.</w:t>
      </w:r>
    </w:p>
    <w:p w14:paraId="64054F1C" w14:textId="77777777" w:rsidR="00CE7123" w:rsidRPr="001C7C8C" w:rsidRDefault="00CE7123" w:rsidP="00D44DC5">
      <w:pPr>
        <w:tabs>
          <w:tab w:val="left" w:pos="720"/>
        </w:tabs>
        <w:ind w:right="-108" w:firstLine="426"/>
        <w:jc w:val="both"/>
        <w:rPr>
          <w:sz w:val="22"/>
          <w:szCs w:val="22"/>
        </w:rPr>
      </w:pPr>
      <w:r w:rsidRPr="001C7C8C">
        <w:rPr>
          <w:sz w:val="22"/>
          <w:szCs w:val="22"/>
        </w:rPr>
        <w:t xml:space="preserve"> За </w:t>
      </w:r>
      <w:proofErr w:type="spellStart"/>
      <w:r w:rsidRPr="001C7C8C">
        <w:rPr>
          <w:sz w:val="22"/>
          <w:szCs w:val="22"/>
        </w:rPr>
        <w:t>напрямком</w:t>
      </w:r>
      <w:proofErr w:type="spellEnd"/>
      <w:r w:rsidRPr="001C7C8C">
        <w:rPr>
          <w:sz w:val="22"/>
          <w:szCs w:val="22"/>
        </w:rPr>
        <w:t xml:space="preserve"> </w:t>
      </w:r>
      <w:proofErr w:type="spellStart"/>
      <w:r w:rsidRPr="001C7C8C">
        <w:rPr>
          <w:i/>
          <w:sz w:val="22"/>
          <w:szCs w:val="22"/>
        </w:rPr>
        <w:t>підтримки</w:t>
      </w:r>
      <w:proofErr w:type="spellEnd"/>
      <w:r w:rsidRPr="001C7C8C">
        <w:rPr>
          <w:i/>
          <w:sz w:val="22"/>
          <w:szCs w:val="22"/>
        </w:rPr>
        <w:t xml:space="preserve"> </w:t>
      </w:r>
      <w:proofErr w:type="spellStart"/>
      <w:r w:rsidRPr="001C7C8C">
        <w:rPr>
          <w:i/>
          <w:sz w:val="22"/>
          <w:szCs w:val="22"/>
        </w:rPr>
        <w:t>динамічної</w:t>
      </w:r>
      <w:proofErr w:type="spellEnd"/>
      <w:r w:rsidRPr="001C7C8C">
        <w:rPr>
          <w:i/>
          <w:sz w:val="22"/>
          <w:szCs w:val="22"/>
        </w:rPr>
        <w:t xml:space="preserve"> </w:t>
      </w:r>
      <w:proofErr w:type="spellStart"/>
      <w:r w:rsidRPr="001C7C8C">
        <w:rPr>
          <w:i/>
          <w:sz w:val="22"/>
          <w:szCs w:val="22"/>
        </w:rPr>
        <w:t>рівноваги</w:t>
      </w:r>
      <w:proofErr w:type="spellEnd"/>
      <w:r w:rsidRPr="001C7C8C">
        <w:rPr>
          <w:i/>
          <w:sz w:val="22"/>
          <w:szCs w:val="22"/>
        </w:rPr>
        <w:t xml:space="preserve"> </w:t>
      </w:r>
      <w:proofErr w:type="spellStart"/>
      <w:r w:rsidRPr="001C7C8C">
        <w:rPr>
          <w:i/>
          <w:sz w:val="22"/>
          <w:szCs w:val="22"/>
        </w:rPr>
        <w:t>підприємства</w:t>
      </w:r>
      <w:proofErr w:type="spellEnd"/>
      <w:r w:rsidRPr="001C7C8C">
        <w:rPr>
          <w:sz w:val="22"/>
          <w:szCs w:val="22"/>
        </w:rPr>
        <w:t xml:space="preserve"> в турбулентному </w:t>
      </w:r>
      <w:proofErr w:type="spellStart"/>
      <w:r w:rsidRPr="001C7C8C">
        <w:rPr>
          <w:sz w:val="22"/>
          <w:szCs w:val="22"/>
        </w:rPr>
        <w:t>зовнішньому</w:t>
      </w:r>
      <w:proofErr w:type="spellEnd"/>
      <w:r w:rsidRPr="001C7C8C">
        <w:rPr>
          <w:sz w:val="22"/>
          <w:szCs w:val="22"/>
        </w:rPr>
        <w:t xml:space="preserve"> </w:t>
      </w:r>
      <w:proofErr w:type="spellStart"/>
      <w:r w:rsidRPr="001C7C8C">
        <w:rPr>
          <w:sz w:val="22"/>
          <w:szCs w:val="22"/>
        </w:rPr>
        <w:t>середовищі</w:t>
      </w:r>
      <w:proofErr w:type="spellEnd"/>
      <w:r w:rsidRPr="001C7C8C">
        <w:rPr>
          <w:sz w:val="22"/>
          <w:szCs w:val="22"/>
        </w:rPr>
        <w:t xml:space="preserve"> </w:t>
      </w:r>
      <w:proofErr w:type="spellStart"/>
      <w:r w:rsidRPr="001C7C8C">
        <w:rPr>
          <w:sz w:val="22"/>
          <w:szCs w:val="22"/>
        </w:rPr>
        <w:t>вирішуються</w:t>
      </w:r>
      <w:proofErr w:type="spellEnd"/>
      <w:r w:rsidRPr="001C7C8C">
        <w:rPr>
          <w:sz w:val="22"/>
          <w:szCs w:val="22"/>
        </w:rPr>
        <w:t xml:space="preserve"> </w:t>
      </w:r>
      <w:proofErr w:type="spellStart"/>
      <w:r w:rsidRPr="001C7C8C">
        <w:rPr>
          <w:sz w:val="22"/>
          <w:szCs w:val="22"/>
        </w:rPr>
        <w:t>наступні</w:t>
      </w:r>
      <w:proofErr w:type="spellEnd"/>
      <w:r w:rsidRPr="001C7C8C">
        <w:rPr>
          <w:sz w:val="22"/>
          <w:szCs w:val="22"/>
        </w:rPr>
        <w:t xml:space="preserve"> </w:t>
      </w:r>
      <w:proofErr w:type="spellStart"/>
      <w:r w:rsidRPr="001C7C8C">
        <w:rPr>
          <w:sz w:val="22"/>
          <w:szCs w:val="22"/>
        </w:rPr>
        <w:t>завдання</w:t>
      </w:r>
      <w:proofErr w:type="spellEnd"/>
      <w:r w:rsidRPr="001C7C8C">
        <w:rPr>
          <w:sz w:val="22"/>
          <w:szCs w:val="22"/>
        </w:rPr>
        <w:t xml:space="preserve">: </w:t>
      </w:r>
      <w:proofErr w:type="spellStart"/>
      <w:r w:rsidRPr="001C7C8C">
        <w:rPr>
          <w:sz w:val="22"/>
          <w:szCs w:val="22"/>
        </w:rPr>
        <w:t>своєчасне</w:t>
      </w:r>
      <w:proofErr w:type="spellEnd"/>
      <w:r w:rsidRPr="001C7C8C">
        <w:rPr>
          <w:sz w:val="22"/>
          <w:szCs w:val="22"/>
        </w:rPr>
        <w:t xml:space="preserve"> </w:t>
      </w:r>
      <w:proofErr w:type="spellStart"/>
      <w:r w:rsidRPr="001C7C8C">
        <w:rPr>
          <w:sz w:val="22"/>
          <w:szCs w:val="22"/>
        </w:rPr>
        <w:t>виявлення</w:t>
      </w:r>
      <w:proofErr w:type="spellEnd"/>
      <w:r w:rsidRPr="001C7C8C">
        <w:rPr>
          <w:sz w:val="22"/>
          <w:szCs w:val="22"/>
        </w:rPr>
        <w:t xml:space="preserve"> «</w:t>
      </w:r>
      <w:proofErr w:type="spellStart"/>
      <w:r w:rsidRPr="001C7C8C">
        <w:rPr>
          <w:sz w:val="22"/>
          <w:szCs w:val="22"/>
        </w:rPr>
        <w:t>слабких</w:t>
      </w:r>
      <w:proofErr w:type="spellEnd"/>
      <w:r w:rsidRPr="001C7C8C">
        <w:rPr>
          <w:sz w:val="22"/>
          <w:szCs w:val="22"/>
        </w:rPr>
        <w:t xml:space="preserve">» </w:t>
      </w:r>
      <w:proofErr w:type="spellStart"/>
      <w:r w:rsidRPr="001C7C8C">
        <w:rPr>
          <w:sz w:val="22"/>
          <w:szCs w:val="22"/>
        </w:rPr>
        <w:t>сигналів</w:t>
      </w:r>
      <w:proofErr w:type="spellEnd"/>
      <w:r w:rsidRPr="001C7C8C">
        <w:rPr>
          <w:sz w:val="22"/>
          <w:szCs w:val="22"/>
        </w:rPr>
        <w:t xml:space="preserve"> </w:t>
      </w:r>
      <w:proofErr w:type="spellStart"/>
      <w:r w:rsidRPr="001C7C8C">
        <w:rPr>
          <w:sz w:val="22"/>
          <w:szCs w:val="22"/>
        </w:rPr>
        <w:t>зовнішнього</w:t>
      </w:r>
      <w:proofErr w:type="spellEnd"/>
      <w:r w:rsidRPr="001C7C8C">
        <w:rPr>
          <w:sz w:val="22"/>
          <w:szCs w:val="22"/>
        </w:rPr>
        <w:t xml:space="preserve"> </w:t>
      </w:r>
      <w:proofErr w:type="spellStart"/>
      <w:r w:rsidRPr="001C7C8C">
        <w:rPr>
          <w:sz w:val="22"/>
          <w:szCs w:val="22"/>
        </w:rPr>
        <w:t>оточення</w:t>
      </w:r>
      <w:proofErr w:type="spellEnd"/>
      <w:r w:rsidRPr="001C7C8C">
        <w:rPr>
          <w:sz w:val="22"/>
          <w:szCs w:val="22"/>
        </w:rPr>
        <w:t xml:space="preserve">, </w:t>
      </w:r>
      <w:proofErr w:type="spellStart"/>
      <w:r w:rsidRPr="001C7C8C">
        <w:rPr>
          <w:sz w:val="22"/>
          <w:szCs w:val="22"/>
        </w:rPr>
        <w:t>формування</w:t>
      </w:r>
      <w:proofErr w:type="spellEnd"/>
      <w:r w:rsidRPr="001C7C8C">
        <w:rPr>
          <w:sz w:val="22"/>
          <w:szCs w:val="22"/>
        </w:rPr>
        <w:t xml:space="preserve"> </w:t>
      </w:r>
      <w:proofErr w:type="spellStart"/>
      <w:r w:rsidRPr="001C7C8C">
        <w:rPr>
          <w:sz w:val="22"/>
          <w:szCs w:val="22"/>
        </w:rPr>
        <w:t>стратегічного</w:t>
      </w:r>
      <w:proofErr w:type="spellEnd"/>
      <w:r w:rsidRPr="001C7C8C">
        <w:rPr>
          <w:sz w:val="22"/>
          <w:szCs w:val="22"/>
        </w:rPr>
        <w:t xml:space="preserve"> </w:t>
      </w:r>
      <w:proofErr w:type="spellStart"/>
      <w:r w:rsidRPr="001C7C8C">
        <w:rPr>
          <w:sz w:val="22"/>
          <w:szCs w:val="22"/>
        </w:rPr>
        <w:t>потенціалу</w:t>
      </w:r>
      <w:proofErr w:type="spellEnd"/>
      <w:r w:rsidRPr="001C7C8C">
        <w:rPr>
          <w:sz w:val="22"/>
          <w:szCs w:val="22"/>
        </w:rPr>
        <w:t xml:space="preserve"> </w:t>
      </w:r>
      <w:proofErr w:type="spellStart"/>
      <w:r w:rsidRPr="001C7C8C">
        <w:rPr>
          <w:sz w:val="22"/>
          <w:szCs w:val="22"/>
        </w:rPr>
        <w:t>успіху</w:t>
      </w:r>
      <w:proofErr w:type="spellEnd"/>
      <w:r w:rsidRPr="001C7C8C">
        <w:rPr>
          <w:sz w:val="22"/>
          <w:szCs w:val="22"/>
        </w:rPr>
        <w:t xml:space="preserve">, </w:t>
      </w:r>
      <w:proofErr w:type="spellStart"/>
      <w:r w:rsidRPr="001C7C8C">
        <w:rPr>
          <w:sz w:val="22"/>
          <w:szCs w:val="22"/>
        </w:rPr>
        <w:t>забезпечення</w:t>
      </w:r>
      <w:proofErr w:type="spellEnd"/>
      <w:r w:rsidRPr="001C7C8C">
        <w:rPr>
          <w:sz w:val="22"/>
          <w:szCs w:val="22"/>
        </w:rPr>
        <w:t xml:space="preserve"> </w:t>
      </w:r>
      <w:proofErr w:type="spellStart"/>
      <w:r w:rsidRPr="001C7C8C">
        <w:rPr>
          <w:sz w:val="22"/>
          <w:szCs w:val="22"/>
        </w:rPr>
        <w:t>адаптації</w:t>
      </w:r>
      <w:proofErr w:type="spellEnd"/>
      <w:r w:rsidRPr="001C7C8C">
        <w:rPr>
          <w:sz w:val="22"/>
          <w:szCs w:val="22"/>
        </w:rPr>
        <w:t xml:space="preserve"> </w:t>
      </w:r>
      <w:proofErr w:type="spellStart"/>
      <w:r w:rsidRPr="001C7C8C">
        <w:rPr>
          <w:sz w:val="22"/>
          <w:szCs w:val="22"/>
        </w:rPr>
        <w:t>підприємства</w:t>
      </w:r>
      <w:proofErr w:type="spellEnd"/>
      <w:r w:rsidRPr="001C7C8C">
        <w:rPr>
          <w:sz w:val="22"/>
          <w:szCs w:val="22"/>
        </w:rPr>
        <w:t xml:space="preserve"> до </w:t>
      </w:r>
      <w:proofErr w:type="spellStart"/>
      <w:r w:rsidRPr="001C7C8C">
        <w:rPr>
          <w:sz w:val="22"/>
          <w:szCs w:val="22"/>
        </w:rPr>
        <w:t>зовнішніх</w:t>
      </w:r>
      <w:proofErr w:type="spellEnd"/>
      <w:r w:rsidRPr="001C7C8C">
        <w:rPr>
          <w:sz w:val="22"/>
          <w:szCs w:val="22"/>
        </w:rPr>
        <w:t xml:space="preserve"> </w:t>
      </w:r>
      <w:proofErr w:type="spellStart"/>
      <w:r w:rsidRPr="001C7C8C">
        <w:rPr>
          <w:sz w:val="22"/>
          <w:szCs w:val="22"/>
        </w:rPr>
        <w:t>змін</w:t>
      </w:r>
      <w:proofErr w:type="spellEnd"/>
      <w:r w:rsidRPr="001C7C8C">
        <w:rPr>
          <w:sz w:val="22"/>
          <w:szCs w:val="22"/>
        </w:rPr>
        <w:t xml:space="preserve">, </w:t>
      </w:r>
      <w:proofErr w:type="spellStart"/>
      <w:r w:rsidRPr="001C7C8C">
        <w:rPr>
          <w:sz w:val="22"/>
          <w:szCs w:val="22"/>
        </w:rPr>
        <w:t>нівелювання</w:t>
      </w:r>
      <w:proofErr w:type="spellEnd"/>
      <w:r w:rsidRPr="001C7C8C">
        <w:rPr>
          <w:sz w:val="22"/>
          <w:szCs w:val="22"/>
        </w:rPr>
        <w:t xml:space="preserve"> </w:t>
      </w:r>
      <w:proofErr w:type="spellStart"/>
      <w:r w:rsidRPr="001C7C8C">
        <w:rPr>
          <w:sz w:val="22"/>
          <w:szCs w:val="22"/>
        </w:rPr>
        <w:t>несприятливого</w:t>
      </w:r>
      <w:proofErr w:type="spellEnd"/>
      <w:r w:rsidRPr="001C7C8C">
        <w:rPr>
          <w:sz w:val="22"/>
          <w:szCs w:val="22"/>
        </w:rPr>
        <w:t xml:space="preserve"> </w:t>
      </w:r>
      <w:proofErr w:type="spellStart"/>
      <w:r w:rsidRPr="001C7C8C">
        <w:rPr>
          <w:sz w:val="22"/>
          <w:szCs w:val="22"/>
        </w:rPr>
        <w:t>впливу</w:t>
      </w:r>
      <w:proofErr w:type="spellEnd"/>
      <w:r w:rsidRPr="001C7C8C">
        <w:rPr>
          <w:sz w:val="22"/>
          <w:szCs w:val="22"/>
        </w:rPr>
        <w:t xml:space="preserve"> </w:t>
      </w:r>
      <w:proofErr w:type="spellStart"/>
      <w:r w:rsidRPr="001C7C8C">
        <w:rPr>
          <w:sz w:val="22"/>
          <w:szCs w:val="22"/>
        </w:rPr>
        <w:t>факторів</w:t>
      </w:r>
      <w:proofErr w:type="spellEnd"/>
      <w:r w:rsidRPr="001C7C8C">
        <w:rPr>
          <w:sz w:val="22"/>
          <w:szCs w:val="22"/>
        </w:rPr>
        <w:t xml:space="preserve"> </w:t>
      </w:r>
      <w:proofErr w:type="spellStart"/>
      <w:r w:rsidRPr="001C7C8C">
        <w:rPr>
          <w:sz w:val="22"/>
          <w:szCs w:val="22"/>
        </w:rPr>
        <w:t>зовнішнього</w:t>
      </w:r>
      <w:proofErr w:type="spellEnd"/>
      <w:r w:rsidRPr="001C7C8C">
        <w:rPr>
          <w:sz w:val="22"/>
          <w:szCs w:val="22"/>
        </w:rPr>
        <w:t xml:space="preserve"> </w:t>
      </w:r>
      <w:proofErr w:type="spellStart"/>
      <w:r w:rsidRPr="001C7C8C">
        <w:rPr>
          <w:sz w:val="22"/>
          <w:szCs w:val="22"/>
        </w:rPr>
        <w:t>середовища</w:t>
      </w:r>
      <w:proofErr w:type="spellEnd"/>
      <w:r w:rsidRPr="001C7C8C">
        <w:rPr>
          <w:sz w:val="22"/>
          <w:szCs w:val="22"/>
        </w:rPr>
        <w:t xml:space="preserve">. </w:t>
      </w:r>
    </w:p>
    <w:p w14:paraId="3AB8C591" w14:textId="77777777" w:rsidR="00CE7123" w:rsidRPr="001C7C8C" w:rsidRDefault="00CE7123" w:rsidP="001C7C8C">
      <w:pPr>
        <w:tabs>
          <w:tab w:val="left" w:pos="720"/>
        </w:tabs>
        <w:ind w:firstLine="426"/>
        <w:jc w:val="both"/>
        <w:rPr>
          <w:sz w:val="22"/>
          <w:szCs w:val="22"/>
        </w:rPr>
      </w:pPr>
      <w:r w:rsidRPr="001C7C8C">
        <w:rPr>
          <w:sz w:val="22"/>
          <w:szCs w:val="22"/>
        </w:rPr>
        <w:t xml:space="preserve">За </w:t>
      </w:r>
      <w:proofErr w:type="spellStart"/>
      <w:r w:rsidRPr="001C7C8C">
        <w:rPr>
          <w:sz w:val="22"/>
          <w:szCs w:val="22"/>
        </w:rPr>
        <w:t>напрямком</w:t>
      </w:r>
      <w:proofErr w:type="spellEnd"/>
      <w:r w:rsidRPr="001C7C8C">
        <w:rPr>
          <w:sz w:val="22"/>
          <w:szCs w:val="22"/>
        </w:rPr>
        <w:t xml:space="preserve"> </w:t>
      </w:r>
      <w:proofErr w:type="spellStart"/>
      <w:r w:rsidRPr="001C7C8C">
        <w:rPr>
          <w:i/>
          <w:sz w:val="22"/>
          <w:szCs w:val="22"/>
        </w:rPr>
        <w:t>здійснення</w:t>
      </w:r>
      <w:proofErr w:type="spellEnd"/>
      <w:r w:rsidRPr="001C7C8C">
        <w:rPr>
          <w:i/>
          <w:sz w:val="22"/>
          <w:szCs w:val="22"/>
        </w:rPr>
        <w:t xml:space="preserve"> </w:t>
      </w:r>
      <w:proofErr w:type="spellStart"/>
      <w:r w:rsidRPr="001C7C8C">
        <w:rPr>
          <w:i/>
          <w:sz w:val="22"/>
          <w:szCs w:val="22"/>
        </w:rPr>
        <w:t>стратегічних</w:t>
      </w:r>
      <w:proofErr w:type="spellEnd"/>
      <w:r w:rsidRPr="001C7C8C">
        <w:rPr>
          <w:sz w:val="22"/>
          <w:szCs w:val="22"/>
        </w:rPr>
        <w:t xml:space="preserve"> </w:t>
      </w:r>
      <w:proofErr w:type="spellStart"/>
      <w:r w:rsidRPr="001C7C8C">
        <w:rPr>
          <w:i/>
          <w:sz w:val="22"/>
          <w:szCs w:val="22"/>
        </w:rPr>
        <w:t>змін</w:t>
      </w:r>
      <w:proofErr w:type="spellEnd"/>
      <w:r w:rsidRPr="001C7C8C">
        <w:rPr>
          <w:i/>
          <w:sz w:val="22"/>
          <w:szCs w:val="22"/>
        </w:rPr>
        <w:t xml:space="preserve"> у </w:t>
      </w:r>
      <w:proofErr w:type="spellStart"/>
      <w:r w:rsidRPr="001C7C8C">
        <w:rPr>
          <w:i/>
          <w:sz w:val="22"/>
          <w:szCs w:val="22"/>
        </w:rPr>
        <w:t>підприємстві</w:t>
      </w:r>
      <w:proofErr w:type="spellEnd"/>
      <w:r w:rsidRPr="001C7C8C">
        <w:rPr>
          <w:sz w:val="22"/>
          <w:szCs w:val="22"/>
        </w:rPr>
        <w:t xml:space="preserve"> є </w:t>
      </w:r>
      <w:proofErr w:type="spellStart"/>
      <w:r w:rsidRPr="001C7C8C">
        <w:rPr>
          <w:sz w:val="22"/>
          <w:szCs w:val="22"/>
        </w:rPr>
        <w:t>необхідним</w:t>
      </w:r>
      <w:proofErr w:type="spellEnd"/>
      <w:r w:rsidRPr="001C7C8C">
        <w:rPr>
          <w:sz w:val="22"/>
          <w:szCs w:val="22"/>
        </w:rPr>
        <w:t xml:space="preserve"> </w:t>
      </w:r>
      <w:proofErr w:type="spellStart"/>
      <w:r w:rsidRPr="001C7C8C">
        <w:rPr>
          <w:sz w:val="22"/>
          <w:szCs w:val="22"/>
        </w:rPr>
        <w:t>вирішення</w:t>
      </w:r>
      <w:proofErr w:type="spellEnd"/>
      <w:r w:rsidRPr="001C7C8C">
        <w:rPr>
          <w:sz w:val="22"/>
          <w:szCs w:val="22"/>
        </w:rPr>
        <w:t xml:space="preserve"> </w:t>
      </w:r>
      <w:proofErr w:type="spellStart"/>
      <w:r w:rsidRPr="001C7C8C">
        <w:rPr>
          <w:sz w:val="22"/>
          <w:szCs w:val="22"/>
        </w:rPr>
        <w:t>наступних</w:t>
      </w:r>
      <w:proofErr w:type="spellEnd"/>
      <w:r w:rsidRPr="001C7C8C">
        <w:rPr>
          <w:sz w:val="22"/>
          <w:szCs w:val="22"/>
        </w:rPr>
        <w:t xml:space="preserve"> </w:t>
      </w:r>
      <w:proofErr w:type="spellStart"/>
      <w:r w:rsidRPr="001C7C8C">
        <w:rPr>
          <w:sz w:val="22"/>
          <w:szCs w:val="22"/>
        </w:rPr>
        <w:t>завдань</w:t>
      </w:r>
      <w:proofErr w:type="spellEnd"/>
      <w:r w:rsidRPr="001C7C8C">
        <w:rPr>
          <w:sz w:val="22"/>
          <w:szCs w:val="22"/>
        </w:rPr>
        <w:t xml:space="preserve">: </w:t>
      </w:r>
      <w:proofErr w:type="spellStart"/>
      <w:r w:rsidRPr="001C7C8C">
        <w:rPr>
          <w:sz w:val="22"/>
          <w:szCs w:val="22"/>
        </w:rPr>
        <w:t>формування</w:t>
      </w:r>
      <w:proofErr w:type="spellEnd"/>
      <w:r w:rsidRPr="001C7C8C">
        <w:rPr>
          <w:sz w:val="22"/>
          <w:szCs w:val="22"/>
        </w:rPr>
        <w:t xml:space="preserve"> </w:t>
      </w:r>
      <w:proofErr w:type="spellStart"/>
      <w:r w:rsidRPr="001C7C8C">
        <w:rPr>
          <w:sz w:val="22"/>
          <w:szCs w:val="22"/>
        </w:rPr>
        <w:t>програми</w:t>
      </w:r>
      <w:proofErr w:type="spellEnd"/>
      <w:r w:rsidRPr="001C7C8C">
        <w:rPr>
          <w:sz w:val="22"/>
          <w:szCs w:val="22"/>
        </w:rPr>
        <w:t xml:space="preserve"> </w:t>
      </w:r>
      <w:proofErr w:type="spellStart"/>
      <w:r w:rsidRPr="001C7C8C">
        <w:rPr>
          <w:sz w:val="22"/>
          <w:szCs w:val="22"/>
        </w:rPr>
        <w:t>стратегічних</w:t>
      </w:r>
      <w:proofErr w:type="spellEnd"/>
      <w:r w:rsidRPr="001C7C8C">
        <w:rPr>
          <w:sz w:val="22"/>
          <w:szCs w:val="22"/>
        </w:rPr>
        <w:t xml:space="preserve"> </w:t>
      </w:r>
      <w:proofErr w:type="spellStart"/>
      <w:r w:rsidRPr="001C7C8C">
        <w:rPr>
          <w:sz w:val="22"/>
          <w:szCs w:val="22"/>
        </w:rPr>
        <w:t>змін</w:t>
      </w:r>
      <w:proofErr w:type="spellEnd"/>
      <w:r w:rsidRPr="001C7C8C">
        <w:rPr>
          <w:sz w:val="22"/>
          <w:szCs w:val="22"/>
        </w:rPr>
        <w:t xml:space="preserve">, </w:t>
      </w:r>
      <w:proofErr w:type="spellStart"/>
      <w:r w:rsidRPr="001C7C8C">
        <w:rPr>
          <w:sz w:val="22"/>
          <w:szCs w:val="22"/>
        </w:rPr>
        <w:t>створення</w:t>
      </w:r>
      <w:proofErr w:type="spellEnd"/>
      <w:r w:rsidRPr="001C7C8C">
        <w:rPr>
          <w:sz w:val="22"/>
          <w:szCs w:val="22"/>
        </w:rPr>
        <w:t xml:space="preserve"> систем </w:t>
      </w:r>
      <w:proofErr w:type="spellStart"/>
      <w:r w:rsidRPr="001C7C8C">
        <w:rPr>
          <w:sz w:val="22"/>
          <w:szCs w:val="22"/>
        </w:rPr>
        <w:t>підтримки</w:t>
      </w:r>
      <w:proofErr w:type="spellEnd"/>
      <w:r w:rsidRPr="001C7C8C">
        <w:rPr>
          <w:sz w:val="22"/>
          <w:szCs w:val="22"/>
        </w:rPr>
        <w:t xml:space="preserve"> </w:t>
      </w:r>
      <w:proofErr w:type="spellStart"/>
      <w:r w:rsidRPr="001C7C8C">
        <w:rPr>
          <w:sz w:val="22"/>
          <w:szCs w:val="22"/>
        </w:rPr>
        <w:t>стратегії</w:t>
      </w:r>
      <w:proofErr w:type="spellEnd"/>
      <w:r w:rsidRPr="001C7C8C">
        <w:rPr>
          <w:sz w:val="22"/>
          <w:szCs w:val="22"/>
        </w:rPr>
        <w:t xml:space="preserve">. Таким чином, у </w:t>
      </w:r>
      <w:proofErr w:type="spellStart"/>
      <w:r w:rsidRPr="001C7C8C">
        <w:rPr>
          <w:sz w:val="22"/>
          <w:szCs w:val="22"/>
        </w:rPr>
        <w:t>стратегічному</w:t>
      </w:r>
      <w:proofErr w:type="spellEnd"/>
      <w:r w:rsidRPr="001C7C8C">
        <w:rPr>
          <w:sz w:val="22"/>
          <w:szCs w:val="22"/>
        </w:rPr>
        <w:t xml:space="preserve"> </w:t>
      </w:r>
      <w:proofErr w:type="spellStart"/>
      <w:r w:rsidRPr="001C7C8C">
        <w:rPr>
          <w:sz w:val="22"/>
          <w:szCs w:val="22"/>
        </w:rPr>
        <w:t>управлінні</w:t>
      </w:r>
      <w:proofErr w:type="spellEnd"/>
      <w:r w:rsidRPr="001C7C8C">
        <w:rPr>
          <w:sz w:val="22"/>
          <w:szCs w:val="22"/>
        </w:rPr>
        <w:t xml:space="preserve"> </w:t>
      </w:r>
      <w:proofErr w:type="spellStart"/>
      <w:r w:rsidRPr="001C7C8C">
        <w:rPr>
          <w:sz w:val="22"/>
          <w:szCs w:val="22"/>
        </w:rPr>
        <w:t>надається</w:t>
      </w:r>
      <w:proofErr w:type="spellEnd"/>
      <w:r w:rsidRPr="001C7C8C">
        <w:rPr>
          <w:sz w:val="22"/>
          <w:szCs w:val="22"/>
        </w:rPr>
        <w:t xml:space="preserve"> </w:t>
      </w:r>
      <w:proofErr w:type="spellStart"/>
      <w:r w:rsidRPr="001C7C8C">
        <w:rPr>
          <w:sz w:val="22"/>
          <w:szCs w:val="22"/>
        </w:rPr>
        <w:t>перевага</w:t>
      </w:r>
      <w:proofErr w:type="spellEnd"/>
      <w:r w:rsidRPr="001C7C8C">
        <w:rPr>
          <w:sz w:val="22"/>
          <w:szCs w:val="22"/>
        </w:rPr>
        <w:t xml:space="preserve"> </w:t>
      </w:r>
      <w:proofErr w:type="spellStart"/>
      <w:r w:rsidRPr="001C7C8C">
        <w:rPr>
          <w:sz w:val="22"/>
          <w:szCs w:val="22"/>
        </w:rPr>
        <w:t>вирішенню</w:t>
      </w:r>
      <w:proofErr w:type="spellEnd"/>
      <w:r w:rsidRPr="001C7C8C">
        <w:rPr>
          <w:sz w:val="22"/>
          <w:szCs w:val="22"/>
        </w:rPr>
        <w:t xml:space="preserve"> </w:t>
      </w:r>
      <w:proofErr w:type="spellStart"/>
      <w:r w:rsidRPr="001C7C8C">
        <w:rPr>
          <w:sz w:val="22"/>
          <w:szCs w:val="22"/>
        </w:rPr>
        <w:t>завдань</w:t>
      </w:r>
      <w:proofErr w:type="spellEnd"/>
      <w:r w:rsidRPr="001C7C8C">
        <w:rPr>
          <w:sz w:val="22"/>
          <w:szCs w:val="22"/>
        </w:rPr>
        <w:t xml:space="preserve"> </w:t>
      </w:r>
      <w:proofErr w:type="spellStart"/>
      <w:r w:rsidRPr="001C7C8C">
        <w:rPr>
          <w:sz w:val="22"/>
          <w:szCs w:val="22"/>
        </w:rPr>
        <w:t>забезпечення</w:t>
      </w:r>
      <w:proofErr w:type="spellEnd"/>
      <w:r w:rsidRPr="001C7C8C">
        <w:rPr>
          <w:sz w:val="22"/>
          <w:szCs w:val="22"/>
        </w:rPr>
        <w:t xml:space="preserve"> </w:t>
      </w:r>
      <w:proofErr w:type="spellStart"/>
      <w:r w:rsidRPr="001C7C8C">
        <w:rPr>
          <w:sz w:val="22"/>
          <w:szCs w:val="22"/>
        </w:rPr>
        <w:t>стійкості</w:t>
      </w:r>
      <w:proofErr w:type="spellEnd"/>
      <w:r w:rsidRPr="001C7C8C">
        <w:rPr>
          <w:sz w:val="22"/>
          <w:szCs w:val="22"/>
        </w:rPr>
        <w:t xml:space="preserve"> </w:t>
      </w:r>
      <w:proofErr w:type="spellStart"/>
      <w:r w:rsidRPr="001C7C8C">
        <w:rPr>
          <w:sz w:val="22"/>
          <w:szCs w:val="22"/>
        </w:rPr>
        <w:t>підприємства</w:t>
      </w:r>
      <w:proofErr w:type="spellEnd"/>
      <w:r w:rsidRPr="001C7C8C">
        <w:rPr>
          <w:sz w:val="22"/>
          <w:szCs w:val="22"/>
        </w:rPr>
        <w:t xml:space="preserve"> в </w:t>
      </w:r>
      <w:proofErr w:type="spellStart"/>
      <w:r w:rsidRPr="001C7C8C">
        <w:rPr>
          <w:sz w:val="22"/>
          <w:szCs w:val="22"/>
        </w:rPr>
        <w:t>динамічному</w:t>
      </w:r>
      <w:proofErr w:type="spellEnd"/>
      <w:r w:rsidRPr="001C7C8C">
        <w:rPr>
          <w:sz w:val="22"/>
          <w:szCs w:val="22"/>
        </w:rPr>
        <w:t xml:space="preserve"> </w:t>
      </w:r>
      <w:proofErr w:type="spellStart"/>
      <w:r w:rsidRPr="001C7C8C">
        <w:rPr>
          <w:sz w:val="22"/>
          <w:szCs w:val="22"/>
        </w:rPr>
        <w:t>зовнішньому</w:t>
      </w:r>
      <w:proofErr w:type="spellEnd"/>
      <w:r w:rsidRPr="001C7C8C">
        <w:rPr>
          <w:sz w:val="22"/>
          <w:szCs w:val="22"/>
        </w:rPr>
        <w:t xml:space="preserve"> </w:t>
      </w:r>
      <w:proofErr w:type="spellStart"/>
      <w:r w:rsidRPr="001C7C8C">
        <w:rPr>
          <w:sz w:val="22"/>
          <w:szCs w:val="22"/>
        </w:rPr>
        <w:t>оточенні</w:t>
      </w:r>
      <w:proofErr w:type="spellEnd"/>
      <w:r w:rsidRPr="001C7C8C">
        <w:rPr>
          <w:sz w:val="22"/>
          <w:szCs w:val="22"/>
        </w:rPr>
        <w:t xml:space="preserve">, </w:t>
      </w:r>
      <w:proofErr w:type="spellStart"/>
      <w:r w:rsidRPr="001C7C8C">
        <w:rPr>
          <w:sz w:val="22"/>
          <w:szCs w:val="22"/>
        </w:rPr>
        <w:t>здатності</w:t>
      </w:r>
      <w:proofErr w:type="spellEnd"/>
      <w:r w:rsidRPr="001C7C8C">
        <w:rPr>
          <w:sz w:val="22"/>
          <w:szCs w:val="22"/>
        </w:rPr>
        <w:t xml:space="preserve"> </w:t>
      </w:r>
      <w:proofErr w:type="spellStart"/>
      <w:r w:rsidRPr="001C7C8C">
        <w:rPr>
          <w:sz w:val="22"/>
          <w:szCs w:val="22"/>
        </w:rPr>
        <w:t>протистояти</w:t>
      </w:r>
      <w:proofErr w:type="spellEnd"/>
      <w:r w:rsidRPr="001C7C8C">
        <w:rPr>
          <w:sz w:val="22"/>
          <w:szCs w:val="22"/>
        </w:rPr>
        <w:t xml:space="preserve"> </w:t>
      </w:r>
      <w:proofErr w:type="spellStart"/>
      <w:r w:rsidRPr="001C7C8C">
        <w:rPr>
          <w:sz w:val="22"/>
          <w:szCs w:val="22"/>
        </w:rPr>
        <w:t>несприятливому</w:t>
      </w:r>
      <w:proofErr w:type="spellEnd"/>
      <w:r w:rsidRPr="001C7C8C">
        <w:rPr>
          <w:sz w:val="22"/>
          <w:szCs w:val="22"/>
        </w:rPr>
        <w:t xml:space="preserve"> </w:t>
      </w:r>
      <w:proofErr w:type="spellStart"/>
      <w:r w:rsidRPr="001C7C8C">
        <w:rPr>
          <w:sz w:val="22"/>
          <w:szCs w:val="22"/>
        </w:rPr>
        <w:t>зовнішньому</w:t>
      </w:r>
      <w:proofErr w:type="spellEnd"/>
      <w:r w:rsidRPr="001C7C8C">
        <w:rPr>
          <w:sz w:val="22"/>
          <w:szCs w:val="22"/>
        </w:rPr>
        <w:t xml:space="preserve"> </w:t>
      </w:r>
      <w:proofErr w:type="spellStart"/>
      <w:r w:rsidRPr="001C7C8C">
        <w:rPr>
          <w:sz w:val="22"/>
          <w:szCs w:val="22"/>
        </w:rPr>
        <w:t>впливу</w:t>
      </w:r>
      <w:proofErr w:type="spellEnd"/>
      <w:r w:rsidRPr="001C7C8C">
        <w:rPr>
          <w:sz w:val="22"/>
          <w:szCs w:val="22"/>
        </w:rPr>
        <w:t xml:space="preserve">, </w:t>
      </w:r>
      <w:proofErr w:type="spellStart"/>
      <w:r w:rsidRPr="001C7C8C">
        <w:rPr>
          <w:sz w:val="22"/>
          <w:szCs w:val="22"/>
        </w:rPr>
        <w:t>тоді</w:t>
      </w:r>
      <w:proofErr w:type="spellEnd"/>
      <w:r w:rsidRPr="001C7C8C">
        <w:rPr>
          <w:sz w:val="22"/>
          <w:szCs w:val="22"/>
        </w:rPr>
        <w:t xml:space="preserve"> як в оперативному </w:t>
      </w:r>
      <w:proofErr w:type="spellStart"/>
      <w:r w:rsidRPr="001C7C8C">
        <w:rPr>
          <w:sz w:val="22"/>
          <w:szCs w:val="22"/>
        </w:rPr>
        <w:t>управлінні</w:t>
      </w:r>
      <w:proofErr w:type="spellEnd"/>
      <w:r w:rsidRPr="001C7C8C">
        <w:rPr>
          <w:sz w:val="22"/>
          <w:szCs w:val="22"/>
        </w:rPr>
        <w:t xml:space="preserve"> – </w:t>
      </w:r>
      <w:proofErr w:type="spellStart"/>
      <w:r w:rsidRPr="001C7C8C">
        <w:rPr>
          <w:sz w:val="22"/>
          <w:szCs w:val="22"/>
        </w:rPr>
        <w:t>гнучкості</w:t>
      </w:r>
      <w:proofErr w:type="spellEnd"/>
      <w:r w:rsidRPr="001C7C8C">
        <w:rPr>
          <w:sz w:val="22"/>
          <w:szCs w:val="22"/>
        </w:rPr>
        <w:t xml:space="preserve"> та </w:t>
      </w:r>
      <w:proofErr w:type="spellStart"/>
      <w:r w:rsidRPr="001C7C8C">
        <w:rPr>
          <w:sz w:val="22"/>
          <w:szCs w:val="22"/>
        </w:rPr>
        <w:t>швидкості</w:t>
      </w:r>
      <w:proofErr w:type="spellEnd"/>
      <w:r w:rsidRPr="001C7C8C">
        <w:rPr>
          <w:sz w:val="22"/>
          <w:szCs w:val="22"/>
        </w:rPr>
        <w:t xml:space="preserve"> </w:t>
      </w:r>
      <w:proofErr w:type="spellStart"/>
      <w:r w:rsidRPr="001C7C8C">
        <w:rPr>
          <w:sz w:val="22"/>
          <w:szCs w:val="22"/>
        </w:rPr>
        <w:t>реакції</w:t>
      </w:r>
      <w:proofErr w:type="spellEnd"/>
      <w:r w:rsidRPr="001C7C8C">
        <w:rPr>
          <w:sz w:val="22"/>
          <w:szCs w:val="22"/>
        </w:rPr>
        <w:t>.</w:t>
      </w:r>
    </w:p>
    <w:p w14:paraId="5D802C7B" w14:textId="77777777" w:rsidR="00CE7123" w:rsidRPr="001C7C8C" w:rsidRDefault="00CE7123" w:rsidP="001C7C8C">
      <w:pPr>
        <w:ind w:firstLine="426"/>
        <w:jc w:val="both"/>
        <w:rPr>
          <w:iCs/>
          <w:sz w:val="22"/>
          <w:szCs w:val="22"/>
        </w:rPr>
      </w:pPr>
      <w:r w:rsidRPr="001C7C8C">
        <w:rPr>
          <w:b/>
          <w:bCs/>
          <w:i/>
          <w:sz w:val="22"/>
          <w:szCs w:val="22"/>
        </w:rPr>
        <w:t xml:space="preserve">Предмет </w:t>
      </w:r>
      <w:proofErr w:type="spellStart"/>
      <w:r w:rsidRPr="001C7C8C">
        <w:rPr>
          <w:b/>
          <w:bCs/>
          <w:i/>
          <w:sz w:val="22"/>
          <w:szCs w:val="22"/>
        </w:rPr>
        <w:t>стратегічного</w:t>
      </w:r>
      <w:proofErr w:type="spellEnd"/>
      <w:r w:rsidRPr="001C7C8C">
        <w:rPr>
          <w:b/>
          <w:i/>
          <w:iCs/>
          <w:sz w:val="22"/>
          <w:szCs w:val="22"/>
        </w:rPr>
        <w:t xml:space="preserve"> </w:t>
      </w:r>
      <w:proofErr w:type="spellStart"/>
      <w:r w:rsidRPr="001C7C8C">
        <w:rPr>
          <w:b/>
          <w:bCs/>
          <w:i/>
          <w:sz w:val="22"/>
          <w:szCs w:val="22"/>
        </w:rPr>
        <w:t>управління</w:t>
      </w:r>
      <w:proofErr w:type="spellEnd"/>
      <w:r w:rsidRPr="001C7C8C">
        <w:rPr>
          <w:bCs/>
          <w:sz w:val="22"/>
          <w:szCs w:val="22"/>
        </w:rPr>
        <w:t>:</w:t>
      </w:r>
      <w:r w:rsidR="006F6CBA" w:rsidRPr="001C7C8C">
        <w:rPr>
          <w:iCs/>
          <w:sz w:val="22"/>
          <w:szCs w:val="22"/>
        </w:rPr>
        <w:t xml:space="preserve"> </w:t>
      </w:r>
      <w:proofErr w:type="spellStart"/>
      <w:r w:rsidRPr="001C7C8C">
        <w:rPr>
          <w:iCs/>
          <w:sz w:val="22"/>
          <w:szCs w:val="22"/>
        </w:rPr>
        <w:t>проблеми</w:t>
      </w:r>
      <w:proofErr w:type="spellEnd"/>
      <w:r w:rsidRPr="001C7C8C">
        <w:rPr>
          <w:iCs/>
          <w:sz w:val="22"/>
          <w:szCs w:val="22"/>
        </w:rPr>
        <w:t xml:space="preserve">, </w:t>
      </w:r>
      <w:proofErr w:type="spellStart"/>
      <w:r w:rsidRPr="001C7C8C">
        <w:rPr>
          <w:iCs/>
          <w:sz w:val="22"/>
          <w:szCs w:val="22"/>
        </w:rPr>
        <w:t>пов’язані</w:t>
      </w:r>
      <w:proofErr w:type="spellEnd"/>
      <w:r w:rsidRPr="001C7C8C">
        <w:rPr>
          <w:iCs/>
          <w:sz w:val="22"/>
          <w:szCs w:val="22"/>
        </w:rPr>
        <w:t xml:space="preserve"> з </w:t>
      </w:r>
      <w:proofErr w:type="spellStart"/>
      <w:r w:rsidRPr="001C7C8C">
        <w:rPr>
          <w:iCs/>
          <w:sz w:val="22"/>
          <w:szCs w:val="22"/>
        </w:rPr>
        <w:t>основними</w:t>
      </w:r>
      <w:proofErr w:type="spellEnd"/>
      <w:r w:rsidRPr="001C7C8C">
        <w:rPr>
          <w:iCs/>
          <w:sz w:val="22"/>
          <w:szCs w:val="22"/>
        </w:rPr>
        <w:t xml:space="preserve"> </w:t>
      </w:r>
      <w:proofErr w:type="spellStart"/>
      <w:r w:rsidRPr="001C7C8C">
        <w:rPr>
          <w:iCs/>
          <w:sz w:val="22"/>
          <w:szCs w:val="22"/>
        </w:rPr>
        <w:t>цілями</w:t>
      </w:r>
      <w:proofErr w:type="spellEnd"/>
      <w:r w:rsidRPr="001C7C8C">
        <w:rPr>
          <w:iCs/>
          <w:sz w:val="22"/>
          <w:szCs w:val="22"/>
        </w:rPr>
        <w:t xml:space="preserve"> </w:t>
      </w:r>
      <w:proofErr w:type="spellStart"/>
      <w:r w:rsidRPr="001C7C8C">
        <w:rPr>
          <w:iCs/>
          <w:sz w:val="22"/>
          <w:szCs w:val="22"/>
        </w:rPr>
        <w:t>підприємства</w:t>
      </w:r>
      <w:proofErr w:type="spellEnd"/>
      <w:r w:rsidRPr="001C7C8C">
        <w:rPr>
          <w:iCs/>
          <w:sz w:val="22"/>
          <w:szCs w:val="22"/>
        </w:rPr>
        <w:t>;</w:t>
      </w:r>
      <w:r w:rsidR="006F6CBA" w:rsidRPr="001C7C8C">
        <w:rPr>
          <w:iCs/>
          <w:sz w:val="22"/>
          <w:szCs w:val="22"/>
        </w:rPr>
        <w:t xml:space="preserve"> </w:t>
      </w:r>
      <w:proofErr w:type="spellStart"/>
      <w:r w:rsidRPr="001C7C8C">
        <w:rPr>
          <w:iCs/>
          <w:sz w:val="22"/>
          <w:szCs w:val="22"/>
        </w:rPr>
        <w:t>проблеми</w:t>
      </w:r>
      <w:proofErr w:type="spellEnd"/>
      <w:r w:rsidRPr="001C7C8C">
        <w:rPr>
          <w:iCs/>
          <w:sz w:val="22"/>
          <w:szCs w:val="22"/>
        </w:rPr>
        <w:t xml:space="preserve"> і </w:t>
      </w:r>
      <w:proofErr w:type="spellStart"/>
      <w:r w:rsidRPr="001C7C8C">
        <w:rPr>
          <w:iCs/>
          <w:sz w:val="22"/>
          <w:szCs w:val="22"/>
        </w:rPr>
        <w:t>рішення</w:t>
      </w:r>
      <w:proofErr w:type="spellEnd"/>
      <w:r w:rsidRPr="001C7C8C">
        <w:rPr>
          <w:iCs/>
          <w:sz w:val="22"/>
          <w:szCs w:val="22"/>
        </w:rPr>
        <w:t xml:space="preserve">, </w:t>
      </w:r>
      <w:proofErr w:type="spellStart"/>
      <w:r w:rsidRPr="001C7C8C">
        <w:rPr>
          <w:iCs/>
          <w:sz w:val="22"/>
          <w:szCs w:val="22"/>
        </w:rPr>
        <w:t>пов’язані</w:t>
      </w:r>
      <w:proofErr w:type="spellEnd"/>
      <w:r w:rsidRPr="001C7C8C">
        <w:rPr>
          <w:iCs/>
          <w:sz w:val="22"/>
          <w:szCs w:val="22"/>
        </w:rPr>
        <w:t xml:space="preserve"> з будь-</w:t>
      </w:r>
      <w:proofErr w:type="spellStart"/>
      <w:r w:rsidRPr="001C7C8C">
        <w:rPr>
          <w:iCs/>
          <w:sz w:val="22"/>
          <w:szCs w:val="22"/>
        </w:rPr>
        <w:t>яким</w:t>
      </w:r>
      <w:proofErr w:type="spellEnd"/>
      <w:r w:rsidRPr="001C7C8C">
        <w:rPr>
          <w:iCs/>
          <w:sz w:val="22"/>
          <w:szCs w:val="22"/>
        </w:rPr>
        <w:t xml:space="preserve"> </w:t>
      </w:r>
      <w:proofErr w:type="spellStart"/>
      <w:r w:rsidR="00824466" w:rsidRPr="001C7C8C">
        <w:rPr>
          <w:iCs/>
          <w:sz w:val="22"/>
          <w:szCs w:val="22"/>
        </w:rPr>
        <w:t>механізмом</w:t>
      </w:r>
      <w:proofErr w:type="spellEnd"/>
      <w:r w:rsidR="00824466" w:rsidRPr="001C7C8C">
        <w:rPr>
          <w:iCs/>
          <w:sz w:val="22"/>
          <w:szCs w:val="22"/>
        </w:rPr>
        <w:t xml:space="preserve"> </w:t>
      </w:r>
      <w:proofErr w:type="spellStart"/>
      <w:r w:rsidR="00824466" w:rsidRPr="001C7C8C">
        <w:rPr>
          <w:iCs/>
          <w:sz w:val="22"/>
          <w:szCs w:val="22"/>
        </w:rPr>
        <w:t>розвитку</w:t>
      </w:r>
      <w:proofErr w:type="spellEnd"/>
      <w:r w:rsidRPr="001C7C8C">
        <w:rPr>
          <w:iCs/>
          <w:sz w:val="22"/>
          <w:szCs w:val="22"/>
        </w:rPr>
        <w:t xml:space="preserve"> </w:t>
      </w:r>
      <w:proofErr w:type="spellStart"/>
      <w:r w:rsidRPr="001C7C8C">
        <w:rPr>
          <w:iCs/>
          <w:sz w:val="22"/>
          <w:szCs w:val="22"/>
        </w:rPr>
        <w:t>підприємства</w:t>
      </w:r>
      <w:proofErr w:type="spellEnd"/>
      <w:r w:rsidRPr="001C7C8C">
        <w:rPr>
          <w:iCs/>
          <w:sz w:val="22"/>
          <w:szCs w:val="22"/>
        </w:rPr>
        <w:t xml:space="preserve">, </w:t>
      </w:r>
      <w:proofErr w:type="spellStart"/>
      <w:r w:rsidRPr="001C7C8C">
        <w:rPr>
          <w:iCs/>
          <w:sz w:val="22"/>
          <w:szCs w:val="22"/>
        </w:rPr>
        <w:t>необхідним</w:t>
      </w:r>
      <w:proofErr w:type="spellEnd"/>
      <w:r w:rsidRPr="001C7C8C">
        <w:rPr>
          <w:iCs/>
          <w:sz w:val="22"/>
          <w:szCs w:val="22"/>
        </w:rPr>
        <w:t xml:space="preserve"> для </w:t>
      </w:r>
      <w:proofErr w:type="spellStart"/>
      <w:r w:rsidRPr="001C7C8C">
        <w:rPr>
          <w:iCs/>
          <w:sz w:val="22"/>
          <w:szCs w:val="22"/>
        </w:rPr>
        <w:lastRenderedPageBreak/>
        <w:t>досягнення</w:t>
      </w:r>
      <w:proofErr w:type="spellEnd"/>
      <w:r w:rsidRPr="001C7C8C">
        <w:rPr>
          <w:iCs/>
          <w:sz w:val="22"/>
          <w:szCs w:val="22"/>
        </w:rPr>
        <w:t xml:space="preserve"> </w:t>
      </w:r>
      <w:proofErr w:type="spellStart"/>
      <w:r w:rsidR="006F6CBA" w:rsidRPr="001C7C8C">
        <w:rPr>
          <w:iCs/>
          <w:sz w:val="22"/>
          <w:szCs w:val="22"/>
        </w:rPr>
        <w:t>цих</w:t>
      </w:r>
      <w:proofErr w:type="spellEnd"/>
      <w:r w:rsidR="006F6CBA" w:rsidRPr="001C7C8C">
        <w:rPr>
          <w:iCs/>
          <w:sz w:val="22"/>
          <w:szCs w:val="22"/>
        </w:rPr>
        <w:t xml:space="preserve"> </w:t>
      </w:r>
      <w:proofErr w:type="spellStart"/>
      <w:r w:rsidR="006F6CBA" w:rsidRPr="001C7C8C">
        <w:rPr>
          <w:iCs/>
          <w:sz w:val="22"/>
          <w:szCs w:val="22"/>
        </w:rPr>
        <w:t>цілей</w:t>
      </w:r>
      <w:proofErr w:type="spellEnd"/>
      <w:r w:rsidRPr="001C7C8C">
        <w:rPr>
          <w:iCs/>
          <w:sz w:val="22"/>
          <w:szCs w:val="22"/>
        </w:rPr>
        <w:t xml:space="preserve">; </w:t>
      </w:r>
      <w:proofErr w:type="spellStart"/>
      <w:r w:rsidRPr="001C7C8C">
        <w:rPr>
          <w:iCs/>
          <w:sz w:val="22"/>
          <w:szCs w:val="22"/>
        </w:rPr>
        <w:t>проблеми</w:t>
      </w:r>
      <w:proofErr w:type="spellEnd"/>
      <w:r w:rsidRPr="001C7C8C">
        <w:rPr>
          <w:iCs/>
          <w:sz w:val="22"/>
          <w:szCs w:val="22"/>
        </w:rPr>
        <w:t xml:space="preserve">, </w:t>
      </w:r>
      <w:proofErr w:type="spellStart"/>
      <w:r w:rsidRPr="001C7C8C">
        <w:rPr>
          <w:iCs/>
          <w:sz w:val="22"/>
          <w:szCs w:val="22"/>
        </w:rPr>
        <w:t>пов’язані</w:t>
      </w:r>
      <w:proofErr w:type="spellEnd"/>
      <w:r w:rsidRPr="001C7C8C">
        <w:rPr>
          <w:iCs/>
          <w:sz w:val="22"/>
          <w:szCs w:val="22"/>
        </w:rPr>
        <w:t xml:space="preserve"> з </w:t>
      </w:r>
      <w:proofErr w:type="spellStart"/>
      <w:r w:rsidRPr="001C7C8C">
        <w:rPr>
          <w:iCs/>
          <w:sz w:val="22"/>
          <w:szCs w:val="22"/>
        </w:rPr>
        <w:t>неконтрольованими</w:t>
      </w:r>
      <w:proofErr w:type="spellEnd"/>
      <w:r w:rsidRPr="001C7C8C">
        <w:rPr>
          <w:iCs/>
          <w:sz w:val="22"/>
          <w:szCs w:val="22"/>
        </w:rPr>
        <w:t xml:space="preserve"> </w:t>
      </w:r>
      <w:proofErr w:type="spellStart"/>
      <w:r w:rsidRPr="001C7C8C">
        <w:rPr>
          <w:iCs/>
          <w:sz w:val="22"/>
          <w:szCs w:val="22"/>
        </w:rPr>
        <w:t>зовнішніми</w:t>
      </w:r>
      <w:proofErr w:type="spellEnd"/>
      <w:r w:rsidRPr="001C7C8C">
        <w:rPr>
          <w:iCs/>
          <w:sz w:val="22"/>
          <w:szCs w:val="22"/>
        </w:rPr>
        <w:t xml:space="preserve"> факторами. </w:t>
      </w:r>
    </w:p>
    <w:p w14:paraId="19375E9A" w14:textId="77777777" w:rsidR="00CE7123" w:rsidRPr="001C7C8C" w:rsidRDefault="00CE7123" w:rsidP="001C7C8C">
      <w:pPr>
        <w:ind w:firstLine="426"/>
        <w:jc w:val="both"/>
        <w:rPr>
          <w:iCs/>
          <w:sz w:val="22"/>
          <w:szCs w:val="22"/>
        </w:rPr>
      </w:pPr>
      <w:proofErr w:type="spellStart"/>
      <w:r w:rsidRPr="001C7C8C">
        <w:rPr>
          <w:b/>
          <w:bCs/>
          <w:i/>
          <w:sz w:val="22"/>
          <w:szCs w:val="22"/>
        </w:rPr>
        <w:t>Об’єкт</w:t>
      </w:r>
      <w:proofErr w:type="spellEnd"/>
      <w:r w:rsidRPr="001C7C8C">
        <w:rPr>
          <w:b/>
          <w:bCs/>
          <w:i/>
          <w:sz w:val="22"/>
          <w:szCs w:val="22"/>
        </w:rPr>
        <w:t xml:space="preserve"> </w:t>
      </w:r>
      <w:proofErr w:type="spellStart"/>
      <w:r w:rsidRPr="001C7C8C">
        <w:rPr>
          <w:b/>
          <w:bCs/>
          <w:i/>
          <w:sz w:val="22"/>
          <w:szCs w:val="22"/>
        </w:rPr>
        <w:t>стратегічного</w:t>
      </w:r>
      <w:proofErr w:type="spellEnd"/>
      <w:r w:rsidRPr="001C7C8C">
        <w:rPr>
          <w:iCs/>
          <w:sz w:val="22"/>
          <w:szCs w:val="22"/>
        </w:rPr>
        <w:t xml:space="preserve"> </w:t>
      </w:r>
      <w:proofErr w:type="spellStart"/>
      <w:r w:rsidRPr="001C7C8C">
        <w:rPr>
          <w:b/>
          <w:i/>
          <w:iCs/>
          <w:sz w:val="22"/>
          <w:szCs w:val="22"/>
        </w:rPr>
        <w:t>управління</w:t>
      </w:r>
      <w:proofErr w:type="spellEnd"/>
      <w:r w:rsidRPr="001C7C8C">
        <w:rPr>
          <w:iCs/>
          <w:sz w:val="22"/>
          <w:szCs w:val="22"/>
        </w:rPr>
        <w:t xml:space="preserve"> – </w:t>
      </w:r>
      <w:proofErr w:type="spellStart"/>
      <w:r w:rsidRPr="001C7C8C">
        <w:rPr>
          <w:iCs/>
          <w:sz w:val="22"/>
          <w:szCs w:val="22"/>
        </w:rPr>
        <w:t>підприємства</w:t>
      </w:r>
      <w:proofErr w:type="spellEnd"/>
      <w:r w:rsidRPr="001C7C8C">
        <w:rPr>
          <w:iCs/>
          <w:sz w:val="22"/>
          <w:szCs w:val="22"/>
        </w:rPr>
        <w:t xml:space="preserve">, </w:t>
      </w:r>
      <w:proofErr w:type="spellStart"/>
      <w:r w:rsidRPr="001C7C8C">
        <w:rPr>
          <w:iCs/>
          <w:sz w:val="22"/>
          <w:szCs w:val="22"/>
        </w:rPr>
        <w:t>стратегічні</w:t>
      </w:r>
      <w:proofErr w:type="spellEnd"/>
      <w:r w:rsidRPr="001C7C8C">
        <w:rPr>
          <w:iCs/>
          <w:sz w:val="22"/>
          <w:szCs w:val="22"/>
        </w:rPr>
        <w:t xml:space="preserve"> </w:t>
      </w:r>
      <w:proofErr w:type="spellStart"/>
      <w:r w:rsidRPr="001C7C8C">
        <w:rPr>
          <w:iCs/>
          <w:sz w:val="22"/>
          <w:szCs w:val="22"/>
        </w:rPr>
        <w:t>господарські</w:t>
      </w:r>
      <w:proofErr w:type="spellEnd"/>
      <w:r w:rsidRPr="001C7C8C">
        <w:rPr>
          <w:iCs/>
          <w:sz w:val="22"/>
          <w:szCs w:val="22"/>
        </w:rPr>
        <w:t xml:space="preserve"> </w:t>
      </w:r>
      <w:proofErr w:type="spellStart"/>
      <w:r w:rsidRPr="001C7C8C">
        <w:rPr>
          <w:iCs/>
          <w:sz w:val="22"/>
          <w:szCs w:val="22"/>
        </w:rPr>
        <w:t>підрозділи</w:t>
      </w:r>
      <w:proofErr w:type="spellEnd"/>
      <w:r w:rsidRPr="001C7C8C">
        <w:rPr>
          <w:iCs/>
          <w:sz w:val="22"/>
          <w:szCs w:val="22"/>
        </w:rPr>
        <w:t xml:space="preserve"> і </w:t>
      </w:r>
      <w:proofErr w:type="spellStart"/>
      <w:r w:rsidRPr="001C7C8C">
        <w:rPr>
          <w:iCs/>
          <w:sz w:val="22"/>
          <w:szCs w:val="22"/>
        </w:rPr>
        <w:t>функціональні</w:t>
      </w:r>
      <w:proofErr w:type="spellEnd"/>
      <w:r w:rsidRPr="001C7C8C">
        <w:rPr>
          <w:iCs/>
          <w:sz w:val="22"/>
          <w:szCs w:val="22"/>
        </w:rPr>
        <w:t xml:space="preserve"> </w:t>
      </w:r>
      <w:proofErr w:type="spellStart"/>
      <w:r w:rsidRPr="001C7C8C">
        <w:rPr>
          <w:iCs/>
          <w:sz w:val="22"/>
          <w:szCs w:val="22"/>
        </w:rPr>
        <w:t>зони</w:t>
      </w:r>
      <w:proofErr w:type="spellEnd"/>
      <w:r w:rsidRPr="001C7C8C">
        <w:rPr>
          <w:iCs/>
          <w:sz w:val="22"/>
          <w:szCs w:val="22"/>
        </w:rPr>
        <w:t xml:space="preserve"> </w:t>
      </w:r>
      <w:proofErr w:type="spellStart"/>
      <w:r w:rsidRPr="001C7C8C">
        <w:rPr>
          <w:iCs/>
          <w:sz w:val="22"/>
          <w:szCs w:val="22"/>
        </w:rPr>
        <w:t>підприємства</w:t>
      </w:r>
      <w:proofErr w:type="spellEnd"/>
      <w:r w:rsidRPr="001C7C8C">
        <w:rPr>
          <w:iCs/>
          <w:sz w:val="22"/>
          <w:szCs w:val="22"/>
        </w:rPr>
        <w:t xml:space="preserve">. </w:t>
      </w:r>
    </w:p>
    <w:p w14:paraId="7C34ED58" w14:textId="77777777" w:rsidR="00CE7123" w:rsidRPr="001C7C8C" w:rsidRDefault="00CE7123" w:rsidP="001C7C8C">
      <w:pPr>
        <w:widowControl w:val="0"/>
        <w:autoSpaceDE w:val="0"/>
        <w:autoSpaceDN w:val="0"/>
        <w:adjustRightInd w:val="0"/>
        <w:ind w:firstLine="426"/>
        <w:jc w:val="both"/>
        <w:rPr>
          <w:rFonts w:eastAsia="Times New Roman"/>
          <w:sz w:val="22"/>
          <w:szCs w:val="22"/>
        </w:rPr>
      </w:pPr>
      <w:r w:rsidRPr="001C7C8C">
        <w:rPr>
          <w:rFonts w:eastAsia="Times New Roman"/>
          <w:b/>
          <w:bCs/>
          <w:i/>
          <w:iCs/>
          <w:sz w:val="22"/>
          <w:szCs w:val="22"/>
        </w:rPr>
        <w:t>Головна мета</w:t>
      </w:r>
      <w:r w:rsidRPr="001C7C8C">
        <w:rPr>
          <w:rFonts w:eastAsia="Times New Roman"/>
          <w:b/>
          <w:i/>
          <w:sz w:val="22"/>
          <w:szCs w:val="22"/>
        </w:rPr>
        <w:t xml:space="preserve"> </w:t>
      </w:r>
      <w:proofErr w:type="spellStart"/>
      <w:r w:rsidR="00824466" w:rsidRPr="001C7C8C">
        <w:rPr>
          <w:rFonts w:eastAsia="Times New Roman"/>
          <w:b/>
          <w:i/>
          <w:sz w:val="22"/>
          <w:szCs w:val="22"/>
        </w:rPr>
        <w:t>навчального</w:t>
      </w:r>
      <w:proofErr w:type="spellEnd"/>
      <w:r w:rsidR="00824466" w:rsidRPr="001C7C8C">
        <w:rPr>
          <w:rFonts w:eastAsia="Times New Roman"/>
          <w:b/>
          <w:i/>
          <w:sz w:val="22"/>
          <w:szCs w:val="22"/>
        </w:rPr>
        <w:t xml:space="preserve"> </w:t>
      </w:r>
      <w:proofErr w:type="spellStart"/>
      <w:r w:rsidR="00824466" w:rsidRPr="001C7C8C">
        <w:rPr>
          <w:rFonts w:eastAsia="Times New Roman"/>
          <w:b/>
          <w:i/>
          <w:sz w:val="22"/>
          <w:szCs w:val="22"/>
        </w:rPr>
        <w:t>посібника</w:t>
      </w:r>
      <w:proofErr w:type="spellEnd"/>
      <w:r w:rsidRPr="001C7C8C">
        <w:rPr>
          <w:rFonts w:eastAsia="Times New Roman"/>
          <w:b/>
          <w:i/>
          <w:sz w:val="22"/>
          <w:szCs w:val="22"/>
        </w:rPr>
        <w:t xml:space="preserve"> </w:t>
      </w:r>
      <w:r w:rsidRPr="001C7C8C">
        <w:rPr>
          <w:b/>
          <w:i/>
          <w:sz w:val="22"/>
          <w:szCs w:val="22"/>
        </w:rPr>
        <w:t>«</w:t>
      </w:r>
      <w:proofErr w:type="spellStart"/>
      <w:r w:rsidR="00824466" w:rsidRPr="001C7C8C">
        <w:rPr>
          <w:b/>
          <w:i/>
          <w:sz w:val="22"/>
          <w:szCs w:val="22"/>
        </w:rPr>
        <w:t>Стратегії</w:t>
      </w:r>
      <w:proofErr w:type="spellEnd"/>
      <w:r w:rsidR="00824466" w:rsidRPr="001C7C8C">
        <w:rPr>
          <w:b/>
          <w:i/>
          <w:sz w:val="22"/>
          <w:szCs w:val="22"/>
        </w:rPr>
        <w:t xml:space="preserve"> </w:t>
      </w:r>
      <w:proofErr w:type="spellStart"/>
      <w:r w:rsidR="00824466" w:rsidRPr="001C7C8C">
        <w:rPr>
          <w:b/>
          <w:i/>
          <w:sz w:val="22"/>
          <w:szCs w:val="22"/>
        </w:rPr>
        <w:t>розвитку</w:t>
      </w:r>
      <w:proofErr w:type="spellEnd"/>
      <w:r w:rsidR="00824466" w:rsidRPr="001C7C8C">
        <w:rPr>
          <w:b/>
          <w:i/>
          <w:sz w:val="22"/>
          <w:szCs w:val="22"/>
        </w:rPr>
        <w:t xml:space="preserve"> </w:t>
      </w:r>
      <w:proofErr w:type="spellStart"/>
      <w:r w:rsidR="00824466" w:rsidRPr="001C7C8C">
        <w:rPr>
          <w:b/>
          <w:i/>
          <w:sz w:val="22"/>
          <w:szCs w:val="22"/>
        </w:rPr>
        <w:t>бізнесу</w:t>
      </w:r>
      <w:proofErr w:type="spellEnd"/>
      <w:r w:rsidR="00824466" w:rsidRPr="001C7C8C">
        <w:rPr>
          <w:b/>
          <w:i/>
          <w:sz w:val="22"/>
          <w:szCs w:val="22"/>
        </w:rPr>
        <w:t xml:space="preserve">: </w:t>
      </w:r>
      <w:proofErr w:type="spellStart"/>
      <w:r w:rsidR="00824466" w:rsidRPr="001C7C8C">
        <w:rPr>
          <w:b/>
          <w:i/>
          <w:sz w:val="22"/>
          <w:szCs w:val="22"/>
        </w:rPr>
        <w:t>теорія</w:t>
      </w:r>
      <w:proofErr w:type="spellEnd"/>
      <w:r w:rsidR="00824466" w:rsidRPr="001C7C8C">
        <w:rPr>
          <w:b/>
          <w:i/>
          <w:sz w:val="22"/>
          <w:szCs w:val="22"/>
        </w:rPr>
        <w:t xml:space="preserve"> і практика</w:t>
      </w:r>
      <w:r w:rsidRPr="001C7C8C">
        <w:rPr>
          <w:b/>
          <w:i/>
          <w:sz w:val="22"/>
          <w:szCs w:val="22"/>
        </w:rPr>
        <w:t>»</w:t>
      </w:r>
      <w:r w:rsidRPr="001C7C8C">
        <w:rPr>
          <w:rFonts w:eastAsia="Times New Roman"/>
          <w:sz w:val="22"/>
          <w:szCs w:val="22"/>
        </w:rPr>
        <w:t xml:space="preserve"> - </w:t>
      </w:r>
      <w:proofErr w:type="spellStart"/>
      <w:r w:rsidRPr="001C7C8C">
        <w:rPr>
          <w:rFonts w:eastAsia="Times New Roman"/>
          <w:sz w:val="22"/>
          <w:szCs w:val="22"/>
        </w:rPr>
        <w:t>навчити</w:t>
      </w:r>
      <w:proofErr w:type="spellEnd"/>
      <w:r w:rsidRPr="001C7C8C">
        <w:rPr>
          <w:rFonts w:eastAsia="Times New Roman"/>
          <w:sz w:val="22"/>
          <w:szCs w:val="22"/>
        </w:rPr>
        <w:t xml:space="preserve"> </w:t>
      </w:r>
      <w:proofErr w:type="spellStart"/>
      <w:r w:rsidRPr="001C7C8C">
        <w:rPr>
          <w:rFonts w:eastAsia="Times New Roman"/>
          <w:sz w:val="22"/>
          <w:szCs w:val="22"/>
        </w:rPr>
        <w:t>студентів</w:t>
      </w:r>
      <w:proofErr w:type="spellEnd"/>
      <w:r w:rsidRPr="001C7C8C">
        <w:rPr>
          <w:rFonts w:eastAsia="Times New Roman"/>
          <w:sz w:val="22"/>
          <w:szCs w:val="22"/>
        </w:rPr>
        <w:t xml:space="preserve"> </w:t>
      </w:r>
      <w:proofErr w:type="spellStart"/>
      <w:r w:rsidRPr="001C7C8C">
        <w:rPr>
          <w:rFonts w:eastAsia="Times New Roman"/>
          <w:sz w:val="22"/>
          <w:szCs w:val="22"/>
        </w:rPr>
        <w:t>оволодіти</w:t>
      </w:r>
      <w:proofErr w:type="spellEnd"/>
      <w:r w:rsidRPr="001C7C8C">
        <w:rPr>
          <w:rFonts w:eastAsia="Times New Roman"/>
          <w:sz w:val="22"/>
          <w:szCs w:val="22"/>
        </w:rPr>
        <w:t xml:space="preserve"> </w:t>
      </w:r>
      <w:proofErr w:type="spellStart"/>
      <w:r w:rsidRPr="001C7C8C">
        <w:rPr>
          <w:rFonts w:eastAsia="Times New Roman"/>
          <w:sz w:val="22"/>
          <w:szCs w:val="22"/>
        </w:rPr>
        <w:t>сучасними</w:t>
      </w:r>
      <w:proofErr w:type="spellEnd"/>
      <w:r w:rsidRPr="001C7C8C">
        <w:rPr>
          <w:rFonts w:eastAsia="Times New Roman"/>
          <w:sz w:val="22"/>
          <w:szCs w:val="22"/>
        </w:rPr>
        <w:t xml:space="preserve"> </w:t>
      </w:r>
      <w:proofErr w:type="spellStart"/>
      <w:r w:rsidRPr="001C7C8C">
        <w:rPr>
          <w:rFonts w:eastAsia="Times New Roman"/>
          <w:sz w:val="22"/>
          <w:szCs w:val="22"/>
        </w:rPr>
        <w:t>теоретичними</w:t>
      </w:r>
      <w:proofErr w:type="spellEnd"/>
      <w:r w:rsidRPr="001C7C8C">
        <w:rPr>
          <w:rFonts w:eastAsia="Times New Roman"/>
          <w:sz w:val="22"/>
          <w:szCs w:val="22"/>
        </w:rPr>
        <w:t xml:space="preserve"> основами </w:t>
      </w:r>
      <w:proofErr w:type="spellStart"/>
      <w:r w:rsidRPr="001C7C8C">
        <w:rPr>
          <w:rFonts w:eastAsia="Times New Roman"/>
          <w:sz w:val="22"/>
          <w:szCs w:val="22"/>
        </w:rPr>
        <w:t>стратегічного</w:t>
      </w:r>
      <w:proofErr w:type="spellEnd"/>
      <w:r w:rsidRPr="001C7C8C">
        <w:rPr>
          <w:rFonts w:eastAsia="Times New Roman"/>
          <w:sz w:val="22"/>
          <w:szCs w:val="22"/>
        </w:rPr>
        <w:t xml:space="preserve"> </w:t>
      </w:r>
      <w:proofErr w:type="spellStart"/>
      <w:r w:rsidRPr="001C7C8C">
        <w:rPr>
          <w:rFonts w:eastAsia="Times New Roman"/>
          <w:sz w:val="22"/>
          <w:szCs w:val="22"/>
        </w:rPr>
        <w:t>управління</w:t>
      </w:r>
      <w:proofErr w:type="spellEnd"/>
      <w:r w:rsidRPr="001C7C8C">
        <w:rPr>
          <w:rFonts w:eastAsia="Times New Roman"/>
          <w:sz w:val="22"/>
          <w:szCs w:val="22"/>
        </w:rPr>
        <w:t xml:space="preserve"> та </w:t>
      </w:r>
      <w:proofErr w:type="spellStart"/>
      <w:r w:rsidRPr="001C7C8C">
        <w:rPr>
          <w:rFonts w:eastAsia="Times New Roman"/>
          <w:sz w:val="22"/>
          <w:szCs w:val="22"/>
        </w:rPr>
        <w:t>практичними</w:t>
      </w:r>
      <w:proofErr w:type="spellEnd"/>
      <w:r w:rsidRPr="001C7C8C">
        <w:rPr>
          <w:rFonts w:eastAsia="Times New Roman"/>
          <w:sz w:val="22"/>
          <w:szCs w:val="22"/>
        </w:rPr>
        <w:t xml:space="preserve"> </w:t>
      </w:r>
      <w:proofErr w:type="spellStart"/>
      <w:r w:rsidRPr="001C7C8C">
        <w:rPr>
          <w:rFonts w:eastAsia="Times New Roman"/>
          <w:sz w:val="22"/>
          <w:szCs w:val="22"/>
        </w:rPr>
        <w:t>навичками</w:t>
      </w:r>
      <w:proofErr w:type="spellEnd"/>
      <w:r w:rsidRPr="001C7C8C">
        <w:rPr>
          <w:rFonts w:eastAsia="Times New Roman"/>
          <w:sz w:val="22"/>
          <w:szCs w:val="22"/>
        </w:rPr>
        <w:t xml:space="preserve"> </w:t>
      </w:r>
      <w:proofErr w:type="spellStart"/>
      <w:r w:rsidRPr="001C7C8C">
        <w:rPr>
          <w:rFonts w:eastAsia="Times New Roman"/>
          <w:sz w:val="22"/>
          <w:szCs w:val="22"/>
        </w:rPr>
        <w:t>прийняття</w:t>
      </w:r>
      <w:proofErr w:type="spellEnd"/>
      <w:r w:rsidRPr="001C7C8C">
        <w:rPr>
          <w:rFonts w:eastAsia="Times New Roman"/>
          <w:sz w:val="22"/>
          <w:szCs w:val="22"/>
        </w:rPr>
        <w:t xml:space="preserve"> </w:t>
      </w:r>
      <w:proofErr w:type="spellStart"/>
      <w:r w:rsidRPr="001C7C8C">
        <w:rPr>
          <w:rFonts w:eastAsia="Times New Roman"/>
          <w:sz w:val="22"/>
          <w:szCs w:val="22"/>
        </w:rPr>
        <w:t>стратегічних</w:t>
      </w:r>
      <w:proofErr w:type="spellEnd"/>
      <w:r w:rsidRPr="001C7C8C">
        <w:rPr>
          <w:rFonts w:eastAsia="Times New Roman"/>
          <w:sz w:val="22"/>
          <w:szCs w:val="22"/>
        </w:rPr>
        <w:t xml:space="preserve"> </w:t>
      </w:r>
      <w:proofErr w:type="spellStart"/>
      <w:r w:rsidRPr="001C7C8C">
        <w:rPr>
          <w:rFonts w:eastAsia="Times New Roman"/>
          <w:sz w:val="22"/>
          <w:szCs w:val="22"/>
        </w:rPr>
        <w:t>рішень</w:t>
      </w:r>
      <w:proofErr w:type="spellEnd"/>
      <w:r w:rsidRPr="001C7C8C">
        <w:rPr>
          <w:rFonts w:eastAsia="Times New Roman"/>
          <w:sz w:val="22"/>
          <w:szCs w:val="22"/>
        </w:rPr>
        <w:t xml:space="preserve"> у </w:t>
      </w:r>
      <w:proofErr w:type="spellStart"/>
      <w:r w:rsidRPr="001C7C8C">
        <w:rPr>
          <w:rFonts w:eastAsia="Times New Roman"/>
          <w:sz w:val="22"/>
          <w:szCs w:val="22"/>
        </w:rPr>
        <w:t>процесі</w:t>
      </w:r>
      <w:proofErr w:type="spellEnd"/>
      <w:r w:rsidRPr="001C7C8C">
        <w:rPr>
          <w:rFonts w:eastAsia="Times New Roman"/>
          <w:sz w:val="22"/>
          <w:szCs w:val="22"/>
        </w:rPr>
        <w:t xml:space="preserve"> </w:t>
      </w:r>
      <w:proofErr w:type="spellStart"/>
      <w:r w:rsidRPr="001C7C8C">
        <w:rPr>
          <w:rFonts w:eastAsia="Times New Roman"/>
          <w:sz w:val="22"/>
          <w:szCs w:val="22"/>
        </w:rPr>
        <w:t>управління</w:t>
      </w:r>
      <w:proofErr w:type="spellEnd"/>
      <w:r w:rsidRPr="001C7C8C">
        <w:rPr>
          <w:rFonts w:eastAsia="Times New Roman"/>
          <w:sz w:val="22"/>
          <w:szCs w:val="22"/>
        </w:rPr>
        <w:t xml:space="preserve"> </w:t>
      </w:r>
      <w:proofErr w:type="spellStart"/>
      <w:r w:rsidRPr="001C7C8C">
        <w:rPr>
          <w:rFonts w:eastAsia="Times New Roman"/>
          <w:sz w:val="22"/>
          <w:szCs w:val="22"/>
        </w:rPr>
        <w:t>діяльністю</w:t>
      </w:r>
      <w:proofErr w:type="spellEnd"/>
      <w:r w:rsidRPr="001C7C8C">
        <w:rPr>
          <w:rFonts w:eastAsia="Times New Roman"/>
          <w:sz w:val="22"/>
          <w:szCs w:val="22"/>
        </w:rPr>
        <w:t xml:space="preserve"> та </w:t>
      </w:r>
      <w:proofErr w:type="spellStart"/>
      <w:r w:rsidRPr="001C7C8C">
        <w:rPr>
          <w:rFonts w:eastAsia="Times New Roman"/>
          <w:sz w:val="22"/>
          <w:szCs w:val="22"/>
        </w:rPr>
        <w:t>розвитком</w:t>
      </w:r>
      <w:proofErr w:type="spellEnd"/>
      <w:r w:rsidRPr="001C7C8C">
        <w:rPr>
          <w:rFonts w:eastAsia="Times New Roman"/>
          <w:sz w:val="22"/>
          <w:szCs w:val="22"/>
        </w:rPr>
        <w:t xml:space="preserve"> </w:t>
      </w:r>
      <w:proofErr w:type="spellStart"/>
      <w:r w:rsidRPr="001C7C8C">
        <w:rPr>
          <w:rFonts w:eastAsia="Times New Roman"/>
          <w:sz w:val="22"/>
          <w:szCs w:val="22"/>
        </w:rPr>
        <w:t>підприємства</w:t>
      </w:r>
      <w:proofErr w:type="spellEnd"/>
      <w:r w:rsidRPr="001C7C8C">
        <w:rPr>
          <w:rFonts w:eastAsia="Times New Roman"/>
          <w:sz w:val="22"/>
          <w:szCs w:val="22"/>
        </w:rPr>
        <w:t xml:space="preserve"> </w:t>
      </w:r>
      <w:proofErr w:type="gramStart"/>
      <w:r w:rsidRPr="001C7C8C">
        <w:rPr>
          <w:rFonts w:eastAsia="Times New Roman"/>
          <w:sz w:val="22"/>
          <w:szCs w:val="22"/>
        </w:rPr>
        <w:t>на ринку</w:t>
      </w:r>
      <w:proofErr w:type="gramEnd"/>
      <w:r w:rsidRPr="001C7C8C">
        <w:rPr>
          <w:rFonts w:eastAsia="Times New Roman"/>
          <w:sz w:val="22"/>
          <w:szCs w:val="22"/>
        </w:rPr>
        <w:t>.</w:t>
      </w:r>
    </w:p>
    <w:p w14:paraId="15823A0A" w14:textId="39879E79" w:rsidR="006B49EB" w:rsidRPr="0067358F" w:rsidRDefault="00F5774A" w:rsidP="001C7C8C">
      <w:pPr>
        <w:widowControl w:val="0"/>
        <w:autoSpaceDE w:val="0"/>
        <w:autoSpaceDN w:val="0"/>
        <w:adjustRightInd w:val="0"/>
        <w:ind w:firstLine="426"/>
        <w:jc w:val="both"/>
        <w:rPr>
          <w:rFonts w:eastAsia="Times New Roman"/>
          <w:b/>
          <w:bCs/>
          <w:iCs/>
          <w:sz w:val="22"/>
          <w:szCs w:val="22"/>
          <w:lang w:val="uk-UA"/>
        </w:rPr>
      </w:pPr>
      <w:proofErr w:type="spellStart"/>
      <w:r w:rsidRPr="001C7C8C">
        <w:rPr>
          <w:rFonts w:eastAsia="Times New Roman"/>
          <w:bCs/>
          <w:iCs/>
          <w:sz w:val="22"/>
          <w:szCs w:val="22"/>
        </w:rPr>
        <w:t>Навчальний</w:t>
      </w:r>
      <w:proofErr w:type="spellEnd"/>
      <w:r w:rsidRPr="001C7C8C">
        <w:rPr>
          <w:rFonts w:eastAsia="Times New Roman"/>
          <w:bCs/>
          <w:iCs/>
          <w:sz w:val="22"/>
          <w:szCs w:val="22"/>
        </w:rPr>
        <w:t xml:space="preserve"> </w:t>
      </w:r>
      <w:proofErr w:type="spellStart"/>
      <w:r w:rsidRPr="001C7C8C">
        <w:rPr>
          <w:rFonts w:eastAsia="Times New Roman"/>
          <w:bCs/>
          <w:iCs/>
          <w:sz w:val="22"/>
          <w:szCs w:val="22"/>
        </w:rPr>
        <w:t>посібник</w:t>
      </w:r>
      <w:proofErr w:type="spellEnd"/>
      <w:r w:rsidRPr="001C7C8C">
        <w:rPr>
          <w:rFonts w:eastAsia="Times New Roman"/>
          <w:bCs/>
          <w:iCs/>
          <w:sz w:val="22"/>
          <w:szCs w:val="22"/>
        </w:rPr>
        <w:t xml:space="preserve"> є основою для </w:t>
      </w:r>
      <w:proofErr w:type="spellStart"/>
      <w:r w:rsidRPr="001C7C8C">
        <w:rPr>
          <w:rFonts w:eastAsia="Times New Roman"/>
          <w:bCs/>
          <w:iCs/>
          <w:sz w:val="22"/>
          <w:szCs w:val="22"/>
        </w:rPr>
        <w:t>роботи</w:t>
      </w:r>
      <w:proofErr w:type="spellEnd"/>
      <w:r w:rsidRPr="001C7C8C">
        <w:rPr>
          <w:rFonts w:eastAsia="Times New Roman"/>
          <w:bCs/>
          <w:iCs/>
          <w:sz w:val="22"/>
          <w:szCs w:val="22"/>
        </w:rPr>
        <w:t xml:space="preserve"> </w:t>
      </w:r>
      <w:proofErr w:type="spellStart"/>
      <w:r w:rsidRPr="001C7C8C">
        <w:rPr>
          <w:rFonts w:eastAsia="Times New Roman"/>
          <w:bCs/>
          <w:iCs/>
          <w:sz w:val="22"/>
          <w:szCs w:val="22"/>
        </w:rPr>
        <w:t>студентів</w:t>
      </w:r>
      <w:proofErr w:type="spellEnd"/>
      <w:r w:rsidRPr="001C7C8C">
        <w:rPr>
          <w:rFonts w:eastAsia="Times New Roman"/>
          <w:bCs/>
          <w:iCs/>
          <w:sz w:val="22"/>
          <w:szCs w:val="22"/>
        </w:rPr>
        <w:t xml:space="preserve"> над </w:t>
      </w:r>
      <w:proofErr w:type="spellStart"/>
      <w:r w:rsidR="00CE7123" w:rsidRPr="001C7C8C">
        <w:rPr>
          <w:rFonts w:eastAsia="Times New Roman"/>
          <w:bCs/>
          <w:iCs/>
          <w:sz w:val="22"/>
          <w:szCs w:val="22"/>
        </w:rPr>
        <w:t>вивчення</w:t>
      </w:r>
      <w:r w:rsidRPr="001C7C8C">
        <w:rPr>
          <w:rFonts w:eastAsia="Times New Roman"/>
          <w:bCs/>
          <w:iCs/>
          <w:sz w:val="22"/>
          <w:szCs w:val="22"/>
        </w:rPr>
        <w:t>м</w:t>
      </w:r>
      <w:proofErr w:type="spellEnd"/>
      <w:r w:rsidR="00CE7123" w:rsidRPr="001C7C8C">
        <w:rPr>
          <w:rFonts w:eastAsia="Times New Roman"/>
          <w:sz w:val="22"/>
          <w:szCs w:val="22"/>
        </w:rPr>
        <w:t xml:space="preserve"> </w:t>
      </w:r>
      <w:proofErr w:type="spellStart"/>
      <w:r w:rsidR="00CE7123" w:rsidRPr="001C7C8C">
        <w:rPr>
          <w:rFonts w:eastAsia="Times New Roman"/>
          <w:sz w:val="22"/>
          <w:szCs w:val="22"/>
        </w:rPr>
        <w:t>дисциплін</w:t>
      </w:r>
      <w:proofErr w:type="spellEnd"/>
      <w:r w:rsidRPr="001C7C8C">
        <w:rPr>
          <w:rFonts w:eastAsia="Times New Roman"/>
          <w:sz w:val="22"/>
          <w:szCs w:val="22"/>
        </w:rPr>
        <w:t xml:space="preserve"> «</w:t>
      </w:r>
      <w:proofErr w:type="spellStart"/>
      <w:r w:rsidRPr="001C7C8C">
        <w:rPr>
          <w:rFonts w:eastAsia="Times New Roman"/>
          <w:sz w:val="22"/>
          <w:szCs w:val="22"/>
        </w:rPr>
        <w:t>Стратегічне</w:t>
      </w:r>
      <w:proofErr w:type="spellEnd"/>
      <w:r w:rsidRPr="001C7C8C">
        <w:rPr>
          <w:rFonts w:eastAsia="Times New Roman"/>
          <w:sz w:val="22"/>
          <w:szCs w:val="22"/>
        </w:rPr>
        <w:t xml:space="preserve"> </w:t>
      </w:r>
      <w:proofErr w:type="spellStart"/>
      <w:r w:rsidRPr="001C7C8C">
        <w:rPr>
          <w:rFonts w:eastAsia="Times New Roman"/>
          <w:sz w:val="22"/>
          <w:szCs w:val="22"/>
        </w:rPr>
        <w:t>управління</w:t>
      </w:r>
      <w:proofErr w:type="spellEnd"/>
      <w:r w:rsidRPr="001C7C8C">
        <w:rPr>
          <w:rFonts w:eastAsia="Times New Roman"/>
          <w:sz w:val="22"/>
          <w:szCs w:val="22"/>
        </w:rPr>
        <w:t>» та «</w:t>
      </w:r>
      <w:proofErr w:type="spellStart"/>
      <w:r w:rsidRPr="001C7C8C">
        <w:rPr>
          <w:rFonts w:eastAsia="Times New Roman"/>
          <w:sz w:val="22"/>
          <w:szCs w:val="22"/>
        </w:rPr>
        <w:t>Стратегічний</w:t>
      </w:r>
      <w:proofErr w:type="spellEnd"/>
      <w:r w:rsidRPr="001C7C8C">
        <w:rPr>
          <w:rFonts w:eastAsia="Times New Roman"/>
          <w:sz w:val="22"/>
          <w:szCs w:val="22"/>
        </w:rPr>
        <w:t xml:space="preserve"> менеджмент», </w:t>
      </w:r>
      <w:proofErr w:type="spellStart"/>
      <w:r w:rsidRPr="001C7C8C">
        <w:rPr>
          <w:rFonts w:eastAsia="Times New Roman"/>
          <w:sz w:val="22"/>
          <w:szCs w:val="22"/>
        </w:rPr>
        <w:t>що</w:t>
      </w:r>
      <w:proofErr w:type="spellEnd"/>
      <w:r w:rsidRPr="001C7C8C">
        <w:rPr>
          <w:rFonts w:eastAsia="Times New Roman"/>
          <w:sz w:val="22"/>
          <w:szCs w:val="22"/>
        </w:rPr>
        <w:t xml:space="preserve"> </w:t>
      </w:r>
      <w:proofErr w:type="spellStart"/>
      <w:r w:rsidRPr="001C7C8C">
        <w:rPr>
          <w:rFonts w:eastAsia="Times New Roman"/>
          <w:sz w:val="22"/>
          <w:szCs w:val="22"/>
        </w:rPr>
        <w:t>дозволяє</w:t>
      </w:r>
      <w:proofErr w:type="spellEnd"/>
      <w:r w:rsidR="006B49EB" w:rsidRPr="001C7C8C">
        <w:rPr>
          <w:rFonts w:eastAsia="Times New Roman"/>
          <w:sz w:val="22"/>
          <w:szCs w:val="22"/>
        </w:rPr>
        <w:t xml:space="preserve"> </w:t>
      </w:r>
      <w:proofErr w:type="spellStart"/>
      <w:r w:rsidRPr="001C7C8C">
        <w:rPr>
          <w:rFonts w:eastAsia="Times New Roman"/>
          <w:sz w:val="22"/>
          <w:szCs w:val="22"/>
        </w:rPr>
        <w:t>здобути</w:t>
      </w:r>
      <w:proofErr w:type="spellEnd"/>
      <w:r w:rsidR="00CE7123" w:rsidRPr="001C7C8C">
        <w:rPr>
          <w:rFonts w:eastAsia="Times New Roman"/>
          <w:sz w:val="22"/>
          <w:szCs w:val="22"/>
        </w:rPr>
        <w:t xml:space="preserve"> </w:t>
      </w:r>
      <w:proofErr w:type="spellStart"/>
      <w:r w:rsidR="00CE7123" w:rsidRPr="001C7C8C">
        <w:rPr>
          <w:rFonts w:eastAsia="Times New Roman"/>
          <w:sz w:val="22"/>
          <w:szCs w:val="22"/>
        </w:rPr>
        <w:t>теоретичн</w:t>
      </w:r>
      <w:r w:rsidRPr="001C7C8C">
        <w:rPr>
          <w:rFonts w:eastAsia="Times New Roman"/>
          <w:sz w:val="22"/>
          <w:szCs w:val="22"/>
        </w:rPr>
        <w:t>і</w:t>
      </w:r>
      <w:proofErr w:type="spellEnd"/>
      <w:r w:rsidR="00CE7123" w:rsidRPr="001C7C8C">
        <w:rPr>
          <w:rFonts w:eastAsia="Times New Roman"/>
          <w:sz w:val="22"/>
          <w:szCs w:val="22"/>
        </w:rPr>
        <w:t xml:space="preserve"> </w:t>
      </w:r>
      <w:proofErr w:type="spellStart"/>
      <w:r w:rsidR="00CE7123" w:rsidRPr="001C7C8C">
        <w:rPr>
          <w:rFonts w:eastAsia="Times New Roman"/>
          <w:sz w:val="22"/>
          <w:szCs w:val="22"/>
        </w:rPr>
        <w:t>знан</w:t>
      </w:r>
      <w:r w:rsidRPr="001C7C8C">
        <w:rPr>
          <w:rFonts w:eastAsia="Times New Roman"/>
          <w:sz w:val="22"/>
          <w:szCs w:val="22"/>
        </w:rPr>
        <w:t>ня</w:t>
      </w:r>
      <w:proofErr w:type="spellEnd"/>
      <w:r w:rsidRPr="001C7C8C">
        <w:rPr>
          <w:rFonts w:eastAsia="Times New Roman"/>
          <w:sz w:val="22"/>
          <w:szCs w:val="22"/>
        </w:rPr>
        <w:t xml:space="preserve"> та </w:t>
      </w:r>
      <w:proofErr w:type="spellStart"/>
      <w:r w:rsidRPr="001C7C8C">
        <w:rPr>
          <w:rFonts w:eastAsia="Times New Roman"/>
          <w:sz w:val="22"/>
          <w:szCs w:val="22"/>
        </w:rPr>
        <w:t>професійні</w:t>
      </w:r>
      <w:proofErr w:type="spellEnd"/>
      <w:r w:rsidRPr="001C7C8C">
        <w:rPr>
          <w:rFonts w:eastAsia="Times New Roman"/>
          <w:sz w:val="22"/>
          <w:szCs w:val="22"/>
        </w:rPr>
        <w:t xml:space="preserve"> </w:t>
      </w:r>
      <w:proofErr w:type="spellStart"/>
      <w:r w:rsidRPr="001C7C8C">
        <w:rPr>
          <w:rFonts w:eastAsia="Times New Roman"/>
          <w:sz w:val="22"/>
          <w:szCs w:val="22"/>
        </w:rPr>
        <w:t>навики</w:t>
      </w:r>
      <w:proofErr w:type="spellEnd"/>
      <w:r w:rsidR="00CE7123" w:rsidRPr="001C7C8C">
        <w:rPr>
          <w:rFonts w:eastAsia="Times New Roman"/>
          <w:sz w:val="22"/>
          <w:szCs w:val="22"/>
        </w:rPr>
        <w:t xml:space="preserve"> </w:t>
      </w:r>
      <w:proofErr w:type="spellStart"/>
      <w:r w:rsidR="00CE7123" w:rsidRPr="001C7C8C">
        <w:rPr>
          <w:rFonts w:eastAsia="Times New Roman"/>
          <w:sz w:val="22"/>
          <w:szCs w:val="22"/>
        </w:rPr>
        <w:t>стратегічного</w:t>
      </w:r>
      <w:proofErr w:type="spellEnd"/>
      <w:r w:rsidR="00CE7123" w:rsidRPr="001C7C8C">
        <w:rPr>
          <w:rFonts w:eastAsia="Times New Roman"/>
          <w:sz w:val="22"/>
          <w:szCs w:val="22"/>
        </w:rPr>
        <w:t xml:space="preserve"> </w:t>
      </w:r>
      <w:proofErr w:type="spellStart"/>
      <w:r w:rsidR="00CE7123" w:rsidRPr="001C7C8C">
        <w:rPr>
          <w:rFonts w:eastAsia="Times New Roman"/>
          <w:sz w:val="22"/>
          <w:szCs w:val="22"/>
        </w:rPr>
        <w:t>управління</w:t>
      </w:r>
      <w:proofErr w:type="spellEnd"/>
      <w:r w:rsidR="00CE7123" w:rsidRPr="001C7C8C">
        <w:rPr>
          <w:rFonts w:eastAsia="Times New Roman"/>
          <w:sz w:val="22"/>
          <w:szCs w:val="22"/>
        </w:rPr>
        <w:t xml:space="preserve"> </w:t>
      </w:r>
      <w:proofErr w:type="spellStart"/>
      <w:r w:rsidR="00CE7123" w:rsidRPr="001C7C8C">
        <w:rPr>
          <w:rFonts w:eastAsia="Times New Roman"/>
          <w:sz w:val="22"/>
          <w:szCs w:val="22"/>
        </w:rPr>
        <w:t>суб'єктами</w:t>
      </w:r>
      <w:proofErr w:type="spellEnd"/>
      <w:r w:rsidR="00CE7123" w:rsidRPr="001C7C8C">
        <w:rPr>
          <w:rFonts w:eastAsia="Times New Roman"/>
          <w:sz w:val="22"/>
          <w:szCs w:val="22"/>
        </w:rPr>
        <w:t xml:space="preserve"> </w:t>
      </w:r>
      <w:proofErr w:type="spellStart"/>
      <w:r w:rsidR="00CE7123" w:rsidRPr="001C7C8C">
        <w:rPr>
          <w:rFonts w:eastAsia="Times New Roman"/>
          <w:sz w:val="22"/>
          <w:szCs w:val="22"/>
        </w:rPr>
        <w:t>господарювання</w:t>
      </w:r>
      <w:proofErr w:type="spellEnd"/>
      <w:r w:rsidR="00CE7123" w:rsidRPr="001C7C8C">
        <w:rPr>
          <w:rFonts w:eastAsia="Times New Roman"/>
          <w:sz w:val="22"/>
          <w:szCs w:val="22"/>
        </w:rPr>
        <w:t xml:space="preserve">, </w:t>
      </w:r>
      <w:proofErr w:type="spellStart"/>
      <w:r w:rsidRPr="001C7C8C">
        <w:rPr>
          <w:rFonts w:eastAsia="Times New Roman"/>
          <w:sz w:val="22"/>
          <w:szCs w:val="22"/>
        </w:rPr>
        <w:t>забезпечити</w:t>
      </w:r>
      <w:proofErr w:type="spellEnd"/>
      <w:r w:rsidRPr="001C7C8C">
        <w:rPr>
          <w:rFonts w:eastAsia="Times New Roman"/>
          <w:sz w:val="22"/>
          <w:szCs w:val="22"/>
        </w:rPr>
        <w:t xml:space="preserve"> </w:t>
      </w:r>
      <w:proofErr w:type="spellStart"/>
      <w:r w:rsidR="00CE7123" w:rsidRPr="001C7C8C">
        <w:rPr>
          <w:rFonts w:eastAsia="Times New Roman"/>
          <w:sz w:val="22"/>
          <w:szCs w:val="22"/>
        </w:rPr>
        <w:t>практичн</w:t>
      </w:r>
      <w:r w:rsidRPr="001C7C8C">
        <w:rPr>
          <w:rFonts w:eastAsia="Times New Roman"/>
          <w:sz w:val="22"/>
          <w:szCs w:val="22"/>
        </w:rPr>
        <w:t>у</w:t>
      </w:r>
      <w:proofErr w:type="spellEnd"/>
      <w:r w:rsidR="00CE7123" w:rsidRPr="001C7C8C">
        <w:rPr>
          <w:rFonts w:eastAsia="Times New Roman"/>
          <w:sz w:val="22"/>
          <w:szCs w:val="22"/>
        </w:rPr>
        <w:t xml:space="preserve"> </w:t>
      </w:r>
      <w:proofErr w:type="spellStart"/>
      <w:r w:rsidR="00CE7123" w:rsidRPr="001C7C8C">
        <w:rPr>
          <w:rFonts w:eastAsia="Times New Roman"/>
          <w:sz w:val="22"/>
          <w:szCs w:val="22"/>
        </w:rPr>
        <w:t>підготовк</w:t>
      </w:r>
      <w:r w:rsidRPr="001C7C8C">
        <w:rPr>
          <w:rFonts w:eastAsia="Times New Roman"/>
          <w:sz w:val="22"/>
          <w:szCs w:val="22"/>
        </w:rPr>
        <w:t>у</w:t>
      </w:r>
      <w:proofErr w:type="spellEnd"/>
      <w:r w:rsidR="00CE7123" w:rsidRPr="001C7C8C">
        <w:rPr>
          <w:rFonts w:eastAsia="Times New Roman"/>
          <w:sz w:val="22"/>
          <w:szCs w:val="22"/>
        </w:rPr>
        <w:t xml:space="preserve"> </w:t>
      </w:r>
      <w:r w:rsidRPr="001C7C8C">
        <w:rPr>
          <w:rFonts w:eastAsia="Times New Roman"/>
          <w:sz w:val="22"/>
          <w:szCs w:val="22"/>
        </w:rPr>
        <w:t>і</w:t>
      </w:r>
      <w:r w:rsidR="00CE7123" w:rsidRPr="001C7C8C">
        <w:rPr>
          <w:rFonts w:eastAsia="Times New Roman"/>
          <w:sz w:val="22"/>
          <w:szCs w:val="22"/>
        </w:rPr>
        <w:t xml:space="preserve"> </w:t>
      </w:r>
      <w:proofErr w:type="spellStart"/>
      <w:r w:rsidR="00CE7123" w:rsidRPr="001C7C8C">
        <w:rPr>
          <w:rFonts w:eastAsia="Times New Roman"/>
          <w:sz w:val="22"/>
          <w:szCs w:val="22"/>
        </w:rPr>
        <w:t>формування</w:t>
      </w:r>
      <w:proofErr w:type="spellEnd"/>
      <w:r w:rsidR="00CE7123" w:rsidRPr="001C7C8C">
        <w:rPr>
          <w:rFonts w:eastAsia="Times New Roman"/>
          <w:sz w:val="22"/>
          <w:szCs w:val="22"/>
        </w:rPr>
        <w:t xml:space="preserve"> </w:t>
      </w:r>
      <w:proofErr w:type="spellStart"/>
      <w:r w:rsidR="00CE7123" w:rsidRPr="001C7C8C">
        <w:rPr>
          <w:rFonts w:eastAsia="Times New Roman"/>
          <w:sz w:val="22"/>
          <w:szCs w:val="22"/>
        </w:rPr>
        <w:t>професійних</w:t>
      </w:r>
      <w:proofErr w:type="spellEnd"/>
      <w:r w:rsidR="00CE7123" w:rsidRPr="001C7C8C">
        <w:rPr>
          <w:rFonts w:eastAsia="Times New Roman"/>
          <w:sz w:val="22"/>
          <w:szCs w:val="22"/>
        </w:rPr>
        <w:t xml:space="preserve"> </w:t>
      </w:r>
      <w:proofErr w:type="spellStart"/>
      <w:r w:rsidR="00CE7123" w:rsidRPr="001C7C8C">
        <w:rPr>
          <w:rFonts w:eastAsia="Times New Roman"/>
          <w:sz w:val="22"/>
          <w:szCs w:val="22"/>
        </w:rPr>
        <w:t>компетенцій</w:t>
      </w:r>
      <w:proofErr w:type="spellEnd"/>
      <w:r w:rsidRPr="001C7C8C">
        <w:rPr>
          <w:rFonts w:eastAsia="Times New Roman"/>
          <w:sz w:val="22"/>
          <w:szCs w:val="22"/>
        </w:rPr>
        <w:t xml:space="preserve"> </w:t>
      </w:r>
      <w:proofErr w:type="spellStart"/>
      <w:r w:rsidRPr="001C7C8C">
        <w:rPr>
          <w:rFonts w:eastAsia="Times New Roman"/>
          <w:sz w:val="22"/>
          <w:szCs w:val="22"/>
        </w:rPr>
        <w:t>студентів</w:t>
      </w:r>
      <w:proofErr w:type="spellEnd"/>
      <w:r w:rsidRPr="001C7C8C">
        <w:rPr>
          <w:rFonts w:eastAsia="Times New Roman"/>
          <w:sz w:val="22"/>
          <w:szCs w:val="22"/>
        </w:rPr>
        <w:t xml:space="preserve"> </w:t>
      </w:r>
      <w:proofErr w:type="spellStart"/>
      <w:r w:rsidRPr="001C7C8C">
        <w:rPr>
          <w:rFonts w:eastAsia="Times New Roman"/>
          <w:sz w:val="22"/>
          <w:szCs w:val="22"/>
        </w:rPr>
        <w:t>економічних</w:t>
      </w:r>
      <w:proofErr w:type="spellEnd"/>
      <w:r w:rsidRPr="001C7C8C">
        <w:rPr>
          <w:rFonts w:eastAsia="Times New Roman"/>
          <w:sz w:val="22"/>
          <w:szCs w:val="22"/>
        </w:rPr>
        <w:t xml:space="preserve"> </w:t>
      </w:r>
      <w:proofErr w:type="spellStart"/>
      <w:r w:rsidRPr="001C7C8C">
        <w:rPr>
          <w:rFonts w:eastAsia="Times New Roman"/>
          <w:sz w:val="22"/>
          <w:szCs w:val="22"/>
        </w:rPr>
        <w:t>спеціальностей</w:t>
      </w:r>
      <w:proofErr w:type="spellEnd"/>
      <w:r w:rsidR="00CE7123" w:rsidRPr="001C7C8C">
        <w:rPr>
          <w:rFonts w:eastAsia="Times New Roman"/>
          <w:sz w:val="22"/>
          <w:szCs w:val="22"/>
        </w:rPr>
        <w:t>.</w:t>
      </w:r>
      <w:r w:rsidR="006B49EB" w:rsidRPr="001C7C8C">
        <w:rPr>
          <w:rFonts w:eastAsia="Times New Roman"/>
          <w:b/>
          <w:bCs/>
          <w:iCs/>
          <w:sz w:val="22"/>
          <w:szCs w:val="22"/>
        </w:rPr>
        <w:t xml:space="preserve"> </w:t>
      </w:r>
      <w:r w:rsidR="0067358F" w:rsidRPr="0067358F">
        <w:rPr>
          <w:rFonts w:eastAsia="Times New Roman"/>
          <w:iCs/>
          <w:sz w:val="22"/>
          <w:szCs w:val="22"/>
          <w:lang w:val="uk-UA"/>
        </w:rPr>
        <w:t>Практична частина</w:t>
      </w:r>
      <w:r w:rsidR="0067358F">
        <w:rPr>
          <w:rFonts w:eastAsia="Times New Roman"/>
          <w:iCs/>
          <w:sz w:val="22"/>
          <w:szCs w:val="22"/>
          <w:lang w:val="uk-UA"/>
        </w:rPr>
        <w:t xml:space="preserve"> посібника передбачає виконання студентами низки ситуаційних вправ, що </w:t>
      </w:r>
      <w:proofErr w:type="spellStart"/>
      <w:r w:rsidR="0067358F">
        <w:rPr>
          <w:rFonts w:eastAsia="Times New Roman"/>
          <w:iCs/>
          <w:sz w:val="22"/>
          <w:szCs w:val="22"/>
          <w:lang w:val="uk-UA"/>
        </w:rPr>
        <w:t>грунтуються</w:t>
      </w:r>
      <w:proofErr w:type="spellEnd"/>
      <w:r w:rsidR="0067358F">
        <w:rPr>
          <w:rFonts w:eastAsia="Times New Roman"/>
          <w:iCs/>
          <w:sz w:val="22"/>
          <w:szCs w:val="22"/>
          <w:lang w:val="uk-UA"/>
        </w:rPr>
        <w:t xml:space="preserve"> на дослідженні досвіду відомих закордонних (світових) та вітчизняних компаній щодо формування та втілення в життя їх бізнесових стратегій.</w:t>
      </w:r>
    </w:p>
    <w:p w14:paraId="5D9F97E7" w14:textId="36332744" w:rsidR="0067358F" w:rsidRDefault="006B49EB" w:rsidP="001C7C8C">
      <w:pPr>
        <w:widowControl w:val="0"/>
        <w:autoSpaceDE w:val="0"/>
        <w:autoSpaceDN w:val="0"/>
        <w:adjustRightInd w:val="0"/>
        <w:ind w:firstLine="426"/>
        <w:jc w:val="both"/>
        <w:rPr>
          <w:rFonts w:eastAsia="Times New Roman"/>
          <w:sz w:val="22"/>
          <w:szCs w:val="22"/>
          <w:lang w:val="uk-UA"/>
        </w:rPr>
      </w:pPr>
      <w:r w:rsidRPr="0067358F">
        <w:rPr>
          <w:rFonts w:eastAsia="Times New Roman"/>
          <w:b/>
          <w:bCs/>
          <w:i/>
          <w:iCs/>
          <w:sz w:val="22"/>
          <w:szCs w:val="22"/>
          <w:lang w:val="uk-UA"/>
        </w:rPr>
        <w:t>Основні завдання,</w:t>
      </w:r>
      <w:r w:rsidRPr="0067358F">
        <w:rPr>
          <w:rFonts w:eastAsia="Times New Roman"/>
          <w:sz w:val="22"/>
          <w:szCs w:val="22"/>
          <w:lang w:val="uk-UA"/>
        </w:rPr>
        <w:t xml:space="preserve"> що мають бути виконані у результаті роботи з посібником, – це</w:t>
      </w:r>
      <w:r w:rsidR="0067358F">
        <w:rPr>
          <w:rFonts w:eastAsia="Times New Roman"/>
          <w:sz w:val="22"/>
          <w:szCs w:val="22"/>
          <w:lang w:val="uk-UA"/>
        </w:rPr>
        <w:t xml:space="preserve">: 1) </w:t>
      </w:r>
      <w:r w:rsidRPr="0067358F">
        <w:rPr>
          <w:rFonts w:eastAsia="Times New Roman"/>
          <w:sz w:val="22"/>
          <w:szCs w:val="22"/>
          <w:lang w:val="uk-UA"/>
        </w:rPr>
        <w:t xml:space="preserve">теоретична підготовка студентів </w:t>
      </w:r>
      <w:r w:rsidR="0067358F">
        <w:rPr>
          <w:rFonts w:eastAsia="Times New Roman"/>
          <w:sz w:val="22"/>
          <w:szCs w:val="22"/>
          <w:lang w:val="uk-UA"/>
        </w:rPr>
        <w:t>з основ стратегічного управління</w:t>
      </w:r>
      <w:r w:rsidR="0067358F" w:rsidRPr="0067358F">
        <w:rPr>
          <w:rFonts w:eastAsia="Times New Roman"/>
          <w:sz w:val="22"/>
          <w:szCs w:val="22"/>
          <w:lang w:val="uk-UA"/>
        </w:rPr>
        <w:t>;</w:t>
      </w:r>
      <w:r w:rsidR="0067358F">
        <w:rPr>
          <w:rFonts w:eastAsia="Times New Roman"/>
          <w:sz w:val="22"/>
          <w:szCs w:val="22"/>
          <w:lang w:val="uk-UA"/>
        </w:rPr>
        <w:t xml:space="preserve"> 2) </w:t>
      </w:r>
      <w:r w:rsidRPr="0067358F">
        <w:rPr>
          <w:rFonts w:eastAsia="Times New Roman"/>
          <w:sz w:val="22"/>
          <w:szCs w:val="22"/>
          <w:lang w:val="uk-UA"/>
        </w:rPr>
        <w:t>усвідомлення ними світового досвіду</w:t>
      </w:r>
      <w:r w:rsidR="00AB1B28" w:rsidRPr="0067358F">
        <w:rPr>
          <w:rFonts w:eastAsia="Times New Roman"/>
          <w:sz w:val="22"/>
          <w:szCs w:val="22"/>
          <w:lang w:val="uk-UA"/>
        </w:rPr>
        <w:t xml:space="preserve"> </w:t>
      </w:r>
      <w:r w:rsidRPr="0067358F">
        <w:rPr>
          <w:rFonts w:eastAsia="Times New Roman"/>
          <w:sz w:val="22"/>
          <w:szCs w:val="22"/>
          <w:lang w:val="uk-UA"/>
        </w:rPr>
        <w:t>стратегічного управління</w:t>
      </w:r>
      <w:r w:rsidR="0067358F" w:rsidRPr="0067358F">
        <w:rPr>
          <w:rFonts w:eastAsia="Times New Roman"/>
          <w:sz w:val="22"/>
          <w:szCs w:val="22"/>
          <w:lang w:val="uk-UA"/>
        </w:rPr>
        <w:t>;</w:t>
      </w:r>
      <w:r w:rsidRPr="0067358F">
        <w:rPr>
          <w:rFonts w:eastAsia="Times New Roman"/>
          <w:sz w:val="22"/>
          <w:szCs w:val="22"/>
          <w:lang w:val="uk-UA"/>
        </w:rPr>
        <w:t xml:space="preserve"> </w:t>
      </w:r>
      <w:r w:rsidR="0067358F">
        <w:rPr>
          <w:rFonts w:eastAsia="Times New Roman"/>
          <w:sz w:val="22"/>
          <w:szCs w:val="22"/>
          <w:lang w:val="uk-UA"/>
        </w:rPr>
        <w:t xml:space="preserve">3) </w:t>
      </w:r>
      <w:r w:rsidRPr="0067358F">
        <w:rPr>
          <w:rFonts w:eastAsia="Times New Roman"/>
          <w:sz w:val="22"/>
          <w:szCs w:val="22"/>
          <w:lang w:val="uk-UA"/>
        </w:rPr>
        <w:t xml:space="preserve">формування у </w:t>
      </w:r>
      <w:r w:rsidR="0067358F">
        <w:rPr>
          <w:rFonts w:eastAsia="Times New Roman"/>
          <w:sz w:val="22"/>
          <w:szCs w:val="22"/>
          <w:lang w:val="uk-UA"/>
        </w:rPr>
        <w:t>студентів стратегічного мислення та</w:t>
      </w:r>
      <w:r w:rsidRPr="0067358F">
        <w:rPr>
          <w:rFonts w:eastAsia="Times New Roman"/>
          <w:sz w:val="22"/>
          <w:szCs w:val="22"/>
          <w:lang w:val="uk-UA"/>
        </w:rPr>
        <w:t xml:space="preserve"> навичок розробки та реалізації економічних стратегій. </w:t>
      </w:r>
    </w:p>
    <w:p w14:paraId="3FF948DB" w14:textId="6AC9DFE7" w:rsidR="00CE7123" w:rsidRPr="001C7C8C" w:rsidRDefault="00CE7123" w:rsidP="001C7C8C">
      <w:pPr>
        <w:widowControl w:val="0"/>
        <w:autoSpaceDE w:val="0"/>
        <w:autoSpaceDN w:val="0"/>
        <w:adjustRightInd w:val="0"/>
        <w:ind w:firstLine="426"/>
        <w:jc w:val="both"/>
        <w:rPr>
          <w:rFonts w:eastAsia="Times New Roman"/>
          <w:sz w:val="22"/>
          <w:szCs w:val="22"/>
        </w:rPr>
      </w:pPr>
      <w:r w:rsidRPr="001C7C8C">
        <w:rPr>
          <w:rFonts w:eastAsia="Times New Roman"/>
          <w:sz w:val="22"/>
          <w:szCs w:val="22"/>
        </w:rPr>
        <w:t xml:space="preserve">У </w:t>
      </w:r>
      <w:proofErr w:type="spellStart"/>
      <w:r w:rsidRPr="001C7C8C">
        <w:rPr>
          <w:rFonts w:eastAsia="Times New Roman"/>
          <w:sz w:val="22"/>
          <w:szCs w:val="22"/>
        </w:rPr>
        <w:t>результаті</w:t>
      </w:r>
      <w:proofErr w:type="spellEnd"/>
      <w:r w:rsidRPr="001C7C8C">
        <w:rPr>
          <w:rFonts w:eastAsia="Times New Roman"/>
          <w:sz w:val="22"/>
          <w:szCs w:val="22"/>
        </w:rPr>
        <w:t xml:space="preserve"> </w:t>
      </w:r>
      <w:proofErr w:type="spellStart"/>
      <w:r w:rsidR="006B49EB" w:rsidRPr="001C7C8C">
        <w:rPr>
          <w:rFonts w:eastAsia="Times New Roman"/>
          <w:sz w:val="22"/>
          <w:szCs w:val="22"/>
        </w:rPr>
        <w:t>такої</w:t>
      </w:r>
      <w:proofErr w:type="spellEnd"/>
      <w:r w:rsidR="006B49EB" w:rsidRPr="001C7C8C">
        <w:rPr>
          <w:rFonts w:eastAsia="Times New Roman"/>
          <w:sz w:val="22"/>
          <w:szCs w:val="22"/>
        </w:rPr>
        <w:t xml:space="preserve"> </w:t>
      </w:r>
      <w:proofErr w:type="spellStart"/>
      <w:r w:rsidR="006B49EB" w:rsidRPr="001C7C8C">
        <w:rPr>
          <w:rFonts w:eastAsia="Times New Roman"/>
          <w:sz w:val="22"/>
          <w:szCs w:val="22"/>
        </w:rPr>
        <w:t>підготовки</w:t>
      </w:r>
      <w:proofErr w:type="spellEnd"/>
      <w:r w:rsidR="006B49EB" w:rsidRPr="001C7C8C">
        <w:rPr>
          <w:rFonts w:eastAsia="Times New Roman"/>
          <w:sz w:val="22"/>
          <w:szCs w:val="22"/>
        </w:rPr>
        <w:t xml:space="preserve"> с</w:t>
      </w:r>
      <w:r w:rsidRPr="001C7C8C">
        <w:rPr>
          <w:rFonts w:eastAsia="Times New Roman"/>
          <w:sz w:val="22"/>
          <w:szCs w:val="22"/>
        </w:rPr>
        <w:t>тудент повинен:</w:t>
      </w:r>
    </w:p>
    <w:p w14:paraId="596CCE60" w14:textId="77777777" w:rsidR="00CE7123" w:rsidRPr="001C7C8C" w:rsidRDefault="00790376" w:rsidP="00F34959">
      <w:pPr>
        <w:pStyle w:val="a4"/>
        <w:widowControl w:val="0"/>
        <w:numPr>
          <w:ilvl w:val="0"/>
          <w:numId w:val="6"/>
        </w:numPr>
        <w:shd w:val="clear" w:color="auto" w:fill="FFFFFF"/>
        <w:tabs>
          <w:tab w:val="left" w:pos="993"/>
        </w:tabs>
        <w:autoSpaceDE w:val="0"/>
        <w:autoSpaceDN w:val="0"/>
        <w:adjustRightInd w:val="0"/>
        <w:ind w:left="0" w:firstLine="426"/>
        <w:jc w:val="both"/>
        <w:rPr>
          <w:rFonts w:eastAsia="Times New Roman"/>
          <w:sz w:val="22"/>
          <w:szCs w:val="22"/>
        </w:rPr>
      </w:pPr>
      <w:proofErr w:type="spellStart"/>
      <w:r w:rsidRPr="001C7C8C">
        <w:rPr>
          <w:rFonts w:eastAsia="Times New Roman"/>
          <w:sz w:val="22"/>
          <w:szCs w:val="22"/>
        </w:rPr>
        <w:t>розуміти</w:t>
      </w:r>
      <w:proofErr w:type="spellEnd"/>
      <w:r w:rsidRPr="001C7C8C">
        <w:rPr>
          <w:rFonts w:eastAsia="Times New Roman"/>
          <w:sz w:val="22"/>
          <w:szCs w:val="22"/>
        </w:rPr>
        <w:t xml:space="preserve"> суть </w:t>
      </w:r>
      <w:proofErr w:type="spellStart"/>
      <w:r w:rsidRPr="001C7C8C">
        <w:rPr>
          <w:rFonts w:eastAsia="Times New Roman"/>
          <w:sz w:val="22"/>
          <w:szCs w:val="22"/>
        </w:rPr>
        <w:t>стратегічного</w:t>
      </w:r>
      <w:proofErr w:type="spellEnd"/>
      <w:r w:rsidRPr="001C7C8C">
        <w:rPr>
          <w:rFonts w:eastAsia="Times New Roman"/>
          <w:sz w:val="22"/>
          <w:szCs w:val="22"/>
        </w:rPr>
        <w:t xml:space="preserve"> </w:t>
      </w:r>
      <w:proofErr w:type="spellStart"/>
      <w:r w:rsidRPr="001C7C8C">
        <w:rPr>
          <w:rFonts w:eastAsia="Times New Roman"/>
          <w:sz w:val="22"/>
          <w:szCs w:val="22"/>
        </w:rPr>
        <w:t>управління</w:t>
      </w:r>
      <w:proofErr w:type="spellEnd"/>
      <w:r w:rsidRPr="001C7C8C">
        <w:rPr>
          <w:rFonts w:eastAsia="Times New Roman"/>
          <w:sz w:val="22"/>
          <w:szCs w:val="22"/>
        </w:rPr>
        <w:t xml:space="preserve"> як </w:t>
      </w:r>
      <w:proofErr w:type="spellStart"/>
      <w:r w:rsidRPr="001C7C8C">
        <w:rPr>
          <w:rFonts w:eastAsia="Times New Roman"/>
          <w:sz w:val="22"/>
          <w:szCs w:val="22"/>
        </w:rPr>
        <w:t>нової</w:t>
      </w:r>
      <w:proofErr w:type="spellEnd"/>
      <w:r w:rsidRPr="001C7C8C">
        <w:rPr>
          <w:rFonts w:eastAsia="Times New Roman"/>
          <w:sz w:val="22"/>
          <w:szCs w:val="22"/>
        </w:rPr>
        <w:t xml:space="preserve"> </w:t>
      </w:r>
      <w:proofErr w:type="spellStart"/>
      <w:r w:rsidRPr="001C7C8C">
        <w:rPr>
          <w:rFonts w:eastAsia="Times New Roman"/>
          <w:sz w:val="22"/>
          <w:szCs w:val="22"/>
        </w:rPr>
        <w:t>управлінської</w:t>
      </w:r>
      <w:proofErr w:type="spellEnd"/>
      <w:r w:rsidRPr="001C7C8C">
        <w:rPr>
          <w:rFonts w:eastAsia="Times New Roman"/>
          <w:sz w:val="22"/>
          <w:szCs w:val="22"/>
        </w:rPr>
        <w:t xml:space="preserve"> </w:t>
      </w:r>
      <w:proofErr w:type="spellStart"/>
      <w:r w:rsidRPr="001C7C8C">
        <w:rPr>
          <w:rFonts w:eastAsia="Times New Roman"/>
          <w:sz w:val="22"/>
          <w:szCs w:val="22"/>
        </w:rPr>
        <w:t>філософії</w:t>
      </w:r>
      <w:proofErr w:type="spellEnd"/>
      <w:r w:rsidRPr="001C7C8C">
        <w:rPr>
          <w:rFonts w:eastAsia="Times New Roman"/>
          <w:sz w:val="22"/>
          <w:szCs w:val="22"/>
        </w:rPr>
        <w:t>;</w:t>
      </w:r>
    </w:p>
    <w:p w14:paraId="3E362A64" w14:textId="77777777" w:rsidR="00CE7123" w:rsidRPr="001C7C8C" w:rsidRDefault="00790376" w:rsidP="00F34959">
      <w:pPr>
        <w:pStyle w:val="a4"/>
        <w:widowControl w:val="0"/>
        <w:numPr>
          <w:ilvl w:val="0"/>
          <w:numId w:val="6"/>
        </w:numPr>
        <w:tabs>
          <w:tab w:val="left" w:pos="993"/>
        </w:tabs>
        <w:autoSpaceDE w:val="0"/>
        <w:autoSpaceDN w:val="0"/>
        <w:adjustRightInd w:val="0"/>
        <w:ind w:left="0" w:firstLine="426"/>
        <w:jc w:val="both"/>
        <w:rPr>
          <w:rFonts w:eastAsia="Times New Roman"/>
          <w:sz w:val="22"/>
          <w:szCs w:val="22"/>
        </w:rPr>
      </w:pPr>
      <w:proofErr w:type="spellStart"/>
      <w:r w:rsidRPr="001C7C8C">
        <w:rPr>
          <w:rFonts w:eastAsia="Times New Roman"/>
          <w:sz w:val="22"/>
          <w:szCs w:val="22"/>
        </w:rPr>
        <w:t>пояснювати</w:t>
      </w:r>
      <w:proofErr w:type="spellEnd"/>
      <w:r w:rsidRPr="001C7C8C">
        <w:rPr>
          <w:rFonts w:eastAsia="Times New Roman"/>
          <w:sz w:val="22"/>
          <w:szCs w:val="22"/>
        </w:rPr>
        <w:t xml:space="preserve"> </w:t>
      </w:r>
      <w:proofErr w:type="spellStart"/>
      <w:r w:rsidRPr="001C7C8C">
        <w:rPr>
          <w:rFonts w:eastAsia="Times New Roman"/>
          <w:sz w:val="22"/>
          <w:szCs w:val="22"/>
        </w:rPr>
        <w:t>значення</w:t>
      </w:r>
      <w:proofErr w:type="spellEnd"/>
      <w:r w:rsidRPr="001C7C8C">
        <w:rPr>
          <w:rFonts w:eastAsia="Times New Roman"/>
          <w:sz w:val="22"/>
          <w:szCs w:val="22"/>
        </w:rPr>
        <w:t xml:space="preserve"> </w:t>
      </w:r>
      <w:proofErr w:type="spellStart"/>
      <w:r w:rsidRPr="001C7C8C">
        <w:rPr>
          <w:rFonts w:eastAsia="Times New Roman"/>
          <w:sz w:val="22"/>
          <w:szCs w:val="22"/>
        </w:rPr>
        <w:t>етапів</w:t>
      </w:r>
      <w:proofErr w:type="spellEnd"/>
      <w:r w:rsidRPr="001C7C8C">
        <w:rPr>
          <w:rFonts w:eastAsia="Times New Roman"/>
          <w:sz w:val="22"/>
          <w:szCs w:val="22"/>
        </w:rPr>
        <w:t xml:space="preserve"> </w:t>
      </w:r>
      <w:proofErr w:type="spellStart"/>
      <w:r w:rsidRPr="001C7C8C">
        <w:rPr>
          <w:rFonts w:eastAsia="Times New Roman"/>
          <w:sz w:val="22"/>
          <w:szCs w:val="22"/>
        </w:rPr>
        <w:t>розвитку</w:t>
      </w:r>
      <w:proofErr w:type="spellEnd"/>
      <w:r w:rsidRPr="001C7C8C">
        <w:rPr>
          <w:rFonts w:eastAsia="Times New Roman"/>
          <w:sz w:val="22"/>
          <w:szCs w:val="22"/>
        </w:rPr>
        <w:t xml:space="preserve"> </w:t>
      </w:r>
      <w:proofErr w:type="spellStart"/>
      <w:r w:rsidRPr="001C7C8C">
        <w:rPr>
          <w:rFonts w:eastAsia="Times New Roman"/>
          <w:sz w:val="22"/>
          <w:szCs w:val="22"/>
        </w:rPr>
        <w:t>управлінської</w:t>
      </w:r>
      <w:proofErr w:type="spellEnd"/>
      <w:r w:rsidRPr="001C7C8C">
        <w:rPr>
          <w:rFonts w:eastAsia="Times New Roman"/>
          <w:sz w:val="22"/>
          <w:szCs w:val="22"/>
        </w:rPr>
        <w:t xml:space="preserve"> науки для </w:t>
      </w:r>
      <w:proofErr w:type="spellStart"/>
      <w:r w:rsidRPr="001C7C8C">
        <w:rPr>
          <w:rFonts w:eastAsia="Times New Roman"/>
          <w:sz w:val="22"/>
          <w:szCs w:val="22"/>
        </w:rPr>
        <w:t>аналізу</w:t>
      </w:r>
      <w:proofErr w:type="spellEnd"/>
      <w:r w:rsidRPr="001C7C8C">
        <w:rPr>
          <w:rFonts w:eastAsia="Times New Roman"/>
          <w:sz w:val="22"/>
          <w:szCs w:val="22"/>
        </w:rPr>
        <w:t xml:space="preserve"> </w:t>
      </w:r>
      <w:proofErr w:type="spellStart"/>
      <w:r w:rsidRPr="001C7C8C">
        <w:rPr>
          <w:rFonts w:eastAsia="Times New Roman"/>
          <w:sz w:val="22"/>
          <w:szCs w:val="22"/>
        </w:rPr>
        <w:t>сучасних</w:t>
      </w:r>
      <w:proofErr w:type="spellEnd"/>
      <w:r w:rsidRPr="001C7C8C">
        <w:rPr>
          <w:rFonts w:eastAsia="Times New Roman"/>
          <w:sz w:val="22"/>
          <w:szCs w:val="22"/>
        </w:rPr>
        <w:t xml:space="preserve"> </w:t>
      </w:r>
      <w:proofErr w:type="spellStart"/>
      <w:r w:rsidRPr="001C7C8C">
        <w:rPr>
          <w:rFonts w:eastAsia="Times New Roman"/>
          <w:sz w:val="22"/>
          <w:szCs w:val="22"/>
        </w:rPr>
        <w:t>економічних</w:t>
      </w:r>
      <w:proofErr w:type="spellEnd"/>
      <w:r w:rsidRPr="001C7C8C">
        <w:rPr>
          <w:rFonts w:eastAsia="Times New Roman"/>
          <w:sz w:val="22"/>
          <w:szCs w:val="22"/>
        </w:rPr>
        <w:t xml:space="preserve"> </w:t>
      </w:r>
      <w:proofErr w:type="spellStart"/>
      <w:r w:rsidRPr="001C7C8C">
        <w:rPr>
          <w:rFonts w:eastAsia="Times New Roman"/>
          <w:sz w:val="22"/>
          <w:szCs w:val="22"/>
        </w:rPr>
        <w:t>процесів</w:t>
      </w:r>
      <w:proofErr w:type="spellEnd"/>
      <w:r w:rsidRPr="001C7C8C">
        <w:rPr>
          <w:rFonts w:eastAsia="Times New Roman"/>
          <w:sz w:val="22"/>
          <w:szCs w:val="22"/>
        </w:rPr>
        <w:t>;</w:t>
      </w:r>
    </w:p>
    <w:p w14:paraId="3F051F49" w14:textId="6E30C29C" w:rsidR="00CE7123" w:rsidRPr="001C7C8C" w:rsidRDefault="00790376" w:rsidP="00F34959">
      <w:pPr>
        <w:pStyle w:val="a4"/>
        <w:widowControl w:val="0"/>
        <w:numPr>
          <w:ilvl w:val="0"/>
          <w:numId w:val="6"/>
        </w:numPr>
        <w:tabs>
          <w:tab w:val="left" w:pos="993"/>
        </w:tabs>
        <w:autoSpaceDE w:val="0"/>
        <w:autoSpaceDN w:val="0"/>
        <w:adjustRightInd w:val="0"/>
        <w:ind w:left="0" w:firstLine="426"/>
        <w:jc w:val="both"/>
        <w:rPr>
          <w:rFonts w:eastAsia="Times New Roman"/>
          <w:sz w:val="22"/>
          <w:szCs w:val="22"/>
        </w:rPr>
      </w:pPr>
      <w:r w:rsidRPr="001C7C8C">
        <w:rPr>
          <w:rFonts w:eastAsia="Times New Roman"/>
          <w:sz w:val="22"/>
          <w:szCs w:val="22"/>
        </w:rPr>
        <w:t xml:space="preserve">знати і </w:t>
      </w:r>
      <w:proofErr w:type="spellStart"/>
      <w:r w:rsidRPr="001C7C8C">
        <w:rPr>
          <w:rFonts w:eastAsia="Times New Roman"/>
          <w:sz w:val="22"/>
          <w:szCs w:val="22"/>
        </w:rPr>
        <w:t>вміти</w:t>
      </w:r>
      <w:proofErr w:type="spellEnd"/>
      <w:r w:rsidRPr="001C7C8C">
        <w:rPr>
          <w:rFonts w:eastAsia="Times New Roman"/>
          <w:sz w:val="22"/>
          <w:szCs w:val="22"/>
        </w:rPr>
        <w:t xml:space="preserve"> </w:t>
      </w:r>
      <w:r w:rsidR="0067358F">
        <w:rPr>
          <w:rFonts w:eastAsia="Times New Roman"/>
          <w:sz w:val="22"/>
          <w:szCs w:val="22"/>
          <w:lang w:val="uk-UA"/>
        </w:rPr>
        <w:t>застосовувати</w:t>
      </w:r>
      <w:r w:rsidRPr="001C7C8C">
        <w:rPr>
          <w:rFonts w:eastAsia="Times New Roman"/>
          <w:sz w:val="22"/>
          <w:szCs w:val="22"/>
        </w:rPr>
        <w:t xml:space="preserve"> принцип</w:t>
      </w:r>
      <w:r w:rsidR="0067358F">
        <w:rPr>
          <w:rFonts w:eastAsia="Times New Roman"/>
          <w:sz w:val="22"/>
          <w:szCs w:val="22"/>
          <w:lang w:val="uk-UA"/>
        </w:rPr>
        <w:t>и</w:t>
      </w:r>
      <w:r w:rsidRPr="001C7C8C">
        <w:rPr>
          <w:rFonts w:eastAsia="Times New Roman"/>
          <w:sz w:val="22"/>
          <w:szCs w:val="22"/>
        </w:rPr>
        <w:t xml:space="preserve"> </w:t>
      </w:r>
      <w:proofErr w:type="spellStart"/>
      <w:r w:rsidRPr="001C7C8C">
        <w:rPr>
          <w:rFonts w:eastAsia="Times New Roman"/>
          <w:sz w:val="22"/>
          <w:szCs w:val="22"/>
        </w:rPr>
        <w:t>стратегічного</w:t>
      </w:r>
      <w:proofErr w:type="spellEnd"/>
      <w:r w:rsidRPr="001C7C8C">
        <w:rPr>
          <w:rFonts w:eastAsia="Times New Roman"/>
          <w:sz w:val="22"/>
          <w:szCs w:val="22"/>
        </w:rPr>
        <w:t xml:space="preserve"> </w:t>
      </w:r>
      <w:proofErr w:type="spellStart"/>
      <w:r w:rsidRPr="001C7C8C">
        <w:rPr>
          <w:rFonts w:eastAsia="Times New Roman"/>
          <w:sz w:val="22"/>
          <w:szCs w:val="22"/>
        </w:rPr>
        <w:t>управління</w:t>
      </w:r>
      <w:proofErr w:type="spellEnd"/>
      <w:r w:rsidRPr="001C7C8C">
        <w:rPr>
          <w:rFonts w:eastAsia="Times New Roman"/>
          <w:sz w:val="22"/>
          <w:szCs w:val="22"/>
        </w:rPr>
        <w:t>;</w:t>
      </w:r>
    </w:p>
    <w:p w14:paraId="428E0F02" w14:textId="77777777" w:rsidR="00790376" w:rsidRPr="001C7C8C" w:rsidRDefault="00790376" w:rsidP="00F34959">
      <w:pPr>
        <w:pStyle w:val="a4"/>
        <w:widowControl w:val="0"/>
        <w:numPr>
          <w:ilvl w:val="0"/>
          <w:numId w:val="6"/>
        </w:numPr>
        <w:tabs>
          <w:tab w:val="left" w:pos="993"/>
        </w:tabs>
        <w:autoSpaceDE w:val="0"/>
        <w:autoSpaceDN w:val="0"/>
        <w:adjustRightInd w:val="0"/>
        <w:ind w:left="0" w:firstLine="426"/>
        <w:jc w:val="both"/>
        <w:rPr>
          <w:rFonts w:eastAsia="Times New Roman"/>
          <w:color w:val="000000"/>
          <w:sz w:val="22"/>
          <w:szCs w:val="22"/>
        </w:rPr>
      </w:pPr>
      <w:proofErr w:type="spellStart"/>
      <w:r w:rsidRPr="001C7C8C">
        <w:rPr>
          <w:rFonts w:eastAsia="Times New Roman"/>
          <w:sz w:val="22"/>
          <w:szCs w:val="22"/>
        </w:rPr>
        <w:t>давати</w:t>
      </w:r>
      <w:proofErr w:type="spellEnd"/>
      <w:r w:rsidRPr="001C7C8C">
        <w:rPr>
          <w:rFonts w:eastAsia="Times New Roman"/>
          <w:sz w:val="22"/>
          <w:szCs w:val="22"/>
        </w:rPr>
        <w:t xml:space="preserve"> </w:t>
      </w:r>
      <w:proofErr w:type="spellStart"/>
      <w:r w:rsidRPr="001C7C8C">
        <w:rPr>
          <w:rFonts w:eastAsia="Times New Roman"/>
          <w:sz w:val="22"/>
          <w:szCs w:val="22"/>
        </w:rPr>
        <w:t>оцінку</w:t>
      </w:r>
      <w:proofErr w:type="spellEnd"/>
      <w:r w:rsidRPr="001C7C8C">
        <w:rPr>
          <w:rFonts w:eastAsia="Times New Roman"/>
          <w:sz w:val="22"/>
          <w:szCs w:val="22"/>
        </w:rPr>
        <w:t xml:space="preserve"> </w:t>
      </w:r>
      <w:proofErr w:type="spellStart"/>
      <w:r w:rsidRPr="001C7C8C">
        <w:rPr>
          <w:rFonts w:eastAsia="Times New Roman"/>
          <w:color w:val="000000"/>
          <w:sz w:val="22"/>
          <w:szCs w:val="22"/>
        </w:rPr>
        <w:t>ефективності</w:t>
      </w:r>
      <w:proofErr w:type="spellEnd"/>
      <w:r w:rsidRPr="001C7C8C">
        <w:rPr>
          <w:rFonts w:eastAsia="Times New Roman"/>
          <w:color w:val="000000"/>
          <w:sz w:val="22"/>
          <w:szCs w:val="22"/>
        </w:rPr>
        <w:t xml:space="preserve"> </w:t>
      </w:r>
      <w:proofErr w:type="spellStart"/>
      <w:r w:rsidRPr="001C7C8C">
        <w:rPr>
          <w:rFonts w:eastAsia="Times New Roman"/>
          <w:color w:val="000000"/>
          <w:sz w:val="22"/>
          <w:szCs w:val="22"/>
        </w:rPr>
        <w:t>розвитку</w:t>
      </w:r>
      <w:proofErr w:type="spellEnd"/>
      <w:r w:rsidRPr="001C7C8C">
        <w:rPr>
          <w:rFonts w:eastAsia="Times New Roman"/>
          <w:color w:val="000000"/>
          <w:sz w:val="22"/>
          <w:szCs w:val="22"/>
        </w:rPr>
        <w:t xml:space="preserve"> </w:t>
      </w:r>
      <w:proofErr w:type="spellStart"/>
      <w:r w:rsidRPr="001C7C8C">
        <w:rPr>
          <w:rFonts w:eastAsia="Times New Roman"/>
          <w:color w:val="000000"/>
          <w:sz w:val="22"/>
          <w:szCs w:val="22"/>
        </w:rPr>
        <w:t>бізнесових</w:t>
      </w:r>
      <w:proofErr w:type="spellEnd"/>
      <w:r w:rsidRPr="001C7C8C">
        <w:rPr>
          <w:rFonts w:eastAsia="Times New Roman"/>
          <w:color w:val="000000"/>
          <w:sz w:val="22"/>
          <w:szCs w:val="22"/>
        </w:rPr>
        <w:t xml:space="preserve"> </w:t>
      </w:r>
      <w:proofErr w:type="spellStart"/>
      <w:r w:rsidRPr="001C7C8C">
        <w:rPr>
          <w:rFonts w:eastAsia="Times New Roman"/>
          <w:color w:val="000000"/>
          <w:sz w:val="22"/>
          <w:szCs w:val="22"/>
        </w:rPr>
        <w:t>процесів</w:t>
      </w:r>
      <w:proofErr w:type="spellEnd"/>
      <w:r w:rsidRPr="001C7C8C">
        <w:rPr>
          <w:rFonts w:eastAsia="Times New Roman"/>
          <w:color w:val="000000"/>
          <w:sz w:val="22"/>
          <w:szCs w:val="22"/>
        </w:rPr>
        <w:t xml:space="preserve"> в </w:t>
      </w:r>
      <w:proofErr w:type="spellStart"/>
      <w:r w:rsidRPr="001C7C8C">
        <w:rPr>
          <w:rFonts w:eastAsia="Times New Roman"/>
          <w:color w:val="000000"/>
          <w:sz w:val="22"/>
          <w:szCs w:val="22"/>
        </w:rPr>
        <w:t>Україні</w:t>
      </w:r>
      <w:proofErr w:type="spellEnd"/>
      <w:r w:rsidRPr="001C7C8C">
        <w:rPr>
          <w:rFonts w:eastAsia="Times New Roman"/>
          <w:color w:val="000000"/>
          <w:sz w:val="22"/>
          <w:szCs w:val="22"/>
        </w:rPr>
        <w:t xml:space="preserve"> на </w:t>
      </w:r>
      <w:proofErr w:type="spellStart"/>
      <w:r w:rsidRPr="001C7C8C">
        <w:rPr>
          <w:rFonts w:eastAsia="Times New Roman"/>
          <w:color w:val="000000"/>
          <w:sz w:val="22"/>
          <w:szCs w:val="22"/>
        </w:rPr>
        <w:t>основі</w:t>
      </w:r>
      <w:proofErr w:type="spellEnd"/>
      <w:r w:rsidRPr="001C7C8C">
        <w:rPr>
          <w:rFonts w:eastAsia="Times New Roman"/>
          <w:color w:val="000000"/>
          <w:sz w:val="22"/>
          <w:szCs w:val="22"/>
        </w:rPr>
        <w:t xml:space="preserve"> </w:t>
      </w:r>
      <w:proofErr w:type="spellStart"/>
      <w:r w:rsidRPr="001C7C8C">
        <w:rPr>
          <w:rFonts w:eastAsia="Times New Roman"/>
          <w:color w:val="000000"/>
          <w:sz w:val="22"/>
          <w:szCs w:val="22"/>
        </w:rPr>
        <w:t>методів</w:t>
      </w:r>
      <w:proofErr w:type="spellEnd"/>
      <w:r w:rsidRPr="001C7C8C">
        <w:rPr>
          <w:rFonts w:eastAsia="Times New Roman"/>
          <w:color w:val="000000"/>
          <w:sz w:val="22"/>
          <w:szCs w:val="22"/>
        </w:rPr>
        <w:t xml:space="preserve"> </w:t>
      </w:r>
      <w:proofErr w:type="spellStart"/>
      <w:r w:rsidRPr="001C7C8C">
        <w:rPr>
          <w:rFonts w:eastAsia="Times New Roman"/>
          <w:color w:val="000000"/>
          <w:sz w:val="22"/>
          <w:szCs w:val="22"/>
        </w:rPr>
        <w:t>стратегічного</w:t>
      </w:r>
      <w:proofErr w:type="spellEnd"/>
      <w:r w:rsidRPr="001C7C8C">
        <w:rPr>
          <w:rFonts w:eastAsia="Times New Roman"/>
          <w:color w:val="000000"/>
          <w:sz w:val="22"/>
          <w:szCs w:val="22"/>
        </w:rPr>
        <w:t xml:space="preserve"> </w:t>
      </w:r>
      <w:proofErr w:type="spellStart"/>
      <w:r w:rsidRPr="001C7C8C">
        <w:rPr>
          <w:rFonts w:eastAsia="Times New Roman"/>
          <w:color w:val="000000"/>
          <w:sz w:val="22"/>
          <w:szCs w:val="22"/>
        </w:rPr>
        <w:t>аналізу</w:t>
      </w:r>
      <w:proofErr w:type="spellEnd"/>
      <w:r w:rsidRPr="001C7C8C">
        <w:rPr>
          <w:rFonts w:eastAsia="Times New Roman"/>
          <w:color w:val="000000"/>
          <w:sz w:val="22"/>
          <w:szCs w:val="22"/>
        </w:rPr>
        <w:t>;</w:t>
      </w:r>
    </w:p>
    <w:p w14:paraId="5EE2913F" w14:textId="77777777" w:rsidR="00790376" w:rsidRPr="001C7C8C" w:rsidRDefault="00790376" w:rsidP="00F34959">
      <w:pPr>
        <w:pStyle w:val="a4"/>
        <w:widowControl w:val="0"/>
        <w:numPr>
          <w:ilvl w:val="0"/>
          <w:numId w:val="6"/>
        </w:numPr>
        <w:tabs>
          <w:tab w:val="left" w:pos="993"/>
        </w:tabs>
        <w:autoSpaceDE w:val="0"/>
        <w:autoSpaceDN w:val="0"/>
        <w:adjustRightInd w:val="0"/>
        <w:ind w:left="0" w:firstLine="426"/>
        <w:jc w:val="both"/>
        <w:rPr>
          <w:rFonts w:eastAsia="Times New Roman"/>
          <w:color w:val="000000"/>
          <w:sz w:val="22"/>
          <w:szCs w:val="22"/>
        </w:rPr>
      </w:pPr>
      <w:proofErr w:type="spellStart"/>
      <w:r w:rsidRPr="001C7C8C">
        <w:rPr>
          <w:rFonts w:eastAsia="Times New Roman"/>
          <w:sz w:val="22"/>
          <w:szCs w:val="22"/>
        </w:rPr>
        <w:t>аналізувати</w:t>
      </w:r>
      <w:proofErr w:type="spellEnd"/>
      <w:r w:rsidRPr="001C7C8C">
        <w:rPr>
          <w:rFonts w:eastAsia="Times New Roman"/>
          <w:sz w:val="22"/>
          <w:szCs w:val="22"/>
        </w:rPr>
        <w:t xml:space="preserve"> </w:t>
      </w:r>
      <w:proofErr w:type="spellStart"/>
      <w:r w:rsidRPr="001C7C8C">
        <w:rPr>
          <w:rFonts w:eastAsia="Times New Roman"/>
          <w:sz w:val="22"/>
          <w:szCs w:val="22"/>
        </w:rPr>
        <w:t>ефективність</w:t>
      </w:r>
      <w:proofErr w:type="spellEnd"/>
      <w:r w:rsidRPr="001C7C8C">
        <w:rPr>
          <w:rFonts w:eastAsia="Times New Roman"/>
          <w:sz w:val="22"/>
          <w:szCs w:val="22"/>
        </w:rPr>
        <w:t xml:space="preserve"> </w:t>
      </w:r>
      <w:proofErr w:type="spellStart"/>
      <w:r w:rsidRPr="001C7C8C">
        <w:rPr>
          <w:rFonts w:eastAsia="Times New Roman"/>
          <w:sz w:val="22"/>
          <w:szCs w:val="22"/>
        </w:rPr>
        <w:t>стратегічного</w:t>
      </w:r>
      <w:proofErr w:type="spellEnd"/>
      <w:r w:rsidRPr="001C7C8C">
        <w:rPr>
          <w:rFonts w:eastAsia="Times New Roman"/>
          <w:sz w:val="22"/>
          <w:szCs w:val="22"/>
        </w:rPr>
        <w:t xml:space="preserve"> </w:t>
      </w:r>
      <w:proofErr w:type="spellStart"/>
      <w:r w:rsidRPr="001C7C8C">
        <w:rPr>
          <w:rFonts w:eastAsia="Times New Roman"/>
          <w:sz w:val="22"/>
          <w:szCs w:val="22"/>
        </w:rPr>
        <w:t>управління</w:t>
      </w:r>
      <w:proofErr w:type="spellEnd"/>
      <w:r w:rsidRPr="001C7C8C">
        <w:rPr>
          <w:rFonts w:eastAsia="Times New Roman"/>
          <w:sz w:val="22"/>
          <w:szCs w:val="22"/>
        </w:rPr>
        <w:t xml:space="preserve"> на </w:t>
      </w:r>
      <w:proofErr w:type="spellStart"/>
      <w:r w:rsidRPr="001C7C8C">
        <w:rPr>
          <w:rFonts w:eastAsia="Times New Roman"/>
          <w:sz w:val="22"/>
          <w:szCs w:val="22"/>
        </w:rPr>
        <w:lastRenderedPageBreak/>
        <w:t>різних</w:t>
      </w:r>
      <w:proofErr w:type="spellEnd"/>
      <w:r w:rsidRPr="001C7C8C">
        <w:rPr>
          <w:rFonts w:eastAsia="Times New Roman"/>
          <w:sz w:val="22"/>
          <w:szCs w:val="22"/>
        </w:rPr>
        <w:t xml:space="preserve"> </w:t>
      </w:r>
      <w:proofErr w:type="spellStart"/>
      <w:r w:rsidRPr="001C7C8C">
        <w:rPr>
          <w:rFonts w:eastAsia="Times New Roman"/>
          <w:sz w:val="22"/>
          <w:szCs w:val="22"/>
        </w:rPr>
        <w:t>рівнях</w:t>
      </w:r>
      <w:proofErr w:type="spellEnd"/>
      <w:r w:rsidRPr="001C7C8C">
        <w:rPr>
          <w:rFonts w:eastAsia="Times New Roman"/>
          <w:sz w:val="22"/>
          <w:szCs w:val="22"/>
        </w:rPr>
        <w:t xml:space="preserve"> </w:t>
      </w:r>
      <w:proofErr w:type="spellStart"/>
      <w:r w:rsidRPr="001C7C8C">
        <w:rPr>
          <w:rFonts w:eastAsia="Times New Roman"/>
          <w:sz w:val="22"/>
          <w:szCs w:val="22"/>
        </w:rPr>
        <w:t>функціонування</w:t>
      </w:r>
      <w:proofErr w:type="spellEnd"/>
      <w:r w:rsidRPr="001C7C8C">
        <w:rPr>
          <w:rFonts w:eastAsia="Times New Roman"/>
          <w:sz w:val="22"/>
          <w:szCs w:val="22"/>
        </w:rPr>
        <w:t xml:space="preserve"> </w:t>
      </w:r>
      <w:proofErr w:type="spellStart"/>
      <w:r w:rsidRPr="001C7C8C">
        <w:rPr>
          <w:rFonts w:eastAsia="Times New Roman"/>
          <w:sz w:val="22"/>
          <w:szCs w:val="22"/>
        </w:rPr>
        <w:t>економіки</w:t>
      </w:r>
      <w:proofErr w:type="spellEnd"/>
      <w:r w:rsidRPr="001C7C8C">
        <w:rPr>
          <w:rFonts w:eastAsia="Times New Roman"/>
          <w:sz w:val="22"/>
          <w:szCs w:val="22"/>
        </w:rPr>
        <w:t xml:space="preserve"> (</w:t>
      </w:r>
      <w:proofErr w:type="spellStart"/>
      <w:r w:rsidRPr="001C7C8C">
        <w:rPr>
          <w:rFonts w:eastAsia="Times New Roman"/>
          <w:sz w:val="22"/>
          <w:szCs w:val="22"/>
        </w:rPr>
        <w:t>національному</w:t>
      </w:r>
      <w:proofErr w:type="spellEnd"/>
      <w:r w:rsidRPr="001C7C8C">
        <w:rPr>
          <w:rFonts w:eastAsia="Times New Roman"/>
          <w:sz w:val="22"/>
          <w:szCs w:val="22"/>
        </w:rPr>
        <w:t xml:space="preserve">, </w:t>
      </w:r>
      <w:proofErr w:type="spellStart"/>
      <w:r w:rsidRPr="001C7C8C">
        <w:rPr>
          <w:rFonts w:eastAsia="Times New Roman"/>
          <w:sz w:val="22"/>
          <w:szCs w:val="22"/>
        </w:rPr>
        <w:t>регіональному</w:t>
      </w:r>
      <w:proofErr w:type="spellEnd"/>
      <w:r w:rsidRPr="001C7C8C">
        <w:rPr>
          <w:rFonts w:eastAsia="Times New Roman"/>
          <w:sz w:val="22"/>
          <w:szCs w:val="22"/>
        </w:rPr>
        <w:t xml:space="preserve">, </w:t>
      </w:r>
      <w:proofErr w:type="spellStart"/>
      <w:r w:rsidRPr="001C7C8C">
        <w:rPr>
          <w:rFonts w:eastAsia="Times New Roman"/>
          <w:sz w:val="22"/>
          <w:szCs w:val="22"/>
        </w:rPr>
        <w:t>місцевому</w:t>
      </w:r>
      <w:proofErr w:type="spellEnd"/>
      <w:r w:rsidRPr="001C7C8C">
        <w:rPr>
          <w:rFonts w:eastAsia="Times New Roman"/>
          <w:sz w:val="22"/>
          <w:szCs w:val="22"/>
        </w:rPr>
        <w:t>);</w:t>
      </w:r>
    </w:p>
    <w:p w14:paraId="28FFBCED" w14:textId="19283D83" w:rsidR="00CE7123" w:rsidRPr="001C7C8C" w:rsidRDefault="00790376" w:rsidP="00F34959">
      <w:pPr>
        <w:pStyle w:val="a4"/>
        <w:widowControl w:val="0"/>
        <w:numPr>
          <w:ilvl w:val="0"/>
          <w:numId w:val="6"/>
        </w:numPr>
        <w:tabs>
          <w:tab w:val="left" w:pos="993"/>
        </w:tabs>
        <w:autoSpaceDE w:val="0"/>
        <w:autoSpaceDN w:val="0"/>
        <w:adjustRightInd w:val="0"/>
        <w:ind w:left="0" w:firstLine="426"/>
        <w:jc w:val="both"/>
        <w:rPr>
          <w:rFonts w:eastAsia="Times New Roman"/>
          <w:sz w:val="22"/>
          <w:szCs w:val="22"/>
        </w:rPr>
      </w:pPr>
      <w:proofErr w:type="spellStart"/>
      <w:r w:rsidRPr="001C7C8C">
        <w:rPr>
          <w:rFonts w:eastAsia="Times New Roman"/>
          <w:sz w:val="22"/>
          <w:szCs w:val="22"/>
        </w:rPr>
        <w:t>розуміти</w:t>
      </w:r>
      <w:proofErr w:type="spellEnd"/>
      <w:r w:rsidRPr="001C7C8C">
        <w:rPr>
          <w:rFonts w:eastAsia="Times New Roman"/>
          <w:sz w:val="22"/>
          <w:szCs w:val="22"/>
        </w:rPr>
        <w:t xml:space="preserve"> </w:t>
      </w:r>
      <w:proofErr w:type="spellStart"/>
      <w:r w:rsidRPr="001C7C8C">
        <w:rPr>
          <w:rFonts w:eastAsia="Times New Roman"/>
          <w:sz w:val="22"/>
          <w:szCs w:val="22"/>
        </w:rPr>
        <w:t>значення</w:t>
      </w:r>
      <w:proofErr w:type="spellEnd"/>
      <w:r w:rsidRPr="001C7C8C">
        <w:rPr>
          <w:rFonts w:eastAsia="Times New Roman"/>
          <w:sz w:val="22"/>
          <w:szCs w:val="22"/>
        </w:rPr>
        <w:t xml:space="preserve"> </w:t>
      </w:r>
      <w:proofErr w:type="spellStart"/>
      <w:r w:rsidRPr="001C7C8C">
        <w:rPr>
          <w:rFonts w:eastAsia="Times New Roman"/>
          <w:sz w:val="22"/>
          <w:szCs w:val="22"/>
        </w:rPr>
        <w:t>відкритості</w:t>
      </w:r>
      <w:proofErr w:type="spellEnd"/>
      <w:r w:rsidRPr="001C7C8C">
        <w:rPr>
          <w:rFonts w:eastAsia="Times New Roman"/>
          <w:sz w:val="22"/>
          <w:szCs w:val="22"/>
        </w:rPr>
        <w:t xml:space="preserve"> </w:t>
      </w:r>
      <w:proofErr w:type="spellStart"/>
      <w:r w:rsidRPr="001C7C8C">
        <w:rPr>
          <w:rFonts w:eastAsia="Times New Roman"/>
          <w:sz w:val="22"/>
          <w:szCs w:val="22"/>
        </w:rPr>
        <w:t>підприємства</w:t>
      </w:r>
      <w:proofErr w:type="spellEnd"/>
      <w:r w:rsidRPr="001C7C8C">
        <w:rPr>
          <w:rFonts w:eastAsia="Times New Roman"/>
          <w:sz w:val="22"/>
          <w:szCs w:val="22"/>
        </w:rPr>
        <w:t xml:space="preserve"> як </w:t>
      </w:r>
      <w:proofErr w:type="spellStart"/>
      <w:r w:rsidRPr="001C7C8C">
        <w:rPr>
          <w:rFonts w:eastAsia="Times New Roman"/>
          <w:sz w:val="22"/>
          <w:szCs w:val="22"/>
        </w:rPr>
        <w:t>економічної</w:t>
      </w:r>
      <w:proofErr w:type="spellEnd"/>
      <w:r w:rsidRPr="001C7C8C">
        <w:rPr>
          <w:rFonts w:eastAsia="Times New Roman"/>
          <w:sz w:val="22"/>
          <w:szCs w:val="22"/>
        </w:rPr>
        <w:t xml:space="preserve"> </w:t>
      </w:r>
      <w:proofErr w:type="spellStart"/>
      <w:r w:rsidRPr="001C7C8C">
        <w:rPr>
          <w:rFonts w:eastAsia="Times New Roman"/>
          <w:sz w:val="22"/>
          <w:szCs w:val="22"/>
        </w:rPr>
        <w:t>системи</w:t>
      </w:r>
      <w:proofErr w:type="spellEnd"/>
      <w:r w:rsidR="0067358F">
        <w:rPr>
          <w:rFonts w:eastAsia="Times New Roman"/>
          <w:sz w:val="22"/>
          <w:szCs w:val="22"/>
          <w:lang w:val="uk-UA"/>
        </w:rPr>
        <w:t xml:space="preserve"> та</w:t>
      </w:r>
      <w:r w:rsidRPr="001C7C8C">
        <w:rPr>
          <w:rFonts w:eastAsia="Times New Roman"/>
          <w:sz w:val="22"/>
          <w:szCs w:val="22"/>
        </w:rPr>
        <w:t xml:space="preserve"> </w:t>
      </w:r>
      <w:proofErr w:type="spellStart"/>
      <w:r w:rsidRPr="001C7C8C">
        <w:rPr>
          <w:rFonts w:eastAsia="Times New Roman"/>
          <w:sz w:val="22"/>
          <w:szCs w:val="22"/>
        </w:rPr>
        <w:t>принципи</w:t>
      </w:r>
      <w:proofErr w:type="spellEnd"/>
      <w:r w:rsidRPr="001C7C8C">
        <w:rPr>
          <w:rFonts w:eastAsia="Times New Roman"/>
          <w:sz w:val="22"/>
          <w:szCs w:val="22"/>
        </w:rPr>
        <w:t xml:space="preserve"> </w:t>
      </w:r>
      <w:proofErr w:type="spellStart"/>
      <w:r w:rsidRPr="001C7C8C">
        <w:rPr>
          <w:rFonts w:eastAsia="Times New Roman"/>
          <w:sz w:val="22"/>
          <w:szCs w:val="22"/>
        </w:rPr>
        <w:t>діагностики</w:t>
      </w:r>
      <w:proofErr w:type="spellEnd"/>
      <w:r w:rsidRPr="001C7C8C">
        <w:rPr>
          <w:rFonts w:eastAsia="Times New Roman"/>
          <w:sz w:val="22"/>
          <w:szCs w:val="22"/>
        </w:rPr>
        <w:t xml:space="preserve"> стану </w:t>
      </w:r>
      <w:proofErr w:type="spellStart"/>
      <w:r w:rsidRPr="001C7C8C">
        <w:rPr>
          <w:rFonts w:eastAsia="Times New Roman"/>
          <w:sz w:val="22"/>
          <w:szCs w:val="22"/>
        </w:rPr>
        <w:t>підприємства</w:t>
      </w:r>
      <w:proofErr w:type="spellEnd"/>
      <w:r w:rsidRPr="001C7C8C">
        <w:rPr>
          <w:rFonts w:eastAsia="Times New Roman"/>
          <w:sz w:val="22"/>
          <w:szCs w:val="22"/>
        </w:rPr>
        <w:t xml:space="preserve"> в конкурентному </w:t>
      </w:r>
      <w:proofErr w:type="spellStart"/>
      <w:r w:rsidRPr="001C7C8C">
        <w:rPr>
          <w:rFonts w:eastAsia="Times New Roman"/>
          <w:sz w:val="22"/>
          <w:szCs w:val="22"/>
        </w:rPr>
        <w:t>середовищі</w:t>
      </w:r>
      <w:proofErr w:type="spellEnd"/>
      <w:r w:rsidRPr="001C7C8C">
        <w:rPr>
          <w:rFonts w:eastAsia="Times New Roman"/>
          <w:sz w:val="22"/>
          <w:szCs w:val="22"/>
        </w:rPr>
        <w:t>;</w:t>
      </w:r>
    </w:p>
    <w:p w14:paraId="75FFA31E" w14:textId="77777777" w:rsidR="00CE7123" w:rsidRPr="001C7C8C" w:rsidRDefault="00790376" w:rsidP="00F34959">
      <w:pPr>
        <w:pStyle w:val="a4"/>
        <w:widowControl w:val="0"/>
        <w:numPr>
          <w:ilvl w:val="0"/>
          <w:numId w:val="6"/>
        </w:numPr>
        <w:tabs>
          <w:tab w:val="left" w:pos="993"/>
        </w:tabs>
        <w:autoSpaceDE w:val="0"/>
        <w:autoSpaceDN w:val="0"/>
        <w:adjustRightInd w:val="0"/>
        <w:ind w:left="0" w:firstLine="426"/>
        <w:jc w:val="both"/>
        <w:rPr>
          <w:rFonts w:eastAsia="Times New Roman"/>
          <w:sz w:val="22"/>
          <w:szCs w:val="22"/>
        </w:rPr>
      </w:pPr>
      <w:r w:rsidRPr="001C7C8C">
        <w:rPr>
          <w:rFonts w:eastAsia="Times New Roman"/>
          <w:sz w:val="22"/>
          <w:szCs w:val="22"/>
        </w:rPr>
        <w:t xml:space="preserve">правильно </w:t>
      </w:r>
      <w:proofErr w:type="spellStart"/>
      <w:r w:rsidRPr="001C7C8C">
        <w:rPr>
          <w:rFonts w:eastAsia="Times New Roman"/>
          <w:sz w:val="22"/>
          <w:szCs w:val="22"/>
        </w:rPr>
        <w:t>розуміти</w:t>
      </w:r>
      <w:proofErr w:type="spellEnd"/>
      <w:r w:rsidRPr="001C7C8C">
        <w:rPr>
          <w:rFonts w:eastAsia="Times New Roman"/>
          <w:sz w:val="22"/>
          <w:szCs w:val="22"/>
        </w:rPr>
        <w:t xml:space="preserve"> </w:t>
      </w:r>
      <w:proofErr w:type="spellStart"/>
      <w:r w:rsidRPr="001C7C8C">
        <w:rPr>
          <w:rFonts w:eastAsia="Times New Roman"/>
          <w:sz w:val="22"/>
          <w:szCs w:val="22"/>
        </w:rPr>
        <w:t>сутність</w:t>
      </w:r>
      <w:proofErr w:type="spellEnd"/>
      <w:r w:rsidRPr="001C7C8C">
        <w:rPr>
          <w:rFonts w:eastAsia="Times New Roman"/>
          <w:sz w:val="22"/>
          <w:szCs w:val="22"/>
        </w:rPr>
        <w:t xml:space="preserve"> матричного </w:t>
      </w:r>
      <w:proofErr w:type="spellStart"/>
      <w:r w:rsidRPr="001C7C8C">
        <w:rPr>
          <w:rFonts w:eastAsia="Times New Roman"/>
          <w:sz w:val="22"/>
          <w:szCs w:val="22"/>
        </w:rPr>
        <w:t>аналізу</w:t>
      </w:r>
      <w:proofErr w:type="spellEnd"/>
      <w:r w:rsidRPr="001C7C8C">
        <w:rPr>
          <w:rFonts w:eastAsia="Times New Roman"/>
          <w:sz w:val="22"/>
          <w:szCs w:val="22"/>
        </w:rPr>
        <w:t xml:space="preserve"> </w:t>
      </w:r>
      <w:proofErr w:type="spellStart"/>
      <w:r w:rsidRPr="001C7C8C">
        <w:rPr>
          <w:rFonts w:eastAsia="Times New Roman"/>
          <w:sz w:val="22"/>
          <w:szCs w:val="22"/>
        </w:rPr>
        <w:t>конкуренції</w:t>
      </w:r>
      <w:proofErr w:type="spellEnd"/>
      <w:r w:rsidRPr="001C7C8C">
        <w:rPr>
          <w:rFonts w:eastAsia="Times New Roman"/>
          <w:sz w:val="22"/>
          <w:szCs w:val="22"/>
        </w:rPr>
        <w:t xml:space="preserve"> та </w:t>
      </w:r>
      <w:proofErr w:type="spellStart"/>
      <w:r w:rsidRPr="001C7C8C">
        <w:rPr>
          <w:rFonts w:eastAsia="Times New Roman"/>
          <w:sz w:val="22"/>
          <w:szCs w:val="22"/>
        </w:rPr>
        <w:t>застосовувати</w:t>
      </w:r>
      <w:proofErr w:type="spellEnd"/>
      <w:r w:rsidRPr="001C7C8C">
        <w:rPr>
          <w:rFonts w:eastAsia="Times New Roman"/>
          <w:sz w:val="22"/>
          <w:szCs w:val="22"/>
        </w:rPr>
        <w:t xml:space="preserve"> </w:t>
      </w:r>
      <w:proofErr w:type="spellStart"/>
      <w:r w:rsidRPr="001C7C8C">
        <w:rPr>
          <w:rFonts w:eastAsia="Times New Roman"/>
          <w:sz w:val="22"/>
          <w:szCs w:val="22"/>
        </w:rPr>
        <w:t>його</w:t>
      </w:r>
      <w:proofErr w:type="spellEnd"/>
      <w:r w:rsidRPr="001C7C8C">
        <w:rPr>
          <w:rFonts w:eastAsia="Times New Roman"/>
          <w:sz w:val="22"/>
          <w:szCs w:val="22"/>
        </w:rPr>
        <w:t xml:space="preserve"> при </w:t>
      </w:r>
      <w:proofErr w:type="spellStart"/>
      <w:r w:rsidRPr="001C7C8C">
        <w:rPr>
          <w:rFonts w:eastAsia="Times New Roman"/>
          <w:sz w:val="22"/>
          <w:szCs w:val="22"/>
        </w:rPr>
        <w:t>визначенні</w:t>
      </w:r>
      <w:proofErr w:type="spellEnd"/>
      <w:r w:rsidRPr="001C7C8C">
        <w:rPr>
          <w:rFonts w:eastAsia="Times New Roman"/>
          <w:sz w:val="22"/>
          <w:szCs w:val="22"/>
        </w:rPr>
        <w:t xml:space="preserve"> </w:t>
      </w:r>
      <w:proofErr w:type="spellStart"/>
      <w:r w:rsidRPr="001C7C8C">
        <w:rPr>
          <w:rFonts w:eastAsia="Times New Roman"/>
          <w:sz w:val="22"/>
          <w:szCs w:val="22"/>
        </w:rPr>
        <w:t>конкуренто</w:t>
      </w:r>
      <w:r w:rsidRPr="001C7C8C">
        <w:rPr>
          <w:rFonts w:eastAsia="Times New Roman"/>
          <w:sz w:val="22"/>
          <w:szCs w:val="22"/>
        </w:rPr>
        <w:softHyphen/>
        <w:t>спроможності</w:t>
      </w:r>
      <w:proofErr w:type="spellEnd"/>
      <w:r w:rsidRPr="001C7C8C">
        <w:rPr>
          <w:rFonts w:eastAsia="Times New Roman"/>
          <w:sz w:val="22"/>
          <w:szCs w:val="22"/>
        </w:rPr>
        <w:t xml:space="preserve"> </w:t>
      </w:r>
      <w:proofErr w:type="spellStart"/>
      <w:r w:rsidRPr="001C7C8C">
        <w:rPr>
          <w:rFonts w:eastAsia="Times New Roman"/>
          <w:sz w:val="22"/>
          <w:szCs w:val="22"/>
        </w:rPr>
        <w:t>українських</w:t>
      </w:r>
      <w:proofErr w:type="spellEnd"/>
      <w:r w:rsidRPr="001C7C8C">
        <w:rPr>
          <w:rFonts w:eastAsia="Times New Roman"/>
          <w:sz w:val="22"/>
          <w:szCs w:val="22"/>
        </w:rPr>
        <w:t xml:space="preserve"> </w:t>
      </w:r>
      <w:proofErr w:type="spellStart"/>
      <w:r w:rsidRPr="001C7C8C">
        <w:rPr>
          <w:rFonts w:eastAsia="Times New Roman"/>
          <w:sz w:val="22"/>
          <w:szCs w:val="22"/>
        </w:rPr>
        <w:t>підприємств</w:t>
      </w:r>
      <w:proofErr w:type="spellEnd"/>
      <w:r w:rsidRPr="001C7C8C">
        <w:rPr>
          <w:rFonts w:eastAsia="Times New Roman"/>
          <w:sz w:val="22"/>
          <w:szCs w:val="22"/>
        </w:rPr>
        <w:t>;</w:t>
      </w:r>
    </w:p>
    <w:p w14:paraId="6B2199A0" w14:textId="77777777" w:rsidR="00CE7123" w:rsidRPr="001C7C8C" w:rsidRDefault="00790376" w:rsidP="00F34959">
      <w:pPr>
        <w:pStyle w:val="a4"/>
        <w:widowControl w:val="0"/>
        <w:numPr>
          <w:ilvl w:val="0"/>
          <w:numId w:val="6"/>
        </w:numPr>
        <w:tabs>
          <w:tab w:val="left" w:pos="993"/>
        </w:tabs>
        <w:autoSpaceDE w:val="0"/>
        <w:autoSpaceDN w:val="0"/>
        <w:adjustRightInd w:val="0"/>
        <w:ind w:left="0" w:firstLine="426"/>
        <w:jc w:val="both"/>
        <w:rPr>
          <w:rFonts w:eastAsia="Times New Roman"/>
          <w:sz w:val="22"/>
          <w:szCs w:val="22"/>
        </w:rPr>
      </w:pPr>
      <w:proofErr w:type="spellStart"/>
      <w:r w:rsidRPr="001C7C8C">
        <w:rPr>
          <w:rFonts w:eastAsia="Times New Roman"/>
          <w:sz w:val="22"/>
          <w:szCs w:val="22"/>
        </w:rPr>
        <w:t>розуміти</w:t>
      </w:r>
      <w:proofErr w:type="spellEnd"/>
      <w:r w:rsidRPr="001C7C8C">
        <w:rPr>
          <w:rFonts w:eastAsia="Times New Roman"/>
          <w:sz w:val="22"/>
          <w:szCs w:val="22"/>
        </w:rPr>
        <w:t xml:space="preserve"> </w:t>
      </w:r>
      <w:proofErr w:type="spellStart"/>
      <w:r w:rsidRPr="001C7C8C">
        <w:rPr>
          <w:rFonts w:eastAsia="Times New Roman"/>
          <w:sz w:val="22"/>
          <w:szCs w:val="22"/>
        </w:rPr>
        <w:t>умови</w:t>
      </w:r>
      <w:proofErr w:type="spellEnd"/>
      <w:r w:rsidRPr="001C7C8C">
        <w:rPr>
          <w:rFonts w:eastAsia="Times New Roman"/>
          <w:sz w:val="22"/>
          <w:szCs w:val="22"/>
        </w:rPr>
        <w:t xml:space="preserve"> </w:t>
      </w:r>
      <w:proofErr w:type="spellStart"/>
      <w:r w:rsidRPr="001C7C8C">
        <w:rPr>
          <w:rFonts w:eastAsia="Times New Roman"/>
          <w:sz w:val="22"/>
          <w:szCs w:val="22"/>
        </w:rPr>
        <w:t>реалізації</w:t>
      </w:r>
      <w:proofErr w:type="spellEnd"/>
      <w:r w:rsidRPr="001C7C8C">
        <w:rPr>
          <w:rFonts w:eastAsia="Times New Roman"/>
          <w:sz w:val="22"/>
          <w:szCs w:val="22"/>
        </w:rPr>
        <w:t xml:space="preserve"> </w:t>
      </w:r>
      <w:proofErr w:type="spellStart"/>
      <w:r w:rsidRPr="001C7C8C">
        <w:rPr>
          <w:rFonts w:eastAsia="Times New Roman"/>
          <w:sz w:val="22"/>
          <w:szCs w:val="22"/>
        </w:rPr>
        <w:t>стратегії</w:t>
      </w:r>
      <w:proofErr w:type="spellEnd"/>
      <w:r w:rsidRPr="001C7C8C">
        <w:rPr>
          <w:rFonts w:eastAsia="Times New Roman"/>
          <w:sz w:val="22"/>
          <w:szCs w:val="22"/>
        </w:rPr>
        <w:t xml:space="preserve">, </w:t>
      </w:r>
      <w:proofErr w:type="spellStart"/>
      <w:r w:rsidRPr="001C7C8C">
        <w:rPr>
          <w:rFonts w:eastAsia="Times New Roman"/>
          <w:sz w:val="22"/>
          <w:szCs w:val="22"/>
        </w:rPr>
        <w:t>пов'язані</w:t>
      </w:r>
      <w:proofErr w:type="spellEnd"/>
      <w:r w:rsidRPr="001C7C8C">
        <w:rPr>
          <w:rFonts w:eastAsia="Times New Roman"/>
          <w:sz w:val="22"/>
          <w:szCs w:val="22"/>
        </w:rPr>
        <w:t xml:space="preserve"> з </w:t>
      </w:r>
      <w:proofErr w:type="spellStart"/>
      <w:r w:rsidRPr="001C7C8C">
        <w:rPr>
          <w:rFonts w:eastAsia="Times New Roman"/>
          <w:sz w:val="22"/>
          <w:szCs w:val="22"/>
        </w:rPr>
        <w:t>управлінською</w:t>
      </w:r>
      <w:proofErr w:type="spellEnd"/>
      <w:r w:rsidRPr="001C7C8C">
        <w:rPr>
          <w:rFonts w:eastAsia="Times New Roman"/>
          <w:sz w:val="22"/>
          <w:szCs w:val="22"/>
        </w:rPr>
        <w:t xml:space="preserve"> структурою, </w:t>
      </w:r>
      <w:proofErr w:type="spellStart"/>
      <w:r w:rsidRPr="001C7C8C">
        <w:rPr>
          <w:rFonts w:eastAsia="Times New Roman"/>
          <w:sz w:val="22"/>
          <w:szCs w:val="22"/>
        </w:rPr>
        <w:t>організаційною</w:t>
      </w:r>
      <w:proofErr w:type="spellEnd"/>
      <w:r w:rsidRPr="001C7C8C">
        <w:rPr>
          <w:rFonts w:eastAsia="Times New Roman"/>
          <w:sz w:val="22"/>
          <w:szCs w:val="22"/>
        </w:rPr>
        <w:t xml:space="preserve"> культурою та персоналом </w:t>
      </w:r>
      <w:proofErr w:type="spellStart"/>
      <w:r w:rsidRPr="001C7C8C">
        <w:rPr>
          <w:rFonts w:eastAsia="Times New Roman"/>
          <w:sz w:val="22"/>
          <w:szCs w:val="22"/>
        </w:rPr>
        <w:t>підприємства</w:t>
      </w:r>
      <w:proofErr w:type="spellEnd"/>
      <w:r w:rsidRPr="001C7C8C">
        <w:rPr>
          <w:rFonts w:eastAsia="Times New Roman"/>
          <w:sz w:val="22"/>
          <w:szCs w:val="22"/>
        </w:rPr>
        <w:t>;</w:t>
      </w:r>
    </w:p>
    <w:p w14:paraId="030F8657" w14:textId="77777777" w:rsidR="00CE7123" w:rsidRPr="001C7C8C" w:rsidRDefault="00790376" w:rsidP="00F34959">
      <w:pPr>
        <w:pStyle w:val="a4"/>
        <w:widowControl w:val="0"/>
        <w:numPr>
          <w:ilvl w:val="0"/>
          <w:numId w:val="6"/>
        </w:numPr>
        <w:tabs>
          <w:tab w:val="left" w:pos="1134"/>
        </w:tabs>
        <w:autoSpaceDE w:val="0"/>
        <w:autoSpaceDN w:val="0"/>
        <w:adjustRightInd w:val="0"/>
        <w:ind w:left="0" w:firstLine="426"/>
        <w:jc w:val="both"/>
        <w:rPr>
          <w:rFonts w:eastAsia="Times New Roman"/>
          <w:sz w:val="22"/>
          <w:szCs w:val="22"/>
        </w:rPr>
      </w:pPr>
      <w:proofErr w:type="spellStart"/>
      <w:r w:rsidRPr="001C7C8C">
        <w:rPr>
          <w:rFonts w:eastAsia="Times New Roman"/>
          <w:sz w:val="22"/>
          <w:szCs w:val="22"/>
        </w:rPr>
        <w:t>уміти</w:t>
      </w:r>
      <w:proofErr w:type="spellEnd"/>
      <w:r w:rsidRPr="001C7C8C">
        <w:rPr>
          <w:rFonts w:eastAsia="Times New Roman"/>
          <w:sz w:val="22"/>
          <w:szCs w:val="22"/>
        </w:rPr>
        <w:t xml:space="preserve"> </w:t>
      </w:r>
      <w:proofErr w:type="spellStart"/>
      <w:r w:rsidRPr="001C7C8C">
        <w:rPr>
          <w:rFonts w:eastAsia="Times New Roman"/>
          <w:sz w:val="22"/>
          <w:szCs w:val="22"/>
        </w:rPr>
        <w:t>формувати</w:t>
      </w:r>
      <w:proofErr w:type="spellEnd"/>
      <w:r w:rsidRPr="001C7C8C">
        <w:rPr>
          <w:rFonts w:eastAsia="Times New Roman"/>
          <w:sz w:val="22"/>
          <w:szCs w:val="22"/>
        </w:rPr>
        <w:t xml:space="preserve"> </w:t>
      </w:r>
      <w:proofErr w:type="spellStart"/>
      <w:r w:rsidRPr="001C7C8C">
        <w:rPr>
          <w:rFonts w:eastAsia="Times New Roman"/>
          <w:sz w:val="22"/>
          <w:szCs w:val="22"/>
        </w:rPr>
        <w:t>стратегічний</w:t>
      </w:r>
      <w:proofErr w:type="spellEnd"/>
      <w:r w:rsidRPr="001C7C8C">
        <w:rPr>
          <w:rFonts w:eastAsia="Times New Roman"/>
          <w:sz w:val="22"/>
          <w:szCs w:val="22"/>
        </w:rPr>
        <w:t xml:space="preserve"> </w:t>
      </w:r>
      <w:proofErr w:type="spellStart"/>
      <w:r w:rsidRPr="001C7C8C">
        <w:rPr>
          <w:rFonts w:eastAsia="Times New Roman"/>
          <w:sz w:val="22"/>
          <w:szCs w:val="22"/>
        </w:rPr>
        <w:t>набір</w:t>
      </w:r>
      <w:proofErr w:type="spellEnd"/>
      <w:r w:rsidRPr="001C7C8C">
        <w:rPr>
          <w:rFonts w:eastAsia="Times New Roman"/>
          <w:sz w:val="22"/>
          <w:szCs w:val="22"/>
        </w:rPr>
        <w:t xml:space="preserve"> </w:t>
      </w:r>
      <w:proofErr w:type="spellStart"/>
      <w:r w:rsidRPr="001C7C8C">
        <w:rPr>
          <w:rFonts w:eastAsia="Times New Roman"/>
          <w:sz w:val="22"/>
          <w:szCs w:val="22"/>
        </w:rPr>
        <w:t>підприємства</w:t>
      </w:r>
      <w:proofErr w:type="spellEnd"/>
      <w:r w:rsidRPr="001C7C8C">
        <w:rPr>
          <w:rFonts w:eastAsia="Times New Roman"/>
          <w:sz w:val="22"/>
          <w:szCs w:val="22"/>
        </w:rPr>
        <w:t>.</w:t>
      </w:r>
    </w:p>
    <w:p w14:paraId="05A16AC9" w14:textId="77777777" w:rsidR="00CE7123" w:rsidRPr="001C7C8C" w:rsidRDefault="00CE7123" w:rsidP="0067358F">
      <w:pPr>
        <w:ind w:right="33" w:firstLine="426"/>
        <w:jc w:val="both"/>
        <w:rPr>
          <w:b/>
          <w:caps/>
          <w:sz w:val="22"/>
          <w:szCs w:val="22"/>
        </w:rPr>
      </w:pPr>
    </w:p>
    <w:p w14:paraId="48A666D9" w14:textId="51EA11AE" w:rsidR="006703F6" w:rsidRPr="0067358F" w:rsidRDefault="001C7C8C" w:rsidP="0067358F">
      <w:pPr>
        <w:ind w:right="33" w:firstLine="426"/>
        <w:contextualSpacing/>
        <w:jc w:val="both"/>
        <w:rPr>
          <w:b/>
          <w:i/>
          <w:iCs/>
          <w:sz w:val="22"/>
          <w:szCs w:val="22"/>
        </w:rPr>
      </w:pPr>
      <w:r w:rsidRPr="001C7C8C">
        <w:rPr>
          <w:bCs/>
          <w:sz w:val="22"/>
          <w:szCs w:val="22"/>
          <w:lang w:val="uk-UA"/>
        </w:rPr>
        <w:t xml:space="preserve">Вивчення курсу допоможе студентам </w:t>
      </w:r>
      <w:r w:rsidRPr="0067358F">
        <w:rPr>
          <w:b/>
          <w:i/>
          <w:iCs/>
          <w:sz w:val="22"/>
          <w:szCs w:val="22"/>
          <w:lang w:val="uk-UA"/>
        </w:rPr>
        <w:t xml:space="preserve">набути таких </w:t>
      </w:r>
      <w:proofErr w:type="spellStart"/>
      <w:r w:rsidRPr="0067358F">
        <w:rPr>
          <w:b/>
          <w:i/>
          <w:iCs/>
          <w:sz w:val="22"/>
          <w:szCs w:val="22"/>
          <w:lang w:val="uk-UA"/>
        </w:rPr>
        <w:t>компетентностей</w:t>
      </w:r>
      <w:proofErr w:type="spellEnd"/>
      <w:r w:rsidRPr="0067358F">
        <w:rPr>
          <w:b/>
          <w:i/>
          <w:iCs/>
          <w:sz w:val="22"/>
          <w:szCs w:val="22"/>
          <w:lang w:val="uk-UA"/>
        </w:rPr>
        <w:t>:</w:t>
      </w:r>
      <w:r w:rsidRPr="0067358F">
        <w:rPr>
          <w:b/>
          <w:i/>
          <w:iCs/>
          <w:sz w:val="22"/>
          <w:szCs w:val="22"/>
        </w:rPr>
        <w:t xml:space="preserve"> </w:t>
      </w:r>
    </w:p>
    <w:p w14:paraId="6FBA73D4" w14:textId="5D8858C5" w:rsidR="006703F6" w:rsidRPr="001C7C8C" w:rsidRDefault="0067358F" w:rsidP="00F34959">
      <w:pPr>
        <w:pStyle w:val="a4"/>
        <w:numPr>
          <w:ilvl w:val="0"/>
          <w:numId w:val="108"/>
        </w:numPr>
        <w:ind w:left="0" w:right="33" w:firstLine="426"/>
        <w:jc w:val="both"/>
        <w:rPr>
          <w:sz w:val="22"/>
          <w:szCs w:val="22"/>
        </w:rPr>
      </w:pPr>
      <w:r w:rsidRPr="001C7C8C">
        <w:rPr>
          <w:sz w:val="22"/>
          <w:szCs w:val="22"/>
        </w:rPr>
        <w:t xml:space="preserve">критично </w:t>
      </w:r>
      <w:proofErr w:type="spellStart"/>
      <w:r w:rsidRPr="001C7C8C">
        <w:rPr>
          <w:sz w:val="22"/>
          <w:szCs w:val="22"/>
        </w:rPr>
        <w:t>осмислювати</w:t>
      </w:r>
      <w:proofErr w:type="spellEnd"/>
      <w:r w:rsidRPr="001C7C8C">
        <w:rPr>
          <w:sz w:val="22"/>
          <w:szCs w:val="22"/>
        </w:rPr>
        <w:t xml:space="preserve">, </w:t>
      </w:r>
      <w:proofErr w:type="spellStart"/>
      <w:r w:rsidRPr="001C7C8C">
        <w:rPr>
          <w:sz w:val="22"/>
          <w:szCs w:val="22"/>
        </w:rPr>
        <w:t>вибирати</w:t>
      </w:r>
      <w:proofErr w:type="spellEnd"/>
      <w:r w:rsidRPr="001C7C8C">
        <w:rPr>
          <w:sz w:val="22"/>
          <w:szCs w:val="22"/>
        </w:rPr>
        <w:t xml:space="preserve"> та </w:t>
      </w:r>
      <w:proofErr w:type="spellStart"/>
      <w:r w:rsidRPr="001C7C8C">
        <w:rPr>
          <w:sz w:val="22"/>
          <w:szCs w:val="22"/>
        </w:rPr>
        <w:t>використовувати</w:t>
      </w:r>
      <w:proofErr w:type="spellEnd"/>
      <w:r w:rsidRPr="001C7C8C">
        <w:rPr>
          <w:sz w:val="22"/>
          <w:szCs w:val="22"/>
        </w:rPr>
        <w:t xml:space="preserve"> </w:t>
      </w:r>
      <w:proofErr w:type="spellStart"/>
      <w:r w:rsidRPr="001C7C8C">
        <w:rPr>
          <w:sz w:val="22"/>
          <w:szCs w:val="22"/>
        </w:rPr>
        <w:t>необхідний</w:t>
      </w:r>
      <w:proofErr w:type="spellEnd"/>
      <w:r w:rsidRPr="001C7C8C">
        <w:rPr>
          <w:sz w:val="22"/>
          <w:szCs w:val="22"/>
        </w:rPr>
        <w:t xml:space="preserve"> </w:t>
      </w:r>
      <w:proofErr w:type="spellStart"/>
      <w:r w:rsidRPr="001C7C8C">
        <w:rPr>
          <w:sz w:val="22"/>
          <w:szCs w:val="22"/>
        </w:rPr>
        <w:t>науковий</w:t>
      </w:r>
      <w:proofErr w:type="spellEnd"/>
      <w:r w:rsidRPr="001C7C8C">
        <w:rPr>
          <w:sz w:val="22"/>
          <w:szCs w:val="22"/>
        </w:rPr>
        <w:t xml:space="preserve">, </w:t>
      </w:r>
      <w:proofErr w:type="spellStart"/>
      <w:r w:rsidRPr="001C7C8C">
        <w:rPr>
          <w:sz w:val="22"/>
          <w:szCs w:val="22"/>
        </w:rPr>
        <w:t>методичний</w:t>
      </w:r>
      <w:proofErr w:type="spellEnd"/>
      <w:r w:rsidRPr="001C7C8C">
        <w:rPr>
          <w:sz w:val="22"/>
          <w:szCs w:val="22"/>
        </w:rPr>
        <w:t xml:space="preserve"> і </w:t>
      </w:r>
      <w:proofErr w:type="spellStart"/>
      <w:r w:rsidRPr="001C7C8C">
        <w:rPr>
          <w:sz w:val="22"/>
          <w:szCs w:val="22"/>
        </w:rPr>
        <w:t>аналітичний</w:t>
      </w:r>
      <w:proofErr w:type="spellEnd"/>
      <w:r w:rsidRPr="001C7C8C">
        <w:rPr>
          <w:sz w:val="22"/>
          <w:szCs w:val="22"/>
        </w:rPr>
        <w:t xml:space="preserve"> </w:t>
      </w:r>
      <w:proofErr w:type="spellStart"/>
      <w:r w:rsidRPr="001C7C8C">
        <w:rPr>
          <w:sz w:val="22"/>
          <w:szCs w:val="22"/>
        </w:rPr>
        <w:t>інструментарій</w:t>
      </w:r>
      <w:proofErr w:type="spellEnd"/>
      <w:r w:rsidRPr="001C7C8C">
        <w:rPr>
          <w:sz w:val="22"/>
          <w:szCs w:val="22"/>
        </w:rPr>
        <w:t xml:space="preserve"> для </w:t>
      </w:r>
      <w:proofErr w:type="spellStart"/>
      <w:r w:rsidRPr="001C7C8C">
        <w:rPr>
          <w:sz w:val="22"/>
          <w:szCs w:val="22"/>
        </w:rPr>
        <w:t>управління</w:t>
      </w:r>
      <w:proofErr w:type="spellEnd"/>
      <w:r w:rsidRPr="001C7C8C">
        <w:rPr>
          <w:sz w:val="22"/>
          <w:szCs w:val="22"/>
        </w:rPr>
        <w:t xml:space="preserve"> в </w:t>
      </w:r>
      <w:proofErr w:type="spellStart"/>
      <w:r w:rsidRPr="001C7C8C">
        <w:rPr>
          <w:sz w:val="22"/>
          <w:szCs w:val="22"/>
        </w:rPr>
        <w:t>непередбачуваних</w:t>
      </w:r>
      <w:proofErr w:type="spellEnd"/>
      <w:r w:rsidRPr="001C7C8C">
        <w:rPr>
          <w:sz w:val="22"/>
          <w:szCs w:val="22"/>
        </w:rPr>
        <w:t xml:space="preserve"> </w:t>
      </w:r>
      <w:proofErr w:type="spellStart"/>
      <w:r w:rsidRPr="001C7C8C">
        <w:rPr>
          <w:sz w:val="22"/>
          <w:szCs w:val="22"/>
        </w:rPr>
        <w:t>умовах</w:t>
      </w:r>
      <w:proofErr w:type="spellEnd"/>
      <w:r w:rsidRPr="001C7C8C">
        <w:rPr>
          <w:sz w:val="22"/>
          <w:szCs w:val="22"/>
        </w:rPr>
        <w:t>.</w:t>
      </w:r>
    </w:p>
    <w:p w14:paraId="6E64BD23" w14:textId="0542CD0B" w:rsidR="006703F6" w:rsidRPr="001C7C8C" w:rsidRDefault="0067358F" w:rsidP="00F34959">
      <w:pPr>
        <w:pStyle w:val="a4"/>
        <w:numPr>
          <w:ilvl w:val="0"/>
          <w:numId w:val="108"/>
        </w:numPr>
        <w:ind w:left="0" w:right="33" w:firstLine="426"/>
        <w:jc w:val="both"/>
        <w:rPr>
          <w:sz w:val="22"/>
          <w:szCs w:val="22"/>
        </w:rPr>
      </w:pPr>
      <w:proofErr w:type="spellStart"/>
      <w:r w:rsidRPr="001C7C8C">
        <w:rPr>
          <w:sz w:val="22"/>
          <w:szCs w:val="22"/>
        </w:rPr>
        <w:t>ідентифікувати</w:t>
      </w:r>
      <w:proofErr w:type="spellEnd"/>
      <w:r w:rsidRPr="001C7C8C">
        <w:rPr>
          <w:sz w:val="22"/>
          <w:szCs w:val="22"/>
        </w:rPr>
        <w:t xml:space="preserve"> </w:t>
      </w:r>
      <w:proofErr w:type="spellStart"/>
      <w:r w:rsidRPr="001C7C8C">
        <w:rPr>
          <w:sz w:val="22"/>
          <w:szCs w:val="22"/>
        </w:rPr>
        <w:t>проблеми</w:t>
      </w:r>
      <w:proofErr w:type="spellEnd"/>
      <w:r w:rsidRPr="001C7C8C">
        <w:rPr>
          <w:sz w:val="22"/>
          <w:szCs w:val="22"/>
        </w:rPr>
        <w:t xml:space="preserve"> в </w:t>
      </w:r>
      <w:proofErr w:type="spellStart"/>
      <w:r w:rsidRPr="001C7C8C">
        <w:rPr>
          <w:sz w:val="22"/>
          <w:szCs w:val="22"/>
        </w:rPr>
        <w:t>організації</w:t>
      </w:r>
      <w:proofErr w:type="spellEnd"/>
      <w:r w:rsidRPr="001C7C8C">
        <w:rPr>
          <w:sz w:val="22"/>
          <w:szCs w:val="22"/>
        </w:rPr>
        <w:t xml:space="preserve"> та </w:t>
      </w:r>
      <w:proofErr w:type="spellStart"/>
      <w:r w:rsidRPr="001C7C8C">
        <w:rPr>
          <w:sz w:val="22"/>
          <w:szCs w:val="22"/>
        </w:rPr>
        <w:t>обґрунтовувати</w:t>
      </w:r>
      <w:proofErr w:type="spellEnd"/>
      <w:r w:rsidRPr="001C7C8C">
        <w:rPr>
          <w:sz w:val="22"/>
          <w:szCs w:val="22"/>
        </w:rPr>
        <w:t xml:space="preserve"> </w:t>
      </w:r>
      <w:proofErr w:type="spellStart"/>
      <w:r w:rsidRPr="001C7C8C">
        <w:rPr>
          <w:sz w:val="22"/>
          <w:szCs w:val="22"/>
        </w:rPr>
        <w:t>методи</w:t>
      </w:r>
      <w:proofErr w:type="spellEnd"/>
      <w:r w:rsidRPr="001C7C8C">
        <w:rPr>
          <w:sz w:val="22"/>
          <w:szCs w:val="22"/>
        </w:rPr>
        <w:t xml:space="preserve"> </w:t>
      </w:r>
      <w:proofErr w:type="spellStart"/>
      <w:r w:rsidRPr="001C7C8C">
        <w:rPr>
          <w:sz w:val="22"/>
          <w:szCs w:val="22"/>
        </w:rPr>
        <w:t>їх</w:t>
      </w:r>
      <w:proofErr w:type="spellEnd"/>
      <w:r w:rsidRPr="001C7C8C">
        <w:rPr>
          <w:sz w:val="22"/>
          <w:szCs w:val="22"/>
        </w:rPr>
        <w:t xml:space="preserve"> </w:t>
      </w:r>
      <w:proofErr w:type="spellStart"/>
      <w:r w:rsidRPr="001C7C8C">
        <w:rPr>
          <w:sz w:val="22"/>
          <w:szCs w:val="22"/>
        </w:rPr>
        <w:t>вирішення</w:t>
      </w:r>
      <w:proofErr w:type="spellEnd"/>
      <w:r w:rsidRPr="001C7C8C">
        <w:rPr>
          <w:sz w:val="22"/>
          <w:szCs w:val="22"/>
        </w:rPr>
        <w:t>.</w:t>
      </w:r>
    </w:p>
    <w:p w14:paraId="0D74F148" w14:textId="73A27CCB" w:rsidR="006703F6" w:rsidRPr="001C7C8C" w:rsidRDefault="0067358F" w:rsidP="00F34959">
      <w:pPr>
        <w:pStyle w:val="a4"/>
        <w:numPr>
          <w:ilvl w:val="0"/>
          <w:numId w:val="108"/>
        </w:numPr>
        <w:ind w:left="0" w:right="33" w:firstLine="426"/>
        <w:jc w:val="both"/>
        <w:rPr>
          <w:sz w:val="22"/>
          <w:szCs w:val="22"/>
        </w:rPr>
      </w:pPr>
      <w:proofErr w:type="spellStart"/>
      <w:r w:rsidRPr="001C7C8C">
        <w:rPr>
          <w:sz w:val="22"/>
          <w:szCs w:val="22"/>
        </w:rPr>
        <w:t>планувати</w:t>
      </w:r>
      <w:proofErr w:type="spellEnd"/>
      <w:r w:rsidRPr="001C7C8C">
        <w:rPr>
          <w:sz w:val="22"/>
          <w:szCs w:val="22"/>
        </w:rPr>
        <w:t xml:space="preserve"> </w:t>
      </w:r>
      <w:proofErr w:type="spellStart"/>
      <w:r w:rsidRPr="001C7C8C">
        <w:rPr>
          <w:sz w:val="22"/>
          <w:szCs w:val="22"/>
        </w:rPr>
        <w:t>діяльність</w:t>
      </w:r>
      <w:proofErr w:type="spellEnd"/>
      <w:r w:rsidRPr="001C7C8C">
        <w:rPr>
          <w:sz w:val="22"/>
          <w:szCs w:val="22"/>
        </w:rPr>
        <w:t xml:space="preserve"> </w:t>
      </w:r>
      <w:proofErr w:type="spellStart"/>
      <w:r w:rsidRPr="001C7C8C">
        <w:rPr>
          <w:sz w:val="22"/>
          <w:szCs w:val="22"/>
        </w:rPr>
        <w:t>організації</w:t>
      </w:r>
      <w:proofErr w:type="spellEnd"/>
      <w:r w:rsidRPr="001C7C8C">
        <w:rPr>
          <w:sz w:val="22"/>
          <w:szCs w:val="22"/>
        </w:rPr>
        <w:t xml:space="preserve"> в </w:t>
      </w:r>
      <w:proofErr w:type="spellStart"/>
      <w:r w:rsidRPr="001C7C8C">
        <w:rPr>
          <w:sz w:val="22"/>
          <w:szCs w:val="22"/>
        </w:rPr>
        <w:t>стратегічному</w:t>
      </w:r>
      <w:proofErr w:type="spellEnd"/>
      <w:r w:rsidRPr="001C7C8C">
        <w:rPr>
          <w:sz w:val="22"/>
          <w:szCs w:val="22"/>
        </w:rPr>
        <w:t xml:space="preserve"> та тактичному </w:t>
      </w:r>
      <w:proofErr w:type="spellStart"/>
      <w:r w:rsidRPr="001C7C8C">
        <w:rPr>
          <w:sz w:val="22"/>
          <w:szCs w:val="22"/>
        </w:rPr>
        <w:t>розрізах</w:t>
      </w:r>
      <w:proofErr w:type="spellEnd"/>
      <w:r w:rsidRPr="001C7C8C">
        <w:rPr>
          <w:sz w:val="22"/>
          <w:szCs w:val="22"/>
        </w:rPr>
        <w:t>.</w:t>
      </w:r>
    </w:p>
    <w:p w14:paraId="5C67C1F9" w14:textId="52027A02" w:rsidR="006703F6" w:rsidRPr="001C7C8C" w:rsidRDefault="0067358F" w:rsidP="00F34959">
      <w:pPr>
        <w:pStyle w:val="a4"/>
        <w:numPr>
          <w:ilvl w:val="0"/>
          <w:numId w:val="108"/>
        </w:numPr>
        <w:ind w:left="0" w:right="33" w:firstLine="426"/>
        <w:jc w:val="both"/>
        <w:rPr>
          <w:sz w:val="22"/>
          <w:szCs w:val="22"/>
        </w:rPr>
      </w:pPr>
      <w:proofErr w:type="spellStart"/>
      <w:r w:rsidRPr="001C7C8C">
        <w:rPr>
          <w:sz w:val="22"/>
          <w:szCs w:val="22"/>
        </w:rPr>
        <w:t>мати</w:t>
      </w:r>
      <w:proofErr w:type="spellEnd"/>
      <w:r w:rsidRPr="001C7C8C">
        <w:rPr>
          <w:sz w:val="22"/>
          <w:szCs w:val="22"/>
        </w:rPr>
        <w:t xml:space="preserve"> </w:t>
      </w:r>
      <w:proofErr w:type="spellStart"/>
      <w:r w:rsidRPr="001C7C8C">
        <w:rPr>
          <w:sz w:val="22"/>
          <w:szCs w:val="22"/>
        </w:rPr>
        <w:t>навички</w:t>
      </w:r>
      <w:proofErr w:type="spellEnd"/>
      <w:r w:rsidRPr="001C7C8C">
        <w:rPr>
          <w:sz w:val="22"/>
          <w:szCs w:val="22"/>
        </w:rPr>
        <w:t xml:space="preserve"> </w:t>
      </w:r>
      <w:proofErr w:type="spellStart"/>
      <w:r w:rsidRPr="001C7C8C">
        <w:rPr>
          <w:sz w:val="22"/>
          <w:szCs w:val="22"/>
        </w:rPr>
        <w:t>прийняття</w:t>
      </w:r>
      <w:proofErr w:type="spellEnd"/>
      <w:r w:rsidRPr="001C7C8C">
        <w:rPr>
          <w:sz w:val="22"/>
          <w:szCs w:val="22"/>
        </w:rPr>
        <w:t xml:space="preserve">, </w:t>
      </w:r>
      <w:proofErr w:type="spellStart"/>
      <w:r w:rsidRPr="001C7C8C">
        <w:rPr>
          <w:sz w:val="22"/>
          <w:szCs w:val="22"/>
        </w:rPr>
        <w:t>обґрунтування</w:t>
      </w:r>
      <w:proofErr w:type="spellEnd"/>
      <w:r w:rsidRPr="001C7C8C">
        <w:rPr>
          <w:sz w:val="22"/>
          <w:szCs w:val="22"/>
        </w:rPr>
        <w:t xml:space="preserve"> та </w:t>
      </w:r>
      <w:proofErr w:type="spellStart"/>
      <w:r w:rsidRPr="001C7C8C">
        <w:rPr>
          <w:sz w:val="22"/>
          <w:szCs w:val="22"/>
        </w:rPr>
        <w:t>забезпечення</w:t>
      </w:r>
      <w:proofErr w:type="spellEnd"/>
      <w:r w:rsidRPr="001C7C8C">
        <w:rPr>
          <w:sz w:val="22"/>
          <w:szCs w:val="22"/>
        </w:rPr>
        <w:t xml:space="preserve"> </w:t>
      </w:r>
      <w:proofErr w:type="spellStart"/>
      <w:r w:rsidRPr="001C7C8C">
        <w:rPr>
          <w:sz w:val="22"/>
          <w:szCs w:val="22"/>
        </w:rPr>
        <w:t>реалізації</w:t>
      </w:r>
      <w:proofErr w:type="spellEnd"/>
      <w:r w:rsidRPr="001C7C8C">
        <w:rPr>
          <w:sz w:val="22"/>
          <w:szCs w:val="22"/>
        </w:rPr>
        <w:t xml:space="preserve"> </w:t>
      </w:r>
      <w:r>
        <w:rPr>
          <w:sz w:val="22"/>
          <w:szCs w:val="22"/>
          <w:lang w:val="uk-UA"/>
        </w:rPr>
        <w:t xml:space="preserve">стратегічних </w:t>
      </w:r>
      <w:proofErr w:type="spellStart"/>
      <w:r w:rsidRPr="001C7C8C">
        <w:rPr>
          <w:sz w:val="22"/>
          <w:szCs w:val="22"/>
        </w:rPr>
        <w:t>управлінських</w:t>
      </w:r>
      <w:proofErr w:type="spellEnd"/>
      <w:r w:rsidRPr="001C7C8C">
        <w:rPr>
          <w:sz w:val="22"/>
          <w:szCs w:val="22"/>
        </w:rPr>
        <w:t xml:space="preserve"> </w:t>
      </w:r>
      <w:proofErr w:type="spellStart"/>
      <w:r w:rsidRPr="001C7C8C">
        <w:rPr>
          <w:sz w:val="22"/>
          <w:szCs w:val="22"/>
        </w:rPr>
        <w:t>рішень</w:t>
      </w:r>
      <w:proofErr w:type="spellEnd"/>
      <w:r w:rsidRPr="001C7C8C">
        <w:rPr>
          <w:sz w:val="22"/>
          <w:szCs w:val="22"/>
        </w:rPr>
        <w:t xml:space="preserve"> в </w:t>
      </w:r>
      <w:proofErr w:type="spellStart"/>
      <w:r w:rsidRPr="001C7C8C">
        <w:rPr>
          <w:sz w:val="22"/>
          <w:szCs w:val="22"/>
        </w:rPr>
        <w:t>непередбачуваних</w:t>
      </w:r>
      <w:proofErr w:type="spellEnd"/>
      <w:r w:rsidRPr="001C7C8C">
        <w:rPr>
          <w:sz w:val="22"/>
          <w:szCs w:val="22"/>
        </w:rPr>
        <w:t xml:space="preserve"> </w:t>
      </w:r>
      <w:proofErr w:type="spellStart"/>
      <w:r w:rsidRPr="001C7C8C">
        <w:rPr>
          <w:sz w:val="22"/>
          <w:szCs w:val="22"/>
        </w:rPr>
        <w:t>умовах</w:t>
      </w:r>
      <w:proofErr w:type="spellEnd"/>
      <w:r w:rsidRPr="001C7C8C">
        <w:rPr>
          <w:sz w:val="22"/>
          <w:szCs w:val="22"/>
          <w:lang w:val="uk-UA"/>
        </w:rPr>
        <w:t>.</w:t>
      </w:r>
    </w:p>
    <w:p w14:paraId="1F9F04AF" w14:textId="2F3A59A4" w:rsidR="006703F6" w:rsidRPr="001C7C8C" w:rsidRDefault="0067358F" w:rsidP="00F34959">
      <w:pPr>
        <w:pStyle w:val="a4"/>
        <w:numPr>
          <w:ilvl w:val="0"/>
          <w:numId w:val="108"/>
        </w:numPr>
        <w:ind w:left="0" w:right="33" w:firstLine="426"/>
        <w:jc w:val="both"/>
        <w:rPr>
          <w:sz w:val="22"/>
          <w:szCs w:val="22"/>
        </w:rPr>
      </w:pPr>
      <w:proofErr w:type="spellStart"/>
      <w:r w:rsidRPr="001C7C8C">
        <w:rPr>
          <w:sz w:val="22"/>
          <w:szCs w:val="22"/>
        </w:rPr>
        <w:t>вміти</w:t>
      </w:r>
      <w:proofErr w:type="spellEnd"/>
      <w:r w:rsidRPr="001C7C8C">
        <w:rPr>
          <w:sz w:val="22"/>
          <w:szCs w:val="22"/>
        </w:rPr>
        <w:t xml:space="preserve"> </w:t>
      </w:r>
      <w:proofErr w:type="spellStart"/>
      <w:r w:rsidRPr="001C7C8C">
        <w:rPr>
          <w:sz w:val="22"/>
          <w:szCs w:val="22"/>
        </w:rPr>
        <w:t>планувати</w:t>
      </w:r>
      <w:proofErr w:type="spellEnd"/>
      <w:r w:rsidRPr="001C7C8C">
        <w:rPr>
          <w:sz w:val="22"/>
          <w:szCs w:val="22"/>
        </w:rPr>
        <w:t xml:space="preserve"> і </w:t>
      </w:r>
      <w:proofErr w:type="spellStart"/>
      <w:r w:rsidRPr="001C7C8C">
        <w:rPr>
          <w:sz w:val="22"/>
          <w:szCs w:val="22"/>
        </w:rPr>
        <w:t>здійснювати</w:t>
      </w:r>
      <w:proofErr w:type="spellEnd"/>
      <w:r w:rsidRPr="001C7C8C">
        <w:rPr>
          <w:sz w:val="22"/>
          <w:szCs w:val="22"/>
        </w:rPr>
        <w:t xml:space="preserve"> </w:t>
      </w:r>
      <w:proofErr w:type="spellStart"/>
      <w:r w:rsidRPr="001C7C8C">
        <w:rPr>
          <w:sz w:val="22"/>
          <w:szCs w:val="22"/>
        </w:rPr>
        <w:t>інформаційне</w:t>
      </w:r>
      <w:proofErr w:type="spellEnd"/>
      <w:r w:rsidRPr="001C7C8C">
        <w:rPr>
          <w:sz w:val="22"/>
          <w:szCs w:val="22"/>
        </w:rPr>
        <w:t xml:space="preserve">, </w:t>
      </w:r>
      <w:proofErr w:type="spellStart"/>
      <w:r w:rsidRPr="001C7C8C">
        <w:rPr>
          <w:sz w:val="22"/>
          <w:szCs w:val="22"/>
        </w:rPr>
        <w:t>методичне</w:t>
      </w:r>
      <w:proofErr w:type="spellEnd"/>
      <w:r w:rsidRPr="001C7C8C">
        <w:rPr>
          <w:sz w:val="22"/>
          <w:szCs w:val="22"/>
        </w:rPr>
        <w:t xml:space="preserve">, </w:t>
      </w:r>
      <w:proofErr w:type="spellStart"/>
      <w:r w:rsidRPr="001C7C8C">
        <w:rPr>
          <w:sz w:val="22"/>
          <w:szCs w:val="22"/>
        </w:rPr>
        <w:t>матеріальне</w:t>
      </w:r>
      <w:proofErr w:type="spellEnd"/>
      <w:r w:rsidRPr="001C7C8C">
        <w:rPr>
          <w:sz w:val="22"/>
          <w:szCs w:val="22"/>
        </w:rPr>
        <w:t xml:space="preserve">, </w:t>
      </w:r>
      <w:proofErr w:type="spellStart"/>
      <w:r w:rsidRPr="001C7C8C">
        <w:rPr>
          <w:sz w:val="22"/>
          <w:szCs w:val="22"/>
        </w:rPr>
        <w:t>фінансове</w:t>
      </w:r>
      <w:proofErr w:type="spellEnd"/>
      <w:r w:rsidRPr="001C7C8C">
        <w:rPr>
          <w:sz w:val="22"/>
          <w:szCs w:val="22"/>
        </w:rPr>
        <w:t xml:space="preserve"> та </w:t>
      </w:r>
      <w:proofErr w:type="spellStart"/>
      <w:r w:rsidRPr="001C7C8C">
        <w:rPr>
          <w:sz w:val="22"/>
          <w:szCs w:val="22"/>
        </w:rPr>
        <w:t>кадрове</w:t>
      </w:r>
      <w:proofErr w:type="spellEnd"/>
      <w:r w:rsidRPr="001C7C8C">
        <w:rPr>
          <w:sz w:val="22"/>
          <w:szCs w:val="22"/>
        </w:rPr>
        <w:t xml:space="preserve"> </w:t>
      </w:r>
      <w:proofErr w:type="spellStart"/>
      <w:r w:rsidRPr="001C7C8C">
        <w:rPr>
          <w:sz w:val="22"/>
          <w:szCs w:val="22"/>
        </w:rPr>
        <w:t>забезпечення</w:t>
      </w:r>
      <w:proofErr w:type="spellEnd"/>
      <w:r w:rsidRPr="001C7C8C">
        <w:rPr>
          <w:sz w:val="22"/>
          <w:szCs w:val="22"/>
        </w:rPr>
        <w:t xml:space="preserve"> </w:t>
      </w:r>
      <w:proofErr w:type="spellStart"/>
      <w:r w:rsidRPr="001C7C8C">
        <w:rPr>
          <w:sz w:val="22"/>
          <w:szCs w:val="22"/>
        </w:rPr>
        <w:t>організації</w:t>
      </w:r>
      <w:proofErr w:type="spellEnd"/>
      <w:r w:rsidRPr="001C7C8C">
        <w:rPr>
          <w:sz w:val="22"/>
          <w:szCs w:val="22"/>
        </w:rPr>
        <w:t xml:space="preserve"> (</w:t>
      </w:r>
      <w:proofErr w:type="spellStart"/>
      <w:r w:rsidRPr="001C7C8C">
        <w:rPr>
          <w:sz w:val="22"/>
          <w:szCs w:val="22"/>
        </w:rPr>
        <w:t>підрозділу</w:t>
      </w:r>
      <w:proofErr w:type="spellEnd"/>
      <w:r w:rsidRPr="001C7C8C">
        <w:rPr>
          <w:sz w:val="22"/>
          <w:szCs w:val="22"/>
        </w:rPr>
        <w:t>).</w:t>
      </w:r>
    </w:p>
    <w:p w14:paraId="0C7E6FF2" w14:textId="6A90E671" w:rsidR="006703F6" w:rsidRPr="001C7C8C" w:rsidRDefault="0067358F" w:rsidP="00F34959">
      <w:pPr>
        <w:pStyle w:val="a4"/>
        <w:numPr>
          <w:ilvl w:val="0"/>
          <w:numId w:val="108"/>
        </w:numPr>
        <w:ind w:left="0" w:right="33" w:firstLine="426"/>
        <w:jc w:val="both"/>
        <w:rPr>
          <w:sz w:val="22"/>
          <w:szCs w:val="22"/>
        </w:rPr>
      </w:pPr>
      <w:proofErr w:type="spellStart"/>
      <w:r w:rsidRPr="001C7C8C">
        <w:rPr>
          <w:sz w:val="22"/>
          <w:szCs w:val="22"/>
        </w:rPr>
        <w:t>ідентифікувати</w:t>
      </w:r>
      <w:proofErr w:type="spellEnd"/>
      <w:r w:rsidRPr="001C7C8C">
        <w:rPr>
          <w:sz w:val="22"/>
          <w:szCs w:val="22"/>
        </w:rPr>
        <w:t xml:space="preserve"> та </w:t>
      </w:r>
      <w:proofErr w:type="spellStart"/>
      <w:r w:rsidRPr="001C7C8C">
        <w:rPr>
          <w:sz w:val="22"/>
          <w:szCs w:val="22"/>
        </w:rPr>
        <w:t>класифікувати</w:t>
      </w:r>
      <w:proofErr w:type="spellEnd"/>
      <w:r w:rsidRPr="001C7C8C">
        <w:rPr>
          <w:sz w:val="22"/>
          <w:szCs w:val="22"/>
        </w:rPr>
        <w:t xml:space="preserve"> </w:t>
      </w:r>
      <w:proofErr w:type="spellStart"/>
      <w:r w:rsidRPr="001C7C8C">
        <w:rPr>
          <w:sz w:val="22"/>
          <w:szCs w:val="22"/>
        </w:rPr>
        <w:t>нові</w:t>
      </w:r>
      <w:proofErr w:type="spellEnd"/>
      <w:r w:rsidRPr="001C7C8C">
        <w:rPr>
          <w:sz w:val="22"/>
          <w:szCs w:val="22"/>
        </w:rPr>
        <w:t xml:space="preserve"> </w:t>
      </w:r>
      <w:proofErr w:type="spellStart"/>
      <w:r w:rsidRPr="001C7C8C">
        <w:rPr>
          <w:sz w:val="22"/>
          <w:szCs w:val="22"/>
        </w:rPr>
        <w:t>задачі</w:t>
      </w:r>
      <w:proofErr w:type="spellEnd"/>
      <w:r w:rsidRPr="001C7C8C">
        <w:rPr>
          <w:sz w:val="22"/>
          <w:szCs w:val="22"/>
        </w:rPr>
        <w:t xml:space="preserve"> у </w:t>
      </w:r>
      <w:proofErr w:type="spellStart"/>
      <w:r w:rsidRPr="001C7C8C">
        <w:rPr>
          <w:sz w:val="22"/>
          <w:szCs w:val="22"/>
        </w:rPr>
        <w:t>сфері</w:t>
      </w:r>
      <w:proofErr w:type="spellEnd"/>
      <w:r w:rsidRPr="001C7C8C">
        <w:rPr>
          <w:sz w:val="22"/>
          <w:szCs w:val="22"/>
        </w:rPr>
        <w:t xml:space="preserve"> менеджменту, </w:t>
      </w:r>
      <w:proofErr w:type="spellStart"/>
      <w:r w:rsidRPr="001C7C8C">
        <w:rPr>
          <w:sz w:val="22"/>
          <w:szCs w:val="22"/>
        </w:rPr>
        <w:t>описувати</w:t>
      </w:r>
      <w:proofErr w:type="spellEnd"/>
      <w:r w:rsidRPr="001C7C8C">
        <w:rPr>
          <w:sz w:val="22"/>
          <w:szCs w:val="22"/>
        </w:rPr>
        <w:t xml:space="preserve">, </w:t>
      </w:r>
      <w:proofErr w:type="spellStart"/>
      <w:r w:rsidRPr="001C7C8C">
        <w:rPr>
          <w:sz w:val="22"/>
          <w:szCs w:val="22"/>
        </w:rPr>
        <w:t>аналізувати</w:t>
      </w:r>
      <w:proofErr w:type="spellEnd"/>
      <w:r w:rsidRPr="001C7C8C">
        <w:rPr>
          <w:sz w:val="22"/>
          <w:szCs w:val="22"/>
        </w:rPr>
        <w:t xml:space="preserve"> та </w:t>
      </w:r>
      <w:proofErr w:type="spellStart"/>
      <w:r w:rsidRPr="001C7C8C">
        <w:rPr>
          <w:sz w:val="22"/>
          <w:szCs w:val="22"/>
        </w:rPr>
        <w:t>оцінювати</w:t>
      </w:r>
      <w:proofErr w:type="spellEnd"/>
      <w:r w:rsidRPr="001C7C8C">
        <w:rPr>
          <w:sz w:val="22"/>
          <w:szCs w:val="22"/>
        </w:rPr>
        <w:t xml:space="preserve"> </w:t>
      </w:r>
      <w:proofErr w:type="spellStart"/>
      <w:r w:rsidRPr="001C7C8C">
        <w:rPr>
          <w:sz w:val="22"/>
          <w:szCs w:val="22"/>
        </w:rPr>
        <w:t>явища</w:t>
      </w:r>
      <w:proofErr w:type="spellEnd"/>
      <w:r w:rsidRPr="001C7C8C">
        <w:rPr>
          <w:sz w:val="22"/>
          <w:szCs w:val="22"/>
        </w:rPr>
        <w:t xml:space="preserve"> та </w:t>
      </w:r>
      <w:proofErr w:type="spellStart"/>
      <w:r w:rsidRPr="001C7C8C">
        <w:rPr>
          <w:sz w:val="22"/>
          <w:szCs w:val="22"/>
        </w:rPr>
        <w:t>процеси</w:t>
      </w:r>
      <w:proofErr w:type="spellEnd"/>
      <w:r w:rsidRPr="001C7C8C">
        <w:rPr>
          <w:sz w:val="22"/>
          <w:szCs w:val="22"/>
        </w:rPr>
        <w:t xml:space="preserve">, </w:t>
      </w:r>
      <w:proofErr w:type="spellStart"/>
      <w:r w:rsidRPr="001C7C8C">
        <w:rPr>
          <w:sz w:val="22"/>
          <w:szCs w:val="22"/>
        </w:rPr>
        <w:t>обирати</w:t>
      </w:r>
      <w:proofErr w:type="spellEnd"/>
      <w:r w:rsidRPr="001C7C8C">
        <w:rPr>
          <w:sz w:val="22"/>
          <w:szCs w:val="22"/>
        </w:rPr>
        <w:t xml:space="preserve"> </w:t>
      </w:r>
      <w:proofErr w:type="spellStart"/>
      <w:r w:rsidRPr="001C7C8C">
        <w:rPr>
          <w:sz w:val="22"/>
          <w:szCs w:val="22"/>
        </w:rPr>
        <w:t>оптимальні</w:t>
      </w:r>
      <w:proofErr w:type="spellEnd"/>
      <w:r w:rsidRPr="001C7C8C">
        <w:rPr>
          <w:sz w:val="22"/>
          <w:szCs w:val="22"/>
        </w:rPr>
        <w:t xml:space="preserve"> </w:t>
      </w:r>
      <w:proofErr w:type="spellStart"/>
      <w:r w:rsidRPr="001C7C8C">
        <w:rPr>
          <w:sz w:val="22"/>
          <w:szCs w:val="22"/>
        </w:rPr>
        <w:t>методи</w:t>
      </w:r>
      <w:proofErr w:type="spellEnd"/>
      <w:r w:rsidRPr="001C7C8C">
        <w:rPr>
          <w:sz w:val="22"/>
          <w:szCs w:val="22"/>
        </w:rPr>
        <w:t xml:space="preserve"> </w:t>
      </w:r>
      <w:proofErr w:type="spellStart"/>
      <w:r w:rsidRPr="001C7C8C">
        <w:rPr>
          <w:sz w:val="22"/>
          <w:szCs w:val="22"/>
        </w:rPr>
        <w:t>їх</w:t>
      </w:r>
      <w:proofErr w:type="spellEnd"/>
      <w:r w:rsidRPr="001C7C8C">
        <w:rPr>
          <w:sz w:val="22"/>
          <w:szCs w:val="22"/>
        </w:rPr>
        <w:t xml:space="preserve"> </w:t>
      </w:r>
      <w:proofErr w:type="spellStart"/>
      <w:r w:rsidRPr="001C7C8C">
        <w:rPr>
          <w:sz w:val="22"/>
          <w:szCs w:val="22"/>
        </w:rPr>
        <w:t>розв’язання</w:t>
      </w:r>
      <w:proofErr w:type="spellEnd"/>
      <w:r w:rsidRPr="001C7C8C">
        <w:rPr>
          <w:sz w:val="22"/>
          <w:szCs w:val="22"/>
        </w:rPr>
        <w:t>.</w:t>
      </w:r>
    </w:p>
    <w:p w14:paraId="1143DD9E" w14:textId="2311DA2C" w:rsidR="006703F6" w:rsidRPr="001C7C8C" w:rsidRDefault="0067358F" w:rsidP="00F34959">
      <w:pPr>
        <w:pStyle w:val="a4"/>
        <w:numPr>
          <w:ilvl w:val="0"/>
          <w:numId w:val="108"/>
        </w:numPr>
        <w:ind w:left="0" w:right="33" w:firstLine="426"/>
        <w:jc w:val="both"/>
        <w:rPr>
          <w:sz w:val="22"/>
          <w:szCs w:val="22"/>
        </w:rPr>
      </w:pPr>
      <w:proofErr w:type="spellStart"/>
      <w:r w:rsidRPr="001C7C8C">
        <w:rPr>
          <w:sz w:val="22"/>
          <w:szCs w:val="22"/>
        </w:rPr>
        <w:t>збирати</w:t>
      </w:r>
      <w:proofErr w:type="spellEnd"/>
      <w:r w:rsidRPr="001C7C8C">
        <w:rPr>
          <w:sz w:val="22"/>
          <w:szCs w:val="22"/>
        </w:rPr>
        <w:t xml:space="preserve"> </w:t>
      </w:r>
      <w:proofErr w:type="spellStart"/>
      <w:r w:rsidRPr="001C7C8C">
        <w:rPr>
          <w:sz w:val="22"/>
          <w:szCs w:val="22"/>
        </w:rPr>
        <w:t>необхідні</w:t>
      </w:r>
      <w:proofErr w:type="spellEnd"/>
      <w:r w:rsidRPr="001C7C8C">
        <w:rPr>
          <w:sz w:val="22"/>
          <w:szCs w:val="22"/>
        </w:rPr>
        <w:t xml:space="preserve"> </w:t>
      </w:r>
      <w:proofErr w:type="spellStart"/>
      <w:r w:rsidRPr="001C7C8C">
        <w:rPr>
          <w:sz w:val="22"/>
          <w:szCs w:val="22"/>
        </w:rPr>
        <w:t>дані</w:t>
      </w:r>
      <w:proofErr w:type="spellEnd"/>
      <w:r w:rsidRPr="001C7C8C">
        <w:rPr>
          <w:sz w:val="22"/>
          <w:szCs w:val="22"/>
        </w:rPr>
        <w:t xml:space="preserve"> з </w:t>
      </w:r>
      <w:proofErr w:type="spellStart"/>
      <w:r w:rsidRPr="001C7C8C">
        <w:rPr>
          <w:sz w:val="22"/>
          <w:szCs w:val="22"/>
        </w:rPr>
        <w:t>різних</w:t>
      </w:r>
      <w:proofErr w:type="spellEnd"/>
      <w:r w:rsidRPr="001C7C8C">
        <w:rPr>
          <w:sz w:val="22"/>
          <w:szCs w:val="22"/>
        </w:rPr>
        <w:t xml:space="preserve"> </w:t>
      </w:r>
      <w:proofErr w:type="spellStart"/>
      <w:r w:rsidRPr="001C7C8C">
        <w:rPr>
          <w:sz w:val="22"/>
          <w:szCs w:val="22"/>
        </w:rPr>
        <w:t>джерел</w:t>
      </w:r>
      <w:proofErr w:type="spellEnd"/>
      <w:r w:rsidRPr="001C7C8C">
        <w:rPr>
          <w:sz w:val="22"/>
          <w:szCs w:val="22"/>
        </w:rPr>
        <w:t xml:space="preserve">, </w:t>
      </w:r>
      <w:proofErr w:type="spellStart"/>
      <w:r w:rsidRPr="001C7C8C">
        <w:rPr>
          <w:sz w:val="22"/>
          <w:szCs w:val="22"/>
        </w:rPr>
        <w:t>обробляти</w:t>
      </w:r>
      <w:proofErr w:type="spellEnd"/>
      <w:r w:rsidRPr="001C7C8C">
        <w:rPr>
          <w:sz w:val="22"/>
          <w:szCs w:val="22"/>
        </w:rPr>
        <w:t xml:space="preserve"> і </w:t>
      </w:r>
      <w:proofErr w:type="spellStart"/>
      <w:r w:rsidRPr="001C7C8C">
        <w:rPr>
          <w:sz w:val="22"/>
          <w:szCs w:val="22"/>
        </w:rPr>
        <w:t>аналізувати</w:t>
      </w:r>
      <w:proofErr w:type="spellEnd"/>
      <w:r w:rsidRPr="001C7C8C">
        <w:rPr>
          <w:sz w:val="22"/>
          <w:szCs w:val="22"/>
        </w:rPr>
        <w:t xml:space="preserve"> </w:t>
      </w:r>
      <w:proofErr w:type="spellStart"/>
      <w:r w:rsidRPr="001C7C8C">
        <w:rPr>
          <w:sz w:val="22"/>
          <w:szCs w:val="22"/>
        </w:rPr>
        <w:t>їх</w:t>
      </w:r>
      <w:proofErr w:type="spellEnd"/>
      <w:r w:rsidRPr="001C7C8C">
        <w:rPr>
          <w:sz w:val="22"/>
          <w:szCs w:val="22"/>
        </w:rPr>
        <w:t xml:space="preserve"> </w:t>
      </w:r>
      <w:proofErr w:type="spellStart"/>
      <w:r w:rsidRPr="001C7C8C">
        <w:rPr>
          <w:sz w:val="22"/>
          <w:szCs w:val="22"/>
        </w:rPr>
        <w:t>результати</w:t>
      </w:r>
      <w:proofErr w:type="spellEnd"/>
      <w:r w:rsidRPr="001C7C8C">
        <w:rPr>
          <w:sz w:val="22"/>
          <w:szCs w:val="22"/>
        </w:rPr>
        <w:t>.</w:t>
      </w:r>
    </w:p>
    <w:p w14:paraId="26775B8D" w14:textId="77777777" w:rsidR="00175B1B" w:rsidRDefault="00175B1B" w:rsidP="004A4ED3">
      <w:pPr>
        <w:ind w:hanging="436"/>
        <w:jc w:val="both"/>
        <w:rPr>
          <w:b/>
          <w:caps/>
          <w:sz w:val="28"/>
          <w:szCs w:val="28"/>
        </w:rPr>
      </w:pPr>
    </w:p>
    <w:p w14:paraId="4C00003F" w14:textId="77777777" w:rsidR="00175B1B" w:rsidRDefault="00175B1B" w:rsidP="004A4ED3">
      <w:pPr>
        <w:ind w:hanging="436"/>
        <w:jc w:val="both"/>
        <w:rPr>
          <w:b/>
          <w:caps/>
          <w:sz w:val="28"/>
          <w:szCs w:val="28"/>
        </w:rPr>
        <w:sectPr w:rsidR="00175B1B" w:rsidSect="00FF0019">
          <w:pgSz w:w="8397" w:h="11901"/>
          <w:pgMar w:top="1134" w:right="1134" w:bottom="1134" w:left="1134" w:header="567" w:footer="567" w:gutter="0"/>
          <w:cols w:space="708"/>
          <w:docGrid w:linePitch="360"/>
        </w:sectPr>
      </w:pPr>
    </w:p>
    <w:p w14:paraId="118CB3B9" w14:textId="77777777" w:rsidR="00175B1B" w:rsidRPr="00FF0019" w:rsidRDefault="00175B1B" w:rsidP="006A64C0">
      <w:pPr>
        <w:jc w:val="center"/>
        <w:rPr>
          <w:rFonts w:eastAsia="Times New Roman"/>
          <w:b/>
          <w:bCs/>
          <w:sz w:val="22"/>
          <w:szCs w:val="22"/>
        </w:rPr>
      </w:pPr>
      <w:r w:rsidRPr="00FF0019">
        <w:rPr>
          <w:sz w:val="22"/>
          <w:szCs w:val="22"/>
        </w:rPr>
        <w:lastRenderedPageBreak/>
        <w:t xml:space="preserve">Тема 1. </w:t>
      </w:r>
      <w:proofErr w:type="spellStart"/>
      <w:r w:rsidRPr="00FF0019">
        <w:rPr>
          <w:rFonts w:eastAsia="Times New Roman"/>
          <w:b/>
          <w:bCs/>
          <w:sz w:val="22"/>
          <w:szCs w:val="22"/>
        </w:rPr>
        <w:t>Концептуальні</w:t>
      </w:r>
      <w:proofErr w:type="spellEnd"/>
      <w:r w:rsidRPr="00FF0019">
        <w:rPr>
          <w:rFonts w:eastAsia="Times New Roman"/>
          <w:b/>
          <w:bCs/>
          <w:sz w:val="22"/>
          <w:szCs w:val="22"/>
        </w:rPr>
        <w:t xml:space="preserve"> засади </w:t>
      </w:r>
      <w:proofErr w:type="spellStart"/>
      <w:r w:rsidRPr="00FF0019">
        <w:rPr>
          <w:rFonts w:eastAsia="Times New Roman"/>
          <w:b/>
          <w:bCs/>
          <w:sz w:val="22"/>
          <w:szCs w:val="22"/>
        </w:rPr>
        <w:t>теорії</w:t>
      </w:r>
      <w:proofErr w:type="spellEnd"/>
      <w:r w:rsidRPr="00FF0019">
        <w:rPr>
          <w:rFonts w:eastAsia="Times New Roman"/>
          <w:b/>
          <w:bCs/>
          <w:sz w:val="22"/>
          <w:szCs w:val="22"/>
        </w:rPr>
        <w:t xml:space="preserve"> </w:t>
      </w:r>
      <w:proofErr w:type="spellStart"/>
      <w:r w:rsidRPr="00FF0019">
        <w:rPr>
          <w:rFonts w:eastAsia="Times New Roman"/>
          <w:b/>
          <w:bCs/>
          <w:sz w:val="22"/>
          <w:szCs w:val="22"/>
        </w:rPr>
        <w:t>стратегічного</w:t>
      </w:r>
      <w:proofErr w:type="spellEnd"/>
      <w:r w:rsidRPr="00FF0019">
        <w:rPr>
          <w:rFonts w:eastAsia="Times New Roman"/>
          <w:b/>
          <w:bCs/>
          <w:sz w:val="22"/>
          <w:szCs w:val="22"/>
        </w:rPr>
        <w:t xml:space="preserve"> </w:t>
      </w:r>
      <w:proofErr w:type="spellStart"/>
      <w:r w:rsidRPr="00FF0019">
        <w:rPr>
          <w:rFonts w:eastAsia="Times New Roman"/>
          <w:b/>
          <w:bCs/>
          <w:sz w:val="22"/>
          <w:szCs w:val="22"/>
        </w:rPr>
        <w:t>управління</w:t>
      </w:r>
      <w:proofErr w:type="spellEnd"/>
    </w:p>
    <w:p w14:paraId="5DD78823" w14:textId="77777777" w:rsidR="00175B1B" w:rsidRPr="00FF0019" w:rsidRDefault="00175B1B" w:rsidP="00175B1B">
      <w:pPr>
        <w:rPr>
          <w:rFonts w:eastAsia="Times New Roman"/>
          <w:b/>
          <w:bCs/>
          <w:sz w:val="22"/>
          <w:szCs w:val="22"/>
        </w:rPr>
      </w:pPr>
    </w:p>
    <w:p w14:paraId="308E8EF1" w14:textId="1B57EC70" w:rsidR="00175B1B" w:rsidRPr="0095071F" w:rsidRDefault="00175B1B" w:rsidP="00F34959">
      <w:pPr>
        <w:pStyle w:val="a4"/>
        <w:widowControl w:val="0"/>
        <w:numPr>
          <w:ilvl w:val="0"/>
          <w:numId w:val="114"/>
        </w:numPr>
        <w:tabs>
          <w:tab w:val="left" w:pos="993"/>
        </w:tabs>
        <w:autoSpaceDE w:val="0"/>
        <w:autoSpaceDN w:val="0"/>
        <w:adjustRightInd w:val="0"/>
        <w:jc w:val="both"/>
        <w:rPr>
          <w:b/>
          <w:i/>
          <w:sz w:val="22"/>
          <w:szCs w:val="22"/>
        </w:rPr>
      </w:pPr>
      <w:r w:rsidRPr="0095071F">
        <w:rPr>
          <w:b/>
          <w:i/>
          <w:sz w:val="22"/>
          <w:szCs w:val="22"/>
        </w:rPr>
        <w:t xml:space="preserve">Суть та </w:t>
      </w:r>
      <w:proofErr w:type="spellStart"/>
      <w:r w:rsidRPr="0095071F">
        <w:rPr>
          <w:b/>
          <w:i/>
          <w:sz w:val="22"/>
          <w:szCs w:val="22"/>
        </w:rPr>
        <w:t>передумови</w:t>
      </w:r>
      <w:proofErr w:type="spellEnd"/>
      <w:r w:rsidRPr="0095071F">
        <w:rPr>
          <w:b/>
          <w:i/>
          <w:sz w:val="22"/>
          <w:szCs w:val="22"/>
        </w:rPr>
        <w:t xml:space="preserve"> </w:t>
      </w:r>
      <w:proofErr w:type="spellStart"/>
      <w:r w:rsidRPr="0095071F">
        <w:rPr>
          <w:b/>
          <w:i/>
          <w:sz w:val="22"/>
          <w:szCs w:val="22"/>
        </w:rPr>
        <w:t>розвитку</w:t>
      </w:r>
      <w:proofErr w:type="spellEnd"/>
      <w:r w:rsidRPr="0095071F">
        <w:rPr>
          <w:b/>
          <w:i/>
          <w:sz w:val="22"/>
          <w:szCs w:val="22"/>
        </w:rPr>
        <w:t xml:space="preserve"> </w:t>
      </w:r>
      <w:proofErr w:type="spellStart"/>
      <w:r w:rsidRPr="0095071F">
        <w:rPr>
          <w:b/>
          <w:i/>
          <w:sz w:val="22"/>
          <w:szCs w:val="22"/>
        </w:rPr>
        <w:t>теорії</w:t>
      </w:r>
      <w:proofErr w:type="spellEnd"/>
      <w:r w:rsidRPr="0095071F">
        <w:rPr>
          <w:b/>
          <w:i/>
          <w:sz w:val="22"/>
          <w:szCs w:val="22"/>
        </w:rPr>
        <w:t xml:space="preserve"> </w:t>
      </w:r>
      <w:proofErr w:type="spellStart"/>
      <w:r w:rsidRPr="0095071F">
        <w:rPr>
          <w:b/>
          <w:i/>
          <w:sz w:val="22"/>
          <w:szCs w:val="22"/>
        </w:rPr>
        <w:t>стратегічного</w:t>
      </w:r>
      <w:proofErr w:type="spellEnd"/>
      <w:r w:rsidRPr="0095071F">
        <w:rPr>
          <w:b/>
          <w:i/>
          <w:sz w:val="22"/>
          <w:szCs w:val="22"/>
        </w:rPr>
        <w:t xml:space="preserve"> </w:t>
      </w:r>
      <w:proofErr w:type="spellStart"/>
      <w:r w:rsidRPr="0095071F">
        <w:rPr>
          <w:b/>
          <w:i/>
          <w:sz w:val="22"/>
          <w:szCs w:val="22"/>
        </w:rPr>
        <w:t>управління</w:t>
      </w:r>
      <w:proofErr w:type="spellEnd"/>
      <w:r w:rsidRPr="0095071F">
        <w:rPr>
          <w:b/>
          <w:i/>
          <w:sz w:val="22"/>
          <w:szCs w:val="22"/>
        </w:rPr>
        <w:t xml:space="preserve">. </w:t>
      </w:r>
      <w:proofErr w:type="spellStart"/>
      <w:r w:rsidRPr="0095071F">
        <w:rPr>
          <w:b/>
          <w:i/>
          <w:sz w:val="22"/>
          <w:szCs w:val="22"/>
        </w:rPr>
        <w:t>Концепція</w:t>
      </w:r>
      <w:proofErr w:type="spellEnd"/>
      <w:r w:rsidRPr="0095071F">
        <w:rPr>
          <w:b/>
          <w:i/>
          <w:sz w:val="22"/>
          <w:szCs w:val="22"/>
        </w:rPr>
        <w:t xml:space="preserve"> </w:t>
      </w:r>
      <w:proofErr w:type="spellStart"/>
      <w:r w:rsidRPr="0095071F">
        <w:rPr>
          <w:b/>
          <w:i/>
          <w:sz w:val="22"/>
          <w:szCs w:val="22"/>
        </w:rPr>
        <w:t>стратегічного</w:t>
      </w:r>
      <w:proofErr w:type="spellEnd"/>
      <w:r w:rsidRPr="0095071F">
        <w:rPr>
          <w:b/>
          <w:i/>
          <w:sz w:val="22"/>
          <w:szCs w:val="22"/>
        </w:rPr>
        <w:t xml:space="preserve"> </w:t>
      </w:r>
      <w:proofErr w:type="spellStart"/>
      <w:r w:rsidRPr="0095071F">
        <w:rPr>
          <w:b/>
          <w:i/>
          <w:sz w:val="22"/>
          <w:szCs w:val="22"/>
        </w:rPr>
        <w:t>управління</w:t>
      </w:r>
      <w:proofErr w:type="spellEnd"/>
    </w:p>
    <w:p w14:paraId="680E806D" w14:textId="654A01F5" w:rsidR="00175B1B" w:rsidRPr="0095071F" w:rsidRDefault="00175B1B" w:rsidP="00175B1B">
      <w:pPr>
        <w:widowControl w:val="0"/>
        <w:tabs>
          <w:tab w:val="left" w:pos="993"/>
        </w:tabs>
        <w:autoSpaceDE w:val="0"/>
        <w:autoSpaceDN w:val="0"/>
        <w:adjustRightInd w:val="0"/>
        <w:rPr>
          <w:b/>
          <w:i/>
          <w:sz w:val="22"/>
          <w:szCs w:val="22"/>
        </w:rPr>
      </w:pPr>
    </w:p>
    <w:p w14:paraId="0F61BD60" w14:textId="365DB5A3" w:rsidR="0092317A" w:rsidRPr="00FF0019" w:rsidRDefault="0092317A" w:rsidP="00357E95">
      <w:pPr>
        <w:pStyle w:val="a5"/>
        <w:tabs>
          <w:tab w:val="left" w:pos="720"/>
        </w:tabs>
        <w:spacing w:after="0"/>
        <w:ind w:left="0" w:firstLine="540"/>
        <w:jc w:val="both"/>
        <w:rPr>
          <w:sz w:val="22"/>
          <w:szCs w:val="22"/>
        </w:rPr>
      </w:pPr>
      <w:proofErr w:type="spellStart"/>
      <w:r w:rsidRPr="00FF0019">
        <w:rPr>
          <w:sz w:val="22"/>
          <w:szCs w:val="22"/>
        </w:rPr>
        <w:t>Уперше</w:t>
      </w:r>
      <w:proofErr w:type="spellEnd"/>
      <w:r w:rsidRPr="00FF0019">
        <w:rPr>
          <w:sz w:val="22"/>
          <w:szCs w:val="22"/>
        </w:rPr>
        <w:t xml:space="preserve"> </w:t>
      </w:r>
      <w:proofErr w:type="spellStart"/>
      <w:r w:rsidRPr="00FF0019">
        <w:rPr>
          <w:sz w:val="22"/>
          <w:szCs w:val="22"/>
        </w:rPr>
        <w:t>стратегічні</w:t>
      </w:r>
      <w:proofErr w:type="spellEnd"/>
      <w:r w:rsidRPr="00FF0019">
        <w:rPr>
          <w:sz w:val="22"/>
          <w:szCs w:val="22"/>
        </w:rPr>
        <w:t xml:space="preserve"> </w:t>
      </w:r>
      <w:proofErr w:type="spellStart"/>
      <w:r w:rsidRPr="00FF0019">
        <w:rPr>
          <w:sz w:val="22"/>
          <w:szCs w:val="22"/>
        </w:rPr>
        <w:t>підходи</w:t>
      </w:r>
      <w:proofErr w:type="spellEnd"/>
      <w:r w:rsidRPr="00FF0019">
        <w:rPr>
          <w:sz w:val="22"/>
          <w:szCs w:val="22"/>
        </w:rPr>
        <w:t xml:space="preserve"> до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підприємством</w:t>
      </w:r>
      <w:proofErr w:type="spellEnd"/>
      <w:r w:rsidRPr="00FF0019">
        <w:rPr>
          <w:sz w:val="22"/>
          <w:szCs w:val="22"/>
        </w:rPr>
        <w:t xml:space="preserve"> </w:t>
      </w:r>
      <w:proofErr w:type="spellStart"/>
      <w:r w:rsidRPr="00FF0019">
        <w:rPr>
          <w:sz w:val="22"/>
          <w:szCs w:val="22"/>
        </w:rPr>
        <w:t>з’явилися</w:t>
      </w:r>
      <w:proofErr w:type="spellEnd"/>
      <w:r w:rsidRPr="00FF0019">
        <w:rPr>
          <w:sz w:val="22"/>
          <w:szCs w:val="22"/>
        </w:rPr>
        <w:t xml:space="preserve"> в США в </w:t>
      </w:r>
      <w:proofErr w:type="spellStart"/>
      <w:r w:rsidRPr="00FF0019">
        <w:rPr>
          <w:sz w:val="22"/>
          <w:szCs w:val="22"/>
        </w:rPr>
        <w:t>середині</w:t>
      </w:r>
      <w:proofErr w:type="spellEnd"/>
      <w:r w:rsidRPr="00FF0019">
        <w:rPr>
          <w:sz w:val="22"/>
          <w:szCs w:val="22"/>
        </w:rPr>
        <w:t xml:space="preserve"> 50-х </w:t>
      </w:r>
      <w:proofErr w:type="spellStart"/>
      <w:r w:rsidRPr="00FF0019">
        <w:rPr>
          <w:sz w:val="22"/>
          <w:szCs w:val="22"/>
        </w:rPr>
        <w:t>років</w:t>
      </w:r>
      <w:proofErr w:type="spellEnd"/>
      <w:r w:rsidRPr="00FF0019">
        <w:rPr>
          <w:sz w:val="22"/>
          <w:szCs w:val="22"/>
        </w:rPr>
        <w:t xml:space="preserve"> ХХ ст., а у 80-х роках – уже </w:t>
      </w:r>
      <w:proofErr w:type="spellStart"/>
      <w:r w:rsidRPr="00FF0019">
        <w:rPr>
          <w:sz w:val="22"/>
          <w:szCs w:val="22"/>
        </w:rPr>
        <w:t>з’явилися</w:t>
      </w:r>
      <w:proofErr w:type="spellEnd"/>
      <w:r w:rsidRPr="00FF0019">
        <w:rPr>
          <w:sz w:val="22"/>
          <w:szCs w:val="22"/>
        </w:rPr>
        <w:t xml:space="preserve"> </w:t>
      </w:r>
      <w:proofErr w:type="spellStart"/>
      <w:r w:rsidRPr="00FF0019">
        <w:rPr>
          <w:sz w:val="22"/>
          <w:szCs w:val="22"/>
        </w:rPr>
        <w:t>національні</w:t>
      </w:r>
      <w:proofErr w:type="spellEnd"/>
      <w:r w:rsidRPr="00FF0019">
        <w:rPr>
          <w:sz w:val="22"/>
          <w:szCs w:val="22"/>
        </w:rPr>
        <w:t xml:space="preserve"> </w:t>
      </w:r>
      <w:proofErr w:type="spellStart"/>
      <w:r w:rsidRPr="00FF0019">
        <w:rPr>
          <w:sz w:val="22"/>
          <w:szCs w:val="22"/>
        </w:rPr>
        <w:t>моделі</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менеджменту в </w:t>
      </w:r>
      <w:proofErr w:type="spellStart"/>
      <w:r w:rsidRPr="00FF0019">
        <w:rPr>
          <w:sz w:val="22"/>
          <w:szCs w:val="22"/>
        </w:rPr>
        <w:t>Західній</w:t>
      </w:r>
      <w:proofErr w:type="spellEnd"/>
      <w:r w:rsidRPr="00FF0019">
        <w:rPr>
          <w:sz w:val="22"/>
          <w:szCs w:val="22"/>
        </w:rPr>
        <w:t xml:space="preserve"> </w:t>
      </w:r>
      <w:proofErr w:type="spellStart"/>
      <w:r w:rsidRPr="00FF0019">
        <w:rPr>
          <w:sz w:val="22"/>
          <w:szCs w:val="22"/>
        </w:rPr>
        <w:t>Європі</w:t>
      </w:r>
      <w:proofErr w:type="spellEnd"/>
      <w:r w:rsidRPr="00FF0019">
        <w:rPr>
          <w:sz w:val="22"/>
          <w:szCs w:val="22"/>
        </w:rPr>
        <w:t xml:space="preserve"> та </w:t>
      </w:r>
      <w:proofErr w:type="spellStart"/>
      <w:r w:rsidRPr="00FF0019">
        <w:rPr>
          <w:sz w:val="22"/>
          <w:szCs w:val="22"/>
        </w:rPr>
        <w:t>Японії</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виникнення</w:t>
      </w:r>
      <w:proofErr w:type="spellEnd"/>
      <w:r w:rsidRPr="00FF0019">
        <w:rPr>
          <w:sz w:val="22"/>
          <w:szCs w:val="22"/>
        </w:rPr>
        <w:t xml:space="preserve"> </w:t>
      </w:r>
      <w:proofErr w:type="spellStart"/>
      <w:r w:rsidRPr="00FF0019">
        <w:rPr>
          <w:sz w:val="22"/>
          <w:szCs w:val="22"/>
        </w:rPr>
        <w:t>пов’язується</w:t>
      </w:r>
      <w:proofErr w:type="spellEnd"/>
      <w:r w:rsidRPr="00FF0019">
        <w:rPr>
          <w:sz w:val="22"/>
          <w:szCs w:val="22"/>
        </w:rPr>
        <w:t xml:space="preserve"> з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w:t>
      </w:r>
    </w:p>
    <w:p w14:paraId="00CE741A" w14:textId="129CE3AD" w:rsidR="00E76AC3" w:rsidRDefault="00E76AC3" w:rsidP="00E76AC3">
      <w:pPr>
        <w:pStyle w:val="a5"/>
        <w:tabs>
          <w:tab w:val="left" w:pos="720"/>
        </w:tabs>
        <w:spacing w:after="0"/>
        <w:ind w:left="0"/>
        <w:jc w:val="both"/>
        <w:rPr>
          <w:sz w:val="22"/>
          <w:szCs w:val="22"/>
        </w:rPr>
      </w:pPr>
      <w:r w:rsidRPr="00E76AC3">
        <w:rPr>
          <w:noProof/>
          <w:sz w:val="22"/>
          <w:szCs w:val="22"/>
        </w:rPr>
        <w:drawing>
          <wp:inline distT="0" distB="0" distL="0" distR="0" wp14:anchorId="27D71FDE" wp14:editId="00D0BD86">
            <wp:extent cx="3891915" cy="2610485"/>
            <wp:effectExtent l="0" t="0" r="0" b="5715"/>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91915" cy="2610485"/>
                    </a:xfrm>
                    <a:prstGeom prst="rect">
                      <a:avLst/>
                    </a:prstGeom>
                  </pic:spPr>
                </pic:pic>
              </a:graphicData>
            </a:graphic>
          </wp:inline>
        </w:drawing>
      </w:r>
    </w:p>
    <w:p w14:paraId="5D7D43B6" w14:textId="2FA21006" w:rsidR="00875373" w:rsidRPr="00FF0019" w:rsidRDefault="00875373" w:rsidP="00357E95">
      <w:pPr>
        <w:pStyle w:val="a5"/>
        <w:tabs>
          <w:tab w:val="left" w:pos="720"/>
        </w:tabs>
        <w:spacing w:after="0"/>
        <w:ind w:left="0" w:firstLine="540"/>
        <w:jc w:val="both"/>
        <w:rPr>
          <w:sz w:val="22"/>
          <w:szCs w:val="22"/>
        </w:rPr>
      </w:pPr>
      <w:r w:rsidRPr="00FF0019">
        <w:rPr>
          <w:sz w:val="22"/>
          <w:szCs w:val="22"/>
        </w:rPr>
        <w:t xml:space="preserve">Рис. 1.1. Причини </w:t>
      </w:r>
      <w:proofErr w:type="spellStart"/>
      <w:r w:rsidRPr="00FF0019">
        <w:rPr>
          <w:sz w:val="22"/>
          <w:szCs w:val="22"/>
        </w:rPr>
        <w:t>виникнення</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p>
    <w:p w14:paraId="299B9322" w14:textId="77777777" w:rsidR="00875373" w:rsidRPr="00FF0019" w:rsidRDefault="00875373" w:rsidP="00357E95">
      <w:pPr>
        <w:pStyle w:val="a5"/>
        <w:tabs>
          <w:tab w:val="left" w:pos="720"/>
        </w:tabs>
        <w:spacing w:after="0"/>
        <w:ind w:left="0" w:firstLine="540"/>
        <w:jc w:val="both"/>
        <w:rPr>
          <w:sz w:val="22"/>
          <w:szCs w:val="22"/>
        </w:rPr>
      </w:pPr>
    </w:p>
    <w:p w14:paraId="5D2BC6E9" w14:textId="77777777" w:rsidR="0092317A" w:rsidRPr="00FF0019" w:rsidRDefault="0092317A" w:rsidP="00357E95">
      <w:pPr>
        <w:pStyle w:val="a5"/>
        <w:tabs>
          <w:tab w:val="left" w:pos="720"/>
        </w:tabs>
        <w:spacing w:after="0"/>
        <w:ind w:left="0" w:firstLine="540"/>
        <w:jc w:val="both"/>
        <w:rPr>
          <w:b/>
          <w:bCs/>
          <w:iCs/>
          <w:sz w:val="22"/>
          <w:szCs w:val="22"/>
        </w:rPr>
      </w:pPr>
      <w:proofErr w:type="spellStart"/>
      <w:r w:rsidRPr="00FF0019">
        <w:rPr>
          <w:sz w:val="22"/>
          <w:szCs w:val="22"/>
        </w:rPr>
        <w:t>Відомий</w:t>
      </w:r>
      <w:proofErr w:type="spellEnd"/>
      <w:r w:rsidRPr="00FF0019">
        <w:rPr>
          <w:sz w:val="22"/>
          <w:szCs w:val="22"/>
        </w:rPr>
        <w:t xml:space="preserve"> </w:t>
      </w:r>
      <w:proofErr w:type="spellStart"/>
      <w:r w:rsidRPr="00FF0019">
        <w:rPr>
          <w:sz w:val="22"/>
          <w:szCs w:val="22"/>
        </w:rPr>
        <w:t>спеціаліст</w:t>
      </w:r>
      <w:proofErr w:type="spellEnd"/>
      <w:r w:rsidRPr="00FF0019">
        <w:rPr>
          <w:sz w:val="22"/>
          <w:szCs w:val="22"/>
        </w:rPr>
        <w:t xml:space="preserve"> в </w:t>
      </w:r>
      <w:proofErr w:type="spellStart"/>
      <w:r w:rsidRPr="00FF0019">
        <w:rPr>
          <w:sz w:val="22"/>
          <w:szCs w:val="22"/>
        </w:rPr>
        <w:t>галузі</w:t>
      </w:r>
      <w:proofErr w:type="spellEnd"/>
      <w:r w:rsidRPr="00FF0019">
        <w:rPr>
          <w:sz w:val="22"/>
          <w:szCs w:val="22"/>
        </w:rPr>
        <w:t xml:space="preserve"> менеджменту І. </w:t>
      </w:r>
      <w:proofErr w:type="spellStart"/>
      <w:r w:rsidRPr="00FF0019">
        <w:rPr>
          <w:sz w:val="22"/>
          <w:szCs w:val="22"/>
        </w:rPr>
        <w:t>Ансофф</w:t>
      </w:r>
      <w:proofErr w:type="spellEnd"/>
      <w:r w:rsidRPr="00FF0019">
        <w:rPr>
          <w:sz w:val="22"/>
          <w:szCs w:val="22"/>
        </w:rPr>
        <w:t xml:space="preserve"> </w:t>
      </w:r>
      <w:proofErr w:type="spellStart"/>
      <w:r w:rsidRPr="00FF0019">
        <w:rPr>
          <w:sz w:val="22"/>
          <w:szCs w:val="22"/>
        </w:rPr>
        <w:t>визначив</w:t>
      </w:r>
      <w:proofErr w:type="spellEnd"/>
      <w:r w:rsidRPr="00FF0019">
        <w:rPr>
          <w:sz w:val="22"/>
          <w:szCs w:val="22"/>
        </w:rPr>
        <w:t xml:space="preserve"> </w:t>
      </w:r>
      <w:proofErr w:type="spellStart"/>
      <w:r w:rsidRPr="00FF0019">
        <w:rPr>
          <w:sz w:val="22"/>
          <w:szCs w:val="22"/>
        </w:rPr>
        <w:t>стратегічне</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як </w:t>
      </w:r>
      <w:proofErr w:type="spellStart"/>
      <w:r w:rsidRPr="00FF0019">
        <w:rPr>
          <w:bCs/>
          <w:sz w:val="22"/>
          <w:szCs w:val="22"/>
        </w:rPr>
        <w:t>діяльність</w:t>
      </w:r>
      <w:proofErr w:type="spellEnd"/>
      <w:r w:rsidRPr="00FF0019">
        <w:rPr>
          <w:bCs/>
          <w:sz w:val="22"/>
          <w:szCs w:val="22"/>
        </w:rPr>
        <w:t xml:space="preserve">, </w:t>
      </w:r>
      <w:proofErr w:type="spellStart"/>
      <w:r w:rsidRPr="00FF0019">
        <w:rPr>
          <w:bCs/>
          <w:iCs/>
          <w:sz w:val="22"/>
          <w:szCs w:val="22"/>
        </w:rPr>
        <w:t>пов’язану</w:t>
      </w:r>
      <w:proofErr w:type="spellEnd"/>
      <w:r w:rsidRPr="00FF0019">
        <w:rPr>
          <w:bCs/>
          <w:iCs/>
          <w:sz w:val="22"/>
          <w:szCs w:val="22"/>
        </w:rPr>
        <w:t xml:space="preserve"> з </w:t>
      </w:r>
      <w:proofErr w:type="spellStart"/>
      <w:r w:rsidRPr="00FF0019">
        <w:rPr>
          <w:bCs/>
          <w:iCs/>
          <w:sz w:val="22"/>
          <w:szCs w:val="22"/>
        </w:rPr>
        <w:t>постановкою</w:t>
      </w:r>
      <w:proofErr w:type="spellEnd"/>
      <w:r w:rsidRPr="00FF0019">
        <w:rPr>
          <w:bCs/>
          <w:iCs/>
          <w:sz w:val="22"/>
          <w:szCs w:val="22"/>
        </w:rPr>
        <w:t xml:space="preserve"> мети і </w:t>
      </w:r>
      <w:proofErr w:type="spellStart"/>
      <w:r w:rsidRPr="00FF0019">
        <w:rPr>
          <w:bCs/>
          <w:iCs/>
          <w:sz w:val="22"/>
          <w:szCs w:val="22"/>
        </w:rPr>
        <w:t>завдань</w:t>
      </w:r>
      <w:proofErr w:type="spellEnd"/>
      <w:r w:rsidRPr="00FF0019">
        <w:rPr>
          <w:bCs/>
          <w:iCs/>
          <w:sz w:val="22"/>
          <w:szCs w:val="22"/>
        </w:rPr>
        <w:t xml:space="preserve"> </w:t>
      </w:r>
      <w:proofErr w:type="spellStart"/>
      <w:r w:rsidRPr="00FF0019">
        <w:rPr>
          <w:bCs/>
          <w:iCs/>
          <w:sz w:val="22"/>
          <w:szCs w:val="22"/>
        </w:rPr>
        <w:t>організації</w:t>
      </w:r>
      <w:proofErr w:type="spellEnd"/>
      <w:r w:rsidR="00B455BC" w:rsidRPr="00FF0019">
        <w:rPr>
          <w:bCs/>
          <w:iCs/>
          <w:sz w:val="22"/>
          <w:szCs w:val="22"/>
        </w:rPr>
        <w:t>,</w:t>
      </w:r>
      <w:r w:rsidRPr="00FF0019">
        <w:rPr>
          <w:bCs/>
          <w:iCs/>
          <w:sz w:val="22"/>
          <w:szCs w:val="22"/>
        </w:rPr>
        <w:t xml:space="preserve"> </w:t>
      </w:r>
      <w:proofErr w:type="spellStart"/>
      <w:r w:rsidRPr="00FF0019">
        <w:rPr>
          <w:bCs/>
          <w:iCs/>
          <w:sz w:val="22"/>
          <w:szCs w:val="22"/>
        </w:rPr>
        <w:t>підтримання</w:t>
      </w:r>
      <w:r w:rsidR="00B455BC" w:rsidRPr="00FF0019">
        <w:rPr>
          <w:bCs/>
          <w:iCs/>
          <w:sz w:val="22"/>
          <w:szCs w:val="22"/>
        </w:rPr>
        <w:t>м</w:t>
      </w:r>
      <w:proofErr w:type="spellEnd"/>
      <w:r w:rsidRPr="00FF0019">
        <w:rPr>
          <w:bCs/>
          <w:iCs/>
          <w:sz w:val="22"/>
          <w:szCs w:val="22"/>
        </w:rPr>
        <w:t xml:space="preserve"> </w:t>
      </w:r>
      <w:proofErr w:type="spellStart"/>
      <w:r w:rsidRPr="00FF0019">
        <w:rPr>
          <w:bCs/>
          <w:iCs/>
          <w:sz w:val="22"/>
          <w:szCs w:val="22"/>
        </w:rPr>
        <w:t>взаємовідносин</w:t>
      </w:r>
      <w:proofErr w:type="spellEnd"/>
      <w:r w:rsidRPr="00FF0019">
        <w:rPr>
          <w:bCs/>
          <w:iCs/>
          <w:sz w:val="22"/>
          <w:szCs w:val="22"/>
        </w:rPr>
        <w:t xml:space="preserve"> </w:t>
      </w:r>
      <w:proofErr w:type="spellStart"/>
      <w:r w:rsidRPr="00FF0019">
        <w:rPr>
          <w:bCs/>
          <w:iCs/>
          <w:sz w:val="22"/>
          <w:szCs w:val="22"/>
        </w:rPr>
        <w:t>організаці</w:t>
      </w:r>
      <w:r w:rsidR="00B455BC" w:rsidRPr="00FF0019">
        <w:rPr>
          <w:bCs/>
          <w:iCs/>
          <w:sz w:val="22"/>
          <w:szCs w:val="22"/>
        </w:rPr>
        <w:t>ї</w:t>
      </w:r>
      <w:proofErr w:type="spellEnd"/>
      <w:r w:rsidRPr="00FF0019">
        <w:rPr>
          <w:bCs/>
          <w:iCs/>
          <w:sz w:val="22"/>
          <w:szCs w:val="22"/>
        </w:rPr>
        <w:t xml:space="preserve"> </w:t>
      </w:r>
      <w:r w:rsidR="00B455BC" w:rsidRPr="00FF0019">
        <w:rPr>
          <w:bCs/>
          <w:iCs/>
          <w:sz w:val="22"/>
          <w:szCs w:val="22"/>
        </w:rPr>
        <w:t xml:space="preserve">з </w:t>
      </w:r>
      <w:proofErr w:type="spellStart"/>
      <w:r w:rsidR="00B455BC" w:rsidRPr="00FF0019">
        <w:rPr>
          <w:bCs/>
          <w:iCs/>
          <w:sz w:val="22"/>
          <w:szCs w:val="22"/>
        </w:rPr>
        <w:t>її</w:t>
      </w:r>
      <w:proofErr w:type="spellEnd"/>
      <w:r w:rsidRPr="00FF0019">
        <w:rPr>
          <w:bCs/>
          <w:iCs/>
          <w:sz w:val="22"/>
          <w:szCs w:val="22"/>
        </w:rPr>
        <w:t xml:space="preserve"> </w:t>
      </w:r>
      <w:proofErr w:type="spellStart"/>
      <w:r w:rsidRPr="00FF0019">
        <w:rPr>
          <w:bCs/>
          <w:iCs/>
          <w:sz w:val="22"/>
          <w:szCs w:val="22"/>
        </w:rPr>
        <w:t>оточенням</w:t>
      </w:r>
      <w:proofErr w:type="spellEnd"/>
      <w:r w:rsidRPr="00FF0019">
        <w:rPr>
          <w:bCs/>
          <w:iCs/>
          <w:sz w:val="22"/>
          <w:szCs w:val="22"/>
        </w:rPr>
        <w:t xml:space="preserve">, </w:t>
      </w:r>
      <w:proofErr w:type="spellStart"/>
      <w:r w:rsidR="00B455BC" w:rsidRPr="00FF0019">
        <w:rPr>
          <w:bCs/>
          <w:iCs/>
          <w:sz w:val="22"/>
          <w:szCs w:val="22"/>
        </w:rPr>
        <w:t>що</w:t>
      </w:r>
      <w:proofErr w:type="spellEnd"/>
      <w:r w:rsidRPr="00FF0019">
        <w:rPr>
          <w:bCs/>
          <w:iCs/>
          <w:sz w:val="22"/>
          <w:szCs w:val="22"/>
        </w:rPr>
        <w:t xml:space="preserve"> </w:t>
      </w:r>
      <w:proofErr w:type="spellStart"/>
      <w:r w:rsidRPr="00FF0019">
        <w:rPr>
          <w:bCs/>
          <w:iCs/>
          <w:sz w:val="22"/>
          <w:szCs w:val="22"/>
        </w:rPr>
        <w:t>дозволя</w:t>
      </w:r>
      <w:r w:rsidR="00B455BC" w:rsidRPr="00FF0019">
        <w:rPr>
          <w:bCs/>
          <w:iCs/>
          <w:sz w:val="22"/>
          <w:szCs w:val="22"/>
        </w:rPr>
        <w:t>є</w:t>
      </w:r>
      <w:proofErr w:type="spellEnd"/>
      <w:r w:rsidRPr="00FF0019">
        <w:rPr>
          <w:bCs/>
          <w:iCs/>
          <w:sz w:val="22"/>
          <w:szCs w:val="22"/>
        </w:rPr>
        <w:t xml:space="preserve"> </w:t>
      </w:r>
      <w:proofErr w:type="spellStart"/>
      <w:r w:rsidRPr="00FF0019">
        <w:rPr>
          <w:bCs/>
          <w:iCs/>
          <w:sz w:val="22"/>
          <w:szCs w:val="22"/>
        </w:rPr>
        <w:t>їй</w:t>
      </w:r>
      <w:proofErr w:type="spellEnd"/>
      <w:r w:rsidRPr="00FF0019">
        <w:rPr>
          <w:bCs/>
          <w:iCs/>
          <w:sz w:val="22"/>
          <w:szCs w:val="22"/>
        </w:rPr>
        <w:t xml:space="preserve"> </w:t>
      </w:r>
      <w:proofErr w:type="spellStart"/>
      <w:r w:rsidRPr="00FF0019">
        <w:rPr>
          <w:bCs/>
          <w:iCs/>
          <w:sz w:val="22"/>
          <w:szCs w:val="22"/>
        </w:rPr>
        <w:t>досягти</w:t>
      </w:r>
      <w:proofErr w:type="spellEnd"/>
      <w:r w:rsidRPr="00FF0019">
        <w:rPr>
          <w:bCs/>
          <w:iCs/>
          <w:sz w:val="22"/>
          <w:szCs w:val="22"/>
        </w:rPr>
        <w:t xml:space="preserve"> </w:t>
      </w:r>
      <w:proofErr w:type="spellStart"/>
      <w:r w:rsidRPr="00FF0019">
        <w:rPr>
          <w:bCs/>
          <w:iCs/>
          <w:sz w:val="22"/>
          <w:szCs w:val="22"/>
        </w:rPr>
        <w:t>своїх</w:t>
      </w:r>
      <w:proofErr w:type="spellEnd"/>
      <w:r w:rsidRPr="00FF0019">
        <w:rPr>
          <w:bCs/>
          <w:iCs/>
          <w:sz w:val="22"/>
          <w:szCs w:val="22"/>
        </w:rPr>
        <w:t xml:space="preserve"> </w:t>
      </w:r>
      <w:proofErr w:type="spellStart"/>
      <w:r w:rsidRPr="00FF0019">
        <w:rPr>
          <w:bCs/>
          <w:iCs/>
          <w:sz w:val="22"/>
          <w:szCs w:val="22"/>
        </w:rPr>
        <w:t>цілей</w:t>
      </w:r>
      <w:proofErr w:type="spellEnd"/>
      <w:r w:rsidRPr="00FF0019">
        <w:rPr>
          <w:bCs/>
          <w:iCs/>
          <w:sz w:val="22"/>
          <w:szCs w:val="22"/>
        </w:rPr>
        <w:t xml:space="preserve">, </w:t>
      </w:r>
      <w:proofErr w:type="spellStart"/>
      <w:r w:rsidRPr="00FF0019">
        <w:rPr>
          <w:bCs/>
          <w:iCs/>
          <w:sz w:val="22"/>
          <w:szCs w:val="22"/>
        </w:rPr>
        <w:t>відповіда</w:t>
      </w:r>
      <w:r w:rsidR="00B455BC" w:rsidRPr="00FF0019">
        <w:rPr>
          <w:bCs/>
          <w:iCs/>
          <w:sz w:val="22"/>
          <w:szCs w:val="22"/>
        </w:rPr>
        <w:t>є</w:t>
      </w:r>
      <w:proofErr w:type="spellEnd"/>
      <w:r w:rsidRPr="00FF0019">
        <w:rPr>
          <w:bCs/>
          <w:iCs/>
          <w:sz w:val="22"/>
          <w:szCs w:val="22"/>
        </w:rPr>
        <w:t xml:space="preserve"> </w:t>
      </w:r>
      <w:proofErr w:type="spellStart"/>
      <w:r w:rsidRPr="00FF0019">
        <w:rPr>
          <w:bCs/>
          <w:iCs/>
          <w:sz w:val="22"/>
          <w:szCs w:val="22"/>
        </w:rPr>
        <w:t>її</w:t>
      </w:r>
      <w:proofErr w:type="spellEnd"/>
      <w:r w:rsidRPr="00FF0019">
        <w:rPr>
          <w:bCs/>
          <w:iCs/>
          <w:sz w:val="22"/>
          <w:szCs w:val="22"/>
        </w:rPr>
        <w:t xml:space="preserve"> </w:t>
      </w:r>
      <w:proofErr w:type="spellStart"/>
      <w:r w:rsidRPr="00FF0019">
        <w:rPr>
          <w:bCs/>
          <w:iCs/>
          <w:sz w:val="22"/>
          <w:szCs w:val="22"/>
        </w:rPr>
        <w:t>внутрішнім</w:t>
      </w:r>
      <w:proofErr w:type="spellEnd"/>
      <w:r w:rsidRPr="00FF0019">
        <w:rPr>
          <w:bCs/>
          <w:iCs/>
          <w:sz w:val="22"/>
          <w:szCs w:val="22"/>
        </w:rPr>
        <w:t xml:space="preserve"> </w:t>
      </w:r>
      <w:proofErr w:type="spellStart"/>
      <w:r w:rsidRPr="00FF0019">
        <w:rPr>
          <w:bCs/>
          <w:iCs/>
          <w:sz w:val="22"/>
          <w:szCs w:val="22"/>
        </w:rPr>
        <w:t>можливостям</w:t>
      </w:r>
      <w:proofErr w:type="spellEnd"/>
      <w:r w:rsidRPr="00FF0019">
        <w:rPr>
          <w:bCs/>
          <w:iCs/>
          <w:sz w:val="22"/>
          <w:szCs w:val="22"/>
        </w:rPr>
        <w:t xml:space="preserve"> і </w:t>
      </w:r>
      <w:proofErr w:type="spellStart"/>
      <w:r w:rsidRPr="00FF0019">
        <w:rPr>
          <w:bCs/>
          <w:iCs/>
          <w:sz w:val="22"/>
          <w:szCs w:val="22"/>
        </w:rPr>
        <w:t>дозволя</w:t>
      </w:r>
      <w:r w:rsidR="00B455BC" w:rsidRPr="00FF0019">
        <w:rPr>
          <w:bCs/>
          <w:iCs/>
          <w:sz w:val="22"/>
          <w:szCs w:val="22"/>
        </w:rPr>
        <w:t>є</w:t>
      </w:r>
      <w:proofErr w:type="spellEnd"/>
      <w:r w:rsidRPr="00FF0019">
        <w:rPr>
          <w:bCs/>
          <w:iCs/>
          <w:sz w:val="22"/>
          <w:szCs w:val="22"/>
        </w:rPr>
        <w:t xml:space="preserve"> </w:t>
      </w:r>
      <w:proofErr w:type="spellStart"/>
      <w:r w:rsidRPr="00FF0019">
        <w:rPr>
          <w:bCs/>
          <w:iCs/>
          <w:sz w:val="22"/>
          <w:szCs w:val="22"/>
        </w:rPr>
        <w:t>залишатися</w:t>
      </w:r>
      <w:proofErr w:type="spellEnd"/>
      <w:r w:rsidRPr="00FF0019">
        <w:rPr>
          <w:bCs/>
          <w:iCs/>
          <w:sz w:val="22"/>
          <w:szCs w:val="22"/>
        </w:rPr>
        <w:t xml:space="preserve"> </w:t>
      </w:r>
      <w:proofErr w:type="spellStart"/>
      <w:r w:rsidRPr="00FF0019">
        <w:rPr>
          <w:bCs/>
          <w:iCs/>
          <w:sz w:val="22"/>
          <w:szCs w:val="22"/>
        </w:rPr>
        <w:t>сприймаючою</w:t>
      </w:r>
      <w:proofErr w:type="spellEnd"/>
      <w:r w:rsidRPr="00FF0019">
        <w:rPr>
          <w:bCs/>
          <w:iCs/>
          <w:sz w:val="22"/>
          <w:szCs w:val="22"/>
        </w:rPr>
        <w:t xml:space="preserve"> до </w:t>
      </w:r>
      <w:proofErr w:type="spellStart"/>
      <w:r w:rsidRPr="00FF0019">
        <w:rPr>
          <w:bCs/>
          <w:iCs/>
          <w:sz w:val="22"/>
          <w:szCs w:val="22"/>
        </w:rPr>
        <w:t>зовнішніх</w:t>
      </w:r>
      <w:proofErr w:type="spellEnd"/>
      <w:r w:rsidRPr="00FF0019">
        <w:rPr>
          <w:bCs/>
          <w:iCs/>
          <w:sz w:val="22"/>
          <w:szCs w:val="22"/>
        </w:rPr>
        <w:t xml:space="preserve"> умов.</w:t>
      </w:r>
      <w:r w:rsidRPr="00FF0019">
        <w:rPr>
          <w:b/>
          <w:bCs/>
          <w:i/>
          <w:iCs/>
          <w:sz w:val="22"/>
          <w:szCs w:val="22"/>
        </w:rPr>
        <w:t xml:space="preserve"> </w:t>
      </w:r>
    </w:p>
    <w:p w14:paraId="4BED13D2" w14:textId="77777777" w:rsidR="00DF49BF" w:rsidRPr="00FF0019" w:rsidRDefault="00DF49BF" w:rsidP="0092317A">
      <w:pPr>
        <w:pStyle w:val="21"/>
        <w:tabs>
          <w:tab w:val="left" w:pos="720"/>
        </w:tabs>
        <w:spacing w:after="0" w:line="240" w:lineRule="auto"/>
        <w:ind w:left="0" w:firstLine="425"/>
        <w:rPr>
          <w:b/>
          <w:sz w:val="22"/>
          <w:szCs w:val="22"/>
        </w:rPr>
      </w:pPr>
    </w:p>
    <w:p w14:paraId="737AC54A" w14:textId="77777777" w:rsidR="0092317A" w:rsidRPr="00FF0019" w:rsidRDefault="0092317A" w:rsidP="00E76AC3">
      <w:pPr>
        <w:pStyle w:val="21"/>
        <w:tabs>
          <w:tab w:val="left" w:pos="720"/>
        </w:tabs>
        <w:spacing w:after="0" w:line="240" w:lineRule="auto"/>
        <w:ind w:left="0" w:firstLine="425"/>
        <w:jc w:val="both"/>
        <w:rPr>
          <w:sz w:val="22"/>
          <w:szCs w:val="22"/>
        </w:rPr>
      </w:pPr>
      <w:r w:rsidRPr="00FF0019">
        <w:rPr>
          <w:b/>
          <w:sz w:val="22"/>
          <w:szCs w:val="22"/>
        </w:rPr>
        <w:lastRenderedPageBreak/>
        <w:t xml:space="preserve">Суть </w:t>
      </w:r>
      <w:proofErr w:type="spellStart"/>
      <w:r w:rsidRPr="00FF0019">
        <w:rPr>
          <w:b/>
          <w:sz w:val="22"/>
          <w:szCs w:val="22"/>
        </w:rPr>
        <w:t>стратегічного</w:t>
      </w:r>
      <w:proofErr w:type="spellEnd"/>
      <w:r w:rsidRPr="00FF0019">
        <w:rPr>
          <w:b/>
          <w:sz w:val="22"/>
          <w:szCs w:val="22"/>
        </w:rPr>
        <w:t xml:space="preserve"> </w:t>
      </w:r>
      <w:proofErr w:type="spellStart"/>
      <w:r w:rsidRPr="00FF0019">
        <w:rPr>
          <w:b/>
          <w:sz w:val="22"/>
          <w:szCs w:val="22"/>
        </w:rPr>
        <w:t>управління</w:t>
      </w:r>
      <w:proofErr w:type="spellEnd"/>
      <w:r w:rsidRPr="00FF0019">
        <w:rPr>
          <w:sz w:val="22"/>
          <w:szCs w:val="22"/>
        </w:rPr>
        <w:t xml:space="preserve"> </w:t>
      </w:r>
      <w:proofErr w:type="spellStart"/>
      <w:r w:rsidRPr="00FF0019">
        <w:rPr>
          <w:sz w:val="22"/>
          <w:szCs w:val="22"/>
        </w:rPr>
        <w:t>полягає</w:t>
      </w:r>
      <w:proofErr w:type="spellEnd"/>
      <w:r w:rsidRPr="00FF0019">
        <w:rPr>
          <w:sz w:val="22"/>
          <w:szCs w:val="22"/>
        </w:rPr>
        <w:t xml:space="preserve"> у </w:t>
      </w:r>
      <w:proofErr w:type="spellStart"/>
      <w:r w:rsidRPr="00FF0019">
        <w:rPr>
          <w:sz w:val="22"/>
          <w:szCs w:val="22"/>
        </w:rPr>
        <w:t>формуванні</w:t>
      </w:r>
      <w:proofErr w:type="spellEnd"/>
      <w:r w:rsidRPr="00FF0019">
        <w:rPr>
          <w:sz w:val="22"/>
          <w:szCs w:val="22"/>
        </w:rPr>
        <w:t xml:space="preserve"> </w:t>
      </w:r>
      <w:proofErr w:type="spellStart"/>
      <w:r w:rsidRPr="00FF0019">
        <w:rPr>
          <w:sz w:val="22"/>
          <w:szCs w:val="22"/>
        </w:rPr>
        <w:t>нових</w:t>
      </w:r>
      <w:proofErr w:type="spellEnd"/>
      <w:r w:rsidRPr="00FF0019">
        <w:rPr>
          <w:sz w:val="22"/>
          <w:szCs w:val="22"/>
        </w:rPr>
        <w:t xml:space="preserve"> </w:t>
      </w:r>
      <w:proofErr w:type="spellStart"/>
      <w:r w:rsidRPr="00FF0019">
        <w:rPr>
          <w:sz w:val="22"/>
          <w:szCs w:val="22"/>
        </w:rPr>
        <w:t>підходів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ґрунтуються</w:t>
      </w:r>
      <w:proofErr w:type="spellEnd"/>
      <w:r w:rsidRPr="00FF0019">
        <w:rPr>
          <w:sz w:val="22"/>
          <w:szCs w:val="22"/>
        </w:rPr>
        <w:t xml:space="preserve"> на тому, </w:t>
      </w:r>
      <w:proofErr w:type="spellStart"/>
      <w:r w:rsidRPr="00FF0019">
        <w:rPr>
          <w:sz w:val="22"/>
          <w:szCs w:val="22"/>
        </w:rPr>
        <w:t>що</w:t>
      </w:r>
      <w:proofErr w:type="spellEnd"/>
      <w:r w:rsidRPr="00FF0019">
        <w:rPr>
          <w:sz w:val="22"/>
          <w:szCs w:val="22"/>
        </w:rPr>
        <w:t>:</w:t>
      </w:r>
    </w:p>
    <w:p w14:paraId="47EF9042" w14:textId="1C044E39" w:rsidR="0092317A" w:rsidRPr="00FF0019" w:rsidRDefault="0092317A" w:rsidP="00F34959">
      <w:pPr>
        <w:pStyle w:val="21"/>
        <w:numPr>
          <w:ilvl w:val="0"/>
          <w:numId w:val="69"/>
        </w:numPr>
        <w:tabs>
          <w:tab w:val="left" w:pos="720"/>
        </w:tabs>
        <w:spacing w:after="0" w:line="240" w:lineRule="auto"/>
        <w:jc w:val="both"/>
        <w:rPr>
          <w:sz w:val="22"/>
          <w:szCs w:val="22"/>
        </w:rPr>
      </w:pPr>
      <w:proofErr w:type="spellStart"/>
      <w:r w:rsidRPr="00FF0019">
        <w:rPr>
          <w:sz w:val="22"/>
          <w:szCs w:val="22"/>
        </w:rPr>
        <w:t>організація</w:t>
      </w:r>
      <w:proofErr w:type="spellEnd"/>
      <w:r w:rsidRPr="00FF0019">
        <w:rPr>
          <w:sz w:val="22"/>
          <w:szCs w:val="22"/>
        </w:rPr>
        <w:t xml:space="preserve"> </w:t>
      </w:r>
      <w:proofErr w:type="spellStart"/>
      <w:r w:rsidRPr="00FF0019">
        <w:rPr>
          <w:sz w:val="22"/>
          <w:szCs w:val="22"/>
        </w:rPr>
        <w:t>розглядається</w:t>
      </w:r>
      <w:proofErr w:type="spellEnd"/>
      <w:r w:rsidRPr="00FF0019">
        <w:rPr>
          <w:sz w:val="22"/>
          <w:szCs w:val="22"/>
        </w:rPr>
        <w:t xml:space="preserve"> як </w:t>
      </w:r>
      <w:proofErr w:type="spellStart"/>
      <w:r w:rsidRPr="00FF0019">
        <w:rPr>
          <w:sz w:val="22"/>
          <w:szCs w:val="22"/>
        </w:rPr>
        <w:t>відкрита</w:t>
      </w:r>
      <w:proofErr w:type="spellEnd"/>
      <w:r w:rsidRPr="00FF0019">
        <w:rPr>
          <w:sz w:val="22"/>
          <w:szCs w:val="22"/>
        </w:rPr>
        <w:t xml:space="preserve"> система, </w:t>
      </w:r>
      <w:proofErr w:type="gramStart"/>
      <w:r w:rsidRPr="00FF0019">
        <w:rPr>
          <w:sz w:val="22"/>
          <w:szCs w:val="22"/>
        </w:rPr>
        <w:t>на яку</w:t>
      </w:r>
      <w:proofErr w:type="gramEnd"/>
      <w:r w:rsidRPr="00FF0019">
        <w:rPr>
          <w:sz w:val="22"/>
          <w:szCs w:val="22"/>
        </w:rPr>
        <w:t xml:space="preserve"> </w:t>
      </w:r>
      <w:proofErr w:type="spellStart"/>
      <w:r w:rsidRPr="00FF0019">
        <w:rPr>
          <w:sz w:val="22"/>
          <w:szCs w:val="22"/>
        </w:rPr>
        <w:t>впливає</w:t>
      </w:r>
      <w:proofErr w:type="spellEnd"/>
      <w:r w:rsidRPr="00FF0019">
        <w:rPr>
          <w:sz w:val="22"/>
          <w:szCs w:val="22"/>
        </w:rPr>
        <w:t xml:space="preserve"> </w:t>
      </w:r>
      <w:proofErr w:type="spellStart"/>
      <w:r w:rsidRPr="00FF0019">
        <w:rPr>
          <w:sz w:val="22"/>
          <w:szCs w:val="22"/>
        </w:rPr>
        <w:t>цілий</w:t>
      </w:r>
      <w:proofErr w:type="spellEnd"/>
      <w:r w:rsidRPr="00FF0019">
        <w:rPr>
          <w:sz w:val="22"/>
          <w:szCs w:val="22"/>
        </w:rPr>
        <w:t xml:space="preserve"> ряд </w:t>
      </w:r>
      <w:proofErr w:type="spellStart"/>
      <w:r w:rsidRPr="00FF0019">
        <w:rPr>
          <w:sz w:val="22"/>
          <w:szCs w:val="22"/>
        </w:rPr>
        <w:t>факторів</w:t>
      </w:r>
      <w:proofErr w:type="spellEnd"/>
      <w:r w:rsidRPr="00FF0019">
        <w:rPr>
          <w:sz w:val="22"/>
          <w:szCs w:val="22"/>
        </w:rPr>
        <w:t xml:space="preserve"> </w:t>
      </w:r>
      <w:proofErr w:type="spellStart"/>
      <w:r w:rsidRPr="00FF0019">
        <w:rPr>
          <w:sz w:val="22"/>
          <w:szCs w:val="22"/>
        </w:rPr>
        <w:t>зовнішнього</w:t>
      </w:r>
      <w:proofErr w:type="spellEnd"/>
      <w:r w:rsidRPr="00FF0019">
        <w:rPr>
          <w:sz w:val="22"/>
          <w:szCs w:val="22"/>
        </w:rPr>
        <w:t xml:space="preserve"> </w:t>
      </w:r>
      <w:proofErr w:type="spellStart"/>
      <w:r w:rsidRPr="00FF0019">
        <w:rPr>
          <w:sz w:val="22"/>
          <w:szCs w:val="22"/>
        </w:rPr>
        <w:t>середовища</w:t>
      </w:r>
      <w:proofErr w:type="spellEnd"/>
      <w:r w:rsidRPr="00FF0019">
        <w:rPr>
          <w:sz w:val="22"/>
          <w:szCs w:val="22"/>
        </w:rPr>
        <w:t>;</w:t>
      </w:r>
    </w:p>
    <w:p w14:paraId="4C7E0EDD" w14:textId="77777777" w:rsidR="0092317A" w:rsidRPr="00FF0019" w:rsidRDefault="0092317A" w:rsidP="00F34959">
      <w:pPr>
        <w:pStyle w:val="21"/>
        <w:numPr>
          <w:ilvl w:val="0"/>
          <w:numId w:val="69"/>
        </w:numPr>
        <w:tabs>
          <w:tab w:val="left" w:pos="720"/>
        </w:tabs>
        <w:spacing w:after="0" w:line="240" w:lineRule="auto"/>
        <w:jc w:val="both"/>
        <w:rPr>
          <w:sz w:val="22"/>
          <w:szCs w:val="22"/>
        </w:rPr>
      </w:pPr>
      <w:proofErr w:type="spellStart"/>
      <w:r w:rsidRPr="00FF0019">
        <w:rPr>
          <w:sz w:val="22"/>
          <w:szCs w:val="22"/>
        </w:rPr>
        <w:t>головні</w:t>
      </w:r>
      <w:proofErr w:type="spellEnd"/>
      <w:r w:rsidRPr="00FF0019">
        <w:rPr>
          <w:sz w:val="22"/>
          <w:szCs w:val="22"/>
        </w:rPr>
        <w:t xml:space="preserve"> </w:t>
      </w:r>
      <w:proofErr w:type="spellStart"/>
      <w:r w:rsidRPr="00FF0019">
        <w:rPr>
          <w:sz w:val="22"/>
          <w:szCs w:val="22"/>
        </w:rPr>
        <w:t>передумови</w:t>
      </w:r>
      <w:proofErr w:type="spellEnd"/>
      <w:r w:rsidRPr="00FF0019">
        <w:rPr>
          <w:sz w:val="22"/>
          <w:szCs w:val="22"/>
        </w:rPr>
        <w:t xml:space="preserve"> </w:t>
      </w:r>
      <w:proofErr w:type="spellStart"/>
      <w:r w:rsidRPr="00FF0019">
        <w:rPr>
          <w:sz w:val="22"/>
          <w:szCs w:val="22"/>
        </w:rPr>
        <w:t>успіху</w:t>
      </w:r>
      <w:proofErr w:type="spellEnd"/>
      <w:r w:rsidRPr="00FF0019">
        <w:rPr>
          <w:sz w:val="22"/>
          <w:szCs w:val="22"/>
        </w:rPr>
        <w:t xml:space="preserve"> </w:t>
      </w:r>
      <w:proofErr w:type="spellStart"/>
      <w:r w:rsidRPr="00FF0019">
        <w:rPr>
          <w:sz w:val="22"/>
          <w:szCs w:val="22"/>
        </w:rPr>
        <w:t>знаходяться</w:t>
      </w:r>
      <w:proofErr w:type="spellEnd"/>
      <w:r w:rsidRPr="00FF0019">
        <w:rPr>
          <w:sz w:val="22"/>
          <w:szCs w:val="22"/>
        </w:rPr>
        <w:t xml:space="preserve"> не в </w:t>
      </w:r>
      <w:proofErr w:type="spellStart"/>
      <w:r w:rsidRPr="00FF0019">
        <w:rPr>
          <w:sz w:val="22"/>
          <w:szCs w:val="22"/>
        </w:rPr>
        <w:t>всередині</w:t>
      </w:r>
      <w:proofErr w:type="spellEnd"/>
      <w:r w:rsidRPr="00FF0019">
        <w:rPr>
          <w:sz w:val="22"/>
          <w:szCs w:val="22"/>
        </w:rPr>
        <w:t xml:space="preserve">, а поза </w:t>
      </w:r>
      <w:proofErr w:type="spellStart"/>
      <w:r w:rsidRPr="00FF0019">
        <w:rPr>
          <w:sz w:val="22"/>
          <w:szCs w:val="22"/>
        </w:rPr>
        <w:t>організацією</w:t>
      </w:r>
      <w:proofErr w:type="spellEnd"/>
      <w:r w:rsidRPr="00FF0019">
        <w:rPr>
          <w:sz w:val="22"/>
          <w:szCs w:val="22"/>
        </w:rPr>
        <w:t>;</w:t>
      </w:r>
    </w:p>
    <w:p w14:paraId="1B0D1ACA" w14:textId="77777777" w:rsidR="0092317A" w:rsidRPr="00FF0019" w:rsidRDefault="0092317A" w:rsidP="00F34959">
      <w:pPr>
        <w:pStyle w:val="21"/>
        <w:numPr>
          <w:ilvl w:val="0"/>
          <w:numId w:val="69"/>
        </w:numPr>
        <w:tabs>
          <w:tab w:val="left" w:pos="720"/>
        </w:tabs>
        <w:spacing w:after="0" w:line="240" w:lineRule="auto"/>
        <w:jc w:val="both"/>
        <w:rPr>
          <w:sz w:val="22"/>
          <w:szCs w:val="22"/>
        </w:rPr>
      </w:pPr>
      <w:proofErr w:type="spellStart"/>
      <w:r w:rsidRPr="00FF0019">
        <w:rPr>
          <w:sz w:val="22"/>
          <w:szCs w:val="22"/>
        </w:rPr>
        <w:t>застосовується</w:t>
      </w:r>
      <w:proofErr w:type="spellEnd"/>
      <w:r w:rsidRPr="00FF0019">
        <w:rPr>
          <w:sz w:val="22"/>
          <w:szCs w:val="22"/>
        </w:rPr>
        <w:t xml:space="preserve"> </w:t>
      </w:r>
      <w:proofErr w:type="spellStart"/>
      <w:r w:rsidRPr="00FF0019">
        <w:rPr>
          <w:sz w:val="22"/>
          <w:szCs w:val="22"/>
        </w:rPr>
        <w:t>ситуаційний</w:t>
      </w:r>
      <w:proofErr w:type="spellEnd"/>
      <w:r w:rsidRPr="00FF0019">
        <w:rPr>
          <w:sz w:val="22"/>
          <w:szCs w:val="22"/>
        </w:rPr>
        <w:t xml:space="preserve"> </w:t>
      </w:r>
      <w:proofErr w:type="spellStart"/>
      <w:r w:rsidRPr="00FF0019">
        <w:rPr>
          <w:sz w:val="22"/>
          <w:szCs w:val="22"/>
        </w:rPr>
        <w:t>підхід</w:t>
      </w:r>
      <w:proofErr w:type="spellEnd"/>
      <w:r w:rsidRPr="00FF0019">
        <w:rPr>
          <w:sz w:val="22"/>
          <w:szCs w:val="22"/>
        </w:rPr>
        <w:t xml:space="preserve"> до </w:t>
      </w:r>
      <w:proofErr w:type="spellStart"/>
      <w:r w:rsidRPr="00FF0019">
        <w:rPr>
          <w:sz w:val="22"/>
          <w:szCs w:val="22"/>
        </w:rPr>
        <w:t>управління</w:t>
      </w:r>
      <w:proofErr w:type="spellEnd"/>
      <w:r w:rsidRPr="00FF0019">
        <w:rPr>
          <w:sz w:val="22"/>
          <w:szCs w:val="22"/>
        </w:rPr>
        <w:t>;</w:t>
      </w:r>
    </w:p>
    <w:p w14:paraId="60C97D70" w14:textId="77777777" w:rsidR="0092317A" w:rsidRPr="00FF0019" w:rsidRDefault="0092317A" w:rsidP="00F34959">
      <w:pPr>
        <w:pStyle w:val="21"/>
        <w:numPr>
          <w:ilvl w:val="0"/>
          <w:numId w:val="69"/>
        </w:numPr>
        <w:tabs>
          <w:tab w:val="left" w:pos="720"/>
        </w:tabs>
        <w:spacing w:after="0" w:line="240" w:lineRule="auto"/>
        <w:jc w:val="both"/>
        <w:rPr>
          <w:sz w:val="22"/>
          <w:szCs w:val="22"/>
        </w:rPr>
      </w:pPr>
      <w:proofErr w:type="spellStart"/>
      <w:r w:rsidRPr="00FF0019">
        <w:rPr>
          <w:sz w:val="22"/>
          <w:szCs w:val="22"/>
        </w:rPr>
        <w:t>відбувається</w:t>
      </w:r>
      <w:proofErr w:type="spellEnd"/>
      <w:r w:rsidRPr="00FF0019">
        <w:rPr>
          <w:sz w:val="22"/>
          <w:szCs w:val="22"/>
        </w:rPr>
        <w:t xml:space="preserve"> </w:t>
      </w:r>
      <w:proofErr w:type="spellStart"/>
      <w:r w:rsidRPr="00FF0019">
        <w:rPr>
          <w:sz w:val="22"/>
          <w:szCs w:val="22"/>
        </w:rPr>
        <w:t>децентралізація</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w:t>
      </w:r>
    </w:p>
    <w:p w14:paraId="2CDE2B86" w14:textId="77777777" w:rsidR="0092317A" w:rsidRPr="00FF0019" w:rsidRDefault="0092317A" w:rsidP="00F34959">
      <w:pPr>
        <w:pStyle w:val="21"/>
        <w:numPr>
          <w:ilvl w:val="0"/>
          <w:numId w:val="69"/>
        </w:numPr>
        <w:tabs>
          <w:tab w:val="left" w:pos="720"/>
        </w:tabs>
        <w:spacing w:after="0" w:line="240" w:lineRule="auto"/>
        <w:jc w:val="both"/>
        <w:rPr>
          <w:sz w:val="22"/>
          <w:szCs w:val="22"/>
        </w:rPr>
      </w:pPr>
      <w:proofErr w:type="spellStart"/>
      <w:r w:rsidRPr="00FF0019">
        <w:rPr>
          <w:sz w:val="22"/>
          <w:szCs w:val="22"/>
        </w:rPr>
        <w:t>підприємство</w:t>
      </w:r>
      <w:proofErr w:type="spellEnd"/>
      <w:r w:rsidRPr="00FF0019">
        <w:rPr>
          <w:sz w:val="22"/>
          <w:szCs w:val="22"/>
        </w:rPr>
        <w:t xml:space="preserve"> </w:t>
      </w:r>
      <w:proofErr w:type="spellStart"/>
      <w:r w:rsidRPr="00FF0019">
        <w:rPr>
          <w:sz w:val="22"/>
          <w:szCs w:val="22"/>
        </w:rPr>
        <w:t>розглядається</w:t>
      </w:r>
      <w:proofErr w:type="spellEnd"/>
      <w:r w:rsidRPr="00FF0019">
        <w:rPr>
          <w:sz w:val="22"/>
          <w:szCs w:val="22"/>
        </w:rPr>
        <w:t xml:space="preserve"> не </w:t>
      </w:r>
      <w:proofErr w:type="spellStart"/>
      <w:r w:rsidRPr="00FF0019">
        <w:rPr>
          <w:sz w:val="22"/>
          <w:szCs w:val="22"/>
        </w:rPr>
        <w:t>тільки</w:t>
      </w:r>
      <w:proofErr w:type="spellEnd"/>
      <w:r w:rsidRPr="00FF0019">
        <w:rPr>
          <w:sz w:val="22"/>
          <w:szCs w:val="22"/>
        </w:rPr>
        <w:t xml:space="preserve"> як </w:t>
      </w:r>
      <w:proofErr w:type="spellStart"/>
      <w:r w:rsidRPr="00FF0019">
        <w:rPr>
          <w:sz w:val="22"/>
          <w:szCs w:val="22"/>
        </w:rPr>
        <w:t>економічна</w:t>
      </w:r>
      <w:proofErr w:type="spellEnd"/>
      <w:r w:rsidRPr="00FF0019">
        <w:rPr>
          <w:sz w:val="22"/>
          <w:szCs w:val="22"/>
        </w:rPr>
        <w:t xml:space="preserve">, а й як </w:t>
      </w:r>
      <w:proofErr w:type="spellStart"/>
      <w:r w:rsidRPr="00FF0019">
        <w:rPr>
          <w:sz w:val="22"/>
          <w:szCs w:val="22"/>
        </w:rPr>
        <w:t>соціальна</w:t>
      </w:r>
      <w:proofErr w:type="spellEnd"/>
      <w:r w:rsidRPr="00FF0019">
        <w:rPr>
          <w:sz w:val="22"/>
          <w:szCs w:val="22"/>
        </w:rPr>
        <w:t xml:space="preserve"> система;</w:t>
      </w:r>
    </w:p>
    <w:p w14:paraId="6238747E" w14:textId="77777777" w:rsidR="0092317A" w:rsidRPr="00FF0019" w:rsidRDefault="0092317A" w:rsidP="00F34959">
      <w:pPr>
        <w:pStyle w:val="21"/>
        <w:numPr>
          <w:ilvl w:val="0"/>
          <w:numId w:val="69"/>
        </w:numPr>
        <w:tabs>
          <w:tab w:val="left" w:pos="720"/>
        </w:tabs>
        <w:spacing w:after="0" w:line="240" w:lineRule="auto"/>
        <w:jc w:val="both"/>
        <w:rPr>
          <w:sz w:val="22"/>
          <w:szCs w:val="22"/>
        </w:rPr>
      </w:pPr>
      <w:proofErr w:type="spellStart"/>
      <w:r w:rsidRPr="00FF0019">
        <w:rPr>
          <w:sz w:val="22"/>
          <w:szCs w:val="22"/>
        </w:rPr>
        <w:t>пріоритетне</w:t>
      </w:r>
      <w:proofErr w:type="spellEnd"/>
      <w:r w:rsidRPr="00FF0019">
        <w:rPr>
          <w:sz w:val="22"/>
          <w:szCs w:val="22"/>
        </w:rPr>
        <w:t xml:space="preserve"> </w:t>
      </w:r>
      <w:proofErr w:type="spellStart"/>
      <w:r w:rsidRPr="00FF0019">
        <w:rPr>
          <w:sz w:val="22"/>
          <w:szCs w:val="22"/>
        </w:rPr>
        <w:t>значення</w:t>
      </w:r>
      <w:proofErr w:type="spellEnd"/>
      <w:r w:rsidRPr="00FF0019">
        <w:rPr>
          <w:sz w:val="22"/>
          <w:szCs w:val="22"/>
        </w:rPr>
        <w:t xml:space="preserve"> </w:t>
      </w:r>
      <w:proofErr w:type="spellStart"/>
      <w:r w:rsidRPr="00FF0019">
        <w:rPr>
          <w:sz w:val="22"/>
          <w:szCs w:val="22"/>
        </w:rPr>
        <w:t>має</w:t>
      </w:r>
      <w:proofErr w:type="spellEnd"/>
      <w:r w:rsidRPr="00FF0019">
        <w:rPr>
          <w:sz w:val="22"/>
          <w:szCs w:val="22"/>
        </w:rPr>
        <w:t xml:space="preserve"> </w:t>
      </w:r>
      <w:proofErr w:type="spellStart"/>
      <w:r w:rsidRPr="00FF0019">
        <w:rPr>
          <w:sz w:val="22"/>
          <w:szCs w:val="22"/>
        </w:rPr>
        <w:t>організаційна</w:t>
      </w:r>
      <w:proofErr w:type="spellEnd"/>
      <w:r w:rsidRPr="00FF0019">
        <w:rPr>
          <w:sz w:val="22"/>
          <w:szCs w:val="22"/>
        </w:rPr>
        <w:t xml:space="preserve"> культура.</w:t>
      </w:r>
    </w:p>
    <w:p w14:paraId="30822D91" w14:textId="77777777" w:rsidR="00DF49BF" w:rsidRPr="00FF0019" w:rsidRDefault="00DF49BF" w:rsidP="00E76AC3">
      <w:pPr>
        <w:pStyle w:val="21"/>
        <w:tabs>
          <w:tab w:val="left" w:pos="720"/>
        </w:tabs>
        <w:spacing w:after="0" w:line="240" w:lineRule="auto"/>
        <w:ind w:left="720"/>
        <w:jc w:val="both"/>
        <w:rPr>
          <w:sz w:val="22"/>
          <w:szCs w:val="22"/>
        </w:rPr>
      </w:pPr>
    </w:p>
    <w:p w14:paraId="2AD9E42F" w14:textId="77777777" w:rsidR="0092317A" w:rsidRPr="00FF0019" w:rsidRDefault="0092317A" w:rsidP="00E76AC3">
      <w:pPr>
        <w:pStyle w:val="a5"/>
        <w:tabs>
          <w:tab w:val="left" w:pos="720"/>
        </w:tabs>
        <w:spacing w:after="0"/>
        <w:ind w:left="0" w:firstLine="540"/>
        <w:jc w:val="both"/>
        <w:rPr>
          <w:i/>
          <w:iCs/>
          <w:sz w:val="22"/>
          <w:szCs w:val="22"/>
        </w:rPr>
      </w:pPr>
      <w:proofErr w:type="spellStart"/>
      <w:r w:rsidRPr="00FF0019">
        <w:rPr>
          <w:sz w:val="22"/>
          <w:szCs w:val="22"/>
        </w:rPr>
        <w:t>Що</w:t>
      </w:r>
      <w:proofErr w:type="spellEnd"/>
      <w:r w:rsidRPr="00FF0019">
        <w:rPr>
          <w:sz w:val="22"/>
          <w:szCs w:val="22"/>
        </w:rPr>
        <w:t xml:space="preserve"> особливо </w:t>
      </w:r>
      <w:proofErr w:type="spellStart"/>
      <w:r w:rsidRPr="00FF0019">
        <w:rPr>
          <w:sz w:val="22"/>
          <w:szCs w:val="22"/>
        </w:rPr>
        <w:t>важливо</w:t>
      </w:r>
      <w:proofErr w:type="spellEnd"/>
      <w:r w:rsidRPr="00FF0019">
        <w:rPr>
          <w:sz w:val="22"/>
          <w:szCs w:val="22"/>
        </w:rPr>
        <w:t xml:space="preserve"> – </w:t>
      </w:r>
      <w:proofErr w:type="spellStart"/>
      <w:r w:rsidRPr="00FF0019">
        <w:rPr>
          <w:sz w:val="22"/>
          <w:szCs w:val="22"/>
        </w:rPr>
        <w:t>це</w:t>
      </w:r>
      <w:proofErr w:type="spellEnd"/>
      <w:r w:rsidRPr="00FF0019">
        <w:rPr>
          <w:sz w:val="22"/>
          <w:szCs w:val="22"/>
        </w:rPr>
        <w:t xml:space="preserve"> те, </w:t>
      </w:r>
      <w:proofErr w:type="spellStart"/>
      <w:r w:rsidRPr="00FF0019">
        <w:rPr>
          <w:sz w:val="22"/>
          <w:szCs w:val="22"/>
        </w:rPr>
        <w:t>що</w:t>
      </w:r>
      <w:proofErr w:type="spellEnd"/>
      <w:r w:rsidRPr="00FF0019">
        <w:rPr>
          <w:sz w:val="22"/>
          <w:szCs w:val="22"/>
        </w:rPr>
        <w:t xml:space="preserve"> </w:t>
      </w:r>
      <w:r w:rsidR="00B455BC" w:rsidRPr="00FF0019">
        <w:rPr>
          <w:sz w:val="22"/>
          <w:szCs w:val="22"/>
        </w:rPr>
        <w:t xml:space="preserve">в </w:t>
      </w:r>
      <w:proofErr w:type="spellStart"/>
      <w:r w:rsidR="00B455BC" w:rsidRPr="00FF0019">
        <w:rPr>
          <w:sz w:val="22"/>
          <w:szCs w:val="22"/>
        </w:rPr>
        <w:t>організації</w:t>
      </w:r>
      <w:proofErr w:type="spellEnd"/>
      <w:r w:rsidR="00B455BC" w:rsidRPr="00FF0019">
        <w:rPr>
          <w:sz w:val="22"/>
          <w:szCs w:val="22"/>
        </w:rPr>
        <w:t xml:space="preserve"> (на </w:t>
      </w:r>
      <w:proofErr w:type="spellStart"/>
      <w:r w:rsidR="00B455BC" w:rsidRPr="00FF0019">
        <w:rPr>
          <w:sz w:val="22"/>
          <w:szCs w:val="22"/>
        </w:rPr>
        <w:t>підприємстві</w:t>
      </w:r>
      <w:proofErr w:type="spellEnd"/>
      <w:r w:rsidR="00B455BC" w:rsidRPr="00FF0019">
        <w:rPr>
          <w:sz w:val="22"/>
          <w:szCs w:val="22"/>
        </w:rPr>
        <w:t xml:space="preserve">) </w:t>
      </w:r>
      <w:proofErr w:type="spellStart"/>
      <w:r w:rsidRPr="00FF0019">
        <w:rPr>
          <w:sz w:val="22"/>
          <w:szCs w:val="22"/>
        </w:rPr>
        <w:t>створюється</w:t>
      </w:r>
      <w:proofErr w:type="spellEnd"/>
      <w:r w:rsidRPr="00FF0019">
        <w:rPr>
          <w:sz w:val="22"/>
          <w:szCs w:val="22"/>
        </w:rPr>
        <w:t xml:space="preserve"> </w:t>
      </w:r>
      <w:proofErr w:type="spellStart"/>
      <w:r w:rsidRPr="00FF0019">
        <w:rPr>
          <w:sz w:val="22"/>
          <w:szCs w:val="22"/>
        </w:rPr>
        <w:t>цілісна</w:t>
      </w:r>
      <w:proofErr w:type="spellEnd"/>
      <w:r w:rsidRPr="00FF0019">
        <w:rPr>
          <w:sz w:val="22"/>
          <w:szCs w:val="22"/>
        </w:rPr>
        <w:t xml:space="preserve"> </w:t>
      </w:r>
      <w:proofErr w:type="spellStart"/>
      <w:r w:rsidRPr="00FF0019">
        <w:rPr>
          <w:sz w:val="22"/>
          <w:szCs w:val="22"/>
        </w:rPr>
        <w:t>інтегрована</w:t>
      </w:r>
      <w:proofErr w:type="spellEnd"/>
      <w:r w:rsidRPr="00FF0019">
        <w:rPr>
          <w:sz w:val="22"/>
          <w:szCs w:val="22"/>
        </w:rPr>
        <w:t xml:space="preserve"> система </w:t>
      </w:r>
      <w:proofErr w:type="spellStart"/>
      <w:r w:rsidRPr="00FF0019">
        <w:rPr>
          <w:sz w:val="22"/>
          <w:szCs w:val="22"/>
        </w:rPr>
        <w:t>цільового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00B455BC" w:rsidRPr="00FF0019">
        <w:rPr>
          <w:sz w:val="22"/>
          <w:szCs w:val="22"/>
        </w:rPr>
        <w:t>що</w:t>
      </w:r>
      <w:proofErr w:type="spellEnd"/>
      <w:r w:rsidRPr="00FF0019">
        <w:rPr>
          <w:sz w:val="22"/>
          <w:szCs w:val="22"/>
        </w:rPr>
        <w:t xml:space="preserve"> </w:t>
      </w:r>
      <w:proofErr w:type="spellStart"/>
      <w:r w:rsidRPr="00FF0019">
        <w:rPr>
          <w:sz w:val="22"/>
          <w:szCs w:val="22"/>
        </w:rPr>
        <w:t>забезпечує</w:t>
      </w:r>
      <w:proofErr w:type="spellEnd"/>
      <w:r w:rsidRPr="00FF0019">
        <w:rPr>
          <w:sz w:val="22"/>
          <w:szCs w:val="22"/>
        </w:rPr>
        <w:t xml:space="preserve"> </w:t>
      </w:r>
      <w:proofErr w:type="spellStart"/>
      <w:r w:rsidRPr="00FF0019">
        <w:rPr>
          <w:iCs/>
          <w:sz w:val="22"/>
          <w:szCs w:val="22"/>
        </w:rPr>
        <w:t>динамізм</w:t>
      </w:r>
      <w:proofErr w:type="spellEnd"/>
      <w:r w:rsidRPr="00FF0019">
        <w:rPr>
          <w:iCs/>
          <w:sz w:val="22"/>
          <w:szCs w:val="22"/>
        </w:rPr>
        <w:t xml:space="preserve">, </w:t>
      </w:r>
      <w:proofErr w:type="spellStart"/>
      <w:r w:rsidRPr="00FF0019">
        <w:rPr>
          <w:iCs/>
          <w:sz w:val="22"/>
          <w:szCs w:val="22"/>
        </w:rPr>
        <w:t>адаптованість</w:t>
      </w:r>
      <w:proofErr w:type="spellEnd"/>
      <w:r w:rsidRPr="00FF0019">
        <w:rPr>
          <w:iCs/>
          <w:sz w:val="22"/>
          <w:szCs w:val="22"/>
        </w:rPr>
        <w:t xml:space="preserve"> і </w:t>
      </w:r>
      <w:proofErr w:type="spellStart"/>
      <w:r w:rsidRPr="00FF0019">
        <w:rPr>
          <w:iCs/>
          <w:sz w:val="22"/>
          <w:szCs w:val="22"/>
        </w:rPr>
        <w:t>конкурентоспроможність</w:t>
      </w:r>
      <w:proofErr w:type="spellEnd"/>
      <w:r w:rsidRPr="00FF0019">
        <w:rPr>
          <w:iCs/>
          <w:sz w:val="22"/>
          <w:szCs w:val="22"/>
        </w:rPr>
        <w:t xml:space="preserve"> </w:t>
      </w:r>
      <w:proofErr w:type="spellStart"/>
      <w:r w:rsidRPr="00FF0019">
        <w:rPr>
          <w:iCs/>
          <w:sz w:val="22"/>
          <w:szCs w:val="22"/>
        </w:rPr>
        <w:t>розвитку</w:t>
      </w:r>
      <w:proofErr w:type="spellEnd"/>
      <w:r w:rsidRPr="00FF0019">
        <w:rPr>
          <w:iCs/>
          <w:sz w:val="22"/>
          <w:szCs w:val="22"/>
        </w:rPr>
        <w:t xml:space="preserve"> </w:t>
      </w:r>
      <w:proofErr w:type="spellStart"/>
      <w:r w:rsidRPr="00FF0019">
        <w:rPr>
          <w:iCs/>
          <w:sz w:val="22"/>
          <w:szCs w:val="22"/>
        </w:rPr>
        <w:t>підприємств</w:t>
      </w:r>
      <w:proofErr w:type="spellEnd"/>
      <w:r w:rsidRPr="00FF0019">
        <w:rPr>
          <w:iCs/>
          <w:sz w:val="22"/>
          <w:szCs w:val="22"/>
        </w:rPr>
        <w:t>.</w:t>
      </w:r>
      <w:r w:rsidRPr="00FF0019">
        <w:rPr>
          <w:i/>
          <w:iCs/>
          <w:sz w:val="22"/>
          <w:szCs w:val="22"/>
        </w:rPr>
        <w:t xml:space="preserve"> </w:t>
      </w:r>
    </w:p>
    <w:p w14:paraId="0413B3D2" w14:textId="1521BBD7" w:rsidR="0092317A" w:rsidRPr="00FF0019" w:rsidRDefault="00B455BC" w:rsidP="00E76AC3">
      <w:pPr>
        <w:pStyle w:val="31"/>
        <w:tabs>
          <w:tab w:val="left" w:pos="720"/>
        </w:tabs>
        <w:spacing w:after="0"/>
        <w:ind w:left="0" w:firstLine="540"/>
        <w:jc w:val="both"/>
        <w:rPr>
          <w:sz w:val="22"/>
          <w:szCs w:val="22"/>
        </w:rPr>
      </w:pPr>
      <w:r w:rsidRPr="00FF0019">
        <w:rPr>
          <w:sz w:val="22"/>
          <w:szCs w:val="22"/>
        </w:rPr>
        <w:t xml:space="preserve">У </w:t>
      </w:r>
      <w:proofErr w:type="spellStart"/>
      <w:r w:rsidRPr="00FF0019">
        <w:rPr>
          <w:sz w:val="22"/>
          <w:szCs w:val="22"/>
        </w:rPr>
        <w:t>процесі</w:t>
      </w:r>
      <w:proofErr w:type="spellEnd"/>
      <w:r w:rsidR="0092317A" w:rsidRPr="00FF0019">
        <w:rPr>
          <w:sz w:val="22"/>
          <w:szCs w:val="22"/>
        </w:rPr>
        <w:t xml:space="preserve"> </w:t>
      </w:r>
      <w:proofErr w:type="spellStart"/>
      <w:r w:rsidR="0092317A" w:rsidRPr="00FF0019">
        <w:rPr>
          <w:sz w:val="22"/>
          <w:szCs w:val="22"/>
        </w:rPr>
        <w:t>розвитку</w:t>
      </w:r>
      <w:proofErr w:type="spellEnd"/>
      <w:r w:rsidR="0092317A" w:rsidRPr="00FF0019">
        <w:rPr>
          <w:sz w:val="22"/>
          <w:szCs w:val="22"/>
        </w:rPr>
        <w:t xml:space="preserve"> </w:t>
      </w:r>
      <w:proofErr w:type="spellStart"/>
      <w:r w:rsidR="0092317A" w:rsidRPr="00FF0019">
        <w:rPr>
          <w:sz w:val="22"/>
          <w:szCs w:val="22"/>
        </w:rPr>
        <w:t>стратегічного</w:t>
      </w:r>
      <w:proofErr w:type="spellEnd"/>
      <w:r w:rsidR="0092317A" w:rsidRPr="00FF0019">
        <w:rPr>
          <w:sz w:val="22"/>
          <w:szCs w:val="22"/>
        </w:rPr>
        <w:t xml:space="preserve"> </w:t>
      </w:r>
      <w:proofErr w:type="spellStart"/>
      <w:r w:rsidR="0092317A" w:rsidRPr="00FF0019">
        <w:rPr>
          <w:sz w:val="22"/>
          <w:szCs w:val="22"/>
        </w:rPr>
        <w:t>управління</w:t>
      </w:r>
      <w:proofErr w:type="spellEnd"/>
      <w:r w:rsidR="0092317A" w:rsidRPr="00FF0019">
        <w:rPr>
          <w:sz w:val="22"/>
          <w:szCs w:val="22"/>
        </w:rPr>
        <w:t xml:space="preserve"> </w:t>
      </w:r>
      <w:r w:rsidRPr="00FF0019">
        <w:rPr>
          <w:sz w:val="22"/>
          <w:szCs w:val="22"/>
        </w:rPr>
        <w:t>(</w:t>
      </w:r>
      <w:proofErr w:type="spellStart"/>
      <w:r w:rsidR="0092317A" w:rsidRPr="00FF0019">
        <w:rPr>
          <w:sz w:val="22"/>
          <w:szCs w:val="22"/>
        </w:rPr>
        <w:t>поч</w:t>
      </w:r>
      <w:proofErr w:type="spellEnd"/>
      <w:r w:rsidRPr="00FF0019">
        <w:rPr>
          <w:sz w:val="22"/>
          <w:szCs w:val="22"/>
        </w:rPr>
        <w:t>.</w:t>
      </w:r>
      <w:r w:rsidR="0092317A" w:rsidRPr="00FF0019">
        <w:rPr>
          <w:sz w:val="22"/>
          <w:szCs w:val="22"/>
        </w:rPr>
        <w:t xml:space="preserve"> 50-х </w:t>
      </w:r>
      <w:proofErr w:type="spellStart"/>
      <w:r w:rsidR="0092317A" w:rsidRPr="00FF0019">
        <w:rPr>
          <w:sz w:val="22"/>
          <w:szCs w:val="22"/>
        </w:rPr>
        <w:t>рр</w:t>
      </w:r>
      <w:proofErr w:type="spellEnd"/>
      <w:r w:rsidR="0092317A" w:rsidRPr="00FF0019">
        <w:rPr>
          <w:sz w:val="22"/>
          <w:szCs w:val="22"/>
        </w:rPr>
        <w:t xml:space="preserve">. ХХ ст. </w:t>
      </w:r>
      <w:r w:rsidRPr="00FF0019">
        <w:rPr>
          <w:sz w:val="22"/>
          <w:szCs w:val="22"/>
        </w:rPr>
        <w:t>–</w:t>
      </w:r>
      <w:r w:rsidR="00DF49BF" w:rsidRPr="00FF0019">
        <w:rPr>
          <w:sz w:val="22"/>
          <w:szCs w:val="22"/>
        </w:rPr>
        <w:t xml:space="preserve"> </w:t>
      </w:r>
      <w:proofErr w:type="spellStart"/>
      <w:r w:rsidR="0092317A" w:rsidRPr="00FF0019">
        <w:rPr>
          <w:sz w:val="22"/>
          <w:szCs w:val="22"/>
        </w:rPr>
        <w:t>поч</w:t>
      </w:r>
      <w:proofErr w:type="spellEnd"/>
      <w:r w:rsidRPr="00FF0019">
        <w:rPr>
          <w:sz w:val="22"/>
          <w:szCs w:val="22"/>
        </w:rPr>
        <w:t>.</w:t>
      </w:r>
      <w:r w:rsidR="0092317A" w:rsidRPr="00FF0019">
        <w:rPr>
          <w:sz w:val="22"/>
          <w:szCs w:val="22"/>
        </w:rPr>
        <w:t xml:space="preserve"> ХХІ ст.</w:t>
      </w:r>
      <w:r w:rsidRPr="00FF0019">
        <w:rPr>
          <w:sz w:val="22"/>
          <w:szCs w:val="22"/>
        </w:rPr>
        <w:t>)</w:t>
      </w:r>
      <w:r w:rsidR="0092317A" w:rsidRPr="00FF0019">
        <w:rPr>
          <w:sz w:val="22"/>
          <w:szCs w:val="22"/>
        </w:rPr>
        <w:t xml:space="preserve"> </w:t>
      </w:r>
      <w:proofErr w:type="spellStart"/>
      <w:r w:rsidR="0092317A" w:rsidRPr="00FF0019">
        <w:rPr>
          <w:sz w:val="22"/>
          <w:szCs w:val="22"/>
        </w:rPr>
        <w:t>виділяють</w:t>
      </w:r>
      <w:proofErr w:type="spellEnd"/>
      <w:r w:rsidR="0092317A" w:rsidRPr="00FF0019">
        <w:rPr>
          <w:sz w:val="22"/>
          <w:szCs w:val="22"/>
        </w:rPr>
        <w:t xml:space="preserve"> </w:t>
      </w:r>
      <w:proofErr w:type="spellStart"/>
      <w:r w:rsidR="0092317A" w:rsidRPr="00FF0019">
        <w:rPr>
          <w:sz w:val="22"/>
          <w:szCs w:val="22"/>
        </w:rPr>
        <w:t>декілька</w:t>
      </w:r>
      <w:proofErr w:type="spellEnd"/>
      <w:r w:rsidR="0092317A" w:rsidRPr="00FF0019">
        <w:rPr>
          <w:sz w:val="22"/>
          <w:szCs w:val="22"/>
        </w:rPr>
        <w:t xml:space="preserve"> </w:t>
      </w:r>
      <w:proofErr w:type="spellStart"/>
      <w:r w:rsidR="0092317A" w:rsidRPr="00FF0019">
        <w:rPr>
          <w:sz w:val="22"/>
          <w:szCs w:val="22"/>
        </w:rPr>
        <w:t>етапів</w:t>
      </w:r>
      <w:proofErr w:type="spellEnd"/>
      <w:r w:rsidR="0092317A" w:rsidRPr="00FF0019">
        <w:rPr>
          <w:sz w:val="22"/>
          <w:szCs w:val="22"/>
        </w:rPr>
        <w:t xml:space="preserve">. </w:t>
      </w:r>
    </w:p>
    <w:p w14:paraId="36CA59AB" w14:textId="6AD1A762" w:rsidR="00E76AC3" w:rsidRDefault="00E76AC3" w:rsidP="0092317A">
      <w:pPr>
        <w:pStyle w:val="31"/>
        <w:tabs>
          <w:tab w:val="left" w:pos="720"/>
        </w:tabs>
        <w:spacing w:after="0"/>
        <w:ind w:left="0" w:firstLine="540"/>
        <w:rPr>
          <w:sz w:val="22"/>
          <w:szCs w:val="22"/>
        </w:rPr>
      </w:pPr>
    </w:p>
    <w:p w14:paraId="62BEA779" w14:textId="64123F70" w:rsidR="00DF49BF" w:rsidRPr="00FF0019" w:rsidRDefault="00E76AC3" w:rsidP="00E76AC3">
      <w:pPr>
        <w:pStyle w:val="31"/>
        <w:tabs>
          <w:tab w:val="left" w:pos="720"/>
        </w:tabs>
        <w:spacing w:after="0"/>
        <w:ind w:left="0"/>
        <w:jc w:val="center"/>
        <w:rPr>
          <w:sz w:val="22"/>
          <w:szCs w:val="22"/>
        </w:rPr>
      </w:pPr>
      <w:r w:rsidRPr="00E76AC3">
        <w:rPr>
          <w:noProof/>
          <w:sz w:val="22"/>
          <w:szCs w:val="22"/>
        </w:rPr>
        <w:drawing>
          <wp:inline distT="0" distB="0" distL="0" distR="0" wp14:anchorId="255E2C70" wp14:editId="5C7053DB">
            <wp:extent cx="3891915" cy="2245360"/>
            <wp:effectExtent l="0" t="0" r="0" b="254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91915" cy="2245360"/>
                    </a:xfrm>
                    <a:prstGeom prst="rect">
                      <a:avLst/>
                    </a:prstGeom>
                  </pic:spPr>
                </pic:pic>
              </a:graphicData>
            </a:graphic>
          </wp:inline>
        </w:drawing>
      </w:r>
      <w:r w:rsidR="00875373" w:rsidRPr="00FF0019">
        <w:rPr>
          <w:noProof/>
          <w:sz w:val="22"/>
          <w:szCs w:val="22"/>
        </w:rPr>
        <mc:AlternateContent>
          <mc:Choice Requires="wps">
            <w:drawing>
              <wp:anchor distT="0" distB="0" distL="114300" distR="114300" simplePos="0" relativeHeight="251791360" behindDoc="0" locked="0" layoutInCell="1" allowOverlap="1" wp14:anchorId="244FBFD4" wp14:editId="2B189FFA">
                <wp:simplePos x="0" y="0"/>
                <wp:positionH relativeFrom="column">
                  <wp:posOffset>2857500</wp:posOffset>
                </wp:positionH>
                <wp:positionV relativeFrom="paragraph">
                  <wp:posOffset>1033780</wp:posOffset>
                </wp:positionV>
                <wp:extent cx="0" cy="228600"/>
                <wp:effectExtent l="50800" t="0" r="76200" b="76200"/>
                <wp:wrapNone/>
                <wp:docPr id="223" name="Прямая со стрелкой 22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1058916" id="_x0000_t32" coordsize="21600,21600" o:spt="32" o:oned="t" path="m,l21600,21600e" filled="f">
                <v:path arrowok="t" fillok="f" o:connecttype="none"/>
                <o:lock v:ext="edit" shapetype="t"/>
              </v:shapetype>
              <v:shape id="Прямая со стрелкой 223" o:spid="_x0000_s1026" type="#_x0000_t32" style="position:absolute;margin-left:225pt;margin-top:81.4pt;width:0;height:18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" strokecolor="#5b9bd5 [3204]" strokeweight=".5pt">
                <v:stroke endarrow="block" joinstyle="miter"/>
              </v:shape>
            </w:pict>
          </mc:Fallback>
        </mc:AlternateContent>
      </w:r>
    </w:p>
    <w:p w14:paraId="7242DF6A" w14:textId="4D4BAB73" w:rsidR="00DF49BF" w:rsidRPr="00FF0019" w:rsidRDefault="00875373" w:rsidP="00DF49BF">
      <w:pPr>
        <w:pStyle w:val="31"/>
        <w:tabs>
          <w:tab w:val="left" w:pos="720"/>
        </w:tabs>
        <w:spacing w:after="0"/>
        <w:ind w:left="0" w:firstLine="540"/>
        <w:rPr>
          <w:sz w:val="22"/>
          <w:szCs w:val="22"/>
        </w:rPr>
      </w:pPr>
      <w:r w:rsidRPr="00FF0019">
        <w:rPr>
          <w:sz w:val="22"/>
          <w:szCs w:val="22"/>
        </w:rPr>
        <w:t xml:space="preserve">Рис. 1.2.  </w:t>
      </w:r>
      <w:proofErr w:type="spellStart"/>
      <w:r w:rsidRPr="00FF0019">
        <w:rPr>
          <w:sz w:val="22"/>
          <w:szCs w:val="22"/>
        </w:rPr>
        <w:t>Етапи</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p>
    <w:p w14:paraId="1F327D4C" w14:textId="77777777" w:rsidR="00875373" w:rsidRPr="00FF0019" w:rsidRDefault="00875373" w:rsidP="00875373">
      <w:pPr>
        <w:pStyle w:val="31"/>
        <w:tabs>
          <w:tab w:val="left" w:pos="720"/>
        </w:tabs>
        <w:spacing w:after="0"/>
        <w:ind w:left="0"/>
        <w:rPr>
          <w:sz w:val="22"/>
          <w:szCs w:val="22"/>
        </w:rPr>
      </w:pPr>
    </w:p>
    <w:p w14:paraId="7E03A8BA" w14:textId="77777777" w:rsidR="00944976" w:rsidRPr="00FF0019" w:rsidRDefault="00573601" w:rsidP="00944976">
      <w:pPr>
        <w:tabs>
          <w:tab w:val="left" w:pos="720"/>
        </w:tabs>
        <w:ind w:firstLine="708"/>
        <w:jc w:val="both"/>
        <w:rPr>
          <w:spacing w:val="-4"/>
          <w:sz w:val="22"/>
          <w:szCs w:val="22"/>
        </w:rPr>
      </w:pPr>
      <w:r w:rsidRPr="00FF0019">
        <w:rPr>
          <w:bCs/>
          <w:iCs/>
          <w:sz w:val="22"/>
          <w:szCs w:val="22"/>
        </w:rPr>
        <w:t>Причини</w:t>
      </w:r>
      <w:r w:rsidR="0092317A" w:rsidRPr="00FF0019">
        <w:rPr>
          <w:bCs/>
          <w:iCs/>
          <w:sz w:val="22"/>
          <w:szCs w:val="22"/>
        </w:rPr>
        <w:t xml:space="preserve"> </w:t>
      </w:r>
      <w:proofErr w:type="spellStart"/>
      <w:r w:rsidR="0092317A" w:rsidRPr="00FF0019">
        <w:rPr>
          <w:bCs/>
          <w:iCs/>
          <w:sz w:val="22"/>
          <w:szCs w:val="22"/>
        </w:rPr>
        <w:t>зміни</w:t>
      </w:r>
      <w:proofErr w:type="spellEnd"/>
      <w:r w:rsidR="0092317A" w:rsidRPr="00FF0019">
        <w:rPr>
          <w:bCs/>
          <w:iCs/>
          <w:sz w:val="22"/>
          <w:szCs w:val="22"/>
        </w:rPr>
        <w:t xml:space="preserve"> </w:t>
      </w:r>
      <w:proofErr w:type="spellStart"/>
      <w:r w:rsidR="0092317A" w:rsidRPr="00FF0019">
        <w:rPr>
          <w:bCs/>
          <w:iCs/>
          <w:sz w:val="22"/>
          <w:szCs w:val="22"/>
        </w:rPr>
        <w:t>концепції</w:t>
      </w:r>
      <w:proofErr w:type="spellEnd"/>
      <w:r w:rsidR="0092317A" w:rsidRPr="00FF0019">
        <w:rPr>
          <w:sz w:val="22"/>
          <w:szCs w:val="22"/>
        </w:rPr>
        <w:t xml:space="preserve"> </w:t>
      </w:r>
      <w:proofErr w:type="spellStart"/>
      <w:r w:rsidR="0092317A" w:rsidRPr="00FF0019">
        <w:rPr>
          <w:sz w:val="22"/>
          <w:szCs w:val="22"/>
        </w:rPr>
        <w:t>стратегічного</w:t>
      </w:r>
      <w:proofErr w:type="spellEnd"/>
      <w:r w:rsidR="0092317A" w:rsidRPr="00FF0019">
        <w:rPr>
          <w:sz w:val="22"/>
          <w:szCs w:val="22"/>
        </w:rPr>
        <w:t xml:space="preserve"> </w:t>
      </w:r>
      <w:proofErr w:type="spellStart"/>
      <w:r w:rsidR="0092317A" w:rsidRPr="00FF0019">
        <w:rPr>
          <w:sz w:val="22"/>
          <w:szCs w:val="22"/>
        </w:rPr>
        <w:t>управління</w:t>
      </w:r>
      <w:proofErr w:type="spellEnd"/>
      <w:r w:rsidR="0092317A" w:rsidRPr="00FF0019">
        <w:rPr>
          <w:sz w:val="22"/>
          <w:szCs w:val="22"/>
        </w:rPr>
        <w:t xml:space="preserve"> </w:t>
      </w:r>
      <w:proofErr w:type="spellStart"/>
      <w:r w:rsidR="00944976" w:rsidRPr="00FF0019">
        <w:rPr>
          <w:sz w:val="22"/>
          <w:szCs w:val="22"/>
        </w:rPr>
        <w:t>пов'язуються</w:t>
      </w:r>
      <w:proofErr w:type="spellEnd"/>
      <w:r w:rsidR="00944976" w:rsidRPr="00FF0019">
        <w:rPr>
          <w:sz w:val="22"/>
          <w:szCs w:val="22"/>
        </w:rPr>
        <w:t xml:space="preserve"> з </w:t>
      </w:r>
      <w:r w:rsidR="00875373" w:rsidRPr="00FF0019">
        <w:rPr>
          <w:sz w:val="22"/>
          <w:szCs w:val="22"/>
        </w:rPr>
        <w:t>цикл</w:t>
      </w:r>
      <w:r w:rsidR="00944976" w:rsidRPr="00FF0019">
        <w:rPr>
          <w:sz w:val="22"/>
          <w:szCs w:val="22"/>
        </w:rPr>
        <w:t>ам</w:t>
      </w:r>
      <w:r w:rsidR="0092317A" w:rsidRPr="00FF0019">
        <w:rPr>
          <w:sz w:val="22"/>
          <w:szCs w:val="22"/>
        </w:rPr>
        <w:t xml:space="preserve">и </w:t>
      </w:r>
      <w:proofErr w:type="spellStart"/>
      <w:r w:rsidR="0092317A" w:rsidRPr="00FF0019">
        <w:rPr>
          <w:sz w:val="22"/>
          <w:szCs w:val="22"/>
        </w:rPr>
        <w:t>економічного</w:t>
      </w:r>
      <w:proofErr w:type="spellEnd"/>
      <w:r w:rsidR="0092317A" w:rsidRPr="00FF0019">
        <w:rPr>
          <w:sz w:val="22"/>
          <w:szCs w:val="22"/>
        </w:rPr>
        <w:t xml:space="preserve"> </w:t>
      </w:r>
      <w:proofErr w:type="spellStart"/>
      <w:r w:rsidR="0092317A" w:rsidRPr="00FF0019">
        <w:rPr>
          <w:sz w:val="22"/>
          <w:szCs w:val="22"/>
        </w:rPr>
        <w:t>розвитку</w:t>
      </w:r>
      <w:proofErr w:type="spellEnd"/>
      <w:r w:rsidR="0092317A" w:rsidRPr="00FF0019">
        <w:rPr>
          <w:sz w:val="22"/>
          <w:szCs w:val="22"/>
        </w:rPr>
        <w:t xml:space="preserve">, </w:t>
      </w:r>
      <w:proofErr w:type="spellStart"/>
      <w:r w:rsidR="0092317A" w:rsidRPr="00FF0019">
        <w:rPr>
          <w:sz w:val="22"/>
          <w:szCs w:val="22"/>
        </w:rPr>
        <w:t>пр</w:t>
      </w:r>
      <w:proofErr w:type="spellEnd"/>
      <w:r w:rsidR="00944976" w:rsidRPr="00FF0019">
        <w:rPr>
          <w:sz w:val="22"/>
          <w:szCs w:val="22"/>
        </w:rPr>
        <w:t xml:space="preserve"> </w:t>
      </w:r>
      <w:proofErr w:type="spellStart"/>
      <w:r w:rsidR="00944976" w:rsidRPr="00FF0019">
        <w:rPr>
          <w:sz w:val="22"/>
          <w:szCs w:val="22"/>
        </w:rPr>
        <w:t>глобалізацією</w:t>
      </w:r>
      <w:proofErr w:type="spellEnd"/>
      <w:r w:rsidR="00944976" w:rsidRPr="00FF0019">
        <w:rPr>
          <w:sz w:val="22"/>
          <w:szCs w:val="22"/>
        </w:rPr>
        <w:t xml:space="preserve"> </w:t>
      </w:r>
      <w:proofErr w:type="spellStart"/>
      <w:r w:rsidR="00944976" w:rsidRPr="00FF0019">
        <w:rPr>
          <w:sz w:val="22"/>
          <w:szCs w:val="22"/>
        </w:rPr>
        <w:t>бізнесу</w:t>
      </w:r>
      <w:proofErr w:type="spellEnd"/>
      <w:r w:rsidR="00944976" w:rsidRPr="00FF0019">
        <w:rPr>
          <w:sz w:val="22"/>
          <w:szCs w:val="22"/>
        </w:rPr>
        <w:t xml:space="preserve">, </w:t>
      </w:r>
      <w:proofErr w:type="spellStart"/>
      <w:r w:rsidR="00944976" w:rsidRPr="00FF0019">
        <w:rPr>
          <w:sz w:val="22"/>
          <w:szCs w:val="22"/>
        </w:rPr>
        <w:t>роз</w:t>
      </w:r>
      <w:r w:rsidR="0092317A" w:rsidRPr="00FF0019">
        <w:rPr>
          <w:sz w:val="22"/>
          <w:szCs w:val="22"/>
        </w:rPr>
        <w:t>ширенням</w:t>
      </w:r>
      <w:proofErr w:type="spellEnd"/>
      <w:r w:rsidR="0092317A" w:rsidRPr="00FF0019">
        <w:rPr>
          <w:sz w:val="22"/>
          <w:szCs w:val="22"/>
        </w:rPr>
        <w:t xml:space="preserve"> меж </w:t>
      </w:r>
      <w:proofErr w:type="spellStart"/>
      <w:r w:rsidR="0092317A" w:rsidRPr="00FF0019">
        <w:rPr>
          <w:sz w:val="22"/>
          <w:szCs w:val="22"/>
        </w:rPr>
        <w:t>ринків</w:t>
      </w:r>
      <w:proofErr w:type="spellEnd"/>
      <w:r w:rsidR="0092317A" w:rsidRPr="00FF0019">
        <w:rPr>
          <w:sz w:val="22"/>
          <w:szCs w:val="22"/>
        </w:rPr>
        <w:t xml:space="preserve"> </w:t>
      </w:r>
      <w:proofErr w:type="spellStart"/>
      <w:r w:rsidR="0092317A" w:rsidRPr="00FF0019">
        <w:rPr>
          <w:sz w:val="22"/>
          <w:szCs w:val="22"/>
        </w:rPr>
        <w:t>діяльності</w:t>
      </w:r>
      <w:proofErr w:type="spellEnd"/>
      <w:r w:rsidR="0092317A" w:rsidRPr="00FF0019">
        <w:rPr>
          <w:sz w:val="22"/>
          <w:szCs w:val="22"/>
        </w:rPr>
        <w:t xml:space="preserve">, </w:t>
      </w:r>
      <w:proofErr w:type="spellStart"/>
      <w:r w:rsidR="0092317A" w:rsidRPr="00FF0019">
        <w:rPr>
          <w:sz w:val="22"/>
          <w:szCs w:val="22"/>
        </w:rPr>
        <w:t>диверсифікацією</w:t>
      </w:r>
      <w:proofErr w:type="spellEnd"/>
      <w:r w:rsidR="0092317A" w:rsidRPr="00FF0019">
        <w:rPr>
          <w:sz w:val="22"/>
          <w:szCs w:val="22"/>
        </w:rPr>
        <w:t xml:space="preserve"> </w:t>
      </w:r>
      <w:proofErr w:type="spellStart"/>
      <w:r w:rsidR="0092317A" w:rsidRPr="00FF0019">
        <w:rPr>
          <w:sz w:val="22"/>
          <w:szCs w:val="22"/>
        </w:rPr>
        <w:lastRenderedPageBreak/>
        <w:t>діяльності</w:t>
      </w:r>
      <w:proofErr w:type="spellEnd"/>
      <w:r w:rsidR="0092317A" w:rsidRPr="00FF0019">
        <w:rPr>
          <w:sz w:val="22"/>
          <w:szCs w:val="22"/>
        </w:rPr>
        <w:t xml:space="preserve">, </w:t>
      </w:r>
      <w:proofErr w:type="spellStart"/>
      <w:r w:rsidR="0092317A" w:rsidRPr="00FF0019">
        <w:rPr>
          <w:sz w:val="22"/>
          <w:szCs w:val="22"/>
        </w:rPr>
        <w:t>інтенсивністю</w:t>
      </w:r>
      <w:proofErr w:type="spellEnd"/>
      <w:r w:rsidR="0092317A" w:rsidRPr="00FF0019">
        <w:rPr>
          <w:sz w:val="22"/>
          <w:szCs w:val="22"/>
        </w:rPr>
        <w:t xml:space="preserve"> </w:t>
      </w:r>
      <w:proofErr w:type="spellStart"/>
      <w:r w:rsidR="0092317A" w:rsidRPr="00FF0019">
        <w:rPr>
          <w:sz w:val="22"/>
          <w:szCs w:val="22"/>
        </w:rPr>
        <w:t>конкуренції</w:t>
      </w:r>
      <w:proofErr w:type="spellEnd"/>
      <w:r w:rsidR="0092317A" w:rsidRPr="00FF0019">
        <w:rPr>
          <w:sz w:val="22"/>
          <w:szCs w:val="22"/>
        </w:rPr>
        <w:t xml:space="preserve">, </w:t>
      </w:r>
      <w:proofErr w:type="spellStart"/>
      <w:r w:rsidR="0092317A" w:rsidRPr="00FF0019">
        <w:rPr>
          <w:sz w:val="22"/>
          <w:szCs w:val="22"/>
        </w:rPr>
        <w:t>розвитком</w:t>
      </w:r>
      <w:proofErr w:type="spellEnd"/>
      <w:r w:rsidR="0092317A" w:rsidRPr="00FF0019">
        <w:rPr>
          <w:sz w:val="22"/>
          <w:szCs w:val="22"/>
        </w:rPr>
        <w:t xml:space="preserve"> </w:t>
      </w:r>
      <w:proofErr w:type="spellStart"/>
      <w:r w:rsidR="0092317A" w:rsidRPr="00FF0019">
        <w:rPr>
          <w:sz w:val="22"/>
          <w:szCs w:val="22"/>
        </w:rPr>
        <w:t>науково-технічного</w:t>
      </w:r>
      <w:proofErr w:type="spellEnd"/>
      <w:r w:rsidR="0092317A" w:rsidRPr="00FF0019">
        <w:rPr>
          <w:sz w:val="22"/>
          <w:szCs w:val="22"/>
        </w:rPr>
        <w:t xml:space="preserve"> </w:t>
      </w:r>
      <w:proofErr w:type="spellStart"/>
      <w:r w:rsidR="0092317A" w:rsidRPr="00FF0019">
        <w:rPr>
          <w:sz w:val="22"/>
          <w:szCs w:val="22"/>
        </w:rPr>
        <w:t>прогресу</w:t>
      </w:r>
      <w:proofErr w:type="spellEnd"/>
      <w:r w:rsidRPr="00FF0019">
        <w:rPr>
          <w:sz w:val="22"/>
          <w:szCs w:val="22"/>
        </w:rPr>
        <w:t>,</w:t>
      </w:r>
      <w:r w:rsidR="00944976" w:rsidRPr="00FF0019">
        <w:rPr>
          <w:sz w:val="22"/>
          <w:szCs w:val="22"/>
        </w:rPr>
        <w:t xml:space="preserve"> </w:t>
      </w:r>
      <w:proofErr w:type="spellStart"/>
      <w:r w:rsidR="00944976" w:rsidRPr="00FF0019">
        <w:rPr>
          <w:sz w:val="22"/>
          <w:szCs w:val="22"/>
        </w:rPr>
        <w:t>появою</w:t>
      </w:r>
      <w:proofErr w:type="spellEnd"/>
      <w:r w:rsidRPr="00FF0019">
        <w:rPr>
          <w:sz w:val="22"/>
          <w:szCs w:val="22"/>
        </w:rPr>
        <w:t xml:space="preserve"> </w:t>
      </w:r>
      <w:proofErr w:type="spellStart"/>
      <w:r w:rsidRPr="00FF0019">
        <w:rPr>
          <w:sz w:val="22"/>
          <w:szCs w:val="22"/>
        </w:rPr>
        <w:t>нови</w:t>
      </w:r>
      <w:r w:rsidR="00944976" w:rsidRPr="00FF0019">
        <w:rPr>
          <w:sz w:val="22"/>
          <w:szCs w:val="22"/>
        </w:rPr>
        <w:t>х</w:t>
      </w:r>
      <w:proofErr w:type="spellEnd"/>
      <w:r w:rsidRPr="00FF0019">
        <w:rPr>
          <w:sz w:val="22"/>
          <w:szCs w:val="22"/>
        </w:rPr>
        <w:t xml:space="preserve"> </w:t>
      </w:r>
      <w:proofErr w:type="spellStart"/>
      <w:r w:rsidRPr="00FF0019">
        <w:rPr>
          <w:sz w:val="22"/>
          <w:szCs w:val="22"/>
        </w:rPr>
        <w:t>засоб</w:t>
      </w:r>
      <w:r w:rsidR="00944976" w:rsidRPr="00FF0019">
        <w:rPr>
          <w:sz w:val="22"/>
          <w:szCs w:val="22"/>
        </w:rPr>
        <w:t>ів</w:t>
      </w:r>
      <w:proofErr w:type="spellEnd"/>
      <w:r w:rsidRPr="00FF0019">
        <w:rPr>
          <w:sz w:val="22"/>
          <w:szCs w:val="22"/>
        </w:rPr>
        <w:t xml:space="preserve"> </w:t>
      </w:r>
      <w:proofErr w:type="spellStart"/>
      <w:r w:rsidRPr="00FF0019">
        <w:rPr>
          <w:sz w:val="22"/>
          <w:szCs w:val="22"/>
        </w:rPr>
        <w:t>комунікації</w:t>
      </w:r>
      <w:proofErr w:type="spellEnd"/>
      <w:r w:rsidRPr="00FF0019">
        <w:rPr>
          <w:sz w:val="22"/>
          <w:szCs w:val="22"/>
        </w:rPr>
        <w:t xml:space="preserve"> </w:t>
      </w:r>
      <w:r w:rsidR="00944976" w:rsidRPr="00FF0019">
        <w:rPr>
          <w:sz w:val="22"/>
          <w:szCs w:val="22"/>
        </w:rPr>
        <w:t xml:space="preserve">та </w:t>
      </w:r>
      <w:proofErr w:type="spellStart"/>
      <w:r w:rsidR="00944976" w:rsidRPr="00FF0019">
        <w:rPr>
          <w:sz w:val="22"/>
          <w:szCs w:val="22"/>
        </w:rPr>
        <w:t>передавання</w:t>
      </w:r>
      <w:proofErr w:type="spellEnd"/>
      <w:r w:rsidR="00944976" w:rsidRPr="00FF0019">
        <w:rPr>
          <w:sz w:val="22"/>
          <w:szCs w:val="22"/>
        </w:rPr>
        <w:t xml:space="preserve"> </w:t>
      </w:r>
      <w:proofErr w:type="spellStart"/>
      <w:r w:rsidR="00944976" w:rsidRPr="00FF0019">
        <w:rPr>
          <w:sz w:val="22"/>
          <w:szCs w:val="22"/>
        </w:rPr>
        <w:t>інформації</w:t>
      </w:r>
      <w:proofErr w:type="spellEnd"/>
      <w:r w:rsidR="00944976" w:rsidRPr="00FF0019">
        <w:rPr>
          <w:sz w:val="22"/>
          <w:szCs w:val="22"/>
        </w:rPr>
        <w:t xml:space="preserve"> </w:t>
      </w:r>
      <w:proofErr w:type="spellStart"/>
      <w:r w:rsidRPr="00FF0019">
        <w:rPr>
          <w:sz w:val="22"/>
          <w:szCs w:val="22"/>
        </w:rPr>
        <w:t>тощо</w:t>
      </w:r>
      <w:proofErr w:type="spellEnd"/>
      <w:r w:rsidR="0092317A" w:rsidRPr="00FF0019">
        <w:rPr>
          <w:sz w:val="22"/>
          <w:szCs w:val="22"/>
        </w:rPr>
        <w:t xml:space="preserve">. </w:t>
      </w:r>
      <w:proofErr w:type="spellStart"/>
      <w:r w:rsidRPr="00FF0019">
        <w:rPr>
          <w:sz w:val="22"/>
          <w:szCs w:val="22"/>
        </w:rPr>
        <w:t>Якщо</w:t>
      </w:r>
      <w:proofErr w:type="spellEnd"/>
      <w:r w:rsidRPr="00FF0019">
        <w:rPr>
          <w:sz w:val="22"/>
          <w:szCs w:val="22"/>
        </w:rPr>
        <w:t xml:space="preserve"> н</w:t>
      </w:r>
      <w:r w:rsidR="0092317A" w:rsidRPr="00FF0019">
        <w:rPr>
          <w:spacing w:val="-4"/>
          <w:sz w:val="22"/>
          <w:szCs w:val="22"/>
        </w:rPr>
        <w:t xml:space="preserve">а </w:t>
      </w:r>
      <w:r w:rsidR="00944976" w:rsidRPr="00FF0019">
        <w:rPr>
          <w:spacing w:val="-4"/>
          <w:sz w:val="22"/>
          <w:szCs w:val="22"/>
        </w:rPr>
        <w:t xml:space="preserve">перших </w:t>
      </w:r>
      <w:proofErr w:type="spellStart"/>
      <w:r w:rsidR="00944976" w:rsidRPr="00FF0019">
        <w:rPr>
          <w:spacing w:val="-4"/>
          <w:sz w:val="22"/>
          <w:szCs w:val="22"/>
        </w:rPr>
        <w:t>двох</w:t>
      </w:r>
      <w:proofErr w:type="spellEnd"/>
      <w:r w:rsidR="0092317A" w:rsidRPr="00FF0019">
        <w:rPr>
          <w:spacing w:val="-4"/>
          <w:sz w:val="22"/>
          <w:szCs w:val="22"/>
        </w:rPr>
        <w:t xml:space="preserve"> </w:t>
      </w:r>
      <w:proofErr w:type="spellStart"/>
      <w:r w:rsidR="0092317A" w:rsidRPr="00FF0019">
        <w:rPr>
          <w:spacing w:val="-4"/>
          <w:sz w:val="22"/>
          <w:szCs w:val="22"/>
        </w:rPr>
        <w:t>етапах</w:t>
      </w:r>
      <w:proofErr w:type="spellEnd"/>
      <w:r w:rsidR="0092317A" w:rsidRPr="00FF0019">
        <w:rPr>
          <w:spacing w:val="-4"/>
          <w:sz w:val="22"/>
          <w:szCs w:val="22"/>
        </w:rPr>
        <w:t xml:space="preserve"> </w:t>
      </w:r>
      <w:proofErr w:type="spellStart"/>
      <w:r w:rsidR="0092317A" w:rsidRPr="00FF0019">
        <w:rPr>
          <w:spacing w:val="-4"/>
          <w:sz w:val="22"/>
          <w:szCs w:val="22"/>
        </w:rPr>
        <w:t>стратегічн</w:t>
      </w:r>
      <w:r w:rsidR="00944976" w:rsidRPr="00FF0019">
        <w:rPr>
          <w:spacing w:val="-4"/>
          <w:sz w:val="22"/>
          <w:szCs w:val="22"/>
        </w:rPr>
        <w:t>е</w:t>
      </w:r>
      <w:proofErr w:type="spellEnd"/>
      <w:r w:rsidRPr="00FF0019">
        <w:rPr>
          <w:spacing w:val="-4"/>
          <w:sz w:val="22"/>
          <w:szCs w:val="22"/>
        </w:rPr>
        <w:t xml:space="preserve"> </w:t>
      </w:r>
      <w:proofErr w:type="spellStart"/>
      <w:r w:rsidRPr="00FF0019">
        <w:rPr>
          <w:spacing w:val="-4"/>
          <w:sz w:val="22"/>
          <w:szCs w:val="22"/>
        </w:rPr>
        <w:t>управління</w:t>
      </w:r>
      <w:proofErr w:type="spellEnd"/>
      <w:r w:rsidR="0092317A" w:rsidRPr="00FF0019">
        <w:rPr>
          <w:spacing w:val="-4"/>
          <w:sz w:val="22"/>
          <w:szCs w:val="22"/>
        </w:rPr>
        <w:t xml:space="preserve"> </w:t>
      </w:r>
      <w:proofErr w:type="spellStart"/>
      <w:r w:rsidR="0092317A" w:rsidRPr="00FF0019">
        <w:rPr>
          <w:spacing w:val="-4"/>
          <w:sz w:val="22"/>
          <w:szCs w:val="22"/>
        </w:rPr>
        <w:t>розгляда</w:t>
      </w:r>
      <w:r w:rsidRPr="00FF0019">
        <w:rPr>
          <w:spacing w:val="-4"/>
          <w:sz w:val="22"/>
          <w:szCs w:val="22"/>
        </w:rPr>
        <w:t>лося</w:t>
      </w:r>
      <w:proofErr w:type="spellEnd"/>
      <w:r w:rsidR="0092317A" w:rsidRPr="00FF0019">
        <w:rPr>
          <w:spacing w:val="-4"/>
          <w:sz w:val="22"/>
          <w:szCs w:val="22"/>
        </w:rPr>
        <w:t xml:space="preserve"> як </w:t>
      </w:r>
      <w:proofErr w:type="spellStart"/>
      <w:r w:rsidR="0092317A" w:rsidRPr="00FF0019">
        <w:rPr>
          <w:spacing w:val="-4"/>
          <w:sz w:val="22"/>
          <w:szCs w:val="22"/>
        </w:rPr>
        <w:t>діяльність</w:t>
      </w:r>
      <w:proofErr w:type="spellEnd"/>
      <w:r w:rsidR="0092317A" w:rsidRPr="00FF0019">
        <w:rPr>
          <w:spacing w:val="-4"/>
          <w:sz w:val="22"/>
          <w:szCs w:val="22"/>
        </w:rPr>
        <w:t xml:space="preserve"> з </w:t>
      </w:r>
      <w:proofErr w:type="spellStart"/>
      <w:r w:rsidR="0092317A" w:rsidRPr="00FF0019">
        <w:rPr>
          <w:spacing w:val="-4"/>
          <w:sz w:val="22"/>
          <w:szCs w:val="22"/>
        </w:rPr>
        <w:t>розробки</w:t>
      </w:r>
      <w:proofErr w:type="spellEnd"/>
      <w:r w:rsidR="0092317A" w:rsidRPr="00FF0019">
        <w:rPr>
          <w:spacing w:val="-4"/>
          <w:sz w:val="22"/>
          <w:szCs w:val="22"/>
        </w:rPr>
        <w:t xml:space="preserve"> плану </w:t>
      </w:r>
      <w:proofErr w:type="spellStart"/>
      <w:r w:rsidR="0092317A" w:rsidRPr="00FF0019">
        <w:rPr>
          <w:spacing w:val="-4"/>
          <w:sz w:val="22"/>
          <w:szCs w:val="22"/>
        </w:rPr>
        <w:t>дій</w:t>
      </w:r>
      <w:proofErr w:type="spellEnd"/>
      <w:r w:rsidR="0092317A" w:rsidRPr="00FF0019">
        <w:rPr>
          <w:spacing w:val="-4"/>
          <w:sz w:val="22"/>
          <w:szCs w:val="22"/>
        </w:rPr>
        <w:t xml:space="preserve"> </w:t>
      </w:r>
      <w:proofErr w:type="spellStart"/>
      <w:r w:rsidR="0092317A" w:rsidRPr="00FF0019">
        <w:rPr>
          <w:spacing w:val="-4"/>
          <w:sz w:val="22"/>
          <w:szCs w:val="22"/>
        </w:rPr>
        <w:t>підприємства</w:t>
      </w:r>
      <w:proofErr w:type="spellEnd"/>
      <w:r w:rsidR="0092317A" w:rsidRPr="00FF0019">
        <w:rPr>
          <w:spacing w:val="-4"/>
          <w:sz w:val="22"/>
          <w:szCs w:val="22"/>
        </w:rPr>
        <w:t xml:space="preserve"> на перспективу</w:t>
      </w:r>
      <w:r w:rsidRPr="00FF0019">
        <w:rPr>
          <w:spacing w:val="-4"/>
          <w:sz w:val="22"/>
          <w:szCs w:val="22"/>
        </w:rPr>
        <w:t>, то</w:t>
      </w:r>
      <w:r w:rsidR="0092317A" w:rsidRPr="00FF0019">
        <w:rPr>
          <w:spacing w:val="-4"/>
          <w:sz w:val="22"/>
          <w:szCs w:val="22"/>
        </w:rPr>
        <w:t xml:space="preserve"> </w:t>
      </w:r>
      <w:proofErr w:type="gramStart"/>
      <w:r w:rsidR="0092317A" w:rsidRPr="00FF0019">
        <w:rPr>
          <w:spacing w:val="-4"/>
          <w:sz w:val="22"/>
          <w:szCs w:val="22"/>
        </w:rPr>
        <w:t>за умов</w:t>
      </w:r>
      <w:proofErr w:type="gramEnd"/>
      <w:r w:rsidR="0092317A" w:rsidRPr="00FF0019">
        <w:rPr>
          <w:spacing w:val="-4"/>
          <w:sz w:val="22"/>
          <w:szCs w:val="22"/>
        </w:rPr>
        <w:t xml:space="preserve"> </w:t>
      </w:r>
      <w:proofErr w:type="spellStart"/>
      <w:r w:rsidR="0092317A" w:rsidRPr="00FF0019">
        <w:rPr>
          <w:spacing w:val="-4"/>
          <w:sz w:val="22"/>
          <w:szCs w:val="22"/>
        </w:rPr>
        <w:t>посилення</w:t>
      </w:r>
      <w:proofErr w:type="spellEnd"/>
      <w:r w:rsidR="0092317A" w:rsidRPr="00FF0019">
        <w:rPr>
          <w:spacing w:val="-4"/>
          <w:sz w:val="22"/>
          <w:szCs w:val="22"/>
        </w:rPr>
        <w:t xml:space="preserve"> </w:t>
      </w:r>
      <w:proofErr w:type="spellStart"/>
      <w:r w:rsidR="0092317A" w:rsidRPr="00FF0019">
        <w:rPr>
          <w:spacing w:val="-4"/>
          <w:sz w:val="22"/>
          <w:szCs w:val="22"/>
        </w:rPr>
        <w:t>конкурентної</w:t>
      </w:r>
      <w:proofErr w:type="spellEnd"/>
      <w:r w:rsidR="0092317A" w:rsidRPr="00FF0019">
        <w:rPr>
          <w:spacing w:val="-4"/>
          <w:sz w:val="22"/>
          <w:szCs w:val="22"/>
        </w:rPr>
        <w:t xml:space="preserve"> </w:t>
      </w:r>
      <w:proofErr w:type="spellStart"/>
      <w:r w:rsidR="0092317A" w:rsidRPr="00FF0019">
        <w:rPr>
          <w:spacing w:val="-4"/>
          <w:sz w:val="22"/>
          <w:szCs w:val="22"/>
        </w:rPr>
        <w:t>боротьби</w:t>
      </w:r>
      <w:proofErr w:type="spellEnd"/>
      <w:r w:rsidR="0092317A" w:rsidRPr="00FF0019">
        <w:rPr>
          <w:spacing w:val="-4"/>
          <w:sz w:val="22"/>
          <w:szCs w:val="22"/>
        </w:rPr>
        <w:t xml:space="preserve"> у 80-ті роки </w:t>
      </w:r>
      <w:proofErr w:type="spellStart"/>
      <w:r w:rsidR="0092317A" w:rsidRPr="00FF0019">
        <w:rPr>
          <w:spacing w:val="-4"/>
          <w:sz w:val="22"/>
          <w:szCs w:val="22"/>
        </w:rPr>
        <w:t>стратегічна</w:t>
      </w:r>
      <w:proofErr w:type="spellEnd"/>
      <w:r w:rsidR="0092317A" w:rsidRPr="00FF0019">
        <w:rPr>
          <w:spacing w:val="-4"/>
          <w:sz w:val="22"/>
          <w:szCs w:val="22"/>
        </w:rPr>
        <w:t xml:space="preserve"> </w:t>
      </w:r>
      <w:proofErr w:type="spellStart"/>
      <w:r w:rsidR="0092317A" w:rsidRPr="00FF0019">
        <w:rPr>
          <w:spacing w:val="-4"/>
          <w:sz w:val="22"/>
          <w:szCs w:val="22"/>
        </w:rPr>
        <w:t>орієнтація</w:t>
      </w:r>
      <w:proofErr w:type="spellEnd"/>
      <w:r w:rsidR="0092317A" w:rsidRPr="00FF0019">
        <w:rPr>
          <w:spacing w:val="-4"/>
          <w:sz w:val="22"/>
          <w:szCs w:val="22"/>
        </w:rPr>
        <w:t xml:space="preserve"> </w:t>
      </w:r>
      <w:proofErr w:type="spellStart"/>
      <w:r w:rsidRPr="00FF0019">
        <w:rPr>
          <w:spacing w:val="-4"/>
          <w:sz w:val="22"/>
          <w:szCs w:val="22"/>
        </w:rPr>
        <w:t>вже</w:t>
      </w:r>
      <w:proofErr w:type="spellEnd"/>
      <w:r w:rsidRPr="00FF0019">
        <w:rPr>
          <w:spacing w:val="-4"/>
          <w:sz w:val="22"/>
          <w:szCs w:val="22"/>
        </w:rPr>
        <w:t xml:space="preserve"> </w:t>
      </w:r>
      <w:r w:rsidR="0092317A" w:rsidRPr="00FF0019">
        <w:rPr>
          <w:spacing w:val="-4"/>
          <w:sz w:val="22"/>
          <w:szCs w:val="22"/>
        </w:rPr>
        <w:t>ста</w:t>
      </w:r>
      <w:r w:rsidRPr="00FF0019">
        <w:rPr>
          <w:spacing w:val="-4"/>
          <w:sz w:val="22"/>
          <w:szCs w:val="22"/>
        </w:rPr>
        <w:t xml:space="preserve">ла </w:t>
      </w:r>
      <w:proofErr w:type="spellStart"/>
      <w:r w:rsidR="0092317A" w:rsidRPr="00FF0019">
        <w:rPr>
          <w:spacing w:val="-4"/>
          <w:sz w:val="22"/>
          <w:szCs w:val="22"/>
        </w:rPr>
        <w:t>складовою</w:t>
      </w:r>
      <w:proofErr w:type="spellEnd"/>
      <w:r w:rsidR="0092317A" w:rsidRPr="00FF0019">
        <w:rPr>
          <w:spacing w:val="-4"/>
          <w:sz w:val="22"/>
          <w:szCs w:val="22"/>
        </w:rPr>
        <w:t xml:space="preserve"> </w:t>
      </w:r>
      <w:proofErr w:type="spellStart"/>
      <w:r w:rsidR="0092317A" w:rsidRPr="00FF0019">
        <w:rPr>
          <w:spacing w:val="-4"/>
          <w:sz w:val="22"/>
          <w:szCs w:val="22"/>
        </w:rPr>
        <w:t>філософії</w:t>
      </w:r>
      <w:proofErr w:type="spellEnd"/>
      <w:r w:rsidR="0092317A" w:rsidRPr="00FF0019">
        <w:rPr>
          <w:spacing w:val="-4"/>
          <w:sz w:val="22"/>
          <w:szCs w:val="22"/>
        </w:rPr>
        <w:t xml:space="preserve"> </w:t>
      </w:r>
      <w:proofErr w:type="spellStart"/>
      <w:r w:rsidR="0092317A" w:rsidRPr="00FF0019">
        <w:rPr>
          <w:spacing w:val="-4"/>
          <w:sz w:val="22"/>
          <w:szCs w:val="22"/>
        </w:rPr>
        <w:t>підприємництва</w:t>
      </w:r>
      <w:proofErr w:type="spellEnd"/>
      <w:r w:rsidR="0092317A" w:rsidRPr="00FF0019">
        <w:rPr>
          <w:spacing w:val="-4"/>
          <w:sz w:val="22"/>
          <w:szCs w:val="22"/>
        </w:rPr>
        <w:t xml:space="preserve">, </w:t>
      </w:r>
      <w:proofErr w:type="spellStart"/>
      <w:r w:rsidRPr="00FF0019">
        <w:rPr>
          <w:spacing w:val="-4"/>
          <w:sz w:val="22"/>
          <w:szCs w:val="22"/>
        </w:rPr>
        <w:t>тобто</w:t>
      </w:r>
      <w:proofErr w:type="spellEnd"/>
      <w:r w:rsidRPr="00FF0019">
        <w:rPr>
          <w:spacing w:val="-4"/>
          <w:sz w:val="22"/>
          <w:szCs w:val="22"/>
        </w:rPr>
        <w:t xml:space="preserve"> </w:t>
      </w:r>
      <w:proofErr w:type="spellStart"/>
      <w:r w:rsidRPr="00FF0019">
        <w:rPr>
          <w:spacing w:val="-4"/>
          <w:sz w:val="22"/>
          <w:szCs w:val="22"/>
        </w:rPr>
        <w:t>відбувся</w:t>
      </w:r>
      <w:proofErr w:type="spellEnd"/>
      <w:r w:rsidRPr="00FF0019">
        <w:rPr>
          <w:spacing w:val="-4"/>
          <w:sz w:val="22"/>
          <w:szCs w:val="22"/>
        </w:rPr>
        <w:t xml:space="preserve"> </w:t>
      </w:r>
      <w:proofErr w:type="spellStart"/>
      <w:r w:rsidRPr="00FF0019">
        <w:rPr>
          <w:spacing w:val="-4"/>
          <w:sz w:val="22"/>
          <w:szCs w:val="22"/>
        </w:rPr>
        <w:t>перехід</w:t>
      </w:r>
      <w:proofErr w:type="spellEnd"/>
      <w:r w:rsidR="00DD0B6A" w:rsidRPr="00FF0019">
        <w:rPr>
          <w:spacing w:val="-4"/>
          <w:sz w:val="22"/>
          <w:szCs w:val="22"/>
        </w:rPr>
        <w:t xml:space="preserve"> до</w:t>
      </w:r>
      <w:r w:rsidR="0092317A" w:rsidRPr="00FF0019">
        <w:rPr>
          <w:spacing w:val="-4"/>
          <w:sz w:val="22"/>
          <w:szCs w:val="22"/>
        </w:rPr>
        <w:t xml:space="preserve"> </w:t>
      </w:r>
      <w:proofErr w:type="spellStart"/>
      <w:r w:rsidR="0092317A" w:rsidRPr="00FF0019">
        <w:rPr>
          <w:spacing w:val="-4"/>
          <w:sz w:val="22"/>
          <w:szCs w:val="22"/>
        </w:rPr>
        <w:t>управління</w:t>
      </w:r>
      <w:proofErr w:type="spellEnd"/>
      <w:r w:rsidR="0092317A" w:rsidRPr="00FF0019">
        <w:rPr>
          <w:spacing w:val="-4"/>
          <w:sz w:val="22"/>
          <w:szCs w:val="22"/>
        </w:rPr>
        <w:t xml:space="preserve"> </w:t>
      </w:r>
      <w:proofErr w:type="spellStart"/>
      <w:r w:rsidR="0092317A" w:rsidRPr="00FF0019">
        <w:rPr>
          <w:spacing w:val="-4"/>
          <w:sz w:val="22"/>
          <w:szCs w:val="22"/>
        </w:rPr>
        <w:t>підприємством</w:t>
      </w:r>
      <w:proofErr w:type="spellEnd"/>
      <w:r w:rsidR="0092317A" w:rsidRPr="00FF0019">
        <w:rPr>
          <w:spacing w:val="-4"/>
          <w:sz w:val="22"/>
          <w:szCs w:val="22"/>
        </w:rPr>
        <w:t xml:space="preserve"> на принципах </w:t>
      </w:r>
      <w:proofErr w:type="spellStart"/>
      <w:r w:rsidR="0092317A" w:rsidRPr="00FF0019">
        <w:rPr>
          <w:spacing w:val="-4"/>
          <w:sz w:val="22"/>
          <w:szCs w:val="22"/>
        </w:rPr>
        <w:t>стратегічного</w:t>
      </w:r>
      <w:proofErr w:type="spellEnd"/>
      <w:r w:rsidR="0092317A" w:rsidRPr="00FF0019">
        <w:rPr>
          <w:spacing w:val="-4"/>
          <w:sz w:val="22"/>
          <w:szCs w:val="22"/>
        </w:rPr>
        <w:t xml:space="preserve"> </w:t>
      </w:r>
      <w:proofErr w:type="spellStart"/>
      <w:r w:rsidR="0092317A" w:rsidRPr="00FF0019">
        <w:rPr>
          <w:spacing w:val="-4"/>
          <w:sz w:val="22"/>
          <w:szCs w:val="22"/>
        </w:rPr>
        <w:t>управління</w:t>
      </w:r>
      <w:proofErr w:type="spellEnd"/>
      <w:r w:rsidR="0092317A" w:rsidRPr="00FF0019">
        <w:rPr>
          <w:spacing w:val="-4"/>
          <w:sz w:val="22"/>
          <w:szCs w:val="22"/>
        </w:rPr>
        <w:t xml:space="preserve">. </w:t>
      </w:r>
    </w:p>
    <w:p w14:paraId="235B4DA6" w14:textId="6D6CEA05" w:rsidR="0092317A" w:rsidRPr="00FF0019" w:rsidRDefault="0092317A" w:rsidP="00944976">
      <w:pPr>
        <w:tabs>
          <w:tab w:val="left" w:pos="720"/>
        </w:tabs>
        <w:ind w:firstLine="708"/>
        <w:jc w:val="both"/>
        <w:rPr>
          <w:sz w:val="22"/>
          <w:szCs w:val="22"/>
        </w:rPr>
      </w:pPr>
      <w:r w:rsidRPr="00FF0019">
        <w:rPr>
          <w:spacing w:val="-4"/>
          <w:sz w:val="22"/>
          <w:szCs w:val="22"/>
        </w:rPr>
        <w:t xml:space="preserve">На </w:t>
      </w:r>
      <w:proofErr w:type="spellStart"/>
      <w:r w:rsidRPr="00FF0019">
        <w:rPr>
          <w:spacing w:val="-4"/>
          <w:sz w:val="22"/>
          <w:szCs w:val="22"/>
        </w:rPr>
        <w:t>зламі</w:t>
      </w:r>
      <w:proofErr w:type="spellEnd"/>
      <w:r w:rsidRPr="00FF0019">
        <w:rPr>
          <w:spacing w:val="-4"/>
          <w:sz w:val="22"/>
          <w:szCs w:val="22"/>
        </w:rPr>
        <w:t xml:space="preserve"> ХХ-ХХІ ст. </w:t>
      </w:r>
      <w:proofErr w:type="spellStart"/>
      <w:r w:rsidRPr="00FF0019">
        <w:rPr>
          <w:spacing w:val="-4"/>
          <w:sz w:val="22"/>
          <w:szCs w:val="22"/>
        </w:rPr>
        <w:t>стратегічн</w:t>
      </w:r>
      <w:r w:rsidR="00DD0B6A" w:rsidRPr="00FF0019">
        <w:rPr>
          <w:spacing w:val="-4"/>
          <w:sz w:val="22"/>
          <w:szCs w:val="22"/>
        </w:rPr>
        <w:t>е</w:t>
      </w:r>
      <w:proofErr w:type="spellEnd"/>
      <w:r w:rsidR="00DD0B6A" w:rsidRPr="00FF0019">
        <w:rPr>
          <w:spacing w:val="-4"/>
          <w:sz w:val="22"/>
          <w:szCs w:val="22"/>
        </w:rPr>
        <w:t xml:space="preserve"> </w:t>
      </w:r>
      <w:proofErr w:type="spellStart"/>
      <w:r w:rsidRPr="00FF0019">
        <w:rPr>
          <w:spacing w:val="-4"/>
          <w:sz w:val="22"/>
          <w:szCs w:val="22"/>
        </w:rPr>
        <w:t>управління</w:t>
      </w:r>
      <w:proofErr w:type="spellEnd"/>
      <w:r w:rsidRPr="00FF0019">
        <w:rPr>
          <w:spacing w:val="-4"/>
          <w:sz w:val="22"/>
          <w:szCs w:val="22"/>
        </w:rPr>
        <w:t xml:space="preserve"> </w:t>
      </w:r>
      <w:proofErr w:type="spellStart"/>
      <w:r w:rsidR="00DD0B6A" w:rsidRPr="00FF0019">
        <w:rPr>
          <w:spacing w:val="-4"/>
          <w:sz w:val="22"/>
          <w:szCs w:val="22"/>
        </w:rPr>
        <w:t>набуває</w:t>
      </w:r>
      <w:proofErr w:type="spellEnd"/>
      <w:r w:rsidR="00DD0B6A" w:rsidRPr="00FF0019">
        <w:rPr>
          <w:spacing w:val="-4"/>
          <w:sz w:val="22"/>
          <w:szCs w:val="22"/>
        </w:rPr>
        <w:t xml:space="preserve"> статусу</w:t>
      </w:r>
      <w:r w:rsidRPr="00FF0019">
        <w:rPr>
          <w:spacing w:val="-4"/>
          <w:sz w:val="22"/>
          <w:szCs w:val="22"/>
        </w:rPr>
        <w:t xml:space="preserve"> </w:t>
      </w:r>
      <w:proofErr w:type="spellStart"/>
      <w:r w:rsidRPr="00FF0019">
        <w:rPr>
          <w:spacing w:val="-4"/>
          <w:sz w:val="22"/>
          <w:szCs w:val="22"/>
        </w:rPr>
        <w:t>стратегічн</w:t>
      </w:r>
      <w:r w:rsidR="00DD0B6A" w:rsidRPr="00FF0019">
        <w:rPr>
          <w:spacing w:val="-4"/>
          <w:sz w:val="22"/>
          <w:szCs w:val="22"/>
        </w:rPr>
        <w:t>ого</w:t>
      </w:r>
      <w:proofErr w:type="spellEnd"/>
      <w:r w:rsidRPr="00FF0019">
        <w:rPr>
          <w:spacing w:val="-4"/>
          <w:sz w:val="22"/>
          <w:szCs w:val="22"/>
        </w:rPr>
        <w:t xml:space="preserve"> </w:t>
      </w:r>
      <w:proofErr w:type="spellStart"/>
      <w:r w:rsidRPr="00FF0019">
        <w:rPr>
          <w:spacing w:val="-4"/>
          <w:sz w:val="22"/>
          <w:szCs w:val="22"/>
        </w:rPr>
        <w:t>підприємництв</w:t>
      </w:r>
      <w:r w:rsidR="00DD0B6A" w:rsidRPr="00FF0019">
        <w:rPr>
          <w:spacing w:val="-4"/>
          <w:sz w:val="22"/>
          <w:szCs w:val="22"/>
        </w:rPr>
        <w:t>а</w:t>
      </w:r>
      <w:proofErr w:type="spellEnd"/>
      <w:r w:rsidRPr="00FF0019">
        <w:rPr>
          <w:spacing w:val="-4"/>
          <w:sz w:val="22"/>
          <w:szCs w:val="22"/>
        </w:rPr>
        <w:t xml:space="preserve">, </w:t>
      </w:r>
      <w:proofErr w:type="spellStart"/>
      <w:r w:rsidRPr="00FF0019">
        <w:rPr>
          <w:spacing w:val="-4"/>
          <w:sz w:val="22"/>
          <w:szCs w:val="22"/>
        </w:rPr>
        <w:t>що</w:t>
      </w:r>
      <w:proofErr w:type="spellEnd"/>
      <w:r w:rsidRPr="00FF0019">
        <w:rPr>
          <w:spacing w:val="-4"/>
          <w:sz w:val="22"/>
          <w:szCs w:val="22"/>
        </w:rPr>
        <w:t xml:space="preserve"> </w:t>
      </w:r>
      <w:proofErr w:type="spellStart"/>
      <w:r w:rsidR="00DD0B6A" w:rsidRPr="00FF0019">
        <w:rPr>
          <w:spacing w:val="-4"/>
          <w:sz w:val="22"/>
          <w:szCs w:val="22"/>
        </w:rPr>
        <w:t>пов’язується</w:t>
      </w:r>
      <w:proofErr w:type="spellEnd"/>
      <w:r w:rsidR="00DD0B6A" w:rsidRPr="00FF0019">
        <w:rPr>
          <w:spacing w:val="-4"/>
          <w:sz w:val="22"/>
          <w:szCs w:val="22"/>
        </w:rPr>
        <w:t xml:space="preserve"> з</w:t>
      </w:r>
      <w:r w:rsidRPr="00FF0019">
        <w:rPr>
          <w:spacing w:val="-4"/>
          <w:sz w:val="22"/>
          <w:szCs w:val="22"/>
        </w:rPr>
        <w:t xml:space="preserve"> </w:t>
      </w:r>
      <w:proofErr w:type="spellStart"/>
      <w:r w:rsidRPr="00FF0019">
        <w:rPr>
          <w:spacing w:val="-4"/>
          <w:sz w:val="22"/>
          <w:szCs w:val="22"/>
        </w:rPr>
        <w:t>необхідністю</w:t>
      </w:r>
      <w:proofErr w:type="spellEnd"/>
      <w:r w:rsidRPr="00FF0019">
        <w:rPr>
          <w:spacing w:val="-4"/>
          <w:sz w:val="22"/>
          <w:szCs w:val="22"/>
        </w:rPr>
        <w:t xml:space="preserve"> </w:t>
      </w:r>
      <w:proofErr w:type="spellStart"/>
      <w:r w:rsidRPr="00FF0019">
        <w:rPr>
          <w:spacing w:val="-4"/>
          <w:sz w:val="22"/>
          <w:szCs w:val="22"/>
        </w:rPr>
        <w:t>розв’язання</w:t>
      </w:r>
      <w:proofErr w:type="spellEnd"/>
      <w:r w:rsidRPr="00FF0019">
        <w:rPr>
          <w:spacing w:val="-4"/>
          <w:sz w:val="22"/>
          <w:szCs w:val="22"/>
        </w:rPr>
        <w:t xml:space="preserve"> проблем </w:t>
      </w:r>
      <w:proofErr w:type="spellStart"/>
      <w:r w:rsidRPr="00FF0019">
        <w:rPr>
          <w:spacing w:val="-4"/>
          <w:sz w:val="22"/>
          <w:szCs w:val="22"/>
        </w:rPr>
        <w:t>забезпечення</w:t>
      </w:r>
      <w:proofErr w:type="spellEnd"/>
      <w:r w:rsidRPr="00FF0019">
        <w:rPr>
          <w:spacing w:val="-4"/>
          <w:sz w:val="22"/>
          <w:szCs w:val="22"/>
        </w:rPr>
        <w:t xml:space="preserve"> </w:t>
      </w:r>
      <w:proofErr w:type="spellStart"/>
      <w:r w:rsidR="00DD0B6A" w:rsidRPr="00FF0019">
        <w:rPr>
          <w:spacing w:val="-4"/>
          <w:sz w:val="22"/>
          <w:szCs w:val="22"/>
        </w:rPr>
        <w:t>сталості</w:t>
      </w:r>
      <w:proofErr w:type="spellEnd"/>
      <w:r w:rsidR="00DD0B6A" w:rsidRPr="00FF0019">
        <w:rPr>
          <w:spacing w:val="-4"/>
          <w:sz w:val="22"/>
          <w:szCs w:val="22"/>
        </w:rPr>
        <w:t xml:space="preserve"> </w:t>
      </w:r>
      <w:proofErr w:type="spellStart"/>
      <w:r w:rsidR="00DD0B6A" w:rsidRPr="00FF0019">
        <w:rPr>
          <w:spacing w:val="-4"/>
          <w:sz w:val="22"/>
          <w:szCs w:val="22"/>
        </w:rPr>
        <w:t>розвитку</w:t>
      </w:r>
      <w:proofErr w:type="spellEnd"/>
      <w:r w:rsidR="00DD0B6A" w:rsidRPr="00FF0019">
        <w:rPr>
          <w:spacing w:val="-4"/>
          <w:sz w:val="22"/>
          <w:szCs w:val="22"/>
        </w:rPr>
        <w:t xml:space="preserve">, </w:t>
      </w:r>
      <w:proofErr w:type="spellStart"/>
      <w:r w:rsidR="00DD0B6A" w:rsidRPr="00FF0019">
        <w:rPr>
          <w:spacing w:val="-4"/>
          <w:sz w:val="22"/>
          <w:szCs w:val="22"/>
        </w:rPr>
        <w:t>прибутковості</w:t>
      </w:r>
      <w:proofErr w:type="spellEnd"/>
      <w:r w:rsidR="00DD0B6A" w:rsidRPr="00FF0019">
        <w:rPr>
          <w:spacing w:val="-4"/>
          <w:sz w:val="22"/>
          <w:szCs w:val="22"/>
        </w:rPr>
        <w:t xml:space="preserve"> та </w:t>
      </w:r>
      <w:proofErr w:type="spellStart"/>
      <w:r w:rsidRPr="00FF0019">
        <w:rPr>
          <w:spacing w:val="-4"/>
          <w:sz w:val="22"/>
          <w:szCs w:val="22"/>
        </w:rPr>
        <w:t>довгострокових</w:t>
      </w:r>
      <w:proofErr w:type="spellEnd"/>
      <w:r w:rsidRPr="00FF0019">
        <w:rPr>
          <w:spacing w:val="-4"/>
          <w:sz w:val="22"/>
          <w:szCs w:val="22"/>
        </w:rPr>
        <w:t xml:space="preserve"> </w:t>
      </w:r>
      <w:proofErr w:type="spellStart"/>
      <w:r w:rsidRPr="00FF0019">
        <w:rPr>
          <w:spacing w:val="-4"/>
          <w:sz w:val="22"/>
          <w:szCs w:val="22"/>
        </w:rPr>
        <w:t>конкурентних</w:t>
      </w:r>
      <w:proofErr w:type="spellEnd"/>
      <w:r w:rsidRPr="00FF0019">
        <w:rPr>
          <w:spacing w:val="-4"/>
          <w:sz w:val="22"/>
          <w:szCs w:val="22"/>
        </w:rPr>
        <w:t xml:space="preserve"> </w:t>
      </w:r>
      <w:proofErr w:type="spellStart"/>
      <w:r w:rsidRPr="00FF0019">
        <w:rPr>
          <w:spacing w:val="-4"/>
          <w:sz w:val="22"/>
          <w:szCs w:val="22"/>
        </w:rPr>
        <w:t>переваг</w:t>
      </w:r>
      <w:proofErr w:type="spellEnd"/>
      <w:r w:rsidRPr="00FF0019">
        <w:rPr>
          <w:spacing w:val="-4"/>
          <w:sz w:val="22"/>
          <w:szCs w:val="22"/>
        </w:rPr>
        <w:t xml:space="preserve">. </w:t>
      </w:r>
    </w:p>
    <w:p w14:paraId="00BEB04D" w14:textId="77777777" w:rsidR="0092317A" w:rsidRPr="00FF0019" w:rsidRDefault="0092317A" w:rsidP="00AC5408">
      <w:pPr>
        <w:tabs>
          <w:tab w:val="left" w:pos="720"/>
        </w:tabs>
        <w:ind w:firstLine="540"/>
        <w:jc w:val="both"/>
        <w:rPr>
          <w:b/>
          <w:spacing w:val="-4"/>
          <w:sz w:val="22"/>
          <w:szCs w:val="22"/>
        </w:rPr>
      </w:pPr>
    </w:p>
    <w:p w14:paraId="2E7E2907" w14:textId="77777777" w:rsidR="0092317A" w:rsidRPr="00FF0019" w:rsidRDefault="0092317A" w:rsidP="00AC5408">
      <w:pPr>
        <w:tabs>
          <w:tab w:val="left" w:pos="720"/>
        </w:tabs>
        <w:ind w:firstLine="540"/>
        <w:jc w:val="both"/>
        <w:rPr>
          <w:b/>
          <w:spacing w:val="-4"/>
          <w:sz w:val="22"/>
          <w:szCs w:val="22"/>
        </w:rPr>
      </w:pPr>
      <w:r w:rsidRPr="00FF0019">
        <w:rPr>
          <w:b/>
          <w:spacing w:val="-4"/>
          <w:sz w:val="22"/>
          <w:szCs w:val="22"/>
        </w:rPr>
        <w:t xml:space="preserve">2. </w:t>
      </w:r>
      <w:proofErr w:type="spellStart"/>
      <w:r w:rsidRPr="00FF0019">
        <w:rPr>
          <w:b/>
          <w:spacing w:val="-4"/>
          <w:sz w:val="22"/>
          <w:szCs w:val="22"/>
        </w:rPr>
        <w:t>Формування</w:t>
      </w:r>
      <w:proofErr w:type="spellEnd"/>
      <w:r w:rsidRPr="00FF0019">
        <w:rPr>
          <w:b/>
          <w:spacing w:val="-4"/>
          <w:sz w:val="22"/>
          <w:szCs w:val="22"/>
        </w:rPr>
        <w:t xml:space="preserve"> </w:t>
      </w:r>
      <w:proofErr w:type="spellStart"/>
      <w:r w:rsidRPr="00FF0019">
        <w:rPr>
          <w:b/>
          <w:spacing w:val="-4"/>
          <w:sz w:val="22"/>
          <w:szCs w:val="22"/>
        </w:rPr>
        <w:t>сучасних</w:t>
      </w:r>
      <w:proofErr w:type="spellEnd"/>
      <w:r w:rsidRPr="00FF0019">
        <w:rPr>
          <w:b/>
          <w:spacing w:val="-4"/>
          <w:sz w:val="22"/>
          <w:szCs w:val="22"/>
        </w:rPr>
        <w:t xml:space="preserve"> </w:t>
      </w:r>
      <w:proofErr w:type="spellStart"/>
      <w:r w:rsidRPr="00FF0019">
        <w:rPr>
          <w:b/>
          <w:spacing w:val="-4"/>
          <w:sz w:val="22"/>
          <w:szCs w:val="22"/>
        </w:rPr>
        <w:t>підходів</w:t>
      </w:r>
      <w:proofErr w:type="spellEnd"/>
      <w:r w:rsidRPr="00FF0019">
        <w:rPr>
          <w:b/>
          <w:spacing w:val="-4"/>
          <w:sz w:val="22"/>
          <w:szCs w:val="22"/>
        </w:rPr>
        <w:t xml:space="preserve"> до </w:t>
      </w:r>
      <w:proofErr w:type="spellStart"/>
      <w:r w:rsidRPr="00FF0019">
        <w:rPr>
          <w:b/>
          <w:spacing w:val="-4"/>
          <w:sz w:val="22"/>
          <w:szCs w:val="22"/>
        </w:rPr>
        <w:t>визначення</w:t>
      </w:r>
      <w:proofErr w:type="spellEnd"/>
      <w:r w:rsidRPr="00FF0019">
        <w:rPr>
          <w:b/>
          <w:spacing w:val="-4"/>
          <w:sz w:val="22"/>
          <w:szCs w:val="22"/>
        </w:rPr>
        <w:t xml:space="preserve"> </w:t>
      </w:r>
      <w:proofErr w:type="spellStart"/>
      <w:r w:rsidRPr="00FF0019">
        <w:rPr>
          <w:b/>
          <w:spacing w:val="-4"/>
          <w:sz w:val="22"/>
          <w:szCs w:val="22"/>
        </w:rPr>
        <w:t>стратегічного</w:t>
      </w:r>
      <w:proofErr w:type="spellEnd"/>
      <w:r w:rsidRPr="00FF0019">
        <w:rPr>
          <w:b/>
          <w:spacing w:val="-4"/>
          <w:sz w:val="22"/>
          <w:szCs w:val="22"/>
        </w:rPr>
        <w:t xml:space="preserve"> </w:t>
      </w:r>
      <w:proofErr w:type="spellStart"/>
      <w:r w:rsidRPr="00FF0019">
        <w:rPr>
          <w:b/>
          <w:spacing w:val="-4"/>
          <w:sz w:val="22"/>
          <w:szCs w:val="22"/>
        </w:rPr>
        <w:t>управління</w:t>
      </w:r>
      <w:proofErr w:type="spellEnd"/>
    </w:p>
    <w:p w14:paraId="38F8CE15" w14:textId="77777777" w:rsidR="0092317A" w:rsidRPr="00FF0019" w:rsidRDefault="0092317A" w:rsidP="00AC5408">
      <w:pPr>
        <w:ind w:firstLine="540"/>
        <w:jc w:val="both"/>
        <w:rPr>
          <w:sz w:val="22"/>
          <w:szCs w:val="22"/>
        </w:rPr>
      </w:pPr>
      <w:proofErr w:type="spellStart"/>
      <w:r w:rsidRPr="00FF0019">
        <w:rPr>
          <w:sz w:val="22"/>
          <w:szCs w:val="22"/>
        </w:rPr>
        <w:t>Провідною</w:t>
      </w:r>
      <w:proofErr w:type="spellEnd"/>
      <w:r w:rsidRPr="00FF0019">
        <w:rPr>
          <w:sz w:val="22"/>
          <w:szCs w:val="22"/>
        </w:rPr>
        <w:t xml:space="preserve"> </w:t>
      </w:r>
      <w:proofErr w:type="spellStart"/>
      <w:r w:rsidRPr="00FF0019">
        <w:rPr>
          <w:sz w:val="22"/>
          <w:szCs w:val="22"/>
        </w:rPr>
        <w:t>ідеєю</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r w:rsidR="00DD0B6A" w:rsidRPr="00FF0019">
        <w:rPr>
          <w:sz w:val="22"/>
          <w:szCs w:val="22"/>
        </w:rPr>
        <w:t xml:space="preserve">з </w:t>
      </w:r>
      <w:r w:rsidRPr="00FF0019">
        <w:rPr>
          <w:sz w:val="22"/>
          <w:szCs w:val="22"/>
        </w:rPr>
        <w:t xml:space="preserve">початку ХХІ </w:t>
      </w:r>
      <w:proofErr w:type="spellStart"/>
      <w:r w:rsidRPr="00FF0019">
        <w:rPr>
          <w:sz w:val="22"/>
          <w:szCs w:val="22"/>
        </w:rPr>
        <w:t>століття</w:t>
      </w:r>
      <w:proofErr w:type="spellEnd"/>
      <w:r w:rsidRPr="00FF0019">
        <w:rPr>
          <w:sz w:val="22"/>
          <w:szCs w:val="22"/>
        </w:rPr>
        <w:t xml:space="preserve"> </w:t>
      </w:r>
      <w:proofErr w:type="spellStart"/>
      <w:r w:rsidRPr="00FF0019">
        <w:rPr>
          <w:iCs/>
          <w:sz w:val="22"/>
          <w:szCs w:val="22"/>
        </w:rPr>
        <w:t>стає</w:t>
      </w:r>
      <w:proofErr w:type="spellEnd"/>
      <w:r w:rsidRPr="00FF0019">
        <w:rPr>
          <w:iCs/>
          <w:sz w:val="22"/>
          <w:szCs w:val="22"/>
        </w:rPr>
        <w:t xml:space="preserve"> </w:t>
      </w:r>
      <w:proofErr w:type="spellStart"/>
      <w:r w:rsidRPr="00FF0019">
        <w:rPr>
          <w:iCs/>
          <w:sz w:val="22"/>
          <w:szCs w:val="22"/>
        </w:rPr>
        <w:t>забезпечення</w:t>
      </w:r>
      <w:proofErr w:type="spellEnd"/>
      <w:r w:rsidRPr="00FF0019">
        <w:rPr>
          <w:iCs/>
          <w:sz w:val="22"/>
          <w:szCs w:val="22"/>
        </w:rPr>
        <w:t xml:space="preserve"> </w:t>
      </w:r>
      <w:proofErr w:type="spellStart"/>
      <w:r w:rsidRPr="00FF0019">
        <w:rPr>
          <w:iCs/>
          <w:sz w:val="22"/>
          <w:szCs w:val="22"/>
        </w:rPr>
        <w:t>гармонійного</w:t>
      </w:r>
      <w:proofErr w:type="spellEnd"/>
      <w:r w:rsidRPr="00FF0019">
        <w:rPr>
          <w:iCs/>
          <w:sz w:val="22"/>
          <w:szCs w:val="22"/>
        </w:rPr>
        <w:t xml:space="preserve"> </w:t>
      </w:r>
      <w:proofErr w:type="spellStart"/>
      <w:r w:rsidR="00DD0B6A" w:rsidRPr="00FF0019">
        <w:rPr>
          <w:iCs/>
          <w:sz w:val="22"/>
          <w:szCs w:val="22"/>
        </w:rPr>
        <w:t>сталого</w:t>
      </w:r>
      <w:proofErr w:type="spellEnd"/>
      <w:r w:rsidR="00DD0B6A" w:rsidRPr="00FF0019">
        <w:rPr>
          <w:iCs/>
          <w:sz w:val="22"/>
          <w:szCs w:val="22"/>
        </w:rPr>
        <w:t xml:space="preserve"> </w:t>
      </w:r>
      <w:proofErr w:type="spellStart"/>
      <w:r w:rsidRPr="00FF0019">
        <w:rPr>
          <w:iCs/>
          <w:sz w:val="22"/>
          <w:szCs w:val="22"/>
        </w:rPr>
        <w:t>розвитку</w:t>
      </w:r>
      <w:proofErr w:type="spellEnd"/>
      <w:r w:rsidRPr="00FF0019">
        <w:rPr>
          <w:iCs/>
          <w:sz w:val="22"/>
          <w:szCs w:val="22"/>
        </w:rPr>
        <w:t xml:space="preserve"> </w:t>
      </w:r>
      <w:proofErr w:type="spellStart"/>
      <w:r w:rsidRPr="00FF0019">
        <w:rPr>
          <w:iCs/>
          <w:sz w:val="22"/>
          <w:szCs w:val="22"/>
        </w:rPr>
        <w:t>підприємства</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передбачає</w:t>
      </w:r>
      <w:proofErr w:type="spellEnd"/>
      <w:r w:rsidRPr="00FF0019">
        <w:rPr>
          <w:sz w:val="22"/>
          <w:szCs w:val="22"/>
        </w:rPr>
        <w:t xml:space="preserve"> </w:t>
      </w:r>
      <w:proofErr w:type="spellStart"/>
      <w:r w:rsidRPr="00FF0019">
        <w:rPr>
          <w:sz w:val="22"/>
          <w:szCs w:val="22"/>
        </w:rPr>
        <w:t>орієнтацію</w:t>
      </w:r>
      <w:proofErr w:type="spellEnd"/>
      <w:r w:rsidRPr="00FF0019">
        <w:rPr>
          <w:sz w:val="22"/>
          <w:szCs w:val="22"/>
        </w:rPr>
        <w:t xml:space="preserve"> на </w:t>
      </w:r>
      <w:proofErr w:type="spellStart"/>
      <w:r w:rsidRPr="00FF0019">
        <w:rPr>
          <w:sz w:val="22"/>
          <w:szCs w:val="22"/>
        </w:rPr>
        <w:t>гармонізацію</w:t>
      </w:r>
      <w:proofErr w:type="spellEnd"/>
      <w:r w:rsidRPr="00FF0019">
        <w:rPr>
          <w:sz w:val="22"/>
          <w:szCs w:val="22"/>
        </w:rPr>
        <w:t xml:space="preserve"> </w:t>
      </w:r>
      <w:proofErr w:type="spellStart"/>
      <w:r w:rsidRPr="00FF0019">
        <w:rPr>
          <w:sz w:val="22"/>
          <w:szCs w:val="22"/>
        </w:rPr>
        <w:t>інтересів</w:t>
      </w:r>
      <w:proofErr w:type="spellEnd"/>
      <w:r w:rsidRPr="00FF0019">
        <w:rPr>
          <w:sz w:val="22"/>
          <w:szCs w:val="22"/>
        </w:rPr>
        <w:t xml:space="preserve"> </w:t>
      </w:r>
      <w:proofErr w:type="spellStart"/>
      <w:r w:rsidRPr="00FF0019">
        <w:rPr>
          <w:sz w:val="22"/>
          <w:szCs w:val="22"/>
        </w:rPr>
        <w:t>суб'єктів</w:t>
      </w:r>
      <w:proofErr w:type="spellEnd"/>
      <w:r w:rsidRPr="00FF0019">
        <w:rPr>
          <w:sz w:val="22"/>
          <w:szCs w:val="22"/>
        </w:rPr>
        <w:t xml:space="preserve"> </w:t>
      </w:r>
      <w:proofErr w:type="spellStart"/>
      <w:r w:rsidRPr="00FF0019">
        <w:rPr>
          <w:sz w:val="22"/>
          <w:szCs w:val="22"/>
        </w:rPr>
        <w:t>господарювання</w:t>
      </w:r>
      <w:proofErr w:type="spellEnd"/>
      <w:r w:rsidRPr="00FF0019">
        <w:rPr>
          <w:sz w:val="22"/>
          <w:szCs w:val="22"/>
        </w:rPr>
        <w:t xml:space="preserve">, </w:t>
      </w:r>
      <w:proofErr w:type="spellStart"/>
      <w:r w:rsidRPr="00FF0019">
        <w:rPr>
          <w:sz w:val="22"/>
          <w:szCs w:val="22"/>
        </w:rPr>
        <w:t>споживачів</w:t>
      </w:r>
      <w:proofErr w:type="spellEnd"/>
      <w:r w:rsidRPr="00FF0019">
        <w:rPr>
          <w:sz w:val="22"/>
          <w:szCs w:val="22"/>
        </w:rPr>
        <w:t xml:space="preserve"> і </w:t>
      </w:r>
      <w:proofErr w:type="spellStart"/>
      <w:r w:rsidRPr="00FF0019">
        <w:rPr>
          <w:sz w:val="22"/>
          <w:szCs w:val="22"/>
        </w:rPr>
        <w:t>суспільства</w:t>
      </w:r>
      <w:proofErr w:type="spellEnd"/>
      <w:r w:rsidRPr="00FF0019">
        <w:rPr>
          <w:sz w:val="22"/>
          <w:szCs w:val="22"/>
        </w:rPr>
        <w:t xml:space="preserve"> в </w:t>
      </w:r>
      <w:proofErr w:type="spellStart"/>
      <w:r w:rsidRPr="00FF0019">
        <w:rPr>
          <w:sz w:val="22"/>
          <w:szCs w:val="22"/>
        </w:rPr>
        <w:t>цілому</w:t>
      </w:r>
      <w:proofErr w:type="spellEnd"/>
      <w:r w:rsidR="00AB1B28" w:rsidRPr="00FF0019">
        <w:rPr>
          <w:sz w:val="22"/>
          <w:szCs w:val="22"/>
        </w:rPr>
        <w:t xml:space="preserve"> </w:t>
      </w:r>
      <w:r w:rsidRPr="00FF0019">
        <w:rPr>
          <w:sz w:val="22"/>
          <w:szCs w:val="22"/>
        </w:rPr>
        <w:t xml:space="preserve">на </w:t>
      </w:r>
      <w:proofErr w:type="spellStart"/>
      <w:r w:rsidRPr="00FF0019">
        <w:rPr>
          <w:sz w:val="22"/>
          <w:szCs w:val="22"/>
        </w:rPr>
        <w:t>підставі</w:t>
      </w:r>
      <w:proofErr w:type="spellEnd"/>
      <w:r w:rsidRPr="00FF0019">
        <w:rPr>
          <w:sz w:val="22"/>
          <w:szCs w:val="22"/>
        </w:rPr>
        <w:t xml:space="preserve"> </w:t>
      </w:r>
      <w:proofErr w:type="spellStart"/>
      <w:r w:rsidRPr="00FF0019">
        <w:rPr>
          <w:bCs/>
          <w:iCs/>
          <w:sz w:val="22"/>
          <w:szCs w:val="22"/>
        </w:rPr>
        <w:t>інтегрування</w:t>
      </w:r>
      <w:proofErr w:type="spellEnd"/>
      <w:r w:rsidRPr="00FF0019">
        <w:rPr>
          <w:bCs/>
          <w:iCs/>
          <w:sz w:val="22"/>
          <w:szCs w:val="22"/>
        </w:rPr>
        <w:t xml:space="preserve"> </w:t>
      </w:r>
      <w:proofErr w:type="spellStart"/>
      <w:r w:rsidRPr="00FF0019">
        <w:rPr>
          <w:bCs/>
          <w:iCs/>
          <w:sz w:val="22"/>
          <w:szCs w:val="22"/>
        </w:rPr>
        <w:t>соціальних</w:t>
      </w:r>
      <w:proofErr w:type="spellEnd"/>
      <w:r w:rsidRPr="00FF0019">
        <w:rPr>
          <w:bCs/>
          <w:iCs/>
          <w:sz w:val="22"/>
          <w:szCs w:val="22"/>
        </w:rPr>
        <w:t xml:space="preserve">, </w:t>
      </w:r>
      <w:proofErr w:type="spellStart"/>
      <w:r w:rsidRPr="00FF0019">
        <w:rPr>
          <w:bCs/>
          <w:iCs/>
          <w:sz w:val="22"/>
          <w:szCs w:val="22"/>
        </w:rPr>
        <w:t>природних</w:t>
      </w:r>
      <w:proofErr w:type="spellEnd"/>
      <w:r w:rsidRPr="00FF0019">
        <w:rPr>
          <w:bCs/>
          <w:iCs/>
          <w:sz w:val="22"/>
          <w:szCs w:val="22"/>
        </w:rPr>
        <w:t xml:space="preserve"> та </w:t>
      </w:r>
      <w:proofErr w:type="spellStart"/>
      <w:r w:rsidRPr="00FF0019">
        <w:rPr>
          <w:bCs/>
          <w:iCs/>
          <w:sz w:val="22"/>
          <w:szCs w:val="22"/>
        </w:rPr>
        <w:t>економічних</w:t>
      </w:r>
      <w:proofErr w:type="spellEnd"/>
      <w:r w:rsidRPr="00FF0019">
        <w:rPr>
          <w:bCs/>
          <w:iCs/>
          <w:sz w:val="22"/>
          <w:szCs w:val="22"/>
        </w:rPr>
        <w:t xml:space="preserve"> </w:t>
      </w:r>
      <w:proofErr w:type="spellStart"/>
      <w:r w:rsidRPr="00FF0019">
        <w:rPr>
          <w:bCs/>
          <w:iCs/>
          <w:sz w:val="22"/>
          <w:szCs w:val="22"/>
        </w:rPr>
        <w:t>пріоритетів</w:t>
      </w:r>
      <w:proofErr w:type="spellEnd"/>
      <w:r w:rsidRPr="00FF0019">
        <w:rPr>
          <w:bCs/>
          <w:iCs/>
          <w:sz w:val="22"/>
          <w:szCs w:val="22"/>
        </w:rPr>
        <w:t xml:space="preserve"> </w:t>
      </w:r>
      <w:proofErr w:type="spellStart"/>
      <w:r w:rsidRPr="00FF0019">
        <w:rPr>
          <w:bCs/>
          <w:iCs/>
          <w:sz w:val="22"/>
          <w:szCs w:val="22"/>
        </w:rPr>
        <w:t>розвитку</w:t>
      </w:r>
      <w:proofErr w:type="spellEnd"/>
      <w:r w:rsidRPr="00FF0019">
        <w:rPr>
          <w:bCs/>
          <w:iCs/>
          <w:sz w:val="22"/>
          <w:szCs w:val="22"/>
        </w:rPr>
        <w:t>.</w:t>
      </w:r>
      <w:r w:rsidRPr="00FF0019">
        <w:rPr>
          <w:sz w:val="22"/>
          <w:szCs w:val="22"/>
        </w:rPr>
        <w:t xml:space="preserve"> </w:t>
      </w:r>
    </w:p>
    <w:p w14:paraId="546F19A0" w14:textId="77777777" w:rsidR="0068061E" w:rsidRPr="00FF0019" w:rsidRDefault="0068061E" w:rsidP="00AC5408">
      <w:pPr>
        <w:ind w:firstLine="540"/>
        <w:jc w:val="both"/>
        <w:rPr>
          <w:sz w:val="22"/>
          <w:szCs w:val="22"/>
        </w:rPr>
      </w:pPr>
    </w:p>
    <w:p w14:paraId="3C06C71F" w14:textId="77777777" w:rsidR="0092317A" w:rsidRPr="00FF0019" w:rsidRDefault="0092317A" w:rsidP="00AC5408">
      <w:pPr>
        <w:ind w:firstLine="540"/>
        <w:jc w:val="both"/>
        <w:rPr>
          <w:bCs/>
          <w:iCs/>
          <w:sz w:val="22"/>
          <w:szCs w:val="22"/>
        </w:rPr>
      </w:pPr>
      <w:proofErr w:type="spellStart"/>
      <w:r w:rsidRPr="00FF0019">
        <w:rPr>
          <w:b/>
          <w:bCs/>
          <w:i/>
          <w:iCs/>
          <w:sz w:val="22"/>
          <w:szCs w:val="22"/>
        </w:rPr>
        <w:t>Теоретичні</w:t>
      </w:r>
      <w:proofErr w:type="spellEnd"/>
      <w:r w:rsidRPr="00FF0019">
        <w:rPr>
          <w:b/>
          <w:bCs/>
          <w:i/>
          <w:iCs/>
          <w:sz w:val="22"/>
          <w:szCs w:val="22"/>
        </w:rPr>
        <w:t xml:space="preserve"> </w:t>
      </w:r>
      <w:proofErr w:type="spellStart"/>
      <w:r w:rsidRPr="00FF0019">
        <w:rPr>
          <w:b/>
          <w:bCs/>
          <w:i/>
          <w:iCs/>
          <w:sz w:val="22"/>
          <w:szCs w:val="22"/>
        </w:rPr>
        <w:t>положення</w:t>
      </w:r>
      <w:proofErr w:type="spellEnd"/>
      <w:r w:rsidRPr="00FF0019">
        <w:rPr>
          <w:b/>
          <w:bCs/>
          <w:i/>
          <w:iCs/>
          <w:sz w:val="22"/>
          <w:szCs w:val="22"/>
        </w:rPr>
        <w:t xml:space="preserve"> </w:t>
      </w:r>
      <w:proofErr w:type="spellStart"/>
      <w:r w:rsidRPr="00FF0019">
        <w:rPr>
          <w:b/>
          <w:bCs/>
          <w:i/>
          <w:iCs/>
          <w:sz w:val="22"/>
          <w:szCs w:val="22"/>
        </w:rPr>
        <w:t>стратегічного</w:t>
      </w:r>
      <w:proofErr w:type="spellEnd"/>
      <w:r w:rsidRPr="00FF0019">
        <w:rPr>
          <w:b/>
          <w:bCs/>
          <w:i/>
          <w:iCs/>
          <w:sz w:val="22"/>
          <w:szCs w:val="22"/>
        </w:rPr>
        <w:t xml:space="preserve"> </w:t>
      </w:r>
      <w:proofErr w:type="spellStart"/>
      <w:r w:rsidRPr="00FF0019">
        <w:rPr>
          <w:b/>
          <w:bCs/>
          <w:i/>
          <w:iCs/>
          <w:sz w:val="22"/>
          <w:szCs w:val="22"/>
        </w:rPr>
        <w:t>управління</w:t>
      </w:r>
      <w:proofErr w:type="spellEnd"/>
      <w:r w:rsidRPr="00FF0019">
        <w:rPr>
          <w:bCs/>
          <w:iCs/>
          <w:sz w:val="22"/>
          <w:szCs w:val="22"/>
        </w:rPr>
        <w:t xml:space="preserve"> </w:t>
      </w:r>
      <w:proofErr w:type="spellStart"/>
      <w:r w:rsidRPr="00FF0019">
        <w:rPr>
          <w:bCs/>
          <w:iCs/>
          <w:sz w:val="22"/>
          <w:szCs w:val="22"/>
        </w:rPr>
        <w:t>сучасного</w:t>
      </w:r>
      <w:proofErr w:type="spellEnd"/>
      <w:r w:rsidRPr="00FF0019">
        <w:rPr>
          <w:bCs/>
          <w:iCs/>
          <w:sz w:val="22"/>
          <w:szCs w:val="22"/>
        </w:rPr>
        <w:t xml:space="preserve"> </w:t>
      </w:r>
      <w:proofErr w:type="spellStart"/>
      <w:r w:rsidRPr="00FF0019">
        <w:rPr>
          <w:bCs/>
          <w:iCs/>
          <w:sz w:val="22"/>
          <w:szCs w:val="22"/>
        </w:rPr>
        <w:t>етапу</w:t>
      </w:r>
      <w:proofErr w:type="spellEnd"/>
      <w:r w:rsidRPr="00FF0019">
        <w:rPr>
          <w:bCs/>
          <w:iCs/>
          <w:sz w:val="22"/>
          <w:szCs w:val="22"/>
        </w:rPr>
        <w:t xml:space="preserve"> </w:t>
      </w:r>
      <w:proofErr w:type="spellStart"/>
      <w:r w:rsidRPr="00FF0019">
        <w:rPr>
          <w:bCs/>
          <w:iCs/>
          <w:sz w:val="22"/>
          <w:szCs w:val="22"/>
        </w:rPr>
        <w:t>розвитку</w:t>
      </w:r>
      <w:proofErr w:type="spellEnd"/>
      <w:r w:rsidRPr="00FF0019">
        <w:rPr>
          <w:bCs/>
          <w:iCs/>
          <w:sz w:val="22"/>
          <w:szCs w:val="22"/>
        </w:rPr>
        <w:t>:</w:t>
      </w:r>
    </w:p>
    <w:p w14:paraId="6B11B6FE" w14:textId="77777777" w:rsidR="0092317A" w:rsidRPr="00FF0019" w:rsidRDefault="0092317A" w:rsidP="00F34959">
      <w:pPr>
        <w:numPr>
          <w:ilvl w:val="0"/>
          <w:numId w:val="7"/>
        </w:numPr>
        <w:ind w:left="567"/>
        <w:jc w:val="both"/>
        <w:rPr>
          <w:sz w:val="22"/>
          <w:szCs w:val="22"/>
        </w:rPr>
      </w:pPr>
      <w:proofErr w:type="spellStart"/>
      <w:r w:rsidRPr="00FF0019">
        <w:rPr>
          <w:sz w:val="22"/>
          <w:szCs w:val="22"/>
        </w:rPr>
        <w:t>формування</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взаємодії</w:t>
      </w:r>
      <w:proofErr w:type="spellEnd"/>
      <w:r w:rsidRPr="00FF0019">
        <w:rPr>
          <w:sz w:val="22"/>
          <w:szCs w:val="22"/>
        </w:rPr>
        <w:t xml:space="preserve"> </w:t>
      </w:r>
      <w:proofErr w:type="spellStart"/>
      <w:r w:rsidRPr="00FF0019">
        <w:rPr>
          <w:sz w:val="22"/>
          <w:szCs w:val="22"/>
        </w:rPr>
        <w:t>із</w:t>
      </w:r>
      <w:proofErr w:type="spellEnd"/>
      <w:r w:rsidRPr="00FF0019">
        <w:rPr>
          <w:sz w:val="22"/>
          <w:szCs w:val="22"/>
        </w:rPr>
        <w:t xml:space="preserve"> </w:t>
      </w:r>
      <w:proofErr w:type="spellStart"/>
      <w:r w:rsidRPr="00FF0019">
        <w:rPr>
          <w:sz w:val="22"/>
          <w:szCs w:val="22"/>
        </w:rPr>
        <w:t>зовнішнім</w:t>
      </w:r>
      <w:proofErr w:type="spellEnd"/>
      <w:r w:rsidRPr="00FF0019">
        <w:rPr>
          <w:sz w:val="22"/>
          <w:szCs w:val="22"/>
        </w:rPr>
        <w:t xml:space="preserve"> </w:t>
      </w:r>
      <w:proofErr w:type="spellStart"/>
      <w:r w:rsidRPr="00FF0019">
        <w:rPr>
          <w:sz w:val="22"/>
          <w:szCs w:val="22"/>
        </w:rPr>
        <w:t>середовищем</w:t>
      </w:r>
      <w:proofErr w:type="spellEnd"/>
      <w:r w:rsidRPr="00FF0019">
        <w:rPr>
          <w:sz w:val="22"/>
          <w:szCs w:val="22"/>
        </w:rPr>
        <w:t xml:space="preserve"> на принципах </w:t>
      </w:r>
      <w:proofErr w:type="spellStart"/>
      <w:r w:rsidRPr="00FF0019">
        <w:rPr>
          <w:sz w:val="22"/>
          <w:szCs w:val="22"/>
        </w:rPr>
        <w:t>сталого</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w:t>
      </w:r>
    </w:p>
    <w:p w14:paraId="21A61A19" w14:textId="77777777" w:rsidR="0092317A" w:rsidRPr="00FF0019" w:rsidRDefault="0092317A" w:rsidP="00F34959">
      <w:pPr>
        <w:numPr>
          <w:ilvl w:val="0"/>
          <w:numId w:val="7"/>
        </w:numPr>
        <w:ind w:left="567"/>
        <w:jc w:val="both"/>
        <w:rPr>
          <w:sz w:val="22"/>
          <w:szCs w:val="22"/>
        </w:rPr>
      </w:pPr>
      <w:proofErr w:type="spellStart"/>
      <w:r w:rsidRPr="00FF0019">
        <w:rPr>
          <w:sz w:val="22"/>
          <w:szCs w:val="22"/>
        </w:rPr>
        <w:t>встановлення</w:t>
      </w:r>
      <w:proofErr w:type="spellEnd"/>
      <w:r w:rsidRPr="00FF0019">
        <w:rPr>
          <w:sz w:val="22"/>
          <w:szCs w:val="22"/>
        </w:rPr>
        <w:t xml:space="preserve"> </w:t>
      </w:r>
      <w:proofErr w:type="spellStart"/>
      <w:r w:rsidRPr="00FF0019">
        <w:rPr>
          <w:sz w:val="22"/>
          <w:szCs w:val="22"/>
        </w:rPr>
        <w:t>цільових</w:t>
      </w:r>
      <w:proofErr w:type="spellEnd"/>
      <w:r w:rsidRPr="00FF0019">
        <w:rPr>
          <w:sz w:val="22"/>
          <w:szCs w:val="22"/>
        </w:rPr>
        <w:t xml:space="preserve"> </w:t>
      </w:r>
      <w:proofErr w:type="spellStart"/>
      <w:r w:rsidRPr="00FF0019">
        <w:rPr>
          <w:sz w:val="22"/>
          <w:szCs w:val="22"/>
        </w:rPr>
        <w:t>орієнтирів</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на перспективу на </w:t>
      </w:r>
      <w:proofErr w:type="spellStart"/>
      <w:r w:rsidRPr="00FF0019">
        <w:rPr>
          <w:sz w:val="22"/>
          <w:szCs w:val="22"/>
        </w:rPr>
        <w:t>підставі</w:t>
      </w:r>
      <w:proofErr w:type="spellEnd"/>
      <w:r w:rsidRPr="00FF0019">
        <w:rPr>
          <w:sz w:val="22"/>
          <w:szCs w:val="22"/>
        </w:rPr>
        <w:t xml:space="preserve"> </w:t>
      </w:r>
      <w:proofErr w:type="spellStart"/>
      <w:r w:rsidRPr="00FF0019">
        <w:rPr>
          <w:sz w:val="22"/>
          <w:szCs w:val="22"/>
        </w:rPr>
        <w:t>врахування</w:t>
      </w:r>
      <w:proofErr w:type="spellEnd"/>
      <w:r w:rsidRPr="00FF0019">
        <w:rPr>
          <w:sz w:val="22"/>
          <w:szCs w:val="22"/>
        </w:rPr>
        <w:t xml:space="preserve"> </w:t>
      </w:r>
      <w:proofErr w:type="spellStart"/>
      <w:r w:rsidRPr="00FF0019">
        <w:rPr>
          <w:sz w:val="22"/>
          <w:szCs w:val="22"/>
        </w:rPr>
        <w:t>принципів</w:t>
      </w:r>
      <w:proofErr w:type="spellEnd"/>
      <w:r w:rsidRPr="00FF0019">
        <w:rPr>
          <w:sz w:val="22"/>
          <w:szCs w:val="22"/>
        </w:rPr>
        <w:t xml:space="preserve"> маркетингу, </w:t>
      </w:r>
      <w:proofErr w:type="spellStart"/>
      <w:r w:rsidRPr="00FF0019">
        <w:rPr>
          <w:sz w:val="22"/>
          <w:szCs w:val="22"/>
        </w:rPr>
        <w:t>екогармонійності</w:t>
      </w:r>
      <w:proofErr w:type="spellEnd"/>
      <w:r w:rsidRPr="00FF0019">
        <w:rPr>
          <w:sz w:val="22"/>
          <w:szCs w:val="22"/>
        </w:rPr>
        <w:t xml:space="preserve"> та </w:t>
      </w:r>
      <w:proofErr w:type="spellStart"/>
      <w:r w:rsidRPr="00FF0019">
        <w:rPr>
          <w:sz w:val="22"/>
          <w:szCs w:val="22"/>
        </w:rPr>
        <w:t>толерантності</w:t>
      </w:r>
      <w:proofErr w:type="spellEnd"/>
      <w:r w:rsidRPr="00FF0019">
        <w:rPr>
          <w:sz w:val="22"/>
          <w:szCs w:val="22"/>
        </w:rPr>
        <w:t>;</w:t>
      </w:r>
    </w:p>
    <w:p w14:paraId="7C43F33E" w14:textId="77777777" w:rsidR="0092317A" w:rsidRPr="00FF0019" w:rsidRDefault="0092317A" w:rsidP="00F34959">
      <w:pPr>
        <w:numPr>
          <w:ilvl w:val="0"/>
          <w:numId w:val="7"/>
        </w:numPr>
        <w:ind w:left="567"/>
        <w:jc w:val="both"/>
        <w:rPr>
          <w:sz w:val="22"/>
          <w:szCs w:val="22"/>
        </w:rPr>
      </w:pP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еколого-економічного</w:t>
      </w:r>
      <w:proofErr w:type="spellEnd"/>
      <w:r w:rsidRPr="00FF0019">
        <w:rPr>
          <w:sz w:val="22"/>
          <w:szCs w:val="22"/>
        </w:rPr>
        <w:t xml:space="preserve"> </w:t>
      </w:r>
      <w:proofErr w:type="spellStart"/>
      <w:r w:rsidRPr="00FF0019">
        <w:rPr>
          <w:sz w:val="22"/>
          <w:szCs w:val="22"/>
        </w:rPr>
        <w:t>підходу</w:t>
      </w:r>
      <w:proofErr w:type="spellEnd"/>
      <w:r w:rsidRPr="00FF0019">
        <w:rPr>
          <w:sz w:val="22"/>
          <w:szCs w:val="22"/>
        </w:rPr>
        <w:t xml:space="preserve"> до </w:t>
      </w:r>
      <w:proofErr w:type="spellStart"/>
      <w:r w:rsidRPr="00FF0019">
        <w:rPr>
          <w:sz w:val="22"/>
          <w:szCs w:val="22"/>
        </w:rPr>
        <w:t>економічного</w:t>
      </w:r>
      <w:proofErr w:type="spellEnd"/>
      <w:r w:rsidRPr="00FF0019">
        <w:rPr>
          <w:sz w:val="22"/>
          <w:szCs w:val="22"/>
        </w:rPr>
        <w:t xml:space="preserve"> </w:t>
      </w:r>
      <w:proofErr w:type="spellStart"/>
      <w:r w:rsidRPr="00FF0019">
        <w:rPr>
          <w:sz w:val="22"/>
          <w:szCs w:val="22"/>
        </w:rPr>
        <w:t>зростання</w:t>
      </w:r>
      <w:proofErr w:type="spellEnd"/>
      <w:r w:rsidRPr="00FF0019">
        <w:rPr>
          <w:sz w:val="22"/>
          <w:szCs w:val="22"/>
        </w:rPr>
        <w:t xml:space="preserve"> та </w:t>
      </w:r>
      <w:proofErr w:type="spellStart"/>
      <w:r w:rsidRPr="00FF0019">
        <w:rPr>
          <w:sz w:val="22"/>
          <w:szCs w:val="22"/>
        </w:rPr>
        <w:t>прогнозування</w:t>
      </w:r>
      <w:proofErr w:type="spellEnd"/>
      <w:r w:rsidRPr="00FF0019">
        <w:rPr>
          <w:sz w:val="22"/>
          <w:szCs w:val="22"/>
        </w:rPr>
        <w:t xml:space="preserve"> </w:t>
      </w:r>
      <w:proofErr w:type="spellStart"/>
      <w:r w:rsidRPr="00FF0019">
        <w:rPr>
          <w:sz w:val="22"/>
          <w:szCs w:val="22"/>
        </w:rPr>
        <w:t>стратегічної</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w:t>
      </w:r>
    </w:p>
    <w:p w14:paraId="55D77A46" w14:textId="77777777" w:rsidR="0092317A" w:rsidRPr="00FF0019" w:rsidRDefault="0092317A" w:rsidP="00F34959">
      <w:pPr>
        <w:numPr>
          <w:ilvl w:val="0"/>
          <w:numId w:val="7"/>
        </w:numPr>
        <w:ind w:left="567"/>
        <w:jc w:val="both"/>
        <w:rPr>
          <w:sz w:val="22"/>
          <w:szCs w:val="22"/>
        </w:rPr>
      </w:pPr>
      <w:proofErr w:type="spellStart"/>
      <w:r w:rsidRPr="00FF0019">
        <w:rPr>
          <w:sz w:val="22"/>
          <w:szCs w:val="22"/>
        </w:rPr>
        <w:t>забезпечення</w:t>
      </w:r>
      <w:proofErr w:type="spellEnd"/>
      <w:r w:rsidRPr="00FF0019">
        <w:rPr>
          <w:sz w:val="22"/>
          <w:szCs w:val="22"/>
        </w:rPr>
        <w:t xml:space="preserve"> </w:t>
      </w:r>
      <w:proofErr w:type="spellStart"/>
      <w:r w:rsidRPr="00FF0019">
        <w:rPr>
          <w:sz w:val="22"/>
          <w:szCs w:val="22"/>
        </w:rPr>
        <w:t>довготривалих</w:t>
      </w:r>
      <w:proofErr w:type="spellEnd"/>
      <w:r w:rsidRPr="00FF0019">
        <w:rPr>
          <w:sz w:val="22"/>
          <w:szCs w:val="22"/>
        </w:rPr>
        <w:t xml:space="preserve"> </w:t>
      </w:r>
      <w:proofErr w:type="spellStart"/>
      <w:r w:rsidRPr="00FF0019">
        <w:rPr>
          <w:sz w:val="22"/>
          <w:szCs w:val="22"/>
        </w:rPr>
        <w:t>конкурентних</w:t>
      </w:r>
      <w:proofErr w:type="spellEnd"/>
      <w:r w:rsidRPr="00FF0019">
        <w:rPr>
          <w:sz w:val="22"/>
          <w:szCs w:val="22"/>
        </w:rPr>
        <w:t xml:space="preserve"> </w:t>
      </w:r>
      <w:proofErr w:type="spellStart"/>
      <w:r w:rsidRPr="00FF0019">
        <w:rPr>
          <w:sz w:val="22"/>
          <w:szCs w:val="22"/>
        </w:rPr>
        <w:t>переваг</w:t>
      </w:r>
      <w:proofErr w:type="spellEnd"/>
      <w:r w:rsidRPr="00FF0019">
        <w:rPr>
          <w:sz w:val="22"/>
          <w:szCs w:val="22"/>
        </w:rPr>
        <w:t xml:space="preserve">, </w:t>
      </w:r>
      <w:proofErr w:type="spellStart"/>
      <w:r w:rsidRPr="00FF0019">
        <w:rPr>
          <w:sz w:val="22"/>
          <w:szCs w:val="22"/>
        </w:rPr>
        <w:t>стійкості</w:t>
      </w:r>
      <w:proofErr w:type="spellEnd"/>
      <w:r w:rsidR="00DD0B6A" w:rsidRPr="00FF0019">
        <w:rPr>
          <w:sz w:val="22"/>
          <w:szCs w:val="22"/>
        </w:rPr>
        <w:t>.</w:t>
      </w:r>
      <w:r w:rsidRPr="00FF0019">
        <w:rPr>
          <w:sz w:val="22"/>
          <w:szCs w:val="22"/>
        </w:rPr>
        <w:t xml:space="preserve"> </w:t>
      </w:r>
    </w:p>
    <w:p w14:paraId="4536E8BD" w14:textId="77777777" w:rsidR="0068061E" w:rsidRPr="00FF0019" w:rsidRDefault="0068061E" w:rsidP="0068061E">
      <w:pPr>
        <w:ind w:left="567"/>
        <w:jc w:val="both"/>
        <w:rPr>
          <w:sz w:val="22"/>
          <w:szCs w:val="22"/>
        </w:rPr>
      </w:pPr>
    </w:p>
    <w:p w14:paraId="467AA6DF" w14:textId="77777777" w:rsidR="0092317A" w:rsidRPr="00FF0019" w:rsidRDefault="0092317A" w:rsidP="00AC5408">
      <w:pPr>
        <w:tabs>
          <w:tab w:val="num" w:pos="0"/>
        </w:tabs>
        <w:ind w:firstLine="540"/>
        <w:jc w:val="both"/>
        <w:rPr>
          <w:sz w:val="22"/>
          <w:szCs w:val="22"/>
        </w:rPr>
      </w:pPr>
      <w:proofErr w:type="spellStart"/>
      <w:r w:rsidRPr="00FF0019">
        <w:rPr>
          <w:b/>
          <w:bCs/>
          <w:i/>
          <w:sz w:val="22"/>
          <w:szCs w:val="22"/>
        </w:rPr>
        <w:t>Специфічні</w:t>
      </w:r>
      <w:proofErr w:type="spellEnd"/>
      <w:r w:rsidRPr="00FF0019">
        <w:rPr>
          <w:b/>
          <w:bCs/>
          <w:i/>
          <w:sz w:val="22"/>
          <w:szCs w:val="22"/>
        </w:rPr>
        <w:t xml:space="preserve"> </w:t>
      </w:r>
      <w:proofErr w:type="spellStart"/>
      <w:r w:rsidRPr="00FF0019">
        <w:rPr>
          <w:b/>
          <w:bCs/>
          <w:i/>
          <w:sz w:val="22"/>
          <w:szCs w:val="22"/>
        </w:rPr>
        <w:t>принципи</w:t>
      </w:r>
      <w:proofErr w:type="spellEnd"/>
      <w:r w:rsidRPr="00FF0019">
        <w:rPr>
          <w:bCs/>
          <w:sz w:val="22"/>
          <w:szCs w:val="22"/>
        </w:rPr>
        <w:t xml:space="preserve">, </w:t>
      </w:r>
      <w:proofErr w:type="spellStart"/>
      <w:r w:rsidRPr="00FF0019">
        <w:rPr>
          <w:bCs/>
          <w:sz w:val="22"/>
          <w:szCs w:val="22"/>
        </w:rPr>
        <w:t>які</w:t>
      </w:r>
      <w:proofErr w:type="spellEnd"/>
      <w:r w:rsidRPr="00FF0019">
        <w:rPr>
          <w:bCs/>
          <w:sz w:val="22"/>
          <w:szCs w:val="22"/>
        </w:rPr>
        <w:t xml:space="preserve"> </w:t>
      </w:r>
      <w:proofErr w:type="spellStart"/>
      <w:r w:rsidRPr="00FF0019">
        <w:rPr>
          <w:bCs/>
          <w:sz w:val="22"/>
          <w:szCs w:val="22"/>
        </w:rPr>
        <w:t>відображають</w:t>
      </w:r>
      <w:proofErr w:type="spellEnd"/>
      <w:r w:rsidRPr="00FF0019">
        <w:rPr>
          <w:bCs/>
          <w:sz w:val="22"/>
          <w:szCs w:val="22"/>
        </w:rPr>
        <w:t xml:space="preserve"> </w:t>
      </w:r>
      <w:proofErr w:type="spellStart"/>
      <w:r w:rsidRPr="00FF0019">
        <w:rPr>
          <w:bCs/>
          <w:sz w:val="22"/>
          <w:szCs w:val="22"/>
        </w:rPr>
        <w:t>особливості</w:t>
      </w:r>
      <w:proofErr w:type="spellEnd"/>
      <w:r w:rsidRPr="00FF0019">
        <w:rPr>
          <w:bCs/>
          <w:sz w:val="22"/>
          <w:szCs w:val="22"/>
        </w:rPr>
        <w:t xml:space="preserve"> </w:t>
      </w:r>
      <w:proofErr w:type="spellStart"/>
      <w:r w:rsidRPr="00FF0019">
        <w:rPr>
          <w:bCs/>
          <w:sz w:val="22"/>
          <w:szCs w:val="22"/>
        </w:rPr>
        <w:t>сучасного</w:t>
      </w:r>
      <w:proofErr w:type="spellEnd"/>
      <w:r w:rsidR="00AB1B28" w:rsidRPr="00FF0019">
        <w:rPr>
          <w:bCs/>
          <w:sz w:val="22"/>
          <w:szCs w:val="22"/>
        </w:rPr>
        <w:t xml:space="preserve"> </w:t>
      </w:r>
      <w:proofErr w:type="spellStart"/>
      <w:r w:rsidRPr="00FF0019">
        <w:rPr>
          <w:bCs/>
          <w:sz w:val="22"/>
          <w:szCs w:val="22"/>
        </w:rPr>
        <w:t>стратегічного</w:t>
      </w:r>
      <w:proofErr w:type="spellEnd"/>
      <w:r w:rsidRPr="00FF0019">
        <w:rPr>
          <w:bCs/>
          <w:sz w:val="22"/>
          <w:szCs w:val="22"/>
        </w:rPr>
        <w:t xml:space="preserve"> </w:t>
      </w:r>
      <w:proofErr w:type="spellStart"/>
      <w:r w:rsidRPr="00FF0019">
        <w:rPr>
          <w:bCs/>
          <w:sz w:val="22"/>
          <w:szCs w:val="22"/>
        </w:rPr>
        <w:t>управління</w:t>
      </w:r>
      <w:proofErr w:type="spellEnd"/>
      <w:r w:rsidRPr="00FF0019">
        <w:rPr>
          <w:sz w:val="22"/>
          <w:szCs w:val="22"/>
        </w:rPr>
        <w:t xml:space="preserve">: </w:t>
      </w:r>
    </w:p>
    <w:p w14:paraId="6A6091E0" w14:textId="77777777" w:rsidR="0092317A" w:rsidRPr="00FF0019" w:rsidRDefault="0092317A" w:rsidP="00F34959">
      <w:pPr>
        <w:numPr>
          <w:ilvl w:val="0"/>
          <w:numId w:val="8"/>
        </w:numPr>
        <w:ind w:left="567"/>
        <w:jc w:val="both"/>
        <w:rPr>
          <w:sz w:val="22"/>
          <w:szCs w:val="22"/>
        </w:rPr>
      </w:pPr>
      <w:proofErr w:type="spellStart"/>
      <w:r w:rsidRPr="00FF0019">
        <w:rPr>
          <w:sz w:val="22"/>
          <w:szCs w:val="22"/>
        </w:rPr>
        <w:lastRenderedPageBreak/>
        <w:t>соціальної</w:t>
      </w:r>
      <w:proofErr w:type="spellEnd"/>
      <w:r w:rsidRPr="00FF0019">
        <w:rPr>
          <w:sz w:val="22"/>
          <w:szCs w:val="22"/>
        </w:rPr>
        <w:t xml:space="preserve"> </w:t>
      </w:r>
      <w:proofErr w:type="spellStart"/>
      <w:r w:rsidRPr="00FF0019">
        <w:rPr>
          <w:sz w:val="22"/>
          <w:szCs w:val="22"/>
        </w:rPr>
        <w:t>відповідальності</w:t>
      </w:r>
      <w:proofErr w:type="spellEnd"/>
      <w:r w:rsidRPr="00FF0019">
        <w:rPr>
          <w:sz w:val="22"/>
          <w:szCs w:val="22"/>
        </w:rPr>
        <w:t xml:space="preserve"> за </w:t>
      </w:r>
      <w:proofErr w:type="spellStart"/>
      <w:r w:rsidRPr="00FF0019">
        <w:rPr>
          <w:sz w:val="22"/>
          <w:szCs w:val="22"/>
        </w:rPr>
        <w:t>виконання</w:t>
      </w:r>
      <w:proofErr w:type="spellEnd"/>
      <w:r w:rsidRPr="00FF0019">
        <w:rPr>
          <w:sz w:val="22"/>
          <w:szCs w:val="22"/>
        </w:rPr>
        <w:t xml:space="preserve"> </w:t>
      </w:r>
      <w:proofErr w:type="spellStart"/>
      <w:r w:rsidRPr="00FF0019">
        <w:rPr>
          <w:sz w:val="22"/>
          <w:szCs w:val="22"/>
        </w:rPr>
        <w:t>місії</w:t>
      </w:r>
      <w:proofErr w:type="spellEnd"/>
      <w:r w:rsidRPr="00FF0019">
        <w:rPr>
          <w:sz w:val="22"/>
          <w:szCs w:val="22"/>
        </w:rPr>
        <w:t xml:space="preserve"> перед </w:t>
      </w:r>
      <w:proofErr w:type="spellStart"/>
      <w:r w:rsidRPr="00FF0019">
        <w:rPr>
          <w:sz w:val="22"/>
          <w:szCs w:val="22"/>
        </w:rPr>
        <w:t>суспільством</w:t>
      </w:r>
      <w:proofErr w:type="spellEnd"/>
      <w:r w:rsidRPr="00FF0019">
        <w:rPr>
          <w:sz w:val="22"/>
          <w:szCs w:val="22"/>
        </w:rPr>
        <w:t xml:space="preserve">; </w:t>
      </w:r>
    </w:p>
    <w:p w14:paraId="15C9288D" w14:textId="77777777" w:rsidR="0092317A" w:rsidRPr="00FF0019" w:rsidRDefault="0092317A" w:rsidP="00F34959">
      <w:pPr>
        <w:numPr>
          <w:ilvl w:val="0"/>
          <w:numId w:val="8"/>
        </w:numPr>
        <w:ind w:left="567"/>
        <w:jc w:val="both"/>
        <w:rPr>
          <w:sz w:val="22"/>
          <w:szCs w:val="22"/>
        </w:rPr>
      </w:pPr>
      <w:proofErr w:type="spellStart"/>
      <w:r w:rsidRPr="00FF0019">
        <w:rPr>
          <w:sz w:val="22"/>
          <w:szCs w:val="22"/>
        </w:rPr>
        <w:t>інтегративності</w:t>
      </w:r>
      <w:proofErr w:type="spellEnd"/>
      <w:r w:rsidRPr="00FF0019">
        <w:rPr>
          <w:sz w:val="22"/>
          <w:szCs w:val="22"/>
        </w:rPr>
        <w:t xml:space="preserve"> </w:t>
      </w:r>
      <w:proofErr w:type="spellStart"/>
      <w:r w:rsidRPr="00FF0019">
        <w:rPr>
          <w:sz w:val="22"/>
          <w:szCs w:val="22"/>
        </w:rPr>
        <w:t>економічного</w:t>
      </w:r>
      <w:proofErr w:type="spellEnd"/>
      <w:r w:rsidRPr="00FF0019">
        <w:rPr>
          <w:sz w:val="22"/>
          <w:szCs w:val="22"/>
        </w:rPr>
        <w:t xml:space="preserve"> </w:t>
      </w:r>
      <w:proofErr w:type="spellStart"/>
      <w:r w:rsidRPr="00FF0019">
        <w:rPr>
          <w:sz w:val="22"/>
          <w:szCs w:val="22"/>
        </w:rPr>
        <w:t>потенціалу</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та </w:t>
      </w:r>
      <w:proofErr w:type="spellStart"/>
      <w:r w:rsidRPr="00FF0019">
        <w:rPr>
          <w:sz w:val="22"/>
          <w:szCs w:val="22"/>
        </w:rPr>
        <w:t>здатностей</w:t>
      </w:r>
      <w:proofErr w:type="spellEnd"/>
      <w:r w:rsidRPr="00FF0019">
        <w:rPr>
          <w:sz w:val="22"/>
          <w:szCs w:val="22"/>
        </w:rPr>
        <w:t xml:space="preserve"> персоналу до </w:t>
      </w:r>
      <w:proofErr w:type="spellStart"/>
      <w:r w:rsidRPr="00FF0019">
        <w:rPr>
          <w:sz w:val="22"/>
          <w:szCs w:val="22"/>
        </w:rPr>
        <w:t>ефективного</w:t>
      </w:r>
      <w:proofErr w:type="spellEnd"/>
      <w:r w:rsidRPr="00FF0019">
        <w:rPr>
          <w:sz w:val="22"/>
          <w:szCs w:val="22"/>
        </w:rPr>
        <w:t xml:space="preserve"> </w:t>
      </w: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ресурсів</w:t>
      </w:r>
      <w:proofErr w:type="spellEnd"/>
      <w:r w:rsidRPr="00FF0019">
        <w:rPr>
          <w:sz w:val="22"/>
          <w:szCs w:val="22"/>
        </w:rPr>
        <w:t xml:space="preserve"> у </w:t>
      </w:r>
      <w:proofErr w:type="spellStart"/>
      <w:r w:rsidRPr="00FF0019">
        <w:rPr>
          <w:sz w:val="22"/>
          <w:szCs w:val="22"/>
        </w:rPr>
        <w:t>процесі</w:t>
      </w:r>
      <w:proofErr w:type="spellEnd"/>
      <w:r w:rsidRPr="00FF0019">
        <w:rPr>
          <w:sz w:val="22"/>
          <w:szCs w:val="22"/>
        </w:rPr>
        <w:t xml:space="preserve"> </w:t>
      </w:r>
      <w:proofErr w:type="spellStart"/>
      <w:r w:rsidRPr="00FF0019">
        <w:rPr>
          <w:sz w:val="22"/>
          <w:szCs w:val="22"/>
        </w:rPr>
        <w:t>досягнення</w:t>
      </w:r>
      <w:proofErr w:type="spellEnd"/>
      <w:r w:rsidRPr="00FF0019">
        <w:rPr>
          <w:sz w:val="22"/>
          <w:szCs w:val="22"/>
        </w:rPr>
        <w:t xml:space="preserve"> </w:t>
      </w:r>
      <w:proofErr w:type="spellStart"/>
      <w:r w:rsidRPr="00FF0019">
        <w:rPr>
          <w:sz w:val="22"/>
          <w:szCs w:val="22"/>
        </w:rPr>
        <w:t>встановлених</w:t>
      </w:r>
      <w:proofErr w:type="spellEnd"/>
      <w:r w:rsidRPr="00FF0019">
        <w:rPr>
          <w:sz w:val="22"/>
          <w:szCs w:val="22"/>
        </w:rPr>
        <w:t xml:space="preserve"> </w:t>
      </w:r>
      <w:proofErr w:type="spellStart"/>
      <w:r w:rsidRPr="00FF0019">
        <w:rPr>
          <w:sz w:val="22"/>
          <w:szCs w:val="22"/>
        </w:rPr>
        <w:t>цілей</w:t>
      </w:r>
      <w:proofErr w:type="spellEnd"/>
      <w:r w:rsidRPr="00FF0019">
        <w:rPr>
          <w:sz w:val="22"/>
          <w:szCs w:val="22"/>
        </w:rPr>
        <w:t>;</w:t>
      </w:r>
    </w:p>
    <w:p w14:paraId="61256B75" w14:textId="77777777" w:rsidR="0092317A" w:rsidRPr="00FF0019" w:rsidRDefault="0092317A" w:rsidP="00F34959">
      <w:pPr>
        <w:numPr>
          <w:ilvl w:val="0"/>
          <w:numId w:val="8"/>
        </w:numPr>
        <w:ind w:left="567"/>
        <w:jc w:val="both"/>
        <w:rPr>
          <w:sz w:val="22"/>
          <w:szCs w:val="22"/>
        </w:rPr>
      </w:pPr>
      <w:proofErr w:type="spellStart"/>
      <w:r w:rsidRPr="00FF0019">
        <w:rPr>
          <w:sz w:val="22"/>
          <w:szCs w:val="22"/>
        </w:rPr>
        <w:t>інноваційності</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передбачає</w:t>
      </w:r>
      <w:proofErr w:type="spellEnd"/>
      <w:r w:rsidRPr="00FF0019">
        <w:rPr>
          <w:sz w:val="22"/>
          <w:szCs w:val="22"/>
        </w:rPr>
        <w:t xml:space="preserve"> </w:t>
      </w:r>
      <w:proofErr w:type="spellStart"/>
      <w:r w:rsidRPr="00FF0019">
        <w:rPr>
          <w:sz w:val="22"/>
          <w:szCs w:val="22"/>
        </w:rPr>
        <w:t>постійне</w:t>
      </w:r>
      <w:proofErr w:type="spellEnd"/>
      <w:r w:rsidRPr="00FF0019">
        <w:rPr>
          <w:sz w:val="22"/>
          <w:szCs w:val="22"/>
        </w:rPr>
        <w:t xml:space="preserve"> </w:t>
      </w:r>
      <w:proofErr w:type="spellStart"/>
      <w:r w:rsidRPr="00FF0019">
        <w:rPr>
          <w:sz w:val="22"/>
          <w:szCs w:val="22"/>
        </w:rPr>
        <w:t>удосконалення</w:t>
      </w:r>
      <w:proofErr w:type="spellEnd"/>
      <w:r w:rsidRPr="00FF0019">
        <w:rPr>
          <w:sz w:val="22"/>
          <w:szCs w:val="22"/>
        </w:rPr>
        <w:t xml:space="preserve"> </w:t>
      </w:r>
      <w:proofErr w:type="spellStart"/>
      <w:r w:rsidRPr="00FF0019">
        <w:rPr>
          <w:sz w:val="22"/>
          <w:szCs w:val="22"/>
        </w:rPr>
        <w:t>технологій</w:t>
      </w:r>
      <w:proofErr w:type="spellEnd"/>
      <w:r w:rsidRPr="00FF0019">
        <w:rPr>
          <w:sz w:val="22"/>
          <w:szCs w:val="22"/>
        </w:rPr>
        <w:t xml:space="preserve">, </w:t>
      </w:r>
      <w:proofErr w:type="spellStart"/>
      <w:r w:rsidRPr="00FF0019">
        <w:rPr>
          <w:sz w:val="22"/>
          <w:szCs w:val="22"/>
        </w:rPr>
        <w:t>системи</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тощо</w:t>
      </w:r>
      <w:proofErr w:type="spellEnd"/>
      <w:r w:rsidRPr="00FF0019">
        <w:rPr>
          <w:sz w:val="22"/>
          <w:szCs w:val="22"/>
        </w:rPr>
        <w:t xml:space="preserve"> для </w:t>
      </w:r>
      <w:proofErr w:type="spellStart"/>
      <w:r w:rsidRPr="00FF0019">
        <w:rPr>
          <w:sz w:val="22"/>
          <w:szCs w:val="22"/>
        </w:rPr>
        <w:t>забезпечення</w:t>
      </w:r>
      <w:proofErr w:type="spellEnd"/>
      <w:r w:rsidRPr="00FF0019">
        <w:rPr>
          <w:sz w:val="22"/>
          <w:szCs w:val="22"/>
        </w:rPr>
        <w:t xml:space="preserve"> </w:t>
      </w:r>
      <w:proofErr w:type="spellStart"/>
      <w:r w:rsidRPr="00FF0019">
        <w:rPr>
          <w:sz w:val="22"/>
          <w:szCs w:val="22"/>
        </w:rPr>
        <w:t>відповідності</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roofErr w:type="spellStart"/>
      <w:r w:rsidRPr="00FF0019">
        <w:rPr>
          <w:sz w:val="22"/>
          <w:szCs w:val="22"/>
        </w:rPr>
        <w:t>вимогам</w:t>
      </w:r>
      <w:proofErr w:type="spellEnd"/>
      <w:r w:rsidRPr="00FF0019">
        <w:rPr>
          <w:sz w:val="22"/>
          <w:szCs w:val="22"/>
        </w:rPr>
        <w:t xml:space="preserve"> </w:t>
      </w:r>
      <w:proofErr w:type="spellStart"/>
      <w:r w:rsidRPr="00FF0019">
        <w:rPr>
          <w:sz w:val="22"/>
          <w:szCs w:val="22"/>
        </w:rPr>
        <w:t>зовнішнього</w:t>
      </w:r>
      <w:proofErr w:type="spellEnd"/>
      <w:r w:rsidRPr="00FF0019">
        <w:rPr>
          <w:sz w:val="22"/>
          <w:szCs w:val="22"/>
        </w:rPr>
        <w:t xml:space="preserve"> </w:t>
      </w:r>
      <w:proofErr w:type="spellStart"/>
      <w:r w:rsidRPr="00FF0019">
        <w:rPr>
          <w:sz w:val="22"/>
          <w:szCs w:val="22"/>
        </w:rPr>
        <w:t>середовища</w:t>
      </w:r>
      <w:proofErr w:type="spellEnd"/>
      <w:r w:rsidRPr="00FF0019">
        <w:rPr>
          <w:sz w:val="22"/>
          <w:szCs w:val="22"/>
        </w:rPr>
        <w:t xml:space="preserve">; </w:t>
      </w:r>
    </w:p>
    <w:p w14:paraId="73985738" w14:textId="77777777" w:rsidR="0092317A" w:rsidRPr="00FF0019" w:rsidRDefault="0092317A" w:rsidP="00F34959">
      <w:pPr>
        <w:numPr>
          <w:ilvl w:val="0"/>
          <w:numId w:val="8"/>
        </w:numPr>
        <w:ind w:left="567"/>
        <w:jc w:val="both"/>
        <w:rPr>
          <w:sz w:val="22"/>
          <w:szCs w:val="22"/>
        </w:rPr>
      </w:pPr>
      <w:proofErr w:type="spellStart"/>
      <w:r w:rsidRPr="00FF0019">
        <w:rPr>
          <w:sz w:val="22"/>
          <w:szCs w:val="22"/>
        </w:rPr>
        <w:t>екогармонійності</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виражає</w:t>
      </w:r>
      <w:proofErr w:type="spellEnd"/>
      <w:r w:rsidRPr="00FF0019">
        <w:rPr>
          <w:sz w:val="22"/>
          <w:szCs w:val="22"/>
        </w:rPr>
        <w:t xml:space="preserve"> </w:t>
      </w:r>
      <w:proofErr w:type="spellStart"/>
      <w:r w:rsidRPr="00FF0019">
        <w:rPr>
          <w:sz w:val="22"/>
          <w:szCs w:val="22"/>
        </w:rPr>
        <w:t>необхідність</w:t>
      </w:r>
      <w:proofErr w:type="spellEnd"/>
      <w:r w:rsidRPr="00FF0019">
        <w:rPr>
          <w:sz w:val="22"/>
          <w:szCs w:val="22"/>
        </w:rPr>
        <w:t xml:space="preserve"> </w:t>
      </w:r>
      <w:proofErr w:type="spellStart"/>
      <w:r w:rsidRPr="00FF0019">
        <w:rPr>
          <w:sz w:val="22"/>
          <w:szCs w:val="22"/>
        </w:rPr>
        <w:t>врахування</w:t>
      </w:r>
      <w:proofErr w:type="spellEnd"/>
      <w:r w:rsidRPr="00FF0019">
        <w:rPr>
          <w:sz w:val="22"/>
          <w:szCs w:val="22"/>
        </w:rPr>
        <w:t xml:space="preserve"> </w:t>
      </w:r>
      <w:proofErr w:type="spellStart"/>
      <w:r w:rsidRPr="00FF0019">
        <w:rPr>
          <w:sz w:val="22"/>
          <w:szCs w:val="22"/>
        </w:rPr>
        <w:t>екологічних</w:t>
      </w:r>
      <w:proofErr w:type="spellEnd"/>
      <w:r w:rsidRPr="00FF0019">
        <w:rPr>
          <w:sz w:val="22"/>
          <w:szCs w:val="22"/>
        </w:rPr>
        <w:t xml:space="preserve"> </w:t>
      </w:r>
      <w:proofErr w:type="spellStart"/>
      <w:r w:rsidRPr="00FF0019">
        <w:rPr>
          <w:sz w:val="22"/>
          <w:szCs w:val="22"/>
        </w:rPr>
        <w:t>наслідків</w:t>
      </w:r>
      <w:proofErr w:type="spellEnd"/>
      <w:r w:rsidRPr="00FF0019">
        <w:rPr>
          <w:sz w:val="22"/>
          <w:szCs w:val="22"/>
        </w:rPr>
        <w:t xml:space="preserve"> </w:t>
      </w:r>
      <w:proofErr w:type="spellStart"/>
      <w:r w:rsidRPr="00FF0019">
        <w:rPr>
          <w:sz w:val="22"/>
          <w:szCs w:val="22"/>
        </w:rPr>
        <w:t>діяльності</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
    <w:p w14:paraId="3656F8E1" w14:textId="77777777" w:rsidR="0092317A" w:rsidRPr="00FF0019" w:rsidRDefault="0092317A" w:rsidP="00F34959">
      <w:pPr>
        <w:numPr>
          <w:ilvl w:val="0"/>
          <w:numId w:val="8"/>
        </w:numPr>
        <w:ind w:left="567"/>
        <w:jc w:val="both"/>
        <w:rPr>
          <w:sz w:val="22"/>
          <w:szCs w:val="22"/>
        </w:rPr>
      </w:pPr>
      <w:proofErr w:type="spellStart"/>
      <w:r w:rsidRPr="00FF0019">
        <w:rPr>
          <w:sz w:val="22"/>
          <w:szCs w:val="22"/>
        </w:rPr>
        <w:t>економічності</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передбачає</w:t>
      </w:r>
      <w:proofErr w:type="spellEnd"/>
      <w:r w:rsidRPr="00FF0019">
        <w:rPr>
          <w:sz w:val="22"/>
          <w:szCs w:val="22"/>
        </w:rPr>
        <w:t xml:space="preserve"> </w:t>
      </w:r>
      <w:proofErr w:type="spellStart"/>
      <w:r w:rsidRPr="00FF0019">
        <w:rPr>
          <w:sz w:val="22"/>
          <w:szCs w:val="22"/>
        </w:rPr>
        <w:t>забезпечення</w:t>
      </w:r>
      <w:proofErr w:type="spellEnd"/>
      <w:r w:rsidRPr="00FF0019">
        <w:rPr>
          <w:sz w:val="22"/>
          <w:szCs w:val="22"/>
        </w:rPr>
        <w:t xml:space="preserve"> </w:t>
      </w:r>
      <w:proofErr w:type="spellStart"/>
      <w:r w:rsidRPr="00FF0019">
        <w:rPr>
          <w:sz w:val="22"/>
          <w:szCs w:val="22"/>
        </w:rPr>
        <w:t>стійкого</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w:t>
      </w:r>
      <w:proofErr w:type="gramStart"/>
      <w:r w:rsidRPr="00FF0019">
        <w:rPr>
          <w:sz w:val="22"/>
          <w:szCs w:val="22"/>
        </w:rPr>
        <w:t>у межах</w:t>
      </w:r>
      <w:proofErr w:type="gramEnd"/>
      <w:r w:rsidRPr="00FF0019">
        <w:rPr>
          <w:sz w:val="22"/>
          <w:szCs w:val="22"/>
        </w:rPr>
        <w:t xml:space="preserve"> </w:t>
      </w:r>
      <w:proofErr w:type="spellStart"/>
      <w:r w:rsidRPr="00FF0019">
        <w:rPr>
          <w:sz w:val="22"/>
          <w:szCs w:val="22"/>
        </w:rPr>
        <w:t>раціонального</w:t>
      </w:r>
      <w:proofErr w:type="spellEnd"/>
      <w:r w:rsidRPr="00FF0019">
        <w:rPr>
          <w:sz w:val="22"/>
          <w:szCs w:val="22"/>
        </w:rPr>
        <w:t xml:space="preserve">. </w:t>
      </w:r>
    </w:p>
    <w:p w14:paraId="668B7DCA" w14:textId="77777777" w:rsidR="0068061E" w:rsidRPr="00FF0019" w:rsidRDefault="0068061E" w:rsidP="0068061E">
      <w:pPr>
        <w:ind w:left="567"/>
        <w:jc w:val="both"/>
        <w:rPr>
          <w:sz w:val="22"/>
          <w:szCs w:val="22"/>
        </w:rPr>
      </w:pPr>
    </w:p>
    <w:p w14:paraId="41969B31" w14:textId="77777777" w:rsidR="0092317A" w:rsidRPr="00FF0019" w:rsidRDefault="0092317A" w:rsidP="00944976">
      <w:pPr>
        <w:pStyle w:val="a5"/>
        <w:tabs>
          <w:tab w:val="left" w:pos="720"/>
        </w:tabs>
        <w:spacing w:after="0"/>
        <w:ind w:left="0" w:firstLine="540"/>
        <w:jc w:val="both"/>
        <w:rPr>
          <w:sz w:val="22"/>
          <w:szCs w:val="22"/>
        </w:rPr>
      </w:pPr>
      <w:proofErr w:type="spellStart"/>
      <w:r w:rsidRPr="00FF0019">
        <w:rPr>
          <w:sz w:val="22"/>
          <w:szCs w:val="22"/>
        </w:rPr>
        <w:t>Сучасний</w:t>
      </w:r>
      <w:proofErr w:type="spellEnd"/>
      <w:r w:rsidRPr="00FF0019">
        <w:rPr>
          <w:sz w:val="22"/>
          <w:szCs w:val="22"/>
        </w:rPr>
        <w:t xml:space="preserve"> </w:t>
      </w:r>
      <w:proofErr w:type="spellStart"/>
      <w:r w:rsidRPr="00FF0019">
        <w:rPr>
          <w:sz w:val="22"/>
          <w:szCs w:val="22"/>
        </w:rPr>
        <w:t>етап</w:t>
      </w:r>
      <w:proofErr w:type="spellEnd"/>
      <w:r w:rsidRPr="00FF0019">
        <w:rPr>
          <w:sz w:val="22"/>
          <w:szCs w:val="22"/>
        </w:rPr>
        <w:t xml:space="preserve"> </w:t>
      </w:r>
      <w:proofErr w:type="spellStart"/>
      <w:r w:rsidRPr="00FF0019">
        <w:rPr>
          <w:sz w:val="22"/>
          <w:szCs w:val="22"/>
        </w:rPr>
        <w:t>економічного</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обумовлює</w:t>
      </w:r>
      <w:proofErr w:type="spellEnd"/>
      <w:r w:rsidRPr="00FF0019">
        <w:rPr>
          <w:sz w:val="22"/>
          <w:szCs w:val="22"/>
        </w:rPr>
        <w:t xml:space="preserve"> </w:t>
      </w:r>
      <w:proofErr w:type="spellStart"/>
      <w:r w:rsidRPr="00FF0019">
        <w:rPr>
          <w:sz w:val="22"/>
          <w:szCs w:val="22"/>
        </w:rPr>
        <w:t>необхідність</w:t>
      </w:r>
      <w:proofErr w:type="spellEnd"/>
      <w:r w:rsidRPr="00FF0019">
        <w:rPr>
          <w:sz w:val="22"/>
          <w:szCs w:val="22"/>
        </w:rPr>
        <w:t xml:space="preserve"> </w:t>
      </w:r>
      <w:proofErr w:type="spellStart"/>
      <w:r w:rsidRPr="00FF0019">
        <w:rPr>
          <w:iCs/>
          <w:sz w:val="22"/>
          <w:szCs w:val="22"/>
        </w:rPr>
        <w:t>врахування</w:t>
      </w:r>
      <w:proofErr w:type="spellEnd"/>
      <w:r w:rsidRPr="00FF0019">
        <w:rPr>
          <w:iCs/>
          <w:sz w:val="22"/>
          <w:szCs w:val="22"/>
        </w:rPr>
        <w:t xml:space="preserve"> в </w:t>
      </w:r>
      <w:proofErr w:type="spellStart"/>
      <w:r w:rsidRPr="00FF0019">
        <w:rPr>
          <w:iCs/>
          <w:sz w:val="22"/>
          <w:szCs w:val="22"/>
        </w:rPr>
        <w:t>діяльності</w:t>
      </w:r>
      <w:proofErr w:type="spellEnd"/>
      <w:r w:rsidRPr="00FF0019">
        <w:rPr>
          <w:iCs/>
          <w:sz w:val="22"/>
          <w:szCs w:val="22"/>
        </w:rPr>
        <w:t xml:space="preserve"> </w:t>
      </w:r>
      <w:proofErr w:type="spellStart"/>
      <w:r w:rsidRPr="00FF0019">
        <w:rPr>
          <w:iCs/>
          <w:sz w:val="22"/>
          <w:szCs w:val="22"/>
        </w:rPr>
        <w:t>підприємства</w:t>
      </w:r>
      <w:proofErr w:type="spellEnd"/>
      <w:r w:rsidRPr="00FF0019">
        <w:rPr>
          <w:i/>
          <w:iCs/>
          <w:sz w:val="22"/>
          <w:szCs w:val="22"/>
        </w:rPr>
        <w:t xml:space="preserve"> </w:t>
      </w:r>
      <w:proofErr w:type="spellStart"/>
      <w:r w:rsidRPr="00FF0019">
        <w:rPr>
          <w:b/>
          <w:bCs/>
          <w:i/>
          <w:iCs/>
          <w:sz w:val="22"/>
          <w:szCs w:val="22"/>
        </w:rPr>
        <w:t>законів</w:t>
      </w:r>
      <w:proofErr w:type="spellEnd"/>
      <w:r w:rsidRPr="00FF0019">
        <w:rPr>
          <w:b/>
          <w:bCs/>
          <w:i/>
          <w:iCs/>
          <w:sz w:val="22"/>
          <w:szCs w:val="22"/>
        </w:rPr>
        <w:t xml:space="preserve"> </w:t>
      </w:r>
      <w:proofErr w:type="spellStart"/>
      <w:r w:rsidRPr="00FF0019">
        <w:rPr>
          <w:b/>
          <w:bCs/>
          <w:i/>
          <w:iCs/>
          <w:sz w:val="22"/>
          <w:szCs w:val="22"/>
        </w:rPr>
        <w:t>екогармонії</w:t>
      </w:r>
      <w:proofErr w:type="spellEnd"/>
      <w:r w:rsidRPr="00FF0019">
        <w:rPr>
          <w:i/>
          <w:iCs/>
          <w:sz w:val="22"/>
          <w:szCs w:val="22"/>
        </w:rPr>
        <w:t xml:space="preserve"> </w:t>
      </w:r>
      <w:proofErr w:type="spellStart"/>
      <w:r w:rsidRPr="00FF0019">
        <w:rPr>
          <w:sz w:val="22"/>
          <w:szCs w:val="22"/>
        </w:rPr>
        <w:t>об'єктивного</w:t>
      </w:r>
      <w:proofErr w:type="spellEnd"/>
      <w:r w:rsidRPr="00FF0019">
        <w:rPr>
          <w:sz w:val="22"/>
          <w:szCs w:val="22"/>
        </w:rPr>
        <w:t xml:space="preserve"> </w:t>
      </w:r>
      <w:proofErr w:type="spellStart"/>
      <w:r w:rsidRPr="00FF0019">
        <w:rPr>
          <w:sz w:val="22"/>
          <w:szCs w:val="22"/>
        </w:rPr>
        <w:t>світу</w:t>
      </w:r>
      <w:proofErr w:type="spellEnd"/>
      <w:r w:rsidRPr="00FF0019">
        <w:rPr>
          <w:sz w:val="22"/>
          <w:szCs w:val="22"/>
        </w:rPr>
        <w:t xml:space="preserve"> для </w:t>
      </w:r>
      <w:proofErr w:type="spellStart"/>
      <w:r w:rsidRPr="00FF0019">
        <w:rPr>
          <w:sz w:val="22"/>
          <w:szCs w:val="22"/>
        </w:rPr>
        <w:t>забезпечення</w:t>
      </w:r>
      <w:proofErr w:type="spellEnd"/>
      <w:r w:rsidRPr="00FF0019">
        <w:rPr>
          <w:sz w:val="22"/>
          <w:szCs w:val="22"/>
        </w:rPr>
        <w:t xml:space="preserve"> </w:t>
      </w:r>
      <w:proofErr w:type="spellStart"/>
      <w:r w:rsidRPr="00FF0019">
        <w:rPr>
          <w:sz w:val="22"/>
          <w:szCs w:val="22"/>
        </w:rPr>
        <w:t>довгострокового</w:t>
      </w:r>
      <w:proofErr w:type="spellEnd"/>
      <w:r w:rsidRPr="00FF0019">
        <w:rPr>
          <w:sz w:val="22"/>
          <w:szCs w:val="22"/>
        </w:rPr>
        <w:t xml:space="preserve"> </w:t>
      </w:r>
      <w:proofErr w:type="spellStart"/>
      <w:r w:rsidRPr="00FF0019">
        <w:rPr>
          <w:sz w:val="22"/>
          <w:szCs w:val="22"/>
        </w:rPr>
        <w:t>життєвого</w:t>
      </w:r>
      <w:proofErr w:type="spellEnd"/>
      <w:r w:rsidRPr="00FF0019">
        <w:rPr>
          <w:sz w:val="22"/>
          <w:szCs w:val="22"/>
        </w:rPr>
        <w:t xml:space="preserve"> циклу </w:t>
      </w:r>
      <w:proofErr w:type="spellStart"/>
      <w:r w:rsidRPr="00FF0019">
        <w:rPr>
          <w:sz w:val="22"/>
          <w:szCs w:val="22"/>
        </w:rPr>
        <w:t>підприємства</w:t>
      </w:r>
      <w:proofErr w:type="spellEnd"/>
      <w:r w:rsidRPr="00FF0019">
        <w:rPr>
          <w:sz w:val="22"/>
          <w:szCs w:val="22"/>
        </w:rPr>
        <w:t xml:space="preserve"> в </w:t>
      </w:r>
      <w:proofErr w:type="spellStart"/>
      <w:r w:rsidRPr="00FF0019">
        <w:rPr>
          <w:sz w:val="22"/>
          <w:szCs w:val="22"/>
        </w:rPr>
        <w:t>умовах</w:t>
      </w:r>
      <w:proofErr w:type="spellEnd"/>
      <w:r w:rsidRPr="00FF0019">
        <w:rPr>
          <w:sz w:val="22"/>
          <w:szCs w:val="22"/>
        </w:rPr>
        <w:t xml:space="preserve"> </w:t>
      </w:r>
      <w:proofErr w:type="spellStart"/>
      <w:r w:rsidRPr="00FF0019">
        <w:rPr>
          <w:sz w:val="22"/>
          <w:szCs w:val="22"/>
        </w:rPr>
        <w:t>нестабільності</w:t>
      </w:r>
      <w:proofErr w:type="spellEnd"/>
      <w:r w:rsidRPr="00FF0019">
        <w:rPr>
          <w:sz w:val="22"/>
          <w:szCs w:val="22"/>
        </w:rPr>
        <w:t xml:space="preserve"> </w:t>
      </w:r>
      <w:proofErr w:type="spellStart"/>
      <w:r w:rsidRPr="00FF0019">
        <w:rPr>
          <w:sz w:val="22"/>
          <w:szCs w:val="22"/>
        </w:rPr>
        <w:t>зовнішнього</w:t>
      </w:r>
      <w:proofErr w:type="spellEnd"/>
      <w:r w:rsidRPr="00FF0019">
        <w:rPr>
          <w:sz w:val="22"/>
          <w:szCs w:val="22"/>
        </w:rPr>
        <w:t xml:space="preserve"> </w:t>
      </w:r>
      <w:proofErr w:type="spellStart"/>
      <w:r w:rsidRPr="00FF0019">
        <w:rPr>
          <w:sz w:val="22"/>
          <w:szCs w:val="22"/>
        </w:rPr>
        <w:t>середовища</w:t>
      </w:r>
      <w:proofErr w:type="spellEnd"/>
      <w:r w:rsidRPr="00FF0019">
        <w:rPr>
          <w:sz w:val="22"/>
          <w:szCs w:val="22"/>
        </w:rPr>
        <w:t xml:space="preserve">. </w:t>
      </w:r>
    </w:p>
    <w:p w14:paraId="49CC7D45" w14:textId="77777777" w:rsidR="00175B1B" w:rsidRPr="00FF0019" w:rsidRDefault="0092317A" w:rsidP="00944976">
      <w:pPr>
        <w:pStyle w:val="21"/>
        <w:spacing w:after="0" w:line="240" w:lineRule="auto"/>
        <w:ind w:left="0" w:firstLine="540"/>
        <w:jc w:val="both"/>
        <w:rPr>
          <w:sz w:val="22"/>
          <w:szCs w:val="22"/>
        </w:rPr>
      </w:pPr>
      <w:r w:rsidRPr="00FF0019">
        <w:rPr>
          <w:sz w:val="22"/>
          <w:szCs w:val="22"/>
        </w:rPr>
        <w:t xml:space="preserve">З метою </w:t>
      </w:r>
      <w:proofErr w:type="spellStart"/>
      <w:r w:rsidRPr="00FF0019">
        <w:rPr>
          <w:sz w:val="22"/>
          <w:szCs w:val="22"/>
        </w:rPr>
        <w:t>забезпечення</w:t>
      </w:r>
      <w:proofErr w:type="spellEnd"/>
      <w:r w:rsidRPr="00FF0019">
        <w:rPr>
          <w:sz w:val="22"/>
          <w:szCs w:val="22"/>
        </w:rPr>
        <w:t xml:space="preserve"> </w:t>
      </w:r>
      <w:proofErr w:type="spellStart"/>
      <w:r w:rsidRPr="00FF0019">
        <w:rPr>
          <w:sz w:val="22"/>
          <w:szCs w:val="22"/>
        </w:rPr>
        <w:t>сталого</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стратегія</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орієнтується</w:t>
      </w:r>
      <w:proofErr w:type="spellEnd"/>
      <w:r w:rsidRPr="00FF0019">
        <w:rPr>
          <w:sz w:val="22"/>
          <w:szCs w:val="22"/>
        </w:rPr>
        <w:t xml:space="preserve"> на </w:t>
      </w:r>
      <w:proofErr w:type="spellStart"/>
      <w:r w:rsidRPr="00FF0019">
        <w:rPr>
          <w:sz w:val="22"/>
          <w:szCs w:val="22"/>
        </w:rPr>
        <w:t>дотримання</w:t>
      </w:r>
      <w:proofErr w:type="spellEnd"/>
      <w:r w:rsidRPr="00FF0019">
        <w:rPr>
          <w:sz w:val="22"/>
          <w:szCs w:val="22"/>
        </w:rPr>
        <w:t xml:space="preserve"> </w:t>
      </w:r>
      <w:proofErr w:type="spellStart"/>
      <w:r w:rsidRPr="00FF0019">
        <w:rPr>
          <w:sz w:val="22"/>
          <w:szCs w:val="22"/>
        </w:rPr>
        <w:t>принципів</w:t>
      </w:r>
      <w:proofErr w:type="spellEnd"/>
      <w:r w:rsidRPr="00FF0019">
        <w:rPr>
          <w:sz w:val="22"/>
          <w:szCs w:val="22"/>
        </w:rPr>
        <w:t xml:space="preserve"> </w:t>
      </w:r>
      <w:proofErr w:type="spellStart"/>
      <w:r w:rsidRPr="00FF0019">
        <w:rPr>
          <w:b/>
          <w:bCs/>
          <w:i/>
          <w:iCs/>
          <w:sz w:val="22"/>
          <w:szCs w:val="22"/>
        </w:rPr>
        <w:t>енвайронментальності</w:t>
      </w:r>
      <w:proofErr w:type="spellEnd"/>
      <w:r w:rsidRPr="00FF0019">
        <w:rPr>
          <w:i/>
          <w:iCs/>
          <w:sz w:val="22"/>
          <w:szCs w:val="22"/>
        </w:rPr>
        <w:t xml:space="preserve">, </w:t>
      </w:r>
      <w:proofErr w:type="spellStart"/>
      <w:r w:rsidRPr="00FF0019">
        <w:rPr>
          <w:iCs/>
          <w:sz w:val="22"/>
          <w:szCs w:val="22"/>
        </w:rPr>
        <w:t>що</w:t>
      </w:r>
      <w:proofErr w:type="spellEnd"/>
      <w:r w:rsidRPr="00FF0019">
        <w:rPr>
          <w:iCs/>
          <w:sz w:val="22"/>
          <w:szCs w:val="22"/>
        </w:rPr>
        <w:t xml:space="preserve"> </w:t>
      </w:r>
      <w:proofErr w:type="spellStart"/>
      <w:r w:rsidRPr="00FF0019">
        <w:rPr>
          <w:iCs/>
          <w:sz w:val="22"/>
          <w:szCs w:val="22"/>
        </w:rPr>
        <w:t>передбачає</w:t>
      </w:r>
      <w:proofErr w:type="spellEnd"/>
      <w:r w:rsidRPr="00FF0019">
        <w:rPr>
          <w:iCs/>
          <w:sz w:val="22"/>
          <w:szCs w:val="22"/>
        </w:rPr>
        <w:t xml:space="preserve"> </w:t>
      </w:r>
      <w:proofErr w:type="spellStart"/>
      <w:r w:rsidRPr="00FF0019">
        <w:rPr>
          <w:iCs/>
          <w:sz w:val="22"/>
          <w:szCs w:val="22"/>
        </w:rPr>
        <w:t>орієнтацію</w:t>
      </w:r>
      <w:proofErr w:type="spellEnd"/>
      <w:r w:rsidRPr="00FF0019">
        <w:rPr>
          <w:iCs/>
          <w:sz w:val="22"/>
          <w:szCs w:val="22"/>
        </w:rPr>
        <w:t xml:space="preserve"> не </w:t>
      </w:r>
      <w:proofErr w:type="spellStart"/>
      <w:r w:rsidRPr="00FF0019">
        <w:rPr>
          <w:iCs/>
          <w:sz w:val="22"/>
          <w:szCs w:val="22"/>
        </w:rPr>
        <w:t>лише</w:t>
      </w:r>
      <w:proofErr w:type="spellEnd"/>
      <w:r w:rsidRPr="00FF0019">
        <w:rPr>
          <w:iCs/>
          <w:sz w:val="22"/>
          <w:szCs w:val="22"/>
        </w:rPr>
        <w:t xml:space="preserve"> на </w:t>
      </w:r>
      <w:proofErr w:type="spellStart"/>
      <w:r w:rsidRPr="00FF0019">
        <w:rPr>
          <w:iCs/>
          <w:sz w:val="22"/>
          <w:szCs w:val="22"/>
        </w:rPr>
        <w:t>споживачів</w:t>
      </w:r>
      <w:proofErr w:type="spellEnd"/>
      <w:r w:rsidRPr="00FF0019">
        <w:rPr>
          <w:iCs/>
          <w:sz w:val="22"/>
          <w:szCs w:val="22"/>
        </w:rPr>
        <w:t xml:space="preserve">, а на </w:t>
      </w:r>
      <w:proofErr w:type="spellStart"/>
      <w:r w:rsidRPr="00FF0019">
        <w:rPr>
          <w:iCs/>
          <w:sz w:val="22"/>
          <w:szCs w:val="22"/>
        </w:rPr>
        <w:t>гармонійне</w:t>
      </w:r>
      <w:proofErr w:type="spellEnd"/>
      <w:r w:rsidRPr="00FF0019">
        <w:rPr>
          <w:iCs/>
          <w:sz w:val="22"/>
          <w:szCs w:val="22"/>
        </w:rPr>
        <w:t xml:space="preserve"> </w:t>
      </w:r>
      <w:proofErr w:type="spellStart"/>
      <w:r w:rsidRPr="00FF0019">
        <w:rPr>
          <w:iCs/>
          <w:sz w:val="22"/>
          <w:szCs w:val="22"/>
        </w:rPr>
        <w:t>поєднання</w:t>
      </w:r>
      <w:proofErr w:type="spellEnd"/>
      <w:r w:rsidRPr="00FF0019">
        <w:rPr>
          <w:iCs/>
          <w:sz w:val="22"/>
          <w:szCs w:val="22"/>
        </w:rPr>
        <w:t xml:space="preserve"> </w:t>
      </w:r>
      <w:proofErr w:type="spellStart"/>
      <w:r w:rsidRPr="00FF0019">
        <w:rPr>
          <w:iCs/>
          <w:sz w:val="22"/>
          <w:szCs w:val="22"/>
        </w:rPr>
        <w:t>соціальних</w:t>
      </w:r>
      <w:proofErr w:type="spellEnd"/>
      <w:r w:rsidRPr="00FF0019">
        <w:rPr>
          <w:iCs/>
          <w:sz w:val="22"/>
          <w:szCs w:val="22"/>
        </w:rPr>
        <w:t xml:space="preserve">, </w:t>
      </w:r>
      <w:proofErr w:type="spellStart"/>
      <w:r w:rsidRPr="00FF0019">
        <w:rPr>
          <w:iCs/>
          <w:sz w:val="22"/>
          <w:szCs w:val="22"/>
        </w:rPr>
        <w:t>природних</w:t>
      </w:r>
      <w:proofErr w:type="spellEnd"/>
      <w:r w:rsidRPr="00FF0019">
        <w:rPr>
          <w:iCs/>
          <w:sz w:val="22"/>
          <w:szCs w:val="22"/>
        </w:rPr>
        <w:t xml:space="preserve"> та </w:t>
      </w:r>
      <w:proofErr w:type="spellStart"/>
      <w:r w:rsidRPr="00FF0019">
        <w:rPr>
          <w:iCs/>
          <w:sz w:val="22"/>
          <w:szCs w:val="22"/>
        </w:rPr>
        <w:t>економічних</w:t>
      </w:r>
      <w:proofErr w:type="spellEnd"/>
      <w:r w:rsidRPr="00FF0019">
        <w:rPr>
          <w:iCs/>
          <w:sz w:val="22"/>
          <w:szCs w:val="22"/>
        </w:rPr>
        <w:t xml:space="preserve"> </w:t>
      </w:r>
      <w:proofErr w:type="spellStart"/>
      <w:r w:rsidRPr="00FF0019">
        <w:rPr>
          <w:iCs/>
          <w:sz w:val="22"/>
          <w:szCs w:val="22"/>
        </w:rPr>
        <w:t>пріоритетів</w:t>
      </w:r>
      <w:proofErr w:type="spellEnd"/>
      <w:r w:rsidRPr="00FF0019">
        <w:rPr>
          <w:iCs/>
          <w:sz w:val="22"/>
          <w:szCs w:val="22"/>
        </w:rPr>
        <w:t xml:space="preserve"> </w:t>
      </w:r>
      <w:proofErr w:type="spellStart"/>
      <w:r w:rsidRPr="00FF0019">
        <w:rPr>
          <w:iCs/>
          <w:sz w:val="22"/>
          <w:szCs w:val="22"/>
        </w:rPr>
        <w:t>розвитку</w:t>
      </w:r>
      <w:proofErr w:type="spellEnd"/>
      <w:r w:rsidRPr="00FF0019">
        <w:rPr>
          <w:iCs/>
          <w:sz w:val="22"/>
          <w:szCs w:val="22"/>
        </w:rPr>
        <w:t xml:space="preserve"> і </w:t>
      </w:r>
      <w:proofErr w:type="spellStart"/>
      <w:r w:rsidRPr="00FF0019">
        <w:rPr>
          <w:iCs/>
          <w:sz w:val="22"/>
          <w:szCs w:val="22"/>
        </w:rPr>
        <w:t>зорієнтована</w:t>
      </w:r>
      <w:proofErr w:type="spellEnd"/>
      <w:r w:rsidRPr="00FF0019">
        <w:rPr>
          <w:iCs/>
          <w:sz w:val="22"/>
          <w:szCs w:val="22"/>
        </w:rPr>
        <w:t xml:space="preserve"> на </w:t>
      </w:r>
      <w:proofErr w:type="spellStart"/>
      <w:r w:rsidRPr="00FF0019">
        <w:rPr>
          <w:iCs/>
          <w:sz w:val="22"/>
          <w:szCs w:val="22"/>
        </w:rPr>
        <w:t>збереження</w:t>
      </w:r>
      <w:proofErr w:type="spellEnd"/>
      <w:r w:rsidRPr="00FF0019">
        <w:rPr>
          <w:iCs/>
          <w:sz w:val="22"/>
          <w:szCs w:val="22"/>
        </w:rPr>
        <w:t xml:space="preserve"> </w:t>
      </w:r>
      <w:proofErr w:type="spellStart"/>
      <w:r w:rsidRPr="00FF0019">
        <w:rPr>
          <w:iCs/>
          <w:sz w:val="22"/>
          <w:szCs w:val="22"/>
        </w:rPr>
        <w:t>стабільності</w:t>
      </w:r>
      <w:proofErr w:type="spellEnd"/>
      <w:r w:rsidRPr="00FF0019">
        <w:rPr>
          <w:iCs/>
          <w:sz w:val="22"/>
          <w:szCs w:val="22"/>
        </w:rPr>
        <w:t xml:space="preserve"> та </w:t>
      </w:r>
      <w:proofErr w:type="spellStart"/>
      <w:r w:rsidRPr="00FF0019">
        <w:rPr>
          <w:iCs/>
          <w:sz w:val="22"/>
          <w:szCs w:val="22"/>
        </w:rPr>
        <w:t>цілісності</w:t>
      </w:r>
      <w:proofErr w:type="spellEnd"/>
      <w:r w:rsidRPr="00FF0019">
        <w:rPr>
          <w:iCs/>
          <w:sz w:val="22"/>
          <w:szCs w:val="22"/>
        </w:rPr>
        <w:t xml:space="preserve"> природного, </w:t>
      </w:r>
      <w:proofErr w:type="spellStart"/>
      <w:r w:rsidRPr="00FF0019">
        <w:rPr>
          <w:iCs/>
          <w:sz w:val="22"/>
          <w:szCs w:val="22"/>
        </w:rPr>
        <w:t>соціального</w:t>
      </w:r>
      <w:proofErr w:type="spellEnd"/>
      <w:r w:rsidRPr="00FF0019">
        <w:rPr>
          <w:iCs/>
          <w:sz w:val="22"/>
          <w:szCs w:val="22"/>
        </w:rPr>
        <w:t xml:space="preserve"> та </w:t>
      </w:r>
      <w:proofErr w:type="spellStart"/>
      <w:r w:rsidRPr="00FF0019">
        <w:rPr>
          <w:iCs/>
          <w:sz w:val="22"/>
          <w:szCs w:val="22"/>
        </w:rPr>
        <w:t>економічного</w:t>
      </w:r>
      <w:proofErr w:type="spellEnd"/>
      <w:r w:rsidRPr="00FF0019">
        <w:rPr>
          <w:iCs/>
          <w:sz w:val="22"/>
          <w:szCs w:val="22"/>
        </w:rPr>
        <w:t xml:space="preserve"> </w:t>
      </w:r>
      <w:proofErr w:type="spellStart"/>
      <w:r w:rsidRPr="00FF0019">
        <w:rPr>
          <w:iCs/>
          <w:sz w:val="22"/>
          <w:szCs w:val="22"/>
        </w:rPr>
        <w:t>середовищ</w:t>
      </w:r>
      <w:proofErr w:type="spellEnd"/>
      <w:r w:rsidRPr="00FF0019">
        <w:rPr>
          <w:iCs/>
          <w:sz w:val="22"/>
          <w:szCs w:val="22"/>
        </w:rPr>
        <w:t>.</w:t>
      </w:r>
      <w:r w:rsidRPr="00FF0019">
        <w:rPr>
          <w:sz w:val="22"/>
          <w:szCs w:val="22"/>
        </w:rPr>
        <w:t xml:space="preserve"> </w:t>
      </w:r>
    </w:p>
    <w:p w14:paraId="10659423" w14:textId="0F1D5FF8" w:rsidR="0068061E" w:rsidRPr="00E76AC3" w:rsidRDefault="00E76AC3" w:rsidP="00AC5408">
      <w:pPr>
        <w:pStyle w:val="a5"/>
        <w:tabs>
          <w:tab w:val="left" w:pos="720"/>
        </w:tabs>
        <w:spacing w:after="0"/>
        <w:ind w:left="360"/>
        <w:rPr>
          <w:rFonts w:eastAsia="Yu Mincho"/>
          <w:b/>
          <w:sz w:val="22"/>
          <w:szCs w:val="22"/>
          <w:lang w:val="uk-UA"/>
        </w:rPr>
      </w:pPr>
      <w:r>
        <w:rPr>
          <w:rFonts w:eastAsia="Yu Mincho"/>
          <w:b/>
          <w:sz w:val="22"/>
          <w:szCs w:val="22"/>
          <w:lang w:val="uk-UA"/>
        </w:rPr>
        <w:t xml:space="preserve"> </w:t>
      </w:r>
    </w:p>
    <w:p w14:paraId="0E5A0490" w14:textId="4E7B7951" w:rsidR="0092317A" w:rsidRPr="0095071F" w:rsidRDefault="006A64C0" w:rsidP="006A64C0">
      <w:pPr>
        <w:pStyle w:val="a5"/>
        <w:spacing w:after="0"/>
        <w:ind w:left="360"/>
        <w:jc w:val="center"/>
        <w:rPr>
          <w:rFonts w:eastAsia="Yu Mincho"/>
          <w:b/>
          <w:i/>
          <w:iCs/>
          <w:sz w:val="22"/>
          <w:szCs w:val="22"/>
        </w:rPr>
      </w:pPr>
      <w:r w:rsidRPr="0095071F">
        <w:rPr>
          <w:rFonts w:eastAsia="Yu Mincho"/>
          <w:b/>
          <w:i/>
          <w:iCs/>
          <w:sz w:val="22"/>
          <w:szCs w:val="22"/>
          <w:lang w:val="uk-UA"/>
        </w:rPr>
        <w:t>3.</w:t>
      </w:r>
      <w:r w:rsidR="0092317A" w:rsidRPr="0095071F">
        <w:rPr>
          <w:rFonts w:eastAsia="Yu Mincho"/>
          <w:b/>
          <w:i/>
          <w:iCs/>
          <w:sz w:val="22"/>
          <w:szCs w:val="22"/>
        </w:rPr>
        <w:t xml:space="preserve">Суть </w:t>
      </w:r>
      <w:proofErr w:type="spellStart"/>
      <w:r w:rsidR="0092317A" w:rsidRPr="0095071F">
        <w:rPr>
          <w:rFonts w:eastAsia="Yu Mincho"/>
          <w:b/>
          <w:i/>
          <w:iCs/>
          <w:sz w:val="22"/>
          <w:szCs w:val="22"/>
        </w:rPr>
        <w:t>економічної</w:t>
      </w:r>
      <w:proofErr w:type="spellEnd"/>
      <w:r w:rsidR="0092317A" w:rsidRPr="0095071F">
        <w:rPr>
          <w:rFonts w:eastAsia="Yu Mincho"/>
          <w:b/>
          <w:i/>
          <w:iCs/>
          <w:sz w:val="22"/>
          <w:szCs w:val="22"/>
        </w:rPr>
        <w:t xml:space="preserve"> </w:t>
      </w:r>
      <w:proofErr w:type="spellStart"/>
      <w:r w:rsidR="0092317A" w:rsidRPr="0095071F">
        <w:rPr>
          <w:rFonts w:eastAsia="Yu Mincho"/>
          <w:b/>
          <w:i/>
          <w:iCs/>
          <w:sz w:val="22"/>
          <w:szCs w:val="22"/>
        </w:rPr>
        <w:t>стратегії</w:t>
      </w:r>
      <w:proofErr w:type="spellEnd"/>
    </w:p>
    <w:p w14:paraId="3FE3CA4E" w14:textId="77777777" w:rsidR="00E76AC3" w:rsidRPr="00FF0019" w:rsidRDefault="00E76AC3" w:rsidP="00E76AC3">
      <w:pPr>
        <w:pStyle w:val="a5"/>
        <w:tabs>
          <w:tab w:val="left" w:pos="720"/>
        </w:tabs>
        <w:spacing w:after="0"/>
        <w:ind w:left="720"/>
        <w:rPr>
          <w:rFonts w:eastAsia="Yu Mincho"/>
          <w:b/>
          <w:sz w:val="22"/>
          <w:szCs w:val="22"/>
        </w:rPr>
      </w:pPr>
    </w:p>
    <w:p w14:paraId="06C4E418" w14:textId="5077A98D" w:rsidR="0067604B" w:rsidRPr="00FF0019" w:rsidRDefault="0067604B" w:rsidP="00AC5408">
      <w:pPr>
        <w:tabs>
          <w:tab w:val="left" w:pos="720"/>
        </w:tabs>
        <w:ind w:firstLine="539"/>
        <w:jc w:val="both"/>
        <w:rPr>
          <w:rFonts w:eastAsia="Yu Mincho"/>
          <w:sz w:val="22"/>
          <w:szCs w:val="22"/>
        </w:rPr>
      </w:pPr>
      <w:proofErr w:type="spellStart"/>
      <w:r w:rsidRPr="00FF0019">
        <w:rPr>
          <w:rFonts w:eastAsia="Yu Mincho"/>
          <w:sz w:val="22"/>
          <w:szCs w:val="22"/>
        </w:rPr>
        <w:t>Класичні</w:t>
      </w:r>
      <w:proofErr w:type="spellEnd"/>
      <w:r w:rsidRPr="00FF0019">
        <w:rPr>
          <w:rFonts w:eastAsia="Yu Mincho"/>
          <w:sz w:val="22"/>
          <w:szCs w:val="22"/>
        </w:rPr>
        <w:t xml:space="preserve"> </w:t>
      </w:r>
      <w:proofErr w:type="spellStart"/>
      <w:r w:rsidRPr="00FF0019">
        <w:rPr>
          <w:rFonts w:eastAsia="Yu Mincho"/>
          <w:sz w:val="22"/>
          <w:szCs w:val="22"/>
        </w:rPr>
        <w:t>визначення</w:t>
      </w:r>
      <w:proofErr w:type="spellEnd"/>
      <w:r w:rsidRPr="00FF0019">
        <w:rPr>
          <w:rFonts w:eastAsia="Yu Mincho"/>
          <w:sz w:val="22"/>
          <w:szCs w:val="22"/>
        </w:rPr>
        <w:t xml:space="preserve"> </w:t>
      </w:r>
      <w:proofErr w:type="spellStart"/>
      <w:r w:rsidRPr="00FF0019">
        <w:rPr>
          <w:rFonts w:eastAsia="Yu Mincho"/>
          <w:sz w:val="22"/>
          <w:szCs w:val="22"/>
        </w:rPr>
        <w:t>стратегії</w:t>
      </w:r>
      <w:proofErr w:type="spellEnd"/>
      <w:r w:rsidRPr="00FF0019">
        <w:rPr>
          <w:rFonts w:eastAsia="Yu Mincho"/>
          <w:sz w:val="22"/>
          <w:szCs w:val="22"/>
        </w:rPr>
        <w:t xml:space="preserve"> по</w:t>
      </w:r>
      <w:r w:rsidR="006F743B" w:rsidRPr="00FF0019">
        <w:rPr>
          <w:rFonts w:eastAsia="Yu Mincho"/>
          <w:sz w:val="22"/>
          <w:szCs w:val="22"/>
        </w:rPr>
        <w:t>д</w:t>
      </w:r>
      <w:r w:rsidRPr="00FF0019">
        <w:rPr>
          <w:rFonts w:eastAsia="Yu Mincho"/>
          <w:sz w:val="22"/>
          <w:szCs w:val="22"/>
        </w:rPr>
        <w:t xml:space="preserve">ано у </w:t>
      </w:r>
      <w:proofErr w:type="spellStart"/>
      <w:r w:rsidRPr="00FF0019">
        <w:rPr>
          <w:rFonts w:eastAsia="Yu Mincho"/>
          <w:sz w:val="22"/>
          <w:szCs w:val="22"/>
        </w:rPr>
        <w:t>таблиці</w:t>
      </w:r>
      <w:proofErr w:type="spellEnd"/>
      <w:r w:rsidR="00F6701F" w:rsidRPr="00FF0019">
        <w:rPr>
          <w:rFonts w:eastAsia="Yu Mincho"/>
          <w:sz w:val="22"/>
          <w:szCs w:val="22"/>
        </w:rPr>
        <w:t xml:space="preserve"> 1.1.</w:t>
      </w:r>
    </w:p>
    <w:p w14:paraId="10E1D494" w14:textId="77777777" w:rsidR="00E76AC3" w:rsidRDefault="00E76AC3" w:rsidP="00F6701F">
      <w:pPr>
        <w:tabs>
          <w:tab w:val="left" w:pos="720"/>
        </w:tabs>
        <w:ind w:firstLine="539"/>
        <w:jc w:val="right"/>
        <w:rPr>
          <w:rFonts w:eastAsia="Yu Mincho"/>
          <w:sz w:val="22"/>
          <w:szCs w:val="22"/>
        </w:rPr>
      </w:pPr>
    </w:p>
    <w:p w14:paraId="38921D8C" w14:textId="0D520AEA" w:rsidR="00E76AC3" w:rsidRPr="00FF0019" w:rsidRDefault="00E76AC3" w:rsidP="00E76AC3">
      <w:pPr>
        <w:tabs>
          <w:tab w:val="left" w:pos="720"/>
        </w:tabs>
        <w:ind w:firstLine="539"/>
        <w:jc w:val="both"/>
        <w:rPr>
          <w:rFonts w:eastAsia="Yu Mincho"/>
          <w:i/>
          <w:sz w:val="22"/>
          <w:szCs w:val="22"/>
        </w:rPr>
      </w:pPr>
      <w:proofErr w:type="spellStart"/>
      <w:r w:rsidRPr="00FF0019">
        <w:rPr>
          <w:rFonts w:eastAsia="Yu Mincho"/>
          <w:sz w:val="22"/>
          <w:szCs w:val="22"/>
        </w:rPr>
        <w:t>Узагальнюючи</w:t>
      </w:r>
      <w:proofErr w:type="spellEnd"/>
      <w:r w:rsidRPr="00FF0019">
        <w:rPr>
          <w:rFonts w:eastAsia="Yu Mincho"/>
          <w:sz w:val="22"/>
          <w:szCs w:val="22"/>
        </w:rPr>
        <w:t xml:space="preserve"> </w:t>
      </w:r>
      <w:r>
        <w:rPr>
          <w:rFonts w:eastAsia="Yu Mincho"/>
          <w:sz w:val="22"/>
          <w:szCs w:val="22"/>
          <w:lang w:val="uk-UA"/>
        </w:rPr>
        <w:t xml:space="preserve">наведені визначення, </w:t>
      </w:r>
      <w:proofErr w:type="spellStart"/>
      <w:r w:rsidRPr="00FF0019">
        <w:rPr>
          <w:rFonts w:eastAsia="Yu Mincho"/>
          <w:sz w:val="22"/>
          <w:szCs w:val="22"/>
        </w:rPr>
        <w:t>можна</w:t>
      </w:r>
      <w:proofErr w:type="spellEnd"/>
      <w:r w:rsidRPr="00FF0019">
        <w:rPr>
          <w:rFonts w:eastAsia="Yu Mincho"/>
          <w:sz w:val="22"/>
          <w:szCs w:val="22"/>
        </w:rPr>
        <w:t xml:space="preserve"> </w:t>
      </w:r>
      <w:proofErr w:type="spellStart"/>
      <w:r w:rsidRPr="00FF0019">
        <w:rPr>
          <w:rFonts w:eastAsia="Yu Mincho"/>
          <w:sz w:val="22"/>
          <w:szCs w:val="22"/>
        </w:rPr>
        <w:t>виокремити</w:t>
      </w:r>
      <w:proofErr w:type="spellEnd"/>
      <w:r w:rsidRPr="00FF0019">
        <w:rPr>
          <w:rFonts w:eastAsia="Yu Mincho"/>
          <w:sz w:val="22"/>
          <w:szCs w:val="22"/>
        </w:rPr>
        <w:t xml:space="preserve"> три </w:t>
      </w:r>
      <w:proofErr w:type="spellStart"/>
      <w:r w:rsidRPr="00FF0019">
        <w:rPr>
          <w:rFonts w:eastAsia="Yu Mincho"/>
          <w:sz w:val="22"/>
          <w:szCs w:val="22"/>
        </w:rPr>
        <w:t>підходи</w:t>
      </w:r>
      <w:proofErr w:type="spellEnd"/>
      <w:r w:rsidRPr="00FF0019">
        <w:rPr>
          <w:rFonts w:eastAsia="Yu Mincho"/>
          <w:sz w:val="22"/>
          <w:szCs w:val="22"/>
        </w:rPr>
        <w:t xml:space="preserve"> до </w:t>
      </w:r>
      <w:proofErr w:type="spellStart"/>
      <w:r w:rsidRPr="00FF0019">
        <w:rPr>
          <w:rFonts w:eastAsia="Yu Mincho"/>
          <w:sz w:val="22"/>
          <w:szCs w:val="22"/>
        </w:rPr>
        <w:t>розуміння</w:t>
      </w:r>
      <w:proofErr w:type="spellEnd"/>
      <w:r w:rsidRPr="00FF0019">
        <w:rPr>
          <w:rFonts w:eastAsia="Yu Mincho"/>
          <w:sz w:val="22"/>
          <w:szCs w:val="22"/>
        </w:rPr>
        <w:t xml:space="preserve"> </w:t>
      </w:r>
      <w:proofErr w:type="spellStart"/>
      <w:r w:rsidRPr="00FF0019">
        <w:rPr>
          <w:rFonts w:eastAsia="Yu Mincho"/>
          <w:sz w:val="22"/>
          <w:szCs w:val="22"/>
        </w:rPr>
        <w:t>змісту</w:t>
      </w:r>
      <w:proofErr w:type="spellEnd"/>
      <w:r w:rsidRPr="00FF0019">
        <w:rPr>
          <w:rFonts w:eastAsia="Yu Mincho"/>
          <w:sz w:val="22"/>
          <w:szCs w:val="22"/>
        </w:rPr>
        <w:t xml:space="preserve"> </w:t>
      </w:r>
      <w:proofErr w:type="spellStart"/>
      <w:r w:rsidRPr="00FF0019">
        <w:rPr>
          <w:rFonts w:eastAsia="Yu Mincho"/>
          <w:sz w:val="22"/>
          <w:szCs w:val="22"/>
        </w:rPr>
        <w:t>поняття</w:t>
      </w:r>
      <w:proofErr w:type="spellEnd"/>
      <w:r w:rsidRPr="00FF0019">
        <w:rPr>
          <w:rFonts w:eastAsia="Yu Mincho"/>
          <w:sz w:val="22"/>
          <w:szCs w:val="22"/>
        </w:rPr>
        <w:t xml:space="preserve"> «</w:t>
      </w:r>
      <w:proofErr w:type="spellStart"/>
      <w:r w:rsidRPr="00FF0019">
        <w:rPr>
          <w:rFonts w:eastAsia="Yu Mincho"/>
          <w:sz w:val="22"/>
          <w:szCs w:val="22"/>
        </w:rPr>
        <w:t>стратегія</w:t>
      </w:r>
      <w:proofErr w:type="spellEnd"/>
      <w:r w:rsidRPr="00FF0019">
        <w:rPr>
          <w:rFonts w:eastAsia="Yu Mincho"/>
          <w:sz w:val="22"/>
          <w:szCs w:val="22"/>
        </w:rPr>
        <w:t>».</w:t>
      </w:r>
    </w:p>
    <w:p w14:paraId="6665FA8E" w14:textId="1F795AF2" w:rsidR="00E76AC3" w:rsidRDefault="00E76AC3" w:rsidP="00E76AC3">
      <w:pPr>
        <w:pStyle w:val="a5"/>
        <w:tabs>
          <w:tab w:val="left" w:pos="720"/>
        </w:tabs>
        <w:spacing w:after="0"/>
        <w:ind w:left="0" w:firstLine="539"/>
        <w:jc w:val="both"/>
        <w:rPr>
          <w:rFonts w:eastAsia="Yu Mincho"/>
          <w:sz w:val="22"/>
          <w:szCs w:val="22"/>
        </w:rPr>
      </w:pPr>
      <w:r w:rsidRPr="00FF0019">
        <w:rPr>
          <w:rFonts w:eastAsia="Yu Mincho"/>
          <w:b/>
          <w:i/>
          <w:sz w:val="22"/>
          <w:szCs w:val="22"/>
        </w:rPr>
        <w:t xml:space="preserve">І </w:t>
      </w:r>
      <w:proofErr w:type="spellStart"/>
      <w:r w:rsidRPr="00FF0019">
        <w:rPr>
          <w:rFonts w:eastAsia="Yu Mincho"/>
          <w:b/>
          <w:i/>
          <w:sz w:val="22"/>
          <w:szCs w:val="22"/>
        </w:rPr>
        <w:t>підхід</w:t>
      </w:r>
      <w:proofErr w:type="spellEnd"/>
      <w:r w:rsidRPr="00FF0019">
        <w:rPr>
          <w:rFonts w:eastAsia="Yu Mincho"/>
          <w:sz w:val="22"/>
          <w:szCs w:val="22"/>
        </w:rPr>
        <w:t xml:space="preserve"> </w:t>
      </w:r>
      <w:proofErr w:type="spellStart"/>
      <w:r w:rsidRPr="00FF0019">
        <w:rPr>
          <w:rFonts w:eastAsia="Yu Mincho"/>
          <w:sz w:val="22"/>
          <w:szCs w:val="22"/>
        </w:rPr>
        <w:t>ґрунтується</w:t>
      </w:r>
      <w:proofErr w:type="spellEnd"/>
      <w:r w:rsidRPr="00FF0019">
        <w:rPr>
          <w:rFonts w:eastAsia="Yu Mincho"/>
          <w:sz w:val="22"/>
          <w:szCs w:val="22"/>
        </w:rPr>
        <w:t xml:space="preserve"> на </w:t>
      </w:r>
      <w:proofErr w:type="spellStart"/>
      <w:r w:rsidRPr="00FF0019">
        <w:rPr>
          <w:rFonts w:eastAsia="Yu Mincho"/>
          <w:sz w:val="22"/>
          <w:szCs w:val="22"/>
        </w:rPr>
        <w:t>розумінні</w:t>
      </w:r>
      <w:proofErr w:type="spellEnd"/>
      <w:r w:rsidRPr="00FF0019">
        <w:rPr>
          <w:rFonts w:eastAsia="Yu Mincho"/>
          <w:sz w:val="22"/>
          <w:szCs w:val="22"/>
        </w:rPr>
        <w:t xml:space="preserve"> </w:t>
      </w:r>
      <w:proofErr w:type="spellStart"/>
      <w:r w:rsidRPr="00FF0019">
        <w:rPr>
          <w:rFonts w:eastAsia="Yu Mincho"/>
          <w:sz w:val="22"/>
          <w:szCs w:val="22"/>
        </w:rPr>
        <w:t>стратегії</w:t>
      </w:r>
      <w:proofErr w:type="spellEnd"/>
      <w:r w:rsidRPr="00FF0019">
        <w:rPr>
          <w:rFonts w:eastAsia="Yu Mincho"/>
          <w:sz w:val="22"/>
          <w:szCs w:val="22"/>
        </w:rPr>
        <w:t xml:space="preserve"> як </w:t>
      </w:r>
      <w:proofErr w:type="spellStart"/>
      <w:r w:rsidRPr="00FF0019">
        <w:rPr>
          <w:rFonts w:eastAsia="Yu Mincho"/>
          <w:sz w:val="22"/>
          <w:szCs w:val="22"/>
        </w:rPr>
        <w:t>засобу</w:t>
      </w:r>
      <w:proofErr w:type="spellEnd"/>
      <w:r w:rsidRPr="00FF0019">
        <w:rPr>
          <w:rFonts w:eastAsia="Yu Mincho"/>
          <w:sz w:val="22"/>
          <w:szCs w:val="22"/>
        </w:rPr>
        <w:t xml:space="preserve"> </w:t>
      </w:r>
      <w:proofErr w:type="spellStart"/>
      <w:r w:rsidRPr="00FF0019">
        <w:rPr>
          <w:rFonts w:eastAsia="Yu Mincho"/>
          <w:sz w:val="22"/>
          <w:szCs w:val="22"/>
        </w:rPr>
        <w:t>досягнення</w:t>
      </w:r>
      <w:proofErr w:type="spellEnd"/>
      <w:r w:rsidRPr="00FF0019">
        <w:rPr>
          <w:rFonts w:eastAsia="Yu Mincho"/>
          <w:sz w:val="22"/>
          <w:szCs w:val="22"/>
        </w:rPr>
        <w:t xml:space="preserve"> </w:t>
      </w:r>
      <w:proofErr w:type="spellStart"/>
      <w:r w:rsidRPr="00FF0019">
        <w:rPr>
          <w:rFonts w:eastAsia="Yu Mincho"/>
          <w:sz w:val="22"/>
          <w:szCs w:val="22"/>
        </w:rPr>
        <w:t>цілей</w:t>
      </w:r>
      <w:proofErr w:type="spellEnd"/>
      <w:r w:rsidRPr="00FF0019">
        <w:rPr>
          <w:rFonts w:eastAsia="Yu Mincho"/>
          <w:sz w:val="22"/>
          <w:szCs w:val="22"/>
        </w:rPr>
        <w:t xml:space="preserve"> </w:t>
      </w:r>
      <w:proofErr w:type="spellStart"/>
      <w:r w:rsidRPr="00FF0019">
        <w:rPr>
          <w:rFonts w:eastAsia="Yu Mincho"/>
          <w:sz w:val="22"/>
          <w:szCs w:val="22"/>
        </w:rPr>
        <w:t>підприємства</w:t>
      </w:r>
      <w:proofErr w:type="spellEnd"/>
      <w:r w:rsidRPr="00FF0019">
        <w:rPr>
          <w:rFonts w:eastAsia="Yu Mincho"/>
          <w:sz w:val="22"/>
          <w:szCs w:val="22"/>
        </w:rPr>
        <w:t xml:space="preserve">. </w:t>
      </w:r>
      <w:proofErr w:type="spellStart"/>
      <w:r w:rsidRPr="00FF0019">
        <w:rPr>
          <w:rFonts w:eastAsia="Yu Mincho"/>
          <w:sz w:val="22"/>
          <w:szCs w:val="22"/>
        </w:rPr>
        <w:t>Згідно</w:t>
      </w:r>
      <w:proofErr w:type="spellEnd"/>
      <w:r w:rsidRPr="00FF0019">
        <w:rPr>
          <w:rFonts w:eastAsia="Yu Mincho"/>
          <w:sz w:val="22"/>
          <w:szCs w:val="22"/>
        </w:rPr>
        <w:t xml:space="preserve"> з </w:t>
      </w:r>
      <w:proofErr w:type="spellStart"/>
      <w:r w:rsidRPr="00FF0019">
        <w:rPr>
          <w:rFonts w:eastAsia="Yu Mincho"/>
          <w:sz w:val="22"/>
          <w:szCs w:val="22"/>
        </w:rPr>
        <w:t>цим</w:t>
      </w:r>
      <w:proofErr w:type="spellEnd"/>
      <w:r w:rsidRPr="00FF0019">
        <w:rPr>
          <w:rFonts w:eastAsia="Yu Mincho"/>
          <w:sz w:val="22"/>
          <w:szCs w:val="22"/>
        </w:rPr>
        <w:t xml:space="preserve"> </w:t>
      </w:r>
      <w:proofErr w:type="spellStart"/>
      <w:r w:rsidRPr="00FF0019">
        <w:rPr>
          <w:rFonts w:eastAsia="Yu Mincho"/>
          <w:sz w:val="22"/>
          <w:szCs w:val="22"/>
        </w:rPr>
        <w:t>підходом</w:t>
      </w:r>
      <w:proofErr w:type="spellEnd"/>
      <w:r w:rsidRPr="00FF0019">
        <w:rPr>
          <w:rFonts w:eastAsia="Yu Mincho"/>
          <w:sz w:val="22"/>
          <w:szCs w:val="22"/>
        </w:rPr>
        <w:t xml:space="preserve"> </w:t>
      </w:r>
      <w:proofErr w:type="spellStart"/>
      <w:r w:rsidRPr="00FF0019">
        <w:rPr>
          <w:rFonts w:eastAsia="Yu Mincho"/>
          <w:sz w:val="22"/>
          <w:szCs w:val="22"/>
        </w:rPr>
        <w:t>процес</w:t>
      </w:r>
      <w:proofErr w:type="spellEnd"/>
      <w:r w:rsidRPr="00FF0019">
        <w:rPr>
          <w:rFonts w:eastAsia="Yu Mincho"/>
          <w:sz w:val="22"/>
          <w:szCs w:val="22"/>
        </w:rPr>
        <w:t xml:space="preserve"> </w:t>
      </w:r>
      <w:proofErr w:type="spellStart"/>
      <w:r w:rsidRPr="00FF0019">
        <w:rPr>
          <w:rFonts w:eastAsia="Yu Mincho"/>
          <w:sz w:val="22"/>
          <w:szCs w:val="22"/>
        </w:rPr>
        <w:t>розробки</w:t>
      </w:r>
      <w:proofErr w:type="spellEnd"/>
      <w:r w:rsidRPr="00FF0019">
        <w:rPr>
          <w:rFonts w:eastAsia="Yu Mincho"/>
          <w:sz w:val="22"/>
          <w:szCs w:val="22"/>
        </w:rPr>
        <w:t xml:space="preserve"> </w:t>
      </w:r>
      <w:proofErr w:type="spellStart"/>
      <w:r w:rsidRPr="00FF0019">
        <w:rPr>
          <w:rFonts w:eastAsia="Yu Mincho"/>
          <w:sz w:val="22"/>
          <w:szCs w:val="22"/>
        </w:rPr>
        <w:t>стратегії</w:t>
      </w:r>
      <w:proofErr w:type="spellEnd"/>
      <w:r w:rsidRPr="00FF0019">
        <w:rPr>
          <w:rFonts w:eastAsia="Yu Mincho"/>
          <w:sz w:val="22"/>
          <w:szCs w:val="22"/>
        </w:rPr>
        <w:t xml:space="preserve"> </w:t>
      </w:r>
      <w:proofErr w:type="spellStart"/>
      <w:r w:rsidRPr="00FF0019">
        <w:rPr>
          <w:rFonts w:eastAsia="Yu Mincho"/>
          <w:sz w:val="22"/>
          <w:szCs w:val="22"/>
        </w:rPr>
        <w:t>охоплює</w:t>
      </w:r>
      <w:proofErr w:type="spellEnd"/>
      <w:r w:rsidRPr="00FF0019">
        <w:rPr>
          <w:rFonts w:eastAsia="Yu Mincho"/>
          <w:sz w:val="22"/>
          <w:szCs w:val="22"/>
        </w:rPr>
        <w:t xml:space="preserve"> </w:t>
      </w:r>
      <w:proofErr w:type="spellStart"/>
      <w:r w:rsidRPr="00FF0019">
        <w:rPr>
          <w:rFonts w:eastAsia="Yu Mincho"/>
          <w:sz w:val="22"/>
          <w:szCs w:val="22"/>
        </w:rPr>
        <w:t>процес</w:t>
      </w:r>
      <w:proofErr w:type="spellEnd"/>
      <w:r w:rsidRPr="00FF0019">
        <w:rPr>
          <w:rFonts w:eastAsia="Yu Mincho"/>
          <w:sz w:val="22"/>
          <w:szCs w:val="22"/>
        </w:rPr>
        <w:t xml:space="preserve"> </w:t>
      </w:r>
      <w:proofErr w:type="spellStart"/>
      <w:r w:rsidRPr="00FF0019">
        <w:rPr>
          <w:rFonts w:eastAsia="Yu Mincho"/>
          <w:sz w:val="22"/>
          <w:szCs w:val="22"/>
        </w:rPr>
        <w:t>цілеутворення</w:t>
      </w:r>
      <w:proofErr w:type="spellEnd"/>
      <w:r w:rsidRPr="00FF0019">
        <w:rPr>
          <w:rFonts w:eastAsia="Yu Mincho"/>
          <w:sz w:val="22"/>
          <w:szCs w:val="22"/>
        </w:rPr>
        <w:t xml:space="preserve"> і </w:t>
      </w:r>
      <w:proofErr w:type="spellStart"/>
      <w:r w:rsidRPr="00FF0019">
        <w:rPr>
          <w:rFonts w:eastAsia="Yu Mincho"/>
          <w:sz w:val="22"/>
          <w:szCs w:val="22"/>
        </w:rPr>
        <w:t>стратегія</w:t>
      </w:r>
      <w:proofErr w:type="spellEnd"/>
      <w:r w:rsidRPr="00FF0019">
        <w:rPr>
          <w:rFonts w:eastAsia="Yu Mincho"/>
          <w:sz w:val="22"/>
          <w:szCs w:val="22"/>
        </w:rPr>
        <w:t xml:space="preserve"> </w:t>
      </w:r>
      <w:proofErr w:type="spellStart"/>
      <w:r w:rsidRPr="00FF0019">
        <w:rPr>
          <w:rFonts w:eastAsia="Yu Mincho"/>
          <w:sz w:val="22"/>
          <w:szCs w:val="22"/>
        </w:rPr>
        <w:t>уявляється</w:t>
      </w:r>
      <w:proofErr w:type="spellEnd"/>
      <w:r w:rsidRPr="00FF0019">
        <w:rPr>
          <w:rFonts w:eastAsia="Yu Mincho"/>
          <w:sz w:val="22"/>
          <w:szCs w:val="22"/>
        </w:rPr>
        <w:t xml:space="preserve"> як </w:t>
      </w:r>
      <w:proofErr w:type="spellStart"/>
      <w:r w:rsidRPr="00FF0019">
        <w:rPr>
          <w:rFonts w:eastAsia="Yu Mincho"/>
          <w:sz w:val="22"/>
          <w:szCs w:val="22"/>
        </w:rPr>
        <w:t>засіб</w:t>
      </w:r>
      <w:proofErr w:type="spellEnd"/>
      <w:r w:rsidRPr="00FF0019">
        <w:rPr>
          <w:rFonts w:eastAsia="Yu Mincho"/>
          <w:sz w:val="22"/>
          <w:szCs w:val="22"/>
        </w:rPr>
        <w:t xml:space="preserve"> </w:t>
      </w:r>
      <w:proofErr w:type="spellStart"/>
      <w:r w:rsidRPr="00FF0019">
        <w:rPr>
          <w:rFonts w:eastAsia="Yu Mincho"/>
          <w:sz w:val="22"/>
          <w:szCs w:val="22"/>
        </w:rPr>
        <w:t>координації</w:t>
      </w:r>
      <w:proofErr w:type="spellEnd"/>
      <w:r w:rsidRPr="00FF0019">
        <w:rPr>
          <w:rFonts w:eastAsia="Yu Mincho"/>
          <w:sz w:val="22"/>
          <w:szCs w:val="22"/>
        </w:rPr>
        <w:t xml:space="preserve"> </w:t>
      </w:r>
      <w:proofErr w:type="spellStart"/>
      <w:r w:rsidRPr="00FF0019">
        <w:rPr>
          <w:rFonts w:eastAsia="Yu Mincho"/>
          <w:sz w:val="22"/>
          <w:szCs w:val="22"/>
        </w:rPr>
        <w:t>цілей</w:t>
      </w:r>
      <w:proofErr w:type="spellEnd"/>
      <w:r w:rsidRPr="00FF0019">
        <w:rPr>
          <w:rFonts w:eastAsia="Yu Mincho"/>
          <w:sz w:val="22"/>
          <w:szCs w:val="22"/>
        </w:rPr>
        <w:t xml:space="preserve"> і </w:t>
      </w:r>
      <w:proofErr w:type="spellStart"/>
      <w:r w:rsidRPr="00FF0019">
        <w:rPr>
          <w:rFonts w:eastAsia="Yu Mincho"/>
          <w:sz w:val="22"/>
          <w:szCs w:val="22"/>
        </w:rPr>
        <w:t>ресурсів</w:t>
      </w:r>
      <w:proofErr w:type="spellEnd"/>
      <w:r w:rsidRPr="00FF0019">
        <w:rPr>
          <w:rFonts w:eastAsia="Yu Mincho"/>
          <w:sz w:val="22"/>
          <w:szCs w:val="22"/>
        </w:rPr>
        <w:t>.</w:t>
      </w:r>
    </w:p>
    <w:p w14:paraId="4254F63F" w14:textId="57154787" w:rsidR="00F6701F" w:rsidRPr="00FF0019" w:rsidRDefault="00F6701F" w:rsidP="00F6701F">
      <w:pPr>
        <w:tabs>
          <w:tab w:val="left" w:pos="720"/>
        </w:tabs>
        <w:ind w:firstLine="539"/>
        <w:jc w:val="right"/>
        <w:rPr>
          <w:rFonts w:eastAsia="Yu Mincho"/>
          <w:sz w:val="22"/>
          <w:szCs w:val="22"/>
        </w:rPr>
      </w:pPr>
      <w:proofErr w:type="spellStart"/>
      <w:r w:rsidRPr="00FF0019">
        <w:rPr>
          <w:rFonts w:eastAsia="Yu Mincho"/>
          <w:sz w:val="22"/>
          <w:szCs w:val="22"/>
        </w:rPr>
        <w:lastRenderedPageBreak/>
        <w:t>Таблиця</w:t>
      </w:r>
      <w:proofErr w:type="spellEnd"/>
      <w:r w:rsidRPr="00FF0019">
        <w:rPr>
          <w:rFonts w:eastAsia="Yu Mincho"/>
          <w:sz w:val="22"/>
          <w:szCs w:val="22"/>
        </w:rPr>
        <w:t xml:space="preserve"> 1.1</w:t>
      </w:r>
    </w:p>
    <w:p w14:paraId="1D25E5B6" w14:textId="1D2958F2" w:rsidR="00F6701F" w:rsidRDefault="00F6701F" w:rsidP="00F6701F">
      <w:pPr>
        <w:tabs>
          <w:tab w:val="left" w:pos="720"/>
        </w:tabs>
        <w:ind w:firstLine="539"/>
        <w:jc w:val="center"/>
        <w:rPr>
          <w:rFonts w:eastAsia="Yu Mincho"/>
          <w:sz w:val="22"/>
          <w:szCs w:val="22"/>
        </w:rPr>
      </w:pPr>
      <w:proofErr w:type="spellStart"/>
      <w:r w:rsidRPr="00FF0019">
        <w:rPr>
          <w:rFonts w:eastAsia="Yu Mincho"/>
          <w:sz w:val="22"/>
          <w:szCs w:val="22"/>
        </w:rPr>
        <w:t>Визначення</w:t>
      </w:r>
      <w:proofErr w:type="spellEnd"/>
      <w:r w:rsidRPr="00FF0019">
        <w:rPr>
          <w:rFonts w:eastAsia="Yu Mincho"/>
          <w:sz w:val="22"/>
          <w:szCs w:val="22"/>
        </w:rPr>
        <w:t xml:space="preserve"> </w:t>
      </w:r>
      <w:proofErr w:type="spellStart"/>
      <w:r w:rsidRPr="00FF0019">
        <w:rPr>
          <w:rFonts w:eastAsia="Yu Mincho"/>
          <w:sz w:val="22"/>
          <w:szCs w:val="22"/>
        </w:rPr>
        <w:t>поняття</w:t>
      </w:r>
      <w:proofErr w:type="spellEnd"/>
      <w:r w:rsidRPr="00FF0019">
        <w:rPr>
          <w:rFonts w:eastAsia="Yu Mincho"/>
          <w:sz w:val="22"/>
          <w:szCs w:val="22"/>
        </w:rPr>
        <w:t xml:space="preserve"> “</w:t>
      </w:r>
      <w:proofErr w:type="spellStart"/>
      <w:r w:rsidRPr="00FF0019">
        <w:rPr>
          <w:rFonts w:eastAsia="Yu Mincho"/>
          <w:sz w:val="22"/>
          <w:szCs w:val="22"/>
        </w:rPr>
        <w:t>стратегія</w:t>
      </w:r>
      <w:proofErr w:type="spellEnd"/>
      <w:r w:rsidRPr="00FF0019">
        <w:rPr>
          <w:rFonts w:eastAsia="Yu Mincho"/>
          <w:sz w:val="22"/>
          <w:szCs w:val="22"/>
        </w:rPr>
        <w:t xml:space="preserve">” </w:t>
      </w:r>
      <w:proofErr w:type="spellStart"/>
      <w:r w:rsidRPr="00FF0019">
        <w:rPr>
          <w:rFonts w:eastAsia="Yu Mincho"/>
          <w:sz w:val="22"/>
          <w:szCs w:val="22"/>
        </w:rPr>
        <w:t>різними</w:t>
      </w:r>
      <w:proofErr w:type="spellEnd"/>
      <w:r w:rsidRPr="00FF0019">
        <w:rPr>
          <w:rFonts w:eastAsia="Yu Mincho"/>
          <w:sz w:val="22"/>
          <w:szCs w:val="22"/>
        </w:rPr>
        <w:t xml:space="preserve"> авторами</w:t>
      </w:r>
    </w:p>
    <w:p w14:paraId="5645ED97" w14:textId="77777777" w:rsidR="00E76AC3" w:rsidRPr="00FF0019" w:rsidRDefault="00E76AC3" w:rsidP="00F6701F">
      <w:pPr>
        <w:tabs>
          <w:tab w:val="left" w:pos="720"/>
        </w:tabs>
        <w:ind w:firstLine="539"/>
        <w:jc w:val="center"/>
        <w:rPr>
          <w:rFonts w:eastAsia="Yu Mincho"/>
          <w:sz w:val="22"/>
          <w:szCs w:val="22"/>
        </w:rPr>
      </w:pPr>
    </w:p>
    <w:p w14:paraId="5486EFA4" w14:textId="0225D6D2" w:rsidR="00EC66A7" w:rsidRPr="00FF0019" w:rsidRDefault="00EC66A7" w:rsidP="00EC66A7">
      <w:pPr>
        <w:tabs>
          <w:tab w:val="left" w:pos="720"/>
        </w:tabs>
        <w:ind w:right="-2"/>
        <w:jc w:val="center"/>
        <w:rPr>
          <w:rFonts w:eastAsia="Yu Mincho"/>
          <w:sz w:val="22"/>
          <w:szCs w:val="22"/>
        </w:rPr>
      </w:pPr>
      <w:r w:rsidRPr="00FF0019">
        <w:rPr>
          <w:rFonts w:eastAsia="Yu Mincho"/>
          <w:noProof/>
          <w:sz w:val="22"/>
          <w:szCs w:val="22"/>
        </w:rPr>
        <w:drawing>
          <wp:inline distT="0" distB="0" distL="0" distR="0" wp14:anchorId="00AEE75F" wp14:editId="080962DD">
            <wp:extent cx="4149090" cy="3683237"/>
            <wp:effectExtent l="0" t="0" r="3810" b="0"/>
            <wp:docPr id="247" name="Изображение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06112" cy="3733856"/>
                    </a:xfrm>
                    <a:prstGeom prst="rect">
                      <a:avLst/>
                    </a:prstGeom>
                  </pic:spPr>
                </pic:pic>
              </a:graphicData>
            </a:graphic>
          </wp:inline>
        </w:drawing>
      </w:r>
    </w:p>
    <w:p w14:paraId="245C5BBC" w14:textId="77777777" w:rsidR="00EC66A7" w:rsidRPr="00FF0019" w:rsidRDefault="00EC66A7" w:rsidP="00EC66A7">
      <w:pPr>
        <w:tabs>
          <w:tab w:val="left" w:pos="720"/>
        </w:tabs>
        <w:ind w:firstLine="539"/>
        <w:jc w:val="both"/>
        <w:rPr>
          <w:rFonts w:eastAsia="Yu Mincho"/>
          <w:sz w:val="22"/>
          <w:szCs w:val="22"/>
        </w:rPr>
      </w:pPr>
      <w:r w:rsidRPr="00FF0019">
        <w:rPr>
          <w:rFonts w:eastAsia="Yu Mincho"/>
          <w:b/>
          <w:i/>
          <w:sz w:val="22"/>
          <w:szCs w:val="22"/>
        </w:rPr>
        <w:t xml:space="preserve">ІІ </w:t>
      </w:r>
      <w:proofErr w:type="spellStart"/>
      <w:r w:rsidRPr="00FF0019">
        <w:rPr>
          <w:rFonts w:eastAsia="Yu Mincho"/>
          <w:b/>
          <w:i/>
          <w:sz w:val="22"/>
          <w:szCs w:val="22"/>
        </w:rPr>
        <w:t>підхід</w:t>
      </w:r>
      <w:proofErr w:type="spellEnd"/>
      <w:r w:rsidRPr="00FF0019">
        <w:rPr>
          <w:rFonts w:eastAsia="Yu Mincho"/>
          <w:b/>
          <w:i/>
          <w:sz w:val="22"/>
          <w:szCs w:val="22"/>
        </w:rPr>
        <w:t xml:space="preserve"> </w:t>
      </w:r>
      <w:proofErr w:type="spellStart"/>
      <w:r w:rsidRPr="00FF0019">
        <w:rPr>
          <w:rFonts w:eastAsia="Yu Mincho"/>
          <w:sz w:val="22"/>
          <w:szCs w:val="22"/>
        </w:rPr>
        <w:t>заснований</w:t>
      </w:r>
      <w:proofErr w:type="spellEnd"/>
      <w:r w:rsidRPr="00FF0019">
        <w:rPr>
          <w:rFonts w:eastAsia="Yu Mincho"/>
          <w:sz w:val="22"/>
          <w:szCs w:val="22"/>
        </w:rPr>
        <w:t xml:space="preserve"> на </w:t>
      </w:r>
      <w:proofErr w:type="spellStart"/>
      <w:r w:rsidRPr="00FF0019">
        <w:rPr>
          <w:rFonts w:eastAsia="Yu Mincho"/>
          <w:sz w:val="22"/>
          <w:szCs w:val="22"/>
        </w:rPr>
        <w:t>розгляді</w:t>
      </w:r>
      <w:proofErr w:type="spellEnd"/>
      <w:r w:rsidRPr="00FF0019">
        <w:rPr>
          <w:rFonts w:eastAsia="Yu Mincho"/>
          <w:sz w:val="22"/>
          <w:szCs w:val="22"/>
        </w:rPr>
        <w:t xml:space="preserve"> </w:t>
      </w:r>
      <w:proofErr w:type="spellStart"/>
      <w:r w:rsidRPr="00FF0019">
        <w:rPr>
          <w:rFonts w:eastAsia="Yu Mincho"/>
          <w:sz w:val="22"/>
          <w:szCs w:val="22"/>
        </w:rPr>
        <w:t>стратегії</w:t>
      </w:r>
      <w:proofErr w:type="spellEnd"/>
      <w:r w:rsidRPr="00FF0019">
        <w:rPr>
          <w:rFonts w:eastAsia="Yu Mincho"/>
          <w:sz w:val="22"/>
          <w:szCs w:val="22"/>
        </w:rPr>
        <w:t xml:space="preserve"> як набору правил </w:t>
      </w:r>
      <w:proofErr w:type="spellStart"/>
      <w:r w:rsidRPr="00FF0019">
        <w:rPr>
          <w:rFonts w:eastAsia="Yu Mincho"/>
          <w:sz w:val="22"/>
          <w:szCs w:val="22"/>
        </w:rPr>
        <w:t>прийняття</w:t>
      </w:r>
      <w:proofErr w:type="spellEnd"/>
      <w:r w:rsidRPr="00FF0019">
        <w:rPr>
          <w:rFonts w:eastAsia="Yu Mincho"/>
          <w:sz w:val="22"/>
          <w:szCs w:val="22"/>
        </w:rPr>
        <w:t xml:space="preserve"> </w:t>
      </w:r>
      <w:proofErr w:type="spellStart"/>
      <w:r w:rsidRPr="00FF0019">
        <w:rPr>
          <w:rFonts w:eastAsia="Yu Mincho"/>
          <w:sz w:val="22"/>
          <w:szCs w:val="22"/>
        </w:rPr>
        <w:t>рішень</w:t>
      </w:r>
      <w:proofErr w:type="spellEnd"/>
      <w:r w:rsidRPr="00FF0019">
        <w:rPr>
          <w:rFonts w:eastAsia="Yu Mincho"/>
          <w:sz w:val="22"/>
          <w:szCs w:val="22"/>
        </w:rPr>
        <w:t xml:space="preserve">. За І. </w:t>
      </w:r>
      <w:proofErr w:type="spellStart"/>
      <w:r w:rsidRPr="00FF0019">
        <w:rPr>
          <w:rFonts w:eastAsia="Yu Mincho"/>
          <w:sz w:val="22"/>
          <w:szCs w:val="22"/>
        </w:rPr>
        <w:t>Ансоффом</w:t>
      </w:r>
      <w:proofErr w:type="spellEnd"/>
      <w:r w:rsidRPr="00FF0019">
        <w:rPr>
          <w:rFonts w:eastAsia="Yu Mincho"/>
          <w:sz w:val="22"/>
          <w:szCs w:val="22"/>
        </w:rPr>
        <w:t xml:space="preserve">, </w:t>
      </w:r>
      <w:proofErr w:type="spellStart"/>
      <w:r w:rsidRPr="00FF0019">
        <w:rPr>
          <w:rFonts w:eastAsia="Yu Mincho"/>
          <w:sz w:val="22"/>
          <w:szCs w:val="22"/>
        </w:rPr>
        <w:t>це</w:t>
      </w:r>
      <w:proofErr w:type="spellEnd"/>
      <w:r w:rsidRPr="00FF0019">
        <w:rPr>
          <w:rFonts w:eastAsia="Yu Mincho"/>
          <w:sz w:val="22"/>
          <w:szCs w:val="22"/>
        </w:rPr>
        <w:t xml:space="preserve"> </w:t>
      </w:r>
      <w:proofErr w:type="spellStart"/>
      <w:r w:rsidRPr="00FF0019">
        <w:rPr>
          <w:rFonts w:eastAsia="Yu Mincho"/>
          <w:b/>
          <w:i/>
          <w:sz w:val="22"/>
          <w:szCs w:val="22"/>
        </w:rPr>
        <w:t>чотири</w:t>
      </w:r>
      <w:proofErr w:type="spellEnd"/>
      <w:r w:rsidRPr="00FF0019">
        <w:rPr>
          <w:rFonts w:eastAsia="Yu Mincho"/>
          <w:b/>
          <w:i/>
          <w:sz w:val="22"/>
          <w:szCs w:val="22"/>
        </w:rPr>
        <w:t xml:space="preserve"> </w:t>
      </w:r>
      <w:proofErr w:type="spellStart"/>
      <w:r w:rsidRPr="00FF0019">
        <w:rPr>
          <w:rFonts w:eastAsia="Yu Mincho"/>
          <w:b/>
          <w:i/>
          <w:sz w:val="22"/>
          <w:szCs w:val="22"/>
        </w:rPr>
        <w:t>групи</w:t>
      </w:r>
      <w:proofErr w:type="spellEnd"/>
      <w:r w:rsidRPr="00FF0019">
        <w:rPr>
          <w:rFonts w:eastAsia="Yu Mincho"/>
          <w:b/>
          <w:i/>
          <w:sz w:val="22"/>
          <w:szCs w:val="22"/>
        </w:rPr>
        <w:t xml:space="preserve"> правил:</w:t>
      </w:r>
      <w:r w:rsidRPr="00FF0019">
        <w:rPr>
          <w:rFonts w:eastAsia="Yu Mincho"/>
          <w:sz w:val="22"/>
          <w:szCs w:val="22"/>
        </w:rPr>
        <w:t xml:space="preserve"> </w:t>
      </w:r>
    </w:p>
    <w:p w14:paraId="06380900" w14:textId="77777777" w:rsidR="00EC66A7" w:rsidRPr="00FF0019" w:rsidRDefault="00EC66A7" w:rsidP="00F34959">
      <w:pPr>
        <w:pStyle w:val="a4"/>
        <w:numPr>
          <w:ilvl w:val="0"/>
          <w:numId w:val="30"/>
        </w:numPr>
        <w:tabs>
          <w:tab w:val="left" w:pos="720"/>
        </w:tabs>
        <w:rPr>
          <w:rFonts w:eastAsia="Yu Mincho"/>
          <w:sz w:val="22"/>
          <w:szCs w:val="22"/>
        </w:rPr>
      </w:pPr>
      <w:r w:rsidRPr="00FF0019">
        <w:rPr>
          <w:rFonts w:eastAsia="Yu Mincho"/>
          <w:sz w:val="22"/>
          <w:szCs w:val="22"/>
        </w:rPr>
        <w:t xml:space="preserve">правила </w:t>
      </w:r>
      <w:proofErr w:type="spellStart"/>
      <w:r w:rsidRPr="00FF0019">
        <w:rPr>
          <w:rFonts w:eastAsia="Yu Mincho"/>
          <w:sz w:val="22"/>
          <w:szCs w:val="22"/>
        </w:rPr>
        <w:t>встановлення</w:t>
      </w:r>
      <w:proofErr w:type="spellEnd"/>
      <w:r w:rsidRPr="00FF0019">
        <w:rPr>
          <w:rFonts w:eastAsia="Yu Mincho"/>
          <w:sz w:val="22"/>
          <w:szCs w:val="22"/>
        </w:rPr>
        <w:t xml:space="preserve"> </w:t>
      </w:r>
      <w:proofErr w:type="spellStart"/>
      <w:r w:rsidRPr="00FF0019">
        <w:rPr>
          <w:rFonts w:eastAsia="Yu Mincho"/>
          <w:sz w:val="22"/>
          <w:szCs w:val="22"/>
        </w:rPr>
        <w:t>відносин</w:t>
      </w:r>
      <w:proofErr w:type="spellEnd"/>
      <w:r w:rsidRPr="00FF0019">
        <w:rPr>
          <w:rFonts w:eastAsia="Yu Mincho"/>
          <w:sz w:val="22"/>
          <w:szCs w:val="22"/>
        </w:rPr>
        <w:t xml:space="preserve"> </w:t>
      </w:r>
      <w:proofErr w:type="spellStart"/>
      <w:r w:rsidRPr="00FF0019">
        <w:rPr>
          <w:rFonts w:eastAsia="Yu Mincho"/>
          <w:sz w:val="22"/>
          <w:szCs w:val="22"/>
        </w:rPr>
        <w:t>підприємства</w:t>
      </w:r>
      <w:proofErr w:type="spellEnd"/>
      <w:r w:rsidRPr="00FF0019">
        <w:rPr>
          <w:rFonts w:eastAsia="Yu Mincho"/>
          <w:sz w:val="22"/>
          <w:szCs w:val="22"/>
        </w:rPr>
        <w:t xml:space="preserve"> </w:t>
      </w:r>
      <w:proofErr w:type="spellStart"/>
      <w:r w:rsidRPr="00FF0019">
        <w:rPr>
          <w:rFonts w:eastAsia="Yu Mincho"/>
          <w:sz w:val="22"/>
          <w:szCs w:val="22"/>
        </w:rPr>
        <w:t>із</w:t>
      </w:r>
      <w:proofErr w:type="spellEnd"/>
      <w:r w:rsidRPr="00FF0019">
        <w:rPr>
          <w:rFonts w:eastAsia="Yu Mincho"/>
          <w:sz w:val="22"/>
          <w:szCs w:val="22"/>
        </w:rPr>
        <w:t xml:space="preserve"> </w:t>
      </w:r>
      <w:proofErr w:type="spellStart"/>
      <w:r w:rsidRPr="00FF0019">
        <w:rPr>
          <w:rFonts w:eastAsia="Yu Mincho"/>
          <w:sz w:val="22"/>
          <w:szCs w:val="22"/>
        </w:rPr>
        <w:t>зовнішнім</w:t>
      </w:r>
      <w:proofErr w:type="spellEnd"/>
      <w:r w:rsidRPr="00FF0019">
        <w:rPr>
          <w:rFonts w:eastAsia="Yu Mincho"/>
          <w:sz w:val="22"/>
          <w:szCs w:val="22"/>
        </w:rPr>
        <w:t xml:space="preserve"> </w:t>
      </w:r>
      <w:proofErr w:type="spellStart"/>
      <w:proofErr w:type="gramStart"/>
      <w:r w:rsidRPr="00FF0019">
        <w:rPr>
          <w:rFonts w:eastAsia="Yu Mincho"/>
          <w:sz w:val="22"/>
          <w:szCs w:val="22"/>
        </w:rPr>
        <w:t>середовищем</w:t>
      </w:r>
      <w:proofErr w:type="spellEnd"/>
      <w:r w:rsidRPr="00FF0019">
        <w:rPr>
          <w:rFonts w:eastAsia="Yu Mincho"/>
          <w:sz w:val="22"/>
          <w:szCs w:val="22"/>
        </w:rPr>
        <w:t>(</w:t>
      </w:r>
      <w:proofErr w:type="spellStart"/>
      <w:proofErr w:type="gramEnd"/>
      <w:r w:rsidRPr="00FF0019">
        <w:rPr>
          <w:rFonts w:eastAsia="Yu Mincho"/>
          <w:sz w:val="22"/>
          <w:szCs w:val="22"/>
        </w:rPr>
        <w:t>стратегія</w:t>
      </w:r>
      <w:proofErr w:type="spellEnd"/>
      <w:r w:rsidRPr="00FF0019">
        <w:rPr>
          <w:rFonts w:eastAsia="Yu Mincho"/>
          <w:sz w:val="22"/>
          <w:szCs w:val="22"/>
        </w:rPr>
        <w:t xml:space="preserve"> </w:t>
      </w:r>
      <w:proofErr w:type="spellStart"/>
      <w:r w:rsidRPr="00FF0019">
        <w:rPr>
          <w:rFonts w:eastAsia="Yu Mincho"/>
          <w:sz w:val="22"/>
          <w:szCs w:val="22"/>
        </w:rPr>
        <w:t>бізнесу</w:t>
      </w:r>
      <w:proofErr w:type="spellEnd"/>
      <w:r w:rsidRPr="00FF0019">
        <w:rPr>
          <w:rFonts w:eastAsia="Yu Mincho"/>
          <w:sz w:val="22"/>
          <w:szCs w:val="22"/>
        </w:rPr>
        <w:t xml:space="preserve">); </w:t>
      </w:r>
    </w:p>
    <w:p w14:paraId="2EBE0657" w14:textId="77777777" w:rsidR="00EC66A7" w:rsidRPr="00FF0019" w:rsidRDefault="00EC66A7" w:rsidP="00F34959">
      <w:pPr>
        <w:pStyle w:val="a4"/>
        <w:numPr>
          <w:ilvl w:val="0"/>
          <w:numId w:val="30"/>
        </w:numPr>
        <w:tabs>
          <w:tab w:val="left" w:pos="720"/>
        </w:tabs>
        <w:rPr>
          <w:rFonts w:eastAsia="Yu Mincho"/>
          <w:sz w:val="22"/>
          <w:szCs w:val="22"/>
        </w:rPr>
      </w:pPr>
      <w:r w:rsidRPr="00FF0019">
        <w:rPr>
          <w:rFonts w:eastAsia="Yu Mincho"/>
          <w:sz w:val="22"/>
          <w:szCs w:val="22"/>
        </w:rPr>
        <w:t xml:space="preserve">правила </w:t>
      </w:r>
      <w:proofErr w:type="spellStart"/>
      <w:r w:rsidRPr="00FF0019">
        <w:rPr>
          <w:rFonts w:eastAsia="Yu Mincho"/>
          <w:sz w:val="22"/>
          <w:szCs w:val="22"/>
        </w:rPr>
        <w:t>встановлення</w:t>
      </w:r>
      <w:proofErr w:type="spellEnd"/>
      <w:r w:rsidRPr="00FF0019">
        <w:rPr>
          <w:rFonts w:eastAsia="Yu Mincho"/>
          <w:sz w:val="22"/>
          <w:szCs w:val="22"/>
        </w:rPr>
        <w:t xml:space="preserve"> </w:t>
      </w:r>
      <w:proofErr w:type="spellStart"/>
      <w:r w:rsidRPr="00FF0019">
        <w:rPr>
          <w:rFonts w:eastAsia="Yu Mincho"/>
          <w:sz w:val="22"/>
          <w:szCs w:val="22"/>
        </w:rPr>
        <w:t>відносин</w:t>
      </w:r>
      <w:proofErr w:type="spellEnd"/>
      <w:r w:rsidRPr="00FF0019">
        <w:rPr>
          <w:rFonts w:eastAsia="Yu Mincho"/>
          <w:sz w:val="22"/>
          <w:szCs w:val="22"/>
        </w:rPr>
        <w:t xml:space="preserve"> і </w:t>
      </w:r>
      <w:proofErr w:type="spellStart"/>
      <w:r w:rsidRPr="00FF0019">
        <w:rPr>
          <w:rFonts w:eastAsia="Yu Mincho"/>
          <w:sz w:val="22"/>
          <w:szCs w:val="22"/>
        </w:rPr>
        <w:t>процесів</w:t>
      </w:r>
      <w:proofErr w:type="spellEnd"/>
      <w:r w:rsidRPr="00FF0019">
        <w:rPr>
          <w:rFonts w:eastAsia="Yu Mincho"/>
          <w:sz w:val="22"/>
          <w:szCs w:val="22"/>
        </w:rPr>
        <w:t xml:space="preserve"> </w:t>
      </w:r>
      <w:proofErr w:type="spellStart"/>
      <w:r w:rsidRPr="00FF0019">
        <w:rPr>
          <w:rFonts w:eastAsia="Yu Mincho"/>
          <w:sz w:val="22"/>
          <w:szCs w:val="22"/>
        </w:rPr>
        <w:t>всередині</w:t>
      </w:r>
      <w:proofErr w:type="spellEnd"/>
      <w:r w:rsidRPr="00FF0019">
        <w:rPr>
          <w:rFonts w:eastAsia="Yu Mincho"/>
          <w:sz w:val="22"/>
          <w:szCs w:val="22"/>
        </w:rPr>
        <w:t xml:space="preserve"> </w:t>
      </w:r>
      <w:proofErr w:type="spellStart"/>
      <w:r w:rsidRPr="00FF0019">
        <w:rPr>
          <w:rFonts w:eastAsia="Yu Mincho"/>
          <w:sz w:val="22"/>
          <w:szCs w:val="22"/>
        </w:rPr>
        <w:t>підприємства</w:t>
      </w:r>
      <w:proofErr w:type="spellEnd"/>
      <w:r w:rsidRPr="00FF0019">
        <w:rPr>
          <w:rFonts w:eastAsia="Yu Mincho"/>
          <w:sz w:val="22"/>
          <w:szCs w:val="22"/>
        </w:rPr>
        <w:t>;</w:t>
      </w:r>
    </w:p>
    <w:p w14:paraId="4B05FA11" w14:textId="77777777" w:rsidR="00EC66A7" w:rsidRPr="00FF0019" w:rsidRDefault="00EC66A7" w:rsidP="00F34959">
      <w:pPr>
        <w:pStyle w:val="a4"/>
        <w:numPr>
          <w:ilvl w:val="0"/>
          <w:numId w:val="30"/>
        </w:numPr>
        <w:tabs>
          <w:tab w:val="left" w:pos="720"/>
        </w:tabs>
        <w:rPr>
          <w:rFonts w:eastAsia="Yu Mincho"/>
          <w:sz w:val="22"/>
          <w:szCs w:val="22"/>
        </w:rPr>
      </w:pPr>
      <w:r w:rsidRPr="00FF0019">
        <w:rPr>
          <w:rFonts w:eastAsia="Yu Mincho"/>
          <w:sz w:val="22"/>
          <w:szCs w:val="22"/>
        </w:rPr>
        <w:t xml:space="preserve">правила </w:t>
      </w:r>
      <w:proofErr w:type="spellStart"/>
      <w:r w:rsidRPr="00FF0019">
        <w:rPr>
          <w:rFonts w:eastAsia="Yu Mincho"/>
          <w:sz w:val="22"/>
          <w:szCs w:val="22"/>
        </w:rPr>
        <w:t>ведення</w:t>
      </w:r>
      <w:proofErr w:type="spellEnd"/>
      <w:r w:rsidRPr="00FF0019">
        <w:rPr>
          <w:rFonts w:eastAsia="Yu Mincho"/>
          <w:sz w:val="22"/>
          <w:szCs w:val="22"/>
        </w:rPr>
        <w:t xml:space="preserve"> </w:t>
      </w:r>
      <w:proofErr w:type="spellStart"/>
      <w:r w:rsidRPr="00FF0019">
        <w:rPr>
          <w:rFonts w:eastAsia="Yu Mincho"/>
          <w:sz w:val="22"/>
          <w:szCs w:val="22"/>
        </w:rPr>
        <w:t>щоденних</w:t>
      </w:r>
      <w:proofErr w:type="spellEnd"/>
      <w:r w:rsidRPr="00FF0019">
        <w:rPr>
          <w:rFonts w:eastAsia="Yu Mincho"/>
          <w:sz w:val="22"/>
          <w:szCs w:val="22"/>
        </w:rPr>
        <w:t xml:space="preserve"> справ (</w:t>
      </w:r>
      <w:proofErr w:type="spellStart"/>
      <w:r w:rsidRPr="00FF0019">
        <w:rPr>
          <w:rFonts w:eastAsia="Yu Mincho"/>
          <w:sz w:val="22"/>
          <w:szCs w:val="22"/>
        </w:rPr>
        <w:t>організаційна</w:t>
      </w:r>
      <w:proofErr w:type="spellEnd"/>
      <w:r w:rsidRPr="00FF0019">
        <w:rPr>
          <w:rFonts w:eastAsia="Yu Mincho"/>
          <w:sz w:val="22"/>
          <w:szCs w:val="22"/>
        </w:rPr>
        <w:t xml:space="preserve"> </w:t>
      </w:r>
      <w:proofErr w:type="spellStart"/>
      <w:r w:rsidRPr="00FF0019">
        <w:rPr>
          <w:rFonts w:eastAsia="Yu Mincho"/>
          <w:sz w:val="22"/>
          <w:szCs w:val="22"/>
        </w:rPr>
        <w:t>концепція</w:t>
      </w:r>
      <w:proofErr w:type="spellEnd"/>
      <w:r w:rsidRPr="00FF0019">
        <w:rPr>
          <w:rFonts w:eastAsia="Yu Mincho"/>
          <w:sz w:val="22"/>
          <w:szCs w:val="22"/>
        </w:rPr>
        <w:t xml:space="preserve">).; </w:t>
      </w:r>
    </w:p>
    <w:p w14:paraId="3F573C70" w14:textId="77777777" w:rsidR="00EC66A7" w:rsidRPr="00FF0019" w:rsidRDefault="00EC66A7" w:rsidP="00F34959">
      <w:pPr>
        <w:pStyle w:val="a4"/>
        <w:numPr>
          <w:ilvl w:val="0"/>
          <w:numId w:val="30"/>
        </w:numPr>
        <w:tabs>
          <w:tab w:val="left" w:pos="720"/>
        </w:tabs>
        <w:rPr>
          <w:rFonts w:eastAsia="Yu Mincho"/>
          <w:sz w:val="22"/>
          <w:szCs w:val="22"/>
        </w:rPr>
      </w:pPr>
      <w:proofErr w:type="spellStart"/>
      <w:r w:rsidRPr="00FF0019">
        <w:rPr>
          <w:rFonts w:eastAsia="Yu Mincho"/>
          <w:sz w:val="22"/>
          <w:szCs w:val="22"/>
        </w:rPr>
        <w:t>засоби</w:t>
      </w:r>
      <w:proofErr w:type="spellEnd"/>
      <w:r w:rsidRPr="00FF0019">
        <w:rPr>
          <w:rFonts w:eastAsia="Yu Mincho"/>
          <w:sz w:val="22"/>
          <w:szCs w:val="22"/>
        </w:rPr>
        <w:t xml:space="preserve"> </w:t>
      </w:r>
      <w:proofErr w:type="spellStart"/>
      <w:r w:rsidRPr="00FF0019">
        <w:rPr>
          <w:rFonts w:eastAsia="Yu Mincho"/>
          <w:sz w:val="22"/>
          <w:szCs w:val="22"/>
        </w:rPr>
        <w:t>вимірювання</w:t>
      </w:r>
      <w:proofErr w:type="spellEnd"/>
      <w:r w:rsidRPr="00FF0019">
        <w:rPr>
          <w:rFonts w:eastAsia="Yu Mincho"/>
          <w:sz w:val="22"/>
          <w:szCs w:val="22"/>
        </w:rPr>
        <w:t xml:space="preserve"> </w:t>
      </w:r>
      <w:proofErr w:type="spellStart"/>
      <w:r w:rsidRPr="00FF0019">
        <w:rPr>
          <w:rFonts w:eastAsia="Yu Mincho"/>
          <w:sz w:val="22"/>
          <w:szCs w:val="22"/>
        </w:rPr>
        <w:t>результатів</w:t>
      </w:r>
      <w:proofErr w:type="spellEnd"/>
      <w:r w:rsidRPr="00FF0019">
        <w:rPr>
          <w:rFonts w:eastAsia="Yu Mincho"/>
          <w:sz w:val="22"/>
          <w:szCs w:val="22"/>
        </w:rPr>
        <w:t xml:space="preserve"> </w:t>
      </w:r>
      <w:proofErr w:type="spellStart"/>
      <w:r w:rsidRPr="00FF0019">
        <w:rPr>
          <w:rFonts w:eastAsia="Yu Mincho"/>
          <w:sz w:val="22"/>
          <w:szCs w:val="22"/>
        </w:rPr>
        <w:t>сьогоденної</w:t>
      </w:r>
      <w:proofErr w:type="spellEnd"/>
      <w:r w:rsidRPr="00FF0019">
        <w:rPr>
          <w:rFonts w:eastAsia="Yu Mincho"/>
          <w:sz w:val="22"/>
          <w:szCs w:val="22"/>
        </w:rPr>
        <w:t xml:space="preserve"> і </w:t>
      </w:r>
      <w:proofErr w:type="spellStart"/>
      <w:r w:rsidRPr="00FF0019">
        <w:rPr>
          <w:rFonts w:eastAsia="Yu Mincho"/>
          <w:sz w:val="22"/>
          <w:szCs w:val="22"/>
        </w:rPr>
        <w:t>майбутньої</w:t>
      </w:r>
      <w:proofErr w:type="spellEnd"/>
      <w:r w:rsidRPr="00FF0019">
        <w:rPr>
          <w:rFonts w:eastAsia="Yu Mincho"/>
          <w:sz w:val="22"/>
          <w:szCs w:val="22"/>
        </w:rPr>
        <w:t xml:space="preserve"> </w:t>
      </w:r>
      <w:proofErr w:type="spellStart"/>
      <w:r w:rsidRPr="00FF0019">
        <w:rPr>
          <w:rFonts w:eastAsia="Yu Mincho"/>
          <w:sz w:val="22"/>
          <w:szCs w:val="22"/>
        </w:rPr>
        <w:t>діяльності</w:t>
      </w:r>
      <w:proofErr w:type="spellEnd"/>
      <w:r w:rsidRPr="00FF0019">
        <w:rPr>
          <w:rFonts w:eastAsia="Yu Mincho"/>
          <w:sz w:val="22"/>
          <w:szCs w:val="22"/>
        </w:rPr>
        <w:t xml:space="preserve"> </w:t>
      </w:r>
      <w:proofErr w:type="spellStart"/>
      <w:r w:rsidRPr="00FF0019">
        <w:rPr>
          <w:rFonts w:eastAsia="Yu Mincho"/>
          <w:sz w:val="22"/>
          <w:szCs w:val="22"/>
        </w:rPr>
        <w:t>компанії</w:t>
      </w:r>
      <w:proofErr w:type="spellEnd"/>
      <w:r w:rsidRPr="00FF0019">
        <w:rPr>
          <w:rFonts w:eastAsia="Yu Mincho"/>
          <w:sz w:val="22"/>
          <w:szCs w:val="22"/>
        </w:rPr>
        <w:t xml:space="preserve">.  </w:t>
      </w:r>
    </w:p>
    <w:p w14:paraId="10B65B7F" w14:textId="77777777" w:rsidR="00EC66A7" w:rsidRPr="00FF0019" w:rsidRDefault="00EC66A7" w:rsidP="00EC66A7">
      <w:pPr>
        <w:tabs>
          <w:tab w:val="left" w:pos="720"/>
        </w:tabs>
        <w:ind w:firstLine="539"/>
        <w:jc w:val="both"/>
        <w:rPr>
          <w:rFonts w:eastAsia="Yu Mincho"/>
          <w:sz w:val="22"/>
          <w:szCs w:val="22"/>
        </w:rPr>
      </w:pPr>
      <w:r w:rsidRPr="00FF0019">
        <w:rPr>
          <w:rFonts w:eastAsia="Yu Mincho"/>
          <w:b/>
          <w:i/>
          <w:sz w:val="22"/>
          <w:szCs w:val="22"/>
        </w:rPr>
        <w:t xml:space="preserve">ІІІ </w:t>
      </w:r>
      <w:proofErr w:type="spellStart"/>
      <w:r w:rsidRPr="00FF0019">
        <w:rPr>
          <w:rFonts w:eastAsia="Yu Mincho"/>
          <w:b/>
          <w:i/>
          <w:sz w:val="22"/>
          <w:szCs w:val="22"/>
        </w:rPr>
        <w:t>підхід</w:t>
      </w:r>
      <w:proofErr w:type="spellEnd"/>
      <w:r w:rsidRPr="00FF0019">
        <w:rPr>
          <w:rFonts w:eastAsia="Yu Mincho"/>
          <w:b/>
          <w:i/>
          <w:sz w:val="22"/>
          <w:szCs w:val="22"/>
        </w:rPr>
        <w:t xml:space="preserve"> </w:t>
      </w:r>
      <w:proofErr w:type="spellStart"/>
      <w:r w:rsidRPr="00FF0019">
        <w:rPr>
          <w:rFonts w:eastAsia="Yu Mincho"/>
          <w:sz w:val="22"/>
          <w:szCs w:val="22"/>
        </w:rPr>
        <w:t>комплексний</w:t>
      </w:r>
      <w:proofErr w:type="spellEnd"/>
      <w:r w:rsidRPr="00FF0019">
        <w:rPr>
          <w:rFonts w:eastAsia="Yu Mincho"/>
          <w:b/>
          <w:i/>
          <w:sz w:val="22"/>
          <w:szCs w:val="22"/>
        </w:rPr>
        <w:t xml:space="preserve">, </w:t>
      </w:r>
      <w:proofErr w:type="spellStart"/>
      <w:r w:rsidRPr="00FF0019">
        <w:rPr>
          <w:rFonts w:eastAsia="Yu Mincho"/>
          <w:sz w:val="22"/>
          <w:szCs w:val="22"/>
        </w:rPr>
        <w:t>відповідно</w:t>
      </w:r>
      <w:proofErr w:type="spellEnd"/>
      <w:r w:rsidRPr="00FF0019">
        <w:rPr>
          <w:rFonts w:eastAsia="Yu Mincho"/>
          <w:sz w:val="22"/>
          <w:szCs w:val="22"/>
        </w:rPr>
        <w:t xml:space="preserve"> до </w:t>
      </w:r>
      <w:proofErr w:type="spellStart"/>
      <w:r w:rsidRPr="00FF0019">
        <w:rPr>
          <w:rFonts w:eastAsia="Yu Mincho"/>
          <w:sz w:val="22"/>
          <w:szCs w:val="22"/>
        </w:rPr>
        <w:t>якого</w:t>
      </w:r>
      <w:proofErr w:type="spellEnd"/>
      <w:r w:rsidRPr="00FF0019">
        <w:rPr>
          <w:rFonts w:eastAsia="Yu Mincho"/>
          <w:sz w:val="22"/>
          <w:szCs w:val="22"/>
        </w:rPr>
        <w:t xml:space="preserve"> </w:t>
      </w:r>
      <w:proofErr w:type="spellStart"/>
      <w:r w:rsidRPr="00FF0019">
        <w:rPr>
          <w:rFonts w:eastAsia="Yu Mincho"/>
          <w:sz w:val="22"/>
          <w:szCs w:val="22"/>
        </w:rPr>
        <w:t>стратегія</w:t>
      </w:r>
      <w:proofErr w:type="spellEnd"/>
      <w:r w:rsidRPr="00FF0019">
        <w:rPr>
          <w:rFonts w:eastAsia="Yu Mincho"/>
          <w:sz w:val="22"/>
          <w:szCs w:val="22"/>
        </w:rPr>
        <w:t xml:space="preserve"> </w:t>
      </w:r>
      <w:proofErr w:type="spellStart"/>
      <w:r w:rsidRPr="00FF0019">
        <w:rPr>
          <w:rFonts w:eastAsia="Yu Mincho"/>
          <w:sz w:val="22"/>
          <w:szCs w:val="22"/>
        </w:rPr>
        <w:t>визначається</w:t>
      </w:r>
      <w:proofErr w:type="spellEnd"/>
      <w:r w:rsidRPr="00FF0019">
        <w:rPr>
          <w:rFonts w:eastAsia="Yu Mincho"/>
          <w:sz w:val="22"/>
          <w:szCs w:val="22"/>
        </w:rPr>
        <w:t xml:space="preserve"> не </w:t>
      </w:r>
      <w:proofErr w:type="spellStart"/>
      <w:r w:rsidRPr="00FF0019">
        <w:rPr>
          <w:rFonts w:eastAsia="Yu Mincho"/>
          <w:sz w:val="22"/>
          <w:szCs w:val="22"/>
        </w:rPr>
        <w:t>лише</w:t>
      </w:r>
      <w:proofErr w:type="spellEnd"/>
      <w:r w:rsidRPr="00FF0019">
        <w:rPr>
          <w:rFonts w:eastAsia="Yu Mincho"/>
          <w:sz w:val="22"/>
          <w:szCs w:val="22"/>
        </w:rPr>
        <w:t xml:space="preserve"> як </w:t>
      </w:r>
      <w:proofErr w:type="spellStart"/>
      <w:r w:rsidRPr="00FF0019">
        <w:rPr>
          <w:rFonts w:eastAsia="Yu Mincho"/>
          <w:sz w:val="22"/>
          <w:szCs w:val="22"/>
        </w:rPr>
        <w:t>засіб</w:t>
      </w:r>
      <w:proofErr w:type="spellEnd"/>
      <w:r w:rsidRPr="00FF0019">
        <w:rPr>
          <w:rFonts w:eastAsia="Yu Mincho"/>
          <w:sz w:val="22"/>
          <w:szCs w:val="22"/>
        </w:rPr>
        <w:t xml:space="preserve"> </w:t>
      </w:r>
      <w:proofErr w:type="spellStart"/>
      <w:r w:rsidRPr="00FF0019">
        <w:rPr>
          <w:rFonts w:eastAsia="Yu Mincho"/>
          <w:sz w:val="22"/>
          <w:szCs w:val="22"/>
        </w:rPr>
        <w:t>досягнення</w:t>
      </w:r>
      <w:proofErr w:type="spellEnd"/>
      <w:r w:rsidRPr="00FF0019">
        <w:rPr>
          <w:rFonts w:eastAsia="Yu Mincho"/>
          <w:sz w:val="22"/>
          <w:szCs w:val="22"/>
        </w:rPr>
        <w:t xml:space="preserve"> </w:t>
      </w:r>
      <w:proofErr w:type="spellStart"/>
      <w:r w:rsidRPr="00FF0019">
        <w:rPr>
          <w:rFonts w:eastAsia="Yu Mincho"/>
          <w:sz w:val="22"/>
          <w:szCs w:val="22"/>
        </w:rPr>
        <w:t>цілей</w:t>
      </w:r>
      <w:proofErr w:type="spellEnd"/>
      <w:r w:rsidRPr="00FF0019">
        <w:rPr>
          <w:rFonts w:eastAsia="Yu Mincho"/>
          <w:sz w:val="22"/>
          <w:szCs w:val="22"/>
        </w:rPr>
        <w:t xml:space="preserve"> і </w:t>
      </w:r>
      <w:proofErr w:type="spellStart"/>
      <w:r w:rsidRPr="00FF0019">
        <w:rPr>
          <w:rFonts w:eastAsia="Yu Mincho"/>
          <w:sz w:val="22"/>
          <w:szCs w:val="22"/>
        </w:rPr>
        <w:t>здійснення</w:t>
      </w:r>
      <w:proofErr w:type="spellEnd"/>
      <w:r w:rsidRPr="00FF0019">
        <w:rPr>
          <w:rFonts w:eastAsia="Yu Mincho"/>
          <w:sz w:val="22"/>
          <w:szCs w:val="22"/>
        </w:rPr>
        <w:t xml:space="preserve"> </w:t>
      </w:r>
      <w:proofErr w:type="spellStart"/>
      <w:r w:rsidRPr="00FF0019">
        <w:rPr>
          <w:rFonts w:eastAsia="Yu Mincho"/>
          <w:sz w:val="22"/>
          <w:szCs w:val="22"/>
        </w:rPr>
        <w:t>місії</w:t>
      </w:r>
      <w:proofErr w:type="spellEnd"/>
      <w:r w:rsidRPr="00FF0019">
        <w:rPr>
          <w:rFonts w:eastAsia="Yu Mincho"/>
          <w:sz w:val="22"/>
          <w:szCs w:val="22"/>
        </w:rPr>
        <w:t xml:space="preserve">, </w:t>
      </w:r>
      <w:r w:rsidRPr="00FF0019">
        <w:rPr>
          <w:rFonts w:eastAsia="Yu Mincho"/>
          <w:sz w:val="22"/>
          <w:szCs w:val="22"/>
        </w:rPr>
        <w:lastRenderedPageBreak/>
        <w:t xml:space="preserve">а й як </w:t>
      </w:r>
      <w:proofErr w:type="spellStart"/>
      <w:r w:rsidRPr="00FF0019">
        <w:rPr>
          <w:rFonts w:eastAsia="Yu Mincho"/>
          <w:sz w:val="22"/>
          <w:szCs w:val="22"/>
        </w:rPr>
        <w:t>програма</w:t>
      </w:r>
      <w:proofErr w:type="spellEnd"/>
      <w:r w:rsidRPr="00FF0019">
        <w:rPr>
          <w:rFonts w:eastAsia="Yu Mincho"/>
          <w:sz w:val="22"/>
          <w:szCs w:val="22"/>
        </w:rPr>
        <w:t xml:space="preserve"> </w:t>
      </w:r>
      <w:proofErr w:type="spellStart"/>
      <w:r w:rsidRPr="00FF0019">
        <w:rPr>
          <w:rFonts w:eastAsia="Yu Mincho"/>
          <w:sz w:val="22"/>
          <w:szCs w:val="22"/>
        </w:rPr>
        <w:t>функціонування</w:t>
      </w:r>
      <w:proofErr w:type="spellEnd"/>
      <w:r w:rsidRPr="00FF0019">
        <w:rPr>
          <w:rFonts w:eastAsia="Yu Mincho"/>
          <w:sz w:val="22"/>
          <w:szCs w:val="22"/>
        </w:rPr>
        <w:t xml:space="preserve"> </w:t>
      </w:r>
      <w:proofErr w:type="spellStart"/>
      <w:r w:rsidRPr="00FF0019">
        <w:rPr>
          <w:rFonts w:eastAsia="Yu Mincho"/>
          <w:sz w:val="22"/>
          <w:szCs w:val="22"/>
        </w:rPr>
        <w:t>підприємства</w:t>
      </w:r>
      <w:proofErr w:type="spellEnd"/>
      <w:r w:rsidRPr="00FF0019">
        <w:rPr>
          <w:rFonts w:eastAsia="Yu Mincho"/>
          <w:sz w:val="22"/>
          <w:szCs w:val="22"/>
        </w:rPr>
        <w:t xml:space="preserve"> у </w:t>
      </w:r>
      <w:proofErr w:type="spellStart"/>
      <w:r w:rsidRPr="00FF0019">
        <w:rPr>
          <w:rFonts w:eastAsia="Yu Mincho"/>
          <w:sz w:val="22"/>
          <w:szCs w:val="22"/>
        </w:rPr>
        <w:t>зовнішньому</w:t>
      </w:r>
      <w:proofErr w:type="spellEnd"/>
      <w:r w:rsidRPr="00FF0019">
        <w:rPr>
          <w:rFonts w:eastAsia="Yu Mincho"/>
          <w:sz w:val="22"/>
          <w:szCs w:val="22"/>
        </w:rPr>
        <w:t xml:space="preserve"> </w:t>
      </w:r>
      <w:proofErr w:type="spellStart"/>
      <w:r w:rsidRPr="00FF0019">
        <w:rPr>
          <w:rFonts w:eastAsia="Yu Mincho"/>
          <w:sz w:val="22"/>
          <w:szCs w:val="22"/>
        </w:rPr>
        <w:t>середовищі</w:t>
      </w:r>
      <w:proofErr w:type="spellEnd"/>
      <w:r w:rsidRPr="00FF0019">
        <w:rPr>
          <w:rFonts w:eastAsia="Yu Mincho"/>
          <w:sz w:val="22"/>
          <w:szCs w:val="22"/>
        </w:rPr>
        <w:t xml:space="preserve">, </w:t>
      </w:r>
      <w:proofErr w:type="spellStart"/>
      <w:r w:rsidRPr="00FF0019">
        <w:rPr>
          <w:rFonts w:eastAsia="Yu Mincho"/>
          <w:sz w:val="22"/>
          <w:szCs w:val="22"/>
        </w:rPr>
        <w:t>взаємодії</w:t>
      </w:r>
      <w:proofErr w:type="spellEnd"/>
      <w:r w:rsidRPr="00FF0019">
        <w:rPr>
          <w:rFonts w:eastAsia="Yu Mincho"/>
          <w:sz w:val="22"/>
          <w:szCs w:val="22"/>
        </w:rPr>
        <w:t xml:space="preserve"> з конкурентами, </w:t>
      </w:r>
      <w:proofErr w:type="spellStart"/>
      <w:r w:rsidRPr="00FF0019">
        <w:rPr>
          <w:rFonts w:eastAsia="Yu Mincho"/>
          <w:sz w:val="22"/>
          <w:szCs w:val="22"/>
        </w:rPr>
        <w:t>задоволення</w:t>
      </w:r>
      <w:proofErr w:type="spellEnd"/>
      <w:r w:rsidRPr="00FF0019">
        <w:rPr>
          <w:rFonts w:eastAsia="Yu Mincho"/>
          <w:sz w:val="22"/>
          <w:szCs w:val="22"/>
        </w:rPr>
        <w:t xml:space="preserve"> </w:t>
      </w:r>
      <w:proofErr w:type="spellStart"/>
      <w:r w:rsidRPr="00FF0019">
        <w:rPr>
          <w:rFonts w:eastAsia="Yu Mincho"/>
          <w:sz w:val="22"/>
          <w:szCs w:val="22"/>
        </w:rPr>
        <w:t>клієнтів</w:t>
      </w:r>
      <w:proofErr w:type="spellEnd"/>
      <w:r w:rsidRPr="00FF0019">
        <w:rPr>
          <w:rFonts w:eastAsia="Yu Mincho"/>
          <w:sz w:val="22"/>
          <w:szCs w:val="22"/>
        </w:rPr>
        <w:t xml:space="preserve">, </w:t>
      </w:r>
      <w:proofErr w:type="spellStart"/>
      <w:r w:rsidRPr="00FF0019">
        <w:rPr>
          <w:rFonts w:eastAsia="Yu Mincho"/>
          <w:sz w:val="22"/>
          <w:szCs w:val="22"/>
        </w:rPr>
        <w:t>реалізації</w:t>
      </w:r>
      <w:proofErr w:type="spellEnd"/>
      <w:r w:rsidRPr="00FF0019">
        <w:rPr>
          <w:rFonts w:eastAsia="Yu Mincho"/>
          <w:sz w:val="22"/>
          <w:szCs w:val="22"/>
        </w:rPr>
        <w:t xml:space="preserve"> </w:t>
      </w:r>
      <w:proofErr w:type="spellStart"/>
      <w:r w:rsidRPr="00FF0019">
        <w:rPr>
          <w:rFonts w:eastAsia="Yu Mincho"/>
          <w:sz w:val="22"/>
          <w:szCs w:val="22"/>
        </w:rPr>
        <w:t>інтересів</w:t>
      </w:r>
      <w:proofErr w:type="spellEnd"/>
      <w:r w:rsidRPr="00FF0019">
        <w:rPr>
          <w:rFonts w:eastAsia="Yu Mincho"/>
          <w:sz w:val="22"/>
          <w:szCs w:val="22"/>
        </w:rPr>
        <w:t xml:space="preserve"> </w:t>
      </w:r>
      <w:proofErr w:type="spellStart"/>
      <w:r w:rsidRPr="00FF0019">
        <w:rPr>
          <w:rFonts w:eastAsia="Yu Mincho"/>
          <w:sz w:val="22"/>
          <w:szCs w:val="22"/>
        </w:rPr>
        <w:t>власників</w:t>
      </w:r>
      <w:proofErr w:type="spellEnd"/>
      <w:r w:rsidRPr="00FF0019">
        <w:rPr>
          <w:rFonts w:eastAsia="Yu Mincho"/>
          <w:sz w:val="22"/>
          <w:szCs w:val="22"/>
        </w:rPr>
        <w:t xml:space="preserve"> та персоналу, </w:t>
      </w:r>
      <w:proofErr w:type="spellStart"/>
      <w:r w:rsidRPr="00FF0019">
        <w:rPr>
          <w:rFonts w:eastAsia="Yu Mincho"/>
          <w:sz w:val="22"/>
          <w:szCs w:val="22"/>
        </w:rPr>
        <w:t>зміцнення</w:t>
      </w:r>
      <w:proofErr w:type="spellEnd"/>
      <w:r w:rsidRPr="00FF0019">
        <w:rPr>
          <w:rFonts w:eastAsia="Yu Mincho"/>
          <w:sz w:val="22"/>
          <w:szCs w:val="22"/>
        </w:rPr>
        <w:t xml:space="preserve"> </w:t>
      </w:r>
      <w:proofErr w:type="spellStart"/>
      <w:r w:rsidRPr="00FF0019">
        <w:rPr>
          <w:rFonts w:eastAsia="Yu Mincho"/>
          <w:sz w:val="22"/>
          <w:szCs w:val="22"/>
        </w:rPr>
        <w:t>конкурентних</w:t>
      </w:r>
      <w:proofErr w:type="spellEnd"/>
      <w:r w:rsidRPr="00FF0019">
        <w:rPr>
          <w:rFonts w:eastAsia="Yu Mincho"/>
          <w:sz w:val="22"/>
          <w:szCs w:val="22"/>
        </w:rPr>
        <w:t xml:space="preserve"> </w:t>
      </w:r>
      <w:proofErr w:type="spellStart"/>
      <w:r w:rsidRPr="00FF0019">
        <w:rPr>
          <w:rFonts w:eastAsia="Yu Mincho"/>
          <w:sz w:val="22"/>
          <w:szCs w:val="22"/>
        </w:rPr>
        <w:t>позицій</w:t>
      </w:r>
      <w:proofErr w:type="spellEnd"/>
      <w:r w:rsidRPr="00FF0019">
        <w:rPr>
          <w:rFonts w:eastAsia="Yu Mincho"/>
          <w:sz w:val="22"/>
          <w:szCs w:val="22"/>
        </w:rPr>
        <w:t xml:space="preserve"> </w:t>
      </w:r>
      <w:proofErr w:type="spellStart"/>
      <w:r w:rsidRPr="00FF0019">
        <w:rPr>
          <w:rFonts w:eastAsia="Yu Mincho"/>
          <w:sz w:val="22"/>
          <w:szCs w:val="22"/>
        </w:rPr>
        <w:t>підприємства</w:t>
      </w:r>
      <w:proofErr w:type="spellEnd"/>
      <w:r w:rsidRPr="00FF0019">
        <w:rPr>
          <w:rFonts w:eastAsia="Yu Mincho"/>
          <w:sz w:val="22"/>
          <w:szCs w:val="22"/>
        </w:rPr>
        <w:t>.</w:t>
      </w:r>
    </w:p>
    <w:p w14:paraId="3EE0E390" w14:textId="77777777" w:rsidR="00EC66A7" w:rsidRPr="00FF0019" w:rsidRDefault="00EC66A7" w:rsidP="00EC66A7">
      <w:pPr>
        <w:tabs>
          <w:tab w:val="left" w:pos="720"/>
        </w:tabs>
        <w:ind w:firstLine="539"/>
        <w:jc w:val="both"/>
        <w:rPr>
          <w:rFonts w:eastAsia="Yu Mincho"/>
          <w:sz w:val="22"/>
          <w:szCs w:val="22"/>
        </w:rPr>
      </w:pPr>
      <w:r w:rsidRPr="00FF0019">
        <w:rPr>
          <w:rFonts w:eastAsia="Yu Mincho"/>
          <w:b/>
          <w:i/>
          <w:sz w:val="22"/>
          <w:szCs w:val="22"/>
        </w:rPr>
        <w:t>І</w:t>
      </w:r>
      <w:r w:rsidRPr="00FF0019">
        <w:rPr>
          <w:rFonts w:eastAsia="Yu Mincho"/>
          <w:b/>
          <w:i/>
          <w:sz w:val="22"/>
          <w:szCs w:val="22"/>
          <w:lang w:val="en-US"/>
        </w:rPr>
        <w:t>V</w:t>
      </w:r>
      <w:r w:rsidRPr="00FF0019">
        <w:rPr>
          <w:rFonts w:eastAsia="Yu Mincho"/>
          <w:b/>
          <w:i/>
          <w:sz w:val="22"/>
          <w:szCs w:val="22"/>
        </w:rPr>
        <w:t xml:space="preserve"> </w:t>
      </w:r>
      <w:proofErr w:type="spellStart"/>
      <w:r w:rsidRPr="00FF0019">
        <w:rPr>
          <w:rFonts w:eastAsia="Yu Mincho"/>
          <w:b/>
          <w:i/>
          <w:sz w:val="22"/>
          <w:szCs w:val="22"/>
        </w:rPr>
        <w:t>підхід</w:t>
      </w:r>
      <w:proofErr w:type="spellEnd"/>
      <w:r w:rsidRPr="00FF0019">
        <w:rPr>
          <w:rFonts w:eastAsia="Yu Mincho"/>
          <w:b/>
          <w:i/>
          <w:sz w:val="22"/>
          <w:szCs w:val="22"/>
        </w:rPr>
        <w:t>,</w:t>
      </w:r>
      <w:r w:rsidRPr="00FF0019">
        <w:rPr>
          <w:rFonts w:eastAsia="Yu Mincho"/>
          <w:sz w:val="22"/>
          <w:szCs w:val="22"/>
        </w:rPr>
        <w:t xml:space="preserve"> за </w:t>
      </w:r>
      <w:proofErr w:type="spellStart"/>
      <w:r w:rsidRPr="00FF0019">
        <w:rPr>
          <w:rFonts w:eastAsia="Yu Mincho"/>
          <w:sz w:val="22"/>
          <w:szCs w:val="22"/>
        </w:rPr>
        <w:t>якого</w:t>
      </w:r>
      <w:proofErr w:type="spellEnd"/>
      <w:r w:rsidRPr="00FF0019">
        <w:rPr>
          <w:rFonts w:eastAsia="Yu Mincho"/>
          <w:sz w:val="22"/>
          <w:szCs w:val="22"/>
        </w:rPr>
        <w:t xml:space="preserve"> </w:t>
      </w:r>
      <w:proofErr w:type="spellStart"/>
      <w:r w:rsidRPr="00FF0019">
        <w:rPr>
          <w:rFonts w:eastAsia="Yu Mincho"/>
          <w:sz w:val="22"/>
          <w:szCs w:val="22"/>
        </w:rPr>
        <w:t>стратегію</w:t>
      </w:r>
      <w:proofErr w:type="spellEnd"/>
      <w:r w:rsidRPr="00FF0019">
        <w:rPr>
          <w:rFonts w:eastAsia="Yu Mincho"/>
          <w:sz w:val="22"/>
          <w:szCs w:val="22"/>
        </w:rPr>
        <w:t xml:space="preserve"> </w:t>
      </w:r>
      <w:proofErr w:type="spellStart"/>
      <w:r w:rsidRPr="00FF0019">
        <w:rPr>
          <w:rFonts w:eastAsia="Yu Mincho"/>
          <w:sz w:val="22"/>
          <w:szCs w:val="22"/>
        </w:rPr>
        <w:t>розглядають</w:t>
      </w:r>
      <w:proofErr w:type="spellEnd"/>
      <w:r w:rsidRPr="00FF0019">
        <w:rPr>
          <w:rFonts w:eastAsia="Yu Mincho"/>
          <w:sz w:val="22"/>
          <w:szCs w:val="22"/>
        </w:rPr>
        <w:t xml:space="preserve"> як </w:t>
      </w:r>
      <w:proofErr w:type="spellStart"/>
      <w:r w:rsidRPr="00FF0019">
        <w:rPr>
          <w:rFonts w:eastAsia="Yu Mincho"/>
          <w:sz w:val="22"/>
          <w:szCs w:val="22"/>
        </w:rPr>
        <w:t>напрям</w:t>
      </w:r>
      <w:proofErr w:type="spellEnd"/>
      <w:r w:rsidRPr="00FF0019">
        <w:rPr>
          <w:rFonts w:eastAsia="Yu Mincho"/>
          <w:sz w:val="22"/>
          <w:szCs w:val="22"/>
        </w:rPr>
        <w:t xml:space="preserve"> і масштаб </w:t>
      </w:r>
      <w:proofErr w:type="spellStart"/>
      <w:r w:rsidRPr="00FF0019">
        <w:rPr>
          <w:rFonts w:eastAsia="Yu Mincho"/>
          <w:sz w:val="22"/>
          <w:szCs w:val="22"/>
        </w:rPr>
        <w:t>дій</w:t>
      </w:r>
      <w:proofErr w:type="spellEnd"/>
      <w:r w:rsidRPr="00FF0019">
        <w:rPr>
          <w:rFonts w:eastAsia="Yu Mincho"/>
          <w:sz w:val="22"/>
          <w:szCs w:val="22"/>
        </w:rPr>
        <w:t xml:space="preserve"> у </w:t>
      </w:r>
      <w:proofErr w:type="spellStart"/>
      <w:r w:rsidRPr="00FF0019">
        <w:rPr>
          <w:rFonts w:eastAsia="Yu Mincho"/>
          <w:sz w:val="22"/>
          <w:szCs w:val="22"/>
        </w:rPr>
        <w:t>довгостроковому</w:t>
      </w:r>
      <w:proofErr w:type="spellEnd"/>
      <w:r w:rsidRPr="00FF0019">
        <w:rPr>
          <w:rFonts w:eastAsia="Yu Mincho"/>
          <w:sz w:val="22"/>
          <w:szCs w:val="22"/>
        </w:rPr>
        <w:t xml:space="preserve"> </w:t>
      </w:r>
      <w:proofErr w:type="spellStart"/>
      <w:r w:rsidRPr="00FF0019">
        <w:rPr>
          <w:rFonts w:eastAsia="Yu Mincho"/>
          <w:sz w:val="22"/>
          <w:szCs w:val="22"/>
        </w:rPr>
        <w:t>плані</w:t>
      </w:r>
      <w:proofErr w:type="spellEnd"/>
      <w:r w:rsidRPr="00FF0019">
        <w:rPr>
          <w:rFonts w:eastAsia="Yu Mincho"/>
          <w:sz w:val="22"/>
          <w:szCs w:val="22"/>
        </w:rPr>
        <w:t xml:space="preserve">, </w:t>
      </w:r>
      <w:proofErr w:type="spellStart"/>
      <w:r w:rsidRPr="00FF0019">
        <w:rPr>
          <w:rFonts w:eastAsia="Yu Mincho"/>
          <w:sz w:val="22"/>
          <w:szCs w:val="22"/>
        </w:rPr>
        <w:t>що</w:t>
      </w:r>
      <w:proofErr w:type="spellEnd"/>
      <w:r w:rsidRPr="00FF0019">
        <w:rPr>
          <w:rFonts w:eastAsia="Yu Mincho"/>
          <w:sz w:val="22"/>
          <w:szCs w:val="22"/>
        </w:rPr>
        <w:t xml:space="preserve"> в </w:t>
      </w:r>
      <w:proofErr w:type="spellStart"/>
      <w:r w:rsidRPr="00FF0019">
        <w:rPr>
          <w:rFonts w:eastAsia="Yu Mincho"/>
          <w:sz w:val="22"/>
          <w:szCs w:val="22"/>
        </w:rPr>
        <w:t>ідеалі</w:t>
      </w:r>
      <w:proofErr w:type="spellEnd"/>
      <w:r w:rsidRPr="00FF0019">
        <w:rPr>
          <w:rFonts w:eastAsia="Yu Mincho"/>
          <w:sz w:val="22"/>
          <w:szCs w:val="22"/>
        </w:rPr>
        <w:t xml:space="preserve"> приводить </w:t>
      </w:r>
      <w:proofErr w:type="spellStart"/>
      <w:r w:rsidRPr="00FF0019">
        <w:rPr>
          <w:rFonts w:eastAsia="Yu Mincho"/>
          <w:sz w:val="22"/>
          <w:szCs w:val="22"/>
        </w:rPr>
        <w:t>ресурси</w:t>
      </w:r>
      <w:proofErr w:type="spellEnd"/>
      <w:r w:rsidRPr="00FF0019">
        <w:rPr>
          <w:rFonts w:eastAsia="Yu Mincho"/>
          <w:sz w:val="22"/>
          <w:szCs w:val="22"/>
        </w:rPr>
        <w:t xml:space="preserve"> </w:t>
      </w:r>
      <w:proofErr w:type="spellStart"/>
      <w:r w:rsidRPr="00FF0019">
        <w:rPr>
          <w:rFonts w:eastAsia="Yu Mincho"/>
          <w:sz w:val="22"/>
          <w:szCs w:val="22"/>
        </w:rPr>
        <w:t>компанії</w:t>
      </w:r>
      <w:proofErr w:type="spellEnd"/>
      <w:r w:rsidRPr="00FF0019">
        <w:rPr>
          <w:rFonts w:eastAsia="Yu Mincho"/>
          <w:sz w:val="22"/>
          <w:szCs w:val="22"/>
        </w:rPr>
        <w:t xml:space="preserve"> у </w:t>
      </w:r>
      <w:proofErr w:type="spellStart"/>
      <w:r w:rsidRPr="00FF0019">
        <w:rPr>
          <w:rFonts w:eastAsia="Yu Mincho"/>
          <w:sz w:val="22"/>
          <w:szCs w:val="22"/>
        </w:rPr>
        <w:t>відповідність</w:t>
      </w:r>
      <w:proofErr w:type="spellEnd"/>
      <w:r w:rsidRPr="00FF0019">
        <w:rPr>
          <w:rFonts w:eastAsia="Yu Mincho"/>
          <w:sz w:val="22"/>
          <w:szCs w:val="22"/>
        </w:rPr>
        <w:t xml:space="preserve"> до </w:t>
      </w:r>
      <w:proofErr w:type="spellStart"/>
      <w:r w:rsidRPr="00FF0019">
        <w:rPr>
          <w:rFonts w:eastAsia="Yu Mincho"/>
          <w:sz w:val="22"/>
          <w:szCs w:val="22"/>
        </w:rPr>
        <w:t>мінливого</w:t>
      </w:r>
      <w:proofErr w:type="spellEnd"/>
      <w:r w:rsidRPr="00FF0019">
        <w:rPr>
          <w:rFonts w:eastAsia="Yu Mincho"/>
          <w:sz w:val="22"/>
          <w:szCs w:val="22"/>
        </w:rPr>
        <w:t xml:space="preserve"> </w:t>
      </w:r>
      <w:proofErr w:type="spellStart"/>
      <w:r w:rsidRPr="00FF0019">
        <w:rPr>
          <w:rFonts w:eastAsia="Yu Mincho"/>
          <w:sz w:val="22"/>
          <w:szCs w:val="22"/>
        </w:rPr>
        <w:t>середовища</w:t>
      </w:r>
      <w:proofErr w:type="spellEnd"/>
      <w:r w:rsidRPr="00FF0019">
        <w:rPr>
          <w:rFonts w:eastAsia="Yu Mincho"/>
          <w:sz w:val="22"/>
          <w:szCs w:val="22"/>
        </w:rPr>
        <w:t xml:space="preserve"> </w:t>
      </w:r>
      <w:proofErr w:type="spellStart"/>
      <w:r w:rsidRPr="00FF0019">
        <w:rPr>
          <w:rFonts w:eastAsia="Yu Mincho"/>
          <w:sz w:val="22"/>
          <w:szCs w:val="22"/>
        </w:rPr>
        <w:t>функціонування</w:t>
      </w:r>
      <w:proofErr w:type="spellEnd"/>
      <w:r w:rsidRPr="00FF0019">
        <w:rPr>
          <w:rFonts w:eastAsia="Yu Mincho"/>
          <w:sz w:val="22"/>
          <w:szCs w:val="22"/>
        </w:rPr>
        <w:t xml:space="preserve"> (ринки, </w:t>
      </w:r>
      <w:proofErr w:type="spellStart"/>
      <w:r w:rsidRPr="00FF0019">
        <w:rPr>
          <w:rFonts w:eastAsia="Yu Mincho"/>
          <w:sz w:val="22"/>
          <w:szCs w:val="22"/>
        </w:rPr>
        <w:t>споживачі</w:t>
      </w:r>
      <w:proofErr w:type="spellEnd"/>
      <w:r w:rsidRPr="00FF0019">
        <w:rPr>
          <w:rFonts w:eastAsia="Yu Mincho"/>
          <w:sz w:val="22"/>
          <w:szCs w:val="22"/>
        </w:rPr>
        <w:t xml:space="preserve"> і </w:t>
      </w:r>
      <w:proofErr w:type="spellStart"/>
      <w:r w:rsidRPr="00FF0019">
        <w:rPr>
          <w:rFonts w:eastAsia="Yu Mincho"/>
          <w:sz w:val="22"/>
          <w:szCs w:val="22"/>
        </w:rPr>
        <w:t>клієнти</w:t>
      </w:r>
      <w:proofErr w:type="spellEnd"/>
      <w:r w:rsidRPr="00FF0019">
        <w:rPr>
          <w:rFonts w:eastAsia="Yu Mincho"/>
          <w:sz w:val="22"/>
          <w:szCs w:val="22"/>
        </w:rPr>
        <w:t xml:space="preserve">) таким чином, </w:t>
      </w:r>
      <w:proofErr w:type="spellStart"/>
      <w:r w:rsidRPr="00FF0019">
        <w:rPr>
          <w:rFonts w:eastAsia="Yu Mincho"/>
          <w:sz w:val="22"/>
          <w:szCs w:val="22"/>
        </w:rPr>
        <w:t>щоб</w:t>
      </w:r>
      <w:proofErr w:type="spellEnd"/>
      <w:r w:rsidRPr="00FF0019">
        <w:rPr>
          <w:rFonts w:eastAsia="Yu Mincho"/>
          <w:sz w:val="22"/>
          <w:szCs w:val="22"/>
        </w:rPr>
        <w:t xml:space="preserve"> </w:t>
      </w:r>
      <w:proofErr w:type="spellStart"/>
      <w:r w:rsidRPr="00FF0019">
        <w:rPr>
          <w:rFonts w:eastAsia="Yu Mincho"/>
          <w:sz w:val="22"/>
          <w:szCs w:val="22"/>
        </w:rPr>
        <w:t>компанія</w:t>
      </w:r>
      <w:proofErr w:type="spellEnd"/>
      <w:r w:rsidRPr="00FF0019">
        <w:rPr>
          <w:rFonts w:eastAsia="Yu Mincho"/>
          <w:sz w:val="22"/>
          <w:szCs w:val="22"/>
        </w:rPr>
        <w:t xml:space="preserve"> </w:t>
      </w:r>
      <w:proofErr w:type="spellStart"/>
      <w:r w:rsidRPr="00FF0019">
        <w:rPr>
          <w:rFonts w:eastAsia="Yu Mincho"/>
          <w:sz w:val="22"/>
          <w:szCs w:val="22"/>
        </w:rPr>
        <w:t>відповідала</w:t>
      </w:r>
      <w:proofErr w:type="spellEnd"/>
      <w:r w:rsidRPr="00FF0019">
        <w:rPr>
          <w:rFonts w:eastAsia="Yu Mincho"/>
          <w:sz w:val="22"/>
          <w:szCs w:val="22"/>
        </w:rPr>
        <w:t xml:space="preserve"> </w:t>
      </w:r>
      <w:proofErr w:type="spellStart"/>
      <w:r w:rsidRPr="00FF0019">
        <w:rPr>
          <w:rFonts w:eastAsia="Yu Mincho"/>
          <w:sz w:val="22"/>
          <w:szCs w:val="22"/>
        </w:rPr>
        <w:t>очікуванням</w:t>
      </w:r>
      <w:proofErr w:type="spellEnd"/>
      <w:r w:rsidRPr="00FF0019">
        <w:rPr>
          <w:rFonts w:eastAsia="Yu Mincho"/>
          <w:sz w:val="22"/>
          <w:szCs w:val="22"/>
        </w:rPr>
        <w:t xml:space="preserve"> </w:t>
      </w:r>
      <w:proofErr w:type="spellStart"/>
      <w:r w:rsidRPr="00FF0019">
        <w:rPr>
          <w:rFonts w:eastAsia="Yu Mincho"/>
          <w:sz w:val="22"/>
          <w:szCs w:val="22"/>
        </w:rPr>
        <w:t>власників</w:t>
      </w:r>
      <w:proofErr w:type="spellEnd"/>
      <w:r w:rsidRPr="00FF0019">
        <w:rPr>
          <w:rFonts w:eastAsia="Yu Mincho"/>
          <w:sz w:val="22"/>
          <w:szCs w:val="22"/>
        </w:rPr>
        <w:t xml:space="preserve"> </w:t>
      </w:r>
      <w:proofErr w:type="spellStart"/>
      <w:r w:rsidRPr="00FF0019">
        <w:rPr>
          <w:rFonts w:eastAsia="Yu Mincho"/>
          <w:sz w:val="22"/>
          <w:szCs w:val="22"/>
        </w:rPr>
        <w:t>часток</w:t>
      </w:r>
      <w:proofErr w:type="spellEnd"/>
      <w:r w:rsidRPr="00FF0019">
        <w:rPr>
          <w:rFonts w:eastAsia="Yu Mincho"/>
          <w:sz w:val="22"/>
          <w:szCs w:val="22"/>
        </w:rPr>
        <w:t xml:space="preserve"> </w:t>
      </w:r>
      <w:proofErr w:type="spellStart"/>
      <w:r w:rsidRPr="00FF0019">
        <w:rPr>
          <w:rFonts w:eastAsia="Yu Mincho"/>
          <w:sz w:val="22"/>
          <w:szCs w:val="22"/>
        </w:rPr>
        <w:t>участі</w:t>
      </w:r>
      <w:proofErr w:type="spellEnd"/>
      <w:r w:rsidRPr="00FF0019">
        <w:rPr>
          <w:rFonts w:eastAsia="Yu Mincho"/>
          <w:sz w:val="22"/>
          <w:szCs w:val="22"/>
        </w:rPr>
        <w:t xml:space="preserve"> в </w:t>
      </w:r>
      <w:proofErr w:type="spellStart"/>
      <w:r w:rsidRPr="00FF0019">
        <w:rPr>
          <w:rFonts w:eastAsia="Yu Mincho"/>
          <w:sz w:val="22"/>
          <w:szCs w:val="22"/>
        </w:rPr>
        <w:t>ній</w:t>
      </w:r>
      <w:proofErr w:type="spellEnd"/>
      <w:r w:rsidRPr="00FF0019">
        <w:rPr>
          <w:rFonts w:eastAsia="Yu Mincho"/>
          <w:sz w:val="22"/>
          <w:szCs w:val="22"/>
        </w:rPr>
        <w:t>.</w:t>
      </w:r>
    </w:p>
    <w:p w14:paraId="75B63667" w14:textId="4185812E" w:rsidR="0068061E" w:rsidRPr="00FF0019" w:rsidRDefault="0092317A" w:rsidP="0068061E">
      <w:pPr>
        <w:tabs>
          <w:tab w:val="left" w:pos="720"/>
        </w:tabs>
        <w:ind w:firstLine="539"/>
        <w:jc w:val="both"/>
        <w:rPr>
          <w:rFonts w:eastAsia="Yu Mincho"/>
          <w:b/>
          <w:bCs/>
          <w:i/>
          <w:iCs/>
          <w:sz w:val="22"/>
          <w:szCs w:val="22"/>
        </w:rPr>
      </w:pPr>
      <w:proofErr w:type="spellStart"/>
      <w:r w:rsidRPr="00FF0019">
        <w:rPr>
          <w:rFonts w:eastAsia="Yu Mincho"/>
          <w:sz w:val="22"/>
          <w:szCs w:val="22"/>
        </w:rPr>
        <w:t>Отже</w:t>
      </w:r>
      <w:proofErr w:type="spellEnd"/>
      <w:r w:rsidRPr="00FF0019">
        <w:rPr>
          <w:rFonts w:eastAsia="Yu Mincho"/>
          <w:sz w:val="22"/>
          <w:szCs w:val="22"/>
        </w:rPr>
        <w:t xml:space="preserve">, </w:t>
      </w:r>
      <w:proofErr w:type="spellStart"/>
      <w:proofErr w:type="gramStart"/>
      <w:r w:rsidR="00D42129" w:rsidRPr="00FF0019">
        <w:rPr>
          <w:rFonts w:eastAsia="Yu Mincho"/>
          <w:sz w:val="22"/>
          <w:szCs w:val="22"/>
        </w:rPr>
        <w:t>узагальнюючи</w:t>
      </w:r>
      <w:proofErr w:type="spellEnd"/>
      <w:r w:rsidR="0068061E" w:rsidRPr="00FF0019">
        <w:rPr>
          <w:rFonts w:eastAsia="Yu Mincho"/>
          <w:sz w:val="22"/>
          <w:szCs w:val="22"/>
        </w:rPr>
        <w:t xml:space="preserve"> </w:t>
      </w:r>
      <w:r w:rsidRPr="00FF0019">
        <w:rPr>
          <w:rFonts w:eastAsia="Yu Mincho"/>
          <w:sz w:val="22"/>
          <w:szCs w:val="22"/>
        </w:rPr>
        <w:t xml:space="preserve"> </w:t>
      </w:r>
      <w:proofErr w:type="spellStart"/>
      <w:r w:rsidRPr="00FF0019">
        <w:rPr>
          <w:rFonts w:eastAsia="Yu Mincho"/>
          <w:sz w:val="22"/>
          <w:szCs w:val="22"/>
        </w:rPr>
        <w:t>визначення</w:t>
      </w:r>
      <w:proofErr w:type="spellEnd"/>
      <w:proofErr w:type="gramEnd"/>
      <w:r w:rsidRPr="00FF0019">
        <w:rPr>
          <w:rFonts w:eastAsia="Yu Mincho"/>
          <w:sz w:val="22"/>
          <w:szCs w:val="22"/>
        </w:rPr>
        <w:t xml:space="preserve"> </w:t>
      </w:r>
      <w:proofErr w:type="spellStart"/>
      <w:r w:rsidRPr="00FF0019">
        <w:rPr>
          <w:rFonts w:eastAsia="Yu Mincho"/>
          <w:sz w:val="22"/>
          <w:szCs w:val="22"/>
        </w:rPr>
        <w:t>стратегії</w:t>
      </w:r>
      <w:proofErr w:type="spellEnd"/>
      <w:r w:rsidR="0068061E" w:rsidRPr="00FF0019">
        <w:rPr>
          <w:rFonts w:eastAsia="Yu Mincho"/>
          <w:sz w:val="22"/>
          <w:szCs w:val="22"/>
        </w:rPr>
        <w:t>,</w:t>
      </w:r>
      <w:r w:rsidRPr="00FF0019">
        <w:rPr>
          <w:rFonts w:eastAsia="Yu Mincho"/>
          <w:sz w:val="22"/>
          <w:szCs w:val="22"/>
        </w:rPr>
        <w:t xml:space="preserve"> </w:t>
      </w:r>
      <w:proofErr w:type="spellStart"/>
      <w:r w:rsidRPr="00FF0019">
        <w:rPr>
          <w:rFonts w:eastAsia="Yu Mincho"/>
          <w:sz w:val="22"/>
          <w:szCs w:val="22"/>
        </w:rPr>
        <w:t>розумі</w:t>
      </w:r>
      <w:r w:rsidR="0068061E" w:rsidRPr="00FF0019">
        <w:rPr>
          <w:rFonts w:eastAsia="Yu Mincho"/>
          <w:sz w:val="22"/>
          <w:szCs w:val="22"/>
        </w:rPr>
        <w:t>ємо</w:t>
      </w:r>
      <w:proofErr w:type="spellEnd"/>
      <w:r w:rsidR="0068061E" w:rsidRPr="00FF0019">
        <w:rPr>
          <w:rFonts w:eastAsia="Yu Mincho"/>
          <w:sz w:val="22"/>
          <w:szCs w:val="22"/>
        </w:rPr>
        <w:t xml:space="preserve"> </w:t>
      </w:r>
      <w:proofErr w:type="spellStart"/>
      <w:r w:rsidR="0068061E" w:rsidRPr="00FF0019">
        <w:rPr>
          <w:rFonts w:eastAsia="Yu Mincho"/>
          <w:sz w:val="22"/>
          <w:szCs w:val="22"/>
        </w:rPr>
        <w:t>її</w:t>
      </w:r>
      <w:proofErr w:type="spellEnd"/>
      <w:r w:rsidRPr="00FF0019">
        <w:rPr>
          <w:rFonts w:eastAsia="Yu Mincho"/>
          <w:sz w:val="22"/>
          <w:szCs w:val="22"/>
        </w:rPr>
        <w:t xml:space="preserve"> як </w:t>
      </w:r>
      <w:proofErr w:type="spellStart"/>
      <w:r w:rsidRPr="00FF0019">
        <w:rPr>
          <w:rFonts w:eastAsia="Yu Mincho"/>
          <w:sz w:val="22"/>
          <w:szCs w:val="22"/>
        </w:rPr>
        <w:t>загальн</w:t>
      </w:r>
      <w:r w:rsidR="0068061E" w:rsidRPr="00FF0019">
        <w:rPr>
          <w:rFonts w:eastAsia="Yu Mincho"/>
          <w:sz w:val="22"/>
          <w:szCs w:val="22"/>
        </w:rPr>
        <w:t>ий</w:t>
      </w:r>
      <w:proofErr w:type="spellEnd"/>
      <w:r w:rsidRPr="00FF0019">
        <w:rPr>
          <w:rFonts w:eastAsia="Yu Mincho"/>
          <w:sz w:val="22"/>
          <w:szCs w:val="22"/>
        </w:rPr>
        <w:t xml:space="preserve"> </w:t>
      </w:r>
      <w:proofErr w:type="spellStart"/>
      <w:r w:rsidRPr="00FF0019">
        <w:rPr>
          <w:rFonts w:eastAsia="Yu Mincho"/>
          <w:sz w:val="22"/>
          <w:szCs w:val="22"/>
        </w:rPr>
        <w:t>напрям</w:t>
      </w:r>
      <w:proofErr w:type="spellEnd"/>
      <w:r w:rsidRPr="00FF0019">
        <w:rPr>
          <w:rFonts w:eastAsia="Yu Mincho"/>
          <w:sz w:val="22"/>
          <w:szCs w:val="22"/>
        </w:rPr>
        <w:t xml:space="preserve"> </w:t>
      </w:r>
      <w:proofErr w:type="spellStart"/>
      <w:r w:rsidRPr="00FF0019">
        <w:rPr>
          <w:rFonts w:eastAsia="Yu Mincho"/>
          <w:sz w:val="22"/>
          <w:szCs w:val="22"/>
        </w:rPr>
        <w:t>дій</w:t>
      </w:r>
      <w:proofErr w:type="spellEnd"/>
      <w:r w:rsidRPr="00FF0019">
        <w:rPr>
          <w:rFonts w:eastAsia="Yu Mincho"/>
          <w:sz w:val="22"/>
          <w:szCs w:val="22"/>
        </w:rPr>
        <w:t xml:space="preserve">, </w:t>
      </w:r>
      <w:proofErr w:type="spellStart"/>
      <w:r w:rsidR="0068061E" w:rsidRPr="00FF0019">
        <w:rPr>
          <w:rFonts w:eastAsia="Yu Mincho"/>
          <w:sz w:val="22"/>
          <w:szCs w:val="22"/>
        </w:rPr>
        <w:t>що</w:t>
      </w:r>
      <w:proofErr w:type="spellEnd"/>
      <w:r w:rsidRPr="00FF0019">
        <w:rPr>
          <w:rFonts w:eastAsia="Yu Mincho"/>
          <w:sz w:val="22"/>
          <w:szCs w:val="22"/>
        </w:rPr>
        <w:t xml:space="preserve"> </w:t>
      </w:r>
      <w:proofErr w:type="spellStart"/>
      <w:r w:rsidRPr="00FF0019">
        <w:rPr>
          <w:rFonts w:eastAsia="Yu Mincho"/>
          <w:sz w:val="22"/>
          <w:szCs w:val="22"/>
        </w:rPr>
        <w:t>визнача</w:t>
      </w:r>
      <w:r w:rsidR="0068061E" w:rsidRPr="00FF0019">
        <w:rPr>
          <w:rFonts w:eastAsia="Yu Mincho"/>
          <w:sz w:val="22"/>
          <w:szCs w:val="22"/>
        </w:rPr>
        <w:t>є</w:t>
      </w:r>
      <w:proofErr w:type="spellEnd"/>
      <w:r w:rsidRPr="00FF0019">
        <w:rPr>
          <w:rFonts w:eastAsia="Yu Mincho"/>
          <w:sz w:val="22"/>
          <w:szCs w:val="22"/>
        </w:rPr>
        <w:t xml:space="preserve"> </w:t>
      </w:r>
      <w:proofErr w:type="spellStart"/>
      <w:r w:rsidRPr="00FF0019">
        <w:rPr>
          <w:rFonts w:eastAsia="Yu Mincho"/>
          <w:sz w:val="22"/>
          <w:szCs w:val="22"/>
        </w:rPr>
        <w:t>перспективний</w:t>
      </w:r>
      <w:proofErr w:type="spellEnd"/>
      <w:r w:rsidRPr="00FF0019">
        <w:rPr>
          <w:rFonts w:eastAsia="Yu Mincho"/>
          <w:sz w:val="22"/>
          <w:szCs w:val="22"/>
        </w:rPr>
        <w:t xml:space="preserve"> </w:t>
      </w:r>
      <w:proofErr w:type="spellStart"/>
      <w:r w:rsidRPr="00FF0019">
        <w:rPr>
          <w:rFonts w:eastAsia="Yu Mincho"/>
          <w:sz w:val="22"/>
          <w:szCs w:val="22"/>
        </w:rPr>
        <w:t>розвиток</w:t>
      </w:r>
      <w:proofErr w:type="spellEnd"/>
      <w:r w:rsidRPr="00FF0019">
        <w:rPr>
          <w:rFonts w:eastAsia="Yu Mincho"/>
          <w:sz w:val="22"/>
          <w:szCs w:val="22"/>
        </w:rPr>
        <w:t xml:space="preserve"> </w:t>
      </w:r>
      <w:proofErr w:type="spellStart"/>
      <w:r w:rsidRPr="00FF0019">
        <w:rPr>
          <w:rFonts w:eastAsia="Yu Mincho"/>
          <w:sz w:val="22"/>
          <w:szCs w:val="22"/>
        </w:rPr>
        <w:t>підприємства</w:t>
      </w:r>
      <w:proofErr w:type="spellEnd"/>
      <w:r w:rsidRPr="00FF0019">
        <w:rPr>
          <w:rFonts w:eastAsia="Yu Mincho"/>
          <w:sz w:val="22"/>
          <w:szCs w:val="22"/>
        </w:rPr>
        <w:t xml:space="preserve"> </w:t>
      </w:r>
      <w:proofErr w:type="spellStart"/>
      <w:r w:rsidRPr="00FF0019">
        <w:rPr>
          <w:rFonts w:eastAsia="Yu Mincho"/>
          <w:sz w:val="22"/>
          <w:szCs w:val="22"/>
        </w:rPr>
        <w:t>щодо</w:t>
      </w:r>
      <w:proofErr w:type="spellEnd"/>
      <w:r w:rsidRPr="00FF0019">
        <w:rPr>
          <w:rFonts w:eastAsia="Yu Mincho"/>
          <w:sz w:val="22"/>
          <w:szCs w:val="22"/>
        </w:rPr>
        <w:t xml:space="preserve"> </w:t>
      </w:r>
      <w:proofErr w:type="spellStart"/>
      <w:r w:rsidRPr="00FF0019">
        <w:rPr>
          <w:rFonts w:eastAsia="Yu Mincho"/>
          <w:sz w:val="22"/>
          <w:szCs w:val="22"/>
        </w:rPr>
        <w:t>досягнення</w:t>
      </w:r>
      <w:proofErr w:type="spellEnd"/>
      <w:r w:rsidRPr="00FF0019">
        <w:rPr>
          <w:rFonts w:eastAsia="Yu Mincho"/>
          <w:sz w:val="22"/>
          <w:szCs w:val="22"/>
        </w:rPr>
        <w:t xml:space="preserve"> </w:t>
      </w:r>
      <w:proofErr w:type="spellStart"/>
      <w:r w:rsidRPr="00FF0019">
        <w:rPr>
          <w:rFonts w:eastAsia="Yu Mincho"/>
          <w:sz w:val="22"/>
          <w:szCs w:val="22"/>
        </w:rPr>
        <w:t>конкурентних</w:t>
      </w:r>
      <w:proofErr w:type="spellEnd"/>
      <w:r w:rsidRPr="00FF0019">
        <w:rPr>
          <w:rFonts w:eastAsia="Yu Mincho"/>
          <w:sz w:val="22"/>
          <w:szCs w:val="22"/>
        </w:rPr>
        <w:t xml:space="preserve"> </w:t>
      </w:r>
      <w:proofErr w:type="spellStart"/>
      <w:r w:rsidRPr="00FF0019">
        <w:rPr>
          <w:rFonts w:eastAsia="Yu Mincho"/>
          <w:sz w:val="22"/>
          <w:szCs w:val="22"/>
        </w:rPr>
        <w:t>переваг</w:t>
      </w:r>
      <w:proofErr w:type="spellEnd"/>
      <w:r w:rsidRPr="00FF0019">
        <w:rPr>
          <w:rFonts w:eastAsia="Yu Mincho"/>
          <w:sz w:val="22"/>
          <w:szCs w:val="22"/>
        </w:rPr>
        <w:t xml:space="preserve"> та </w:t>
      </w:r>
      <w:proofErr w:type="spellStart"/>
      <w:r w:rsidRPr="00FF0019">
        <w:rPr>
          <w:rFonts w:eastAsia="Yu Mincho"/>
          <w:sz w:val="22"/>
          <w:szCs w:val="22"/>
        </w:rPr>
        <w:t>успіху</w:t>
      </w:r>
      <w:proofErr w:type="spellEnd"/>
      <w:r w:rsidRPr="00FF0019">
        <w:rPr>
          <w:rFonts w:eastAsia="Yu Mincho"/>
          <w:sz w:val="22"/>
          <w:szCs w:val="22"/>
        </w:rPr>
        <w:t xml:space="preserve"> </w:t>
      </w:r>
      <w:proofErr w:type="spellStart"/>
      <w:r w:rsidRPr="00FF0019">
        <w:rPr>
          <w:rFonts w:eastAsia="Yu Mincho"/>
          <w:sz w:val="22"/>
          <w:szCs w:val="22"/>
        </w:rPr>
        <w:t>діяльності</w:t>
      </w:r>
      <w:proofErr w:type="spellEnd"/>
      <w:r w:rsidRPr="00FF0019">
        <w:rPr>
          <w:rFonts w:eastAsia="Yu Mincho"/>
          <w:sz w:val="22"/>
          <w:szCs w:val="22"/>
        </w:rPr>
        <w:t xml:space="preserve">. </w:t>
      </w:r>
    </w:p>
    <w:p w14:paraId="6A520394" w14:textId="25EA264A" w:rsidR="0092317A" w:rsidRDefault="0068061E" w:rsidP="00AC5408">
      <w:pPr>
        <w:tabs>
          <w:tab w:val="left" w:pos="720"/>
        </w:tabs>
        <w:ind w:firstLine="539"/>
        <w:jc w:val="both"/>
        <w:rPr>
          <w:rFonts w:eastAsia="Yu Mincho"/>
          <w:sz w:val="22"/>
          <w:szCs w:val="22"/>
          <w:lang w:val="uk-UA"/>
        </w:rPr>
      </w:pPr>
      <w:proofErr w:type="spellStart"/>
      <w:r w:rsidRPr="00FF0019">
        <w:rPr>
          <w:rFonts w:eastAsia="Yu Mincho"/>
          <w:b/>
          <w:bCs/>
          <w:i/>
          <w:iCs/>
          <w:sz w:val="22"/>
          <w:szCs w:val="22"/>
        </w:rPr>
        <w:t>С</w:t>
      </w:r>
      <w:r w:rsidR="0092317A" w:rsidRPr="00FF0019">
        <w:rPr>
          <w:rFonts w:eastAsia="Yu Mincho"/>
          <w:b/>
          <w:bCs/>
          <w:i/>
          <w:iCs/>
          <w:sz w:val="22"/>
          <w:szCs w:val="22"/>
        </w:rPr>
        <w:t>тратегія</w:t>
      </w:r>
      <w:proofErr w:type="spellEnd"/>
      <w:r w:rsidR="0092317A" w:rsidRPr="00FF0019">
        <w:rPr>
          <w:rFonts w:eastAsia="Yu Mincho"/>
          <w:b/>
          <w:bCs/>
          <w:i/>
          <w:iCs/>
          <w:sz w:val="22"/>
          <w:szCs w:val="22"/>
        </w:rPr>
        <w:t xml:space="preserve"> в </w:t>
      </w:r>
      <w:proofErr w:type="spellStart"/>
      <w:r w:rsidR="0092317A" w:rsidRPr="00FF0019">
        <w:rPr>
          <w:rFonts w:eastAsia="Yu Mincho"/>
          <w:b/>
          <w:bCs/>
          <w:i/>
          <w:iCs/>
          <w:sz w:val="22"/>
          <w:szCs w:val="22"/>
        </w:rPr>
        <w:t>сучасній</w:t>
      </w:r>
      <w:proofErr w:type="spellEnd"/>
      <w:r w:rsidR="0092317A" w:rsidRPr="00FF0019">
        <w:rPr>
          <w:rFonts w:eastAsia="Yu Mincho"/>
          <w:b/>
          <w:bCs/>
          <w:i/>
          <w:iCs/>
          <w:sz w:val="22"/>
          <w:szCs w:val="22"/>
        </w:rPr>
        <w:t xml:space="preserve"> </w:t>
      </w:r>
      <w:proofErr w:type="spellStart"/>
      <w:r w:rsidR="0092317A" w:rsidRPr="00FF0019">
        <w:rPr>
          <w:rFonts w:eastAsia="Yu Mincho"/>
          <w:b/>
          <w:bCs/>
          <w:i/>
          <w:iCs/>
          <w:sz w:val="22"/>
          <w:szCs w:val="22"/>
        </w:rPr>
        <w:t>науці</w:t>
      </w:r>
      <w:proofErr w:type="spellEnd"/>
      <w:r w:rsidR="0092317A" w:rsidRPr="00FF0019">
        <w:rPr>
          <w:rFonts w:eastAsia="Yu Mincho"/>
          <w:sz w:val="22"/>
          <w:szCs w:val="22"/>
        </w:rPr>
        <w:t xml:space="preserve"> </w:t>
      </w:r>
      <w:proofErr w:type="spellStart"/>
      <w:r w:rsidR="0092317A" w:rsidRPr="00FF0019">
        <w:rPr>
          <w:rFonts w:eastAsia="Yu Mincho"/>
          <w:b/>
          <w:i/>
          <w:sz w:val="22"/>
          <w:szCs w:val="22"/>
        </w:rPr>
        <w:t>управління</w:t>
      </w:r>
      <w:proofErr w:type="spellEnd"/>
      <w:r w:rsidR="0092317A" w:rsidRPr="00FF0019">
        <w:rPr>
          <w:rFonts w:eastAsia="Yu Mincho"/>
          <w:b/>
          <w:i/>
          <w:sz w:val="22"/>
          <w:szCs w:val="22"/>
        </w:rPr>
        <w:t xml:space="preserve"> </w:t>
      </w:r>
      <w:proofErr w:type="spellStart"/>
      <w:r w:rsidR="0092317A" w:rsidRPr="00FF0019">
        <w:rPr>
          <w:rFonts w:eastAsia="Yu Mincho"/>
          <w:sz w:val="22"/>
          <w:szCs w:val="22"/>
        </w:rPr>
        <w:t>розглядається</w:t>
      </w:r>
      <w:proofErr w:type="spellEnd"/>
      <w:r w:rsidR="0092317A" w:rsidRPr="00FF0019">
        <w:rPr>
          <w:rFonts w:eastAsia="Yu Mincho"/>
          <w:sz w:val="22"/>
          <w:szCs w:val="22"/>
        </w:rPr>
        <w:t xml:space="preserve"> як результат, як </w:t>
      </w:r>
      <w:proofErr w:type="spellStart"/>
      <w:r w:rsidR="0092317A" w:rsidRPr="00FF0019">
        <w:rPr>
          <w:rFonts w:eastAsia="Yu Mincho"/>
          <w:sz w:val="22"/>
          <w:szCs w:val="22"/>
        </w:rPr>
        <w:t>сукупність</w:t>
      </w:r>
      <w:proofErr w:type="spellEnd"/>
      <w:r w:rsidR="0092317A" w:rsidRPr="00FF0019">
        <w:rPr>
          <w:rFonts w:eastAsia="Yu Mincho"/>
          <w:sz w:val="22"/>
          <w:szCs w:val="22"/>
        </w:rPr>
        <w:t xml:space="preserve"> </w:t>
      </w:r>
      <w:proofErr w:type="spellStart"/>
      <w:r w:rsidR="0092317A" w:rsidRPr="00FF0019">
        <w:rPr>
          <w:rFonts w:eastAsia="Yu Mincho"/>
          <w:sz w:val="22"/>
          <w:szCs w:val="22"/>
        </w:rPr>
        <w:t>взаємозалежних</w:t>
      </w:r>
      <w:proofErr w:type="spellEnd"/>
      <w:r w:rsidR="0092317A" w:rsidRPr="00FF0019">
        <w:rPr>
          <w:rFonts w:eastAsia="Yu Mincho"/>
          <w:sz w:val="22"/>
          <w:szCs w:val="22"/>
        </w:rPr>
        <w:t xml:space="preserve"> </w:t>
      </w:r>
      <w:proofErr w:type="spellStart"/>
      <w:r w:rsidR="0092317A" w:rsidRPr="00FF0019">
        <w:rPr>
          <w:rFonts w:eastAsia="Yu Mincho"/>
          <w:sz w:val="22"/>
          <w:szCs w:val="22"/>
        </w:rPr>
        <w:t>рішень</w:t>
      </w:r>
      <w:proofErr w:type="spellEnd"/>
      <w:r w:rsidR="0092317A" w:rsidRPr="00FF0019">
        <w:rPr>
          <w:rFonts w:eastAsia="Yu Mincho"/>
          <w:sz w:val="22"/>
          <w:szCs w:val="22"/>
        </w:rPr>
        <w:t xml:space="preserve">, </w:t>
      </w:r>
      <w:proofErr w:type="spellStart"/>
      <w:r w:rsidR="0092317A" w:rsidRPr="00FF0019">
        <w:rPr>
          <w:rFonts w:eastAsia="Yu Mincho"/>
          <w:sz w:val="22"/>
          <w:szCs w:val="22"/>
        </w:rPr>
        <w:t>що</w:t>
      </w:r>
      <w:proofErr w:type="spellEnd"/>
      <w:r w:rsidR="0092317A" w:rsidRPr="00FF0019">
        <w:rPr>
          <w:rFonts w:eastAsia="Yu Mincho"/>
          <w:sz w:val="22"/>
          <w:szCs w:val="22"/>
        </w:rPr>
        <w:t xml:space="preserve"> </w:t>
      </w:r>
      <w:proofErr w:type="spellStart"/>
      <w:r w:rsidR="0092317A" w:rsidRPr="00FF0019">
        <w:rPr>
          <w:rFonts w:eastAsia="Yu Mincho"/>
          <w:sz w:val="22"/>
          <w:szCs w:val="22"/>
        </w:rPr>
        <w:t>визначають</w:t>
      </w:r>
      <w:proofErr w:type="spellEnd"/>
      <w:r w:rsidR="0092317A" w:rsidRPr="00FF0019">
        <w:rPr>
          <w:rFonts w:eastAsia="Yu Mincho"/>
          <w:sz w:val="22"/>
          <w:szCs w:val="22"/>
        </w:rPr>
        <w:t xml:space="preserve"> </w:t>
      </w:r>
      <w:proofErr w:type="spellStart"/>
      <w:r w:rsidR="0092317A" w:rsidRPr="00FF0019">
        <w:rPr>
          <w:rFonts w:eastAsia="Yu Mincho"/>
          <w:sz w:val="22"/>
          <w:szCs w:val="22"/>
        </w:rPr>
        <w:t>пріоритетні</w:t>
      </w:r>
      <w:proofErr w:type="spellEnd"/>
      <w:r w:rsidR="0092317A" w:rsidRPr="00FF0019">
        <w:rPr>
          <w:rFonts w:eastAsia="Yu Mincho"/>
          <w:sz w:val="22"/>
          <w:szCs w:val="22"/>
        </w:rPr>
        <w:t xml:space="preserve"> напрямки </w:t>
      </w:r>
      <w:proofErr w:type="spellStart"/>
      <w:r w:rsidR="0092317A" w:rsidRPr="00FF0019">
        <w:rPr>
          <w:rFonts w:eastAsia="Yu Mincho"/>
          <w:sz w:val="22"/>
          <w:szCs w:val="22"/>
        </w:rPr>
        <w:t>використання</w:t>
      </w:r>
      <w:proofErr w:type="spellEnd"/>
      <w:r w:rsidR="0092317A" w:rsidRPr="00FF0019">
        <w:rPr>
          <w:rFonts w:eastAsia="Yu Mincho"/>
          <w:sz w:val="22"/>
          <w:szCs w:val="22"/>
        </w:rPr>
        <w:t xml:space="preserve"> </w:t>
      </w:r>
      <w:proofErr w:type="spellStart"/>
      <w:r w:rsidR="0092317A" w:rsidRPr="00FF0019">
        <w:rPr>
          <w:rFonts w:eastAsia="Yu Mincho"/>
          <w:sz w:val="22"/>
          <w:szCs w:val="22"/>
        </w:rPr>
        <w:t>ресурсів</w:t>
      </w:r>
      <w:proofErr w:type="spellEnd"/>
      <w:r w:rsidR="0092317A" w:rsidRPr="00FF0019">
        <w:rPr>
          <w:rFonts w:eastAsia="Yu Mincho"/>
          <w:sz w:val="22"/>
          <w:szCs w:val="22"/>
        </w:rPr>
        <w:t xml:space="preserve">, </w:t>
      </w:r>
      <w:proofErr w:type="spellStart"/>
      <w:r w:rsidR="0092317A" w:rsidRPr="00FF0019">
        <w:rPr>
          <w:rFonts w:eastAsia="Yu Mincho"/>
          <w:sz w:val="22"/>
          <w:szCs w:val="22"/>
        </w:rPr>
        <w:t>зусиль</w:t>
      </w:r>
      <w:proofErr w:type="spellEnd"/>
      <w:r w:rsidR="0092317A" w:rsidRPr="00FF0019">
        <w:rPr>
          <w:rFonts w:eastAsia="Yu Mincho"/>
          <w:sz w:val="22"/>
          <w:szCs w:val="22"/>
        </w:rPr>
        <w:t xml:space="preserve"> </w:t>
      </w:r>
      <w:proofErr w:type="spellStart"/>
      <w:r w:rsidR="0092317A" w:rsidRPr="00FF0019">
        <w:rPr>
          <w:rFonts w:eastAsia="Yu Mincho"/>
          <w:sz w:val="22"/>
          <w:szCs w:val="22"/>
        </w:rPr>
        <w:t>підприємства</w:t>
      </w:r>
      <w:proofErr w:type="spellEnd"/>
      <w:r w:rsidR="0092317A" w:rsidRPr="00FF0019">
        <w:rPr>
          <w:rFonts w:eastAsia="Yu Mincho"/>
          <w:sz w:val="22"/>
          <w:szCs w:val="22"/>
        </w:rPr>
        <w:t xml:space="preserve"> для </w:t>
      </w:r>
      <w:proofErr w:type="spellStart"/>
      <w:r w:rsidR="0092317A" w:rsidRPr="00FF0019">
        <w:rPr>
          <w:rFonts w:eastAsia="Yu Mincho"/>
          <w:sz w:val="22"/>
          <w:szCs w:val="22"/>
        </w:rPr>
        <w:t>реалізації</w:t>
      </w:r>
      <w:proofErr w:type="spellEnd"/>
      <w:r w:rsidR="0092317A" w:rsidRPr="00FF0019">
        <w:rPr>
          <w:rFonts w:eastAsia="Yu Mincho"/>
          <w:sz w:val="22"/>
          <w:szCs w:val="22"/>
        </w:rPr>
        <w:t xml:space="preserve"> </w:t>
      </w:r>
      <w:proofErr w:type="spellStart"/>
      <w:r w:rsidR="0092317A" w:rsidRPr="00FF0019">
        <w:rPr>
          <w:rFonts w:eastAsia="Yu Mincho"/>
          <w:sz w:val="22"/>
          <w:szCs w:val="22"/>
        </w:rPr>
        <w:t>його</w:t>
      </w:r>
      <w:proofErr w:type="spellEnd"/>
      <w:r w:rsidR="0092317A" w:rsidRPr="00FF0019">
        <w:rPr>
          <w:rFonts w:eastAsia="Yu Mincho"/>
          <w:sz w:val="22"/>
          <w:szCs w:val="22"/>
        </w:rPr>
        <w:t xml:space="preserve"> </w:t>
      </w:r>
      <w:proofErr w:type="spellStart"/>
      <w:r w:rsidR="0092317A" w:rsidRPr="00FF0019">
        <w:rPr>
          <w:rFonts w:eastAsia="Yu Mincho"/>
          <w:sz w:val="22"/>
          <w:szCs w:val="22"/>
        </w:rPr>
        <w:t>місії</w:t>
      </w:r>
      <w:proofErr w:type="spellEnd"/>
      <w:r w:rsidR="0092317A" w:rsidRPr="00FF0019">
        <w:rPr>
          <w:rFonts w:eastAsia="Yu Mincho"/>
          <w:sz w:val="22"/>
          <w:szCs w:val="22"/>
        </w:rPr>
        <w:t xml:space="preserve">, </w:t>
      </w:r>
      <w:proofErr w:type="spellStart"/>
      <w:r w:rsidR="0092317A" w:rsidRPr="00FF0019">
        <w:rPr>
          <w:rFonts w:eastAsia="Yu Mincho"/>
          <w:sz w:val="22"/>
          <w:szCs w:val="22"/>
        </w:rPr>
        <w:t>забезпечення</w:t>
      </w:r>
      <w:proofErr w:type="spellEnd"/>
      <w:r w:rsidR="0092317A" w:rsidRPr="00FF0019">
        <w:rPr>
          <w:rFonts w:eastAsia="Yu Mincho"/>
          <w:sz w:val="22"/>
          <w:szCs w:val="22"/>
        </w:rPr>
        <w:t xml:space="preserve"> </w:t>
      </w:r>
      <w:proofErr w:type="spellStart"/>
      <w:r w:rsidR="0092317A" w:rsidRPr="00FF0019">
        <w:rPr>
          <w:rFonts w:eastAsia="Yu Mincho"/>
          <w:sz w:val="22"/>
          <w:szCs w:val="22"/>
        </w:rPr>
        <w:t>довгострокових</w:t>
      </w:r>
      <w:proofErr w:type="spellEnd"/>
      <w:r w:rsidR="0092317A" w:rsidRPr="00FF0019">
        <w:rPr>
          <w:rFonts w:eastAsia="Yu Mincho"/>
          <w:sz w:val="22"/>
          <w:szCs w:val="22"/>
        </w:rPr>
        <w:t xml:space="preserve"> </w:t>
      </w:r>
      <w:proofErr w:type="spellStart"/>
      <w:r w:rsidR="0092317A" w:rsidRPr="00FF0019">
        <w:rPr>
          <w:rFonts w:eastAsia="Yu Mincho"/>
          <w:sz w:val="22"/>
          <w:szCs w:val="22"/>
        </w:rPr>
        <w:t>конкурентних</w:t>
      </w:r>
      <w:proofErr w:type="spellEnd"/>
      <w:r w:rsidR="0092317A" w:rsidRPr="00FF0019">
        <w:rPr>
          <w:rFonts w:eastAsia="Yu Mincho"/>
          <w:sz w:val="22"/>
          <w:szCs w:val="22"/>
        </w:rPr>
        <w:t xml:space="preserve"> </w:t>
      </w:r>
      <w:proofErr w:type="spellStart"/>
      <w:r w:rsidR="0092317A" w:rsidRPr="00FF0019">
        <w:rPr>
          <w:rFonts w:eastAsia="Yu Mincho"/>
          <w:sz w:val="22"/>
          <w:szCs w:val="22"/>
        </w:rPr>
        <w:t>переваг</w:t>
      </w:r>
      <w:proofErr w:type="spellEnd"/>
      <w:r w:rsidR="0092317A" w:rsidRPr="00FF0019">
        <w:rPr>
          <w:rFonts w:eastAsia="Yu Mincho"/>
          <w:sz w:val="22"/>
          <w:szCs w:val="22"/>
        </w:rPr>
        <w:t xml:space="preserve"> на </w:t>
      </w:r>
      <w:proofErr w:type="spellStart"/>
      <w:r w:rsidR="0092317A" w:rsidRPr="00FF0019">
        <w:rPr>
          <w:rFonts w:eastAsia="Yu Mincho"/>
          <w:sz w:val="22"/>
          <w:szCs w:val="22"/>
        </w:rPr>
        <w:t>цільових</w:t>
      </w:r>
      <w:proofErr w:type="spellEnd"/>
      <w:r w:rsidR="0092317A" w:rsidRPr="00FF0019">
        <w:rPr>
          <w:rFonts w:eastAsia="Yu Mincho"/>
          <w:sz w:val="22"/>
          <w:szCs w:val="22"/>
        </w:rPr>
        <w:t xml:space="preserve"> ринках, як </w:t>
      </w:r>
      <w:proofErr w:type="spellStart"/>
      <w:r w:rsidR="0092317A" w:rsidRPr="00FF0019">
        <w:rPr>
          <w:rFonts w:eastAsia="Yu Mincho"/>
          <w:sz w:val="22"/>
          <w:szCs w:val="22"/>
        </w:rPr>
        <w:t>засіб</w:t>
      </w:r>
      <w:proofErr w:type="spellEnd"/>
      <w:r w:rsidR="0092317A" w:rsidRPr="00FF0019">
        <w:rPr>
          <w:rFonts w:eastAsia="Yu Mincho"/>
          <w:sz w:val="22"/>
          <w:szCs w:val="22"/>
        </w:rPr>
        <w:t xml:space="preserve"> </w:t>
      </w:r>
      <w:proofErr w:type="spellStart"/>
      <w:r w:rsidR="0092317A" w:rsidRPr="00FF0019">
        <w:rPr>
          <w:rFonts w:eastAsia="Yu Mincho"/>
          <w:sz w:val="22"/>
          <w:szCs w:val="22"/>
        </w:rPr>
        <w:t>реалізації</w:t>
      </w:r>
      <w:proofErr w:type="spellEnd"/>
      <w:r w:rsidR="0092317A" w:rsidRPr="00FF0019">
        <w:rPr>
          <w:rFonts w:eastAsia="Yu Mincho"/>
          <w:sz w:val="22"/>
          <w:szCs w:val="22"/>
        </w:rPr>
        <w:t xml:space="preserve"> </w:t>
      </w:r>
      <w:proofErr w:type="spellStart"/>
      <w:r w:rsidR="0092317A" w:rsidRPr="00FF0019">
        <w:rPr>
          <w:rFonts w:eastAsia="Yu Mincho"/>
          <w:sz w:val="22"/>
          <w:szCs w:val="22"/>
        </w:rPr>
        <w:t>інтересів</w:t>
      </w:r>
      <w:proofErr w:type="spellEnd"/>
      <w:r w:rsidR="0092317A" w:rsidRPr="00FF0019">
        <w:rPr>
          <w:rFonts w:eastAsia="Yu Mincho"/>
          <w:sz w:val="22"/>
          <w:szCs w:val="22"/>
        </w:rPr>
        <w:t xml:space="preserve"> </w:t>
      </w:r>
      <w:proofErr w:type="spellStart"/>
      <w:r w:rsidR="0092317A" w:rsidRPr="00FF0019">
        <w:rPr>
          <w:rFonts w:eastAsia="Yu Mincho"/>
          <w:sz w:val="22"/>
          <w:szCs w:val="22"/>
        </w:rPr>
        <w:t>підприємства</w:t>
      </w:r>
      <w:proofErr w:type="spellEnd"/>
      <w:r w:rsidR="0048474E">
        <w:rPr>
          <w:rFonts w:eastAsia="Yu Mincho"/>
          <w:sz w:val="22"/>
          <w:szCs w:val="22"/>
          <w:lang w:val="uk-UA"/>
        </w:rPr>
        <w:t xml:space="preserve"> (Рис. 1.3).</w:t>
      </w:r>
    </w:p>
    <w:p w14:paraId="22CBAD57" w14:textId="77777777" w:rsidR="0048474E" w:rsidRPr="0048474E" w:rsidRDefault="0048474E" w:rsidP="00AC5408">
      <w:pPr>
        <w:tabs>
          <w:tab w:val="left" w:pos="720"/>
        </w:tabs>
        <w:ind w:firstLine="539"/>
        <w:jc w:val="both"/>
        <w:rPr>
          <w:rFonts w:eastAsia="Yu Mincho"/>
          <w:sz w:val="22"/>
          <w:szCs w:val="22"/>
          <w:lang w:val="uk-UA"/>
        </w:rPr>
      </w:pPr>
    </w:p>
    <w:p w14:paraId="721267B5" w14:textId="7D75286E" w:rsidR="0048474E" w:rsidRDefault="0048474E" w:rsidP="0048474E">
      <w:pPr>
        <w:pStyle w:val="a5"/>
        <w:tabs>
          <w:tab w:val="left" w:pos="720"/>
        </w:tabs>
        <w:spacing w:after="0"/>
        <w:ind w:left="0"/>
        <w:jc w:val="both"/>
        <w:rPr>
          <w:rFonts w:eastAsia="Yu Mincho"/>
          <w:sz w:val="22"/>
          <w:szCs w:val="22"/>
        </w:rPr>
      </w:pPr>
      <w:r w:rsidRPr="0048474E">
        <w:rPr>
          <w:rFonts w:eastAsia="Yu Mincho"/>
          <w:noProof/>
          <w:sz w:val="22"/>
          <w:szCs w:val="22"/>
        </w:rPr>
        <w:drawing>
          <wp:inline distT="0" distB="0" distL="0" distR="0" wp14:anchorId="129CF6E7" wp14:editId="7AD55314">
            <wp:extent cx="3891915" cy="2023745"/>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91915" cy="2023745"/>
                    </a:xfrm>
                    <a:prstGeom prst="rect">
                      <a:avLst/>
                    </a:prstGeom>
                  </pic:spPr>
                </pic:pic>
              </a:graphicData>
            </a:graphic>
          </wp:inline>
        </w:drawing>
      </w:r>
    </w:p>
    <w:p w14:paraId="1A912763" w14:textId="41411198" w:rsidR="0068061E" w:rsidRPr="00FF0019" w:rsidRDefault="0068061E" w:rsidP="00AC5408">
      <w:pPr>
        <w:pStyle w:val="a5"/>
        <w:tabs>
          <w:tab w:val="left" w:pos="720"/>
        </w:tabs>
        <w:spacing w:after="0"/>
        <w:ind w:left="0" w:firstLine="539"/>
        <w:rPr>
          <w:rFonts w:eastAsia="Yu Mincho"/>
          <w:b/>
          <w:i/>
          <w:sz w:val="22"/>
          <w:szCs w:val="22"/>
        </w:rPr>
      </w:pPr>
    </w:p>
    <w:p w14:paraId="4DA0B796" w14:textId="459B9B02" w:rsidR="0068061E" w:rsidRPr="00FF0019" w:rsidRDefault="00CF42D2" w:rsidP="00AC5408">
      <w:pPr>
        <w:pStyle w:val="a5"/>
        <w:tabs>
          <w:tab w:val="left" w:pos="720"/>
        </w:tabs>
        <w:spacing w:after="0"/>
        <w:ind w:left="0" w:firstLine="539"/>
        <w:rPr>
          <w:rFonts w:eastAsia="Yu Mincho"/>
          <w:sz w:val="22"/>
          <w:szCs w:val="22"/>
        </w:rPr>
      </w:pPr>
      <w:r w:rsidRPr="00FF0019">
        <w:rPr>
          <w:rFonts w:eastAsia="Yu Mincho"/>
          <w:sz w:val="22"/>
          <w:szCs w:val="22"/>
        </w:rPr>
        <w:t>Рис.</w:t>
      </w:r>
      <w:r w:rsidR="0032121E" w:rsidRPr="00FF0019">
        <w:rPr>
          <w:rFonts w:eastAsia="Yu Mincho"/>
          <w:sz w:val="22"/>
          <w:szCs w:val="22"/>
        </w:rPr>
        <w:t>1.</w:t>
      </w:r>
      <w:r w:rsidRPr="00FF0019">
        <w:rPr>
          <w:rFonts w:eastAsia="Yu Mincho"/>
          <w:sz w:val="22"/>
          <w:szCs w:val="22"/>
        </w:rPr>
        <w:t>3.</w:t>
      </w:r>
      <w:r w:rsidR="0032121E" w:rsidRPr="00FF0019">
        <w:rPr>
          <w:rFonts w:eastAsia="Yu Mincho"/>
          <w:sz w:val="22"/>
          <w:szCs w:val="22"/>
        </w:rPr>
        <w:t xml:space="preserve"> Характеристики </w:t>
      </w:r>
      <w:proofErr w:type="spellStart"/>
      <w:r w:rsidR="0032121E" w:rsidRPr="00FF0019">
        <w:rPr>
          <w:rFonts w:eastAsia="Yu Mincho"/>
          <w:sz w:val="22"/>
          <w:szCs w:val="22"/>
        </w:rPr>
        <w:t>економічної</w:t>
      </w:r>
      <w:proofErr w:type="spellEnd"/>
      <w:r w:rsidR="0032121E" w:rsidRPr="00FF0019">
        <w:rPr>
          <w:rFonts w:eastAsia="Yu Mincho"/>
          <w:sz w:val="22"/>
          <w:szCs w:val="22"/>
        </w:rPr>
        <w:t xml:space="preserve"> </w:t>
      </w:r>
      <w:proofErr w:type="spellStart"/>
      <w:r w:rsidR="0032121E" w:rsidRPr="00FF0019">
        <w:rPr>
          <w:rFonts w:eastAsia="Yu Mincho"/>
          <w:sz w:val="22"/>
          <w:szCs w:val="22"/>
        </w:rPr>
        <w:t>стратегії</w:t>
      </w:r>
      <w:proofErr w:type="spellEnd"/>
    </w:p>
    <w:p w14:paraId="29AFDF4B" w14:textId="7C2A5887" w:rsidR="0068061E" w:rsidRPr="00FF0019" w:rsidRDefault="0068061E" w:rsidP="00AC5408">
      <w:pPr>
        <w:pStyle w:val="a5"/>
        <w:tabs>
          <w:tab w:val="left" w:pos="720"/>
        </w:tabs>
        <w:spacing w:after="0"/>
        <w:ind w:left="0" w:firstLine="539"/>
        <w:rPr>
          <w:rFonts w:eastAsia="Yu Mincho"/>
          <w:b/>
          <w:i/>
          <w:sz w:val="22"/>
          <w:szCs w:val="22"/>
        </w:rPr>
      </w:pPr>
    </w:p>
    <w:p w14:paraId="6BA345EA" w14:textId="77777777" w:rsidR="0048474E" w:rsidRPr="00FF0019" w:rsidRDefault="0048474E" w:rsidP="0048474E">
      <w:pPr>
        <w:pStyle w:val="a5"/>
        <w:tabs>
          <w:tab w:val="left" w:pos="720"/>
        </w:tabs>
        <w:spacing w:after="0"/>
        <w:ind w:left="0" w:firstLine="539"/>
        <w:rPr>
          <w:rFonts w:eastAsia="Yu Mincho"/>
          <w:sz w:val="22"/>
          <w:szCs w:val="22"/>
        </w:rPr>
      </w:pPr>
      <w:proofErr w:type="spellStart"/>
      <w:r w:rsidRPr="00FF0019">
        <w:rPr>
          <w:rFonts w:eastAsia="Yu Mincho"/>
          <w:sz w:val="22"/>
          <w:szCs w:val="22"/>
        </w:rPr>
        <w:t>Економічна</w:t>
      </w:r>
      <w:proofErr w:type="spellEnd"/>
      <w:r w:rsidRPr="00FF0019">
        <w:rPr>
          <w:rFonts w:eastAsia="Yu Mincho"/>
          <w:sz w:val="22"/>
          <w:szCs w:val="22"/>
        </w:rPr>
        <w:t xml:space="preserve"> </w:t>
      </w:r>
      <w:proofErr w:type="spellStart"/>
      <w:r w:rsidRPr="00FF0019">
        <w:rPr>
          <w:rFonts w:eastAsia="Yu Mincho"/>
          <w:sz w:val="22"/>
          <w:szCs w:val="22"/>
        </w:rPr>
        <w:t>стратегія</w:t>
      </w:r>
      <w:proofErr w:type="spellEnd"/>
      <w:r w:rsidRPr="00FF0019">
        <w:rPr>
          <w:rFonts w:eastAsia="Yu Mincho"/>
          <w:sz w:val="22"/>
          <w:szCs w:val="22"/>
        </w:rPr>
        <w:t xml:space="preserve"> </w:t>
      </w:r>
      <w:proofErr w:type="spellStart"/>
      <w:r w:rsidRPr="00FF0019">
        <w:rPr>
          <w:rFonts w:eastAsia="Yu Mincho"/>
          <w:sz w:val="22"/>
          <w:szCs w:val="22"/>
        </w:rPr>
        <w:t>відповідає</w:t>
      </w:r>
      <w:proofErr w:type="spellEnd"/>
      <w:r w:rsidRPr="00FF0019">
        <w:rPr>
          <w:rFonts w:eastAsia="Yu Mincho"/>
          <w:sz w:val="22"/>
          <w:szCs w:val="22"/>
        </w:rPr>
        <w:t xml:space="preserve"> на </w:t>
      </w:r>
      <w:proofErr w:type="spellStart"/>
      <w:r w:rsidRPr="00FF0019">
        <w:rPr>
          <w:rFonts w:eastAsia="Yu Mincho"/>
          <w:sz w:val="22"/>
          <w:szCs w:val="22"/>
        </w:rPr>
        <w:t>ті</w:t>
      </w:r>
      <w:proofErr w:type="spellEnd"/>
      <w:r w:rsidRPr="00FF0019">
        <w:rPr>
          <w:rFonts w:eastAsia="Yu Mincho"/>
          <w:sz w:val="22"/>
          <w:szCs w:val="22"/>
        </w:rPr>
        <w:t xml:space="preserve"> ж </w:t>
      </w:r>
      <w:proofErr w:type="spellStart"/>
      <w:r w:rsidRPr="00FF0019">
        <w:rPr>
          <w:rFonts w:eastAsia="Yu Mincho"/>
          <w:sz w:val="22"/>
          <w:szCs w:val="22"/>
        </w:rPr>
        <w:t>питання</w:t>
      </w:r>
      <w:proofErr w:type="spellEnd"/>
      <w:r w:rsidRPr="00FF0019">
        <w:rPr>
          <w:rFonts w:eastAsia="Yu Mincho"/>
          <w:sz w:val="22"/>
          <w:szCs w:val="22"/>
        </w:rPr>
        <w:t xml:space="preserve">, </w:t>
      </w:r>
      <w:proofErr w:type="spellStart"/>
      <w:r w:rsidRPr="00FF0019">
        <w:rPr>
          <w:rFonts w:eastAsia="Yu Mincho"/>
          <w:sz w:val="22"/>
          <w:szCs w:val="22"/>
        </w:rPr>
        <w:t>що</w:t>
      </w:r>
      <w:proofErr w:type="spellEnd"/>
      <w:r w:rsidRPr="00FF0019">
        <w:rPr>
          <w:rFonts w:eastAsia="Yu Mincho"/>
          <w:sz w:val="22"/>
          <w:szCs w:val="22"/>
        </w:rPr>
        <w:t xml:space="preserve"> й будь-яка </w:t>
      </w:r>
      <w:proofErr w:type="spellStart"/>
      <w:r w:rsidRPr="00FF0019">
        <w:rPr>
          <w:rFonts w:eastAsia="Yu Mincho"/>
          <w:sz w:val="22"/>
          <w:szCs w:val="22"/>
        </w:rPr>
        <w:t>економічна</w:t>
      </w:r>
      <w:proofErr w:type="spellEnd"/>
      <w:r w:rsidRPr="00FF0019">
        <w:rPr>
          <w:rFonts w:eastAsia="Yu Mincho"/>
          <w:sz w:val="22"/>
          <w:szCs w:val="22"/>
        </w:rPr>
        <w:t xml:space="preserve"> </w:t>
      </w:r>
      <w:proofErr w:type="gramStart"/>
      <w:r w:rsidRPr="00FF0019">
        <w:rPr>
          <w:rFonts w:eastAsia="Yu Mincho"/>
          <w:sz w:val="22"/>
          <w:szCs w:val="22"/>
        </w:rPr>
        <w:t>система :</w:t>
      </w:r>
      <w:proofErr w:type="gramEnd"/>
      <w:r w:rsidRPr="00FF0019">
        <w:rPr>
          <w:rFonts w:eastAsia="Yu Mincho"/>
          <w:sz w:val="22"/>
          <w:szCs w:val="22"/>
        </w:rPr>
        <w:t xml:space="preserve"> </w:t>
      </w:r>
      <w:proofErr w:type="spellStart"/>
      <w:r w:rsidRPr="00FF0019">
        <w:rPr>
          <w:rFonts w:eastAsia="Yu Mincho"/>
          <w:sz w:val="22"/>
          <w:szCs w:val="22"/>
        </w:rPr>
        <w:t>Що</w:t>
      </w:r>
      <w:proofErr w:type="spellEnd"/>
      <w:r w:rsidRPr="00FF0019">
        <w:rPr>
          <w:rFonts w:eastAsia="Yu Mincho"/>
          <w:sz w:val="22"/>
          <w:szCs w:val="22"/>
        </w:rPr>
        <w:t xml:space="preserve">? Як? Для кого </w:t>
      </w:r>
      <w:proofErr w:type="spellStart"/>
      <w:r w:rsidRPr="00FF0019">
        <w:rPr>
          <w:rFonts w:eastAsia="Yu Mincho"/>
          <w:sz w:val="22"/>
          <w:szCs w:val="22"/>
        </w:rPr>
        <w:t>виробляти</w:t>
      </w:r>
      <w:proofErr w:type="spellEnd"/>
      <w:r w:rsidRPr="00FF0019">
        <w:rPr>
          <w:rFonts w:eastAsia="Yu Mincho"/>
          <w:sz w:val="22"/>
          <w:szCs w:val="22"/>
        </w:rPr>
        <w:t>?</w:t>
      </w:r>
    </w:p>
    <w:p w14:paraId="71BE134C" w14:textId="77777777" w:rsidR="0048474E" w:rsidRDefault="0048474E" w:rsidP="0048474E">
      <w:pPr>
        <w:pStyle w:val="a5"/>
        <w:tabs>
          <w:tab w:val="left" w:pos="720"/>
        </w:tabs>
        <w:spacing w:after="0"/>
        <w:ind w:left="0" w:firstLine="539"/>
        <w:jc w:val="both"/>
        <w:rPr>
          <w:rFonts w:eastAsia="Yu Mincho"/>
          <w:sz w:val="22"/>
          <w:szCs w:val="22"/>
        </w:rPr>
      </w:pPr>
      <w:r w:rsidRPr="00FF0019">
        <w:rPr>
          <w:rFonts w:eastAsia="Yu Mincho"/>
          <w:b/>
          <w:i/>
          <w:sz w:val="22"/>
          <w:szCs w:val="22"/>
        </w:rPr>
        <w:lastRenderedPageBreak/>
        <w:t xml:space="preserve">Суть </w:t>
      </w:r>
      <w:proofErr w:type="spellStart"/>
      <w:r w:rsidRPr="00FF0019">
        <w:rPr>
          <w:rFonts w:eastAsia="Yu Mincho"/>
          <w:b/>
          <w:i/>
          <w:sz w:val="22"/>
          <w:szCs w:val="22"/>
        </w:rPr>
        <w:t>економічної</w:t>
      </w:r>
      <w:proofErr w:type="spellEnd"/>
      <w:r w:rsidRPr="00FF0019">
        <w:rPr>
          <w:rFonts w:eastAsia="Yu Mincho"/>
          <w:b/>
          <w:i/>
          <w:sz w:val="22"/>
          <w:szCs w:val="22"/>
        </w:rPr>
        <w:t xml:space="preserve"> </w:t>
      </w:r>
      <w:proofErr w:type="spellStart"/>
      <w:r w:rsidRPr="00FF0019">
        <w:rPr>
          <w:rFonts w:eastAsia="Yu Mincho"/>
          <w:b/>
          <w:i/>
          <w:sz w:val="22"/>
          <w:szCs w:val="22"/>
        </w:rPr>
        <w:t>стратегії</w:t>
      </w:r>
      <w:proofErr w:type="spellEnd"/>
      <w:r w:rsidRPr="00FF0019">
        <w:rPr>
          <w:rFonts w:eastAsia="Yu Mincho"/>
          <w:b/>
          <w:i/>
          <w:sz w:val="22"/>
          <w:szCs w:val="22"/>
        </w:rPr>
        <w:t xml:space="preserve"> </w:t>
      </w:r>
      <w:proofErr w:type="spellStart"/>
      <w:r w:rsidRPr="00FF0019">
        <w:rPr>
          <w:rFonts w:eastAsia="Yu Mincho"/>
          <w:b/>
          <w:i/>
          <w:sz w:val="22"/>
          <w:szCs w:val="22"/>
        </w:rPr>
        <w:t>полягає</w:t>
      </w:r>
      <w:proofErr w:type="spellEnd"/>
      <w:r w:rsidRPr="00FF0019">
        <w:rPr>
          <w:rFonts w:eastAsia="Yu Mincho"/>
          <w:b/>
          <w:i/>
          <w:sz w:val="22"/>
          <w:szCs w:val="22"/>
        </w:rPr>
        <w:t xml:space="preserve"> у: </w:t>
      </w:r>
      <w:proofErr w:type="spellStart"/>
      <w:r w:rsidRPr="00FF0019">
        <w:rPr>
          <w:rFonts w:eastAsia="Yu Mincho"/>
          <w:sz w:val="22"/>
          <w:szCs w:val="22"/>
        </w:rPr>
        <w:t>виборі</w:t>
      </w:r>
      <w:proofErr w:type="spellEnd"/>
      <w:r w:rsidRPr="00FF0019">
        <w:rPr>
          <w:rFonts w:eastAsia="Yu Mincho"/>
          <w:sz w:val="22"/>
          <w:szCs w:val="22"/>
        </w:rPr>
        <w:t xml:space="preserve"> </w:t>
      </w:r>
      <w:proofErr w:type="spellStart"/>
      <w:r w:rsidRPr="00FF0019">
        <w:rPr>
          <w:rFonts w:eastAsia="Yu Mincho"/>
          <w:sz w:val="22"/>
          <w:szCs w:val="22"/>
        </w:rPr>
        <w:t>цілей</w:t>
      </w:r>
      <w:proofErr w:type="spellEnd"/>
      <w:r w:rsidRPr="00FF0019">
        <w:rPr>
          <w:rFonts w:eastAsia="Yu Mincho"/>
          <w:sz w:val="22"/>
          <w:szCs w:val="22"/>
        </w:rPr>
        <w:t xml:space="preserve">, </w:t>
      </w:r>
      <w:proofErr w:type="spellStart"/>
      <w:r w:rsidRPr="00FF0019">
        <w:rPr>
          <w:rFonts w:eastAsia="Yu Mincho"/>
          <w:sz w:val="22"/>
          <w:szCs w:val="22"/>
        </w:rPr>
        <w:t>які</w:t>
      </w:r>
      <w:proofErr w:type="spellEnd"/>
      <w:r w:rsidRPr="00FF0019">
        <w:rPr>
          <w:rFonts w:eastAsia="Yu Mincho"/>
          <w:sz w:val="22"/>
          <w:szCs w:val="22"/>
        </w:rPr>
        <w:t xml:space="preserve"> б </w:t>
      </w:r>
      <w:proofErr w:type="spellStart"/>
      <w:r w:rsidRPr="00FF0019">
        <w:rPr>
          <w:rFonts w:eastAsia="Yu Mincho"/>
          <w:sz w:val="22"/>
          <w:szCs w:val="22"/>
        </w:rPr>
        <w:t>забезпечили</w:t>
      </w:r>
      <w:proofErr w:type="spellEnd"/>
      <w:r w:rsidRPr="00FF0019">
        <w:rPr>
          <w:rFonts w:eastAsia="Yu Mincho"/>
          <w:sz w:val="22"/>
          <w:szCs w:val="22"/>
        </w:rPr>
        <w:t xml:space="preserve"> </w:t>
      </w:r>
      <w:proofErr w:type="spellStart"/>
      <w:r w:rsidRPr="00FF0019">
        <w:rPr>
          <w:rFonts w:eastAsia="Yu Mincho"/>
          <w:sz w:val="22"/>
          <w:szCs w:val="22"/>
        </w:rPr>
        <w:t>підвищення</w:t>
      </w:r>
      <w:proofErr w:type="spellEnd"/>
      <w:r w:rsidRPr="00FF0019">
        <w:rPr>
          <w:rFonts w:eastAsia="Yu Mincho"/>
          <w:sz w:val="22"/>
          <w:szCs w:val="22"/>
        </w:rPr>
        <w:t xml:space="preserve"> </w:t>
      </w:r>
      <w:proofErr w:type="spellStart"/>
      <w:r w:rsidRPr="00FF0019">
        <w:rPr>
          <w:rFonts w:eastAsia="Yu Mincho"/>
          <w:sz w:val="22"/>
          <w:szCs w:val="22"/>
        </w:rPr>
        <w:t>ефективності</w:t>
      </w:r>
      <w:proofErr w:type="spellEnd"/>
      <w:r w:rsidRPr="00FF0019">
        <w:rPr>
          <w:rFonts w:eastAsia="Yu Mincho"/>
          <w:sz w:val="22"/>
          <w:szCs w:val="22"/>
        </w:rPr>
        <w:t xml:space="preserve"> </w:t>
      </w:r>
      <w:proofErr w:type="spellStart"/>
      <w:r w:rsidRPr="00FF0019">
        <w:rPr>
          <w:rFonts w:eastAsia="Yu Mincho"/>
          <w:sz w:val="22"/>
          <w:szCs w:val="22"/>
        </w:rPr>
        <w:t>використання</w:t>
      </w:r>
      <w:proofErr w:type="spellEnd"/>
      <w:r w:rsidRPr="00FF0019">
        <w:rPr>
          <w:rFonts w:eastAsia="Yu Mincho"/>
          <w:sz w:val="22"/>
          <w:szCs w:val="22"/>
        </w:rPr>
        <w:t xml:space="preserve"> </w:t>
      </w:r>
      <w:proofErr w:type="spellStart"/>
      <w:r w:rsidRPr="00FF0019">
        <w:rPr>
          <w:rFonts w:eastAsia="Yu Mincho"/>
          <w:sz w:val="22"/>
          <w:szCs w:val="22"/>
        </w:rPr>
        <w:t>ресурсів</w:t>
      </w:r>
      <w:proofErr w:type="spellEnd"/>
      <w:r w:rsidRPr="00FF0019">
        <w:rPr>
          <w:rFonts w:eastAsia="Yu Mincho"/>
          <w:sz w:val="22"/>
          <w:szCs w:val="22"/>
        </w:rPr>
        <w:t>;</w:t>
      </w:r>
      <w:r w:rsidRPr="00FF0019">
        <w:rPr>
          <w:rFonts w:eastAsia="Yu Mincho"/>
          <w:b/>
          <w:i/>
          <w:sz w:val="22"/>
          <w:szCs w:val="22"/>
        </w:rPr>
        <w:t xml:space="preserve"> </w:t>
      </w:r>
      <w:proofErr w:type="spellStart"/>
      <w:r w:rsidRPr="00FF0019">
        <w:rPr>
          <w:rFonts w:eastAsia="Yu Mincho"/>
          <w:sz w:val="22"/>
          <w:szCs w:val="22"/>
        </w:rPr>
        <w:t>забезпеченні</w:t>
      </w:r>
      <w:proofErr w:type="spellEnd"/>
      <w:r w:rsidRPr="00FF0019">
        <w:rPr>
          <w:rFonts w:eastAsia="Yu Mincho"/>
          <w:sz w:val="22"/>
          <w:szCs w:val="22"/>
        </w:rPr>
        <w:t xml:space="preserve"> </w:t>
      </w:r>
      <w:proofErr w:type="spellStart"/>
      <w:r w:rsidRPr="00FF0019">
        <w:rPr>
          <w:rFonts w:eastAsia="Yu Mincho"/>
          <w:sz w:val="22"/>
          <w:szCs w:val="22"/>
        </w:rPr>
        <w:t>високого</w:t>
      </w:r>
      <w:proofErr w:type="spellEnd"/>
      <w:r w:rsidRPr="00FF0019">
        <w:rPr>
          <w:rFonts w:eastAsia="Yu Mincho"/>
          <w:sz w:val="22"/>
          <w:szCs w:val="22"/>
        </w:rPr>
        <w:t xml:space="preserve"> </w:t>
      </w:r>
      <w:proofErr w:type="spellStart"/>
      <w:r w:rsidRPr="00FF0019">
        <w:rPr>
          <w:rFonts w:eastAsia="Yu Mincho"/>
          <w:sz w:val="22"/>
          <w:szCs w:val="22"/>
        </w:rPr>
        <w:t>рівня</w:t>
      </w:r>
      <w:proofErr w:type="spellEnd"/>
      <w:r w:rsidRPr="00FF0019">
        <w:rPr>
          <w:rFonts w:eastAsia="Yu Mincho"/>
          <w:sz w:val="22"/>
          <w:szCs w:val="22"/>
        </w:rPr>
        <w:t xml:space="preserve"> конкурентного статусу </w:t>
      </w:r>
      <w:proofErr w:type="spellStart"/>
      <w:r w:rsidRPr="00FF0019">
        <w:rPr>
          <w:rFonts w:eastAsia="Yu Mincho"/>
          <w:sz w:val="22"/>
          <w:szCs w:val="22"/>
        </w:rPr>
        <w:t>організації</w:t>
      </w:r>
      <w:proofErr w:type="spellEnd"/>
      <w:r w:rsidRPr="00FF0019">
        <w:rPr>
          <w:rFonts w:eastAsia="Yu Mincho"/>
          <w:sz w:val="22"/>
          <w:szCs w:val="22"/>
        </w:rPr>
        <w:t>;</w:t>
      </w:r>
      <w:r w:rsidRPr="00FF0019">
        <w:rPr>
          <w:rFonts w:eastAsia="Yu Mincho"/>
          <w:b/>
          <w:i/>
          <w:sz w:val="22"/>
          <w:szCs w:val="22"/>
        </w:rPr>
        <w:t xml:space="preserve"> </w:t>
      </w:r>
      <w:proofErr w:type="spellStart"/>
      <w:r w:rsidRPr="00FF0019">
        <w:rPr>
          <w:rFonts w:eastAsia="Yu Mincho"/>
          <w:sz w:val="22"/>
          <w:szCs w:val="22"/>
        </w:rPr>
        <w:t>підвищенні</w:t>
      </w:r>
      <w:proofErr w:type="spellEnd"/>
      <w:r w:rsidRPr="00FF0019">
        <w:rPr>
          <w:rFonts w:eastAsia="Yu Mincho"/>
          <w:sz w:val="22"/>
          <w:szCs w:val="22"/>
        </w:rPr>
        <w:t xml:space="preserve"> </w:t>
      </w:r>
      <w:proofErr w:type="spellStart"/>
      <w:r w:rsidRPr="00FF0019">
        <w:rPr>
          <w:rFonts w:eastAsia="Yu Mincho"/>
          <w:sz w:val="22"/>
          <w:szCs w:val="22"/>
        </w:rPr>
        <w:t>прибутковості</w:t>
      </w:r>
      <w:proofErr w:type="spellEnd"/>
      <w:r w:rsidRPr="00FF0019">
        <w:rPr>
          <w:rFonts w:eastAsia="Yu Mincho"/>
          <w:sz w:val="22"/>
          <w:szCs w:val="22"/>
        </w:rPr>
        <w:t xml:space="preserve"> </w:t>
      </w:r>
      <w:proofErr w:type="spellStart"/>
      <w:r w:rsidRPr="00FF0019">
        <w:rPr>
          <w:rFonts w:eastAsia="Yu Mincho"/>
          <w:sz w:val="22"/>
          <w:szCs w:val="22"/>
        </w:rPr>
        <w:t>виробництва</w:t>
      </w:r>
      <w:proofErr w:type="spellEnd"/>
      <w:r w:rsidRPr="00FF0019">
        <w:rPr>
          <w:rFonts w:eastAsia="Yu Mincho"/>
          <w:sz w:val="22"/>
          <w:szCs w:val="22"/>
        </w:rPr>
        <w:t xml:space="preserve"> (</w:t>
      </w:r>
      <w:proofErr w:type="spellStart"/>
      <w:r w:rsidRPr="00FF0019">
        <w:rPr>
          <w:rFonts w:eastAsia="Yu Mincho"/>
          <w:sz w:val="22"/>
          <w:szCs w:val="22"/>
        </w:rPr>
        <w:t>отриманні</w:t>
      </w:r>
      <w:proofErr w:type="spellEnd"/>
      <w:r w:rsidRPr="00FF0019">
        <w:rPr>
          <w:rFonts w:eastAsia="Yu Mincho"/>
          <w:sz w:val="22"/>
          <w:szCs w:val="22"/>
        </w:rPr>
        <w:t xml:space="preserve"> максимуму </w:t>
      </w:r>
      <w:proofErr w:type="spellStart"/>
      <w:r w:rsidRPr="00FF0019">
        <w:rPr>
          <w:rFonts w:eastAsia="Yu Mincho"/>
          <w:sz w:val="22"/>
          <w:szCs w:val="22"/>
        </w:rPr>
        <w:t>прибутку</w:t>
      </w:r>
      <w:proofErr w:type="spellEnd"/>
      <w:r w:rsidRPr="00FF0019">
        <w:rPr>
          <w:rFonts w:eastAsia="Yu Mincho"/>
          <w:sz w:val="22"/>
          <w:szCs w:val="22"/>
        </w:rPr>
        <w:t xml:space="preserve">, </w:t>
      </w:r>
      <w:proofErr w:type="spellStart"/>
      <w:r w:rsidRPr="00FF0019">
        <w:rPr>
          <w:rFonts w:eastAsia="Yu Mincho"/>
          <w:sz w:val="22"/>
          <w:szCs w:val="22"/>
        </w:rPr>
        <w:t>можливого</w:t>
      </w:r>
      <w:proofErr w:type="spellEnd"/>
      <w:r w:rsidRPr="00FF0019">
        <w:rPr>
          <w:rFonts w:eastAsia="Yu Mincho"/>
          <w:sz w:val="22"/>
          <w:szCs w:val="22"/>
        </w:rPr>
        <w:t xml:space="preserve"> за </w:t>
      </w:r>
      <w:proofErr w:type="spellStart"/>
      <w:r w:rsidRPr="00FF0019">
        <w:rPr>
          <w:rFonts w:eastAsia="Yu Mincho"/>
          <w:sz w:val="22"/>
          <w:szCs w:val="22"/>
        </w:rPr>
        <w:t>даних</w:t>
      </w:r>
      <w:proofErr w:type="spellEnd"/>
      <w:r w:rsidRPr="00FF0019">
        <w:rPr>
          <w:rFonts w:eastAsia="Yu Mincho"/>
          <w:sz w:val="22"/>
          <w:szCs w:val="22"/>
        </w:rPr>
        <w:t xml:space="preserve"> умов).</w:t>
      </w:r>
    </w:p>
    <w:p w14:paraId="0CD2EA7F" w14:textId="77777777" w:rsidR="0048474E" w:rsidRDefault="0048474E" w:rsidP="00AC5408">
      <w:pPr>
        <w:pStyle w:val="CharCharCharChar"/>
        <w:rPr>
          <w:rFonts w:ascii="Times New Roman" w:hAnsi="Times New Roman" w:cs="Times New Roman"/>
          <w:b/>
          <w:i/>
          <w:sz w:val="22"/>
          <w:szCs w:val="22"/>
          <w:lang w:val="uk-UA"/>
        </w:rPr>
      </w:pPr>
    </w:p>
    <w:p w14:paraId="62C5498B" w14:textId="7AC5AEE1" w:rsidR="004A5405" w:rsidRPr="00FF0019" w:rsidRDefault="004A5405" w:rsidP="00AC5408">
      <w:pPr>
        <w:pStyle w:val="CharCharCharChar"/>
        <w:rPr>
          <w:rFonts w:ascii="Times New Roman" w:hAnsi="Times New Roman" w:cs="Times New Roman"/>
          <w:b/>
          <w:i/>
          <w:sz w:val="22"/>
          <w:szCs w:val="22"/>
          <w:lang w:val="uk-UA"/>
        </w:rPr>
      </w:pPr>
      <w:r w:rsidRPr="00FF0019">
        <w:rPr>
          <w:rFonts w:ascii="Times New Roman" w:hAnsi="Times New Roman" w:cs="Times New Roman"/>
          <w:b/>
          <w:i/>
          <w:sz w:val="22"/>
          <w:szCs w:val="22"/>
          <w:lang w:val="uk-UA"/>
        </w:rPr>
        <w:t>Завдання для обговорення:</w:t>
      </w:r>
    </w:p>
    <w:p w14:paraId="2C8FF4B8" w14:textId="078F708F" w:rsidR="000D7F1C" w:rsidRPr="00FF0019" w:rsidRDefault="000D7F1C" w:rsidP="00F34959">
      <w:pPr>
        <w:pStyle w:val="a4"/>
        <w:numPr>
          <w:ilvl w:val="0"/>
          <w:numId w:val="36"/>
        </w:numPr>
        <w:jc w:val="both"/>
        <w:rPr>
          <w:sz w:val="22"/>
          <w:szCs w:val="22"/>
        </w:rPr>
      </w:pPr>
      <w:proofErr w:type="spellStart"/>
      <w:r w:rsidRPr="00FF0019">
        <w:rPr>
          <w:sz w:val="22"/>
          <w:szCs w:val="22"/>
        </w:rPr>
        <w:t>Визначте</w:t>
      </w:r>
      <w:proofErr w:type="spellEnd"/>
      <w:r w:rsidRPr="00FF0019">
        <w:rPr>
          <w:sz w:val="22"/>
          <w:szCs w:val="22"/>
        </w:rPr>
        <w:t xml:space="preserve"> </w:t>
      </w:r>
      <w:proofErr w:type="spellStart"/>
      <w:r w:rsidRPr="00FF0019">
        <w:rPr>
          <w:sz w:val="22"/>
          <w:szCs w:val="22"/>
        </w:rPr>
        <w:t>головну</w:t>
      </w:r>
      <w:proofErr w:type="spellEnd"/>
      <w:r w:rsidRPr="00FF0019">
        <w:rPr>
          <w:sz w:val="22"/>
          <w:szCs w:val="22"/>
        </w:rPr>
        <w:t xml:space="preserve"> суть та </w:t>
      </w:r>
      <w:proofErr w:type="spellStart"/>
      <w:r w:rsidRPr="00FF0019">
        <w:rPr>
          <w:sz w:val="22"/>
          <w:szCs w:val="22"/>
        </w:rPr>
        <w:t>порівняйте</w:t>
      </w:r>
      <w:proofErr w:type="spellEnd"/>
      <w:r w:rsidRPr="00FF0019">
        <w:rPr>
          <w:sz w:val="22"/>
          <w:szCs w:val="22"/>
        </w:rPr>
        <w:t xml:space="preserve"> </w:t>
      </w:r>
      <w:proofErr w:type="spellStart"/>
      <w:r w:rsidRPr="00FF0019">
        <w:rPr>
          <w:sz w:val="22"/>
          <w:szCs w:val="22"/>
        </w:rPr>
        <w:t>визначення</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різними</w:t>
      </w:r>
      <w:proofErr w:type="spellEnd"/>
      <w:r w:rsidRPr="00FF0019">
        <w:rPr>
          <w:sz w:val="22"/>
          <w:szCs w:val="22"/>
        </w:rPr>
        <w:t xml:space="preserve"> </w:t>
      </w:r>
      <w:proofErr w:type="spellStart"/>
      <w:r w:rsidRPr="00FF0019">
        <w:rPr>
          <w:sz w:val="22"/>
          <w:szCs w:val="22"/>
        </w:rPr>
        <w:t>науковцями</w:t>
      </w:r>
      <w:proofErr w:type="spellEnd"/>
      <w:r w:rsidRPr="00FF0019">
        <w:rPr>
          <w:sz w:val="22"/>
          <w:szCs w:val="22"/>
        </w:rPr>
        <w:t>.</w:t>
      </w:r>
    </w:p>
    <w:p w14:paraId="45A34A7D" w14:textId="77777777" w:rsidR="004A5405" w:rsidRPr="00FF0019" w:rsidRDefault="004A5405" w:rsidP="00F34959">
      <w:pPr>
        <w:pStyle w:val="a4"/>
        <w:numPr>
          <w:ilvl w:val="0"/>
          <w:numId w:val="36"/>
        </w:numPr>
        <w:jc w:val="both"/>
        <w:rPr>
          <w:sz w:val="22"/>
          <w:szCs w:val="22"/>
        </w:rPr>
      </w:pPr>
      <w:proofErr w:type="spellStart"/>
      <w:r w:rsidRPr="00FF0019">
        <w:rPr>
          <w:sz w:val="22"/>
          <w:szCs w:val="22"/>
        </w:rPr>
        <w:t>Визначте</w:t>
      </w:r>
      <w:proofErr w:type="spellEnd"/>
      <w:r w:rsidRPr="00FF0019">
        <w:rPr>
          <w:sz w:val="22"/>
          <w:szCs w:val="22"/>
        </w:rPr>
        <w:t>, у</w:t>
      </w:r>
      <w:r w:rsidR="00AB1B28" w:rsidRPr="00FF0019">
        <w:rPr>
          <w:sz w:val="22"/>
          <w:szCs w:val="22"/>
        </w:rPr>
        <w:t xml:space="preserve"> </w:t>
      </w:r>
      <w:proofErr w:type="spellStart"/>
      <w:r w:rsidRPr="00FF0019">
        <w:rPr>
          <w:sz w:val="22"/>
          <w:szCs w:val="22"/>
        </w:rPr>
        <w:t>чому</w:t>
      </w:r>
      <w:proofErr w:type="spellEnd"/>
      <w:r w:rsidR="00AB1B28" w:rsidRPr="00FF0019">
        <w:rPr>
          <w:sz w:val="22"/>
          <w:szCs w:val="22"/>
        </w:rPr>
        <w:t xml:space="preserve"> </w:t>
      </w:r>
      <w:proofErr w:type="spellStart"/>
      <w:r w:rsidRPr="00FF0019">
        <w:rPr>
          <w:sz w:val="22"/>
          <w:szCs w:val="22"/>
        </w:rPr>
        <w:t>полягають</w:t>
      </w:r>
      <w:proofErr w:type="spellEnd"/>
      <w:r w:rsidR="00AB1B28" w:rsidRPr="00FF0019">
        <w:rPr>
          <w:sz w:val="22"/>
          <w:szCs w:val="22"/>
        </w:rPr>
        <w:t xml:space="preserve"> </w:t>
      </w:r>
      <w:proofErr w:type="spellStart"/>
      <w:r w:rsidRPr="00FF0019">
        <w:rPr>
          <w:sz w:val="22"/>
          <w:szCs w:val="22"/>
        </w:rPr>
        <w:t>основні</w:t>
      </w:r>
      <w:proofErr w:type="spellEnd"/>
      <w:r w:rsidR="00AB1B28" w:rsidRPr="00FF0019">
        <w:rPr>
          <w:sz w:val="22"/>
          <w:szCs w:val="22"/>
        </w:rPr>
        <w:t xml:space="preserve"> </w:t>
      </w:r>
      <w:proofErr w:type="spellStart"/>
      <w:r w:rsidRPr="00FF0019">
        <w:rPr>
          <w:sz w:val="22"/>
          <w:szCs w:val="22"/>
        </w:rPr>
        <w:t>відмінності</w:t>
      </w:r>
      <w:proofErr w:type="spellEnd"/>
      <w:r w:rsidR="00AB1B28" w:rsidRPr="00FF0019">
        <w:rPr>
          <w:sz w:val="22"/>
          <w:szCs w:val="22"/>
        </w:rPr>
        <w:t xml:space="preserve"> </w:t>
      </w:r>
      <w:proofErr w:type="spellStart"/>
      <w:r w:rsidRPr="00FF0019">
        <w:rPr>
          <w:sz w:val="22"/>
          <w:szCs w:val="22"/>
        </w:rPr>
        <w:t>стратегічного</w:t>
      </w:r>
      <w:proofErr w:type="spellEnd"/>
      <w:r w:rsidR="00AB1B28" w:rsidRPr="00FF0019">
        <w:rPr>
          <w:sz w:val="22"/>
          <w:szCs w:val="22"/>
        </w:rPr>
        <w:t xml:space="preserve"> </w:t>
      </w:r>
      <w:proofErr w:type="spellStart"/>
      <w:r w:rsidRPr="00FF0019">
        <w:rPr>
          <w:sz w:val="22"/>
          <w:szCs w:val="22"/>
        </w:rPr>
        <w:t>планування</w:t>
      </w:r>
      <w:proofErr w:type="spellEnd"/>
      <w:r w:rsidR="00AB1B28" w:rsidRPr="00FF0019">
        <w:rPr>
          <w:sz w:val="22"/>
          <w:szCs w:val="22"/>
        </w:rPr>
        <w:t xml:space="preserve"> </w:t>
      </w:r>
      <w:r w:rsidRPr="00FF0019">
        <w:rPr>
          <w:sz w:val="22"/>
          <w:szCs w:val="22"/>
        </w:rPr>
        <w:t xml:space="preserve">і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w:t>
      </w:r>
    </w:p>
    <w:p w14:paraId="246D73F4" w14:textId="77777777" w:rsidR="004A5405" w:rsidRPr="00FF0019" w:rsidRDefault="004A5405" w:rsidP="00F34959">
      <w:pPr>
        <w:pStyle w:val="a4"/>
        <w:numPr>
          <w:ilvl w:val="0"/>
          <w:numId w:val="36"/>
        </w:numPr>
        <w:jc w:val="both"/>
        <w:rPr>
          <w:sz w:val="22"/>
          <w:szCs w:val="22"/>
        </w:rPr>
      </w:pPr>
      <w:proofErr w:type="spellStart"/>
      <w:r w:rsidRPr="00FF0019">
        <w:rPr>
          <w:sz w:val="22"/>
          <w:szCs w:val="22"/>
        </w:rPr>
        <w:t>Визначте</w:t>
      </w:r>
      <w:proofErr w:type="spellEnd"/>
      <w:r w:rsidRPr="00FF0019">
        <w:rPr>
          <w:sz w:val="22"/>
          <w:szCs w:val="22"/>
        </w:rPr>
        <w:t xml:space="preserve"> </w:t>
      </w:r>
      <w:proofErr w:type="spellStart"/>
      <w:r w:rsidRPr="00FF0019">
        <w:rPr>
          <w:sz w:val="22"/>
          <w:szCs w:val="22"/>
        </w:rPr>
        <w:t>відмінності</w:t>
      </w:r>
      <w:proofErr w:type="spellEnd"/>
      <w:r w:rsidRPr="00FF0019">
        <w:rPr>
          <w:sz w:val="22"/>
          <w:szCs w:val="22"/>
        </w:rPr>
        <w:t xml:space="preserve"> </w:t>
      </w:r>
      <w:proofErr w:type="spellStart"/>
      <w:r w:rsidRPr="00FF0019">
        <w:rPr>
          <w:sz w:val="22"/>
          <w:szCs w:val="22"/>
        </w:rPr>
        <w:t>між</w:t>
      </w:r>
      <w:proofErr w:type="spellEnd"/>
      <w:r w:rsidRPr="00FF0019">
        <w:rPr>
          <w:sz w:val="22"/>
          <w:szCs w:val="22"/>
        </w:rPr>
        <w:t xml:space="preserve"> системами оперативного і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w:t>
      </w:r>
    </w:p>
    <w:p w14:paraId="1606299D" w14:textId="77777777" w:rsidR="004A5405" w:rsidRPr="00FF0019" w:rsidRDefault="004A5405" w:rsidP="00F34959">
      <w:pPr>
        <w:pStyle w:val="a4"/>
        <w:numPr>
          <w:ilvl w:val="0"/>
          <w:numId w:val="36"/>
        </w:numPr>
        <w:jc w:val="both"/>
        <w:rPr>
          <w:sz w:val="22"/>
          <w:szCs w:val="22"/>
        </w:rPr>
      </w:pPr>
      <w:proofErr w:type="spellStart"/>
      <w:r w:rsidRPr="00FF0019">
        <w:rPr>
          <w:sz w:val="22"/>
          <w:szCs w:val="22"/>
        </w:rPr>
        <w:t>Проаналізуйте</w:t>
      </w:r>
      <w:proofErr w:type="spellEnd"/>
      <w:r w:rsidRPr="00FF0019">
        <w:rPr>
          <w:sz w:val="22"/>
          <w:szCs w:val="22"/>
        </w:rPr>
        <w:t xml:space="preserve"> </w:t>
      </w:r>
      <w:proofErr w:type="spellStart"/>
      <w:r w:rsidRPr="00FF0019">
        <w:rPr>
          <w:sz w:val="22"/>
          <w:szCs w:val="22"/>
        </w:rPr>
        <w:t>економічну</w:t>
      </w:r>
      <w:proofErr w:type="spellEnd"/>
      <w:r w:rsidRPr="00FF0019">
        <w:rPr>
          <w:sz w:val="22"/>
          <w:szCs w:val="22"/>
        </w:rPr>
        <w:t xml:space="preserve"> </w:t>
      </w:r>
      <w:proofErr w:type="spellStart"/>
      <w:r w:rsidRPr="00FF0019">
        <w:rPr>
          <w:sz w:val="22"/>
          <w:szCs w:val="22"/>
        </w:rPr>
        <w:t>ситуацію</w:t>
      </w:r>
      <w:proofErr w:type="spellEnd"/>
      <w:r w:rsidRPr="00FF0019">
        <w:rPr>
          <w:sz w:val="22"/>
          <w:szCs w:val="22"/>
        </w:rPr>
        <w:t xml:space="preserve">, </w:t>
      </w:r>
      <w:proofErr w:type="spellStart"/>
      <w:r w:rsidRPr="00FF0019">
        <w:rPr>
          <w:sz w:val="22"/>
          <w:szCs w:val="22"/>
        </w:rPr>
        <w:t>покажіть</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проблеми</w:t>
      </w:r>
      <w:proofErr w:type="spellEnd"/>
      <w:r w:rsidRPr="00FF0019">
        <w:rPr>
          <w:sz w:val="22"/>
          <w:szCs w:val="22"/>
        </w:rPr>
        <w:t xml:space="preserve"> стояли перед </w:t>
      </w:r>
      <w:proofErr w:type="spellStart"/>
      <w:r w:rsidRPr="00FF0019">
        <w:rPr>
          <w:sz w:val="22"/>
          <w:szCs w:val="22"/>
        </w:rPr>
        <w:t>управлінцями</w:t>
      </w:r>
      <w:proofErr w:type="spellEnd"/>
      <w:r w:rsidRPr="00FF0019">
        <w:rPr>
          <w:sz w:val="22"/>
          <w:szCs w:val="22"/>
        </w:rPr>
        <w:t xml:space="preserve"> в </w:t>
      </w:r>
      <w:proofErr w:type="spellStart"/>
      <w:r w:rsidRPr="00FF0019">
        <w:rPr>
          <w:sz w:val="22"/>
          <w:szCs w:val="22"/>
        </w:rPr>
        <w:t>такі</w:t>
      </w:r>
      <w:proofErr w:type="spellEnd"/>
      <w:r w:rsidRPr="00FF0019">
        <w:rPr>
          <w:sz w:val="22"/>
          <w:szCs w:val="22"/>
        </w:rPr>
        <w:t xml:space="preserve"> </w:t>
      </w:r>
      <w:proofErr w:type="spellStart"/>
      <w:r w:rsidRPr="00FF0019">
        <w:rPr>
          <w:sz w:val="22"/>
          <w:szCs w:val="22"/>
        </w:rPr>
        <w:t>періоди</w:t>
      </w:r>
      <w:proofErr w:type="spellEnd"/>
      <w:r w:rsidRPr="00FF0019">
        <w:rPr>
          <w:sz w:val="22"/>
          <w:szCs w:val="22"/>
        </w:rPr>
        <w:t>:</w:t>
      </w:r>
    </w:p>
    <w:p w14:paraId="05773AF0" w14:textId="77777777" w:rsidR="004A5405" w:rsidRPr="00FF0019" w:rsidRDefault="004A5405" w:rsidP="00F34959">
      <w:pPr>
        <w:pStyle w:val="a4"/>
        <w:numPr>
          <w:ilvl w:val="0"/>
          <w:numId w:val="36"/>
        </w:numPr>
        <w:jc w:val="both"/>
        <w:rPr>
          <w:sz w:val="22"/>
          <w:szCs w:val="22"/>
        </w:rPr>
      </w:pPr>
      <w:r w:rsidRPr="00FF0019">
        <w:rPr>
          <w:sz w:val="22"/>
          <w:szCs w:val="22"/>
        </w:rPr>
        <w:t xml:space="preserve">а) </w:t>
      </w:r>
      <w:proofErr w:type="spellStart"/>
      <w:r w:rsidRPr="00FF0019">
        <w:rPr>
          <w:sz w:val="22"/>
          <w:szCs w:val="22"/>
        </w:rPr>
        <w:t>промислової</w:t>
      </w:r>
      <w:proofErr w:type="spellEnd"/>
      <w:r w:rsidRPr="00FF0019">
        <w:rPr>
          <w:sz w:val="22"/>
          <w:szCs w:val="22"/>
        </w:rPr>
        <w:t xml:space="preserve"> </w:t>
      </w:r>
      <w:proofErr w:type="spellStart"/>
      <w:r w:rsidRPr="00FF0019">
        <w:rPr>
          <w:sz w:val="22"/>
          <w:szCs w:val="22"/>
        </w:rPr>
        <w:t>революції</w:t>
      </w:r>
      <w:proofErr w:type="spellEnd"/>
      <w:r w:rsidRPr="00FF0019">
        <w:rPr>
          <w:sz w:val="22"/>
          <w:szCs w:val="22"/>
        </w:rPr>
        <w:t xml:space="preserve"> </w:t>
      </w:r>
      <w:proofErr w:type="spellStart"/>
      <w:r w:rsidRPr="00FF0019">
        <w:rPr>
          <w:sz w:val="22"/>
          <w:szCs w:val="22"/>
        </w:rPr>
        <w:t>кінця</w:t>
      </w:r>
      <w:proofErr w:type="spellEnd"/>
      <w:r w:rsidRPr="00FF0019">
        <w:rPr>
          <w:sz w:val="22"/>
          <w:szCs w:val="22"/>
        </w:rPr>
        <w:t xml:space="preserve"> ХУIII ст.; б) </w:t>
      </w:r>
      <w:proofErr w:type="spellStart"/>
      <w:r w:rsidRPr="00FF0019">
        <w:rPr>
          <w:sz w:val="22"/>
          <w:szCs w:val="22"/>
        </w:rPr>
        <w:t>ери</w:t>
      </w:r>
      <w:proofErr w:type="spellEnd"/>
      <w:r w:rsidRPr="00FF0019">
        <w:rPr>
          <w:sz w:val="22"/>
          <w:szCs w:val="22"/>
        </w:rPr>
        <w:t xml:space="preserve"> </w:t>
      </w:r>
      <w:proofErr w:type="spellStart"/>
      <w:r w:rsidRPr="00FF0019">
        <w:rPr>
          <w:sz w:val="22"/>
          <w:szCs w:val="22"/>
        </w:rPr>
        <w:t>масового</w:t>
      </w:r>
      <w:proofErr w:type="spellEnd"/>
      <w:r w:rsidRPr="00FF0019">
        <w:rPr>
          <w:sz w:val="22"/>
          <w:szCs w:val="22"/>
        </w:rPr>
        <w:t xml:space="preserve"> </w:t>
      </w:r>
      <w:proofErr w:type="spellStart"/>
      <w:r w:rsidRPr="00FF0019">
        <w:rPr>
          <w:sz w:val="22"/>
          <w:szCs w:val="22"/>
        </w:rPr>
        <w:t>виробництва</w:t>
      </w:r>
      <w:proofErr w:type="spellEnd"/>
      <w:r w:rsidRPr="00FF0019">
        <w:rPr>
          <w:sz w:val="22"/>
          <w:szCs w:val="22"/>
        </w:rPr>
        <w:t xml:space="preserve"> (1900-1930 </w:t>
      </w:r>
      <w:proofErr w:type="spellStart"/>
      <w:r w:rsidRPr="00FF0019">
        <w:rPr>
          <w:sz w:val="22"/>
          <w:szCs w:val="22"/>
        </w:rPr>
        <w:t>рр</w:t>
      </w:r>
      <w:proofErr w:type="spellEnd"/>
      <w:r w:rsidRPr="00FF0019">
        <w:rPr>
          <w:sz w:val="22"/>
          <w:szCs w:val="22"/>
        </w:rPr>
        <w:t>.);</w:t>
      </w:r>
      <w:r w:rsidR="00AB1B28" w:rsidRPr="00FF0019">
        <w:rPr>
          <w:sz w:val="22"/>
          <w:szCs w:val="22"/>
        </w:rPr>
        <w:t xml:space="preserve"> </w:t>
      </w:r>
      <w:r w:rsidRPr="00FF0019">
        <w:rPr>
          <w:sz w:val="22"/>
          <w:szCs w:val="22"/>
        </w:rPr>
        <w:t xml:space="preserve">в) в </w:t>
      </w:r>
      <w:proofErr w:type="spellStart"/>
      <w:r w:rsidRPr="00FF0019">
        <w:rPr>
          <w:sz w:val="22"/>
          <w:szCs w:val="22"/>
        </w:rPr>
        <w:t>епоху</w:t>
      </w:r>
      <w:proofErr w:type="spellEnd"/>
      <w:r w:rsidRPr="00FF0019">
        <w:rPr>
          <w:sz w:val="22"/>
          <w:szCs w:val="22"/>
        </w:rPr>
        <w:t xml:space="preserve"> НТР</w:t>
      </w:r>
      <w:r w:rsidR="00AB1B28" w:rsidRPr="00FF0019">
        <w:rPr>
          <w:sz w:val="22"/>
          <w:szCs w:val="22"/>
        </w:rPr>
        <w:t xml:space="preserve"> </w:t>
      </w:r>
      <w:proofErr w:type="gramStart"/>
      <w:r w:rsidRPr="00FF0019">
        <w:rPr>
          <w:sz w:val="22"/>
          <w:szCs w:val="22"/>
        </w:rPr>
        <w:t xml:space="preserve">( </w:t>
      </w:r>
      <w:proofErr w:type="spellStart"/>
      <w:r w:rsidRPr="00FF0019">
        <w:rPr>
          <w:sz w:val="22"/>
          <w:szCs w:val="22"/>
        </w:rPr>
        <w:t>починаючи</w:t>
      </w:r>
      <w:proofErr w:type="spellEnd"/>
      <w:proofErr w:type="gramEnd"/>
      <w:r w:rsidR="00AB1B28" w:rsidRPr="00FF0019">
        <w:rPr>
          <w:sz w:val="22"/>
          <w:szCs w:val="22"/>
        </w:rPr>
        <w:t xml:space="preserve"> </w:t>
      </w:r>
      <w:r w:rsidRPr="00FF0019">
        <w:rPr>
          <w:sz w:val="22"/>
          <w:szCs w:val="22"/>
        </w:rPr>
        <w:t xml:space="preserve">з </w:t>
      </w:r>
      <w:proofErr w:type="spellStart"/>
      <w:r w:rsidRPr="00FF0019">
        <w:rPr>
          <w:sz w:val="22"/>
          <w:szCs w:val="22"/>
        </w:rPr>
        <w:t>середини</w:t>
      </w:r>
      <w:proofErr w:type="spellEnd"/>
      <w:r w:rsidRPr="00FF0019">
        <w:rPr>
          <w:sz w:val="22"/>
          <w:szCs w:val="22"/>
        </w:rPr>
        <w:t xml:space="preserve"> 1950-х </w:t>
      </w:r>
      <w:proofErr w:type="spellStart"/>
      <w:r w:rsidRPr="00FF0019">
        <w:rPr>
          <w:sz w:val="22"/>
          <w:szCs w:val="22"/>
        </w:rPr>
        <w:t>рр</w:t>
      </w:r>
      <w:proofErr w:type="spellEnd"/>
      <w:r w:rsidRPr="00FF0019">
        <w:rPr>
          <w:sz w:val="22"/>
          <w:szCs w:val="22"/>
        </w:rPr>
        <w:t>.);</w:t>
      </w:r>
      <w:r w:rsidR="00AB1B28" w:rsidRPr="00FF0019">
        <w:rPr>
          <w:sz w:val="22"/>
          <w:szCs w:val="22"/>
        </w:rPr>
        <w:t xml:space="preserve"> </w:t>
      </w:r>
      <w:r w:rsidRPr="00FF0019">
        <w:rPr>
          <w:sz w:val="22"/>
          <w:szCs w:val="22"/>
        </w:rPr>
        <w:t xml:space="preserve">г) в </w:t>
      </w:r>
      <w:proofErr w:type="spellStart"/>
      <w:r w:rsidRPr="00FF0019">
        <w:rPr>
          <w:sz w:val="22"/>
          <w:szCs w:val="22"/>
        </w:rPr>
        <w:t>епоху</w:t>
      </w:r>
      <w:proofErr w:type="spellEnd"/>
      <w:r w:rsidRPr="00FF0019">
        <w:rPr>
          <w:sz w:val="22"/>
          <w:szCs w:val="22"/>
        </w:rPr>
        <w:t xml:space="preserve"> „</w:t>
      </w:r>
      <w:proofErr w:type="spellStart"/>
      <w:r w:rsidRPr="00FF0019">
        <w:rPr>
          <w:sz w:val="22"/>
          <w:szCs w:val="22"/>
        </w:rPr>
        <w:t>суспільного</w:t>
      </w:r>
      <w:proofErr w:type="spellEnd"/>
      <w:r w:rsidRPr="00FF0019">
        <w:rPr>
          <w:sz w:val="22"/>
          <w:szCs w:val="22"/>
        </w:rPr>
        <w:t xml:space="preserve"> </w:t>
      </w:r>
      <w:proofErr w:type="spellStart"/>
      <w:r w:rsidRPr="00FF0019">
        <w:rPr>
          <w:sz w:val="22"/>
          <w:szCs w:val="22"/>
        </w:rPr>
        <w:t>добробуту</w:t>
      </w:r>
      <w:proofErr w:type="spellEnd"/>
      <w:r w:rsidRPr="00FF0019">
        <w:rPr>
          <w:sz w:val="22"/>
          <w:szCs w:val="22"/>
        </w:rPr>
        <w:t xml:space="preserve">” ( з початку 1980-х </w:t>
      </w:r>
      <w:proofErr w:type="spellStart"/>
      <w:r w:rsidRPr="00FF0019">
        <w:rPr>
          <w:sz w:val="22"/>
          <w:szCs w:val="22"/>
        </w:rPr>
        <w:t>рр</w:t>
      </w:r>
      <w:proofErr w:type="spellEnd"/>
      <w:r w:rsidRPr="00FF0019">
        <w:rPr>
          <w:sz w:val="22"/>
          <w:szCs w:val="22"/>
        </w:rPr>
        <w:t xml:space="preserve">.). </w:t>
      </w:r>
      <w:proofErr w:type="spellStart"/>
      <w:r w:rsidRPr="00FF0019">
        <w:rPr>
          <w:sz w:val="22"/>
          <w:szCs w:val="22"/>
        </w:rPr>
        <w:t>Покажіть</w:t>
      </w:r>
      <w:proofErr w:type="spellEnd"/>
      <w:r w:rsidRPr="00FF0019">
        <w:rPr>
          <w:sz w:val="22"/>
          <w:szCs w:val="22"/>
        </w:rPr>
        <w:t xml:space="preserve">, як </w:t>
      </w:r>
      <w:proofErr w:type="spellStart"/>
      <w:r w:rsidRPr="00FF0019">
        <w:rPr>
          <w:sz w:val="22"/>
          <w:szCs w:val="22"/>
        </w:rPr>
        <w:t>змінювались</w:t>
      </w:r>
      <w:proofErr w:type="spellEnd"/>
      <w:r w:rsidR="00AB1B28" w:rsidRPr="00FF0019">
        <w:rPr>
          <w:sz w:val="22"/>
          <w:szCs w:val="22"/>
        </w:rPr>
        <w:t xml:space="preserve"> </w:t>
      </w:r>
      <w:proofErr w:type="spellStart"/>
      <w:r w:rsidRPr="00FF0019">
        <w:rPr>
          <w:sz w:val="22"/>
          <w:szCs w:val="22"/>
        </w:rPr>
        <w:t>підходи</w:t>
      </w:r>
      <w:proofErr w:type="spellEnd"/>
      <w:r w:rsidRPr="00FF0019">
        <w:rPr>
          <w:sz w:val="22"/>
          <w:szCs w:val="22"/>
        </w:rPr>
        <w:t xml:space="preserve"> до </w:t>
      </w:r>
      <w:proofErr w:type="spellStart"/>
      <w:r w:rsidRPr="00FF0019">
        <w:rPr>
          <w:sz w:val="22"/>
          <w:szCs w:val="22"/>
        </w:rPr>
        <w:t>управління</w:t>
      </w:r>
      <w:proofErr w:type="spellEnd"/>
      <w:r w:rsidR="00AB1B28" w:rsidRPr="00FF0019">
        <w:rPr>
          <w:sz w:val="22"/>
          <w:szCs w:val="22"/>
        </w:rPr>
        <w:t xml:space="preserve"> </w:t>
      </w:r>
      <w:r w:rsidRPr="00FF0019">
        <w:rPr>
          <w:sz w:val="22"/>
          <w:szCs w:val="22"/>
        </w:rPr>
        <w:t xml:space="preserve">і </w:t>
      </w:r>
      <w:proofErr w:type="spellStart"/>
      <w:r w:rsidRPr="00FF0019">
        <w:rPr>
          <w:sz w:val="22"/>
          <w:szCs w:val="22"/>
        </w:rPr>
        <w:t>чому</w:t>
      </w:r>
      <w:proofErr w:type="spellEnd"/>
      <w:r w:rsidRPr="00FF0019">
        <w:rPr>
          <w:sz w:val="22"/>
          <w:szCs w:val="22"/>
        </w:rPr>
        <w:t xml:space="preserve"> </w:t>
      </w:r>
      <w:proofErr w:type="spellStart"/>
      <w:r w:rsidRPr="00FF0019">
        <w:rPr>
          <w:sz w:val="22"/>
          <w:szCs w:val="22"/>
        </w:rPr>
        <w:t>виникла</w:t>
      </w:r>
      <w:proofErr w:type="spellEnd"/>
      <w:r w:rsidR="00AB1B28" w:rsidRPr="00FF0019">
        <w:rPr>
          <w:sz w:val="22"/>
          <w:szCs w:val="22"/>
        </w:rPr>
        <w:t xml:space="preserve"> </w:t>
      </w:r>
      <w:proofErr w:type="spellStart"/>
      <w:r w:rsidRPr="00FF0019">
        <w:rPr>
          <w:sz w:val="22"/>
          <w:szCs w:val="22"/>
        </w:rPr>
        <w:t>необхідність</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фірмою</w:t>
      </w:r>
      <w:proofErr w:type="spellEnd"/>
      <w:r w:rsidRPr="00FF0019">
        <w:rPr>
          <w:sz w:val="22"/>
          <w:szCs w:val="22"/>
        </w:rPr>
        <w:t>.</w:t>
      </w:r>
    </w:p>
    <w:p w14:paraId="4A1CC6EE" w14:textId="77777777" w:rsidR="004A5405" w:rsidRPr="00FF0019" w:rsidRDefault="004A5405" w:rsidP="00F34959">
      <w:pPr>
        <w:pStyle w:val="a4"/>
        <w:numPr>
          <w:ilvl w:val="0"/>
          <w:numId w:val="36"/>
        </w:numPr>
        <w:jc w:val="both"/>
        <w:rPr>
          <w:sz w:val="22"/>
          <w:szCs w:val="22"/>
        </w:rPr>
      </w:pPr>
      <w:proofErr w:type="spellStart"/>
      <w:r w:rsidRPr="00FF0019">
        <w:rPr>
          <w:sz w:val="22"/>
          <w:szCs w:val="22"/>
        </w:rPr>
        <w:t>Покажіть</w:t>
      </w:r>
      <w:proofErr w:type="spellEnd"/>
      <w:r w:rsidRPr="00FF0019">
        <w:rPr>
          <w:sz w:val="22"/>
          <w:szCs w:val="22"/>
        </w:rPr>
        <w:t xml:space="preserve"> </w:t>
      </w:r>
      <w:proofErr w:type="spellStart"/>
      <w:r w:rsidRPr="00FF0019">
        <w:rPr>
          <w:sz w:val="22"/>
          <w:szCs w:val="22"/>
        </w:rPr>
        <w:t>тенденції</w:t>
      </w:r>
      <w:proofErr w:type="spellEnd"/>
      <w:r w:rsidRPr="00FF0019">
        <w:rPr>
          <w:sz w:val="22"/>
          <w:szCs w:val="22"/>
        </w:rPr>
        <w:t xml:space="preserve"> </w:t>
      </w:r>
      <w:proofErr w:type="spellStart"/>
      <w:r w:rsidRPr="00FF0019">
        <w:rPr>
          <w:sz w:val="22"/>
          <w:szCs w:val="22"/>
        </w:rPr>
        <w:t>подальшого</w:t>
      </w:r>
      <w:proofErr w:type="spellEnd"/>
      <w:r w:rsidRPr="00FF0019">
        <w:rPr>
          <w:sz w:val="22"/>
          <w:szCs w:val="22"/>
        </w:rPr>
        <w:t xml:space="preserve"> </w:t>
      </w:r>
      <w:proofErr w:type="spellStart"/>
      <w:r w:rsidRPr="00FF0019">
        <w:rPr>
          <w:sz w:val="22"/>
          <w:szCs w:val="22"/>
        </w:rPr>
        <w:t>розвитку</w:t>
      </w:r>
      <w:proofErr w:type="spellEnd"/>
      <w:r w:rsidR="00AB1B28" w:rsidRPr="00FF0019">
        <w:rPr>
          <w:sz w:val="22"/>
          <w:szCs w:val="22"/>
        </w:rPr>
        <w:t xml:space="preserve"> </w:t>
      </w:r>
      <w:proofErr w:type="spellStart"/>
      <w:r w:rsidRPr="00FF0019">
        <w:rPr>
          <w:sz w:val="22"/>
          <w:szCs w:val="22"/>
        </w:rPr>
        <w:t>стратегічного</w:t>
      </w:r>
      <w:proofErr w:type="spellEnd"/>
      <w:r w:rsidR="00AB1B28"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на </w:t>
      </w:r>
      <w:proofErr w:type="spellStart"/>
      <w:r w:rsidRPr="00FF0019">
        <w:rPr>
          <w:sz w:val="22"/>
          <w:szCs w:val="22"/>
        </w:rPr>
        <w:t>основі</w:t>
      </w:r>
      <w:proofErr w:type="spellEnd"/>
      <w:r w:rsidRPr="00FF0019">
        <w:rPr>
          <w:sz w:val="22"/>
          <w:szCs w:val="22"/>
        </w:rPr>
        <w:t xml:space="preserve"> таких </w:t>
      </w:r>
      <w:proofErr w:type="spellStart"/>
      <w:r w:rsidRPr="00FF0019">
        <w:rPr>
          <w:sz w:val="22"/>
          <w:szCs w:val="22"/>
        </w:rPr>
        <w:t>його</w:t>
      </w:r>
      <w:proofErr w:type="spellEnd"/>
      <w:r w:rsidRPr="00FF0019">
        <w:rPr>
          <w:sz w:val="22"/>
          <w:szCs w:val="22"/>
        </w:rPr>
        <w:t xml:space="preserve"> характеристик: </w:t>
      </w:r>
      <w:proofErr w:type="spellStart"/>
      <w:r w:rsidRPr="00FF0019">
        <w:rPr>
          <w:sz w:val="22"/>
          <w:szCs w:val="22"/>
        </w:rPr>
        <w:t>перехід</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управлінського</w:t>
      </w:r>
      <w:proofErr w:type="spellEnd"/>
      <w:r w:rsidRPr="00FF0019">
        <w:rPr>
          <w:sz w:val="22"/>
          <w:szCs w:val="22"/>
        </w:rPr>
        <w:t xml:space="preserve"> </w:t>
      </w:r>
      <w:proofErr w:type="spellStart"/>
      <w:r w:rsidRPr="00FF0019">
        <w:rPr>
          <w:sz w:val="22"/>
          <w:szCs w:val="22"/>
        </w:rPr>
        <w:t>раціоналізму</w:t>
      </w:r>
      <w:proofErr w:type="spellEnd"/>
      <w:r w:rsidRPr="00FF0019">
        <w:rPr>
          <w:sz w:val="22"/>
          <w:szCs w:val="22"/>
        </w:rPr>
        <w:t xml:space="preserve"> до </w:t>
      </w:r>
      <w:proofErr w:type="spellStart"/>
      <w:r w:rsidRPr="00FF0019">
        <w:rPr>
          <w:sz w:val="22"/>
          <w:szCs w:val="22"/>
        </w:rPr>
        <w:t>пошуку</w:t>
      </w:r>
      <w:proofErr w:type="spellEnd"/>
      <w:r w:rsidRPr="00FF0019">
        <w:rPr>
          <w:sz w:val="22"/>
          <w:szCs w:val="22"/>
        </w:rPr>
        <w:t xml:space="preserve"> </w:t>
      </w:r>
      <w:proofErr w:type="spellStart"/>
      <w:r w:rsidRPr="00FF0019">
        <w:rPr>
          <w:sz w:val="22"/>
          <w:szCs w:val="22"/>
        </w:rPr>
        <w:t>успіху</w:t>
      </w:r>
      <w:proofErr w:type="spellEnd"/>
      <w:r w:rsidRPr="00FF0019">
        <w:rPr>
          <w:sz w:val="22"/>
          <w:szCs w:val="22"/>
        </w:rPr>
        <w:t xml:space="preserve"> в </w:t>
      </w:r>
      <w:proofErr w:type="spellStart"/>
      <w:r w:rsidRPr="00FF0019">
        <w:rPr>
          <w:sz w:val="22"/>
          <w:szCs w:val="22"/>
        </w:rPr>
        <w:t>зовнішньому</w:t>
      </w:r>
      <w:proofErr w:type="spellEnd"/>
      <w:r w:rsidRPr="00FF0019">
        <w:rPr>
          <w:sz w:val="22"/>
          <w:szCs w:val="22"/>
        </w:rPr>
        <w:t xml:space="preserve"> </w:t>
      </w:r>
      <w:proofErr w:type="spellStart"/>
      <w:r w:rsidRPr="00FF0019">
        <w:rPr>
          <w:sz w:val="22"/>
          <w:szCs w:val="22"/>
        </w:rPr>
        <w:t>середовищі</w:t>
      </w:r>
      <w:proofErr w:type="spellEnd"/>
      <w:r w:rsidRPr="00FF0019">
        <w:rPr>
          <w:sz w:val="22"/>
          <w:szCs w:val="22"/>
        </w:rPr>
        <w:t xml:space="preserve">; </w:t>
      </w:r>
      <w:proofErr w:type="spellStart"/>
      <w:r w:rsidRPr="00FF0019">
        <w:rPr>
          <w:sz w:val="22"/>
          <w:szCs w:val="22"/>
        </w:rPr>
        <w:t>розгляд</w:t>
      </w:r>
      <w:proofErr w:type="spellEnd"/>
      <w:r w:rsidRPr="00FF0019">
        <w:rPr>
          <w:sz w:val="22"/>
          <w:szCs w:val="22"/>
        </w:rPr>
        <w:t xml:space="preserve"> </w:t>
      </w:r>
      <w:proofErr w:type="spellStart"/>
      <w:r w:rsidRPr="00FF0019">
        <w:rPr>
          <w:sz w:val="22"/>
          <w:szCs w:val="22"/>
        </w:rPr>
        <w:t>концепції</w:t>
      </w:r>
      <w:proofErr w:type="spellEnd"/>
      <w:r w:rsidRPr="00FF0019">
        <w:rPr>
          <w:sz w:val="22"/>
          <w:szCs w:val="22"/>
        </w:rPr>
        <w:t xml:space="preserve"> </w:t>
      </w:r>
      <w:proofErr w:type="spellStart"/>
      <w:r w:rsidRPr="00FF0019">
        <w:rPr>
          <w:sz w:val="22"/>
          <w:szCs w:val="22"/>
        </w:rPr>
        <w:t>підприємства</w:t>
      </w:r>
      <w:proofErr w:type="spellEnd"/>
      <w:r w:rsidR="00AB1B28" w:rsidRPr="00FF0019">
        <w:rPr>
          <w:sz w:val="22"/>
          <w:szCs w:val="22"/>
        </w:rPr>
        <w:t xml:space="preserve"> </w:t>
      </w:r>
      <w:proofErr w:type="spellStart"/>
      <w:r w:rsidRPr="00FF0019">
        <w:rPr>
          <w:sz w:val="22"/>
          <w:szCs w:val="22"/>
        </w:rPr>
        <w:t>одночасно</w:t>
      </w:r>
      <w:proofErr w:type="spellEnd"/>
      <w:r w:rsidRPr="00FF0019">
        <w:rPr>
          <w:sz w:val="22"/>
          <w:szCs w:val="22"/>
        </w:rPr>
        <w:t xml:space="preserve"> як </w:t>
      </w:r>
      <w:proofErr w:type="spellStart"/>
      <w:r w:rsidRPr="00FF0019">
        <w:rPr>
          <w:sz w:val="22"/>
          <w:szCs w:val="22"/>
        </w:rPr>
        <w:t>виробничої</w:t>
      </w:r>
      <w:proofErr w:type="spellEnd"/>
      <w:r w:rsidRPr="00FF0019">
        <w:rPr>
          <w:sz w:val="22"/>
          <w:szCs w:val="22"/>
        </w:rPr>
        <w:t xml:space="preserve"> і</w:t>
      </w:r>
      <w:r w:rsidR="00AB1B28" w:rsidRPr="00FF0019">
        <w:rPr>
          <w:sz w:val="22"/>
          <w:szCs w:val="22"/>
        </w:rPr>
        <w:t xml:space="preserve"> </w:t>
      </w:r>
      <w:proofErr w:type="spellStart"/>
      <w:r w:rsidRPr="00FF0019">
        <w:rPr>
          <w:sz w:val="22"/>
          <w:szCs w:val="22"/>
        </w:rPr>
        <w:t>соціальної</w:t>
      </w:r>
      <w:proofErr w:type="spellEnd"/>
      <w:r w:rsidRPr="00FF0019">
        <w:rPr>
          <w:sz w:val="22"/>
          <w:szCs w:val="22"/>
        </w:rPr>
        <w:t xml:space="preserve"> </w:t>
      </w:r>
      <w:proofErr w:type="spellStart"/>
      <w:r w:rsidRPr="00FF0019">
        <w:rPr>
          <w:sz w:val="22"/>
          <w:szCs w:val="22"/>
        </w:rPr>
        <w:t>системи</w:t>
      </w:r>
      <w:proofErr w:type="spellEnd"/>
      <w:r w:rsidRPr="00FF0019">
        <w:rPr>
          <w:sz w:val="22"/>
          <w:szCs w:val="22"/>
        </w:rPr>
        <w:t xml:space="preserve">; </w:t>
      </w:r>
      <w:proofErr w:type="spellStart"/>
      <w:r w:rsidRPr="00FF0019">
        <w:rPr>
          <w:sz w:val="22"/>
          <w:szCs w:val="22"/>
        </w:rPr>
        <w:t>демократизація</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активізація</w:t>
      </w:r>
      <w:proofErr w:type="spellEnd"/>
      <w:r w:rsidRPr="00FF0019">
        <w:rPr>
          <w:sz w:val="22"/>
          <w:szCs w:val="22"/>
        </w:rPr>
        <w:t xml:space="preserve"> </w:t>
      </w:r>
      <w:proofErr w:type="spellStart"/>
      <w:r w:rsidRPr="00FF0019">
        <w:rPr>
          <w:sz w:val="22"/>
          <w:szCs w:val="22"/>
        </w:rPr>
        <w:t>творчого</w:t>
      </w:r>
      <w:proofErr w:type="spellEnd"/>
      <w:r w:rsidRPr="00FF0019">
        <w:rPr>
          <w:sz w:val="22"/>
          <w:szCs w:val="22"/>
        </w:rPr>
        <w:t xml:space="preserve"> </w:t>
      </w:r>
      <w:proofErr w:type="spellStart"/>
      <w:r w:rsidRPr="00FF0019">
        <w:rPr>
          <w:sz w:val="22"/>
          <w:szCs w:val="22"/>
        </w:rPr>
        <w:t>потенціалу</w:t>
      </w:r>
      <w:proofErr w:type="spellEnd"/>
      <w:r w:rsidRPr="00FF0019">
        <w:rPr>
          <w:sz w:val="22"/>
          <w:szCs w:val="22"/>
        </w:rPr>
        <w:t xml:space="preserve"> </w:t>
      </w:r>
      <w:proofErr w:type="spellStart"/>
      <w:r w:rsidRPr="00FF0019">
        <w:rPr>
          <w:sz w:val="22"/>
          <w:szCs w:val="22"/>
        </w:rPr>
        <w:t>робітників</w:t>
      </w:r>
      <w:proofErr w:type="spellEnd"/>
      <w:r w:rsidRPr="00FF0019">
        <w:rPr>
          <w:sz w:val="22"/>
          <w:szCs w:val="22"/>
        </w:rPr>
        <w:t xml:space="preserve"> для </w:t>
      </w:r>
      <w:proofErr w:type="spellStart"/>
      <w:r w:rsidRPr="00FF0019">
        <w:rPr>
          <w:sz w:val="22"/>
          <w:szCs w:val="22"/>
        </w:rPr>
        <w:t>спільного</w:t>
      </w:r>
      <w:proofErr w:type="spellEnd"/>
      <w:r w:rsidRPr="00FF0019">
        <w:rPr>
          <w:sz w:val="22"/>
          <w:szCs w:val="22"/>
        </w:rPr>
        <w:t xml:space="preserve"> </w:t>
      </w:r>
      <w:proofErr w:type="spellStart"/>
      <w:r w:rsidRPr="00FF0019">
        <w:rPr>
          <w:sz w:val="22"/>
          <w:szCs w:val="22"/>
        </w:rPr>
        <w:t>розв’язання</w:t>
      </w:r>
      <w:proofErr w:type="spellEnd"/>
      <w:r w:rsidRPr="00FF0019">
        <w:rPr>
          <w:sz w:val="22"/>
          <w:szCs w:val="22"/>
        </w:rPr>
        <w:t xml:space="preserve"> проблем; </w:t>
      </w:r>
      <w:proofErr w:type="spellStart"/>
      <w:r w:rsidRPr="00FF0019">
        <w:rPr>
          <w:sz w:val="22"/>
          <w:szCs w:val="22"/>
        </w:rPr>
        <w:t>інтернаціоналізація</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w:t>
      </w:r>
    </w:p>
    <w:p w14:paraId="4D0865B6" w14:textId="77777777" w:rsidR="004A5405" w:rsidRPr="00FF0019" w:rsidRDefault="004A5405" w:rsidP="00F34959">
      <w:pPr>
        <w:pStyle w:val="a4"/>
        <w:numPr>
          <w:ilvl w:val="0"/>
          <w:numId w:val="36"/>
        </w:numPr>
        <w:jc w:val="both"/>
        <w:rPr>
          <w:sz w:val="22"/>
          <w:szCs w:val="22"/>
        </w:rPr>
      </w:pPr>
      <w:proofErr w:type="spellStart"/>
      <w:r w:rsidRPr="00FF0019">
        <w:rPr>
          <w:sz w:val="22"/>
          <w:szCs w:val="22"/>
        </w:rPr>
        <w:t>Проаналізуйте</w:t>
      </w:r>
      <w:proofErr w:type="spellEnd"/>
      <w:r w:rsidRPr="00FF0019">
        <w:rPr>
          <w:sz w:val="22"/>
          <w:szCs w:val="22"/>
        </w:rPr>
        <w:t xml:space="preserve"> </w:t>
      </w:r>
      <w:proofErr w:type="spellStart"/>
      <w:r w:rsidRPr="00FF0019">
        <w:rPr>
          <w:sz w:val="22"/>
          <w:szCs w:val="22"/>
        </w:rPr>
        <w:t>специфічні</w:t>
      </w:r>
      <w:proofErr w:type="spellEnd"/>
      <w:r w:rsidRPr="00FF0019">
        <w:rPr>
          <w:sz w:val="22"/>
          <w:szCs w:val="22"/>
        </w:rPr>
        <w:t xml:space="preserve"> </w:t>
      </w:r>
      <w:proofErr w:type="spellStart"/>
      <w:r w:rsidRPr="00FF0019">
        <w:rPr>
          <w:sz w:val="22"/>
          <w:szCs w:val="22"/>
        </w:rPr>
        <w:t>принципи</w:t>
      </w:r>
      <w:proofErr w:type="spellEnd"/>
      <w:r w:rsidRPr="00FF0019">
        <w:rPr>
          <w:sz w:val="22"/>
          <w:szCs w:val="22"/>
        </w:rPr>
        <w:t xml:space="preserve"> </w:t>
      </w:r>
      <w:proofErr w:type="spellStart"/>
      <w:r w:rsidRPr="00FF0019">
        <w:rPr>
          <w:sz w:val="22"/>
          <w:szCs w:val="22"/>
        </w:rPr>
        <w:t>сучасного</w:t>
      </w:r>
      <w:proofErr w:type="spellEnd"/>
      <w:r w:rsidR="00AB1B28"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соціальної</w:t>
      </w:r>
      <w:proofErr w:type="spellEnd"/>
      <w:r w:rsidRPr="00FF0019">
        <w:rPr>
          <w:sz w:val="22"/>
          <w:szCs w:val="22"/>
        </w:rPr>
        <w:t xml:space="preserve"> </w:t>
      </w:r>
      <w:proofErr w:type="spellStart"/>
      <w:r w:rsidRPr="00FF0019">
        <w:rPr>
          <w:sz w:val="22"/>
          <w:szCs w:val="22"/>
        </w:rPr>
        <w:t>відповідальності</w:t>
      </w:r>
      <w:proofErr w:type="spellEnd"/>
      <w:r w:rsidRPr="00FF0019">
        <w:rPr>
          <w:sz w:val="22"/>
          <w:szCs w:val="22"/>
        </w:rPr>
        <w:t xml:space="preserve"> за </w:t>
      </w:r>
      <w:proofErr w:type="spellStart"/>
      <w:r w:rsidRPr="00FF0019">
        <w:rPr>
          <w:sz w:val="22"/>
          <w:szCs w:val="22"/>
        </w:rPr>
        <w:t>виконання</w:t>
      </w:r>
      <w:proofErr w:type="spellEnd"/>
      <w:r w:rsidRPr="00FF0019">
        <w:rPr>
          <w:sz w:val="22"/>
          <w:szCs w:val="22"/>
        </w:rPr>
        <w:t xml:space="preserve"> </w:t>
      </w:r>
      <w:proofErr w:type="spellStart"/>
      <w:r w:rsidRPr="00FF0019">
        <w:rPr>
          <w:sz w:val="22"/>
          <w:szCs w:val="22"/>
        </w:rPr>
        <w:t>місії</w:t>
      </w:r>
      <w:proofErr w:type="spellEnd"/>
      <w:r w:rsidRPr="00FF0019">
        <w:rPr>
          <w:sz w:val="22"/>
          <w:szCs w:val="22"/>
        </w:rPr>
        <w:t xml:space="preserve"> перед </w:t>
      </w:r>
      <w:proofErr w:type="spellStart"/>
      <w:r w:rsidRPr="00FF0019">
        <w:rPr>
          <w:sz w:val="22"/>
          <w:szCs w:val="22"/>
        </w:rPr>
        <w:t>суспільством</w:t>
      </w:r>
      <w:proofErr w:type="spellEnd"/>
      <w:r w:rsidRPr="00FF0019">
        <w:rPr>
          <w:sz w:val="22"/>
          <w:szCs w:val="22"/>
        </w:rPr>
        <w:t xml:space="preserve">; </w:t>
      </w:r>
      <w:proofErr w:type="spellStart"/>
      <w:r w:rsidRPr="00FF0019">
        <w:rPr>
          <w:sz w:val="22"/>
          <w:szCs w:val="22"/>
        </w:rPr>
        <w:t>інноваційності</w:t>
      </w:r>
      <w:proofErr w:type="spellEnd"/>
      <w:r w:rsidRPr="00FF0019">
        <w:rPr>
          <w:sz w:val="22"/>
          <w:szCs w:val="22"/>
        </w:rPr>
        <w:t>;</w:t>
      </w:r>
      <w:r w:rsidR="00AB1B28" w:rsidRPr="00FF0019">
        <w:rPr>
          <w:sz w:val="22"/>
          <w:szCs w:val="22"/>
        </w:rPr>
        <w:t xml:space="preserve"> </w:t>
      </w:r>
      <w:proofErr w:type="spellStart"/>
      <w:r w:rsidRPr="00FF0019">
        <w:rPr>
          <w:sz w:val="22"/>
          <w:szCs w:val="22"/>
        </w:rPr>
        <w:t>екогармонійності</w:t>
      </w:r>
      <w:proofErr w:type="spellEnd"/>
      <w:r w:rsidRPr="00FF0019">
        <w:rPr>
          <w:sz w:val="22"/>
          <w:szCs w:val="22"/>
        </w:rPr>
        <w:t xml:space="preserve">; </w:t>
      </w:r>
      <w:proofErr w:type="spellStart"/>
      <w:r w:rsidRPr="00FF0019">
        <w:rPr>
          <w:sz w:val="22"/>
          <w:szCs w:val="22"/>
        </w:rPr>
        <w:t>економічності</w:t>
      </w:r>
      <w:proofErr w:type="spellEnd"/>
      <w:r w:rsidRPr="00FF0019">
        <w:rPr>
          <w:sz w:val="22"/>
          <w:szCs w:val="22"/>
        </w:rPr>
        <w:t xml:space="preserve">; </w:t>
      </w:r>
      <w:proofErr w:type="spellStart"/>
      <w:r w:rsidRPr="00FF0019">
        <w:rPr>
          <w:sz w:val="22"/>
          <w:szCs w:val="22"/>
        </w:rPr>
        <w:t>емерджентності</w:t>
      </w:r>
      <w:proofErr w:type="spellEnd"/>
      <w:r w:rsidRPr="00FF0019">
        <w:rPr>
          <w:sz w:val="22"/>
          <w:szCs w:val="22"/>
        </w:rPr>
        <w:t>.</w:t>
      </w:r>
    </w:p>
    <w:p w14:paraId="5632DB5F" w14:textId="77777777" w:rsidR="004A5405" w:rsidRPr="00FF0019" w:rsidRDefault="004A5405" w:rsidP="00F34959">
      <w:pPr>
        <w:pStyle w:val="a4"/>
        <w:numPr>
          <w:ilvl w:val="0"/>
          <w:numId w:val="36"/>
        </w:numPr>
        <w:jc w:val="both"/>
        <w:rPr>
          <w:sz w:val="22"/>
          <w:szCs w:val="22"/>
        </w:rPr>
        <w:sectPr w:rsidR="004A5405" w:rsidRPr="00FF0019" w:rsidSect="00FF0019">
          <w:pgSz w:w="8397" w:h="11901"/>
          <w:pgMar w:top="1134" w:right="1134" w:bottom="1134" w:left="1134" w:header="567" w:footer="567" w:gutter="0"/>
          <w:cols w:space="708"/>
          <w:docGrid w:linePitch="360"/>
        </w:sectPr>
      </w:pPr>
      <w:proofErr w:type="spellStart"/>
      <w:r w:rsidRPr="00FF0019">
        <w:rPr>
          <w:sz w:val="22"/>
          <w:szCs w:val="22"/>
        </w:rPr>
        <w:t>Визначте</w:t>
      </w:r>
      <w:proofErr w:type="spellEnd"/>
      <w:r w:rsidRPr="00FF0019">
        <w:rPr>
          <w:sz w:val="22"/>
          <w:szCs w:val="22"/>
        </w:rPr>
        <w:t xml:space="preserve"> </w:t>
      </w:r>
      <w:proofErr w:type="spellStart"/>
      <w:r w:rsidRPr="00FF0019">
        <w:rPr>
          <w:sz w:val="22"/>
          <w:szCs w:val="22"/>
        </w:rPr>
        <w:t>здібності</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необхідні</w:t>
      </w:r>
      <w:proofErr w:type="spellEnd"/>
      <w:r w:rsidRPr="00FF0019">
        <w:rPr>
          <w:sz w:val="22"/>
          <w:szCs w:val="22"/>
        </w:rPr>
        <w:t xml:space="preserve"> менедже</w:t>
      </w:r>
      <w:r w:rsidR="00AB1B28" w:rsidRPr="00FF0019">
        <w:rPr>
          <w:sz w:val="22"/>
          <w:szCs w:val="22"/>
        </w:rPr>
        <w:t xml:space="preserve">ру для </w:t>
      </w:r>
      <w:proofErr w:type="spellStart"/>
      <w:r w:rsidR="00AB1B28" w:rsidRPr="00FF0019">
        <w:rPr>
          <w:sz w:val="22"/>
          <w:szCs w:val="22"/>
        </w:rPr>
        <w:t>стратегічного</w:t>
      </w:r>
      <w:proofErr w:type="spellEnd"/>
      <w:r w:rsidR="00AB1B28" w:rsidRPr="00FF0019">
        <w:rPr>
          <w:sz w:val="22"/>
          <w:szCs w:val="22"/>
        </w:rPr>
        <w:t xml:space="preserve"> </w:t>
      </w:r>
      <w:proofErr w:type="spellStart"/>
      <w:r w:rsidR="00AB1B28" w:rsidRPr="00FF0019">
        <w:rPr>
          <w:sz w:val="22"/>
          <w:szCs w:val="22"/>
        </w:rPr>
        <w:t>управління</w:t>
      </w:r>
      <w:proofErr w:type="spellEnd"/>
      <w:r w:rsidR="00AB1B28" w:rsidRPr="00FF0019">
        <w:rPr>
          <w:sz w:val="22"/>
          <w:szCs w:val="22"/>
        </w:rPr>
        <w:t>.</w:t>
      </w:r>
    </w:p>
    <w:p w14:paraId="7816A6B2" w14:textId="583B929A" w:rsidR="00AB1B28" w:rsidRPr="00FF0019" w:rsidRDefault="00AB1B28" w:rsidP="00AC5408">
      <w:pPr>
        <w:widowControl w:val="0"/>
        <w:autoSpaceDE w:val="0"/>
        <w:autoSpaceDN w:val="0"/>
        <w:adjustRightInd w:val="0"/>
        <w:ind w:firstLine="567"/>
        <w:jc w:val="both"/>
        <w:rPr>
          <w:rFonts w:eastAsia="Times New Roman"/>
          <w:b/>
          <w:bCs/>
          <w:sz w:val="22"/>
          <w:szCs w:val="22"/>
        </w:rPr>
      </w:pPr>
      <w:r w:rsidRPr="006A64C0">
        <w:rPr>
          <w:bCs/>
          <w:sz w:val="22"/>
          <w:szCs w:val="22"/>
        </w:rPr>
        <w:lastRenderedPageBreak/>
        <w:t>Тема 2.</w:t>
      </w:r>
      <w:r w:rsidRPr="00FF0019">
        <w:rPr>
          <w:b/>
          <w:i/>
          <w:iCs/>
          <w:sz w:val="22"/>
          <w:szCs w:val="22"/>
        </w:rPr>
        <w:t xml:space="preserve"> </w:t>
      </w:r>
      <w:proofErr w:type="spellStart"/>
      <w:r w:rsidRPr="00FF0019">
        <w:rPr>
          <w:rFonts w:eastAsia="Times New Roman"/>
          <w:b/>
          <w:bCs/>
          <w:sz w:val="22"/>
          <w:szCs w:val="22"/>
        </w:rPr>
        <w:t>Рівні</w:t>
      </w:r>
      <w:proofErr w:type="spellEnd"/>
      <w:r w:rsidRPr="00FF0019">
        <w:rPr>
          <w:rFonts w:eastAsia="Times New Roman"/>
          <w:b/>
          <w:bCs/>
          <w:sz w:val="22"/>
          <w:szCs w:val="22"/>
        </w:rPr>
        <w:t xml:space="preserve"> </w:t>
      </w:r>
      <w:proofErr w:type="spellStart"/>
      <w:r w:rsidRPr="00FF0019">
        <w:rPr>
          <w:rFonts w:eastAsia="Times New Roman"/>
          <w:b/>
          <w:bCs/>
          <w:sz w:val="22"/>
          <w:szCs w:val="22"/>
        </w:rPr>
        <w:t>прийняття</w:t>
      </w:r>
      <w:proofErr w:type="spellEnd"/>
      <w:r w:rsidRPr="00FF0019">
        <w:rPr>
          <w:rFonts w:eastAsia="Times New Roman"/>
          <w:b/>
          <w:bCs/>
          <w:sz w:val="22"/>
          <w:szCs w:val="22"/>
        </w:rPr>
        <w:t xml:space="preserve"> </w:t>
      </w:r>
      <w:proofErr w:type="spellStart"/>
      <w:r w:rsidRPr="00FF0019">
        <w:rPr>
          <w:rFonts w:eastAsia="Times New Roman"/>
          <w:b/>
          <w:bCs/>
          <w:sz w:val="22"/>
          <w:szCs w:val="22"/>
        </w:rPr>
        <w:t>стратегічних</w:t>
      </w:r>
      <w:proofErr w:type="spellEnd"/>
      <w:r w:rsidRPr="00FF0019">
        <w:rPr>
          <w:rFonts w:eastAsia="Times New Roman"/>
          <w:b/>
          <w:bCs/>
          <w:sz w:val="22"/>
          <w:szCs w:val="22"/>
        </w:rPr>
        <w:t xml:space="preserve"> </w:t>
      </w:r>
      <w:proofErr w:type="spellStart"/>
      <w:r w:rsidRPr="00FF0019">
        <w:rPr>
          <w:rFonts w:eastAsia="Times New Roman"/>
          <w:b/>
          <w:bCs/>
          <w:sz w:val="22"/>
          <w:szCs w:val="22"/>
        </w:rPr>
        <w:t>рішень</w:t>
      </w:r>
      <w:proofErr w:type="spellEnd"/>
      <w:r w:rsidRPr="00FF0019">
        <w:rPr>
          <w:rFonts w:eastAsia="Times New Roman"/>
          <w:b/>
          <w:bCs/>
          <w:sz w:val="22"/>
          <w:szCs w:val="22"/>
        </w:rPr>
        <w:t xml:space="preserve"> та </w:t>
      </w:r>
      <w:proofErr w:type="spellStart"/>
      <w:r w:rsidRPr="00FF0019">
        <w:rPr>
          <w:rFonts w:eastAsia="Times New Roman"/>
          <w:b/>
          <w:bCs/>
          <w:sz w:val="22"/>
          <w:szCs w:val="22"/>
        </w:rPr>
        <w:t>типологія</w:t>
      </w:r>
      <w:proofErr w:type="spellEnd"/>
      <w:r w:rsidRPr="00FF0019">
        <w:rPr>
          <w:rFonts w:eastAsia="Times New Roman"/>
          <w:b/>
          <w:bCs/>
          <w:sz w:val="22"/>
          <w:szCs w:val="22"/>
        </w:rPr>
        <w:t xml:space="preserve"> </w:t>
      </w:r>
      <w:proofErr w:type="spellStart"/>
      <w:r w:rsidRPr="00FF0019">
        <w:rPr>
          <w:rFonts w:eastAsia="Times New Roman"/>
          <w:b/>
          <w:bCs/>
          <w:sz w:val="22"/>
          <w:szCs w:val="22"/>
        </w:rPr>
        <w:t>стратегій</w:t>
      </w:r>
      <w:proofErr w:type="spellEnd"/>
    </w:p>
    <w:p w14:paraId="1805FD0B" w14:textId="77777777" w:rsidR="00AB1B28" w:rsidRPr="00FF0019" w:rsidRDefault="00AB1B28" w:rsidP="00AC5408">
      <w:pPr>
        <w:widowControl w:val="0"/>
        <w:autoSpaceDE w:val="0"/>
        <w:autoSpaceDN w:val="0"/>
        <w:adjustRightInd w:val="0"/>
        <w:jc w:val="both"/>
        <w:rPr>
          <w:rFonts w:eastAsia="Times New Roman"/>
          <w:b/>
          <w:bCs/>
          <w:sz w:val="22"/>
          <w:szCs w:val="22"/>
        </w:rPr>
      </w:pPr>
    </w:p>
    <w:p w14:paraId="76168572" w14:textId="42ED5940" w:rsidR="0067604B" w:rsidRPr="0095071F" w:rsidRDefault="000D7F1C" w:rsidP="00051040">
      <w:pPr>
        <w:pStyle w:val="a4"/>
        <w:numPr>
          <w:ilvl w:val="1"/>
          <w:numId w:val="2"/>
        </w:numPr>
        <w:ind w:left="0" w:firstLine="426"/>
        <w:jc w:val="both"/>
        <w:rPr>
          <w:rFonts w:eastAsia="Times New Roman"/>
          <w:b/>
          <w:i/>
          <w:sz w:val="22"/>
          <w:szCs w:val="22"/>
        </w:rPr>
      </w:pPr>
      <w:proofErr w:type="spellStart"/>
      <w:r w:rsidRPr="0095071F">
        <w:rPr>
          <w:rFonts w:eastAsia="Times New Roman"/>
          <w:b/>
          <w:i/>
          <w:sz w:val="22"/>
          <w:szCs w:val="22"/>
        </w:rPr>
        <w:t>Рівні</w:t>
      </w:r>
      <w:proofErr w:type="spellEnd"/>
      <w:r w:rsidRPr="0095071F">
        <w:rPr>
          <w:rFonts w:eastAsia="Times New Roman"/>
          <w:b/>
          <w:i/>
          <w:sz w:val="22"/>
          <w:szCs w:val="22"/>
        </w:rPr>
        <w:t xml:space="preserve"> </w:t>
      </w:r>
      <w:proofErr w:type="spellStart"/>
      <w:r w:rsidRPr="0095071F">
        <w:rPr>
          <w:rFonts w:eastAsia="Times New Roman"/>
          <w:b/>
          <w:i/>
          <w:sz w:val="22"/>
          <w:szCs w:val="22"/>
        </w:rPr>
        <w:t>формування</w:t>
      </w:r>
      <w:proofErr w:type="spellEnd"/>
      <w:r w:rsidRPr="0095071F">
        <w:rPr>
          <w:rFonts w:eastAsia="Times New Roman"/>
          <w:b/>
          <w:i/>
          <w:sz w:val="22"/>
          <w:szCs w:val="22"/>
        </w:rPr>
        <w:t xml:space="preserve"> </w:t>
      </w:r>
      <w:proofErr w:type="spellStart"/>
      <w:r w:rsidRPr="0095071F">
        <w:rPr>
          <w:rFonts w:eastAsia="Times New Roman"/>
          <w:b/>
          <w:i/>
          <w:sz w:val="22"/>
          <w:szCs w:val="22"/>
        </w:rPr>
        <w:t>стратегій</w:t>
      </w:r>
      <w:proofErr w:type="spellEnd"/>
      <w:r w:rsidRPr="0095071F">
        <w:rPr>
          <w:rFonts w:eastAsia="Times New Roman"/>
          <w:b/>
          <w:i/>
          <w:sz w:val="22"/>
          <w:szCs w:val="22"/>
        </w:rPr>
        <w:t xml:space="preserve"> </w:t>
      </w:r>
      <w:proofErr w:type="spellStart"/>
      <w:r w:rsidRPr="0095071F">
        <w:rPr>
          <w:rFonts w:eastAsia="Times New Roman"/>
          <w:b/>
          <w:i/>
          <w:sz w:val="22"/>
          <w:szCs w:val="22"/>
        </w:rPr>
        <w:t>соціально-економічного</w:t>
      </w:r>
      <w:proofErr w:type="spellEnd"/>
      <w:r w:rsidRPr="0095071F">
        <w:rPr>
          <w:rFonts w:eastAsia="Times New Roman"/>
          <w:b/>
          <w:i/>
          <w:sz w:val="22"/>
          <w:szCs w:val="22"/>
        </w:rPr>
        <w:t xml:space="preserve"> </w:t>
      </w:r>
      <w:proofErr w:type="spellStart"/>
      <w:r w:rsidRPr="0095071F">
        <w:rPr>
          <w:rFonts w:eastAsia="Times New Roman"/>
          <w:b/>
          <w:i/>
          <w:sz w:val="22"/>
          <w:szCs w:val="22"/>
        </w:rPr>
        <w:t>розвитку</w:t>
      </w:r>
      <w:proofErr w:type="spellEnd"/>
    </w:p>
    <w:p w14:paraId="61FABC26" w14:textId="77777777" w:rsidR="00E56AFB" w:rsidRPr="00FF0019" w:rsidRDefault="00E56AFB" w:rsidP="00AC5408">
      <w:pPr>
        <w:tabs>
          <w:tab w:val="left" w:pos="720"/>
        </w:tabs>
        <w:ind w:firstLine="567"/>
        <w:jc w:val="both"/>
        <w:rPr>
          <w:rFonts w:eastAsia="Times New Roman"/>
          <w:sz w:val="22"/>
          <w:szCs w:val="22"/>
        </w:rPr>
      </w:pPr>
    </w:p>
    <w:p w14:paraId="00F96B14" w14:textId="308C777D" w:rsidR="003962BF" w:rsidRPr="00FF0019" w:rsidRDefault="003962BF" w:rsidP="00AC5408">
      <w:pPr>
        <w:tabs>
          <w:tab w:val="left" w:pos="720"/>
        </w:tabs>
        <w:ind w:firstLine="567"/>
        <w:jc w:val="both"/>
        <w:rPr>
          <w:rFonts w:eastAsiaTheme="minorHAnsi"/>
          <w:sz w:val="22"/>
          <w:szCs w:val="22"/>
        </w:rPr>
      </w:pPr>
      <w:r w:rsidRPr="00FF0019">
        <w:rPr>
          <w:rFonts w:eastAsia="Times New Roman"/>
          <w:sz w:val="22"/>
          <w:szCs w:val="22"/>
        </w:rPr>
        <w:t xml:space="preserve">В </w:t>
      </w:r>
      <w:proofErr w:type="spellStart"/>
      <w:r w:rsidRPr="00FF0019">
        <w:rPr>
          <w:rFonts w:eastAsia="Times New Roman"/>
          <w:sz w:val="22"/>
          <w:szCs w:val="22"/>
        </w:rPr>
        <w:t>останні</w:t>
      </w:r>
      <w:proofErr w:type="spellEnd"/>
      <w:r w:rsidRPr="00FF0019">
        <w:rPr>
          <w:rFonts w:eastAsia="Times New Roman"/>
          <w:sz w:val="22"/>
          <w:szCs w:val="22"/>
        </w:rPr>
        <w:t xml:space="preserve"> </w:t>
      </w:r>
      <w:proofErr w:type="spellStart"/>
      <w:r w:rsidRPr="00FF0019">
        <w:rPr>
          <w:rFonts w:eastAsia="Times New Roman"/>
          <w:sz w:val="22"/>
          <w:szCs w:val="22"/>
        </w:rPr>
        <w:t>десятиліття</w:t>
      </w:r>
      <w:proofErr w:type="spellEnd"/>
      <w:r w:rsidRPr="00FF0019">
        <w:rPr>
          <w:rFonts w:eastAsia="Times New Roman"/>
          <w:sz w:val="22"/>
          <w:szCs w:val="22"/>
        </w:rPr>
        <w:t xml:space="preserve"> </w:t>
      </w:r>
      <w:proofErr w:type="spellStart"/>
      <w:r w:rsidRPr="00FF0019">
        <w:rPr>
          <w:rFonts w:eastAsia="Times New Roman"/>
          <w:sz w:val="22"/>
          <w:szCs w:val="22"/>
        </w:rPr>
        <w:t>стратегії</w:t>
      </w:r>
      <w:proofErr w:type="spellEnd"/>
      <w:r w:rsidRPr="00FF0019">
        <w:rPr>
          <w:rFonts w:eastAsia="Times New Roman"/>
          <w:sz w:val="22"/>
          <w:szCs w:val="22"/>
        </w:rPr>
        <w:t xml:space="preserve"> </w:t>
      </w:r>
      <w:proofErr w:type="spellStart"/>
      <w:r w:rsidRPr="00FF0019">
        <w:rPr>
          <w:rFonts w:eastAsia="Times New Roman"/>
          <w:sz w:val="22"/>
          <w:szCs w:val="22"/>
        </w:rPr>
        <w:t>соціально-економічного</w:t>
      </w:r>
      <w:proofErr w:type="spellEnd"/>
      <w:r w:rsidRPr="00FF0019">
        <w:rPr>
          <w:rFonts w:eastAsia="Times New Roman"/>
          <w:sz w:val="22"/>
          <w:szCs w:val="22"/>
        </w:rPr>
        <w:t xml:space="preserve"> </w:t>
      </w:r>
      <w:proofErr w:type="spellStart"/>
      <w:r w:rsidRPr="00FF0019">
        <w:rPr>
          <w:rFonts w:eastAsia="Times New Roman"/>
          <w:sz w:val="22"/>
          <w:szCs w:val="22"/>
        </w:rPr>
        <w:t>розвитку</w:t>
      </w:r>
      <w:proofErr w:type="spellEnd"/>
      <w:r w:rsidRPr="00FF0019">
        <w:rPr>
          <w:rFonts w:eastAsia="Times New Roman"/>
          <w:sz w:val="22"/>
          <w:szCs w:val="22"/>
        </w:rPr>
        <w:t xml:space="preserve"> </w:t>
      </w:r>
      <w:proofErr w:type="spellStart"/>
      <w:r w:rsidRPr="00FF0019">
        <w:rPr>
          <w:rFonts w:eastAsia="Times New Roman"/>
          <w:sz w:val="22"/>
          <w:szCs w:val="22"/>
        </w:rPr>
        <w:t>розробляються</w:t>
      </w:r>
      <w:proofErr w:type="spellEnd"/>
      <w:r w:rsidRPr="00FF0019">
        <w:rPr>
          <w:rFonts w:eastAsia="Times New Roman"/>
          <w:sz w:val="22"/>
          <w:szCs w:val="22"/>
        </w:rPr>
        <w:t xml:space="preserve"> на </w:t>
      </w:r>
      <w:proofErr w:type="spellStart"/>
      <w:r w:rsidRPr="00FF0019">
        <w:rPr>
          <w:rFonts w:eastAsia="Times New Roman"/>
          <w:sz w:val="22"/>
          <w:szCs w:val="22"/>
        </w:rPr>
        <w:t>національному</w:t>
      </w:r>
      <w:proofErr w:type="spellEnd"/>
      <w:r w:rsidRPr="00FF0019">
        <w:rPr>
          <w:rFonts w:eastAsia="Times New Roman"/>
          <w:sz w:val="22"/>
          <w:szCs w:val="22"/>
        </w:rPr>
        <w:t xml:space="preserve">, </w:t>
      </w:r>
      <w:proofErr w:type="spellStart"/>
      <w:r w:rsidRPr="00FF0019">
        <w:rPr>
          <w:rFonts w:eastAsia="Times New Roman"/>
          <w:sz w:val="22"/>
          <w:szCs w:val="22"/>
        </w:rPr>
        <w:t>регіональному</w:t>
      </w:r>
      <w:proofErr w:type="spellEnd"/>
      <w:r w:rsidRPr="00FF0019">
        <w:rPr>
          <w:rFonts w:eastAsia="Times New Roman"/>
          <w:sz w:val="22"/>
          <w:szCs w:val="22"/>
        </w:rPr>
        <w:t xml:space="preserve">, </w:t>
      </w:r>
      <w:proofErr w:type="spellStart"/>
      <w:r w:rsidRPr="00FF0019">
        <w:rPr>
          <w:rFonts w:eastAsia="Times New Roman"/>
          <w:sz w:val="22"/>
          <w:szCs w:val="22"/>
        </w:rPr>
        <w:t>місцевому</w:t>
      </w:r>
      <w:proofErr w:type="spellEnd"/>
      <w:r w:rsidRPr="00FF0019">
        <w:rPr>
          <w:rFonts w:eastAsia="Times New Roman"/>
          <w:sz w:val="22"/>
          <w:szCs w:val="22"/>
        </w:rPr>
        <w:t xml:space="preserve"> (</w:t>
      </w:r>
      <w:proofErr w:type="spellStart"/>
      <w:r w:rsidRPr="00FF0019">
        <w:rPr>
          <w:rFonts w:eastAsia="Times New Roman"/>
          <w:sz w:val="22"/>
          <w:szCs w:val="22"/>
        </w:rPr>
        <w:t>міському</w:t>
      </w:r>
      <w:proofErr w:type="spellEnd"/>
      <w:r w:rsidRPr="00FF0019">
        <w:rPr>
          <w:rFonts w:eastAsia="Times New Roman"/>
          <w:sz w:val="22"/>
          <w:szCs w:val="22"/>
        </w:rPr>
        <w:t xml:space="preserve">, ОТГ), </w:t>
      </w:r>
      <w:proofErr w:type="spellStart"/>
      <w:r w:rsidRPr="00FF0019">
        <w:rPr>
          <w:rFonts w:eastAsia="Times New Roman"/>
          <w:sz w:val="22"/>
          <w:szCs w:val="22"/>
        </w:rPr>
        <w:t>галузевому</w:t>
      </w:r>
      <w:proofErr w:type="spellEnd"/>
      <w:r w:rsidRPr="00FF0019">
        <w:rPr>
          <w:rFonts w:eastAsia="Times New Roman"/>
          <w:sz w:val="22"/>
          <w:szCs w:val="22"/>
        </w:rPr>
        <w:t xml:space="preserve">, корпоративному </w:t>
      </w:r>
      <w:proofErr w:type="spellStart"/>
      <w:r w:rsidRPr="00FF0019">
        <w:rPr>
          <w:rFonts w:eastAsia="Times New Roman"/>
          <w:sz w:val="22"/>
          <w:szCs w:val="22"/>
        </w:rPr>
        <w:t>рівнях</w:t>
      </w:r>
      <w:proofErr w:type="spellEnd"/>
      <w:r w:rsidRPr="00FF0019">
        <w:rPr>
          <w:rFonts w:eastAsia="Times New Roman"/>
          <w:sz w:val="22"/>
          <w:szCs w:val="22"/>
        </w:rPr>
        <w:t xml:space="preserve"> </w:t>
      </w:r>
      <w:proofErr w:type="spellStart"/>
      <w:r w:rsidRPr="00FF0019">
        <w:rPr>
          <w:rFonts w:eastAsia="Times New Roman"/>
          <w:sz w:val="22"/>
          <w:szCs w:val="22"/>
        </w:rPr>
        <w:t>управління</w:t>
      </w:r>
      <w:proofErr w:type="spellEnd"/>
      <w:r w:rsidRPr="00FF0019">
        <w:rPr>
          <w:rFonts w:eastAsia="Times New Roman"/>
          <w:sz w:val="22"/>
          <w:szCs w:val="22"/>
        </w:rPr>
        <w:t xml:space="preserve">. </w:t>
      </w:r>
      <w:proofErr w:type="spellStart"/>
      <w:r w:rsidRPr="00FF0019">
        <w:rPr>
          <w:rFonts w:eastAsia="Times New Roman"/>
          <w:sz w:val="22"/>
          <w:szCs w:val="22"/>
        </w:rPr>
        <w:t>Причому</w:t>
      </w:r>
      <w:proofErr w:type="spellEnd"/>
      <w:r w:rsidRPr="00FF0019">
        <w:rPr>
          <w:rFonts w:eastAsia="Times New Roman"/>
          <w:sz w:val="22"/>
          <w:szCs w:val="22"/>
        </w:rPr>
        <w:t xml:space="preserve"> </w:t>
      </w:r>
      <w:proofErr w:type="spellStart"/>
      <w:r w:rsidRPr="00FF0019">
        <w:rPr>
          <w:rFonts w:eastAsia="Times New Roman"/>
          <w:sz w:val="22"/>
          <w:szCs w:val="22"/>
        </w:rPr>
        <w:t>формується</w:t>
      </w:r>
      <w:proofErr w:type="spellEnd"/>
      <w:r w:rsidRPr="00FF0019">
        <w:rPr>
          <w:rFonts w:eastAsia="Times New Roman"/>
          <w:sz w:val="22"/>
          <w:szCs w:val="22"/>
        </w:rPr>
        <w:t xml:space="preserve"> </w:t>
      </w:r>
      <w:proofErr w:type="spellStart"/>
      <w:r w:rsidRPr="00FF0019">
        <w:rPr>
          <w:rFonts w:eastAsia="Times New Roman"/>
          <w:sz w:val="22"/>
          <w:szCs w:val="22"/>
        </w:rPr>
        <w:t>ієрархія</w:t>
      </w:r>
      <w:proofErr w:type="spellEnd"/>
      <w:r w:rsidRPr="00FF0019">
        <w:rPr>
          <w:rFonts w:eastAsia="Times New Roman"/>
          <w:sz w:val="22"/>
          <w:szCs w:val="22"/>
        </w:rPr>
        <w:t xml:space="preserve"> </w:t>
      </w:r>
      <w:proofErr w:type="spellStart"/>
      <w:r w:rsidR="00F76968" w:rsidRPr="00FF0019">
        <w:rPr>
          <w:rFonts w:eastAsia="Times New Roman"/>
          <w:sz w:val="22"/>
          <w:szCs w:val="22"/>
        </w:rPr>
        <w:t>стратегічних</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цілей</w:t>
      </w:r>
      <w:proofErr w:type="spellEnd"/>
      <w:r w:rsidR="00F76968" w:rsidRPr="00FF0019">
        <w:rPr>
          <w:rFonts w:eastAsia="Times New Roman"/>
          <w:sz w:val="22"/>
          <w:szCs w:val="22"/>
        </w:rPr>
        <w:t xml:space="preserve"> та </w:t>
      </w:r>
      <w:proofErr w:type="spellStart"/>
      <w:r w:rsidR="00F76968" w:rsidRPr="00FF0019">
        <w:rPr>
          <w:rFonts w:eastAsia="Times New Roman"/>
          <w:sz w:val="22"/>
          <w:szCs w:val="22"/>
        </w:rPr>
        <w:t>рівнів</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розроблення</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стратегій</w:t>
      </w:r>
      <w:proofErr w:type="spellEnd"/>
      <w:r w:rsidR="00F76968" w:rsidRPr="00FF0019">
        <w:rPr>
          <w:rFonts w:eastAsia="Times New Roman"/>
          <w:sz w:val="22"/>
          <w:szCs w:val="22"/>
        </w:rPr>
        <w:t xml:space="preserve">, яка </w:t>
      </w:r>
      <w:proofErr w:type="spellStart"/>
      <w:r w:rsidR="00F76968" w:rsidRPr="00FF0019">
        <w:rPr>
          <w:rFonts w:eastAsia="Times New Roman"/>
          <w:sz w:val="22"/>
          <w:szCs w:val="22"/>
        </w:rPr>
        <w:t>орієнтована</w:t>
      </w:r>
      <w:proofErr w:type="spellEnd"/>
      <w:r w:rsidR="00F76968" w:rsidRPr="00FF0019">
        <w:rPr>
          <w:rFonts w:eastAsia="Times New Roman"/>
          <w:sz w:val="22"/>
          <w:szCs w:val="22"/>
        </w:rPr>
        <w:t xml:space="preserve"> на </w:t>
      </w:r>
      <w:proofErr w:type="spellStart"/>
      <w:r w:rsidR="00F76968" w:rsidRPr="00FF0019">
        <w:rPr>
          <w:rFonts w:eastAsia="Times New Roman"/>
          <w:sz w:val="22"/>
          <w:szCs w:val="22"/>
        </w:rPr>
        <w:t>досягнення</w:t>
      </w:r>
      <w:proofErr w:type="spellEnd"/>
      <w:r w:rsidR="00F76968" w:rsidRPr="00FF0019">
        <w:rPr>
          <w:rFonts w:eastAsia="Times New Roman"/>
          <w:sz w:val="22"/>
          <w:szCs w:val="22"/>
        </w:rPr>
        <w:t xml:space="preserve"> </w:t>
      </w:r>
      <w:proofErr w:type="spellStart"/>
      <w:r w:rsidRPr="00FF0019">
        <w:rPr>
          <w:rFonts w:eastAsia="Times New Roman"/>
          <w:sz w:val="22"/>
          <w:szCs w:val="22"/>
        </w:rPr>
        <w:t>визначених</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цілей</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Рівні</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розроблення</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стратегій</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визначаються</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залежно</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від</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об’єкта</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управління</w:t>
      </w:r>
      <w:proofErr w:type="spellEnd"/>
      <w:r w:rsidR="00F76968" w:rsidRPr="00FF0019">
        <w:rPr>
          <w:rFonts w:eastAsia="Times New Roman"/>
          <w:sz w:val="22"/>
          <w:szCs w:val="22"/>
        </w:rPr>
        <w:t xml:space="preserve">. </w:t>
      </w:r>
      <w:r w:rsidRPr="00FF0019">
        <w:rPr>
          <w:rFonts w:eastAsiaTheme="minorHAnsi"/>
          <w:sz w:val="22"/>
          <w:szCs w:val="22"/>
        </w:rPr>
        <w:t xml:space="preserve">У табл. </w:t>
      </w:r>
      <w:r w:rsidR="00185BB8" w:rsidRPr="00FF0019">
        <w:rPr>
          <w:rFonts w:eastAsiaTheme="minorHAnsi"/>
          <w:sz w:val="22"/>
          <w:szCs w:val="22"/>
        </w:rPr>
        <w:t>2</w:t>
      </w:r>
      <w:r w:rsidRPr="00FF0019">
        <w:rPr>
          <w:rFonts w:eastAsiaTheme="minorHAnsi"/>
          <w:sz w:val="22"/>
          <w:szCs w:val="22"/>
        </w:rPr>
        <w:t xml:space="preserve">.1 наведено </w:t>
      </w:r>
      <w:proofErr w:type="spellStart"/>
      <w:r w:rsidRPr="00FF0019">
        <w:rPr>
          <w:rFonts w:eastAsiaTheme="minorHAnsi"/>
          <w:sz w:val="22"/>
          <w:szCs w:val="22"/>
        </w:rPr>
        <w:t>головні</w:t>
      </w:r>
      <w:proofErr w:type="spellEnd"/>
      <w:r w:rsidRPr="00FF0019">
        <w:rPr>
          <w:rFonts w:eastAsiaTheme="minorHAnsi"/>
          <w:sz w:val="22"/>
          <w:szCs w:val="22"/>
        </w:rPr>
        <w:t xml:space="preserve"> </w:t>
      </w:r>
      <w:proofErr w:type="spellStart"/>
      <w:r w:rsidRPr="00FF0019">
        <w:rPr>
          <w:rFonts w:eastAsiaTheme="minorHAnsi"/>
          <w:sz w:val="22"/>
          <w:szCs w:val="22"/>
        </w:rPr>
        <w:t>цілі</w:t>
      </w:r>
      <w:proofErr w:type="spellEnd"/>
      <w:r w:rsidRPr="00FF0019">
        <w:rPr>
          <w:rFonts w:eastAsiaTheme="minorHAnsi"/>
          <w:sz w:val="22"/>
          <w:szCs w:val="22"/>
        </w:rPr>
        <w:t xml:space="preserve">, </w:t>
      </w:r>
      <w:proofErr w:type="spellStart"/>
      <w:r w:rsidRPr="00FF0019">
        <w:rPr>
          <w:rFonts w:eastAsiaTheme="minorHAnsi"/>
          <w:sz w:val="22"/>
          <w:szCs w:val="22"/>
        </w:rPr>
        <w:t>представлені</w:t>
      </w:r>
      <w:proofErr w:type="spellEnd"/>
      <w:r w:rsidRPr="00FF0019">
        <w:rPr>
          <w:rFonts w:eastAsiaTheme="minorHAnsi"/>
          <w:sz w:val="22"/>
          <w:szCs w:val="22"/>
        </w:rPr>
        <w:t xml:space="preserve"> у </w:t>
      </w:r>
      <w:proofErr w:type="spellStart"/>
      <w:r w:rsidRPr="00FF0019">
        <w:rPr>
          <w:rFonts w:eastAsiaTheme="minorHAnsi"/>
          <w:sz w:val="22"/>
          <w:szCs w:val="22"/>
        </w:rPr>
        <w:t>Стратегії</w:t>
      </w:r>
      <w:proofErr w:type="spellEnd"/>
      <w:r w:rsidRPr="00FF0019">
        <w:rPr>
          <w:rFonts w:eastAsiaTheme="minorHAnsi"/>
          <w:sz w:val="22"/>
          <w:szCs w:val="22"/>
        </w:rPr>
        <w:t xml:space="preserve"> </w:t>
      </w:r>
      <w:proofErr w:type="spellStart"/>
      <w:r w:rsidRPr="00FF0019">
        <w:rPr>
          <w:rFonts w:eastAsiaTheme="minorHAnsi"/>
          <w:sz w:val="22"/>
          <w:szCs w:val="22"/>
        </w:rPr>
        <w:t>соціально-економічного</w:t>
      </w:r>
      <w:proofErr w:type="spellEnd"/>
      <w:r w:rsidRPr="00FF0019">
        <w:rPr>
          <w:rFonts w:eastAsiaTheme="minorHAnsi"/>
          <w:sz w:val="22"/>
          <w:szCs w:val="22"/>
        </w:rPr>
        <w:t xml:space="preserve"> </w:t>
      </w:r>
      <w:proofErr w:type="spellStart"/>
      <w:r w:rsidRPr="00FF0019">
        <w:rPr>
          <w:rFonts w:eastAsiaTheme="minorHAnsi"/>
          <w:sz w:val="22"/>
          <w:szCs w:val="22"/>
        </w:rPr>
        <w:t>розвитку</w:t>
      </w:r>
      <w:proofErr w:type="spellEnd"/>
      <w:r w:rsidRPr="00FF0019">
        <w:rPr>
          <w:rFonts w:eastAsiaTheme="minorHAnsi"/>
          <w:sz w:val="22"/>
          <w:szCs w:val="22"/>
        </w:rPr>
        <w:t xml:space="preserve"> </w:t>
      </w:r>
      <w:proofErr w:type="spellStart"/>
      <w:r w:rsidRPr="00FF0019">
        <w:rPr>
          <w:rFonts w:eastAsiaTheme="minorHAnsi"/>
          <w:sz w:val="22"/>
          <w:szCs w:val="22"/>
        </w:rPr>
        <w:t>України</w:t>
      </w:r>
      <w:proofErr w:type="spellEnd"/>
      <w:r w:rsidRPr="00FF0019">
        <w:rPr>
          <w:rFonts w:eastAsiaTheme="minorHAnsi"/>
          <w:sz w:val="22"/>
          <w:szCs w:val="22"/>
        </w:rPr>
        <w:t xml:space="preserve"> до 2030 року. </w:t>
      </w:r>
    </w:p>
    <w:p w14:paraId="24AD78BD" w14:textId="75F863F9" w:rsidR="00F358F5" w:rsidRPr="00FF0019" w:rsidRDefault="003962BF" w:rsidP="003962BF">
      <w:pPr>
        <w:tabs>
          <w:tab w:val="left" w:pos="720"/>
        </w:tabs>
        <w:ind w:firstLine="567"/>
        <w:jc w:val="right"/>
        <w:rPr>
          <w:rFonts w:eastAsiaTheme="minorHAnsi"/>
          <w:sz w:val="22"/>
          <w:szCs w:val="22"/>
        </w:rPr>
      </w:pPr>
      <w:proofErr w:type="spellStart"/>
      <w:r w:rsidRPr="00FF0019">
        <w:rPr>
          <w:rFonts w:eastAsiaTheme="minorHAnsi"/>
          <w:sz w:val="22"/>
          <w:szCs w:val="22"/>
        </w:rPr>
        <w:t>Таблиця</w:t>
      </w:r>
      <w:proofErr w:type="spellEnd"/>
      <w:r w:rsidRPr="00FF0019">
        <w:rPr>
          <w:rFonts w:eastAsiaTheme="minorHAnsi"/>
          <w:sz w:val="22"/>
          <w:szCs w:val="22"/>
        </w:rPr>
        <w:t xml:space="preserve"> </w:t>
      </w:r>
      <w:r w:rsidR="00185BB8" w:rsidRPr="00FF0019">
        <w:rPr>
          <w:rFonts w:eastAsiaTheme="minorHAnsi"/>
          <w:sz w:val="22"/>
          <w:szCs w:val="22"/>
        </w:rPr>
        <w:t>2</w:t>
      </w:r>
      <w:r w:rsidRPr="00FF0019">
        <w:rPr>
          <w:rFonts w:eastAsiaTheme="minorHAnsi"/>
          <w:sz w:val="22"/>
          <w:szCs w:val="22"/>
        </w:rPr>
        <w:t>.1</w:t>
      </w:r>
    </w:p>
    <w:p w14:paraId="4C9B5E41" w14:textId="026D8030" w:rsidR="00C3716B" w:rsidRDefault="00C869F9" w:rsidP="0048474E">
      <w:pPr>
        <w:tabs>
          <w:tab w:val="left" w:pos="720"/>
        </w:tabs>
        <w:ind w:firstLine="113"/>
        <w:jc w:val="center"/>
        <w:rPr>
          <w:w w:val="95"/>
          <w:sz w:val="22"/>
          <w:szCs w:val="22"/>
        </w:rPr>
      </w:pPr>
      <w:hyperlink w:anchor="_bookmark3" w:history="1">
        <w:proofErr w:type="spellStart"/>
        <w:r w:rsidR="00203C8B" w:rsidRPr="00FF0019">
          <w:rPr>
            <w:sz w:val="22"/>
            <w:szCs w:val="22"/>
          </w:rPr>
          <w:t>Н</w:t>
        </w:r>
        <w:r w:rsidR="00185BB8" w:rsidRPr="00FF0019">
          <w:rPr>
            <w:sz w:val="22"/>
            <w:szCs w:val="22"/>
          </w:rPr>
          <w:t>аціональні</w:t>
        </w:r>
        <w:proofErr w:type="spellEnd"/>
        <w:r w:rsidR="00203C8B" w:rsidRPr="00FF0019">
          <w:rPr>
            <w:sz w:val="22"/>
            <w:szCs w:val="22"/>
          </w:rPr>
          <w:t xml:space="preserve"> </w:t>
        </w:r>
        <w:proofErr w:type="spellStart"/>
        <w:r w:rsidR="00185BB8" w:rsidRPr="00FF0019">
          <w:rPr>
            <w:sz w:val="22"/>
            <w:szCs w:val="22"/>
          </w:rPr>
          <w:t>цілі</w:t>
        </w:r>
        <w:proofErr w:type="spellEnd"/>
        <w:r w:rsidR="00203C8B" w:rsidRPr="00FF0019">
          <w:rPr>
            <w:sz w:val="22"/>
            <w:szCs w:val="22"/>
          </w:rPr>
          <w:t xml:space="preserve"> </w:t>
        </w:r>
        <w:proofErr w:type="spellStart"/>
        <w:r w:rsidR="00185BB8" w:rsidRPr="00FF0019">
          <w:rPr>
            <w:sz w:val="22"/>
            <w:szCs w:val="22"/>
          </w:rPr>
          <w:t>сталого</w:t>
        </w:r>
        <w:proofErr w:type="spellEnd"/>
        <w:r w:rsidR="00203C8B" w:rsidRPr="00FF0019">
          <w:rPr>
            <w:sz w:val="22"/>
            <w:szCs w:val="22"/>
          </w:rPr>
          <w:t xml:space="preserve"> </w:t>
        </w:r>
        <w:proofErr w:type="spellStart"/>
        <w:r w:rsidR="00185BB8" w:rsidRPr="00FF0019">
          <w:rPr>
            <w:sz w:val="22"/>
            <w:szCs w:val="22"/>
          </w:rPr>
          <w:t>розвитку</w:t>
        </w:r>
        <w:proofErr w:type="spellEnd"/>
        <w:r w:rsidR="00203C8B" w:rsidRPr="00FF0019">
          <w:rPr>
            <w:sz w:val="22"/>
            <w:szCs w:val="22"/>
          </w:rPr>
          <w:t xml:space="preserve"> </w:t>
        </w:r>
        <w:proofErr w:type="spellStart"/>
        <w:r w:rsidR="00203C8B" w:rsidRPr="00FF0019">
          <w:rPr>
            <w:sz w:val="22"/>
            <w:szCs w:val="22"/>
          </w:rPr>
          <w:t>У</w:t>
        </w:r>
        <w:r w:rsidR="00CF42D2" w:rsidRPr="00FF0019">
          <w:rPr>
            <w:sz w:val="22"/>
            <w:szCs w:val="22"/>
          </w:rPr>
          <w:t>країни</w:t>
        </w:r>
        <w:proofErr w:type="spellEnd"/>
        <w:r w:rsidR="00203C8B" w:rsidRPr="00FF0019">
          <w:rPr>
            <w:w w:val="95"/>
            <w:sz w:val="22"/>
            <w:szCs w:val="22"/>
          </w:rPr>
          <w:t xml:space="preserve"> до 2030 року</w:t>
        </w:r>
      </w:hyperlink>
    </w:p>
    <w:p w14:paraId="3DDB6CEE" w14:textId="77777777" w:rsidR="0048474E" w:rsidRPr="0048474E" w:rsidRDefault="0048474E" w:rsidP="0048474E">
      <w:pPr>
        <w:tabs>
          <w:tab w:val="left" w:pos="720"/>
        </w:tabs>
        <w:ind w:firstLine="113"/>
        <w:jc w:val="center"/>
        <w:rPr>
          <w:w w:val="95"/>
          <w:sz w:val="22"/>
          <w:szCs w:val="22"/>
        </w:rPr>
      </w:pPr>
    </w:p>
    <w:p w14:paraId="6CF71BCF" w14:textId="18C472D4" w:rsidR="00C3716B" w:rsidRPr="00FF0019" w:rsidRDefault="00C3716B" w:rsidP="0048474E">
      <w:pPr>
        <w:tabs>
          <w:tab w:val="left" w:pos="720"/>
        </w:tabs>
        <w:rPr>
          <w:rFonts w:eastAsiaTheme="minorHAnsi"/>
          <w:sz w:val="22"/>
          <w:szCs w:val="22"/>
        </w:rPr>
      </w:pPr>
      <w:r w:rsidRPr="00FF0019">
        <w:rPr>
          <w:rFonts w:eastAsiaTheme="minorHAnsi"/>
          <w:noProof/>
          <w:sz w:val="22"/>
          <w:szCs w:val="22"/>
        </w:rPr>
        <w:drawing>
          <wp:inline distT="0" distB="0" distL="0" distR="0" wp14:anchorId="41205488" wp14:editId="7AC58842">
            <wp:extent cx="3965825" cy="3215640"/>
            <wp:effectExtent l="0" t="0" r="0" b="0"/>
            <wp:docPr id="246" name="Изображение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31624" cy="3268992"/>
                    </a:xfrm>
                    <a:prstGeom prst="rect">
                      <a:avLst/>
                    </a:prstGeom>
                  </pic:spPr>
                </pic:pic>
              </a:graphicData>
            </a:graphic>
          </wp:inline>
        </w:drawing>
      </w:r>
    </w:p>
    <w:p w14:paraId="5EF2C9AF" w14:textId="0508835D" w:rsidR="00C3716B" w:rsidRPr="00FF0019" w:rsidRDefault="0048474E" w:rsidP="0048474E">
      <w:pPr>
        <w:tabs>
          <w:tab w:val="left" w:pos="720"/>
        </w:tabs>
        <w:rPr>
          <w:rFonts w:eastAsiaTheme="minorHAnsi"/>
          <w:sz w:val="22"/>
          <w:szCs w:val="22"/>
        </w:rPr>
      </w:pPr>
      <w:r w:rsidRPr="00FF0019">
        <w:rPr>
          <w:rFonts w:eastAsiaTheme="minorHAnsi"/>
          <w:noProof/>
          <w:sz w:val="22"/>
          <w:szCs w:val="22"/>
        </w:rPr>
        <w:lastRenderedPageBreak/>
        <w:drawing>
          <wp:inline distT="0" distB="0" distL="0" distR="0" wp14:anchorId="32A42D4D" wp14:editId="2E1E0170">
            <wp:extent cx="4006779" cy="2879932"/>
            <wp:effectExtent l="0" t="0" r="0" b="3175"/>
            <wp:docPr id="249" name="Изображение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36021" cy="2900950"/>
                    </a:xfrm>
                    <a:prstGeom prst="rect">
                      <a:avLst/>
                    </a:prstGeom>
                  </pic:spPr>
                </pic:pic>
              </a:graphicData>
            </a:graphic>
          </wp:inline>
        </w:drawing>
      </w:r>
    </w:p>
    <w:p w14:paraId="6E8A5993" w14:textId="1B8B6098" w:rsidR="00C3716B" w:rsidRDefault="00C3716B" w:rsidP="00D22734">
      <w:pPr>
        <w:tabs>
          <w:tab w:val="left" w:pos="720"/>
        </w:tabs>
        <w:rPr>
          <w:rFonts w:eastAsiaTheme="minorHAnsi"/>
          <w:sz w:val="22"/>
          <w:szCs w:val="22"/>
        </w:rPr>
      </w:pPr>
    </w:p>
    <w:p w14:paraId="4D056BA1" w14:textId="77777777" w:rsidR="00507569" w:rsidRPr="00FF0019" w:rsidRDefault="00507569" w:rsidP="00D22734">
      <w:pPr>
        <w:tabs>
          <w:tab w:val="left" w:pos="720"/>
        </w:tabs>
        <w:rPr>
          <w:rFonts w:eastAsiaTheme="minorHAnsi"/>
          <w:sz w:val="22"/>
          <w:szCs w:val="22"/>
        </w:rPr>
      </w:pPr>
    </w:p>
    <w:p w14:paraId="58E2F9F4" w14:textId="660CFE79" w:rsidR="0048474E" w:rsidRDefault="0048474E" w:rsidP="00507569">
      <w:pPr>
        <w:ind w:firstLine="426"/>
        <w:jc w:val="both"/>
        <w:rPr>
          <w:rFonts w:eastAsia="Times New Roman"/>
          <w:sz w:val="22"/>
          <w:szCs w:val="22"/>
        </w:rPr>
      </w:pPr>
      <w:proofErr w:type="spellStart"/>
      <w:r w:rsidRPr="00FF0019">
        <w:rPr>
          <w:rFonts w:eastAsiaTheme="minorHAnsi"/>
          <w:sz w:val="22"/>
          <w:szCs w:val="22"/>
        </w:rPr>
        <w:t>Стратегія</w:t>
      </w:r>
      <w:proofErr w:type="spellEnd"/>
      <w:r w:rsidRPr="00FF0019">
        <w:rPr>
          <w:rFonts w:eastAsiaTheme="minorHAnsi"/>
          <w:sz w:val="22"/>
          <w:szCs w:val="22"/>
        </w:rPr>
        <w:t xml:space="preserve"> </w:t>
      </w:r>
      <w:proofErr w:type="spellStart"/>
      <w:r w:rsidRPr="00FF0019">
        <w:rPr>
          <w:rFonts w:eastAsiaTheme="minorHAnsi"/>
          <w:sz w:val="22"/>
          <w:szCs w:val="22"/>
        </w:rPr>
        <w:t>економічного</w:t>
      </w:r>
      <w:proofErr w:type="spellEnd"/>
      <w:r w:rsidRPr="00FF0019">
        <w:rPr>
          <w:rFonts w:eastAsiaTheme="minorHAnsi"/>
          <w:sz w:val="22"/>
          <w:szCs w:val="22"/>
        </w:rPr>
        <w:t xml:space="preserve"> </w:t>
      </w:r>
      <w:proofErr w:type="spellStart"/>
      <w:r w:rsidRPr="00FF0019">
        <w:rPr>
          <w:rFonts w:eastAsiaTheme="minorHAnsi"/>
          <w:sz w:val="22"/>
          <w:szCs w:val="22"/>
        </w:rPr>
        <w:t>розвитку</w:t>
      </w:r>
      <w:proofErr w:type="spellEnd"/>
      <w:r w:rsidRPr="00FF0019">
        <w:rPr>
          <w:rFonts w:eastAsiaTheme="minorHAnsi"/>
          <w:sz w:val="22"/>
          <w:szCs w:val="22"/>
        </w:rPr>
        <w:t xml:space="preserve"> (</w:t>
      </w:r>
      <w:proofErr w:type="spellStart"/>
      <w:r w:rsidRPr="00FF0019">
        <w:rPr>
          <w:rFonts w:eastAsiaTheme="minorHAnsi"/>
          <w:sz w:val="22"/>
          <w:szCs w:val="22"/>
        </w:rPr>
        <w:t>економічна</w:t>
      </w:r>
      <w:proofErr w:type="spellEnd"/>
      <w:r w:rsidRPr="00FF0019">
        <w:rPr>
          <w:rFonts w:eastAsiaTheme="minorHAnsi"/>
          <w:sz w:val="22"/>
          <w:szCs w:val="22"/>
        </w:rPr>
        <w:t xml:space="preserve"> </w:t>
      </w:r>
      <w:proofErr w:type="spellStart"/>
      <w:r w:rsidRPr="00FF0019">
        <w:rPr>
          <w:rFonts w:eastAsiaTheme="minorHAnsi"/>
          <w:sz w:val="22"/>
          <w:szCs w:val="22"/>
        </w:rPr>
        <w:t>стратегія</w:t>
      </w:r>
      <w:proofErr w:type="spellEnd"/>
      <w:r w:rsidRPr="00FF0019">
        <w:rPr>
          <w:rFonts w:eastAsiaTheme="minorHAnsi"/>
          <w:sz w:val="22"/>
          <w:szCs w:val="22"/>
        </w:rPr>
        <w:t xml:space="preserve">) </w:t>
      </w:r>
      <w:proofErr w:type="spellStart"/>
      <w:r w:rsidRPr="00FF0019">
        <w:rPr>
          <w:rFonts w:eastAsiaTheme="minorHAnsi"/>
          <w:sz w:val="22"/>
          <w:szCs w:val="22"/>
        </w:rPr>
        <w:t>країни</w:t>
      </w:r>
      <w:proofErr w:type="spellEnd"/>
      <w:r w:rsidRPr="00FF0019">
        <w:rPr>
          <w:rFonts w:eastAsiaTheme="minorHAnsi"/>
          <w:sz w:val="22"/>
          <w:szCs w:val="22"/>
        </w:rPr>
        <w:t xml:space="preserve"> </w:t>
      </w:r>
      <w:proofErr w:type="spellStart"/>
      <w:r w:rsidRPr="00FF0019">
        <w:rPr>
          <w:rFonts w:eastAsiaTheme="minorHAnsi"/>
          <w:sz w:val="22"/>
          <w:szCs w:val="22"/>
        </w:rPr>
        <w:t>являє</w:t>
      </w:r>
      <w:proofErr w:type="spellEnd"/>
      <w:r w:rsidRPr="00FF0019">
        <w:rPr>
          <w:rFonts w:eastAsiaTheme="minorHAnsi"/>
          <w:sz w:val="22"/>
          <w:szCs w:val="22"/>
        </w:rPr>
        <w:t xml:space="preserve"> собою основу </w:t>
      </w:r>
      <w:proofErr w:type="spellStart"/>
      <w:r w:rsidRPr="00FF0019">
        <w:rPr>
          <w:rFonts w:eastAsiaTheme="minorHAnsi"/>
          <w:sz w:val="22"/>
          <w:szCs w:val="22"/>
        </w:rPr>
        <w:t>економічної</w:t>
      </w:r>
      <w:proofErr w:type="spellEnd"/>
      <w:r w:rsidRPr="00FF0019">
        <w:rPr>
          <w:rFonts w:eastAsiaTheme="minorHAnsi"/>
          <w:sz w:val="22"/>
          <w:szCs w:val="22"/>
        </w:rPr>
        <w:t xml:space="preserve"> </w:t>
      </w:r>
      <w:proofErr w:type="spellStart"/>
      <w:r w:rsidRPr="00FF0019">
        <w:rPr>
          <w:rFonts w:eastAsiaTheme="minorHAnsi"/>
          <w:sz w:val="22"/>
          <w:szCs w:val="22"/>
        </w:rPr>
        <w:t>політики</w:t>
      </w:r>
      <w:proofErr w:type="spellEnd"/>
      <w:r w:rsidRPr="00FF0019">
        <w:rPr>
          <w:rFonts w:eastAsiaTheme="minorHAnsi"/>
          <w:sz w:val="22"/>
          <w:szCs w:val="22"/>
        </w:rPr>
        <w:t xml:space="preserve"> уряду, </w:t>
      </w:r>
      <w:proofErr w:type="spellStart"/>
      <w:r w:rsidRPr="00FF0019">
        <w:rPr>
          <w:rFonts w:eastAsiaTheme="minorHAnsi"/>
          <w:sz w:val="22"/>
          <w:szCs w:val="22"/>
        </w:rPr>
        <w:t>розраховану</w:t>
      </w:r>
      <w:proofErr w:type="spellEnd"/>
      <w:r w:rsidRPr="00FF0019">
        <w:rPr>
          <w:rFonts w:eastAsiaTheme="minorHAnsi"/>
          <w:sz w:val="22"/>
          <w:szCs w:val="22"/>
        </w:rPr>
        <w:t xml:space="preserve"> на </w:t>
      </w:r>
      <w:proofErr w:type="spellStart"/>
      <w:r w:rsidRPr="00FF0019">
        <w:rPr>
          <w:rFonts w:eastAsiaTheme="minorHAnsi"/>
          <w:sz w:val="22"/>
          <w:szCs w:val="22"/>
        </w:rPr>
        <w:t>тривалий</w:t>
      </w:r>
      <w:proofErr w:type="spellEnd"/>
      <w:r w:rsidRPr="00FF0019">
        <w:rPr>
          <w:rFonts w:eastAsiaTheme="minorHAnsi"/>
          <w:sz w:val="22"/>
          <w:szCs w:val="22"/>
        </w:rPr>
        <w:t xml:space="preserve"> </w:t>
      </w:r>
      <w:proofErr w:type="spellStart"/>
      <w:r w:rsidRPr="00FF0019">
        <w:rPr>
          <w:rFonts w:eastAsiaTheme="minorHAnsi"/>
          <w:sz w:val="22"/>
          <w:szCs w:val="22"/>
        </w:rPr>
        <w:t>період</w:t>
      </w:r>
      <w:proofErr w:type="spellEnd"/>
      <w:r w:rsidRPr="00FF0019">
        <w:rPr>
          <w:rFonts w:eastAsiaTheme="minorHAnsi"/>
          <w:sz w:val="22"/>
          <w:szCs w:val="22"/>
        </w:rPr>
        <w:t xml:space="preserve">. </w:t>
      </w:r>
      <w:proofErr w:type="spellStart"/>
      <w:r w:rsidRPr="00FF0019">
        <w:rPr>
          <w:rFonts w:eastAsiaTheme="minorHAnsi"/>
          <w:sz w:val="22"/>
          <w:szCs w:val="22"/>
        </w:rPr>
        <w:t>Економічна</w:t>
      </w:r>
      <w:proofErr w:type="spellEnd"/>
      <w:r w:rsidRPr="00FF0019">
        <w:rPr>
          <w:rFonts w:eastAsiaTheme="minorHAnsi"/>
          <w:sz w:val="22"/>
          <w:szCs w:val="22"/>
        </w:rPr>
        <w:t xml:space="preserve"> </w:t>
      </w:r>
      <w:proofErr w:type="spellStart"/>
      <w:r w:rsidRPr="00FF0019">
        <w:rPr>
          <w:rFonts w:eastAsiaTheme="minorHAnsi"/>
          <w:sz w:val="22"/>
          <w:szCs w:val="22"/>
        </w:rPr>
        <w:t>стратегія</w:t>
      </w:r>
      <w:proofErr w:type="spellEnd"/>
      <w:r w:rsidRPr="00FF0019">
        <w:rPr>
          <w:rFonts w:eastAsiaTheme="minorHAnsi"/>
          <w:sz w:val="22"/>
          <w:szCs w:val="22"/>
        </w:rPr>
        <w:t xml:space="preserve"> </w:t>
      </w:r>
      <w:proofErr w:type="spellStart"/>
      <w:r w:rsidRPr="00FF0019">
        <w:rPr>
          <w:rFonts w:eastAsiaTheme="minorHAnsi"/>
          <w:sz w:val="22"/>
          <w:szCs w:val="22"/>
        </w:rPr>
        <w:t>країни</w:t>
      </w:r>
      <w:proofErr w:type="spellEnd"/>
      <w:r w:rsidRPr="00FF0019">
        <w:rPr>
          <w:rFonts w:eastAsiaTheme="minorHAnsi"/>
          <w:sz w:val="22"/>
          <w:szCs w:val="22"/>
        </w:rPr>
        <w:t xml:space="preserve"> </w:t>
      </w:r>
      <w:proofErr w:type="spellStart"/>
      <w:r w:rsidRPr="00FF0019">
        <w:rPr>
          <w:rFonts w:eastAsiaTheme="minorHAnsi"/>
          <w:sz w:val="22"/>
          <w:szCs w:val="22"/>
        </w:rPr>
        <w:t>являє</w:t>
      </w:r>
      <w:proofErr w:type="spellEnd"/>
      <w:r w:rsidRPr="00FF0019">
        <w:rPr>
          <w:rFonts w:eastAsiaTheme="minorHAnsi"/>
          <w:sz w:val="22"/>
          <w:szCs w:val="22"/>
        </w:rPr>
        <w:t xml:space="preserve"> собою </w:t>
      </w:r>
      <w:proofErr w:type="spellStart"/>
      <w:r w:rsidRPr="00FF0019">
        <w:rPr>
          <w:rFonts w:eastAsiaTheme="minorHAnsi"/>
          <w:sz w:val="22"/>
          <w:szCs w:val="22"/>
        </w:rPr>
        <w:t>довгострокові</w:t>
      </w:r>
      <w:proofErr w:type="spellEnd"/>
      <w:r w:rsidRPr="00FF0019">
        <w:rPr>
          <w:rFonts w:eastAsiaTheme="minorHAnsi"/>
          <w:sz w:val="22"/>
          <w:szCs w:val="22"/>
        </w:rPr>
        <w:t xml:space="preserve">, </w:t>
      </w:r>
      <w:proofErr w:type="spellStart"/>
      <w:r w:rsidRPr="00FF0019">
        <w:rPr>
          <w:rFonts w:eastAsiaTheme="minorHAnsi"/>
          <w:sz w:val="22"/>
          <w:szCs w:val="22"/>
        </w:rPr>
        <w:t>найважливіші</w:t>
      </w:r>
      <w:proofErr w:type="spellEnd"/>
      <w:r w:rsidRPr="00FF0019">
        <w:rPr>
          <w:rFonts w:eastAsiaTheme="minorHAnsi"/>
          <w:sz w:val="22"/>
          <w:szCs w:val="22"/>
        </w:rPr>
        <w:t xml:space="preserve"> </w:t>
      </w:r>
      <w:proofErr w:type="spellStart"/>
      <w:r w:rsidRPr="00FF0019">
        <w:rPr>
          <w:rFonts w:eastAsiaTheme="minorHAnsi"/>
          <w:sz w:val="22"/>
          <w:szCs w:val="22"/>
        </w:rPr>
        <w:t>цілі</w:t>
      </w:r>
      <w:proofErr w:type="spellEnd"/>
      <w:r w:rsidRPr="00FF0019">
        <w:rPr>
          <w:rFonts w:eastAsiaTheme="minorHAnsi"/>
          <w:sz w:val="22"/>
          <w:szCs w:val="22"/>
        </w:rPr>
        <w:t xml:space="preserve">, </w:t>
      </w:r>
      <w:proofErr w:type="spellStart"/>
      <w:r w:rsidRPr="00FF0019">
        <w:rPr>
          <w:rFonts w:eastAsiaTheme="minorHAnsi"/>
          <w:sz w:val="22"/>
          <w:szCs w:val="22"/>
        </w:rPr>
        <w:t>напрями</w:t>
      </w:r>
      <w:proofErr w:type="spellEnd"/>
      <w:r w:rsidRPr="00FF0019">
        <w:rPr>
          <w:rFonts w:eastAsiaTheme="minorHAnsi"/>
          <w:sz w:val="22"/>
          <w:szCs w:val="22"/>
        </w:rPr>
        <w:t xml:space="preserve">, </w:t>
      </w:r>
      <w:proofErr w:type="spellStart"/>
      <w:r w:rsidRPr="00FF0019">
        <w:rPr>
          <w:rFonts w:eastAsiaTheme="minorHAnsi"/>
          <w:sz w:val="22"/>
          <w:szCs w:val="22"/>
        </w:rPr>
        <w:t>пріоритети</w:t>
      </w:r>
      <w:proofErr w:type="spellEnd"/>
      <w:r w:rsidRPr="00FF0019">
        <w:rPr>
          <w:rFonts w:eastAsiaTheme="minorHAnsi"/>
          <w:sz w:val="22"/>
          <w:szCs w:val="22"/>
        </w:rPr>
        <w:t xml:space="preserve"> </w:t>
      </w:r>
      <w:proofErr w:type="spellStart"/>
      <w:r w:rsidRPr="00FF0019">
        <w:rPr>
          <w:rFonts w:eastAsiaTheme="minorHAnsi"/>
          <w:sz w:val="22"/>
          <w:szCs w:val="22"/>
        </w:rPr>
        <w:t>соціально-економічного</w:t>
      </w:r>
      <w:proofErr w:type="spellEnd"/>
      <w:r w:rsidRPr="00FF0019">
        <w:rPr>
          <w:rFonts w:eastAsiaTheme="minorHAnsi"/>
          <w:sz w:val="22"/>
          <w:szCs w:val="22"/>
        </w:rPr>
        <w:t xml:space="preserve"> </w:t>
      </w:r>
      <w:proofErr w:type="spellStart"/>
      <w:r w:rsidRPr="00FF0019">
        <w:rPr>
          <w:rFonts w:eastAsiaTheme="minorHAnsi"/>
          <w:sz w:val="22"/>
          <w:szCs w:val="22"/>
        </w:rPr>
        <w:t>розвитку</w:t>
      </w:r>
      <w:proofErr w:type="spellEnd"/>
      <w:r w:rsidRPr="00FF0019">
        <w:rPr>
          <w:rFonts w:eastAsiaTheme="minorHAnsi"/>
          <w:sz w:val="22"/>
          <w:szCs w:val="22"/>
        </w:rPr>
        <w:t xml:space="preserve"> та </w:t>
      </w:r>
      <w:proofErr w:type="spellStart"/>
      <w:r w:rsidRPr="00FF0019">
        <w:rPr>
          <w:rFonts w:eastAsiaTheme="minorHAnsi"/>
          <w:sz w:val="22"/>
          <w:szCs w:val="22"/>
        </w:rPr>
        <w:t>засоби</w:t>
      </w:r>
      <w:proofErr w:type="spellEnd"/>
      <w:r w:rsidRPr="00FF0019">
        <w:rPr>
          <w:rFonts w:eastAsiaTheme="minorHAnsi"/>
          <w:sz w:val="22"/>
          <w:szCs w:val="22"/>
        </w:rPr>
        <w:t xml:space="preserve"> </w:t>
      </w:r>
      <w:proofErr w:type="spellStart"/>
      <w:r w:rsidRPr="00FF0019">
        <w:rPr>
          <w:rFonts w:eastAsiaTheme="minorHAnsi"/>
          <w:sz w:val="22"/>
          <w:szCs w:val="22"/>
        </w:rPr>
        <w:t>їх</w:t>
      </w:r>
      <w:proofErr w:type="spellEnd"/>
      <w:r w:rsidRPr="00FF0019">
        <w:rPr>
          <w:rFonts w:eastAsiaTheme="minorHAnsi"/>
          <w:sz w:val="22"/>
          <w:szCs w:val="22"/>
        </w:rPr>
        <w:t xml:space="preserve"> </w:t>
      </w:r>
      <w:proofErr w:type="spellStart"/>
      <w:r w:rsidRPr="00FF0019">
        <w:rPr>
          <w:rFonts w:eastAsiaTheme="minorHAnsi"/>
          <w:sz w:val="22"/>
          <w:szCs w:val="22"/>
        </w:rPr>
        <w:t>реалізації</w:t>
      </w:r>
      <w:proofErr w:type="spellEnd"/>
      <w:r w:rsidRPr="00FF0019">
        <w:rPr>
          <w:rFonts w:eastAsiaTheme="minorHAnsi"/>
          <w:sz w:val="22"/>
          <w:szCs w:val="22"/>
        </w:rPr>
        <w:t>.</w:t>
      </w:r>
    </w:p>
    <w:p w14:paraId="202D6D3B" w14:textId="15B19662" w:rsidR="00E56AFB" w:rsidRPr="00FF0019" w:rsidRDefault="005468B8" w:rsidP="00507569">
      <w:pPr>
        <w:ind w:firstLine="426"/>
        <w:jc w:val="both"/>
        <w:rPr>
          <w:rFonts w:eastAsia="Times New Roman"/>
          <w:sz w:val="22"/>
          <w:szCs w:val="22"/>
        </w:rPr>
      </w:pPr>
      <w:r w:rsidRPr="00FF0019">
        <w:rPr>
          <w:rFonts w:eastAsia="Times New Roman"/>
          <w:sz w:val="22"/>
          <w:szCs w:val="22"/>
        </w:rPr>
        <w:t xml:space="preserve">На </w:t>
      </w:r>
      <w:proofErr w:type="spellStart"/>
      <w:r w:rsidRPr="00FF0019">
        <w:rPr>
          <w:rFonts w:eastAsia="Times New Roman"/>
          <w:sz w:val="22"/>
          <w:szCs w:val="22"/>
        </w:rPr>
        <w:t>основі</w:t>
      </w:r>
      <w:proofErr w:type="spellEnd"/>
      <w:r w:rsidRPr="00FF0019">
        <w:rPr>
          <w:rFonts w:eastAsia="Times New Roman"/>
          <w:sz w:val="22"/>
          <w:szCs w:val="22"/>
        </w:rPr>
        <w:t xml:space="preserve"> </w:t>
      </w:r>
      <w:proofErr w:type="spellStart"/>
      <w:r w:rsidRPr="00FF0019">
        <w:rPr>
          <w:rFonts w:eastAsia="Times New Roman"/>
          <w:sz w:val="22"/>
          <w:szCs w:val="22"/>
        </w:rPr>
        <w:t>загальнодержавної</w:t>
      </w:r>
      <w:proofErr w:type="spellEnd"/>
      <w:r w:rsidRPr="00FF0019">
        <w:rPr>
          <w:rFonts w:eastAsia="Times New Roman"/>
          <w:sz w:val="22"/>
          <w:szCs w:val="22"/>
        </w:rPr>
        <w:t xml:space="preserve"> </w:t>
      </w:r>
      <w:proofErr w:type="spellStart"/>
      <w:r w:rsidRPr="00FF0019">
        <w:rPr>
          <w:rFonts w:eastAsia="Times New Roman"/>
          <w:sz w:val="22"/>
          <w:szCs w:val="22"/>
        </w:rPr>
        <w:t>стратегії</w:t>
      </w:r>
      <w:proofErr w:type="spellEnd"/>
      <w:r w:rsidRPr="00FF0019">
        <w:rPr>
          <w:rFonts w:eastAsia="Times New Roman"/>
          <w:sz w:val="22"/>
          <w:szCs w:val="22"/>
        </w:rPr>
        <w:t xml:space="preserve"> </w:t>
      </w:r>
      <w:proofErr w:type="spellStart"/>
      <w:r w:rsidRPr="00FF0019">
        <w:rPr>
          <w:rFonts w:eastAsia="Times New Roman"/>
          <w:sz w:val="22"/>
          <w:szCs w:val="22"/>
        </w:rPr>
        <w:t>формуються</w:t>
      </w:r>
      <w:proofErr w:type="spellEnd"/>
      <w:r w:rsidRPr="00FF0019">
        <w:rPr>
          <w:rFonts w:eastAsia="Times New Roman"/>
          <w:sz w:val="22"/>
          <w:szCs w:val="22"/>
        </w:rPr>
        <w:t xml:space="preserve"> </w:t>
      </w:r>
      <w:proofErr w:type="spellStart"/>
      <w:r w:rsidRPr="00FF0019">
        <w:rPr>
          <w:rFonts w:eastAsia="Times New Roman"/>
          <w:sz w:val="22"/>
          <w:szCs w:val="22"/>
        </w:rPr>
        <w:t>стратегії</w:t>
      </w:r>
      <w:proofErr w:type="spellEnd"/>
      <w:r w:rsidR="00F76968" w:rsidRPr="00FF0019">
        <w:rPr>
          <w:rFonts w:eastAsia="Times New Roman"/>
          <w:sz w:val="22"/>
          <w:szCs w:val="22"/>
        </w:rPr>
        <w:t xml:space="preserve">. Для </w:t>
      </w:r>
      <w:proofErr w:type="spellStart"/>
      <w:r w:rsidR="00F76968" w:rsidRPr="00FF0019">
        <w:rPr>
          <w:rFonts w:eastAsia="Times New Roman"/>
          <w:sz w:val="22"/>
          <w:szCs w:val="22"/>
        </w:rPr>
        <w:t>нижчого</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рівня</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структури</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стратегія</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вищого</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рівня</w:t>
      </w:r>
      <w:proofErr w:type="spellEnd"/>
      <w:r w:rsidR="00F76968" w:rsidRPr="00FF0019">
        <w:rPr>
          <w:rFonts w:eastAsia="Times New Roman"/>
          <w:sz w:val="22"/>
          <w:szCs w:val="22"/>
        </w:rPr>
        <w:t xml:space="preserve"> є метою, </w:t>
      </w:r>
      <w:proofErr w:type="spellStart"/>
      <w:r w:rsidR="00F76968" w:rsidRPr="00FF0019">
        <w:rPr>
          <w:rFonts w:eastAsia="Times New Roman"/>
          <w:sz w:val="22"/>
          <w:szCs w:val="22"/>
        </w:rPr>
        <w:t>тоді</w:t>
      </w:r>
      <w:proofErr w:type="spellEnd"/>
      <w:r w:rsidR="00F76968" w:rsidRPr="00FF0019">
        <w:rPr>
          <w:rFonts w:eastAsia="Times New Roman"/>
          <w:sz w:val="22"/>
          <w:szCs w:val="22"/>
        </w:rPr>
        <w:t xml:space="preserve"> як для </w:t>
      </w:r>
      <w:proofErr w:type="spellStart"/>
      <w:r w:rsidR="00F76968" w:rsidRPr="00FF0019">
        <w:rPr>
          <w:rFonts w:eastAsia="Times New Roman"/>
          <w:sz w:val="22"/>
          <w:szCs w:val="22"/>
        </w:rPr>
        <w:t>вищого</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рівня</w:t>
      </w:r>
      <w:proofErr w:type="spellEnd"/>
      <w:r w:rsidR="00F76968" w:rsidRPr="00FF0019">
        <w:rPr>
          <w:rFonts w:eastAsia="Times New Roman"/>
          <w:sz w:val="22"/>
          <w:szCs w:val="22"/>
        </w:rPr>
        <w:t xml:space="preserve"> вона є </w:t>
      </w:r>
      <w:proofErr w:type="spellStart"/>
      <w:r w:rsidR="00F76968" w:rsidRPr="00FF0019">
        <w:rPr>
          <w:rFonts w:eastAsia="Times New Roman"/>
          <w:sz w:val="22"/>
          <w:szCs w:val="22"/>
        </w:rPr>
        <w:t>засобом</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Стратегія</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розвитку</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регіону</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розробляється</w:t>
      </w:r>
      <w:proofErr w:type="spellEnd"/>
      <w:r w:rsidR="00F76968" w:rsidRPr="00FF0019">
        <w:rPr>
          <w:rFonts w:eastAsia="Times New Roman"/>
          <w:sz w:val="22"/>
          <w:szCs w:val="22"/>
        </w:rPr>
        <w:t xml:space="preserve"> на </w:t>
      </w:r>
      <w:proofErr w:type="spellStart"/>
      <w:r w:rsidR="00F76968" w:rsidRPr="00FF0019">
        <w:rPr>
          <w:rFonts w:eastAsia="Times New Roman"/>
          <w:sz w:val="22"/>
          <w:szCs w:val="22"/>
        </w:rPr>
        <w:t>регіональному</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рівні</w:t>
      </w:r>
      <w:proofErr w:type="spellEnd"/>
      <w:r w:rsidR="00F76968" w:rsidRPr="00FF0019">
        <w:rPr>
          <w:rFonts w:eastAsia="Times New Roman"/>
          <w:sz w:val="22"/>
          <w:szCs w:val="22"/>
        </w:rPr>
        <w:t xml:space="preserve"> і </w:t>
      </w:r>
      <w:proofErr w:type="spellStart"/>
      <w:r w:rsidR="00F76968" w:rsidRPr="00FF0019">
        <w:rPr>
          <w:rFonts w:eastAsia="Times New Roman"/>
          <w:sz w:val="22"/>
          <w:szCs w:val="22"/>
        </w:rPr>
        <w:t>розкриває</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пріоритети</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стратегічні</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цілі</w:t>
      </w:r>
      <w:proofErr w:type="spellEnd"/>
      <w:r w:rsidR="00F76968" w:rsidRPr="00FF0019">
        <w:rPr>
          <w:rFonts w:eastAsia="Times New Roman"/>
          <w:sz w:val="22"/>
          <w:szCs w:val="22"/>
        </w:rPr>
        <w:t xml:space="preserve"> та </w:t>
      </w:r>
      <w:proofErr w:type="spellStart"/>
      <w:r w:rsidR="00F76968" w:rsidRPr="00FF0019">
        <w:rPr>
          <w:rFonts w:eastAsia="Times New Roman"/>
          <w:sz w:val="22"/>
          <w:szCs w:val="22"/>
        </w:rPr>
        <w:t>напрями</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розвитку</w:t>
      </w:r>
      <w:proofErr w:type="spellEnd"/>
      <w:r w:rsidR="00F76968" w:rsidRPr="00FF0019">
        <w:rPr>
          <w:rFonts w:eastAsia="Times New Roman"/>
          <w:sz w:val="22"/>
          <w:szCs w:val="22"/>
        </w:rPr>
        <w:t xml:space="preserve"> </w:t>
      </w:r>
      <w:proofErr w:type="spellStart"/>
      <w:r w:rsidR="00F76968" w:rsidRPr="00FF0019">
        <w:rPr>
          <w:rFonts w:eastAsia="Times New Roman"/>
          <w:sz w:val="22"/>
          <w:szCs w:val="22"/>
        </w:rPr>
        <w:t>території</w:t>
      </w:r>
      <w:proofErr w:type="spellEnd"/>
      <w:r w:rsidR="00F76968" w:rsidRPr="00FF0019">
        <w:rPr>
          <w:rFonts w:eastAsia="Times New Roman"/>
          <w:sz w:val="22"/>
          <w:szCs w:val="22"/>
        </w:rPr>
        <w:t xml:space="preserve">. </w:t>
      </w:r>
      <w:proofErr w:type="spellStart"/>
      <w:r w:rsidR="00231E24" w:rsidRPr="00FF0019">
        <w:rPr>
          <w:sz w:val="22"/>
          <w:szCs w:val="22"/>
        </w:rPr>
        <w:t>Державна</w:t>
      </w:r>
      <w:proofErr w:type="spellEnd"/>
      <w:r w:rsidR="00231E24" w:rsidRPr="00FF0019">
        <w:rPr>
          <w:sz w:val="22"/>
          <w:szCs w:val="22"/>
        </w:rPr>
        <w:t xml:space="preserve"> </w:t>
      </w:r>
      <w:proofErr w:type="spellStart"/>
      <w:r w:rsidR="00231E24" w:rsidRPr="00FF0019">
        <w:rPr>
          <w:sz w:val="22"/>
          <w:szCs w:val="22"/>
        </w:rPr>
        <w:t>стратегія</w:t>
      </w:r>
      <w:proofErr w:type="spellEnd"/>
      <w:r w:rsidR="00231E24" w:rsidRPr="00FF0019">
        <w:rPr>
          <w:sz w:val="22"/>
          <w:szCs w:val="22"/>
        </w:rPr>
        <w:t xml:space="preserve"> </w:t>
      </w:r>
      <w:proofErr w:type="spellStart"/>
      <w:r w:rsidR="00231E24" w:rsidRPr="00FF0019">
        <w:rPr>
          <w:sz w:val="22"/>
          <w:szCs w:val="22"/>
        </w:rPr>
        <w:t>регі</w:t>
      </w:r>
      <w:r w:rsidR="002674A5" w:rsidRPr="00FF0019">
        <w:rPr>
          <w:sz w:val="22"/>
          <w:szCs w:val="22"/>
        </w:rPr>
        <w:t>онального</w:t>
      </w:r>
      <w:proofErr w:type="spellEnd"/>
      <w:r w:rsidR="002674A5" w:rsidRPr="00FF0019">
        <w:rPr>
          <w:sz w:val="22"/>
          <w:szCs w:val="22"/>
        </w:rPr>
        <w:t xml:space="preserve"> </w:t>
      </w:r>
      <w:proofErr w:type="spellStart"/>
      <w:r w:rsidR="002674A5" w:rsidRPr="00FF0019">
        <w:rPr>
          <w:sz w:val="22"/>
          <w:szCs w:val="22"/>
        </w:rPr>
        <w:t>розвитку</w:t>
      </w:r>
      <w:proofErr w:type="spellEnd"/>
      <w:r w:rsidR="002674A5" w:rsidRPr="00FF0019">
        <w:rPr>
          <w:sz w:val="22"/>
          <w:szCs w:val="22"/>
        </w:rPr>
        <w:t xml:space="preserve"> до 2020 року</w:t>
      </w:r>
      <w:r w:rsidR="00231E24" w:rsidRPr="00FF0019">
        <w:rPr>
          <w:sz w:val="22"/>
          <w:szCs w:val="22"/>
        </w:rPr>
        <w:t xml:space="preserve"> </w:t>
      </w:r>
      <w:proofErr w:type="spellStart"/>
      <w:r w:rsidR="00231E24" w:rsidRPr="00FF0019">
        <w:rPr>
          <w:sz w:val="22"/>
          <w:szCs w:val="22"/>
        </w:rPr>
        <w:t>має</w:t>
      </w:r>
      <w:proofErr w:type="spellEnd"/>
      <w:r w:rsidR="00231E24" w:rsidRPr="00FF0019">
        <w:rPr>
          <w:sz w:val="22"/>
          <w:szCs w:val="22"/>
        </w:rPr>
        <w:t xml:space="preserve"> на </w:t>
      </w:r>
      <w:proofErr w:type="spellStart"/>
      <w:proofErr w:type="gramStart"/>
      <w:r w:rsidR="00231E24" w:rsidRPr="00FF0019">
        <w:rPr>
          <w:sz w:val="22"/>
          <w:szCs w:val="22"/>
        </w:rPr>
        <w:t>меті</w:t>
      </w:r>
      <w:proofErr w:type="spellEnd"/>
      <w:r w:rsidR="00231E24" w:rsidRPr="00FF0019">
        <w:rPr>
          <w:sz w:val="22"/>
          <w:szCs w:val="22"/>
        </w:rPr>
        <w:t xml:space="preserve">  «</w:t>
      </w:r>
      <w:proofErr w:type="spellStart"/>
      <w:proofErr w:type="gramEnd"/>
      <w:r w:rsidR="00231E24" w:rsidRPr="00FF0019">
        <w:rPr>
          <w:iCs/>
          <w:sz w:val="22"/>
          <w:szCs w:val="22"/>
        </w:rPr>
        <w:t>підвищення</w:t>
      </w:r>
      <w:proofErr w:type="spellEnd"/>
      <w:r w:rsidR="00231E24" w:rsidRPr="00FF0019">
        <w:rPr>
          <w:iCs/>
          <w:sz w:val="22"/>
          <w:szCs w:val="22"/>
        </w:rPr>
        <w:t xml:space="preserve"> </w:t>
      </w:r>
      <w:proofErr w:type="spellStart"/>
      <w:r w:rsidR="00231E24" w:rsidRPr="00FF0019">
        <w:rPr>
          <w:iCs/>
          <w:sz w:val="22"/>
          <w:szCs w:val="22"/>
        </w:rPr>
        <w:t>рівня</w:t>
      </w:r>
      <w:proofErr w:type="spellEnd"/>
      <w:r w:rsidR="00231E24" w:rsidRPr="00FF0019">
        <w:rPr>
          <w:iCs/>
          <w:sz w:val="22"/>
          <w:szCs w:val="22"/>
        </w:rPr>
        <w:t xml:space="preserve"> </w:t>
      </w:r>
      <w:proofErr w:type="spellStart"/>
      <w:r w:rsidR="00231E24" w:rsidRPr="00FF0019">
        <w:rPr>
          <w:iCs/>
          <w:sz w:val="22"/>
          <w:szCs w:val="22"/>
        </w:rPr>
        <w:t>життя</w:t>
      </w:r>
      <w:proofErr w:type="spellEnd"/>
      <w:r w:rsidR="00231E24" w:rsidRPr="00FF0019">
        <w:rPr>
          <w:iCs/>
          <w:sz w:val="22"/>
          <w:szCs w:val="22"/>
        </w:rPr>
        <w:t xml:space="preserve"> </w:t>
      </w:r>
      <w:proofErr w:type="spellStart"/>
      <w:r w:rsidR="00231E24" w:rsidRPr="00FF0019">
        <w:rPr>
          <w:iCs/>
          <w:sz w:val="22"/>
          <w:szCs w:val="22"/>
        </w:rPr>
        <w:t>населення</w:t>
      </w:r>
      <w:proofErr w:type="spellEnd"/>
      <w:r w:rsidR="00231E24" w:rsidRPr="00FF0019">
        <w:rPr>
          <w:iCs/>
          <w:sz w:val="22"/>
          <w:szCs w:val="22"/>
        </w:rPr>
        <w:t xml:space="preserve">, </w:t>
      </w:r>
      <w:proofErr w:type="spellStart"/>
      <w:r w:rsidR="00231E24" w:rsidRPr="00FF0019">
        <w:rPr>
          <w:iCs/>
          <w:sz w:val="22"/>
          <w:szCs w:val="22"/>
        </w:rPr>
        <w:t>незалежно</w:t>
      </w:r>
      <w:proofErr w:type="spellEnd"/>
      <w:r w:rsidR="00231E24" w:rsidRPr="00FF0019">
        <w:rPr>
          <w:iCs/>
          <w:sz w:val="22"/>
          <w:szCs w:val="22"/>
        </w:rPr>
        <w:t xml:space="preserve"> </w:t>
      </w:r>
      <w:proofErr w:type="spellStart"/>
      <w:r w:rsidR="00231E24" w:rsidRPr="00FF0019">
        <w:rPr>
          <w:iCs/>
          <w:sz w:val="22"/>
          <w:szCs w:val="22"/>
        </w:rPr>
        <w:t>від</w:t>
      </w:r>
      <w:proofErr w:type="spellEnd"/>
      <w:r w:rsidR="00231E24" w:rsidRPr="00FF0019">
        <w:rPr>
          <w:iCs/>
          <w:sz w:val="22"/>
          <w:szCs w:val="22"/>
        </w:rPr>
        <w:t xml:space="preserve"> </w:t>
      </w:r>
      <w:proofErr w:type="spellStart"/>
      <w:r w:rsidR="00231E24" w:rsidRPr="00FF0019">
        <w:rPr>
          <w:iCs/>
          <w:sz w:val="22"/>
          <w:szCs w:val="22"/>
        </w:rPr>
        <w:t>місця</w:t>
      </w:r>
      <w:proofErr w:type="spellEnd"/>
      <w:r w:rsidR="00231E24" w:rsidRPr="00FF0019">
        <w:rPr>
          <w:iCs/>
          <w:sz w:val="22"/>
          <w:szCs w:val="22"/>
        </w:rPr>
        <w:t xml:space="preserve"> </w:t>
      </w:r>
      <w:proofErr w:type="spellStart"/>
      <w:r w:rsidR="00231E24" w:rsidRPr="00FF0019">
        <w:rPr>
          <w:iCs/>
          <w:sz w:val="22"/>
          <w:szCs w:val="22"/>
        </w:rPr>
        <w:t>проживання</w:t>
      </w:r>
      <w:proofErr w:type="spellEnd"/>
      <w:r w:rsidR="00231E24" w:rsidRPr="00FF0019">
        <w:rPr>
          <w:iCs/>
          <w:sz w:val="22"/>
          <w:szCs w:val="22"/>
        </w:rPr>
        <w:t xml:space="preserve"> </w:t>
      </w:r>
      <w:proofErr w:type="spellStart"/>
      <w:r w:rsidR="00231E24" w:rsidRPr="00FF0019">
        <w:rPr>
          <w:iCs/>
          <w:sz w:val="22"/>
          <w:szCs w:val="22"/>
        </w:rPr>
        <w:t>людини</w:t>
      </w:r>
      <w:proofErr w:type="spellEnd"/>
      <w:r w:rsidR="00231E24" w:rsidRPr="00FF0019">
        <w:rPr>
          <w:iCs/>
          <w:sz w:val="22"/>
          <w:szCs w:val="22"/>
        </w:rPr>
        <w:t xml:space="preserve">, на </w:t>
      </w:r>
      <w:proofErr w:type="spellStart"/>
      <w:r w:rsidR="00231E24" w:rsidRPr="00FF0019">
        <w:rPr>
          <w:iCs/>
          <w:sz w:val="22"/>
          <w:szCs w:val="22"/>
        </w:rPr>
        <w:t>основі</w:t>
      </w:r>
      <w:proofErr w:type="spellEnd"/>
      <w:r w:rsidR="00231E24" w:rsidRPr="00FF0019">
        <w:rPr>
          <w:iCs/>
          <w:sz w:val="22"/>
          <w:szCs w:val="22"/>
        </w:rPr>
        <w:t xml:space="preserve"> </w:t>
      </w:r>
      <w:proofErr w:type="spellStart"/>
      <w:r w:rsidR="00231E24" w:rsidRPr="00FF0019">
        <w:rPr>
          <w:iCs/>
          <w:sz w:val="22"/>
          <w:szCs w:val="22"/>
        </w:rPr>
        <w:t>розвитку</w:t>
      </w:r>
      <w:proofErr w:type="spellEnd"/>
      <w:r w:rsidR="00231E24" w:rsidRPr="00FF0019">
        <w:rPr>
          <w:iCs/>
          <w:sz w:val="22"/>
          <w:szCs w:val="22"/>
        </w:rPr>
        <w:t xml:space="preserve"> </w:t>
      </w:r>
      <w:proofErr w:type="spellStart"/>
      <w:r w:rsidR="00231E24" w:rsidRPr="00FF0019">
        <w:rPr>
          <w:iCs/>
          <w:sz w:val="22"/>
          <w:szCs w:val="22"/>
        </w:rPr>
        <w:t>регіонів</w:t>
      </w:r>
      <w:proofErr w:type="spellEnd"/>
      <w:r w:rsidR="00231E24" w:rsidRPr="00FF0019">
        <w:rPr>
          <w:iCs/>
          <w:sz w:val="22"/>
          <w:szCs w:val="22"/>
        </w:rPr>
        <w:t xml:space="preserve"> та </w:t>
      </w:r>
      <w:proofErr w:type="spellStart"/>
      <w:r w:rsidR="00231E24" w:rsidRPr="00FF0019">
        <w:rPr>
          <w:iCs/>
          <w:sz w:val="22"/>
          <w:szCs w:val="22"/>
        </w:rPr>
        <w:t>соціальної</w:t>
      </w:r>
      <w:proofErr w:type="spellEnd"/>
      <w:r w:rsidR="00231E24" w:rsidRPr="00FF0019">
        <w:rPr>
          <w:iCs/>
          <w:sz w:val="22"/>
          <w:szCs w:val="22"/>
        </w:rPr>
        <w:t xml:space="preserve"> та </w:t>
      </w:r>
      <w:proofErr w:type="spellStart"/>
      <w:r w:rsidR="00231E24" w:rsidRPr="00FF0019">
        <w:rPr>
          <w:iCs/>
          <w:sz w:val="22"/>
          <w:szCs w:val="22"/>
        </w:rPr>
        <w:t>економічної</w:t>
      </w:r>
      <w:proofErr w:type="spellEnd"/>
      <w:r w:rsidR="00231E24" w:rsidRPr="00FF0019">
        <w:rPr>
          <w:iCs/>
          <w:sz w:val="22"/>
          <w:szCs w:val="22"/>
        </w:rPr>
        <w:t xml:space="preserve"> </w:t>
      </w:r>
      <w:proofErr w:type="spellStart"/>
      <w:r w:rsidR="00231E24" w:rsidRPr="00FF0019">
        <w:rPr>
          <w:iCs/>
          <w:sz w:val="22"/>
          <w:szCs w:val="22"/>
        </w:rPr>
        <w:t>єдності</w:t>
      </w:r>
      <w:proofErr w:type="spellEnd"/>
      <w:r w:rsidR="00231E24" w:rsidRPr="00FF0019">
        <w:rPr>
          <w:iCs/>
          <w:sz w:val="22"/>
          <w:szCs w:val="22"/>
        </w:rPr>
        <w:t xml:space="preserve"> </w:t>
      </w:r>
      <w:proofErr w:type="spellStart"/>
      <w:r w:rsidR="00231E24" w:rsidRPr="00FF0019">
        <w:rPr>
          <w:iCs/>
          <w:sz w:val="22"/>
          <w:szCs w:val="22"/>
        </w:rPr>
        <w:t>держави</w:t>
      </w:r>
      <w:proofErr w:type="spellEnd"/>
      <w:r w:rsidR="00231E24" w:rsidRPr="00FF0019">
        <w:rPr>
          <w:iCs/>
          <w:sz w:val="22"/>
          <w:szCs w:val="22"/>
        </w:rPr>
        <w:t xml:space="preserve">». </w:t>
      </w:r>
      <w:proofErr w:type="spellStart"/>
      <w:r w:rsidR="00231E24" w:rsidRPr="00FF0019">
        <w:rPr>
          <w:iCs/>
          <w:sz w:val="22"/>
          <w:szCs w:val="22"/>
        </w:rPr>
        <w:t>Її</w:t>
      </w:r>
      <w:proofErr w:type="spellEnd"/>
      <w:r w:rsidR="00231E24" w:rsidRPr="00FF0019">
        <w:rPr>
          <w:iCs/>
          <w:sz w:val="22"/>
          <w:szCs w:val="22"/>
        </w:rPr>
        <w:t xml:space="preserve"> </w:t>
      </w:r>
      <w:proofErr w:type="spellStart"/>
      <w:r w:rsidR="00231E24" w:rsidRPr="00FF0019">
        <w:rPr>
          <w:iCs/>
          <w:sz w:val="22"/>
          <w:szCs w:val="22"/>
        </w:rPr>
        <w:t>важливою</w:t>
      </w:r>
      <w:proofErr w:type="spellEnd"/>
      <w:r w:rsidR="00231E24" w:rsidRPr="00FF0019">
        <w:rPr>
          <w:iCs/>
          <w:sz w:val="22"/>
          <w:szCs w:val="22"/>
        </w:rPr>
        <w:t xml:space="preserve"> характеристикою є </w:t>
      </w:r>
      <w:proofErr w:type="spellStart"/>
      <w:r w:rsidR="00231E24" w:rsidRPr="00FF0019">
        <w:rPr>
          <w:iCs/>
          <w:sz w:val="22"/>
          <w:szCs w:val="22"/>
        </w:rPr>
        <w:t>і</w:t>
      </w:r>
      <w:r w:rsidR="00231E24" w:rsidRPr="00FF0019">
        <w:rPr>
          <w:bCs/>
          <w:sz w:val="22"/>
          <w:szCs w:val="22"/>
        </w:rPr>
        <w:t>нтегрований</w:t>
      </w:r>
      <w:proofErr w:type="spellEnd"/>
      <w:r w:rsidR="00231E24" w:rsidRPr="00FF0019">
        <w:rPr>
          <w:bCs/>
          <w:sz w:val="22"/>
          <w:szCs w:val="22"/>
        </w:rPr>
        <w:t xml:space="preserve"> </w:t>
      </w:r>
      <w:proofErr w:type="spellStart"/>
      <w:r w:rsidR="00231E24" w:rsidRPr="00FF0019">
        <w:rPr>
          <w:bCs/>
          <w:sz w:val="22"/>
          <w:szCs w:val="22"/>
        </w:rPr>
        <w:t>підхід</w:t>
      </w:r>
      <w:proofErr w:type="spellEnd"/>
      <w:r w:rsidR="00231E24" w:rsidRPr="00FF0019">
        <w:rPr>
          <w:b/>
          <w:bCs/>
          <w:sz w:val="22"/>
          <w:szCs w:val="22"/>
        </w:rPr>
        <w:t xml:space="preserve"> </w:t>
      </w:r>
      <w:r w:rsidR="00231E24" w:rsidRPr="00FF0019">
        <w:rPr>
          <w:sz w:val="22"/>
          <w:szCs w:val="22"/>
        </w:rPr>
        <w:t xml:space="preserve">до </w:t>
      </w:r>
      <w:proofErr w:type="spellStart"/>
      <w:r w:rsidR="00231E24" w:rsidRPr="00FF0019">
        <w:rPr>
          <w:sz w:val="22"/>
          <w:szCs w:val="22"/>
        </w:rPr>
        <w:t>формування</w:t>
      </w:r>
      <w:proofErr w:type="spellEnd"/>
      <w:r w:rsidR="00231E24" w:rsidRPr="00FF0019">
        <w:rPr>
          <w:sz w:val="22"/>
          <w:szCs w:val="22"/>
        </w:rPr>
        <w:t xml:space="preserve"> і </w:t>
      </w:r>
      <w:proofErr w:type="spellStart"/>
      <w:r w:rsidR="00231E24" w:rsidRPr="00FF0019">
        <w:rPr>
          <w:sz w:val="22"/>
          <w:szCs w:val="22"/>
        </w:rPr>
        <w:t>реалізації</w:t>
      </w:r>
      <w:proofErr w:type="spellEnd"/>
      <w:r w:rsidR="00231E24" w:rsidRPr="00FF0019">
        <w:rPr>
          <w:sz w:val="22"/>
          <w:szCs w:val="22"/>
        </w:rPr>
        <w:t xml:space="preserve"> </w:t>
      </w:r>
      <w:proofErr w:type="spellStart"/>
      <w:r w:rsidR="00231E24" w:rsidRPr="00FF0019">
        <w:rPr>
          <w:sz w:val="22"/>
          <w:szCs w:val="22"/>
        </w:rPr>
        <w:t>завдань</w:t>
      </w:r>
      <w:proofErr w:type="spellEnd"/>
      <w:r w:rsidR="00231E24" w:rsidRPr="00FF0019">
        <w:rPr>
          <w:sz w:val="22"/>
          <w:szCs w:val="22"/>
        </w:rPr>
        <w:t xml:space="preserve"> </w:t>
      </w:r>
      <w:proofErr w:type="spellStart"/>
      <w:r w:rsidR="00231E24" w:rsidRPr="00FF0019">
        <w:rPr>
          <w:sz w:val="22"/>
          <w:szCs w:val="22"/>
        </w:rPr>
        <w:t>регіональної</w:t>
      </w:r>
      <w:proofErr w:type="spellEnd"/>
      <w:r w:rsidR="00231E24" w:rsidRPr="00FF0019">
        <w:rPr>
          <w:sz w:val="22"/>
          <w:szCs w:val="22"/>
        </w:rPr>
        <w:t xml:space="preserve"> </w:t>
      </w:r>
      <w:proofErr w:type="spellStart"/>
      <w:r w:rsidR="00231E24" w:rsidRPr="00FF0019">
        <w:rPr>
          <w:sz w:val="22"/>
          <w:szCs w:val="22"/>
        </w:rPr>
        <w:t>політики</w:t>
      </w:r>
      <w:proofErr w:type="spellEnd"/>
      <w:r w:rsidR="00231E24" w:rsidRPr="00FF0019">
        <w:rPr>
          <w:sz w:val="22"/>
          <w:szCs w:val="22"/>
        </w:rPr>
        <w:t xml:space="preserve"> (</w:t>
      </w:r>
      <w:proofErr w:type="spellStart"/>
      <w:r w:rsidR="00231E24" w:rsidRPr="00FF0019">
        <w:rPr>
          <w:sz w:val="22"/>
          <w:szCs w:val="22"/>
        </w:rPr>
        <w:t>Таблиця</w:t>
      </w:r>
      <w:proofErr w:type="spellEnd"/>
      <w:r w:rsidR="00231E24" w:rsidRPr="00FF0019">
        <w:rPr>
          <w:sz w:val="22"/>
          <w:szCs w:val="22"/>
        </w:rPr>
        <w:t xml:space="preserve"> 2.2). </w:t>
      </w:r>
    </w:p>
    <w:p w14:paraId="474854CD" w14:textId="77777777" w:rsidR="0048474E" w:rsidRDefault="0048474E" w:rsidP="004864AB">
      <w:pPr>
        <w:ind w:firstLine="709"/>
        <w:jc w:val="right"/>
        <w:rPr>
          <w:sz w:val="22"/>
          <w:szCs w:val="22"/>
        </w:rPr>
      </w:pPr>
    </w:p>
    <w:p w14:paraId="0036BF4C" w14:textId="19F78224" w:rsidR="00231E24" w:rsidRPr="00FF0019" w:rsidRDefault="00E56AFB" w:rsidP="004864AB">
      <w:pPr>
        <w:ind w:firstLine="709"/>
        <w:jc w:val="right"/>
        <w:rPr>
          <w:rFonts w:eastAsia="Times New Roman"/>
          <w:sz w:val="22"/>
          <w:szCs w:val="22"/>
        </w:rPr>
      </w:pPr>
      <w:proofErr w:type="spellStart"/>
      <w:r w:rsidRPr="00FF0019">
        <w:rPr>
          <w:sz w:val="22"/>
          <w:szCs w:val="22"/>
        </w:rPr>
        <w:lastRenderedPageBreak/>
        <w:t>Таблиця</w:t>
      </w:r>
      <w:proofErr w:type="spellEnd"/>
      <w:r w:rsidRPr="00FF0019">
        <w:rPr>
          <w:sz w:val="22"/>
          <w:szCs w:val="22"/>
        </w:rPr>
        <w:t xml:space="preserve"> 2.2</w:t>
      </w:r>
    </w:p>
    <w:p w14:paraId="10BBAC5E" w14:textId="77777777" w:rsidR="00231E24" w:rsidRPr="00FF0019" w:rsidRDefault="00231E24" w:rsidP="00507569">
      <w:pPr>
        <w:ind w:firstLine="426"/>
        <w:jc w:val="center"/>
        <w:rPr>
          <w:sz w:val="22"/>
          <w:szCs w:val="22"/>
          <w:lang w:eastAsia="uk-UA"/>
        </w:rPr>
      </w:pPr>
      <w:r w:rsidRPr="00FF0019">
        <w:rPr>
          <w:sz w:val="22"/>
          <w:szCs w:val="22"/>
          <w:lang w:eastAsia="uk-UA"/>
        </w:rPr>
        <w:t xml:space="preserve">Система </w:t>
      </w:r>
      <w:proofErr w:type="spellStart"/>
      <w:r w:rsidRPr="00FF0019">
        <w:rPr>
          <w:sz w:val="22"/>
          <w:szCs w:val="22"/>
          <w:lang w:eastAsia="uk-UA"/>
        </w:rPr>
        <w:t>цілей</w:t>
      </w:r>
      <w:proofErr w:type="spellEnd"/>
      <w:r w:rsidRPr="00FF0019">
        <w:rPr>
          <w:sz w:val="22"/>
          <w:szCs w:val="22"/>
          <w:lang w:eastAsia="uk-UA"/>
        </w:rPr>
        <w:t xml:space="preserve">, </w:t>
      </w:r>
      <w:proofErr w:type="spellStart"/>
      <w:r w:rsidRPr="00FF0019">
        <w:rPr>
          <w:sz w:val="22"/>
          <w:szCs w:val="22"/>
          <w:lang w:eastAsia="uk-UA"/>
        </w:rPr>
        <w:t>представлених</w:t>
      </w:r>
      <w:proofErr w:type="spellEnd"/>
      <w:r w:rsidRPr="00FF0019">
        <w:rPr>
          <w:sz w:val="22"/>
          <w:szCs w:val="22"/>
          <w:lang w:eastAsia="uk-UA"/>
        </w:rPr>
        <w:t xml:space="preserve"> у </w:t>
      </w:r>
      <w:proofErr w:type="spellStart"/>
      <w:r w:rsidRPr="00FF0019">
        <w:rPr>
          <w:sz w:val="22"/>
          <w:szCs w:val="22"/>
          <w:lang w:eastAsia="uk-UA"/>
        </w:rPr>
        <w:t>Стратегії</w:t>
      </w:r>
      <w:proofErr w:type="spellEnd"/>
      <w:r w:rsidRPr="00FF0019">
        <w:rPr>
          <w:sz w:val="22"/>
          <w:szCs w:val="22"/>
          <w:lang w:eastAsia="uk-UA"/>
        </w:rPr>
        <w:t xml:space="preserve"> </w:t>
      </w:r>
      <w:proofErr w:type="spellStart"/>
      <w:r w:rsidRPr="00FF0019">
        <w:rPr>
          <w:sz w:val="22"/>
          <w:szCs w:val="22"/>
          <w:lang w:eastAsia="uk-UA"/>
        </w:rPr>
        <w:t>розвитку</w:t>
      </w:r>
      <w:proofErr w:type="spellEnd"/>
      <w:r w:rsidRPr="00FF0019">
        <w:rPr>
          <w:sz w:val="22"/>
          <w:szCs w:val="22"/>
          <w:lang w:eastAsia="uk-UA"/>
        </w:rPr>
        <w:t xml:space="preserve"> </w:t>
      </w:r>
      <w:proofErr w:type="spellStart"/>
      <w:r w:rsidRPr="00FF0019">
        <w:rPr>
          <w:sz w:val="22"/>
          <w:szCs w:val="22"/>
          <w:lang w:eastAsia="uk-UA"/>
        </w:rPr>
        <w:t>Чернівецької</w:t>
      </w:r>
      <w:proofErr w:type="spellEnd"/>
      <w:r w:rsidRPr="00FF0019">
        <w:rPr>
          <w:sz w:val="22"/>
          <w:szCs w:val="22"/>
          <w:lang w:eastAsia="uk-UA"/>
        </w:rPr>
        <w:t xml:space="preserve"> </w:t>
      </w:r>
      <w:proofErr w:type="spellStart"/>
      <w:r w:rsidRPr="00FF0019">
        <w:rPr>
          <w:sz w:val="22"/>
          <w:szCs w:val="22"/>
          <w:lang w:eastAsia="uk-UA"/>
        </w:rPr>
        <w:t>області</w:t>
      </w:r>
      <w:proofErr w:type="spellEnd"/>
      <w:r w:rsidRPr="00FF0019">
        <w:rPr>
          <w:sz w:val="22"/>
          <w:szCs w:val="22"/>
          <w:lang w:eastAsia="uk-UA"/>
        </w:rPr>
        <w:t xml:space="preserve"> до 2020 року</w:t>
      </w:r>
    </w:p>
    <w:p w14:paraId="2E85E1E1" w14:textId="7B96416D" w:rsidR="00D22734" w:rsidRDefault="00D44DC5" w:rsidP="00D44DC5">
      <w:pPr>
        <w:ind w:left="-142"/>
        <w:jc w:val="center"/>
        <w:rPr>
          <w:iCs/>
          <w:sz w:val="22"/>
          <w:szCs w:val="22"/>
          <w:lang w:eastAsia="uk-UA"/>
        </w:rPr>
      </w:pPr>
      <w:r w:rsidRPr="00D44DC5">
        <w:rPr>
          <w:iCs/>
          <w:noProof/>
          <w:sz w:val="22"/>
          <w:szCs w:val="22"/>
        </w:rPr>
        <w:drawing>
          <wp:inline distT="0" distB="0" distL="0" distR="0" wp14:anchorId="05134FFA" wp14:editId="65ABF44C">
            <wp:extent cx="3959648" cy="1661160"/>
            <wp:effectExtent l="0" t="0" r="3175"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60494" cy="1661515"/>
                    </a:xfrm>
                    <a:prstGeom prst="rect">
                      <a:avLst/>
                    </a:prstGeom>
                  </pic:spPr>
                </pic:pic>
              </a:graphicData>
            </a:graphic>
          </wp:inline>
        </w:drawing>
      </w:r>
    </w:p>
    <w:p w14:paraId="4E58E636" w14:textId="4CDFA6A8" w:rsidR="00D44DC5" w:rsidRPr="00FF0019" w:rsidRDefault="00D44DC5" w:rsidP="005D5C5B">
      <w:pPr>
        <w:ind w:left="-142" w:right="-108" w:hanging="142"/>
        <w:jc w:val="center"/>
        <w:rPr>
          <w:iCs/>
          <w:sz w:val="22"/>
          <w:szCs w:val="22"/>
          <w:lang w:eastAsia="uk-UA"/>
        </w:rPr>
      </w:pPr>
      <w:r w:rsidRPr="00D44DC5">
        <w:rPr>
          <w:iCs/>
          <w:noProof/>
          <w:sz w:val="22"/>
          <w:szCs w:val="22"/>
          <w:lang w:eastAsia="uk-UA"/>
        </w:rPr>
        <w:drawing>
          <wp:inline distT="0" distB="0" distL="0" distR="0" wp14:anchorId="3B09570B" wp14:editId="580AFA2C">
            <wp:extent cx="3986318" cy="2934970"/>
            <wp:effectExtent l="0" t="0" r="190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95599" cy="2941803"/>
                    </a:xfrm>
                    <a:prstGeom prst="rect">
                      <a:avLst/>
                    </a:prstGeom>
                  </pic:spPr>
                </pic:pic>
              </a:graphicData>
            </a:graphic>
          </wp:inline>
        </w:drawing>
      </w:r>
    </w:p>
    <w:p w14:paraId="5C76AC25" w14:textId="77777777" w:rsidR="00C174CD" w:rsidRDefault="00C174CD" w:rsidP="00507569">
      <w:pPr>
        <w:ind w:firstLine="426"/>
        <w:jc w:val="both"/>
        <w:rPr>
          <w:sz w:val="22"/>
          <w:szCs w:val="22"/>
        </w:rPr>
      </w:pPr>
    </w:p>
    <w:p w14:paraId="0F1DF852" w14:textId="495BA932" w:rsidR="00005884" w:rsidRPr="00FF0019" w:rsidRDefault="00E56AFB" w:rsidP="00507569">
      <w:pPr>
        <w:ind w:firstLine="426"/>
        <w:jc w:val="both"/>
        <w:rPr>
          <w:sz w:val="22"/>
          <w:szCs w:val="22"/>
        </w:rPr>
      </w:pPr>
      <w:proofErr w:type="spellStart"/>
      <w:r w:rsidRPr="00FF0019">
        <w:rPr>
          <w:sz w:val="22"/>
          <w:szCs w:val="22"/>
        </w:rPr>
        <w:t>Обласною</w:t>
      </w:r>
      <w:proofErr w:type="spellEnd"/>
      <w:r w:rsidRPr="00FF0019">
        <w:rPr>
          <w:sz w:val="22"/>
          <w:szCs w:val="22"/>
        </w:rPr>
        <w:t xml:space="preserve"> державною </w:t>
      </w:r>
      <w:proofErr w:type="spellStart"/>
      <w:r w:rsidRPr="00FF0019">
        <w:rPr>
          <w:sz w:val="22"/>
          <w:szCs w:val="22"/>
        </w:rPr>
        <w:t>адміністрацією</w:t>
      </w:r>
      <w:proofErr w:type="spellEnd"/>
      <w:r w:rsidRPr="00FF0019">
        <w:rPr>
          <w:sz w:val="22"/>
          <w:szCs w:val="22"/>
        </w:rPr>
        <w:t xml:space="preserve"> </w:t>
      </w:r>
      <w:proofErr w:type="spellStart"/>
      <w:r w:rsidRPr="00FF0019">
        <w:rPr>
          <w:sz w:val="22"/>
          <w:szCs w:val="22"/>
        </w:rPr>
        <w:t>розроблено</w:t>
      </w:r>
      <w:proofErr w:type="spellEnd"/>
      <w:r w:rsidRPr="00FF0019">
        <w:rPr>
          <w:sz w:val="22"/>
          <w:szCs w:val="22"/>
        </w:rPr>
        <w:t xml:space="preserve"> </w:t>
      </w:r>
      <w:proofErr w:type="spellStart"/>
      <w:r w:rsidRPr="00FF0019">
        <w:rPr>
          <w:sz w:val="22"/>
          <w:szCs w:val="22"/>
        </w:rPr>
        <w:t>проєкт</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Чернівецької</w:t>
      </w:r>
      <w:proofErr w:type="spellEnd"/>
      <w:r w:rsidRPr="00FF0019">
        <w:rPr>
          <w:sz w:val="22"/>
          <w:szCs w:val="22"/>
        </w:rPr>
        <w:t xml:space="preserve"> </w:t>
      </w:r>
      <w:proofErr w:type="spellStart"/>
      <w:r w:rsidRPr="00FF0019">
        <w:rPr>
          <w:sz w:val="22"/>
          <w:szCs w:val="22"/>
        </w:rPr>
        <w:t>області</w:t>
      </w:r>
      <w:proofErr w:type="spellEnd"/>
      <w:r w:rsidRPr="00FF0019">
        <w:rPr>
          <w:sz w:val="22"/>
          <w:szCs w:val="22"/>
        </w:rPr>
        <w:t xml:space="preserve"> на </w:t>
      </w:r>
      <w:proofErr w:type="spellStart"/>
      <w:r w:rsidRPr="00FF0019">
        <w:rPr>
          <w:sz w:val="22"/>
          <w:szCs w:val="22"/>
        </w:rPr>
        <w:t>період</w:t>
      </w:r>
      <w:proofErr w:type="spellEnd"/>
      <w:r w:rsidRPr="00FF0019">
        <w:rPr>
          <w:sz w:val="22"/>
          <w:szCs w:val="22"/>
        </w:rPr>
        <w:t xml:space="preserve"> до 2027 року. </w:t>
      </w:r>
      <w:r w:rsidR="00005884" w:rsidRPr="00FF0019">
        <w:rPr>
          <w:sz w:val="22"/>
          <w:szCs w:val="22"/>
        </w:rPr>
        <w:t xml:space="preserve">Як </w:t>
      </w:r>
      <w:proofErr w:type="spellStart"/>
      <w:r w:rsidR="00005884" w:rsidRPr="00FF0019">
        <w:rPr>
          <w:sz w:val="22"/>
          <w:szCs w:val="22"/>
        </w:rPr>
        <w:t>зазначається</w:t>
      </w:r>
      <w:proofErr w:type="spellEnd"/>
      <w:r w:rsidR="00005884" w:rsidRPr="00FF0019">
        <w:rPr>
          <w:sz w:val="22"/>
          <w:szCs w:val="22"/>
        </w:rPr>
        <w:t xml:space="preserve"> в </w:t>
      </w:r>
      <w:proofErr w:type="spellStart"/>
      <w:r w:rsidR="00005884" w:rsidRPr="00FF0019">
        <w:rPr>
          <w:sz w:val="22"/>
          <w:szCs w:val="22"/>
        </w:rPr>
        <w:t>проєкті</w:t>
      </w:r>
      <w:proofErr w:type="spellEnd"/>
      <w:r w:rsidR="00005884" w:rsidRPr="00FF0019">
        <w:rPr>
          <w:sz w:val="22"/>
          <w:szCs w:val="22"/>
        </w:rPr>
        <w:t xml:space="preserve"> </w:t>
      </w:r>
      <w:proofErr w:type="spellStart"/>
      <w:r w:rsidR="00005884" w:rsidRPr="00FF0019">
        <w:rPr>
          <w:sz w:val="22"/>
          <w:szCs w:val="22"/>
        </w:rPr>
        <w:t>Стратегії</w:t>
      </w:r>
      <w:proofErr w:type="spellEnd"/>
      <w:r w:rsidR="00005884" w:rsidRPr="00FF0019">
        <w:rPr>
          <w:sz w:val="22"/>
          <w:szCs w:val="22"/>
        </w:rPr>
        <w:t xml:space="preserve">, </w:t>
      </w:r>
      <w:proofErr w:type="spellStart"/>
      <w:r w:rsidR="00005884" w:rsidRPr="00FF0019">
        <w:rPr>
          <w:sz w:val="22"/>
          <w:szCs w:val="22"/>
        </w:rPr>
        <w:t>Чернівецька</w:t>
      </w:r>
      <w:proofErr w:type="spellEnd"/>
      <w:r w:rsidR="00005884" w:rsidRPr="00FF0019">
        <w:rPr>
          <w:sz w:val="22"/>
          <w:szCs w:val="22"/>
        </w:rPr>
        <w:t xml:space="preserve"> область у </w:t>
      </w:r>
      <w:proofErr w:type="spellStart"/>
      <w:r w:rsidR="00005884" w:rsidRPr="00FF0019">
        <w:rPr>
          <w:sz w:val="22"/>
          <w:szCs w:val="22"/>
        </w:rPr>
        <w:t>наступні</w:t>
      </w:r>
      <w:proofErr w:type="spellEnd"/>
      <w:r w:rsidR="00005884" w:rsidRPr="00FF0019">
        <w:rPr>
          <w:sz w:val="22"/>
          <w:szCs w:val="22"/>
        </w:rPr>
        <w:t xml:space="preserve"> роки </w:t>
      </w:r>
      <w:proofErr w:type="spellStart"/>
      <w:r w:rsidR="00005884" w:rsidRPr="00FF0019">
        <w:rPr>
          <w:sz w:val="22"/>
          <w:szCs w:val="22"/>
        </w:rPr>
        <w:t>зосередиться</w:t>
      </w:r>
      <w:proofErr w:type="spellEnd"/>
      <w:r w:rsidR="00005884" w:rsidRPr="00FF0019">
        <w:rPr>
          <w:sz w:val="22"/>
          <w:szCs w:val="22"/>
        </w:rPr>
        <w:t xml:space="preserve"> на 4 </w:t>
      </w:r>
      <w:proofErr w:type="spellStart"/>
      <w:r w:rsidR="00005884" w:rsidRPr="00FF0019">
        <w:rPr>
          <w:sz w:val="22"/>
          <w:szCs w:val="22"/>
        </w:rPr>
        <w:t>основних</w:t>
      </w:r>
      <w:proofErr w:type="spellEnd"/>
      <w:r w:rsidR="00005884" w:rsidRPr="00FF0019">
        <w:rPr>
          <w:sz w:val="22"/>
          <w:szCs w:val="22"/>
        </w:rPr>
        <w:t xml:space="preserve"> </w:t>
      </w:r>
      <w:proofErr w:type="spellStart"/>
      <w:r w:rsidR="00005884" w:rsidRPr="00FF0019">
        <w:rPr>
          <w:sz w:val="22"/>
          <w:szCs w:val="22"/>
        </w:rPr>
        <w:t>стратегічних</w:t>
      </w:r>
      <w:proofErr w:type="spellEnd"/>
      <w:r w:rsidR="00005884" w:rsidRPr="00FF0019">
        <w:rPr>
          <w:sz w:val="22"/>
          <w:szCs w:val="22"/>
        </w:rPr>
        <w:t xml:space="preserve"> </w:t>
      </w:r>
      <w:proofErr w:type="spellStart"/>
      <w:r w:rsidR="00005884" w:rsidRPr="00FF0019">
        <w:rPr>
          <w:sz w:val="22"/>
          <w:szCs w:val="22"/>
        </w:rPr>
        <w:t>цілях</w:t>
      </w:r>
      <w:proofErr w:type="spellEnd"/>
      <w:r w:rsidR="00005884" w:rsidRPr="00FF0019">
        <w:rPr>
          <w:sz w:val="22"/>
          <w:szCs w:val="22"/>
        </w:rPr>
        <w:t xml:space="preserve"> для </w:t>
      </w:r>
      <w:proofErr w:type="spellStart"/>
      <w:r w:rsidR="00005884" w:rsidRPr="00FF0019">
        <w:rPr>
          <w:sz w:val="22"/>
          <w:szCs w:val="22"/>
        </w:rPr>
        <w:t>ефективного</w:t>
      </w:r>
      <w:proofErr w:type="spellEnd"/>
      <w:r w:rsidR="00005884" w:rsidRPr="00FF0019">
        <w:rPr>
          <w:sz w:val="22"/>
          <w:szCs w:val="22"/>
        </w:rPr>
        <w:t xml:space="preserve"> </w:t>
      </w:r>
      <w:proofErr w:type="spellStart"/>
      <w:r w:rsidR="00005884" w:rsidRPr="00FF0019">
        <w:rPr>
          <w:sz w:val="22"/>
          <w:szCs w:val="22"/>
        </w:rPr>
        <w:t>розвитку</w:t>
      </w:r>
      <w:proofErr w:type="spellEnd"/>
      <w:r w:rsidR="00005884" w:rsidRPr="00FF0019">
        <w:rPr>
          <w:sz w:val="22"/>
          <w:szCs w:val="22"/>
        </w:rPr>
        <w:t xml:space="preserve"> </w:t>
      </w:r>
      <w:proofErr w:type="spellStart"/>
      <w:r w:rsidR="00005884" w:rsidRPr="00FF0019">
        <w:rPr>
          <w:sz w:val="22"/>
          <w:szCs w:val="22"/>
        </w:rPr>
        <w:t>області</w:t>
      </w:r>
      <w:proofErr w:type="spellEnd"/>
      <w:r w:rsidR="00005884" w:rsidRPr="00FF0019">
        <w:rPr>
          <w:sz w:val="22"/>
          <w:szCs w:val="22"/>
        </w:rPr>
        <w:t>:</w:t>
      </w:r>
      <w:r w:rsidR="002674A5" w:rsidRPr="00FF0019">
        <w:rPr>
          <w:sz w:val="22"/>
          <w:szCs w:val="22"/>
        </w:rPr>
        <w:t xml:space="preserve"> </w:t>
      </w:r>
      <w:proofErr w:type="spellStart"/>
      <w:r w:rsidR="00005884" w:rsidRPr="00FF0019">
        <w:rPr>
          <w:sz w:val="22"/>
          <w:szCs w:val="22"/>
        </w:rPr>
        <w:t>підвищення</w:t>
      </w:r>
      <w:proofErr w:type="spellEnd"/>
      <w:r w:rsidR="00005884" w:rsidRPr="00FF0019">
        <w:rPr>
          <w:sz w:val="22"/>
          <w:szCs w:val="22"/>
        </w:rPr>
        <w:t xml:space="preserve"> </w:t>
      </w:r>
      <w:proofErr w:type="spellStart"/>
      <w:r w:rsidR="00005884" w:rsidRPr="00FF0019">
        <w:rPr>
          <w:sz w:val="22"/>
          <w:szCs w:val="22"/>
        </w:rPr>
        <w:t>конкуренто</w:t>
      </w:r>
      <w:proofErr w:type="spellEnd"/>
      <w:r w:rsidR="00507569">
        <w:rPr>
          <w:sz w:val="22"/>
          <w:szCs w:val="22"/>
          <w:lang w:val="uk-UA"/>
        </w:rPr>
        <w:t>-</w:t>
      </w:r>
      <w:proofErr w:type="spellStart"/>
      <w:r w:rsidR="00005884" w:rsidRPr="00FF0019">
        <w:rPr>
          <w:sz w:val="22"/>
          <w:szCs w:val="22"/>
        </w:rPr>
        <w:lastRenderedPageBreak/>
        <w:t>спроможності</w:t>
      </w:r>
      <w:proofErr w:type="spellEnd"/>
      <w:r w:rsidR="00005884" w:rsidRPr="00FF0019">
        <w:rPr>
          <w:sz w:val="22"/>
          <w:szCs w:val="22"/>
        </w:rPr>
        <w:t xml:space="preserve"> </w:t>
      </w:r>
      <w:proofErr w:type="spellStart"/>
      <w:r w:rsidR="00005884" w:rsidRPr="00FF0019">
        <w:rPr>
          <w:sz w:val="22"/>
          <w:szCs w:val="22"/>
        </w:rPr>
        <w:t>регіону</w:t>
      </w:r>
      <w:proofErr w:type="spellEnd"/>
      <w:r w:rsidR="00005884" w:rsidRPr="00FF0019">
        <w:rPr>
          <w:sz w:val="22"/>
          <w:szCs w:val="22"/>
        </w:rPr>
        <w:t xml:space="preserve"> шляхом </w:t>
      </w:r>
      <w:proofErr w:type="spellStart"/>
      <w:r w:rsidR="00005884" w:rsidRPr="00FF0019">
        <w:rPr>
          <w:sz w:val="22"/>
          <w:szCs w:val="22"/>
        </w:rPr>
        <w:t>сталого</w:t>
      </w:r>
      <w:proofErr w:type="spellEnd"/>
      <w:r w:rsidR="00005884" w:rsidRPr="00FF0019">
        <w:rPr>
          <w:sz w:val="22"/>
          <w:szCs w:val="22"/>
        </w:rPr>
        <w:t xml:space="preserve"> </w:t>
      </w:r>
      <w:proofErr w:type="spellStart"/>
      <w:r w:rsidR="00005884" w:rsidRPr="00FF0019">
        <w:rPr>
          <w:sz w:val="22"/>
          <w:szCs w:val="22"/>
        </w:rPr>
        <w:t>розвитку</w:t>
      </w:r>
      <w:proofErr w:type="spellEnd"/>
      <w:r w:rsidR="00005884" w:rsidRPr="00FF0019">
        <w:rPr>
          <w:sz w:val="22"/>
          <w:szCs w:val="22"/>
        </w:rPr>
        <w:t xml:space="preserve"> </w:t>
      </w:r>
      <w:proofErr w:type="spellStart"/>
      <w:r w:rsidR="00005884" w:rsidRPr="00FF0019">
        <w:rPr>
          <w:sz w:val="22"/>
          <w:szCs w:val="22"/>
        </w:rPr>
        <w:t>сільського</w:t>
      </w:r>
      <w:proofErr w:type="spellEnd"/>
      <w:r w:rsidR="00005884" w:rsidRPr="00FF0019">
        <w:rPr>
          <w:sz w:val="22"/>
          <w:szCs w:val="22"/>
        </w:rPr>
        <w:t xml:space="preserve"> </w:t>
      </w:r>
      <w:proofErr w:type="spellStart"/>
      <w:r w:rsidR="00005884" w:rsidRPr="00FF0019">
        <w:rPr>
          <w:sz w:val="22"/>
          <w:szCs w:val="22"/>
        </w:rPr>
        <w:t>господарства</w:t>
      </w:r>
      <w:proofErr w:type="spellEnd"/>
      <w:r w:rsidR="00005884" w:rsidRPr="00FF0019">
        <w:rPr>
          <w:sz w:val="22"/>
          <w:szCs w:val="22"/>
        </w:rPr>
        <w:t xml:space="preserve">, </w:t>
      </w:r>
      <w:proofErr w:type="spellStart"/>
      <w:r w:rsidR="00005884" w:rsidRPr="00FF0019">
        <w:rPr>
          <w:sz w:val="22"/>
          <w:szCs w:val="22"/>
        </w:rPr>
        <w:t>переробної</w:t>
      </w:r>
      <w:proofErr w:type="spellEnd"/>
      <w:r w:rsidR="00005884" w:rsidRPr="00FF0019">
        <w:rPr>
          <w:sz w:val="22"/>
          <w:szCs w:val="22"/>
        </w:rPr>
        <w:t xml:space="preserve"> </w:t>
      </w:r>
      <w:proofErr w:type="spellStart"/>
      <w:r w:rsidR="00005884" w:rsidRPr="00FF0019">
        <w:rPr>
          <w:sz w:val="22"/>
          <w:szCs w:val="22"/>
        </w:rPr>
        <w:t>промисловості</w:t>
      </w:r>
      <w:proofErr w:type="spellEnd"/>
      <w:r w:rsidR="00005884" w:rsidRPr="00FF0019">
        <w:rPr>
          <w:sz w:val="22"/>
          <w:szCs w:val="22"/>
        </w:rPr>
        <w:t xml:space="preserve"> та туризму (SMART-</w:t>
      </w:r>
      <w:proofErr w:type="spellStart"/>
      <w:r w:rsidR="00005884" w:rsidRPr="00FF0019">
        <w:rPr>
          <w:sz w:val="22"/>
          <w:szCs w:val="22"/>
        </w:rPr>
        <w:t>спеціалізація</w:t>
      </w:r>
      <w:proofErr w:type="spellEnd"/>
      <w:r w:rsidR="00005884" w:rsidRPr="00FF0019">
        <w:rPr>
          <w:sz w:val="22"/>
          <w:szCs w:val="22"/>
        </w:rPr>
        <w:t xml:space="preserve">); </w:t>
      </w:r>
      <w:proofErr w:type="spellStart"/>
      <w:r w:rsidR="00005884" w:rsidRPr="00FF0019">
        <w:rPr>
          <w:sz w:val="22"/>
          <w:szCs w:val="22"/>
        </w:rPr>
        <w:t>просторове</w:t>
      </w:r>
      <w:proofErr w:type="spellEnd"/>
      <w:r w:rsidR="00005884" w:rsidRPr="00FF0019">
        <w:rPr>
          <w:sz w:val="22"/>
          <w:szCs w:val="22"/>
        </w:rPr>
        <w:t xml:space="preserve"> </w:t>
      </w:r>
      <w:proofErr w:type="spellStart"/>
      <w:r w:rsidR="00005884" w:rsidRPr="00FF0019">
        <w:rPr>
          <w:sz w:val="22"/>
          <w:szCs w:val="22"/>
        </w:rPr>
        <w:t>планування</w:t>
      </w:r>
      <w:proofErr w:type="spellEnd"/>
      <w:r w:rsidR="00005884" w:rsidRPr="00FF0019">
        <w:rPr>
          <w:sz w:val="22"/>
          <w:szCs w:val="22"/>
        </w:rPr>
        <w:t xml:space="preserve"> та </w:t>
      </w:r>
      <w:proofErr w:type="spellStart"/>
      <w:r w:rsidR="00005884" w:rsidRPr="00FF0019">
        <w:rPr>
          <w:sz w:val="22"/>
          <w:szCs w:val="22"/>
        </w:rPr>
        <w:t>розвиток</w:t>
      </w:r>
      <w:proofErr w:type="spellEnd"/>
      <w:r w:rsidR="00005884" w:rsidRPr="00FF0019">
        <w:rPr>
          <w:sz w:val="22"/>
          <w:szCs w:val="22"/>
        </w:rPr>
        <w:t xml:space="preserve"> </w:t>
      </w:r>
      <w:proofErr w:type="spellStart"/>
      <w:r w:rsidR="00005884" w:rsidRPr="00FF0019">
        <w:rPr>
          <w:sz w:val="22"/>
          <w:szCs w:val="22"/>
        </w:rPr>
        <w:t>інфраструктури</w:t>
      </w:r>
      <w:proofErr w:type="spellEnd"/>
      <w:r w:rsidR="00005884" w:rsidRPr="00FF0019">
        <w:rPr>
          <w:sz w:val="22"/>
          <w:szCs w:val="22"/>
        </w:rPr>
        <w:t xml:space="preserve"> </w:t>
      </w:r>
      <w:proofErr w:type="spellStart"/>
      <w:r w:rsidR="00005884" w:rsidRPr="00FF0019">
        <w:rPr>
          <w:sz w:val="22"/>
          <w:szCs w:val="22"/>
        </w:rPr>
        <w:t>області</w:t>
      </w:r>
      <w:proofErr w:type="spellEnd"/>
      <w:r w:rsidR="00005884" w:rsidRPr="00FF0019">
        <w:rPr>
          <w:sz w:val="22"/>
          <w:szCs w:val="22"/>
        </w:rPr>
        <w:t>;</w:t>
      </w:r>
      <w:r w:rsidR="002674A5" w:rsidRPr="00FF0019">
        <w:rPr>
          <w:sz w:val="22"/>
          <w:szCs w:val="22"/>
        </w:rPr>
        <w:t xml:space="preserve"> </w:t>
      </w:r>
      <w:proofErr w:type="spellStart"/>
      <w:r w:rsidR="00005884" w:rsidRPr="00FF0019">
        <w:rPr>
          <w:sz w:val="22"/>
          <w:szCs w:val="22"/>
        </w:rPr>
        <w:t>створення</w:t>
      </w:r>
      <w:proofErr w:type="spellEnd"/>
      <w:r w:rsidR="00005884" w:rsidRPr="00FF0019">
        <w:rPr>
          <w:sz w:val="22"/>
          <w:szCs w:val="22"/>
        </w:rPr>
        <w:t xml:space="preserve"> </w:t>
      </w:r>
      <w:proofErr w:type="spellStart"/>
      <w:r w:rsidR="00005884" w:rsidRPr="00FF0019">
        <w:rPr>
          <w:sz w:val="22"/>
          <w:szCs w:val="22"/>
        </w:rPr>
        <w:t>комфортних</w:t>
      </w:r>
      <w:proofErr w:type="spellEnd"/>
      <w:r w:rsidR="00005884" w:rsidRPr="00FF0019">
        <w:rPr>
          <w:sz w:val="22"/>
          <w:szCs w:val="22"/>
        </w:rPr>
        <w:t xml:space="preserve"> та </w:t>
      </w:r>
      <w:proofErr w:type="spellStart"/>
      <w:r w:rsidR="00005884" w:rsidRPr="00FF0019">
        <w:rPr>
          <w:sz w:val="22"/>
          <w:szCs w:val="22"/>
        </w:rPr>
        <w:t>безпечних</w:t>
      </w:r>
      <w:proofErr w:type="spellEnd"/>
      <w:r w:rsidR="00005884" w:rsidRPr="00FF0019">
        <w:rPr>
          <w:sz w:val="22"/>
          <w:szCs w:val="22"/>
        </w:rPr>
        <w:t xml:space="preserve"> умов </w:t>
      </w:r>
      <w:proofErr w:type="spellStart"/>
      <w:r w:rsidR="00005884" w:rsidRPr="00FF0019">
        <w:rPr>
          <w:sz w:val="22"/>
          <w:szCs w:val="22"/>
        </w:rPr>
        <w:t>проживання</w:t>
      </w:r>
      <w:proofErr w:type="spellEnd"/>
      <w:r w:rsidR="00005884" w:rsidRPr="00FF0019">
        <w:rPr>
          <w:sz w:val="22"/>
          <w:szCs w:val="22"/>
        </w:rPr>
        <w:t xml:space="preserve"> на </w:t>
      </w:r>
      <w:proofErr w:type="spellStart"/>
      <w:r w:rsidR="00005884" w:rsidRPr="00FF0019">
        <w:rPr>
          <w:sz w:val="22"/>
          <w:szCs w:val="22"/>
        </w:rPr>
        <w:t>території</w:t>
      </w:r>
      <w:proofErr w:type="spellEnd"/>
      <w:r w:rsidR="00005884" w:rsidRPr="00FF0019">
        <w:rPr>
          <w:sz w:val="22"/>
          <w:szCs w:val="22"/>
        </w:rPr>
        <w:t xml:space="preserve"> </w:t>
      </w:r>
      <w:proofErr w:type="spellStart"/>
      <w:r w:rsidR="00005884" w:rsidRPr="00FF0019">
        <w:rPr>
          <w:sz w:val="22"/>
          <w:szCs w:val="22"/>
        </w:rPr>
        <w:t>Чернівецької</w:t>
      </w:r>
      <w:proofErr w:type="spellEnd"/>
      <w:r w:rsidR="00005884" w:rsidRPr="00FF0019">
        <w:rPr>
          <w:sz w:val="22"/>
          <w:szCs w:val="22"/>
        </w:rPr>
        <w:t xml:space="preserve"> </w:t>
      </w:r>
      <w:proofErr w:type="spellStart"/>
      <w:r w:rsidR="00005884" w:rsidRPr="00FF0019">
        <w:rPr>
          <w:sz w:val="22"/>
          <w:szCs w:val="22"/>
        </w:rPr>
        <w:t>області</w:t>
      </w:r>
      <w:proofErr w:type="spellEnd"/>
      <w:r w:rsidR="00005884" w:rsidRPr="00FF0019">
        <w:rPr>
          <w:sz w:val="22"/>
          <w:szCs w:val="22"/>
        </w:rPr>
        <w:t>;</w:t>
      </w:r>
      <w:r w:rsidR="00231E24" w:rsidRPr="00FF0019">
        <w:rPr>
          <w:sz w:val="22"/>
          <w:szCs w:val="22"/>
        </w:rPr>
        <w:t xml:space="preserve"> </w:t>
      </w:r>
      <w:proofErr w:type="spellStart"/>
      <w:r w:rsidR="00005884" w:rsidRPr="00FF0019">
        <w:rPr>
          <w:sz w:val="22"/>
          <w:szCs w:val="22"/>
        </w:rPr>
        <w:t>розвиток</w:t>
      </w:r>
      <w:proofErr w:type="spellEnd"/>
      <w:r w:rsidR="00005884" w:rsidRPr="00FF0019">
        <w:rPr>
          <w:sz w:val="22"/>
          <w:szCs w:val="22"/>
        </w:rPr>
        <w:t xml:space="preserve"> </w:t>
      </w:r>
      <w:proofErr w:type="spellStart"/>
      <w:r w:rsidR="00005884" w:rsidRPr="00FF0019">
        <w:rPr>
          <w:sz w:val="22"/>
          <w:szCs w:val="22"/>
        </w:rPr>
        <w:t>людського</w:t>
      </w:r>
      <w:proofErr w:type="spellEnd"/>
      <w:r w:rsidR="00005884" w:rsidRPr="00FF0019">
        <w:rPr>
          <w:sz w:val="22"/>
          <w:szCs w:val="22"/>
        </w:rPr>
        <w:t xml:space="preserve"> </w:t>
      </w:r>
      <w:proofErr w:type="spellStart"/>
      <w:r w:rsidR="00005884" w:rsidRPr="00FF0019">
        <w:rPr>
          <w:sz w:val="22"/>
          <w:szCs w:val="22"/>
        </w:rPr>
        <w:t>капіталу</w:t>
      </w:r>
      <w:proofErr w:type="spellEnd"/>
      <w:r w:rsidR="00005884" w:rsidRPr="00FF0019">
        <w:rPr>
          <w:sz w:val="22"/>
          <w:szCs w:val="22"/>
        </w:rPr>
        <w:t xml:space="preserve"> як основа </w:t>
      </w:r>
      <w:proofErr w:type="spellStart"/>
      <w:r w:rsidR="00005884" w:rsidRPr="00FF0019">
        <w:rPr>
          <w:sz w:val="22"/>
          <w:szCs w:val="22"/>
        </w:rPr>
        <w:t>соціально-економічного</w:t>
      </w:r>
      <w:proofErr w:type="spellEnd"/>
      <w:r w:rsidR="00005884" w:rsidRPr="00FF0019">
        <w:rPr>
          <w:sz w:val="22"/>
          <w:szCs w:val="22"/>
        </w:rPr>
        <w:t xml:space="preserve"> </w:t>
      </w:r>
      <w:proofErr w:type="spellStart"/>
      <w:r w:rsidR="00005884" w:rsidRPr="00FF0019">
        <w:rPr>
          <w:sz w:val="22"/>
          <w:szCs w:val="22"/>
        </w:rPr>
        <w:t>зростання.</w:t>
      </w:r>
      <w:r w:rsidR="00231E24" w:rsidRPr="00FF0019">
        <w:rPr>
          <w:sz w:val="22"/>
          <w:szCs w:val="22"/>
        </w:rPr>
        <w:t>У</w:t>
      </w:r>
      <w:proofErr w:type="spellEnd"/>
      <w:r w:rsidR="00005884" w:rsidRPr="00FF0019">
        <w:rPr>
          <w:sz w:val="22"/>
          <w:szCs w:val="22"/>
        </w:rPr>
        <w:t xml:space="preserve"> межах </w:t>
      </w:r>
      <w:proofErr w:type="spellStart"/>
      <w:r w:rsidR="00005884" w:rsidRPr="00FF0019">
        <w:rPr>
          <w:sz w:val="22"/>
          <w:szCs w:val="22"/>
        </w:rPr>
        <w:t>цих</w:t>
      </w:r>
      <w:proofErr w:type="spellEnd"/>
      <w:r w:rsidR="00005884" w:rsidRPr="00FF0019">
        <w:rPr>
          <w:sz w:val="22"/>
          <w:szCs w:val="22"/>
        </w:rPr>
        <w:t xml:space="preserve"> </w:t>
      </w:r>
      <w:proofErr w:type="spellStart"/>
      <w:r w:rsidR="00005884" w:rsidRPr="00FF0019">
        <w:rPr>
          <w:sz w:val="22"/>
          <w:szCs w:val="22"/>
        </w:rPr>
        <w:t>цілей</w:t>
      </w:r>
      <w:proofErr w:type="spellEnd"/>
      <w:r w:rsidR="00005884" w:rsidRPr="00FF0019">
        <w:rPr>
          <w:sz w:val="22"/>
          <w:szCs w:val="22"/>
        </w:rPr>
        <w:t xml:space="preserve"> у 2021-2023 </w:t>
      </w:r>
      <w:proofErr w:type="spellStart"/>
      <w:r w:rsidR="00005884" w:rsidRPr="00FF0019">
        <w:rPr>
          <w:sz w:val="22"/>
          <w:szCs w:val="22"/>
        </w:rPr>
        <w:t>році</w:t>
      </w:r>
      <w:proofErr w:type="spellEnd"/>
      <w:r w:rsidR="00005884" w:rsidRPr="00FF0019">
        <w:rPr>
          <w:sz w:val="22"/>
          <w:szCs w:val="22"/>
        </w:rPr>
        <w:t xml:space="preserve"> на </w:t>
      </w:r>
      <w:proofErr w:type="spellStart"/>
      <w:r w:rsidR="00005884" w:rsidRPr="00FF0019">
        <w:rPr>
          <w:sz w:val="22"/>
          <w:szCs w:val="22"/>
        </w:rPr>
        <w:t>Буковині</w:t>
      </w:r>
      <w:proofErr w:type="spellEnd"/>
      <w:r w:rsidR="00005884" w:rsidRPr="00FF0019">
        <w:rPr>
          <w:sz w:val="22"/>
          <w:szCs w:val="22"/>
        </w:rPr>
        <w:t xml:space="preserve"> </w:t>
      </w:r>
      <w:proofErr w:type="spellStart"/>
      <w:r w:rsidR="00005884" w:rsidRPr="00FF0019">
        <w:rPr>
          <w:sz w:val="22"/>
          <w:szCs w:val="22"/>
        </w:rPr>
        <w:t>запланували</w:t>
      </w:r>
      <w:proofErr w:type="spellEnd"/>
      <w:r w:rsidR="00005884" w:rsidRPr="00FF0019">
        <w:rPr>
          <w:sz w:val="22"/>
          <w:szCs w:val="22"/>
        </w:rPr>
        <w:t xml:space="preserve"> </w:t>
      </w:r>
      <w:proofErr w:type="spellStart"/>
      <w:r w:rsidR="00005884" w:rsidRPr="00FF0019">
        <w:rPr>
          <w:sz w:val="22"/>
          <w:szCs w:val="22"/>
        </w:rPr>
        <w:t>реалізувати</w:t>
      </w:r>
      <w:proofErr w:type="spellEnd"/>
      <w:r w:rsidR="00005884" w:rsidRPr="00FF0019">
        <w:rPr>
          <w:sz w:val="22"/>
          <w:szCs w:val="22"/>
        </w:rPr>
        <w:t xml:space="preserve"> 176 </w:t>
      </w:r>
      <w:proofErr w:type="spellStart"/>
      <w:r w:rsidR="00005884" w:rsidRPr="00FF0019">
        <w:rPr>
          <w:sz w:val="22"/>
          <w:szCs w:val="22"/>
        </w:rPr>
        <w:t>проєктних</w:t>
      </w:r>
      <w:proofErr w:type="spellEnd"/>
      <w:r w:rsidR="00005884" w:rsidRPr="00FF0019">
        <w:rPr>
          <w:sz w:val="22"/>
          <w:szCs w:val="22"/>
        </w:rPr>
        <w:t xml:space="preserve"> </w:t>
      </w:r>
      <w:proofErr w:type="spellStart"/>
      <w:r w:rsidR="00005884" w:rsidRPr="00FF0019">
        <w:rPr>
          <w:sz w:val="22"/>
          <w:szCs w:val="22"/>
        </w:rPr>
        <w:t>пропозицій</w:t>
      </w:r>
      <w:proofErr w:type="spellEnd"/>
      <w:r w:rsidR="00005884" w:rsidRPr="00FF0019">
        <w:rPr>
          <w:sz w:val="22"/>
          <w:szCs w:val="22"/>
        </w:rPr>
        <w:t xml:space="preserve"> на суму 13,4 млрд</w:t>
      </w:r>
      <w:r w:rsidR="00D44DC5">
        <w:rPr>
          <w:sz w:val="22"/>
          <w:szCs w:val="22"/>
          <w:lang w:val="uk-UA"/>
        </w:rPr>
        <w:t>.</w:t>
      </w:r>
      <w:r w:rsidR="00005884" w:rsidRPr="00FF0019">
        <w:rPr>
          <w:sz w:val="22"/>
          <w:szCs w:val="22"/>
        </w:rPr>
        <w:t xml:space="preserve"> </w:t>
      </w:r>
      <w:proofErr w:type="spellStart"/>
      <w:r w:rsidR="00005884" w:rsidRPr="00FF0019">
        <w:rPr>
          <w:sz w:val="22"/>
          <w:szCs w:val="22"/>
        </w:rPr>
        <w:t>гривень</w:t>
      </w:r>
      <w:proofErr w:type="spellEnd"/>
      <w:r w:rsidR="00005884" w:rsidRPr="00FF0019">
        <w:rPr>
          <w:sz w:val="22"/>
          <w:szCs w:val="22"/>
        </w:rPr>
        <w:t>.</w:t>
      </w:r>
    </w:p>
    <w:p w14:paraId="333CD650" w14:textId="57E59251" w:rsidR="00FA32EB" w:rsidRPr="00FF0019" w:rsidRDefault="00F76968" w:rsidP="00507569">
      <w:pPr>
        <w:ind w:firstLine="426"/>
        <w:jc w:val="both"/>
        <w:rPr>
          <w:rFonts w:eastAsia="Times New Roman"/>
          <w:sz w:val="22"/>
          <w:szCs w:val="22"/>
        </w:rPr>
      </w:pPr>
      <w:proofErr w:type="spellStart"/>
      <w:r w:rsidRPr="00FF0019">
        <w:rPr>
          <w:rFonts w:eastAsia="Times New Roman"/>
          <w:sz w:val="22"/>
          <w:szCs w:val="22"/>
        </w:rPr>
        <w:t>Стратегія</w:t>
      </w:r>
      <w:proofErr w:type="spellEnd"/>
      <w:r w:rsidRPr="00FF0019">
        <w:rPr>
          <w:rFonts w:eastAsia="Times New Roman"/>
          <w:sz w:val="22"/>
          <w:szCs w:val="22"/>
        </w:rPr>
        <w:t xml:space="preserve"> </w:t>
      </w:r>
      <w:proofErr w:type="spellStart"/>
      <w:r w:rsidRPr="00FF0019">
        <w:rPr>
          <w:rFonts w:eastAsia="Times New Roman"/>
          <w:sz w:val="22"/>
          <w:szCs w:val="22"/>
        </w:rPr>
        <w:t>розвитку</w:t>
      </w:r>
      <w:proofErr w:type="spellEnd"/>
      <w:r w:rsidRPr="00FF0019">
        <w:rPr>
          <w:rFonts w:eastAsia="Times New Roman"/>
          <w:sz w:val="22"/>
          <w:szCs w:val="22"/>
        </w:rPr>
        <w:t xml:space="preserve"> </w:t>
      </w:r>
      <w:proofErr w:type="spellStart"/>
      <w:r w:rsidRPr="00FF0019">
        <w:rPr>
          <w:rFonts w:eastAsia="Times New Roman"/>
          <w:sz w:val="22"/>
          <w:szCs w:val="22"/>
        </w:rPr>
        <w:t>міст</w:t>
      </w:r>
      <w:proofErr w:type="spellEnd"/>
      <w:r w:rsidR="00277D89" w:rsidRPr="00FF0019">
        <w:rPr>
          <w:rFonts w:eastAsia="Times New Roman"/>
          <w:sz w:val="22"/>
          <w:szCs w:val="22"/>
        </w:rPr>
        <w:t xml:space="preserve">, </w:t>
      </w:r>
      <w:proofErr w:type="spellStart"/>
      <w:r w:rsidR="00277D89" w:rsidRPr="00FF0019">
        <w:rPr>
          <w:rFonts w:eastAsia="Times New Roman"/>
          <w:sz w:val="22"/>
          <w:szCs w:val="22"/>
        </w:rPr>
        <w:t>сіл</w:t>
      </w:r>
      <w:proofErr w:type="spellEnd"/>
      <w:r w:rsidR="00277D89" w:rsidRPr="00FF0019">
        <w:rPr>
          <w:rFonts w:eastAsia="Times New Roman"/>
          <w:sz w:val="22"/>
          <w:szCs w:val="22"/>
        </w:rPr>
        <w:t xml:space="preserve">, ОТГ </w:t>
      </w:r>
      <w:proofErr w:type="spellStart"/>
      <w:r w:rsidRPr="00FF0019">
        <w:rPr>
          <w:rFonts w:eastAsia="Times New Roman"/>
          <w:sz w:val="22"/>
          <w:szCs w:val="22"/>
        </w:rPr>
        <w:t>розробляється</w:t>
      </w:r>
      <w:proofErr w:type="spellEnd"/>
      <w:r w:rsidRPr="00FF0019">
        <w:rPr>
          <w:rFonts w:eastAsia="Times New Roman"/>
          <w:sz w:val="22"/>
          <w:szCs w:val="22"/>
        </w:rPr>
        <w:t xml:space="preserve"> на </w:t>
      </w:r>
      <w:proofErr w:type="spellStart"/>
      <w:r w:rsidRPr="00FF0019">
        <w:rPr>
          <w:rFonts w:eastAsia="Times New Roman"/>
          <w:sz w:val="22"/>
          <w:szCs w:val="22"/>
        </w:rPr>
        <w:t>місцевому</w:t>
      </w:r>
      <w:proofErr w:type="spellEnd"/>
      <w:r w:rsidRPr="00FF0019">
        <w:rPr>
          <w:rFonts w:eastAsia="Times New Roman"/>
          <w:sz w:val="22"/>
          <w:szCs w:val="22"/>
        </w:rPr>
        <w:t xml:space="preserve"> </w:t>
      </w:r>
      <w:proofErr w:type="spellStart"/>
      <w:r w:rsidRPr="00FF0019">
        <w:rPr>
          <w:rFonts w:eastAsia="Times New Roman"/>
          <w:sz w:val="22"/>
          <w:szCs w:val="22"/>
        </w:rPr>
        <w:t>рівні</w:t>
      </w:r>
      <w:proofErr w:type="spellEnd"/>
      <w:r w:rsidRPr="00FF0019">
        <w:rPr>
          <w:rFonts w:eastAsia="Times New Roman"/>
          <w:sz w:val="22"/>
          <w:szCs w:val="22"/>
        </w:rPr>
        <w:t xml:space="preserve"> </w:t>
      </w:r>
      <w:proofErr w:type="spellStart"/>
      <w:r w:rsidRPr="00FF0019">
        <w:rPr>
          <w:rFonts w:eastAsia="Times New Roman"/>
          <w:sz w:val="22"/>
          <w:szCs w:val="22"/>
        </w:rPr>
        <w:t>відповідн</w:t>
      </w:r>
      <w:r w:rsidR="00277D89" w:rsidRPr="00FF0019">
        <w:rPr>
          <w:rFonts w:eastAsia="Times New Roman"/>
          <w:sz w:val="22"/>
          <w:szCs w:val="22"/>
        </w:rPr>
        <w:t>о</w:t>
      </w:r>
      <w:proofErr w:type="spellEnd"/>
      <w:r w:rsidR="00277D89" w:rsidRPr="00FF0019">
        <w:rPr>
          <w:rFonts w:eastAsia="Times New Roman"/>
          <w:sz w:val="22"/>
          <w:szCs w:val="22"/>
        </w:rPr>
        <w:t xml:space="preserve"> до </w:t>
      </w:r>
      <w:proofErr w:type="spellStart"/>
      <w:r w:rsidR="00277D89" w:rsidRPr="00FF0019">
        <w:rPr>
          <w:rFonts w:eastAsia="Times New Roman"/>
          <w:sz w:val="22"/>
          <w:szCs w:val="22"/>
        </w:rPr>
        <w:t>рівня</w:t>
      </w:r>
      <w:proofErr w:type="spellEnd"/>
      <w:r w:rsidR="00277D89" w:rsidRPr="00FF0019">
        <w:rPr>
          <w:rFonts w:eastAsia="Times New Roman"/>
          <w:sz w:val="22"/>
          <w:szCs w:val="22"/>
        </w:rPr>
        <w:t xml:space="preserve"> та умов </w:t>
      </w:r>
      <w:proofErr w:type="spellStart"/>
      <w:r w:rsidR="00277D89" w:rsidRPr="00FF0019">
        <w:rPr>
          <w:rFonts w:eastAsia="Times New Roman"/>
          <w:sz w:val="22"/>
          <w:szCs w:val="22"/>
        </w:rPr>
        <w:t>їх</w:t>
      </w:r>
      <w:proofErr w:type="spellEnd"/>
      <w:r w:rsidR="00277D89" w:rsidRPr="00FF0019">
        <w:rPr>
          <w:rFonts w:eastAsia="Times New Roman"/>
          <w:sz w:val="22"/>
          <w:szCs w:val="22"/>
        </w:rPr>
        <w:t xml:space="preserve"> </w:t>
      </w:r>
      <w:proofErr w:type="spellStart"/>
      <w:r w:rsidR="00277D89" w:rsidRPr="00FF0019">
        <w:rPr>
          <w:rFonts w:eastAsia="Times New Roman"/>
          <w:sz w:val="22"/>
          <w:szCs w:val="22"/>
        </w:rPr>
        <w:t>соціалально-економічного</w:t>
      </w:r>
      <w:proofErr w:type="spellEnd"/>
      <w:r w:rsidR="00277D89" w:rsidRPr="00FF0019">
        <w:rPr>
          <w:rFonts w:eastAsia="Times New Roman"/>
          <w:sz w:val="22"/>
          <w:szCs w:val="22"/>
        </w:rPr>
        <w:t xml:space="preserve"> </w:t>
      </w:r>
      <w:proofErr w:type="spellStart"/>
      <w:r w:rsidR="00277D89" w:rsidRPr="00FF0019">
        <w:rPr>
          <w:rFonts w:eastAsia="Times New Roman"/>
          <w:sz w:val="22"/>
          <w:szCs w:val="22"/>
        </w:rPr>
        <w:t>розвитку</w:t>
      </w:r>
      <w:proofErr w:type="spellEnd"/>
      <w:r w:rsidR="00277D89" w:rsidRPr="00FF0019">
        <w:rPr>
          <w:rFonts w:eastAsia="Times New Roman"/>
          <w:sz w:val="22"/>
          <w:szCs w:val="22"/>
        </w:rPr>
        <w:t xml:space="preserve">. Так, </w:t>
      </w:r>
      <w:proofErr w:type="spellStart"/>
      <w:r w:rsidR="00277D89" w:rsidRPr="00FF0019">
        <w:rPr>
          <w:rFonts w:eastAsia="Times New Roman"/>
          <w:sz w:val="22"/>
          <w:szCs w:val="22"/>
        </w:rPr>
        <w:t>наприклад</w:t>
      </w:r>
      <w:proofErr w:type="spellEnd"/>
      <w:r w:rsidR="00277D89" w:rsidRPr="00FF0019">
        <w:rPr>
          <w:rFonts w:eastAsia="Times New Roman"/>
          <w:sz w:val="22"/>
          <w:szCs w:val="22"/>
        </w:rPr>
        <w:t>, д</w:t>
      </w:r>
      <w:r w:rsidR="00FA32EB" w:rsidRPr="00FF0019">
        <w:rPr>
          <w:rFonts w:eastAsia="Times New Roman"/>
          <w:sz w:val="22"/>
          <w:szCs w:val="22"/>
        </w:rPr>
        <w:t xml:space="preserve">ля </w:t>
      </w:r>
      <w:proofErr w:type="spellStart"/>
      <w:r w:rsidR="00FA32EB" w:rsidRPr="00FF0019">
        <w:rPr>
          <w:rFonts w:eastAsia="Times New Roman"/>
          <w:sz w:val="22"/>
          <w:szCs w:val="22"/>
        </w:rPr>
        <w:t>Чернівців</w:t>
      </w:r>
      <w:proofErr w:type="spellEnd"/>
      <w:r w:rsidR="00FA32EB" w:rsidRPr="00FF0019">
        <w:rPr>
          <w:rFonts w:eastAsia="Times New Roman"/>
          <w:sz w:val="22"/>
          <w:szCs w:val="22"/>
        </w:rPr>
        <w:t xml:space="preserve"> </w:t>
      </w:r>
      <w:proofErr w:type="spellStart"/>
      <w:r w:rsidR="00FA32EB" w:rsidRPr="00FF0019">
        <w:rPr>
          <w:rFonts w:eastAsia="Times New Roman"/>
          <w:sz w:val="22"/>
          <w:szCs w:val="22"/>
        </w:rPr>
        <w:t>розроблено</w:t>
      </w:r>
      <w:proofErr w:type="spellEnd"/>
      <w:r w:rsidR="00FA32EB" w:rsidRPr="00FF0019">
        <w:rPr>
          <w:rFonts w:eastAsia="Times New Roman"/>
          <w:sz w:val="22"/>
          <w:szCs w:val="22"/>
        </w:rPr>
        <w:t xml:space="preserve"> </w:t>
      </w:r>
      <w:proofErr w:type="spellStart"/>
      <w:r w:rsidR="00FA32EB" w:rsidRPr="00FF0019">
        <w:rPr>
          <w:rFonts w:eastAsia="Times New Roman"/>
          <w:sz w:val="22"/>
          <w:szCs w:val="22"/>
        </w:rPr>
        <w:t>Стратегію</w:t>
      </w:r>
      <w:proofErr w:type="spellEnd"/>
      <w:r w:rsidR="00FA32EB" w:rsidRPr="00FF0019">
        <w:rPr>
          <w:rFonts w:eastAsia="Times New Roman"/>
          <w:sz w:val="22"/>
          <w:szCs w:val="22"/>
        </w:rPr>
        <w:t xml:space="preserve"> </w:t>
      </w:r>
      <w:proofErr w:type="spellStart"/>
      <w:r w:rsidR="00FA32EB" w:rsidRPr="00FF0019">
        <w:rPr>
          <w:rFonts w:eastAsia="Times New Roman"/>
          <w:sz w:val="22"/>
          <w:szCs w:val="22"/>
        </w:rPr>
        <w:t>інтегрованого</w:t>
      </w:r>
      <w:proofErr w:type="spellEnd"/>
      <w:r w:rsidR="00FA32EB" w:rsidRPr="00FF0019">
        <w:rPr>
          <w:rFonts w:eastAsia="Times New Roman"/>
          <w:sz w:val="22"/>
          <w:szCs w:val="22"/>
        </w:rPr>
        <w:t xml:space="preserve"> </w:t>
      </w:r>
      <w:proofErr w:type="spellStart"/>
      <w:r w:rsidR="00FA32EB" w:rsidRPr="00FF0019">
        <w:rPr>
          <w:rFonts w:eastAsia="Times New Roman"/>
          <w:sz w:val="22"/>
          <w:szCs w:val="22"/>
        </w:rPr>
        <w:t>розвитку</w:t>
      </w:r>
      <w:proofErr w:type="spellEnd"/>
      <w:r w:rsidR="00FA32EB" w:rsidRPr="00FF0019">
        <w:rPr>
          <w:rFonts w:eastAsia="Times New Roman"/>
          <w:sz w:val="22"/>
          <w:szCs w:val="22"/>
        </w:rPr>
        <w:t xml:space="preserve"> </w:t>
      </w:r>
      <w:proofErr w:type="spellStart"/>
      <w:r w:rsidR="00FA32EB" w:rsidRPr="00FF0019">
        <w:rPr>
          <w:rFonts w:eastAsia="Times New Roman"/>
          <w:sz w:val="22"/>
          <w:szCs w:val="22"/>
        </w:rPr>
        <w:t>міста</w:t>
      </w:r>
      <w:proofErr w:type="spellEnd"/>
      <w:r w:rsidR="00FA32EB" w:rsidRPr="00FF0019">
        <w:rPr>
          <w:rFonts w:eastAsia="Times New Roman"/>
          <w:sz w:val="22"/>
          <w:szCs w:val="22"/>
        </w:rPr>
        <w:t xml:space="preserve">. </w:t>
      </w:r>
      <w:proofErr w:type="spellStart"/>
      <w:r w:rsidR="00FA32EB" w:rsidRPr="00FF0019">
        <w:rPr>
          <w:rFonts w:eastAsia="Times New Roman"/>
          <w:sz w:val="22"/>
          <w:szCs w:val="22"/>
        </w:rPr>
        <w:t>Відповідно</w:t>
      </w:r>
      <w:proofErr w:type="spellEnd"/>
      <w:r w:rsidR="00FA32EB" w:rsidRPr="00FF0019">
        <w:rPr>
          <w:rFonts w:eastAsia="Times New Roman"/>
          <w:sz w:val="22"/>
          <w:szCs w:val="22"/>
        </w:rPr>
        <w:t xml:space="preserve"> до </w:t>
      </w:r>
      <w:proofErr w:type="spellStart"/>
      <w:r w:rsidR="00FA32EB" w:rsidRPr="00FF0019">
        <w:rPr>
          <w:rFonts w:eastAsia="Times New Roman"/>
          <w:sz w:val="22"/>
          <w:szCs w:val="22"/>
        </w:rPr>
        <w:t>цієї</w:t>
      </w:r>
      <w:proofErr w:type="spellEnd"/>
      <w:r w:rsidR="00FA32EB" w:rsidRPr="00FF0019">
        <w:rPr>
          <w:rFonts w:eastAsia="Times New Roman"/>
          <w:sz w:val="22"/>
          <w:szCs w:val="22"/>
        </w:rPr>
        <w:t xml:space="preserve"> </w:t>
      </w:r>
      <w:proofErr w:type="spellStart"/>
      <w:r w:rsidR="00FA32EB" w:rsidRPr="00FF0019">
        <w:rPr>
          <w:rFonts w:eastAsia="Times New Roman"/>
          <w:sz w:val="22"/>
          <w:szCs w:val="22"/>
        </w:rPr>
        <w:t>стратегії</w:t>
      </w:r>
      <w:proofErr w:type="spellEnd"/>
      <w:r w:rsidR="00FA32EB" w:rsidRPr="00FF0019">
        <w:rPr>
          <w:rFonts w:eastAsia="Times New Roman"/>
          <w:sz w:val="22"/>
          <w:szCs w:val="22"/>
        </w:rPr>
        <w:t xml:space="preserve"> до 2030 року </w:t>
      </w:r>
      <w:proofErr w:type="spellStart"/>
      <w:r w:rsidR="00FA32EB" w:rsidRPr="00FF0019">
        <w:rPr>
          <w:rFonts w:eastAsia="Times New Roman"/>
          <w:sz w:val="22"/>
          <w:szCs w:val="22"/>
        </w:rPr>
        <w:t>Чернівці</w:t>
      </w:r>
      <w:proofErr w:type="spellEnd"/>
      <w:r w:rsidR="00FA32EB" w:rsidRPr="00FF0019">
        <w:rPr>
          <w:rFonts w:eastAsia="Times New Roman"/>
          <w:sz w:val="22"/>
          <w:szCs w:val="22"/>
        </w:rPr>
        <w:t xml:space="preserve"> </w:t>
      </w:r>
      <w:proofErr w:type="spellStart"/>
      <w:r w:rsidR="00FA32EB" w:rsidRPr="00FF0019">
        <w:rPr>
          <w:rFonts w:eastAsia="Times New Roman"/>
          <w:sz w:val="22"/>
          <w:szCs w:val="22"/>
        </w:rPr>
        <w:t>мають</w:t>
      </w:r>
      <w:proofErr w:type="spellEnd"/>
      <w:r w:rsidR="00FA32EB" w:rsidRPr="00FF0019">
        <w:rPr>
          <w:rFonts w:eastAsia="Times New Roman"/>
          <w:sz w:val="22"/>
          <w:szCs w:val="22"/>
        </w:rPr>
        <w:t xml:space="preserve"> стати:</w:t>
      </w:r>
    </w:p>
    <w:p w14:paraId="5B3E152A" w14:textId="38D9F84D" w:rsidR="00FA32EB" w:rsidRPr="00FF0019" w:rsidRDefault="00FA32EB" w:rsidP="00507569">
      <w:pPr>
        <w:widowControl w:val="0"/>
        <w:autoSpaceDE w:val="0"/>
        <w:autoSpaceDN w:val="0"/>
        <w:adjustRightInd w:val="0"/>
        <w:ind w:firstLine="426"/>
        <w:jc w:val="both"/>
        <w:rPr>
          <w:sz w:val="22"/>
          <w:szCs w:val="22"/>
        </w:rPr>
      </w:pPr>
      <w:r w:rsidRPr="00FF0019">
        <w:rPr>
          <w:b/>
          <w:i/>
          <w:sz w:val="22"/>
          <w:szCs w:val="22"/>
        </w:rPr>
        <w:t xml:space="preserve">1. </w:t>
      </w:r>
      <w:proofErr w:type="spellStart"/>
      <w:r w:rsidRPr="00FF0019">
        <w:rPr>
          <w:b/>
          <w:i/>
          <w:sz w:val="22"/>
          <w:szCs w:val="22"/>
        </w:rPr>
        <w:t>Містом</w:t>
      </w:r>
      <w:proofErr w:type="spellEnd"/>
      <w:r w:rsidRPr="00FF0019">
        <w:rPr>
          <w:b/>
          <w:i/>
          <w:sz w:val="22"/>
          <w:szCs w:val="22"/>
        </w:rPr>
        <w:t xml:space="preserve"> </w:t>
      </w:r>
      <w:proofErr w:type="spellStart"/>
      <w:r w:rsidRPr="00FF0019">
        <w:rPr>
          <w:b/>
          <w:i/>
          <w:sz w:val="22"/>
          <w:szCs w:val="22"/>
        </w:rPr>
        <w:t>традицій</w:t>
      </w:r>
      <w:proofErr w:type="spellEnd"/>
      <w:r w:rsidRPr="00FF0019">
        <w:rPr>
          <w:b/>
          <w:i/>
          <w:sz w:val="22"/>
          <w:szCs w:val="22"/>
        </w:rPr>
        <w:t xml:space="preserve"> та </w:t>
      </w:r>
      <w:proofErr w:type="spellStart"/>
      <w:r w:rsidRPr="00FF0019">
        <w:rPr>
          <w:b/>
          <w:i/>
          <w:sz w:val="22"/>
          <w:szCs w:val="22"/>
        </w:rPr>
        <w:t>майбутнього</w:t>
      </w:r>
      <w:proofErr w:type="spellEnd"/>
      <w:r w:rsidRPr="00FF0019">
        <w:rPr>
          <w:b/>
          <w:i/>
          <w:sz w:val="22"/>
          <w:szCs w:val="22"/>
        </w:rPr>
        <w:t xml:space="preserve">, </w:t>
      </w:r>
      <w:proofErr w:type="spellStart"/>
      <w:r w:rsidRPr="00FF0019">
        <w:rPr>
          <w:b/>
          <w:i/>
          <w:sz w:val="22"/>
          <w:szCs w:val="22"/>
        </w:rPr>
        <w:t>адже</w:t>
      </w:r>
      <w:proofErr w:type="spellEnd"/>
      <w:r w:rsidRPr="00FF0019">
        <w:rPr>
          <w:b/>
          <w:i/>
          <w:sz w:val="22"/>
          <w:szCs w:val="22"/>
        </w:rPr>
        <w:t xml:space="preserve"> </w:t>
      </w:r>
      <w:proofErr w:type="spellStart"/>
      <w:r w:rsidRPr="00FF0019">
        <w:rPr>
          <w:sz w:val="22"/>
          <w:szCs w:val="22"/>
        </w:rPr>
        <w:t>історична</w:t>
      </w:r>
      <w:proofErr w:type="spellEnd"/>
      <w:r w:rsidRPr="00FF0019">
        <w:rPr>
          <w:sz w:val="22"/>
          <w:szCs w:val="22"/>
        </w:rPr>
        <w:t xml:space="preserve"> структура </w:t>
      </w:r>
      <w:proofErr w:type="spellStart"/>
      <w:r w:rsidRPr="00FF0019">
        <w:rPr>
          <w:sz w:val="22"/>
          <w:szCs w:val="22"/>
        </w:rPr>
        <w:t>міста</w:t>
      </w:r>
      <w:proofErr w:type="spellEnd"/>
      <w:r w:rsidRPr="00FF0019">
        <w:rPr>
          <w:sz w:val="22"/>
          <w:szCs w:val="22"/>
        </w:rPr>
        <w:t xml:space="preserve"> </w:t>
      </w:r>
      <w:proofErr w:type="spellStart"/>
      <w:r w:rsidRPr="00FF0019">
        <w:rPr>
          <w:sz w:val="22"/>
          <w:szCs w:val="22"/>
        </w:rPr>
        <w:t>збережена</w:t>
      </w:r>
      <w:proofErr w:type="spellEnd"/>
      <w:r w:rsidRPr="00FF0019">
        <w:rPr>
          <w:sz w:val="22"/>
          <w:szCs w:val="22"/>
        </w:rPr>
        <w:t xml:space="preserve">, </w:t>
      </w:r>
      <w:proofErr w:type="spellStart"/>
      <w:r w:rsidRPr="00FF0019">
        <w:rPr>
          <w:sz w:val="22"/>
          <w:szCs w:val="22"/>
        </w:rPr>
        <w:t>архітектурна</w:t>
      </w:r>
      <w:proofErr w:type="spellEnd"/>
      <w:r w:rsidRPr="00FF0019">
        <w:rPr>
          <w:sz w:val="22"/>
          <w:szCs w:val="22"/>
        </w:rPr>
        <w:t xml:space="preserve"> та культурна </w:t>
      </w:r>
      <w:proofErr w:type="spellStart"/>
      <w:r w:rsidRPr="00FF0019">
        <w:rPr>
          <w:sz w:val="22"/>
          <w:szCs w:val="22"/>
        </w:rPr>
        <w:t>спадщина</w:t>
      </w:r>
      <w:proofErr w:type="spellEnd"/>
      <w:r w:rsidRPr="00FF0019">
        <w:rPr>
          <w:sz w:val="22"/>
          <w:szCs w:val="22"/>
        </w:rPr>
        <w:t xml:space="preserve"> в </w:t>
      </w:r>
      <w:proofErr w:type="spellStart"/>
      <w:r w:rsidRPr="00FF0019">
        <w:rPr>
          <w:sz w:val="22"/>
          <w:szCs w:val="22"/>
        </w:rPr>
        <w:t>більшості</w:t>
      </w:r>
      <w:proofErr w:type="spellEnd"/>
      <w:r w:rsidRPr="00FF0019">
        <w:rPr>
          <w:sz w:val="22"/>
          <w:szCs w:val="22"/>
        </w:rPr>
        <w:t xml:space="preserve"> </w:t>
      </w:r>
      <w:proofErr w:type="spellStart"/>
      <w:r w:rsidRPr="00FF0019">
        <w:rPr>
          <w:sz w:val="22"/>
          <w:szCs w:val="22"/>
        </w:rPr>
        <w:t>відреставрована</w:t>
      </w:r>
      <w:proofErr w:type="spellEnd"/>
      <w:r w:rsidRPr="00FF0019">
        <w:rPr>
          <w:sz w:val="22"/>
          <w:szCs w:val="22"/>
        </w:rPr>
        <w:t xml:space="preserve"> та </w:t>
      </w:r>
      <w:proofErr w:type="spellStart"/>
      <w:r w:rsidRPr="00FF0019">
        <w:rPr>
          <w:sz w:val="22"/>
          <w:szCs w:val="22"/>
        </w:rPr>
        <w:t>ревіталізована</w:t>
      </w:r>
      <w:proofErr w:type="spellEnd"/>
      <w:r w:rsidRPr="00FF0019">
        <w:rPr>
          <w:sz w:val="22"/>
          <w:szCs w:val="22"/>
        </w:rPr>
        <w:t xml:space="preserve">, </w:t>
      </w:r>
      <w:proofErr w:type="spellStart"/>
      <w:r w:rsidRPr="00FF0019">
        <w:rPr>
          <w:sz w:val="22"/>
          <w:szCs w:val="22"/>
        </w:rPr>
        <w:t>відбувся</w:t>
      </w:r>
      <w:proofErr w:type="spellEnd"/>
      <w:r w:rsidRPr="00FF0019">
        <w:rPr>
          <w:sz w:val="22"/>
          <w:szCs w:val="22"/>
        </w:rPr>
        <w:t xml:space="preserve"> </w:t>
      </w:r>
      <w:proofErr w:type="spellStart"/>
      <w:r w:rsidRPr="00FF0019">
        <w:rPr>
          <w:sz w:val="22"/>
          <w:szCs w:val="22"/>
        </w:rPr>
        <w:t>розвиток</w:t>
      </w:r>
      <w:proofErr w:type="spellEnd"/>
      <w:r w:rsidRPr="00FF0019">
        <w:rPr>
          <w:sz w:val="22"/>
          <w:szCs w:val="22"/>
        </w:rPr>
        <w:t xml:space="preserve"> </w:t>
      </w:r>
      <w:proofErr w:type="spellStart"/>
      <w:r w:rsidRPr="00FF0019">
        <w:rPr>
          <w:sz w:val="22"/>
          <w:szCs w:val="22"/>
        </w:rPr>
        <w:t>території</w:t>
      </w:r>
      <w:proofErr w:type="spellEnd"/>
      <w:r w:rsidRPr="00FF0019">
        <w:rPr>
          <w:sz w:val="22"/>
          <w:szCs w:val="22"/>
        </w:rPr>
        <w:t xml:space="preserve"> </w:t>
      </w:r>
      <w:proofErr w:type="spellStart"/>
      <w:r w:rsidRPr="00FF0019">
        <w:rPr>
          <w:sz w:val="22"/>
          <w:szCs w:val="22"/>
        </w:rPr>
        <w:t>міста</w:t>
      </w:r>
      <w:proofErr w:type="spellEnd"/>
      <w:r w:rsidRPr="00FF0019">
        <w:rPr>
          <w:sz w:val="22"/>
          <w:szCs w:val="22"/>
        </w:rPr>
        <w:t xml:space="preserve"> до </w:t>
      </w:r>
      <w:proofErr w:type="spellStart"/>
      <w:r w:rsidRPr="00FF0019">
        <w:rPr>
          <w:sz w:val="22"/>
          <w:szCs w:val="22"/>
        </w:rPr>
        <w:t>ріки</w:t>
      </w:r>
      <w:proofErr w:type="spellEnd"/>
      <w:r w:rsidRPr="00FF0019">
        <w:rPr>
          <w:sz w:val="22"/>
          <w:szCs w:val="22"/>
        </w:rPr>
        <w:t xml:space="preserve"> Прут</w:t>
      </w:r>
      <w:r w:rsidR="000D7F1C" w:rsidRPr="00FF0019">
        <w:rPr>
          <w:sz w:val="22"/>
          <w:szCs w:val="22"/>
        </w:rPr>
        <w:t>.</w:t>
      </w:r>
    </w:p>
    <w:p w14:paraId="77BEC32C" w14:textId="77777777" w:rsidR="00FA32EB" w:rsidRPr="00FF0019" w:rsidRDefault="00FA32EB" w:rsidP="00507569">
      <w:pPr>
        <w:widowControl w:val="0"/>
        <w:autoSpaceDE w:val="0"/>
        <w:autoSpaceDN w:val="0"/>
        <w:adjustRightInd w:val="0"/>
        <w:ind w:firstLine="426"/>
        <w:jc w:val="both"/>
        <w:rPr>
          <w:sz w:val="22"/>
          <w:szCs w:val="22"/>
        </w:rPr>
      </w:pPr>
      <w:r w:rsidRPr="00FF0019">
        <w:rPr>
          <w:b/>
          <w:i/>
          <w:sz w:val="22"/>
          <w:szCs w:val="22"/>
        </w:rPr>
        <w:t xml:space="preserve">2. </w:t>
      </w:r>
      <w:proofErr w:type="spellStart"/>
      <w:r w:rsidRPr="00FF0019">
        <w:rPr>
          <w:b/>
          <w:i/>
          <w:sz w:val="22"/>
          <w:szCs w:val="22"/>
        </w:rPr>
        <w:t>Містом</w:t>
      </w:r>
      <w:proofErr w:type="spellEnd"/>
      <w:r w:rsidRPr="00FF0019">
        <w:rPr>
          <w:b/>
          <w:i/>
          <w:sz w:val="22"/>
          <w:szCs w:val="22"/>
        </w:rPr>
        <w:t xml:space="preserve"> з </w:t>
      </w:r>
      <w:proofErr w:type="spellStart"/>
      <w:r w:rsidRPr="00FF0019">
        <w:rPr>
          <w:b/>
          <w:i/>
          <w:sz w:val="22"/>
          <w:szCs w:val="22"/>
        </w:rPr>
        <w:t>гідними</w:t>
      </w:r>
      <w:proofErr w:type="spellEnd"/>
      <w:r w:rsidRPr="00FF0019">
        <w:rPr>
          <w:b/>
          <w:i/>
          <w:sz w:val="22"/>
          <w:szCs w:val="22"/>
        </w:rPr>
        <w:t xml:space="preserve"> </w:t>
      </w:r>
      <w:proofErr w:type="spellStart"/>
      <w:r w:rsidRPr="00FF0019">
        <w:rPr>
          <w:b/>
          <w:i/>
          <w:sz w:val="22"/>
          <w:szCs w:val="22"/>
        </w:rPr>
        <w:t>умовами</w:t>
      </w:r>
      <w:proofErr w:type="spellEnd"/>
      <w:r w:rsidRPr="00FF0019">
        <w:rPr>
          <w:b/>
          <w:i/>
          <w:sz w:val="22"/>
          <w:szCs w:val="22"/>
        </w:rPr>
        <w:t xml:space="preserve"> </w:t>
      </w:r>
      <w:proofErr w:type="spellStart"/>
      <w:r w:rsidRPr="00FF0019">
        <w:rPr>
          <w:b/>
          <w:i/>
          <w:sz w:val="22"/>
          <w:szCs w:val="22"/>
        </w:rPr>
        <w:t>проживання</w:t>
      </w:r>
      <w:proofErr w:type="spellEnd"/>
      <w:r w:rsidRPr="00FF0019">
        <w:rPr>
          <w:b/>
          <w:i/>
          <w:sz w:val="22"/>
          <w:szCs w:val="22"/>
        </w:rPr>
        <w:t xml:space="preserve"> для </w:t>
      </w:r>
      <w:proofErr w:type="spellStart"/>
      <w:r w:rsidRPr="00FF0019">
        <w:rPr>
          <w:b/>
          <w:i/>
          <w:sz w:val="22"/>
          <w:szCs w:val="22"/>
        </w:rPr>
        <w:t>усіх</w:t>
      </w:r>
      <w:proofErr w:type="spellEnd"/>
      <w:r w:rsidRPr="00FF0019">
        <w:rPr>
          <w:b/>
          <w:i/>
          <w:sz w:val="22"/>
          <w:szCs w:val="22"/>
        </w:rPr>
        <w:t xml:space="preserve"> </w:t>
      </w:r>
      <w:proofErr w:type="spellStart"/>
      <w:r w:rsidRPr="00FF0019">
        <w:rPr>
          <w:b/>
          <w:i/>
          <w:sz w:val="22"/>
          <w:szCs w:val="22"/>
        </w:rPr>
        <w:t>груп</w:t>
      </w:r>
      <w:proofErr w:type="spellEnd"/>
      <w:r w:rsidRPr="00FF0019">
        <w:rPr>
          <w:b/>
          <w:i/>
          <w:sz w:val="22"/>
          <w:szCs w:val="22"/>
        </w:rPr>
        <w:t xml:space="preserve"> </w:t>
      </w:r>
      <w:proofErr w:type="spellStart"/>
      <w:r w:rsidRPr="00FF0019">
        <w:rPr>
          <w:b/>
          <w:i/>
          <w:sz w:val="22"/>
          <w:szCs w:val="22"/>
        </w:rPr>
        <w:t>мешканців</w:t>
      </w:r>
      <w:proofErr w:type="spellEnd"/>
      <w:r w:rsidRPr="00FF0019">
        <w:rPr>
          <w:b/>
          <w:i/>
          <w:sz w:val="22"/>
          <w:szCs w:val="22"/>
        </w:rPr>
        <w:t xml:space="preserve">, </w:t>
      </w:r>
      <w:proofErr w:type="spellStart"/>
      <w:r w:rsidRPr="00FF0019">
        <w:rPr>
          <w:b/>
          <w:i/>
          <w:sz w:val="22"/>
          <w:szCs w:val="22"/>
        </w:rPr>
        <w:t>оскільки</w:t>
      </w:r>
      <w:proofErr w:type="spellEnd"/>
      <w:r w:rsidRPr="00FF0019">
        <w:rPr>
          <w:b/>
          <w:i/>
          <w:sz w:val="22"/>
          <w:szCs w:val="22"/>
        </w:rPr>
        <w:t xml:space="preserve">: </w:t>
      </w:r>
      <w:proofErr w:type="spellStart"/>
      <w:r w:rsidRPr="00FF0019">
        <w:rPr>
          <w:sz w:val="22"/>
          <w:szCs w:val="22"/>
        </w:rPr>
        <w:t>наявний</w:t>
      </w:r>
      <w:proofErr w:type="spellEnd"/>
      <w:r w:rsidRPr="00FF0019">
        <w:rPr>
          <w:sz w:val="22"/>
          <w:szCs w:val="22"/>
        </w:rPr>
        <w:t xml:space="preserve"> широкий спектр та </w:t>
      </w:r>
      <w:proofErr w:type="spellStart"/>
      <w:r w:rsidRPr="00FF0019">
        <w:rPr>
          <w:sz w:val="22"/>
          <w:szCs w:val="22"/>
        </w:rPr>
        <w:t>достатня</w:t>
      </w:r>
      <w:proofErr w:type="spellEnd"/>
      <w:r w:rsidRPr="00FF0019">
        <w:rPr>
          <w:sz w:val="22"/>
          <w:szCs w:val="22"/>
        </w:rPr>
        <w:t xml:space="preserve"> </w:t>
      </w:r>
      <w:proofErr w:type="spellStart"/>
      <w:r w:rsidRPr="00FF0019">
        <w:rPr>
          <w:sz w:val="22"/>
          <w:szCs w:val="22"/>
        </w:rPr>
        <w:t>кількість</w:t>
      </w:r>
      <w:proofErr w:type="spellEnd"/>
      <w:r w:rsidRPr="00FF0019">
        <w:rPr>
          <w:sz w:val="22"/>
          <w:szCs w:val="22"/>
        </w:rPr>
        <w:t xml:space="preserve"> </w:t>
      </w:r>
      <w:proofErr w:type="spellStart"/>
      <w:r w:rsidRPr="00FF0019">
        <w:rPr>
          <w:sz w:val="22"/>
          <w:szCs w:val="22"/>
        </w:rPr>
        <w:t>освітніх</w:t>
      </w:r>
      <w:proofErr w:type="spellEnd"/>
      <w:r w:rsidRPr="00FF0019">
        <w:rPr>
          <w:sz w:val="22"/>
          <w:szCs w:val="22"/>
        </w:rPr>
        <w:t xml:space="preserve"> та </w:t>
      </w:r>
      <w:proofErr w:type="spellStart"/>
      <w:r w:rsidRPr="00FF0019">
        <w:rPr>
          <w:sz w:val="22"/>
          <w:szCs w:val="22"/>
        </w:rPr>
        <w:t>соціальних</w:t>
      </w:r>
      <w:proofErr w:type="spellEnd"/>
      <w:r w:rsidRPr="00FF0019">
        <w:rPr>
          <w:sz w:val="22"/>
          <w:szCs w:val="22"/>
        </w:rPr>
        <w:t xml:space="preserve"> </w:t>
      </w:r>
      <w:proofErr w:type="spellStart"/>
      <w:r w:rsidRPr="00FF0019">
        <w:rPr>
          <w:sz w:val="22"/>
          <w:szCs w:val="22"/>
        </w:rPr>
        <w:t>установ</w:t>
      </w:r>
      <w:proofErr w:type="spellEnd"/>
      <w:r w:rsidRPr="00FF0019">
        <w:rPr>
          <w:sz w:val="22"/>
          <w:szCs w:val="22"/>
        </w:rPr>
        <w:t xml:space="preserve"> для </w:t>
      </w:r>
      <w:proofErr w:type="spellStart"/>
      <w:r w:rsidRPr="00FF0019">
        <w:rPr>
          <w:sz w:val="22"/>
          <w:szCs w:val="22"/>
        </w:rPr>
        <w:t>усіх</w:t>
      </w:r>
      <w:proofErr w:type="spellEnd"/>
      <w:r w:rsidRPr="00FF0019">
        <w:rPr>
          <w:sz w:val="22"/>
          <w:szCs w:val="22"/>
        </w:rPr>
        <w:t xml:space="preserve"> </w:t>
      </w:r>
      <w:proofErr w:type="spellStart"/>
      <w:r w:rsidRPr="00FF0019">
        <w:rPr>
          <w:sz w:val="22"/>
          <w:szCs w:val="22"/>
        </w:rPr>
        <w:t>груп</w:t>
      </w:r>
      <w:proofErr w:type="spellEnd"/>
      <w:r w:rsidRPr="00FF0019">
        <w:rPr>
          <w:sz w:val="22"/>
          <w:szCs w:val="22"/>
        </w:rPr>
        <w:t xml:space="preserve"> </w:t>
      </w:r>
      <w:proofErr w:type="spellStart"/>
      <w:r w:rsidRPr="00FF0019">
        <w:rPr>
          <w:sz w:val="22"/>
          <w:szCs w:val="22"/>
        </w:rPr>
        <w:t>мешканців</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 xml:space="preserve"> </w:t>
      </w:r>
      <w:proofErr w:type="spellStart"/>
      <w:r w:rsidRPr="00FF0019">
        <w:rPr>
          <w:sz w:val="22"/>
          <w:szCs w:val="22"/>
        </w:rPr>
        <w:t>житла</w:t>
      </w:r>
      <w:proofErr w:type="spellEnd"/>
      <w:r w:rsidRPr="00FF0019">
        <w:rPr>
          <w:sz w:val="22"/>
          <w:szCs w:val="22"/>
        </w:rPr>
        <w:t xml:space="preserve"> </w:t>
      </w:r>
      <w:proofErr w:type="spellStart"/>
      <w:r w:rsidRPr="00FF0019">
        <w:rPr>
          <w:sz w:val="22"/>
          <w:szCs w:val="22"/>
        </w:rPr>
        <w:t>наявна</w:t>
      </w:r>
      <w:proofErr w:type="spellEnd"/>
      <w:r w:rsidRPr="00FF0019">
        <w:rPr>
          <w:sz w:val="22"/>
          <w:szCs w:val="22"/>
        </w:rPr>
        <w:t xml:space="preserve"> широка </w:t>
      </w:r>
      <w:proofErr w:type="spellStart"/>
      <w:r w:rsidRPr="00FF0019">
        <w:rPr>
          <w:sz w:val="22"/>
          <w:szCs w:val="22"/>
        </w:rPr>
        <w:t>пропозиція</w:t>
      </w:r>
      <w:proofErr w:type="spellEnd"/>
      <w:r w:rsidRPr="00FF0019">
        <w:rPr>
          <w:sz w:val="22"/>
          <w:szCs w:val="22"/>
        </w:rPr>
        <w:t xml:space="preserve"> </w:t>
      </w:r>
      <w:proofErr w:type="spellStart"/>
      <w:r w:rsidRPr="00FF0019">
        <w:rPr>
          <w:sz w:val="22"/>
          <w:szCs w:val="22"/>
        </w:rPr>
        <w:t>житлових</w:t>
      </w:r>
      <w:proofErr w:type="spellEnd"/>
      <w:r w:rsidRPr="00FF0019">
        <w:rPr>
          <w:sz w:val="22"/>
          <w:szCs w:val="22"/>
        </w:rPr>
        <w:t xml:space="preserve"> </w:t>
      </w:r>
      <w:proofErr w:type="spellStart"/>
      <w:r w:rsidRPr="00FF0019">
        <w:rPr>
          <w:sz w:val="22"/>
          <w:szCs w:val="22"/>
        </w:rPr>
        <w:t>приміщень</w:t>
      </w:r>
      <w:proofErr w:type="spellEnd"/>
      <w:r w:rsidRPr="00FF0019">
        <w:rPr>
          <w:sz w:val="22"/>
          <w:szCs w:val="22"/>
        </w:rPr>
        <w:t xml:space="preserve"> </w:t>
      </w:r>
      <w:proofErr w:type="spellStart"/>
      <w:r w:rsidRPr="00FF0019">
        <w:rPr>
          <w:sz w:val="22"/>
          <w:szCs w:val="22"/>
        </w:rPr>
        <w:t>високої</w:t>
      </w:r>
      <w:proofErr w:type="spellEnd"/>
      <w:r w:rsidRPr="00FF0019">
        <w:rPr>
          <w:sz w:val="22"/>
          <w:szCs w:val="22"/>
        </w:rPr>
        <w:t xml:space="preserve"> </w:t>
      </w:r>
      <w:proofErr w:type="spellStart"/>
      <w:r w:rsidRPr="00FF0019">
        <w:rPr>
          <w:sz w:val="22"/>
          <w:szCs w:val="22"/>
        </w:rPr>
        <w:t>якості</w:t>
      </w:r>
      <w:proofErr w:type="spellEnd"/>
      <w:r w:rsidRPr="00FF0019">
        <w:rPr>
          <w:sz w:val="22"/>
          <w:szCs w:val="22"/>
        </w:rPr>
        <w:t>.</w:t>
      </w:r>
    </w:p>
    <w:p w14:paraId="6C5263CC" w14:textId="77777777" w:rsidR="00FA32EB" w:rsidRPr="00FF0019" w:rsidRDefault="00FA32EB" w:rsidP="00507569">
      <w:pPr>
        <w:widowControl w:val="0"/>
        <w:autoSpaceDE w:val="0"/>
        <w:autoSpaceDN w:val="0"/>
        <w:adjustRightInd w:val="0"/>
        <w:ind w:firstLine="426"/>
        <w:jc w:val="both"/>
        <w:rPr>
          <w:sz w:val="22"/>
          <w:szCs w:val="22"/>
        </w:rPr>
      </w:pPr>
      <w:r w:rsidRPr="00FF0019">
        <w:rPr>
          <w:b/>
          <w:i/>
          <w:sz w:val="22"/>
          <w:szCs w:val="22"/>
        </w:rPr>
        <w:t xml:space="preserve">3. </w:t>
      </w:r>
      <w:proofErr w:type="spellStart"/>
      <w:r w:rsidRPr="00FF0019">
        <w:rPr>
          <w:b/>
          <w:i/>
          <w:sz w:val="22"/>
          <w:szCs w:val="22"/>
        </w:rPr>
        <w:t>Зростаючим</w:t>
      </w:r>
      <w:proofErr w:type="spellEnd"/>
      <w:r w:rsidRPr="00FF0019">
        <w:rPr>
          <w:b/>
          <w:i/>
          <w:sz w:val="22"/>
          <w:szCs w:val="22"/>
        </w:rPr>
        <w:t xml:space="preserve"> </w:t>
      </w:r>
      <w:proofErr w:type="spellStart"/>
      <w:r w:rsidRPr="00FF0019">
        <w:rPr>
          <w:b/>
          <w:i/>
          <w:sz w:val="22"/>
          <w:szCs w:val="22"/>
        </w:rPr>
        <w:t>культурним</w:t>
      </w:r>
      <w:proofErr w:type="spellEnd"/>
      <w:r w:rsidRPr="00FF0019">
        <w:rPr>
          <w:b/>
          <w:i/>
          <w:sz w:val="22"/>
          <w:szCs w:val="22"/>
        </w:rPr>
        <w:t xml:space="preserve">, </w:t>
      </w:r>
      <w:proofErr w:type="spellStart"/>
      <w:r w:rsidRPr="00FF0019">
        <w:rPr>
          <w:b/>
          <w:i/>
          <w:sz w:val="22"/>
          <w:szCs w:val="22"/>
        </w:rPr>
        <w:t>туристичним</w:t>
      </w:r>
      <w:proofErr w:type="spellEnd"/>
      <w:r w:rsidRPr="00FF0019">
        <w:rPr>
          <w:b/>
          <w:i/>
          <w:sz w:val="22"/>
          <w:szCs w:val="22"/>
        </w:rPr>
        <w:t xml:space="preserve"> та </w:t>
      </w:r>
      <w:proofErr w:type="spellStart"/>
      <w:r w:rsidRPr="00FF0019">
        <w:rPr>
          <w:b/>
          <w:i/>
          <w:sz w:val="22"/>
          <w:szCs w:val="22"/>
        </w:rPr>
        <w:t>економічним</w:t>
      </w:r>
      <w:proofErr w:type="spellEnd"/>
      <w:r w:rsidRPr="00FF0019">
        <w:rPr>
          <w:b/>
          <w:i/>
          <w:sz w:val="22"/>
          <w:szCs w:val="22"/>
        </w:rPr>
        <w:t xml:space="preserve"> центром, </w:t>
      </w:r>
      <w:proofErr w:type="spellStart"/>
      <w:r w:rsidRPr="00FF0019">
        <w:rPr>
          <w:b/>
          <w:i/>
          <w:sz w:val="22"/>
          <w:szCs w:val="22"/>
        </w:rPr>
        <w:t>оскільки</w:t>
      </w:r>
      <w:proofErr w:type="spellEnd"/>
      <w:r w:rsidRPr="00FF0019">
        <w:rPr>
          <w:b/>
          <w:i/>
          <w:sz w:val="22"/>
          <w:szCs w:val="22"/>
        </w:rPr>
        <w:t xml:space="preserve"> </w:t>
      </w:r>
      <w:proofErr w:type="spellStart"/>
      <w:r w:rsidRPr="00FF0019">
        <w:rPr>
          <w:b/>
          <w:i/>
          <w:sz w:val="22"/>
          <w:szCs w:val="22"/>
        </w:rPr>
        <w:t>це</w:t>
      </w:r>
      <w:proofErr w:type="spellEnd"/>
      <w:r w:rsidRPr="00FF0019">
        <w:rPr>
          <w:b/>
          <w:i/>
          <w:sz w:val="22"/>
          <w:szCs w:val="22"/>
        </w:rPr>
        <w:t xml:space="preserve"> </w:t>
      </w:r>
      <w:proofErr w:type="spellStart"/>
      <w:r w:rsidRPr="00FF0019">
        <w:rPr>
          <w:b/>
          <w:i/>
          <w:sz w:val="22"/>
          <w:szCs w:val="22"/>
        </w:rPr>
        <w:t>може</w:t>
      </w:r>
      <w:proofErr w:type="spellEnd"/>
      <w:r w:rsidRPr="00FF0019">
        <w:rPr>
          <w:b/>
          <w:i/>
          <w:sz w:val="22"/>
          <w:szCs w:val="22"/>
        </w:rPr>
        <w:t xml:space="preserve"> </w:t>
      </w:r>
      <w:proofErr w:type="gramStart"/>
      <w:r w:rsidRPr="00FF0019">
        <w:rPr>
          <w:b/>
          <w:i/>
          <w:sz w:val="22"/>
          <w:szCs w:val="22"/>
        </w:rPr>
        <w:t xml:space="preserve">бути: </w:t>
      </w:r>
      <w:r w:rsidRPr="00FF0019">
        <w:rPr>
          <w:sz w:val="22"/>
          <w:szCs w:val="22"/>
        </w:rPr>
        <w:t xml:space="preserve"> </w:t>
      </w:r>
      <w:proofErr w:type="spellStart"/>
      <w:r w:rsidRPr="00FF0019">
        <w:rPr>
          <w:sz w:val="22"/>
          <w:szCs w:val="22"/>
        </w:rPr>
        <w:t>європейська</w:t>
      </w:r>
      <w:proofErr w:type="spellEnd"/>
      <w:proofErr w:type="gramEnd"/>
      <w:r w:rsidRPr="00FF0019">
        <w:rPr>
          <w:sz w:val="22"/>
          <w:szCs w:val="22"/>
        </w:rPr>
        <w:t xml:space="preserve"> культурна </w:t>
      </w:r>
      <w:proofErr w:type="spellStart"/>
      <w:r w:rsidRPr="00FF0019">
        <w:rPr>
          <w:sz w:val="22"/>
          <w:szCs w:val="22"/>
        </w:rPr>
        <w:t>столиця</w:t>
      </w:r>
      <w:proofErr w:type="spellEnd"/>
      <w:r w:rsidRPr="00FF0019">
        <w:rPr>
          <w:sz w:val="22"/>
          <w:szCs w:val="22"/>
        </w:rPr>
        <w:t xml:space="preserve"> (</w:t>
      </w:r>
      <w:proofErr w:type="spellStart"/>
      <w:r w:rsidRPr="00FF0019">
        <w:rPr>
          <w:sz w:val="22"/>
          <w:szCs w:val="22"/>
        </w:rPr>
        <w:t>культурне</w:t>
      </w:r>
      <w:proofErr w:type="spellEnd"/>
      <w:r w:rsidRPr="00FF0019">
        <w:rPr>
          <w:sz w:val="22"/>
          <w:szCs w:val="22"/>
        </w:rPr>
        <w:t xml:space="preserve"> </w:t>
      </w:r>
      <w:proofErr w:type="spellStart"/>
      <w:r w:rsidRPr="00FF0019">
        <w:rPr>
          <w:sz w:val="22"/>
          <w:szCs w:val="22"/>
        </w:rPr>
        <w:t>місто</w:t>
      </w:r>
      <w:proofErr w:type="spellEnd"/>
      <w:r w:rsidRPr="00FF0019">
        <w:rPr>
          <w:sz w:val="22"/>
          <w:szCs w:val="22"/>
        </w:rPr>
        <w:t xml:space="preserve"> </w:t>
      </w:r>
      <w:proofErr w:type="spellStart"/>
      <w:r w:rsidRPr="00FF0019">
        <w:rPr>
          <w:sz w:val="22"/>
          <w:szCs w:val="22"/>
        </w:rPr>
        <w:t>європейського</w:t>
      </w:r>
      <w:proofErr w:type="spellEnd"/>
      <w:r w:rsidRPr="00FF0019">
        <w:rPr>
          <w:sz w:val="22"/>
          <w:szCs w:val="22"/>
        </w:rPr>
        <w:t xml:space="preserve"> масштабу), </w:t>
      </w:r>
      <w:proofErr w:type="spellStart"/>
      <w:r w:rsidRPr="00FF0019">
        <w:rPr>
          <w:sz w:val="22"/>
          <w:szCs w:val="22"/>
        </w:rPr>
        <w:t>важливе</w:t>
      </w:r>
      <w:proofErr w:type="spellEnd"/>
      <w:r w:rsidRPr="00FF0019">
        <w:rPr>
          <w:sz w:val="22"/>
          <w:szCs w:val="22"/>
        </w:rPr>
        <w:t xml:space="preserve"> </w:t>
      </w:r>
      <w:proofErr w:type="spellStart"/>
      <w:r w:rsidRPr="00FF0019">
        <w:rPr>
          <w:sz w:val="22"/>
          <w:szCs w:val="22"/>
        </w:rPr>
        <w:t>місце</w:t>
      </w:r>
      <w:proofErr w:type="spellEnd"/>
      <w:r w:rsidRPr="00FF0019">
        <w:rPr>
          <w:sz w:val="22"/>
          <w:szCs w:val="22"/>
        </w:rPr>
        <w:t xml:space="preserve"> на </w:t>
      </w:r>
      <w:proofErr w:type="spellStart"/>
      <w:r w:rsidRPr="00FF0019">
        <w:rPr>
          <w:sz w:val="22"/>
          <w:szCs w:val="22"/>
        </w:rPr>
        <w:t>європейському</w:t>
      </w:r>
      <w:proofErr w:type="spellEnd"/>
      <w:r w:rsidRPr="00FF0019">
        <w:rPr>
          <w:sz w:val="22"/>
          <w:szCs w:val="22"/>
        </w:rPr>
        <w:t xml:space="preserve"> та </w:t>
      </w:r>
      <w:proofErr w:type="spellStart"/>
      <w:r w:rsidRPr="00FF0019">
        <w:rPr>
          <w:sz w:val="22"/>
          <w:szCs w:val="22"/>
        </w:rPr>
        <w:t>внутрішньому</w:t>
      </w:r>
      <w:proofErr w:type="spellEnd"/>
      <w:r w:rsidRPr="00FF0019">
        <w:rPr>
          <w:sz w:val="22"/>
          <w:szCs w:val="22"/>
        </w:rPr>
        <w:t xml:space="preserve"> ринку туризму, </w:t>
      </w:r>
      <w:proofErr w:type="spellStart"/>
      <w:r w:rsidRPr="00FF0019">
        <w:rPr>
          <w:sz w:val="22"/>
          <w:szCs w:val="22"/>
        </w:rPr>
        <w:t>визнаний</w:t>
      </w:r>
      <w:proofErr w:type="spellEnd"/>
      <w:r w:rsidRPr="00FF0019">
        <w:rPr>
          <w:sz w:val="22"/>
          <w:szCs w:val="22"/>
        </w:rPr>
        <w:t xml:space="preserve"> </w:t>
      </w:r>
      <w:proofErr w:type="spellStart"/>
      <w:r w:rsidRPr="00FF0019">
        <w:rPr>
          <w:sz w:val="22"/>
          <w:szCs w:val="22"/>
        </w:rPr>
        <w:t>міжрегіональний</w:t>
      </w:r>
      <w:proofErr w:type="spellEnd"/>
      <w:r w:rsidRPr="00FF0019">
        <w:rPr>
          <w:sz w:val="22"/>
          <w:szCs w:val="22"/>
        </w:rPr>
        <w:t xml:space="preserve"> </w:t>
      </w:r>
      <w:proofErr w:type="spellStart"/>
      <w:r w:rsidRPr="00FF0019">
        <w:rPr>
          <w:sz w:val="22"/>
          <w:szCs w:val="22"/>
        </w:rPr>
        <w:t>економічний</w:t>
      </w:r>
      <w:proofErr w:type="spellEnd"/>
      <w:r w:rsidRPr="00FF0019">
        <w:rPr>
          <w:sz w:val="22"/>
          <w:szCs w:val="22"/>
        </w:rPr>
        <w:t xml:space="preserve"> та </w:t>
      </w:r>
      <w:proofErr w:type="spellStart"/>
      <w:r w:rsidRPr="00FF0019">
        <w:rPr>
          <w:sz w:val="22"/>
          <w:szCs w:val="22"/>
        </w:rPr>
        <w:t>торговий</w:t>
      </w:r>
      <w:proofErr w:type="spellEnd"/>
      <w:r w:rsidRPr="00FF0019">
        <w:rPr>
          <w:sz w:val="22"/>
          <w:szCs w:val="22"/>
        </w:rPr>
        <w:t xml:space="preserve"> центр.</w:t>
      </w:r>
    </w:p>
    <w:p w14:paraId="29A84A21" w14:textId="24C9983B" w:rsidR="00FA32EB" w:rsidRPr="00FF0019" w:rsidRDefault="00FA32EB" w:rsidP="00507569">
      <w:pPr>
        <w:widowControl w:val="0"/>
        <w:autoSpaceDE w:val="0"/>
        <w:autoSpaceDN w:val="0"/>
        <w:adjustRightInd w:val="0"/>
        <w:ind w:firstLine="426"/>
        <w:jc w:val="both"/>
        <w:rPr>
          <w:sz w:val="22"/>
          <w:szCs w:val="22"/>
        </w:rPr>
      </w:pPr>
      <w:r w:rsidRPr="00FF0019">
        <w:rPr>
          <w:b/>
          <w:i/>
          <w:sz w:val="22"/>
          <w:szCs w:val="22"/>
        </w:rPr>
        <w:t xml:space="preserve">4. </w:t>
      </w:r>
      <w:proofErr w:type="spellStart"/>
      <w:r w:rsidRPr="00FF0019">
        <w:rPr>
          <w:b/>
          <w:i/>
          <w:sz w:val="22"/>
          <w:szCs w:val="22"/>
        </w:rPr>
        <w:t>Компактним</w:t>
      </w:r>
      <w:proofErr w:type="spellEnd"/>
      <w:r w:rsidRPr="00FF0019">
        <w:rPr>
          <w:b/>
          <w:i/>
          <w:sz w:val="22"/>
          <w:szCs w:val="22"/>
        </w:rPr>
        <w:t xml:space="preserve"> </w:t>
      </w:r>
      <w:proofErr w:type="spellStart"/>
      <w:r w:rsidRPr="00FF0019">
        <w:rPr>
          <w:b/>
          <w:i/>
          <w:sz w:val="22"/>
          <w:szCs w:val="22"/>
        </w:rPr>
        <w:t>містом</w:t>
      </w:r>
      <w:proofErr w:type="spellEnd"/>
      <w:r w:rsidRPr="00FF0019">
        <w:rPr>
          <w:b/>
          <w:i/>
          <w:sz w:val="22"/>
          <w:szCs w:val="22"/>
        </w:rPr>
        <w:t xml:space="preserve"> з </w:t>
      </w:r>
      <w:proofErr w:type="spellStart"/>
      <w:r w:rsidRPr="00FF0019">
        <w:rPr>
          <w:b/>
          <w:i/>
          <w:sz w:val="22"/>
          <w:szCs w:val="22"/>
        </w:rPr>
        <w:t>ефективними</w:t>
      </w:r>
      <w:proofErr w:type="spellEnd"/>
      <w:r w:rsidRPr="00FF0019">
        <w:rPr>
          <w:b/>
          <w:i/>
          <w:sz w:val="22"/>
          <w:szCs w:val="22"/>
        </w:rPr>
        <w:t xml:space="preserve"> системами </w:t>
      </w:r>
      <w:proofErr w:type="spellStart"/>
      <w:r w:rsidRPr="00FF0019">
        <w:rPr>
          <w:b/>
          <w:i/>
          <w:sz w:val="22"/>
          <w:szCs w:val="22"/>
        </w:rPr>
        <w:t>комунальних</w:t>
      </w:r>
      <w:proofErr w:type="spellEnd"/>
      <w:r w:rsidRPr="00FF0019">
        <w:rPr>
          <w:b/>
          <w:i/>
          <w:sz w:val="22"/>
          <w:szCs w:val="22"/>
        </w:rPr>
        <w:t xml:space="preserve"> </w:t>
      </w:r>
      <w:proofErr w:type="spellStart"/>
      <w:r w:rsidRPr="00FF0019">
        <w:rPr>
          <w:b/>
          <w:i/>
          <w:sz w:val="22"/>
          <w:szCs w:val="22"/>
        </w:rPr>
        <w:t>послуг</w:t>
      </w:r>
      <w:proofErr w:type="spellEnd"/>
      <w:r w:rsidRPr="00FF0019">
        <w:rPr>
          <w:b/>
          <w:i/>
          <w:sz w:val="22"/>
          <w:szCs w:val="22"/>
        </w:rPr>
        <w:t xml:space="preserve">, </w:t>
      </w:r>
      <w:proofErr w:type="spellStart"/>
      <w:proofErr w:type="gramStart"/>
      <w:r w:rsidRPr="00FF0019">
        <w:rPr>
          <w:b/>
          <w:i/>
          <w:sz w:val="22"/>
          <w:szCs w:val="22"/>
        </w:rPr>
        <w:t>бо</w:t>
      </w:r>
      <w:proofErr w:type="spellEnd"/>
      <w:r w:rsidRPr="00FF0019">
        <w:rPr>
          <w:b/>
          <w:i/>
          <w:sz w:val="22"/>
          <w:szCs w:val="22"/>
        </w:rPr>
        <w:t xml:space="preserve">: </w:t>
      </w:r>
      <w:r w:rsidRPr="00FF0019">
        <w:rPr>
          <w:sz w:val="22"/>
          <w:szCs w:val="22"/>
        </w:rPr>
        <w:t xml:space="preserve"> </w:t>
      </w:r>
      <w:proofErr w:type="spellStart"/>
      <w:r w:rsidRPr="00FF0019">
        <w:rPr>
          <w:sz w:val="22"/>
          <w:szCs w:val="22"/>
        </w:rPr>
        <w:t>наявна</w:t>
      </w:r>
      <w:proofErr w:type="spellEnd"/>
      <w:proofErr w:type="gramEnd"/>
      <w:r w:rsidRPr="00FF0019">
        <w:rPr>
          <w:sz w:val="22"/>
          <w:szCs w:val="22"/>
        </w:rPr>
        <w:t xml:space="preserve"> </w:t>
      </w:r>
      <w:proofErr w:type="spellStart"/>
      <w:r w:rsidRPr="00FF0019">
        <w:rPr>
          <w:sz w:val="22"/>
          <w:szCs w:val="22"/>
        </w:rPr>
        <w:t>приваблива</w:t>
      </w:r>
      <w:proofErr w:type="spellEnd"/>
      <w:r w:rsidRPr="00FF0019">
        <w:rPr>
          <w:sz w:val="22"/>
          <w:szCs w:val="22"/>
        </w:rPr>
        <w:t xml:space="preserve"> та </w:t>
      </w:r>
      <w:proofErr w:type="spellStart"/>
      <w:r w:rsidRPr="00FF0019">
        <w:rPr>
          <w:sz w:val="22"/>
          <w:szCs w:val="22"/>
        </w:rPr>
        <w:t>працездатна</w:t>
      </w:r>
      <w:proofErr w:type="spellEnd"/>
      <w:r w:rsidRPr="00FF0019">
        <w:rPr>
          <w:sz w:val="22"/>
          <w:szCs w:val="22"/>
        </w:rPr>
        <w:t xml:space="preserve"> мережа </w:t>
      </w:r>
      <w:proofErr w:type="spellStart"/>
      <w:r w:rsidRPr="00FF0019">
        <w:rPr>
          <w:sz w:val="22"/>
          <w:szCs w:val="22"/>
        </w:rPr>
        <w:t>екологічних</w:t>
      </w:r>
      <w:proofErr w:type="spellEnd"/>
      <w:r w:rsidRPr="00FF0019">
        <w:rPr>
          <w:sz w:val="22"/>
          <w:szCs w:val="22"/>
        </w:rPr>
        <w:t xml:space="preserve"> </w:t>
      </w:r>
      <w:proofErr w:type="spellStart"/>
      <w:r w:rsidRPr="00FF0019">
        <w:rPr>
          <w:sz w:val="22"/>
          <w:szCs w:val="22"/>
        </w:rPr>
        <w:t>видів</w:t>
      </w:r>
      <w:proofErr w:type="spellEnd"/>
      <w:r w:rsidRPr="00FF0019">
        <w:rPr>
          <w:sz w:val="22"/>
          <w:szCs w:val="22"/>
        </w:rPr>
        <w:t xml:space="preserve"> транспорту, </w:t>
      </w:r>
      <w:proofErr w:type="spellStart"/>
      <w:r w:rsidRPr="00FF0019">
        <w:rPr>
          <w:sz w:val="22"/>
          <w:szCs w:val="22"/>
        </w:rPr>
        <w:t>наявна</w:t>
      </w:r>
      <w:proofErr w:type="spellEnd"/>
      <w:r w:rsidRPr="00FF0019">
        <w:rPr>
          <w:sz w:val="22"/>
          <w:szCs w:val="22"/>
        </w:rPr>
        <w:t xml:space="preserve"> </w:t>
      </w:r>
      <w:proofErr w:type="spellStart"/>
      <w:r w:rsidRPr="00FF0019">
        <w:rPr>
          <w:sz w:val="22"/>
          <w:szCs w:val="22"/>
        </w:rPr>
        <w:t>працездатна</w:t>
      </w:r>
      <w:proofErr w:type="spellEnd"/>
      <w:r w:rsidRPr="00FF0019">
        <w:rPr>
          <w:sz w:val="22"/>
          <w:szCs w:val="22"/>
        </w:rPr>
        <w:t xml:space="preserve"> мережа </w:t>
      </w:r>
      <w:proofErr w:type="spellStart"/>
      <w:r w:rsidRPr="00FF0019">
        <w:rPr>
          <w:sz w:val="22"/>
          <w:szCs w:val="22"/>
        </w:rPr>
        <w:t>інфраструктури</w:t>
      </w:r>
      <w:proofErr w:type="spellEnd"/>
      <w:r w:rsidRPr="00FF0019">
        <w:rPr>
          <w:sz w:val="22"/>
          <w:szCs w:val="22"/>
        </w:rPr>
        <w:t xml:space="preserve"> для </w:t>
      </w:r>
      <w:proofErr w:type="spellStart"/>
      <w:r w:rsidRPr="00FF0019">
        <w:rPr>
          <w:sz w:val="22"/>
          <w:szCs w:val="22"/>
        </w:rPr>
        <w:t>надання</w:t>
      </w:r>
      <w:proofErr w:type="spellEnd"/>
      <w:r w:rsidRPr="00FF0019">
        <w:rPr>
          <w:sz w:val="22"/>
          <w:szCs w:val="22"/>
        </w:rPr>
        <w:t xml:space="preserve"> </w:t>
      </w:r>
      <w:proofErr w:type="spellStart"/>
      <w:r w:rsidRPr="00FF0019">
        <w:rPr>
          <w:sz w:val="22"/>
          <w:szCs w:val="22"/>
        </w:rPr>
        <w:t>комунальних</w:t>
      </w:r>
      <w:proofErr w:type="spellEnd"/>
      <w:r w:rsidRPr="00FF0019">
        <w:rPr>
          <w:sz w:val="22"/>
          <w:szCs w:val="22"/>
        </w:rPr>
        <w:t xml:space="preserve"> </w:t>
      </w:r>
      <w:proofErr w:type="spellStart"/>
      <w:r w:rsidRPr="00FF0019">
        <w:rPr>
          <w:sz w:val="22"/>
          <w:szCs w:val="22"/>
        </w:rPr>
        <w:t>послуг</w:t>
      </w:r>
      <w:proofErr w:type="spellEnd"/>
      <w:r w:rsidR="00277D89" w:rsidRPr="00FF0019">
        <w:rPr>
          <w:sz w:val="22"/>
          <w:szCs w:val="22"/>
        </w:rPr>
        <w:t>.</w:t>
      </w:r>
    </w:p>
    <w:p w14:paraId="3830927B" w14:textId="45CC08F5" w:rsidR="00FA32EB" w:rsidRPr="00FF0019" w:rsidRDefault="00FA32EB" w:rsidP="00507569">
      <w:pPr>
        <w:widowControl w:val="0"/>
        <w:autoSpaceDE w:val="0"/>
        <w:autoSpaceDN w:val="0"/>
        <w:adjustRightInd w:val="0"/>
        <w:ind w:firstLine="426"/>
        <w:jc w:val="both"/>
        <w:rPr>
          <w:sz w:val="22"/>
          <w:szCs w:val="22"/>
        </w:rPr>
      </w:pPr>
      <w:r w:rsidRPr="00FF0019">
        <w:rPr>
          <w:b/>
          <w:i/>
          <w:sz w:val="22"/>
          <w:szCs w:val="22"/>
        </w:rPr>
        <w:t xml:space="preserve">5. Зеленим та </w:t>
      </w:r>
      <w:proofErr w:type="spellStart"/>
      <w:r w:rsidRPr="00FF0019">
        <w:rPr>
          <w:b/>
          <w:i/>
          <w:sz w:val="22"/>
          <w:szCs w:val="22"/>
        </w:rPr>
        <w:t>екологічним</w:t>
      </w:r>
      <w:proofErr w:type="spellEnd"/>
      <w:r w:rsidRPr="00FF0019">
        <w:rPr>
          <w:b/>
          <w:i/>
          <w:sz w:val="22"/>
          <w:szCs w:val="22"/>
        </w:rPr>
        <w:t xml:space="preserve"> </w:t>
      </w:r>
      <w:proofErr w:type="spellStart"/>
      <w:r w:rsidRPr="00FF0019">
        <w:rPr>
          <w:b/>
          <w:i/>
          <w:sz w:val="22"/>
          <w:szCs w:val="22"/>
        </w:rPr>
        <w:t>містом</w:t>
      </w:r>
      <w:proofErr w:type="spellEnd"/>
      <w:r w:rsidRPr="00FF0019">
        <w:rPr>
          <w:b/>
          <w:i/>
          <w:sz w:val="22"/>
          <w:szCs w:val="22"/>
        </w:rPr>
        <w:t xml:space="preserve">, </w:t>
      </w:r>
      <w:proofErr w:type="spellStart"/>
      <w:r w:rsidRPr="00FF0019">
        <w:rPr>
          <w:b/>
          <w:i/>
          <w:sz w:val="22"/>
          <w:szCs w:val="22"/>
        </w:rPr>
        <w:t>оскільки</w:t>
      </w:r>
      <w:proofErr w:type="spellEnd"/>
      <w:r w:rsidRPr="00FF0019">
        <w:rPr>
          <w:b/>
          <w:i/>
          <w:sz w:val="22"/>
          <w:szCs w:val="22"/>
        </w:rPr>
        <w:t xml:space="preserve">: </w:t>
      </w:r>
      <w:proofErr w:type="spellStart"/>
      <w:r w:rsidRPr="00FF0019">
        <w:rPr>
          <w:sz w:val="22"/>
          <w:szCs w:val="22"/>
        </w:rPr>
        <w:t>наявні</w:t>
      </w:r>
      <w:proofErr w:type="spellEnd"/>
      <w:r w:rsidRPr="00FF0019">
        <w:rPr>
          <w:sz w:val="22"/>
          <w:szCs w:val="22"/>
        </w:rPr>
        <w:t xml:space="preserve"> </w:t>
      </w:r>
      <w:proofErr w:type="spellStart"/>
      <w:r w:rsidRPr="00FF0019">
        <w:rPr>
          <w:sz w:val="22"/>
          <w:szCs w:val="22"/>
        </w:rPr>
        <w:t>привабливі</w:t>
      </w:r>
      <w:proofErr w:type="spellEnd"/>
      <w:r w:rsidRPr="00FF0019">
        <w:rPr>
          <w:sz w:val="22"/>
          <w:szCs w:val="22"/>
        </w:rPr>
        <w:t xml:space="preserve"> </w:t>
      </w:r>
      <w:proofErr w:type="spellStart"/>
      <w:r w:rsidRPr="00FF0019">
        <w:rPr>
          <w:sz w:val="22"/>
          <w:szCs w:val="22"/>
        </w:rPr>
        <w:t>громадські</w:t>
      </w:r>
      <w:proofErr w:type="spellEnd"/>
      <w:r w:rsidRPr="00FF0019">
        <w:rPr>
          <w:sz w:val="22"/>
          <w:szCs w:val="22"/>
        </w:rPr>
        <w:t xml:space="preserve"> </w:t>
      </w:r>
      <w:proofErr w:type="spellStart"/>
      <w:r w:rsidRPr="00FF0019">
        <w:rPr>
          <w:sz w:val="22"/>
          <w:szCs w:val="22"/>
        </w:rPr>
        <w:t>простори</w:t>
      </w:r>
      <w:proofErr w:type="spellEnd"/>
      <w:r w:rsidRPr="00FF0019">
        <w:rPr>
          <w:sz w:val="22"/>
          <w:szCs w:val="22"/>
        </w:rPr>
        <w:t xml:space="preserve">, </w:t>
      </w:r>
      <w:proofErr w:type="spellStart"/>
      <w:r w:rsidRPr="00FF0019">
        <w:rPr>
          <w:sz w:val="22"/>
          <w:szCs w:val="22"/>
        </w:rPr>
        <w:t>зелені</w:t>
      </w:r>
      <w:proofErr w:type="spellEnd"/>
      <w:r w:rsidRPr="00FF0019">
        <w:rPr>
          <w:sz w:val="22"/>
          <w:szCs w:val="22"/>
        </w:rPr>
        <w:t xml:space="preserve"> </w:t>
      </w:r>
      <w:proofErr w:type="spellStart"/>
      <w:r w:rsidRPr="00FF0019">
        <w:rPr>
          <w:sz w:val="22"/>
          <w:szCs w:val="22"/>
        </w:rPr>
        <w:t>сквери</w:t>
      </w:r>
      <w:proofErr w:type="spellEnd"/>
      <w:r w:rsidRPr="00FF0019">
        <w:rPr>
          <w:sz w:val="22"/>
          <w:szCs w:val="22"/>
        </w:rPr>
        <w:t xml:space="preserve">, </w:t>
      </w:r>
      <w:proofErr w:type="spellStart"/>
      <w:r w:rsidRPr="00FF0019">
        <w:rPr>
          <w:sz w:val="22"/>
          <w:szCs w:val="22"/>
        </w:rPr>
        <w:t>дитячі</w:t>
      </w:r>
      <w:proofErr w:type="spellEnd"/>
      <w:r w:rsidRPr="00FF0019">
        <w:rPr>
          <w:sz w:val="22"/>
          <w:szCs w:val="22"/>
        </w:rPr>
        <w:t xml:space="preserve"> та </w:t>
      </w:r>
      <w:proofErr w:type="spellStart"/>
      <w:r w:rsidRPr="00FF0019">
        <w:rPr>
          <w:sz w:val="22"/>
          <w:szCs w:val="22"/>
        </w:rPr>
        <w:t>спортивні</w:t>
      </w:r>
      <w:proofErr w:type="spellEnd"/>
      <w:r w:rsidRPr="00FF0019">
        <w:rPr>
          <w:sz w:val="22"/>
          <w:szCs w:val="22"/>
        </w:rPr>
        <w:t xml:space="preserve"> </w:t>
      </w:r>
      <w:proofErr w:type="spellStart"/>
      <w:r w:rsidRPr="00FF0019">
        <w:rPr>
          <w:sz w:val="22"/>
          <w:szCs w:val="22"/>
        </w:rPr>
        <w:t>майданчики</w:t>
      </w:r>
      <w:proofErr w:type="spellEnd"/>
      <w:r w:rsidRPr="00FF0019">
        <w:rPr>
          <w:sz w:val="22"/>
          <w:szCs w:val="22"/>
        </w:rPr>
        <w:t xml:space="preserve"> для </w:t>
      </w:r>
      <w:proofErr w:type="spellStart"/>
      <w:r w:rsidRPr="00FF0019">
        <w:rPr>
          <w:sz w:val="22"/>
          <w:szCs w:val="22"/>
        </w:rPr>
        <w:t>мешканців</w:t>
      </w:r>
      <w:proofErr w:type="spellEnd"/>
      <w:r w:rsidRPr="00FF0019">
        <w:rPr>
          <w:sz w:val="22"/>
          <w:szCs w:val="22"/>
        </w:rPr>
        <w:t xml:space="preserve"> та гостей </w:t>
      </w:r>
      <w:proofErr w:type="spellStart"/>
      <w:r w:rsidRPr="00FF0019">
        <w:rPr>
          <w:sz w:val="22"/>
          <w:szCs w:val="22"/>
        </w:rPr>
        <w:t>міста</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стабільне</w:t>
      </w:r>
      <w:proofErr w:type="spellEnd"/>
      <w:r w:rsidRPr="00FF0019">
        <w:rPr>
          <w:sz w:val="22"/>
          <w:szCs w:val="22"/>
        </w:rPr>
        <w:t xml:space="preserve"> </w:t>
      </w:r>
      <w:proofErr w:type="spellStart"/>
      <w:r w:rsidRPr="00FF0019">
        <w:rPr>
          <w:sz w:val="22"/>
          <w:szCs w:val="22"/>
        </w:rPr>
        <w:t>еко-місто</w:t>
      </w:r>
      <w:proofErr w:type="spellEnd"/>
      <w:r w:rsidRPr="00FF0019">
        <w:rPr>
          <w:sz w:val="22"/>
          <w:szCs w:val="22"/>
        </w:rPr>
        <w:t xml:space="preserve">, приклад </w:t>
      </w:r>
      <w:proofErr w:type="spellStart"/>
      <w:r w:rsidRPr="00FF0019">
        <w:rPr>
          <w:sz w:val="22"/>
          <w:szCs w:val="22"/>
        </w:rPr>
        <w:t>екологічного</w:t>
      </w:r>
      <w:proofErr w:type="spellEnd"/>
      <w:r w:rsidRPr="00FF0019">
        <w:rPr>
          <w:sz w:val="22"/>
          <w:szCs w:val="22"/>
        </w:rPr>
        <w:t xml:space="preserve"> </w:t>
      </w:r>
      <w:proofErr w:type="spellStart"/>
      <w:r w:rsidRPr="00FF0019">
        <w:rPr>
          <w:sz w:val="22"/>
          <w:szCs w:val="22"/>
        </w:rPr>
        <w:t>муніципалітету</w:t>
      </w:r>
      <w:proofErr w:type="spellEnd"/>
      <w:r w:rsidRPr="00FF0019">
        <w:rPr>
          <w:sz w:val="22"/>
          <w:szCs w:val="22"/>
        </w:rPr>
        <w:t xml:space="preserve"> для </w:t>
      </w:r>
      <w:proofErr w:type="spellStart"/>
      <w:r w:rsidRPr="00FF0019">
        <w:rPr>
          <w:sz w:val="22"/>
          <w:szCs w:val="22"/>
        </w:rPr>
        <w:t>західної</w:t>
      </w:r>
      <w:proofErr w:type="spellEnd"/>
      <w:r w:rsidRPr="00FF0019">
        <w:rPr>
          <w:sz w:val="22"/>
          <w:szCs w:val="22"/>
        </w:rPr>
        <w:t xml:space="preserve"> </w:t>
      </w:r>
      <w:proofErr w:type="spellStart"/>
      <w:r w:rsidRPr="00FF0019">
        <w:rPr>
          <w:sz w:val="22"/>
          <w:szCs w:val="22"/>
        </w:rPr>
        <w:t>України</w:t>
      </w:r>
      <w:proofErr w:type="spellEnd"/>
      <w:r w:rsidRPr="00FF0019">
        <w:rPr>
          <w:sz w:val="22"/>
          <w:szCs w:val="22"/>
        </w:rPr>
        <w:t>.</w:t>
      </w:r>
    </w:p>
    <w:p w14:paraId="3A703EE4" w14:textId="77777777" w:rsidR="00FA32EB" w:rsidRPr="00FF0019" w:rsidRDefault="00FA32EB" w:rsidP="00507569">
      <w:pPr>
        <w:widowControl w:val="0"/>
        <w:autoSpaceDE w:val="0"/>
        <w:autoSpaceDN w:val="0"/>
        <w:adjustRightInd w:val="0"/>
        <w:ind w:firstLine="426"/>
        <w:jc w:val="both"/>
        <w:rPr>
          <w:sz w:val="22"/>
          <w:szCs w:val="22"/>
        </w:rPr>
      </w:pPr>
      <w:r w:rsidRPr="00FF0019">
        <w:rPr>
          <w:b/>
          <w:i/>
          <w:sz w:val="22"/>
          <w:szCs w:val="22"/>
        </w:rPr>
        <w:lastRenderedPageBreak/>
        <w:t xml:space="preserve">6. </w:t>
      </w:r>
      <w:proofErr w:type="spellStart"/>
      <w:r w:rsidRPr="00FF0019">
        <w:rPr>
          <w:b/>
          <w:i/>
          <w:sz w:val="22"/>
          <w:szCs w:val="22"/>
        </w:rPr>
        <w:t>Містом</w:t>
      </w:r>
      <w:proofErr w:type="spellEnd"/>
      <w:r w:rsidRPr="00FF0019">
        <w:rPr>
          <w:b/>
          <w:i/>
          <w:sz w:val="22"/>
          <w:szCs w:val="22"/>
        </w:rPr>
        <w:t xml:space="preserve"> з </w:t>
      </w:r>
      <w:proofErr w:type="spellStart"/>
      <w:r w:rsidRPr="00FF0019">
        <w:rPr>
          <w:b/>
          <w:i/>
          <w:sz w:val="22"/>
          <w:szCs w:val="22"/>
        </w:rPr>
        <w:t>сучасною</w:t>
      </w:r>
      <w:proofErr w:type="spellEnd"/>
      <w:r w:rsidRPr="00FF0019">
        <w:rPr>
          <w:b/>
          <w:i/>
          <w:sz w:val="22"/>
          <w:szCs w:val="22"/>
        </w:rPr>
        <w:t xml:space="preserve"> </w:t>
      </w:r>
      <w:proofErr w:type="spellStart"/>
      <w:r w:rsidRPr="00FF0019">
        <w:rPr>
          <w:b/>
          <w:i/>
          <w:sz w:val="22"/>
          <w:szCs w:val="22"/>
        </w:rPr>
        <w:t>міською</w:t>
      </w:r>
      <w:proofErr w:type="spellEnd"/>
      <w:r w:rsidRPr="00FF0019">
        <w:rPr>
          <w:b/>
          <w:i/>
          <w:sz w:val="22"/>
          <w:szCs w:val="22"/>
        </w:rPr>
        <w:t xml:space="preserve"> </w:t>
      </w:r>
      <w:proofErr w:type="spellStart"/>
      <w:r w:rsidRPr="00FF0019">
        <w:rPr>
          <w:b/>
          <w:i/>
          <w:sz w:val="22"/>
          <w:szCs w:val="22"/>
        </w:rPr>
        <w:t>адміністрацією</w:t>
      </w:r>
      <w:proofErr w:type="spellEnd"/>
      <w:r w:rsidRPr="00FF0019">
        <w:rPr>
          <w:b/>
          <w:i/>
          <w:sz w:val="22"/>
          <w:szCs w:val="22"/>
        </w:rPr>
        <w:t xml:space="preserve">, </w:t>
      </w:r>
      <w:proofErr w:type="spellStart"/>
      <w:r w:rsidRPr="00FF0019">
        <w:rPr>
          <w:b/>
          <w:i/>
          <w:sz w:val="22"/>
          <w:szCs w:val="22"/>
        </w:rPr>
        <w:t>бо</w:t>
      </w:r>
      <w:proofErr w:type="spellEnd"/>
      <w:r w:rsidRPr="00FF0019">
        <w:rPr>
          <w:b/>
          <w:i/>
          <w:sz w:val="22"/>
          <w:szCs w:val="22"/>
        </w:rPr>
        <w:t xml:space="preserve">: </w:t>
      </w:r>
      <w:proofErr w:type="spellStart"/>
      <w:r w:rsidRPr="00FF0019">
        <w:rPr>
          <w:sz w:val="22"/>
          <w:szCs w:val="22"/>
        </w:rPr>
        <w:t>міська</w:t>
      </w:r>
      <w:proofErr w:type="spellEnd"/>
      <w:r w:rsidRPr="00FF0019">
        <w:rPr>
          <w:sz w:val="22"/>
          <w:szCs w:val="22"/>
        </w:rPr>
        <w:t xml:space="preserve"> </w:t>
      </w:r>
      <w:proofErr w:type="spellStart"/>
      <w:r w:rsidRPr="00FF0019">
        <w:rPr>
          <w:sz w:val="22"/>
          <w:szCs w:val="22"/>
        </w:rPr>
        <w:t>адміністрація</w:t>
      </w:r>
      <w:proofErr w:type="spellEnd"/>
      <w:r w:rsidRPr="00FF0019">
        <w:rPr>
          <w:sz w:val="22"/>
          <w:szCs w:val="22"/>
        </w:rPr>
        <w:t xml:space="preserve"> </w:t>
      </w:r>
      <w:proofErr w:type="spellStart"/>
      <w:r w:rsidRPr="00FF0019">
        <w:rPr>
          <w:sz w:val="22"/>
          <w:szCs w:val="22"/>
        </w:rPr>
        <w:t>працює</w:t>
      </w:r>
      <w:proofErr w:type="spellEnd"/>
      <w:r w:rsidRPr="00FF0019">
        <w:rPr>
          <w:sz w:val="22"/>
          <w:szCs w:val="22"/>
        </w:rPr>
        <w:t xml:space="preserve"> </w:t>
      </w:r>
      <w:proofErr w:type="spellStart"/>
      <w:r w:rsidRPr="00FF0019">
        <w:rPr>
          <w:sz w:val="22"/>
          <w:szCs w:val="22"/>
        </w:rPr>
        <w:t>прозоро</w:t>
      </w:r>
      <w:proofErr w:type="spellEnd"/>
      <w:r w:rsidRPr="00FF0019">
        <w:rPr>
          <w:sz w:val="22"/>
          <w:szCs w:val="22"/>
        </w:rPr>
        <w:t xml:space="preserve">, </w:t>
      </w:r>
      <w:proofErr w:type="spellStart"/>
      <w:r w:rsidRPr="00FF0019">
        <w:rPr>
          <w:sz w:val="22"/>
          <w:szCs w:val="22"/>
        </w:rPr>
        <w:t>ефективно</w:t>
      </w:r>
      <w:proofErr w:type="spellEnd"/>
      <w:r w:rsidRPr="00FF0019">
        <w:rPr>
          <w:sz w:val="22"/>
          <w:szCs w:val="22"/>
        </w:rPr>
        <w:t xml:space="preserve"> та </w:t>
      </w:r>
      <w:proofErr w:type="spellStart"/>
      <w:r w:rsidRPr="00FF0019">
        <w:rPr>
          <w:sz w:val="22"/>
          <w:szCs w:val="22"/>
        </w:rPr>
        <w:t>орієнтується</w:t>
      </w:r>
      <w:proofErr w:type="spellEnd"/>
      <w:r w:rsidRPr="00FF0019">
        <w:rPr>
          <w:sz w:val="22"/>
          <w:szCs w:val="22"/>
        </w:rPr>
        <w:t xml:space="preserve"> на потреби </w:t>
      </w:r>
      <w:proofErr w:type="spellStart"/>
      <w:r w:rsidRPr="00FF0019">
        <w:rPr>
          <w:sz w:val="22"/>
          <w:szCs w:val="22"/>
        </w:rPr>
        <w:t>мешканців</w:t>
      </w:r>
      <w:proofErr w:type="spellEnd"/>
      <w:r w:rsidRPr="00FF0019">
        <w:rPr>
          <w:sz w:val="22"/>
          <w:szCs w:val="22"/>
        </w:rPr>
        <w:t xml:space="preserve"> та </w:t>
      </w:r>
      <w:proofErr w:type="spellStart"/>
      <w:r w:rsidRPr="00FF0019">
        <w:rPr>
          <w:sz w:val="22"/>
          <w:szCs w:val="22"/>
        </w:rPr>
        <w:t>інвесторів</w:t>
      </w:r>
      <w:proofErr w:type="spellEnd"/>
      <w:r w:rsidRPr="00FF0019">
        <w:rPr>
          <w:sz w:val="22"/>
          <w:szCs w:val="22"/>
        </w:rPr>
        <w:t xml:space="preserve">. </w:t>
      </w:r>
    </w:p>
    <w:p w14:paraId="38C94492" w14:textId="0592B476" w:rsidR="00386D1C" w:rsidRDefault="00277D89" w:rsidP="00507569">
      <w:pPr>
        <w:ind w:firstLine="426"/>
        <w:jc w:val="both"/>
        <w:rPr>
          <w:sz w:val="22"/>
          <w:szCs w:val="22"/>
        </w:rPr>
      </w:pPr>
      <w:r w:rsidRPr="00FF0019">
        <w:rPr>
          <w:sz w:val="22"/>
          <w:szCs w:val="22"/>
        </w:rPr>
        <w:tab/>
        <w:t xml:space="preserve">Та </w:t>
      </w:r>
      <w:proofErr w:type="spellStart"/>
      <w:r w:rsidRPr="00FF0019">
        <w:rPr>
          <w:sz w:val="22"/>
          <w:szCs w:val="22"/>
        </w:rPr>
        <w:t>найбільший</w:t>
      </w:r>
      <w:proofErr w:type="spellEnd"/>
      <w:r w:rsidRPr="00FF0019">
        <w:rPr>
          <w:sz w:val="22"/>
          <w:szCs w:val="22"/>
        </w:rPr>
        <w:t xml:space="preserve"> </w:t>
      </w:r>
      <w:proofErr w:type="spellStart"/>
      <w:r w:rsidRPr="00FF0019">
        <w:rPr>
          <w:sz w:val="22"/>
          <w:szCs w:val="22"/>
        </w:rPr>
        <w:t>досвід</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все ж </w:t>
      </w:r>
      <w:proofErr w:type="spellStart"/>
      <w:r w:rsidRPr="00FF0019">
        <w:rPr>
          <w:sz w:val="22"/>
          <w:szCs w:val="22"/>
        </w:rPr>
        <w:t>склався</w:t>
      </w:r>
      <w:proofErr w:type="spellEnd"/>
      <w:r w:rsidRPr="00FF0019">
        <w:rPr>
          <w:sz w:val="22"/>
          <w:szCs w:val="22"/>
        </w:rPr>
        <w:t xml:space="preserve"> на </w:t>
      </w:r>
      <w:proofErr w:type="spellStart"/>
      <w:r w:rsidRPr="00FF0019">
        <w:rPr>
          <w:sz w:val="22"/>
          <w:szCs w:val="22"/>
        </w:rPr>
        <w:t>рівні</w:t>
      </w:r>
      <w:proofErr w:type="spellEnd"/>
      <w:r w:rsidRPr="00FF0019">
        <w:rPr>
          <w:sz w:val="22"/>
          <w:szCs w:val="22"/>
        </w:rPr>
        <w:t xml:space="preserve"> корпоративного сектору </w:t>
      </w:r>
      <w:proofErr w:type="spellStart"/>
      <w:r w:rsidRPr="00FF0019">
        <w:rPr>
          <w:sz w:val="22"/>
          <w:szCs w:val="22"/>
        </w:rPr>
        <w:t>економіки</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розробляються</w:t>
      </w:r>
      <w:proofErr w:type="spellEnd"/>
      <w:r w:rsidRPr="00FF0019">
        <w:rPr>
          <w:sz w:val="22"/>
          <w:szCs w:val="22"/>
        </w:rPr>
        <w:t xml:space="preserve"> на </w:t>
      </w:r>
      <w:proofErr w:type="spellStart"/>
      <w:r w:rsidRPr="00FF0019">
        <w:rPr>
          <w:sz w:val="22"/>
          <w:szCs w:val="22"/>
        </w:rPr>
        <w:t>усіх</w:t>
      </w:r>
      <w:proofErr w:type="spellEnd"/>
      <w:r w:rsidRPr="00FF0019">
        <w:rPr>
          <w:sz w:val="22"/>
          <w:szCs w:val="22"/>
        </w:rPr>
        <w:t xml:space="preserve"> </w:t>
      </w:r>
      <w:proofErr w:type="spellStart"/>
      <w:r w:rsidRPr="00FF0019">
        <w:rPr>
          <w:sz w:val="22"/>
          <w:szCs w:val="22"/>
        </w:rPr>
        <w:t>рівнях</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й </w:t>
      </w:r>
      <w:proofErr w:type="spellStart"/>
      <w:r w:rsidRPr="00FF0019">
        <w:rPr>
          <w:sz w:val="22"/>
          <w:szCs w:val="22"/>
        </w:rPr>
        <w:t>поділяються</w:t>
      </w:r>
      <w:proofErr w:type="spellEnd"/>
      <w:r w:rsidRPr="00FF0019">
        <w:rPr>
          <w:sz w:val="22"/>
          <w:szCs w:val="22"/>
        </w:rPr>
        <w:t xml:space="preserve"> на </w:t>
      </w:r>
      <w:proofErr w:type="spellStart"/>
      <w:r w:rsidRPr="00FF0019">
        <w:rPr>
          <w:sz w:val="22"/>
          <w:szCs w:val="22"/>
        </w:rPr>
        <w:t>загальні</w:t>
      </w:r>
      <w:proofErr w:type="spellEnd"/>
      <w:r w:rsidRPr="00FF0019">
        <w:rPr>
          <w:sz w:val="22"/>
          <w:szCs w:val="22"/>
        </w:rPr>
        <w:t xml:space="preserve"> (</w:t>
      </w:r>
      <w:proofErr w:type="spellStart"/>
      <w:r w:rsidRPr="00FF0019">
        <w:rPr>
          <w:sz w:val="22"/>
          <w:szCs w:val="22"/>
        </w:rPr>
        <w:t>корпоративні</w:t>
      </w:r>
      <w:proofErr w:type="spellEnd"/>
      <w:r w:rsidRPr="00FF0019">
        <w:rPr>
          <w:sz w:val="22"/>
          <w:szCs w:val="22"/>
        </w:rPr>
        <w:t xml:space="preserve">), </w:t>
      </w:r>
      <w:proofErr w:type="spellStart"/>
      <w:r w:rsidRPr="00FF0019">
        <w:rPr>
          <w:sz w:val="22"/>
          <w:szCs w:val="22"/>
        </w:rPr>
        <w:t>підприємницькі</w:t>
      </w:r>
      <w:proofErr w:type="spellEnd"/>
      <w:r w:rsidRPr="00FF0019">
        <w:rPr>
          <w:sz w:val="22"/>
          <w:szCs w:val="22"/>
        </w:rPr>
        <w:t xml:space="preserve"> (</w:t>
      </w:r>
      <w:proofErr w:type="spellStart"/>
      <w:r w:rsidRPr="00FF0019">
        <w:rPr>
          <w:sz w:val="22"/>
          <w:szCs w:val="22"/>
        </w:rPr>
        <w:t>ділові</w:t>
      </w:r>
      <w:proofErr w:type="spellEnd"/>
      <w:r w:rsidRPr="00FF0019">
        <w:rPr>
          <w:sz w:val="22"/>
          <w:szCs w:val="22"/>
        </w:rPr>
        <w:t xml:space="preserve">) та </w:t>
      </w:r>
      <w:proofErr w:type="spellStart"/>
      <w:r w:rsidRPr="00FF0019">
        <w:rPr>
          <w:sz w:val="22"/>
          <w:szCs w:val="22"/>
        </w:rPr>
        <w:t>функціональні</w:t>
      </w:r>
      <w:proofErr w:type="spellEnd"/>
      <w:r w:rsidRPr="00FF0019">
        <w:rPr>
          <w:sz w:val="22"/>
          <w:szCs w:val="22"/>
        </w:rPr>
        <w:t xml:space="preserve"> (Рис.2.1).</w:t>
      </w:r>
    </w:p>
    <w:p w14:paraId="285C2B7C" w14:textId="72FCF8FA" w:rsidR="00507569" w:rsidRDefault="00507569" w:rsidP="00507569">
      <w:pPr>
        <w:ind w:firstLine="426"/>
        <w:jc w:val="both"/>
        <w:rPr>
          <w:sz w:val="22"/>
          <w:szCs w:val="22"/>
        </w:rPr>
      </w:pPr>
    </w:p>
    <w:p w14:paraId="7BC714D8" w14:textId="7153D1DD" w:rsidR="00D22734" w:rsidRPr="00507569" w:rsidRDefault="00507569" w:rsidP="00507569">
      <w:pPr>
        <w:ind w:firstLine="426"/>
        <w:jc w:val="both"/>
        <w:rPr>
          <w:sz w:val="22"/>
          <w:szCs w:val="22"/>
        </w:rPr>
      </w:pPr>
      <w:r w:rsidRPr="00507569">
        <w:rPr>
          <w:noProof/>
          <w:sz w:val="22"/>
          <w:szCs w:val="22"/>
        </w:rPr>
        <w:drawing>
          <wp:inline distT="0" distB="0" distL="0" distR="0" wp14:anchorId="7D289853" wp14:editId="4AFB8C0F">
            <wp:extent cx="3891915" cy="3860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91915" cy="3860800"/>
                    </a:xfrm>
                    <a:prstGeom prst="rect">
                      <a:avLst/>
                    </a:prstGeom>
                  </pic:spPr>
                </pic:pic>
              </a:graphicData>
            </a:graphic>
          </wp:inline>
        </w:drawing>
      </w:r>
    </w:p>
    <w:p w14:paraId="6B0AF77B" w14:textId="1F779436" w:rsidR="00386D1C" w:rsidRPr="00FF0019" w:rsidRDefault="00D22734" w:rsidP="00D22734">
      <w:pPr>
        <w:tabs>
          <w:tab w:val="left" w:pos="720"/>
        </w:tabs>
        <w:ind w:firstLine="425"/>
        <w:jc w:val="center"/>
        <w:rPr>
          <w:b/>
          <w:sz w:val="22"/>
          <w:szCs w:val="22"/>
        </w:rPr>
      </w:pPr>
      <w:r w:rsidRPr="00FF0019">
        <w:rPr>
          <w:bCs/>
          <w:sz w:val="22"/>
          <w:szCs w:val="22"/>
        </w:rPr>
        <w:t xml:space="preserve">Рис. 2.1.  </w:t>
      </w:r>
      <w:proofErr w:type="spellStart"/>
      <w:r w:rsidRPr="00FF0019">
        <w:rPr>
          <w:bCs/>
          <w:sz w:val="22"/>
          <w:szCs w:val="22"/>
        </w:rPr>
        <w:t>Піраміда</w:t>
      </w:r>
      <w:proofErr w:type="spellEnd"/>
      <w:r w:rsidRPr="00FF0019">
        <w:rPr>
          <w:bCs/>
          <w:sz w:val="22"/>
          <w:szCs w:val="22"/>
        </w:rPr>
        <w:t xml:space="preserve"> </w:t>
      </w:r>
      <w:proofErr w:type="spellStart"/>
      <w:r w:rsidRPr="00FF0019">
        <w:rPr>
          <w:bCs/>
          <w:sz w:val="22"/>
          <w:szCs w:val="22"/>
        </w:rPr>
        <w:t>розробки</w:t>
      </w:r>
      <w:proofErr w:type="spellEnd"/>
      <w:r w:rsidRPr="00FF0019">
        <w:rPr>
          <w:bCs/>
          <w:sz w:val="22"/>
          <w:szCs w:val="22"/>
        </w:rPr>
        <w:t xml:space="preserve"> </w:t>
      </w:r>
      <w:proofErr w:type="spellStart"/>
      <w:r w:rsidRPr="00FF0019">
        <w:rPr>
          <w:bCs/>
          <w:sz w:val="22"/>
          <w:szCs w:val="22"/>
        </w:rPr>
        <w:t>стратегій</w:t>
      </w:r>
      <w:proofErr w:type="spellEnd"/>
    </w:p>
    <w:p w14:paraId="2EFF3C17" w14:textId="77777777" w:rsidR="00507569" w:rsidRDefault="00507569" w:rsidP="00C615AB">
      <w:pPr>
        <w:widowControl w:val="0"/>
        <w:autoSpaceDE w:val="0"/>
        <w:autoSpaceDN w:val="0"/>
        <w:adjustRightInd w:val="0"/>
        <w:spacing w:after="120"/>
        <w:ind w:firstLine="491"/>
        <w:jc w:val="both"/>
        <w:rPr>
          <w:rFonts w:eastAsia="Times New Roman"/>
          <w:bCs/>
          <w:sz w:val="22"/>
          <w:szCs w:val="22"/>
          <w:lang w:val="uk-UA"/>
        </w:rPr>
      </w:pPr>
    </w:p>
    <w:p w14:paraId="228198E4" w14:textId="44A5FD9D" w:rsidR="004864AB" w:rsidRPr="00FF0019" w:rsidRDefault="004864AB" w:rsidP="00507569">
      <w:pPr>
        <w:widowControl w:val="0"/>
        <w:autoSpaceDE w:val="0"/>
        <w:autoSpaceDN w:val="0"/>
        <w:adjustRightInd w:val="0"/>
        <w:spacing w:after="120"/>
        <w:ind w:firstLine="426"/>
        <w:jc w:val="both"/>
        <w:rPr>
          <w:rFonts w:eastAsia="Times New Roman"/>
          <w:bCs/>
          <w:sz w:val="22"/>
          <w:szCs w:val="22"/>
          <w:lang w:val="uk-UA"/>
        </w:rPr>
      </w:pPr>
      <w:r w:rsidRPr="00FF0019">
        <w:rPr>
          <w:rFonts w:eastAsia="Times New Roman"/>
          <w:bCs/>
          <w:sz w:val="22"/>
          <w:szCs w:val="22"/>
          <w:lang w:val="uk-UA"/>
        </w:rPr>
        <w:t xml:space="preserve">У таблиці 2.3 наведено розподіл </w:t>
      </w:r>
      <w:proofErr w:type="spellStart"/>
      <w:r w:rsidRPr="00FF0019">
        <w:rPr>
          <w:rFonts w:eastAsia="Times New Roman"/>
          <w:bCs/>
          <w:sz w:val="22"/>
          <w:szCs w:val="22"/>
          <w:lang w:val="uk-UA"/>
        </w:rPr>
        <w:t>фунціональних</w:t>
      </w:r>
      <w:proofErr w:type="spellEnd"/>
      <w:r w:rsidRPr="00FF0019">
        <w:rPr>
          <w:rFonts w:eastAsia="Times New Roman"/>
          <w:bCs/>
          <w:sz w:val="22"/>
          <w:szCs w:val="22"/>
          <w:lang w:val="uk-UA"/>
        </w:rPr>
        <w:t xml:space="preserve"> обов'язків керівників різних рівнів управління.</w:t>
      </w:r>
    </w:p>
    <w:p w14:paraId="52389D68" w14:textId="77777777" w:rsidR="00EB52E6" w:rsidRDefault="00EB52E6" w:rsidP="00507569">
      <w:pPr>
        <w:widowControl w:val="0"/>
        <w:autoSpaceDE w:val="0"/>
        <w:autoSpaceDN w:val="0"/>
        <w:adjustRightInd w:val="0"/>
        <w:spacing w:after="120"/>
        <w:ind w:firstLine="426"/>
        <w:jc w:val="right"/>
        <w:rPr>
          <w:rFonts w:eastAsia="Times New Roman"/>
          <w:bCs/>
          <w:sz w:val="22"/>
          <w:szCs w:val="22"/>
          <w:lang w:val="uk-UA"/>
        </w:rPr>
      </w:pPr>
    </w:p>
    <w:p w14:paraId="04131943" w14:textId="03EA6530" w:rsidR="004864AB" w:rsidRPr="00FF0019" w:rsidRDefault="004864AB" w:rsidP="00507569">
      <w:pPr>
        <w:widowControl w:val="0"/>
        <w:autoSpaceDE w:val="0"/>
        <w:autoSpaceDN w:val="0"/>
        <w:adjustRightInd w:val="0"/>
        <w:spacing w:after="120"/>
        <w:ind w:firstLine="426"/>
        <w:jc w:val="right"/>
        <w:rPr>
          <w:rFonts w:eastAsia="Times New Roman"/>
          <w:bCs/>
          <w:sz w:val="22"/>
          <w:szCs w:val="22"/>
          <w:lang w:val="uk-UA"/>
        </w:rPr>
      </w:pPr>
      <w:r w:rsidRPr="00FF0019">
        <w:rPr>
          <w:rFonts w:eastAsia="Times New Roman"/>
          <w:bCs/>
          <w:sz w:val="22"/>
          <w:szCs w:val="22"/>
          <w:lang w:val="uk-UA"/>
        </w:rPr>
        <w:t xml:space="preserve">Таблиця </w:t>
      </w:r>
      <w:r w:rsidR="00C615AB" w:rsidRPr="00FF0019">
        <w:rPr>
          <w:rFonts w:eastAsia="Times New Roman"/>
          <w:bCs/>
          <w:sz w:val="22"/>
          <w:szCs w:val="22"/>
          <w:lang w:val="uk-UA"/>
        </w:rPr>
        <w:t>2.3</w:t>
      </w:r>
    </w:p>
    <w:p w14:paraId="5AB83084" w14:textId="3D7A6B58" w:rsidR="004864AB" w:rsidRPr="00FF0019" w:rsidRDefault="004864AB" w:rsidP="00507569">
      <w:pPr>
        <w:pStyle w:val="31"/>
        <w:tabs>
          <w:tab w:val="left" w:pos="720"/>
        </w:tabs>
        <w:ind w:firstLine="426"/>
        <w:jc w:val="both"/>
        <w:rPr>
          <w:sz w:val="22"/>
          <w:szCs w:val="22"/>
          <w:lang w:val="uk-UA"/>
        </w:rPr>
      </w:pPr>
      <w:r w:rsidRPr="00FF0019">
        <w:rPr>
          <w:sz w:val="22"/>
          <w:szCs w:val="22"/>
          <w:lang w:val="uk-UA"/>
        </w:rPr>
        <w:t>Розподіл завдань розробки стратегії за рівнями ієрархії</w:t>
      </w:r>
    </w:p>
    <w:p w14:paraId="60D32BF5" w14:textId="3335D673" w:rsidR="004864AB" w:rsidRPr="00EB52E6" w:rsidRDefault="00EC66A7" w:rsidP="00EB52E6">
      <w:pPr>
        <w:pStyle w:val="31"/>
        <w:tabs>
          <w:tab w:val="left" w:pos="720"/>
        </w:tabs>
        <w:ind w:left="0"/>
        <w:jc w:val="both"/>
        <w:rPr>
          <w:sz w:val="22"/>
          <w:szCs w:val="22"/>
          <w:lang w:val="uk-UA"/>
        </w:rPr>
      </w:pPr>
      <w:r w:rsidRPr="00FF0019">
        <w:rPr>
          <w:noProof/>
          <w:sz w:val="22"/>
          <w:szCs w:val="22"/>
        </w:rPr>
        <w:drawing>
          <wp:inline distT="0" distB="0" distL="0" distR="0" wp14:anchorId="2D4B6EEC" wp14:editId="34121D8C">
            <wp:extent cx="3981498" cy="3677920"/>
            <wp:effectExtent l="0" t="0" r="6350" b="5080"/>
            <wp:docPr id="248" name="Изображение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44703" cy="3736306"/>
                    </a:xfrm>
                    <a:prstGeom prst="rect">
                      <a:avLst/>
                    </a:prstGeom>
                  </pic:spPr>
                </pic:pic>
              </a:graphicData>
            </a:graphic>
          </wp:inline>
        </w:drawing>
      </w:r>
    </w:p>
    <w:p w14:paraId="3246299E" w14:textId="08A6024C" w:rsidR="001A05C6" w:rsidRPr="0095071F" w:rsidRDefault="001A05C6" w:rsidP="00051040">
      <w:pPr>
        <w:pStyle w:val="a4"/>
        <w:widowControl w:val="0"/>
        <w:numPr>
          <w:ilvl w:val="1"/>
          <w:numId w:val="2"/>
        </w:numPr>
        <w:autoSpaceDE w:val="0"/>
        <w:autoSpaceDN w:val="0"/>
        <w:adjustRightInd w:val="0"/>
        <w:spacing w:after="120"/>
        <w:ind w:left="0" w:hanging="425"/>
        <w:jc w:val="center"/>
        <w:rPr>
          <w:rFonts w:eastAsia="Times New Roman"/>
          <w:b/>
          <w:bCs/>
          <w:i/>
          <w:iCs/>
          <w:sz w:val="22"/>
          <w:szCs w:val="22"/>
          <w:lang w:val="uk-UA"/>
        </w:rPr>
      </w:pPr>
      <w:r w:rsidRPr="0095071F">
        <w:rPr>
          <w:rFonts w:eastAsia="Times New Roman"/>
          <w:b/>
          <w:bCs/>
          <w:i/>
          <w:iCs/>
          <w:sz w:val="22"/>
          <w:szCs w:val="22"/>
          <w:lang w:val="uk-UA"/>
        </w:rPr>
        <w:t>Класифікація стратегій підприємства</w:t>
      </w:r>
    </w:p>
    <w:p w14:paraId="3D14109D" w14:textId="33961B92" w:rsidR="00386D1C" w:rsidRPr="00FF0019" w:rsidRDefault="001A05C6" w:rsidP="00507569">
      <w:pPr>
        <w:pStyle w:val="31"/>
        <w:tabs>
          <w:tab w:val="left" w:pos="720"/>
        </w:tabs>
        <w:spacing w:after="0"/>
        <w:ind w:left="0" w:firstLine="426"/>
        <w:jc w:val="both"/>
        <w:rPr>
          <w:sz w:val="22"/>
          <w:szCs w:val="22"/>
        </w:rPr>
      </w:pPr>
      <w:r w:rsidRPr="00FF0019">
        <w:rPr>
          <w:sz w:val="22"/>
          <w:szCs w:val="22"/>
          <w:lang w:val="uk-UA"/>
        </w:rPr>
        <w:t xml:space="preserve">У науковій літературі існує значна кількість варіантів класифікації стратегій підприємств. Розмаїтість стратегій, використовуваних в управлінні підприємством, ускладнює їх систематизацію, а багатоплановий характер діяльності підприємств обумовлює множинність ознак класифікації. </w:t>
      </w:r>
      <w:r w:rsidRPr="00FF0019">
        <w:rPr>
          <w:sz w:val="22"/>
          <w:szCs w:val="22"/>
        </w:rPr>
        <w:t xml:space="preserve">У </w:t>
      </w:r>
      <w:proofErr w:type="spellStart"/>
      <w:r w:rsidRPr="00FF0019">
        <w:rPr>
          <w:sz w:val="22"/>
          <w:szCs w:val="22"/>
        </w:rPr>
        <w:t>сучасній</w:t>
      </w:r>
      <w:proofErr w:type="spellEnd"/>
      <w:r w:rsidRPr="00FF0019">
        <w:rPr>
          <w:sz w:val="22"/>
          <w:szCs w:val="22"/>
        </w:rPr>
        <w:t xml:space="preserve"> </w:t>
      </w:r>
      <w:proofErr w:type="spellStart"/>
      <w:r w:rsidRPr="00FF0019">
        <w:rPr>
          <w:sz w:val="22"/>
          <w:szCs w:val="22"/>
        </w:rPr>
        <w:t>науковій</w:t>
      </w:r>
      <w:proofErr w:type="spellEnd"/>
      <w:r w:rsidRPr="00FF0019">
        <w:rPr>
          <w:sz w:val="22"/>
          <w:szCs w:val="22"/>
        </w:rPr>
        <w:t xml:space="preserve"> </w:t>
      </w:r>
      <w:proofErr w:type="spellStart"/>
      <w:r w:rsidRPr="00FF0019">
        <w:rPr>
          <w:sz w:val="22"/>
          <w:szCs w:val="22"/>
        </w:rPr>
        <w:t>літературі</w:t>
      </w:r>
      <w:proofErr w:type="spellEnd"/>
      <w:r w:rsidRPr="00FF0019">
        <w:rPr>
          <w:sz w:val="22"/>
          <w:szCs w:val="22"/>
        </w:rPr>
        <w:t xml:space="preserve"> </w:t>
      </w:r>
      <w:proofErr w:type="spellStart"/>
      <w:r w:rsidRPr="00FF0019">
        <w:rPr>
          <w:sz w:val="22"/>
          <w:szCs w:val="22"/>
        </w:rPr>
        <w:t>найчастіше</w:t>
      </w:r>
      <w:proofErr w:type="spellEnd"/>
      <w:r w:rsidRPr="00FF0019">
        <w:rPr>
          <w:sz w:val="22"/>
          <w:szCs w:val="22"/>
        </w:rPr>
        <w:t xml:space="preserve"> </w:t>
      </w:r>
      <w:proofErr w:type="spellStart"/>
      <w:r w:rsidRPr="00FF0019">
        <w:rPr>
          <w:sz w:val="22"/>
          <w:szCs w:val="22"/>
        </w:rPr>
        <w:t>використовується</w:t>
      </w:r>
      <w:proofErr w:type="spellEnd"/>
      <w:r w:rsidRPr="00FF0019">
        <w:rPr>
          <w:sz w:val="22"/>
          <w:szCs w:val="22"/>
        </w:rPr>
        <w:t xml:space="preserve"> </w:t>
      </w:r>
      <w:proofErr w:type="spellStart"/>
      <w:r w:rsidRPr="00FF0019">
        <w:rPr>
          <w:sz w:val="22"/>
          <w:szCs w:val="22"/>
        </w:rPr>
        <w:t>підхід</w:t>
      </w:r>
      <w:proofErr w:type="spellEnd"/>
      <w:r w:rsidRPr="00FF0019">
        <w:rPr>
          <w:sz w:val="22"/>
          <w:szCs w:val="22"/>
        </w:rPr>
        <w:t xml:space="preserve">, </w:t>
      </w:r>
      <w:proofErr w:type="spellStart"/>
      <w:r w:rsidRPr="00FF0019">
        <w:rPr>
          <w:sz w:val="22"/>
          <w:szCs w:val="22"/>
        </w:rPr>
        <w:t>заснований</w:t>
      </w:r>
      <w:proofErr w:type="spellEnd"/>
      <w:r w:rsidRPr="00FF0019">
        <w:rPr>
          <w:sz w:val="22"/>
          <w:szCs w:val="22"/>
        </w:rPr>
        <w:t xml:space="preserve"> на </w:t>
      </w:r>
      <w:proofErr w:type="spellStart"/>
      <w:r w:rsidRPr="00FF0019">
        <w:rPr>
          <w:sz w:val="22"/>
          <w:szCs w:val="22"/>
        </w:rPr>
        <w:t>використанні</w:t>
      </w:r>
      <w:proofErr w:type="spellEnd"/>
      <w:r w:rsidRPr="00FF0019">
        <w:rPr>
          <w:sz w:val="22"/>
          <w:szCs w:val="22"/>
        </w:rPr>
        <w:t xml:space="preserve"> </w:t>
      </w:r>
      <w:proofErr w:type="spellStart"/>
      <w:r w:rsidRPr="00FF0019">
        <w:rPr>
          <w:sz w:val="22"/>
          <w:szCs w:val="22"/>
        </w:rPr>
        <w:t>незначної</w:t>
      </w:r>
      <w:proofErr w:type="spellEnd"/>
      <w:r w:rsidRPr="00FF0019">
        <w:rPr>
          <w:sz w:val="22"/>
          <w:szCs w:val="22"/>
        </w:rPr>
        <w:t xml:space="preserve"> </w:t>
      </w:r>
      <w:proofErr w:type="spellStart"/>
      <w:r w:rsidRPr="00FF0019">
        <w:rPr>
          <w:sz w:val="22"/>
          <w:szCs w:val="22"/>
        </w:rPr>
        <w:t>кількості</w:t>
      </w:r>
      <w:proofErr w:type="spellEnd"/>
      <w:r w:rsidRPr="00FF0019">
        <w:rPr>
          <w:sz w:val="22"/>
          <w:szCs w:val="22"/>
        </w:rPr>
        <w:t xml:space="preserve"> </w:t>
      </w:r>
      <w:proofErr w:type="spellStart"/>
      <w:r w:rsidRPr="00FF0019">
        <w:rPr>
          <w:sz w:val="22"/>
          <w:szCs w:val="22"/>
        </w:rPr>
        <w:t>класифікаційних</w:t>
      </w:r>
      <w:proofErr w:type="spellEnd"/>
      <w:r w:rsidRPr="00FF0019">
        <w:rPr>
          <w:sz w:val="22"/>
          <w:szCs w:val="22"/>
        </w:rPr>
        <w:t xml:space="preserve"> </w:t>
      </w:r>
      <w:proofErr w:type="spellStart"/>
      <w:r w:rsidRPr="00FF0019">
        <w:rPr>
          <w:sz w:val="22"/>
          <w:szCs w:val="22"/>
        </w:rPr>
        <w:t>ознак</w:t>
      </w:r>
      <w:proofErr w:type="spellEnd"/>
      <w:r w:rsidRPr="00FF0019">
        <w:rPr>
          <w:sz w:val="22"/>
          <w:szCs w:val="22"/>
        </w:rPr>
        <w:t xml:space="preserve"> </w:t>
      </w:r>
      <w:proofErr w:type="spellStart"/>
      <w:r w:rsidRPr="00FF0019">
        <w:rPr>
          <w:sz w:val="22"/>
          <w:szCs w:val="22"/>
        </w:rPr>
        <w:t>стратегій</w:t>
      </w:r>
      <w:proofErr w:type="spellEnd"/>
      <w:r w:rsidRPr="00FF0019">
        <w:rPr>
          <w:sz w:val="22"/>
          <w:szCs w:val="22"/>
        </w:rPr>
        <w:t xml:space="preserve">. </w:t>
      </w:r>
      <w:proofErr w:type="spellStart"/>
      <w:r w:rsidRPr="00FF0019">
        <w:rPr>
          <w:i/>
          <w:iCs/>
          <w:sz w:val="22"/>
          <w:szCs w:val="22"/>
        </w:rPr>
        <w:t>Суттєвими</w:t>
      </w:r>
      <w:proofErr w:type="spellEnd"/>
      <w:r w:rsidRPr="00FF0019">
        <w:rPr>
          <w:i/>
          <w:iCs/>
          <w:sz w:val="22"/>
          <w:szCs w:val="22"/>
        </w:rPr>
        <w:t xml:space="preserve"> </w:t>
      </w:r>
      <w:proofErr w:type="spellStart"/>
      <w:r w:rsidRPr="00FF0019">
        <w:rPr>
          <w:i/>
          <w:iCs/>
          <w:sz w:val="22"/>
          <w:szCs w:val="22"/>
        </w:rPr>
        <w:t>класифікаційними</w:t>
      </w:r>
      <w:proofErr w:type="spellEnd"/>
      <w:r w:rsidRPr="00FF0019">
        <w:rPr>
          <w:i/>
          <w:iCs/>
          <w:sz w:val="22"/>
          <w:szCs w:val="22"/>
        </w:rPr>
        <w:t xml:space="preserve"> </w:t>
      </w:r>
      <w:proofErr w:type="spellStart"/>
      <w:r w:rsidRPr="00FF0019">
        <w:rPr>
          <w:i/>
          <w:iCs/>
          <w:sz w:val="22"/>
          <w:szCs w:val="22"/>
        </w:rPr>
        <w:lastRenderedPageBreak/>
        <w:t>ознаками</w:t>
      </w:r>
      <w:proofErr w:type="spellEnd"/>
      <w:r w:rsidRPr="00FF0019">
        <w:rPr>
          <w:sz w:val="22"/>
          <w:szCs w:val="22"/>
        </w:rPr>
        <w:t xml:space="preserve"> є </w:t>
      </w:r>
      <w:proofErr w:type="spellStart"/>
      <w:r w:rsidRPr="00FF0019">
        <w:rPr>
          <w:sz w:val="22"/>
          <w:szCs w:val="22"/>
        </w:rPr>
        <w:t>такі</w:t>
      </w:r>
      <w:proofErr w:type="spellEnd"/>
      <w:r w:rsidRPr="00FF0019">
        <w:rPr>
          <w:sz w:val="22"/>
          <w:szCs w:val="22"/>
        </w:rPr>
        <w:t xml:space="preserve">: </w:t>
      </w:r>
      <w:proofErr w:type="spellStart"/>
      <w:r w:rsidRPr="00FF0019">
        <w:rPr>
          <w:sz w:val="22"/>
          <w:szCs w:val="22"/>
        </w:rPr>
        <w:t>рівень</w:t>
      </w:r>
      <w:proofErr w:type="spellEnd"/>
      <w:r w:rsidRPr="00FF0019">
        <w:rPr>
          <w:sz w:val="22"/>
          <w:szCs w:val="22"/>
        </w:rPr>
        <w:t xml:space="preserve"> </w:t>
      </w:r>
      <w:proofErr w:type="spellStart"/>
      <w:r w:rsidRPr="00FF0019">
        <w:rPr>
          <w:sz w:val="22"/>
          <w:szCs w:val="22"/>
        </w:rPr>
        <w:t>прийняття</w:t>
      </w:r>
      <w:proofErr w:type="spellEnd"/>
      <w:r w:rsidRPr="00FF0019">
        <w:rPr>
          <w:sz w:val="22"/>
          <w:szCs w:val="22"/>
        </w:rPr>
        <w:t xml:space="preserve"> </w:t>
      </w:r>
      <w:proofErr w:type="spellStart"/>
      <w:r w:rsidRPr="00FF0019">
        <w:rPr>
          <w:sz w:val="22"/>
          <w:szCs w:val="22"/>
        </w:rPr>
        <w:t>рішень</w:t>
      </w:r>
      <w:proofErr w:type="spellEnd"/>
      <w:r w:rsidRPr="00FF0019">
        <w:rPr>
          <w:sz w:val="22"/>
          <w:szCs w:val="22"/>
        </w:rPr>
        <w:t xml:space="preserve">; </w:t>
      </w:r>
      <w:proofErr w:type="spellStart"/>
      <w:r w:rsidRPr="00FF0019">
        <w:rPr>
          <w:sz w:val="22"/>
          <w:szCs w:val="22"/>
        </w:rPr>
        <w:t>базова</w:t>
      </w:r>
      <w:proofErr w:type="spellEnd"/>
      <w:r w:rsidRPr="00FF0019">
        <w:rPr>
          <w:sz w:val="22"/>
          <w:szCs w:val="22"/>
        </w:rPr>
        <w:t xml:space="preserve"> </w:t>
      </w:r>
      <w:proofErr w:type="spellStart"/>
      <w:r w:rsidRPr="00FF0019">
        <w:rPr>
          <w:sz w:val="22"/>
          <w:szCs w:val="22"/>
        </w:rPr>
        <w:t>концепція</w:t>
      </w:r>
      <w:proofErr w:type="spellEnd"/>
      <w:r w:rsidRPr="00FF0019">
        <w:rPr>
          <w:sz w:val="22"/>
          <w:szCs w:val="22"/>
        </w:rPr>
        <w:t xml:space="preserve"> </w:t>
      </w:r>
      <w:proofErr w:type="spellStart"/>
      <w:r w:rsidRPr="00FF0019">
        <w:rPr>
          <w:sz w:val="22"/>
          <w:szCs w:val="22"/>
        </w:rPr>
        <w:t>досягнення</w:t>
      </w:r>
      <w:proofErr w:type="spellEnd"/>
      <w:r w:rsidRPr="00FF0019">
        <w:rPr>
          <w:sz w:val="22"/>
          <w:szCs w:val="22"/>
        </w:rPr>
        <w:t xml:space="preserve"> </w:t>
      </w:r>
      <w:proofErr w:type="spellStart"/>
      <w:r w:rsidRPr="00FF0019">
        <w:rPr>
          <w:sz w:val="22"/>
          <w:szCs w:val="22"/>
        </w:rPr>
        <w:t>конкурентних</w:t>
      </w:r>
      <w:proofErr w:type="spellEnd"/>
      <w:r w:rsidRPr="00FF0019">
        <w:rPr>
          <w:sz w:val="22"/>
          <w:szCs w:val="22"/>
        </w:rPr>
        <w:t xml:space="preserve"> </w:t>
      </w:r>
      <w:proofErr w:type="spellStart"/>
      <w:r w:rsidRPr="00FF0019">
        <w:rPr>
          <w:sz w:val="22"/>
          <w:szCs w:val="22"/>
        </w:rPr>
        <w:t>переваг</w:t>
      </w:r>
      <w:proofErr w:type="spellEnd"/>
      <w:r w:rsidRPr="00FF0019">
        <w:rPr>
          <w:sz w:val="22"/>
          <w:szCs w:val="22"/>
        </w:rPr>
        <w:t xml:space="preserve">; </w:t>
      </w:r>
      <w:proofErr w:type="spellStart"/>
      <w:r w:rsidRPr="00FF0019">
        <w:rPr>
          <w:sz w:val="22"/>
          <w:szCs w:val="22"/>
        </w:rPr>
        <w:t>відносна</w:t>
      </w:r>
      <w:proofErr w:type="spellEnd"/>
      <w:r w:rsidRPr="00FF0019">
        <w:rPr>
          <w:sz w:val="22"/>
          <w:szCs w:val="22"/>
        </w:rPr>
        <w:t xml:space="preserve"> сила </w:t>
      </w:r>
      <w:proofErr w:type="spellStart"/>
      <w:r w:rsidRPr="00FF0019">
        <w:rPr>
          <w:sz w:val="22"/>
          <w:szCs w:val="22"/>
        </w:rPr>
        <w:t>галузевої</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roofErr w:type="spellStart"/>
      <w:r w:rsidRPr="00FF0019">
        <w:rPr>
          <w:sz w:val="22"/>
          <w:szCs w:val="22"/>
        </w:rPr>
        <w:t>ступінь</w:t>
      </w:r>
      <w:proofErr w:type="spellEnd"/>
      <w:r w:rsidRPr="00FF0019">
        <w:rPr>
          <w:sz w:val="22"/>
          <w:szCs w:val="22"/>
        </w:rPr>
        <w:t xml:space="preserve"> «</w:t>
      </w:r>
      <w:proofErr w:type="spellStart"/>
      <w:r w:rsidRPr="00FF0019">
        <w:rPr>
          <w:sz w:val="22"/>
          <w:szCs w:val="22"/>
        </w:rPr>
        <w:t>агресивності</w:t>
      </w:r>
      <w:proofErr w:type="spellEnd"/>
      <w:r w:rsidRPr="00FF0019">
        <w:rPr>
          <w:sz w:val="22"/>
          <w:szCs w:val="22"/>
        </w:rPr>
        <w:t xml:space="preserve">» </w:t>
      </w:r>
      <w:proofErr w:type="spellStart"/>
      <w:r w:rsidRPr="00FF0019">
        <w:rPr>
          <w:sz w:val="22"/>
          <w:szCs w:val="22"/>
        </w:rPr>
        <w:t>поведінки</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в </w:t>
      </w:r>
      <w:proofErr w:type="spellStart"/>
      <w:r w:rsidRPr="00FF0019">
        <w:rPr>
          <w:sz w:val="22"/>
          <w:szCs w:val="22"/>
        </w:rPr>
        <w:t>конкурентній</w:t>
      </w:r>
      <w:proofErr w:type="spellEnd"/>
      <w:r w:rsidRPr="00FF0019">
        <w:rPr>
          <w:sz w:val="22"/>
          <w:szCs w:val="22"/>
        </w:rPr>
        <w:t xml:space="preserve"> </w:t>
      </w:r>
      <w:proofErr w:type="spellStart"/>
      <w:r w:rsidRPr="00FF0019">
        <w:rPr>
          <w:sz w:val="22"/>
          <w:szCs w:val="22"/>
        </w:rPr>
        <w:t>боротьбі</w:t>
      </w:r>
      <w:proofErr w:type="spellEnd"/>
      <w:r w:rsidRPr="00FF0019">
        <w:rPr>
          <w:sz w:val="22"/>
          <w:szCs w:val="22"/>
        </w:rPr>
        <w:t xml:space="preserve">; </w:t>
      </w:r>
      <w:proofErr w:type="spellStart"/>
      <w:r w:rsidRPr="00FF0019">
        <w:rPr>
          <w:sz w:val="22"/>
          <w:szCs w:val="22"/>
        </w:rPr>
        <w:t>стадія</w:t>
      </w:r>
      <w:proofErr w:type="spellEnd"/>
      <w:r w:rsidRPr="00FF0019">
        <w:rPr>
          <w:sz w:val="22"/>
          <w:szCs w:val="22"/>
        </w:rPr>
        <w:t xml:space="preserve"> </w:t>
      </w:r>
      <w:proofErr w:type="spellStart"/>
      <w:r w:rsidRPr="00FF0019">
        <w:rPr>
          <w:sz w:val="22"/>
          <w:szCs w:val="22"/>
        </w:rPr>
        <w:t>життєвого</w:t>
      </w:r>
      <w:proofErr w:type="spellEnd"/>
      <w:r w:rsidRPr="00FF0019">
        <w:rPr>
          <w:sz w:val="22"/>
          <w:szCs w:val="22"/>
        </w:rPr>
        <w:t xml:space="preserve"> циклу </w:t>
      </w:r>
      <w:proofErr w:type="spellStart"/>
      <w:r w:rsidRPr="00FF0019">
        <w:rPr>
          <w:sz w:val="22"/>
          <w:szCs w:val="22"/>
        </w:rPr>
        <w:t>галузі</w:t>
      </w:r>
      <w:proofErr w:type="spellEnd"/>
      <w:r w:rsidRPr="00FF0019">
        <w:rPr>
          <w:sz w:val="22"/>
          <w:szCs w:val="22"/>
        </w:rPr>
        <w:t xml:space="preserve">. До </w:t>
      </w:r>
      <w:proofErr w:type="spellStart"/>
      <w:r w:rsidRPr="00FF0019">
        <w:rPr>
          <w:sz w:val="22"/>
          <w:szCs w:val="22"/>
        </w:rPr>
        <w:t>найбільш</w:t>
      </w:r>
      <w:proofErr w:type="spellEnd"/>
      <w:r w:rsidRPr="00FF0019">
        <w:rPr>
          <w:sz w:val="22"/>
          <w:szCs w:val="22"/>
        </w:rPr>
        <w:t xml:space="preserve"> </w:t>
      </w:r>
      <w:proofErr w:type="spellStart"/>
      <w:r w:rsidRPr="00FF0019">
        <w:rPr>
          <w:sz w:val="22"/>
          <w:szCs w:val="22"/>
        </w:rPr>
        <w:t>суттєвих</w:t>
      </w:r>
      <w:proofErr w:type="spellEnd"/>
      <w:r w:rsidRPr="00FF0019">
        <w:rPr>
          <w:sz w:val="22"/>
          <w:szCs w:val="22"/>
        </w:rPr>
        <w:t xml:space="preserve"> </w:t>
      </w:r>
      <w:proofErr w:type="spellStart"/>
      <w:r w:rsidRPr="00FF0019">
        <w:rPr>
          <w:sz w:val="22"/>
          <w:szCs w:val="22"/>
        </w:rPr>
        <w:t>ознак</w:t>
      </w:r>
      <w:proofErr w:type="spellEnd"/>
      <w:r w:rsidRPr="00FF0019">
        <w:rPr>
          <w:sz w:val="22"/>
          <w:szCs w:val="22"/>
        </w:rPr>
        <w:t xml:space="preserve"> </w:t>
      </w:r>
      <w:proofErr w:type="spellStart"/>
      <w:r w:rsidRPr="00FF0019">
        <w:rPr>
          <w:sz w:val="22"/>
          <w:szCs w:val="22"/>
        </w:rPr>
        <w:t>класифікації</w:t>
      </w:r>
      <w:proofErr w:type="spellEnd"/>
      <w:r w:rsidRPr="00FF0019">
        <w:rPr>
          <w:sz w:val="22"/>
          <w:szCs w:val="22"/>
        </w:rPr>
        <w:t xml:space="preserve"> </w:t>
      </w:r>
      <w:proofErr w:type="spellStart"/>
      <w:r w:rsidRPr="00FF0019">
        <w:rPr>
          <w:sz w:val="22"/>
          <w:szCs w:val="22"/>
        </w:rPr>
        <w:t>стратегій</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віднести</w:t>
      </w:r>
      <w:proofErr w:type="spellEnd"/>
      <w:r w:rsidRPr="00FF0019">
        <w:rPr>
          <w:sz w:val="22"/>
          <w:szCs w:val="22"/>
        </w:rPr>
        <w:t xml:space="preserve">: характер </w:t>
      </w:r>
      <w:proofErr w:type="spellStart"/>
      <w:r w:rsidRPr="00FF0019">
        <w:rPr>
          <w:sz w:val="22"/>
          <w:szCs w:val="22"/>
        </w:rPr>
        <w:t>дій</w:t>
      </w:r>
      <w:proofErr w:type="spellEnd"/>
      <w:r w:rsidRPr="00FF0019">
        <w:rPr>
          <w:sz w:val="22"/>
          <w:szCs w:val="22"/>
        </w:rPr>
        <w:t xml:space="preserve">, </w:t>
      </w:r>
      <w:proofErr w:type="spellStart"/>
      <w:r w:rsidRPr="00FF0019">
        <w:rPr>
          <w:sz w:val="22"/>
          <w:szCs w:val="22"/>
        </w:rPr>
        <w:t>рівень</w:t>
      </w:r>
      <w:proofErr w:type="spellEnd"/>
      <w:r w:rsidRPr="00FF0019">
        <w:rPr>
          <w:sz w:val="22"/>
          <w:szCs w:val="22"/>
        </w:rPr>
        <w:t xml:space="preserve"> </w:t>
      </w:r>
      <w:proofErr w:type="spellStart"/>
      <w:r w:rsidRPr="00FF0019">
        <w:rPr>
          <w:sz w:val="22"/>
          <w:szCs w:val="22"/>
        </w:rPr>
        <w:t>ієрархії</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в </w:t>
      </w:r>
      <w:proofErr w:type="spellStart"/>
      <w:proofErr w:type="gramStart"/>
      <w:r w:rsidRPr="00FF0019">
        <w:rPr>
          <w:sz w:val="22"/>
          <w:szCs w:val="22"/>
        </w:rPr>
        <w:t>підприємстві</w:t>
      </w:r>
      <w:proofErr w:type="spellEnd"/>
      <w:r w:rsidRPr="00FF0019">
        <w:rPr>
          <w:sz w:val="22"/>
          <w:szCs w:val="22"/>
        </w:rPr>
        <w:t xml:space="preserve">,  </w:t>
      </w:r>
      <w:proofErr w:type="spellStart"/>
      <w:r w:rsidRPr="00FF0019">
        <w:rPr>
          <w:sz w:val="22"/>
          <w:szCs w:val="22"/>
        </w:rPr>
        <w:t>напрям</w:t>
      </w:r>
      <w:proofErr w:type="spellEnd"/>
      <w:proofErr w:type="gram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та </w:t>
      </w:r>
      <w:proofErr w:type="spellStart"/>
      <w:r w:rsidRPr="00FF0019">
        <w:rPr>
          <w:sz w:val="22"/>
          <w:szCs w:val="22"/>
        </w:rPr>
        <w:t>зростання</w:t>
      </w:r>
      <w:proofErr w:type="spellEnd"/>
      <w:r w:rsidRPr="00FF0019">
        <w:rPr>
          <w:sz w:val="22"/>
          <w:szCs w:val="22"/>
        </w:rPr>
        <w:t xml:space="preserve">, </w:t>
      </w:r>
      <w:proofErr w:type="spellStart"/>
      <w:r w:rsidRPr="00FF0019">
        <w:rPr>
          <w:sz w:val="22"/>
          <w:szCs w:val="22"/>
        </w:rPr>
        <w:t>напрями</w:t>
      </w:r>
      <w:proofErr w:type="spellEnd"/>
      <w:r w:rsidRPr="00FF0019">
        <w:rPr>
          <w:sz w:val="22"/>
          <w:szCs w:val="22"/>
        </w:rPr>
        <w:t xml:space="preserve"> </w:t>
      </w:r>
      <w:proofErr w:type="spellStart"/>
      <w:r w:rsidRPr="00FF0019">
        <w:rPr>
          <w:sz w:val="22"/>
          <w:szCs w:val="22"/>
        </w:rPr>
        <w:t>діяльності</w:t>
      </w:r>
      <w:proofErr w:type="spellEnd"/>
      <w:r w:rsidRPr="00FF0019">
        <w:rPr>
          <w:sz w:val="22"/>
          <w:szCs w:val="22"/>
        </w:rPr>
        <w:t xml:space="preserve">,  </w:t>
      </w:r>
      <w:proofErr w:type="spellStart"/>
      <w:r w:rsidRPr="00FF0019">
        <w:rPr>
          <w:sz w:val="22"/>
          <w:szCs w:val="22"/>
        </w:rPr>
        <w:t>галузеву</w:t>
      </w:r>
      <w:proofErr w:type="spellEnd"/>
      <w:r w:rsidRPr="00FF0019">
        <w:rPr>
          <w:sz w:val="22"/>
          <w:szCs w:val="22"/>
        </w:rPr>
        <w:t xml:space="preserve"> </w:t>
      </w:r>
      <w:proofErr w:type="spellStart"/>
      <w:r w:rsidRPr="00FF0019">
        <w:rPr>
          <w:sz w:val="22"/>
          <w:szCs w:val="22"/>
        </w:rPr>
        <w:t>позицію</w:t>
      </w:r>
      <w:proofErr w:type="spellEnd"/>
      <w:r w:rsidRPr="00FF0019">
        <w:rPr>
          <w:sz w:val="22"/>
          <w:szCs w:val="22"/>
        </w:rPr>
        <w:t xml:space="preserve">, </w:t>
      </w:r>
      <w:proofErr w:type="spellStart"/>
      <w:r w:rsidRPr="00FF0019">
        <w:rPr>
          <w:sz w:val="22"/>
          <w:szCs w:val="22"/>
        </w:rPr>
        <w:t>базову</w:t>
      </w:r>
      <w:proofErr w:type="spellEnd"/>
      <w:r w:rsidRPr="00FF0019">
        <w:rPr>
          <w:sz w:val="22"/>
          <w:szCs w:val="22"/>
        </w:rPr>
        <w:t xml:space="preserve"> </w:t>
      </w:r>
      <w:proofErr w:type="spellStart"/>
      <w:r w:rsidRPr="00FF0019">
        <w:rPr>
          <w:sz w:val="22"/>
          <w:szCs w:val="22"/>
        </w:rPr>
        <w:t>концепцію</w:t>
      </w:r>
      <w:proofErr w:type="spellEnd"/>
      <w:r w:rsidRPr="00FF0019">
        <w:rPr>
          <w:sz w:val="22"/>
          <w:szCs w:val="22"/>
        </w:rPr>
        <w:t xml:space="preserve"> </w:t>
      </w:r>
      <w:proofErr w:type="spellStart"/>
      <w:r w:rsidRPr="00FF0019">
        <w:rPr>
          <w:sz w:val="22"/>
          <w:szCs w:val="22"/>
        </w:rPr>
        <w:t>досягнення</w:t>
      </w:r>
      <w:proofErr w:type="spellEnd"/>
      <w:r w:rsidRPr="00FF0019">
        <w:rPr>
          <w:sz w:val="22"/>
          <w:szCs w:val="22"/>
        </w:rPr>
        <w:t xml:space="preserve"> </w:t>
      </w:r>
      <w:proofErr w:type="spellStart"/>
      <w:r w:rsidRPr="00FF0019">
        <w:rPr>
          <w:sz w:val="22"/>
          <w:szCs w:val="22"/>
        </w:rPr>
        <w:t>конкурентних</w:t>
      </w:r>
      <w:proofErr w:type="spellEnd"/>
      <w:r w:rsidRPr="00FF0019">
        <w:rPr>
          <w:sz w:val="22"/>
          <w:szCs w:val="22"/>
        </w:rPr>
        <w:t xml:space="preserve"> </w:t>
      </w:r>
      <w:proofErr w:type="spellStart"/>
      <w:r w:rsidRPr="00FF0019">
        <w:rPr>
          <w:sz w:val="22"/>
          <w:szCs w:val="22"/>
        </w:rPr>
        <w:t>переваг</w:t>
      </w:r>
      <w:proofErr w:type="spellEnd"/>
      <w:r w:rsidRPr="00FF0019">
        <w:rPr>
          <w:sz w:val="22"/>
          <w:szCs w:val="22"/>
        </w:rPr>
        <w:t xml:space="preserve">, </w:t>
      </w:r>
      <w:proofErr w:type="spellStart"/>
      <w:r w:rsidRPr="00FF0019">
        <w:rPr>
          <w:sz w:val="22"/>
          <w:szCs w:val="22"/>
        </w:rPr>
        <w:t>функціональні</w:t>
      </w:r>
      <w:proofErr w:type="spellEnd"/>
      <w:r w:rsidRPr="00FF0019">
        <w:rPr>
          <w:sz w:val="22"/>
          <w:szCs w:val="22"/>
        </w:rPr>
        <w:t xml:space="preserve"> </w:t>
      </w:r>
      <w:proofErr w:type="spellStart"/>
      <w:r w:rsidRPr="00FF0019">
        <w:rPr>
          <w:sz w:val="22"/>
          <w:szCs w:val="22"/>
        </w:rPr>
        <w:t>сфери</w:t>
      </w:r>
      <w:proofErr w:type="spellEnd"/>
      <w:r w:rsidRPr="00FF0019">
        <w:rPr>
          <w:sz w:val="22"/>
          <w:szCs w:val="22"/>
        </w:rPr>
        <w:t xml:space="preserve"> </w:t>
      </w:r>
      <w:proofErr w:type="spellStart"/>
      <w:r w:rsidRPr="00FF0019">
        <w:rPr>
          <w:sz w:val="22"/>
          <w:szCs w:val="22"/>
        </w:rPr>
        <w:t>діяльності</w:t>
      </w:r>
      <w:proofErr w:type="spellEnd"/>
      <w:r w:rsidRPr="00FF0019">
        <w:rPr>
          <w:sz w:val="22"/>
          <w:szCs w:val="22"/>
        </w:rPr>
        <w:t>.</w:t>
      </w:r>
      <w:r w:rsidR="000D7F1C" w:rsidRPr="00FF0019">
        <w:rPr>
          <w:sz w:val="22"/>
          <w:szCs w:val="22"/>
        </w:rPr>
        <w:t xml:space="preserve"> </w:t>
      </w:r>
      <w:r w:rsidR="00386D1C" w:rsidRPr="00FF0019">
        <w:rPr>
          <w:sz w:val="22"/>
          <w:szCs w:val="22"/>
        </w:rPr>
        <w:t xml:space="preserve">До </w:t>
      </w:r>
      <w:proofErr w:type="spellStart"/>
      <w:r w:rsidR="00386D1C" w:rsidRPr="00FF0019">
        <w:rPr>
          <w:sz w:val="22"/>
          <w:szCs w:val="22"/>
        </w:rPr>
        <w:t>загальних</w:t>
      </w:r>
      <w:proofErr w:type="spellEnd"/>
      <w:r w:rsidR="00386D1C" w:rsidRPr="00FF0019">
        <w:rPr>
          <w:sz w:val="22"/>
          <w:szCs w:val="22"/>
        </w:rPr>
        <w:t xml:space="preserve"> (</w:t>
      </w:r>
      <w:proofErr w:type="spellStart"/>
      <w:r w:rsidR="00386D1C" w:rsidRPr="00FF0019">
        <w:rPr>
          <w:sz w:val="22"/>
          <w:szCs w:val="22"/>
        </w:rPr>
        <w:t>корпоративних</w:t>
      </w:r>
      <w:proofErr w:type="spellEnd"/>
      <w:r w:rsidR="00386D1C" w:rsidRPr="00FF0019">
        <w:rPr>
          <w:sz w:val="22"/>
          <w:szCs w:val="22"/>
        </w:rPr>
        <w:t xml:space="preserve">) </w:t>
      </w:r>
      <w:proofErr w:type="spellStart"/>
      <w:r w:rsidR="00386D1C" w:rsidRPr="00FF0019">
        <w:rPr>
          <w:sz w:val="22"/>
          <w:szCs w:val="22"/>
        </w:rPr>
        <w:t>стратегій</w:t>
      </w:r>
      <w:proofErr w:type="spellEnd"/>
      <w:r w:rsidR="00386D1C" w:rsidRPr="00FF0019">
        <w:rPr>
          <w:sz w:val="22"/>
          <w:szCs w:val="22"/>
        </w:rPr>
        <w:t xml:space="preserve"> за </w:t>
      </w:r>
      <w:proofErr w:type="spellStart"/>
      <w:r w:rsidR="00386D1C" w:rsidRPr="00FF0019">
        <w:rPr>
          <w:i/>
          <w:sz w:val="22"/>
          <w:szCs w:val="22"/>
        </w:rPr>
        <w:t>напрямом</w:t>
      </w:r>
      <w:proofErr w:type="spellEnd"/>
      <w:r w:rsidR="00386D1C" w:rsidRPr="00FF0019">
        <w:rPr>
          <w:i/>
          <w:sz w:val="22"/>
          <w:szCs w:val="22"/>
        </w:rPr>
        <w:t xml:space="preserve"> </w:t>
      </w:r>
      <w:proofErr w:type="spellStart"/>
      <w:r w:rsidR="00386D1C" w:rsidRPr="00FF0019">
        <w:rPr>
          <w:i/>
          <w:sz w:val="22"/>
          <w:szCs w:val="22"/>
        </w:rPr>
        <w:t>розвитку</w:t>
      </w:r>
      <w:proofErr w:type="spellEnd"/>
      <w:r w:rsidR="00386D1C" w:rsidRPr="00FF0019">
        <w:rPr>
          <w:i/>
          <w:sz w:val="22"/>
          <w:szCs w:val="22"/>
        </w:rPr>
        <w:t xml:space="preserve"> та </w:t>
      </w:r>
      <w:proofErr w:type="spellStart"/>
      <w:r w:rsidR="00386D1C" w:rsidRPr="00FF0019">
        <w:rPr>
          <w:i/>
          <w:sz w:val="22"/>
          <w:szCs w:val="22"/>
        </w:rPr>
        <w:t>зростання</w:t>
      </w:r>
      <w:proofErr w:type="spellEnd"/>
      <w:r w:rsidR="00386D1C" w:rsidRPr="00FF0019">
        <w:rPr>
          <w:i/>
          <w:sz w:val="22"/>
          <w:szCs w:val="22"/>
        </w:rPr>
        <w:t xml:space="preserve"> </w:t>
      </w:r>
      <w:r w:rsidR="00386D1C" w:rsidRPr="00FF0019">
        <w:rPr>
          <w:sz w:val="22"/>
          <w:szCs w:val="22"/>
        </w:rPr>
        <w:t xml:space="preserve">належать </w:t>
      </w:r>
      <w:proofErr w:type="spellStart"/>
      <w:r w:rsidR="00386D1C" w:rsidRPr="00FF0019">
        <w:rPr>
          <w:sz w:val="22"/>
          <w:szCs w:val="22"/>
        </w:rPr>
        <w:t>базові</w:t>
      </w:r>
      <w:proofErr w:type="spellEnd"/>
      <w:r w:rsidR="00386D1C" w:rsidRPr="00FF0019">
        <w:rPr>
          <w:sz w:val="22"/>
          <w:szCs w:val="22"/>
        </w:rPr>
        <w:t xml:space="preserve"> </w:t>
      </w:r>
      <w:proofErr w:type="spellStart"/>
      <w:r w:rsidR="00386D1C" w:rsidRPr="00FF0019">
        <w:rPr>
          <w:sz w:val="22"/>
          <w:szCs w:val="22"/>
        </w:rPr>
        <w:t>стратегії</w:t>
      </w:r>
      <w:proofErr w:type="spellEnd"/>
      <w:r w:rsidR="00386D1C" w:rsidRPr="00FF0019">
        <w:rPr>
          <w:sz w:val="22"/>
          <w:szCs w:val="22"/>
        </w:rPr>
        <w:t xml:space="preserve"> </w:t>
      </w:r>
      <w:proofErr w:type="spellStart"/>
      <w:r w:rsidR="00386D1C" w:rsidRPr="00FF0019">
        <w:rPr>
          <w:sz w:val="22"/>
          <w:szCs w:val="22"/>
        </w:rPr>
        <w:t>розвитку</w:t>
      </w:r>
      <w:proofErr w:type="spellEnd"/>
      <w:r w:rsidR="00386D1C" w:rsidRPr="00FF0019">
        <w:rPr>
          <w:sz w:val="22"/>
          <w:szCs w:val="22"/>
        </w:rPr>
        <w:t xml:space="preserve"> і </w:t>
      </w:r>
      <w:proofErr w:type="spellStart"/>
      <w:r w:rsidR="00386D1C" w:rsidRPr="00FF0019">
        <w:rPr>
          <w:sz w:val="22"/>
          <w:szCs w:val="22"/>
        </w:rPr>
        <w:t>зростання</w:t>
      </w:r>
      <w:proofErr w:type="spellEnd"/>
      <w:r w:rsidR="00386D1C" w:rsidRPr="00FF0019">
        <w:rPr>
          <w:sz w:val="22"/>
          <w:szCs w:val="22"/>
        </w:rPr>
        <w:t xml:space="preserve"> </w:t>
      </w:r>
      <w:proofErr w:type="spellStart"/>
      <w:r w:rsidR="00386D1C" w:rsidRPr="00FF0019">
        <w:rPr>
          <w:sz w:val="22"/>
          <w:szCs w:val="22"/>
        </w:rPr>
        <w:t>підприємства</w:t>
      </w:r>
      <w:proofErr w:type="spellEnd"/>
      <w:r w:rsidR="00386D1C" w:rsidRPr="00FF0019">
        <w:rPr>
          <w:sz w:val="22"/>
          <w:szCs w:val="22"/>
        </w:rPr>
        <w:t xml:space="preserve">. </w:t>
      </w:r>
    </w:p>
    <w:p w14:paraId="0E2B6B10" w14:textId="20AC6DB5" w:rsidR="00EC66A7" w:rsidRPr="00FF0019" w:rsidRDefault="00EC66A7" w:rsidP="00EC66A7">
      <w:pPr>
        <w:tabs>
          <w:tab w:val="left" w:pos="720"/>
        </w:tabs>
        <w:ind w:firstLine="539"/>
        <w:jc w:val="right"/>
        <w:rPr>
          <w:sz w:val="22"/>
          <w:szCs w:val="22"/>
        </w:rPr>
      </w:pPr>
      <w:proofErr w:type="spellStart"/>
      <w:r w:rsidRPr="00FF0019">
        <w:rPr>
          <w:sz w:val="22"/>
          <w:szCs w:val="22"/>
        </w:rPr>
        <w:t>Таблиця</w:t>
      </w:r>
      <w:proofErr w:type="spellEnd"/>
      <w:r w:rsidRPr="00FF0019">
        <w:rPr>
          <w:sz w:val="22"/>
          <w:szCs w:val="22"/>
        </w:rPr>
        <w:t xml:space="preserve"> 2.4</w:t>
      </w:r>
    </w:p>
    <w:p w14:paraId="11F97F0A" w14:textId="1DA0E8C2" w:rsidR="00EC66A7" w:rsidRPr="00FF0019" w:rsidRDefault="00EC66A7" w:rsidP="00EC66A7">
      <w:pPr>
        <w:tabs>
          <w:tab w:val="left" w:pos="720"/>
        </w:tabs>
        <w:ind w:firstLine="539"/>
        <w:jc w:val="center"/>
        <w:rPr>
          <w:sz w:val="22"/>
          <w:szCs w:val="22"/>
        </w:rPr>
      </w:pPr>
      <w:proofErr w:type="spellStart"/>
      <w:r w:rsidRPr="00FF0019">
        <w:rPr>
          <w:sz w:val="22"/>
          <w:szCs w:val="22"/>
        </w:rPr>
        <w:t>Види</w:t>
      </w:r>
      <w:proofErr w:type="spellEnd"/>
      <w:r w:rsidRPr="00FF0019">
        <w:rPr>
          <w:sz w:val="22"/>
          <w:szCs w:val="22"/>
        </w:rPr>
        <w:t xml:space="preserve"> </w:t>
      </w:r>
      <w:proofErr w:type="spellStart"/>
      <w:r w:rsidRPr="00FF0019">
        <w:rPr>
          <w:sz w:val="22"/>
          <w:szCs w:val="22"/>
        </w:rPr>
        <w:t>стратегій</w:t>
      </w:r>
      <w:proofErr w:type="spellEnd"/>
    </w:p>
    <w:tbl>
      <w:tblPr>
        <w:tblStyle w:val="a3"/>
        <w:tblW w:w="0" w:type="auto"/>
        <w:tblLook w:val="04A0" w:firstRow="1" w:lastRow="0" w:firstColumn="1" w:lastColumn="0" w:noHBand="0" w:noVBand="1"/>
      </w:tblPr>
      <w:tblGrid>
        <w:gridCol w:w="1484"/>
        <w:gridCol w:w="4635"/>
      </w:tblGrid>
      <w:tr w:rsidR="00EC66A7" w:rsidRPr="00FF0019" w14:paraId="74AACEF1" w14:textId="77777777" w:rsidTr="00EC66A7">
        <w:tc>
          <w:tcPr>
            <w:tcW w:w="1697" w:type="dxa"/>
          </w:tcPr>
          <w:p w14:paraId="341E1525" w14:textId="10DBBB39" w:rsidR="00EC66A7" w:rsidRPr="00507569" w:rsidRDefault="00EC66A7" w:rsidP="00EC66A7">
            <w:pPr>
              <w:tabs>
                <w:tab w:val="left" w:pos="720"/>
              </w:tabs>
              <w:jc w:val="center"/>
              <w:rPr>
                <w:sz w:val="20"/>
                <w:szCs w:val="20"/>
              </w:rPr>
            </w:pPr>
            <w:proofErr w:type="spellStart"/>
            <w:r w:rsidRPr="00507569">
              <w:rPr>
                <w:sz w:val="20"/>
                <w:szCs w:val="20"/>
              </w:rPr>
              <w:t>Назва</w:t>
            </w:r>
            <w:proofErr w:type="spellEnd"/>
            <w:r w:rsidRPr="00507569">
              <w:rPr>
                <w:sz w:val="20"/>
                <w:szCs w:val="20"/>
              </w:rPr>
              <w:t xml:space="preserve"> </w:t>
            </w:r>
            <w:proofErr w:type="spellStart"/>
            <w:r w:rsidRPr="00507569">
              <w:rPr>
                <w:sz w:val="20"/>
                <w:szCs w:val="20"/>
              </w:rPr>
              <w:t>стратегії</w:t>
            </w:r>
            <w:proofErr w:type="spellEnd"/>
          </w:p>
        </w:tc>
        <w:tc>
          <w:tcPr>
            <w:tcW w:w="7648" w:type="dxa"/>
          </w:tcPr>
          <w:p w14:paraId="011DF0C8" w14:textId="58AA36FF" w:rsidR="00EC66A7" w:rsidRPr="00507569" w:rsidRDefault="00EC66A7" w:rsidP="00EC66A7">
            <w:pPr>
              <w:tabs>
                <w:tab w:val="left" w:pos="720"/>
              </w:tabs>
              <w:jc w:val="center"/>
              <w:rPr>
                <w:sz w:val="20"/>
                <w:szCs w:val="20"/>
              </w:rPr>
            </w:pPr>
            <w:proofErr w:type="spellStart"/>
            <w:r w:rsidRPr="00507569">
              <w:rPr>
                <w:sz w:val="20"/>
                <w:szCs w:val="20"/>
              </w:rPr>
              <w:t>Головний</w:t>
            </w:r>
            <w:proofErr w:type="spellEnd"/>
            <w:r w:rsidRPr="00507569">
              <w:rPr>
                <w:sz w:val="20"/>
                <w:szCs w:val="20"/>
              </w:rPr>
              <w:t xml:space="preserve"> </w:t>
            </w:r>
            <w:proofErr w:type="spellStart"/>
            <w:r w:rsidRPr="00507569">
              <w:rPr>
                <w:sz w:val="20"/>
                <w:szCs w:val="20"/>
              </w:rPr>
              <w:t>зміст</w:t>
            </w:r>
            <w:proofErr w:type="spellEnd"/>
          </w:p>
        </w:tc>
      </w:tr>
      <w:tr w:rsidR="00EC66A7" w:rsidRPr="00FF0019" w14:paraId="5EC7A0A9" w14:textId="77777777" w:rsidTr="00EC66A7">
        <w:trPr>
          <w:trHeight w:val="994"/>
        </w:trPr>
        <w:tc>
          <w:tcPr>
            <w:tcW w:w="1697" w:type="dxa"/>
          </w:tcPr>
          <w:p w14:paraId="57D1ECC9" w14:textId="150CC4CF" w:rsidR="00EC66A7" w:rsidRPr="00507569" w:rsidRDefault="00EC66A7" w:rsidP="00EC66A7">
            <w:pPr>
              <w:tabs>
                <w:tab w:val="left" w:pos="720"/>
              </w:tabs>
              <w:jc w:val="center"/>
              <w:rPr>
                <w:sz w:val="20"/>
                <w:szCs w:val="20"/>
              </w:rPr>
            </w:pPr>
            <w:proofErr w:type="spellStart"/>
            <w:r w:rsidRPr="00507569">
              <w:rPr>
                <w:sz w:val="20"/>
                <w:szCs w:val="20"/>
              </w:rPr>
              <w:t>Базові</w:t>
            </w:r>
            <w:proofErr w:type="spellEnd"/>
          </w:p>
        </w:tc>
        <w:tc>
          <w:tcPr>
            <w:tcW w:w="7648" w:type="dxa"/>
          </w:tcPr>
          <w:p w14:paraId="2B75BC5A" w14:textId="3BA561DB" w:rsidR="00EC66A7" w:rsidRPr="00507569" w:rsidRDefault="00EC66A7" w:rsidP="007B527B">
            <w:pPr>
              <w:tabs>
                <w:tab w:val="left" w:pos="720"/>
              </w:tabs>
              <w:jc w:val="center"/>
              <w:rPr>
                <w:sz w:val="20"/>
                <w:szCs w:val="20"/>
              </w:rPr>
            </w:pPr>
            <w:proofErr w:type="spellStart"/>
            <w:r w:rsidRPr="00507569">
              <w:rPr>
                <w:sz w:val="20"/>
                <w:szCs w:val="20"/>
              </w:rPr>
              <w:t>лідерство</w:t>
            </w:r>
            <w:proofErr w:type="spellEnd"/>
            <w:r w:rsidRPr="00507569">
              <w:rPr>
                <w:sz w:val="20"/>
                <w:szCs w:val="20"/>
              </w:rPr>
              <w:t xml:space="preserve"> за </w:t>
            </w:r>
            <w:proofErr w:type="spellStart"/>
            <w:r w:rsidRPr="00507569">
              <w:rPr>
                <w:sz w:val="20"/>
                <w:szCs w:val="20"/>
              </w:rPr>
              <w:t>витратами</w:t>
            </w:r>
            <w:proofErr w:type="spellEnd"/>
            <w:r w:rsidRPr="00507569">
              <w:rPr>
                <w:sz w:val="20"/>
                <w:szCs w:val="20"/>
              </w:rPr>
              <w:t xml:space="preserve">, </w:t>
            </w:r>
            <w:proofErr w:type="spellStart"/>
            <w:r w:rsidRPr="00507569">
              <w:rPr>
                <w:sz w:val="20"/>
                <w:szCs w:val="20"/>
              </w:rPr>
              <w:t>диференціація</w:t>
            </w:r>
            <w:proofErr w:type="spellEnd"/>
            <w:r w:rsidRPr="00507569">
              <w:rPr>
                <w:sz w:val="20"/>
                <w:szCs w:val="20"/>
              </w:rPr>
              <w:t xml:space="preserve">, </w:t>
            </w:r>
            <w:proofErr w:type="spellStart"/>
            <w:r w:rsidRPr="00507569">
              <w:rPr>
                <w:sz w:val="20"/>
                <w:szCs w:val="20"/>
              </w:rPr>
              <w:t>концентрація</w:t>
            </w:r>
            <w:proofErr w:type="spellEnd"/>
            <w:r w:rsidRPr="00507569">
              <w:rPr>
                <w:sz w:val="20"/>
                <w:szCs w:val="20"/>
              </w:rPr>
              <w:t xml:space="preserve"> </w:t>
            </w:r>
            <w:proofErr w:type="spellStart"/>
            <w:r w:rsidRPr="00507569">
              <w:rPr>
                <w:sz w:val="20"/>
                <w:szCs w:val="20"/>
              </w:rPr>
              <w:t>зусиль</w:t>
            </w:r>
            <w:proofErr w:type="spellEnd"/>
            <w:r w:rsidRPr="00507569">
              <w:rPr>
                <w:sz w:val="20"/>
                <w:szCs w:val="20"/>
              </w:rPr>
              <w:t xml:space="preserve"> на </w:t>
            </w:r>
            <w:proofErr w:type="spellStart"/>
            <w:proofErr w:type="gramStart"/>
            <w:r w:rsidRPr="00507569">
              <w:rPr>
                <w:sz w:val="20"/>
                <w:szCs w:val="20"/>
              </w:rPr>
              <w:t>сегменті;</w:t>
            </w:r>
            <w:r w:rsidR="00654C22" w:rsidRPr="00507569">
              <w:rPr>
                <w:sz w:val="20"/>
                <w:szCs w:val="20"/>
              </w:rPr>
              <w:t>зростання</w:t>
            </w:r>
            <w:proofErr w:type="spellEnd"/>
            <w:proofErr w:type="gramEnd"/>
            <w:r w:rsidR="00654C22" w:rsidRPr="00507569">
              <w:rPr>
                <w:sz w:val="20"/>
                <w:szCs w:val="20"/>
              </w:rPr>
              <w:t xml:space="preserve">, </w:t>
            </w:r>
            <w:proofErr w:type="spellStart"/>
            <w:r w:rsidR="00654C22" w:rsidRPr="00507569">
              <w:rPr>
                <w:sz w:val="20"/>
                <w:szCs w:val="20"/>
              </w:rPr>
              <w:t>обмеженого</w:t>
            </w:r>
            <w:proofErr w:type="spellEnd"/>
            <w:r w:rsidR="00654C22" w:rsidRPr="00507569">
              <w:rPr>
                <w:sz w:val="20"/>
                <w:szCs w:val="20"/>
              </w:rPr>
              <w:t xml:space="preserve"> </w:t>
            </w:r>
            <w:proofErr w:type="spellStart"/>
            <w:r w:rsidR="00654C22" w:rsidRPr="00507569">
              <w:rPr>
                <w:sz w:val="20"/>
                <w:szCs w:val="20"/>
              </w:rPr>
              <w:t>зростання</w:t>
            </w:r>
            <w:proofErr w:type="spellEnd"/>
            <w:r w:rsidR="00654C22" w:rsidRPr="00507569">
              <w:rPr>
                <w:sz w:val="20"/>
                <w:szCs w:val="20"/>
              </w:rPr>
              <w:t xml:space="preserve">, </w:t>
            </w:r>
            <w:proofErr w:type="spellStart"/>
            <w:r w:rsidR="00654C22" w:rsidRPr="00507569">
              <w:rPr>
                <w:sz w:val="20"/>
                <w:szCs w:val="20"/>
              </w:rPr>
              <w:t>скорочення</w:t>
            </w:r>
            <w:proofErr w:type="spellEnd"/>
            <w:r w:rsidR="00654C22" w:rsidRPr="00507569">
              <w:rPr>
                <w:sz w:val="20"/>
                <w:szCs w:val="20"/>
              </w:rPr>
              <w:t xml:space="preserve"> і </w:t>
            </w:r>
            <w:proofErr w:type="spellStart"/>
            <w:r w:rsidR="00654C22" w:rsidRPr="00507569">
              <w:rPr>
                <w:sz w:val="20"/>
                <w:szCs w:val="20"/>
              </w:rPr>
              <w:t>сполучення</w:t>
            </w:r>
            <w:proofErr w:type="spellEnd"/>
            <w:r w:rsidR="00654C22" w:rsidRPr="00507569">
              <w:rPr>
                <w:sz w:val="20"/>
                <w:szCs w:val="20"/>
              </w:rPr>
              <w:t xml:space="preserve"> </w:t>
            </w:r>
            <w:proofErr w:type="spellStart"/>
            <w:r w:rsidR="00654C22" w:rsidRPr="00507569">
              <w:rPr>
                <w:sz w:val="20"/>
                <w:szCs w:val="20"/>
              </w:rPr>
              <w:t>базових</w:t>
            </w:r>
            <w:proofErr w:type="spellEnd"/>
            <w:r w:rsidR="00654C22" w:rsidRPr="00507569">
              <w:rPr>
                <w:sz w:val="20"/>
                <w:szCs w:val="20"/>
              </w:rPr>
              <w:t xml:space="preserve"> альтернатив;</w:t>
            </w:r>
          </w:p>
        </w:tc>
      </w:tr>
      <w:tr w:rsidR="007B527B" w:rsidRPr="00FF0019" w14:paraId="37859B35" w14:textId="77777777" w:rsidTr="00EC66A7">
        <w:tc>
          <w:tcPr>
            <w:tcW w:w="1697" w:type="dxa"/>
            <w:vMerge w:val="restart"/>
          </w:tcPr>
          <w:p w14:paraId="425A2B61" w14:textId="77777777" w:rsidR="007B527B" w:rsidRPr="00507569" w:rsidRDefault="007B527B" w:rsidP="00EC66A7">
            <w:pPr>
              <w:tabs>
                <w:tab w:val="left" w:pos="720"/>
              </w:tabs>
              <w:jc w:val="center"/>
              <w:rPr>
                <w:sz w:val="20"/>
                <w:szCs w:val="20"/>
              </w:rPr>
            </w:pPr>
            <w:proofErr w:type="spellStart"/>
            <w:r w:rsidRPr="00507569">
              <w:rPr>
                <w:sz w:val="20"/>
                <w:szCs w:val="20"/>
              </w:rPr>
              <w:t>Загальні</w:t>
            </w:r>
            <w:proofErr w:type="spellEnd"/>
            <w:r w:rsidRPr="00507569">
              <w:rPr>
                <w:sz w:val="20"/>
                <w:szCs w:val="20"/>
              </w:rPr>
              <w:t>:</w:t>
            </w:r>
          </w:p>
          <w:p w14:paraId="183F0B72" w14:textId="77777777" w:rsidR="007B527B" w:rsidRPr="00507569" w:rsidRDefault="007B527B" w:rsidP="00EC66A7">
            <w:pPr>
              <w:tabs>
                <w:tab w:val="left" w:pos="720"/>
              </w:tabs>
              <w:jc w:val="center"/>
              <w:rPr>
                <w:sz w:val="20"/>
                <w:szCs w:val="20"/>
              </w:rPr>
            </w:pPr>
            <w:proofErr w:type="spellStart"/>
            <w:r w:rsidRPr="00507569">
              <w:rPr>
                <w:i/>
                <w:sz w:val="20"/>
                <w:szCs w:val="20"/>
              </w:rPr>
              <w:t>стратегія</w:t>
            </w:r>
            <w:proofErr w:type="spellEnd"/>
            <w:r w:rsidRPr="00507569">
              <w:rPr>
                <w:i/>
                <w:sz w:val="20"/>
                <w:szCs w:val="20"/>
              </w:rPr>
              <w:t xml:space="preserve"> </w:t>
            </w:r>
            <w:proofErr w:type="spellStart"/>
            <w:r w:rsidRPr="00507569">
              <w:rPr>
                <w:i/>
                <w:sz w:val="20"/>
                <w:szCs w:val="20"/>
              </w:rPr>
              <w:t>виживання</w:t>
            </w:r>
            <w:proofErr w:type="spellEnd"/>
            <w:r w:rsidRPr="00507569">
              <w:rPr>
                <w:i/>
                <w:sz w:val="20"/>
                <w:szCs w:val="20"/>
              </w:rPr>
              <w:t xml:space="preserve"> (</w:t>
            </w:r>
            <w:proofErr w:type="spellStart"/>
            <w:r w:rsidRPr="00507569">
              <w:rPr>
                <w:i/>
                <w:sz w:val="20"/>
                <w:szCs w:val="20"/>
              </w:rPr>
              <w:t>стратегія</w:t>
            </w:r>
            <w:proofErr w:type="spellEnd"/>
            <w:r w:rsidRPr="00507569">
              <w:rPr>
                <w:i/>
                <w:sz w:val="20"/>
                <w:szCs w:val="20"/>
              </w:rPr>
              <w:t xml:space="preserve"> </w:t>
            </w:r>
            <w:proofErr w:type="spellStart"/>
            <w:r w:rsidRPr="00507569">
              <w:rPr>
                <w:i/>
                <w:sz w:val="20"/>
                <w:szCs w:val="20"/>
              </w:rPr>
              <w:t>скорочення</w:t>
            </w:r>
            <w:proofErr w:type="spellEnd"/>
            <w:r w:rsidRPr="00507569">
              <w:rPr>
                <w:i/>
                <w:sz w:val="20"/>
                <w:szCs w:val="20"/>
              </w:rPr>
              <w:t>)</w:t>
            </w:r>
            <w:r w:rsidRPr="00507569">
              <w:rPr>
                <w:sz w:val="20"/>
                <w:szCs w:val="20"/>
              </w:rPr>
              <w:t>,</w:t>
            </w:r>
          </w:p>
          <w:p w14:paraId="2EA43627" w14:textId="77777777" w:rsidR="007B527B" w:rsidRPr="00507569" w:rsidRDefault="007B527B" w:rsidP="00EC66A7">
            <w:pPr>
              <w:tabs>
                <w:tab w:val="left" w:pos="720"/>
              </w:tabs>
              <w:jc w:val="center"/>
              <w:rPr>
                <w:sz w:val="20"/>
                <w:szCs w:val="20"/>
              </w:rPr>
            </w:pPr>
          </w:p>
          <w:p w14:paraId="45A6DAC6" w14:textId="77777777" w:rsidR="007B527B" w:rsidRPr="00507569" w:rsidRDefault="007B527B" w:rsidP="00EC66A7">
            <w:pPr>
              <w:tabs>
                <w:tab w:val="left" w:pos="720"/>
              </w:tabs>
              <w:jc w:val="center"/>
              <w:rPr>
                <w:sz w:val="20"/>
                <w:szCs w:val="20"/>
              </w:rPr>
            </w:pPr>
            <w:proofErr w:type="spellStart"/>
            <w:r w:rsidRPr="00507569">
              <w:rPr>
                <w:sz w:val="20"/>
                <w:szCs w:val="20"/>
              </w:rPr>
              <w:t>С</w:t>
            </w:r>
            <w:r w:rsidRPr="00507569">
              <w:rPr>
                <w:i/>
                <w:sz w:val="20"/>
                <w:szCs w:val="20"/>
              </w:rPr>
              <w:t>тратегія</w:t>
            </w:r>
            <w:proofErr w:type="spellEnd"/>
            <w:r w:rsidRPr="00507569">
              <w:rPr>
                <w:i/>
                <w:sz w:val="20"/>
                <w:szCs w:val="20"/>
              </w:rPr>
              <w:t xml:space="preserve"> </w:t>
            </w:r>
            <w:proofErr w:type="spellStart"/>
            <w:r w:rsidRPr="00507569">
              <w:rPr>
                <w:i/>
                <w:sz w:val="20"/>
                <w:szCs w:val="20"/>
              </w:rPr>
              <w:t>стабілізації</w:t>
            </w:r>
            <w:proofErr w:type="spellEnd"/>
            <w:r w:rsidRPr="00507569">
              <w:rPr>
                <w:i/>
                <w:sz w:val="20"/>
                <w:szCs w:val="20"/>
              </w:rPr>
              <w:t xml:space="preserve"> (</w:t>
            </w:r>
            <w:proofErr w:type="spellStart"/>
            <w:r w:rsidRPr="00507569">
              <w:rPr>
                <w:i/>
                <w:sz w:val="20"/>
                <w:szCs w:val="20"/>
              </w:rPr>
              <w:t>стратегія</w:t>
            </w:r>
            <w:proofErr w:type="spellEnd"/>
            <w:r w:rsidRPr="00507569">
              <w:rPr>
                <w:i/>
                <w:sz w:val="20"/>
                <w:szCs w:val="20"/>
              </w:rPr>
              <w:t xml:space="preserve"> </w:t>
            </w:r>
            <w:proofErr w:type="spellStart"/>
            <w:r w:rsidRPr="00507569">
              <w:rPr>
                <w:i/>
                <w:sz w:val="20"/>
                <w:szCs w:val="20"/>
              </w:rPr>
              <w:t>обмеженого</w:t>
            </w:r>
            <w:proofErr w:type="spellEnd"/>
            <w:r w:rsidRPr="00507569">
              <w:rPr>
                <w:i/>
                <w:sz w:val="20"/>
                <w:szCs w:val="20"/>
              </w:rPr>
              <w:t xml:space="preserve"> </w:t>
            </w:r>
            <w:proofErr w:type="spellStart"/>
            <w:r w:rsidRPr="00507569">
              <w:rPr>
                <w:i/>
                <w:sz w:val="20"/>
                <w:szCs w:val="20"/>
              </w:rPr>
              <w:t>зростання</w:t>
            </w:r>
            <w:proofErr w:type="spellEnd"/>
            <w:r w:rsidRPr="00507569">
              <w:rPr>
                <w:i/>
                <w:sz w:val="20"/>
                <w:szCs w:val="20"/>
              </w:rPr>
              <w:t>)</w:t>
            </w:r>
          </w:p>
          <w:p w14:paraId="6CBE3CD3" w14:textId="77777777" w:rsidR="007B527B" w:rsidRPr="00507569" w:rsidRDefault="007B527B" w:rsidP="00EC66A7">
            <w:pPr>
              <w:tabs>
                <w:tab w:val="left" w:pos="720"/>
              </w:tabs>
              <w:jc w:val="center"/>
              <w:rPr>
                <w:i/>
                <w:sz w:val="20"/>
                <w:szCs w:val="20"/>
              </w:rPr>
            </w:pPr>
          </w:p>
          <w:p w14:paraId="2B6B56AD" w14:textId="2D23A6E9" w:rsidR="007B527B" w:rsidRPr="00507569" w:rsidRDefault="007B527B" w:rsidP="00EC66A7">
            <w:pPr>
              <w:tabs>
                <w:tab w:val="left" w:pos="720"/>
              </w:tabs>
              <w:jc w:val="center"/>
              <w:rPr>
                <w:sz w:val="20"/>
                <w:szCs w:val="20"/>
              </w:rPr>
            </w:pPr>
            <w:proofErr w:type="spellStart"/>
            <w:r w:rsidRPr="00507569">
              <w:rPr>
                <w:i/>
                <w:sz w:val="20"/>
                <w:szCs w:val="20"/>
              </w:rPr>
              <w:t>Стратегія</w:t>
            </w:r>
            <w:proofErr w:type="spellEnd"/>
            <w:r w:rsidRPr="00507569">
              <w:rPr>
                <w:i/>
                <w:sz w:val="20"/>
                <w:szCs w:val="20"/>
              </w:rPr>
              <w:t xml:space="preserve"> </w:t>
            </w:r>
            <w:proofErr w:type="spellStart"/>
            <w:r w:rsidRPr="00507569">
              <w:rPr>
                <w:i/>
                <w:sz w:val="20"/>
                <w:szCs w:val="20"/>
              </w:rPr>
              <w:t>зростання</w:t>
            </w:r>
            <w:proofErr w:type="spellEnd"/>
          </w:p>
        </w:tc>
        <w:tc>
          <w:tcPr>
            <w:tcW w:w="7648" w:type="dxa"/>
          </w:tcPr>
          <w:p w14:paraId="4FE8F82C" w14:textId="6CFF06BE" w:rsidR="007B527B" w:rsidRPr="00507569" w:rsidRDefault="007B527B" w:rsidP="00EC66A7">
            <w:pPr>
              <w:tabs>
                <w:tab w:val="left" w:pos="720"/>
              </w:tabs>
              <w:jc w:val="center"/>
              <w:rPr>
                <w:sz w:val="20"/>
                <w:szCs w:val="20"/>
              </w:rPr>
            </w:pPr>
            <w:proofErr w:type="spellStart"/>
            <w:r w:rsidRPr="00507569">
              <w:rPr>
                <w:sz w:val="20"/>
                <w:szCs w:val="20"/>
              </w:rPr>
              <w:t>стратегії</w:t>
            </w:r>
            <w:proofErr w:type="spellEnd"/>
            <w:r w:rsidRPr="00507569">
              <w:rPr>
                <w:sz w:val="20"/>
                <w:szCs w:val="20"/>
              </w:rPr>
              <w:t xml:space="preserve"> </w:t>
            </w:r>
            <w:proofErr w:type="spellStart"/>
            <w:r w:rsidRPr="00507569">
              <w:rPr>
                <w:sz w:val="20"/>
                <w:szCs w:val="20"/>
              </w:rPr>
              <w:t>виживання</w:t>
            </w:r>
            <w:proofErr w:type="spellEnd"/>
            <w:r w:rsidRPr="00507569">
              <w:rPr>
                <w:sz w:val="20"/>
                <w:szCs w:val="20"/>
              </w:rPr>
              <w:t xml:space="preserve">, </w:t>
            </w:r>
            <w:proofErr w:type="spellStart"/>
            <w:r w:rsidRPr="00507569">
              <w:rPr>
                <w:sz w:val="20"/>
                <w:szCs w:val="20"/>
              </w:rPr>
              <w:t>стабілізації</w:t>
            </w:r>
            <w:proofErr w:type="spellEnd"/>
            <w:r w:rsidRPr="00507569">
              <w:rPr>
                <w:sz w:val="20"/>
                <w:szCs w:val="20"/>
              </w:rPr>
              <w:t xml:space="preserve"> та </w:t>
            </w:r>
            <w:proofErr w:type="spellStart"/>
            <w:r w:rsidRPr="00507569">
              <w:rPr>
                <w:sz w:val="20"/>
                <w:szCs w:val="20"/>
              </w:rPr>
              <w:t>зростання</w:t>
            </w:r>
            <w:proofErr w:type="spellEnd"/>
            <w:r w:rsidRPr="00507569">
              <w:rPr>
                <w:sz w:val="20"/>
                <w:szCs w:val="20"/>
              </w:rPr>
              <w:t>.</w:t>
            </w:r>
          </w:p>
        </w:tc>
      </w:tr>
      <w:tr w:rsidR="007B527B" w:rsidRPr="00FF0019" w14:paraId="398773C4" w14:textId="77777777" w:rsidTr="00EC66A7">
        <w:tc>
          <w:tcPr>
            <w:tcW w:w="1697" w:type="dxa"/>
            <w:vMerge/>
          </w:tcPr>
          <w:p w14:paraId="1BA01753" w14:textId="69036582" w:rsidR="007B527B" w:rsidRPr="00507569" w:rsidRDefault="007B527B" w:rsidP="00EC66A7">
            <w:pPr>
              <w:tabs>
                <w:tab w:val="left" w:pos="720"/>
              </w:tabs>
              <w:jc w:val="center"/>
              <w:rPr>
                <w:sz w:val="20"/>
                <w:szCs w:val="20"/>
              </w:rPr>
            </w:pPr>
          </w:p>
        </w:tc>
        <w:tc>
          <w:tcPr>
            <w:tcW w:w="7648" w:type="dxa"/>
          </w:tcPr>
          <w:p w14:paraId="210DAB10" w14:textId="6AB7D6D3" w:rsidR="007B527B" w:rsidRPr="00507569" w:rsidRDefault="007B527B" w:rsidP="00D22734">
            <w:pPr>
              <w:tabs>
                <w:tab w:val="left" w:pos="720"/>
              </w:tabs>
              <w:jc w:val="center"/>
              <w:rPr>
                <w:sz w:val="20"/>
                <w:szCs w:val="20"/>
              </w:rPr>
            </w:pPr>
            <w:proofErr w:type="spellStart"/>
            <w:r w:rsidRPr="00507569">
              <w:rPr>
                <w:sz w:val="20"/>
                <w:szCs w:val="20"/>
              </w:rPr>
              <w:t>спрямована</w:t>
            </w:r>
            <w:proofErr w:type="spellEnd"/>
            <w:r w:rsidRPr="00507569">
              <w:rPr>
                <w:sz w:val="20"/>
                <w:szCs w:val="20"/>
              </w:rPr>
              <w:t xml:space="preserve"> на </w:t>
            </w:r>
            <w:proofErr w:type="spellStart"/>
            <w:r w:rsidRPr="00507569">
              <w:rPr>
                <w:sz w:val="20"/>
                <w:szCs w:val="20"/>
              </w:rPr>
              <w:t>виведення</w:t>
            </w:r>
            <w:proofErr w:type="spellEnd"/>
            <w:r w:rsidRPr="00507569">
              <w:rPr>
                <w:sz w:val="20"/>
                <w:szCs w:val="20"/>
              </w:rPr>
              <w:t xml:space="preserve"> </w:t>
            </w:r>
            <w:proofErr w:type="spellStart"/>
            <w:r w:rsidRPr="00507569">
              <w:rPr>
                <w:sz w:val="20"/>
                <w:szCs w:val="20"/>
              </w:rPr>
              <w:t>підприємства</w:t>
            </w:r>
            <w:proofErr w:type="spellEnd"/>
            <w:r w:rsidRPr="00507569">
              <w:rPr>
                <w:sz w:val="20"/>
                <w:szCs w:val="20"/>
              </w:rPr>
              <w:t xml:space="preserve"> з </w:t>
            </w:r>
            <w:proofErr w:type="spellStart"/>
            <w:r w:rsidRPr="00507569">
              <w:rPr>
                <w:sz w:val="20"/>
                <w:szCs w:val="20"/>
              </w:rPr>
              <w:t>кризового</w:t>
            </w:r>
            <w:proofErr w:type="spellEnd"/>
            <w:r w:rsidRPr="00507569">
              <w:rPr>
                <w:sz w:val="20"/>
                <w:szCs w:val="20"/>
              </w:rPr>
              <w:t xml:space="preserve"> стану, </w:t>
            </w:r>
            <w:proofErr w:type="spellStart"/>
            <w:r w:rsidRPr="00507569">
              <w:rPr>
                <w:sz w:val="20"/>
                <w:szCs w:val="20"/>
              </w:rPr>
              <w:t>покращання</w:t>
            </w:r>
            <w:proofErr w:type="spellEnd"/>
            <w:r w:rsidRPr="00507569">
              <w:rPr>
                <w:sz w:val="20"/>
                <w:szCs w:val="20"/>
              </w:rPr>
              <w:t xml:space="preserve"> стану </w:t>
            </w:r>
            <w:proofErr w:type="spellStart"/>
            <w:r w:rsidRPr="00507569">
              <w:rPr>
                <w:sz w:val="20"/>
                <w:szCs w:val="20"/>
              </w:rPr>
              <w:t>підприємства</w:t>
            </w:r>
            <w:proofErr w:type="spellEnd"/>
            <w:r w:rsidRPr="00507569">
              <w:rPr>
                <w:sz w:val="20"/>
                <w:szCs w:val="20"/>
              </w:rPr>
              <w:t xml:space="preserve"> шляхом </w:t>
            </w:r>
            <w:proofErr w:type="spellStart"/>
            <w:r w:rsidRPr="00507569">
              <w:rPr>
                <w:sz w:val="20"/>
                <w:szCs w:val="20"/>
              </w:rPr>
              <w:t>ліквідації</w:t>
            </w:r>
            <w:proofErr w:type="spellEnd"/>
            <w:r w:rsidRPr="00507569">
              <w:rPr>
                <w:sz w:val="20"/>
                <w:szCs w:val="20"/>
              </w:rPr>
              <w:t xml:space="preserve"> </w:t>
            </w:r>
            <w:proofErr w:type="spellStart"/>
            <w:r w:rsidRPr="00507569">
              <w:rPr>
                <w:sz w:val="20"/>
                <w:szCs w:val="20"/>
              </w:rPr>
              <w:t>збиткових</w:t>
            </w:r>
            <w:proofErr w:type="spellEnd"/>
            <w:r w:rsidRPr="00507569">
              <w:rPr>
                <w:sz w:val="20"/>
                <w:szCs w:val="20"/>
              </w:rPr>
              <w:t xml:space="preserve"> </w:t>
            </w:r>
            <w:proofErr w:type="spellStart"/>
            <w:r w:rsidRPr="00507569">
              <w:rPr>
                <w:sz w:val="20"/>
                <w:szCs w:val="20"/>
              </w:rPr>
              <w:t>операцій</w:t>
            </w:r>
            <w:proofErr w:type="spellEnd"/>
            <w:r w:rsidRPr="00507569">
              <w:rPr>
                <w:sz w:val="20"/>
                <w:szCs w:val="20"/>
              </w:rPr>
              <w:t xml:space="preserve">, </w:t>
            </w:r>
            <w:proofErr w:type="spellStart"/>
            <w:r w:rsidRPr="00507569">
              <w:rPr>
                <w:sz w:val="20"/>
                <w:szCs w:val="20"/>
              </w:rPr>
              <w:t>виходу</w:t>
            </w:r>
            <w:proofErr w:type="spellEnd"/>
            <w:r w:rsidRPr="00507569">
              <w:rPr>
                <w:sz w:val="20"/>
                <w:szCs w:val="20"/>
              </w:rPr>
              <w:t xml:space="preserve"> з </w:t>
            </w:r>
            <w:proofErr w:type="spellStart"/>
            <w:r w:rsidRPr="00507569">
              <w:rPr>
                <w:sz w:val="20"/>
                <w:szCs w:val="20"/>
              </w:rPr>
              <w:t>неперспективних</w:t>
            </w:r>
            <w:proofErr w:type="spellEnd"/>
            <w:r w:rsidRPr="00507569">
              <w:rPr>
                <w:sz w:val="20"/>
                <w:szCs w:val="20"/>
              </w:rPr>
              <w:t xml:space="preserve"> </w:t>
            </w:r>
            <w:proofErr w:type="spellStart"/>
            <w:r w:rsidRPr="00507569">
              <w:rPr>
                <w:sz w:val="20"/>
                <w:szCs w:val="20"/>
              </w:rPr>
              <w:t>ринків</w:t>
            </w:r>
            <w:proofErr w:type="spellEnd"/>
            <w:r w:rsidRPr="00507569">
              <w:rPr>
                <w:sz w:val="20"/>
                <w:szCs w:val="20"/>
              </w:rPr>
              <w:t xml:space="preserve">, </w:t>
            </w:r>
            <w:proofErr w:type="spellStart"/>
            <w:r w:rsidRPr="00507569">
              <w:rPr>
                <w:sz w:val="20"/>
                <w:szCs w:val="20"/>
              </w:rPr>
              <w:t>заміна</w:t>
            </w:r>
            <w:proofErr w:type="spellEnd"/>
            <w:r w:rsidRPr="00507569">
              <w:rPr>
                <w:sz w:val="20"/>
                <w:szCs w:val="20"/>
              </w:rPr>
              <w:t xml:space="preserve"> </w:t>
            </w:r>
            <w:proofErr w:type="spellStart"/>
            <w:r w:rsidRPr="00507569">
              <w:rPr>
                <w:sz w:val="20"/>
                <w:szCs w:val="20"/>
              </w:rPr>
              <w:t>застарілих</w:t>
            </w:r>
            <w:proofErr w:type="spellEnd"/>
            <w:r w:rsidRPr="00507569">
              <w:rPr>
                <w:sz w:val="20"/>
                <w:szCs w:val="20"/>
              </w:rPr>
              <w:t xml:space="preserve"> </w:t>
            </w:r>
            <w:proofErr w:type="spellStart"/>
            <w:r w:rsidRPr="00507569">
              <w:rPr>
                <w:sz w:val="20"/>
                <w:szCs w:val="20"/>
              </w:rPr>
              <w:t>технологій</w:t>
            </w:r>
            <w:proofErr w:type="spellEnd"/>
            <w:r w:rsidRPr="00507569">
              <w:rPr>
                <w:sz w:val="20"/>
                <w:szCs w:val="20"/>
              </w:rPr>
              <w:t xml:space="preserve">, </w:t>
            </w:r>
            <w:proofErr w:type="spellStart"/>
            <w:r w:rsidRPr="00507569">
              <w:rPr>
                <w:sz w:val="20"/>
                <w:szCs w:val="20"/>
              </w:rPr>
              <w:t>припинення</w:t>
            </w:r>
            <w:proofErr w:type="spellEnd"/>
            <w:r w:rsidRPr="00507569">
              <w:rPr>
                <w:sz w:val="20"/>
                <w:szCs w:val="20"/>
              </w:rPr>
              <w:t xml:space="preserve"> </w:t>
            </w:r>
            <w:proofErr w:type="spellStart"/>
            <w:r w:rsidRPr="00507569">
              <w:rPr>
                <w:sz w:val="20"/>
                <w:szCs w:val="20"/>
              </w:rPr>
              <w:t>виробництва</w:t>
            </w:r>
            <w:proofErr w:type="spellEnd"/>
            <w:r w:rsidRPr="00507569">
              <w:rPr>
                <w:sz w:val="20"/>
                <w:szCs w:val="20"/>
              </w:rPr>
              <w:t xml:space="preserve"> </w:t>
            </w:r>
            <w:proofErr w:type="spellStart"/>
            <w:r w:rsidRPr="00507569">
              <w:rPr>
                <w:sz w:val="20"/>
                <w:szCs w:val="20"/>
              </w:rPr>
              <w:t>товарів</w:t>
            </w:r>
            <w:proofErr w:type="spellEnd"/>
            <w:r w:rsidRPr="00507569">
              <w:rPr>
                <w:sz w:val="20"/>
                <w:szCs w:val="20"/>
              </w:rPr>
              <w:t xml:space="preserve">, попит на </w:t>
            </w:r>
            <w:proofErr w:type="spellStart"/>
            <w:r w:rsidRPr="00507569">
              <w:rPr>
                <w:sz w:val="20"/>
                <w:szCs w:val="20"/>
              </w:rPr>
              <w:t>які</w:t>
            </w:r>
            <w:proofErr w:type="spellEnd"/>
            <w:r w:rsidRPr="00507569">
              <w:rPr>
                <w:sz w:val="20"/>
                <w:szCs w:val="20"/>
              </w:rPr>
              <w:t xml:space="preserve"> </w:t>
            </w:r>
            <w:proofErr w:type="spellStart"/>
            <w:r w:rsidRPr="00507569">
              <w:rPr>
                <w:sz w:val="20"/>
                <w:szCs w:val="20"/>
              </w:rPr>
              <w:t>зменшується</w:t>
            </w:r>
            <w:proofErr w:type="spellEnd"/>
            <w:r w:rsidRPr="00507569">
              <w:rPr>
                <w:sz w:val="20"/>
                <w:szCs w:val="20"/>
              </w:rPr>
              <w:t xml:space="preserve"> </w:t>
            </w:r>
            <w:proofErr w:type="spellStart"/>
            <w:r w:rsidRPr="00507569">
              <w:rPr>
                <w:sz w:val="20"/>
                <w:szCs w:val="20"/>
              </w:rPr>
              <w:t>тощо</w:t>
            </w:r>
            <w:proofErr w:type="spellEnd"/>
            <w:r w:rsidRPr="00507569">
              <w:rPr>
                <w:sz w:val="20"/>
                <w:szCs w:val="20"/>
              </w:rPr>
              <w:t>;</w:t>
            </w:r>
          </w:p>
          <w:p w14:paraId="67AB812C" w14:textId="1DD169A4" w:rsidR="007B527B" w:rsidRPr="00507569" w:rsidRDefault="007B527B" w:rsidP="00D22734">
            <w:pPr>
              <w:tabs>
                <w:tab w:val="left" w:pos="720"/>
              </w:tabs>
              <w:jc w:val="center"/>
              <w:rPr>
                <w:sz w:val="20"/>
                <w:szCs w:val="20"/>
              </w:rPr>
            </w:pPr>
            <w:proofErr w:type="spellStart"/>
            <w:r w:rsidRPr="00507569">
              <w:rPr>
                <w:sz w:val="20"/>
                <w:szCs w:val="20"/>
              </w:rPr>
              <w:t>обмежена</w:t>
            </w:r>
            <w:proofErr w:type="spellEnd"/>
            <w:r w:rsidRPr="00507569">
              <w:rPr>
                <w:sz w:val="20"/>
                <w:szCs w:val="20"/>
              </w:rPr>
              <w:t xml:space="preserve"> термином </w:t>
            </w:r>
            <w:proofErr w:type="spellStart"/>
            <w:r w:rsidRPr="00507569">
              <w:rPr>
                <w:sz w:val="20"/>
                <w:szCs w:val="20"/>
              </w:rPr>
              <w:t>її</w:t>
            </w:r>
            <w:proofErr w:type="spellEnd"/>
            <w:r w:rsidRPr="00507569">
              <w:rPr>
                <w:sz w:val="20"/>
                <w:szCs w:val="20"/>
              </w:rPr>
              <w:t xml:space="preserve"> </w:t>
            </w:r>
            <w:proofErr w:type="spellStart"/>
            <w:r w:rsidRPr="00507569">
              <w:rPr>
                <w:sz w:val="20"/>
                <w:szCs w:val="20"/>
              </w:rPr>
              <w:t>реалізації</w:t>
            </w:r>
            <w:proofErr w:type="spellEnd"/>
            <w:r w:rsidRPr="00507569">
              <w:rPr>
                <w:sz w:val="20"/>
                <w:szCs w:val="20"/>
              </w:rPr>
              <w:t>;</w:t>
            </w:r>
          </w:p>
        </w:tc>
      </w:tr>
      <w:tr w:rsidR="007B527B" w:rsidRPr="00FF0019" w14:paraId="37E15F76" w14:textId="77777777" w:rsidTr="00EC66A7">
        <w:tc>
          <w:tcPr>
            <w:tcW w:w="1697" w:type="dxa"/>
            <w:vMerge/>
          </w:tcPr>
          <w:p w14:paraId="5F97FE1A" w14:textId="3C5AA6F1" w:rsidR="007B527B" w:rsidRPr="00507569" w:rsidRDefault="007B527B" w:rsidP="00EC66A7">
            <w:pPr>
              <w:tabs>
                <w:tab w:val="left" w:pos="720"/>
              </w:tabs>
              <w:jc w:val="center"/>
              <w:rPr>
                <w:sz w:val="20"/>
                <w:szCs w:val="20"/>
              </w:rPr>
            </w:pPr>
          </w:p>
        </w:tc>
        <w:tc>
          <w:tcPr>
            <w:tcW w:w="7648" w:type="dxa"/>
          </w:tcPr>
          <w:p w14:paraId="5C1B891F" w14:textId="77777777" w:rsidR="007B527B" w:rsidRPr="00507569" w:rsidRDefault="007B527B" w:rsidP="007B527B">
            <w:pPr>
              <w:tabs>
                <w:tab w:val="left" w:pos="720"/>
              </w:tabs>
              <w:jc w:val="center"/>
              <w:rPr>
                <w:sz w:val="20"/>
                <w:szCs w:val="20"/>
              </w:rPr>
            </w:pPr>
            <w:proofErr w:type="spellStart"/>
            <w:r w:rsidRPr="00507569">
              <w:rPr>
                <w:sz w:val="20"/>
                <w:szCs w:val="20"/>
              </w:rPr>
              <w:t>передбачає</w:t>
            </w:r>
            <w:proofErr w:type="spellEnd"/>
            <w:r w:rsidRPr="00507569">
              <w:rPr>
                <w:sz w:val="20"/>
                <w:szCs w:val="20"/>
              </w:rPr>
              <w:t xml:space="preserve"> </w:t>
            </w:r>
            <w:proofErr w:type="spellStart"/>
            <w:r w:rsidRPr="00507569">
              <w:rPr>
                <w:sz w:val="20"/>
                <w:szCs w:val="20"/>
              </w:rPr>
              <w:t>множину</w:t>
            </w:r>
            <w:proofErr w:type="spellEnd"/>
            <w:r w:rsidRPr="00507569">
              <w:rPr>
                <w:sz w:val="20"/>
                <w:szCs w:val="20"/>
              </w:rPr>
              <w:t xml:space="preserve"> </w:t>
            </w:r>
            <w:proofErr w:type="spellStart"/>
            <w:r w:rsidRPr="00507569">
              <w:rPr>
                <w:sz w:val="20"/>
                <w:szCs w:val="20"/>
              </w:rPr>
              <w:t>певних</w:t>
            </w:r>
            <w:proofErr w:type="spellEnd"/>
            <w:r w:rsidRPr="00507569">
              <w:rPr>
                <w:sz w:val="20"/>
                <w:szCs w:val="20"/>
              </w:rPr>
              <w:t xml:space="preserve"> </w:t>
            </w:r>
            <w:proofErr w:type="spellStart"/>
            <w:r w:rsidRPr="00507569">
              <w:rPr>
                <w:sz w:val="20"/>
                <w:szCs w:val="20"/>
              </w:rPr>
              <w:t>заходів</w:t>
            </w:r>
            <w:proofErr w:type="spellEnd"/>
            <w:r w:rsidRPr="00507569">
              <w:rPr>
                <w:sz w:val="20"/>
                <w:szCs w:val="20"/>
              </w:rPr>
              <w:t xml:space="preserve">, </w:t>
            </w:r>
            <w:proofErr w:type="spellStart"/>
            <w:r w:rsidRPr="00507569">
              <w:rPr>
                <w:sz w:val="20"/>
                <w:szCs w:val="20"/>
              </w:rPr>
              <w:t>спрямованих</w:t>
            </w:r>
            <w:proofErr w:type="spellEnd"/>
            <w:r w:rsidRPr="00507569">
              <w:rPr>
                <w:sz w:val="20"/>
                <w:szCs w:val="20"/>
              </w:rPr>
              <w:t xml:space="preserve"> на </w:t>
            </w:r>
            <w:proofErr w:type="spellStart"/>
            <w:r w:rsidRPr="00507569">
              <w:rPr>
                <w:sz w:val="20"/>
                <w:szCs w:val="20"/>
              </w:rPr>
              <w:t>підтримку</w:t>
            </w:r>
            <w:proofErr w:type="spellEnd"/>
            <w:r w:rsidRPr="00507569">
              <w:rPr>
                <w:sz w:val="20"/>
                <w:szCs w:val="20"/>
              </w:rPr>
              <w:t xml:space="preserve"> </w:t>
            </w:r>
            <w:proofErr w:type="spellStart"/>
            <w:r w:rsidRPr="00507569">
              <w:rPr>
                <w:sz w:val="20"/>
                <w:szCs w:val="20"/>
              </w:rPr>
              <w:t>існуючих</w:t>
            </w:r>
            <w:proofErr w:type="spellEnd"/>
            <w:r w:rsidRPr="00507569">
              <w:rPr>
                <w:sz w:val="20"/>
                <w:szCs w:val="20"/>
              </w:rPr>
              <w:t xml:space="preserve"> </w:t>
            </w:r>
            <w:proofErr w:type="spellStart"/>
            <w:r w:rsidRPr="00507569">
              <w:rPr>
                <w:sz w:val="20"/>
                <w:szCs w:val="20"/>
              </w:rPr>
              <w:t>напрямків</w:t>
            </w:r>
            <w:proofErr w:type="spellEnd"/>
            <w:r w:rsidRPr="00507569">
              <w:rPr>
                <w:sz w:val="20"/>
                <w:szCs w:val="20"/>
              </w:rPr>
              <w:t xml:space="preserve"> </w:t>
            </w:r>
            <w:proofErr w:type="spellStart"/>
            <w:r w:rsidRPr="00507569">
              <w:rPr>
                <w:sz w:val="20"/>
                <w:szCs w:val="20"/>
              </w:rPr>
              <w:t>діяльності</w:t>
            </w:r>
            <w:proofErr w:type="spellEnd"/>
            <w:r w:rsidRPr="00507569">
              <w:rPr>
                <w:sz w:val="20"/>
                <w:szCs w:val="20"/>
              </w:rPr>
              <w:t xml:space="preserve">, </w:t>
            </w:r>
            <w:proofErr w:type="spellStart"/>
            <w:r w:rsidRPr="00507569">
              <w:rPr>
                <w:sz w:val="20"/>
                <w:szCs w:val="20"/>
              </w:rPr>
              <w:t>підвищення</w:t>
            </w:r>
            <w:proofErr w:type="spellEnd"/>
            <w:r w:rsidRPr="00507569">
              <w:rPr>
                <w:sz w:val="20"/>
                <w:szCs w:val="20"/>
              </w:rPr>
              <w:t xml:space="preserve"> </w:t>
            </w:r>
            <w:proofErr w:type="spellStart"/>
            <w:r w:rsidRPr="00507569">
              <w:rPr>
                <w:sz w:val="20"/>
                <w:szCs w:val="20"/>
              </w:rPr>
              <w:t>прибутковості</w:t>
            </w:r>
            <w:proofErr w:type="spellEnd"/>
            <w:r w:rsidRPr="00507569">
              <w:rPr>
                <w:sz w:val="20"/>
                <w:szCs w:val="20"/>
              </w:rPr>
              <w:t xml:space="preserve">, </w:t>
            </w:r>
            <w:proofErr w:type="spellStart"/>
            <w:r w:rsidRPr="00507569">
              <w:rPr>
                <w:sz w:val="20"/>
                <w:szCs w:val="20"/>
              </w:rPr>
              <w:t>розширення</w:t>
            </w:r>
            <w:proofErr w:type="spellEnd"/>
            <w:r w:rsidRPr="00507569">
              <w:rPr>
                <w:sz w:val="20"/>
                <w:szCs w:val="20"/>
              </w:rPr>
              <w:t xml:space="preserve"> </w:t>
            </w:r>
            <w:proofErr w:type="spellStart"/>
            <w:r w:rsidRPr="00507569">
              <w:rPr>
                <w:sz w:val="20"/>
                <w:szCs w:val="20"/>
              </w:rPr>
              <w:t>обсягу</w:t>
            </w:r>
            <w:proofErr w:type="spellEnd"/>
            <w:r w:rsidRPr="00507569">
              <w:rPr>
                <w:sz w:val="20"/>
                <w:szCs w:val="20"/>
              </w:rPr>
              <w:t xml:space="preserve"> </w:t>
            </w:r>
            <w:proofErr w:type="spellStart"/>
            <w:r w:rsidRPr="00507569">
              <w:rPr>
                <w:sz w:val="20"/>
                <w:szCs w:val="20"/>
              </w:rPr>
              <w:t>продажів</w:t>
            </w:r>
            <w:proofErr w:type="spellEnd"/>
            <w:r w:rsidRPr="00507569">
              <w:rPr>
                <w:sz w:val="20"/>
                <w:szCs w:val="20"/>
              </w:rPr>
              <w:t xml:space="preserve"> </w:t>
            </w:r>
            <w:proofErr w:type="spellStart"/>
            <w:r w:rsidRPr="00507569">
              <w:rPr>
                <w:sz w:val="20"/>
                <w:szCs w:val="20"/>
              </w:rPr>
              <w:t>тощо</w:t>
            </w:r>
            <w:proofErr w:type="spellEnd"/>
            <w:r w:rsidRPr="00507569">
              <w:rPr>
                <w:sz w:val="20"/>
                <w:szCs w:val="20"/>
              </w:rPr>
              <w:t>;</w:t>
            </w:r>
          </w:p>
          <w:p w14:paraId="64FC2341" w14:textId="560CE805" w:rsidR="007B527B" w:rsidRPr="00507569" w:rsidRDefault="007B527B" w:rsidP="007B527B">
            <w:pPr>
              <w:tabs>
                <w:tab w:val="left" w:pos="720"/>
              </w:tabs>
              <w:jc w:val="center"/>
              <w:rPr>
                <w:sz w:val="20"/>
                <w:szCs w:val="20"/>
              </w:rPr>
            </w:pPr>
            <w:r w:rsidRPr="00507569">
              <w:rPr>
                <w:sz w:val="20"/>
                <w:szCs w:val="20"/>
              </w:rPr>
              <w:t xml:space="preserve">характерна для </w:t>
            </w:r>
            <w:proofErr w:type="spellStart"/>
            <w:r w:rsidRPr="00507569">
              <w:rPr>
                <w:sz w:val="20"/>
                <w:szCs w:val="20"/>
              </w:rPr>
              <w:t>підприємств</w:t>
            </w:r>
            <w:proofErr w:type="spellEnd"/>
            <w:r w:rsidRPr="00507569">
              <w:rPr>
                <w:sz w:val="20"/>
                <w:szCs w:val="20"/>
              </w:rPr>
              <w:t xml:space="preserve">, </w:t>
            </w:r>
            <w:proofErr w:type="spellStart"/>
            <w:r w:rsidRPr="00507569">
              <w:rPr>
                <w:sz w:val="20"/>
                <w:szCs w:val="20"/>
              </w:rPr>
              <w:t>які</w:t>
            </w:r>
            <w:proofErr w:type="spellEnd"/>
            <w:r w:rsidRPr="00507569">
              <w:rPr>
                <w:sz w:val="20"/>
                <w:szCs w:val="20"/>
              </w:rPr>
              <w:t xml:space="preserve"> </w:t>
            </w:r>
            <w:proofErr w:type="spellStart"/>
            <w:r w:rsidRPr="00507569">
              <w:rPr>
                <w:sz w:val="20"/>
                <w:szCs w:val="20"/>
              </w:rPr>
              <w:t>функціонують</w:t>
            </w:r>
            <w:proofErr w:type="spellEnd"/>
            <w:r w:rsidRPr="00507569">
              <w:rPr>
                <w:sz w:val="20"/>
                <w:szCs w:val="20"/>
              </w:rPr>
              <w:t xml:space="preserve"> не в </w:t>
            </w:r>
            <w:proofErr w:type="spellStart"/>
            <w:r w:rsidRPr="00507569">
              <w:rPr>
                <w:sz w:val="20"/>
                <w:szCs w:val="20"/>
              </w:rPr>
              <w:t>кризових</w:t>
            </w:r>
            <w:proofErr w:type="spellEnd"/>
            <w:r w:rsidRPr="00507569">
              <w:rPr>
                <w:sz w:val="20"/>
                <w:szCs w:val="20"/>
              </w:rPr>
              <w:t xml:space="preserve">, а у </w:t>
            </w:r>
            <w:proofErr w:type="spellStart"/>
            <w:r w:rsidRPr="00507569">
              <w:rPr>
                <w:sz w:val="20"/>
                <w:szCs w:val="20"/>
              </w:rPr>
              <w:t>звичайних</w:t>
            </w:r>
            <w:proofErr w:type="spellEnd"/>
            <w:r w:rsidRPr="00507569">
              <w:rPr>
                <w:sz w:val="20"/>
                <w:szCs w:val="20"/>
              </w:rPr>
              <w:t xml:space="preserve"> </w:t>
            </w:r>
            <w:proofErr w:type="spellStart"/>
            <w:r w:rsidRPr="00507569">
              <w:rPr>
                <w:sz w:val="20"/>
                <w:szCs w:val="20"/>
              </w:rPr>
              <w:t>умовах</w:t>
            </w:r>
            <w:proofErr w:type="spellEnd"/>
            <w:r w:rsidRPr="00507569">
              <w:rPr>
                <w:sz w:val="20"/>
                <w:szCs w:val="20"/>
              </w:rPr>
              <w:t xml:space="preserve"> </w:t>
            </w:r>
            <w:proofErr w:type="spellStart"/>
            <w:r w:rsidRPr="00507569">
              <w:rPr>
                <w:sz w:val="20"/>
                <w:szCs w:val="20"/>
              </w:rPr>
              <w:t>господарювання</w:t>
            </w:r>
            <w:proofErr w:type="spellEnd"/>
            <w:r w:rsidRPr="00507569">
              <w:rPr>
                <w:sz w:val="20"/>
                <w:szCs w:val="20"/>
              </w:rPr>
              <w:t xml:space="preserve"> в </w:t>
            </w:r>
            <w:proofErr w:type="spellStart"/>
            <w:r w:rsidRPr="00507569">
              <w:rPr>
                <w:sz w:val="20"/>
                <w:szCs w:val="20"/>
              </w:rPr>
              <w:t>галузях</w:t>
            </w:r>
            <w:proofErr w:type="spellEnd"/>
            <w:r w:rsidRPr="00507569">
              <w:rPr>
                <w:sz w:val="20"/>
                <w:szCs w:val="20"/>
              </w:rPr>
              <w:t xml:space="preserve"> </w:t>
            </w:r>
            <w:proofErr w:type="spellStart"/>
            <w:r w:rsidRPr="00507569">
              <w:rPr>
                <w:sz w:val="20"/>
                <w:szCs w:val="20"/>
              </w:rPr>
              <w:t>зі</w:t>
            </w:r>
            <w:proofErr w:type="spellEnd"/>
            <w:r w:rsidRPr="00507569">
              <w:rPr>
                <w:sz w:val="20"/>
                <w:szCs w:val="20"/>
              </w:rPr>
              <w:t xml:space="preserve"> </w:t>
            </w:r>
            <w:proofErr w:type="spellStart"/>
            <w:r w:rsidRPr="00507569">
              <w:rPr>
                <w:sz w:val="20"/>
                <w:szCs w:val="20"/>
              </w:rPr>
              <w:t>статичним</w:t>
            </w:r>
            <w:proofErr w:type="spellEnd"/>
            <w:r w:rsidRPr="00507569">
              <w:rPr>
                <w:sz w:val="20"/>
                <w:szCs w:val="20"/>
              </w:rPr>
              <w:t xml:space="preserve"> </w:t>
            </w:r>
            <w:proofErr w:type="spellStart"/>
            <w:r w:rsidRPr="00507569">
              <w:rPr>
                <w:sz w:val="20"/>
                <w:szCs w:val="20"/>
              </w:rPr>
              <w:t>розвитком</w:t>
            </w:r>
            <w:proofErr w:type="spellEnd"/>
            <w:r w:rsidRPr="00507569">
              <w:rPr>
                <w:sz w:val="20"/>
                <w:szCs w:val="20"/>
              </w:rPr>
              <w:t>;</w:t>
            </w:r>
          </w:p>
        </w:tc>
      </w:tr>
      <w:tr w:rsidR="007B527B" w:rsidRPr="00FF0019" w14:paraId="614611AF" w14:textId="77777777" w:rsidTr="00EC66A7">
        <w:tc>
          <w:tcPr>
            <w:tcW w:w="1697" w:type="dxa"/>
            <w:vMerge/>
          </w:tcPr>
          <w:p w14:paraId="1C70E692" w14:textId="72789292" w:rsidR="007B527B" w:rsidRPr="00507569" w:rsidRDefault="007B527B" w:rsidP="00EC66A7">
            <w:pPr>
              <w:tabs>
                <w:tab w:val="left" w:pos="720"/>
              </w:tabs>
              <w:jc w:val="center"/>
              <w:rPr>
                <w:sz w:val="20"/>
                <w:szCs w:val="20"/>
              </w:rPr>
            </w:pPr>
          </w:p>
        </w:tc>
        <w:tc>
          <w:tcPr>
            <w:tcW w:w="7648" w:type="dxa"/>
          </w:tcPr>
          <w:p w14:paraId="324A23A4" w14:textId="6505457D" w:rsidR="007B527B" w:rsidRPr="00507569" w:rsidRDefault="007B527B" w:rsidP="00EC66A7">
            <w:pPr>
              <w:tabs>
                <w:tab w:val="left" w:pos="720"/>
              </w:tabs>
              <w:jc w:val="center"/>
              <w:rPr>
                <w:sz w:val="20"/>
                <w:szCs w:val="20"/>
              </w:rPr>
            </w:pPr>
            <w:r w:rsidRPr="00507569">
              <w:rPr>
                <w:sz w:val="20"/>
                <w:szCs w:val="20"/>
              </w:rPr>
              <w:t xml:space="preserve">є </w:t>
            </w:r>
            <w:proofErr w:type="spellStart"/>
            <w:r w:rsidRPr="00507569">
              <w:rPr>
                <w:sz w:val="20"/>
                <w:szCs w:val="20"/>
              </w:rPr>
              <w:t>доцільною</w:t>
            </w:r>
            <w:proofErr w:type="spellEnd"/>
            <w:r w:rsidRPr="00507569">
              <w:rPr>
                <w:sz w:val="20"/>
                <w:szCs w:val="20"/>
              </w:rPr>
              <w:t xml:space="preserve"> для </w:t>
            </w:r>
            <w:proofErr w:type="spellStart"/>
            <w:r w:rsidRPr="00507569">
              <w:rPr>
                <w:sz w:val="20"/>
                <w:szCs w:val="20"/>
              </w:rPr>
              <w:t>динамічних</w:t>
            </w:r>
            <w:proofErr w:type="spellEnd"/>
            <w:r w:rsidRPr="00507569">
              <w:rPr>
                <w:sz w:val="20"/>
                <w:szCs w:val="20"/>
              </w:rPr>
              <w:t xml:space="preserve"> умов </w:t>
            </w:r>
            <w:proofErr w:type="spellStart"/>
            <w:r w:rsidRPr="00507569">
              <w:rPr>
                <w:sz w:val="20"/>
                <w:szCs w:val="20"/>
              </w:rPr>
              <w:t>економіки</w:t>
            </w:r>
            <w:proofErr w:type="spellEnd"/>
            <w:r w:rsidRPr="00507569">
              <w:rPr>
                <w:sz w:val="20"/>
                <w:szCs w:val="20"/>
              </w:rPr>
              <w:t xml:space="preserve">, </w:t>
            </w:r>
            <w:proofErr w:type="spellStart"/>
            <w:r w:rsidRPr="00507569">
              <w:rPr>
                <w:sz w:val="20"/>
                <w:szCs w:val="20"/>
              </w:rPr>
              <w:t>що</w:t>
            </w:r>
            <w:proofErr w:type="spellEnd"/>
            <w:r w:rsidRPr="00507569">
              <w:rPr>
                <w:sz w:val="20"/>
                <w:szCs w:val="20"/>
              </w:rPr>
              <w:t xml:space="preserve"> </w:t>
            </w:r>
            <w:proofErr w:type="spellStart"/>
            <w:r w:rsidRPr="00507569">
              <w:rPr>
                <w:sz w:val="20"/>
                <w:szCs w:val="20"/>
              </w:rPr>
              <w:t>має</w:t>
            </w:r>
            <w:proofErr w:type="spellEnd"/>
            <w:r w:rsidRPr="00507569">
              <w:rPr>
                <w:sz w:val="20"/>
                <w:szCs w:val="20"/>
              </w:rPr>
              <w:t xml:space="preserve"> </w:t>
            </w:r>
            <w:proofErr w:type="spellStart"/>
            <w:r w:rsidRPr="00507569">
              <w:rPr>
                <w:sz w:val="20"/>
                <w:szCs w:val="20"/>
              </w:rPr>
              <w:t>позитивну</w:t>
            </w:r>
            <w:proofErr w:type="spellEnd"/>
            <w:r w:rsidRPr="00507569">
              <w:rPr>
                <w:sz w:val="20"/>
                <w:szCs w:val="20"/>
              </w:rPr>
              <w:t xml:space="preserve"> </w:t>
            </w:r>
            <w:proofErr w:type="spellStart"/>
            <w:r w:rsidRPr="00507569">
              <w:rPr>
                <w:sz w:val="20"/>
                <w:szCs w:val="20"/>
              </w:rPr>
              <w:t>тенденцію</w:t>
            </w:r>
            <w:proofErr w:type="spellEnd"/>
            <w:r w:rsidRPr="00507569">
              <w:rPr>
                <w:sz w:val="20"/>
                <w:szCs w:val="20"/>
              </w:rPr>
              <w:t xml:space="preserve"> </w:t>
            </w:r>
            <w:proofErr w:type="spellStart"/>
            <w:r w:rsidRPr="00507569">
              <w:rPr>
                <w:sz w:val="20"/>
                <w:szCs w:val="20"/>
              </w:rPr>
              <w:t>розвитку</w:t>
            </w:r>
            <w:proofErr w:type="spellEnd"/>
            <w:r w:rsidRPr="00507569">
              <w:rPr>
                <w:sz w:val="20"/>
                <w:szCs w:val="20"/>
              </w:rPr>
              <w:t xml:space="preserve">, і вона </w:t>
            </w:r>
            <w:proofErr w:type="spellStart"/>
            <w:r w:rsidRPr="00507569">
              <w:rPr>
                <w:sz w:val="20"/>
                <w:szCs w:val="20"/>
              </w:rPr>
              <w:t>може</w:t>
            </w:r>
            <w:proofErr w:type="spellEnd"/>
            <w:r w:rsidRPr="00507569">
              <w:rPr>
                <w:sz w:val="20"/>
                <w:szCs w:val="20"/>
              </w:rPr>
              <w:t xml:space="preserve"> </w:t>
            </w:r>
            <w:proofErr w:type="spellStart"/>
            <w:r w:rsidRPr="00507569">
              <w:rPr>
                <w:sz w:val="20"/>
                <w:szCs w:val="20"/>
              </w:rPr>
              <w:t>передбачати</w:t>
            </w:r>
            <w:proofErr w:type="spellEnd"/>
            <w:r w:rsidRPr="00507569">
              <w:rPr>
                <w:sz w:val="20"/>
                <w:szCs w:val="20"/>
              </w:rPr>
              <w:t xml:space="preserve"> як </w:t>
            </w:r>
            <w:proofErr w:type="spellStart"/>
            <w:r w:rsidRPr="00507569">
              <w:rPr>
                <w:sz w:val="20"/>
                <w:szCs w:val="20"/>
              </w:rPr>
              <w:t>внутрішній</w:t>
            </w:r>
            <w:proofErr w:type="spellEnd"/>
            <w:r w:rsidRPr="00507569">
              <w:rPr>
                <w:sz w:val="20"/>
                <w:szCs w:val="20"/>
              </w:rPr>
              <w:t xml:space="preserve"> </w:t>
            </w:r>
            <w:proofErr w:type="spellStart"/>
            <w:r w:rsidRPr="00507569">
              <w:rPr>
                <w:sz w:val="20"/>
                <w:szCs w:val="20"/>
              </w:rPr>
              <w:t>напрямок</w:t>
            </w:r>
            <w:proofErr w:type="spellEnd"/>
            <w:r w:rsidRPr="00507569">
              <w:rPr>
                <w:sz w:val="20"/>
                <w:szCs w:val="20"/>
              </w:rPr>
              <w:t xml:space="preserve"> </w:t>
            </w:r>
            <w:proofErr w:type="spellStart"/>
            <w:r w:rsidRPr="00507569">
              <w:rPr>
                <w:sz w:val="20"/>
                <w:szCs w:val="20"/>
              </w:rPr>
              <w:t>зростання</w:t>
            </w:r>
            <w:proofErr w:type="spellEnd"/>
            <w:r w:rsidRPr="00507569">
              <w:rPr>
                <w:sz w:val="20"/>
                <w:szCs w:val="20"/>
              </w:rPr>
              <w:t xml:space="preserve">, так і </w:t>
            </w:r>
            <w:proofErr w:type="spellStart"/>
            <w:r w:rsidRPr="00507569">
              <w:rPr>
                <w:sz w:val="20"/>
                <w:szCs w:val="20"/>
              </w:rPr>
              <w:t>зовнішній</w:t>
            </w:r>
            <w:proofErr w:type="spellEnd"/>
            <w:r w:rsidRPr="00507569">
              <w:rPr>
                <w:sz w:val="20"/>
                <w:szCs w:val="20"/>
              </w:rPr>
              <w:t xml:space="preserve">. Тому </w:t>
            </w:r>
            <w:proofErr w:type="spellStart"/>
            <w:r w:rsidRPr="00507569">
              <w:rPr>
                <w:sz w:val="20"/>
                <w:szCs w:val="20"/>
              </w:rPr>
              <w:t>стратегія</w:t>
            </w:r>
            <w:proofErr w:type="spellEnd"/>
            <w:r w:rsidRPr="00507569">
              <w:rPr>
                <w:sz w:val="20"/>
                <w:szCs w:val="20"/>
              </w:rPr>
              <w:t xml:space="preserve"> </w:t>
            </w:r>
            <w:proofErr w:type="spellStart"/>
            <w:r w:rsidRPr="00507569">
              <w:rPr>
                <w:sz w:val="20"/>
                <w:szCs w:val="20"/>
              </w:rPr>
              <w:t>зростання</w:t>
            </w:r>
            <w:proofErr w:type="spellEnd"/>
            <w:r w:rsidRPr="00507569">
              <w:rPr>
                <w:sz w:val="20"/>
                <w:szCs w:val="20"/>
              </w:rPr>
              <w:t xml:space="preserve"> </w:t>
            </w:r>
            <w:proofErr w:type="spellStart"/>
            <w:r w:rsidRPr="00507569">
              <w:rPr>
                <w:sz w:val="20"/>
                <w:szCs w:val="20"/>
              </w:rPr>
              <w:t>має</w:t>
            </w:r>
            <w:proofErr w:type="spellEnd"/>
            <w:r w:rsidRPr="00507569">
              <w:rPr>
                <w:sz w:val="20"/>
                <w:szCs w:val="20"/>
              </w:rPr>
              <w:t xml:space="preserve"> </w:t>
            </w:r>
            <w:proofErr w:type="spellStart"/>
            <w:r w:rsidRPr="00507569">
              <w:rPr>
                <w:sz w:val="20"/>
                <w:szCs w:val="20"/>
              </w:rPr>
              <w:lastRenderedPageBreak/>
              <w:t>спрямованість</w:t>
            </w:r>
            <w:proofErr w:type="spellEnd"/>
            <w:r w:rsidRPr="00507569">
              <w:rPr>
                <w:sz w:val="20"/>
                <w:szCs w:val="20"/>
              </w:rPr>
              <w:t xml:space="preserve"> на </w:t>
            </w:r>
            <w:proofErr w:type="spellStart"/>
            <w:r w:rsidRPr="00507569">
              <w:rPr>
                <w:sz w:val="20"/>
                <w:szCs w:val="20"/>
              </w:rPr>
              <w:t>формування</w:t>
            </w:r>
            <w:proofErr w:type="spellEnd"/>
            <w:r w:rsidRPr="00507569">
              <w:rPr>
                <w:sz w:val="20"/>
                <w:szCs w:val="20"/>
              </w:rPr>
              <w:t xml:space="preserve"> </w:t>
            </w:r>
            <w:proofErr w:type="spellStart"/>
            <w:r w:rsidRPr="00507569">
              <w:rPr>
                <w:sz w:val="20"/>
                <w:szCs w:val="20"/>
              </w:rPr>
              <w:t>зовнішнього</w:t>
            </w:r>
            <w:proofErr w:type="spellEnd"/>
            <w:r w:rsidRPr="00507569">
              <w:rPr>
                <w:sz w:val="20"/>
                <w:szCs w:val="20"/>
              </w:rPr>
              <w:t xml:space="preserve"> </w:t>
            </w:r>
            <w:proofErr w:type="spellStart"/>
            <w:r w:rsidRPr="00507569">
              <w:rPr>
                <w:sz w:val="20"/>
                <w:szCs w:val="20"/>
              </w:rPr>
              <w:t>оточення</w:t>
            </w:r>
            <w:proofErr w:type="spellEnd"/>
            <w:r w:rsidRPr="00507569">
              <w:rPr>
                <w:sz w:val="20"/>
                <w:szCs w:val="20"/>
              </w:rPr>
              <w:t xml:space="preserve"> </w:t>
            </w:r>
            <w:proofErr w:type="spellStart"/>
            <w:r w:rsidRPr="00507569">
              <w:rPr>
                <w:sz w:val="20"/>
                <w:szCs w:val="20"/>
              </w:rPr>
              <w:t>підприємства</w:t>
            </w:r>
            <w:proofErr w:type="spellEnd"/>
            <w:r w:rsidRPr="00507569">
              <w:rPr>
                <w:sz w:val="20"/>
                <w:szCs w:val="20"/>
              </w:rPr>
              <w:t>;</w:t>
            </w:r>
          </w:p>
        </w:tc>
      </w:tr>
      <w:tr w:rsidR="00EC66A7" w:rsidRPr="00FF0019" w14:paraId="79B9069E" w14:textId="77777777" w:rsidTr="00EC66A7">
        <w:tc>
          <w:tcPr>
            <w:tcW w:w="1697" w:type="dxa"/>
          </w:tcPr>
          <w:p w14:paraId="203B5FE4" w14:textId="61C1E778" w:rsidR="00EC66A7" w:rsidRPr="00507569" w:rsidRDefault="007B527B" w:rsidP="00EC66A7">
            <w:pPr>
              <w:tabs>
                <w:tab w:val="left" w:pos="720"/>
              </w:tabs>
              <w:jc w:val="center"/>
              <w:rPr>
                <w:sz w:val="20"/>
                <w:szCs w:val="20"/>
              </w:rPr>
            </w:pPr>
            <w:proofErr w:type="spellStart"/>
            <w:r w:rsidRPr="00507569">
              <w:rPr>
                <w:sz w:val="20"/>
                <w:szCs w:val="20"/>
              </w:rPr>
              <w:lastRenderedPageBreak/>
              <w:t>Ділова</w:t>
            </w:r>
            <w:proofErr w:type="spellEnd"/>
            <w:r w:rsidRPr="00507569">
              <w:rPr>
                <w:sz w:val="20"/>
                <w:szCs w:val="20"/>
              </w:rPr>
              <w:t xml:space="preserve"> </w:t>
            </w:r>
            <w:proofErr w:type="spellStart"/>
            <w:r w:rsidRPr="00507569">
              <w:rPr>
                <w:sz w:val="20"/>
                <w:szCs w:val="20"/>
              </w:rPr>
              <w:t>стратегія</w:t>
            </w:r>
            <w:proofErr w:type="spellEnd"/>
          </w:p>
        </w:tc>
        <w:tc>
          <w:tcPr>
            <w:tcW w:w="7648" w:type="dxa"/>
          </w:tcPr>
          <w:p w14:paraId="20DA81FA" w14:textId="25B6B08F" w:rsidR="00EC66A7" w:rsidRPr="00507569" w:rsidRDefault="007B527B" w:rsidP="007B527B">
            <w:pPr>
              <w:tabs>
                <w:tab w:val="left" w:pos="720"/>
              </w:tabs>
              <w:ind w:firstLine="540"/>
              <w:jc w:val="both"/>
              <w:rPr>
                <w:sz w:val="20"/>
                <w:szCs w:val="20"/>
              </w:rPr>
            </w:pPr>
            <w:proofErr w:type="spellStart"/>
            <w:r w:rsidRPr="00507569">
              <w:rPr>
                <w:sz w:val="20"/>
                <w:szCs w:val="20"/>
              </w:rPr>
              <w:t>передбачає</w:t>
            </w:r>
            <w:proofErr w:type="spellEnd"/>
            <w:r w:rsidRPr="00507569">
              <w:rPr>
                <w:sz w:val="20"/>
                <w:szCs w:val="20"/>
              </w:rPr>
              <w:t xml:space="preserve"> </w:t>
            </w:r>
            <w:proofErr w:type="spellStart"/>
            <w:r w:rsidRPr="00507569">
              <w:rPr>
                <w:sz w:val="20"/>
                <w:szCs w:val="20"/>
              </w:rPr>
              <w:t>такі</w:t>
            </w:r>
            <w:proofErr w:type="spellEnd"/>
            <w:r w:rsidRPr="00507569">
              <w:rPr>
                <w:sz w:val="20"/>
                <w:szCs w:val="20"/>
              </w:rPr>
              <w:t xml:space="preserve"> напрямки: </w:t>
            </w:r>
            <w:proofErr w:type="spellStart"/>
            <w:r w:rsidRPr="00507569">
              <w:rPr>
                <w:sz w:val="20"/>
                <w:szCs w:val="20"/>
              </w:rPr>
              <w:t>реагування</w:t>
            </w:r>
            <w:proofErr w:type="spellEnd"/>
            <w:r w:rsidRPr="00507569">
              <w:rPr>
                <w:sz w:val="20"/>
                <w:szCs w:val="20"/>
              </w:rPr>
              <w:t xml:space="preserve"> на </w:t>
            </w:r>
            <w:proofErr w:type="spellStart"/>
            <w:r w:rsidRPr="00507569">
              <w:rPr>
                <w:sz w:val="20"/>
                <w:szCs w:val="20"/>
              </w:rPr>
              <w:t>зовнішні</w:t>
            </w:r>
            <w:proofErr w:type="spellEnd"/>
            <w:r w:rsidRPr="00507569">
              <w:rPr>
                <w:sz w:val="20"/>
                <w:szCs w:val="20"/>
              </w:rPr>
              <w:t xml:space="preserve"> </w:t>
            </w:r>
            <w:proofErr w:type="spellStart"/>
            <w:r w:rsidRPr="00507569">
              <w:rPr>
                <w:sz w:val="20"/>
                <w:szCs w:val="20"/>
              </w:rPr>
              <w:t>зміни</w:t>
            </w:r>
            <w:proofErr w:type="spellEnd"/>
            <w:r w:rsidRPr="00507569">
              <w:rPr>
                <w:sz w:val="20"/>
                <w:szCs w:val="20"/>
              </w:rPr>
              <w:t xml:space="preserve"> з метою </w:t>
            </w:r>
            <w:proofErr w:type="spellStart"/>
            <w:r w:rsidRPr="00507569">
              <w:rPr>
                <w:sz w:val="20"/>
                <w:szCs w:val="20"/>
              </w:rPr>
              <w:t>досягнення</w:t>
            </w:r>
            <w:proofErr w:type="spellEnd"/>
            <w:r w:rsidRPr="00507569">
              <w:rPr>
                <w:sz w:val="20"/>
                <w:szCs w:val="20"/>
              </w:rPr>
              <w:t xml:space="preserve"> </w:t>
            </w:r>
            <w:proofErr w:type="spellStart"/>
            <w:r w:rsidRPr="00507569">
              <w:rPr>
                <w:sz w:val="20"/>
                <w:szCs w:val="20"/>
              </w:rPr>
              <w:t>результативності</w:t>
            </w:r>
            <w:proofErr w:type="spellEnd"/>
            <w:r w:rsidRPr="00507569">
              <w:rPr>
                <w:sz w:val="20"/>
                <w:szCs w:val="20"/>
              </w:rPr>
              <w:t xml:space="preserve"> </w:t>
            </w:r>
            <w:proofErr w:type="spellStart"/>
            <w:r w:rsidRPr="00507569">
              <w:rPr>
                <w:sz w:val="20"/>
                <w:szCs w:val="20"/>
              </w:rPr>
              <w:t>діяльності</w:t>
            </w:r>
            <w:proofErr w:type="spellEnd"/>
            <w:r w:rsidRPr="00507569">
              <w:rPr>
                <w:sz w:val="20"/>
                <w:szCs w:val="20"/>
              </w:rPr>
              <w:t xml:space="preserve">; </w:t>
            </w:r>
            <w:proofErr w:type="spellStart"/>
            <w:r w:rsidRPr="00507569">
              <w:rPr>
                <w:sz w:val="20"/>
                <w:szCs w:val="20"/>
              </w:rPr>
              <w:t>розробка</w:t>
            </w:r>
            <w:proofErr w:type="spellEnd"/>
            <w:r w:rsidRPr="00507569">
              <w:rPr>
                <w:sz w:val="20"/>
                <w:szCs w:val="20"/>
              </w:rPr>
              <w:t xml:space="preserve"> </w:t>
            </w:r>
            <w:proofErr w:type="spellStart"/>
            <w:r w:rsidRPr="00507569">
              <w:rPr>
                <w:sz w:val="20"/>
                <w:szCs w:val="20"/>
              </w:rPr>
              <w:t>заходів</w:t>
            </w:r>
            <w:proofErr w:type="spellEnd"/>
            <w:r w:rsidRPr="00507569">
              <w:rPr>
                <w:sz w:val="20"/>
                <w:szCs w:val="20"/>
              </w:rPr>
              <w:t xml:space="preserve">, </w:t>
            </w:r>
            <w:proofErr w:type="spellStart"/>
            <w:r w:rsidRPr="00507569">
              <w:rPr>
                <w:sz w:val="20"/>
                <w:szCs w:val="20"/>
              </w:rPr>
              <w:t>підходів</w:t>
            </w:r>
            <w:proofErr w:type="spellEnd"/>
            <w:r w:rsidRPr="00507569">
              <w:rPr>
                <w:sz w:val="20"/>
                <w:szCs w:val="20"/>
              </w:rPr>
              <w:t xml:space="preserve"> до </w:t>
            </w:r>
            <w:proofErr w:type="spellStart"/>
            <w:r w:rsidRPr="00507569">
              <w:rPr>
                <w:sz w:val="20"/>
                <w:szCs w:val="20"/>
              </w:rPr>
              <w:t>формування</w:t>
            </w:r>
            <w:proofErr w:type="spellEnd"/>
            <w:r w:rsidRPr="00507569">
              <w:rPr>
                <w:sz w:val="20"/>
                <w:szCs w:val="20"/>
              </w:rPr>
              <w:t xml:space="preserve"> </w:t>
            </w:r>
            <w:proofErr w:type="spellStart"/>
            <w:r w:rsidRPr="00507569">
              <w:rPr>
                <w:sz w:val="20"/>
                <w:szCs w:val="20"/>
              </w:rPr>
              <w:t>конкурентних</w:t>
            </w:r>
            <w:proofErr w:type="spellEnd"/>
            <w:r w:rsidRPr="00507569">
              <w:rPr>
                <w:sz w:val="20"/>
                <w:szCs w:val="20"/>
              </w:rPr>
              <w:t xml:space="preserve"> </w:t>
            </w:r>
            <w:proofErr w:type="spellStart"/>
            <w:r w:rsidRPr="00507569">
              <w:rPr>
                <w:sz w:val="20"/>
                <w:szCs w:val="20"/>
              </w:rPr>
              <w:t>переваг</w:t>
            </w:r>
            <w:proofErr w:type="spellEnd"/>
            <w:r w:rsidRPr="00507569">
              <w:rPr>
                <w:sz w:val="20"/>
                <w:szCs w:val="20"/>
              </w:rPr>
              <w:t xml:space="preserve">; </w:t>
            </w:r>
            <w:proofErr w:type="spellStart"/>
            <w:r w:rsidRPr="00507569">
              <w:rPr>
                <w:sz w:val="20"/>
                <w:szCs w:val="20"/>
              </w:rPr>
              <w:t>формування</w:t>
            </w:r>
            <w:proofErr w:type="spellEnd"/>
            <w:r w:rsidRPr="00507569">
              <w:rPr>
                <w:sz w:val="20"/>
                <w:szCs w:val="20"/>
              </w:rPr>
              <w:t xml:space="preserve"> </w:t>
            </w:r>
            <w:proofErr w:type="spellStart"/>
            <w:r w:rsidRPr="00507569">
              <w:rPr>
                <w:sz w:val="20"/>
                <w:szCs w:val="20"/>
              </w:rPr>
              <w:t>заходів</w:t>
            </w:r>
            <w:proofErr w:type="spellEnd"/>
            <w:r w:rsidRPr="00507569">
              <w:rPr>
                <w:sz w:val="20"/>
                <w:szCs w:val="20"/>
              </w:rPr>
              <w:t xml:space="preserve"> з метою </w:t>
            </w:r>
            <w:proofErr w:type="spellStart"/>
            <w:r w:rsidRPr="00507569">
              <w:rPr>
                <w:sz w:val="20"/>
                <w:szCs w:val="20"/>
              </w:rPr>
              <w:t>посилення</w:t>
            </w:r>
            <w:proofErr w:type="spellEnd"/>
            <w:r w:rsidRPr="00507569">
              <w:rPr>
                <w:sz w:val="20"/>
                <w:szCs w:val="20"/>
              </w:rPr>
              <w:t xml:space="preserve"> </w:t>
            </w:r>
            <w:proofErr w:type="spellStart"/>
            <w:r w:rsidRPr="00507569">
              <w:rPr>
                <w:sz w:val="20"/>
                <w:szCs w:val="20"/>
              </w:rPr>
              <w:t>конкурентних</w:t>
            </w:r>
            <w:proofErr w:type="spellEnd"/>
            <w:r w:rsidRPr="00507569">
              <w:rPr>
                <w:sz w:val="20"/>
                <w:szCs w:val="20"/>
              </w:rPr>
              <w:t xml:space="preserve"> </w:t>
            </w:r>
            <w:proofErr w:type="spellStart"/>
            <w:r w:rsidRPr="00507569">
              <w:rPr>
                <w:sz w:val="20"/>
                <w:szCs w:val="20"/>
              </w:rPr>
              <w:t>позицій</w:t>
            </w:r>
            <w:proofErr w:type="spellEnd"/>
            <w:r w:rsidRPr="00507569">
              <w:rPr>
                <w:sz w:val="20"/>
                <w:szCs w:val="20"/>
              </w:rPr>
              <w:t xml:space="preserve"> і </w:t>
            </w:r>
            <w:proofErr w:type="spellStart"/>
            <w:r w:rsidRPr="00507569">
              <w:rPr>
                <w:sz w:val="20"/>
                <w:szCs w:val="20"/>
              </w:rPr>
              <w:t>покращання</w:t>
            </w:r>
            <w:proofErr w:type="spellEnd"/>
            <w:r w:rsidRPr="00507569">
              <w:rPr>
                <w:sz w:val="20"/>
                <w:szCs w:val="20"/>
              </w:rPr>
              <w:t xml:space="preserve"> </w:t>
            </w:r>
            <w:proofErr w:type="spellStart"/>
            <w:r w:rsidRPr="00507569">
              <w:rPr>
                <w:sz w:val="20"/>
                <w:szCs w:val="20"/>
              </w:rPr>
              <w:t>показників</w:t>
            </w:r>
            <w:proofErr w:type="spellEnd"/>
            <w:r w:rsidRPr="00507569">
              <w:rPr>
                <w:sz w:val="20"/>
                <w:szCs w:val="20"/>
              </w:rPr>
              <w:t xml:space="preserve"> </w:t>
            </w:r>
            <w:proofErr w:type="spellStart"/>
            <w:r w:rsidRPr="00507569">
              <w:rPr>
                <w:sz w:val="20"/>
                <w:szCs w:val="20"/>
              </w:rPr>
              <w:t>діяльності</w:t>
            </w:r>
            <w:proofErr w:type="spellEnd"/>
          </w:p>
        </w:tc>
      </w:tr>
    </w:tbl>
    <w:p w14:paraId="52A7DC69" w14:textId="77777777" w:rsidR="007B527B" w:rsidRPr="00FF0019" w:rsidRDefault="007B527B" w:rsidP="002674A5">
      <w:pPr>
        <w:tabs>
          <w:tab w:val="left" w:pos="720"/>
        </w:tabs>
        <w:jc w:val="both"/>
        <w:rPr>
          <w:sz w:val="22"/>
          <w:szCs w:val="22"/>
        </w:rPr>
      </w:pPr>
    </w:p>
    <w:p w14:paraId="0FA67089" w14:textId="39C50CB9" w:rsidR="00386D1C" w:rsidRPr="00FF0019" w:rsidRDefault="00386D1C" w:rsidP="002674A5">
      <w:pPr>
        <w:tabs>
          <w:tab w:val="left" w:pos="720"/>
        </w:tabs>
        <w:jc w:val="both"/>
        <w:rPr>
          <w:sz w:val="22"/>
          <w:szCs w:val="22"/>
        </w:rPr>
      </w:pPr>
      <w:r w:rsidRPr="00FF0019">
        <w:rPr>
          <w:sz w:val="22"/>
          <w:szCs w:val="22"/>
        </w:rPr>
        <w:tab/>
      </w:r>
      <w:r w:rsidR="00D22734" w:rsidRPr="00FF0019">
        <w:rPr>
          <w:sz w:val="22"/>
          <w:szCs w:val="22"/>
        </w:rPr>
        <w:t xml:space="preserve"> </w:t>
      </w:r>
    </w:p>
    <w:p w14:paraId="3917D765" w14:textId="21622F59" w:rsidR="00386D1C" w:rsidRPr="00FF0019" w:rsidRDefault="00386D1C" w:rsidP="002674A5">
      <w:pPr>
        <w:tabs>
          <w:tab w:val="left" w:pos="720"/>
        </w:tabs>
        <w:ind w:firstLine="540"/>
        <w:jc w:val="both"/>
        <w:rPr>
          <w:sz w:val="22"/>
          <w:szCs w:val="22"/>
        </w:rPr>
      </w:pPr>
      <w:r w:rsidRPr="00FF0019">
        <w:rPr>
          <w:sz w:val="22"/>
          <w:szCs w:val="22"/>
        </w:rPr>
        <w:t xml:space="preserve">З метою </w:t>
      </w:r>
      <w:proofErr w:type="spellStart"/>
      <w:r w:rsidRPr="00FF0019">
        <w:rPr>
          <w:sz w:val="22"/>
          <w:szCs w:val="22"/>
        </w:rPr>
        <w:t>виділення</w:t>
      </w:r>
      <w:proofErr w:type="spellEnd"/>
      <w:r w:rsidRPr="00FF0019">
        <w:rPr>
          <w:sz w:val="22"/>
          <w:szCs w:val="22"/>
        </w:rPr>
        <w:t xml:space="preserve"> </w:t>
      </w:r>
      <w:proofErr w:type="spellStart"/>
      <w:r w:rsidRPr="00FF0019">
        <w:rPr>
          <w:sz w:val="22"/>
          <w:szCs w:val="22"/>
        </w:rPr>
        <w:t>видів</w:t>
      </w:r>
      <w:proofErr w:type="spellEnd"/>
      <w:r w:rsidRPr="00FF0019">
        <w:rPr>
          <w:sz w:val="22"/>
          <w:szCs w:val="22"/>
        </w:rPr>
        <w:t xml:space="preserve"> </w:t>
      </w:r>
      <w:proofErr w:type="spellStart"/>
      <w:r w:rsidRPr="00FF0019">
        <w:rPr>
          <w:sz w:val="22"/>
          <w:szCs w:val="22"/>
        </w:rPr>
        <w:t>підприємницьких</w:t>
      </w:r>
      <w:proofErr w:type="spellEnd"/>
      <w:r w:rsidRPr="00FF0019">
        <w:rPr>
          <w:sz w:val="22"/>
          <w:szCs w:val="22"/>
        </w:rPr>
        <w:t xml:space="preserve"> </w:t>
      </w:r>
      <w:proofErr w:type="spellStart"/>
      <w:r w:rsidRPr="00FF0019">
        <w:rPr>
          <w:sz w:val="22"/>
          <w:szCs w:val="22"/>
        </w:rPr>
        <w:t>стратегій</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roofErr w:type="spellStart"/>
      <w:r w:rsidRPr="00FF0019">
        <w:rPr>
          <w:sz w:val="22"/>
          <w:szCs w:val="22"/>
        </w:rPr>
        <w:t>використовуються</w:t>
      </w:r>
      <w:proofErr w:type="spellEnd"/>
      <w:r w:rsidRPr="00FF0019">
        <w:rPr>
          <w:sz w:val="22"/>
          <w:szCs w:val="22"/>
        </w:rPr>
        <w:t xml:space="preserve"> </w:t>
      </w:r>
      <w:proofErr w:type="spellStart"/>
      <w:r w:rsidRPr="00FF0019">
        <w:rPr>
          <w:sz w:val="22"/>
          <w:szCs w:val="22"/>
        </w:rPr>
        <w:t>такі</w:t>
      </w:r>
      <w:proofErr w:type="spellEnd"/>
      <w:r w:rsidRPr="00FF0019">
        <w:rPr>
          <w:sz w:val="22"/>
          <w:szCs w:val="22"/>
        </w:rPr>
        <w:t xml:space="preserve"> </w:t>
      </w:r>
      <w:proofErr w:type="spellStart"/>
      <w:r w:rsidRPr="00FF0019">
        <w:rPr>
          <w:sz w:val="22"/>
          <w:szCs w:val="22"/>
        </w:rPr>
        <w:t>класифікаційні</w:t>
      </w:r>
      <w:proofErr w:type="spellEnd"/>
      <w:r w:rsidRPr="00FF0019">
        <w:rPr>
          <w:sz w:val="22"/>
          <w:szCs w:val="22"/>
        </w:rPr>
        <w:t xml:space="preserve"> </w:t>
      </w:r>
      <w:proofErr w:type="spellStart"/>
      <w:r w:rsidRPr="00FF0019">
        <w:rPr>
          <w:sz w:val="22"/>
          <w:szCs w:val="22"/>
        </w:rPr>
        <w:t>ознаки</w:t>
      </w:r>
      <w:proofErr w:type="spellEnd"/>
      <w:r w:rsidRPr="00FF0019">
        <w:rPr>
          <w:sz w:val="22"/>
          <w:szCs w:val="22"/>
        </w:rPr>
        <w:t xml:space="preserve">, як напрямки </w:t>
      </w:r>
      <w:proofErr w:type="spellStart"/>
      <w:r w:rsidRPr="00FF0019">
        <w:rPr>
          <w:sz w:val="22"/>
          <w:szCs w:val="22"/>
        </w:rPr>
        <w:t>діяльності</w:t>
      </w:r>
      <w:proofErr w:type="spellEnd"/>
      <w:r w:rsidRPr="00FF0019">
        <w:rPr>
          <w:sz w:val="22"/>
          <w:szCs w:val="22"/>
        </w:rPr>
        <w:t xml:space="preserve">, </w:t>
      </w:r>
      <w:proofErr w:type="spellStart"/>
      <w:r w:rsidRPr="00FF0019">
        <w:rPr>
          <w:sz w:val="22"/>
          <w:szCs w:val="22"/>
        </w:rPr>
        <w:t>базова</w:t>
      </w:r>
      <w:proofErr w:type="spellEnd"/>
      <w:r w:rsidRPr="00FF0019">
        <w:rPr>
          <w:sz w:val="22"/>
          <w:szCs w:val="22"/>
        </w:rPr>
        <w:t xml:space="preserve"> </w:t>
      </w:r>
      <w:proofErr w:type="spellStart"/>
      <w:r w:rsidRPr="00FF0019">
        <w:rPr>
          <w:sz w:val="22"/>
          <w:szCs w:val="22"/>
        </w:rPr>
        <w:t>концепція</w:t>
      </w:r>
      <w:proofErr w:type="spellEnd"/>
      <w:r w:rsidRPr="00FF0019">
        <w:rPr>
          <w:sz w:val="22"/>
          <w:szCs w:val="22"/>
        </w:rPr>
        <w:t xml:space="preserve"> </w:t>
      </w:r>
      <w:proofErr w:type="spellStart"/>
      <w:r w:rsidRPr="00FF0019">
        <w:rPr>
          <w:sz w:val="22"/>
          <w:szCs w:val="22"/>
        </w:rPr>
        <w:t>досягнення</w:t>
      </w:r>
      <w:proofErr w:type="spellEnd"/>
      <w:r w:rsidRPr="00FF0019">
        <w:rPr>
          <w:sz w:val="22"/>
          <w:szCs w:val="22"/>
        </w:rPr>
        <w:t xml:space="preserve"> </w:t>
      </w:r>
      <w:proofErr w:type="spellStart"/>
      <w:r w:rsidRPr="00FF0019">
        <w:rPr>
          <w:sz w:val="22"/>
          <w:szCs w:val="22"/>
        </w:rPr>
        <w:t>конкурентних</w:t>
      </w:r>
      <w:proofErr w:type="spellEnd"/>
      <w:r w:rsidRPr="00FF0019">
        <w:rPr>
          <w:sz w:val="22"/>
          <w:szCs w:val="22"/>
        </w:rPr>
        <w:t xml:space="preserve"> </w:t>
      </w:r>
      <w:proofErr w:type="spellStart"/>
      <w:r w:rsidRPr="00FF0019">
        <w:rPr>
          <w:sz w:val="22"/>
          <w:szCs w:val="22"/>
        </w:rPr>
        <w:t>переваг</w:t>
      </w:r>
      <w:proofErr w:type="spellEnd"/>
      <w:r w:rsidRPr="00FF0019">
        <w:rPr>
          <w:sz w:val="22"/>
          <w:szCs w:val="22"/>
        </w:rPr>
        <w:t xml:space="preserve"> і </w:t>
      </w:r>
      <w:proofErr w:type="spellStart"/>
      <w:r w:rsidRPr="00FF0019">
        <w:rPr>
          <w:sz w:val="22"/>
          <w:szCs w:val="22"/>
        </w:rPr>
        <w:t>галузева</w:t>
      </w:r>
      <w:proofErr w:type="spellEnd"/>
      <w:r w:rsidRPr="00FF0019">
        <w:rPr>
          <w:sz w:val="22"/>
          <w:szCs w:val="22"/>
        </w:rPr>
        <w:t xml:space="preserve"> </w:t>
      </w:r>
      <w:proofErr w:type="spellStart"/>
      <w:r w:rsidRPr="00FF0019">
        <w:rPr>
          <w:sz w:val="22"/>
          <w:szCs w:val="22"/>
        </w:rPr>
        <w:t>позиція</w:t>
      </w:r>
      <w:proofErr w:type="spellEnd"/>
      <w:r w:rsidR="00C174CD">
        <w:rPr>
          <w:sz w:val="22"/>
          <w:szCs w:val="22"/>
          <w:lang w:val="uk-UA"/>
        </w:rPr>
        <w:t xml:space="preserve"> (Табл. 2.5)</w:t>
      </w:r>
      <w:r w:rsidRPr="00FF0019">
        <w:rPr>
          <w:sz w:val="22"/>
          <w:szCs w:val="22"/>
        </w:rPr>
        <w:t>.</w:t>
      </w:r>
    </w:p>
    <w:p w14:paraId="0CBF776C" w14:textId="28552475" w:rsidR="007B527B" w:rsidRPr="00FF0019" w:rsidRDefault="007B527B" w:rsidP="007B527B">
      <w:pPr>
        <w:tabs>
          <w:tab w:val="left" w:pos="720"/>
        </w:tabs>
        <w:ind w:firstLine="540"/>
        <w:jc w:val="right"/>
        <w:rPr>
          <w:sz w:val="22"/>
          <w:szCs w:val="22"/>
        </w:rPr>
      </w:pPr>
      <w:proofErr w:type="spellStart"/>
      <w:r w:rsidRPr="00FF0019">
        <w:rPr>
          <w:sz w:val="22"/>
          <w:szCs w:val="22"/>
        </w:rPr>
        <w:t>Таблиця</w:t>
      </w:r>
      <w:proofErr w:type="spellEnd"/>
      <w:r w:rsidRPr="00FF0019">
        <w:rPr>
          <w:sz w:val="22"/>
          <w:szCs w:val="22"/>
        </w:rPr>
        <w:t xml:space="preserve"> 2.5</w:t>
      </w:r>
    </w:p>
    <w:p w14:paraId="65645526" w14:textId="78D51C97" w:rsidR="007B527B" w:rsidRPr="00FF0019" w:rsidRDefault="007B527B" w:rsidP="007B527B">
      <w:pPr>
        <w:tabs>
          <w:tab w:val="left" w:pos="720"/>
        </w:tabs>
        <w:ind w:firstLine="540"/>
        <w:jc w:val="center"/>
        <w:rPr>
          <w:sz w:val="22"/>
          <w:szCs w:val="22"/>
        </w:rPr>
      </w:pPr>
      <w:proofErr w:type="spellStart"/>
      <w:r w:rsidRPr="00FF0019">
        <w:rPr>
          <w:sz w:val="22"/>
          <w:szCs w:val="22"/>
        </w:rPr>
        <w:t>Види</w:t>
      </w:r>
      <w:proofErr w:type="spellEnd"/>
      <w:r w:rsidRPr="00FF0019">
        <w:rPr>
          <w:sz w:val="22"/>
          <w:szCs w:val="22"/>
        </w:rPr>
        <w:t xml:space="preserve"> </w:t>
      </w:r>
      <w:proofErr w:type="spellStart"/>
      <w:r w:rsidRPr="00FF0019">
        <w:rPr>
          <w:sz w:val="22"/>
          <w:szCs w:val="22"/>
        </w:rPr>
        <w:t>стратегій</w:t>
      </w:r>
      <w:proofErr w:type="spellEnd"/>
      <w:r w:rsidRPr="00FF0019">
        <w:rPr>
          <w:sz w:val="22"/>
          <w:szCs w:val="22"/>
        </w:rPr>
        <w:t xml:space="preserve"> за </w:t>
      </w:r>
      <w:proofErr w:type="spellStart"/>
      <w:r w:rsidRPr="00FF0019">
        <w:rPr>
          <w:sz w:val="22"/>
          <w:szCs w:val="22"/>
        </w:rPr>
        <w:t>напрямами</w:t>
      </w:r>
      <w:proofErr w:type="spellEnd"/>
      <w:r w:rsidRPr="00FF0019">
        <w:rPr>
          <w:sz w:val="22"/>
          <w:szCs w:val="22"/>
        </w:rPr>
        <w:t xml:space="preserve"> </w:t>
      </w:r>
      <w:proofErr w:type="spellStart"/>
      <w:r w:rsidRPr="00FF0019">
        <w:rPr>
          <w:sz w:val="22"/>
          <w:szCs w:val="22"/>
        </w:rPr>
        <w:t>діяльності</w:t>
      </w:r>
      <w:proofErr w:type="spellEnd"/>
      <w:r w:rsidRPr="00FF0019">
        <w:rPr>
          <w:sz w:val="22"/>
          <w:szCs w:val="22"/>
        </w:rPr>
        <w:t xml:space="preserve">, </w:t>
      </w:r>
      <w:proofErr w:type="spellStart"/>
      <w:r w:rsidRPr="00FF0019">
        <w:rPr>
          <w:sz w:val="22"/>
          <w:szCs w:val="22"/>
        </w:rPr>
        <w:t>базовими</w:t>
      </w:r>
      <w:proofErr w:type="spellEnd"/>
      <w:r w:rsidRPr="00FF0019">
        <w:rPr>
          <w:sz w:val="22"/>
          <w:szCs w:val="22"/>
        </w:rPr>
        <w:t xml:space="preserve"> </w:t>
      </w:r>
      <w:proofErr w:type="spellStart"/>
      <w:r w:rsidRPr="00FF0019">
        <w:rPr>
          <w:sz w:val="22"/>
          <w:szCs w:val="22"/>
        </w:rPr>
        <w:t>концепціями</w:t>
      </w:r>
      <w:proofErr w:type="spellEnd"/>
      <w:r w:rsidRPr="00FF0019">
        <w:rPr>
          <w:sz w:val="22"/>
          <w:szCs w:val="22"/>
        </w:rPr>
        <w:t xml:space="preserve"> </w:t>
      </w:r>
      <w:proofErr w:type="spellStart"/>
      <w:r w:rsidRPr="00FF0019">
        <w:rPr>
          <w:sz w:val="22"/>
          <w:szCs w:val="22"/>
        </w:rPr>
        <w:t>досягнення</w:t>
      </w:r>
      <w:proofErr w:type="spellEnd"/>
      <w:r w:rsidRPr="00FF0019">
        <w:rPr>
          <w:sz w:val="22"/>
          <w:szCs w:val="22"/>
        </w:rPr>
        <w:t xml:space="preserve"> </w:t>
      </w:r>
      <w:proofErr w:type="spellStart"/>
      <w:r w:rsidRPr="00FF0019">
        <w:rPr>
          <w:sz w:val="22"/>
          <w:szCs w:val="22"/>
        </w:rPr>
        <w:t>конкурентоспроможності</w:t>
      </w:r>
      <w:proofErr w:type="spellEnd"/>
      <w:r w:rsidRPr="00FF0019">
        <w:rPr>
          <w:sz w:val="22"/>
          <w:szCs w:val="22"/>
        </w:rPr>
        <w:t xml:space="preserve"> та </w:t>
      </w:r>
      <w:proofErr w:type="spellStart"/>
      <w:r w:rsidRPr="00FF0019">
        <w:rPr>
          <w:sz w:val="22"/>
          <w:szCs w:val="22"/>
        </w:rPr>
        <w:t>ринковою</w:t>
      </w:r>
      <w:proofErr w:type="spellEnd"/>
      <w:r w:rsidRPr="00FF0019">
        <w:rPr>
          <w:sz w:val="22"/>
          <w:szCs w:val="22"/>
        </w:rPr>
        <w:t xml:space="preserve"> </w:t>
      </w:r>
      <w:proofErr w:type="spellStart"/>
      <w:r w:rsidRPr="00FF0019">
        <w:rPr>
          <w:sz w:val="22"/>
          <w:szCs w:val="22"/>
        </w:rPr>
        <w:t>позицією</w:t>
      </w:r>
      <w:proofErr w:type="spellEnd"/>
    </w:p>
    <w:p w14:paraId="6A009474" w14:textId="77777777" w:rsidR="00CE18B5" w:rsidRPr="00FF0019" w:rsidRDefault="00CE18B5" w:rsidP="007B527B">
      <w:pPr>
        <w:tabs>
          <w:tab w:val="left" w:pos="720"/>
        </w:tabs>
        <w:ind w:firstLine="540"/>
        <w:jc w:val="center"/>
        <w:rPr>
          <w:sz w:val="22"/>
          <w:szCs w:val="22"/>
        </w:rPr>
      </w:pPr>
    </w:p>
    <w:tbl>
      <w:tblPr>
        <w:tblStyle w:val="a3"/>
        <w:tblW w:w="0" w:type="auto"/>
        <w:tblLook w:val="04A0" w:firstRow="1" w:lastRow="0" w:firstColumn="1" w:lastColumn="0" w:noHBand="0" w:noVBand="1"/>
      </w:tblPr>
      <w:tblGrid>
        <w:gridCol w:w="1849"/>
        <w:gridCol w:w="4270"/>
      </w:tblGrid>
      <w:tr w:rsidR="00CE18B5" w:rsidRPr="00FF0019" w14:paraId="3A955340" w14:textId="77777777" w:rsidTr="00CE18B5">
        <w:tc>
          <w:tcPr>
            <w:tcW w:w="2406" w:type="dxa"/>
            <w:vAlign w:val="center"/>
          </w:tcPr>
          <w:p w14:paraId="0B92CDB2" w14:textId="5285970C" w:rsidR="007B527B" w:rsidRPr="00507569" w:rsidRDefault="007B527B" w:rsidP="00CE18B5">
            <w:pPr>
              <w:tabs>
                <w:tab w:val="left" w:pos="720"/>
              </w:tabs>
              <w:jc w:val="center"/>
              <w:rPr>
                <w:sz w:val="20"/>
                <w:szCs w:val="20"/>
              </w:rPr>
            </w:pPr>
            <w:proofErr w:type="spellStart"/>
            <w:r w:rsidRPr="00507569">
              <w:rPr>
                <w:sz w:val="20"/>
                <w:szCs w:val="20"/>
              </w:rPr>
              <w:t>Ознака</w:t>
            </w:r>
            <w:proofErr w:type="spellEnd"/>
          </w:p>
        </w:tc>
        <w:tc>
          <w:tcPr>
            <w:tcW w:w="6939" w:type="dxa"/>
            <w:vAlign w:val="center"/>
          </w:tcPr>
          <w:p w14:paraId="19E9D4CC" w14:textId="4BE78F40" w:rsidR="007B527B" w:rsidRPr="00507569" w:rsidRDefault="007B527B" w:rsidP="00CE18B5">
            <w:pPr>
              <w:tabs>
                <w:tab w:val="left" w:pos="720"/>
              </w:tabs>
              <w:jc w:val="center"/>
              <w:rPr>
                <w:sz w:val="20"/>
                <w:szCs w:val="20"/>
              </w:rPr>
            </w:pPr>
            <w:proofErr w:type="spellStart"/>
            <w:r w:rsidRPr="00507569">
              <w:rPr>
                <w:sz w:val="20"/>
                <w:szCs w:val="20"/>
              </w:rPr>
              <w:t>Види</w:t>
            </w:r>
            <w:proofErr w:type="spellEnd"/>
            <w:r w:rsidRPr="00507569">
              <w:rPr>
                <w:sz w:val="20"/>
                <w:szCs w:val="20"/>
              </w:rPr>
              <w:t xml:space="preserve"> </w:t>
            </w:r>
            <w:proofErr w:type="spellStart"/>
            <w:r w:rsidRPr="00507569">
              <w:rPr>
                <w:sz w:val="20"/>
                <w:szCs w:val="20"/>
              </w:rPr>
              <w:t>стратегій</w:t>
            </w:r>
            <w:proofErr w:type="spellEnd"/>
          </w:p>
        </w:tc>
      </w:tr>
      <w:tr w:rsidR="00CE18B5" w:rsidRPr="00FF0019" w14:paraId="74AB45AF" w14:textId="77777777" w:rsidTr="00CE18B5">
        <w:tc>
          <w:tcPr>
            <w:tcW w:w="2406" w:type="dxa"/>
            <w:vAlign w:val="center"/>
          </w:tcPr>
          <w:p w14:paraId="0DA7A07C" w14:textId="2F86A761" w:rsidR="007B527B" w:rsidRPr="00507569" w:rsidRDefault="007B527B" w:rsidP="00CE18B5">
            <w:pPr>
              <w:tabs>
                <w:tab w:val="left" w:pos="720"/>
              </w:tabs>
              <w:jc w:val="center"/>
              <w:rPr>
                <w:sz w:val="20"/>
                <w:szCs w:val="20"/>
              </w:rPr>
            </w:pPr>
            <w:r w:rsidRPr="00507569">
              <w:rPr>
                <w:sz w:val="20"/>
                <w:szCs w:val="20"/>
              </w:rPr>
              <w:t xml:space="preserve">За </w:t>
            </w:r>
            <w:proofErr w:type="spellStart"/>
            <w:r w:rsidRPr="00507569">
              <w:rPr>
                <w:sz w:val="20"/>
                <w:szCs w:val="20"/>
              </w:rPr>
              <w:t>напрямками</w:t>
            </w:r>
            <w:proofErr w:type="spellEnd"/>
            <w:r w:rsidRPr="00507569">
              <w:rPr>
                <w:sz w:val="20"/>
                <w:szCs w:val="20"/>
              </w:rPr>
              <w:t xml:space="preserve"> </w:t>
            </w:r>
            <w:proofErr w:type="spellStart"/>
            <w:r w:rsidRPr="00507569">
              <w:rPr>
                <w:sz w:val="20"/>
                <w:szCs w:val="20"/>
              </w:rPr>
              <w:t>діяльності</w:t>
            </w:r>
            <w:proofErr w:type="spellEnd"/>
          </w:p>
        </w:tc>
        <w:tc>
          <w:tcPr>
            <w:tcW w:w="6939" w:type="dxa"/>
            <w:vAlign w:val="center"/>
          </w:tcPr>
          <w:p w14:paraId="72C46D8A" w14:textId="2554B4C8" w:rsidR="007B527B" w:rsidRPr="00507569" w:rsidRDefault="007B527B" w:rsidP="00CE18B5">
            <w:pPr>
              <w:tabs>
                <w:tab w:val="left" w:pos="720"/>
              </w:tabs>
              <w:jc w:val="center"/>
              <w:rPr>
                <w:sz w:val="20"/>
                <w:szCs w:val="20"/>
              </w:rPr>
            </w:pPr>
            <w:r w:rsidRPr="00507569">
              <w:rPr>
                <w:sz w:val="20"/>
                <w:szCs w:val="20"/>
              </w:rPr>
              <w:t>товарно-</w:t>
            </w:r>
            <w:proofErr w:type="spellStart"/>
            <w:r w:rsidRPr="00507569">
              <w:rPr>
                <w:sz w:val="20"/>
                <w:szCs w:val="20"/>
              </w:rPr>
              <w:t>ринкові</w:t>
            </w:r>
            <w:proofErr w:type="spellEnd"/>
            <w:r w:rsidRPr="00507569">
              <w:rPr>
                <w:sz w:val="20"/>
                <w:szCs w:val="20"/>
              </w:rPr>
              <w:t xml:space="preserve"> </w:t>
            </w:r>
            <w:proofErr w:type="spellStart"/>
            <w:r w:rsidRPr="00507569">
              <w:rPr>
                <w:sz w:val="20"/>
                <w:szCs w:val="20"/>
              </w:rPr>
              <w:t>стратегії</w:t>
            </w:r>
            <w:proofErr w:type="spellEnd"/>
            <w:r w:rsidRPr="00507569">
              <w:rPr>
                <w:sz w:val="20"/>
                <w:szCs w:val="20"/>
              </w:rPr>
              <w:t xml:space="preserve"> (</w:t>
            </w:r>
            <w:proofErr w:type="spellStart"/>
            <w:r w:rsidRPr="00507569">
              <w:rPr>
                <w:sz w:val="20"/>
                <w:szCs w:val="20"/>
              </w:rPr>
              <w:t>тобто</w:t>
            </w:r>
            <w:proofErr w:type="spellEnd"/>
            <w:r w:rsidRPr="00507569">
              <w:rPr>
                <w:sz w:val="20"/>
                <w:szCs w:val="20"/>
              </w:rPr>
              <w:t xml:space="preserve"> для кожного товару/ринку), </w:t>
            </w:r>
            <w:proofErr w:type="spellStart"/>
            <w:r w:rsidRPr="00507569">
              <w:rPr>
                <w:sz w:val="20"/>
                <w:szCs w:val="20"/>
              </w:rPr>
              <w:t>які</w:t>
            </w:r>
            <w:proofErr w:type="spellEnd"/>
            <w:r w:rsidRPr="00507569">
              <w:rPr>
                <w:sz w:val="20"/>
                <w:szCs w:val="20"/>
              </w:rPr>
              <w:t xml:space="preserve"> </w:t>
            </w:r>
            <w:proofErr w:type="spellStart"/>
            <w:r w:rsidRPr="00507569">
              <w:rPr>
                <w:sz w:val="20"/>
                <w:szCs w:val="20"/>
              </w:rPr>
              <w:t>складаються</w:t>
            </w:r>
            <w:proofErr w:type="spellEnd"/>
            <w:r w:rsidRPr="00507569">
              <w:rPr>
                <w:sz w:val="20"/>
                <w:szCs w:val="20"/>
              </w:rPr>
              <w:t xml:space="preserve"> з низки </w:t>
            </w:r>
            <w:proofErr w:type="spellStart"/>
            <w:r w:rsidRPr="00507569">
              <w:rPr>
                <w:sz w:val="20"/>
                <w:szCs w:val="20"/>
              </w:rPr>
              <w:t>заходів</w:t>
            </w:r>
            <w:proofErr w:type="spellEnd"/>
            <w:r w:rsidRPr="00507569">
              <w:rPr>
                <w:sz w:val="20"/>
                <w:szCs w:val="20"/>
              </w:rPr>
              <w:t xml:space="preserve"> і </w:t>
            </w:r>
            <w:proofErr w:type="spellStart"/>
            <w:r w:rsidRPr="00507569">
              <w:rPr>
                <w:sz w:val="20"/>
                <w:szCs w:val="20"/>
              </w:rPr>
              <w:t>напрямків</w:t>
            </w:r>
            <w:proofErr w:type="spellEnd"/>
            <w:r w:rsidRPr="00507569">
              <w:rPr>
                <w:sz w:val="20"/>
                <w:szCs w:val="20"/>
              </w:rPr>
              <w:t xml:space="preserve">, </w:t>
            </w:r>
            <w:proofErr w:type="spellStart"/>
            <w:r w:rsidRPr="00507569">
              <w:rPr>
                <w:sz w:val="20"/>
                <w:szCs w:val="20"/>
              </w:rPr>
              <w:t>розроблюваних</w:t>
            </w:r>
            <w:proofErr w:type="spellEnd"/>
            <w:r w:rsidRPr="00507569">
              <w:rPr>
                <w:sz w:val="20"/>
                <w:szCs w:val="20"/>
              </w:rPr>
              <w:t xml:space="preserve"> з метою </w:t>
            </w:r>
            <w:proofErr w:type="spellStart"/>
            <w:r w:rsidRPr="00507569">
              <w:rPr>
                <w:sz w:val="20"/>
                <w:szCs w:val="20"/>
              </w:rPr>
              <w:t>досягнення</w:t>
            </w:r>
            <w:proofErr w:type="spellEnd"/>
            <w:r w:rsidRPr="00507569">
              <w:rPr>
                <w:sz w:val="20"/>
                <w:szCs w:val="20"/>
              </w:rPr>
              <w:t xml:space="preserve"> </w:t>
            </w:r>
            <w:proofErr w:type="spellStart"/>
            <w:r w:rsidRPr="00507569">
              <w:rPr>
                <w:sz w:val="20"/>
                <w:szCs w:val="20"/>
              </w:rPr>
              <w:t>найкращих</w:t>
            </w:r>
            <w:proofErr w:type="spellEnd"/>
            <w:r w:rsidRPr="00507569">
              <w:rPr>
                <w:sz w:val="20"/>
                <w:szCs w:val="20"/>
              </w:rPr>
              <w:t xml:space="preserve"> </w:t>
            </w:r>
            <w:proofErr w:type="spellStart"/>
            <w:r w:rsidRPr="00507569">
              <w:rPr>
                <w:sz w:val="20"/>
                <w:szCs w:val="20"/>
              </w:rPr>
              <w:t>показників</w:t>
            </w:r>
            <w:proofErr w:type="spellEnd"/>
            <w:r w:rsidRPr="00507569">
              <w:rPr>
                <w:sz w:val="20"/>
                <w:szCs w:val="20"/>
              </w:rPr>
              <w:t xml:space="preserve"> у </w:t>
            </w:r>
            <w:proofErr w:type="spellStart"/>
            <w:r w:rsidRPr="00507569">
              <w:rPr>
                <w:sz w:val="20"/>
                <w:szCs w:val="20"/>
              </w:rPr>
              <w:t>конкретній</w:t>
            </w:r>
            <w:proofErr w:type="spellEnd"/>
            <w:r w:rsidRPr="00507569">
              <w:rPr>
                <w:sz w:val="20"/>
                <w:szCs w:val="20"/>
              </w:rPr>
              <w:t xml:space="preserve"> </w:t>
            </w:r>
            <w:proofErr w:type="spellStart"/>
            <w:r w:rsidRPr="00507569">
              <w:rPr>
                <w:sz w:val="20"/>
                <w:szCs w:val="20"/>
              </w:rPr>
              <w:t>сфері</w:t>
            </w:r>
            <w:proofErr w:type="spellEnd"/>
            <w:r w:rsidRPr="00507569">
              <w:rPr>
                <w:sz w:val="20"/>
                <w:szCs w:val="20"/>
              </w:rPr>
              <w:t xml:space="preserve"> </w:t>
            </w:r>
            <w:proofErr w:type="spellStart"/>
            <w:r w:rsidRPr="00507569">
              <w:rPr>
                <w:sz w:val="20"/>
                <w:szCs w:val="20"/>
              </w:rPr>
              <w:t>діяльності</w:t>
            </w:r>
            <w:proofErr w:type="spellEnd"/>
            <w:r w:rsidRPr="00507569">
              <w:rPr>
                <w:sz w:val="20"/>
                <w:szCs w:val="20"/>
              </w:rPr>
              <w:t>. Товарно-</w:t>
            </w:r>
            <w:proofErr w:type="spellStart"/>
            <w:r w:rsidRPr="00507569">
              <w:rPr>
                <w:sz w:val="20"/>
                <w:szCs w:val="20"/>
              </w:rPr>
              <w:t>ринкова</w:t>
            </w:r>
            <w:proofErr w:type="spellEnd"/>
            <w:r w:rsidRPr="00507569">
              <w:rPr>
                <w:sz w:val="20"/>
                <w:szCs w:val="20"/>
              </w:rPr>
              <w:t xml:space="preserve"> </w:t>
            </w:r>
            <w:proofErr w:type="spellStart"/>
            <w:r w:rsidRPr="00507569">
              <w:rPr>
                <w:sz w:val="20"/>
                <w:szCs w:val="20"/>
              </w:rPr>
              <w:t>стратегія</w:t>
            </w:r>
            <w:proofErr w:type="spellEnd"/>
            <w:r w:rsidRPr="00507569">
              <w:rPr>
                <w:sz w:val="20"/>
                <w:szCs w:val="20"/>
              </w:rPr>
              <w:t xml:space="preserve"> </w:t>
            </w:r>
            <w:proofErr w:type="spellStart"/>
            <w:r w:rsidRPr="00507569">
              <w:rPr>
                <w:sz w:val="20"/>
                <w:szCs w:val="20"/>
              </w:rPr>
              <w:t>визначає</w:t>
            </w:r>
            <w:proofErr w:type="spellEnd"/>
            <w:r w:rsidRPr="00507569">
              <w:rPr>
                <w:sz w:val="20"/>
                <w:szCs w:val="20"/>
              </w:rPr>
              <w:t xml:space="preserve"> </w:t>
            </w:r>
            <w:proofErr w:type="spellStart"/>
            <w:r w:rsidRPr="00507569">
              <w:rPr>
                <w:sz w:val="20"/>
                <w:szCs w:val="20"/>
              </w:rPr>
              <w:t>товарну</w:t>
            </w:r>
            <w:proofErr w:type="spellEnd"/>
            <w:r w:rsidRPr="00507569">
              <w:rPr>
                <w:sz w:val="20"/>
                <w:szCs w:val="20"/>
              </w:rPr>
              <w:t xml:space="preserve"> номенклатуру, </w:t>
            </w:r>
            <w:proofErr w:type="spellStart"/>
            <w:r w:rsidRPr="00507569">
              <w:rPr>
                <w:sz w:val="20"/>
                <w:szCs w:val="20"/>
              </w:rPr>
              <w:t>обсяг</w:t>
            </w:r>
            <w:proofErr w:type="spellEnd"/>
            <w:r w:rsidRPr="00507569">
              <w:rPr>
                <w:sz w:val="20"/>
                <w:szCs w:val="20"/>
              </w:rPr>
              <w:t xml:space="preserve"> </w:t>
            </w:r>
            <w:proofErr w:type="spellStart"/>
            <w:r w:rsidRPr="00507569">
              <w:rPr>
                <w:sz w:val="20"/>
                <w:szCs w:val="20"/>
              </w:rPr>
              <w:t>виробництва</w:t>
            </w:r>
            <w:proofErr w:type="spellEnd"/>
            <w:r w:rsidRPr="00507569">
              <w:rPr>
                <w:sz w:val="20"/>
                <w:szCs w:val="20"/>
              </w:rPr>
              <w:t>/</w:t>
            </w:r>
            <w:proofErr w:type="spellStart"/>
            <w:r w:rsidRPr="00507569">
              <w:rPr>
                <w:sz w:val="20"/>
                <w:szCs w:val="20"/>
              </w:rPr>
              <w:t>реалізації</w:t>
            </w:r>
            <w:proofErr w:type="spellEnd"/>
            <w:r w:rsidRPr="00507569">
              <w:rPr>
                <w:sz w:val="20"/>
                <w:szCs w:val="20"/>
              </w:rPr>
              <w:t xml:space="preserve"> </w:t>
            </w:r>
            <w:proofErr w:type="spellStart"/>
            <w:r w:rsidRPr="00507569">
              <w:rPr>
                <w:sz w:val="20"/>
                <w:szCs w:val="20"/>
              </w:rPr>
              <w:t>товарів</w:t>
            </w:r>
            <w:proofErr w:type="spellEnd"/>
            <w:r w:rsidRPr="00507569">
              <w:rPr>
                <w:sz w:val="20"/>
                <w:szCs w:val="20"/>
              </w:rPr>
              <w:t xml:space="preserve">, </w:t>
            </w:r>
            <w:proofErr w:type="spellStart"/>
            <w:r w:rsidRPr="00507569">
              <w:rPr>
                <w:sz w:val="20"/>
                <w:szCs w:val="20"/>
              </w:rPr>
              <w:t>якість</w:t>
            </w:r>
            <w:proofErr w:type="spellEnd"/>
            <w:r w:rsidRPr="00507569">
              <w:rPr>
                <w:sz w:val="20"/>
                <w:szCs w:val="20"/>
              </w:rPr>
              <w:t xml:space="preserve"> </w:t>
            </w:r>
            <w:proofErr w:type="spellStart"/>
            <w:r w:rsidRPr="00507569">
              <w:rPr>
                <w:sz w:val="20"/>
                <w:szCs w:val="20"/>
              </w:rPr>
              <w:t>товарів</w:t>
            </w:r>
            <w:proofErr w:type="spellEnd"/>
            <w:r w:rsidRPr="00507569">
              <w:rPr>
                <w:sz w:val="20"/>
                <w:szCs w:val="20"/>
              </w:rPr>
              <w:t xml:space="preserve">, </w:t>
            </w:r>
            <w:proofErr w:type="spellStart"/>
            <w:r w:rsidRPr="00507569">
              <w:rPr>
                <w:sz w:val="20"/>
                <w:szCs w:val="20"/>
              </w:rPr>
              <w:t>технологію</w:t>
            </w:r>
            <w:proofErr w:type="spellEnd"/>
            <w:r w:rsidRPr="00507569">
              <w:rPr>
                <w:sz w:val="20"/>
                <w:szCs w:val="20"/>
              </w:rPr>
              <w:t xml:space="preserve"> </w:t>
            </w:r>
            <w:proofErr w:type="spellStart"/>
            <w:r w:rsidRPr="00507569">
              <w:rPr>
                <w:sz w:val="20"/>
                <w:szCs w:val="20"/>
              </w:rPr>
              <w:t>виробництва</w:t>
            </w:r>
            <w:proofErr w:type="spellEnd"/>
            <w:r w:rsidRPr="00507569">
              <w:rPr>
                <w:sz w:val="20"/>
                <w:szCs w:val="20"/>
              </w:rPr>
              <w:t xml:space="preserve">, </w:t>
            </w:r>
            <w:proofErr w:type="spellStart"/>
            <w:r w:rsidRPr="00507569">
              <w:rPr>
                <w:sz w:val="20"/>
                <w:szCs w:val="20"/>
              </w:rPr>
              <w:t>методи</w:t>
            </w:r>
            <w:proofErr w:type="spellEnd"/>
            <w:r w:rsidRPr="00507569">
              <w:rPr>
                <w:sz w:val="20"/>
                <w:szCs w:val="20"/>
              </w:rPr>
              <w:t xml:space="preserve"> продажу, а </w:t>
            </w:r>
            <w:proofErr w:type="spellStart"/>
            <w:r w:rsidRPr="00507569">
              <w:rPr>
                <w:sz w:val="20"/>
                <w:szCs w:val="20"/>
              </w:rPr>
              <w:t>також</w:t>
            </w:r>
            <w:proofErr w:type="spellEnd"/>
            <w:r w:rsidRPr="00507569">
              <w:rPr>
                <w:sz w:val="20"/>
                <w:szCs w:val="20"/>
              </w:rPr>
              <w:t xml:space="preserve"> </w:t>
            </w:r>
            <w:proofErr w:type="spellStart"/>
            <w:r w:rsidRPr="00507569">
              <w:rPr>
                <w:sz w:val="20"/>
                <w:szCs w:val="20"/>
              </w:rPr>
              <w:t>політику</w:t>
            </w:r>
            <w:proofErr w:type="spellEnd"/>
            <w:r w:rsidRPr="00507569">
              <w:rPr>
                <w:sz w:val="20"/>
                <w:szCs w:val="20"/>
              </w:rPr>
              <w:t xml:space="preserve"> </w:t>
            </w:r>
            <w:proofErr w:type="spellStart"/>
            <w:r w:rsidRPr="00507569">
              <w:rPr>
                <w:sz w:val="20"/>
                <w:szCs w:val="20"/>
              </w:rPr>
              <w:t>охоплення</w:t>
            </w:r>
            <w:proofErr w:type="spellEnd"/>
            <w:r w:rsidRPr="00507569">
              <w:rPr>
                <w:sz w:val="20"/>
                <w:szCs w:val="20"/>
              </w:rPr>
              <w:t xml:space="preserve"> ринку і </w:t>
            </w:r>
            <w:proofErr w:type="spellStart"/>
            <w:r w:rsidRPr="00507569">
              <w:rPr>
                <w:sz w:val="20"/>
                <w:szCs w:val="20"/>
              </w:rPr>
              <w:t>виділення</w:t>
            </w:r>
            <w:proofErr w:type="spellEnd"/>
            <w:r w:rsidRPr="00507569">
              <w:rPr>
                <w:sz w:val="20"/>
                <w:szCs w:val="20"/>
              </w:rPr>
              <w:t xml:space="preserve"> </w:t>
            </w:r>
            <w:proofErr w:type="spellStart"/>
            <w:r w:rsidRPr="00507569">
              <w:rPr>
                <w:sz w:val="20"/>
                <w:szCs w:val="20"/>
              </w:rPr>
              <w:t>стратегічних</w:t>
            </w:r>
            <w:proofErr w:type="spellEnd"/>
            <w:r w:rsidRPr="00507569">
              <w:rPr>
                <w:sz w:val="20"/>
                <w:szCs w:val="20"/>
              </w:rPr>
              <w:t xml:space="preserve"> зон </w:t>
            </w:r>
            <w:proofErr w:type="spellStart"/>
            <w:r w:rsidRPr="00507569">
              <w:rPr>
                <w:sz w:val="20"/>
                <w:szCs w:val="20"/>
              </w:rPr>
              <w:t>господарювання</w:t>
            </w:r>
            <w:proofErr w:type="spellEnd"/>
            <w:r w:rsidRPr="00507569">
              <w:rPr>
                <w:sz w:val="20"/>
                <w:szCs w:val="20"/>
              </w:rPr>
              <w:t>.</w:t>
            </w:r>
          </w:p>
        </w:tc>
      </w:tr>
      <w:tr w:rsidR="00CE18B5" w:rsidRPr="00FF0019" w14:paraId="66DD3594" w14:textId="77777777" w:rsidTr="00CE18B5">
        <w:tc>
          <w:tcPr>
            <w:tcW w:w="2406" w:type="dxa"/>
            <w:vAlign w:val="center"/>
          </w:tcPr>
          <w:p w14:paraId="699D42D5" w14:textId="010AF94D" w:rsidR="007B527B" w:rsidRPr="00507569" w:rsidRDefault="00CE18B5" w:rsidP="00CE18B5">
            <w:pPr>
              <w:tabs>
                <w:tab w:val="left" w:pos="720"/>
              </w:tabs>
              <w:jc w:val="center"/>
              <w:rPr>
                <w:sz w:val="20"/>
                <w:szCs w:val="20"/>
              </w:rPr>
            </w:pPr>
            <w:r w:rsidRPr="00507569">
              <w:rPr>
                <w:sz w:val="20"/>
                <w:szCs w:val="20"/>
              </w:rPr>
              <w:t xml:space="preserve">За базовою </w:t>
            </w:r>
            <w:proofErr w:type="spellStart"/>
            <w:r w:rsidRPr="00507569">
              <w:rPr>
                <w:sz w:val="20"/>
                <w:szCs w:val="20"/>
              </w:rPr>
              <w:t>концепцією</w:t>
            </w:r>
            <w:proofErr w:type="spellEnd"/>
            <w:r w:rsidRPr="00507569">
              <w:rPr>
                <w:sz w:val="20"/>
                <w:szCs w:val="20"/>
              </w:rPr>
              <w:t xml:space="preserve"> </w:t>
            </w:r>
            <w:proofErr w:type="spellStart"/>
            <w:r w:rsidRPr="00507569">
              <w:rPr>
                <w:sz w:val="20"/>
                <w:szCs w:val="20"/>
              </w:rPr>
              <w:t>досягнення</w:t>
            </w:r>
            <w:proofErr w:type="spellEnd"/>
            <w:r w:rsidRPr="00507569">
              <w:rPr>
                <w:sz w:val="20"/>
                <w:szCs w:val="20"/>
              </w:rPr>
              <w:t xml:space="preserve"> </w:t>
            </w:r>
            <w:proofErr w:type="spellStart"/>
            <w:r w:rsidRPr="00507569">
              <w:rPr>
                <w:sz w:val="20"/>
                <w:szCs w:val="20"/>
              </w:rPr>
              <w:t>конкурентних</w:t>
            </w:r>
            <w:proofErr w:type="spellEnd"/>
            <w:r w:rsidRPr="00507569">
              <w:rPr>
                <w:sz w:val="20"/>
                <w:szCs w:val="20"/>
              </w:rPr>
              <w:t xml:space="preserve"> </w:t>
            </w:r>
            <w:proofErr w:type="spellStart"/>
            <w:r w:rsidRPr="00507569">
              <w:rPr>
                <w:sz w:val="20"/>
                <w:szCs w:val="20"/>
              </w:rPr>
              <w:t>переваг</w:t>
            </w:r>
            <w:proofErr w:type="spellEnd"/>
          </w:p>
        </w:tc>
        <w:tc>
          <w:tcPr>
            <w:tcW w:w="6939" w:type="dxa"/>
            <w:vAlign w:val="center"/>
          </w:tcPr>
          <w:p w14:paraId="5119D3BF" w14:textId="5E4E5E80" w:rsidR="007B527B" w:rsidRPr="00507569" w:rsidRDefault="00CE18B5" w:rsidP="00CE18B5">
            <w:pPr>
              <w:tabs>
                <w:tab w:val="left" w:pos="720"/>
              </w:tabs>
              <w:jc w:val="center"/>
              <w:rPr>
                <w:sz w:val="20"/>
                <w:szCs w:val="20"/>
              </w:rPr>
            </w:pPr>
            <w:proofErr w:type="spellStart"/>
            <w:r w:rsidRPr="00507569">
              <w:rPr>
                <w:sz w:val="20"/>
                <w:szCs w:val="20"/>
              </w:rPr>
              <w:t>стратегія</w:t>
            </w:r>
            <w:proofErr w:type="spellEnd"/>
            <w:r w:rsidRPr="00507569">
              <w:rPr>
                <w:sz w:val="20"/>
                <w:szCs w:val="20"/>
              </w:rPr>
              <w:t xml:space="preserve"> </w:t>
            </w:r>
            <w:proofErr w:type="spellStart"/>
            <w:r w:rsidRPr="00507569">
              <w:rPr>
                <w:sz w:val="20"/>
                <w:szCs w:val="20"/>
              </w:rPr>
              <w:t>лідерства</w:t>
            </w:r>
            <w:proofErr w:type="spellEnd"/>
            <w:r w:rsidRPr="00507569">
              <w:rPr>
                <w:sz w:val="20"/>
                <w:szCs w:val="20"/>
              </w:rPr>
              <w:t xml:space="preserve"> за </w:t>
            </w:r>
            <w:proofErr w:type="spellStart"/>
            <w:r w:rsidRPr="00507569">
              <w:rPr>
                <w:sz w:val="20"/>
                <w:szCs w:val="20"/>
              </w:rPr>
              <w:t>рахунок</w:t>
            </w:r>
            <w:proofErr w:type="spellEnd"/>
            <w:r w:rsidRPr="00507569">
              <w:rPr>
                <w:sz w:val="20"/>
                <w:szCs w:val="20"/>
              </w:rPr>
              <w:t xml:space="preserve"> </w:t>
            </w:r>
            <w:proofErr w:type="spellStart"/>
            <w:r w:rsidRPr="00507569">
              <w:rPr>
                <w:sz w:val="20"/>
                <w:szCs w:val="20"/>
              </w:rPr>
              <w:t>економії</w:t>
            </w:r>
            <w:proofErr w:type="spellEnd"/>
            <w:r w:rsidRPr="00507569">
              <w:rPr>
                <w:sz w:val="20"/>
                <w:szCs w:val="20"/>
              </w:rPr>
              <w:t xml:space="preserve"> на </w:t>
            </w:r>
            <w:proofErr w:type="spellStart"/>
            <w:r w:rsidRPr="00507569">
              <w:rPr>
                <w:sz w:val="20"/>
                <w:szCs w:val="20"/>
              </w:rPr>
              <w:t>витратах</w:t>
            </w:r>
            <w:proofErr w:type="spellEnd"/>
            <w:r w:rsidRPr="00507569">
              <w:rPr>
                <w:sz w:val="20"/>
                <w:szCs w:val="20"/>
              </w:rPr>
              <w:t xml:space="preserve">, </w:t>
            </w:r>
            <w:proofErr w:type="spellStart"/>
            <w:r w:rsidRPr="00507569">
              <w:rPr>
                <w:sz w:val="20"/>
                <w:szCs w:val="20"/>
              </w:rPr>
              <w:t>стратегія</w:t>
            </w:r>
            <w:proofErr w:type="spellEnd"/>
            <w:r w:rsidRPr="00507569">
              <w:rPr>
                <w:sz w:val="20"/>
                <w:szCs w:val="20"/>
              </w:rPr>
              <w:t xml:space="preserve"> </w:t>
            </w:r>
            <w:proofErr w:type="spellStart"/>
            <w:r w:rsidRPr="00507569">
              <w:rPr>
                <w:sz w:val="20"/>
                <w:szCs w:val="20"/>
              </w:rPr>
              <w:t>диференціації</w:t>
            </w:r>
            <w:proofErr w:type="spellEnd"/>
            <w:r w:rsidRPr="00507569">
              <w:rPr>
                <w:sz w:val="20"/>
                <w:szCs w:val="20"/>
              </w:rPr>
              <w:t xml:space="preserve">, </w:t>
            </w:r>
            <w:proofErr w:type="spellStart"/>
            <w:r w:rsidRPr="00507569">
              <w:rPr>
                <w:sz w:val="20"/>
                <w:szCs w:val="20"/>
              </w:rPr>
              <w:t>стратегію</w:t>
            </w:r>
            <w:proofErr w:type="spellEnd"/>
            <w:r w:rsidRPr="00507569">
              <w:rPr>
                <w:sz w:val="20"/>
                <w:szCs w:val="20"/>
              </w:rPr>
              <w:t xml:space="preserve"> </w:t>
            </w:r>
            <w:proofErr w:type="spellStart"/>
            <w:r w:rsidRPr="00507569">
              <w:rPr>
                <w:sz w:val="20"/>
                <w:szCs w:val="20"/>
              </w:rPr>
              <w:t>концентрації</w:t>
            </w:r>
            <w:proofErr w:type="spellEnd"/>
            <w:r w:rsidRPr="00507569">
              <w:rPr>
                <w:sz w:val="20"/>
                <w:szCs w:val="20"/>
              </w:rPr>
              <w:t xml:space="preserve"> </w:t>
            </w:r>
            <w:proofErr w:type="spellStart"/>
            <w:r w:rsidRPr="00507569">
              <w:rPr>
                <w:sz w:val="20"/>
                <w:szCs w:val="20"/>
              </w:rPr>
              <w:t>зусиль</w:t>
            </w:r>
            <w:proofErr w:type="spellEnd"/>
            <w:r w:rsidRPr="00507569">
              <w:rPr>
                <w:sz w:val="20"/>
                <w:szCs w:val="20"/>
              </w:rPr>
              <w:t xml:space="preserve"> на </w:t>
            </w:r>
            <w:proofErr w:type="spellStart"/>
            <w:r w:rsidRPr="00507569">
              <w:rPr>
                <w:sz w:val="20"/>
                <w:szCs w:val="20"/>
              </w:rPr>
              <w:t>сегменті</w:t>
            </w:r>
            <w:proofErr w:type="spellEnd"/>
          </w:p>
        </w:tc>
      </w:tr>
      <w:tr w:rsidR="00CE18B5" w:rsidRPr="00FF0019" w14:paraId="64641203" w14:textId="77777777" w:rsidTr="00CE18B5">
        <w:tc>
          <w:tcPr>
            <w:tcW w:w="2406" w:type="dxa"/>
            <w:vAlign w:val="center"/>
          </w:tcPr>
          <w:p w14:paraId="5BC9C15A" w14:textId="16573A1F" w:rsidR="00CE18B5" w:rsidRPr="00507569" w:rsidRDefault="00CE18B5" w:rsidP="00CE18B5">
            <w:pPr>
              <w:tabs>
                <w:tab w:val="left" w:pos="720"/>
              </w:tabs>
              <w:jc w:val="center"/>
              <w:rPr>
                <w:sz w:val="20"/>
                <w:szCs w:val="20"/>
              </w:rPr>
            </w:pPr>
            <w:r w:rsidRPr="00507569">
              <w:rPr>
                <w:sz w:val="20"/>
                <w:szCs w:val="20"/>
              </w:rPr>
              <w:t xml:space="preserve">За </w:t>
            </w:r>
            <w:proofErr w:type="spellStart"/>
            <w:r w:rsidRPr="00507569">
              <w:rPr>
                <w:sz w:val="20"/>
                <w:szCs w:val="20"/>
              </w:rPr>
              <w:t>ринковою</w:t>
            </w:r>
            <w:proofErr w:type="spellEnd"/>
            <w:r w:rsidRPr="00507569">
              <w:rPr>
                <w:sz w:val="20"/>
                <w:szCs w:val="20"/>
              </w:rPr>
              <w:t xml:space="preserve"> </w:t>
            </w:r>
            <w:proofErr w:type="spellStart"/>
            <w:r w:rsidRPr="00507569">
              <w:rPr>
                <w:sz w:val="20"/>
                <w:szCs w:val="20"/>
              </w:rPr>
              <w:t>позицією</w:t>
            </w:r>
            <w:proofErr w:type="spellEnd"/>
          </w:p>
        </w:tc>
        <w:tc>
          <w:tcPr>
            <w:tcW w:w="6939" w:type="dxa"/>
            <w:vAlign w:val="center"/>
          </w:tcPr>
          <w:p w14:paraId="660B8E6E" w14:textId="37421E60" w:rsidR="00CE18B5" w:rsidRPr="00507569" w:rsidRDefault="00CE18B5" w:rsidP="00CE18B5">
            <w:pPr>
              <w:tabs>
                <w:tab w:val="left" w:pos="720"/>
              </w:tabs>
              <w:jc w:val="center"/>
              <w:rPr>
                <w:sz w:val="20"/>
                <w:szCs w:val="20"/>
              </w:rPr>
            </w:pPr>
            <w:proofErr w:type="spellStart"/>
            <w:r w:rsidRPr="00507569">
              <w:rPr>
                <w:sz w:val="20"/>
                <w:szCs w:val="20"/>
              </w:rPr>
              <w:t>стратегія</w:t>
            </w:r>
            <w:proofErr w:type="spellEnd"/>
            <w:r w:rsidRPr="00507569">
              <w:rPr>
                <w:sz w:val="20"/>
                <w:szCs w:val="20"/>
              </w:rPr>
              <w:t xml:space="preserve"> </w:t>
            </w:r>
            <w:proofErr w:type="spellStart"/>
            <w:r w:rsidRPr="00507569">
              <w:rPr>
                <w:sz w:val="20"/>
                <w:szCs w:val="20"/>
              </w:rPr>
              <w:t>лідера</w:t>
            </w:r>
            <w:proofErr w:type="spellEnd"/>
            <w:r w:rsidRPr="00507569">
              <w:rPr>
                <w:sz w:val="20"/>
                <w:szCs w:val="20"/>
              </w:rPr>
              <w:t xml:space="preserve">; </w:t>
            </w:r>
            <w:proofErr w:type="spellStart"/>
            <w:r w:rsidRPr="00507569">
              <w:rPr>
                <w:sz w:val="20"/>
                <w:szCs w:val="20"/>
              </w:rPr>
              <w:t>стратегія</w:t>
            </w:r>
            <w:proofErr w:type="spellEnd"/>
            <w:r w:rsidRPr="00507569">
              <w:rPr>
                <w:sz w:val="20"/>
                <w:szCs w:val="20"/>
              </w:rPr>
              <w:t xml:space="preserve"> „</w:t>
            </w:r>
            <w:proofErr w:type="spellStart"/>
            <w:r w:rsidRPr="00507569">
              <w:rPr>
                <w:sz w:val="20"/>
                <w:szCs w:val="20"/>
              </w:rPr>
              <w:t>слідую</w:t>
            </w:r>
            <w:proofErr w:type="spellEnd"/>
            <w:r w:rsidRPr="00507569">
              <w:rPr>
                <w:sz w:val="20"/>
                <w:szCs w:val="20"/>
              </w:rPr>
              <w:t xml:space="preserve"> </w:t>
            </w:r>
            <w:proofErr w:type="spellStart"/>
            <w:r w:rsidRPr="00507569">
              <w:rPr>
                <w:sz w:val="20"/>
                <w:szCs w:val="20"/>
              </w:rPr>
              <w:t>чого</w:t>
            </w:r>
            <w:proofErr w:type="spellEnd"/>
            <w:r w:rsidRPr="00507569">
              <w:rPr>
                <w:sz w:val="20"/>
                <w:szCs w:val="20"/>
              </w:rPr>
              <w:t xml:space="preserve">” за </w:t>
            </w:r>
            <w:proofErr w:type="spellStart"/>
            <w:r w:rsidRPr="00507569">
              <w:rPr>
                <w:sz w:val="20"/>
                <w:szCs w:val="20"/>
              </w:rPr>
              <w:t>лідером</w:t>
            </w:r>
            <w:proofErr w:type="spellEnd"/>
            <w:r w:rsidRPr="00507569">
              <w:rPr>
                <w:sz w:val="20"/>
                <w:szCs w:val="20"/>
              </w:rPr>
              <w:t xml:space="preserve"> (</w:t>
            </w:r>
            <w:proofErr w:type="spellStart"/>
            <w:r w:rsidRPr="00507569">
              <w:rPr>
                <w:sz w:val="20"/>
                <w:szCs w:val="20"/>
              </w:rPr>
              <w:t>послідовника</w:t>
            </w:r>
            <w:proofErr w:type="spellEnd"/>
            <w:r w:rsidRPr="00507569">
              <w:rPr>
                <w:sz w:val="20"/>
                <w:szCs w:val="20"/>
              </w:rPr>
              <w:t xml:space="preserve">); </w:t>
            </w:r>
            <w:proofErr w:type="spellStart"/>
            <w:r w:rsidRPr="00507569">
              <w:rPr>
                <w:sz w:val="20"/>
                <w:szCs w:val="20"/>
              </w:rPr>
              <w:t>стратегія</w:t>
            </w:r>
            <w:proofErr w:type="spellEnd"/>
            <w:r w:rsidRPr="00507569">
              <w:rPr>
                <w:sz w:val="20"/>
                <w:szCs w:val="20"/>
              </w:rPr>
              <w:t xml:space="preserve"> „</w:t>
            </w:r>
            <w:proofErr w:type="spellStart"/>
            <w:r w:rsidRPr="00507569">
              <w:rPr>
                <w:sz w:val="20"/>
                <w:szCs w:val="20"/>
              </w:rPr>
              <w:t>кидаючого</w:t>
            </w:r>
            <w:proofErr w:type="spellEnd"/>
            <w:r w:rsidRPr="00507569">
              <w:rPr>
                <w:sz w:val="20"/>
                <w:szCs w:val="20"/>
              </w:rPr>
              <w:t xml:space="preserve"> </w:t>
            </w:r>
            <w:proofErr w:type="spellStart"/>
            <w:r w:rsidRPr="00507569">
              <w:rPr>
                <w:sz w:val="20"/>
                <w:szCs w:val="20"/>
              </w:rPr>
              <w:t>виклик</w:t>
            </w:r>
            <w:proofErr w:type="spellEnd"/>
            <w:r w:rsidRPr="00507569">
              <w:rPr>
                <w:sz w:val="20"/>
                <w:szCs w:val="20"/>
              </w:rPr>
              <w:t xml:space="preserve">” (претендента на </w:t>
            </w:r>
            <w:proofErr w:type="spellStart"/>
            <w:r w:rsidRPr="00507569">
              <w:rPr>
                <w:sz w:val="20"/>
                <w:szCs w:val="20"/>
              </w:rPr>
              <w:t>лідерство</w:t>
            </w:r>
            <w:proofErr w:type="spellEnd"/>
            <w:r w:rsidRPr="00507569">
              <w:rPr>
                <w:sz w:val="20"/>
                <w:szCs w:val="20"/>
              </w:rPr>
              <w:t xml:space="preserve">); </w:t>
            </w:r>
            <w:proofErr w:type="spellStart"/>
            <w:r w:rsidRPr="00507569">
              <w:rPr>
                <w:sz w:val="20"/>
                <w:szCs w:val="20"/>
              </w:rPr>
              <w:t>стратегія</w:t>
            </w:r>
            <w:proofErr w:type="spellEnd"/>
            <w:r w:rsidRPr="00507569">
              <w:rPr>
                <w:sz w:val="20"/>
                <w:szCs w:val="20"/>
              </w:rPr>
              <w:t xml:space="preserve"> „</w:t>
            </w:r>
            <w:proofErr w:type="spellStart"/>
            <w:r w:rsidRPr="00507569">
              <w:rPr>
                <w:sz w:val="20"/>
                <w:szCs w:val="20"/>
              </w:rPr>
              <w:t>нішера</w:t>
            </w:r>
            <w:proofErr w:type="spellEnd"/>
            <w:r w:rsidRPr="00507569">
              <w:rPr>
                <w:sz w:val="20"/>
                <w:szCs w:val="20"/>
              </w:rPr>
              <w:t>” (</w:t>
            </w:r>
            <w:proofErr w:type="spellStart"/>
            <w:r w:rsidRPr="00507569">
              <w:rPr>
                <w:sz w:val="20"/>
                <w:szCs w:val="20"/>
              </w:rPr>
              <w:t>новачка</w:t>
            </w:r>
            <w:proofErr w:type="spellEnd"/>
            <w:r w:rsidRPr="00507569">
              <w:rPr>
                <w:sz w:val="20"/>
                <w:szCs w:val="20"/>
              </w:rPr>
              <w:t>)</w:t>
            </w:r>
          </w:p>
        </w:tc>
      </w:tr>
    </w:tbl>
    <w:p w14:paraId="26AC1C48" w14:textId="024E81D3" w:rsidR="00386D1C" w:rsidRPr="0095071F" w:rsidRDefault="00386D1C" w:rsidP="00507569">
      <w:pPr>
        <w:pStyle w:val="34"/>
        <w:tabs>
          <w:tab w:val="left" w:pos="538"/>
          <w:tab w:val="left" w:pos="720"/>
        </w:tabs>
        <w:ind w:left="0" w:firstLine="460"/>
        <w:rPr>
          <w:b/>
          <w:i/>
          <w:iCs/>
          <w:sz w:val="22"/>
          <w:szCs w:val="22"/>
          <w:lang w:val="uk-UA"/>
        </w:rPr>
      </w:pPr>
      <w:r w:rsidRPr="0095071F">
        <w:rPr>
          <w:b/>
          <w:i/>
          <w:iCs/>
          <w:sz w:val="22"/>
          <w:szCs w:val="22"/>
          <w:lang w:val="uk-UA"/>
        </w:rPr>
        <w:lastRenderedPageBreak/>
        <w:t>3. Принципи формування функціональних стратегій підприємства</w:t>
      </w:r>
    </w:p>
    <w:p w14:paraId="546AEECB" w14:textId="77777777" w:rsidR="00507569" w:rsidRPr="00C174CD" w:rsidRDefault="00507569" w:rsidP="00507569">
      <w:pPr>
        <w:tabs>
          <w:tab w:val="left" w:pos="720"/>
        </w:tabs>
        <w:ind w:firstLine="540"/>
        <w:jc w:val="both"/>
        <w:rPr>
          <w:sz w:val="22"/>
          <w:szCs w:val="22"/>
          <w:lang w:val="uk-UA"/>
        </w:rPr>
      </w:pPr>
    </w:p>
    <w:p w14:paraId="33C5BC71" w14:textId="16083877" w:rsidR="00386D1C" w:rsidRPr="00C174CD" w:rsidRDefault="00386D1C" w:rsidP="00507569">
      <w:pPr>
        <w:tabs>
          <w:tab w:val="left" w:pos="720"/>
        </w:tabs>
        <w:ind w:firstLine="426"/>
        <w:jc w:val="both"/>
        <w:rPr>
          <w:sz w:val="22"/>
          <w:szCs w:val="22"/>
          <w:lang w:val="uk-UA"/>
        </w:rPr>
      </w:pPr>
      <w:r w:rsidRPr="00C174CD">
        <w:rPr>
          <w:sz w:val="22"/>
          <w:szCs w:val="22"/>
          <w:lang w:val="uk-UA"/>
        </w:rPr>
        <w:t xml:space="preserve"> Якщо корпоративна стратегія виражає концептуальну основу для розвитку підприємства в цілому, то функціональна конкретизує її в розрізі функціональних сфер діяльності підприємства.</w:t>
      </w:r>
    </w:p>
    <w:p w14:paraId="43DAFD10" w14:textId="77777777" w:rsidR="00386D1C" w:rsidRPr="00C174CD" w:rsidRDefault="00386D1C" w:rsidP="00507569">
      <w:pPr>
        <w:tabs>
          <w:tab w:val="left" w:pos="720"/>
        </w:tabs>
        <w:ind w:firstLine="426"/>
        <w:jc w:val="both"/>
        <w:rPr>
          <w:sz w:val="22"/>
          <w:szCs w:val="22"/>
          <w:lang w:val="uk-UA"/>
        </w:rPr>
      </w:pPr>
      <w:r w:rsidRPr="00C174CD">
        <w:rPr>
          <w:sz w:val="22"/>
          <w:szCs w:val="22"/>
          <w:lang w:val="uk-UA"/>
        </w:rPr>
        <w:t xml:space="preserve">З-поміж функціональних стратегій підприємства виділяють </w:t>
      </w:r>
      <w:proofErr w:type="spellStart"/>
      <w:r w:rsidRPr="00C174CD">
        <w:rPr>
          <w:sz w:val="22"/>
          <w:szCs w:val="22"/>
          <w:lang w:val="uk-UA"/>
        </w:rPr>
        <w:t>продуктово</w:t>
      </w:r>
      <w:proofErr w:type="spellEnd"/>
      <w:r w:rsidRPr="00C174CD">
        <w:rPr>
          <w:sz w:val="22"/>
          <w:szCs w:val="22"/>
          <w:lang w:val="uk-UA"/>
        </w:rPr>
        <w:t>- маркетингову, виробничу, товарну, цінову, фінансову, управління персоналом, взаємодії фірми з ринками виробничих ресурсів та інші стратегії.</w:t>
      </w:r>
    </w:p>
    <w:p w14:paraId="432B29A0" w14:textId="77777777" w:rsidR="00386D1C" w:rsidRPr="00507569" w:rsidRDefault="00386D1C" w:rsidP="00507569">
      <w:pPr>
        <w:tabs>
          <w:tab w:val="left" w:pos="720"/>
        </w:tabs>
        <w:ind w:firstLine="426"/>
        <w:jc w:val="both"/>
        <w:rPr>
          <w:sz w:val="22"/>
          <w:szCs w:val="22"/>
        </w:rPr>
      </w:pPr>
      <w:proofErr w:type="spellStart"/>
      <w:r w:rsidRPr="00507569">
        <w:rPr>
          <w:sz w:val="22"/>
          <w:szCs w:val="22"/>
        </w:rPr>
        <w:t>Наведемо</w:t>
      </w:r>
      <w:proofErr w:type="spellEnd"/>
      <w:r w:rsidRPr="00507569">
        <w:rPr>
          <w:sz w:val="22"/>
          <w:szCs w:val="22"/>
        </w:rPr>
        <w:t xml:space="preserve"> </w:t>
      </w:r>
      <w:proofErr w:type="spellStart"/>
      <w:r w:rsidRPr="00507569">
        <w:rPr>
          <w:sz w:val="22"/>
          <w:szCs w:val="22"/>
        </w:rPr>
        <w:t>принципи</w:t>
      </w:r>
      <w:proofErr w:type="spellEnd"/>
      <w:r w:rsidRPr="00507569">
        <w:rPr>
          <w:sz w:val="22"/>
          <w:szCs w:val="22"/>
        </w:rPr>
        <w:t xml:space="preserve"> </w:t>
      </w:r>
      <w:proofErr w:type="spellStart"/>
      <w:r w:rsidRPr="00507569">
        <w:rPr>
          <w:sz w:val="22"/>
          <w:szCs w:val="22"/>
        </w:rPr>
        <w:t>формування</w:t>
      </w:r>
      <w:proofErr w:type="spellEnd"/>
      <w:r w:rsidRPr="00507569">
        <w:rPr>
          <w:sz w:val="22"/>
          <w:szCs w:val="22"/>
        </w:rPr>
        <w:t xml:space="preserve"> </w:t>
      </w:r>
      <w:proofErr w:type="spellStart"/>
      <w:r w:rsidRPr="00507569">
        <w:rPr>
          <w:sz w:val="22"/>
          <w:szCs w:val="22"/>
        </w:rPr>
        <w:t>основних</w:t>
      </w:r>
      <w:proofErr w:type="spellEnd"/>
      <w:r w:rsidRPr="00507569">
        <w:rPr>
          <w:sz w:val="22"/>
          <w:szCs w:val="22"/>
        </w:rPr>
        <w:t xml:space="preserve"> </w:t>
      </w:r>
      <w:proofErr w:type="spellStart"/>
      <w:r w:rsidRPr="00507569">
        <w:rPr>
          <w:sz w:val="22"/>
          <w:szCs w:val="22"/>
        </w:rPr>
        <w:t>із</w:t>
      </w:r>
      <w:proofErr w:type="spellEnd"/>
      <w:r w:rsidRPr="00507569">
        <w:rPr>
          <w:sz w:val="22"/>
          <w:szCs w:val="22"/>
        </w:rPr>
        <w:t xml:space="preserve"> них.</w:t>
      </w:r>
    </w:p>
    <w:p w14:paraId="69E8BEA8" w14:textId="77777777" w:rsidR="00386D1C" w:rsidRPr="00507569" w:rsidRDefault="00386D1C" w:rsidP="00507569">
      <w:pPr>
        <w:pStyle w:val="31"/>
        <w:tabs>
          <w:tab w:val="left" w:pos="720"/>
        </w:tabs>
        <w:spacing w:after="0"/>
        <w:ind w:left="0" w:firstLine="426"/>
        <w:jc w:val="both"/>
        <w:rPr>
          <w:sz w:val="22"/>
          <w:szCs w:val="22"/>
        </w:rPr>
      </w:pPr>
      <w:proofErr w:type="spellStart"/>
      <w:r w:rsidRPr="00507569">
        <w:rPr>
          <w:b/>
          <w:i/>
          <w:sz w:val="22"/>
          <w:szCs w:val="22"/>
        </w:rPr>
        <w:t>Продуктово-маркетингова</w:t>
      </w:r>
      <w:proofErr w:type="spellEnd"/>
      <w:r w:rsidRPr="00507569">
        <w:rPr>
          <w:b/>
          <w:i/>
          <w:sz w:val="22"/>
          <w:szCs w:val="22"/>
        </w:rPr>
        <w:t xml:space="preserve"> </w:t>
      </w:r>
      <w:proofErr w:type="spellStart"/>
      <w:r w:rsidRPr="00507569">
        <w:rPr>
          <w:b/>
          <w:i/>
          <w:sz w:val="22"/>
          <w:szCs w:val="22"/>
        </w:rPr>
        <w:t>стратегія</w:t>
      </w:r>
      <w:proofErr w:type="spellEnd"/>
      <w:r w:rsidRPr="00507569">
        <w:rPr>
          <w:b/>
          <w:sz w:val="22"/>
          <w:szCs w:val="22"/>
        </w:rPr>
        <w:t xml:space="preserve"> – </w:t>
      </w:r>
      <w:proofErr w:type="spellStart"/>
      <w:r w:rsidRPr="00507569">
        <w:rPr>
          <w:sz w:val="22"/>
          <w:szCs w:val="22"/>
        </w:rPr>
        <w:t>це</w:t>
      </w:r>
      <w:proofErr w:type="spellEnd"/>
      <w:r w:rsidRPr="00507569">
        <w:rPr>
          <w:sz w:val="22"/>
          <w:szCs w:val="22"/>
        </w:rPr>
        <w:t xml:space="preserve"> </w:t>
      </w:r>
      <w:proofErr w:type="spellStart"/>
      <w:r w:rsidRPr="00507569">
        <w:rPr>
          <w:sz w:val="22"/>
          <w:szCs w:val="22"/>
        </w:rPr>
        <w:t>підсистема</w:t>
      </w:r>
      <w:proofErr w:type="spellEnd"/>
      <w:r w:rsidRPr="00507569">
        <w:rPr>
          <w:sz w:val="22"/>
          <w:szCs w:val="22"/>
        </w:rPr>
        <w:t xml:space="preserve"> </w:t>
      </w:r>
      <w:proofErr w:type="spellStart"/>
      <w:r w:rsidRPr="00507569">
        <w:rPr>
          <w:sz w:val="22"/>
          <w:szCs w:val="22"/>
        </w:rPr>
        <w:t>стратегії</w:t>
      </w:r>
      <w:proofErr w:type="spellEnd"/>
      <w:r w:rsidRPr="00507569">
        <w:rPr>
          <w:sz w:val="22"/>
          <w:szCs w:val="22"/>
        </w:rPr>
        <w:t xml:space="preserve"> </w:t>
      </w:r>
      <w:proofErr w:type="spellStart"/>
      <w:r w:rsidRPr="00507569">
        <w:rPr>
          <w:sz w:val="22"/>
          <w:szCs w:val="22"/>
        </w:rPr>
        <w:t>організації</w:t>
      </w:r>
      <w:proofErr w:type="spellEnd"/>
      <w:r w:rsidRPr="00507569">
        <w:rPr>
          <w:sz w:val="22"/>
          <w:szCs w:val="22"/>
        </w:rPr>
        <w:t xml:space="preserve">, направлена на </w:t>
      </w:r>
      <w:proofErr w:type="spellStart"/>
      <w:r w:rsidRPr="00507569">
        <w:rPr>
          <w:sz w:val="22"/>
          <w:szCs w:val="22"/>
        </w:rPr>
        <w:t>аналіз</w:t>
      </w:r>
      <w:proofErr w:type="spellEnd"/>
      <w:r w:rsidRPr="00507569">
        <w:rPr>
          <w:sz w:val="22"/>
          <w:szCs w:val="22"/>
        </w:rPr>
        <w:t xml:space="preserve">, </w:t>
      </w:r>
      <w:proofErr w:type="spellStart"/>
      <w:r w:rsidRPr="00507569">
        <w:rPr>
          <w:sz w:val="22"/>
          <w:szCs w:val="22"/>
        </w:rPr>
        <w:t>розробку</w:t>
      </w:r>
      <w:proofErr w:type="spellEnd"/>
      <w:r w:rsidRPr="00507569">
        <w:rPr>
          <w:sz w:val="22"/>
          <w:szCs w:val="22"/>
        </w:rPr>
        <w:t xml:space="preserve"> та </w:t>
      </w:r>
      <w:proofErr w:type="spellStart"/>
      <w:r w:rsidRPr="00507569">
        <w:rPr>
          <w:sz w:val="22"/>
          <w:szCs w:val="22"/>
        </w:rPr>
        <w:t>прийняття</w:t>
      </w:r>
      <w:proofErr w:type="spellEnd"/>
      <w:r w:rsidRPr="00507569">
        <w:rPr>
          <w:sz w:val="22"/>
          <w:szCs w:val="22"/>
        </w:rPr>
        <w:t xml:space="preserve"> </w:t>
      </w:r>
      <w:proofErr w:type="spellStart"/>
      <w:r w:rsidRPr="00507569">
        <w:rPr>
          <w:sz w:val="22"/>
          <w:szCs w:val="22"/>
        </w:rPr>
        <w:t>стратегічних</w:t>
      </w:r>
      <w:proofErr w:type="spellEnd"/>
      <w:r w:rsidRPr="00507569">
        <w:rPr>
          <w:sz w:val="22"/>
          <w:szCs w:val="22"/>
        </w:rPr>
        <w:t xml:space="preserve"> </w:t>
      </w:r>
      <w:proofErr w:type="spellStart"/>
      <w:r w:rsidRPr="00507569">
        <w:rPr>
          <w:sz w:val="22"/>
          <w:szCs w:val="22"/>
        </w:rPr>
        <w:t>рішень</w:t>
      </w:r>
      <w:proofErr w:type="spellEnd"/>
      <w:r w:rsidRPr="00507569">
        <w:rPr>
          <w:sz w:val="22"/>
          <w:szCs w:val="22"/>
        </w:rPr>
        <w:t xml:space="preserve">     по </w:t>
      </w:r>
      <w:proofErr w:type="spellStart"/>
      <w:r w:rsidRPr="00507569">
        <w:rPr>
          <w:sz w:val="22"/>
          <w:szCs w:val="22"/>
        </w:rPr>
        <w:t>номенклатурі</w:t>
      </w:r>
      <w:proofErr w:type="spellEnd"/>
      <w:r w:rsidRPr="00507569">
        <w:rPr>
          <w:sz w:val="22"/>
          <w:szCs w:val="22"/>
        </w:rPr>
        <w:t xml:space="preserve">, </w:t>
      </w:r>
      <w:proofErr w:type="spellStart"/>
      <w:r w:rsidRPr="00507569">
        <w:rPr>
          <w:sz w:val="22"/>
          <w:szCs w:val="22"/>
        </w:rPr>
        <w:t>асортименту</w:t>
      </w:r>
      <w:proofErr w:type="spellEnd"/>
      <w:r w:rsidRPr="00507569">
        <w:rPr>
          <w:sz w:val="22"/>
          <w:szCs w:val="22"/>
        </w:rPr>
        <w:t xml:space="preserve">, </w:t>
      </w:r>
      <w:proofErr w:type="spellStart"/>
      <w:r w:rsidRPr="00507569">
        <w:rPr>
          <w:sz w:val="22"/>
          <w:szCs w:val="22"/>
        </w:rPr>
        <w:t>якості</w:t>
      </w:r>
      <w:proofErr w:type="spellEnd"/>
      <w:r w:rsidRPr="00507569">
        <w:rPr>
          <w:sz w:val="22"/>
          <w:szCs w:val="22"/>
        </w:rPr>
        <w:t xml:space="preserve"> та </w:t>
      </w:r>
      <w:proofErr w:type="spellStart"/>
      <w:r w:rsidRPr="00507569">
        <w:rPr>
          <w:sz w:val="22"/>
          <w:szCs w:val="22"/>
        </w:rPr>
        <w:t>обсягу</w:t>
      </w:r>
      <w:proofErr w:type="spellEnd"/>
      <w:r w:rsidRPr="00507569">
        <w:rPr>
          <w:sz w:val="22"/>
          <w:szCs w:val="22"/>
        </w:rPr>
        <w:t xml:space="preserve"> </w:t>
      </w:r>
      <w:proofErr w:type="spellStart"/>
      <w:r w:rsidRPr="00507569">
        <w:rPr>
          <w:sz w:val="22"/>
          <w:szCs w:val="22"/>
        </w:rPr>
        <w:t>виробництва</w:t>
      </w:r>
      <w:proofErr w:type="spellEnd"/>
      <w:r w:rsidRPr="00507569">
        <w:rPr>
          <w:sz w:val="22"/>
          <w:szCs w:val="22"/>
        </w:rPr>
        <w:t xml:space="preserve"> </w:t>
      </w:r>
      <w:proofErr w:type="spellStart"/>
      <w:r w:rsidRPr="00507569">
        <w:rPr>
          <w:sz w:val="22"/>
          <w:szCs w:val="22"/>
        </w:rPr>
        <w:t>продукції</w:t>
      </w:r>
      <w:proofErr w:type="spellEnd"/>
      <w:r w:rsidRPr="00507569">
        <w:rPr>
          <w:sz w:val="22"/>
          <w:szCs w:val="22"/>
        </w:rPr>
        <w:t xml:space="preserve"> та </w:t>
      </w:r>
      <w:proofErr w:type="spellStart"/>
      <w:r w:rsidRPr="00507569">
        <w:rPr>
          <w:sz w:val="22"/>
          <w:szCs w:val="22"/>
        </w:rPr>
        <w:t>реалізації</w:t>
      </w:r>
      <w:proofErr w:type="spellEnd"/>
      <w:r w:rsidRPr="00507569">
        <w:rPr>
          <w:sz w:val="22"/>
          <w:szCs w:val="22"/>
        </w:rPr>
        <w:t xml:space="preserve"> </w:t>
      </w:r>
      <w:proofErr w:type="spellStart"/>
      <w:r w:rsidRPr="00507569">
        <w:rPr>
          <w:sz w:val="22"/>
          <w:szCs w:val="22"/>
        </w:rPr>
        <w:t>її</w:t>
      </w:r>
      <w:proofErr w:type="spellEnd"/>
      <w:r w:rsidRPr="00507569">
        <w:rPr>
          <w:sz w:val="22"/>
          <w:szCs w:val="22"/>
        </w:rPr>
        <w:t xml:space="preserve"> на </w:t>
      </w:r>
      <w:proofErr w:type="spellStart"/>
      <w:r w:rsidRPr="00507569">
        <w:rPr>
          <w:sz w:val="22"/>
          <w:szCs w:val="22"/>
        </w:rPr>
        <w:t>відповідних</w:t>
      </w:r>
      <w:proofErr w:type="spellEnd"/>
      <w:r w:rsidRPr="00507569">
        <w:rPr>
          <w:sz w:val="22"/>
          <w:szCs w:val="22"/>
        </w:rPr>
        <w:t xml:space="preserve"> ринках. </w:t>
      </w:r>
    </w:p>
    <w:p w14:paraId="20E72393" w14:textId="77777777" w:rsidR="00386D1C" w:rsidRPr="00507569" w:rsidRDefault="00386D1C" w:rsidP="00507569">
      <w:pPr>
        <w:pStyle w:val="31"/>
        <w:tabs>
          <w:tab w:val="left" w:pos="720"/>
        </w:tabs>
        <w:spacing w:after="0"/>
        <w:ind w:left="0" w:firstLine="426"/>
        <w:jc w:val="both"/>
        <w:rPr>
          <w:sz w:val="22"/>
          <w:szCs w:val="22"/>
        </w:rPr>
      </w:pPr>
      <w:proofErr w:type="spellStart"/>
      <w:r w:rsidRPr="00507569">
        <w:rPr>
          <w:sz w:val="22"/>
          <w:szCs w:val="22"/>
        </w:rPr>
        <w:t>Продуктово-маркетингова</w:t>
      </w:r>
      <w:proofErr w:type="spellEnd"/>
      <w:r w:rsidRPr="00507569">
        <w:rPr>
          <w:sz w:val="22"/>
          <w:szCs w:val="22"/>
        </w:rPr>
        <w:t xml:space="preserve"> </w:t>
      </w:r>
      <w:proofErr w:type="spellStart"/>
      <w:r w:rsidRPr="00507569">
        <w:rPr>
          <w:sz w:val="22"/>
          <w:szCs w:val="22"/>
        </w:rPr>
        <w:t>стратегія</w:t>
      </w:r>
      <w:proofErr w:type="spellEnd"/>
      <w:r w:rsidRPr="00507569">
        <w:rPr>
          <w:sz w:val="22"/>
          <w:szCs w:val="22"/>
        </w:rPr>
        <w:t xml:space="preserve"> повинна </w:t>
      </w:r>
      <w:proofErr w:type="spellStart"/>
      <w:r w:rsidRPr="00507569">
        <w:rPr>
          <w:sz w:val="22"/>
          <w:szCs w:val="22"/>
        </w:rPr>
        <w:t>дати</w:t>
      </w:r>
      <w:proofErr w:type="spellEnd"/>
      <w:r w:rsidRPr="00507569">
        <w:rPr>
          <w:sz w:val="22"/>
          <w:szCs w:val="22"/>
        </w:rPr>
        <w:t xml:space="preserve"> </w:t>
      </w:r>
      <w:proofErr w:type="spellStart"/>
      <w:r w:rsidRPr="00507569">
        <w:rPr>
          <w:sz w:val="22"/>
          <w:szCs w:val="22"/>
        </w:rPr>
        <w:t>відповідь</w:t>
      </w:r>
      <w:proofErr w:type="spellEnd"/>
      <w:r w:rsidRPr="00507569">
        <w:rPr>
          <w:sz w:val="22"/>
          <w:szCs w:val="22"/>
        </w:rPr>
        <w:t xml:space="preserve"> на </w:t>
      </w:r>
      <w:proofErr w:type="spellStart"/>
      <w:r w:rsidRPr="00507569">
        <w:rPr>
          <w:sz w:val="22"/>
          <w:szCs w:val="22"/>
        </w:rPr>
        <w:t>такі</w:t>
      </w:r>
      <w:proofErr w:type="spellEnd"/>
      <w:r w:rsidRPr="00507569">
        <w:rPr>
          <w:sz w:val="22"/>
          <w:szCs w:val="22"/>
        </w:rPr>
        <w:t xml:space="preserve"> </w:t>
      </w:r>
      <w:proofErr w:type="spellStart"/>
      <w:r w:rsidRPr="00507569">
        <w:rPr>
          <w:sz w:val="22"/>
          <w:szCs w:val="22"/>
        </w:rPr>
        <w:t>запитання</w:t>
      </w:r>
      <w:proofErr w:type="spellEnd"/>
      <w:r w:rsidRPr="00507569">
        <w:rPr>
          <w:sz w:val="22"/>
          <w:szCs w:val="22"/>
        </w:rPr>
        <w:t>:</w:t>
      </w:r>
    </w:p>
    <w:p w14:paraId="5E4C917F" w14:textId="77777777" w:rsidR="00386D1C" w:rsidRPr="00507569" w:rsidRDefault="00386D1C" w:rsidP="00F34959">
      <w:pPr>
        <w:pStyle w:val="31"/>
        <w:numPr>
          <w:ilvl w:val="0"/>
          <w:numId w:val="35"/>
        </w:numPr>
        <w:tabs>
          <w:tab w:val="left" w:pos="720"/>
          <w:tab w:val="left" w:pos="1134"/>
        </w:tabs>
        <w:spacing w:after="0"/>
        <w:ind w:left="0" w:firstLine="426"/>
        <w:jc w:val="both"/>
        <w:rPr>
          <w:sz w:val="22"/>
          <w:szCs w:val="22"/>
        </w:rPr>
      </w:pPr>
      <w:proofErr w:type="spellStart"/>
      <w:r w:rsidRPr="00507569">
        <w:rPr>
          <w:sz w:val="22"/>
          <w:szCs w:val="22"/>
        </w:rPr>
        <w:t>Які</w:t>
      </w:r>
      <w:proofErr w:type="spellEnd"/>
      <w:r w:rsidRPr="00507569">
        <w:rPr>
          <w:sz w:val="22"/>
          <w:szCs w:val="22"/>
        </w:rPr>
        <w:t xml:space="preserve"> </w:t>
      </w:r>
      <w:proofErr w:type="spellStart"/>
      <w:r w:rsidRPr="00507569">
        <w:rPr>
          <w:sz w:val="22"/>
          <w:szCs w:val="22"/>
        </w:rPr>
        <w:t>продукти</w:t>
      </w:r>
      <w:proofErr w:type="spellEnd"/>
      <w:r w:rsidRPr="00507569">
        <w:rPr>
          <w:sz w:val="22"/>
          <w:szCs w:val="22"/>
        </w:rPr>
        <w:t xml:space="preserve"> </w:t>
      </w:r>
      <w:proofErr w:type="spellStart"/>
      <w:r w:rsidRPr="00507569">
        <w:rPr>
          <w:sz w:val="22"/>
          <w:szCs w:val="22"/>
        </w:rPr>
        <w:t>будуть</w:t>
      </w:r>
      <w:proofErr w:type="spellEnd"/>
      <w:r w:rsidRPr="00507569">
        <w:rPr>
          <w:sz w:val="22"/>
          <w:szCs w:val="22"/>
        </w:rPr>
        <w:t xml:space="preserve"> </w:t>
      </w:r>
      <w:proofErr w:type="spellStart"/>
      <w:r w:rsidRPr="00507569">
        <w:rPr>
          <w:sz w:val="22"/>
          <w:szCs w:val="22"/>
        </w:rPr>
        <w:t>вироблятись</w:t>
      </w:r>
      <w:proofErr w:type="spellEnd"/>
      <w:r w:rsidRPr="00507569">
        <w:rPr>
          <w:sz w:val="22"/>
          <w:szCs w:val="22"/>
        </w:rPr>
        <w:t xml:space="preserve"> і </w:t>
      </w:r>
      <w:proofErr w:type="spellStart"/>
      <w:r w:rsidRPr="00507569">
        <w:rPr>
          <w:sz w:val="22"/>
          <w:szCs w:val="22"/>
        </w:rPr>
        <w:t>продаватись</w:t>
      </w:r>
      <w:proofErr w:type="spellEnd"/>
      <w:r w:rsidRPr="00507569">
        <w:rPr>
          <w:sz w:val="22"/>
          <w:szCs w:val="22"/>
        </w:rPr>
        <w:t>?</w:t>
      </w:r>
    </w:p>
    <w:p w14:paraId="3A769FD6" w14:textId="77777777" w:rsidR="00386D1C" w:rsidRPr="00507569" w:rsidRDefault="00386D1C" w:rsidP="00F34959">
      <w:pPr>
        <w:pStyle w:val="31"/>
        <w:numPr>
          <w:ilvl w:val="0"/>
          <w:numId w:val="35"/>
        </w:numPr>
        <w:tabs>
          <w:tab w:val="left" w:pos="720"/>
          <w:tab w:val="left" w:pos="1134"/>
        </w:tabs>
        <w:spacing w:after="0"/>
        <w:ind w:left="0" w:firstLine="426"/>
        <w:jc w:val="both"/>
        <w:rPr>
          <w:sz w:val="22"/>
          <w:szCs w:val="22"/>
        </w:rPr>
      </w:pPr>
      <w:r w:rsidRPr="00507569">
        <w:rPr>
          <w:sz w:val="22"/>
          <w:szCs w:val="22"/>
        </w:rPr>
        <w:t xml:space="preserve">Кому </w:t>
      </w:r>
      <w:proofErr w:type="spellStart"/>
      <w:r w:rsidRPr="00507569">
        <w:rPr>
          <w:sz w:val="22"/>
          <w:szCs w:val="22"/>
        </w:rPr>
        <w:t>продавати</w:t>
      </w:r>
      <w:proofErr w:type="spellEnd"/>
      <w:r w:rsidRPr="00507569">
        <w:rPr>
          <w:sz w:val="22"/>
          <w:szCs w:val="22"/>
        </w:rPr>
        <w:t xml:space="preserve"> </w:t>
      </w:r>
      <w:proofErr w:type="spellStart"/>
      <w:r w:rsidRPr="00507569">
        <w:rPr>
          <w:sz w:val="22"/>
          <w:szCs w:val="22"/>
        </w:rPr>
        <w:t>продукти</w:t>
      </w:r>
      <w:proofErr w:type="spellEnd"/>
      <w:r w:rsidRPr="00507569">
        <w:rPr>
          <w:sz w:val="22"/>
          <w:szCs w:val="22"/>
        </w:rPr>
        <w:t>?</w:t>
      </w:r>
    </w:p>
    <w:p w14:paraId="73DEA164" w14:textId="77777777" w:rsidR="00386D1C" w:rsidRPr="00507569" w:rsidRDefault="00386D1C" w:rsidP="00F34959">
      <w:pPr>
        <w:pStyle w:val="31"/>
        <w:numPr>
          <w:ilvl w:val="0"/>
          <w:numId w:val="35"/>
        </w:numPr>
        <w:tabs>
          <w:tab w:val="left" w:pos="720"/>
          <w:tab w:val="left" w:pos="1134"/>
        </w:tabs>
        <w:spacing w:after="0"/>
        <w:ind w:left="0" w:firstLine="426"/>
        <w:jc w:val="both"/>
        <w:rPr>
          <w:sz w:val="22"/>
          <w:szCs w:val="22"/>
        </w:rPr>
      </w:pPr>
      <w:r w:rsidRPr="00507569">
        <w:rPr>
          <w:sz w:val="22"/>
          <w:szCs w:val="22"/>
        </w:rPr>
        <w:t xml:space="preserve">Де (в </w:t>
      </w:r>
      <w:proofErr w:type="spellStart"/>
      <w:r w:rsidRPr="00507569">
        <w:rPr>
          <w:sz w:val="22"/>
          <w:szCs w:val="22"/>
        </w:rPr>
        <w:t>яких</w:t>
      </w:r>
      <w:proofErr w:type="spellEnd"/>
      <w:r w:rsidRPr="00507569">
        <w:rPr>
          <w:sz w:val="22"/>
          <w:szCs w:val="22"/>
        </w:rPr>
        <w:t xml:space="preserve"> </w:t>
      </w:r>
      <w:proofErr w:type="spellStart"/>
      <w:r w:rsidRPr="00507569">
        <w:rPr>
          <w:sz w:val="22"/>
          <w:szCs w:val="22"/>
        </w:rPr>
        <w:t>регіонах</w:t>
      </w:r>
      <w:proofErr w:type="spellEnd"/>
      <w:r w:rsidRPr="00507569">
        <w:rPr>
          <w:sz w:val="22"/>
          <w:szCs w:val="22"/>
        </w:rPr>
        <w:t xml:space="preserve"> і точках) </w:t>
      </w:r>
      <w:proofErr w:type="spellStart"/>
      <w:proofErr w:type="gramStart"/>
      <w:r w:rsidRPr="00507569">
        <w:rPr>
          <w:sz w:val="22"/>
          <w:szCs w:val="22"/>
        </w:rPr>
        <w:t>будуть</w:t>
      </w:r>
      <w:proofErr w:type="spellEnd"/>
      <w:r w:rsidRPr="00507569">
        <w:rPr>
          <w:sz w:val="22"/>
          <w:szCs w:val="22"/>
        </w:rPr>
        <w:t xml:space="preserve">  </w:t>
      </w:r>
      <w:proofErr w:type="spellStart"/>
      <w:r w:rsidRPr="00507569">
        <w:rPr>
          <w:sz w:val="22"/>
          <w:szCs w:val="22"/>
        </w:rPr>
        <w:t>продаватись</w:t>
      </w:r>
      <w:proofErr w:type="spellEnd"/>
      <w:proofErr w:type="gramEnd"/>
      <w:r w:rsidRPr="00507569">
        <w:rPr>
          <w:sz w:val="22"/>
          <w:szCs w:val="22"/>
        </w:rPr>
        <w:t xml:space="preserve"> </w:t>
      </w:r>
      <w:proofErr w:type="spellStart"/>
      <w:r w:rsidRPr="00507569">
        <w:rPr>
          <w:sz w:val="22"/>
          <w:szCs w:val="22"/>
        </w:rPr>
        <w:t>продукти</w:t>
      </w:r>
      <w:proofErr w:type="spellEnd"/>
      <w:r w:rsidRPr="00507569">
        <w:rPr>
          <w:sz w:val="22"/>
          <w:szCs w:val="22"/>
        </w:rPr>
        <w:t>?</w:t>
      </w:r>
    </w:p>
    <w:p w14:paraId="3EE27290" w14:textId="77777777" w:rsidR="00386D1C" w:rsidRPr="00507569" w:rsidRDefault="00386D1C" w:rsidP="00F34959">
      <w:pPr>
        <w:pStyle w:val="31"/>
        <w:numPr>
          <w:ilvl w:val="0"/>
          <w:numId w:val="35"/>
        </w:numPr>
        <w:tabs>
          <w:tab w:val="left" w:pos="720"/>
          <w:tab w:val="left" w:pos="1134"/>
        </w:tabs>
        <w:spacing w:after="0"/>
        <w:ind w:left="0" w:firstLine="426"/>
        <w:jc w:val="both"/>
        <w:rPr>
          <w:sz w:val="22"/>
          <w:szCs w:val="22"/>
        </w:rPr>
      </w:pPr>
      <w:proofErr w:type="spellStart"/>
      <w:r w:rsidRPr="00507569">
        <w:rPr>
          <w:sz w:val="22"/>
          <w:szCs w:val="22"/>
        </w:rPr>
        <w:t>Які</w:t>
      </w:r>
      <w:proofErr w:type="spellEnd"/>
      <w:r w:rsidRPr="00507569">
        <w:rPr>
          <w:sz w:val="22"/>
          <w:szCs w:val="22"/>
        </w:rPr>
        <w:t xml:space="preserve"> </w:t>
      </w:r>
      <w:proofErr w:type="spellStart"/>
      <w:r w:rsidRPr="00507569">
        <w:rPr>
          <w:sz w:val="22"/>
          <w:szCs w:val="22"/>
        </w:rPr>
        <w:t>ціни</w:t>
      </w:r>
      <w:proofErr w:type="spellEnd"/>
      <w:r w:rsidRPr="00507569">
        <w:rPr>
          <w:sz w:val="22"/>
          <w:szCs w:val="22"/>
        </w:rPr>
        <w:t xml:space="preserve"> </w:t>
      </w:r>
      <w:proofErr w:type="spellStart"/>
      <w:r w:rsidRPr="00507569">
        <w:rPr>
          <w:sz w:val="22"/>
          <w:szCs w:val="22"/>
        </w:rPr>
        <w:t>організації</w:t>
      </w:r>
      <w:proofErr w:type="spellEnd"/>
      <w:r w:rsidRPr="00507569">
        <w:rPr>
          <w:sz w:val="22"/>
          <w:szCs w:val="22"/>
        </w:rPr>
        <w:t xml:space="preserve"> </w:t>
      </w:r>
      <w:proofErr w:type="spellStart"/>
      <w:r w:rsidRPr="00507569">
        <w:rPr>
          <w:sz w:val="22"/>
          <w:szCs w:val="22"/>
        </w:rPr>
        <w:t>конкурують</w:t>
      </w:r>
      <w:proofErr w:type="spellEnd"/>
      <w:r w:rsidRPr="00507569">
        <w:rPr>
          <w:sz w:val="22"/>
          <w:szCs w:val="22"/>
        </w:rPr>
        <w:t xml:space="preserve"> </w:t>
      </w:r>
      <w:proofErr w:type="spellStart"/>
      <w:r w:rsidRPr="00507569">
        <w:rPr>
          <w:sz w:val="22"/>
          <w:szCs w:val="22"/>
        </w:rPr>
        <w:t>тепер</w:t>
      </w:r>
      <w:proofErr w:type="spellEnd"/>
      <w:r w:rsidRPr="00507569">
        <w:rPr>
          <w:sz w:val="22"/>
          <w:szCs w:val="22"/>
        </w:rPr>
        <w:t xml:space="preserve"> і </w:t>
      </w:r>
      <w:proofErr w:type="spellStart"/>
      <w:r w:rsidRPr="00507569">
        <w:rPr>
          <w:sz w:val="22"/>
          <w:szCs w:val="22"/>
        </w:rPr>
        <w:t>будуть</w:t>
      </w:r>
      <w:proofErr w:type="spellEnd"/>
      <w:r w:rsidRPr="00507569">
        <w:rPr>
          <w:sz w:val="22"/>
          <w:szCs w:val="22"/>
        </w:rPr>
        <w:t xml:space="preserve"> </w:t>
      </w:r>
      <w:proofErr w:type="spellStart"/>
      <w:r w:rsidRPr="00507569">
        <w:rPr>
          <w:sz w:val="22"/>
          <w:szCs w:val="22"/>
        </w:rPr>
        <w:t>конкурувати</w:t>
      </w:r>
      <w:proofErr w:type="spellEnd"/>
      <w:r w:rsidRPr="00507569">
        <w:rPr>
          <w:sz w:val="22"/>
          <w:szCs w:val="22"/>
        </w:rPr>
        <w:t xml:space="preserve"> з </w:t>
      </w:r>
      <w:proofErr w:type="spellStart"/>
      <w:r w:rsidRPr="00507569">
        <w:rPr>
          <w:sz w:val="22"/>
          <w:szCs w:val="22"/>
        </w:rPr>
        <w:t>цінами</w:t>
      </w:r>
      <w:proofErr w:type="spellEnd"/>
      <w:r w:rsidRPr="00507569">
        <w:rPr>
          <w:sz w:val="22"/>
          <w:szCs w:val="22"/>
        </w:rPr>
        <w:t xml:space="preserve"> </w:t>
      </w:r>
      <w:proofErr w:type="spellStart"/>
      <w:r w:rsidRPr="00507569">
        <w:rPr>
          <w:sz w:val="22"/>
          <w:szCs w:val="22"/>
        </w:rPr>
        <w:t>відповідних</w:t>
      </w:r>
      <w:proofErr w:type="spellEnd"/>
      <w:r w:rsidRPr="00507569">
        <w:rPr>
          <w:sz w:val="22"/>
          <w:szCs w:val="22"/>
        </w:rPr>
        <w:t xml:space="preserve"> </w:t>
      </w:r>
      <w:proofErr w:type="spellStart"/>
      <w:r w:rsidRPr="00507569">
        <w:rPr>
          <w:sz w:val="22"/>
          <w:szCs w:val="22"/>
        </w:rPr>
        <w:t>аналогів</w:t>
      </w:r>
      <w:proofErr w:type="spellEnd"/>
      <w:r w:rsidRPr="00507569">
        <w:rPr>
          <w:sz w:val="22"/>
          <w:szCs w:val="22"/>
        </w:rPr>
        <w:t>?</w:t>
      </w:r>
    </w:p>
    <w:p w14:paraId="1051D442" w14:textId="77777777" w:rsidR="00386D1C" w:rsidRPr="00507569" w:rsidRDefault="00386D1C" w:rsidP="00F34959">
      <w:pPr>
        <w:pStyle w:val="31"/>
        <w:numPr>
          <w:ilvl w:val="0"/>
          <w:numId w:val="35"/>
        </w:numPr>
        <w:tabs>
          <w:tab w:val="left" w:pos="720"/>
          <w:tab w:val="left" w:pos="1134"/>
        </w:tabs>
        <w:spacing w:after="0"/>
        <w:ind w:left="0" w:firstLine="426"/>
        <w:jc w:val="both"/>
        <w:rPr>
          <w:sz w:val="22"/>
          <w:szCs w:val="22"/>
        </w:rPr>
      </w:pPr>
      <w:r w:rsidRPr="00507569">
        <w:rPr>
          <w:sz w:val="22"/>
          <w:szCs w:val="22"/>
        </w:rPr>
        <w:t xml:space="preserve">Як </w:t>
      </w:r>
      <w:proofErr w:type="spellStart"/>
      <w:r w:rsidRPr="00507569">
        <w:rPr>
          <w:sz w:val="22"/>
          <w:szCs w:val="22"/>
        </w:rPr>
        <w:t>організація</w:t>
      </w:r>
      <w:proofErr w:type="spellEnd"/>
      <w:r w:rsidRPr="00507569">
        <w:rPr>
          <w:sz w:val="22"/>
          <w:szCs w:val="22"/>
        </w:rPr>
        <w:t xml:space="preserve"> </w:t>
      </w:r>
      <w:proofErr w:type="spellStart"/>
      <w:r w:rsidRPr="00507569">
        <w:rPr>
          <w:sz w:val="22"/>
          <w:szCs w:val="22"/>
        </w:rPr>
        <w:t>встановлює</w:t>
      </w:r>
      <w:proofErr w:type="spellEnd"/>
      <w:r w:rsidRPr="00507569">
        <w:rPr>
          <w:sz w:val="22"/>
          <w:szCs w:val="22"/>
        </w:rPr>
        <w:t xml:space="preserve"> </w:t>
      </w:r>
      <w:proofErr w:type="spellStart"/>
      <w:r w:rsidRPr="00507569">
        <w:rPr>
          <w:sz w:val="22"/>
          <w:szCs w:val="22"/>
        </w:rPr>
        <w:t>ціни</w:t>
      </w:r>
      <w:proofErr w:type="spellEnd"/>
      <w:r w:rsidRPr="00507569">
        <w:rPr>
          <w:sz w:val="22"/>
          <w:szCs w:val="22"/>
        </w:rPr>
        <w:t xml:space="preserve">: є вона </w:t>
      </w:r>
      <w:proofErr w:type="spellStart"/>
      <w:r w:rsidRPr="00507569">
        <w:rPr>
          <w:sz w:val="22"/>
          <w:szCs w:val="22"/>
        </w:rPr>
        <w:t>ціновим</w:t>
      </w:r>
      <w:proofErr w:type="spellEnd"/>
      <w:r w:rsidRPr="00507569">
        <w:rPr>
          <w:sz w:val="22"/>
          <w:szCs w:val="22"/>
        </w:rPr>
        <w:t xml:space="preserve"> </w:t>
      </w:r>
      <w:proofErr w:type="spellStart"/>
      <w:r w:rsidRPr="00507569">
        <w:rPr>
          <w:sz w:val="22"/>
          <w:szCs w:val="22"/>
        </w:rPr>
        <w:t>лідером</w:t>
      </w:r>
      <w:proofErr w:type="spellEnd"/>
      <w:r w:rsidRPr="00507569">
        <w:rPr>
          <w:sz w:val="22"/>
          <w:szCs w:val="22"/>
        </w:rPr>
        <w:t xml:space="preserve"> </w:t>
      </w:r>
      <w:proofErr w:type="spellStart"/>
      <w:r w:rsidRPr="00507569">
        <w:rPr>
          <w:sz w:val="22"/>
          <w:szCs w:val="22"/>
        </w:rPr>
        <w:t>чи</w:t>
      </w:r>
      <w:proofErr w:type="spellEnd"/>
      <w:r w:rsidRPr="00507569">
        <w:rPr>
          <w:sz w:val="22"/>
          <w:szCs w:val="22"/>
        </w:rPr>
        <w:t xml:space="preserve"> </w:t>
      </w:r>
      <w:proofErr w:type="spellStart"/>
      <w:r w:rsidRPr="00507569">
        <w:rPr>
          <w:sz w:val="22"/>
          <w:szCs w:val="22"/>
        </w:rPr>
        <w:t>встановлює</w:t>
      </w:r>
      <w:proofErr w:type="spellEnd"/>
      <w:r w:rsidRPr="00507569">
        <w:rPr>
          <w:sz w:val="22"/>
          <w:szCs w:val="22"/>
        </w:rPr>
        <w:t xml:space="preserve"> </w:t>
      </w:r>
      <w:proofErr w:type="spellStart"/>
      <w:r w:rsidRPr="00507569">
        <w:rPr>
          <w:sz w:val="22"/>
          <w:szCs w:val="22"/>
        </w:rPr>
        <w:t>ціни</w:t>
      </w:r>
      <w:proofErr w:type="spellEnd"/>
      <w:r w:rsidRPr="00507569">
        <w:rPr>
          <w:sz w:val="22"/>
          <w:szCs w:val="22"/>
        </w:rPr>
        <w:t xml:space="preserve"> </w:t>
      </w:r>
      <w:proofErr w:type="spellStart"/>
      <w:r w:rsidRPr="00507569">
        <w:rPr>
          <w:sz w:val="22"/>
          <w:szCs w:val="22"/>
        </w:rPr>
        <w:t>вслід</w:t>
      </w:r>
      <w:proofErr w:type="spellEnd"/>
      <w:r w:rsidRPr="00507569">
        <w:rPr>
          <w:sz w:val="22"/>
          <w:szCs w:val="22"/>
        </w:rPr>
        <w:t xml:space="preserve"> за конкурентами?</w:t>
      </w:r>
    </w:p>
    <w:p w14:paraId="2E48A891" w14:textId="77777777" w:rsidR="00386D1C" w:rsidRPr="00507569" w:rsidRDefault="00386D1C" w:rsidP="00F34959">
      <w:pPr>
        <w:pStyle w:val="31"/>
        <w:numPr>
          <w:ilvl w:val="0"/>
          <w:numId w:val="35"/>
        </w:numPr>
        <w:tabs>
          <w:tab w:val="left" w:pos="720"/>
          <w:tab w:val="left" w:pos="1134"/>
        </w:tabs>
        <w:spacing w:after="0"/>
        <w:ind w:left="0" w:firstLine="426"/>
        <w:jc w:val="both"/>
        <w:rPr>
          <w:sz w:val="22"/>
          <w:szCs w:val="22"/>
        </w:rPr>
      </w:pPr>
      <w:r w:rsidRPr="00507569">
        <w:rPr>
          <w:sz w:val="22"/>
          <w:szCs w:val="22"/>
        </w:rPr>
        <w:t xml:space="preserve">Яка </w:t>
      </w:r>
      <w:proofErr w:type="spellStart"/>
      <w:r w:rsidRPr="00507569">
        <w:rPr>
          <w:sz w:val="22"/>
          <w:szCs w:val="22"/>
        </w:rPr>
        <w:t>стратегія</w:t>
      </w:r>
      <w:proofErr w:type="spellEnd"/>
      <w:r w:rsidRPr="00507569">
        <w:rPr>
          <w:sz w:val="22"/>
          <w:szCs w:val="22"/>
        </w:rPr>
        <w:t xml:space="preserve"> </w:t>
      </w:r>
      <w:proofErr w:type="spellStart"/>
      <w:r w:rsidRPr="00507569">
        <w:rPr>
          <w:sz w:val="22"/>
          <w:szCs w:val="22"/>
        </w:rPr>
        <w:t>організації</w:t>
      </w:r>
      <w:proofErr w:type="spellEnd"/>
      <w:r w:rsidRPr="00507569">
        <w:rPr>
          <w:sz w:val="22"/>
          <w:szCs w:val="22"/>
        </w:rPr>
        <w:t xml:space="preserve"> у </w:t>
      </w:r>
      <w:proofErr w:type="spellStart"/>
      <w:r w:rsidRPr="00507569">
        <w:rPr>
          <w:sz w:val="22"/>
          <w:szCs w:val="22"/>
        </w:rPr>
        <w:t>сфері</w:t>
      </w:r>
      <w:proofErr w:type="spellEnd"/>
      <w:r w:rsidRPr="00507569">
        <w:rPr>
          <w:sz w:val="22"/>
          <w:szCs w:val="22"/>
        </w:rPr>
        <w:t xml:space="preserve"> </w:t>
      </w:r>
      <w:proofErr w:type="spellStart"/>
      <w:r w:rsidRPr="00507569">
        <w:rPr>
          <w:sz w:val="22"/>
          <w:szCs w:val="22"/>
        </w:rPr>
        <w:t>просування</w:t>
      </w:r>
      <w:proofErr w:type="spellEnd"/>
      <w:r w:rsidRPr="00507569">
        <w:rPr>
          <w:sz w:val="22"/>
          <w:szCs w:val="22"/>
        </w:rPr>
        <w:t xml:space="preserve"> та </w:t>
      </w:r>
      <w:proofErr w:type="spellStart"/>
      <w:r w:rsidRPr="00507569">
        <w:rPr>
          <w:sz w:val="22"/>
          <w:szCs w:val="22"/>
        </w:rPr>
        <w:t>дистрибуції</w:t>
      </w:r>
      <w:proofErr w:type="spellEnd"/>
      <w:r w:rsidRPr="00507569">
        <w:rPr>
          <w:sz w:val="22"/>
          <w:szCs w:val="22"/>
        </w:rPr>
        <w:t xml:space="preserve"> </w:t>
      </w:r>
      <w:proofErr w:type="spellStart"/>
      <w:r w:rsidRPr="00507569">
        <w:rPr>
          <w:sz w:val="22"/>
          <w:szCs w:val="22"/>
        </w:rPr>
        <w:t>своїх</w:t>
      </w:r>
      <w:proofErr w:type="spellEnd"/>
      <w:r w:rsidRPr="00507569">
        <w:rPr>
          <w:sz w:val="22"/>
          <w:szCs w:val="22"/>
        </w:rPr>
        <w:t xml:space="preserve"> </w:t>
      </w:r>
      <w:proofErr w:type="spellStart"/>
      <w:r w:rsidRPr="00507569">
        <w:rPr>
          <w:sz w:val="22"/>
          <w:szCs w:val="22"/>
        </w:rPr>
        <w:t>продуктів</w:t>
      </w:r>
      <w:proofErr w:type="spellEnd"/>
      <w:r w:rsidRPr="00507569">
        <w:rPr>
          <w:sz w:val="22"/>
          <w:szCs w:val="22"/>
        </w:rPr>
        <w:t xml:space="preserve"> на </w:t>
      </w:r>
      <w:proofErr w:type="spellStart"/>
      <w:r w:rsidRPr="00507569">
        <w:rPr>
          <w:sz w:val="22"/>
          <w:szCs w:val="22"/>
        </w:rPr>
        <w:t>відповідних</w:t>
      </w:r>
      <w:proofErr w:type="spellEnd"/>
      <w:r w:rsidRPr="00507569">
        <w:rPr>
          <w:sz w:val="22"/>
          <w:szCs w:val="22"/>
        </w:rPr>
        <w:t xml:space="preserve"> ринках?</w:t>
      </w:r>
    </w:p>
    <w:p w14:paraId="34778C2E" w14:textId="77777777" w:rsidR="00386D1C" w:rsidRPr="00507569" w:rsidRDefault="00386D1C" w:rsidP="00507569">
      <w:pPr>
        <w:pStyle w:val="31"/>
        <w:tabs>
          <w:tab w:val="left" w:pos="720"/>
        </w:tabs>
        <w:spacing w:after="0"/>
        <w:ind w:left="0" w:firstLine="426"/>
        <w:jc w:val="both"/>
        <w:rPr>
          <w:sz w:val="22"/>
          <w:szCs w:val="22"/>
        </w:rPr>
      </w:pPr>
      <w:r w:rsidRPr="00507569">
        <w:rPr>
          <w:i/>
          <w:sz w:val="22"/>
          <w:szCs w:val="22"/>
        </w:rPr>
        <w:t xml:space="preserve">Основною метою маркетингового </w:t>
      </w:r>
      <w:proofErr w:type="spellStart"/>
      <w:r w:rsidRPr="00507569">
        <w:rPr>
          <w:i/>
          <w:sz w:val="22"/>
          <w:szCs w:val="22"/>
        </w:rPr>
        <w:t>підходу</w:t>
      </w:r>
      <w:proofErr w:type="spellEnd"/>
      <w:r w:rsidRPr="00507569">
        <w:rPr>
          <w:sz w:val="22"/>
          <w:szCs w:val="22"/>
        </w:rPr>
        <w:t xml:space="preserve"> до </w:t>
      </w:r>
      <w:proofErr w:type="spellStart"/>
      <w:r w:rsidRPr="00507569">
        <w:rPr>
          <w:sz w:val="22"/>
          <w:szCs w:val="22"/>
        </w:rPr>
        <w:t>управління</w:t>
      </w:r>
      <w:proofErr w:type="spellEnd"/>
      <w:r w:rsidRPr="00507569">
        <w:rPr>
          <w:sz w:val="22"/>
          <w:szCs w:val="22"/>
        </w:rPr>
        <w:t xml:space="preserve"> є </w:t>
      </w:r>
      <w:proofErr w:type="spellStart"/>
      <w:r w:rsidRPr="00507569">
        <w:rPr>
          <w:sz w:val="22"/>
          <w:szCs w:val="22"/>
        </w:rPr>
        <w:t>забезпечення</w:t>
      </w:r>
      <w:proofErr w:type="spellEnd"/>
      <w:r w:rsidRPr="00507569">
        <w:rPr>
          <w:sz w:val="22"/>
          <w:szCs w:val="22"/>
        </w:rPr>
        <w:t xml:space="preserve"> </w:t>
      </w:r>
      <w:proofErr w:type="spellStart"/>
      <w:r w:rsidRPr="00507569">
        <w:rPr>
          <w:sz w:val="22"/>
          <w:szCs w:val="22"/>
        </w:rPr>
        <w:t>життєздатності</w:t>
      </w:r>
      <w:proofErr w:type="spellEnd"/>
      <w:r w:rsidRPr="00507569">
        <w:rPr>
          <w:sz w:val="22"/>
          <w:szCs w:val="22"/>
        </w:rPr>
        <w:t xml:space="preserve"> </w:t>
      </w:r>
      <w:proofErr w:type="spellStart"/>
      <w:r w:rsidRPr="00507569">
        <w:rPr>
          <w:sz w:val="22"/>
          <w:szCs w:val="22"/>
        </w:rPr>
        <w:t>фірми</w:t>
      </w:r>
      <w:proofErr w:type="spellEnd"/>
      <w:r w:rsidRPr="00507569">
        <w:rPr>
          <w:sz w:val="22"/>
          <w:szCs w:val="22"/>
        </w:rPr>
        <w:t xml:space="preserve"> в </w:t>
      </w:r>
      <w:proofErr w:type="spellStart"/>
      <w:r w:rsidRPr="00507569">
        <w:rPr>
          <w:sz w:val="22"/>
          <w:szCs w:val="22"/>
        </w:rPr>
        <w:t>умовах</w:t>
      </w:r>
      <w:proofErr w:type="spellEnd"/>
      <w:r w:rsidRPr="00507569">
        <w:rPr>
          <w:sz w:val="22"/>
          <w:szCs w:val="22"/>
        </w:rPr>
        <w:t xml:space="preserve"> </w:t>
      </w:r>
      <w:proofErr w:type="spellStart"/>
      <w:proofErr w:type="gramStart"/>
      <w:r w:rsidRPr="00507569">
        <w:rPr>
          <w:sz w:val="22"/>
          <w:szCs w:val="22"/>
        </w:rPr>
        <w:t>ринкових</w:t>
      </w:r>
      <w:proofErr w:type="spellEnd"/>
      <w:r w:rsidRPr="00507569">
        <w:rPr>
          <w:sz w:val="22"/>
          <w:szCs w:val="22"/>
        </w:rPr>
        <w:t xml:space="preserve">  </w:t>
      </w:r>
      <w:proofErr w:type="spellStart"/>
      <w:r w:rsidRPr="00507569">
        <w:rPr>
          <w:sz w:val="22"/>
          <w:szCs w:val="22"/>
        </w:rPr>
        <w:t>відносин</w:t>
      </w:r>
      <w:proofErr w:type="spellEnd"/>
      <w:proofErr w:type="gramEnd"/>
      <w:r w:rsidRPr="00507569">
        <w:rPr>
          <w:sz w:val="22"/>
          <w:szCs w:val="22"/>
        </w:rPr>
        <w:t xml:space="preserve">, а </w:t>
      </w:r>
      <w:proofErr w:type="spellStart"/>
      <w:r w:rsidRPr="00507569">
        <w:rPr>
          <w:sz w:val="22"/>
          <w:szCs w:val="22"/>
        </w:rPr>
        <w:t>його</w:t>
      </w:r>
      <w:proofErr w:type="spellEnd"/>
      <w:r w:rsidRPr="00507569">
        <w:rPr>
          <w:sz w:val="22"/>
          <w:szCs w:val="22"/>
        </w:rPr>
        <w:t xml:space="preserve"> </w:t>
      </w:r>
      <w:proofErr w:type="spellStart"/>
      <w:r w:rsidRPr="00507569">
        <w:rPr>
          <w:sz w:val="22"/>
          <w:szCs w:val="22"/>
        </w:rPr>
        <w:t>завдання</w:t>
      </w:r>
      <w:proofErr w:type="spellEnd"/>
      <w:r w:rsidRPr="00507569">
        <w:rPr>
          <w:sz w:val="22"/>
          <w:szCs w:val="22"/>
        </w:rPr>
        <w:t xml:space="preserve"> </w:t>
      </w:r>
      <w:proofErr w:type="spellStart"/>
      <w:r w:rsidRPr="00507569">
        <w:rPr>
          <w:sz w:val="22"/>
          <w:szCs w:val="22"/>
        </w:rPr>
        <w:t>такі</w:t>
      </w:r>
      <w:proofErr w:type="spellEnd"/>
      <w:r w:rsidRPr="00507569">
        <w:rPr>
          <w:sz w:val="22"/>
          <w:szCs w:val="22"/>
        </w:rPr>
        <w:t>:</w:t>
      </w:r>
    </w:p>
    <w:p w14:paraId="6949A1D1" w14:textId="77777777" w:rsidR="00386D1C" w:rsidRPr="00507569" w:rsidRDefault="00386D1C" w:rsidP="00F34959">
      <w:pPr>
        <w:pStyle w:val="31"/>
        <w:numPr>
          <w:ilvl w:val="0"/>
          <w:numId w:val="34"/>
        </w:numPr>
        <w:tabs>
          <w:tab w:val="left" w:pos="720"/>
        </w:tabs>
        <w:spacing w:after="0"/>
        <w:ind w:left="0" w:firstLine="426"/>
        <w:jc w:val="both"/>
        <w:rPr>
          <w:sz w:val="22"/>
          <w:szCs w:val="22"/>
        </w:rPr>
      </w:pPr>
      <w:proofErr w:type="spellStart"/>
      <w:r w:rsidRPr="00507569">
        <w:rPr>
          <w:sz w:val="22"/>
          <w:szCs w:val="22"/>
        </w:rPr>
        <w:t>Мінімізація</w:t>
      </w:r>
      <w:proofErr w:type="spellEnd"/>
      <w:r w:rsidRPr="00507569">
        <w:rPr>
          <w:sz w:val="22"/>
          <w:szCs w:val="22"/>
        </w:rPr>
        <w:t xml:space="preserve"> </w:t>
      </w:r>
      <w:proofErr w:type="spellStart"/>
      <w:r w:rsidRPr="00507569">
        <w:rPr>
          <w:sz w:val="22"/>
          <w:szCs w:val="22"/>
        </w:rPr>
        <w:t>витрат</w:t>
      </w:r>
      <w:proofErr w:type="spellEnd"/>
      <w:r w:rsidRPr="00507569">
        <w:rPr>
          <w:sz w:val="22"/>
          <w:szCs w:val="22"/>
        </w:rPr>
        <w:t xml:space="preserve"> </w:t>
      </w:r>
      <w:proofErr w:type="spellStart"/>
      <w:r w:rsidRPr="00507569">
        <w:rPr>
          <w:sz w:val="22"/>
          <w:szCs w:val="22"/>
        </w:rPr>
        <w:t>ресурсів</w:t>
      </w:r>
      <w:proofErr w:type="spellEnd"/>
      <w:r w:rsidRPr="00507569">
        <w:rPr>
          <w:sz w:val="22"/>
          <w:szCs w:val="22"/>
        </w:rPr>
        <w:t xml:space="preserve">, </w:t>
      </w:r>
      <w:proofErr w:type="spellStart"/>
      <w:r w:rsidRPr="00507569">
        <w:rPr>
          <w:sz w:val="22"/>
          <w:szCs w:val="22"/>
        </w:rPr>
        <w:t>пов’язаних</w:t>
      </w:r>
      <w:proofErr w:type="spellEnd"/>
      <w:r w:rsidRPr="00507569">
        <w:rPr>
          <w:sz w:val="22"/>
          <w:szCs w:val="22"/>
        </w:rPr>
        <w:t xml:space="preserve"> з </w:t>
      </w:r>
      <w:proofErr w:type="spellStart"/>
      <w:r w:rsidRPr="00507569">
        <w:rPr>
          <w:sz w:val="22"/>
          <w:szCs w:val="22"/>
        </w:rPr>
        <w:t>виробництвом</w:t>
      </w:r>
      <w:proofErr w:type="spellEnd"/>
      <w:r w:rsidRPr="00507569">
        <w:rPr>
          <w:sz w:val="22"/>
          <w:szCs w:val="22"/>
        </w:rPr>
        <w:t xml:space="preserve"> </w:t>
      </w:r>
      <w:proofErr w:type="spellStart"/>
      <w:r w:rsidRPr="00507569">
        <w:rPr>
          <w:sz w:val="22"/>
          <w:szCs w:val="22"/>
        </w:rPr>
        <w:t>продукції</w:t>
      </w:r>
      <w:proofErr w:type="spellEnd"/>
      <w:r w:rsidRPr="00507569">
        <w:rPr>
          <w:sz w:val="22"/>
          <w:szCs w:val="22"/>
        </w:rPr>
        <w:t xml:space="preserve">, </w:t>
      </w:r>
      <w:proofErr w:type="gramStart"/>
      <w:r w:rsidRPr="00507569">
        <w:rPr>
          <w:sz w:val="22"/>
          <w:szCs w:val="22"/>
        </w:rPr>
        <w:t xml:space="preserve">по  </w:t>
      </w:r>
      <w:proofErr w:type="spellStart"/>
      <w:r w:rsidRPr="00507569">
        <w:rPr>
          <w:sz w:val="22"/>
          <w:szCs w:val="22"/>
        </w:rPr>
        <w:t>якій</w:t>
      </w:r>
      <w:proofErr w:type="spellEnd"/>
      <w:proofErr w:type="gramEnd"/>
      <w:r w:rsidRPr="00507569">
        <w:rPr>
          <w:sz w:val="22"/>
          <w:szCs w:val="22"/>
        </w:rPr>
        <w:t xml:space="preserve"> у </w:t>
      </w:r>
      <w:proofErr w:type="spellStart"/>
      <w:r w:rsidRPr="00507569">
        <w:rPr>
          <w:sz w:val="22"/>
          <w:szCs w:val="22"/>
        </w:rPr>
        <w:t>даний</w:t>
      </w:r>
      <w:proofErr w:type="spellEnd"/>
      <w:r w:rsidRPr="00507569">
        <w:rPr>
          <w:sz w:val="22"/>
          <w:szCs w:val="22"/>
        </w:rPr>
        <w:t xml:space="preserve"> момент не </w:t>
      </w:r>
      <w:proofErr w:type="spellStart"/>
      <w:r w:rsidRPr="00507569">
        <w:rPr>
          <w:sz w:val="22"/>
          <w:szCs w:val="22"/>
        </w:rPr>
        <w:t>можуть</w:t>
      </w:r>
      <w:proofErr w:type="spellEnd"/>
      <w:r w:rsidRPr="00507569">
        <w:rPr>
          <w:sz w:val="22"/>
          <w:szCs w:val="22"/>
        </w:rPr>
        <w:t xml:space="preserve"> бути </w:t>
      </w:r>
      <w:proofErr w:type="spellStart"/>
      <w:r w:rsidRPr="00507569">
        <w:rPr>
          <w:sz w:val="22"/>
          <w:szCs w:val="22"/>
        </w:rPr>
        <w:t>досягнуті</w:t>
      </w:r>
      <w:proofErr w:type="spellEnd"/>
      <w:r w:rsidRPr="00507569">
        <w:rPr>
          <w:sz w:val="22"/>
          <w:szCs w:val="22"/>
        </w:rPr>
        <w:t xml:space="preserve"> </w:t>
      </w:r>
      <w:proofErr w:type="spellStart"/>
      <w:r w:rsidRPr="00507569">
        <w:rPr>
          <w:sz w:val="22"/>
          <w:szCs w:val="22"/>
        </w:rPr>
        <w:t>цілі</w:t>
      </w:r>
      <w:proofErr w:type="spellEnd"/>
      <w:r w:rsidRPr="00507569">
        <w:rPr>
          <w:sz w:val="22"/>
          <w:szCs w:val="22"/>
        </w:rPr>
        <w:t xml:space="preserve"> </w:t>
      </w:r>
      <w:proofErr w:type="spellStart"/>
      <w:r w:rsidRPr="00507569">
        <w:rPr>
          <w:sz w:val="22"/>
          <w:szCs w:val="22"/>
        </w:rPr>
        <w:t>фірми</w:t>
      </w:r>
      <w:proofErr w:type="spellEnd"/>
      <w:r w:rsidRPr="00507569">
        <w:rPr>
          <w:sz w:val="22"/>
          <w:szCs w:val="22"/>
        </w:rPr>
        <w:t>;</w:t>
      </w:r>
    </w:p>
    <w:p w14:paraId="48D1B85A" w14:textId="77777777" w:rsidR="00386D1C" w:rsidRPr="00507569" w:rsidRDefault="00386D1C" w:rsidP="00F34959">
      <w:pPr>
        <w:pStyle w:val="31"/>
        <w:numPr>
          <w:ilvl w:val="0"/>
          <w:numId w:val="34"/>
        </w:numPr>
        <w:tabs>
          <w:tab w:val="left" w:pos="720"/>
        </w:tabs>
        <w:spacing w:after="0"/>
        <w:ind w:left="0" w:firstLine="426"/>
        <w:jc w:val="both"/>
        <w:rPr>
          <w:sz w:val="22"/>
          <w:szCs w:val="22"/>
        </w:rPr>
      </w:pPr>
      <w:proofErr w:type="spellStart"/>
      <w:r w:rsidRPr="00507569">
        <w:rPr>
          <w:sz w:val="22"/>
          <w:szCs w:val="22"/>
        </w:rPr>
        <w:t>Цільове</w:t>
      </w:r>
      <w:proofErr w:type="spellEnd"/>
      <w:r w:rsidRPr="00507569">
        <w:rPr>
          <w:sz w:val="22"/>
          <w:szCs w:val="22"/>
        </w:rPr>
        <w:t xml:space="preserve"> </w:t>
      </w:r>
      <w:proofErr w:type="spellStart"/>
      <w:r w:rsidRPr="00507569">
        <w:rPr>
          <w:sz w:val="22"/>
          <w:szCs w:val="22"/>
        </w:rPr>
        <w:t>використання</w:t>
      </w:r>
      <w:proofErr w:type="spellEnd"/>
      <w:r w:rsidRPr="00507569">
        <w:rPr>
          <w:sz w:val="22"/>
          <w:szCs w:val="22"/>
        </w:rPr>
        <w:t xml:space="preserve"> </w:t>
      </w:r>
      <w:proofErr w:type="spellStart"/>
      <w:r w:rsidRPr="00507569">
        <w:rPr>
          <w:sz w:val="22"/>
          <w:szCs w:val="22"/>
        </w:rPr>
        <w:t>ресурсів</w:t>
      </w:r>
      <w:proofErr w:type="spellEnd"/>
      <w:r w:rsidRPr="00507569">
        <w:rPr>
          <w:sz w:val="22"/>
          <w:szCs w:val="22"/>
        </w:rPr>
        <w:t>;</w:t>
      </w:r>
    </w:p>
    <w:p w14:paraId="309A1DFA" w14:textId="77777777" w:rsidR="00386D1C" w:rsidRPr="00507569" w:rsidRDefault="00386D1C" w:rsidP="00F34959">
      <w:pPr>
        <w:pStyle w:val="31"/>
        <w:numPr>
          <w:ilvl w:val="0"/>
          <w:numId w:val="34"/>
        </w:numPr>
        <w:tabs>
          <w:tab w:val="left" w:pos="720"/>
        </w:tabs>
        <w:spacing w:after="0"/>
        <w:ind w:left="0" w:firstLine="426"/>
        <w:jc w:val="both"/>
        <w:rPr>
          <w:sz w:val="22"/>
          <w:szCs w:val="22"/>
        </w:rPr>
      </w:pPr>
      <w:proofErr w:type="spellStart"/>
      <w:r w:rsidRPr="00507569">
        <w:rPr>
          <w:sz w:val="22"/>
          <w:szCs w:val="22"/>
        </w:rPr>
        <w:t>Проведення</w:t>
      </w:r>
      <w:proofErr w:type="spellEnd"/>
      <w:r w:rsidRPr="00507569">
        <w:rPr>
          <w:sz w:val="22"/>
          <w:szCs w:val="22"/>
        </w:rPr>
        <w:t xml:space="preserve"> </w:t>
      </w:r>
      <w:proofErr w:type="spellStart"/>
      <w:r w:rsidRPr="00507569">
        <w:rPr>
          <w:sz w:val="22"/>
          <w:szCs w:val="22"/>
        </w:rPr>
        <w:t>соціально-орієнтованої</w:t>
      </w:r>
      <w:proofErr w:type="spellEnd"/>
      <w:r w:rsidRPr="00507569">
        <w:rPr>
          <w:sz w:val="22"/>
          <w:szCs w:val="22"/>
        </w:rPr>
        <w:t xml:space="preserve"> </w:t>
      </w:r>
      <w:proofErr w:type="spellStart"/>
      <w:r w:rsidRPr="00507569">
        <w:rPr>
          <w:sz w:val="22"/>
          <w:szCs w:val="22"/>
        </w:rPr>
        <w:t>діяльності</w:t>
      </w:r>
      <w:proofErr w:type="spellEnd"/>
      <w:r w:rsidRPr="00507569">
        <w:rPr>
          <w:sz w:val="22"/>
          <w:szCs w:val="22"/>
        </w:rPr>
        <w:t>;</w:t>
      </w:r>
    </w:p>
    <w:p w14:paraId="237CCC06" w14:textId="77777777" w:rsidR="00386D1C" w:rsidRPr="00507569" w:rsidRDefault="00386D1C" w:rsidP="00F34959">
      <w:pPr>
        <w:pStyle w:val="31"/>
        <w:numPr>
          <w:ilvl w:val="0"/>
          <w:numId w:val="34"/>
        </w:numPr>
        <w:tabs>
          <w:tab w:val="left" w:pos="720"/>
        </w:tabs>
        <w:spacing w:after="0"/>
        <w:ind w:left="0" w:firstLine="426"/>
        <w:jc w:val="both"/>
        <w:rPr>
          <w:sz w:val="22"/>
          <w:szCs w:val="22"/>
        </w:rPr>
      </w:pPr>
      <w:proofErr w:type="spellStart"/>
      <w:r w:rsidRPr="00507569">
        <w:rPr>
          <w:sz w:val="22"/>
          <w:szCs w:val="22"/>
        </w:rPr>
        <w:lastRenderedPageBreak/>
        <w:t>Розширення</w:t>
      </w:r>
      <w:proofErr w:type="spellEnd"/>
      <w:r w:rsidRPr="00507569">
        <w:rPr>
          <w:sz w:val="22"/>
          <w:szCs w:val="22"/>
        </w:rPr>
        <w:t xml:space="preserve"> і </w:t>
      </w:r>
      <w:proofErr w:type="spellStart"/>
      <w:r w:rsidRPr="00507569">
        <w:rPr>
          <w:sz w:val="22"/>
          <w:szCs w:val="22"/>
        </w:rPr>
        <w:t>підтримання</w:t>
      </w:r>
      <w:proofErr w:type="spellEnd"/>
      <w:r w:rsidRPr="00507569">
        <w:rPr>
          <w:sz w:val="22"/>
          <w:szCs w:val="22"/>
        </w:rPr>
        <w:t xml:space="preserve"> </w:t>
      </w:r>
      <w:proofErr w:type="spellStart"/>
      <w:r w:rsidRPr="00507569">
        <w:rPr>
          <w:sz w:val="22"/>
          <w:szCs w:val="22"/>
        </w:rPr>
        <w:t>потенціальних</w:t>
      </w:r>
      <w:proofErr w:type="spellEnd"/>
      <w:r w:rsidRPr="00507569">
        <w:rPr>
          <w:sz w:val="22"/>
          <w:szCs w:val="22"/>
        </w:rPr>
        <w:t xml:space="preserve"> </w:t>
      </w:r>
      <w:proofErr w:type="spellStart"/>
      <w:r w:rsidRPr="00507569">
        <w:rPr>
          <w:sz w:val="22"/>
          <w:szCs w:val="22"/>
        </w:rPr>
        <w:t>можливостей</w:t>
      </w:r>
      <w:proofErr w:type="spellEnd"/>
      <w:r w:rsidRPr="00507569">
        <w:rPr>
          <w:sz w:val="22"/>
          <w:szCs w:val="22"/>
        </w:rPr>
        <w:t xml:space="preserve"> </w:t>
      </w:r>
      <w:proofErr w:type="spellStart"/>
      <w:r w:rsidRPr="00507569">
        <w:rPr>
          <w:sz w:val="22"/>
          <w:szCs w:val="22"/>
        </w:rPr>
        <w:t>фірми</w:t>
      </w:r>
      <w:proofErr w:type="spellEnd"/>
      <w:r w:rsidRPr="00507569">
        <w:rPr>
          <w:sz w:val="22"/>
          <w:szCs w:val="22"/>
        </w:rPr>
        <w:t>.</w:t>
      </w:r>
    </w:p>
    <w:p w14:paraId="05ABD19C" w14:textId="77777777" w:rsidR="00386D1C" w:rsidRPr="00507569" w:rsidRDefault="00386D1C" w:rsidP="00507569">
      <w:pPr>
        <w:pStyle w:val="31"/>
        <w:tabs>
          <w:tab w:val="left" w:pos="720"/>
        </w:tabs>
        <w:spacing w:after="0"/>
        <w:ind w:firstLine="426"/>
        <w:jc w:val="both"/>
        <w:rPr>
          <w:i/>
          <w:sz w:val="22"/>
          <w:szCs w:val="22"/>
        </w:rPr>
      </w:pPr>
      <w:proofErr w:type="spellStart"/>
      <w:r w:rsidRPr="00507569">
        <w:rPr>
          <w:sz w:val="22"/>
          <w:szCs w:val="22"/>
        </w:rPr>
        <w:t>Головним</w:t>
      </w:r>
      <w:proofErr w:type="spellEnd"/>
      <w:r w:rsidRPr="00507569">
        <w:rPr>
          <w:sz w:val="22"/>
          <w:szCs w:val="22"/>
        </w:rPr>
        <w:t xml:space="preserve"> </w:t>
      </w:r>
      <w:proofErr w:type="spellStart"/>
      <w:r w:rsidRPr="00507569">
        <w:rPr>
          <w:sz w:val="22"/>
          <w:szCs w:val="22"/>
        </w:rPr>
        <w:t>орієнтиром</w:t>
      </w:r>
      <w:proofErr w:type="spellEnd"/>
      <w:r w:rsidRPr="00507569">
        <w:rPr>
          <w:sz w:val="22"/>
          <w:szCs w:val="22"/>
        </w:rPr>
        <w:t xml:space="preserve"> у </w:t>
      </w:r>
      <w:proofErr w:type="spellStart"/>
      <w:r w:rsidRPr="00507569">
        <w:rPr>
          <w:sz w:val="22"/>
          <w:szCs w:val="22"/>
        </w:rPr>
        <w:t>формуванні</w:t>
      </w:r>
      <w:proofErr w:type="spellEnd"/>
      <w:r w:rsidRPr="00507569">
        <w:rPr>
          <w:sz w:val="22"/>
          <w:szCs w:val="22"/>
        </w:rPr>
        <w:t xml:space="preserve"> </w:t>
      </w:r>
      <w:proofErr w:type="spellStart"/>
      <w:r w:rsidRPr="00507569">
        <w:rPr>
          <w:sz w:val="22"/>
          <w:szCs w:val="22"/>
        </w:rPr>
        <w:t>товарної</w:t>
      </w:r>
      <w:proofErr w:type="spellEnd"/>
      <w:r w:rsidRPr="00507569">
        <w:rPr>
          <w:sz w:val="22"/>
          <w:szCs w:val="22"/>
        </w:rPr>
        <w:t xml:space="preserve"> </w:t>
      </w:r>
      <w:proofErr w:type="spellStart"/>
      <w:r w:rsidRPr="00507569">
        <w:rPr>
          <w:sz w:val="22"/>
          <w:szCs w:val="22"/>
        </w:rPr>
        <w:t>стратегії</w:t>
      </w:r>
      <w:proofErr w:type="spellEnd"/>
      <w:r w:rsidRPr="00507569">
        <w:rPr>
          <w:sz w:val="22"/>
          <w:szCs w:val="22"/>
        </w:rPr>
        <w:t xml:space="preserve"> </w:t>
      </w:r>
      <w:proofErr w:type="spellStart"/>
      <w:r w:rsidRPr="00507569">
        <w:rPr>
          <w:sz w:val="22"/>
          <w:szCs w:val="22"/>
        </w:rPr>
        <w:t>завжди</w:t>
      </w:r>
      <w:proofErr w:type="spellEnd"/>
      <w:r w:rsidRPr="00507569">
        <w:rPr>
          <w:sz w:val="22"/>
          <w:szCs w:val="22"/>
        </w:rPr>
        <w:t xml:space="preserve"> </w:t>
      </w:r>
      <w:proofErr w:type="spellStart"/>
      <w:r w:rsidRPr="00507569">
        <w:rPr>
          <w:sz w:val="22"/>
          <w:szCs w:val="22"/>
        </w:rPr>
        <w:t>залишається</w:t>
      </w:r>
      <w:proofErr w:type="spellEnd"/>
      <w:r w:rsidRPr="00507569">
        <w:rPr>
          <w:sz w:val="22"/>
          <w:szCs w:val="22"/>
        </w:rPr>
        <w:t xml:space="preserve"> </w:t>
      </w:r>
      <w:proofErr w:type="spellStart"/>
      <w:r w:rsidRPr="00507569">
        <w:rPr>
          <w:sz w:val="22"/>
          <w:szCs w:val="22"/>
        </w:rPr>
        <w:t>досягнення</w:t>
      </w:r>
      <w:proofErr w:type="spellEnd"/>
      <w:r w:rsidRPr="00507569">
        <w:rPr>
          <w:sz w:val="22"/>
          <w:szCs w:val="22"/>
        </w:rPr>
        <w:t xml:space="preserve"> </w:t>
      </w:r>
      <w:proofErr w:type="spellStart"/>
      <w:r w:rsidRPr="00507569">
        <w:rPr>
          <w:sz w:val="22"/>
          <w:szCs w:val="22"/>
        </w:rPr>
        <w:t>конкурентних</w:t>
      </w:r>
      <w:proofErr w:type="spellEnd"/>
      <w:r w:rsidRPr="00507569">
        <w:rPr>
          <w:sz w:val="22"/>
          <w:szCs w:val="22"/>
        </w:rPr>
        <w:t xml:space="preserve"> </w:t>
      </w:r>
      <w:proofErr w:type="spellStart"/>
      <w:r w:rsidRPr="00507569">
        <w:rPr>
          <w:sz w:val="22"/>
          <w:szCs w:val="22"/>
        </w:rPr>
        <w:t>переваг</w:t>
      </w:r>
      <w:proofErr w:type="spellEnd"/>
      <w:r w:rsidRPr="00507569">
        <w:rPr>
          <w:sz w:val="22"/>
          <w:szCs w:val="22"/>
        </w:rPr>
        <w:t xml:space="preserve"> </w:t>
      </w:r>
      <w:proofErr w:type="spellStart"/>
      <w:r w:rsidRPr="00507569">
        <w:rPr>
          <w:sz w:val="22"/>
          <w:szCs w:val="22"/>
        </w:rPr>
        <w:t>фірми</w:t>
      </w:r>
      <w:proofErr w:type="spellEnd"/>
      <w:r w:rsidRPr="00507569">
        <w:rPr>
          <w:sz w:val="22"/>
          <w:szCs w:val="22"/>
        </w:rPr>
        <w:t xml:space="preserve"> у </w:t>
      </w:r>
      <w:proofErr w:type="spellStart"/>
      <w:r w:rsidRPr="00507569">
        <w:rPr>
          <w:sz w:val="22"/>
          <w:szCs w:val="22"/>
        </w:rPr>
        <w:t>довгостроковому</w:t>
      </w:r>
      <w:proofErr w:type="spellEnd"/>
      <w:r w:rsidRPr="00507569">
        <w:rPr>
          <w:sz w:val="22"/>
          <w:szCs w:val="22"/>
        </w:rPr>
        <w:t xml:space="preserve"> </w:t>
      </w:r>
      <w:proofErr w:type="spellStart"/>
      <w:r w:rsidRPr="00507569">
        <w:rPr>
          <w:sz w:val="22"/>
          <w:szCs w:val="22"/>
        </w:rPr>
        <w:t>періоді</w:t>
      </w:r>
      <w:proofErr w:type="spellEnd"/>
      <w:r w:rsidRPr="00507569">
        <w:rPr>
          <w:sz w:val="22"/>
          <w:szCs w:val="22"/>
        </w:rPr>
        <w:t xml:space="preserve">. </w:t>
      </w:r>
      <w:proofErr w:type="spellStart"/>
      <w:r w:rsidRPr="00507569">
        <w:rPr>
          <w:sz w:val="22"/>
          <w:szCs w:val="22"/>
        </w:rPr>
        <w:t>Визначивши</w:t>
      </w:r>
      <w:proofErr w:type="spellEnd"/>
      <w:r w:rsidRPr="00507569">
        <w:rPr>
          <w:sz w:val="22"/>
          <w:szCs w:val="22"/>
        </w:rPr>
        <w:t xml:space="preserve"> </w:t>
      </w:r>
      <w:proofErr w:type="spellStart"/>
      <w:r w:rsidRPr="00507569">
        <w:rPr>
          <w:sz w:val="22"/>
          <w:szCs w:val="22"/>
        </w:rPr>
        <w:t>певну</w:t>
      </w:r>
      <w:proofErr w:type="spellEnd"/>
      <w:r w:rsidRPr="00507569">
        <w:rPr>
          <w:sz w:val="22"/>
          <w:szCs w:val="22"/>
        </w:rPr>
        <w:t xml:space="preserve"> </w:t>
      </w:r>
      <w:proofErr w:type="spellStart"/>
      <w:r w:rsidRPr="00507569">
        <w:rPr>
          <w:sz w:val="22"/>
          <w:szCs w:val="22"/>
        </w:rPr>
        <w:t>товарну</w:t>
      </w:r>
      <w:proofErr w:type="spellEnd"/>
      <w:r w:rsidRPr="00507569">
        <w:rPr>
          <w:sz w:val="22"/>
          <w:szCs w:val="22"/>
        </w:rPr>
        <w:t xml:space="preserve"> </w:t>
      </w:r>
      <w:proofErr w:type="spellStart"/>
      <w:r w:rsidRPr="00507569">
        <w:rPr>
          <w:sz w:val="22"/>
          <w:szCs w:val="22"/>
        </w:rPr>
        <w:t>стратегію</w:t>
      </w:r>
      <w:proofErr w:type="spellEnd"/>
      <w:r w:rsidRPr="00507569">
        <w:rPr>
          <w:sz w:val="22"/>
          <w:szCs w:val="22"/>
        </w:rPr>
        <w:t xml:space="preserve">, </w:t>
      </w:r>
      <w:proofErr w:type="spellStart"/>
      <w:r w:rsidRPr="00507569">
        <w:rPr>
          <w:sz w:val="22"/>
          <w:szCs w:val="22"/>
        </w:rPr>
        <w:t>фірма</w:t>
      </w:r>
      <w:proofErr w:type="spellEnd"/>
      <w:r w:rsidRPr="00507569">
        <w:rPr>
          <w:sz w:val="22"/>
          <w:szCs w:val="22"/>
        </w:rPr>
        <w:t xml:space="preserve"> повинна </w:t>
      </w:r>
      <w:proofErr w:type="spellStart"/>
      <w:r w:rsidRPr="00507569">
        <w:rPr>
          <w:sz w:val="22"/>
          <w:szCs w:val="22"/>
        </w:rPr>
        <w:t>наповнити</w:t>
      </w:r>
      <w:proofErr w:type="spellEnd"/>
      <w:r w:rsidRPr="00507569">
        <w:rPr>
          <w:sz w:val="22"/>
          <w:szCs w:val="22"/>
        </w:rPr>
        <w:t xml:space="preserve"> </w:t>
      </w:r>
      <w:proofErr w:type="spellStart"/>
      <w:r w:rsidRPr="00507569">
        <w:rPr>
          <w:sz w:val="22"/>
          <w:szCs w:val="22"/>
        </w:rPr>
        <w:t>її</w:t>
      </w:r>
      <w:proofErr w:type="spellEnd"/>
      <w:r w:rsidRPr="00507569">
        <w:rPr>
          <w:sz w:val="22"/>
          <w:szCs w:val="22"/>
        </w:rPr>
        <w:t xml:space="preserve"> </w:t>
      </w:r>
      <w:proofErr w:type="spellStart"/>
      <w:r w:rsidRPr="00507569">
        <w:rPr>
          <w:sz w:val="22"/>
          <w:szCs w:val="22"/>
        </w:rPr>
        <w:t>конкретним</w:t>
      </w:r>
      <w:proofErr w:type="spellEnd"/>
      <w:r w:rsidRPr="00507569">
        <w:rPr>
          <w:sz w:val="22"/>
          <w:szCs w:val="22"/>
        </w:rPr>
        <w:t xml:space="preserve"> </w:t>
      </w:r>
      <w:proofErr w:type="spellStart"/>
      <w:r w:rsidRPr="00507569">
        <w:rPr>
          <w:sz w:val="22"/>
          <w:szCs w:val="22"/>
        </w:rPr>
        <w:t>змістом</w:t>
      </w:r>
      <w:proofErr w:type="spellEnd"/>
      <w:r w:rsidRPr="00507569">
        <w:rPr>
          <w:sz w:val="22"/>
          <w:szCs w:val="22"/>
        </w:rPr>
        <w:t xml:space="preserve"> – </w:t>
      </w:r>
      <w:proofErr w:type="spellStart"/>
      <w:r w:rsidRPr="00507569">
        <w:rPr>
          <w:sz w:val="22"/>
          <w:szCs w:val="22"/>
        </w:rPr>
        <w:t>відповідним</w:t>
      </w:r>
      <w:proofErr w:type="spellEnd"/>
      <w:r w:rsidRPr="00507569">
        <w:rPr>
          <w:sz w:val="22"/>
          <w:szCs w:val="22"/>
        </w:rPr>
        <w:t xml:space="preserve"> </w:t>
      </w:r>
      <w:proofErr w:type="spellStart"/>
      <w:r w:rsidRPr="00507569">
        <w:rPr>
          <w:sz w:val="22"/>
          <w:szCs w:val="22"/>
        </w:rPr>
        <w:t>товарним</w:t>
      </w:r>
      <w:proofErr w:type="spellEnd"/>
      <w:r w:rsidRPr="00507569">
        <w:rPr>
          <w:sz w:val="22"/>
          <w:szCs w:val="22"/>
        </w:rPr>
        <w:t xml:space="preserve"> </w:t>
      </w:r>
      <w:proofErr w:type="spellStart"/>
      <w:r w:rsidRPr="00507569">
        <w:rPr>
          <w:sz w:val="22"/>
          <w:szCs w:val="22"/>
        </w:rPr>
        <w:t>асортиментом</w:t>
      </w:r>
      <w:proofErr w:type="spellEnd"/>
      <w:r w:rsidRPr="00507569">
        <w:rPr>
          <w:sz w:val="22"/>
          <w:szCs w:val="22"/>
        </w:rPr>
        <w:t xml:space="preserve">. </w:t>
      </w:r>
    </w:p>
    <w:p w14:paraId="2B94EF77" w14:textId="77777777" w:rsidR="00386D1C" w:rsidRPr="00507569" w:rsidRDefault="00386D1C" w:rsidP="00507569">
      <w:pPr>
        <w:tabs>
          <w:tab w:val="left" w:pos="720"/>
        </w:tabs>
        <w:ind w:firstLine="426"/>
        <w:jc w:val="both"/>
        <w:rPr>
          <w:sz w:val="22"/>
          <w:szCs w:val="22"/>
        </w:rPr>
      </w:pPr>
      <w:proofErr w:type="spellStart"/>
      <w:r w:rsidRPr="00507569">
        <w:rPr>
          <w:b/>
          <w:i/>
          <w:sz w:val="22"/>
          <w:szCs w:val="22"/>
        </w:rPr>
        <w:t>Виробнича</w:t>
      </w:r>
      <w:proofErr w:type="spellEnd"/>
      <w:r w:rsidRPr="00507569">
        <w:rPr>
          <w:b/>
          <w:i/>
          <w:sz w:val="22"/>
          <w:szCs w:val="22"/>
        </w:rPr>
        <w:t xml:space="preserve"> </w:t>
      </w:r>
      <w:proofErr w:type="spellStart"/>
      <w:r w:rsidRPr="00507569">
        <w:rPr>
          <w:b/>
          <w:i/>
          <w:sz w:val="22"/>
          <w:szCs w:val="22"/>
        </w:rPr>
        <w:t>стратегія</w:t>
      </w:r>
      <w:proofErr w:type="spellEnd"/>
      <w:r w:rsidRPr="00507569">
        <w:rPr>
          <w:sz w:val="22"/>
          <w:szCs w:val="22"/>
        </w:rPr>
        <w:t xml:space="preserve"> – </w:t>
      </w:r>
      <w:proofErr w:type="spellStart"/>
      <w:r w:rsidRPr="00507569">
        <w:rPr>
          <w:sz w:val="22"/>
          <w:szCs w:val="22"/>
        </w:rPr>
        <w:t>це</w:t>
      </w:r>
      <w:proofErr w:type="spellEnd"/>
      <w:r w:rsidRPr="00507569">
        <w:rPr>
          <w:sz w:val="22"/>
          <w:szCs w:val="22"/>
        </w:rPr>
        <w:t xml:space="preserve"> </w:t>
      </w:r>
      <w:proofErr w:type="spellStart"/>
      <w:r w:rsidRPr="00507569">
        <w:rPr>
          <w:sz w:val="22"/>
          <w:szCs w:val="22"/>
        </w:rPr>
        <w:t>підсистема</w:t>
      </w:r>
      <w:proofErr w:type="spellEnd"/>
      <w:r w:rsidRPr="00507569">
        <w:rPr>
          <w:sz w:val="22"/>
          <w:szCs w:val="22"/>
        </w:rPr>
        <w:t xml:space="preserve"> </w:t>
      </w:r>
      <w:proofErr w:type="spellStart"/>
      <w:r w:rsidRPr="00507569">
        <w:rPr>
          <w:sz w:val="22"/>
          <w:szCs w:val="22"/>
        </w:rPr>
        <w:t>корпоративної</w:t>
      </w:r>
      <w:proofErr w:type="spellEnd"/>
      <w:r w:rsidRPr="00507569">
        <w:rPr>
          <w:sz w:val="22"/>
          <w:szCs w:val="22"/>
        </w:rPr>
        <w:t xml:space="preserve"> </w:t>
      </w:r>
      <w:proofErr w:type="spellStart"/>
      <w:r w:rsidRPr="00507569">
        <w:rPr>
          <w:sz w:val="22"/>
          <w:szCs w:val="22"/>
        </w:rPr>
        <w:t>стратегії</w:t>
      </w:r>
      <w:proofErr w:type="spellEnd"/>
      <w:r w:rsidRPr="00507569">
        <w:rPr>
          <w:sz w:val="22"/>
          <w:szCs w:val="22"/>
        </w:rPr>
        <w:t xml:space="preserve">, </w:t>
      </w:r>
      <w:proofErr w:type="spellStart"/>
      <w:r w:rsidRPr="00507569">
        <w:rPr>
          <w:sz w:val="22"/>
          <w:szCs w:val="22"/>
        </w:rPr>
        <w:t>що</w:t>
      </w:r>
      <w:proofErr w:type="spellEnd"/>
      <w:r w:rsidRPr="00507569">
        <w:rPr>
          <w:sz w:val="22"/>
          <w:szCs w:val="22"/>
        </w:rPr>
        <w:t xml:space="preserve"> </w:t>
      </w:r>
      <w:proofErr w:type="spellStart"/>
      <w:r w:rsidRPr="00507569">
        <w:rPr>
          <w:sz w:val="22"/>
          <w:szCs w:val="22"/>
        </w:rPr>
        <w:t>являє</w:t>
      </w:r>
      <w:proofErr w:type="spellEnd"/>
      <w:r w:rsidRPr="00507569">
        <w:rPr>
          <w:sz w:val="22"/>
          <w:szCs w:val="22"/>
        </w:rPr>
        <w:t xml:space="preserve"> собою </w:t>
      </w:r>
      <w:proofErr w:type="spellStart"/>
      <w:r w:rsidRPr="00507569">
        <w:rPr>
          <w:sz w:val="22"/>
          <w:szCs w:val="22"/>
        </w:rPr>
        <w:t>довгострокову</w:t>
      </w:r>
      <w:proofErr w:type="spellEnd"/>
      <w:r w:rsidRPr="00507569">
        <w:rPr>
          <w:sz w:val="22"/>
          <w:szCs w:val="22"/>
        </w:rPr>
        <w:t xml:space="preserve"> </w:t>
      </w:r>
      <w:proofErr w:type="spellStart"/>
      <w:r w:rsidRPr="00507569">
        <w:rPr>
          <w:sz w:val="22"/>
          <w:szCs w:val="22"/>
        </w:rPr>
        <w:t>програму</w:t>
      </w:r>
      <w:proofErr w:type="spellEnd"/>
      <w:r w:rsidRPr="00507569">
        <w:rPr>
          <w:sz w:val="22"/>
          <w:szCs w:val="22"/>
        </w:rPr>
        <w:t xml:space="preserve"> </w:t>
      </w:r>
      <w:proofErr w:type="spellStart"/>
      <w:r w:rsidRPr="00507569">
        <w:rPr>
          <w:sz w:val="22"/>
          <w:szCs w:val="22"/>
        </w:rPr>
        <w:t>конкретних</w:t>
      </w:r>
      <w:proofErr w:type="spellEnd"/>
      <w:r w:rsidRPr="00507569">
        <w:rPr>
          <w:sz w:val="22"/>
          <w:szCs w:val="22"/>
        </w:rPr>
        <w:t xml:space="preserve"> </w:t>
      </w:r>
      <w:proofErr w:type="spellStart"/>
      <w:r w:rsidRPr="00507569">
        <w:rPr>
          <w:sz w:val="22"/>
          <w:szCs w:val="22"/>
        </w:rPr>
        <w:t>дій</w:t>
      </w:r>
      <w:proofErr w:type="spellEnd"/>
      <w:r w:rsidRPr="00507569">
        <w:rPr>
          <w:sz w:val="22"/>
          <w:szCs w:val="22"/>
        </w:rPr>
        <w:t xml:space="preserve"> </w:t>
      </w:r>
      <w:proofErr w:type="spellStart"/>
      <w:r w:rsidRPr="00507569">
        <w:rPr>
          <w:sz w:val="22"/>
          <w:szCs w:val="22"/>
        </w:rPr>
        <w:t>зі</w:t>
      </w:r>
      <w:proofErr w:type="spellEnd"/>
      <w:r w:rsidRPr="00507569">
        <w:rPr>
          <w:sz w:val="22"/>
          <w:szCs w:val="22"/>
        </w:rPr>
        <w:t xml:space="preserve"> </w:t>
      </w:r>
      <w:proofErr w:type="spellStart"/>
      <w:r w:rsidRPr="00507569">
        <w:rPr>
          <w:sz w:val="22"/>
          <w:szCs w:val="22"/>
        </w:rPr>
        <w:t>створення</w:t>
      </w:r>
      <w:proofErr w:type="spellEnd"/>
      <w:r w:rsidRPr="00507569">
        <w:rPr>
          <w:sz w:val="22"/>
          <w:szCs w:val="22"/>
        </w:rPr>
        <w:t xml:space="preserve"> та </w:t>
      </w:r>
      <w:proofErr w:type="spellStart"/>
      <w:r w:rsidRPr="00507569">
        <w:rPr>
          <w:sz w:val="22"/>
          <w:szCs w:val="22"/>
        </w:rPr>
        <w:t>реалізації</w:t>
      </w:r>
      <w:proofErr w:type="spellEnd"/>
      <w:r w:rsidRPr="00507569">
        <w:rPr>
          <w:sz w:val="22"/>
          <w:szCs w:val="22"/>
        </w:rPr>
        <w:t xml:space="preserve"> продукту. Вона </w:t>
      </w:r>
      <w:proofErr w:type="spellStart"/>
      <w:r w:rsidRPr="00507569">
        <w:rPr>
          <w:sz w:val="22"/>
          <w:szCs w:val="22"/>
        </w:rPr>
        <w:t>передбачає</w:t>
      </w:r>
      <w:proofErr w:type="spellEnd"/>
      <w:r w:rsidRPr="00507569">
        <w:rPr>
          <w:sz w:val="22"/>
          <w:szCs w:val="22"/>
        </w:rPr>
        <w:t xml:space="preserve"> </w:t>
      </w:r>
      <w:proofErr w:type="spellStart"/>
      <w:r w:rsidRPr="00507569">
        <w:rPr>
          <w:sz w:val="22"/>
          <w:szCs w:val="22"/>
        </w:rPr>
        <w:t>використання</w:t>
      </w:r>
      <w:proofErr w:type="spellEnd"/>
      <w:r w:rsidRPr="00507569">
        <w:rPr>
          <w:sz w:val="22"/>
          <w:szCs w:val="22"/>
        </w:rPr>
        <w:t xml:space="preserve"> та </w:t>
      </w:r>
      <w:proofErr w:type="spellStart"/>
      <w:r w:rsidRPr="00507569">
        <w:rPr>
          <w:sz w:val="22"/>
          <w:szCs w:val="22"/>
        </w:rPr>
        <w:t>розвиток</w:t>
      </w:r>
      <w:proofErr w:type="spellEnd"/>
      <w:r w:rsidRPr="00507569">
        <w:rPr>
          <w:sz w:val="22"/>
          <w:szCs w:val="22"/>
        </w:rPr>
        <w:t xml:space="preserve"> </w:t>
      </w:r>
      <w:proofErr w:type="spellStart"/>
      <w:r w:rsidRPr="00507569">
        <w:rPr>
          <w:sz w:val="22"/>
          <w:szCs w:val="22"/>
        </w:rPr>
        <w:t>усіх</w:t>
      </w:r>
      <w:proofErr w:type="spellEnd"/>
      <w:r w:rsidRPr="00507569">
        <w:rPr>
          <w:sz w:val="22"/>
          <w:szCs w:val="22"/>
        </w:rPr>
        <w:t xml:space="preserve"> </w:t>
      </w:r>
      <w:proofErr w:type="spellStart"/>
      <w:r w:rsidRPr="00507569">
        <w:rPr>
          <w:sz w:val="22"/>
          <w:szCs w:val="22"/>
        </w:rPr>
        <w:t>виробничих</w:t>
      </w:r>
      <w:proofErr w:type="spellEnd"/>
      <w:r w:rsidRPr="00507569">
        <w:rPr>
          <w:sz w:val="22"/>
          <w:szCs w:val="22"/>
        </w:rPr>
        <w:t xml:space="preserve"> </w:t>
      </w:r>
      <w:proofErr w:type="spellStart"/>
      <w:r w:rsidRPr="00507569">
        <w:rPr>
          <w:sz w:val="22"/>
          <w:szCs w:val="22"/>
        </w:rPr>
        <w:t>потужностей</w:t>
      </w:r>
      <w:proofErr w:type="spellEnd"/>
      <w:r w:rsidRPr="00507569">
        <w:rPr>
          <w:sz w:val="22"/>
          <w:szCs w:val="22"/>
        </w:rPr>
        <w:t xml:space="preserve"> </w:t>
      </w:r>
      <w:proofErr w:type="spellStart"/>
      <w:r w:rsidRPr="00507569">
        <w:rPr>
          <w:sz w:val="22"/>
          <w:szCs w:val="22"/>
        </w:rPr>
        <w:t>організації</w:t>
      </w:r>
      <w:proofErr w:type="spellEnd"/>
      <w:r w:rsidRPr="00507569">
        <w:rPr>
          <w:sz w:val="22"/>
          <w:szCs w:val="22"/>
        </w:rPr>
        <w:t xml:space="preserve"> з метою </w:t>
      </w:r>
      <w:proofErr w:type="spellStart"/>
      <w:r w:rsidRPr="00507569">
        <w:rPr>
          <w:sz w:val="22"/>
          <w:szCs w:val="22"/>
        </w:rPr>
        <w:t>досягнення</w:t>
      </w:r>
      <w:proofErr w:type="spellEnd"/>
      <w:r w:rsidRPr="00507569">
        <w:rPr>
          <w:sz w:val="22"/>
          <w:szCs w:val="22"/>
        </w:rPr>
        <w:t xml:space="preserve"> </w:t>
      </w:r>
      <w:proofErr w:type="spellStart"/>
      <w:r w:rsidRPr="00507569">
        <w:rPr>
          <w:sz w:val="22"/>
          <w:szCs w:val="22"/>
        </w:rPr>
        <w:t>стратегічних</w:t>
      </w:r>
      <w:proofErr w:type="spellEnd"/>
      <w:r w:rsidRPr="00507569">
        <w:rPr>
          <w:sz w:val="22"/>
          <w:szCs w:val="22"/>
        </w:rPr>
        <w:t xml:space="preserve"> </w:t>
      </w:r>
      <w:proofErr w:type="spellStart"/>
      <w:r w:rsidRPr="00507569">
        <w:rPr>
          <w:sz w:val="22"/>
          <w:szCs w:val="22"/>
        </w:rPr>
        <w:t>конкурентних</w:t>
      </w:r>
      <w:proofErr w:type="spellEnd"/>
      <w:r w:rsidRPr="00507569">
        <w:rPr>
          <w:sz w:val="22"/>
          <w:szCs w:val="22"/>
        </w:rPr>
        <w:t xml:space="preserve"> </w:t>
      </w:r>
      <w:proofErr w:type="spellStart"/>
      <w:r w:rsidRPr="00507569">
        <w:rPr>
          <w:sz w:val="22"/>
          <w:szCs w:val="22"/>
        </w:rPr>
        <w:t>переваг</w:t>
      </w:r>
      <w:proofErr w:type="spellEnd"/>
      <w:r w:rsidRPr="00507569">
        <w:rPr>
          <w:sz w:val="22"/>
          <w:szCs w:val="22"/>
        </w:rPr>
        <w:t>.</w:t>
      </w:r>
    </w:p>
    <w:p w14:paraId="0BB37F00" w14:textId="77777777" w:rsidR="00386D1C" w:rsidRPr="00507569" w:rsidRDefault="00386D1C" w:rsidP="00507569">
      <w:pPr>
        <w:tabs>
          <w:tab w:val="left" w:pos="720"/>
        </w:tabs>
        <w:ind w:firstLine="426"/>
        <w:jc w:val="both"/>
        <w:rPr>
          <w:sz w:val="22"/>
          <w:szCs w:val="22"/>
        </w:rPr>
      </w:pPr>
      <w:r w:rsidRPr="00507569">
        <w:rPr>
          <w:sz w:val="22"/>
          <w:szCs w:val="22"/>
        </w:rPr>
        <w:t xml:space="preserve">До </w:t>
      </w:r>
      <w:proofErr w:type="spellStart"/>
      <w:r w:rsidRPr="00507569">
        <w:rPr>
          <w:sz w:val="22"/>
          <w:szCs w:val="22"/>
        </w:rPr>
        <w:t>основних</w:t>
      </w:r>
      <w:proofErr w:type="spellEnd"/>
      <w:r w:rsidRPr="00507569">
        <w:rPr>
          <w:sz w:val="22"/>
          <w:szCs w:val="22"/>
        </w:rPr>
        <w:t xml:space="preserve"> </w:t>
      </w:r>
      <w:proofErr w:type="spellStart"/>
      <w:r w:rsidRPr="00507569">
        <w:rPr>
          <w:sz w:val="22"/>
          <w:szCs w:val="22"/>
        </w:rPr>
        <w:t>позицій</w:t>
      </w:r>
      <w:proofErr w:type="spellEnd"/>
      <w:r w:rsidRPr="00507569">
        <w:rPr>
          <w:sz w:val="22"/>
          <w:szCs w:val="22"/>
        </w:rPr>
        <w:t xml:space="preserve">, </w:t>
      </w:r>
      <w:proofErr w:type="spellStart"/>
      <w:r w:rsidRPr="00507569">
        <w:rPr>
          <w:sz w:val="22"/>
          <w:szCs w:val="22"/>
        </w:rPr>
        <w:t>що</w:t>
      </w:r>
      <w:proofErr w:type="spellEnd"/>
      <w:r w:rsidRPr="00507569">
        <w:rPr>
          <w:sz w:val="22"/>
          <w:szCs w:val="22"/>
        </w:rPr>
        <w:t xml:space="preserve"> </w:t>
      </w:r>
      <w:proofErr w:type="spellStart"/>
      <w:r w:rsidRPr="00507569">
        <w:rPr>
          <w:sz w:val="22"/>
          <w:szCs w:val="22"/>
        </w:rPr>
        <w:t>враховуються</w:t>
      </w:r>
      <w:proofErr w:type="spellEnd"/>
      <w:r w:rsidRPr="00507569">
        <w:rPr>
          <w:sz w:val="22"/>
          <w:szCs w:val="22"/>
        </w:rPr>
        <w:t xml:space="preserve"> при </w:t>
      </w:r>
      <w:proofErr w:type="spellStart"/>
      <w:proofErr w:type="gramStart"/>
      <w:r w:rsidRPr="00507569">
        <w:rPr>
          <w:sz w:val="22"/>
          <w:szCs w:val="22"/>
        </w:rPr>
        <w:t>формуванні</w:t>
      </w:r>
      <w:proofErr w:type="spellEnd"/>
      <w:r w:rsidRPr="00507569">
        <w:rPr>
          <w:b/>
          <w:sz w:val="22"/>
          <w:szCs w:val="22"/>
        </w:rPr>
        <w:t xml:space="preserve">  </w:t>
      </w:r>
      <w:proofErr w:type="spellStart"/>
      <w:r w:rsidRPr="00507569">
        <w:rPr>
          <w:sz w:val="22"/>
          <w:szCs w:val="22"/>
        </w:rPr>
        <w:t>виробничої</w:t>
      </w:r>
      <w:proofErr w:type="spellEnd"/>
      <w:proofErr w:type="gramEnd"/>
      <w:r w:rsidRPr="00507569">
        <w:rPr>
          <w:sz w:val="22"/>
          <w:szCs w:val="22"/>
        </w:rPr>
        <w:t xml:space="preserve"> </w:t>
      </w:r>
      <w:proofErr w:type="spellStart"/>
      <w:r w:rsidRPr="00507569">
        <w:rPr>
          <w:sz w:val="22"/>
          <w:szCs w:val="22"/>
        </w:rPr>
        <w:t>стратегії</w:t>
      </w:r>
      <w:proofErr w:type="spellEnd"/>
      <w:r w:rsidRPr="00507569">
        <w:rPr>
          <w:sz w:val="22"/>
          <w:szCs w:val="22"/>
        </w:rPr>
        <w:t xml:space="preserve"> </w:t>
      </w:r>
      <w:proofErr w:type="spellStart"/>
      <w:r w:rsidRPr="00507569">
        <w:rPr>
          <w:sz w:val="22"/>
          <w:szCs w:val="22"/>
        </w:rPr>
        <w:t>відносяться</w:t>
      </w:r>
      <w:proofErr w:type="spellEnd"/>
      <w:r w:rsidRPr="00507569">
        <w:rPr>
          <w:sz w:val="22"/>
          <w:szCs w:val="22"/>
        </w:rPr>
        <w:t>:</w:t>
      </w:r>
    </w:p>
    <w:p w14:paraId="001BE384" w14:textId="77777777" w:rsidR="00386D1C" w:rsidRPr="00507569" w:rsidRDefault="00386D1C" w:rsidP="00507569">
      <w:pPr>
        <w:tabs>
          <w:tab w:val="left" w:pos="720"/>
        </w:tabs>
        <w:ind w:firstLine="426"/>
        <w:jc w:val="both"/>
        <w:rPr>
          <w:sz w:val="22"/>
          <w:szCs w:val="22"/>
        </w:rPr>
      </w:pPr>
      <w:r w:rsidRPr="00507569">
        <w:rPr>
          <w:sz w:val="22"/>
          <w:szCs w:val="22"/>
        </w:rPr>
        <w:t>1.</w:t>
      </w:r>
      <w:r w:rsidRPr="00507569">
        <w:rPr>
          <w:i/>
          <w:sz w:val="22"/>
          <w:szCs w:val="22"/>
        </w:rPr>
        <w:t xml:space="preserve">Виробничі </w:t>
      </w:r>
      <w:proofErr w:type="spellStart"/>
      <w:r w:rsidRPr="00507569">
        <w:rPr>
          <w:i/>
          <w:sz w:val="22"/>
          <w:szCs w:val="22"/>
        </w:rPr>
        <w:t>потужності</w:t>
      </w:r>
      <w:proofErr w:type="spellEnd"/>
      <w:r w:rsidRPr="00507569">
        <w:rPr>
          <w:sz w:val="22"/>
          <w:szCs w:val="22"/>
        </w:rPr>
        <w:t xml:space="preserve">. Тут </w:t>
      </w:r>
      <w:proofErr w:type="spellStart"/>
      <w:r w:rsidRPr="00507569">
        <w:rPr>
          <w:sz w:val="22"/>
          <w:szCs w:val="22"/>
        </w:rPr>
        <w:t>важливо</w:t>
      </w:r>
      <w:proofErr w:type="spellEnd"/>
      <w:r w:rsidRPr="00507569">
        <w:rPr>
          <w:sz w:val="22"/>
          <w:szCs w:val="22"/>
        </w:rPr>
        <w:t xml:space="preserve"> </w:t>
      </w:r>
      <w:proofErr w:type="spellStart"/>
      <w:r w:rsidRPr="00507569">
        <w:rPr>
          <w:sz w:val="22"/>
          <w:szCs w:val="22"/>
        </w:rPr>
        <w:t>визначити</w:t>
      </w:r>
      <w:proofErr w:type="spellEnd"/>
      <w:r w:rsidRPr="00507569">
        <w:rPr>
          <w:sz w:val="22"/>
          <w:szCs w:val="22"/>
        </w:rPr>
        <w:t xml:space="preserve">, на </w:t>
      </w:r>
      <w:proofErr w:type="spellStart"/>
      <w:proofErr w:type="gramStart"/>
      <w:r w:rsidRPr="00507569">
        <w:rPr>
          <w:sz w:val="22"/>
          <w:szCs w:val="22"/>
        </w:rPr>
        <w:t>чому</w:t>
      </w:r>
      <w:proofErr w:type="spellEnd"/>
      <w:r w:rsidRPr="00507569">
        <w:rPr>
          <w:sz w:val="22"/>
          <w:szCs w:val="22"/>
        </w:rPr>
        <w:t xml:space="preserve">  </w:t>
      </w:r>
      <w:proofErr w:type="spellStart"/>
      <w:r w:rsidRPr="00507569">
        <w:rPr>
          <w:sz w:val="22"/>
          <w:szCs w:val="22"/>
        </w:rPr>
        <w:t>сфокусувати</w:t>
      </w:r>
      <w:proofErr w:type="spellEnd"/>
      <w:proofErr w:type="gramEnd"/>
      <w:r w:rsidRPr="00507569">
        <w:rPr>
          <w:sz w:val="22"/>
          <w:szCs w:val="22"/>
        </w:rPr>
        <w:t xml:space="preserve"> </w:t>
      </w:r>
      <w:proofErr w:type="spellStart"/>
      <w:r w:rsidRPr="00507569">
        <w:rPr>
          <w:sz w:val="22"/>
          <w:szCs w:val="22"/>
        </w:rPr>
        <w:t>потужності</w:t>
      </w:r>
      <w:proofErr w:type="spellEnd"/>
      <w:r w:rsidRPr="00507569">
        <w:rPr>
          <w:sz w:val="22"/>
          <w:szCs w:val="22"/>
        </w:rPr>
        <w:t xml:space="preserve">. </w:t>
      </w:r>
      <w:proofErr w:type="spellStart"/>
      <w:r w:rsidRPr="00507569">
        <w:rPr>
          <w:sz w:val="22"/>
          <w:szCs w:val="22"/>
        </w:rPr>
        <w:t>Це</w:t>
      </w:r>
      <w:proofErr w:type="spellEnd"/>
      <w:r w:rsidRPr="00507569">
        <w:rPr>
          <w:sz w:val="22"/>
          <w:szCs w:val="22"/>
        </w:rPr>
        <w:t xml:space="preserve"> </w:t>
      </w:r>
      <w:proofErr w:type="spellStart"/>
      <w:r w:rsidRPr="00507569">
        <w:rPr>
          <w:sz w:val="22"/>
          <w:szCs w:val="22"/>
        </w:rPr>
        <w:t>залежить</w:t>
      </w:r>
      <w:proofErr w:type="spellEnd"/>
      <w:r w:rsidRPr="00507569">
        <w:rPr>
          <w:sz w:val="22"/>
          <w:szCs w:val="22"/>
        </w:rPr>
        <w:t xml:space="preserve"> </w:t>
      </w:r>
      <w:proofErr w:type="spellStart"/>
      <w:r w:rsidRPr="00507569">
        <w:rPr>
          <w:sz w:val="22"/>
          <w:szCs w:val="22"/>
        </w:rPr>
        <w:t>від</w:t>
      </w:r>
      <w:proofErr w:type="spellEnd"/>
      <w:r w:rsidRPr="00507569">
        <w:rPr>
          <w:sz w:val="22"/>
          <w:szCs w:val="22"/>
        </w:rPr>
        <w:t xml:space="preserve"> </w:t>
      </w:r>
      <w:proofErr w:type="spellStart"/>
      <w:r w:rsidRPr="00507569">
        <w:rPr>
          <w:sz w:val="22"/>
          <w:szCs w:val="22"/>
        </w:rPr>
        <w:t>специфіки</w:t>
      </w:r>
      <w:proofErr w:type="spellEnd"/>
      <w:r w:rsidRPr="00507569">
        <w:rPr>
          <w:sz w:val="22"/>
          <w:szCs w:val="22"/>
        </w:rPr>
        <w:t xml:space="preserve"> </w:t>
      </w:r>
      <w:proofErr w:type="spellStart"/>
      <w:r w:rsidRPr="00507569">
        <w:rPr>
          <w:sz w:val="22"/>
          <w:szCs w:val="22"/>
        </w:rPr>
        <w:t>виробництва</w:t>
      </w:r>
      <w:proofErr w:type="spellEnd"/>
      <w:r w:rsidRPr="00507569">
        <w:rPr>
          <w:sz w:val="22"/>
          <w:szCs w:val="22"/>
        </w:rPr>
        <w:t xml:space="preserve"> та </w:t>
      </w:r>
      <w:proofErr w:type="spellStart"/>
      <w:r w:rsidRPr="00507569">
        <w:rPr>
          <w:sz w:val="22"/>
          <w:szCs w:val="22"/>
        </w:rPr>
        <w:t>ситуації</w:t>
      </w:r>
      <w:proofErr w:type="spellEnd"/>
      <w:r w:rsidRPr="00507569">
        <w:rPr>
          <w:sz w:val="22"/>
          <w:szCs w:val="22"/>
        </w:rPr>
        <w:t xml:space="preserve">, </w:t>
      </w:r>
      <w:proofErr w:type="spellStart"/>
      <w:r w:rsidRPr="00507569">
        <w:rPr>
          <w:sz w:val="22"/>
          <w:szCs w:val="22"/>
        </w:rPr>
        <w:t>що</w:t>
      </w:r>
      <w:proofErr w:type="spellEnd"/>
      <w:r w:rsidRPr="00507569">
        <w:rPr>
          <w:sz w:val="22"/>
          <w:szCs w:val="22"/>
        </w:rPr>
        <w:t xml:space="preserve"> </w:t>
      </w:r>
      <w:proofErr w:type="spellStart"/>
      <w:r w:rsidRPr="00507569">
        <w:rPr>
          <w:sz w:val="22"/>
          <w:szCs w:val="22"/>
        </w:rPr>
        <w:t>склалася</w:t>
      </w:r>
      <w:proofErr w:type="spellEnd"/>
      <w:r w:rsidRPr="00507569">
        <w:rPr>
          <w:sz w:val="22"/>
          <w:szCs w:val="22"/>
        </w:rPr>
        <w:t xml:space="preserve">. </w:t>
      </w:r>
      <w:proofErr w:type="spellStart"/>
      <w:r w:rsidRPr="00507569">
        <w:rPr>
          <w:sz w:val="22"/>
          <w:szCs w:val="22"/>
        </w:rPr>
        <w:t>Наприклад</w:t>
      </w:r>
      <w:proofErr w:type="spellEnd"/>
      <w:r w:rsidRPr="00507569">
        <w:rPr>
          <w:sz w:val="22"/>
          <w:szCs w:val="22"/>
        </w:rPr>
        <w:t xml:space="preserve">, </w:t>
      </w:r>
      <w:proofErr w:type="spellStart"/>
      <w:r w:rsidRPr="00507569">
        <w:rPr>
          <w:sz w:val="22"/>
          <w:szCs w:val="22"/>
        </w:rPr>
        <w:t>потужності</w:t>
      </w:r>
      <w:proofErr w:type="spellEnd"/>
      <w:r w:rsidRPr="00507569">
        <w:rPr>
          <w:sz w:val="22"/>
          <w:szCs w:val="22"/>
        </w:rPr>
        <w:t xml:space="preserve"> </w:t>
      </w:r>
      <w:proofErr w:type="spellStart"/>
      <w:r w:rsidRPr="00507569">
        <w:rPr>
          <w:sz w:val="22"/>
          <w:szCs w:val="22"/>
        </w:rPr>
        <w:t>можуть</w:t>
      </w:r>
      <w:proofErr w:type="spellEnd"/>
      <w:r w:rsidRPr="00507569">
        <w:rPr>
          <w:sz w:val="22"/>
          <w:szCs w:val="22"/>
        </w:rPr>
        <w:t xml:space="preserve"> бути </w:t>
      </w:r>
      <w:proofErr w:type="spellStart"/>
      <w:proofErr w:type="gramStart"/>
      <w:r w:rsidRPr="00507569">
        <w:rPr>
          <w:sz w:val="22"/>
          <w:szCs w:val="22"/>
        </w:rPr>
        <w:t>сфокусовані</w:t>
      </w:r>
      <w:proofErr w:type="spellEnd"/>
      <w:r w:rsidRPr="00507569">
        <w:rPr>
          <w:sz w:val="22"/>
          <w:szCs w:val="22"/>
        </w:rPr>
        <w:t xml:space="preserve">  по</w:t>
      </w:r>
      <w:proofErr w:type="gramEnd"/>
      <w:r w:rsidRPr="00507569">
        <w:rPr>
          <w:sz w:val="22"/>
          <w:szCs w:val="22"/>
        </w:rPr>
        <w:t xml:space="preserve"> </w:t>
      </w:r>
      <w:proofErr w:type="spellStart"/>
      <w:r w:rsidRPr="00507569">
        <w:rPr>
          <w:sz w:val="22"/>
          <w:szCs w:val="22"/>
        </w:rPr>
        <w:t>географічних</w:t>
      </w:r>
      <w:proofErr w:type="spellEnd"/>
      <w:r w:rsidRPr="00507569">
        <w:rPr>
          <w:sz w:val="22"/>
          <w:szCs w:val="22"/>
        </w:rPr>
        <w:t xml:space="preserve"> </w:t>
      </w:r>
      <w:proofErr w:type="spellStart"/>
      <w:r w:rsidRPr="00507569">
        <w:rPr>
          <w:sz w:val="22"/>
          <w:szCs w:val="22"/>
        </w:rPr>
        <w:t>ознаках</w:t>
      </w:r>
      <w:proofErr w:type="spellEnd"/>
      <w:r w:rsidRPr="00507569">
        <w:rPr>
          <w:sz w:val="22"/>
          <w:szCs w:val="22"/>
        </w:rPr>
        <w:t xml:space="preserve">, по фактору </w:t>
      </w:r>
      <w:proofErr w:type="spellStart"/>
      <w:r w:rsidRPr="00507569">
        <w:rPr>
          <w:sz w:val="22"/>
          <w:szCs w:val="22"/>
        </w:rPr>
        <w:t>технології</w:t>
      </w:r>
      <w:proofErr w:type="spellEnd"/>
      <w:r w:rsidRPr="00507569">
        <w:rPr>
          <w:sz w:val="22"/>
          <w:szCs w:val="22"/>
        </w:rPr>
        <w:t xml:space="preserve">, по </w:t>
      </w:r>
      <w:proofErr w:type="spellStart"/>
      <w:r w:rsidRPr="00507569">
        <w:rPr>
          <w:sz w:val="22"/>
          <w:szCs w:val="22"/>
        </w:rPr>
        <w:t>обсягу</w:t>
      </w:r>
      <w:proofErr w:type="spellEnd"/>
      <w:r w:rsidRPr="00507569">
        <w:rPr>
          <w:sz w:val="22"/>
          <w:szCs w:val="22"/>
        </w:rPr>
        <w:t xml:space="preserve"> </w:t>
      </w:r>
      <w:proofErr w:type="spellStart"/>
      <w:r w:rsidRPr="00507569">
        <w:rPr>
          <w:sz w:val="22"/>
          <w:szCs w:val="22"/>
        </w:rPr>
        <w:t>виробництва</w:t>
      </w:r>
      <w:proofErr w:type="spellEnd"/>
      <w:r w:rsidRPr="00507569">
        <w:rPr>
          <w:sz w:val="22"/>
          <w:szCs w:val="22"/>
        </w:rPr>
        <w:t xml:space="preserve">, в </w:t>
      </w:r>
      <w:proofErr w:type="spellStart"/>
      <w:r w:rsidRPr="00507569">
        <w:rPr>
          <w:sz w:val="22"/>
          <w:szCs w:val="22"/>
        </w:rPr>
        <w:t>залежності</w:t>
      </w:r>
      <w:proofErr w:type="spellEnd"/>
      <w:r w:rsidRPr="00507569">
        <w:rPr>
          <w:sz w:val="22"/>
          <w:szCs w:val="22"/>
        </w:rPr>
        <w:t xml:space="preserve"> </w:t>
      </w:r>
      <w:proofErr w:type="spellStart"/>
      <w:r w:rsidRPr="00507569">
        <w:rPr>
          <w:sz w:val="22"/>
          <w:szCs w:val="22"/>
        </w:rPr>
        <w:t>від</w:t>
      </w:r>
      <w:proofErr w:type="spellEnd"/>
      <w:r w:rsidRPr="00507569">
        <w:rPr>
          <w:sz w:val="22"/>
          <w:szCs w:val="22"/>
        </w:rPr>
        <w:t xml:space="preserve"> </w:t>
      </w:r>
      <w:proofErr w:type="spellStart"/>
      <w:r w:rsidRPr="00507569">
        <w:rPr>
          <w:sz w:val="22"/>
          <w:szCs w:val="22"/>
        </w:rPr>
        <w:t>стадії</w:t>
      </w:r>
      <w:proofErr w:type="spellEnd"/>
      <w:r w:rsidRPr="00507569">
        <w:rPr>
          <w:sz w:val="22"/>
          <w:szCs w:val="22"/>
        </w:rPr>
        <w:t xml:space="preserve"> </w:t>
      </w:r>
      <w:proofErr w:type="spellStart"/>
      <w:r w:rsidRPr="00507569">
        <w:rPr>
          <w:sz w:val="22"/>
          <w:szCs w:val="22"/>
        </w:rPr>
        <w:t>життєвого</w:t>
      </w:r>
      <w:proofErr w:type="spellEnd"/>
      <w:r w:rsidRPr="00507569">
        <w:rPr>
          <w:sz w:val="22"/>
          <w:szCs w:val="22"/>
        </w:rPr>
        <w:t xml:space="preserve"> циклу </w:t>
      </w:r>
      <w:proofErr w:type="spellStart"/>
      <w:r w:rsidRPr="00507569">
        <w:rPr>
          <w:sz w:val="22"/>
          <w:szCs w:val="22"/>
        </w:rPr>
        <w:t>продукції</w:t>
      </w:r>
      <w:proofErr w:type="spellEnd"/>
      <w:r w:rsidRPr="00507569">
        <w:rPr>
          <w:sz w:val="22"/>
          <w:szCs w:val="22"/>
        </w:rPr>
        <w:t xml:space="preserve"> і т.д.</w:t>
      </w:r>
    </w:p>
    <w:p w14:paraId="48F4017D" w14:textId="77777777" w:rsidR="00386D1C" w:rsidRPr="00507569" w:rsidRDefault="00386D1C" w:rsidP="00507569">
      <w:pPr>
        <w:tabs>
          <w:tab w:val="left" w:pos="720"/>
        </w:tabs>
        <w:ind w:firstLine="426"/>
        <w:jc w:val="both"/>
        <w:rPr>
          <w:sz w:val="22"/>
          <w:szCs w:val="22"/>
        </w:rPr>
      </w:pPr>
      <w:r w:rsidRPr="00507569">
        <w:rPr>
          <w:sz w:val="22"/>
          <w:szCs w:val="22"/>
        </w:rPr>
        <w:t>2.</w:t>
      </w:r>
      <w:r w:rsidRPr="00507569">
        <w:rPr>
          <w:i/>
          <w:sz w:val="22"/>
          <w:szCs w:val="22"/>
        </w:rPr>
        <w:t xml:space="preserve">Вертикальна </w:t>
      </w:r>
      <w:proofErr w:type="spellStart"/>
      <w:r w:rsidRPr="00507569">
        <w:rPr>
          <w:i/>
          <w:sz w:val="22"/>
          <w:szCs w:val="22"/>
        </w:rPr>
        <w:t>інтеграція</w:t>
      </w:r>
      <w:proofErr w:type="spellEnd"/>
      <w:r w:rsidRPr="00507569">
        <w:rPr>
          <w:sz w:val="22"/>
          <w:szCs w:val="22"/>
        </w:rPr>
        <w:t xml:space="preserve">. Вона </w:t>
      </w:r>
      <w:proofErr w:type="spellStart"/>
      <w:r w:rsidRPr="00507569">
        <w:rPr>
          <w:sz w:val="22"/>
          <w:szCs w:val="22"/>
        </w:rPr>
        <w:t>дозволяє</w:t>
      </w:r>
      <w:proofErr w:type="spellEnd"/>
      <w:r w:rsidRPr="00507569">
        <w:rPr>
          <w:sz w:val="22"/>
          <w:szCs w:val="22"/>
        </w:rPr>
        <w:t xml:space="preserve"> </w:t>
      </w:r>
      <w:proofErr w:type="spellStart"/>
      <w:r w:rsidRPr="00507569">
        <w:rPr>
          <w:sz w:val="22"/>
          <w:szCs w:val="22"/>
        </w:rPr>
        <w:t>мати</w:t>
      </w:r>
      <w:proofErr w:type="spellEnd"/>
      <w:r w:rsidRPr="00507569">
        <w:rPr>
          <w:sz w:val="22"/>
          <w:szCs w:val="22"/>
        </w:rPr>
        <w:t xml:space="preserve"> </w:t>
      </w:r>
      <w:proofErr w:type="spellStart"/>
      <w:r w:rsidRPr="00507569">
        <w:rPr>
          <w:sz w:val="22"/>
          <w:szCs w:val="22"/>
        </w:rPr>
        <w:t>безпосередній</w:t>
      </w:r>
      <w:proofErr w:type="spellEnd"/>
      <w:r w:rsidRPr="00507569">
        <w:rPr>
          <w:sz w:val="22"/>
          <w:szCs w:val="22"/>
        </w:rPr>
        <w:t xml:space="preserve"> контроль </w:t>
      </w:r>
      <w:proofErr w:type="gramStart"/>
      <w:r w:rsidRPr="00507569">
        <w:rPr>
          <w:sz w:val="22"/>
          <w:szCs w:val="22"/>
        </w:rPr>
        <w:t>у рамках</w:t>
      </w:r>
      <w:proofErr w:type="gramEnd"/>
      <w:r w:rsidRPr="00507569">
        <w:rPr>
          <w:sz w:val="22"/>
          <w:szCs w:val="22"/>
        </w:rPr>
        <w:t xml:space="preserve"> </w:t>
      </w:r>
      <w:proofErr w:type="spellStart"/>
      <w:r w:rsidRPr="00507569">
        <w:rPr>
          <w:sz w:val="22"/>
          <w:szCs w:val="22"/>
        </w:rPr>
        <w:t>певного</w:t>
      </w:r>
      <w:proofErr w:type="spellEnd"/>
      <w:r w:rsidRPr="00507569">
        <w:rPr>
          <w:sz w:val="22"/>
          <w:szCs w:val="22"/>
        </w:rPr>
        <w:t xml:space="preserve"> замкнутого </w:t>
      </w:r>
      <w:proofErr w:type="spellStart"/>
      <w:r w:rsidRPr="00507569">
        <w:rPr>
          <w:sz w:val="22"/>
          <w:szCs w:val="22"/>
        </w:rPr>
        <w:t>технологічного</w:t>
      </w:r>
      <w:proofErr w:type="spellEnd"/>
      <w:r w:rsidRPr="00507569">
        <w:rPr>
          <w:sz w:val="22"/>
          <w:szCs w:val="22"/>
        </w:rPr>
        <w:t xml:space="preserve"> </w:t>
      </w:r>
      <w:proofErr w:type="spellStart"/>
      <w:r w:rsidRPr="00507569">
        <w:rPr>
          <w:sz w:val="22"/>
          <w:szCs w:val="22"/>
        </w:rPr>
        <w:t>ланцюга</w:t>
      </w:r>
      <w:proofErr w:type="spellEnd"/>
      <w:r w:rsidRPr="00507569">
        <w:rPr>
          <w:sz w:val="22"/>
          <w:szCs w:val="22"/>
        </w:rPr>
        <w:t xml:space="preserve">. </w:t>
      </w:r>
      <w:proofErr w:type="spellStart"/>
      <w:r w:rsidRPr="00507569">
        <w:rPr>
          <w:sz w:val="22"/>
          <w:szCs w:val="22"/>
        </w:rPr>
        <w:t>Однак</w:t>
      </w:r>
      <w:proofErr w:type="spellEnd"/>
      <w:r w:rsidRPr="00507569">
        <w:rPr>
          <w:sz w:val="22"/>
          <w:szCs w:val="22"/>
        </w:rPr>
        <w:t xml:space="preserve"> </w:t>
      </w:r>
      <w:proofErr w:type="spellStart"/>
      <w:r w:rsidRPr="00507569">
        <w:rPr>
          <w:sz w:val="22"/>
          <w:szCs w:val="22"/>
        </w:rPr>
        <w:t>це</w:t>
      </w:r>
      <w:proofErr w:type="spellEnd"/>
      <w:r w:rsidRPr="00507569">
        <w:rPr>
          <w:sz w:val="22"/>
          <w:szCs w:val="22"/>
        </w:rPr>
        <w:t xml:space="preserve"> не </w:t>
      </w:r>
      <w:proofErr w:type="spellStart"/>
      <w:r w:rsidRPr="00507569">
        <w:rPr>
          <w:sz w:val="22"/>
          <w:szCs w:val="22"/>
        </w:rPr>
        <w:t>завжди</w:t>
      </w:r>
      <w:proofErr w:type="spellEnd"/>
      <w:r w:rsidRPr="00507569">
        <w:rPr>
          <w:sz w:val="22"/>
          <w:szCs w:val="22"/>
        </w:rPr>
        <w:t xml:space="preserve"> </w:t>
      </w:r>
      <w:proofErr w:type="spellStart"/>
      <w:r w:rsidRPr="00507569">
        <w:rPr>
          <w:sz w:val="22"/>
          <w:szCs w:val="22"/>
        </w:rPr>
        <w:t>ефективно</w:t>
      </w:r>
      <w:proofErr w:type="spellEnd"/>
      <w:r w:rsidRPr="00507569">
        <w:rPr>
          <w:sz w:val="22"/>
          <w:szCs w:val="22"/>
        </w:rPr>
        <w:t>.</w:t>
      </w:r>
    </w:p>
    <w:p w14:paraId="53E9FDA4" w14:textId="77777777" w:rsidR="00386D1C" w:rsidRPr="00507569" w:rsidRDefault="00386D1C" w:rsidP="00507569">
      <w:pPr>
        <w:tabs>
          <w:tab w:val="left" w:pos="720"/>
        </w:tabs>
        <w:ind w:firstLine="426"/>
        <w:jc w:val="both"/>
        <w:rPr>
          <w:sz w:val="22"/>
          <w:szCs w:val="22"/>
        </w:rPr>
      </w:pPr>
      <w:r w:rsidRPr="00507569">
        <w:rPr>
          <w:sz w:val="22"/>
          <w:szCs w:val="22"/>
        </w:rPr>
        <w:t xml:space="preserve">3. </w:t>
      </w:r>
      <w:proofErr w:type="spellStart"/>
      <w:r w:rsidRPr="00507569">
        <w:rPr>
          <w:i/>
          <w:sz w:val="22"/>
          <w:szCs w:val="22"/>
        </w:rPr>
        <w:t>Технологічні</w:t>
      </w:r>
      <w:proofErr w:type="spellEnd"/>
      <w:r w:rsidRPr="00507569">
        <w:rPr>
          <w:i/>
          <w:sz w:val="22"/>
          <w:szCs w:val="22"/>
        </w:rPr>
        <w:t xml:space="preserve"> </w:t>
      </w:r>
      <w:proofErr w:type="spellStart"/>
      <w:r w:rsidRPr="00507569">
        <w:rPr>
          <w:i/>
          <w:sz w:val="22"/>
          <w:szCs w:val="22"/>
        </w:rPr>
        <w:t>процеси</w:t>
      </w:r>
      <w:proofErr w:type="spellEnd"/>
      <w:r w:rsidRPr="00507569">
        <w:rPr>
          <w:sz w:val="22"/>
          <w:szCs w:val="22"/>
        </w:rPr>
        <w:t xml:space="preserve">. Вони </w:t>
      </w:r>
      <w:proofErr w:type="spellStart"/>
      <w:r w:rsidRPr="00507569">
        <w:rPr>
          <w:sz w:val="22"/>
          <w:szCs w:val="22"/>
        </w:rPr>
        <w:t>повинні</w:t>
      </w:r>
      <w:proofErr w:type="spellEnd"/>
      <w:r w:rsidRPr="00507569">
        <w:rPr>
          <w:sz w:val="22"/>
          <w:szCs w:val="22"/>
        </w:rPr>
        <w:t xml:space="preserve"> </w:t>
      </w:r>
      <w:proofErr w:type="spellStart"/>
      <w:r w:rsidRPr="00507569">
        <w:rPr>
          <w:sz w:val="22"/>
          <w:szCs w:val="22"/>
        </w:rPr>
        <w:t>пов’язуватись</w:t>
      </w:r>
      <w:proofErr w:type="spellEnd"/>
      <w:r w:rsidRPr="00507569">
        <w:rPr>
          <w:sz w:val="22"/>
          <w:szCs w:val="22"/>
        </w:rPr>
        <w:t xml:space="preserve"> </w:t>
      </w:r>
      <w:proofErr w:type="spellStart"/>
      <w:r w:rsidRPr="00507569">
        <w:rPr>
          <w:sz w:val="22"/>
          <w:szCs w:val="22"/>
        </w:rPr>
        <w:t>із</w:t>
      </w:r>
      <w:proofErr w:type="spellEnd"/>
      <w:r w:rsidRPr="00507569">
        <w:rPr>
          <w:sz w:val="22"/>
          <w:szCs w:val="22"/>
        </w:rPr>
        <w:t xml:space="preserve"> </w:t>
      </w:r>
      <w:proofErr w:type="spellStart"/>
      <w:r w:rsidRPr="00507569">
        <w:rPr>
          <w:sz w:val="22"/>
          <w:szCs w:val="22"/>
        </w:rPr>
        <w:t>впливом</w:t>
      </w:r>
      <w:proofErr w:type="spellEnd"/>
      <w:r w:rsidRPr="00507569">
        <w:rPr>
          <w:sz w:val="22"/>
          <w:szCs w:val="22"/>
        </w:rPr>
        <w:t xml:space="preserve"> ряду </w:t>
      </w:r>
      <w:proofErr w:type="spellStart"/>
      <w:r w:rsidRPr="00507569">
        <w:rPr>
          <w:sz w:val="22"/>
          <w:szCs w:val="22"/>
        </w:rPr>
        <w:t>факторів</w:t>
      </w:r>
      <w:proofErr w:type="spellEnd"/>
      <w:r w:rsidRPr="00507569">
        <w:rPr>
          <w:sz w:val="22"/>
          <w:szCs w:val="22"/>
        </w:rPr>
        <w:t xml:space="preserve"> (</w:t>
      </w:r>
      <w:proofErr w:type="spellStart"/>
      <w:r w:rsidRPr="00507569">
        <w:rPr>
          <w:sz w:val="22"/>
          <w:szCs w:val="22"/>
        </w:rPr>
        <w:t>фінансових</w:t>
      </w:r>
      <w:proofErr w:type="spellEnd"/>
      <w:r w:rsidRPr="00507569">
        <w:rPr>
          <w:sz w:val="22"/>
          <w:szCs w:val="22"/>
        </w:rPr>
        <w:t xml:space="preserve">, </w:t>
      </w:r>
      <w:proofErr w:type="spellStart"/>
      <w:r w:rsidRPr="00507569">
        <w:rPr>
          <w:sz w:val="22"/>
          <w:szCs w:val="22"/>
        </w:rPr>
        <w:t>маркетингових</w:t>
      </w:r>
      <w:proofErr w:type="spellEnd"/>
      <w:r w:rsidRPr="00507569">
        <w:rPr>
          <w:sz w:val="22"/>
          <w:szCs w:val="22"/>
        </w:rPr>
        <w:t xml:space="preserve"> та </w:t>
      </w:r>
      <w:proofErr w:type="spellStart"/>
      <w:r w:rsidRPr="00507569">
        <w:rPr>
          <w:sz w:val="22"/>
          <w:szCs w:val="22"/>
        </w:rPr>
        <w:t>ін</w:t>
      </w:r>
      <w:proofErr w:type="spellEnd"/>
      <w:r w:rsidRPr="00507569">
        <w:rPr>
          <w:sz w:val="22"/>
          <w:szCs w:val="22"/>
        </w:rPr>
        <w:t>.)</w:t>
      </w:r>
    </w:p>
    <w:p w14:paraId="52B44DA6" w14:textId="77777777" w:rsidR="00386D1C" w:rsidRPr="00507569" w:rsidRDefault="00386D1C" w:rsidP="00507569">
      <w:pPr>
        <w:tabs>
          <w:tab w:val="left" w:pos="720"/>
        </w:tabs>
        <w:ind w:firstLine="426"/>
        <w:jc w:val="both"/>
        <w:rPr>
          <w:sz w:val="22"/>
          <w:szCs w:val="22"/>
        </w:rPr>
      </w:pPr>
      <w:r w:rsidRPr="00507569">
        <w:rPr>
          <w:i/>
          <w:sz w:val="22"/>
          <w:szCs w:val="22"/>
        </w:rPr>
        <w:t>4.</w:t>
      </w:r>
      <w:proofErr w:type="gramStart"/>
      <w:r w:rsidRPr="00507569">
        <w:rPr>
          <w:i/>
          <w:sz w:val="22"/>
          <w:szCs w:val="22"/>
        </w:rPr>
        <w:t xml:space="preserve">Масштаб  </w:t>
      </w:r>
      <w:proofErr w:type="spellStart"/>
      <w:r w:rsidRPr="00507569">
        <w:rPr>
          <w:i/>
          <w:sz w:val="22"/>
          <w:szCs w:val="22"/>
        </w:rPr>
        <w:t>виробництва</w:t>
      </w:r>
      <w:proofErr w:type="spellEnd"/>
      <w:proofErr w:type="gramEnd"/>
      <w:r w:rsidRPr="00507569">
        <w:rPr>
          <w:i/>
          <w:sz w:val="22"/>
          <w:szCs w:val="22"/>
        </w:rPr>
        <w:t xml:space="preserve"> </w:t>
      </w:r>
      <w:proofErr w:type="spellStart"/>
      <w:r w:rsidRPr="00507569">
        <w:rPr>
          <w:i/>
          <w:sz w:val="22"/>
          <w:szCs w:val="22"/>
        </w:rPr>
        <w:t>традиційних</w:t>
      </w:r>
      <w:proofErr w:type="spellEnd"/>
      <w:r w:rsidRPr="00507569">
        <w:rPr>
          <w:i/>
          <w:sz w:val="22"/>
          <w:szCs w:val="22"/>
        </w:rPr>
        <w:t xml:space="preserve"> </w:t>
      </w:r>
      <w:proofErr w:type="spellStart"/>
      <w:r w:rsidRPr="00507569">
        <w:rPr>
          <w:i/>
          <w:sz w:val="22"/>
          <w:szCs w:val="22"/>
        </w:rPr>
        <w:t>продуктів</w:t>
      </w:r>
      <w:proofErr w:type="spellEnd"/>
      <w:r w:rsidRPr="00507569">
        <w:rPr>
          <w:sz w:val="22"/>
          <w:szCs w:val="22"/>
        </w:rPr>
        <w:t xml:space="preserve">. Тут </w:t>
      </w:r>
      <w:proofErr w:type="spellStart"/>
      <w:r w:rsidRPr="00507569">
        <w:rPr>
          <w:sz w:val="22"/>
          <w:szCs w:val="22"/>
        </w:rPr>
        <w:t>необхідна</w:t>
      </w:r>
      <w:proofErr w:type="spellEnd"/>
      <w:r w:rsidRPr="00507569">
        <w:rPr>
          <w:sz w:val="22"/>
          <w:szCs w:val="22"/>
        </w:rPr>
        <w:t xml:space="preserve"> </w:t>
      </w:r>
      <w:proofErr w:type="spellStart"/>
      <w:r w:rsidRPr="00507569">
        <w:rPr>
          <w:sz w:val="22"/>
          <w:szCs w:val="22"/>
        </w:rPr>
        <w:t>оцінка</w:t>
      </w:r>
      <w:proofErr w:type="spellEnd"/>
      <w:r w:rsidRPr="00507569">
        <w:rPr>
          <w:sz w:val="22"/>
          <w:szCs w:val="22"/>
        </w:rPr>
        <w:t xml:space="preserve"> </w:t>
      </w:r>
      <w:proofErr w:type="spellStart"/>
      <w:r w:rsidRPr="00507569">
        <w:rPr>
          <w:sz w:val="22"/>
          <w:szCs w:val="22"/>
        </w:rPr>
        <w:t>майбутнього</w:t>
      </w:r>
      <w:proofErr w:type="spellEnd"/>
      <w:r w:rsidRPr="00507569">
        <w:rPr>
          <w:sz w:val="22"/>
          <w:szCs w:val="22"/>
        </w:rPr>
        <w:t xml:space="preserve"> </w:t>
      </w:r>
      <w:proofErr w:type="spellStart"/>
      <w:r w:rsidRPr="00507569">
        <w:rPr>
          <w:sz w:val="22"/>
          <w:szCs w:val="22"/>
        </w:rPr>
        <w:t>попиту</w:t>
      </w:r>
      <w:proofErr w:type="spellEnd"/>
      <w:r w:rsidRPr="00507569">
        <w:rPr>
          <w:sz w:val="22"/>
          <w:szCs w:val="22"/>
        </w:rPr>
        <w:t xml:space="preserve">, </w:t>
      </w:r>
      <w:proofErr w:type="spellStart"/>
      <w:r w:rsidRPr="00507569">
        <w:rPr>
          <w:sz w:val="22"/>
          <w:szCs w:val="22"/>
        </w:rPr>
        <w:t>інформація</w:t>
      </w:r>
      <w:proofErr w:type="spellEnd"/>
      <w:r w:rsidRPr="00507569">
        <w:rPr>
          <w:sz w:val="22"/>
          <w:szCs w:val="22"/>
        </w:rPr>
        <w:t xml:space="preserve"> про </w:t>
      </w:r>
      <w:proofErr w:type="spellStart"/>
      <w:r w:rsidRPr="00507569">
        <w:rPr>
          <w:sz w:val="22"/>
          <w:szCs w:val="22"/>
        </w:rPr>
        <w:t>етап</w:t>
      </w:r>
      <w:proofErr w:type="spellEnd"/>
      <w:r w:rsidRPr="00507569">
        <w:rPr>
          <w:sz w:val="22"/>
          <w:szCs w:val="22"/>
        </w:rPr>
        <w:t xml:space="preserve"> </w:t>
      </w:r>
      <w:proofErr w:type="spellStart"/>
      <w:r w:rsidRPr="00507569">
        <w:rPr>
          <w:sz w:val="22"/>
          <w:szCs w:val="22"/>
        </w:rPr>
        <w:t>життєвого</w:t>
      </w:r>
      <w:proofErr w:type="spellEnd"/>
      <w:r w:rsidRPr="00507569">
        <w:rPr>
          <w:sz w:val="22"/>
          <w:szCs w:val="22"/>
        </w:rPr>
        <w:t xml:space="preserve"> циклу, про </w:t>
      </w:r>
      <w:proofErr w:type="spellStart"/>
      <w:r w:rsidRPr="00507569">
        <w:rPr>
          <w:sz w:val="22"/>
          <w:szCs w:val="22"/>
        </w:rPr>
        <w:t>конкурентне</w:t>
      </w:r>
      <w:proofErr w:type="spellEnd"/>
      <w:r w:rsidRPr="00507569">
        <w:rPr>
          <w:sz w:val="22"/>
          <w:szCs w:val="22"/>
        </w:rPr>
        <w:t xml:space="preserve"> </w:t>
      </w:r>
      <w:proofErr w:type="spellStart"/>
      <w:r w:rsidRPr="00507569">
        <w:rPr>
          <w:sz w:val="22"/>
          <w:szCs w:val="22"/>
        </w:rPr>
        <w:t>середовище</w:t>
      </w:r>
      <w:proofErr w:type="spellEnd"/>
      <w:r w:rsidRPr="00507569">
        <w:rPr>
          <w:sz w:val="22"/>
          <w:szCs w:val="22"/>
        </w:rPr>
        <w:t xml:space="preserve"> </w:t>
      </w:r>
      <w:proofErr w:type="spellStart"/>
      <w:r w:rsidRPr="00507569">
        <w:rPr>
          <w:sz w:val="22"/>
          <w:szCs w:val="22"/>
        </w:rPr>
        <w:t>тощо</w:t>
      </w:r>
      <w:proofErr w:type="spellEnd"/>
      <w:r w:rsidRPr="00507569">
        <w:rPr>
          <w:sz w:val="22"/>
          <w:szCs w:val="22"/>
        </w:rPr>
        <w:t>.</w:t>
      </w:r>
    </w:p>
    <w:p w14:paraId="6A13C7AC" w14:textId="77777777" w:rsidR="00386D1C" w:rsidRPr="00507569" w:rsidRDefault="00386D1C" w:rsidP="00507569">
      <w:pPr>
        <w:tabs>
          <w:tab w:val="left" w:pos="720"/>
        </w:tabs>
        <w:ind w:firstLine="426"/>
        <w:jc w:val="both"/>
        <w:rPr>
          <w:i/>
          <w:sz w:val="22"/>
          <w:szCs w:val="22"/>
        </w:rPr>
      </w:pPr>
      <w:r w:rsidRPr="00507569">
        <w:rPr>
          <w:i/>
          <w:sz w:val="22"/>
          <w:szCs w:val="22"/>
        </w:rPr>
        <w:t xml:space="preserve">5.Масштаб </w:t>
      </w:r>
      <w:proofErr w:type="spellStart"/>
      <w:r w:rsidRPr="00507569">
        <w:rPr>
          <w:i/>
          <w:sz w:val="22"/>
          <w:szCs w:val="22"/>
        </w:rPr>
        <w:t>виробництва</w:t>
      </w:r>
      <w:proofErr w:type="spellEnd"/>
      <w:r w:rsidRPr="00507569">
        <w:rPr>
          <w:i/>
          <w:sz w:val="22"/>
          <w:szCs w:val="22"/>
        </w:rPr>
        <w:t xml:space="preserve"> </w:t>
      </w:r>
      <w:proofErr w:type="spellStart"/>
      <w:r w:rsidRPr="00507569">
        <w:rPr>
          <w:i/>
          <w:sz w:val="22"/>
          <w:szCs w:val="22"/>
        </w:rPr>
        <w:t>нових</w:t>
      </w:r>
      <w:proofErr w:type="spellEnd"/>
      <w:r w:rsidRPr="00507569">
        <w:rPr>
          <w:i/>
          <w:sz w:val="22"/>
          <w:szCs w:val="22"/>
        </w:rPr>
        <w:t xml:space="preserve"> </w:t>
      </w:r>
      <w:proofErr w:type="spellStart"/>
      <w:r w:rsidRPr="00507569">
        <w:rPr>
          <w:i/>
          <w:sz w:val="22"/>
          <w:szCs w:val="22"/>
        </w:rPr>
        <w:t>продуктів</w:t>
      </w:r>
      <w:proofErr w:type="spellEnd"/>
      <w:r w:rsidRPr="00507569">
        <w:rPr>
          <w:sz w:val="22"/>
          <w:szCs w:val="22"/>
        </w:rPr>
        <w:t xml:space="preserve">. </w:t>
      </w:r>
      <w:proofErr w:type="spellStart"/>
      <w:r w:rsidRPr="00507569">
        <w:rPr>
          <w:sz w:val="22"/>
          <w:szCs w:val="22"/>
        </w:rPr>
        <w:t>Рішення</w:t>
      </w:r>
      <w:proofErr w:type="spellEnd"/>
      <w:r w:rsidRPr="00507569">
        <w:rPr>
          <w:sz w:val="22"/>
          <w:szCs w:val="22"/>
        </w:rPr>
        <w:t xml:space="preserve"> про масштаб </w:t>
      </w:r>
      <w:proofErr w:type="spellStart"/>
      <w:r w:rsidRPr="00507569">
        <w:rPr>
          <w:sz w:val="22"/>
          <w:szCs w:val="22"/>
        </w:rPr>
        <w:t>вимагають</w:t>
      </w:r>
      <w:proofErr w:type="spellEnd"/>
      <w:r w:rsidRPr="00507569">
        <w:rPr>
          <w:sz w:val="22"/>
          <w:szCs w:val="22"/>
        </w:rPr>
        <w:t xml:space="preserve"> </w:t>
      </w:r>
      <w:proofErr w:type="spellStart"/>
      <w:r w:rsidRPr="00507569">
        <w:rPr>
          <w:sz w:val="22"/>
          <w:szCs w:val="22"/>
        </w:rPr>
        <w:t>спеціального</w:t>
      </w:r>
      <w:proofErr w:type="spellEnd"/>
      <w:r w:rsidRPr="00507569">
        <w:rPr>
          <w:sz w:val="22"/>
          <w:szCs w:val="22"/>
        </w:rPr>
        <w:t xml:space="preserve"> </w:t>
      </w:r>
      <w:proofErr w:type="spellStart"/>
      <w:r w:rsidRPr="00507569">
        <w:rPr>
          <w:sz w:val="22"/>
          <w:szCs w:val="22"/>
        </w:rPr>
        <w:t>стратегічного</w:t>
      </w:r>
      <w:proofErr w:type="spellEnd"/>
      <w:r w:rsidRPr="00507569">
        <w:rPr>
          <w:sz w:val="22"/>
          <w:szCs w:val="22"/>
        </w:rPr>
        <w:t xml:space="preserve"> </w:t>
      </w:r>
      <w:proofErr w:type="spellStart"/>
      <w:r w:rsidRPr="00507569">
        <w:rPr>
          <w:sz w:val="22"/>
          <w:szCs w:val="22"/>
        </w:rPr>
        <w:t>аналізу</w:t>
      </w:r>
      <w:proofErr w:type="spellEnd"/>
      <w:r w:rsidRPr="00507569">
        <w:rPr>
          <w:sz w:val="22"/>
          <w:szCs w:val="22"/>
        </w:rPr>
        <w:t xml:space="preserve">. </w:t>
      </w:r>
      <w:proofErr w:type="spellStart"/>
      <w:r w:rsidRPr="00507569">
        <w:rPr>
          <w:sz w:val="22"/>
          <w:szCs w:val="22"/>
        </w:rPr>
        <w:t>Крім</w:t>
      </w:r>
      <w:proofErr w:type="spellEnd"/>
      <w:r w:rsidRPr="00507569">
        <w:rPr>
          <w:sz w:val="22"/>
          <w:szCs w:val="22"/>
        </w:rPr>
        <w:t xml:space="preserve"> того, </w:t>
      </w:r>
      <w:proofErr w:type="spellStart"/>
      <w:r w:rsidRPr="00507569">
        <w:rPr>
          <w:sz w:val="22"/>
          <w:szCs w:val="22"/>
        </w:rPr>
        <w:t>новий</w:t>
      </w:r>
      <w:proofErr w:type="spellEnd"/>
      <w:r w:rsidRPr="00507569">
        <w:rPr>
          <w:sz w:val="22"/>
          <w:szCs w:val="22"/>
        </w:rPr>
        <w:t xml:space="preserve"> продукт </w:t>
      </w:r>
      <w:proofErr w:type="spellStart"/>
      <w:r w:rsidRPr="00507569">
        <w:rPr>
          <w:sz w:val="22"/>
          <w:szCs w:val="22"/>
        </w:rPr>
        <w:t>необхідно</w:t>
      </w:r>
      <w:proofErr w:type="spellEnd"/>
      <w:r w:rsidRPr="00507569">
        <w:rPr>
          <w:sz w:val="22"/>
          <w:szCs w:val="22"/>
        </w:rPr>
        <w:t xml:space="preserve"> </w:t>
      </w:r>
      <w:proofErr w:type="spellStart"/>
      <w:r w:rsidRPr="00507569">
        <w:rPr>
          <w:i/>
          <w:sz w:val="22"/>
          <w:szCs w:val="22"/>
        </w:rPr>
        <w:t>апробувати</w:t>
      </w:r>
      <w:proofErr w:type="spellEnd"/>
      <w:r w:rsidRPr="00507569">
        <w:rPr>
          <w:i/>
          <w:sz w:val="22"/>
          <w:szCs w:val="22"/>
        </w:rPr>
        <w:t xml:space="preserve"> </w:t>
      </w:r>
      <w:proofErr w:type="gramStart"/>
      <w:r w:rsidRPr="00507569">
        <w:rPr>
          <w:i/>
          <w:sz w:val="22"/>
          <w:szCs w:val="22"/>
        </w:rPr>
        <w:t>на ринку</w:t>
      </w:r>
      <w:proofErr w:type="gramEnd"/>
    </w:p>
    <w:p w14:paraId="13E000AE" w14:textId="77777777" w:rsidR="00386D1C" w:rsidRPr="00507569" w:rsidRDefault="00386D1C" w:rsidP="00507569">
      <w:pPr>
        <w:tabs>
          <w:tab w:val="left" w:pos="720"/>
        </w:tabs>
        <w:ind w:firstLine="426"/>
        <w:jc w:val="both"/>
        <w:rPr>
          <w:sz w:val="22"/>
          <w:szCs w:val="22"/>
        </w:rPr>
      </w:pPr>
      <w:r w:rsidRPr="00507569">
        <w:rPr>
          <w:i/>
          <w:sz w:val="22"/>
          <w:szCs w:val="22"/>
        </w:rPr>
        <w:t xml:space="preserve">6.Використання </w:t>
      </w:r>
      <w:proofErr w:type="spellStart"/>
      <w:r w:rsidRPr="00507569">
        <w:rPr>
          <w:i/>
          <w:sz w:val="22"/>
          <w:szCs w:val="22"/>
        </w:rPr>
        <w:t>виробничого</w:t>
      </w:r>
      <w:proofErr w:type="spellEnd"/>
      <w:r w:rsidRPr="00507569">
        <w:rPr>
          <w:i/>
          <w:sz w:val="22"/>
          <w:szCs w:val="22"/>
        </w:rPr>
        <w:t xml:space="preserve"> персоналу.</w:t>
      </w:r>
      <w:r w:rsidRPr="00507569">
        <w:rPr>
          <w:sz w:val="22"/>
          <w:szCs w:val="22"/>
        </w:rPr>
        <w:t xml:space="preserve"> </w:t>
      </w:r>
      <w:proofErr w:type="spellStart"/>
      <w:r w:rsidRPr="00507569">
        <w:rPr>
          <w:sz w:val="22"/>
          <w:szCs w:val="22"/>
        </w:rPr>
        <w:t>Потрібно</w:t>
      </w:r>
      <w:proofErr w:type="spellEnd"/>
      <w:r w:rsidRPr="00507569">
        <w:rPr>
          <w:sz w:val="22"/>
          <w:szCs w:val="22"/>
        </w:rPr>
        <w:t xml:space="preserve"> </w:t>
      </w:r>
      <w:proofErr w:type="spellStart"/>
      <w:r w:rsidRPr="00507569">
        <w:rPr>
          <w:sz w:val="22"/>
          <w:szCs w:val="22"/>
        </w:rPr>
        <w:t>враховувати</w:t>
      </w:r>
      <w:proofErr w:type="spellEnd"/>
      <w:r w:rsidRPr="00507569">
        <w:rPr>
          <w:sz w:val="22"/>
          <w:szCs w:val="22"/>
        </w:rPr>
        <w:t xml:space="preserve">, </w:t>
      </w:r>
      <w:proofErr w:type="spellStart"/>
      <w:r w:rsidRPr="00507569">
        <w:rPr>
          <w:sz w:val="22"/>
          <w:szCs w:val="22"/>
        </w:rPr>
        <w:t>що</w:t>
      </w:r>
      <w:proofErr w:type="spellEnd"/>
      <w:r w:rsidRPr="00507569">
        <w:rPr>
          <w:sz w:val="22"/>
          <w:szCs w:val="22"/>
        </w:rPr>
        <w:t xml:space="preserve"> роль </w:t>
      </w:r>
      <w:proofErr w:type="spellStart"/>
      <w:r w:rsidRPr="00507569">
        <w:rPr>
          <w:sz w:val="22"/>
          <w:szCs w:val="22"/>
        </w:rPr>
        <w:t>людського</w:t>
      </w:r>
      <w:proofErr w:type="spellEnd"/>
      <w:r w:rsidRPr="00507569">
        <w:rPr>
          <w:sz w:val="22"/>
          <w:szCs w:val="22"/>
        </w:rPr>
        <w:t xml:space="preserve"> фактора буде </w:t>
      </w:r>
      <w:proofErr w:type="spellStart"/>
      <w:r w:rsidRPr="00507569">
        <w:rPr>
          <w:sz w:val="22"/>
          <w:szCs w:val="22"/>
        </w:rPr>
        <w:t>тільки</w:t>
      </w:r>
      <w:proofErr w:type="spellEnd"/>
      <w:r w:rsidRPr="00507569">
        <w:rPr>
          <w:sz w:val="22"/>
          <w:szCs w:val="22"/>
        </w:rPr>
        <w:t xml:space="preserve"> </w:t>
      </w:r>
      <w:proofErr w:type="spellStart"/>
      <w:r w:rsidRPr="00507569">
        <w:rPr>
          <w:sz w:val="22"/>
          <w:szCs w:val="22"/>
        </w:rPr>
        <w:t>зростати</w:t>
      </w:r>
      <w:proofErr w:type="spellEnd"/>
      <w:r w:rsidRPr="00507569">
        <w:rPr>
          <w:sz w:val="22"/>
          <w:szCs w:val="22"/>
        </w:rPr>
        <w:t>.</w:t>
      </w:r>
    </w:p>
    <w:p w14:paraId="1386DBF8" w14:textId="77777777" w:rsidR="00386D1C" w:rsidRPr="00507569" w:rsidRDefault="00386D1C" w:rsidP="00507569">
      <w:pPr>
        <w:tabs>
          <w:tab w:val="left" w:pos="720"/>
        </w:tabs>
        <w:ind w:firstLine="426"/>
        <w:jc w:val="both"/>
        <w:rPr>
          <w:sz w:val="22"/>
          <w:szCs w:val="22"/>
        </w:rPr>
      </w:pPr>
      <w:r w:rsidRPr="00507569">
        <w:rPr>
          <w:i/>
          <w:sz w:val="22"/>
          <w:szCs w:val="22"/>
        </w:rPr>
        <w:t xml:space="preserve">7.Управління </w:t>
      </w:r>
      <w:proofErr w:type="spellStart"/>
      <w:r w:rsidRPr="00507569">
        <w:rPr>
          <w:i/>
          <w:sz w:val="22"/>
          <w:szCs w:val="22"/>
        </w:rPr>
        <w:t>якістю</w:t>
      </w:r>
      <w:proofErr w:type="spellEnd"/>
      <w:r w:rsidRPr="00507569">
        <w:rPr>
          <w:i/>
          <w:sz w:val="22"/>
          <w:szCs w:val="22"/>
        </w:rPr>
        <w:t xml:space="preserve"> </w:t>
      </w:r>
      <w:proofErr w:type="spellStart"/>
      <w:r w:rsidRPr="00507569">
        <w:rPr>
          <w:i/>
          <w:sz w:val="22"/>
          <w:szCs w:val="22"/>
        </w:rPr>
        <w:t>продукції</w:t>
      </w:r>
      <w:proofErr w:type="spellEnd"/>
      <w:r w:rsidRPr="00507569">
        <w:rPr>
          <w:i/>
          <w:sz w:val="22"/>
          <w:szCs w:val="22"/>
        </w:rPr>
        <w:t>.</w:t>
      </w:r>
      <w:r w:rsidRPr="00507569">
        <w:rPr>
          <w:sz w:val="22"/>
          <w:szCs w:val="22"/>
        </w:rPr>
        <w:t xml:space="preserve"> </w:t>
      </w:r>
      <w:proofErr w:type="spellStart"/>
      <w:r w:rsidRPr="00507569">
        <w:rPr>
          <w:sz w:val="22"/>
          <w:szCs w:val="22"/>
        </w:rPr>
        <w:t>Якість</w:t>
      </w:r>
      <w:proofErr w:type="spellEnd"/>
      <w:r w:rsidRPr="00507569">
        <w:rPr>
          <w:sz w:val="22"/>
          <w:szCs w:val="22"/>
        </w:rPr>
        <w:t xml:space="preserve"> </w:t>
      </w:r>
      <w:proofErr w:type="spellStart"/>
      <w:r w:rsidRPr="00507569">
        <w:rPr>
          <w:sz w:val="22"/>
          <w:szCs w:val="22"/>
        </w:rPr>
        <w:t>продукції</w:t>
      </w:r>
      <w:proofErr w:type="spellEnd"/>
      <w:r w:rsidRPr="00507569">
        <w:rPr>
          <w:sz w:val="22"/>
          <w:szCs w:val="22"/>
        </w:rPr>
        <w:t xml:space="preserve"> </w:t>
      </w:r>
      <w:proofErr w:type="spellStart"/>
      <w:r w:rsidRPr="00507569">
        <w:rPr>
          <w:sz w:val="22"/>
          <w:szCs w:val="22"/>
        </w:rPr>
        <w:t>залежить</w:t>
      </w:r>
      <w:proofErr w:type="spellEnd"/>
      <w:r w:rsidRPr="00507569">
        <w:rPr>
          <w:sz w:val="22"/>
          <w:szCs w:val="22"/>
        </w:rPr>
        <w:t xml:space="preserve"> </w:t>
      </w:r>
      <w:proofErr w:type="spellStart"/>
      <w:r w:rsidRPr="00507569">
        <w:rPr>
          <w:sz w:val="22"/>
          <w:szCs w:val="22"/>
        </w:rPr>
        <w:t>від</w:t>
      </w:r>
      <w:proofErr w:type="spellEnd"/>
      <w:r w:rsidRPr="00507569">
        <w:rPr>
          <w:sz w:val="22"/>
          <w:szCs w:val="22"/>
        </w:rPr>
        <w:t xml:space="preserve"> </w:t>
      </w:r>
      <w:proofErr w:type="spellStart"/>
      <w:r w:rsidRPr="00507569">
        <w:rPr>
          <w:sz w:val="22"/>
          <w:szCs w:val="22"/>
        </w:rPr>
        <w:t>якості</w:t>
      </w:r>
      <w:proofErr w:type="spellEnd"/>
      <w:r w:rsidRPr="00507569">
        <w:rPr>
          <w:sz w:val="22"/>
          <w:szCs w:val="22"/>
        </w:rPr>
        <w:t xml:space="preserve"> </w:t>
      </w:r>
      <w:proofErr w:type="spellStart"/>
      <w:r w:rsidRPr="00507569">
        <w:rPr>
          <w:sz w:val="22"/>
          <w:szCs w:val="22"/>
        </w:rPr>
        <w:t>процесу</w:t>
      </w:r>
      <w:proofErr w:type="spellEnd"/>
      <w:r w:rsidRPr="00507569">
        <w:rPr>
          <w:sz w:val="22"/>
          <w:szCs w:val="22"/>
        </w:rPr>
        <w:t xml:space="preserve"> </w:t>
      </w:r>
      <w:proofErr w:type="spellStart"/>
      <w:r w:rsidRPr="00507569">
        <w:rPr>
          <w:sz w:val="22"/>
          <w:szCs w:val="22"/>
        </w:rPr>
        <w:t>виробництва</w:t>
      </w:r>
      <w:proofErr w:type="spellEnd"/>
      <w:r w:rsidRPr="00507569">
        <w:rPr>
          <w:sz w:val="22"/>
          <w:szCs w:val="22"/>
        </w:rPr>
        <w:t xml:space="preserve">. </w:t>
      </w:r>
      <w:proofErr w:type="spellStart"/>
      <w:r w:rsidRPr="00507569">
        <w:rPr>
          <w:sz w:val="22"/>
          <w:szCs w:val="22"/>
        </w:rPr>
        <w:t>Це</w:t>
      </w:r>
      <w:proofErr w:type="spellEnd"/>
      <w:r w:rsidRPr="00507569">
        <w:rPr>
          <w:sz w:val="22"/>
          <w:szCs w:val="22"/>
        </w:rPr>
        <w:t xml:space="preserve"> </w:t>
      </w:r>
      <w:proofErr w:type="spellStart"/>
      <w:r w:rsidRPr="00507569">
        <w:rPr>
          <w:sz w:val="22"/>
          <w:szCs w:val="22"/>
        </w:rPr>
        <w:t>поняття</w:t>
      </w:r>
      <w:proofErr w:type="spellEnd"/>
      <w:r w:rsidRPr="00507569">
        <w:rPr>
          <w:sz w:val="22"/>
          <w:szCs w:val="22"/>
        </w:rPr>
        <w:t xml:space="preserve"> </w:t>
      </w:r>
      <w:proofErr w:type="spellStart"/>
      <w:r w:rsidRPr="00507569">
        <w:rPr>
          <w:sz w:val="22"/>
          <w:szCs w:val="22"/>
        </w:rPr>
        <w:t>системне</w:t>
      </w:r>
      <w:proofErr w:type="spellEnd"/>
      <w:r w:rsidRPr="00507569">
        <w:rPr>
          <w:sz w:val="22"/>
          <w:szCs w:val="22"/>
        </w:rPr>
        <w:t xml:space="preserve"> і </w:t>
      </w:r>
      <w:proofErr w:type="spellStart"/>
      <w:r w:rsidRPr="00507569">
        <w:rPr>
          <w:sz w:val="22"/>
          <w:szCs w:val="22"/>
        </w:rPr>
        <w:t>вимагає</w:t>
      </w:r>
      <w:proofErr w:type="spellEnd"/>
      <w:r w:rsidRPr="00507569">
        <w:rPr>
          <w:sz w:val="22"/>
          <w:szCs w:val="22"/>
        </w:rPr>
        <w:t xml:space="preserve"> системного </w:t>
      </w:r>
      <w:proofErr w:type="spellStart"/>
      <w:r w:rsidRPr="00507569">
        <w:rPr>
          <w:sz w:val="22"/>
          <w:szCs w:val="22"/>
        </w:rPr>
        <w:t>аналізу</w:t>
      </w:r>
      <w:proofErr w:type="spellEnd"/>
      <w:r w:rsidRPr="00507569">
        <w:rPr>
          <w:sz w:val="22"/>
          <w:szCs w:val="22"/>
        </w:rPr>
        <w:t>.</w:t>
      </w:r>
    </w:p>
    <w:p w14:paraId="37B17AE2" w14:textId="77777777" w:rsidR="00386D1C" w:rsidRPr="00507569" w:rsidRDefault="00386D1C" w:rsidP="00507569">
      <w:pPr>
        <w:tabs>
          <w:tab w:val="left" w:pos="720"/>
        </w:tabs>
        <w:ind w:firstLine="426"/>
        <w:jc w:val="both"/>
        <w:rPr>
          <w:sz w:val="22"/>
          <w:szCs w:val="22"/>
        </w:rPr>
      </w:pPr>
      <w:r w:rsidRPr="00507569">
        <w:rPr>
          <w:i/>
          <w:sz w:val="22"/>
          <w:szCs w:val="22"/>
        </w:rPr>
        <w:lastRenderedPageBreak/>
        <w:t xml:space="preserve">8.Виробнича </w:t>
      </w:r>
      <w:proofErr w:type="spellStart"/>
      <w:r w:rsidRPr="00507569">
        <w:rPr>
          <w:i/>
          <w:sz w:val="22"/>
          <w:szCs w:val="22"/>
        </w:rPr>
        <w:t>інфраструктура</w:t>
      </w:r>
      <w:proofErr w:type="spellEnd"/>
      <w:r w:rsidRPr="00507569">
        <w:rPr>
          <w:sz w:val="22"/>
          <w:szCs w:val="22"/>
        </w:rPr>
        <w:t xml:space="preserve">. Як правило, </w:t>
      </w:r>
      <w:proofErr w:type="spellStart"/>
      <w:r w:rsidRPr="00507569">
        <w:rPr>
          <w:sz w:val="22"/>
          <w:szCs w:val="22"/>
        </w:rPr>
        <w:t>витрати</w:t>
      </w:r>
      <w:proofErr w:type="spellEnd"/>
      <w:r w:rsidRPr="00507569">
        <w:rPr>
          <w:sz w:val="22"/>
          <w:szCs w:val="22"/>
        </w:rPr>
        <w:t xml:space="preserve"> на </w:t>
      </w:r>
      <w:proofErr w:type="spellStart"/>
      <w:r w:rsidRPr="00507569">
        <w:rPr>
          <w:sz w:val="22"/>
          <w:szCs w:val="22"/>
        </w:rPr>
        <w:t>її</w:t>
      </w:r>
      <w:proofErr w:type="spellEnd"/>
      <w:r w:rsidRPr="00507569">
        <w:rPr>
          <w:sz w:val="22"/>
          <w:szCs w:val="22"/>
        </w:rPr>
        <w:t xml:space="preserve"> </w:t>
      </w:r>
      <w:proofErr w:type="spellStart"/>
      <w:r w:rsidRPr="00507569">
        <w:rPr>
          <w:sz w:val="22"/>
          <w:szCs w:val="22"/>
        </w:rPr>
        <w:t>утримання</w:t>
      </w:r>
      <w:proofErr w:type="spellEnd"/>
      <w:r w:rsidRPr="00507569">
        <w:rPr>
          <w:sz w:val="22"/>
          <w:szCs w:val="22"/>
        </w:rPr>
        <w:t xml:space="preserve"> </w:t>
      </w:r>
      <w:proofErr w:type="spellStart"/>
      <w:r w:rsidRPr="00507569">
        <w:rPr>
          <w:sz w:val="22"/>
          <w:szCs w:val="22"/>
        </w:rPr>
        <w:t>мають</w:t>
      </w:r>
      <w:proofErr w:type="spellEnd"/>
      <w:r w:rsidRPr="00507569">
        <w:rPr>
          <w:sz w:val="22"/>
          <w:szCs w:val="22"/>
        </w:rPr>
        <w:t xml:space="preserve"> </w:t>
      </w:r>
      <w:proofErr w:type="spellStart"/>
      <w:r w:rsidRPr="00507569">
        <w:rPr>
          <w:sz w:val="22"/>
          <w:szCs w:val="22"/>
        </w:rPr>
        <w:t>значні</w:t>
      </w:r>
      <w:proofErr w:type="spellEnd"/>
      <w:r w:rsidRPr="00507569">
        <w:rPr>
          <w:sz w:val="22"/>
          <w:szCs w:val="22"/>
        </w:rPr>
        <w:t xml:space="preserve"> </w:t>
      </w:r>
      <w:proofErr w:type="spellStart"/>
      <w:proofErr w:type="gramStart"/>
      <w:r w:rsidRPr="00507569">
        <w:rPr>
          <w:sz w:val="22"/>
          <w:szCs w:val="22"/>
        </w:rPr>
        <w:t>резерви</w:t>
      </w:r>
      <w:proofErr w:type="spellEnd"/>
      <w:r w:rsidRPr="00507569">
        <w:rPr>
          <w:sz w:val="22"/>
          <w:szCs w:val="22"/>
        </w:rPr>
        <w:t xml:space="preserve">  </w:t>
      </w:r>
      <w:proofErr w:type="spellStart"/>
      <w:r w:rsidRPr="00507569">
        <w:rPr>
          <w:sz w:val="22"/>
          <w:szCs w:val="22"/>
        </w:rPr>
        <w:t>зростання</w:t>
      </w:r>
      <w:proofErr w:type="spellEnd"/>
      <w:proofErr w:type="gramEnd"/>
      <w:r w:rsidRPr="00507569">
        <w:rPr>
          <w:sz w:val="22"/>
          <w:szCs w:val="22"/>
        </w:rPr>
        <w:t xml:space="preserve"> </w:t>
      </w:r>
      <w:proofErr w:type="spellStart"/>
      <w:r w:rsidRPr="00507569">
        <w:rPr>
          <w:sz w:val="22"/>
          <w:szCs w:val="22"/>
        </w:rPr>
        <w:t>ефективності</w:t>
      </w:r>
      <w:proofErr w:type="spellEnd"/>
      <w:r w:rsidRPr="00507569">
        <w:rPr>
          <w:sz w:val="22"/>
          <w:szCs w:val="22"/>
        </w:rPr>
        <w:t>.</w:t>
      </w:r>
    </w:p>
    <w:p w14:paraId="2EC3F603" w14:textId="77777777" w:rsidR="00386D1C" w:rsidRPr="00507569" w:rsidRDefault="00386D1C" w:rsidP="00507569">
      <w:pPr>
        <w:tabs>
          <w:tab w:val="left" w:pos="720"/>
        </w:tabs>
        <w:ind w:firstLine="426"/>
        <w:jc w:val="both"/>
        <w:rPr>
          <w:sz w:val="22"/>
          <w:szCs w:val="22"/>
        </w:rPr>
      </w:pPr>
      <w:r w:rsidRPr="00507569">
        <w:rPr>
          <w:i/>
          <w:sz w:val="22"/>
          <w:szCs w:val="22"/>
        </w:rPr>
        <w:t xml:space="preserve">9.Взаємовідносини з </w:t>
      </w:r>
      <w:proofErr w:type="spellStart"/>
      <w:r w:rsidRPr="00507569">
        <w:rPr>
          <w:i/>
          <w:sz w:val="22"/>
          <w:szCs w:val="22"/>
        </w:rPr>
        <w:t>постачальниками</w:t>
      </w:r>
      <w:proofErr w:type="spellEnd"/>
      <w:r w:rsidRPr="00507569">
        <w:rPr>
          <w:i/>
          <w:sz w:val="22"/>
          <w:szCs w:val="22"/>
        </w:rPr>
        <w:t xml:space="preserve"> та </w:t>
      </w:r>
      <w:proofErr w:type="spellStart"/>
      <w:r w:rsidRPr="00507569">
        <w:rPr>
          <w:i/>
          <w:sz w:val="22"/>
          <w:szCs w:val="22"/>
        </w:rPr>
        <w:t>іншими</w:t>
      </w:r>
      <w:proofErr w:type="spellEnd"/>
      <w:r w:rsidRPr="00507569">
        <w:rPr>
          <w:i/>
          <w:sz w:val="22"/>
          <w:szCs w:val="22"/>
        </w:rPr>
        <w:t xml:space="preserve"> партнерами.</w:t>
      </w:r>
      <w:r w:rsidRPr="00507569">
        <w:rPr>
          <w:sz w:val="22"/>
          <w:szCs w:val="22"/>
        </w:rPr>
        <w:t xml:space="preserve"> Тут </w:t>
      </w:r>
      <w:proofErr w:type="spellStart"/>
      <w:r w:rsidRPr="00507569">
        <w:rPr>
          <w:sz w:val="22"/>
          <w:szCs w:val="22"/>
        </w:rPr>
        <w:t>постає</w:t>
      </w:r>
      <w:proofErr w:type="spellEnd"/>
      <w:r w:rsidRPr="00507569">
        <w:rPr>
          <w:sz w:val="22"/>
          <w:szCs w:val="22"/>
        </w:rPr>
        <w:t xml:space="preserve"> </w:t>
      </w:r>
      <w:proofErr w:type="spellStart"/>
      <w:r w:rsidRPr="00507569">
        <w:rPr>
          <w:sz w:val="22"/>
          <w:szCs w:val="22"/>
        </w:rPr>
        <w:t>питання</w:t>
      </w:r>
      <w:proofErr w:type="spellEnd"/>
      <w:r w:rsidRPr="00507569">
        <w:rPr>
          <w:sz w:val="22"/>
          <w:szCs w:val="22"/>
        </w:rPr>
        <w:t xml:space="preserve"> про </w:t>
      </w:r>
      <w:proofErr w:type="spellStart"/>
      <w:r w:rsidRPr="00507569">
        <w:rPr>
          <w:sz w:val="22"/>
          <w:szCs w:val="22"/>
        </w:rPr>
        <w:t>можливості</w:t>
      </w:r>
      <w:proofErr w:type="spellEnd"/>
      <w:r w:rsidRPr="00507569">
        <w:rPr>
          <w:sz w:val="22"/>
          <w:szCs w:val="22"/>
        </w:rPr>
        <w:t xml:space="preserve"> </w:t>
      </w:r>
      <w:proofErr w:type="spellStart"/>
      <w:r w:rsidRPr="00507569">
        <w:rPr>
          <w:sz w:val="22"/>
          <w:szCs w:val="22"/>
        </w:rPr>
        <w:t>вибору</w:t>
      </w:r>
      <w:proofErr w:type="spellEnd"/>
      <w:r w:rsidRPr="00507569">
        <w:rPr>
          <w:sz w:val="22"/>
          <w:szCs w:val="22"/>
        </w:rPr>
        <w:t xml:space="preserve"> </w:t>
      </w:r>
      <w:proofErr w:type="spellStart"/>
      <w:r w:rsidRPr="00507569">
        <w:rPr>
          <w:sz w:val="22"/>
          <w:szCs w:val="22"/>
        </w:rPr>
        <w:t>із</w:t>
      </w:r>
      <w:proofErr w:type="spellEnd"/>
      <w:r w:rsidRPr="00507569">
        <w:rPr>
          <w:sz w:val="22"/>
          <w:szCs w:val="22"/>
        </w:rPr>
        <w:t xml:space="preserve"> </w:t>
      </w:r>
      <w:proofErr w:type="spellStart"/>
      <w:r w:rsidRPr="00507569">
        <w:rPr>
          <w:sz w:val="22"/>
          <w:szCs w:val="22"/>
        </w:rPr>
        <w:t>двох</w:t>
      </w:r>
      <w:proofErr w:type="spellEnd"/>
      <w:r w:rsidRPr="00507569">
        <w:rPr>
          <w:sz w:val="22"/>
          <w:szCs w:val="22"/>
        </w:rPr>
        <w:t xml:space="preserve"> </w:t>
      </w:r>
      <w:proofErr w:type="spellStart"/>
      <w:r w:rsidRPr="00507569">
        <w:rPr>
          <w:sz w:val="22"/>
          <w:szCs w:val="22"/>
        </w:rPr>
        <w:t>альтернативних</w:t>
      </w:r>
      <w:proofErr w:type="spellEnd"/>
      <w:r w:rsidRPr="00507569">
        <w:rPr>
          <w:sz w:val="22"/>
          <w:szCs w:val="22"/>
        </w:rPr>
        <w:t xml:space="preserve"> </w:t>
      </w:r>
      <w:proofErr w:type="spellStart"/>
      <w:r w:rsidRPr="00507569">
        <w:rPr>
          <w:sz w:val="22"/>
          <w:szCs w:val="22"/>
        </w:rPr>
        <w:t>підходів</w:t>
      </w:r>
      <w:proofErr w:type="spellEnd"/>
      <w:r w:rsidRPr="00507569">
        <w:rPr>
          <w:sz w:val="22"/>
          <w:szCs w:val="22"/>
        </w:rPr>
        <w:t xml:space="preserve">: конкурентного </w:t>
      </w:r>
      <w:proofErr w:type="spellStart"/>
      <w:r w:rsidRPr="00507569">
        <w:rPr>
          <w:sz w:val="22"/>
          <w:szCs w:val="22"/>
        </w:rPr>
        <w:t>чи</w:t>
      </w:r>
      <w:proofErr w:type="spellEnd"/>
      <w:r w:rsidRPr="00507569">
        <w:rPr>
          <w:sz w:val="22"/>
          <w:szCs w:val="22"/>
        </w:rPr>
        <w:t xml:space="preserve"> кооперативного.</w:t>
      </w:r>
    </w:p>
    <w:p w14:paraId="2EC196A0" w14:textId="77777777" w:rsidR="00386D1C" w:rsidRPr="00507569" w:rsidRDefault="00386D1C" w:rsidP="00507569">
      <w:pPr>
        <w:tabs>
          <w:tab w:val="left" w:pos="720"/>
        </w:tabs>
        <w:ind w:firstLine="426"/>
        <w:jc w:val="both"/>
        <w:rPr>
          <w:sz w:val="22"/>
          <w:szCs w:val="22"/>
        </w:rPr>
      </w:pPr>
      <w:r w:rsidRPr="00507569">
        <w:rPr>
          <w:i/>
          <w:sz w:val="22"/>
          <w:szCs w:val="22"/>
        </w:rPr>
        <w:t xml:space="preserve">10.Управління </w:t>
      </w:r>
      <w:proofErr w:type="spellStart"/>
      <w:r w:rsidRPr="00507569">
        <w:rPr>
          <w:i/>
          <w:sz w:val="22"/>
          <w:szCs w:val="22"/>
        </w:rPr>
        <w:t>виробництвом</w:t>
      </w:r>
      <w:proofErr w:type="spellEnd"/>
      <w:r w:rsidRPr="00507569">
        <w:rPr>
          <w:i/>
          <w:sz w:val="22"/>
          <w:szCs w:val="22"/>
        </w:rPr>
        <w:t>.</w:t>
      </w:r>
      <w:r w:rsidRPr="00507569">
        <w:rPr>
          <w:sz w:val="22"/>
          <w:szCs w:val="22"/>
        </w:rPr>
        <w:t xml:space="preserve"> </w:t>
      </w:r>
      <w:proofErr w:type="spellStart"/>
      <w:r w:rsidRPr="00507569">
        <w:rPr>
          <w:sz w:val="22"/>
          <w:szCs w:val="22"/>
        </w:rPr>
        <w:t>Це</w:t>
      </w:r>
      <w:proofErr w:type="spellEnd"/>
      <w:r w:rsidRPr="00507569">
        <w:rPr>
          <w:sz w:val="22"/>
          <w:szCs w:val="22"/>
        </w:rPr>
        <w:t xml:space="preserve"> </w:t>
      </w:r>
      <w:proofErr w:type="spellStart"/>
      <w:r w:rsidRPr="00507569">
        <w:rPr>
          <w:sz w:val="22"/>
          <w:szCs w:val="22"/>
        </w:rPr>
        <w:t>стосується</w:t>
      </w:r>
      <w:proofErr w:type="spellEnd"/>
      <w:r w:rsidRPr="00507569">
        <w:rPr>
          <w:sz w:val="22"/>
          <w:szCs w:val="22"/>
        </w:rPr>
        <w:t xml:space="preserve"> </w:t>
      </w:r>
      <w:proofErr w:type="spellStart"/>
      <w:r w:rsidRPr="00507569">
        <w:rPr>
          <w:sz w:val="22"/>
          <w:szCs w:val="22"/>
        </w:rPr>
        <w:t>системи</w:t>
      </w:r>
      <w:proofErr w:type="spellEnd"/>
      <w:r w:rsidRPr="00507569">
        <w:rPr>
          <w:sz w:val="22"/>
          <w:szCs w:val="22"/>
        </w:rPr>
        <w:t xml:space="preserve"> менеджменту (</w:t>
      </w:r>
      <w:proofErr w:type="spellStart"/>
      <w:r w:rsidRPr="00507569">
        <w:rPr>
          <w:sz w:val="22"/>
          <w:szCs w:val="22"/>
        </w:rPr>
        <w:t>наскільки</w:t>
      </w:r>
      <w:proofErr w:type="spellEnd"/>
      <w:r w:rsidRPr="00507569">
        <w:rPr>
          <w:sz w:val="22"/>
          <w:szCs w:val="22"/>
        </w:rPr>
        <w:t xml:space="preserve"> вона </w:t>
      </w:r>
      <w:proofErr w:type="spellStart"/>
      <w:r w:rsidRPr="00507569">
        <w:rPr>
          <w:sz w:val="22"/>
          <w:szCs w:val="22"/>
        </w:rPr>
        <w:t>ефективна</w:t>
      </w:r>
      <w:proofErr w:type="spellEnd"/>
      <w:r w:rsidRPr="00507569">
        <w:rPr>
          <w:sz w:val="22"/>
          <w:szCs w:val="22"/>
        </w:rPr>
        <w:t>).</w:t>
      </w:r>
    </w:p>
    <w:p w14:paraId="53BC412E" w14:textId="77777777" w:rsidR="00386D1C" w:rsidRPr="00507569" w:rsidRDefault="00386D1C" w:rsidP="00507569">
      <w:pPr>
        <w:tabs>
          <w:tab w:val="left" w:pos="720"/>
        </w:tabs>
        <w:ind w:firstLine="426"/>
        <w:jc w:val="both"/>
        <w:rPr>
          <w:sz w:val="22"/>
          <w:szCs w:val="22"/>
        </w:rPr>
      </w:pPr>
      <w:proofErr w:type="spellStart"/>
      <w:r w:rsidRPr="00507569">
        <w:rPr>
          <w:sz w:val="22"/>
          <w:szCs w:val="22"/>
        </w:rPr>
        <w:t>Стратегічні</w:t>
      </w:r>
      <w:proofErr w:type="spellEnd"/>
      <w:r w:rsidRPr="00507569">
        <w:rPr>
          <w:sz w:val="22"/>
          <w:szCs w:val="22"/>
        </w:rPr>
        <w:t xml:space="preserve"> </w:t>
      </w:r>
      <w:proofErr w:type="spellStart"/>
      <w:r w:rsidRPr="00507569">
        <w:rPr>
          <w:sz w:val="22"/>
          <w:szCs w:val="22"/>
        </w:rPr>
        <w:t>вказівки</w:t>
      </w:r>
      <w:proofErr w:type="spellEnd"/>
      <w:r w:rsidRPr="00507569">
        <w:rPr>
          <w:sz w:val="22"/>
          <w:szCs w:val="22"/>
        </w:rPr>
        <w:t xml:space="preserve"> </w:t>
      </w:r>
      <w:proofErr w:type="spellStart"/>
      <w:r w:rsidRPr="00507569">
        <w:rPr>
          <w:sz w:val="22"/>
          <w:szCs w:val="22"/>
        </w:rPr>
        <w:t>повинні</w:t>
      </w:r>
      <w:proofErr w:type="spellEnd"/>
      <w:r w:rsidRPr="00507569">
        <w:rPr>
          <w:sz w:val="22"/>
          <w:szCs w:val="22"/>
        </w:rPr>
        <w:t xml:space="preserve"> </w:t>
      </w:r>
      <w:proofErr w:type="spellStart"/>
      <w:r w:rsidRPr="00507569">
        <w:rPr>
          <w:sz w:val="22"/>
          <w:szCs w:val="22"/>
        </w:rPr>
        <w:t>розкривати</w:t>
      </w:r>
      <w:proofErr w:type="spellEnd"/>
      <w:r w:rsidRPr="00507569">
        <w:rPr>
          <w:sz w:val="22"/>
          <w:szCs w:val="22"/>
        </w:rPr>
        <w:t xml:space="preserve"> </w:t>
      </w:r>
      <w:proofErr w:type="spellStart"/>
      <w:r w:rsidRPr="00507569">
        <w:rPr>
          <w:sz w:val="22"/>
          <w:szCs w:val="22"/>
        </w:rPr>
        <w:t>предметну</w:t>
      </w:r>
      <w:proofErr w:type="spellEnd"/>
      <w:r w:rsidRPr="00507569">
        <w:rPr>
          <w:sz w:val="22"/>
          <w:szCs w:val="22"/>
        </w:rPr>
        <w:t xml:space="preserve"> </w:t>
      </w:r>
      <w:proofErr w:type="spellStart"/>
      <w:r w:rsidRPr="00507569">
        <w:rPr>
          <w:sz w:val="22"/>
          <w:szCs w:val="22"/>
        </w:rPr>
        <w:t>специфіку</w:t>
      </w:r>
      <w:proofErr w:type="spellEnd"/>
      <w:r w:rsidRPr="00507569">
        <w:rPr>
          <w:sz w:val="22"/>
          <w:szCs w:val="22"/>
        </w:rPr>
        <w:t xml:space="preserve"> </w:t>
      </w:r>
      <w:proofErr w:type="spellStart"/>
      <w:r w:rsidRPr="00507569">
        <w:rPr>
          <w:sz w:val="22"/>
          <w:szCs w:val="22"/>
        </w:rPr>
        <w:t>виробничої</w:t>
      </w:r>
      <w:proofErr w:type="spellEnd"/>
      <w:r w:rsidRPr="00507569">
        <w:rPr>
          <w:sz w:val="22"/>
          <w:szCs w:val="22"/>
        </w:rPr>
        <w:t xml:space="preserve"> </w:t>
      </w:r>
      <w:proofErr w:type="spellStart"/>
      <w:r w:rsidRPr="00507569">
        <w:rPr>
          <w:sz w:val="22"/>
          <w:szCs w:val="22"/>
        </w:rPr>
        <w:t>стратегії</w:t>
      </w:r>
      <w:proofErr w:type="spellEnd"/>
      <w:r w:rsidRPr="00507569">
        <w:rPr>
          <w:sz w:val="22"/>
          <w:szCs w:val="22"/>
        </w:rPr>
        <w:t xml:space="preserve">. </w:t>
      </w:r>
      <w:proofErr w:type="spellStart"/>
      <w:r w:rsidRPr="00507569">
        <w:rPr>
          <w:sz w:val="22"/>
          <w:szCs w:val="22"/>
        </w:rPr>
        <w:t>Конкретні</w:t>
      </w:r>
      <w:proofErr w:type="spellEnd"/>
      <w:r w:rsidRPr="00507569">
        <w:rPr>
          <w:sz w:val="22"/>
          <w:szCs w:val="22"/>
        </w:rPr>
        <w:t xml:space="preserve"> </w:t>
      </w:r>
      <w:proofErr w:type="spellStart"/>
      <w:r w:rsidRPr="00507569">
        <w:rPr>
          <w:sz w:val="22"/>
          <w:szCs w:val="22"/>
        </w:rPr>
        <w:t>дії</w:t>
      </w:r>
      <w:proofErr w:type="spellEnd"/>
      <w:r w:rsidRPr="00507569">
        <w:rPr>
          <w:sz w:val="22"/>
          <w:szCs w:val="22"/>
        </w:rPr>
        <w:t xml:space="preserve"> – </w:t>
      </w:r>
      <w:proofErr w:type="spellStart"/>
      <w:r w:rsidRPr="00507569">
        <w:rPr>
          <w:sz w:val="22"/>
          <w:szCs w:val="22"/>
        </w:rPr>
        <w:t>послідовність</w:t>
      </w:r>
      <w:proofErr w:type="spellEnd"/>
      <w:r w:rsidRPr="00507569">
        <w:rPr>
          <w:sz w:val="22"/>
          <w:szCs w:val="22"/>
        </w:rPr>
        <w:t xml:space="preserve"> і </w:t>
      </w:r>
      <w:proofErr w:type="spellStart"/>
      <w:r w:rsidRPr="00507569">
        <w:rPr>
          <w:sz w:val="22"/>
          <w:szCs w:val="22"/>
        </w:rPr>
        <w:t>виконання</w:t>
      </w:r>
      <w:proofErr w:type="spellEnd"/>
      <w:r w:rsidRPr="00507569">
        <w:rPr>
          <w:sz w:val="22"/>
          <w:szCs w:val="22"/>
        </w:rPr>
        <w:t xml:space="preserve"> </w:t>
      </w:r>
      <w:proofErr w:type="spellStart"/>
      <w:r w:rsidRPr="00507569">
        <w:rPr>
          <w:sz w:val="22"/>
          <w:szCs w:val="22"/>
        </w:rPr>
        <w:t>стратегії</w:t>
      </w:r>
      <w:proofErr w:type="spellEnd"/>
      <w:r w:rsidRPr="00507569">
        <w:rPr>
          <w:sz w:val="22"/>
          <w:szCs w:val="22"/>
        </w:rPr>
        <w:t>.</w:t>
      </w:r>
    </w:p>
    <w:p w14:paraId="781D5F5E" w14:textId="77777777" w:rsidR="00386D1C" w:rsidRPr="00507569" w:rsidRDefault="00386D1C" w:rsidP="00507569">
      <w:pPr>
        <w:tabs>
          <w:tab w:val="left" w:pos="720"/>
        </w:tabs>
        <w:ind w:firstLine="426"/>
        <w:jc w:val="both"/>
        <w:rPr>
          <w:sz w:val="22"/>
          <w:szCs w:val="22"/>
        </w:rPr>
      </w:pPr>
      <w:proofErr w:type="spellStart"/>
      <w:r w:rsidRPr="00507569">
        <w:rPr>
          <w:sz w:val="22"/>
          <w:szCs w:val="22"/>
        </w:rPr>
        <w:t>Розробка</w:t>
      </w:r>
      <w:proofErr w:type="spellEnd"/>
      <w:r w:rsidRPr="00507569">
        <w:rPr>
          <w:b/>
          <w:sz w:val="22"/>
          <w:szCs w:val="22"/>
        </w:rPr>
        <w:t xml:space="preserve"> </w:t>
      </w:r>
      <w:proofErr w:type="spellStart"/>
      <w:r w:rsidRPr="00507569">
        <w:rPr>
          <w:b/>
          <w:i/>
          <w:sz w:val="22"/>
          <w:szCs w:val="22"/>
        </w:rPr>
        <w:t>цінової</w:t>
      </w:r>
      <w:proofErr w:type="spellEnd"/>
      <w:r w:rsidRPr="00507569">
        <w:rPr>
          <w:b/>
          <w:i/>
          <w:sz w:val="22"/>
          <w:szCs w:val="22"/>
        </w:rPr>
        <w:t xml:space="preserve"> </w:t>
      </w:r>
      <w:proofErr w:type="spellStart"/>
      <w:r w:rsidRPr="00507569">
        <w:rPr>
          <w:b/>
          <w:i/>
          <w:sz w:val="22"/>
          <w:szCs w:val="22"/>
        </w:rPr>
        <w:t>стратегії</w:t>
      </w:r>
      <w:proofErr w:type="spellEnd"/>
      <w:r w:rsidRPr="00507569">
        <w:rPr>
          <w:b/>
          <w:sz w:val="22"/>
          <w:szCs w:val="22"/>
        </w:rPr>
        <w:t xml:space="preserve"> </w:t>
      </w:r>
      <w:proofErr w:type="spellStart"/>
      <w:r w:rsidRPr="00507569">
        <w:rPr>
          <w:sz w:val="22"/>
          <w:szCs w:val="22"/>
        </w:rPr>
        <w:t>підприємства</w:t>
      </w:r>
      <w:proofErr w:type="spellEnd"/>
      <w:r w:rsidRPr="00507569">
        <w:rPr>
          <w:sz w:val="22"/>
          <w:szCs w:val="22"/>
        </w:rPr>
        <w:t xml:space="preserve"> </w:t>
      </w:r>
      <w:proofErr w:type="spellStart"/>
      <w:r w:rsidRPr="00507569">
        <w:rPr>
          <w:sz w:val="22"/>
          <w:szCs w:val="22"/>
        </w:rPr>
        <w:t>передбачає</w:t>
      </w:r>
      <w:proofErr w:type="spellEnd"/>
      <w:r w:rsidRPr="00507569">
        <w:rPr>
          <w:sz w:val="22"/>
          <w:szCs w:val="22"/>
        </w:rPr>
        <w:t xml:space="preserve"> </w:t>
      </w:r>
      <w:proofErr w:type="spellStart"/>
      <w:r w:rsidRPr="00507569">
        <w:rPr>
          <w:sz w:val="22"/>
          <w:szCs w:val="22"/>
        </w:rPr>
        <w:t>такі</w:t>
      </w:r>
      <w:proofErr w:type="spellEnd"/>
      <w:r w:rsidRPr="00507569">
        <w:rPr>
          <w:b/>
          <w:sz w:val="22"/>
          <w:szCs w:val="22"/>
        </w:rPr>
        <w:t xml:space="preserve"> </w:t>
      </w:r>
      <w:proofErr w:type="spellStart"/>
      <w:r w:rsidRPr="00507569">
        <w:rPr>
          <w:sz w:val="22"/>
          <w:szCs w:val="22"/>
        </w:rPr>
        <w:t>основні</w:t>
      </w:r>
      <w:proofErr w:type="spellEnd"/>
      <w:r w:rsidRPr="00507569">
        <w:rPr>
          <w:sz w:val="22"/>
          <w:szCs w:val="22"/>
        </w:rPr>
        <w:t xml:space="preserve"> </w:t>
      </w:r>
      <w:proofErr w:type="spellStart"/>
      <w:r w:rsidRPr="00507569">
        <w:rPr>
          <w:sz w:val="22"/>
          <w:szCs w:val="22"/>
        </w:rPr>
        <w:t>етапи</w:t>
      </w:r>
      <w:proofErr w:type="spellEnd"/>
      <w:r w:rsidRPr="00507569">
        <w:rPr>
          <w:sz w:val="22"/>
          <w:szCs w:val="22"/>
        </w:rPr>
        <w:t>.</w:t>
      </w:r>
    </w:p>
    <w:p w14:paraId="19E09B4D" w14:textId="77777777" w:rsidR="00386D1C" w:rsidRPr="00507569" w:rsidRDefault="00386D1C" w:rsidP="00507569">
      <w:pPr>
        <w:tabs>
          <w:tab w:val="left" w:pos="720"/>
        </w:tabs>
        <w:ind w:firstLine="426"/>
        <w:jc w:val="both"/>
        <w:rPr>
          <w:sz w:val="22"/>
          <w:szCs w:val="22"/>
        </w:rPr>
      </w:pPr>
      <w:r w:rsidRPr="00507569">
        <w:rPr>
          <w:i/>
          <w:sz w:val="22"/>
          <w:szCs w:val="22"/>
        </w:rPr>
        <w:t xml:space="preserve">1. </w:t>
      </w:r>
      <w:proofErr w:type="spellStart"/>
      <w:r w:rsidRPr="00507569">
        <w:rPr>
          <w:i/>
          <w:sz w:val="22"/>
          <w:szCs w:val="22"/>
        </w:rPr>
        <w:t>Загальне</w:t>
      </w:r>
      <w:proofErr w:type="spellEnd"/>
      <w:r w:rsidRPr="00507569">
        <w:rPr>
          <w:i/>
          <w:sz w:val="22"/>
          <w:szCs w:val="22"/>
        </w:rPr>
        <w:t xml:space="preserve"> </w:t>
      </w:r>
      <w:proofErr w:type="spellStart"/>
      <w:r w:rsidRPr="00507569">
        <w:rPr>
          <w:i/>
          <w:sz w:val="22"/>
          <w:szCs w:val="22"/>
        </w:rPr>
        <w:t>дослідження</w:t>
      </w:r>
      <w:proofErr w:type="spellEnd"/>
      <w:r w:rsidRPr="00507569">
        <w:rPr>
          <w:i/>
          <w:sz w:val="22"/>
          <w:szCs w:val="22"/>
        </w:rPr>
        <w:t xml:space="preserve"> ринку </w:t>
      </w:r>
      <w:proofErr w:type="spellStart"/>
      <w:r w:rsidRPr="00507569">
        <w:rPr>
          <w:i/>
          <w:sz w:val="22"/>
          <w:szCs w:val="22"/>
        </w:rPr>
        <w:t>збуту</w:t>
      </w:r>
      <w:proofErr w:type="spellEnd"/>
      <w:r w:rsidRPr="00507569">
        <w:rPr>
          <w:i/>
          <w:sz w:val="22"/>
          <w:szCs w:val="22"/>
        </w:rPr>
        <w:t xml:space="preserve">, </w:t>
      </w:r>
      <w:proofErr w:type="spellStart"/>
      <w:r w:rsidRPr="00507569">
        <w:rPr>
          <w:i/>
          <w:sz w:val="22"/>
          <w:szCs w:val="22"/>
        </w:rPr>
        <w:t>прогнозування</w:t>
      </w:r>
      <w:proofErr w:type="spellEnd"/>
      <w:r w:rsidRPr="00507569">
        <w:rPr>
          <w:sz w:val="22"/>
          <w:szCs w:val="22"/>
        </w:rPr>
        <w:t xml:space="preserve"> </w:t>
      </w:r>
      <w:proofErr w:type="spellStart"/>
      <w:r w:rsidRPr="00507569">
        <w:rPr>
          <w:i/>
          <w:sz w:val="22"/>
          <w:szCs w:val="22"/>
        </w:rPr>
        <w:t>кон'юнктури</w:t>
      </w:r>
      <w:proofErr w:type="spellEnd"/>
      <w:r w:rsidRPr="00507569">
        <w:rPr>
          <w:i/>
          <w:sz w:val="22"/>
          <w:szCs w:val="22"/>
        </w:rPr>
        <w:t xml:space="preserve"> ринку</w:t>
      </w:r>
      <w:r w:rsidRPr="00507569">
        <w:rPr>
          <w:sz w:val="22"/>
          <w:szCs w:val="22"/>
        </w:rPr>
        <w:t xml:space="preserve"> На </w:t>
      </w:r>
      <w:proofErr w:type="spellStart"/>
      <w:proofErr w:type="gramStart"/>
      <w:r w:rsidRPr="00507569">
        <w:rPr>
          <w:sz w:val="22"/>
          <w:szCs w:val="22"/>
        </w:rPr>
        <w:t>цьому</w:t>
      </w:r>
      <w:proofErr w:type="spellEnd"/>
      <w:r w:rsidRPr="00507569">
        <w:rPr>
          <w:sz w:val="22"/>
          <w:szCs w:val="22"/>
        </w:rPr>
        <w:t xml:space="preserve"> :</w:t>
      </w:r>
      <w:proofErr w:type="spellStart"/>
      <w:r w:rsidRPr="00507569">
        <w:rPr>
          <w:sz w:val="22"/>
          <w:szCs w:val="22"/>
        </w:rPr>
        <w:t>етапі</w:t>
      </w:r>
      <w:proofErr w:type="spellEnd"/>
      <w:proofErr w:type="gramEnd"/>
      <w:r w:rsidRPr="00507569">
        <w:rPr>
          <w:sz w:val="22"/>
          <w:szCs w:val="22"/>
        </w:rPr>
        <w:t xml:space="preserve"> </w:t>
      </w:r>
      <w:proofErr w:type="spellStart"/>
      <w:r w:rsidRPr="00507569">
        <w:rPr>
          <w:sz w:val="22"/>
          <w:szCs w:val="22"/>
        </w:rPr>
        <w:t>визначаються</w:t>
      </w:r>
      <w:proofErr w:type="spellEnd"/>
      <w:r w:rsidRPr="00507569">
        <w:rPr>
          <w:sz w:val="22"/>
          <w:szCs w:val="22"/>
        </w:rPr>
        <w:t xml:space="preserve"> ринки, де буде </w:t>
      </w:r>
      <w:proofErr w:type="spellStart"/>
      <w:r w:rsidRPr="00507569">
        <w:rPr>
          <w:sz w:val="22"/>
          <w:szCs w:val="22"/>
        </w:rPr>
        <w:t>реалізовуватись</w:t>
      </w:r>
      <w:proofErr w:type="spellEnd"/>
      <w:r w:rsidRPr="00507569">
        <w:rPr>
          <w:sz w:val="22"/>
          <w:szCs w:val="22"/>
        </w:rPr>
        <w:t xml:space="preserve"> </w:t>
      </w:r>
      <w:proofErr w:type="spellStart"/>
      <w:r w:rsidRPr="00507569">
        <w:rPr>
          <w:sz w:val="22"/>
          <w:szCs w:val="22"/>
        </w:rPr>
        <w:t>продукція</w:t>
      </w:r>
      <w:proofErr w:type="spellEnd"/>
      <w:r w:rsidRPr="00507569">
        <w:rPr>
          <w:sz w:val="22"/>
          <w:szCs w:val="22"/>
        </w:rPr>
        <w:t xml:space="preserve">, проводиться </w:t>
      </w:r>
      <w:proofErr w:type="spellStart"/>
      <w:r w:rsidRPr="00507569">
        <w:rPr>
          <w:sz w:val="22"/>
          <w:szCs w:val="22"/>
        </w:rPr>
        <w:t>попередня</w:t>
      </w:r>
      <w:proofErr w:type="spellEnd"/>
      <w:r w:rsidRPr="00507569">
        <w:rPr>
          <w:sz w:val="22"/>
          <w:szCs w:val="22"/>
        </w:rPr>
        <w:t xml:space="preserve"> </w:t>
      </w:r>
      <w:proofErr w:type="spellStart"/>
      <w:r w:rsidRPr="00507569">
        <w:rPr>
          <w:sz w:val="22"/>
          <w:szCs w:val="22"/>
        </w:rPr>
        <w:t>оцінка</w:t>
      </w:r>
      <w:proofErr w:type="spellEnd"/>
      <w:r w:rsidRPr="00507569">
        <w:rPr>
          <w:sz w:val="22"/>
          <w:szCs w:val="22"/>
        </w:rPr>
        <w:t xml:space="preserve"> </w:t>
      </w:r>
      <w:proofErr w:type="spellStart"/>
      <w:r w:rsidRPr="00507569">
        <w:rPr>
          <w:sz w:val="22"/>
          <w:szCs w:val="22"/>
        </w:rPr>
        <w:t>їх</w:t>
      </w:r>
      <w:proofErr w:type="spellEnd"/>
      <w:r w:rsidRPr="00507569">
        <w:rPr>
          <w:sz w:val="22"/>
          <w:szCs w:val="22"/>
        </w:rPr>
        <w:t xml:space="preserve"> </w:t>
      </w:r>
      <w:proofErr w:type="spellStart"/>
      <w:r w:rsidRPr="00507569">
        <w:rPr>
          <w:sz w:val="22"/>
          <w:szCs w:val="22"/>
        </w:rPr>
        <w:t>ємності</w:t>
      </w:r>
      <w:proofErr w:type="spellEnd"/>
      <w:r w:rsidRPr="00507569">
        <w:rPr>
          <w:sz w:val="22"/>
          <w:szCs w:val="22"/>
        </w:rPr>
        <w:t xml:space="preserve">, конкурентного </w:t>
      </w:r>
      <w:proofErr w:type="spellStart"/>
      <w:r w:rsidRPr="00507569">
        <w:rPr>
          <w:sz w:val="22"/>
          <w:szCs w:val="22"/>
        </w:rPr>
        <w:t>середовища</w:t>
      </w:r>
      <w:proofErr w:type="spellEnd"/>
      <w:r w:rsidRPr="00507569">
        <w:rPr>
          <w:sz w:val="22"/>
          <w:szCs w:val="22"/>
        </w:rPr>
        <w:t xml:space="preserve">, </w:t>
      </w:r>
      <w:proofErr w:type="spellStart"/>
      <w:r w:rsidRPr="00507569">
        <w:rPr>
          <w:sz w:val="22"/>
          <w:szCs w:val="22"/>
        </w:rPr>
        <w:t>політики</w:t>
      </w:r>
      <w:proofErr w:type="spellEnd"/>
      <w:r w:rsidRPr="00507569">
        <w:rPr>
          <w:sz w:val="22"/>
          <w:szCs w:val="22"/>
        </w:rPr>
        <w:t xml:space="preserve"> уряду, умов </w:t>
      </w:r>
      <w:proofErr w:type="spellStart"/>
      <w:r w:rsidRPr="00507569">
        <w:rPr>
          <w:sz w:val="22"/>
          <w:szCs w:val="22"/>
        </w:rPr>
        <w:t>збуту</w:t>
      </w:r>
      <w:proofErr w:type="spellEnd"/>
      <w:r w:rsidRPr="00507569">
        <w:rPr>
          <w:sz w:val="22"/>
          <w:szCs w:val="22"/>
        </w:rPr>
        <w:t xml:space="preserve"> </w:t>
      </w:r>
      <w:proofErr w:type="spellStart"/>
      <w:r w:rsidRPr="00507569">
        <w:rPr>
          <w:sz w:val="22"/>
          <w:szCs w:val="22"/>
        </w:rPr>
        <w:t>тощо</w:t>
      </w:r>
      <w:proofErr w:type="spellEnd"/>
      <w:r w:rsidRPr="00507569">
        <w:rPr>
          <w:sz w:val="22"/>
          <w:szCs w:val="22"/>
        </w:rPr>
        <w:t>.</w:t>
      </w:r>
    </w:p>
    <w:p w14:paraId="58B2A014" w14:textId="77777777" w:rsidR="00386D1C" w:rsidRPr="00507569" w:rsidRDefault="00386D1C" w:rsidP="00507569">
      <w:pPr>
        <w:tabs>
          <w:tab w:val="left" w:pos="720"/>
        </w:tabs>
        <w:ind w:firstLine="426"/>
        <w:jc w:val="both"/>
        <w:rPr>
          <w:sz w:val="22"/>
          <w:szCs w:val="22"/>
        </w:rPr>
      </w:pPr>
      <w:r w:rsidRPr="00507569">
        <w:rPr>
          <w:i/>
          <w:sz w:val="22"/>
          <w:szCs w:val="22"/>
        </w:rPr>
        <w:t xml:space="preserve">2. </w:t>
      </w:r>
      <w:proofErr w:type="spellStart"/>
      <w:r w:rsidRPr="00507569">
        <w:rPr>
          <w:i/>
          <w:sz w:val="22"/>
          <w:szCs w:val="22"/>
        </w:rPr>
        <w:t>Визначення</w:t>
      </w:r>
      <w:proofErr w:type="spellEnd"/>
      <w:r w:rsidRPr="00507569">
        <w:rPr>
          <w:i/>
          <w:sz w:val="22"/>
          <w:szCs w:val="22"/>
        </w:rPr>
        <w:t xml:space="preserve"> типу </w:t>
      </w:r>
      <w:proofErr w:type="spellStart"/>
      <w:r w:rsidRPr="00507569">
        <w:rPr>
          <w:i/>
          <w:sz w:val="22"/>
          <w:szCs w:val="22"/>
        </w:rPr>
        <w:t>ринкового</w:t>
      </w:r>
      <w:proofErr w:type="spellEnd"/>
      <w:r w:rsidRPr="00507569">
        <w:rPr>
          <w:i/>
          <w:sz w:val="22"/>
          <w:szCs w:val="22"/>
        </w:rPr>
        <w:t xml:space="preserve"> </w:t>
      </w:r>
      <w:proofErr w:type="spellStart"/>
      <w:r w:rsidRPr="00507569">
        <w:rPr>
          <w:i/>
          <w:sz w:val="22"/>
          <w:szCs w:val="22"/>
        </w:rPr>
        <w:t>середовища</w:t>
      </w:r>
      <w:proofErr w:type="spellEnd"/>
      <w:r w:rsidRPr="00507569">
        <w:rPr>
          <w:sz w:val="22"/>
          <w:szCs w:val="22"/>
        </w:rPr>
        <w:t xml:space="preserve"> </w:t>
      </w:r>
      <w:proofErr w:type="spellStart"/>
      <w:r w:rsidRPr="00507569">
        <w:rPr>
          <w:sz w:val="22"/>
          <w:szCs w:val="22"/>
        </w:rPr>
        <w:t>Якщо</w:t>
      </w:r>
      <w:proofErr w:type="spellEnd"/>
      <w:r w:rsidRPr="00507569">
        <w:rPr>
          <w:sz w:val="22"/>
          <w:szCs w:val="22"/>
        </w:rPr>
        <w:t xml:space="preserve"> </w:t>
      </w:r>
      <w:proofErr w:type="spellStart"/>
      <w:r w:rsidRPr="00507569">
        <w:rPr>
          <w:sz w:val="22"/>
          <w:szCs w:val="22"/>
        </w:rPr>
        <w:t>це</w:t>
      </w:r>
      <w:proofErr w:type="spellEnd"/>
      <w:r w:rsidRPr="00507569">
        <w:rPr>
          <w:sz w:val="22"/>
          <w:szCs w:val="22"/>
        </w:rPr>
        <w:t xml:space="preserve"> </w:t>
      </w:r>
      <w:proofErr w:type="spellStart"/>
      <w:r w:rsidRPr="00507569">
        <w:rPr>
          <w:sz w:val="22"/>
          <w:szCs w:val="22"/>
        </w:rPr>
        <w:t>ринок</w:t>
      </w:r>
      <w:proofErr w:type="spellEnd"/>
      <w:r w:rsidRPr="00507569">
        <w:rPr>
          <w:sz w:val="22"/>
          <w:szCs w:val="22"/>
        </w:rPr>
        <w:t xml:space="preserve"> </w:t>
      </w:r>
      <w:proofErr w:type="spellStart"/>
      <w:r w:rsidRPr="00507569">
        <w:rPr>
          <w:sz w:val="22"/>
          <w:szCs w:val="22"/>
        </w:rPr>
        <w:t>вільної</w:t>
      </w:r>
      <w:proofErr w:type="spellEnd"/>
      <w:r w:rsidRPr="00507569">
        <w:rPr>
          <w:sz w:val="22"/>
          <w:szCs w:val="22"/>
        </w:rPr>
        <w:t xml:space="preserve"> </w:t>
      </w:r>
      <w:proofErr w:type="spellStart"/>
      <w:r w:rsidRPr="00507569">
        <w:rPr>
          <w:sz w:val="22"/>
          <w:szCs w:val="22"/>
        </w:rPr>
        <w:t>конкуренції</w:t>
      </w:r>
      <w:proofErr w:type="spellEnd"/>
      <w:r w:rsidRPr="00507569">
        <w:rPr>
          <w:sz w:val="22"/>
          <w:szCs w:val="22"/>
        </w:rPr>
        <w:t xml:space="preserve">, то </w:t>
      </w:r>
      <w:proofErr w:type="spellStart"/>
      <w:r w:rsidRPr="00507569">
        <w:rPr>
          <w:sz w:val="22"/>
          <w:szCs w:val="22"/>
        </w:rPr>
        <w:t>фірма</w:t>
      </w:r>
      <w:proofErr w:type="spellEnd"/>
      <w:r w:rsidRPr="00507569">
        <w:rPr>
          <w:sz w:val="22"/>
          <w:szCs w:val="22"/>
        </w:rPr>
        <w:t xml:space="preserve"> буде </w:t>
      </w:r>
      <w:proofErr w:type="spellStart"/>
      <w:r w:rsidRPr="00507569">
        <w:rPr>
          <w:sz w:val="22"/>
          <w:szCs w:val="22"/>
        </w:rPr>
        <w:t>визначати</w:t>
      </w:r>
      <w:proofErr w:type="spellEnd"/>
      <w:r w:rsidRPr="00507569">
        <w:rPr>
          <w:sz w:val="22"/>
          <w:szCs w:val="22"/>
        </w:rPr>
        <w:t xml:space="preserve"> </w:t>
      </w:r>
      <w:proofErr w:type="spellStart"/>
      <w:r w:rsidRPr="00507569">
        <w:rPr>
          <w:sz w:val="22"/>
          <w:szCs w:val="22"/>
        </w:rPr>
        <w:t>оптимальний</w:t>
      </w:r>
      <w:proofErr w:type="spellEnd"/>
      <w:r w:rsidRPr="00507569">
        <w:rPr>
          <w:sz w:val="22"/>
          <w:szCs w:val="22"/>
        </w:rPr>
        <w:t xml:space="preserve"> </w:t>
      </w:r>
      <w:proofErr w:type="spellStart"/>
      <w:r w:rsidRPr="00507569">
        <w:rPr>
          <w:sz w:val="22"/>
          <w:szCs w:val="22"/>
        </w:rPr>
        <w:t>обсяг</w:t>
      </w:r>
      <w:proofErr w:type="spellEnd"/>
      <w:r w:rsidRPr="00507569">
        <w:rPr>
          <w:sz w:val="22"/>
          <w:szCs w:val="22"/>
        </w:rPr>
        <w:t xml:space="preserve"> </w:t>
      </w:r>
      <w:proofErr w:type="spellStart"/>
      <w:r w:rsidRPr="00507569">
        <w:rPr>
          <w:sz w:val="22"/>
          <w:szCs w:val="22"/>
        </w:rPr>
        <w:t>виробництва</w:t>
      </w:r>
      <w:proofErr w:type="spellEnd"/>
      <w:r w:rsidRPr="00507569">
        <w:rPr>
          <w:sz w:val="22"/>
          <w:szCs w:val="22"/>
        </w:rPr>
        <w:t xml:space="preserve"> при </w:t>
      </w:r>
      <w:proofErr w:type="spellStart"/>
      <w:r w:rsidRPr="00507569">
        <w:rPr>
          <w:sz w:val="22"/>
          <w:szCs w:val="22"/>
        </w:rPr>
        <w:t>ціні</w:t>
      </w:r>
      <w:proofErr w:type="spellEnd"/>
      <w:r w:rsidRPr="00507569">
        <w:rPr>
          <w:sz w:val="22"/>
          <w:szCs w:val="22"/>
        </w:rPr>
        <w:t xml:space="preserve">, </w:t>
      </w:r>
      <w:proofErr w:type="spellStart"/>
      <w:r w:rsidRPr="00507569">
        <w:rPr>
          <w:sz w:val="22"/>
          <w:szCs w:val="22"/>
        </w:rPr>
        <w:t>що</w:t>
      </w:r>
      <w:proofErr w:type="spellEnd"/>
      <w:r w:rsidRPr="00507569">
        <w:rPr>
          <w:sz w:val="22"/>
          <w:szCs w:val="22"/>
        </w:rPr>
        <w:t xml:space="preserve"> </w:t>
      </w:r>
      <w:proofErr w:type="spellStart"/>
      <w:r w:rsidRPr="00507569">
        <w:rPr>
          <w:sz w:val="22"/>
          <w:szCs w:val="22"/>
        </w:rPr>
        <w:t>склалася</w:t>
      </w:r>
      <w:proofErr w:type="spellEnd"/>
      <w:r w:rsidRPr="00507569">
        <w:rPr>
          <w:sz w:val="22"/>
          <w:szCs w:val="22"/>
        </w:rPr>
        <w:t xml:space="preserve"> на </w:t>
      </w:r>
      <w:proofErr w:type="spellStart"/>
      <w:r w:rsidRPr="00507569">
        <w:rPr>
          <w:sz w:val="22"/>
          <w:szCs w:val="22"/>
        </w:rPr>
        <w:t>цьому</w:t>
      </w:r>
      <w:proofErr w:type="spellEnd"/>
      <w:r w:rsidRPr="00507569">
        <w:rPr>
          <w:sz w:val="22"/>
          <w:szCs w:val="22"/>
        </w:rPr>
        <w:t xml:space="preserve"> ринку. </w:t>
      </w:r>
      <w:proofErr w:type="spellStart"/>
      <w:r w:rsidRPr="00507569">
        <w:rPr>
          <w:sz w:val="22"/>
          <w:szCs w:val="22"/>
        </w:rPr>
        <w:t>Якщо</w:t>
      </w:r>
      <w:proofErr w:type="spellEnd"/>
      <w:r w:rsidRPr="00507569">
        <w:rPr>
          <w:sz w:val="22"/>
          <w:szCs w:val="22"/>
        </w:rPr>
        <w:t xml:space="preserve"> на ринку </w:t>
      </w:r>
      <w:proofErr w:type="spellStart"/>
      <w:r w:rsidRPr="00507569">
        <w:rPr>
          <w:sz w:val="22"/>
          <w:szCs w:val="22"/>
        </w:rPr>
        <w:t>відчувається</w:t>
      </w:r>
      <w:proofErr w:type="spellEnd"/>
      <w:r w:rsidRPr="00507569">
        <w:rPr>
          <w:sz w:val="22"/>
          <w:szCs w:val="22"/>
        </w:rPr>
        <w:t xml:space="preserve"> </w:t>
      </w:r>
      <w:proofErr w:type="spellStart"/>
      <w:r w:rsidRPr="00507569">
        <w:rPr>
          <w:sz w:val="22"/>
          <w:szCs w:val="22"/>
        </w:rPr>
        <w:t>значний</w:t>
      </w:r>
      <w:proofErr w:type="spellEnd"/>
      <w:r w:rsidRPr="00507569">
        <w:rPr>
          <w:sz w:val="22"/>
          <w:szCs w:val="22"/>
        </w:rPr>
        <w:t xml:space="preserve"> </w:t>
      </w:r>
      <w:proofErr w:type="spellStart"/>
      <w:r w:rsidRPr="00507569">
        <w:rPr>
          <w:sz w:val="22"/>
          <w:szCs w:val="22"/>
        </w:rPr>
        <w:t>вплив</w:t>
      </w:r>
      <w:proofErr w:type="spellEnd"/>
      <w:r w:rsidRPr="00507569">
        <w:rPr>
          <w:sz w:val="22"/>
          <w:szCs w:val="22"/>
        </w:rPr>
        <w:t xml:space="preserve"> </w:t>
      </w:r>
      <w:proofErr w:type="spellStart"/>
      <w:r w:rsidRPr="00507569">
        <w:rPr>
          <w:sz w:val="22"/>
          <w:szCs w:val="22"/>
        </w:rPr>
        <w:t>монополістичних</w:t>
      </w:r>
      <w:proofErr w:type="spellEnd"/>
      <w:r w:rsidRPr="00507569">
        <w:rPr>
          <w:sz w:val="22"/>
          <w:szCs w:val="22"/>
        </w:rPr>
        <w:t xml:space="preserve"> </w:t>
      </w:r>
      <w:proofErr w:type="spellStart"/>
      <w:r w:rsidRPr="00507569">
        <w:rPr>
          <w:sz w:val="22"/>
          <w:szCs w:val="22"/>
        </w:rPr>
        <w:t>утворень</w:t>
      </w:r>
      <w:proofErr w:type="spellEnd"/>
      <w:r w:rsidRPr="00507569">
        <w:rPr>
          <w:sz w:val="22"/>
          <w:szCs w:val="22"/>
        </w:rPr>
        <w:t xml:space="preserve">, </w:t>
      </w:r>
      <w:proofErr w:type="spellStart"/>
      <w:r w:rsidRPr="00507569">
        <w:rPr>
          <w:sz w:val="22"/>
          <w:szCs w:val="22"/>
        </w:rPr>
        <w:t>фірма</w:t>
      </w:r>
      <w:proofErr w:type="spellEnd"/>
      <w:r w:rsidRPr="00507569">
        <w:rPr>
          <w:sz w:val="22"/>
          <w:szCs w:val="22"/>
        </w:rPr>
        <w:t xml:space="preserve"> </w:t>
      </w:r>
      <w:proofErr w:type="gramStart"/>
      <w:r w:rsidRPr="00507569">
        <w:rPr>
          <w:sz w:val="22"/>
          <w:szCs w:val="22"/>
        </w:rPr>
        <w:t>повинна .</w:t>
      </w:r>
      <w:proofErr w:type="spellStart"/>
      <w:r w:rsidRPr="00507569">
        <w:rPr>
          <w:sz w:val="22"/>
          <w:szCs w:val="22"/>
        </w:rPr>
        <w:t>коректувати</w:t>
      </w:r>
      <w:proofErr w:type="spellEnd"/>
      <w:proofErr w:type="gramEnd"/>
      <w:r w:rsidRPr="00507569">
        <w:rPr>
          <w:sz w:val="22"/>
          <w:szCs w:val="22"/>
        </w:rPr>
        <w:t xml:space="preserve"> свою </w:t>
      </w:r>
      <w:proofErr w:type="spellStart"/>
      <w:r w:rsidRPr="00507569">
        <w:rPr>
          <w:sz w:val="22"/>
          <w:szCs w:val="22"/>
        </w:rPr>
        <w:t>ціну</w:t>
      </w:r>
      <w:proofErr w:type="spellEnd"/>
      <w:r w:rsidRPr="00507569">
        <w:rPr>
          <w:sz w:val="22"/>
          <w:szCs w:val="22"/>
        </w:rPr>
        <w:t xml:space="preserve"> в </w:t>
      </w:r>
      <w:proofErr w:type="spellStart"/>
      <w:r w:rsidRPr="00507569">
        <w:rPr>
          <w:sz w:val="22"/>
          <w:szCs w:val="22"/>
        </w:rPr>
        <w:t>залежності</w:t>
      </w:r>
      <w:proofErr w:type="spellEnd"/>
      <w:r w:rsidRPr="00507569">
        <w:rPr>
          <w:sz w:val="22"/>
          <w:szCs w:val="22"/>
        </w:rPr>
        <w:t xml:space="preserve"> </w:t>
      </w:r>
      <w:proofErr w:type="spellStart"/>
      <w:r w:rsidRPr="00507569">
        <w:rPr>
          <w:sz w:val="22"/>
          <w:szCs w:val="22"/>
        </w:rPr>
        <w:t>від</w:t>
      </w:r>
      <w:proofErr w:type="spellEnd"/>
      <w:r w:rsidRPr="00507569">
        <w:rPr>
          <w:sz w:val="22"/>
          <w:szCs w:val="22"/>
        </w:rPr>
        <w:t xml:space="preserve"> </w:t>
      </w:r>
      <w:proofErr w:type="spellStart"/>
      <w:r w:rsidRPr="00507569">
        <w:rPr>
          <w:sz w:val="22"/>
          <w:szCs w:val="22"/>
        </w:rPr>
        <w:t>цінової</w:t>
      </w:r>
      <w:proofErr w:type="spellEnd"/>
      <w:r w:rsidRPr="00507569">
        <w:rPr>
          <w:sz w:val="22"/>
          <w:szCs w:val="22"/>
        </w:rPr>
        <w:t xml:space="preserve"> </w:t>
      </w:r>
      <w:proofErr w:type="spellStart"/>
      <w:r w:rsidRPr="00507569">
        <w:rPr>
          <w:sz w:val="22"/>
          <w:szCs w:val="22"/>
        </w:rPr>
        <w:t>політики</w:t>
      </w:r>
      <w:proofErr w:type="spellEnd"/>
      <w:r w:rsidRPr="00507569">
        <w:rPr>
          <w:sz w:val="22"/>
          <w:szCs w:val="22"/>
        </w:rPr>
        <w:t xml:space="preserve"> </w:t>
      </w:r>
      <w:proofErr w:type="spellStart"/>
      <w:r w:rsidRPr="00507569">
        <w:rPr>
          <w:sz w:val="22"/>
          <w:szCs w:val="22"/>
        </w:rPr>
        <w:t>монополістів</w:t>
      </w:r>
      <w:proofErr w:type="spellEnd"/>
      <w:r w:rsidRPr="00507569">
        <w:rPr>
          <w:sz w:val="22"/>
          <w:szCs w:val="22"/>
        </w:rPr>
        <w:t>.</w:t>
      </w:r>
    </w:p>
    <w:p w14:paraId="57B40791" w14:textId="77777777" w:rsidR="00386D1C" w:rsidRPr="00507569" w:rsidRDefault="00386D1C" w:rsidP="00507569">
      <w:pPr>
        <w:tabs>
          <w:tab w:val="left" w:pos="720"/>
        </w:tabs>
        <w:ind w:firstLine="426"/>
        <w:jc w:val="both"/>
        <w:rPr>
          <w:sz w:val="22"/>
          <w:szCs w:val="22"/>
        </w:rPr>
      </w:pPr>
      <w:r w:rsidRPr="00507569">
        <w:rPr>
          <w:i/>
          <w:sz w:val="22"/>
          <w:szCs w:val="22"/>
        </w:rPr>
        <w:t xml:space="preserve">3. </w:t>
      </w:r>
      <w:proofErr w:type="spellStart"/>
      <w:r w:rsidRPr="00507569">
        <w:rPr>
          <w:i/>
          <w:sz w:val="22"/>
          <w:szCs w:val="22"/>
        </w:rPr>
        <w:t>Визначення</w:t>
      </w:r>
      <w:proofErr w:type="spellEnd"/>
      <w:r w:rsidRPr="00507569">
        <w:rPr>
          <w:i/>
          <w:sz w:val="22"/>
          <w:szCs w:val="22"/>
        </w:rPr>
        <w:t xml:space="preserve"> </w:t>
      </w:r>
      <w:proofErr w:type="spellStart"/>
      <w:r w:rsidRPr="00507569">
        <w:rPr>
          <w:i/>
          <w:sz w:val="22"/>
          <w:szCs w:val="22"/>
        </w:rPr>
        <w:t>етапу</w:t>
      </w:r>
      <w:proofErr w:type="spellEnd"/>
      <w:r w:rsidRPr="00507569">
        <w:rPr>
          <w:i/>
          <w:sz w:val="22"/>
          <w:szCs w:val="22"/>
        </w:rPr>
        <w:t xml:space="preserve"> </w:t>
      </w:r>
      <w:proofErr w:type="spellStart"/>
      <w:r w:rsidRPr="00507569">
        <w:rPr>
          <w:i/>
          <w:sz w:val="22"/>
          <w:szCs w:val="22"/>
        </w:rPr>
        <w:t>життєвого</w:t>
      </w:r>
      <w:proofErr w:type="spellEnd"/>
      <w:r w:rsidRPr="00507569">
        <w:rPr>
          <w:i/>
          <w:sz w:val="22"/>
          <w:szCs w:val="22"/>
        </w:rPr>
        <w:t xml:space="preserve"> циклу товару</w:t>
      </w:r>
      <w:r w:rsidRPr="00507569">
        <w:rPr>
          <w:sz w:val="22"/>
          <w:szCs w:val="22"/>
        </w:rPr>
        <w:t xml:space="preserve">. </w:t>
      </w:r>
      <w:proofErr w:type="spellStart"/>
      <w:r w:rsidRPr="00507569">
        <w:rPr>
          <w:sz w:val="22"/>
          <w:szCs w:val="22"/>
        </w:rPr>
        <w:t>Відомо</w:t>
      </w:r>
      <w:proofErr w:type="spellEnd"/>
      <w:r w:rsidRPr="00507569">
        <w:rPr>
          <w:sz w:val="22"/>
          <w:szCs w:val="22"/>
        </w:rPr>
        <w:t xml:space="preserve">, </w:t>
      </w:r>
      <w:proofErr w:type="spellStart"/>
      <w:r w:rsidRPr="00507569">
        <w:rPr>
          <w:sz w:val="22"/>
          <w:szCs w:val="22"/>
        </w:rPr>
        <w:t>що</w:t>
      </w:r>
      <w:proofErr w:type="spellEnd"/>
      <w:r w:rsidRPr="00507569">
        <w:rPr>
          <w:sz w:val="22"/>
          <w:szCs w:val="22"/>
        </w:rPr>
        <w:t xml:space="preserve"> товар проходить </w:t>
      </w:r>
      <w:proofErr w:type="spellStart"/>
      <w:r w:rsidRPr="00507569">
        <w:rPr>
          <w:sz w:val="22"/>
          <w:szCs w:val="22"/>
        </w:rPr>
        <w:t>п'ять</w:t>
      </w:r>
      <w:proofErr w:type="spellEnd"/>
      <w:r w:rsidRPr="00507569">
        <w:rPr>
          <w:sz w:val="22"/>
          <w:szCs w:val="22"/>
        </w:rPr>
        <w:t xml:space="preserve"> </w:t>
      </w:r>
      <w:proofErr w:type="spellStart"/>
      <w:r w:rsidRPr="00507569">
        <w:rPr>
          <w:sz w:val="22"/>
          <w:szCs w:val="22"/>
        </w:rPr>
        <w:t>етапів</w:t>
      </w:r>
      <w:proofErr w:type="spellEnd"/>
      <w:r w:rsidRPr="00507569">
        <w:rPr>
          <w:sz w:val="22"/>
          <w:szCs w:val="22"/>
        </w:rPr>
        <w:t xml:space="preserve"> </w:t>
      </w:r>
      <w:proofErr w:type="spellStart"/>
      <w:r w:rsidRPr="00507569">
        <w:rPr>
          <w:sz w:val="22"/>
          <w:szCs w:val="22"/>
        </w:rPr>
        <w:t>свого</w:t>
      </w:r>
      <w:proofErr w:type="spellEnd"/>
      <w:r w:rsidRPr="00507569">
        <w:rPr>
          <w:sz w:val="22"/>
          <w:szCs w:val="22"/>
        </w:rPr>
        <w:t xml:space="preserve"> </w:t>
      </w:r>
      <w:proofErr w:type="spellStart"/>
      <w:r w:rsidRPr="00507569">
        <w:rPr>
          <w:sz w:val="22"/>
          <w:szCs w:val="22"/>
        </w:rPr>
        <w:t>життєвого</w:t>
      </w:r>
      <w:proofErr w:type="spellEnd"/>
      <w:r w:rsidRPr="00507569">
        <w:rPr>
          <w:sz w:val="22"/>
          <w:szCs w:val="22"/>
        </w:rPr>
        <w:t xml:space="preserve"> циклу: </w:t>
      </w:r>
      <w:proofErr w:type="spellStart"/>
      <w:r w:rsidRPr="00507569">
        <w:rPr>
          <w:sz w:val="22"/>
          <w:szCs w:val="22"/>
        </w:rPr>
        <w:t>розробку</w:t>
      </w:r>
      <w:proofErr w:type="spellEnd"/>
      <w:r w:rsidRPr="00507569">
        <w:rPr>
          <w:sz w:val="22"/>
          <w:szCs w:val="22"/>
        </w:rPr>
        <w:t xml:space="preserve">, </w:t>
      </w:r>
      <w:proofErr w:type="spellStart"/>
      <w:r w:rsidRPr="00507569">
        <w:rPr>
          <w:sz w:val="22"/>
          <w:szCs w:val="22"/>
        </w:rPr>
        <w:t>впровадження</w:t>
      </w:r>
      <w:proofErr w:type="spellEnd"/>
      <w:r w:rsidRPr="00507569">
        <w:rPr>
          <w:sz w:val="22"/>
          <w:szCs w:val="22"/>
        </w:rPr>
        <w:t xml:space="preserve"> на </w:t>
      </w:r>
      <w:proofErr w:type="spellStart"/>
      <w:r w:rsidRPr="00507569">
        <w:rPr>
          <w:sz w:val="22"/>
          <w:szCs w:val="22"/>
        </w:rPr>
        <w:t>ринок</w:t>
      </w:r>
      <w:proofErr w:type="spellEnd"/>
      <w:r w:rsidRPr="00507569">
        <w:rPr>
          <w:sz w:val="22"/>
          <w:szCs w:val="22"/>
        </w:rPr>
        <w:t xml:space="preserve">, </w:t>
      </w:r>
      <w:proofErr w:type="spellStart"/>
      <w:r w:rsidRPr="00507569">
        <w:rPr>
          <w:sz w:val="22"/>
          <w:szCs w:val="22"/>
        </w:rPr>
        <w:t>зростання</w:t>
      </w:r>
      <w:proofErr w:type="spellEnd"/>
      <w:r w:rsidRPr="00507569">
        <w:rPr>
          <w:sz w:val="22"/>
          <w:szCs w:val="22"/>
        </w:rPr>
        <w:t xml:space="preserve"> продажу, </w:t>
      </w:r>
      <w:proofErr w:type="spellStart"/>
      <w:r w:rsidRPr="00507569">
        <w:rPr>
          <w:sz w:val="22"/>
          <w:szCs w:val="22"/>
        </w:rPr>
        <w:t>зрілість</w:t>
      </w:r>
      <w:proofErr w:type="spellEnd"/>
      <w:r w:rsidRPr="00507569">
        <w:rPr>
          <w:sz w:val="22"/>
          <w:szCs w:val="22"/>
        </w:rPr>
        <w:t xml:space="preserve"> і спад. У </w:t>
      </w:r>
      <w:proofErr w:type="spellStart"/>
      <w:r w:rsidRPr="00507569">
        <w:rPr>
          <w:sz w:val="22"/>
          <w:szCs w:val="22"/>
        </w:rPr>
        <w:t>залежності</w:t>
      </w:r>
      <w:proofErr w:type="spellEnd"/>
      <w:r w:rsidRPr="00507569">
        <w:rPr>
          <w:sz w:val="22"/>
          <w:szCs w:val="22"/>
        </w:rPr>
        <w:t xml:space="preserve"> </w:t>
      </w:r>
      <w:proofErr w:type="spellStart"/>
      <w:r w:rsidRPr="00507569">
        <w:rPr>
          <w:sz w:val="22"/>
          <w:szCs w:val="22"/>
        </w:rPr>
        <w:t>від</w:t>
      </w:r>
      <w:proofErr w:type="spellEnd"/>
      <w:r w:rsidRPr="00507569">
        <w:rPr>
          <w:sz w:val="22"/>
          <w:szCs w:val="22"/>
        </w:rPr>
        <w:t xml:space="preserve"> </w:t>
      </w:r>
      <w:proofErr w:type="spellStart"/>
      <w:r w:rsidRPr="00507569">
        <w:rPr>
          <w:sz w:val="22"/>
          <w:szCs w:val="22"/>
        </w:rPr>
        <w:t>специфіки</w:t>
      </w:r>
      <w:proofErr w:type="spellEnd"/>
      <w:r w:rsidRPr="00507569">
        <w:rPr>
          <w:sz w:val="22"/>
          <w:szCs w:val="22"/>
        </w:rPr>
        <w:t xml:space="preserve"> товару на кожному з </w:t>
      </w:r>
      <w:proofErr w:type="spellStart"/>
      <w:r w:rsidRPr="00507569">
        <w:rPr>
          <w:sz w:val="22"/>
          <w:szCs w:val="22"/>
        </w:rPr>
        <w:t>цих</w:t>
      </w:r>
      <w:proofErr w:type="spellEnd"/>
      <w:r w:rsidRPr="00507569">
        <w:rPr>
          <w:sz w:val="22"/>
          <w:szCs w:val="22"/>
        </w:rPr>
        <w:t xml:space="preserve"> </w:t>
      </w:r>
      <w:proofErr w:type="spellStart"/>
      <w:r w:rsidRPr="00507569">
        <w:rPr>
          <w:sz w:val="22"/>
          <w:szCs w:val="22"/>
        </w:rPr>
        <w:t>етапів</w:t>
      </w:r>
      <w:proofErr w:type="spellEnd"/>
      <w:r w:rsidRPr="00507569">
        <w:rPr>
          <w:sz w:val="22"/>
          <w:szCs w:val="22"/>
        </w:rPr>
        <w:t xml:space="preserve"> буде </w:t>
      </w:r>
      <w:proofErr w:type="spellStart"/>
      <w:r w:rsidRPr="00507569">
        <w:rPr>
          <w:sz w:val="22"/>
          <w:szCs w:val="22"/>
        </w:rPr>
        <w:t>проводитись</w:t>
      </w:r>
      <w:proofErr w:type="spellEnd"/>
      <w:r w:rsidRPr="00507569">
        <w:rPr>
          <w:sz w:val="22"/>
          <w:szCs w:val="22"/>
        </w:rPr>
        <w:t xml:space="preserve"> </w:t>
      </w:r>
      <w:proofErr w:type="spellStart"/>
      <w:r w:rsidRPr="00507569">
        <w:rPr>
          <w:sz w:val="22"/>
          <w:szCs w:val="22"/>
        </w:rPr>
        <w:t>відповідна</w:t>
      </w:r>
      <w:proofErr w:type="spellEnd"/>
      <w:r w:rsidRPr="00507569">
        <w:rPr>
          <w:sz w:val="22"/>
          <w:szCs w:val="22"/>
        </w:rPr>
        <w:t xml:space="preserve"> </w:t>
      </w:r>
      <w:proofErr w:type="spellStart"/>
      <w:r w:rsidRPr="00507569">
        <w:rPr>
          <w:sz w:val="22"/>
          <w:szCs w:val="22"/>
        </w:rPr>
        <w:t>цільова</w:t>
      </w:r>
      <w:proofErr w:type="spellEnd"/>
      <w:r w:rsidRPr="00507569">
        <w:rPr>
          <w:sz w:val="22"/>
          <w:szCs w:val="22"/>
        </w:rPr>
        <w:t xml:space="preserve"> </w:t>
      </w:r>
      <w:proofErr w:type="spellStart"/>
      <w:r w:rsidRPr="00507569">
        <w:rPr>
          <w:sz w:val="22"/>
          <w:szCs w:val="22"/>
        </w:rPr>
        <w:t>політика</w:t>
      </w:r>
      <w:proofErr w:type="spellEnd"/>
      <w:r w:rsidRPr="00507569">
        <w:rPr>
          <w:sz w:val="22"/>
          <w:szCs w:val="22"/>
        </w:rPr>
        <w:t xml:space="preserve">. </w:t>
      </w:r>
      <w:proofErr w:type="spellStart"/>
      <w:r w:rsidRPr="00507569">
        <w:rPr>
          <w:sz w:val="22"/>
          <w:szCs w:val="22"/>
        </w:rPr>
        <w:t>Наприклад</w:t>
      </w:r>
      <w:proofErr w:type="spellEnd"/>
      <w:r w:rsidRPr="00507569">
        <w:rPr>
          <w:sz w:val="22"/>
          <w:szCs w:val="22"/>
        </w:rPr>
        <w:t xml:space="preserve">, </w:t>
      </w:r>
      <w:proofErr w:type="spellStart"/>
      <w:r w:rsidRPr="00507569">
        <w:rPr>
          <w:sz w:val="22"/>
          <w:szCs w:val="22"/>
        </w:rPr>
        <w:t>якщо</w:t>
      </w:r>
      <w:proofErr w:type="spellEnd"/>
      <w:r w:rsidRPr="00507569">
        <w:rPr>
          <w:sz w:val="22"/>
          <w:szCs w:val="22"/>
        </w:rPr>
        <w:t xml:space="preserve"> товар </w:t>
      </w:r>
      <w:proofErr w:type="spellStart"/>
      <w:r w:rsidRPr="00507569">
        <w:rPr>
          <w:sz w:val="22"/>
          <w:szCs w:val="22"/>
        </w:rPr>
        <w:t>новий</w:t>
      </w:r>
      <w:proofErr w:type="spellEnd"/>
      <w:r w:rsidRPr="00507569">
        <w:rPr>
          <w:sz w:val="22"/>
          <w:szCs w:val="22"/>
        </w:rPr>
        <w:t xml:space="preserve"> і </w:t>
      </w:r>
      <w:proofErr w:type="spellStart"/>
      <w:r w:rsidRPr="00507569">
        <w:rPr>
          <w:sz w:val="22"/>
          <w:szCs w:val="22"/>
        </w:rPr>
        <w:t>престижний</w:t>
      </w:r>
      <w:proofErr w:type="spellEnd"/>
      <w:r w:rsidRPr="00507569">
        <w:rPr>
          <w:sz w:val="22"/>
          <w:szCs w:val="22"/>
        </w:rPr>
        <w:t xml:space="preserve">, то на перших </w:t>
      </w:r>
      <w:proofErr w:type="spellStart"/>
      <w:r w:rsidRPr="00507569">
        <w:rPr>
          <w:sz w:val="22"/>
          <w:szCs w:val="22"/>
        </w:rPr>
        <w:t>етапах</w:t>
      </w:r>
      <w:proofErr w:type="spellEnd"/>
      <w:r w:rsidRPr="00507569">
        <w:rPr>
          <w:sz w:val="22"/>
          <w:szCs w:val="22"/>
        </w:rPr>
        <w:t xml:space="preserve"> </w:t>
      </w:r>
      <w:proofErr w:type="spellStart"/>
      <w:r w:rsidRPr="00507569">
        <w:rPr>
          <w:sz w:val="22"/>
          <w:szCs w:val="22"/>
        </w:rPr>
        <w:t>він</w:t>
      </w:r>
      <w:proofErr w:type="spellEnd"/>
      <w:r w:rsidRPr="00507569">
        <w:rPr>
          <w:sz w:val="22"/>
          <w:szCs w:val="22"/>
        </w:rPr>
        <w:t xml:space="preserve"> </w:t>
      </w:r>
      <w:proofErr w:type="spellStart"/>
      <w:r w:rsidRPr="00507569">
        <w:rPr>
          <w:sz w:val="22"/>
          <w:szCs w:val="22"/>
        </w:rPr>
        <w:t>може</w:t>
      </w:r>
      <w:proofErr w:type="spellEnd"/>
      <w:r w:rsidRPr="00507569">
        <w:rPr>
          <w:sz w:val="22"/>
          <w:szCs w:val="22"/>
        </w:rPr>
        <w:t xml:space="preserve"> </w:t>
      </w:r>
      <w:proofErr w:type="spellStart"/>
      <w:r w:rsidRPr="00507569">
        <w:rPr>
          <w:sz w:val="22"/>
          <w:szCs w:val="22"/>
        </w:rPr>
        <w:t>продаватись</w:t>
      </w:r>
      <w:proofErr w:type="spellEnd"/>
      <w:r w:rsidRPr="00507569">
        <w:rPr>
          <w:sz w:val="22"/>
          <w:szCs w:val="22"/>
        </w:rPr>
        <w:t xml:space="preserve"> за </w:t>
      </w:r>
      <w:proofErr w:type="spellStart"/>
      <w:r w:rsidRPr="00507569">
        <w:rPr>
          <w:sz w:val="22"/>
          <w:szCs w:val="22"/>
        </w:rPr>
        <w:t>значно</w:t>
      </w:r>
      <w:proofErr w:type="spellEnd"/>
      <w:r w:rsidRPr="00507569">
        <w:rPr>
          <w:sz w:val="22"/>
          <w:szCs w:val="22"/>
        </w:rPr>
        <w:t xml:space="preserve"> </w:t>
      </w:r>
      <w:proofErr w:type="spellStart"/>
      <w:r w:rsidRPr="00507569">
        <w:rPr>
          <w:sz w:val="22"/>
          <w:szCs w:val="22"/>
        </w:rPr>
        <w:t>завищеною</w:t>
      </w:r>
      <w:proofErr w:type="spellEnd"/>
      <w:r w:rsidRPr="00507569">
        <w:rPr>
          <w:sz w:val="22"/>
          <w:szCs w:val="22"/>
        </w:rPr>
        <w:t xml:space="preserve"> </w:t>
      </w:r>
      <w:proofErr w:type="spellStart"/>
      <w:r w:rsidRPr="00507569">
        <w:rPr>
          <w:sz w:val="22"/>
          <w:szCs w:val="22"/>
        </w:rPr>
        <w:t>ціною</w:t>
      </w:r>
      <w:proofErr w:type="spellEnd"/>
      <w:r w:rsidRPr="00507569">
        <w:rPr>
          <w:sz w:val="22"/>
          <w:szCs w:val="22"/>
        </w:rPr>
        <w:t>.</w:t>
      </w:r>
    </w:p>
    <w:p w14:paraId="30931986" w14:textId="77777777" w:rsidR="00386D1C" w:rsidRPr="00507569" w:rsidRDefault="00386D1C" w:rsidP="00507569">
      <w:pPr>
        <w:tabs>
          <w:tab w:val="left" w:pos="720"/>
        </w:tabs>
        <w:ind w:firstLine="426"/>
        <w:jc w:val="both"/>
        <w:rPr>
          <w:i/>
          <w:sz w:val="22"/>
          <w:szCs w:val="22"/>
        </w:rPr>
      </w:pPr>
      <w:r w:rsidRPr="00507569">
        <w:rPr>
          <w:i/>
          <w:sz w:val="22"/>
          <w:szCs w:val="22"/>
        </w:rPr>
        <w:t xml:space="preserve">4. </w:t>
      </w:r>
      <w:proofErr w:type="spellStart"/>
      <w:r w:rsidRPr="00507569">
        <w:rPr>
          <w:i/>
          <w:sz w:val="22"/>
          <w:szCs w:val="22"/>
        </w:rPr>
        <w:t>Визначення</w:t>
      </w:r>
      <w:proofErr w:type="spellEnd"/>
      <w:r w:rsidRPr="00507569">
        <w:rPr>
          <w:i/>
          <w:sz w:val="22"/>
          <w:szCs w:val="22"/>
        </w:rPr>
        <w:t xml:space="preserve"> </w:t>
      </w:r>
      <w:proofErr w:type="spellStart"/>
      <w:r w:rsidRPr="00507569">
        <w:rPr>
          <w:i/>
          <w:sz w:val="22"/>
          <w:szCs w:val="22"/>
        </w:rPr>
        <w:t>загальних</w:t>
      </w:r>
      <w:proofErr w:type="spellEnd"/>
      <w:r w:rsidRPr="00507569">
        <w:rPr>
          <w:i/>
          <w:sz w:val="22"/>
          <w:szCs w:val="22"/>
        </w:rPr>
        <w:t xml:space="preserve"> </w:t>
      </w:r>
      <w:proofErr w:type="spellStart"/>
      <w:r w:rsidRPr="00507569">
        <w:rPr>
          <w:i/>
          <w:sz w:val="22"/>
          <w:szCs w:val="22"/>
        </w:rPr>
        <w:t>цілей</w:t>
      </w:r>
      <w:proofErr w:type="spellEnd"/>
      <w:r w:rsidRPr="00507569">
        <w:rPr>
          <w:i/>
          <w:sz w:val="22"/>
          <w:szCs w:val="22"/>
        </w:rPr>
        <w:t xml:space="preserve"> </w:t>
      </w:r>
      <w:proofErr w:type="spellStart"/>
      <w:r w:rsidRPr="00507569">
        <w:rPr>
          <w:i/>
          <w:sz w:val="22"/>
          <w:szCs w:val="22"/>
        </w:rPr>
        <w:t>фірми</w:t>
      </w:r>
      <w:proofErr w:type="spellEnd"/>
      <w:r w:rsidRPr="00507569">
        <w:rPr>
          <w:i/>
          <w:sz w:val="22"/>
          <w:szCs w:val="22"/>
        </w:rPr>
        <w:t xml:space="preserve"> в </w:t>
      </w:r>
      <w:proofErr w:type="spellStart"/>
      <w:r w:rsidRPr="00507569">
        <w:rPr>
          <w:i/>
          <w:sz w:val="22"/>
          <w:szCs w:val="22"/>
        </w:rPr>
        <w:t>даному</w:t>
      </w:r>
      <w:proofErr w:type="spellEnd"/>
      <w:r w:rsidRPr="00507569">
        <w:rPr>
          <w:i/>
          <w:sz w:val="22"/>
          <w:szCs w:val="22"/>
        </w:rPr>
        <w:t xml:space="preserve"> </w:t>
      </w:r>
      <w:proofErr w:type="spellStart"/>
      <w:r w:rsidRPr="00507569">
        <w:rPr>
          <w:i/>
          <w:sz w:val="22"/>
          <w:szCs w:val="22"/>
        </w:rPr>
        <w:t>сегменті</w:t>
      </w:r>
      <w:proofErr w:type="spellEnd"/>
      <w:r w:rsidRPr="00507569">
        <w:rPr>
          <w:i/>
          <w:sz w:val="22"/>
          <w:szCs w:val="22"/>
        </w:rPr>
        <w:t xml:space="preserve"> ринку:</w:t>
      </w:r>
    </w:p>
    <w:p w14:paraId="1646E6F9" w14:textId="77777777" w:rsidR="00386D1C" w:rsidRPr="00507569" w:rsidRDefault="00386D1C" w:rsidP="00507569">
      <w:pPr>
        <w:tabs>
          <w:tab w:val="left" w:pos="720"/>
        </w:tabs>
        <w:ind w:firstLine="426"/>
        <w:jc w:val="both"/>
        <w:rPr>
          <w:sz w:val="22"/>
          <w:szCs w:val="22"/>
        </w:rPr>
      </w:pPr>
      <w:r w:rsidRPr="00507569">
        <w:rPr>
          <w:sz w:val="22"/>
          <w:szCs w:val="22"/>
        </w:rPr>
        <w:t xml:space="preserve"> а) </w:t>
      </w:r>
      <w:proofErr w:type="spellStart"/>
      <w:r w:rsidRPr="00507569">
        <w:rPr>
          <w:sz w:val="22"/>
          <w:szCs w:val="22"/>
        </w:rPr>
        <w:t>максимізація</w:t>
      </w:r>
      <w:proofErr w:type="spellEnd"/>
      <w:r w:rsidRPr="00507569">
        <w:rPr>
          <w:sz w:val="22"/>
          <w:szCs w:val="22"/>
        </w:rPr>
        <w:t xml:space="preserve"> </w:t>
      </w:r>
      <w:proofErr w:type="spellStart"/>
      <w:proofErr w:type="gramStart"/>
      <w:r w:rsidRPr="00507569">
        <w:rPr>
          <w:sz w:val="22"/>
          <w:szCs w:val="22"/>
        </w:rPr>
        <w:t>прибутку</w:t>
      </w:r>
      <w:proofErr w:type="spellEnd"/>
      <w:r w:rsidRPr="00507569">
        <w:rPr>
          <w:sz w:val="22"/>
          <w:szCs w:val="22"/>
        </w:rPr>
        <w:t xml:space="preserve"> :в</w:t>
      </w:r>
      <w:proofErr w:type="gramEnd"/>
      <w:r w:rsidRPr="00507569">
        <w:rPr>
          <w:sz w:val="22"/>
          <w:szCs w:val="22"/>
        </w:rPr>
        <w:t xml:space="preserve"> </w:t>
      </w:r>
      <w:proofErr w:type="spellStart"/>
      <w:r w:rsidRPr="00507569">
        <w:rPr>
          <w:sz w:val="22"/>
          <w:szCs w:val="22"/>
        </w:rPr>
        <w:t>короткостроковому</w:t>
      </w:r>
      <w:proofErr w:type="spellEnd"/>
      <w:r w:rsidRPr="00507569">
        <w:rPr>
          <w:sz w:val="22"/>
          <w:szCs w:val="22"/>
        </w:rPr>
        <w:t xml:space="preserve"> </w:t>
      </w:r>
      <w:proofErr w:type="spellStart"/>
      <w:r w:rsidRPr="00507569">
        <w:rPr>
          <w:sz w:val="22"/>
          <w:szCs w:val="22"/>
        </w:rPr>
        <w:t>періоді</w:t>
      </w:r>
      <w:proofErr w:type="spellEnd"/>
      <w:r w:rsidRPr="00507569">
        <w:rPr>
          <w:sz w:val="22"/>
          <w:szCs w:val="22"/>
        </w:rPr>
        <w:t>;</w:t>
      </w:r>
    </w:p>
    <w:p w14:paraId="3917A843" w14:textId="77777777" w:rsidR="00386D1C" w:rsidRPr="00507569" w:rsidRDefault="00386D1C" w:rsidP="00507569">
      <w:pPr>
        <w:tabs>
          <w:tab w:val="left" w:pos="720"/>
        </w:tabs>
        <w:ind w:firstLine="426"/>
        <w:jc w:val="both"/>
        <w:rPr>
          <w:sz w:val="22"/>
          <w:szCs w:val="22"/>
        </w:rPr>
      </w:pPr>
      <w:proofErr w:type="gramStart"/>
      <w:r w:rsidRPr="00507569">
        <w:rPr>
          <w:sz w:val="22"/>
          <w:szCs w:val="22"/>
        </w:rPr>
        <w:t>.в</w:t>
      </w:r>
      <w:proofErr w:type="gramEnd"/>
      <w:r w:rsidRPr="00507569">
        <w:rPr>
          <w:sz w:val="22"/>
          <w:szCs w:val="22"/>
        </w:rPr>
        <w:t>)</w:t>
      </w:r>
      <w:proofErr w:type="spellStart"/>
      <w:r w:rsidRPr="00507569">
        <w:rPr>
          <w:sz w:val="22"/>
          <w:szCs w:val="22"/>
        </w:rPr>
        <w:t>захоплення</w:t>
      </w:r>
      <w:proofErr w:type="spellEnd"/>
      <w:r w:rsidRPr="00507569">
        <w:rPr>
          <w:sz w:val="22"/>
          <w:szCs w:val="22"/>
        </w:rPr>
        <w:t xml:space="preserve"> </w:t>
      </w:r>
      <w:proofErr w:type="spellStart"/>
      <w:r w:rsidRPr="00507569">
        <w:rPr>
          <w:sz w:val="22"/>
          <w:szCs w:val="22"/>
        </w:rPr>
        <w:t>певної</w:t>
      </w:r>
      <w:proofErr w:type="spellEnd"/>
      <w:r w:rsidRPr="00507569">
        <w:rPr>
          <w:sz w:val="22"/>
          <w:szCs w:val="22"/>
        </w:rPr>
        <w:t xml:space="preserve"> </w:t>
      </w:r>
      <w:proofErr w:type="spellStart"/>
      <w:r w:rsidRPr="00507569">
        <w:rPr>
          <w:sz w:val="22"/>
          <w:szCs w:val="22"/>
        </w:rPr>
        <w:t>долі</w:t>
      </w:r>
      <w:proofErr w:type="spellEnd"/>
      <w:r w:rsidRPr="00507569">
        <w:rPr>
          <w:sz w:val="22"/>
          <w:szCs w:val="22"/>
        </w:rPr>
        <w:t xml:space="preserve"> ринку (</w:t>
      </w:r>
      <w:proofErr w:type="spellStart"/>
      <w:r w:rsidRPr="00507569">
        <w:rPr>
          <w:sz w:val="22"/>
          <w:szCs w:val="22"/>
        </w:rPr>
        <w:t>максимізація</w:t>
      </w:r>
      <w:proofErr w:type="spellEnd"/>
      <w:r w:rsidRPr="00507569">
        <w:rPr>
          <w:sz w:val="22"/>
          <w:szCs w:val="22"/>
        </w:rPr>
        <w:t xml:space="preserve"> </w:t>
      </w:r>
      <w:proofErr w:type="spellStart"/>
      <w:r w:rsidRPr="00507569">
        <w:rPr>
          <w:sz w:val="22"/>
          <w:szCs w:val="22"/>
        </w:rPr>
        <w:t>прибутку</w:t>
      </w:r>
      <w:proofErr w:type="spellEnd"/>
      <w:r w:rsidRPr="00507569">
        <w:rPr>
          <w:sz w:val="22"/>
          <w:szCs w:val="22"/>
        </w:rPr>
        <w:t xml:space="preserve"> в </w:t>
      </w:r>
      <w:proofErr w:type="spellStart"/>
      <w:r w:rsidRPr="00507569">
        <w:rPr>
          <w:sz w:val="22"/>
          <w:szCs w:val="22"/>
        </w:rPr>
        <w:t>довгостроковому</w:t>
      </w:r>
      <w:proofErr w:type="spellEnd"/>
      <w:r w:rsidRPr="00507569">
        <w:rPr>
          <w:sz w:val="22"/>
          <w:szCs w:val="22"/>
        </w:rPr>
        <w:t xml:space="preserve"> </w:t>
      </w:r>
      <w:proofErr w:type="spellStart"/>
      <w:r w:rsidRPr="00507569">
        <w:rPr>
          <w:sz w:val="22"/>
          <w:szCs w:val="22"/>
        </w:rPr>
        <w:t>періоді</w:t>
      </w:r>
      <w:proofErr w:type="spellEnd"/>
      <w:r w:rsidRPr="00507569">
        <w:rPr>
          <w:sz w:val="22"/>
          <w:szCs w:val="22"/>
        </w:rPr>
        <w:t>);</w:t>
      </w:r>
    </w:p>
    <w:p w14:paraId="5B9EE8F5" w14:textId="77777777" w:rsidR="00386D1C" w:rsidRPr="00507569" w:rsidRDefault="00386D1C" w:rsidP="00507569">
      <w:pPr>
        <w:tabs>
          <w:tab w:val="left" w:pos="720"/>
        </w:tabs>
        <w:ind w:firstLine="426"/>
        <w:jc w:val="both"/>
        <w:rPr>
          <w:sz w:val="22"/>
          <w:szCs w:val="22"/>
        </w:rPr>
      </w:pPr>
      <w:r w:rsidRPr="00507569">
        <w:rPr>
          <w:sz w:val="22"/>
          <w:szCs w:val="22"/>
        </w:rPr>
        <w:t xml:space="preserve">в) </w:t>
      </w:r>
      <w:proofErr w:type="spellStart"/>
      <w:r w:rsidRPr="00507569">
        <w:rPr>
          <w:sz w:val="22"/>
          <w:szCs w:val="22"/>
        </w:rPr>
        <w:t>підтримання</w:t>
      </w:r>
      <w:proofErr w:type="spellEnd"/>
      <w:r w:rsidRPr="00507569">
        <w:rPr>
          <w:sz w:val="22"/>
          <w:szCs w:val="22"/>
        </w:rPr>
        <w:t xml:space="preserve"> </w:t>
      </w:r>
      <w:proofErr w:type="spellStart"/>
      <w:r w:rsidRPr="00507569">
        <w:rPr>
          <w:sz w:val="22"/>
          <w:szCs w:val="22"/>
        </w:rPr>
        <w:t>існуючого</w:t>
      </w:r>
      <w:proofErr w:type="spellEnd"/>
      <w:r w:rsidRPr="00507569">
        <w:rPr>
          <w:sz w:val="22"/>
          <w:szCs w:val="22"/>
        </w:rPr>
        <w:t xml:space="preserve"> </w:t>
      </w:r>
      <w:proofErr w:type="spellStart"/>
      <w:r w:rsidRPr="00507569">
        <w:rPr>
          <w:sz w:val="22"/>
          <w:szCs w:val="22"/>
        </w:rPr>
        <w:t>положення</w:t>
      </w:r>
      <w:proofErr w:type="spellEnd"/>
      <w:r w:rsidRPr="00507569">
        <w:rPr>
          <w:sz w:val="22"/>
          <w:szCs w:val="22"/>
        </w:rPr>
        <w:t>.</w:t>
      </w:r>
    </w:p>
    <w:p w14:paraId="7A5BD7F1" w14:textId="77777777" w:rsidR="00386D1C" w:rsidRPr="00507569" w:rsidRDefault="00386D1C" w:rsidP="00507569">
      <w:pPr>
        <w:tabs>
          <w:tab w:val="left" w:pos="720"/>
        </w:tabs>
        <w:ind w:firstLine="426"/>
        <w:jc w:val="both"/>
        <w:rPr>
          <w:sz w:val="22"/>
          <w:szCs w:val="22"/>
        </w:rPr>
      </w:pPr>
      <w:r w:rsidRPr="00507569">
        <w:rPr>
          <w:i/>
          <w:sz w:val="22"/>
          <w:szCs w:val="22"/>
        </w:rPr>
        <w:lastRenderedPageBreak/>
        <w:t xml:space="preserve">5. </w:t>
      </w:r>
      <w:proofErr w:type="spellStart"/>
      <w:r w:rsidRPr="00507569">
        <w:rPr>
          <w:i/>
          <w:sz w:val="22"/>
          <w:szCs w:val="22"/>
        </w:rPr>
        <w:t>Вибір</w:t>
      </w:r>
      <w:proofErr w:type="spellEnd"/>
      <w:r w:rsidRPr="00507569">
        <w:rPr>
          <w:i/>
          <w:sz w:val="22"/>
          <w:szCs w:val="22"/>
        </w:rPr>
        <w:t xml:space="preserve"> </w:t>
      </w:r>
      <w:proofErr w:type="spellStart"/>
      <w:r w:rsidRPr="00507569">
        <w:rPr>
          <w:i/>
          <w:sz w:val="22"/>
          <w:szCs w:val="22"/>
        </w:rPr>
        <w:t>цінової</w:t>
      </w:r>
      <w:proofErr w:type="spellEnd"/>
      <w:r w:rsidRPr="00507569">
        <w:rPr>
          <w:i/>
          <w:sz w:val="22"/>
          <w:szCs w:val="22"/>
        </w:rPr>
        <w:t xml:space="preserve"> </w:t>
      </w:r>
      <w:proofErr w:type="spellStart"/>
      <w:r w:rsidRPr="00507569">
        <w:rPr>
          <w:i/>
          <w:sz w:val="22"/>
          <w:szCs w:val="22"/>
        </w:rPr>
        <w:t>політики</w:t>
      </w:r>
      <w:proofErr w:type="spellEnd"/>
      <w:r w:rsidRPr="00507569">
        <w:rPr>
          <w:sz w:val="22"/>
          <w:szCs w:val="22"/>
        </w:rPr>
        <w:t xml:space="preserve">. </w:t>
      </w:r>
      <w:proofErr w:type="spellStart"/>
      <w:r w:rsidRPr="00507569">
        <w:rPr>
          <w:sz w:val="22"/>
          <w:szCs w:val="22"/>
        </w:rPr>
        <w:t>Він</w:t>
      </w:r>
      <w:proofErr w:type="spellEnd"/>
      <w:r w:rsidRPr="00507569">
        <w:rPr>
          <w:sz w:val="22"/>
          <w:szCs w:val="22"/>
        </w:rPr>
        <w:t xml:space="preserve"> </w:t>
      </w:r>
      <w:proofErr w:type="spellStart"/>
      <w:r w:rsidRPr="00507569">
        <w:rPr>
          <w:sz w:val="22"/>
          <w:szCs w:val="22"/>
        </w:rPr>
        <w:t>тісно</w:t>
      </w:r>
      <w:proofErr w:type="spellEnd"/>
      <w:r w:rsidRPr="00507569">
        <w:rPr>
          <w:sz w:val="22"/>
          <w:szCs w:val="22"/>
        </w:rPr>
        <w:t xml:space="preserve"> </w:t>
      </w:r>
      <w:proofErr w:type="spellStart"/>
      <w:r w:rsidRPr="00507569">
        <w:rPr>
          <w:sz w:val="22"/>
          <w:szCs w:val="22"/>
        </w:rPr>
        <w:t>пов’язаний</w:t>
      </w:r>
      <w:proofErr w:type="spellEnd"/>
      <w:r w:rsidRPr="00507569">
        <w:rPr>
          <w:sz w:val="22"/>
          <w:szCs w:val="22"/>
        </w:rPr>
        <w:t xml:space="preserve"> з </w:t>
      </w:r>
      <w:proofErr w:type="spellStart"/>
      <w:r w:rsidRPr="00507569">
        <w:rPr>
          <w:sz w:val="22"/>
          <w:szCs w:val="22"/>
        </w:rPr>
        <w:t>цілями</w:t>
      </w:r>
      <w:proofErr w:type="spellEnd"/>
      <w:r w:rsidRPr="00507569">
        <w:rPr>
          <w:sz w:val="22"/>
          <w:szCs w:val="22"/>
        </w:rPr>
        <w:t xml:space="preserve"> </w:t>
      </w:r>
      <w:proofErr w:type="spellStart"/>
      <w:r w:rsidRPr="00507569">
        <w:rPr>
          <w:sz w:val="22"/>
          <w:szCs w:val="22"/>
        </w:rPr>
        <w:t>фірми</w:t>
      </w:r>
      <w:proofErr w:type="spellEnd"/>
      <w:r w:rsidRPr="00507569">
        <w:rPr>
          <w:sz w:val="22"/>
          <w:szCs w:val="22"/>
        </w:rPr>
        <w:t xml:space="preserve">. </w:t>
      </w:r>
      <w:proofErr w:type="spellStart"/>
      <w:r w:rsidRPr="00507569">
        <w:rPr>
          <w:sz w:val="22"/>
          <w:szCs w:val="22"/>
        </w:rPr>
        <w:t>Наприклад</w:t>
      </w:r>
      <w:proofErr w:type="spellEnd"/>
      <w:r w:rsidRPr="00507569">
        <w:rPr>
          <w:sz w:val="22"/>
          <w:szCs w:val="22"/>
        </w:rPr>
        <w:t xml:space="preserve">, </w:t>
      </w:r>
      <w:proofErr w:type="spellStart"/>
      <w:r w:rsidRPr="00507569">
        <w:rPr>
          <w:sz w:val="22"/>
          <w:szCs w:val="22"/>
        </w:rPr>
        <w:t>це</w:t>
      </w:r>
      <w:proofErr w:type="spellEnd"/>
      <w:r w:rsidRPr="00507569">
        <w:rPr>
          <w:sz w:val="22"/>
          <w:szCs w:val="22"/>
        </w:rPr>
        <w:t xml:space="preserve"> </w:t>
      </w:r>
      <w:proofErr w:type="spellStart"/>
      <w:r w:rsidRPr="00507569">
        <w:rPr>
          <w:sz w:val="22"/>
          <w:szCs w:val="22"/>
        </w:rPr>
        <w:t>може</w:t>
      </w:r>
      <w:proofErr w:type="spellEnd"/>
      <w:r w:rsidRPr="00507569">
        <w:rPr>
          <w:sz w:val="22"/>
          <w:szCs w:val="22"/>
        </w:rPr>
        <w:t xml:space="preserve"> бути </w:t>
      </w:r>
      <w:proofErr w:type="spellStart"/>
      <w:r w:rsidRPr="00507569">
        <w:rPr>
          <w:sz w:val="22"/>
          <w:szCs w:val="22"/>
        </w:rPr>
        <w:t>вихід</w:t>
      </w:r>
      <w:proofErr w:type="spellEnd"/>
      <w:r w:rsidRPr="00507569">
        <w:rPr>
          <w:sz w:val="22"/>
          <w:szCs w:val="22"/>
        </w:rPr>
        <w:t xml:space="preserve"> на </w:t>
      </w:r>
      <w:proofErr w:type="spellStart"/>
      <w:r w:rsidRPr="00507569">
        <w:rPr>
          <w:sz w:val="22"/>
          <w:szCs w:val="22"/>
        </w:rPr>
        <w:t>новий</w:t>
      </w:r>
      <w:proofErr w:type="spellEnd"/>
      <w:r w:rsidRPr="00507569">
        <w:rPr>
          <w:sz w:val="22"/>
          <w:szCs w:val="22"/>
        </w:rPr>
        <w:t xml:space="preserve"> </w:t>
      </w:r>
      <w:proofErr w:type="spellStart"/>
      <w:r w:rsidRPr="00507569">
        <w:rPr>
          <w:sz w:val="22"/>
          <w:szCs w:val="22"/>
        </w:rPr>
        <w:t>ринок</w:t>
      </w:r>
      <w:proofErr w:type="spellEnd"/>
      <w:r w:rsidRPr="00507569">
        <w:rPr>
          <w:sz w:val="22"/>
          <w:szCs w:val="22"/>
        </w:rPr>
        <w:t xml:space="preserve">, </w:t>
      </w:r>
      <w:proofErr w:type="spellStart"/>
      <w:r w:rsidRPr="00507569">
        <w:rPr>
          <w:sz w:val="22"/>
          <w:szCs w:val="22"/>
        </w:rPr>
        <w:t>захист</w:t>
      </w:r>
      <w:proofErr w:type="spellEnd"/>
      <w:r w:rsidRPr="00507569">
        <w:rPr>
          <w:sz w:val="22"/>
          <w:szCs w:val="22"/>
        </w:rPr>
        <w:t xml:space="preserve"> </w:t>
      </w:r>
      <w:proofErr w:type="spellStart"/>
      <w:r w:rsidRPr="00507569">
        <w:rPr>
          <w:sz w:val="22"/>
          <w:szCs w:val="22"/>
        </w:rPr>
        <w:t>ринкових</w:t>
      </w:r>
      <w:proofErr w:type="spellEnd"/>
      <w:r w:rsidRPr="00507569">
        <w:rPr>
          <w:sz w:val="22"/>
          <w:szCs w:val="22"/>
        </w:rPr>
        <w:t xml:space="preserve"> </w:t>
      </w:r>
      <w:proofErr w:type="spellStart"/>
      <w:r w:rsidRPr="00507569">
        <w:rPr>
          <w:sz w:val="22"/>
          <w:szCs w:val="22"/>
        </w:rPr>
        <w:t>позицій</w:t>
      </w:r>
      <w:proofErr w:type="spellEnd"/>
      <w:r w:rsidRPr="00507569">
        <w:rPr>
          <w:sz w:val="22"/>
          <w:szCs w:val="22"/>
        </w:rPr>
        <w:t xml:space="preserve"> </w:t>
      </w:r>
      <w:proofErr w:type="spellStart"/>
      <w:r w:rsidRPr="00507569">
        <w:rPr>
          <w:sz w:val="22"/>
          <w:szCs w:val="22"/>
        </w:rPr>
        <w:t>тощо</w:t>
      </w:r>
      <w:proofErr w:type="spellEnd"/>
      <w:r w:rsidRPr="00507569">
        <w:rPr>
          <w:sz w:val="22"/>
          <w:szCs w:val="22"/>
        </w:rPr>
        <w:t>.</w:t>
      </w:r>
    </w:p>
    <w:p w14:paraId="307829B2" w14:textId="77777777" w:rsidR="00386D1C" w:rsidRPr="00507569" w:rsidRDefault="00386D1C" w:rsidP="00507569">
      <w:pPr>
        <w:tabs>
          <w:tab w:val="left" w:pos="720"/>
        </w:tabs>
        <w:ind w:firstLine="426"/>
        <w:jc w:val="both"/>
        <w:rPr>
          <w:sz w:val="22"/>
          <w:szCs w:val="22"/>
        </w:rPr>
      </w:pPr>
      <w:r w:rsidRPr="00507569">
        <w:rPr>
          <w:i/>
          <w:sz w:val="22"/>
          <w:szCs w:val="22"/>
        </w:rPr>
        <w:t xml:space="preserve">6. </w:t>
      </w:r>
      <w:proofErr w:type="spellStart"/>
      <w:r w:rsidRPr="00507569">
        <w:rPr>
          <w:i/>
          <w:sz w:val="22"/>
          <w:szCs w:val="22"/>
        </w:rPr>
        <w:t>Дослідження</w:t>
      </w:r>
      <w:proofErr w:type="spellEnd"/>
      <w:r w:rsidRPr="00507569">
        <w:rPr>
          <w:i/>
          <w:sz w:val="22"/>
          <w:szCs w:val="22"/>
        </w:rPr>
        <w:t xml:space="preserve"> </w:t>
      </w:r>
      <w:proofErr w:type="spellStart"/>
      <w:r w:rsidRPr="00507569">
        <w:rPr>
          <w:i/>
          <w:sz w:val="22"/>
          <w:szCs w:val="22"/>
        </w:rPr>
        <w:t>факторів</w:t>
      </w:r>
      <w:proofErr w:type="spellEnd"/>
      <w:r w:rsidRPr="00507569">
        <w:rPr>
          <w:i/>
          <w:sz w:val="22"/>
          <w:szCs w:val="22"/>
        </w:rPr>
        <w:t xml:space="preserve">, </w:t>
      </w:r>
      <w:proofErr w:type="spellStart"/>
      <w:r w:rsidRPr="00507569">
        <w:rPr>
          <w:i/>
          <w:sz w:val="22"/>
          <w:szCs w:val="22"/>
        </w:rPr>
        <w:t>що</w:t>
      </w:r>
      <w:proofErr w:type="spellEnd"/>
      <w:r w:rsidRPr="00507569">
        <w:rPr>
          <w:i/>
          <w:sz w:val="22"/>
          <w:szCs w:val="22"/>
        </w:rPr>
        <w:t xml:space="preserve"> </w:t>
      </w:r>
      <w:proofErr w:type="spellStart"/>
      <w:r w:rsidRPr="00507569">
        <w:rPr>
          <w:i/>
          <w:sz w:val="22"/>
          <w:szCs w:val="22"/>
        </w:rPr>
        <w:t>впливають</w:t>
      </w:r>
      <w:proofErr w:type="spellEnd"/>
      <w:r w:rsidRPr="00507569">
        <w:rPr>
          <w:i/>
          <w:sz w:val="22"/>
          <w:szCs w:val="22"/>
        </w:rPr>
        <w:t xml:space="preserve"> на </w:t>
      </w:r>
      <w:proofErr w:type="spellStart"/>
      <w:r w:rsidRPr="00507569">
        <w:rPr>
          <w:i/>
          <w:sz w:val="22"/>
          <w:szCs w:val="22"/>
        </w:rPr>
        <w:t>piвень</w:t>
      </w:r>
      <w:proofErr w:type="spellEnd"/>
      <w:r w:rsidRPr="00507569">
        <w:rPr>
          <w:i/>
          <w:sz w:val="22"/>
          <w:szCs w:val="22"/>
        </w:rPr>
        <w:t xml:space="preserve"> </w:t>
      </w:r>
      <w:proofErr w:type="spellStart"/>
      <w:r w:rsidRPr="00507569">
        <w:rPr>
          <w:i/>
          <w:sz w:val="22"/>
          <w:szCs w:val="22"/>
        </w:rPr>
        <w:t>продажної</w:t>
      </w:r>
      <w:proofErr w:type="spellEnd"/>
      <w:r w:rsidRPr="00507569">
        <w:rPr>
          <w:sz w:val="22"/>
          <w:szCs w:val="22"/>
        </w:rPr>
        <w:t xml:space="preserve"> </w:t>
      </w:r>
      <w:proofErr w:type="spellStart"/>
      <w:r w:rsidRPr="00507569">
        <w:rPr>
          <w:i/>
          <w:sz w:val="22"/>
          <w:szCs w:val="22"/>
        </w:rPr>
        <w:t>ціни</w:t>
      </w:r>
      <w:proofErr w:type="spellEnd"/>
      <w:r w:rsidRPr="00507569">
        <w:rPr>
          <w:i/>
          <w:sz w:val="22"/>
          <w:szCs w:val="22"/>
        </w:rPr>
        <w:t>.</w:t>
      </w:r>
      <w:r w:rsidRPr="00507569">
        <w:rPr>
          <w:sz w:val="22"/>
          <w:szCs w:val="22"/>
        </w:rPr>
        <w:t xml:space="preserve"> </w:t>
      </w:r>
      <w:proofErr w:type="spellStart"/>
      <w:r w:rsidRPr="00507569">
        <w:rPr>
          <w:sz w:val="22"/>
          <w:szCs w:val="22"/>
        </w:rPr>
        <w:t>Це</w:t>
      </w:r>
      <w:proofErr w:type="spellEnd"/>
      <w:r w:rsidRPr="00507569">
        <w:rPr>
          <w:sz w:val="22"/>
          <w:szCs w:val="22"/>
        </w:rPr>
        <w:t xml:space="preserve"> </w:t>
      </w:r>
      <w:proofErr w:type="spellStart"/>
      <w:r w:rsidRPr="00507569">
        <w:rPr>
          <w:sz w:val="22"/>
          <w:szCs w:val="22"/>
        </w:rPr>
        <w:t>фактори</w:t>
      </w:r>
      <w:proofErr w:type="spellEnd"/>
      <w:r w:rsidRPr="00507569">
        <w:rPr>
          <w:sz w:val="22"/>
          <w:szCs w:val="22"/>
        </w:rPr>
        <w:t xml:space="preserve">, </w:t>
      </w:r>
      <w:proofErr w:type="spellStart"/>
      <w:r w:rsidRPr="00507569">
        <w:rPr>
          <w:sz w:val="22"/>
          <w:szCs w:val="22"/>
        </w:rPr>
        <w:t>пов'язані</w:t>
      </w:r>
      <w:proofErr w:type="spellEnd"/>
      <w:r w:rsidRPr="00507569">
        <w:rPr>
          <w:sz w:val="22"/>
          <w:szCs w:val="22"/>
        </w:rPr>
        <w:t xml:space="preserve"> з </w:t>
      </w:r>
      <w:proofErr w:type="spellStart"/>
      <w:r w:rsidRPr="00507569">
        <w:rPr>
          <w:sz w:val="22"/>
          <w:szCs w:val="22"/>
        </w:rPr>
        <w:t>діями</w:t>
      </w:r>
      <w:proofErr w:type="spellEnd"/>
      <w:r w:rsidRPr="00507569">
        <w:rPr>
          <w:sz w:val="22"/>
          <w:szCs w:val="22"/>
        </w:rPr>
        <w:t xml:space="preserve"> </w:t>
      </w:r>
      <w:proofErr w:type="spellStart"/>
      <w:r w:rsidRPr="00507569">
        <w:rPr>
          <w:sz w:val="22"/>
          <w:szCs w:val="22"/>
        </w:rPr>
        <w:t>споживачів</w:t>
      </w:r>
      <w:proofErr w:type="spellEnd"/>
      <w:r w:rsidRPr="00507569">
        <w:rPr>
          <w:sz w:val="22"/>
          <w:szCs w:val="22"/>
        </w:rPr>
        <w:t xml:space="preserve">, уряду, </w:t>
      </w:r>
      <w:proofErr w:type="spellStart"/>
      <w:r w:rsidRPr="00507569">
        <w:rPr>
          <w:sz w:val="22"/>
          <w:szCs w:val="22"/>
        </w:rPr>
        <w:t>учасників</w:t>
      </w:r>
      <w:proofErr w:type="spellEnd"/>
      <w:r w:rsidRPr="00507569">
        <w:rPr>
          <w:sz w:val="22"/>
          <w:szCs w:val="22"/>
        </w:rPr>
        <w:t xml:space="preserve"> </w:t>
      </w:r>
      <w:proofErr w:type="spellStart"/>
      <w:r w:rsidRPr="00507569">
        <w:rPr>
          <w:sz w:val="22"/>
          <w:szCs w:val="22"/>
        </w:rPr>
        <w:t>каналів</w:t>
      </w:r>
      <w:proofErr w:type="spellEnd"/>
      <w:r w:rsidRPr="00507569">
        <w:rPr>
          <w:sz w:val="22"/>
          <w:szCs w:val="22"/>
        </w:rPr>
        <w:t xml:space="preserve"> </w:t>
      </w:r>
      <w:proofErr w:type="spellStart"/>
      <w:r w:rsidRPr="00507569">
        <w:rPr>
          <w:sz w:val="22"/>
          <w:szCs w:val="22"/>
        </w:rPr>
        <w:t>збуту</w:t>
      </w:r>
      <w:proofErr w:type="spellEnd"/>
      <w:r w:rsidRPr="00507569">
        <w:rPr>
          <w:sz w:val="22"/>
          <w:szCs w:val="22"/>
        </w:rPr>
        <w:t xml:space="preserve">, </w:t>
      </w:r>
      <w:proofErr w:type="spellStart"/>
      <w:r w:rsidRPr="00507569">
        <w:rPr>
          <w:sz w:val="22"/>
          <w:szCs w:val="22"/>
        </w:rPr>
        <w:t>конкурентів</w:t>
      </w:r>
      <w:proofErr w:type="spellEnd"/>
      <w:r w:rsidRPr="00507569">
        <w:rPr>
          <w:sz w:val="22"/>
          <w:szCs w:val="22"/>
        </w:rPr>
        <w:t xml:space="preserve"> та </w:t>
      </w:r>
      <w:proofErr w:type="spellStart"/>
      <w:r w:rsidRPr="00507569">
        <w:rPr>
          <w:sz w:val="22"/>
          <w:szCs w:val="22"/>
        </w:rPr>
        <w:t>ін</w:t>
      </w:r>
      <w:proofErr w:type="spellEnd"/>
      <w:r w:rsidRPr="00507569">
        <w:rPr>
          <w:sz w:val="22"/>
          <w:szCs w:val="22"/>
        </w:rPr>
        <w:t>.</w:t>
      </w:r>
    </w:p>
    <w:p w14:paraId="0CE44FEF" w14:textId="77777777" w:rsidR="00386D1C" w:rsidRPr="00507569" w:rsidRDefault="00386D1C" w:rsidP="00507569">
      <w:pPr>
        <w:tabs>
          <w:tab w:val="left" w:pos="720"/>
        </w:tabs>
        <w:ind w:firstLine="426"/>
        <w:jc w:val="both"/>
        <w:rPr>
          <w:sz w:val="22"/>
          <w:szCs w:val="22"/>
        </w:rPr>
      </w:pPr>
      <w:r w:rsidRPr="00507569">
        <w:rPr>
          <w:i/>
          <w:sz w:val="22"/>
          <w:szCs w:val="22"/>
        </w:rPr>
        <w:t xml:space="preserve">7. </w:t>
      </w:r>
      <w:proofErr w:type="spellStart"/>
      <w:r w:rsidRPr="00507569">
        <w:rPr>
          <w:i/>
          <w:sz w:val="22"/>
          <w:szCs w:val="22"/>
        </w:rPr>
        <w:t>Прийняття</w:t>
      </w:r>
      <w:proofErr w:type="spellEnd"/>
      <w:r w:rsidRPr="00507569">
        <w:rPr>
          <w:i/>
          <w:sz w:val="22"/>
          <w:szCs w:val="22"/>
        </w:rPr>
        <w:t xml:space="preserve"> базового </w:t>
      </w:r>
      <w:proofErr w:type="spellStart"/>
      <w:r w:rsidRPr="00507569">
        <w:rPr>
          <w:i/>
          <w:sz w:val="22"/>
          <w:szCs w:val="22"/>
        </w:rPr>
        <w:t>рівня</w:t>
      </w:r>
      <w:proofErr w:type="spellEnd"/>
      <w:r w:rsidRPr="00507569">
        <w:rPr>
          <w:i/>
          <w:sz w:val="22"/>
          <w:szCs w:val="22"/>
        </w:rPr>
        <w:t xml:space="preserve"> </w:t>
      </w:r>
      <w:proofErr w:type="spellStart"/>
      <w:r w:rsidRPr="00507569">
        <w:rPr>
          <w:i/>
          <w:sz w:val="22"/>
          <w:szCs w:val="22"/>
        </w:rPr>
        <w:t>ціни</w:t>
      </w:r>
      <w:proofErr w:type="spellEnd"/>
      <w:r w:rsidRPr="00507569">
        <w:rPr>
          <w:i/>
          <w:sz w:val="22"/>
          <w:szCs w:val="22"/>
        </w:rPr>
        <w:t xml:space="preserve"> та </w:t>
      </w:r>
      <w:proofErr w:type="spellStart"/>
      <w:r w:rsidRPr="00507569">
        <w:rPr>
          <w:i/>
          <w:sz w:val="22"/>
          <w:szCs w:val="22"/>
        </w:rPr>
        <w:t>визначення</w:t>
      </w:r>
      <w:proofErr w:type="spellEnd"/>
      <w:r w:rsidRPr="00507569">
        <w:rPr>
          <w:i/>
          <w:sz w:val="22"/>
          <w:szCs w:val="22"/>
        </w:rPr>
        <w:t xml:space="preserve"> </w:t>
      </w:r>
      <w:proofErr w:type="spellStart"/>
      <w:r w:rsidRPr="00507569">
        <w:rPr>
          <w:i/>
          <w:sz w:val="22"/>
          <w:szCs w:val="22"/>
        </w:rPr>
        <w:t>раціональної</w:t>
      </w:r>
      <w:proofErr w:type="spellEnd"/>
      <w:r w:rsidRPr="00507569">
        <w:rPr>
          <w:sz w:val="22"/>
          <w:szCs w:val="22"/>
        </w:rPr>
        <w:t xml:space="preserve"> </w:t>
      </w:r>
      <w:proofErr w:type="spellStart"/>
      <w:r w:rsidRPr="00507569">
        <w:rPr>
          <w:i/>
          <w:sz w:val="22"/>
          <w:szCs w:val="22"/>
        </w:rPr>
        <w:t>динаміки</w:t>
      </w:r>
      <w:proofErr w:type="spellEnd"/>
      <w:r w:rsidRPr="00507569">
        <w:rPr>
          <w:i/>
          <w:sz w:val="22"/>
          <w:szCs w:val="22"/>
        </w:rPr>
        <w:t xml:space="preserve"> </w:t>
      </w:r>
      <w:proofErr w:type="spellStart"/>
      <w:r w:rsidRPr="00507569">
        <w:rPr>
          <w:i/>
          <w:sz w:val="22"/>
          <w:szCs w:val="22"/>
        </w:rPr>
        <w:t>її</w:t>
      </w:r>
      <w:proofErr w:type="spellEnd"/>
      <w:r w:rsidRPr="00507569">
        <w:rPr>
          <w:i/>
          <w:sz w:val="22"/>
          <w:szCs w:val="22"/>
        </w:rPr>
        <w:t xml:space="preserve"> </w:t>
      </w:r>
      <w:proofErr w:type="spellStart"/>
      <w:r w:rsidRPr="00507569">
        <w:rPr>
          <w:i/>
          <w:sz w:val="22"/>
          <w:szCs w:val="22"/>
        </w:rPr>
        <w:t>змін</w:t>
      </w:r>
      <w:proofErr w:type="spellEnd"/>
      <w:r w:rsidRPr="00507569">
        <w:rPr>
          <w:sz w:val="22"/>
          <w:szCs w:val="22"/>
        </w:rPr>
        <w:t xml:space="preserve">. </w:t>
      </w:r>
      <w:proofErr w:type="spellStart"/>
      <w:r w:rsidRPr="00507569">
        <w:rPr>
          <w:sz w:val="22"/>
          <w:szCs w:val="22"/>
        </w:rPr>
        <w:t>Варто</w:t>
      </w:r>
      <w:proofErr w:type="spellEnd"/>
      <w:r w:rsidRPr="00507569">
        <w:rPr>
          <w:sz w:val="22"/>
          <w:szCs w:val="22"/>
        </w:rPr>
        <w:t xml:space="preserve"> </w:t>
      </w:r>
      <w:proofErr w:type="spellStart"/>
      <w:r w:rsidRPr="00507569">
        <w:rPr>
          <w:sz w:val="22"/>
          <w:szCs w:val="22"/>
        </w:rPr>
        <w:t>визначити</w:t>
      </w:r>
      <w:proofErr w:type="spellEnd"/>
      <w:r w:rsidRPr="00507569">
        <w:rPr>
          <w:sz w:val="22"/>
          <w:szCs w:val="22"/>
        </w:rPr>
        <w:t xml:space="preserve"> </w:t>
      </w:r>
      <w:proofErr w:type="spellStart"/>
      <w:r w:rsidRPr="00507569">
        <w:rPr>
          <w:sz w:val="22"/>
          <w:szCs w:val="22"/>
        </w:rPr>
        <w:t>діапазон</w:t>
      </w:r>
      <w:proofErr w:type="spellEnd"/>
      <w:r w:rsidRPr="00507569">
        <w:rPr>
          <w:sz w:val="22"/>
          <w:szCs w:val="22"/>
        </w:rPr>
        <w:t xml:space="preserve"> </w:t>
      </w:r>
      <w:proofErr w:type="spellStart"/>
      <w:r w:rsidRPr="00507569">
        <w:rPr>
          <w:sz w:val="22"/>
          <w:szCs w:val="22"/>
        </w:rPr>
        <w:t>варіювання</w:t>
      </w:r>
      <w:proofErr w:type="spellEnd"/>
      <w:r w:rsidRPr="00507569">
        <w:rPr>
          <w:sz w:val="22"/>
          <w:szCs w:val="22"/>
        </w:rPr>
        <w:t xml:space="preserve"> </w:t>
      </w:r>
      <w:proofErr w:type="spellStart"/>
      <w:r w:rsidRPr="00507569">
        <w:rPr>
          <w:sz w:val="22"/>
          <w:szCs w:val="22"/>
        </w:rPr>
        <w:t>ціни</w:t>
      </w:r>
      <w:proofErr w:type="spellEnd"/>
      <w:r w:rsidRPr="00507569">
        <w:rPr>
          <w:sz w:val="22"/>
          <w:szCs w:val="22"/>
        </w:rPr>
        <w:t xml:space="preserve">, в </w:t>
      </w:r>
      <w:proofErr w:type="spellStart"/>
      <w:r w:rsidRPr="00507569">
        <w:rPr>
          <w:sz w:val="22"/>
          <w:szCs w:val="22"/>
        </w:rPr>
        <w:t>якому</w:t>
      </w:r>
      <w:proofErr w:type="spellEnd"/>
      <w:r w:rsidRPr="00507569">
        <w:rPr>
          <w:sz w:val="22"/>
          <w:szCs w:val="22"/>
        </w:rPr>
        <w:t xml:space="preserve"> </w:t>
      </w:r>
      <w:proofErr w:type="spellStart"/>
      <w:r w:rsidRPr="00507569">
        <w:rPr>
          <w:sz w:val="22"/>
          <w:szCs w:val="22"/>
        </w:rPr>
        <w:t>виробникові</w:t>
      </w:r>
      <w:proofErr w:type="spellEnd"/>
      <w:r w:rsidRPr="00507569">
        <w:rPr>
          <w:sz w:val="22"/>
          <w:szCs w:val="22"/>
        </w:rPr>
        <w:t xml:space="preserve"> </w:t>
      </w:r>
      <w:proofErr w:type="spellStart"/>
      <w:r w:rsidRPr="00507569">
        <w:rPr>
          <w:sz w:val="22"/>
          <w:szCs w:val="22"/>
        </w:rPr>
        <w:t>було</w:t>
      </w:r>
      <w:proofErr w:type="spellEnd"/>
      <w:r w:rsidRPr="00507569">
        <w:rPr>
          <w:sz w:val="22"/>
          <w:szCs w:val="22"/>
        </w:rPr>
        <w:t xml:space="preserve"> б </w:t>
      </w:r>
      <w:proofErr w:type="spellStart"/>
      <w:r w:rsidRPr="00507569">
        <w:rPr>
          <w:sz w:val="22"/>
          <w:szCs w:val="22"/>
        </w:rPr>
        <w:t>вигідно</w:t>
      </w:r>
      <w:proofErr w:type="spellEnd"/>
      <w:r w:rsidRPr="00507569">
        <w:rPr>
          <w:sz w:val="22"/>
          <w:szCs w:val="22"/>
        </w:rPr>
        <w:t xml:space="preserve"> </w:t>
      </w:r>
      <w:proofErr w:type="spellStart"/>
      <w:r w:rsidRPr="00507569">
        <w:rPr>
          <w:sz w:val="22"/>
          <w:szCs w:val="22"/>
        </w:rPr>
        <w:t>продавати</w:t>
      </w:r>
      <w:proofErr w:type="spellEnd"/>
      <w:r w:rsidRPr="00507569">
        <w:rPr>
          <w:sz w:val="22"/>
          <w:szCs w:val="22"/>
        </w:rPr>
        <w:t xml:space="preserve">, а </w:t>
      </w:r>
      <w:proofErr w:type="spellStart"/>
      <w:r w:rsidRPr="00507569">
        <w:rPr>
          <w:sz w:val="22"/>
          <w:szCs w:val="22"/>
        </w:rPr>
        <w:t>споживачеві</w:t>
      </w:r>
      <w:proofErr w:type="spellEnd"/>
      <w:r w:rsidRPr="00507569">
        <w:rPr>
          <w:sz w:val="22"/>
          <w:szCs w:val="22"/>
        </w:rPr>
        <w:t xml:space="preserve"> </w:t>
      </w:r>
      <w:proofErr w:type="spellStart"/>
      <w:r w:rsidRPr="00507569">
        <w:rPr>
          <w:sz w:val="22"/>
          <w:szCs w:val="22"/>
        </w:rPr>
        <w:t>купувати</w:t>
      </w:r>
      <w:proofErr w:type="spellEnd"/>
      <w:r w:rsidRPr="00507569">
        <w:rPr>
          <w:sz w:val="22"/>
          <w:szCs w:val="22"/>
        </w:rPr>
        <w:t xml:space="preserve"> </w:t>
      </w:r>
      <w:proofErr w:type="spellStart"/>
      <w:r w:rsidRPr="00507569">
        <w:rPr>
          <w:sz w:val="22"/>
          <w:szCs w:val="22"/>
        </w:rPr>
        <w:t>дану</w:t>
      </w:r>
      <w:proofErr w:type="spellEnd"/>
      <w:r w:rsidRPr="00507569">
        <w:rPr>
          <w:sz w:val="22"/>
          <w:szCs w:val="22"/>
        </w:rPr>
        <w:t xml:space="preserve"> </w:t>
      </w:r>
      <w:proofErr w:type="spellStart"/>
      <w:r w:rsidRPr="00507569">
        <w:rPr>
          <w:sz w:val="22"/>
          <w:szCs w:val="22"/>
        </w:rPr>
        <w:t>продукцію</w:t>
      </w:r>
      <w:proofErr w:type="spellEnd"/>
      <w:r w:rsidRPr="00507569">
        <w:rPr>
          <w:sz w:val="22"/>
          <w:szCs w:val="22"/>
        </w:rPr>
        <w:t xml:space="preserve">. </w:t>
      </w:r>
      <w:proofErr w:type="spellStart"/>
      <w:r w:rsidRPr="00507569">
        <w:rPr>
          <w:sz w:val="22"/>
          <w:szCs w:val="22"/>
        </w:rPr>
        <w:t>Нижньою</w:t>
      </w:r>
      <w:proofErr w:type="spellEnd"/>
      <w:r w:rsidRPr="00507569">
        <w:rPr>
          <w:sz w:val="22"/>
          <w:szCs w:val="22"/>
        </w:rPr>
        <w:t xml:space="preserve"> </w:t>
      </w:r>
      <w:proofErr w:type="spellStart"/>
      <w:r w:rsidRPr="00507569">
        <w:rPr>
          <w:sz w:val="22"/>
          <w:szCs w:val="22"/>
        </w:rPr>
        <w:t>межею</w:t>
      </w:r>
      <w:proofErr w:type="spellEnd"/>
      <w:r w:rsidRPr="00507569">
        <w:rPr>
          <w:sz w:val="22"/>
          <w:szCs w:val="22"/>
        </w:rPr>
        <w:t xml:space="preserve"> </w:t>
      </w:r>
      <w:proofErr w:type="spellStart"/>
      <w:r w:rsidRPr="00507569">
        <w:rPr>
          <w:sz w:val="22"/>
          <w:szCs w:val="22"/>
        </w:rPr>
        <w:t>ціни</w:t>
      </w:r>
      <w:proofErr w:type="spellEnd"/>
      <w:r w:rsidRPr="00507569">
        <w:rPr>
          <w:sz w:val="22"/>
          <w:szCs w:val="22"/>
        </w:rPr>
        <w:t xml:space="preserve"> </w:t>
      </w:r>
      <w:proofErr w:type="spellStart"/>
      <w:r w:rsidRPr="00507569">
        <w:rPr>
          <w:sz w:val="22"/>
          <w:szCs w:val="22"/>
        </w:rPr>
        <w:t>може</w:t>
      </w:r>
      <w:proofErr w:type="spellEnd"/>
      <w:r w:rsidRPr="00507569">
        <w:rPr>
          <w:sz w:val="22"/>
          <w:szCs w:val="22"/>
        </w:rPr>
        <w:t xml:space="preserve"> </w:t>
      </w:r>
      <w:proofErr w:type="spellStart"/>
      <w:r w:rsidRPr="00507569">
        <w:rPr>
          <w:sz w:val="22"/>
          <w:szCs w:val="22"/>
        </w:rPr>
        <w:t>виступати</w:t>
      </w:r>
      <w:proofErr w:type="spellEnd"/>
      <w:r w:rsidRPr="00507569">
        <w:rPr>
          <w:sz w:val="22"/>
          <w:szCs w:val="22"/>
        </w:rPr>
        <w:t xml:space="preserve"> </w:t>
      </w:r>
      <w:proofErr w:type="spellStart"/>
      <w:r w:rsidRPr="00507569">
        <w:rPr>
          <w:sz w:val="22"/>
          <w:szCs w:val="22"/>
        </w:rPr>
        <w:t>ціна</w:t>
      </w:r>
      <w:proofErr w:type="spellEnd"/>
      <w:r w:rsidRPr="00507569">
        <w:rPr>
          <w:sz w:val="22"/>
          <w:szCs w:val="22"/>
        </w:rPr>
        <w:t xml:space="preserve"> </w:t>
      </w:r>
      <w:proofErr w:type="spellStart"/>
      <w:r w:rsidRPr="00507569">
        <w:rPr>
          <w:sz w:val="22"/>
          <w:szCs w:val="22"/>
        </w:rPr>
        <w:t>виробництва</w:t>
      </w:r>
      <w:proofErr w:type="spellEnd"/>
      <w:r w:rsidRPr="00507569">
        <w:rPr>
          <w:sz w:val="22"/>
          <w:szCs w:val="22"/>
        </w:rPr>
        <w:t xml:space="preserve">, а </w:t>
      </w:r>
      <w:proofErr w:type="spellStart"/>
      <w:r w:rsidRPr="00507569">
        <w:rPr>
          <w:sz w:val="22"/>
          <w:szCs w:val="22"/>
        </w:rPr>
        <w:t>верхньою</w:t>
      </w:r>
      <w:proofErr w:type="spellEnd"/>
      <w:r w:rsidRPr="00507569">
        <w:rPr>
          <w:sz w:val="22"/>
          <w:szCs w:val="22"/>
        </w:rPr>
        <w:t xml:space="preserve"> — </w:t>
      </w:r>
      <w:proofErr w:type="spellStart"/>
      <w:r w:rsidRPr="00507569">
        <w:rPr>
          <w:sz w:val="22"/>
          <w:szCs w:val="22"/>
        </w:rPr>
        <w:t>ефект</w:t>
      </w:r>
      <w:proofErr w:type="spellEnd"/>
      <w:r w:rsidRPr="00507569">
        <w:rPr>
          <w:sz w:val="22"/>
          <w:szCs w:val="22"/>
        </w:rPr>
        <w:t xml:space="preserve">, </w:t>
      </w:r>
      <w:proofErr w:type="spellStart"/>
      <w:r w:rsidRPr="00507569">
        <w:rPr>
          <w:sz w:val="22"/>
          <w:szCs w:val="22"/>
        </w:rPr>
        <w:t>який</w:t>
      </w:r>
      <w:proofErr w:type="spellEnd"/>
      <w:r w:rsidRPr="00507569">
        <w:rPr>
          <w:sz w:val="22"/>
          <w:szCs w:val="22"/>
        </w:rPr>
        <w:t xml:space="preserve"> </w:t>
      </w:r>
      <w:proofErr w:type="spellStart"/>
      <w:r w:rsidRPr="00507569">
        <w:rPr>
          <w:sz w:val="22"/>
          <w:szCs w:val="22"/>
        </w:rPr>
        <w:t>може</w:t>
      </w:r>
      <w:proofErr w:type="spellEnd"/>
      <w:r w:rsidRPr="00507569">
        <w:rPr>
          <w:sz w:val="22"/>
          <w:szCs w:val="22"/>
        </w:rPr>
        <w:t xml:space="preserve"> </w:t>
      </w:r>
      <w:proofErr w:type="spellStart"/>
      <w:r w:rsidRPr="00507569">
        <w:rPr>
          <w:sz w:val="22"/>
          <w:szCs w:val="22"/>
        </w:rPr>
        <w:t>отримати</w:t>
      </w:r>
      <w:proofErr w:type="spellEnd"/>
      <w:r w:rsidRPr="00507569">
        <w:rPr>
          <w:sz w:val="22"/>
          <w:szCs w:val="22"/>
        </w:rPr>
        <w:t xml:space="preserve"> </w:t>
      </w:r>
      <w:proofErr w:type="spellStart"/>
      <w:r w:rsidRPr="00507569">
        <w:rPr>
          <w:sz w:val="22"/>
          <w:szCs w:val="22"/>
        </w:rPr>
        <w:t>споживач</w:t>
      </w:r>
      <w:proofErr w:type="spellEnd"/>
      <w:r w:rsidRPr="00507569">
        <w:rPr>
          <w:sz w:val="22"/>
          <w:szCs w:val="22"/>
        </w:rPr>
        <w:t xml:space="preserve">, </w:t>
      </w:r>
      <w:proofErr w:type="spellStart"/>
      <w:r w:rsidRPr="00507569">
        <w:rPr>
          <w:sz w:val="22"/>
          <w:szCs w:val="22"/>
        </w:rPr>
        <w:t>придбавши</w:t>
      </w:r>
      <w:proofErr w:type="spellEnd"/>
      <w:r w:rsidRPr="00507569">
        <w:rPr>
          <w:sz w:val="22"/>
          <w:szCs w:val="22"/>
        </w:rPr>
        <w:t xml:space="preserve"> </w:t>
      </w:r>
      <w:proofErr w:type="spellStart"/>
      <w:r w:rsidRPr="00507569">
        <w:rPr>
          <w:sz w:val="22"/>
          <w:szCs w:val="22"/>
        </w:rPr>
        <w:t>дану</w:t>
      </w:r>
      <w:proofErr w:type="spellEnd"/>
      <w:r w:rsidRPr="00507569">
        <w:rPr>
          <w:sz w:val="22"/>
          <w:szCs w:val="22"/>
        </w:rPr>
        <w:t xml:space="preserve"> </w:t>
      </w:r>
      <w:proofErr w:type="spellStart"/>
      <w:r w:rsidRPr="00507569">
        <w:rPr>
          <w:sz w:val="22"/>
          <w:szCs w:val="22"/>
        </w:rPr>
        <w:t>продукцію</w:t>
      </w:r>
      <w:proofErr w:type="spellEnd"/>
      <w:r w:rsidRPr="00507569">
        <w:rPr>
          <w:sz w:val="22"/>
          <w:szCs w:val="22"/>
        </w:rPr>
        <w:t>.</w:t>
      </w:r>
    </w:p>
    <w:p w14:paraId="2DDB3521" w14:textId="77777777" w:rsidR="00386D1C" w:rsidRPr="00507569" w:rsidRDefault="00386D1C" w:rsidP="00507569">
      <w:pPr>
        <w:pStyle w:val="21"/>
        <w:tabs>
          <w:tab w:val="left" w:pos="720"/>
        </w:tabs>
        <w:spacing w:after="0" w:line="240" w:lineRule="auto"/>
        <w:ind w:firstLine="426"/>
        <w:jc w:val="both"/>
        <w:rPr>
          <w:sz w:val="22"/>
          <w:szCs w:val="22"/>
        </w:rPr>
      </w:pPr>
      <w:proofErr w:type="spellStart"/>
      <w:r w:rsidRPr="00507569">
        <w:rPr>
          <w:b/>
          <w:i/>
          <w:sz w:val="22"/>
          <w:szCs w:val="22"/>
        </w:rPr>
        <w:t>Стратегія</w:t>
      </w:r>
      <w:proofErr w:type="spellEnd"/>
      <w:r w:rsidRPr="00507569">
        <w:rPr>
          <w:b/>
          <w:i/>
          <w:sz w:val="22"/>
          <w:szCs w:val="22"/>
        </w:rPr>
        <w:t xml:space="preserve"> </w:t>
      </w:r>
      <w:proofErr w:type="spellStart"/>
      <w:r w:rsidRPr="00507569">
        <w:rPr>
          <w:b/>
          <w:i/>
          <w:sz w:val="22"/>
          <w:szCs w:val="22"/>
        </w:rPr>
        <w:t>управління</w:t>
      </w:r>
      <w:proofErr w:type="spellEnd"/>
      <w:r w:rsidRPr="00507569">
        <w:rPr>
          <w:b/>
          <w:i/>
          <w:sz w:val="22"/>
          <w:szCs w:val="22"/>
        </w:rPr>
        <w:t xml:space="preserve"> персоналом</w:t>
      </w:r>
      <w:r w:rsidRPr="00507569">
        <w:rPr>
          <w:sz w:val="22"/>
          <w:szCs w:val="22"/>
        </w:rPr>
        <w:t xml:space="preserve"> у </w:t>
      </w:r>
      <w:proofErr w:type="spellStart"/>
      <w:r w:rsidRPr="00507569">
        <w:rPr>
          <w:sz w:val="22"/>
          <w:szCs w:val="22"/>
        </w:rPr>
        <w:t>великій</w:t>
      </w:r>
      <w:proofErr w:type="spellEnd"/>
      <w:r w:rsidRPr="00507569">
        <w:rPr>
          <w:sz w:val="22"/>
          <w:szCs w:val="22"/>
        </w:rPr>
        <w:t xml:space="preserve"> </w:t>
      </w:r>
      <w:proofErr w:type="spellStart"/>
      <w:r w:rsidRPr="00507569">
        <w:rPr>
          <w:sz w:val="22"/>
          <w:szCs w:val="22"/>
        </w:rPr>
        <w:t>мірі</w:t>
      </w:r>
      <w:proofErr w:type="spellEnd"/>
      <w:r w:rsidRPr="00507569">
        <w:rPr>
          <w:sz w:val="22"/>
          <w:szCs w:val="22"/>
        </w:rPr>
        <w:t xml:space="preserve"> </w:t>
      </w:r>
      <w:proofErr w:type="spellStart"/>
      <w:r w:rsidRPr="00507569">
        <w:rPr>
          <w:sz w:val="22"/>
          <w:szCs w:val="22"/>
        </w:rPr>
        <w:t>визначає</w:t>
      </w:r>
      <w:proofErr w:type="spellEnd"/>
      <w:r w:rsidRPr="00507569">
        <w:rPr>
          <w:sz w:val="22"/>
          <w:szCs w:val="22"/>
        </w:rPr>
        <w:t xml:space="preserve"> </w:t>
      </w:r>
      <w:proofErr w:type="spellStart"/>
      <w:r w:rsidRPr="00507569">
        <w:rPr>
          <w:sz w:val="22"/>
          <w:szCs w:val="22"/>
        </w:rPr>
        <w:t>успіх</w:t>
      </w:r>
      <w:proofErr w:type="spellEnd"/>
      <w:r w:rsidRPr="00507569">
        <w:rPr>
          <w:sz w:val="22"/>
          <w:szCs w:val="22"/>
        </w:rPr>
        <w:t xml:space="preserve"> </w:t>
      </w:r>
      <w:proofErr w:type="spellStart"/>
      <w:r w:rsidRPr="00507569">
        <w:rPr>
          <w:sz w:val="22"/>
          <w:szCs w:val="22"/>
        </w:rPr>
        <w:t>всіх</w:t>
      </w:r>
      <w:proofErr w:type="spellEnd"/>
      <w:r w:rsidRPr="00507569">
        <w:rPr>
          <w:sz w:val="22"/>
          <w:szCs w:val="22"/>
        </w:rPr>
        <w:t xml:space="preserve"> </w:t>
      </w:r>
      <w:proofErr w:type="spellStart"/>
      <w:r w:rsidRPr="00507569">
        <w:rPr>
          <w:sz w:val="22"/>
          <w:szCs w:val="22"/>
        </w:rPr>
        <w:t>інших</w:t>
      </w:r>
      <w:proofErr w:type="spellEnd"/>
      <w:r w:rsidRPr="00507569">
        <w:rPr>
          <w:sz w:val="22"/>
          <w:szCs w:val="22"/>
        </w:rPr>
        <w:t xml:space="preserve"> </w:t>
      </w:r>
      <w:proofErr w:type="spellStart"/>
      <w:r w:rsidRPr="00507569">
        <w:rPr>
          <w:sz w:val="22"/>
          <w:szCs w:val="22"/>
        </w:rPr>
        <w:t>стратегій</w:t>
      </w:r>
      <w:proofErr w:type="spellEnd"/>
      <w:r w:rsidRPr="00507569">
        <w:rPr>
          <w:sz w:val="22"/>
          <w:szCs w:val="22"/>
        </w:rPr>
        <w:t xml:space="preserve">. Тому </w:t>
      </w:r>
      <w:proofErr w:type="spellStart"/>
      <w:r w:rsidRPr="00507569">
        <w:rPr>
          <w:sz w:val="22"/>
          <w:szCs w:val="22"/>
        </w:rPr>
        <w:t>створення</w:t>
      </w:r>
      <w:proofErr w:type="spellEnd"/>
      <w:r w:rsidRPr="00507569">
        <w:rPr>
          <w:sz w:val="22"/>
          <w:szCs w:val="22"/>
        </w:rPr>
        <w:t xml:space="preserve"> та </w:t>
      </w:r>
      <w:proofErr w:type="spellStart"/>
      <w:r w:rsidRPr="00507569">
        <w:rPr>
          <w:sz w:val="22"/>
          <w:szCs w:val="22"/>
        </w:rPr>
        <w:t>ефективне</w:t>
      </w:r>
      <w:proofErr w:type="spellEnd"/>
      <w:r w:rsidRPr="00507569">
        <w:rPr>
          <w:sz w:val="22"/>
          <w:szCs w:val="22"/>
        </w:rPr>
        <w:t xml:space="preserve"> </w:t>
      </w:r>
      <w:proofErr w:type="spellStart"/>
      <w:r w:rsidRPr="00507569">
        <w:rPr>
          <w:sz w:val="22"/>
          <w:szCs w:val="22"/>
        </w:rPr>
        <w:t>використання</w:t>
      </w:r>
      <w:proofErr w:type="spellEnd"/>
      <w:r w:rsidRPr="00507569">
        <w:rPr>
          <w:sz w:val="22"/>
          <w:szCs w:val="22"/>
        </w:rPr>
        <w:t xml:space="preserve"> </w:t>
      </w:r>
      <w:proofErr w:type="spellStart"/>
      <w:r w:rsidRPr="00507569">
        <w:rPr>
          <w:sz w:val="22"/>
          <w:szCs w:val="22"/>
        </w:rPr>
        <w:t>високоякісного</w:t>
      </w:r>
      <w:proofErr w:type="spellEnd"/>
      <w:r w:rsidRPr="00507569">
        <w:rPr>
          <w:sz w:val="22"/>
          <w:szCs w:val="22"/>
        </w:rPr>
        <w:t xml:space="preserve"> </w:t>
      </w:r>
      <w:proofErr w:type="spellStart"/>
      <w:r w:rsidRPr="00507569">
        <w:rPr>
          <w:sz w:val="22"/>
          <w:szCs w:val="22"/>
        </w:rPr>
        <w:t>потенціалу</w:t>
      </w:r>
      <w:proofErr w:type="spellEnd"/>
      <w:r w:rsidRPr="00507569">
        <w:rPr>
          <w:sz w:val="22"/>
          <w:szCs w:val="22"/>
        </w:rPr>
        <w:t xml:space="preserve"> персоналу </w:t>
      </w:r>
      <w:proofErr w:type="spellStart"/>
      <w:r w:rsidRPr="00507569">
        <w:rPr>
          <w:sz w:val="22"/>
          <w:szCs w:val="22"/>
        </w:rPr>
        <w:t>організації</w:t>
      </w:r>
      <w:proofErr w:type="spellEnd"/>
      <w:r w:rsidRPr="00507569">
        <w:rPr>
          <w:sz w:val="22"/>
          <w:szCs w:val="22"/>
        </w:rPr>
        <w:t xml:space="preserve"> є </w:t>
      </w:r>
      <w:proofErr w:type="spellStart"/>
      <w:r w:rsidRPr="00507569">
        <w:rPr>
          <w:sz w:val="22"/>
          <w:szCs w:val="22"/>
        </w:rPr>
        <w:t>головним</w:t>
      </w:r>
      <w:proofErr w:type="spellEnd"/>
      <w:r w:rsidRPr="00507569">
        <w:rPr>
          <w:sz w:val="22"/>
          <w:szCs w:val="22"/>
        </w:rPr>
        <w:t xml:space="preserve"> фактором </w:t>
      </w:r>
      <w:proofErr w:type="spellStart"/>
      <w:r w:rsidRPr="00507569">
        <w:rPr>
          <w:sz w:val="22"/>
          <w:szCs w:val="22"/>
        </w:rPr>
        <w:t>досягнення</w:t>
      </w:r>
      <w:proofErr w:type="spellEnd"/>
      <w:r w:rsidRPr="00507569">
        <w:rPr>
          <w:sz w:val="22"/>
          <w:szCs w:val="22"/>
        </w:rPr>
        <w:t xml:space="preserve"> </w:t>
      </w:r>
      <w:proofErr w:type="spellStart"/>
      <w:r w:rsidRPr="00507569">
        <w:rPr>
          <w:sz w:val="22"/>
          <w:szCs w:val="22"/>
        </w:rPr>
        <w:t>успіху</w:t>
      </w:r>
      <w:proofErr w:type="spellEnd"/>
      <w:r w:rsidRPr="00507569">
        <w:rPr>
          <w:sz w:val="22"/>
          <w:szCs w:val="22"/>
        </w:rPr>
        <w:t xml:space="preserve"> та </w:t>
      </w:r>
      <w:proofErr w:type="spellStart"/>
      <w:r w:rsidRPr="00507569">
        <w:rPr>
          <w:sz w:val="22"/>
          <w:szCs w:val="22"/>
        </w:rPr>
        <w:t>отримання</w:t>
      </w:r>
      <w:proofErr w:type="spellEnd"/>
      <w:r w:rsidRPr="00507569">
        <w:rPr>
          <w:sz w:val="22"/>
          <w:szCs w:val="22"/>
        </w:rPr>
        <w:t xml:space="preserve"> </w:t>
      </w:r>
      <w:proofErr w:type="spellStart"/>
      <w:r w:rsidRPr="00507569">
        <w:rPr>
          <w:sz w:val="22"/>
          <w:szCs w:val="22"/>
        </w:rPr>
        <w:t>конкурентних</w:t>
      </w:r>
      <w:proofErr w:type="spellEnd"/>
      <w:r w:rsidRPr="00507569">
        <w:rPr>
          <w:sz w:val="22"/>
          <w:szCs w:val="22"/>
        </w:rPr>
        <w:t xml:space="preserve"> </w:t>
      </w:r>
      <w:proofErr w:type="spellStart"/>
      <w:r w:rsidRPr="00507569">
        <w:rPr>
          <w:sz w:val="22"/>
          <w:szCs w:val="22"/>
        </w:rPr>
        <w:t>переваг</w:t>
      </w:r>
      <w:proofErr w:type="spellEnd"/>
      <w:r w:rsidRPr="00507569">
        <w:rPr>
          <w:sz w:val="22"/>
          <w:szCs w:val="22"/>
        </w:rPr>
        <w:t xml:space="preserve">. </w:t>
      </w:r>
    </w:p>
    <w:p w14:paraId="4D91FA65" w14:textId="77777777" w:rsidR="00386D1C" w:rsidRPr="00507569" w:rsidRDefault="00386D1C" w:rsidP="00507569">
      <w:pPr>
        <w:pStyle w:val="21"/>
        <w:tabs>
          <w:tab w:val="left" w:pos="720"/>
        </w:tabs>
        <w:spacing w:after="0" w:line="240" w:lineRule="auto"/>
        <w:ind w:firstLine="426"/>
        <w:jc w:val="both"/>
        <w:rPr>
          <w:i/>
          <w:sz w:val="22"/>
          <w:szCs w:val="22"/>
        </w:rPr>
      </w:pPr>
      <w:r w:rsidRPr="00507569">
        <w:rPr>
          <w:i/>
          <w:sz w:val="22"/>
          <w:szCs w:val="22"/>
        </w:rPr>
        <w:t xml:space="preserve">Для </w:t>
      </w:r>
      <w:proofErr w:type="spellStart"/>
      <w:r w:rsidRPr="00507569">
        <w:rPr>
          <w:i/>
          <w:sz w:val="22"/>
          <w:szCs w:val="22"/>
        </w:rPr>
        <w:t>розробки</w:t>
      </w:r>
      <w:proofErr w:type="spellEnd"/>
      <w:r w:rsidRPr="00507569">
        <w:rPr>
          <w:i/>
          <w:sz w:val="22"/>
          <w:szCs w:val="22"/>
        </w:rPr>
        <w:t xml:space="preserve"> </w:t>
      </w:r>
      <w:proofErr w:type="spellStart"/>
      <w:r w:rsidRPr="00507569">
        <w:rPr>
          <w:i/>
          <w:sz w:val="22"/>
          <w:szCs w:val="22"/>
        </w:rPr>
        <w:t>стратегії</w:t>
      </w:r>
      <w:proofErr w:type="spellEnd"/>
      <w:r w:rsidRPr="00507569">
        <w:rPr>
          <w:i/>
          <w:sz w:val="22"/>
          <w:szCs w:val="22"/>
        </w:rPr>
        <w:t xml:space="preserve"> треба </w:t>
      </w:r>
      <w:proofErr w:type="spellStart"/>
      <w:r w:rsidRPr="00507569">
        <w:rPr>
          <w:i/>
          <w:sz w:val="22"/>
          <w:szCs w:val="22"/>
        </w:rPr>
        <w:t>прийняти</w:t>
      </w:r>
      <w:proofErr w:type="spellEnd"/>
      <w:r w:rsidRPr="00507569">
        <w:rPr>
          <w:i/>
          <w:sz w:val="22"/>
          <w:szCs w:val="22"/>
        </w:rPr>
        <w:t xml:space="preserve"> ряд таких </w:t>
      </w:r>
      <w:proofErr w:type="spellStart"/>
      <w:r w:rsidRPr="00507569">
        <w:rPr>
          <w:i/>
          <w:sz w:val="22"/>
          <w:szCs w:val="22"/>
        </w:rPr>
        <w:t>рішень</w:t>
      </w:r>
      <w:proofErr w:type="spellEnd"/>
      <w:r w:rsidRPr="00507569">
        <w:rPr>
          <w:i/>
          <w:sz w:val="22"/>
          <w:szCs w:val="22"/>
        </w:rPr>
        <w:t>:</w:t>
      </w:r>
    </w:p>
    <w:p w14:paraId="743FD280" w14:textId="77777777" w:rsidR="00386D1C" w:rsidRPr="00507569" w:rsidRDefault="00386D1C" w:rsidP="00F34959">
      <w:pPr>
        <w:pStyle w:val="21"/>
        <w:numPr>
          <w:ilvl w:val="0"/>
          <w:numId w:val="31"/>
        </w:numPr>
        <w:tabs>
          <w:tab w:val="clear" w:pos="360"/>
          <w:tab w:val="left" w:pos="720"/>
        </w:tabs>
        <w:spacing w:after="0" w:line="240" w:lineRule="auto"/>
        <w:ind w:left="0" w:firstLine="426"/>
        <w:jc w:val="both"/>
        <w:rPr>
          <w:sz w:val="22"/>
          <w:szCs w:val="22"/>
        </w:rPr>
      </w:pPr>
      <w:proofErr w:type="spellStart"/>
      <w:r w:rsidRPr="00507569">
        <w:rPr>
          <w:sz w:val="22"/>
          <w:szCs w:val="22"/>
        </w:rPr>
        <w:t>Відбір</w:t>
      </w:r>
      <w:proofErr w:type="spellEnd"/>
      <w:r w:rsidRPr="00507569">
        <w:rPr>
          <w:sz w:val="22"/>
          <w:szCs w:val="22"/>
        </w:rPr>
        <w:t xml:space="preserve">, </w:t>
      </w:r>
      <w:proofErr w:type="spellStart"/>
      <w:r w:rsidRPr="00507569">
        <w:rPr>
          <w:sz w:val="22"/>
          <w:szCs w:val="22"/>
        </w:rPr>
        <w:t>розстановка</w:t>
      </w:r>
      <w:proofErr w:type="spellEnd"/>
      <w:r w:rsidRPr="00507569">
        <w:rPr>
          <w:sz w:val="22"/>
          <w:szCs w:val="22"/>
        </w:rPr>
        <w:t xml:space="preserve"> та </w:t>
      </w:r>
      <w:proofErr w:type="spellStart"/>
      <w:r w:rsidRPr="00507569">
        <w:rPr>
          <w:sz w:val="22"/>
          <w:szCs w:val="22"/>
        </w:rPr>
        <w:t>просування</w:t>
      </w:r>
      <w:proofErr w:type="spellEnd"/>
      <w:r w:rsidRPr="00507569">
        <w:rPr>
          <w:sz w:val="22"/>
          <w:szCs w:val="22"/>
        </w:rPr>
        <w:t xml:space="preserve"> </w:t>
      </w:r>
      <w:proofErr w:type="spellStart"/>
      <w:r w:rsidRPr="00507569">
        <w:rPr>
          <w:sz w:val="22"/>
          <w:szCs w:val="22"/>
        </w:rPr>
        <w:t>кадрів</w:t>
      </w:r>
      <w:proofErr w:type="spellEnd"/>
      <w:r w:rsidRPr="00507569">
        <w:rPr>
          <w:sz w:val="22"/>
          <w:szCs w:val="22"/>
        </w:rPr>
        <w:t>;</w:t>
      </w:r>
    </w:p>
    <w:p w14:paraId="4F7B6239" w14:textId="77777777" w:rsidR="00386D1C" w:rsidRPr="00507569" w:rsidRDefault="00386D1C" w:rsidP="00F34959">
      <w:pPr>
        <w:pStyle w:val="21"/>
        <w:numPr>
          <w:ilvl w:val="0"/>
          <w:numId w:val="31"/>
        </w:numPr>
        <w:tabs>
          <w:tab w:val="clear" w:pos="360"/>
          <w:tab w:val="left" w:pos="720"/>
        </w:tabs>
        <w:spacing w:after="0" w:line="240" w:lineRule="auto"/>
        <w:ind w:left="0" w:firstLine="426"/>
        <w:jc w:val="both"/>
        <w:rPr>
          <w:sz w:val="22"/>
          <w:szCs w:val="22"/>
        </w:rPr>
      </w:pPr>
      <w:proofErr w:type="spellStart"/>
      <w:r w:rsidRPr="00507569">
        <w:rPr>
          <w:sz w:val="22"/>
          <w:szCs w:val="22"/>
        </w:rPr>
        <w:t>Оцінка</w:t>
      </w:r>
      <w:proofErr w:type="spellEnd"/>
      <w:r w:rsidRPr="00507569">
        <w:rPr>
          <w:sz w:val="22"/>
          <w:szCs w:val="22"/>
        </w:rPr>
        <w:t xml:space="preserve"> становища </w:t>
      </w:r>
      <w:proofErr w:type="spellStart"/>
      <w:r w:rsidRPr="00507569">
        <w:rPr>
          <w:sz w:val="22"/>
          <w:szCs w:val="22"/>
        </w:rPr>
        <w:t>співробітників</w:t>
      </w:r>
      <w:proofErr w:type="spellEnd"/>
      <w:r w:rsidRPr="00507569">
        <w:rPr>
          <w:sz w:val="22"/>
          <w:szCs w:val="22"/>
        </w:rPr>
        <w:t xml:space="preserve"> у </w:t>
      </w:r>
      <w:proofErr w:type="spellStart"/>
      <w:r w:rsidRPr="00507569">
        <w:rPr>
          <w:sz w:val="22"/>
          <w:szCs w:val="22"/>
        </w:rPr>
        <w:t>організації</w:t>
      </w:r>
      <w:proofErr w:type="spellEnd"/>
      <w:r w:rsidRPr="00507569">
        <w:rPr>
          <w:sz w:val="22"/>
          <w:szCs w:val="22"/>
        </w:rPr>
        <w:t>;</w:t>
      </w:r>
    </w:p>
    <w:p w14:paraId="4B7409EF" w14:textId="77777777" w:rsidR="00386D1C" w:rsidRPr="00507569" w:rsidRDefault="00386D1C" w:rsidP="00F34959">
      <w:pPr>
        <w:pStyle w:val="21"/>
        <w:numPr>
          <w:ilvl w:val="0"/>
          <w:numId w:val="31"/>
        </w:numPr>
        <w:tabs>
          <w:tab w:val="clear" w:pos="360"/>
          <w:tab w:val="left" w:pos="720"/>
        </w:tabs>
        <w:spacing w:after="0" w:line="240" w:lineRule="auto"/>
        <w:ind w:left="0" w:firstLine="426"/>
        <w:jc w:val="both"/>
        <w:rPr>
          <w:sz w:val="22"/>
          <w:szCs w:val="22"/>
        </w:rPr>
      </w:pPr>
      <w:r w:rsidRPr="00507569">
        <w:rPr>
          <w:sz w:val="22"/>
          <w:szCs w:val="22"/>
        </w:rPr>
        <w:t xml:space="preserve">Система </w:t>
      </w:r>
      <w:proofErr w:type="spellStart"/>
      <w:r w:rsidRPr="00507569">
        <w:rPr>
          <w:sz w:val="22"/>
          <w:szCs w:val="22"/>
        </w:rPr>
        <w:t>мотивів</w:t>
      </w:r>
      <w:proofErr w:type="spellEnd"/>
      <w:r w:rsidRPr="00507569">
        <w:rPr>
          <w:sz w:val="22"/>
          <w:szCs w:val="22"/>
        </w:rPr>
        <w:t xml:space="preserve"> і </w:t>
      </w:r>
      <w:proofErr w:type="spellStart"/>
      <w:r w:rsidRPr="00507569">
        <w:rPr>
          <w:sz w:val="22"/>
          <w:szCs w:val="22"/>
        </w:rPr>
        <w:t>стимулів</w:t>
      </w:r>
      <w:proofErr w:type="spellEnd"/>
      <w:r w:rsidRPr="00507569">
        <w:rPr>
          <w:sz w:val="22"/>
          <w:szCs w:val="22"/>
        </w:rPr>
        <w:t xml:space="preserve"> </w:t>
      </w:r>
      <w:proofErr w:type="spellStart"/>
      <w:r w:rsidRPr="00507569">
        <w:rPr>
          <w:sz w:val="22"/>
          <w:szCs w:val="22"/>
        </w:rPr>
        <w:t>поведінки</w:t>
      </w:r>
      <w:proofErr w:type="spellEnd"/>
      <w:r w:rsidRPr="00507569">
        <w:rPr>
          <w:sz w:val="22"/>
          <w:szCs w:val="22"/>
        </w:rPr>
        <w:t xml:space="preserve"> </w:t>
      </w:r>
      <w:proofErr w:type="spellStart"/>
      <w:r w:rsidRPr="00507569">
        <w:rPr>
          <w:sz w:val="22"/>
          <w:szCs w:val="22"/>
        </w:rPr>
        <w:t>співробітників</w:t>
      </w:r>
      <w:proofErr w:type="spellEnd"/>
      <w:r w:rsidRPr="00507569">
        <w:rPr>
          <w:sz w:val="22"/>
          <w:szCs w:val="22"/>
        </w:rPr>
        <w:t>;</w:t>
      </w:r>
    </w:p>
    <w:p w14:paraId="3DADFEE0" w14:textId="77777777" w:rsidR="00386D1C" w:rsidRPr="00507569" w:rsidRDefault="00386D1C" w:rsidP="00F34959">
      <w:pPr>
        <w:pStyle w:val="21"/>
        <w:numPr>
          <w:ilvl w:val="0"/>
          <w:numId w:val="31"/>
        </w:numPr>
        <w:tabs>
          <w:tab w:val="clear" w:pos="360"/>
          <w:tab w:val="left" w:pos="720"/>
        </w:tabs>
        <w:spacing w:after="0" w:line="240" w:lineRule="auto"/>
        <w:ind w:left="0" w:firstLine="426"/>
        <w:jc w:val="both"/>
        <w:rPr>
          <w:sz w:val="22"/>
          <w:szCs w:val="22"/>
        </w:rPr>
      </w:pPr>
      <w:r w:rsidRPr="00507569">
        <w:rPr>
          <w:sz w:val="22"/>
          <w:szCs w:val="22"/>
        </w:rPr>
        <w:t xml:space="preserve">Система </w:t>
      </w:r>
      <w:proofErr w:type="spellStart"/>
      <w:r w:rsidRPr="00507569">
        <w:rPr>
          <w:sz w:val="22"/>
          <w:szCs w:val="22"/>
        </w:rPr>
        <w:t>підвищення</w:t>
      </w:r>
      <w:proofErr w:type="spellEnd"/>
      <w:r w:rsidRPr="00507569">
        <w:rPr>
          <w:sz w:val="22"/>
          <w:szCs w:val="22"/>
        </w:rPr>
        <w:t xml:space="preserve"> </w:t>
      </w:r>
      <w:proofErr w:type="spellStart"/>
      <w:r w:rsidRPr="00507569">
        <w:rPr>
          <w:sz w:val="22"/>
          <w:szCs w:val="22"/>
        </w:rPr>
        <w:t>кваліфікації</w:t>
      </w:r>
      <w:proofErr w:type="spellEnd"/>
      <w:r w:rsidRPr="00507569">
        <w:rPr>
          <w:sz w:val="22"/>
          <w:szCs w:val="22"/>
        </w:rPr>
        <w:t xml:space="preserve"> та </w:t>
      </w:r>
      <w:proofErr w:type="spellStart"/>
      <w:r w:rsidRPr="00507569">
        <w:rPr>
          <w:sz w:val="22"/>
          <w:szCs w:val="22"/>
        </w:rPr>
        <w:t>просування</w:t>
      </w:r>
      <w:proofErr w:type="spellEnd"/>
      <w:r w:rsidRPr="00507569">
        <w:rPr>
          <w:sz w:val="22"/>
          <w:szCs w:val="22"/>
        </w:rPr>
        <w:t xml:space="preserve"> по </w:t>
      </w:r>
      <w:proofErr w:type="spellStart"/>
      <w:r w:rsidRPr="00507569">
        <w:rPr>
          <w:sz w:val="22"/>
          <w:szCs w:val="22"/>
        </w:rPr>
        <w:t>службі</w:t>
      </w:r>
      <w:proofErr w:type="spellEnd"/>
      <w:r w:rsidRPr="00507569">
        <w:rPr>
          <w:sz w:val="22"/>
          <w:szCs w:val="22"/>
        </w:rPr>
        <w:t>.</w:t>
      </w:r>
    </w:p>
    <w:p w14:paraId="5717A42D" w14:textId="77777777" w:rsidR="00386D1C" w:rsidRPr="00507569" w:rsidRDefault="00386D1C" w:rsidP="00507569">
      <w:pPr>
        <w:pStyle w:val="21"/>
        <w:tabs>
          <w:tab w:val="left" w:pos="720"/>
        </w:tabs>
        <w:spacing w:after="0" w:line="240" w:lineRule="auto"/>
        <w:ind w:firstLine="426"/>
        <w:jc w:val="both"/>
        <w:rPr>
          <w:b/>
          <w:sz w:val="22"/>
          <w:szCs w:val="22"/>
        </w:rPr>
      </w:pPr>
      <w:r w:rsidRPr="00507569">
        <w:rPr>
          <w:sz w:val="22"/>
          <w:szCs w:val="22"/>
        </w:rPr>
        <w:t xml:space="preserve">В рамках </w:t>
      </w:r>
      <w:proofErr w:type="spellStart"/>
      <w:r w:rsidRPr="00507569">
        <w:rPr>
          <w:sz w:val="22"/>
          <w:szCs w:val="22"/>
        </w:rPr>
        <w:t>стратегії</w:t>
      </w:r>
      <w:proofErr w:type="spellEnd"/>
      <w:r w:rsidRPr="00507569">
        <w:rPr>
          <w:sz w:val="22"/>
          <w:szCs w:val="22"/>
        </w:rPr>
        <w:t xml:space="preserve"> </w:t>
      </w:r>
      <w:proofErr w:type="spellStart"/>
      <w:r w:rsidRPr="00507569">
        <w:rPr>
          <w:sz w:val="22"/>
          <w:szCs w:val="22"/>
        </w:rPr>
        <w:t>управління</w:t>
      </w:r>
      <w:proofErr w:type="spellEnd"/>
      <w:r w:rsidRPr="00507569">
        <w:rPr>
          <w:sz w:val="22"/>
          <w:szCs w:val="22"/>
        </w:rPr>
        <w:t xml:space="preserve"> персоналом </w:t>
      </w:r>
      <w:proofErr w:type="spellStart"/>
      <w:r w:rsidRPr="00507569">
        <w:rPr>
          <w:sz w:val="22"/>
          <w:szCs w:val="22"/>
        </w:rPr>
        <w:t>можна</w:t>
      </w:r>
      <w:proofErr w:type="spellEnd"/>
      <w:r w:rsidRPr="00507569">
        <w:rPr>
          <w:sz w:val="22"/>
          <w:szCs w:val="22"/>
        </w:rPr>
        <w:t xml:space="preserve"> </w:t>
      </w:r>
      <w:proofErr w:type="spellStart"/>
      <w:r w:rsidRPr="00507569">
        <w:rPr>
          <w:sz w:val="22"/>
          <w:szCs w:val="22"/>
        </w:rPr>
        <w:t>створити</w:t>
      </w:r>
      <w:proofErr w:type="spellEnd"/>
      <w:r w:rsidRPr="00507569">
        <w:rPr>
          <w:sz w:val="22"/>
          <w:szCs w:val="22"/>
        </w:rPr>
        <w:t xml:space="preserve"> </w:t>
      </w:r>
      <w:proofErr w:type="spellStart"/>
      <w:r w:rsidRPr="00507569">
        <w:rPr>
          <w:sz w:val="22"/>
          <w:szCs w:val="22"/>
        </w:rPr>
        <w:t>широку</w:t>
      </w:r>
      <w:proofErr w:type="spellEnd"/>
      <w:r w:rsidRPr="00507569">
        <w:rPr>
          <w:sz w:val="22"/>
          <w:szCs w:val="22"/>
        </w:rPr>
        <w:t xml:space="preserve"> </w:t>
      </w:r>
      <w:proofErr w:type="spellStart"/>
      <w:r w:rsidRPr="00507569">
        <w:rPr>
          <w:sz w:val="22"/>
          <w:szCs w:val="22"/>
        </w:rPr>
        <w:t>програму</w:t>
      </w:r>
      <w:proofErr w:type="spellEnd"/>
      <w:r w:rsidRPr="00507569">
        <w:rPr>
          <w:sz w:val="22"/>
          <w:szCs w:val="22"/>
        </w:rPr>
        <w:t xml:space="preserve"> </w:t>
      </w:r>
      <w:proofErr w:type="spellStart"/>
      <w:r w:rsidRPr="00507569">
        <w:rPr>
          <w:sz w:val="22"/>
          <w:szCs w:val="22"/>
        </w:rPr>
        <w:t>розвитку</w:t>
      </w:r>
      <w:proofErr w:type="spellEnd"/>
      <w:r w:rsidRPr="00507569">
        <w:rPr>
          <w:sz w:val="22"/>
          <w:szCs w:val="22"/>
        </w:rPr>
        <w:t xml:space="preserve"> </w:t>
      </w:r>
      <w:proofErr w:type="spellStart"/>
      <w:r w:rsidRPr="00507569">
        <w:rPr>
          <w:sz w:val="22"/>
          <w:szCs w:val="22"/>
        </w:rPr>
        <w:t>колективу</w:t>
      </w:r>
      <w:proofErr w:type="spellEnd"/>
      <w:r w:rsidRPr="00507569">
        <w:rPr>
          <w:sz w:val="22"/>
          <w:szCs w:val="22"/>
        </w:rPr>
        <w:t xml:space="preserve"> як на </w:t>
      </w:r>
      <w:proofErr w:type="spellStart"/>
      <w:r w:rsidRPr="00507569">
        <w:rPr>
          <w:sz w:val="22"/>
          <w:szCs w:val="22"/>
        </w:rPr>
        <w:t>довгостроковий</w:t>
      </w:r>
      <w:proofErr w:type="spellEnd"/>
      <w:r w:rsidRPr="00507569">
        <w:rPr>
          <w:sz w:val="22"/>
          <w:szCs w:val="22"/>
        </w:rPr>
        <w:t xml:space="preserve"> </w:t>
      </w:r>
      <w:proofErr w:type="spellStart"/>
      <w:r w:rsidRPr="00507569">
        <w:rPr>
          <w:sz w:val="22"/>
          <w:szCs w:val="22"/>
        </w:rPr>
        <w:t>період</w:t>
      </w:r>
      <w:proofErr w:type="spellEnd"/>
      <w:r w:rsidRPr="00507569">
        <w:rPr>
          <w:sz w:val="22"/>
          <w:szCs w:val="22"/>
        </w:rPr>
        <w:t xml:space="preserve">, так і на </w:t>
      </w:r>
      <w:proofErr w:type="spellStart"/>
      <w:r w:rsidRPr="00507569">
        <w:rPr>
          <w:sz w:val="22"/>
          <w:szCs w:val="22"/>
        </w:rPr>
        <w:t>найближчий</w:t>
      </w:r>
      <w:proofErr w:type="spellEnd"/>
      <w:r w:rsidRPr="00507569">
        <w:rPr>
          <w:sz w:val="22"/>
          <w:szCs w:val="22"/>
        </w:rPr>
        <w:t xml:space="preserve"> час, включивши в </w:t>
      </w:r>
      <w:proofErr w:type="spellStart"/>
      <w:r w:rsidRPr="00507569">
        <w:rPr>
          <w:sz w:val="22"/>
          <w:szCs w:val="22"/>
        </w:rPr>
        <w:t>неї</w:t>
      </w:r>
      <w:proofErr w:type="spellEnd"/>
      <w:r w:rsidRPr="00507569">
        <w:rPr>
          <w:sz w:val="22"/>
          <w:szCs w:val="22"/>
        </w:rPr>
        <w:t xml:space="preserve"> </w:t>
      </w:r>
      <w:proofErr w:type="spellStart"/>
      <w:r w:rsidRPr="00507569">
        <w:rPr>
          <w:sz w:val="22"/>
          <w:szCs w:val="22"/>
        </w:rPr>
        <w:t>конкретні</w:t>
      </w:r>
      <w:proofErr w:type="spellEnd"/>
      <w:r w:rsidRPr="00507569">
        <w:rPr>
          <w:sz w:val="22"/>
          <w:szCs w:val="22"/>
        </w:rPr>
        <w:t xml:space="preserve"> заходи з </w:t>
      </w:r>
      <w:proofErr w:type="spellStart"/>
      <w:r w:rsidRPr="00507569">
        <w:rPr>
          <w:sz w:val="22"/>
          <w:szCs w:val="22"/>
        </w:rPr>
        <w:t>вирішення</w:t>
      </w:r>
      <w:proofErr w:type="spellEnd"/>
      <w:r w:rsidRPr="00507569">
        <w:rPr>
          <w:sz w:val="22"/>
          <w:szCs w:val="22"/>
        </w:rPr>
        <w:t xml:space="preserve"> </w:t>
      </w:r>
      <w:proofErr w:type="spellStart"/>
      <w:r w:rsidRPr="00507569">
        <w:rPr>
          <w:sz w:val="22"/>
          <w:szCs w:val="22"/>
        </w:rPr>
        <w:t>основних</w:t>
      </w:r>
      <w:proofErr w:type="spellEnd"/>
      <w:r w:rsidRPr="00507569">
        <w:rPr>
          <w:sz w:val="22"/>
          <w:szCs w:val="22"/>
        </w:rPr>
        <w:t xml:space="preserve"> </w:t>
      </w:r>
      <w:proofErr w:type="spellStart"/>
      <w:r w:rsidRPr="00507569">
        <w:rPr>
          <w:sz w:val="22"/>
          <w:szCs w:val="22"/>
        </w:rPr>
        <w:t>завдань</w:t>
      </w:r>
      <w:proofErr w:type="spellEnd"/>
      <w:r w:rsidRPr="00507569">
        <w:rPr>
          <w:sz w:val="22"/>
          <w:szCs w:val="22"/>
        </w:rPr>
        <w:t xml:space="preserve">. </w:t>
      </w:r>
    </w:p>
    <w:p w14:paraId="41023328" w14:textId="77777777" w:rsidR="00386D1C" w:rsidRPr="00507569" w:rsidRDefault="00386D1C" w:rsidP="00507569">
      <w:pPr>
        <w:tabs>
          <w:tab w:val="left" w:pos="720"/>
        </w:tabs>
        <w:ind w:firstLine="426"/>
        <w:jc w:val="both"/>
        <w:rPr>
          <w:sz w:val="22"/>
          <w:szCs w:val="22"/>
        </w:rPr>
      </w:pPr>
      <w:proofErr w:type="spellStart"/>
      <w:r w:rsidRPr="00507569">
        <w:rPr>
          <w:b/>
          <w:i/>
          <w:sz w:val="22"/>
          <w:szCs w:val="22"/>
        </w:rPr>
        <w:t>Стратегія</w:t>
      </w:r>
      <w:proofErr w:type="spellEnd"/>
      <w:r w:rsidRPr="00507569">
        <w:rPr>
          <w:b/>
          <w:i/>
          <w:sz w:val="22"/>
          <w:szCs w:val="22"/>
        </w:rPr>
        <w:t xml:space="preserve"> </w:t>
      </w:r>
      <w:proofErr w:type="spellStart"/>
      <w:r w:rsidRPr="00507569">
        <w:rPr>
          <w:b/>
          <w:i/>
          <w:sz w:val="22"/>
          <w:szCs w:val="22"/>
        </w:rPr>
        <w:t>взаємодії</w:t>
      </w:r>
      <w:proofErr w:type="spellEnd"/>
      <w:r w:rsidRPr="00507569">
        <w:rPr>
          <w:b/>
          <w:i/>
          <w:sz w:val="22"/>
          <w:szCs w:val="22"/>
        </w:rPr>
        <w:t xml:space="preserve"> </w:t>
      </w:r>
      <w:proofErr w:type="spellStart"/>
      <w:r w:rsidRPr="00507569">
        <w:rPr>
          <w:b/>
          <w:i/>
          <w:sz w:val="22"/>
          <w:szCs w:val="22"/>
        </w:rPr>
        <w:t>фірми</w:t>
      </w:r>
      <w:proofErr w:type="spellEnd"/>
      <w:r w:rsidRPr="00507569">
        <w:rPr>
          <w:b/>
          <w:i/>
          <w:sz w:val="22"/>
          <w:szCs w:val="22"/>
        </w:rPr>
        <w:t xml:space="preserve"> з ринками </w:t>
      </w:r>
      <w:proofErr w:type="spellStart"/>
      <w:r w:rsidRPr="00507569">
        <w:rPr>
          <w:b/>
          <w:i/>
          <w:sz w:val="22"/>
          <w:szCs w:val="22"/>
        </w:rPr>
        <w:t>виробничих</w:t>
      </w:r>
      <w:proofErr w:type="spellEnd"/>
      <w:r w:rsidRPr="00507569">
        <w:rPr>
          <w:b/>
          <w:i/>
          <w:sz w:val="22"/>
          <w:szCs w:val="22"/>
        </w:rPr>
        <w:t xml:space="preserve"> </w:t>
      </w:r>
      <w:proofErr w:type="spellStart"/>
      <w:r w:rsidRPr="00507569">
        <w:rPr>
          <w:b/>
          <w:i/>
          <w:sz w:val="22"/>
          <w:szCs w:val="22"/>
        </w:rPr>
        <w:t>ресурсів</w:t>
      </w:r>
      <w:proofErr w:type="spellEnd"/>
      <w:r w:rsidRPr="00507569">
        <w:rPr>
          <w:b/>
          <w:i/>
          <w:sz w:val="22"/>
          <w:szCs w:val="22"/>
        </w:rPr>
        <w:t xml:space="preserve"> повинна </w:t>
      </w:r>
      <w:proofErr w:type="spellStart"/>
      <w:r w:rsidRPr="00507569">
        <w:rPr>
          <w:b/>
          <w:i/>
          <w:sz w:val="22"/>
          <w:szCs w:val="22"/>
        </w:rPr>
        <w:t>враховувати</w:t>
      </w:r>
      <w:proofErr w:type="spellEnd"/>
      <w:r w:rsidRPr="00507569">
        <w:rPr>
          <w:b/>
          <w:sz w:val="22"/>
          <w:szCs w:val="22"/>
        </w:rPr>
        <w:t xml:space="preserve"> п</w:t>
      </w:r>
      <w:r w:rsidRPr="00507569">
        <w:rPr>
          <w:sz w:val="22"/>
          <w:szCs w:val="22"/>
        </w:rPr>
        <w:t xml:space="preserve">опит </w:t>
      </w:r>
      <w:proofErr w:type="spellStart"/>
      <w:r w:rsidRPr="00507569">
        <w:rPr>
          <w:sz w:val="22"/>
          <w:szCs w:val="22"/>
        </w:rPr>
        <w:t>підприємств</w:t>
      </w:r>
      <w:proofErr w:type="spellEnd"/>
      <w:r w:rsidRPr="00507569">
        <w:rPr>
          <w:sz w:val="22"/>
          <w:szCs w:val="22"/>
        </w:rPr>
        <w:t xml:space="preserve"> на </w:t>
      </w:r>
      <w:proofErr w:type="spellStart"/>
      <w:r w:rsidRPr="00507569">
        <w:rPr>
          <w:sz w:val="22"/>
          <w:szCs w:val="22"/>
        </w:rPr>
        <w:t>певні</w:t>
      </w:r>
      <w:proofErr w:type="spellEnd"/>
      <w:r w:rsidRPr="00507569">
        <w:rPr>
          <w:sz w:val="22"/>
          <w:szCs w:val="22"/>
        </w:rPr>
        <w:t xml:space="preserve"> </w:t>
      </w:r>
      <w:proofErr w:type="spellStart"/>
      <w:r w:rsidRPr="00507569">
        <w:rPr>
          <w:sz w:val="22"/>
          <w:szCs w:val="22"/>
        </w:rPr>
        <w:t>ресурси</w:t>
      </w:r>
      <w:proofErr w:type="spellEnd"/>
      <w:r w:rsidRPr="00507569">
        <w:rPr>
          <w:sz w:val="22"/>
          <w:szCs w:val="22"/>
        </w:rPr>
        <w:t xml:space="preserve">, </w:t>
      </w:r>
      <w:proofErr w:type="spellStart"/>
      <w:r w:rsidRPr="00507569">
        <w:rPr>
          <w:sz w:val="22"/>
          <w:szCs w:val="22"/>
        </w:rPr>
        <w:t>який</w:t>
      </w:r>
      <w:proofErr w:type="spellEnd"/>
      <w:r w:rsidRPr="00507569">
        <w:rPr>
          <w:sz w:val="22"/>
          <w:szCs w:val="22"/>
        </w:rPr>
        <w:t xml:space="preserve"> </w:t>
      </w:r>
      <w:proofErr w:type="spellStart"/>
      <w:r w:rsidRPr="00507569">
        <w:rPr>
          <w:sz w:val="22"/>
          <w:szCs w:val="22"/>
        </w:rPr>
        <w:t>визначається</w:t>
      </w:r>
      <w:proofErr w:type="spellEnd"/>
      <w:r w:rsidRPr="00507569">
        <w:rPr>
          <w:sz w:val="22"/>
          <w:szCs w:val="22"/>
        </w:rPr>
        <w:t xml:space="preserve"> структурою потреб </w:t>
      </w:r>
      <w:proofErr w:type="spellStart"/>
      <w:r w:rsidRPr="00507569">
        <w:rPr>
          <w:sz w:val="22"/>
          <w:szCs w:val="22"/>
        </w:rPr>
        <w:t>споживачів</w:t>
      </w:r>
      <w:proofErr w:type="spellEnd"/>
      <w:r w:rsidRPr="00507569">
        <w:rPr>
          <w:sz w:val="22"/>
          <w:szCs w:val="22"/>
        </w:rPr>
        <w:t xml:space="preserve"> на </w:t>
      </w:r>
      <w:proofErr w:type="spellStart"/>
      <w:r w:rsidRPr="00507569">
        <w:rPr>
          <w:sz w:val="22"/>
          <w:szCs w:val="22"/>
        </w:rPr>
        <w:t>виготовлений</w:t>
      </w:r>
      <w:proofErr w:type="spellEnd"/>
      <w:r w:rsidRPr="00507569">
        <w:rPr>
          <w:sz w:val="22"/>
          <w:szCs w:val="22"/>
        </w:rPr>
        <w:t xml:space="preserve"> з них товар, а </w:t>
      </w:r>
      <w:proofErr w:type="spellStart"/>
      <w:r w:rsidRPr="00507569">
        <w:rPr>
          <w:sz w:val="22"/>
          <w:szCs w:val="22"/>
        </w:rPr>
        <w:t>також</w:t>
      </w:r>
      <w:proofErr w:type="spellEnd"/>
      <w:r w:rsidRPr="00507569">
        <w:rPr>
          <w:sz w:val="22"/>
          <w:szCs w:val="22"/>
        </w:rPr>
        <w:t xml:space="preserve"> </w:t>
      </w:r>
      <w:proofErr w:type="spellStart"/>
      <w:r w:rsidRPr="00507569">
        <w:rPr>
          <w:sz w:val="22"/>
          <w:szCs w:val="22"/>
        </w:rPr>
        <w:t>бажанням</w:t>
      </w:r>
      <w:proofErr w:type="spellEnd"/>
      <w:r w:rsidRPr="00507569">
        <w:rPr>
          <w:sz w:val="22"/>
          <w:szCs w:val="22"/>
        </w:rPr>
        <w:t xml:space="preserve"> і </w:t>
      </w:r>
      <w:proofErr w:type="spellStart"/>
      <w:r w:rsidRPr="00507569">
        <w:rPr>
          <w:sz w:val="22"/>
          <w:szCs w:val="22"/>
        </w:rPr>
        <w:t>можливістю</w:t>
      </w:r>
      <w:proofErr w:type="spellEnd"/>
      <w:r w:rsidRPr="00507569">
        <w:rPr>
          <w:sz w:val="22"/>
          <w:szCs w:val="22"/>
        </w:rPr>
        <w:t xml:space="preserve"> </w:t>
      </w:r>
      <w:proofErr w:type="spellStart"/>
      <w:r w:rsidRPr="00507569">
        <w:rPr>
          <w:sz w:val="22"/>
          <w:szCs w:val="22"/>
        </w:rPr>
        <w:t>підприємств</w:t>
      </w:r>
      <w:proofErr w:type="spellEnd"/>
      <w:r w:rsidRPr="00507569">
        <w:rPr>
          <w:sz w:val="22"/>
          <w:szCs w:val="22"/>
        </w:rPr>
        <w:t xml:space="preserve"> </w:t>
      </w:r>
      <w:proofErr w:type="spellStart"/>
      <w:r w:rsidRPr="00507569">
        <w:rPr>
          <w:sz w:val="22"/>
          <w:szCs w:val="22"/>
        </w:rPr>
        <w:t>заплатити</w:t>
      </w:r>
      <w:proofErr w:type="spellEnd"/>
      <w:r w:rsidRPr="00507569">
        <w:rPr>
          <w:sz w:val="22"/>
          <w:szCs w:val="22"/>
        </w:rPr>
        <w:t xml:space="preserve"> за них </w:t>
      </w:r>
      <w:proofErr w:type="spellStart"/>
      <w:r w:rsidRPr="00507569">
        <w:rPr>
          <w:sz w:val="22"/>
          <w:szCs w:val="22"/>
        </w:rPr>
        <w:t>ринкову</w:t>
      </w:r>
      <w:proofErr w:type="spellEnd"/>
      <w:r w:rsidRPr="00507569">
        <w:rPr>
          <w:sz w:val="22"/>
          <w:szCs w:val="22"/>
        </w:rPr>
        <w:t xml:space="preserve"> </w:t>
      </w:r>
      <w:proofErr w:type="spellStart"/>
      <w:r w:rsidRPr="00507569">
        <w:rPr>
          <w:sz w:val="22"/>
          <w:szCs w:val="22"/>
        </w:rPr>
        <w:t>ціну</w:t>
      </w:r>
      <w:proofErr w:type="spellEnd"/>
      <w:proofErr w:type="gramStart"/>
      <w:r w:rsidRPr="00507569">
        <w:rPr>
          <w:sz w:val="22"/>
          <w:szCs w:val="22"/>
        </w:rPr>
        <w:t>. .</w:t>
      </w:r>
      <w:proofErr w:type="gramEnd"/>
    </w:p>
    <w:p w14:paraId="0C715316" w14:textId="77777777" w:rsidR="00386D1C" w:rsidRPr="00507569" w:rsidRDefault="00386D1C" w:rsidP="00507569">
      <w:pPr>
        <w:tabs>
          <w:tab w:val="left" w:pos="720"/>
        </w:tabs>
        <w:ind w:firstLine="426"/>
        <w:jc w:val="both"/>
        <w:rPr>
          <w:sz w:val="22"/>
          <w:szCs w:val="22"/>
        </w:rPr>
      </w:pPr>
      <w:proofErr w:type="spellStart"/>
      <w:r w:rsidRPr="00507569">
        <w:rPr>
          <w:sz w:val="22"/>
          <w:szCs w:val="22"/>
        </w:rPr>
        <w:t>Фактори</w:t>
      </w:r>
      <w:proofErr w:type="spellEnd"/>
      <w:r w:rsidRPr="00507569">
        <w:rPr>
          <w:sz w:val="22"/>
          <w:szCs w:val="22"/>
        </w:rPr>
        <w:t xml:space="preserve">, </w:t>
      </w:r>
      <w:proofErr w:type="spellStart"/>
      <w:r w:rsidRPr="00507569">
        <w:rPr>
          <w:sz w:val="22"/>
          <w:szCs w:val="22"/>
        </w:rPr>
        <w:t>що</w:t>
      </w:r>
      <w:proofErr w:type="spellEnd"/>
      <w:r w:rsidRPr="00507569">
        <w:rPr>
          <w:sz w:val="22"/>
          <w:szCs w:val="22"/>
        </w:rPr>
        <w:t xml:space="preserve"> </w:t>
      </w:r>
      <w:proofErr w:type="spellStart"/>
      <w:r w:rsidRPr="00507569">
        <w:rPr>
          <w:sz w:val="22"/>
          <w:szCs w:val="22"/>
        </w:rPr>
        <w:t>формують</w:t>
      </w:r>
      <w:proofErr w:type="spellEnd"/>
      <w:r w:rsidRPr="00507569">
        <w:rPr>
          <w:sz w:val="22"/>
          <w:szCs w:val="22"/>
        </w:rPr>
        <w:t xml:space="preserve"> попит на </w:t>
      </w:r>
      <w:proofErr w:type="spellStart"/>
      <w:r w:rsidRPr="00507569">
        <w:rPr>
          <w:sz w:val="22"/>
          <w:szCs w:val="22"/>
        </w:rPr>
        <w:t>ресурси</w:t>
      </w:r>
      <w:proofErr w:type="spellEnd"/>
      <w:r w:rsidRPr="00507569">
        <w:rPr>
          <w:sz w:val="22"/>
          <w:szCs w:val="22"/>
        </w:rPr>
        <w:t xml:space="preserve"> з боку </w:t>
      </w:r>
      <w:proofErr w:type="spellStart"/>
      <w:r w:rsidRPr="00507569">
        <w:rPr>
          <w:sz w:val="22"/>
          <w:szCs w:val="22"/>
        </w:rPr>
        <w:t>фірми</w:t>
      </w:r>
      <w:proofErr w:type="spellEnd"/>
      <w:r w:rsidRPr="00507569">
        <w:rPr>
          <w:sz w:val="22"/>
          <w:szCs w:val="22"/>
        </w:rPr>
        <w:t xml:space="preserve">, </w:t>
      </w:r>
      <w:proofErr w:type="spellStart"/>
      <w:r w:rsidRPr="00507569">
        <w:rPr>
          <w:sz w:val="22"/>
          <w:szCs w:val="22"/>
        </w:rPr>
        <w:t>можна</w:t>
      </w:r>
      <w:proofErr w:type="spellEnd"/>
      <w:r w:rsidRPr="00507569">
        <w:rPr>
          <w:sz w:val="22"/>
          <w:szCs w:val="22"/>
        </w:rPr>
        <w:t xml:space="preserve"> </w:t>
      </w:r>
      <w:proofErr w:type="spellStart"/>
      <w:r w:rsidRPr="00507569">
        <w:rPr>
          <w:sz w:val="22"/>
          <w:szCs w:val="22"/>
        </w:rPr>
        <w:t>поділити</w:t>
      </w:r>
      <w:proofErr w:type="spellEnd"/>
      <w:r w:rsidRPr="00507569">
        <w:rPr>
          <w:sz w:val="22"/>
          <w:szCs w:val="22"/>
        </w:rPr>
        <w:t xml:space="preserve"> на </w:t>
      </w:r>
      <w:proofErr w:type="spellStart"/>
      <w:r w:rsidRPr="00507569">
        <w:rPr>
          <w:b/>
          <w:i/>
          <w:sz w:val="22"/>
          <w:szCs w:val="22"/>
        </w:rPr>
        <w:t>дві</w:t>
      </w:r>
      <w:proofErr w:type="spellEnd"/>
      <w:r w:rsidRPr="00507569">
        <w:rPr>
          <w:b/>
          <w:i/>
          <w:sz w:val="22"/>
          <w:szCs w:val="22"/>
        </w:rPr>
        <w:t xml:space="preserve"> </w:t>
      </w:r>
      <w:proofErr w:type="spellStart"/>
      <w:r w:rsidRPr="00507569">
        <w:rPr>
          <w:b/>
          <w:i/>
          <w:sz w:val="22"/>
          <w:szCs w:val="22"/>
        </w:rPr>
        <w:t>групи</w:t>
      </w:r>
      <w:proofErr w:type="spellEnd"/>
      <w:r w:rsidRPr="00507569">
        <w:rPr>
          <w:sz w:val="22"/>
          <w:szCs w:val="22"/>
        </w:rPr>
        <w:t xml:space="preserve">: перша – </w:t>
      </w:r>
      <w:proofErr w:type="spellStart"/>
      <w:r w:rsidRPr="00507569">
        <w:rPr>
          <w:sz w:val="22"/>
          <w:szCs w:val="22"/>
        </w:rPr>
        <w:t>фактори</w:t>
      </w:r>
      <w:proofErr w:type="spellEnd"/>
      <w:r w:rsidRPr="00507569">
        <w:rPr>
          <w:sz w:val="22"/>
          <w:szCs w:val="22"/>
        </w:rPr>
        <w:t xml:space="preserve">, </w:t>
      </w:r>
      <w:proofErr w:type="spellStart"/>
      <w:r w:rsidRPr="00507569">
        <w:rPr>
          <w:sz w:val="22"/>
          <w:szCs w:val="22"/>
        </w:rPr>
        <w:t>що</w:t>
      </w:r>
      <w:proofErr w:type="spellEnd"/>
      <w:r w:rsidRPr="00507569">
        <w:rPr>
          <w:sz w:val="22"/>
          <w:szCs w:val="22"/>
        </w:rPr>
        <w:t xml:space="preserve"> </w:t>
      </w:r>
      <w:proofErr w:type="spellStart"/>
      <w:r w:rsidRPr="00507569">
        <w:rPr>
          <w:sz w:val="22"/>
          <w:szCs w:val="22"/>
        </w:rPr>
        <w:t>визначають</w:t>
      </w:r>
      <w:proofErr w:type="spellEnd"/>
      <w:r w:rsidRPr="00507569">
        <w:rPr>
          <w:sz w:val="22"/>
          <w:szCs w:val="22"/>
        </w:rPr>
        <w:t xml:space="preserve"> </w:t>
      </w:r>
      <w:proofErr w:type="spellStart"/>
      <w:r w:rsidRPr="00507569">
        <w:rPr>
          <w:sz w:val="22"/>
          <w:szCs w:val="22"/>
        </w:rPr>
        <w:t>кількість</w:t>
      </w:r>
      <w:proofErr w:type="spellEnd"/>
      <w:r w:rsidRPr="00507569">
        <w:rPr>
          <w:sz w:val="22"/>
          <w:szCs w:val="22"/>
        </w:rPr>
        <w:t xml:space="preserve"> </w:t>
      </w:r>
      <w:proofErr w:type="spellStart"/>
      <w:r w:rsidRPr="00507569">
        <w:rPr>
          <w:sz w:val="22"/>
          <w:szCs w:val="22"/>
        </w:rPr>
        <w:t>необхідних</w:t>
      </w:r>
      <w:proofErr w:type="spellEnd"/>
      <w:r w:rsidRPr="00507569">
        <w:rPr>
          <w:sz w:val="22"/>
          <w:szCs w:val="22"/>
        </w:rPr>
        <w:t xml:space="preserve"> </w:t>
      </w:r>
      <w:proofErr w:type="spellStart"/>
      <w:r w:rsidRPr="00507569">
        <w:rPr>
          <w:sz w:val="22"/>
          <w:szCs w:val="22"/>
        </w:rPr>
        <w:t>ресурсів</w:t>
      </w:r>
      <w:proofErr w:type="spellEnd"/>
      <w:r w:rsidRPr="00507569">
        <w:rPr>
          <w:sz w:val="22"/>
          <w:szCs w:val="22"/>
        </w:rPr>
        <w:t xml:space="preserve">; друга – </w:t>
      </w:r>
      <w:proofErr w:type="spellStart"/>
      <w:r w:rsidRPr="00507569">
        <w:rPr>
          <w:sz w:val="22"/>
          <w:szCs w:val="22"/>
        </w:rPr>
        <w:t>фактори</w:t>
      </w:r>
      <w:proofErr w:type="spellEnd"/>
      <w:r w:rsidRPr="00507569">
        <w:rPr>
          <w:sz w:val="22"/>
          <w:szCs w:val="22"/>
        </w:rPr>
        <w:t xml:space="preserve">, </w:t>
      </w:r>
      <w:proofErr w:type="spellStart"/>
      <w:r w:rsidRPr="00507569">
        <w:rPr>
          <w:sz w:val="22"/>
          <w:szCs w:val="22"/>
        </w:rPr>
        <w:t>що</w:t>
      </w:r>
      <w:proofErr w:type="spellEnd"/>
      <w:r w:rsidRPr="00507569">
        <w:rPr>
          <w:sz w:val="22"/>
          <w:szCs w:val="22"/>
        </w:rPr>
        <w:t xml:space="preserve"> </w:t>
      </w:r>
      <w:proofErr w:type="spellStart"/>
      <w:r w:rsidRPr="00507569">
        <w:rPr>
          <w:sz w:val="22"/>
          <w:szCs w:val="22"/>
        </w:rPr>
        <w:t>визначають</w:t>
      </w:r>
      <w:proofErr w:type="spellEnd"/>
      <w:r w:rsidRPr="00507569">
        <w:rPr>
          <w:sz w:val="22"/>
          <w:szCs w:val="22"/>
        </w:rPr>
        <w:t xml:space="preserve"> </w:t>
      </w:r>
      <w:proofErr w:type="spellStart"/>
      <w:r w:rsidRPr="00507569">
        <w:rPr>
          <w:sz w:val="22"/>
          <w:szCs w:val="22"/>
        </w:rPr>
        <w:t>зміни</w:t>
      </w:r>
      <w:proofErr w:type="spellEnd"/>
      <w:r w:rsidRPr="00507569">
        <w:rPr>
          <w:sz w:val="22"/>
          <w:szCs w:val="22"/>
        </w:rPr>
        <w:t xml:space="preserve"> </w:t>
      </w:r>
      <w:proofErr w:type="spellStart"/>
      <w:r w:rsidRPr="00507569">
        <w:rPr>
          <w:sz w:val="22"/>
          <w:szCs w:val="22"/>
        </w:rPr>
        <w:t>попиту</w:t>
      </w:r>
      <w:proofErr w:type="spellEnd"/>
      <w:r w:rsidRPr="00507569">
        <w:rPr>
          <w:smallCaps/>
          <w:sz w:val="22"/>
          <w:szCs w:val="22"/>
        </w:rPr>
        <w:t xml:space="preserve"> в</w:t>
      </w:r>
      <w:r w:rsidRPr="00507569">
        <w:rPr>
          <w:sz w:val="22"/>
          <w:szCs w:val="22"/>
        </w:rPr>
        <w:t xml:space="preserve"> </w:t>
      </w:r>
      <w:proofErr w:type="spellStart"/>
      <w:r w:rsidRPr="00507569">
        <w:rPr>
          <w:sz w:val="22"/>
          <w:szCs w:val="22"/>
        </w:rPr>
        <w:t>залежності</w:t>
      </w:r>
      <w:proofErr w:type="spellEnd"/>
      <w:r w:rsidRPr="00507569">
        <w:rPr>
          <w:sz w:val="22"/>
          <w:szCs w:val="22"/>
        </w:rPr>
        <w:t xml:space="preserve"> </w:t>
      </w:r>
      <w:proofErr w:type="spellStart"/>
      <w:r w:rsidRPr="00507569">
        <w:rPr>
          <w:sz w:val="22"/>
          <w:szCs w:val="22"/>
        </w:rPr>
        <w:t>від</w:t>
      </w:r>
      <w:proofErr w:type="spellEnd"/>
      <w:r w:rsidRPr="00507569">
        <w:rPr>
          <w:sz w:val="22"/>
          <w:szCs w:val="22"/>
        </w:rPr>
        <w:t xml:space="preserve"> </w:t>
      </w:r>
      <w:proofErr w:type="spellStart"/>
      <w:r w:rsidRPr="00507569">
        <w:rPr>
          <w:sz w:val="22"/>
          <w:szCs w:val="22"/>
        </w:rPr>
        <w:t>зміни</w:t>
      </w:r>
      <w:proofErr w:type="spellEnd"/>
      <w:r w:rsidRPr="00507569">
        <w:rPr>
          <w:sz w:val="22"/>
          <w:szCs w:val="22"/>
        </w:rPr>
        <w:t xml:space="preserve"> </w:t>
      </w:r>
      <w:proofErr w:type="spellStart"/>
      <w:r w:rsidRPr="00507569">
        <w:rPr>
          <w:sz w:val="22"/>
          <w:szCs w:val="22"/>
        </w:rPr>
        <w:t>цін</w:t>
      </w:r>
      <w:proofErr w:type="spellEnd"/>
      <w:r w:rsidRPr="00507569">
        <w:rPr>
          <w:sz w:val="22"/>
          <w:szCs w:val="22"/>
        </w:rPr>
        <w:t xml:space="preserve"> на </w:t>
      </w:r>
      <w:proofErr w:type="spellStart"/>
      <w:r w:rsidRPr="00507569">
        <w:rPr>
          <w:sz w:val="22"/>
          <w:szCs w:val="22"/>
        </w:rPr>
        <w:t>ресурси</w:t>
      </w:r>
      <w:proofErr w:type="spellEnd"/>
      <w:r w:rsidRPr="00507569">
        <w:rPr>
          <w:sz w:val="22"/>
          <w:szCs w:val="22"/>
        </w:rPr>
        <w:t>.</w:t>
      </w:r>
    </w:p>
    <w:p w14:paraId="728D2664" w14:textId="77777777" w:rsidR="00386D1C" w:rsidRPr="00507569" w:rsidRDefault="00386D1C" w:rsidP="00507569">
      <w:pPr>
        <w:tabs>
          <w:tab w:val="left" w:pos="720"/>
        </w:tabs>
        <w:ind w:firstLine="426"/>
        <w:jc w:val="both"/>
        <w:rPr>
          <w:sz w:val="22"/>
          <w:szCs w:val="22"/>
        </w:rPr>
      </w:pPr>
      <w:proofErr w:type="spellStart"/>
      <w:r w:rsidRPr="00507569">
        <w:rPr>
          <w:i/>
          <w:sz w:val="22"/>
          <w:szCs w:val="22"/>
        </w:rPr>
        <w:lastRenderedPageBreak/>
        <w:t>Фактори</w:t>
      </w:r>
      <w:proofErr w:type="spellEnd"/>
      <w:r w:rsidRPr="00507569">
        <w:rPr>
          <w:i/>
          <w:sz w:val="22"/>
          <w:szCs w:val="22"/>
        </w:rPr>
        <w:t xml:space="preserve"> </w:t>
      </w:r>
      <w:proofErr w:type="spellStart"/>
      <w:r w:rsidRPr="00507569">
        <w:rPr>
          <w:i/>
          <w:sz w:val="22"/>
          <w:szCs w:val="22"/>
        </w:rPr>
        <w:t>першої</w:t>
      </w:r>
      <w:proofErr w:type="spellEnd"/>
      <w:r w:rsidRPr="00507569">
        <w:rPr>
          <w:i/>
          <w:sz w:val="22"/>
          <w:szCs w:val="22"/>
        </w:rPr>
        <w:t xml:space="preserve"> </w:t>
      </w:r>
      <w:proofErr w:type="spellStart"/>
      <w:r w:rsidRPr="00507569">
        <w:rPr>
          <w:i/>
          <w:sz w:val="22"/>
          <w:szCs w:val="22"/>
        </w:rPr>
        <w:t>групи</w:t>
      </w:r>
      <w:proofErr w:type="spellEnd"/>
      <w:r w:rsidRPr="00507569">
        <w:rPr>
          <w:sz w:val="22"/>
          <w:szCs w:val="22"/>
        </w:rPr>
        <w:t xml:space="preserve"> </w:t>
      </w:r>
      <w:proofErr w:type="spellStart"/>
      <w:r w:rsidRPr="00507569">
        <w:rPr>
          <w:sz w:val="22"/>
          <w:szCs w:val="22"/>
        </w:rPr>
        <w:t>мають</w:t>
      </w:r>
      <w:proofErr w:type="spellEnd"/>
      <w:r w:rsidRPr="00507569">
        <w:rPr>
          <w:sz w:val="22"/>
          <w:szCs w:val="22"/>
        </w:rPr>
        <w:t xml:space="preserve"> </w:t>
      </w:r>
      <w:proofErr w:type="spellStart"/>
      <w:r w:rsidRPr="00507569">
        <w:rPr>
          <w:sz w:val="22"/>
          <w:szCs w:val="22"/>
        </w:rPr>
        <w:t>певні</w:t>
      </w:r>
      <w:proofErr w:type="spellEnd"/>
      <w:r w:rsidRPr="00507569">
        <w:rPr>
          <w:sz w:val="22"/>
          <w:szCs w:val="22"/>
        </w:rPr>
        <w:t xml:space="preserve"> </w:t>
      </w:r>
      <w:proofErr w:type="spellStart"/>
      <w:r w:rsidRPr="00507569">
        <w:rPr>
          <w:sz w:val="22"/>
          <w:szCs w:val="22"/>
        </w:rPr>
        <w:t>обмеження</w:t>
      </w:r>
      <w:proofErr w:type="spellEnd"/>
      <w:r w:rsidRPr="00507569">
        <w:rPr>
          <w:sz w:val="22"/>
          <w:szCs w:val="22"/>
        </w:rPr>
        <w:t xml:space="preserve">: </w:t>
      </w:r>
      <w:proofErr w:type="spellStart"/>
      <w:r w:rsidRPr="00507569">
        <w:rPr>
          <w:sz w:val="22"/>
          <w:szCs w:val="22"/>
        </w:rPr>
        <w:t>продуктивність</w:t>
      </w:r>
      <w:proofErr w:type="spellEnd"/>
      <w:r w:rsidRPr="00507569">
        <w:rPr>
          <w:sz w:val="22"/>
          <w:szCs w:val="22"/>
        </w:rPr>
        <w:t xml:space="preserve"> </w:t>
      </w:r>
      <w:proofErr w:type="spellStart"/>
      <w:r w:rsidRPr="00507569">
        <w:rPr>
          <w:sz w:val="22"/>
          <w:szCs w:val="22"/>
        </w:rPr>
        <w:t>ресурсів</w:t>
      </w:r>
      <w:proofErr w:type="spellEnd"/>
      <w:r w:rsidRPr="00507569">
        <w:rPr>
          <w:sz w:val="22"/>
          <w:szCs w:val="22"/>
        </w:rPr>
        <w:t xml:space="preserve">, а </w:t>
      </w:r>
      <w:proofErr w:type="spellStart"/>
      <w:r w:rsidRPr="00507569">
        <w:rPr>
          <w:sz w:val="22"/>
          <w:szCs w:val="22"/>
        </w:rPr>
        <w:t>також</w:t>
      </w:r>
      <w:proofErr w:type="spellEnd"/>
      <w:r w:rsidRPr="00507569">
        <w:rPr>
          <w:sz w:val="22"/>
          <w:szCs w:val="22"/>
        </w:rPr>
        <w:t xml:space="preserve"> </w:t>
      </w:r>
      <w:proofErr w:type="spellStart"/>
      <w:r w:rsidRPr="00507569">
        <w:rPr>
          <w:sz w:val="22"/>
          <w:szCs w:val="22"/>
        </w:rPr>
        <w:t>кількісні</w:t>
      </w:r>
      <w:proofErr w:type="spellEnd"/>
      <w:r w:rsidRPr="00507569">
        <w:rPr>
          <w:sz w:val="22"/>
          <w:szCs w:val="22"/>
        </w:rPr>
        <w:t xml:space="preserve"> доходу, яку </w:t>
      </w:r>
      <w:proofErr w:type="spellStart"/>
      <w:r w:rsidRPr="00507569">
        <w:rPr>
          <w:sz w:val="22"/>
          <w:szCs w:val="22"/>
        </w:rPr>
        <w:t>можна</w:t>
      </w:r>
      <w:proofErr w:type="spellEnd"/>
      <w:r w:rsidRPr="00507569">
        <w:rPr>
          <w:sz w:val="22"/>
          <w:szCs w:val="22"/>
        </w:rPr>
        <w:t xml:space="preserve"> </w:t>
      </w:r>
      <w:proofErr w:type="spellStart"/>
      <w:r w:rsidRPr="00507569">
        <w:rPr>
          <w:sz w:val="22"/>
          <w:szCs w:val="22"/>
        </w:rPr>
        <w:t>отримати</w:t>
      </w:r>
      <w:proofErr w:type="spellEnd"/>
      <w:r w:rsidRPr="00507569">
        <w:rPr>
          <w:sz w:val="22"/>
          <w:szCs w:val="22"/>
        </w:rPr>
        <w:t xml:space="preserve"> </w:t>
      </w:r>
      <w:proofErr w:type="spellStart"/>
      <w:r w:rsidRPr="00507569">
        <w:rPr>
          <w:sz w:val="22"/>
          <w:szCs w:val="22"/>
        </w:rPr>
        <w:t>від</w:t>
      </w:r>
      <w:proofErr w:type="spellEnd"/>
      <w:r w:rsidRPr="00507569">
        <w:rPr>
          <w:sz w:val="22"/>
          <w:szCs w:val="22"/>
        </w:rPr>
        <w:t xml:space="preserve"> </w:t>
      </w:r>
      <w:proofErr w:type="spellStart"/>
      <w:r w:rsidRPr="00507569">
        <w:rPr>
          <w:sz w:val="22"/>
          <w:szCs w:val="22"/>
        </w:rPr>
        <w:t>використання</w:t>
      </w:r>
      <w:proofErr w:type="spellEnd"/>
      <w:r w:rsidRPr="00507569">
        <w:rPr>
          <w:sz w:val="22"/>
          <w:szCs w:val="22"/>
        </w:rPr>
        <w:t xml:space="preserve"> </w:t>
      </w:r>
      <w:proofErr w:type="spellStart"/>
      <w:r w:rsidRPr="00507569">
        <w:rPr>
          <w:sz w:val="22"/>
          <w:szCs w:val="22"/>
        </w:rPr>
        <w:t>ресурсів</w:t>
      </w:r>
      <w:proofErr w:type="spellEnd"/>
      <w:r w:rsidRPr="00507569">
        <w:rPr>
          <w:sz w:val="22"/>
          <w:szCs w:val="22"/>
        </w:rPr>
        <w:t xml:space="preserve">. До </w:t>
      </w:r>
      <w:proofErr w:type="spellStart"/>
      <w:r w:rsidRPr="00507569">
        <w:rPr>
          <w:sz w:val="22"/>
          <w:szCs w:val="22"/>
        </w:rPr>
        <w:t>цих</w:t>
      </w:r>
      <w:proofErr w:type="spellEnd"/>
      <w:r w:rsidRPr="00507569">
        <w:rPr>
          <w:sz w:val="22"/>
          <w:szCs w:val="22"/>
        </w:rPr>
        <w:t xml:space="preserve"> </w:t>
      </w:r>
      <w:proofErr w:type="spellStart"/>
      <w:r w:rsidRPr="00507569">
        <w:rPr>
          <w:sz w:val="22"/>
          <w:szCs w:val="22"/>
        </w:rPr>
        <w:t>факторів</w:t>
      </w:r>
      <w:proofErr w:type="spellEnd"/>
      <w:r w:rsidRPr="00507569">
        <w:rPr>
          <w:sz w:val="22"/>
          <w:szCs w:val="22"/>
        </w:rPr>
        <w:t xml:space="preserve"> належать:</w:t>
      </w:r>
    </w:p>
    <w:p w14:paraId="2C06BB65" w14:textId="77777777" w:rsidR="00386D1C" w:rsidRPr="00507569" w:rsidRDefault="00386D1C" w:rsidP="00F34959">
      <w:pPr>
        <w:numPr>
          <w:ilvl w:val="0"/>
          <w:numId w:val="33"/>
        </w:numPr>
        <w:tabs>
          <w:tab w:val="clear" w:pos="1211"/>
          <w:tab w:val="left" w:pos="720"/>
        </w:tabs>
        <w:ind w:left="0" w:firstLine="426"/>
        <w:jc w:val="both"/>
        <w:rPr>
          <w:sz w:val="22"/>
          <w:szCs w:val="22"/>
        </w:rPr>
      </w:pPr>
      <w:r w:rsidRPr="00507569">
        <w:rPr>
          <w:sz w:val="22"/>
          <w:szCs w:val="22"/>
        </w:rPr>
        <w:t xml:space="preserve">попит </w:t>
      </w:r>
      <w:proofErr w:type="spellStart"/>
      <w:r w:rsidRPr="00507569">
        <w:rPr>
          <w:sz w:val="22"/>
          <w:szCs w:val="22"/>
        </w:rPr>
        <w:t>споживачів</w:t>
      </w:r>
      <w:proofErr w:type="spellEnd"/>
      <w:r w:rsidRPr="00507569">
        <w:rPr>
          <w:sz w:val="22"/>
          <w:szCs w:val="22"/>
        </w:rPr>
        <w:t xml:space="preserve"> на продукт </w:t>
      </w:r>
      <w:proofErr w:type="spellStart"/>
      <w:r w:rsidRPr="00507569">
        <w:rPr>
          <w:sz w:val="22"/>
          <w:szCs w:val="22"/>
        </w:rPr>
        <w:t>фірми</w:t>
      </w:r>
      <w:proofErr w:type="spellEnd"/>
      <w:r w:rsidRPr="00507569">
        <w:rPr>
          <w:sz w:val="22"/>
          <w:szCs w:val="22"/>
        </w:rPr>
        <w:t xml:space="preserve"> — </w:t>
      </w:r>
      <w:proofErr w:type="spellStart"/>
      <w:r w:rsidRPr="00507569">
        <w:rPr>
          <w:sz w:val="22"/>
          <w:szCs w:val="22"/>
        </w:rPr>
        <w:t>чим</w:t>
      </w:r>
      <w:proofErr w:type="spellEnd"/>
      <w:r w:rsidRPr="00507569">
        <w:rPr>
          <w:sz w:val="22"/>
          <w:szCs w:val="22"/>
        </w:rPr>
        <w:t xml:space="preserve"> </w:t>
      </w:r>
      <w:proofErr w:type="spellStart"/>
      <w:r w:rsidRPr="00507569">
        <w:rPr>
          <w:sz w:val="22"/>
          <w:szCs w:val="22"/>
        </w:rPr>
        <w:t>він</w:t>
      </w:r>
      <w:proofErr w:type="spellEnd"/>
      <w:r w:rsidRPr="00507569">
        <w:rPr>
          <w:sz w:val="22"/>
          <w:szCs w:val="22"/>
        </w:rPr>
        <w:t xml:space="preserve"> </w:t>
      </w:r>
      <w:proofErr w:type="spellStart"/>
      <w:r w:rsidRPr="00507569">
        <w:rPr>
          <w:sz w:val="22"/>
          <w:szCs w:val="22"/>
        </w:rPr>
        <w:t>більший</w:t>
      </w:r>
      <w:proofErr w:type="spellEnd"/>
      <w:r w:rsidRPr="00507569">
        <w:rPr>
          <w:sz w:val="22"/>
          <w:szCs w:val="22"/>
        </w:rPr>
        <w:t xml:space="preserve">, </w:t>
      </w:r>
      <w:proofErr w:type="spellStart"/>
      <w:r w:rsidRPr="00507569">
        <w:rPr>
          <w:sz w:val="22"/>
          <w:szCs w:val="22"/>
        </w:rPr>
        <w:t>тим</w:t>
      </w:r>
      <w:proofErr w:type="spellEnd"/>
      <w:r w:rsidRPr="00507569">
        <w:rPr>
          <w:sz w:val="22"/>
          <w:szCs w:val="22"/>
        </w:rPr>
        <w:t xml:space="preserve"> у </w:t>
      </w:r>
      <w:proofErr w:type="spellStart"/>
      <w:r w:rsidRPr="00507569">
        <w:rPr>
          <w:sz w:val="22"/>
          <w:szCs w:val="22"/>
        </w:rPr>
        <w:t>більшій</w:t>
      </w:r>
      <w:proofErr w:type="spellEnd"/>
      <w:r w:rsidRPr="00507569">
        <w:rPr>
          <w:sz w:val="22"/>
          <w:szCs w:val="22"/>
        </w:rPr>
        <w:t xml:space="preserve"> </w:t>
      </w:r>
      <w:proofErr w:type="spellStart"/>
      <w:r w:rsidRPr="00507569">
        <w:rPr>
          <w:sz w:val="22"/>
          <w:szCs w:val="22"/>
        </w:rPr>
        <w:t>кількості</w:t>
      </w:r>
      <w:proofErr w:type="spellEnd"/>
      <w:r w:rsidRPr="00507569">
        <w:rPr>
          <w:sz w:val="22"/>
          <w:szCs w:val="22"/>
        </w:rPr>
        <w:t xml:space="preserve"> </w:t>
      </w:r>
      <w:proofErr w:type="spellStart"/>
      <w:r w:rsidRPr="00507569">
        <w:rPr>
          <w:sz w:val="22"/>
          <w:szCs w:val="22"/>
        </w:rPr>
        <w:t>фірма</w:t>
      </w:r>
      <w:proofErr w:type="spellEnd"/>
      <w:r w:rsidRPr="00507569">
        <w:rPr>
          <w:sz w:val="22"/>
          <w:szCs w:val="22"/>
        </w:rPr>
        <w:t xml:space="preserve"> </w:t>
      </w:r>
      <w:proofErr w:type="spellStart"/>
      <w:r w:rsidRPr="00507569">
        <w:rPr>
          <w:sz w:val="22"/>
          <w:szCs w:val="22"/>
        </w:rPr>
        <w:t>може</w:t>
      </w:r>
      <w:proofErr w:type="spellEnd"/>
      <w:r w:rsidRPr="00507569">
        <w:rPr>
          <w:sz w:val="22"/>
          <w:szCs w:val="22"/>
        </w:rPr>
        <w:t xml:space="preserve"> </w:t>
      </w:r>
      <w:proofErr w:type="spellStart"/>
      <w:r w:rsidRPr="00507569">
        <w:rPr>
          <w:sz w:val="22"/>
          <w:szCs w:val="22"/>
        </w:rPr>
        <w:t>споживати</w:t>
      </w:r>
      <w:proofErr w:type="spellEnd"/>
      <w:r w:rsidRPr="00507569">
        <w:rPr>
          <w:sz w:val="22"/>
          <w:szCs w:val="22"/>
        </w:rPr>
        <w:t xml:space="preserve"> </w:t>
      </w:r>
      <w:proofErr w:type="spellStart"/>
      <w:r w:rsidRPr="00507569">
        <w:rPr>
          <w:sz w:val="22"/>
          <w:szCs w:val="22"/>
        </w:rPr>
        <w:t>ресурси</w:t>
      </w:r>
      <w:proofErr w:type="spellEnd"/>
      <w:r w:rsidRPr="00507569">
        <w:rPr>
          <w:sz w:val="22"/>
          <w:szCs w:val="22"/>
        </w:rPr>
        <w:t>:</w:t>
      </w:r>
    </w:p>
    <w:p w14:paraId="194FEF48" w14:textId="77777777" w:rsidR="00386D1C" w:rsidRPr="00507569" w:rsidRDefault="00386D1C" w:rsidP="00F34959">
      <w:pPr>
        <w:numPr>
          <w:ilvl w:val="0"/>
          <w:numId w:val="33"/>
        </w:numPr>
        <w:tabs>
          <w:tab w:val="clear" w:pos="1211"/>
          <w:tab w:val="left" w:pos="720"/>
        </w:tabs>
        <w:ind w:left="0" w:firstLine="426"/>
        <w:jc w:val="both"/>
        <w:rPr>
          <w:sz w:val="22"/>
          <w:szCs w:val="22"/>
        </w:rPr>
      </w:pPr>
      <w:proofErr w:type="spellStart"/>
      <w:r w:rsidRPr="00507569">
        <w:rPr>
          <w:sz w:val="22"/>
          <w:szCs w:val="22"/>
        </w:rPr>
        <w:t>знання</w:t>
      </w:r>
      <w:proofErr w:type="spellEnd"/>
      <w:r w:rsidRPr="00507569">
        <w:rPr>
          <w:sz w:val="22"/>
          <w:szCs w:val="22"/>
        </w:rPr>
        <w:t xml:space="preserve"> </w:t>
      </w:r>
      <w:proofErr w:type="spellStart"/>
      <w:r w:rsidRPr="00507569">
        <w:rPr>
          <w:sz w:val="22"/>
          <w:szCs w:val="22"/>
        </w:rPr>
        <w:t>технології</w:t>
      </w:r>
      <w:proofErr w:type="spellEnd"/>
      <w:r w:rsidRPr="00507569">
        <w:rPr>
          <w:sz w:val="22"/>
          <w:szCs w:val="22"/>
        </w:rPr>
        <w:t xml:space="preserve"> та </w:t>
      </w:r>
      <w:proofErr w:type="spellStart"/>
      <w:r w:rsidRPr="00507569">
        <w:rPr>
          <w:sz w:val="22"/>
          <w:szCs w:val="22"/>
        </w:rPr>
        <w:t>тенденцій</w:t>
      </w:r>
      <w:proofErr w:type="spellEnd"/>
      <w:r w:rsidRPr="00507569">
        <w:rPr>
          <w:sz w:val="22"/>
          <w:szCs w:val="22"/>
        </w:rPr>
        <w:t xml:space="preserve"> </w:t>
      </w:r>
      <w:proofErr w:type="spellStart"/>
      <w:r w:rsidRPr="00507569">
        <w:rPr>
          <w:sz w:val="22"/>
          <w:szCs w:val="22"/>
        </w:rPr>
        <w:t>технологічного</w:t>
      </w:r>
      <w:proofErr w:type="spellEnd"/>
      <w:r w:rsidRPr="00507569">
        <w:rPr>
          <w:sz w:val="22"/>
          <w:szCs w:val="22"/>
        </w:rPr>
        <w:t xml:space="preserve"> </w:t>
      </w:r>
      <w:proofErr w:type="spellStart"/>
      <w:r w:rsidRPr="00507569">
        <w:rPr>
          <w:sz w:val="22"/>
          <w:szCs w:val="22"/>
        </w:rPr>
        <w:t>розвитку</w:t>
      </w:r>
      <w:proofErr w:type="spellEnd"/>
      <w:r w:rsidRPr="00507569">
        <w:rPr>
          <w:sz w:val="22"/>
          <w:szCs w:val="22"/>
        </w:rPr>
        <w:t>;</w:t>
      </w:r>
    </w:p>
    <w:p w14:paraId="2A9B4B9D" w14:textId="77777777" w:rsidR="00386D1C" w:rsidRPr="00507569" w:rsidRDefault="00386D1C" w:rsidP="00F34959">
      <w:pPr>
        <w:numPr>
          <w:ilvl w:val="0"/>
          <w:numId w:val="33"/>
        </w:numPr>
        <w:tabs>
          <w:tab w:val="clear" w:pos="1211"/>
          <w:tab w:val="left" w:pos="720"/>
        </w:tabs>
        <w:ind w:left="0" w:firstLine="426"/>
        <w:jc w:val="both"/>
        <w:rPr>
          <w:sz w:val="22"/>
          <w:szCs w:val="22"/>
        </w:rPr>
      </w:pPr>
      <w:proofErr w:type="spellStart"/>
      <w:r w:rsidRPr="00507569">
        <w:rPr>
          <w:sz w:val="22"/>
          <w:szCs w:val="22"/>
        </w:rPr>
        <w:t>ціни</w:t>
      </w:r>
      <w:proofErr w:type="spellEnd"/>
      <w:r w:rsidRPr="00507569">
        <w:rPr>
          <w:sz w:val="22"/>
          <w:szCs w:val="22"/>
        </w:rPr>
        <w:t xml:space="preserve"> на </w:t>
      </w:r>
      <w:proofErr w:type="spellStart"/>
      <w:r w:rsidRPr="00507569">
        <w:rPr>
          <w:sz w:val="22"/>
          <w:szCs w:val="22"/>
        </w:rPr>
        <w:t>товари-субститути</w:t>
      </w:r>
      <w:proofErr w:type="spellEnd"/>
      <w:r w:rsidRPr="00507569">
        <w:rPr>
          <w:sz w:val="22"/>
          <w:szCs w:val="22"/>
        </w:rPr>
        <w:t>;</w:t>
      </w:r>
    </w:p>
    <w:p w14:paraId="22B09131" w14:textId="77777777" w:rsidR="00386D1C" w:rsidRPr="00507569" w:rsidRDefault="00386D1C" w:rsidP="00F34959">
      <w:pPr>
        <w:numPr>
          <w:ilvl w:val="0"/>
          <w:numId w:val="33"/>
        </w:numPr>
        <w:tabs>
          <w:tab w:val="clear" w:pos="1211"/>
          <w:tab w:val="left" w:pos="720"/>
        </w:tabs>
        <w:ind w:left="0" w:firstLine="426"/>
        <w:jc w:val="both"/>
        <w:rPr>
          <w:sz w:val="22"/>
          <w:szCs w:val="22"/>
        </w:rPr>
      </w:pPr>
      <w:r w:rsidRPr="00507569">
        <w:rPr>
          <w:sz w:val="22"/>
          <w:szCs w:val="22"/>
        </w:rPr>
        <w:t xml:space="preserve">попит на ресурс </w:t>
      </w:r>
      <w:proofErr w:type="spellStart"/>
      <w:r w:rsidRPr="00507569">
        <w:rPr>
          <w:sz w:val="22"/>
          <w:szCs w:val="22"/>
        </w:rPr>
        <w:t>тим</w:t>
      </w:r>
      <w:proofErr w:type="spellEnd"/>
      <w:r w:rsidRPr="00507569">
        <w:rPr>
          <w:sz w:val="22"/>
          <w:szCs w:val="22"/>
        </w:rPr>
        <w:t xml:space="preserve"> </w:t>
      </w:r>
      <w:proofErr w:type="spellStart"/>
      <w:r w:rsidRPr="00507569">
        <w:rPr>
          <w:sz w:val="22"/>
          <w:szCs w:val="22"/>
        </w:rPr>
        <w:t>більший</w:t>
      </w:r>
      <w:proofErr w:type="spellEnd"/>
      <w:r w:rsidRPr="00507569">
        <w:rPr>
          <w:sz w:val="22"/>
          <w:szCs w:val="22"/>
        </w:rPr>
        <w:t xml:space="preserve">, </w:t>
      </w:r>
      <w:proofErr w:type="spellStart"/>
      <w:r w:rsidRPr="00507569">
        <w:rPr>
          <w:sz w:val="22"/>
          <w:szCs w:val="22"/>
        </w:rPr>
        <w:t>чим</w:t>
      </w:r>
      <w:proofErr w:type="spellEnd"/>
      <w:r w:rsidRPr="00507569">
        <w:rPr>
          <w:sz w:val="22"/>
          <w:szCs w:val="22"/>
        </w:rPr>
        <w:t xml:space="preserve"> </w:t>
      </w:r>
      <w:proofErr w:type="spellStart"/>
      <w:r w:rsidRPr="00507569">
        <w:rPr>
          <w:sz w:val="22"/>
          <w:szCs w:val="22"/>
        </w:rPr>
        <w:t>вищий</w:t>
      </w:r>
      <w:proofErr w:type="spellEnd"/>
      <w:r w:rsidRPr="00507569">
        <w:rPr>
          <w:sz w:val="22"/>
          <w:szCs w:val="22"/>
        </w:rPr>
        <w:t xml:space="preserve"> </w:t>
      </w:r>
      <w:proofErr w:type="spellStart"/>
      <w:r w:rsidRPr="00507569">
        <w:rPr>
          <w:sz w:val="22"/>
          <w:szCs w:val="22"/>
        </w:rPr>
        <w:t>граничний</w:t>
      </w:r>
      <w:proofErr w:type="spellEnd"/>
      <w:r w:rsidRPr="00507569">
        <w:rPr>
          <w:sz w:val="22"/>
          <w:szCs w:val="22"/>
        </w:rPr>
        <w:t xml:space="preserve"> доход, </w:t>
      </w:r>
      <w:proofErr w:type="spellStart"/>
      <w:r w:rsidRPr="00507569">
        <w:rPr>
          <w:sz w:val="22"/>
          <w:szCs w:val="22"/>
        </w:rPr>
        <w:t>який</w:t>
      </w:r>
      <w:proofErr w:type="spellEnd"/>
      <w:r w:rsidRPr="00507569">
        <w:rPr>
          <w:sz w:val="22"/>
          <w:szCs w:val="22"/>
        </w:rPr>
        <w:t xml:space="preserve"> </w:t>
      </w:r>
      <w:proofErr w:type="spellStart"/>
      <w:r w:rsidRPr="00507569">
        <w:rPr>
          <w:sz w:val="22"/>
          <w:szCs w:val="22"/>
        </w:rPr>
        <w:t>отримує</w:t>
      </w:r>
      <w:proofErr w:type="spellEnd"/>
      <w:r w:rsidRPr="00507569">
        <w:rPr>
          <w:sz w:val="22"/>
          <w:szCs w:val="22"/>
        </w:rPr>
        <w:t xml:space="preserve"> </w:t>
      </w:r>
      <w:proofErr w:type="spellStart"/>
      <w:r w:rsidRPr="00507569">
        <w:rPr>
          <w:sz w:val="22"/>
          <w:szCs w:val="22"/>
        </w:rPr>
        <w:t>фірма</w:t>
      </w:r>
      <w:proofErr w:type="spellEnd"/>
      <w:r w:rsidRPr="00507569">
        <w:rPr>
          <w:sz w:val="22"/>
          <w:szCs w:val="22"/>
        </w:rPr>
        <w:t xml:space="preserve"> при </w:t>
      </w:r>
      <w:proofErr w:type="spellStart"/>
      <w:r w:rsidRPr="00507569">
        <w:rPr>
          <w:sz w:val="22"/>
          <w:szCs w:val="22"/>
        </w:rPr>
        <w:t>збільшенні</w:t>
      </w:r>
      <w:proofErr w:type="spellEnd"/>
      <w:r w:rsidRPr="00507569">
        <w:rPr>
          <w:sz w:val="22"/>
          <w:szCs w:val="22"/>
        </w:rPr>
        <w:t xml:space="preserve"> продажу </w:t>
      </w:r>
      <w:proofErr w:type="spellStart"/>
      <w:r w:rsidRPr="00507569">
        <w:rPr>
          <w:sz w:val="22"/>
          <w:szCs w:val="22"/>
        </w:rPr>
        <w:t>своєї</w:t>
      </w:r>
      <w:proofErr w:type="spellEnd"/>
      <w:r w:rsidRPr="00507569">
        <w:rPr>
          <w:sz w:val="22"/>
          <w:szCs w:val="22"/>
        </w:rPr>
        <w:t xml:space="preserve"> </w:t>
      </w:r>
      <w:proofErr w:type="spellStart"/>
      <w:r w:rsidRPr="00507569">
        <w:rPr>
          <w:sz w:val="22"/>
          <w:szCs w:val="22"/>
        </w:rPr>
        <w:t>продукції</w:t>
      </w:r>
      <w:proofErr w:type="spellEnd"/>
      <w:r w:rsidRPr="00507569">
        <w:rPr>
          <w:sz w:val="22"/>
          <w:szCs w:val="22"/>
        </w:rPr>
        <w:t>;</w:t>
      </w:r>
    </w:p>
    <w:p w14:paraId="6ABEBF64" w14:textId="77777777" w:rsidR="00386D1C" w:rsidRPr="00507569" w:rsidRDefault="00386D1C" w:rsidP="00F34959">
      <w:pPr>
        <w:numPr>
          <w:ilvl w:val="0"/>
          <w:numId w:val="33"/>
        </w:numPr>
        <w:tabs>
          <w:tab w:val="clear" w:pos="1211"/>
          <w:tab w:val="left" w:pos="720"/>
        </w:tabs>
        <w:ind w:left="0" w:firstLine="426"/>
        <w:jc w:val="both"/>
        <w:rPr>
          <w:sz w:val="22"/>
          <w:szCs w:val="22"/>
        </w:rPr>
      </w:pPr>
      <w:r w:rsidRPr="00507569">
        <w:rPr>
          <w:sz w:val="22"/>
          <w:szCs w:val="22"/>
        </w:rPr>
        <w:t xml:space="preserve">попит </w:t>
      </w:r>
      <w:proofErr w:type="spellStart"/>
      <w:r w:rsidRPr="00507569">
        <w:rPr>
          <w:sz w:val="22"/>
          <w:szCs w:val="22"/>
        </w:rPr>
        <w:t>більший</w:t>
      </w:r>
      <w:proofErr w:type="spellEnd"/>
      <w:r w:rsidRPr="00507569">
        <w:rPr>
          <w:sz w:val="22"/>
          <w:szCs w:val="22"/>
        </w:rPr>
        <w:t xml:space="preserve">, </w:t>
      </w:r>
      <w:proofErr w:type="spellStart"/>
      <w:r w:rsidRPr="00507569">
        <w:rPr>
          <w:sz w:val="22"/>
          <w:szCs w:val="22"/>
        </w:rPr>
        <w:t>чим</w:t>
      </w:r>
      <w:proofErr w:type="spellEnd"/>
      <w:r w:rsidRPr="00507569">
        <w:rPr>
          <w:sz w:val="22"/>
          <w:szCs w:val="22"/>
        </w:rPr>
        <w:t xml:space="preserve"> </w:t>
      </w:r>
      <w:proofErr w:type="spellStart"/>
      <w:r w:rsidRPr="00507569">
        <w:rPr>
          <w:sz w:val="22"/>
          <w:szCs w:val="22"/>
        </w:rPr>
        <w:t>більше</w:t>
      </w:r>
      <w:proofErr w:type="spellEnd"/>
      <w:r w:rsidRPr="00507569">
        <w:rPr>
          <w:sz w:val="22"/>
          <w:szCs w:val="22"/>
        </w:rPr>
        <w:t xml:space="preserve"> </w:t>
      </w:r>
      <w:proofErr w:type="spellStart"/>
      <w:r w:rsidRPr="00507569">
        <w:rPr>
          <w:sz w:val="22"/>
          <w:szCs w:val="22"/>
        </w:rPr>
        <w:t>інших</w:t>
      </w:r>
      <w:proofErr w:type="spellEnd"/>
      <w:r w:rsidRPr="00507569">
        <w:rPr>
          <w:sz w:val="22"/>
          <w:szCs w:val="22"/>
        </w:rPr>
        <w:t xml:space="preserve"> </w:t>
      </w:r>
      <w:proofErr w:type="spellStart"/>
      <w:r w:rsidRPr="00507569">
        <w:rPr>
          <w:sz w:val="22"/>
          <w:szCs w:val="22"/>
        </w:rPr>
        <w:t>ресурсів</w:t>
      </w:r>
      <w:proofErr w:type="spellEnd"/>
      <w:r w:rsidRPr="00507569">
        <w:rPr>
          <w:sz w:val="22"/>
          <w:szCs w:val="22"/>
        </w:rPr>
        <w:t xml:space="preserve">, </w:t>
      </w:r>
      <w:proofErr w:type="spellStart"/>
      <w:r w:rsidRPr="00507569">
        <w:rPr>
          <w:sz w:val="22"/>
          <w:szCs w:val="22"/>
        </w:rPr>
        <w:t>що</w:t>
      </w:r>
      <w:proofErr w:type="spellEnd"/>
      <w:r w:rsidRPr="00507569">
        <w:rPr>
          <w:sz w:val="22"/>
          <w:szCs w:val="22"/>
        </w:rPr>
        <w:t xml:space="preserve"> </w:t>
      </w:r>
      <w:proofErr w:type="spellStart"/>
      <w:r w:rsidRPr="00507569">
        <w:rPr>
          <w:sz w:val="22"/>
          <w:szCs w:val="22"/>
        </w:rPr>
        <w:t>використовуються</w:t>
      </w:r>
      <w:proofErr w:type="spellEnd"/>
      <w:r w:rsidRPr="00507569">
        <w:rPr>
          <w:sz w:val="22"/>
          <w:szCs w:val="22"/>
        </w:rPr>
        <w:t xml:space="preserve"> у </w:t>
      </w:r>
      <w:proofErr w:type="spellStart"/>
      <w:r w:rsidRPr="00507569">
        <w:rPr>
          <w:sz w:val="22"/>
          <w:szCs w:val="22"/>
        </w:rPr>
        <w:t>виробничому</w:t>
      </w:r>
      <w:proofErr w:type="spellEnd"/>
      <w:r w:rsidRPr="00507569">
        <w:rPr>
          <w:sz w:val="22"/>
          <w:szCs w:val="22"/>
        </w:rPr>
        <w:t xml:space="preserve"> </w:t>
      </w:r>
      <w:proofErr w:type="spellStart"/>
      <w:r w:rsidRPr="00507569">
        <w:rPr>
          <w:sz w:val="22"/>
          <w:szCs w:val="22"/>
        </w:rPr>
        <w:t>взаємозв'язку</w:t>
      </w:r>
      <w:proofErr w:type="spellEnd"/>
      <w:r w:rsidRPr="00507569">
        <w:rPr>
          <w:sz w:val="22"/>
          <w:szCs w:val="22"/>
        </w:rPr>
        <w:t xml:space="preserve"> з </w:t>
      </w:r>
      <w:proofErr w:type="spellStart"/>
      <w:r w:rsidRPr="00507569">
        <w:rPr>
          <w:sz w:val="22"/>
          <w:szCs w:val="22"/>
        </w:rPr>
        <w:t>даним</w:t>
      </w:r>
      <w:proofErr w:type="spellEnd"/>
      <w:r w:rsidRPr="00507569">
        <w:rPr>
          <w:sz w:val="22"/>
          <w:szCs w:val="22"/>
        </w:rPr>
        <w:t xml:space="preserve"> ресурсом.</w:t>
      </w:r>
    </w:p>
    <w:p w14:paraId="32C1612E" w14:textId="77777777" w:rsidR="00386D1C" w:rsidRPr="00507569" w:rsidRDefault="00386D1C" w:rsidP="00507569">
      <w:pPr>
        <w:tabs>
          <w:tab w:val="left" w:pos="720"/>
        </w:tabs>
        <w:ind w:firstLine="426"/>
        <w:jc w:val="both"/>
        <w:rPr>
          <w:sz w:val="22"/>
          <w:szCs w:val="22"/>
        </w:rPr>
      </w:pPr>
      <w:r w:rsidRPr="00507569">
        <w:rPr>
          <w:i/>
          <w:sz w:val="22"/>
          <w:szCs w:val="22"/>
        </w:rPr>
        <w:t xml:space="preserve">До </w:t>
      </w:r>
      <w:proofErr w:type="spellStart"/>
      <w:r w:rsidRPr="00507569">
        <w:rPr>
          <w:i/>
          <w:sz w:val="22"/>
          <w:szCs w:val="22"/>
        </w:rPr>
        <w:t>факторів</w:t>
      </w:r>
      <w:proofErr w:type="spellEnd"/>
      <w:r w:rsidRPr="00507569">
        <w:rPr>
          <w:i/>
          <w:sz w:val="22"/>
          <w:szCs w:val="22"/>
        </w:rPr>
        <w:t xml:space="preserve">, </w:t>
      </w:r>
      <w:proofErr w:type="spellStart"/>
      <w:r w:rsidRPr="00507569">
        <w:rPr>
          <w:i/>
          <w:sz w:val="22"/>
          <w:szCs w:val="22"/>
        </w:rPr>
        <w:t>що</w:t>
      </w:r>
      <w:proofErr w:type="spellEnd"/>
      <w:r w:rsidRPr="00507569">
        <w:rPr>
          <w:i/>
          <w:sz w:val="22"/>
          <w:szCs w:val="22"/>
        </w:rPr>
        <w:t xml:space="preserve"> </w:t>
      </w:r>
      <w:proofErr w:type="spellStart"/>
      <w:r w:rsidRPr="00507569">
        <w:rPr>
          <w:i/>
          <w:sz w:val="22"/>
          <w:szCs w:val="22"/>
        </w:rPr>
        <w:t>визначають</w:t>
      </w:r>
      <w:proofErr w:type="spellEnd"/>
      <w:r w:rsidRPr="00507569">
        <w:rPr>
          <w:i/>
          <w:sz w:val="22"/>
          <w:szCs w:val="22"/>
        </w:rPr>
        <w:t xml:space="preserve"> </w:t>
      </w:r>
      <w:proofErr w:type="spellStart"/>
      <w:r w:rsidRPr="00507569">
        <w:rPr>
          <w:i/>
          <w:sz w:val="22"/>
          <w:szCs w:val="22"/>
        </w:rPr>
        <w:t>зміни</w:t>
      </w:r>
      <w:proofErr w:type="spellEnd"/>
      <w:r w:rsidRPr="00507569">
        <w:rPr>
          <w:i/>
          <w:sz w:val="22"/>
          <w:szCs w:val="22"/>
        </w:rPr>
        <w:t xml:space="preserve"> </w:t>
      </w:r>
      <w:proofErr w:type="spellStart"/>
      <w:r w:rsidRPr="00507569">
        <w:rPr>
          <w:i/>
          <w:sz w:val="22"/>
          <w:szCs w:val="22"/>
        </w:rPr>
        <w:t>попиту</w:t>
      </w:r>
      <w:proofErr w:type="spellEnd"/>
      <w:r w:rsidRPr="00507569">
        <w:rPr>
          <w:sz w:val="22"/>
          <w:szCs w:val="22"/>
        </w:rPr>
        <w:t xml:space="preserve"> в </w:t>
      </w:r>
      <w:proofErr w:type="spellStart"/>
      <w:r w:rsidRPr="00507569">
        <w:rPr>
          <w:sz w:val="22"/>
          <w:szCs w:val="22"/>
        </w:rPr>
        <w:t>залежності</w:t>
      </w:r>
      <w:proofErr w:type="spellEnd"/>
      <w:r w:rsidRPr="00507569">
        <w:rPr>
          <w:sz w:val="22"/>
          <w:szCs w:val="22"/>
        </w:rPr>
        <w:t xml:space="preserve"> </w:t>
      </w:r>
      <w:proofErr w:type="spellStart"/>
      <w:r w:rsidRPr="00507569">
        <w:rPr>
          <w:sz w:val="22"/>
          <w:szCs w:val="22"/>
        </w:rPr>
        <w:t>від</w:t>
      </w:r>
      <w:proofErr w:type="spellEnd"/>
      <w:r w:rsidRPr="00507569">
        <w:rPr>
          <w:sz w:val="22"/>
          <w:szCs w:val="22"/>
        </w:rPr>
        <w:t xml:space="preserve"> </w:t>
      </w:r>
      <w:proofErr w:type="spellStart"/>
      <w:r w:rsidRPr="00507569">
        <w:rPr>
          <w:sz w:val="22"/>
          <w:szCs w:val="22"/>
        </w:rPr>
        <w:t>зміни</w:t>
      </w:r>
      <w:proofErr w:type="spellEnd"/>
      <w:r w:rsidRPr="00507569">
        <w:rPr>
          <w:sz w:val="22"/>
          <w:szCs w:val="22"/>
        </w:rPr>
        <w:t xml:space="preserve"> </w:t>
      </w:r>
      <w:proofErr w:type="spellStart"/>
      <w:r w:rsidRPr="00507569">
        <w:rPr>
          <w:sz w:val="22"/>
          <w:szCs w:val="22"/>
        </w:rPr>
        <w:t>цін</w:t>
      </w:r>
      <w:proofErr w:type="spellEnd"/>
      <w:r w:rsidRPr="00507569">
        <w:rPr>
          <w:sz w:val="22"/>
          <w:szCs w:val="22"/>
        </w:rPr>
        <w:t xml:space="preserve"> на </w:t>
      </w:r>
      <w:proofErr w:type="spellStart"/>
      <w:r w:rsidRPr="00507569">
        <w:rPr>
          <w:sz w:val="22"/>
          <w:szCs w:val="22"/>
        </w:rPr>
        <w:t>ресурси</w:t>
      </w:r>
      <w:proofErr w:type="spellEnd"/>
      <w:r w:rsidRPr="00507569">
        <w:rPr>
          <w:sz w:val="22"/>
          <w:szCs w:val="22"/>
        </w:rPr>
        <w:t>, належать:</w:t>
      </w:r>
    </w:p>
    <w:p w14:paraId="649FBB90" w14:textId="77777777" w:rsidR="007D1B94" w:rsidRPr="00507569" w:rsidRDefault="00386D1C" w:rsidP="00F34959">
      <w:pPr>
        <w:pStyle w:val="a4"/>
        <w:numPr>
          <w:ilvl w:val="0"/>
          <w:numId w:val="32"/>
        </w:numPr>
        <w:tabs>
          <w:tab w:val="left" w:pos="720"/>
        </w:tabs>
        <w:ind w:firstLine="426"/>
        <w:jc w:val="both"/>
        <w:rPr>
          <w:sz w:val="22"/>
          <w:szCs w:val="22"/>
        </w:rPr>
      </w:pPr>
      <w:proofErr w:type="spellStart"/>
      <w:r w:rsidRPr="00507569">
        <w:rPr>
          <w:sz w:val="22"/>
          <w:szCs w:val="22"/>
        </w:rPr>
        <w:t>ступінь</w:t>
      </w:r>
      <w:proofErr w:type="spellEnd"/>
      <w:r w:rsidRPr="00507569">
        <w:rPr>
          <w:sz w:val="22"/>
          <w:szCs w:val="22"/>
        </w:rPr>
        <w:t xml:space="preserve">, в </w:t>
      </w:r>
      <w:proofErr w:type="spellStart"/>
      <w:r w:rsidRPr="00507569">
        <w:rPr>
          <w:sz w:val="22"/>
          <w:szCs w:val="22"/>
        </w:rPr>
        <w:t>якому</w:t>
      </w:r>
      <w:proofErr w:type="spellEnd"/>
      <w:r w:rsidRPr="00507569">
        <w:rPr>
          <w:sz w:val="22"/>
          <w:szCs w:val="22"/>
        </w:rPr>
        <w:t xml:space="preserve">. </w:t>
      </w:r>
      <w:proofErr w:type="spellStart"/>
      <w:r w:rsidRPr="00507569">
        <w:rPr>
          <w:sz w:val="22"/>
          <w:szCs w:val="22"/>
        </w:rPr>
        <w:t>граничний</w:t>
      </w:r>
      <w:proofErr w:type="spellEnd"/>
      <w:r w:rsidRPr="00507569">
        <w:rPr>
          <w:sz w:val="22"/>
          <w:szCs w:val="22"/>
        </w:rPr>
        <w:t xml:space="preserve"> продукт </w:t>
      </w:r>
      <w:proofErr w:type="spellStart"/>
      <w:r w:rsidRPr="00507569">
        <w:rPr>
          <w:sz w:val="22"/>
          <w:szCs w:val="22"/>
        </w:rPr>
        <w:t>змінюється</w:t>
      </w:r>
      <w:proofErr w:type="spellEnd"/>
      <w:r w:rsidRPr="00507569">
        <w:rPr>
          <w:sz w:val="22"/>
          <w:szCs w:val="22"/>
        </w:rPr>
        <w:t xml:space="preserve"> при </w:t>
      </w:r>
      <w:proofErr w:type="spellStart"/>
      <w:r w:rsidRPr="00507569">
        <w:rPr>
          <w:sz w:val="22"/>
          <w:szCs w:val="22"/>
        </w:rPr>
        <w:t>зміні</w:t>
      </w:r>
      <w:proofErr w:type="spellEnd"/>
      <w:r w:rsidRPr="00507569">
        <w:rPr>
          <w:sz w:val="22"/>
          <w:szCs w:val="22"/>
        </w:rPr>
        <w:t xml:space="preserve"> </w:t>
      </w:r>
      <w:proofErr w:type="spellStart"/>
      <w:r w:rsidRPr="00507569">
        <w:rPr>
          <w:sz w:val="22"/>
          <w:szCs w:val="22"/>
        </w:rPr>
        <w:t>витрат</w:t>
      </w:r>
      <w:proofErr w:type="spellEnd"/>
      <w:r w:rsidRPr="00507569">
        <w:rPr>
          <w:sz w:val="22"/>
          <w:szCs w:val="22"/>
        </w:rPr>
        <w:t xml:space="preserve"> </w:t>
      </w:r>
      <w:proofErr w:type="spellStart"/>
      <w:r w:rsidRPr="00507569">
        <w:rPr>
          <w:sz w:val="22"/>
          <w:szCs w:val="22"/>
        </w:rPr>
        <w:t>внаслідок</w:t>
      </w:r>
      <w:proofErr w:type="spellEnd"/>
      <w:r w:rsidRPr="00507569">
        <w:rPr>
          <w:sz w:val="22"/>
          <w:szCs w:val="22"/>
        </w:rPr>
        <w:t xml:space="preserve"> </w:t>
      </w:r>
      <w:proofErr w:type="spellStart"/>
      <w:r w:rsidRPr="00507569">
        <w:rPr>
          <w:sz w:val="22"/>
          <w:szCs w:val="22"/>
        </w:rPr>
        <w:t>збільшення</w:t>
      </w:r>
      <w:proofErr w:type="spellEnd"/>
      <w:r w:rsidRPr="00507569">
        <w:rPr>
          <w:sz w:val="22"/>
          <w:szCs w:val="22"/>
        </w:rPr>
        <w:t>/</w:t>
      </w:r>
      <w:proofErr w:type="spellStart"/>
      <w:r w:rsidRPr="00507569">
        <w:rPr>
          <w:sz w:val="22"/>
          <w:szCs w:val="22"/>
        </w:rPr>
        <w:t>зменшення</w:t>
      </w:r>
      <w:proofErr w:type="spellEnd"/>
      <w:r w:rsidRPr="00507569">
        <w:rPr>
          <w:sz w:val="22"/>
          <w:szCs w:val="22"/>
        </w:rPr>
        <w:t xml:space="preserve"> </w:t>
      </w:r>
      <w:proofErr w:type="spellStart"/>
      <w:r w:rsidRPr="00507569">
        <w:rPr>
          <w:sz w:val="22"/>
          <w:szCs w:val="22"/>
        </w:rPr>
        <w:t>використання</w:t>
      </w:r>
      <w:proofErr w:type="spellEnd"/>
      <w:r w:rsidRPr="00507569">
        <w:rPr>
          <w:sz w:val="22"/>
          <w:szCs w:val="22"/>
        </w:rPr>
        <w:t xml:space="preserve"> ресурсу, </w:t>
      </w:r>
      <w:proofErr w:type="spellStart"/>
      <w:r w:rsidRPr="00507569">
        <w:rPr>
          <w:sz w:val="22"/>
          <w:szCs w:val="22"/>
        </w:rPr>
        <w:t>залежить</w:t>
      </w:r>
      <w:proofErr w:type="spellEnd"/>
      <w:r w:rsidRPr="00507569">
        <w:rPr>
          <w:sz w:val="22"/>
          <w:szCs w:val="22"/>
        </w:rPr>
        <w:t xml:space="preserve"> </w:t>
      </w:r>
      <w:proofErr w:type="spellStart"/>
      <w:r w:rsidRPr="00507569">
        <w:rPr>
          <w:sz w:val="22"/>
          <w:szCs w:val="22"/>
        </w:rPr>
        <w:t>від</w:t>
      </w:r>
      <w:proofErr w:type="spellEnd"/>
      <w:r w:rsidRPr="00507569">
        <w:rPr>
          <w:sz w:val="22"/>
          <w:szCs w:val="22"/>
        </w:rPr>
        <w:t xml:space="preserve"> </w:t>
      </w:r>
      <w:proofErr w:type="spellStart"/>
      <w:r w:rsidRPr="00507569">
        <w:rPr>
          <w:sz w:val="22"/>
          <w:szCs w:val="22"/>
        </w:rPr>
        <w:t>міри</w:t>
      </w:r>
      <w:proofErr w:type="spellEnd"/>
      <w:r w:rsidRPr="00507569">
        <w:rPr>
          <w:sz w:val="22"/>
          <w:szCs w:val="22"/>
        </w:rPr>
        <w:t xml:space="preserve">, в </w:t>
      </w:r>
      <w:proofErr w:type="spellStart"/>
      <w:r w:rsidRPr="00507569">
        <w:rPr>
          <w:sz w:val="22"/>
          <w:szCs w:val="22"/>
        </w:rPr>
        <w:t>якій</w:t>
      </w:r>
      <w:proofErr w:type="spellEnd"/>
      <w:r w:rsidRPr="00507569">
        <w:rPr>
          <w:sz w:val="22"/>
          <w:szCs w:val="22"/>
        </w:rPr>
        <w:t xml:space="preserve"> </w:t>
      </w:r>
      <w:proofErr w:type="spellStart"/>
      <w:r w:rsidRPr="00507569">
        <w:rPr>
          <w:sz w:val="22"/>
          <w:szCs w:val="22"/>
        </w:rPr>
        <w:t>фірма</w:t>
      </w:r>
      <w:proofErr w:type="spellEnd"/>
      <w:r w:rsidRPr="00507569">
        <w:rPr>
          <w:sz w:val="22"/>
          <w:szCs w:val="22"/>
        </w:rPr>
        <w:t xml:space="preserve"> </w:t>
      </w:r>
      <w:proofErr w:type="spellStart"/>
      <w:r w:rsidRPr="00507569">
        <w:rPr>
          <w:sz w:val="22"/>
          <w:szCs w:val="22"/>
        </w:rPr>
        <w:t>змінює</w:t>
      </w:r>
      <w:proofErr w:type="spellEnd"/>
      <w:r w:rsidRPr="00507569">
        <w:rPr>
          <w:sz w:val="22"/>
          <w:szCs w:val="22"/>
        </w:rPr>
        <w:t xml:space="preserve"> </w:t>
      </w:r>
      <w:proofErr w:type="spellStart"/>
      <w:r w:rsidRPr="00507569">
        <w:rPr>
          <w:sz w:val="22"/>
          <w:szCs w:val="22"/>
        </w:rPr>
        <w:t>застосування</w:t>
      </w:r>
      <w:proofErr w:type="spellEnd"/>
      <w:r w:rsidRPr="00507569">
        <w:rPr>
          <w:sz w:val="22"/>
          <w:szCs w:val="22"/>
        </w:rPr>
        <w:t xml:space="preserve"> </w:t>
      </w:r>
      <w:proofErr w:type="spellStart"/>
      <w:r w:rsidRPr="00507569">
        <w:rPr>
          <w:sz w:val="22"/>
          <w:szCs w:val="22"/>
        </w:rPr>
        <w:t>ресурсів</w:t>
      </w:r>
      <w:proofErr w:type="spellEnd"/>
      <w:r w:rsidRPr="00507569">
        <w:rPr>
          <w:sz w:val="22"/>
          <w:szCs w:val="22"/>
        </w:rPr>
        <w:t xml:space="preserve"> в </w:t>
      </w:r>
      <w:proofErr w:type="spellStart"/>
      <w:r w:rsidRPr="00507569">
        <w:rPr>
          <w:sz w:val="22"/>
          <w:szCs w:val="22"/>
        </w:rPr>
        <w:t>зв'язку</w:t>
      </w:r>
      <w:proofErr w:type="spellEnd"/>
      <w:r w:rsidRPr="00507569">
        <w:rPr>
          <w:sz w:val="22"/>
          <w:szCs w:val="22"/>
        </w:rPr>
        <w:t xml:space="preserve"> </w:t>
      </w:r>
      <w:proofErr w:type="spellStart"/>
      <w:r w:rsidRPr="00507569">
        <w:rPr>
          <w:sz w:val="22"/>
          <w:szCs w:val="22"/>
        </w:rPr>
        <w:t>зі</w:t>
      </w:r>
      <w:proofErr w:type="spellEnd"/>
      <w:r w:rsidRPr="00507569">
        <w:rPr>
          <w:sz w:val="22"/>
          <w:szCs w:val="22"/>
        </w:rPr>
        <w:t xml:space="preserve"> </w:t>
      </w:r>
      <w:proofErr w:type="spellStart"/>
      <w:r w:rsidRPr="00507569">
        <w:rPr>
          <w:sz w:val="22"/>
          <w:szCs w:val="22"/>
        </w:rPr>
        <w:t>зміною</w:t>
      </w:r>
      <w:proofErr w:type="spellEnd"/>
      <w:r w:rsidRPr="00507569">
        <w:rPr>
          <w:sz w:val="22"/>
          <w:szCs w:val="22"/>
        </w:rPr>
        <w:t xml:space="preserve"> </w:t>
      </w:r>
      <w:proofErr w:type="spellStart"/>
      <w:r w:rsidRPr="00507569">
        <w:rPr>
          <w:sz w:val="22"/>
          <w:szCs w:val="22"/>
        </w:rPr>
        <w:t>цін</w:t>
      </w:r>
      <w:proofErr w:type="spellEnd"/>
      <w:r w:rsidRPr="00507569">
        <w:rPr>
          <w:sz w:val="22"/>
          <w:szCs w:val="22"/>
        </w:rPr>
        <w:t xml:space="preserve"> на </w:t>
      </w:r>
      <w:proofErr w:type="spellStart"/>
      <w:r w:rsidRPr="00507569">
        <w:rPr>
          <w:sz w:val="22"/>
          <w:szCs w:val="22"/>
        </w:rPr>
        <w:t>ресурси</w:t>
      </w:r>
      <w:proofErr w:type="spellEnd"/>
      <w:r w:rsidRPr="00507569">
        <w:rPr>
          <w:sz w:val="22"/>
          <w:szCs w:val="22"/>
        </w:rPr>
        <w:t>;</w:t>
      </w:r>
    </w:p>
    <w:p w14:paraId="5BB51040" w14:textId="5EEB6923" w:rsidR="00386D1C" w:rsidRPr="00507569" w:rsidRDefault="00386D1C" w:rsidP="00F34959">
      <w:pPr>
        <w:pStyle w:val="a4"/>
        <w:numPr>
          <w:ilvl w:val="0"/>
          <w:numId w:val="32"/>
        </w:numPr>
        <w:tabs>
          <w:tab w:val="left" w:pos="720"/>
        </w:tabs>
        <w:ind w:left="709" w:firstLine="426"/>
        <w:jc w:val="both"/>
        <w:rPr>
          <w:sz w:val="22"/>
          <w:szCs w:val="22"/>
        </w:rPr>
      </w:pPr>
      <w:proofErr w:type="spellStart"/>
      <w:r w:rsidRPr="00507569">
        <w:rPr>
          <w:sz w:val="22"/>
          <w:szCs w:val="22"/>
        </w:rPr>
        <w:t>похідний</w:t>
      </w:r>
      <w:proofErr w:type="spellEnd"/>
      <w:r w:rsidRPr="00507569">
        <w:rPr>
          <w:sz w:val="22"/>
          <w:szCs w:val="22"/>
        </w:rPr>
        <w:t xml:space="preserve"> характер </w:t>
      </w:r>
      <w:proofErr w:type="spellStart"/>
      <w:r w:rsidRPr="00507569">
        <w:rPr>
          <w:sz w:val="22"/>
          <w:szCs w:val="22"/>
        </w:rPr>
        <w:t>попиту</w:t>
      </w:r>
      <w:proofErr w:type="spellEnd"/>
      <w:r w:rsidRPr="00507569">
        <w:rPr>
          <w:sz w:val="22"/>
          <w:szCs w:val="22"/>
        </w:rPr>
        <w:t xml:space="preserve"> на </w:t>
      </w:r>
      <w:proofErr w:type="spellStart"/>
      <w:r w:rsidRPr="00507569">
        <w:rPr>
          <w:sz w:val="22"/>
          <w:szCs w:val="22"/>
        </w:rPr>
        <w:t>ресурси</w:t>
      </w:r>
      <w:proofErr w:type="spellEnd"/>
      <w:r w:rsidRPr="00507569">
        <w:rPr>
          <w:sz w:val="22"/>
          <w:szCs w:val="22"/>
        </w:rPr>
        <w:t xml:space="preserve"> </w:t>
      </w:r>
      <w:proofErr w:type="spellStart"/>
      <w:r w:rsidRPr="00507569">
        <w:rPr>
          <w:sz w:val="22"/>
          <w:szCs w:val="22"/>
        </w:rPr>
        <w:t>обов'язково</w:t>
      </w:r>
      <w:proofErr w:type="spellEnd"/>
      <w:r w:rsidRPr="00507569">
        <w:rPr>
          <w:sz w:val="22"/>
          <w:szCs w:val="22"/>
        </w:rPr>
        <w:t xml:space="preserve"> </w:t>
      </w:r>
      <w:proofErr w:type="spellStart"/>
      <w:r w:rsidRPr="00507569">
        <w:rPr>
          <w:sz w:val="22"/>
          <w:szCs w:val="22"/>
        </w:rPr>
        <w:t>робить</w:t>
      </w:r>
      <w:proofErr w:type="spellEnd"/>
      <w:r w:rsidRPr="00507569">
        <w:rPr>
          <w:sz w:val="22"/>
          <w:szCs w:val="22"/>
        </w:rPr>
        <w:t xml:space="preserve"> залежною </w:t>
      </w:r>
      <w:proofErr w:type="spellStart"/>
      <w:r w:rsidRPr="00507569">
        <w:rPr>
          <w:sz w:val="22"/>
          <w:szCs w:val="22"/>
        </w:rPr>
        <w:t>еластичність</w:t>
      </w:r>
      <w:proofErr w:type="spellEnd"/>
      <w:r w:rsidRPr="00507569">
        <w:rPr>
          <w:sz w:val="22"/>
          <w:szCs w:val="22"/>
        </w:rPr>
        <w:t xml:space="preserve"> </w:t>
      </w:r>
      <w:proofErr w:type="spellStart"/>
      <w:r w:rsidRPr="00507569">
        <w:rPr>
          <w:sz w:val="22"/>
          <w:szCs w:val="22"/>
        </w:rPr>
        <w:t>попиту</w:t>
      </w:r>
      <w:proofErr w:type="spellEnd"/>
      <w:r w:rsidRPr="00507569">
        <w:rPr>
          <w:sz w:val="22"/>
          <w:szCs w:val="22"/>
        </w:rPr>
        <w:t xml:space="preserve"> на </w:t>
      </w:r>
      <w:proofErr w:type="spellStart"/>
      <w:r w:rsidRPr="00507569">
        <w:rPr>
          <w:sz w:val="22"/>
          <w:szCs w:val="22"/>
        </w:rPr>
        <w:t>ресурси</w:t>
      </w:r>
      <w:proofErr w:type="spellEnd"/>
      <w:r w:rsidRPr="00507569">
        <w:rPr>
          <w:sz w:val="22"/>
          <w:szCs w:val="22"/>
        </w:rPr>
        <w:t xml:space="preserve"> </w:t>
      </w:r>
      <w:proofErr w:type="spellStart"/>
      <w:r w:rsidRPr="00507569">
        <w:rPr>
          <w:sz w:val="22"/>
          <w:szCs w:val="22"/>
        </w:rPr>
        <w:t>від</w:t>
      </w:r>
      <w:proofErr w:type="spellEnd"/>
      <w:r w:rsidRPr="00507569">
        <w:rPr>
          <w:sz w:val="22"/>
          <w:szCs w:val="22"/>
        </w:rPr>
        <w:t xml:space="preserve"> </w:t>
      </w:r>
      <w:proofErr w:type="spellStart"/>
      <w:r w:rsidRPr="00507569">
        <w:rPr>
          <w:sz w:val="22"/>
          <w:szCs w:val="22"/>
        </w:rPr>
        <w:t>еластичного</w:t>
      </w:r>
      <w:proofErr w:type="spellEnd"/>
      <w:r w:rsidRPr="00507569">
        <w:rPr>
          <w:sz w:val="22"/>
          <w:szCs w:val="22"/>
        </w:rPr>
        <w:t xml:space="preserve"> </w:t>
      </w:r>
      <w:proofErr w:type="spellStart"/>
      <w:r w:rsidRPr="00507569">
        <w:rPr>
          <w:sz w:val="22"/>
          <w:szCs w:val="22"/>
        </w:rPr>
        <w:t>попиту</w:t>
      </w:r>
      <w:proofErr w:type="spellEnd"/>
      <w:r w:rsidRPr="00507569">
        <w:rPr>
          <w:sz w:val="22"/>
          <w:szCs w:val="22"/>
        </w:rPr>
        <w:t xml:space="preserve"> на </w:t>
      </w:r>
      <w:proofErr w:type="spellStart"/>
      <w:r w:rsidRPr="00507569">
        <w:rPr>
          <w:sz w:val="22"/>
          <w:szCs w:val="22"/>
        </w:rPr>
        <w:t>продукцію</w:t>
      </w:r>
      <w:proofErr w:type="spellEnd"/>
      <w:r w:rsidRPr="00507569">
        <w:rPr>
          <w:sz w:val="22"/>
          <w:szCs w:val="22"/>
        </w:rPr>
        <w:t xml:space="preserve"> </w:t>
      </w:r>
      <w:proofErr w:type="spellStart"/>
      <w:r w:rsidRPr="00507569">
        <w:rPr>
          <w:sz w:val="22"/>
          <w:szCs w:val="22"/>
        </w:rPr>
        <w:t>фірми</w:t>
      </w:r>
      <w:proofErr w:type="spellEnd"/>
      <w:r w:rsidRPr="00507569">
        <w:rPr>
          <w:sz w:val="22"/>
          <w:szCs w:val="22"/>
        </w:rPr>
        <w:t>;</w:t>
      </w:r>
    </w:p>
    <w:p w14:paraId="4C3D3DB8" w14:textId="77777777" w:rsidR="00386D1C" w:rsidRPr="00507569" w:rsidRDefault="00386D1C" w:rsidP="00F34959">
      <w:pPr>
        <w:numPr>
          <w:ilvl w:val="0"/>
          <w:numId w:val="32"/>
        </w:numPr>
        <w:tabs>
          <w:tab w:val="clear" w:pos="360"/>
          <w:tab w:val="num" w:pos="0"/>
          <w:tab w:val="left" w:pos="720"/>
        </w:tabs>
        <w:ind w:left="709" w:firstLine="426"/>
        <w:jc w:val="both"/>
        <w:rPr>
          <w:sz w:val="22"/>
          <w:szCs w:val="22"/>
        </w:rPr>
      </w:pPr>
      <w:proofErr w:type="spellStart"/>
      <w:r w:rsidRPr="00507569">
        <w:rPr>
          <w:sz w:val="22"/>
          <w:szCs w:val="22"/>
        </w:rPr>
        <w:t>наявність</w:t>
      </w:r>
      <w:proofErr w:type="spellEnd"/>
      <w:r w:rsidRPr="00507569">
        <w:rPr>
          <w:sz w:val="22"/>
          <w:szCs w:val="22"/>
        </w:rPr>
        <w:t xml:space="preserve"> </w:t>
      </w:r>
      <w:proofErr w:type="spellStart"/>
      <w:r w:rsidRPr="00507569">
        <w:rPr>
          <w:sz w:val="22"/>
          <w:szCs w:val="22"/>
        </w:rPr>
        <w:t>замінників</w:t>
      </w:r>
      <w:proofErr w:type="spellEnd"/>
      <w:r w:rsidRPr="00507569">
        <w:rPr>
          <w:sz w:val="22"/>
          <w:szCs w:val="22"/>
        </w:rPr>
        <w:t xml:space="preserve"> та </w:t>
      </w:r>
      <w:proofErr w:type="spellStart"/>
      <w:r w:rsidRPr="00507569">
        <w:rPr>
          <w:sz w:val="22"/>
          <w:szCs w:val="22"/>
        </w:rPr>
        <w:t>умови</w:t>
      </w:r>
      <w:proofErr w:type="spellEnd"/>
      <w:r w:rsidRPr="00507569">
        <w:rPr>
          <w:sz w:val="22"/>
          <w:szCs w:val="22"/>
        </w:rPr>
        <w:t xml:space="preserve"> </w:t>
      </w:r>
      <w:proofErr w:type="spellStart"/>
      <w:r w:rsidRPr="00507569">
        <w:rPr>
          <w:sz w:val="22"/>
          <w:szCs w:val="22"/>
        </w:rPr>
        <w:t>заміни</w:t>
      </w:r>
      <w:proofErr w:type="spellEnd"/>
      <w:r w:rsidRPr="00507569">
        <w:rPr>
          <w:sz w:val="22"/>
          <w:szCs w:val="22"/>
        </w:rPr>
        <w:t xml:space="preserve"> </w:t>
      </w:r>
      <w:proofErr w:type="spellStart"/>
      <w:r w:rsidRPr="00507569">
        <w:rPr>
          <w:sz w:val="22"/>
          <w:szCs w:val="22"/>
        </w:rPr>
        <w:t>ресурсів</w:t>
      </w:r>
      <w:proofErr w:type="spellEnd"/>
      <w:r w:rsidRPr="00507569">
        <w:rPr>
          <w:sz w:val="22"/>
          <w:szCs w:val="22"/>
        </w:rPr>
        <w:t xml:space="preserve"> </w:t>
      </w:r>
      <w:proofErr w:type="spellStart"/>
      <w:r w:rsidRPr="00507569">
        <w:rPr>
          <w:sz w:val="22"/>
          <w:szCs w:val="22"/>
        </w:rPr>
        <w:t>також</w:t>
      </w:r>
      <w:proofErr w:type="spellEnd"/>
      <w:r w:rsidRPr="00507569">
        <w:rPr>
          <w:sz w:val="22"/>
          <w:szCs w:val="22"/>
        </w:rPr>
        <w:t xml:space="preserve"> </w:t>
      </w:r>
      <w:proofErr w:type="spellStart"/>
      <w:r w:rsidRPr="00507569">
        <w:rPr>
          <w:sz w:val="22"/>
          <w:szCs w:val="22"/>
        </w:rPr>
        <w:t>впливають</w:t>
      </w:r>
      <w:proofErr w:type="spellEnd"/>
      <w:r w:rsidRPr="00507569">
        <w:rPr>
          <w:sz w:val="22"/>
          <w:szCs w:val="22"/>
        </w:rPr>
        <w:t xml:space="preserve"> на </w:t>
      </w:r>
      <w:proofErr w:type="spellStart"/>
      <w:r w:rsidRPr="00507569">
        <w:rPr>
          <w:sz w:val="22"/>
          <w:szCs w:val="22"/>
        </w:rPr>
        <w:t>еластичність</w:t>
      </w:r>
      <w:proofErr w:type="spellEnd"/>
      <w:r w:rsidRPr="00507569">
        <w:rPr>
          <w:sz w:val="22"/>
          <w:szCs w:val="22"/>
        </w:rPr>
        <w:t xml:space="preserve"> </w:t>
      </w:r>
      <w:proofErr w:type="spellStart"/>
      <w:r w:rsidRPr="00507569">
        <w:rPr>
          <w:sz w:val="22"/>
          <w:szCs w:val="22"/>
        </w:rPr>
        <w:t>попиту</w:t>
      </w:r>
      <w:proofErr w:type="spellEnd"/>
      <w:r w:rsidRPr="00507569">
        <w:rPr>
          <w:sz w:val="22"/>
          <w:szCs w:val="22"/>
        </w:rPr>
        <w:t xml:space="preserve"> на </w:t>
      </w:r>
      <w:proofErr w:type="spellStart"/>
      <w:r w:rsidRPr="00507569">
        <w:rPr>
          <w:sz w:val="22"/>
          <w:szCs w:val="22"/>
        </w:rPr>
        <w:t>ці</w:t>
      </w:r>
      <w:proofErr w:type="spellEnd"/>
      <w:r w:rsidRPr="00507569">
        <w:rPr>
          <w:sz w:val="22"/>
          <w:szCs w:val="22"/>
        </w:rPr>
        <w:t xml:space="preserve"> </w:t>
      </w:r>
      <w:proofErr w:type="spellStart"/>
      <w:r w:rsidRPr="00507569">
        <w:rPr>
          <w:sz w:val="22"/>
          <w:szCs w:val="22"/>
        </w:rPr>
        <w:t>ресурси</w:t>
      </w:r>
      <w:proofErr w:type="spellEnd"/>
      <w:r w:rsidRPr="00507569">
        <w:rPr>
          <w:sz w:val="22"/>
          <w:szCs w:val="22"/>
        </w:rPr>
        <w:t>;</w:t>
      </w:r>
    </w:p>
    <w:p w14:paraId="647586D8" w14:textId="77777777" w:rsidR="00386D1C" w:rsidRPr="00507569" w:rsidRDefault="00386D1C" w:rsidP="00F34959">
      <w:pPr>
        <w:numPr>
          <w:ilvl w:val="0"/>
          <w:numId w:val="32"/>
        </w:numPr>
        <w:tabs>
          <w:tab w:val="clear" w:pos="360"/>
          <w:tab w:val="num" w:pos="0"/>
          <w:tab w:val="left" w:pos="720"/>
        </w:tabs>
        <w:ind w:left="709" w:firstLine="426"/>
        <w:jc w:val="both"/>
        <w:rPr>
          <w:sz w:val="22"/>
          <w:szCs w:val="22"/>
        </w:rPr>
      </w:pPr>
      <w:proofErr w:type="spellStart"/>
      <w:r w:rsidRPr="00507569">
        <w:rPr>
          <w:sz w:val="22"/>
          <w:szCs w:val="22"/>
        </w:rPr>
        <w:t>еластичність</w:t>
      </w:r>
      <w:proofErr w:type="spellEnd"/>
      <w:r w:rsidRPr="00507569">
        <w:rPr>
          <w:sz w:val="22"/>
          <w:szCs w:val="22"/>
        </w:rPr>
        <w:t xml:space="preserve"> </w:t>
      </w:r>
      <w:proofErr w:type="spellStart"/>
      <w:r w:rsidRPr="00507569">
        <w:rPr>
          <w:sz w:val="22"/>
          <w:szCs w:val="22"/>
        </w:rPr>
        <w:t>попиту</w:t>
      </w:r>
      <w:proofErr w:type="spellEnd"/>
      <w:r w:rsidRPr="00507569">
        <w:rPr>
          <w:sz w:val="22"/>
          <w:szCs w:val="22"/>
        </w:rPr>
        <w:t xml:space="preserve"> на ресурс </w:t>
      </w:r>
      <w:proofErr w:type="spellStart"/>
      <w:r w:rsidRPr="00507569">
        <w:rPr>
          <w:sz w:val="22"/>
          <w:szCs w:val="22"/>
        </w:rPr>
        <w:t>значно</w:t>
      </w:r>
      <w:proofErr w:type="spellEnd"/>
      <w:r w:rsidRPr="00507569">
        <w:rPr>
          <w:sz w:val="22"/>
          <w:szCs w:val="22"/>
        </w:rPr>
        <w:t xml:space="preserve"> </w:t>
      </w:r>
      <w:proofErr w:type="spellStart"/>
      <w:r w:rsidRPr="00507569">
        <w:rPr>
          <w:sz w:val="22"/>
          <w:szCs w:val="22"/>
        </w:rPr>
        <w:t>залежить</w:t>
      </w:r>
      <w:proofErr w:type="spellEnd"/>
      <w:r w:rsidRPr="00507569">
        <w:rPr>
          <w:sz w:val="22"/>
          <w:szCs w:val="22"/>
        </w:rPr>
        <w:t xml:space="preserve"> </w:t>
      </w:r>
      <w:proofErr w:type="spellStart"/>
      <w:r w:rsidRPr="00507569">
        <w:rPr>
          <w:sz w:val="22"/>
          <w:szCs w:val="22"/>
        </w:rPr>
        <w:t>від</w:t>
      </w:r>
      <w:proofErr w:type="spellEnd"/>
      <w:r w:rsidRPr="00507569">
        <w:rPr>
          <w:sz w:val="22"/>
          <w:szCs w:val="22"/>
        </w:rPr>
        <w:t xml:space="preserve"> того, яку долю в </w:t>
      </w:r>
      <w:proofErr w:type="spellStart"/>
      <w:r w:rsidRPr="00507569">
        <w:rPr>
          <w:sz w:val="22"/>
          <w:szCs w:val="22"/>
        </w:rPr>
        <w:t>загальних</w:t>
      </w:r>
      <w:proofErr w:type="spellEnd"/>
      <w:r w:rsidRPr="00507569">
        <w:rPr>
          <w:sz w:val="22"/>
          <w:szCs w:val="22"/>
        </w:rPr>
        <w:t xml:space="preserve"> </w:t>
      </w:r>
      <w:proofErr w:type="spellStart"/>
      <w:r w:rsidRPr="00507569">
        <w:rPr>
          <w:sz w:val="22"/>
          <w:szCs w:val="22"/>
        </w:rPr>
        <w:t>витратах</w:t>
      </w:r>
      <w:proofErr w:type="spellEnd"/>
      <w:r w:rsidRPr="00507569">
        <w:rPr>
          <w:sz w:val="22"/>
          <w:szCs w:val="22"/>
        </w:rPr>
        <w:t xml:space="preserve"> </w:t>
      </w:r>
      <w:proofErr w:type="spellStart"/>
      <w:r w:rsidRPr="00507569">
        <w:rPr>
          <w:sz w:val="22"/>
          <w:szCs w:val="22"/>
        </w:rPr>
        <w:t>займають</w:t>
      </w:r>
      <w:proofErr w:type="spellEnd"/>
      <w:r w:rsidRPr="00507569">
        <w:rPr>
          <w:sz w:val="22"/>
          <w:szCs w:val="22"/>
        </w:rPr>
        <w:t xml:space="preserve"> </w:t>
      </w:r>
      <w:proofErr w:type="spellStart"/>
      <w:r w:rsidRPr="00507569">
        <w:rPr>
          <w:sz w:val="22"/>
          <w:szCs w:val="22"/>
        </w:rPr>
        <w:t>витрати</w:t>
      </w:r>
      <w:proofErr w:type="spellEnd"/>
      <w:r w:rsidRPr="00507569">
        <w:rPr>
          <w:sz w:val="22"/>
          <w:szCs w:val="22"/>
        </w:rPr>
        <w:t xml:space="preserve"> на </w:t>
      </w:r>
      <w:proofErr w:type="spellStart"/>
      <w:r w:rsidRPr="00507569">
        <w:rPr>
          <w:sz w:val="22"/>
          <w:szCs w:val="22"/>
        </w:rPr>
        <w:t>даний</w:t>
      </w:r>
      <w:proofErr w:type="spellEnd"/>
      <w:r w:rsidRPr="00507569">
        <w:rPr>
          <w:sz w:val="22"/>
          <w:szCs w:val="22"/>
        </w:rPr>
        <w:t xml:space="preserve"> ресурс.</w:t>
      </w:r>
    </w:p>
    <w:p w14:paraId="0BC305DB" w14:textId="77777777" w:rsidR="00386D1C" w:rsidRPr="00507569" w:rsidRDefault="00386D1C" w:rsidP="00507569">
      <w:pPr>
        <w:tabs>
          <w:tab w:val="left" w:pos="720"/>
        </w:tabs>
        <w:ind w:firstLine="426"/>
        <w:jc w:val="both"/>
        <w:rPr>
          <w:sz w:val="22"/>
          <w:szCs w:val="22"/>
        </w:rPr>
      </w:pPr>
      <w:proofErr w:type="spellStart"/>
      <w:r w:rsidRPr="00507569">
        <w:rPr>
          <w:sz w:val="22"/>
          <w:szCs w:val="22"/>
        </w:rPr>
        <w:t>Урахування</w:t>
      </w:r>
      <w:proofErr w:type="spellEnd"/>
      <w:r w:rsidRPr="00507569">
        <w:rPr>
          <w:sz w:val="22"/>
          <w:szCs w:val="22"/>
        </w:rPr>
        <w:t xml:space="preserve"> </w:t>
      </w:r>
      <w:proofErr w:type="spellStart"/>
      <w:r w:rsidRPr="00507569">
        <w:rPr>
          <w:sz w:val="22"/>
          <w:szCs w:val="22"/>
        </w:rPr>
        <w:t>цих</w:t>
      </w:r>
      <w:proofErr w:type="spellEnd"/>
      <w:r w:rsidRPr="00507569">
        <w:rPr>
          <w:sz w:val="22"/>
          <w:szCs w:val="22"/>
        </w:rPr>
        <w:t xml:space="preserve"> </w:t>
      </w:r>
      <w:proofErr w:type="spellStart"/>
      <w:r w:rsidRPr="00507569">
        <w:rPr>
          <w:sz w:val="22"/>
          <w:szCs w:val="22"/>
        </w:rPr>
        <w:t>факторів</w:t>
      </w:r>
      <w:proofErr w:type="spellEnd"/>
      <w:r w:rsidRPr="00507569">
        <w:rPr>
          <w:sz w:val="22"/>
          <w:szCs w:val="22"/>
        </w:rPr>
        <w:t xml:space="preserve"> </w:t>
      </w:r>
      <w:proofErr w:type="spellStart"/>
      <w:r w:rsidRPr="00507569">
        <w:rPr>
          <w:sz w:val="22"/>
          <w:szCs w:val="22"/>
        </w:rPr>
        <w:t>дасть</w:t>
      </w:r>
      <w:proofErr w:type="spellEnd"/>
      <w:r w:rsidRPr="00507569">
        <w:rPr>
          <w:sz w:val="22"/>
          <w:szCs w:val="22"/>
        </w:rPr>
        <w:t xml:space="preserve"> </w:t>
      </w:r>
      <w:proofErr w:type="spellStart"/>
      <w:r w:rsidRPr="00507569">
        <w:rPr>
          <w:sz w:val="22"/>
          <w:szCs w:val="22"/>
        </w:rPr>
        <w:t>можливість</w:t>
      </w:r>
      <w:proofErr w:type="spellEnd"/>
      <w:r w:rsidRPr="00507569">
        <w:rPr>
          <w:sz w:val="22"/>
          <w:szCs w:val="22"/>
        </w:rPr>
        <w:t xml:space="preserve"> </w:t>
      </w:r>
      <w:proofErr w:type="spellStart"/>
      <w:r w:rsidRPr="00507569">
        <w:rPr>
          <w:sz w:val="22"/>
          <w:szCs w:val="22"/>
        </w:rPr>
        <w:t>більш</w:t>
      </w:r>
      <w:proofErr w:type="spellEnd"/>
      <w:r w:rsidRPr="00507569">
        <w:rPr>
          <w:sz w:val="22"/>
          <w:szCs w:val="22"/>
        </w:rPr>
        <w:t xml:space="preserve"> </w:t>
      </w:r>
      <w:proofErr w:type="spellStart"/>
      <w:r w:rsidRPr="00507569">
        <w:rPr>
          <w:sz w:val="22"/>
          <w:szCs w:val="22"/>
        </w:rPr>
        <w:t>ефективно</w:t>
      </w:r>
      <w:proofErr w:type="spellEnd"/>
      <w:r w:rsidRPr="00507569">
        <w:rPr>
          <w:sz w:val="22"/>
          <w:szCs w:val="22"/>
        </w:rPr>
        <w:t xml:space="preserve"> </w:t>
      </w:r>
      <w:proofErr w:type="spellStart"/>
      <w:r w:rsidRPr="00507569">
        <w:rPr>
          <w:sz w:val="22"/>
          <w:szCs w:val="22"/>
        </w:rPr>
        <w:t>організувати</w:t>
      </w:r>
      <w:proofErr w:type="spellEnd"/>
      <w:r w:rsidRPr="00507569">
        <w:rPr>
          <w:sz w:val="22"/>
          <w:szCs w:val="22"/>
        </w:rPr>
        <w:t xml:space="preserve"> </w:t>
      </w:r>
      <w:proofErr w:type="spellStart"/>
      <w:r w:rsidRPr="00507569">
        <w:rPr>
          <w:sz w:val="22"/>
          <w:szCs w:val="22"/>
        </w:rPr>
        <w:t>роботи</w:t>
      </w:r>
      <w:proofErr w:type="spellEnd"/>
      <w:r w:rsidRPr="00507569">
        <w:rPr>
          <w:sz w:val="22"/>
          <w:szCs w:val="22"/>
        </w:rPr>
        <w:t xml:space="preserve"> з ринками </w:t>
      </w:r>
      <w:proofErr w:type="spellStart"/>
      <w:r w:rsidRPr="00507569">
        <w:rPr>
          <w:sz w:val="22"/>
          <w:szCs w:val="22"/>
        </w:rPr>
        <w:t>ресурсів</w:t>
      </w:r>
      <w:proofErr w:type="spellEnd"/>
      <w:r w:rsidRPr="00507569">
        <w:rPr>
          <w:sz w:val="22"/>
          <w:szCs w:val="22"/>
        </w:rPr>
        <w:t xml:space="preserve"> і </w:t>
      </w:r>
      <w:proofErr w:type="spellStart"/>
      <w:r w:rsidRPr="00507569">
        <w:rPr>
          <w:sz w:val="22"/>
          <w:szCs w:val="22"/>
        </w:rPr>
        <w:t>отримати</w:t>
      </w:r>
      <w:proofErr w:type="spellEnd"/>
      <w:r w:rsidRPr="00507569">
        <w:rPr>
          <w:sz w:val="22"/>
          <w:szCs w:val="22"/>
        </w:rPr>
        <w:t xml:space="preserve"> </w:t>
      </w:r>
      <w:proofErr w:type="spellStart"/>
      <w:r w:rsidRPr="00507569">
        <w:rPr>
          <w:sz w:val="22"/>
          <w:szCs w:val="22"/>
        </w:rPr>
        <w:t>конкурентні</w:t>
      </w:r>
      <w:proofErr w:type="spellEnd"/>
      <w:r w:rsidRPr="00507569">
        <w:rPr>
          <w:sz w:val="22"/>
          <w:szCs w:val="22"/>
        </w:rPr>
        <w:t xml:space="preserve"> </w:t>
      </w:r>
      <w:proofErr w:type="spellStart"/>
      <w:r w:rsidRPr="00507569">
        <w:rPr>
          <w:sz w:val="22"/>
          <w:szCs w:val="22"/>
        </w:rPr>
        <w:t>переваги</w:t>
      </w:r>
      <w:proofErr w:type="spellEnd"/>
      <w:r w:rsidRPr="00507569">
        <w:rPr>
          <w:sz w:val="22"/>
          <w:szCs w:val="22"/>
        </w:rPr>
        <w:t>.</w:t>
      </w:r>
    </w:p>
    <w:p w14:paraId="2FA0D7DF" w14:textId="77777777" w:rsidR="00386D1C" w:rsidRPr="00507569" w:rsidRDefault="00386D1C" w:rsidP="00507569">
      <w:pPr>
        <w:ind w:firstLine="426"/>
        <w:jc w:val="both"/>
        <w:rPr>
          <w:b/>
          <w:i/>
          <w:iCs/>
          <w:sz w:val="22"/>
          <w:szCs w:val="22"/>
        </w:rPr>
      </w:pPr>
    </w:p>
    <w:p w14:paraId="48865882" w14:textId="4F81AA00" w:rsidR="00386D1C" w:rsidRPr="00507569" w:rsidRDefault="00386D1C" w:rsidP="00507569">
      <w:pPr>
        <w:ind w:firstLine="426"/>
        <w:jc w:val="both"/>
        <w:rPr>
          <w:b/>
          <w:i/>
          <w:iCs/>
          <w:sz w:val="22"/>
          <w:szCs w:val="22"/>
        </w:rPr>
      </w:pPr>
      <w:proofErr w:type="spellStart"/>
      <w:r w:rsidRPr="00507569">
        <w:rPr>
          <w:b/>
          <w:i/>
          <w:iCs/>
          <w:sz w:val="22"/>
          <w:szCs w:val="22"/>
        </w:rPr>
        <w:t>Завдання</w:t>
      </w:r>
      <w:proofErr w:type="spellEnd"/>
      <w:r w:rsidRPr="00507569">
        <w:rPr>
          <w:b/>
          <w:i/>
          <w:iCs/>
          <w:sz w:val="22"/>
          <w:szCs w:val="22"/>
        </w:rPr>
        <w:t xml:space="preserve"> для </w:t>
      </w:r>
      <w:proofErr w:type="spellStart"/>
      <w:r w:rsidR="007D1B94" w:rsidRPr="00507569">
        <w:rPr>
          <w:b/>
          <w:i/>
          <w:iCs/>
          <w:sz w:val="22"/>
          <w:szCs w:val="22"/>
        </w:rPr>
        <w:t>обговорення</w:t>
      </w:r>
      <w:proofErr w:type="spellEnd"/>
      <w:r w:rsidRPr="00507569">
        <w:rPr>
          <w:b/>
          <w:i/>
          <w:iCs/>
          <w:sz w:val="22"/>
          <w:szCs w:val="22"/>
        </w:rPr>
        <w:t>:</w:t>
      </w:r>
    </w:p>
    <w:p w14:paraId="64FE4C8A" w14:textId="76F75BFD" w:rsidR="00386D1C" w:rsidRPr="00507569" w:rsidRDefault="000D7F1C" w:rsidP="00F34959">
      <w:pPr>
        <w:pStyle w:val="a4"/>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proofErr w:type="spellStart"/>
      <w:r w:rsidRPr="00507569">
        <w:rPr>
          <w:sz w:val="22"/>
          <w:szCs w:val="22"/>
        </w:rPr>
        <w:t>Порівняйте</w:t>
      </w:r>
      <w:proofErr w:type="spellEnd"/>
      <w:r w:rsidRPr="00507569">
        <w:rPr>
          <w:sz w:val="22"/>
          <w:szCs w:val="22"/>
        </w:rPr>
        <w:t xml:space="preserve"> </w:t>
      </w:r>
      <w:proofErr w:type="spellStart"/>
      <w:r w:rsidR="00E56AFB" w:rsidRPr="00507569">
        <w:rPr>
          <w:sz w:val="22"/>
          <w:szCs w:val="22"/>
        </w:rPr>
        <w:t>підходи</w:t>
      </w:r>
      <w:proofErr w:type="spellEnd"/>
      <w:r w:rsidR="00E56AFB" w:rsidRPr="00507569">
        <w:rPr>
          <w:sz w:val="22"/>
          <w:szCs w:val="22"/>
        </w:rPr>
        <w:t xml:space="preserve"> (</w:t>
      </w:r>
      <w:proofErr w:type="spellStart"/>
      <w:r w:rsidR="00E56AFB" w:rsidRPr="00507569">
        <w:rPr>
          <w:sz w:val="22"/>
          <w:szCs w:val="22"/>
        </w:rPr>
        <w:t>цілі</w:t>
      </w:r>
      <w:proofErr w:type="spellEnd"/>
      <w:r w:rsidR="00E56AFB" w:rsidRPr="00507569">
        <w:rPr>
          <w:sz w:val="22"/>
          <w:szCs w:val="22"/>
        </w:rPr>
        <w:t xml:space="preserve">, </w:t>
      </w:r>
      <w:proofErr w:type="spellStart"/>
      <w:r w:rsidR="00E56AFB" w:rsidRPr="00507569">
        <w:rPr>
          <w:sz w:val="22"/>
          <w:szCs w:val="22"/>
        </w:rPr>
        <w:t>завдання</w:t>
      </w:r>
      <w:proofErr w:type="spellEnd"/>
      <w:r w:rsidR="00E56AFB" w:rsidRPr="00507569">
        <w:rPr>
          <w:sz w:val="22"/>
          <w:szCs w:val="22"/>
        </w:rPr>
        <w:t xml:space="preserve">, </w:t>
      </w:r>
      <w:proofErr w:type="spellStart"/>
      <w:r w:rsidR="00E56AFB" w:rsidRPr="00507569">
        <w:rPr>
          <w:sz w:val="22"/>
          <w:szCs w:val="22"/>
        </w:rPr>
        <w:t>пріоритети</w:t>
      </w:r>
      <w:proofErr w:type="spellEnd"/>
      <w:r w:rsidR="00E56AFB" w:rsidRPr="00507569">
        <w:rPr>
          <w:sz w:val="22"/>
          <w:szCs w:val="22"/>
        </w:rPr>
        <w:t xml:space="preserve">) </w:t>
      </w:r>
      <w:proofErr w:type="spellStart"/>
      <w:r w:rsidR="00E56AFB" w:rsidRPr="00507569">
        <w:rPr>
          <w:sz w:val="22"/>
          <w:szCs w:val="22"/>
        </w:rPr>
        <w:t>стратегій</w:t>
      </w:r>
      <w:proofErr w:type="spellEnd"/>
      <w:r w:rsidR="00E56AFB" w:rsidRPr="00507569">
        <w:rPr>
          <w:sz w:val="22"/>
          <w:szCs w:val="22"/>
        </w:rPr>
        <w:t xml:space="preserve">, </w:t>
      </w:r>
      <w:proofErr w:type="spellStart"/>
      <w:r w:rsidR="00E56AFB" w:rsidRPr="00507569">
        <w:rPr>
          <w:sz w:val="22"/>
          <w:szCs w:val="22"/>
        </w:rPr>
        <w:t>що</w:t>
      </w:r>
      <w:proofErr w:type="spellEnd"/>
      <w:r w:rsidR="00E56AFB" w:rsidRPr="00507569">
        <w:rPr>
          <w:sz w:val="22"/>
          <w:szCs w:val="22"/>
        </w:rPr>
        <w:t xml:space="preserve"> </w:t>
      </w:r>
      <w:proofErr w:type="spellStart"/>
      <w:r w:rsidR="00E56AFB" w:rsidRPr="00507569">
        <w:rPr>
          <w:sz w:val="22"/>
          <w:szCs w:val="22"/>
        </w:rPr>
        <w:t>формуються</w:t>
      </w:r>
      <w:proofErr w:type="spellEnd"/>
      <w:r w:rsidR="00E56AFB" w:rsidRPr="00507569">
        <w:rPr>
          <w:sz w:val="22"/>
          <w:szCs w:val="22"/>
        </w:rPr>
        <w:t xml:space="preserve"> на </w:t>
      </w:r>
      <w:proofErr w:type="spellStart"/>
      <w:r w:rsidR="00E56AFB" w:rsidRPr="00507569">
        <w:rPr>
          <w:sz w:val="22"/>
          <w:szCs w:val="22"/>
        </w:rPr>
        <w:t>різних</w:t>
      </w:r>
      <w:proofErr w:type="spellEnd"/>
      <w:r w:rsidR="00E56AFB" w:rsidRPr="00507569">
        <w:rPr>
          <w:sz w:val="22"/>
          <w:szCs w:val="22"/>
        </w:rPr>
        <w:t xml:space="preserve"> </w:t>
      </w:r>
      <w:proofErr w:type="spellStart"/>
      <w:r w:rsidR="00E56AFB" w:rsidRPr="00507569">
        <w:rPr>
          <w:sz w:val="22"/>
          <w:szCs w:val="22"/>
        </w:rPr>
        <w:t>рівнях</w:t>
      </w:r>
      <w:proofErr w:type="spellEnd"/>
      <w:r w:rsidR="00E56AFB" w:rsidRPr="00507569">
        <w:rPr>
          <w:sz w:val="22"/>
          <w:szCs w:val="22"/>
        </w:rPr>
        <w:t xml:space="preserve"> </w:t>
      </w:r>
      <w:proofErr w:type="spellStart"/>
      <w:r w:rsidR="00E56AFB" w:rsidRPr="00507569">
        <w:rPr>
          <w:sz w:val="22"/>
          <w:szCs w:val="22"/>
        </w:rPr>
        <w:t>функціонування</w:t>
      </w:r>
      <w:proofErr w:type="spellEnd"/>
      <w:r w:rsidR="00E56AFB" w:rsidRPr="00507569">
        <w:rPr>
          <w:sz w:val="22"/>
          <w:szCs w:val="22"/>
        </w:rPr>
        <w:t xml:space="preserve"> </w:t>
      </w:r>
      <w:proofErr w:type="spellStart"/>
      <w:r w:rsidR="00E56AFB" w:rsidRPr="00507569">
        <w:rPr>
          <w:sz w:val="22"/>
          <w:szCs w:val="22"/>
        </w:rPr>
        <w:t>економіки</w:t>
      </w:r>
      <w:proofErr w:type="spellEnd"/>
      <w:r w:rsidR="00E56AFB" w:rsidRPr="00507569">
        <w:rPr>
          <w:sz w:val="22"/>
          <w:szCs w:val="22"/>
        </w:rPr>
        <w:t>.</w:t>
      </w:r>
    </w:p>
    <w:p w14:paraId="0ACB37C2" w14:textId="77777777" w:rsidR="00386D1C" w:rsidRPr="00507569" w:rsidRDefault="00386D1C" w:rsidP="00F34959">
      <w:pPr>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proofErr w:type="spellStart"/>
      <w:r w:rsidRPr="00507569">
        <w:rPr>
          <w:sz w:val="22"/>
          <w:szCs w:val="22"/>
        </w:rPr>
        <w:t>Визначте</w:t>
      </w:r>
      <w:proofErr w:type="spellEnd"/>
      <w:r w:rsidRPr="00507569">
        <w:rPr>
          <w:sz w:val="22"/>
          <w:szCs w:val="22"/>
        </w:rPr>
        <w:t xml:space="preserve">, </w:t>
      </w:r>
      <w:proofErr w:type="spellStart"/>
      <w:r w:rsidRPr="00507569">
        <w:rPr>
          <w:sz w:val="22"/>
          <w:szCs w:val="22"/>
        </w:rPr>
        <w:t>стосовно</w:t>
      </w:r>
      <w:proofErr w:type="spellEnd"/>
      <w:r w:rsidRPr="00507569">
        <w:rPr>
          <w:sz w:val="22"/>
          <w:szCs w:val="22"/>
        </w:rPr>
        <w:t xml:space="preserve"> </w:t>
      </w:r>
      <w:proofErr w:type="spellStart"/>
      <w:r w:rsidRPr="00507569">
        <w:rPr>
          <w:sz w:val="22"/>
          <w:szCs w:val="22"/>
        </w:rPr>
        <w:t>яких</w:t>
      </w:r>
      <w:proofErr w:type="spellEnd"/>
      <w:r w:rsidRPr="00507569">
        <w:rPr>
          <w:sz w:val="22"/>
          <w:szCs w:val="22"/>
        </w:rPr>
        <w:t xml:space="preserve"> </w:t>
      </w:r>
      <w:proofErr w:type="spellStart"/>
      <w:r w:rsidRPr="00507569">
        <w:rPr>
          <w:sz w:val="22"/>
          <w:szCs w:val="22"/>
        </w:rPr>
        <w:t>аспектів</w:t>
      </w:r>
      <w:proofErr w:type="spellEnd"/>
      <w:r w:rsidRPr="00507569">
        <w:rPr>
          <w:sz w:val="22"/>
          <w:szCs w:val="22"/>
        </w:rPr>
        <w:t xml:space="preserve"> </w:t>
      </w:r>
      <w:proofErr w:type="spellStart"/>
      <w:r w:rsidRPr="00507569">
        <w:rPr>
          <w:sz w:val="22"/>
          <w:szCs w:val="22"/>
        </w:rPr>
        <w:t>бізнесу</w:t>
      </w:r>
      <w:proofErr w:type="spellEnd"/>
      <w:r w:rsidRPr="00507569">
        <w:rPr>
          <w:sz w:val="22"/>
          <w:szCs w:val="22"/>
        </w:rPr>
        <w:t xml:space="preserve"> </w:t>
      </w:r>
      <w:proofErr w:type="spellStart"/>
      <w:r w:rsidRPr="00507569">
        <w:rPr>
          <w:sz w:val="22"/>
          <w:szCs w:val="22"/>
        </w:rPr>
        <w:t>необхідно</w:t>
      </w:r>
      <w:proofErr w:type="spellEnd"/>
      <w:r w:rsidRPr="00507569">
        <w:rPr>
          <w:sz w:val="22"/>
          <w:szCs w:val="22"/>
        </w:rPr>
        <w:t xml:space="preserve"> </w:t>
      </w:r>
      <w:proofErr w:type="spellStart"/>
      <w:r w:rsidRPr="00507569">
        <w:rPr>
          <w:sz w:val="22"/>
          <w:szCs w:val="22"/>
        </w:rPr>
        <w:t>чітко</w:t>
      </w:r>
      <w:proofErr w:type="spellEnd"/>
      <w:r w:rsidRPr="00507569">
        <w:rPr>
          <w:sz w:val="22"/>
          <w:szCs w:val="22"/>
        </w:rPr>
        <w:t xml:space="preserve"> </w:t>
      </w:r>
      <w:proofErr w:type="spellStart"/>
      <w:r w:rsidRPr="00507569">
        <w:rPr>
          <w:sz w:val="22"/>
          <w:szCs w:val="22"/>
        </w:rPr>
        <w:t>визначатися</w:t>
      </w:r>
      <w:proofErr w:type="spellEnd"/>
      <w:r w:rsidRPr="00507569">
        <w:rPr>
          <w:sz w:val="22"/>
          <w:szCs w:val="22"/>
        </w:rPr>
        <w:t xml:space="preserve"> при </w:t>
      </w:r>
      <w:proofErr w:type="spellStart"/>
      <w:r w:rsidRPr="00507569">
        <w:rPr>
          <w:sz w:val="22"/>
          <w:szCs w:val="22"/>
        </w:rPr>
        <w:t>розробленні</w:t>
      </w:r>
      <w:proofErr w:type="spellEnd"/>
      <w:r w:rsidRPr="00507569">
        <w:rPr>
          <w:sz w:val="22"/>
          <w:szCs w:val="22"/>
        </w:rPr>
        <w:t xml:space="preserve"> </w:t>
      </w:r>
      <w:proofErr w:type="spellStart"/>
      <w:r w:rsidRPr="00507569">
        <w:rPr>
          <w:sz w:val="22"/>
          <w:szCs w:val="22"/>
        </w:rPr>
        <w:t>бізнес-стратегії</w:t>
      </w:r>
      <w:proofErr w:type="spellEnd"/>
      <w:r w:rsidRPr="00507569">
        <w:rPr>
          <w:sz w:val="22"/>
          <w:szCs w:val="22"/>
        </w:rPr>
        <w:t>?</w:t>
      </w:r>
    </w:p>
    <w:p w14:paraId="3126B6FD" w14:textId="77777777" w:rsidR="00386D1C" w:rsidRPr="00507569" w:rsidRDefault="00386D1C" w:rsidP="00F34959">
      <w:pPr>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proofErr w:type="spellStart"/>
      <w:r w:rsidRPr="00507569">
        <w:rPr>
          <w:sz w:val="22"/>
          <w:szCs w:val="22"/>
        </w:rPr>
        <w:t>Які</w:t>
      </w:r>
      <w:proofErr w:type="spellEnd"/>
      <w:r w:rsidRPr="00507569">
        <w:rPr>
          <w:sz w:val="22"/>
          <w:szCs w:val="22"/>
        </w:rPr>
        <w:t xml:space="preserve"> три </w:t>
      </w:r>
      <w:proofErr w:type="spellStart"/>
      <w:r w:rsidRPr="00507569">
        <w:rPr>
          <w:sz w:val="22"/>
          <w:szCs w:val="22"/>
        </w:rPr>
        <w:t>узагальнені</w:t>
      </w:r>
      <w:proofErr w:type="spellEnd"/>
      <w:r w:rsidRPr="00507569">
        <w:rPr>
          <w:sz w:val="22"/>
          <w:szCs w:val="22"/>
        </w:rPr>
        <w:t xml:space="preserve"> </w:t>
      </w:r>
      <w:proofErr w:type="spellStart"/>
      <w:r w:rsidRPr="00507569">
        <w:rPr>
          <w:sz w:val="22"/>
          <w:szCs w:val="22"/>
        </w:rPr>
        <w:t>стратегічні</w:t>
      </w:r>
      <w:proofErr w:type="spellEnd"/>
      <w:r w:rsidRPr="00507569">
        <w:rPr>
          <w:sz w:val="22"/>
          <w:szCs w:val="22"/>
        </w:rPr>
        <w:t xml:space="preserve"> напрямки (</w:t>
      </w:r>
      <w:proofErr w:type="spellStart"/>
      <w:r w:rsidRPr="00507569">
        <w:rPr>
          <w:sz w:val="22"/>
          <w:szCs w:val="22"/>
        </w:rPr>
        <w:t>конкурентні</w:t>
      </w:r>
      <w:proofErr w:type="spellEnd"/>
      <w:r w:rsidRPr="00507569">
        <w:rPr>
          <w:sz w:val="22"/>
          <w:szCs w:val="22"/>
        </w:rPr>
        <w:t xml:space="preserve"> </w:t>
      </w:r>
      <w:proofErr w:type="spellStart"/>
      <w:r w:rsidRPr="00507569">
        <w:rPr>
          <w:sz w:val="22"/>
          <w:szCs w:val="22"/>
        </w:rPr>
        <w:t>стратегії</w:t>
      </w:r>
      <w:proofErr w:type="spellEnd"/>
      <w:r w:rsidRPr="00507569">
        <w:rPr>
          <w:sz w:val="22"/>
          <w:szCs w:val="22"/>
        </w:rPr>
        <w:t xml:space="preserve">) </w:t>
      </w:r>
      <w:proofErr w:type="spellStart"/>
      <w:r w:rsidRPr="00507569">
        <w:rPr>
          <w:sz w:val="22"/>
          <w:szCs w:val="22"/>
        </w:rPr>
        <w:t>виділив</w:t>
      </w:r>
      <w:proofErr w:type="spellEnd"/>
      <w:r w:rsidRPr="00507569">
        <w:rPr>
          <w:sz w:val="22"/>
          <w:szCs w:val="22"/>
        </w:rPr>
        <w:t xml:space="preserve"> М. Портер? Дайте </w:t>
      </w:r>
      <w:proofErr w:type="spellStart"/>
      <w:r w:rsidRPr="00507569">
        <w:rPr>
          <w:sz w:val="22"/>
          <w:szCs w:val="22"/>
        </w:rPr>
        <w:t>їх</w:t>
      </w:r>
      <w:proofErr w:type="spellEnd"/>
      <w:r w:rsidRPr="00507569">
        <w:rPr>
          <w:sz w:val="22"/>
          <w:szCs w:val="22"/>
        </w:rPr>
        <w:t xml:space="preserve"> характеристики.</w:t>
      </w:r>
    </w:p>
    <w:p w14:paraId="3546D384" w14:textId="77777777" w:rsidR="00386D1C" w:rsidRPr="00507569" w:rsidRDefault="00386D1C" w:rsidP="00F34959">
      <w:pPr>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proofErr w:type="spellStart"/>
      <w:r w:rsidRPr="00507569">
        <w:rPr>
          <w:sz w:val="22"/>
          <w:szCs w:val="22"/>
        </w:rPr>
        <w:lastRenderedPageBreak/>
        <w:t>Стратегія</w:t>
      </w:r>
      <w:proofErr w:type="spellEnd"/>
      <w:r w:rsidRPr="00507569">
        <w:rPr>
          <w:sz w:val="22"/>
          <w:szCs w:val="22"/>
        </w:rPr>
        <w:t xml:space="preserve"> </w:t>
      </w:r>
      <w:proofErr w:type="spellStart"/>
      <w:r w:rsidRPr="00507569">
        <w:rPr>
          <w:sz w:val="22"/>
          <w:szCs w:val="22"/>
        </w:rPr>
        <w:t>складається</w:t>
      </w:r>
      <w:proofErr w:type="spellEnd"/>
      <w:r w:rsidRPr="00507569">
        <w:rPr>
          <w:sz w:val="22"/>
          <w:szCs w:val="22"/>
        </w:rPr>
        <w:t xml:space="preserve"> з </w:t>
      </w:r>
      <w:proofErr w:type="spellStart"/>
      <w:r w:rsidRPr="00507569">
        <w:rPr>
          <w:sz w:val="22"/>
          <w:szCs w:val="22"/>
        </w:rPr>
        <w:t>великої</w:t>
      </w:r>
      <w:proofErr w:type="spellEnd"/>
      <w:r w:rsidRPr="00507569">
        <w:rPr>
          <w:sz w:val="22"/>
          <w:szCs w:val="22"/>
        </w:rPr>
        <w:t xml:space="preserve"> </w:t>
      </w:r>
      <w:proofErr w:type="spellStart"/>
      <w:r w:rsidRPr="00507569">
        <w:rPr>
          <w:sz w:val="22"/>
          <w:szCs w:val="22"/>
        </w:rPr>
        <w:t>кількості</w:t>
      </w:r>
      <w:proofErr w:type="spellEnd"/>
      <w:r w:rsidRPr="00507569">
        <w:rPr>
          <w:sz w:val="22"/>
          <w:szCs w:val="22"/>
        </w:rPr>
        <w:t xml:space="preserve"> </w:t>
      </w:r>
      <w:proofErr w:type="spellStart"/>
      <w:r w:rsidRPr="00507569">
        <w:rPr>
          <w:sz w:val="22"/>
          <w:szCs w:val="22"/>
        </w:rPr>
        <w:t>відповідей</w:t>
      </w:r>
      <w:proofErr w:type="spellEnd"/>
      <w:r w:rsidRPr="00507569">
        <w:rPr>
          <w:sz w:val="22"/>
          <w:szCs w:val="22"/>
        </w:rPr>
        <w:t xml:space="preserve"> на </w:t>
      </w:r>
      <w:proofErr w:type="spellStart"/>
      <w:r w:rsidRPr="00507569">
        <w:rPr>
          <w:sz w:val="22"/>
          <w:szCs w:val="22"/>
        </w:rPr>
        <w:t>питання</w:t>
      </w:r>
      <w:proofErr w:type="spellEnd"/>
      <w:r w:rsidRPr="00507569">
        <w:rPr>
          <w:sz w:val="22"/>
          <w:szCs w:val="22"/>
        </w:rPr>
        <w:t xml:space="preserve"> «як?». </w:t>
      </w:r>
      <w:proofErr w:type="spellStart"/>
      <w:r w:rsidRPr="00507569">
        <w:rPr>
          <w:sz w:val="22"/>
          <w:szCs w:val="22"/>
        </w:rPr>
        <w:t>Назвіть</w:t>
      </w:r>
      <w:proofErr w:type="spellEnd"/>
      <w:r w:rsidRPr="00507569">
        <w:rPr>
          <w:sz w:val="22"/>
          <w:szCs w:val="22"/>
        </w:rPr>
        <w:t xml:space="preserve"> ці </w:t>
      </w:r>
      <w:proofErr w:type="spellStart"/>
      <w:r w:rsidRPr="00507569">
        <w:rPr>
          <w:sz w:val="22"/>
          <w:szCs w:val="22"/>
        </w:rPr>
        <w:t>відповіді</w:t>
      </w:r>
      <w:proofErr w:type="spellEnd"/>
      <w:r w:rsidRPr="00507569">
        <w:rPr>
          <w:sz w:val="22"/>
          <w:szCs w:val="22"/>
        </w:rPr>
        <w:t>.</w:t>
      </w:r>
    </w:p>
    <w:p w14:paraId="792D2CFE" w14:textId="77777777" w:rsidR="00386D1C" w:rsidRPr="00507569" w:rsidRDefault="00386D1C" w:rsidP="00F34959">
      <w:pPr>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r w:rsidRPr="00507569">
        <w:rPr>
          <w:sz w:val="22"/>
          <w:szCs w:val="22"/>
        </w:rPr>
        <w:t xml:space="preserve">У </w:t>
      </w:r>
      <w:proofErr w:type="spellStart"/>
      <w:r w:rsidRPr="00507569">
        <w:rPr>
          <w:sz w:val="22"/>
          <w:szCs w:val="22"/>
        </w:rPr>
        <w:t>випадку</w:t>
      </w:r>
      <w:proofErr w:type="spellEnd"/>
      <w:r w:rsidRPr="00507569">
        <w:rPr>
          <w:sz w:val="22"/>
          <w:szCs w:val="22"/>
        </w:rPr>
        <w:t xml:space="preserve"> </w:t>
      </w:r>
      <w:proofErr w:type="spellStart"/>
      <w:r w:rsidRPr="00507569">
        <w:rPr>
          <w:sz w:val="22"/>
          <w:szCs w:val="22"/>
        </w:rPr>
        <w:t>диверсифікованої</w:t>
      </w:r>
      <w:proofErr w:type="spellEnd"/>
      <w:r w:rsidRPr="00507569">
        <w:rPr>
          <w:sz w:val="22"/>
          <w:szCs w:val="22"/>
        </w:rPr>
        <w:t xml:space="preserve"> </w:t>
      </w:r>
      <w:proofErr w:type="spellStart"/>
      <w:r w:rsidRPr="00507569">
        <w:rPr>
          <w:sz w:val="22"/>
          <w:szCs w:val="22"/>
        </w:rPr>
        <w:t>корпорації</w:t>
      </w:r>
      <w:proofErr w:type="spellEnd"/>
      <w:r w:rsidRPr="00507569">
        <w:rPr>
          <w:sz w:val="22"/>
          <w:szCs w:val="22"/>
        </w:rPr>
        <w:t xml:space="preserve"> </w:t>
      </w:r>
      <w:proofErr w:type="spellStart"/>
      <w:r w:rsidRPr="00507569">
        <w:rPr>
          <w:sz w:val="22"/>
          <w:szCs w:val="22"/>
        </w:rPr>
        <w:t>стратегії</w:t>
      </w:r>
      <w:proofErr w:type="spellEnd"/>
      <w:r w:rsidRPr="00507569">
        <w:rPr>
          <w:sz w:val="22"/>
          <w:szCs w:val="22"/>
        </w:rPr>
        <w:t xml:space="preserve"> </w:t>
      </w:r>
      <w:proofErr w:type="spellStart"/>
      <w:r w:rsidRPr="00507569">
        <w:rPr>
          <w:sz w:val="22"/>
          <w:szCs w:val="22"/>
        </w:rPr>
        <w:t>розробляються</w:t>
      </w:r>
      <w:proofErr w:type="spellEnd"/>
      <w:r w:rsidRPr="00507569">
        <w:rPr>
          <w:sz w:val="22"/>
          <w:szCs w:val="22"/>
        </w:rPr>
        <w:t xml:space="preserve"> на </w:t>
      </w:r>
      <w:proofErr w:type="spellStart"/>
      <w:r w:rsidRPr="00507569">
        <w:rPr>
          <w:sz w:val="22"/>
          <w:szCs w:val="22"/>
        </w:rPr>
        <w:t>чотирьох</w:t>
      </w:r>
      <w:proofErr w:type="spellEnd"/>
      <w:r w:rsidRPr="00507569">
        <w:rPr>
          <w:sz w:val="22"/>
          <w:szCs w:val="22"/>
        </w:rPr>
        <w:t xml:space="preserve"> </w:t>
      </w:r>
      <w:proofErr w:type="spellStart"/>
      <w:r w:rsidRPr="00507569">
        <w:rPr>
          <w:sz w:val="22"/>
          <w:szCs w:val="22"/>
        </w:rPr>
        <w:t>різних</w:t>
      </w:r>
      <w:proofErr w:type="spellEnd"/>
      <w:r w:rsidRPr="00507569">
        <w:rPr>
          <w:sz w:val="22"/>
          <w:szCs w:val="22"/>
        </w:rPr>
        <w:t xml:space="preserve"> </w:t>
      </w:r>
      <w:proofErr w:type="spellStart"/>
      <w:r w:rsidRPr="00507569">
        <w:rPr>
          <w:sz w:val="22"/>
          <w:szCs w:val="22"/>
        </w:rPr>
        <w:t>організаційних</w:t>
      </w:r>
      <w:proofErr w:type="spellEnd"/>
      <w:r w:rsidRPr="00507569">
        <w:rPr>
          <w:sz w:val="22"/>
          <w:szCs w:val="22"/>
        </w:rPr>
        <w:t xml:space="preserve"> </w:t>
      </w:r>
      <w:proofErr w:type="spellStart"/>
      <w:r w:rsidRPr="00507569">
        <w:rPr>
          <w:sz w:val="22"/>
          <w:szCs w:val="22"/>
        </w:rPr>
        <w:t>рівнях</w:t>
      </w:r>
      <w:proofErr w:type="spellEnd"/>
      <w:r w:rsidRPr="00507569">
        <w:rPr>
          <w:sz w:val="22"/>
          <w:szCs w:val="22"/>
        </w:rPr>
        <w:t xml:space="preserve">. </w:t>
      </w:r>
      <w:proofErr w:type="spellStart"/>
      <w:r w:rsidRPr="00507569">
        <w:rPr>
          <w:sz w:val="22"/>
          <w:szCs w:val="22"/>
        </w:rPr>
        <w:t>Назвіть</w:t>
      </w:r>
      <w:proofErr w:type="spellEnd"/>
      <w:r w:rsidRPr="00507569">
        <w:rPr>
          <w:sz w:val="22"/>
          <w:szCs w:val="22"/>
        </w:rPr>
        <w:t xml:space="preserve"> ці </w:t>
      </w:r>
      <w:proofErr w:type="spellStart"/>
      <w:r w:rsidRPr="00507569">
        <w:rPr>
          <w:sz w:val="22"/>
          <w:szCs w:val="22"/>
        </w:rPr>
        <w:t>рівні</w:t>
      </w:r>
      <w:proofErr w:type="spellEnd"/>
      <w:r w:rsidRPr="00507569">
        <w:rPr>
          <w:sz w:val="22"/>
          <w:szCs w:val="22"/>
        </w:rPr>
        <w:t>.</w:t>
      </w:r>
    </w:p>
    <w:p w14:paraId="5523F566" w14:textId="77777777" w:rsidR="00386D1C" w:rsidRPr="00507569" w:rsidRDefault="00386D1C" w:rsidP="00F34959">
      <w:pPr>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proofErr w:type="spellStart"/>
      <w:r w:rsidRPr="00507569">
        <w:rPr>
          <w:sz w:val="22"/>
          <w:szCs w:val="22"/>
        </w:rPr>
        <w:t>Назвіть</w:t>
      </w:r>
      <w:proofErr w:type="spellEnd"/>
      <w:r w:rsidRPr="00507569">
        <w:rPr>
          <w:sz w:val="22"/>
          <w:szCs w:val="22"/>
        </w:rPr>
        <w:t xml:space="preserve"> та охарактеризуйте </w:t>
      </w:r>
      <w:proofErr w:type="spellStart"/>
      <w:r w:rsidRPr="00507569">
        <w:rPr>
          <w:sz w:val="22"/>
          <w:szCs w:val="22"/>
        </w:rPr>
        <w:t>основні</w:t>
      </w:r>
      <w:proofErr w:type="spellEnd"/>
      <w:r w:rsidRPr="00507569">
        <w:rPr>
          <w:sz w:val="22"/>
          <w:szCs w:val="22"/>
        </w:rPr>
        <w:t xml:space="preserve"> </w:t>
      </w:r>
      <w:proofErr w:type="spellStart"/>
      <w:r w:rsidRPr="00507569">
        <w:rPr>
          <w:sz w:val="22"/>
          <w:szCs w:val="22"/>
        </w:rPr>
        <w:t>етапи</w:t>
      </w:r>
      <w:proofErr w:type="spellEnd"/>
      <w:r w:rsidRPr="00507569">
        <w:rPr>
          <w:sz w:val="22"/>
          <w:szCs w:val="22"/>
        </w:rPr>
        <w:t xml:space="preserve"> </w:t>
      </w:r>
      <w:proofErr w:type="spellStart"/>
      <w:r w:rsidRPr="00507569">
        <w:rPr>
          <w:sz w:val="22"/>
          <w:szCs w:val="22"/>
        </w:rPr>
        <w:t>моделювання</w:t>
      </w:r>
      <w:proofErr w:type="spellEnd"/>
      <w:r w:rsidRPr="00507569">
        <w:rPr>
          <w:sz w:val="22"/>
          <w:szCs w:val="22"/>
        </w:rPr>
        <w:t xml:space="preserve"> </w:t>
      </w:r>
      <w:proofErr w:type="spellStart"/>
      <w:r w:rsidRPr="00507569">
        <w:rPr>
          <w:sz w:val="22"/>
          <w:szCs w:val="22"/>
        </w:rPr>
        <w:t>стратегічної</w:t>
      </w:r>
      <w:proofErr w:type="spellEnd"/>
      <w:r w:rsidRPr="00507569">
        <w:rPr>
          <w:sz w:val="22"/>
          <w:szCs w:val="22"/>
        </w:rPr>
        <w:t xml:space="preserve"> </w:t>
      </w:r>
      <w:proofErr w:type="spellStart"/>
      <w:r w:rsidRPr="00507569">
        <w:rPr>
          <w:sz w:val="22"/>
          <w:szCs w:val="22"/>
        </w:rPr>
        <w:t>поведінки</w:t>
      </w:r>
      <w:proofErr w:type="spellEnd"/>
      <w:r w:rsidRPr="00507569">
        <w:rPr>
          <w:sz w:val="22"/>
          <w:szCs w:val="22"/>
        </w:rPr>
        <w:t xml:space="preserve"> </w:t>
      </w:r>
      <w:proofErr w:type="spellStart"/>
      <w:r w:rsidRPr="00507569">
        <w:rPr>
          <w:sz w:val="22"/>
          <w:szCs w:val="22"/>
        </w:rPr>
        <w:t>фірми</w:t>
      </w:r>
      <w:proofErr w:type="spellEnd"/>
      <w:r w:rsidRPr="00507569">
        <w:rPr>
          <w:sz w:val="22"/>
          <w:szCs w:val="22"/>
        </w:rPr>
        <w:t xml:space="preserve"> на </w:t>
      </w:r>
      <w:proofErr w:type="spellStart"/>
      <w:r w:rsidRPr="00507569">
        <w:rPr>
          <w:sz w:val="22"/>
          <w:szCs w:val="22"/>
        </w:rPr>
        <w:t>різних</w:t>
      </w:r>
      <w:proofErr w:type="spellEnd"/>
      <w:r w:rsidRPr="00507569">
        <w:rPr>
          <w:sz w:val="22"/>
          <w:szCs w:val="22"/>
        </w:rPr>
        <w:t xml:space="preserve"> видах </w:t>
      </w:r>
      <w:proofErr w:type="spellStart"/>
      <w:r w:rsidRPr="00507569">
        <w:rPr>
          <w:sz w:val="22"/>
          <w:szCs w:val="22"/>
        </w:rPr>
        <w:t>ринків</w:t>
      </w:r>
      <w:proofErr w:type="spellEnd"/>
    </w:p>
    <w:p w14:paraId="5F8A1DE6" w14:textId="77777777" w:rsidR="00386D1C" w:rsidRPr="00507569" w:rsidRDefault="00386D1C" w:rsidP="00F34959">
      <w:pPr>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r w:rsidRPr="00507569">
        <w:rPr>
          <w:sz w:val="22"/>
          <w:szCs w:val="22"/>
        </w:rPr>
        <w:t xml:space="preserve">У </w:t>
      </w:r>
      <w:proofErr w:type="spellStart"/>
      <w:r w:rsidRPr="00507569">
        <w:rPr>
          <w:sz w:val="22"/>
          <w:szCs w:val="22"/>
        </w:rPr>
        <w:t>чому</w:t>
      </w:r>
      <w:proofErr w:type="spellEnd"/>
      <w:r w:rsidRPr="00507569">
        <w:rPr>
          <w:sz w:val="22"/>
          <w:szCs w:val="22"/>
        </w:rPr>
        <w:t xml:space="preserve"> </w:t>
      </w:r>
      <w:proofErr w:type="spellStart"/>
      <w:r w:rsidRPr="00507569">
        <w:rPr>
          <w:sz w:val="22"/>
          <w:szCs w:val="22"/>
        </w:rPr>
        <w:t>відмінність</w:t>
      </w:r>
      <w:proofErr w:type="spellEnd"/>
      <w:r w:rsidRPr="00507569">
        <w:rPr>
          <w:sz w:val="22"/>
          <w:szCs w:val="22"/>
        </w:rPr>
        <w:t xml:space="preserve"> </w:t>
      </w:r>
      <w:proofErr w:type="spellStart"/>
      <w:r w:rsidRPr="00507569">
        <w:rPr>
          <w:sz w:val="22"/>
          <w:szCs w:val="22"/>
        </w:rPr>
        <w:t>корпоративної</w:t>
      </w:r>
      <w:proofErr w:type="spellEnd"/>
      <w:r w:rsidRPr="00507569">
        <w:rPr>
          <w:sz w:val="22"/>
          <w:szCs w:val="22"/>
        </w:rPr>
        <w:t xml:space="preserve"> та </w:t>
      </w:r>
      <w:proofErr w:type="spellStart"/>
      <w:r w:rsidRPr="00507569">
        <w:rPr>
          <w:sz w:val="22"/>
          <w:szCs w:val="22"/>
        </w:rPr>
        <w:t>ділової</w:t>
      </w:r>
      <w:proofErr w:type="spellEnd"/>
      <w:r w:rsidRPr="00507569">
        <w:rPr>
          <w:sz w:val="22"/>
          <w:szCs w:val="22"/>
        </w:rPr>
        <w:t xml:space="preserve"> </w:t>
      </w:r>
      <w:proofErr w:type="spellStart"/>
      <w:r w:rsidRPr="00507569">
        <w:rPr>
          <w:sz w:val="22"/>
          <w:szCs w:val="22"/>
        </w:rPr>
        <w:t>стратегій</w:t>
      </w:r>
      <w:proofErr w:type="spellEnd"/>
      <w:r w:rsidRPr="00507569">
        <w:rPr>
          <w:sz w:val="22"/>
          <w:szCs w:val="22"/>
        </w:rPr>
        <w:t xml:space="preserve"> (</w:t>
      </w:r>
      <w:proofErr w:type="spellStart"/>
      <w:r w:rsidRPr="00507569">
        <w:rPr>
          <w:sz w:val="22"/>
          <w:szCs w:val="22"/>
        </w:rPr>
        <w:t>бізнес-стратегій</w:t>
      </w:r>
      <w:proofErr w:type="spellEnd"/>
      <w:r w:rsidRPr="00507569">
        <w:rPr>
          <w:sz w:val="22"/>
          <w:szCs w:val="22"/>
        </w:rPr>
        <w:t xml:space="preserve">)? </w:t>
      </w:r>
      <w:proofErr w:type="spellStart"/>
      <w:r w:rsidRPr="00507569">
        <w:rPr>
          <w:sz w:val="22"/>
          <w:szCs w:val="22"/>
        </w:rPr>
        <w:t>Чи</w:t>
      </w:r>
      <w:proofErr w:type="spellEnd"/>
      <w:r w:rsidRPr="00507569">
        <w:rPr>
          <w:sz w:val="22"/>
          <w:szCs w:val="22"/>
        </w:rPr>
        <w:t xml:space="preserve"> </w:t>
      </w:r>
      <w:proofErr w:type="spellStart"/>
      <w:r w:rsidRPr="00507569">
        <w:rPr>
          <w:sz w:val="22"/>
          <w:szCs w:val="22"/>
        </w:rPr>
        <w:t>можуть</w:t>
      </w:r>
      <w:proofErr w:type="spellEnd"/>
      <w:r w:rsidRPr="00507569">
        <w:rPr>
          <w:sz w:val="22"/>
          <w:szCs w:val="22"/>
        </w:rPr>
        <w:t xml:space="preserve"> вони </w:t>
      </w:r>
      <w:proofErr w:type="spellStart"/>
      <w:r w:rsidRPr="00507569">
        <w:rPr>
          <w:sz w:val="22"/>
          <w:szCs w:val="22"/>
        </w:rPr>
        <w:t>збігатися</w:t>
      </w:r>
      <w:proofErr w:type="spellEnd"/>
      <w:r w:rsidRPr="00507569">
        <w:rPr>
          <w:sz w:val="22"/>
          <w:szCs w:val="22"/>
        </w:rPr>
        <w:t>?</w:t>
      </w:r>
    </w:p>
    <w:p w14:paraId="50A9E435" w14:textId="77777777" w:rsidR="00386D1C" w:rsidRPr="00507569" w:rsidRDefault="00386D1C" w:rsidP="00F34959">
      <w:pPr>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proofErr w:type="spellStart"/>
      <w:r w:rsidRPr="00507569">
        <w:rPr>
          <w:sz w:val="22"/>
          <w:szCs w:val="22"/>
        </w:rPr>
        <w:t>Чому</w:t>
      </w:r>
      <w:proofErr w:type="spellEnd"/>
      <w:r w:rsidRPr="00507569">
        <w:rPr>
          <w:sz w:val="22"/>
          <w:szCs w:val="22"/>
        </w:rPr>
        <w:t xml:space="preserve"> </w:t>
      </w:r>
      <w:proofErr w:type="spellStart"/>
      <w:r w:rsidRPr="00507569">
        <w:rPr>
          <w:sz w:val="22"/>
          <w:szCs w:val="22"/>
        </w:rPr>
        <w:t>стратегія</w:t>
      </w:r>
      <w:proofErr w:type="spellEnd"/>
      <w:r w:rsidRPr="00507569">
        <w:rPr>
          <w:sz w:val="22"/>
          <w:szCs w:val="22"/>
        </w:rPr>
        <w:t xml:space="preserve"> </w:t>
      </w:r>
      <w:proofErr w:type="spellStart"/>
      <w:r w:rsidRPr="00507569">
        <w:rPr>
          <w:sz w:val="22"/>
          <w:szCs w:val="22"/>
        </w:rPr>
        <w:t>підприємства</w:t>
      </w:r>
      <w:proofErr w:type="spellEnd"/>
      <w:r w:rsidRPr="00507569">
        <w:rPr>
          <w:sz w:val="22"/>
          <w:szCs w:val="22"/>
        </w:rPr>
        <w:t xml:space="preserve"> є основою </w:t>
      </w:r>
      <w:proofErr w:type="spellStart"/>
      <w:r w:rsidRPr="00507569">
        <w:rPr>
          <w:sz w:val="22"/>
          <w:szCs w:val="22"/>
        </w:rPr>
        <w:t>планування</w:t>
      </w:r>
      <w:proofErr w:type="spellEnd"/>
      <w:r w:rsidRPr="00507569">
        <w:rPr>
          <w:sz w:val="22"/>
          <w:szCs w:val="22"/>
        </w:rPr>
        <w:t>?</w:t>
      </w:r>
    </w:p>
    <w:p w14:paraId="20A4B56C" w14:textId="77777777" w:rsidR="00386D1C" w:rsidRPr="00507569" w:rsidRDefault="00386D1C" w:rsidP="00F34959">
      <w:pPr>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r w:rsidRPr="00507569">
        <w:rPr>
          <w:sz w:val="22"/>
          <w:szCs w:val="22"/>
        </w:rPr>
        <w:t xml:space="preserve">У </w:t>
      </w:r>
      <w:proofErr w:type="spellStart"/>
      <w:r w:rsidRPr="00507569">
        <w:rPr>
          <w:sz w:val="22"/>
          <w:szCs w:val="22"/>
        </w:rPr>
        <w:t>чому</w:t>
      </w:r>
      <w:proofErr w:type="spellEnd"/>
      <w:r w:rsidRPr="00507569">
        <w:rPr>
          <w:sz w:val="22"/>
          <w:szCs w:val="22"/>
        </w:rPr>
        <w:t xml:space="preserve"> </w:t>
      </w:r>
      <w:proofErr w:type="spellStart"/>
      <w:r w:rsidRPr="00507569">
        <w:rPr>
          <w:sz w:val="22"/>
          <w:szCs w:val="22"/>
        </w:rPr>
        <w:t>полягає</w:t>
      </w:r>
      <w:proofErr w:type="spellEnd"/>
      <w:r w:rsidRPr="00507569">
        <w:rPr>
          <w:sz w:val="22"/>
          <w:szCs w:val="22"/>
        </w:rPr>
        <w:t xml:space="preserve"> суть </w:t>
      </w:r>
      <w:proofErr w:type="spellStart"/>
      <w:r w:rsidRPr="00507569">
        <w:rPr>
          <w:sz w:val="22"/>
          <w:szCs w:val="22"/>
        </w:rPr>
        <w:t>циклічності</w:t>
      </w:r>
      <w:proofErr w:type="spellEnd"/>
      <w:r w:rsidRPr="00507569">
        <w:rPr>
          <w:sz w:val="22"/>
          <w:szCs w:val="22"/>
        </w:rPr>
        <w:t xml:space="preserve"> </w:t>
      </w:r>
      <w:proofErr w:type="spellStart"/>
      <w:r w:rsidRPr="00507569">
        <w:rPr>
          <w:sz w:val="22"/>
          <w:szCs w:val="22"/>
        </w:rPr>
        <w:t>стратегічного</w:t>
      </w:r>
      <w:proofErr w:type="spellEnd"/>
      <w:r w:rsidRPr="00507569">
        <w:rPr>
          <w:sz w:val="22"/>
          <w:szCs w:val="22"/>
        </w:rPr>
        <w:t xml:space="preserve"> </w:t>
      </w:r>
      <w:proofErr w:type="spellStart"/>
      <w:r w:rsidRPr="00507569">
        <w:rPr>
          <w:sz w:val="22"/>
          <w:szCs w:val="22"/>
        </w:rPr>
        <w:t>планування</w:t>
      </w:r>
      <w:proofErr w:type="spellEnd"/>
      <w:r w:rsidRPr="00507569">
        <w:rPr>
          <w:sz w:val="22"/>
          <w:szCs w:val="22"/>
        </w:rPr>
        <w:t>?</w:t>
      </w:r>
    </w:p>
    <w:p w14:paraId="69D0C6D9" w14:textId="77777777" w:rsidR="00386D1C" w:rsidRPr="00507569" w:rsidRDefault="00386D1C" w:rsidP="00F34959">
      <w:pPr>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r w:rsidRPr="00507569">
        <w:rPr>
          <w:sz w:val="22"/>
          <w:szCs w:val="22"/>
        </w:rPr>
        <w:t xml:space="preserve">У </w:t>
      </w:r>
      <w:proofErr w:type="spellStart"/>
      <w:r w:rsidRPr="00507569">
        <w:rPr>
          <w:sz w:val="22"/>
          <w:szCs w:val="22"/>
        </w:rPr>
        <w:t>чому</w:t>
      </w:r>
      <w:proofErr w:type="spellEnd"/>
      <w:r w:rsidRPr="00507569">
        <w:rPr>
          <w:sz w:val="22"/>
          <w:szCs w:val="22"/>
        </w:rPr>
        <w:t xml:space="preserve"> суть </w:t>
      </w:r>
      <w:proofErr w:type="spellStart"/>
      <w:r w:rsidRPr="00507569">
        <w:rPr>
          <w:sz w:val="22"/>
          <w:szCs w:val="22"/>
        </w:rPr>
        <w:t>ділової</w:t>
      </w:r>
      <w:proofErr w:type="spellEnd"/>
      <w:r w:rsidRPr="00507569">
        <w:rPr>
          <w:sz w:val="22"/>
          <w:szCs w:val="22"/>
        </w:rPr>
        <w:t xml:space="preserve"> </w:t>
      </w:r>
      <w:proofErr w:type="spellStart"/>
      <w:r w:rsidRPr="00507569">
        <w:rPr>
          <w:sz w:val="22"/>
          <w:szCs w:val="22"/>
        </w:rPr>
        <w:t>стратегії</w:t>
      </w:r>
      <w:proofErr w:type="spellEnd"/>
      <w:r w:rsidRPr="00507569">
        <w:rPr>
          <w:sz w:val="22"/>
          <w:szCs w:val="22"/>
        </w:rPr>
        <w:t xml:space="preserve"> </w:t>
      </w:r>
      <w:proofErr w:type="spellStart"/>
      <w:r w:rsidRPr="00507569">
        <w:rPr>
          <w:sz w:val="22"/>
          <w:szCs w:val="22"/>
        </w:rPr>
        <w:t>підприємства</w:t>
      </w:r>
      <w:proofErr w:type="spellEnd"/>
      <w:r w:rsidRPr="00507569">
        <w:rPr>
          <w:sz w:val="22"/>
          <w:szCs w:val="22"/>
        </w:rPr>
        <w:t>?</w:t>
      </w:r>
    </w:p>
    <w:p w14:paraId="09697224" w14:textId="77777777" w:rsidR="00386D1C" w:rsidRPr="00507569" w:rsidRDefault="00386D1C" w:rsidP="00F34959">
      <w:pPr>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proofErr w:type="spellStart"/>
      <w:r w:rsidRPr="00507569">
        <w:rPr>
          <w:sz w:val="22"/>
          <w:szCs w:val="22"/>
        </w:rPr>
        <w:t>Чи</w:t>
      </w:r>
      <w:proofErr w:type="spellEnd"/>
      <w:r w:rsidRPr="00507569">
        <w:rPr>
          <w:sz w:val="22"/>
          <w:szCs w:val="22"/>
        </w:rPr>
        <w:t xml:space="preserve"> </w:t>
      </w:r>
      <w:proofErr w:type="spellStart"/>
      <w:r w:rsidRPr="00507569">
        <w:rPr>
          <w:sz w:val="22"/>
          <w:szCs w:val="22"/>
        </w:rPr>
        <w:t>кожна</w:t>
      </w:r>
      <w:proofErr w:type="spellEnd"/>
      <w:r w:rsidRPr="00507569">
        <w:rPr>
          <w:sz w:val="22"/>
          <w:szCs w:val="22"/>
        </w:rPr>
        <w:t xml:space="preserve"> </w:t>
      </w:r>
      <w:proofErr w:type="spellStart"/>
      <w:r w:rsidRPr="00507569">
        <w:rPr>
          <w:sz w:val="22"/>
          <w:szCs w:val="22"/>
        </w:rPr>
        <w:t>компанія</w:t>
      </w:r>
      <w:proofErr w:type="spellEnd"/>
      <w:r w:rsidRPr="00507569">
        <w:rPr>
          <w:sz w:val="22"/>
          <w:szCs w:val="22"/>
        </w:rPr>
        <w:t xml:space="preserve"> </w:t>
      </w:r>
      <w:proofErr w:type="spellStart"/>
      <w:r w:rsidRPr="00507569">
        <w:rPr>
          <w:sz w:val="22"/>
          <w:szCs w:val="22"/>
        </w:rPr>
        <w:t>має</w:t>
      </w:r>
      <w:proofErr w:type="spellEnd"/>
      <w:r w:rsidRPr="00507569">
        <w:rPr>
          <w:sz w:val="22"/>
          <w:szCs w:val="22"/>
        </w:rPr>
        <w:t xml:space="preserve"> </w:t>
      </w:r>
      <w:proofErr w:type="spellStart"/>
      <w:r w:rsidRPr="00507569">
        <w:rPr>
          <w:sz w:val="22"/>
          <w:szCs w:val="22"/>
        </w:rPr>
        <w:t>корпоративну</w:t>
      </w:r>
      <w:proofErr w:type="spellEnd"/>
      <w:r w:rsidRPr="00507569">
        <w:rPr>
          <w:sz w:val="22"/>
          <w:szCs w:val="22"/>
        </w:rPr>
        <w:t xml:space="preserve"> </w:t>
      </w:r>
      <w:proofErr w:type="spellStart"/>
      <w:r w:rsidRPr="00507569">
        <w:rPr>
          <w:sz w:val="22"/>
          <w:szCs w:val="22"/>
        </w:rPr>
        <w:t>стратегію</w:t>
      </w:r>
      <w:proofErr w:type="spellEnd"/>
      <w:r w:rsidRPr="00507569">
        <w:rPr>
          <w:sz w:val="22"/>
          <w:szCs w:val="22"/>
        </w:rPr>
        <w:t>?</w:t>
      </w:r>
    </w:p>
    <w:p w14:paraId="2D4C737F" w14:textId="77777777" w:rsidR="00386D1C" w:rsidRPr="00507569" w:rsidRDefault="00386D1C" w:rsidP="00F34959">
      <w:pPr>
        <w:widowControl w:val="0"/>
        <w:numPr>
          <w:ilvl w:val="0"/>
          <w:numId w:val="9"/>
        </w:numPr>
        <w:shd w:val="clear" w:color="auto" w:fill="FFFFFF"/>
        <w:tabs>
          <w:tab w:val="left" w:pos="346"/>
        </w:tabs>
        <w:autoSpaceDE w:val="0"/>
        <w:autoSpaceDN w:val="0"/>
        <w:adjustRightInd w:val="0"/>
        <w:ind w:left="0" w:firstLine="426"/>
        <w:jc w:val="both"/>
        <w:rPr>
          <w:spacing w:val="-17"/>
          <w:sz w:val="22"/>
          <w:szCs w:val="22"/>
        </w:rPr>
      </w:pPr>
      <w:r w:rsidRPr="00507569">
        <w:rPr>
          <w:sz w:val="22"/>
          <w:szCs w:val="22"/>
        </w:rPr>
        <w:t xml:space="preserve">Яка </w:t>
      </w:r>
      <w:proofErr w:type="spellStart"/>
      <w:r w:rsidRPr="00507569">
        <w:rPr>
          <w:sz w:val="22"/>
          <w:szCs w:val="22"/>
        </w:rPr>
        <w:t>відмінність</w:t>
      </w:r>
      <w:proofErr w:type="spellEnd"/>
      <w:r w:rsidRPr="00507569">
        <w:rPr>
          <w:sz w:val="22"/>
          <w:szCs w:val="22"/>
        </w:rPr>
        <w:t xml:space="preserve"> </w:t>
      </w:r>
      <w:proofErr w:type="spellStart"/>
      <w:r w:rsidRPr="00507569">
        <w:rPr>
          <w:sz w:val="22"/>
          <w:szCs w:val="22"/>
        </w:rPr>
        <w:t>між</w:t>
      </w:r>
      <w:proofErr w:type="spellEnd"/>
      <w:r w:rsidRPr="00507569">
        <w:rPr>
          <w:sz w:val="22"/>
          <w:szCs w:val="22"/>
        </w:rPr>
        <w:t xml:space="preserve"> </w:t>
      </w:r>
      <w:proofErr w:type="spellStart"/>
      <w:r w:rsidRPr="00507569">
        <w:rPr>
          <w:sz w:val="22"/>
          <w:szCs w:val="22"/>
        </w:rPr>
        <w:t>функціональною</w:t>
      </w:r>
      <w:proofErr w:type="spellEnd"/>
      <w:r w:rsidRPr="00507569">
        <w:rPr>
          <w:sz w:val="22"/>
          <w:szCs w:val="22"/>
        </w:rPr>
        <w:t xml:space="preserve"> і </w:t>
      </w:r>
      <w:proofErr w:type="spellStart"/>
      <w:r w:rsidRPr="00507569">
        <w:rPr>
          <w:sz w:val="22"/>
          <w:szCs w:val="22"/>
        </w:rPr>
        <w:t>виробничою</w:t>
      </w:r>
      <w:proofErr w:type="spellEnd"/>
      <w:r w:rsidRPr="00507569">
        <w:rPr>
          <w:sz w:val="22"/>
          <w:szCs w:val="22"/>
        </w:rPr>
        <w:t xml:space="preserve"> </w:t>
      </w:r>
      <w:proofErr w:type="spellStart"/>
      <w:r w:rsidRPr="00507569">
        <w:rPr>
          <w:sz w:val="22"/>
          <w:szCs w:val="22"/>
        </w:rPr>
        <w:t>стратегією</w:t>
      </w:r>
      <w:proofErr w:type="spellEnd"/>
      <w:r w:rsidRPr="00507569">
        <w:rPr>
          <w:sz w:val="22"/>
          <w:szCs w:val="22"/>
        </w:rPr>
        <w:t xml:space="preserve"> </w:t>
      </w:r>
      <w:proofErr w:type="spellStart"/>
      <w:r w:rsidRPr="00507569">
        <w:rPr>
          <w:sz w:val="22"/>
          <w:szCs w:val="22"/>
        </w:rPr>
        <w:t>підприємства</w:t>
      </w:r>
      <w:proofErr w:type="spellEnd"/>
      <w:r w:rsidRPr="00507569">
        <w:rPr>
          <w:sz w:val="22"/>
          <w:szCs w:val="22"/>
        </w:rPr>
        <w:t>?</w:t>
      </w:r>
    </w:p>
    <w:p w14:paraId="68F78D40" w14:textId="77777777" w:rsidR="00386D1C" w:rsidRPr="00507569" w:rsidRDefault="00386D1C" w:rsidP="00507569">
      <w:pPr>
        <w:pStyle w:val="a4"/>
        <w:widowControl w:val="0"/>
        <w:autoSpaceDE w:val="0"/>
        <w:autoSpaceDN w:val="0"/>
        <w:adjustRightInd w:val="0"/>
        <w:ind w:left="0" w:firstLine="426"/>
        <w:jc w:val="both"/>
        <w:rPr>
          <w:rFonts w:eastAsia="Times New Roman"/>
          <w:bCs/>
          <w:sz w:val="22"/>
          <w:szCs w:val="22"/>
        </w:rPr>
      </w:pPr>
    </w:p>
    <w:p w14:paraId="343FE07C" w14:textId="77777777" w:rsidR="00F31532" w:rsidRPr="00FF0019" w:rsidRDefault="00F31532" w:rsidP="002674A5">
      <w:pPr>
        <w:widowControl w:val="0"/>
        <w:autoSpaceDE w:val="0"/>
        <w:autoSpaceDN w:val="0"/>
        <w:adjustRightInd w:val="0"/>
        <w:jc w:val="both"/>
        <w:rPr>
          <w:sz w:val="22"/>
          <w:szCs w:val="22"/>
        </w:rPr>
        <w:sectPr w:rsidR="00F31532" w:rsidRPr="00FF0019" w:rsidSect="00FF0019">
          <w:pgSz w:w="8397" w:h="11901"/>
          <w:pgMar w:top="1134" w:right="1134" w:bottom="1134" w:left="1134" w:header="567" w:footer="567" w:gutter="0"/>
          <w:cols w:space="708"/>
          <w:docGrid w:linePitch="360"/>
        </w:sectPr>
      </w:pPr>
    </w:p>
    <w:p w14:paraId="6E6EEC65" w14:textId="3C63A5CE" w:rsidR="004A5405" w:rsidRPr="00FF0019" w:rsidRDefault="004A5405" w:rsidP="007D1B94">
      <w:pPr>
        <w:ind w:firstLine="709"/>
        <w:jc w:val="center"/>
        <w:rPr>
          <w:b/>
          <w:bCs/>
          <w:sz w:val="22"/>
          <w:szCs w:val="22"/>
        </w:rPr>
      </w:pPr>
      <w:r w:rsidRPr="00FF0019">
        <w:rPr>
          <w:b/>
          <w:bCs/>
          <w:sz w:val="22"/>
          <w:szCs w:val="22"/>
        </w:rPr>
        <w:lastRenderedPageBreak/>
        <w:t xml:space="preserve">Тема 3. </w:t>
      </w:r>
      <w:proofErr w:type="spellStart"/>
      <w:r w:rsidRPr="00FF0019">
        <w:rPr>
          <w:b/>
          <w:bCs/>
          <w:sz w:val="22"/>
          <w:szCs w:val="22"/>
        </w:rPr>
        <w:t>Етапи</w:t>
      </w:r>
      <w:proofErr w:type="spellEnd"/>
      <w:r w:rsidRPr="00FF0019">
        <w:rPr>
          <w:b/>
          <w:bCs/>
          <w:sz w:val="22"/>
          <w:szCs w:val="22"/>
        </w:rPr>
        <w:t xml:space="preserve"> </w:t>
      </w:r>
      <w:proofErr w:type="spellStart"/>
      <w:r w:rsidRPr="00FF0019">
        <w:rPr>
          <w:b/>
          <w:bCs/>
          <w:sz w:val="22"/>
          <w:szCs w:val="22"/>
        </w:rPr>
        <w:t>стратегічного</w:t>
      </w:r>
      <w:proofErr w:type="spellEnd"/>
      <w:r w:rsidRPr="00FF0019">
        <w:rPr>
          <w:b/>
          <w:bCs/>
          <w:sz w:val="22"/>
          <w:szCs w:val="22"/>
        </w:rPr>
        <w:t xml:space="preserve"> </w:t>
      </w:r>
      <w:proofErr w:type="spellStart"/>
      <w:r w:rsidRPr="00FF0019">
        <w:rPr>
          <w:b/>
          <w:bCs/>
          <w:sz w:val="22"/>
          <w:szCs w:val="22"/>
        </w:rPr>
        <w:t>управління</w:t>
      </w:r>
      <w:proofErr w:type="spellEnd"/>
      <w:r w:rsidRPr="00FF0019">
        <w:rPr>
          <w:b/>
          <w:bCs/>
          <w:sz w:val="22"/>
          <w:szCs w:val="22"/>
        </w:rPr>
        <w:t xml:space="preserve"> та </w:t>
      </w:r>
      <w:proofErr w:type="spellStart"/>
      <w:r w:rsidRPr="00FF0019">
        <w:rPr>
          <w:b/>
          <w:bCs/>
          <w:sz w:val="22"/>
          <w:szCs w:val="22"/>
        </w:rPr>
        <w:t>особливості</w:t>
      </w:r>
      <w:proofErr w:type="spellEnd"/>
      <w:r w:rsidRPr="00FF0019">
        <w:rPr>
          <w:b/>
          <w:bCs/>
          <w:sz w:val="22"/>
          <w:szCs w:val="22"/>
        </w:rPr>
        <w:t xml:space="preserve"> </w:t>
      </w:r>
      <w:proofErr w:type="spellStart"/>
      <w:r w:rsidRPr="00FF0019">
        <w:rPr>
          <w:b/>
          <w:bCs/>
          <w:sz w:val="22"/>
          <w:szCs w:val="22"/>
        </w:rPr>
        <w:t>формування</w:t>
      </w:r>
      <w:proofErr w:type="spellEnd"/>
      <w:r w:rsidRPr="00FF0019">
        <w:rPr>
          <w:b/>
          <w:bCs/>
          <w:sz w:val="22"/>
          <w:szCs w:val="22"/>
        </w:rPr>
        <w:t xml:space="preserve"> </w:t>
      </w:r>
      <w:proofErr w:type="spellStart"/>
      <w:r w:rsidRPr="00FF0019">
        <w:rPr>
          <w:b/>
          <w:bCs/>
          <w:sz w:val="22"/>
          <w:szCs w:val="22"/>
        </w:rPr>
        <w:t>стратегії</w:t>
      </w:r>
      <w:proofErr w:type="spellEnd"/>
      <w:r w:rsidRPr="00FF0019">
        <w:rPr>
          <w:b/>
          <w:bCs/>
          <w:sz w:val="22"/>
          <w:szCs w:val="22"/>
        </w:rPr>
        <w:t xml:space="preserve"> </w:t>
      </w:r>
      <w:proofErr w:type="spellStart"/>
      <w:r w:rsidRPr="00FF0019">
        <w:rPr>
          <w:b/>
          <w:bCs/>
          <w:sz w:val="22"/>
          <w:szCs w:val="22"/>
        </w:rPr>
        <w:t>підприємства</w:t>
      </w:r>
      <w:proofErr w:type="spellEnd"/>
    </w:p>
    <w:p w14:paraId="1C6B25B7" w14:textId="77777777" w:rsidR="00CF42D2" w:rsidRPr="00FF0019" w:rsidRDefault="00CF42D2" w:rsidP="007D1B94">
      <w:pPr>
        <w:ind w:firstLine="709"/>
        <w:jc w:val="center"/>
        <w:rPr>
          <w:b/>
          <w:bCs/>
          <w:sz w:val="22"/>
          <w:szCs w:val="22"/>
        </w:rPr>
      </w:pPr>
    </w:p>
    <w:p w14:paraId="306FC053" w14:textId="2F387E27" w:rsidR="004A5405" w:rsidRPr="0095071F" w:rsidRDefault="004A5405" w:rsidP="00507569">
      <w:pPr>
        <w:ind w:firstLine="426"/>
        <w:rPr>
          <w:i/>
          <w:sz w:val="22"/>
          <w:szCs w:val="22"/>
        </w:rPr>
      </w:pPr>
      <w:r w:rsidRPr="0095071F">
        <w:rPr>
          <w:b/>
          <w:i/>
          <w:sz w:val="22"/>
          <w:szCs w:val="22"/>
        </w:rPr>
        <w:t xml:space="preserve">1. </w:t>
      </w:r>
      <w:proofErr w:type="spellStart"/>
      <w:r w:rsidRPr="0095071F">
        <w:rPr>
          <w:b/>
          <w:i/>
          <w:sz w:val="22"/>
          <w:szCs w:val="22"/>
        </w:rPr>
        <w:t>Основні</w:t>
      </w:r>
      <w:proofErr w:type="spellEnd"/>
      <w:r w:rsidRPr="0095071F">
        <w:rPr>
          <w:b/>
          <w:i/>
          <w:sz w:val="22"/>
          <w:szCs w:val="22"/>
        </w:rPr>
        <w:t xml:space="preserve"> </w:t>
      </w:r>
      <w:proofErr w:type="spellStart"/>
      <w:r w:rsidRPr="0095071F">
        <w:rPr>
          <w:b/>
          <w:i/>
          <w:sz w:val="22"/>
          <w:szCs w:val="22"/>
        </w:rPr>
        <w:t>етапи</w:t>
      </w:r>
      <w:proofErr w:type="spellEnd"/>
      <w:r w:rsidRPr="0095071F">
        <w:rPr>
          <w:b/>
          <w:i/>
          <w:sz w:val="22"/>
          <w:szCs w:val="22"/>
        </w:rPr>
        <w:t xml:space="preserve"> та модель </w:t>
      </w:r>
      <w:proofErr w:type="spellStart"/>
      <w:r w:rsidRPr="0095071F">
        <w:rPr>
          <w:b/>
          <w:i/>
          <w:sz w:val="22"/>
          <w:szCs w:val="22"/>
        </w:rPr>
        <w:t>стратегічного</w:t>
      </w:r>
      <w:proofErr w:type="spellEnd"/>
      <w:r w:rsidRPr="0095071F">
        <w:rPr>
          <w:b/>
          <w:i/>
          <w:sz w:val="22"/>
          <w:szCs w:val="22"/>
        </w:rPr>
        <w:t xml:space="preserve"> </w:t>
      </w:r>
      <w:proofErr w:type="spellStart"/>
      <w:r w:rsidRPr="0095071F">
        <w:rPr>
          <w:b/>
          <w:i/>
          <w:sz w:val="22"/>
          <w:szCs w:val="22"/>
        </w:rPr>
        <w:t>управління</w:t>
      </w:r>
      <w:proofErr w:type="spellEnd"/>
      <w:r w:rsidRPr="0095071F">
        <w:rPr>
          <w:i/>
          <w:sz w:val="22"/>
          <w:szCs w:val="22"/>
        </w:rPr>
        <w:t xml:space="preserve"> </w:t>
      </w:r>
    </w:p>
    <w:p w14:paraId="254C5FE2" w14:textId="77777777" w:rsidR="006A64C0" w:rsidRPr="006A64C0" w:rsidRDefault="006A64C0" w:rsidP="00507569">
      <w:pPr>
        <w:ind w:firstLine="426"/>
        <w:rPr>
          <w:b/>
          <w:iCs/>
          <w:sz w:val="22"/>
          <w:szCs w:val="22"/>
        </w:rPr>
      </w:pPr>
    </w:p>
    <w:p w14:paraId="753AD705" w14:textId="7D9A4722" w:rsidR="009D3F92" w:rsidRDefault="004A5405" w:rsidP="00507569">
      <w:pPr>
        <w:pStyle w:val="a5"/>
        <w:tabs>
          <w:tab w:val="left" w:pos="720"/>
        </w:tabs>
        <w:ind w:left="0" w:firstLine="426"/>
        <w:jc w:val="both"/>
        <w:rPr>
          <w:sz w:val="22"/>
          <w:szCs w:val="22"/>
        </w:rPr>
      </w:pPr>
      <w:r w:rsidRPr="00FF0019">
        <w:rPr>
          <w:sz w:val="22"/>
          <w:szCs w:val="22"/>
        </w:rPr>
        <w:t xml:space="preserve">Система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підприємства</w:t>
      </w:r>
      <w:proofErr w:type="spellEnd"/>
      <w:r w:rsidR="00AB1B28" w:rsidRPr="00FF0019">
        <w:rPr>
          <w:sz w:val="22"/>
          <w:szCs w:val="22"/>
        </w:rPr>
        <w:t xml:space="preserve"> </w:t>
      </w:r>
      <w:proofErr w:type="spellStart"/>
      <w:r w:rsidRPr="00FF0019">
        <w:rPr>
          <w:sz w:val="22"/>
          <w:szCs w:val="22"/>
        </w:rPr>
        <w:t>ґрунтується</w:t>
      </w:r>
      <w:proofErr w:type="spellEnd"/>
      <w:r w:rsidRPr="00FF0019">
        <w:rPr>
          <w:sz w:val="22"/>
          <w:szCs w:val="22"/>
        </w:rPr>
        <w:t xml:space="preserve"> на </w:t>
      </w:r>
      <w:proofErr w:type="spellStart"/>
      <w:r w:rsidRPr="00FF0019">
        <w:rPr>
          <w:sz w:val="22"/>
          <w:szCs w:val="22"/>
        </w:rPr>
        <w:t>стратегічному</w:t>
      </w:r>
      <w:proofErr w:type="spellEnd"/>
      <w:r w:rsidRPr="00FF0019">
        <w:rPr>
          <w:sz w:val="22"/>
          <w:szCs w:val="22"/>
        </w:rPr>
        <w:t xml:space="preserve"> </w:t>
      </w:r>
      <w:proofErr w:type="spellStart"/>
      <w:r w:rsidRPr="00FF0019">
        <w:rPr>
          <w:sz w:val="22"/>
          <w:szCs w:val="22"/>
        </w:rPr>
        <w:t>плануванні</w:t>
      </w:r>
      <w:proofErr w:type="spellEnd"/>
      <w:r w:rsidRPr="00FF0019">
        <w:rPr>
          <w:sz w:val="22"/>
          <w:szCs w:val="22"/>
        </w:rPr>
        <w:t xml:space="preserve">, </w:t>
      </w:r>
      <w:proofErr w:type="spellStart"/>
      <w:r w:rsidRPr="00FF0019">
        <w:rPr>
          <w:sz w:val="22"/>
          <w:szCs w:val="22"/>
        </w:rPr>
        <w:t>доповненому</w:t>
      </w:r>
      <w:proofErr w:type="spellEnd"/>
      <w:r w:rsidRPr="00FF0019">
        <w:rPr>
          <w:sz w:val="22"/>
          <w:szCs w:val="22"/>
        </w:rPr>
        <w:t xml:space="preserve"> </w:t>
      </w:r>
      <w:proofErr w:type="spellStart"/>
      <w:r w:rsidRPr="00FF0019">
        <w:rPr>
          <w:sz w:val="22"/>
          <w:szCs w:val="22"/>
        </w:rPr>
        <w:t>механізмом</w:t>
      </w:r>
      <w:proofErr w:type="spellEnd"/>
      <w:r w:rsidRPr="00FF0019">
        <w:rPr>
          <w:sz w:val="22"/>
          <w:szCs w:val="22"/>
        </w:rPr>
        <w:t xml:space="preserve"> </w:t>
      </w:r>
      <w:proofErr w:type="spellStart"/>
      <w:r w:rsidRPr="00FF0019">
        <w:rPr>
          <w:sz w:val="22"/>
          <w:szCs w:val="22"/>
        </w:rPr>
        <w:t>узгодження</w:t>
      </w:r>
      <w:proofErr w:type="spellEnd"/>
      <w:r w:rsidRPr="00FF0019">
        <w:rPr>
          <w:sz w:val="22"/>
          <w:szCs w:val="22"/>
        </w:rPr>
        <w:t xml:space="preserve"> </w:t>
      </w:r>
      <w:proofErr w:type="spellStart"/>
      <w:r w:rsidRPr="00FF0019">
        <w:rPr>
          <w:sz w:val="22"/>
          <w:szCs w:val="22"/>
        </w:rPr>
        <w:t>оперативних</w:t>
      </w:r>
      <w:proofErr w:type="spellEnd"/>
      <w:r w:rsidRPr="00FF0019">
        <w:rPr>
          <w:sz w:val="22"/>
          <w:szCs w:val="22"/>
        </w:rPr>
        <w:t xml:space="preserve"> </w:t>
      </w:r>
      <w:proofErr w:type="spellStart"/>
      <w:r w:rsidRPr="00FF0019">
        <w:rPr>
          <w:sz w:val="22"/>
          <w:szCs w:val="22"/>
        </w:rPr>
        <w:t>рішень</w:t>
      </w:r>
      <w:proofErr w:type="spellEnd"/>
      <w:r w:rsidRPr="00FF0019">
        <w:rPr>
          <w:sz w:val="22"/>
          <w:szCs w:val="22"/>
        </w:rPr>
        <w:t xml:space="preserve">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стратегічними</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механізмом</w:t>
      </w:r>
      <w:proofErr w:type="spellEnd"/>
      <w:r w:rsidRPr="00FF0019">
        <w:rPr>
          <w:sz w:val="22"/>
          <w:szCs w:val="22"/>
        </w:rPr>
        <w:t xml:space="preserve"> </w:t>
      </w:r>
      <w:proofErr w:type="spellStart"/>
      <w:r w:rsidRPr="00FF0019">
        <w:rPr>
          <w:sz w:val="22"/>
          <w:szCs w:val="22"/>
        </w:rPr>
        <w:t>коригування</w:t>
      </w:r>
      <w:proofErr w:type="spellEnd"/>
      <w:r w:rsidRPr="00FF0019">
        <w:rPr>
          <w:sz w:val="22"/>
          <w:szCs w:val="22"/>
        </w:rPr>
        <w:t xml:space="preserve"> і контролю</w:t>
      </w:r>
      <w:r w:rsidR="00AB1B28" w:rsidRPr="00FF0019">
        <w:rPr>
          <w:sz w:val="22"/>
          <w:szCs w:val="22"/>
        </w:rPr>
        <w:t xml:space="preserve"> </w:t>
      </w:r>
      <w:proofErr w:type="spellStart"/>
      <w:r w:rsidRPr="00FF0019">
        <w:rPr>
          <w:sz w:val="22"/>
          <w:szCs w:val="22"/>
        </w:rPr>
        <w:t>реалізації</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Стратегічне</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як </w:t>
      </w:r>
      <w:proofErr w:type="spellStart"/>
      <w:r w:rsidRPr="00FF0019">
        <w:rPr>
          <w:sz w:val="22"/>
          <w:szCs w:val="22"/>
        </w:rPr>
        <w:t>процес</w:t>
      </w:r>
      <w:proofErr w:type="spellEnd"/>
      <w:r w:rsidRPr="00FF0019">
        <w:rPr>
          <w:sz w:val="22"/>
          <w:szCs w:val="22"/>
        </w:rPr>
        <w:t xml:space="preserve"> </w:t>
      </w:r>
      <w:proofErr w:type="spellStart"/>
      <w:r w:rsidRPr="00FF0019">
        <w:rPr>
          <w:sz w:val="22"/>
          <w:szCs w:val="22"/>
        </w:rPr>
        <w:t>здійснення</w:t>
      </w:r>
      <w:proofErr w:type="spellEnd"/>
      <w:r w:rsidRPr="00FF0019">
        <w:rPr>
          <w:sz w:val="22"/>
          <w:szCs w:val="22"/>
        </w:rPr>
        <w:t xml:space="preserve"> </w:t>
      </w:r>
      <w:proofErr w:type="spellStart"/>
      <w:r w:rsidRPr="00FF0019">
        <w:rPr>
          <w:sz w:val="22"/>
          <w:szCs w:val="22"/>
        </w:rPr>
        <w:t>функцій</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включає</w:t>
      </w:r>
      <w:proofErr w:type="spellEnd"/>
      <w:r w:rsidRPr="00FF0019">
        <w:rPr>
          <w:sz w:val="22"/>
          <w:szCs w:val="22"/>
        </w:rPr>
        <w:t xml:space="preserve"> </w:t>
      </w:r>
      <w:proofErr w:type="spellStart"/>
      <w:r w:rsidRPr="00FF0019">
        <w:rPr>
          <w:sz w:val="22"/>
          <w:szCs w:val="22"/>
        </w:rPr>
        <w:t>такі</w:t>
      </w:r>
      <w:proofErr w:type="spellEnd"/>
      <w:r w:rsidRPr="00FF0019">
        <w:rPr>
          <w:sz w:val="22"/>
          <w:szCs w:val="22"/>
        </w:rPr>
        <w:t xml:space="preserve"> </w:t>
      </w:r>
      <w:proofErr w:type="spellStart"/>
      <w:r w:rsidRPr="00FF0019">
        <w:rPr>
          <w:sz w:val="22"/>
          <w:szCs w:val="22"/>
        </w:rPr>
        <w:t>підсистеми</w:t>
      </w:r>
      <w:proofErr w:type="spellEnd"/>
      <w:r w:rsidRPr="00FF0019">
        <w:rPr>
          <w:sz w:val="22"/>
          <w:szCs w:val="22"/>
        </w:rPr>
        <w:t xml:space="preserve">: </w:t>
      </w:r>
      <w:proofErr w:type="spellStart"/>
      <w:r w:rsidRPr="00FF0019">
        <w:rPr>
          <w:sz w:val="22"/>
          <w:szCs w:val="22"/>
        </w:rPr>
        <w:t>стратегічне</w:t>
      </w:r>
      <w:proofErr w:type="spellEnd"/>
      <w:r w:rsidRPr="00FF0019">
        <w:rPr>
          <w:sz w:val="22"/>
          <w:szCs w:val="22"/>
        </w:rPr>
        <w:t xml:space="preserve"> </w:t>
      </w:r>
      <w:proofErr w:type="spellStart"/>
      <w:r w:rsidRPr="00FF0019">
        <w:rPr>
          <w:sz w:val="22"/>
          <w:szCs w:val="22"/>
        </w:rPr>
        <w:t>планування</w:t>
      </w:r>
      <w:proofErr w:type="spellEnd"/>
      <w:r w:rsidRPr="00FF0019">
        <w:rPr>
          <w:sz w:val="22"/>
          <w:szCs w:val="22"/>
        </w:rPr>
        <w:t xml:space="preserve">, </w:t>
      </w:r>
      <w:proofErr w:type="spellStart"/>
      <w:r w:rsidRPr="00FF0019">
        <w:rPr>
          <w:sz w:val="22"/>
          <w:szCs w:val="22"/>
        </w:rPr>
        <w:t>реалізація</w:t>
      </w:r>
      <w:proofErr w:type="spellEnd"/>
      <w:r w:rsidRPr="00FF0019">
        <w:rPr>
          <w:sz w:val="22"/>
          <w:szCs w:val="22"/>
        </w:rPr>
        <w:t xml:space="preserve"> </w:t>
      </w:r>
      <w:proofErr w:type="spellStart"/>
      <w:r w:rsidRPr="00FF0019">
        <w:rPr>
          <w:sz w:val="22"/>
          <w:szCs w:val="22"/>
        </w:rPr>
        <w:t>стратегій</w:t>
      </w:r>
      <w:proofErr w:type="spellEnd"/>
      <w:r w:rsidRPr="00FF0019">
        <w:rPr>
          <w:sz w:val="22"/>
          <w:szCs w:val="22"/>
        </w:rPr>
        <w:t xml:space="preserve">, </w:t>
      </w:r>
      <w:proofErr w:type="spellStart"/>
      <w:r w:rsidRPr="00FF0019">
        <w:rPr>
          <w:sz w:val="22"/>
          <w:szCs w:val="22"/>
        </w:rPr>
        <w:t>організація</w:t>
      </w:r>
      <w:proofErr w:type="spellEnd"/>
      <w:r w:rsidRPr="00FF0019">
        <w:rPr>
          <w:sz w:val="22"/>
          <w:szCs w:val="22"/>
        </w:rPr>
        <w:t xml:space="preserve"> </w:t>
      </w:r>
      <w:proofErr w:type="spellStart"/>
      <w:r w:rsidRPr="00FF0019">
        <w:rPr>
          <w:sz w:val="22"/>
          <w:szCs w:val="22"/>
        </w:rPr>
        <w:t>забезпечення</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(рис. </w:t>
      </w:r>
      <w:r w:rsidR="009D3F92" w:rsidRPr="00FF0019">
        <w:rPr>
          <w:sz w:val="22"/>
          <w:szCs w:val="22"/>
        </w:rPr>
        <w:t>3.1</w:t>
      </w:r>
      <w:r w:rsidRPr="00FF0019">
        <w:rPr>
          <w:sz w:val="22"/>
          <w:szCs w:val="22"/>
        </w:rPr>
        <w:t>).</w:t>
      </w:r>
    </w:p>
    <w:p w14:paraId="22A7EEDF" w14:textId="132FFFF2" w:rsidR="00507569" w:rsidRPr="00FF0019" w:rsidRDefault="00507569" w:rsidP="00EB52E6">
      <w:pPr>
        <w:pStyle w:val="a5"/>
        <w:tabs>
          <w:tab w:val="left" w:pos="720"/>
        </w:tabs>
        <w:ind w:left="0"/>
        <w:jc w:val="center"/>
        <w:rPr>
          <w:sz w:val="22"/>
          <w:szCs w:val="22"/>
        </w:rPr>
      </w:pPr>
      <w:r w:rsidRPr="00507569">
        <w:rPr>
          <w:noProof/>
          <w:sz w:val="22"/>
          <w:szCs w:val="22"/>
        </w:rPr>
        <w:drawing>
          <wp:inline distT="0" distB="0" distL="0" distR="0" wp14:anchorId="337A8F9A" wp14:editId="06DF8DDF">
            <wp:extent cx="3958238" cy="1003300"/>
            <wp:effectExtent l="0" t="0" r="4445"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48712" cy="1026233"/>
                    </a:xfrm>
                    <a:prstGeom prst="rect">
                      <a:avLst/>
                    </a:prstGeom>
                  </pic:spPr>
                </pic:pic>
              </a:graphicData>
            </a:graphic>
          </wp:inline>
        </w:drawing>
      </w:r>
    </w:p>
    <w:p w14:paraId="79A025EE" w14:textId="5A473FF9" w:rsidR="004A5405" w:rsidRPr="00FF0019" w:rsidRDefault="004A5405" w:rsidP="00507569">
      <w:pPr>
        <w:pStyle w:val="a7"/>
        <w:tabs>
          <w:tab w:val="left" w:pos="720"/>
        </w:tabs>
        <w:ind w:firstLine="426"/>
        <w:jc w:val="both"/>
        <w:rPr>
          <w:sz w:val="22"/>
          <w:szCs w:val="22"/>
        </w:rPr>
      </w:pPr>
      <w:r w:rsidRPr="00FF0019">
        <w:rPr>
          <w:sz w:val="22"/>
          <w:szCs w:val="22"/>
        </w:rPr>
        <w:t xml:space="preserve">Рис. </w:t>
      </w:r>
      <w:r w:rsidR="009D3F92" w:rsidRPr="00FF0019">
        <w:rPr>
          <w:sz w:val="22"/>
          <w:szCs w:val="22"/>
        </w:rPr>
        <w:t>3</w:t>
      </w:r>
      <w:r w:rsidRPr="00FF0019">
        <w:rPr>
          <w:sz w:val="22"/>
          <w:szCs w:val="22"/>
        </w:rPr>
        <w:t>.</w:t>
      </w:r>
      <w:r w:rsidR="009D3F92" w:rsidRPr="00FF0019">
        <w:rPr>
          <w:sz w:val="22"/>
          <w:szCs w:val="22"/>
        </w:rPr>
        <w:t>1.</w:t>
      </w:r>
      <w:r w:rsidRPr="00FF0019">
        <w:rPr>
          <w:sz w:val="22"/>
          <w:szCs w:val="22"/>
        </w:rPr>
        <w:t xml:space="preserve"> Система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за </w:t>
      </w:r>
      <w:proofErr w:type="spellStart"/>
      <w:r w:rsidRPr="00FF0019">
        <w:rPr>
          <w:sz w:val="22"/>
          <w:szCs w:val="22"/>
        </w:rPr>
        <w:t>здійснюваними</w:t>
      </w:r>
      <w:proofErr w:type="spellEnd"/>
      <w:r w:rsidRPr="00FF0019">
        <w:rPr>
          <w:sz w:val="22"/>
          <w:szCs w:val="22"/>
        </w:rPr>
        <w:t xml:space="preserve"> </w:t>
      </w:r>
      <w:proofErr w:type="spellStart"/>
      <w:r w:rsidRPr="00FF0019">
        <w:rPr>
          <w:sz w:val="22"/>
          <w:szCs w:val="22"/>
        </w:rPr>
        <w:t>функціями</w:t>
      </w:r>
      <w:proofErr w:type="spellEnd"/>
    </w:p>
    <w:p w14:paraId="0FDC0CD5" w14:textId="0C10BE12" w:rsidR="004A5405" w:rsidRPr="00FF0019" w:rsidRDefault="0095071F" w:rsidP="00507569">
      <w:pPr>
        <w:tabs>
          <w:tab w:val="left" w:pos="720"/>
        </w:tabs>
        <w:ind w:firstLine="426"/>
        <w:jc w:val="both"/>
        <w:rPr>
          <w:sz w:val="22"/>
          <w:szCs w:val="22"/>
        </w:rPr>
      </w:pPr>
      <w:r>
        <w:rPr>
          <w:sz w:val="22"/>
          <w:szCs w:val="22"/>
          <w:lang w:val="uk-UA"/>
        </w:rPr>
        <w:t>В</w:t>
      </w:r>
      <w:proofErr w:type="spellStart"/>
      <w:r w:rsidR="004A5405" w:rsidRPr="00FF0019">
        <w:rPr>
          <w:sz w:val="22"/>
          <w:szCs w:val="22"/>
        </w:rPr>
        <w:t>икористання</w:t>
      </w:r>
      <w:proofErr w:type="spellEnd"/>
      <w:r w:rsidR="004A5405" w:rsidRPr="00FF0019">
        <w:rPr>
          <w:sz w:val="22"/>
          <w:szCs w:val="22"/>
        </w:rPr>
        <w:t xml:space="preserve"> </w:t>
      </w:r>
      <w:proofErr w:type="spellStart"/>
      <w:r w:rsidR="004A5405" w:rsidRPr="00FF0019">
        <w:rPr>
          <w:sz w:val="22"/>
          <w:szCs w:val="22"/>
        </w:rPr>
        <w:t>підходу</w:t>
      </w:r>
      <w:proofErr w:type="spellEnd"/>
      <w:r w:rsidR="004A5405" w:rsidRPr="00FF0019">
        <w:rPr>
          <w:sz w:val="22"/>
          <w:szCs w:val="22"/>
        </w:rPr>
        <w:t xml:space="preserve">, </w:t>
      </w:r>
      <w:proofErr w:type="spellStart"/>
      <w:r w:rsidR="004A5405" w:rsidRPr="00FF0019">
        <w:rPr>
          <w:sz w:val="22"/>
          <w:szCs w:val="22"/>
        </w:rPr>
        <w:t>що</w:t>
      </w:r>
      <w:proofErr w:type="spellEnd"/>
      <w:r w:rsidR="004A5405" w:rsidRPr="00FF0019">
        <w:rPr>
          <w:sz w:val="22"/>
          <w:szCs w:val="22"/>
        </w:rPr>
        <w:t xml:space="preserve"> </w:t>
      </w:r>
      <w:proofErr w:type="spellStart"/>
      <w:r w:rsidR="004A5405" w:rsidRPr="00FF0019">
        <w:rPr>
          <w:sz w:val="22"/>
          <w:szCs w:val="22"/>
        </w:rPr>
        <w:t>базується</w:t>
      </w:r>
      <w:proofErr w:type="spellEnd"/>
      <w:r w:rsidR="004A5405" w:rsidRPr="00FF0019">
        <w:rPr>
          <w:sz w:val="22"/>
          <w:szCs w:val="22"/>
        </w:rPr>
        <w:t xml:space="preserve"> на </w:t>
      </w:r>
      <w:proofErr w:type="spellStart"/>
      <w:r w:rsidR="004A5405" w:rsidRPr="00FF0019">
        <w:rPr>
          <w:sz w:val="22"/>
          <w:szCs w:val="22"/>
        </w:rPr>
        <w:t>визначенні</w:t>
      </w:r>
      <w:proofErr w:type="spellEnd"/>
      <w:r w:rsidR="004A5405" w:rsidRPr="00FF0019">
        <w:rPr>
          <w:sz w:val="22"/>
          <w:szCs w:val="22"/>
        </w:rPr>
        <w:t xml:space="preserve"> </w:t>
      </w:r>
      <w:proofErr w:type="spellStart"/>
      <w:r w:rsidR="004A5405" w:rsidRPr="00FF0019">
        <w:rPr>
          <w:sz w:val="22"/>
          <w:szCs w:val="22"/>
        </w:rPr>
        <w:t>функціональних</w:t>
      </w:r>
      <w:proofErr w:type="spellEnd"/>
      <w:r w:rsidR="004A5405" w:rsidRPr="00FF0019">
        <w:rPr>
          <w:sz w:val="22"/>
          <w:szCs w:val="22"/>
        </w:rPr>
        <w:t xml:space="preserve"> сфер </w:t>
      </w:r>
      <w:proofErr w:type="spellStart"/>
      <w:r w:rsidR="004A5405" w:rsidRPr="00FF0019">
        <w:rPr>
          <w:sz w:val="22"/>
          <w:szCs w:val="22"/>
        </w:rPr>
        <w:t>застосування</w:t>
      </w:r>
      <w:proofErr w:type="spellEnd"/>
      <w:r w:rsidR="004A5405" w:rsidRPr="00FF0019">
        <w:rPr>
          <w:sz w:val="22"/>
          <w:szCs w:val="22"/>
        </w:rPr>
        <w:t xml:space="preserve"> </w:t>
      </w:r>
      <w:proofErr w:type="spellStart"/>
      <w:r w:rsidR="004A5405" w:rsidRPr="00FF0019">
        <w:rPr>
          <w:sz w:val="22"/>
          <w:szCs w:val="22"/>
        </w:rPr>
        <w:t>стратегічного</w:t>
      </w:r>
      <w:proofErr w:type="spellEnd"/>
      <w:r w:rsidR="004A5405" w:rsidRPr="00FF0019">
        <w:rPr>
          <w:sz w:val="22"/>
          <w:szCs w:val="22"/>
        </w:rPr>
        <w:t xml:space="preserve"> </w:t>
      </w:r>
      <w:proofErr w:type="spellStart"/>
      <w:r w:rsidR="004A5405" w:rsidRPr="00FF0019">
        <w:rPr>
          <w:sz w:val="22"/>
          <w:szCs w:val="22"/>
        </w:rPr>
        <w:t>управління</w:t>
      </w:r>
      <w:proofErr w:type="spellEnd"/>
      <w:r w:rsidR="004A5405" w:rsidRPr="00FF0019">
        <w:rPr>
          <w:sz w:val="22"/>
          <w:szCs w:val="22"/>
        </w:rPr>
        <w:t xml:space="preserve"> </w:t>
      </w:r>
      <w:r w:rsidR="007F2C2F" w:rsidRPr="00FF0019">
        <w:rPr>
          <w:sz w:val="22"/>
          <w:szCs w:val="22"/>
        </w:rPr>
        <w:t>на</w:t>
      </w:r>
      <w:r w:rsidR="004A5405" w:rsidRPr="00FF0019">
        <w:rPr>
          <w:sz w:val="22"/>
          <w:szCs w:val="22"/>
        </w:rPr>
        <w:t xml:space="preserve"> </w:t>
      </w:r>
      <w:proofErr w:type="spellStart"/>
      <w:r w:rsidR="004A5405" w:rsidRPr="00FF0019">
        <w:rPr>
          <w:sz w:val="22"/>
          <w:szCs w:val="22"/>
        </w:rPr>
        <w:t>підприємстві</w:t>
      </w:r>
      <w:proofErr w:type="spellEnd"/>
      <w:r w:rsidR="004A5405" w:rsidRPr="00FF0019">
        <w:rPr>
          <w:sz w:val="22"/>
          <w:szCs w:val="22"/>
        </w:rPr>
        <w:t xml:space="preserve">, </w:t>
      </w:r>
      <w:proofErr w:type="spellStart"/>
      <w:r w:rsidR="004A5405" w:rsidRPr="00FF0019">
        <w:rPr>
          <w:sz w:val="22"/>
          <w:szCs w:val="22"/>
        </w:rPr>
        <w:t>дає</w:t>
      </w:r>
      <w:proofErr w:type="spellEnd"/>
      <w:r w:rsidR="004A5405" w:rsidRPr="00FF0019">
        <w:rPr>
          <w:sz w:val="22"/>
          <w:szCs w:val="22"/>
        </w:rPr>
        <w:t xml:space="preserve"> </w:t>
      </w:r>
      <w:proofErr w:type="spellStart"/>
      <w:r w:rsidR="004A5405" w:rsidRPr="00FF0019">
        <w:rPr>
          <w:sz w:val="22"/>
          <w:szCs w:val="22"/>
        </w:rPr>
        <w:t>можливість</w:t>
      </w:r>
      <w:proofErr w:type="spellEnd"/>
      <w:r w:rsidR="004A5405" w:rsidRPr="00FF0019">
        <w:rPr>
          <w:sz w:val="22"/>
          <w:szCs w:val="22"/>
        </w:rPr>
        <w:t xml:space="preserve"> систему </w:t>
      </w:r>
      <w:proofErr w:type="spellStart"/>
      <w:r w:rsidR="004A5405" w:rsidRPr="00FF0019">
        <w:rPr>
          <w:sz w:val="22"/>
          <w:szCs w:val="22"/>
        </w:rPr>
        <w:t>стратегічного</w:t>
      </w:r>
      <w:proofErr w:type="spellEnd"/>
      <w:r w:rsidR="004A5405" w:rsidRPr="00FF0019">
        <w:rPr>
          <w:sz w:val="22"/>
          <w:szCs w:val="22"/>
        </w:rPr>
        <w:t xml:space="preserve"> </w:t>
      </w:r>
      <w:proofErr w:type="spellStart"/>
      <w:r w:rsidR="004A5405" w:rsidRPr="00FF0019">
        <w:rPr>
          <w:sz w:val="22"/>
          <w:szCs w:val="22"/>
        </w:rPr>
        <w:t>управління</w:t>
      </w:r>
      <w:proofErr w:type="spellEnd"/>
      <w:r w:rsidR="004A5405" w:rsidRPr="00FF0019">
        <w:rPr>
          <w:sz w:val="22"/>
          <w:szCs w:val="22"/>
        </w:rPr>
        <w:t xml:space="preserve"> </w:t>
      </w:r>
      <w:proofErr w:type="spellStart"/>
      <w:r w:rsidR="004A5405" w:rsidRPr="00FF0019">
        <w:rPr>
          <w:sz w:val="22"/>
          <w:szCs w:val="22"/>
        </w:rPr>
        <w:t>розглядати</w:t>
      </w:r>
      <w:proofErr w:type="spellEnd"/>
      <w:r w:rsidR="004A5405" w:rsidRPr="00FF0019">
        <w:rPr>
          <w:sz w:val="22"/>
          <w:szCs w:val="22"/>
        </w:rPr>
        <w:t xml:space="preserve"> як </w:t>
      </w:r>
      <w:proofErr w:type="spellStart"/>
      <w:r w:rsidR="004A5405" w:rsidRPr="00FF0019">
        <w:rPr>
          <w:sz w:val="22"/>
          <w:szCs w:val="22"/>
        </w:rPr>
        <w:t>сукупність</w:t>
      </w:r>
      <w:proofErr w:type="spellEnd"/>
      <w:r w:rsidR="004A5405" w:rsidRPr="00FF0019">
        <w:rPr>
          <w:sz w:val="22"/>
          <w:szCs w:val="22"/>
        </w:rPr>
        <w:t xml:space="preserve"> таких </w:t>
      </w:r>
      <w:proofErr w:type="spellStart"/>
      <w:r w:rsidR="004A5405" w:rsidRPr="00FF0019">
        <w:rPr>
          <w:sz w:val="22"/>
          <w:szCs w:val="22"/>
        </w:rPr>
        <w:t>підсистем</w:t>
      </w:r>
      <w:proofErr w:type="spellEnd"/>
      <w:r w:rsidR="004A5405" w:rsidRPr="00FF0019">
        <w:rPr>
          <w:sz w:val="22"/>
          <w:szCs w:val="22"/>
        </w:rPr>
        <w:t xml:space="preserve">: </w:t>
      </w:r>
      <w:proofErr w:type="spellStart"/>
      <w:r w:rsidR="004A5405" w:rsidRPr="00FF0019">
        <w:rPr>
          <w:sz w:val="22"/>
          <w:szCs w:val="22"/>
        </w:rPr>
        <w:t>стратегічне</w:t>
      </w:r>
      <w:proofErr w:type="spellEnd"/>
      <w:r w:rsidR="004A5405" w:rsidRPr="00FF0019">
        <w:rPr>
          <w:sz w:val="22"/>
          <w:szCs w:val="22"/>
        </w:rPr>
        <w:t xml:space="preserve"> </w:t>
      </w:r>
      <w:proofErr w:type="spellStart"/>
      <w:r w:rsidR="004A5405" w:rsidRPr="00FF0019">
        <w:rPr>
          <w:sz w:val="22"/>
          <w:szCs w:val="22"/>
        </w:rPr>
        <w:t>управління</w:t>
      </w:r>
      <w:proofErr w:type="spellEnd"/>
      <w:r w:rsidR="004A5405" w:rsidRPr="00FF0019">
        <w:rPr>
          <w:sz w:val="22"/>
          <w:szCs w:val="22"/>
        </w:rPr>
        <w:t xml:space="preserve"> маркетингом, </w:t>
      </w:r>
      <w:proofErr w:type="spellStart"/>
      <w:r w:rsidR="004A5405" w:rsidRPr="00FF0019">
        <w:rPr>
          <w:sz w:val="22"/>
          <w:szCs w:val="22"/>
        </w:rPr>
        <w:t>стратегічне</w:t>
      </w:r>
      <w:proofErr w:type="spellEnd"/>
      <w:r w:rsidR="004A5405" w:rsidRPr="00FF0019">
        <w:rPr>
          <w:sz w:val="22"/>
          <w:szCs w:val="22"/>
        </w:rPr>
        <w:t xml:space="preserve"> </w:t>
      </w:r>
      <w:proofErr w:type="spellStart"/>
      <w:r w:rsidR="004A5405" w:rsidRPr="00FF0019">
        <w:rPr>
          <w:sz w:val="22"/>
          <w:szCs w:val="22"/>
        </w:rPr>
        <w:t>управління</w:t>
      </w:r>
      <w:proofErr w:type="spellEnd"/>
      <w:r w:rsidR="004A5405" w:rsidRPr="00FF0019">
        <w:rPr>
          <w:sz w:val="22"/>
          <w:szCs w:val="22"/>
        </w:rPr>
        <w:t xml:space="preserve"> персоналом, </w:t>
      </w:r>
      <w:proofErr w:type="spellStart"/>
      <w:r w:rsidR="004A5405" w:rsidRPr="00FF0019">
        <w:rPr>
          <w:sz w:val="22"/>
          <w:szCs w:val="22"/>
        </w:rPr>
        <w:t>стратегічне</w:t>
      </w:r>
      <w:proofErr w:type="spellEnd"/>
      <w:r w:rsidR="004A5405" w:rsidRPr="00FF0019">
        <w:rPr>
          <w:sz w:val="22"/>
          <w:szCs w:val="22"/>
        </w:rPr>
        <w:t xml:space="preserve"> </w:t>
      </w:r>
      <w:proofErr w:type="spellStart"/>
      <w:r w:rsidR="004A5405" w:rsidRPr="00FF0019">
        <w:rPr>
          <w:sz w:val="22"/>
          <w:szCs w:val="22"/>
        </w:rPr>
        <w:t>управління</w:t>
      </w:r>
      <w:proofErr w:type="spellEnd"/>
      <w:r w:rsidR="004A5405" w:rsidRPr="00FF0019">
        <w:rPr>
          <w:sz w:val="22"/>
          <w:szCs w:val="22"/>
        </w:rPr>
        <w:t xml:space="preserve"> </w:t>
      </w:r>
      <w:proofErr w:type="spellStart"/>
      <w:r w:rsidR="004A5405" w:rsidRPr="00FF0019">
        <w:rPr>
          <w:sz w:val="22"/>
          <w:szCs w:val="22"/>
        </w:rPr>
        <w:t>фінансами</w:t>
      </w:r>
      <w:proofErr w:type="spellEnd"/>
      <w:r w:rsidR="004A5405" w:rsidRPr="00FF0019">
        <w:rPr>
          <w:sz w:val="22"/>
          <w:szCs w:val="22"/>
        </w:rPr>
        <w:t xml:space="preserve">, </w:t>
      </w:r>
      <w:proofErr w:type="spellStart"/>
      <w:r w:rsidR="004A5405" w:rsidRPr="00FF0019">
        <w:rPr>
          <w:sz w:val="22"/>
          <w:szCs w:val="22"/>
        </w:rPr>
        <w:t>стратегічне</w:t>
      </w:r>
      <w:proofErr w:type="spellEnd"/>
      <w:r w:rsidR="004A5405" w:rsidRPr="00FF0019">
        <w:rPr>
          <w:sz w:val="22"/>
          <w:szCs w:val="22"/>
        </w:rPr>
        <w:t xml:space="preserve"> </w:t>
      </w:r>
      <w:proofErr w:type="spellStart"/>
      <w:r w:rsidR="004A5405" w:rsidRPr="00FF0019">
        <w:rPr>
          <w:sz w:val="22"/>
          <w:szCs w:val="22"/>
        </w:rPr>
        <w:t>управління</w:t>
      </w:r>
      <w:proofErr w:type="spellEnd"/>
      <w:r w:rsidR="004A5405" w:rsidRPr="00FF0019">
        <w:rPr>
          <w:sz w:val="22"/>
          <w:szCs w:val="22"/>
        </w:rPr>
        <w:t xml:space="preserve"> </w:t>
      </w:r>
      <w:proofErr w:type="spellStart"/>
      <w:r w:rsidR="004A5405" w:rsidRPr="00FF0019">
        <w:rPr>
          <w:sz w:val="22"/>
          <w:szCs w:val="22"/>
        </w:rPr>
        <w:t>виробництвом</w:t>
      </w:r>
      <w:proofErr w:type="spellEnd"/>
      <w:r w:rsidR="004A5405" w:rsidRPr="00FF0019">
        <w:rPr>
          <w:sz w:val="22"/>
          <w:szCs w:val="22"/>
        </w:rPr>
        <w:t xml:space="preserve"> та </w:t>
      </w:r>
      <w:proofErr w:type="spellStart"/>
      <w:r w:rsidR="004A5405" w:rsidRPr="00FF0019">
        <w:rPr>
          <w:sz w:val="22"/>
          <w:szCs w:val="22"/>
        </w:rPr>
        <w:t>ін</w:t>
      </w:r>
      <w:proofErr w:type="spellEnd"/>
      <w:r w:rsidR="004A5405" w:rsidRPr="00FF0019">
        <w:rPr>
          <w:sz w:val="22"/>
          <w:szCs w:val="22"/>
        </w:rPr>
        <w:t xml:space="preserve">. </w:t>
      </w:r>
    </w:p>
    <w:p w14:paraId="7575C0DE" w14:textId="556A8470" w:rsidR="004A5405" w:rsidRPr="00FF0019" w:rsidRDefault="004A5405" w:rsidP="006A64C0">
      <w:pPr>
        <w:tabs>
          <w:tab w:val="left" w:pos="720"/>
        </w:tabs>
        <w:ind w:firstLine="426"/>
        <w:jc w:val="both"/>
        <w:rPr>
          <w:sz w:val="22"/>
          <w:szCs w:val="22"/>
        </w:rPr>
      </w:pPr>
      <w:r w:rsidRPr="00FF0019">
        <w:rPr>
          <w:sz w:val="22"/>
          <w:szCs w:val="22"/>
        </w:rPr>
        <w:t xml:space="preserve">У </w:t>
      </w:r>
      <w:proofErr w:type="spellStart"/>
      <w:r w:rsidRPr="00FF0019">
        <w:rPr>
          <w:sz w:val="22"/>
          <w:szCs w:val="22"/>
        </w:rPr>
        <w:t>процесі</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реалізуються</w:t>
      </w:r>
      <w:proofErr w:type="spellEnd"/>
      <w:r w:rsidRPr="00FF0019">
        <w:rPr>
          <w:sz w:val="22"/>
          <w:szCs w:val="22"/>
        </w:rPr>
        <w:t xml:space="preserve"> </w:t>
      </w:r>
      <w:proofErr w:type="spellStart"/>
      <w:r w:rsidRPr="00FF0019">
        <w:rPr>
          <w:sz w:val="22"/>
          <w:szCs w:val="22"/>
        </w:rPr>
        <w:t>всі</w:t>
      </w:r>
      <w:proofErr w:type="spellEnd"/>
      <w:r w:rsidRPr="00FF0019">
        <w:rPr>
          <w:sz w:val="22"/>
          <w:szCs w:val="22"/>
        </w:rPr>
        <w:t xml:space="preserve"> </w:t>
      </w:r>
      <w:proofErr w:type="spellStart"/>
      <w:r w:rsidRPr="00FF0019">
        <w:rPr>
          <w:sz w:val="22"/>
          <w:szCs w:val="22"/>
        </w:rPr>
        <w:t>функції</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планування</w:t>
      </w:r>
      <w:proofErr w:type="spellEnd"/>
      <w:r w:rsidRPr="00FF0019">
        <w:rPr>
          <w:sz w:val="22"/>
          <w:szCs w:val="22"/>
        </w:rPr>
        <w:t xml:space="preserve">, </w:t>
      </w:r>
      <w:proofErr w:type="spellStart"/>
      <w:r w:rsidRPr="00FF0019">
        <w:rPr>
          <w:sz w:val="22"/>
          <w:szCs w:val="22"/>
        </w:rPr>
        <w:t>організація</w:t>
      </w:r>
      <w:proofErr w:type="spellEnd"/>
      <w:r w:rsidRPr="00FF0019">
        <w:rPr>
          <w:sz w:val="22"/>
          <w:szCs w:val="22"/>
        </w:rPr>
        <w:t xml:space="preserve">, </w:t>
      </w:r>
      <w:proofErr w:type="spellStart"/>
      <w:r w:rsidRPr="00FF0019">
        <w:rPr>
          <w:sz w:val="22"/>
          <w:szCs w:val="22"/>
        </w:rPr>
        <w:t>регулювання</w:t>
      </w:r>
      <w:proofErr w:type="spellEnd"/>
      <w:r w:rsidRPr="00FF0019">
        <w:rPr>
          <w:sz w:val="22"/>
          <w:szCs w:val="22"/>
        </w:rPr>
        <w:t xml:space="preserve"> і </w:t>
      </w:r>
      <w:proofErr w:type="spellStart"/>
      <w:r w:rsidRPr="00FF0019">
        <w:rPr>
          <w:sz w:val="22"/>
          <w:szCs w:val="22"/>
        </w:rPr>
        <w:t>координація</w:t>
      </w:r>
      <w:proofErr w:type="spellEnd"/>
      <w:r w:rsidRPr="00FF0019">
        <w:rPr>
          <w:sz w:val="22"/>
          <w:szCs w:val="22"/>
        </w:rPr>
        <w:t xml:space="preserve">, </w:t>
      </w:r>
      <w:proofErr w:type="spellStart"/>
      <w:r w:rsidRPr="00FF0019">
        <w:rPr>
          <w:sz w:val="22"/>
          <w:szCs w:val="22"/>
        </w:rPr>
        <w:t>мотивація</w:t>
      </w:r>
      <w:proofErr w:type="spellEnd"/>
      <w:r w:rsidRPr="00FF0019">
        <w:rPr>
          <w:sz w:val="22"/>
          <w:szCs w:val="22"/>
        </w:rPr>
        <w:t xml:space="preserve"> та контроль. </w:t>
      </w:r>
      <w:proofErr w:type="spellStart"/>
      <w:r w:rsidRPr="00FF0019">
        <w:rPr>
          <w:sz w:val="22"/>
          <w:szCs w:val="22"/>
        </w:rPr>
        <w:t>Особливістю</w:t>
      </w:r>
      <w:proofErr w:type="spellEnd"/>
      <w:r w:rsidRPr="00FF0019">
        <w:rPr>
          <w:sz w:val="22"/>
          <w:szCs w:val="22"/>
        </w:rPr>
        <w:t xml:space="preserve"> </w:t>
      </w:r>
      <w:proofErr w:type="spellStart"/>
      <w:r w:rsidRPr="00FF0019">
        <w:rPr>
          <w:sz w:val="22"/>
          <w:szCs w:val="22"/>
        </w:rPr>
        <w:t>процесу</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є </w:t>
      </w:r>
      <w:proofErr w:type="spellStart"/>
      <w:r w:rsidRPr="00FF0019">
        <w:rPr>
          <w:sz w:val="22"/>
          <w:szCs w:val="22"/>
        </w:rPr>
        <w:t>його</w:t>
      </w:r>
      <w:proofErr w:type="spellEnd"/>
      <w:r w:rsidRPr="00FF0019">
        <w:rPr>
          <w:sz w:val="22"/>
          <w:szCs w:val="22"/>
        </w:rPr>
        <w:t xml:space="preserve"> </w:t>
      </w:r>
      <w:proofErr w:type="spellStart"/>
      <w:r w:rsidRPr="00FF0019">
        <w:rPr>
          <w:i/>
          <w:iCs/>
          <w:sz w:val="22"/>
          <w:szCs w:val="22"/>
        </w:rPr>
        <w:t>циклічність</w:t>
      </w:r>
      <w:proofErr w:type="spellEnd"/>
      <w:r w:rsidRPr="00FF0019">
        <w:rPr>
          <w:i/>
          <w:iCs/>
          <w:sz w:val="22"/>
          <w:szCs w:val="22"/>
        </w:rPr>
        <w:t xml:space="preserve">, </w:t>
      </w:r>
      <w:proofErr w:type="spellStart"/>
      <w:r w:rsidRPr="00FF0019">
        <w:rPr>
          <w:i/>
          <w:iCs/>
          <w:sz w:val="22"/>
          <w:szCs w:val="22"/>
        </w:rPr>
        <w:t>що</w:t>
      </w:r>
      <w:proofErr w:type="spellEnd"/>
      <w:r w:rsidRPr="00FF0019">
        <w:rPr>
          <w:i/>
          <w:iCs/>
          <w:sz w:val="22"/>
          <w:szCs w:val="22"/>
        </w:rPr>
        <w:t xml:space="preserve"> </w:t>
      </w:r>
      <w:proofErr w:type="spellStart"/>
      <w:r w:rsidRPr="00FF0019">
        <w:rPr>
          <w:i/>
          <w:iCs/>
          <w:sz w:val="22"/>
          <w:szCs w:val="22"/>
        </w:rPr>
        <w:t>означає</w:t>
      </w:r>
      <w:proofErr w:type="spellEnd"/>
      <w:r w:rsidRPr="00FF0019">
        <w:rPr>
          <w:i/>
          <w:iCs/>
          <w:sz w:val="22"/>
          <w:szCs w:val="22"/>
        </w:rPr>
        <w:t xml:space="preserve"> </w:t>
      </w:r>
      <w:proofErr w:type="spellStart"/>
      <w:r w:rsidRPr="00FF0019">
        <w:rPr>
          <w:i/>
          <w:iCs/>
          <w:sz w:val="22"/>
          <w:szCs w:val="22"/>
        </w:rPr>
        <w:t>постійне</w:t>
      </w:r>
      <w:proofErr w:type="spellEnd"/>
      <w:r w:rsidRPr="00FF0019">
        <w:rPr>
          <w:i/>
          <w:iCs/>
          <w:sz w:val="22"/>
          <w:szCs w:val="22"/>
        </w:rPr>
        <w:t xml:space="preserve"> </w:t>
      </w:r>
      <w:proofErr w:type="spellStart"/>
      <w:r w:rsidRPr="00FF0019">
        <w:rPr>
          <w:i/>
          <w:iCs/>
          <w:sz w:val="22"/>
          <w:szCs w:val="22"/>
        </w:rPr>
        <w:t>відповідне</w:t>
      </w:r>
      <w:proofErr w:type="spellEnd"/>
      <w:r w:rsidRPr="00FF0019">
        <w:rPr>
          <w:i/>
          <w:iCs/>
          <w:sz w:val="22"/>
          <w:szCs w:val="22"/>
        </w:rPr>
        <w:t xml:space="preserve"> </w:t>
      </w:r>
      <w:proofErr w:type="spellStart"/>
      <w:r w:rsidRPr="00FF0019">
        <w:rPr>
          <w:i/>
          <w:iCs/>
          <w:sz w:val="22"/>
          <w:szCs w:val="22"/>
        </w:rPr>
        <w:t>коригування</w:t>
      </w:r>
      <w:proofErr w:type="spellEnd"/>
      <w:r w:rsidRPr="00FF0019">
        <w:rPr>
          <w:i/>
          <w:iCs/>
          <w:sz w:val="22"/>
          <w:szCs w:val="22"/>
        </w:rPr>
        <w:t xml:space="preserve"> </w:t>
      </w:r>
      <w:proofErr w:type="spellStart"/>
      <w:r w:rsidRPr="00FF0019">
        <w:rPr>
          <w:i/>
          <w:iCs/>
          <w:sz w:val="22"/>
          <w:szCs w:val="22"/>
        </w:rPr>
        <w:t>стратегії</w:t>
      </w:r>
      <w:proofErr w:type="spellEnd"/>
      <w:r w:rsidRPr="00FF0019">
        <w:rPr>
          <w:i/>
          <w:iCs/>
          <w:sz w:val="22"/>
          <w:szCs w:val="22"/>
        </w:rPr>
        <w:t xml:space="preserve"> </w:t>
      </w:r>
      <w:proofErr w:type="gramStart"/>
      <w:r w:rsidRPr="00FF0019">
        <w:rPr>
          <w:i/>
          <w:iCs/>
          <w:sz w:val="22"/>
          <w:szCs w:val="22"/>
        </w:rPr>
        <w:t>за умов</w:t>
      </w:r>
      <w:proofErr w:type="gramEnd"/>
      <w:r w:rsidRPr="00FF0019">
        <w:rPr>
          <w:i/>
          <w:iCs/>
          <w:sz w:val="22"/>
          <w:szCs w:val="22"/>
        </w:rPr>
        <w:t xml:space="preserve"> </w:t>
      </w:r>
      <w:proofErr w:type="spellStart"/>
      <w:r w:rsidRPr="00FF0019">
        <w:rPr>
          <w:i/>
          <w:iCs/>
          <w:sz w:val="22"/>
          <w:szCs w:val="22"/>
        </w:rPr>
        <w:t>змін</w:t>
      </w:r>
      <w:proofErr w:type="spellEnd"/>
      <w:r w:rsidRPr="00FF0019">
        <w:rPr>
          <w:i/>
          <w:iCs/>
          <w:sz w:val="22"/>
          <w:szCs w:val="22"/>
        </w:rPr>
        <w:t xml:space="preserve"> як </w:t>
      </w:r>
      <w:proofErr w:type="spellStart"/>
      <w:r w:rsidRPr="00FF0019">
        <w:rPr>
          <w:i/>
          <w:iCs/>
          <w:sz w:val="22"/>
          <w:szCs w:val="22"/>
        </w:rPr>
        <w:t>усередині</w:t>
      </w:r>
      <w:proofErr w:type="spellEnd"/>
      <w:r w:rsidRPr="00FF0019">
        <w:rPr>
          <w:i/>
          <w:iCs/>
          <w:sz w:val="22"/>
          <w:szCs w:val="22"/>
        </w:rPr>
        <w:t xml:space="preserve"> </w:t>
      </w:r>
      <w:proofErr w:type="spellStart"/>
      <w:r w:rsidRPr="00FF0019">
        <w:rPr>
          <w:i/>
          <w:iCs/>
          <w:sz w:val="22"/>
          <w:szCs w:val="22"/>
        </w:rPr>
        <w:t>підприємства</w:t>
      </w:r>
      <w:proofErr w:type="spellEnd"/>
      <w:r w:rsidRPr="00FF0019">
        <w:rPr>
          <w:i/>
          <w:iCs/>
          <w:sz w:val="22"/>
          <w:szCs w:val="22"/>
        </w:rPr>
        <w:t xml:space="preserve">, так і за </w:t>
      </w:r>
      <w:proofErr w:type="spellStart"/>
      <w:r w:rsidRPr="00FF0019">
        <w:rPr>
          <w:i/>
          <w:iCs/>
          <w:sz w:val="22"/>
          <w:szCs w:val="22"/>
        </w:rPr>
        <w:t>його</w:t>
      </w:r>
      <w:proofErr w:type="spellEnd"/>
      <w:r w:rsidRPr="00FF0019">
        <w:rPr>
          <w:i/>
          <w:iCs/>
          <w:sz w:val="22"/>
          <w:szCs w:val="22"/>
        </w:rPr>
        <w:t xml:space="preserve"> межами.</w:t>
      </w:r>
      <w:r w:rsidRPr="00FF0019">
        <w:rPr>
          <w:sz w:val="22"/>
          <w:szCs w:val="22"/>
        </w:rPr>
        <w:t xml:space="preserve"> </w:t>
      </w:r>
      <w:proofErr w:type="spellStart"/>
      <w:r w:rsidRPr="00FF0019">
        <w:rPr>
          <w:sz w:val="22"/>
          <w:szCs w:val="22"/>
        </w:rPr>
        <w:t>Процес</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є </w:t>
      </w:r>
      <w:proofErr w:type="spellStart"/>
      <w:r w:rsidRPr="00FF0019">
        <w:rPr>
          <w:sz w:val="22"/>
          <w:szCs w:val="22"/>
        </w:rPr>
        <w:t>замкнутим</w:t>
      </w:r>
      <w:proofErr w:type="spellEnd"/>
      <w:r w:rsidRPr="00FF0019">
        <w:rPr>
          <w:sz w:val="22"/>
          <w:szCs w:val="22"/>
        </w:rPr>
        <w:t xml:space="preserve"> циклом тому,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оцінка</w:t>
      </w:r>
      <w:proofErr w:type="spellEnd"/>
      <w:r w:rsidRPr="00FF0019">
        <w:rPr>
          <w:sz w:val="22"/>
          <w:szCs w:val="22"/>
        </w:rPr>
        <w:t xml:space="preserve"> </w:t>
      </w:r>
      <w:proofErr w:type="spellStart"/>
      <w:r w:rsidRPr="00FF0019">
        <w:rPr>
          <w:sz w:val="22"/>
          <w:szCs w:val="22"/>
        </w:rPr>
        <w:t>діяльності</w:t>
      </w:r>
      <w:proofErr w:type="spellEnd"/>
      <w:r w:rsidRPr="00FF0019">
        <w:rPr>
          <w:sz w:val="22"/>
          <w:szCs w:val="22"/>
        </w:rPr>
        <w:t xml:space="preserve"> і </w:t>
      </w:r>
      <w:proofErr w:type="spellStart"/>
      <w:r w:rsidRPr="00FF0019">
        <w:rPr>
          <w:sz w:val="22"/>
          <w:szCs w:val="22"/>
        </w:rPr>
        <w:t>визначення</w:t>
      </w:r>
      <w:proofErr w:type="spellEnd"/>
      <w:r w:rsidRPr="00FF0019">
        <w:rPr>
          <w:sz w:val="22"/>
          <w:szCs w:val="22"/>
        </w:rPr>
        <w:t xml:space="preserve"> </w:t>
      </w:r>
      <w:proofErr w:type="spellStart"/>
      <w:r w:rsidRPr="00FF0019">
        <w:rPr>
          <w:sz w:val="22"/>
          <w:szCs w:val="22"/>
        </w:rPr>
        <w:t>необхідних</w:t>
      </w:r>
      <w:proofErr w:type="spellEnd"/>
      <w:r w:rsidRPr="00FF0019">
        <w:rPr>
          <w:sz w:val="22"/>
          <w:szCs w:val="22"/>
        </w:rPr>
        <w:t xml:space="preserve"> </w:t>
      </w:r>
      <w:proofErr w:type="spellStart"/>
      <w:r w:rsidRPr="00FF0019">
        <w:rPr>
          <w:sz w:val="22"/>
          <w:szCs w:val="22"/>
        </w:rPr>
        <w:t>коректив</w:t>
      </w:r>
      <w:proofErr w:type="spellEnd"/>
      <w:r w:rsidRPr="00FF0019">
        <w:rPr>
          <w:sz w:val="22"/>
          <w:szCs w:val="22"/>
        </w:rPr>
        <w:t xml:space="preserve"> є </w:t>
      </w:r>
      <w:proofErr w:type="spellStart"/>
      <w:r w:rsidRPr="00FF0019">
        <w:rPr>
          <w:sz w:val="22"/>
          <w:szCs w:val="22"/>
        </w:rPr>
        <w:t>одночасно</w:t>
      </w:r>
      <w:proofErr w:type="spellEnd"/>
      <w:r w:rsidRPr="00FF0019">
        <w:rPr>
          <w:sz w:val="22"/>
          <w:szCs w:val="22"/>
        </w:rPr>
        <w:t xml:space="preserve"> </w:t>
      </w:r>
      <w:proofErr w:type="spellStart"/>
      <w:r w:rsidRPr="00FF0019">
        <w:rPr>
          <w:sz w:val="22"/>
          <w:szCs w:val="22"/>
        </w:rPr>
        <w:t>завершенням</w:t>
      </w:r>
      <w:proofErr w:type="spellEnd"/>
      <w:r w:rsidRPr="00FF0019">
        <w:rPr>
          <w:sz w:val="22"/>
          <w:szCs w:val="22"/>
        </w:rPr>
        <w:t xml:space="preserve"> і початком </w:t>
      </w:r>
      <w:proofErr w:type="spellStart"/>
      <w:r w:rsidRPr="00FF0019">
        <w:rPr>
          <w:sz w:val="22"/>
          <w:szCs w:val="22"/>
        </w:rPr>
        <w:lastRenderedPageBreak/>
        <w:t>управлінського</w:t>
      </w:r>
      <w:proofErr w:type="spellEnd"/>
      <w:r w:rsidRPr="00FF0019">
        <w:rPr>
          <w:sz w:val="22"/>
          <w:szCs w:val="22"/>
        </w:rPr>
        <w:t xml:space="preserve"> циклу. </w:t>
      </w:r>
      <w:r w:rsidR="009D3F92" w:rsidRPr="00FF0019">
        <w:rPr>
          <w:sz w:val="22"/>
          <w:szCs w:val="22"/>
        </w:rPr>
        <w:t xml:space="preserve">Цикл </w:t>
      </w:r>
      <w:proofErr w:type="spellStart"/>
      <w:r w:rsidR="009D3F92" w:rsidRPr="00FF0019">
        <w:rPr>
          <w:sz w:val="22"/>
          <w:szCs w:val="22"/>
        </w:rPr>
        <w:t>стратегічного</w:t>
      </w:r>
      <w:proofErr w:type="spellEnd"/>
      <w:r w:rsidR="009D3F92" w:rsidRPr="00FF0019">
        <w:rPr>
          <w:sz w:val="22"/>
          <w:szCs w:val="22"/>
        </w:rPr>
        <w:t xml:space="preserve"> </w:t>
      </w:r>
      <w:proofErr w:type="spellStart"/>
      <w:r w:rsidR="009D3F92" w:rsidRPr="00FF0019">
        <w:rPr>
          <w:sz w:val="22"/>
          <w:szCs w:val="22"/>
        </w:rPr>
        <w:t>управління</w:t>
      </w:r>
      <w:proofErr w:type="spellEnd"/>
      <w:r w:rsidR="009D3F92" w:rsidRPr="00FF0019">
        <w:rPr>
          <w:sz w:val="22"/>
          <w:szCs w:val="22"/>
        </w:rPr>
        <w:t xml:space="preserve">, як </w:t>
      </w:r>
      <w:proofErr w:type="spellStart"/>
      <w:r w:rsidR="009D3F92" w:rsidRPr="00FF0019">
        <w:rPr>
          <w:sz w:val="22"/>
          <w:szCs w:val="22"/>
        </w:rPr>
        <w:t>показує</w:t>
      </w:r>
      <w:proofErr w:type="spellEnd"/>
      <w:r w:rsidR="009D3F92" w:rsidRPr="00FF0019">
        <w:rPr>
          <w:sz w:val="22"/>
          <w:szCs w:val="22"/>
        </w:rPr>
        <w:t xml:space="preserve"> </w:t>
      </w:r>
      <w:proofErr w:type="spellStart"/>
      <w:r w:rsidR="009D3F92" w:rsidRPr="00FF0019">
        <w:rPr>
          <w:sz w:val="22"/>
          <w:szCs w:val="22"/>
        </w:rPr>
        <w:t>досвід</w:t>
      </w:r>
      <w:proofErr w:type="spellEnd"/>
      <w:r w:rsidRPr="00FF0019">
        <w:rPr>
          <w:sz w:val="22"/>
          <w:szCs w:val="22"/>
        </w:rPr>
        <w:t xml:space="preserve">, </w:t>
      </w:r>
      <w:proofErr w:type="spellStart"/>
      <w:r w:rsidRPr="00FF0019">
        <w:rPr>
          <w:sz w:val="22"/>
          <w:szCs w:val="22"/>
        </w:rPr>
        <w:t>має</w:t>
      </w:r>
      <w:proofErr w:type="spellEnd"/>
      <w:r w:rsidRPr="00FF0019">
        <w:rPr>
          <w:sz w:val="22"/>
          <w:szCs w:val="22"/>
        </w:rPr>
        <w:t xml:space="preserve"> </w:t>
      </w:r>
      <w:proofErr w:type="spellStart"/>
      <w:r w:rsidRPr="00FF0019">
        <w:rPr>
          <w:sz w:val="22"/>
          <w:szCs w:val="22"/>
        </w:rPr>
        <w:t>тривалість</w:t>
      </w:r>
      <w:proofErr w:type="spellEnd"/>
      <w:r w:rsidRPr="00FF0019">
        <w:rPr>
          <w:sz w:val="22"/>
          <w:szCs w:val="22"/>
        </w:rPr>
        <w:t xml:space="preserve"> 3,5-5 і </w:t>
      </w:r>
      <w:proofErr w:type="spellStart"/>
      <w:r w:rsidRPr="00FF0019">
        <w:rPr>
          <w:sz w:val="22"/>
          <w:szCs w:val="22"/>
        </w:rPr>
        <w:t>більше</w:t>
      </w:r>
      <w:proofErr w:type="spellEnd"/>
      <w:r w:rsidRPr="00FF0019">
        <w:rPr>
          <w:sz w:val="22"/>
          <w:szCs w:val="22"/>
        </w:rPr>
        <w:t xml:space="preserve"> </w:t>
      </w:r>
      <w:proofErr w:type="spellStart"/>
      <w:r w:rsidRPr="00FF0019">
        <w:rPr>
          <w:sz w:val="22"/>
          <w:szCs w:val="22"/>
        </w:rPr>
        <w:t>років</w:t>
      </w:r>
      <w:proofErr w:type="spellEnd"/>
      <w:r w:rsidRPr="00FF0019">
        <w:rPr>
          <w:sz w:val="22"/>
          <w:szCs w:val="22"/>
        </w:rPr>
        <w:t xml:space="preserve"> і </w:t>
      </w:r>
      <w:proofErr w:type="spellStart"/>
      <w:r w:rsidRPr="00FF0019">
        <w:rPr>
          <w:sz w:val="22"/>
          <w:szCs w:val="22"/>
        </w:rPr>
        <w:t>включає</w:t>
      </w:r>
      <w:proofErr w:type="spellEnd"/>
      <w:r w:rsidRPr="00FF0019">
        <w:rPr>
          <w:sz w:val="22"/>
          <w:szCs w:val="22"/>
        </w:rPr>
        <w:t xml:space="preserve"> </w:t>
      </w:r>
      <w:proofErr w:type="spellStart"/>
      <w:r w:rsidRPr="00FF0019">
        <w:rPr>
          <w:sz w:val="22"/>
          <w:szCs w:val="22"/>
        </w:rPr>
        <w:t>декілька</w:t>
      </w:r>
      <w:proofErr w:type="spellEnd"/>
      <w:r w:rsidRPr="00FF0019">
        <w:rPr>
          <w:sz w:val="22"/>
          <w:szCs w:val="22"/>
        </w:rPr>
        <w:t xml:space="preserve"> </w:t>
      </w:r>
      <w:proofErr w:type="spellStart"/>
      <w:r w:rsidRPr="00FF0019">
        <w:rPr>
          <w:sz w:val="22"/>
          <w:szCs w:val="22"/>
        </w:rPr>
        <w:t>циклів</w:t>
      </w:r>
      <w:proofErr w:type="spellEnd"/>
      <w:r w:rsidRPr="00FF0019">
        <w:rPr>
          <w:sz w:val="22"/>
          <w:szCs w:val="22"/>
        </w:rPr>
        <w:t xml:space="preserve"> оперативного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кожний</w:t>
      </w:r>
      <w:proofErr w:type="spellEnd"/>
      <w:r w:rsidRPr="00FF0019">
        <w:rPr>
          <w:sz w:val="22"/>
          <w:szCs w:val="22"/>
        </w:rPr>
        <w:t xml:space="preserve"> з </w:t>
      </w:r>
      <w:proofErr w:type="spellStart"/>
      <w:r w:rsidRPr="00FF0019">
        <w:rPr>
          <w:sz w:val="22"/>
          <w:szCs w:val="22"/>
        </w:rPr>
        <w:t>яких</w:t>
      </w:r>
      <w:proofErr w:type="spellEnd"/>
      <w:r w:rsidRPr="00FF0019">
        <w:rPr>
          <w:sz w:val="22"/>
          <w:szCs w:val="22"/>
        </w:rPr>
        <w:t xml:space="preserve"> </w:t>
      </w:r>
      <w:proofErr w:type="spellStart"/>
      <w:r w:rsidRPr="00FF0019">
        <w:rPr>
          <w:sz w:val="22"/>
          <w:szCs w:val="22"/>
        </w:rPr>
        <w:t>включає</w:t>
      </w:r>
      <w:proofErr w:type="spellEnd"/>
      <w:r w:rsidRPr="00FF0019">
        <w:rPr>
          <w:sz w:val="22"/>
          <w:szCs w:val="22"/>
        </w:rPr>
        <w:t xml:space="preserve"> </w:t>
      </w:r>
      <w:proofErr w:type="spellStart"/>
      <w:r w:rsidRPr="00FF0019">
        <w:rPr>
          <w:sz w:val="22"/>
          <w:szCs w:val="22"/>
        </w:rPr>
        <w:t>декілька</w:t>
      </w:r>
      <w:proofErr w:type="spellEnd"/>
      <w:r w:rsidRPr="00FF0019">
        <w:rPr>
          <w:sz w:val="22"/>
          <w:szCs w:val="22"/>
        </w:rPr>
        <w:t xml:space="preserve"> </w:t>
      </w:r>
      <w:proofErr w:type="spellStart"/>
      <w:r w:rsidRPr="00FF0019">
        <w:rPr>
          <w:sz w:val="22"/>
          <w:szCs w:val="22"/>
        </w:rPr>
        <w:t>циклів</w:t>
      </w:r>
      <w:proofErr w:type="spellEnd"/>
      <w:r w:rsidRPr="00FF0019">
        <w:rPr>
          <w:sz w:val="22"/>
          <w:szCs w:val="22"/>
        </w:rPr>
        <w:t xml:space="preserve"> поточного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тривалістю</w:t>
      </w:r>
      <w:proofErr w:type="spellEnd"/>
      <w:r w:rsidRPr="00FF0019">
        <w:rPr>
          <w:sz w:val="22"/>
          <w:szCs w:val="22"/>
        </w:rPr>
        <w:t xml:space="preserve"> 1-3 </w:t>
      </w:r>
      <w:proofErr w:type="spellStart"/>
      <w:r w:rsidRPr="00FF0019">
        <w:rPr>
          <w:sz w:val="22"/>
          <w:szCs w:val="22"/>
        </w:rPr>
        <w:t>місяці</w:t>
      </w:r>
      <w:proofErr w:type="spellEnd"/>
      <w:r w:rsidRPr="00FF0019">
        <w:rPr>
          <w:sz w:val="22"/>
          <w:szCs w:val="22"/>
        </w:rPr>
        <w:t xml:space="preserve">). </w:t>
      </w:r>
      <w:proofErr w:type="spellStart"/>
      <w:r w:rsidRPr="00FF0019">
        <w:rPr>
          <w:sz w:val="22"/>
          <w:szCs w:val="22"/>
        </w:rPr>
        <w:t>Причому</w:t>
      </w:r>
      <w:proofErr w:type="spellEnd"/>
      <w:r w:rsidRPr="00FF0019">
        <w:rPr>
          <w:sz w:val="22"/>
          <w:szCs w:val="22"/>
        </w:rPr>
        <w:t xml:space="preserve">, з </w:t>
      </w:r>
      <w:proofErr w:type="spellStart"/>
      <w:r w:rsidRPr="00FF0019">
        <w:rPr>
          <w:sz w:val="22"/>
          <w:szCs w:val="22"/>
        </w:rPr>
        <w:t>підвищенням</w:t>
      </w:r>
      <w:proofErr w:type="spellEnd"/>
      <w:r w:rsidRPr="00FF0019">
        <w:rPr>
          <w:sz w:val="22"/>
          <w:szCs w:val="22"/>
        </w:rPr>
        <w:t xml:space="preserve"> </w:t>
      </w:r>
      <w:proofErr w:type="spellStart"/>
      <w:r w:rsidRPr="00FF0019">
        <w:rPr>
          <w:sz w:val="22"/>
          <w:szCs w:val="22"/>
        </w:rPr>
        <w:t>нестабільності</w:t>
      </w:r>
      <w:proofErr w:type="spellEnd"/>
      <w:r w:rsidRPr="00FF0019">
        <w:rPr>
          <w:sz w:val="22"/>
          <w:szCs w:val="22"/>
        </w:rPr>
        <w:t xml:space="preserve"> </w:t>
      </w:r>
      <w:proofErr w:type="spellStart"/>
      <w:r w:rsidRPr="00FF0019">
        <w:rPr>
          <w:sz w:val="22"/>
          <w:szCs w:val="22"/>
        </w:rPr>
        <w:t>зовнішнього</w:t>
      </w:r>
      <w:proofErr w:type="spellEnd"/>
      <w:r w:rsidRPr="00FF0019">
        <w:rPr>
          <w:sz w:val="22"/>
          <w:szCs w:val="22"/>
        </w:rPr>
        <w:t xml:space="preserve"> </w:t>
      </w:r>
      <w:proofErr w:type="spellStart"/>
      <w:r w:rsidRPr="00FF0019">
        <w:rPr>
          <w:sz w:val="22"/>
          <w:szCs w:val="22"/>
        </w:rPr>
        <w:t>середовища</w:t>
      </w:r>
      <w:proofErr w:type="spellEnd"/>
      <w:r w:rsidRPr="00FF0019">
        <w:rPr>
          <w:sz w:val="22"/>
          <w:szCs w:val="22"/>
        </w:rPr>
        <w:t xml:space="preserve"> </w:t>
      </w:r>
      <w:proofErr w:type="spellStart"/>
      <w:r w:rsidRPr="00FF0019">
        <w:rPr>
          <w:sz w:val="22"/>
          <w:szCs w:val="22"/>
        </w:rPr>
        <w:t>виникає</w:t>
      </w:r>
      <w:proofErr w:type="spellEnd"/>
      <w:r w:rsidRPr="00FF0019">
        <w:rPr>
          <w:sz w:val="22"/>
          <w:szCs w:val="22"/>
        </w:rPr>
        <w:t xml:space="preserve"> </w:t>
      </w:r>
      <w:proofErr w:type="spellStart"/>
      <w:r w:rsidRPr="00FF0019">
        <w:rPr>
          <w:sz w:val="22"/>
          <w:szCs w:val="22"/>
        </w:rPr>
        <w:t>необхідність</w:t>
      </w:r>
      <w:proofErr w:type="spellEnd"/>
      <w:r w:rsidRPr="00FF0019">
        <w:rPr>
          <w:sz w:val="22"/>
          <w:szCs w:val="22"/>
        </w:rPr>
        <w:t xml:space="preserve"> у </w:t>
      </w:r>
      <w:proofErr w:type="spellStart"/>
      <w:r w:rsidRPr="00FF0019">
        <w:rPr>
          <w:sz w:val="22"/>
          <w:szCs w:val="22"/>
        </w:rPr>
        <w:t>скороченні</w:t>
      </w:r>
      <w:proofErr w:type="spellEnd"/>
      <w:r w:rsidRPr="00FF0019">
        <w:rPr>
          <w:sz w:val="22"/>
          <w:szCs w:val="22"/>
        </w:rPr>
        <w:t xml:space="preserve"> </w:t>
      </w:r>
      <w:proofErr w:type="spellStart"/>
      <w:r w:rsidRPr="00FF0019">
        <w:rPr>
          <w:sz w:val="22"/>
          <w:szCs w:val="22"/>
        </w:rPr>
        <w:t>тривалості</w:t>
      </w:r>
      <w:proofErr w:type="spellEnd"/>
      <w:r w:rsidRPr="00FF0019">
        <w:rPr>
          <w:sz w:val="22"/>
          <w:szCs w:val="22"/>
        </w:rPr>
        <w:t xml:space="preserve"> </w:t>
      </w:r>
      <w:proofErr w:type="spellStart"/>
      <w:r w:rsidRPr="00FF0019">
        <w:rPr>
          <w:sz w:val="22"/>
          <w:szCs w:val="22"/>
        </w:rPr>
        <w:t>управлінських</w:t>
      </w:r>
      <w:proofErr w:type="spellEnd"/>
      <w:r w:rsidRPr="00FF0019">
        <w:rPr>
          <w:sz w:val="22"/>
          <w:szCs w:val="22"/>
        </w:rPr>
        <w:t xml:space="preserve"> </w:t>
      </w:r>
      <w:proofErr w:type="spellStart"/>
      <w:r w:rsidRPr="00FF0019">
        <w:rPr>
          <w:sz w:val="22"/>
          <w:szCs w:val="22"/>
        </w:rPr>
        <w:t>циклів</w:t>
      </w:r>
      <w:proofErr w:type="spellEnd"/>
      <w:r w:rsidRPr="00FF0019">
        <w:rPr>
          <w:sz w:val="22"/>
          <w:szCs w:val="22"/>
        </w:rPr>
        <w:t>.</w:t>
      </w:r>
      <w:r w:rsidR="00AB1B28" w:rsidRPr="00FF0019">
        <w:rPr>
          <w:sz w:val="22"/>
          <w:szCs w:val="22"/>
        </w:rPr>
        <w:t xml:space="preserve"> </w:t>
      </w:r>
    </w:p>
    <w:p w14:paraId="4174F7AA" w14:textId="04A3C676" w:rsidR="004A5405" w:rsidRDefault="004A5405" w:rsidP="007F2C2F">
      <w:pPr>
        <w:tabs>
          <w:tab w:val="left" w:pos="720"/>
        </w:tabs>
        <w:ind w:firstLine="540"/>
        <w:jc w:val="both"/>
        <w:rPr>
          <w:sz w:val="22"/>
          <w:szCs w:val="22"/>
        </w:rPr>
      </w:pPr>
      <w:r w:rsidRPr="00FF0019">
        <w:rPr>
          <w:sz w:val="22"/>
          <w:szCs w:val="22"/>
        </w:rPr>
        <w:t xml:space="preserve">На </w:t>
      </w:r>
      <w:proofErr w:type="spellStart"/>
      <w:r w:rsidRPr="00FF0019">
        <w:rPr>
          <w:sz w:val="22"/>
          <w:szCs w:val="22"/>
        </w:rPr>
        <w:t>підставі</w:t>
      </w:r>
      <w:proofErr w:type="spellEnd"/>
      <w:r w:rsidRPr="00FF0019">
        <w:rPr>
          <w:sz w:val="22"/>
          <w:szCs w:val="22"/>
        </w:rPr>
        <w:t xml:space="preserve"> </w:t>
      </w:r>
      <w:proofErr w:type="spellStart"/>
      <w:r w:rsidRPr="00FF0019">
        <w:rPr>
          <w:sz w:val="22"/>
          <w:szCs w:val="22"/>
        </w:rPr>
        <w:t>викладених</w:t>
      </w:r>
      <w:proofErr w:type="spellEnd"/>
      <w:r w:rsidRPr="00FF0019">
        <w:rPr>
          <w:sz w:val="22"/>
          <w:szCs w:val="22"/>
        </w:rPr>
        <w:t xml:space="preserve"> </w:t>
      </w:r>
      <w:proofErr w:type="spellStart"/>
      <w:r w:rsidRPr="00FF0019">
        <w:rPr>
          <w:sz w:val="22"/>
          <w:szCs w:val="22"/>
        </w:rPr>
        <w:t>концептуальних</w:t>
      </w:r>
      <w:proofErr w:type="spellEnd"/>
      <w:r w:rsidRPr="00FF0019">
        <w:rPr>
          <w:sz w:val="22"/>
          <w:szCs w:val="22"/>
        </w:rPr>
        <w:t xml:space="preserve"> </w:t>
      </w:r>
      <w:proofErr w:type="spellStart"/>
      <w:r w:rsidRPr="00FF0019">
        <w:rPr>
          <w:sz w:val="22"/>
          <w:szCs w:val="22"/>
        </w:rPr>
        <w:t>положень</w:t>
      </w:r>
      <w:proofErr w:type="spellEnd"/>
      <w:r w:rsidRPr="00FF0019">
        <w:rPr>
          <w:sz w:val="22"/>
          <w:szCs w:val="22"/>
        </w:rPr>
        <w:t xml:space="preserve"> і </w:t>
      </w:r>
      <w:proofErr w:type="spellStart"/>
      <w:r w:rsidRPr="00FF0019">
        <w:rPr>
          <w:sz w:val="22"/>
          <w:szCs w:val="22"/>
        </w:rPr>
        <w:t>особливостей</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існує</w:t>
      </w:r>
      <w:proofErr w:type="spellEnd"/>
      <w:r w:rsidRPr="00FF0019">
        <w:rPr>
          <w:sz w:val="22"/>
          <w:szCs w:val="22"/>
        </w:rPr>
        <w:t xml:space="preserve"> модель</w:t>
      </w:r>
      <w:r w:rsidRPr="00FF0019">
        <w:rPr>
          <w:b/>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підприємством</w:t>
      </w:r>
      <w:proofErr w:type="spellEnd"/>
      <w:r w:rsidRPr="00FF0019">
        <w:rPr>
          <w:sz w:val="22"/>
          <w:szCs w:val="22"/>
        </w:rPr>
        <w:t xml:space="preserve"> (рис.</w:t>
      </w:r>
      <w:r w:rsidR="00507569">
        <w:rPr>
          <w:sz w:val="22"/>
          <w:szCs w:val="22"/>
          <w:lang w:val="uk-UA"/>
        </w:rPr>
        <w:t xml:space="preserve"> 3.2</w:t>
      </w:r>
      <w:r w:rsidRPr="00FF0019">
        <w:rPr>
          <w:sz w:val="22"/>
          <w:szCs w:val="22"/>
        </w:rPr>
        <w:t xml:space="preserve">), яка </w:t>
      </w:r>
      <w:proofErr w:type="spellStart"/>
      <w:r w:rsidRPr="00FF0019">
        <w:rPr>
          <w:sz w:val="22"/>
          <w:szCs w:val="22"/>
        </w:rPr>
        <w:t>віддзеркалює</w:t>
      </w:r>
      <w:proofErr w:type="spellEnd"/>
      <w:r w:rsidRPr="00FF0019">
        <w:rPr>
          <w:sz w:val="22"/>
          <w:szCs w:val="22"/>
        </w:rPr>
        <w:t xml:space="preserve"> </w:t>
      </w:r>
      <w:proofErr w:type="spellStart"/>
      <w:r w:rsidRPr="00FF0019">
        <w:rPr>
          <w:sz w:val="22"/>
          <w:szCs w:val="22"/>
        </w:rPr>
        <w:t>циклічність</w:t>
      </w:r>
      <w:proofErr w:type="spellEnd"/>
      <w:r w:rsidRPr="00FF0019">
        <w:rPr>
          <w:sz w:val="22"/>
          <w:szCs w:val="22"/>
        </w:rPr>
        <w:t xml:space="preserve"> </w:t>
      </w:r>
      <w:proofErr w:type="spellStart"/>
      <w:r w:rsidRPr="00FF0019">
        <w:rPr>
          <w:sz w:val="22"/>
          <w:szCs w:val="22"/>
        </w:rPr>
        <w:t>управлінського</w:t>
      </w:r>
      <w:proofErr w:type="spellEnd"/>
      <w:r w:rsidRPr="00FF0019">
        <w:rPr>
          <w:sz w:val="22"/>
          <w:szCs w:val="22"/>
        </w:rPr>
        <w:t xml:space="preserve"> </w:t>
      </w:r>
      <w:proofErr w:type="spellStart"/>
      <w:r w:rsidRPr="00FF0019">
        <w:rPr>
          <w:sz w:val="22"/>
          <w:szCs w:val="22"/>
        </w:rPr>
        <w:t>процесу</w:t>
      </w:r>
      <w:proofErr w:type="spellEnd"/>
      <w:r w:rsidRPr="00FF0019">
        <w:rPr>
          <w:sz w:val="22"/>
          <w:szCs w:val="22"/>
        </w:rPr>
        <w:t>.</w:t>
      </w:r>
    </w:p>
    <w:p w14:paraId="55280633" w14:textId="77777777" w:rsidR="00507569" w:rsidRPr="00FF0019" w:rsidRDefault="00507569" w:rsidP="007F2C2F">
      <w:pPr>
        <w:tabs>
          <w:tab w:val="left" w:pos="720"/>
        </w:tabs>
        <w:ind w:firstLine="540"/>
        <w:jc w:val="both"/>
        <w:rPr>
          <w:sz w:val="22"/>
          <w:szCs w:val="22"/>
        </w:rPr>
      </w:pPr>
    </w:p>
    <w:p w14:paraId="0794860A" w14:textId="0742F541" w:rsidR="00233056" w:rsidRPr="00FF0019" w:rsidRDefault="00507569" w:rsidP="00507569">
      <w:pPr>
        <w:tabs>
          <w:tab w:val="left" w:pos="720"/>
        </w:tabs>
        <w:rPr>
          <w:sz w:val="22"/>
          <w:szCs w:val="22"/>
        </w:rPr>
      </w:pPr>
      <w:r w:rsidRPr="00507569">
        <w:rPr>
          <w:noProof/>
          <w:sz w:val="22"/>
          <w:szCs w:val="22"/>
        </w:rPr>
        <w:drawing>
          <wp:inline distT="0" distB="0" distL="0" distR="0" wp14:anchorId="620C5EE6" wp14:editId="39157554">
            <wp:extent cx="3891915" cy="3879215"/>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91915" cy="3879215"/>
                    </a:xfrm>
                    <a:prstGeom prst="rect">
                      <a:avLst/>
                    </a:prstGeom>
                  </pic:spPr>
                </pic:pic>
              </a:graphicData>
            </a:graphic>
          </wp:inline>
        </w:drawing>
      </w:r>
    </w:p>
    <w:p w14:paraId="379060E9" w14:textId="7B82B1C2" w:rsidR="007F2C2F" w:rsidRPr="00FF0019" w:rsidRDefault="004A5405" w:rsidP="00507569">
      <w:pPr>
        <w:tabs>
          <w:tab w:val="left" w:pos="720"/>
        </w:tabs>
        <w:spacing w:line="360" w:lineRule="auto"/>
        <w:ind w:firstLine="851"/>
        <w:jc w:val="center"/>
        <w:rPr>
          <w:sz w:val="22"/>
          <w:szCs w:val="22"/>
          <w:lang w:val="uk-UA"/>
        </w:rPr>
      </w:pPr>
      <w:r w:rsidRPr="00FF0019">
        <w:rPr>
          <w:sz w:val="22"/>
          <w:szCs w:val="22"/>
          <w:lang w:val="uk-UA"/>
        </w:rPr>
        <w:t>Рис.</w:t>
      </w:r>
      <w:r w:rsidR="00AB1B28" w:rsidRPr="00FF0019">
        <w:rPr>
          <w:sz w:val="22"/>
          <w:szCs w:val="22"/>
          <w:lang w:val="uk-UA"/>
        </w:rPr>
        <w:t xml:space="preserve"> </w:t>
      </w:r>
      <w:r w:rsidR="009D3F92" w:rsidRPr="00FF0019">
        <w:rPr>
          <w:sz w:val="22"/>
          <w:szCs w:val="22"/>
          <w:lang w:val="uk-UA"/>
        </w:rPr>
        <w:t>3</w:t>
      </w:r>
      <w:r w:rsidRPr="00FF0019">
        <w:rPr>
          <w:sz w:val="22"/>
          <w:szCs w:val="22"/>
          <w:lang w:val="uk-UA"/>
        </w:rPr>
        <w:t>.</w:t>
      </w:r>
      <w:r w:rsidR="009D3F92" w:rsidRPr="00FF0019">
        <w:rPr>
          <w:sz w:val="22"/>
          <w:szCs w:val="22"/>
          <w:lang w:val="uk-UA"/>
        </w:rPr>
        <w:t>2.</w:t>
      </w:r>
      <w:r w:rsidRPr="00FF0019">
        <w:rPr>
          <w:sz w:val="22"/>
          <w:szCs w:val="22"/>
          <w:lang w:val="uk-UA"/>
        </w:rPr>
        <w:t xml:space="preserve"> Модель стратегічного управління</w:t>
      </w:r>
    </w:p>
    <w:p w14:paraId="4B485B59" w14:textId="77777777" w:rsidR="004A5405" w:rsidRPr="00507569" w:rsidRDefault="004A5405" w:rsidP="001E5691">
      <w:pPr>
        <w:tabs>
          <w:tab w:val="left" w:pos="720"/>
        </w:tabs>
        <w:ind w:firstLine="540"/>
        <w:jc w:val="both"/>
        <w:rPr>
          <w:sz w:val="22"/>
          <w:szCs w:val="22"/>
          <w:lang w:val="uk-UA"/>
        </w:rPr>
      </w:pPr>
      <w:r w:rsidRPr="00FF0019">
        <w:rPr>
          <w:sz w:val="22"/>
          <w:szCs w:val="22"/>
          <w:lang w:val="uk-UA"/>
        </w:rPr>
        <w:lastRenderedPageBreak/>
        <w:t>Модель стратегічного управління містить структурно-логічну схему управлінських дій у процесі визначення орієнтирів</w:t>
      </w:r>
      <w:r w:rsidR="00AB1B28" w:rsidRPr="00FF0019">
        <w:rPr>
          <w:sz w:val="22"/>
          <w:szCs w:val="22"/>
          <w:lang w:val="uk-UA"/>
        </w:rPr>
        <w:t xml:space="preserve"> </w:t>
      </w:r>
      <w:r w:rsidRPr="00FF0019">
        <w:rPr>
          <w:sz w:val="22"/>
          <w:szCs w:val="22"/>
          <w:lang w:val="uk-UA"/>
        </w:rPr>
        <w:t>діяльності</w:t>
      </w:r>
      <w:r w:rsidRPr="00507569">
        <w:rPr>
          <w:sz w:val="22"/>
          <w:szCs w:val="22"/>
          <w:lang w:val="uk-UA"/>
        </w:rPr>
        <w:t>, формування та реалізації стратегії підприємства.</w:t>
      </w:r>
    </w:p>
    <w:p w14:paraId="31E53296" w14:textId="183A3DC0" w:rsidR="004A5405" w:rsidRPr="004174D6" w:rsidRDefault="004A5405" w:rsidP="001E5691">
      <w:pPr>
        <w:pStyle w:val="a5"/>
        <w:tabs>
          <w:tab w:val="left" w:pos="720"/>
        </w:tabs>
        <w:spacing w:after="0"/>
        <w:ind w:left="0" w:firstLine="540"/>
        <w:jc w:val="both"/>
        <w:rPr>
          <w:sz w:val="22"/>
          <w:szCs w:val="22"/>
          <w:lang w:val="uk-UA"/>
        </w:rPr>
      </w:pPr>
      <w:r w:rsidRPr="004174D6">
        <w:rPr>
          <w:sz w:val="22"/>
          <w:szCs w:val="22"/>
          <w:lang w:val="uk-UA"/>
        </w:rPr>
        <w:t xml:space="preserve">Ґрунтуючись на </w:t>
      </w:r>
      <w:r w:rsidR="007F2C2F" w:rsidRPr="004174D6">
        <w:rPr>
          <w:sz w:val="22"/>
          <w:szCs w:val="22"/>
          <w:lang w:val="uk-UA"/>
        </w:rPr>
        <w:t>такій</w:t>
      </w:r>
      <w:r w:rsidRPr="004174D6">
        <w:rPr>
          <w:sz w:val="22"/>
          <w:szCs w:val="22"/>
          <w:lang w:val="uk-UA"/>
        </w:rPr>
        <w:t xml:space="preserve"> моделі стратегічного управління</w:t>
      </w:r>
      <w:r w:rsidR="007F2C2F" w:rsidRPr="004174D6">
        <w:rPr>
          <w:sz w:val="22"/>
          <w:szCs w:val="22"/>
          <w:lang w:val="uk-UA"/>
        </w:rPr>
        <w:t>, на</w:t>
      </w:r>
      <w:r w:rsidRPr="004174D6">
        <w:rPr>
          <w:sz w:val="22"/>
          <w:szCs w:val="22"/>
          <w:lang w:val="uk-UA"/>
        </w:rPr>
        <w:t xml:space="preserve"> підприємств</w:t>
      </w:r>
      <w:r w:rsidR="007F2C2F" w:rsidRPr="004174D6">
        <w:rPr>
          <w:sz w:val="22"/>
          <w:szCs w:val="22"/>
          <w:lang w:val="uk-UA"/>
        </w:rPr>
        <w:t xml:space="preserve">і </w:t>
      </w:r>
      <w:r w:rsidRPr="004174D6">
        <w:rPr>
          <w:sz w:val="22"/>
          <w:szCs w:val="22"/>
          <w:lang w:val="uk-UA"/>
        </w:rPr>
        <w:t xml:space="preserve">визначається функціональний зміст складових стратегічного управління: стратегічного планування, процесу розвитку ділових здібностей підприємства, управління процесом стратегічних змін. </w:t>
      </w:r>
    </w:p>
    <w:p w14:paraId="40D26262" w14:textId="77777777" w:rsidR="004A5405" w:rsidRPr="00FF0019" w:rsidRDefault="004A5405" w:rsidP="001E5691">
      <w:pPr>
        <w:pStyle w:val="a5"/>
        <w:tabs>
          <w:tab w:val="left" w:pos="720"/>
        </w:tabs>
        <w:spacing w:after="0"/>
        <w:ind w:left="0" w:firstLine="540"/>
        <w:jc w:val="both"/>
        <w:rPr>
          <w:sz w:val="22"/>
          <w:szCs w:val="22"/>
        </w:rPr>
      </w:pPr>
      <w:r w:rsidRPr="00FF0019">
        <w:rPr>
          <w:sz w:val="22"/>
          <w:szCs w:val="22"/>
        </w:rPr>
        <w:t xml:space="preserve">З </w:t>
      </w:r>
      <w:proofErr w:type="spellStart"/>
      <w:r w:rsidRPr="00FF0019">
        <w:rPr>
          <w:sz w:val="22"/>
          <w:szCs w:val="22"/>
        </w:rPr>
        <w:t>цією</w:t>
      </w:r>
      <w:proofErr w:type="spellEnd"/>
      <w:r w:rsidRPr="00FF0019">
        <w:rPr>
          <w:sz w:val="22"/>
          <w:szCs w:val="22"/>
        </w:rPr>
        <w:t xml:space="preserve"> метою всю </w:t>
      </w:r>
      <w:proofErr w:type="spellStart"/>
      <w:r w:rsidRPr="00FF0019">
        <w:rPr>
          <w:sz w:val="22"/>
          <w:szCs w:val="22"/>
        </w:rPr>
        <w:t>сукупність</w:t>
      </w:r>
      <w:proofErr w:type="spellEnd"/>
      <w:r w:rsidRPr="00FF0019">
        <w:rPr>
          <w:sz w:val="22"/>
          <w:szCs w:val="22"/>
        </w:rPr>
        <w:t xml:space="preserve"> </w:t>
      </w:r>
      <w:proofErr w:type="spellStart"/>
      <w:r w:rsidRPr="00FF0019">
        <w:rPr>
          <w:i/>
          <w:sz w:val="22"/>
          <w:szCs w:val="22"/>
        </w:rPr>
        <w:t>функцій</w:t>
      </w:r>
      <w:proofErr w:type="spellEnd"/>
      <w:r w:rsidRPr="00FF0019">
        <w:rPr>
          <w:i/>
          <w:sz w:val="22"/>
          <w:szCs w:val="22"/>
        </w:rPr>
        <w:t xml:space="preserve"> </w:t>
      </w:r>
      <w:proofErr w:type="spellStart"/>
      <w:r w:rsidRPr="00FF0019">
        <w:rPr>
          <w:i/>
          <w:sz w:val="22"/>
          <w:szCs w:val="22"/>
        </w:rPr>
        <w:t>стратегічного</w:t>
      </w:r>
      <w:proofErr w:type="spellEnd"/>
      <w:r w:rsidRPr="00FF0019">
        <w:rPr>
          <w:i/>
          <w:sz w:val="22"/>
          <w:szCs w:val="22"/>
        </w:rPr>
        <w:t xml:space="preserve"> </w:t>
      </w:r>
      <w:proofErr w:type="spellStart"/>
      <w:r w:rsidRPr="00FF0019">
        <w:rPr>
          <w:i/>
          <w:sz w:val="22"/>
          <w:szCs w:val="22"/>
        </w:rPr>
        <w:t>управління</w:t>
      </w:r>
      <w:proofErr w:type="spellEnd"/>
      <w:r w:rsidRPr="00FF0019">
        <w:rPr>
          <w:i/>
          <w:sz w:val="22"/>
          <w:szCs w:val="22"/>
        </w:rPr>
        <w:t xml:space="preserve"> </w:t>
      </w:r>
      <w:proofErr w:type="spellStart"/>
      <w:r w:rsidRPr="00FF0019">
        <w:rPr>
          <w:i/>
          <w:sz w:val="22"/>
          <w:szCs w:val="22"/>
        </w:rPr>
        <w:t>диференційовано</w:t>
      </w:r>
      <w:proofErr w:type="spellEnd"/>
      <w:r w:rsidRPr="00FF0019">
        <w:rPr>
          <w:i/>
          <w:sz w:val="22"/>
          <w:szCs w:val="22"/>
        </w:rPr>
        <w:t xml:space="preserve"> на</w:t>
      </w:r>
      <w:r w:rsidR="00AB1B28" w:rsidRPr="00FF0019">
        <w:rPr>
          <w:i/>
          <w:sz w:val="22"/>
          <w:szCs w:val="22"/>
        </w:rPr>
        <w:t xml:space="preserve"> </w:t>
      </w:r>
      <w:proofErr w:type="spellStart"/>
      <w:r w:rsidRPr="00FF0019">
        <w:rPr>
          <w:i/>
          <w:sz w:val="22"/>
          <w:szCs w:val="22"/>
        </w:rPr>
        <w:t>такі</w:t>
      </w:r>
      <w:proofErr w:type="spellEnd"/>
      <w:r w:rsidRPr="00FF0019">
        <w:rPr>
          <w:i/>
          <w:sz w:val="22"/>
          <w:szCs w:val="22"/>
        </w:rPr>
        <w:t xml:space="preserve"> </w:t>
      </w:r>
      <w:proofErr w:type="spellStart"/>
      <w:r w:rsidRPr="00FF0019">
        <w:rPr>
          <w:i/>
          <w:sz w:val="22"/>
          <w:szCs w:val="22"/>
        </w:rPr>
        <w:t>групи</w:t>
      </w:r>
      <w:proofErr w:type="spellEnd"/>
      <w:r w:rsidRPr="00FF0019">
        <w:rPr>
          <w:sz w:val="22"/>
          <w:szCs w:val="22"/>
        </w:rPr>
        <w:t xml:space="preserve">: </w:t>
      </w:r>
    </w:p>
    <w:p w14:paraId="621524CA" w14:textId="77777777" w:rsidR="004A5405" w:rsidRPr="00FF0019" w:rsidRDefault="004A5405" w:rsidP="00F34959">
      <w:pPr>
        <w:pStyle w:val="a5"/>
        <w:numPr>
          <w:ilvl w:val="0"/>
          <w:numId w:val="11"/>
        </w:numPr>
        <w:tabs>
          <w:tab w:val="left" w:pos="720"/>
        </w:tabs>
        <w:spacing w:after="0"/>
        <w:ind w:left="0" w:firstLine="426"/>
        <w:jc w:val="both"/>
        <w:rPr>
          <w:sz w:val="22"/>
          <w:szCs w:val="22"/>
        </w:rPr>
      </w:pPr>
      <w:proofErr w:type="spellStart"/>
      <w:r w:rsidRPr="00FF0019">
        <w:rPr>
          <w:sz w:val="22"/>
          <w:szCs w:val="22"/>
        </w:rPr>
        <w:t>функції</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процесом</w:t>
      </w:r>
      <w:proofErr w:type="spellEnd"/>
      <w:r w:rsidRPr="00FF0019">
        <w:rPr>
          <w:sz w:val="22"/>
          <w:szCs w:val="22"/>
        </w:rPr>
        <w:t xml:space="preserve"> </w:t>
      </w:r>
      <w:proofErr w:type="spellStart"/>
      <w:r w:rsidRPr="00FF0019">
        <w:rPr>
          <w:sz w:val="22"/>
          <w:szCs w:val="22"/>
        </w:rPr>
        <w:t>визначення</w:t>
      </w:r>
      <w:proofErr w:type="spellEnd"/>
      <w:r w:rsidRPr="00FF0019">
        <w:rPr>
          <w:sz w:val="22"/>
          <w:szCs w:val="22"/>
        </w:rPr>
        <w:t xml:space="preserve"> </w:t>
      </w:r>
      <w:proofErr w:type="spellStart"/>
      <w:r w:rsidRPr="00FF0019">
        <w:rPr>
          <w:sz w:val="22"/>
          <w:szCs w:val="22"/>
        </w:rPr>
        <w:t>цільових</w:t>
      </w:r>
      <w:proofErr w:type="spellEnd"/>
      <w:r w:rsidRPr="00FF0019">
        <w:rPr>
          <w:sz w:val="22"/>
          <w:szCs w:val="22"/>
        </w:rPr>
        <w:t xml:space="preserve"> </w:t>
      </w:r>
      <w:proofErr w:type="spellStart"/>
      <w:r w:rsidRPr="00FF0019">
        <w:rPr>
          <w:sz w:val="22"/>
          <w:szCs w:val="22"/>
        </w:rPr>
        <w:t>орієнтирів</w:t>
      </w:r>
      <w:proofErr w:type="spellEnd"/>
      <w:r w:rsidRPr="00FF0019">
        <w:rPr>
          <w:sz w:val="22"/>
          <w:szCs w:val="22"/>
        </w:rPr>
        <w:t xml:space="preserve">; </w:t>
      </w:r>
    </w:p>
    <w:p w14:paraId="60313565" w14:textId="77777777" w:rsidR="004A5405" w:rsidRPr="00FF0019" w:rsidRDefault="004A5405" w:rsidP="00F34959">
      <w:pPr>
        <w:pStyle w:val="a5"/>
        <w:numPr>
          <w:ilvl w:val="0"/>
          <w:numId w:val="11"/>
        </w:numPr>
        <w:tabs>
          <w:tab w:val="left" w:pos="720"/>
        </w:tabs>
        <w:spacing w:after="0"/>
        <w:ind w:left="0" w:firstLine="426"/>
        <w:rPr>
          <w:sz w:val="22"/>
          <w:szCs w:val="22"/>
        </w:rPr>
      </w:pPr>
      <w:proofErr w:type="spellStart"/>
      <w:r w:rsidRPr="00FF0019">
        <w:rPr>
          <w:sz w:val="22"/>
          <w:szCs w:val="22"/>
        </w:rPr>
        <w:t>функції</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процесом</w:t>
      </w:r>
      <w:proofErr w:type="spellEnd"/>
      <w:r w:rsidR="00AB1B28" w:rsidRPr="00FF0019">
        <w:rPr>
          <w:sz w:val="22"/>
          <w:szCs w:val="22"/>
        </w:rPr>
        <w:t xml:space="preserve"> </w:t>
      </w:r>
      <w:proofErr w:type="spellStart"/>
      <w:r w:rsidRPr="00FF0019">
        <w:rPr>
          <w:sz w:val="22"/>
          <w:szCs w:val="22"/>
        </w:rPr>
        <w:t>розробки</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
    <w:p w14:paraId="5ADA3FA1" w14:textId="77777777" w:rsidR="004A5405" w:rsidRPr="00FF0019" w:rsidRDefault="004A5405" w:rsidP="00F34959">
      <w:pPr>
        <w:pStyle w:val="a5"/>
        <w:numPr>
          <w:ilvl w:val="0"/>
          <w:numId w:val="11"/>
        </w:numPr>
        <w:tabs>
          <w:tab w:val="left" w:pos="720"/>
        </w:tabs>
        <w:spacing w:after="0"/>
        <w:ind w:left="0" w:firstLine="426"/>
        <w:rPr>
          <w:sz w:val="22"/>
          <w:szCs w:val="22"/>
        </w:rPr>
      </w:pPr>
      <w:proofErr w:type="spellStart"/>
      <w:r w:rsidRPr="00FF0019">
        <w:rPr>
          <w:sz w:val="22"/>
          <w:szCs w:val="22"/>
        </w:rPr>
        <w:t>функції</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процесом</w:t>
      </w:r>
      <w:proofErr w:type="spellEnd"/>
      <w:r w:rsidRPr="00FF0019">
        <w:rPr>
          <w:sz w:val="22"/>
          <w:szCs w:val="22"/>
        </w:rPr>
        <w:t xml:space="preserve"> </w:t>
      </w:r>
      <w:proofErr w:type="spellStart"/>
      <w:r w:rsidRPr="00FF0019">
        <w:rPr>
          <w:sz w:val="22"/>
          <w:szCs w:val="22"/>
        </w:rPr>
        <w:t>реалізації</w:t>
      </w:r>
      <w:proofErr w:type="spellEnd"/>
      <w:r w:rsidRPr="00FF0019">
        <w:rPr>
          <w:sz w:val="22"/>
          <w:szCs w:val="22"/>
        </w:rPr>
        <w:t xml:space="preserve"> </w:t>
      </w:r>
      <w:proofErr w:type="spellStart"/>
      <w:r w:rsidRPr="00FF0019">
        <w:rPr>
          <w:sz w:val="22"/>
          <w:szCs w:val="22"/>
        </w:rPr>
        <w:t>стратегій</w:t>
      </w:r>
      <w:proofErr w:type="spellEnd"/>
      <w:r w:rsidRPr="00FF0019">
        <w:rPr>
          <w:sz w:val="22"/>
          <w:szCs w:val="22"/>
        </w:rPr>
        <w:t xml:space="preserve">. </w:t>
      </w:r>
    </w:p>
    <w:p w14:paraId="0D5FBD0E" w14:textId="656F5F37" w:rsidR="007F2C2F" w:rsidRDefault="004A5405" w:rsidP="001E5691">
      <w:pPr>
        <w:pStyle w:val="a5"/>
        <w:tabs>
          <w:tab w:val="left" w:pos="720"/>
        </w:tabs>
        <w:spacing w:after="0"/>
        <w:ind w:left="0" w:firstLine="540"/>
        <w:jc w:val="both"/>
        <w:rPr>
          <w:sz w:val="22"/>
          <w:szCs w:val="22"/>
          <w:lang w:val="uk-UA"/>
        </w:rPr>
      </w:pPr>
      <w:r w:rsidRPr="00FF0019">
        <w:rPr>
          <w:sz w:val="22"/>
          <w:szCs w:val="22"/>
        </w:rPr>
        <w:t xml:space="preserve">До </w:t>
      </w:r>
      <w:proofErr w:type="spellStart"/>
      <w:r w:rsidRPr="00FF0019">
        <w:rPr>
          <w:i/>
          <w:sz w:val="22"/>
          <w:szCs w:val="22"/>
        </w:rPr>
        <w:t>першої</w:t>
      </w:r>
      <w:proofErr w:type="spellEnd"/>
      <w:r w:rsidRPr="00FF0019">
        <w:rPr>
          <w:sz w:val="22"/>
          <w:szCs w:val="22"/>
        </w:rPr>
        <w:t xml:space="preserve"> </w:t>
      </w:r>
      <w:proofErr w:type="spellStart"/>
      <w:r w:rsidRPr="00FF0019">
        <w:rPr>
          <w:sz w:val="22"/>
          <w:szCs w:val="22"/>
        </w:rPr>
        <w:t>групи</w:t>
      </w:r>
      <w:proofErr w:type="spellEnd"/>
      <w:r w:rsidRPr="00FF0019">
        <w:rPr>
          <w:sz w:val="22"/>
          <w:szCs w:val="22"/>
        </w:rPr>
        <w:t xml:space="preserve"> належать </w:t>
      </w:r>
      <w:proofErr w:type="spellStart"/>
      <w:r w:rsidRPr="00FF0019">
        <w:rPr>
          <w:sz w:val="22"/>
          <w:szCs w:val="22"/>
        </w:rPr>
        <w:t>функції</w:t>
      </w:r>
      <w:proofErr w:type="spellEnd"/>
      <w:r w:rsidRPr="00FF0019">
        <w:rPr>
          <w:sz w:val="22"/>
          <w:szCs w:val="22"/>
        </w:rPr>
        <w:t xml:space="preserve">, </w:t>
      </w:r>
      <w:proofErr w:type="spellStart"/>
      <w:r w:rsidRPr="00FF0019">
        <w:rPr>
          <w:sz w:val="22"/>
          <w:szCs w:val="22"/>
        </w:rPr>
        <w:t>пов’язані</w:t>
      </w:r>
      <w:proofErr w:type="spellEnd"/>
      <w:r w:rsidRPr="00FF0019">
        <w:rPr>
          <w:sz w:val="22"/>
          <w:szCs w:val="22"/>
        </w:rPr>
        <w:t xml:space="preserve"> з </w:t>
      </w:r>
      <w:proofErr w:type="spellStart"/>
      <w:r w:rsidRPr="00FF0019">
        <w:rPr>
          <w:sz w:val="22"/>
          <w:szCs w:val="22"/>
        </w:rPr>
        <w:t>управлінням</w:t>
      </w:r>
      <w:proofErr w:type="spellEnd"/>
      <w:r w:rsidRPr="00FF0019">
        <w:rPr>
          <w:sz w:val="22"/>
          <w:szCs w:val="22"/>
        </w:rPr>
        <w:t xml:space="preserve"> </w:t>
      </w:r>
      <w:proofErr w:type="spellStart"/>
      <w:r w:rsidRPr="00FF0019">
        <w:rPr>
          <w:sz w:val="22"/>
          <w:szCs w:val="22"/>
        </w:rPr>
        <w:t>аналітичним</w:t>
      </w:r>
      <w:proofErr w:type="spellEnd"/>
      <w:r w:rsidRPr="00FF0019">
        <w:rPr>
          <w:sz w:val="22"/>
          <w:szCs w:val="22"/>
        </w:rPr>
        <w:t xml:space="preserve"> </w:t>
      </w:r>
      <w:proofErr w:type="spellStart"/>
      <w:r w:rsidRPr="00FF0019">
        <w:rPr>
          <w:sz w:val="22"/>
          <w:szCs w:val="22"/>
        </w:rPr>
        <w:t>процесом</w:t>
      </w:r>
      <w:proofErr w:type="spellEnd"/>
      <w:r w:rsidRPr="00FF0019">
        <w:rPr>
          <w:sz w:val="22"/>
          <w:szCs w:val="22"/>
        </w:rPr>
        <w:t xml:space="preserve">, </w:t>
      </w:r>
      <w:proofErr w:type="spellStart"/>
      <w:r w:rsidRPr="00FF0019">
        <w:rPr>
          <w:sz w:val="22"/>
          <w:szCs w:val="22"/>
        </w:rPr>
        <w:t>процесом</w:t>
      </w:r>
      <w:proofErr w:type="spellEnd"/>
      <w:r w:rsidRPr="00FF0019">
        <w:rPr>
          <w:sz w:val="22"/>
          <w:szCs w:val="22"/>
        </w:rPr>
        <w:t xml:space="preserve"> </w:t>
      </w:r>
      <w:proofErr w:type="spellStart"/>
      <w:r w:rsidRPr="00FF0019">
        <w:rPr>
          <w:sz w:val="22"/>
          <w:szCs w:val="22"/>
        </w:rPr>
        <w:t>визначення</w:t>
      </w:r>
      <w:proofErr w:type="spellEnd"/>
      <w:r w:rsidRPr="00FF0019">
        <w:rPr>
          <w:sz w:val="22"/>
          <w:szCs w:val="22"/>
        </w:rPr>
        <w:t xml:space="preserve"> </w:t>
      </w:r>
      <w:proofErr w:type="spellStart"/>
      <w:r w:rsidRPr="00FF0019">
        <w:rPr>
          <w:sz w:val="22"/>
          <w:szCs w:val="22"/>
        </w:rPr>
        <w:t>цільових</w:t>
      </w:r>
      <w:proofErr w:type="spellEnd"/>
      <w:r w:rsidRPr="00FF0019">
        <w:rPr>
          <w:sz w:val="22"/>
          <w:szCs w:val="22"/>
        </w:rPr>
        <w:t xml:space="preserve"> </w:t>
      </w:r>
      <w:proofErr w:type="spellStart"/>
      <w:r w:rsidRPr="00FF0019">
        <w:rPr>
          <w:sz w:val="22"/>
          <w:szCs w:val="22"/>
        </w:rPr>
        <w:t>орієнтирів</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roofErr w:type="spellStart"/>
      <w:r w:rsidRPr="00FF0019">
        <w:rPr>
          <w:sz w:val="22"/>
          <w:szCs w:val="22"/>
        </w:rPr>
        <w:t>Функції</w:t>
      </w:r>
      <w:proofErr w:type="spellEnd"/>
      <w:r w:rsidRPr="00FF0019">
        <w:rPr>
          <w:sz w:val="22"/>
          <w:szCs w:val="22"/>
        </w:rPr>
        <w:t xml:space="preserve">, </w:t>
      </w:r>
      <w:proofErr w:type="spellStart"/>
      <w:r w:rsidRPr="00FF0019">
        <w:rPr>
          <w:sz w:val="22"/>
          <w:szCs w:val="22"/>
        </w:rPr>
        <w:t>пов’язані</w:t>
      </w:r>
      <w:proofErr w:type="spellEnd"/>
      <w:r w:rsidRPr="00FF0019">
        <w:rPr>
          <w:sz w:val="22"/>
          <w:szCs w:val="22"/>
        </w:rPr>
        <w:t xml:space="preserve"> з </w:t>
      </w:r>
      <w:proofErr w:type="spellStart"/>
      <w:r w:rsidRPr="00FF0019">
        <w:rPr>
          <w:sz w:val="22"/>
          <w:szCs w:val="22"/>
        </w:rPr>
        <w:t>управлінням</w:t>
      </w:r>
      <w:proofErr w:type="spellEnd"/>
      <w:r w:rsidRPr="00FF0019">
        <w:rPr>
          <w:sz w:val="22"/>
          <w:szCs w:val="22"/>
        </w:rPr>
        <w:t xml:space="preserve"> </w:t>
      </w:r>
      <w:proofErr w:type="spellStart"/>
      <w:r w:rsidRPr="00FF0019">
        <w:rPr>
          <w:sz w:val="22"/>
          <w:szCs w:val="22"/>
        </w:rPr>
        <w:t>процесами</w:t>
      </w:r>
      <w:proofErr w:type="spellEnd"/>
      <w:r w:rsidRPr="00FF0019">
        <w:rPr>
          <w:sz w:val="22"/>
          <w:szCs w:val="22"/>
        </w:rPr>
        <w:t xml:space="preserve"> </w:t>
      </w:r>
      <w:proofErr w:type="spellStart"/>
      <w:r w:rsidRPr="00FF0019">
        <w:rPr>
          <w:sz w:val="22"/>
          <w:szCs w:val="22"/>
        </w:rPr>
        <w:t>формування</w:t>
      </w:r>
      <w:proofErr w:type="spellEnd"/>
      <w:r w:rsidRPr="00FF0019">
        <w:rPr>
          <w:sz w:val="22"/>
          <w:szCs w:val="22"/>
        </w:rPr>
        <w:t xml:space="preserve"> </w:t>
      </w:r>
      <w:proofErr w:type="spellStart"/>
      <w:r w:rsidRPr="00FF0019">
        <w:rPr>
          <w:sz w:val="22"/>
          <w:szCs w:val="22"/>
        </w:rPr>
        <w:t>множини</w:t>
      </w:r>
      <w:proofErr w:type="spellEnd"/>
      <w:r w:rsidRPr="00FF0019">
        <w:rPr>
          <w:sz w:val="22"/>
          <w:szCs w:val="22"/>
        </w:rPr>
        <w:t xml:space="preserve"> </w:t>
      </w:r>
      <w:proofErr w:type="spellStart"/>
      <w:r w:rsidRPr="00FF0019">
        <w:rPr>
          <w:sz w:val="22"/>
          <w:szCs w:val="22"/>
        </w:rPr>
        <w:t>стратегічних</w:t>
      </w:r>
      <w:proofErr w:type="spellEnd"/>
      <w:r w:rsidRPr="00FF0019">
        <w:rPr>
          <w:sz w:val="22"/>
          <w:szCs w:val="22"/>
        </w:rPr>
        <w:t xml:space="preserve"> альтернатив, </w:t>
      </w:r>
      <w:proofErr w:type="spellStart"/>
      <w:r w:rsidRPr="00FF0019">
        <w:rPr>
          <w:sz w:val="22"/>
          <w:szCs w:val="22"/>
        </w:rPr>
        <w:t>вибору</w:t>
      </w:r>
      <w:proofErr w:type="spellEnd"/>
      <w:r w:rsidRPr="00FF0019">
        <w:rPr>
          <w:sz w:val="22"/>
          <w:szCs w:val="22"/>
        </w:rPr>
        <w:t xml:space="preserve"> </w:t>
      </w:r>
      <w:proofErr w:type="spellStart"/>
      <w:r w:rsidRPr="00FF0019">
        <w:rPr>
          <w:sz w:val="22"/>
          <w:szCs w:val="22"/>
        </w:rPr>
        <w:t>стратегій</w:t>
      </w:r>
      <w:proofErr w:type="spellEnd"/>
      <w:r w:rsidRPr="00FF0019">
        <w:rPr>
          <w:sz w:val="22"/>
          <w:szCs w:val="22"/>
        </w:rPr>
        <w:t xml:space="preserve"> і </w:t>
      </w:r>
      <w:proofErr w:type="spellStart"/>
      <w:r w:rsidRPr="00FF0019">
        <w:rPr>
          <w:sz w:val="22"/>
          <w:szCs w:val="22"/>
        </w:rPr>
        <w:t>розробкою</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плану належать до </w:t>
      </w:r>
      <w:proofErr w:type="spellStart"/>
      <w:r w:rsidRPr="00FF0019">
        <w:rPr>
          <w:i/>
          <w:sz w:val="22"/>
          <w:szCs w:val="22"/>
        </w:rPr>
        <w:t>другої</w:t>
      </w:r>
      <w:proofErr w:type="spellEnd"/>
      <w:r w:rsidRPr="00FF0019">
        <w:rPr>
          <w:sz w:val="22"/>
          <w:szCs w:val="22"/>
        </w:rPr>
        <w:t xml:space="preserve"> </w:t>
      </w:r>
      <w:proofErr w:type="spellStart"/>
      <w:r w:rsidRPr="00FF0019">
        <w:rPr>
          <w:sz w:val="22"/>
          <w:szCs w:val="22"/>
        </w:rPr>
        <w:t>групи</w:t>
      </w:r>
      <w:proofErr w:type="spellEnd"/>
      <w:r w:rsidRPr="00FF0019">
        <w:rPr>
          <w:sz w:val="22"/>
          <w:szCs w:val="22"/>
        </w:rPr>
        <w:t xml:space="preserve">. До </w:t>
      </w:r>
      <w:proofErr w:type="spellStart"/>
      <w:r w:rsidRPr="00FF0019">
        <w:rPr>
          <w:i/>
          <w:sz w:val="22"/>
          <w:szCs w:val="22"/>
        </w:rPr>
        <w:t>третьої</w:t>
      </w:r>
      <w:proofErr w:type="spellEnd"/>
      <w:r w:rsidRPr="00FF0019">
        <w:rPr>
          <w:sz w:val="22"/>
          <w:szCs w:val="22"/>
        </w:rPr>
        <w:t xml:space="preserve"> </w:t>
      </w:r>
      <w:proofErr w:type="spellStart"/>
      <w:r w:rsidRPr="00FF0019">
        <w:rPr>
          <w:sz w:val="22"/>
          <w:szCs w:val="22"/>
        </w:rPr>
        <w:t>групи</w:t>
      </w:r>
      <w:proofErr w:type="spellEnd"/>
      <w:r w:rsidRPr="00FF0019">
        <w:rPr>
          <w:sz w:val="22"/>
          <w:szCs w:val="22"/>
        </w:rPr>
        <w:t xml:space="preserve"> належать </w:t>
      </w:r>
      <w:proofErr w:type="spellStart"/>
      <w:r w:rsidRPr="00FF0019">
        <w:rPr>
          <w:sz w:val="22"/>
          <w:szCs w:val="22"/>
        </w:rPr>
        <w:t>функції</w:t>
      </w:r>
      <w:proofErr w:type="spellEnd"/>
      <w:r w:rsidRPr="00FF0019">
        <w:rPr>
          <w:sz w:val="22"/>
          <w:szCs w:val="22"/>
        </w:rPr>
        <w:t xml:space="preserve">, </w:t>
      </w:r>
      <w:proofErr w:type="spellStart"/>
      <w:r w:rsidRPr="00FF0019">
        <w:rPr>
          <w:sz w:val="22"/>
          <w:szCs w:val="22"/>
        </w:rPr>
        <w:t>пов’язані</w:t>
      </w:r>
      <w:proofErr w:type="spellEnd"/>
      <w:r w:rsidRPr="00FF0019">
        <w:rPr>
          <w:sz w:val="22"/>
          <w:szCs w:val="22"/>
        </w:rPr>
        <w:t xml:space="preserve"> з </w:t>
      </w:r>
      <w:proofErr w:type="spellStart"/>
      <w:r w:rsidRPr="00FF0019">
        <w:rPr>
          <w:sz w:val="22"/>
          <w:szCs w:val="22"/>
        </w:rPr>
        <w:t>управлінням</w:t>
      </w:r>
      <w:proofErr w:type="spellEnd"/>
      <w:r w:rsidRPr="00FF0019">
        <w:rPr>
          <w:sz w:val="22"/>
          <w:szCs w:val="22"/>
        </w:rPr>
        <w:t xml:space="preserve"> </w:t>
      </w:r>
      <w:proofErr w:type="spellStart"/>
      <w:r w:rsidRPr="00FF0019">
        <w:rPr>
          <w:sz w:val="22"/>
          <w:szCs w:val="22"/>
        </w:rPr>
        <w:t>процесами</w:t>
      </w:r>
      <w:proofErr w:type="spellEnd"/>
      <w:r w:rsidR="00AB1B28" w:rsidRPr="00FF0019">
        <w:rPr>
          <w:sz w:val="22"/>
          <w:szCs w:val="22"/>
        </w:rPr>
        <w:t xml:space="preserve"> </w:t>
      </w:r>
      <w:proofErr w:type="spellStart"/>
      <w:r w:rsidRPr="00FF0019">
        <w:rPr>
          <w:sz w:val="22"/>
          <w:szCs w:val="22"/>
        </w:rPr>
        <w:t>мобілізації</w:t>
      </w:r>
      <w:proofErr w:type="spellEnd"/>
      <w:r w:rsidRPr="00FF0019">
        <w:rPr>
          <w:sz w:val="22"/>
          <w:szCs w:val="22"/>
        </w:rPr>
        <w:t xml:space="preserve"> </w:t>
      </w:r>
      <w:proofErr w:type="spellStart"/>
      <w:r w:rsidRPr="00FF0019">
        <w:rPr>
          <w:sz w:val="22"/>
          <w:szCs w:val="22"/>
        </w:rPr>
        <w:t>ресурсів</w:t>
      </w:r>
      <w:proofErr w:type="spellEnd"/>
      <w:r w:rsidRPr="00FF0019">
        <w:rPr>
          <w:sz w:val="22"/>
          <w:szCs w:val="22"/>
        </w:rPr>
        <w:t xml:space="preserve">, </w:t>
      </w:r>
      <w:proofErr w:type="spellStart"/>
      <w:r w:rsidRPr="00FF0019">
        <w:rPr>
          <w:sz w:val="22"/>
          <w:szCs w:val="22"/>
        </w:rPr>
        <w:t>мотивацією</w:t>
      </w:r>
      <w:proofErr w:type="spellEnd"/>
      <w:r w:rsidRPr="00FF0019">
        <w:rPr>
          <w:sz w:val="22"/>
          <w:szCs w:val="22"/>
        </w:rPr>
        <w:t xml:space="preserve"> персоналу, </w:t>
      </w:r>
      <w:proofErr w:type="spellStart"/>
      <w:r w:rsidRPr="00FF0019">
        <w:rPr>
          <w:sz w:val="22"/>
          <w:szCs w:val="22"/>
        </w:rPr>
        <w:t>здійсненням</w:t>
      </w:r>
      <w:proofErr w:type="spellEnd"/>
      <w:r w:rsidRPr="00FF0019">
        <w:rPr>
          <w:sz w:val="22"/>
          <w:szCs w:val="22"/>
        </w:rPr>
        <w:t xml:space="preserve"> </w:t>
      </w:r>
      <w:proofErr w:type="spellStart"/>
      <w:r w:rsidRPr="00FF0019">
        <w:rPr>
          <w:sz w:val="22"/>
          <w:szCs w:val="22"/>
        </w:rPr>
        <w:t>стратегічних</w:t>
      </w:r>
      <w:proofErr w:type="spellEnd"/>
      <w:r w:rsidRPr="00FF0019">
        <w:rPr>
          <w:sz w:val="22"/>
          <w:szCs w:val="22"/>
        </w:rPr>
        <w:t xml:space="preserve"> </w:t>
      </w:r>
      <w:proofErr w:type="spellStart"/>
      <w:r w:rsidRPr="00FF0019">
        <w:rPr>
          <w:sz w:val="22"/>
          <w:szCs w:val="22"/>
        </w:rPr>
        <w:t>змін</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контролем й </w:t>
      </w:r>
      <w:proofErr w:type="spellStart"/>
      <w:r w:rsidRPr="00FF0019">
        <w:rPr>
          <w:sz w:val="22"/>
          <w:szCs w:val="22"/>
        </w:rPr>
        <w:t>оцінкою</w:t>
      </w:r>
      <w:proofErr w:type="spellEnd"/>
      <w:r w:rsidRPr="00FF0019">
        <w:rPr>
          <w:sz w:val="22"/>
          <w:szCs w:val="22"/>
        </w:rPr>
        <w:t xml:space="preserve"> </w:t>
      </w:r>
      <w:proofErr w:type="spellStart"/>
      <w:r w:rsidRPr="00FF0019">
        <w:rPr>
          <w:sz w:val="22"/>
          <w:szCs w:val="22"/>
        </w:rPr>
        <w:t>реалізації</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w:t>
      </w:r>
      <w:r w:rsidR="001E5691" w:rsidRPr="00FF0019">
        <w:rPr>
          <w:sz w:val="22"/>
          <w:szCs w:val="22"/>
        </w:rPr>
        <w:t xml:space="preserve"> </w:t>
      </w:r>
      <w:proofErr w:type="spellStart"/>
      <w:r w:rsidR="007F2C2F" w:rsidRPr="00FF0019">
        <w:rPr>
          <w:sz w:val="22"/>
          <w:szCs w:val="22"/>
        </w:rPr>
        <w:t>тапи</w:t>
      </w:r>
      <w:proofErr w:type="spellEnd"/>
      <w:r w:rsidR="007F2C2F" w:rsidRPr="00FF0019">
        <w:rPr>
          <w:sz w:val="22"/>
          <w:szCs w:val="22"/>
        </w:rPr>
        <w:t xml:space="preserve"> </w:t>
      </w:r>
      <w:proofErr w:type="spellStart"/>
      <w:r w:rsidR="007F2C2F" w:rsidRPr="00FF0019">
        <w:rPr>
          <w:sz w:val="22"/>
          <w:szCs w:val="22"/>
        </w:rPr>
        <w:t>стратегічного</w:t>
      </w:r>
      <w:proofErr w:type="spellEnd"/>
      <w:r w:rsidR="007F2C2F" w:rsidRPr="00FF0019">
        <w:rPr>
          <w:sz w:val="22"/>
          <w:szCs w:val="22"/>
        </w:rPr>
        <w:t xml:space="preserve"> </w:t>
      </w:r>
      <w:proofErr w:type="spellStart"/>
      <w:r w:rsidR="007F2C2F" w:rsidRPr="00FF0019">
        <w:rPr>
          <w:sz w:val="22"/>
          <w:szCs w:val="22"/>
        </w:rPr>
        <w:t>управління</w:t>
      </w:r>
      <w:proofErr w:type="spellEnd"/>
      <w:r w:rsidR="007F2C2F" w:rsidRPr="00FF0019">
        <w:rPr>
          <w:sz w:val="22"/>
          <w:szCs w:val="22"/>
        </w:rPr>
        <w:t xml:space="preserve"> </w:t>
      </w:r>
      <w:proofErr w:type="spellStart"/>
      <w:r w:rsidR="007F2C2F" w:rsidRPr="00FF0019">
        <w:rPr>
          <w:sz w:val="22"/>
          <w:szCs w:val="22"/>
        </w:rPr>
        <w:t>такі</w:t>
      </w:r>
      <w:proofErr w:type="spellEnd"/>
      <w:r w:rsidR="00CE18B5" w:rsidRPr="00FF0019">
        <w:rPr>
          <w:sz w:val="22"/>
          <w:szCs w:val="22"/>
        </w:rPr>
        <w:t xml:space="preserve"> (Рис.3.3)</w:t>
      </w:r>
      <w:r w:rsidR="00507569">
        <w:rPr>
          <w:sz w:val="22"/>
          <w:szCs w:val="22"/>
          <w:lang w:val="uk-UA"/>
        </w:rPr>
        <w:t>.</w:t>
      </w:r>
    </w:p>
    <w:p w14:paraId="51B0160E" w14:textId="77777777" w:rsidR="0095071F" w:rsidRDefault="0095071F" w:rsidP="00507569">
      <w:pPr>
        <w:pStyle w:val="31"/>
        <w:tabs>
          <w:tab w:val="left" w:pos="720"/>
        </w:tabs>
        <w:spacing w:after="0"/>
        <w:ind w:left="0" w:firstLine="426"/>
        <w:jc w:val="center"/>
        <w:rPr>
          <w:b/>
          <w:sz w:val="22"/>
          <w:szCs w:val="22"/>
        </w:rPr>
      </w:pPr>
    </w:p>
    <w:p w14:paraId="526C951B" w14:textId="795875E7" w:rsidR="00507569" w:rsidRDefault="00507569" w:rsidP="00507569">
      <w:pPr>
        <w:pStyle w:val="31"/>
        <w:tabs>
          <w:tab w:val="left" w:pos="720"/>
        </w:tabs>
        <w:spacing w:after="0"/>
        <w:ind w:left="0" w:firstLine="426"/>
        <w:jc w:val="center"/>
        <w:rPr>
          <w:b/>
          <w:sz w:val="22"/>
          <w:szCs w:val="22"/>
        </w:rPr>
      </w:pPr>
      <w:r w:rsidRPr="00FF0019">
        <w:rPr>
          <w:b/>
          <w:sz w:val="22"/>
          <w:szCs w:val="22"/>
        </w:rPr>
        <w:t xml:space="preserve">2. </w:t>
      </w:r>
      <w:proofErr w:type="spellStart"/>
      <w:r w:rsidRPr="00FF0019">
        <w:rPr>
          <w:b/>
          <w:sz w:val="22"/>
          <w:szCs w:val="22"/>
        </w:rPr>
        <w:t>Місія</w:t>
      </w:r>
      <w:proofErr w:type="spellEnd"/>
      <w:r w:rsidRPr="00FF0019">
        <w:rPr>
          <w:b/>
          <w:sz w:val="22"/>
          <w:szCs w:val="22"/>
        </w:rPr>
        <w:t xml:space="preserve"> </w:t>
      </w:r>
      <w:proofErr w:type="spellStart"/>
      <w:r w:rsidRPr="00FF0019">
        <w:rPr>
          <w:b/>
          <w:sz w:val="22"/>
          <w:szCs w:val="22"/>
        </w:rPr>
        <w:t>підприємства</w:t>
      </w:r>
      <w:proofErr w:type="spellEnd"/>
      <w:r w:rsidRPr="00FF0019">
        <w:rPr>
          <w:b/>
          <w:sz w:val="22"/>
          <w:szCs w:val="22"/>
        </w:rPr>
        <w:t xml:space="preserve"> та правила </w:t>
      </w:r>
      <w:proofErr w:type="spellStart"/>
      <w:r w:rsidRPr="00FF0019">
        <w:rPr>
          <w:b/>
          <w:sz w:val="22"/>
          <w:szCs w:val="22"/>
        </w:rPr>
        <w:t>її</w:t>
      </w:r>
      <w:proofErr w:type="spellEnd"/>
      <w:r w:rsidRPr="00FF0019">
        <w:rPr>
          <w:b/>
          <w:sz w:val="22"/>
          <w:szCs w:val="22"/>
        </w:rPr>
        <w:t xml:space="preserve"> </w:t>
      </w:r>
      <w:proofErr w:type="spellStart"/>
      <w:r w:rsidRPr="00FF0019">
        <w:rPr>
          <w:b/>
          <w:sz w:val="22"/>
          <w:szCs w:val="22"/>
        </w:rPr>
        <w:t>формулювання</w:t>
      </w:r>
      <w:proofErr w:type="spellEnd"/>
      <w:r w:rsidRPr="00FF0019">
        <w:rPr>
          <w:b/>
          <w:sz w:val="22"/>
          <w:szCs w:val="22"/>
        </w:rPr>
        <w:t xml:space="preserve"> в </w:t>
      </w:r>
      <w:proofErr w:type="spellStart"/>
      <w:r w:rsidRPr="00FF0019">
        <w:rPr>
          <w:b/>
          <w:sz w:val="22"/>
          <w:szCs w:val="22"/>
        </w:rPr>
        <w:t>процесі</w:t>
      </w:r>
      <w:proofErr w:type="spellEnd"/>
      <w:r w:rsidRPr="00FF0019">
        <w:rPr>
          <w:b/>
          <w:sz w:val="22"/>
          <w:szCs w:val="22"/>
        </w:rPr>
        <w:t xml:space="preserve"> </w:t>
      </w:r>
      <w:proofErr w:type="spellStart"/>
      <w:r w:rsidRPr="00FF0019">
        <w:rPr>
          <w:b/>
          <w:sz w:val="22"/>
          <w:szCs w:val="22"/>
        </w:rPr>
        <w:t>стратегічного</w:t>
      </w:r>
      <w:proofErr w:type="spellEnd"/>
      <w:r w:rsidRPr="00FF0019">
        <w:rPr>
          <w:b/>
          <w:sz w:val="22"/>
          <w:szCs w:val="22"/>
        </w:rPr>
        <w:t xml:space="preserve"> </w:t>
      </w:r>
      <w:proofErr w:type="spellStart"/>
      <w:r w:rsidRPr="00FF0019">
        <w:rPr>
          <w:b/>
          <w:sz w:val="22"/>
          <w:szCs w:val="22"/>
        </w:rPr>
        <w:t>управління</w:t>
      </w:r>
      <w:proofErr w:type="spellEnd"/>
      <w:r w:rsidRPr="00FF0019">
        <w:rPr>
          <w:b/>
          <w:sz w:val="22"/>
          <w:szCs w:val="22"/>
        </w:rPr>
        <w:t xml:space="preserve"> </w:t>
      </w:r>
      <w:proofErr w:type="spellStart"/>
      <w:r w:rsidRPr="00FF0019">
        <w:rPr>
          <w:b/>
          <w:sz w:val="22"/>
          <w:szCs w:val="22"/>
        </w:rPr>
        <w:t>підприємством</w:t>
      </w:r>
      <w:proofErr w:type="spellEnd"/>
    </w:p>
    <w:p w14:paraId="2AA1120A" w14:textId="77777777" w:rsidR="00507569" w:rsidRPr="00FF0019" w:rsidRDefault="00507569" w:rsidP="00507569">
      <w:pPr>
        <w:pStyle w:val="31"/>
        <w:tabs>
          <w:tab w:val="left" w:pos="720"/>
        </w:tabs>
        <w:spacing w:after="0"/>
        <w:ind w:left="0" w:firstLine="426"/>
        <w:jc w:val="center"/>
        <w:rPr>
          <w:b/>
          <w:sz w:val="22"/>
          <w:szCs w:val="22"/>
        </w:rPr>
      </w:pPr>
    </w:p>
    <w:p w14:paraId="003DCC53" w14:textId="77777777" w:rsidR="00507569" w:rsidRPr="00FF0019" w:rsidRDefault="00507569" w:rsidP="00507569">
      <w:pPr>
        <w:pStyle w:val="31"/>
        <w:tabs>
          <w:tab w:val="left" w:pos="720"/>
        </w:tabs>
        <w:spacing w:after="0"/>
        <w:ind w:left="0" w:firstLine="426"/>
        <w:jc w:val="both"/>
        <w:rPr>
          <w:sz w:val="22"/>
          <w:szCs w:val="22"/>
        </w:rPr>
      </w:pPr>
      <w:proofErr w:type="spellStart"/>
      <w:r w:rsidRPr="00FF0019">
        <w:rPr>
          <w:sz w:val="22"/>
          <w:szCs w:val="22"/>
        </w:rPr>
        <w:t>Створення</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передбачає</w:t>
      </w:r>
      <w:proofErr w:type="spellEnd"/>
      <w:r w:rsidRPr="00FF0019">
        <w:rPr>
          <w:sz w:val="22"/>
          <w:szCs w:val="22"/>
        </w:rPr>
        <w:t xml:space="preserve"> </w:t>
      </w:r>
      <w:proofErr w:type="spellStart"/>
      <w:r w:rsidRPr="00FF0019">
        <w:rPr>
          <w:sz w:val="22"/>
          <w:szCs w:val="22"/>
        </w:rPr>
        <w:t>формулювання</w:t>
      </w:r>
      <w:proofErr w:type="spellEnd"/>
      <w:r w:rsidRPr="00FF0019">
        <w:rPr>
          <w:sz w:val="22"/>
          <w:szCs w:val="22"/>
        </w:rPr>
        <w:t xml:space="preserve"> </w:t>
      </w:r>
      <w:proofErr w:type="spellStart"/>
      <w:r w:rsidRPr="00FF0019">
        <w:rPr>
          <w:sz w:val="22"/>
          <w:szCs w:val="22"/>
        </w:rPr>
        <w:t>місії</w:t>
      </w:r>
      <w:proofErr w:type="spellEnd"/>
      <w:r w:rsidRPr="00FF0019">
        <w:rPr>
          <w:sz w:val="22"/>
          <w:szCs w:val="22"/>
        </w:rPr>
        <w:t xml:space="preserve">, </w:t>
      </w:r>
      <w:proofErr w:type="spellStart"/>
      <w:r w:rsidRPr="00FF0019">
        <w:rPr>
          <w:sz w:val="22"/>
          <w:szCs w:val="22"/>
        </w:rPr>
        <w:t>визначення</w:t>
      </w:r>
      <w:proofErr w:type="spellEnd"/>
      <w:r w:rsidRPr="00FF0019">
        <w:rPr>
          <w:sz w:val="22"/>
          <w:szCs w:val="22"/>
        </w:rPr>
        <w:t xml:space="preserve"> </w:t>
      </w:r>
      <w:proofErr w:type="spellStart"/>
      <w:r w:rsidRPr="00FF0019">
        <w:rPr>
          <w:sz w:val="22"/>
          <w:szCs w:val="22"/>
        </w:rPr>
        <w:t>системи</w:t>
      </w:r>
      <w:proofErr w:type="spellEnd"/>
      <w:r w:rsidRPr="00FF0019">
        <w:rPr>
          <w:sz w:val="22"/>
          <w:szCs w:val="22"/>
        </w:rPr>
        <w:t xml:space="preserve"> </w:t>
      </w:r>
      <w:proofErr w:type="spellStart"/>
      <w:r w:rsidRPr="00FF0019">
        <w:rPr>
          <w:sz w:val="22"/>
          <w:szCs w:val="22"/>
        </w:rPr>
        <w:t>цілей</w:t>
      </w:r>
      <w:proofErr w:type="spellEnd"/>
      <w:r w:rsidRPr="00FF0019">
        <w:rPr>
          <w:sz w:val="22"/>
          <w:szCs w:val="22"/>
        </w:rPr>
        <w:t xml:space="preserve"> та </w:t>
      </w:r>
      <w:proofErr w:type="spellStart"/>
      <w:r w:rsidRPr="00FF0019">
        <w:rPr>
          <w:sz w:val="22"/>
          <w:szCs w:val="22"/>
        </w:rPr>
        <w:t>встановлення</w:t>
      </w:r>
      <w:proofErr w:type="spellEnd"/>
      <w:r w:rsidRPr="00FF0019">
        <w:rPr>
          <w:sz w:val="22"/>
          <w:szCs w:val="22"/>
        </w:rPr>
        <w:t xml:space="preserve"> </w:t>
      </w:r>
      <w:proofErr w:type="spellStart"/>
      <w:r w:rsidRPr="00FF0019">
        <w:rPr>
          <w:sz w:val="22"/>
          <w:szCs w:val="22"/>
        </w:rPr>
        <w:t>пріоритетів</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w:t>
      </w:r>
    </w:p>
    <w:p w14:paraId="5DD43297" w14:textId="77777777" w:rsidR="00507569" w:rsidRPr="00FF0019" w:rsidRDefault="00507569" w:rsidP="00507569">
      <w:pPr>
        <w:tabs>
          <w:tab w:val="left" w:pos="720"/>
        </w:tabs>
        <w:ind w:firstLine="426"/>
        <w:jc w:val="both"/>
        <w:rPr>
          <w:sz w:val="22"/>
          <w:szCs w:val="22"/>
        </w:rPr>
      </w:pPr>
      <w:proofErr w:type="spellStart"/>
      <w:r w:rsidRPr="00FF0019">
        <w:rPr>
          <w:sz w:val="22"/>
          <w:szCs w:val="22"/>
        </w:rPr>
        <w:t>Місію</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roofErr w:type="spellStart"/>
      <w:r w:rsidRPr="00FF0019">
        <w:rPr>
          <w:sz w:val="22"/>
          <w:szCs w:val="22"/>
        </w:rPr>
        <w:t>належить</w:t>
      </w:r>
      <w:proofErr w:type="spellEnd"/>
      <w:r w:rsidRPr="00FF0019">
        <w:rPr>
          <w:sz w:val="22"/>
          <w:szCs w:val="22"/>
        </w:rPr>
        <w:t xml:space="preserve"> </w:t>
      </w:r>
      <w:proofErr w:type="spellStart"/>
      <w:r w:rsidRPr="00FF0019">
        <w:rPr>
          <w:sz w:val="22"/>
          <w:szCs w:val="22"/>
        </w:rPr>
        <w:t>розглядати</w:t>
      </w:r>
      <w:proofErr w:type="spellEnd"/>
      <w:r w:rsidRPr="00FF0019">
        <w:rPr>
          <w:sz w:val="22"/>
          <w:szCs w:val="22"/>
        </w:rPr>
        <w:t xml:space="preserve"> </w:t>
      </w:r>
      <w:proofErr w:type="spellStart"/>
      <w:r w:rsidRPr="00FF0019">
        <w:rPr>
          <w:sz w:val="22"/>
          <w:szCs w:val="22"/>
        </w:rPr>
        <w:t>із</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бізнесу</w:t>
      </w:r>
      <w:proofErr w:type="spellEnd"/>
      <w:r w:rsidRPr="00FF0019">
        <w:rPr>
          <w:sz w:val="22"/>
          <w:szCs w:val="22"/>
        </w:rPr>
        <w:t xml:space="preserve">, і з </w:t>
      </w:r>
      <w:proofErr w:type="spellStart"/>
      <w:r w:rsidRPr="00FF0019">
        <w:rPr>
          <w:sz w:val="22"/>
          <w:szCs w:val="22"/>
        </w:rPr>
        <w:t>позиції</w:t>
      </w:r>
      <w:proofErr w:type="spellEnd"/>
      <w:r w:rsidRPr="00FF0019">
        <w:rPr>
          <w:sz w:val="22"/>
          <w:szCs w:val="22"/>
        </w:rPr>
        <w:t xml:space="preserve"> </w:t>
      </w:r>
      <w:proofErr w:type="spellStart"/>
      <w:r w:rsidRPr="00FF0019">
        <w:rPr>
          <w:sz w:val="22"/>
          <w:szCs w:val="22"/>
        </w:rPr>
        <w:t>філософії</w:t>
      </w:r>
      <w:proofErr w:type="spellEnd"/>
      <w:r w:rsidRPr="00FF0019">
        <w:rPr>
          <w:sz w:val="22"/>
          <w:szCs w:val="22"/>
        </w:rPr>
        <w:t xml:space="preserve">, </w:t>
      </w:r>
      <w:proofErr w:type="spellStart"/>
      <w:r w:rsidRPr="00FF0019">
        <w:rPr>
          <w:sz w:val="22"/>
          <w:szCs w:val="22"/>
        </w:rPr>
        <w:t>етики</w:t>
      </w:r>
      <w:proofErr w:type="spellEnd"/>
      <w:r w:rsidRPr="00FF0019">
        <w:rPr>
          <w:sz w:val="22"/>
          <w:szCs w:val="22"/>
        </w:rPr>
        <w:t xml:space="preserve">. </w:t>
      </w: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підходу</w:t>
      </w:r>
      <w:proofErr w:type="spellEnd"/>
      <w:r w:rsidRPr="00FF0019">
        <w:rPr>
          <w:sz w:val="22"/>
          <w:szCs w:val="22"/>
        </w:rPr>
        <w:t xml:space="preserve"> </w:t>
      </w:r>
      <w:proofErr w:type="spellStart"/>
      <w:r w:rsidRPr="00FF0019">
        <w:rPr>
          <w:sz w:val="22"/>
          <w:szCs w:val="22"/>
        </w:rPr>
        <w:t>дозволяє</w:t>
      </w:r>
      <w:proofErr w:type="spellEnd"/>
      <w:r w:rsidRPr="00FF0019">
        <w:rPr>
          <w:sz w:val="22"/>
          <w:szCs w:val="22"/>
        </w:rPr>
        <w:t xml:space="preserve"> </w:t>
      </w:r>
      <w:proofErr w:type="spellStart"/>
      <w:r w:rsidRPr="00FF0019">
        <w:rPr>
          <w:sz w:val="22"/>
          <w:szCs w:val="22"/>
        </w:rPr>
        <w:t>розглядати</w:t>
      </w:r>
      <w:proofErr w:type="spellEnd"/>
      <w:r w:rsidRPr="00FF0019">
        <w:rPr>
          <w:sz w:val="22"/>
          <w:szCs w:val="22"/>
        </w:rPr>
        <w:t xml:space="preserve"> </w:t>
      </w:r>
      <w:proofErr w:type="spellStart"/>
      <w:r w:rsidRPr="00FF0019">
        <w:rPr>
          <w:sz w:val="22"/>
          <w:szCs w:val="22"/>
        </w:rPr>
        <w:t>місію</w:t>
      </w:r>
      <w:proofErr w:type="spellEnd"/>
      <w:r w:rsidRPr="00FF0019">
        <w:rPr>
          <w:sz w:val="22"/>
          <w:szCs w:val="22"/>
        </w:rPr>
        <w:t xml:space="preserve"> як </w:t>
      </w:r>
      <w:proofErr w:type="spellStart"/>
      <w:r w:rsidRPr="00FF0019">
        <w:rPr>
          <w:sz w:val="22"/>
          <w:szCs w:val="22"/>
        </w:rPr>
        <w:t>стратегічний</w:t>
      </w:r>
      <w:proofErr w:type="spellEnd"/>
      <w:r w:rsidRPr="00FF0019">
        <w:rPr>
          <w:sz w:val="22"/>
          <w:szCs w:val="22"/>
        </w:rPr>
        <w:t xml:space="preserve"> </w:t>
      </w:r>
      <w:proofErr w:type="spellStart"/>
      <w:r w:rsidRPr="00FF0019">
        <w:rPr>
          <w:sz w:val="22"/>
          <w:szCs w:val="22"/>
        </w:rPr>
        <w:t>інструмент</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ідентифікує</w:t>
      </w:r>
      <w:proofErr w:type="spellEnd"/>
      <w:r w:rsidRPr="00FF0019">
        <w:rPr>
          <w:sz w:val="22"/>
          <w:szCs w:val="22"/>
        </w:rPr>
        <w:t xml:space="preserve"> </w:t>
      </w:r>
      <w:proofErr w:type="spellStart"/>
      <w:r w:rsidRPr="00FF0019">
        <w:rPr>
          <w:sz w:val="22"/>
          <w:szCs w:val="22"/>
        </w:rPr>
        <w:t>цільовий</w:t>
      </w:r>
      <w:proofErr w:type="spellEnd"/>
      <w:r w:rsidRPr="00FF0019">
        <w:rPr>
          <w:sz w:val="22"/>
          <w:szCs w:val="22"/>
        </w:rPr>
        <w:t xml:space="preserve"> </w:t>
      </w:r>
      <w:proofErr w:type="spellStart"/>
      <w:r w:rsidRPr="00FF0019">
        <w:rPr>
          <w:sz w:val="22"/>
          <w:szCs w:val="22"/>
        </w:rPr>
        <w:t>ринок</w:t>
      </w:r>
      <w:proofErr w:type="spellEnd"/>
      <w:r w:rsidRPr="00FF0019">
        <w:rPr>
          <w:sz w:val="22"/>
          <w:szCs w:val="22"/>
        </w:rPr>
        <w:t xml:space="preserve"> </w:t>
      </w:r>
      <w:proofErr w:type="spellStart"/>
      <w:r w:rsidRPr="00FF0019">
        <w:rPr>
          <w:sz w:val="22"/>
          <w:szCs w:val="22"/>
        </w:rPr>
        <w:t>діяльності</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і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бізнес</w:t>
      </w:r>
      <w:proofErr w:type="spellEnd"/>
      <w:r w:rsidRPr="00FF0019">
        <w:rPr>
          <w:sz w:val="22"/>
          <w:szCs w:val="22"/>
        </w:rPr>
        <w:t xml:space="preserve">. </w:t>
      </w:r>
    </w:p>
    <w:p w14:paraId="30A5ABAA" w14:textId="7DBDC643" w:rsidR="00507569" w:rsidRPr="00FF0019" w:rsidRDefault="00507569" w:rsidP="00507569">
      <w:pPr>
        <w:tabs>
          <w:tab w:val="left" w:pos="720"/>
        </w:tabs>
        <w:ind w:firstLine="426"/>
        <w:jc w:val="both"/>
        <w:rPr>
          <w:sz w:val="22"/>
          <w:szCs w:val="22"/>
          <w:lang w:val="uk-UA"/>
        </w:rPr>
      </w:pPr>
      <w:r w:rsidRPr="00FF0019">
        <w:rPr>
          <w:sz w:val="22"/>
          <w:szCs w:val="22"/>
          <w:lang w:val="uk-UA"/>
        </w:rPr>
        <w:lastRenderedPageBreak/>
        <w:t xml:space="preserve">Розуміння місії і як кредо, і як образу підприємства дозволяє виділити її </w:t>
      </w:r>
      <w:r w:rsidRPr="00FF0019">
        <w:rPr>
          <w:b/>
          <w:bCs/>
          <w:i/>
          <w:iCs/>
          <w:sz w:val="22"/>
          <w:szCs w:val="22"/>
          <w:lang w:val="uk-UA"/>
        </w:rPr>
        <w:t>особливості</w:t>
      </w:r>
      <w:r w:rsidRPr="00FF0019">
        <w:rPr>
          <w:sz w:val="22"/>
          <w:szCs w:val="22"/>
          <w:lang w:val="uk-UA"/>
        </w:rPr>
        <w:t xml:space="preserve"> як ключового поняття стратегічного управління: </w:t>
      </w:r>
      <w:r w:rsidRPr="00FF0019">
        <w:rPr>
          <w:i/>
          <w:iCs/>
          <w:sz w:val="22"/>
          <w:szCs w:val="22"/>
          <w:lang w:val="uk-UA"/>
        </w:rPr>
        <w:t>всеосяжна роль</w:t>
      </w:r>
      <w:r w:rsidRPr="00FF0019">
        <w:rPr>
          <w:sz w:val="22"/>
          <w:szCs w:val="22"/>
          <w:lang w:val="uk-UA"/>
        </w:rPr>
        <w:t xml:space="preserve"> („місією повинна бути мета, якій </w:t>
      </w:r>
    </w:p>
    <w:p w14:paraId="0CF12D5C" w14:textId="76E4C49D" w:rsidR="001E5691" w:rsidRPr="00FF0019" w:rsidRDefault="001E5691" w:rsidP="00C174CD">
      <w:pPr>
        <w:pStyle w:val="a5"/>
        <w:tabs>
          <w:tab w:val="left" w:pos="720"/>
        </w:tabs>
        <w:spacing w:after="0"/>
        <w:ind w:left="0"/>
        <w:rPr>
          <w:sz w:val="22"/>
          <w:szCs w:val="22"/>
        </w:rPr>
      </w:pPr>
      <w:r w:rsidRPr="00FF0019">
        <w:rPr>
          <w:noProof/>
          <w:sz w:val="22"/>
          <w:szCs w:val="22"/>
        </w:rPr>
        <w:drawing>
          <wp:inline distT="0" distB="0" distL="0" distR="0" wp14:anchorId="2E18F928" wp14:editId="0C148B70">
            <wp:extent cx="3926690" cy="4152092"/>
            <wp:effectExtent l="0" t="0" r="0" b="1270"/>
            <wp:docPr id="268" name="Изображение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44874" cy="4171320"/>
                    </a:xfrm>
                    <a:prstGeom prst="rect">
                      <a:avLst/>
                    </a:prstGeom>
                  </pic:spPr>
                </pic:pic>
              </a:graphicData>
            </a:graphic>
          </wp:inline>
        </w:drawing>
      </w:r>
    </w:p>
    <w:p w14:paraId="0E11842B" w14:textId="1C591EB9" w:rsidR="00CE18B5" w:rsidRPr="00FF0019" w:rsidRDefault="001E5691" w:rsidP="007F2C2F">
      <w:pPr>
        <w:pStyle w:val="a5"/>
        <w:tabs>
          <w:tab w:val="left" w:pos="720"/>
        </w:tabs>
        <w:spacing w:after="0"/>
        <w:ind w:left="0" w:firstLine="540"/>
        <w:rPr>
          <w:sz w:val="22"/>
          <w:szCs w:val="22"/>
        </w:rPr>
      </w:pPr>
      <w:r w:rsidRPr="00FF0019">
        <w:rPr>
          <w:sz w:val="22"/>
          <w:szCs w:val="22"/>
        </w:rPr>
        <w:t xml:space="preserve">Рис. 3.3. </w:t>
      </w:r>
      <w:proofErr w:type="spellStart"/>
      <w:r w:rsidRPr="00FF0019">
        <w:rPr>
          <w:sz w:val="22"/>
          <w:szCs w:val="22"/>
        </w:rPr>
        <w:t>Послідовність</w:t>
      </w:r>
      <w:proofErr w:type="spellEnd"/>
      <w:r w:rsidRPr="00FF0019">
        <w:rPr>
          <w:sz w:val="22"/>
          <w:szCs w:val="22"/>
        </w:rPr>
        <w:t xml:space="preserve"> </w:t>
      </w:r>
      <w:proofErr w:type="spellStart"/>
      <w:r w:rsidRPr="00FF0019">
        <w:rPr>
          <w:sz w:val="22"/>
          <w:szCs w:val="22"/>
        </w:rPr>
        <w:t>етапів</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p>
    <w:p w14:paraId="422CFDEC" w14:textId="498D5DE1" w:rsidR="00CE18B5" w:rsidRPr="00FF0019" w:rsidRDefault="00CE18B5" w:rsidP="001E5691">
      <w:pPr>
        <w:pStyle w:val="a5"/>
        <w:tabs>
          <w:tab w:val="left" w:pos="720"/>
        </w:tabs>
        <w:spacing w:after="0"/>
        <w:ind w:left="0"/>
        <w:rPr>
          <w:sz w:val="22"/>
          <w:szCs w:val="22"/>
        </w:rPr>
      </w:pPr>
    </w:p>
    <w:p w14:paraId="746BFAF0" w14:textId="77777777" w:rsidR="00507569" w:rsidRPr="00FF0019" w:rsidRDefault="00507569" w:rsidP="00507569">
      <w:pPr>
        <w:tabs>
          <w:tab w:val="left" w:pos="720"/>
        </w:tabs>
        <w:jc w:val="both"/>
        <w:rPr>
          <w:sz w:val="22"/>
          <w:szCs w:val="22"/>
          <w:lang w:val="uk-UA"/>
        </w:rPr>
      </w:pPr>
      <w:r w:rsidRPr="00FF0019">
        <w:rPr>
          <w:sz w:val="22"/>
          <w:szCs w:val="22"/>
          <w:lang w:val="uk-UA"/>
        </w:rPr>
        <w:t xml:space="preserve">можуть присвятити себе практично всі „акціонери організації”); </w:t>
      </w:r>
      <w:r w:rsidRPr="00FF0019">
        <w:rPr>
          <w:i/>
          <w:iCs/>
          <w:sz w:val="22"/>
          <w:szCs w:val="22"/>
          <w:lang w:val="uk-UA"/>
        </w:rPr>
        <w:t>комунікаційна роль</w:t>
      </w:r>
      <w:r w:rsidRPr="00FF0019">
        <w:rPr>
          <w:sz w:val="22"/>
          <w:szCs w:val="22"/>
          <w:lang w:val="uk-UA"/>
        </w:rPr>
        <w:t xml:space="preserve"> (сприяє єдності в підприємстві, формуванню певного іміджу, надає загальне уявлення про підприємство); </w:t>
      </w:r>
      <w:r w:rsidRPr="00FF0019">
        <w:rPr>
          <w:i/>
          <w:iCs/>
          <w:sz w:val="22"/>
          <w:szCs w:val="22"/>
          <w:lang w:val="uk-UA"/>
        </w:rPr>
        <w:t>мобілізуюча</w:t>
      </w:r>
      <w:r w:rsidRPr="00FF0019">
        <w:rPr>
          <w:sz w:val="22"/>
          <w:szCs w:val="22"/>
          <w:lang w:val="uk-UA"/>
        </w:rPr>
        <w:t xml:space="preserve"> роль (розкриває для персоналу підприємства сенс і зміст їх діяльності); </w:t>
      </w:r>
      <w:r w:rsidRPr="00FF0019">
        <w:rPr>
          <w:i/>
          <w:iCs/>
          <w:sz w:val="22"/>
          <w:szCs w:val="22"/>
          <w:lang w:val="uk-UA"/>
        </w:rPr>
        <w:t xml:space="preserve">відсутність </w:t>
      </w:r>
      <w:proofErr w:type="spellStart"/>
      <w:r w:rsidRPr="00FF0019">
        <w:rPr>
          <w:i/>
          <w:iCs/>
          <w:sz w:val="22"/>
          <w:szCs w:val="22"/>
          <w:lang w:val="uk-UA"/>
        </w:rPr>
        <w:t>інваріантості</w:t>
      </w:r>
      <w:proofErr w:type="spellEnd"/>
      <w:r w:rsidRPr="00FF0019">
        <w:rPr>
          <w:i/>
          <w:iCs/>
          <w:sz w:val="22"/>
          <w:szCs w:val="22"/>
          <w:lang w:val="uk-UA"/>
        </w:rPr>
        <w:t>,</w:t>
      </w:r>
      <w:r w:rsidRPr="00FF0019">
        <w:rPr>
          <w:sz w:val="22"/>
          <w:szCs w:val="22"/>
          <w:lang w:val="uk-UA"/>
        </w:rPr>
        <w:t xml:space="preserve"> проте з часом може змінюватись.</w:t>
      </w:r>
    </w:p>
    <w:p w14:paraId="75D17751" w14:textId="77777777" w:rsidR="001E5691" w:rsidRPr="00FF0019" w:rsidRDefault="004A5405" w:rsidP="00507569">
      <w:pPr>
        <w:tabs>
          <w:tab w:val="left" w:pos="720"/>
        </w:tabs>
        <w:ind w:firstLine="426"/>
        <w:jc w:val="both"/>
        <w:rPr>
          <w:sz w:val="22"/>
          <w:szCs w:val="22"/>
        </w:rPr>
      </w:pPr>
      <w:r w:rsidRPr="00FF0019">
        <w:rPr>
          <w:sz w:val="22"/>
          <w:szCs w:val="22"/>
          <w:lang w:val="uk-UA"/>
        </w:rPr>
        <w:lastRenderedPageBreak/>
        <w:t>Головна особливість місії в стратегічному управлінні визначається її</w:t>
      </w:r>
      <w:r w:rsidRPr="00FF0019">
        <w:rPr>
          <w:sz w:val="22"/>
          <w:szCs w:val="22"/>
        </w:rPr>
        <w:t xml:space="preserve"> </w:t>
      </w:r>
      <w:proofErr w:type="spellStart"/>
      <w:r w:rsidRPr="00FF0019">
        <w:rPr>
          <w:sz w:val="22"/>
          <w:szCs w:val="22"/>
        </w:rPr>
        <w:t>роллю</w:t>
      </w:r>
      <w:proofErr w:type="spellEnd"/>
      <w:r w:rsidRPr="00FF0019">
        <w:rPr>
          <w:sz w:val="22"/>
          <w:szCs w:val="22"/>
        </w:rPr>
        <w:t xml:space="preserve"> у фундаментальному </w:t>
      </w:r>
      <w:proofErr w:type="spellStart"/>
      <w:r w:rsidRPr="00FF0019">
        <w:rPr>
          <w:sz w:val="22"/>
          <w:szCs w:val="22"/>
        </w:rPr>
        <w:t>трикутнику</w:t>
      </w:r>
      <w:proofErr w:type="spellEnd"/>
      <w:r w:rsidRPr="00FF0019">
        <w:rPr>
          <w:sz w:val="22"/>
          <w:szCs w:val="22"/>
        </w:rPr>
        <w:t xml:space="preserve"> «</w:t>
      </w:r>
      <w:proofErr w:type="spellStart"/>
      <w:r w:rsidRPr="00FF0019">
        <w:rPr>
          <w:sz w:val="22"/>
          <w:szCs w:val="22"/>
        </w:rPr>
        <w:t>стратегія</w:t>
      </w:r>
      <w:proofErr w:type="spellEnd"/>
      <w:r w:rsidRPr="00FF0019">
        <w:rPr>
          <w:sz w:val="22"/>
          <w:szCs w:val="22"/>
        </w:rPr>
        <w:t xml:space="preserve"> – структура </w:t>
      </w:r>
      <w:proofErr w:type="spellStart"/>
      <w:r w:rsidRPr="00FF0019">
        <w:rPr>
          <w:sz w:val="22"/>
          <w:szCs w:val="22"/>
        </w:rPr>
        <w:t>організації</w:t>
      </w:r>
      <w:proofErr w:type="spellEnd"/>
      <w:r w:rsidRPr="00FF0019">
        <w:rPr>
          <w:sz w:val="22"/>
          <w:szCs w:val="22"/>
        </w:rPr>
        <w:t xml:space="preserve"> – </w:t>
      </w:r>
      <w:proofErr w:type="spellStart"/>
      <w:r w:rsidRPr="00FF0019">
        <w:rPr>
          <w:sz w:val="22"/>
          <w:szCs w:val="22"/>
        </w:rPr>
        <w:t>організаційна</w:t>
      </w:r>
      <w:proofErr w:type="spellEnd"/>
      <w:r w:rsidRPr="00FF0019">
        <w:rPr>
          <w:sz w:val="22"/>
          <w:szCs w:val="22"/>
        </w:rPr>
        <w:t xml:space="preserve"> культура». Так, </w:t>
      </w:r>
      <w:proofErr w:type="spellStart"/>
      <w:r w:rsidRPr="00FF0019">
        <w:rPr>
          <w:sz w:val="22"/>
          <w:szCs w:val="22"/>
        </w:rPr>
        <w:t>місія</w:t>
      </w:r>
      <w:proofErr w:type="spellEnd"/>
      <w:r w:rsidRPr="00FF0019">
        <w:rPr>
          <w:sz w:val="22"/>
          <w:szCs w:val="22"/>
        </w:rPr>
        <w:t xml:space="preserve"> є ядром </w:t>
      </w:r>
      <w:proofErr w:type="spellStart"/>
      <w:r w:rsidRPr="00FF0019">
        <w:rPr>
          <w:sz w:val="22"/>
          <w:szCs w:val="22"/>
        </w:rPr>
        <w:t>цієї</w:t>
      </w:r>
      <w:proofErr w:type="spellEnd"/>
      <w:r w:rsidRPr="00FF0019">
        <w:rPr>
          <w:sz w:val="22"/>
          <w:szCs w:val="22"/>
        </w:rPr>
        <w:t xml:space="preserve"> </w:t>
      </w:r>
      <w:proofErr w:type="spellStart"/>
      <w:r w:rsidRPr="00FF0019">
        <w:rPr>
          <w:sz w:val="22"/>
          <w:szCs w:val="22"/>
        </w:rPr>
        <w:t>концептуальної</w:t>
      </w:r>
      <w:proofErr w:type="spellEnd"/>
      <w:r w:rsidRPr="00FF0019">
        <w:rPr>
          <w:sz w:val="22"/>
          <w:szCs w:val="22"/>
        </w:rPr>
        <w:t xml:space="preserve"> </w:t>
      </w:r>
      <w:proofErr w:type="spellStart"/>
      <w:r w:rsidRPr="00FF0019">
        <w:rPr>
          <w:sz w:val="22"/>
          <w:szCs w:val="22"/>
        </w:rPr>
        <w:t>тріади</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proofErr w:type="gramStart"/>
      <w:r w:rsidRPr="00FF0019">
        <w:rPr>
          <w:sz w:val="22"/>
          <w:szCs w:val="22"/>
        </w:rPr>
        <w:t>управління</w:t>
      </w:r>
      <w:proofErr w:type="spellEnd"/>
      <w:r w:rsidRPr="00FF0019">
        <w:rPr>
          <w:sz w:val="22"/>
          <w:szCs w:val="22"/>
        </w:rPr>
        <w:t xml:space="preserve"> .</w:t>
      </w:r>
      <w:proofErr w:type="spellStart"/>
      <w:r w:rsidRPr="00FF0019">
        <w:rPr>
          <w:sz w:val="22"/>
          <w:szCs w:val="22"/>
        </w:rPr>
        <w:t>Виявлені</w:t>
      </w:r>
      <w:proofErr w:type="spellEnd"/>
      <w:proofErr w:type="gramEnd"/>
      <w:r w:rsidRPr="00FF0019">
        <w:rPr>
          <w:sz w:val="22"/>
          <w:szCs w:val="22"/>
        </w:rPr>
        <w:t xml:space="preserve"> </w:t>
      </w:r>
      <w:proofErr w:type="spellStart"/>
      <w:r w:rsidRPr="00FF0019">
        <w:rPr>
          <w:sz w:val="22"/>
          <w:szCs w:val="22"/>
        </w:rPr>
        <w:t>сутність</w:t>
      </w:r>
      <w:proofErr w:type="spellEnd"/>
      <w:r w:rsidRPr="00FF0019">
        <w:rPr>
          <w:sz w:val="22"/>
          <w:szCs w:val="22"/>
        </w:rPr>
        <w:t xml:space="preserve"> і </w:t>
      </w:r>
      <w:proofErr w:type="spellStart"/>
      <w:r w:rsidRPr="00FF0019">
        <w:rPr>
          <w:sz w:val="22"/>
          <w:szCs w:val="22"/>
        </w:rPr>
        <w:t>особливості</w:t>
      </w:r>
      <w:proofErr w:type="spellEnd"/>
      <w:r w:rsidRPr="00FF0019">
        <w:rPr>
          <w:sz w:val="22"/>
          <w:szCs w:val="22"/>
        </w:rPr>
        <w:t xml:space="preserve"> </w:t>
      </w:r>
      <w:proofErr w:type="spellStart"/>
      <w:r w:rsidRPr="00FF0019">
        <w:rPr>
          <w:sz w:val="22"/>
          <w:szCs w:val="22"/>
        </w:rPr>
        <w:t>місії</w:t>
      </w:r>
      <w:proofErr w:type="spellEnd"/>
      <w:r w:rsidRPr="00FF0019">
        <w:rPr>
          <w:sz w:val="22"/>
          <w:szCs w:val="22"/>
        </w:rPr>
        <w:t xml:space="preserve"> </w:t>
      </w:r>
      <w:proofErr w:type="spellStart"/>
      <w:r w:rsidRPr="00FF0019">
        <w:rPr>
          <w:sz w:val="22"/>
          <w:szCs w:val="22"/>
        </w:rPr>
        <w:t>дозволяють</w:t>
      </w:r>
      <w:proofErr w:type="spellEnd"/>
      <w:r w:rsidRPr="00FF0019">
        <w:rPr>
          <w:sz w:val="22"/>
          <w:szCs w:val="22"/>
        </w:rPr>
        <w:t xml:space="preserve"> </w:t>
      </w:r>
      <w:proofErr w:type="spellStart"/>
      <w:r w:rsidRPr="00FF0019">
        <w:rPr>
          <w:sz w:val="22"/>
          <w:szCs w:val="22"/>
        </w:rPr>
        <w:t>сформулювати</w:t>
      </w:r>
      <w:proofErr w:type="spellEnd"/>
      <w:r w:rsidRPr="00FF0019">
        <w:rPr>
          <w:sz w:val="22"/>
          <w:szCs w:val="22"/>
        </w:rPr>
        <w:t xml:space="preserve"> </w:t>
      </w:r>
      <w:r w:rsidRPr="00FF0019">
        <w:rPr>
          <w:i/>
          <w:sz w:val="22"/>
          <w:szCs w:val="22"/>
        </w:rPr>
        <w:t xml:space="preserve">правила </w:t>
      </w:r>
      <w:proofErr w:type="spellStart"/>
      <w:r w:rsidRPr="00FF0019">
        <w:rPr>
          <w:i/>
          <w:sz w:val="22"/>
          <w:szCs w:val="22"/>
        </w:rPr>
        <w:t>її</w:t>
      </w:r>
      <w:proofErr w:type="spellEnd"/>
      <w:r w:rsidRPr="00FF0019">
        <w:rPr>
          <w:i/>
          <w:sz w:val="22"/>
          <w:szCs w:val="22"/>
        </w:rPr>
        <w:t xml:space="preserve"> </w:t>
      </w:r>
      <w:proofErr w:type="spellStart"/>
      <w:r w:rsidRPr="00FF0019">
        <w:rPr>
          <w:i/>
          <w:sz w:val="22"/>
          <w:szCs w:val="22"/>
        </w:rPr>
        <w:t>визначення</w:t>
      </w:r>
      <w:proofErr w:type="spellEnd"/>
      <w:r w:rsidR="00AB1B28" w:rsidRPr="00FF0019">
        <w:rPr>
          <w:i/>
          <w:sz w:val="22"/>
          <w:szCs w:val="22"/>
        </w:rPr>
        <w:t xml:space="preserve"> </w:t>
      </w:r>
      <w:r w:rsidRPr="00FF0019">
        <w:rPr>
          <w:sz w:val="22"/>
          <w:szCs w:val="22"/>
        </w:rPr>
        <w:t xml:space="preserve">на </w:t>
      </w:r>
      <w:proofErr w:type="spellStart"/>
      <w:r w:rsidRPr="00FF0019">
        <w:rPr>
          <w:sz w:val="22"/>
          <w:szCs w:val="22"/>
        </w:rPr>
        <w:t>підприємстві</w:t>
      </w:r>
      <w:proofErr w:type="spellEnd"/>
      <w:r w:rsidRPr="00FF0019">
        <w:rPr>
          <w:sz w:val="22"/>
          <w:szCs w:val="22"/>
        </w:rPr>
        <w:t xml:space="preserve">. </w:t>
      </w:r>
      <w:proofErr w:type="spellStart"/>
      <w:r w:rsidRPr="00FF0019">
        <w:rPr>
          <w:sz w:val="22"/>
          <w:szCs w:val="22"/>
        </w:rPr>
        <w:t>Хоч</w:t>
      </w:r>
      <w:proofErr w:type="spellEnd"/>
      <w:r w:rsidRPr="00FF0019">
        <w:rPr>
          <w:sz w:val="22"/>
          <w:szCs w:val="22"/>
        </w:rPr>
        <w:t xml:space="preserve"> </w:t>
      </w:r>
      <w:proofErr w:type="spellStart"/>
      <w:r w:rsidRPr="00FF0019">
        <w:rPr>
          <w:sz w:val="22"/>
          <w:szCs w:val="22"/>
        </w:rPr>
        <w:t>зазначимо</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наукою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досі</w:t>
      </w:r>
      <w:proofErr w:type="spellEnd"/>
      <w:r w:rsidRPr="00FF0019">
        <w:rPr>
          <w:sz w:val="22"/>
          <w:szCs w:val="22"/>
        </w:rPr>
        <w:t xml:space="preserve"> не </w:t>
      </w:r>
      <w:proofErr w:type="spellStart"/>
      <w:r w:rsidRPr="00FF0019">
        <w:rPr>
          <w:sz w:val="22"/>
          <w:szCs w:val="22"/>
        </w:rPr>
        <w:t>розроблено</w:t>
      </w:r>
      <w:proofErr w:type="spellEnd"/>
      <w:r w:rsidRPr="00FF0019">
        <w:rPr>
          <w:sz w:val="22"/>
          <w:szCs w:val="22"/>
        </w:rPr>
        <w:t xml:space="preserve"> </w:t>
      </w:r>
      <w:proofErr w:type="spellStart"/>
      <w:r w:rsidRPr="00FF0019">
        <w:rPr>
          <w:sz w:val="22"/>
          <w:szCs w:val="22"/>
        </w:rPr>
        <w:t>універсальних</w:t>
      </w:r>
      <w:proofErr w:type="spellEnd"/>
      <w:r w:rsidRPr="00FF0019">
        <w:rPr>
          <w:sz w:val="22"/>
          <w:szCs w:val="22"/>
        </w:rPr>
        <w:t xml:space="preserve"> правил </w:t>
      </w:r>
      <w:proofErr w:type="spellStart"/>
      <w:r w:rsidRPr="00FF0019">
        <w:rPr>
          <w:sz w:val="22"/>
          <w:szCs w:val="22"/>
        </w:rPr>
        <w:t>щодо</w:t>
      </w:r>
      <w:proofErr w:type="spellEnd"/>
      <w:r w:rsidRPr="00FF0019">
        <w:rPr>
          <w:sz w:val="22"/>
          <w:szCs w:val="22"/>
        </w:rPr>
        <w:t xml:space="preserve"> </w:t>
      </w:r>
      <w:proofErr w:type="spellStart"/>
      <w:r w:rsidRPr="00FF0019">
        <w:rPr>
          <w:sz w:val="22"/>
          <w:szCs w:val="22"/>
        </w:rPr>
        <w:t>формування</w:t>
      </w:r>
      <w:proofErr w:type="spellEnd"/>
      <w:r w:rsidRPr="00FF0019">
        <w:rPr>
          <w:sz w:val="22"/>
          <w:szCs w:val="22"/>
        </w:rPr>
        <w:t xml:space="preserve"> </w:t>
      </w:r>
      <w:proofErr w:type="spellStart"/>
      <w:r w:rsidRPr="00FF0019">
        <w:rPr>
          <w:sz w:val="22"/>
          <w:szCs w:val="22"/>
        </w:rPr>
        <w:t>місії</w:t>
      </w:r>
      <w:proofErr w:type="spellEnd"/>
      <w:r w:rsidRPr="00FF0019">
        <w:rPr>
          <w:sz w:val="22"/>
          <w:szCs w:val="22"/>
        </w:rPr>
        <w:t xml:space="preserve">. </w:t>
      </w:r>
    </w:p>
    <w:p w14:paraId="3921FC94" w14:textId="51E5C5DE" w:rsidR="004A5405" w:rsidRPr="00FF0019" w:rsidRDefault="00C174CD" w:rsidP="00507569">
      <w:pPr>
        <w:tabs>
          <w:tab w:val="left" w:pos="720"/>
        </w:tabs>
        <w:ind w:firstLine="426"/>
        <w:jc w:val="both"/>
        <w:rPr>
          <w:sz w:val="22"/>
          <w:szCs w:val="22"/>
        </w:rPr>
      </w:pPr>
      <w:r w:rsidRPr="00FF0019">
        <w:rPr>
          <w:noProof/>
          <w:sz w:val="22"/>
          <w:szCs w:val="22"/>
        </w:rPr>
        <mc:AlternateContent>
          <mc:Choice Requires="wps">
            <w:drawing>
              <wp:anchor distT="0" distB="0" distL="114300" distR="114300" simplePos="0" relativeHeight="251820032" behindDoc="0" locked="0" layoutInCell="1" allowOverlap="1" wp14:anchorId="4E98D6F3" wp14:editId="5CF2DEFA">
                <wp:simplePos x="0" y="0"/>
                <wp:positionH relativeFrom="column">
                  <wp:posOffset>48895</wp:posOffset>
                </wp:positionH>
                <wp:positionV relativeFrom="paragraph">
                  <wp:posOffset>3039745</wp:posOffset>
                </wp:positionV>
                <wp:extent cx="3921125" cy="1409700"/>
                <wp:effectExtent l="0" t="0" r="15875" b="12700"/>
                <wp:wrapThrough wrapText="bothSides">
                  <wp:wrapPolygon edited="0">
                    <wp:start x="770" y="0"/>
                    <wp:lineTo x="0" y="1168"/>
                    <wp:lineTo x="0" y="20627"/>
                    <wp:lineTo x="770" y="21600"/>
                    <wp:lineTo x="20778" y="21600"/>
                    <wp:lineTo x="21617" y="20627"/>
                    <wp:lineTo x="21617" y="1168"/>
                    <wp:lineTo x="20848" y="0"/>
                    <wp:lineTo x="770" y="0"/>
                  </wp:wrapPolygon>
                </wp:wrapThrough>
                <wp:docPr id="271" name="Скругленный прямоугольник 271"/>
                <wp:cNvGraphicFramePr/>
                <a:graphic xmlns:a="http://schemas.openxmlformats.org/drawingml/2006/main">
                  <a:graphicData uri="http://schemas.microsoft.com/office/word/2010/wordprocessingShape">
                    <wps:wsp>
                      <wps:cNvSpPr/>
                      <wps:spPr>
                        <a:xfrm>
                          <a:off x="0" y="0"/>
                          <a:ext cx="3921125" cy="14097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D8E050" w14:textId="77777777" w:rsidR="0072302C" w:rsidRPr="00507569" w:rsidRDefault="0072302C" w:rsidP="00F5121D">
                            <w:pPr>
                              <w:tabs>
                                <w:tab w:val="left" w:pos="720"/>
                              </w:tabs>
                              <w:ind w:firstLine="540"/>
                              <w:jc w:val="both"/>
                              <w:rPr>
                                <w:color w:val="000000" w:themeColor="text1"/>
                                <w:sz w:val="20"/>
                                <w:szCs w:val="20"/>
                              </w:rPr>
                            </w:pPr>
                            <w:proofErr w:type="spellStart"/>
                            <w:r w:rsidRPr="00507569">
                              <w:rPr>
                                <w:b/>
                                <w:bCs/>
                                <w:i/>
                                <w:iCs/>
                                <w:color w:val="000000" w:themeColor="text1"/>
                                <w:sz w:val="20"/>
                                <w:szCs w:val="20"/>
                              </w:rPr>
                              <w:t>Третя</w:t>
                            </w:r>
                            <w:proofErr w:type="spellEnd"/>
                            <w:r w:rsidRPr="00507569">
                              <w:rPr>
                                <w:b/>
                                <w:bCs/>
                                <w:i/>
                                <w:iCs/>
                                <w:color w:val="000000" w:themeColor="text1"/>
                                <w:sz w:val="20"/>
                                <w:szCs w:val="20"/>
                              </w:rPr>
                              <w:t xml:space="preserve"> </w:t>
                            </w:r>
                            <w:proofErr w:type="spellStart"/>
                            <w:r w:rsidRPr="00507569">
                              <w:rPr>
                                <w:b/>
                                <w:bCs/>
                                <w:i/>
                                <w:iCs/>
                                <w:color w:val="000000" w:themeColor="text1"/>
                                <w:sz w:val="20"/>
                                <w:szCs w:val="20"/>
                              </w:rPr>
                              <w:t>група</w:t>
                            </w:r>
                            <w:proofErr w:type="spellEnd"/>
                            <w:r w:rsidRPr="00507569">
                              <w:rPr>
                                <w:b/>
                                <w:bCs/>
                                <w:i/>
                                <w:iCs/>
                                <w:color w:val="000000" w:themeColor="text1"/>
                                <w:sz w:val="20"/>
                                <w:szCs w:val="20"/>
                              </w:rPr>
                              <w:t xml:space="preserve"> правил. </w:t>
                            </w:r>
                            <w:proofErr w:type="spellStart"/>
                            <w:r w:rsidRPr="00507569">
                              <w:rPr>
                                <w:i/>
                                <w:color w:val="000000" w:themeColor="text1"/>
                                <w:sz w:val="20"/>
                                <w:szCs w:val="20"/>
                              </w:rPr>
                              <w:t>Вимоги</w:t>
                            </w:r>
                            <w:proofErr w:type="spellEnd"/>
                            <w:r w:rsidRPr="00507569">
                              <w:rPr>
                                <w:i/>
                                <w:color w:val="000000" w:themeColor="text1"/>
                                <w:sz w:val="20"/>
                                <w:szCs w:val="20"/>
                              </w:rPr>
                              <w:t xml:space="preserve"> до </w:t>
                            </w:r>
                            <w:proofErr w:type="spellStart"/>
                            <w:r w:rsidRPr="00507569">
                              <w:rPr>
                                <w:i/>
                                <w:color w:val="000000" w:themeColor="text1"/>
                                <w:sz w:val="20"/>
                                <w:szCs w:val="20"/>
                              </w:rPr>
                              <w:t>формулювання</w:t>
                            </w:r>
                            <w:proofErr w:type="spellEnd"/>
                            <w:r w:rsidRPr="00507569">
                              <w:rPr>
                                <w:i/>
                                <w:color w:val="000000" w:themeColor="text1"/>
                                <w:sz w:val="20"/>
                                <w:szCs w:val="20"/>
                              </w:rPr>
                              <w:t xml:space="preserve"> </w:t>
                            </w:r>
                            <w:proofErr w:type="spellStart"/>
                            <w:r w:rsidRPr="00507569">
                              <w:rPr>
                                <w:i/>
                                <w:color w:val="000000" w:themeColor="text1"/>
                                <w:sz w:val="20"/>
                                <w:szCs w:val="20"/>
                              </w:rPr>
                              <w:t>місії</w:t>
                            </w:r>
                            <w:proofErr w:type="spellEnd"/>
                            <w:r w:rsidRPr="00507569">
                              <w:rPr>
                                <w:i/>
                                <w:color w:val="000000" w:themeColor="text1"/>
                                <w:sz w:val="20"/>
                                <w:szCs w:val="20"/>
                              </w:rPr>
                              <w:t xml:space="preserve">. </w:t>
                            </w:r>
                            <w:proofErr w:type="spellStart"/>
                            <w:r w:rsidRPr="00507569">
                              <w:rPr>
                                <w:color w:val="000000" w:themeColor="text1"/>
                                <w:sz w:val="20"/>
                                <w:szCs w:val="20"/>
                              </w:rPr>
                              <w:t>Формулювання</w:t>
                            </w:r>
                            <w:proofErr w:type="spellEnd"/>
                            <w:r w:rsidRPr="00507569">
                              <w:rPr>
                                <w:color w:val="000000" w:themeColor="text1"/>
                                <w:sz w:val="20"/>
                                <w:szCs w:val="20"/>
                              </w:rPr>
                              <w:t xml:space="preserve"> </w:t>
                            </w:r>
                            <w:proofErr w:type="spellStart"/>
                            <w:r w:rsidRPr="00507569">
                              <w:rPr>
                                <w:color w:val="000000" w:themeColor="text1"/>
                                <w:sz w:val="20"/>
                                <w:szCs w:val="20"/>
                              </w:rPr>
                              <w:t>місії</w:t>
                            </w:r>
                            <w:proofErr w:type="spellEnd"/>
                            <w:r w:rsidRPr="00507569">
                              <w:rPr>
                                <w:color w:val="000000" w:themeColor="text1"/>
                                <w:sz w:val="20"/>
                                <w:szCs w:val="20"/>
                              </w:rPr>
                              <w:t xml:space="preserve"> повинно </w:t>
                            </w:r>
                            <w:proofErr w:type="spellStart"/>
                            <w:r w:rsidRPr="00507569">
                              <w:rPr>
                                <w:color w:val="000000" w:themeColor="text1"/>
                                <w:sz w:val="20"/>
                                <w:szCs w:val="20"/>
                              </w:rPr>
                              <w:t>виключати</w:t>
                            </w:r>
                            <w:proofErr w:type="spellEnd"/>
                            <w:r w:rsidRPr="00507569">
                              <w:rPr>
                                <w:color w:val="000000" w:themeColor="text1"/>
                                <w:sz w:val="20"/>
                                <w:szCs w:val="20"/>
                              </w:rPr>
                              <w:t xml:space="preserve"> </w:t>
                            </w:r>
                            <w:proofErr w:type="spellStart"/>
                            <w:r w:rsidRPr="00507569">
                              <w:rPr>
                                <w:color w:val="000000" w:themeColor="text1"/>
                                <w:sz w:val="20"/>
                                <w:szCs w:val="20"/>
                              </w:rPr>
                              <w:t>можливість</w:t>
                            </w:r>
                            <w:proofErr w:type="spellEnd"/>
                            <w:r w:rsidRPr="00507569">
                              <w:rPr>
                                <w:color w:val="000000" w:themeColor="text1"/>
                                <w:sz w:val="20"/>
                                <w:szCs w:val="20"/>
                              </w:rPr>
                              <w:t xml:space="preserve"> </w:t>
                            </w:r>
                            <w:proofErr w:type="spellStart"/>
                            <w:r w:rsidRPr="00507569">
                              <w:rPr>
                                <w:color w:val="000000" w:themeColor="text1"/>
                                <w:sz w:val="20"/>
                                <w:szCs w:val="20"/>
                              </w:rPr>
                              <w:t>її</w:t>
                            </w:r>
                            <w:proofErr w:type="spellEnd"/>
                            <w:r w:rsidRPr="00507569">
                              <w:rPr>
                                <w:color w:val="000000" w:themeColor="text1"/>
                                <w:sz w:val="20"/>
                                <w:szCs w:val="20"/>
                              </w:rPr>
                              <w:t xml:space="preserve"> </w:t>
                            </w:r>
                            <w:proofErr w:type="spellStart"/>
                            <w:r w:rsidRPr="00507569">
                              <w:rPr>
                                <w:color w:val="000000" w:themeColor="text1"/>
                                <w:sz w:val="20"/>
                                <w:szCs w:val="20"/>
                              </w:rPr>
                              <w:t>різного</w:t>
                            </w:r>
                            <w:proofErr w:type="spellEnd"/>
                            <w:r w:rsidRPr="00507569">
                              <w:rPr>
                                <w:color w:val="000000" w:themeColor="text1"/>
                                <w:sz w:val="20"/>
                                <w:szCs w:val="20"/>
                              </w:rPr>
                              <w:t xml:space="preserve"> </w:t>
                            </w:r>
                            <w:proofErr w:type="spellStart"/>
                            <w:r w:rsidRPr="00507569">
                              <w:rPr>
                                <w:color w:val="000000" w:themeColor="text1"/>
                                <w:sz w:val="20"/>
                                <w:szCs w:val="20"/>
                              </w:rPr>
                              <w:t>тлумачення</w:t>
                            </w:r>
                            <w:proofErr w:type="spellEnd"/>
                            <w:r w:rsidRPr="00507569">
                              <w:rPr>
                                <w:color w:val="000000" w:themeColor="text1"/>
                                <w:sz w:val="20"/>
                                <w:szCs w:val="20"/>
                              </w:rPr>
                              <w:t xml:space="preserve">: </w:t>
                            </w:r>
                            <w:proofErr w:type="spellStart"/>
                            <w:r w:rsidRPr="00507569">
                              <w:rPr>
                                <w:color w:val="000000" w:themeColor="text1"/>
                                <w:sz w:val="20"/>
                                <w:szCs w:val="20"/>
                              </w:rPr>
                              <w:t>формулювання</w:t>
                            </w:r>
                            <w:proofErr w:type="spellEnd"/>
                            <w:r w:rsidRPr="00507569">
                              <w:rPr>
                                <w:color w:val="000000" w:themeColor="text1"/>
                                <w:sz w:val="20"/>
                                <w:szCs w:val="20"/>
                              </w:rPr>
                              <w:t xml:space="preserve"> </w:t>
                            </w:r>
                            <w:proofErr w:type="spellStart"/>
                            <w:r w:rsidRPr="00507569">
                              <w:rPr>
                                <w:color w:val="000000" w:themeColor="text1"/>
                                <w:sz w:val="20"/>
                                <w:szCs w:val="20"/>
                              </w:rPr>
                              <w:t>місії</w:t>
                            </w:r>
                            <w:proofErr w:type="spellEnd"/>
                            <w:r w:rsidRPr="00507569">
                              <w:rPr>
                                <w:color w:val="000000" w:themeColor="text1"/>
                                <w:sz w:val="20"/>
                                <w:szCs w:val="20"/>
                              </w:rPr>
                              <w:t xml:space="preserve"> не повинно </w:t>
                            </w:r>
                            <w:proofErr w:type="spellStart"/>
                            <w:r w:rsidRPr="00507569">
                              <w:rPr>
                                <w:color w:val="000000" w:themeColor="text1"/>
                                <w:sz w:val="20"/>
                                <w:szCs w:val="20"/>
                              </w:rPr>
                              <w:t>відображати</w:t>
                            </w:r>
                            <w:proofErr w:type="spellEnd"/>
                            <w:r w:rsidRPr="00507569">
                              <w:rPr>
                                <w:color w:val="000000" w:themeColor="text1"/>
                                <w:sz w:val="20"/>
                                <w:szCs w:val="20"/>
                              </w:rPr>
                              <w:t xml:space="preserve"> широкого </w:t>
                            </w:r>
                            <w:proofErr w:type="spellStart"/>
                            <w:r w:rsidRPr="00507569">
                              <w:rPr>
                                <w:color w:val="000000" w:themeColor="text1"/>
                                <w:sz w:val="20"/>
                                <w:szCs w:val="20"/>
                              </w:rPr>
                              <w:t>її</w:t>
                            </w:r>
                            <w:proofErr w:type="spellEnd"/>
                            <w:r w:rsidRPr="00507569">
                              <w:rPr>
                                <w:color w:val="000000" w:themeColor="text1"/>
                                <w:sz w:val="20"/>
                                <w:szCs w:val="20"/>
                              </w:rPr>
                              <w:t xml:space="preserve"> </w:t>
                            </w:r>
                            <w:proofErr w:type="spellStart"/>
                            <w:r w:rsidRPr="00507569">
                              <w:rPr>
                                <w:color w:val="000000" w:themeColor="text1"/>
                                <w:sz w:val="20"/>
                                <w:szCs w:val="20"/>
                              </w:rPr>
                              <w:t>розуміння</w:t>
                            </w:r>
                            <w:proofErr w:type="spellEnd"/>
                            <w:r w:rsidRPr="00507569">
                              <w:rPr>
                                <w:color w:val="000000" w:themeColor="text1"/>
                                <w:sz w:val="20"/>
                                <w:szCs w:val="20"/>
                              </w:rPr>
                              <w:t xml:space="preserve">, </w:t>
                            </w:r>
                            <w:proofErr w:type="spellStart"/>
                            <w:r w:rsidRPr="00507569">
                              <w:rPr>
                                <w:color w:val="000000" w:themeColor="text1"/>
                                <w:sz w:val="20"/>
                                <w:szCs w:val="20"/>
                              </w:rPr>
                              <w:t>оскільки</w:t>
                            </w:r>
                            <w:proofErr w:type="spellEnd"/>
                            <w:r w:rsidRPr="00507569">
                              <w:rPr>
                                <w:color w:val="000000" w:themeColor="text1"/>
                                <w:sz w:val="20"/>
                                <w:szCs w:val="20"/>
                              </w:rPr>
                              <w:t xml:space="preserve"> </w:t>
                            </w:r>
                            <w:proofErr w:type="spellStart"/>
                            <w:r w:rsidRPr="00507569">
                              <w:rPr>
                                <w:color w:val="000000" w:themeColor="text1"/>
                                <w:sz w:val="20"/>
                                <w:szCs w:val="20"/>
                              </w:rPr>
                              <w:t>зумовлює</w:t>
                            </w:r>
                            <w:proofErr w:type="spellEnd"/>
                            <w:r w:rsidRPr="00507569">
                              <w:rPr>
                                <w:color w:val="000000" w:themeColor="text1"/>
                                <w:sz w:val="20"/>
                                <w:szCs w:val="20"/>
                              </w:rPr>
                              <w:t xml:space="preserve"> </w:t>
                            </w:r>
                            <w:proofErr w:type="spellStart"/>
                            <w:r w:rsidRPr="00507569">
                              <w:rPr>
                                <w:color w:val="000000" w:themeColor="text1"/>
                                <w:sz w:val="20"/>
                                <w:szCs w:val="20"/>
                              </w:rPr>
                              <w:t>нечітке</w:t>
                            </w:r>
                            <w:proofErr w:type="spellEnd"/>
                            <w:r w:rsidRPr="00507569">
                              <w:rPr>
                                <w:color w:val="000000" w:themeColor="text1"/>
                                <w:sz w:val="20"/>
                                <w:szCs w:val="20"/>
                              </w:rPr>
                              <w:t xml:space="preserve"> </w:t>
                            </w:r>
                            <w:proofErr w:type="spellStart"/>
                            <w:r w:rsidRPr="00507569">
                              <w:rPr>
                                <w:color w:val="000000" w:themeColor="text1"/>
                                <w:sz w:val="20"/>
                                <w:szCs w:val="20"/>
                              </w:rPr>
                              <w:t>окреслення</w:t>
                            </w:r>
                            <w:proofErr w:type="spellEnd"/>
                            <w:r w:rsidRPr="00507569">
                              <w:rPr>
                                <w:color w:val="000000" w:themeColor="text1"/>
                                <w:sz w:val="20"/>
                                <w:szCs w:val="20"/>
                              </w:rPr>
                              <w:t xml:space="preserve"> меж </w:t>
                            </w:r>
                            <w:proofErr w:type="spellStart"/>
                            <w:r w:rsidRPr="00507569">
                              <w:rPr>
                                <w:color w:val="000000" w:themeColor="text1"/>
                                <w:sz w:val="20"/>
                                <w:szCs w:val="20"/>
                              </w:rPr>
                              <w:t>діяльності</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w:t>
                            </w:r>
                            <w:proofErr w:type="spellStart"/>
                            <w:r w:rsidRPr="00507569">
                              <w:rPr>
                                <w:color w:val="000000" w:themeColor="text1"/>
                                <w:sz w:val="20"/>
                                <w:szCs w:val="20"/>
                              </w:rPr>
                              <w:t>формулювання</w:t>
                            </w:r>
                            <w:proofErr w:type="spellEnd"/>
                            <w:r w:rsidRPr="00507569">
                              <w:rPr>
                                <w:color w:val="000000" w:themeColor="text1"/>
                                <w:sz w:val="20"/>
                                <w:szCs w:val="20"/>
                              </w:rPr>
                              <w:t xml:space="preserve"> </w:t>
                            </w:r>
                            <w:proofErr w:type="spellStart"/>
                            <w:r w:rsidRPr="00507569">
                              <w:rPr>
                                <w:color w:val="000000" w:themeColor="text1"/>
                                <w:sz w:val="20"/>
                                <w:szCs w:val="20"/>
                              </w:rPr>
                              <w:t>місії</w:t>
                            </w:r>
                            <w:proofErr w:type="spellEnd"/>
                            <w:r w:rsidRPr="00507569">
                              <w:rPr>
                                <w:color w:val="000000" w:themeColor="text1"/>
                                <w:sz w:val="20"/>
                                <w:szCs w:val="20"/>
                              </w:rPr>
                              <w:t xml:space="preserve"> не повинно </w:t>
                            </w:r>
                            <w:proofErr w:type="spellStart"/>
                            <w:r w:rsidRPr="00507569">
                              <w:rPr>
                                <w:color w:val="000000" w:themeColor="text1"/>
                                <w:sz w:val="20"/>
                                <w:szCs w:val="20"/>
                              </w:rPr>
                              <w:t>відображати</w:t>
                            </w:r>
                            <w:proofErr w:type="spellEnd"/>
                            <w:r w:rsidRPr="00507569">
                              <w:rPr>
                                <w:color w:val="000000" w:themeColor="text1"/>
                                <w:sz w:val="20"/>
                                <w:szCs w:val="20"/>
                              </w:rPr>
                              <w:t xml:space="preserve"> </w:t>
                            </w:r>
                            <w:proofErr w:type="spellStart"/>
                            <w:r w:rsidRPr="00507569">
                              <w:rPr>
                                <w:color w:val="000000" w:themeColor="text1"/>
                                <w:sz w:val="20"/>
                                <w:szCs w:val="20"/>
                              </w:rPr>
                              <w:t>вузького</w:t>
                            </w:r>
                            <w:proofErr w:type="spellEnd"/>
                            <w:r w:rsidRPr="00507569">
                              <w:rPr>
                                <w:color w:val="000000" w:themeColor="text1"/>
                                <w:sz w:val="20"/>
                                <w:szCs w:val="20"/>
                              </w:rPr>
                              <w:t xml:space="preserve"> </w:t>
                            </w:r>
                            <w:proofErr w:type="spellStart"/>
                            <w:r w:rsidRPr="00507569">
                              <w:rPr>
                                <w:color w:val="000000" w:themeColor="text1"/>
                                <w:sz w:val="20"/>
                                <w:szCs w:val="20"/>
                              </w:rPr>
                              <w:t>її</w:t>
                            </w:r>
                            <w:proofErr w:type="spellEnd"/>
                            <w:r w:rsidRPr="00507569">
                              <w:rPr>
                                <w:color w:val="000000" w:themeColor="text1"/>
                                <w:sz w:val="20"/>
                                <w:szCs w:val="20"/>
                              </w:rPr>
                              <w:t xml:space="preserve"> </w:t>
                            </w:r>
                            <w:proofErr w:type="spellStart"/>
                            <w:r w:rsidRPr="00507569">
                              <w:rPr>
                                <w:color w:val="000000" w:themeColor="text1"/>
                                <w:sz w:val="20"/>
                                <w:szCs w:val="20"/>
                              </w:rPr>
                              <w:t>розуміння</w:t>
                            </w:r>
                            <w:proofErr w:type="spellEnd"/>
                            <w:r w:rsidRPr="00507569">
                              <w:rPr>
                                <w:color w:val="000000" w:themeColor="text1"/>
                                <w:sz w:val="20"/>
                                <w:szCs w:val="20"/>
                              </w:rPr>
                              <w:t xml:space="preserve">, </w:t>
                            </w:r>
                            <w:proofErr w:type="spellStart"/>
                            <w:r w:rsidRPr="00507569">
                              <w:rPr>
                                <w:color w:val="000000" w:themeColor="text1"/>
                                <w:sz w:val="20"/>
                                <w:szCs w:val="20"/>
                              </w:rPr>
                              <w:t>оскільки</w:t>
                            </w:r>
                            <w:proofErr w:type="spellEnd"/>
                            <w:r w:rsidRPr="00507569">
                              <w:rPr>
                                <w:color w:val="000000" w:themeColor="text1"/>
                                <w:sz w:val="20"/>
                                <w:szCs w:val="20"/>
                              </w:rPr>
                              <w:t xml:space="preserve"> </w:t>
                            </w:r>
                            <w:proofErr w:type="spellStart"/>
                            <w:r w:rsidRPr="00507569">
                              <w:rPr>
                                <w:color w:val="000000" w:themeColor="text1"/>
                                <w:sz w:val="20"/>
                                <w:szCs w:val="20"/>
                              </w:rPr>
                              <w:t>обмежує</w:t>
                            </w:r>
                            <w:proofErr w:type="spellEnd"/>
                            <w:r w:rsidRPr="00507569">
                              <w:rPr>
                                <w:color w:val="000000" w:themeColor="text1"/>
                                <w:sz w:val="20"/>
                                <w:szCs w:val="20"/>
                              </w:rPr>
                              <w:t xml:space="preserve"> </w:t>
                            </w:r>
                            <w:proofErr w:type="spellStart"/>
                            <w:r w:rsidRPr="00507569">
                              <w:rPr>
                                <w:color w:val="000000" w:themeColor="text1"/>
                                <w:sz w:val="20"/>
                                <w:szCs w:val="20"/>
                              </w:rPr>
                              <w:t>набір</w:t>
                            </w:r>
                            <w:proofErr w:type="spellEnd"/>
                            <w:r w:rsidRPr="00507569">
                              <w:rPr>
                                <w:color w:val="000000" w:themeColor="text1"/>
                                <w:sz w:val="20"/>
                                <w:szCs w:val="20"/>
                              </w:rPr>
                              <w:t xml:space="preserve"> </w:t>
                            </w:r>
                            <w:proofErr w:type="spellStart"/>
                            <w:r w:rsidRPr="00507569">
                              <w:rPr>
                                <w:color w:val="000000" w:themeColor="text1"/>
                                <w:sz w:val="20"/>
                                <w:szCs w:val="20"/>
                              </w:rPr>
                              <w:t>альтернативних</w:t>
                            </w:r>
                            <w:proofErr w:type="spellEnd"/>
                            <w:r w:rsidRPr="00507569">
                              <w:rPr>
                                <w:color w:val="000000" w:themeColor="text1"/>
                                <w:sz w:val="20"/>
                                <w:szCs w:val="20"/>
                              </w:rPr>
                              <w:t xml:space="preserve"> </w:t>
                            </w:r>
                            <w:proofErr w:type="spellStart"/>
                            <w:r w:rsidRPr="00507569">
                              <w:rPr>
                                <w:color w:val="000000" w:themeColor="text1"/>
                                <w:sz w:val="20"/>
                                <w:szCs w:val="20"/>
                              </w:rPr>
                              <w:t>шляхів</w:t>
                            </w:r>
                            <w:proofErr w:type="spellEnd"/>
                            <w:r w:rsidRPr="00507569">
                              <w:rPr>
                                <w:color w:val="000000" w:themeColor="text1"/>
                                <w:sz w:val="20"/>
                                <w:szCs w:val="20"/>
                              </w:rPr>
                              <w:t xml:space="preserve"> і </w:t>
                            </w:r>
                            <w:proofErr w:type="spellStart"/>
                            <w:r w:rsidRPr="00507569">
                              <w:rPr>
                                <w:color w:val="000000" w:themeColor="text1"/>
                                <w:sz w:val="20"/>
                                <w:szCs w:val="20"/>
                              </w:rPr>
                              <w:t>напрямів</w:t>
                            </w:r>
                            <w:proofErr w:type="spellEnd"/>
                            <w:r w:rsidRPr="00507569">
                              <w:rPr>
                                <w:color w:val="000000" w:themeColor="text1"/>
                                <w:sz w:val="20"/>
                                <w:szCs w:val="20"/>
                              </w:rPr>
                              <w:t xml:space="preserve"> </w:t>
                            </w:r>
                            <w:proofErr w:type="spellStart"/>
                            <w:r w:rsidRPr="00507569">
                              <w:rPr>
                                <w:color w:val="000000" w:themeColor="text1"/>
                                <w:sz w:val="20"/>
                                <w:szCs w:val="20"/>
                              </w:rPr>
                              <w:t>розвитку</w:t>
                            </w:r>
                            <w:proofErr w:type="spellEnd"/>
                            <w:r w:rsidRPr="00507569">
                              <w:rPr>
                                <w:color w:val="000000" w:themeColor="text1"/>
                                <w:sz w:val="20"/>
                                <w:szCs w:val="20"/>
                              </w:rPr>
                              <w:t xml:space="preserve">; </w:t>
                            </w:r>
                            <w:proofErr w:type="spellStart"/>
                            <w:r w:rsidRPr="00507569">
                              <w:rPr>
                                <w:color w:val="000000" w:themeColor="text1"/>
                                <w:sz w:val="20"/>
                                <w:szCs w:val="20"/>
                              </w:rPr>
                              <w:t>місія</w:t>
                            </w:r>
                            <w:proofErr w:type="spellEnd"/>
                            <w:r w:rsidRPr="00507569">
                              <w:rPr>
                                <w:color w:val="000000" w:themeColor="text1"/>
                                <w:sz w:val="20"/>
                                <w:szCs w:val="20"/>
                              </w:rPr>
                              <w:t xml:space="preserve"> не повинна </w:t>
                            </w:r>
                            <w:proofErr w:type="spellStart"/>
                            <w:r w:rsidRPr="00507569">
                              <w:rPr>
                                <w:color w:val="000000" w:themeColor="text1"/>
                                <w:sz w:val="20"/>
                                <w:szCs w:val="20"/>
                              </w:rPr>
                              <w:t>обмежуватись</w:t>
                            </w:r>
                            <w:proofErr w:type="spellEnd"/>
                            <w:r w:rsidRPr="00507569">
                              <w:rPr>
                                <w:color w:val="000000" w:themeColor="text1"/>
                                <w:sz w:val="20"/>
                                <w:szCs w:val="20"/>
                              </w:rPr>
                              <w:t xml:space="preserve"> </w:t>
                            </w:r>
                            <w:proofErr w:type="spellStart"/>
                            <w:r w:rsidRPr="00507569">
                              <w:rPr>
                                <w:color w:val="000000" w:themeColor="text1"/>
                                <w:sz w:val="20"/>
                                <w:szCs w:val="20"/>
                              </w:rPr>
                              <w:t>конкретним</w:t>
                            </w:r>
                            <w:proofErr w:type="spellEnd"/>
                            <w:r w:rsidRPr="00507569">
                              <w:rPr>
                                <w:color w:val="000000" w:themeColor="text1"/>
                                <w:sz w:val="20"/>
                                <w:szCs w:val="20"/>
                              </w:rPr>
                              <w:t xml:space="preserve"> </w:t>
                            </w:r>
                            <w:proofErr w:type="spellStart"/>
                            <w:r w:rsidRPr="00507569">
                              <w:rPr>
                                <w:color w:val="000000" w:themeColor="text1"/>
                                <w:sz w:val="20"/>
                                <w:szCs w:val="20"/>
                              </w:rPr>
                              <w:t>періодом</w:t>
                            </w:r>
                            <w:proofErr w:type="spellEnd"/>
                            <w:r w:rsidRPr="00507569">
                              <w:rPr>
                                <w:color w:val="000000" w:themeColor="text1"/>
                                <w:sz w:val="20"/>
                                <w:szCs w:val="20"/>
                              </w:rPr>
                              <w:t xml:space="preserve"> </w:t>
                            </w:r>
                            <w:proofErr w:type="gramStart"/>
                            <w:r w:rsidRPr="00507569">
                              <w:rPr>
                                <w:color w:val="000000" w:themeColor="text1"/>
                                <w:sz w:val="20"/>
                                <w:szCs w:val="20"/>
                              </w:rPr>
                              <w:t>часу .</w:t>
                            </w:r>
                            <w:proofErr w:type="gramEnd"/>
                          </w:p>
                          <w:p w14:paraId="66C97E21" w14:textId="77777777" w:rsidR="0072302C" w:rsidRPr="00507569" w:rsidRDefault="0072302C" w:rsidP="00F5121D">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98D6F3" id="Скругленный прямоугольник 271" o:spid="_x0000_s1026" style="position:absolute;left:0;text-align:left;margin-left:3.85pt;margin-top:239.35pt;width:308.75pt;height:111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" filled="f" strokecolor="black [3213]" strokeweight="1pt">
                <v:stroke joinstyle="miter"/>
                <v:textbox>
                  <w:txbxContent>
                    <w:p w14:paraId="12D8E050" w14:textId="77777777" w:rsidR="0072302C" w:rsidRPr="00507569" w:rsidRDefault="0072302C" w:rsidP="00F5121D">
                      <w:pPr>
                        <w:tabs>
                          <w:tab w:val="left" w:pos="720"/>
                        </w:tabs>
                        <w:ind w:firstLine="540"/>
                        <w:jc w:val="both"/>
                        <w:rPr>
                          <w:color w:val="000000" w:themeColor="text1"/>
                          <w:sz w:val="20"/>
                          <w:szCs w:val="20"/>
                        </w:rPr>
                      </w:pPr>
                      <w:proofErr w:type="spellStart"/>
                      <w:r w:rsidRPr="00507569">
                        <w:rPr>
                          <w:b/>
                          <w:bCs/>
                          <w:i/>
                          <w:iCs/>
                          <w:color w:val="000000" w:themeColor="text1"/>
                          <w:sz w:val="20"/>
                          <w:szCs w:val="20"/>
                        </w:rPr>
                        <w:t>Третя</w:t>
                      </w:r>
                      <w:proofErr w:type="spellEnd"/>
                      <w:r w:rsidRPr="00507569">
                        <w:rPr>
                          <w:b/>
                          <w:bCs/>
                          <w:i/>
                          <w:iCs/>
                          <w:color w:val="000000" w:themeColor="text1"/>
                          <w:sz w:val="20"/>
                          <w:szCs w:val="20"/>
                        </w:rPr>
                        <w:t xml:space="preserve"> </w:t>
                      </w:r>
                      <w:proofErr w:type="spellStart"/>
                      <w:r w:rsidRPr="00507569">
                        <w:rPr>
                          <w:b/>
                          <w:bCs/>
                          <w:i/>
                          <w:iCs/>
                          <w:color w:val="000000" w:themeColor="text1"/>
                          <w:sz w:val="20"/>
                          <w:szCs w:val="20"/>
                        </w:rPr>
                        <w:t>група</w:t>
                      </w:r>
                      <w:proofErr w:type="spellEnd"/>
                      <w:r w:rsidRPr="00507569">
                        <w:rPr>
                          <w:b/>
                          <w:bCs/>
                          <w:i/>
                          <w:iCs/>
                          <w:color w:val="000000" w:themeColor="text1"/>
                          <w:sz w:val="20"/>
                          <w:szCs w:val="20"/>
                        </w:rPr>
                        <w:t xml:space="preserve"> правил. </w:t>
                      </w:r>
                      <w:proofErr w:type="spellStart"/>
                      <w:r w:rsidRPr="00507569">
                        <w:rPr>
                          <w:i/>
                          <w:color w:val="000000" w:themeColor="text1"/>
                          <w:sz w:val="20"/>
                          <w:szCs w:val="20"/>
                        </w:rPr>
                        <w:t>Вимоги</w:t>
                      </w:r>
                      <w:proofErr w:type="spellEnd"/>
                      <w:r w:rsidRPr="00507569">
                        <w:rPr>
                          <w:i/>
                          <w:color w:val="000000" w:themeColor="text1"/>
                          <w:sz w:val="20"/>
                          <w:szCs w:val="20"/>
                        </w:rPr>
                        <w:t xml:space="preserve"> до </w:t>
                      </w:r>
                      <w:proofErr w:type="spellStart"/>
                      <w:r w:rsidRPr="00507569">
                        <w:rPr>
                          <w:i/>
                          <w:color w:val="000000" w:themeColor="text1"/>
                          <w:sz w:val="20"/>
                          <w:szCs w:val="20"/>
                        </w:rPr>
                        <w:t>формулювання</w:t>
                      </w:r>
                      <w:proofErr w:type="spellEnd"/>
                      <w:r w:rsidRPr="00507569">
                        <w:rPr>
                          <w:i/>
                          <w:color w:val="000000" w:themeColor="text1"/>
                          <w:sz w:val="20"/>
                          <w:szCs w:val="20"/>
                        </w:rPr>
                        <w:t xml:space="preserve"> </w:t>
                      </w:r>
                      <w:proofErr w:type="spellStart"/>
                      <w:r w:rsidRPr="00507569">
                        <w:rPr>
                          <w:i/>
                          <w:color w:val="000000" w:themeColor="text1"/>
                          <w:sz w:val="20"/>
                          <w:szCs w:val="20"/>
                        </w:rPr>
                        <w:t>місії</w:t>
                      </w:r>
                      <w:proofErr w:type="spellEnd"/>
                      <w:r w:rsidRPr="00507569">
                        <w:rPr>
                          <w:i/>
                          <w:color w:val="000000" w:themeColor="text1"/>
                          <w:sz w:val="20"/>
                          <w:szCs w:val="20"/>
                        </w:rPr>
                        <w:t xml:space="preserve">. </w:t>
                      </w:r>
                      <w:proofErr w:type="spellStart"/>
                      <w:r w:rsidRPr="00507569">
                        <w:rPr>
                          <w:color w:val="000000" w:themeColor="text1"/>
                          <w:sz w:val="20"/>
                          <w:szCs w:val="20"/>
                        </w:rPr>
                        <w:t>Формулювання</w:t>
                      </w:r>
                      <w:proofErr w:type="spellEnd"/>
                      <w:r w:rsidRPr="00507569">
                        <w:rPr>
                          <w:color w:val="000000" w:themeColor="text1"/>
                          <w:sz w:val="20"/>
                          <w:szCs w:val="20"/>
                        </w:rPr>
                        <w:t xml:space="preserve"> </w:t>
                      </w:r>
                      <w:proofErr w:type="spellStart"/>
                      <w:r w:rsidRPr="00507569">
                        <w:rPr>
                          <w:color w:val="000000" w:themeColor="text1"/>
                          <w:sz w:val="20"/>
                          <w:szCs w:val="20"/>
                        </w:rPr>
                        <w:t>місії</w:t>
                      </w:r>
                      <w:proofErr w:type="spellEnd"/>
                      <w:r w:rsidRPr="00507569">
                        <w:rPr>
                          <w:color w:val="000000" w:themeColor="text1"/>
                          <w:sz w:val="20"/>
                          <w:szCs w:val="20"/>
                        </w:rPr>
                        <w:t xml:space="preserve"> повинно </w:t>
                      </w:r>
                      <w:proofErr w:type="spellStart"/>
                      <w:r w:rsidRPr="00507569">
                        <w:rPr>
                          <w:color w:val="000000" w:themeColor="text1"/>
                          <w:sz w:val="20"/>
                          <w:szCs w:val="20"/>
                        </w:rPr>
                        <w:t>виключати</w:t>
                      </w:r>
                      <w:proofErr w:type="spellEnd"/>
                      <w:r w:rsidRPr="00507569">
                        <w:rPr>
                          <w:color w:val="000000" w:themeColor="text1"/>
                          <w:sz w:val="20"/>
                          <w:szCs w:val="20"/>
                        </w:rPr>
                        <w:t xml:space="preserve"> </w:t>
                      </w:r>
                      <w:proofErr w:type="spellStart"/>
                      <w:r w:rsidRPr="00507569">
                        <w:rPr>
                          <w:color w:val="000000" w:themeColor="text1"/>
                          <w:sz w:val="20"/>
                          <w:szCs w:val="20"/>
                        </w:rPr>
                        <w:t>можливість</w:t>
                      </w:r>
                      <w:proofErr w:type="spellEnd"/>
                      <w:r w:rsidRPr="00507569">
                        <w:rPr>
                          <w:color w:val="000000" w:themeColor="text1"/>
                          <w:sz w:val="20"/>
                          <w:szCs w:val="20"/>
                        </w:rPr>
                        <w:t xml:space="preserve"> </w:t>
                      </w:r>
                      <w:proofErr w:type="spellStart"/>
                      <w:r w:rsidRPr="00507569">
                        <w:rPr>
                          <w:color w:val="000000" w:themeColor="text1"/>
                          <w:sz w:val="20"/>
                          <w:szCs w:val="20"/>
                        </w:rPr>
                        <w:t>її</w:t>
                      </w:r>
                      <w:proofErr w:type="spellEnd"/>
                      <w:r w:rsidRPr="00507569">
                        <w:rPr>
                          <w:color w:val="000000" w:themeColor="text1"/>
                          <w:sz w:val="20"/>
                          <w:szCs w:val="20"/>
                        </w:rPr>
                        <w:t xml:space="preserve"> </w:t>
                      </w:r>
                      <w:proofErr w:type="spellStart"/>
                      <w:r w:rsidRPr="00507569">
                        <w:rPr>
                          <w:color w:val="000000" w:themeColor="text1"/>
                          <w:sz w:val="20"/>
                          <w:szCs w:val="20"/>
                        </w:rPr>
                        <w:t>різного</w:t>
                      </w:r>
                      <w:proofErr w:type="spellEnd"/>
                      <w:r w:rsidRPr="00507569">
                        <w:rPr>
                          <w:color w:val="000000" w:themeColor="text1"/>
                          <w:sz w:val="20"/>
                          <w:szCs w:val="20"/>
                        </w:rPr>
                        <w:t xml:space="preserve"> </w:t>
                      </w:r>
                      <w:proofErr w:type="spellStart"/>
                      <w:r w:rsidRPr="00507569">
                        <w:rPr>
                          <w:color w:val="000000" w:themeColor="text1"/>
                          <w:sz w:val="20"/>
                          <w:szCs w:val="20"/>
                        </w:rPr>
                        <w:t>тлумачення</w:t>
                      </w:r>
                      <w:proofErr w:type="spellEnd"/>
                      <w:r w:rsidRPr="00507569">
                        <w:rPr>
                          <w:color w:val="000000" w:themeColor="text1"/>
                          <w:sz w:val="20"/>
                          <w:szCs w:val="20"/>
                        </w:rPr>
                        <w:t xml:space="preserve">: </w:t>
                      </w:r>
                      <w:proofErr w:type="spellStart"/>
                      <w:r w:rsidRPr="00507569">
                        <w:rPr>
                          <w:color w:val="000000" w:themeColor="text1"/>
                          <w:sz w:val="20"/>
                          <w:szCs w:val="20"/>
                        </w:rPr>
                        <w:t>формулювання</w:t>
                      </w:r>
                      <w:proofErr w:type="spellEnd"/>
                      <w:r w:rsidRPr="00507569">
                        <w:rPr>
                          <w:color w:val="000000" w:themeColor="text1"/>
                          <w:sz w:val="20"/>
                          <w:szCs w:val="20"/>
                        </w:rPr>
                        <w:t xml:space="preserve"> </w:t>
                      </w:r>
                      <w:proofErr w:type="spellStart"/>
                      <w:r w:rsidRPr="00507569">
                        <w:rPr>
                          <w:color w:val="000000" w:themeColor="text1"/>
                          <w:sz w:val="20"/>
                          <w:szCs w:val="20"/>
                        </w:rPr>
                        <w:t>місії</w:t>
                      </w:r>
                      <w:proofErr w:type="spellEnd"/>
                      <w:r w:rsidRPr="00507569">
                        <w:rPr>
                          <w:color w:val="000000" w:themeColor="text1"/>
                          <w:sz w:val="20"/>
                          <w:szCs w:val="20"/>
                        </w:rPr>
                        <w:t xml:space="preserve"> не повинно </w:t>
                      </w:r>
                      <w:proofErr w:type="spellStart"/>
                      <w:r w:rsidRPr="00507569">
                        <w:rPr>
                          <w:color w:val="000000" w:themeColor="text1"/>
                          <w:sz w:val="20"/>
                          <w:szCs w:val="20"/>
                        </w:rPr>
                        <w:t>відображати</w:t>
                      </w:r>
                      <w:proofErr w:type="spellEnd"/>
                      <w:r w:rsidRPr="00507569">
                        <w:rPr>
                          <w:color w:val="000000" w:themeColor="text1"/>
                          <w:sz w:val="20"/>
                          <w:szCs w:val="20"/>
                        </w:rPr>
                        <w:t xml:space="preserve"> широкого </w:t>
                      </w:r>
                      <w:proofErr w:type="spellStart"/>
                      <w:r w:rsidRPr="00507569">
                        <w:rPr>
                          <w:color w:val="000000" w:themeColor="text1"/>
                          <w:sz w:val="20"/>
                          <w:szCs w:val="20"/>
                        </w:rPr>
                        <w:t>її</w:t>
                      </w:r>
                      <w:proofErr w:type="spellEnd"/>
                      <w:r w:rsidRPr="00507569">
                        <w:rPr>
                          <w:color w:val="000000" w:themeColor="text1"/>
                          <w:sz w:val="20"/>
                          <w:szCs w:val="20"/>
                        </w:rPr>
                        <w:t xml:space="preserve"> </w:t>
                      </w:r>
                      <w:proofErr w:type="spellStart"/>
                      <w:r w:rsidRPr="00507569">
                        <w:rPr>
                          <w:color w:val="000000" w:themeColor="text1"/>
                          <w:sz w:val="20"/>
                          <w:szCs w:val="20"/>
                        </w:rPr>
                        <w:t>розуміння</w:t>
                      </w:r>
                      <w:proofErr w:type="spellEnd"/>
                      <w:r w:rsidRPr="00507569">
                        <w:rPr>
                          <w:color w:val="000000" w:themeColor="text1"/>
                          <w:sz w:val="20"/>
                          <w:szCs w:val="20"/>
                        </w:rPr>
                        <w:t xml:space="preserve">, </w:t>
                      </w:r>
                      <w:proofErr w:type="spellStart"/>
                      <w:r w:rsidRPr="00507569">
                        <w:rPr>
                          <w:color w:val="000000" w:themeColor="text1"/>
                          <w:sz w:val="20"/>
                          <w:szCs w:val="20"/>
                        </w:rPr>
                        <w:t>оскільки</w:t>
                      </w:r>
                      <w:proofErr w:type="spellEnd"/>
                      <w:r w:rsidRPr="00507569">
                        <w:rPr>
                          <w:color w:val="000000" w:themeColor="text1"/>
                          <w:sz w:val="20"/>
                          <w:szCs w:val="20"/>
                        </w:rPr>
                        <w:t xml:space="preserve"> </w:t>
                      </w:r>
                      <w:proofErr w:type="spellStart"/>
                      <w:r w:rsidRPr="00507569">
                        <w:rPr>
                          <w:color w:val="000000" w:themeColor="text1"/>
                          <w:sz w:val="20"/>
                          <w:szCs w:val="20"/>
                        </w:rPr>
                        <w:t>зумовлює</w:t>
                      </w:r>
                      <w:proofErr w:type="spellEnd"/>
                      <w:r w:rsidRPr="00507569">
                        <w:rPr>
                          <w:color w:val="000000" w:themeColor="text1"/>
                          <w:sz w:val="20"/>
                          <w:szCs w:val="20"/>
                        </w:rPr>
                        <w:t xml:space="preserve"> </w:t>
                      </w:r>
                      <w:proofErr w:type="spellStart"/>
                      <w:r w:rsidRPr="00507569">
                        <w:rPr>
                          <w:color w:val="000000" w:themeColor="text1"/>
                          <w:sz w:val="20"/>
                          <w:szCs w:val="20"/>
                        </w:rPr>
                        <w:t>нечітке</w:t>
                      </w:r>
                      <w:proofErr w:type="spellEnd"/>
                      <w:r w:rsidRPr="00507569">
                        <w:rPr>
                          <w:color w:val="000000" w:themeColor="text1"/>
                          <w:sz w:val="20"/>
                          <w:szCs w:val="20"/>
                        </w:rPr>
                        <w:t xml:space="preserve"> </w:t>
                      </w:r>
                      <w:proofErr w:type="spellStart"/>
                      <w:r w:rsidRPr="00507569">
                        <w:rPr>
                          <w:color w:val="000000" w:themeColor="text1"/>
                          <w:sz w:val="20"/>
                          <w:szCs w:val="20"/>
                        </w:rPr>
                        <w:t>окреслення</w:t>
                      </w:r>
                      <w:proofErr w:type="spellEnd"/>
                      <w:r w:rsidRPr="00507569">
                        <w:rPr>
                          <w:color w:val="000000" w:themeColor="text1"/>
                          <w:sz w:val="20"/>
                          <w:szCs w:val="20"/>
                        </w:rPr>
                        <w:t xml:space="preserve"> меж </w:t>
                      </w:r>
                      <w:proofErr w:type="spellStart"/>
                      <w:r w:rsidRPr="00507569">
                        <w:rPr>
                          <w:color w:val="000000" w:themeColor="text1"/>
                          <w:sz w:val="20"/>
                          <w:szCs w:val="20"/>
                        </w:rPr>
                        <w:t>діяльності</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w:t>
                      </w:r>
                      <w:proofErr w:type="spellStart"/>
                      <w:r w:rsidRPr="00507569">
                        <w:rPr>
                          <w:color w:val="000000" w:themeColor="text1"/>
                          <w:sz w:val="20"/>
                          <w:szCs w:val="20"/>
                        </w:rPr>
                        <w:t>формулювання</w:t>
                      </w:r>
                      <w:proofErr w:type="spellEnd"/>
                      <w:r w:rsidRPr="00507569">
                        <w:rPr>
                          <w:color w:val="000000" w:themeColor="text1"/>
                          <w:sz w:val="20"/>
                          <w:szCs w:val="20"/>
                        </w:rPr>
                        <w:t xml:space="preserve"> </w:t>
                      </w:r>
                      <w:proofErr w:type="spellStart"/>
                      <w:r w:rsidRPr="00507569">
                        <w:rPr>
                          <w:color w:val="000000" w:themeColor="text1"/>
                          <w:sz w:val="20"/>
                          <w:szCs w:val="20"/>
                        </w:rPr>
                        <w:t>місії</w:t>
                      </w:r>
                      <w:proofErr w:type="spellEnd"/>
                      <w:r w:rsidRPr="00507569">
                        <w:rPr>
                          <w:color w:val="000000" w:themeColor="text1"/>
                          <w:sz w:val="20"/>
                          <w:szCs w:val="20"/>
                        </w:rPr>
                        <w:t xml:space="preserve"> не повинно </w:t>
                      </w:r>
                      <w:proofErr w:type="spellStart"/>
                      <w:r w:rsidRPr="00507569">
                        <w:rPr>
                          <w:color w:val="000000" w:themeColor="text1"/>
                          <w:sz w:val="20"/>
                          <w:szCs w:val="20"/>
                        </w:rPr>
                        <w:t>відображати</w:t>
                      </w:r>
                      <w:proofErr w:type="spellEnd"/>
                      <w:r w:rsidRPr="00507569">
                        <w:rPr>
                          <w:color w:val="000000" w:themeColor="text1"/>
                          <w:sz w:val="20"/>
                          <w:szCs w:val="20"/>
                        </w:rPr>
                        <w:t xml:space="preserve"> </w:t>
                      </w:r>
                      <w:proofErr w:type="spellStart"/>
                      <w:r w:rsidRPr="00507569">
                        <w:rPr>
                          <w:color w:val="000000" w:themeColor="text1"/>
                          <w:sz w:val="20"/>
                          <w:szCs w:val="20"/>
                        </w:rPr>
                        <w:t>вузького</w:t>
                      </w:r>
                      <w:proofErr w:type="spellEnd"/>
                      <w:r w:rsidRPr="00507569">
                        <w:rPr>
                          <w:color w:val="000000" w:themeColor="text1"/>
                          <w:sz w:val="20"/>
                          <w:szCs w:val="20"/>
                        </w:rPr>
                        <w:t xml:space="preserve"> </w:t>
                      </w:r>
                      <w:proofErr w:type="spellStart"/>
                      <w:r w:rsidRPr="00507569">
                        <w:rPr>
                          <w:color w:val="000000" w:themeColor="text1"/>
                          <w:sz w:val="20"/>
                          <w:szCs w:val="20"/>
                        </w:rPr>
                        <w:t>її</w:t>
                      </w:r>
                      <w:proofErr w:type="spellEnd"/>
                      <w:r w:rsidRPr="00507569">
                        <w:rPr>
                          <w:color w:val="000000" w:themeColor="text1"/>
                          <w:sz w:val="20"/>
                          <w:szCs w:val="20"/>
                        </w:rPr>
                        <w:t xml:space="preserve"> </w:t>
                      </w:r>
                      <w:proofErr w:type="spellStart"/>
                      <w:r w:rsidRPr="00507569">
                        <w:rPr>
                          <w:color w:val="000000" w:themeColor="text1"/>
                          <w:sz w:val="20"/>
                          <w:szCs w:val="20"/>
                        </w:rPr>
                        <w:t>розуміння</w:t>
                      </w:r>
                      <w:proofErr w:type="spellEnd"/>
                      <w:r w:rsidRPr="00507569">
                        <w:rPr>
                          <w:color w:val="000000" w:themeColor="text1"/>
                          <w:sz w:val="20"/>
                          <w:szCs w:val="20"/>
                        </w:rPr>
                        <w:t xml:space="preserve">, </w:t>
                      </w:r>
                      <w:proofErr w:type="spellStart"/>
                      <w:r w:rsidRPr="00507569">
                        <w:rPr>
                          <w:color w:val="000000" w:themeColor="text1"/>
                          <w:sz w:val="20"/>
                          <w:szCs w:val="20"/>
                        </w:rPr>
                        <w:t>оскільки</w:t>
                      </w:r>
                      <w:proofErr w:type="spellEnd"/>
                      <w:r w:rsidRPr="00507569">
                        <w:rPr>
                          <w:color w:val="000000" w:themeColor="text1"/>
                          <w:sz w:val="20"/>
                          <w:szCs w:val="20"/>
                        </w:rPr>
                        <w:t xml:space="preserve"> </w:t>
                      </w:r>
                      <w:proofErr w:type="spellStart"/>
                      <w:r w:rsidRPr="00507569">
                        <w:rPr>
                          <w:color w:val="000000" w:themeColor="text1"/>
                          <w:sz w:val="20"/>
                          <w:szCs w:val="20"/>
                        </w:rPr>
                        <w:t>обмежує</w:t>
                      </w:r>
                      <w:proofErr w:type="spellEnd"/>
                      <w:r w:rsidRPr="00507569">
                        <w:rPr>
                          <w:color w:val="000000" w:themeColor="text1"/>
                          <w:sz w:val="20"/>
                          <w:szCs w:val="20"/>
                        </w:rPr>
                        <w:t xml:space="preserve"> </w:t>
                      </w:r>
                      <w:proofErr w:type="spellStart"/>
                      <w:r w:rsidRPr="00507569">
                        <w:rPr>
                          <w:color w:val="000000" w:themeColor="text1"/>
                          <w:sz w:val="20"/>
                          <w:szCs w:val="20"/>
                        </w:rPr>
                        <w:t>набір</w:t>
                      </w:r>
                      <w:proofErr w:type="spellEnd"/>
                      <w:r w:rsidRPr="00507569">
                        <w:rPr>
                          <w:color w:val="000000" w:themeColor="text1"/>
                          <w:sz w:val="20"/>
                          <w:szCs w:val="20"/>
                        </w:rPr>
                        <w:t xml:space="preserve"> </w:t>
                      </w:r>
                      <w:proofErr w:type="spellStart"/>
                      <w:r w:rsidRPr="00507569">
                        <w:rPr>
                          <w:color w:val="000000" w:themeColor="text1"/>
                          <w:sz w:val="20"/>
                          <w:szCs w:val="20"/>
                        </w:rPr>
                        <w:t>альтернативних</w:t>
                      </w:r>
                      <w:proofErr w:type="spellEnd"/>
                      <w:r w:rsidRPr="00507569">
                        <w:rPr>
                          <w:color w:val="000000" w:themeColor="text1"/>
                          <w:sz w:val="20"/>
                          <w:szCs w:val="20"/>
                        </w:rPr>
                        <w:t xml:space="preserve"> </w:t>
                      </w:r>
                      <w:proofErr w:type="spellStart"/>
                      <w:r w:rsidRPr="00507569">
                        <w:rPr>
                          <w:color w:val="000000" w:themeColor="text1"/>
                          <w:sz w:val="20"/>
                          <w:szCs w:val="20"/>
                        </w:rPr>
                        <w:t>шляхів</w:t>
                      </w:r>
                      <w:proofErr w:type="spellEnd"/>
                      <w:r w:rsidRPr="00507569">
                        <w:rPr>
                          <w:color w:val="000000" w:themeColor="text1"/>
                          <w:sz w:val="20"/>
                          <w:szCs w:val="20"/>
                        </w:rPr>
                        <w:t xml:space="preserve"> і </w:t>
                      </w:r>
                      <w:proofErr w:type="spellStart"/>
                      <w:r w:rsidRPr="00507569">
                        <w:rPr>
                          <w:color w:val="000000" w:themeColor="text1"/>
                          <w:sz w:val="20"/>
                          <w:szCs w:val="20"/>
                        </w:rPr>
                        <w:t>напрямів</w:t>
                      </w:r>
                      <w:proofErr w:type="spellEnd"/>
                      <w:r w:rsidRPr="00507569">
                        <w:rPr>
                          <w:color w:val="000000" w:themeColor="text1"/>
                          <w:sz w:val="20"/>
                          <w:szCs w:val="20"/>
                        </w:rPr>
                        <w:t xml:space="preserve"> </w:t>
                      </w:r>
                      <w:proofErr w:type="spellStart"/>
                      <w:r w:rsidRPr="00507569">
                        <w:rPr>
                          <w:color w:val="000000" w:themeColor="text1"/>
                          <w:sz w:val="20"/>
                          <w:szCs w:val="20"/>
                        </w:rPr>
                        <w:t>розвитку</w:t>
                      </w:r>
                      <w:proofErr w:type="spellEnd"/>
                      <w:r w:rsidRPr="00507569">
                        <w:rPr>
                          <w:color w:val="000000" w:themeColor="text1"/>
                          <w:sz w:val="20"/>
                          <w:szCs w:val="20"/>
                        </w:rPr>
                        <w:t xml:space="preserve">; </w:t>
                      </w:r>
                      <w:proofErr w:type="spellStart"/>
                      <w:r w:rsidRPr="00507569">
                        <w:rPr>
                          <w:color w:val="000000" w:themeColor="text1"/>
                          <w:sz w:val="20"/>
                          <w:szCs w:val="20"/>
                        </w:rPr>
                        <w:t>місія</w:t>
                      </w:r>
                      <w:proofErr w:type="spellEnd"/>
                      <w:r w:rsidRPr="00507569">
                        <w:rPr>
                          <w:color w:val="000000" w:themeColor="text1"/>
                          <w:sz w:val="20"/>
                          <w:szCs w:val="20"/>
                        </w:rPr>
                        <w:t xml:space="preserve"> не повинна </w:t>
                      </w:r>
                      <w:proofErr w:type="spellStart"/>
                      <w:r w:rsidRPr="00507569">
                        <w:rPr>
                          <w:color w:val="000000" w:themeColor="text1"/>
                          <w:sz w:val="20"/>
                          <w:szCs w:val="20"/>
                        </w:rPr>
                        <w:t>обмежуватись</w:t>
                      </w:r>
                      <w:proofErr w:type="spellEnd"/>
                      <w:r w:rsidRPr="00507569">
                        <w:rPr>
                          <w:color w:val="000000" w:themeColor="text1"/>
                          <w:sz w:val="20"/>
                          <w:szCs w:val="20"/>
                        </w:rPr>
                        <w:t xml:space="preserve"> </w:t>
                      </w:r>
                      <w:proofErr w:type="spellStart"/>
                      <w:r w:rsidRPr="00507569">
                        <w:rPr>
                          <w:color w:val="000000" w:themeColor="text1"/>
                          <w:sz w:val="20"/>
                          <w:szCs w:val="20"/>
                        </w:rPr>
                        <w:t>конкретним</w:t>
                      </w:r>
                      <w:proofErr w:type="spellEnd"/>
                      <w:r w:rsidRPr="00507569">
                        <w:rPr>
                          <w:color w:val="000000" w:themeColor="text1"/>
                          <w:sz w:val="20"/>
                          <w:szCs w:val="20"/>
                        </w:rPr>
                        <w:t xml:space="preserve"> </w:t>
                      </w:r>
                      <w:proofErr w:type="spellStart"/>
                      <w:r w:rsidRPr="00507569">
                        <w:rPr>
                          <w:color w:val="000000" w:themeColor="text1"/>
                          <w:sz w:val="20"/>
                          <w:szCs w:val="20"/>
                        </w:rPr>
                        <w:t>періодом</w:t>
                      </w:r>
                      <w:proofErr w:type="spellEnd"/>
                      <w:r w:rsidRPr="00507569">
                        <w:rPr>
                          <w:color w:val="000000" w:themeColor="text1"/>
                          <w:sz w:val="20"/>
                          <w:szCs w:val="20"/>
                        </w:rPr>
                        <w:t xml:space="preserve"> </w:t>
                      </w:r>
                      <w:proofErr w:type="gramStart"/>
                      <w:r w:rsidRPr="00507569">
                        <w:rPr>
                          <w:color w:val="000000" w:themeColor="text1"/>
                          <w:sz w:val="20"/>
                          <w:szCs w:val="20"/>
                        </w:rPr>
                        <w:t>часу .</w:t>
                      </w:r>
                      <w:proofErr w:type="gramEnd"/>
                    </w:p>
                    <w:p w14:paraId="66C97E21" w14:textId="77777777" w:rsidR="0072302C" w:rsidRPr="00507569" w:rsidRDefault="0072302C" w:rsidP="00F5121D">
                      <w:pPr>
                        <w:jc w:val="center"/>
                        <w:rPr>
                          <w:color w:val="000000" w:themeColor="text1"/>
                          <w:sz w:val="20"/>
                          <w:szCs w:val="20"/>
                        </w:rPr>
                      </w:pPr>
                    </w:p>
                  </w:txbxContent>
                </v:textbox>
                <w10:wrap type="through"/>
              </v:roundrect>
            </w:pict>
          </mc:Fallback>
        </mc:AlternateContent>
      </w:r>
      <w:r w:rsidRPr="00FF0019">
        <w:rPr>
          <w:noProof/>
          <w:sz w:val="22"/>
          <w:szCs w:val="22"/>
        </w:rPr>
        <mc:AlternateContent>
          <mc:Choice Requires="wps">
            <w:drawing>
              <wp:anchor distT="0" distB="0" distL="114300" distR="114300" simplePos="0" relativeHeight="251817984" behindDoc="0" locked="0" layoutInCell="1" allowOverlap="1" wp14:anchorId="33CCC475" wp14:editId="6A8D1D0D">
                <wp:simplePos x="0" y="0"/>
                <wp:positionH relativeFrom="column">
                  <wp:posOffset>-36830</wp:posOffset>
                </wp:positionH>
                <wp:positionV relativeFrom="paragraph">
                  <wp:posOffset>1561465</wp:posOffset>
                </wp:positionV>
                <wp:extent cx="4006850" cy="1407160"/>
                <wp:effectExtent l="0" t="0" r="19050" b="15240"/>
                <wp:wrapThrough wrapText="bothSides">
                  <wp:wrapPolygon edited="0">
                    <wp:start x="753" y="0"/>
                    <wp:lineTo x="0" y="1170"/>
                    <wp:lineTo x="0" y="20664"/>
                    <wp:lineTo x="753" y="21639"/>
                    <wp:lineTo x="20813" y="21639"/>
                    <wp:lineTo x="21634" y="20664"/>
                    <wp:lineTo x="21634" y="1170"/>
                    <wp:lineTo x="20881" y="0"/>
                    <wp:lineTo x="753" y="0"/>
                  </wp:wrapPolygon>
                </wp:wrapThrough>
                <wp:docPr id="270" name="Скругленный прямоугольник 270"/>
                <wp:cNvGraphicFramePr/>
                <a:graphic xmlns:a="http://schemas.openxmlformats.org/drawingml/2006/main">
                  <a:graphicData uri="http://schemas.microsoft.com/office/word/2010/wordprocessingShape">
                    <wps:wsp>
                      <wps:cNvSpPr/>
                      <wps:spPr>
                        <a:xfrm>
                          <a:off x="0" y="0"/>
                          <a:ext cx="4006850" cy="14071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FBF4C0" w14:textId="77777777" w:rsidR="0072302C" w:rsidRPr="00F5121D" w:rsidRDefault="0072302C" w:rsidP="00F5121D">
                            <w:pPr>
                              <w:tabs>
                                <w:tab w:val="left" w:pos="720"/>
                                <w:tab w:val="left" w:pos="900"/>
                              </w:tabs>
                              <w:ind w:firstLine="540"/>
                              <w:jc w:val="both"/>
                              <w:rPr>
                                <w:color w:val="000000" w:themeColor="text1"/>
                              </w:rPr>
                            </w:pPr>
                            <w:r w:rsidRPr="00507569">
                              <w:rPr>
                                <w:b/>
                                <w:i/>
                                <w:color w:val="000000" w:themeColor="text1"/>
                                <w:sz w:val="20"/>
                                <w:szCs w:val="20"/>
                              </w:rPr>
                              <w:t xml:space="preserve">Друга </w:t>
                            </w:r>
                            <w:proofErr w:type="spellStart"/>
                            <w:r w:rsidRPr="00507569">
                              <w:rPr>
                                <w:b/>
                                <w:i/>
                                <w:color w:val="000000" w:themeColor="text1"/>
                                <w:sz w:val="20"/>
                                <w:szCs w:val="20"/>
                              </w:rPr>
                              <w:t>група</w:t>
                            </w:r>
                            <w:proofErr w:type="spellEnd"/>
                            <w:r w:rsidRPr="00507569">
                              <w:rPr>
                                <w:b/>
                                <w:i/>
                                <w:color w:val="000000" w:themeColor="text1"/>
                                <w:sz w:val="20"/>
                                <w:szCs w:val="20"/>
                              </w:rPr>
                              <w:t xml:space="preserve"> правил. </w:t>
                            </w:r>
                            <w:proofErr w:type="spellStart"/>
                            <w:r w:rsidRPr="00507569">
                              <w:rPr>
                                <w:i/>
                                <w:iCs/>
                                <w:color w:val="000000" w:themeColor="text1"/>
                                <w:sz w:val="20"/>
                                <w:szCs w:val="20"/>
                              </w:rPr>
                              <w:t>Вимоги</w:t>
                            </w:r>
                            <w:proofErr w:type="spellEnd"/>
                            <w:r w:rsidRPr="00507569">
                              <w:rPr>
                                <w:i/>
                                <w:iCs/>
                                <w:color w:val="000000" w:themeColor="text1"/>
                                <w:sz w:val="20"/>
                                <w:szCs w:val="20"/>
                              </w:rPr>
                              <w:t xml:space="preserve"> до </w:t>
                            </w:r>
                            <w:proofErr w:type="spellStart"/>
                            <w:r w:rsidRPr="00507569">
                              <w:rPr>
                                <w:i/>
                                <w:iCs/>
                                <w:color w:val="000000" w:themeColor="text1"/>
                                <w:sz w:val="20"/>
                                <w:szCs w:val="20"/>
                              </w:rPr>
                              <w:t>змісту</w:t>
                            </w:r>
                            <w:proofErr w:type="spellEnd"/>
                            <w:r w:rsidRPr="00507569">
                              <w:rPr>
                                <w:i/>
                                <w:iCs/>
                                <w:color w:val="000000" w:themeColor="text1"/>
                                <w:sz w:val="20"/>
                                <w:szCs w:val="20"/>
                              </w:rPr>
                              <w:t xml:space="preserve"> </w:t>
                            </w:r>
                            <w:proofErr w:type="spellStart"/>
                            <w:r w:rsidRPr="00507569">
                              <w:rPr>
                                <w:i/>
                                <w:iCs/>
                                <w:color w:val="000000" w:themeColor="text1"/>
                                <w:sz w:val="20"/>
                                <w:szCs w:val="20"/>
                              </w:rPr>
                              <w:t>місії</w:t>
                            </w:r>
                            <w:proofErr w:type="spellEnd"/>
                            <w:r w:rsidRPr="00507569">
                              <w:rPr>
                                <w:i/>
                                <w:iCs/>
                                <w:color w:val="000000" w:themeColor="text1"/>
                                <w:sz w:val="20"/>
                                <w:szCs w:val="20"/>
                              </w:rPr>
                              <w:t xml:space="preserve">. </w:t>
                            </w:r>
                            <w:r w:rsidRPr="00507569">
                              <w:rPr>
                                <w:color w:val="000000" w:themeColor="text1"/>
                                <w:sz w:val="20"/>
                                <w:szCs w:val="20"/>
                              </w:rPr>
                              <w:t xml:space="preserve">У </w:t>
                            </w:r>
                            <w:proofErr w:type="spellStart"/>
                            <w:r w:rsidRPr="00507569">
                              <w:rPr>
                                <w:color w:val="000000" w:themeColor="text1"/>
                                <w:sz w:val="20"/>
                                <w:szCs w:val="20"/>
                              </w:rPr>
                              <w:t>місії</w:t>
                            </w:r>
                            <w:proofErr w:type="spellEnd"/>
                            <w:r w:rsidRPr="00507569">
                              <w:rPr>
                                <w:color w:val="000000" w:themeColor="text1"/>
                                <w:sz w:val="20"/>
                                <w:szCs w:val="20"/>
                              </w:rPr>
                              <w:t xml:space="preserve"> </w:t>
                            </w:r>
                            <w:proofErr w:type="spellStart"/>
                            <w:r w:rsidRPr="00507569">
                              <w:rPr>
                                <w:color w:val="000000" w:themeColor="text1"/>
                                <w:sz w:val="20"/>
                                <w:szCs w:val="20"/>
                              </w:rPr>
                              <w:t>повинні</w:t>
                            </w:r>
                            <w:proofErr w:type="spellEnd"/>
                            <w:r w:rsidRPr="00507569">
                              <w:rPr>
                                <w:color w:val="000000" w:themeColor="text1"/>
                                <w:sz w:val="20"/>
                                <w:szCs w:val="20"/>
                              </w:rPr>
                              <w:t xml:space="preserve"> </w:t>
                            </w:r>
                            <w:proofErr w:type="spellStart"/>
                            <w:r w:rsidRPr="00507569">
                              <w:rPr>
                                <w:color w:val="000000" w:themeColor="text1"/>
                                <w:sz w:val="20"/>
                                <w:szCs w:val="20"/>
                              </w:rPr>
                              <w:t>відображатись</w:t>
                            </w:r>
                            <w:proofErr w:type="spellEnd"/>
                            <w:r w:rsidRPr="00507569">
                              <w:rPr>
                                <w:color w:val="000000" w:themeColor="text1"/>
                                <w:sz w:val="20"/>
                                <w:szCs w:val="20"/>
                              </w:rPr>
                              <w:t xml:space="preserve">: </w:t>
                            </w:r>
                            <w:proofErr w:type="spellStart"/>
                            <w:r w:rsidRPr="00507569">
                              <w:rPr>
                                <w:color w:val="000000" w:themeColor="text1"/>
                                <w:sz w:val="20"/>
                                <w:szCs w:val="20"/>
                              </w:rPr>
                              <w:t>цільові</w:t>
                            </w:r>
                            <w:proofErr w:type="spellEnd"/>
                            <w:r w:rsidRPr="00507569">
                              <w:rPr>
                                <w:color w:val="000000" w:themeColor="text1"/>
                                <w:sz w:val="20"/>
                                <w:szCs w:val="20"/>
                              </w:rPr>
                              <w:t xml:space="preserve"> </w:t>
                            </w:r>
                            <w:proofErr w:type="spellStart"/>
                            <w:r w:rsidRPr="00507569">
                              <w:rPr>
                                <w:color w:val="000000" w:themeColor="text1"/>
                                <w:sz w:val="20"/>
                                <w:szCs w:val="20"/>
                              </w:rPr>
                              <w:t>орієнтири</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(до </w:t>
                            </w:r>
                            <w:proofErr w:type="spellStart"/>
                            <w:r w:rsidRPr="00507569">
                              <w:rPr>
                                <w:color w:val="000000" w:themeColor="text1"/>
                                <w:sz w:val="20"/>
                                <w:szCs w:val="20"/>
                              </w:rPr>
                              <w:t>чого</w:t>
                            </w:r>
                            <w:proofErr w:type="spellEnd"/>
                            <w:r w:rsidRPr="00507569">
                              <w:rPr>
                                <w:color w:val="000000" w:themeColor="text1"/>
                                <w:sz w:val="20"/>
                                <w:szCs w:val="20"/>
                              </w:rPr>
                              <w:t xml:space="preserve"> </w:t>
                            </w:r>
                            <w:proofErr w:type="spellStart"/>
                            <w:r w:rsidRPr="00507569">
                              <w:rPr>
                                <w:color w:val="000000" w:themeColor="text1"/>
                                <w:sz w:val="20"/>
                                <w:szCs w:val="20"/>
                              </w:rPr>
                              <w:t>прагне</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підприємство</w:t>
                            </w:r>
                            <w:proofErr w:type="spellEnd"/>
                            <w:r w:rsidRPr="00507569">
                              <w:rPr>
                                <w:color w:val="000000" w:themeColor="text1"/>
                                <w:sz w:val="20"/>
                                <w:szCs w:val="20"/>
                              </w:rPr>
                              <w:t xml:space="preserve"> в </w:t>
                            </w:r>
                            <w:proofErr w:type="spellStart"/>
                            <w:r w:rsidRPr="00507569">
                              <w:rPr>
                                <w:color w:val="000000" w:themeColor="text1"/>
                                <w:sz w:val="20"/>
                                <w:szCs w:val="20"/>
                              </w:rPr>
                              <w:t>перспективі</w:t>
                            </w:r>
                            <w:proofErr w:type="spellEnd"/>
                            <w:r w:rsidRPr="00507569">
                              <w:rPr>
                                <w:color w:val="000000" w:themeColor="text1"/>
                                <w:sz w:val="20"/>
                                <w:szCs w:val="20"/>
                              </w:rPr>
                              <w:t xml:space="preserve">); сфера </w:t>
                            </w:r>
                            <w:proofErr w:type="spellStart"/>
                            <w:r w:rsidRPr="00507569">
                              <w:rPr>
                                <w:color w:val="000000" w:themeColor="text1"/>
                                <w:sz w:val="20"/>
                                <w:szCs w:val="20"/>
                              </w:rPr>
                              <w:t>діяльності</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w:t>
                            </w:r>
                            <w:proofErr w:type="spellStart"/>
                            <w:r w:rsidRPr="00507569">
                              <w:rPr>
                                <w:color w:val="000000" w:themeColor="text1"/>
                                <w:sz w:val="20"/>
                                <w:szCs w:val="20"/>
                              </w:rPr>
                              <w:t>який</w:t>
                            </w:r>
                            <w:proofErr w:type="spellEnd"/>
                            <w:r w:rsidRPr="00507569">
                              <w:rPr>
                                <w:color w:val="000000" w:themeColor="text1"/>
                                <w:sz w:val="20"/>
                                <w:szCs w:val="20"/>
                              </w:rPr>
                              <w:t xml:space="preserve"> продукт </w:t>
                            </w:r>
                            <w:proofErr w:type="spellStart"/>
                            <w:r w:rsidRPr="00507569">
                              <w:rPr>
                                <w:color w:val="000000" w:themeColor="text1"/>
                                <w:sz w:val="20"/>
                                <w:szCs w:val="20"/>
                              </w:rPr>
                              <w:t>пропонується</w:t>
                            </w:r>
                            <w:proofErr w:type="spellEnd"/>
                            <w:r w:rsidRPr="00507569">
                              <w:rPr>
                                <w:color w:val="000000" w:themeColor="text1"/>
                                <w:sz w:val="20"/>
                                <w:szCs w:val="20"/>
                              </w:rPr>
                              <w:t xml:space="preserve"> </w:t>
                            </w:r>
                            <w:proofErr w:type="spellStart"/>
                            <w:r w:rsidRPr="00507569">
                              <w:rPr>
                                <w:color w:val="000000" w:themeColor="text1"/>
                                <w:sz w:val="20"/>
                                <w:szCs w:val="20"/>
                              </w:rPr>
                              <w:t>споживачам</w:t>
                            </w:r>
                            <w:proofErr w:type="spellEnd"/>
                            <w:r w:rsidRPr="00507569">
                              <w:rPr>
                                <w:color w:val="000000" w:themeColor="text1"/>
                                <w:sz w:val="20"/>
                                <w:szCs w:val="20"/>
                              </w:rPr>
                              <w:t xml:space="preserve">, на </w:t>
                            </w:r>
                            <w:proofErr w:type="spellStart"/>
                            <w:r w:rsidRPr="00507569">
                              <w:rPr>
                                <w:color w:val="000000" w:themeColor="text1"/>
                                <w:sz w:val="20"/>
                                <w:szCs w:val="20"/>
                              </w:rPr>
                              <w:t>якому</w:t>
                            </w:r>
                            <w:proofErr w:type="spellEnd"/>
                            <w:r w:rsidRPr="00507569">
                              <w:rPr>
                                <w:color w:val="000000" w:themeColor="text1"/>
                                <w:sz w:val="20"/>
                                <w:szCs w:val="20"/>
                              </w:rPr>
                              <w:t xml:space="preserve"> ринку </w:t>
                            </w:r>
                            <w:proofErr w:type="spellStart"/>
                            <w:r w:rsidRPr="00507569">
                              <w:rPr>
                                <w:color w:val="000000" w:themeColor="text1"/>
                                <w:sz w:val="20"/>
                                <w:szCs w:val="20"/>
                              </w:rPr>
                              <w:t>здійснюється</w:t>
                            </w:r>
                            <w:proofErr w:type="spellEnd"/>
                            <w:r w:rsidRPr="00507569">
                              <w:rPr>
                                <w:color w:val="000000" w:themeColor="text1"/>
                                <w:sz w:val="20"/>
                                <w:szCs w:val="20"/>
                              </w:rPr>
                              <w:t xml:space="preserve"> </w:t>
                            </w:r>
                            <w:proofErr w:type="spellStart"/>
                            <w:r w:rsidRPr="00507569">
                              <w:rPr>
                                <w:color w:val="000000" w:themeColor="text1"/>
                                <w:sz w:val="20"/>
                                <w:szCs w:val="20"/>
                              </w:rPr>
                              <w:t>діяльність</w:t>
                            </w:r>
                            <w:proofErr w:type="spellEnd"/>
                            <w:r w:rsidRPr="00507569">
                              <w:rPr>
                                <w:color w:val="000000" w:themeColor="text1"/>
                                <w:sz w:val="20"/>
                                <w:szCs w:val="20"/>
                              </w:rPr>
                              <w:t xml:space="preserve">); </w:t>
                            </w:r>
                            <w:proofErr w:type="spellStart"/>
                            <w:r w:rsidRPr="00507569">
                              <w:rPr>
                                <w:color w:val="000000" w:themeColor="text1"/>
                                <w:sz w:val="20"/>
                                <w:szCs w:val="20"/>
                              </w:rPr>
                              <w:t>філософія</w:t>
                            </w:r>
                            <w:proofErr w:type="spellEnd"/>
                            <w:r w:rsidRPr="00507569">
                              <w:rPr>
                                <w:color w:val="000000" w:themeColor="text1"/>
                                <w:sz w:val="20"/>
                                <w:szCs w:val="20"/>
                              </w:rPr>
                              <w:t xml:space="preserve"> та культура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w:t>
                            </w:r>
                            <w:proofErr w:type="spellStart"/>
                            <w:r w:rsidRPr="00507569">
                              <w:rPr>
                                <w:color w:val="000000" w:themeColor="text1"/>
                                <w:sz w:val="20"/>
                                <w:szCs w:val="20"/>
                              </w:rPr>
                              <w:t>цінності</w:t>
                            </w:r>
                            <w:proofErr w:type="spellEnd"/>
                            <w:r w:rsidRPr="00507569">
                              <w:rPr>
                                <w:color w:val="000000" w:themeColor="text1"/>
                                <w:sz w:val="20"/>
                                <w:szCs w:val="20"/>
                              </w:rPr>
                              <w:t xml:space="preserve"> та </w:t>
                            </w:r>
                            <w:proofErr w:type="spellStart"/>
                            <w:r w:rsidRPr="00507569">
                              <w:rPr>
                                <w:color w:val="000000" w:themeColor="text1"/>
                                <w:sz w:val="20"/>
                                <w:szCs w:val="20"/>
                              </w:rPr>
                              <w:t>принципи</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w:t>
                            </w:r>
                            <w:proofErr w:type="spellStart"/>
                            <w:r w:rsidRPr="00507569">
                              <w:rPr>
                                <w:color w:val="000000" w:themeColor="text1"/>
                                <w:sz w:val="20"/>
                                <w:szCs w:val="20"/>
                              </w:rPr>
                              <w:t>можливості</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та </w:t>
                            </w:r>
                            <w:proofErr w:type="spellStart"/>
                            <w:r w:rsidRPr="00507569">
                              <w:rPr>
                                <w:color w:val="000000" w:themeColor="text1"/>
                                <w:sz w:val="20"/>
                                <w:szCs w:val="20"/>
                              </w:rPr>
                              <w:t>способи</w:t>
                            </w:r>
                            <w:proofErr w:type="spellEnd"/>
                            <w:r w:rsidRPr="00507569">
                              <w:rPr>
                                <w:color w:val="000000" w:themeColor="text1"/>
                                <w:sz w:val="20"/>
                                <w:szCs w:val="20"/>
                              </w:rPr>
                              <w:t xml:space="preserve"> </w:t>
                            </w:r>
                            <w:proofErr w:type="spellStart"/>
                            <w:r w:rsidRPr="00507569">
                              <w:rPr>
                                <w:color w:val="000000" w:themeColor="text1"/>
                                <w:sz w:val="20"/>
                                <w:szCs w:val="20"/>
                              </w:rPr>
                              <w:t>здійснення</w:t>
                            </w:r>
                            <w:proofErr w:type="spellEnd"/>
                            <w:r w:rsidRPr="00507569">
                              <w:rPr>
                                <w:color w:val="000000" w:themeColor="text1"/>
                                <w:sz w:val="20"/>
                                <w:szCs w:val="20"/>
                              </w:rPr>
                              <w:t xml:space="preserve"> </w:t>
                            </w:r>
                            <w:proofErr w:type="spellStart"/>
                            <w:r w:rsidRPr="00507569">
                              <w:rPr>
                                <w:color w:val="000000" w:themeColor="text1"/>
                                <w:sz w:val="20"/>
                                <w:szCs w:val="20"/>
                              </w:rPr>
                              <w:t>діяльності</w:t>
                            </w:r>
                            <w:proofErr w:type="spellEnd"/>
                            <w:r w:rsidRPr="00507569">
                              <w:rPr>
                                <w:color w:val="000000" w:themeColor="text1"/>
                                <w:sz w:val="20"/>
                                <w:szCs w:val="20"/>
                              </w:rPr>
                              <w:t xml:space="preserve"> (</w:t>
                            </w:r>
                            <w:proofErr w:type="spellStart"/>
                            <w:r w:rsidRPr="00507569">
                              <w:rPr>
                                <w:color w:val="000000" w:themeColor="text1"/>
                                <w:sz w:val="20"/>
                                <w:szCs w:val="20"/>
                              </w:rPr>
                              <w:t>ключові</w:t>
                            </w:r>
                            <w:proofErr w:type="spellEnd"/>
                            <w:r w:rsidRPr="00507569">
                              <w:rPr>
                                <w:color w:val="000000" w:themeColor="text1"/>
                                <w:sz w:val="20"/>
                                <w:szCs w:val="20"/>
                              </w:rPr>
                              <w:t xml:space="preserve"> </w:t>
                            </w:r>
                            <w:proofErr w:type="spellStart"/>
                            <w:r w:rsidRPr="00507569">
                              <w:rPr>
                                <w:color w:val="000000" w:themeColor="text1"/>
                                <w:sz w:val="20"/>
                                <w:szCs w:val="20"/>
                              </w:rPr>
                              <w:t>фактори</w:t>
                            </w:r>
                            <w:proofErr w:type="spellEnd"/>
                            <w:r w:rsidRPr="00507569">
                              <w:rPr>
                                <w:color w:val="000000" w:themeColor="text1"/>
                                <w:sz w:val="20"/>
                                <w:szCs w:val="20"/>
                              </w:rPr>
                              <w:t xml:space="preserve"> </w:t>
                            </w:r>
                            <w:proofErr w:type="spellStart"/>
                            <w:r w:rsidRPr="00507569">
                              <w:rPr>
                                <w:color w:val="000000" w:themeColor="text1"/>
                                <w:sz w:val="20"/>
                                <w:szCs w:val="20"/>
                              </w:rPr>
                              <w:t>успіху</w:t>
                            </w:r>
                            <w:proofErr w:type="spellEnd"/>
                            <w:r w:rsidRPr="00507569">
                              <w:rPr>
                                <w:color w:val="000000" w:themeColor="text1"/>
                                <w:sz w:val="20"/>
                                <w:szCs w:val="20"/>
                              </w:rPr>
                              <w:t xml:space="preserve">, ноу-хау); </w:t>
                            </w:r>
                            <w:proofErr w:type="spellStart"/>
                            <w:r w:rsidRPr="00507569">
                              <w:rPr>
                                <w:color w:val="000000" w:themeColor="text1"/>
                                <w:sz w:val="20"/>
                                <w:szCs w:val="20"/>
                              </w:rPr>
                              <w:t>можливе</w:t>
                            </w:r>
                            <w:proofErr w:type="spellEnd"/>
                            <w:r w:rsidRPr="00507569">
                              <w:rPr>
                                <w:color w:val="000000" w:themeColor="text1"/>
                                <w:sz w:val="20"/>
                                <w:szCs w:val="20"/>
                              </w:rPr>
                              <w:t xml:space="preserve"> </w:t>
                            </w:r>
                            <w:proofErr w:type="spellStart"/>
                            <w:r w:rsidRPr="00507569">
                              <w:rPr>
                                <w:color w:val="000000" w:themeColor="text1"/>
                                <w:sz w:val="20"/>
                                <w:szCs w:val="20"/>
                              </w:rPr>
                              <w:t>відображення</w:t>
                            </w:r>
                            <w:proofErr w:type="spellEnd"/>
                            <w:r w:rsidRPr="00507569">
                              <w:rPr>
                                <w:color w:val="000000" w:themeColor="text1"/>
                                <w:sz w:val="20"/>
                                <w:szCs w:val="20"/>
                              </w:rPr>
                              <w:t xml:space="preserve"> </w:t>
                            </w:r>
                            <w:proofErr w:type="spellStart"/>
                            <w:r w:rsidRPr="00507569">
                              <w:rPr>
                                <w:color w:val="000000" w:themeColor="text1"/>
                                <w:sz w:val="20"/>
                                <w:szCs w:val="20"/>
                              </w:rPr>
                              <w:t>іміджу</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w:t>
                            </w:r>
                          </w:p>
                          <w:p w14:paraId="74221DB1" w14:textId="77777777" w:rsidR="0072302C" w:rsidRPr="00F5121D" w:rsidRDefault="0072302C" w:rsidP="00F5121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CCC475" id="Скругленный прямоугольник 270" o:spid="_x0000_s1027" style="position:absolute;left:0;text-align:left;margin-left:-2.9pt;margin-top:122.95pt;width:315.5pt;height:110.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" filled="f" strokecolor="black [3213]" strokeweight="1pt">
                <v:stroke joinstyle="miter"/>
                <v:textbox>
                  <w:txbxContent>
                    <w:p w14:paraId="57FBF4C0" w14:textId="77777777" w:rsidR="0072302C" w:rsidRPr="00F5121D" w:rsidRDefault="0072302C" w:rsidP="00F5121D">
                      <w:pPr>
                        <w:tabs>
                          <w:tab w:val="left" w:pos="720"/>
                          <w:tab w:val="left" w:pos="900"/>
                        </w:tabs>
                        <w:ind w:firstLine="540"/>
                        <w:jc w:val="both"/>
                        <w:rPr>
                          <w:color w:val="000000" w:themeColor="text1"/>
                        </w:rPr>
                      </w:pPr>
                      <w:r w:rsidRPr="00507569">
                        <w:rPr>
                          <w:b/>
                          <w:i/>
                          <w:color w:val="000000" w:themeColor="text1"/>
                          <w:sz w:val="20"/>
                          <w:szCs w:val="20"/>
                        </w:rPr>
                        <w:t xml:space="preserve">Друга </w:t>
                      </w:r>
                      <w:proofErr w:type="spellStart"/>
                      <w:r w:rsidRPr="00507569">
                        <w:rPr>
                          <w:b/>
                          <w:i/>
                          <w:color w:val="000000" w:themeColor="text1"/>
                          <w:sz w:val="20"/>
                          <w:szCs w:val="20"/>
                        </w:rPr>
                        <w:t>група</w:t>
                      </w:r>
                      <w:proofErr w:type="spellEnd"/>
                      <w:r w:rsidRPr="00507569">
                        <w:rPr>
                          <w:b/>
                          <w:i/>
                          <w:color w:val="000000" w:themeColor="text1"/>
                          <w:sz w:val="20"/>
                          <w:szCs w:val="20"/>
                        </w:rPr>
                        <w:t xml:space="preserve"> правил. </w:t>
                      </w:r>
                      <w:proofErr w:type="spellStart"/>
                      <w:r w:rsidRPr="00507569">
                        <w:rPr>
                          <w:i/>
                          <w:iCs/>
                          <w:color w:val="000000" w:themeColor="text1"/>
                          <w:sz w:val="20"/>
                          <w:szCs w:val="20"/>
                        </w:rPr>
                        <w:t>Вимоги</w:t>
                      </w:r>
                      <w:proofErr w:type="spellEnd"/>
                      <w:r w:rsidRPr="00507569">
                        <w:rPr>
                          <w:i/>
                          <w:iCs/>
                          <w:color w:val="000000" w:themeColor="text1"/>
                          <w:sz w:val="20"/>
                          <w:szCs w:val="20"/>
                        </w:rPr>
                        <w:t xml:space="preserve"> до </w:t>
                      </w:r>
                      <w:proofErr w:type="spellStart"/>
                      <w:r w:rsidRPr="00507569">
                        <w:rPr>
                          <w:i/>
                          <w:iCs/>
                          <w:color w:val="000000" w:themeColor="text1"/>
                          <w:sz w:val="20"/>
                          <w:szCs w:val="20"/>
                        </w:rPr>
                        <w:t>змісту</w:t>
                      </w:r>
                      <w:proofErr w:type="spellEnd"/>
                      <w:r w:rsidRPr="00507569">
                        <w:rPr>
                          <w:i/>
                          <w:iCs/>
                          <w:color w:val="000000" w:themeColor="text1"/>
                          <w:sz w:val="20"/>
                          <w:szCs w:val="20"/>
                        </w:rPr>
                        <w:t xml:space="preserve"> </w:t>
                      </w:r>
                      <w:proofErr w:type="spellStart"/>
                      <w:r w:rsidRPr="00507569">
                        <w:rPr>
                          <w:i/>
                          <w:iCs/>
                          <w:color w:val="000000" w:themeColor="text1"/>
                          <w:sz w:val="20"/>
                          <w:szCs w:val="20"/>
                        </w:rPr>
                        <w:t>місії</w:t>
                      </w:r>
                      <w:proofErr w:type="spellEnd"/>
                      <w:r w:rsidRPr="00507569">
                        <w:rPr>
                          <w:i/>
                          <w:iCs/>
                          <w:color w:val="000000" w:themeColor="text1"/>
                          <w:sz w:val="20"/>
                          <w:szCs w:val="20"/>
                        </w:rPr>
                        <w:t xml:space="preserve">. </w:t>
                      </w:r>
                      <w:r w:rsidRPr="00507569">
                        <w:rPr>
                          <w:color w:val="000000" w:themeColor="text1"/>
                          <w:sz w:val="20"/>
                          <w:szCs w:val="20"/>
                        </w:rPr>
                        <w:t xml:space="preserve">У </w:t>
                      </w:r>
                      <w:proofErr w:type="spellStart"/>
                      <w:r w:rsidRPr="00507569">
                        <w:rPr>
                          <w:color w:val="000000" w:themeColor="text1"/>
                          <w:sz w:val="20"/>
                          <w:szCs w:val="20"/>
                        </w:rPr>
                        <w:t>місії</w:t>
                      </w:r>
                      <w:proofErr w:type="spellEnd"/>
                      <w:r w:rsidRPr="00507569">
                        <w:rPr>
                          <w:color w:val="000000" w:themeColor="text1"/>
                          <w:sz w:val="20"/>
                          <w:szCs w:val="20"/>
                        </w:rPr>
                        <w:t xml:space="preserve"> </w:t>
                      </w:r>
                      <w:proofErr w:type="spellStart"/>
                      <w:r w:rsidRPr="00507569">
                        <w:rPr>
                          <w:color w:val="000000" w:themeColor="text1"/>
                          <w:sz w:val="20"/>
                          <w:szCs w:val="20"/>
                        </w:rPr>
                        <w:t>повинні</w:t>
                      </w:r>
                      <w:proofErr w:type="spellEnd"/>
                      <w:r w:rsidRPr="00507569">
                        <w:rPr>
                          <w:color w:val="000000" w:themeColor="text1"/>
                          <w:sz w:val="20"/>
                          <w:szCs w:val="20"/>
                        </w:rPr>
                        <w:t xml:space="preserve"> </w:t>
                      </w:r>
                      <w:proofErr w:type="spellStart"/>
                      <w:r w:rsidRPr="00507569">
                        <w:rPr>
                          <w:color w:val="000000" w:themeColor="text1"/>
                          <w:sz w:val="20"/>
                          <w:szCs w:val="20"/>
                        </w:rPr>
                        <w:t>відображатись</w:t>
                      </w:r>
                      <w:proofErr w:type="spellEnd"/>
                      <w:r w:rsidRPr="00507569">
                        <w:rPr>
                          <w:color w:val="000000" w:themeColor="text1"/>
                          <w:sz w:val="20"/>
                          <w:szCs w:val="20"/>
                        </w:rPr>
                        <w:t xml:space="preserve">: </w:t>
                      </w:r>
                      <w:proofErr w:type="spellStart"/>
                      <w:r w:rsidRPr="00507569">
                        <w:rPr>
                          <w:color w:val="000000" w:themeColor="text1"/>
                          <w:sz w:val="20"/>
                          <w:szCs w:val="20"/>
                        </w:rPr>
                        <w:t>цільові</w:t>
                      </w:r>
                      <w:proofErr w:type="spellEnd"/>
                      <w:r w:rsidRPr="00507569">
                        <w:rPr>
                          <w:color w:val="000000" w:themeColor="text1"/>
                          <w:sz w:val="20"/>
                          <w:szCs w:val="20"/>
                        </w:rPr>
                        <w:t xml:space="preserve"> </w:t>
                      </w:r>
                      <w:proofErr w:type="spellStart"/>
                      <w:r w:rsidRPr="00507569">
                        <w:rPr>
                          <w:color w:val="000000" w:themeColor="text1"/>
                          <w:sz w:val="20"/>
                          <w:szCs w:val="20"/>
                        </w:rPr>
                        <w:t>орієнтири</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(до </w:t>
                      </w:r>
                      <w:proofErr w:type="spellStart"/>
                      <w:r w:rsidRPr="00507569">
                        <w:rPr>
                          <w:color w:val="000000" w:themeColor="text1"/>
                          <w:sz w:val="20"/>
                          <w:szCs w:val="20"/>
                        </w:rPr>
                        <w:t>чого</w:t>
                      </w:r>
                      <w:proofErr w:type="spellEnd"/>
                      <w:r w:rsidRPr="00507569">
                        <w:rPr>
                          <w:color w:val="000000" w:themeColor="text1"/>
                          <w:sz w:val="20"/>
                          <w:szCs w:val="20"/>
                        </w:rPr>
                        <w:t xml:space="preserve"> </w:t>
                      </w:r>
                      <w:proofErr w:type="spellStart"/>
                      <w:r w:rsidRPr="00507569">
                        <w:rPr>
                          <w:color w:val="000000" w:themeColor="text1"/>
                          <w:sz w:val="20"/>
                          <w:szCs w:val="20"/>
                        </w:rPr>
                        <w:t>прагне</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підприємство</w:t>
                      </w:r>
                      <w:proofErr w:type="spellEnd"/>
                      <w:r w:rsidRPr="00507569">
                        <w:rPr>
                          <w:color w:val="000000" w:themeColor="text1"/>
                          <w:sz w:val="20"/>
                          <w:szCs w:val="20"/>
                        </w:rPr>
                        <w:t xml:space="preserve"> в </w:t>
                      </w:r>
                      <w:proofErr w:type="spellStart"/>
                      <w:r w:rsidRPr="00507569">
                        <w:rPr>
                          <w:color w:val="000000" w:themeColor="text1"/>
                          <w:sz w:val="20"/>
                          <w:szCs w:val="20"/>
                        </w:rPr>
                        <w:t>перспективі</w:t>
                      </w:r>
                      <w:proofErr w:type="spellEnd"/>
                      <w:r w:rsidRPr="00507569">
                        <w:rPr>
                          <w:color w:val="000000" w:themeColor="text1"/>
                          <w:sz w:val="20"/>
                          <w:szCs w:val="20"/>
                        </w:rPr>
                        <w:t xml:space="preserve">); сфера </w:t>
                      </w:r>
                      <w:proofErr w:type="spellStart"/>
                      <w:r w:rsidRPr="00507569">
                        <w:rPr>
                          <w:color w:val="000000" w:themeColor="text1"/>
                          <w:sz w:val="20"/>
                          <w:szCs w:val="20"/>
                        </w:rPr>
                        <w:t>діяльності</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w:t>
                      </w:r>
                      <w:proofErr w:type="spellStart"/>
                      <w:r w:rsidRPr="00507569">
                        <w:rPr>
                          <w:color w:val="000000" w:themeColor="text1"/>
                          <w:sz w:val="20"/>
                          <w:szCs w:val="20"/>
                        </w:rPr>
                        <w:t>який</w:t>
                      </w:r>
                      <w:proofErr w:type="spellEnd"/>
                      <w:r w:rsidRPr="00507569">
                        <w:rPr>
                          <w:color w:val="000000" w:themeColor="text1"/>
                          <w:sz w:val="20"/>
                          <w:szCs w:val="20"/>
                        </w:rPr>
                        <w:t xml:space="preserve"> продукт </w:t>
                      </w:r>
                      <w:proofErr w:type="spellStart"/>
                      <w:r w:rsidRPr="00507569">
                        <w:rPr>
                          <w:color w:val="000000" w:themeColor="text1"/>
                          <w:sz w:val="20"/>
                          <w:szCs w:val="20"/>
                        </w:rPr>
                        <w:t>пропонується</w:t>
                      </w:r>
                      <w:proofErr w:type="spellEnd"/>
                      <w:r w:rsidRPr="00507569">
                        <w:rPr>
                          <w:color w:val="000000" w:themeColor="text1"/>
                          <w:sz w:val="20"/>
                          <w:szCs w:val="20"/>
                        </w:rPr>
                        <w:t xml:space="preserve"> </w:t>
                      </w:r>
                      <w:proofErr w:type="spellStart"/>
                      <w:r w:rsidRPr="00507569">
                        <w:rPr>
                          <w:color w:val="000000" w:themeColor="text1"/>
                          <w:sz w:val="20"/>
                          <w:szCs w:val="20"/>
                        </w:rPr>
                        <w:t>споживачам</w:t>
                      </w:r>
                      <w:proofErr w:type="spellEnd"/>
                      <w:r w:rsidRPr="00507569">
                        <w:rPr>
                          <w:color w:val="000000" w:themeColor="text1"/>
                          <w:sz w:val="20"/>
                          <w:szCs w:val="20"/>
                        </w:rPr>
                        <w:t xml:space="preserve">, на </w:t>
                      </w:r>
                      <w:proofErr w:type="spellStart"/>
                      <w:r w:rsidRPr="00507569">
                        <w:rPr>
                          <w:color w:val="000000" w:themeColor="text1"/>
                          <w:sz w:val="20"/>
                          <w:szCs w:val="20"/>
                        </w:rPr>
                        <w:t>якому</w:t>
                      </w:r>
                      <w:proofErr w:type="spellEnd"/>
                      <w:r w:rsidRPr="00507569">
                        <w:rPr>
                          <w:color w:val="000000" w:themeColor="text1"/>
                          <w:sz w:val="20"/>
                          <w:szCs w:val="20"/>
                        </w:rPr>
                        <w:t xml:space="preserve"> ринку </w:t>
                      </w:r>
                      <w:proofErr w:type="spellStart"/>
                      <w:r w:rsidRPr="00507569">
                        <w:rPr>
                          <w:color w:val="000000" w:themeColor="text1"/>
                          <w:sz w:val="20"/>
                          <w:szCs w:val="20"/>
                        </w:rPr>
                        <w:t>здійснюється</w:t>
                      </w:r>
                      <w:proofErr w:type="spellEnd"/>
                      <w:r w:rsidRPr="00507569">
                        <w:rPr>
                          <w:color w:val="000000" w:themeColor="text1"/>
                          <w:sz w:val="20"/>
                          <w:szCs w:val="20"/>
                        </w:rPr>
                        <w:t xml:space="preserve"> </w:t>
                      </w:r>
                      <w:proofErr w:type="spellStart"/>
                      <w:r w:rsidRPr="00507569">
                        <w:rPr>
                          <w:color w:val="000000" w:themeColor="text1"/>
                          <w:sz w:val="20"/>
                          <w:szCs w:val="20"/>
                        </w:rPr>
                        <w:t>діяльність</w:t>
                      </w:r>
                      <w:proofErr w:type="spellEnd"/>
                      <w:r w:rsidRPr="00507569">
                        <w:rPr>
                          <w:color w:val="000000" w:themeColor="text1"/>
                          <w:sz w:val="20"/>
                          <w:szCs w:val="20"/>
                        </w:rPr>
                        <w:t xml:space="preserve">); </w:t>
                      </w:r>
                      <w:proofErr w:type="spellStart"/>
                      <w:r w:rsidRPr="00507569">
                        <w:rPr>
                          <w:color w:val="000000" w:themeColor="text1"/>
                          <w:sz w:val="20"/>
                          <w:szCs w:val="20"/>
                        </w:rPr>
                        <w:t>філософія</w:t>
                      </w:r>
                      <w:proofErr w:type="spellEnd"/>
                      <w:r w:rsidRPr="00507569">
                        <w:rPr>
                          <w:color w:val="000000" w:themeColor="text1"/>
                          <w:sz w:val="20"/>
                          <w:szCs w:val="20"/>
                        </w:rPr>
                        <w:t xml:space="preserve"> та культура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w:t>
                      </w:r>
                      <w:proofErr w:type="spellStart"/>
                      <w:r w:rsidRPr="00507569">
                        <w:rPr>
                          <w:color w:val="000000" w:themeColor="text1"/>
                          <w:sz w:val="20"/>
                          <w:szCs w:val="20"/>
                        </w:rPr>
                        <w:t>цінності</w:t>
                      </w:r>
                      <w:proofErr w:type="spellEnd"/>
                      <w:r w:rsidRPr="00507569">
                        <w:rPr>
                          <w:color w:val="000000" w:themeColor="text1"/>
                          <w:sz w:val="20"/>
                          <w:szCs w:val="20"/>
                        </w:rPr>
                        <w:t xml:space="preserve"> та </w:t>
                      </w:r>
                      <w:proofErr w:type="spellStart"/>
                      <w:r w:rsidRPr="00507569">
                        <w:rPr>
                          <w:color w:val="000000" w:themeColor="text1"/>
                          <w:sz w:val="20"/>
                          <w:szCs w:val="20"/>
                        </w:rPr>
                        <w:t>принципи</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w:t>
                      </w:r>
                      <w:proofErr w:type="spellStart"/>
                      <w:r w:rsidRPr="00507569">
                        <w:rPr>
                          <w:color w:val="000000" w:themeColor="text1"/>
                          <w:sz w:val="20"/>
                          <w:szCs w:val="20"/>
                        </w:rPr>
                        <w:t>можливості</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та </w:t>
                      </w:r>
                      <w:proofErr w:type="spellStart"/>
                      <w:r w:rsidRPr="00507569">
                        <w:rPr>
                          <w:color w:val="000000" w:themeColor="text1"/>
                          <w:sz w:val="20"/>
                          <w:szCs w:val="20"/>
                        </w:rPr>
                        <w:t>способи</w:t>
                      </w:r>
                      <w:proofErr w:type="spellEnd"/>
                      <w:r w:rsidRPr="00507569">
                        <w:rPr>
                          <w:color w:val="000000" w:themeColor="text1"/>
                          <w:sz w:val="20"/>
                          <w:szCs w:val="20"/>
                        </w:rPr>
                        <w:t xml:space="preserve"> </w:t>
                      </w:r>
                      <w:proofErr w:type="spellStart"/>
                      <w:r w:rsidRPr="00507569">
                        <w:rPr>
                          <w:color w:val="000000" w:themeColor="text1"/>
                          <w:sz w:val="20"/>
                          <w:szCs w:val="20"/>
                        </w:rPr>
                        <w:t>здійснення</w:t>
                      </w:r>
                      <w:proofErr w:type="spellEnd"/>
                      <w:r w:rsidRPr="00507569">
                        <w:rPr>
                          <w:color w:val="000000" w:themeColor="text1"/>
                          <w:sz w:val="20"/>
                          <w:szCs w:val="20"/>
                        </w:rPr>
                        <w:t xml:space="preserve"> </w:t>
                      </w:r>
                      <w:proofErr w:type="spellStart"/>
                      <w:r w:rsidRPr="00507569">
                        <w:rPr>
                          <w:color w:val="000000" w:themeColor="text1"/>
                          <w:sz w:val="20"/>
                          <w:szCs w:val="20"/>
                        </w:rPr>
                        <w:t>діяльності</w:t>
                      </w:r>
                      <w:proofErr w:type="spellEnd"/>
                      <w:r w:rsidRPr="00507569">
                        <w:rPr>
                          <w:color w:val="000000" w:themeColor="text1"/>
                          <w:sz w:val="20"/>
                          <w:szCs w:val="20"/>
                        </w:rPr>
                        <w:t xml:space="preserve"> (</w:t>
                      </w:r>
                      <w:proofErr w:type="spellStart"/>
                      <w:r w:rsidRPr="00507569">
                        <w:rPr>
                          <w:color w:val="000000" w:themeColor="text1"/>
                          <w:sz w:val="20"/>
                          <w:szCs w:val="20"/>
                        </w:rPr>
                        <w:t>ключові</w:t>
                      </w:r>
                      <w:proofErr w:type="spellEnd"/>
                      <w:r w:rsidRPr="00507569">
                        <w:rPr>
                          <w:color w:val="000000" w:themeColor="text1"/>
                          <w:sz w:val="20"/>
                          <w:szCs w:val="20"/>
                        </w:rPr>
                        <w:t xml:space="preserve"> </w:t>
                      </w:r>
                      <w:proofErr w:type="spellStart"/>
                      <w:r w:rsidRPr="00507569">
                        <w:rPr>
                          <w:color w:val="000000" w:themeColor="text1"/>
                          <w:sz w:val="20"/>
                          <w:szCs w:val="20"/>
                        </w:rPr>
                        <w:t>фактори</w:t>
                      </w:r>
                      <w:proofErr w:type="spellEnd"/>
                      <w:r w:rsidRPr="00507569">
                        <w:rPr>
                          <w:color w:val="000000" w:themeColor="text1"/>
                          <w:sz w:val="20"/>
                          <w:szCs w:val="20"/>
                        </w:rPr>
                        <w:t xml:space="preserve"> </w:t>
                      </w:r>
                      <w:proofErr w:type="spellStart"/>
                      <w:r w:rsidRPr="00507569">
                        <w:rPr>
                          <w:color w:val="000000" w:themeColor="text1"/>
                          <w:sz w:val="20"/>
                          <w:szCs w:val="20"/>
                        </w:rPr>
                        <w:t>успіху</w:t>
                      </w:r>
                      <w:proofErr w:type="spellEnd"/>
                      <w:r w:rsidRPr="00507569">
                        <w:rPr>
                          <w:color w:val="000000" w:themeColor="text1"/>
                          <w:sz w:val="20"/>
                          <w:szCs w:val="20"/>
                        </w:rPr>
                        <w:t xml:space="preserve">, ноу-хау); </w:t>
                      </w:r>
                      <w:proofErr w:type="spellStart"/>
                      <w:r w:rsidRPr="00507569">
                        <w:rPr>
                          <w:color w:val="000000" w:themeColor="text1"/>
                          <w:sz w:val="20"/>
                          <w:szCs w:val="20"/>
                        </w:rPr>
                        <w:t>можливе</w:t>
                      </w:r>
                      <w:proofErr w:type="spellEnd"/>
                      <w:r w:rsidRPr="00507569">
                        <w:rPr>
                          <w:color w:val="000000" w:themeColor="text1"/>
                          <w:sz w:val="20"/>
                          <w:szCs w:val="20"/>
                        </w:rPr>
                        <w:t xml:space="preserve"> </w:t>
                      </w:r>
                      <w:proofErr w:type="spellStart"/>
                      <w:r w:rsidRPr="00507569">
                        <w:rPr>
                          <w:color w:val="000000" w:themeColor="text1"/>
                          <w:sz w:val="20"/>
                          <w:szCs w:val="20"/>
                        </w:rPr>
                        <w:t>відображення</w:t>
                      </w:r>
                      <w:proofErr w:type="spellEnd"/>
                      <w:r w:rsidRPr="00507569">
                        <w:rPr>
                          <w:color w:val="000000" w:themeColor="text1"/>
                          <w:sz w:val="20"/>
                          <w:szCs w:val="20"/>
                        </w:rPr>
                        <w:t xml:space="preserve"> </w:t>
                      </w:r>
                      <w:proofErr w:type="spellStart"/>
                      <w:r w:rsidRPr="00507569">
                        <w:rPr>
                          <w:color w:val="000000" w:themeColor="text1"/>
                          <w:sz w:val="20"/>
                          <w:szCs w:val="20"/>
                        </w:rPr>
                        <w:t>іміджу</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w:t>
                      </w:r>
                    </w:p>
                    <w:p w14:paraId="74221DB1" w14:textId="77777777" w:rsidR="0072302C" w:rsidRPr="00F5121D" w:rsidRDefault="0072302C" w:rsidP="00F5121D">
                      <w:pPr>
                        <w:jc w:val="center"/>
                        <w:rPr>
                          <w:color w:val="000000" w:themeColor="text1"/>
                        </w:rPr>
                      </w:pPr>
                    </w:p>
                  </w:txbxContent>
                </v:textbox>
                <w10:wrap type="through"/>
              </v:roundrect>
            </w:pict>
          </mc:Fallback>
        </mc:AlternateContent>
      </w:r>
      <w:r w:rsidRPr="00FF0019">
        <w:rPr>
          <w:noProof/>
          <w:sz w:val="22"/>
          <w:szCs w:val="22"/>
        </w:rPr>
        <mc:AlternateContent>
          <mc:Choice Requires="wps">
            <w:drawing>
              <wp:anchor distT="0" distB="0" distL="114300" distR="114300" simplePos="0" relativeHeight="251815936" behindDoc="0" locked="0" layoutInCell="1" allowOverlap="1" wp14:anchorId="15858737" wp14:editId="5ABCA699">
                <wp:simplePos x="0" y="0"/>
                <wp:positionH relativeFrom="column">
                  <wp:posOffset>-36830</wp:posOffset>
                </wp:positionH>
                <wp:positionV relativeFrom="paragraph">
                  <wp:posOffset>407670</wp:posOffset>
                </wp:positionV>
                <wp:extent cx="4006850" cy="1089025"/>
                <wp:effectExtent l="0" t="0" r="19050" b="15875"/>
                <wp:wrapThrough wrapText="bothSides">
                  <wp:wrapPolygon edited="0">
                    <wp:start x="548" y="0"/>
                    <wp:lineTo x="0" y="1008"/>
                    <wp:lineTo x="0" y="20403"/>
                    <wp:lineTo x="411" y="21663"/>
                    <wp:lineTo x="479" y="21663"/>
                    <wp:lineTo x="21087" y="21663"/>
                    <wp:lineTo x="21155" y="21663"/>
                    <wp:lineTo x="21634" y="20403"/>
                    <wp:lineTo x="21634" y="1511"/>
                    <wp:lineTo x="21087" y="0"/>
                    <wp:lineTo x="548" y="0"/>
                  </wp:wrapPolygon>
                </wp:wrapThrough>
                <wp:docPr id="269" name="Скругленный прямоугольник 269"/>
                <wp:cNvGraphicFramePr/>
                <a:graphic xmlns:a="http://schemas.openxmlformats.org/drawingml/2006/main">
                  <a:graphicData uri="http://schemas.microsoft.com/office/word/2010/wordprocessingShape">
                    <wps:wsp>
                      <wps:cNvSpPr/>
                      <wps:spPr>
                        <a:xfrm>
                          <a:off x="0" y="0"/>
                          <a:ext cx="4006850" cy="1089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915F20" w14:textId="2AB8396B" w:rsidR="0072302C" w:rsidRPr="001E5691" w:rsidRDefault="0072302C" w:rsidP="001E5691">
                            <w:pPr>
                              <w:jc w:val="center"/>
                              <w:rPr>
                                <w:color w:val="000000" w:themeColor="text1"/>
                              </w:rPr>
                            </w:pPr>
                            <w:r w:rsidRPr="00507569">
                              <w:rPr>
                                <w:b/>
                                <w:bCs/>
                                <w:i/>
                                <w:iCs/>
                                <w:color w:val="000000" w:themeColor="text1"/>
                                <w:sz w:val="20"/>
                                <w:szCs w:val="20"/>
                              </w:rPr>
                              <w:t xml:space="preserve">Перша </w:t>
                            </w:r>
                            <w:proofErr w:type="spellStart"/>
                            <w:r w:rsidRPr="00507569">
                              <w:rPr>
                                <w:b/>
                                <w:bCs/>
                                <w:i/>
                                <w:iCs/>
                                <w:color w:val="000000" w:themeColor="text1"/>
                                <w:sz w:val="20"/>
                                <w:szCs w:val="20"/>
                              </w:rPr>
                              <w:t>група</w:t>
                            </w:r>
                            <w:proofErr w:type="spellEnd"/>
                            <w:r w:rsidRPr="00507569">
                              <w:rPr>
                                <w:b/>
                                <w:bCs/>
                                <w:i/>
                                <w:iCs/>
                                <w:color w:val="000000" w:themeColor="text1"/>
                                <w:sz w:val="20"/>
                                <w:szCs w:val="20"/>
                              </w:rPr>
                              <w:t xml:space="preserve"> правил.</w:t>
                            </w:r>
                            <w:r w:rsidRPr="00507569">
                              <w:rPr>
                                <w:i/>
                                <w:color w:val="000000" w:themeColor="text1"/>
                                <w:sz w:val="20"/>
                                <w:szCs w:val="20"/>
                              </w:rPr>
                              <w:t xml:space="preserve"> </w:t>
                            </w:r>
                            <w:proofErr w:type="spellStart"/>
                            <w:r w:rsidRPr="00507569">
                              <w:rPr>
                                <w:i/>
                                <w:color w:val="000000" w:themeColor="text1"/>
                                <w:sz w:val="20"/>
                                <w:szCs w:val="20"/>
                              </w:rPr>
                              <w:t>Загальні</w:t>
                            </w:r>
                            <w:proofErr w:type="spellEnd"/>
                            <w:r w:rsidRPr="00507569">
                              <w:rPr>
                                <w:i/>
                                <w:color w:val="000000" w:themeColor="text1"/>
                                <w:sz w:val="20"/>
                                <w:szCs w:val="20"/>
                              </w:rPr>
                              <w:t xml:space="preserve"> </w:t>
                            </w:r>
                            <w:proofErr w:type="spellStart"/>
                            <w:r w:rsidRPr="00507569">
                              <w:rPr>
                                <w:i/>
                                <w:color w:val="000000" w:themeColor="text1"/>
                                <w:sz w:val="20"/>
                                <w:szCs w:val="20"/>
                              </w:rPr>
                              <w:t>вимоги</w:t>
                            </w:r>
                            <w:proofErr w:type="spellEnd"/>
                            <w:r w:rsidRPr="00507569">
                              <w:rPr>
                                <w:i/>
                                <w:color w:val="000000" w:themeColor="text1"/>
                                <w:sz w:val="20"/>
                                <w:szCs w:val="20"/>
                              </w:rPr>
                              <w:t xml:space="preserve"> до </w:t>
                            </w:r>
                            <w:proofErr w:type="spellStart"/>
                            <w:r w:rsidRPr="00507569">
                              <w:rPr>
                                <w:i/>
                                <w:color w:val="000000" w:themeColor="text1"/>
                                <w:sz w:val="20"/>
                                <w:szCs w:val="20"/>
                              </w:rPr>
                              <w:t>місії</w:t>
                            </w:r>
                            <w:proofErr w:type="spellEnd"/>
                            <w:r w:rsidRPr="00507569">
                              <w:rPr>
                                <w:i/>
                                <w:color w:val="000000" w:themeColor="text1"/>
                                <w:sz w:val="20"/>
                                <w:szCs w:val="20"/>
                              </w:rPr>
                              <w:t xml:space="preserve">: </w:t>
                            </w:r>
                            <w:proofErr w:type="spellStart"/>
                            <w:r w:rsidRPr="00507569">
                              <w:rPr>
                                <w:color w:val="000000" w:themeColor="text1"/>
                                <w:sz w:val="20"/>
                                <w:szCs w:val="20"/>
                              </w:rPr>
                              <w:t>місія</w:t>
                            </w:r>
                            <w:proofErr w:type="spellEnd"/>
                            <w:r w:rsidRPr="00507569">
                              <w:rPr>
                                <w:color w:val="000000" w:themeColor="text1"/>
                                <w:sz w:val="20"/>
                                <w:szCs w:val="20"/>
                              </w:rPr>
                              <w:t xml:space="preserve"> не повинна </w:t>
                            </w:r>
                            <w:proofErr w:type="spellStart"/>
                            <w:r w:rsidRPr="00507569">
                              <w:rPr>
                                <w:color w:val="000000" w:themeColor="text1"/>
                                <w:sz w:val="20"/>
                                <w:szCs w:val="20"/>
                              </w:rPr>
                              <w:t>залежати</w:t>
                            </w:r>
                            <w:proofErr w:type="spellEnd"/>
                            <w:r w:rsidRPr="00507569">
                              <w:rPr>
                                <w:color w:val="000000" w:themeColor="text1"/>
                                <w:sz w:val="20"/>
                                <w:szCs w:val="20"/>
                              </w:rPr>
                              <w:t xml:space="preserve"> </w:t>
                            </w:r>
                            <w:proofErr w:type="spellStart"/>
                            <w:r w:rsidRPr="00507569">
                              <w:rPr>
                                <w:color w:val="000000" w:themeColor="text1"/>
                                <w:sz w:val="20"/>
                                <w:szCs w:val="20"/>
                              </w:rPr>
                              <w:t>від</w:t>
                            </w:r>
                            <w:proofErr w:type="spellEnd"/>
                            <w:r w:rsidRPr="00507569">
                              <w:rPr>
                                <w:color w:val="000000" w:themeColor="text1"/>
                                <w:sz w:val="20"/>
                                <w:szCs w:val="20"/>
                              </w:rPr>
                              <w:t xml:space="preserve"> поточного стану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форм, </w:t>
                            </w:r>
                            <w:proofErr w:type="spellStart"/>
                            <w:r w:rsidRPr="00507569">
                              <w:rPr>
                                <w:color w:val="000000" w:themeColor="text1"/>
                                <w:sz w:val="20"/>
                                <w:szCs w:val="20"/>
                              </w:rPr>
                              <w:t>методів</w:t>
                            </w:r>
                            <w:proofErr w:type="spellEnd"/>
                            <w:r w:rsidRPr="00507569">
                              <w:rPr>
                                <w:color w:val="000000" w:themeColor="text1"/>
                                <w:sz w:val="20"/>
                                <w:szCs w:val="20"/>
                              </w:rPr>
                              <w:t xml:space="preserve"> </w:t>
                            </w:r>
                            <w:proofErr w:type="spellStart"/>
                            <w:r w:rsidRPr="00507569">
                              <w:rPr>
                                <w:color w:val="000000" w:themeColor="text1"/>
                                <w:sz w:val="20"/>
                                <w:szCs w:val="20"/>
                              </w:rPr>
                              <w:t>його</w:t>
                            </w:r>
                            <w:proofErr w:type="spellEnd"/>
                            <w:r w:rsidRPr="00507569">
                              <w:rPr>
                                <w:color w:val="000000" w:themeColor="text1"/>
                                <w:sz w:val="20"/>
                                <w:szCs w:val="20"/>
                              </w:rPr>
                              <w:t xml:space="preserve"> </w:t>
                            </w:r>
                            <w:proofErr w:type="spellStart"/>
                            <w:r w:rsidRPr="00507569">
                              <w:rPr>
                                <w:color w:val="000000" w:themeColor="text1"/>
                                <w:sz w:val="20"/>
                                <w:szCs w:val="20"/>
                              </w:rPr>
                              <w:t>роботи</w:t>
                            </w:r>
                            <w:proofErr w:type="spellEnd"/>
                            <w:r w:rsidRPr="00507569">
                              <w:rPr>
                                <w:color w:val="000000" w:themeColor="text1"/>
                                <w:sz w:val="20"/>
                                <w:szCs w:val="20"/>
                              </w:rPr>
                              <w:t xml:space="preserve">; </w:t>
                            </w:r>
                            <w:proofErr w:type="spellStart"/>
                            <w:r w:rsidRPr="00507569">
                              <w:rPr>
                                <w:color w:val="000000" w:themeColor="text1"/>
                                <w:sz w:val="20"/>
                                <w:szCs w:val="20"/>
                              </w:rPr>
                              <w:t>місія</w:t>
                            </w:r>
                            <w:proofErr w:type="spellEnd"/>
                            <w:r w:rsidRPr="00507569">
                              <w:rPr>
                                <w:color w:val="000000" w:themeColor="text1"/>
                                <w:sz w:val="20"/>
                                <w:szCs w:val="20"/>
                              </w:rPr>
                              <w:t xml:space="preserve"> не повинна бути догмою, </w:t>
                            </w:r>
                            <w:proofErr w:type="spellStart"/>
                            <w:r w:rsidRPr="00507569">
                              <w:rPr>
                                <w:color w:val="000000" w:themeColor="text1"/>
                                <w:sz w:val="20"/>
                                <w:szCs w:val="20"/>
                              </w:rPr>
                              <w:t>тобто</w:t>
                            </w:r>
                            <w:proofErr w:type="spellEnd"/>
                            <w:r w:rsidRPr="00507569">
                              <w:rPr>
                                <w:color w:val="000000" w:themeColor="text1"/>
                                <w:sz w:val="20"/>
                                <w:szCs w:val="20"/>
                              </w:rPr>
                              <w:t xml:space="preserve"> </w:t>
                            </w:r>
                            <w:proofErr w:type="spellStart"/>
                            <w:r w:rsidRPr="00507569">
                              <w:rPr>
                                <w:color w:val="000000" w:themeColor="text1"/>
                                <w:sz w:val="20"/>
                                <w:szCs w:val="20"/>
                              </w:rPr>
                              <w:t>може</w:t>
                            </w:r>
                            <w:proofErr w:type="spellEnd"/>
                            <w:r w:rsidRPr="00507569">
                              <w:rPr>
                                <w:color w:val="000000" w:themeColor="text1"/>
                                <w:sz w:val="20"/>
                                <w:szCs w:val="20"/>
                              </w:rPr>
                              <w:t xml:space="preserve"> </w:t>
                            </w:r>
                            <w:proofErr w:type="spellStart"/>
                            <w:r w:rsidRPr="00507569">
                              <w:rPr>
                                <w:color w:val="000000" w:themeColor="text1"/>
                                <w:sz w:val="20"/>
                                <w:szCs w:val="20"/>
                              </w:rPr>
                              <w:t>змінюватись</w:t>
                            </w:r>
                            <w:proofErr w:type="spellEnd"/>
                            <w:r w:rsidRPr="00507569">
                              <w:rPr>
                                <w:color w:val="000000" w:themeColor="text1"/>
                                <w:sz w:val="20"/>
                                <w:szCs w:val="20"/>
                              </w:rPr>
                              <w:t xml:space="preserve"> </w:t>
                            </w:r>
                            <w:proofErr w:type="spellStart"/>
                            <w:r w:rsidRPr="00507569">
                              <w:rPr>
                                <w:color w:val="000000" w:themeColor="text1"/>
                                <w:sz w:val="20"/>
                                <w:szCs w:val="20"/>
                              </w:rPr>
                              <w:t>відповідно</w:t>
                            </w:r>
                            <w:proofErr w:type="spellEnd"/>
                            <w:r w:rsidRPr="00507569">
                              <w:rPr>
                                <w:color w:val="000000" w:themeColor="text1"/>
                                <w:sz w:val="20"/>
                                <w:szCs w:val="20"/>
                              </w:rPr>
                              <w:t xml:space="preserve"> до </w:t>
                            </w:r>
                            <w:proofErr w:type="spellStart"/>
                            <w:r w:rsidRPr="00507569">
                              <w:rPr>
                                <w:color w:val="000000" w:themeColor="text1"/>
                                <w:sz w:val="20"/>
                                <w:szCs w:val="20"/>
                              </w:rPr>
                              <w:t>змін</w:t>
                            </w:r>
                            <w:proofErr w:type="spellEnd"/>
                            <w:r w:rsidRPr="00507569">
                              <w:rPr>
                                <w:color w:val="000000" w:themeColor="text1"/>
                                <w:sz w:val="20"/>
                                <w:szCs w:val="20"/>
                              </w:rPr>
                              <w:t xml:space="preserve"> у </w:t>
                            </w:r>
                            <w:proofErr w:type="spellStart"/>
                            <w:r w:rsidRPr="00507569">
                              <w:rPr>
                                <w:color w:val="000000" w:themeColor="text1"/>
                                <w:sz w:val="20"/>
                                <w:szCs w:val="20"/>
                              </w:rPr>
                              <w:t>зовнішньому</w:t>
                            </w:r>
                            <w:proofErr w:type="spellEnd"/>
                            <w:r w:rsidRPr="00507569">
                              <w:rPr>
                                <w:color w:val="000000" w:themeColor="text1"/>
                                <w:sz w:val="20"/>
                                <w:szCs w:val="20"/>
                              </w:rPr>
                              <w:t xml:space="preserve"> </w:t>
                            </w:r>
                            <w:proofErr w:type="spellStart"/>
                            <w:r w:rsidRPr="00507569">
                              <w:rPr>
                                <w:color w:val="000000" w:themeColor="text1"/>
                                <w:sz w:val="20"/>
                                <w:szCs w:val="20"/>
                              </w:rPr>
                              <w:t>середовищі</w:t>
                            </w:r>
                            <w:proofErr w:type="spellEnd"/>
                            <w:r w:rsidRPr="00507569">
                              <w:rPr>
                                <w:color w:val="000000" w:themeColor="text1"/>
                                <w:sz w:val="20"/>
                                <w:szCs w:val="20"/>
                              </w:rPr>
                              <w:t xml:space="preserve">; </w:t>
                            </w:r>
                            <w:proofErr w:type="spellStart"/>
                            <w:r w:rsidRPr="00507569">
                              <w:rPr>
                                <w:color w:val="000000" w:themeColor="text1"/>
                                <w:sz w:val="20"/>
                                <w:szCs w:val="20"/>
                              </w:rPr>
                              <w:t>місія</w:t>
                            </w:r>
                            <w:proofErr w:type="spellEnd"/>
                            <w:r w:rsidRPr="00507569">
                              <w:rPr>
                                <w:color w:val="000000" w:themeColor="text1"/>
                                <w:sz w:val="20"/>
                                <w:szCs w:val="20"/>
                              </w:rPr>
                              <w:t xml:space="preserve"> повинна </w:t>
                            </w:r>
                            <w:proofErr w:type="spellStart"/>
                            <w:r w:rsidRPr="00507569">
                              <w:rPr>
                                <w:color w:val="000000" w:themeColor="text1"/>
                                <w:sz w:val="20"/>
                                <w:szCs w:val="20"/>
                              </w:rPr>
                              <w:t>відображати</w:t>
                            </w:r>
                            <w:proofErr w:type="spellEnd"/>
                            <w:r w:rsidRPr="00507569">
                              <w:rPr>
                                <w:color w:val="000000" w:themeColor="text1"/>
                                <w:sz w:val="20"/>
                                <w:szCs w:val="20"/>
                              </w:rPr>
                              <w:t xml:space="preserve"> </w:t>
                            </w:r>
                            <w:proofErr w:type="spellStart"/>
                            <w:r w:rsidRPr="00507569">
                              <w:rPr>
                                <w:color w:val="000000" w:themeColor="text1"/>
                                <w:sz w:val="20"/>
                                <w:szCs w:val="20"/>
                              </w:rPr>
                              <w:t>прагнення</w:t>
                            </w:r>
                            <w:proofErr w:type="spellEnd"/>
                            <w:r w:rsidRPr="00507569">
                              <w:rPr>
                                <w:color w:val="000000" w:themeColor="text1"/>
                                <w:sz w:val="20"/>
                                <w:szCs w:val="20"/>
                              </w:rPr>
                              <w:t xml:space="preserve"> до </w:t>
                            </w:r>
                            <w:proofErr w:type="spellStart"/>
                            <w:r w:rsidRPr="00507569">
                              <w:rPr>
                                <w:color w:val="000000" w:themeColor="text1"/>
                                <w:sz w:val="20"/>
                                <w:szCs w:val="20"/>
                              </w:rPr>
                              <w:t>майбутнього</w:t>
                            </w:r>
                            <w:proofErr w:type="spellEnd"/>
                            <w:r w:rsidRPr="00507569">
                              <w:rPr>
                                <w:color w:val="000000" w:themeColor="text1"/>
                                <w:sz w:val="20"/>
                                <w:szCs w:val="20"/>
                              </w:rPr>
                              <w:t xml:space="preserve">, </w:t>
                            </w:r>
                            <w:proofErr w:type="spellStart"/>
                            <w:r w:rsidRPr="00507569">
                              <w:rPr>
                                <w:color w:val="000000" w:themeColor="text1"/>
                                <w:sz w:val="20"/>
                                <w:szCs w:val="20"/>
                              </w:rPr>
                              <w:t>пріоритетність</w:t>
                            </w:r>
                            <w:proofErr w:type="spellEnd"/>
                            <w:r w:rsidRPr="00507569">
                              <w:rPr>
                                <w:color w:val="000000" w:themeColor="text1"/>
                                <w:sz w:val="20"/>
                                <w:szCs w:val="20"/>
                              </w:rPr>
                              <w:t xml:space="preserve"> </w:t>
                            </w:r>
                            <w:proofErr w:type="spellStart"/>
                            <w:r w:rsidRPr="00507569">
                              <w:rPr>
                                <w:color w:val="000000" w:themeColor="text1"/>
                                <w:sz w:val="20"/>
                                <w:szCs w:val="20"/>
                              </w:rPr>
                              <w:t>цінностей</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858737" id="Скругленный прямоугольник 269" o:spid="_x0000_s1028" style="position:absolute;left:0;text-align:left;margin-left:-2.9pt;margin-top:32.1pt;width:315.5pt;height:85.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" filled="f" strokecolor="black [3213]" strokeweight="1pt">
                <v:stroke joinstyle="miter"/>
                <v:textbox>
                  <w:txbxContent>
                    <w:p w14:paraId="7E915F20" w14:textId="2AB8396B" w:rsidR="0072302C" w:rsidRPr="001E5691" w:rsidRDefault="0072302C" w:rsidP="001E5691">
                      <w:pPr>
                        <w:jc w:val="center"/>
                        <w:rPr>
                          <w:color w:val="000000" w:themeColor="text1"/>
                        </w:rPr>
                      </w:pPr>
                      <w:r w:rsidRPr="00507569">
                        <w:rPr>
                          <w:b/>
                          <w:bCs/>
                          <w:i/>
                          <w:iCs/>
                          <w:color w:val="000000" w:themeColor="text1"/>
                          <w:sz w:val="20"/>
                          <w:szCs w:val="20"/>
                        </w:rPr>
                        <w:t xml:space="preserve">Перша </w:t>
                      </w:r>
                      <w:proofErr w:type="spellStart"/>
                      <w:r w:rsidRPr="00507569">
                        <w:rPr>
                          <w:b/>
                          <w:bCs/>
                          <w:i/>
                          <w:iCs/>
                          <w:color w:val="000000" w:themeColor="text1"/>
                          <w:sz w:val="20"/>
                          <w:szCs w:val="20"/>
                        </w:rPr>
                        <w:t>група</w:t>
                      </w:r>
                      <w:proofErr w:type="spellEnd"/>
                      <w:r w:rsidRPr="00507569">
                        <w:rPr>
                          <w:b/>
                          <w:bCs/>
                          <w:i/>
                          <w:iCs/>
                          <w:color w:val="000000" w:themeColor="text1"/>
                          <w:sz w:val="20"/>
                          <w:szCs w:val="20"/>
                        </w:rPr>
                        <w:t xml:space="preserve"> правил.</w:t>
                      </w:r>
                      <w:r w:rsidRPr="00507569">
                        <w:rPr>
                          <w:i/>
                          <w:color w:val="000000" w:themeColor="text1"/>
                          <w:sz w:val="20"/>
                          <w:szCs w:val="20"/>
                        </w:rPr>
                        <w:t xml:space="preserve"> </w:t>
                      </w:r>
                      <w:proofErr w:type="spellStart"/>
                      <w:r w:rsidRPr="00507569">
                        <w:rPr>
                          <w:i/>
                          <w:color w:val="000000" w:themeColor="text1"/>
                          <w:sz w:val="20"/>
                          <w:szCs w:val="20"/>
                        </w:rPr>
                        <w:t>Загальні</w:t>
                      </w:r>
                      <w:proofErr w:type="spellEnd"/>
                      <w:r w:rsidRPr="00507569">
                        <w:rPr>
                          <w:i/>
                          <w:color w:val="000000" w:themeColor="text1"/>
                          <w:sz w:val="20"/>
                          <w:szCs w:val="20"/>
                        </w:rPr>
                        <w:t xml:space="preserve"> </w:t>
                      </w:r>
                      <w:proofErr w:type="spellStart"/>
                      <w:r w:rsidRPr="00507569">
                        <w:rPr>
                          <w:i/>
                          <w:color w:val="000000" w:themeColor="text1"/>
                          <w:sz w:val="20"/>
                          <w:szCs w:val="20"/>
                        </w:rPr>
                        <w:t>вимоги</w:t>
                      </w:r>
                      <w:proofErr w:type="spellEnd"/>
                      <w:r w:rsidRPr="00507569">
                        <w:rPr>
                          <w:i/>
                          <w:color w:val="000000" w:themeColor="text1"/>
                          <w:sz w:val="20"/>
                          <w:szCs w:val="20"/>
                        </w:rPr>
                        <w:t xml:space="preserve"> до </w:t>
                      </w:r>
                      <w:proofErr w:type="spellStart"/>
                      <w:r w:rsidRPr="00507569">
                        <w:rPr>
                          <w:i/>
                          <w:color w:val="000000" w:themeColor="text1"/>
                          <w:sz w:val="20"/>
                          <w:szCs w:val="20"/>
                        </w:rPr>
                        <w:t>місії</w:t>
                      </w:r>
                      <w:proofErr w:type="spellEnd"/>
                      <w:r w:rsidRPr="00507569">
                        <w:rPr>
                          <w:i/>
                          <w:color w:val="000000" w:themeColor="text1"/>
                          <w:sz w:val="20"/>
                          <w:szCs w:val="20"/>
                        </w:rPr>
                        <w:t xml:space="preserve">: </w:t>
                      </w:r>
                      <w:proofErr w:type="spellStart"/>
                      <w:r w:rsidRPr="00507569">
                        <w:rPr>
                          <w:color w:val="000000" w:themeColor="text1"/>
                          <w:sz w:val="20"/>
                          <w:szCs w:val="20"/>
                        </w:rPr>
                        <w:t>місія</w:t>
                      </w:r>
                      <w:proofErr w:type="spellEnd"/>
                      <w:r w:rsidRPr="00507569">
                        <w:rPr>
                          <w:color w:val="000000" w:themeColor="text1"/>
                          <w:sz w:val="20"/>
                          <w:szCs w:val="20"/>
                        </w:rPr>
                        <w:t xml:space="preserve"> не повинна </w:t>
                      </w:r>
                      <w:proofErr w:type="spellStart"/>
                      <w:r w:rsidRPr="00507569">
                        <w:rPr>
                          <w:color w:val="000000" w:themeColor="text1"/>
                          <w:sz w:val="20"/>
                          <w:szCs w:val="20"/>
                        </w:rPr>
                        <w:t>залежати</w:t>
                      </w:r>
                      <w:proofErr w:type="spellEnd"/>
                      <w:r w:rsidRPr="00507569">
                        <w:rPr>
                          <w:color w:val="000000" w:themeColor="text1"/>
                          <w:sz w:val="20"/>
                          <w:szCs w:val="20"/>
                        </w:rPr>
                        <w:t xml:space="preserve"> </w:t>
                      </w:r>
                      <w:proofErr w:type="spellStart"/>
                      <w:r w:rsidRPr="00507569">
                        <w:rPr>
                          <w:color w:val="000000" w:themeColor="text1"/>
                          <w:sz w:val="20"/>
                          <w:szCs w:val="20"/>
                        </w:rPr>
                        <w:t>від</w:t>
                      </w:r>
                      <w:proofErr w:type="spellEnd"/>
                      <w:r w:rsidRPr="00507569">
                        <w:rPr>
                          <w:color w:val="000000" w:themeColor="text1"/>
                          <w:sz w:val="20"/>
                          <w:szCs w:val="20"/>
                        </w:rPr>
                        <w:t xml:space="preserve"> поточного стану </w:t>
                      </w:r>
                      <w:proofErr w:type="spellStart"/>
                      <w:r w:rsidRPr="00507569">
                        <w:rPr>
                          <w:color w:val="000000" w:themeColor="text1"/>
                          <w:sz w:val="20"/>
                          <w:szCs w:val="20"/>
                        </w:rPr>
                        <w:t>підприємства</w:t>
                      </w:r>
                      <w:proofErr w:type="spellEnd"/>
                      <w:r w:rsidRPr="00507569">
                        <w:rPr>
                          <w:color w:val="000000" w:themeColor="text1"/>
                          <w:sz w:val="20"/>
                          <w:szCs w:val="20"/>
                        </w:rPr>
                        <w:t xml:space="preserve">, форм, </w:t>
                      </w:r>
                      <w:proofErr w:type="spellStart"/>
                      <w:r w:rsidRPr="00507569">
                        <w:rPr>
                          <w:color w:val="000000" w:themeColor="text1"/>
                          <w:sz w:val="20"/>
                          <w:szCs w:val="20"/>
                        </w:rPr>
                        <w:t>методів</w:t>
                      </w:r>
                      <w:proofErr w:type="spellEnd"/>
                      <w:r w:rsidRPr="00507569">
                        <w:rPr>
                          <w:color w:val="000000" w:themeColor="text1"/>
                          <w:sz w:val="20"/>
                          <w:szCs w:val="20"/>
                        </w:rPr>
                        <w:t xml:space="preserve"> </w:t>
                      </w:r>
                      <w:proofErr w:type="spellStart"/>
                      <w:r w:rsidRPr="00507569">
                        <w:rPr>
                          <w:color w:val="000000" w:themeColor="text1"/>
                          <w:sz w:val="20"/>
                          <w:szCs w:val="20"/>
                        </w:rPr>
                        <w:t>його</w:t>
                      </w:r>
                      <w:proofErr w:type="spellEnd"/>
                      <w:r w:rsidRPr="00507569">
                        <w:rPr>
                          <w:color w:val="000000" w:themeColor="text1"/>
                          <w:sz w:val="20"/>
                          <w:szCs w:val="20"/>
                        </w:rPr>
                        <w:t xml:space="preserve"> </w:t>
                      </w:r>
                      <w:proofErr w:type="spellStart"/>
                      <w:r w:rsidRPr="00507569">
                        <w:rPr>
                          <w:color w:val="000000" w:themeColor="text1"/>
                          <w:sz w:val="20"/>
                          <w:szCs w:val="20"/>
                        </w:rPr>
                        <w:t>роботи</w:t>
                      </w:r>
                      <w:proofErr w:type="spellEnd"/>
                      <w:r w:rsidRPr="00507569">
                        <w:rPr>
                          <w:color w:val="000000" w:themeColor="text1"/>
                          <w:sz w:val="20"/>
                          <w:szCs w:val="20"/>
                        </w:rPr>
                        <w:t xml:space="preserve">; </w:t>
                      </w:r>
                      <w:proofErr w:type="spellStart"/>
                      <w:r w:rsidRPr="00507569">
                        <w:rPr>
                          <w:color w:val="000000" w:themeColor="text1"/>
                          <w:sz w:val="20"/>
                          <w:szCs w:val="20"/>
                        </w:rPr>
                        <w:t>місія</w:t>
                      </w:r>
                      <w:proofErr w:type="spellEnd"/>
                      <w:r w:rsidRPr="00507569">
                        <w:rPr>
                          <w:color w:val="000000" w:themeColor="text1"/>
                          <w:sz w:val="20"/>
                          <w:szCs w:val="20"/>
                        </w:rPr>
                        <w:t xml:space="preserve"> не повинна бути догмою, </w:t>
                      </w:r>
                      <w:proofErr w:type="spellStart"/>
                      <w:r w:rsidRPr="00507569">
                        <w:rPr>
                          <w:color w:val="000000" w:themeColor="text1"/>
                          <w:sz w:val="20"/>
                          <w:szCs w:val="20"/>
                        </w:rPr>
                        <w:t>тобто</w:t>
                      </w:r>
                      <w:proofErr w:type="spellEnd"/>
                      <w:r w:rsidRPr="00507569">
                        <w:rPr>
                          <w:color w:val="000000" w:themeColor="text1"/>
                          <w:sz w:val="20"/>
                          <w:szCs w:val="20"/>
                        </w:rPr>
                        <w:t xml:space="preserve"> </w:t>
                      </w:r>
                      <w:proofErr w:type="spellStart"/>
                      <w:r w:rsidRPr="00507569">
                        <w:rPr>
                          <w:color w:val="000000" w:themeColor="text1"/>
                          <w:sz w:val="20"/>
                          <w:szCs w:val="20"/>
                        </w:rPr>
                        <w:t>може</w:t>
                      </w:r>
                      <w:proofErr w:type="spellEnd"/>
                      <w:r w:rsidRPr="00507569">
                        <w:rPr>
                          <w:color w:val="000000" w:themeColor="text1"/>
                          <w:sz w:val="20"/>
                          <w:szCs w:val="20"/>
                        </w:rPr>
                        <w:t xml:space="preserve"> </w:t>
                      </w:r>
                      <w:proofErr w:type="spellStart"/>
                      <w:r w:rsidRPr="00507569">
                        <w:rPr>
                          <w:color w:val="000000" w:themeColor="text1"/>
                          <w:sz w:val="20"/>
                          <w:szCs w:val="20"/>
                        </w:rPr>
                        <w:t>змінюватись</w:t>
                      </w:r>
                      <w:proofErr w:type="spellEnd"/>
                      <w:r w:rsidRPr="00507569">
                        <w:rPr>
                          <w:color w:val="000000" w:themeColor="text1"/>
                          <w:sz w:val="20"/>
                          <w:szCs w:val="20"/>
                        </w:rPr>
                        <w:t xml:space="preserve"> </w:t>
                      </w:r>
                      <w:proofErr w:type="spellStart"/>
                      <w:r w:rsidRPr="00507569">
                        <w:rPr>
                          <w:color w:val="000000" w:themeColor="text1"/>
                          <w:sz w:val="20"/>
                          <w:szCs w:val="20"/>
                        </w:rPr>
                        <w:t>відповідно</w:t>
                      </w:r>
                      <w:proofErr w:type="spellEnd"/>
                      <w:r w:rsidRPr="00507569">
                        <w:rPr>
                          <w:color w:val="000000" w:themeColor="text1"/>
                          <w:sz w:val="20"/>
                          <w:szCs w:val="20"/>
                        </w:rPr>
                        <w:t xml:space="preserve"> до </w:t>
                      </w:r>
                      <w:proofErr w:type="spellStart"/>
                      <w:r w:rsidRPr="00507569">
                        <w:rPr>
                          <w:color w:val="000000" w:themeColor="text1"/>
                          <w:sz w:val="20"/>
                          <w:szCs w:val="20"/>
                        </w:rPr>
                        <w:t>змін</w:t>
                      </w:r>
                      <w:proofErr w:type="spellEnd"/>
                      <w:r w:rsidRPr="00507569">
                        <w:rPr>
                          <w:color w:val="000000" w:themeColor="text1"/>
                          <w:sz w:val="20"/>
                          <w:szCs w:val="20"/>
                        </w:rPr>
                        <w:t xml:space="preserve"> у </w:t>
                      </w:r>
                      <w:proofErr w:type="spellStart"/>
                      <w:r w:rsidRPr="00507569">
                        <w:rPr>
                          <w:color w:val="000000" w:themeColor="text1"/>
                          <w:sz w:val="20"/>
                          <w:szCs w:val="20"/>
                        </w:rPr>
                        <w:t>зовнішньому</w:t>
                      </w:r>
                      <w:proofErr w:type="spellEnd"/>
                      <w:r w:rsidRPr="00507569">
                        <w:rPr>
                          <w:color w:val="000000" w:themeColor="text1"/>
                          <w:sz w:val="20"/>
                          <w:szCs w:val="20"/>
                        </w:rPr>
                        <w:t xml:space="preserve"> </w:t>
                      </w:r>
                      <w:proofErr w:type="spellStart"/>
                      <w:r w:rsidRPr="00507569">
                        <w:rPr>
                          <w:color w:val="000000" w:themeColor="text1"/>
                          <w:sz w:val="20"/>
                          <w:szCs w:val="20"/>
                        </w:rPr>
                        <w:t>середовищі</w:t>
                      </w:r>
                      <w:proofErr w:type="spellEnd"/>
                      <w:r w:rsidRPr="00507569">
                        <w:rPr>
                          <w:color w:val="000000" w:themeColor="text1"/>
                          <w:sz w:val="20"/>
                          <w:szCs w:val="20"/>
                        </w:rPr>
                        <w:t xml:space="preserve">; </w:t>
                      </w:r>
                      <w:proofErr w:type="spellStart"/>
                      <w:r w:rsidRPr="00507569">
                        <w:rPr>
                          <w:color w:val="000000" w:themeColor="text1"/>
                          <w:sz w:val="20"/>
                          <w:szCs w:val="20"/>
                        </w:rPr>
                        <w:t>місія</w:t>
                      </w:r>
                      <w:proofErr w:type="spellEnd"/>
                      <w:r w:rsidRPr="00507569">
                        <w:rPr>
                          <w:color w:val="000000" w:themeColor="text1"/>
                          <w:sz w:val="20"/>
                          <w:szCs w:val="20"/>
                        </w:rPr>
                        <w:t xml:space="preserve"> повинна </w:t>
                      </w:r>
                      <w:proofErr w:type="spellStart"/>
                      <w:r w:rsidRPr="00507569">
                        <w:rPr>
                          <w:color w:val="000000" w:themeColor="text1"/>
                          <w:sz w:val="20"/>
                          <w:szCs w:val="20"/>
                        </w:rPr>
                        <w:t>відображати</w:t>
                      </w:r>
                      <w:proofErr w:type="spellEnd"/>
                      <w:r w:rsidRPr="00507569">
                        <w:rPr>
                          <w:color w:val="000000" w:themeColor="text1"/>
                          <w:sz w:val="20"/>
                          <w:szCs w:val="20"/>
                        </w:rPr>
                        <w:t xml:space="preserve"> </w:t>
                      </w:r>
                      <w:proofErr w:type="spellStart"/>
                      <w:r w:rsidRPr="00507569">
                        <w:rPr>
                          <w:color w:val="000000" w:themeColor="text1"/>
                          <w:sz w:val="20"/>
                          <w:szCs w:val="20"/>
                        </w:rPr>
                        <w:t>прагнення</w:t>
                      </w:r>
                      <w:proofErr w:type="spellEnd"/>
                      <w:r w:rsidRPr="00507569">
                        <w:rPr>
                          <w:color w:val="000000" w:themeColor="text1"/>
                          <w:sz w:val="20"/>
                          <w:szCs w:val="20"/>
                        </w:rPr>
                        <w:t xml:space="preserve"> до </w:t>
                      </w:r>
                      <w:proofErr w:type="spellStart"/>
                      <w:r w:rsidRPr="00507569">
                        <w:rPr>
                          <w:color w:val="000000" w:themeColor="text1"/>
                          <w:sz w:val="20"/>
                          <w:szCs w:val="20"/>
                        </w:rPr>
                        <w:t>майбутнього</w:t>
                      </w:r>
                      <w:proofErr w:type="spellEnd"/>
                      <w:r w:rsidRPr="00507569">
                        <w:rPr>
                          <w:color w:val="000000" w:themeColor="text1"/>
                          <w:sz w:val="20"/>
                          <w:szCs w:val="20"/>
                        </w:rPr>
                        <w:t xml:space="preserve">, </w:t>
                      </w:r>
                      <w:proofErr w:type="spellStart"/>
                      <w:r w:rsidRPr="00507569">
                        <w:rPr>
                          <w:color w:val="000000" w:themeColor="text1"/>
                          <w:sz w:val="20"/>
                          <w:szCs w:val="20"/>
                        </w:rPr>
                        <w:t>пріоритетність</w:t>
                      </w:r>
                      <w:proofErr w:type="spellEnd"/>
                      <w:r w:rsidRPr="00507569">
                        <w:rPr>
                          <w:color w:val="000000" w:themeColor="text1"/>
                          <w:sz w:val="20"/>
                          <w:szCs w:val="20"/>
                        </w:rPr>
                        <w:t xml:space="preserve"> </w:t>
                      </w:r>
                      <w:proofErr w:type="spellStart"/>
                      <w:r w:rsidRPr="00507569">
                        <w:rPr>
                          <w:color w:val="000000" w:themeColor="text1"/>
                          <w:sz w:val="20"/>
                          <w:szCs w:val="20"/>
                        </w:rPr>
                        <w:t>цінностей</w:t>
                      </w:r>
                      <w:proofErr w:type="spellEnd"/>
                      <w:r w:rsidRPr="00507569">
                        <w:rPr>
                          <w:color w:val="000000" w:themeColor="text1"/>
                          <w:sz w:val="20"/>
                          <w:szCs w:val="20"/>
                        </w:rPr>
                        <w:t xml:space="preserve"> </w:t>
                      </w:r>
                      <w:proofErr w:type="spellStart"/>
                      <w:r w:rsidRPr="00507569">
                        <w:rPr>
                          <w:color w:val="000000" w:themeColor="text1"/>
                          <w:sz w:val="20"/>
                          <w:szCs w:val="20"/>
                        </w:rPr>
                        <w:t>підприємства</w:t>
                      </w:r>
                      <w:proofErr w:type="spellEnd"/>
                      <w:r w:rsidRPr="00507569">
                        <w:rPr>
                          <w:color w:val="000000" w:themeColor="text1"/>
                          <w:sz w:val="20"/>
                          <w:szCs w:val="20"/>
                        </w:rPr>
                        <w:t>.</w:t>
                      </w:r>
                    </w:p>
                  </w:txbxContent>
                </v:textbox>
                <w10:wrap type="through"/>
              </v:roundrect>
            </w:pict>
          </mc:Fallback>
        </mc:AlternateContent>
      </w:r>
      <w:proofErr w:type="spellStart"/>
      <w:r w:rsidR="004A5405" w:rsidRPr="00FF0019">
        <w:rPr>
          <w:sz w:val="22"/>
          <w:szCs w:val="22"/>
        </w:rPr>
        <w:t>Формування</w:t>
      </w:r>
      <w:proofErr w:type="spellEnd"/>
      <w:r w:rsidR="004A5405" w:rsidRPr="00FF0019">
        <w:rPr>
          <w:sz w:val="22"/>
          <w:szCs w:val="22"/>
        </w:rPr>
        <w:t xml:space="preserve"> </w:t>
      </w:r>
      <w:proofErr w:type="spellStart"/>
      <w:r w:rsidR="004A5405" w:rsidRPr="00FF0019">
        <w:rPr>
          <w:sz w:val="22"/>
          <w:szCs w:val="22"/>
        </w:rPr>
        <w:t>місії</w:t>
      </w:r>
      <w:proofErr w:type="spellEnd"/>
      <w:r w:rsidR="004A5405" w:rsidRPr="00FF0019">
        <w:rPr>
          <w:sz w:val="22"/>
          <w:szCs w:val="22"/>
        </w:rPr>
        <w:t xml:space="preserve"> </w:t>
      </w:r>
      <w:proofErr w:type="spellStart"/>
      <w:r w:rsidR="004A5405" w:rsidRPr="00FF0019">
        <w:rPr>
          <w:sz w:val="22"/>
          <w:szCs w:val="22"/>
        </w:rPr>
        <w:t>підприємства</w:t>
      </w:r>
      <w:proofErr w:type="spellEnd"/>
      <w:r w:rsidR="004A5405" w:rsidRPr="00FF0019">
        <w:rPr>
          <w:sz w:val="22"/>
          <w:szCs w:val="22"/>
        </w:rPr>
        <w:t xml:space="preserve"> </w:t>
      </w:r>
      <w:proofErr w:type="spellStart"/>
      <w:r w:rsidR="004A5405" w:rsidRPr="00FF0019">
        <w:rPr>
          <w:sz w:val="22"/>
          <w:szCs w:val="22"/>
        </w:rPr>
        <w:t>може</w:t>
      </w:r>
      <w:proofErr w:type="spellEnd"/>
      <w:r w:rsidR="004A5405" w:rsidRPr="00FF0019">
        <w:rPr>
          <w:sz w:val="22"/>
          <w:szCs w:val="22"/>
        </w:rPr>
        <w:t xml:space="preserve"> </w:t>
      </w:r>
      <w:proofErr w:type="spellStart"/>
      <w:r w:rsidR="004A5405" w:rsidRPr="00FF0019">
        <w:rPr>
          <w:sz w:val="22"/>
          <w:szCs w:val="22"/>
        </w:rPr>
        <w:t>здійснюватися</w:t>
      </w:r>
      <w:proofErr w:type="spellEnd"/>
      <w:r w:rsidR="004A5405" w:rsidRPr="00FF0019">
        <w:rPr>
          <w:sz w:val="22"/>
          <w:szCs w:val="22"/>
        </w:rPr>
        <w:t xml:space="preserve"> за такими правилами</w:t>
      </w:r>
      <w:r w:rsidR="00F5121D" w:rsidRPr="00FF0019">
        <w:rPr>
          <w:sz w:val="22"/>
          <w:szCs w:val="22"/>
        </w:rPr>
        <w:t xml:space="preserve"> (Рис. 3.4)</w:t>
      </w:r>
      <w:r w:rsidR="004A5405" w:rsidRPr="00FF0019">
        <w:rPr>
          <w:sz w:val="22"/>
          <w:szCs w:val="22"/>
        </w:rPr>
        <w:t>:</w:t>
      </w:r>
    </w:p>
    <w:p w14:paraId="33D4F1B1" w14:textId="26630DD3" w:rsidR="001E5691" w:rsidRPr="00FF0019" w:rsidRDefault="00F5121D" w:rsidP="00F5121D">
      <w:pPr>
        <w:tabs>
          <w:tab w:val="left" w:pos="720"/>
        </w:tabs>
        <w:ind w:firstLine="540"/>
        <w:jc w:val="both"/>
        <w:rPr>
          <w:sz w:val="22"/>
          <w:szCs w:val="22"/>
        </w:rPr>
      </w:pPr>
      <w:r w:rsidRPr="00FF0019">
        <w:rPr>
          <w:sz w:val="22"/>
          <w:szCs w:val="22"/>
        </w:rPr>
        <w:t xml:space="preserve">Рис. 3.4. Правила </w:t>
      </w:r>
      <w:proofErr w:type="spellStart"/>
      <w:r w:rsidRPr="00FF0019">
        <w:rPr>
          <w:sz w:val="22"/>
          <w:szCs w:val="22"/>
        </w:rPr>
        <w:t>формулювання</w:t>
      </w:r>
      <w:proofErr w:type="spellEnd"/>
      <w:r w:rsidRPr="00FF0019">
        <w:rPr>
          <w:sz w:val="22"/>
          <w:szCs w:val="22"/>
        </w:rPr>
        <w:t xml:space="preserve"> </w:t>
      </w:r>
      <w:proofErr w:type="spellStart"/>
      <w:r w:rsidRPr="00FF0019">
        <w:rPr>
          <w:sz w:val="22"/>
          <w:szCs w:val="22"/>
        </w:rPr>
        <w:t>місіє</w:t>
      </w:r>
      <w:proofErr w:type="spellEnd"/>
      <w:r w:rsidRPr="00FF0019">
        <w:rPr>
          <w:sz w:val="22"/>
          <w:szCs w:val="22"/>
        </w:rPr>
        <w:t xml:space="preserve"> </w:t>
      </w:r>
      <w:proofErr w:type="spellStart"/>
      <w:r w:rsidRPr="00FF0019">
        <w:rPr>
          <w:sz w:val="22"/>
          <w:szCs w:val="22"/>
        </w:rPr>
        <w:t>підприємства</w:t>
      </w:r>
      <w:proofErr w:type="spellEnd"/>
    </w:p>
    <w:p w14:paraId="2AE6BF53" w14:textId="77777777" w:rsidR="004A5405" w:rsidRPr="00FF0019" w:rsidRDefault="004A5405" w:rsidP="00507569">
      <w:pPr>
        <w:pStyle w:val="31"/>
        <w:tabs>
          <w:tab w:val="left" w:pos="720"/>
        </w:tabs>
        <w:spacing w:after="0"/>
        <w:ind w:left="142" w:firstLine="425"/>
        <w:rPr>
          <w:sz w:val="22"/>
          <w:szCs w:val="22"/>
        </w:rPr>
      </w:pPr>
      <w:proofErr w:type="spellStart"/>
      <w:r w:rsidRPr="00FF0019">
        <w:rPr>
          <w:i/>
          <w:sz w:val="22"/>
          <w:szCs w:val="22"/>
        </w:rPr>
        <w:lastRenderedPageBreak/>
        <w:t>Отже</w:t>
      </w:r>
      <w:proofErr w:type="spellEnd"/>
      <w:r w:rsidRPr="00FF0019">
        <w:rPr>
          <w:i/>
          <w:sz w:val="22"/>
          <w:szCs w:val="22"/>
        </w:rPr>
        <w:t xml:space="preserve">, </w:t>
      </w:r>
      <w:proofErr w:type="spellStart"/>
      <w:r w:rsidRPr="00FF0019">
        <w:rPr>
          <w:b/>
          <w:i/>
          <w:sz w:val="22"/>
          <w:szCs w:val="22"/>
        </w:rPr>
        <w:t>місія</w:t>
      </w:r>
      <w:proofErr w:type="spellEnd"/>
      <w:r w:rsidRPr="00FF0019">
        <w:rPr>
          <w:b/>
          <w:sz w:val="22"/>
          <w:szCs w:val="22"/>
        </w:rPr>
        <w:t xml:space="preserve"> – </w:t>
      </w:r>
      <w:proofErr w:type="spellStart"/>
      <w:r w:rsidRPr="00FF0019">
        <w:rPr>
          <w:bCs/>
          <w:i/>
          <w:iCs/>
          <w:sz w:val="22"/>
          <w:szCs w:val="22"/>
        </w:rPr>
        <w:t>це</w:t>
      </w:r>
      <w:proofErr w:type="spellEnd"/>
      <w:r w:rsidRPr="00FF0019">
        <w:rPr>
          <w:bCs/>
          <w:i/>
          <w:iCs/>
          <w:sz w:val="22"/>
          <w:szCs w:val="22"/>
        </w:rPr>
        <w:t xml:space="preserve"> </w:t>
      </w:r>
      <w:proofErr w:type="spellStart"/>
      <w:r w:rsidRPr="00FF0019">
        <w:rPr>
          <w:bCs/>
          <w:i/>
          <w:iCs/>
          <w:sz w:val="22"/>
          <w:szCs w:val="22"/>
        </w:rPr>
        <w:t>коротке</w:t>
      </w:r>
      <w:proofErr w:type="spellEnd"/>
      <w:r w:rsidRPr="00FF0019">
        <w:rPr>
          <w:bCs/>
          <w:i/>
          <w:iCs/>
          <w:sz w:val="22"/>
          <w:szCs w:val="22"/>
        </w:rPr>
        <w:t xml:space="preserve">, </w:t>
      </w:r>
      <w:proofErr w:type="spellStart"/>
      <w:r w:rsidRPr="00FF0019">
        <w:rPr>
          <w:bCs/>
          <w:i/>
          <w:iCs/>
          <w:sz w:val="22"/>
          <w:szCs w:val="22"/>
        </w:rPr>
        <w:t>чітке</w:t>
      </w:r>
      <w:proofErr w:type="spellEnd"/>
      <w:r w:rsidRPr="00FF0019">
        <w:rPr>
          <w:bCs/>
          <w:i/>
          <w:iCs/>
          <w:sz w:val="22"/>
          <w:szCs w:val="22"/>
        </w:rPr>
        <w:t xml:space="preserve"> і </w:t>
      </w:r>
      <w:proofErr w:type="spellStart"/>
      <w:r w:rsidRPr="00FF0019">
        <w:rPr>
          <w:bCs/>
          <w:i/>
          <w:iCs/>
          <w:sz w:val="22"/>
          <w:szCs w:val="22"/>
        </w:rPr>
        <w:t>зрозуміле</w:t>
      </w:r>
      <w:proofErr w:type="spellEnd"/>
      <w:r w:rsidRPr="00FF0019">
        <w:rPr>
          <w:bCs/>
          <w:i/>
          <w:iCs/>
          <w:sz w:val="22"/>
          <w:szCs w:val="22"/>
        </w:rPr>
        <w:t xml:space="preserve"> </w:t>
      </w:r>
      <w:proofErr w:type="spellStart"/>
      <w:r w:rsidRPr="00FF0019">
        <w:rPr>
          <w:bCs/>
          <w:i/>
          <w:iCs/>
          <w:sz w:val="22"/>
          <w:szCs w:val="22"/>
        </w:rPr>
        <w:t>визначення</w:t>
      </w:r>
      <w:proofErr w:type="spellEnd"/>
      <w:r w:rsidRPr="00FF0019">
        <w:rPr>
          <w:bCs/>
          <w:i/>
          <w:iCs/>
          <w:sz w:val="22"/>
          <w:szCs w:val="22"/>
        </w:rPr>
        <w:t xml:space="preserve"> </w:t>
      </w:r>
      <w:proofErr w:type="spellStart"/>
      <w:r w:rsidRPr="00FF0019">
        <w:rPr>
          <w:bCs/>
          <w:i/>
          <w:iCs/>
          <w:sz w:val="22"/>
          <w:szCs w:val="22"/>
        </w:rPr>
        <w:t>основних</w:t>
      </w:r>
      <w:proofErr w:type="spellEnd"/>
      <w:r w:rsidRPr="00FF0019">
        <w:rPr>
          <w:bCs/>
          <w:i/>
          <w:iCs/>
          <w:sz w:val="22"/>
          <w:szCs w:val="22"/>
        </w:rPr>
        <w:t xml:space="preserve"> </w:t>
      </w:r>
      <w:proofErr w:type="spellStart"/>
      <w:r w:rsidRPr="00FF0019">
        <w:rPr>
          <w:bCs/>
          <w:i/>
          <w:iCs/>
          <w:sz w:val="22"/>
          <w:szCs w:val="22"/>
        </w:rPr>
        <w:t>напрямків</w:t>
      </w:r>
      <w:proofErr w:type="spellEnd"/>
      <w:r w:rsidRPr="00FF0019">
        <w:rPr>
          <w:bCs/>
          <w:i/>
          <w:iCs/>
          <w:sz w:val="22"/>
          <w:szCs w:val="22"/>
        </w:rPr>
        <w:t xml:space="preserve"> </w:t>
      </w:r>
      <w:proofErr w:type="spellStart"/>
      <w:r w:rsidRPr="00FF0019">
        <w:rPr>
          <w:bCs/>
          <w:i/>
          <w:iCs/>
          <w:sz w:val="22"/>
          <w:szCs w:val="22"/>
        </w:rPr>
        <w:t>діяльності</w:t>
      </w:r>
      <w:proofErr w:type="spellEnd"/>
      <w:r w:rsidRPr="00FF0019">
        <w:rPr>
          <w:bCs/>
          <w:i/>
          <w:iCs/>
          <w:sz w:val="22"/>
          <w:szCs w:val="22"/>
        </w:rPr>
        <w:t xml:space="preserve"> </w:t>
      </w:r>
      <w:proofErr w:type="spellStart"/>
      <w:r w:rsidRPr="00FF0019">
        <w:rPr>
          <w:bCs/>
          <w:i/>
          <w:iCs/>
          <w:sz w:val="22"/>
          <w:szCs w:val="22"/>
        </w:rPr>
        <w:t>організації</w:t>
      </w:r>
      <w:proofErr w:type="spellEnd"/>
      <w:r w:rsidRPr="00FF0019">
        <w:rPr>
          <w:b/>
          <w:i/>
          <w:iCs/>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основна</w:t>
      </w:r>
      <w:proofErr w:type="spellEnd"/>
      <w:r w:rsidRPr="00FF0019">
        <w:rPr>
          <w:sz w:val="22"/>
          <w:szCs w:val="22"/>
        </w:rPr>
        <w:t xml:space="preserve"> </w:t>
      </w:r>
      <w:proofErr w:type="spellStart"/>
      <w:r w:rsidRPr="00FF0019">
        <w:rPr>
          <w:sz w:val="22"/>
          <w:szCs w:val="22"/>
        </w:rPr>
        <w:t>концепція</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призначення</w:t>
      </w:r>
      <w:proofErr w:type="spellEnd"/>
      <w:r w:rsidRPr="00FF0019">
        <w:rPr>
          <w:sz w:val="22"/>
          <w:szCs w:val="22"/>
        </w:rPr>
        <w:t xml:space="preserve"> </w:t>
      </w:r>
      <w:proofErr w:type="spellStart"/>
      <w:r w:rsidRPr="00FF0019">
        <w:rPr>
          <w:sz w:val="22"/>
          <w:szCs w:val="22"/>
        </w:rPr>
        <w:t>організації</w:t>
      </w:r>
      <w:proofErr w:type="spellEnd"/>
      <w:r w:rsidRPr="00FF0019">
        <w:rPr>
          <w:sz w:val="22"/>
          <w:szCs w:val="22"/>
        </w:rPr>
        <w:t xml:space="preserve">, -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вирізняє</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з-</w:t>
      </w:r>
      <w:proofErr w:type="spellStart"/>
      <w:r w:rsidRPr="00FF0019">
        <w:rPr>
          <w:sz w:val="22"/>
          <w:szCs w:val="22"/>
        </w:rPr>
        <w:t>поміж</w:t>
      </w:r>
      <w:proofErr w:type="spellEnd"/>
      <w:r w:rsidRPr="00FF0019">
        <w:rPr>
          <w:sz w:val="22"/>
          <w:szCs w:val="22"/>
        </w:rPr>
        <w:t xml:space="preserve"> </w:t>
      </w:r>
      <w:proofErr w:type="spellStart"/>
      <w:r w:rsidRPr="00FF0019">
        <w:rPr>
          <w:sz w:val="22"/>
          <w:szCs w:val="22"/>
        </w:rPr>
        <w:t>інших</w:t>
      </w:r>
      <w:proofErr w:type="spellEnd"/>
      <w:r w:rsidRPr="00FF0019">
        <w:rPr>
          <w:sz w:val="22"/>
          <w:szCs w:val="22"/>
        </w:rPr>
        <w:t xml:space="preserve"> </w:t>
      </w:r>
      <w:proofErr w:type="spellStart"/>
      <w:r w:rsidRPr="00FF0019">
        <w:rPr>
          <w:sz w:val="22"/>
          <w:szCs w:val="22"/>
        </w:rPr>
        <w:t>фірм</w:t>
      </w:r>
      <w:proofErr w:type="spellEnd"/>
      <w:r w:rsidRPr="00FF0019">
        <w:rPr>
          <w:sz w:val="22"/>
          <w:szCs w:val="22"/>
        </w:rPr>
        <w:t>.</w:t>
      </w:r>
    </w:p>
    <w:p w14:paraId="7146A2A6" w14:textId="77777777" w:rsidR="004A5405" w:rsidRPr="00FF0019" w:rsidRDefault="00AB1B28" w:rsidP="00507569">
      <w:pPr>
        <w:pStyle w:val="31"/>
        <w:tabs>
          <w:tab w:val="left" w:pos="720"/>
        </w:tabs>
        <w:spacing w:after="0"/>
        <w:ind w:left="142" w:firstLine="425"/>
        <w:rPr>
          <w:sz w:val="22"/>
          <w:szCs w:val="22"/>
        </w:rPr>
      </w:pPr>
      <w:r w:rsidRPr="00FF0019">
        <w:rPr>
          <w:sz w:val="22"/>
          <w:szCs w:val="22"/>
        </w:rPr>
        <w:t xml:space="preserve"> </w:t>
      </w:r>
      <w:proofErr w:type="spellStart"/>
      <w:r w:rsidR="004A5405" w:rsidRPr="00FF0019">
        <w:rPr>
          <w:sz w:val="22"/>
          <w:szCs w:val="22"/>
        </w:rPr>
        <w:t>Визначення</w:t>
      </w:r>
      <w:proofErr w:type="spellEnd"/>
      <w:r w:rsidR="004A5405" w:rsidRPr="00FF0019">
        <w:rPr>
          <w:sz w:val="22"/>
          <w:szCs w:val="22"/>
        </w:rPr>
        <w:t xml:space="preserve"> </w:t>
      </w:r>
      <w:proofErr w:type="spellStart"/>
      <w:r w:rsidR="004A5405" w:rsidRPr="00FF0019">
        <w:rPr>
          <w:sz w:val="22"/>
          <w:szCs w:val="22"/>
        </w:rPr>
        <w:t>місії</w:t>
      </w:r>
      <w:proofErr w:type="spellEnd"/>
      <w:r w:rsidR="004A5405" w:rsidRPr="00FF0019">
        <w:rPr>
          <w:sz w:val="22"/>
          <w:szCs w:val="22"/>
        </w:rPr>
        <w:t xml:space="preserve"> повинно </w:t>
      </w:r>
      <w:proofErr w:type="spellStart"/>
      <w:r w:rsidR="004A5405" w:rsidRPr="00FF0019">
        <w:rPr>
          <w:sz w:val="22"/>
          <w:szCs w:val="22"/>
        </w:rPr>
        <w:t>містити</w:t>
      </w:r>
      <w:proofErr w:type="spellEnd"/>
      <w:r w:rsidR="004A5405" w:rsidRPr="00FF0019">
        <w:rPr>
          <w:sz w:val="22"/>
          <w:szCs w:val="22"/>
        </w:rPr>
        <w:t xml:space="preserve">: </w:t>
      </w:r>
    </w:p>
    <w:p w14:paraId="3DDAAFCB" w14:textId="77777777" w:rsidR="004A5405" w:rsidRPr="00FF0019" w:rsidRDefault="004A5405" w:rsidP="00F34959">
      <w:pPr>
        <w:pStyle w:val="31"/>
        <w:numPr>
          <w:ilvl w:val="0"/>
          <w:numId w:val="10"/>
        </w:numPr>
        <w:tabs>
          <w:tab w:val="left" w:pos="720"/>
        </w:tabs>
        <w:spacing w:after="0"/>
        <w:ind w:left="142" w:firstLine="425"/>
        <w:rPr>
          <w:sz w:val="22"/>
          <w:szCs w:val="22"/>
        </w:rPr>
      </w:pPr>
      <w:proofErr w:type="spellStart"/>
      <w:r w:rsidRPr="00FF0019">
        <w:rPr>
          <w:sz w:val="22"/>
          <w:szCs w:val="22"/>
        </w:rPr>
        <w:t>проголошення</w:t>
      </w:r>
      <w:proofErr w:type="spellEnd"/>
      <w:r w:rsidRPr="00FF0019">
        <w:rPr>
          <w:sz w:val="22"/>
          <w:szCs w:val="22"/>
        </w:rPr>
        <w:t xml:space="preserve"> </w:t>
      </w:r>
      <w:proofErr w:type="spellStart"/>
      <w:r w:rsidRPr="00FF0019">
        <w:rPr>
          <w:sz w:val="22"/>
          <w:szCs w:val="22"/>
        </w:rPr>
        <w:t>цінностей</w:t>
      </w:r>
      <w:proofErr w:type="spellEnd"/>
      <w:r w:rsidRPr="00FF0019">
        <w:rPr>
          <w:sz w:val="22"/>
          <w:szCs w:val="22"/>
        </w:rPr>
        <w:t xml:space="preserve"> та </w:t>
      </w:r>
      <w:proofErr w:type="spellStart"/>
      <w:r w:rsidRPr="00FF0019">
        <w:rPr>
          <w:sz w:val="22"/>
          <w:szCs w:val="22"/>
        </w:rPr>
        <w:t>переконань</w:t>
      </w:r>
      <w:proofErr w:type="spellEnd"/>
      <w:r w:rsidRPr="00FF0019">
        <w:rPr>
          <w:sz w:val="22"/>
          <w:szCs w:val="22"/>
        </w:rPr>
        <w:t xml:space="preserve">; </w:t>
      </w:r>
    </w:p>
    <w:p w14:paraId="0996D165" w14:textId="77777777" w:rsidR="004A5405" w:rsidRPr="00FF0019" w:rsidRDefault="004A5405" w:rsidP="00F34959">
      <w:pPr>
        <w:pStyle w:val="31"/>
        <w:numPr>
          <w:ilvl w:val="0"/>
          <w:numId w:val="10"/>
        </w:numPr>
        <w:tabs>
          <w:tab w:val="left" w:pos="720"/>
        </w:tabs>
        <w:spacing w:after="0"/>
        <w:ind w:left="142" w:firstLine="425"/>
        <w:rPr>
          <w:sz w:val="22"/>
          <w:szCs w:val="22"/>
        </w:rPr>
      </w:pPr>
      <w:proofErr w:type="spellStart"/>
      <w:r w:rsidRPr="00FF0019">
        <w:rPr>
          <w:sz w:val="22"/>
          <w:szCs w:val="22"/>
        </w:rPr>
        <w:t>продукти</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буде </w:t>
      </w:r>
      <w:proofErr w:type="spellStart"/>
      <w:r w:rsidRPr="00FF0019">
        <w:rPr>
          <w:sz w:val="22"/>
          <w:szCs w:val="22"/>
        </w:rPr>
        <w:t>виробляти</w:t>
      </w:r>
      <w:proofErr w:type="spellEnd"/>
      <w:r w:rsidRPr="00FF0019">
        <w:rPr>
          <w:sz w:val="22"/>
          <w:szCs w:val="22"/>
        </w:rPr>
        <w:t xml:space="preserve"> </w:t>
      </w:r>
      <w:proofErr w:type="spellStart"/>
      <w:r w:rsidRPr="00FF0019">
        <w:rPr>
          <w:sz w:val="22"/>
          <w:szCs w:val="22"/>
        </w:rPr>
        <w:t>організація</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потреби, </w:t>
      </w:r>
      <w:proofErr w:type="spellStart"/>
      <w:r w:rsidRPr="00FF0019">
        <w:rPr>
          <w:sz w:val="22"/>
          <w:szCs w:val="22"/>
        </w:rPr>
        <w:t>які</w:t>
      </w:r>
      <w:proofErr w:type="spellEnd"/>
      <w:r w:rsidRPr="00FF0019">
        <w:rPr>
          <w:sz w:val="22"/>
          <w:szCs w:val="22"/>
        </w:rPr>
        <w:t xml:space="preserve"> вона </w:t>
      </w:r>
      <w:proofErr w:type="spellStart"/>
      <w:r w:rsidRPr="00FF0019">
        <w:rPr>
          <w:sz w:val="22"/>
          <w:szCs w:val="22"/>
        </w:rPr>
        <w:t>збирається</w:t>
      </w:r>
      <w:proofErr w:type="spellEnd"/>
      <w:r w:rsidRPr="00FF0019">
        <w:rPr>
          <w:sz w:val="22"/>
          <w:szCs w:val="22"/>
        </w:rPr>
        <w:t xml:space="preserve"> </w:t>
      </w:r>
      <w:proofErr w:type="spellStart"/>
      <w:r w:rsidRPr="00FF0019">
        <w:rPr>
          <w:sz w:val="22"/>
          <w:szCs w:val="22"/>
        </w:rPr>
        <w:t>задовольняти</w:t>
      </w:r>
      <w:proofErr w:type="spellEnd"/>
      <w:r w:rsidRPr="00FF0019">
        <w:rPr>
          <w:sz w:val="22"/>
          <w:szCs w:val="22"/>
        </w:rPr>
        <w:t xml:space="preserve">; </w:t>
      </w:r>
    </w:p>
    <w:p w14:paraId="79EBD093" w14:textId="77777777" w:rsidR="004A5405" w:rsidRPr="00FF0019" w:rsidRDefault="004A5405" w:rsidP="00F34959">
      <w:pPr>
        <w:pStyle w:val="31"/>
        <w:numPr>
          <w:ilvl w:val="0"/>
          <w:numId w:val="10"/>
        </w:numPr>
        <w:tabs>
          <w:tab w:val="left" w:pos="720"/>
        </w:tabs>
        <w:spacing w:after="0"/>
        <w:ind w:left="142" w:firstLine="425"/>
        <w:rPr>
          <w:sz w:val="22"/>
          <w:szCs w:val="22"/>
        </w:rPr>
      </w:pPr>
      <w:proofErr w:type="spellStart"/>
      <w:r w:rsidRPr="00FF0019">
        <w:rPr>
          <w:sz w:val="22"/>
          <w:szCs w:val="22"/>
        </w:rPr>
        <w:t>ринок</w:t>
      </w:r>
      <w:proofErr w:type="spellEnd"/>
      <w:r w:rsidRPr="00FF0019">
        <w:rPr>
          <w:sz w:val="22"/>
          <w:szCs w:val="22"/>
        </w:rPr>
        <w:t xml:space="preserve">, на </w:t>
      </w:r>
      <w:proofErr w:type="spellStart"/>
      <w:r w:rsidRPr="00FF0019">
        <w:rPr>
          <w:sz w:val="22"/>
          <w:szCs w:val="22"/>
        </w:rPr>
        <w:t>якому</w:t>
      </w:r>
      <w:proofErr w:type="spellEnd"/>
      <w:r w:rsidRPr="00FF0019">
        <w:rPr>
          <w:sz w:val="22"/>
          <w:szCs w:val="22"/>
        </w:rPr>
        <w:t xml:space="preserve"> </w:t>
      </w:r>
      <w:proofErr w:type="spellStart"/>
      <w:r w:rsidRPr="00FF0019">
        <w:rPr>
          <w:sz w:val="22"/>
          <w:szCs w:val="22"/>
        </w:rPr>
        <w:t>відбуватиметься</w:t>
      </w:r>
      <w:proofErr w:type="spellEnd"/>
      <w:r w:rsidRPr="00FF0019">
        <w:rPr>
          <w:sz w:val="22"/>
          <w:szCs w:val="22"/>
        </w:rPr>
        <w:t xml:space="preserve"> </w:t>
      </w:r>
      <w:proofErr w:type="spellStart"/>
      <w:r w:rsidRPr="00FF0019">
        <w:rPr>
          <w:sz w:val="22"/>
          <w:szCs w:val="22"/>
        </w:rPr>
        <w:t>позиціювання</w:t>
      </w:r>
      <w:proofErr w:type="spellEnd"/>
      <w:r w:rsidRPr="00FF0019">
        <w:rPr>
          <w:sz w:val="22"/>
          <w:szCs w:val="22"/>
        </w:rPr>
        <w:t xml:space="preserve">; </w:t>
      </w:r>
    </w:p>
    <w:p w14:paraId="66ADA324" w14:textId="77777777" w:rsidR="004A5405" w:rsidRPr="00FF0019" w:rsidRDefault="004A5405" w:rsidP="00F34959">
      <w:pPr>
        <w:pStyle w:val="31"/>
        <w:numPr>
          <w:ilvl w:val="0"/>
          <w:numId w:val="10"/>
        </w:numPr>
        <w:tabs>
          <w:tab w:val="left" w:pos="720"/>
        </w:tabs>
        <w:spacing w:after="0"/>
        <w:ind w:left="142" w:firstLine="425"/>
        <w:rPr>
          <w:sz w:val="22"/>
          <w:szCs w:val="22"/>
        </w:rPr>
      </w:pPr>
      <w:proofErr w:type="spellStart"/>
      <w:r w:rsidRPr="00FF0019">
        <w:rPr>
          <w:sz w:val="22"/>
          <w:szCs w:val="22"/>
        </w:rPr>
        <w:t>способи</w:t>
      </w:r>
      <w:proofErr w:type="spellEnd"/>
      <w:r w:rsidRPr="00FF0019">
        <w:rPr>
          <w:sz w:val="22"/>
          <w:szCs w:val="22"/>
        </w:rPr>
        <w:t xml:space="preserve"> </w:t>
      </w:r>
      <w:proofErr w:type="spellStart"/>
      <w:r w:rsidRPr="00FF0019">
        <w:rPr>
          <w:sz w:val="22"/>
          <w:szCs w:val="22"/>
        </w:rPr>
        <w:t>виходу</w:t>
      </w:r>
      <w:proofErr w:type="spellEnd"/>
      <w:r w:rsidRPr="00FF0019">
        <w:rPr>
          <w:sz w:val="22"/>
          <w:szCs w:val="22"/>
        </w:rPr>
        <w:t xml:space="preserve"> на </w:t>
      </w:r>
      <w:proofErr w:type="spellStart"/>
      <w:r w:rsidRPr="00FF0019">
        <w:rPr>
          <w:sz w:val="22"/>
          <w:szCs w:val="22"/>
        </w:rPr>
        <w:t>ринок</w:t>
      </w:r>
      <w:proofErr w:type="spellEnd"/>
      <w:r w:rsidRPr="00FF0019">
        <w:rPr>
          <w:sz w:val="22"/>
          <w:szCs w:val="22"/>
        </w:rPr>
        <w:t xml:space="preserve">; </w:t>
      </w:r>
    </w:p>
    <w:p w14:paraId="2E589324" w14:textId="77777777" w:rsidR="004A5405" w:rsidRPr="00FF0019" w:rsidRDefault="004A5405" w:rsidP="00F34959">
      <w:pPr>
        <w:pStyle w:val="31"/>
        <w:numPr>
          <w:ilvl w:val="0"/>
          <w:numId w:val="10"/>
        </w:numPr>
        <w:tabs>
          <w:tab w:val="left" w:pos="720"/>
        </w:tabs>
        <w:spacing w:after="0"/>
        <w:ind w:left="142" w:firstLine="425"/>
        <w:rPr>
          <w:sz w:val="22"/>
          <w:szCs w:val="22"/>
        </w:rPr>
      </w:pPr>
      <w:proofErr w:type="spellStart"/>
      <w:r w:rsidRPr="00FF0019">
        <w:rPr>
          <w:sz w:val="22"/>
          <w:szCs w:val="22"/>
        </w:rPr>
        <w:t>головні</w:t>
      </w:r>
      <w:proofErr w:type="spellEnd"/>
      <w:r w:rsidRPr="00FF0019">
        <w:rPr>
          <w:sz w:val="22"/>
          <w:szCs w:val="22"/>
        </w:rPr>
        <w:t xml:space="preserve"> </w:t>
      </w:r>
      <w:proofErr w:type="spellStart"/>
      <w:r w:rsidRPr="00FF0019">
        <w:rPr>
          <w:sz w:val="22"/>
          <w:szCs w:val="22"/>
        </w:rPr>
        <w:t>технології</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будуть</w:t>
      </w:r>
      <w:proofErr w:type="spellEnd"/>
      <w:r w:rsidRPr="00FF0019">
        <w:rPr>
          <w:sz w:val="22"/>
          <w:szCs w:val="22"/>
        </w:rPr>
        <w:t xml:space="preserve"> </w:t>
      </w:r>
      <w:proofErr w:type="spellStart"/>
      <w:r w:rsidRPr="00FF0019">
        <w:rPr>
          <w:sz w:val="22"/>
          <w:szCs w:val="22"/>
        </w:rPr>
        <w:t>використовуватись</w:t>
      </w:r>
      <w:proofErr w:type="spellEnd"/>
      <w:r w:rsidRPr="00FF0019">
        <w:rPr>
          <w:sz w:val="22"/>
          <w:szCs w:val="22"/>
        </w:rPr>
        <w:t xml:space="preserve">; </w:t>
      </w:r>
    </w:p>
    <w:p w14:paraId="1711979C" w14:textId="77777777" w:rsidR="004A5405" w:rsidRPr="00FF0019" w:rsidRDefault="004A5405" w:rsidP="00F34959">
      <w:pPr>
        <w:pStyle w:val="31"/>
        <w:numPr>
          <w:ilvl w:val="0"/>
          <w:numId w:val="10"/>
        </w:numPr>
        <w:tabs>
          <w:tab w:val="left" w:pos="720"/>
        </w:tabs>
        <w:spacing w:after="0"/>
        <w:ind w:left="142" w:firstLine="425"/>
        <w:rPr>
          <w:sz w:val="22"/>
          <w:szCs w:val="22"/>
        </w:rPr>
      </w:pPr>
      <w:proofErr w:type="spellStart"/>
      <w:r w:rsidRPr="00FF0019">
        <w:rPr>
          <w:sz w:val="22"/>
          <w:szCs w:val="22"/>
        </w:rPr>
        <w:t>стратегічні</w:t>
      </w:r>
      <w:proofErr w:type="spellEnd"/>
      <w:r w:rsidRPr="00FF0019">
        <w:rPr>
          <w:sz w:val="22"/>
          <w:szCs w:val="22"/>
        </w:rPr>
        <w:t xml:space="preserve"> </w:t>
      </w:r>
      <w:proofErr w:type="spellStart"/>
      <w:r w:rsidRPr="00FF0019">
        <w:rPr>
          <w:sz w:val="22"/>
          <w:szCs w:val="22"/>
        </w:rPr>
        <w:t>принципи</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w:t>
      </w:r>
      <w:r w:rsidR="00AB1B28" w:rsidRPr="00FF0019">
        <w:rPr>
          <w:sz w:val="22"/>
          <w:szCs w:val="22"/>
        </w:rPr>
        <w:t xml:space="preserve"> </w:t>
      </w:r>
    </w:p>
    <w:p w14:paraId="18F1F2BF" w14:textId="77777777" w:rsidR="004A5405" w:rsidRPr="00FF0019" w:rsidRDefault="004A5405" w:rsidP="00507569">
      <w:pPr>
        <w:pStyle w:val="31"/>
        <w:tabs>
          <w:tab w:val="left" w:pos="720"/>
        </w:tabs>
        <w:spacing w:after="0"/>
        <w:ind w:left="142" w:firstLine="425"/>
        <w:rPr>
          <w:sz w:val="22"/>
          <w:szCs w:val="22"/>
        </w:rPr>
      </w:pPr>
    </w:p>
    <w:p w14:paraId="14FA5046" w14:textId="77777777" w:rsidR="004A5405" w:rsidRPr="00FF0019" w:rsidRDefault="004A5405" w:rsidP="00507569">
      <w:pPr>
        <w:pStyle w:val="31"/>
        <w:tabs>
          <w:tab w:val="left" w:pos="720"/>
        </w:tabs>
        <w:spacing w:after="0"/>
        <w:ind w:left="142" w:firstLine="425"/>
        <w:rPr>
          <w:sz w:val="22"/>
          <w:szCs w:val="22"/>
        </w:rPr>
      </w:pPr>
      <w:r w:rsidRPr="00FF0019">
        <w:rPr>
          <w:sz w:val="22"/>
          <w:szCs w:val="22"/>
        </w:rPr>
        <w:t xml:space="preserve">Трафарет </w:t>
      </w:r>
      <w:proofErr w:type="spellStart"/>
      <w:r w:rsidRPr="00FF0019">
        <w:rPr>
          <w:sz w:val="22"/>
          <w:szCs w:val="22"/>
        </w:rPr>
        <w:t>місії</w:t>
      </w:r>
      <w:proofErr w:type="spellEnd"/>
      <w:r w:rsidRPr="00FF0019">
        <w:rPr>
          <w:sz w:val="22"/>
          <w:szCs w:val="22"/>
        </w:rPr>
        <w:t xml:space="preserve"> </w:t>
      </w:r>
      <w:proofErr w:type="spellStart"/>
      <w:r w:rsidRPr="00FF0019">
        <w:rPr>
          <w:sz w:val="22"/>
          <w:szCs w:val="22"/>
        </w:rPr>
        <w:t>має</w:t>
      </w:r>
      <w:proofErr w:type="spellEnd"/>
      <w:r w:rsidRPr="00FF0019">
        <w:rPr>
          <w:sz w:val="22"/>
          <w:szCs w:val="22"/>
        </w:rPr>
        <w:t xml:space="preserve"> </w:t>
      </w:r>
      <w:proofErr w:type="spellStart"/>
      <w:r w:rsidRPr="00FF0019">
        <w:rPr>
          <w:sz w:val="22"/>
          <w:szCs w:val="22"/>
        </w:rPr>
        <w:t>такий</w:t>
      </w:r>
      <w:proofErr w:type="spellEnd"/>
      <w:r w:rsidRPr="00FF0019">
        <w:rPr>
          <w:sz w:val="22"/>
          <w:szCs w:val="22"/>
        </w:rPr>
        <w:t xml:space="preserve"> </w:t>
      </w:r>
      <w:proofErr w:type="spellStart"/>
      <w:r w:rsidRPr="00FF0019">
        <w:rPr>
          <w:sz w:val="22"/>
          <w:szCs w:val="22"/>
        </w:rPr>
        <w:t>вигляд</w:t>
      </w:r>
      <w:proofErr w:type="spellEnd"/>
      <w:r w:rsidRPr="00FF0019">
        <w:rPr>
          <w:sz w:val="22"/>
          <w:szCs w:val="22"/>
        </w:rPr>
        <w:t>:</w:t>
      </w:r>
    </w:p>
    <w:p w14:paraId="633D8E7A" w14:textId="64CCD4F5" w:rsidR="004A5405" w:rsidRPr="00FF0019" w:rsidRDefault="00EB52E6" w:rsidP="00EB52E6">
      <w:pPr>
        <w:pStyle w:val="31"/>
        <w:tabs>
          <w:tab w:val="left" w:pos="0"/>
        </w:tabs>
        <w:ind w:left="0" w:firstLine="142"/>
        <w:jc w:val="center"/>
        <w:rPr>
          <w:bCs/>
          <w:sz w:val="22"/>
          <w:szCs w:val="22"/>
        </w:rPr>
      </w:pPr>
      <w:r w:rsidRPr="00EB52E6">
        <w:rPr>
          <w:bCs/>
          <w:noProof/>
          <w:sz w:val="22"/>
          <w:szCs w:val="22"/>
        </w:rPr>
        <w:drawing>
          <wp:inline distT="0" distB="0" distL="0" distR="0" wp14:anchorId="2112B1C4" wp14:editId="717513C6">
            <wp:extent cx="3891915" cy="19313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99459" cy="1935094"/>
                    </a:xfrm>
                    <a:prstGeom prst="rect">
                      <a:avLst/>
                    </a:prstGeom>
                  </pic:spPr>
                </pic:pic>
              </a:graphicData>
            </a:graphic>
          </wp:inline>
        </w:drawing>
      </w:r>
    </w:p>
    <w:p w14:paraId="2325462D" w14:textId="1518B0EE" w:rsidR="00F5121D" w:rsidRPr="00FF0019" w:rsidRDefault="00F5121D" w:rsidP="004A5405">
      <w:pPr>
        <w:pStyle w:val="31"/>
        <w:tabs>
          <w:tab w:val="left" w:pos="720"/>
        </w:tabs>
        <w:ind w:firstLine="425"/>
        <w:rPr>
          <w:bCs/>
          <w:sz w:val="22"/>
          <w:szCs w:val="22"/>
        </w:rPr>
      </w:pPr>
      <w:proofErr w:type="spellStart"/>
      <w:r w:rsidRPr="00FF0019">
        <w:rPr>
          <w:bCs/>
          <w:sz w:val="22"/>
          <w:szCs w:val="22"/>
        </w:rPr>
        <w:t>Приклади</w:t>
      </w:r>
      <w:proofErr w:type="spellEnd"/>
      <w:r w:rsidRPr="00FF0019">
        <w:rPr>
          <w:bCs/>
          <w:sz w:val="22"/>
          <w:szCs w:val="22"/>
        </w:rPr>
        <w:t xml:space="preserve"> </w:t>
      </w:r>
      <w:proofErr w:type="spellStart"/>
      <w:r w:rsidRPr="00FF0019">
        <w:rPr>
          <w:bCs/>
          <w:sz w:val="22"/>
          <w:szCs w:val="22"/>
        </w:rPr>
        <w:t>формулювання</w:t>
      </w:r>
      <w:proofErr w:type="spellEnd"/>
      <w:r w:rsidRPr="00FF0019">
        <w:rPr>
          <w:bCs/>
          <w:sz w:val="22"/>
          <w:szCs w:val="22"/>
        </w:rPr>
        <w:t xml:space="preserve"> </w:t>
      </w:r>
      <w:proofErr w:type="spellStart"/>
      <w:r w:rsidRPr="00FF0019">
        <w:rPr>
          <w:bCs/>
          <w:sz w:val="22"/>
          <w:szCs w:val="22"/>
        </w:rPr>
        <w:t>місії</w:t>
      </w:r>
      <w:proofErr w:type="spellEnd"/>
      <w:r w:rsidR="00ED3F8B" w:rsidRPr="00FF0019">
        <w:rPr>
          <w:bCs/>
          <w:sz w:val="22"/>
          <w:szCs w:val="22"/>
        </w:rPr>
        <w:t>:</w:t>
      </w:r>
    </w:p>
    <w:p w14:paraId="45A0C040" w14:textId="435E87CF" w:rsidR="00F5121D" w:rsidRPr="00FF0019" w:rsidRDefault="00F5121D" w:rsidP="00F5121D">
      <w:pPr>
        <w:pStyle w:val="31"/>
        <w:tabs>
          <w:tab w:val="left" w:pos="720"/>
        </w:tabs>
        <w:ind w:firstLine="425"/>
        <w:jc w:val="both"/>
        <w:rPr>
          <w:sz w:val="22"/>
          <w:szCs w:val="22"/>
        </w:rPr>
      </w:pPr>
      <w:r w:rsidRPr="00FF0019">
        <w:rPr>
          <w:sz w:val="22"/>
          <w:szCs w:val="22"/>
          <w:lang w:val="uk-UA"/>
        </w:rPr>
        <w:t>DELTA AIRLINES:</w:t>
      </w:r>
      <w:r w:rsidRPr="00FF0019">
        <w:rPr>
          <w:i/>
          <w:iCs/>
          <w:sz w:val="22"/>
          <w:szCs w:val="22"/>
          <w:lang w:val="uk-UA"/>
        </w:rPr>
        <w:t xml:space="preserve"> </w:t>
      </w:r>
    </w:p>
    <w:p w14:paraId="42FC40F9" w14:textId="77777777" w:rsidR="00F5121D" w:rsidRPr="00FF0019" w:rsidRDefault="00F5121D" w:rsidP="00F5121D">
      <w:pPr>
        <w:pStyle w:val="31"/>
        <w:tabs>
          <w:tab w:val="left" w:pos="720"/>
        </w:tabs>
        <w:ind w:firstLine="425"/>
        <w:jc w:val="both"/>
        <w:rPr>
          <w:sz w:val="22"/>
          <w:szCs w:val="22"/>
        </w:rPr>
      </w:pPr>
      <w:r w:rsidRPr="00FF0019">
        <w:rPr>
          <w:i/>
          <w:iCs/>
          <w:sz w:val="22"/>
          <w:szCs w:val="22"/>
          <w:lang w:val="uk-UA"/>
        </w:rPr>
        <w:t xml:space="preserve">“Ми хочемо, щоб DELTA стала Обраною, Всесвітньою Авіалінією. </w:t>
      </w:r>
      <w:r w:rsidRPr="00FF0019">
        <w:rPr>
          <w:i/>
          <w:iCs/>
          <w:sz w:val="22"/>
          <w:szCs w:val="22"/>
          <w:u w:val="single"/>
          <w:lang w:val="uk-UA"/>
        </w:rPr>
        <w:t>Всесвітньою,</w:t>
      </w:r>
      <w:r w:rsidRPr="00FF0019">
        <w:rPr>
          <w:i/>
          <w:iCs/>
          <w:sz w:val="22"/>
          <w:szCs w:val="22"/>
          <w:lang w:val="uk-UA"/>
        </w:rPr>
        <w:t xml:space="preserve"> тому що хочемо залишитися новаторською, агресивною, етичною і успішною компанією-конкурентом, забезпечуючи найвищі стандарти обслуговування. </w:t>
      </w:r>
      <w:r w:rsidRPr="00FF0019">
        <w:rPr>
          <w:i/>
          <w:iCs/>
          <w:sz w:val="22"/>
          <w:szCs w:val="22"/>
          <w:u w:val="single"/>
          <w:lang w:val="uk-UA"/>
        </w:rPr>
        <w:t>Авіалінією</w:t>
      </w:r>
      <w:r w:rsidRPr="00FF0019">
        <w:rPr>
          <w:i/>
          <w:iCs/>
          <w:sz w:val="22"/>
          <w:szCs w:val="22"/>
          <w:lang w:val="uk-UA"/>
        </w:rPr>
        <w:t xml:space="preserve">, бо будемо залишатись у бізнесі, який знаємо найкраще. </w:t>
      </w:r>
      <w:r w:rsidRPr="00FF0019">
        <w:rPr>
          <w:i/>
          <w:iCs/>
          <w:sz w:val="22"/>
          <w:szCs w:val="22"/>
          <w:u w:val="single"/>
          <w:lang w:val="uk-UA"/>
        </w:rPr>
        <w:t xml:space="preserve">Обраною, </w:t>
      </w:r>
      <w:r w:rsidRPr="00FF0019">
        <w:rPr>
          <w:i/>
          <w:iCs/>
          <w:sz w:val="22"/>
          <w:szCs w:val="22"/>
          <w:lang w:val="uk-UA"/>
        </w:rPr>
        <w:t xml:space="preserve">бо  цінуємо лояльність наших клієнтів, службовців та інвесторів. Для пасажирів і власників вантажів ми забезпечимо найкращий сервіс і </w:t>
      </w:r>
      <w:r w:rsidRPr="00FF0019">
        <w:rPr>
          <w:i/>
          <w:iCs/>
          <w:sz w:val="22"/>
          <w:szCs w:val="22"/>
          <w:lang w:val="uk-UA"/>
        </w:rPr>
        <w:lastRenderedPageBreak/>
        <w:t>додаткові вигоди. Для персоналу будемо пропонувати більш цікаву, орієнтовану на кінцевий результат роботу. Для акціонерів будемо постійно заробляти, щоб забезпечити  високу фінансову віддачу”.</w:t>
      </w:r>
    </w:p>
    <w:p w14:paraId="6255759C" w14:textId="7D87EAE1" w:rsidR="00F5121D" w:rsidRPr="00FF0019" w:rsidRDefault="00F5121D" w:rsidP="00F5121D">
      <w:pPr>
        <w:pStyle w:val="31"/>
        <w:tabs>
          <w:tab w:val="left" w:pos="720"/>
        </w:tabs>
        <w:ind w:firstLine="425"/>
        <w:jc w:val="both"/>
        <w:rPr>
          <w:sz w:val="22"/>
          <w:szCs w:val="22"/>
        </w:rPr>
      </w:pPr>
      <w:r w:rsidRPr="00FF0019">
        <w:rPr>
          <w:iCs/>
          <w:sz w:val="22"/>
          <w:szCs w:val="22"/>
          <w:lang w:val="uk-UA"/>
        </w:rPr>
        <w:t xml:space="preserve">Місія </w:t>
      </w:r>
      <w:proofErr w:type="spellStart"/>
      <w:r w:rsidRPr="00FF0019">
        <w:rPr>
          <w:iCs/>
          <w:sz w:val="22"/>
          <w:szCs w:val="22"/>
          <w:lang w:val="uk-UA"/>
        </w:rPr>
        <w:t>Apple</w:t>
      </w:r>
      <w:proofErr w:type="spellEnd"/>
      <w:r w:rsidRPr="00FF0019">
        <w:rPr>
          <w:iCs/>
          <w:sz w:val="22"/>
          <w:szCs w:val="22"/>
          <w:lang w:val="uk-UA"/>
        </w:rPr>
        <w:t xml:space="preserve"> </w:t>
      </w:r>
      <w:proofErr w:type="spellStart"/>
      <w:r w:rsidRPr="00FF0019">
        <w:rPr>
          <w:iCs/>
          <w:sz w:val="22"/>
          <w:szCs w:val="22"/>
          <w:lang w:val="uk-UA"/>
        </w:rPr>
        <w:t>Computer</w:t>
      </w:r>
      <w:proofErr w:type="spellEnd"/>
      <w:r w:rsidRPr="00FF0019">
        <w:rPr>
          <w:iCs/>
          <w:sz w:val="22"/>
          <w:szCs w:val="22"/>
          <w:lang w:val="uk-UA"/>
        </w:rPr>
        <w:t xml:space="preserve">, </w:t>
      </w:r>
      <w:proofErr w:type="spellStart"/>
      <w:r w:rsidRPr="00FF0019">
        <w:rPr>
          <w:iCs/>
          <w:sz w:val="22"/>
          <w:szCs w:val="22"/>
          <w:lang w:val="uk-UA"/>
        </w:rPr>
        <w:t>Inc</w:t>
      </w:r>
      <w:proofErr w:type="spellEnd"/>
      <w:r w:rsidRPr="00FF0019">
        <w:rPr>
          <w:iCs/>
          <w:sz w:val="22"/>
          <w:szCs w:val="22"/>
          <w:lang w:val="uk-UA"/>
        </w:rPr>
        <w:t>.</w:t>
      </w:r>
      <w:r w:rsidRPr="00FF0019">
        <w:rPr>
          <w:i/>
          <w:iCs/>
          <w:sz w:val="22"/>
          <w:szCs w:val="22"/>
          <w:lang w:val="uk-UA"/>
        </w:rPr>
        <w:t xml:space="preserve"> – «Ми пропонуємо комп’ютери найвищої якості для людей в усьому світі». </w:t>
      </w:r>
    </w:p>
    <w:p w14:paraId="718F57B9" w14:textId="51104817" w:rsidR="00F5121D" w:rsidRPr="00FF0019" w:rsidRDefault="00F5121D" w:rsidP="00F5121D">
      <w:pPr>
        <w:pStyle w:val="31"/>
        <w:tabs>
          <w:tab w:val="left" w:pos="720"/>
        </w:tabs>
        <w:ind w:firstLine="425"/>
        <w:jc w:val="both"/>
        <w:rPr>
          <w:sz w:val="22"/>
          <w:szCs w:val="22"/>
        </w:rPr>
      </w:pPr>
      <w:r w:rsidRPr="00FF0019">
        <w:rPr>
          <w:iCs/>
          <w:sz w:val="22"/>
          <w:szCs w:val="22"/>
          <w:lang w:val="uk-UA"/>
        </w:rPr>
        <w:t>Місія</w:t>
      </w:r>
      <w:r w:rsidRPr="00FF0019">
        <w:rPr>
          <w:i/>
          <w:iCs/>
          <w:sz w:val="22"/>
          <w:szCs w:val="22"/>
          <w:lang w:val="uk-UA"/>
        </w:rPr>
        <w:t xml:space="preserve"> </w:t>
      </w:r>
      <w:proofErr w:type="spellStart"/>
      <w:r w:rsidRPr="00FF0019">
        <w:rPr>
          <w:iCs/>
          <w:sz w:val="22"/>
          <w:szCs w:val="22"/>
          <w:lang w:val="uk-UA"/>
        </w:rPr>
        <w:t>McDonald's</w:t>
      </w:r>
      <w:proofErr w:type="spellEnd"/>
      <w:r w:rsidRPr="00FF0019">
        <w:rPr>
          <w:i/>
          <w:iCs/>
          <w:sz w:val="22"/>
          <w:szCs w:val="22"/>
          <w:lang w:val="uk-UA"/>
        </w:rPr>
        <w:t xml:space="preserve"> – «Швидке, якісне обслуговування клієнтів за допомогою стандартного набору продуктів».</w:t>
      </w:r>
    </w:p>
    <w:p w14:paraId="4B8FCC9D" w14:textId="77777777" w:rsidR="004A5405" w:rsidRPr="00FF0019" w:rsidRDefault="004A5405" w:rsidP="00F5121D">
      <w:pPr>
        <w:pStyle w:val="31"/>
        <w:tabs>
          <w:tab w:val="left" w:pos="720"/>
        </w:tabs>
        <w:ind w:firstLine="425"/>
        <w:jc w:val="both"/>
        <w:rPr>
          <w:sz w:val="22"/>
          <w:szCs w:val="22"/>
        </w:rPr>
      </w:pPr>
      <w:proofErr w:type="spellStart"/>
      <w:r w:rsidRPr="00FF0019">
        <w:rPr>
          <w:sz w:val="22"/>
          <w:szCs w:val="22"/>
        </w:rPr>
        <w:t>Визначивши</w:t>
      </w:r>
      <w:proofErr w:type="spellEnd"/>
      <w:r w:rsidRPr="00FF0019">
        <w:rPr>
          <w:sz w:val="22"/>
          <w:szCs w:val="22"/>
        </w:rPr>
        <w:t xml:space="preserve"> </w:t>
      </w:r>
      <w:proofErr w:type="spellStart"/>
      <w:r w:rsidRPr="00FF0019">
        <w:rPr>
          <w:sz w:val="22"/>
          <w:szCs w:val="22"/>
        </w:rPr>
        <w:t>місію</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побудувати</w:t>
      </w:r>
      <w:proofErr w:type="spellEnd"/>
      <w:r w:rsidRPr="00FF0019">
        <w:rPr>
          <w:sz w:val="22"/>
          <w:szCs w:val="22"/>
        </w:rPr>
        <w:t xml:space="preserve"> систему </w:t>
      </w:r>
      <w:proofErr w:type="spellStart"/>
      <w:r w:rsidRPr="00FF0019">
        <w:rPr>
          <w:sz w:val="22"/>
          <w:szCs w:val="22"/>
        </w:rPr>
        <w:t>довго</w:t>
      </w:r>
      <w:proofErr w:type="spellEnd"/>
      <w:r w:rsidRPr="00FF0019">
        <w:rPr>
          <w:sz w:val="22"/>
          <w:szCs w:val="22"/>
        </w:rPr>
        <w:t xml:space="preserve">-, </w:t>
      </w:r>
      <w:proofErr w:type="spellStart"/>
      <w:r w:rsidRPr="00FF0019">
        <w:rPr>
          <w:sz w:val="22"/>
          <w:szCs w:val="22"/>
        </w:rPr>
        <w:t>середньо</w:t>
      </w:r>
      <w:proofErr w:type="spellEnd"/>
      <w:r w:rsidRPr="00FF0019">
        <w:rPr>
          <w:sz w:val="22"/>
          <w:szCs w:val="22"/>
        </w:rPr>
        <w:t xml:space="preserve">- та </w:t>
      </w:r>
      <w:proofErr w:type="spellStart"/>
      <w:r w:rsidRPr="00FF0019">
        <w:rPr>
          <w:sz w:val="22"/>
          <w:szCs w:val="22"/>
        </w:rPr>
        <w:t>короткострокових</w:t>
      </w:r>
      <w:proofErr w:type="spellEnd"/>
      <w:r w:rsidRPr="00FF0019">
        <w:rPr>
          <w:sz w:val="22"/>
          <w:szCs w:val="22"/>
        </w:rPr>
        <w:t xml:space="preserve"> </w:t>
      </w:r>
      <w:proofErr w:type="spellStart"/>
      <w:r w:rsidRPr="00FF0019">
        <w:rPr>
          <w:sz w:val="22"/>
          <w:szCs w:val="22"/>
        </w:rPr>
        <w:t>цілей</w:t>
      </w:r>
      <w:proofErr w:type="spellEnd"/>
      <w:r w:rsidRPr="00FF0019">
        <w:rPr>
          <w:sz w:val="22"/>
          <w:szCs w:val="22"/>
        </w:rPr>
        <w:t xml:space="preserve">, </w:t>
      </w:r>
      <w:proofErr w:type="spellStart"/>
      <w:r w:rsidRPr="00FF0019">
        <w:rPr>
          <w:sz w:val="22"/>
          <w:szCs w:val="22"/>
        </w:rPr>
        <w:t>реалізація</w:t>
      </w:r>
      <w:proofErr w:type="spellEnd"/>
      <w:r w:rsidRPr="00FF0019">
        <w:rPr>
          <w:sz w:val="22"/>
          <w:szCs w:val="22"/>
        </w:rPr>
        <w:t xml:space="preserve"> </w:t>
      </w:r>
      <w:proofErr w:type="spellStart"/>
      <w:r w:rsidRPr="00FF0019">
        <w:rPr>
          <w:sz w:val="22"/>
          <w:szCs w:val="22"/>
        </w:rPr>
        <w:t>яких</w:t>
      </w:r>
      <w:proofErr w:type="spellEnd"/>
      <w:r w:rsidRPr="00FF0019">
        <w:rPr>
          <w:sz w:val="22"/>
          <w:szCs w:val="22"/>
        </w:rPr>
        <w:t xml:space="preserve"> і буде </w:t>
      </w:r>
      <w:proofErr w:type="spellStart"/>
      <w:r w:rsidRPr="00FF0019">
        <w:rPr>
          <w:sz w:val="22"/>
          <w:szCs w:val="22"/>
        </w:rPr>
        <w:t>наближати</w:t>
      </w:r>
      <w:proofErr w:type="spellEnd"/>
      <w:r w:rsidRPr="00FF0019">
        <w:rPr>
          <w:sz w:val="22"/>
          <w:szCs w:val="22"/>
        </w:rPr>
        <w:t xml:space="preserve"> нас до </w:t>
      </w:r>
      <w:proofErr w:type="spellStart"/>
      <w:r w:rsidRPr="00FF0019">
        <w:rPr>
          <w:sz w:val="22"/>
          <w:szCs w:val="22"/>
        </w:rPr>
        <w:t>бажаних</w:t>
      </w:r>
      <w:proofErr w:type="spellEnd"/>
      <w:r w:rsidRPr="00FF0019">
        <w:rPr>
          <w:sz w:val="22"/>
          <w:szCs w:val="22"/>
        </w:rPr>
        <w:t xml:space="preserve"> </w:t>
      </w:r>
      <w:proofErr w:type="spellStart"/>
      <w:r w:rsidRPr="00FF0019">
        <w:rPr>
          <w:sz w:val="22"/>
          <w:szCs w:val="22"/>
        </w:rPr>
        <w:t>результатів</w:t>
      </w:r>
      <w:proofErr w:type="spellEnd"/>
      <w:r w:rsidRPr="00FF0019">
        <w:rPr>
          <w:sz w:val="22"/>
          <w:szCs w:val="22"/>
        </w:rPr>
        <w:t xml:space="preserve">. </w:t>
      </w:r>
    </w:p>
    <w:p w14:paraId="7B7E6250" w14:textId="77777777" w:rsidR="00CF42D2" w:rsidRPr="00FF0019" w:rsidRDefault="00CF42D2" w:rsidP="00C65192">
      <w:pPr>
        <w:widowControl w:val="0"/>
        <w:autoSpaceDE w:val="0"/>
        <w:autoSpaceDN w:val="0"/>
        <w:adjustRightInd w:val="0"/>
        <w:jc w:val="center"/>
        <w:rPr>
          <w:b/>
          <w:sz w:val="22"/>
          <w:szCs w:val="22"/>
          <w:lang w:val="uk-UA"/>
        </w:rPr>
      </w:pPr>
    </w:p>
    <w:p w14:paraId="66A98B42" w14:textId="710B9FCA" w:rsidR="004A5405" w:rsidRPr="0095071F" w:rsidRDefault="00C65192" w:rsidP="00C65192">
      <w:pPr>
        <w:widowControl w:val="0"/>
        <w:autoSpaceDE w:val="0"/>
        <w:autoSpaceDN w:val="0"/>
        <w:adjustRightInd w:val="0"/>
        <w:jc w:val="center"/>
        <w:rPr>
          <w:b/>
          <w:i/>
          <w:iCs/>
          <w:sz w:val="22"/>
          <w:szCs w:val="22"/>
          <w:lang w:val="uk-UA"/>
        </w:rPr>
      </w:pPr>
      <w:r w:rsidRPr="0095071F">
        <w:rPr>
          <w:b/>
          <w:i/>
          <w:iCs/>
          <w:sz w:val="22"/>
          <w:szCs w:val="22"/>
          <w:lang w:val="uk-UA"/>
        </w:rPr>
        <w:t>Завдання для обговорення</w:t>
      </w:r>
    </w:p>
    <w:p w14:paraId="65FE0CC7" w14:textId="6BF41265" w:rsidR="00C65192" w:rsidRPr="00FF0019" w:rsidRDefault="00C65192" w:rsidP="00F34959">
      <w:pPr>
        <w:numPr>
          <w:ilvl w:val="0"/>
          <w:numId w:val="12"/>
        </w:numPr>
        <w:jc w:val="both"/>
        <w:rPr>
          <w:sz w:val="22"/>
          <w:szCs w:val="22"/>
          <w:lang w:val="uk-UA"/>
        </w:rPr>
      </w:pPr>
      <w:r w:rsidRPr="00FF0019">
        <w:rPr>
          <w:sz w:val="22"/>
          <w:szCs w:val="22"/>
          <w:lang w:val="uk-UA"/>
        </w:rPr>
        <w:t>Обґрунтуйте необхідність кожного етапу у моделі стратегічного управління.</w:t>
      </w:r>
    </w:p>
    <w:p w14:paraId="5E3D2CFF" w14:textId="573C0FC3" w:rsidR="00C65192" w:rsidRPr="00FF0019" w:rsidRDefault="00C65192" w:rsidP="00F34959">
      <w:pPr>
        <w:numPr>
          <w:ilvl w:val="0"/>
          <w:numId w:val="12"/>
        </w:numPr>
        <w:jc w:val="both"/>
        <w:rPr>
          <w:sz w:val="22"/>
          <w:szCs w:val="22"/>
          <w:lang w:val="uk-UA"/>
        </w:rPr>
      </w:pPr>
      <w:r w:rsidRPr="00FF0019">
        <w:rPr>
          <w:sz w:val="22"/>
          <w:szCs w:val="22"/>
          <w:lang w:val="uk-UA"/>
        </w:rPr>
        <w:t>Конкретизуйте етапи стратегічного управління відомою для Вас організацією.</w:t>
      </w:r>
    </w:p>
    <w:p w14:paraId="0D728BC7" w14:textId="363583BB" w:rsidR="00C65192" w:rsidRPr="00FF0019" w:rsidRDefault="00C65192" w:rsidP="00F34959">
      <w:pPr>
        <w:numPr>
          <w:ilvl w:val="0"/>
          <w:numId w:val="12"/>
        </w:numPr>
        <w:jc w:val="both"/>
        <w:rPr>
          <w:sz w:val="22"/>
          <w:szCs w:val="22"/>
          <w:lang w:val="uk-UA"/>
        </w:rPr>
      </w:pPr>
      <w:r w:rsidRPr="00FF0019">
        <w:rPr>
          <w:sz w:val="22"/>
          <w:szCs w:val="22"/>
          <w:lang w:val="uk-UA"/>
        </w:rPr>
        <w:t>Поясніть, чи можливо (чи варто) пропускати виконання певних етапів у стратегічному управлінні підприємством.</w:t>
      </w:r>
    </w:p>
    <w:p w14:paraId="5C341706" w14:textId="77777777" w:rsidR="00C65192" w:rsidRPr="00FF0019" w:rsidRDefault="00C65192" w:rsidP="00F34959">
      <w:pPr>
        <w:numPr>
          <w:ilvl w:val="0"/>
          <w:numId w:val="12"/>
        </w:numPr>
        <w:jc w:val="both"/>
        <w:rPr>
          <w:sz w:val="22"/>
          <w:szCs w:val="22"/>
          <w:lang w:val="uk-UA"/>
        </w:rPr>
      </w:pPr>
      <w:r w:rsidRPr="00FF0019">
        <w:rPr>
          <w:sz w:val="22"/>
          <w:szCs w:val="22"/>
          <w:lang w:val="uk-UA"/>
        </w:rPr>
        <w:t xml:space="preserve">Поясніть необхідність та роль місії у функціонуванні підприємства. </w:t>
      </w:r>
    </w:p>
    <w:p w14:paraId="090B6765" w14:textId="4DDF42DC" w:rsidR="00C65192" w:rsidRPr="00507569" w:rsidRDefault="00C65192" w:rsidP="00F34959">
      <w:pPr>
        <w:numPr>
          <w:ilvl w:val="0"/>
          <w:numId w:val="12"/>
        </w:numPr>
        <w:jc w:val="both"/>
        <w:rPr>
          <w:sz w:val="22"/>
          <w:szCs w:val="22"/>
          <w:lang w:val="uk-UA"/>
        </w:rPr>
        <w:sectPr w:rsidR="00C65192" w:rsidRPr="00507569" w:rsidSect="00FF0019">
          <w:pgSz w:w="8397" w:h="11901"/>
          <w:pgMar w:top="1134" w:right="1134" w:bottom="1134" w:left="1134" w:header="567" w:footer="567" w:gutter="0"/>
          <w:cols w:space="708"/>
          <w:docGrid w:linePitch="360"/>
        </w:sectPr>
      </w:pPr>
      <w:r w:rsidRPr="00FF0019">
        <w:rPr>
          <w:sz w:val="22"/>
          <w:szCs w:val="22"/>
          <w:lang w:val="uk-UA"/>
        </w:rPr>
        <w:t>Сформулюйте місію відомого Вам підприємства, застосовуючи загальні вимоги до змісту місії та формулювання місії</w:t>
      </w:r>
    </w:p>
    <w:p w14:paraId="23DE9C6C" w14:textId="4374BF12" w:rsidR="00E70C00" w:rsidRPr="00FF0019" w:rsidRDefault="004A4ED3" w:rsidP="004A5405">
      <w:pPr>
        <w:ind w:left="782"/>
        <w:jc w:val="center"/>
        <w:rPr>
          <w:b/>
          <w:sz w:val="22"/>
          <w:szCs w:val="22"/>
        </w:rPr>
      </w:pPr>
      <w:r w:rsidRPr="00FF0019">
        <w:rPr>
          <w:b/>
          <w:sz w:val="22"/>
          <w:szCs w:val="22"/>
        </w:rPr>
        <w:lastRenderedPageBreak/>
        <w:t>Тема 4</w:t>
      </w:r>
      <w:r w:rsidR="00E70C00" w:rsidRPr="00FF0019">
        <w:rPr>
          <w:b/>
          <w:sz w:val="22"/>
          <w:szCs w:val="22"/>
        </w:rPr>
        <w:t xml:space="preserve">. </w:t>
      </w:r>
      <w:proofErr w:type="spellStart"/>
      <w:r w:rsidR="00E70C00" w:rsidRPr="00FF0019">
        <w:rPr>
          <w:b/>
          <w:sz w:val="22"/>
          <w:szCs w:val="22"/>
        </w:rPr>
        <w:t>Стратегічне</w:t>
      </w:r>
      <w:proofErr w:type="spellEnd"/>
      <w:r w:rsidR="00E70C00" w:rsidRPr="00FF0019">
        <w:rPr>
          <w:b/>
          <w:sz w:val="22"/>
          <w:szCs w:val="22"/>
        </w:rPr>
        <w:t xml:space="preserve"> </w:t>
      </w:r>
      <w:proofErr w:type="spellStart"/>
      <w:r w:rsidR="00E70C00" w:rsidRPr="00FF0019">
        <w:rPr>
          <w:b/>
          <w:sz w:val="22"/>
          <w:szCs w:val="22"/>
        </w:rPr>
        <w:t>планування</w:t>
      </w:r>
      <w:proofErr w:type="spellEnd"/>
    </w:p>
    <w:p w14:paraId="32F7D590" w14:textId="77777777" w:rsidR="00E70C00" w:rsidRPr="00FF0019" w:rsidRDefault="00E70C00" w:rsidP="004A5405">
      <w:pPr>
        <w:ind w:left="782"/>
        <w:jc w:val="center"/>
        <w:rPr>
          <w:b/>
          <w:sz w:val="22"/>
          <w:szCs w:val="22"/>
        </w:rPr>
      </w:pPr>
    </w:p>
    <w:p w14:paraId="11392D44" w14:textId="7B6C4EDD" w:rsidR="00E70C00" w:rsidRPr="00FF0019" w:rsidRDefault="00E70C00" w:rsidP="00F34959">
      <w:pPr>
        <w:pStyle w:val="a4"/>
        <w:numPr>
          <w:ilvl w:val="0"/>
          <w:numId w:val="37"/>
        </w:numPr>
        <w:rPr>
          <w:b/>
          <w:i/>
          <w:color w:val="000000"/>
          <w:spacing w:val="-6"/>
          <w:sz w:val="22"/>
          <w:szCs w:val="22"/>
          <w:lang w:val="az-Cyrl-AZ"/>
        </w:rPr>
      </w:pPr>
      <w:r w:rsidRPr="00FF0019">
        <w:rPr>
          <w:b/>
          <w:i/>
          <w:color w:val="000000"/>
          <w:spacing w:val="-6"/>
          <w:sz w:val="22"/>
          <w:szCs w:val="22"/>
          <w:lang w:val="az-Cyrl-AZ"/>
        </w:rPr>
        <w:t>Підходи до формування стратегій</w:t>
      </w:r>
    </w:p>
    <w:p w14:paraId="38871663" w14:textId="0AA37E52" w:rsidR="00E70C00" w:rsidRPr="00FF0019" w:rsidRDefault="00E70C00" w:rsidP="004A4ED3">
      <w:pPr>
        <w:shd w:val="clear" w:color="auto" w:fill="FFFFFF"/>
        <w:tabs>
          <w:tab w:val="left" w:pos="5364"/>
        </w:tabs>
        <w:ind w:firstLine="709"/>
        <w:jc w:val="both"/>
        <w:rPr>
          <w:color w:val="000000"/>
          <w:sz w:val="22"/>
          <w:szCs w:val="22"/>
          <w:lang w:val="az-Cyrl-AZ"/>
        </w:rPr>
      </w:pPr>
      <w:r w:rsidRPr="00FF0019">
        <w:rPr>
          <w:iCs/>
          <w:color w:val="000000"/>
          <w:sz w:val="22"/>
          <w:szCs w:val="22"/>
          <w:lang w:val="az-Cyrl-AZ"/>
        </w:rPr>
        <w:t>В управлінській наукці існує розроблена система стратегій і набір моделей (механізмів) вироблення стратегічної поведінки фірми.</w:t>
      </w:r>
    </w:p>
    <w:p w14:paraId="13BEBE8A" w14:textId="77777777" w:rsidR="00EC1CC0" w:rsidRPr="00FF0019" w:rsidRDefault="00E70C00" w:rsidP="00E70C00">
      <w:pPr>
        <w:shd w:val="clear" w:color="auto" w:fill="FFFFFF"/>
        <w:ind w:firstLine="709"/>
        <w:jc w:val="both"/>
        <w:rPr>
          <w:color w:val="000000"/>
          <w:sz w:val="22"/>
          <w:szCs w:val="22"/>
          <w:lang w:val="az-Cyrl-AZ"/>
        </w:rPr>
      </w:pPr>
      <w:r w:rsidRPr="00FF0019">
        <w:rPr>
          <w:color w:val="000000"/>
          <w:sz w:val="22"/>
          <w:szCs w:val="22"/>
          <w:lang w:val="az-Cyrl-AZ"/>
        </w:rPr>
        <w:t>Різні фірми й менеджери по-різному формують і виконують завдання, пов'язані з розробленням стратегії. Але існує кілька основних тез (особливостей, передумов), що стосуються стратегій, які повинні бути зрозумілі всім менеджерам фірми, особливо вищої й середньої ланки</w:t>
      </w:r>
      <w:r w:rsidR="00EC1CC0" w:rsidRPr="00FF0019">
        <w:rPr>
          <w:color w:val="000000"/>
          <w:sz w:val="22"/>
          <w:szCs w:val="22"/>
          <w:lang w:val="az-Cyrl-AZ"/>
        </w:rPr>
        <w:t xml:space="preserve"> (Табл. 4.1)</w:t>
      </w:r>
    </w:p>
    <w:p w14:paraId="317297B4" w14:textId="51729372" w:rsidR="00E70C00" w:rsidRPr="00FF0019" w:rsidRDefault="00EC1CC0" w:rsidP="00EC1CC0">
      <w:pPr>
        <w:shd w:val="clear" w:color="auto" w:fill="FFFFFF"/>
        <w:ind w:firstLine="709"/>
        <w:jc w:val="right"/>
        <w:rPr>
          <w:color w:val="000000"/>
          <w:sz w:val="22"/>
          <w:szCs w:val="22"/>
          <w:lang w:val="az-Cyrl-AZ"/>
        </w:rPr>
      </w:pPr>
      <w:r w:rsidRPr="00FF0019">
        <w:rPr>
          <w:color w:val="000000"/>
          <w:sz w:val="22"/>
          <w:szCs w:val="22"/>
          <w:lang w:val="az-Cyrl-AZ"/>
        </w:rPr>
        <w:t>Таблиця 4.1</w:t>
      </w:r>
    </w:p>
    <w:p w14:paraId="338F6EAF" w14:textId="34A99390" w:rsidR="00EC1CC0" w:rsidRPr="00FF0019" w:rsidRDefault="00EC1CC0" w:rsidP="00EC1CC0">
      <w:pPr>
        <w:shd w:val="clear" w:color="auto" w:fill="FFFFFF"/>
        <w:ind w:firstLine="709"/>
        <w:jc w:val="center"/>
        <w:rPr>
          <w:color w:val="000000"/>
          <w:sz w:val="22"/>
          <w:szCs w:val="22"/>
          <w:lang w:val="az-Cyrl-AZ"/>
        </w:rPr>
      </w:pPr>
      <w:r w:rsidRPr="00FF0019">
        <w:rPr>
          <w:color w:val="000000"/>
          <w:sz w:val="22"/>
          <w:szCs w:val="22"/>
          <w:lang w:val="az-Cyrl-AZ"/>
        </w:rPr>
        <w:t>Правила розробки стратегії</w:t>
      </w:r>
    </w:p>
    <w:p w14:paraId="7C2437DF" w14:textId="7D86EB73" w:rsidR="003F1B86" w:rsidRPr="00FF0019" w:rsidRDefault="003F1B86" w:rsidP="003F1B86">
      <w:pPr>
        <w:shd w:val="clear" w:color="auto" w:fill="FFFFFF"/>
        <w:jc w:val="center"/>
        <w:rPr>
          <w:color w:val="000000"/>
          <w:sz w:val="22"/>
          <w:szCs w:val="22"/>
          <w:lang w:val="az-Cyrl-AZ"/>
        </w:rPr>
      </w:pPr>
      <w:r w:rsidRPr="00FF0019">
        <w:rPr>
          <w:noProof/>
          <w:color w:val="000000"/>
          <w:sz w:val="22"/>
          <w:szCs w:val="22"/>
        </w:rPr>
        <w:drawing>
          <wp:inline distT="0" distB="0" distL="0" distR="0" wp14:anchorId="3C038BC5" wp14:editId="7A49F2CE">
            <wp:extent cx="3935306" cy="3177831"/>
            <wp:effectExtent l="0" t="0" r="1905" b="0"/>
            <wp:docPr id="255" name="Изображение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88371" cy="3220682"/>
                    </a:xfrm>
                    <a:prstGeom prst="rect">
                      <a:avLst/>
                    </a:prstGeom>
                  </pic:spPr>
                </pic:pic>
              </a:graphicData>
            </a:graphic>
          </wp:inline>
        </w:drawing>
      </w:r>
    </w:p>
    <w:p w14:paraId="1D87B62D" w14:textId="218AE599" w:rsidR="003F1B86" w:rsidRPr="00FF0019" w:rsidRDefault="003F1B86" w:rsidP="003F1B86">
      <w:pPr>
        <w:shd w:val="clear" w:color="auto" w:fill="FFFFFF"/>
        <w:ind w:firstLine="709"/>
        <w:jc w:val="both"/>
        <w:rPr>
          <w:color w:val="000000"/>
          <w:sz w:val="22"/>
          <w:szCs w:val="22"/>
          <w:lang w:val="uk-UA"/>
        </w:rPr>
      </w:pPr>
      <w:r w:rsidRPr="00FF0019">
        <w:rPr>
          <w:color w:val="000000"/>
          <w:sz w:val="22"/>
          <w:szCs w:val="22"/>
          <w:lang w:val="az-Cyrl-AZ"/>
        </w:rPr>
        <w:t xml:space="preserve"> </w:t>
      </w:r>
    </w:p>
    <w:p w14:paraId="3FA1DCA6" w14:textId="77777777" w:rsidR="00E70C00" w:rsidRPr="00FF0019" w:rsidRDefault="00E70C00" w:rsidP="003111AE">
      <w:pPr>
        <w:shd w:val="clear" w:color="auto" w:fill="FFFFFF"/>
        <w:ind w:firstLine="426"/>
        <w:jc w:val="both"/>
        <w:rPr>
          <w:color w:val="000000"/>
          <w:sz w:val="22"/>
          <w:szCs w:val="22"/>
          <w:lang w:val="uk-UA"/>
        </w:rPr>
      </w:pPr>
      <w:r w:rsidRPr="00FF0019">
        <w:rPr>
          <w:color w:val="000000"/>
          <w:sz w:val="22"/>
          <w:szCs w:val="22"/>
          <w:lang w:val="uk-UA"/>
        </w:rPr>
        <w:t xml:space="preserve">Отже, стратегія </w:t>
      </w:r>
      <w:proofErr w:type="spellStart"/>
      <w:r w:rsidRPr="00FF0019">
        <w:rPr>
          <w:color w:val="000000"/>
          <w:sz w:val="22"/>
          <w:szCs w:val="22"/>
          <w:lang w:val="uk-UA"/>
        </w:rPr>
        <w:t>ініціюється</w:t>
      </w:r>
      <w:proofErr w:type="spellEnd"/>
      <w:r w:rsidRPr="00FF0019">
        <w:rPr>
          <w:color w:val="000000"/>
          <w:sz w:val="22"/>
          <w:szCs w:val="22"/>
          <w:lang w:val="uk-UA"/>
        </w:rPr>
        <w:t xml:space="preserve"> вищим керівництвом фірми. Але ступінь і форми участі, роль і поведінка вищих керівників при розробленні стратегії можуть бути різними. Виділяють чотири підходи до розроблення стратегії:</w:t>
      </w:r>
    </w:p>
    <w:p w14:paraId="37CBF453" w14:textId="6CC851CE" w:rsidR="00F5121D" w:rsidRPr="00FF0019" w:rsidRDefault="00E70C00" w:rsidP="00F34959">
      <w:pPr>
        <w:pStyle w:val="a4"/>
        <w:numPr>
          <w:ilvl w:val="0"/>
          <w:numId w:val="70"/>
        </w:numPr>
        <w:shd w:val="clear" w:color="auto" w:fill="FFFFFF"/>
        <w:tabs>
          <w:tab w:val="left" w:pos="709"/>
        </w:tabs>
        <w:ind w:left="0" w:firstLine="426"/>
        <w:jc w:val="both"/>
        <w:rPr>
          <w:color w:val="000000"/>
          <w:sz w:val="22"/>
          <w:szCs w:val="22"/>
          <w:lang w:val="uk-UA"/>
        </w:rPr>
      </w:pPr>
      <w:r w:rsidRPr="00FF0019">
        <w:rPr>
          <w:b/>
          <w:i/>
          <w:iCs/>
          <w:color w:val="000000"/>
          <w:sz w:val="22"/>
          <w:szCs w:val="22"/>
          <w:lang w:val="uk-UA"/>
        </w:rPr>
        <w:lastRenderedPageBreak/>
        <w:t>Головний стратегічний підхід.</w:t>
      </w:r>
      <w:r w:rsidRPr="00FF0019">
        <w:rPr>
          <w:i/>
          <w:iCs/>
          <w:color w:val="000000"/>
          <w:sz w:val="22"/>
          <w:szCs w:val="22"/>
          <w:lang w:val="uk-UA"/>
        </w:rPr>
        <w:t xml:space="preserve"> </w:t>
      </w:r>
      <w:r w:rsidR="003F1B86" w:rsidRPr="00FF0019">
        <w:rPr>
          <w:iCs/>
          <w:color w:val="000000"/>
          <w:sz w:val="22"/>
          <w:szCs w:val="22"/>
          <w:lang w:val="uk-UA"/>
        </w:rPr>
        <w:t xml:space="preserve">Головним стратегом виступає керівник фірми. Він здійснює визначальний вплив </w:t>
      </w:r>
      <w:r w:rsidRPr="00FF0019">
        <w:rPr>
          <w:color w:val="000000"/>
          <w:sz w:val="22"/>
          <w:szCs w:val="22"/>
          <w:lang w:val="uk-UA"/>
        </w:rPr>
        <w:t xml:space="preserve">на </w:t>
      </w:r>
      <w:r w:rsidR="003F1B86" w:rsidRPr="00FF0019">
        <w:rPr>
          <w:color w:val="000000"/>
          <w:sz w:val="22"/>
          <w:szCs w:val="22"/>
          <w:lang w:val="uk-UA"/>
        </w:rPr>
        <w:t>вибір</w:t>
      </w:r>
      <w:r w:rsidRPr="00FF0019">
        <w:rPr>
          <w:color w:val="000000"/>
          <w:sz w:val="22"/>
          <w:szCs w:val="22"/>
          <w:lang w:val="uk-UA"/>
        </w:rPr>
        <w:t xml:space="preserve"> стратегі</w:t>
      </w:r>
      <w:r w:rsidR="003F1B86" w:rsidRPr="00FF0019">
        <w:rPr>
          <w:color w:val="000000"/>
          <w:sz w:val="22"/>
          <w:szCs w:val="22"/>
          <w:lang w:val="uk-UA"/>
        </w:rPr>
        <w:t>ї</w:t>
      </w:r>
      <w:r w:rsidRPr="00FF0019">
        <w:rPr>
          <w:color w:val="000000"/>
          <w:sz w:val="22"/>
          <w:szCs w:val="22"/>
          <w:lang w:val="uk-UA"/>
        </w:rPr>
        <w:t xml:space="preserve"> </w:t>
      </w:r>
      <w:r w:rsidR="003F1B86" w:rsidRPr="00FF0019">
        <w:rPr>
          <w:color w:val="000000"/>
          <w:sz w:val="22"/>
          <w:szCs w:val="22"/>
          <w:lang w:val="uk-UA"/>
        </w:rPr>
        <w:t>та</w:t>
      </w:r>
      <w:r w:rsidRPr="00FF0019">
        <w:rPr>
          <w:color w:val="000000"/>
          <w:sz w:val="22"/>
          <w:szCs w:val="22"/>
          <w:lang w:val="uk-UA"/>
        </w:rPr>
        <w:t xml:space="preserve"> на деталі </w:t>
      </w:r>
      <w:r w:rsidR="003F1B86" w:rsidRPr="00FF0019">
        <w:rPr>
          <w:color w:val="000000"/>
          <w:sz w:val="22"/>
          <w:szCs w:val="22"/>
          <w:lang w:val="uk-UA"/>
        </w:rPr>
        <w:t xml:space="preserve">її </w:t>
      </w:r>
      <w:r w:rsidRPr="00FF0019">
        <w:rPr>
          <w:color w:val="000000"/>
          <w:sz w:val="22"/>
          <w:szCs w:val="22"/>
          <w:lang w:val="uk-UA"/>
        </w:rPr>
        <w:t xml:space="preserve">розроблення. </w:t>
      </w:r>
      <w:r w:rsidR="003F1B86" w:rsidRPr="00FF0019">
        <w:rPr>
          <w:color w:val="000000"/>
          <w:sz w:val="22"/>
          <w:szCs w:val="22"/>
          <w:lang w:val="uk-UA"/>
        </w:rPr>
        <w:t xml:space="preserve"> </w:t>
      </w:r>
    </w:p>
    <w:p w14:paraId="45138A4D" w14:textId="7AD3C4D7" w:rsidR="00F5121D" w:rsidRPr="00FF0019" w:rsidRDefault="00E70C00" w:rsidP="00F34959">
      <w:pPr>
        <w:pStyle w:val="a4"/>
        <w:numPr>
          <w:ilvl w:val="0"/>
          <w:numId w:val="70"/>
        </w:numPr>
        <w:shd w:val="clear" w:color="auto" w:fill="FFFFFF"/>
        <w:tabs>
          <w:tab w:val="left" w:pos="709"/>
        </w:tabs>
        <w:ind w:left="0" w:firstLine="426"/>
        <w:jc w:val="both"/>
        <w:rPr>
          <w:color w:val="000000"/>
          <w:sz w:val="22"/>
          <w:szCs w:val="22"/>
          <w:lang w:val="uk-UA"/>
        </w:rPr>
      </w:pPr>
      <w:r w:rsidRPr="00FF0019">
        <w:rPr>
          <w:b/>
          <w:i/>
          <w:iCs/>
          <w:color w:val="000000"/>
          <w:sz w:val="22"/>
          <w:szCs w:val="22"/>
          <w:lang w:val="uk-UA"/>
        </w:rPr>
        <w:t>Підхід «делегування повноважень».</w:t>
      </w:r>
      <w:r w:rsidRPr="00FF0019">
        <w:rPr>
          <w:i/>
          <w:iCs/>
          <w:color w:val="000000"/>
          <w:sz w:val="22"/>
          <w:szCs w:val="22"/>
          <w:lang w:val="uk-UA"/>
        </w:rPr>
        <w:t xml:space="preserve"> </w:t>
      </w:r>
      <w:r w:rsidRPr="00FF0019">
        <w:rPr>
          <w:color w:val="000000"/>
          <w:sz w:val="22"/>
          <w:szCs w:val="22"/>
          <w:lang w:val="uk-UA"/>
        </w:rPr>
        <w:t>Керівник передає повноваження щодо розроблення стратегії і</w:t>
      </w:r>
      <w:r w:rsidR="003F1B86" w:rsidRPr="00FF0019">
        <w:rPr>
          <w:color w:val="000000"/>
          <w:sz w:val="22"/>
          <w:szCs w:val="22"/>
          <w:lang w:val="uk-UA"/>
        </w:rPr>
        <w:t>ншим підрозділам або менеджерам, але постійно слідкує</w:t>
      </w:r>
      <w:r w:rsidRPr="00FF0019">
        <w:rPr>
          <w:color w:val="000000"/>
          <w:sz w:val="22"/>
          <w:szCs w:val="22"/>
          <w:lang w:val="uk-UA"/>
        </w:rPr>
        <w:t xml:space="preserve"> за ходом розроблення стратегії, </w:t>
      </w:r>
      <w:r w:rsidR="003F1B86" w:rsidRPr="00FF0019">
        <w:rPr>
          <w:color w:val="000000"/>
          <w:sz w:val="22"/>
          <w:szCs w:val="22"/>
          <w:lang w:val="uk-UA"/>
        </w:rPr>
        <w:t>бере</w:t>
      </w:r>
      <w:r w:rsidRPr="00FF0019">
        <w:rPr>
          <w:color w:val="000000"/>
          <w:sz w:val="22"/>
          <w:szCs w:val="22"/>
          <w:lang w:val="uk-UA"/>
        </w:rPr>
        <w:t xml:space="preserve"> участь в обговоренні важливих питань </w:t>
      </w:r>
      <w:r w:rsidR="00B14BEE" w:rsidRPr="00FF0019">
        <w:rPr>
          <w:color w:val="000000"/>
          <w:sz w:val="22"/>
          <w:szCs w:val="22"/>
          <w:lang w:val="uk-UA"/>
        </w:rPr>
        <w:t>та прийнятті рішень</w:t>
      </w:r>
      <w:r w:rsidRPr="00FF0019">
        <w:rPr>
          <w:color w:val="000000"/>
          <w:sz w:val="22"/>
          <w:szCs w:val="22"/>
          <w:lang w:val="uk-UA"/>
        </w:rPr>
        <w:t xml:space="preserve">. Перевага такого підходу полягає в </w:t>
      </w:r>
      <w:r w:rsidR="00B14BEE" w:rsidRPr="00FF0019">
        <w:rPr>
          <w:color w:val="000000"/>
          <w:sz w:val="22"/>
          <w:szCs w:val="22"/>
          <w:lang w:val="uk-UA"/>
        </w:rPr>
        <w:t>можливості задіяти до розробки стратегії</w:t>
      </w:r>
      <w:r w:rsidRPr="00FF0019">
        <w:rPr>
          <w:color w:val="000000"/>
          <w:sz w:val="22"/>
          <w:szCs w:val="22"/>
          <w:lang w:val="uk-UA"/>
        </w:rPr>
        <w:t xml:space="preserve"> керівник</w:t>
      </w:r>
      <w:r w:rsidR="00B14BEE" w:rsidRPr="00FF0019">
        <w:rPr>
          <w:color w:val="000000"/>
          <w:sz w:val="22"/>
          <w:szCs w:val="22"/>
          <w:lang w:val="uk-UA"/>
        </w:rPr>
        <w:t>ів</w:t>
      </w:r>
      <w:r w:rsidRPr="00FF0019">
        <w:rPr>
          <w:color w:val="000000"/>
          <w:sz w:val="22"/>
          <w:szCs w:val="22"/>
          <w:lang w:val="uk-UA"/>
        </w:rPr>
        <w:t xml:space="preserve"> всіх рівнів, </w:t>
      </w:r>
      <w:r w:rsidR="00B14BEE" w:rsidRPr="00FF0019">
        <w:rPr>
          <w:color w:val="000000"/>
          <w:sz w:val="22"/>
          <w:szCs w:val="22"/>
          <w:lang w:val="uk-UA"/>
        </w:rPr>
        <w:t>а також</w:t>
      </w:r>
      <w:r w:rsidRPr="00FF0019">
        <w:rPr>
          <w:color w:val="000000"/>
          <w:sz w:val="22"/>
          <w:szCs w:val="22"/>
          <w:lang w:val="uk-UA"/>
        </w:rPr>
        <w:t xml:space="preserve"> можливість </w:t>
      </w:r>
      <w:r w:rsidR="00B14BEE" w:rsidRPr="00FF0019">
        <w:rPr>
          <w:color w:val="000000"/>
          <w:sz w:val="22"/>
          <w:szCs w:val="22"/>
          <w:lang w:val="uk-UA"/>
        </w:rPr>
        <w:t>вивчення альтернативних підходів та обґрунтованого</w:t>
      </w:r>
      <w:r w:rsidRPr="00FF0019">
        <w:rPr>
          <w:color w:val="000000"/>
          <w:sz w:val="22"/>
          <w:szCs w:val="22"/>
          <w:lang w:val="uk-UA"/>
        </w:rPr>
        <w:t xml:space="preserve"> вибору із запропонованих стратегічних ідей.</w:t>
      </w:r>
      <w:r w:rsidR="00F5121D" w:rsidRPr="00FF0019">
        <w:rPr>
          <w:color w:val="000000"/>
          <w:sz w:val="22"/>
          <w:szCs w:val="22"/>
          <w:lang w:val="uk-UA"/>
        </w:rPr>
        <w:t xml:space="preserve"> </w:t>
      </w:r>
      <w:r w:rsidRPr="00FF0019">
        <w:rPr>
          <w:color w:val="000000"/>
          <w:sz w:val="22"/>
          <w:szCs w:val="22"/>
          <w:lang w:val="uk-UA"/>
        </w:rPr>
        <w:t xml:space="preserve">Недоліком підходу є </w:t>
      </w:r>
      <w:r w:rsidR="00B14BEE" w:rsidRPr="00FF0019">
        <w:rPr>
          <w:color w:val="000000"/>
          <w:sz w:val="22"/>
          <w:szCs w:val="22"/>
          <w:lang w:val="uk-UA"/>
        </w:rPr>
        <w:t>загроза віддалитися</w:t>
      </w:r>
      <w:r w:rsidRPr="00FF0019">
        <w:rPr>
          <w:color w:val="000000"/>
          <w:sz w:val="22"/>
          <w:szCs w:val="22"/>
          <w:lang w:val="uk-UA"/>
        </w:rPr>
        <w:t xml:space="preserve"> від процесу розроблення стратегії</w:t>
      </w:r>
      <w:r w:rsidR="00B14BEE" w:rsidRPr="00FF0019">
        <w:rPr>
          <w:color w:val="000000"/>
          <w:sz w:val="22"/>
          <w:szCs w:val="22"/>
          <w:lang w:val="uk-UA"/>
        </w:rPr>
        <w:t xml:space="preserve"> та </w:t>
      </w:r>
      <w:r w:rsidRPr="00FF0019">
        <w:rPr>
          <w:color w:val="000000"/>
          <w:sz w:val="22"/>
          <w:szCs w:val="22"/>
          <w:lang w:val="uk-UA"/>
        </w:rPr>
        <w:t xml:space="preserve"> </w:t>
      </w:r>
      <w:r w:rsidR="00B14BEE" w:rsidRPr="00FF0019">
        <w:rPr>
          <w:color w:val="000000"/>
          <w:sz w:val="22"/>
          <w:szCs w:val="22"/>
          <w:lang w:val="uk-UA"/>
        </w:rPr>
        <w:t>втрата можливості</w:t>
      </w:r>
      <w:r w:rsidRPr="00FF0019">
        <w:rPr>
          <w:color w:val="000000"/>
          <w:sz w:val="22"/>
          <w:szCs w:val="22"/>
          <w:lang w:val="uk-UA"/>
        </w:rPr>
        <w:t xml:space="preserve"> здійснювати реальне стратегічне керівництво.</w:t>
      </w:r>
    </w:p>
    <w:p w14:paraId="272B7A92" w14:textId="77777777" w:rsidR="00B14BEE" w:rsidRPr="00FF0019" w:rsidRDefault="00E70C00" w:rsidP="00F34959">
      <w:pPr>
        <w:pStyle w:val="a4"/>
        <w:numPr>
          <w:ilvl w:val="0"/>
          <w:numId w:val="70"/>
        </w:numPr>
        <w:shd w:val="clear" w:color="auto" w:fill="FFFFFF"/>
        <w:tabs>
          <w:tab w:val="left" w:pos="709"/>
        </w:tabs>
        <w:ind w:left="0" w:firstLine="426"/>
        <w:jc w:val="both"/>
        <w:rPr>
          <w:color w:val="000000"/>
          <w:sz w:val="22"/>
          <w:szCs w:val="22"/>
          <w:lang w:val="uk-UA"/>
        </w:rPr>
      </w:pPr>
      <w:r w:rsidRPr="00FF0019">
        <w:rPr>
          <w:b/>
          <w:i/>
          <w:iCs/>
          <w:color w:val="000000"/>
          <w:sz w:val="22"/>
          <w:szCs w:val="22"/>
          <w:lang w:val="uk-UA"/>
        </w:rPr>
        <w:t>Загальний підхід</w:t>
      </w:r>
      <w:r w:rsidRPr="00FF0019">
        <w:rPr>
          <w:i/>
          <w:iCs/>
          <w:color w:val="000000"/>
          <w:sz w:val="22"/>
          <w:szCs w:val="22"/>
          <w:lang w:val="uk-UA"/>
        </w:rPr>
        <w:t xml:space="preserve"> </w:t>
      </w:r>
      <w:r w:rsidR="00B14BEE" w:rsidRPr="00FF0019">
        <w:rPr>
          <w:iCs/>
          <w:color w:val="000000"/>
          <w:sz w:val="22"/>
          <w:szCs w:val="22"/>
          <w:lang w:val="uk-UA"/>
        </w:rPr>
        <w:t>поєднує</w:t>
      </w:r>
      <w:r w:rsidRPr="00FF0019">
        <w:rPr>
          <w:color w:val="000000"/>
          <w:sz w:val="22"/>
          <w:szCs w:val="22"/>
          <w:lang w:val="uk-UA"/>
        </w:rPr>
        <w:t xml:space="preserve"> </w:t>
      </w:r>
      <w:r w:rsidR="00B14BEE" w:rsidRPr="00FF0019">
        <w:rPr>
          <w:color w:val="000000"/>
          <w:sz w:val="22"/>
          <w:szCs w:val="22"/>
          <w:lang w:val="uk-UA"/>
        </w:rPr>
        <w:t>два попередні підходи</w:t>
      </w:r>
      <w:r w:rsidRPr="00FF0019">
        <w:rPr>
          <w:color w:val="000000"/>
          <w:sz w:val="22"/>
          <w:szCs w:val="22"/>
          <w:lang w:val="uk-UA"/>
        </w:rPr>
        <w:t xml:space="preserve">. Керівник фірми </w:t>
      </w:r>
      <w:r w:rsidR="00B14BEE" w:rsidRPr="00FF0019">
        <w:rPr>
          <w:color w:val="000000"/>
          <w:sz w:val="22"/>
          <w:szCs w:val="22"/>
          <w:lang w:val="uk-UA"/>
        </w:rPr>
        <w:t>залучає до</w:t>
      </w:r>
      <w:r w:rsidRPr="00FF0019">
        <w:rPr>
          <w:color w:val="000000"/>
          <w:sz w:val="22"/>
          <w:szCs w:val="22"/>
          <w:lang w:val="uk-UA"/>
        </w:rPr>
        <w:t xml:space="preserve"> розроблення стратегії своїх підлеглих</w:t>
      </w:r>
      <w:r w:rsidR="00B14BEE" w:rsidRPr="00FF0019">
        <w:rPr>
          <w:color w:val="000000"/>
          <w:sz w:val="22"/>
          <w:szCs w:val="22"/>
          <w:lang w:val="uk-UA"/>
        </w:rPr>
        <w:t>, але в результаті з</w:t>
      </w:r>
      <w:r w:rsidRPr="00FF0019">
        <w:rPr>
          <w:color w:val="000000"/>
          <w:sz w:val="22"/>
          <w:szCs w:val="22"/>
          <w:lang w:val="uk-UA"/>
        </w:rPr>
        <w:t>апропонований ним варіант стратегії повинен бути підтриманий основними учасниками.</w:t>
      </w:r>
      <w:r w:rsidR="00F5121D" w:rsidRPr="00FF0019">
        <w:rPr>
          <w:color w:val="000000"/>
          <w:sz w:val="22"/>
          <w:szCs w:val="22"/>
          <w:lang w:val="uk-UA"/>
        </w:rPr>
        <w:t xml:space="preserve"> </w:t>
      </w:r>
      <w:r w:rsidRPr="00FF0019">
        <w:rPr>
          <w:color w:val="000000"/>
          <w:sz w:val="22"/>
          <w:szCs w:val="22"/>
          <w:lang w:val="uk-UA"/>
        </w:rPr>
        <w:t xml:space="preserve">Перевагою цього підходу є участь у розробленні стратегії тих </w:t>
      </w:r>
      <w:r w:rsidR="00B14BEE" w:rsidRPr="00FF0019">
        <w:rPr>
          <w:color w:val="000000"/>
          <w:sz w:val="22"/>
          <w:szCs w:val="22"/>
          <w:lang w:val="uk-UA"/>
        </w:rPr>
        <w:t>співробітників</w:t>
      </w:r>
      <w:r w:rsidRPr="00FF0019">
        <w:rPr>
          <w:color w:val="000000"/>
          <w:sz w:val="22"/>
          <w:szCs w:val="22"/>
          <w:lang w:val="uk-UA"/>
        </w:rPr>
        <w:t>, які будуть реалізовувати</w:t>
      </w:r>
      <w:r w:rsidR="00B14BEE" w:rsidRPr="00FF0019">
        <w:rPr>
          <w:color w:val="000000"/>
          <w:sz w:val="22"/>
          <w:szCs w:val="22"/>
          <w:lang w:val="uk-UA"/>
        </w:rPr>
        <w:t xml:space="preserve"> стратегію.</w:t>
      </w:r>
    </w:p>
    <w:p w14:paraId="59D2E92E" w14:textId="0943311A" w:rsidR="00E70C00" w:rsidRPr="00FF0019" w:rsidRDefault="00E70C00" w:rsidP="00F34959">
      <w:pPr>
        <w:pStyle w:val="a4"/>
        <w:numPr>
          <w:ilvl w:val="0"/>
          <w:numId w:val="70"/>
        </w:numPr>
        <w:shd w:val="clear" w:color="auto" w:fill="FFFFFF"/>
        <w:tabs>
          <w:tab w:val="left" w:pos="709"/>
        </w:tabs>
        <w:ind w:left="0" w:firstLine="426"/>
        <w:jc w:val="both"/>
        <w:rPr>
          <w:color w:val="000000"/>
          <w:sz w:val="22"/>
          <w:szCs w:val="22"/>
          <w:lang w:val="uk-UA"/>
        </w:rPr>
      </w:pPr>
      <w:r w:rsidRPr="00FF0019">
        <w:rPr>
          <w:b/>
          <w:i/>
          <w:iCs/>
          <w:color w:val="000000"/>
          <w:sz w:val="22"/>
          <w:szCs w:val="22"/>
          <w:lang w:val="uk-UA"/>
        </w:rPr>
        <w:t>Ініціативний підхід.</w:t>
      </w:r>
      <w:r w:rsidRPr="00FF0019">
        <w:rPr>
          <w:i/>
          <w:iCs/>
          <w:color w:val="000000"/>
          <w:sz w:val="22"/>
          <w:szCs w:val="22"/>
          <w:lang w:val="uk-UA"/>
        </w:rPr>
        <w:t xml:space="preserve"> </w:t>
      </w:r>
      <w:r w:rsidRPr="00FF0019">
        <w:rPr>
          <w:color w:val="000000"/>
          <w:sz w:val="22"/>
          <w:szCs w:val="22"/>
          <w:lang w:val="uk-UA"/>
        </w:rPr>
        <w:t xml:space="preserve">Керівник </w:t>
      </w:r>
      <w:r w:rsidR="00B14BEE" w:rsidRPr="00FF0019">
        <w:rPr>
          <w:color w:val="000000"/>
          <w:sz w:val="22"/>
          <w:szCs w:val="22"/>
          <w:lang w:val="uk-UA"/>
        </w:rPr>
        <w:t>організовує</w:t>
      </w:r>
      <w:r w:rsidRPr="00FF0019">
        <w:rPr>
          <w:color w:val="000000"/>
          <w:sz w:val="22"/>
          <w:szCs w:val="22"/>
          <w:lang w:val="uk-UA"/>
        </w:rPr>
        <w:t xml:space="preserve"> підлеглих </w:t>
      </w:r>
      <w:r w:rsidR="00B14BEE" w:rsidRPr="00FF0019">
        <w:rPr>
          <w:color w:val="000000"/>
          <w:sz w:val="22"/>
          <w:szCs w:val="22"/>
          <w:lang w:val="uk-UA"/>
        </w:rPr>
        <w:t xml:space="preserve">на </w:t>
      </w:r>
      <w:r w:rsidRPr="00FF0019">
        <w:rPr>
          <w:color w:val="000000"/>
          <w:sz w:val="22"/>
          <w:szCs w:val="22"/>
          <w:lang w:val="uk-UA"/>
        </w:rPr>
        <w:t>розроб</w:t>
      </w:r>
      <w:r w:rsidR="00B14BEE" w:rsidRPr="00FF0019">
        <w:rPr>
          <w:color w:val="000000"/>
          <w:sz w:val="22"/>
          <w:szCs w:val="22"/>
          <w:lang w:val="uk-UA"/>
        </w:rPr>
        <w:t>лення стратегії.</w:t>
      </w:r>
      <w:r w:rsidRPr="00FF0019">
        <w:rPr>
          <w:color w:val="000000"/>
          <w:sz w:val="22"/>
          <w:szCs w:val="22"/>
          <w:lang w:val="uk-UA"/>
        </w:rPr>
        <w:t xml:space="preserve"> Такий підхід </w:t>
      </w:r>
      <w:r w:rsidR="00B14BEE" w:rsidRPr="00FF0019">
        <w:rPr>
          <w:color w:val="000000"/>
          <w:sz w:val="22"/>
          <w:szCs w:val="22"/>
          <w:lang w:val="uk-UA"/>
        </w:rPr>
        <w:t>характерний для</w:t>
      </w:r>
      <w:r w:rsidRPr="00FF0019">
        <w:rPr>
          <w:color w:val="000000"/>
          <w:sz w:val="22"/>
          <w:szCs w:val="22"/>
          <w:lang w:val="uk-UA"/>
        </w:rPr>
        <w:t xml:space="preserve"> диверсифікованих ко</w:t>
      </w:r>
      <w:r w:rsidR="00B14BEE" w:rsidRPr="00FF0019">
        <w:rPr>
          <w:color w:val="000000"/>
          <w:sz w:val="22"/>
          <w:szCs w:val="22"/>
          <w:lang w:val="uk-UA"/>
        </w:rPr>
        <w:t>мпаній</w:t>
      </w:r>
      <w:r w:rsidRPr="00FF0019">
        <w:rPr>
          <w:color w:val="000000"/>
          <w:sz w:val="22"/>
          <w:szCs w:val="22"/>
          <w:lang w:val="uk-UA"/>
        </w:rPr>
        <w:t>, де керівник</w:t>
      </w:r>
      <w:r w:rsidR="00B14BEE" w:rsidRPr="00FF0019">
        <w:rPr>
          <w:color w:val="000000"/>
          <w:sz w:val="22"/>
          <w:szCs w:val="22"/>
          <w:lang w:val="uk-UA"/>
        </w:rPr>
        <w:t>и</w:t>
      </w:r>
      <w:r w:rsidRPr="00FF0019">
        <w:rPr>
          <w:color w:val="000000"/>
          <w:sz w:val="22"/>
          <w:szCs w:val="22"/>
          <w:lang w:val="uk-UA"/>
        </w:rPr>
        <w:t xml:space="preserve"> </w:t>
      </w:r>
      <w:r w:rsidR="00B14BEE" w:rsidRPr="00FF0019">
        <w:rPr>
          <w:color w:val="000000"/>
          <w:sz w:val="22"/>
          <w:szCs w:val="22"/>
          <w:lang w:val="uk-UA"/>
        </w:rPr>
        <w:t xml:space="preserve">нижчих рівнів </w:t>
      </w:r>
      <w:r w:rsidRPr="00FF0019">
        <w:rPr>
          <w:color w:val="000000"/>
          <w:sz w:val="22"/>
          <w:szCs w:val="22"/>
          <w:lang w:val="uk-UA"/>
        </w:rPr>
        <w:t>розроб</w:t>
      </w:r>
      <w:r w:rsidR="00B14BEE" w:rsidRPr="00FF0019">
        <w:rPr>
          <w:color w:val="000000"/>
          <w:sz w:val="22"/>
          <w:szCs w:val="22"/>
          <w:lang w:val="uk-UA"/>
        </w:rPr>
        <w:t>ляють</w:t>
      </w:r>
      <w:r w:rsidRPr="00FF0019">
        <w:rPr>
          <w:color w:val="000000"/>
          <w:sz w:val="22"/>
          <w:szCs w:val="22"/>
          <w:lang w:val="uk-UA"/>
        </w:rPr>
        <w:t xml:space="preserve"> стратегії </w:t>
      </w:r>
      <w:r w:rsidR="00B14BEE" w:rsidRPr="00FF0019">
        <w:rPr>
          <w:color w:val="000000"/>
          <w:sz w:val="22"/>
          <w:szCs w:val="22"/>
          <w:lang w:val="uk-UA"/>
        </w:rPr>
        <w:t>для</w:t>
      </w:r>
      <w:r w:rsidRPr="00FF0019">
        <w:rPr>
          <w:color w:val="000000"/>
          <w:sz w:val="22"/>
          <w:szCs w:val="22"/>
          <w:lang w:val="uk-UA"/>
        </w:rPr>
        <w:t xml:space="preserve"> </w:t>
      </w:r>
      <w:r w:rsidR="00B14BEE" w:rsidRPr="00FF0019">
        <w:rPr>
          <w:color w:val="000000"/>
          <w:sz w:val="22"/>
          <w:szCs w:val="22"/>
          <w:lang w:val="uk-UA"/>
        </w:rPr>
        <w:t xml:space="preserve">своїх </w:t>
      </w:r>
      <w:r w:rsidRPr="00FF0019">
        <w:rPr>
          <w:color w:val="000000"/>
          <w:sz w:val="22"/>
          <w:szCs w:val="22"/>
          <w:lang w:val="uk-UA"/>
        </w:rPr>
        <w:t>підрозділі</w:t>
      </w:r>
      <w:r w:rsidR="00B14BEE" w:rsidRPr="00FF0019">
        <w:rPr>
          <w:color w:val="000000"/>
          <w:sz w:val="22"/>
          <w:szCs w:val="22"/>
          <w:lang w:val="uk-UA"/>
        </w:rPr>
        <w:t>в</w:t>
      </w:r>
      <w:r w:rsidRPr="00FF0019">
        <w:rPr>
          <w:color w:val="000000"/>
          <w:sz w:val="22"/>
          <w:szCs w:val="22"/>
          <w:lang w:val="uk-UA"/>
        </w:rPr>
        <w:t xml:space="preserve">. Участь </w:t>
      </w:r>
      <w:r w:rsidR="00B14BEE" w:rsidRPr="00FF0019">
        <w:rPr>
          <w:color w:val="000000"/>
          <w:sz w:val="22"/>
          <w:szCs w:val="22"/>
          <w:lang w:val="uk-UA"/>
        </w:rPr>
        <w:t xml:space="preserve">головного </w:t>
      </w:r>
      <w:r w:rsidRPr="00FF0019">
        <w:rPr>
          <w:color w:val="000000"/>
          <w:sz w:val="22"/>
          <w:szCs w:val="22"/>
          <w:lang w:val="uk-UA"/>
        </w:rPr>
        <w:t xml:space="preserve">керівництва </w:t>
      </w:r>
      <w:r w:rsidR="00B14BEE" w:rsidRPr="00FF0019">
        <w:rPr>
          <w:color w:val="000000"/>
          <w:sz w:val="22"/>
          <w:szCs w:val="22"/>
          <w:lang w:val="uk-UA"/>
        </w:rPr>
        <w:t>полягає у</w:t>
      </w:r>
      <w:r w:rsidRPr="00FF0019">
        <w:rPr>
          <w:color w:val="000000"/>
          <w:sz w:val="22"/>
          <w:szCs w:val="22"/>
          <w:lang w:val="uk-UA"/>
        </w:rPr>
        <w:t xml:space="preserve"> формулюванн</w:t>
      </w:r>
      <w:r w:rsidR="00B14BEE" w:rsidRPr="00FF0019">
        <w:rPr>
          <w:color w:val="000000"/>
          <w:sz w:val="22"/>
          <w:szCs w:val="22"/>
          <w:lang w:val="uk-UA"/>
        </w:rPr>
        <w:t>і</w:t>
      </w:r>
      <w:r w:rsidRPr="00FF0019">
        <w:rPr>
          <w:color w:val="000000"/>
          <w:sz w:val="22"/>
          <w:szCs w:val="22"/>
          <w:lang w:val="uk-UA"/>
        </w:rPr>
        <w:t xml:space="preserve"> основних стратегічних напрямків</w:t>
      </w:r>
      <w:r w:rsidR="00B14BEE" w:rsidRPr="00FF0019">
        <w:rPr>
          <w:color w:val="000000"/>
          <w:sz w:val="22"/>
          <w:szCs w:val="22"/>
          <w:lang w:val="uk-UA"/>
        </w:rPr>
        <w:t xml:space="preserve"> та пріоритетів</w:t>
      </w:r>
      <w:r w:rsidRPr="00FF0019">
        <w:rPr>
          <w:color w:val="000000"/>
          <w:sz w:val="22"/>
          <w:szCs w:val="22"/>
          <w:lang w:val="uk-UA"/>
        </w:rPr>
        <w:t xml:space="preserve"> розвитку корпорації в цілому.</w:t>
      </w:r>
    </w:p>
    <w:p w14:paraId="3D31C9C9" w14:textId="77777777" w:rsidR="00E70C00" w:rsidRPr="00FF0019" w:rsidRDefault="00E70C00" w:rsidP="003111AE">
      <w:pPr>
        <w:ind w:firstLine="426"/>
        <w:jc w:val="both"/>
        <w:rPr>
          <w:b/>
          <w:sz w:val="22"/>
          <w:szCs w:val="22"/>
        </w:rPr>
      </w:pPr>
    </w:p>
    <w:p w14:paraId="3A16EE20" w14:textId="45F98A3D" w:rsidR="00E70C00" w:rsidRPr="00FF0019" w:rsidRDefault="00E70C00" w:rsidP="00F34959">
      <w:pPr>
        <w:pStyle w:val="a4"/>
        <w:numPr>
          <w:ilvl w:val="0"/>
          <w:numId w:val="37"/>
        </w:numPr>
        <w:ind w:left="0" w:firstLine="426"/>
        <w:rPr>
          <w:b/>
          <w:i/>
          <w:sz w:val="22"/>
          <w:szCs w:val="22"/>
        </w:rPr>
      </w:pPr>
      <w:r w:rsidRPr="00FF0019">
        <w:rPr>
          <w:b/>
          <w:i/>
          <w:sz w:val="22"/>
          <w:szCs w:val="22"/>
        </w:rPr>
        <w:t xml:space="preserve">Суть та </w:t>
      </w:r>
      <w:proofErr w:type="spellStart"/>
      <w:r w:rsidRPr="00FF0019">
        <w:rPr>
          <w:b/>
          <w:i/>
          <w:sz w:val="22"/>
          <w:szCs w:val="22"/>
        </w:rPr>
        <w:t>етапи</w:t>
      </w:r>
      <w:proofErr w:type="spellEnd"/>
      <w:r w:rsidRPr="00FF0019">
        <w:rPr>
          <w:b/>
          <w:i/>
          <w:sz w:val="22"/>
          <w:szCs w:val="22"/>
        </w:rPr>
        <w:t xml:space="preserve"> </w:t>
      </w:r>
      <w:proofErr w:type="spellStart"/>
      <w:r w:rsidRPr="00FF0019">
        <w:rPr>
          <w:b/>
          <w:i/>
          <w:sz w:val="22"/>
          <w:szCs w:val="22"/>
        </w:rPr>
        <w:t>стратегічного</w:t>
      </w:r>
      <w:proofErr w:type="spellEnd"/>
      <w:r w:rsidRPr="00FF0019">
        <w:rPr>
          <w:b/>
          <w:i/>
          <w:sz w:val="22"/>
          <w:szCs w:val="22"/>
        </w:rPr>
        <w:t xml:space="preserve"> </w:t>
      </w:r>
      <w:proofErr w:type="spellStart"/>
      <w:r w:rsidRPr="00FF0019">
        <w:rPr>
          <w:b/>
          <w:i/>
          <w:sz w:val="22"/>
          <w:szCs w:val="22"/>
        </w:rPr>
        <w:t>планування</w:t>
      </w:r>
      <w:proofErr w:type="spellEnd"/>
    </w:p>
    <w:p w14:paraId="3DAD400C" w14:textId="77777777" w:rsidR="003111AE" w:rsidRDefault="003111AE" w:rsidP="003111AE">
      <w:pPr>
        <w:ind w:firstLine="426"/>
        <w:jc w:val="both"/>
        <w:rPr>
          <w:b/>
          <w:i/>
          <w:sz w:val="22"/>
          <w:szCs w:val="22"/>
          <w:lang w:val="uk-UA"/>
        </w:rPr>
      </w:pPr>
    </w:p>
    <w:p w14:paraId="0B486C05" w14:textId="1701DDF8" w:rsidR="00E70C00" w:rsidRDefault="00E70C00" w:rsidP="003111AE">
      <w:pPr>
        <w:ind w:firstLine="426"/>
        <w:jc w:val="both"/>
        <w:rPr>
          <w:sz w:val="22"/>
          <w:szCs w:val="22"/>
          <w:lang w:val="uk-UA"/>
        </w:rPr>
      </w:pPr>
      <w:r w:rsidRPr="00FF0019">
        <w:rPr>
          <w:b/>
          <w:i/>
          <w:sz w:val="22"/>
          <w:szCs w:val="22"/>
          <w:lang w:val="uk-UA"/>
        </w:rPr>
        <w:t>Стратегічне планування</w:t>
      </w:r>
      <w:r w:rsidRPr="00FF0019">
        <w:rPr>
          <w:sz w:val="22"/>
          <w:szCs w:val="22"/>
          <w:lang w:val="uk-UA"/>
        </w:rPr>
        <w:t xml:space="preserve"> складається з кількох взаємопов’язаних етапів</w:t>
      </w:r>
      <w:r w:rsidR="00693EEB" w:rsidRPr="00FF0019">
        <w:rPr>
          <w:sz w:val="22"/>
          <w:szCs w:val="22"/>
          <w:lang w:val="uk-UA"/>
        </w:rPr>
        <w:t xml:space="preserve"> (Рис.4.1)</w:t>
      </w:r>
      <w:r w:rsidR="003111AE">
        <w:rPr>
          <w:sz w:val="22"/>
          <w:szCs w:val="22"/>
          <w:lang w:val="uk-UA"/>
        </w:rPr>
        <w:t>.</w:t>
      </w:r>
    </w:p>
    <w:p w14:paraId="52BC25C5" w14:textId="77777777" w:rsidR="003111AE" w:rsidRPr="00FF0019" w:rsidRDefault="003111AE" w:rsidP="003111AE">
      <w:pPr>
        <w:ind w:firstLine="700"/>
        <w:jc w:val="both"/>
        <w:rPr>
          <w:sz w:val="22"/>
          <w:szCs w:val="22"/>
          <w:lang w:val="uk-UA"/>
        </w:rPr>
      </w:pPr>
      <w:r w:rsidRPr="00FF0019">
        <w:rPr>
          <w:sz w:val="22"/>
          <w:szCs w:val="22"/>
          <w:lang w:val="uk-UA"/>
        </w:rPr>
        <w:t>Мета стратегічного планування – встановити певний порядок дій для підготовки ефективного функціонування конкурентоспроможного підприємства.</w:t>
      </w:r>
    </w:p>
    <w:p w14:paraId="5B010F7D" w14:textId="77777777" w:rsidR="003111AE" w:rsidRPr="00FF0019" w:rsidRDefault="003111AE" w:rsidP="003111AE">
      <w:pPr>
        <w:ind w:firstLine="426"/>
        <w:jc w:val="both"/>
        <w:rPr>
          <w:sz w:val="22"/>
          <w:szCs w:val="22"/>
          <w:lang w:val="uk-UA"/>
        </w:rPr>
      </w:pPr>
    </w:p>
    <w:p w14:paraId="5EA21CBE" w14:textId="77777777" w:rsidR="00693EEB" w:rsidRPr="00FF0019" w:rsidRDefault="00693EEB" w:rsidP="00693EEB">
      <w:pPr>
        <w:jc w:val="both"/>
        <w:rPr>
          <w:sz w:val="22"/>
          <w:szCs w:val="22"/>
          <w:lang w:val="uk-UA"/>
        </w:rPr>
      </w:pPr>
      <w:r w:rsidRPr="00FF0019">
        <w:rPr>
          <w:noProof/>
          <w:sz w:val="22"/>
          <w:szCs w:val="22"/>
        </w:rPr>
        <w:lastRenderedPageBreak/>
        <w:drawing>
          <wp:inline distT="0" distB="0" distL="0" distR="0" wp14:anchorId="1D11AB1B" wp14:editId="06A5655C">
            <wp:extent cx="3956054" cy="2375731"/>
            <wp:effectExtent l="0" t="0" r="0" b="0"/>
            <wp:docPr id="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84368" cy="2452787"/>
                    </a:xfrm>
                    <a:prstGeom prst="rect">
                      <a:avLst/>
                    </a:prstGeom>
                    <a:noFill/>
                    <a:ln>
                      <a:noFill/>
                    </a:ln>
                  </pic:spPr>
                </pic:pic>
              </a:graphicData>
            </a:graphic>
          </wp:inline>
        </w:drawing>
      </w:r>
    </w:p>
    <w:p w14:paraId="7BEBEEF8" w14:textId="11E2B3E0" w:rsidR="00693EEB" w:rsidRPr="00FF0019" w:rsidRDefault="00693EEB" w:rsidP="00693EEB">
      <w:pPr>
        <w:ind w:firstLine="709"/>
        <w:jc w:val="both"/>
        <w:rPr>
          <w:sz w:val="22"/>
          <w:szCs w:val="22"/>
          <w:lang w:val="uk-UA"/>
        </w:rPr>
      </w:pPr>
      <w:r w:rsidRPr="00FF0019">
        <w:rPr>
          <w:sz w:val="22"/>
          <w:szCs w:val="22"/>
          <w:lang w:val="uk-UA"/>
        </w:rPr>
        <w:t>Рис.</w:t>
      </w:r>
      <w:r w:rsidR="00C174CD">
        <w:rPr>
          <w:sz w:val="22"/>
          <w:szCs w:val="22"/>
          <w:lang w:val="uk-UA"/>
        </w:rPr>
        <w:t xml:space="preserve"> </w:t>
      </w:r>
      <w:r w:rsidRPr="00FF0019">
        <w:rPr>
          <w:sz w:val="22"/>
          <w:szCs w:val="22"/>
          <w:lang w:val="uk-UA"/>
        </w:rPr>
        <w:t>4.1. Етапи стратегічного планування</w:t>
      </w:r>
    </w:p>
    <w:p w14:paraId="71BF610C" w14:textId="77777777" w:rsidR="00B14BEE" w:rsidRPr="00FF0019" w:rsidRDefault="00B14BEE" w:rsidP="00693EEB">
      <w:pPr>
        <w:jc w:val="both"/>
        <w:rPr>
          <w:sz w:val="22"/>
          <w:szCs w:val="22"/>
          <w:lang w:val="uk-UA"/>
        </w:rPr>
      </w:pPr>
    </w:p>
    <w:p w14:paraId="1B634D12" w14:textId="77777777" w:rsidR="00E70C00" w:rsidRPr="00FF0019" w:rsidRDefault="00E70C00" w:rsidP="00E70C00">
      <w:pPr>
        <w:ind w:firstLine="700"/>
        <w:jc w:val="both"/>
        <w:rPr>
          <w:b/>
          <w:i/>
          <w:sz w:val="22"/>
          <w:szCs w:val="22"/>
          <w:lang w:val="uk-UA"/>
        </w:rPr>
      </w:pPr>
      <w:r w:rsidRPr="00FF0019">
        <w:rPr>
          <w:b/>
          <w:i/>
          <w:sz w:val="22"/>
          <w:szCs w:val="22"/>
          <w:lang w:val="uk-UA"/>
        </w:rPr>
        <w:t>Головними перевагами стратегічного планування є:</w:t>
      </w:r>
    </w:p>
    <w:p w14:paraId="4B906A8E" w14:textId="77777777" w:rsidR="00E70C00" w:rsidRPr="00FF0019" w:rsidRDefault="00E70C00" w:rsidP="00F34959">
      <w:pPr>
        <w:widowControl w:val="0"/>
        <w:numPr>
          <w:ilvl w:val="0"/>
          <w:numId w:val="13"/>
        </w:numPr>
        <w:autoSpaceDE w:val="0"/>
        <w:autoSpaceDN w:val="0"/>
        <w:adjustRightInd w:val="0"/>
        <w:ind w:left="0" w:firstLine="426"/>
        <w:jc w:val="both"/>
        <w:rPr>
          <w:sz w:val="22"/>
          <w:szCs w:val="22"/>
          <w:lang w:val="uk-UA"/>
        </w:rPr>
      </w:pPr>
      <w:r w:rsidRPr="00FF0019">
        <w:rPr>
          <w:sz w:val="22"/>
          <w:szCs w:val="22"/>
          <w:lang w:val="uk-UA"/>
        </w:rPr>
        <w:t>зв’язок поточних рішень з майбутніми результатами, організоване осмислення рішень (усупереч спонтанному прийняттю) з прогнозуванням їхніх наслідків;</w:t>
      </w:r>
    </w:p>
    <w:p w14:paraId="7E549A35" w14:textId="77777777" w:rsidR="00E70C00" w:rsidRPr="00FF0019" w:rsidRDefault="00E70C00" w:rsidP="00F34959">
      <w:pPr>
        <w:widowControl w:val="0"/>
        <w:numPr>
          <w:ilvl w:val="0"/>
          <w:numId w:val="13"/>
        </w:numPr>
        <w:autoSpaceDE w:val="0"/>
        <w:autoSpaceDN w:val="0"/>
        <w:adjustRightInd w:val="0"/>
        <w:ind w:left="0" w:firstLine="426"/>
        <w:jc w:val="both"/>
        <w:rPr>
          <w:sz w:val="22"/>
          <w:szCs w:val="22"/>
          <w:lang w:val="uk-UA"/>
        </w:rPr>
      </w:pPr>
      <w:r w:rsidRPr="00FF0019">
        <w:rPr>
          <w:sz w:val="22"/>
          <w:szCs w:val="22"/>
          <w:lang w:val="uk-UA"/>
        </w:rPr>
        <w:t>орієнтація на пошук альтернативних варіантів досягнення цілей, тобто допустимих цілей у межах визначених цілей та наявних обмежень;</w:t>
      </w:r>
    </w:p>
    <w:p w14:paraId="0EACCE2E" w14:textId="77777777" w:rsidR="00E70C00" w:rsidRPr="00FF0019" w:rsidRDefault="00E70C00" w:rsidP="00F34959">
      <w:pPr>
        <w:widowControl w:val="0"/>
        <w:numPr>
          <w:ilvl w:val="0"/>
          <w:numId w:val="13"/>
        </w:numPr>
        <w:autoSpaceDE w:val="0"/>
        <w:autoSpaceDN w:val="0"/>
        <w:adjustRightInd w:val="0"/>
        <w:ind w:left="0" w:firstLine="426"/>
        <w:jc w:val="both"/>
        <w:rPr>
          <w:sz w:val="22"/>
          <w:szCs w:val="22"/>
          <w:lang w:val="uk-UA"/>
        </w:rPr>
      </w:pPr>
      <w:r w:rsidRPr="00FF0019">
        <w:rPr>
          <w:sz w:val="22"/>
          <w:szCs w:val="22"/>
          <w:lang w:val="uk-UA"/>
        </w:rPr>
        <w:t>визначення можливостей і загроз, сильних та слабких сторін діяльності підприємства, врахування їх при встановленні цілей і формулюванні стратегій для забезпечення впливу на ці аспекти вже сьогодні;</w:t>
      </w:r>
    </w:p>
    <w:p w14:paraId="166E75FB" w14:textId="77777777" w:rsidR="00E70C00" w:rsidRPr="00FF0019" w:rsidRDefault="00E70C00" w:rsidP="00F34959">
      <w:pPr>
        <w:widowControl w:val="0"/>
        <w:numPr>
          <w:ilvl w:val="0"/>
          <w:numId w:val="13"/>
        </w:numPr>
        <w:autoSpaceDE w:val="0"/>
        <w:autoSpaceDN w:val="0"/>
        <w:adjustRightInd w:val="0"/>
        <w:ind w:left="0" w:firstLine="426"/>
        <w:jc w:val="both"/>
        <w:rPr>
          <w:sz w:val="22"/>
          <w:szCs w:val="22"/>
          <w:lang w:val="uk-UA"/>
        </w:rPr>
      </w:pPr>
      <w:r w:rsidRPr="00FF0019">
        <w:rPr>
          <w:sz w:val="22"/>
          <w:szCs w:val="22"/>
          <w:lang w:val="uk-UA"/>
        </w:rPr>
        <w:t>свідома підготовка майбутнього і до майбутнього;</w:t>
      </w:r>
    </w:p>
    <w:p w14:paraId="26B0EBA9" w14:textId="77777777" w:rsidR="00E70C00" w:rsidRPr="00FF0019" w:rsidRDefault="00E70C00" w:rsidP="00F34959">
      <w:pPr>
        <w:widowControl w:val="0"/>
        <w:numPr>
          <w:ilvl w:val="0"/>
          <w:numId w:val="13"/>
        </w:numPr>
        <w:autoSpaceDE w:val="0"/>
        <w:autoSpaceDN w:val="0"/>
        <w:adjustRightInd w:val="0"/>
        <w:ind w:left="0" w:firstLine="426"/>
        <w:jc w:val="both"/>
        <w:rPr>
          <w:sz w:val="22"/>
          <w:szCs w:val="22"/>
          <w:lang w:val="uk-UA"/>
        </w:rPr>
      </w:pPr>
      <w:r w:rsidRPr="00FF0019">
        <w:rPr>
          <w:sz w:val="22"/>
          <w:szCs w:val="22"/>
          <w:lang w:val="uk-UA"/>
        </w:rPr>
        <w:t>розподіл відповідальності не лише між напрямками діяльності, а й між поточною та майбутньою діяльністю.</w:t>
      </w:r>
    </w:p>
    <w:p w14:paraId="6C4D8530" w14:textId="27A04D12" w:rsidR="00E70C00" w:rsidRPr="00FF0019" w:rsidRDefault="00E70C00" w:rsidP="00E70C00">
      <w:pPr>
        <w:ind w:firstLine="700"/>
        <w:jc w:val="both"/>
        <w:rPr>
          <w:sz w:val="22"/>
          <w:szCs w:val="22"/>
          <w:lang w:val="uk-UA"/>
        </w:rPr>
      </w:pPr>
      <w:r w:rsidRPr="00FF0019">
        <w:rPr>
          <w:sz w:val="22"/>
          <w:szCs w:val="22"/>
          <w:lang w:val="uk-UA"/>
        </w:rPr>
        <w:t>Найпоширеніші підходи до організації процесу стратегічного планування такі</w:t>
      </w:r>
      <w:r w:rsidR="00F5121D" w:rsidRPr="00FF0019">
        <w:rPr>
          <w:sz w:val="22"/>
          <w:szCs w:val="22"/>
          <w:lang w:val="uk-UA"/>
        </w:rPr>
        <w:t xml:space="preserve"> (Табл. 4.</w:t>
      </w:r>
      <w:r w:rsidR="00EB52E6">
        <w:rPr>
          <w:sz w:val="22"/>
          <w:szCs w:val="22"/>
          <w:lang w:val="uk-UA"/>
        </w:rPr>
        <w:t>2</w:t>
      </w:r>
      <w:r w:rsidR="00F5121D" w:rsidRPr="00FF0019">
        <w:rPr>
          <w:sz w:val="22"/>
          <w:szCs w:val="22"/>
          <w:lang w:val="uk-UA"/>
        </w:rPr>
        <w:t>).</w:t>
      </w:r>
    </w:p>
    <w:p w14:paraId="2EB44255" w14:textId="77777777" w:rsidR="003111AE" w:rsidRDefault="003111AE" w:rsidP="00F5121D">
      <w:pPr>
        <w:ind w:firstLine="700"/>
        <w:jc w:val="right"/>
        <w:rPr>
          <w:sz w:val="22"/>
          <w:szCs w:val="22"/>
          <w:lang w:val="uk-UA"/>
        </w:rPr>
      </w:pPr>
    </w:p>
    <w:p w14:paraId="429E6982" w14:textId="122E3638" w:rsidR="003111AE" w:rsidRPr="00C174CD" w:rsidRDefault="003111AE" w:rsidP="00C174CD">
      <w:pPr>
        <w:ind w:firstLine="700"/>
        <w:jc w:val="both"/>
        <w:rPr>
          <w:b/>
          <w:sz w:val="22"/>
          <w:szCs w:val="22"/>
          <w:lang w:val="uk-UA"/>
        </w:rPr>
      </w:pPr>
      <w:r w:rsidRPr="00FF0019">
        <w:rPr>
          <w:sz w:val="22"/>
          <w:szCs w:val="22"/>
          <w:lang w:val="uk-UA"/>
        </w:rPr>
        <w:t xml:space="preserve">Стратегічне планування – це переважно централізоване планування, із залученням підрозділів, що розробляють стратегії власного розвитку. </w:t>
      </w:r>
    </w:p>
    <w:p w14:paraId="4C28BDC7" w14:textId="2400084A" w:rsidR="00F5121D" w:rsidRPr="00FF0019" w:rsidRDefault="00F5121D" w:rsidP="00F5121D">
      <w:pPr>
        <w:ind w:firstLine="700"/>
        <w:jc w:val="right"/>
        <w:rPr>
          <w:sz w:val="22"/>
          <w:szCs w:val="22"/>
          <w:lang w:val="uk-UA"/>
        </w:rPr>
      </w:pPr>
      <w:r w:rsidRPr="00FF0019">
        <w:rPr>
          <w:sz w:val="22"/>
          <w:szCs w:val="22"/>
          <w:lang w:val="uk-UA"/>
        </w:rPr>
        <w:lastRenderedPageBreak/>
        <w:t>Таблиця 4.</w:t>
      </w:r>
      <w:r w:rsidR="00EB52E6">
        <w:rPr>
          <w:sz w:val="22"/>
          <w:szCs w:val="22"/>
          <w:lang w:val="uk-UA"/>
        </w:rPr>
        <w:t>2</w:t>
      </w:r>
    </w:p>
    <w:p w14:paraId="4E3794A7" w14:textId="66F2CD2D" w:rsidR="00F5121D" w:rsidRPr="00FF0019" w:rsidRDefault="00F5121D" w:rsidP="00F5121D">
      <w:pPr>
        <w:ind w:firstLine="700"/>
        <w:jc w:val="center"/>
        <w:rPr>
          <w:sz w:val="22"/>
          <w:szCs w:val="22"/>
          <w:lang w:val="uk-UA"/>
        </w:rPr>
      </w:pPr>
      <w:r w:rsidRPr="00FF0019">
        <w:rPr>
          <w:sz w:val="22"/>
          <w:szCs w:val="22"/>
          <w:lang w:val="uk-UA"/>
        </w:rPr>
        <w:t>Моделі стратегічного планування</w:t>
      </w:r>
    </w:p>
    <w:p w14:paraId="6DC0F3ED" w14:textId="027D7005" w:rsidR="00B372E6" w:rsidRPr="00FF0019" w:rsidRDefault="00B372E6" w:rsidP="00F83AA6">
      <w:pPr>
        <w:ind w:left="-142"/>
        <w:jc w:val="center"/>
        <w:rPr>
          <w:sz w:val="22"/>
          <w:szCs w:val="22"/>
          <w:lang w:val="uk-UA"/>
        </w:rPr>
      </w:pPr>
      <w:r w:rsidRPr="00FF0019">
        <w:rPr>
          <w:noProof/>
          <w:sz w:val="22"/>
          <w:szCs w:val="22"/>
        </w:rPr>
        <w:drawing>
          <wp:inline distT="0" distB="0" distL="0" distR="0" wp14:anchorId="213F32BB" wp14:editId="1AD9B94F">
            <wp:extent cx="4133701" cy="3233604"/>
            <wp:effectExtent l="0" t="0" r="0" b="5080"/>
            <wp:docPr id="273" name="Изображение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164003" cy="3257308"/>
                    </a:xfrm>
                    <a:prstGeom prst="rect">
                      <a:avLst/>
                    </a:prstGeom>
                  </pic:spPr>
                </pic:pic>
              </a:graphicData>
            </a:graphic>
          </wp:inline>
        </w:drawing>
      </w:r>
    </w:p>
    <w:p w14:paraId="2C76A5AE" w14:textId="34193ACA" w:rsidR="00E70C00" w:rsidRPr="00FF0019" w:rsidRDefault="00E70C00" w:rsidP="00B372E6">
      <w:pPr>
        <w:jc w:val="both"/>
        <w:rPr>
          <w:sz w:val="22"/>
          <w:szCs w:val="22"/>
          <w:lang w:val="uk-UA"/>
        </w:rPr>
      </w:pPr>
    </w:p>
    <w:p w14:paraId="11505638" w14:textId="43AA04A8" w:rsidR="004A5405" w:rsidRPr="0095071F" w:rsidRDefault="004A5405" w:rsidP="00F34959">
      <w:pPr>
        <w:pStyle w:val="a4"/>
        <w:numPr>
          <w:ilvl w:val="0"/>
          <w:numId w:val="37"/>
        </w:numPr>
        <w:jc w:val="center"/>
        <w:rPr>
          <w:b/>
          <w:i/>
          <w:iCs/>
          <w:sz w:val="22"/>
          <w:szCs w:val="22"/>
          <w:lang w:val="uk-UA"/>
        </w:rPr>
      </w:pPr>
      <w:proofErr w:type="spellStart"/>
      <w:r w:rsidRPr="0095071F">
        <w:rPr>
          <w:b/>
          <w:i/>
          <w:iCs/>
          <w:sz w:val="22"/>
          <w:szCs w:val="22"/>
        </w:rPr>
        <w:t>Класифікація</w:t>
      </w:r>
      <w:proofErr w:type="spellEnd"/>
      <w:r w:rsidRPr="0095071F">
        <w:rPr>
          <w:b/>
          <w:i/>
          <w:iCs/>
          <w:sz w:val="22"/>
          <w:szCs w:val="22"/>
        </w:rPr>
        <w:t xml:space="preserve"> </w:t>
      </w:r>
      <w:proofErr w:type="spellStart"/>
      <w:r w:rsidRPr="0095071F">
        <w:rPr>
          <w:b/>
          <w:i/>
          <w:iCs/>
          <w:sz w:val="22"/>
          <w:szCs w:val="22"/>
        </w:rPr>
        <w:t>стратегічних</w:t>
      </w:r>
      <w:proofErr w:type="spellEnd"/>
      <w:r w:rsidRPr="0095071F">
        <w:rPr>
          <w:b/>
          <w:i/>
          <w:iCs/>
          <w:sz w:val="22"/>
          <w:szCs w:val="22"/>
        </w:rPr>
        <w:t xml:space="preserve"> </w:t>
      </w:r>
      <w:proofErr w:type="spellStart"/>
      <w:r w:rsidRPr="0095071F">
        <w:rPr>
          <w:b/>
          <w:i/>
          <w:iCs/>
          <w:sz w:val="22"/>
          <w:szCs w:val="22"/>
        </w:rPr>
        <w:t>цілей</w:t>
      </w:r>
      <w:proofErr w:type="spellEnd"/>
      <w:r w:rsidRPr="0095071F">
        <w:rPr>
          <w:b/>
          <w:i/>
          <w:iCs/>
          <w:sz w:val="22"/>
          <w:szCs w:val="22"/>
        </w:rPr>
        <w:t xml:space="preserve">. </w:t>
      </w:r>
      <w:proofErr w:type="spellStart"/>
      <w:r w:rsidRPr="0095071F">
        <w:rPr>
          <w:b/>
          <w:i/>
          <w:iCs/>
          <w:sz w:val="22"/>
          <w:szCs w:val="22"/>
        </w:rPr>
        <w:t>Побудова</w:t>
      </w:r>
      <w:proofErr w:type="spellEnd"/>
      <w:r w:rsidRPr="0095071F">
        <w:rPr>
          <w:b/>
          <w:i/>
          <w:iCs/>
          <w:sz w:val="22"/>
          <w:szCs w:val="22"/>
        </w:rPr>
        <w:t xml:space="preserve"> дерева </w:t>
      </w:r>
      <w:proofErr w:type="spellStart"/>
      <w:r w:rsidRPr="0095071F">
        <w:rPr>
          <w:b/>
          <w:i/>
          <w:iCs/>
          <w:sz w:val="22"/>
          <w:szCs w:val="22"/>
        </w:rPr>
        <w:t>стратегічних</w:t>
      </w:r>
      <w:proofErr w:type="spellEnd"/>
      <w:r w:rsidRPr="0095071F">
        <w:rPr>
          <w:b/>
          <w:i/>
          <w:iCs/>
          <w:sz w:val="22"/>
          <w:szCs w:val="22"/>
        </w:rPr>
        <w:t xml:space="preserve"> </w:t>
      </w:r>
      <w:proofErr w:type="spellStart"/>
      <w:r w:rsidRPr="0095071F">
        <w:rPr>
          <w:b/>
          <w:i/>
          <w:iCs/>
          <w:sz w:val="22"/>
          <w:szCs w:val="22"/>
        </w:rPr>
        <w:t>ціле</w:t>
      </w:r>
      <w:proofErr w:type="spellEnd"/>
      <w:r w:rsidR="0095071F" w:rsidRPr="0095071F">
        <w:rPr>
          <w:b/>
          <w:i/>
          <w:iCs/>
          <w:sz w:val="22"/>
          <w:szCs w:val="22"/>
          <w:lang w:val="uk-UA"/>
        </w:rPr>
        <w:t>й</w:t>
      </w:r>
    </w:p>
    <w:p w14:paraId="35C43820" w14:textId="77777777" w:rsidR="0095071F" w:rsidRPr="0095071F" w:rsidRDefault="0095071F" w:rsidP="0095071F">
      <w:pPr>
        <w:rPr>
          <w:b/>
          <w:i/>
          <w:iCs/>
          <w:sz w:val="22"/>
          <w:szCs w:val="22"/>
          <w:lang w:val="uk-UA"/>
        </w:rPr>
      </w:pPr>
    </w:p>
    <w:p w14:paraId="520863C1" w14:textId="62E1901C" w:rsidR="004A5405" w:rsidRPr="00FF0019" w:rsidRDefault="004A5405" w:rsidP="003111AE">
      <w:pPr>
        <w:ind w:firstLine="426"/>
        <w:jc w:val="both"/>
        <w:rPr>
          <w:sz w:val="22"/>
          <w:szCs w:val="22"/>
          <w:lang w:val="uk-UA"/>
        </w:rPr>
      </w:pPr>
      <w:r w:rsidRPr="00FF0019">
        <w:rPr>
          <w:sz w:val="22"/>
          <w:szCs w:val="22"/>
          <w:lang w:val="uk-UA"/>
        </w:rPr>
        <w:t xml:space="preserve">Цілі виражають спрямованість підприємства щодо виконання місії. Вони розглядаються не тільки як бажаний результат, але й як інструмент діяльності підприємства. </w:t>
      </w:r>
      <w:r w:rsidR="007D650F" w:rsidRPr="00FF0019">
        <w:rPr>
          <w:sz w:val="22"/>
          <w:szCs w:val="22"/>
          <w:lang w:val="uk-UA"/>
        </w:rPr>
        <w:t>Ц</w:t>
      </w:r>
      <w:r w:rsidRPr="00FF0019">
        <w:rPr>
          <w:sz w:val="22"/>
          <w:szCs w:val="22"/>
          <w:lang w:val="uk-UA"/>
        </w:rPr>
        <w:t xml:space="preserve">ілі </w:t>
      </w:r>
      <w:r w:rsidR="007D650F" w:rsidRPr="00FF0019">
        <w:rPr>
          <w:sz w:val="22"/>
          <w:szCs w:val="22"/>
          <w:lang w:val="uk-UA"/>
        </w:rPr>
        <w:t xml:space="preserve">виступають </w:t>
      </w:r>
      <w:r w:rsidRPr="00FF0019">
        <w:rPr>
          <w:sz w:val="22"/>
          <w:szCs w:val="22"/>
          <w:lang w:val="uk-UA"/>
        </w:rPr>
        <w:t xml:space="preserve"> інструмент</w:t>
      </w:r>
      <w:r w:rsidR="007D650F" w:rsidRPr="00FF0019">
        <w:rPr>
          <w:sz w:val="22"/>
          <w:szCs w:val="22"/>
          <w:lang w:val="uk-UA"/>
        </w:rPr>
        <w:t xml:space="preserve">ом </w:t>
      </w:r>
      <w:r w:rsidRPr="00FF0019">
        <w:rPr>
          <w:sz w:val="22"/>
          <w:szCs w:val="22"/>
          <w:lang w:val="uk-UA"/>
        </w:rPr>
        <w:t xml:space="preserve"> управління, що має різні способи застосування. </w:t>
      </w:r>
      <w:r w:rsidR="007D650F" w:rsidRPr="00FF0019">
        <w:rPr>
          <w:sz w:val="22"/>
          <w:szCs w:val="22"/>
          <w:lang w:val="uk-UA"/>
        </w:rPr>
        <w:t xml:space="preserve"> </w:t>
      </w:r>
    </w:p>
    <w:p w14:paraId="26E7D2E8" w14:textId="20B0BDC8" w:rsidR="004A5405" w:rsidRPr="00FF0019" w:rsidRDefault="007D650F" w:rsidP="003111AE">
      <w:pPr>
        <w:ind w:firstLine="426"/>
        <w:jc w:val="both"/>
        <w:rPr>
          <w:sz w:val="22"/>
          <w:szCs w:val="22"/>
          <w:lang w:val="uk-UA"/>
        </w:rPr>
      </w:pPr>
      <w:r w:rsidRPr="00FF0019">
        <w:rPr>
          <w:sz w:val="22"/>
          <w:szCs w:val="22"/>
          <w:lang w:val="uk-UA"/>
        </w:rPr>
        <w:t>Стратегічні цілі підприємства описують бажаний стан його розвитку на тривалу перспективу, тому як правило, стосуються прибутковості бізнесу, підвищення конкурентоспроможності підприємства, забезпечення стійкої конкурентної позиції та довгострокового успіху. Отже, у</w:t>
      </w:r>
      <w:r w:rsidR="004A5405" w:rsidRPr="00FF0019">
        <w:rPr>
          <w:sz w:val="22"/>
          <w:szCs w:val="22"/>
          <w:lang w:val="uk-UA"/>
        </w:rPr>
        <w:t xml:space="preserve"> системі стратегічного управління </w:t>
      </w:r>
      <w:r w:rsidRPr="00FF0019">
        <w:rPr>
          <w:sz w:val="22"/>
          <w:szCs w:val="22"/>
          <w:lang w:val="uk-UA"/>
        </w:rPr>
        <w:t>найважливішими</w:t>
      </w:r>
      <w:r w:rsidR="004A5405" w:rsidRPr="00FF0019">
        <w:rPr>
          <w:sz w:val="22"/>
          <w:szCs w:val="22"/>
          <w:lang w:val="uk-UA"/>
        </w:rPr>
        <w:t xml:space="preserve"> є цілі зростання підприємства</w:t>
      </w:r>
      <w:r w:rsidRPr="00FF0019">
        <w:rPr>
          <w:sz w:val="22"/>
          <w:szCs w:val="22"/>
          <w:lang w:val="uk-UA"/>
        </w:rPr>
        <w:t>, що</w:t>
      </w:r>
      <w:r w:rsidR="004A5405" w:rsidRPr="00FF0019">
        <w:rPr>
          <w:sz w:val="22"/>
          <w:szCs w:val="22"/>
          <w:lang w:val="uk-UA"/>
        </w:rPr>
        <w:t xml:space="preserve"> </w:t>
      </w:r>
      <w:r w:rsidR="004A5405" w:rsidRPr="00FF0019">
        <w:rPr>
          <w:sz w:val="22"/>
          <w:szCs w:val="22"/>
          <w:lang w:val="uk-UA"/>
        </w:rPr>
        <w:lastRenderedPageBreak/>
        <w:t xml:space="preserve">спрямовані на: забезпечення більш високих темпів </w:t>
      </w:r>
      <w:r w:rsidRPr="00FF0019">
        <w:rPr>
          <w:sz w:val="22"/>
          <w:szCs w:val="22"/>
          <w:lang w:val="uk-UA"/>
        </w:rPr>
        <w:t>розвитку</w:t>
      </w:r>
      <w:r w:rsidR="004A5405" w:rsidRPr="00FF0019">
        <w:rPr>
          <w:sz w:val="22"/>
          <w:szCs w:val="22"/>
          <w:lang w:val="uk-UA"/>
        </w:rPr>
        <w:t xml:space="preserve">, </w:t>
      </w:r>
      <w:r w:rsidRPr="00FF0019">
        <w:rPr>
          <w:sz w:val="22"/>
          <w:szCs w:val="22"/>
          <w:lang w:val="uk-UA"/>
        </w:rPr>
        <w:t xml:space="preserve"> </w:t>
      </w:r>
      <w:r w:rsidR="004A5405" w:rsidRPr="00FF0019">
        <w:rPr>
          <w:sz w:val="22"/>
          <w:szCs w:val="22"/>
          <w:lang w:val="uk-UA"/>
        </w:rPr>
        <w:t>збільшення частки ринку; по</w:t>
      </w:r>
      <w:r w:rsidRPr="00FF0019">
        <w:rPr>
          <w:sz w:val="22"/>
          <w:szCs w:val="22"/>
          <w:lang w:val="uk-UA"/>
        </w:rPr>
        <w:t>ліпшення</w:t>
      </w:r>
      <w:r w:rsidR="004A5405" w:rsidRPr="00FF0019">
        <w:rPr>
          <w:sz w:val="22"/>
          <w:szCs w:val="22"/>
          <w:lang w:val="uk-UA"/>
        </w:rPr>
        <w:t xml:space="preserve"> якості продукції або послуг </w:t>
      </w:r>
      <w:r w:rsidRPr="00FF0019">
        <w:rPr>
          <w:sz w:val="22"/>
          <w:szCs w:val="22"/>
          <w:lang w:val="uk-UA"/>
        </w:rPr>
        <w:t xml:space="preserve">та досягнення конкурентних переваг </w:t>
      </w:r>
      <w:r w:rsidR="004A5405" w:rsidRPr="00FF0019">
        <w:rPr>
          <w:sz w:val="22"/>
          <w:szCs w:val="22"/>
          <w:lang w:val="uk-UA"/>
        </w:rPr>
        <w:t>порівняно з конкурентами</w:t>
      </w:r>
      <w:r w:rsidRPr="00FF0019">
        <w:rPr>
          <w:sz w:val="22"/>
          <w:szCs w:val="22"/>
          <w:lang w:val="uk-UA"/>
        </w:rPr>
        <w:t>,</w:t>
      </w:r>
      <w:r w:rsidR="004A5405" w:rsidRPr="00FF0019">
        <w:rPr>
          <w:sz w:val="22"/>
          <w:szCs w:val="22"/>
          <w:lang w:val="uk-UA"/>
        </w:rPr>
        <w:t xml:space="preserve"> </w:t>
      </w:r>
      <w:r w:rsidRPr="00FF0019">
        <w:rPr>
          <w:sz w:val="22"/>
          <w:szCs w:val="22"/>
          <w:lang w:val="uk-UA"/>
        </w:rPr>
        <w:t>зниження</w:t>
      </w:r>
      <w:r w:rsidR="004A5405" w:rsidRPr="00FF0019">
        <w:rPr>
          <w:sz w:val="22"/>
          <w:szCs w:val="22"/>
          <w:lang w:val="uk-UA"/>
        </w:rPr>
        <w:t xml:space="preserve"> витрат; п</w:t>
      </w:r>
      <w:r w:rsidRPr="00FF0019">
        <w:rPr>
          <w:sz w:val="22"/>
          <w:szCs w:val="22"/>
          <w:lang w:val="uk-UA"/>
        </w:rPr>
        <w:t xml:space="preserve">оліпшення </w:t>
      </w:r>
      <w:r w:rsidR="004A5405" w:rsidRPr="00FF0019">
        <w:rPr>
          <w:sz w:val="22"/>
          <w:szCs w:val="22"/>
          <w:lang w:val="uk-UA"/>
        </w:rPr>
        <w:t xml:space="preserve">репутації підприємства. </w:t>
      </w:r>
    </w:p>
    <w:p w14:paraId="657AFD5B" w14:textId="413E1054" w:rsidR="00F83AA6" w:rsidRPr="00FF0019" w:rsidRDefault="00F83AA6" w:rsidP="003111AE">
      <w:pPr>
        <w:ind w:firstLine="426"/>
        <w:jc w:val="both"/>
        <w:rPr>
          <w:sz w:val="22"/>
          <w:szCs w:val="22"/>
          <w:lang w:val="uk-UA"/>
        </w:rPr>
      </w:pPr>
      <w:r w:rsidRPr="00FF0019">
        <w:rPr>
          <w:sz w:val="22"/>
          <w:szCs w:val="22"/>
          <w:lang w:val="uk-UA"/>
        </w:rPr>
        <w:t xml:space="preserve">Деякі з них поділено </w:t>
      </w:r>
      <w:r w:rsidRPr="00074D5B">
        <w:rPr>
          <w:b/>
          <w:bCs/>
          <w:i/>
          <w:iCs/>
          <w:sz w:val="22"/>
          <w:szCs w:val="22"/>
          <w:lang w:val="uk-UA"/>
        </w:rPr>
        <w:t>за такими ознаками</w:t>
      </w:r>
      <w:r w:rsidR="007D650F" w:rsidRPr="00FF0019">
        <w:rPr>
          <w:b/>
          <w:bCs/>
          <w:sz w:val="22"/>
          <w:szCs w:val="22"/>
          <w:lang w:val="uk-UA"/>
        </w:rPr>
        <w:t xml:space="preserve"> </w:t>
      </w:r>
      <w:r w:rsidR="007D650F" w:rsidRPr="00FF0019">
        <w:rPr>
          <w:bCs/>
          <w:sz w:val="22"/>
          <w:szCs w:val="22"/>
          <w:lang w:val="uk-UA"/>
        </w:rPr>
        <w:t>(Табл. 4.</w:t>
      </w:r>
      <w:r w:rsidR="00EB52E6">
        <w:rPr>
          <w:bCs/>
          <w:sz w:val="22"/>
          <w:szCs w:val="22"/>
          <w:lang w:val="uk-UA"/>
        </w:rPr>
        <w:t>3</w:t>
      </w:r>
      <w:r w:rsidR="007D650F" w:rsidRPr="00FF0019">
        <w:rPr>
          <w:bCs/>
          <w:sz w:val="22"/>
          <w:szCs w:val="22"/>
          <w:lang w:val="uk-UA"/>
        </w:rPr>
        <w:t>)</w:t>
      </w:r>
      <w:r w:rsidR="007D650F" w:rsidRPr="00FF0019">
        <w:rPr>
          <w:sz w:val="22"/>
          <w:szCs w:val="22"/>
          <w:lang w:val="uk-UA"/>
        </w:rPr>
        <w:t xml:space="preserve">: </w:t>
      </w:r>
    </w:p>
    <w:p w14:paraId="0B26FA50" w14:textId="77777777" w:rsidR="009D3642" w:rsidRPr="00FF0019" w:rsidRDefault="009D3642" w:rsidP="007D650F">
      <w:pPr>
        <w:ind w:firstLine="709"/>
        <w:jc w:val="right"/>
        <w:rPr>
          <w:sz w:val="22"/>
          <w:szCs w:val="22"/>
          <w:lang w:val="uk-UA"/>
        </w:rPr>
      </w:pPr>
    </w:p>
    <w:p w14:paraId="5F90F9CE" w14:textId="366E6A20" w:rsidR="007D650F" w:rsidRPr="00FF0019" w:rsidRDefault="007D650F" w:rsidP="007D650F">
      <w:pPr>
        <w:ind w:firstLine="709"/>
        <w:jc w:val="right"/>
        <w:rPr>
          <w:sz w:val="22"/>
          <w:szCs w:val="22"/>
          <w:lang w:val="uk-UA"/>
        </w:rPr>
      </w:pPr>
      <w:r w:rsidRPr="00FF0019">
        <w:rPr>
          <w:sz w:val="22"/>
          <w:szCs w:val="22"/>
          <w:lang w:val="uk-UA"/>
        </w:rPr>
        <w:t>Таблиця 4.</w:t>
      </w:r>
      <w:r w:rsidR="00EB52E6">
        <w:rPr>
          <w:sz w:val="22"/>
          <w:szCs w:val="22"/>
          <w:lang w:val="uk-UA"/>
        </w:rPr>
        <w:t>3</w:t>
      </w:r>
    </w:p>
    <w:p w14:paraId="7755F3B7" w14:textId="37739C62" w:rsidR="007D650F" w:rsidRPr="00FF0019" w:rsidRDefault="007D650F" w:rsidP="007D650F">
      <w:pPr>
        <w:ind w:firstLine="709"/>
        <w:jc w:val="center"/>
        <w:rPr>
          <w:sz w:val="22"/>
          <w:szCs w:val="22"/>
          <w:lang w:val="uk-UA"/>
        </w:rPr>
      </w:pPr>
      <w:r w:rsidRPr="00FF0019">
        <w:rPr>
          <w:sz w:val="22"/>
          <w:szCs w:val="22"/>
          <w:lang w:val="uk-UA"/>
        </w:rPr>
        <w:t>Види класифікації стратегічних цілей</w:t>
      </w:r>
    </w:p>
    <w:p w14:paraId="5F3CB933" w14:textId="3B637C43" w:rsidR="009D3642" w:rsidRPr="00FF0019" w:rsidRDefault="009D3642" w:rsidP="009D3642">
      <w:pPr>
        <w:jc w:val="center"/>
        <w:rPr>
          <w:sz w:val="22"/>
          <w:szCs w:val="22"/>
          <w:lang w:val="uk-UA"/>
        </w:rPr>
      </w:pPr>
      <w:r w:rsidRPr="00FF0019">
        <w:rPr>
          <w:noProof/>
          <w:sz w:val="22"/>
          <w:szCs w:val="22"/>
        </w:rPr>
        <w:drawing>
          <wp:inline distT="0" distB="0" distL="0" distR="0" wp14:anchorId="72A2E1CA" wp14:editId="6747EF93">
            <wp:extent cx="3935002" cy="3574899"/>
            <wp:effectExtent l="0" t="0" r="2540" b="0"/>
            <wp:docPr id="256" name="Изображение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83727" cy="3619165"/>
                    </a:xfrm>
                    <a:prstGeom prst="rect">
                      <a:avLst/>
                    </a:prstGeom>
                  </pic:spPr>
                </pic:pic>
              </a:graphicData>
            </a:graphic>
          </wp:inline>
        </w:drawing>
      </w:r>
    </w:p>
    <w:p w14:paraId="721DC244" w14:textId="77777777" w:rsidR="007D650F" w:rsidRPr="00FF0019" w:rsidRDefault="007D650F" w:rsidP="007D650F">
      <w:pPr>
        <w:ind w:firstLine="709"/>
        <w:jc w:val="right"/>
        <w:rPr>
          <w:sz w:val="22"/>
          <w:szCs w:val="22"/>
        </w:rPr>
      </w:pPr>
    </w:p>
    <w:p w14:paraId="047EFD81" w14:textId="515E7183" w:rsidR="004A5405" w:rsidRPr="00FF0019" w:rsidRDefault="004A5405" w:rsidP="00F83AA6">
      <w:pPr>
        <w:jc w:val="both"/>
        <w:rPr>
          <w:sz w:val="22"/>
          <w:szCs w:val="22"/>
          <w:lang w:val="uk-UA"/>
        </w:rPr>
      </w:pPr>
    </w:p>
    <w:p w14:paraId="40F75B3A" w14:textId="67014601" w:rsidR="009D3642" w:rsidRPr="00FF0019" w:rsidRDefault="004A5405" w:rsidP="009D3642">
      <w:pPr>
        <w:ind w:firstLine="709"/>
        <w:jc w:val="both"/>
        <w:rPr>
          <w:sz w:val="22"/>
          <w:szCs w:val="22"/>
          <w:lang w:val="uk-UA"/>
        </w:rPr>
      </w:pPr>
      <w:r w:rsidRPr="00FF0019">
        <w:rPr>
          <w:sz w:val="22"/>
          <w:szCs w:val="22"/>
          <w:lang w:val="uk-UA"/>
        </w:rPr>
        <w:t>Стратегічні цілі мають свою специфіку. Їх можна порівняти з оперативними (фінансовими)</w:t>
      </w:r>
      <w:r w:rsidR="00AB1B28" w:rsidRPr="00FF0019">
        <w:rPr>
          <w:sz w:val="22"/>
          <w:szCs w:val="22"/>
          <w:lang w:val="uk-UA"/>
        </w:rPr>
        <w:t xml:space="preserve"> </w:t>
      </w:r>
      <w:r w:rsidRPr="00FF0019">
        <w:rPr>
          <w:sz w:val="22"/>
          <w:szCs w:val="22"/>
          <w:lang w:val="uk-UA"/>
        </w:rPr>
        <w:t xml:space="preserve">цілями за допомогою таблиці </w:t>
      </w:r>
      <w:r w:rsidR="004A4ED3" w:rsidRPr="00FF0019">
        <w:rPr>
          <w:sz w:val="22"/>
          <w:szCs w:val="22"/>
          <w:lang w:val="uk-UA"/>
        </w:rPr>
        <w:t>4</w:t>
      </w:r>
      <w:r w:rsidR="009D3642" w:rsidRPr="00FF0019">
        <w:rPr>
          <w:sz w:val="22"/>
          <w:szCs w:val="22"/>
          <w:lang w:val="uk-UA"/>
        </w:rPr>
        <w:t>.</w:t>
      </w:r>
      <w:r w:rsidR="00EB52E6">
        <w:rPr>
          <w:sz w:val="22"/>
          <w:szCs w:val="22"/>
          <w:lang w:val="uk-UA"/>
        </w:rPr>
        <w:t>4</w:t>
      </w:r>
      <w:r w:rsidR="00E70C00" w:rsidRPr="00FF0019">
        <w:rPr>
          <w:sz w:val="22"/>
          <w:szCs w:val="22"/>
          <w:lang w:val="uk-UA"/>
        </w:rPr>
        <w:t>.</w:t>
      </w:r>
    </w:p>
    <w:p w14:paraId="285A7D18" w14:textId="77777777" w:rsidR="003111AE" w:rsidRDefault="003111AE" w:rsidP="004A5405">
      <w:pPr>
        <w:pStyle w:val="31"/>
        <w:tabs>
          <w:tab w:val="left" w:pos="720"/>
        </w:tabs>
        <w:ind w:firstLine="425"/>
        <w:jc w:val="right"/>
        <w:rPr>
          <w:sz w:val="22"/>
          <w:szCs w:val="22"/>
        </w:rPr>
      </w:pPr>
    </w:p>
    <w:p w14:paraId="1BEE70C1" w14:textId="6816CB94" w:rsidR="004A5405" w:rsidRPr="00EB52E6" w:rsidRDefault="004A5405" w:rsidP="004A5405">
      <w:pPr>
        <w:pStyle w:val="31"/>
        <w:tabs>
          <w:tab w:val="left" w:pos="720"/>
        </w:tabs>
        <w:ind w:firstLine="425"/>
        <w:jc w:val="right"/>
        <w:rPr>
          <w:sz w:val="22"/>
          <w:szCs w:val="22"/>
          <w:lang w:val="uk-UA"/>
        </w:rPr>
      </w:pPr>
      <w:proofErr w:type="spellStart"/>
      <w:r w:rsidRPr="00FF0019">
        <w:rPr>
          <w:sz w:val="22"/>
          <w:szCs w:val="22"/>
        </w:rPr>
        <w:lastRenderedPageBreak/>
        <w:t>Таблиця</w:t>
      </w:r>
      <w:proofErr w:type="spellEnd"/>
      <w:r w:rsidR="00AB1B28" w:rsidRPr="00FF0019">
        <w:rPr>
          <w:sz w:val="22"/>
          <w:szCs w:val="22"/>
        </w:rPr>
        <w:t xml:space="preserve"> </w:t>
      </w:r>
      <w:r w:rsidR="004A4ED3" w:rsidRPr="00FF0019">
        <w:rPr>
          <w:sz w:val="22"/>
          <w:szCs w:val="22"/>
        </w:rPr>
        <w:t>4</w:t>
      </w:r>
      <w:r w:rsidR="00DA7BE1" w:rsidRPr="00FF0019">
        <w:rPr>
          <w:sz w:val="22"/>
          <w:szCs w:val="22"/>
        </w:rPr>
        <w:t>.</w:t>
      </w:r>
      <w:r w:rsidR="00EB52E6">
        <w:rPr>
          <w:sz w:val="22"/>
          <w:szCs w:val="22"/>
          <w:lang w:val="uk-UA"/>
        </w:rPr>
        <w:t>4</w:t>
      </w:r>
    </w:p>
    <w:p w14:paraId="2EE75856" w14:textId="3B3AB632" w:rsidR="004A5405" w:rsidRPr="00FF0019" w:rsidRDefault="004A5405" w:rsidP="00E67A5A">
      <w:pPr>
        <w:pStyle w:val="31"/>
        <w:tabs>
          <w:tab w:val="left" w:pos="720"/>
        </w:tabs>
        <w:ind w:firstLine="425"/>
        <w:jc w:val="center"/>
        <w:rPr>
          <w:sz w:val="22"/>
          <w:szCs w:val="22"/>
        </w:rPr>
      </w:pPr>
      <w:proofErr w:type="spellStart"/>
      <w:r w:rsidRPr="00FF0019">
        <w:rPr>
          <w:sz w:val="22"/>
          <w:szCs w:val="22"/>
        </w:rPr>
        <w:t>Порівняння</w:t>
      </w:r>
      <w:proofErr w:type="spellEnd"/>
      <w:r w:rsidRPr="00FF0019">
        <w:rPr>
          <w:sz w:val="22"/>
          <w:szCs w:val="22"/>
        </w:rPr>
        <w:t xml:space="preserve"> </w:t>
      </w:r>
      <w:proofErr w:type="spellStart"/>
      <w:r w:rsidRPr="00FF0019">
        <w:rPr>
          <w:sz w:val="22"/>
          <w:szCs w:val="22"/>
        </w:rPr>
        <w:t>оперативних</w:t>
      </w:r>
      <w:proofErr w:type="spellEnd"/>
      <w:r w:rsidRPr="00FF0019">
        <w:rPr>
          <w:sz w:val="22"/>
          <w:szCs w:val="22"/>
        </w:rPr>
        <w:t xml:space="preserve"> та </w:t>
      </w:r>
      <w:proofErr w:type="spellStart"/>
      <w:r w:rsidRPr="00FF0019">
        <w:rPr>
          <w:sz w:val="22"/>
          <w:szCs w:val="22"/>
        </w:rPr>
        <w:t>стратегічних</w:t>
      </w:r>
      <w:proofErr w:type="spellEnd"/>
      <w:r w:rsidRPr="00FF0019">
        <w:rPr>
          <w:sz w:val="22"/>
          <w:szCs w:val="22"/>
        </w:rPr>
        <w:t xml:space="preserve"> </w:t>
      </w:r>
      <w:proofErr w:type="spellStart"/>
      <w:r w:rsidRPr="00FF0019">
        <w:rPr>
          <w:sz w:val="22"/>
          <w:szCs w:val="22"/>
        </w:rPr>
        <w:t>цілей</w:t>
      </w:r>
      <w:proofErr w:type="spellEnd"/>
    </w:p>
    <w:p w14:paraId="71C5BE05" w14:textId="14F1920C" w:rsidR="009D3642" w:rsidRPr="00FF0019" w:rsidRDefault="009D3642" w:rsidP="009D3642">
      <w:pPr>
        <w:pStyle w:val="31"/>
        <w:tabs>
          <w:tab w:val="left" w:pos="720"/>
        </w:tabs>
        <w:ind w:left="0"/>
        <w:jc w:val="center"/>
        <w:rPr>
          <w:sz w:val="22"/>
          <w:szCs w:val="22"/>
        </w:rPr>
      </w:pPr>
      <w:r w:rsidRPr="00FF0019">
        <w:rPr>
          <w:noProof/>
          <w:sz w:val="22"/>
          <w:szCs w:val="22"/>
        </w:rPr>
        <w:drawing>
          <wp:inline distT="0" distB="0" distL="0" distR="0" wp14:anchorId="127C9D18" wp14:editId="2A3976AF">
            <wp:extent cx="3976099" cy="2907030"/>
            <wp:effectExtent l="0" t="0" r="0" b="1270"/>
            <wp:docPr id="257" name="Изображение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20734" cy="2939664"/>
                    </a:xfrm>
                    <a:prstGeom prst="rect">
                      <a:avLst/>
                    </a:prstGeom>
                  </pic:spPr>
                </pic:pic>
              </a:graphicData>
            </a:graphic>
          </wp:inline>
        </w:drawing>
      </w:r>
    </w:p>
    <w:p w14:paraId="16A8F332" w14:textId="77777777" w:rsidR="009D3642" w:rsidRPr="00FF0019" w:rsidRDefault="009D3642" w:rsidP="000D5C84">
      <w:pPr>
        <w:ind w:firstLine="709"/>
        <w:jc w:val="both"/>
        <w:rPr>
          <w:sz w:val="22"/>
          <w:szCs w:val="22"/>
          <w:lang w:val="uk-UA"/>
        </w:rPr>
      </w:pPr>
    </w:p>
    <w:p w14:paraId="6DFA4277" w14:textId="088E59AB" w:rsidR="00E67A5A" w:rsidRPr="00FF0019" w:rsidRDefault="00E67A5A" w:rsidP="000D5C84">
      <w:pPr>
        <w:ind w:firstLine="709"/>
        <w:jc w:val="both"/>
        <w:rPr>
          <w:sz w:val="22"/>
          <w:szCs w:val="22"/>
          <w:lang w:val="uk-UA"/>
        </w:rPr>
      </w:pPr>
      <w:r w:rsidRPr="00FF0019">
        <w:rPr>
          <w:sz w:val="22"/>
          <w:szCs w:val="22"/>
          <w:lang w:val="uk-UA"/>
        </w:rPr>
        <w:t xml:space="preserve">Цілі </w:t>
      </w:r>
      <w:r w:rsidR="009D3642" w:rsidRPr="00FF0019">
        <w:rPr>
          <w:sz w:val="22"/>
          <w:szCs w:val="22"/>
          <w:lang w:val="uk-UA"/>
        </w:rPr>
        <w:t>необхідно розробляти</w:t>
      </w:r>
      <w:r w:rsidRPr="00FF0019">
        <w:rPr>
          <w:sz w:val="22"/>
          <w:szCs w:val="22"/>
          <w:lang w:val="uk-UA"/>
        </w:rPr>
        <w:t xml:space="preserve"> на всіх рівнях управління. </w:t>
      </w:r>
      <w:r w:rsidR="009D3642" w:rsidRPr="00FF0019">
        <w:rPr>
          <w:sz w:val="22"/>
          <w:szCs w:val="22"/>
          <w:lang w:val="uk-UA"/>
        </w:rPr>
        <w:t>У корпорації цей п</w:t>
      </w:r>
      <w:r w:rsidRPr="00FF0019">
        <w:rPr>
          <w:sz w:val="22"/>
          <w:szCs w:val="22"/>
          <w:lang w:val="uk-UA"/>
        </w:rPr>
        <w:t xml:space="preserve">роцес відбувається згори вниз. Цілі, прийняті на рівні корпорації, </w:t>
      </w:r>
      <w:r w:rsidR="009D3642" w:rsidRPr="00FF0019">
        <w:rPr>
          <w:sz w:val="22"/>
          <w:szCs w:val="22"/>
          <w:lang w:val="uk-UA"/>
        </w:rPr>
        <w:t>виступають</w:t>
      </w:r>
      <w:r w:rsidRPr="00FF0019">
        <w:rPr>
          <w:sz w:val="22"/>
          <w:szCs w:val="22"/>
          <w:lang w:val="uk-UA"/>
        </w:rPr>
        <w:t xml:space="preserve"> орієнтиром для </w:t>
      </w:r>
      <w:r w:rsidR="009D3642" w:rsidRPr="00FF0019">
        <w:rPr>
          <w:sz w:val="22"/>
          <w:szCs w:val="22"/>
          <w:lang w:val="uk-UA"/>
        </w:rPr>
        <w:t xml:space="preserve">розроблення стратегій </w:t>
      </w:r>
      <w:r w:rsidRPr="00FF0019">
        <w:rPr>
          <w:sz w:val="22"/>
          <w:szCs w:val="22"/>
          <w:lang w:val="uk-UA"/>
        </w:rPr>
        <w:t>нижчих рівнів. Це дає можливість розподілити завдання по підрозділах</w:t>
      </w:r>
      <w:r w:rsidR="009D3642" w:rsidRPr="00FF0019">
        <w:rPr>
          <w:sz w:val="22"/>
          <w:szCs w:val="22"/>
          <w:lang w:val="uk-UA"/>
        </w:rPr>
        <w:t xml:space="preserve"> (рівнях управління)</w:t>
      </w:r>
      <w:r w:rsidRPr="00FF0019">
        <w:rPr>
          <w:sz w:val="22"/>
          <w:szCs w:val="22"/>
          <w:lang w:val="uk-UA"/>
        </w:rPr>
        <w:t xml:space="preserve"> та зг</w:t>
      </w:r>
      <w:r w:rsidR="009D3642" w:rsidRPr="00FF0019">
        <w:rPr>
          <w:sz w:val="22"/>
          <w:szCs w:val="22"/>
          <w:lang w:val="uk-UA"/>
        </w:rPr>
        <w:t>уртувати</w:t>
      </w:r>
      <w:r w:rsidRPr="00FF0019">
        <w:rPr>
          <w:sz w:val="22"/>
          <w:szCs w:val="22"/>
          <w:lang w:val="uk-UA"/>
        </w:rPr>
        <w:t xml:space="preserve"> </w:t>
      </w:r>
      <w:r w:rsidR="009D3642" w:rsidRPr="00FF0019">
        <w:rPr>
          <w:sz w:val="22"/>
          <w:szCs w:val="22"/>
          <w:lang w:val="uk-UA"/>
        </w:rPr>
        <w:t>працівників</w:t>
      </w:r>
      <w:r w:rsidRPr="00FF0019">
        <w:rPr>
          <w:sz w:val="22"/>
          <w:szCs w:val="22"/>
          <w:lang w:val="uk-UA"/>
        </w:rPr>
        <w:t xml:space="preserve"> навколо реалізації </w:t>
      </w:r>
      <w:r w:rsidR="009D3642" w:rsidRPr="00FF0019">
        <w:rPr>
          <w:sz w:val="22"/>
          <w:szCs w:val="22"/>
          <w:lang w:val="uk-UA"/>
        </w:rPr>
        <w:t>місії та цілей корпорації</w:t>
      </w:r>
      <w:r w:rsidRPr="00FF0019">
        <w:rPr>
          <w:sz w:val="22"/>
          <w:szCs w:val="22"/>
          <w:lang w:val="uk-UA"/>
        </w:rPr>
        <w:t>.</w:t>
      </w:r>
    </w:p>
    <w:p w14:paraId="34D4BF53" w14:textId="5690D1EC" w:rsidR="00E67A5A" w:rsidRPr="00FF0019" w:rsidRDefault="00E67A5A" w:rsidP="000D5C84">
      <w:pPr>
        <w:pStyle w:val="31"/>
        <w:tabs>
          <w:tab w:val="left" w:pos="720"/>
        </w:tabs>
        <w:spacing w:after="0"/>
        <w:ind w:left="0" w:firstLine="708"/>
        <w:jc w:val="both"/>
        <w:rPr>
          <w:sz w:val="22"/>
          <w:szCs w:val="22"/>
          <w:lang w:val="uk-UA"/>
        </w:rPr>
      </w:pPr>
      <w:r w:rsidRPr="00FF0019">
        <w:rPr>
          <w:sz w:val="22"/>
          <w:szCs w:val="22"/>
          <w:lang w:val="uk-UA"/>
        </w:rPr>
        <w:t xml:space="preserve">«Дерево цілей» </w:t>
      </w:r>
      <w:r w:rsidR="000D5C84" w:rsidRPr="00FF0019">
        <w:rPr>
          <w:sz w:val="22"/>
          <w:szCs w:val="22"/>
          <w:lang w:val="uk-UA"/>
        </w:rPr>
        <w:t>відображає</w:t>
      </w:r>
      <w:r w:rsidRPr="00FF0019">
        <w:rPr>
          <w:sz w:val="22"/>
          <w:szCs w:val="22"/>
          <w:lang w:val="uk-UA"/>
        </w:rPr>
        <w:t xml:space="preserve"> підпо</w:t>
      </w:r>
      <w:r w:rsidRPr="00FF0019">
        <w:rPr>
          <w:sz w:val="22"/>
          <w:szCs w:val="22"/>
          <w:lang w:val="uk-UA"/>
        </w:rPr>
        <w:softHyphen/>
        <w:t>рядкован</w:t>
      </w:r>
      <w:r w:rsidR="000D5C84" w:rsidRPr="00FF0019">
        <w:rPr>
          <w:sz w:val="22"/>
          <w:szCs w:val="22"/>
          <w:lang w:val="uk-UA"/>
        </w:rPr>
        <w:t>ість</w:t>
      </w:r>
      <w:r w:rsidRPr="00FF0019">
        <w:rPr>
          <w:sz w:val="22"/>
          <w:szCs w:val="22"/>
          <w:lang w:val="uk-UA"/>
        </w:rPr>
        <w:t xml:space="preserve"> та взаємозв’яз</w:t>
      </w:r>
      <w:r w:rsidR="000D5C84" w:rsidRPr="00FF0019">
        <w:rPr>
          <w:sz w:val="22"/>
          <w:szCs w:val="22"/>
          <w:lang w:val="uk-UA"/>
        </w:rPr>
        <w:t>ок</w:t>
      </w:r>
      <w:r w:rsidRPr="00FF0019">
        <w:rPr>
          <w:sz w:val="22"/>
          <w:szCs w:val="22"/>
          <w:lang w:val="uk-UA"/>
        </w:rPr>
        <w:t xml:space="preserve"> цілей, що демонструє розподіл загальної (генеральної) мети або місії на </w:t>
      </w:r>
      <w:proofErr w:type="spellStart"/>
      <w:r w:rsidRPr="00FF0019">
        <w:rPr>
          <w:sz w:val="22"/>
          <w:szCs w:val="22"/>
          <w:lang w:val="uk-UA"/>
        </w:rPr>
        <w:t>підцілі</w:t>
      </w:r>
      <w:proofErr w:type="spellEnd"/>
      <w:r w:rsidRPr="00FF0019">
        <w:rPr>
          <w:sz w:val="22"/>
          <w:szCs w:val="22"/>
          <w:lang w:val="uk-UA"/>
        </w:rPr>
        <w:t>, завдання та окремі дії.</w:t>
      </w:r>
    </w:p>
    <w:p w14:paraId="3E2EAE02" w14:textId="2B0FE2EF" w:rsidR="004A5405" w:rsidRPr="00FF0019" w:rsidRDefault="000D5C84" w:rsidP="00E70C00">
      <w:pPr>
        <w:ind w:firstLine="700"/>
        <w:jc w:val="both"/>
        <w:rPr>
          <w:sz w:val="22"/>
          <w:szCs w:val="22"/>
          <w:lang w:val="uk-UA"/>
        </w:rPr>
      </w:pPr>
      <w:proofErr w:type="spellStart"/>
      <w:r w:rsidRPr="00FF0019">
        <w:rPr>
          <w:sz w:val="22"/>
          <w:szCs w:val="22"/>
          <w:lang w:val="uk-UA"/>
        </w:rPr>
        <w:t>Цого</w:t>
      </w:r>
      <w:proofErr w:type="spellEnd"/>
      <w:r w:rsidRPr="00FF0019">
        <w:rPr>
          <w:sz w:val="22"/>
          <w:szCs w:val="22"/>
          <w:lang w:val="uk-UA"/>
        </w:rPr>
        <w:t xml:space="preserve"> визначають</w:t>
      </w:r>
      <w:r w:rsidR="004A5405" w:rsidRPr="00FF0019">
        <w:rPr>
          <w:sz w:val="22"/>
          <w:szCs w:val="22"/>
          <w:lang w:val="uk-UA"/>
        </w:rPr>
        <w:t xml:space="preserve"> як «цільовий каркас» організації, явища чи діяльності. Загальний вигляд «дерева цілей» показано на рис. </w:t>
      </w:r>
      <w:r w:rsidR="00693EEB" w:rsidRPr="00FF0019">
        <w:rPr>
          <w:sz w:val="22"/>
          <w:szCs w:val="22"/>
          <w:lang w:val="uk-UA"/>
        </w:rPr>
        <w:t>4.2</w:t>
      </w:r>
      <w:r w:rsidR="004A5405" w:rsidRPr="00FF0019">
        <w:rPr>
          <w:sz w:val="22"/>
          <w:szCs w:val="22"/>
          <w:lang w:val="uk-UA"/>
        </w:rPr>
        <w:t>:</w:t>
      </w:r>
    </w:p>
    <w:p w14:paraId="681056B1" w14:textId="782F1342" w:rsidR="000D5C84" w:rsidRPr="00FF0019" w:rsidRDefault="00CF0649" w:rsidP="000D5C84">
      <w:pPr>
        <w:ind w:firstLine="700"/>
        <w:jc w:val="both"/>
        <w:rPr>
          <w:sz w:val="22"/>
          <w:szCs w:val="22"/>
          <w:lang w:val="uk-UA"/>
        </w:rPr>
      </w:pPr>
      <w:r w:rsidRPr="00FF0019">
        <w:rPr>
          <w:i/>
          <w:sz w:val="22"/>
          <w:szCs w:val="22"/>
        </w:rPr>
        <w:t xml:space="preserve">Головне </w:t>
      </w:r>
      <w:proofErr w:type="spellStart"/>
      <w:r w:rsidRPr="00FF0019">
        <w:rPr>
          <w:i/>
          <w:sz w:val="22"/>
          <w:szCs w:val="22"/>
        </w:rPr>
        <w:t>завдання</w:t>
      </w:r>
      <w:proofErr w:type="spellEnd"/>
      <w:r w:rsidR="000D5C84" w:rsidRPr="00FF0019">
        <w:rPr>
          <w:sz w:val="22"/>
          <w:szCs w:val="22"/>
        </w:rPr>
        <w:t xml:space="preserve"> </w:t>
      </w:r>
      <w:proofErr w:type="spellStart"/>
      <w:r w:rsidR="000D5C84" w:rsidRPr="00FF0019">
        <w:rPr>
          <w:sz w:val="22"/>
          <w:szCs w:val="22"/>
        </w:rPr>
        <w:t>побудови</w:t>
      </w:r>
      <w:proofErr w:type="spellEnd"/>
      <w:r w:rsidR="000D5C84" w:rsidRPr="00FF0019">
        <w:rPr>
          <w:sz w:val="22"/>
          <w:szCs w:val="22"/>
        </w:rPr>
        <w:t xml:space="preserve"> «дерева </w:t>
      </w:r>
      <w:proofErr w:type="spellStart"/>
      <w:r w:rsidR="000D5C84" w:rsidRPr="00FF0019">
        <w:rPr>
          <w:sz w:val="22"/>
          <w:szCs w:val="22"/>
        </w:rPr>
        <w:t>цілей</w:t>
      </w:r>
      <w:proofErr w:type="spellEnd"/>
      <w:r w:rsidR="000D5C84" w:rsidRPr="00FF0019">
        <w:rPr>
          <w:sz w:val="22"/>
          <w:szCs w:val="22"/>
        </w:rPr>
        <w:t xml:space="preserve">» - </w:t>
      </w:r>
      <w:proofErr w:type="spellStart"/>
      <w:r w:rsidR="000D5C84" w:rsidRPr="00FF0019">
        <w:rPr>
          <w:sz w:val="22"/>
          <w:szCs w:val="22"/>
        </w:rPr>
        <w:t>створити</w:t>
      </w:r>
      <w:proofErr w:type="spellEnd"/>
      <w:r w:rsidR="000D5C84" w:rsidRPr="00FF0019">
        <w:rPr>
          <w:sz w:val="22"/>
          <w:szCs w:val="22"/>
          <w:lang w:val="uk-UA"/>
        </w:rPr>
        <w:t xml:space="preserve"> </w:t>
      </w:r>
      <w:r w:rsidRPr="00FF0019">
        <w:rPr>
          <w:sz w:val="22"/>
          <w:szCs w:val="22"/>
          <w:lang w:val="uk-UA"/>
        </w:rPr>
        <w:t xml:space="preserve">загальне </w:t>
      </w:r>
      <w:r w:rsidR="000D5C84" w:rsidRPr="00FF0019">
        <w:rPr>
          <w:sz w:val="22"/>
          <w:szCs w:val="22"/>
          <w:lang w:val="uk-UA"/>
        </w:rPr>
        <w:t xml:space="preserve">уявлення про характер та можливості </w:t>
      </w:r>
      <w:r w:rsidRPr="00FF0019">
        <w:rPr>
          <w:sz w:val="22"/>
          <w:szCs w:val="22"/>
          <w:lang w:val="uk-UA"/>
        </w:rPr>
        <w:t xml:space="preserve">розвитку організації виходячи із </w:t>
      </w:r>
      <w:r w:rsidR="000D5C84" w:rsidRPr="00FF0019">
        <w:rPr>
          <w:sz w:val="22"/>
          <w:szCs w:val="22"/>
          <w:lang w:val="uk-UA"/>
        </w:rPr>
        <w:t>об’єктивн</w:t>
      </w:r>
      <w:r w:rsidRPr="00FF0019">
        <w:rPr>
          <w:sz w:val="22"/>
          <w:szCs w:val="22"/>
          <w:lang w:val="uk-UA"/>
        </w:rPr>
        <w:t>их умов</w:t>
      </w:r>
      <w:r w:rsidR="000D5C84" w:rsidRPr="00FF0019">
        <w:rPr>
          <w:sz w:val="22"/>
          <w:szCs w:val="22"/>
          <w:lang w:val="uk-UA"/>
        </w:rPr>
        <w:t xml:space="preserve"> </w:t>
      </w:r>
      <w:r w:rsidRPr="00FF0019">
        <w:rPr>
          <w:sz w:val="22"/>
          <w:szCs w:val="22"/>
          <w:lang w:val="uk-UA"/>
        </w:rPr>
        <w:t>її</w:t>
      </w:r>
      <w:r w:rsidR="000D5C84" w:rsidRPr="00FF0019">
        <w:rPr>
          <w:sz w:val="22"/>
          <w:szCs w:val="22"/>
          <w:lang w:val="uk-UA"/>
        </w:rPr>
        <w:t xml:space="preserve"> існування, а також </w:t>
      </w:r>
      <w:r w:rsidRPr="00FF0019">
        <w:rPr>
          <w:sz w:val="22"/>
          <w:szCs w:val="22"/>
          <w:lang w:val="uk-UA"/>
        </w:rPr>
        <w:lastRenderedPageBreak/>
        <w:t>конкретизація</w:t>
      </w:r>
      <w:r w:rsidR="000D5C84" w:rsidRPr="00FF0019">
        <w:rPr>
          <w:sz w:val="22"/>
          <w:szCs w:val="22"/>
          <w:lang w:val="uk-UA"/>
        </w:rPr>
        <w:t xml:space="preserve"> структури та динаміки процесу досягнення цілей</w:t>
      </w:r>
      <w:r w:rsidRPr="00FF0019">
        <w:rPr>
          <w:sz w:val="22"/>
          <w:szCs w:val="22"/>
          <w:lang w:val="uk-UA"/>
        </w:rPr>
        <w:t xml:space="preserve"> на кожному з рівнів управління</w:t>
      </w:r>
      <w:r w:rsidR="000D5C84" w:rsidRPr="00FF0019">
        <w:rPr>
          <w:sz w:val="22"/>
          <w:szCs w:val="22"/>
          <w:lang w:val="uk-UA"/>
        </w:rPr>
        <w:t>.</w:t>
      </w:r>
      <w:r w:rsidR="000D5C84" w:rsidRPr="00FF0019">
        <w:rPr>
          <w:noProof/>
          <w:sz w:val="22"/>
          <w:szCs w:val="22"/>
        </w:rPr>
        <mc:AlternateContent>
          <mc:Choice Requires="wps">
            <w:drawing>
              <wp:anchor distT="0" distB="0" distL="114300" distR="114300" simplePos="0" relativeHeight="251822080" behindDoc="0" locked="0" layoutInCell="0" allowOverlap="1" wp14:anchorId="55DAA27C" wp14:editId="3F985540">
                <wp:simplePos x="0" y="0"/>
                <wp:positionH relativeFrom="column">
                  <wp:posOffset>5224780</wp:posOffset>
                </wp:positionH>
                <wp:positionV relativeFrom="paragraph">
                  <wp:posOffset>2318385</wp:posOffset>
                </wp:positionV>
                <wp:extent cx="635" cy="133985"/>
                <wp:effectExtent l="8890" t="9525" r="9525" b="889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398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7FF8EE9F" id="Прямая соединительная линия 74"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4pt,182.55pt" to="411.45pt,19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" o:allowincell="f" strokeweight="1pt">
                <v:shadow color="gray" opacity="1" mv:blur="0" offset="2pt,2pt"/>
              </v:line>
            </w:pict>
          </mc:Fallback>
        </mc:AlternateContent>
      </w:r>
    </w:p>
    <w:p w14:paraId="4E705980" w14:textId="710F8C3B" w:rsidR="00EB52E6" w:rsidRDefault="00EB52E6" w:rsidP="00EB52E6">
      <w:pPr>
        <w:pStyle w:val="31"/>
        <w:tabs>
          <w:tab w:val="left" w:pos="720"/>
        </w:tabs>
        <w:spacing w:after="0"/>
        <w:ind w:left="0"/>
        <w:jc w:val="center"/>
        <w:rPr>
          <w:sz w:val="22"/>
          <w:szCs w:val="22"/>
          <w:lang w:val="az-Cyrl-AZ"/>
        </w:rPr>
      </w:pPr>
      <w:r w:rsidRPr="00EB52E6">
        <w:rPr>
          <w:noProof/>
          <w:sz w:val="22"/>
          <w:szCs w:val="22"/>
          <w:lang w:val="az-Cyrl-AZ"/>
        </w:rPr>
        <w:drawing>
          <wp:inline distT="0" distB="0" distL="0" distR="0" wp14:anchorId="7C83B2F5" wp14:editId="0C3803C0">
            <wp:extent cx="3891915" cy="1544320"/>
            <wp:effectExtent l="0" t="0" r="0" b="508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91915" cy="1544320"/>
                    </a:xfrm>
                    <a:prstGeom prst="rect">
                      <a:avLst/>
                    </a:prstGeom>
                  </pic:spPr>
                </pic:pic>
              </a:graphicData>
            </a:graphic>
          </wp:inline>
        </w:drawing>
      </w:r>
    </w:p>
    <w:p w14:paraId="073D32D3" w14:textId="59E17C45" w:rsidR="004A5405" w:rsidRPr="00C174CD" w:rsidRDefault="004A5405" w:rsidP="004A5405">
      <w:pPr>
        <w:ind w:firstLine="700"/>
        <w:jc w:val="center"/>
        <w:rPr>
          <w:sz w:val="22"/>
          <w:szCs w:val="22"/>
          <w:lang w:val="az-Cyrl-AZ"/>
        </w:rPr>
      </w:pPr>
      <w:r w:rsidRPr="00C174CD">
        <w:rPr>
          <w:sz w:val="22"/>
          <w:szCs w:val="22"/>
          <w:lang w:val="az-Cyrl-AZ"/>
        </w:rPr>
        <w:t>Рис.</w:t>
      </w:r>
      <w:r w:rsidR="00693EEB" w:rsidRPr="00C174CD">
        <w:rPr>
          <w:sz w:val="22"/>
          <w:szCs w:val="22"/>
          <w:lang w:val="az-Cyrl-AZ"/>
        </w:rPr>
        <w:t>4.2</w:t>
      </w:r>
      <w:r w:rsidR="003132FC" w:rsidRPr="00C174CD">
        <w:rPr>
          <w:sz w:val="22"/>
          <w:szCs w:val="22"/>
          <w:lang w:val="az-Cyrl-AZ"/>
        </w:rPr>
        <w:t>.</w:t>
      </w:r>
      <w:r w:rsidR="00AB1B28" w:rsidRPr="00C174CD">
        <w:rPr>
          <w:sz w:val="22"/>
          <w:szCs w:val="22"/>
          <w:lang w:val="az-Cyrl-AZ"/>
        </w:rPr>
        <w:t xml:space="preserve"> </w:t>
      </w:r>
      <w:r w:rsidRPr="00C174CD">
        <w:rPr>
          <w:sz w:val="22"/>
          <w:szCs w:val="22"/>
          <w:lang w:val="az-Cyrl-AZ"/>
        </w:rPr>
        <w:t>«Дерево цілей» організації</w:t>
      </w:r>
    </w:p>
    <w:p w14:paraId="51D370AA" w14:textId="77777777" w:rsidR="004A5405" w:rsidRPr="00C174CD" w:rsidRDefault="004A5405" w:rsidP="004A5405">
      <w:pPr>
        <w:ind w:firstLine="700"/>
        <w:rPr>
          <w:sz w:val="22"/>
          <w:szCs w:val="22"/>
          <w:lang w:val="az-Cyrl-AZ"/>
        </w:rPr>
      </w:pPr>
    </w:p>
    <w:p w14:paraId="27FEAC19" w14:textId="77777777" w:rsidR="00C174CD" w:rsidRDefault="00C174CD" w:rsidP="00C174CD">
      <w:pPr>
        <w:pStyle w:val="31"/>
        <w:tabs>
          <w:tab w:val="left" w:pos="720"/>
        </w:tabs>
        <w:spacing w:after="0"/>
        <w:ind w:left="0" w:firstLine="425"/>
        <w:jc w:val="both"/>
        <w:rPr>
          <w:sz w:val="22"/>
          <w:szCs w:val="22"/>
          <w:lang w:val="az-Cyrl-AZ"/>
        </w:rPr>
      </w:pPr>
      <w:r w:rsidRPr="00FF0019">
        <w:rPr>
          <w:sz w:val="22"/>
          <w:szCs w:val="22"/>
          <w:lang w:val="az-Cyrl-AZ"/>
        </w:rPr>
        <w:t xml:space="preserve">Основна ідея, що застосовується при побудові «дерева цілей» – це декомпозиція або розукрупнювання цілей. Декомпозиція використовується для побудови «дерева цілей» з метою взаємоув’язування генеральної мети та способів її досягнення, що визначаються у вигляді завдань окремим виконавцям. </w:t>
      </w:r>
    </w:p>
    <w:p w14:paraId="3B6D352F" w14:textId="701D0B07" w:rsidR="004A5405" w:rsidRPr="00FF0019" w:rsidRDefault="004A5405" w:rsidP="00C174CD">
      <w:pPr>
        <w:pStyle w:val="31"/>
        <w:tabs>
          <w:tab w:val="left" w:pos="720"/>
        </w:tabs>
        <w:spacing w:after="0"/>
        <w:ind w:left="0" w:firstLine="425"/>
        <w:jc w:val="both"/>
        <w:rPr>
          <w:sz w:val="22"/>
          <w:szCs w:val="22"/>
          <w:lang w:val="az-Cyrl-AZ"/>
        </w:rPr>
      </w:pPr>
      <w:r w:rsidRPr="00FF0019">
        <w:rPr>
          <w:sz w:val="22"/>
          <w:szCs w:val="22"/>
          <w:lang w:val="az-Cyrl-AZ"/>
        </w:rPr>
        <w:t xml:space="preserve">Способи побудови </w:t>
      </w:r>
      <w:r w:rsidR="000D5C84" w:rsidRPr="00FF0019">
        <w:rPr>
          <w:sz w:val="22"/>
          <w:szCs w:val="22"/>
          <w:lang w:val="az-Cyrl-AZ"/>
        </w:rPr>
        <w:t xml:space="preserve">“дерева цілей” </w:t>
      </w:r>
      <w:r w:rsidRPr="00FF0019">
        <w:rPr>
          <w:sz w:val="22"/>
          <w:szCs w:val="22"/>
          <w:lang w:val="az-Cyrl-AZ"/>
        </w:rPr>
        <w:t xml:space="preserve">залежать від мети, </w:t>
      </w:r>
      <w:r w:rsidR="000D5C84" w:rsidRPr="00FF0019">
        <w:rPr>
          <w:sz w:val="22"/>
          <w:szCs w:val="22"/>
          <w:lang w:val="az-Cyrl-AZ"/>
        </w:rPr>
        <w:t>визначеної на найвищому рівні;</w:t>
      </w:r>
      <w:r w:rsidRPr="00FF0019">
        <w:rPr>
          <w:sz w:val="22"/>
          <w:szCs w:val="22"/>
          <w:lang w:val="az-Cyrl-AZ"/>
        </w:rPr>
        <w:t xml:space="preserve"> </w:t>
      </w:r>
      <w:r w:rsidR="00CF0649" w:rsidRPr="00FF0019">
        <w:rPr>
          <w:sz w:val="22"/>
          <w:szCs w:val="22"/>
          <w:lang w:val="az-Cyrl-AZ"/>
        </w:rPr>
        <w:t xml:space="preserve">від головного </w:t>
      </w:r>
      <w:r w:rsidRPr="00FF0019">
        <w:rPr>
          <w:sz w:val="22"/>
          <w:szCs w:val="22"/>
          <w:lang w:val="az-Cyrl-AZ"/>
        </w:rPr>
        <w:t xml:space="preserve">підходу, </w:t>
      </w:r>
      <w:r w:rsidR="000D5C84" w:rsidRPr="00FF0019">
        <w:rPr>
          <w:sz w:val="22"/>
          <w:szCs w:val="22"/>
          <w:lang w:val="az-Cyrl-AZ"/>
        </w:rPr>
        <w:t xml:space="preserve">що </w:t>
      </w:r>
      <w:r w:rsidR="00CF0649" w:rsidRPr="00FF0019">
        <w:rPr>
          <w:sz w:val="22"/>
          <w:szCs w:val="22"/>
          <w:lang w:val="az-Cyrl-AZ"/>
        </w:rPr>
        <w:t>закладений вищим керівництвом</w:t>
      </w:r>
      <w:r w:rsidR="000D5C84" w:rsidRPr="00FF0019">
        <w:rPr>
          <w:sz w:val="22"/>
          <w:szCs w:val="22"/>
          <w:lang w:val="az-Cyrl-AZ"/>
        </w:rPr>
        <w:t xml:space="preserve"> для редукції цілей;</w:t>
      </w:r>
      <w:r w:rsidRPr="00FF0019">
        <w:rPr>
          <w:sz w:val="22"/>
          <w:szCs w:val="22"/>
          <w:lang w:val="az-Cyrl-AZ"/>
        </w:rPr>
        <w:t xml:space="preserve"> від </w:t>
      </w:r>
      <w:r w:rsidR="00CF0649" w:rsidRPr="00FF0019">
        <w:rPr>
          <w:sz w:val="22"/>
          <w:szCs w:val="22"/>
          <w:lang w:val="az-Cyrl-AZ"/>
        </w:rPr>
        <w:t xml:space="preserve">міри </w:t>
      </w:r>
      <w:r w:rsidR="000D5C84" w:rsidRPr="00FF0019">
        <w:rPr>
          <w:sz w:val="22"/>
          <w:szCs w:val="22"/>
          <w:lang w:val="az-Cyrl-AZ"/>
        </w:rPr>
        <w:t>усвідомлення розробником</w:t>
      </w:r>
      <w:r w:rsidRPr="00FF0019">
        <w:rPr>
          <w:sz w:val="22"/>
          <w:szCs w:val="22"/>
          <w:lang w:val="az-Cyrl-AZ"/>
        </w:rPr>
        <w:t xml:space="preserve"> поставлен</w:t>
      </w:r>
      <w:r w:rsidR="000D5C84" w:rsidRPr="00FF0019">
        <w:rPr>
          <w:sz w:val="22"/>
          <w:szCs w:val="22"/>
          <w:lang w:val="az-Cyrl-AZ"/>
        </w:rPr>
        <w:t>их</w:t>
      </w:r>
      <w:r w:rsidRPr="00FF0019">
        <w:rPr>
          <w:sz w:val="22"/>
          <w:szCs w:val="22"/>
          <w:lang w:val="az-Cyrl-AZ"/>
        </w:rPr>
        <w:t xml:space="preserve"> перед ним завдан</w:t>
      </w:r>
      <w:r w:rsidR="000D5C84" w:rsidRPr="00FF0019">
        <w:rPr>
          <w:sz w:val="22"/>
          <w:szCs w:val="22"/>
          <w:lang w:val="az-Cyrl-AZ"/>
        </w:rPr>
        <w:t xml:space="preserve">ь. </w:t>
      </w:r>
    </w:p>
    <w:p w14:paraId="79C32F5D" w14:textId="410FD0AB" w:rsidR="00A5499F" w:rsidRPr="00FF0019" w:rsidRDefault="00CF0649" w:rsidP="00A5499F">
      <w:pPr>
        <w:ind w:firstLine="700"/>
        <w:jc w:val="both"/>
        <w:rPr>
          <w:sz w:val="22"/>
          <w:szCs w:val="22"/>
          <w:lang w:val="az-Cyrl-AZ"/>
        </w:rPr>
      </w:pPr>
      <w:r w:rsidRPr="00FF0019">
        <w:rPr>
          <w:sz w:val="22"/>
          <w:szCs w:val="22"/>
          <w:lang w:val="az-Cyrl-AZ"/>
        </w:rPr>
        <w:t>Побудова</w:t>
      </w:r>
      <w:r w:rsidR="004A5405" w:rsidRPr="00FF0019">
        <w:rPr>
          <w:sz w:val="22"/>
          <w:szCs w:val="22"/>
          <w:lang w:val="az-Cyrl-AZ"/>
        </w:rPr>
        <w:t xml:space="preserve"> «дерева цілей»</w:t>
      </w:r>
      <w:r w:rsidR="00A5499F" w:rsidRPr="00FF0019">
        <w:rPr>
          <w:sz w:val="22"/>
          <w:szCs w:val="22"/>
          <w:lang w:val="az-Cyrl-AZ"/>
        </w:rPr>
        <w:t xml:space="preserve"> </w:t>
      </w:r>
      <w:r w:rsidRPr="00FF0019">
        <w:rPr>
          <w:sz w:val="22"/>
          <w:szCs w:val="22"/>
          <w:lang w:val="az-Cyrl-AZ"/>
        </w:rPr>
        <w:t>означає</w:t>
      </w:r>
      <w:r w:rsidR="00A5499F" w:rsidRPr="00FF0019">
        <w:rPr>
          <w:sz w:val="22"/>
          <w:szCs w:val="22"/>
          <w:lang w:val="az-Cyrl-AZ"/>
        </w:rPr>
        <w:t xml:space="preserve"> </w:t>
      </w:r>
      <w:r w:rsidR="004A5405" w:rsidRPr="00FF0019">
        <w:rPr>
          <w:sz w:val="22"/>
          <w:szCs w:val="22"/>
          <w:lang w:val="az-Cyrl-AZ"/>
        </w:rPr>
        <w:t xml:space="preserve">процес </w:t>
      </w:r>
      <w:r w:rsidR="00A5499F" w:rsidRPr="00FF0019">
        <w:rPr>
          <w:sz w:val="22"/>
          <w:szCs w:val="22"/>
          <w:lang w:val="az-Cyrl-AZ"/>
        </w:rPr>
        <w:t>розподілення</w:t>
      </w:r>
      <w:r w:rsidR="004A5405" w:rsidRPr="00FF0019">
        <w:rPr>
          <w:sz w:val="22"/>
          <w:szCs w:val="22"/>
          <w:lang w:val="az-Cyrl-AZ"/>
        </w:rPr>
        <w:t xml:space="preserve"> складного </w:t>
      </w:r>
      <w:r w:rsidR="00A5499F" w:rsidRPr="00FF0019">
        <w:rPr>
          <w:sz w:val="22"/>
          <w:szCs w:val="22"/>
          <w:lang w:val="az-Cyrl-AZ"/>
        </w:rPr>
        <w:t xml:space="preserve">завдання, </w:t>
      </w:r>
      <w:r w:rsidR="004A5405" w:rsidRPr="00FF0019">
        <w:rPr>
          <w:sz w:val="22"/>
          <w:szCs w:val="22"/>
          <w:lang w:val="az-Cyrl-AZ"/>
        </w:rPr>
        <w:t xml:space="preserve">процесу або системи </w:t>
      </w:r>
      <w:r w:rsidR="00A5499F" w:rsidRPr="00FF0019">
        <w:rPr>
          <w:sz w:val="22"/>
          <w:szCs w:val="22"/>
          <w:lang w:val="az-Cyrl-AZ"/>
        </w:rPr>
        <w:t>на</w:t>
      </w:r>
      <w:r w:rsidR="004A5405" w:rsidRPr="00FF0019">
        <w:rPr>
          <w:sz w:val="22"/>
          <w:szCs w:val="22"/>
          <w:lang w:val="az-Cyrl-AZ"/>
        </w:rPr>
        <w:t xml:space="preserve"> прост</w:t>
      </w:r>
      <w:r w:rsidR="00A5499F" w:rsidRPr="00FF0019">
        <w:rPr>
          <w:sz w:val="22"/>
          <w:szCs w:val="22"/>
          <w:lang w:val="az-Cyrl-AZ"/>
        </w:rPr>
        <w:t>іші</w:t>
      </w:r>
      <w:r w:rsidR="004A5405" w:rsidRPr="00FF0019">
        <w:rPr>
          <w:sz w:val="22"/>
          <w:szCs w:val="22"/>
          <w:lang w:val="az-Cyrl-AZ"/>
        </w:rPr>
        <w:t xml:space="preserve"> складов</w:t>
      </w:r>
      <w:r w:rsidR="00A5499F" w:rsidRPr="00FF0019">
        <w:rPr>
          <w:sz w:val="22"/>
          <w:szCs w:val="22"/>
          <w:lang w:val="az-Cyrl-AZ"/>
        </w:rPr>
        <w:t>і</w:t>
      </w:r>
      <w:r w:rsidR="004A5405" w:rsidRPr="00FF0019">
        <w:rPr>
          <w:sz w:val="22"/>
          <w:szCs w:val="22"/>
          <w:lang w:val="az-Cyrl-AZ"/>
        </w:rPr>
        <w:t>.</w:t>
      </w:r>
      <w:r w:rsidR="00A5499F" w:rsidRPr="00FF0019">
        <w:rPr>
          <w:sz w:val="22"/>
          <w:szCs w:val="22"/>
          <w:lang w:val="az-Cyrl-AZ"/>
        </w:rPr>
        <w:t xml:space="preserve"> </w:t>
      </w:r>
      <w:r w:rsidRPr="00FF0019">
        <w:rPr>
          <w:sz w:val="22"/>
          <w:szCs w:val="22"/>
          <w:lang w:val="az-Cyrl-AZ"/>
        </w:rPr>
        <w:t>Він</w:t>
      </w:r>
      <w:r w:rsidR="00A5499F" w:rsidRPr="00FF0019">
        <w:rPr>
          <w:sz w:val="22"/>
          <w:szCs w:val="22"/>
          <w:lang w:val="az-Cyrl-AZ"/>
        </w:rPr>
        <w:t xml:space="preserve"> характеризується як повнота редукції.  </w:t>
      </w:r>
    </w:p>
    <w:p w14:paraId="38131FD6" w14:textId="1D759E43" w:rsidR="004A5405" w:rsidRPr="00FF0019" w:rsidRDefault="00A5499F" w:rsidP="00A5499F">
      <w:pPr>
        <w:ind w:firstLine="700"/>
        <w:jc w:val="both"/>
        <w:rPr>
          <w:sz w:val="22"/>
          <w:szCs w:val="22"/>
          <w:lang w:val="az-Cyrl-AZ"/>
        </w:rPr>
      </w:pPr>
      <w:r w:rsidRPr="00FF0019">
        <w:rPr>
          <w:sz w:val="22"/>
          <w:szCs w:val="22"/>
          <w:lang w:val="az-Cyrl-AZ"/>
        </w:rPr>
        <w:t>Для реалізації</w:t>
      </w:r>
      <w:r w:rsidR="004A5405" w:rsidRPr="00FF0019">
        <w:rPr>
          <w:sz w:val="22"/>
          <w:szCs w:val="22"/>
          <w:lang w:val="az-Cyrl-AZ"/>
        </w:rPr>
        <w:t xml:space="preserve"> правила </w:t>
      </w:r>
      <w:r w:rsidRPr="00FF0019">
        <w:rPr>
          <w:sz w:val="22"/>
          <w:szCs w:val="22"/>
          <w:lang w:val="az-Cyrl-AZ"/>
        </w:rPr>
        <w:t xml:space="preserve">повноти редукції у процесі побудови “Дерева цілей” </w:t>
      </w:r>
      <w:r w:rsidR="004A5405" w:rsidRPr="00FF0019">
        <w:rPr>
          <w:sz w:val="22"/>
          <w:szCs w:val="22"/>
          <w:lang w:val="az-Cyrl-AZ"/>
        </w:rPr>
        <w:t>використовують так</w:t>
      </w:r>
      <w:r w:rsidRPr="00FF0019">
        <w:rPr>
          <w:sz w:val="22"/>
          <w:szCs w:val="22"/>
          <w:lang w:val="az-Cyrl-AZ"/>
        </w:rPr>
        <w:t xml:space="preserve">і </w:t>
      </w:r>
      <w:r w:rsidR="004A5405" w:rsidRPr="00FF0019">
        <w:rPr>
          <w:sz w:val="22"/>
          <w:szCs w:val="22"/>
          <w:lang w:val="az-Cyrl-AZ"/>
        </w:rPr>
        <w:t>підх</w:t>
      </w:r>
      <w:r w:rsidRPr="00FF0019">
        <w:rPr>
          <w:sz w:val="22"/>
          <w:szCs w:val="22"/>
          <w:lang w:val="az-Cyrl-AZ"/>
        </w:rPr>
        <w:t>оди</w:t>
      </w:r>
      <w:r w:rsidR="004A5405" w:rsidRPr="00FF0019">
        <w:rPr>
          <w:sz w:val="22"/>
          <w:szCs w:val="22"/>
          <w:lang w:val="az-Cyrl-AZ"/>
        </w:rPr>
        <w:t>:</w:t>
      </w:r>
    </w:p>
    <w:p w14:paraId="50B931E1" w14:textId="313FCD83" w:rsidR="004A5405" w:rsidRPr="00FF0019" w:rsidRDefault="004A5405" w:rsidP="003132FC">
      <w:pPr>
        <w:ind w:firstLine="700"/>
        <w:jc w:val="both"/>
        <w:rPr>
          <w:sz w:val="22"/>
          <w:szCs w:val="22"/>
          <w:lang w:val="az-Cyrl-AZ"/>
        </w:rPr>
      </w:pPr>
      <w:r w:rsidRPr="00FF0019">
        <w:rPr>
          <w:sz w:val="22"/>
          <w:szCs w:val="22"/>
          <w:lang w:val="az-Cyrl-AZ"/>
        </w:rPr>
        <w:t xml:space="preserve">а)  </w:t>
      </w:r>
      <w:r w:rsidR="00CF0649" w:rsidRPr="00FF0019">
        <w:rPr>
          <w:sz w:val="22"/>
          <w:szCs w:val="22"/>
          <w:lang w:val="az-Cyrl-AZ"/>
        </w:rPr>
        <w:t xml:space="preserve">мета вищого рівня управління лежить </w:t>
      </w:r>
      <w:r w:rsidR="00A5499F" w:rsidRPr="00FF0019">
        <w:rPr>
          <w:sz w:val="22"/>
          <w:szCs w:val="22"/>
          <w:lang w:val="az-Cyrl-AZ"/>
        </w:rPr>
        <w:t xml:space="preserve">в </w:t>
      </w:r>
      <w:r w:rsidRPr="00FF0019">
        <w:rPr>
          <w:sz w:val="22"/>
          <w:szCs w:val="22"/>
          <w:lang w:val="az-Cyrl-AZ"/>
        </w:rPr>
        <w:t>основ</w:t>
      </w:r>
      <w:r w:rsidR="00A5499F" w:rsidRPr="00FF0019">
        <w:rPr>
          <w:sz w:val="22"/>
          <w:szCs w:val="22"/>
          <w:lang w:val="az-Cyrl-AZ"/>
        </w:rPr>
        <w:t>і декомпозиції</w:t>
      </w:r>
      <w:r w:rsidRPr="00FF0019">
        <w:rPr>
          <w:sz w:val="22"/>
          <w:szCs w:val="22"/>
          <w:lang w:val="az-Cyrl-AZ"/>
        </w:rPr>
        <w:t xml:space="preserve"> цілей нижчого рівня;</w:t>
      </w:r>
    </w:p>
    <w:p w14:paraId="6BBB561C" w14:textId="5E8ACCCB" w:rsidR="004A5405" w:rsidRPr="00FF0019" w:rsidRDefault="00A5499F" w:rsidP="003132FC">
      <w:pPr>
        <w:ind w:firstLine="700"/>
        <w:jc w:val="both"/>
        <w:rPr>
          <w:sz w:val="22"/>
          <w:szCs w:val="22"/>
          <w:lang w:val="az-Cyrl-AZ"/>
        </w:rPr>
      </w:pPr>
      <w:r w:rsidRPr="00FF0019">
        <w:rPr>
          <w:sz w:val="22"/>
          <w:szCs w:val="22"/>
          <w:lang w:val="az-Cyrl-AZ"/>
        </w:rPr>
        <w:t>б) цілі нижчого рівня</w:t>
      </w:r>
      <w:r w:rsidR="004A5405" w:rsidRPr="00FF0019">
        <w:rPr>
          <w:sz w:val="22"/>
          <w:szCs w:val="22"/>
          <w:lang w:val="az-Cyrl-AZ"/>
        </w:rPr>
        <w:t xml:space="preserve"> мають </w:t>
      </w:r>
      <w:r w:rsidRPr="00FF0019">
        <w:rPr>
          <w:sz w:val="22"/>
          <w:szCs w:val="22"/>
          <w:lang w:val="az-Cyrl-AZ"/>
        </w:rPr>
        <w:t>так роз</w:t>
      </w:r>
      <w:r w:rsidR="00CF0649" w:rsidRPr="00FF0019">
        <w:rPr>
          <w:sz w:val="22"/>
          <w:szCs w:val="22"/>
          <w:lang w:val="az-Cyrl-AZ"/>
        </w:rPr>
        <w:t>поділи</w:t>
      </w:r>
      <w:r w:rsidRPr="00FF0019">
        <w:rPr>
          <w:sz w:val="22"/>
          <w:szCs w:val="22"/>
          <w:lang w:val="az-Cyrl-AZ"/>
        </w:rPr>
        <w:t>тися</w:t>
      </w:r>
      <w:r w:rsidR="004A5405" w:rsidRPr="00FF0019">
        <w:rPr>
          <w:sz w:val="22"/>
          <w:szCs w:val="22"/>
          <w:lang w:val="az-Cyrl-AZ"/>
        </w:rPr>
        <w:t xml:space="preserve">, щоб </w:t>
      </w:r>
      <w:r w:rsidR="00CF0649" w:rsidRPr="00FF0019">
        <w:rPr>
          <w:sz w:val="22"/>
          <w:szCs w:val="22"/>
          <w:lang w:val="az-Cyrl-AZ"/>
        </w:rPr>
        <w:t xml:space="preserve">за умови </w:t>
      </w:r>
      <w:r w:rsidRPr="00FF0019">
        <w:rPr>
          <w:sz w:val="22"/>
          <w:szCs w:val="22"/>
          <w:lang w:val="az-Cyrl-AZ"/>
        </w:rPr>
        <w:t>їх реалізаці</w:t>
      </w:r>
      <w:r w:rsidR="00CF0649" w:rsidRPr="00FF0019">
        <w:rPr>
          <w:sz w:val="22"/>
          <w:szCs w:val="22"/>
          <w:lang w:val="az-Cyrl-AZ"/>
        </w:rPr>
        <w:t>ї було можливим</w:t>
      </w:r>
      <w:r w:rsidR="004A5405" w:rsidRPr="00FF0019">
        <w:rPr>
          <w:sz w:val="22"/>
          <w:szCs w:val="22"/>
          <w:lang w:val="az-Cyrl-AZ"/>
        </w:rPr>
        <w:t xml:space="preserve"> досягнення </w:t>
      </w:r>
      <w:r w:rsidRPr="00FF0019">
        <w:rPr>
          <w:sz w:val="22"/>
          <w:szCs w:val="22"/>
          <w:lang w:val="az-Cyrl-AZ"/>
        </w:rPr>
        <w:t>початково встановленої</w:t>
      </w:r>
      <w:r w:rsidR="00CF0649" w:rsidRPr="00FF0019">
        <w:rPr>
          <w:sz w:val="22"/>
          <w:szCs w:val="22"/>
          <w:lang w:val="az-Cyrl-AZ"/>
        </w:rPr>
        <w:t xml:space="preserve"> </w:t>
      </w:r>
      <w:r w:rsidR="004A5405" w:rsidRPr="00FF0019">
        <w:rPr>
          <w:sz w:val="22"/>
          <w:szCs w:val="22"/>
          <w:lang w:val="az-Cyrl-AZ"/>
        </w:rPr>
        <w:t>мети.</w:t>
      </w:r>
    </w:p>
    <w:p w14:paraId="0CE3540E" w14:textId="78EA9777" w:rsidR="004A5405" w:rsidRPr="00FF0019" w:rsidRDefault="00CF0649" w:rsidP="003132FC">
      <w:pPr>
        <w:ind w:firstLine="700"/>
        <w:jc w:val="both"/>
        <w:rPr>
          <w:sz w:val="22"/>
          <w:szCs w:val="22"/>
          <w:lang w:val="az-Cyrl-AZ"/>
        </w:rPr>
      </w:pPr>
      <w:r w:rsidRPr="00FF0019">
        <w:rPr>
          <w:sz w:val="22"/>
          <w:szCs w:val="22"/>
          <w:lang w:val="az-Cyrl-AZ"/>
        </w:rPr>
        <w:t>Для успішної побудови “дерева цілей”</w:t>
      </w:r>
      <w:r w:rsidR="00A5499F" w:rsidRPr="00FF0019">
        <w:rPr>
          <w:sz w:val="22"/>
          <w:szCs w:val="22"/>
          <w:lang w:val="az-Cyrl-AZ"/>
        </w:rPr>
        <w:t xml:space="preserve"> необхідно дотримуватися таких вимог</w:t>
      </w:r>
      <w:r w:rsidR="004A5405" w:rsidRPr="00FF0019">
        <w:rPr>
          <w:sz w:val="22"/>
          <w:szCs w:val="22"/>
          <w:lang w:val="az-Cyrl-AZ"/>
        </w:rPr>
        <w:t>:</w:t>
      </w:r>
    </w:p>
    <w:p w14:paraId="081C5583" w14:textId="1D48D948" w:rsidR="004A5405" w:rsidRPr="00FF0019" w:rsidRDefault="00ED3F8B" w:rsidP="00F34959">
      <w:pPr>
        <w:widowControl w:val="0"/>
        <w:numPr>
          <w:ilvl w:val="0"/>
          <w:numId w:val="14"/>
        </w:numPr>
        <w:autoSpaceDE w:val="0"/>
        <w:autoSpaceDN w:val="0"/>
        <w:adjustRightInd w:val="0"/>
        <w:jc w:val="both"/>
        <w:rPr>
          <w:sz w:val="22"/>
          <w:szCs w:val="22"/>
          <w:lang w:val="az-Cyrl-AZ"/>
        </w:rPr>
      </w:pPr>
      <w:r w:rsidRPr="00FF0019">
        <w:rPr>
          <w:sz w:val="22"/>
          <w:szCs w:val="22"/>
          <w:lang w:val="az-Cyrl-AZ"/>
        </w:rPr>
        <w:t>розгорнуте</w:t>
      </w:r>
      <w:r w:rsidR="00A5499F" w:rsidRPr="00FF0019">
        <w:rPr>
          <w:sz w:val="22"/>
          <w:szCs w:val="22"/>
          <w:lang w:val="az-Cyrl-AZ"/>
        </w:rPr>
        <w:t xml:space="preserve"> представлення </w:t>
      </w:r>
      <w:r w:rsidR="004A5405" w:rsidRPr="00FF0019">
        <w:rPr>
          <w:sz w:val="22"/>
          <w:szCs w:val="22"/>
          <w:lang w:val="az-Cyrl-AZ"/>
        </w:rPr>
        <w:t xml:space="preserve">процесу </w:t>
      </w:r>
      <w:r w:rsidR="00A5499F" w:rsidRPr="00FF0019">
        <w:rPr>
          <w:sz w:val="22"/>
          <w:szCs w:val="22"/>
          <w:lang w:val="az-Cyrl-AZ"/>
        </w:rPr>
        <w:t xml:space="preserve">чи </w:t>
      </w:r>
      <w:r w:rsidR="004A5405" w:rsidRPr="00FF0019">
        <w:rPr>
          <w:sz w:val="22"/>
          <w:szCs w:val="22"/>
          <w:lang w:val="az-Cyrl-AZ"/>
        </w:rPr>
        <w:t>явища</w:t>
      </w:r>
      <w:r w:rsidRPr="00FF0019">
        <w:rPr>
          <w:sz w:val="22"/>
          <w:szCs w:val="22"/>
          <w:lang w:val="az-Cyrl-AZ"/>
        </w:rPr>
        <w:t xml:space="preserve"> в системі цілей</w:t>
      </w:r>
      <w:r w:rsidR="004A5405" w:rsidRPr="00FF0019">
        <w:rPr>
          <w:sz w:val="22"/>
          <w:szCs w:val="22"/>
          <w:lang w:val="az-Cyrl-AZ"/>
        </w:rPr>
        <w:t>;</w:t>
      </w:r>
    </w:p>
    <w:p w14:paraId="42092D73" w14:textId="1AA9A0A4" w:rsidR="004A5405" w:rsidRPr="00FF0019" w:rsidRDefault="004A5405" w:rsidP="00F34959">
      <w:pPr>
        <w:widowControl w:val="0"/>
        <w:numPr>
          <w:ilvl w:val="0"/>
          <w:numId w:val="14"/>
        </w:numPr>
        <w:autoSpaceDE w:val="0"/>
        <w:autoSpaceDN w:val="0"/>
        <w:adjustRightInd w:val="0"/>
        <w:jc w:val="both"/>
        <w:rPr>
          <w:sz w:val="22"/>
          <w:szCs w:val="22"/>
          <w:lang w:val="az-Cyrl-AZ"/>
        </w:rPr>
      </w:pPr>
      <w:r w:rsidRPr="00FF0019">
        <w:rPr>
          <w:sz w:val="22"/>
          <w:szCs w:val="22"/>
          <w:lang w:val="az-Cyrl-AZ"/>
        </w:rPr>
        <w:lastRenderedPageBreak/>
        <w:t xml:space="preserve">сукупність підцілей </w:t>
      </w:r>
      <w:r w:rsidR="00A5499F" w:rsidRPr="00FF0019">
        <w:rPr>
          <w:sz w:val="22"/>
          <w:szCs w:val="22"/>
          <w:lang w:val="az-Cyrl-AZ"/>
        </w:rPr>
        <w:t xml:space="preserve">нижчого рівня </w:t>
      </w:r>
      <w:r w:rsidRPr="00FF0019">
        <w:rPr>
          <w:sz w:val="22"/>
          <w:szCs w:val="22"/>
          <w:lang w:val="az-Cyrl-AZ"/>
        </w:rPr>
        <w:t xml:space="preserve">має </w:t>
      </w:r>
      <w:r w:rsidR="00ED3F8B" w:rsidRPr="00FF0019">
        <w:rPr>
          <w:sz w:val="22"/>
          <w:szCs w:val="22"/>
          <w:lang w:val="az-Cyrl-AZ"/>
        </w:rPr>
        <w:t>повністю</w:t>
      </w:r>
      <w:r w:rsidRPr="00FF0019">
        <w:rPr>
          <w:sz w:val="22"/>
          <w:szCs w:val="22"/>
          <w:lang w:val="az-Cyrl-AZ"/>
        </w:rPr>
        <w:t xml:space="preserve"> опису</w:t>
      </w:r>
      <w:r w:rsidR="00ED3F8B" w:rsidRPr="00FF0019">
        <w:rPr>
          <w:sz w:val="22"/>
          <w:szCs w:val="22"/>
          <w:lang w:val="az-Cyrl-AZ"/>
        </w:rPr>
        <w:t>вати</w:t>
      </w:r>
      <w:r w:rsidRPr="00FF0019">
        <w:rPr>
          <w:sz w:val="22"/>
          <w:szCs w:val="22"/>
          <w:lang w:val="az-Cyrl-AZ"/>
        </w:rPr>
        <w:t xml:space="preserve"> ціл</w:t>
      </w:r>
      <w:r w:rsidR="00ED3F8B" w:rsidRPr="00FF0019">
        <w:rPr>
          <w:sz w:val="22"/>
          <w:szCs w:val="22"/>
          <w:lang w:val="az-Cyrl-AZ"/>
        </w:rPr>
        <w:t>і</w:t>
      </w:r>
      <w:r w:rsidRPr="00FF0019">
        <w:rPr>
          <w:sz w:val="22"/>
          <w:szCs w:val="22"/>
          <w:lang w:val="az-Cyrl-AZ"/>
        </w:rPr>
        <w:t>вищого рівня;</w:t>
      </w:r>
    </w:p>
    <w:p w14:paraId="75216AB8" w14:textId="78846A2A" w:rsidR="004A5405" w:rsidRPr="00FF0019" w:rsidRDefault="00A5499F" w:rsidP="00F34959">
      <w:pPr>
        <w:widowControl w:val="0"/>
        <w:numPr>
          <w:ilvl w:val="0"/>
          <w:numId w:val="14"/>
        </w:numPr>
        <w:autoSpaceDE w:val="0"/>
        <w:autoSpaceDN w:val="0"/>
        <w:adjustRightInd w:val="0"/>
        <w:jc w:val="both"/>
        <w:rPr>
          <w:sz w:val="22"/>
          <w:szCs w:val="22"/>
          <w:lang w:val="az-Cyrl-AZ"/>
        </w:rPr>
      </w:pPr>
      <w:r w:rsidRPr="00FF0019">
        <w:rPr>
          <w:sz w:val="22"/>
          <w:szCs w:val="22"/>
          <w:lang w:val="az-Cyrl-AZ"/>
        </w:rPr>
        <w:t>узгодженість</w:t>
      </w:r>
      <w:r w:rsidR="00ED3F8B" w:rsidRPr="00FF0019">
        <w:rPr>
          <w:sz w:val="22"/>
          <w:szCs w:val="22"/>
          <w:lang w:val="az-Cyrl-AZ"/>
        </w:rPr>
        <w:t xml:space="preserve"> між собою</w:t>
      </w:r>
      <w:r w:rsidR="004A5405" w:rsidRPr="00FF0019">
        <w:rPr>
          <w:sz w:val="22"/>
          <w:szCs w:val="22"/>
          <w:lang w:val="az-Cyrl-AZ"/>
        </w:rPr>
        <w:t xml:space="preserve"> цілей нижчого та в</w:t>
      </w:r>
      <w:r w:rsidRPr="00FF0019">
        <w:rPr>
          <w:sz w:val="22"/>
          <w:szCs w:val="22"/>
          <w:lang w:val="az-Cyrl-AZ"/>
        </w:rPr>
        <w:t>ищого</w:t>
      </w:r>
      <w:r w:rsidR="004A5405" w:rsidRPr="00FF0019">
        <w:rPr>
          <w:sz w:val="22"/>
          <w:szCs w:val="22"/>
          <w:lang w:val="az-Cyrl-AZ"/>
        </w:rPr>
        <w:t xml:space="preserve"> рівнів;</w:t>
      </w:r>
    </w:p>
    <w:p w14:paraId="33538AC4" w14:textId="3E47130D" w:rsidR="004A5405" w:rsidRPr="00FF0019" w:rsidRDefault="00ED3F8B" w:rsidP="00F34959">
      <w:pPr>
        <w:widowControl w:val="0"/>
        <w:numPr>
          <w:ilvl w:val="0"/>
          <w:numId w:val="14"/>
        </w:numPr>
        <w:autoSpaceDE w:val="0"/>
        <w:autoSpaceDN w:val="0"/>
        <w:adjustRightInd w:val="0"/>
        <w:jc w:val="both"/>
        <w:rPr>
          <w:sz w:val="22"/>
          <w:szCs w:val="22"/>
          <w:lang w:val="az-Cyrl-AZ"/>
        </w:rPr>
      </w:pPr>
      <w:r w:rsidRPr="00FF0019">
        <w:rPr>
          <w:sz w:val="22"/>
          <w:szCs w:val="22"/>
          <w:lang w:val="az-Cyrl-AZ"/>
        </w:rPr>
        <w:t xml:space="preserve">мають бути однаковими </w:t>
      </w:r>
      <w:r w:rsidR="00A5499F" w:rsidRPr="00FF0019">
        <w:rPr>
          <w:sz w:val="22"/>
          <w:szCs w:val="22"/>
          <w:lang w:val="az-Cyrl-AZ"/>
        </w:rPr>
        <w:t xml:space="preserve">підходи до </w:t>
      </w:r>
      <w:r w:rsidR="004A5405" w:rsidRPr="00FF0019">
        <w:rPr>
          <w:sz w:val="22"/>
          <w:szCs w:val="22"/>
          <w:lang w:val="az-Cyrl-AZ"/>
        </w:rPr>
        <w:t>декомпозиці</w:t>
      </w:r>
      <w:r w:rsidR="00A5499F" w:rsidRPr="00FF0019">
        <w:rPr>
          <w:sz w:val="22"/>
          <w:szCs w:val="22"/>
          <w:lang w:val="az-Cyrl-AZ"/>
        </w:rPr>
        <w:t>ї</w:t>
      </w:r>
      <w:r w:rsidR="004A5405" w:rsidRPr="00FF0019">
        <w:rPr>
          <w:sz w:val="22"/>
          <w:szCs w:val="22"/>
          <w:lang w:val="az-Cyrl-AZ"/>
        </w:rPr>
        <w:t xml:space="preserve"> </w:t>
      </w:r>
      <w:r w:rsidR="00A5499F" w:rsidRPr="00FF0019">
        <w:rPr>
          <w:sz w:val="22"/>
          <w:szCs w:val="22"/>
          <w:lang w:val="az-Cyrl-AZ"/>
        </w:rPr>
        <w:t>цілей</w:t>
      </w:r>
      <w:r w:rsidR="004A5405" w:rsidRPr="00FF0019">
        <w:rPr>
          <w:sz w:val="22"/>
          <w:szCs w:val="22"/>
          <w:lang w:val="az-Cyrl-AZ"/>
        </w:rPr>
        <w:t xml:space="preserve"> на підцілі на кожному </w:t>
      </w:r>
      <w:r w:rsidR="00A5499F" w:rsidRPr="00FF0019">
        <w:rPr>
          <w:sz w:val="22"/>
          <w:szCs w:val="22"/>
          <w:lang w:val="az-Cyrl-AZ"/>
        </w:rPr>
        <w:t xml:space="preserve">з </w:t>
      </w:r>
      <w:r w:rsidR="004A5405" w:rsidRPr="00FF0019">
        <w:rPr>
          <w:sz w:val="22"/>
          <w:szCs w:val="22"/>
          <w:lang w:val="az-Cyrl-AZ"/>
        </w:rPr>
        <w:t>рівні</w:t>
      </w:r>
      <w:r w:rsidR="00A5499F" w:rsidRPr="00FF0019">
        <w:rPr>
          <w:sz w:val="22"/>
          <w:szCs w:val="22"/>
          <w:lang w:val="az-Cyrl-AZ"/>
        </w:rPr>
        <w:t>в</w:t>
      </w:r>
      <w:r w:rsidR="004A5405" w:rsidRPr="00FF0019">
        <w:rPr>
          <w:sz w:val="22"/>
          <w:szCs w:val="22"/>
          <w:lang w:val="az-Cyrl-AZ"/>
        </w:rPr>
        <w:t>.</w:t>
      </w:r>
    </w:p>
    <w:p w14:paraId="073FF118" w14:textId="16C4F4C2" w:rsidR="0066063A" w:rsidRPr="00FF0019" w:rsidRDefault="004A5405" w:rsidP="00CF0649">
      <w:pPr>
        <w:ind w:firstLine="700"/>
        <w:jc w:val="both"/>
        <w:rPr>
          <w:sz w:val="22"/>
          <w:szCs w:val="22"/>
          <w:lang w:val="az-Cyrl-AZ"/>
        </w:rPr>
      </w:pPr>
      <w:r w:rsidRPr="00FF0019">
        <w:rPr>
          <w:sz w:val="22"/>
          <w:szCs w:val="22"/>
          <w:lang w:val="az-Cyrl-AZ"/>
        </w:rPr>
        <w:t>«</w:t>
      </w:r>
      <w:r w:rsidR="0066063A" w:rsidRPr="00FF0019">
        <w:rPr>
          <w:sz w:val="22"/>
          <w:szCs w:val="22"/>
          <w:lang w:val="az-Cyrl-AZ"/>
        </w:rPr>
        <w:t>Дереву</w:t>
      </w:r>
      <w:r w:rsidRPr="00FF0019">
        <w:rPr>
          <w:sz w:val="22"/>
          <w:szCs w:val="22"/>
          <w:lang w:val="az-Cyrl-AZ"/>
        </w:rPr>
        <w:t xml:space="preserve"> цілей» </w:t>
      </w:r>
      <w:r w:rsidR="0066063A" w:rsidRPr="00FF0019">
        <w:rPr>
          <w:sz w:val="22"/>
          <w:szCs w:val="22"/>
          <w:lang w:val="az-Cyrl-AZ"/>
        </w:rPr>
        <w:t>притаманна</w:t>
      </w:r>
      <w:r w:rsidRPr="00FF0019">
        <w:rPr>
          <w:sz w:val="22"/>
          <w:szCs w:val="22"/>
          <w:lang w:val="az-Cyrl-AZ"/>
        </w:rPr>
        <w:t xml:space="preserve"> </w:t>
      </w:r>
      <w:r w:rsidR="0066063A" w:rsidRPr="00FF0019">
        <w:rPr>
          <w:sz w:val="22"/>
          <w:szCs w:val="22"/>
          <w:lang w:val="az-Cyrl-AZ"/>
        </w:rPr>
        <w:t xml:space="preserve">вертакальна та горизонтальна </w:t>
      </w:r>
      <w:r w:rsidRPr="00FF0019">
        <w:rPr>
          <w:sz w:val="22"/>
          <w:szCs w:val="22"/>
          <w:lang w:val="az-Cyrl-AZ"/>
        </w:rPr>
        <w:t>координаці</w:t>
      </w:r>
      <w:r w:rsidR="0066063A" w:rsidRPr="00FF0019">
        <w:rPr>
          <w:sz w:val="22"/>
          <w:szCs w:val="22"/>
          <w:lang w:val="az-Cyrl-AZ"/>
        </w:rPr>
        <w:t>я</w:t>
      </w:r>
      <w:r w:rsidRPr="00FF0019">
        <w:rPr>
          <w:sz w:val="22"/>
          <w:szCs w:val="22"/>
          <w:lang w:val="az-Cyrl-AZ"/>
        </w:rPr>
        <w:t xml:space="preserve"> цілей.</w:t>
      </w:r>
      <w:r w:rsidR="0066063A" w:rsidRPr="00FF0019">
        <w:rPr>
          <w:sz w:val="22"/>
          <w:szCs w:val="22"/>
          <w:lang w:val="az-Cyrl-AZ"/>
        </w:rPr>
        <w:t xml:space="preserve"> </w:t>
      </w:r>
      <w:r w:rsidRPr="00FF0019">
        <w:rPr>
          <w:sz w:val="22"/>
          <w:szCs w:val="22"/>
          <w:lang w:val="az-Cyrl-AZ"/>
        </w:rPr>
        <w:t xml:space="preserve">Вертикальна координація </w:t>
      </w:r>
      <w:r w:rsidR="0066063A" w:rsidRPr="00FF0019">
        <w:rPr>
          <w:sz w:val="22"/>
          <w:szCs w:val="22"/>
          <w:lang w:val="az-Cyrl-AZ"/>
        </w:rPr>
        <w:t>спрямована на</w:t>
      </w:r>
      <w:r w:rsidRPr="00FF0019">
        <w:rPr>
          <w:sz w:val="22"/>
          <w:szCs w:val="22"/>
          <w:lang w:val="az-Cyrl-AZ"/>
        </w:rPr>
        <w:t xml:space="preserve"> узгодж</w:t>
      </w:r>
      <w:r w:rsidR="0066063A" w:rsidRPr="00FF0019">
        <w:rPr>
          <w:sz w:val="22"/>
          <w:szCs w:val="22"/>
          <w:lang w:val="az-Cyrl-AZ"/>
        </w:rPr>
        <w:t>ення</w:t>
      </w:r>
      <w:r w:rsidRPr="00FF0019">
        <w:rPr>
          <w:sz w:val="22"/>
          <w:szCs w:val="22"/>
          <w:lang w:val="az-Cyrl-AZ"/>
        </w:rPr>
        <w:t xml:space="preserve"> </w:t>
      </w:r>
      <w:r w:rsidR="0066063A" w:rsidRPr="00FF0019">
        <w:rPr>
          <w:sz w:val="22"/>
          <w:szCs w:val="22"/>
          <w:lang w:val="az-Cyrl-AZ"/>
        </w:rPr>
        <w:t xml:space="preserve">цілей усіх рівнів управління. </w:t>
      </w:r>
      <w:r w:rsidRPr="00FF0019">
        <w:rPr>
          <w:sz w:val="22"/>
          <w:szCs w:val="22"/>
          <w:lang w:val="az-Cyrl-AZ"/>
        </w:rPr>
        <w:t xml:space="preserve">Горизонтальна координація </w:t>
      </w:r>
      <w:r w:rsidR="0066063A" w:rsidRPr="00FF0019">
        <w:rPr>
          <w:sz w:val="22"/>
          <w:szCs w:val="22"/>
          <w:lang w:val="az-Cyrl-AZ"/>
        </w:rPr>
        <w:t xml:space="preserve">має </w:t>
      </w:r>
      <w:r w:rsidRPr="00FF0019">
        <w:rPr>
          <w:sz w:val="22"/>
          <w:szCs w:val="22"/>
          <w:lang w:val="az-Cyrl-AZ"/>
        </w:rPr>
        <w:t>забезпечу</w:t>
      </w:r>
      <w:r w:rsidR="0066063A" w:rsidRPr="00FF0019">
        <w:rPr>
          <w:sz w:val="22"/>
          <w:szCs w:val="22"/>
          <w:lang w:val="az-Cyrl-AZ"/>
        </w:rPr>
        <w:t>вати узгодження роботи усіх підрозділів організації з метою</w:t>
      </w:r>
      <w:r w:rsidRPr="00FF0019">
        <w:rPr>
          <w:sz w:val="22"/>
          <w:szCs w:val="22"/>
          <w:lang w:val="az-Cyrl-AZ"/>
        </w:rPr>
        <w:t xml:space="preserve"> більш ефективн</w:t>
      </w:r>
      <w:r w:rsidR="0066063A" w:rsidRPr="00FF0019">
        <w:rPr>
          <w:sz w:val="22"/>
          <w:szCs w:val="22"/>
          <w:lang w:val="az-Cyrl-AZ"/>
        </w:rPr>
        <w:t>ого</w:t>
      </w:r>
      <w:r w:rsidRPr="00FF0019">
        <w:rPr>
          <w:sz w:val="22"/>
          <w:szCs w:val="22"/>
          <w:lang w:val="az-Cyrl-AZ"/>
        </w:rPr>
        <w:t xml:space="preserve"> використання виробнич</w:t>
      </w:r>
      <w:r w:rsidR="0066063A" w:rsidRPr="00FF0019">
        <w:rPr>
          <w:sz w:val="22"/>
          <w:szCs w:val="22"/>
          <w:lang w:val="az-Cyrl-AZ"/>
        </w:rPr>
        <w:t>их, технологічних, інвестиційних, організаційних, людських ресурсів.</w:t>
      </w:r>
      <w:r w:rsidRPr="00FF0019">
        <w:rPr>
          <w:sz w:val="22"/>
          <w:szCs w:val="22"/>
          <w:lang w:val="az-Cyrl-AZ"/>
        </w:rPr>
        <w:t xml:space="preserve"> </w:t>
      </w:r>
    </w:p>
    <w:p w14:paraId="3A693ABC" w14:textId="77777777" w:rsidR="00693EEB" w:rsidRPr="00FF0019" w:rsidRDefault="00693EEB" w:rsidP="004A5405">
      <w:pPr>
        <w:jc w:val="center"/>
        <w:rPr>
          <w:b/>
          <w:bCs/>
          <w:sz w:val="22"/>
          <w:szCs w:val="22"/>
          <w:lang w:val="uk-UA"/>
        </w:rPr>
      </w:pPr>
    </w:p>
    <w:p w14:paraId="4F9C9809" w14:textId="68267CD9" w:rsidR="004A5405" w:rsidRPr="0095071F" w:rsidRDefault="004A5405" w:rsidP="004A5405">
      <w:pPr>
        <w:jc w:val="center"/>
        <w:rPr>
          <w:b/>
          <w:bCs/>
          <w:i/>
          <w:iCs/>
          <w:sz w:val="22"/>
          <w:szCs w:val="22"/>
          <w:lang w:val="uk-UA"/>
        </w:rPr>
      </w:pPr>
      <w:r w:rsidRPr="0095071F">
        <w:rPr>
          <w:b/>
          <w:bCs/>
          <w:i/>
          <w:iCs/>
          <w:sz w:val="22"/>
          <w:szCs w:val="22"/>
          <w:lang w:val="uk-UA"/>
        </w:rPr>
        <w:t xml:space="preserve">Завдання для </w:t>
      </w:r>
      <w:r w:rsidR="003132FC" w:rsidRPr="0095071F">
        <w:rPr>
          <w:b/>
          <w:bCs/>
          <w:i/>
          <w:iCs/>
          <w:sz w:val="22"/>
          <w:szCs w:val="22"/>
          <w:lang w:val="uk-UA"/>
        </w:rPr>
        <w:t>обговорення</w:t>
      </w:r>
    </w:p>
    <w:p w14:paraId="13E800F7" w14:textId="03389776" w:rsidR="004A5405" w:rsidRPr="00FF0019" w:rsidRDefault="004A5405" w:rsidP="00F34959">
      <w:pPr>
        <w:numPr>
          <w:ilvl w:val="0"/>
          <w:numId w:val="38"/>
        </w:numPr>
        <w:jc w:val="both"/>
        <w:rPr>
          <w:sz w:val="22"/>
          <w:szCs w:val="22"/>
          <w:lang w:val="uk-UA"/>
        </w:rPr>
      </w:pPr>
      <w:r w:rsidRPr="00FF0019">
        <w:rPr>
          <w:sz w:val="22"/>
          <w:szCs w:val="22"/>
          <w:lang w:val="uk-UA"/>
        </w:rPr>
        <w:t xml:space="preserve"> </w:t>
      </w:r>
      <w:r w:rsidR="0047294F" w:rsidRPr="00FF0019">
        <w:rPr>
          <w:sz w:val="22"/>
          <w:szCs w:val="22"/>
          <w:lang w:val="uk-UA"/>
        </w:rPr>
        <w:t>Охарактеризуйте підходи до формування стратегій, визначте чинники їх вибору.</w:t>
      </w:r>
    </w:p>
    <w:p w14:paraId="41E41B3E" w14:textId="66F5EAAB" w:rsidR="0047294F" w:rsidRPr="00FF0019" w:rsidRDefault="0047294F" w:rsidP="00F34959">
      <w:pPr>
        <w:numPr>
          <w:ilvl w:val="0"/>
          <w:numId w:val="38"/>
        </w:numPr>
        <w:jc w:val="both"/>
        <w:rPr>
          <w:sz w:val="22"/>
          <w:szCs w:val="22"/>
          <w:lang w:val="uk-UA"/>
        </w:rPr>
      </w:pPr>
      <w:r w:rsidRPr="00FF0019">
        <w:rPr>
          <w:sz w:val="22"/>
          <w:szCs w:val="22"/>
          <w:lang w:val="uk-UA"/>
        </w:rPr>
        <w:t>Порівняйте моделі стратегічного планування</w:t>
      </w:r>
    </w:p>
    <w:p w14:paraId="4679B136" w14:textId="77777777" w:rsidR="004A5405" w:rsidRPr="00FF0019" w:rsidRDefault="004A5405" w:rsidP="00F34959">
      <w:pPr>
        <w:numPr>
          <w:ilvl w:val="0"/>
          <w:numId w:val="38"/>
        </w:numPr>
        <w:jc w:val="both"/>
        <w:rPr>
          <w:sz w:val="22"/>
          <w:szCs w:val="22"/>
          <w:lang w:val="uk-UA"/>
        </w:rPr>
      </w:pPr>
      <w:r w:rsidRPr="00FF0019">
        <w:rPr>
          <w:sz w:val="22"/>
          <w:szCs w:val="22"/>
          <w:lang w:val="uk-UA"/>
        </w:rPr>
        <w:t xml:space="preserve">Охарактеризуйте цілі як бажаний результат і як інструмент діяльності підприємства та вимоги до визначення цілей. </w:t>
      </w:r>
    </w:p>
    <w:p w14:paraId="45904846" w14:textId="77777777" w:rsidR="004A5405" w:rsidRPr="00FF0019" w:rsidRDefault="004A5405" w:rsidP="00F34959">
      <w:pPr>
        <w:numPr>
          <w:ilvl w:val="0"/>
          <w:numId w:val="38"/>
        </w:numPr>
        <w:jc w:val="both"/>
        <w:rPr>
          <w:sz w:val="22"/>
          <w:szCs w:val="22"/>
          <w:lang w:val="uk-UA"/>
        </w:rPr>
      </w:pPr>
      <w:r w:rsidRPr="00FF0019">
        <w:rPr>
          <w:sz w:val="22"/>
          <w:szCs w:val="22"/>
          <w:lang w:val="uk-UA"/>
        </w:rPr>
        <w:t>Порівняйте коротко- і довгострокові,</w:t>
      </w:r>
      <w:r w:rsidR="00AB1B28" w:rsidRPr="00FF0019">
        <w:rPr>
          <w:sz w:val="22"/>
          <w:szCs w:val="22"/>
          <w:lang w:val="uk-UA"/>
        </w:rPr>
        <w:t xml:space="preserve"> </w:t>
      </w:r>
      <w:r w:rsidRPr="00FF0019">
        <w:rPr>
          <w:sz w:val="22"/>
          <w:szCs w:val="22"/>
          <w:lang w:val="uk-UA"/>
        </w:rPr>
        <w:t xml:space="preserve">оперативні та стратегічні цілі. </w:t>
      </w:r>
    </w:p>
    <w:p w14:paraId="4B316F3C" w14:textId="77777777" w:rsidR="004A5405" w:rsidRPr="00FF0019" w:rsidRDefault="004A5405" w:rsidP="00F34959">
      <w:pPr>
        <w:numPr>
          <w:ilvl w:val="0"/>
          <w:numId w:val="38"/>
        </w:numPr>
        <w:jc w:val="both"/>
        <w:rPr>
          <w:sz w:val="22"/>
          <w:szCs w:val="22"/>
          <w:lang w:val="uk-UA"/>
        </w:rPr>
      </w:pPr>
      <w:r w:rsidRPr="00FF0019">
        <w:rPr>
          <w:sz w:val="22"/>
          <w:szCs w:val="22"/>
          <w:lang w:val="uk-UA"/>
        </w:rPr>
        <w:t>Визначте алгоритм аналізу можливості прийняття місії з урахуванням перспектив її реалізації.</w:t>
      </w:r>
    </w:p>
    <w:p w14:paraId="4285276A" w14:textId="77777777" w:rsidR="004A5405" w:rsidRPr="00FF0019" w:rsidRDefault="004A5405" w:rsidP="00F34959">
      <w:pPr>
        <w:numPr>
          <w:ilvl w:val="0"/>
          <w:numId w:val="38"/>
        </w:numPr>
        <w:jc w:val="both"/>
        <w:rPr>
          <w:sz w:val="22"/>
          <w:szCs w:val="22"/>
          <w:lang w:val="uk-UA"/>
        </w:rPr>
      </w:pPr>
      <w:r w:rsidRPr="00FF0019">
        <w:rPr>
          <w:sz w:val="22"/>
          <w:szCs w:val="22"/>
          <w:lang w:val="uk-UA"/>
        </w:rPr>
        <w:t xml:space="preserve">Охарактеризуйте альтернативні підходи стратегічних шкіл до формування стратегії підприємства. </w:t>
      </w:r>
    </w:p>
    <w:p w14:paraId="0945E674" w14:textId="77777777" w:rsidR="004A5405" w:rsidRPr="00FF0019" w:rsidRDefault="004A5405" w:rsidP="00F34959">
      <w:pPr>
        <w:numPr>
          <w:ilvl w:val="0"/>
          <w:numId w:val="38"/>
        </w:numPr>
        <w:jc w:val="both"/>
        <w:rPr>
          <w:sz w:val="22"/>
          <w:szCs w:val="22"/>
          <w:lang w:val="uk-UA"/>
        </w:rPr>
      </w:pPr>
      <w:r w:rsidRPr="00FF0019">
        <w:rPr>
          <w:sz w:val="22"/>
          <w:szCs w:val="22"/>
          <w:lang w:val="uk-UA"/>
        </w:rPr>
        <w:t xml:space="preserve">Визначте сутність та принципи планування стратегій. </w:t>
      </w:r>
    </w:p>
    <w:p w14:paraId="59A6948E" w14:textId="77777777" w:rsidR="004A5405" w:rsidRPr="00FF0019" w:rsidRDefault="004A5405" w:rsidP="00F34959">
      <w:pPr>
        <w:numPr>
          <w:ilvl w:val="0"/>
          <w:numId w:val="38"/>
        </w:numPr>
        <w:jc w:val="both"/>
        <w:rPr>
          <w:sz w:val="22"/>
          <w:szCs w:val="22"/>
          <w:lang w:val="uk-UA"/>
        </w:rPr>
      </w:pPr>
      <w:r w:rsidRPr="00FF0019">
        <w:rPr>
          <w:sz w:val="22"/>
          <w:szCs w:val="22"/>
          <w:lang w:val="uk-UA"/>
        </w:rPr>
        <w:t>Охарактеризуйте структуру стратегічного плану та моделі стратегічного планування.</w:t>
      </w:r>
    </w:p>
    <w:p w14:paraId="669DF010" w14:textId="77777777" w:rsidR="004A5405" w:rsidRPr="00FF0019" w:rsidRDefault="004A5405" w:rsidP="003111AE">
      <w:pPr>
        <w:jc w:val="both"/>
        <w:rPr>
          <w:sz w:val="22"/>
          <w:szCs w:val="22"/>
          <w:lang w:val="uk-UA"/>
        </w:rPr>
      </w:pPr>
    </w:p>
    <w:p w14:paraId="540F85E8" w14:textId="77777777" w:rsidR="004A5405" w:rsidRPr="00FF0019" w:rsidRDefault="004A5405" w:rsidP="003111AE">
      <w:pPr>
        <w:jc w:val="both"/>
        <w:rPr>
          <w:sz w:val="22"/>
          <w:szCs w:val="22"/>
        </w:rPr>
      </w:pPr>
    </w:p>
    <w:p w14:paraId="7290E4ED" w14:textId="77777777" w:rsidR="004A5405" w:rsidRPr="00FF0019" w:rsidRDefault="004A5405" w:rsidP="004A5405">
      <w:pPr>
        <w:rPr>
          <w:sz w:val="22"/>
          <w:szCs w:val="22"/>
        </w:rPr>
      </w:pPr>
    </w:p>
    <w:p w14:paraId="61820AC9" w14:textId="77777777" w:rsidR="0047294F" w:rsidRPr="00FF0019" w:rsidRDefault="0047294F" w:rsidP="0092317A">
      <w:pPr>
        <w:widowControl w:val="0"/>
        <w:autoSpaceDE w:val="0"/>
        <w:autoSpaceDN w:val="0"/>
        <w:adjustRightInd w:val="0"/>
        <w:rPr>
          <w:sz w:val="22"/>
          <w:szCs w:val="22"/>
        </w:rPr>
        <w:sectPr w:rsidR="0047294F" w:rsidRPr="00FF0019" w:rsidSect="00FF0019">
          <w:pgSz w:w="8397" w:h="11901"/>
          <w:pgMar w:top="1134" w:right="1134" w:bottom="1134" w:left="1134" w:header="567" w:footer="567" w:gutter="0"/>
          <w:cols w:space="708"/>
          <w:docGrid w:linePitch="360"/>
        </w:sectPr>
      </w:pPr>
    </w:p>
    <w:p w14:paraId="0031F999" w14:textId="7F7890D3" w:rsidR="00170E2D" w:rsidRPr="00FF0019" w:rsidRDefault="0047294F" w:rsidP="0047294F">
      <w:pPr>
        <w:jc w:val="center"/>
        <w:rPr>
          <w:b/>
          <w:sz w:val="22"/>
          <w:szCs w:val="22"/>
          <w:lang w:val="uk-UA"/>
        </w:rPr>
      </w:pPr>
      <w:r w:rsidRPr="00FF0019">
        <w:rPr>
          <w:b/>
          <w:sz w:val="22"/>
          <w:szCs w:val="22"/>
          <w:lang w:val="uk-UA"/>
        </w:rPr>
        <w:lastRenderedPageBreak/>
        <w:t>Тема 5</w:t>
      </w:r>
      <w:r w:rsidR="00170E2D" w:rsidRPr="00FF0019">
        <w:rPr>
          <w:b/>
          <w:sz w:val="22"/>
          <w:szCs w:val="22"/>
          <w:lang w:val="uk-UA"/>
        </w:rPr>
        <w:t xml:space="preserve">. Стратегічний аналіз </w:t>
      </w:r>
      <w:r w:rsidR="0066063A" w:rsidRPr="00FF0019">
        <w:rPr>
          <w:b/>
          <w:sz w:val="22"/>
          <w:szCs w:val="22"/>
          <w:lang w:val="uk-UA"/>
        </w:rPr>
        <w:t xml:space="preserve">зовнішнього </w:t>
      </w:r>
      <w:r w:rsidR="00170E2D" w:rsidRPr="00FF0019">
        <w:rPr>
          <w:b/>
          <w:sz w:val="22"/>
          <w:szCs w:val="22"/>
          <w:lang w:val="uk-UA"/>
        </w:rPr>
        <w:t>середовища підприємства</w:t>
      </w:r>
    </w:p>
    <w:p w14:paraId="1841043A" w14:textId="77777777" w:rsidR="00170E2D" w:rsidRPr="00FF0019" w:rsidRDefault="00170E2D" w:rsidP="0047294F">
      <w:pPr>
        <w:tabs>
          <w:tab w:val="left" w:pos="500"/>
        </w:tabs>
        <w:ind w:left="500" w:hanging="400"/>
        <w:jc w:val="both"/>
        <w:rPr>
          <w:bCs/>
          <w:sz w:val="22"/>
          <w:szCs w:val="22"/>
          <w:lang w:val="uk-UA"/>
        </w:rPr>
      </w:pPr>
    </w:p>
    <w:p w14:paraId="114BEDE8" w14:textId="213FB4DC" w:rsidR="00170E2D" w:rsidRPr="002B00C1" w:rsidRDefault="00170E2D" w:rsidP="00F34959">
      <w:pPr>
        <w:pStyle w:val="a4"/>
        <w:widowControl w:val="0"/>
        <w:numPr>
          <w:ilvl w:val="1"/>
          <w:numId w:val="35"/>
        </w:numPr>
        <w:tabs>
          <w:tab w:val="left" w:pos="709"/>
          <w:tab w:val="left" w:pos="993"/>
        </w:tabs>
        <w:autoSpaceDE w:val="0"/>
        <w:autoSpaceDN w:val="0"/>
        <w:adjustRightInd w:val="0"/>
        <w:ind w:left="0" w:firstLine="426"/>
        <w:jc w:val="both"/>
        <w:rPr>
          <w:b/>
          <w:i/>
          <w:iCs/>
          <w:sz w:val="22"/>
          <w:szCs w:val="22"/>
        </w:rPr>
      </w:pPr>
      <w:proofErr w:type="spellStart"/>
      <w:r w:rsidRPr="002B00C1">
        <w:rPr>
          <w:b/>
          <w:i/>
          <w:iCs/>
          <w:sz w:val="22"/>
          <w:szCs w:val="22"/>
        </w:rPr>
        <w:t>Підприємство</w:t>
      </w:r>
      <w:proofErr w:type="spellEnd"/>
      <w:r w:rsidRPr="002B00C1">
        <w:rPr>
          <w:b/>
          <w:i/>
          <w:iCs/>
          <w:sz w:val="22"/>
          <w:szCs w:val="22"/>
        </w:rPr>
        <w:t xml:space="preserve"> як </w:t>
      </w:r>
      <w:proofErr w:type="spellStart"/>
      <w:r w:rsidRPr="002B00C1">
        <w:rPr>
          <w:b/>
          <w:i/>
          <w:iCs/>
          <w:sz w:val="22"/>
          <w:szCs w:val="22"/>
        </w:rPr>
        <w:t>відкрита</w:t>
      </w:r>
      <w:proofErr w:type="spellEnd"/>
      <w:r w:rsidRPr="002B00C1">
        <w:rPr>
          <w:b/>
          <w:i/>
          <w:iCs/>
          <w:sz w:val="22"/>
          <w:szCs w:val="22"/>
        </w:rPr>
        <w:t xml:space="preserve"> система. </w:t>
      </w:r>
      <w:proofErr w:type="spellStart"/>
      <w:r w:rsidRPr="002B00C1">
        <w:rPr>
          <w:b/>
          <w:i/>
          <w:iCs/>
          <w:sz w:val="22"/>
          <w:szCs w:val="22"/>
        </w:rPr>
        <w:t>Зовнішнє</w:t>
      </w:r>
      <w:proofErr w:type="spellEnd"/>
      <w:r w:rsidRPr="002B00C1">
        <w:rPr>
          <w:b/>
          <w:i/>
          <w:iCs/>
          <w:sz w:val="22"/>
          <w:szCs w:val="22"/>
        </w:rPr>
        <w:t xml:space="preserve"> </w:t>
      </w:r>
      <w:proofErr w:type="spellStart"/>
      <w:r w:rsidRPr="002B00C1">
        <w:rPr>
          <w:b/>
          <w:i/>
          <w:iCs/>
          <w:sz w:val="22"/>
          <w:szCs w:val="22"/>
        </w:rPr>
        <w:t>середовище</w:t>
      </w:r>
      <w:proofErr w:type="spellEnd"/>
      <w:r w:rsidRPr="002B00C1">
        <w:rPr>
          <w:b/>
          <w:i/>
          <w:iCs/>
          <w:sz w:val="22"/>
          <w:szCs w:val="22"/>
        </w:rPr>
        <w:t xml:space="preserve">. </w:t>
      </w:r>
      <w:proofErr w:type="spellStart"/>
      <w:r w:rsidRPr="002B00C1">
        <w:rPr>
          <w:b/>
          <w:i/>
          <w:iCs/>
          <w:sz w:val="22"/>
          <w:szCs w:val="22"/>
        </w:rPr>
        <w:t>Фактори</w:t>
      </w:r>
      <w:proofErr w:type="spellEnd"/>
      <w:r w:rsidRPr="002B00C1">
        <w:rPr>
          <w:b/>
          <w:i/>
          <w:iCs/>
          <w:sz w:val="22"/>
          <w:szCs w:val="22"/>
        </w:rPr>
        <w:t xml:space="preserve"> </w:t>
      </w:r>
      <w:proofErr w:type="spellStart"/>
      <w:r w:rsidRPr="002B00C1">
        <w:rPr>
          <w:b/>
          <w:i/>
          <w:iCs/>
          <w:sz w:val="22"/>
          <w:szCs w:val="22"/>
        </w:rPr>
        <w:t>впливу</w:t>
      </w:r>
      <w:proofErr w:type="spellEnd"/>
      <w:r w:rsidRPr="002B00C1">
        <w:rPr>
          <w:b/>
          <w:i/>
          <w:iCs/>
          <w:sz w:val="22"/>
          <w:szCs w:val="22"/>
        </w:rPr>
        <w:t xml:space="preserve"> на </w:t>
      </w:r>
      <w:proofErr w:type="spellStart"/>
      <w:r w:rsidRPr="002B00C1">
        <w:rPr>
          <w:b/>
          <w:i/>
          <w:iCs/>
          <w:sz w:val="22"/>
          <w:szCs w:val="22"/>
        </w:rPr>
        <w:t>нестабільність</w:t>
      </w:r>
      <w:proofErr w:type="spellEnd"/>
      <w:r w:rsidRPr="002B00C1">
        <w:rPr>
          <w:b/>
          <w:i/>
          <w:iCs/>
          <w:sz w:val="22"/>
          <w:szCs w:val="22"/>
        </w:rPr>
        <w:t xml:space="preserve"> </w:t>
      </w:r>
      <w:proofErr w:type="spellStart"/>
      <w:r w:rsidRPr="002B00C1">
        <w:rPr>
          <w:b/>
          <w:i/>
          <w:iCs/>
          <w:sz w:val="22"/>
          <w:szCs w:val="22"/>
        </w:rPr>
        <w:t>зовнішнього</w:t>
      </w:r>
      <w:proofErr w:type="spellEnd"/>
      <w:r w:rsidRPr="002B00C1">
        <w:rPr>
          <w:b/>
          <w:i/>
          <w:iCs/>
          <w:sz w:val="22"/>
          <w:szCs w:val="22"/>
        </w:rPr>
        <w:t xml:space="preserve"> </w:t>
      </w:r>
      <w:proofErr w:type="spellStart"/>
      <w:r w:rsidRPr="002B00C1">
        <w:rPr>
          <w:b/>
          <w:i/>
          <w:iCs/>
          <w:sz w:val="22"/>
          <w:szCs w:val="22"/>
        </w:rPr>
        <w:t>середовища</w:t>
      </w:r>
      <w:proofErr w:type="spellEnd"/>
      <w:r w:rsidR="002B00C1" w:rsidRPr="002B00C1">
        <w:rPr>
          <w:b/>
          <w:i/>
          <w:iCs/>
          <w:sz w:val="22"/>
          <w:szCs w:val="22"/>
          <w:lang w:val="uk-UA"/>
        </w:rPr>
        <w:t xml:space="preserve"> </w:t>
      </w:r>
    </w:p>
    <w:p w14:paraId="37D0EABC" w14:textId="77777777" w:rsidR="00170E2D" w:rsidRPr="00FF0019" w:rsidRDefault="00170E2D" w:rsidP="003111AE">
      <w:pPr>
        <w:tabs>
          <w:tab w:val="left" w:pos="720"/>
        </w:tabs>
        <w:ind w:firstLine="426"/>
        <w:jc w:val="both"/>
        <w:rPr>
          <w:sz w:val="22"/>
          <w:szCs w:val="22"/>
          <w:lang w:val="uk-UA"/>
        </w:rPr>
      </w:pPr>
    </w:p>
    <w:p w14:paraId="64CA079C" w14:textId="1DDADC62" w:rsidR="00170E2D" w:rsidRPr="00FF0019" w:rsidRDefault="00170E2D" w:rsidP="003111AE">
      <w:pPr>
        <w:ind w:firstLine="426"/>
        <w:jc w:val="both"/>
        <w:rPr>
          <w:sz w:val="22"/>
          <w:szCs w:val="22"/>
          <w:lang w:val="uk-UA"/>
        </w:rPr>
      </w:pPr>
      <w:r w:rsidRPr="00FF0019">
        <w:rPr>
          <w:sz w:val="22"/>
          <w:szCs w:val="22"/>
          <w:lang w:val="uk-UA"/>
        </w:rPr>
        <w:t>Особливістю функціонування сучасного підприємства є необхідність врахування в управлінській діяльності не лише усіх внутрішніх чинників, а й впливу зовнішніх – менш передбачуваних, змінних, дуже складних. Це визначає його як відкриту систему</w:t>
      </w:r>
      <w:r w:rsidR="00FB3753" w:rsidRPr="00FF0019">
        <w:rPr>
          <w:sz w:val="22"/>
          <w:szCs w:val="22"/>
          <w:lang w:val="uk-UA"/>
        </w:rPr>
        <w:t xml:space="preserve"> (Рис. 5.1)</w:t>
      </w:r>
      <w:r w:rsidRPr="00FF0019">
        <w:rPr>
          <w:sz w:val="22"/>
          <w:szCs w:val="22"/>
          <w:lang w:val="uk-UA"/>
        </w:rPr>
        <w:t>.</w:t>
      </w:r>
    </w:p>
    <w:p w14:paraId="70455392" w14:textId="77777777" w:rsidR="00FB3753" w:rsidRPr="00FF0019" w:rsidRDefault="00FB3753" w:rsidP="0047294F">
      <w:pPr>
        <w:ind w:firstLine="540"/>
        <w:jc w:val="both"/>
        <w:rPr>
          <w:sz w:val="22"/>
          <w:szCs w:val="22"/>
          <w:lang w:val="uk-UA"/>
        </w:rPr>
      </w:pPr>
    </w:p>
    <w:p w14:paraId="4F58F659" w14:textId="3CFE34DC" w:rsidR="0066063A" w:rsidRPr="00FF0019" w:rsidRDefault="0066063A" w:rsidP="003111AE">
      <w:pPr>
        <w:ind w:left="-142"/>
        <w:jc w:val="both"/>
        <w:rPr>
          <w:sz w:val="22"/>
          <w:szCs w:val="22"/>
          <w:lang w:val="uk-UA"/>
        </w:rPr>
      </w:pPr>
      <w:r w:rsidRPr="00FF0019">
        <w:rPr>
          <w:noProof/>
          <w:sz w:val="22"/>
          <w:szCs w:val="22"/>
        </w:rPr>
        <w:drawing>
          <wp:inline distT="0" distB="0" distL="0" distR="0" wp14:anchorId="7F3EC2F2" wp14:editId="4FCB96CD">
            <wp:extent cx="4073766" cy="3729990"/>
            <wp:effectExtent l="0" t="0" r="3175" b="3810"/>
            <wp:docPr id="2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2090" cy="3792548"/>
                    </a:xfrm>
                    <a:prstGeom prst="rect">
                      <a:avLst/>
                    </a:prstGeom>
                    <a:noFill/>
                  </pic:spPr>
                </pic:pic>
              </a:graphicData>
            </a:graphic>
          </wp:inline>
        </w:drawing>
      </w:r>
    </w:p>
    <w:p w14:paraId="2EA3FC2E" w14:textId="253D047B" w:rsidR="00FB3753" w:rsidRPr="00FF0019" w:rsidRDefault="00FB3753" w:rsidP="0047294F">
      <w:pPr>
        <w:ind w:firstLine="540"/>
        <w:jc w:val="both"/>
        <w:rPr>
          <w:sz w:val="22"/>
          <w:szCs w:val="22"/>
          <w:lang w:val="uk-UA"/>
        </w:rPr>
      </w:pPr>
      <w:r w:rsidRPr="00FF0019">
        <w:rPr>
          <w:sz w:val="22"/>
          <w:szCs w:val="22"/>
          <w:lang w:val="uk-UA"/>
        </w:rPr>
        <w:t>Рис. 5.1. Модель підприємства як відкритої системи</w:t>
      </w:r>
    </w:p>
    <w:p w14:paraId="3592D94B" w14:textId="1CBAF9EA" w:rsidR="00170E2D" w:rsidRPr="00FF0019" w:rsidRDefault="00170E2D" w:rsidP="003111AE">
      <w:pPr>
        <w:ind w:firstLine="426"/>
        <w:jc w:val="both"/>
        <w:rPr>
          <w:sz w:val="22"/>
          <w:szCs w:val="22"/>
          <w:lang w:val="uk-UA"/>
        </w:rPr>
      </w:pPr>
      <w:r w:rsidRPr="00FF0019">
        <w:rPr>
          <w:b/>
          <w:i/>
          <w:sz w:val="22"/>
          <w:szCs w:val="22"/>
          <w:lang w:val="uk-UA"/>
        </w:rPr>
        <w:lastRenderedPageBreak/>
        <w:t>Зовнішнє середовище</w:t>
      </w:r>
      <w:r w:rsidRPr="00FF0019">
        <w:rPr>
          <w:sz w:val="22"/>
          <w:szCs w:val="22"/>
          <w:lang w:val="uk-UA"/>
        </w:rPr>
        <w:t xml:space="preserve"> включає всі </w:t>
      </w:r>
      <w:r w:rsidR="00FB3753" w:rsidRPr="00FF0019">
        <w:rPr>
          <w:sz w:val="22"/>
          <w:szCs w:val="22"/>
          <w:lang w:val="uk-UA"/>
        </w:rPr>
        <w:t xml:space="preserve">чинники, </w:t>
      </w:r>
      <w:r w:rsidRPr="00FF0019">
        <w:rPr>
          <w:sz w:val="22"/>
          <w:szCs w:val="22"/>
          <w:lang w:val="uk-UA"/>
        </w:rPr>
        <w:t xml:space="preserve">сили </w:t>
      </w:r>
      <w:r w:rsidR="00FB3753" w:rsidRPr="00FF0019">
        <w:rPr>
          <w:sz w:val="22"/>
          <w:szCs w:val="22"/>
          <w:lang w:val="uk-UA"/>
        </w:rPr>
        <w:t>та</w:t>
      </w:r>
      <w:r w:rsidRPr="00FF0019">
        <w:rPr>
          <w:sz w:val="22"/>
          <w:szCs w:val="22"/>
          <w:lang w:val="uk-UA"/>
        </w:rPr>
        <w:t xml:space="preserve"> контактні аудиторії, з якими фірма зустрічається в своїй повсякденній і стратегічній діяльності. Якщо характеризувати зовнішнє середовище через широту і періодичність (частоту) впливу на фірму, то воно поділяється на: 1) </w:t>
      </w:r>
      <w:r w:rsidR="00FB3753" w:rsidRPr="00FF0019">
        <w:rPr>
          <w:sz w:val="22"/>
          <w:szCs w:val="22"/>
          <w:lang w:val="uk-UA"/>
        </w:rPr>
        <w:t xml:space="preserve">мікросередовище - </w:t>
      </w:r>
      <w:r w:rsidRPr="00FF0019">
        <w:rPr>
          <w:sz w:val="22"/>
          <w:szCs w:val="22"/>
          <w:lang w:val="uk-UA"/>
        </w:rPr>
        <w:t xml:space="preserve">середовище </w:t>
      </w:r>
      <w:proofErr w:type="spellStart"/>
      <w:r w:rsidR="00FB3753" w:rsidRPr="00FF0019">
        <w:rPr>
          <w:sz w:val="22"/>
          <w:szCs w:val="22"/>
          <w:lang w:val="uk-UA"/>
        </w:rPr>
        <w:t>най</w:t>
      </w:r>
      <w:r w:rsidRPr="00FF0019">
        <w:rPr>
          <w:sz w:val="22"/>
          <w:szCs w:val="22"/>
          <w:lang w:val="uk-UA"/>
        </w:rPr>
        <w:t>ближнього</w:t>
      </w:r>
      <w:proofErr w:type="spellEnd"/>
      <w:r w:rsidRPr="00FF0019">
        <w:rPr>
          <w:sz w:val="22"/>
          <w:szCs w:val="22"/>
          <w:lang w:val="uk-UA"/>
        </w:rPr>
        <w:t xml:space="preserve"> оточення (прямого впливу) і 2) </w:t>
      </w:r>
      <w:r w:rsidR="00FB3753" w:rsidRPr="00FF0019">
        <w:rPr>
          <w:sz w:val="22"/>
          <w:szCs w:val="22"/>
          <w:lang w:val="uk-UA"/>
        </w:rPr>
        <w:t xml:space="preserve">макросередовище - </w:t>
      </w:r>
      <w:r w:rsidRPr="00FF0019">
        <w:rPr>
          <w:sz w:val="22"/>
          <w:szCs w:val="22"/>
          <w:lang w:val="uk-UA"/>
        </w:rPr>
        <w:t>віддалене (загальне) – непрямого впливу.</w:t>
      </w:r>
    </w:p>
    <w:p w14:paraId="5DA6E21E" w14:textId="61CBCC46" w:rsidR="00170E2D" w:rsidRPr="00FF0019" w:rsidRDefault="00170E2D" w:rsidP="003111AE">
      <w:pPr>
        <w:pStyle w:val="21"/>
        <w:tabs>
          <w:tab w:val="left" w:pos="720"/>
        </w:tabs>
        <w:spacing w:after="0" w:line="240" w:lineRule="auto"/>
        <w:ind w:left="0" w:firstLine="426"/>
        <w:jc w:val="both"/>
        <w:rPr>
          <w:color w:val="000000"/>
          <w:sz w:val="22"/>
          <w:szCs w:val="22"/>
        </w:rPr>
      </w:pPr>
      <w:proofErr w:type="spellStart"/>
      <w:r w:rsidRPr="00FF0019">
        <w:rPr>
          <w:i/>
          <w:color w:val="000000"/>
          <w:sz w:val="22"/>
          <w:szCs w:val="22"/>
        </w:rPr>
        <w:t>Середовище</w:t>
      </w:r>
      <w:proofErr w:type="spellEnd"/>
      <w:r w:rsidRPr="00FF0019">
        <w:rPr>
          <w:i/>
          <w:color w:val="000000"/>
          <w:sz w:val="22"/>
          <w:szCs w:val="22"/>
        </w:rPr>
        <w:t xml:space="preserve"> прямого </w:t>
      </w:r>
      <w:proofErr w:type="spellStart"/>
      <w:r w:rsidRPr="00FF0019">
        <w:rPr>
          <w:i/>
          <w:color w:val="000000"/>
          <w:sz w:val="22"/>
          <w:szCs w:val="22"/>
        </w:rPr>
        <w:t>впливу</w:t>
      </w:r>
      <w:proofErr w:type="spellEnd"/>
      <w:r w:rsidR="003367D1" w:rsidRPr="00FF0019">
        <w:rPr>
          <w:i/>
          <w:color w:val="000000"/>
          <w:sz w:val="22"/>
          <w:szCs w:val="22"/>
        </w:rPr>
        <w:t xml:space="preserve"> (</w:t>
      </w:r>
      <w:proofErr w:type="spellStart"/>
      <w:r w:rsidR="003367D1" w:rsidRPr="00FF0019">
        <w:rPr>
          <w:i/>
          <w:color w:val="000000"/>
          <w:sz w:val="22"/>
          <w:szCs w:val="22"/>
        </w:rPr>
        <w:t>мікросередовище</w:t>
      </w:r>
      <w:proofErr w:type="spellEnd"/>
      <w:r w:rsidR="003367D1" w:rsidRPr="00FF0019">
        <w:rPr>
          <w:i/>
          <w:color w:val="000000"/>
          <w:sz w:val="22"/>
          <w:szCs w:val="22"/>
        </w:rPr>
        <w:t>)</w:t>
      </w:r>
      <w:r w:rsidRPr="00FF0019">
        <w:rPr>
          <w:i/>
          <w:color w:val="000000"/>
          <w:sz w:val="22"/>
          <w:szCs w:val="22"/>
        </w:rPr>
        <w:t xml:space="preserve"> </w:t>
      </w:r>
      <w:proofErr w:type="spellStart"/>
      <w:r w:rsidRPr="00FF0019">
        <w:rPr>
          <w:color w:val="000000"/>
          <w:sz w:val="22"/>
          <w:szCs w:val="22"/>
        </w:rPr>
        <w:t>включає</w:t>
      </w:r>
      <w:proofErr w:type="spellEnd"/>
      <w:r w:rsidRPr="00FF0019">
        <w:rPr>
          <w:color w:val="000000"/>
          <w:sz w:val="22"/>
          <w:szCs w:val="22"/>
        </w:rPr>
        <w:t xml:space="preserve"> </w:t>
      </w:r>
      <w:proofErr w:type="spellStart"/>
      <w:r w:rsidR="003367D1" w:rsidRPr="00FF0019">
        <w:rPr>
          <w:color w:val="000000"/>
          <w:sz w:val="22"/>
          <w:szCs w:val="22"/>
        </w:rPr>
        <w:t>чинники</w:t>
      </w:r>
      <w:proofErr w:type="spellEnd"/>
      <w:r w:rsidRPr="00FF0019">
        <w:rPr>
          <w:color w:val="000000"/>
          <w:sz w:val="22"/>
          <w:szCs w:val="22"/>
        </w:rPr>
        <w:t xml:space="preserve">, </w:t>
      </w:r>
      <w:proofErr w:type="spellStart"/>
      <w:r w:rsidRPr="00FF0019">
        <w:rPr>
          <w:color w:val="000000"/>
          <w:sz w:val="22"/>
          <w:szCs w:val="22"/>
        </w:rPr>
        <w:t>що</w:t>
      </w:r>
      <w:proofErr w:type="spellEnd"/>
      <w:r w:rsidRPr="00FF0019">
        <w:rPr>
          <w:color w:val="000000"/>
          <w:sz w:val="22"/>
          <w:szCs w:val="22"/>
        </w:rPr>
        <w:t xml:space="preserve"> </w:t>
      </w:r>
      <w:proofErr w:type="spellStart"/>
      <w:r w:rsidRPr="00FF0019">
        <w:rPr>
          <w:color w:val="000000"/>
          <w:sz w:val="22"/>
          <w:szCs w:val="22"/>
        </w:rPr>
        <w:t>безпосередньо</w:t>
      </w:r>
      <w:proofErr w:type="spellEnd"/>
      <w:r w:rsidRPr="00FF0019">
        <w:rPr>
          <w:color w:val="000000"/>
          <w:sz w:val="22"/>
          <w:szCs w:val="22"/>
        </w:rPr>
        <w:t xml:space="preserve"> </w:t>
      </w:r>
      <w:proofErr w:type="spellStart"/>
      <w:r w:rsidRPr="00FF0019">
        <w:rPr>
          <w:color w:val="000000"/>
          <w:sz w:val="22"/>
          <w:szCs w:val="22"/>
        </w:rPr>
        <w:t>впливають</w:t>
      </w:r>
      <w:proofErr w:type="spellEnd"/>
      <w:r w:rsidRPr="00FF0019">
        <w:rPr>
          <w:color w:val="000000"/>
          <w:sz w:val="22"/>
          <w:szCs w:val="22"/>
        </w:rPr>
        <w:t xml:space="preserve"> на </w:t>
      </w:r>
      <w:proofErr w:type="spellStart"/>
      <w:r w:rsidR="003367D1" w:rsidRPr="00FF0019">
        <w:rPr>
          <w:color w:val="000000"/>
          <w:sz w:val="22"/>
          <w:szCs w:val="22"/>
        </w:rPr>
        <w:t>діяльність</w:t>
      </w:r>
      <w:proofErr w:type="spellEnd"/>
      <w:r w:rsidR="003367D1" w:rsidRPr="00FF0019">
        <w:rPr>
          <w:color w:val="000000"/>
          <w:sz w:val="22"/>
          <w:szCs w:val="22"/>
        </w:rPr>
        <w:t xml:space="preserve"> </w:t>
      </w:r>
      <w:proofErr w:type="spellStart"/>
      <w:r w:rsidR="003367D1" w:rsidRPr="00FF0019">
        <w:rPr>
          <w:color w:val="000000"/>
          <w:sz w:val="22"/>
          <w:szCs w:val="22"/>
        </w:rPr>
        <w:t>підприємства</w:t>
      </w:r>
      <w:proofErr w:type="spellEnd"/>
      <w:r w:rsidR="003367D1" w:rsidRPr="00FF0019">
        <w:rPr>
          <w:color w:val="000000"/>
          <w:sz w:val="22"/>
          <w:szCs w:val="22"/>
        </w:rPr>
        <w:t xml:space="preserve"> (</w:t>
      </w:r>
      <w:proofErr w:type="spellStart"/>
      <w:r w:rsidR="003367D1" w:rsidRPr="00FF0019">
        <w:rPr>
          <w:color w:val="000000"/>
          <w:sz w:val="22"/>
          <w:szCs w:val="22"/>
        </w:rPr>
        <w:t>організації</w:t>
      </w:r>
      <w:proofErr w:type="spellEnd"/>
      <w:r w:rsidR="003367D1" w:rsidRPr="00FF0019">
        <w:rPr>
          <w:color w:val="000000"/>
          <w:sz w:val="22"/>
          <w:szCs w:val="22"/>
        </w:rPr>
        <w:t>)</w:t>
      </w:r>
      <w:r w:rsidRPr="00FF0019">
        <w:rPr>
          <w:color w:val="000000"/>
          <w:sz w:val="22"/>
          <w:szCs w:val="22"/>
        </w:rPr>
        <w:t xml:space="preserve">. До </w:t>
      </w:r>
      <w:r w:rsidR="003367D1" w:rsidRPr="00FF0019">
        <w:rPr>
          <w:color w:val="000000"/>
          <w:sz w:val="22"/>
          <w:szCs w:val="22"/>
        </w:rPr>
        <w:t xml:space="preserve">них </w:t>
      </w:r>
      <w:proofErr w:type="spellStart"/>
      <w:r w:rsidR="003367D1" w:rsidRPr="00FF0019">
        <w:rPr>
          <w:color w:val="000000"/>
          <w:sz w:val="22"/>
          <w:szCs w:val="22"/>
        </w:rPr>
        <w:t>віднесяться</w:t>
      </w:r>
      <w:proofErr w:type="spellEnd"/>
      <w:r w:rsidRPr="00FF0019">
        <w:rPr>
          <w:color w:val="000000"/>
          <w:sz w:val="22"/>
          <w:szCs w:val="22"/>
        </w:rPr>
        <w:t xml:space="preserve"> </w:t>
      </w:r>
      <w:proofErr w:type="spellStart"/>
      <w:proofErr w:type="gramStart"/>
      <w:r w:rsidRPr="00FF0019">
        <w:rPr>
          <w:color w:val="000000"/>
          <w:sz w:val="22"/>
          <w:szCs w:val="22"/>
        </w:rPr>
        <w:t>постачальник</w:t>
      </w:r>
      <w:r w:rsidR="003367D1" w:rsidRPr="00FF0019">
        <w:rPr>
          <w:color w:val="000000"/>
          <w:sz w:val="22"/>
          <w:szCs w:val="22"/>
        </w:rPr>
        <w:t>и</w:t>
      </w:r>
      <w:proofErr w:type="spellEnd"/>
      <w:r w:rsidRPr="00FF0019">
        <w:rPr>
          <w:color w:val="000000"/>
          <w:sz w:val="22"/>
          <w:szCs w:val="22"/>
        </w:rPr>
        <w:t xml:space="preserve">, </w:t>
      </w:r>
      <w:r w:rsidR="003367D1" w:rsidRPr="00FF0019">
        <w:rPr>
          <w:color w:val="000000"/>
          <w:sz w:val="22"/>
          <w:szCs w:val="22"/>
        </w:rPr>
        <w:t xml:space="preserve"> </w:t>
      </w:r>
      <w:proofErr w:type="spellStart"/>
      <w:r w:rsidRPr="00FF0019">
        <w:rPr>
          <w:color w:val="000000"/>
          <w:sz w:val="22"/>
          <w:szCs w:val="22"/>
        </w:rPr>
        <w:t>споживач</w:t>
      </w:r>
      <w:r w:rsidR="003367D1" w:rsidRPr="00FF0019">
        <w:rPr>
          <w:color w:val="000000"/>
          <w:sz w:val="22"/>
          <w:szCs w:val="22"/>
        </w:rPr>
        <w:t>і</w:t>
      </w:r>
      <w:proofErr w:type="spellEnd"/>
      <w:proofErr w:type="gramEnd"/>
      <w:r w:rsidR="003367D1" w:rsidRPr="00FF0019">
        <w:rPr>
          <w:color w:val="000000"/>
          <w:sz w:val="22"/>
          <w:szCs w:val="22"/>
        </w:rPr>
        <w:t>,</w:t>
      </w:r>
      <w:r w:rsidRPr="00FF0019">
        <w:rPr>
          <w:color w:val="000000"/>
          <w:sz w:val="22"/>
          <w:szCs w:val="22"/>
        </w:rPr>
        <w:t xml:space="preserve"> </w:t>
      </w:r>
      <w:proofErr w:type="spellStart"/>
      <w:r w:rsidRPr="00FF0019">
        <w:rPr>
          <w:color w:val="000000"/>
          <w:sz w:val="22"/>
          <w:szCs w:val="22"/>
        </w:rPr>
        <w:t>конкурент</w:t>
      </w:r>
      <w:r w:rsidR="003367D1" w:rsidRPr="00FF0019">
        <w:rPr>
          <w:color w:val="000000"/>
          <w:sz w:val="22"/>
          <w:szCs w:val="22"/>
        </w:rPr>
        <w:t>и</w:t>
      </w:r>
      <w:proofErr w:type="spellEnd"/>
      <w:r w:rsidR="003367D1" w:rsidRPr="00FF0019">
        <w:rPr>
          <w:color w:val="000000"/>
          <w:sz w:val="22"/>
          <w:szCs w:val="22"/>
        </w:rPr>
        <w:t xml:space="preserve">, </w:t>
      </w:r>
      <w:proofErr w:type="spellStart"/>
      <w:r w:rsidR="003367D1" w:rsidRPr="00FF0019">
        <w:rPr>
          <w:color w:val="000000"/>
          <w:sz w:val="22"/>
          <w:szCs w:val="22"/>
        </w:rPr>
        <w:t>партнери</w:t>
      </w:r>
      <w:proofErr w:type="spellEnd"/>
      <w:r w:rsidR="003367D1" w:rsidRPr="00FF0019">
        <w:rPr>
          <w:color w:val="000000"/>
          <w:sz w:val="22"/>
          <w:szCs w:val="22"/>
        </w:rPr>
        <w:t xml:space="preserve">, </w:t>
      </w:r>
      <w:proofErr w:type="spellStart"/>
      <w:r w:rsidR="003367D1" w:rsidRPr="00FF0019">
        <w:rPr>
          <w:color w:val="000000"/>
          <w:sz w:val="22"/>
          <w:szCs w:val="22"/>
        </w:rPr>
        <w:t>місцеві</w:t>
      </w:r>
      <w:proofErr w:type="spellEnd"/>
      <w:r w:rsidR="003367D1" w:rsidRPr="00FF0019">
        <w:rPr>
          <w:color w:val="000000"/>
          <w:sz w:val="22"/>
          <w:szCs w:val="22"/>
        </w:rPr>
        <w:t xml:space="preserve"> </w:t>
      </w:r>
      <w:proofErr w:type="spellStart"/>
      <w:r w:rsidR="003367D1" w:rsidRPr="00FF0019">
        <w:rPr>
          <w:color w:val="000000"/>
          <w:sz w:val="22"/>
          <w:szCs w:val="22"/>
        </w:rPr>
        <w:t>органи</w:t>
      </w:r>
      <w:proofErr w:type="spellEnd"/>
      <w:r w:rsidR="003367D1" w:rsidRPr="00FF0019">
        <w:rPr>
          <w:color w:val="000000"/>
          <w:sz w:val="22"/>
          <w:szCs w:val="22"/>
        </w:rPr>
        <w:t xml:space="preserve"> </w:t>
      </w:r>
      <w:proofErr w:type="spellStart"/>
      <w:r w:rsidR="003367D1" w:rsidRPr="00FF0019">
        <w:rPr>
          <w:color w:val="000000"/>
          <w:sz w:val="22"/>
          <w:szCs w:val="22"/>
        </w:rPr>
        <w:t>самоврядування</w:t>
      </w:r>
      <w:proofErr w:type="spellEnd"/>
      <w:r w:rsidR="003367D1" w:rsidRPr="00FF0019">
        <w:rPr>
          <w:color w:val="000000"/>
          <w:sz w:val="22"/>
          <w:szCs w:val="22"/>
        </w:rPr>
        <w:t xml:space="preserve">, </w:t>
      </w:r>
      <w:proofErr w:type="spellStart"/>
      <w:r w:rsidR="003367D1" w:rsidRPr="00FF0019">
        <w:rPr>
          <w:color w:val="000000"/>
          <w:sz w:val="22"/>
          <w:szCs w:val="22"/>
        </w:rPr>
        <w:t>громадські</w:t>
      </w:r>
      <w:proofErr w:type="spellEnd"/>
      <w:r w:rsidR="003367D1" w:rsidRPr="00FF0019">
        <w:rPr>
          <w:color w:val="000000"/>
          <w:sz w:val="22"/>
          <w:szCs w:val="22"/>
        </w:rPr>
        <w:t xml:space="preserve"> </w:t>
      </w:r>
      <w:proofErr w:type="spellStart"/>
      <w:r w:rsidR="003367D1" w:rsidRPr="00FF0019">
        <w:rPr>
          <w:color w:val="000000"/>
          <w:sz w:val="22"/>
          <w:szCs w:val="22"/>
        </w:rPr>
        <w:t>організації</w:t>
      </w:r>
      <w:proofErr w:type="spellEnd"/>
      <w:r w:rsidR="003367D1" w:rsidRPr="00FF0019">
        <w:rPr>
          <w:color w:val="000000"/>
          <w:sz w:val="22"/>
          <w:szCs w:val="22"/>
        </w:rPr>
        <w:t xml:space="preserve">, </w:t>
      </w:r>
      <w:proofErr w:type="spellStart"/>
      <w:r w:rsidR="003367D1" w:rsidRPr="00FF0019">
        <w:rPr>
          <w:color w:val="000000"/>
          <w:sz w:val="22"/>
          <w:szCs w:val="22"/>
        </w:rPr>
        <w:t>позичальники</w:t>
      </w:r>
      <w:proofErr w:type="spellEnd"/>
      <w:r w:rsidR="003367D1" w:rsidRPr="00FF0019">
        <w:rPr>
          <w:color w:val="000000"/>
          <w:sz w:val="22"/>
          <w:szCs w:val="22"/>
        </w:rPr>
        <w:t xml:space="preserve"> </w:t>
      </w:r>
      <w:proofErr w:type="spellStart"/>
      <w:r w:rsidR="003367D1" w:rsidRPr="00FF0019">
        <w:rPr>
          <w:color w:val="000000"/>
          <w:sz w:val="22"/>
          <w:szCs w:val="22"/>
        </w:rPr>
        <w:t>капіталу</w:t>
      </w:r>
      <w:proofErr w:type="spellEnd"/>
      <w:r w:rsidR="003367D1" w:rsidRPr="00FF0019">
        <w:rPr>
          <w:color w:val="000000"/>
          <w:sz w:val="22"/>
          <w:szCs w:val="22"/>
        </w:rPr>
        <w:t xml:space="preserve"> та </w:t>
      </w:r>
      <w:proofErr w:type="spellStart"/>
      <w:r w:rsidR="003367D1" w:rsidRPr="00FF0019">
        <w:rPr>
          <w:color w:val="000000"/>
          <w:sz w:val="22"/>
          <w:szCs w:val="22"/>
        </w:rPr>
        <w:t>ін</w:t>
      </w:r>
      <w:proofErr w:type="spellEnd"/>
      <w:r w:rsidRPr="00FF0019">
        <w:rPr>
          <w:color w:val="000000"/>
          <w:sz w:val="22"/>
          <w:szCs w:val="22"/>
        </w:rPr>
        <w:t xml:space="preserve">. </w:t>
      </w:r>
      <w:proofErr w:type="spellStart"/>
      <w:r w:rsidR="003367D1" w:rsidRPr="00FF0019">
        <w:rPr>
          <w:color w:val="000000"/>
          <w:sz w:val="22"/>
          <w:szCs w:val="22"/>
        </w:rPr>
        <w:t>Макросередовище</w:t>
      </w:r>
      <w:proofErr w:type="spellEnd"/>
      <w:r w:rsidR="003367D1" w:rsidRPr="00FF0019">
        <w:rPr>
          <w:color w:val="000000"/>
          <w:sz w:val="22"/>
          <w:szCs w:val="22"/>
        </w:rPr>
        <w:t xml:space="preserve"> </w:t>
      </w:r>
      <w:proofErr w:type="spellStart"/>
      <w:r w:rsidR="003367D1" w:rsidRPr="00FF0019">
        <w:rPr>
          <w:color w:val="000000"/>
          <w:sz w:val="22"/>
          <w:szCs w:val="22"/>
        </w:rPr>
        <w:t>або</w:t>
      </w:r>
      <w:proofErr w:type="spellEnd"/>
      <w:r w:rsidR="003367D1" w:rsidRPr="00FF0019">
        <w:rPr>
          <w:color w:val="000000"/>
          <w:sz w:val="22"/>
          <w:szCs w:val="22"/>
        </w:rPr>
        <w:t xml:space="preserve"> </w:t>
      </w:r>
      <w:proofErr w:type="spellStart"/>
      <w:r w:rsidR="003367D1" w:rsidRPr="00FF0019">
        <w:rPr>
          <w:color w:val="000000"/>
          <w:sz w:val="22"/>
          <w:szCs w:val="22"/>
        </w:rPr>
        <w:t>середовище</w:t>
      </w:r>
      <w:proofErr w:type="spellEnd"/>
      <w:r w:rsidRPr="00FF0019">
        <w:rPr>
          <w:color w:val="000000"/>
          <w:sz w:val="22"/>
          <w:szCs w:val="22"/>
        </w:rPr>
        <w:t xml:space="preserve"> непрямого</w:t>
      </w:r>
      <w:r w:rsidR="003F2560" w:rsidRPr="00FF0019">
        <w:rPr>
          <w:color w:val="000000"/>
          <w:sz w:val="22"/>
          <w:szCs w:val="22"/>
        </w:rPr>
        <w:t xml:space="preserve"> </w:t>
      </w:r>
      <w:proofErr w:type="spellStart"/>
      <w:r w:rsidR="003F2560" w:rsidRPr="00FF0019">
        <w:rPr>
          <w:color w:val="000000"/>
          <w:sz w:val="22"/>
          <w:szCs w:val="22"/>
        </w:rPr>
        <w:t>впливу</w:t>
      </w:r>
      <w:proofErr w:type="spellEnd"/>
      <w:r w:rsidR="003F2560" w:rsidRPr="00FF0019">
        <w:rPr>
          <w:color w:val="000000"/>
          <w:sz w:val="22"/>
          <w:szCs w:val="22"/>
        </w:rPr>
        <w:t xml:space="preserve"> (</w:t>
      </w:r>
      <w:proofErr w:type="spellStart"/>
      <w:r w:rsidR="003F2560" w:rsidRPr="00FF0019">
        <w:rPr>
          <w:color w:val="000000"/>
          <w:sz w:val="22"/>
          <w:szCs w:val="22"/>
        </w:rPr>
        <w:t>мікросередовище</w:t>
      </w:r>
      <w:proofErr w:type="spellEnd"/>
      <w:r w:rsidR="003F2560" w:rsidRPr="00FF0019">
        <w:rPr>
          <w:color w:val="000000"/>
          <w:sz w:val="22"/>
          <w:szCs w:val="22"/>
        </w:rPr>
        <w:t>)</w:t>
      </w:r>
      <w:r w:rsidRPr="00FF0019">
        <w:rPr>
          <w:color w:val="000000"/>
          <w:sz w:val="22"/>
          <w:szCs w:val="22"/>
        </w:rPr>
        <w:t xml:space="preserve"> </w:t>
      </w:r>
      <w:proofErr w:type="spellStart"/>
      <w:r w:rsidR="003367D1" w:rsidRPr="00FF0019">
        <w:rPr>
          <w:color w:val="000000"/>
          <w:sz w:val="22"/>
          <w:szCs w:val="22"/>
        </w:rPr>
        <w:t>складають</w:t>
      </w:r>
      <w:proofErr w:type="spellEnd"/>
      <w:r w:rsidR="003367D1" w:rsidRPr="00FF0019">
        <w:rPr>
          <w:color w:val="000000"/>
          <w:sz w:val="22"/>
          <w:szCs w:val="22"/>
        </w:rPr>
        <w:t xml:space="preserve"> </w:t>
      </w:r>
      <w:proofErr w:type="spellStart"/>
      <w:r w:rsidR="003367D1" w:rsidRPr="00FF0019">
        <w:rPr>
          <w:color w:val="000000"/>
          <w:sz w:val="22"/>
          <w:szCs w:val="22"/>
        </w:rPr>
        <w:t>чинники</w:t>
      </w:r>
      <w:proofErr w:type="spellEnd"/>
      <w:r w:rsidRPr="00FF0019">
        <w:rPr>
          <w:color w:val="000000"/>
          <w:sz w:val="22"/>
          <w:szCs w:val="22"/>
        </w:rPr>
        <w:t xml:space="preserve">, </w:t>
      </w:r>
      <w:proofErr w:type="spellStart"/>
      <w:r w:rsidRPr="00FF0019">
        <w:rPr>
          <w:color w:val="000000"/>
          <w:sz w:val="22"/>
          <w:szCs w:val="22"/>
        </w:rPr>
        <w:t>що</w:t>
      </w:r>
      <w:proofErr w:type="spellEnd"/>
      <w:r w:rsidRPr="00FF0019">
        <w:rPr>
          <w:color w:val="000000"/>
          <w:sz w:val="22"/>
          <w:szCs w:val="22"/>
        </w:rPr>
        <w:t xml:space="preserve"> </w:t>
      </w:r>
      <w:proofErr w:type="spellStart"/>
      <w:r w:rsidR="004742CF" w:rsidRPr="00FF0019">
        <w:rPr>
          <w:color w:val="000000"/>
          <w:sz w:val="22"/>
          <w:szCs w:val="22"/>
        </w:rPr>
        <w:t>відносяться</w:t>
      </w:r>
      <w:proofErr w:type="spellEnd"/>
      <w:r w:rsidR="004742CF" w:rsidRPr="00FF0019">
        <w:rPr>
          <w:color w:val="000000"/>
          <w:sz w:val="22"/>
          <w:szCs w:val="22"/>
        </w:rPr>
        <w:t xml:space="preserve"> до</w:t>
      </w:r>
      <w:r w:rsidR="003367D1" w:rsidRPr="00FF0019">
        <w:rPr>
          <w:color w:val="000000"/>
          <w:sz w:val="22"/>
          <w:szCs w:val="22"/>
        </w:rPr>
        <w:t xml:space="preserve"> </w:t>
      </w:r>
      <w:proofErr w:type="spellStart"/>
      <w:r w:rsidR="003367D1" w:rsidRPr="00FF0019">
        <w:rPr>
          <w:color w:val="000000"/>
          <w:sz w:val="22"/>
          <w:szCs w:val="22"/>
        </w:rPr>
        <w:t>загальноекономічн</w:t>
      </w:r>
      <w:r w:rsidR="004742CF" w:rsidRPr="00FF0019">
        <w:rPr>
          <w:color w:val="000000"/>
          <w:sz w:val="22"/>
          <w:szCs w:val="22"/>
        </w:rPr>
        <w:t>ого</w:t>
      </w:r>
      <w:proofErr w:type="spellEnd"/>
      <w:r w:rsidR="003367D1" w:rsidRPr="00FF0019">
        <w:rPr>
          <w:color w:val="000000"/>
          <w:sz w:val="22"/>
          <w:szCs w:val="22"/>
        </w:rPr>
        <w:t xml:space="preserve"> </w:t>
      </w:r>
      <w:proofErr w:type="spellStart"/>
      <w:r w:rsidR="003367D1" w:rsidRPr="00FF0019">
        <w:rPr>
          <w:color w:val="000000"/>
          <w:sz w:val="22"/>
          <w:szCs w:val="22"/>
        </w:rPr>
        <w:t>середовищ</w:t>
      </w:r>
      <w:r w:rsidR="004742CF" w:rsidRPr="00FF0019">
        <w:rPr>
          <w:color w:val="000000"/>
          <w:sz w:val="22"/>
          <w:szCs w:val="22"/>
        </w:rPr>
        <w:t>а</w:t>
      </w:r>
      <w:proofErr w:type="spellEnd"/>
      <w:r w:rsidR="003367D1" w:rsidRPr="00FF0019">
        <w:rPr>
          <w:color w:val="000000"/>
          <w:sz w:val="22"/>
          <w:szCs w:val="22"/>
        </w:rPr>
        <w:t xml:space="preserve"> </w:t>
      </w:r>
      <w:proofErr w:type="spellStart"/>
      <w:r w:rsidR="003367D1" w:rsidRPr="00FF0019">
        <w:rPr>
          <w:color w:val="000000"/>
          <w:sz w:val="22"/>
          <w:szCs w:val="22"/>
        </w:rPr>
        <w:t>функціонування</w:t>
      </w:r>
      <w:proofErr w:type="spellEnd"/>
      <w:r w:rsidR="003367D1" w:rsidRPr="00FF0019">
        <w:rPr>
          <w:color w:val="000000"/>
          <w:sz w:val="22"/>
          <w:szCs w:val="22"/>
        </w:rPr>
        <w:t xml:space="preserve"> </w:t>
      </w:r>
      <w:proofErr w:type="spellStart"/>
      <w:r w:rsidR="003367D1" w:rsidRPr="00FF0019">
        <w:rPr>
          <w:color w:val="000000"/>
          <w:sz w:val="22"/>
          <w:szCs w:val="22"/>
        </w:rPr>
        <w:t>підприємства</w:t>
      </w:r>
      <w:proofErr w:type="spellEnd"/>
      <w:r w:rsidR="003367D1" w:rsidRPr="00FF0019">
        <w:rPr>
          <w:color w:val="000000"/>
          <w:sz w:val="22"/>
          <w:szCs w:val="22"/>
        </w:rPr>
        <w:t xml:space="preserve"> (</w:t>
      </w:r>
      <w:proofErr w:type="spellStart"/>
      <w:r w:rsidR="003367D1" w:rsidRPr="00FF0019">
        <w:rPr>
          <w:color w:val="000000"/>
          <w:sz w:val="22"/>
          <w:szCs w:val="22"/>
        </w:rPr>
        <w:t>організації</w:t>
      </w:r>
      <w:proofErr w:type="spellEnd"/>
      <w:r w:rsidR="003367D1" w:rsidRPr="00FF0019">
        <w:rPr>
          <w:color w:val="000000"/>
          <w:sz w:val="22"/>
          <w:szCs w:val="22"/>
        </w:rPr>
        <w:t>)</w:t>
      </w:r>
      <w:r w:rsidR="004742CF" w:rsidRPr="00FF0019">
        <w:rPr>
          <w:color w:val="000000"/>
          <w:sz w:val="22"/>
          <w:szCs w:val="22"/>
        </w:rPr>
        <w:t xml:space="preserve">. </w:t>
      </w:r>
      <w:proofErr w:type="spellStart"/>
      <w:r w:rsidR="004742CF" w:rsidRPr="00FF0019">
        <w:rPr>
          <w:color w:val="000000"/>
          <w:sz w:val="22"/>
          <w:szCs w:val="22"/>
        </w:rPr>
        <w:t>Це</w:t>
      </w:r>
      <w:proofErr w:type="spellEnd"/>
      <w:r w:rsidR="004742CF" w:rsidRPr="00FF0019">
        <w:rPr>
          <w:color w:val="000000"/>
          <w:sz w:val="22"/>
          <w:szCs w:val="22"/>
        </w:rPr>
        <w:t xml:space="preserve"> </w:t>
      </w:r>
      <w:proofErr w:type="spellStart"/>
      <w:r w:rsidR="003367D1" w:rsidRPr="00FF0019">
        <w:rPr>
          <w:color w:val="000000"/>
          <w:sz w:val="22"/>
          <w:szCs w:val="22"/>
        </w:rPr>
        <w:t>середовище</w:t>
      </w:r>
      <w:proofErr w:type="spellEnd"/>
      <w:r w:rsidR="003367D1" w:rsidRPr="00FF0019">
        <w:rPr>
          <w:color w:val="000000"/>
          <w:sz w:val="22"/>
          <w:szCs w:val="22"/>
        </w:rPr>
        <w:t xml:space="preserve">, у </w:t>
      </w:r>
      <w:proofErr w:type="spellStart"/>
      <w:r w:rsidR="003367D1" w:rsidRPr="00FF0019">
        <w:rPr>
          <w:color w:val="000000"/>
          <w:sz w:val="22"/>
          <w:szCs w:val="22"/>
        </w:rPr>
        <w:t>якому</w:t>
      </w:r>
      <w:proofErr w:type="spellEnd"/>
      <w:r w:rsidR="003367D1" w:rsidRPr="00FF0019">
        <w:rPr>
          <w:color w:val="000000"/>
          <w:sz w:val="22"/>
          <w:szCs w:val="22"/>
        </w:rPr>
        <w:t xml:space="preserve"> </w:t>
      </w:r>
      <w:proofErr w:type="spellStart"/>
      <w:r w:rsidR="003367D1" w:rsidRPr="00FF0019">
        <w:rPr>
          <w:color w:val="000000"/>
          <w:sz w:val="22"/>
          <w:szCs w:val="22"/>
        </w:rPr>
        <w:t>функціонують</w:t>
      </w:r>
      <w:proofErr w:type="spellEnd"/>
      <w:r w:rsidR="00785075" w:rsidRPr="00FF0019">
        <w:rPr>
          <w:color w:val="000000"/>
          <w:sz w:val="22"/>
          <w:szCs w:val="22"/>
        </w:rPr>
        <w:t xml:space="preserve"> і </w:t>
      </w:r>
      <w:proofErr w:type="spellStart"/>
      <w:r w:rsidR="00785075" w:rsidRPr="00FF0019">
        <w:rPr>
          <w:color w:val="000000"/>
          <w:sz w:val="22"/>
          <w:szCs w:val="22"/>
        </w:rPr>
        <w:t>від</w:t>
      </w:r>
      <w:proofErr w:type="spellEnd"/>
      <w:r w:rsidR="00785075" w:rsidRPr="00FF0019">
        <w:rPr>
          <w:color w:val="000000"/>
          <w:sz w:val="22"/>
          <w:szCs w:val="22"/>
        </w:rPr>
        <w:t xml:space="preserve"> </w:t>
      </w:r>
      <w:proofErr w:type="spellStart"/>
      <w:r w:rsidR="00785075" w:rsidRPr="00FF0019">
        <w:rPr>
          <w:color w:val="000000"/>
          <w:sz w:val="22"/>
          <w:szCs w:val="22"/>
        </w:rPr>
        <w:t>якого</w:t>
      </w:r>
      <w:proofErr w:type="spellEnd"/>
      <w:r w:rsidR="00785075" w:rsidRPr="00FF0019">
        <w:rPr>
          <w:color w:val="000000"/>
          <w:sz w:val="22"/>
          <w:szCs w:val="22"/>
        </w:rPr>
        <w:t xml:space="preserve"> </w:t>
      </w:r>
      <w:proofErr w:type="spellStart"/>
      <w:r w:rsidR="00785075" w:rsidRPr="00FF0019">
        <w:rPr>
          <w:color w:val="000000"/>
          <w:sz w:val="22"/>
          <w:szCs w:val="22"/>
        </w:rPr>
        <w:t>залежать</w:t>
      </w:r>
      <w:proofErr w:type="spellEnd"/>
      <w:r w:rsidR="00785075" w:rsidRPr="00FF0019">
        <w:rPr>
          <w:color w:val="000000"/>
          <w:sz w:val="22"/>
          <w:szCs w:val="22"/>
        </w:rPr>
        <w:t xml:space="preserve"> </w:t>
      </w:r>
      <w:proofErr w:type="spellStart"/>
      <w:r w:rsidR="00785075" w:rsidRPr="00FF0019">
        <w:rPr>
          <w:color w:val="000000"/>
          <w:sz w:val="22"/>
          <w:szCs w:val="22"/>
        </w:rPr>
        <w:t>усі</w:t>
      </w:r>
      <w:proofErr w:type="spellEnd"/>
      <w:r w:rsidR="00785075" w:rsidRPr="00FF0019">
        <w:rPr>
          <w:color w:val="000000"/>
          <w:sz w:val="22"/>
          <w:szCs w:val="22"/>
        </w:rPr>
        <w:t xml:space="preserve"> </w:t>
      </w:r>
      <w:proofErr w:type="spellStart"/>
      <w:r w:rsidR="00785075" w:rsidRPr="00FF0019">
        <w:rPr>
          <w:color w:val="000000"/>
          <w:sz w:val="22"/>
          <w:szCs w:val="22"/>
        </w:rPr>
        <w:t>економічні</w:t>
      </w:r>
      <w:proofErr w:type="spellEnd"/>
      <w:r w:rsidR="00785075" w:rsidRPr="00FF0019">
        <w:rPr>
          <w:color w:val="000000"/>
          <w:sz w:val="22"/>
          <w:szCs w:val="22"/>
        </w:rPr>
        <w:t xml:space="preserve"> </w:t>
      </w:r>
      <w:proofErr w:type="spellStart"/>
      <w:r w:rsidR="00785075" w:rsidRPr="00FF0019">
        <w:rPr>
          <w:color w:val="000000"/>
          <w:sz w:val="22"/>
          <w:szCs w:val="22"/>
        </w:rPr>
        <w:t>суб'єкти</w:t>
      </w:r>
      <w:proofErr w:type="spellEnd"/>
      <w:r w:rsidR="00785075" w:rsidRPr="00FF0019">
        <w:rPr>
          <w:color w:val="000000"/>
          <w:sz w:val="22"/>
          <w:szCs w:val="22"/>
        </w:rPr>
        <w:t xml:space="preserve">. </w:t>
      </w:r>
      <w:proofErr w:type="spellStart"/>
      <w:proofErr w:type="gramStart"/>
      <w:r w:rsidR="00785075" w:rsidRPr="00FF0019">
        <w:rPr>
          <w:color w:val="000000"/>
          <w:sz w:val="22"/>
          <w:szCs w:val="22"/>
        </w:rPr>
        <w:t>Це</w:t>
      </w:r>
      <w:proofErr w:type="spellEnd"/>
      <w:r w:rsidR="00785075" w:rsidRPr="00FF0019">
        <w:rPr>
          <w:color w:val="000000"/>
          <w:sz w:val="22"/>
          <w:szCs w:val="22"/>
        </w:rPr>
        <w:t xml:space="preserve"> </w:t>
      </w:r>
      <w:r w:rsidR="003367D1" w:rsidRPr="00FF0019">
        <w:rPr>
          <w:color w:val="000000"/>
          <w:sz w:val="22"/>
          <w:szCs w:val="22"/>
        </w:rPr>
        <w:t xml:space="preserve"> </w:t>
      </w:r>
      <w:proofErr w:type="spellStart"/>
      <w:r w:rsidR="00785075" w:rsidRPr="00FF0019">
        <w:rPr>
          <w:color w:val="000000"/>
          <w:sz w:val="22"/>
          <w:szCs w:val="22"/>
        </w:rPr>
        <w:t>такі</w:t>
      </w:r>
      <w:proofErr w:type="spellEnd"/>
      <w:proofErr w:type="gramEnd"/>
      <w:r w:rsidR="00785075" w:rsidRPr="00FF0019">
        <w:rPr>
          <w:color w:val="000000"/>
          <w:sz w:val="22"/>
          <w:szCs w:val="22"/>
        </w:rPr>
        <w:t xml:space="preserve"> </w:t>
      </w:r>
      <w:proofErr w:type="spellStart"/>
      <w:r w:rsidR="00785075" w:rsidRPr="00FF0019">
        <w:rPr>
          <w:color w:val="000000"/>
          <w:sz w:val="22"/>
          <w:szCs w:val="22"/>
        </w:rPr>
        <w:t>фактори</w:t>
      </w:r>
      <w:proofErr w:type="spellEnd"/>
      <w:r w:rsidR="00785075" w:rsidRPr="00FF0019">
        <w:rPr>
          <w:color w:val="000000"/>
          <w:sz w:val="22"/>
          <w:szCs w:val="22"/>
        </w:rPr>
        <w:t xml:space="preserve"> як </w:t>
      </w:r>
      <w:proofErr w:type="spellStart"/>
      <w:r w:rsidR="00785075" w:rsidRPr="00FF0019">
        <w:rPr>
          <w:color w:val="000000"/>
          <w:sz w:val="22"/>
          <w:szCs w:val="22"/>
        </w:rPr>
        <w:t>загальний</w:t>
      </w:r>
      <w:proofErr w:type="spellEnd"/>
      <w:r w:rsidRPr="00FF0019">
        <w:rPr>
          <w:color w:val="000000"/>
          <w:sz w:val="22"/>
          <w:szCs w:val="22"/>
        </w:rPr>
        <w:t xml:space="preserve"> стан </w:t>
      </w:r>
      <w:proofErr w:type="spellStart"/>
      <w:r w:rsidRPr="00FF0019">
        <w:rPr>
          <w:color w:val="000000"/>
          <w:sz w:val="22"/>
          <w:szCs w:val="22"/>
        </w:rPr>
        <w:t>економіки</w:t>
      </w:r>
      <w:proofErr w:type="spellEnd"/>
      <w:r w:rsidRPr="00FF0019">
        <w:rPr>
          <w:color w:val="000000"/>
          <w:sz w:val="22"/>
          <w:szCs w:val="22"/>
        </w:rPr>
        <w:t xml:space="preserve">, </w:t>
      </w:r>
      <w:proofErr w:type="spellStart"/>
      <w:r w:rsidR="00785075" w:rsidRPr="00FF0019">
        <w:rPr>
          <w:color w:val="000000"/>
          <w:sz w:val="22"/>
          <w:szCs w:val="22"/>
        </w:rPr>
        <w:t>норми</w:t>
      </w:r>
      <w:proofErr w:type="spellEnd"/>
      <w:r w:rsidR="00785075" w:rsidRPr="00FF0019">
        <w:rPr>
          <w:color w:val="000000"/>
          <w:sz w:val="22"/>
          <w:szCs w:val="22"/>
        </w:rPr>
        <w:t xml:space="preserve"> </w:t>
      </w:r>
      <w:proofErr w:type="spellStart"/>
      <w:r w:rsidR="00785075" w:rsidRPr="00FF0019">
        <w:rPr>
          <w:color w:val="000000"/>
          <w:sz w:val="22"/>
          <w:szCs w:val="22"/>
        </w:rPr>
        <w:t>господарського</w:t>
      </w:r>
      <w:proofErr w:type="spellEnd"/>
      <w:r w:rsidR="00785075" w:rsidRPr="00FF0019">
        <w:rPr>
          <w:color w:val="000000"/>
          <w:sz w:val="22"/>
          <w:szCs w:val="22"/>
        </w:rPr>
        <w:t xml:space="preserve"> </w:t>
      </w:r>
      <w:proofErr w:type="spellStart"/>
      <w:r w:rsidR="00785075" w:rsidRPr="00FF0019">
        <w:rPr>
          <w:color w:val="000000"/>
          <w:sz w:val="22"/>
          <w:szCs w:val="22"/>
        </w:rPr>
        <w:t>законодавства</w:t>
      </w:r>
      <w:proofErr w:type="spellEnd"/>
      <w:r w:rsidR="00785075" w:rsidRPr="00FF0019">
        <w:rPr>
          <w:color w:val="000000"/>
          <w:sz w:val="22"/>
          <w:szCs w:val="22"/>
        </w:rPr>
        <w:t xml:space="preserve">, </w:t>
      </w:r>
      <w:proofErr w:type="spellStart"/>
      <w:r w:rsidR="00785075" w:rsidRPr="00FF0019">
        <w:rPr>
          <w:color w:val="000000"/>
          <w:sz w:val="22"/>
          <w:szCs w:val="22"/>
        </w:rPr>
        <w:t>рівень</w:t>
      </w:r>
      <w:proofErr w:type="spellEnd"/>
      <w:r w:rsidR="00785075" w:rsidRPr="00FF0019">
        <w:rPr>
          <w:color w:val="000000"/>
          <w:sz w:val="22"/>
          <w:szCs w:val="22"/>
        </w:rPr>
        <w:t xml:space="preserve"> </w:t>
      </w:r>
      <w:proofErr w:type="spellStart"/>
      <w:r w:rsidR="00785075" w:rsidRPr="00FF0019">
        <w:rPr>
          <w:color w:val="000000"/>
          <w:sz w:val="22"/>
          <w:szCs w:val="22"/>
        </w:rPr>
        <w:t>розвитку</w:t>
      </w:r>
      <w:proofErr w:type="spellEnd"/>
      <w:r w:rsidR="00785075" w:rsidRPr="00FF0019">
        <w:rPr>
          <w:color w:val="000000"/>
          <w:sz w:val="22"/>
          <w:szCs w:val="22"/>
        </w:rPr>
        <w:t xml:space="preserve"> </w:t>
      </w:r>
      <w:proofErr w:type="spellStart"/>
      <w:r w:rsidR="00785075" w:rsidRPr="00FF0019">
        <w:rPr>
          <w:color w:val="000000"/>
          <w:sz w:val="22"/>
          <w:szCs w:val="22"/>
        </w:rPr>
        <w:t>технологій</w:t>
      </w:r>
      <w:proofErr w:type="spellEnd"/>
      <w:r w:rsidR="00785075" w:rsidRPr="00FF0019">
        <w:rPr>
          <w:color w:val="000000"/>
          <w:sz w:val="22"/>
          <w:szCs w:val="22"/>
        </w:rPr>
        <w:t xml:space="preserve">, </w:t>
      </w:r>
      <w:proofErr w:type="spellStart"/>
      <w:r w:rsidR="00785075" w:rsidRPr="00FF0019">
        <w:rPr>
          <w:color w:val="000000"/>
          <w:sz w:val="22"/>
          <w:szCs w:val="22"/>
        </w:rPr>
        <w:t>способів</w:t>
      </w:r>
      <w:proofErr w:type="spellEnd"/>
      <w:r w:rsidR="00785075" w:rsidRPr="00FF0019">
        <w:rPr>
          <w:color w:val="000000"/>
          <w:sz w:val="22"/>
          <w:szCs w:val="22"/>
        </w:rPr>
        <w:t xml:space="preserve"> </w:t>
      </w:r>
      <w:proofErr w:type="spellStart"/>
      <w:r w:rsidR="00785075" w:rsidRPr="00FF0019">
        <w:rPr>
          <w:color w:val="000000"/>
          <w:sz w:val="22"/>
          <w:szCs w:val="22"/>
        </w:rPr>
        <w:t>передачі</w:t>
      </w:r>
      <w:proofErr w:type="spellEnd"/>
      <w:r w:rsidR="00785075" w:rsidRPr="00FF0019">
        <w:rPr>
          <w:color w:val="000000"/>
          <w:sz w:val="22"/>
          <w:szCs w:val="22"/>
        </w:rPr>
        <w:t xml:space="preserve"> </w:t>
      </w:r>
      <w:proofErr w:type="spellStart"/>
      <w:r w:rsidR="00785075" w:rsidRPr="00FF0019">
        <w:rPr>
          <w:color w:val="000000"/>
          <w:sz w:val="22"/>
          <w:szCs w:val="22"/>
        </w:rPr>
        <w:t>інформації</w:t>
      </w:r>
      <w:proofErr w:type="spellEnd"/>
      <w:r w:rsidR="00785075" w:rsidRPr="00FF0019">
        <w:rPr>
          <w:color w:val="000000"/>
          <w:sz w:val="22"/>
          <w:szCs w:val="22"/>
        </w:rPr>
        <w:t xml:space="preserve">, </w:t>
      </w:r>
      <w:proofErr w:type="spellStart"/>
      <w:r w:rsidR="00785075" w:rsidRPr="00FF0019">
        <w:rPr>
          <w:color w:val="000000"/>
          <w:sz w:val="22"/>
          <w:szCs w:val="22"/>
        </w:rPr>
        <w:t>засобів</w:t>
      </w:r>
      <w:proofErr w:type="spellEnd"/>
      <w:r w:rsidR="00785075" w:rsidRPr="00FF0019">
        <w:rPr>
          <w:color w:val="000000"/>
          <w:sz w:val="22"/>
          <w:szCs w:val="22"/>
        </w:rPr>
        <w:t xml:space="preserve"> </w:t>
      </w:r>
      <w:proofErr w:type="spellStart"/>
      <w:r w:rsidR="00785075" w:rsidRPr="00FF0019">
        <w:rPr>
          <w:color w:val="000000"/>
          <w:sz w:val="22"/>
          <w:szCs w:val="22"/>
        </w:rPr>
        <w:t>комунікації</w:t>
      </w:r>
      <w:proofErr w:type="spellEnd"/>
      <w:r w:rsidR="00785075" w:rsidRPr="00FF0019">
        <w:rPr>
          <w:color w:val="000000"/>
          <w:sz w:val="22"/>
          <w:szCs w:val="22"/>
        </w:rPr>
        <w:t xml:space="preserve">,  стан </w:t>
      </w:r>
      <w:proofErr w:type="spellStart"/>
      <w:r w:rsidR="00785075" w:rsidRPr="00FF0019">
        <w:rPr>
          <w:color w:val="000000"/>
          <w:sz w:val="22"/>
          <w:szCs w:val="22"/>
        </w:rPr>
        <w:t>соціокультурного</w:t>
      </w:r>
      <w:proofErr w:type="spellEnd"/>
      <w:r w:rsidR="00785075" w:rsidRPr="00FF0019">
        <w:rPr>
          <w:color w:val="000000"/>
          <w:sz w:val="22"/>
          <w:szCs w:val="22"/>
        </w:rPr>
        <w:t xml:space="preserve"> </w:t>
      </w:r>
      <w:proofErr w:type="spellStart"/>
      <w:r w:rsidR="00785075" w:rsidRPr="00FF0019">
        <w:rPr>
          <w:color w:val="000000"/>
          <w:sz w:val="22"/>
          <w:szCs w:val="22"/>
        </w:rPr>
        <w:t>середовища</w:t>
      </w:r>
      <w:proofErr w:type="spellEnd"/>
      <w:r w:rsidR="00785075" w:rsidRPr="00FF0019">
        <w:rPr>
          <w:color w:val="000000"/>
          <w:sz w:val="22"/>
          <w:szCs w:val="22"/>
        </w:rPr>
        <w:t xml:space="preserve">, </w:t>
      </w:r>
      <w:proofErr w:type="spellStart"/>
      <w:r w:rsidRPr="00FF0019">
        <w:rPr>
          <w:color w:val="000000"/>
          <w:sz w:val="22"/>
          <w:szCs w:val="22"/>
        </w:rPr>
        <w:t>політичн</w:t>
      </w:r>
      <w:r w:rsidR="00785075" w:rsidRPr="00FF0019">
        <w:rPr>
          <w:color w:val="000000"/>
          <w:sz w:val="22"/>
          <w:szCs w:val="22"/>
        </w:rPr>
        <w:t>а</w:t>
      </w:r>
      <w:proofErr w:type="spellEnd"/>
      <w:r w:rsidRPr="00FF0019">
        <w:rPr>
          <w:color w:val="000000"/>
          <w:sz w:val="22"/>
          <w:szCs w:val="22"/>
        </w:rPr>
        <w:t xml:space="preserve"> </w:t>
      </w:r>
      <w:proofErr w:type="spellStart"/>
      <w:r w:rsidR="00785075" w:rsidRPr="00FF0019">
        <w:rPr>
          <w:color w:val="000000"/>
          <w:sz w:val="22"/>
          <w:szCs w:val="22"/>
        </w:rPr>
        <w:t>ситуація</w:t>
      </w:r>
      <w:proofErr w:type="spellEnd"/>
      <w:r w:rsidRPr="00FF0019">
        <w:rPr>
          <w:color w:val="000000"/>
          <w:sz w:val="22"/>
          <w:szCs w:val="22"/>
        </w:rPr>
        <w:t xml:space="preserve">, </w:t>
      </w:r>
      <w:r w:rsidR="00785075" w:rsidRPr="00FF0019">
        <w:rPr>
          <w:color w:val="000000"/>
          <w:sz w:val="22"/>
          <w:szCs w:val="22"/>
        </w:rPr>
        <w:t xml:space="preserve">стан </w:t>
      </w:r>
      <w:proofErr w:type="spellStart"/>
      <w:r w:rsidR="00785075" w:rsidRPr="00FF0019">
        <w:rPr>
          <w:color w:val="000000"/>
          <w:sz w:val="22"/>
          <w:szCs w:val="22"/>
        </w:rPr>
        <w:t>конкуренції</w:t>
      </w:r>
      <w:proofErr w:type="spellEnd"/>
      <w:r w:rsidR="00785075" w:rsidRPr="00FF0019">
        <w:rPr>
          <w:color w:val="000000"/>
          <w:sz w:val="22"/>
          <w:szCs w:val="22"/>
        </w:rPr>
        <w:t xml:space="preserve"> в </w:t>
      </w:r>
      <w:proofErr w:type="spellStart"/>
      <w:r w:rsidR="00785075" w:rsidRPr="00FF0019">
        <w:rPr>
          <w:color w:val="000000"/>
          <w:sz w:val="22"/>
          <w:szCs w:val="22"/>
        </w:rPr>
        <w:t>галузі</w:t>
      </w:r>
      <w:proofErr w:type="spellEnd"/>
      <w:r w:rsidR="00785075" w:rsidRPr="00FF0019">
        <w:rPr>
          <w:color w:val="000000"/>
          <w:sz w:val="22"/>
          <w:szCs w:val="22"/>
        </w:rPr>
        <w:t xml:space="preserve">, </w:t>
      </w:r>
      <w:proofErr w:type="spellStart"/>
      <w:r w:rsidR="00785075" w:rsidRPr="00FF0019">
        <w:rPr>
          <w:color w:val="000000"/>
          <w:sz w:val="22"/>
          <w:szCs w:val="22"/>
        </w:rPr>
        <w:t>ступінь</w:t>
      </w:r>
      <w:proofErr w:type="spellEnd"/>
      <w:r w:rsidR="00785075" w:rsidRPr="00FF0019">
        <w:rPr>
          <w:color w:val="000000"/>
          <w:sz w:val="22"/>
          <w:szCs w:val="22"/>
        </w:rPr>
        <w:t xml:space="preserve"> </w:t>
      </w:r>
      <w:proofErr w:type="spellStart"/>
      <w:r w:rsidRPr="00FF0019">
        <w:rPr>
          <w:color w:val="000000"/>
          <w:sz w:val="22"/>
          <w:szCs w:val="22"/>
        </w:rPr>
        <w:t>вплив</w:t>
      </w:r>
      <w:r w:rsidR="00785075" w:rsidRPr="00FF0019">
        <w:rPr>
          <w:color w:val="000000"/>
          <w:sz w:val="22"/>
          <w:szCs w:val="22"/>
        </w:rPr>
        <w:t>у</w:t>
      </w:r>
      <w:proofErr w:type="spellEnd"/>
      <w:r w:rsidRPr="00FF0019">
        <w:rPr>
          <w:color w:val="000000"/>
          <w:sz w:val="22"/>
          <w:szCs w:val="22"/>
        </w:rPr>
        <w:t xml:space="preserve"> </w:t>
      </w:r>
      <w:proofErr w:type="spellStart"/>
      <w:r w:rsidRPr="00FF0019">
        <w:rPr>
          <w:color w:val="000000"/>
          <w:sz w:val="22"/>
          <w:szCs w:val="22"/>
        </w:rPr>
        <w:t>групових</w:t>
      </w:r>
      <w:proofErr w:type="spellEnd"/>
      <w:r w:rsidRPr="00FF0019">
        <w:rPr>
          <w:color w:val="000000"/>
          <w:sz w:val="22"/>
          <w:szCs w:val="22"/>
        </w:rPr>
        <w:t xml:space="preserve"> </w:t>
      </w:r>
      <w:proofErr w:type="spellStart"/>
      <w:r w:rsidRPr="00FF0019">
        <w:rPr>
          <w:color w:val="000000"/>
          <w:sz w:val="22"/>
          <w:szCs w:val="22"/>
        </w:rPr>
        <w:t>інтересів</w:t>
      </w:r>
      <w:proofErr w:type="spellEnd"/>
      <w:r w:rsidR="00785075" w:rsidRPr="00FF0019">
        <w:rPr>
          <w:color w:val="000000"/>
          <w:sz w:val="22"/>
          <w:szCs w:val="22"/>
        </w:rPr>
        <w:t xml:space="preserve">, </w:t>
      </w:r>
      <w:proofErr w:type="spellStart"/>
      <w:r w:rsidR="00785075" w:rsidRPr="00FF0019">
        <w:rPr>
          <w:color w:val="000000"/>
          <w:sz w:val="22"/>
          <w:szCs w:val="22"/>
        </w:rPr>
        <w:t>глобальні</w:t>
      </w:r>
      <w:proofErr w:type="spellEnd"/>
      <w:r w:rsidR="00785075" w:rsidRPr="00FF0019">
        <w:rPr>
          <w:color w:val="000000"/>
          <w:sz w:val="22"/>
          <w:szCs w:val="22"/>
        </w:rPr>
        <w:t xml:space="preserve"> </w:t>
      </w:r>
      <w:proofErr w:type="spellStart"/>
      <w:r w:rsidR="00785075" w:rsidRPr="00FF0019">
        <w:rPr>
          <w:color w:val="000000"/>
          <w:sz w:val="22"/>
          <w:szCs w:val="22"/>
        </w:rPr>
        <w:t>тенденції</w:t>
      </w:r>
      <w:proofErr w:type="spellEnd"/>
      <w:r w:rsidR="00785075" w:rsidRPr="00FF0019">
        <w:rPr>
          <w:color w:val="000000"/>
          <w:sz w:val="22"/>
          <w:szCs w:val="22"/>
        </w:rPr>
        <w:t xml:space="preserve"> </w:t>
      </w:r>
      <w:proofErr w:type="spellStart"/>
      <w:r w:rsidR="00785075" w:rsidRPr="00FF0019">
        <w:rPr>
          <w:color w:val="000000"/>
          <w:sz w:val="22"/>
          <w:szCs w:val="22"/>
        </w:rPr>
        <w:t>економічного</w:t>
      </w:r>
      <w:proofErr w:type="spellEnd"/>
      <w:r w:rsidR="00785075" w:rsidRPr="00FF0019">
        <w:rPr>
          <w:color w:val="000000"/>
          <w:sz w:val="22"/>
          <w:szCs w:val="22"/>
        </w:rPr>
        <w:t xml:space="preserve"> </w:t>
      </w:r>
      <w:proofErr w:type="spellStart"/>
      <w:r w:rsidR="00785075" w:rsidRPr="00FF0019">
        <w:rPr>
          <w:color w:val="000000"/>
          <w:sz w:val="22"/>
          <w:szCs w:val="22"/>
        </w:rPr>
        <w:t>розвитку</w:t>
      </w:r>
      <w:proofErr w:type="spellEnd"/>
      <w:r w:rsidRPr="00FF0019">
        <w:rPr>
          <w:color w:val="000000"/>
          <w:sz w:val="22"/>
          <w:szCs w:val="22"/>
        </w:rPr>
        <w:t xml:space="preserve">. </w:t>
      </w:r>
    </w:p>
    <w:p w14:paraId="663D8ADD" w14:textId="2B2433AA" w:rsidR="00170E2D" w:rsidRPr="00FF0019" w:rsidRDefault="00170E2D" w:rsidP="003111AE">
      <w:pPr>
        <w:pStyle w:val="14"/>
        <w:tabs>
          <w:tab w:val="left" w:pos="720"/>
        </w:tabs>
        <w:ind w:firstLine="426"/>
        <w:rPr>
          <w:color w:val="000000"/>
          <w:sz w:val="22"/>
          <w:szCs w:val="22"/>
          <w:lang w:val="uk-UA"/>
        </w:rPr>
      </w:pPr>
      <w:r w:rsidRPr="00FF0019">
        <w:rPr>
          <w:color w:val="000000"/>
          <w:sz w:val="22"/>
          <w:szCs w:val="22"/>
          <w:lang w:val="uk-UA"/>
        </w:rPr>
        <w:t>Майже всі аспекти зовнішнього середовища взаємоді</w:t>
      </w:r>
      <w:r w:rsidR="004742CF" w:rsidRPr="00FF0019">
        <w:rPr>
          <w:color w:val="000000"/>
          <w:sz w:val="22"/>
          <w:szCs w:val="22"/>
          <w:lang w:val="uk-UA"/>
        </w:rPr>
        <w:t>ють</w:t>
      </w:r>
      <w:r w:rsidRPr="00FF0019">
        <w:rPr>
          <w:color w:val="000000"/>
          <w:sz w:val="22"/>
          <w:szCs w:val="22"/>
          <w:lang w:val="uk-UA"/>
        </w:rPr>
        <w:t xml:space="preserve"> між собою. Фактори прямого впливу безпосередньо пов'язані основними функціями управління і впливають один на одного. На вплив зовнішнього середовища організація виробляє реакцію </w:t>
      </w:r>
      <w:r w:rsidR="000E3B71" w:rsidRPr="00FF0019">
        <w:rPr>
          <w:color w:val="000000"/>
          <w:sz w:val="22"/>
          <w:szCs w:val="22"/>
          <w:lang w:val="uk-UA"/>
        </w:rPr>
        <w:t>-</w:t>
      </w:r>
      <w:r w:rsidRPr="00FF0019">
        <w:rPr>
          <w:color w:val="000000"/>
          <w:sz w:val="22"/>
          <w:szCs w:val="22"/>
          <w:lang w:val="uk-UA"/>
        </w:rPr>
        <w:t xml:space="preserve"> спосіб зменшення цього впливу або його використання з вигодою для себе.</w:t>
      </w:r>
    </w:p>
    <w:p w14:paraId="620524B0" w14:textId="07E20D94" w:rsidR="00170E2D" w:rsidRPr="00FF0019" w:rsidRDefault="00D536EC" w:rsidP="003111AE">
      <w:pPr>
        <w:pStyle w:val="14"/>
        <w:tabs>
          <w:tab w:val="left" w:pos="720"/>
        </w:tabs>
        <w:ind w:firstLine="426"/>
        <w:rPr>
          <w:color w:val="000000"/>
          <w:sz w:val="22"/>
          <w:szCs w:val="22"/>
          <w:lang w:val="uk-UA"/>
        </w:rPr>
      </w:pPr>
      <w:r w:rsidRPr="00FF0019">
        <w:rPr>
          <w:b/>
          <w:i/>
          <w:iCs/>
          <w:color w:val="000000"/>
          <w:sz w:val="22"/>
          <w:szCs w:val="22"/>
          <w:lang w:val="uk-UA"/>
        </w:rPr>
        <w:t>Х</w:t>
      </w:r>
      <w:r w:rsidR="00170E2D" w:rsidRPr="00FF0019">
        <w:rPr>
          <w:b/>
          <w:i/>
          <w:iCs/>
          <w:color w:val="000000"/>
          <w:sz w:val="22"/>
          <w:szCs w:val="22"/>
          <w:lang w:val="uk-UA"/>
        </w:rPr>
        <w:t>арактеристиками</w:t>
      </w:r>
      <w:r w:rsidR="00AB1B28" w:rsidRPr="00FF0019">
        <w:rPr>
          <w:color w:val="000000"/>
          <w:sz w:val="22"/>
          <w:szCs w:val="22"/>
          <w:lang w:val="uk-UA"/>
        </w:rPr>
        <w:t xml:space="preserve"> </w:t>
      </w:r>
      <w:r w:rsidRPr="00FF0019">
        <w:rPr>
          <w:color w:val="000000"/>
          <w:sz w:val="22"/>
          <w:szCs w:val="22"/>
          <w:lang w:val="uk-UA"/>
        </w:rPr>
        <w:t>більшості</w:t>
      </w:r>
      <w:r w:rsidR="00170E2D" w:rsidRPr="00FF0019">
        <w:rPr>
          <w:color w:val="000000"/>
          <w:sz w:val="22"/>
          <w:szCs w:val="22"/>
          <w:lang w:val="uk-UA"/>
        </w:rPr>
        <w:t xml:space="preserve"> елементів зовнішнього середовища виступають: </w:t>
      </w:r>
      <w:r w:rsidRPr="00FF0019">
        <w:rPr>
          <w:color w:val="000000"/>
          <w:sz w:val="22"/>
          <w:szCs w:val="22"/>
          <w:lang w:val="uk-UA"/>
        </w:rPr>
        <w:t xml:space="preserve">системний характер; </w:t>
      </w:r>
      <w:r w:rsidR="00170E2D" w:rsidRPr="00FF0019">
        <w:rPr>
          <w:color w:val="000000"/>
          <w:sz w:val="22"/>
          <w:szCs w:val="22"/>
          <w:lang w:val="uk-UA"/>
        </w:rPr>
        <w:t>взаємо</w:t>
      </w:r>
      <w:r w:rsidRPr="00FF0019">
        <w:rPr>
          <w:color w:val="000000"/>
          <w:sz w:val="22"/>
          <w:szCs w:val="22"/>
          <w:lang w:val="uk-UA"/>
        </w:rPr>
        <w:t>зв’язок та взаємозалежність</w:t>
      </w:r>
      <w:r w:rsidR="00170E2D" w:rsidRPr="00FF0019">
        <w:rPr>
          <w:color w:val="000000"/>
          <w:sz w:val="22"/>
          <w:szCs w:val="22"/>
          <w:lang w:val="uk-UA"/>
        </w:rPr>
        <w:t xml:space="preserve"> </w:t>
      </w:r>
      <w:r w:rsidRPr="00FF0019">
        <w:rPr>
          <w:color w:val="000000"/>
          <w:sz w:val="22"/>
          <w:szCs w:val="22"/>
          <w:lang w:val="uk-UA"/>
        </w:rPr>
        <w:t xml:space="preserve">усіх </w:t>
      </w:r>
      <w:r w:rsidR="00170E2D" w:rsidRPr="00FF0019">
        <w:rPr>
          <w:color w:val="000000"/>
          <w:sz w:val="22"/>
          <w:szCs w:val="22"/>
          <w:lang w:val="uk-UA"/>
        </w:rPr>
        <w:t xml:space="preserve">факторів зовнішнього середовища; </w:t>
      </w:r>
      <w:r w:rsidRPr="00FF0019">
        <w:rPr>
          <w:color w:val="000000"/>
          <w:sz w:val="22"/>
          <w:szCs w:val="22"/>
          <w:lang w:val="uk-UA"/>
        </w:rPr>
        <w:t xml:space="preserve">структурна </w:t>
      </w:r>
      <w:r w:rsidR="00170E2D" w:rsidRPr="00FF0019">
        <w:rPr>
          <w:color w:val="000000"/>
          <w:sz w:val="22"/>
          <w:szCs w:val="22"/>
          <w:lang w:val="uk-UA"/>
        </w:rPr>
        <w:t xml:space="preserve">складність; гнучкість і рухливість зовнішнього середовища; </w:t>
      </w:r>
      <w:r w:rsidRPr="00FF0019">
        <w:rPr>
          <w:color w:val="000000"/>
          <w:sz w:val="22"/>
          <w:szCs w:val="22"/>
          <w:lang w:val="uk-UA"/>
        </w:rPr>
        <w:t>невизначеність та ризиковість у напрямі впливу на функціонування господарських суб’єктів.</w:t>
      </w:r>
    </w:p>
    <w:p w14:paraId="2E9DE1AB" w14:textId="175CAFA7" w:rsidR="00170E2D" w:rsidRPr="00FF0019" w:rsidRDefault="00D536EC" w:rsidP="003111AE">
      <w:pPr>
        <w:tabs>
          <w:tab w:val="left" w:pos="720"/>
        </w:tabs>
        <w:ind w:firstLine="426"/>
        <w:jc w:val="both"/>
        <w:rPr>
          <w:bCs/>
          <w:snapToGrid w:val="0"/>
          <w:color w:val="000000"/>
          <w:sz w:val="22"/>
          <w:szCs w:val="22"/>
          <w:lang w:val="uk-UA"/>
        </w:rPr>
      </w:pPr>
      <w:proofErr w:type="spellStart"/>
      <w:r w:rsidRPr="00FF0019">
        <w:rPr>
          <w:bCs/>
          <w:snapToGrid w:val="0"/>
          <w:color w:val="000000"/>
          <w:sz w:val="22"/>
          <w:szCs w:val="22"/>
          <w:lang w:val="uk-UA"/>
        </w:rPr>
        <w:t>В</w:t>
      </w:r>
      <w:r w:rsidR="004742CF" w:rsidRPr="00FF0019">
        <w:rPr>
          <w:bCs/>
          <w:iCs/>
          <w:snapToGrid w:val="0"/>
          <w:color w:val="000000"/>
          <w:sz w:val="22"/>
          <w:szCs w:val="22"/>
          <w:lang w:val="uk-UA"/>
        </w:rPr>
        <w:t>вплив</w:t>
      </w:r>
      <w:proofErr w:type="spellEnd"/>
      <w:r w:rsidR="00170E2D" w:rsidRPr="00FF0019">
        <w:rPr>
          <w:bCs/>
          <w:iCs/>
          <w:snapToGrid w:val="0"/>
          <w:color w:val="000000"/>
          <w:sz w:val="22"/>
          <w:szCs w:val="22"/>
          <w:lang w:val="uk-UA"/>
        </w:rPr>
        <w:t xml:space="preserve"> </w:t>
      </w:r>
      <w:r w:rsidRPr="00FF0019">
        <w:rPr>
          <w:bCs/>
          <w:iCs/>
          <w:snapToGrid w:val="0"/>
          <w:color w:val="000000"/>
          <w:sz w:val="22"/>
          <w:szCs w:val="22"/>
          <w:lang w:val="uk-UA"/>
        </w:rPr>
        <w:t>чинників віддалено</w:t>
      </w:r>
      <w:r w:rsidR="004742CF" w:rsidRPr="00FF0019">
        <w:rPr>
          <w:bCs/>
          <w:iCs/>
          <w:snapToGrid w:val="0"/>
          <w:color w:val="000000"/>
          <w:sz w:val="22"/>
          <w:szCs w:val="22"/>
          <w:lang w:val="uk-UA"/>
        </w:rPr>
        <w:t xml:space="preserve"> </w:t>
      </w:r>
      <w:proofErr w:type="spellStart"/>
      <w:r w:rsidRPr="00FF0019">
        <w:rPr>
          <w:bCs/>
          <w:iCs/>
          <w:snapToGrid w:val="0"/>
          <w:color w:val="000000"/>
          <w:sz w:val="22"/>
          <w:szCs w:val="22"/>
          <w:lang w:val="uk-UA"/>
        </w:rPr>
        <w:t>зовнішншнього</w:t>
      </w:r>
      <w:proofErr w:type="spellEnd"/>
      <w:r w:rsidRPr="00FF0019">
        <w:rPr>
          <w:bCs/>
          <w:iCs/>
          <w:snapToGrid w:val="0"/>
          <w:color w:val="000000"/>
          <w:sz w:val="22"/>
          <w:szCs w:val="22"/>
          <w:lang w:val="uk-UA"/>
        </w:rPr>
        <w:t xml:space="preserve"> середовища, як правило, більш вразливий порівняно з впливом </w:t>
      </w:r>
      <w:r w:rsidRPr="00FF0019">
        <w:rPr>
          <w:bCs/>
          <w:snapToGrid w:val="0"/>
          <w:color w:val="000000"/>
          <w:sz w:val="22"/>
          <w:szCs w:val="22"/>
          <w:lang w:val="uk-UA"/>
        </w:rPr>
        <w:t>відносно</w:t>
      </w:r>
      <w:r w:rsidR="004742CF" w:rsidRPr="00FF0019">
        <w:rPr>
          <w:bCs/>
          <w:snapToGrid w:val="0"/>
          <w:color w:val="000000"/>
          <w:sz w:val="22"/>
          <w:szCs w:val="22"/>
          <w:lang w:val="uk-UA"/>
        </w:rPr>
        <w:t xml:space="preserve"> о</w:t>
      </w:r>
      <w:r w:rsidRPr="00FF0019">
        <w:rPr>
          <w:bCs/>
          <w:snapToGrid w:val="0"/>
          <w:color w:val="000000"/>
          <w:sz w:val="22"/>
          <w:szCs w:val="22"/>
          <w:lang w:val="uk-UA"/>
        </w:rPr>
        <w:t>б</w:t>
      </w:r>
      <w:r w:rsidR="004742CF" w:rsidRPr="00FF0019">
        <w:rPr>
          <w:bCs/>
          <w:snapToGrid w:val="0"/>
          <w:color w:val="000000"/>
          <w:sz w:val="22"/>
          <w:szCs w:val="22"/>
          <w:lang w:val="uk-UA"/>
        </w:rPr>
        <w:t>межено</w:t>
      </w:r>
      <w:r w:rsidRPr="00FF0019">
        <w:rPr>
          <w:bCs/>
          <w:snapToGrid w:val="0"/>
          <w:color w:val="000000"/>
          <w:sz w:val="22"/>
          <w:szCs w:val="22"/>
          <w:lang w:val="uk-UA"/>
        </w:rPr>
        <w:t>ї</w:t>
      </w:r>
      <w:r w:rsidR="004742CF" w:rsidRPr="00FF0019">
        <w:rPr>
          <w:bCs/>
          <w:snapToGrid w:val="0"/>
          <w:color w:val="000000"/>
          <w:sz w:val="22"/>
          <w:szCs w:val="22"/>
          <w:lang w:val="uk-UA"/>
        </w:rPr>
        <w:t xml:space="preserve"> кільк</w:t>
      </w:r>
      <w:r w:rsidRPr="00FF0019">
        <w:rPr>
          <w:bCs/>
          <w:snapToGrid w:val="0"/>
          <w:color w:val="000000"/>
          <w:sz w:val="22"/>
          <w:szCs w:val="22"/>
          <w:lang w:val="uk-UA"/>
        </w:rPr>
        <w:t xml:space="preserve">ості </w:t>
      </w:r>
      <w:r w:rsidR="004742CF" w:rsidRPr="00FF0019">
        <w:rPr>
          <w:bCs/>
          <w:snapToGrid w:val="0"/>
          <w:color w:val="000000"/>
          <w:sz w:val="22"/>
          <w:szCs w:val="22"/>
          <w:lang w:val="uk-UA"/>
        </w:rPr>
        <w:t>факторів безпосереднього оточення (</w:t>
      </w:r>
      <w:r w:rsidR="00170E2D" w:rsidRPr="00FF0019">
        <w:rPr>
          <w:bCs/>
          <w:snapToGrid w:val="0"/>
          <w:color w:val="000000"/>
          <w:sz w:val="22"/>
          <w:szCs w:val="22"/>
          <w:lang w:val="uk-UA"/>
        </w:rPr>
        <w:t>декількох постачальників</w:t>
      </w:r>
      <w:r w:rsidR="004742CF" w:rsidRPr="00FF0019">
        <w:rPr>
          <w:bCs/>
          <w:snapToGrid w:val="0"/>
          <w:color w:val="000000"/>
          <w:sz w:val="22"/>
          <w:szCs w:val="22"/>
          <w:lang w:val="uk-UA"/>
        </w:rPr>
        <w:t>, споживачів чи</w:t>
      </w:r>
      <w:r w:rsidR="00170E2D" w:rsidRPr="00FF0019">
        <w:rPr>
          <w:bCs/>
          <w:snapToGrid w:val="0"/>
          <w:color w:val="000000"/>
          <w:sz w:val="22"/>
          <w:szCs w:val="22"/>
          <w:lang w:val="uk-UA"/>
        </w:rPr>
        <w:t xml:space="preserve"> конкурентів</w:t>
      </w:r>
      <w:r w:rsidR="004742CF" w:rsidRPr="00FF0019">
        <w:rPr>
          <w:bCs/>
          <w:snapToGrid w:val="0"/>
          <w:color w:val="000000"/>
          <w:sz w:val="22"/>
          <w:szCs w:val="22"/>
          <w:lang w:val="uk-UA"/>
        </w:rPr>
        <w:t xml:space="preserve">). </w:t>
      </w:r>
      <w:r w:rsidRPr="00FF0019">
        <w:rPr>
          <w:bCs/>
          <w:snapToGrid w:val="0"/>
          <w:color w:val="000000"/>
          <w:sz w:val="22"/>
          <w:szCs w:val="22"/>
          <w:lang w:val="uk-UA"/>
        </w:rPr>
        <w:t>Отже</w:t>
      </w:r>
      <w:r w:rsidR="00170E2D" w:rsidRPr="00FF0019">
        <w:rPr>
          <w:bCs/>
          <w:snapToGrid w:val="0"/>
          <w:color w:val="000000"/>
          <w:sz w:val="22"/>
          <w:szCs w:val="22"/>
          <w:lang w:val="uk-UA"/>
        </w:rPr>
        <w:t xml:space="preserve">, </w:t>
      </w:r>
      <w:r w:rsidR="00170E2D" w:rsidRPr="00FF0019">
        <w:rPr>
          <w:bCs/>
          <w:snapToGrid w:val="0"/>
          <w:color w:val="000000"/>
          <w:sz w:val="22"/>
          <w:szCs w:val="22"/>
          <w:lang w:val="uk-UA"/>
        </w:rPr>
        <w:lastRenderedPageBreak/>
        <w:t xml:space="preserve">організації, що </w:t>
      </w:r>
      <w:r w:rsidRPr="00FF0019">
        <w:rPr>
          <w:bCs/>
          <w:snapToGrid w:val="0"/>
          <w:color w:val="000000"/>
          <w:sz w:val="22"/>
          <w:szCs w:val="22"/>
          <w:lang w:val="uk-UA"/>
        </w:rPr>
        <w:t>ма</w:t>
      </w:r>
      <w:r w:rsidR="00C00FA0" w:rsidRPr="00FF0019">
        <w:rPr>
          <w:bCs/>
          <w:snapToGrid w:val="0"/>
          <w:color w:val="000000"/>
          <w:sz w:val="22"/>
          <w:szCs w:val="22"/>
          <w:lang w:val="uk-UA"/>
        </w:rPr>
        <w:t xml:space="preserve">ють справу з обмеженою кількістю контактних аудиторій, мають перевагу - </w:t>
      </w:r>
      <w:r w:rsidR="00170E2D" w:rsidRPr="00FF0019">
        <w:rPr>
          <w:bCs/>
          <w:snapToGrid w:val="0"/>
          <w:color w:val="000000"/>
          <w:sz w:val="22"/>
          <w:szCs w:val="22"/>
          <w:lang w:val="uk-UA"/>
        </w:rPr>
        <w:t xml:space="preserve"> </w:t>
      </w:r>
      <w:r w:rsidR="00C00FA0" w:rsidRPr="00FF0019">
        <w:rPr>
          <w:bCs/>
          <w:snapToGrid w:val="0"/>
          <w:color w:val="000000"/>
          <w:sz w:val="22"/>
          <w:szCs w:val="22"/>
          <w:lang w:val="uk-UA"/>
        </w:rPr>
        <w:t>менший рівень невизначеності з боку зовнішнього середовища</w:t>
      </w:r>
    </w:p>
    <w:p w14:paraId="0F9B6F35" w14:textId="36E424CB" w:rsidR="00170E2D" w:rsidRPr="00FF0019" w:rsidRDefault="00C00FA0" w:rsidP="003111AE">
      <w:pPr>
        <w:tabs>
          <w:tab w:val="left" w:pos="720"/>
        </w:tabs>
        <w:ind w:firstLine="426"/>
        <w:jc w:val="both"/>
        <w:rPr>
          <w:snapToGrid w:val="0"/>
          <w:color w:val="000000"/>
          <w:sz w:val="22"/>
          <w:szCs w:val="22"/>
          <w:lang w:val="uk-UA"/>
        </w:rPr>
      </w:pPr>
      <w:r w:rsidRPr="00FF0019">
        <w:rPr>
          <w:snapToGrid w:val="0"/>
          <w:color w:val="000000"/>
          <w:sz w:val="22"/>
          <w:szCs w:val="22"/>
          <w:lang w:val="uk-UA"/>
        </w:rPr>
        <w:t>Ступінь н</w:t>
      </w:r>
      <w:r w:rsidR="00170E2D" w:rsidRPr="00FF0019">
        <w:rPr>
          <w:snapToGrid w:val="0"/>
          <w:color w:val="000000"/>
          <w:sz w:val="22"/>
          <w:szCs w:val="22"/>
          <w:lang w:val="uk-UA"/>
        </w:rPr>
        <w:t>евизначен</w:t>
      </w:r>
      <w:r w:rsidRPr="00FF0019">
        <w:rPr>
          <w:snapToGrid w:val="0"/>
          <w:color w:val="000000"/>
          <w:sz w:val="22"/>
          <w:szCs w:val="22"/>
          <w:lang w:val="uk-UA"/>
        </w:rPr>
        <w:t>ості</w:t>
      </w:r>
      <w:r w:rsidR="00170E2D" w:rsidRPr="00FF0019">
        <w:rPr>
          <w:snapToGrid w:val="0"/>
          <w:color w:val="000000"/>
          <w:sz w:val="22"/>
          <w:szCs w:val="22"/>
          <w:lang w:val="uk-UA"/>
        </w:rPr>
        <w:t xml:space="preserve"> зовнішнього середовища </w:t>
      </w:r>
      <w:r w:rsidR="004742CF" w:rsidRPr="00FF0019">
        <w:rPr>
          <w:snapToGrid w:val="0"/>
          <w:color w:val="000000"/>
          <w:sz w:val="22"/>
          <w:szCs w:val="22"/>
          <w:lang w:val="uk-UA"/>
        </w:rPr>
        <w:t xml:space="preserve">пояснюється </w:t>
      </w:r>
      <w:r w:rsidRPr="00FF0019">
        <w:rPr>
          <w:snapToGrid w:val="0"/>
          <w:color w:val="000000"/>
          <w:sz w:val="22"/>
          <w:szCs w:val="22"/>
          <w:lang w:val="uk-UA"/>
        </w:rPr>
        <w:t xml:space="preserve">обмеженістю, </w:t>
      </w:r>
      <w:r w:rsidR="004742CF" w:rsidRPr="00FF0019">
        <w:rPr>
          <w:snapToGrid w:val="0"/>
          <w:color w:val="000000"/>
          <w:sz w:val="22"/>
          <w:szCs w:val="22"/>
          <w:lang w:val="uk-UA"/>
        </w:rPr>
        <w:t>неточністю та</w:t>
      </w:r>
      <w:r w:rsidRPr="00FF0019">
        <w:rPr>
          <w:snapToGrid w:val="0"/>
          <w:color w:val="000000"/>
          <w:sz w:val="22"/>
          <w:szCs w:val="22"/>
          <w:lang w:val="uk-UA"/>
        </w:rPr>
        <w:t>,</w:t>
      </w:r>
      <w:r w:rsidR="004742CF" w:rsidRPr="00FF0019">
        <w:rPr>
          <w:snapToGrid w:val="0"/>
          <w:color w:val="000000"/>
          <w:sz w:val="22"/>
          <w:szCs w:val="22"/>
          <w:lang w:val="uk-UA"/>
        </w:rPr>
        <w:t xml:space="preserve"> </w:t>
      </w:r>
      <w:r w:rsidRPr="00FF0019">
        <w:rPr>
          <w:snapToGrid w:val="0"/>
          <w:color w:val="000000"/>
          <w:sz w:val="22"/>
          <w:szCs w:val="22"/>
          <w:lang w:val="uk-UA"/>
        </w:rPr>
        <w:t xml:space="preserve">часто, недостовірністю </w:t>
      </w:r>
      <w:r w:rsidR="00170E2D" w:rsidRPr="00FF0019">
        <w:rPr>
          <w:iCs/>
          <w:snapToGrid w:val="0"/>
          <w:color w:val="000000"/>
          <w:sz w:val="22"/>
          <w:szCs w:val="22"/>
          <w:lang w:val="uk-UA"/>
        </w:rPr>
        <w:t>інформації</w:t>
      </w:r>
      <w:r w:rsidR="00170E2D" w:rsidRPr="00FF0019">
        <w:rPr>
          <w:snapToGrid w:val="0"/>
          <w:color w:val="000000"/>
          <w:sz w:val="22"/>
          <w:szCs w:val="22"/>
          <w:lang w:val="uk-UA"/>
        </w:rPr>
        <w:t xml:space="preserve">, </w:t>
      </w:r>
      <w:r w:rsidRPr="00FF0019">
        <w:rPr>
          <w:snapToGrid w:val="0"/>
          <w:color w:val="000000"/>
          <w:sz w:val="22"/>
          <w:szCs w:val="22"/>
          <w:lang w:val="uk-UA"/>
        </w:rPr>
        <w:t>до якої має доступ організація</w:t>
      </w:r>
      <w:r w:rsidR="00170E2D" w:rsidRPr="00FF0019">
        <w:rPr>
          <w:snapToGrid w:val="0"/>
          <w:color w:val="000000"/>
          <w:sz w:val="22"/>
          <w:szCs w:val="22"/>
          <w:lang w:val="uk-UA"/>
        </w:rPr>
        <w:t xml:space="preserve">. </w:t>
      </w:r>
    </w:p>
    <w:p w14:paraId="7C5DA42F" w14:textId="77777777" w:rsidR="00E7670B" w:rsidRPr="00FF0019" w:rsidRDefault="00E7670B" w:rsidP="002B00C1">
      <w:pPr>
        <w:tabs>
          <w:tab w:val="left" w:pos="720"/>
        </w:tabs>
        <w:jc w:val="both"/>
        <w:rPr>
          <w:snapToGrid w:val="0"/>
          <w:color w:val="000000"/>
          <w:sz w:val="22"/>
          <w:szCs w:val="22"/>
          <w:lang w:val="uk-UA"/>
        </w:rPr>
      </w:pPr>
    </w:p>
    <w:p w14:paraId="59060118" w14:textId="77777777" w:rsidR="00170E2D" w:rsidRPr="002B00C1" w:rsidRDefault="00170E2D" w:rsidP="003111AE">
      <w:pPr>
        <w:tabs>
          <w:tab w:val="left" w:pos="500"/>
        </w:tabs>
        <w:ind w:firstLine="426"/>
        <w:jc w:val="both"/>
        <w:rPr>
          <w:b/>
          <w:i/>
          <w:iCs/>
          <w:sz w:val="22"/>
          <w:szCs w:val="22"/>
          <w:lang w:val="uk-UA"/>
        </w:rPr>
      </w:pPr>
      <w:r w:rsidRPr="002B00C1">
        <w:rPr>
          <w:b/>
          <w:i/>
          <w:iCs/>
          <w:snapToGrid w:val="0"/>
          <w:color w:val="000000"/>
          <w:sz w:val="22"/>
          <w:szCs w:val="22"/>
          <w:lang w:val="uk-UA"/>
        </w:rPr>
        <w:t xml:space="preserve">2. </w:t>
      </w:r>
      <w:r w:rsidRPr="002B00C1">
        <w:rPr>
          <w:b/>
          <w:i/>
          <w:iCs/>
          <w:sz w:val="22"/>
          <w:szCs w:val="22"/>
          <w:lang w:val="uk-UA"/>
        </w:rPr>
        <w:t>Значення та структура зовнішнього середовища безпосереднього впливу</w:t>
      </w:r>
    </w:p>
    <w:p w14:paraId="5664E270" w14:textId="77777777" w:rsidR="00170E2D" w:rsidRPr="00FF0019" w:rsidRDefault="00170E2D" w:rsidP="003111AE">
      <w:pPr>
        <w:tabs>
          <w:tab w:val="left" w:pos="720"/>
        </w:tabs>
        <w:ind w:firstLine="426"/>
        <w:jc w:val="both"/>
        <w:rPr>
          <w:snapToGrid w:val="0"/>
          <w:color w:val="000000"/>
          <w:sz w:val="22"/>
          <w:szCs w:val="22"/>
          <w:lang w:val="uk-UA"/>
        </w:rPr>
      </w:pPr>
    </w:p>
    <w:p w14:paraId="464709C6" w14:textId="50651E2C" w:rsidR="00C00FA0" w:rsidRPr="00FF0019" w:rsidRDefault="00E7670B" w:rsidP="003111AE">
      <w:pPr>
        <w:tabs>
          <w:tab w:val="left" w:pos="720"/>
        </w:tabs>
        <w:ind w:firstLine="426"/>
        <w:jc w:val="both"/>
        <w:rPr>
          <w:snapToGrid w:val="0"/>
          <w:color w:val="000000"/>
          <w:sz w:val="22"/>
          <w:szCs w:val="22"/>
          <w:lang w:val="uk-UA"/>
        </w:rPr>
      </w:pPr>
      <w:r w:rsidRPr="00FF0019">
        <w:rPr>
          <w:snapToGrid w:val="0"/>
          <w:color w:val="000000"/>
          <w:sz w:val="22"/>
          <w:szCs w:val="22"/>
          <w:lang w:val="uk-UA"/>
        </w:rPr>
        <w:t xml:space="preserve">На різних </w:t>
      </w:r>
      <w:proofErr w:type="spellStart"/>
      <w:r w:rsidRPr="00FF0019">
        <w:rPr>
          <w:snapToGrid w:val="0"/>
          <w:color w:val="000000"/>
          <w:sz w:val="22"/>
          <w:szCs w:val="22"/>
          <w:lang w:val="uk-UA"/>
        </w:rPr>
        <w:t>суб’єктив</w:t>
      </w:r>
      <w:proofErr w:type="spellEnd"/>
      <w:r w:rsidRPr="00FF0019">
        <w:rPr>
          <w:snapToGrid w:val="0"/>
          <w:color w:val="000000"/>
          <w:sz w:val="22"/>
          <w:szCs w:val="22"/>
          <w:lang w:val="uk-UA"/>
        </w:rPr>
        <w:t xml:space="preserve"> господарювання вплив тих самих чинників  зовнішнього середовища може мати різний характер. У табл. 5.1 наведено основні (найбільш характерні) чинники впливу на функціонування підприємств. </w:t>
      </w:r>
    </w:p>
    <w:p w14:paraId="0F982D2A" w14:textId="495DDA69" w:rsidR="00E7670B" w:rsidRPr="00FF0019" w:rsidRDefault="00E7670B" w:rsidP="00E7670B">
      <w:pPr>
        <w:tabs>
          <w:tab w:val="left" w:pos="720"/>
        </w:tabs>
        <w:ind w:firstLine="567"/>
        <w:jc w:val="right"/>
        <w:rPr>
          <w:snapToGrid w:val="0"/>
          <w:color w:val="000000"/>
          <w:sz w:val="22"/>
          <w:szCs w:val="22"/>
          <w:lang w:val="uk-UA"/>
        </w:rPr>
      </w:pPr>
      <w:r w:rsidRPr="00FF0019">
        <w:rPr>
          <w:snapToGrid w:val="0"/>
          <w:color w:val="000000"/>
          <w:sz w:val="22"/>
          <w:szCs w:val="22"/>
          <w:lang w:val="uk-UA"/>
        </w:rPr>
        <w:t>Таблиця 5.1</w:t>
      </w:r>
    </w:p>
    <w:p w14:paraId="6DF08335" w14:textId="3B60B6B9" w:rsidR="00E7670B" w:rsidRPr="00FF0019" w:rsidRDefault="00E7670B" w:rsidP="00E7670B">
      <w:pPr>
        <w:tabs>
          <w:tab w:val="left" w:pos="720"/>
        </w:tabs>
        <w:ind w:firstLine="567"/>
        <w:jc w:val="center"/>
        <w:rPr>
          <w:snapToGrid w:val="0"/>
          <w:color w:val="000000"/>
          <w:sz w:val="22"/>
          <w:szCs w:val="22"/>
          <w:lang w:val="uk-UA"/>
        </w:rPr>
      </w:pPr>
      <w:r w:rsidRPr="00FF0019">
        <w:rPr>
          <w:snapToGrid w:val="0"/>
          <w:color w:val="000000"/>
          <w:sz w:val="22"/>
          <w:szCs w:val="22"/>
          <w:lang w:val="uk-UA"/>
        </w:rPr>
        <w:t>Вплив чинників зовнішнього середовища на функціонування підприємства</w:t>
      </w:r>
    </w:p>
    <w:tbl>
      <w:tblPr>
        <w:tblStyle w:val="a3"/>
        <w:tblW w:w="0" w:type="auto"/>
        <w:tblLayout w:type="fixed"/>
        <w:tblLook w:val="04A0" w:firstRow="1" w:lastRow="0" w:firstColumn="1" w:lastColumn="0" w:noHBand="0" w:noVBand="1"/>
      </w:tblPr>
      <w:tblGrid>
        <w:gridCol w:w="1271"/>
        <w:gridCol w:w="2126"/>
        <w:gridCol w:w="2722"/>
      </w:tblGrid>
      <w:tr w:rsidR="009A57EF" w:rsidRPr="00FF0019" w14:paraId="1A44B4FB" w14:textId="2387A2E7" w:rsidTr="003111AE">
        <w:trPr>
          <w:trHeight w:val="351"/>
        </w:trPr>
        <w:tc>
          <w:tcPr>
            <w:tcW w:w="1271" w:type="dxa"/>
            <w:vAlign w:val="center"/>
          </w:tcPr>
          <w:p w14:paraId="232B953B" w14:textId="39972DAB" w:rsidR="009A57EF" w:rsidRPr="003111AE" w:rsidRDefault="009A57EF" w:rsidP="00693EEB">
            <w:pPr>
              <w:tabs>
                <w:tab w:val="left" w:pos="720"/>
              </w:tabs>
              <w:jc w:val="center"/>
              <w:rPr>
                <w:snapToGrid w:val="0"/>
                <w:color w:val="000000"/>
                <w:sz w:val="20"/>
                <w:szCs w:val="20"/>
                <w:lang w:val="uk-UA"/>
              </w:rPr>
            </w:pPr>
            <w:r w:rsidRPr="003111AE">
              <w:rPr>
                <w:snapToGrid w:val="0"/>
                <w:color w:val="000000"/>
                <w:sz w:val="20"/>
                <w:szCs w:val="20"/>
                <w:lang w:val="uk-UA"/>
              </w:rPr>
              <w:t>Назва чинника</w:t>
            </w:r>
          </w:p>
        </w:tc>
        <w:tc>
          <w:tcPr>
            <w:tcW w:w="2126" w:type="dxa"/>
            <w:vAlign w:val="center"/>
          </w:tcPr>
          <w:p w14:paraId="5A08AF94" w14:textId="6483A7D1" w:rsidR="009A57EF" w:rsidRPr="003111AE" w:rsidRDefault="009A57EF" w:rsidP="00693EEB">
            <w:pPr>
              <w:tabs>
                <w:tab w:val="left" w:pos="720"/>
              </w:tabs>
              <w:jc w:val="center"/>
              <w:rPr>
                <w:snapToGrid w:val="0"/>
                <w:color w:val="000000"/>
                <w:sz w:val="20"/>
                <w:szCs w:val="20"/>
                <w:lang w:val="uk-UA"/>
              </w:rPr>
            </w:pPr>
            <w:r w:rsidRPr="003111AE">
              <w:rPr>
                <w:snapToGrid w:val="0"/>
                <w:color w:val="000000"/>
                <w:sz w:val="20"/>
                <w:szCs w:val="20"/>
                <w:lang w:val="uk-UA"/>
              </w:rPr>
              <w:t>Можливий плив на функціонування підприємства</w:t>
            </w:r>
          </w:p>
        </w:tc>
        <w:tc>
          <w:tcPr>
            <w:tcW w:w="2722" w:type="dxa"/>
            <w:vAlign w:val="center"/>
          </w:tcPr>
          <w:p w14:paraId="25812E18" w14:textId="0AF97E9C" w:rsidR="009A57EF" w:rsidRPr="003111AE" w:rsidRDefault="009A57EF" w:rsidP="00693EEB">
            <w:pPr>
              <w:tabs>
                <w:tab w:val="left" w:pos="720"/>
              </w:tabs>
              <w:jc w:val="center"/>
              <w:rPr>
                <w:snapToGrid w:val="0"/>
                <w:color w:val="000000"/>
                <w:sz w:val="20"/>
                <w:szCs w:val="20"/>
                <w:lang w:val="uk-UA"/>
              </w:rPr>
            </w:pPr>
            <w:r w:rsidRPr="003111AE">
              <w:rPr>
                <w:snapToGrid w:val="0"/>
                <w:color w:val="000000"/>
                <w:sz w:val="20"/>
                <w:szCs w:val="20"/>
                <w:lang w:val="uk-UA"/>
              </w:rPr>
              <w:t>Показники для характеристики впливу</w:t>
            </w:r>
          </w:p>
        </w:tc>
      </w:tr>
      <w:tr w:rsidR="009A57EF" w:rsidRPr="00FF0019" w14:paraId="2CFCA001" w14:textId="67D20EB5" w:rsidTr="003111AE">
        <w:tc>
          <w:tcPr>
            <w:tcW w:w="1271" w:type="dxa"/>
            <w:vAlign w:val="center"/>
          </w:tcPr>
          <w:p w14:paraId="5576E0FF" w14:textId="705C0CD6" w:rsidR="009A57EF" w:rsidRPr="00074D5B" w:rsidRDefault="009A57EF" w:rsidP="00C00FA0">
            <w:pPr>
              <w:tabs>
                <w:tab w:val="left" w:pos="720"/>
              </w:tabs>
              <w:jc w:val="center"/>
              <w:rPr>
                <w:bCs/>
                <w:iCs/>
                <w:snapToGrid w:val="0"/>
                <w:color w:val="000000"/>
                <w:sz w:val="20"/>
                <w:szCs w:val="20"/>
                <w:lang w:val="uk-UA"/>
              </w:rPr>
            </w:pPr>
            <w:proofErr w:type="spellStart"/>
            <w:r w:rsidRPr="00074D5B">
              <w:rPr>
                <w:bCs/>
                <w:iCs/>
                <w:snapToGrid w:val="0"/>
                <w:color w:val="000000"/>
                <w:sz w:val="20"/>
                <w:szCs w:val="20"/>
                <w:lang w:val="uk-UA"/>
              </w:rPr>
              <w:t>Постачаль</w:t>
            </w:r>
            <w:r w:rsidR="00074D5B">
              <w:rPr>
                <w:bCs/>
                <w:iCs/>
                <w:snapToGrid w:val="0"/>
                <w:color w:val="000000"/>
                <w:sz w:val="20"/>
                <w:szCs w:val="20"/>
                <w:lang w:val="uk-UA"/>
              </w:rPr>
              <w:t>-</w:t>
            </w:r>
            <w:r w:rsidRPr="00074D5B">
              <w:rPr>
                <w:bCs/>
                <w:iCs/>
                <w:snapToGrid w:val="0"/>
                <w:color w:val="000000"/>
                <w:sz w:val="20"/>
                <w:szCs w:val="20"/>
                <w:lang w:val="uk-UA"/>
              </w:rPr>
              <w:t>ники</w:t>
            </w:r>
            <w:proofErr w:type="spellEnd"/>
          </w:p>
          <w:p w14:paraId="109654EA" w14:textId="2E4EBFFB" w:rsidR="009A57EF" w:rsidRPr="00074D5B" w:rsidRDefault="009A57EF" w:rsidP="00C00FA0">
            <w:pPr>
              <w:tabs>
                <w:tab w:val="left" w:pos="720"/>
              </w:tabs>
              <w:jc w:val="center"/>
              <w:rPr>
                <w:bCs/>
                <w:iCs/>
                <w:snapToGrid w:val="0"/>
                <w:color w:val="000000"/>
                <w:sz w:val="20"/>
                <w:szCs w:val="20"/>
                <w:lang w:val="uk-UA"/>
              </w:rPr>
            </w:pPr>
            <w:r w:rsidRPr="00074D5B">
              <w:rPr>
                <w:bCs/>
                <w:iCs/>
                <w:snapToGrid w:val="0"/>
                <w:color w:val="000000"/>
                <w:sz w:val="20"/>
                <w:szCs w:val="20"/>
                <w:lang w:val="uk-UA"/>
              </w:rPr>
              <w:t>сировини,</w:t>
            </w:r>
          </w:p>
          <w:p w14:paraId="435DCF09" w14:textId="77777777" w:rsidR="009A57EF" w:rsidRPr="00074D5B" w:rsidRDefault="009A57EF" w:rsidP="00C00FA0">
            <w:pPr>
              <w:tabs>
                <w:tab w:val="left" w:pos="720"/>
              </w:tabs>
              <w:jc w:val="center"/>
              <w:rPr>
                <w:bCs/>
                <w:iCs/>
                <w:snapToGrid w:val="0"/>
                <w:color w:val="000000"/>
                <w:sz w:val="20"/>
                <w:szCs w:val="20"/>
                <w:lang w:val="uk-UA"/>
              </w:rPr>
            </w:pPr>
            <w:r w:rsidRPr="00074D5B">
              <w:rPr>
                <w:bCs/>
                <w:iCs/>
                <w:snapToGrid w:val="0"/>
                <w:color w:val="000000"/>
                <w:sz w:val="20"/>
                <w:szCs w:val="20"/>
                <w:lang w:val="uk-UA"/>
              </w:rPr>
              <w:t>матеріалів,</w:t>
            </w:r>
          </w:p>
          <w:p w14:paraId="58DFD075" w14:textId="1E27CBDD" w:rsidR="009A57EF" w:rsidRPr="00074D5B" w:rsidRDefault="009A57EF" w:rsidP="00C00FA0">
            <w:pPr>
              <w:tabs>
                <w:tab w:val="left" w:pos="720"/>
              </w:tabs>
              <w:jc w:val="center"/>
              <w:rPr>
                <w:bCs/>
                <w:iCs/>
                <w:snapToGrid w:val="0"/>
                <w:color w:val="000000"/>
                <w:sz w:val="20"/>
                <w:szCs w:val="20"/>
                <w:lang w:val="uk-UA"/>
              </w:rPr>
            </w:pPr>
            <w:r w:rsidRPr="00074D5B">
              <w:rPr>
                <w:bCs/>
                <w:iCs/>
                <w:snapToGrid w:val="0"/>
                <w:color w:val="000000"/>
                <w:sz w:val="20"/>
                <w:szCs w:val="20"/>
                <w:lang w:val="uk-UA"/>
              </w:rPr>
              <w:t>енергії</w:t>
            </w:r>
          </w:p>
        </w:tc>
        <w:tc>
          <w:tcPr>
            <w:tcW w:w="2126" w:type="dxa"/>
          </w:tcPr>
          <w:p w14:paraId="4FC863A9" w14:textId="77777777" w:rsidR="009A57EF" w:rsidRPr="003111AE" w:rsidRDefault="009A57EF" w:rsidP="009A57EF">
            <w:pPr>
              <w:tabs>
                <w:tab w:val="left" w:pos="720"/>
              </w:tabs>
              <w:jc w:val="center"/>
              <w:rPr>
                <w:snapToGrid w:val="0"/>
                <w:color w:val="000000"/>
                <w:sz w:val="20"/>
                <w:szCs w:val="20"/>
                <w:lang w:val="uk-UA"/>
              </w:rPr>
            </w:pPr>
            <w:r w:rsidRPr="003111AE">
              <w:rPr>
                <w:snapToGrid w:val="0"/>
                <w:color w:val="000000"/>
                <w:sz w:val="20"/>
                <w:szCs w:val="20"/>
                <w:lang w:val="uk-UA"/>
              </w:rPr>
              <w:t>Якість ресурсів (матеріалів, устаткування,   капіталу,  робочої сили) впливає на якість готової продукції та її конкурентоспроможність;</w:t>
            </w:r>
          </w:p>
          <w:p w14:paraId="69160F85" w14:textId="77777777" w:rsidR="009A57EF" w:rsidRPr="003111AE" w:rsidRDefault="009A57EF" w:rsidP="009A57EF">
            <w:pPr>
              <w:tabs>
                <w:tab w:val="left" w:pos="720"/>
              </w:tabs>
              <w:jc w:val="center"/>
              <w:rPr>
                <w:snapToGrid w:val="0"/>
                <w:color w:val="000000"/>
                <w:sz w:val="20"/>
                <w:szCs w:val="20"/>
                <w:lang w:val="uk-UA"/>
              </w:rPr>
            </w:pPr>
            <w:r w:rsidRPr="003111AE">
              <w:rPr>
                <w:snapToGrid w:val="0"/>
                <w:color w:val="000000"/>
                <w:sz w:val="20"/>
                <w:szCs w:val="20"/>
                <w:lang w:val="uk-UA"/>
              </w:rPr>
              <w:t xml:space="preserve">Ціни на </w:t>
            </w:r>
            <w:proofErr w:type="spellStart"/>
            <w:r w:rsidRPr="003111AE">
              <w:rPr>
                <w:snapToGrid w:val="0"/>
                <w:color w:val="000000"/>
                <w:sz w:val="20"/>
                <w:szCs w:val="20"/>
                <w:lang w:val="uk-UA"/>
              </w:rPr>
              <w:t>ресурсси</w:t>
            </w:r>
            <w:proofErr w:type="spellEnd"/>
            <w:r w:rsidRPr="003111AE">
              <w:rPr>
                <w:snapToGrid w:val="0"/>
                <w:color w:val="000000"/>
                <w:sz w:val="20"/>
                <w:szCs w:val="20"/>
                <w:lang w:val="uk-UA"/>
              </w:rPr>
              <w:t xml:space="preserve">, вчасність та умови поставки визначають вартість готової продукції та неперервність роботи підприємства. </w:t>
            </w:r>
          </w:p>
          <w:p w14:paraId="1D4CF917" w14:textId="0E5E5F33" w:rsidR="009A57EF" w:rsidRPr="003111AE" w:rsidRDefault="009A57EF" w:rsidP="009A57EF">
            <w:pPr>
              <w:tabs>
                <w:tab w:val="left" w:pos="720"/>
              </w:tabs>
              <w:jc w:val="center"/>
              <w:rPr>
                <w:snapToGrid w:val="0"/>
                <w:color w:val="000000"/>
                <w:sz w:val="20"/>
                <w:szCs w:val="20"/>
                <w:lang w:val="uk-UA"/>
              </w:rPr>
            </w:pPr>
            <w:r w:rsidRPr="003111AE">
              <w:rPr>
                <w:snapToGrid w:val="0"/>
                <w:color w:val="000000"/>
                <w:sz w:val="20"/>
                <w:szCs w:val="20"/>
                <w:lang w:val="uk-UA"/>
              </w:rPr>
              <w:t xml:space="preserve">Чинники </w:t>
            </w:r>
          </w:p>
        </w:tc>
        <w:tc>
          <w:tcPr>
            <w:tcW w:w="2722" w:type="dxa"/>
          </w:tcPr>
          <w:p w14:paraId="575C3897" w14:textId="77777777" w:rsidR="009A57EF" w:rsidRPr="003111AE" w:rsidRDefault="009A57EF" w:rsidP="00F34959">
            <w:pPr>
              <w:pStyle w:val="14"/>
              <w:numPr>
                <w:ilvl w:val="0"/>
                <w:numId w:val="15"/>
              </w:numPr>
              <w:tabs>
                <w:tab w:val="clear" w:pos="1260"/>
                <w:tab w:val="num" w:pos="0"/>
                <w:tab w:val="left" w:pos="407"/>
              </w:tabs>
              <w:ind w:left="0" w:firstLine="123"/>
              <w:rPr>
                <w:color w:val="000000"/>
                <w:lang w:val="uk-UA"/>
              </w:rPr>
            </w:pPr>
            <w:r w:rsidRPr="003111AE">
              <w:rPr>
                <w:color w:val="000000"/>
                <w:lang w:val="uk-UA"/>
              </w:rPr>
              <w:t>загальна оцінка ринку продукції, яка буде закупатись у постачальника;</w:t>
            </w:r>
          </w:p>
          <w:p w14:paraId="07F3D16D" w14:textId="77777777" w:rsidR="009A57EF" w:rsidRPr="003111AE" w:rsidRDefault="009A57EF" w:rsidP="00F34959">
            <w:pPr>
              <w:pStyle w:val="14"/>
              <w:numPr>
                <w:ilvl w:val="0"/>
                <w:numId w:val="15"/>
              </w:numPr>
              <w:tabs>
                <w:tab w:val="clear" w:pos="1260"/>
                <w:tab w:val="num" w:pos="0"/>
                <w:tab w:val="left" w:pos="407"/>
              </w:tabs>
              <w:ind w:left="0" w:firstLine="123"/>
              <w:rPr>
                <w:color w:val="000000"/>
                <w:lang w:val="uk-UA"/>
              </w:rPr>
            </w:pPr>
            <w:r w:rsidRPr="003111AE">
              <w:rPr>
                <w:color w:val="000000"/>
                <w:lang w:val="uk-UA"/>
              </w:rPr>
              <w:t xml:space="preserve">характеристика особливостей продукції (дефіцитність, ліквідність, універсальність, </w:t>
            </w:r>
            <w:proofErr w:type="spellStart"/>
            <w:r w:rsidRPr="003111AE">
              <w:rPr>
                <w:color w:val="000000"/>
                <w:lang w:val="uk-UA"/>
              </w:rPr>
              <w:t>довгозношуваність</w:t>
            </w:r>
            <w:proofErr w:type="spellEnd"/>
            <w:r w:rsidRPr="003111AE">
              <w:rPr>
                <w:color w:val="000000"/>
                <w:lang w:val="uk-UA"/>
              </w:rPr>
              <w:t xml:space="preserve"> тощо);</w:t>
            </w:r>
          </w:p>
          <w:p w14:paraId="2FB5EA89" w14:textId="77777777" w:rsidR="009A57EF" w:rsidRPr="003111AE" w:rsidRDefault="009A57EF" w:rsidP="00F34959">
            <w:pPr>
              <w:pStyle w:val="14"/>
              <w:numPr>
                <w:ilvl w:val="0"/>
                <w:numId w:val="15"/>
              </w:numPr>
              <w:tabs>
                <w:tab w:val="clear" w:pos="1260"/>
                <w:tab w:val="num" w:pos="0"/>
                <w:tab w:val="left" w:pos="407"/>
              </w:tabs>
              <w:ind w:left="0" w:firstLine="123"/>
              <w:rPr>
                <w:color w:val="000000"/>
                <w:lang w:val="uk-UA"/>
              </w:rPr>
            </w:pPr>
            <w:r w:rsidRPr="003111AE">
              <w:rPr>
                <w:color w:val="000000"/>
                <w:lang w:val="uk-UA"/>
              </w:rPr>
              <w:t>розподіл «ринків сировини» (постачальників) і основні тенденції їхнього розвитку/занепаду;</w:t>
            </w:r>
          </w:p>
          <w:p w14:paraId="70F35C7D" w14:textId="77777777" w:rsidR="009A57EF" w:rsidRPr="003111AE" w:rsidRDefault="009A57EF" w:rsidP="00F34959">
            <w:pPr>
              <w:pStyle w:val="14"/>
              <w:numPr>
                <w:ilvl w:val="0"/>
                <w:numId w:val="15"/>
              </w:numPr>
              <w:tabs>
                <w:tab w:val="clear" w:pos="1260"/>
                <w:tab w:val="num" w:pos="0"/>
                <w:tab w:val="left" w:pos="407"/>
              </w:tabs>
              <w:ind w:left="0" w:firstLine="123"/>
              <w:rPr>
                <w:color w:val="000000"/>
                <w:lang w:val="uk-UA"/>
              </w:rPr>
            </w:pPr>
            <w:r w:rsidRPr="003111AE">
              <w:rPr>
                <w:color w:val="000000"/>
                <w:lang w:val="uk-UA"/>
              </w:rPr>
              <w:t>оцінка важливості окремих ресурсів для галузі;</w:t>
            </w:r>
          </w:p>
          <w:p w14:paraId="433015A1" w14:textId="77777777" w:rsidR="009A57EF" w:rsidRPr="003111AE" w:rsidRDefault="009A57EF" w:rsidP="00F34959">
            <w:pPr>
              <w:pStyle w:val="14"/>
              <w:numPr>
                <w:ilvl w:val="0"/>
                <w:numId w:val="15"/>
              </w:numPr>
              <w:tabs>
                <w:tab w:val="clear" w:pos="1260"/>
                <w:tab w:val="num" w:pos="0"/>
                <w:tab w:val="left" w:pos="407"/>
              </w:tabs>
              <w:ind w:left="0" w:firstLine="123"/>
              <w:rPr>
                <w:color w:val="000000"/>
                <w:lang w:val="uk-UA"/>
              </w:rPr>
            </w:pPr>
            <w:r w:rsidRPr="003111AE">
              <w:rPr>
                <w:color w:val="000000"/>
                <w:lang w:val="uk-UA"/>
              </w:rPr>
              <w:t>еластичність ресурсів за ціною;</w:t>
            </w:r>
          </w:p>
          <w:p w14:paraId="26BAA2D2" w14:textId="77777777" w:rsidR="009A57EF" w:rsidRPr="003111AE" w:rsidRDefault="009A57EF" w:rsidP="00F34959">
            <w:pPr>
              <w:pStyle w:val="14"/>
              <w:numPr>
                <w:ilvl w:val="0"/>
                <w:numId w:val="15"/>
              </w:numPr>
              <w:tabs>
                <w:tab w:val="clear" w:pos="1260"/>
                <w:tab w:val="num" w:pos="0"/>
                <w:tab w:val="left" w:pos="407"/>
              </w:tabs>
              <w:ind w:left="0" w:firstLine="123"/>
              <w:rPr>
                <w:color w:val="000000"/>
                <w:lang w:val="uk-UA"/>
              </w:rPr>
            </w:pPr>
            <w:r w:rsidRPr="003111AE">
              <w:rPr>
                <w:color w:val="000000"/>
                <w:lang w:val="uk-UA"/>
              </w:rPr>
              <w:t xml:space="preserve">кількість і концентрація підприємств-постачальників (оцінка залежності </w:t>
            </w:r>
            <w:r w:rsidRPr="003111AE">
              <w:rPr>
                <w:color w:val="000000"/>
                <w:lang w:val="uk-UA"/>
              </w:rPr>
              <w:lastRenderedPageBreak/>
              <w:t>підприємства від кожного з постача</w:t>
            </w:r>
            <w:r w:rsidRPr="003111AE">
              <w:rPr>
                <w:color w:val="000000"/>
                <w:lang w:val="uk-UA"/>
              </w:rPr>
              <w:softHyphen/>
              <w:t>льників);</w:t>
            </w:r>
          </w:p>
          <w:p w14:paraId="61052A41" w14:textId="77777777" w:rsidR="009A57EF" w:rsidRPr="003111AE" w:rsidRDefault="009A57EF" w:rsidP="00F34959">
            <w:pPr>
              <w:pStyle w:val="14"/>
              <w:numPr>
                <w:ilvl w:val="0"/>
                <w:numId w:val="15"/>
              </w:numPr>
              <w:tabs>
                <w:tab w:val="clear" w:pos="1260"/>
                <w:tab w:val="num" w:pos="0"/>
                <w:tab w:val="left" w:pos="407"/>
              </w:tabs>
              <w:ind w:left="0" w:firstLine="123"/>
              <w:rPr>
                <w:color w:val="000000"/>
                <w:lang w:val="uk-UA"/>
              </w:rPr>
            </w:pPr>
            <w:r w:rsidRPr="003111AE">
              <w:rPr>
                <w:color w:val="000000"/>
                <w:lang w:val="uk-UA"/>
              </w:rPr>
              <w:t>можливості використання ресурсів-замінників (оцін</w:t>
            </w:r>
            <w:r w:rsidRPr="003111AE">
              <w:rPr>
                <w:color w:val="000000"/>
                <w:lang w:val="uk-UA"/>
              </w:rPr>
              <w:softHyphen/>
              <w:t>ка мобільності переходу на використання інших ре</w:t>
            </w:r>
            <w:r w:rsidRPr="003111AE">
              <w:rPr>
                <w:color w:val="000000"/>
                <w:lang w:val="uk-UA"/>
              </w:rPr>
              <w:softHyphen/>
              <w:t>сурсів);</w:t>
            </w:r>
          </w:p>
          <w:p w14:paraId="1E32E2E5" w14:textId="77777777" w:rsidR="009A57EF" w:rsidRPr="003111AE" w:rsidRDefault="009A57EF" w:rsidP="00F34959">
            <w:pPr>
              <w:pStyle w:val="14"/>
              <w:numPr>
                <w:ilvl w:val="0"/>
                <w:numId w:val="15"/>
              </w:numPr>
              <w:tabs>
                <w:tab w:val="clear" w:pos="1260"/>
                <w:tab w:val="num" w:pos="0"/>
                <w:tab w:val="left" w:pos="407"/>
              </w:tabs>
              <w:ind w:left="0" w:firstLine="123"/>
              <w:rPr>
                <w:color w:val="000000"/>
                <w:lang w:val="uk-UA"/>
              </w:rPr>
            </w:pPr>
            <w:r w:rsidRPr="003111AE">
              <w:rPr>
                <w:color w:val="000000"/>
                <w:lang w:val="uk-UA"/>
              </w:rPr>
              <w:t>кількість (відсутність) підприємств, що можуть постав</w:t>
            </w:r>
            <w:r w:rsidRPr="003111AE">
              <w:rPr>
                <w:color w:val="000000"/>
                <w:lang w:val="uk-UA"/>
              </w:rPr>
              <w:softHyphen/>
              <w:t>ляти продукти-замінники;</w:t>
            </w:r>
          </w:p>
          <w:p w14:paraId="21373885" w14:textId="77777777" w:rsidR="009A57EF" w:rsidRPr="003111AE" w:rsidRDefault="009A57EF" w:rsidP="00F34959">
            <w:pPr>
              <w:pStyle w:val="14"/>
              <w:numPr>
                <w:ilvl w:val="0"/>
                <w:numId w:val="15"/>
              </w:numPr>
              <w:tabs>
                <w:tab w:val="clear" w:pos="1260"/>
                <w:tab w:val="num" w:pos="0"/>
                <w:tab w:val="left" w:pos="407"/>
              </w:tabs>
              <w:ind w:left="0" w:firstLine="123"/>
              <w:rPr>
                <w:color w:val="000000"/>
                <w:lang w:val="uk-UA"/>
              </w:rPr>
            </w:pPr>
            <w:r w:rsidRPr="003111AE">
              <w:rPr>
                <w:color w:val="000000"/>
                <w:lang w:val="uk-UA"/>
              </w:rPr>
              <w:t>кількість галузей (підприємств), що використовують ана</w:t>
            </w:r>
            <w:r w:rsidRPr="003111AE">
              <w:rPr>
                <w:color w:val="000000"/>
                <w:lang w:val="uk-UA"/>
              </w:rPr>
              <w:softHyphen/>
              <w:t>логічні види ресурсів (оцінка рівня конкуренції за ресур</w:t>
            </w:r>
            <w:r w:rsidRPr="003111AE">
              <w:rPr>
                <w:color w:val="000000"/>
                <w:lang w:val="uk-UA"/>
              </w:rPr>
              <w:softHyphen/>
              <w:t>сами);</w:t>
            </w:r>
          </w:p>
          <w:p w14:paraId="5E800B2D" w14:textId="77777777" w:rsidR="009A57EF" w:rsidRPr="003111AE" w:rsidRDefault="009A57EF" w:rsidP="00F34959">
            <w:pPr>
              <w:pStyle w:val="14"/>
              <w:numPr>
                <w:ilvl w:val="0"/>
                <w:numId w:val="15"/>
              </w:numPr>
              <w:tabs>
                <w:tab w:val="clear" w:pos="1260"/>
                <w:tab w:val="num" w:pos="0"/>
                <w:tab w:val="left" w:pos="407"/>
              </w:tabs>
              <w:ind w:left="0" w:firstLine="123"/>
              <w:rPr>
                <w:color w:val="000000"/>
                <w:lang w:val="uk-UA"/>
              </w:rPr>
            </w:pPr>
            <w:r w:rsidRPr="003111AE">
              <w:rPr>
                <w:color w:val="000000"/>
                <w:lang w:val="uk-UA"/>
              </w:rPr>
              <w:t>оцінка організаційно-економічних проблем підприємств-постачаль</w:t>
            </w:r>
            <w:r w:rsidRPr="003111AE">
              <w:rPr>
                <w:color w:val="000000"/>
                <w:lang w:val="uk-UA"/>
              </w:rPr>
              <w:softHyphen/>
              <w:t>ників (особливо - рівень витрат на поставки в галузі та їхня тенденція);</w:t>
            </w:r>
          </w:p>
          <w:p w14:paraId="71399469" w14:textId="77777777" w:rsidR="009A57EF" w:rsidRPr="003111AE" w:rsidRDefault="009A57EF" w:rsidP="00F34959">
            <w:pPr>
              <w:pStyle w:val="14"/>
              <w:numPr>
                <w:ilvl w:val="0"/>
                <w:numId w:val="15"/>
              </w:numPr>
              <w:tabs>
                <w:tab w:val="clear" w:pos="1260"/>
                <w:tab w:val="num" w:pos="0"/>
                <w:tab w:val="left" w:pos="407"/>
              </w:tabs>
              <w:ind w:left="0" w:firstLine="123"/>
              <w:rPr>
                <w:color w:val="000000"/>
                <w:lang w:val="uk-UA"/>
              </w:rPr>
            </w:pPr>
            <w:r w:rsidRPr="003111AE">
              <w:rPr>
                <w:color w:val="000000"/>
                <w:lang w:val="uk-UA"/>
              </w:rPr>
              <w:t>оцінка “витрат конверсії” в разі зміни постачальника;</w:t>
            </w:r>
          </w:p>
          <w:p w14:paraId="008B143E" w14:textId="74C4B66B" w:rsidR="009A57EF" w:rsidRPr="003111AE" w:rsidRDefault="009A57EF" w:rsidP="00F34959">
            <w:pPr>
              <w:widowControl w:val="0"/>
              <w:numPr>
                <w:ilvl w:val="0"/>
                <w:numId w:val="15"/>
              </w:numPr>
              <w:tabs>
                <w:tab w:val="clear" w:pos="1260"/>
                <w:tab w:val="num" w:pos="0"/>
                <w:tab w:val="left" w:pos="407"/>
              </w:tabs>
              <w:ind w:left="0" w:firstLine="123"/>
              <w:jc w:val="both"/>
              <w:rPr>
                <w:snapToGrid w:val="0"/>
                <w:color w:val="000000"/>
                <w:sz w:val="20"/>
                <w:szCs w:val="20"/>
                <w:lang w:val="uk-UA"/>
              </w:rPr>
            </w:pPr>
            <w:r w:rsidRPr="003111AE">
              <w:rPr>
                <w:color w:val="000000"/>
                <w:sz w:val="20"/>
                <w:szCs w:val="20"/>
                <w:lang w:val="uk-UA"/>
              </w:rPr>
              <w:t>оцінка можливостей вертикальної інтеграції постачаль</w:t>
            </w:r>
            <w:r w:rsidRPr="003111AE">
              <w:rPr>
                <w:color w:val="000000"/>
                <w:sz w:val="20"/>
                <w:szCs w:val="20"/>
                <w:lang w:val="uk-UA"/>
              </w:rPr>
              <w:softHyphen/>
              <w:t xml:space="preserve">ників і виробників за окремими видами ресурсів. </w:t>
            </w:r>
          </w:p>
        </w:tc>
      </w:tr>
      <w:tr w:rsidR="009A57EF" w:rsidRPr="00C174CD" w14:paraId="0D3347E8" w14:textId="729443DF" w:rsidTr="003111AE">
        <w:tc>
          <w:tcPr>
            <w:tcW w:w="1271" w:type="dxa"/>
            <w:vAlign w:val="center"/>
          </w:tcPr>
          <w:p w14:paraId="72930620" w14:textId="6CF5F7E7" w:rsidR="009A57EF" w:rsidRPr="00074D5B" w:rsidRDefault="009A57EF" w:rsidP="00C00FA0">
            <w:pPr>
              <w:tabs>
                <w:tab w:val="left" w:pos="720"/>
              </w:tabs>
              <w:jc w:val="center"/>
              <w:rPr>
                <w:bCs/>
                <w:iCs/>
                <w:snapToGrid w:val="0"/>
                <w:color w:val="000000"/>
                <w:sz w:val="20"/>
                <w:szCs w:val="20"/>
                <w:lang w:val="uk-UA"/>
              </w:rPr>
            </w:pPr>
            <w:r w:rsidRPr="00074D5B">
              <w:rPr>
                <w:bCs/>
                <w:iCs/>
                <w:snapToGrid w:val="0"/>
                <w:color w:val="000000"/>
                <w:sz w:val="20"/>
                <w:szCs w:val="20"/>
                <w:lang w:val="uk-UA"/>
              </w:rPr>
              <w:t>Капітал</w:t>
            </w:r>
          </w:p>
        </w:tc>
        <w:tc>
          <w:tcPr>
            <w:tcW w:w="2126" w:type="dxa"/>
          </w:tcPr>
          <w:p w14:paraId="0D5EE992" w14:textId="489DE354" w:rsidR="009A57EF" w:rsidRPr="003111AE" w:rsidRDefault="009A57EF" w:rsidP="009A57EF">
            <w:pPr>
              <w:tabs>
                <w:tab w:val="left" w:pos="720"/>
              </w:tabs>
              <w:jc w:val="center"/>
              <w:rPr>
                <w:snapToGrid w:val="0"/>
                <w:color w:val="000000"/>
                <w:sz w:val="20"/>
                <w:szCs w:val="20"/>
                <w:lang w:val="uk-UA"/>
              </w:rPr>
            </w:pPr>
            <w:r w:rsidRPr="003111AE">
              <w:rPr>
                <w:snapToGrid w:val="0"/>
                <w:color w:val="000000"/>
                <w:sz w:val="20"/>
                <w:szCs w:val="20"/>
                <w:lang w:val="uk-UA"/>
              </w:rPr>
              <w:t>Інвестиці</w:t>
            </w:r>
            <w:r w:rsidR="00565DF5" w:rsidRPr="003111AE">
              <w:rPr>
                <w:snapToGrid w:val="0"/>
                <w:color w:val="000000"/>
                <w:sz w:val="20"/>
                <w:szCs w:val="20"/>
                <w:lang w:val="uk-UA"/>
              </w:rPr>
              <w:t>й</w:t>
            </w:r>
            <w:r w:rsidRPr="003111AE">
              <w:rPr>
                <w:snapToGrid w:val="0"/>
                <w:color w:val="000000"/>
                <w:sz w:val="20"/>
                <w:szCs w:val="20"/>
                <w:lang w:val="uk-UA"/>
              </w:rPr>
              <w:t>на політика потенційних інвесторів (банків, програм місцевих органів самоврядування щодо напрямів інвестування, акціонерів і приватних осіб та ін.)</w:t>
            </w:r>
          </w:p>
        </w:tc>
        <w:tc>
          <w:tcPr>
            <w:tcW w:w="2722" w:type="dxa"/>
          </w:tcPr>
          <w:p w14:paraId="0C490845" w14:textId="77777777" w:rsidR="009A57EF" w:rsidRPr="003111AE" w:rsidRDefault="00565DF5" w:rsidP="00F34959">
            <w:pPr>
              <w:pStyle w:val="a4"/>
              <w:numPr>
                <w:ilvl w:val="0"/>
                <w:numId w:val="72"/>
              </w:numPr>
              <w:tabs>
                <w:tab w:val="left" w:pos="0"/>
              </w:tabs>
              <w:ind w:left="33" w:firstLine="0"/>
              <w:jc w:val="both"/>
              <w:rPr>
                <w:snapToGrid w:val="0"/>
                <w:color w:val="000000"/>
                <w:sz w:val="20"/>
                <w:szCs w:val="20"/>
                <w:lang w:val="uk-UA"/>
              </w:rPr>
            </w:pPr>
            <w:r w:rsidRPr="003111AE">
              <w:rPr>
                <w:snapToGrid w:val="0"/>
                <w:color w:val="000000"/>
                <w:sz w:val="20"/>
                <w:szCs w:val="20"/>
                <w:lang w:val="uk-UA"/>
              </w:rPr>
              <w:t>Можливості залучення інвестицій від місцевих фінансових кіл, грантових коштів, долучення до програм місцевого розвитку тощо;</w:t>
            </w:r>
          </w:p>
          <w:p w14:paraId="3CFCA871" w14:textId="3654734E" w:rsidR="00565DF5" w:rsidRPr="003111AE" w:rsidRDefault="00565DF5" w:rsidP="00F34959">
            <w:pPr>
              <w:pStyle w:val="a4"/>
              <w:numPr>
                <w:ilvl w:val="0"/>
                <w:numId w:val="72"/>
              </w:numPr>
              <w:tabs>
                <w:tab w:val="left" w:pos="0"/>
              </w:tabs>
              <w:ind w:left="33" w:firstLine="0"/>
              <w:jc w:val="both"/>
              <w:rPr>
                <w:snapToGrid w:val="0"/>
                <w:color w:val="000000"/>
                <w:sz w:val="20"/>
                <w:szCs w:val="20"/>
                <w:lang w:val="uk-UA"/>
              </w:rPr>
            </w:pPr>
            <w:r w:rsidRPr="003111AE">
              <w:rPr>
                <w:snapToGrid w:val="0"/>
                <w:color w:val="000000"/>
                <w:sz w:val="20"/>
                <w:szCs w:val="20"/>
                <w:lang w:val="uk-UA"/>
              </w:rPr>
              <w:t>Масштаби інвестицій, умови фінансової співпраці;</w:t>
            </w:r>
          </w:p>
        </w:tc>
      </w:tr>
      <w:tr w:rsidR="009A57EF" w:rsidRPr="00FF0019" w14:paraId="2E24A21C" w14:textId="43D6C1C1" w:rsidTr="003111AE">
        <w:tc>
          <w:tcPr>
            <w:tcW w:w="1271" w:type="dxa"/>
            <w:vAlign w:val="center"/>
          </w:tcPr>
          <w:p w14:paraId="035A35CC" w14:textId="669D9249" w:rsidR="009A57EF" w:rsidRPr="00074D5B" w:rsidRDefault="009A57EF" w:rsidP="00C00FA0">
            <w:pPr>
              <w:tabs>
                <w:tab w:val="left" w:pos="720"/>
              </w:tabs>
              <w:jc w:val="center"/>
              <w:rPr>
                <w:bCs/>
                <w:iCs/>
                <w:snapToGrid w:val="0"/>
                <w:color w:val="000000"/>
                <w:sz w:val="20"/>
                <w:szCs w:val="20"/>
                <w:lang w:val="uk-UA"/>
              </w:rPr>
            </w:pPr>
            <w:r w:rsidRPr="00074D5B">
              <w:rPr>
                <w:bCs/>
                <w:iCs/>
                <w:snapToGrid w:val="0"/>
                <w:color w:val="000000"/>
                <w:sz w:val="20"/>
                <w:szCs w:val="20"/>
                <w:lang w:val="uk-UA"/>
              </w:rPr>
              <w:lastRenderedPageBreak/>
              <w:t>Трудові ресурс</w:t>
            </w:r>
            <w:r w:rsidR="00565DF5" w:rsidRPr="00074D5B">
              <w:rPr>
                <w:bCs/>
                <w:iCs/>
                <w:snapToGrid w:val="0"/>
                <w:color w:val="000000"/>
                <w:sz w:val="20"/>
                <w:szCs w:val="20"/>
                <w:lang w:val="uk-UA"/>
              </w:rPr>
              <w:t>и</w:t>
            </w:r>
          </w:p>
        </w:tc>
        <w:tc>
          <w:tcPr>
            <w:tcW w:w="2126" w:type="dxa"/>
          </w:tcPr>
          <w:p w14:paraId="36CE9486" w14:textId="17EFE9C6" w:rsidR="009A57EF" w:rsidRPr="003111AE" w:rsidRDefault="009A57EF" w:rsidP="00E7670B">
            <w:pPr>
              <w:tabs>
                <w:tab w:val="left" w:pos="720"/>
              </w:tabs>
              <w:jc w:val="center"/>
              <w:rPr>
                <w:snapToGrid w:val="0"/>
                <w:color w:val="000000"/>
                <w:sz w:val="20"/>
                <w:szCs w:val="20"/>
                <w:lang w:val="uk-UA"/>
              </w:rPr>
            </w:pPr>
            <w:r w:rsidRPr="003111AE">
              <w:rPr>
                <w:snapToGrid w:val="0"/>
                <w:color w:val="000000"/>
                <w:sz w:val="20"/>
                <w:szCs w:val="20"/>
                <w:lang w:val="uk-UA"/>
              </w:rPr>
              <w:t>Наявність на ринку праці робочої сили потрібних спеціальностей і кваліфікації</w:t>
            </w:r>
            <w:r w:rsidR="00294645" w:rsidRPr="003111AE">
              <w:rPr>
                <w:snapToGrid w:val="0"/>
                <w:color w:val="000000"/>
                <w:sz w:val="20"/>
                <w:szCs w:val="20"/>
                <w:lang w:val="uk-UA"/>
              </w:rPr>
              <w:t>,</w:t>
            </w:r>
            <w:r w:rsidRPr="003111AE">
              <w:rPr>
                <w:snapToGrid w:val="0"/>
                <w:color w:val="000000"/>
                <w:sz w:val="20"/>
                <w:szCs w:val="20"/>
                <w:lang w:val="uk-UA"/>
              </w:rPr>
              <w:t xml:space="preserve"> необхідно</w:t>
            </w:r>
            <w:r w:rsidR="00294645" w:rsidRPr="003111AE">
              <w:rPr>
                <w:snapToGrid w:val="0"/>
                <w:color w:val="000000"/>
                <w:sz w:val="20"/>
                <w:szCs w:val="20"/>
                <w:lang w:val="uk-UA"/>
              </w:rPr>
              <w:t>ї для реалізації завдань</w:t>
            </w:r>
            <w:r w:rsidRPr="003111AE">
              <w:rPr>
                <w:snapToGrid w:val="0"/>
                <w:color w:val="000000"/>
                <w:sz w:val="20"/>
                <w:szCs w:val="20"/>
                <w:lang w:val="uk-UA"/>
              </w:rPr>
              <w:t xml:space="preserve">, </w:t>
            </w:r>
            <w:proofErr w:type="spellStart"/>
            <w:r w:rsidR="00294645" w:rsidRPr="003111AE">
              <w:rPr>
                <w:snapToGrid w:val="0"/>
                <w:color w:val="000000"/>
                <w:sz w:val="20"/>
                <w:szCs w:val="20"/>
                <w:lang w:val="uk-UA"/>
              </w:rPr>
              <w:t>по</w:t>
            </w:r>
            <w:r w:rsidRPr="003111AE">
              <w:rPr>
                <w:snapToGrid w:val="0"/>
                <w:color w:val="000000"/>
                <w:sz w:val="20"/>
                <w:szCs w:val="20"/>
                <w:lang w:val="uk-UA"/>
              </w:rPr>
              <w:t>зв'язаних</w:t>
            </w:r>
            <w:proofErr w:type="spellEnd"/>
            <w:r w:rsidRPr="003111AE">
              <w:rPr>
                <w:snapToGrid w:val="0"/>
                <w:color w:val="000000"/>
                <w:sz w:val="20"/>
                <w:szCs w:val="20"/>
                <w:lang w:val="uk-UA"/>
              </w:rPr>
              <w:t xml:space="preserve"> з досягненням поставлених цілей</w:t>
            </w:r>
            <w:r w:rsidR="00294645" w:rsidRPr="003111AE">
              <w:rPr>
                <w:snapToGrid w:val="0"/>
                <w:color w:val="000000"/>
                <w:sz w:val="20"/>
                <w:szCs w:val="20"/>
                <w:lang w:val="uk-UA"/>
              </w:rPr>
              <w:t xml:space="preserve"> підприємства</w:t>
            </w:r>
          </w:p>
        </w:tc>
        <w:tc>
          <w:tcPr>
            <w:tcW w:w="2722" w:type="dxa"/>
          </w:tcPr>
          <w:p w14:paraId="442965D1" w14:textId="77777777" w:rsidR="00BB3540" w:rsidRPr="003111AE" w:rsidRDefault="00BB3540" w:rsidP="00F34959">
            <w:pPr>
              <w:pStyle w:val="a4"/>
              <w:numPr>
                <w:ilvl w:val="0"/>
                <w:numId w:val="73"/>
              </w:numPr>
              <w:tabs>
                <w:tab w:val="left" w:pos="407"/>
              </w:tabs>
              <w:ind w:left="33" w:firstLine="123"/>
              <w:jc w:val="both"/>
              <w:rPr>
                <w:snapToGrid w:val="0"/>
                <w:color w:val="000000"/>
                <w:sz w:val="20"/>
                <w:szCs w:val="20"/>
                <w:lang w:val="uk-UA"/>
              </w:rPr>
            </w:pPr>
            <w:r w:rsidRPr="003111AE">
              <w:rPr>
                <w:snapToGrid w:val="0"/>
                <w:color w:val="000000"/>
                <w:sz w:val="20"/>
                <w:szCs w:val="20"/>
                <w:lang w:val="uk-UA"/>
              </w:rPr>
              <w:t xml:space="preserve">Структура ринку праці у даній галузі та якісні характеристики пропозиції </w:t>
            </w:r>
            <w:proofErr w:type="spellStart"/>
            <w:r w:rsidRPr="003111AE">
              <w:rPr>
                <w:snapToGrid w:val="0"/>
                <w:color w:val="000000"/>
                <w:sz w:val="20"/>
                <w:szCs w:val="20"/>
                <w:lang w:val="uk-UA"/>
              </w:rPr>
              <w:t>роочої</w:t>
            </w:r>
            <w:proofErr w:type="spellEnd"/>
            <w:r w:rsidRPr="003111AE">
              <w:rPr>
                <w:snapToGrid w:val="0"/>
                <w:color w:val="000000"/>
                <w:sz w:val="20"/>
                <w:szCs w:val="20"/>
                <w:lang w:val="uk-UA"/>
              </w:rPr>
              <w:t xml:space="preserve"> сили;</w:t>
            </w:r>
          </w:p>
          <w:p w14:paraId="1D15E340" w14:textId="77777777" w:rsidR="00BB3540" w:rsidRPr="003111AE" w:rsidRDefault="00BB3540" w:rsidP="00F34959">
            <w:pPr>
              <w:pStyle w:val="a4"/>
              <w:numPr>
                <w:ilvl w:val="0"/>
                <w:numId w:val="73"/>
              </w:numPr>
              <w:tabs>
                <w:tab w:val="left" w:pos="407"/>
              </w:tabs>
              <w:ind w:left="33" w:firstLine="123"/>
              <w:jc w:val="both"/>
              <w:rPr>
                <w:snapToGrid w:val="0"/>
                <w:color w:val="000000"/>
                <w:sz w:val="20"/>
                <w:szCs w:val="20"/>
                <w:lang w:val="uk-UA"/>
              </w:rPr>
            </w:pPr>
            <w:r w:rsidRPr="003111AE">
              <w:rPr>
                <w:snapToGrid w:val="0"/>
                <w:color w:val="000000"/>
                <w:sz w:val="20"/>
                <w:szCs w:val="20"/>
                <w:lang w:val="uk-UA"/>
              </w:rPr>
              <w:t xml:space="preserve">Стан трудової міграції в регіоні; </w:t>
            </w:r>
          </w:p>
          <w:p w14:paraId="009B14B8" w14:textId="77777777" w:rsidR="00BB3540" w:rsidRPr="003111AE" w:rsidRDefault="00BB3540" w:rsidP="00F34959">
            <w:pPr>
              <w:pStyle w:val="a4"/>
              <w:numPr>
                <w:ilvl w:val="0"/>
                <w:numId w:val="73"/>
              </w:numPr>
              <w:tabs>
                <w:tab w:val="left" w:pos="407"/>
              </w:tabs>
              <w:ind w:left="33" w:firstLine="123"/>
              <w:jc w:val="both"/>
              <w:rPr>
                <w:snapToGrid w:val="0"/>
                <w:color w:val="000000"/>
                <w:sz w:val="20"/>
                <w:szCs w:val="20"/>
                <w:lang w:val="uk-UA"/>
              </w:rPr>
            </w:pPr>
            <w:r w:rsidRPr="003111AE">
              <w:rPr>
                <w:snapToGrid w:val="0"/>
                <w:color w:val="000000"/>
                <w:sz w:val="20"/>
                <w:szCs w:val="20"/>
                <w:lang w:val="uk-UA"/>
              </w:rPr>
              <w:t>Середній рівень зарплати в галузі;</w:t>
            </w:r>
          </w:p>
          <w:p w14:paraId="20D3E6A0" w14:textId="32ABB713" w:rsidR="00BB3540" w:rsidRPr="003111AE" w:rsidRDefault="00BB3540" w:rsidP="003111AE">
            <w:pPr>
              <w:tabs>
                <w:tab w:val="left" w:pos="407"/>
              </w:tabs>
              <w:ind w:left="33"/>
              <w:jc w:val="both"/>
              <w:rPr>
                <w:snapToGrid w:val="0"/>
                <w:color w:val="000000"/>
                <w:sz w:val="20"/>
                <w:szCs w:val="20"/>
                <w:lang w:val="uk-UA"/>
              </w:rPr>
            </w:pPr>
          </w:p>
        </w:tc>
      </w:tr>
      <w:tr w:rsidR="009A57EF" w:rsidRPr="00FF0019" w14:paraId="75B303CA" w14:textId="7C4355F9" w:rsidTr="003111AE">
        <w:trPr>
          <w:trHeight w:val="557"/>
        </w:trPr>
        <w:tc>
          <w:tcPr>
            <w:tcW w:w="1271" w:type="dxa"/>
            <w:vAlign w:val="center"/>
          </w:tcPr>
          <w:p w14:paraId="4E6BE64F" w14:textId="58768EE4" w:rsidR="009A57EF" w:rsidRPr="00074D5B" w:rsidRDefault="00294645" w:rsidP="00C00FA0">
            <w:pPr>
              <w:tabs>
                <w:tab w:val="left" w:pos="720"/>
              </w:tabs>
              <w:jc w:val="center"/>
              <w:rPr>
                <w:bCs/>
                <w:iCs/>
                <w:snapToGrid w:val="0"/>
                <w:color w:val="000000"/>
                <w:sz w:val="22"/>
                <w:szCs w:val="22"/>
                <w:lang w:val="uk-UA"/>
              </w:rPr>
            </w:pPr>
            <w:r w:rsidRPr="00074D5B">
              <w:rPr>
                <w:bCs/>
                <w:iCs/>
                <w:sz w:val="22"/>
                <w:szCs w:val="22"/>
                <w:lang w:val="uk-UA"/>
              </w:rPr>
              <w:t>Посередники</w:t>
            </w:r>
          </w:p>
        </w:tc>
        <w:tc>
          <w:tcPr>
            <w:tcW w:w="2126" w:type="dxa"/>
          </w:tcPr>
          <w:p w14:paraId="1C6F523F" w14:textId="053C6086" w:rsidR="009A57EF" w:rsidRPr="003111AE" w:rsidRDefault="00294645" w:rsidP="00294645">
            <w:pPr>
              <w:tabs>
                <w:tab w:val="left" w:pos="720"/>
              </w:tabs>
              <w:jc w:val="center"/>
              <w:rPr>
                <w:snapToGrid w:val="0"/>
                <w:color w:val="000000"/>
                <w:sz w:val="20"/>
                <w:szCs w:val="20"/>
                <w:lang w:val="uk-UA"/>
              </w:rPr>
            </w:pPr>
            <w:r w:rsidRPr="003111AE">
              <w:rPr>
                <w:sz w:val="20"/>
                <w:szCs w:val="20"/>
                <w:lang w:val="uk-UA"/>
              </w:rPr>
              <w:t xml:space="preserve">Маркетингові та торгові посередники (фірми-фахівці по організації товароруху, агентства по наданню маркетингових послуг) - фірми, що допомагають підприємству в просуванні, збуті і поширенні його товарів серед споживачів, визначають умови та обсяги збуту продукції. </w:t>
            </w:r>
          </w:p>
        </w:tc>
        <w:tc>
          <w:tcPr>
            <w:tcW w:w="2722" w:type="dxa"/>
          </w:tcPr>
          <w:p w14:paraId="784FBA6F" w14:textId="23C6C78A" w:rsidR="009A57EF" w:rsidRPr="003111AE" w:rsidRDefault="00294645" w:rsidP="00F34959">
            <w:pPr>
              <w:pStyle w:val="a4"/>
              <w:numPr>
                <w:ilvl w:val="0"/>
                <w:numId w:val="71"/>
              </w:numPr>
              <w:tabs>
                <w:tab w:val="left" w:pos="0"/>
                <w:tab w:val="left" w:pos="317"/>
              </w:tabs>
              <w:ind w:left="33" w:firstLine="142"/>
              <w:jc w:val="both"/>
              <w:rPr>
                <w:snapToGrid w:val="0"/>
                <w:color w:val="000000"/>
                <w:sz w:val="20"/>
                <w:szCs w:val="20"/>
                <w:lang w:val="uk-UA"/>
              </w:rPr>
            </w:pPr>
            <w:r w:rsidRPr="003111AE">
              <w:rPr>
                <w:snapToGrid w:val="0"/>
                <w:color w:val="000000"/>
                <w:sz w:val="20"/>
                <w:szCs w:val="20"/>
                <w:lang w:val="uk-UA"/>
              </w:rPr>
              <w:t>Види, чисельність, розміри та масштаби діяльності посередників;</w:t>
            </w:r>
          </w:p>
          <w:p w14:paraId="498EAEB9" w14:textId="31FAC586" w:rsidR="00294645" w:rsidRPr="003111AE" w:rsidRDefault="00294645" w:rsidP="00F34959">
            <w:pPr>
              <w:pStyle w:val="a4"/>
              <w:numPr>
                <w:ilvl w:val="0"/>
                <w:numId w:val="71"/>
              </w:numPr>
              <w:tabs>
                <w:tab w:val="left" w:pos="0"/>
                <w:tab w:val="left" w:pos="317"/>
              </w:tabs>
              <w:ind w:left="33" w:firstLine="142"/>
              <w:jc w:val="both"/>
              <w:rPr>
                <w:snapToGrid w:val="0"/>
                <w:color w:val="000000"/>
                <w:sz w:val="20"/>
                <w:szCs w:val="20"/>
                <w:lang w:val="uk-UA"/>
              </w:rPr>
            </w:pPr>
            <w:r w:rsidRPr="003111AE">
              <w:rPr>
                <w:snapToGrid w:val="0"/>
                <w:color w:val="000000"/>
                <w:sz w:val="20"/>
                <w:szCs w:val="20"/>
                <w:lang w:val="uk-UA"/>
              </w:rPr>
              <w:t>Монопольна цінова та збутова політика посередників;</w:t>
            </w:r>
          </w:p>
          <w:p w14:paraId="7C787BFE" w14:textId="651E1C57" w:rsidR="00294645" w:rsidRPr="003111AE" w:rsidRDefault="00294645" w:rsidP="00F34959">
            <w:pPr>
              <w:pStyle w:val="a4"/>
              <w:numPr>
                <w:ilvl w:val="0"/>
                <w:numId w:val="71"/>
              </w:numPr>
              <w:tabs>
                <w:tab w:val="left" w:pos="0"/>
                <w:tab w:val="left" w:pos="317"/>
              </w:tabs>
              <w:ind w:left="33" w:firstLine="142"/>
              <w:jc w:val="both"/>
              <w:rPr>
                <w:snapToGrid w:val="0"/>
                <w:color w:val="000000"/>
                <w:sz w:val="20"/>
                <w:szCs w:val="20"/>
                <w:lang w:val="uk-UA"/>
              </w:rPr>
            </w:pPr>
            <w:r w:rsidRPr="003111AE">
              <w:rPr>
                <w:snapToGrid w:val="0"/>
                <w:color w:val="000000"/>
                <w:sz w:val="20"/>
                <w:szCs w:val="20"/>
                <w:lang w:val="uk-UA"/>
              </w:rPr>
              <w:t>Наявність у посередників необхідних умов для транспортування, зберігання, упакування та реалізації продукції;</w:t>
            </w:r>
          </w:p>
          <w:p w14:paraId="4F3231D6" w14:textId="5EADD7E5" w:rsidR="00294645" w:rsidRPr="003111AE" w:rsidRDefault="00294645" w:rsidP="00F34959">
            <w:pPr>
              <w:pStyle w:val="a4"/>
              <w:numPr>
                <w:ilvl w:val="0"/>
                <w:numId w:val="71"/>
              </w:numPr>
              <w:tabs>
                <w:tab w:val="left" w:pos="0"/>
                <w:tab w:val="left" w:pos="317"/>
              </w:tabs>
              <w:ind w:left="33" w:firstLine="142"/>
              <w:jc w:val="both"/>
              <w:rPr>
                <w:snapToGrid w:val="0"/>
                <w:color w:val="000000"/>
                <w:sz w:val="20"/>
                <w:szCs w:val="20"/>
                <w:lang w:val="uk-UA"/>
              </w:rPr>
            </w:pPr>
            <w:r w:rsidRPr="003111AE">
              <w:rPr>
                <w:snapToGrid w:val="0"/>
                <w:color w:val="000000"/>
                <w:sz w:val="20"/>
                <w:szCs w:val="20"/>
                <w:lang w:val="uk-UA"/>
              </w:rPr>
              <w:t xml:space="preserve">Вартість, обсяг та </w:t>
            </w:r>
            <w:proofErr w:type="spellStart"/>
            <w:r w:rsidRPr="003111AE">
              <w:rPr>
                <w:snapToGrid w:val="0"/>
                <w:color w:val="000000"/>
                <w:sz w:val="20"/>
                <w:szCs w:val="20"/>
                <w:lang w:val="uk-UA"/>
              </w:rPr>
              <w:t>швідкість</w:t>
            </w:r>
            <w:proofErr w:type="spellEnd"/>
            <w:r w:rsidRPr="003111AE">
              <w:rPr>
                <w:snapToGrid w:val="0"/>
                <w:color w:val="000000"/>
                <w:sz w:val="20"/>
                <w:szCs w:val="20"/>
                <w:lang w:val="uk-UA"/>
              </w:rPr>
              <w:t xml:space="preserve"> обслуговування;</w:t>
            </w:r>
          </w:p>
          <w:p w14:paraId="78915E87" w14:textId="6D50F03D" w:rsidR="00294645" w:rsidRPr="003111AE" w:rsidRDefault="00294645" w:rsidP="00F34959">
            <w:pPr>
              <w:pStyle w:val="a4"/>
              <w:numPr>
                <w:ilvl w:val="0"/>
                <w:numId w:val="71"/>
              </w:numPr>
              <w:tabs>
                <w:tab w:val="left" w:pos="0"/>
                <w:tab w:val="left" w:pos="317"/>
              </w:tabs>
              <w:ind w:left="33" w:firstLine="142"/>
              <w:jc w:val="both"/>
              <w:rPr>
                <w:snapToGrid w:val="0"/>
                <w:color w:val="000000"/>
                <w:sz w:val="20"/>
                <w:szCs w:val="20"/>
                <w:lang w:val="uk-UA"/>
              </w:rPr>
            </w:pPr>
            <w:r w:rsidRPr="003111AE">
              <w:rPr>
                <w:snapToGrid w:val="0"/>
                <w:color w:val="000000"/>
                <w:sz w:val="20"/>
                <w:szCs w:val="20"/>
                <w:lang w:val="uk-UA"/>
              </w:rPr>
              <w:t>Якість маркетингової та рекламної діяльності посередників;</w:t>
            </w:r>
          </w:p>
          <w:p w14:paraId="3E462718" w14:textId="399E16CC" w:rsidR="00294645" w:rsidRPr="003111AE" w:rsidRDefault="00294645" w:rsidP="00F34959">
            <w:pPr>
              <w:pStyle w:val="a4"/>
              <w:numPr>
                <w:ilvl w:val="0"/>
                <w:numId w:val="71"/>
              </w:numPr>
              <w:tabs>
                <w:tab w:val="left" w:pos="0"/>
                <w:tab w:val="left" w:pos="317"/>
              </w:tabs>
              <w:ind w:left="33" w:firstLine="142"/>
              <w:jc w:val="both"/>
              <w:rPr>
                <w:snapToGrid w:val="0"/>
                <w:color w:val="000000"/>
                <w:sz w:val="20"/>
                <w:szCs w:val="20"/>
                <w:lang w:val="uk-UA"/>
              </w:rPr>
            </w:pPr>
            <w:r w:rsidRPr="003111AE">
              <w:rPr>
                <w:snapToGrid w:val="0"/>
                <w:color w:val="000000"/>
                <w:sz w:val="20"/>
                <w:szCs w:val="20"/>
                <w:lang w:val="uk-UA"/>
              </w:rPr>
              <w:t>Наявність фінансових та страхових послуг у діяльності посередників.</w:t>
            </w:r>
          </w:p>
        </w:tc>
      </w:tr>
      <w:tr w:rsidR="00E57E8C" w:rsidRPr="00FF0019" w14:paraId="526E2504" w14:textId="77777777" w:rsidTr="00C174CD">
        <w:trPr>
          <w:trHeight w:val="558"/>
        </w:trPr>
        <w:tc>
          <w:tcPr>
            <w:tcW w:w="1271" w:type="dxa"/>
            <w:vAlign w:val="center"/>
          </w:tcPr>
          <w:p w14:paraId="289FF2FC" w14:textId="3837F306" w:rsidR="00E57E8C" w:rsidRPr="00074D5B" w:rsidRDefault="00E57E8C" w:rsidP="00C00FA0">
            <w:pPr>
              <w:tabs>
                <w:tab w:val="left" w:pos="720"/>
              </w:tabs>
              <w:jc w:val="center"/>
              <w:rPr>
                <w:bCs/>
                <w:iCs/>
                <w:sz w:val="20"/>
                <w:szCs w:val="20"/>
                <w:lang w:val="uk-UA"/>
              </w:rPr>
            </w:pPr>
            <w:r w:rsidRPr="00074D5B">
              <w:rPr>
                <w:bCs/>
                <w:iCs/>
                <w:color w:val="000000"/>
                <w:sz w:val="20"/>
                <w:szCs w:val="20"/>
                <w:lang w:val="uk-UA"/>
              </w:rPr>
              <w:t>Фінансові кола</w:t>
            </w:r>
          </w:p>
        </w:tc>
        <w:tc>
          <w:tcPr>
            <w:tcW w:w="2126" w:type="dxa"/>
          </w:tcPr>
          <w:p w14:paraId="1B397807" w14:textId="3D42D140" w:rsidR="00E57E8C" w:rsidRPr="003111AE" w:rsidRDefault="00E57E8C" w:rsidP="00294645">
            <w:pPr>
              <w:tabs>
                <w:tab w:val="left" w:pos="720"/>
              </w:tabs>
              <w:jc w:val="center"/>
              <w:rPr>
                <w:sz w:val="20"/>
                <w:szCs w:val="20"/>
                <w:lang w:val="uk-UA"/>
              </w:rPr>
            </w:pPr>
            <w:r w:rsidRPr="003111AE">
              <w:rPr>
                <w:color w:val="000000"/>
                <w:sz w:val="20"/>
                <w:szCs w:val="20"/>
                <w:lang w:val="uk-UA"/>
              </w:rPr>
              <w:t xml:space="preserve">Впливають на здатність фірми забезпечувати себе капіталом. Основними контактними аудиторіями фінансової сфери є банки, інвестиційні компанії, брокерські </w:t>
            </w:r>
            <w:r w:rsidRPr="003111AE">
              <w:rPr>
                <w:color w:val="000000"/>
                <w:sz w:val="20"/>
                <w:szCs w:val="20"/>
                <w:lang w:val="uk-UA"/>
              </w:rPr>
              <w:lastRenderedPageBreak/>
              <w:t>фірми фондової біржі, акціонер</w:t>
            </w:r>
          </w:p>
        </w:tc>
        <w:tc>
          <w:tcPr>
            <w:tcW w:w="2722" w:type="dxa"/>
          </w:tcPr>
          <w:p w14:paraId="46A19FE2" w14:textId="5ED3326F" w:rsidR="00E57E8C" w:rsidRPr="003111AE" w:rsidRDefault="00E57E8C" w:rsidP="00F34959">
            <w:pPr>
              <w:pStyle w:val="a4"/>
              <w:numPr>
                <w:ilvl w:val="0"/>
                <w:numId w:val="71"/>
              </w:numPr>
              <w:tabs>
                <w:tab w:val="left" w:pos="0"/>
              </w:tabs>
              <w:ind w:left="33" w:firstLine="142"/>
              <w:jc w:val="both"/>
              <w:rPr>
                <w:snapToGrid w:val="0"/>
                <w:color w:val="000000"/>
                <w:sz w:val="20"/>
                <w:szCs w:val="20"/>
                <w:lang w:val="uk-UA"/>
              </w:rPr>
            </w:pPr>
            <w:r w:rsidRPr="003111AE">
              <w:rPr>
                <w:snapToGrid w:val="0"/>
                <w:color w:val="000000"/>
                <w:sz w:val="20"/>
                <w:szCs w:val="20"/>
                <w:lang w:val="uk-UA"/>
              </w:rPr>
              <w:lastRenderedPageBreak/>
              <w:t>Вплив на фінансову стійкість (умови надання кредитів, інвестиції у бізнес);</w:t>
            </w:r>
          </w:p>
          <w:p w14:paraId="06BE6D27" w14:textId="7BBC03D0" w:rsidR="00E57E8C" w:rsidRPr="003111AE" w:rsidRDefault="00E57E8C" w:rsidP="003111AE">
            <w:pPr>
              <w:pStyle w:val="a4"/>
              <w:tabs>
                <w:tab w:val="left" w:pos="0"/>
              </w:tabs>
              <w:ind w:left="33" w:firstLine="142"/>
              <w:jc w:val="both"/>
              <w:rPr>
                <w:snapToGrid w:val="0"/>
                <w:color w:val="000000"/>
                <w:sz w:val="20"/>
                <w:szCs w:val="20"/>
                <w:lang w:val="uk-UA"/>
              </w:rPr>
            </w:pPr>
          </w:p>
        </w:tc>
      </w:tr>
      <w:tr w:rsidR="009A57EF" w:rsidRPr="00C174CD" w14:paraId="6ECD257B" w14:textId="2456A474" w:rsidTr="003111AE">
        <w:tc>
          <w:tcPr>
            <w:tcW w:w="1271" w:type="dxa"/>
            <w:vAlign w:val="center"/>
          </w:tcPr>
          <w:p w14:paraId="6FA55278" w14:textId="30753102" w:rsidR="009A57EF" w:rsidRPr="00074D5B" w:rsidRDefault="00D1637F" w:rsidP="00C00FA0">
            <w:pPr>
              <w:tabs>
                <w:tab w:val="left" w:pos="720"/>
              </w:tabs>
              <w:jc w:val="center"/>
              <w:rPr>
                <w:bCs/>
                <w:iCs/>
                <w:snapToGrid w:val="0"/>
                <w:color w:val="000000"/>
                <w:sz w:val="20"/>
                <w:szCs w:val="20"/>
                <w:lang w:val="uk-UA"/>
              </w:rPr>
            </w:pPr>
            <w:r w:rsidRPr="00074D5B">
              <w:rPr>
                <w:bCs/>
                <w:iCs/>
                <w:sz w:val="20"/>
                <w:szCs w:val="20"/>
                <w:lang w:val="uk-UA"/>
              </w:rPr>
              <w:t>Контактні аудиторії</w:t>
            </w:r>
          </w:p>
        </w:tc>
        <w:tc>
          <w:tcPr>
            <w:tcW w:w="2126" w:type="dxa"/>
          </w:tcPr>
          <w:p w14:paraId="3459A9A0" w14:textId="4B4A5FF8" w:rsidR="009A57EF" w:rsidRPr="003111AE" w:rsidRDefault="00E57E8C" w:rsidP="00E57E8C">
            <w:pPr>
              <w:tabs>
                <w:tab w:val="left" w:pos="720"/>
              </w:tabs>
              <w:jc w:val="center"/>
              <w:rPr>
                <w:snapToGrid w:val="0"/>
                <w:color w:val="000000"/>
                <w:sz w:val="20"/>
                <w:szCs w:val="20"/>
                <w:lang w:val="uk-UA"/>
              </w:rPr>
            </w:pPr>
            <w:r w:rsidRPr="003111AE">
              <w:rPr>
                <w:bCs/>
                <w:color w:val="000000"/>
                <w:sz w:val="20"/>
                <w:szCs w:val="20"/>
                <w:lang w:val="uk-UA"/>
              </w:rPr>
              <w:t>Контактні аудиторії засобів інформації, державних установ, громадські групи дій,  місцеві контактні аудиторії, широка публіка, внутрішні контактні аудиторії та ін. можуть впливати на імідж, репутацію підприємства.</w:t>
            </w:r>
          </w:p>
        </w:tc>
        <w:tc>
          <w:tcPr>
            <w:tcW w:w="2722" w:type="dxa"/>
          </w:tcPr>
          <w:p w14:paraId="5980001C" w14:textId="066457E4" w:rsidR="009A57EF" w:rsidRPr="003111AE" w:rsidRDefault="00E57E8C" w:rsidP="00F34959">
            <w:pPr>
              <w:pStyle w:val="a4"/>
              <w:numPr>
                <w:ilvl w:val="0"/>
                <w:numId w:val="71"/>
              </w:numPr>
              <w:tabs>
                <w:tab w:val="left" w:pos="720"/>
              </w:tabs>
              <w:ind w:left="33" w:firstLine="142"/>
              <w:jc w:val="both"/>
              <w:rPr>
                <w:snapToGrid w:val="0"/>
                <w:color w:val="000000"/>
                <w:sz w:val="20"/>
                <w:szCs w:val="20"/>
                <w:lang w:val="uk-UA"/>
              </w:rPr>
            </w:pPr>
            <w:r w:rsidRPr="003111AE">
              <w:rPr>
                <w:snapToGrid w:val="0"/>
                <w:color w:val="000000"/>
                <w:sz w:val="20"/>
                <w:szCs w:val="20"/>
                <w:lang w:val="uk-UA"/>
              </w:rPr>
              <w:t>Висвітлення діяльності підприємства;</w:t>
            </w:r>
          </w:p>
          <w:p w14:paraId="528C8A63" w14:textId="77777777" w:rsidR="00E57E8C" w:rsidRPr="003111AE" w:rsidRDefault="00E57E8C" w:rsidP="00F34959">
            <w:pPr>
              <w:pStyle w:val="a4"/>
              <w:numPr>
                <w:ilvl w:val="0"/>
                <w:numId w:val="71"/>
              </w:numPr>
              <w:tabs>
                <w:tab w:val="left" w:pos="720"/>
              </w:tabs>
              <w:ind w:left="33" w:firstLine="142"/>
              <w:jc w:val="both"/>
              <w:rPr>
                <w:snapToGrid w:val="0"/>
                <w:color w:val="000000"/>
                <w:sz w:val="20"/>
                <w:szCs w:val="20"/>
                <w:lang w:val="uk-UA"/>
              </w:rPr>
            </w:pPr>
            <w:r w:rsidRPr="003111AE">
              <w:rPr>
                <w:snapToGrid w:val="0"/>
                <w:color w:val="000000"/>
                <w:sz w:val="20"/>
                <w:szCs w:val="20"/>
                <w:lang w:val="uk-UA"/>
              </w:rPr>
              <w:t>Схвалення важливості бізнесу для місцевої громади;</w:t>
            </w:r>
          </w:p>
          <w:p w14:paraId="472E9E19" w14:textId="77777777" w:rsidR="00E57E8C" w:rsidRPr="003111AE" w:rsidRDefault="00565DF5" w:rsidP="00F34959">
            <w:pPr>
              <w:pStyle w:val="a4"/>
              <w:numPr>
                <w:ilvl w:val="0"/>
                <w:numId w:val="71"/>
              </w:numPr>
              <w:tabs>
                <w:tab w:val="left" w:pos="720"/>
              </w:tabs>
              <w:ind w:left="33" w:firstLine="142"/>
              <w:jc w:val="both"/>
              <w:rPr>
                <w:snapToGrid w:val="0"/>
                <w:color w:val="000000"/>
                <w:sz w:val="20"/>
                <w:szCs w:val="20"/>
                <w:lang w:val="uk-UA"/>
              </w:rPr>
            </w:pPr>
            <w:proofErr w:type="spellStart"/>
            <w:r w:rsidRPr="003111AE">
              <w:rPr>
                <w:snapToGrid w:val="0"/>
                <w:color w:val="000000"/>
                <w:sz w:val="20"/>
                <w:szCs w:val="20"/>
                <w:lang w:val="uk-UA"/>
              </w:rPr>
              <w:t>Формуання</w:t>
            </w:r>
            <w:proofErr w:type="spellEnd"/>
            <w:r w:rsidRPr="003111AE">
              <w:rPr>
                <w:snapToGrid w:val="0"/>
                <w:color w:val="000000"/>
                <w:sz w:val="20"/>
                <w:szCs w:val="20"/>
                <w:lang w:val="uk-UA"/>
              </w:rPr>
              <w:t xml:space="preserve"> ЗМІ іміджу соціально відповідального підприємця;</w:t>
            </w:r>
          </w:p>
          <w:p w14:paraId="2AEFBCBA" w14:textId="7141B262" w:rsidR="00565DF5" w:rsidRPr="003111AE" w:rsidRDefault="00565DF5" w:rsidP="00F34959">
            <w:pPr>
              <w:pStyle w:val="a4"/>
              <w:numPr>
                <w:ilvl w:val="0"/>
                <w:numId w:val="71"/>
              </w:numPr>
              <w:tabs>
                <w:tab w:val="left" w:pos="720"/>
              </w:tabs>
              <w:ind w:left="33" w:firstLine="142"/>
              <w:jc w:val="both"/>
              <w:rPr>
                <w:snapToGrid w:val="0"/>
                <w:color w:val="000000"/>
                <w:sz w:val="20"/>
                <w:szCs w:val="20"/>
                <w:lang w:val="uk-UA"/>
              </w:rPr>
            </w:pPr>
            <w:r w:rsidRPr="003111AE">
              <w:rPr>
                <w:snapToGrid w:val="0"/>
                <w:color w:val="000000"/>
                <w:sz w:val="20"/>
                <w:szCs w:val="20"/>
                <w:lang w:val="uk-UA"/>
              </w:rPr>
              <w:t>Розповсюдження інформації про діяльність підприємства</w:t>
            </w:r>
          </w:p>
        </w:tc>
      </w:tr>
    </w:tbl>
    <w:p w14:paraId="77BFCA44" w14:textId="77777777" w:rsidR="00693EEB" w:rsidRPr="00FF0019" w:rsidRDefault="00693EEB" w:rsidP="00565DF5">
      <w:pPr>
        <w:pStyle w:val="14"/>
        <w:tabs>
          <w:tab w:val="left" w:pos="720"/>
        </w:tabs>
        <w:rPr>
          <w:color w:val="000000"/>
          <w:sz w:val="22"/>
          <w:szCs w:val="22"/>
          <w:lang w:val="uk-UA"/>
        </w:rPr>
      </w:pPr>
    </w:p>
    <w:p w14:paraId="77622646" w14:textId="77777777" w:rsidR="00170E2D" w:rsidRPr="00FF0019" w:rsidRDefault="00170E2D" w:rsidP="0047294F">
      <w:pPr>
        <w:pStyle w:val="14"/>
        <w:tabs>
          <w:tab w:val="left" w:pos="720"/>
        </w:tabs>
        <w:ind w:firstLine="567"/>
        <w:rPr>
          <w:color w:val="000000"/>
          <w:sz w:val="22"/>
          <w:szCs w:val="22"/>
          <w:lang w:val="uk-UA"/>
        </w:rPr>
      </w:pPr>
    </w:p>
    <w:p w14:paraId="0B6346C4" w14:textId="06E57D28" w:rsidR="00170E2D" w:rsidRPr="002B00C1" w:rsidRDefault="002B00C1" w:rsidP="002B00C1">
      <w:pPr>
        <w:pStyle w:val="14"/>
        <w:tabs>
          <w:tab w:val="left" w:pos="720"/>
        </w:tabs>
        <w:rPr>
          <w:b/>
          <w:i/>
          <w:iCs/>
          <w:sz w:val="22"/>
          <w:szCs w:val="22"/>
          <w:lang w:val="uk-UA"/>
        </w:rPr>
      </w:pPr>
      <w:r>
        <w:rPr>
          <w:b/>
          <w:sz w:val="22"/>
          <w:szCs w:val="22"/>
          <w:lang w:val="uk-UA"/>
        </w:rPr>
        <w:tab/>
      </w:r>
      <w:r w:rsidRPr="002B00C1">
        <w:rPr>
          <w:b/>
          <w:i/>
          <w:iCs/>
          <w:sz w:val="22"/>
          <w:szCs w:val="22"/>
          <w:lang w:val="uk-UA"/>
        </w:rPr>
        <w:t>3.</w:t>
      </w:r>
      <w:r w:rsidR="00170E2D" w:rsidRPr="002B00C1">
        <w:rPr>
          <w:b/>
          <w:i/>
          <w:iCs/>
          <w:sz w:val="22"/>
          <w:szCs w:val="22"/>
          <w:lang w:val="uk-UA"/>
        </w:rPr>
        <w:t>Аналіз</w:t>
      </w:r>
      <w:r w:rsidR="00BB3540" w:rsidRPr="002B00C1">
        <w:rPr>
          <w:b/>
          <w:i/>
          <w:iCs/>
          <w:sz w:val="22"/>
          <w:szCs w:val="22"/>
          <w:lang w:val="uk-UA"/>
        </w:rPr>
        <w:t xml:space="preserve"> віддаленого</w:t>
      </w:r>
      <w:r w:rsidR="00170E2D" w:rsidRPr="002B00C1">
        <w:rPr>
          <w:b/>
          <w:i/>
          <w:iCs/>
          <w:sz w:val="22"/>
          <w:szCs w:val="22"/>
          <w:lang w:val="uk-UA"/>
        </w:rPr>
        <w:t xml:space="preserve"> зовнішнього середовище опосередкованого впливу та його склад</w:t>
      </w:r>
    </w:p>
    <w:p w14:paraId="23330521" w14:textId="77777777" w:rsidR="00BB3540" w:rsidRPr="00FF0019" w:rsidRDefault="00BB3540" w:rsidP="00BB3540">
      <w:pPr>
        <w:pStyle w:val="14"/>
        <w:tabs>
          <w:tab w:val="left" w:pos="720"/>
        </w:tabs>
        <w:ind w:left="1505"/>
        <w:rPr>
          <w:b/>
          <w:color w:val="000000"/>
          <w:sz w:val="22"/>
          <w:szCs w:val="22"/>
          <w:lang w:val="uk-UA"/>
        </w:rPr>
      </w:pPr>
    </w:p>
    <w:p w14:paraId="7A9E8014" w14:textId="41C97E5A" w:rsidR="00170E2D" w:rsidRPr="00FF0019" w:rsidRDefault="00BB3540" w:rsidP="003111AE">
      <w:pPr>
        <w:pStyle w:val="14"/>
        <w:tabs>
          <w:tab w:val="left" w:pos="426"/>
        </w:tabs>
        <w:ind w:firstLine="426"/>
        <w:rPr>
          <w:color w:val="000000"/>
          <w:sz w:val="22"/>
          <w:szCs w:val="22"/>
          <w:lang w:val="uk-UA"/>
        </w:rPr>
      </w:pPr>
      <w:r w:rsidRPr="00FF0019">
        <w:rPr>
          <w:color w:val="000000"/>
          <w:sz w:val="22"/>
          <w:szCs w:val="22"/>
          <w:lang w:val="uk-UA"/>
        </w:rPr>
        <w:t xml:space="preserve">Макроекономічне середовище характеризується як </w:t>
      </w:r>
      <w:r w:rsidR="00170E2D" w:rsidRPr="00FF0019">
        <w:rPr>
          <w:color w:val="000000"/>
          <w:sz w:val="22"/>
          <w:szCs w:val="22"/>
          <w:lang w:val="uk-UA"/>
        </w:rPr>
        <w:t>середовищ</w:t>
      </w:r>
      <w:r w:rsidRPr="00FF0019">
        <w:rPr>
          <w:color w:val="000000"/>
          <w:sz w:val="22"/>
          <w:szCs w:val="22"/>
          <w:lang w:val="uk-UA"/>
        </w:rPr>
        <w:t>е</w:t>
      </w:r>
      <w:r w:rsidR="00170E2D" w:rsidRPr="00FF0019">
        <w:rPr>
          <w:color w:val="000000"/>
          <w:sz w:val="22"/>
          <w:szCs w:val="22"/>
          <w:lang w:val="uk-UA"/>
        </w:rPr>
        <w:t xml:space="preserve"> непрямого впливу</w:t>
      </w:r>
      <w:r w:rsidRPr="00FF0019">
        <w:rPr>
          <w:color w:val="000000"/>
          <w:sz w:val="22"/>
          <w:szCs w:val="22"/>
          <w:lang w:val="uk-UA"/>
        </w:rPr>
        <w:t xml:space="preserve">, що здійснюється на організацію з боку </w:t>
      </w:r>
      <w:r w:rsidR="00170E2D" w:rsidRPr="00FF0019">
        <w:rPr>
          <w:color w:val="000000"/>
          <w:sz w:val="22"/>
          <w:szCs w:val="22"/>
          <w:lang w:val="uk-UA"/>
        </w:rPr>
        <w:t xml:space="preserve"> </w:t>
      </w:r>
      <w:r w:rsidRPr="00FF0019">
        <w:rPr>
          <w:color w:val="000000"/>
          <w:sz w:val="22"/>
          <w:szCs w:val="22"/>
          <w:lang w:val="uk-UA"/>
        </w:rPr>
        <w:t xml:space="preserve">низки </w:t>
      </w:r>
      <w:r w:rsidR="00170E2D" w:rsidRPr="00FF0019">
        <w:rPr>
          <w:color w:val="000000"/>
          <w:sz w:val="22"/>
          <w:szCs w:val="22"/>
          <w:lang w:val="uk-UA"/>
        </w:rPr>
        <w:t>економічних, технологічних, соціальних, політичних, ринкових, міжнародних факторів.</w:t>
      </w:r>
      <w:r w:rsidRPr="00FF0019">
        <w:rPr>
          <w:color w:val="000000"/>
          <w:sz w:val="22"/>
          <w:szCs w:val="22"/>
          <w:lang w:val="uk-UA"/>
        </w:rPr>
        <w:t xml:space="preserve"> Узагальнено вплив чинників макросередовища визначено у табл. 5.2.</w:t>
      </w:r>
    </w:p>
    <w:p w14:paraId="5AB3E0F2" w14:textId="6A0125C0" w:rsidR="00BB3540" w:rsidRPr="00FF0019" w:rsidRDefault="00BB3540" w:rsidP="003111AE">
      <w:pPr>
        <w:pStyle w:val="14"/>
        <w:tabs>
          <w:tab w:val="left" w:pos="426"/>
        </w:tabs>
        <w:ind w:firstLine="426"/>
        <w:jc w:val="right"/>
        <w:rPr>
          <w:color w:val="000000"/>
          <w:sz w:val="22"/>
          <w:szCs w:val="22"/>
          <w:lang w:val="uk-UA"/>
        </w:rPr>
      </w:pPr>
      <w:r w:rsidRPr="00FF0019">
        <w:rPr>
          <w:color w:val="000000"/>
          <w:sz w:val="22"/>
          <w:szCs w:val="22"/>
          <w:lang w:val="uk-UA"/>
        </w:rPr>
        <w:t>Таблиця 5.2</w:t>
      </w:r>
    </w:p>
    <w:p w14:paraId="49121589" w14:textId="4D135B37" w:rsidR="00BB3540" w:rsidRPr="00FF0019" w:rsidRDefault="00BB3540" w:rsidP="003111AE">
      <w:pPr>
        <w:pStyle w:val="14"/>
        <w:tabs>
          <w:tab w:val="left" w:pos="426"/>
        </w:tabs>
        <w:ind w:firstLine="426"/>
        <w:jc w:val="center"/>
        <w:rPr>
          <w:color w:val="000000"/>
          <w:sz w:val="22"/>
          <w:szCs w:val="22"/>
          <w:lang w:val="uk-UA"/>
        </w:rPr>
      </w:pPr>
      <w:r w:rsidRPr="00FF0019">
        <w:rPr>
          <w:color w:val="000000"/>
          <w:sz w:val="22"/>
          <w:szCs w:val="22"/>
          <w:lang w:val="uk-UA"/>
        </w:rPr>
        <w:t>Вплив чинників макросередовища на функціонування підприємства</w:t>
      </w:r>
    </w:p>
    <w:p w14:paraId="372F12F6" w14:textId="77777777" w:rsidR="00277D3A" w:rsidRPr="00FF0019" w:rsidRDefault="00277D3A" w:rsidP="00BB3540">
      <w:pPr>
        <w:pStyle w:val="14"/>
        <w:tabs>
          <w:tab w:val="left" w:pos="720"/>
        </w:tabs>
        <w:ind w:firstLine="720"/>
        <w:jc w:val="right"/>
        <w:rPr>
          <w:color w:val="000000"/>
          <w:sz w:val="22"/>
          <w:szCs w:val="22"/>
          <w:lang w:val="uk-UA"/>
        </w:rPr>
      </w:pPr>
    </w:p>
    <w:tbl>
      <w:tblPr>
        <w:tblStyle w:val="a3"/>
        <w:tblW w:w="6197" w:type="dxa"/>
        <w:tblLook w:val="04A0" w:firstRow="1" w:lastRow="0" w:firstColumn="1" w:lastColumn="0" w:noHBand="0" w:noVBand="1"/>
      </w:tblPr>
      <w:tblGrid>
        <w:gridCol w:w="1337"/>
        <w:gridCol w:w="4860"/>
      </w:tblGrid>
      <w:tr w:rsidR="00BB3540" w:rsidRPr="00FF0019" w14:paraId="2E5B219C" w14:textId="77777777" w:rsidTr="005A297B">
        <w:trPr>
          <w:trHeight w:val="330"/>
        </w:trPr>
        <w:tc>
          <w:tcPr>
            <w:tcW w:w="1337" w:type="dxa"/>
          </w:tcPr>
          <w:p w14:paraId="73A4A873" w14:textId="77777777" w:rsidR="003111AE" w:rsidRDefault="00BB3540" w:rsidP="00BB3540">
            <w:pPr>
              <w:pStyle w:val="14"/>
              <w:tabs>
                <w:tab w:val="left" w:pos="720"/>
              </w:tabs>
              <w:jc w:val="center"/>
              <w:rPr>
                <w:color w:val="000000"/>
                <w:lang w:val="uk-UA"/>
              </w:rPr>
            </w:pPr>
            <w:r w:rsidRPr="003111AE">
              <w:rPr>
                <w:color w:val="000000"/>
                <w:lang w:val="uk-UA"/>
              </w:rPr>
              <w:t xml:space="preserve">Назва </w:t>
            </w:r>
          </w:p>
          <w:p w14:paraId="0F4374B3" w14:textId="0C99642C" w:rsidR="00BB3540" w:rsidRPr="003111AE" w:rsidRDefault="00BB3540" w:rsidP="00BB3540">
            <w:pPr>
              <w:pStyle w:val="14"/>
              <w:tabs>
                <w:tab w:val="left" w:pos="720"/>
              </w:tabs>
              <w:jc w:val="center"/>
              <w:rPr>
                <w:color w:val="000000"/>
                <w:lang w:val="uk-UA"/>
              </w:rPr>
            </w:pPr>
            <w:r w:rsidRPr="003111AE">
              <w:rPr>
                <w:color w:val="000000"/>
                <w:lang w:val="uk-UA"/>
              </w:rPr>
              <w:t>чинника</w:t>
            </w:r>
          </w:p>
        </w:tc>
        <w:tc>
          <w:tcPr>
            <w:tcW w:w="4860" w:type="dxa"/>
          </w:tcPr>
          <w:p w14:paraId="29E0C10F" w14:textId="5402CBC8" w:rsidR="00BB3540" w:rsidRPr="003111AE" w:rsidRDefault="00BB3540" w:rsidP="00BB3540">
            <w:pPr>
              <w:pStyle w:val="14"/>
              <w:tabs>
                <w:tab w:val="left" w:pos="720"/>
              </w:tabs>
              <w:jc w:val="center"/>
              <w:rPr>
                <w:color w:val="000000"/>
                <w:lang w:val="uk-UA"/>
              </w:rPr>
            </w:pPr>
            <w:r w:rsidRPr="003111AE">
              <w:rPr>
                <w:color w:val="000000"/>
                <w:lang w:val="uk-UA"/>
              </w:rPr>
              <w:t>Напрям впливу</w:t>
            </w:r>
          </w:p>
        </w:tc>
      </w:tr>
      <w:tr w:rsidR="00BB3540" w:rsidRPr="00C174CD" w14:paraId="2916A329" w14:textId="77777777" w:rsidTr="005A297B">
        <w:trPr>
          <w:trHeight w:val="1548"/>
        </w:trPr>
        <w:tc>
          <w:tcPr>
            <w:tcW w:w="1337" w:type="dxa"/>
          </w:tcPr>
          <w:p w14:paraId="79252A3F" w14:textId="65B11745" w:rsidR="00BB3540" w:rsidRPr="00074D5B" w:rsidRDefault="00976E48" w:rsidP="00277D3A">
            <w:pPr>
              <w:pStyle w:val="14"/>
              <w:tabs>
                <w:tab w:val="left" w:pos="720"/>
              </w:tabs>
              <w:jc w:val="left"/>
              <w:rPr>
                <w:bCs/>
                <w:iCs/>
                <w:color w:val="000000"/>
                <w:lang w:val="uk-UA"/>
              </w:rPr>
            </w:pPr>
            <w:r w:rsidRPr="00074D5B">
              <w:rPr>
                <w:bCs/>
                <w:iCs/>
                <w:color w:val="000000"/>
                <w:lang w:val="uk-UA"/>
              </w:rPr>
              <w:t>Технологія</w:t>
            </w:r>
          </w:p>
        </w:tc>
        <w:tc>
          <w:tcPr>
            <w:tcW w:w="4860" w:type="dxa"/>
          </w:tcPr>
          <w:p w14:paraId="21D2A528" w14:textId="4EEB6D21" w:rsidR="00BB3540" w:rsidRPr="003111AE" w:rsidRDefault="00976E48" w:rsidP="00976E48">
            <w:pPr>
              <w:pStyle w:val="14"/>
              <w:tabs>
                <w:tab w:val="left" w:pos="720"/>
              </w:tabs>
              <w:rPr>
                <w:color w:val="000000"/>
                <w:lang w:val="uk-UA"/>
              </w:rPr>
            </w:pPr>
            <w:r w:rsidRPr="003111AE">
              <w:rPr>
                <w:color w:val="000000"/>
                <w:lang w:val="uk-UA"/>
              </w:rPr>
              <w:t>Технологічні нововведення впливають на</w:t>
            </w:r>
            <w:r w:rsidR="00693EEB" w:rsidRPr="003111AE">
              <w:rPr>
                <w:color w:val="000000"/>
                <w:lang w:val="uk-UA"/>
              </w:rPr>
              <w:t>:</w:t>
            </w:r>
            <w:r w:rsidRPr="003111AE">
              <w:rPr>
                <w:color w:val="000000"/>
                <w:lang w:val="uk-UA"/>
              </w:rPr>
              <w:t xml:space="preserve"> ефективність, з я</w:t>
            </w:r>
            <w:r w:rsidR="00693EEB" w:rsidRPr="003111AE">
              <w:rPr>
                <w:color w:val="000000"/>
                <w:lang w:val="uk-UA"/>
              </w:rPr>
              <w:t>кою</w:t>
            </w:r>
            <w:r w:rsidRPr="003111AE">
              <w:rPr>
                <w:color w:val="000000"/>
                <w:lang w:val="uk-UA"/>
              </w:rPr>
              <w:t xml:space="preserve"> продукти можна виготовляти і продавати, </w:t>
            </w:r>
            <w:r w:rsidR="00693EEB" w:rsidRPr="003111AE">
              <w:rPr>
                <w:color w:val="000000"/>
                <w:lang w:val="uk-UA"/>
              </w:rPr>
              <w:t>швидкість старіння продукту;</w:t>
            </w:r>
            <w:r w:rsidRPr="003111AE">
              <w:rPr>
                <w:color w:val="000000"/>
                <w:lang w:val="uk-UA"/>
              </w:rPr>
              <w:t xml:space="preserve"> те, як можна збирати, збе</w:t>
            </w:r>
            <w:r w:rsidR="00693EEB" w:rsidRPr="003111AE">
              <w:rPr>
                <w:color w:val="000000"/>
                <w:lang w:val="uk-UA"/>
              </w:rPr>
              <w:t>рігати і розподіляти інформацію;</w:t>
            </w:r>
            <w:r w:rsidRPr="003111AE">
              <w:rPr>
                <w:color w:val="000000"/>
                <w:lang w:val="uk-UA"/>
              </w:rPr>
              <w:t xml:space="preserve"> те, якого роду послуги і нові продукти очікують споживачі від організації. </w:t>
            </w:r>
          </w:p>
        </w:tc>
      </w:tr>
      <w:tr w:rsidR="00BB3540" w:rsidRPr="00C174CD" w14:paraId="4C369B0B" w14:textId="77777777" w:rsidTr="005A297B">
        <w:trPr>
          <w:trHeight w:val="1391"/>
        </w:trPr>
        <w:tc>
          <w:tcPr>
            <w:tcW w:w="1337" w:type="dxa"/>
          </w:tcPr>
          <w:p w14:paraId="647E1523" w14:textId="14319E15" w:rsidR="00BB3540" w:rsidRPr="00074D5B" w:rsidRDefault="00051A14" w:rsidP="00277D3A">
            <w:pPr>
              <w:pStyle w:val="14"/>
              <w:tabs>
                <w:tab w:val="left" w:pos="720"/>
              </w:tabs>
              <w:jc w:val="left"/>
              <w:rPr>
                <w:bCs/>
                <w:iCs/>
                <w:color w:val="000000"/>
                <w:lang w:val="uk-UA"/>
              </w:rPr>
            </w:pPr>
            <w:r w:rsidRPr="00074D5B">
              <w:rPr>
                <w:bCs/>
                <w:iCs/>
                <w:snapToGrid w:val="0"/>
              </w:rPr>
              <w:lastRenderedPageBreak/>
              <w:t xml:space="preserve">Стан </w:t>
            </w:r>
            <w:proofErr w:type="spellStart"/>
            <w:r w:rsidRPr="00074D5B">
              <w:rPr>
                <w:bCs/>
                <w:iCs/>
                <w:snapToGrid w:val="0"/>
              </w:rPr>
              <w:t>економіки</w:t>
            </w:r>
            <w:proofErr w:type="spellEnd"/>
          </w:p>
        </w:tc>
        <w:tc>
          <w:tcPr>
            <w:tcW w:w="4860" w:type="dxa"/>
          </w:tcPr>
          <w:p w14:paraId="53FDD739" w14:textId="2E6368C5" w:rsidR="00BB3540" w:rsidRPr="003111AE" w:rsidRDefault="00051A14" w:rsidP="00BB3540">
            <w:pPr>
              <w:pStyle w:val="14"/>
              <w:tabs>
                <w:tab w:val="left" w:pos="720"/>
              </w:tabs>
              <w:rPr>
                <w:color w:val="000000"/>
                <w:lang w:val="uk-UA"/>
              </w:rPr>
            </w:pPr>
            <w:r w:rsidRPr="003111AE">
              <w:rPr>
                <w:color w:val="000000"/>
                <w:lang w:val="uk-UA"/>
              </w:rPr>
              <w:t xml:space="preserve">Загальний стан економіки: впливає </w:t>
            </w:r>
            <w:r w:rsidRPr="003111AE">
              <w:rPr>
                <w:snapToGrid w:val="0"/>
                <w:lang w:val="uk-UA"/>
              </w:rPr>
              <w:t>на вартість усіх ресурсів, на вартість національних грошей, на здатність споживачів купувати товари та послуги; визначає рішення щодо позики коштів, здійснення інвестицій, обсяги запасів, наймання працівників тощо.</w:t>
            </w:r>
          </w:p>
        </w:tc>
      </w:tr>
      <w:tr w:rsidR="00BB3540" w:rsidRPr="00C174CD" w14:paraId="51AE13C0" w14:textId="77777777" w:rsidTr="005A297B">
        <w:trPr>
          <w:trHeight w:val="1425"/>
        </w:trPr>
        <w:tc>
          <w:tcPr>
            <w:tcW w:w="1337" w:type="dxa"/>
          </w:tcPr>
          <w:p w14:paraId="65E6E011" w14:textId="58DFBBA6" w:rsidR="00BB3540" w:rsidRPr="00074D5B" w:rsidRDefault="00051A14" w:rsidP="00277D3A">
            <w:pPr>
              <w:pStyle w:val="14"/>
              <w:tabs>
                <w:tab w:val="left" w:pos="720"/>
              </w:tabs>
              <w:jc w:val="left"/>
              <w:rPr>
                <w:bCs/>
                <w:iCs/>
                <w:color w:val="000000"/>
                <w:lang w:val="uk-UA"/>
              </w:rPr>
            </w:pPr>
            <w:proofErr w:type="spellStart"/>
            <w:r w:rsidRPr="00074D5B">
              <w:rPr>
                <w:bCs/>
                <w:iCs/>
                <w:snapToGrid w:val="0"/>
                <w:color w:val="000000"/>
                <w:lang w:val="uk-UA"/>
              </w:rPr>
              <w:t>Соціо</w:t>
            </w:r>
            <w:proofErr w:type="spellEnd"/>
            <w:r w:rsidR="005A297B" w:rsidRPr="00074D5B">
              <w:rPr>
                <w:bCs/>
                <w:iCs/>
                <w:snapToGrid w:val="0"/>
                <w:color w:val="000000"/>
                <w:lang w:val="uk-UA"/>
              </w:rPr>
              <w:t>-</w:t>
            </w:r>
            <w:r w:rsidRPr="00074D5B">
              <w:rPr>
                <w:bCs/>
                <w:iCs/>
                <w:snapToGrid w:val="0"/>
                <w:color w:val="000000"/>
                <w:lang w:val="uk-UA"/>
              </w:rPr>
              <w:t>культурні фактори</w:t>
            </w:r>
          </w:p>
        </w:tc>
        <w:tc>
          <w:tcPr>
            <w:tcW w:w="4860" w:type="dxa"/>
          </w:tcPr>
          <w:p w14:paraId="652EDBAB" w14:textId="59AC0455" w:rsidR="00BB3540" w:rsidRPr="003111AE" w:rsidRDefault="00277D3A" w:rsidP="00051A14">
            <w:pPr>
              <w:pStyle w:val="14"/>
              <w:tabs>
                <w:tab w:val="left" w:pos="720"/>
              </w:tabs>
              <w:rPr>
                <w:color w:val="000000"/>
                <w:lang w:val="uk-UA"/>
              </w:rPr>
            </w:pPr>
            <w:r w:rsidRPr="003111AE">
              <w:rPr>
                <w:snapToGrid w:val="0"/>
                <w:color w:val="000000"/>
                <w:lang w:val="uk-UA"/>
              </w:rPr>
              <w:t>С</w:t>
            </w:r>
            <w:r w:rsidR="00051A14" w:rsidRPr="003111AE">
              <w:rPr>
                <w:snapToGrid w:val="0"/>
                <w:color w:val="000000"/>
                <w:lang w:val="uk-UA"/>
              </w:rPr>
              <w:t xml:space="preserve">оціокультурні фактори визначають установки, життєві цінності і традиції, впливають на формування організаційної структури, корпоративної культури організації, форми мотивації працівників, вимоги споживачів до якісних характеристик товарів чи послуг, які виробляє (надає) організація. </w:t>
            </w:r>
          </w:p>
        </w:tc>
      </w:tr>
      <w:tr w:rsidR="00BB3540" w:rsidRPr="00C174CD" w14:paraId="2B42B59B" w14:textId="77777777" w:rsidTr="005A297B">
        <w:trPr>
          <w:trHeight w:val="1461"/>
        </w:trPr>
        <w:tc>
          <w:tcPr>
            <w:tcW w:w="1337" w:type="dxa"/>
          </w:tcPr>
          <w:p w14:paraId="1E38846B" w14:textId="658F4359" w:rsidR="00BB3540" w:rsidRPr="00074D5B" w:rsidRDefault="00051A14" w:rsidP="00277D3A">
            <w:pPr>
              <w:pStyle w:val="14"/>
              <w:tabs>
                <w:tab w:val="left" w:pos="720"/>
              </w:tabs>
              <w:jc w:val="left"/>
              <w:rPr>
                <w:bCs/>
                <w:iCs/>
                <w:color w:val="000000"/>
                <w:lang w:val="uk-UA"/>
              </w:rPr>
            </w:pPr>
            <w:r w:rsidRPr="00074D5B">
              <w:rPr>
                <w:bCs/>
                <w:iCs/>
                <w:snapToGrid w:val="0"/>
                <w:color w:val="000000"/>
                <w:lang w:val="uk-UA"/>
              </w:rPr>
              <w:t>Політичні фактори</w:t>
            </w:r>
          </w:p>
        </w:tc>
        <w:tc>
          <w:tcPr>
            <w:tcW w:w="4860" w:type="dxa"/>
          </w:tcPr>
          <w:p w14:paraId="793CC446" w14:textId="6739CD69" w:rsidR="00BB3540" w:rsidRPr="003111AE" w:rsidRDefault="00051A14" w:rsidP="008A1E39">
            <w:pPr>
              <w:pStyle w:val="14"/>
              <w:tabs>
                <w:tab w:val="left" w:pos="720"/>
              </w:tabs>
              <w:rPr>
                <w:color w:val="000000"/>
                <w:lang w:val="uk-UA"/>
              </w:rPr>
            </w:pPr>
            <w:r w:rsidRPr="003111AE">
              <w:rPr>
                <w:snapToGrid w:val="0"/>
                <w:color w:val="000000"/>
                <w:lang w:val="uk-UA"/>
              </w:rPr>
              <w:t xml:space="preserve">Формують відношення </w:t>
            </w:r>
            <w:r w:rsidR="008A1E39" w:rsidRPr="003111AE">
              <w:rPr>
                <w:snapToGrid w:val="0"/>
                <w:color w:val="000000"/>
                <w:lang w:val="uk-UA"/>
              </w:rPr>
              <w:t xml:space="preserve">місцевої влади, </w:t>
            </w:r>
            <w:r w:rsidRPr="003111AE">
              <w:rPr>
                <w:snapToGrid w:val="0"/>
                <w:color w:val="000000"/>
                <w:lang w:val="uk-UA"/>
              </w:rPr>
              <w:t>адміністрації, законодавчих органів</w:t>
            </w:r>
            <w:r w:rsidR="008A1E39" w:rsidRPr="003111AE">
              <w:rPr>
                <w:snapToGrid w:val="0"/>
                <w:color w:val="000000"/>
                <w:lang w:val="uk-UA"/>
              </w:rPr>
              <w:t>,</w:t>
            </w:r>
            <w:r w:rsidRPr="003111AE">
              <w:rPr>
                <w:snapToGrid w:val="0"/>
                <w:color w:val="000000"/>
                <w:lang w:val="uk-UA"/>
              </w:rPr>
              <w:t xml:space="preserve"> судів</w:t>
            </w:r>
            <w:r w:rsidR="008A1E39" w:rsidRPr="003111AE">
              <w:rPr>
                <w:snapToGrid w:val="0"/>
                <w:color w:val="000000"/>
                <w:lang w:val="uk-UA"/>
              </w:rPr>
              <w:t xml:space="preserve">, громадянського суспільства </w:t>
            </w:r>
            <w:r w:rsidRPr="003111AE">
              <w:rPr>
                <w:snapToGrid w:val="0"/>
                <w:color w:val="000000"/>
                <w:lang w:val="uk-UA"/>
              </w:rPr>
              <w:t>до бізнесу</w:t>
            </w:r>
            <w:r w:rsidR="008A1E39" w:rsidRPr="003111AE">
              <w:rPr>
                <w:snapToGrid w:val="0"/>
                <w:color w:val="000000"/>
                <w:lang w:val="uk-UA"/>
              </w:rPr>
              <w:t xml:space="preserve"> організації (система оподаткування, захист прав споживачів, </w:t>
            </w:r>
            <w:proofErr w:type="spellStart"/>
            <w:r w:rsidR="008A1E39" w:rsidRPr="003111AE">
              <w:rPr>
                <w:snapToGrid w:val="0"/>
                <w:color w:val="000000"/>
                <w:lang w:val="uk-UA"/>
              </w:rPr>
              <w:t>еконологічні</w:t>
            </w:r>
            <w:proofErr w:type="spellEnd"/>
            <w:r w:rsidR="008A1E39" w:rsidRPr="003111AE">
              <w:rPr>
                <w:snapToGrid w:val="0"/>
                <w:color w:val="000000"/>
                <w:lang w:val="uk-UA"/>
              </w:rPr>
              <w:t xml:space="preserve"> та інші стандарти, контроль за цінами, рівнем заробітної плати тощо); </w:t>
            </w:r>
          </w:p>
        </w:tc>
      </w:tr>
      <w:tr w:rsidR="00BB3540" w:rsidRPr="00FF0019" w14:paraId="7893DE82" w14:textId="77777777" w:rsidTr="002B00C1">
        <w:trPr>
          <w:trHeight w:val="1226"/>
        </w:trPr>
        <w:tc>
          <w:tcPr>
            <w:tcW w:w="1337" w:type="dxa"/>
          </w:tcPr>
          <w:p w14:paraId="393DBEAB" w14:textId="79FAA058" w:rsidR="00BB3540" w:rsidRPr="00074D5B" w:rsidRDefault="008A1E39" w:rsidP="00277D3A">
            <w:pPr>
              <w:pStyle w:val="14"/>
              <w:tabs>
                <w:tab w:val="left" w:pos="720"/>
              </w:tabs>
              <w:jc w:val="left"/>
              <w:rPr>
                <w:bCs/>
                <w:iCs/>
                <w:color w:val="000000"/>
                <w:lang w:val="uk-UA"/>
              </w:rPr>
            </w:pPr>
            <w:r w:rsidRPr="00074D5B">
              <w:rPr>
                <w:bCs/>
                <w:iCs/>
                <w:color w:val="000000"/>
                <w:lang w:val="uk-UA"/>
              </w:rPr>
              <w:t>Правові фактори</w:t>
            </w:r>
          </w:p>
        </w:tc>
        <w:tc>
          <w:tcPr>
            <w:tcW w:w="4860" w:type="dxa"/>
          </w:tcPr>
          <w:p w14:paraId="10C88B47" w14:textId="6FB3F4CB" w:rsidR="00BB3540" w:rsidRPr="003111AE" w:rsidRDefault="008A1E39" w:rsidP="00BB3540">
            <w:pPr>
              <w:pStyle w:val="14"/>
              <w:tabs>
                <w:tab w:val="left" w:pos="720"/>
              </w:tabs>
              <w:rPr>
                <w:color w:val="000000"/>
                <w:lang w:val="uk-UA"/>
              </w:rPr>
            </w:pPr>
            <w:r w:rsidRPr="003111AE">
              <w:rPr>
                <w:color w:val="000000"/>
                <w:lang w:val="uk-UA"/>
              </w:rPr>
              <w:t xml:space="preserve">Правові фактори визначають правовий статус (приватна компанія, </w:t>
            </w:r>
            <w:proofErr w:type="spellStart"/>
            <w:r w:rsidRPr="003111AE">
              <w:rPr>
                <w:color w:val="000000"/>
                <w:lang w:val="uk-UA"/>
              </w:rPr>
              <w:t>холдінг</w:t>
            </w:r>
            <w:proofErr w:type="spellEnd"/>
            <w:r w:rsidRPr="003111AE">
              <w:rPr>
                <w:color w:val="000000"/>
                <w:lang w:val="uk-UA"/>
              </w:rPr>
              <w:t xml:space="preserve">, корпорація, концерн, консорціум, акціонерне товариство тощо), а також те,  яким чином організація має вести справи, які податки виплачувати та за що відповідати. </w:t>
            </w:r>
          </w:p>
        </w:tc>
      </w:tr>
      <w:tr w:rsidR="00BB3540" w:rsidRPr="00FF0019" w14:paraId="721FC940" w14:textId="77777777" w:rsidTr="002B00C1">
        <w:trPr>
          <w:trHeight w:val="832"/>
        </w:trPr>
        <w:tc>
          <w:tcPr>
            <w:tcW w:w="1337" w:type="dxa"/>
          </w:tcPr>
          <w:p w14:paraId="5BCC1883" w14:textId="0915756C" w:rsidR="00BB3540" w:rsidRPr="00074D5B" w:rsidRDefault="0018685C" w:rsidP="00277D3A">
            <w:pPr>
              <w:pStyle w:val="14"/>
              <w:tabs>
                <w:tab w:val="left" w:pos="720"/>
              </w:tabs>
              <w:jc w:val="left"/>
              <w:rPr>
                <w:bCs/>
                <w:iCs/>
                <w:color w:val="000000"/>
                <w:lang w:val="uk-UA"/>
              </w:rPr>
            </w:pPr>
            <w:r w:rsidRPr="00074D5B">
              <w:rPr>
                <w:bCs/>
                <w:iCs/>
                <w:snapToGrid w:val="0"/>
                <w:color w:val="000000"/>
                <w:lang w:val="uk-UA"/>
              </w:rPr>
              <w:t>Відносини з місцевим населенням</w:t>
            </w:r>
          </w:p>
        </w:tc>
        <w:tc>
          <w:tcPr>
            <w:tcW w:w="4860" w:type="dxa"/>
          </w:tcPr>
          <w:p w14:paraId="3FD53A06" w14:textId="48C8020A" w:rsidR="00BB3540" w:rsidRPr="003111AE" w:rsidRDefault="0018685C" w:rsidP="00BB3540">
            <w:pPr>
              <w:pStyle w:val="14"/>
              <w:tabs>
                <w:tab w:val="left" w:pos="720"/>
              </w:tabs>
              <w:rPr>
                <w:color w:val="000000"/>
                <w:lang w:val="uk-UA"/>
              </w:rPr>
            </w:pPr>
            <w:r w:rsidRPr="003111AE">
              <w:rPr>
                <w:snapToGrid w:val="0"/>
                <w:color w:val="000000"/>
                <w:lang w:val="uk-UA"/>
              </w:rPr>
              <w:t>Майже в кожній громаді існують конкретні закони й установки стосовно бізнесу, що визначають, де можна розгорнути діяльність того чи іншого підприємства.</w:t>
            </w:r>
          </w:p>
        </w:tc>
      </w:tr>
      <w:tr w:rsidR="00BB3540" w:rsidRPr="00FF0019" w14:paraId="412175D8" w14:textId="77777777" w:rsidTr="005A297B">
        <w:trPr>
          <w:trHeight w:val="635"/>
        </w:trPr>
        <w:tc>
          <w:tcPr>
            <w:tcW w:w="1337" w:type="dxa"/>
          </w:tcPr>
          <w:p w14:paraId="48788A9F" w14:textId="66449299" w:rsidR="00BB3540" w:rsidRPr="00074D5B" w:rsidRDefault="0018685C" w:rsidP="00BB3540">
            <w:pPr>
              <w:pStyle w:val="14"/>
              <w:tabs>
                <w:tab w:val="left" w:pos="720"/>
              </w:tabs>
              <w:rPr>
                <w:bCs/>
                <w:iCs/>
                <w:color w:val="000000"/>
                <w:lang w:val="uk-UA"/>
              </w:rPr>
            </w:pPr>
            <w:r w:rsidRPr="00074D5B">
              <w:rPr>
                <w:bCs/>
                <w:iCs/>
                <w:lang w:val="uk-UA"/>
              </w:rPr>
              <w:t>Природне середовище</w:t>
            </w:r>
          </w:p>
        </w:tc>
        <w:tc>
          <w:tcPr>
            <w:tcW w:w="4860" w:type="dxa"/>
          </w:tcPr>
          <w:p w14:paraId="536ABEAB" w14:textId="5D8FEE42" w:rsidR="00BB3540" w:rsidRPr="003111AE" w:rsidRDefault="0018685C" w:rsidP="00277D3A">
            <w:pPr>
              <w:pStyle w:val="14"/>
              <w:tabs>
                <w:tab w:val="left" w:pos="720"/>
              </w:tabs>
              <w:rPr>
                <w:color w:val="000000"/>
                <w:lang w:val="uk-UA"/>
              </w:rPr>
            </w:pPr>
            <w:r w:rsidRPr="003111AE">
              <w:rPr>
                <w:color w:val="000000"/>
                <w:lang w:val="uk-UA"/>
              </w:rPr>
              <w:t xml:space="preserve">Існує жорсткий контроль за </w:t>
            </w:r>
            <w:r w:rsidR="00925024" w:rsidRPr="003111AE">
              <w:rPr>
                <w:color w:val="000000"/>
                <w:lang w:val="uk-UA"/>
              </w:rPr>
              <w:t xml:space="preserve">виконанням організацією вимог щодо сталого розвитку (захист навколишнього середовища, </w:t>
            </w:r>
            <w:r w:rsidR="0028761C" w:rsidRPr="003111AE">
              <w:rPr>
                <w:color w:val="000000"/>
                <w:lang w:val="uk-UA"/>
              </w:rPr>
              <w:t xml:space="preserve">дотримання екологічних </w:t>
            </w:r>
            <w:r w:rsidR="00925024" w:rsidRPr="003111AE">
              <w:rPr>
                <w:color w:val="000000"/>
                <w:lang w:val="uk-UA"/>
              </w:rPr>
              <w:t>стандарт</w:t>
            </w:r>
            <w:r w:rsidR="0028761C" w:rsidRPr="003111AE">
              <w:rPr>
                <w:color w:val="000000"/>
                <w:lang w:val="uk-UA"/>
              </w:rPr>
              <w:t>ів у виробництві продукту</w:t>
            </w:r>
            <w:r w:rsidR="008D1E29" w:rsidRPr="003111AE">
              <w:rPr>
                <w:color w:val="000000"/>
                <w:lang w:val="uk-UA"/>
              </w:rPr>
              <w:t xml:space="preserve">, </w:t>
            </w:r>
            <w:r w:rsidR="00277D3A" w:rsidRPr="003111AE">
              <w:rPr>
                <w:color w:val="000000"/>
                <w:lang w:val="uk-UA"/>
              </w:rPr>
              <w:t xml:space="preserve"> з</w:t>
            </w:r>
            <w:r w:rsidR="00277D3A" w:rsidRPr="003111AE">
              <w:rPr>
                <w:lang w:val="uk-UA"/>
              </w:rPr>
              <w:t>аборона продажу деяких препаратів в аерозольному упакуванні</w:t>
            </w:r>
            <w:r w:rsidR="0028761C" w:rsidRPr="003111AE">
              <w:rPr>
                <w:color w:val="000000"/>
                <w:lang w:val="uk-UA"/>
              </w:rPr>
              <w:t xml:space="preserve"> тощо).</w:t>
            </w:r>
          </w:p>
        </w:tc>
      </w:tr>
      <w:tr w:rsidR="0028761C" w:rsidRPr="00C174CD" w14:paraId="2BFB914D" w14:textId="77777777" w:rsidTr="005A297B">
        <w:trPr>
          <w:trHeight w:val="683"/>
        </w:trPr>
        <w:tc>
          <w:tcPr>
            <w:tcW w:w="1337" w:type="dxa"/>
          </w:tcPr>
          <w:p w14:paraId="69349C9B" w14:textId="3CBFEDE7" w:rsidR="0028761C" w:rsidRPr="00074D5B" w:rsidRDefault="00277D3A" w:rsidP="00BB3540">
            <w:pPr>
              <w:pStyle w:val="14"/>
              <w:tabs>
                <w:tab w:val="left" w:pos="720"/>
              </w:tabs>
              <w:rPr>
                <w:bCs/>
                <w:iCs/>
                <w:lang w:val="uk-UA"/>
              </w:rPr>
            </w:pPr>
            <w:r w:rsidRPr="00074D5B">
              <w:rPr>
                <w:bCs/>
                <w:iCs/>
                <w:color w:val="000000"/>
                <w:lang w:val="uk-UA"/>
              </w:rPr>
              <w:t>Міжнародне середовище</w:t>
            </w:r>
          </w:p>
        </w:tc>
        <w:tc>
          <w:tcPr>
            <w:tcW w:w="4860" w:type="dxa"/>
          </w:tcPr>
          <w:p w14:paraId="2268DD39" w14:textId="6CD9E1D3" w:rsidR="0028761C" w:rsidRPr="003111AE" w:rsidRDefault="00277D3A" w:rsidP="00277D3A">
            <w:pPr>
              <w:pStyle w:val="14"/>
              <w:tabs>
                <w:tab w:val="left" w:pos="720"/>
              </w:tabs>
              <w:rPr>
                <w:color w:val="000000"/>
                <w:lang w:val="uk-UA"/>
              </w:rPr>
            </w:pPr>
            <w:r w:rsidRPr="003111AE">
              <w:rPr>
                <w:color w:val="000000"/>
                <w:lang w:val="uk-UA"/>
              </w:rPr>
              <w:t>При здійсненні функцій планування, організації, стимулювання і контролю у міжнародних відносинах керівники повинні враховувати такі чинники як: економіка, культура, кількість і якість трудових і матеріальних ресурсів, закони, державні установи, політична стабільність, рівень технологічного розвитку в різних країнах.</w:t>
            </w:r>
          </w:p>
        </w:tc>
      </w:tr>
    </w:tbl>
    <w:p w14:paraId="416983DE" w14:textId="77777777" w:rsidR="002B00C1" w:rsidRDefault="002B00C1" w:rsidP="009D3CFF">
      <w:pPr>
        <w:tabs>
          <w:tab w:val="left" w:pos="720"/>
        </w:tabs>
        <w:ind w:left="107" w:firstLine="602"/>
        <w:jc w:val="both"/>
        <w:rPr>
          <w:b/>
          <w:i/>
          <w:iCs/>
          <w:color w:val="000000"/>
          <w:sz w:val="22"/>
          <w:szCs w:val="22"/>
          <w:lang w:val="uk-UA"/>
        </w:rPr>
      </w:pPr>
    </w:p>
    <w:p w14:paraId="376F6E92" w14:textId="2B10DFE1" w:rsidR="00170E2D" w:rsidRPr="00FF0019" w:rsidRDefault="00170E2D" w:rsidP="009D3CFF">
      <w:pPr>
        <w:tabs>
          <w:tab w:val="left" w:pos="720"/>
        </w:tabs>
        <w:ind w:left="107" w:firstLine="602"/>
        <w:jc w:val="both"/>
        <w:rPr>
          <w:b/>
          <w:i/>
          <w:iCs/>
          <w:color w:val="000000"/>
          <w:sz w:val="22"/>
          <w:szCs w:val="22"/>
          <w:lang w:val="uk-UA"/>
        </w:rPr>
      </w:pPr>
      <w:r w:rsidRPr="00FF0019">
        <w:rPr>
          <w:b/>
          <w:i/>
          <w:iCs/>
          <w:color w:val="000000"/>
          <w:sz w:val="22"/>
          <w:szCs w:val="22"/>
          <w:lang w:val="uk-UA"/>
        </w:rPr>
        <w:lastRenderedPageBreak/>
        <w:t>4. Види стратегічного аналізу</w:t>
      </w:r>
    </w:p>
    <w:p w14:paraId="48F1BAC5" w14:textId="77777777" w:rsidR="00170E2D" w:rsidRPr="00FF0019" w:rsidRDefault="00170E2D" w:rsidP="00293AAF">
      <w:pPr>
        <w:pStyle w:val="31"/>
        <w:tabs>
          <w:tab w:val="left" w:pos="720"/>
        </w:tabs>
        <w:spacing w:after="0"/>
        <w:ind w:firstLine="708"/>
        <w:jc w:val="both"/>
        <w:rPr>
          <w:sz w:val="22"/>
          <w:szCs w:val="22"/>
        </w:rPr>
      </w:pPr>
      <w:proofErr w:type="spellStart"/>
      <w:r w:rsidRPr="00FF0019">
        <w:rPr>
          <w:b/>
          <w:i/>
          <w:sz w:val="22"/>
          <w:szCs w:val="22"/>
        </w:rPr>
        <w:t>Стратегічний</w:t>
      </w:r>
      <w:proofErr w:type="spellEnd"/>
      <w:r w:rsidRPr="00FF0019">
        <w:rPr>
          <w:b/>
          <w:i/>
          <w:sz w:val="22"/>
          <w:szCs w:val="22"/>
        </w:rPr>
        <w:t xml:space="preserve"> </w:t>
      </w:r>
      <w:proofErr w:type="spellStart"/>
      <w:r w:rsidRPr="00FF0019">
        <w:rPr>
          <w:b/>
          <w:i/>
          <w:sz w:val="22"/>
          <w:szCs w:val="22"/>
        </w:rPr>
        <w:t>аналіз</w:t>
      </w:r>
      <w:proofErr w:type="spellEnd"/>
      <w:r w:rsidRPr="00FF0019">
        <w:rPr>
          <w:sz w:val="22"/>
          <w:szCs w:val="22"/>
        </w:rPr>
        <w:t xml:space="preserve"> -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аналіз</w:t>
      </w:r>
      <w:proofErr w:type="spellEnd"/>
      <w:r w:rsidRPr="00FF0019">
        <w:rPr>
          <w:sz w:val="22"/>
          <w:szCs w:val="22"/>
        </w:rPr>
        <w:t xml:space="preserve"> </w:t>
      </w:r>
      <w:proofErr w:type="spellStart"/>
      <w:r w:rsidRPr="00FF0019">
        <w:rPr>
          <w:sz w:val="22"/>
          <w:szCs w:val="22"/>
        </w:rPr>
        <w:t>зовнішнього</w:t>
      </w:r>
      <w:proofErr w:type="spellEnd"/>
      <w:r w:rsidRPr="00FF0019">
        <w:rPr>
          <w:sz w:val="22"/>
          <w:szCs w:val="22"/>
        </w:rPr>
        <w:t xml:space="preserve"> та </w:t>
      </w:r>
      <w:proofErr w:type="spellStart"/>
      <w:r w:rsidRPr="00FF0019">
        <w:rPr>
          <w:sz w:val="22"/>
          <w:szCs w:val="22"/>
        </w:rPr>
        <w:t>внутрішнього</w:t>
      </w:r>
      <w:proofErr w:type="spellEnd"/>
      <w:r w:rsidRPr="00FF0019">
        <w:rPr>
          <w:sz w:val="22"/>
          <w:szCs w:val="22"/>
        </w:rPr>
        <w:t xml:space="preserve"> </w:t>
      </w:r>
      <w:proofErr w:type="spellStart"/>
      <w:r w:rsidRPr="00FF0019">
        <w:rPr>
          <w:sz w:val="22"/>
          <w:szCs w:val="22"/>
        </w:rPr>
        <w:t>середовища</w:t>
      </w:r>
      <w:proofErr w:type="spellEnd"/>
      <w:r w:rsidRPr="00FF0019">
        <w:rPr>
          <w:sz w:val="22"/>
          <w:szCs w:val="22"/>
        </w:rPr>
        <w:t xml:space="preserve"> </w:t>
      </w:r>
      <w:proofErr w:type="spellStart"/>
      <w:r w:rsidRPr="00FF0019">
        <w:rPr>
          <w:sz w:val="22"/>
          <w:szCs w:val="22"/>
        </w:rPr>
        <w:t>організації</w:t>
      </w:r>
      <w:proofErr w:type="spellEnd"/>
      <w:r w:rsidRPr="00FF0019">
        <w:rPr>
          <w:sz w:val="22"/>
          <w:szCs w:val="22"/>
        </w:rPr>
        <w:t xml:space="preserve"> з метою </w:t>
      </w:r>
      <w:proofErr w:type="spellStart"/>
      <w:r w:rsidRPr="00FF0019">
        <w:rPr>
          <w:sz w:val="22"/>
          <w:szCs w:val="22"/>
        </w:rPr>
        <w:t>визначення</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подальшого</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Найвідомішими</w:t>
      </w:r>
      <w:proofErr w:type="spellEnd"/>
      <w:r w:rsidRPr="00FF0019">
        <w:rPr>
          <w:sz w:val="22"/>
          <w:szCs w:val="22"/>
        </w:rPr>
        <w:t xml:space="preserve"> в </w:t>
      </w:r>
      <w:proofErr w:type="spellStart"/>
      <w:r w:rsidRPr="00FF0019">
        <w:rPr>
          <w:sz w:val="22"/>
          <w:szCs w:val="22"/>
        </w:rPr>
        <w:t>практиці</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менеджменту є PEST-, SWOT- та SNW – </w:t>
      </w:r>
      <w:proofErr w:type="spellStart"/>
      <w:r w:rsidRPr="00FF0019">
        <w:rPr>
          <w:sz w:val="22"/>
          <w:szCs w:val="22"/>
        </w:rPr>
        <w:t>аналіз</w:t>
      </w:r>
      <w:proofErr w:type="spellEnd"/>
      <w:r w:rsidRPr="00FF0019">
        <w:rPr>
          <w:sz w:val="22"/>
          <w:szCs w:val="22"/>
        </w:rPr>
        <w:t xml:space="preserve">. Вони </w:t>
      </w:r>
      <w:proofErr w:type="spellStart"/>
      <w:r w:rsidRPr="00FF0019">
        <w:rPr>
          <w:sz w:val="22"/>
          <w:szCs w:val="22"/>
        </w:rPr>
        <w:t>передбачають</w:t>
      </w:r>
      <w:proofErr w:type="spellEnd"/>
      <w:r w:rsidRPr="00FF0019">
        <w:rPr>
          <w:sz w:val="22"/>
          <w:szCs w:val="22"/>
        </w:rPr>
        <w:t xml:space="preserve"> </w:t>
      </w:r>
      <w:proofErr w:type="spellStart"/>
      <w:r w:rsidRPr="00FF0019">
        <w:rPr>
          <w:sz w:val="22"/>
          <w:szCs w:val="22"/>
        </w:rPr>
        <w:t>різнобічний</w:t>
      </w:r>
      <w:proofErr w:type="spellEnd"/>
      <w:r w:rsidRPr="00FF0019">
        <w:rPr>
          <w:sz w:val="22"/>
          <w:szCs w:val="22"/>
        </w:rPr>
        <w:t xml:space="preserve"> </w:t>
      </w:r>
      <w:proofErr w:type="spellStart"/>
      <w:r w:rsidRPr="00FF0019">
        <w:rPr>
          <w:sz w:val="22"/>
          <w:szCs w:val="22"/>
        </w:rPr>
        <w:t>аналіз</w:t>
      </w:r>
      <w:proofErr w:type="spellEnd"/>
      <w:r w:rsidRPr="00FF0019">
        <w:rPr>
          <w:sz w:val="22"/>
          <w:szCs w:val="22"/>
        </w:rPr>
        <w:t xml:space="preserve"> </w:t>
      </w:r>
      <w:proofErr w:type="spellStart"/>
      <w:r w:rsidRPr="00FF0019">
        <w:rPr>
          <w:sz w:val="22"/>
          <w:szCs w:val="22"/>
        </w:rPr>
        <w:t>факторів</w:t>
      </w:r>
      <w:proofErr w:type="spellEnd"/>
      <w:r w:rsidRPr="00FF0019">
        <w:rPr>
          <w:sz w:val="22"/>
          <w:szCs w:val="22"/>
        </w:rPr>
        <w:t xml:space="preserve"> </w:t>
      </w:r>
      <w:proofErr w:type="spellStart"/>
      <w:r w:rsidRPr="00FF0019">
        <w:rPr>
          <w:sz w:val="22"/>
          <w:szCs w:val="22"/>
        </w:rPr>
        <w:t>зовнішнього</w:t>
      </w:r>
      <w:proofErr w:type="spellEnd"/>
      <w:r w:rsidRPr="00FF0019">
        <w:rPr>
          <w:sz w:val="22"/>
          <w:szCs w:val="22"/>
        </w:rPr>
        <w:t xml:space="preserve"> та </w:t>
      </w:r>
      <w:proofErr w:type="spellStart"/>
      <w:r w:rsidRPr="00FF0019">
        <w:rPr>
          <w:sz w:val="22"/>
          <w:szCs w:val="22"/>
        </w:rPr>
        <w:t>внутрішнього</w:t>
      </w:r>
      <w:proofErr w:type="spellEnd"/>
      <w:r w:rsidRPr="00FF0019">
        <w:rPr>
          <w:sz w:val="22"/>
          <w:szCs w:val="22"/>
        </w:rPr>
        <w:t xml:space="preserve"> </w:t>
      </w:r>
      <w:proofErr w:type="spellStart"/>
      <w:r w:rsidRPr="00FF0019">
        <w:rPr>
          <w:sz w:val="22"/>
          <w:szCs w:val="22"/>
        </w:rPr>
        <w:t>середовища</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вписуються</w:t>
      </w:r>
      <w:proofErr w:type="spellEnd"/>
      <w:r w:rsidRPr="00FF0019">
        <w:rPr>
          <w:sz w:val="22"/>
          <w:szCs w:val="22"/>
        </w:rPr>
        <w:t xml:space="preserve"> в </w:t>
      </w:r>
      <w:proofErr w:type="spellStart"/>
      <w:r w:rsidRPr="00FF0019">
        <w:rPr>
          <w:sz w:val="22"/>
          <w:szCs w:val="22"/>
        </w:rPr>
        <w:t>таблиці</w:t>
      </w:r>
      <w:proofErr w:type="spellEnd"/>
      <w:r w:rsidRPr="00FF0019">
        <w:rPr>
          <w:sz w:val="22"/>
          <w:szCs w:val="22"/>
        </w:rPr>
        <w:t xml:space="preserve"> для </w:t>
      </w:r>
      <w:proofErr w:type="spellStart"/>
      <w:r w:rsidRPr="00FF0019">
        <w:rPr>
          <w:sz w:val="22"/>
          <w:szCs w:val="22"/>
        </w:rPr>
        <w:t>визначення</w:t>
      </w:r>
      <w:proofErr w:type="spellEnd"/>
      <w:r w:rsidRPr="00FF0019">
        <w:rPr>
          <w:sz w:val="22"/>
          <w:szCs w:val="22"/>
        </w:rPr>
        <w:t xml:space="preserve"> </w:t>
      </w:r>
      <w:proofErr w:type="spellStart"/>
      <w:r w:rsidRPr="00FF0019">
        <w:rPr>
          <w:sz w:val="22"/>
          <w:szCs w:val="22"/>
        </w:rPr>
        <w:t>сильних</w:t>
      </w:r>
      <w:proofErr w:type="spellEnd"/>
      <w:r w:rsidRPr="00FF0019">
        <w:rPr>
          <w:sz w:val="22"/>
          <w:szCs w:val="22"/>
        </w:rPr>
        <w:t xml:space="preserve"> і </w:t>
      </w:r>
      <w:proofErr w:type="spellStart"/>
      <w:r w:rsidRPr="00FF0019">
        <w:rPr>
          <w:sz w:val="22"/>
          <w:szCs w:val="22"/>
        </w:rPr>
        <w:t>слабких</w:t>
      </w:r>
      <w:proofErr w:type="spellEnd"/>
      <w:r w:rsidRPr="00FF0019">
        <w:rPr>
          <w:sz w:val="22"/>
          <w:szCs w:val="22"/>
        </w:rPr>
        <w:t xml:space="preserve"> </w:t>
      </w:r>
      <w:proofErr w:type="spellStart"/>
      <w:r w:rsidRPr="00FF0019">
        <w:rPr>
          <w:sz w:val="22"/>
          <w:szCs w:val="22"/>
        </w:rPr>
        <w:t>сторін</w:t>
      </w:r>
      <w:proofErr w:type="spellEnd"/>
      <w:r w:rsidRPr="00FF0019">
        <w:rPr>
          <w:sz w:val="22"/>
          <w:szCs w:val="22"/>
        </w:rPr>
        <w:t xml:space="preserve"> </w:t>
      </w:r>
      <w:proofErr w:type="spellStart"/>
      <w:r w:rsidRPr="00FF0019">
        <w:rPr>
          <w:sz w:val="22"/>
          <w:szCs w:val="22"/>
        </w:rPr>
        <w:t>діяльності</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та </w:t>
      </w:r>
      <w:proofErr w:type="spellStart"/>
      <w:r w:rsidRPr="00FF0019">
        <w:rPr>
          <w:sz w:val="22"/>
          <w:szCs w:val="22"/>
        </w:rPr>
        <w:t>пошуку</w:t>
      </w:r>
      <w:proofErr w:type="spellEnd"/>
      <w:r w:rsidRPr="00FF0019">
        <w:rPr>
          <w:sz w:val="22"/>
          <w:szCs w:val="22"/>
        </w:rPr>
        <w:t xml:space="preserve"> </w:t>
      </w:r>
      <w:proofErr w:type="spellStart"/>
      <w:r w:rsidRPr="00FF0019">
        <w:rPr>
          <w:sz w:val="22"/>
          <w:szCs w:val="22"/>
        </w:rPr>
        <w:t>способів</w:t>
      </w:r>
      <w:proofErr w:type="spellEnd"/>
      <w:r w:rsidRPr="00FF0019">
        <w:rPr>
          <w:sz w:val="22"/>
          <w:szCs w:val="22"/>
        </w:rPr>
        <w:t xml:space="preserve"> </w:t>
      </w:r>
      <w:proofErr w:type="spellStart"/>
      <w:r w:rsidRPr="00FF0019">
        <w:rPr>
          <w:sz w:val="22"/>
          <w:szCs w:val="22"/>
        </w:rPr>
        <w:t>вирішення</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попередження</w:t>
      </w:r>
      <w:proofErr w:type="spellEnd"/>
      <w:r w:rsidRPr="00FF0019">
        <w:rPr>
          <w:sz w:val="22"/>
          <w:szCs w:val="22"/>
        </w:rPr>
        <w:t xml:space="preserve"> проблем.</w:t>
      </w:r>
    </w:p>
    <w:p w14:paraId="7C96E856" w14:textId="6728A181" w:rsidR="00170E2D" w:rsidRPr="00FF0019" w:rsidRDefault="00170E2D" w:rsidP="0047294F">
      <w:pPr>
        <w:pStyle w:val="31"/>
        <w:tabs>
          <w:tab w:val="left" w:pos="720"/>
        </w:tabs>
        <w:spacing w:after="0"/>
        <w:ind w:firstLine="567"/>
        <w:rPr>
          <w:bCs/>
          <w:sz w:val="22"/>
          <w:szCs w:val="22"/>
        </w:rPr>
      </w:pPr>
      <w:r w:rsidRPr="00FF0019">
        <w:rPr>
          <w:bCs/>
          <w:sz w:val="22"/>
          <w:szCs w:val="22"/>
        </w:rPr>
        <w:t xml:space="preserve">Для </w:t>
      </w:r>
      <w:proofErr w:type="spellStart"/>
      <w:r w:rsidRPr="00FF0019">
        <w:rPr>
          <w:bCs/>
          <w:sz w:val="22"/>
          <w:szCs w:val="22"/>
        </w:rPr>
        <w:t>аналізу</w:t>
      </w:r>
      <w:proofErr w:type="spellEnd"/>
      <w:r w:rsidRPr="00FF0019">
        <w:rPr>
          <w:bCs/>
          <w:sz w:val="22"/>
          <w:szCs w:val="22"/>
        </w:rPr>
        <w:t xml:space="preserve"> </w:t>
      </w:r>
      <w:proofErr w:type="spellStart"/>
      <w:r w:rsidRPr="00FF0019">
        <w:rPr>
          <w:bCs/>
          <w:sz w:val="22"/>
          <w:szCs w:val="22"/>
        </w:rPr>
        <w:t>зовнішнього</w:t>
      </w:r>
      <w:proofErr w:type="spellEnd"/>
      <w:r w:rsidRPr="00FF0019">
        <w:rPr>
          <w:bCs/>
          <w:sz w:val="22"/>
          <w:szCs w:val="22"/>
        </w:rPr>
        <w:t xml:space="preserve"> </w:t>
      </w:r>
      <w:proofErr w:type="spellStart"/>
      <w:r w:rsidRPr="00FF0019">
        <w:rPr>
          <w:bCs/>
          <w:sz w:val="22"/>
          <w:szCs w:val="22"/>
        </w:rPr>
        <w:t>середовища</w:t>
      </w:r>
      <w:proofErr w:type="spellEnd"/>
      <w:r w:rsidRPr="00FF0019">
        <w:rPr>
          <w:bCs/>
          <w:sz w:val="22"/>
          <w:szCs w:val="22"/>
        </w:rPr>
        <w:t xml:space="preserve"> </w:t>
      </w:r>
      <w:proofErr w:type="spellStart"/>
      <w:r w:rsidRPr="00FF0019">
        <w:rPr>
          <w:bCs/>
          <w:sz w:val="22"/>
          <w:szCs w:val="22"/>
        </w:rPr>
        <w:t>використовують</w:t>
      </w:r>
      <w:proofErr w:type="spellEnd"/>
      <w:r w:rsidR="00AB1B28" w:rsidRPr="00FF0019">
        <w:rPr>
          <w:bCs/>
          <w:sz w:val="22"/>
          <w:szCs w:val="22"/>
        </w:rPr>
        <w:t xml:space="preserve"> </w:t>
      </w:r>
      <w:r w:rsidRPr="00FF0019">
        <w:rPr>
          <w:bCs/>
          <w:sz w:val="22"/>
          <w:szCs w:val="22"/>
        </w:rPr>
        <w:t>PEST -</w:t>
      </w:r>
      <w:r w:rsidR="00AB1B28" w:rsidRPr="00FF0019">
        <w:rPr>
          <w:bCs/>
          <w:sz w:val="22"/>
          <w:szCs w:val="22"/>
        </w:rPr>
        <w:t xml:space="preserve"> </w:t>
      </w:r>
      <w:proofErr w:type="spellStart"/>
      <w:r w:rsidRPr="00FF0019">
        <w:rPr>
          <w:bCs/>
          <w:sz w:val="22"/>
          <w:szCs w:val="22"/>
        </w:rPr>
        <w:t>аналіз</w:t>
      </w:r>
      <w:proofErr w:type="spellEnd"/>
      <w:r w:rsidRPr="00FF0019">
        <w:rPr>
          <w:bCs/>
          <w:sz w:val="22"/>
          <w:szCs w:val="22"/>
        </w:rPr>
        <w:t xml:space="preserve"> (P-</w:t>
      </w:r>
      <w:proofErr w:type="spellStart"/>
      <w:r w:rsidRPr="00FF0019">
        <w:rPr>
          <w:bCs/>
          <w:sz w:val="22"/>
          <w:szCs w:val="22"/>
        </w:rPr>
        <w:t>Policy</w:t>
      </w:r>
      <w:proofErr w:type="spellEnd"/>
      <w:r w:rsidRPr="00FF0019">
        <w:rPr>
          <w:bCs/>
          <w:sz w:val="22"/>
          <w:szCs w:val="22"/>
        </w:rPr>
        <w:t xml:space="preserve"> –</w:t>
      </w:r>
      <w:proofErr w:type="spellStart"/>
      <w:r w:rsidRPr="00FF0019">
        <w:rPr>
          <w:bCs/>
          <w:sz w:val="22"/>
          <w:szCs w:val="22"/>
        </w:rPr>
        <w:t>політика</w:t>
      </w:r>
      <w:proofErr w:type="spellEnd"/>
      <w:r w:rsidRPr="00FF0019">
        <w:rPr>
          <w:bCs/>
          <w:sz w:val="22"/>
          <w:szCs w:val="22"/>
        </w:rPr>
        <w:t>; E-</w:t>
      </w:r>
      <w:proofErr w:type="spellStart"/>
      <w:r w:rsidRPr="00FF0019">
        <w:rPr>
          <w:bCs/>
          <w:sz w:val="22"/>
          <w:szCs w:val="22"/>
        </w:rPr>
        <w:t>Economy</w:t>
      </w:r>
      <w:proofErr w:type="spellEnd"/>
      <w:r w:rsidRPr="00FF0019">
        <w:rPr>
          <w:bCs/>
          <w:sz w:val="22"/>
          <w:szCs w:val="22"/>
        </w:rPr>
        <w:t xml:space="preserve"> – </w:t>
      </w:r>
      <w:proofErr w:type="spellStart"/>
      <w:r w:rsidRPr="00FF0019">
        <w:rPr>
          <w:bCs/>
          <w:sz w:val="22"/>
          <w:szCs w:val="22"/>
        </w:rPr>
        <w:t>економіка</w:t>
      </w:r>
      <w:proofErr w:type="spellEnd"/>
      <w:r w:rsidRPr="00FF0019">
        <w:rPr>
          <w:bCs/>
          <w:sz w:val="22"/>
          <w:szCs w:val="22"/>
        </w:rPr>
        <w:t xml:space="preserve">; S – </w:t>
      </w:r>
      <w:proofErr w:type="spellStart"/>
      <w:r w:rsidRPr="00FF0019">
        <w:rPr>
          <w:bCs/>
          <w:sz w:val="22"/>
          <w:szCs w:val="22"/>
        </w:rPr>
        <w:t>Sjciety</w:t>
      </w:r>
      <w:proofErr w:type="spellEnd"/>
      <w:r w:rsidRPr="00FF0019">
        <w:rPr>
          <w:bCs/>
          <w:sz w:val="22"/>
          <w:szCs w:val="22"/>
        </w:rPr>
        <w:t xml:space="preserve"> – </w:t>
      </w:r>
      <w:proofErr w:type="spellStart"/>
      <w:r w:rsidRPr="00FF0019">
        <w:rPr>
          <w:bCs/>
          <w:sz w:val="22"/>
          <w:szCs w:val="22"/>
        </w:rPr>
        <w:t>суспільство</w:t>
      </w:r>
      <w:proofErr w:type="spellEnd"/>
      <w:r w:rsidRPr="00FF0019">
        <w:rPr>
          <w:bCs/>
          <w:sz w:val="22"/>
          <w:szCs w:val="22"/>
        </w:rPr>
        <w:t xml:space="preserve">; T – </w:t>
      </w:r>
      <w:proofErr w:type="spellStart"/>
      <w:r w:rsidRPr="00FF0019">
        <w:rPr>
          <w:bCs/>
          <w:sz w:val="22"/>
          <w:szCs w:val="22"/>
        </w:rPr>
        <w:t>Technology</w:t>
      </w:r>
      <w:proofErr w:type="spellEnd"/>
      <w:r w:rsidRPr="00FF0019">
        <w:rPr>
          <w:bCs/>
          <w:sz w:val="22"/>
          <w:szCs w:val="22"/>
        </w:rPr>
        <w:t xml:space="preserve"> – </w:t>
      </w:r>
      <w:proofErr w:type="spellStart"/>
      <w:r w:rsidRPr="00FF0019">
        <w:rPr>
          <w:bCs/>
          <w:sz w:val="22"/>
          <w:szCs w:val="22"/>
        </w:rPr>
        <w:t>технологія</w:t>
      </w:r>
      <w:proofErr w:type="spellEnd"/>
      <w:r w:rsidRPr="00FF0019">
        <w:rPr>
          <w:bCs/>
          <w:sz w:val="22"/>
          <w:szCs w:val="22"/>
        </w:rPr>
        <w:t>)</w:t>
      </w:r>
      <w:r w:rsidR="00277D3A" w:rsidRPr="00FF0019">
        <w:rPr>
          <w:bCs/>
          <w:sz w:val="22"/>
          <w:szCs w:val="22"/>
        </w:rPr>
        <w:t xml:space="preserve"> (</w:t>
      </w:r>
      <w:proofErr w:type="spellStart"/>
      <w:r w:rsidR="00277D3A" w:rsidRPr="00FF0019">
        <w:rPr>
          <w:bCs/>
          <w:sz w:val="22"/>
          <w:szCs w:val="22"/>
        </w:rPr>
        <w:t>Таблиця</w:t>
      </w:r>
      <w:proofErr w:type="spellEnd"/>
      <w:r w:rsidR="00277D3A" w:rsidRPr="00FF0019">
        <w:rPr>
          <w:bCs/>
          <w:sz w:val="22"/>
          <w:szCs w:val="22"/>
        </w:rPr>
        <w:t xml:space="preserve"> 5.3</w:t>
      </w:r>
      <w:r w:rsidR="009D3CFF" w:rsidRPr="00FF0019">
        <w:rPr>
          <w:bCs/>
          <w:sz w:val="22"/>
          <w:szCs w:val="22"/>
        </w:rPr>
        <w:t>)</w:t>
      </w:r>
      <w:r w:rsidRPr="00FF0019">
        <w:rPr>
          <w:bCs/>
          <w:sz w:val="22"/>
          <w:szCs w:val="22"/>
        </w:rPr>
        <w:t>.</w:t>
      </w:r>
    </w:p>
    <w:p w14:paraId="187F04F8" w14:textId="5CA32534" w:rsidR="009D3CFF" w:rsidRPr="00FF0019" w:rsidRDefault="009D3CFF" w:rsidP="009D3CFF">
      <w:pPr>
        <w:pStyle w:val="31"/>
        <w:tabs>
          <w:tab w:val="left" w:pos="720"/>
        </w:tabs>
        <w:spacing w:after="0"/>
        <w:ind w:firstLine="567"/>
        <w:jc w:val="right"/>
        <w:rPr>
          <w:bCs/>
          <w:sz w:val="22"/>
          <w:szCs w:val="22"/>
        </w:rPr>
      </w:pPr>
      <w:proofErr w:type="spellStart"/>
      <w:r w:rsidRPr="00FF0019">
        <w:rPr>
          <w:bCs/>
          <w:sz w:val="22"/>
          <w:szCs w:val="22"/>
        </w:rPr>
        <w:t>Таблиця</w:t>
      </w:r>
      <w:proofErr w:type="spellEnd"/>
      <w:r w:rsidRPr="00FF0019">
        <w:rPr>
          <w:bCs/>
          <w:sz w:val="22"/>
          <w:szCs w:val="22"/>
        </w:rPr>
        <w:t xml:space="preserve"> </w:t>
      </w:r>
      <w:r w:rsidR="00277D3A" w:rsidRPr="00FF0019">
        <w:rPr>
          <w:bCs/>
          <w:sz w:val="22"/>
          <w:szCs w:val="22"/>
        </w:rPr>
        <w:t>5.3</w:t>
      </w:r>
    </w:p>
    <w:p w14:paraId="564658CD" w14:textId="4D92FC40" w:rsidR="009D3CFF" w:rsidRPr="00FF0019" w:rsidRDefault="009D3CFF" w:rsidP="009D3CFF">
      <w:pPr>
        <w:jc w:val="center"/>
        <w:rPr>
          <w:sz w:val="22"/>
          <w:szCs w:val="22"/>
        </w:rPr>
      </w:pPr>
      <w:r w:rsidRPr="00FF0019">
        <w:rPr>
          <w:sz w:val="22"/>
          <w:szCs w:val="22"/>
        </w:rPr>
        <w:t xml:space="preserve">PEST – </w:t>
      </w:r>
      <w:proofErr w:type="spellStart"/>
      <w:r w:rsidRPr="00FF0019">
        <w:rPr>
          <w:sz w:val="22"/>
          <w:szCs w:val="22"/>
        </w:rPr>
        <w:t>аналіз</w:t>
      </w:r>
      <w:proofErr w:type="spellEnd"/>
      <w:r w:rsidRPr="00FF0019">
        <w:rPr>
          <w:sz w:val="22"/>
          <w:szCs w:val="22"/>
        </w:rPr>
        <w:t xml:space="preserve"> </w:t>
      </w:r>
      <w:proofErr w:type="spellStart"/>
      <w:r w:rsidRPr="00FF0019">
        <w:rPr>
          <w:sz w:val="22"/>
          <w:szCs w:val="22"/>
        </w:rPr>
        <w:t>тенденцій</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мають</w:t>
      </w:r>
      <w:proofErr w:type="spellEnd"/>
      <w:r w:rsidRPr="00FF0019">
        <w:rPr>
          <w:sz w:val="22"/>
          <w:szCs w:val="22"/>
        </w:rPr>
        <w:t xml:space="preserve"> </w:t>
      </w:r>
      <w:proofErr w:type="spellStart"/>
      <w:r w:rsidRPr="00FF0019">
        <w:rPr>
          <w:sz w:val="22"/>
          <w:szCs w:val="22"/>
        </w:rPr>
        <w:t>суттєве</w:t>
      </w:r>
      <w:proofErr w:type="spellEnd"/>
      <w:r w:rsidRPr="00FF0019">
        <w:rPr>
          <w:sz w:val="22"/>
          <w:szCs w:val="22"/>
        </w:rPr>
        <w:t xml:space="preserve"> </w:t>
      </w:r>
      <w:proofErr w:type="spellStart"/>
      <w:r w:rsidRPr="00FF0019">
        <w:rPr>
          <w:sz w:val="22"/>
          <w:szCs w:val="22"/>
        </w:rPr>
        <w:t>значення</w:t>
      </w:r>
      <w:proofErr w:type="spellEnd"/>
      <w:r w:rsidRPr="00FF0019">
        <w:rPr>
          <w:sz w:val="22"/>
          <w:szCs w:val="22"/>
        </w:rPr>
        <w:t xml:space="preserve"> для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організації</w:t>
      </w:r>
      <w:proofErr w:type="spellEnd"/>
      <w:r w:rsidRPr="00FF0019">
        <w:rPr>
          <w:sz w:val="22"/>
          <w:szCs w:val="22"/>
        </w:rPr>
        <w:t>_____________________ на перспективу до 203</w:t>
      </w:r>
      <w:r w:rsidR="00C00FA0" w:rsidRPr="00FF0019">
        <w:rPr>
          <w:sz w:val="22"/>
          <w:szCs w:val="22"/>
        </w:rPr>
        <w:t>0 року</w:t>
      </w:r>
    </w:p>
    <w:p w14:paraId="63C98584" w14:textId="3696B6DB" w:rsidR="009D3CFF" w:rsidRPr="00FF0019" w:rsidRDefault="009D3CFF" w:rsidP="009D3CFF">
      <w:pPr>
        <w:rPr>
          <w:sz w:val="22"/>
          <w:szCs w:val="22"/>
        </w:rPr>
      </w:pPr>
      <w:r w:rsidRPr="00FF0019">
        <w:rPr>
          <w:sz w:val="22"/>
          <w:szCs w:val="22"/>
        </w:rPr>
        <w:t xml:space="preserve">                                       </w:t>
      </w:r>
      <w:proofErr w:type="spellStart"/>
      <w:r w:rsidRPr="00FF0019">
        <w:rPr>
          <w:sz w:val="22"/>
          <w:szCs w:val="22"/>
        </w:rPr>
        <w:t>Назва</w:t>
      </w:r>
      <w:proofErr w:type="spellEnd"/>
      <w:r w:rsidRPr="00FF0019">
        <w:rPr>
          <w:sz w:val="22"/>
          <w:szCs w:val="22"/>
        </w:rPr>
        <w:t xml:space="preserve"> </w:t>
      </w:r>
      <w:proofErr w:type="spellStart"/>
      <w:r w:rsidRPr="00FF0019">
        <w:rPr>
          <w:sz w:val="22"/>
          <w:szCs w:val="22"/>
        </w:rPr>
        <w:t>організаці</w:t>
      </w:r>
      <w:r w:rsidR="00C00FA0" w:rsidRPr="00FF0019">
        <w:rPr>
          <w:sz w:val="22"/>
          <w:szCs w:val="22"/>
        </w:rPr>
        <w:t>ї</w:t>
      </w:r>
      <w:proofErr w:type="spellEnd"/>
    </w:p>
    <w:p w14:paraId="1AE3F766" w14:textId="58B2DCC6" w:rsidR="00C00FA0" w:rsidRPr="00FF0019" w:rsidRDefault="00C00FA0" w:rsidP="009D3CFF">
      <w:pPr>
        <w:rPr>
          <w:sz w:val="22"/>
          <w:szCs w:val="22"/>
        </w:rPr>
      </w:pPr>
      <w:r w:rsidRPr="00FF0019">
        <w:rPr>
          <w:noProof/>
          <w:sz w:val="22"/>
          <w:szCs w:val="22"/>
        </w:rPr>
        <w:drawing>
          <wp:inline distT="0" distB="0" distL="0" distR="0" wp14:anchorId="60CC81CD" wp14:editId="4EE02794">
            <wp:extent cx="3905428" cy="2684780"/>
            <wp:effectExtent l="0" t="0" r="6350" b="0"/>
            <wp:docPr id="258" name="Изображение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65995" cy="2726417"/>
                    </a:xfrm>
                    <a:prstGeom prst="rect">
                      <a:avLst/>
                    </a:prstGeom>
                  </pic:spPr>
                </pic:pic>
              </a:graphicData>
            </a:graphic>
          </wp:inline>
        </w:drawing>
      </w:r>
    </w:p>
    <w:p w14:paraId="445C241A" w14:textId="77777777" w:rsidR="00170E2D" w:rsidRPr="00FF0019" w:rsidRDefault="00170E2D" w:rsidP="0047294F">
      <w:pPr>
        <w:pStyle w:val="ac"/>
        <w:tabs>
          <w:tab w:val="left" w:pos="720"/>
        </w:tabs>
        <w:spacing w:line="240" w:lineRule="auto"/>
        <w:ind w:firstLine="567"/>
        <w:rPr>
          <w:color w:val="auto"/>
          <w:sz w:val="22"/>
          <w:szCs w:val="22"/>
          <w:lang w:val="uk-UA"/>
        </w:rPr>
      </w:pPr>
      <w:r w:rsidRPr="00FF0019">
        <w:rPr>
          <w:color w:val="auto"/>
          <w:sz w:val="22"/>
          <w:szCs w:val="22"/>
          <w:lang w:val="uk-UA"/>
        </w:rPr>
        <w:t>PEST-аналіз є комплексним інструментом оцінки зо</w:t>
      </w:r>
      <w:r w:rsidRPr="00FF0019">
        <w:rPr>
          <w:color w:val="auto"/>
          <w:sz w:val="22"/>
          <w:szCs w:val="22"/>
          <w:lang w:val="uk-UA"/>
        </w:rPr>
        <w:softHyphen/>
        <w:t xml:space="preserve">внішніх впливів підприємницького середовища на суб’єкт </w:t>
      </w:r>
      <w:r w:rsidRPr="00FF0019">
        <w:rPr>
          <w:color w:val="auto"/>
          <w:sz w:val="22"/>
          <w:szCs w:val="22"/>
          <w:lang w:val="uk-UA"/>
        </w:rPr>
        <w:lastRenderedPageBreak/>
        <w:t>підприємництва за схемою “фактор - підприємство”. Концептуально PEST-аналіз має на меті відповісти на три основні запитання:</w:t>
      </w:r>
    </w:p>
    <w:p w14:paraId="1DE1D2D6" w14:textId="77777777" w:rsidR="00170E2D" w:rsidRPr="00FF0019" w:rsidRDefault="00170E2D" w:rsidP="0047294F">
      <w:pPr>
        <w:pStyle w:val="ac"/>
        <w:tabs>
          <w:tab w:val="left" w:pos="720"/>
        </w:tabs>
        <w:spacing w:line="240" w:lineRule="auto"/>
        <w:ind w:firstLine="567"/>
        <w:rPr>
          <w:color w:val="auto"/>
          <w:sz w:val="22"/>
          <w:szCs w:val="22"/>
          <w:lang w:val="uk-UA"/>
        </w:rPr>
      </w:pPr>
      <w:r w:rsidRPr="00FF0019">
        <w:rPr>
          <w:color w:val="auto"/>
          <w:sz w:val="22"/>
          <w:szCs w:val="22"/>
          <w:lang w:val="uk-UA"/>
        </w:rPr>
        <w:t>1. Які зовнішні фактори мають суттєвий вплив на підприємство?</w:t>
      </w:r>
    </w:p>
    <w:p w14:paraId="7B6229F7" w14:textId="77777777" w:rsidR="00170E2D" w:rsidRPr="00FF0019" w:rsidRDefault="00170E2D" w:rsidP="0047294F">
      <w:pPr>
        <w:pStyle w:val="ac"/>
        <w:tabs>
          <w:tab w:val="left" w:pos="720"/>
        </w:tabs>
        <w:spacing w:line="240" w:lineRule="auto"/>
        <w:ind w:firstLine="567"/>
        <w:rPr>
          <w:color w:val="auto"/>
          <w:sz w:val="22"/>
          <w:szCs w:val="22"/>
          <w:lang w:val="uk-UA"/>
        </w:rPr>
      </w:pPr>
      <w:r w:rsidRPr="00FF0019">
        <w:rPr>
          <w:color w:val="auto"/>
          <w:sz w:val="22"/>
          <w:szCs w:val="22"/>
          <w:lang w:val="uk-UA"/>
        </w:rPr>
        <w:t>2. Якими можуть бути прояви впливу цих факторів?</w:t>
      </w:r>
    </w:p>
    <w:p w14:paraId="7FF0DAD8" w14:textId="77777777" w:rsidR="00170E2D" w:rsidRPr="00FF0019" w:rsidRDefault="00170E2D" w:rsidP="0047294F">
      <w:pPr>
        <w:pStyle w:val="ac"/>
        <w:tabs>
          <w:tab w:val="left" w:pos="720"/>
        </w:tabs>
        <w:spacing w:line="240" w:lineRule="auto"/>
        <w:ind w:firstLine="567"/>
        <w:rPr>
          <w:color w:val="auto"/>
          <w:sz w:val="22"/>
          <w:szCs w:val="22"/>
          <w:lang w:val="uk-UA"/>
        </w:rPr>
      </w:pPr>
      <w:r w:rsidRPr="00FF0019">
        <w:rPr>
          <w:color w:val="auto"/>
          <w:sz w:val="22"/>
          <w:szCs w:val="22"/>
          <w:lang w:val="uk-UA"/>
        </w:rPr>
        <w:t>3. Які з них у найближчому майбутньому стануть найсуттєвішими?</w:t>
      </w:r>
    </w:p>
    <w:p w14:paraId="560882E2" w14:textId="77777777" w:rsidR="00170E2D" w:rsidRPr="00FF0019" w:rsidRDefault="00170E2D" w:rsidP="00277D3A">
      <w:pPr>
        <w:pStyle w:val="ac"/>
        <w:tabs>
          <w:tab w:val="left" w:pos="720"/>
        </w:tabs>
        <w:spacing w:line="240" w:lineRule="auto"/>
        <w:ind w:firstLine="567"/>
        <w:rPr>
          <w:color w:val="auto"/>
          <w:sz w:val="22"/>
          <w:szCs w:val="22"/>
          <w:lang w:val="uk-UA"/>
        </w:rPr>
      </w:pPr>
      <w:r w:rsidRPr="00FF0019">
        <w:rPr>
          <w:color w:val="auto"/>
          <w:sz w:val="22"/>
          <w:szCs w:val="22"/>
          <w:lang w:val="uk-UA"/>
        </w:rPr>
        <w:t>Зовнішні фактори при цьому розглядаються в розрізі чотирьох сегментів (які зумовили назву методу): суспільні, технологічні, економічні, політико-правові.</w:t>
      </w:r>
    </w:p>
    <w:p w14:paraId="262493C9" w14:textId="0BBD781F" w:rsidR="005A297B" w:rsidRDefault="00170E2D" w:rsidP="005A297B">
      <w:pPr>
        <w:pStyle w:val="31"/>
        <w:tabs>
          <w:tab w:val="left" w:pos="720"/>
        </w:tabs>
        <w:spacing w:after="0"/>
        <w:ind w:left="0" w:firstLine="567"/>
        <w:jc w:val="both"/>
        <w:rPr>
          <w:sz w:val="22"/>
          <w:szCs w:val="22"/>
          <w:lang w:val="uk-UA"/>
        </w:rPr>
      </w:pPr>
      <w:r w:rsidRPr="00FF0019">
        <w:rPr>
          <w:bCs/>
          <w:sz w:val="22"/>
          <w:szCs w:val="22"/>
          <w:lang w:val="uk-UA"/>
        </w:rPr>
        <w:t xml:space="preserve">При </w:t>
      </w:r>
      <w:r w:rsidRPr="00FF0019">
        <w:rPr>
          <w:bCs/>
          <w:sz w:val="22"/>
          <w:szCs w:val="22"/>
        </w:rPr>
        <w:t>PEST</w:t>
      </w:r>
      <w:r w:rsidRPr="00FF0019">
        <w:rPr>
          <w:bCs/>
          <w:sz w:val="22"/>
          <w:szCs w:val="22"/>
          <w:lang w:val="uk-UA"/>
        </w:rPr>
        <w:t>-аналізі необхідно поступово розглянути всі детермінуючі фактори і дослі</w:t>
      </w:r>
      <w:r w:rsidRPr="00FF0019">
        <w:rPr>
          <w:bCs/>
          <w:sz w:val="22"/>
          <w:szCs w:val="22"/>
          <w:lang w:val="uk-UA"/>
        </w:rPr>
        <w:softHyphen/>
        <w:t xml:space="preserve">дити їх можливий вплив на діяльність підприємства. Після цього складають план мінімізації негативних впливів та можливої протидії їм. </w:t>
      </w:r>
      <w:proofErr w:type="spellStart"/>
      <w:r w:rsidRPr="00FF0019">
        <w:rPr>
          <w:bCs/>
          <w:sz w:val="22"/>
          <w:szCs w:val="22"/>
        </w:rPr>
        <w:t>Результати</w:t>
      </w:r>
      <w:proofErr w:type="spellEnd"/>
      <w:r w:rsidRPr="00FF0019">
        <w:rPr>
          <w:bCs/>
          <w:sz w:val="22"/>
          <w:szCs w:val="22"/>
        </w:rPr>
        <w:t xml:space="preserve"> PEST-</w:t>
      </w:r>
      <w:proofErr w:type="spellStart"/>
      <w:r w:rsidRPr="00FF0019">
        <w:rPr>
          <w:bCs/>
          <w:sz w:val="22"/>
          <w:szCs w:val="22"/>
        </w:rPr>
        <w:t>аналізу</w:t>
      </w:r>
      <w:proofErr w:type="spellEnd"/>
      <w:r w:rsidRPr="00FF0019">
        <w:rPr>
          <w:bCs/>
          <w:sz w:val="22"/>
          <w:szCs w:val="22"/>
        </w:rPr>
        <w:t xml:space="preserve"> </w:t>
      </w:r>
      <w:proofErr w:type="spellStart"/>
      <w:r w:rsidRPr="00FF0019">
        <w:rPr>
          <w:bCs/>
          <w:sz w:val="22"/>
          <w:szCs w:val="22"/>
        </w:rPr>
        <w:t>найкраще</w:t>
      </w:r>
      <w:proofErr w:type="spellEnd"/>
      <w:r w:rsidRPr="00FF0019">
        <w:rPr>
          <w:bCs/>
          <w:sz w:val="22"/>
          <w:szCs w:val="22"/>
        </w:rPr>
        <w:t xml:space="preserve"> </w:t>
      </w:r>
      <w:proofErr w:type="spellStart"/>
      <w:r w:rsidRPr="00FF0019">
        <w:rPr>
          <w:bCs/>
          <w:sz w:val="22"/>
          <w:szCs w:val="22"/>
        </w:rPr>
        <w:t>офор</w:t>
      </w:r>
      <w:r w:rsidRPr="00FF0019">
        <w:rPr>
          <w:bCs/>
          <w:sz w:val="22"/>
          <w:szCs w:val="22"/>
        </w:rPr>
        <w:softHyphen/>
        <w:t>мляти</w:t>
      </w:r>
      <w:proofErr w:type="spellEnd"/>
      <w:r w:rsidRPr="00FF0019">
        <w:rPr>
          <w:bCs/>
          <w:sz w:val="22"/>
          <w:szCs w:val="22"/>
        </w:rPr>
        <w:t xml:space="preserve"> у </w:t>
      </w:r>
      <w:proofErr w:type="spellStart"/>
      <w:r w:rsidRPr="00FF0019">
        <w:rPr>
          <w:bCs/>
          <w:sz w:val="22"/>
          <w:szCs w:val="22"/>
        </w:rPr>
        <w:t>вигляді</w:t>
      </w:r>
      <w:proofErr w:type="spellEnd"/>
      <w:r w:rsidRPr="00FF0019">
        <w:rPr>
          <w:bCs/>
          <w:sz w:val="22"/>
          <w:szCs w:val="22"/>
        </w:rPr>
        <w:t xml:space="preserve"> </w:t>
      </w:r>
      <w:proofErr w:type="spellStart"/>
      <w:r w:rsidRPr="00FF0019">
        <w:rPr>
          <w:bCs/>
          <w:sz w:val="22"/>
          <w:szCs w:val="22"/>
        </w:rPr>
        <w:t>матричної</w:t>
      </w:r>
      <w:proofErr w:type="spellEnd"/>
      <w:r w:rsidRPr="00FF0019">
        <w:rPr>
          <w:bCs/>
          <w:sz w:val="22"/>
          <w:szCs w:val="22"/>
        </w:rPr>
        <w:t xml:space="preserve"> </w:t>
      </w:r>
      <w:proofErr w:type="spellStart"/>
      <w:r w:rsidRPr="00FF0019">
        <w:rPr>
          <w:bCs/>
          <w:sz w:val="22"/>
          <w:szCs w:val="22"/>
        </w:rPr>
        <w:t>таблиці</w:t>
      </w:r>
      <w:proofErr w:type="spellEnd"/>
      <w:r w:rsidRPr="00FF0019">
        <w:rPr>
          <w:bCs/>
          <w:sz w:val="22"/>
          <w:szCs w:val="22"/>
        </w:rPr>
        <w:t xml:space="preserve"> </w:t>
      </w:r>
      <w:proofErr w:type="spellStart"/>
      <w:r w:rsidRPr="00FF0019">
        <w:rPr>
          <w:bCs/>
          <w:sz w:val="22"/>
          <w:szCs w:val="22"/>
        </w:rPr>
        <w:t>або</w:t>
      </w:r>
      <w:proofErr w:type="spellEnd"/>
      <w:r w:rsidRPr="00FF0019">
        <w:rPr>
          <w:bCs/>
          <w:sz w:val="22"/>
          <w:szCs w:val="22"/>
        </w:rPr>
        <w:t xml:space="preserve"> </w:t>
      </w:r>
      <w:proofErr w:type="spellStart"/>
      <w:r w:rsidRPr="00FF0019">
        <w:rPr>
          <w:bCs/>
          <w:sz w:val="22"/>
          <w:szCs w:val="22"/>
        </w:rPr>
        <w:t>схеми</w:t>
      </w:r>
      <w:proofErr w:type="spellEnd"/>
      <w:r w:rsidRPr="00FF0019">
        <w:rPr>
          <w:bCs/>
          <w:sz w:val="22"/>
          <w:szCs w:val="22"/>
        </w:rPr>
        <w:t>. PEST-</w:t>
      </w:r>
      <w:proofErr w:type="spellStart"/>
      <w:r w:rsidRPr="00FF0019">
        <w:rPr>
          <w:bCs/>
          <w:sz w:val="22"/>
          <w:szCs w:val="22"/>
        </w:rPr>
        <w:t>аналіз</w:t>
      </w:r>
      <w:proofErr w:type="spellEnd"/>
      <w:r w:rsidRPr="00FF0019">
        <w:rPr>
          <w:bCs/>
          <w:sz w:val="22"/>
          <w:szCs w:val="22"/>
        </w:rPr>
        <w:t xml:space="preserve"> </w:t>
      </w:r>
      <w:proofErr w:type="spellStart"/>
      <w:r w:rsidRPr="00FF0019">
        <w:rPr>
          <w:bCs/>
          <w:sz w:val="22"/>
          <w:szCs w:val="22"/>
        </w:rPr>
        <w:t>допомагає</w:t>
      </w:r>
      <w:proofErr w:type="spellEnd"/>
      <w:r w:rsidRPr="00FF0019">
        <w:rPr>
          <w:bCs/>
          <w:sz w:val="22"/>
          <w:szCs w:val="22"/>
        </w:rPr>
        <w:t xml:space="preserve"> </w:t>
      </w:r>
      <w:proofErr w:type="spellStart"/>
      <w:r w:rsidRPr="00FF0019">
        <w:rPr>
          <w:bCs/>
          <w:sz w:val="22"/>
          <w:szCs w:val="22"/>
        </w:rPr>
        <w:t>характеризувати</w:t>
      </w:r>
      <w:proofErr w:type="spellEnd"/>
      <w:r w:rsidRPr="00FF0019">
        <w:rPr>
          <w:bCs/>
          <w:sz w:val="22"/>
          <w:szCs w:val="22"/>
        </w:rPr>
        <w:t xml:space="preserve"> </w:t>
      </w:r>
      <w:proofErr w:type="spellStart"/>
      <w:r w:rsidRPr="00FF0019">
        <w:rPr>
          <w:bCs/>
          <w:sz w:val="22"/>
          <w:szCs w:val="22"/>
        </w:rPr>
        <w:t>віддалене</w:t>
      </w:r>
      <w:proofErr w:type="spellEnd"/>
      <w:r w:rsidRPr="00FF0019">
        <w:rPr>
          <w:bCs/>
          <w:sz w:val="22"/>
          <w:szCs w:val="22"/>
        </w:rPr>
        <w:t xml:space="preserve"> </w:t>
      </w:r>
      <w:proofErr w:type="spellStart"/>
      <w:r w:rsidRPr="00FF0019">
        <w:rPr>
          <w:bCs/>
          <w:sz w:val="22"/>
          <w:szCs w:val="22"/>
        </w:rPr>
        <w:t>економічне</w:t>
      </w:r>
      <w:proofErr w:type="spellEnd"/>
      <w:r w:rsidRPr="00FF0019">
        <w:rPr>
          <w:bCs/>
          <w:sz w:val="22"/>
          <w:szCs w:val="22"/>
        </w:rPr>
        <w:t xml:space="preserve"> </w:t>
      </w:r>
      <w:proofErr w:type="spellStart"/>
      <w:r w:rsidRPr="00FF0019">
        <w:rPr>
          <w:bCs/>
          <w:sz w:val="22"/>
          <w:szCs w:val="22"/>
        </w:rPr>
        <w:t>середовище</w:t>
      </w:r>
      <w:proofErr w:type="spellEnd"/>
      <w:r w:rsidRPr="00FF0019">
        <w:rPr>
          <w:bCs/>
          <w:sz w:val="22"/>
          <w:szCs w:val="22"/>
        </w:rPr>
        <w:t xml:space="preserve">, </w:t>
      </w:r>
      <w:proofErr w:type="spellStart"/>
      <w:r w:rsidRPr="00FF0019">
        <w:rPr>
          <w:bCs/>
          <w:sz w:val="22"/>
          <w:szCs w:val="22"/>
        </w:rPr>
        <w:t>що</w:t>
      </w:r>
      <w:proofErr w:type="spellEnd"/>
      <w:r w:rsidRPr="00FF0019">
        <w:rPr>
          <w:bCs/>
          <w:sz w:val="22"/>
          <w:szCs w:val="22"/>
        </w:rPr>
        <w:t xml:space="preserve"> </w:t>
      </w:r>
      <w:proofErr w:type="spellStart"/>
      <w:r w:rsidRPr="00FF0019">
        <w:rPr>
          <w:bCs/>
          <w:sz w:val="22"/>
          <w:szCs w:val="22"/>
        </w:rPr>
        <w:t>стосується</w:t>
      </w:r>
      <w:proofErr w:type="spellEnd"/>
      <w:r w:rsidRPr="00FF0019">
        <w:rPr>
          <w:bCs/>
          <w:sz w:val="22"/>
          <w:szCs w:val="22"/>
        </w:rPr>
        <w:t xml:space="preserve"> </w:t>
      </w:r>
      <w:proofErr w:type="spellStart"/>
      <w:r w:rsidRPr="00FF0019">
        <w:rPr>
          <w:bCs/>
          <w:sz w:val="22"/>
          <w:szCs w:val="22"/>
        </w:rPr>
        <w:t>всіх</w:t>
      </w:r>
      <w:proofErr w:type="spellEnd"/>
      <w:r w:rsidRPr="00FF0019">
        <w:rPr>
          <w:bCs/>
          <w:sz w:val="22"/>
          <w:szCs w:val="22"/>
        </w:rPr>
        <w:t xml:space="preserve"> сфер </w:t>
      </w:r>
      <w:proofErr w:type="spellStart"/>
      <w:r w:rsidRPr="00FF0019">
        <w:rPr>
          <w:bCs/>
          <w:sz w:val="22"/>
          <w:szCs w:val="22"/>
        </w:rPr>
        <w:t>бізнесу</w:t>
      </w:r>
      <w:proofErr w:type="spellEnd"/>
      <w:r w:rsidRPr="00FF0019">
        <w:rPr>
          <w:bCs/>
          <w:sz w:val="22"/>
          <w:szCs w:val="22"/>
        </w:rPr>
        <w:t xml:space="preserve">. </w:t>
      </w:r>
      <w:proofErr w:type="spellStart"/>
      <w:r w:rsidRPr="00FF0019">
        <w:rPr>
          <w:bCs/>
          <w:sz w:val="22"/>
          <w:szCs w:val="22"/>
        </w:rPr>
        <w:t>Однак</w:t>
      </w:r>
      <w:proofErr w:type="spellEnd"/>
      <w:r w:rsidRPr="00FF0019">
        <w:rPr>
          <w:bCs/>
          <w:sz w:val="22"/>
          <w:szCs w:val="22"/>
        </w:rPr>
        <w:t xml:space="preserve"> кожному </w:t>
      </w:r>
      <w:proofErr w:type="spellStart"/>
      <w:r w:rsidRPr="00FF0019">
        <w:rPr>
          <w:bCs/>
          <w:sz w:val="22"/>
          <w:szCs w:val="22"/>
        </w:rPr>
        <w:t>підприємству</w:t>
      </w:r>
      <w:proofErr w:type="spellEnd"/>
      <w:r w:rsidRPr="00FF0019">
        <w:rPr>
          <w:bCs/>
          <w:sz w:val="22"/>
          <w:szCs w:val="22"/>
        </w:rPr>
        <w:t xml:space="preserve"> </w:t>
      </w:r>
      <w:proofErr w:type="spellStart"/>
      <w:r w:rsidRPr="00FF0019">
        <w:rPr>
          <w:bCs/>
          <w:sz w:val="22"/>
          <w:szCs w:val="22"/>
        </w:rPr>
        <w:t>характерне</w:t>
      </w:r>
      <w:proofErr w:type="spellEnd"/>
      <w:r w:rsidRPr="00FF0019">
        <w:rPr>
          <w:bCs/>
          <w:sz w:val="22"/>
          <w:szCs w:val="22"/>
        </w:rPr>
        <w:t xml:space="preserve"> </w:t>
      </w:r>
      <w:proofErr w:type="spellStart"/>
      <w:r w:rsidRPr="00FF0019">
        <w:rPr>
          <w:bCs/>
          <w:sz w:val="22"/>
          <w:szCs w:val="22"/>
        </w:rPr>
        <w:t>своє</w:t>
      </w:r>
      <w:proofErr w:type="spellEnd"/>
      <w:r w:rsidRPr="00FF0019">
        <w:rPr>
          <w:bCs/>
          <w:sz w:val="22"/>
          <w:szCs w:val="22"/>
        </w:rPr>
        <w:t xml:space="preserve"> </w:t>
      </w:r>
      <w:proofErr w:type="spellStart"/>
      <w:r w:rsidRPr="00FF0019">
        <w:rPr>
          <w:bCs/>
          <w:sz w:val="22"/>
          <w:szCs w:val="22"/>
        </w:rPr>
        <w:t>найближче</w:t>
      </w:r>
      <w:proofErr w:type="spellEnd"/>
      <w:r w:rsidRPr="00FF0019">
        <w:rPr>
          <w:bCs/>
          <w:sz w:val="22"/>
          <w:szCs w:val="22"/>
        </w:rPr>
        <w:t xml:space="preserve"> </w:t>
      </w:r>
      <w:proofErr w:type="spellStart"/>
      <w:r w:rsidRPr="00FF0019">
        <w:rPr>
          <w:bCs/>
          <w:sz w:val="22"/>
          <w:szCs w:val="22"/>
        </w:rPr>
        <w:t>оточення</w:t>
      </w:r>
      <w:proofErr w:type="spellEnd"/>
      <w:r w:rsidRPr="00FF0019">
        <w:rPr>
          <w:bCs/>
          <w:sz w:val="22"/>
          <w:szCs w:val="22"/>
        </w:rPr>
        <w:t xml:space="preserve">: </w:t>
      </w:r>
      <w:proofErr w:type="spellStart"/>
      <w:r w:rsidRPr="00FF0019">
        <w:rPr>
          <w:bCs/>
          <w:sz w:val="22"/>
          <w:szCs w:val="22"/>
        </w:rPr>
        <w:t>постачальники</w:t>
      </w:r>
      <w:proofErr w:type="spellEnd"/>
      <w:r w:rsidRPr="00FF0019">
        <w:rPr>
          <w:bCs/>
          <w:sz w:val="22"/>
          <w:szCs w:val="22"/>
        </w:rPr>
        <w:t xml:space="preserve"> </w:t>
      </w:r>
      <w:proofErr w:type="spellStart"/>
      <w:r w:rsidRPr="00FF0019">
        <w:rPr>
          <w:bCs/>
          <w:sz w:val="22"/>
          <w:szCs w:val="22"/>
        </w:rPr>
        <w:t>ресурсів</w:t>
      </w:r>
      <w:proofErr w:type="spellEnd"/>
      <w:r w:rsidRPr="00FF0019">
        <w:rPr>
          <w:bCs/>
          <w:sz w:val="22"/>
          <w:szCs w:val="22"/>
        </w:rPr>
        <w:t xml:space="preserve">, </w:t>
      </w:r>
      <w:proofErr w:type="spellStart"/>
      <w:r w:rsidRPr="00FF0019">
        <w:rPr>
          <w:bCs/>
          <w:sz w:val="22"/>
          <w:szCs w:val="22"/>
        </w:rPr>
        <w:t>споживачі</w:t>
      </w:r>
      <w:proofErr w:type="spellEnd"/>
      <w:r w:rsidRPr="00FF0019">
        <w:rPr>
          <w:bCs/>
          <w:sz w:val="22"/>
          <w:szCs w:val="22"/>
        </w:rPr>
        <w:t xml:space="preserve">, </w:t>
      </w:r>
      <w:proofErr w:type="spellStart"/>
      <w:proofErr w:type="gramStart"/>
      <w:r w:rsidRPr="00FF0019">
        <w:rPr>
          <w:bCs/>
          <w:sz w:val="22"/>
          <w:szCs w:val="22"/>
        </w:rPr>
        <w:t>конкуренти</w:t>
      </w:r>
      <w:proofErr w:type="spellEnd"/>
      <w:r w:rsidRPr="00FF0019">
        <w:rPr>
          <w:bCs/>
          <w:sz w:val="22"/>
          <w:szCs w:val="22"/>
        </w:rPr>
        <w:t>,</w:t>
      </w:r>
      <w:r w:rsidR="00AB1B28" w:rsidRPr="00FF0019">
        <w:rPr>
          <w:bCs/>
          <w:sz w:val="22"/>
          <w:szCs w:val="22"/>
        </w:rPr>
        <w:t xml:space="preserve"> </w:t>
      </w:r>
      <w:r w:rsidRPr="00FF0019">
        <w:rPr>
          <w:bCs/>
          <w:sz w:val="22"/>
          <w:szCs w:val="22"/>
        </w:rPr>
        <w:t xml:space="preserve"> </w:t>
      </w:r>
      <w:proofErr w:type="spellStart"/>
      <w:r w:rsidRPr="00FF0019">
        <w:rPr>
          <w:bCs/>
          <w:sz w:val="22"/>
          <w:szCs w:val="22"/>
        </w:rPr>
        <w:t>контактні</w:t>
      </w:r>
      <w:proofErr w:type="spellEnd"/>
      <w:proofErr w:type="gramEnd"/>
      <w:r w:rsidRPr="00FF0019">
        <w:rPr>
          <w:bCs/>
          <w:sz w:val="22"/>
          <w:szCs w:val="22"/>
        </w:rPr>
        <w:t xml:space="preserve"> </w:t>
      </w:r>
      <w:proofErr w:type="spellStart"/>
      <w:r w:rsidRPr="00FF0019">
        <w:rPr>
          <w:bCs/>
          <w:sz w:val="22"/>
          <w:szCs w:val="22"/>
        </w:rPr>
        <w:t>аудиторії</w:t>
      </w:r>
      <w:proofErr w:type="spellEnd"/>
      <w:r w:rsidRPr="00FF0019">
        <w:rPr>
          <w:bCs/>
          <w:sz w:val="22"/>
          <w:szCs w:val="22"/>
        </w:rPr>
        <w:t xml:space="preserve">. </w:t>
      </w:r>
      <w:proofErr w:type="spellStart"/>
      <w:r w:rsidRPr="00FF0019">
        <w:rPr>
          <w:bCs/>
          <w:sz w:val="22"/>
          <w:szCs w:val="22"/>
        </w:rPr>
        <w:t>Системний</w:t>
      </w:r>
      <w:proofErr w:type="spellEnd"/>
      <w:r w:rsidRPr="00FF0019">
        <w:rPr>
          <w:bCs/>
          <w:sz w:val="22"/>
          <w:szCs w:val="22"/>
        </w:rPr>
        <w:t xml:space="preserve"> </w:t>
      </w:r>
      <w:proofErr w:type="spellStart"/>
      <w:r w:rsidRPr="00FF0019">
        <w:rPr>
          <w:bCs/>
          <w:sz w:val="22"/>
          <w:szCs w:val="22"/>
        </w:rPr>
        <w:t>аналіз</w:t>
      </w:r>
      <w:proofErr w:type="spellEnd"/>
      <w:r w:rsidRPr="00FF0019">
        <w:rPr>
          <w:bCs/>
          <w:sz w:val="22"/>
          <w:szCs w:val="22"/>
        </w:rPr>
        <w:t xml:space="preserve"> </w:t>
      </w:r>
      <w:proofErr w:type="spellStart"/>
      <w:r w:rsidRPr="00FF0019">
        <w:rPr>
          <w:bCs/>
          <w:sz w:val="22"/>
          <w:szCs w:val="22"/>
        </w:rPr>
        <w:t>їх</w:t>
      </w:r>
      <w:proofErr w:type="spellEnd"/>
      <w:r w:rsidRPr="00FF0019">
        <w:rPr>
          <w:bCs/>
          <w:sz w:val="22"/>
          <w:szCs w:val="22"/>
        </w:rPr>
        <w:t xml:space="preserve"> </w:t>
      </w:r>
      <w:proofErr w:type="spellStart"/>
      <w:r w:rsidRPr="00FF0019">
        <w:rPr>
          <w:bCs/>
          <w:sz w:val="22"/>
          <w:szCs w:val="22"/>
        </w:rPr>
        <w:t>впливу</w:t>
      </w:r>
      <w:proofErr w:type="spellEnd"/>
      <w:r w:rsidRPr="00FF0019">
        <w:rPr>
          <w:bCs/>
          <w:sz w:val="22"/>
          <w:szCs w:val="22"/>
        </w:rPr>
        <w:t xml:space="preserve"> на становище </w:t>
      </w:r>
      <w:proofErr w:type="spellStart"/>
      <w:r w:rsidRPr="00FF0019">
        <w:rPr>
          <w:bCs/>
          <w:sz w:val="22"/>
          <w:szCs w:val="22"/>
        </w:rPr>
        <w:t>організації</w:t>
      </w:r>
      <w:proofErr w:type="spellEnd"/>
      <w:r w:rsidRPr="00FF0019">
        <w:rPr>
          <w:bCs/>
          <w:sz w:val="22"/>
          <w:szCs w:val="22"/>
        </w:rPr>
        <w:t xml:space="preserve"> – </w:t>
      </w:r>
      <w:proofErr w:type="spellStart"/>
      <w:r w:rsidRPr="00FF0019">
        <w:rPr>
          <w:bCs/>
          <w:sz w:val="22"/>
          <w:szCs w:val="22"/>
        </w:rPr>
        <w:t>це</w:t>
      </w:r>
      <w:proofErr w:type="spellEnd"/>
      <w:r w:rsidRPr="00FF0019">
        <w:rPr>
          <w:bCs/>
          <w:sz w:val="22"/>
          <w:szCs w:val="22"/>
        </w:rPr>
        <w:t xml:space="preserve"> </w:t>
      </w:r>
      <w:proofErr w:type="spellStart"/>
      <w:r w:rsidRPr="00FF0019">
        <w:rPr>
          <w:bCs/>
          <w:sz w:val="22"/>
          <w:szCs w:val="22"/>
        </w:rPr>
        <w:t>також</w:t>
      </w:r>
      <w:proofErr w:type="spellEnd"/>
      <w:r w:rsidRPr="00FF0019">
        <w:rPr>
          <w:bCs/>
          <w:sz w:val="22"/>
          <w:szCs w:val="22"/>
        </w:rPr>
        <w:t xml:space="preserve"> </w:t>
      </w:r>
      <w:proofErr w:type="spellStart"/>
      <w:r w:rsidRPr="00FF0019">
        <w:rPr>
          <w:bCs/>
          <w:sz w:val="22"/>
          <w:szCs w:val="22"/>
        </w:rPr>
        <w:t>пріоритетна</w:t>
      </w:r>
      <w:proofErr w:type="spellEnd"/>
      <w:r w:rsidRPr="00FF0019">
        <w:rPr>
          <w:bCs/>
          <w:sz w:val="22"/>
          <w:szCs w:val="22"/>
        </w:rPr>
        <w:t xml:space="preserve"> мета </w:t>
      </w:r>
      <w:proofErr w:type="spellStart"/>
      <w:r w:rsidRPr="00FF0019">
        <w:rPr>
          <w:bCs/>
          <w:sz w:val="22"/>
          <w:szCs w:val="22"/>
        </w:rPr>
        <w:t>системи</w:t>
      </w:r>
      <w:proofErr w:type="spellEnd"/>
      <w:r w:rsidRPr="00FF0019">
        <w:rPr>
          <w:bCs/>
          <w:sz w:val="22"/>
          <w:szCs w:val="22"/>
        </w:rPr>
        <w:t xml:space="preserve"> </w:t>
      </w:r>
      <w:proofErr w:type="spellStart"/>
      <w:r w:rsidRPr="00FF0019">
        <w:rPr>
          <w:bCs/>
          <w:sz w:val="22"/>
          <w:szCs w:val="22"/>
        </w:rPr>
        <w:t>стратегічного</w:t>
      </w:r>
      <w:proofErr w:type="spellEnd"/>
      <w:r w:rsidRPr="00FF0019">
        <w:rPr>
          <w:bCs/>
          <w:sz w:val="22"/>
          <w:szCs w:val="22"/>
        </w:rPr>
        <w:t xml:space="preserve"> менеджменту.</w:t>
      </w:r>
      <w:r w:rsidR="005A297B">
        <w:rPr>
          <w:bCs/>
          <w:sz w:val="22"/>
          <w:szCs w:val="22"/>
          <w:lang w:val="uk-UA"/>
        </w:rPr>
        <w:t xml:space="preserve"> </w:t>
      </w:r>
      <w:r w:rsidR="005A297B" w:rsidRPr="005A297B">
        <w:rPr>
          <w:sz w:val="22"/>
          <w:szCs w:val="22"/>
          <w:lang w:val="uk-UA"/>
        </w:rPr>
        <w:t xml:space="preserve">Основним методом стратегічного дослідження є </w:t>
      </w:r>
      <w:r w:rsidR="005A297B" w:rsidRPr="00FF0019">
        <w:rPr>
          <w:sz w:val="22"/>
          <w:szCs w:val="22"/>
        </w:rPr>
        <w:t>SWOT</w:t>
      </w:r>
      <w:r w:rsidR="005A297B" w:rsidRPr="005A297B">
        <w:rPr>
          <w:sz w:val="22"/>
          <w:szCs w:val="22"/>
          <w:lang w:val="uk-UA"/>
        </w:rPr>
        <w:t>- аналіз (</w:t>
      </w:r>
      <w:r w:rsidR="005A297B" w:rsidRPr="00FF0019">
        <w:rPr>
          <w:sz w:val="22"/>
          <w:szCs w:val="22"/>
        </w:rPr>
        <w:t>S</w:t>
      </w:r>
      <w:r w:rsidR="005A297B" w:rsidRPr="005A297B">
        <w:rPr>
          <w:sz w:val="22"/>
          <w:szCs w:val="22"/>
          <w:lang w:val="uk-UA"/>
        </w:rPr>
        <w:t xml:space="preserve"> –</w:t>
      </w:r>
      <w:proofErr w:type="spellStart"/>
      <w:r w:rsidR="005A297B" w:rsidRPr="00FF0019">
        <w:rPr>
          <w:sz w:val="22"/>
          <w:szCs w:val="22"/>
        </w:rPr>
        <w:t>Strengths</w:t>
      </w:r>
      <w:proofErr w:type="spellEnd"/>
      <w:r w:rsidR="005A297B" w:rsidRPr="005A297B">
        <w:rPr>
          <w:sz w:val="22"/>
          <w:szCs w:val="22"/>
          <w:lang w:val="uk-UA"/>
        </w:rPr>
        <w:t xml:space="preserve"> – сильні сторони; </w:t>
      </w:r>
      <w:r w:rsidR="005A297B" w:rsidRPr="00FF0019">
        <w:rPr>
          <w:sz w:val="22"/>
          <w:szCs w:val="22"/>
        </w:rPr>
        <w:t>W</w:t>
      </w:r>
      <w:r w:rsidR="005A297B" w:rsidRPr="005A297B">
        <w:rPr>
          <w:sz w:val="22"/>
          <w:szCs w:val="22"/>
          <w:lang w:val="uk-UA"/>
        </w:rPr>
        <w:t xml:space="preserve"> – </w:t>
      </w:r>
      <w:proofErr w:type="spellStart"/>
      <w:r w:rsidR="005A297B" w:rsidRPr="00FF0019">
        <w:rPr>
          <w:sz w:val="22"/>
          <w:szCs w:val="22"/>
        </w:rPr>
        <w:t>Weaknsses</w:t>
      </w:r>
      <w:proofErr w:type="spellEnd"/>
      <w:r w:rsidR="005A297B" w:rsidRPr="005A297B">
        <w:rPr>
          <w:sz w:val="22"/>
          <w:szCs w:val="22"/>
          <w:lang w:val="uk-UA"/>
        </w:rPr>
        <w:t xml:space="preserve"> – слабкі сторони; </w:t>
      </w:r>
      <w:r w:rsidR="005A297B" w:rsidRPr="00FF0019">
        <w:rPr>
          <w:sz w:val="22"/>
          <w:szCs w:val="22"/>
        </w:rPr>
        <w:t>O</w:t>
      </w:r>
      <w:r w:rsidR="005A297B" w:rsidRPr="005A297B">
        <w:rPr>
          <w:sz w:val="22"/>
          <w:szCs w:val="22"/>
          <w:lang w:val="uk-UA"/>
        </w:rPr>
        <w:t xml:space="preserve"> –</w:t>
      </w:r>
      <w:proofErr w:type="spellStart"/>
      <w:r w:rsidR="005A297B" w:rsidRPr="00FF0019">
        <w:rPr>
          <w:sz w:val="22"/>
          <w:szCs w:val="22"/>
        </w:rPr>
        <w:t>Opportuninies</w:t>
      </w:r>
      <w:proofErr w:type="spellEnd"/>
      <w:r w:rsidR="005A297B" w:rsidRPr="005A297B">
        <w:rPr>
          <w:sz w:val="22"/>
          <w:szCs w:val="22"/>
          <w:lang w:val="uk-UA"/>
        </w:rPr>
        <w:t xml:space="preserve"> – можливості; </w:t>
      </w:r>
      <w:r w:rsidR="005A297B" w:rsidRPr="00FF0019">
        <w:rPr>
          <w:sz w:val="22"/>
          <w:szCs w:val="22"/>
        </w:rPr>
        <w:t>T</w:t>
      </w:r>
      <w:r w:rsidR="005A297B" w:rsidRPr="005A297B">
        <w:rPr>
          <w:sz w:val="22"/>
          <w:szCs w:val="22"/>
          <w:lang w:val="uk-UA"/>
        </w:rPr>
        <w:t xml:space="preserve"> – </w:t>
      </w:r>
      <w:proofErr w:type="spellStart"/>
      <w:r w:rsidR="005A297B" w:rsidRPr="00FF0019">
        <w:rPr>
          <w:sz w:val="22"/>
          <w:szCs w:val="22"/>
        </w:rPr>
        <w:t>Treats</w:t>
      </w:r>
      <w:proofErr w:type="spellEnd"/>
      <w:r w:rsidR="005A297B" w:rsidRPr="005A297B">
        <w:rPr>
          <w:sz w:val="22"/>
          <w:szCs w:val="22"/>
          <w:lang w:val="uk-UA"/>
        </w:rPr>
        <w:t xml:space="preserve"> – загрози) (Таблиця 5.4).</w:t>
      </w:r>
    </w:p>
    <w:p w14:paraId="24E9F3F2" w14:textId="77777777" w:rsidR="005A297B" w:rsidRPr="00FF0019" w:rsidRDefault="005A297B" w:rsidP="005A297B">
      <w:pPr>
        <w:shd w:val="clear" w:color="auto" w:fill="FFFFFF"/>
        <w:tabs>
          <w:tab w:val="left" w:pos="720"/>
        </w:tabs>
        <w:ind w:right="-5" w:firstLine="708"/>
        <w:jc w:val="both"/>
        <w:rPr>
          <w:sz w:val="22"/>
          <w:szCs w:val="22"/>
          <w:lang w:val="uk-UA"/>
        </w:rPr>
      </w:pPr>
      <w:r w:rsidRPr="00FF0019">
        <w:rPr>
          <w:sz w:val="22"/>
          <w:szCs w:val="22"/>
          <w:lang w:val="uk-UA"/>
        </w:rPr>
        <w:t>Він базується на визначенні стану, в якому перебуває підприємство, та розробці рекомендацій з опрацювання тактики і стратегії підприємництва. SWOT-аналіз є важливим і практично перевіреним прийо</w:t>
      </w:r>
      <w:r w:rsidRPr="00FF0019">
        <w:rPr>
          <w:sz w:val="22"/>
          <w:szCs w:val="22"/>
          <w:lang w:val="uk-UA"/>
        </w:rPr>
        <w:softHyphen/>
        <w:t>мом бізнес-планування. При SWOT-аналізі необхідно показати:</w:t>
      </w:r>
    </w:p>
    <w:p w14:paraId="3E405804" w14:textId="054132B0" w:rsidR="005A297B" w:rsidRDefault="005A297B" w:rsidP="005A297B">
      <w:pPr>
        <w:shd w:val="clear" w:color="auto" w:fill="FFFFFF"/>
        <w:tabs>
          <w:tab w:val="left" w:pos="720"/>
        </w:tabs>
        <w:ind w:right="-5" w:firstLine="708"/>
        <w:jc w:val="both"/>
        <w:rPr>
          <w:sz w:val="22"/>
          <w:szCs w:val="22"/>
          <w:lang w:val="uk-UA"/>
        </w:rPr>
      </w:pPr>
      <w:r w:rsidRPr="00FF0019">
        <w:rPr>
          <w:sz w:val="22"/>
          <w:szCs w:val="22"/>
          <w:lang w:val="uk-UA"/>
        </w:rPr>
        <w:t>а) сильні сторони – позитивні характеристики суб’єкта, об’єкта підприємниц</w:t>
      </w:r>
      <w:r w:rsidRPr="00FF0019">
        <w:rPr>
          <w:sz w:val="22"/>
          <w:szCs w:val="22"/>
          <w:lang w:val="uk-UA"/>
        </w:rPr>
        <w:softHyphen/>
        <w:t xml:space="preserve">тва (кваліфікація, досвід, традиції, вигідні партнери, ефективна технологія, інвестор, “ноу-хау”, винахід, патент, ліцензія і </w:t>
      </w:r>
      <w:proofErr w:type="spellStart"/>
      <w:r w:rsidRPr="00FF0019">
        <w:rPr>
          <w:sz w:val="22"/>
          <w:szCs w:val="22"/>
          <w:lang w:val="uk-UA"/>
        </w:rPr>
        <w:t>т.д</w:t>
      </w:r>
      <w:proofErr w:type="spellEnd"/>
      <w:r w:rsidRPr="00FF0019">
        <w:rPr>
          <w:sz w:val="22"/>
          <w:szCs w:val="22"/>
          <w:lang w:val="uk-UA"/>
        </w:rPr>
        <w:t>.), які можуть створити перспективні умови для успіху;</w:t>
      </w:r>
    </w:p>
    <w:p w14:paraId="5703E89E" w14:textId="7511F385" w:rsidR="005A297B" w:rsidRPr="00FF0019" w:rsidRDefault="005A297B" w:rsidP="005A297B">
      <w:pPr>
        <w:shd w:val="clear" w:color="auto" w:fill="FFFFFF"/>
        <w:tabs>
          <w:tab w:val="left" w:pos="720"/>
        </w:tabs>
        <w:ind w:right="-5" w:firstLine="708"/>
        <w:jc w:val="both"/>
        <w:rPr>
          <w:sz w:val="22"/>
          <w:szCs w:val="22"/>
          <w:lang w:val="uk-UA"/>
        </w:rPr>
      </w:pPr>
      <w:r w:rsidRPr="00FF0019">
        <w:rPr>
          <w:sz w:val="22"/>
          <w:szCs w:val="22"/>
          <w:lang w:val="uk-UA"/>
        </w:rPr>
        <w:t>б) слабкі сторони – характеристики, які за певних умов можуть ускладнити підприємницьку діяльність, створити загрозу успіхові, підвищити ризикованість. Се</w:t>
      </w:r>
      <w:r w:rsidRPr="00FF0019">
        <w:rPr>
          <w:sz w:val="22"/>
          <w:szCs w:val="22"/>
          <w:lang w:val="uk-UA"/>
        </w:rPr>
        <w:softHyphen/>
        <w:t xml:space="preserve">ред них – низька </w:t>
      </w:r>
    </w:p>
    <w:p w14:paraId="7EB5F0F5" w14:textId="77777777" w:rsidR="005A297B" w:rsidRPr="005A297B" w:rsidRDefault="005A297B" w:rsidP="002B00C1">
      <w:pPr>
        <w:pStyle w:val="31"/>
        <w:tabs>
          <w:tab w:val="left" w:pos="720"/>
        </w:tabs>
        <w:spacing w:after="0"/>
        <w:ind w:left="0"/>
        <w:jc w:val="both"/>
        <w:rPr>
          <w:sz w:val="22"/>
          <w:szCs w:val="22"/>
          <w:lang w:val="uk-UA"/>
        </w:rPr>
      </w:pPr>
    </w:p>
    <w:p w14:paraId="6446475B" w14:textId="77777777" w:rsidR="005A297B" w:rsidRPr="005A297B" w:rsidRDefault="005A297B" w:rsidP="005A297B">
      <w:pPr>
        <w:jc w:val="right"/>
        <w:rPr>
          <w:sz w:val="22"/>
          <w:szCs w:val="22"/>
        </w:rPr>
      </w:pPr>
      <w:proofErr w:type="spellStart"/>
      <w:r w:rsidRPr="005A297B">
        <w:rPr>
          <w:sz w:val="22"/>
          <w:szCs w:val="22"/>
        </w:rPr>
        <w:t>Таблиця</w:t>
      </w:r>
      <w:proofErr w:type="spellEnd"/>
      <w:r w:rsidRPr="005A297B">
        <w:rPr>
          <w:sz w:val="22"/>
          <w:szCs w:val="22"/>
        </w:rPr>
        <w:t xml:space="preserve"> 5.4</w:t>
      </w:r>
    </w:p>
    <w:p w14:paraId="772C56E1" w14:textId="77777777" w:rsidR="005A297B" w:rsidRPr="005A297B" w:rsidRDefault="005A297B" w:rsidP="005A297B">
      <w:pPr>
        <w:jc w:val="center"/>
        <w:rPr>
          <w:sz w:val="22"/>
          <w:szCs w:val="22"/>
        </w:rPr>
      </w:pPr>
      <w:r w:rsidRPr="005A297B">
        <w:rPr>
          <w:sz w:val="22"/>
          <w:szCs w:val="22"/>
        </w:rPr>
        <w:t xml:space="preserve">SWOT – </w:t>
      </w:r>
      <w:proofErr w:type="spellStart"/>
      <w:r w:rsidRPr="005A297B">
        <w:rPr>
          <w:sz w:val="22"/>
          <w:szCs w:val="22"/>
        </w:rPr>
        <w:t>аналіз</w:t>
      </w:r>
      <w:proofErr w:type="spellEnd"/>
      <w:r w:rsidRPr="005A297B">
        <w:rPr>
          <w:sz w:val="22"/>
          <w:szCs w:val="22"/>
        </w:rPr>
        <w:t xml:space="preserve"> – </w:t>
      </w:r>
      <w:proofErr w:type="spellStart"/>
      <w:r w:rsidRPr="005A297B">
        <w:rPr>
          <w:sz w:val="22"/>
          <w:szCs w:val="22"/>
        </w:rPr>
        <w:t>первинний</w:t>
      </w:r>
      <w:proofErr w:type="spellEnd"/>
      <w:r w:rsidRPr="005A297B">
        <w:rPr>
          <w:sz w:val="22"/>
          <w:szCs w:val="22"/>
        </w:rPr>
        <w:t xml:space="preserve"> </w:t>
      </w:r>
      <w:proofErr w:type="spellStart"/>
      <w:r w:rsidRPr="005A297B">
        <w:rPr>
          <w:sz w:val="22"/>
          <w:szCs w:val="22"/>
        </w:rPr>
        <w:t>стратегічний</w:t>
      </w:r>
      <w:proofErr w:type="spellEnd"/>
      <w:r w:rsidRPr="005A297B">
        <w:rPr>
          <w:sz w:val="22"/>
          <w:szCs w:val="22"/>
        </w:rPr>
        <w:t xml:space="preserve"> </w:t>
      </w:r>
      <w:proofErr w:type="spellStart"/>
      <w:r w:rsidRPr="005A297B">
        <w:rPr>
          <w:sz w:val="22"/>
          <w:szCs w:val="22"/>
        </w:rPr>
        <w:t>аналіз</w:t>
      </w:r>
      <w:proofErr w:type="spellEnd"/>
      <w:r w:rsidRPr="005A297B">
        <w:rPr>
          <w:sz w:val="22"/>
          <w:szCs w:val="22"/>
        </w:rPr>
        <w:t xml:space="preserve">______________________ на </w:t>
      </w:r>
    </w:p>
    <w:p w14:paraId="7B0DFA5C" w14:textId="253C6941" w:rsidR="005A297B" w:rsidRPr="005A297B" w:rsidRDefault="005A297B" w:rsidP="005A297B">
      <w:pPr>
        <w:jc w:val="center"/>
        <w:rPr>
          <w:sz w:val="18"/>
          <w:szCs w:val="18"/>
        </w:rPr>
      </w:pPr>
      <w:proofErr w:type="spellStart"/>
      <w:r w:rsidRPr="005A297B">
        <w:rPr>
          <w:sz w:val="18"/>
          <w:szCs w:val="18"/>
        </w:rPr>
        <w:t>Назва</w:t>
      </w:r>
      <w:proofErr w:type="spellEnd"/>
      <w:r w:rsidRPr="005A297B">
        <w:rPr>
          <w:sz w:val="18"/>
          <w:szCs w:val="18"/>
        </w:rPr>
        <w:t xml:space="preserve"> </w:t>
      </w:r>
      <w:proofErr w:type="spellStart"/>
      <w:r w:rsidRPr="005A297B">
        <w:rPr>
          <w:sz w:val="18"/>
          <w:szCs w:val="18"/>
        </w:rPr>
        <w:t>організації</w:t>
      </w:r>
      <w:proofErr w:type="spellEnd"/>
    </w:p>
    <w:p w14:paraId="624A88BE" w14:textId="77777777" w:rsidR="005A297B" w:rsidRPr="005A297B" w:rsidRDefault="005A297B" w:rsidP="005A297B">
      <w:pPr>
        <w:jc w:val="center"/>
        <w:rPr>
          <w:sz w:val="22"/>
          <w:szCs w:val="22"/>
        </w:rPr>
      </w:pPr>
      <w:r w:rsidRPr="005A297B">
        <w:rPr>
          <w:sz w:val="22"/>
          <w:szCs w:val="22"/>
        </w:rPr>
        <w:t>перспективу до 2030 року</w:t>
      </w:r>
    </w:p>
    <w:tbl>
      <w:tblPr>
        <w:tblpPr w:leftFromText="180" w:rightFromText="180" w:vertAnchor="text" w:horzAnchor="margin" w:tblpY="85"/>
        <w:tblW w:w="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993"/>
        <w:gridCol w:w="623"/>
        <w:gridCol w:w="496"/>
        <w:gridCol w:w="1996"/>
        <w:gridCol w:w="592"/>
      </w:tblGrid>
      <w:tr w:rsidR="005A297B" w:rsidRPr="005A297B" w14:paraId="4E9B2AAD" w14:textId="77777777" w:rsidTr="00EB52E6">
        <w:trPr>
          <w:cantSplit/>
          <w:trHeight w:val="293"/>
        </w:trPr>
        <w:tc>
          <w:tcPr>
            <w:tcW w:w="2461" w:type="dxa"/>
            <w:gridSpan w:val="2"/>
          </w:tcPr>
          <w:p w14:paraId="7BFA02CA" w14:textId="77777777" w:rsidR="005A297B" w:rsidRPr="005A297B" w:rsidRDefault="005A297B" w:rsidP="005A297B">
            <w:pPr>
              <w:rPr>
                <w:sz w:val="20"/>
                <w:szCs w:val="20"/>
              </w:rPr>
            </w:pPr>
            <w:r w:rsidRPr="005A297B">
              <w:rPr>
                <w:noProof/>
                <w:sz w:val="20"/>
                <w:szCs w:val="20"/>
              </w:rPr>
              <mc:AlternateContent>
                <mc:Choice Requires="wps">
                  <w:drawing>
                    <wp:anchor distT="0" distB="0" distL="114300" distR="114300" simplePos="0" relativeHeight="251838464" behindDoc="0" locked="0" layoutInCell="0" allowOverlap="1" wp14:anchorId="0F284FF2" wp14:editId="188FA23A">
                      <wp:simplePos x="0" y="0"/>
                      <wp:positionH relativeFrom="column">
                        <wp:posOffset>5486400</wp:posOffset>
                      </wp:positionH>
                      <wp:positionV relativeFrom="paragraph">
                        <wp:posOffset>45720</wp:posOffset>
                      </wp:positionV>
                      <wp:extent cx="17145" cy="219710"/>
                      <wp:effectExtent l="0" t="0" r="20955" b="27940"/>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219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F9078" id="Прямая соединительная линия 113"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3.6pt" to="433.35pt,2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" o:allowincell="f"/>
                  </w:pict>
                </mc:Fallback>
              </mc:AlternateContent>
            </w:r>
            <w:proofErr w:type="spellStart"/>
            <w:r w:rsidRPr="005A297B">
              <w:rPr>
                <w:sz w:val="20"/>
                <w:szCs w:val="20"/>
              </w:rPr>
              <w:t>Можливості</w:t>
            </w:r>
            <w:proofErr w:type="spellEnd"/>
          </w:p>
        </w:tc>
        <w:tc>
          <w:tcPr>
            <w:tcW w:w="623" w:type="dxa"/>
          </w:tcPr>
          <w:p w14:paraId="4149FE9C" w14:textId="77777777" w:rsidR="005A297B" w:rsidRPr="005A297B" w:rsidRDefault="005A297B" w:rsidP="005A297B">
            <w:pPr>
              <w:rPr>
                <w:sz w:val="20"/>
                <w:szCs w:val="20"/>
              </w:rPr>
            </w:pPr>
            <w:r w:rsidRPr="005A297B">
              <w:rPr>
                <w:sz w:val="20"/>
                <w:szCs w:val="20"/>
              </w:rPr>
              <w:t>O</w:t>
            </w:r>
          </w:p>
        </w:tc>
        <w:tc>
          <w:tcPr>
            <w:tcW w:w="2492" w:type="dxa"/>
            <w:gridSpan w:val="2"/>
          </w:tcPr>
          <w:p w14:paraId="4EB990FF" w14:textId="77777777" w:rsidR="005A297B" w:rsidRPr="005A297B" w:rsidRDefault="005A297B" w:rsidP="005A297B">
            <w:pPr>
              <w:rPr>
                <w:sz w:val="20"/>
                <w:szCs w:val="20"/>
              </w:rPr>
            </w:pPr>
            <w:proofErr w:type="spellStart"/>
            <w:r w:rsidRPr="005A297B">
              <w:rPr>
                <w:sz w:val="20"/>
                <w:szCs w:val="20"/>
              </w:rPr>
              <w:t>Сильні</w:t>
            </w:r>
            <w:proofErr w:type="spellEnd"/>
            <w:r w:rsidRPr="005A297B">
              <w:rPr>
                <w:sz w:val="20"/>
                <w:szCs w:val="20"/>
              </w:rPr>
              <w:t xml:space="preserve"> </w:t>
            </w:r>
            <w:proofErr w:type="spellStart"/>
            <w:r w:rsidRPr="005A297B">
              <w:rPr>
                <w:sz w:val="20"/>
                <w:szCs w:val="20"/>
              </w:rPr>
              <w:t>сторони</w:t>
            </w:r>
            <w:proofErr w:type="spellEnd"/>
          </w:p>
        </w:tc>
        <w:tc>
          <w:tcPr>
            <w:tcW w:w="592" w:type="dxa"/>
          </w:tcPr>
          <w:p w14:paraId="3FFC56CF" w14:textId="77777777" w:rsidR="005A297B" w:rsidRPr="005A297B" w:rsidRDefault="005A297B" w:rsidP="005A297B">
            <w:pPr>
              <w:rPr>
                <w:sz w:val="20"/>
                <w:szCs w:val="20"/>
              </w:rPr>
            </w:pPr>
            <w:r w:rsidRPr="005A297B">
              <w:rPr>
                <w:sz w:val="20"/>
                <w:szCs w:val="20"/>
              </w:rPr>
              <w:t>S</w:t>
            </w:r>
          </w:p>
        </w:tc>
      </w:tr>
      <w:tr w:rsidR="005A297B" w:rsidRPr="005A297B" w14:paraId="4BC8C03C" w14:textId="77777777" w:rsidTr="00EB52E6">
        <w:trPr>
          <w:cantSplit/>
          <w:trHeight w:val="293"/>
        </w:trPr>
        <w:tc>
          <w:tcPr>
            <w:tcW w:w="468" w:type="dxa"/>
          </w:tcPr>
          <w:p w14:paraId="31C102C5" w14:textId="77777777" w:rsidR="005A297B" w:rsidRPr="005A297B" w:rsidRDefault="005A297B" w:rsidP="005A297B">
            <w:pPr>
              <w:rPr>
                <w:sz w:val="20"/>
                <w:szCs w:val="20"/>
              </w:rPr>
            </w:pPr>
            <w:r w:rsidRPr="005A297B">
              <w:rPr>
                <w:sz w:val="20"/>
                <w:szCs w:val="20"/>
              </w:rPr>
              <w:t>1</w:t>
            </w:r>
          </w:p>
        </w:tc>
        <w:tc>
          <w:tcPr>
            <w:tcW w:w="2616" w:type="dxa"/>
            <w:gridSpan w:val="2"/>
          </w:tcPr>
          <w:p w14:paraId="549403D3" w14:textId="77777777" w:rsidR="005A297B" w:rsidRPr="005A297B" w:rsidRDefault="005A297B" w:rsidP="005A297B">
            <w:pPr>
              <w:rPr>
                <w:sz w:val="20"/>
                <w:szCs w:val="20"/>
              </w:rPr>
            </w:pPr>
          </w:p>
        </w:tc>
        <w:tc>
          <w:tcPr>
            <w:tcW w:w="496" w:type="dxa"/>
          </w:tcPr>
          <w:p w14:paraId="4D63A1B3" w14:textId="77777777" w:rsidR="005A297B" w:rsidRPr="005A297B" w:rsidRDefault="005A297B" w:rsidP="005A297B">
            <w:pPr>
              <w:rPr>
                <w:sz w:val="20"/>
                <w:szCs w:val="20"/>
              </w:rPr>
            </w:pPr>
            <w:r w:rsidRPr="005A297B">
              <w:rPr>
                <w:sz w:val="20"/>
                <w:szCs w:val="20"/>
              </w:rPr>
              <w:t>1</w:t>
            </w:r>
          </w:p>
        </w:tc>
        <w:tc>
          <w:tcPr>
            <w:tcW w:w="2588" w:type="dxa"/>
            <w:gridSpan w:val="2"/>
          </w:tcPr>
          <w:p w14:paraId="023F2706" w14:textId="77777777" w:rsidR="005A297B" w:rsidRPr="005A297B" w:rsidRDefault="005A297B" w:rsidP="005A297B">
            <w:pPr>
              <w:rPr>
                <w:sz w:val="20"/>
                <w:szCs w:val="20"/>
              </w:rPr>
            </w:pPr>
          </w:p>
        </w:tc>
      </w:tr>
      <w:tr w:rsidR="005A297B" w:rsidRPr="005A297B" w14:paraId="7C0E9131" w14:textId="77777777" w:rsidTr="00EB52E6">
        <w:trPr>
          <w:cantSplit/>
          <w:trHeight w:val="293"/>
        </w:trPr>
        <w:tc>
          <w:tcPr>
            <w:tcW w:w="468" w:type="dxa"/>
          </w:tcPr>
          <w:p w14:paraId="6F839A55" w14:textId="77777777" w:rsidR="005A297B" w:rsidRPr="005A297B" w:rsidRDefault="005A297B" w:rsidP="005A297B">
            <w:pPr>
              <w:rPr>
                <w:sz w:val="20"/>
                <w:szCs w:val="20"/>
              </w:rPr>
            </w:pPr>
            <w:r w:rsidRPr="005A297B">
              <w:rPr>
                <w:sz w:val="20"/>
                <w:szCs w:val="20"/>
              </w:rPr>
              <w:t>2</w:t>
            </w:r>
          </w:p>
        </w:tc>
        <w:tc>
          <w:tcPr>
            <w:tcW w:w="2616" w:type="dxa"/>
            <w:gridSpan w:val="2"/>
          </w:tcPr>
          <w:p w14:paraId="26C4AC3C" w14:textId="77777777" w:rsidR="005A297B" w:rsidRPr="005A297B" w:rsidRDefault="005A297B" w:rsidP="005A297B">
            <w:pPr>
              <w:rPr>
                <w:sz w:val="20"/>
                <w:szCs w:val="20"/>
              </w:rPr>
            </w:pPr>
          </w:p>
        </w:tc>
        <w:tc>
          <w:tcPr>
            <w:tcW w:w="496" w:type="dxa"/>
          </w:tcPr>
          <w:p w14:paraId="62104F4A" w14:textId="77777777" w:rsidR="005A297B" w:rsidRPr="005A297B" w:rsidRDefault="005A297B" w:rsidP="005A297B">
            <w:pPr>
              <w:rPr>
                <w:sz w:val="20"/>
                <w:szCs w:val="20"/>
              </w:rPr>
            </w:pPr>
            <w:r w:rsidRPr="005A297B">
              <w:rPr>
                <w:sz w:val="20"/>
                <w:szCs w:val="20"/>
              </w:rPr>
              <w:t>2</w:t>
            </w:r>
          </w:p>
        </w:tc>
        <w:tc>
          <w:tcPr>
            <w:tcW w:w="2588" w:type="dxa"/>
            <w:gridSpan w:val="2"/>
          </w:tcPr>
          <w:p w14:paraId="26BEAD64" w14:textId="77777777" w:rsidR="005A297B" w:rsidRPr="005A297B" w:rsidRDefault="005A297B" w:rsidP="005A297B">
            <w:pPr>
              <w:rPr>
                <w:sz w:val="20"/>
                <w:szCs w:val="20"/>
              </w:rPr>
            </w:pPr>
          </w:p>
        </w:tc>
      </w:tr>
      <w:tr w:rsidR="005A297B" w:rsidRPr="005A297B" w14:paraId="60A1C9B7" w14:textId="77777777" w:rsidTr="00EB52E6">
        <w:trPr>
          <w:cantSplit/>
          <w:trHeight w:val="293"/>
        </w:trPr>
        <w:tc>
          <w:tcPr>
            <w:tcW w:w="468" w:type="dxa"/>
          </w:tcPr>
          <w:p w14:paraId="55E50A06" w14:textId="77777777" w:rsidR="005A297B" w:rsidRPr="005A297B" w:rsidRDefault="005A297B" w:rsidP="005A297B">
            <w:pPr>
              <w:rPr>
                <w:sz w:val="20"/>
                <w:szCs w:val="20"/>
              </w:rPr>
            </w:pPr>
            <w:r w:rsidRPr="005A297B">
              <w:rPr>
                <w:sz w:val="20"/>
                <w:szCs w:val="20"/>
              </w:rPr>
              <w:t>3</w:t>
            </w:r>
          </w:p>
        </w:tc>
        <w:tc>
          <w:tcPr>
            <w:tcW w:w="2616" w:type="dxa"/>
            <w:gridSpan w:val="2"/>
          </w:tcPr>
          <w:p w14:paraId="4EBE6085" w14:textId="77777777" w:rsidR="005A297B" w:rsidRPr="005A297B" w:rsidRDefault="005A297B" w:rsidP="005A297B">
            <w:pPr>
              <w:rPr>
                <w:sz w:val="20"/>
                <w:szCs w:val="20"/>
              </w:rPr>
            </w:pPr>
          </w:p>
        </w:tc>
        <w:tc>
          <w:tcPr>
            <w:tcW w:w="496" w:type="dxa"/>
          </w:tcPr>
          <w:p w14:paraId="7889AE12" w14:textId="77777777" w:rsidR="005A297B" w:rsidRPr="005A297B" w:rsidRDefault="005A297B" w:rsidP="005A297B">
            <w:pPr>
              <w:rPr>
                <w:sz w:val="20"/>
                <w:szCs w:val="20"/>
              </w:rPr>
            </w:pPr>
            <w:r w:rsidRPr="005A297B">
              <w:rPr>
                <w:sz w:val="20"/>
                <w:szCs w:val="20"/>
              </w:rPr>
              <w:t>3</w:t>
            </w:r>
          </w:p>
        </w:tc>
        <w:tc>
          <w:tcPr>
            <w:tcW w:w="2588" w:type="dxa"/>
            <w:gridSpan w:val="2"/>
          </w:tcPr>
          <w:p w14:paraId="54E7EDFC" w14:textId="77777777" w:rsidR="005A297B" w:rsidRPr="005A297B" w:rsidRDefault="005A297B" w:rsidP="005A297B">
            <w:pPr>
              <w:rPr>
                <w:sz w:val="20"/>
                <w:szCs w:val="20"/>
              </w:rPr>
            </w:pPr>
          </w:p>
        </w:tc>
      </w:tr>
      <w:tr w:rsidR="005A297B" w:rsidRPr="005A297B" w14:paraId="265BF085" w14:textId="77777777" w:rsidTr="00EB52E6">
        <w:trPr>
          <w:cantSplit/>
          <w:trHeight w:val="293"/>
        </w:trPr>
        <w:tc>
          <w:tcPr>
            <w:tcW w:w="468" w:type="dxa"/>
          </w:tcPr>
          <w:p w14:paraId="39C46445" w14:textId="77777777" w:rsidR="005A297B" w:rsidRPr="005A297B" w:rsidRDefault="005A297B" w:rsidP="005A297B">
            <w:pPr>
              <w:rPr>
                <w:sz w:val="20"/>
                <w:szCs w:val="20"/>
              </w:rPr>
            </w:pPr>
            <w:r w:rsidRPr="005A297B">
              <w:rPr>
                <w:sz w:val="20"/>
                <w:szCs w:val="20"/>
              </w:rPr>
              <w:t>…</w:t>
            </w:r>
          </w:p>
        </w:tc>
        <w:tc>
          <w:tcPr>
            <w:tcW w:w="2616" w:type="dxa"/>
            <w:gridSpan w:val="2"/>
          </w:tcPr>
          <w:p w14:paraId="3E478F65" w14:textId="77777777" w:rsidR="005A297B" w:rsidRPr="005A297B" w:rsidRDefault="005A297B" w:rsidP="005A297B">
            <w:pPr>
              <w:rPr>
                <w:sz w:val="20"/>
                <w:szCs w:val="20"/>
              </w:rPr>
            </w:pPr>
          </w:p>
        </w:tc>
        <w:tc>
          <w:tcPr>
            <w:tcW w:w="496" w:type="dxa"/>
          </w:tcPr>
          <w:p w14:paraId="5A54F7D9" w14:textId="77777777" w:rsidR="005A297B" w:rsidRPr="005A297B" w:rsidRDefault="005A297B" w:rsidP="005A297B">
            <w:pPr>
              <w:rPr>
                <w:sz w:val="20"/>
                <w:szCs w:val="20"/>
              </w:rPr>
            </w:pPr>
            <w:r w:rsidRPr="005A297B">
              <w:rPr>
                <w:sz w:val="20"/>
                <w:szCs w:val="20"/>
              </w:rPr>
              <w:t>…</w:t>
            </w:r>
          </w:p>
        </w:tc>
        <w:tc>
          <w:tcPr>
            <w:tcW w:w="2588" w:type="dxa"/>
            <w:gridSpan w:val="2"/>
          </w:tcPr>
          <w:p w14:paraId="08B517BA" w14:textId="77777777" w:rsidR="005A297B" w:rsidRPr="005A297B" w:rsidRDefault="005A297B" w:rsidP="005A297B">
            <w:pPr>
              <w:rPr>
                <w:sz w:val="20"/>
                <w:szCs w:val="20"/>
              </w:rPr>
            </w:pPr>
          </w:p>
        </w:tc>
      </w:tr>
      <w:tr w:rsidR="005A297B" w:rsidRPr="005A297B" w14:paraId="109EC608" w14:textId="77777777" w:rsidTr="00EB52E6">
        <w:trPr>
          <w:cantSplit/>
          <w:trHeight w:val="293"/>
        </w:trPr>
        <w:tc>
          <w:tcPr>
            <w:tcW w:w="468" w:type="dxa"/>
          </w:tcPr>
          <w:p w14:paraId="3026EFC4" w14:textId="77777777" w:rsidR="005A297B" w:rsidRPr="005A297B" w:rsidRDefault="005A297B" w:rsidP="005A297B">
            <w:pPr>
              <w:rPr>
                <w:sz w:val="20"/>
                <w:szCs w:val="20"/>
              </w:rPr>
            </w:pPr>
            <w:r w:rsidRPr="005A297B">
              <w:rPr>
                <w:sz w:val="20"/>
                <w:szCs w:val="20"/>
              </w:rPr>
              <w:t>n</w:t>
            </w:r>
          </w:p>
        </w:tc>
        <w:tc>
          <w:tcPr>
            <w:tcW w:w="2616" w:type="dxa"/>
            <w:gridSpan w:val="2"/>
          </w:tcPr>
          <w:p w14:paraId="60C8F6B0" w14:textId="77777777" w:rsidR="005A297B" w:rsidRPr="005A297B" w:rsidRDefault="005A297B" w:rsidP="005A297B">
            <w:pPr>
              <w:rPr>
                <w:sz w:val="20"/>
                <w:szCs w:val="20"/>
              </w:rPr>
            </w:pPr>
          </w:p>
        </w:tc>
        <w:tc>
          <w:tcPr>
            <w:tcW w:w="496" w:type="dxa"/>
          </w:tcPr>
          <w:p w14:paraId="18AC9887" w14:textId="77777777" w:rsidR="005A297B" w:rsidRPr="005A297B" w:rsidRDefault="005A297B" w:rsidP="005A297B">
            <w:pPr>
              <w:rPr>
                <w:sz w:val="20"/>
                <w:szCs w:val="20"/>
              </w:rPr>
            </w:pPr>
            <w:r w:rsidRPr="005A297B">
              <w:rPr>
                <w:sz w:val="20"/>
                <w:szCs w:val="20"/>
              </w:rPr>
              <w:t>n</w:t>
            </w:r>
          </w:p>
        </w:tc>
        <w:tc>
          <w:tcPr>
            <w:tcW w:w="2588" w:type="dxa"/>
            <w:gridSpan w:val="2"/>
          </w:tcPr>
          <w:p w14:paraId="30643DAC" w14:textId="77777777" w:rsidR="005A297B" w:rsidRPr="005A297B" w:rsidRDefault="005A297B" w:rsidP="005A297B">
            <w:pPr>
              <w:rPr>
                <w:sz w:val="20"/>
                <w:szCs w:val="20"/>
              </w:rPr>
            </w:pPr>
          </w:p>
        </w:tc>
      </w:tr>
      <w:tr w:rsidR="005A297B" w:rsidRPr="005A297B" w14:paraId="540BCB09" w14:textId="77777777" w:rsidTr="00EB52E6">
        <w:trPr>
          <w:cantSplit/>
          <w:trHeight w:val="293"/>
        </w:trPr>
        <w:tc>
          <w:tcPr>
            <w:tcW w:w="2461" w:type="dxa"/>
            <w:gridSpan w:val="2"/>
          </w:tcPr>
          <w:p w14:paraId="361FCC84" w14:textId="77777777" w:rsidR="005A297B" w:rsidRPr="005A297B" w:rsidRDefault="005A297B" w:rsidP="005A297B">
            <w:pPr>
              <w:rPr>
                <w:sz w:val="20"/>
                <w:szCs w:val="20"/>
              </w:rPr>
            </w:pPr>
            <w:proofErr w:type="spellStart"/>
            <w:r w:rsidRPr="005A297B">
              <w:rPr>
                <w:sz w:val="20"/>
                <w:szCs w:val="20"/>
              </w:rPr>
              <w:t>Загрози</w:t>
            </w:r>
            <w:proofErr w:type="spellEnd"/>
          </w:p>
        </w:tc>
        <w:tc>
          <w:tcPr>
            <w:tcW w:w="623" w:type="dxa"/>
          </w:tcPr>
          <w:p w14:paraId="7CF5B2D9" w14:textId="77777777" w:rsidR="005A297B" w:rsidRPr="005A297B" w:rsidRDefault="005A297B" w:rsidP="005A297B">
            <w:pPr>
              <w:rPr>
                <w:sz w:val="20"/>
                <w:szCs w:val="20"/>
              </w:rPr>
            </w:pPr>
            <w:r w:rsidRPr="005A297B">
              <w:rPr>
                <w:sz w:val="20"/>
                <w:szCs w:val="20"/>
              </w:rPr>
              <w:t>T</w:t>
            </w:r>
          </w:p>
        </w:tc>
        <w:tc>
          <w:tcPr>
            <w:tcW w:w="2492" w:type="dxa"/>
            <w:gridSpan w:val="2"/>
          </w:tcPr>
          <w:p w14:paraId="78DB394C" w14:textId="77777777" w:rsidR="005A297B" w:rsidRPr="005A297B" w:rsidRDefault="005A297B" w:rsidP="005A297B">
            <w:pPr>
              <w:rPr>
                <w:sz w:val="20"/>
                <w:szCs w:val="20"/>
              </w:rPr>
            </w:pPr>
            <w:proofErr w:type="spellStart"/>
            <w:r w:rsidRPr="005A297B">
              <w:rPr>
                <w:sz w:val="20"/>
                <w:szCs w:val="20"/>
              </w:rPr>
              <w:t>Cлабкі</w:t>
            </w:r>
            <w:proofErr w:type="spellEnd"/>
            <w:r w:rsidRPr="005A297B">
              <w:rPr>
                <w:sz w:val="20"/>
                <w:szCs w:val="20"/>
              </w:rPr>
              <w:t xml:space="preserve"> </w:t>
            </w:r>
            <w:proofErr w:type="spellStart"/>
            <w:r w:rsidRPr="005A297B">
              <w:rPr>
                <w:sz w:val="20"/>
                <w:szCs w:val="20"/>
              </w:rPr>
              <w:t>сторони</w:t>
            </w:r>
            <w:proofErr w:type="spellEnd"/>
          </w:p>
        </w:tc>
        <w:tc>
          <w:tcPr>
            <w:tcW w:w="592" w:type="dxa"/>
          </w:tcPr>
          <w:p w14:paraId="0D320C3A" w14:textId="77777777" w:rsidR="005A297B" w:rsidRPr="005A297B" w:rsidRDefault="005A297B" w:rsidP="005A297B">
            <w:pPr>
              <w:rPr>
                <w:sz w:val="20"/>
                <w:szCs w:val="20"/>
              </w:rPr>
            </w:pPr>
            <w:r w:rsidRPr="005A297B">
              <w:rPr>
                <w:sz w:val="20"/>
                <w:szCs w:val="20"/>
              </w:rPr>
              <w:t>W</w:t>
            </w:r>
          </w:p>
        </w:tc>
      </w:tr>
      <w:tr w:rsidR="005A297B" w:rsidRPr="005A297B" w14:paraId="50B89D84" w14:textId="77777777" w:rsidTr="00EB52E6">
        <w:trPr>
          <w:cantSplit/>
          <w:trHeight w:val="293"/>
        </w:trPr>
        <w:tc>
          <w:tcPr>
            <w:tcW w:w="468" w:type="dxa"/>
          </w:tcPr>
          <w:p w14:paraId="6378FA6C" w14:textId="77777777" w:rsidR="005A297B" w:rsidRPr="005A297B" w:rsidRDefault="005A297B" w:rsidP="005A297B">
            <w:pPr>
              <w:rPr>
                <w:sz w:val="20"/>
                <w:szCs w:val="20"/>
              </w:rPr>
            </w:pPr>
            <w:r w:rsidRPr="005A297B">
              <w:rPr>
                <w:sz w:val="20"/>
                <w:szCs w:val="20"/>
              </w:rPr>
              <w:t>1</w:t>
            </w:r>
          </w:p>
        </w:tc>
        <w:tc>
          <w:tcPr>
            <w:tcW w:w="2616" w:type="dxa"/>
            <w:gridSpan w:val="2"/>
          </w:tcPr>
          <w:p w14:paraId="332BFF7D" w14:textId="77777777" w:rsidR="005A297B" w:rsidRPr="005A297B" w:rsidRDefault="005A297B" w:rsidP="005A297B">
            <w:pPr>
              <w:rPr>
                <w:sz w:val="20"/>
                <w:szCs w:val="20"/>
              </w:rPr>
            </w:pPr>
          </w:p>
        </w:tc>
        <w:tc>
          <w:tcPr>
            <w:tcW w:w="496" w:type="dxa"/>
          </w:tcPr>
          <w:p w14:paraId="39F53AB9" w14:textId="77777777" w:rsidR="005A297B" w:rsidRPr="005A297B" w:rsidRDefault="005A297B" w:rsidP="005A297B">
            <w:pPr>
              <w:rPr>
                <w:sz w:val="20"/>
                <w:szCs w:val="20"/>
              </w:rPr>
            </w:pPr>
            <w:r w:rsidRPr="005A297B">
              <w:rPr>
                <w:sz w:val="20"/>
                <w:szCs w:val="20"/>
              </w:rPr>
              <w:t>1</w:t>
            </w:r>
          </w:p>
        </w:tc>
        <w:tc>
          <w:tcPr>
            <w:tcW w:w="2588" w:type="dxa"/>
            <w:gridSpan w:val="2"/>
          </w:tcPr>
          <w:p w14:paraId="0FDA9CA8" w14:textId="77777777" w:rsidR="005A297B" w:rsidRPr="005A297B" w:rsidRDefault="005A297B" w:rsidP="005A297B">
            <w:pPr>
              <w:rPr>
                <w:sz w:val="20"/>
                <w:szCs w:val="20"/>
              </w:rPr>
            </w:pPr>
          </w:p>
        </w:tc>
      </w:tr>
      <w:tr w:rsidR="005A297B" w:rsidRPr="005A297B" w14:paraId="546ED544" w14:textId="77777777" w:rsidTr="00EB52E6">
        <w:trPr>
          <w:cantSplit/>
          <w:trHeight w:val="293"/>
        </w:trPr>
        <w:tc>
          <w:tcPr>
            <w:tcW w:w="468" w:type="dxa"/>
          </w:tcPr>
          <w:p w14:paraId="557FAB8A" w14:textId="77777777" w:rsidR="005A297B" w:rsidRPr="005A297B" w:rsidRDefault="005A297B" w:rsidP="005A297B">
            <w:pPr>
              <w:rPr>
                <w:sz w:val="20"/>
                <w:szCs w:val="20"/>
              </w:rPr>
            </w:pPr>
            <w:r w:rsidRPr="005A297B">
              <w:rPr>
                <w:sz w:val="20"/>
                <w:szCs w:val="20"/>
              </w:rPr>
              <w:t>2</w:t>
            </w:r>
          </w:p>
        </w:tc>
        <w:tc>
          <w:tcPr>
            <w:tcW w:w="2616" w:type="dxa"/>
            <w:gridSpan w:val="2"/>
          </w:tcPr>
          <w:p w14:paraId="1DE4BE21" w14:textId="77777777" w:rsidR="005A297B" w:rsidRPr="005A297B" w:rsidRDefault="005A297B" w:rsidP="005A297B">
            <w:pPr>
              <w:rPr>
                <w:sz w:val="20"/>
                <w:szCs w:val="20"/>
              </w:rPr>
            </w:pPr>
          </w:p>
        </w:tc>
        <w:tc>
          <w:tcPr>
            <w:tcW w:w="496" w:type="dxa"/>
          </w:tcPr>
          <w:p w14:paraId="6B5EA82A" w14:textId="77777777" w:rsidR="005A297B" w:rsidRPr="005A297B" w:rsidRDefault="005A297B" w:rsidP="005A297B">
            <w:pPr>
              <w:rPr>
                <w:sz w:val="20"/>
                <w:szCs w:val="20"/>
              </w:rPr>
            </w:pPr>
            <w:r w:rsidRPr="005A297B">
              <w:rPr>
                <w:sz w:val="20"/>
                <w:szCs w:val="20"/>
              </w:rPr>
              <w:t>2</w:t>
            </w:r>
          </w:p>
        </w:tc>
        <w:tc>
          <w:tcPr>
            <w:tcW w:w="2588" w:type="dxa"/>
            <w:gridSpan w:val="2"/>
          </w:tcPr>
          <w:p w14:paraId="29664B98" w14:textId="77777777" w:rsidR="005A297B" w:rsidRPr="005A297B" w:rsidRDefault="005A297B" w:rsidP="005A297B">
            <w:pPr>
              <w:rPr>
                <w:sz w:val="20"/>
                <w:szCs w:val="20"/>
              </w:rPr>
            </w:pPr>
          </w:p>
        </w:tc>
      </w:tr>
      <w:tr w:rsidR="005A297B" w:rsidRPr="005A297B" w14:paraId="5438C45D" w14:textId="77777777" w:rsidTr="00EB52E6">
        <w:trPr>
          <w:cantSplit/>
          <w:trHeight w:val="293"/>
        </w:trPr>
        <w:tc>
          <w:tcPr>
            <w:tcW w:w="468" w:type="dxa"/>
          </w:tcPr>
          <w:p w14:paraId="3AF883BF" w14:textId="77777777" w:rsidR="005A297B" w:rsidRPr="005A297B" w:rsidRDefault="005A297B" w:rsidP="005A297B">
            <w:pPr>
              <w:rPr>
                <w:sz w:val="20"/>
                <w:szCs w:val="20"/>
              </w:rPr>
            </w:pPr>
            <w:r w:rsidRPr="005A297B">
              <w:rPr>
                <w:sz w:val="20"/>
                <w:szCs w:val="20"/>
              </w:rPr>
              <w:t>3</w:t>
            </w:r>
          </w:p>
        </w:tc>
        <w:tc>
          <w:tcPr>
            <w:tcW w:w="2616" w:type="dxa"/>
            <w:gridSpan w:val="2"/>
          </w:tcPr>
          <w:p w14:paraId="6AE2FB65" w14:textId="77777777" w:rsidR="005A297B" w:rsidRPr="005A297B" w:rsidRDefault="005A297B" w:rsidP="005A297B">
            <w:pPr>
              <w:rPr>
                <w:sz w:val="20"/>
                <w:szCs w:val="20"/>
              </w:rPr>
            </w:pPr>
          </w:p>
        </w:tc>
        <w:tc>
          <w:tcPr>
            <w:tcW w:w="496" w:type="dxa"/>
          </w:tcPr>
          <w:p w14:paraId="20D336B2" w14:textId="77777777" w:rsidR="005A297B" w:rsidRPr="005A297B" w:rsidRDefault="005A297B" w:rsidP="005A297B">
            <w:pPr>
              <w:rPr>
                <w:sz w:val="20"/>
                <w:szCs w:val="20"/>
              </w:rPr>
            </w:pPr>
            <w:r w:rsidRPr="005A297B">
              <w:rPr>
                <w:sz w:val="20"/>
                <w:szCs w:val="20"/>
              </w:rPr>
              <w:t>3</w:t>
            </w:r>
          </w:p>
        </w:tc>
        <w:tc>
          <w:tcPr>
            <w:tcW w:w="2588" w:type="dxa"/>
            <w:gridSpan w:val="2"/>
          </w:tcPr>
          <w:p w14:paraId="61E61ECF" w14:textId="77777777" w:rsidR="005A297B" w:rsidRPr="005A297B" w:rsidRDefault="005A297B" w:rsidP="005A297B">
            <w:pPr>
              <w:rPr>
                <w:sz w:val="20"/>
                <w:szCs w:val="20"/>
              </w:rPr>
            </w:pPr>
          </w:p>
        </w:tc>
      </w:tr>
      <w:tr w:rsidR="005A297B" w:rsidRPr="005A297B" w14:paraId="71D15D1A" w14:textId="77777777" w:rsidTr="00EB52E6">
        <w:trPr>
          <w:cantSplit/>
          <w:trHeight w:val="293"/>
        </w:trPr>
        <w:tc>
          <w:tcPr>
            <w:tcW w:w="468" w:type="dxa"/>
          </w:tcPr>
          <w:p w14:paraId="20D20379" w14:textId="77777777" w:rsidR="005A297B" w:rsidRPr="005A297B" w:rsidRDefault="005A297B" w:rsidP="005A297B">
            <w:pPr>
              <w:rPr>
                <w:sz w:val="20"/>
                <w:szCs w:val="20"/>
              </w:rPr>
            </w:pPr>
            <w:r w:rsidRPr="005A297B">
              <w:rPr>
                <w:sz w:val="20"/>
                <w:szCs w:val="20"/>
              </w:rPr>
              <w:t>…</w:t>
            </w:r>
          </w:p>
        </w:tc>
        <w:tc>
          <w:tcPr>
            <w:tcW w:w="2616" w:type="dxa"/>
            <w:gridSpan w:val="2"/>
          </w:tcPr>
          <w:p w14:paraId="33DBEAB6" w14:textId="77777777" w:rsidR="005A297B" w:rsidRPr="005A297B" w:rsidRDefault="005A297B" w:rsidP="005A297B">
            <w:pPr>
              <w:rPr>
                <w:sz w:val="20"/>
                <w:szCs w:val="20"/>
              </w:rPr>
            </w:pPr>
          </w:p>
        </w:tc>
        <w:tc>
          <w:tcPr>
            <w:tcW w:w="496" w:type="dxa"/>
          </w:tcPr>
          <w:p w14:paraId="16C812F9" w14:textId="77777777" w:rsidR="005A297B" w:rsidRPr="005A297B" w:rsidRDefault="005A297B" w:rsidP="005A297B">
            <w:pPr>
              <w:rPr>
                <w:sz w:val="20"/>
                <w:szCs w:val="20"/>
              </w:rPr>
            </w:pPr>
            <w:r w:rsidRPr="005A297B">
              <w:rPr>
                <w:sz w:val="20"/>
                <w:szCs w:val="20"/>
              </w:rPr>
              <w:t>…</w:t>
            </w:r>
          </w:p>
        </w:tc>
        <w:tc>
          <w:tcPr>
            <w:tcW w:w="2588" w:type="dxa"/>
            <w:gridSpan w:val="2"/>
          </w:tcPr>
          <w:p w14:paraId="148C9F8B" w14:textId="77777777" w:rsidR="005A297B" w:rsidRPr="005A297B" w:rsidRDefault="005A297B" w:rsidP="005A297B">
            <w:pPr>
              <w:rPr>
                <w:sz w:val="20"/>
                <w:szCs w:val="20"/>
              </w:rPr>
            </w:pPr>
          </w:p>
        </w:tc>
      </w:tr>
      <w:tr w:rsidR="005A297B" w:rsidRPr="005A297B" w14:paraId="0E1678E3" w14:textId="77777777" w:rsidTr="00EB52E6">
        <w:trPr>
          <w:cantSplit/>
          <w:trHeight w:val="293"/>
        </w:trPr>
        <w:tc>
          <w:tcPr>
            <w:tcW w:w="468" w:type="dxa"/>
          </w:tcPr>
          <w:p w14:paraId="07EDA4D6" w14:textId="77777777" w:rsidR="005A297B" w:rsidRPr="005A297B" w:rsidRDefault="005A297B" w:rsidP="005A297B">
            <w:pPr>
              <w:rPr>
                <w:sz w:val="20"/>
                <w:szCs w:val="20"/>
              </w:rPr>
            </w:pPr>
            <w:r w:rsidRPr="005A297B">
              <w:rPr>
                <w:sz w:val="20"/>
                <w:szCs w:val="20"/>
              </w:rPr>
              <w:t>m</w:t>
            </w:r>
          </w:p>
        </w:tc>
        <w:tc>
          <w:tcPr>
            <w:tcW w:w="2616" w:type="dxa"/>
            <w:gridSpan w:val="2"/>
          </w:tcPr>
          <w:p w14:paraId="42D958EB" w14:textId="77777777" w:rsidR="005A297B" w:rsidRPr="005A297B" w:rsidRDefault="005A297B" w:rsidP="005A297B">
            <w:pPr>
              <w:rPr>
                <w:sz w:val="20"/>
                <w:szCs w:val="20"/>
              </w:rPr>
            </w:pPr>
          </w:p>
        </w:tc>
        <w:tc>
          <w:tcPr>
            <w:tcW w:w="496" w:type="dxa"/>
          </w:tcPr>
          <w:p w14:paraId="27350B89" w14:textId="77777777" w:rsidR="005A297B" w:rsidRPr="005A297B" w:rsidRDefault="005A297B" w:rsidP="005A297B">
            <w:pPr>
              <w:rPr>
                <w:sz w:val="20"/>
                <w:szCs w:val="20"/>
              </w:rPr>
            </w:pPr>
            <w:r w:rsidRPr="005A297B">
              <w:rPr>
                <w:sz w:val="20"/>
                <w:szCs w:val="20"/>
              </w:rPr>
              <w:t>m</w:t>
            </w:r>
          </w:p>
        </w:tc>
        <w:tc>
          <w:tcPr>
            <w:tcW w:w="2588" w:type="dxa"/>
            <w:gridSpan w:val="2"/>
          </w:tcPr>
          <w:p w14:paraId="39084A48" w14:textId="77777777" w:rsidR="005A297B" w:rsidRPr="005A297B" w:rsidRDefault="005A297B" w:rsidP="005A297B">
            <w:pPr>
              <w:rPr>
                <w:sz w:val="20"/>
                <w:szCs w:val="20"/>
              </w:rPr>
            </w:pPr>
          </w:p>
        </w:tc>
      </w:tr>
    </w:tbl>
    <w:p w14:paraId="2E89F3B9" w14:textId="2C04C2D7" w:rsidR="009D3CFF" w:rsidRPr="005A297B" w:rsidRDefault="009D3CFF" w:rsidP="005A297B">
      <w:pPr>
        <w:rPr>
          <w:sz w:val="22"/>
          <w:szCs w:val="22"/>
        </w:rPr>
      </w:pPr>
    </w:p>
    <w:p w14:paraId="7D57CF7A" w14:textId="43EF3813" w:rsidR="009D3CFF" w:rsidRPr="005A297B" w:rsidRDefault="009D3CFF" w:rsidP="005A297B">
      <w:pPr>
        <w:jc w:val="center"/>
        <w:rPr>
          <w:sz w:val="22"/>
          <w:szCs w:val="22"/>
        </w:rPr>
      </w:pPr>
      <w:proofErr w:type="spellStart"/>
      <w:r w:rsidRPr="005A297B">
        <w:rPr>
          <w:sz w:val="22"/>
          <w:szCs w:val="22"/>
        </w:rPr>
        <w:t>Зовнішнє</w:t>
      </w:r>
      <w:proofErr w:type="spellEnd"/>
      <w:r w:rsidRPr="005A297B">
        <w:rPr>
          <w:sz w:val="22"/>
          <w:szCs w:val="22"/>
        </w:rPr>
        <w:t xml:space="preserve"> </w:t>
      </w:r>
      <w:proofErr w:type="spellStart"/>
      <w:r w:rsidRPr="005A297B">
        <w:rPr>
          <w:sz w:val="22"/>
          <w:szCs w:val="22"/>
        </w:rPr>
        <w:t>середовище</w:t>
      </w:r>
      <w:proofErr w:type="spellEnd"/>
      <w:r w:rsidRPr="005A297B">
        <w:rPr>
          <w:sz w:val="22"/>
          <w:szCs w:val="22"/>
        </w:rPr>
        <w:t xml:space="preserve">                                               </w:t>
      </w:r>
      <w:proofErr w:type="spellStart"/>
      <w:r w:rsidRPr="005A297B">
        <w:rPr>
          <w:sz w:val="22"/>
          <w:szCs w:val="22"/>
        </w:rPr>
        <w:t>Внутрішнє</w:t>
      </w:r>
      <w:proofErr w:type="spellEnd"/>
      <w:r w:rsidRPr="005A297B">
        <w:rPr>
          <w:sz w:val="22"/>
          <w:szCs w:val="22"/>
        </w:rPr>
        <w:t xml:space="preserve"> </w:t>
      </w:r>
      <w:proofErr w:type="spellStart"/>
      <w:r w:rsidRPr="005A297B">
        <w:rPr>
          <w:sz w:val="22"/>
          <w:szCs w:val="22"/>
        </w:rPr>
        <w:t>середовище</w:t>
      </w:r>
      <w:proofErr w:type="spellEnd"/>
    </w:p>
    <w:p w14:paraId="0616C014" w14:textId="77777777" w:rsidR="009D3CFF" w:rsidRPr="00FF0019" w:rsidRDefault="009D3CFF" w:rsidP="0047294F">
      <w:pPr>
        <w:pStyle w:val="31"/>
        <w:tabs>
          <w:tab w:val="left" w:pos="720"/>
        </w:tabs>
        <w:spacing w:after="0"/>
        <w:ind w:firstLine="708"/>
        <w:rPr>
          <w:sz w:val="22"/>
          <w:szCs w:val="22"/>
        </w:rPr>
      </w:pPr>
    </w:p>
    <w:p w14:paraId="4CB825DC" w14:textId="77777777" w:rsidR="00C174CD" w:rsidRPr="00FF0019" w:rsidRDefault="00C174CD" w:rsidP="00C174CD">
      <w:pPr>
        <w:shd w:val="clear" w:color="auto" w:fill="FFFFFF"/>
        <w:tabs>
          <w:tab w:val="left" w:pos="720"/>
        </w:tabs>
        <w:ind w:right="-5"/>
        <w:jc w:val="both"/>
        <w:rPr>
          <w:sz w:val="22"/>
          <w:szCs w:val="22"/>
          <w:lang w:val="uk-UA"/>
        </w:rPr>
      </w:pPr>
      <w:r w:rsidRPr="00FF0019">
        <w:rPr>
          <w:sz w:val="22"/>
          <w:szCs w:val="22"/>
          <w:lang w:val="uk-UA"/>
        </w:rPr>
        <w:t>кваліфікація, непостійність, відсутність досвіду, традицій, дисциплі</w:t>
      </w:r>
      <w:r w:rsidRPr="00FF0019">
        <w:rPr>
          <w:sz w:val="22"/>
          <w:szCs w:val="22"/>
          <w:lang w:val="uk-UA"/>
        </w:rPr>
        <w:softHyphen/>
        <w:t>ни, технологи, недостатня технічна оснащеність, нестача фінансів, капіталу, некритична оцінка реальних можливостей, неврегульованість юридичних питань. Завжди, як правило, важко їх ідентифікувати без сторонньої допомоги;</w:t>
      </w:r>
    </w:p>
    <w:p w14:paraId="130D0F88" w14:textId="77777777" w:rsidR="00170E2D" w:rsidRPr="00FF0019" w:rsidRDefault="00170E2D" w:rsidP="0047294F">
      <w:pPr>
        <w:shd w:val="clear" w:color="auto" w:fill="FFFFFF"/>
        <w:tabs>
          <w:tab w:val="left" w:pos="720"/>
        </w:tabs>
        <w:ind w:right="24" w:firstLine="708"/>
        <w:jc w:val="both"/>
        <w:rPr>
          <w:sz w:val="22"/>
          <w:szCs w:val="22"/>
          <w:lang w:val="uk-UA"/>
        </w:rPr>
      </w:pPr>
      <w:r w:rsidRPr="00FF0019">
        <w:rPr>
          <w:sz w:val="22"/>
          <w:szCs w:val="22"/>
          <w:lang w:val="uk-UA"/>
        </w:rPr>
        <w:t>в) можливості – спеціальні, властиві даному підприємству характеристики, які можуть забезпечити гарантований успіх;</w:t>
      </w:r>
    </w:p>
    <w:p w14:paraId="771995D1" w14:textId="77777777" w:rsidR="00170E2D" w:rsidRPr="00FF0019" w:rsidRDefault="00170E2D" w:rsidP="0047294F">
      <w:pPr>
        <w:shd w:val="clear" w:color="auto" w:fill="FFFFFF"/>
        <w:tabs>
          <w:tab w:val="left" w:pos="720"/>
        </w:tabs>
        <w:ind w:right="14" w:firstLine="708"/>
        <w:jc w:val="both"/>
        <w:rPr>
          <w:sz w:val="22"/>
          <w:szCs w:val="22"/>
          <w:lang w:val="uk-UA"/>
        </w:rPr>
      </w:pPr>
      <w:r w:rsidRPr="00FF0019">
        <w:rPr>
          <w:sz w:val="22"/>
          <w:szCs w:val="22"/>
          <w:lang w:val="uk-UA"/>
        </w:rPr>
        <w:t>г) загрозливі чинники – чинники, які за певних умов можуть повністю унемож</w:t>
      </w:r>
      <w:r w:rsidRPr="00FF0019">
        <w:rPr>
          <w:sz w:val="22"/>
          <w:szCs w:val="22"/>
          <w:lang w:val="uk-UA"/>
        </w:rPr>
        <w:softHyphen/>
        <w:t xml:space="preserve">ливити підприємницьку діяльність. Наприклад, поширення </w:t>
      </w:r>
      <w:proofErr w:type="spellStart"/>
      <w:r w:rsidRPr="00FF0019">
        <w:rPr>
          <w:sz w:val="22"/>
          <w:szCs w:val="22"/>
          <w:lang w:val="uk-UA"/>
        </w:rPr>
        <w:t>хвороб</w:t>
      </w:r>
      <w:proofErr w:type="spellEnd"/>
      <w:r w:rsidRPr="00FF0019">
        <w:rPr>
          <w:sz w:val="22"/>
          <w:szCs w:val="22"/>
          <w:lang w:val="uk-UA"/>
        </w:rPr>
        <w:t xml:space="preserve">, проти яких немає ефективного засобу, неврегульованість юридичних питань, ненадійні </w:t>
      </w:r>
      <w:r w:rsidRPr="00FF0019">
        <w:rPr>
          <w:sz w:val="22"/>
          <w:szCs w:val="22"/>
          <w:lang w:val="uk-UA"/>
        </w:rPr>
        <w:lastRenderedPageBreak/>
        <w:t>партнери, вхо</w:t>
      </w:r>
      <w:r w:rsidRPr="00FF0019">
        <w:rPr>
          <w:sz w:val="22"/>
          <w:szCs w:val="22"/>
          <w:lang w:val="uk-UA"/>
        </w:rPr>
        <w:softHyphen/>
        <w:t>дження в ринок потужного конкурента, орієнтація на товар, що має тимчасовий по</w:t>
      </w:r>
      <w:r w:rsidRPr="00FF0019">
        <w:rPr>
          <w:sz w:val="22"/>
          <w:szCs w:val="22"/>
          <w:lang w:val="uk-UA"/>
        </w:rPr>
        <w:softHyphen/>
        <w:t>пит, тощо.</w:t>
      </w:r>
    </w:p>
    <w:p w14:paraId="7566C2D1" w14:textId="51E1F1F7" w:rsidR="009D3CFF" w:rsidRPr="00FF0019" w:rsidRDefault="00170E2D" w:rsidP="009D3CFF">
      <w:pPr>
        <w:tabs>
          <w:tab w:val="left" w:pos="720"/>
        </w:tabs>
        <w:ind w:firstLine="708"/>
        <w:jc w:val="both"/>
        <w:rPr>
          <w:sz w:val="22"/>
          <w:szCs w:val="22"/>
          <w:lang w:val="uk-UA"/>
        </w:rPr>
      </w:pPr>
      <w:r w:rsidRPr="00FF0019">
        <w:rPr>
          <w:sz w:val="22"/>
          <w:szCs w:val="22"/>
          <w:lang w:val="uk-UA"/>
        </w:rPr>
        <w:t>SWOT-аналіз при вмілому застосуванні дозволяє правильно зорієнтувати під</w:t>
      </w:r>
      <w:r w:rsidRPr="00FF0019">
        <w:rPr>
          <w:sz w:val="22"/>
          <w:szCs w:val="22"/>
          <w:lang w:val="uk-UA"/>
        </w:rPr>
        <w:softHyphen/>
        <w:t>приємство та його діяльність, вибрати тактику і стратегію. Результати бажано показа</w:t>
      </w:r>
      <w:r w:rsidRPr="00FF0019">
        <w:rPr>
          <w:sz w:val="22"/>
          <w:szCs w:val="22"/>
          <w:lang w:val="uk-UA"/>
        </w:rPr>
        <w:softHyphen/>
        <w:t>ти у вигляді таблиці або схеми, об'єднавши їх за основними групами підприємниць</w:t>
      </w:r>
      <w:r w:rsidRPr="00FF0019">
        <w:rPr>
          <w:sz w:val="22"/>
          <w:szCs w:val="22"/>
          <w:lang w:val="uk-UA"/>
        </w:rPr>
        <w:softHyphen/>
        <w:t xml:space="preserve">ких чинників: люди (персонал); продукція; ринкове середовище. З технічної точки зору це зводиться до заповнення таблиці </w:t>
      </w:r>
      <w:r w:rsidR="00277D3A" w:rsidRPr="00FF0019">
        <w:rPr>
          <w:sz w:val="22"/>
          <w:szCs w:val="22"/>
          <w:lang w:val="uk-UA"/>
        </w:rPr>
        <w:t>5.5</w:t>
      </w:r>
      <w:r w:rsidR="009D3CFF" w:rsidRPr="00FF0019">
        <w:rPr>
          <w:sz w:val="22"/>
          <w:szCs w:val="22"/>
          <w:lang w:val="uk-UA"/>
        </w:rPr>
        <w:t>.</w:t>
      </w:r>
      <w:r w:rsidRPr="00FF0019">
        <w:rPr>
          <w:sz w:val="22"/>
          <w:szCs w:val="22"/>
          <w:lang w:val="uk-UA"/>
        </w:rPr>
        <w:t xml:space="preserve"> </w:t>
      </w:r>
    </w:p>
    <w:p w14:paraId="2B9562B8" w14:textId="4B6134B6" w:rsidR="00170E2D" w:rsidRPr="00FF0019" w:rsidRDefault="009D3CFF" w:rsidP="009D3CFF">
      <w:pPr>
        <w:shd w:val="clear" w:color="auto" w:fill="FFFFFF"/>
        <w:tabs>
          <w:tab w:val="left" w:pos="720"/>
        </w:tabs>
        <w:ind w:right="10" w:firstLine="708"/>
        <w:jc w:val="right"/>
        <w:rPr>
          <w:sz w:val="22"/>
          <w:szCs w:val="22"/>
          <w:lang w:val="uk-UA"/>
        </w:rPr>
      </w:pPr>
      <w:r w:rsidRPr="00FF0019">
        <w:rPr>
          <w:sz w:val="22"/>
          <w:szCs w:val="22"/>
          <w:lang w:val="uk-UA"/>
        </w:rPr>
        <w:t xml:space="preserve">Таблиця </w:t>
      </w:r>
      <w:r w:rsidR="00277D3A" w:rsidRPr="00FF0019">
        <w:rPr>
          <w:sz w:val="22"/>
          <w:szCs w:val="22"/>
          <w:lang w:val="uk-UA"/>
        </w:rPr>
        <w:t>5.5</w:t>
      </w:r>
    </w:p>
    <w:p w14:paraId="37B155D4" w14:textId="465B5DF6" w:rsidR="00170E2D" w:rsidRPr="00FF0019" w:rsidRDefault="00AB1B28" w:rsidP="009D3CFF">
      <w:pPr>
        <w:tabs>
          <w:tab w:val="left" w:pos="720"/>
        </w:tabs>
        <w:ind w:firstLine="708"/>
        <w:jc w:val="both"/>
        <w:rPr>
          <w:sz w:val="22"/>
          <w:szCs w:val="22"/>
          <w:lang w:val="uk-UA"/>
        </w:rPr>
      </w:pPr>
      <w:r w:rsidRPr="00FF0019">
        <w:rPr>
          <w:sz w:val="22"/>
          <w:szCs w:val="22"/>
          <w:lang w:val="uk-UA"/>
        </w:rPr>
        <w:t xml:space="preserve"> </w:t>
      </w:r>
      <w:r w:rsidR="009D3CFF" w:rsidRPr="00FF0019">
        <w:rPr>
          <w:sz w:val="22"/>
          <w:szCs w:val="22"/>
          <w:lang w:val="uk-UA"/>
        </w:rPr>
        <w:t xml:space="preserve">Визначення альтернатив розвитку організації на основі SWOT - аналізу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4"/>
        <w:gridCol w:w="2041"/>
        <w:gridCol w:w="2041"/>
      </w:tblGrid>
      <w:tr w:rsidR="00170E2D" w:rsidRPr="00FF0019" w14:paraId="1E2C6E75" w14:textId="77777777" w:rsidTr="005A297B">
        <w:trPr>
          <w:trHeight w:val="647"/>
        </w:trPr>
        <w:tc>
          <w:tcPr>
            <w:tcW w:w="1514" w:type="dxa"/>
            <w:tcBorders>
              <w:top w:val="nil"/>
              <w:left w:val="nil"/>
              <w:bottom w:val="nil"/>
              <w:right w:val="nil"/>
            </w:tcBorders>
          </w:tcPr>
          <w:p w14:paraId="29368A0C" w14:textId="77777777" w:rsidR="00170E2D" w:rsidRPr="00FF0019" w:rsidRDefault="00170E2D" w:rsidP="00B455BC">
            <w:pPr>
              <w:tabs>
                <w:tab w:val="left" w:pos="720"/>
              </w:tabs>
              <w:spacing w:before="160"/>
              <w:rPr>
                <w:sz w:val="22"/>
                <w:szCs w:val="22"/>
              </w:rPr>
            </w:pPr>
          </w:p>
        </w:tc>
        <w:tc>
          <w:tcPr>
            <w:tcW w:w="2041" w:type="dxa"/>
          </w:tcPr>
          <w:p w14:paraId="2C5AB4A5" w14:textId="77777777" w:rsidR="00170E2D" w:rsidRPr="005A297B" w:rsidRDefault="00170E2D" w:rsidP="00B455BC">
            <w:pPr>
              <w:tabs>
                <w:tab w:val="left" w:pos="720"/>
              </w:tabs>
              <w:spacing w:before="160"/>
              <w:jc w:val="center"/>
              <w:rPr>
                <w:b/>
                <w:sz w:val="20"/>
                <w:szCs w:val="20"/>
              </w:rPr>
            </w:pPr>
            <w:proofErr w:type="spellStart"/>
            <w:r w:rsidRPr="005A297B">
              <w:rPr>
                <w:b/>
                <w:sz w:val="20"/>
                <w:szCs w:val="20"/>
              </w:rPr>
              <w:t>Можливості</w:t>
            </w:r>
            <w:proofErr w:type="spellEnd"/>
          </w:p>
        </w:tc>
        <w:tc>
          <w:tcPr>
            <w:tcW w:w="2041" w:type="dxa"/>
          </w:tcPr>
          <w:p w14:paraId="2ED0DFF4" w14:textId="77777777" w:rsidR="00170E2D" w:rsidRPr="005A297B" w:rsidRDefault="00170E2D" w:rsidP="00B455BC">
            <w:pPr>
              <w:tabs>
                <w:tab w:val="left" w:pos="720"/>
              </w:tabs>
              <w:spacing w:before="160"/>
              <w:jc w:val="center"/>
              <w:rPr>
                <w:b/>
                <w:sz w:val="20"/>
                <w:szCs w:val="20"/>
              </w:rPr>
            </w:pPr>
            <w:r w:rsidRPr="005A297B">
              <w:rPr>
                <w:b/>
                <w:sz w:val="20"/>
                <w:szCs w:val="20"/>
              </w:rPr>
              <w:t>Погрози</w:t>
            </w:r>
          </w:p>
        </w:tc>
      </w:tr>
      <w:tr w:rsidR="00170E2D" w:rsidRPr="00FF0019" w14:paraId="0820A1AD" w14:textId="77777777" w:rsidTr="005A297B">
        <w:trPr>
          <w:trHeight w:val="1049"/>
        </w:trPr>
        <w:tc>
          <w:tcPr>
            <w:tcW w:w="1514" w:type="dxa"/>
          </w:tcPr>
          <w:p w14:paraId="299637AD" w14:textId="77777777" w:rsidR="00170E2D" w:rsidRPr="005A297B" w:rsidRDefault="00170E2D" w:rsidP="00B455BC">
            <w:pPr>
              <w:tabs>
                <w:tab w:val="left" w:pos="720"/>
              </w:tabs>
              <w:spacing w:before="160"/>
              <w:rPr>
                <w:b/>
                <w:sz w:val="20"/>
                <w:szCs w:val="20"/>
              </w:rPr>
            </w:pPr>
            <w:proofErr w:type="spellStart"/>
            <w:r w:rsidRPr="005A297B">
              <w:rPr>
                <w:b/>
                <w:sz w:val="20"/>
                <w:szCs w:val="20"/>
              </w:rPr>
              <w:t>Сильні</w:t>
            </w:r>
            <w:proofErr w:type="spellEnd"/>
            <w:r w:rsidRPr="005A297B">
              <w:rPr>
                <w:b/>
                <w:sz w:val="20"/>
                <w:szCs w:val="20"/>
              </w:rPr>
              <w:t xml:space="preserve"> </w:t>
            </w:r>
            <w:proofErr w:type="spellStart"/>
            <w:r w:rsidRPr="005A297B">
              <w:rPr>
                <w:b/>
                <w:sz w:val="20"/>
                <w:szCs w:val="20"/>
              </w:rPr>
              <w:t>сторони</w:t>
            </w:r>
            <w:proofErr w:type="spellEnd"/>
          </w:p>
          <w:p w14:paraId="02E2B208" w14:textId="77777777" w:rsidR="00170E2D" w:rsidRPr="005A297B" w:rsidRDefault="00170E2D" w:rsidP="00B455BC">
            <w:pPr>
              <w:tabs>
                <w:tab w:val="left" w:pos="720"/>
              </w:tabs>
              <w:spacing w:before="160"/>
              <w:rPr>
                <w:b/>
                <w:sz w:val="20"/>
                <w:szCs w:val="20"/>
              </w:rPr>
            </w:pPr>
          </w:p>
        </w:tc>
        <w:tc>
          <w:tcPr>
            <w:tcW w:w="2041" w:type="dxa"/>
            <w:tcBorders>
              <w:left w:val="nil"/>
            </w:tcBorders>
          </w:tcPr>
          <w:p w14:paraId="4DD489A3" w14:textId="77777777" w:rsidR="00170E2D" w:rsidRPr="005A297B" w:rsidRDefault="00170E2D" w:rsidP="00B455BC">
            <w:pPr>
              <w:tabs>
                <w:tab w:val="left" w:pos="720"/>
              </w:tabs>
              <w:spacing w:before="160"/>
              <w:jc w:val="center"/>
              <w:rPr>
                <w:sz w:val="20"/>
                <w:szCs w:val="20"/>
              </w:rPr>
            </w:pPr>
            <w:r w:rsidRPr="005A297B">
              <w:rPr>
                <w:sz w:val="20"/>
                <w:szCs w:val="20"/>
              </w:rPr>
              <w:t>Поле</w:t>
            </w:r>
          </w:p>
          <w:p w14:paraId="6DB11CEA" w14:textId="77777777" w:rsidR="00170E2D" w:rsidRPr="005A297B" w:rsidRDefault="00170E2D" w:rsidP="00B455BC">
            <w:pPr>
              <w:tabs>
                <w:tab w:val="left" w:pos="720"/>
              </w:tabs>
              <w:spacing w:before="160"/>
              <w:jc w:val="center"/>
              <w:rPr>
                <w:sz w:val="20"/>
                <w:szCs w:val="20"/>
              </w:rPr>
            </w:pPr>
            <w:r w:rsidRPr="005A297B">
              <w:rPr>
                <w:sz w:val="20"/>
                <w:szCs w:val="20"/>
              </w:rPr>
              <w:t xml:space="preserve">„Сила і </w:t>
            </w:r>
            <w:proofErr w:type="spellStart"/>
            <w:r w:rsidRPr="005A297B">
              <w:rPr>
                <w:sz w:val="20"/>
                <w:szCs w:val="20"/>
              </w:rPr>
              <w:t>Можливості</w:t>
            </w:r>
            <w:proofErr w:type="spellEnd"/>
            <w:r w:rsidRPr="005A297B">
              <w:rPr>
                <w:sz w:val="20"/>
                <w:szCs w:val="20"/>
              </w:rPr>
              <w:t>”</w:t>
            </w:r>
          </w:p>
        </w:tc>
        <w:tc>
          <w:tcPr>
            <w:tcW w:w="2041" w:type="dxa"/>
          </w:tcPr>
          <w:p w14:paraId="3EAF20AA" w14:textId="77777777" w:rsidR="00170E2D" w:rsidRPr="005A297B" w:rsidRDefault="00170E2D" w:rsidP="00B455BC">
            <w:pPr>
              <w:tabs>
                <w:tab w:val="left" w:pos="720"/>
              </w:tabs>
              <w:spacing w:before="160"/>
              <w:jc w:val="center"/>
              <w:rPr>
                <w:sz w:val="20"/>
                <w:szCs w:val="20"/>
              </w:rPr>
            </w:pPr>
            <w:r w:rsidRPr="005A297B">
              <w:rPr>
                <w:sz w:val="20"/>
                <w:szCs w:val="20"/>
              </w:rPr>
              <w:t>Поле</w:t>
            </w:r>
          </w:p>
          <w:p w14:paraId="5F84E3B6" w14:textId="77777777" w:rsidR="00170E2D" w:rsidRPr="005A297B" w:rsidRDefault="00170E2D" w:rsidP="00B455BC">
            <w:pPr>
              <w:tabs>
                <w:tab w:val="left" w:pos="720"/>
              </w:tabs>
              <w:spacing w:before="160"/>
              <w:jc w:val="center"/>
              <w:rPr>
                <w:sz w:val="20"/>
                <w:szCs w:val="20"/>
              </w:rPr>
            </w:pPr>
            <w:r w:rsidRPr="005A297B">
              <w:rPr>
                <w:sz w:val="20"/>
                <w:szCs w:val="20"/>
              </w:rPr>
              <w:t xml:space="preserve">„Сила і </w:t>
            </w:r>
            <w:proofErr w:type="spellStart"/>
            <w:r w:rsidRPr="005A297B">
              <w:rPr>
                <w:sz w:val="20"/>
                <w:szCs w:val="20"/>
              </w:rPr>
              <w:t>Загрози</w:t>
            </w:r>
            <w:proofErr w:type="spellEnd"/>
            <w:r w:rsidRPr="005A297B">
              <w:rPr>
                <w:sz w:val="20"/>
                <w:szCs w:val="20"/>
              </w:rPr>
              <w:t>”</w:t>
            </w:r>
          </w:p>
        </w:tc>
      </w:tr>
      <w:tr w:rsidR="00170E2D" w:rsidRPr="00FF0019" w14:paraId="5B892C42" w14:textId="77777777" w:rsidTr="005A297B">
        <w:trPr>
          <w:trHeight w:val="1124"/>
        </w:trPr>
        <w:tc>
          <w:tcPr>
            <w:tcW w:w="1514" w:type="dxa"/>
            <w:tcBorders>
              <w:top w:val="nil"/>
            </w:tcBorders>
          </w:tcPr>
          <w:p w14:paraId="66E7142E" w14:textId="77777777" w:rsidR="00170E2D" w:rsidRPr="005A297B" w:rsidRDefault="00170E2D" w:rsidP="00B455BC">
            <w:pPr>
              <w:tabs>
                <w:tab w:val="left" w:pos="720"/>
              </w:tabs>
              <w:spacing w:before="160"/>
              <w:rPr>
                <w:b/>
                <w:sz w:val="20"/>
                <w:szCs w:val="20"/>
              </w:rPr>
            </w:pPr>
            <w:proofErr w:type="spellStart"/>
            <w:r w:rsidRPr="005A297B">
              <w:rPr>
                <w:b/>
                <w:sz w:val="20"/>
                <w:szCs w:val="20"/>
              </w:rPr>
              <w:t>Слабкі</w:t>
            </w:r>
            <w:proofErr w:type="spellEnd"/>
            <w:r w:rsidRPr="005A297B">
              <w:rPr>
                <w:b/>
                <w:sz w:val="20"/>
                <w:szCs w:val="20"/>
              </w:rPr>
              <w:t xml:space="preserve"> </w:t>
            </w:r>
            <w:proofErr w:type="spellStart"/>
            <w:r w:rsidRPr="005A297B">
              <w:rPr>
                <w:b/>
                <w:sz w:val="20"/>
                <w:szCs w:val="20"/>
              </w:rPr>
              <w:t>сторони</w:t>
            </w:r>
            <w:proofErr w:type="spellEnd"/>
          </w:p>
        </w:tc>
        <w:tc>
          <w:tcPr>
            <w:tcW w:w="2041" w:type="dxa"/>
          </w:tcPr>
          <w:p w14:paraId="49FE1A9A" w14:textId="77777777" w:rsidR="00170E2D" w:rsidRPr="005A297B" w:rsidRDefault="00170E2D" w:rsidP="00B455BC">
            <w:pPr>
              <w:tabs>
                <w:tab w:val="left" w:pos="720"/>
              </w:tabs>
              <w:spacing w:before="160"/>
              <w:jc w:val="center"/>
              <w:rPr>
                <w:sz w:val="20"/>
                <w:szCs w:val="20"/>
              </w:rPr>
            </w:pPr>
            <w:r w:rsidRPr="005A297B">
              <w:rPr>
                <w:sz w:val="20"/>
                <w:szCs w:val="20"/>
              </w:rPr>
              <w:t>Поле</w:t>
            </w:r>
          </w:p>
          <w:p w14:paraId="344F6362" w14:textId="77777777" w:rsidR="00170E2D" w:rsidRPr="005A297B" w:rsidRDefault="00170E2D" w:rsidP="00B455BC">
            <w:pPr>
              <w:tabs>
                <w:tab w:val="left" w:pos="720"/>
              </w:tabs>
              <w:spacing w:before="160"/>
              <w:jc w:val="center"/>
              <w:rPr>
                <w:sz w:val="20"/>
                <w:szCs w:val="20"/>
              </w:rPr>
            </w:pPr>
            <w:r w:rsidRPr="005A297B">
              <w:rPr>
                <w:sz w:val="20"/>
                <w:szCs w:val="20"/>
              </w:rPr>
              <w:t>„</w:t>
            </w:r>
            <w:proofErr w:type="spellStart"/>
            <w:r w:rsidRPr="005A297B">
              <w:rPr>
                <w:sz w:val="20"/>
                <w:szCs w:val="20"/>
              </w:rPr>
              <w:t>Слабість</w:t>
            </w:r>
            <w:proofErr w:type="spellEnd"/>
            <w:r w:rsidRPr="005A297B">
              <w:rPr>
                <w:sz w:val="20"/>
                <w:szCs w:val="20"/>
              </w:rPr>
              <w:t xml:space="preserve"> і </w:t>
            </w:r>
            <w:proofErr w:type="spellStart"/>
            <w:r w:rsidRPr="005A297B">
              <w:rPr>
                <w:sz w:val="20"/>
                <w:szCs w:val="20"/>
              </w:rPr>
              <w:t>Можливості</w:t>
            </w:r>
            <w:proofErr w:type="spellEnd"/>
            <w:r w:rsidRPr="005A297B">
              <w:rPr>
                <w:sz w:val="20"/>
                <w:szCs w:val="20"/>
              </w:rPr>
              <w:t>”</w:t>
            </w:r>
          </w:p>
        </w:tc>
        <w:tc>
          <w:tcPr>
            <w:tcW w:w="2041" w:type="dxa"/>
          </w:tcPr>
          <w:p w14:paraId="64A46D7B" w14:textId="77777777" w:rsidR="00170E2D" w:rsidRPr="005A297B" w:rsidRDefault="00170E2D" w:rsidP="00B455BC">
            <w:pPr>
              <w:tabs>
                <w:tab w:val="left" w:pos="720"/>
              </w:tabs>
              <w:spacing w:before="160"/>
              <w:jc w:val="center"/>
              <w:rPr>
                <w:sz w:val="20"/>
                <w:szCs w:val="20"/>
              </w:rPr>
            </w:pPr>
            <w:r w:rsidRPr="005A297B">
              <w:rPr>
                <w:sz w:val="20"/>
                <w:szCs w:val="20"/>
              </w:rPr>
              <w:t>Поле</w:t>
            </w:r>
          </w:p>
          <w:p w14:paraId="13090172" w14:textId="77777777" w:rsidR="00170E2D" w:rsidRPr="005A297B" w:rsidRDefault="00170E2D" w:rsidP="00B455BC">
            <w:pPr>
              <w:tabs>
                <w:tab w:val="left" w:pos="720"/>
              </w:tabs>
              <w:spacing w:before="160"/>
              <w:jc w:val="center"/>
              <w:rPr>
                <w:sz w:val="20"/>
                <w:szCs w:val="20"/>
              </w:rPr>
            </w:pPr>
            <w:r w:rsidRPr="005A297B">
              <w:rPr>
                <w:sz w:val="20"/>
                <w:szCs w:val="20"/>
              </w:rPr>
              <w:t>„</w:t>
            </w:r>
            <w:proofErr w:type="spellStart"/>
            <w:r w:rsidRPr="005A297B">
              <w:rPr>
                <w:sz w:val="20"/>
                <w:szCs w:val="20"/>
              </w:rPr>
              <w:t>Слабість</w:t>
            </w:r>
            <w:proofErr w:type="spellEnd"/>
            <w:r w:rsidRPr="005A297B">
              <w:rPr>
                <w:sz w:val="20"/>
                <w:szCs w:val="20"/>
              </w:rPr>
              <w:t xml:space="preserve"> і </w:t>
            </w:r>
            <w:proofErr w:type="spellStart"/>
            <w:r w:rsidRPr="005A297B">
              <w:rPr>
                <w:sz w:val="20"/>
                <w:szCs w:val="20"/>
              </w:rPr>
              <w:t>Загрози</w:t>
            </w:r>
            <w:proofErr w:type="spellEnd"/>
            <w:r w:rsidRPr="005A297B">
              <w:rPr>
                <w:sz w:val="20"/>
                <w:szCs w:val="20"/>
              </w:rPr>
              <w:t>”</w:t>
            </w:r>
          </w:p>
        </w:tc>
      </w:tr>
    </w:tbl>
    <w:p w14:paraId="3873C282" w14:textId="77777777" w:rsidR="00170E2D" w:rsidRPr="00FF0019" w:rsidRDefault="00170E2D" w:rsidP="00170E2D">
      <w:pPr>
        <w:tabs>
          <w:tab w:val="left" w:pos="720"/>
        </w:tabs>
        <w:ind w:firstLine="567"/>
        <w:rPr>
          <w:sz w:val="22"/>
          <w:szCs w:val="22"/>
        </w:rPr>
      </w:pPr>
    </w:p>
    <w:p w14:paraId="7CAF207E" w14:textId="7BEBA6C7" w:rsidR="009D3CFF" w:rsidRPr="00FF0019" w:rsidRDefault="009D3CFF" w:rsidP="009D3CFF">
      <w:pPr>
        <w:tabs>
          <w:tab w:val="left" w:pos="720"/>
        </w:tabs>
        <w:ind w:firstLine="708"/>
        <w:jc w:val="both"/>
        <w:rPr>
          <w:sz w:val="22"/>
          <w:szCs w:val="22"/>
          <w:lang w:val="uk-UA"/>
        </w:rPr>
      </w:pPr>
      <w:r w:rsidRPr="00FF0019">
        <w:rPr>
          <w:sz w:val="22"/>
          <w:szCs w:val="22"/>
          <w:lang w:val="uk-UA"/>
        </w:rPr>
        <w:t xml:space="preserve">Методологія SWOT припускає спочатку виявлення сильних і слабких сторін, а також погроз і можливостей, а далі - установлення ланцюжків </w:t>
      </w:r>
      <w:proofErr w:type="spellStart"/>
      <w:r w:rsidRPr="00FF0019">
        <w:rPr>
          <w:sz w:val="22"/>
          <w:szCs w:val="22"/>
          <w:lang w:val="uk-UA"/>
        </w:rPr>
        <w:t>зв'язків</w:t>
      </w:r>
      <w:proofErr w:type="spellEnd"/>
      <w:r w:rsidRPr="00FF0019">
        <w:rPr>
          <w:sz w:val="22"/>
          <w:szCs w:val="22"/>
          <w:lang w:val="uk-UA"/>
        </w:rPr>
        <w:t xml:space="preserve"> між ними, що надалі можуть бути використані для формулювання стратегії організації.</w:t>
      </w:r>
    </w:p>
    <w:p w14:paraId="657E8845" w14:textId="77777777" w:rsidR="009D3CFF" w:rsidRPr="00FF0019" w:rsidRDefault="009D3CFF" w:rsidP="009D3CFF">
      <w:pPr>
        <w:tabs>
          <w:tab w:val="left" w:pos="720"/>
        </w:tabs>
        <w:ind w:firstLine="708"/>
        <w:jc w:val="both"/>
        <w:rPr>
          <w:sz w:val="22"/>
          <w:szCs w:val="22"/>
          <w:lang w:val="uk-UA"/>
        </w:rPr>
      </w:pPr>
      <w:r w:rsidRPr="00FF0019">
        <w:rPr>
          <w:sz w:val="22"/>
          <w:szCs w:val="22"/>
          <w:lang w:val="uk-UA"/>
        </w:rPr>
        <w:t xml:space="preserve">Спочатку, з урахуванням конкретної ситуації, у якій знаходиться організація, складаються список її слабких і сильних сторін, а також список загроз і можливостей. Після того як складений конкретний список слабких і сильних сторін організації, а також погроз і можливостей, настає етап установлення </w:t>
      </w:r>
      <w:proofErr w:type="spellStart"/>
      <w:r w:rsidRPr="00FF0019">
        <w:rPr>
          <w:sz w:val="22"/>
          <w:szCs w:val="22"/>
          <w:lang w:val="uk-UA"/>
        </w:rPr>
        <w:t>зв'язків</w:t>
      </w:r>
      <w:proofErr w:type="spellEnd"/>
      <w:r w:rsidRPr="00FF0019">
        <w:rPr>
          <w:sz w:val="22"/>
          <w:szCs w:val="22"/>
          <w:lang w:val="uk-UA"/>
        </w:rPr>
        <w:t xml:space="preserve"> між ними. </w:t>
      </w:r>
    </w:p>
    <w:p w14:paraId="423E9AB4" w14:textId="77777777" w:rsidR="009D3CFF" w:rsidRPr="00FF0019" w:rsidRDefault="009D3CFF" w:rsidP="009D3CFF">
      <w:pPr>
        <w:tabs>
          <w:tab w:val="left" w:pos="720"/>
        </w:tabs>
        <w:ind w:firstLine="567"/>
        <w:jc w:val="both"/>
        <w:rPr>
          <w:sz w:val="22"/>
          <w:szCs w:val="22"/>
          <w:lang w:val="uk-UA"/>
        </w:rPr>
      </w:pPr>
      <w:r w:rsidRPr="00FF0019">
        <w:rPr>
          <w:sz w:val="22"/>
          <w:szCs w:val="22"/>
          <w:lang w:val="uk-UA"/>
        </w:rPr>
        <w:t xml:space="preserve">Ліворуч виділяються два розділи (сильні сторони, слабкі сторони), у які відповідно вносяться усі виявлені на першому етапі аналізу сильні і слабкі сторони організації. У верхній </w:t>
      </w:r>
      <w:r w:rsidRPr="00FF0019">
        <w:rPr>
          <w:sz w:val="22"/>
          <w:szCs w:val="22"/>
          <w:lang w:val="uk-UA"/>
        </w:rPr>
        <w:lastRenderedPageBreak/>
        <w:t>частині матриці також виділяється два розділи (можливості і загрози), у які вносяться усі виявлені можливості і погрози.</w:t>
      </w:r>
    </w:p>
    <w:p w14:paraId="4BF9C998" w14:textId="77777777" w:rsidR="00170E2D" w:rsidRPr="00FF0019" w:rsidRDefault="00170E2D" w:rsidP="009D3CFF">
      <w:pPr>
        <w:tabs>
          <w:tab w:val="left" w:pos="720"/>
        </w:tabs>
        <w:ind w:firstLine="567"/>
        <w:jc w:val="both"/>
        <w:rPr>
          <w:sz w:val="22"/>
          <w:szCs w:val="22"/>
          <w:lang w:val="uk-UA"/>
        </w:rPr>
      </w:pPr>
      <w:r w:rsidRPr="00FF0019">
        <w:rPr>
          <w:sz w:val="22"/>
          <w:szCs w:val="22"/>
          <w:lang w:val="uk-UA"/>
        </w:rPr>
        <w:t xml:space="preserve">На перетині розділів утвориться чотири поля: поле „СІМ” (сила і можливості); поле „СІЗ” (сила і загрози); поле „СІМ” (слабість і можливості); поле „СІЗ” (слабість і загрози). На кожнім з даних полів дослідник повинний розглянути всі можливі парні комбінації і виділити ті, котрі повинні бути враховані при розробці стратегії поводження організації. </w:t>
      </w:r>
    </w:p>
    <w:p w14:paraId="48B7BA4A" w14:textId="77777777" w:rsidR="00170E2D" w:rsidRPr="00FF0019" w:rsidRDefault="00170E2D" w:rsidP="009D3CFF">
      <w:pPr>
        <w:tabs>
          <w:tab w:val="left" w:pos="720"/>
          <w:tab w:val="left" w:pos="4820"/>
        </w:tabs>
        <w:ind w:firstLine="567"/>
        <w:jc w:val="both"/>
        <w:rPr>
          <w:sz w:val="22"/>
          <w:szCs w:val="22"/>
          <w:lang w:val="uk-UA"/>
        </w:rPr>
      </w:pPr>
      <w:r w:rsidRPr="00FF0019">
        <w:rPr>
          <w:w w:val="101"/>
          <w:sz w:val="22"/>
          <w:szCs w:val="22"/>
          <w:lang w:val="uk-UA"/>
        </w:rPr>
        <w:t xml:space="preserve">В </w:t>
      </w:r>
      <w:r w:rsidRPr="00FF0019">
        <w:rPr>
          <w:spacing w:val="17"/>
          <w:w w:val="101"/>
          <w:sz w:val="22"/>
          <w:szCs w:val="22"/>
          <w:lang w:val="uk-UA"/>
        </w:rPr>
        <w:t>основі</w:t>
      </w:r>
      <w:r w:rsidRPr="00FF0019">
        <w:rPr>
          <w:w w:val="101"/>
          <w:sz w:val="22"/>
          <w:szCs w:val="22"/>
          <w:lang w:val="uk-UA"/>
        </w:rPr>
        <w:t xml:space="preserve"> даної методології аналізу покладена теорія </w:t>
      </w:r>
      <w:r w:rsidRPr="00FF0019">
        <w:rPr>
          <w:spacing w:val="-4"/>
          <w:w w:val="101"/>
          <w:sz w:val="22"/>
          <w:szCs w:val="22"/>
          <w:lang w:val="uk-UA"/>
        </w:rPr>
        <w:t>М. Портера про конкурентоспроможність організації у влас</w:t>
      </w:r>
      <w:r w:rsidRPr="00FF0019">
        <w:rPr>
          <w:spacing w:val="-4"/>
          <w:w w:val="101"/>
          <w:sz w:val="22"/>
          <w:szCs w:val="22"/>
          <w:lang w:val="uk-UA"/>
        </w:rPr>
        <w:softHyphen/>
      </w:r>
      <w:r w:rsidRPr="00FF0019">
        <w:rPr>
          <w:spacing w:val="-7"/>
          <w:w w:val="101"/>
          <w:sz w:val="22"/>
          <w:szCs w:val="22"/>
          <w:lang w:val="uk-UA"/>
        </w:rPr>
        <w:t xml:space="preserve">ній галузі. Процес SWOT-аналізу проводять на основі аналізу </w:t>
      </w:r>
      <w:r w:rsidRPr="00FF0019">
        <w:rPr>
          <w:spacing w:val="-6"/>
          <w:w w:val="101"/>
          <w:sz w:val="22"/>
          <w:szCs w:val="22"/>
          <w:lang w:val="uk-UA"/>
        </w:rPr>
        <w:t xml:space="preserve">діяльності організації за допомогою </w:t>
      </w:r>
      <w:r w:rsidRPr="00FF0019">
        <w:rPr>
          <w:spacing w:val="-5"/>
          <w:w w:val="101"/>
          <w:sz w:val="22"/>
          <w:szCs w:val="22"/>
          <w:lang w:val="uk-UA"/>
        </w:rPr>
        <w:t>блоків питань, наведених у наступній темі.</w:t>
      </w:r>
    </w:p>
    <w:p w14:paraId="4B727C34" w14:textId="77777777" w:rsidR="00170E2D" w:rsidRPr="00FF0019" w:rsidRDefault="00170E2D" w:rsidP="009D3CFF">
      <w:pPr>
        <w:shd w:val="clear" w:color="auto" w:fill="FFFFFF"/>
        <w:tabs>
          <w:tab w:val="left" w:pos="720"/>
        </w:tabs>
        <w:ind w:firstLine="567"/>
        <w:jc w:val="both"/>
        <w:rPr>
          <w:color w:val="000000"/>
          <w:spacing w:val="-5"/>
          <w:w w:val="101"/>
          <w:sz w:val="22"/>
          <w:szCs w:val="22"/>
          <w:lang w:val="uk-UA"/>
        </w:rPr>
      </w:pPr>
      <w:r w:rsidRPr="00FF0019">
        <w:rPr>
          <w:color w:val="000000"/>
          <w:spacing w:val="-5"/>
          <w:w w:val="101"/>
          <w:sz w:val="22"/>
          <w:szCs w:val="22"/>
          <w:lang w:val="uk-UA"/>
        </w:rPr>
        <w:t>Якісно зроблений SWOT – аналіз дає можливість виявити як тактичні, так і стратегічні проблеми, подальший аналіз яких буде в основі розробки стратегії розвитку.</w:t>
      </w:r>
    </w:p>
    <w:p w14:paraId="0213B022" w14:textId="77777777" w:rsidR="00170E2D" w:rsidRPr="00FF0019" w:rsidRDefault="00170E2D" w:rsidP="009D3CFF">
      <w:pPr>
        <w:shd w:val="clear" w:color="auto" w:fill="FFFFFF"/>
        <w:tabs>
          <w:tab w:val="left" w:pos="720"/>
        </w:tabs>
        <w:ind w:firstLine="567"/>
        <w:jc w:val="both"/>
        <w:rPr>
          <w:sz w:val="22"/>
          <w:szCs w:val="22"/>
          <w:lang w:val="uk-UA"/>
        </w:rPr>
      </w:pPr>
      <w:r w:rsidRPr="00FF0019">
        <w:rPr>
          <w:color w:val="000000"/>
          <w:spacing w:val="-5"/>
          <w:w w:val="101"/>
          <w:sz w:val="22"/>
          <w:szCs w:val="22"/>
          <w:lang w:val="uk-UA"/>
        </w:rPr>
        <w:t xml:space="preserve">Даний метод аналізу не гарантує підприємствам отримання конкретних прагматичних результатів, але дозволяє відстежувати зміни в оточенні відповідних структур, шукати і накопичувати необхідну інформацію. Звичайно, використання тільки SWOT – аналізу недостатньо для </w:t>
      </w:r>
      <w:proofErr w:type="spellStart"/>
      <w:r w:rsidRPr="00FF0019">
        <w:rPr>
          <w:color w:val="000000"/>
          <w:spacing w:val="-5"/>
          <w:w w:val="101"/>
          <w:sz w:val="22"/>
          <w:szCs w:val="22"/>
          <w:lang w:val="uk-UA"/>
        </w:rPr>
        <w:t>всестороннього</w:t>
      </w:r>
      <w:proofErr w:type="spellEnd"/>
      <w:r w:rsidRPr="00FF0019">
        <w:rPr>
          <w:color w:val="000000"/>
          <w:spacing w:val="-5"/>
          <w:w w:val="101"/>
          <w:sz w:val="22"/>
          <w:szCs w:val="22"/>
          <w:lang w:val="uk-UA"/>
        </w:rPr>
        <w:t xml:space="preserve"> і глибокого вивчення всіх чинників, функціонального та стохастичного зв’язку між факторними та результативними показниками. Вибір та застосування інших методів та прийомів аналізу </w:t>
      </w:r>
      <w:proofErr w:type="spellStart"/>
      <w:r w:rsidRPr="00FF0019">
        <w:rPr>
          <w:color w:val="000000"/>
          <w:spacing w:val="-5"/>
          <w:w w:val="101"/>
          <w:sz w:val="22"/>
          <w:szCs w:val="22"/>
          <w:lang w:val="uk-UA"/>
        </w:rPr>
        <w:t>залежатиме</w:t>
      </w:r>
      <w:proofErr w:type="spellEnd"/>
      <w:r w:rsidRPr="00FF0019">
        <w:rPr>
          <w:color w:val="000000"/>
          <w:spacing w:val="-5"/>
          <w:w w:val="101"/>
          <w:sz w:val="22"/>
          <w:szCs w:val="22"/>
          <w:lang w:val="uk-UA"/>
        </w:rPr>
        <w:t xml:space="preserve"> від потреби більш детального вивчення ситуації з метою підготовки до процесу вироблення стратегії, визначення загальних напрямів, просування за якими забезпечить ріст і зміцнення позицій підприємств.</w:t>
      </w:r>
    </w:p>
    <w:p w14:paraId="4858C8A4" w14:textId="77777777" w:rsidR="00170E2D" w:rsidRPr="00FF0019" w:rsidRDefault="00170E2D" w:rsidP="009D3CFF">
      <w:pPr>
        <w:shd w:val="clear" w:color="auto" w:fill="FFFFFF"/>
        <w:tabs>
          <w:tab w:val="left" w:pos="720"/>
        </w:tabs>
        <w:ind w:firstLine="567"/>
        <w:jc w:val="both"/>
        <w:rPr>
          <w:sz w:val="22"/>
          <w:szCs w:val="22"/>
          <w:lang w:val="uk-UA"/>
        </w:rPr>
      </w:pPr>
      <w:r w:rsidRPr="00FF0019">
        <w:rPr>
          <w:color w:val="000000"/>
          <w:w w:val="101"/>
          <w:sz w:val="22"/>
          <w:szCs w:val="22"/>
          <w:lang w:val="uk-UA"/>
        </w:rPr>
        <w:t>Отже, виявлені в результаті стратегічного аналізу внутрішнього середовища первинні елементи її сили треба використовувати як “цеглинки” для побудови унікальної конкурентної переваги саме для даної організації</w:t>
      </w:r>
      <w:r w:rsidRPr="00FF0019">
        <w:rPr>
          <w:sz w:val="22"/>
          <w:szCs w:val="22"/>
          <w:lang w:val="uk-UA"/>
        </w:rPr>
        <w:t>. І, навпаки, виявлені слабкості, тобто первинну основу конкурентного недоліку, - ліквідувати як елемент, що для даної організації є шкідливим і далеким.</w:t>
      </w:r>
    </w:p>
    <w:p w14:paraId="7F17BA51" w14:textId="77777777" w:rsidR="00170E2D" w:rsidRPr="00FF0019" w:rsidRDefault="00170E2D" w:rsidP="009D3CFF">
      <w:pPr>
        <w:pStyle w:val="31"/>
        <w:tabs>
          <w:tab w:val="left" w:pos="720"/>
        </w:tabs>
        <w:ind w:left="0"/>
        <w:rPr>
          <w:sz w:val="22"/>
          <w:szCs w:val="22"/>
          <w:lang w:val="uk-UA"/>
        </w:rPr>
      </w:pPr>
    </w:p>
    <w:p w14:paraId="4C9ACEC0" w14:textId="77777777" w:rsidR="002B00C1" w:rsidRDefault="002B00C1" w:rsidP="00170E2D">
      <w:pPr>
        <w:jc w:val="center"/>
        <w:rPr>
          <w:b/>
          <w:i/>
          <w:iCs/>
          <w:sz w:val="22"/>
          <w:szCs w:val="22"/>
          <w:lang w:val="uk-UA"/>
        </w:rPr>
      </w:pPr>
    </w:p>
    <w:p w14:paraId="48ABF175" w14:textId="77777777" w:rsidR="002B00C1" w:rsidRDefault="002B00C1" w:rsidP="00170E2D">
      <w:pPr>
        <w:jc w:val="center"/>
        <w:rPr>
          <w:b/>
          <w:i/>
          <w:iCs/>
          <w:sz w:val="22"/>
          <w:szCs w:val="22"/>
          <w:lang w:val="uk-UA"/>
        </w:rPr>
      </w:pPr>
    </w:p>
    <w:p w14:paraId="482982CB" w14:textId="77777777" w:rsidR="002B00C1" w:rsidRDefault="002B00C1" w:rsidP="00170E2D">
      <w:pPr>
        <w:jc w:val="center"/>
        <w:rPr>
          <w:b/>
          <w:i/>
          <w:iCs/>
          <w:sz w:val="22"/>
          <w:szCs w:val="22"/>
          <w:lang w:val="uk-UA"/>
        </w:rPr>
      </w:pPr>
    </w:p>
    <w:p w14:paraId="4C53BED8" w14:textId="075AF9B0" w:rsidR="00170E2D" w:rsidRPr="00FF0019" w:rsidRDefault="00170E2D" w:rsidP="00170E2D">
      <w:pPr>
        <w:jc w:val="center"/>
        <w:rPr>
          <w:b/>
          <w:i/>
          <w:iCs/>
          <w:sz w:val="22"/>
          <w:szCs w:val="22"/>
          <w:lang w:val="uk-UA"/>
        </w:rPr>
      </w:pPr>
      <w:r w:rsidRPr="00FF0019">
        <w:rPr>
          <w:b/>
          <w:i/>
          <w:iCs/>
          <w:sz w:val="22"/>
          <w:szCs w:val="22"/>
          <w:lang w:val="uk-UA"/>
        </w:rPr>
        <w:lastRenderedPageBreak/>
        <w:t xml:space="preserve">Завдання для </w:t>
      </w:r>
      <w:r w:rsidR="009D3CFF" w:rsidRPr="00FF0019">
        <w:rPr>
          <w:b/>
          <w:i/>
          <w:iCs/>
          <w:sz w:val="22"/>
          <w:szCs w:val="22"/>
          <w:lang w:val="uk-UA"/>
        </w:rPr>
        <w:t>обговорення</w:t>
      </w:r>
      <w:r w:rsidRPr="00FF0019">
        <w:rPr>
          <w:b/>
          <w:i/>
          <w:iCs/>
          <w:sz w:val="22"/>
          <w:szCs w:val="22"/>
          <w:lang w:val="uk-UA"/>
        </w:rPr>
        <w:t>:</w:t>
      </w:r>
    </w:p>
    <w:p w14:paraId="43CD4367" w14:textId="5EAA310B"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31"/>
          <w:sz w:val="22"/>
          <w:szCs w:val="22"/>
          <w:lang w:val="uk-UA"/>
        </w:rPr>
      </w:pPr>
      <w:r w:rsidRPr="00FF0019">
        <w:rPr>
          <w:sz w:val="22"/>
          <w:szCs w:val="22"/>
          <w:lang w:val="uk-UA"/>
        </w:rPr>
        <w:t>Як здійснюється взаємовплив підприємства і зовнішнього середовища?</w:t>
      </w:r>
    </w:p>
    <w:p w14:paraId="349FA594"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spacing w:before="5"/>
        <w:ind w:left="0"/>
        <w:rPr>
          <w:spacing w:val="-16"/>
          <w:sz w:val="22"/>
          <w:szCs w:val="22"/>
        </w:rPr>
      </w:pP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основні</w:t>
      </w:r>
      <w:proofErr w:type="spellEnd"/>
      <w:r w:rsidRPr="00FF0019">
        <w:rPr>
          <w:sz w:val="22"/>
          <w:szCs w:val="22"/>
        </w:rPr>
        <w:t xml:space="preserve"> </w:t>
      </w:r>
      <w:proofErr w:type="spellStart"/>
      <w:r w:rsidRPr="00FF0019">
        <w:rPr>
          <w:sz w:val="22"/>
          <w:szCs w:val="22"/>
        </w:rPr>
        <w:t>фактори</w:t>
      </w:r>
      <w:proofErr w:type="spellEnd"/>
      <w:r w:rsidRPr="00FF0019">
        <w:rPr>
          <w:sz w:val="22"/>
          <w:szCs w:val="22"/>
        </w:rPr>
        <w:t xml:space="preserve"> </w:t>
      </w:r>
      <w:proofErr w:type="spellStart"/>
      <w:r w:rsidRPr="00FF0019">
        <w:rPr>
          <w:sz w:val="22"/>
          <w:szCs w:val="22"/>
        </w:rPr>
        <w:t>впливають</w:t>
      </w:r>
      <w:proofErr w:type="spellEnd"/>
      <w:r w:rsidRPr="00FF0019">
        <w:rPr>
          <w:sz w:val="22"/>
          <w:szCs w:val="22"/>
        </w:rPr>
        <w:t xml:space="preserve"> на </w:t>
      </w:r>
      <w:proofErr w:type="spellStart"/>
      <w:r w:rsidRPr="00FF0019">
        <w:rPr>
          <w:sz w:val="22"/>
          <w:szCs w:val="22"/>
        </w:rPr>
        <w:t>поведінку</w:t>
      </w:r>
      <w:proofErr w:type="spellEnd"/>
      <w:r w:rsidRPr="00FF0019">
        <w:rPr>
          <w:sz w:val="22"/>
          <w:szCs w:val="22"/>
        </w:rPr>
        <w:t xml:space="preserve"> </w:t>
      </w:r>
      <w:proofErr w:type="spellStart"/>
      <w:r w:rsidRPr="00FF0019">
        <w:rPr>
          <w:sz w:val="22"/>
          <w:szCs w:val="22"/>
        </w:rPr>
        <w:t>організації</w:t>
      </w:r>
      <w:proofErr w:type="spellEnd"/>
      <w:r w:rsidRPr="00FF0019">
        <w:rPr>
          <w:sz w:val="22"/>
          <w:szCs w:val="22"/>
        </w:rPr>
        <w:t>?</w:t>
      </w:r>
    </w:p>
    <w:p w14:paraId="6B9FEC77"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зовнішніх</w:t>
      </w:r>
      <w:proofErr w:type="spellEnd"/>
      <w:r w:rsidRPr="00FF0019">
        <w:rPr>
          <w:sz w:val="22"/>
          <w:szCs w:val="22"/>
        </w:rPr>
        <w:t xml:space="preserve"> </w:t>
      </w:r>
      <w:proofErr w:type="spellStart"/>
      <w:r w:rsidRPr="00FF0019">
        <w:rPr>
          <w:sz w:val="22"/>
          <w:szCs w:val="22"/>
        </w:rPr>
        <w:t>факторів</w:t>
      </w:r>
      <w:proofErr w:type="spellEnd"/>
      <w:r w:rsidRPr="00FF0019">
        <w:rPr>
          <w:sz w:val="22"/>
          <w:szCs w:val="22"/>
        </w:rPr>
        <w:t xml:space="preserve">, на ваш </w:t>
      </w:r>
      <w:proofErr w:type="spellStart"/>
      <w:r w:rsidRPr="00FF0019">
        <w:rPr>
          <w:sz w:val="22"/>
          <w:szCs w:val="22"/>
        </w:rPr>
        <w:t>погляд</w:t>
      </w:r>
      <w:proofErr w:type="spellEnd"/>
      <w:r w:rsidRPr="00FF0019">
        <w:rPr>
          <w:sz w:val="22"/>
          <w:szCs w:val="22"/>
        </w:rPr>
        <w:t xml:space="preserve">, </w:t>
      </w:r>
      <w:proofErr w:type="spellStart"/>
      <w:r w:rsidRPr="00FF0019">
        <w:rPr>
          <w:sz w:val="22"/>
          <w:szCs w:val="22"/>
        </w:rPr>
        <w:t>вимагають</w:t>
      </w:r>
      <w:proofErr w:type="spellEnd"/>
      <w:r w:rsidRPr="00FF0019">
        <w:rPr>
          <w:sz w:val="22"/>
          <w:szCs w:val="22"/>
        </w:rPr>
        <w:t xml:space="preserve"> </w:t>
      </w:r>
      <w:proofErr w:type="spellStart"/>
      <w:r w:rsidRPr="00FF0019">
        <w:rPr>
          <w:sz w:val="22"/>
          <w:szCs w:val="22"/>
        </w:rPr>
        <w:t>щоденної</w:t>
      </w:r>
      <w:proofErr w:type="spellEnd"/>
      <w:r w:rsidRPr="00FF0019">
        <w:rPr>
          <w:sz w:val="22"/>
          <w:szCs w:val="22"/>
        </w:rPr>
        <w:t xml:space="preserve"> </w:t>
      </w:r>
      <w:proofErr w:type="spellStart"/>
      <w:r w:rsidRPr="00FF0019">
        <w:rPr>
          <w:sz w:val="22"/>
          <w:szCs w:val="22"/>
        </w:rPr>
        <w:t>уваги</w:t>
      </w:r>
      <w:proofErr w:type="spellEnd"/>
      <w:r w:rsidRPr="00FF0019">
        <w:rPr>
          <w:sz w:val="22"/>
          <w:szCs w:val="22"/>
        </w:rPr>
        <w:t xml:space="preserve"> </w:t>
      </w:r>
      <w:proofErr w:type="gramStart"/>
      <w:r w:rsidRPr="00FF0019">
        <w:rPr>
          <w:sz w:val="22"/>
          <w:szCs w:val="22"/>
        </w:rPr>
        <w:t>в першу</w:t>
      </w:r>
      <w:proofErr w:type="gramEnd"/>
      <w:r w:rsidRPr="00FF0019">
        <w:rPr>
          <w:sz w:val="22"/>
          <w:szCs w:val="22"/>
        </w:rPr>
        <w:t xml:space="preserve"> </w:t>
      </w:r>
      <w:proofErr w:type="spellStart"/>
      <w:r w:rsidRPr="00FF0019">
        <w:rPr>
          <w:sz w:val="22"/>
          <w:szCs w:val="22"/>
        </w:rPr>
        <w:t>чергу</w:t>
      </w:r>
      <w:proofErr w:type="spellEnd"/>
      <w:r w:rsidRPr="00FF0019">
        <w:rPr>
          <w:sz w:val="22"/>
          <w:szCs w:val="22"/>
        </w:rPr>
        <w:t>?</w:t>
      </w:r>
    </w:p>
    <w:p w14:paraId="713F78EE"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spacing w:before="5"/>
        <w:ind w:left="0"/>
        <w:rPr>
          <w:spacing w:val="-15"/>
          <w:sz w:val="22"/>
          <w:szCs w:val="22"/>
        </w:rPr>
      </w:pPr>
      <w:proofErr w:type="spellStart"/>
      <w:r w:rsidRPr="00FF0019">
        <w:rPr>
          <w:sz w:val="22"/>
          <w:szCs w:val="22"/>
        </w:rPr>
        <w:t>Що</w:t>
      </w:r>
      <w:proofErr w:type="spellEnd"/>
      <w:r w:rsidRPr="00FF0019">
        <w:rPr>
          <w:sz w:val="22"/>
          <w:szCs w:val="22"/>
        </w:rPr>
        <w:t xml:space="preserve"> собою </w:t>
      </w:r>
      <w:proofErr w:type="spellStart"/>
      <w:r w:rsidRPr="00FF0019">
        <w:rPr>
          <w:sz w:val="22"/>
          <w:szCs w:val="22"/>
        </w:rPr>
        <w:t>являє</w:t>
      </w:r>
      <w:proofErr w:type="spellEnd"/>
      <w:r w:rsidRPr="00FF0019">
        <w:rPr>
          <w:sz w:val="22"/>
          <w:szCs w:val="22"/>
        </w:rPr>
        <w:t xml:space="preserve"> </w:t>
      </w:r>
      <w:proofErr w:type="spellStart"/>
      <w:r w:rsidRPr="00FF0019">
        <w:rPr>
          <w:sz w:val="22"/>
          <w:szCs w:val="22"/>
        </w:rPr>
        <w:t>внутрішнє</w:t>
      </w:r>
      <w:proofErr w:type="spellEnd"/>
      <w:r w:rsidRPr="00FF0019">
        <w:rPr>
          <w:sz w:val="22"/>
          <w:szCs w:val="22"/>
        </w:rPr>
        <w:t xml:space="preserve"> </w:t>
      </w:r>
      <w:proofErr w:type="spellStart"/>
      <w:r w:rsidRPr="00FF0019">
        <w:rPr>
          <w:sz w:val="22"/>
          <w:szCs w:val="22"/>
        </w:rPr>
        <w:t>середовище</w:t>
      </w:r>
      <w:proofErr w:type="spellEnd"/>
      <w:r w:rsidRPr="00FF0019">
        <w:rPr>
          <w:sz w:val="22"/>
          <w:szCs w:val="22"/>
        </w:rPr>
        <w:t xml:space="preserve"> </w:t>
      </w:r>
      <w:proofErr w:type="spellStart"/>
      <w:r w:rsidRPr="00FF0019">
        <w:rPr>
          <w:sz w:val="22"/>
          <w:szCs w:val="22"/>
        </w:rPr>
        <w:t>організації</w:t>
      </w:r>
      <w:proofErr w:type="spellEnd"/>
      <w:r w:rsidR="00AB1B28" w:rsidRPr="00FF0019">
        <w:rPr>
          <w:sz w:val="22"/>
          <w:szCs w:val="22"/>
        </w:rPr>
        <w:t xml:space="preserve"> </w:t>
      </w:r>
      <w:r w:rsidRPr="00FF0019">
        <w:rPr>
          <w:sz w:val="22"/>
          <w:szCs w:val="22"/>
        </w:rPr>
        <w:t xml:space="preserve">з </w:t>
      </w:r>
      <w:proofErr w:type="spellStart"/>
      <w:r w:rsidRPr="00FF0019">
        <w:rPr>
          <w:sz w:val="22"/>
          <w:szCs w:val="22"/>
        </w:rPr>
        <w:t>погляду</w:t>
      </w:r>
      <w:proofErr w:type="spellEnd"/>
      <w:r w:rsidRPr="00FF0019">
        <w:rPr>
          <w:sz w:val="22"/>
          <w:szCs w:val="22"/>
        </w:rPr>
        <w:t xml:space="preserve"> </w:t>
      </w:r>
      <w:proofErr w:type="spellStart"/>
      <w:r w:rsidRPr="00FF0019">
        <w:rPr>
          <w:sz w:val="22"/>
          <w:szCs w:val="22"/>
        </w:rPr>
        <w:t>вироблення</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w:t>
      </w:r>
    </w:p>
    <w:p w14:paraId="2B0F2B4A"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r w:rsidRPr="00FF0019">
        <w:rPr>
          <w:sz w:val="22"/>
          <w:szCs w:val="22"/>
        </w:rPr>
        <w:t xml:space="preserve">У </w:t>
      </w:r>
      <w:proofErr w:type="spellStart"/>
      <w:r w:rsidRPr="00FF0019">
        <w:rPr>
          <w:sz w:val="22"/>
          <w:szCs w:val="22"/>
        </w:rPr>
        <w:t>чому</w:t>
      </w:r>
      <w:proofErr w:type="spellEnd"/>
      <w:r w:rsidRPr="00FF0019">
        <w:rPr>
          <w:sz w:val="22"/>
          <w:szCs w:val="22"/>
        </w:rPr>
        <w:t xml:space="preserve"> </w:t>
      </w:r>
      <w:proofErr w:type="spellStart"/>
      <w:r w:rsidRPr="00FF0019">
        <w:rPr>
          <w:sz w:val="22"/>
          <w:szCs w:val="22"/>
        </w:rPr>
        <w:t>полягає</w:t>
      </w:r>
      <w:proofErr w:type="spellEnd"/>
      <w:r w:rsidRPr="00FF0019">
        <w:rPr>
          <w:sz w:val="22"/>
          <w:szCs w:val="22"/>
        </w:rPr>
        <w:t xml:space="preserve"> </w:t>
      </w:r>
      <w:proofErr w:type="spellStart"/>
      <w:r w:rsidRPr="00FF0019">
        <w:rPr>
          <w:sz w:val="22"/>
          <w:szCs w:val="22"/>
        </w:rPr>
        <w:t>внутрішнє</w:t>
      </w:r>
      <w:proofErr w:type="spellEnd"/>
      <w:r w:rsidRPr="00FF0019">
        <w:rPr>
          <w:sz w:val="22"/>
          <w:szCs w:val="22"/>
        </w:rPr>
        <w:t xml:space="preserve"> </w:t>
      </w:r>
      <w:proofErr w:type="spellStart"/>
      <w:r w:rsidRPr="00FF0019">
        <w:rPr>
          <w:sz w:val="22"/>
          <w:szCs w:val="22"/>
        </w:rPr>
        <w:t>управлінське</w:t>
      </w:r>
      <w:proofErr w:type="spellEnd"/>
      <w:r w:rsidRPr="00FF0019">
        <w:rPr>
          <w:sz w:val="22"/>
          <w:szCs w:val="22"/>
        </w:rPr>
        <w:t xml:space="preserve"> </w:t>
      </w:r>
      <w:proofErr w:type="spellStart"/>
      <w:r w:rsidRPr="00FF0019">
        <w:rPr>
          <w:sz w:val="22"/>
          <w:szCs w:val="22"/>
        </w:rPr>
        <w:t>обстеження</w:t>
      </w:r>
      <w:proofErr w:type="spellEnd"/>
      <w:r w:rsidRPr="00FF0019">
        <w:rPr>
          <w:sz w:val="22"/>
          <w:szCs w:val="22"/>
        </w:rPr>
        <w:t>?</w:t>
      </w:r>
    </w:p>
    <w:p w14:paraId="7FFC6DDA"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spacing w:before="5"/>
        <w:ind w:left="0"/>
        <w:rPr>
          <w:spacing w:val="-16"/>
          <w:sz w:val="22"/>
          <w:szCs w:val="22"/>
        </w:rPr>
      </w:pPr>
      <w:r w:rsidRPr="00FF0019">
        <w:rPr>
          <w:sz w:val="22"/>
          <w:szCs w:val="22"/>
        </w:rPr>
        <w:t xml:space="preserve">У </w:t>
      </w:r>
      <w:proofErr w:type="spellStart"/>
      <w:r w:rsidRPr="00FF0019">
        <w:rPr>
          <w:sz w:val="22"/>
          <w:szCs w:val="22"/>
        </w:rPr>
        <w:t>чому</w:t>
      </w:r>
      <w:proofErr w:type="spellEnd"/>
      <w:r w:rsidRPr="00FF0019">
        <w:rPr>
          <w:sz w:val="22"/>
          <w:szCs w:val="22"/>
        </w:rPr>
        <w:t xml:space="preserve"> </w:t>
      </w:r>
      <w:proofErr w:type="spellStart"/>
      <w:r w:rsidRPr="00FF0019">
        <w:rPr>
          <w:sz w:val="22"/>
          <w:szCs w:val="22"/>
        </w:rPr>
        <w:t>полягає</w:t>
      </w:r>
      <w:proofErr w:type="spellEnd"/>
      <w:r w:rsidRPr="00FF0019">
        <w:rPr>
          <w:sz w:val="22"/>
          <w:szCs w:val="22"/>
        </w:rPr>
        <w:t xml:space="preserve"> </w:t>
      </w:r>
      <w:proofErr w:type="spellStart"/>
      <w:r w:rsidRPr="00FF0019">
        <w:rPr>
          <w:sz w:val="22"/>
          <w:szCs w:val="22"/>
        </w:rPr>
        <w:t>зміст</w:t>
      </w:r>
      <w:proofErr w:type="spellEnd"/>
      <w:r w:rsidRPr="00FF0019">
        <w:rPr>
          <w:sz w:val="22"/>
          <w:szCs w:val="22"/>
        </w:rPr>
        <w:t xml:space="preserve"> </w:t>
      </w:r>
      <w:proofErr w:type="spellStart"/>
      <w:r w:rsidRPr="00FF0019">
        <w:rPr>
          <w:sz w:val="22"/>
          <w:szCs w:val="22"/>
        </w:rPr>
        <w:t>аналізу</w:t>
      </w:r>
      <w:proofErr w:type="spellEnd"/>
      <w:r w:rsidRPr="00FF0019">
        <w:rPr>
          <w:sz w:val="22"/>
          <w:szCs w:val="22"/>
        </w:rPr>
        <w:t xml:space="preserve"> </w:t>
      </w:r>
      <w:proofErr w:type="spellStart"/>
      <w:r w:rsidRPr="00FF0019">
        <w:rPr>
          <w:sz w:val="22"/>
          <w:szCs w:val="22"/>
        </w:rPr>
        <w:t>функціональних</w:t>
      </w:r>
      <w:proofErr w:type="spellEnd"/>
      <w:r w:rsidRPr="00FF0019">
        <w:rPr>
          <w:sz w:val="22"/>
          <w:szCs w:val="22"/>
        </w:rPr>
        <w:t xml:space="preserve"> зон </w:t>
      </w:r>
      <w:proofErr w:type="spellStart"/>
      <w:r w:rsidRPr="00FF0019">
        <w:rPr>
          <w:sz w:val="22"/>
          <w:szCs w:val="22"/>
        </w:rPr>
        <w:t>підприємства</w:t>
      </w:r>
      <w:proofErr w:type="spellEnd"/>
      <w:r w:rsidRPr="00FF0019">
        <w:rPr>
          <w:sz w:val="22"/>
          <w:szCs w:val="22"/>
        </w:rPr>
        <w:t>?</w:t>
      </w:r>
    </w:p>
    <w:p w14:paraId="120F3856"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необхідно</w:t>
      </w:r>
      <w:proofErr w:type="spellEnd"/>
      <w:r w:rsidRPr="00FF0019">
        <w:rPr>
          <w:sz w:val="22"/>
          <w:szCs w:val="22"/>
        </w:rPr>
        <w:t xml:space="preserve"> </w:t>
      </w:r>
      <w:proofErr w:type="spellStart"/>
      <w:r w:rsidRPr="00FF0019">
        <w:rPr>
          <w:sz w:val="22"/>
          <w:szCs w:val="22"/>
        </w:rPr>
        <w:t>аналізувати</w:t>
      </w:r>
      <w:proofErr w:type="spellEnd"/>
      <w:r w:rsidRPr="00FF0019">
        <w:rPr>
          <w:sz w:val="22"/>
          <w:szCs w:val="22"/>
        </w:rPr>
        <w:t xml:space="preserve"> </w:t>
      </w:r>
      <w:proofErr w:type="gramStart"/>
      <w:r w:rsidRPr="00FF0019">
        <w:rPr>
          <w:sz w:val="22"/>
          <w:szCs w:val="22"/>
        </w:rPr>
        <w:t>в першу</w:t>
      </w:r>
      <w:proofErr w:type="gramEnd"/>
      <w:r w:rsidRPr="00FF0019">
        <w:rPr>
          <w:sz w:val="22"/>
          <w:szCs w:val="22"/>
        </w:rPr>
        <w:t xml:space="preserve"> </w:t>
      </w:r>
      <w:proofErr w:type="spellStart"/>
      <w:r w:rsidRPr="00FF0019">
        <w:rPr>
          <w:sz w:val="22"/>
          <w:szCs w:val="22"/>
        </w:rPr>
        <w:t>чергу</w:t>
      </w:r>
      <w:proofErr w:type="spellEnd"/>
      <w:r w:rsidRPr="00FF0019">
        <w:rPr>
          <w:sz w:val="22"/>
          <w:szCs w:val="22"/>
        </w:rPr>
        <w:t xml:space="preserve"> - </w:t>
      </w:r>
      <w:proofErr w:type="spellStart"/>
      <w:r w:rsidRPr="00FF0019">
        <w:rPr>
          <w:sz w:val="22"/>
          <w:szCs w:val="22"/>
        </w:rPr>
        <w:t>вплив</w:t>
      </w:r>
      <w:proofErr w:type="spellEnd"/>
      <w:r w:rsidRPr="00FF0019">
        <w:rPr>
          <w:sz w:val="22"/>
          <w:szCs w:val="22"/>
        </w:rPr>
        <w:t xml:space="preserve"> </w:t>
      </w:r>
      <w:proofErr w:type="spellStart"/>
      <w:r w:rsidRPr="00FF0019">
        <w:rPr>
          <w:sz w:val="22"/>
          <w:szCs w:val="22"/>
        </w:rPr>
        <w:t>зовнішнього</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внутрішнього</w:t>
      </w:r>
      <w:proofErr w:type="spellEnd"/>
      <w:r w:rsidRPr="00FF0019">
        <w:rPr>
          <w:sz w:val="22"/>
          <w:szCs w:val="22"/>
        </w:rPr>
        <w:t xml:space="preserve"> </w:t>
      </w:r>
      <w:proofErr w:type="spellStart"/>
      <w:r w:rsidRPr="00FF0019">
        <w:rPr>
          <w:sz w:val="22"/>
          <w:szCs w:val="22"/>
        </w:rPr>
        <w:t>середовища</w:t>
      </w:r>
      <w:proofErr w:type="spellEnd"/>
      <w:r w:rsidRPr="00FF0019">
        <w:rPr>
          <w:sz w:val="22"/>
          <w:szCs w:val="22"/>
        </w:rPr>
        <w:t xml:space="preserve"> </w:t>
      </w:r>
      <w:proofErr w:type="spellStart"/>
      <w:r w:rsidRPr="00FF0019">
        <w:rPr>
          <w:sz w:val="22"/>
          <w:szCs w:val="22"/>
        </w:rPr>
        <w:t>організації</w:t>
      </w:r>
      <w:proofErr w:type="spellEnd"/>
      <w:r w:rsidRPr="00FF0019">
        <w:rPr>
          <w:sz w:val="22"/>
          <w:szCs w:val="22"/>
        </w:rPr>
        <w:t xml:space="preserve">? </w:t>
      </w:r>
      <w:proofErr w:type="spellStart"/>
      <w:r w:rsidRPr="00FF0019">
        <w:rPr>
          <w:sz w:val="22"/>
          <w:szCs w:val="22"/>
        </w:rPr>
        <w:t>Чому</w:t>
      </w:r>
      <w:proofErr w:type="spellEnd"/>
      <w:r w:rsidRPr="00FF0019">
        <w:rPr>
          <w:sz w:val="22"/>
          <w:szCs w:val="22"/>
        </w:rPr>
        <w:t>?</w:t>
      </w:r>
    </w:p>
    <w:p w14:paraId="6CF103B2"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proofErr w:type="spellStart"/>
      <w:r w:rsidRPr="00FF0019">
        <w:rPr>
          <w:spacing w:val="-1"/>
          <w:sz w:val="22"/>
          <w:szCs w:val="22"/>
        </w:rPr>
        <w:t>Що</w:t>
      </w:r>
      <w:proofErr w:type="spellEnd"/>
      <w:r w:rsidRPr="00FF0019">
        <w:rPr>
          <w:spacing w:val="-1"/>
          <w:sz w:val="22"/>
          <w:szCs w:val="22"/>
        </w:rPr>
        <w:t xml:space="preserve"> </w:t>
      </w:r>
      <w:proofErr w:type="spellStart"/>
      <w:r w:rsidRPr="00FF0019">
        <w:rPr>
          <w:spacing w:val="-1"/>
          <w:sz w:val="22"/>
          <w:szCs w:val="22"/>
        </w:rPr>
        <w:t>дає</w:t>
      </w:r>
      <w:proofErr w:type="spellEnd"/>
      <w:r w:rsidRPr="00FF0019">
        <w:rPr>
          <w:spacing w:val="-1"/>
          <w:sz w:val="22"/>
          <w:szCs w:val="22"/>
        </w:rPr>
        <w:t xml:space="preserve"> </w:t>
      </w:r>
      <w:proofErr w:type="spellStart"/>
      <w:r w:rsidRPr="00FF0019">
        <w:rPr>
          <w:spacing w:val="-1"/>
          <w:sz w:val="22"/>
          <w:szCs w:val="22"/>
        </w:rPr>
        <w:t>досліднику</w:t>
      </w:r>
      <w:proofErr w:type="spellEnd"/>
      <w:r w:rsidRPr="00FF0019">
        <w:rPr>
          <w:spacing w:val="-1"/>
          <w:sz w:val="22"/>
          <w:szCs w:val="22"/>
        </w:rPr>
        <w:t xml:space="preserve"> </w:t>
      </w:r>
      <w:proofErr w:type="spellStart"/>
      <w:r w:rsidRPr="00FF0019">
        <w:rPr>
          <w:spacing w:val="-1"/>
          <w:sz w:val="22"/>
          <w:szCs w:val="22"/>
        </w:rPr>
        <w:t>аналіз</w:t>
      </w:r>
      <w:proofErr w:type="spellEnd"/>
      <w:r w:rsidRPr="00FF0019">
        <w:rPr>
          <w:spacing w:val="-1"/>
          <w:sz w:val="22"/>
          <w:szCs w:val="22"/>
        </w:rPr>
        <w:t xml:space="preserve"> </w:t>
      </w:r>
      <w:proofErr w:type="spellStart"/>
      <w:r w:rsidRPr="00FF0019">
        <w:rPr>
          <w:spacing w:val="-1"/>
          <w:sz w:val="22"/>
          <w:szCs w:val="22"/>
        </w:rPr>
        <w:t>сильних</w:t>
      </w:r>
      <w:proofErr w:type="spellEnd"/>
      <w:r w:rsidRPr="00FF0019">
        <w:rPr>
          <w:spacing w:val="-1"/>
          <w:sz w:val="22"/>
          <w:szCs w:val="22"/>
        </w:rPr>
        <w:t xml:space="preserve"> і </w:t>
      </w:r>
      <w:proofErr w:type="spellStart"/>
      <w:r w:rsidRPr="00FF0019">
        <w:rPr>
          <w:spacing w:val="-1"/>
          <w:sz w:val="22"/>
          <w:szCs w:val="22"/>
        </w:rPr>
        <w:t>слабких</w:t>
      </w:r>
      <w:proofErr w:type="spellEnd"/>
      <w:r w:rsidRPr="00FF0019">
        <w:rPr>
          <w:spacing w:val="-1"/>
          <w:sz w:val="22"/>
          <w:szCs w:val="22"/>
        </w:rPr>
        <w:t xml:space="preserve"> </w:t>
      </w:r>
      <w:proofErr w:type="spellStart"/>
      <w:r w:rsidRPr="00FF0019">
        <w:rPr>
          <w:spacing w:val="-1"/>
          <w:sz w:val="22"/>
          <w:szCs w:val="22"/>
        </w:rPr>
        <w:t>сторін</w:t>
      </w:r>
      <w:proofErr w:type="spellEnd"/>
      <w:r w:rsidRPr="00FF0019">
        <w:rPr>
          <w:spacing w:val="-1"/>
          <w:sz w:val="22"/>
          <w:szCs w:val="22"/>
        </w:rPr>
        <w:t xml:space="preserve"> </w:t>
      </w:r>
      <w:proofErr w:type="spellStart"/>
      <w:r w:rsidRPr="00FF0019">
        <w:rPr>
          <w:spacing w:val="-1"/>
          <w:sz w:val="22"/>
          <w:szCs w:val="22"/>
        </w:rPr>
        <w:t>підприємства</w:t>
      </w:r>
      <w:proofErr w:type="spellEnd"/>
      <w:r w:rsidRPr="00FF0019">
        <w:rPr>
          <w:spacing w:val="-1"/>
          <w:sz w:val="22"/>
          <w:szCs w:val="22"/>
        </w:rPr>
        <w:t>?</w:t>
      </w:r>
    </w:p>
    <w:p w14:paraId="7527B64D"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proofErr w:type="spellStart"/>
      <w:r w:rsidRPr="00FF0019">
        <w:rPr>
          <w:spacing w:val="-1"/>
          <w:sz w:val="22"/>
          <w:szCs w:val="22"/>
        </w:rPr>
        <w:t>Що</w:t>
      </w:r>
      <w:proofErr w:type="spellEnd"/>
      <w:r w:rsidRPr="00FF0019">
        <w:rPr>
          <w:spacing w:val="-1"/>
          <w:sz w:val="22"/>
          <w:szCs w:val="22"/>
        </w:rPr>
        <w:t xml:space="preserve"> </w:t>
      </w:r>
      <w:proofErr w:type="spellStart"/>
      <w:r w:rsidRPr="00FF0019">
        <w:rPr>
          <w:spacing w:val="-1"/>
          <w:sz w:val="22"/>
          <w:szCs w:val="22"/>
        </w:rPr>
        <w:t>таке</w:t>
      </w:r>
      <w:proofErr w:type="spellEnd"/>
      <w:r w:rsidRPr="00FF0019">
        <w:rPr>
          <w:spacing w:val="-1"/>
          <w:sz w:val="22"/>
          <w:szCs w:val="22"/>
        </w:rPr>
        <w:t xml:space="preserve"> SWOT- </w:t>
      </w:r>
      <w:proofErr w:type="spellStart"/>
      <w:r w:rsidRPr="00FF0019">
        <w:rPr>
          <w:spacing w:val="-1"/>
          <w:sz w:val="22"/>
          <w:szCs w:val="22"/>
        </w:rPr>
        <w:t>аналіз</w:t>
      </w:r>
      <w:proofErr w:type="spellEnd"/>
      <w:r w:rsidRPr="00FF0019">
        <w:rPr>
          <w:spacing w:val="-1"/>
          <w:sz w:val="22"/>
          <w:szCs w:val="22"/>
        </w:rPr>
        <w:t xml:space="preserve">? </w:t>
      </w:r>
      <w:proofErr w:type="spellStart"/>
      <w:r w:rsidRPr="00FF0019">
        <w:rPr>
          <w:spacing w:val="-1"/>
          <w:sz w:val="22"/>
          <w:szCs w:val="22"/>
        </w:rPr>
        <w:t>Поясніть</w:t>
      </w:r>
      <w:proofErr w:type="spellEnd"/>
      <w:r w:rsidRPr="00FF0019">
        <w:rPr>
          <w:spacing w:val="-1"/>
          <w:sz w:val="22"/>
          <w:szCs w:val="22"/>
        </w:rPr>
        <w:t xml:space="preserve"> суть і </w:t>
      </w:r>
      <w:proofErr w:type="spellStart"/>
      <w:r w:rsidRPr="00FF0019">
        <w:rPr>
          <w:spacing w:val="-1"/>
          <w:sz w:val="22"/>
          <w:szCs w:val="22"/>
        </w:rPr>
        <w:t>призначення</w:t>
      </w:r>
      <w:proofErr w:type="spellEnd"/>
      <w:r w:rsidRPr="00FF0019">
        <w:rPr>
          <w:spacing w:val="-1"/>
          <w:sz w:val="22"/>
          <w:szCs w:val="22"/>
        </w:rPr>
        <w:t>.</w:t>
      </w:r>
    </w:p>
    <w:p w14:paraId="0F89A4E2"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proofErr w:type="spellStart"/>
      <w:r w:rsidRPr="00FF0019">
        <w:rPr>
          <w:sz w:val="22"/>
          <w:szCs w:val="22"/>
        </w:rPr>
        <w:t>Які</w:t>
      </w:r>
      <w:proofErr w:type="spellEnd"/>
      <w:r w:rsidR="00AB1B28" w:rsidRPr="00FF0019">
        <w:rPr>
          <w:sz w:val="22"/>
          <w:szCs w:val="22"/>
        </w:rPr>
        <w:t xml:space="preserve"> </w:t>
      </w:r>
      <w:proofErr w:type="spellStart"/>
      <w:r w:rsidRPr="00FF0019">
        <w:rPr>
          <w:sz w:val="22"/>
          <w:szCs w:val="22"/>
        </w:rPr>
        <w:t>основні</w:t>
      </w:r>
      <w:proofErr w:type="spellEnd"/>
      <w:r w:rsidR="00AB1B28" w:rsidRPr="00FF0019">
        <w:rPr>
          <w:sz w:val="22"/>
          <w:szCs w:val="22"/>
        </w:rPr>
        <w:t xml:space="preserve"> </w:t>
      </w:r>
      <w:proofErr w:type="spellStart"/>
      <w:r w:rsidRPr="00FF0019">
        <w:rPr>
          <w:sz w:val="22"/>
          <w:szCs w:val="22"/>
        </w:rPr>
        <w:t>фактори</w:t>
      </w:r>
      <w:proofErr w:type="spellEnd"/>
      <w:r w:rsidR="00AB1B28" w:rsidRPr="00FF0019">
        <w:rPr>
          <w:sz w:val="22"/>
          <w:szCs w:val="22"/>
        </w:rPr>
        <w:t xml:space="preserve"> </w:t>
      </w:r>
      <w:proofErr w:type="spellStart"/>
      <w:r w:rsidRPr="00FF0019">
        <w:rPr>
          <w:sz w:val="22"/>
          <w:szCs w:val="22"/>
        </w:rPr>
        <w:t>розглядаються</w:t>
      </w:r>
      <w:proofErr w:type="spellEnd"/>
      <w:r w:rsidR="00AB1B28" w:rsidRPr="00FF0019">
        <w:rPr>
          <w:sz w:val="22"/>
          <w:szCs w:val="22"/>
        </w:rPr>
        <w:t xml:space="preserve"> </w:t>
      </w:r>
      <w:r w:rsidRPr="00FF0019">
        <w:rPr>
          <w:sz w:val="22"/>
          <w:szCs w:val="22"/>
        </w:rPr>
        <w:t>менеджером</w:t>
      </w:r>
      <w:r w:rsidR="00AB1B28" w:rsidRPr="00FF0019">
        <w:rPr>
          <w:sz w:val="22"/>
          <w:szCs w:val="22"/>
        </w:rPr>
        <w:t xml:space="preserve"> </w:t>
      </w:r>
      <w:r w:rsidRPr="00FF0019">
        <w:rPr>
          <w:sz w:val="22"/>
          <w:szCs w:val="22"/>
        </w:rPr>
        <w:t>у</w:t>
      </w:r>
      <w:r w:rsidR="00AB1B28" w:rsidRPr="00FF0019">
        <w:rPr>
          <w:sz w:val="22"/>
          <w:szCs w:val="22"/>
        </w:rPr>
        <w:t xml:space="preserve"> </w:t>
      </w:r>
      <w:proofErr w:type="spellStart"/>
      <w:r w:rsidRPr="00FF0019">
        <w:rPr>
          <w:sz w:val="22"/>
          <w:szCs w:val="22"/>
        </w:rPr>
        <w:t>процесі</w:t>
      </w:r>
      <w:proofErr w:type="spellEnd"/>
      <w:r w:rsidR="00AB1B28" w:rsidRPr="00FF0019">
        <w:rPr>
          <w:sz w:val="22"/>
          <w:szCs w:val="22"/>
        </w:rPr>
        <w:t xml:space="preserve"> </w:t>
      </w:r>
      <w:r w:rsidRPr="00FF0019">
        <w:rPr>
          <w:sz w:val="22"/>
          <w:szCs w:val="22"/>
        </w:rPr>
        <w:t>SWOT</w:t>
      </w:r>
      <w:r w:rsidR="00AB1B28" w:rsidRPr="00FF0019">
        <w:rPr>
          <w:sz w:val="22"/>
          <w:szCs w:val="22"/>
        </w:rPr>
        <w:t xml:space="preserve"> </w:t>
      </w:r>
      <w:r w:rsidRPr="00FF0019">
        <w:rPr>
          <w:sz w:val="22"/>
          <w:szCs w:val="22"/>
        </w:rPr>
        <w:t xml:space="preserve">- </w:t>
      </w:r>
      <w:proofErr w:type="spellStart"/>
      <w:r w:rsidRPr="00FF0019">
        <w:rPr>
          <w:spacing w:val="-3"/>
          <w:sz w:val="22"/>
          <w:szCs w:val="22"/>
        </w:rPr>
        <w:t>аналізу</w:t>
      </w:r>
      <w:proofErr w:type="spellEnd"/>
      <w:r w:rsidRPr="00FF0019">
        <w:rPr>
          <w:spacing w:val="-3"/>
          <w:sz w:val="22"/>
          <w:szCs w:val="22"/>
        </w:rPr>
        <w:t>?</w:t>
      </w:r>
    </w:p>
    <w:p w14:paraId="2E871DC9"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spacing w:before="5"/>
        <w:ind w:left="0"/>
        <w:rPr>
          <w:spacing w:val="-11"/>
          <w:sz w:val="22"/>
          <w:szCs w:val="22"/>
        </w:rPr>
      </w:pPr>
      <w:r w:rsidRPr="00FF0019">
        <w:rPr>
          <w:sz w:val="22"/>
          <w:szCs w:val="22"/>
        </w:rPr>
        <w:t xml:space="preserve">У </w:t>
      </w:r>
      <w:proofErr w:type="spellStart"/>
      <w:r w:rsidRPr="00FF0019">
        <w:rPr>
          <w:sz w:val="22"/>
          <w:szCs w:val="22"/>
        </w:rPr>
        <w:t>чому</w:t>
      </w:r>
      <w:proofErr w:type="spellEnd"/>
      <w:r w:rsidRPr="00FF0019">
        <w:rPr>
          <w:sz w:val="22"/>
          <w:szCs w:val="22"/>
        </w:rPr>
        <w:t xml:space="preserve"> суть методу PEST?</w:t>
      </w:r>
    </w:p>
    <w:p w14:paraId="108E7DE4"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r w:rsidRPr="00FF0019">
        <w:rPr>
          <w:sz w:val="22"/>
          <w:szCs w:val="22"/>
        </w:rPr>
        <w:t xml:space="preserve">У </w:t>
      </w:r>
      <w:proofErr w:type="spellStart"/>
      <w:r w:rsidRPr="00FF0019">
        <w:rPr>
          <w:sz w:val="22"/>
          <w:szCs w:val="22"/>
        </w:rPr>
        <w:t>чому</w:t>
      </w:r>
      <w:proofErr w:type="spellEnd"/>
      <w:r w:rsidRPr="00FF0019">
        <w:rPr>
          <w:sz w:val="22"/>
          <w:szCs w:val="22"/>
        </w:rPr>
        <w:t xml:space="preserve">, на ваш </w:t>
      </w:r>
      <w:proofErr w:type="spellStart"/>
      <w:r w:rsidRPr="00FF0019">
        <w:rPr>
          <w:sz w:val="22"/>
          <w:szCs w:val="22"/>
        </w:rPr>
        <w:t>погляд</w:t>
      </w:r>
      <w:proofErr w:type="spellEnd"/>
      <w:r w:rsidRPr="00FF0019">
        <w:rPr>
          <w:sz w:val="22"/>
          <w:szCs w:val="22"/>
        </w:rPr>
        <w:t xml:space="preserve">, </w:t>
      </w:r>
      <w:proofErr w:type="spellStart"/>
      <w:r w:rsidRPr="00FF0019">
        <w:rPr>
          <w:sz w:val="22"/>
          <w:szCs w:val="22"/>
        </w:rPr>
        <w:t>полягає</w:t>
      </w:r>
      <w:proofErr w:type="spellEnd"/>
      <w:r w:rsidRPr="00FF0019">
        <w:rPr>
          <w:sz w:val="22"/>
          <w:szCs w:val="22"/>
        </w:rPr>
        <w:t xml:space="preserve"> сила </w:t>
      </w:r>
      <w:proofErr w:type="spellStart"/>
      <w:r w:rsidRPr="00FF0019">
        <w:rPr>
          <w:sz w:val="22"/>
          <w:szCs w:val="22"/>
        </w:rPr>
        <w:t>компанії</w:t>
      </w:r>
      <w:proofErr w:type="spellEnd"/>
      <w:r w:rsidRPr="00FF0019">
        <w:rPr>
          <w:sz w:val="22"/>
          <w:szCs w:val="22"/>
        </w:rPr>
        <w:t>?</w:t>
      </w:r>
    </w:p>
    <w:p w14:paraId="45804D73"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r w:rsidRPr="00FF0019">
        <w:rPr>
          <w:sz w:val="22"/>
          <w:szCs w:val="22"/>
        </w:rPr>
        <w:t xml:space="preserve">У </w:t>
      </w:r>
      <w:proofErr w:type="spellStart"/>
      <w:r w:rsidRPr="00FF0019">
        <w:rPr>
          <w:sz w:val="22"/>
          <w:szCs w:val="22"/>
        </w:rPr>
        <w:t>чому</w:t>
      </w:r>
      <w:proofErr w:type="spellEnd"/>
      <w:r w:rsidRPr="00FF0019">
        <w:rPr>
          <w:sz w:val="22"/>
          <w:szCs w:val="22"/>
        </w:rPr>
        <w:t xml:space="preserve">, на ваш </w:t>
      </w:r>
      <w:proofErr w:type="spellStart"/>
      <w:r w:rsidRPr="00FF0019">
        <w:rPr>
          <w:sz w:val="22"/>
          <w:szCs w:val="22"/>
        </w:rPr>
        <w:t>погляд</w:t>
      </w:r>
      <w:proofErr w:type="spellEnd"/>
      <w:r w:rsidRPr="00FF0019">
        <w:rPr>
          <w:sz w:val="22"/>
          <w:szCs w:val="22"/>
        </w:rPr>
        <w:t xml:space="preserve">, </w:t>
      </w:r>
      <w:proofErr w:type="spellStart"/>
      <w:r w:rsidRPr="00FF0019">
        <w:rPr>
          <w:sz w:val="22"/>
          <w:szCs w:val="22"/>
        </w:rPr>
        <w:t>можуть</w:t>
      </w:r>
      <w:proofErr w:type="spellEnd"/>
      <w:r w:rsidRPr="00FF0019">
        <w:rPr>
          <w:sz w:val="22"/>
          <w:szCs w:val="22"/>
        </w:rPr>
        <w:t xml:space="preserve"> </w:t>
      </w:r>
      <w:proofErr w:type="spellStart"/>
      <w:r w:rsidRPr="00FF0019">
        <w:rPr>
          <w:sz w:val="22"/>
          <w:szCs w:val="22"/>
        </w:rPr>
        <w:t>полягати</w:t>
      </w:r>
      <w:proofErr w:type="spellEnd"/>
      <w:r w:rsidRPr="00FF0019">
        <w:rPr>
          <w:sz w:val="22"/>
          <w:szCs w:val="22"/>
        </w:rPr>
        <w:t xml:space="preserve"> </w:t>
      </w:r>
      <w:proofErr w:type="spellStart"/>
      <w:r w:rsidRPr="00FF0019">
        <w:rPr>
          <w:sz w:val="22"/>
          <w:szCs w:val="22"/>
        </w:rPr>
        <w:t>слабкі</w:t>
      </w:r>
      <w:proofErr w:type="spellEnd"/>
      <w:r w:rsidRPr="00FF0019">
        <w:rPr>
          <w:sz w:val="22"/>
          <w:szCs w:val="22"/>
        </w:rPr>
        <w:t xml:space="preserve"> </w:t>
      </w:r>
      <w:proofErr w:type="spellStart"/>
      <w:r w:rsidRPr="00FF0019">
        <w:rPr>
          <w:sz w:val="22"/>
          <w:szCs w:val="22"/>
        </w:rPr>
        <w:t>сторони</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w:t>
      </w:r>
    </w:p>
    <w:p w14:paraId="66280267"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r w:rsidRPr="00FF0019">
        <w:rPr>
          <w:spacing w:val="-2"/>
          <w:sz w:val="22"/>
          <w:szCs w:val="22"/>
        </w:rPr>
        <w:t xml:space="preserve">Яке </w:t>
      </w:r>
      <w:proofErr w:type="spellStart"/>
      <w:r w:rsidRPr="00FF0019">
        <w:rPr>
          <w:spacing w:val="-2"/>
          <w:sz w:val="22"/>
          <w:szCs w:val="22"/>
        </w:rPr>
        <w:t>призначення</w:t>
      </w:r>
      <w:proofErr w:type="spellEnd"/>
      <w:r w:rsidRPr="00FF0019">
        <w:rPr>
          <w:spacing w:val="-2"/>
          <w:sz w:val="22"/>
          <w:szCs w:val="22"/>
        </w:rPr>
        <w:t xml:space="preserve"> й </w:t>
      </w:r>
      <w:proofErr w:type="spellStart"/>
      <w:r w:rsidRPr="00FF0019">
        <w:rPr>
          <w:spacing w:val="-2"/>
          <w:sz w:val="22"/>
          <w:szCs w:val="22"/>
        </w:rPr>
        <w:t>основні</w:t>
      </w:r>
      <w:proofErr w:type="spellEnd"/>
      <w:r w:rsidRPr="00FF0019">
        <w:rPr>
          <w:spacing w:val="-2"/>
          <w:sz w:val="22"/>
          <w:szCs w:val="22"/>
        </w:rPr>
        <w:t xml:space="preserve"> </w:t>
      </w:r>
      <w:proofErr w:type="spellStart"/>
      <w:r w:rsidRPr="00FF0019">
        <w:rPr>
          <w:spacing w:val="-2"/>
          <w:sz w:val="22"/>
          <w:szCs w:val="22"/>
        </w:rPr>
        <w:t>особливості</w:t>
      </w:r>
      <w:proofErr w:type="spellEnd"/>
      <w:r w:rsidRPr="00FF0019">
        <w:rPr>
          <w:spacing w:val="-2"/>
          <w:sz w:val="22"/>
          <w:szCs w:val="22"/>
        </w:rPr>
        <w:t xml:space="preserve"> </w:t>
      </w:r>
      <w:proofErr w:type="spellStart"/>
      <w:r w:rsidRPr="00FF0019">
        <w:rPr>
          <w:spacing w:val="-2"/>
          <w:sz w:val="22"/>
          <w:szCs w:val="22"/>
        </w:rPr>
        <w:t>галузевого</w:t>
      </w:r>
      <w:proofErr w:type="spellEnd"/>
      <w:r w:rsidRPr="00FF0019">
        <w:rPr>
          <w:spacing w:val="-2"/>
          <w:sz w:val="22"/>
          <w:szCs w:val="22"/>
        </w:rPr>
        <w:t xml:space="preserve"> </w:t>
      </w:r>
      <w:proofErr w:type="spellStart"/>
      <w:r w:rsidRPr="00FF0019">
        <w:rPr>
          <w:spacing w:val="-2"/>
          <w:sz w:val="22"/>
          <w:szCs w:val="22"/>
        </w:rPr>
        <w:t>аналізу</w:t>
      </w:r>
      <w:proofErr w:type="spellEnd"/>
      <w:r w:rsidRPr="00FF0019">
        <w:rPr>
          <w:spacing w:val="-2"/>
          <w:sz w:val="22"/>
          <w:szCs w:val="22"/>
        </w:rPr>
        <w:t xml:space="preserve">? </w:t>
      </w:r>
    </w:p>
    <w:p w14:paraId="27F10A27"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proofErr w:type="spellStart"/>
      <w:r w:rsidRPr="00FF0019">
        <w:rPr>
          <w:sz w:val="22"/>
          <w:szCs w:val="22"/>
        </w:rPr>
        <w:t>Який</w:t>
      </w:r>
      <w:proofErr w:type="spellEnd"/>
      <w:r w:rsidRPr="00FF0019">
        <w:rPr>
          <w:sz w:val="22"/>
          <w:szCs w:val="22"/>
        </w:rPr>
        <w:t xml:space="preserve"> результат </w:t>
      </w:r>
      <w:proofErr w:type="spellStart"/>
      <w:r w:rsidRPr="00FF0019">
        <w:rPr>
          <w:sz w:val="22"/>
          <w:szCs w:val="22"/>
        </w:rPr>
        <w:t>аналізу</w:t>
      </w:r>
      <w:proofErr w:type="spellEnd"/>
      <w:r w:rsidRPr="00FF0019">
        <w:rPr>
          <w:sz w:val="22"/>
          <w:szCs w:val="22"/>
        </w:rPr>
        <w:t xml:space="preserve"> </w:t>
      </w:r>
      <w:proofErr w:type="spellStart"/>
      <w:r w:rsidRPr="00FF0019">
        <w:rPr>
          <w:sz w:val="22"/>
          <w:szCs w:val="22"/>
        </w:rPr>
        <w:t>зовнішнього</w:t>
      </w:r>
      <w:proofErr w:type="spellEnd"/>
      <w:r w:rsidRPr="00FF0019">
        <w:rPr>
          <w:sz w:val="22"/>
          <w:szCs w:val="22"/>
        </w:rPr>
        <w:t xml:space="preserve"> </w:t>
      </w:r>
      <w:proofErr w:type="spellStart"/>
      <w:r w:rsidRPr="00FF0019">
        <w:rPr>
          <w:sz w:val="22"/>
          <w:szCs w:val="22"/>
        </w:rPr>
        <w:t>середовища</w:t>
      </w:r>
      <w:proofErr w:type="spellEnd"/>
      <w:r w:rsidRPr="00FF0019">
        <w:rPr>
          <w:sz w:val="22"/>
          <w:szCs w:val="22"/>
        </w:rPr>
        <w:t xml:space="preserve"> </w:t>
      </w:r>
      <w:proofErr w:type="spellStart"/>
      <w:r w:rsidRPr="00FF0019">
        <w:rPr>
          <w:sz w:val="22"/>
          <w:szCs w:val="22"/>
        </w:rPr>
        <w:t>фірми</w:t>
      </w:r>
      <w:proofErr w:type="spellEnd"/>
      <w:r w:rsidRPr="00FF0019">
        <w:rPr>
          <w:sz w:val="22"/>
          <w:szCs w:val="22"/>
        </w:rPr>
        <w:t>?</w:t>
      </w:r>
    </w:p>
    <w:p w14:paraId="651F40C0"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фактори</w:t>
      </w:r>
      <w:proofErr w:type="spellEnd"/>
      <w:r w:rsidRPr="00FF0019">
        <w:rPr>
          <w:sz w:val="22"/>
          <w:szCs w:val="22"/>
        </w:rPr>
        <w:t xml:space="preserve"> </w:t>
      </w:r>
      <w:proofErr w:type="spellStart"/>
      <w:r w:rsidRPr="00FF0019">
        <w:rPr>
          <w:sz w:val="22"/>
          <w:szCs w:val="22"/>
        </w:rPr>
        <w:t>зовнішнього</w:t>
      </w:r>
      <w:proofErr w:type="spellEnd"/>
      <w:r w:rsidRPr="00FF0019">
        <w:rPr>
          <w:sz w:val="22"/>
          <w:szCs w:val="22"/>
        </w:rPr>
        <w:t xml:space="preserve"> </w:t>
      </w:r>
      <w:proofErr w:type="spellStart"/>
      <w:r w:rsidRPr="00FF0019">
        <w:rPr>
          <w:sz w:val="22"/>
          <w:szCs w:val="22"/>
        </w:rPr>
        <w:t>середовища</w:t>
      </w:r>
      <w:proofErr w:type="spellEnd"/>
      <w:r w:rsidRPr="00FF0019">
        <w:rPr>
          <w:sz w:val="22"/>
          <w:szCs w:val="22"/>
        </w:rPr>
        <w:t xml:space="preserve"> </w:t>
      </w:r>
      <w:proofErr w:type="spellStart"/>
      <w:r w:rsidRPr="00FF0019">
        <w:rPr>
          <w:sz w:val="22"/>
          <w:szCs w:val="22"/>
        </w:rPr>
        <w:t>відносять</w:t>
      </w:r>
      <w:proofErr w:type="spellEnd"/>
      <w:r w:rsidRPr="00FF0019">
        <w:rPr>
          <w:sz w:val="22"/>
          <w:szCs w:val="22"/>
        </w:rPr>
        <w:t xml:space="preserve"> до </w:t>
      </w:r>
      <w:proofErr w:type="spellStart"/>
      <w:r w:rsidRPr="00FF0019">
        <w:rPr>
          <w:sz w:val="22"/>
          <w:szCs w:val="22"/>
        </w:rPr>
        <w:t>макросередовища</w:t>
      </w:r>
      <w:proofErr w:type="spellEnd"/>
      <w:r w:rsidRPr="00FF0019">
        <w:rPr>
          <w:sz w:val="22"/>
          <w:szCs w:val="22"/>
        </w:rPr>
        <w:t xml:space="preserve">, а </w:t>
      </w:r>
      <w:proofErr w:type="spellStart"/>
      <w:r w:rsidRPr="00FF0019">
        <w:rPr>
          <w:sz w:val="22"/>
          <w:szCs w:val="22"/>
        </w:rPr>
        <w:t>які</w:t>
      </w:r>
      <w:proofErr w:type="spellEnd"/>
      <w:r w:rsidRPr="00FF0019">
        <w:rPr>
          <w:sz w:val="22"/>
          <w:szCs w:val="22"/>
        </w:rPr>
        <w:t xml:space="preserve"> - до </w:t>
      </w:r>
      <w:proofErr w:type="spellStart"/>
      <w:r w:rsidRPr="00FF0019">
        <w:rPr>
          <w:sz w:val="22"/>
          <w:szCs w:val="22"/>
        </w:rPr>
        <w:t>мікросередовища</w:t>
      </w:r>
      <w:proofErr w:type="spellEnd"/>
      <w:r w:rsidRPr="00FF0019">
        <w:rPr>
          <w:sz w:val="22"/>
          <w:szCs w:val="22"/>
        </w:rPr>
        <w:t>?</w:t>
      </w:r>
    </w:p>
    <w:p w14:paraId="7B03E3A2"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r w:rsidRPr="00FF0019">
        <w:rPr>
          <w:sz w:val="22"/>
          <w:szCs w:val="22"/>
        </w:rPr>
        <w:t xml:space="preserve">Охарактеризуйте </w:t>
      </w:r>
      <w:proofErr w:type="spellStart"/>
      <w:r w:rsidRPr="00FF0019">
        <w:rPr>
          <w:sz w:val="22"/>
          <w:szCs w:val="22"/>
        </w:rPr>
        <w:t>призначення</w:t>
      </w:r>
      <w:proofErr w:type="spellEnd"/>
      <w:r w:rsidRPr="00FF0019">
        <w:rPr>
          <w:sz w:val="22"/>
          <w:szCs w:val="22"/>
        </w:rPr>
        <w:t xml:space="preserve"> методу SWOT- </w:t>
      </w:r>
      <w:proofErr w:type="spellStart"/>
      <w:r w:rsidRPr="00FF0019">
        <w:rPr>
          <w:sz w:val="22"/>
          <w:szCs w:val="22"/>
        </w:rPr>
        <w:t>аналізу</w:t>
      </w:r>
      <w:proofErr w:type="spellEnd"/>
      <w:r w:rsidRPr="00FF0019">
        <w:rPr>
          <w:sz w:val="22"/>
          <w:szCs w:val="22"/>
        </w:rPr>
        <w:t xml:space="preserve"> при </w:t>
      </w:r>
      <w:proofErr w:type="spellStart"/>
      <w:r w:rsidRPr="00FF0019">
        <w:rPr>
          <w:sz w:val="22"/>
          <w:szCs w:val="22"/>
        </w:rPr>
        <w:t>аналізі</w:t>
      </w:r>
      <w:proofErr w:type="spellEnd"/>
      <w:r w:rsidRPr="00FF0019">
        <w:rPr>
          <w:sz w:val="22"/>
          <w:szCs w:val="22"/>
        </w:rPr>
        <w:t xml:space="preserve"> </w:t>
      </w:r>
      <w:proofErr w:type="spellStart"/>
      <w:r w:rsidRPr="00FF0019">
        <w:rPr>
          <w:sz w:val="22"/>
          <w:szCs w:val="22"/>
        </w:rPr>
        <w:t>мікросередовища</w:t>
      </w:r>
      <w:proofErr w:type="spellEnd"/>
      <w:r w:rsidRPr="00FF0019">
        <w:rPr>
          <w:sz w:val="22"/>
          <w:szCs w:val="22"/>
        </w:rPr>
        <w:t>.</w:t>
      </w:r>
    </w:p>
    <w:p w14:paraId="5F40AE8B"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proofErr w:type="spellStart"/>
      <w:r w:rsidRPr="00FF0019">
        <w:rPr>
          <w:spacing w:val="-1"/>
          <w:sz w:val="22"/>
          <w:szCs w:val="22"/>
        </w:rPr>
        <w:t>Опишіть</w:t>
      </w:r>
      <w:proofErr w:type="spellEnd"/>
      <w:r w:rsidR="00AB1B28" w:rsidRPr="00FF0019">
        <w:rPr>
          <w:spacing w:val="-1"/>
          <w:sz w:val="22"/>
          <w:szCs w:val="22"/>
        </w:rPr>
        <w:t xml:space="preserve"> </w:t>
      </w:r>
      <w:proofErr w:type="spellStart"/>
      <w:r w:rsidRPr="00FF0019">
        <w:rPr>
          <w:spacing w:val="-1"/>
          <w:sz w:val="22"/>
          <w:szCs w:val="22"/>
        </w:rPr>
        <w:t>співвідношення</w:t>
      </w:r>
      <w:proofErr w:type="spellEnd"/>
      <w:r w:rsidR="00AB1B28" w:rsidRPr="00FF0019">
        <w:rPr>
          <w:spacing w:val="-1"/>
          <w:sz w:val="22"/>
          <w:szCs w:val="22"/>
        </w:rPr>
        <w:t xml:space="preserve"> </w:t>
      </w:r>
      <w:r w:rsidRPr="00FF0019">
        <w:rPr>
          <w:spacing w:val="-1"/>
          <w:sz w:val="22"/>
          <w:szCs w:val="22"/>
        </w:rPr>
        <w:t>понять</w:t>
      </w:r>
      <w:r w:rsidR="00AB1B28" w:rsidRPr="00FF0019">
        <w:rPr>
          <w:spacing w:val="-1"/>
          <w:sz w:val="22"/>
          <w:szCs w:val="22"/>
        </w:rPr>
        <w:t xml:space="preserve"> </w:t>
      </w:r>
      <w:r w:rsidRPr="00FF0019">
        <w:rPr>
          <w:spacing w:val="-1"/>
          <w:sz w:val="22"/>
          <w:szCs w:val="22"/>
        </w:rPr>
        <w:t>«</w:t>
      </w:r>
      <w:proofErr w:type="spellStart"/>
      <w:r w:rsidRPr="00FF0019">
        <w:rPr>
          <w:spacing w:val="-1"/>
          <w:sz w:val="22"/>
          <w:szCs w:val="22"/>
        </w:rPr>
        <w:t>зовнішнє</w:t>
      </w:r>
      <w:proofErr w:type="spellEnd"/>
      <w:r w:rsidR="00AB1B28" w:rsidRPr="00FF0019">
        <w:rPr>
          <w:spacing w:val="-1"/>
          <w:sz w:val="22"/>
          <w:szCs w:val="22"/>
        </w:rPr>
        <w:t xml:space="preserve"> </w:t>
      </w:r>
      <w:proofErr w:type="spellStart"/>
      <w:r w:rsidRPr="00FF0019">
        <w:rPr>
          <w:spacing w:val="-1"/>
          <w:sz w:val="22"/>
          <w:szCs w:val="22"/>
        </w:rPr>
        <w:t>середовище</w:t>
      </w:r>
      <w:proofErr w:type="spellEnd"/>
      <w:r w:rsidRPr="00FF0019">
        <w:rPr>
          <w:spacing w:val="-1"/>
          <w:sz w:val="22"/>
          <w:szCs w:val="22"/>
        </w:rPr>
        <w:t>»</w:t>
      </w:r>
      <w:r w:rsidR="00AB1B28" w:rsidRPr="00FF0019">
        <w:rPr>
          <w:spacing w:val="-1"/>
          <w:sz w:val="22"/>
          <w:szCs w:val="22"/>
        </w:rPr>
        <w:t xml:space="preserve"> </w:t>
      </w:r>
      <w:r w:rsidRPr="00FF0019">
        <w:rPr>
          <w:spacing w:val="-1"/>
          <w:sz w:val="22"/>
          <w:szCs w:val="22"/>
        </w:rPr>
        <w:t>і</w:t>
      </w:r>
      <w:r w:rsidR="00AB1B28" w:rsidRPr="00FF0019">
        <w:rPr>
          <w:spacing w:val="-1"/>
          <w:sz w:val="22"/>
          <w:szCs w:val="22"/>
        </w:rPr>
        <w:t xml:space="preserve"> </w:t>
      </w:r>
      <w:r w:rsidRPr="00FF0019">
        <w:rPr>
          <w:spacing w:val="-1"/>
          <w:sz w:val="22"/>
          <w:szCs w:val="22"/>
        </w:rPr>
        <w:t>«</w:t>
      </w:r>
      <w:proofErr w:type="spellStart"/>
      <w:r w:rsidRPr="00FF0019">
        <w:rPr>
          <w:spacing w:val="-1"/>
          <w:sz w:val="22"/>
          <w:szCs w:val="22"/>
        </w:rPr>
        <w:t>межа</w:t>
      </w:r>
      <w:r w:rsidRPr="00FF0019">
        <w:rPr>
          <w:spacing w:val="-3"/>
          <w:sz w:val="22"/>
          <w:szCs w:val="22"/>
        </w:rPr>
        <w:t>організації</w:t>
      </w:r>
      <w:proofErr w:type="spellEnd"/>
      <w:r w:rsidRPr="00FF0019">
        <w:rPr>
          <w:spacing w:val="-3"/>
          <w:sz w:val="22"/>
          <w:szCs w:val="22"/>
        </w:rPr>
        <w:t>».</w:t>
      </w:r>
    </w:p>
    <w:p w14:paraId="4F74EB87" w14:textId="77777777" w:rsidR="00170E2D" w:rsidRPr="00FF0019" w:rsidRDefault="00170E2D" w:rsidP="00F34959">
      <w:pPr>
        <w:pStyle w:val="a4"/>
        <w:widowControl w:val="0"/>
        <w:numPr>
          <w:ilvl w:val="0"/>
          <w:numId w:val="39"/>
        </w:numPr>
        <w:shd w:val="clear" w:color="auto" w:fill="FFFFFF"/>
        <w:tabs>
          <w:tab w:val="left" w:pos="284"/>
        </w:tabs>
        <w:autoSpaceDE w:val="0"/>
        <w:autoSpaceDN w:val="0"/>
        <w:adjustRightInd w:val="0"/>
        <w:ind w:left="0"/>
        <w:rPr>
          <w:spacing w:val="-19"/>
          <w:sz w:val="22"/>
          <w:szCs w:val="22"/>
        </w:rPr>
      </w:pPr>
      <w:proofErr w:type="spellStart"/>
      <w:r w:rsidRPr="00FF0019">
        <w:rPr>
          <w:sz w:val="22"/>
          <w:szCs w:val="22"/>
        </w:rPr>
        <w:t>Чому</w:t>
      </w:r>
      <w:proofErr w:type="spellEnd"/>
      <w:r w:rsidRPr="00FF0019">
        <w:rPr>
          <w:sz w:val="22"/>
          <w:szCs w:val="22"/>
        </w:rPr>
        <w:t xml:space="preserve"> </w:t>
      </w:r>
      <w:proofErr w:type="spellStart"/>
      <w:r w:rsidRPr="00FF0019">
        <w:rPr>
          <w:sz w:val="22"/>
          <w:szCs w:val="22"/>
        </w:rPr>
        <w:t>керівництву</w:t>
      </w:r>
      <w:proofErr w:type="spellEnd"/>
      <w:r w:rsidRPr="00FF0019">
        <w:rPr>
          <w:sz w:val="22"/>
          <w:szCs w:val="22"/>
        </w:rPr>
        <w:t xml:space="preserve"> </w:t>
      </w:r>
      <w:proofErr w:type="spellStart"/>
      <w:r w:rsidRPr="00FF0019">
        <w:rPr>
          <w:sz w:val="22"/>
          <w:szCs w:val="22"/>
        </w:rPr>
        <w:t>фірми</w:t>
      </w:r>
      <w:proofErr w:type="spellEnd"/>
      <w:r w:rsidRPr="00FF0019">
        <w:rPr>
          <w:sz w:val="22"/>
          <w:szCs w:val="22"/>
        </w:rPr>
        <w:t xml:space="preserve"> </w:t>
      </w:r>
      <w:proofErr w:type="spellStart"/>
      <w:r w:rsidRPr="00FF0019">
        <w:rPr>
          <w:sz w:val="22"/>
          <w:szCs w:val="22"/>
        </w:rPr>
        <w:t>слід</w:t>
      </w:r>
      <w:proofErr w:type="spellEnd"/>
      <w:r w:rsidRPr="00FF0019">
        <w:rPr>
          <w:sz w:val="22"/>
          <w:szCs w:val="22"/>
        </w:rPr>
        <w:t xml:space="preserve"> </w:t>
      </w:r>
      <w:proofErr w:type="spellStart"/>
      <w:r w:rsidRPr="00FF0019">
        <w:rPr>
          <w:sz w:val="22"/>
          <w:szCs w:val="22"/>
        </w:rPr>
        <w:t>оцінювати</w:t>
      </w:r>
      <w:proofErr w:type="spellEnd"/>
      <w:r w:rsidRPr="00FF0019">
        <w:rPr>
          <w:sz w:val="22"/>
          <w:szCs w:val="22"/>
        </w:rPr>
        <w:t xml:space="preserve"> </w:t>
      </w:r>
      <w:proofErr w:type="spellStart"/>
      <w:r w:rsidRPr="00FF0019">
        <w:rPr>
          <w:sz w:val="22"/>
          <w:szCs w:val="22"/>
        </w:rPr>
        <w:t>вплив</w:t>
      </w:r>
      <w:proofErr w:type="spellEnd"/>
      <w:r w:rsidRPr="00FF0019">
        <w:rPr>
          <w:sz w:val="22"/>
          <w:szCs w:val="22"/>
        </w:rPr>
        <w:t xml:space="preserve"> </w:t>
      </w:r>
      <w:proofErr w:type="spellStart"/>
      <w:r w:rsidRPr="00FF0019">
        <w:rPr>
          <w:sz w:val="22"/>
          <w:szCs w:val="22"/>
        </w:rPr>
        <w:t>змін</w:t>
      </w:r>
      <w:proofErr w:type="spellEnd"/>
      <w:r w:rsidRPr="00FF0019">
        <w:rPr>
          <w:sz w:val="22"/>
          <w:szCs w:val="22"/>
        </w:rPr>
        <w:t xml:space="preserve"> </w:t>
      </w:r>
      <w:proofErr w:type="spellStart"/>
      <w:r w:rsidRPr="00FF0019">
        <w:rPr>
          <w:sz w:val="22"/>
          <w:szCs w:val="22"/>
        </w:rPr>
        <w:t>загального</w:t>
      </w:r>
      <w:proofErr w:type="spellEnd"/>
      <w:r w:rsidRPr="00FF0019">
        <w:rPr>
          <w:sz w:val="22"/>
          <w:szCs w:val="22"/>
        </w:rPr>
        <w:t xml:space="preserve"> </w:t>
      </w:r>
      <w:proofErr w:type="spellStart"/>
      <w:r w:rsidRPr="00FF0019">
        <w:rPr>
          <w:sz w:val="22"/>
          <w:szCs w:val="22"/>
        </w:rPr>
        <w:t>стануекономіки</w:t>
      </w:r>
      <w:proofErr w:type="spellEnd"/>
      <w:r w:rsidRPr="00FF0019">
        <w:rPr>
          <w:sz w:val="22"/>
          <w:szCs w:val="22"/>
        </w:rPr>
        <w:t xml:space="preserve"> на </w:t>
      </w:r>
      <w:proofErr w:type="spellStart"/>
      <w:r w:rsidRPr="00FF0019">
        <w:rPr>
          <w:sz w:val="22"/>
          <w:szCs w:val="22"/>
        </w:rPr>
        <w:t>діяльність</w:t>
      </w:r>
      <w:proofErr w:type="spellEnd"/>
      <w:r w:rsidRPr="00FF0019">
        <w:rPr>
          <w:sz w:val="22"/>
          <w:szCs w:val="22"/>
        </w:rPr>
        <w:t xml:space="preserve"> </w:t>
      </w:r>
      <w:proofErr w:type="spellStart"/>
      <w:r w:rsidRPr="00FF0019">
        <w:rPr>
          <w:sz w:val="22"/>
          <w:szCs w:val="22"/>
        </w:rPr>
        <w:t>організації</w:t>
      </w:r>
      <w:proofErr w:type="spellEnd"/>
      <w:r w:rsidRPr="00FF0019">
        <w:rPr>
          <w:sz w:val="22"/>
          <w:szCs w:val="22"/>
        </w:rPr>
        <w:t>?</w:t>
      </w:r>
    </w:p>
    <w:p w14:paraId="15FAD865" w14:textId="77777777" w:rsidR="00293AAF" w:rsidRPr="00FF0019" w:rsidRDefault="00293AAF" w:rsidP="00277D3A">
      <w:pPr>
        <w:ind w:firstLine="709"/>
        <w:jc w:val="center"/>
        <w:rPr>
          <w:b/>
          <w:bCs/>
          <w:sz w:val="22"/>
          <w:szCs w:val="22"/>
          <w:lang w:val="uk-UA"/>
        </w:rPr>
        <w:sectPr w:rsidR="00293AAF" w:rsidRPr="00FF0019" w:rsidSect="00FF0019">
          <w:pgSz w:w="8397" w:h="11901"/>
          <w:pgMar w:top="1134" w:right="1134" w:bottom="1134" w:left="1134" w:header="567" w:footer="567" w:gutter="0"/>
          <w:cols w:space="708"/>
          <w:docGrid w:linePitch="360"/>
        </w:sectPr>
      </w:pPr>
      <w:bookmarkStart w:id="0" w:name="_Toc254296940"/>
      <w:bookmarkStart w:id="1" w:name="_Toc254296812"/>
      <w:bookmarkStart w:id="2" w:name="_Toc254296588"/>
    </w:p>
    <w:p w14:paraId="38394379" w14:textId="29FE25BF" w:rsidR="00170E2D" w:rsidRPr="00FF0019" w:rsidRDefault="00170E2D" w:rsidP="00170E2D">
      <w:pPr>
        <w:ind w:firstLine="709"/>
        <w:jc w:val="center"/>
        <w:rPr>
          <w:b/>
          <w:bCs/>
          <w:sz w:val="22"/>
          <w:szCs w:val="22"/>
          <w:lang w:val="uk-UA"/>
        </w:rPr>
      </w:pPr>
      <w:r w:rsidRPr="00FF0019">
        <w:rPr>
          <w:b/>
          <w:bCs/>
          <w:sz w:val="22"/>
          <w:szCs w:val="22"/>
          <w:lang w:val="uk-UA"/>
        </w:rPr>
        <w:lastRenderedPageBreak/>
        <w:t>Тема 6. Стратегічний потенціал підприємства та формування його конкурентних переваг</w:t>
      </w:r>
    </w:p>
    <w:p w14:paraId="2BD31F22" w14:textId="77777777" w:rsidR="00374EC0" w:rsidRPr="00FF0019" w:rsidRDefault="00374EC0" w:rsidP="00170E2D">
      <w:pPr>
        <w:ind w:firstLine="709"/>
        <w:jc w:val="center"/>
        <w:rPr>
          <w:b/>
          <w:bCs/>
          <w:sz w:val="22"/>
          <w:szCs w:val="22"/>
        </w:rPr>
      </w:pPr>
    </w:p>
    <w:bookmarkEnd w:id="0"/>
    <w:bookmarkEnd w:id="1"/>
    <w:bookmarkEnd w:id="2"/>
    <w:p w14:paraId="4E682D8E" w14:textId="77777777" w:rsidR="00170E2D" w:rsidRPr="00FF0019" w:rsidRDefault="00170E2D" w:rsidP="00F34959">
      <w:pPr>
        <w:widowControl w:val="0"/>
        <w:numPr>
          <w:ilvl w:val="0"/>
          <w:numId w:val="27"/>
        </w:numPr>
        <w:tabs>
          <w:tab w:val="left" w:pos="709"/>
        </w:tabs>
        <w:autoSpaceDE w:val="0"/>
        <w:autoSpaceDN w:val="0"/>
        <w:adjustRightInd w:val="0"/>
        <w:ind w:left="0" w:firstLine="284"/>
        <w:jc w:val="both"/>
        <w:rPr>
          <w:b/>
          <w:i/>
          <w:sz w:val="22"/>
          <w:szCs w:val="22"/>
          <w:lang w:val="uk-UA"/>
        </w:rPr>
      </w:pPr>
      <w:r w:rsidRPr="00FF0019">
        <w:rPr>
          <w:b/>
          <w:i/>
          <w:sz w:val="22"/>
          <w:szCs w:val="22"/>
          <w:lang w:val="uk-UA"/>
        </w:rPr>
        <w:t>Стратегічні ресурси та стратегічний потенціал підприємства, їх характеристика та методи й показники оцінювання.</w:t>
      </w:r>
    </w:p>
    <w:p w14:paraId="0DA8819F" w14:textId="77777777" w:rsidR="00170E2D" w:rsidRPr="00FF0019" w:rsidRDefault="00170E2D" w:rsidP="006766D2">
      <w:pPr>
        <w:pStyle w:val="31"/>
        <w:tabs>
          <w:tab w:val="left" w:pos="709"/>
        </w:tabs>
        <w:spacing w:after="0"/>
        <w:ind w:left="0" w:firstLine="284"/>
        <w:rPr>
          <w:b/>
          <w:bCs/>
          <w:sz w:val="22"/>
          <w:szCs w:val="22"/>
        </w:rPr>
      </w:pPr>
    </w:p>
    <w:p w14:paraId="14816CDB" w14:textId="77777777" w:rsidR="00170E2D" w:rsidRPr="00FF0019" w:rsidRDefault="00170E2D" w:rsidP="006766D2">
      <w:pPr>
        <w:pStyle w:val="31"/>
        <w:tabs>
          <w:tab w:val="left" w:pos="709"/>
        </w:tabs>
        <w:spacing w:after="0"/>
        <w:ind w:left="0" w:firstLine="284"/>
        <w:jc w:val="both"/>
        <w:rPr>
          <w:bCs/>
          <w:sz w:val="22"/>
          <w:szCs w:val="22"/>
        </w:rPr>
      </w:pPr>
      <w:r w:rsidRPr="00FF0019">
        <w:rPr>
          <w:bCs/>
          <w:sz w:val="22"/>
          <w:szCs w:val="22"/>
        </w:rPr>
        <w:t xml:space="preserve">У </w:t>
      </w:r>
      <w:proofErr w:type="spellStart"/>
      <w:r w:rsidRPr="00FF0019">
        <w:rPr>
          <w:bCs/>
          <w:sz w:val="22"/>
          <w:szCs w:val="22"/>
        </w:rPr>
        <w:t>процесі</w:t>
      </w:r>
      <w:proofErr w:type="spellEnd"/>
      <w:r w:rsidRPr="00FF0019">
        <w:rPr>
          <w:bCs/>
          <w:sz w:val="22"/>
          <w:szCs w:val="22"/>
        </w:rPr>
        <w:t xml:space="preserve"> </w:t>
      </w:r>
      <w:proofErr w:type="spellStart"/>
      <w:r w:rsidRPr="00FF0019">
        <w:rPr>
          <w:bCs/>
          <w:i/>
          <w:sz w:val="22"/>
          <w:szCs w:val="22"/>
        </w:rPr>
        <w:t>аналізу</w:t>
      </w:r>
      <w:proofErr w:type="spellEnd"/>
      <w:r w:rsidRPr="00FF0019">
        <w:rPr>
          <w:bCs/>
          <w:i/>
          <w:sz w:val="22"/>
          <w:szCs w:val="22"/>
        </w:rPr>
        <w:t xml:space="preserve"> </w:t>
      </w:r>
      <w:proofErr w:type="spellStart"/>
      <w:r w:rsidRPr="00FF0019">
        <w:rPr>
          <w:bCs/>
          <w:i/>
          <w:sz w:val="22"/>
          <w:szCs w:val="22"/>
        </w:rPr>
        <w:t>внутрішнього</w:t>
      </w:r>
      <w:proofErr w:type="spellEnd"/>
      <w:r w:rsidRPr="00FF0019">
        <w:rPr>
          <w:bCs/>
          <w:i/>
          <w:sz w:val="22"/>
          <w:szCs w:val="22"/>
        </w:rPr>
        <w:t xml:space="preserve"> </w:t>
      </w:r>
      <w:proofErr w:type="spellStart"/>
      <w:r w:rsidRPr="00FF0019">
        <w:rPr>
          <w:bCs/>
          <w:i/>
          <w:sz w:val="22"/>
          <w:szCs w:val="22"/>
        </w:rPr>
        <w:t>середовища</w:t>
      </w:r>
      <w:proofErr w:type="spellEnd"/>
      <w:r w:rsidRPr="00FF0019">
        <w:rPr>
          <w:bCs/>
          <w:i/>
          <w:sz w:val="22"/>
          <w:szCs w:val="22"/>
        </w:rPr>
        <w:t xml:space="preserve"> </w:t>
      </w:r>
      <w:proofErr w:type="spellStart"/>
      <w:r w:rsidRPr="00FF0019">
        <w:rPr>
          <w:bCs/>
          <w:i/>
          <w:sz w:val="22"/>
          <w:szCs w:val="22"/>
        </w:rPr>
        <w:t>підприємства</w:t>
      </w:r>
      <w:proofErr w:type="spellEnd"/>
      <w:r w:rsidRPr="00FF0019">
        <w:rPr>
          <w:bCs/>
          <w:sz w:val="22"/>
          <w:szCs w:val="22"/>
        </w:rPr>
        <w:t xml:space="preserve"> </w:t>
      </w:r>
      <w:proofErr w:type="spellStart"/>
      <w:r w:rsidRPr="00FF0019">
        <w:rPr>
          <w:bCs/>
          <w:sz w:val="22"/>
          <w:szCs w:val="22"/>
        </w:rPr>
        <w:t>використовується</w:t>
      </w:r>
      <w:proofErr w:type="spellEnd"/>
      <w:r w:rsidRPr="00FF0019">
        <w:rPr>
          <w:bCs/>
          <w:sz w:val="22"/>
          <w:szCs w:val="22"/>
        </w:rPr>
        <w:t xml:space="preserve"> </w:t>
      </w:r>
      <w:proofErr w:type="spellStart"/>
      <w:r w:rsidRPr="00FF0019">
        <w:rPr>
          <w:bCs/>
          <w:sz w:val="22"/>
          <w:szCs w:val="22"/>
        </w:rPr>
        <w:t>управлінське</w:t>
      </w:r>
      <w:proofErr w:type="spellEnd"/>
      <w:r w:rsidRPr="00FF0019">
        <w:rPr>
          <w:bCs/>
          <w:sz w:val="22"/>
          <w:szCs w:val="22"/>
        </w:rPr>
        <w:t xml:space="preserve"> </w:t>
      </w:r>
      <w:proofErr w:type="spellStart"/>
      <w:r w:rsidRPr="00FF0019">
        <w:rPr>
          <w:bCs/>
          <w:sz w:val="22"/>
          <w:szCs w:val="22"/>
        </w:rPr>
        <w:t>обстеження</w:t>
      </w:r>
      <w:proofErr w:type="spellEnd"/>
      <w:r w:rsidRPr="00FF0019">
        <w:rPr>
          <w:bCs/>
          <w:sz w:val="22"/>
          <w:szCs w:val="22"/>
        </w:rPr>
        <w:t xml:space="preserve">, яке </w:t>
      </w:r>
      <w:proofErr w:type="spellStart"/>
      <w:r w:rsidRPr="00FF0019">
        <w:rPr>
          <w:bCs/>
          <w:sz w:val="22"/>
          <w:szCs w:val="22"/>
        </w:rPr>
        <w:t>передбачає</w:t>
      </w:r>
      <w:proofErr w:type="spellEnd"/>
      <w:r w:rsidRPr="00FF0019">
        <w:rPr>
          <w:bCs/>
          <w:sz w:val="22"/>
          <w:szCs w:val="22"/>
        </w:rPr>
        <w:t xml:space="preserve"> </w:t>
      </w:r>
      <w:proofErr w:type="spellStart"/>
      <w:r w:rsidRPr="00FF0019">
        <w:rPr>
          <w:bCs/>
          <w:sz w:val="22"/>
          <w:szCs w:val="22"/>
        </w:rPr>
        <w:t>виявлення</w:t>
      </w:r>
      <w:proofErr w:type="spellEnd"/>
      <w:r w:rsidRPr="00FF0019">
        <w:rPr>
          <w:bCs/>
          <w:sz w:val="22"/>
          <w:szCs w:val="22"/>
        </w:rPr>
        <w:t xml:space="preserve"> </w:t>
      </w:r>
      <w:proofErr w:type="spellStart"/>
      <w:r w:rsidRPr="00FF0019">
        <w:rPr>
          <w:bCs/>
          <w:sz w:val="22"/>
          <w:szCs w:val="22"/>
        </w:rPr>
        <w:t>сильних</w:t>
      </w:r>
      <w:proofErr w:type="spellEnd"/>
      <w:r w:rsidRPr="00FF0019">
        <w:rPr>
          <w:bCs/>
          <w:sz w:val="22"/>
          <w:szCs w:val="22"/>
        </w:rPr>
        <w:t xml:space="preserve"> та </w:t>
      </w:r>
      <w:proofErr w:type="spellStart"/>
      <w:r w:rsidRPr="00FF0019">
        <w:rPr>
          <w:bCs/>
          <w:sz w:val="22"/>
          <w:szCs w:val="22"/>
        </w:rPr>
        <w:t>слабких</w:t>
      </w:r>
      <w:proofErr w:type="spellEnd"/>
      <w:r w:rsidRPr="00FF0019">
        <w:rPr>
          <w:bCs/>
          <w:sz w:val="22"/>
          <w:szCs w:val="22"/>
        </w:rPr>
        <w:t xml:space="preserve"> </w:t>
      </w:r>
      <w:proofErr w:type="spellStart"/>
      <w:r w:rsidRPr="00FF0019">
        <w:rPr>
          <w:bCs/>
          <w:sz w:val="22"/>
          <w:szCs w:val="22"/>
        </w:rPr>
        <w:t>сторін</w:t>
      </w:r>
      <w:proofErr w:type="spellEnd"/>
      <w:r w:rsidRPr="00FF0019">
        <w:rPr>
          <w:bCs/>
          <w:sz w:val="22"/>
          <w:szCs w:val="22"/>
        </w:rPr>
        <w:t xml:space="preserve">. </w:t>
      </w:r>
    </w:p>
    <w:p w14:paraId="4439DAF6" w14:textId="77777777" w:rsidR="00170E2D" w:rsidRPr="00FF0019" w:rsidRDefault="00170E2D" w:rsidP="006766D2">
      <w:pPr>
        <w:tabs>
          <w:tab w:val="left" w:pos="709"/>
          <w:tab w:val="left" w:pos="4820"/>
        </w:tabs>
        <w:ind w:firstLine="284"/>
        <w:jc w:val="both"/>
        <w:rPr>
          <w:sz w:val="22"/>
          <w:szCs w:val="22"/>
          <w:lang w:val="uk-UA"/>
        </w:rPr>
      </w:pPr>
      <w:r w:rsidRPr="00FF0019">
        <w:rPr>
          <w:spacing w:val="-3"/>
          <w:w w:val="101"/>
          <w:sz w:val="22"/>
          <w:szCs w:val="22"/>
          <w:lang w:val="uk-UA"/>
        </w:rPr>
        <w:t xml:space="preserve">Спочатку здійснюється загальна характеристика підприємства, яка охоплює </w:t>
      </w:r>
      <w:r w:rsidRPr="00FF0019">
        <w:rPr>
          <w:spacing w:val="-7"/>
          <w:w w:val="101"/>
          <w:sz w:val="22"/>
          <w:szCs w:val="22"/>
          <w:lang w:val="uk-UA"/>
        </w:rPr>
        <w:t>ряд питань:</w:t>
      </w:r>
    </w:p>
    <w:p w14:paraId="7A91DB31" w14:textId="77777777" w:rsidR="00170E2D" w:rsidRPr="00FF0019" w:rsidRDefault="00170E2D" w:rsidP="00F34959">
      <w:pPr>
        <w:numPr>
          <w:ilvl w:val="0"/>
          <w:numId w:val="16"/>
        </w:numPr>
        <w:tabs>
          <w:tab w:val="clear" w:pos="720"/>
          <w:tab w:val="left" w:pos="709"/>
        </w:tabs>
        <w:ind w:left="0" w:firstLine="284"/>
        <w:jc w:val="both"/>
        <w:rPr>
          <w:sz w:val="22"/>
          <w:szCs w:val="22"/>
          <w:lang w:val="uk-UA"/>
        </w:rPr>
      </w:pPr>
      <w:r w:rsidRPr="00FF0019">
        <w:rPr>
          <w:sz w:val="22"/>
          <w:szCs w:val="22"/>
          <w:lang w:val="uk-UA"/>
        </w:rPr>
        <w:t>історія розвитку організації;</w:t>
      </w:r>
    </w:p>
    <w:p w14:paraId="4892E01C" w14:textId="77777777" w:rsidR="00170E2D" w:rsidRPr="00FF0019" w:rsidRDefault="00170E2D" w:rsidP="00F34959">
      <w:pPr>
        <w:numPr>
          <w:ilvl w:val="0"/>
          <w:numId w:val="16"/>
        </w:numPr>
        <w:tabs>
          <w:tab w:val="clear" w:pos="720"/>
          <w:tab w:val="left" w:pos="709"/>
        </w:tabs>
        <w:ind w:left="0" w:firstLine="284"/>
        <w:jc w:val="both"/>
        <w:rPr>
          <w:sz w:val="22"/>
          <w:szCs w:val="22"/>
          <w:lang w:val="uk-UA"/>
        </w:rPr>
      </w:pPr>
      <w:r w:rsidRPr="00FF0019">
        <w:rPr>
          <w:sz w:val="22"/>
          <w:szCs w:val="22"/>
          <w:lang w:val="uk-UA"/>
        </w:rPr>
        <w:t>організаційно-правова форма;</w:t>
      </w:r>
    </w:p>
    <w:p w14:paraId="13B26DD9" w14:textId="1A8D23B6" w:rsidR="0030591D" w:rsidRPr="00FF0019" w:rsidRDefault="0030591D" w:rsidP="00F34959">
      <w:pPr>
        <w:numPr>
          <w:ilvl w:val="0"/>
          <w:numId w:val="16"/>
        </w:numPr>
        <w:tabs>
          <w:tab w:val="clear" w:pos="720"/>
          <w:tab w:val="left" w:pos="709"/>
        </w:tabs>
        <w:ind w:left="0" w:firstLine="284"/>
        <w:jc w:val="both"/>
        <w:rPr>
          <w:sz w:val="22"/>
          <w:szCs w:val="22"/>
          <w:lang w:val="uk-UA"/>
        </w:rPr>
      </w:pPr>
      <w:r w:rsidRPr="00FF0019">
        <w:rPr>
          <w:sz w:val="22"/>
          <w:szCs w:val="22"/>
          <w:lang w:val="uk-UA"/>
        </w:rPr>
        <w:t>діяльність організації (сектор економіки, в якому працює організація; місія організації; існуючі ринки товарів та послуг; основні види товарів та послуг, що надаються організацією та ін.).</w:t>
      </w:r>
    </w:p>
    <w:p w14:paraId="1206139E" w14:textId="77777777" w:rsidR="0030591D" w:rsidRPr="00FF0019" w:rsidRDefault="0030591D" w:rsidP="00F34959">
      <w:pPr>
        <w:pStyle w:val="a4"/>
        <w:numPr>
          <w:ilvl w:val="0"/>
          <w:numId w:val="16"/>
        </w:numPr>
        <w:tabs>
          <w:tab w:val="clear" w:pos="720"/>
          <w:tab w:val="left" w:pos="709"/>
        </w:tabs>
        <w:ind w:left="0" w:firstLine="284"/>
        <w:jc w:val="both"/>
        <w:rPr>
          <w:spacing w:val="-4"/>
          <w:sz w:val="22"/>
          <w:szCs w:val="22"/>
          <w:lang w:val="uk-UA"/>
        </w:rPr>
      </w:pPr>
      <w:r w:rsidRPr="00FF0019">
        <w:rPr>
          <w:spacing w:val="-4"/>
          <w:sz w:val="22"/>
          <w:szCs w:val="22"/>
          <w:lang w:val="uk-UA"/>
        </w:rPr>
        <w:t>«оптимальність розмірів» підприємства (рівень концентрації);</w:t>
      </w:r>
    </w:p>
    <w:p w14:paraId="0E2B49AD" w14:textId="77777777" w:rsidR="0030591D" w:rsidRPr="00FF0019" w:rsidRDefault="0030591D" w:rsidP="00F34959">
      <w:pPr>
        <w:pStyle w:val="a5"/>
        <w:numPr>
          <w:ilvl w:val="0"/>
          <w:numId w:val="16"/>
        </w:numPr>
        <w:tabs>
          <w:tab w:val="clear" w:pos="720"/>
          <w:tab w:val="left" w:pos="709"/>
        </w:tabs>
        <w:spacing w:after="0"/>
        <w:ind w:left="0" w:firstLine="284"/>
        <w:rPr>
          <w:sz w:val="22"/>
          <w:szCs w:val="22"/>
          <w:lang w:val="uk-UA"/>
        </w:rPr>
      </w:pPr>
      <w:r w:rsidRPr="00FF0019">
        <w:rPr>
          <w:sz w:val="22"/>
          <w:szCs w:val="22"/>
          <w:lang w:val="uk-UA"/>
        </w:rPr>
        <w:t>складність і гнучкість виробничої системи (рівень спеціалізації та можливості виробничої диверсифікації);</w:t>
      </w:r>
    </w:p>
    <w:p w14:paraId="2DB62AF2" w14:textId="77777777" w:rsidR="0030591D" w:rsidRPr="00FF0019" w:rsidRDefault="0030591D" w:rsidP="00F34959">
      <w:pPr>
        <w:pStyle w:val="a4"/>
        <w:numPr>
          <w:ilvl w:val="0"/>
          <w:numId w:val="16"/>
        </w:numPr>
        <w:tabs>
          <w:tab w:val="clear" w:pos="720"/>
          <w:tab w:val="left" w:pos="709"/>
        </w:tabs>
        <w:ind w:left="0" w:firstLine="284"/>
        <w:jc w:val="both"/>
        <w:rPr>
          <w:sz w:val="22"/>
          <w:szCs w:val="22"/>
          <w:lang w:val="uk-UA"/>
        </w:rPr>
      </w:pPr>
      <w:r w:rsidRPr="00FF0019">
        <w:rPr>
          <w:sz w:val="22"/>
          <w:szCs w:val="22"/>
          <w:lang w:val="uk-UA"/>
        </w:rPr>
        <w:t>профіль стратегічного потенціалу (цільова оцінка);</w:t>
      </w:r>
    </w:p>
    <w:p w14:paraId="409A4920" w14:textId="77777777" w:rsidR="0030591D" w:rsidRPr="00FF0019" w:rsidRDefault="0030591D" w:rsidP="00F34959">
      <w:pPr>
        <w:pStyle w:val="a4"/>
        <w:numPr>
          <w:ilvl w:val="0"/>
          <w:numId w:val="16"/>
        </w:numPr>
        <w:tabs>
          <w:tab w:val="clear" w:pos="720"/>
          <w:tab w:val="left" w:pos="709"/>
        </w:tabs>
        <w:ind w:left="0" w:firstLine="284"/>
        <w:jc w:val="both"/>
        <w:rPr>
          <w:spacing w:val="-6"/>
          <w:sz w:val="22"/>
          <w:szCs w:val="22"/>
          <w:lang w:val="uk-UA"/>
        </w:rPr>
      </w:pPr>
      <w:r w:rsidRPr="00FF0019">
        <w:rPr>
          <w:spacing w:val="-6"/>
          <w:sz w:val="22"/>
          <w:szCs w:val="22"/>
          <w:lang w:val="uk-UA"/>
        </w:rPr>
        <w:t>фаза «життєвого циклу» підприємства та його окремих частин;</w:t>
      </w:r>
    </w:p>
    <w:p w14:paraId="79F427D7" w14:textId="77777777" w:rsidR="0030591D" w:rsidRPr="00FF0019" w:rsidRDefault="0030591D" w:rsidP="00F34959">
      <w:pPr>
        <w:pStyle w:val="a4"/>
        <w:numPr>
          <w:ilvl w:val="0"/>
          <w:numId w:val="16"/>
        </w:numPr>
        <w:tabs>
          <w:tab w:val="clear" w:pos="720"/>
          <w:tab w:val="left" w:pos="709"/>
        </w:tabs>
        <w:ind w:left="0" w:firstLine="284"/>
        <w:jc w:val="both"/>
        <w:rPr>
          <w:sz w:val="22"/>
          <w:szCs w:val="22"/>
          <w:lang w:val="uk-UA"/>
        </w:rPr>
      </w:pPr>
      <w:proofErr w:type="spellStart"/>
      <w:r w:rsidRPr="00FF0019">
        <w:rPr>
          <w:sz w:val="22"/>
          <w:szCs w:val="22"/>
          <w:lang w:val="uk-UA"/>
        </w:rPr>
        <w:t>капітало</w:t>
      </w:r>
      <w:proofErr w:type="spellEnd"/>
      <w:r w:rsidRPr="00FF0019">
        <w:rPr>
          <w:sz w:val="22"/>
          <w:szCs w:val="22"/>
          <w:lang w:val="uk-UA"/>
        </w:rPr>
        <w:t>-, науко-, трудомісткість та інші показники щодо продукції;</w:t>
      </w:r>
    </w:p>
    <w:p w14:paraId="26A94D6E" w14:textId="77777777" w:rsidR="0030591D" w:rsidRPr="00FF0019" w:rsidRDefault="0030591D" w:rsidP="00F34959">
      <w:pPr>
        <w:numPr>
          <w:ilvl w:val="0"/>
          <w:numId w:val="16"/>
        </w:numPr>
        <w:tabs>
          <w:tab w:val="clear" w:pos="720"/>
          <w:tab w:val="left" w:pos="709"/>
        </w:tabs>
        <w:ind w:left="0" w:firstLine="284"/>
        <w:jc w:val="both"/>
        <w:rPr>
          <w:sz w:val="22"/>
          <w:szCs w:val="22"/>
          <w:lang w:val="uk-UA"/>
        </w:rPr>
      </w:pPr>
      <w:r w:rsidRPr="00FF0019">
        <w:rPr>
          <w:sz w:val="22"/>
          <w:szCs w:val="22"/>
          <w:lang w:val="uk-UA"/>
        </w:rPr>
        <w:t>додана вартість продукту.</w:t>
      </w:r>
    </w:p>
    <w:p w14:paraId="480C4535" w14:textId="77777777" w:rsidR="0030591D" w:rsidRPr="00FF0019" w:rsidRDefault="0030591D" w:rsidP="00F34959">
      <w:pPr>
        <w:numPr>
          <w:ilvl w:val="0"/>
          <w:numId w:val="16"/>
        </w:numPr>
        <w:tabs>
          <w:tab w:val="clear" w:pos="720"/>
          <w:tab w:val="left" w:pos="709"/>
        </w:tabs>
        <w:ind w:left="0" w:firstLine="284"/>
        <w:jc w:val="both"/>
        <w:rPr>
          <w:sz w:val="22"/>
          <w:szCs w:val="22"/>
          <w:lang w:val="uk-UA"/>
        </w:rPr>
      </w:pPr>
      <w:r w:rsidRPr="00FF0019">
        <w:rPr>
          <w:sz w:val="22"/>
          <w:szCs w:val="22"/>
          <w:lang w:val="uk-UA"/>
        </w:rPr>
        <w:t>інфраструктура організації (наявність та характеристи</w:t>
      </w:r>
      <w:r w:rsidRPr="00FF0019">
        <w:rPr>
          <w:sz w:val="22"/>
          <w:szCs w:val="22"/>
          <w:lang w:val="uk-UA"/>
        </w:rPr>
        <w:softHyphen/>
        <w:t xml:space="preserve">ка підсобних господарств; </w:t>
      </w:r>
    </w:p>
    <w:p w14:paraId="19C7F0B3" w14:textId="77777777" w:rsidR="0030591D" w:rsidRPr="00FF0019" w:rsidRDefault="0030591D" w:rsidP="00F34959">
      <w:pPr>
        <w:numPr>
          <w:ilvl w:val="0"/>
          <w:numId w:val="16"/>
        </w:numPr>
        <w:tabs>
          <w:tab w:val="clear" w:pos="720"/>
          <w:tab w:val="left" w:pos="709"/>
        </w:tabs>
        <w:ind w:left="0" w:firstLine="284"/>
        <w:jc w:val="both"/>
        <w:rPr>
          <w:sz w:val="22"/>
          <w:szCs w:val="22"/>
          <w:lang w:val="uk-UA"/>
        </w:rPr>
      </w:pPr>
      <w:r w:rsidRPr="00FF0019">
        <w:rPr>
          <w:sz w:val="22"/>
          <w:szCs w:val="22"/>
          <w:lang w:val="uk-UA"/>
        </w:rPr>
        <w:t>розвиненість транспортної мережі тощо);</w:t>
      </w:r>
    </w:p>
    <w:p w14:paraId="6372C2DB" w14:textId="77777777" w:rsidR="0030591D" w:rsidRPr="00FF0019" w:rsidRDefault="0030591D" w:rsidP="00F34959">
      <w:pPr>
        <w:pStyle w:val="a4"/>
        <w:numPr>
          <w:ilvl w:val="0"/>
          <w:numId w:val="16"/>
        </w:numPr>
        <w:tabs>
          <w:tab w:val="clear" w:pos="720"/>
          <w:tab w:val="left" w:pos="709"/>
        </w:tabs>
        <w:ind w:left="0" w:firstLine="284"/>
        <w:jc w:val="both"/>
        <w:rPr>
          <w:sz w:val="22"/>
          <w:szCs w:val="22"/>
          <w:lang w:val="uk-UA"/>
        </w:rPr>
      </w:pPr>
      <w:r w:rsidRPr="00FF0019">
        <w:rPr>
          <w:sz w:val="22"/>
          <w:szCs w:val="22"/>
          <w:lang w:val="uk-UA"/>
        </w:rPr>
        <w:t>рівень самостійності підприємства (форма власності);</w:t>
      </w:r>
    </w:p>
    <w:p w14:paraId="6EAD1774" w14:textId="77777777" w:rsidR="002359BA" w:rsidRPr="00FF0019" w:rsidRDefault="002359BA" w:rsidP="00F34959">
      <w:pPr>
        <w:pStyle w:val="a4"/>
        <w:numPr>
          <w:ilvl w:val="0"/>
          <w:numId w:val="16"/>
        </w:numPr>
        <w:tabs>
          <w:tab w:val="clear" w:pos="720"/>
          <w:tab w:val="left" w:pos="709"/>
        </w:tabs>
        <w:ind w:left="0" w:firstLine="284"/>
        <w:jc w:val="both"/>
        <w:rPr>
          <w:sz w:val="22"/>
          <w:szCs w:val="22"/>
          <w:lang w:val="uk-UA"/>
        </w:rPr>
      </w:pPr>
      <w:r w:rsidRPr="00FF0019">
        <w:rPr>
          <w:sz w:val="22"/>
          <w:szCs w:val="22"/>
          <w:lang w:val="uk-UA"/>
        </w:rPr>
        <w:t>імідж підприємства, наявність чітко визначених цілей та стратегій;</w:t>
      </w:r>
    </w:p>
    <w:p w14:paraId="4F2A5AF5" w14:textId="77777777" w:rsidR="002359BA" w:rsidRPr="00FF0019" w:rsidRDefault="002359BA" w:rsidP="00F34959">
      <w:pPr>
        <w:pStyle w:val="a4"/>
        <w:numPr>
          <w:ilvl w:val="0"/>
          <w:numId w:val="16"/>
        </w:numPr>
        <w:tabs>
          <w:tab w:val="clear" w:pos="720"/>
          <w:tab w:val="left" w:pos="709"/>
        </w:tabs>
        <w:ind w:left="0" w:firstLine="284"/>
        <w:jc w:val="both"/>
        <w:rPr>
          <w:sz w:val="22"/>
          <w:szCs w:val="22"/>
          <w:lang w:val="uk-UA"/>
        </w:rPr>
      </w:pPr>
      <w:r w:rsidRPr="00FF0019">
        <w:rPr>
          <w:sz w:val="22"/>
          <w:szCs w:val="22"/>
          <w:lang w:val="uk-UA"/>
        </w:rPr>
        <w:t>конкурентоспроможність підприємства, можливість конкуренції з вітчизняними та зарубіжними організаціями;</w:t>
      </w:r>
    </w:p>
    <w:p w14:paraId="155337C6" w14:textId="44C9D3A6" w:rsidR="00170E2D" w:rsidRPr="00FF0019" w:rsidRDefault="00170E2D" w:rsidP="00F34959">
      <w:pPr>
        <w:numPr>
          <w:ilvl w:val="0"/>
          <w:numId w:val="16"/>
        </w:numPr>
        <w:tabs>
          <w:tab w:val="clear" w:pos="720"/>
          <w:tab w:val="left" w:pos="709"/>
        </w:tabs>
        <w:ind w:left="0" w:firstLine="284"/>
        <w:jc w:val="both"/>
        <w:rPr>
          <w:sz w:val="22"/>
          <w:szCs w:val="22"/>
          <w:lang w:val="uk-UA"/>
        </w:rPr>
      </w:pPr>
      <w:r w:rsidRPr="00FF0019">
        <w:rPr>
          <w:sz w:val="22"/>
          <w:szCs w:val="22"/>
          <w:lang w:val="uk-UA"/>
        </w:rPr>
        <w:t>оцінка вартості організації</w:t>
      </w:r>
      <w:r w:rsidR="0030591D" w:rsidRPr="00FF0019">
        <w:rPr>
          <w:sz w:val="22"/>
          <w:szCs w:val="22"/>
          <w:lang w:val="uk-UA"/>
        </w:rPr>
        <w:t xml:space="preserve"> тощо</w:t>
      </w:r>
      <w:r w:rsidRPr="00FF0019">
        <w:rPr>
          <w:sz w:val="22"/>
          <w:szCs w:val="22"/>
          <w:lang w:val="uk-UA"/>
        </w:rPr>
        <w:t>.</w:t>
      </w:r>
    </w:p>
    <w:p w14:paraId="2483F892" w14:textId="77777777" w:rsidR="00ED3F8B" w:rsidRPr="00FF0019" w:rsidRDefault="00170E2D" w:rsidP="006766D2">
      <w:pPr>
        <w:tabs>
          <w:tab w:val="left" w:pos="709"/>
        </w:tabs>
        <w:ind w:firstLine="284"/>
        <w:jc w:val="both"/>
        <w:rPr>
          <w:sz w:val="22"/>
          <w:szCs w:val="22"/>
          <w:lang w:val="uk-UA"/>
        </w:rPr>
      </w:pPr>
      <w:r w:rsidRPr="00FF0019">
        <w:rPr>
          <w:b/>
          <w:bCs/>
          <w:i/>
          <w:sz w:val="22"/>
          <w:szCs w:val="22"/>
          <w:lang w:val="uk-UA"/>
        </w:rPr>
        <w:lastRenderedPageBreak/>
        <w:t>Аналіз внутрішнього середовища доцільно здійснювати за двома напрямками.</w:t>
      </w:r>
      <w:r w:rsidRPr="00FF0019">
        <w:rPr>
          <w:b/>
          <w:bCs/>
          <w:sz w:val="22"/>
          <w:szCs w:val="22"/>
          <w:lang w:val="uk-UA"/>
        </w:rPr>
        <w:t xml:space="preserve"> </w:t>
      </w:r>
      <w:r w:rsidRPr="00FF0019">
        <w:rPr>
          <w:sz w:val="22"/>
          <w:szCs w:val="22"/>
          <w:lang w:val="uk-UA"/>
        </w:rPr>
        <w:t>Перший напрямок</w:t>
      </w:r>
      <w:r w:rsidR="00AB1B28" w:rsidRPr="00FF0019">
        <w:rPr>
          <w:sz w:val="22"/>
          <w:szCs w:val="22"/>
          <w:lang w:val="uk-UA"/>
        </w:rPr>
        <w:t xml:space="preserve"> </w:t>
      </w:r>
      <w:r w:rsidRPr="00FF0019">
        <w:rPr>
          <w:sz w:val="22"/>
          <w:szCs w:val="22"/>
          <w:lang w:val="uk-UA"/>
        </w:rPr>
        <w:t>передбачає</w:t>
      </w:r>
      <w:r w:rsidR="00AB1B28" w:rsidRPr="00FF0019">
        <w:rPr>
          <w:sz w:val="22"/>
          <w:szCs w:val="22"/>
          <w:lang w:val="uk-UA"/>
        </w:rPr>
        <w:t xml:space="preserve"> </w:t>
      </w:r>
      <w:r w:rsidRPr="00FF0019">
        <w:rPr>
          <w:sz w:val="22"/>
          <w:szCs w:val="22"/>
          <w:lang w:val="uk-UA"/>
        </w:rPr>
        <w:t>аналіз</w:t>
      </w:r>
      <w:r w:rsidR="00AB1B28" w:rsidRPr="00FF0019">
        <w:rPr>
          <w:sz w:val="22"/>
          <w:szCs w:val="22"/>
          <w:lang w:val="uk-UA"/>
        </w:rPr>
        <w:t xml:space="preserve"> </w:t>
      </w:r>
      <w:r w:rsidRPr="00FF0019">
        <w:rPr>
          <w:sz w:val="22"/>
          <w:szCs w:val="22"/>
          <w:lang w:val="uk-UA"/>
        </w:rPr>
        <w:t>показників господарської діяльності підприємства.</w:t>
      </w:r>
      <w:r w:rsidR="00AB1B28" w:rsidRPr="00FF0019">
        <w:rPr>
          <w:sz w:val="22"/>
          <w:szCs w:val="22"/>
          <w:lang w:val="uk-UA"/>
        </w:rPr>
        <w:t xml:space="preserve"> </w:t>
      </w:r>
      <w:r w:rsidRPr="00FF0019">
        <w:rPr>
          <w:sz w:val="22"/>
          <w:szCs w:val="22"/>
          <w:lang w:val="uk-UA"/>
        </w:rPr>
        <w:t>До переліку цих показників можуть бути включені такі: частка ринку; обсяг продажу та темп його зростання; чистий прибуток; рентабельність; показники ефективності використання ресурсів тощо. За результатами аналізу показників здійснюється оцінка економічного стану підприємства, що є одним з індикаторів ефективності діючої стратегії підприємства. Другий напрямок передбачає аналіз та оцінку факторів внутрішнього середовища за функціональними сферами підприємства</w:t>
      </w:r>
      <w:r w:rsidR="00ED3F8B" w:rsidRPr="00FF0019">
        <w:rPr>
          <w:sz w:val="22"/>
          <w:szCs w:val="22"/>
          <w:lang w:val="uk-UA"/>
        </w:rPr>
        <w:t xml:space="preserve"> (Табл.6.1).</w:t>
      </w:r>
    </w:p>
    <w:p w14:paraId="6D4E42DD" w14:textId="3E40A8E1" w:rsidR="00ED3F8B" w:rsidRPr="00FF0019" w:rsidRDefault="00ED3F8B" w:rsidP="00ED3F8B">
      <w:pPr>
        <w:tabs>
          <w:tab w:val="left" w:pos="720"/>
        </w:tabs>
        <w:ind w:firstLine="540"/>
        <w:jc w:val="right"/>
        <w:rPr>
          <w:sz w:val="22"/>
          <w:szCs w:val="22"/>
          <w:lang w:val="uk-UA"/>
        </w:rPr>
      </w:pPr>
      <w:r w:rsidRPr="00FF0019">
        <w:rPr>
          <w:sz w:val="22"/>
          <w:szCs w:val="22"/>
          <w:lang w:val="uk-UA"/>
        </w:rPr>
        <w:t xml:space="preserve">Таблиця 6.1 </w:t>
      </w:r>
    </w:p>
    <w:p w14:paraId="21805823" w14:textId="55D9D694" w:rsidR="00ED3F8B" w:rsidRPr="00FF0019" w:rsidRDefault="00ED3F8B" w:rsidP="00ED3F8B">
      <w:pPr>
        <w:pStyle w:val="14"/>
        <w:tabs>
          <w:tab w:val="left" w:pos="720"/>
        </w:tabs>
        <w:ind w:firstLine="720"/>
        <w:jc w:val="center"/>
        <w:rPr>
          <w:color w:val="000000"/>
          <w:sz w:val="22"/>
          <w:szCs w:val="22"/>
          <w:lang w:val="uk-UA"/>
        </w:rPr>
      </w:pPr>
      <w:r w:rsidRPr="00FF0019">
        <w:rPr>
          <w:color w:val="000000"/>
          <w:sz w:val="22"/>
          <w:szCs w:val="22"/>
          <w:lang w:val="uk-UA"/>
        </w:rPr>
        <w:t>Вплив чинників внутрішнього середовища на функціонування підприємства</w:t>
      </w:r>
    </w:p>
    <w:p w14:paraId="29FEEB0E" w14:textId="77777777" w:rsidR="00ED3F8B" w:rsidRPr="00FF0019" w:rsidRDefault="00ED3F8B" w:rsidP="00ED3F8B">
      <w:pPr>
        <w:tabs>
          <w:tab w:val="left" w:pos="720"/>
        </w:tabs>
        <w:ind w:firstLine="540"/>
        <w:jc w:val="both"/>
        <w:rPr>
          <w:sz w:val="22"/>
          <w:szCs w:val="22"/>
          <w:lang w:val="uk-UA"/>
        </w:rPr>
      </w:pPr>
    </w:p>
    <w:tbl>
      <w:tblPr>
        <w:tblStyle w:val="a3"/>
        <w:tblW w:w="6224" w:type="dxa"/>
        <w:tblLayout w:type="fixed"/>
        <w:tblLook w:val="04A0" w:firstRow="1" w:lastRow="0" w:firstColumn="1" w:lastColumn="0" w:noHBand="0" w:noVBand="1"/>
      </w:tblPr>
      <w:tblGrid>
        <w:gridCol w:w="942"/>
        <w:gridCol w:w="2077"/>
        <w:gridCol w:w="3205"/>
      </w:tblGrid>
      <w:tr w:rsidR="002359BA" w:rsidRPr="00FF0019" w14:paraId="43A6B634" w14:textId="7E3CEABF" w:rsidTr="006766D2">
        <w:trPr>
          <w:trHeight w:val="521"/>
        </w:trPr>
        <w:tc>
          <w:tcPr>
            <w:tcW w:w="942" w:type="dxa"/>
            <w:vAlign w:val="center"/>
          </w:tcPr>
          <w:p w14:paraId="14764DA0" w14:textId="4374889A" w:rsidR="00E54EDB" w:rsidRPr="006766D2" w:rsidRDefault="00E54EDB" w:rsidP="002359BA">
            <w:pPr>
              <w:tabs>
                <w:tab w:val="left" w:pos="720"/>
              </w:tabs>
              <w:jc w:val="both"/>
              <w:rPr>
                <w:sz w:val="20"/>
                <w:szCs w:val="20"/>
                <w:lang w:val="uk-UA"/>
              </w:rPr>
            </w:pPr>
            <w:r w:rsidRPr="006766D2">
              <w:rPr>
                <w:sz w:val="20"/>
                <w:szCs w:val="20"/>
                <w:lang w:val="uk-UA"/>
              </w:rPr>
              <w:t xml:space="preserve">Сфера або вид </w:t>
            </w:r>
            <w:proofErr w:type="spellStart"/>
            <w:r w:rsidRPr="006766D2">
              <w:rPr>
                <w:sz w:val="20"/>
                <w:szCs w:val="20"/>
                <w:lang w:val="uk-UA"/>
              </w:rPr>
              <w:t>діяль</w:t>
            </w:r>
            <w:r w:rsidR="00C174CD">
              <w:rPr>
                <w:sz w:val="20"/>
                <w:szCs w:val="20"/>
                <w:lang w:val="uk-UA"/>
              </w:rPr>
              <w:t>-</w:t>
            </w:r>
            <w:r w:rsidRPr="006766D2">
              <w:rPr>
                <w:sz w:val="20"/>
                <w:szCs w:val="20"/>
                <w:lang w:val="uk-UA"/>
              </w:rPr>
              <w:t>ності</w:t>
            </w:r>
            <w:proofErr w:type="spellEnd"/>
          </w:p>
        </w:tc>
        <w:tc>
          <w:tcPr>
            <w:tcW w:w="2077" w:type="dxa"/>
            <w:vAlign w:val="center"/>
          </w:tcPr>
          <w:p w14:paraId="198CA51B" w14:textId="71E87665" w:rsidR="00E54EDB" w:rsidRPr="006766D2" w:rsidRDefault="00E54EDB" w:rsidP="002359BA">
            <w:pPr>
              <w:tabs>
                <w:tab w:val="left" w:pos="720"/>
              </w:tabs>
              <w:jc w:val="both"/>
              <w:rPr>
                <w:sz w:val="20"/>
                <w:szCs w:val="20"/>
                <w:lang w:val="uk-UA"/>
              </w:rPr>
            </w:pPr>
            <w:r w:rsidRPr="006766D2">
              <w:rPr>
                <w:sz w:val="20"/>
                <w:szCs w:val="20"/>
                <w:lang w:val="uk-UA"/>
              </w:rPr>
              <w:t>Напрями впливу</w:t>
            </w:r>
          </w:p>
        </w:tc>
        <w:tc>
          <w:tcPr>
            <w:tcW w:w="3205" w:type="dxa"/>
            <w:vAlign w:val="center"/>
          </w:tcPr>
          <w:p w14:paraId="0AE02F5C" w14:textId="30F2DF3C" w:rsidR="00E54EDB" w:rsidRPr="006766D2" w:rsidRDefault="00E54EDB" w:rsidP="002359BA">
            <w:pPr>
              <w:tabs>
                <w:tab w:val="left" w:pos="720"/>
              </w:tabs>
              <w:jc w:val="both"/>
              <w:rPr>
                <w:sz w:val="20"/>
                <w:szCs w:val="20"/>
                <w:lang w:val="uk-UA"/>
              </w:rPr>
            </w:pPr>
            <w:r w:rsidRPr="006766D2">
              <w:rPr>
                <w:sz w:val="20"/>
                <w:szCs w:val="20"/>
              </w:rPr>
              <w:t xml:space="preserve">Система </w:t>
            </w:r>
            <w:proofErr w:type="spellStart"/>
            <w:r w:rsidRPr="006766D2">
              <w:rPr>
                <w:sz w:val="20"/>
                <w:szCs w:val="20"/>
              </w:rPr>
              <w:t>показників</w:t>
            </w:r>
            <w:proofErr w:type="spellEnd"/>
          </w:p>
        </w:tc>
      </w:tr>
      <w:tr w:rsidR="002359BA" w:rsidRPr="00FF0019" w14:paraId="1EDF750C" w14:textId="4FF6D7B1" w:rsidTr="006766D2">
        <w:trPr>
          <w:trHeight w:val="337"/>
        </w:trPr>
        <w:tc>
          <w:tcPr>
            <w:tcW w:w="942" w:type="dxa"/>
            <w:vAlign w:val="center"/>
          </w:tcPr>
          <w:p w14:paraId="6DA8C7F9" w14:textId="11BE0FE5" w:rsidR="00E54EDB" w:rsidRPr="00C174CD" w:rsidRDefault="00C174CD" w:rsidP="002359BA">
            <w:pPr>
              <w:tabs>
                <w:tab w:val="left" w:pos="720"/>
              </w:tabs>
              <w:jc w:val="center"/>
              <w:rPr>
                <w:iCs/>
                <w:sz w:val="20"/>
                <w:szCs w:val="20"/>
                <w:lang w:val="uk-UA"/>
              </w:rPr>
            </w:pPr>
            <w:r w:rsidRPr="00C174CD">
              <w:rPr>
                <w:iCs/>
                <w:sz w:val="20"/>
                <w:szCs w:val="20"/>
                <w:lang w:val="uk-UA"/>
              </w:rPr>
              <w:t>С</w:t>
            </w:r>
            <w:r w:rsidR="00E54EDB" w:rsidRPr="00C174CD">
              <w:rPr>
                <w:iCs/>
                <w:sz w:val="20"/>
                <w:szCs w:val="20"/>
                <w:lang w:val="uk-UA"/>
              </w:rPr>
              <w:t xml:space="preserve">фера </w:t>
            </w:r>
            <w:proofErr w:type="spellStart"/>
            <w:r w:rsidR="00E54EDB" w:rsidRPr="00C174CD">
              <w:rPr>
                <w:iCs/>
                <w:sz w:val="20"/>
                <w:szCs w:val="20"/>
                <w:lang w:val="uk-UA"/>
              </w:rPr>
              <w:t>марке</w:t>
            </w:r>
            <w:r w:rsidR="00EB52E6" w:rsidRPr="00C174CD">
              <w:rPr>
                <w:iCs/>
                <w:sz w:val="20"/>
                <w:szCs w:val="20"/>
                <w:lang w:val="uk-UA"/>
              </w:rPr>
              <w:t>-</w:t>
            </w:r>
            <w:r w:rsidR="00E54EDB" w:rsidRPr="00C174CD">
              <w:rPr>
                <w:iCs/>
                <w:sz w:val="20"/>
                <w:szCs w:val="20"/>
                <w:lang w:val="uk-UA"/>
              </w:rPr>
              <w:t>тингу</w:t>
            </w:r>
            <w:proofErr w:type="spellEnd"/>
          </w:p>
        </w:tc>
        <w:tc>
          <w:tcPr>
            <w:tcW w:w="2077" w:type="dxa"/>
            <w:vAlign w:val="center"/>
          </w:tcPr>
          <w:p w14:paraId="0F9A99A0" w14:textId="4242B6A3" w:rsidR="00E54EDB" w:rsidRPr="006766D2" w:rsidRDefault="00E54EDB" w:rsidP="002359BA">
            <w:pPr>
              <w:tabs>
                <w:tab w:val="left" w:pos="720"/>
              </w:tabs>
              <w:rPr>
                <w:sz w:val="20"/>
                <w:szCs w:val="20"/>
                <w:lang w:val="uk-UA"/>
              </w:rPr>
            </w:pPr>
            <w:r w:rsidRPr="006766D2">
              <w:rPr>
                <w:sz w:val="20"/>
                <w:szCs w:val="20"/>
                <w:lang w:val="uk-UA"/>
              </w:rPr>
              <w:t xml:space="preserve">Мають значення такі параметри: маркетингова стратегія, товарна політика, ширина та глибина асортименту товарів, рівень конкурентоспроможності товарів, частка товарів «ринкової новизни», система контролю якості товарів, цінова політика, зміст цінових стратегій, використовувані рівні каналів товароруху, методи продажу товарів, рівень передпродажного та </w:t>
            </w:r>
            <w:proofErr w:type="spellStart"/>
            <w:r w:rsidRPr="006766D2">
              <w:rPr>
                <w:sz w:val="20"/>
                <w:szCs w:val="20"/>
                <w:lang w:val="uk-UA"/>
              </w:rPr>
              <w:lastRenderedPageBreak/>
              <w:t>післяпродажного</w:t>
            </w:r>
            <w:proofErr w:type="spellEnd"/>
            <w:r w:rsidRPr="006766D2">
              <w:rPr>
                <w:sz w:val="20"/>
                <w:szCs w:val="20"/>
                <w:lang w:val="uk-UA"/>
              </w:rPr>
              <w:t xml:space="preserve"> обслуговування споживачів, засоби </w:t>
            </w:r>
            <w:proofErr w:type="spellStart"/>
            <w:r w:rsidRPr="006766D2">
              <w:rPr>
                <w:sz w:val="20"/>
                <w:szCs w:val="20"/>
                <w:lang w:val="uk-UA"/>
              </w:rPr>
              <w:t>мерчендайзингу</w:t>
            </w:r>
            <w:proofErr w:type="spellEnd"/>
            <w:r w:rsidRPr="006766D2">
              <w:rPr>
                <w:sz w:val="20"/>
                <w:szCs w:val="20"/>
                <w:lang w:val="uk-UA"/>
              </w:rPr>
              <w:t>, рекламна діяльність, ефективність маркетингових витрат.</w:t>
            </w:r>
          </w:p>
          <w:p w14:paraId="7F0C888D" w14:textId="49F32336" w:rsidR="00E54EDB" w:rsidRPr="006766D2" w:rsidRDefault="00E54EDB" w:rsidP="002359BA">
            <w:pPr>
              <w:tabs>
                <w:tab w:val="left" w:pos="720"/>
              </w:tabs>
              <w:rPr>
                <w:sz w:val="20"/>
                <w:szCs w:val="20"/>
                <w:lang w:val="uk-UA"/>
              </w:rPr>
            </w:pPr>
          </w:p>
        </w:tc>
        <w:tc>
          <w:tcPr>
            <w:tcW w:w="3205" w:type="dxa"/>
            <w:vAlign w:val="center"/>
          </w:tcPr>
          <w:p w14:paraId="568DBB14" w14:textId="77777777" w:rsidR="00E54EDB" w:rsidRPr="006766D2" w:rsidRDefault="00E54EDB" w:rsidP="002359BA">
            <w:pPr>
              <w:ind w:left="38"/>
              <w:rPr>
                <w:sz w:val="20"/>
                <w:szCs w:val="20"/>
                <w:lang w:val="uk-UA"/>
              </w:rPr>
            </w:pPr>
            <w:r w:rsidRPr="006766D2">
              <w:rPr>
                <w:sz w:val="20"/>
                <w:szCs w:val="20"/>
                <w:lang w:val="uk-UA"/>
              </w:rPr>
              <w:lastRenderedPageBreak/>
              <w:t>розміри сегменту ринку (ринків), який обслуговує підприємство, можливості завоювання нових ринків;</w:t>
            </w:r>
          </w:p>
          <w:p w14:paraId="164ED1B3" w14:textId="77777777" w:rsidR="00E54EDB" w:rsidRPr="006766D2" w:rsidRDefault="00E54EDB" w:rsidP="002359BA">
            <w:pPr>
              <w:ind w:left="38"/>
              <w:rPr>
                <w:sz w:val="20"/>
                <w:szCs w:val="20"/>
                <w:lang w:val="uk-UA"/>
              </w:rPr>
            </w:pPr>
            <w:r w:rsidRPr="006766D2">
              <w:rPr>
                <w:sz w:val="20"/>
                <w:szCs w:val="20"/>
                <w:lang w:val="uk-UA"/>
              </w:rPr>
              <w:t xml:space="preserve">рівень розвитку </w:t>
            </w:r>
            <w:proofErr w:type="spellStart"/>
            <w:r w:rsidRPr="006766D2">
              <w:rPr>
                <w:sz w:val="20"/>
                <w:szCs w:val="20"/>
                <w:lang w:val="uk-UA"/>
              </w:rPr>
              <w:t>marketing</w:t>
            </w:r>
            <w:proofErr w:type="spellEnd"/>
            <w:r w:rsidRPr="006766D2">
              <w:rPr>
                <w:sz w:val="20"/>
                <w:szCs w:val="20"/>
                <w:lang w:val="uk-UA"/>
              </w:rPr>
              <w:t>-mix (у широкому розумінні, зокрема реклами);</w:t>
            </w:r>
          </w:p>
          <w:p w14:paraId="68CF8350" w14:textId="77777777" w:rsidR="00E54EDB" w:rsidRPr="006766D2" w:rsidRDefault="00E54EDB" w:rsidP="002359BA">
            <w:pPr>
              <w:ind w:left="38"/>
              <w:rPr>
                <w:sz w:val="20"/>
                <w:szCs w:val="20"/>
                <w:lang w:val="uk-UA"/>
              </w:rPr>
            </w:pPr>
            <w:r w:rsidRPr="006766D2">
              <w:rPr>
                <w:sz w:val="20"/>
                <w:szCs w:val="20"/>
                <w:lang w:val="uk-UA"/>
              </w:rPr>
              <w:t>рівень продажу та вартість розподілу;</w:t>
            </w:r>
          </w:p>
          <w:p w14:paraId="7BED723E" w14:textId="77777777" w:rsidR="00E54EDB" w:rsidRPr="006766D2" w:rsidRDefault="00E54EDB" w:rsidP="002359BA">
            <w:pPr>
              <w:ind w:left="38"/>
              <w:rPr>
                <w:spacing w:val="-6"/>
                <w:sz w:val="20"/>
                <w:szCs w:val="20"/>
                <w:lang w:val="uk-UA"/>
              </w:rPr>
            </w:pPr>
            <w:r w:rsidRPr="006766D2">
              <w:rPr>
                <w:spacing w:val="-6"/>
                <w:sz w:val="20"/>
                <w:szCs w:val="20"/>
                <w:lang w:val="uk-UA"/>
              </w:rPr>
              <w:t>наявність стратегій завоювання та зростання потенціалу ринку;</w:t>
            </w:r>
          </w:p>
          <w:p w14:paraId="5F44C116" w14:textId="77777777" w:rsidR="00E54EDB" w:rsidRPr="006766D2" w:rsidRDefault="00E54EDB" w:rsidP="002359BA">
            <w:pPr>
              <w:ind w:left="38"/>
              <w:rPr>
                <w:sz w:val="20"/>
                <w:szCs w:val="20"/>
                <w:lang w:val="uk-UA"/>
              </w:rPr>
            </w:pPr>
            <w:r w:rsidRPr="006766D2">
              <w:rPr>
                <w:sz w:val="20"/>
                <w:szCs w:val="20"/>
                <w:lang w:val="uk-UA"/>
              </w:rPr>
              <w:t>система ціноутворення та еластичність цін щодо попиту/ пропозиції;</w:t>
            </w:r>
          </w:p>
          <w:p w14:paraId="6BB05FE7" w14:textId="77777777" w:rsidR="00E54EDB" w:rsidRPr="006766D2" w:rsidRDefault="00E54EDB" w:rsidP="002359BA">
            <w:pPr>
              <w:ind w:left="38"/>
              <w:rPr>
                <w:spacing w:val="6"/>
                <w:sz w:val="20"/>
                <w:szCs w:val="20"/>
                <w:lang w:val="uk-UA"/>
              </w:rPr>
            </w:pPr>
            <w:r w:rsidRPr="006766D2">
              <w:rPr>
                <w:spacing w:val="4"/>
                <w:sz w:val="20"/>
                <w:szCs w:val="20"/>
                <w:lang w:val="uk-UA"/>
              </w:rPr>
              <w:t>структура, кількість, прибутковість і конкурентоспромож</w:t>
            </w:r>
            <w:r w:rsidRPr="006766D2">
              <w:rPr>
                <w:spacing w:val="4"/>
                <w:sz w:val="20"/>
                <w:szCs w:val="20"/>
                <w:lang w:val="uk-UA"/>
              </w:rPr>
              <w:softHyphen/>
            </w:r>
            <w:r w:rsidRPr="006766D2">
              <w:rPr>
                <w:spacing w:val="6"/>
                <w:sz w:val="20"/>
                <w:szCs w:val="20"/>
                <w:lang w:val="uk-UA"/>
              </w:rPr>
              <w:t xml:space="preserve">ність продукції, що виробляється (зокрема аналіз і прогноз фаз «життєвого циклу» для різних </w:t>
            </w:r>
            <w:r w:rsidRPr="006766D2">
              <w:rPr>
                <w:spacing w:val="6"/>
                <w:sz w:val="20"/>
                <w:szCs w:val="20"/>
                <w:lang w:val="uk-UA"/>
              </w:rPr>
              <w:lastRenderedPageBreak/>
              <w:t>продуктів з метою їх балансування);</w:t>
            </w:r>
          </w:p>
          <w:p w14:paraId="685C04DF" w14:textId="77777777" w:rsidR="00E54EDB" w:rsidRPr="006766D2" w:rsidRDefault="00E54EDB" w:rsidP="002359BA">
            <w:pPr>
              <w:ind w:left="38"/>
              <w:rPr>
                <w:spacing w:val="-4"/>
                <w:sz w:val="20"/>
                <w:szCs w:val="20"/>
                <w:lang w:val="uk-UA"/>
              </w:rPr>
            </w:pPr>
            <w:r w:rsidRPr="006766D2">
              <w:rPr>
                <w:sz w:val="20"/>
                <w:szCs w:val="20"/>
                <w:lang w:val="uk-UA"/>
              </w:rPr>
              <w:t xml:space="preserve">рівень прихильності (лояльності) споживачів до продукції, </w:t>
            </w:r>
            <w:r w:rsidRPr="006766D2">
              <w:rPr>
                <w:spacing w:val="-4"/>
                <w:sz w:val="20"/>
                <w:szCs w:val="20"/>
                <w:lang w:val="uk-UA"/>
              </w:rPr>
              <w:t>що виробляється, концентрація споживачів та їхні основні потреби;</w:t>
            </w:r>
          </w:p>
          <w:p w14:paraId="2D33C4D7" w14:textId="77777777" w:rsidR="00E54EDB" w:rsidRPr="006766D2" w:rsidRDefault="00E54EDB" w:rsidP="002359BA">
            <w:pPr>
              <w:ind w:left="38"/>
              <w:rPr>
                <w:sz w:val="20"/>
                <w:szCs w:val="20"/>
                <w:lang w:val="uk-UA"/>
              </w:rPr>
            </w:pPr>
            <w:r w:rsidRPr="006766D2">
              <w:rPr>
                <w:sz w:val="20"/>
                <w:szCs w:val="20"/>
                <w:lang w:val="uk-UA"/>
              </w:rPr>
              <w:t>якість і конкурентоспроможність продукції;</w:t>
            </w:r>
          </w:p>
          <w:p w14:paraId="3613402D" w14:textId="77777777" w:rsidR="00E54EDB" w:rsidRPr="006766D2" w:rsidRDefault="00E54EDB" w:rsidP="002359BA">
            <w:pPr>
              <w:ind w:left="38"/>
              <w:rPr>
                <w:sz w:val="20"/>
                <w:szCs w:val="20"/>
                <w:lang w:val="uk-UA"/>
              </w:rPr>
            </w:pPr>
            <w:r w:rsidRPr="006766D2">
              <w:rPr>
                <w:sz w:val="20"/>
                <w:szCs w:val="20"/>
                <w:lang w:val="uk-UA"/>
              </w:rPr>
              <w:t>аналіз і прогноз необхідних змін у продукції, що споживається (рівень необхідних змін і пов’язані з ними витрати);</w:t>
            </w:r>
          </w:p>
          <w:p w14:paraId="1B91D08C" w14:textId="77777777" w:rsidR="00E54EDB" w:rsidRPr="006766D2" w:rsidRDefault="00E54EDB" w:rsidP="002359BA">
            <w:pPr>
              <w:ind w:left="38"/>
              <w:rPr>
                <w:sz w:val="20"/>
                <w:szCs w:val="20"/>
                <w:lang w:val="uk-UA"/>
              </w:rPr>
            </w:pPr>
            <w:r w:rsidRPr="006766D2">
              <w:rPr>
                <w:sz w:val="20"/>
                <w:szCs w:val="20"/>
                <w:lang w:val="uk-UA"/>
              </w:rPr>
              <w:t>наявність можливостей зміни постачальників;</w:t>
            </w:r>
          </w:p>
          <w:p w14:paraId="43FA484D" w14:textId="77777777" w:rsidR="00E54EDB" w:rsidRPr="006766D2" w:rsidRDefault="00E54EDB" w:rsidP="002359BA">
            <w:pPr>
              <w:ind w:left="38"/>
              <w:rPr>
                <w:sz w:val="20"/>
                <w:szCs w:val="20"/>
                <w:lang w:val="uk-UA"/>
              </w:rPr>
            </w:pPr>
            <w:r w:rsidRPr="006766D2">
              <w:rPr>
                <w:sz w:val="20"/>
                <w:szCs w:val="20"/>
                <w:lang w:val="uk-UA"/>
              </w:rPr>
              <w:t>витрати на дослідження ринку, розподіл і просування товарів (система ФОПСТИЗ).</w:t>
            </w:r>
          </w:p>
          <w:p w14:paraId="7F9ADFF9" w14:textId="649F8EF6" w:rsidR="00E54EDB" w:rsidRPr="006766D2" w:rsidRDefault="00E54EDB" w:rsidP="002359BA">
            <w:pPr>
              <w:tabs>
                <w:tab w:val="left" w:pos="720"/>
              </w:tabs>
              <w:ind w:left="38"/>
              <w:rPr>
                <w:sz w:val="20"/>
                <w:szCs w:val="20"/>
                <w:lang w:val="uk-UA"/>
              </w:rPr>
            </w:pPr>
          </w:p>
        </w:tc>
      </w:tr>
      <w:tr w:rsidR="002359BA" w:rsidRPr="00FF0019" w14:paraId="61F0459E" w14:textId="41DEBD96" w:rsidTr="006766D2">
        <w:trPr>
          <w:trHeight w:val="728"/>
        </w:trPr>
        <w:tc>
          <w:tcPr>
            <w:tcW w:w="942" w:type="dxa"/>
            <w:vAlign w:val="center"/>
          </w:tcPr>
          <w:p w14:paraId="7D9A0F85" w14:textId="6B5E9545" w:rsidR="00E54EDB" w:rsidRPr="00C174CD" w:rsidRDefault="00EB52E6" w:rsidP="002359BA">
            <w:pPr>
              <w:tabs>
                <w:tab w:val="left" w:pos="720"/>
              </w:tabs>
              <w:jc w:val="center"/>
              <w:rPr>
                <w:iCs/>
                <w:sz w:val="20"/>
                <w:szCs w:val="20"/>
                <w:lang w:val="uk-UA"/>
              </w:rPr>
            </w:pPr>
            <w:proofErr w:type="spellStart"/>
            <w:r w:rsidRPr="00C174CD">
              <w:rPr>
                <w:iCs/>
                <w:sz w:val="20"/>
                <w:szCs w:val="20"/>
                <w:lang w:val="uk-UA"/>
              </w:rPr>
              <w:t>Ф</w:t>
            </w:r>
            <w:r w:rsidR="00E54EDB" w:rsidRPr="00C174CD">
              <w:rPr>
                <w:iCs/>
                <w:sz w:val="20"/>
                <w:szCs w:val="20"/>
                <w:lang w:val="uk-UA"/>
              </w:rPr>
              <w:t>інан</w:t>
            </w:r>
            <w:r w:rsidRPr="00C174CD">
              <w:rPr>
                <w:iCs/>
                <w:sz w:val="20"/>
                <w:szCs w:val="20"/>
                <w:lang w:val="uk-UA"/>
              </w:rPr>
              <w:t>-</w:t>
            </w:r>
            <w:r w:rsidR="00E54EDB" w:rsidRPr="00C174CD">
              <w:rPr>
                <w:iCs/>
                <w:sz w:val="20"/>
                <w:szCs w:val="20"/>
                <w:lang w:val="uk-UA"/>
              </w:rPr>
              <w:t>совий</w:t>
            </w:r>
            <w:proofErr w:type="spellEnd"/>
            <w:r w:rsidR="00E54EDB" w:rsidRPr="00C174CD">
              <w:rPr>
                <w:iCs/>
                <w:sz w:val="20"/>
                <w:szCs w:val="20"/>
                <w:lang w:val="uk-UA"/>
              </w:rPr>
              <w:t xml:space="preserve"> стан</w:t>
            </w:r>
          </w:p>
        </w:tc>
        <w:tc>
          <w:tcPr>
            <w:tcW w:w="2077" w:type="dxa"/>
            <w:vAlign w:val="center"/>
          </w:tcPr>
          <w:p w14:paraId="1A524A12" w14:textId="313168D2" w:rsidR="00E54EDB" w:rsidRPr="006766D2" w:rsidRDefault="00E54EDB" w:rsidP="002359BA">
            <w:pPr>
              <w:tabs>
                <w:tab w:val="left" w:pos="720"/>
              </w:tabs>
              <w:rPr>
                <w:sz w:val="20"/>
                <w:szCs w:val="20"/>
                <w:lang w:val="uk-UA"/>
              </w:rPr>
            </w:pPr>
            <w:r w:rsidRPr="006766D2">
              <w:rPr>
                <w:sz w:val="20"/>
                <w:szCs w:val="20"/>
                <w:lang w:val="uk-UA"/>
              </w:rPr>
              <w:t xml:space="preserve">Визначає можливість підприємства своєчасно розраховуватися за своїми фінансовими зобов’язаннями та  ступінь стабільності фінансового забезпечення розвитку в перспективі. Фінансові показники мають першочергове значення, оскільки вони суттєво впливають на вибір стратегії розвитку підприємства. Оцінка фінансового стану підприємства здійснюється за динамікою показників </w:t>
            </w:r>
            <w:r w:rsidRPr="006766D2">
              <w:rPr>
                <w:sz w:val="20"/>
                <w:szCs w:val="20"/>
                <w:lang w:val="uk-UA"/>
              </w:rPr>
              <w:lastRenderedPageBreak/>
              <w:t>ліквідності, фінансової стійкості, ділової активності.</w:t>
            </w:r>
          </w:p>
        </w:tc>
        <w:tc>
          <w:tcPr>
            <w:tcW w:w="3205" w:type="dxa"/>
            <w:vAlign w:val="center"/>
          </w:tcPr>
          <w:p w14:paraId="4E592257" w14:textId="1465752B" w:rsidR="00E54EDB" w:rsidRPr="006766D2" w:rsidRDefault="00E54EDB" w:rsidP="002359BA">
            <w:pPr>
              <w:pStyle w:val="a5"/>
              <w:spacing w:after="0"/>
              <w:ind w:left="38"/>
              <w:rPr>
                <w:sz w:val="20"/>
                <w:szCs w:val="20"/>
                <w:lang w:val="uk-UA"/>
              </w:rPr>
            </w:pPr>
            <w:r w:rsidRPr="006766D2">
              <w:rPr>
                <w:sz w:val="20"/>
                <w:szCs w:val="20"/>
                <w:lang w:val="uk-UA"/>
              </w:rPr>
              <w:lastRenderedPageBreak/>
              <w:t>можливості пом’якшення впливу (реагування) на інфляційні процеси;</w:t>
            </w:r>
          </w:p>
          <w:p w14:paraId="4C874BFB" w14:textId="77777777" w:rsidR="00E54EDB" w:rsidRPr="006766D2" w:rsidRDefault="00E54EDB" w:rsidP="002359BA">
            <w:pPr>
              <w:ind w:left="38"/>
              <w:rPr>
                <w:sz w:val="20"/>
                <w:szCs w:val="20"/>
                <w:lang w:val="uk-UA"/>
              </w:rPr>
            </w:pPr>
            <w:r w:rsidRPr="006766D2">
              <w:rPr>
                <w:sz w:val="20"/>
                <w:szCs w:val="20"/>
                <w:lang w:val="uk-UA"/>
              </w:rPr>
              <w:t>розміри власного (акціонерного) капіталу, активи та потріб</w:t>
            </w:r>
            <w:r w:rsidRPr="006766D2">
              <w:rPr>
                <w:sz w:val="20"/>
                <w:szCs w:val="20"/>
                <w:lang w:val="uk-UA"/>
              </w:rPr>
              <w:softHyphen/>
              <w:t>ний для розвитку капітал;</w:t>
            </w:r>
          </w:p>
          <w:p w14:paraId="7D7AB6FE" w14:textId="77777777" w:rsidR="00E54EDB" w:rsidRPr="006766D2" w:rsidRDefault="00E54EDB" w:rsidP="002359BA">
            <w:pPr>
              <w:ind w:left="38"/>
              <w:rPr>
                <w:sz w:val="20"/>
                <w:szCs w:val="20"/>
                <w:lang w:val="uk-UA"/>
              </w:rPr>
            </w:pPr>
            <w:r w:rsidRPr="006766D2">
              <w:rPr>
                <w:sz w:val="20"/>
                <w:szCs w:val="20"/>
                <w:lang w:val="uk-UA"/>
              </w:rPr>
              <w:t>ліквідність;</w:t>
            </w:r>
          </w:p>
          <w:p w14:paraId="67CB342B" w14:textId="77777777" w:rsidR="00E54EDB" w:rsidRPr="006766D2" w:rsidRDefault="00E54EDB" w:rsidP="002359BA">
            <w:pPr>
              <w:ind w:left="38"/>
              <w:rPr>
                <w:sz w:val="20"/>
                <w:szCs w:val="20"/>
                <w:lang w:val="uk-UA"/>
              </w:rPr>
            </w:pPr>
            <w:r w:rsidRPr="006766D2">
              <w:rPr>
                <w:sz w:val="20"/>
                <w:szCs w:val="20"/>
                <w:lang w:val="uk-UA"/>
              </w:rPr>
              <w:t>розміри заборгованостей;</w:t>
            </w:r>
          </w:p>
          <w:p w14:paraId="799D463C" w14:textId="77777777" w:rsidR="00E54EDB" w:rsidRPr="006766D2" w:rsidRDefault="00E54EDB" w:rsidP="002359BA">
            <w:pPr>
              <w:ind w:left="38"/>
              <w:rPr>
                <w:sz w:val="20"/>
                <w:szCs w:val="20"/>
                <w:lang w:val="uk-UA"/>
              </w:rPr>
            </w:pPr>
            <w:r w:rsidRPr="006766D2">
              <w:rPr>
                <w:sz w:val="20"/>
                <w:szCs w:val="20"/>
                <w:lang w:val="uk-UA"/>
              </w:rPr>
              <w:t>прибутковість (маса прибутку, рентабельність, ROE, ROA, ROI і т. ін.);</w:t>
            </w:r>
          </w:p>
          <w:p w14:paraId="219C6C3A" w14:textId="77777777" w:rsidR="00E54EDB" w:rsidRPr="006766D2" w:rsidRDefault="00E54EDB" w:rsidP="002359BA">
            <w:pPr>
              <w:ind w:left="38"/>
              <w:rPr>
                <w:sz w:val="20"/>
                <w:szCs w:val="20"/>
                <w:lang w:val="uk-UA"/>
              </w:rPr>
            </w:pPr>
            <w:r w:rsidRPr="006766D2">
              <w:rPr>
                <w:sz w:val="20"/>
                <w:szCs w:val="20"/>
                <w:lang w:val="uk-UA"/>
              </w:rPr>
              <w:t>рівень реінвестування;</w:t>
            </w:r>
          </w:p>
          <w:p w14:paraId="08F0AD70" w14:textId="77777777" w:rsidR="00E54EDB" w:rsidRPr="006766D2" w:rsidRDefault="00E54EDB" w:rsidP="002359BA">
            <w:pPr>
              <w:ind w:left="38"/>
              <w:rPr>
                <w:sz w:val="20"/>
                <w:szCs w:val="20"/>
                <w:lang w:val="uk-UA"/>
              </w:rPr>
            </w:pPr>
            <w:r w:rsidRPr="006766D2">
              <w:rPr>
                <w:sz w:val="20"/>
                <w:szCs w:val="20"/>
                <w:lang w:val="uk-UA"/>
              </w:rPr>
              <w:t>розміри кредитів та їх повернення;</w:t>
            </w:r>
          </w:p>
          <w:p w14:paraId="143A564A" w14:textId="77777777" w:rsidR="00E54EDB" w:rsidRPr="006766D2" w:rsidRDefault="00E54EDB" w:rsidP="002359BA">
            <w:pPr>
              <w:ind w:left="38"/>
              <w:rPr>
                <w:sz w:val="20"/>
                <w:szCs w:val="20"/>
                <w:lang w:val="uk-UA"/>
              </w:rPr>
            </w:pPr>
            <w:r w:rsidRPr="006766D2">
              <w:rPr>
                <w:sz w:val="20"/>
                <w:szCs w:val="20"/>
                <w:lang w:val="uk-UA"/>
              </w:rPr>
              <w:t>джерела фінансування та фінансова стабільність;</w:t>
            </w:r>
          </w:p>
          <w:p w14:paraId="1D0D1BFE" w14:textId="77777777" w:rsidR="00E54EDB" w:rsidRPr="006766D2" w:rsidRDefault="00E54EDB" w:rsidP="002359BA">
            <w:pPr>
              <w:ind w:left="38"/>
              <w:rPr>
                <w:sz w:val="20"/>
                <w:szCs w:val="20"/>
                <w:lang w:val="uk-UA"/>
              </w:rPr>
            </w:pPr>
            <w:r w:rsidRPr="006766D2">
              <w:rPr>
                <w:sz w:val="20"/>
                <w:szCs w:val="20"/>
                <w:lang w:val="uk-UA"/>
              </w:rPr>
              <w:t>обсяги та напрямки інвестицій;</w:t>
            </w:r>
          </w:p>
          <w:p w14:paraId="1AF7A137" w14:textId="77777777" w:rsidR="00E54EDB" w:rsidRPr="006766D2" w:rsidRDefault="00E54EDB" w:rsidP="002359BA">
            <w:pPr>
              <w:ind w:left="38"/>
              <w:rPr>
                <w:sz w:val="20"/>
                <w:szCs w:val="20"/>
                <w:lang w:val="uk-UA"/>
              </w:rPr>
            </w:pPr>
            <w:r w:rsidRPr="006766D2">
              <w:rPr>
                <w:sz w:val="20"/>
                <w:szCs w:val="20"/>
                <w:lang w:val="uk-UA"/>
              </w:rPr>
              <w:t>обсяги запасів;</w:t>
            </w:r>
          </w:p>
          <w:p w14:paraId="5D21A536" w14:textId="28F06877" w:rsidR="00E54EDB" w:rsidRPr="006766D2" w:rsidRDefault="00E54EDB" w:rsidP="002359BA">
            <w:pPr>
              <w:ind w:left="38"/>
              <w:rPr>
                <w:sz w:val="20"/>
                <w:szCs w:val="20"/>
                <w:lang w:val="uk-UA"/>
              </w:rPr>
            </w:pPr>
            <w:r w:rsidRPr="006766D2">
              <w:rPr>
                <w:sz w:val="20"/>
                <w:szCs w:val="20"/>
                <w:lang w:val="uk-UA"/>
              </w:rPr>
              <w:t>готівка (</w:t>
            </w:r>
            <w:proofErr w:type="spellStart"/>
            <w:r w:rsidRPr="006766D2">
              <w:rPr>
                <w:sz w:val="20"/>
                <w:szCs w:val="20"/>
                <w:lang w:val="uk-UA"/>
              </w:rPr>
              <w:t>cash-flow</w:t>
            </w:r>
            <w:proofErr w:type="spellEnd"/>
            <w:r w:rsidRPr="006766D2">
              <w:rPr>
                <w:sz w:val="20"/>
                <w:szCs w:val="20"/>
                <w:lang w:val="uk-UA"/>
              </w:rPr>
              <w:t>).</w:t>
            </w:r>
          </w:p>
        </w:tc>
      </w:tr>
      <w:tr w:rsidR="002359BA" w:rsidRPr="00FF0019" w14:paraId="19E3BD31" w14:textId="6109409A" w:rsidTr="006766D2">
        <w:trPr>
          <w:trHeight w:val="697"/>
        </w:trPr>
        <w:tc>
          <w:tcPr>
            <w:tcW w:w="942" w:type="dxa"/>
            <w:vAlign w:val="center"/>
          </w:tcPr>
          <w:p w14:paraId="59AB9743" w14:textId="425E3C6D" w:rsidR="00E54EDB" w:rsidRPr="00C174CD" w:rsidRDefault="00C174CD" w:rsidP="002359BA">
            <w:pPr>
              <w:tabs>
                <w:tab w:val="left" w:pos="720"/>
              </w:tabs>
              <w:ind w:left="-120" w:right="-98"/>
              <w:jc w:val="center"/>
              <w:rPr>
                <w:iCs/>
                <w:sz w:val="20"/>
                <w:szCs w:val="20"/>
                <w:lang w:val="uk-UA"/>
              </w:rPr>
            </w:pPr>
            <w:r w:rsidRPr="00C174CD">
              <w:rPr>
                <w:iCs/>
                <w:sz w:val="20"/>
                <w:szCs w:val="20"/>
                <w:lang w:val="uk-UA"/>
              </w:rPr>
              <w:t>С</w:t>
            </w:r>
            <w:r w:rsidR="00E54EDB" w:rsidRPr="00C174CD">
              <w:rPr>
                <w:iCs/>
                <w:sz w:val="20"/>
                <w:szCs w:val="20"/>
                <w:lang w:val="uk-UA"/>
              </w:rPr>
              <w:t xml:space="preserve">фера </w:t>
            </w:r>
            <w:proofErr w:type="spellStart"/>
            <w:r w:rsidR="00E54EDB" w:rsidRPr="00C174CD">
              <w:rPr>
                <w:iCs/>
                <w:sz w:val="20"/>
                <w:szCs w:val="20"/>
                <w:lang w:val="uk-UA"/>
              </w:rPr>
              <w:t>вироб</w:t>
            </w:r>
            <w:r w:rsidR="00EB52E6" w:rsidRPr="00C174CD">
              <w:rPr>
                <w:iCs/>
                <w:sz w:val="20"/>
                <w:szCs w:val="20"/>
                <w:lang w:val="uk-UA"/>
              </w:rPr>
              <w:t>-</w:t>
            </w:r>
            <w:r w:rsidR="00E54EDB" w:rsidRPr="00C174CD">
              <w:rPr>
                <w:iCs/>
                <w:sz w:val="20"/>
                <w:szCs w:val="20"/>
                <w:lang w:val="uk-UA"/>
              </w:rPr>
              <w:t>ництва</w:t>
            </w:r>
            <w:proofErr w:type="spellEnd"/>
            <w:r w:rsidR="00E54EDB" w:rsidRPr="00C174CD">
              <w:rPr>
                <w:iCs/>
                <w:sz w:val="20"/>
                <w:szCs w:val="20"/>
                <w:lang w:val="uk-UA"/>
              </w:rPr>
              <w:t xml:space="preserve"> та </w:t>
            </w:r>
            <w:proofErr w:type="spellStart"/>
            <w:r w:rsidR="00E54EDB" w:rsidRPr="00C174CD">
              <w:rPr>
                <w:iCs/>
                <w:sz w:val="20"/>
                <w:szCs w:val="20"/>
                <w:lang w:val="uk-UA"/>
              </w:rPr>
              <w:t>техноло</w:t>
            </w:r>
            <w:proofErr w:type="spellEnd"/>
            <w:r w:rsidR="00EB52E6" w:rsidRPr="00C174CD">
              <w:rPr>
                <w:iCs/>
                <w:sz w:val="20"/>
                <w:szCs w:val="20"/>
                <w:lang w:val="uk-UA"/>
              </w:rPr>
              <w:t>-</w:t>
            </w:r>
            <w:r w:rsidR="00E54EDB" w:rsidRPr="00C174CD">
              <w:rPr>
                <w:iCs/>
                <w:sz w:val="20"/>
                <w:szCs w:val="20"/>
                <w:lang w:val="uk-UA"/>
              </w:rPr>
              <w:t>гій</w:t>
            </w:r>
          </w:p>
        </w:tc>
        <w:tc>
          <w:tcPr>
            <w:tcW w:w="2077" w:type="dxa"/>
            <w:vAlign w:val="center"/>
          </w:tcPr>
          <w:p w14:paraId="26D6CF84" w14:textId="134C9FF5" w:rsidR="00E54EDB" w:rsidRPr="006766D2" w:rsidRDefault="00E54EDB" w:rsidP="002359BA">
            <w:pPr>
              <w:tabs>
                <w:tab w:val="left" w:pos="720"/>
              </w:tabs>
              <w:rPr>
                <w:sz w:val="20"/>
                <w:szCs w:val="20"/>
                <w:lang w:val="uk-UA"/>
              </w:rPr>
            </w:pPr>
            <w:r w:rsidRPr="006766D2">
              <w:rPr>
                <w:sz w:val="20"/>
                <w:szCs w:val="20"/>
                <w:lang w:val="uk-UA"/>
              </w:rPr>
              <w:t>Вплив визначається за такими напрямками та показниками: тип використовуваної технології, стан матеріально-технічної бази, стан торговельної мережі, витрати виробництва, витрати обігу, відповідність процесу виробництва сучасним технологіям, технічних можливості та стан технічного обладнання і матеріально-технічної бази підприємства, ефективність використання основних фондів.</w:t>
            </w:r>
          </w:p>
        </w:tc>
        <w:tc>
          <w:tcPr>
            <w:tcW w:w="3205" w:type="dxa"/>
            <w:vAlign w:val="center"/>
          </w:tcPr>
          <w:p w14:paraId="060FE477" w14:textId="7DA1295B" w:rsidR="00E54EDB" w:rsidRPr="006766D2" w:rsidRDefault="00E54EDB" w:rsidP="002359BA">
            <w:pPr>
              <w:ind w:left="38"/>
              <w:rPr>
                <w:sz w:val="20"/>
                <w:szCs w:val="20"/>
                <w:lang w:val="uk-UA"/>
              </w:rPr>
            </w:pPr>
            <w:r w:rsidRPr="006766D2">
              <w:rPr>
                <w:sz w:val="20"/>
                <w:szCs w:val="20"/>
                <w:lang w:val="uk-UA"/>
              </w:rPr>
              <w:t>можливості реагування на цикли попиту/пропозиції;</w:t>
            </w:r>
          </w:p>
          <w:p w14:paraId="2ABC53DE" w14:textId="77777777" w:rsidR="00E54EDB" w:rsidRPr="006766D2" w:rsidRDefault="00E54EDB" w:rsidP="002359BA">
            <w:pPr>
              <w:ind w:left="38"/>
              <w:rPr>
                <w:sz w:val="20"/>
                <w:szCs w:val="20"/>
                <w:lang w:val="uk-UA"/>
              </w:rPr>
            </w:pPr>
            <w:r w:rsidRPr="006766D2">
              <w:rPr>
                <w:sz w:val="20"/>
                <w:szCs w:val="20"/>
                <w:lang w:val="uk-UA"/>
              </w:rPr>
              <w:t>тривалість та особливості виробничого циклу (з метою виявлення недоліків і резервів);</w:t>
            </w:r>
          </w:p>
          <w:p w14:paraId="15EA2CB0" w14:textId="77777777" w:rsidR="00E54EDB" w:rsidRPr="006766D2" w:rsidRDefault="00E54EDB" w:rsidP="002359BA">
            <w:pPr>
              <w:ind w:left="38"/>
              <w:rPr>
                <w:spacing w:val="4"/>
                <w:sz w:val="20"/>
                <w:szCs w:val="20"/>
                <w:lang w:val="uk-UA"/>
              </w:rPr>
            </w:pPr>
            <w:r w:rsidRPr="006766D2">
              <w:rPr>
                <w:spacing w:val="4"/>
                <w:sz w:val="20"/>
                <w:szCs w:val="20"/>
                <w:lang w:val="uk-UA"/>
              </w:rPr>
              <w:t>рівень розвитку окремих виробничих систем (основного, допоміжного, обслуговуючого виробництва, а також їх співвідношення);</w:t>
            </w:r>
          </w:p>
          <w:p w14:paraId="53C128E3" w14:textId="77777777" w:rsidR="00E54EDB" w:rsidRPr="006766D2" w:rsidRDefault="00E54EDB" w:rsidP="002359BA">
            <w:pPr>
              <w:ind w:left="38"/>
              <w:rPr>
                <w:spacing w:val="-4"/>
                <w:sz w:val="20"/>
                <w:szCs w:val="20"/>
                <w:lang w:val="uk-UA"/>
              </w:rPr>
            </w:pPr>
            <w:r w:rsidRPr="006766D2">
              <w:rPr>
                <w:spacing w:val="-4"/>
                <w:sz w:val="20"/>
                <w:szCs w:val="20"/>
                <w:lang w:val="uk-UA"/>
              </w:rPr>
              <w:t>можливості змін у технології та технічному оснащенні, рівень технології (фаза її «життєвого циклу») та технологічність продукції, що виробляється (можливості технологічної диверсифікації);</w:t>
            </w:r>
          </w:p>
          <w:p w14:paraId="344A7B36" w14:textId="77777777" w:rsidR="00E54EDB" w:rsidRPr="006766D2" w:rsidRDefault="00E54EDB" w:rsidP="002359BA">
            <w:pPr>
              <w:ind w:left="38"/>
              <w:rPr>
                <w:sz w:val="20"/>
                <w:szCs w:val="20"/>
                <w:lang w:val="uk-UA"/>
              </w:rPr>
            </w:pPr>
            <w:r w:rsidRPr="006766D2">
              <w:rPr>
                <w:sz w:val="20"/>
                <w:szCs w:val="20"/>
                <w:lang w:val="uk-UA"/>
              </w:rPr>
              <w:t>рівень патентного захисту технології та продукції;</w:t>
            </w:r>
          </w:p>
          <w:p w14:paraId="28658BED" w14:textId="77777777" w:rsidR="00E54EDB" w:rsidRPr="006766D2" w:rsidRDefault="00E54EDB" w:rsidP="002359BA">
            <w:pPr>
              <w:ind w:left="38"/>
              <w:rPr>
                <w:spacing w:val="-4"/>
                <w:sz w:val="20"/>
                <w:szCs w:val="20"/>
                <w:lang w:val="uk-UA"/>
              </w:rPr>
            </w:pPr>
            <w:r w:rsidRPr="006766D2">
              <w:rPr>
                <w:spacing w:val="-4"/>
                <w:sz w:val="20"/>
                <w:szCs w:val="20"/>
                <w:lang w:val="uk-UA"/>
              </w:rPr>
              <w:t>якість виробництва, використання комп’ютерних технологій;</w:t>
            </w:r>
          </w:p>
          <w:p w14:paraId="5AB5DD9C" w14:textId="77777777" w:rsidR="00E54EDB" w:rsidRPr="006766D2" w:rsidRDefault="00E54EDB" w:rsidP="002359BA">
            <w:pPr>
              <w:ind w:left="38"/>
              <w:rPr>
                <w:sz w:val="20"/>
                <w:szCs w:val="20"/>
                <w:lang w:val="uk-UA"/>
              </w:rPr>
            </w:pPr>
            <w:r w:rsidRPr="006766D2">
              <w:rPr>
                <w:sz w:val="20"/>
                <w:szCs w:val="20"/>
                <w:lang w:val="uk-UA"/>
              </w:rPr>
              <w:t>рівень оновлення устаткування;</w:t>
            </w:r>
          </w:p>
          <w:p w14:paraId="0E0393B3" w14:textId="77777777" w:rsidR="00E54EDB" w:rsidRPr="006766D2" w:rsidRDefault="00E54EDB" w:rsidP="002359BA">
            <w:pPr>
              <w:ind w:left="38"/>
              <w:rPr>
                <w:sz w:val="20"/>
                <w:szCs w:val="20"/>
                <w:lang w:val="uk-UA"/>
              </w:rPr>
            </w:pPr>
            <w:r w:rsidRPr="006766D2">
              <w:rPr>
                <w:sz w:val="20"/>
                <w:szCs w:val="20"/>
                <w:lang w:val="uk-UA"/>
              </w:rPr>
              <w:t>виробничі потужності та їх завантаження (наявність резерву та «</w:t>
            </w:r>
            <w:proofErr w:type="spellStart"/>
            <w:r w:rsidRPr="006766D2">
              <w:rPr>
                <w:sz w:val="20"/>
                <w:szCs w:val="20"/>
                <w:lang w:val="uk-UA"/>
              </w:rPr>
              <w:t>надпотужностей</w:t>
            </w:r>
            <w:proofErr w:type="spellEnd"/>
            <w:r w:rsidRPr="006766D2">
              <w:rPr>
                <w:sz w:val="20"/>
                <w:szCs w:val="20"/>
                <w:lang w:val="uk-UA"/>
              </w:rPr>
              <w:t>»), можливості економії на масштабах вироб</w:t>
            </w:r>
            <w:r w:rsidRPr="006766D2">
              <w:rPr>
                <w:sz w:val="20"/>
                <w:szCs w:val="20"/>
                <w:lang w:val="uk-UA"/>
              </w:rPr>
              <w:softHyphen/>
              <w:t>ництва;</w:t>
            </w:r>
          </w:p>
          <w:p w14:paraId="3A45EE54" w14:textId="77777777" w:rsidR="00E54EDB" w:rsidRPr="006766D2" w:rsidRDefault="00E54EDB" w:rsidP="002359BA">
            <w:pPr>
              <w:ind w:left="38"/>
              <w:rPr>
                <w:sz w:val="20"/>
                <w:szCs w:val="20"/>
                <w:lang w:val="uk-UA"/>
              </w:rPr>
            </w:pPr>
            <w:r w:rsidRPr="006766D2">
              <w:rPr>
                <w:sz w:val="20"/>
                <w:szCs w:val="20"/>
                <w:lang w:val="uk-UA"/>
              </w:rPr>
              <w:t>гнучкість стратегічного потенціалу;</w:t>
            </w:r>
          </w:p>
          <w:p w14:paraId="27D4DE1D" w14:textId="77777777" w:rsidR="00E54EDB" w:rsidRPr="006766D2" w:rsidRDefault="00E54EDB" w:rsidP="002359BA">
            <w:pPr>
              <w:ind w:left="38"/>
              <w:rPr>
                <w:sz w:val="20"/>
                <w:szCs w:val="20"/>
                <w:lang w:val="uk-UA"/>
              </w:rPr>
            </w:pPr>
            <w:r w:rsidRPr="006766D2">
              <w:rPr>
                <w:spacing w:val="-2"/>
                <w:sz w:val="20"/>
                <w:szCs w:val="20"/>
                <w:lang w:val="uk-UA"/>
              </w:rPr>
              <w:t>забезпеченість виробництва сировиною, матеріалами, облад</w:t>
            </w:r>
            <w:r w:rsidRPr="006766D2">
              <w:rPr>
                <w:spacing w:val="-2"/>
                <w:sz w:val="20"/>
                <w:szCs w:val="20"/>
                <w:lang w:val="uk-UA"/>
              </w:rPr>
              <w:softHyphen/>
              <w:t>нанням</w:t>
            </w:r>
            <w:r w:rsidRPr="006766D2">
              <w:rPr>
                <w:sz w:val="20"/>
                <w:szCs w:val="20"/>
                <w:lang w:val="uk-UA"/>
              </w:rPr>
              <w:t>, робочою силою (загальний потенціал), а також наявність варіантів переходу на нові сировину, матеріали і т. ін.;</w:t>
            </w:r>
          </w:p>
          <w:p w14:paraId="2C59D0F5" w14:textId="77777777" w:rsidR="00E54EDB" w:rsidRPr="006766D2" w:rsidRDefault="00E54EDB" w:rsidP="002359BA">
            <w:pPr>
              <w:ind w:left="38"/>
              <w:rPr>
                <w:sz w:val="20"/>
                <w:szCs w:val="20"/>
                <w:lang w:val="uk-UA"/>
              </w:rPr>
            </w:pPr>
            <w:r w:rsidRPr="006766D2">
              <w:rPr>
                <w:sz w:val="20"/>
                <w:szCs w:val="20"/>
                <w:lang w:val="uk-UA"/>
              </w:rPr>
              <w:t>витрати на виробництво та можливість встановлення конкурентних цін;</w:t>
            </w:r>
          </w:p>
          <w:p w14:paraId="0CB2195B" w14:textId="77777777" w:rsidR="00E54EDB" w:rsidRPr="006766D2" w:rsidRDefault="00E54EDB" w:rsidP="002359BA">
            <w:pPr>
              <w:ind w:left="38"/>
              <w:rPr>
                <w:sz w:val="20"/>
                <w:szCs w:val="20"/>
                <w:lang w:val="uk-UA"/>
              </w:rPr>
            </w:pPr>
            <w:r w:rsidRPr="006766D2">
              <w:rPr>
                <w:sz w:val="20"/>
                <w:szCs w:val="20"/>
                <w:lang w:val="uk-UA"/>
              </w:rPr>
              <w:lastRenderedPageBreak/>
              <w:t>витрати на диверсифікацію, конверсію;</w:t>
            </w:r>
          </w:p>
          <w:p w14:paraId="20706085" w14:textId="27835D13" w:rsidR="00E54EDB" w:rsidRPr="006766D2" w:rsidRDefault="00E54EDB" w:rsidP="002359BA">
            <w:pPr>
              <w:tabs>
                <w:tab w:val="left" w:pos="720"/>
              </w:tabs>
              <w:ind w:left="38"/>
              <w:rPr>
                <w:sz w:val="20"/>
                <w:szCs w:val="20"/>
                <w:lang w:val="uk-UA"/>
              </w:rPr>
            </w:pPr>
            <w:r w:rsidRPr="006766D2">
              <w:rPr>
                <w:sz w:val="20"/>
                <w:szCs w:val="20"/>
                <w:lang w:val="uk-UA"/>
              </w:rPr>
              <w:t>ефективність виробництва.</w:t>
            </w:r>
          </w:p>
        </w:tc>
      </w:tr>
      <w:tr w:rsidR="002359BA" w:rsidRPr="00C174CD" w14:paraId="2E494BB2" w14:textId="13D4A812" w:rsidTr="006766D2">
        <w:trPr>
          <w:trHeight w:val="537"/>
        </w:trPr>
        <w:tc>
          <w:tcPr>
            <w:tcW w:w="942" w:type="dxa"/>
            <w:vAlign w:val="center"/>
          </w:tcPr>
          <w:p w14:paraId="50DDCA28" w14:textId="3B6DEFB2" w:rsidR="00E54EDB" w:rsidRPr="00C174CD" w:rsidRDefault="00C174CD" w:rsidP="006766D2">
            <w:pPr>
              <w:tabs>
                <w:tab w:val="left" w:pos="720"/>
              </w:tabs>
              <w:ind w:left="-113" w:right="-92"/>
              <w:jc w:val="center"/>
              <w:rPr>
                <w:iCs/>
                <w:sz w:val="20"/>
                <w:szCs w:val="20"/>
                <w:lang w:val="uk-UA"/>
              </w:rPr>
            </w:pPr>
            <w:r w:rsidRPr="00C174CD">
              <w:rPr>
                <w:iCs/>
                <w:sz w:val="20"/>
                <w:szCs w:val="20"/>
                <w:lang w:val="uk-UA"/>
              </w:rPr>
              <w:t>С</w:t>
            </w:r>
            <w:r w:rsidR="00E54EDB" w:rsidRPr="00C174CD">
              <w:rPr>
                <w:iCs/>
                <w:sz w:val="20"/>
                <w:szCs w:val="20"/>
                <w:lang w:val="uk-UA"/>
              </w:rPr>
              <w:t>фера інновацій (НДДКР)</w:t>
            </w:r>
          </w:p>
        </w:tc>
        <w:tc>
          <w:tcPr>
            <w:tcW w:w="2077" w:type="dxa"/>
            <w:vAlign w:val="center"/>
          </w:tcPr>
          <w:p w14:paraId="67A133B3" w14:textId="38987048" w:rsidR="00E54EDB" w:rsidRPr="006766D2" w:rsidRDefault="00E54EDB" w:rsidP="002359BA">
            <w:pPr>
              <w:tabs>
                <w:tab w:val="left" w:pos="720"/>
              </w:tabs>
              <w:rPr>
                <w:sz w:val="20"/>
                <w:szCs w:val="20"/>
                <w:lang w:val="uk-UA"/>
              </w:rPr>
            </w:pPr>
            <w:r w:rsidRPr="006766D2">
              <w:rPr>
                <w:sz w:val="20"/>
                <w:szCs w:val="20"/>
                <w:lang w:val="uk-UA"/>
              </w:rPr>
              <w:t>інноваційні можливості та ступінь наукоємності підприємства характеризують такі види інновацій (новий товар, методи та організаційна структура управління, організаційна культура, технології тощо), рівень витрат на науково-дослідну роботу, види маркетингових досліджень, напрямки співробітництва з науково-дослідними організаціями, консалтинговими фірмами тощо.</w:t>
            </w:r>
          </w:p>
        </w:tc>
        <w:tc>
          <w:tcPr>
            <w:tcW w:w="3205" w:type="dxa"/>
            <w:vAlign w:val="center"/>
          </w:tcPr>
          <w:p w14:paraId="463E5F0C" w14:textId="2ABC8078" w:rsidR="00E54EDB" w:rsidRPr="006766D2" w:rsidRDefault="00E54EDB" w:rsidP="002359BA">
            <w:pPr>
              <w:ind w:left="38"/>
              <w:rPr>
                <w:sz w:val="20"/>
                <w:szCs w:val="20"/>
                <w:lang w:val="uk-UA"/>
              </w:rPr>
            </w:pPr>
            <w:r w:rsidRPr="006766D2">
              <w:rPr>
                <w:sz w:val="20"/>
                <w:szCs w:val="20"/>
                <w:lang w:val="uk-UA"/>
              </w:rPr>
              <w:t>рівень інвестицій у НДПКР;</w:t>
            </w:r>
          </w:p>
          <w:p w14:paraId="61D11F62" w14:textId="77777777" w:rsidR="00E54EDB" w:rsidRPr="006766D2" w:rsidRDefault="00E54EDB" w:rsidP="002359BA">
            <w:pPr>
              <w:ind w:left="38"/>
              <w:rPr>
                <w:sz w:val="20"/>
                <w:szCs w:val="20"/>
                <w:lang w:val="uk-UA"/>
              </w:rPr>
            </w:pPr>
            <w:r w:rsidRPr="006766D2">
              <w:rPr>
                <w:sz w:val="20"/>
                <w:szCs w:val="20"/>
                <w:lang w:val="uk-UA"/>
              </w:rPr>
              <w:t>дослідницький потенціал (наявні розробки, винаходи, патенти, відкриття і т. ін.);</w:t>
            </w:r>
          </w:p>
          <w:p w14:paraId="2EADCC24" w14:textId="77777777" w:rsidR="00E54EDB" w:rsidRPr="006766D2" w:rsidRDefault="00E54EDB" w:rsidP="002359BA">
            <w:pPr>
              <w:ind w:left="38"/>
              <w:rPr>
                <w:sz w:val="20"/>
                <w:szCs w:val="20"/>
                <w:lang w:val="uk-UA"/>
              </w:rPr>
            </w:pPr>
            <w:r w:rsidRPr="006766D2">
              <w:rPr>
                <w:sz w:val="20"/>
                <w:szCs w:val="20"/>
                <w:lang w:val="uk-UA"/>
              </w:rPr>
              <w:t>наявність і рівень дослідницько-експериментальної бази;</w:t>
            </w:r>
          </w:p>
          <w:p w14:paraId="5C7D5D3D" w14:textId="77777777" w:rsidR="00E54EDB" w:rsidRPr="006766D2" w:rsidRDefault="00E54EDB" w:rsidP="002359BA">
            <w:pPr>
              <w:ind w:left="38"/>
              <w:rPr>
                <w:sz w:val="20"/>
                <w:szCs w:val="20"/>
                <w:lang w:val="uk-UA"/>
              </w:rPr>
            </w:pPr>
            <w:proofErr w:type="spellStart"/>
            <w:r w:rsidRPr="006766D2">
              <w:rPr>
                <w:sz w:val="20"/>
                <w:szCs w:val="20"/>
                <w:lang w:val="uk-UA"/>
              </w:rPr>
              <w:t>професійно</w:t>
            </w:r>
            <w:proofErr w:type="spellEnd"/>
            <w:r w:rsidRPr="006766D2">
              <w:rPr>
                <w:sz w:val="20"/>
                <w:szCs w:val="20"/>
                <w:lang w:val="uk-UA"/>
              </w:rPr>
              <w:t>-кваліфікаційний потенціал служб НДПКР.</w:t>
            </w:r>
          </w:p>
          <w:p w14:paraId="506ED708" w14:textId="77777777" w:rsidR="00E54EDB" w:rsidRPr="006766D2" w:rsidRDefault="00E54EDB" w:rsidP="002359BA">
            <w:pPr>
              <w:widowControl w:val="0"/>
              <w:autoSpaceDE w:val="0"/>
              <w:autoSpaceDN w:val="0"/>
              <w:adjustRightInd w:val="0"/>
              <w:ind w:left="38"/>
              <w:rPr>
                <w:i/>
                <w:sz w:val="20"/>
                <w:szCs w:val="20"/>
                <w:lang w:val="uk-UA"/>
              </w:rPr>
            </w:pPr>
            <w:r w:rsidRPr="006766D2">
              <w:rPr>
                <w:i/>
                <w:sz w:val="20"/>
                <w:szCs w:val="20"/>
                <w:lang w:val="uk-UA"/>
              </w:rPr>
              <w:t>З організації та управління:</w:t>
            </w:r>
          </w:p>
          <w:p w14:paraId="473C40FF" w14:textId="77777777" w:rsidR="00E54EDB" w:rsidRPr="006766D2" w:rsidRDefault="00E54EDB" w:rsidP="002359BA">
            <w:pPr>
              <w:ind w:left="38"/>
              <w:rPr>
                <w:sz w:val="20"/>
                <w:szCs w:val="20"/>
                <w:lang w:val="uk-UA"/>
              </w:rPr>
            </w:pPr>
            <w:r w:rsidRPr="006766D2">
              <w:rPr>
                <w:sz w:val="20"/>
                <w:szCs w:val="20"/>
                <w:lang w:val="uk-UA"/>
              </w:rPr>
              <w:t>підприємницька орієнтація та політика ведення бізнесу;</w:t>
            </w:r>
          </w:p>
          <w:p w14:paraId="6D965079" w14:textId="77777777" w:rsidR="00E54EDB" w:rsidRPr="006766D2" w:rsidRDefault="00E54EDB" w:rsidP="002359BA">
            <w:pPr>
              <w:ind w:left="38"/>
              <w:rPr>
                <w:sz w:val="20"/>
                <w:szCs w:val="20"/>
                <w:lang w:val="uk-UA"/>
              </w:rPr>
            </w:pPr>
            <w:r w:rsidRPr="006766D2">
              <w:rPr>
                <w:sz w:val="20"/>
                <w:szCs w:val="20"/>
                <w:lang w:val="uk-UA"/>
              </w:rPr>
              <w:t>використання системи стратегічного управління, її особливості та рівень розвитку;</w:t>
            </w:r>
          </w:p>
          <w:p w14:paraId="3A9A29FE" w14:textId="77777777" w:rsidR="00E54EDB" w:rsidRPr="006766D2" w:rsidRDefault="00E54EDB" w:rsidP="002359BA">
            <w:pPr>
              <w:ind w:left="38"/>
              <w:rPr>
                <w:sz w:val="20"/>
                <w:szCs w:val="20"/>
                <w:lang w:val="uk-UA"/>
              </w:rPr>
            </w:pPr>
            <w:r w:rsidRPr="006766D2">
              <w:rPr>
                <w:sz w:val="20"/>
                <w:szCs w:val="20"/>
                <w:lang w:val="uk-UA"/>
              </w:rPr>
              <w:t>рівень розвитку аналітичних підсистем;</w:t>
            </w:r>
          </w:p>
          <w:p w14:paraId="4749CED0" w14:textId="77777777" w:rsidR="00E54EDB" w:rsidRPr="006766D2" w:rsidRDefault="00E54EDB" w:rsidP="002359BA">
            <w:pPr>
              <w:ind w:left="38"/>
              <w:rPr>
                <w:sz w:val="20"/>
                <w:szCs w:val="20"/>
                <w:lang w:val="uk-UA"/>
              </w:rPr>
            </w:pPr>
            <w:r w:rsidRPr="006766D2">
              <w:rPr>
                <w:sz w:val="20"/>
                <w:szCs w:val="20"/>
                <w:lang w:val="uk-UA"/>
              </w:rPr>
              <w:t>організаційна структура підприємства (характеристика та цільова оцінка);</w:t>
            </w:r>
          </w:p>
          <w:p w14:paraId="758FDDB9" w14:textId="77777777" w:rsidR="00E54EDB" w:rsidRPr="006766D2" w:rsidRDefault="00E54EDB" w:rsidP="002359BA">
            <w:pPr>
              <w:ind w:left="38"/>
              <w:rPr>
                <w:sz w:val="20"/>
                <w:szCs w:val="20"/>
                <w:lang w:val="uk-UA"/>
              </w:rPr>
            </w:pPr>
            <w:r w:rsidRPr="006766D2">
              <w:rPr>
                <w:sz w:val="20"/>
                <w:szCs w:val="20"/>
                <w:lang w:val="uk-UA"/>
              </w:rPr>
              <w:t>комунікації та рівень автономності й розміщення виробничих одиниць;</w:t>
            </w:r>
          </w:p>
          <w:p w14:paraId="2B39EC15" w14:textId="77777777" w:rsidR="00E54EDB" w:rsidRPr="006766D2" w:rsidRDefault="00E54EDB" w:rsidP="002359BA">
            <w:pPr>
              <w:ind w:left="38"/>
              <w:rPr>
                <w:sz w:val="20"/>
                <w:szCs w:val="20"/>
                <w:lang w:val="uk-UA"/>
              </w:rPr>
            </w:pPr>
            <w:r w:rsidRPr="006766D2">
              <w:rPr>
                <w:spacing w:val="-4"/>
                <w:sz w:val="20"/>
                <w:szCs w:val="20"/>
                <w:lang w:val="uk-UA"/>
              </w:rPr>
              <w:t>специфіка побудови апарату управління (централізація/децент</w:t>
            </w:r>
            <w:r w:rsidRPr="006766D2">
              <w:rPr>
                <w:spacing w:val="-4"/>
                <w:sz w:val="20"/>
                <w:szCs w:val="20"/>
                <w:lang w:val="uk-UA"/>
              </w:rPr>
              <w:softHyphen/>
              <w:t>ралізація</w:t>
            </w:r>
            <w:r w:rsidRPr="006766D2">
              <w:rPr>
                <w:sz w:val="20"/>
                <w:szCs w:val="20"/>
                <w:lang w:val="uk-UA"/>
              </w:rPr>
              <w:t>, розподіл прав, обов’язків і відповідальності); рівень гнучкості та мобільності (швидкості реагування на зміни);</w:t>
            </w:r>
          </w:p>
          <w:p w14:paraId="6822AE6E" w14:textId="77777777" w:rsidR="00E54EDB" w:rsidRPr="006766D2" w:rsidRDefault="00E54EDB" w:rsidP="002359BA">
            <w:pPr>
              <w:ind w:left="38"/>
              <w:rPr>
                <w:sz w:val="20"/>
                <w:szCs w:val="20"/>
                <w:lang w:val="uk-UA"/>
              </w:rPr>
            </w:pPr>
            <w:r w:rsidRPr="006766D2">
              <w:rPr>
                <w:sz w:val="20"/>
                <w:szCs w:val="20"/>
                <w:lang w:val="uk-UA"/>
              </w:rPr>
              <w:t>технологія управління та специфіка інформаційних систем (процес управління, розроблення і виконання рішень, контролю, регулювання);</w:t>
            </w:r>
          </w:p>
          <w:p w14:paraId="158A92C5" w14:textId="77777777" w:rsidR="00E54EDB" w:rsidRPr="006766D2" w:rsidRDefault="00E54EDB" w:rsidP="002359BA">
            <w:pPr>
              <w:ind w:left="38"/>
              <w:rPr>
                <w:sz w:val="20"/>
                <w:szCs w:val="20"/>
                <w:lang w:val="uk-UA"/>
              </w:rPr>
            </w:pPr>
            <w:r w:rsidRPr="006766D2">
              <w:rPr>
                <w:sz w:val="20"/>
                <w:szCs w:val="20"/>
                <w:lang w:val="uk-UA"/>
              </w:rPr>
              <w:t>система контролю діяльності підприємства;</w:t>
            </w:r>
          </w:p>
          <w:p w14:paraId="002D5D1F" w14:textId="77777777" w:rsidR="00E54EDB" w:rsidRPr="006766D2" w:rsidRDefault="00E54EDB" w:rsidP="002359BA">
            <w:pPr>
              <w:ind w:left="38"/>
              <w:rPr>
                <w:sz w:val="20"/>
                <w:szCs w:val="20"/>
                <w:lang w:val="uk-UA"/>
              </w:rPr>
            </w:pPr>
            <w:r w:rsidRPr="006766D2">
              <w:rPr>
                <w:sz w:val="20"/>
                <w:szCs w:val="20"/>
                <w:lang w:val="uk-UA"/>
              </w:rPr>
              <w:t>неформальна система управління підприємством;</w:t>
            </w:r>
          </w:p>
          <w:p w14:paraId="60D86E72" w14:textId="675A21A9" w:rsidR="00E54EDB" w:rsidRPr="006766D2" w:rsidRDefault="00E54EDB" w:rsidP="002359BA">
            <w:pPr>
              <w:tabs>
                <w:tab w:val="left" w:pos="720"/>
              </w:tabs>
              <w:ind w:left="38"/>
              <w:rPr>
                <w:sz w:val="20"/>
                <w:szCs w:val="20"/>
                <w:lang w:val="uk-UA"/>
              </w:rPr>
            </w:pPr>
            <w:r w:rsidRPr="006766D2">
              <w:rPr>
                <w:sz w:val="20"/>
                <w:szCs w:val="20"/>
                <w:lang w:val="uk-UA"/>
              </w:rPr>
              <w:lastRenderedPageBreak/>
              <w:t>техніко-організаційний рівень виробництва, рівень координації та інтеграції.</w:t>
            </w:r>
          </w:p>
        </w:tc>
      </w:tr>
      <w:tr w:rsidR="002359BA" w:rsidRPr="00FF0019" w14:paraId="2EE64F6B" w14:textId="231F9D3F" w:rsidTr="006766D2">
        <w:trPr>
          <w:trHeight w:val="1136"/>
        </w:trPr>
        <w:tc>
          <w:tcPr>
            <w:tcW w:w="942" w:type="dxa"/>
            <w:vAlign w:val="center"/>
          </w:tcPr>
          <w:p w14:paraId="4CE9B432" w14:textId="5445CBFC" w:rsidR="00E54EDB" w:rsidRPr="00C174CD" w:rsidRDefault="00537907" w:rsidP="002359BA">
            <w:pPr>
              <w:tabs>
                <w:tab w:val="left" w:pos="720"/>
              </w:tabs>
              <w:jc w:val="center"/>
              <w:rPr>
                <w:iCs/>
                <w:sz w:val="20"/>
                <w:szCs w:val="20"/>
                <w:lang w:val="uk-UA"/>
              </w:rPr>
            </w:pPr>
            <w:proofErr w:type="spellStart"/>
            <w:r w:rsidRPr="00C174CD">
              <w:rPr>
                <w:iCs/>
                <w:sz w:val="20"/>
                <w:szCs w:val="20"/>
                <w:lang w:val="uk-UA"/>
              </w:rPr>
              <w:t>П</w:t>
            </w:r>
            <w:r w:rsidR="00E54EDB" w:rsidRPr="00C174CD">
              <w:rPr>
                <w:iCs/>
                <w:sz w:val="20"/>
                <w:szCs w:val="20"/>
                <w:lang w:val="uk-UA"/>
              </w:rPr>
              <w:t>ерсо</w:t>
            </w:r>
            <w:proofErr w:type="spellEnd"/>
            <w:r w:rsidRPr="00C174CD">
              <w:rPr>
                <w:iCs/>
                <w:sz w:val="20"/>
                <w:szCs w:val="20"/>
                <w:lang w:val="uk-UA"/>
              </w:rPr>
              <w:t>-</w:t>
            </w:r>
            <w:r w:rsidR="00E54EDB" w:rsidRPr="00C174CD">
              <w:rPr>
                <w:iCs/>
                <w:sz w:val="20"/>
                <w:szCs w:val="20"/>
                <w:lang w:val="uk-UA"/>
              </w:rPr>
              <w:t>нал</w:t>
            </w:r>
          </w:p>
        </w:tc>
        <w:tc>
          <w:tcPr>
            <w:tcW w:w="2077" w:type="dxa"/>
            <w:vAlign w:val="center"/>
          </w:tcPr>
          <w:p w14:paraId="3CB2B569" w14:textId="54DCE05F" w:rsidR="00E54EDB" w:rsidRPr="006766D2" w:rsidRDefault="00E54EDB" w:rsidP="002359BA">
            <w:pPr>
              <w:tabs>
                <w:tab w:val="left" w:pos="720"/>
              </w:tabs>
              <w:rPr>
                <w:sz w:val="20"/>
                <w:szCs w:val="20"/>
                <w:lang w:val="uk-UA"/>
              </w:rPr>
            </w:pPr>
            <w:r w:rsidRPr="006766D2">
              <w:rPr>
                <w:sz w:val="20"/>
                <w:szCs w:val="20"/>
                <w:lang w:val="uk-UA"/>
              </w:rPr>
              <w:t>кваліфікація, компетентності, знання, якість розстановки кадрів, плинність кадрів, ступінь мотивування персоналу підприємства та інші показники визначають можливості реалізації стратегічних цілей підприємства.</w:t>
            </w:r>
          </w:p>
        </w:tc>
        <w:tc>
          <w:tcPr>
            <w:tcW w:w="3205" w:type="dxa"/>
            <w:vAlign w:val="center"/>
          </w:tcPr>
          <w:p w14:paraId="6E553867" w14:textId="77777777" w:rsidR="00E54EDB" w:rsidRPr="006766D2" w:rsidRDefault="00E54EDB" w:rsidP="002359BA">
            <w:pPr>
              <w:ind w:left="38"/>
              <w:rPr>
                <w:sz w:val="20"/>
                <w:szCs w:val="20"/>
                <w:lang w:val="uk-UA"/>
              </w:rPr>
            </w:pPr>
            <w:r w:rsidRPr="006766D2">
              <w:rPr>
                <w:sz w:val="20"/>
                <w:szCs w:val="20"/>
                <w:lang w:val="uk-UA"/>
              </w:rPr>
              <w:t>можливість залучення та ефективного використання висококваліфікованих кадрів;</w:t>
            </w:r>
          </w:p>
          <w:p w14:paraId="5661B616" w14:textId="77777777" w:rsidR="00E54EDB" w:rsidRPr="006766D2" w:rsidRDefault="00E54EDB" w:rsidP="002359BA">
            <w:pPr>
              <w:ind w:left="38"/>
              <w:rPr>
                <w:sz w:val="20"/>
                <w:szCs w:val="20"/>
                <w:lang w:val="uk-UA"/>
              </w:rPr>
            </w:pPr>
            <w:r w:rsidRPr="006766D2">
              <w:rPr>
                <w:sz w:val="20"/>
                <w:szCs w:val="20"/>
                <w:lang w:val="uk-UA"/>
              </w:rPr>
              <w:t>структура та рівень кваліфікації персоналу, динаміка робочої сили;</w:t>
            </w:r>
          </w:p>
          <w:p w14:paraId="7D934EC4" w14:textId="77777777" w:rsidR="00E54EDB" w:rsidRPr="006766D2" w:rsidRDefault="00E54EDB" w:rsidP="002359BA">
            <w:pPr>
              <w:ind w:left="38"/>
              <w:rPr>
                <w:sz w:val="20"/>
                <w:szCs w:val="20"/>
                <w:lang w:val="uk-UA"/>
              </w:rPr>
            </w:pPr>
            <w:r w:rsidRPr="006766D2">
              <w:rPr>
                <w:sz w:val="20"/>
                <w:szCs w:val="20"/>
                <w:lang w:val="uk-UA"/>
              </w:rPr>
              <w:t>компетентність керівників і підлеглих;</w:t>
            </w:r>
          </w:p>
          <w:p w14:paraId="1741C12C" w14:textId="77777777" w:rsidR="00E54EDB" w:rsidRPr="006766D2" w:rsidRDefault="00E54EDB" w:rsidP="002359BA">
            <w:pPr>
              <w:ind w:left="38"/>
              <w:rPr>
                <w:sz w:val="20"/>
                <w:szCs w:val="20"/>
                <w:lang w:val="uk-UA"/>
              </w:rPr>
            </w:pPr>
            <w:r w:rsidRPr="006766D2">
              <w:rPr>
                <w:spacing w:val="-4"/>
                <w:sz w:val="20"/>
                <w:szCs w:val="20"/>
                <w:lang w:val="uk-UA"/>
              </w:rPr>
              <w:t>система заробітної плати та рівень доходів робітників, «участь</w:t>
            </w:r>
            <w:r w:rsidRPr="006766D2">
              <w:rPr>
                <w:sz w:val="20"/>
                <w:szCs w:val="20"/>
                <w:lang w:val="uk-UA"/>
              </w:rPr>
              <w:t xml:space="preserve"> у прибутках».</w:t>
            </w:r>
          </w:p>
          <w:p w14:paraId="4E40E181" w14:textId="33BB550D" w:rsidR="00E54EDB" w:rsidRPr="006766D2" w:rsidRDefault="00E54EDB" w:rsidP="002359BA">
            <w:pPr>
              <w:tabs>
                <w:tab w:val="left" w:pos="720"/>
              </w:tabs>
              <w:ind w:left="38"/>
              <w:rPr>
                <w:sz w:val="20"/>
                <w:szCs w:val="20"/>
                <w:lang w:val="uk-UA"/>
              </w:rPr>
            </w:pPr>
          </w:p>
        </w:tc>
      </w:tr>
      <w:tr w:rsidR="002359BA" w:rsidRPr="00C174CD" w14:paraId="693A2A0A" w14:textId="4D9FE7C3" w:rsidTr="006766D2">
        <w:trPr>
          <w:trHeight w:val="1605"/>
        </w:trPr>
        <w:tc>
          <w:tcPr>
            <w:tcW w:w="942" w:type="dxa"/>
            <w:vAlign w:val="center"/>
          </w:tcPr>
          <w:p w14:paraId="54818048" w14:textId="0391632C" w:rsidR="00E54EDB" w:rsidRPr="00C174CD" w:rsidRDefault="00E54EDB" w:rsidP="002359BA">
            <w:pPr>
              <w:tabs>
                <w:tab w:val="left" w:pos="720"/>
              </w:tabs>
              <w:jc w:val="center"/>
              <w:rPr>
                <w:iCs/>
                <w:sz w:val="20"/>
                <w:szCs w:val="20"/>
                <w:lang w:val="uk-UA"/>
              </w:rPr>
            </w:pPr>
            <w:proofErr w:type="spellStart"/>
            <w:r w:rsidRPr="00C174CD">
              <w:rPr>
                <w:iCs/>
                <w:sz w:val="20"/>
                <w:szCs w:val="20"/>
                <w:lang w:val="uk-UA"/>
              </w:rPr>
              <w:t>Ефек</w:t>
            </w:r>
            <w:r w:rsidR="00C174CD">
              <w:rPr>
                <w:iCs/>
                <w:sz w:val="20"/>
                <w:szCs w:val="20"/>
                <w:lang w:val="uk-UA"/>
              </w:rPr>
              <w:t>-</w:t>
            </w:r>
            <w:r w:rsidRPr="00C174CD">
              <w:rPr>
                <w:iCs/>
                <w:sz w:val="20"/>
                <w:szCs w:val="20"/>
                <w:lang w:val="uk-UA"/>
              </w:rPr>
              <w:t>тивність</w:t>
            </w:r>
            <w:proofErr w:type="spellEnd"/>
            <w:r w:rsidRPr="00C174CD">
              <w:rPr>
                <w:iCs/>
                <w:sz w:val="20"/>
                <w:szCs w:val="20"/>
                <w:lang w:val="uk-UA"/>
              </w:rPr>
              <w:t xml:space="preserve"> організації управління</w:t>
            </w:r>
          </w:p>
        </w:tc>
        <w:tc>
          <w:tcPr>
            <w:tcW w:w="2077" w:type="dxa"/>
            <w:vAlign w:val="center"/>
          </w:tcPr>
          <w:p w14:paraId="07231DC8" w14:textId="7AD4A00D" w:rsidR="00E54EDB" w:rsidRPr="006766D2" w:rsidRDefault="00E54EDB" w:rsidP="002359BA">
            <w:pPr>
              <w:tabs>
                <w:tab w:val="left" w:pos="720"/>
              </w:tabs>
              <w:rPr>
                <w:sz w:val="20"/>
                <w:szCs w:val="20"/>
                <w:lang w:val="uk-UA"/>
              </w:rPr>
            </w:pPr>
            <w:r w:rsidRPr="006766D2">
              <w:rPr>
                <w:sz w:val="20"/>
                <w:szCs w:val="20"/>
                <w:lang w:val="uk-UA"/>
              </w:rPr>
              <w:t>організаційна структура, стиль управління, порядок прийняття управлінських рішень, ступінь централізації управління, якість використовуваних методів управління, рівень використання інформаційних систем та сучасних засобів комунікації визначають організаційні можливості ефективного розвитку та реалізації поставлених цілей.</w:t>
            </w:r>
          </w:p>
        </w:tc>
        <w:tc>
          <w:tcPr>
            <w:tcW w:w="3205" w:type="dxa"/>
            <w:vAlign w:val="center"/>
          </w:tcPr>
          <w:p w14:paraId="2D4D5AF0" w14:textId="77777777" w:rsidR="008878FE" w:rsidRPr="006766D2" w:rsidRDefault="008878FE" w:rsidP="008878FE">
            <w:pPr>
              <w:widowControl w:val="0"/>
              <w:autoSpaceDE w:val="0"/>
              <w:autoSpaceDN w:val="0"/>
              <w:adjustRightInd w:val="0"/>
              <w:ind w:left="38"/>
              <w:jc w:val="both"/>
              <w:rPr>
                <w:sz w:val="20"/>
                <w:szCs w:val="20"/>
                <w:lang w:val="uk-UA"/>
              </w:rPr>
            </w:pPr>
            <w:r w:rsidRPr="006766D2">
              <w:rPr>
                <w:sz w:val="20"/>
                <w:szCs w:val="20"/>
                <w:lang w:val="uk-UA"/>
              </w:rPr>
              <w:t xml:space="preserve">результативність і ефективність діяльності; </w:t>
            </w:r>
          </w:p>
          <w:p w14:paraId="0BA67E89" w14:textId="77777777" w:rsidR="008878FE" w:rsidRPr="006766D2" w:rsidRDefault="008878FE" w:rsidP="008878FE">
            <w:pPr>
              <w:widowControl w:val="0"/>
              <w:autoSpaceDE w:val="0"/>
              <w:autoSpaceDN w:val="0"/>
              <w:adjustRightInd w:val="0"/>
              <w:ind w:left="38"/>
              <w:jc w:val="both"/>
              <w:rPr>
                <w:sz w:val="20"/>
                <w:szCs w:val="20"/>
                <w:lang w:val="uk-UA"/>
              </w:rPr>
            </w:pPr>
            <w:r w:rsidRPr="006766D2">
              <w:rPr>
                <w:sz w:val="20"/>
                <w:szCs w:val="20"/>
                <w:lang w:val="uk-UA"/>
              </w:rPr>
              <w:t xml:space="preserve">ритмічність, виживання, можливість існування; </w:t>
            </w:r>
          </w:p>
          <w:p w14:paraId="0D50FCFA" w14:textId="77777777" w:rsidR="008878FE" w:rsidRPr="006766D2" w:rsidRDefault="008878FE" w:rsidP="008878FE">
            <w:pPr>
              <w:widowControl w:val="0"/>
              <w:autoSpaceDE w:val="0"/>
              <w:autoSpaceDN w:val="0"/>
              <w:adjustRightInd w:val="0"/>
              <w:ind w:left="38"/>
              <w:jc w:val="both"/>
              <w:rPr>
                <w:sz w:val="20"/>
                <w:szCs w:val="20"/>
                <w:lang w:val="uk-UA"/>
              </w:rPr>
            </w:pPr>
            <w:r w:rsidRPr="006766D2">
              <w:rPr>
                <w:sz w:val="20"/>
                <w:szCs w:val="20"/>
                <w:lang w:val="uk-UA"/>
              </w:rPr>
              <w:t xml:space="preserve">випереджувальний розвиток, </w:t>
            </w:r>
          </w:p>
          <w:p w14:paraId="7705C6ED" w14:textId="77777777" w:rsidR="008878FE" w:rsidRPr="006766D2" w:rsidRDefault="008878FE" w:rsidP="008878FE">
            <w:pPr>
              <w:widowControl w:val="0"/>
              <w:autoSpaceDE w:val="0"/>
              <w:autoSpaceDN w:val="0"/>
              <w:adjustRightInd w:val="0"/>
              <w:ind w:left="38"/>
              <w:jc w:val="both"/>
              <w:rPr>
                <w:sz w:val="20"/>
                <w:szCs w:val="20"/>
                <w:lang w:val="uk-UA"/>
              </w:rPr>
            </w:pPr>
            <w:r w:rsidRPr="006766D2">
              <w:rPr>
                <w:sz w:val="20"/>
                <w:szCs w:val="20"/>
                <w:lang w:val="uk-UA"/>
              </w:rPr>
              <w:t xml:space="preserve">продуктивність, </w:t>
            </w:r>
          </w:p>
          <w:p w14:paraId="33AD7692" w14:textId="77777777" w:rsidR="008878FE" w:rsidRPr="006766D2" w:rsidRDefault="008878FE" w:rsidP="008878FE">
            <w:pPr>
              <w:widowControl w:val="0"/>
              <w:autoSpaceDE w:val="0"/>
              <w:autoSpaceDN w:val="0"/>
              <w:adjustRightInd w:val="0"/>
              <w:ind w:left="38"/>
              <w:jc w:val="both"/>
              <w:rPr>
                <w:sz w:val="20"/>
                <w:szCs w:val="20"/>
                <w:lang w:val="uk-UA"/>
              </w:rPr>
            </w:pPr>
            <w:r w:rsidRPr="006766D2">
              <w:rPr>
                <w:sz w:val="20"/>
                <w:szCs w:val="20"/>
                <w:lang w:val="uk-UA"/>
              </w:rPr>
              <w:t xml:space="preserve">практична реалізація цілей і місії, </w:t>
            </w:r>
          </w:p>
          <w:p w14:paraId="5E24481F" w14:textId="7E040739" w:rsidR="00E54EDB" w:rsidRPr="006766D2" w:rsidRDefault="008878FE" w:rsidP="00511B0C">
            <w:pPr>
              <w:widowControl w:val="0"/>
              <w:autoSpaceDE w:val="0"/>
              <w:autoSpaceDN w:val="0"/>
              <w:adjustRightInd w:val="0"/>
              <w:ind w:left="38"/>
              <w:jc w:val="both"/>
              <w:rPr>
                <w:sz w:val="20"/>
                <w:szCs w:val="20"/>
                <w:lang w:val="uk-UA"/>
              </w:rPr>
            </w:pPr>
            <w:r w:rsidRPr="006766D2">
              <w:rPr>
                <w:sz w:val="20"/>
                <w:szCs w:val="20"/>
                <w:lang w:val="uk-UA"/>
              </w:rPr>
              <w:t>спрямованість на успіх, ситуаційний, інтегрований, науковий, процесний, системний і комплексний підходи</w:t>
            </w:r>
            <w:r w:rsidR="00511B0C" w:rsidRPr="006766D2">
              <w:rPr>
                <w:sz w:val="20"/>
                <w:szCs w:val="20"/>
                <w:lang w:val="uk-UA"/>
              </w:rPr>
              <w:t>;</w:t>
            </w:r>
          </w:p>
          <w:p w14:paraId="75270E20" w14:textId="75C8431F" w:rsidR="00E54EDB" w:rsidRPr="006766D2" w:rsidRDefault="00511B0C" w:rsidP="00511B0C">
            <w:pPr>
              <w:tabs>
                <w:tab w:val="left" w:pos="720"/>
              </w:tabs>
              <w:ind w:left="38"/>
              <w:rPr>
                <w:sz w:val="20"/>
                <w:szCs w:val="20"/>
                <w:lang w:val="uk-UA"/>
              </w:rPr>
            </w:pPr>
            <w:r w:rsidRPr="006766D2">
              <w:rPr>
                <w:bCs/>
                <w:sz w:val="20"/>
                <w:szCs w:val="20"/>
                <w:lang w:val="uk-UA"/>
              </w:rPr>
              <w:t xml:space="preserve">рівень </w:t>
            </w:r>
            <w:r w:rsidR="002359BA" w:rsidRPr="006766D2">
              <w:rPr>
                <w:bCs/>
                <w:sz w:val="20"/>
                <w:szCs w:val="20"/>
                <w:lang w:val="uk-UA"/>
              </w:rPr>
              <w:t>організаційн</w:t>
            </w:r>
            <w:r w:rsidRPr="006766D2">
              <w:rPr>
                <w:bCs/>
                <w:sz w:val="20"/>
                <w:szCs w:val="20"/>
                <w:lang w:val="uk-UA"/>
              </w:rPr>
              <w:t>ої</w:t>
            </w:r>
            <w:r w:rsidR="002359BA" w:rsidRPr="006766D2">
              <w:rPr>
                <w:bCs/>
                <w:sz w:val="20"/>
                <w:szCs w:val="20"/>
                <w:lang w:val="uk-UA"/>
              </w:rPr>
              <w:t xml:space="preserve"> культур</w:t>
            </w:r>
            <w:r w:rsidRPr="006766D2">
              <w:rPr>
                <w:bCs/>
                <w:sz w:val="20"/>
                <w:szCs w:val="20"/>
                <w:lang w:val="uk-UA"/>
              </w:rPr>
              <w:t>и</w:t>
            </w:r>
            <w:r w:rsidR="002359BA" w:rsidRPr="006766D2">
              <w:rPr>
                <w:bCs/>
                <w:sz w:val="20"/>
                <w:szCs w:val="20"/>
                <w:lang w:val="uk-UA"/>
              </w:rPr>
              <w:t xml:space="preserve"> та імідж:</w:t>
            </w:r>
            <w:r w:rsidR="002359BA" w:rsidRPr="006766D2">
              <w:rPr>
                <w:sz w:val="20"/>
                <w:szCs w:val="20"/>
                <w:lang w:val="uk-UA"/>
              </w:rPr>
              <w:t xml:space="preserve"> ступінь розробленості управлінської філософії на підприємстві, традиції, що склалися, стиль ділового спілкування, рівень організаційної культури, імідж підприємства не тільки визначає відносини між персоналом у підприємстві, а й чинить сильний вплив на взаємодію підприємства із зовнішнім середовищем.</w:t>
            </w:r>
          </w:p>
        </w:tc>
      </w:tr>
    </w:tbl>
    <w:p w14:paraId="0CAA0727" w14:textId="13726414" w:rsidR="00170E2D" w:rsidRPr="00FF0019" w:rsidRDefault="00170E2D" w:rsidP="001C437A">
      <w:pPr>
        <w:tabs>
          <w:tab w:val="left" w:pos="720"/>
        </w:tabs>
        <w:jc w:val="both"/>
        <w:rPr>
          <w:sz w:val="22"/>
          <w:szCs w:val="22"/>
          <w:lang w:val="uk-UA"/>
        </w:rPr>
      </w:pPr>
    </w:p>
    <w:p w14:paraId="4D60A036" w14:textId="1D1B7CE8" w:rsidR="00170E2D" w:rsidRPr="006766D2" w:rsidRDefault="00781787" w:rsidP="006766D2">
      <w:pPr>
        <w:tabs>
          <w:tab w:val="left" w:pos="720"/>
        </w:tabs>
        <w:ind w:firstLine="426"/>
        <w:jc w:val="both"/>
        <w:rPr>
          <w:sz w:val="22"/>
          <w:szCs w:val="22"/>
          <w:lang w:val="uk-UA"/>
        </w:rPr>
      </w:pPr>
      <w:r w:rsidRPr="00FF0019">
        <w:rPr>
          <w:sz w:val="22"/>
          <w:szCs w:val="22"/>
          <w:lang w:val="uk-UA"/>
        </w:rPr>
        <w:lastRenderedPageBreak/>
        <w:t xml:space="preserve">Кількісний та якісний аналіз стану стратегічного потенціалу підприємства можна розглядати за допомогою матриці </w:t>
      </w:r>
      <w:r w:rsidRPr="00FF0019">
        <w:rPr>
          <w:bCs/>
          <w:sz w:val="22"/>
          <w:szCs w:val="22"/>
        </w:rPr>
        <w:t>SNW</w:t>
      </w:r>
      <w:r w:rsidRPr="00FF0019">
        <w:rPr>
          <w:bCs/>
          <w:sz w:val="22"/>
          <w:szCs w:val="22"/>
          <w:lang w:val="uk-UA"/>
        </w:rPr>
        <w:t xml:space="preserve">-аналізу, що дозволяє виявити переваги та недоліки використання на підприємстві різних видів ресурсів. </w:t>
      </w:r>
      <w:proofErr w:type="spellStart"/>
      <w:r w:rsidRPr="00FF0019">
        <w:rPr>
          <w:bCs/>
          <w:sz w:val="22"/>
          <w:szCs w:val="22"/>
        </w:rPr>
        <w:t>Саме</w:t>
      </w:r>
      <w:proofErr w:type="spellEnd"/>
      <w:r w:rsidRPr="00FF0019">
        <w:rPr>
          <w:bCs/>
          <w:sz w:val="22"/>
          <w:szCs w:val="22"/>
        </w:rPr>
        <w:t xml:space="preserve"> вони </w:t>
      </w:r>
      <w:proofErr w:type="spellStart"/>
      <w:r w:rsidRPr="00FF0019">
        <w:rPr>
          <w:bCs/>
          <w:sz w:val="22"/>
          <w:szCs w:val="22"/>
        </w:rPr>
        <w:t>характеризують</w:t>
      </w:r>
      <w:proofErr w:type="spellEnd"/>
      <w:r w:rsidRPr="00FF0019">
        <w:rPr>
          <w:bCs/>
          <w:sz w:val="22"/>
          <w:szCs w:val="22"/>
        </w:rPr>
        <w:t xml:space="preserve"> </w:t>
      </w:r>
      <w:proofErr w:type="spellStart"/>
      <w:r w:rsidRPr="00FF0019">
        <w:rPr>
          <w:bCs/>
          <w:sz w:val="22"/>
          <w:szCs w:val="22"/>
        </w:rPr>
        <w:t>ресурсний</w:t>
      </w:r>
      <w:proofErr w:type="spellEnd"/>
      <w:r w:rsidRPr="00FF0019">
        <w:rPr>
          <w:bCs/>
          <w:sz w:val="22"/>
          <w:szCs w:val="22"/>
        </w:rPr>
        <w:t xml:space="preserve"> </w:t>
      </w:r>
      <w:proofErr w:type="spellStart"/>
      <w:r w:rsidRPr="00FF0019">
        <w:rPr>
          <w:bCs/>
          <w:sz w:val="22"/>
          <w:szCs w:val="22"/>
        </w:rPr>
        <w:t>потенціал</w:t>
      </w:r>
      <w:proofErr w:type="spellEnd"/>
      <w:r w:rsidRPr="00FF0019">
        <w:rPr>
          <w:bCs/>
          <w:sz w:val="22"/>
          <w:szCs w:val="22"/>
        </w:rPr>
        <w:t xml:space="preserve"> </w:t>
      </w:r>
      <w:proofErr w:type="spellStart"/>
      <w:r w:rsidRPr="00FF0019">
        <w:rPr>
          <w:bCs/>
          <w:sz w:val="22"/>
          <w:szCs w:val="22"/>
        </w:rPr>
        <w:t>підприємства</w:t>
      </w:r>
      <w:proofErr w:type="spellEnd"/>
      <w:r w:rsidRPr="00FF0019">
        <w:rPr>
          <w:bCs/>
          <w:sz w:val="22"/>
          <w:szCs w:val="22"/>
        </w:rPr>
        <w:t xml:space="preserve"> та </w:t>
      </w:r>
      <w:proofErr w:type="spellStart"/>
      <w:r w:rsidRPr="00FF0019">
        <w:rPr>
          <w:bCs/>
          <w:sz w:val="22"/>
          <w:szCs w:val="22"/>
        </w:rPr>
        <w:t>можливості</w:t>
      </w:r>
      <w:proofErr w:type="spellEnd"/>
      <w:r w:rsidRPr="00FF0019">
        <w:rPr>
          <w:bCs/>
          <w:sz w:val="22"/>
          <w:szCs w:val="22"/>
        </w:rPr>
        <w:t xml:space="preserve"> </w:t>
      </w:r>
      <w:proofErr w:type="spellStart"/>
      <w:r w:rsidRPr="00FF0019">
        <w:rPr>
          <w:bCs/>
          <w:sz w:val="22"/>
          <w:szCs w:val="22"/>
        </w:rPr>
        <w:t>його</w:t>
      </w:r>
      <w:proofErr w:type="spellEnd"/>
      <w:r w:rsidRPr="00FF0019">
        <w:rPr>
          <w:bCs/>
          <w:sz w:val="22"/>
          <w:szCs w:val="22"/>
        </w:rPr>
        <w:t xml:space="preserve"> </w:t>
      </w:r>
      <w:proofErr w:type="spellStart"/>
      <w:r w:rsidRPr="00FF0019">
        <w:rPr>
          <w:bCs/>
          <w:sz w:val="22"/>
          <w:szCs w:val="22"/>
        </w:rPr>
        <w:t>ефективного</w:t>
      </w:r>
      <w:proofErr w:type="spellEnd"/>
      <w:r w:rsidRPr="00FF0019">
        <w:rPr>
          <w:bCs/>
          <w:sz w:val="22"/>
          <w:szCs w:val="22"/>
        </w:rPr>
        <w:t xml:space="preserve"> </w:t>
      </w:r>
      <w:proofErr w:type="spellStart"/>
      <w:r w:rsidRPr="00FF0019">
        <w:rPr>
          <w:bCs/>
          <w:sz w:val="22"/>
          <w:szCs w:val="22"/>
        </w:rPr>
        <w:t>використання</w:t>
      </w:r>
      <w:proofErr w:type="spellEnd"/>
      <w:r w:rsidRPr="00FF0019">
        <w:rPr>
          <w:bCs/>
          <w:sz w:val="22"/>
          <w:szCs w:val="22"/>
        </w:rPr>
        <w:t xml:space="preserve"> в </w:t>
      </w:r>
      <w:proofErr w:type="spellStart"/>
      <w:r w:rsidRPr="00FF0019">
        <w:rPr>
          <w:bCs/>
          <w:sz w:val="22"/>
          <w:szCs w:val="22"/>
        </w:rPr>
        <w:t>майбутньому</w:t>
      </w:r>
      <w:proofErr w:type="spellEnd"/>
      <w:r w:rsidRPr="00FF0019">
        <w:rPr>
          <w:bCs/>
          <w:sz w:val="22"/>
          <w:szCs w:val="22"/>
        </w:rPr>
        <w:t>.</w:t>
      </w:r>
      <w:r w:rsidR="006766D2">
        <w:rPr>
          <w:sz w:val="22"/>
          <w:szCs w:val="22"/>
          <w:lang w:val="uk-UA"/>
        </w:rPr>
        <w:t xml:space="preserve"> </w:t>
      </w:r>
      <w:r w:rsidR="00170E2D" w:rsidRPr="00FF0019">
        <w:rPr>
          <w:bCs/>
          <w:i/>
          <w:sz w:val="22"/>
          <w:szCs w:val="22"/>
          <w:lang w:val="uk-UA"/>
        </w:rPr>
        <w:t>Для аналізу внутрішніх ресурсів застосовують</w:t>
      </w:r>
      <w:r w:rsidR="00AB1B28" w:rsidRPr="00FF0019">
        <w:rPr>
          <w:bCs/>
          <w:i/>
          <w:sz w:val="22"/>
          <w:szCs w:val="22"/>
          <w:lang w:val="uk-UA"/>
        </w:rPr>
        <w:t xml:space="preserve"> </w:t>
      </w:r>
      <w:r w:rsidR="00170E2D" w:rsidRPr="00FF0019">
        <w:rPr>
          <w:b/>
          <w:bCs/>
          <w:i/>
          <w:sz w:val="22"/>
          <w:szCs w:val="22"/>
        </w:rPr>
        <w:t>SNW</w:t>
      </w:r>
      <w:r w:rsidR="00170E2D" w:rsidRPr="00FF0019">
        <w:rPr>
          <w:b/>
          <w:bCs/>
          <w:i/>
          <w:sz w:val="22"/>
          <w:szCs w:val="22"/>
          <w:lang w:val="uk-UA"/>
        </w:rPr>
        <w:t xml:space="preserve"> – підхід</w:t>
      </w:r>
      <w:r w:rsidR="00170E2D" w:rsidRPr="00FF0019">
        <w:rPr>
          <w:bCs/>
          <w:i/>
          <w:sz w:val="22"/>
          <w:szCs w:val="22"/>
          <w:lang w:val="uk-UA"/>
        </w:rPr>
        <w:t xml:space="preserve"> (</w:t>
      </w:r>
      <w:r w:rsidR="00170E2D" w:rsidRPr="00FF0019">
        <w:rPr>
          <w:bCs/>
          <w:i/>
          <w:sz w:val="22"/>
          <w:szCs w:val="22"/>
        </w:rPr>
        <w:t>S</w:t>
      </w:r>
      <w:r w:rsidR="00170E2D" w:rsidRPr="00FF0019">
        <w:rPr>
          <w:bCs/>
          <w:i/>
          <w:sz w:val="22"/>
          <w:szCs w:val="22"/>
          <w:lang w:val="uk-UA"/>
        </w:rPr>
        <w:t xml:space="preserve"> – </w:t>
      </w:r>
      <w:proofErr w:type="spellStart"/>
      <w:r w:rsidR="00170E2D" w:rsidRPr="00FF0019">
        <w:rPr>
          <w:bCs/>
          <w:i/>
          <w:sz w:val="22"/>
          <w:szCs w:val="22"/>
        </w:rPr>
        <w:t>Stregth</w:t>
      </w:r>
      <w:proofErr w:type="spellEnd"/>
      <w:r w:rsidR="007910F9" w:rsidRPr="00FF0019">
        <w:rPr>
          <w:bCs/>
          <w:i/>
          <w:sz w:val="22"/>
          <w:szCs w:val="22"/>
          <w:lang w:val="uk-UA"/>
        </w:rPr>
        <w:t xml:space="preserve"> </w:t>
      </w:r>
      <w:r w:rsidR="00170E2D" w:rsidRPr="00FF0019">
        <w:rPr>
          <w:bCs/>
          <w:i/>
          <w:sz w:val="22"/>
          <w:szCs w:val="22"/>
          <w:lang w:val="uk-UA"/>
        </w:rPr>
        <w:t>–</w:t>
      </w:r>
      <w:r w:rsidR="007910F9" w:rsidRPr="00FF0019">
        <w:rPr>
          <w:bCs/>
          <w:i/>
          <w:sz w:val="22"/>
          <w:szCs w:val="22"/>
          <w:lang w:val="uk-UA"/>
        </w:rPr>
        <w:t xml:space="preserve"> </w:t>
      </w:r>
      <w:r w:rsidR="00170E2D" w:rsidRPr="00FF0019">
        <w:rPr>
          <w:bCs/>
          <w:i/>
          <w:sz w:val="22"/>
          <w:szCs w:val="22"/>
          <w:lang w:val="uk-UA"/>
        </w:rPr>
        <w:t xml:space="preserve">сильна позиція; </w:t>
      </w:r>
      <w:r w:rsidR="00170E2D" w:rsidRPr="00FF0019">
        <w:rPr>
          <w:bCs/>
          <w:i/>
          <w:sz w:val="22"/>
          <w:szCs w:val="22"/>
        </w:rPr>
        <w:t>N</w:t>
      </w:r>
      <w:r w:rsidR="00170E2D" w:rsidRPr="00FF0019">
        <w:rPr>
          <w:bCs/>
          <w:i/>
          <w:sz w:val="22"/>
          <w:szCs w:val="22"/>
          <w:lang w:val="uk-UA"/>
        </w:rPr>
        <w:t xml:space="preserve"> – </w:t>
      </w:r>
      <w:proofErr w:type="spellStart"/>
      <w:r w:rsidR="00170E2D" w:rsidRPr="00FF0019">
        <w:rPr>
          <w:bCs/>
          <w:i/>
          <w:sz w:val="22"/>
          <w:szCs w:val="22"/>
        </w:rPr>
        <w:t>Neutral</w:t>
      </w:r>
      <w:proofErr w:type="spellEnd"/>
      <w:r w:rsidR="00170E2D" w:rsidRPr="00FF0019">
        <w:rPr>
          <w:bCs/>
          <w:i/>
          <w:sz w:val="22"/>
          <w:szCs w:val="22"/>
          <w:lang w:val="uk-UA"/>
        </w:rPr>
        <w:t xml:space="preserve">; </w:t>
      </w:r>
      <w:r w:rsidR="00170E2D" w:rsidRPr="00FF0019">
        <w:rPr>
          <w:bCs/>
          <w:i/>
          <w:sz w:val="22"/>
          <w:szCs w:val="22"/>
        </w:rPr>
        <w:t>W</w:t>
      </w:r>
      <w:r w:rsidR="00170E2D" w:rsidRPr="00FF0019">
        <w:rPr>
          <w:bCs/>
          <w:i/>
          <w:sz w:val="22"/>
          <w:szCs w:val="22"/>
          <w:lang w:val="uk-UA"/>
        </w:rPr>
        <w:t xml:space="preserve"> -</w:t>
      </w:r>
      <w:r w:rsidR="00AB1B28" w:rsidRPr="00FF0019">
        <w:rPr>
          <w:bCs/>
          <w:i/>
          <w:sz w:val="22"/>
          <w:szCs w:val="22"/>
          <w:lang w:val="uk-UA"/>
        </w:rPr>
        <w:t xml:space="preserve"> </w:t>
      </w:r>
      <w:proofErr w:type="spellStart"/>
      <w:r w:rsidR="00170E2D" w:rsidRPr="00FF0019">
        <w:rPr>
          <w:bCs/>
          <w:i/>
          <w:sz w:val="22"/>
          <w:szCs w:val="22"/>
        </w:rPr>
        <w:t>Weakness</w:t>
      </w:r>
      <w:proofErr w:type="spellEnd"/>
      <w:r w:rsidR="00170E2D" w:rsidRPr="00FF0019">
        <w:rPr>
          <w:bCs/>
          <w:i/>
          <w:sz w:val="22"/>
          <w:szCs w:val="22"/>
          <w:lang w:val="uk-UA"/>
        </w:rPr>
        <w:t xml:space="preserve"> – слабка позиція</w:t>
      </w:r>
      <w:r w:rsidR="007910F9" w:rsidRPr="00FF0019">
        <w:rPr>
          <w:bCs/>
          <w:i/>
          <w:sz w:val="22"/>
          <w:szCs w:val="22"/>
          <w:lang w:val="uk-UA"/>
        </w:rPr>
        <w:t xml:space="preserve"> (Таблиця 6.2</w:t>
      </w:r>
      <w:r w:rsidR="00170E2D" w:rsidRPr="00FF0019">
        <w:rPr>
          <w:bCs/>
          <w:i/>
          <w:sz w:val="22"/>
          <w:szCs w:val="22"/>
          <w:lang w:val="uk-UA"/>
        </w:rPr>
        <w:t xml:space="preserve">). </w:t>
      </w:r>
    </w:p>
    <w:p w14:paraId="075D6612" w14:textId="44FD55EA" w:rsidR="00170E2D" w:rsidRPr="00FF0019" w:rsidRDefault="00170E2D" w:rsidP="00293AAF">
      <w:pPr>
        <w:pStyle w:val="31"/>
        <w:tabs>
          <w:tab w:val="left" w:pos="720"/>
        </w:tabs>
        <w:spacing w:after="0"/>
        <w:ind w:firstLine="425"/>
        <w:jc w:val="right"/>
        <w:rPr>
          <w:bCs/>
          <w:sz w:val="22"/>
          <w:szCs w:val="22"/>
        </w:rPr>
      </w:pPr>
      <w:proofErr w:type="spellStart"/>
      <w:r w:rsidRPr="00FF0019">
        <w:rPr>
          <w:bCs/>
          <w:sz w:val="22"/>
          <w:szCs w:val="22"/>
        </w:rPr>
        <w:t>Таблиця</w:t>
      </w:r>
      <w:proofErr w:type="spellEnd"/>
      <w:r w:rsidRPr="00FF0019">
        <w:rPr>
          <w:bCs/>
          <w:sz w:val="22"/>
          <w:szCs w:val="22"/>
        </w:rPr>
        <w:t xml:space="preserve"> </w:t>
      </w:r>
      <w:r w:rsidR="00374EC0" w:rsidRPr="00FF0019">
        <w:rPr>
          <w:bCs/>
          <w:sz w:val="22"/>
          <w:szCs w:val="22"/>
        </w:rPr>
        <w:t>6.</w:t>
      </w:r>
      <w:r w:rsidR="007910F9" w:rsidRPr="00FF0019">
        <w:rPr>
          <w:bCs/>
          <w:sz w:val="22"/>
          <w:szCs w:val="22"/>
        </w:rPr>
        <w:t>2</w:t>
      </w:r>
    </w:p>
    <w:p w14:paraId="252186C0" w14:textId="5CCED431" w:rsidR="00170E2D" w:rsidRPr="00FF0019" w:rsidRDefault="00170E2D" w:rsidP="00293AAF">
      <w:pPr>
        <w:pStyle w:val="31"/>
        <w:tabs>
          <w:tab w:val="left" w:pos="720"/>
        </w:tabs>
        <w:spacing w:after="0"/>
        <w:ind w:left="284" w:firstLine="425"/>
        <w:rPr>
          <w:bCs/>
          <w:sz w:val="22"/>
          <w:szCs w:val="22"/>
        </w:rPr>
      </w:pPr>
      <w:proofErr w:type="spellStart"/>
      <w:r w:rsidRPr="00FF0019">
        <w:rPr>
          <w:bCs/>
          <w:sz w:val="22"/>
          <w:szCs w:val="22"/>
        </w:rPr>
        <w:t>Стратегічний</w:t>
      </w:r>
      <w:proofErr w:type="spellEnd"/>
      <w:r w:rsidRPr="00FF0019">
        <w:rPr>
          <w:bCs/>
          <w:sz w:val="22"/>
          <w:szCs w:val="22"/>
        </w:rPr>
        <w:t xml:space="preserve"> SNW – </w:t>
      </w:r>
      <w:proofErr w:type="spellStart"/>
      <w:r w:rsidRPr="00FF0019">
        <w:rPr>
          <w:bCs/>
          <w:sz w:val="22"/>
          <w:szCs w:val="22"/>
        </w:rPr>
        <w:t>аналіз</w:t>
      </w:r>
      <w:proofErr w:type="spellEnd"/>
      <w:r w:rsidRPr="00FF0019">
        <w:rPr>
          <w:bCs/>
          <w:sz w:val="22"/>
          <w:szCs w:val="22"/>
        </w:rPr>
        <w:t xml:space="preserve"> </w:t>
      </w:r>
      <w:proofErr w:type="spellStart"/>
      <w:r w:rsidRPr="00FF0019">
        <w:rPr>
          <w:bCs/>
          <w:sz w:val="22"/>
          <w:szCs w:val="22"/>
        </w:rPr>
        <w:t>внутрішнього</w:t>
      </w:r>
      <w:proofErr w:type="spellEnd"/>
      <w:r w:rsidRPr="00FF0019">
        <w:rPr>
          <w:bCs/>
          <w:sz w:val="22"/>
          <w:szCs w:val="22"/>
        </w:rPr>
        <w:t xml:space="preserve"> </w:t>
      </w:r>
      <w:proofErr w:type="spellStart"/>
      <w:r w:rsidRPr="00FF0019">
        <w:rPr>
          <w:bCs/>
          <w:sz w:val="22"/>
          <w:szCs w:val="22"/>
        </w:rPr>
        <w:t>середовища</w:t>
      </w:r>
      <w:proofErr w:type="spellEnd"/>
      <w:r w:rsidRPr="00FF0019">
        <w:rPr>
          <w:bCs/>
          <w:sz w:val="22"/>
          <w:szCs w:val="22"/>
        </w:rPr>
        <w:t xml:space="preserve"> ____</w:t>
      </w:r>
      <w:r w:rsidR="00374EC0" w:rsidRPr="00FF0019">
        <w:rPr>
          <w:bCs/>
          <w:sz w:val="22"/>
          <w:szCs w:val="22"/>
        </w:rPr>
        <w:t xml:space="preserve">_______________ на </w:t>
      </w:r>
      <w:proofErr w:type="spellStart"/>
      <w:r w:rsidR="00374EC0" w:rsidRPr="00FF0019">
        <w:rPr>
          <w:bCs/>
          <w:sz w:val="22"/>
          <w:szCs w:val="22"/>
        </w:rPr>
        <w:t>період</w:t>
      </w:r>
      <w:proofErr w:type="spellEnd"/>
      <w:r w:rsidR="00374EC0" w:rsidRPr="00FF0019">
        <w:rPr>
          <w:bCs/>
          <w:sz w:val="22"/>
          <w:szCs w:val="22"/>
        </w:rPr>
        <w:t xml:space="preserve"> до 20</w:t>
      </w:r>
      <w:r w:rsidR="005D2526">
        <w:rPr>
          <w:bCs/>
          <w:sz w:val="22"/>
          <w:szCs w:val="22"/>
          <w:lang w:val="uk-UA"/>
        </w:rPr>
        <w:t>__</w:t>
      </w:r>
      <w:r w:rsidRPr="00FF0019">
        <w:rPr>
          <w:bCs/>
          <w:sz w:val="22"/>
          <w:szCs w:val="22"/>
        </w:rPr>
        <w:t xml:space="preserve"> року</w:t>
      </w:r>
    </w:p>
    <w:p w14:paraId="123B2ECC" w14:textId="0038BCBD" w:rsidR="00170E2D" w:rsidRPr="00FF0019" w:rsidRDefault="00374EC0" w:rsidP="00293AAF">
      <w:pPr>
        <w:pStyle w:val="31"/>
        <w:tabs>
          <w:tab w:val="left" w:pos="720"/>
        </w:tabs>
        <w:spacing w:after="0"/>
        <w:ind w:left="284" w:firstLine="425"/>
        <w:rPr>
          <w:bCs/>
          <w:sz w:val="22"/>
          <w:szCs w:val="22"/>
        </w:rPr>
      </w:pPr>
      <w:proofErr w:type="spellStart"/>
      <w:r w:rsidRPr="00FF0019">
        <w:rPr>
          <w:bCs/>
          <w:sz w:val="22"/>
          <w:szCs w:val="22"/>
        </w:rPr>
        <w:t>Назва</w:t>
      </w:r>
      <w:proofErr w:type="spellEnd"/>
      <w:r w:rsidRPr="00FF0019">
        <w:rPr>
          <w:bCs/>
          <w:sz w:val="22"/>
          <w:szCs w:val="22"/>
        </w:rPr>
        <w:t xml:space="preserve"> </w:t>
      </w:r>
      <w:proofErr w:type="spellStart"/>
      <w:r w:rsidRPr="00FF0019">
        <w:rPr>
          <w:bCs/>
          <w:sz w:val="22"/>
          <w:szCs w:val="22"/>
        </w:rPr>
        <w:t>організації</w:t>
      </w:r>
      <w:proofErr w:type="spellEnd"/>
    </w:p>
    <w:tbl>
      <w:tblPr>
        <w:tblW w:w="6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2965"/>
        <w:gridCol w:w="701"/>
        <w:gridCol w:w="1110"/>
        <w:gridCol w:w="833"/>
      </w:tblGrid>
      <w:tr w:rsidR="00170E2D" w:rsidRPr="00FF0019" w14:paraId="2BCACC83" w14:textId="77777777" w:rsidTr="00537907">
        <w:trPr>
          <w:cantSplit/>
          <w:trHeight w:val="294"/>
        </w:trPr>
        <w:tc>
          <w:tcPr>
            <w:tcW w:w="493" w:type="dxa"/>
            <w:vMerge w:val="restart"/>
          </w:tcPr>
          <w:p w14:paraId="037F00AF" w14:textId="77777777" w:rsidR="00170E2D" w:rsidRPr="006766D2" w:rsidRDefault="00170E2D" w:rsidP="00374EC0">
            <w:pPr>
              <w:jc w:val="both"/>
              <w:rPr>
                <w:b/>
                <w:sz w:val="20"/>
                <w:szCs w:val="20"/>
                <w:lang w:val="uk-UA"/>
              </w:rPr>
            </w:pPr>
          </w:p>
          <w:p w14:paraId="3A49F25F" w14:textId="77777777" w:rsidR="00170E2D" w:rsidRPr="006766D2" w:rsidRDefault="00170E2D" w:rsidP="00374EC0">
            <w:pPr>
              <w:jc w:val="both"/>
              <w:rPr>
                <w:b/>
                <w:sz w:val="20"/>
                <w:szCs w:val="20"/>
                <w:lang w:val="uk-UA"/>
              </w:rPr>
            </w:pPr>
            <w:r w:rsidRPr="006766D2">
              <w:rPr>
                <w:b/>
                <w:sz w:val="20"/>
                <w:szCs w:val="20"/>
                <w:lang w:val="uk-UA"/>
              </w:rPr>
              <w:t>№</w:t>
            </w:r>
          </w:p>
        </w:tc>
        <w:tc>
          <w:tcPr>
            <w:tcW w:w="2965" w:type="dxa"/>
            <w:vMerge w:val="restart"/>
          </w:tcPr>
          <w:p w14:paraId="41E3F436" w14:textId="77777777" w:rsidR="00170E2D" w:rsidRPr="006766D2" w:rsidRDefault="00170E2D" w:rsidP="00374EC0">
            <w:pPr>
              <w:jc w:val="both"/>
              <w:rPr>
                <w:b/>
                <w:sz w:val="20"/>
                <w:szCs w:val="20"/>
                <w:lang w:val="uk-UA"/>
              </w:rPr>
            </w:pPr>
          </w:p>
          <w:p w14:paraId="611CA351" w14:textId="77777777" w:rsidR="00170E2D" w:rsidRPr="006766D2" w:rsidRDefault="00170E2D" w:rsidP="00374EC0">
            <w:pPr>
              <w:jc w:val="both"/>
              <w:rPr>
                <w:b/>
                <w:sz w:val="20"/>
                <w:szCs w:val="20"/>
                <w:lang w:val="uk-UA"/>
              </w:rPr>
            </w:pPr>
            <w:r w:rsidRPr="006766D2">
              <w:rPr>
                <w:b/>
                <w:sz w:val="20"/>
                <w:szCs w:val="20"/>
                <w:lang w:val="uk-UA"/>
              </w:rPr>
              <w:t>ХАРАКТЕРИСТИКИ</w:t>
            </w:r>
          </w:p>
        </w:tc>
        <w:tc>
          <w:tcPr>
            <w:tcW w:w="2644" w:type="dxa"/>
            <w:gridSpan w:val="3"/>
          </w:tcPr>
          <w:p w14:paraId="22B24341" w14:textId="77777777" w:rsidR="00170E2D" w:rsidRPr="006766D2" w:rsidRDefault="00170E2D" w:rsidP="007910F9">
            <w:pPr>
              <w:jc w:val="center"/>
              <w:rPr>
                <w:b/>
                <w:sz w:val="20"/>
                <w:szCs w:val="20"/>
                <w:lang w:val="uk-UA"/>
              </w:rPr>
            </w:pPr>
            <w:r w:rsidRPr="006766D2">
              <w:rPr>
                <w:b/>
                <w:sz w:val="20"/>
                <w:szCs w:val="20"/>
                <w:lang w:val="uk-UA"/>
              </w:rPr>
              <w:t>Якісна оцінка позиції</w:t>
            </w:r>
          </w:p>
        </w:tc>
      </w:tr>
      <w:tr w:rsidR="002359BA" w:rsidRPr="00FF0019" w14:paraId="5AEE8B9A" w14:textId="77777777" w:rsidTr="00537907">
        <w:trPr>
          <w:cantSplit/>
          <w:trHeight w:val="269"/>
        </w:trPr>
        <w:tc>
          <w:tcPr>
            <w:tcW w:w="493" w:type="dxa"/>
            <w:vMerge/>
          </w:tcPr>
          <w:p w14:paraId="1E148466" w14:textId="77777777" w:rsidR="00170E2D" w:rsidRPr="006766D2" w:rsidRDefault="00170E2D" w:rsidP="00374EC0">
            <w:pPr>
              <w:jc w:val="both"/>
              <w:rPr>
                <w:b/>
                <w:sz w:val="20"/>
                <w:szCs w:val="20"/>
                <w:lang w:val="uk-UA"/>
              </w:rPr>
            </w:pPr>
          </w:p>
        </w:tc>
        <w:tc>
          <w:tcPr>
            <w:tcW w:w="2965" w:type="dxa"/>
            <w:vMerge/>
          </w:tcPr>
          <w:p w14:paraId="1428097C" w14:textId="77777777" w:rsidR="00170E2D" w:rsidRPr="006766D2" w:rsidRDefault="00170E2D" w:rsidP="00374EC0">
            <w:pPr>
              <w:jc w:val="both"/>
              <w:rPr>
                <w:b/>
                <w:sz w:val="20"/>
                <w:szCs w:val="20"/>
                <w:lang w:val="uk-UA"/>
              </w:rPr>
            </w:pPr>
          </w:p>
        </w:tc>
        <w:tc>
          <w:tcPr>
            <w:tcW w:w="701" w:type="dxa"/>
          </w:tcPr>
          <w:p w14:paraId="5F009803" w14:textId="720E7931" w:rsidR="00170E2D" w:rsidRPr="007355AA" w:rsidRDefault="006766D2" w:rsidP="007355AA">
            <w:pPr>
              <w:ind w:right="-302"/>
              <w:jc w:val="both"/>
              <w:rPr>
                <w:b/>
                <w:sz w:val="16"/>
                <w:szCs w:val="16"/>
                <w:lang w:val="uk-UA"/>
              </w:rPr>
            </w:pPr>
            <w:r w:rsidRPr="007355AA">
              <w:rPr>
                <w:b/>
                <w:sz w:val="16"/>
                <w:szCs w:val="16"/>
                <w:lang w:val="uk-UA"/>
              </w:rPr>
              <w:t>С</w:t>
            </w:r>
            <w:r w:rsidR="00170E2D" w:rsidRPr="007355AA">
              <w:rPr>
                <w:b/>
                <w:sz w:val="16"/>
                <w:szCs w:val="16"/>
                <w:lang w:val="uk-UA"/>
              </w:rPr>
              <w:t>ил</w:t>
            </w:r>
            <w:r w:rsidRPr="007355AA">
              <w:rPr>
                <w:b/>
                <w:sz w:val="16"/>
                <w:szCs w:val="16"/>
                <w:lang w:val="uk-UA"/>
              </w:rPr>
              <w:t>ь</w:t>
            </w:r>
            <w:r w:rsidR="00170E2D" w:rsidRPr="007355AA">
              <w:rPr>
                <w:b/>
                <w:sz w:val="16"/>
                <w:szCs w:val="16"/>
                <w:lang w:val="uk-UA"/>
              </w:rPr>
              <w:t>на</w:t>
            </w:r>
          </w:p>
        </w:tc>
        <w:tc>
          <w:tcPr>
            <w:tcW w:w="1110" w:type="dxa"/>
          </w:tcPr>
          <w:p w14:paraId="34D48D3F" w14:textId="49D204D4" w:rsidR="00170E2D" w:rsidRPr="007355AA" w:rsidRDefault="002359BA" w:rsidP="006766D2">
            <w:pPr>
              <w:ind w:right="-116"/>
              <w:jc w:val="both"/>
              <w:rPr>
                <w:b/>
                <w:sz w:val="16"/>
                <w:szCs w:val="16"/>
                <w:lang w:val="uk-UA"/>
              </w:rPr>
            </w:pPr>
            <w:r w:rsidRPr="007355AA">
              <w:rPr>
                <w:b/>
                <w:sz w:val="16"/>
                <w:szCs w:val="16"/>
                <w:lang w:val="uk-UA"/>
              </w:rPr>
              <w:t>Н</w:t>
            </w:r>
            <w:r w:rsidR="00170E2D" w:rsidRPr="007355AA">
              <w:rPr>
                <w:b/>
                <w:sz w:val="16"/>
                <w:szCs w:val="16"/>
                <w:lang w:val="uk-UA"/>
              </w:rPr>
              <w:t>ейтральна</w:t>
            </w:r>
          </w:p>
        </w:tc>
        <w:tc>
          <w:tcPr>
            <w:tcW w:w="832" w:type="dxa"/>
          </w:tcPr>
          <w:p w14:paraId="593B81C7" w14:textId="77777777" w:rsidR="00170E2D" w:rsidRPr="007355AA" w:rsidRDefault="00170E2D" w:rsidP="00374EC0">
            <w:pPr>
              <w:jc w:val="both"/>
              <w:rPr>
                <w:b/>
                <w:sz w:val="16"/>
                <w:szCs w:val="16"/>
                <w:lang w:val="uk-UA"/>
              </w:rPr>
            </w:pPr>
            <w:r w:rsidRPr="007355AA">
              <w:rPr>
                <w:b/>
                <w:sz w:val="16"/>
                <w:szCs w:val="16"/>
                <w:lang w:val="uk-UA"/>
              </w:rPr>
              <w:t>слабка</w:t>
            </w:r>
          </w:p>
        </w:tc>
      </w:tr>
      <w:tr w:rsidR="002359BA" w:rsidRPr="00FF0019" w14:paraId="10E0D1AB" w14:textId="77777777" w:rsidTr="00537907">
        <w:trPr>
          <w:cantSplit/>
          <w:trHeight w:val="186"/>
        </w:trPr>
        <w:tc>
          <w:tcPr>
            <w:tcW w:w="493" w:type="dxa"/>
          </w:tcPr>
          <w:p w14:paraId="0C6E8AC2" w14:textId="77777777" w:rsidR="00170E2D" w:rsidRPr="006766D2" w:rsidRDefault="00170E2D" w:rsidP="00374EC0">
            <w:pPr>
              <w:jc w:val="both"/>
              <w:rPr>
                <w:sz w:val="20"/>
                <w:szCs w:val="20"/>
                <w:lang w:val="uk-UA"/>
              </w:rPr>
            </w:pPr>
            <w:r w:rsidRPr="006766D2">
              <w:rPr>
                <w:sz w:val="20"/>
                <w:szCs w:val="20"/>
                <w:lang w:val="uk-UA"/>
              </w:rPr>
              <w:t>1.</w:t>
            </w:r>
          </w:p>
        </w:tc>
        <w:tc>
          <w:tcPr>
            <w:tcW w:w="2965" w:type="dxa"/>
          </w:tcPr>
          <w:p w14:paraId="07CDF8F7" w14:textId="77777777" w:rsidR="00170E2D" w:rsidRPr="006766D2" w:rsidRDefault="00170E2D" w:rsidP="00374EC0">
            <w:pPr>
              <w:jc w:val="both"/>
              <w:rPr>
                <w:sz w:val="20"/>
                <w:szCs w:val="20"/>
                <w:lang w:val="uk-UA"/>
              </w:rPr>
            </w:pPr>
            <w:r w:rsidRPr="006766D2">
              <w:rPr>
                <w:sz w:val="20"/>
                <w:szCs w:val="20"/>
                <w:lang w:val="uk-UA"/>
              </w:rPr>
              <w:t>Стратегія організації</w:t>
            </w:r>
          </w:p>
        </w:tc>
        <w:tc>
          <w:tcPr>
            <w:tcW w:w="701" w:type="dxa"/>
          </w:tcPr>
          <w:p w14:paraId="03D4CFF6" w14:textId="77777777" w:rsidR="00170E2D" w:rsidRPr="006766D2" w:rsidRDefault="00170E2D" w:rsidP="00374EC0">
            <w:pPr>
              <w:jc w:val="both"/>
              <w:rPr>
                <w:sz w:val="20"/>
                <w:szCs w:val="20"/>
                <w:lang w:val="uk-UA"/>
              </w:rPr>
            </w:pPr>
          </w:p>
        </w:tc>
        <w:tc>
          <w:tcPr>
            <w:tcW w:w="1110" w:type="dxa"/>
          </w:tcPr>
          <w:p w14:paraId="163AB4A3" w14:textId="77777777" w:rsidR="00170E2D" w:rsidRPr="006766D2" w:rsidRDefault="00170E2D" w:rsidP="00374EC0">
            <w:pPr>
              <w:jc w:val="both"/>
              <w:rPr>
                <w:sz w:val="20"/>
                <w:szCs w:val="20"/>
                <w:lang w:val="uk-UA"/>
              </w:rPr>
            </w:pPr>
          </w:p>
        </w:tc>
        <w:tc>
          <w:tcPr>
            <w:tcW w:w="832" w:type="dxa"/>
          </w:tcPr>
          <w:p w14:paraId="65308164" w14:textId="77777777" w:rsidR="00170E2D" w:rsidRPr="006766D2" w:rsidRDefault="00170E2D" w:rsidP="00374EC0">
            <w:pPr>
              <w:jc w:val="both"/>
              <w:rPr>
                <w:sz w:val="20"/>
                <w:szCs w:val="20"/>
                <w:lang w:val="uk-UA"/>
              </w:rPr>
            </w:pPr>
          </w:p>
        </w:tc>
      </w:tr>
      <w:tr w:rsidR="002359BA" w:rsidRPr="00FF0019" w14:paraId="5D2C122F" w14:textId="77777777" w:rsidTr="00537907">
        <w:trPr>
          <w:cantSplit/>
          <w:trHeight w:val="186"/>
        </w:trPr>
        <w:tc>
          <w:tcPr>
            <w:tcW w:w="493" w:type="dxa"/>
          </w:tcPr>
          <w:p w14:paraId="1BD835A9" w14:textId="77777777" w:rsidR="00170E2D" w:rsidRPr="006766D2" w:rsidRDefault="00170E2D" w:rsidP="00374EC0">
            <w:pPr>
              <w:jc w:val="both"/>
              <w:rPr>
                <w:sz w:val="20"/>
                <w:szCs w:val="20"/>
                <w:lang w:val="uk-UA"/>
              </w:rPr>
            </w:pPr>
            <w:r w:rsidRPr="006766D2">
              <w:rPr>
                <w:sz w:val="20"/>
                <w:szCs w:val="20"/>
                <w:lang w:val="uk-UA"/>
              </w:rPr>
              <w:t>2.</w:t>
            </w:r>
          </w:p>
        </w:tc>
        <w:tc>
          <w:tcPr>
            <w:tcW w:w="2965" w:type="dxa"/>
          </w:tcPr>
          <w:p w14:paraId="508F5222" w14:textId="77777777" w:rsidR="00170E2D" w:rsidRPr="006766D2" w:rsidRDefault="00170E2D" w:rsidP="00374EC0">
            <w:pPr>
              <w:jc w:val="both"/>
              <w:rPr>
                <w:sz w:val="20"/>
                <w:szCs w:val="20"/>
                <w:lang w:val="uk-UA"/>
              </w:rPr>
            </w:pPr>
            <w:r w:rsidRPr="006766D2">
              <w:rPr>
                <w:sz w:val="20"/>
                <w:szCs w:val="20"/>
                <w:lang w:val="uk-UA"/>
              </w:rPr>
              <w:t>Бізнес – стратегії:</w:t>
            </w:r>
          </w:p>
          <w:p w14:paraId="254ED5F8" w14:textId="77777777" w:rsidR="00170E2D" w:rsidRPr="006766D2" w:rsidRDefault="00170E2D" w:rsidP="00374EC0">
            <w:pPr>
              <w:jc w:val="both"/>
              <w:rPr>
                <w:sz w:val="20"/>
                <w:szCs w:val="20"/>
                <w:lang w:val="uk-UA"/>
              </w:rPr>
            </w:pPr>
            <w:r w:rsidRPr="006766D2">
              <w:rPr>
                <w:sz w:val="20"/>
                <w:szCs w:val="20"/>
                <w:lang w:val="uk-UA"/>
              </w:rPr>
              <w:t>Бізнес –1</w:t>
            </w:r>
          </w:p>
          <w:p w14:paraId="5C7348FC" w14:textId="77777777" w:rsidR="00170E2D" w:rsidRPr="006766D2" w:rsidRDefault="00170E2D" w:rsidP="00374EC0">
            <w:pPr>
              <w:jc w:val="both"/>
              <w:rPr>
                <w:sz w:val="20"/>
                <w:szCs w:val="20"/>
                <w:lang w:val="uk-UA"/>
              </w:rPr>
            </w:pPr>
            <w:r w:rsidRPr="006766D2">
              <w:rPr>
                <w:sz w:val="20"/>
                <w:szCs w:val="20"/>
                <w:lang w:val="uk-UA"/>
              </w:rPr>
              <w:t>Бізнес – 2</w:t>
            </w:r>
          </w:p>
        </w:tc>
        <w:tc>
          <w:tcPr>
            <w:tcW w:w="701" w:type="dxa"/>
          </w:tcPr>
          <w:p w14:paraId="4DC3C6BC" w14:textId="77777777" w:rsidR="00170E2D" w:rsidRPr="006766D2" w:rsidRDefault="00170E2D" w:rsidP="00374EC0">
            <w:pPr>
              <w:jc w:val="both"/>
              <w:rPr>
                <w:sz w:val="20"/>
                <w:szCs w:val="20"/>
                <w:lang w:val="uk-UA"/>
              </w:rPr>
            </w:pPr>
          </w:p>
        </w:tc>
        <w:tc>
          <w:tcPr>
            <w:tcW w:w="1110" w:type="dxa"/>
          </w:tcPr>
          <w:p w14:paraId="6AABF64E" w14:textId="77777777" w:rsidR="00170E2D" w:rsidRPr="006766D2" w:rsidRDefault="00170E2D" w:rsidP="00374EC0">
            <w:pPr>
              <w:jc w:val="both"/>
              <w:rPr>
                <w:sz w:val="20"/>
                <w:szCs w:val="20"/>
                <w:lang w:val="uk-UA"/>
              </w:rPr>
            </w:pPr>
          </w:p>
        </w:tc>
        <w:tc>
          <w:tcPr>
            <w:tcW w:w="832" w:type="dxa"/>
          </w:tcPr>
          <w:p w14:paraId="621510A2" w14:textId="77777777" w:rsidR="00170E2D" w:rsidRPr="006766D2" w:rsidRDefault="00170E2D" w:rsidP="00374EC0">
            <w:pPr>
              <w:jc w:val="both"/>
              <w:rPr>
                <w:sz w:val="20"/>
                <w:szCs w:val="20"/>
                <w:lang w:val="uk-UA"/>
              </w:rPr>
            </w:pPr>
          </w:p>
        </w:tc>
      </w:tr>
      <w:tr w:rsidR="002359BA" w:rsidRPr="00FF0019" w14:paraId="79E39E63" w14:textId="77777777" w:rsidTr="00537907">
        <w:trPr>
          <w:cantSplit/>
          <w:trHeight w:val="186"/>
        </w:trPr>
        <w:tc>
          <w:tcPr>
            <w:tcW w:w="493" w:type="dxa"/>
          </w:tcPr>
          <w:p w14:paraId="7EC26E29" w14:textId="77777777" w:rsidR="00170E2D" w:rsidRPr="006766D2" w:rsidRDefault="00170E2D" w:rsidP="00374EC0">
            <w:pPr>
              <w:jc w:val="both"/>
              <w:rPr>
                <w:sz w:val="20"/>
                <w:szCs w:val="20"/>
                <w:lang w:val="uk-UA"/>
              </w:rPr>
            </w:pPr>
            <w:r w:rsidRPr="006766D2">
              <w:rPr>
                <w:sz w:val="20"/>
                <w:szCs w:val="20"/>
                <w:lang w:val="uk-UA"/>
              </w:rPr>
              <w:t>3.</w:t>
            </w:r>
          </w:p>
        </w:tc>
        <w:tc>
          <w:tcPr>
            <w:tcW w:w="2965" w:type="dxa"/>
          </w:tcPr>
          <w:p w14:paraId="040919FA" w14:textId="77777777" w:rsidR="00170E2D" w:rsidRPr="006766D2" w:rsidRDefault="00170E2D" w:rsidP="00374EC0">
            <w:pPr>
              <w:jc w:val="both"/>
              <w:rPr>
                <w:sz w:val="20"/>
                <w:szCs w:val="20"/>
                <w:lang w:val="uk-UA"/>
              </w:rPr>
            </w:pPr>
            <w:r w:rsidRPr="006766D2">
              <w:rPr>
                <w:sz w:val="20"/>
                <w:szCs w:val="20"/>
                <w:lang w:val="uk-UA"/>
              </w:rPr>
              <w:t>Організаційна структура</w:t>
            </w:r>
          </w:p>
        </w:tc>
        <w:tc>
          <w:tcPr>
            <w:tcW w:w="701" w:type="dxa"/>
          </w:tcPr>
          <w:p w14:paraId="6C3641B1" w14:textId="77777777" w:rsidR="00170E2D" w:rsidRPr="006766D2" w:rsidRDefault="00170E2D" w:rsidP="00374EC0">
            <w:pPr>
              <w:jc w:val="both"/>
              <w:rPr>
                <w:sz w:val="20"/>
                <w:szCs w:val="20"/>
                <w:lang w:val="uk-UA"/>
              </w:rPr>
            </w:pPr>
          </w:p>
        </w:tc>
        <w:tc>
          <w:tcPr>
            <w:tcW w:w="1110" w:type="dxa"/>
          </w:tcPr>
          <w:p w14:paraId="78831424" w14:textId="77777777" w:rsidR="00170E2D" w:rsidRPr="006766D2" w:rsidRDefault="00170E2D" w:rsidP="00374EC0">
            <w:pPr>
              <w:jc w:val="both"/>
              <w:rPr>
                <w:sz w:val="20"/>
                <w:szCs w:val="20"/>
                <w:lang w:val="uk-UA"/>
              </w:rPr>
            </w:pPr>
          </w:p>
        </w:tc>
        <w:tc>
          <w:tcPr>
            <w:tcW w:w="832" w:type="dxa"/>
          </w:tcPr>
          <w:p w14:paraId="57A89832" w14:textId="77777777" w:rsidR="00170E2D" w:rsidRPr="006766D2" w:rsidRDefault="00170E2D" w:rsidP="00374EC0">
            <w:pPr>
              <w:jc w:val="both"/>
              <w:rPr>
                <w:sz w:val="20"/>
                <w:szCs w:val="20"/>
                <w:lang w:val="uk-UA"/>
              </w:rPr>
            </w:pPr>
          </w:p>
        </w:tc>
      </w:tr>
      <w:tr w:rsidR="002359BA" w:rsidRPr="00FF0019" w14:paraId="1919838A" w14:textId="77777777" w:rsidTr="00537907">
        <w:trPr>
          <w:cantSplit/>
          <w:trHeight w:val="186"/>
        </w:trPr>
        <w:tc>
          <w:tcPr>
            <w:tcW w:w="493" w:type="dxa"/>
          </w:tcPr>
          <w:p w14:paraId="2C402F35" w14:textId="77777777" w:rsidR="00170E2D" w:rsidRPr="006766D2" w:rsidRDefault="00170E2D" w:rsidP="00374EC0">
            <w:pPr>
              <w:jc w:val="both"/>
              <w:rPr>
                <w:sz w:val="20"/>
                <w:szCs w:val="20"/>
                <w:lang w:val="uk-UA"/>
              </w:rPr>
            </w:pPr>
            <w:r w:rsidRPr="006766D2">
              <w:rPr>
                <w:sz w:val="20"/>
                <w:szCs w:val="20"/>
                <w:lang w:val="uk-UA"/>
              </w:rPr>
              <w:t>4.</w:t>
            </w:r>
          </w:p>
        </w:tc>
        <w:tc>
          <w:tcPr>
            <w:tcW w:w="2965" w:type="dxa"/>
          </w:tcPr>
          <w:p w14:paraId="355FC5D1" w14:textId="77777777" w:rsidR="00170E2D" w:rsidRPr="006766D2" w:rsidRDefault="00170E2D" w:rsidP="00374EC0">
            <w:pPr>
              <w:jc w:val="both"/>
              <w:rPr>
                <w:sz w:val="20"/>
                <w:szCs w:val="20"/>
                <w:lang w:val="uk-UA"/>
              </w:rPr>
            </w:pPr>
            <w:r w:rsidRPr="006766D2">
              <w:rPr>
                <w:sz w:val="20"/>
                <w:szCs w:val="20"/>
                <w:lang w:val="uk-UA"/>
              </w:rPr>
              <w:t>Фінанси як загальний стан</w:t>
            </w:r>
          </w:p>
          <w:p w14:paraId="3634BA4B" w14:textId="77777777" w:rsidR="00170E2D" w:rsidRPr="006766D2" w:rsidRDefault="00170E2D" w:rsidP="00374EC0">
            <w:pPr>
              <w:jc w:val="both"/>
              <w:rPr>
                <w:sz w:val="20"/>
                <w:szCs w:val="20"/>
                <w:lang w:val="uk-UA"/>
              </w:rPr>
            </w:pPr>
            <w:r w:rsidRPr="006766D2">
              <w:rPr>
                <w:sz w:val="20"/>
                <w:szCs w:val="20"/>
                <w:lang w:val="uk-UA"/>
              </w:rPr>
              <w:t>В тому числі:</w:t>
            </w:r>
          </w:p>
        </w:tc>
        <w:tc>
          <w:tcPr>
            <w:tcW w:w="701" w:type="dxa"/>
          </w:tcPr>
          <w:p w14:paraId="1FDBA125" w14:textId="77777777" w:rsidR="00170E2D" w:rsidRPr="006766D2" w:rsidRDefault="00170E2D" w:rsidP="00374EC0">
            <w:pPr>
              <w:jc w:val="both"/>
              <w:rPr>
                <w:sz w:val="20"/>
                <w:szCs w:val="20"/>
                <w:lang w:val="uk-UA"/>
              </w:rPr>
            </w:pPr>
          </w:p>
        </w:tc>
        <w:tc>
          <w:tcPr>
            <w:tcW w:w="1110" w:type="dxa"/>
          </w:tcPr>
          <w:p w14:paraId="47C1D05F" w14:textId="77777777" w:rsidR="00170E2D" w:rsidRPr="006766D2" w:rsidRDefault="00170E2D" w:rsidP="00374EC0">
            <w:pPr>
              <w:jc w:val="both"/>
              <w:rPr>
                <w:sz w:val="20"/>
                <w:szCs w:val="20"/>
                <w:lang w:val="uk-UA"/>
              </w:rPr>
            </w:pPr>
          </w:p>
        </w:tc>
        <w:tc>
          <w:tcPr>
            <w:tcW w:w="832" w:type="dxa"/>
          </w:tcPr>
          <w:p w14:paraId="7163B4BC" w14:textId="77777777" w:rsidR="00170E2D" w:rsidRPr="006766D2" w:rsidRDefault="00170E2D" w:rsidP="00374EC0">
            <w:pPr>
              <w:jc w:val="both"/>
              <w:rPr>
                <w:sz w:val="20"/>
                <w:szCs w:val="20"/>
                <w:lang w:val="uk-UA"/>
              </w:rPr>
            </w:pPr>
          </w:p>
        </w:tc>
      </w:tr>
      <w:tr w:rsidR="002359BA" w:rsidRPr="00FF0019" w14:paraId="1971CC46" w14:textId="77777777" w:rsidTr="00537907">
        <w:trPr>
          <w:cantSplit/>
          <w:trHeight w:val="186"/>
        </w:trPr>
        <w:tc>
          <w:tcPr>
            <w:tcW w:w="493" w:type="dxa"/>
          </w:tcPr>
          <w:p w14:paraId="02D806B3" w14:textId="77777777" w:rsidR="00170E2D" w:rsidRPr="006766D2" w:rsidRDefault="00170E2D" w:rsidP="00374EC0">
            <w:pPr>
              <w:jc w:val="both"/>
              <w:rPr>
                <w:sz w:val="20"/>
                <w:szCs w:val="20"/>
                <w:lang w:val="uk-UA"/>
              </w:rPr>
            </w:pPr>
            <w:r w:rsidRPr="006766D2">
              <w:rPr>
                <w:sz w:val="20"/>
                <w:szCs w:val="20"/>
                <w:lang w:val="uk-UA"/>
              </w:rPr>
              <w:t>4.1</w:t>
            </w:r>
          </w:p>
        </w:tc>
        <w:tc>
          <w:tcPr>
            <w:tcW w:w="2965" w:type="dxa"/>
          </w:tcPr>
          <w:p w14:paraId="3485B208" w14:textId="77777777" w:rsidR="00170E2D" w:rsidRPr="006766D2" w:rsidRDefault="00170E2D" w:rsidP="00374EC0">
            <w:pPr>
              <w:jc w:val="both"/>
              <w:rPr>
                <w:sz w:val="20"/>
                <w:szCs w:val="20"/>
                <w:lang w:val="uk-UA"/>
              </w:rPr>
            </w:pPr>
            <w:r w:rsidRPr="006766D2">
              <w:rPr>
                <w:sz w:val="20"/>
                <w:szCs w:val="20"/>
                <w:lang w:val="uk-UA"/>
              </w:rPr>
              <w:t>Фінанси як стан поточного балансу</w:t>
            </w:r>
          </w:p>
        </w:tc>
        <w:tc>
          <w:tcPr>
            <w:tcW w:w="701" w:type="dxa"/>
          </w:tcPr>
          <w:p w14:paraId="080BAECF" w14:textId="77777777" w:rsidR="00170E2D" w:rsidRPr="006766D2" w:rsidRDefault="00170E2D" w:rsidP="00374EC0">
            <w:pPr>
              <w:jc w:val="both"/>
              <w:rPr>
                <w:sz w:val="20"/>
                <w:szCs w:val="20"/>
                <w:lang w:val="uk-UA"/>
              </w:rPr>
            </w:pPr>
          </w:p>
        </w:tc>
        <w:tc>
          <w:tcPr>
            <w:tcW w:w="1110" w:type="dxa"/>
          </w:tcPr>
          <w:p w14:paraId="433DF3C5" w14:textId="77777777" w:rsidR="00170E2D" w:rsidRPr="006766D2" w:rsidRDefault="00170E2D" w:rsidP="00374EC0">
            <w:pPr>
              <w:jc w:val="both"/>
              <w:rPr>
                <w:sz w:val="20"/>
                <w:szCs w:val="20"/>
                <w:lang w:val="uk-UA"/>
              </w:rPr>
            </w:pPr>
          </w:p>
        </w:tc>
        <w:tc>
          <w:tcPr>
            <w:tcW w:w="832" w:type="dxa"/>
          </w:tcPr>
          <w:p w14:paraId="3ABDABBA" w14:textId="77777777" w:rsidR="00170E2D" w:rsidRPr="006766D2" w:rsidRDefault="00170E2D" w:rsidP="00374EC0">
            <w:pPr>
              <w:jc w:val="both"/>
              <w:rPr>
                <w:sz w:val="20"/>
                <w:szCs w:val="20"/>
                <w:lang w:val="uk-UA"/>
              </w:rPr>
            </w:pPr>
          </w:p>
        </w:tc>
      </w:tr>
      <w:tr w:rsidR="002359BA" w:rsidRPr="00FF0019" w14:paraId="5F34C159" w14:textId="77777777" w:rsidTr="00537907">
        <w:trPr>
          <w:cantSplit/>
          <w:trHeight w:val="186"/>
        </w:trPr>
        <w:tc>
          <w:tcPr>
            <w:tcW w:w="493" w:type="dxa"/>
          </w:tcPr>
          <w:p w14:paraId="3DB65AC5" w14:textId="3EF05D41" w:rsidR="00170E2D" w:rsidRPr="006766D2" w:rsidRDefault="00170E2D" w:rsidP="00374EC0">
            <w:pPr>
              <w:jc w:val="both"/>
              <w:rPr>
                <w:sz w:val="20"/>
                <w:szCs w:val="20"/>
                <w:lang w:val="uk-UA"/>
              </w:rPr>
            </w:pPr>
            <w:r w:rsidRPr="006766D2">
              <w:rPr>
                <w:sz w:val="20"/>
                <w:szCs w:val="20"/>
                <w:lang w:val="uk-UA"/>
              </w:rPr>
              <w:t>4..</w:t>
            </w:r>
          </w:p>
        </w:tc>
        <w:tc>
          <w:tcPr>
            <w:tcW w:w="2965" w:type="dxa"/>
          </w:tcPr>
          <w:p w14:paraId="17C4FA08" w14:textId="77777777" w:rsidR="00170E2D" w:rsidRPr="006766D2" w:rsidRDefault="00170E2D" w:rsidP="00374EC0">
            <w:pPr>
              <w:jc w:val="both"/>
              <w:rPr>
                <w:sz w:val="20"/>
                <w:szCs w:val="20"/>
                <w:lang w:val="uk-UA"/>
              </w:rPr>
            </w:pPr>
            <w:r w:rsidRPr="006766D2">
              <w:rPr>
                <w:sz w:val="20"/>
                <w:szCs w:val="20"/>
                <w:lang w:val="uk-UA"/>
              </w:rPr>
              <w:t xml:space="preserve">Фінанси як рівень </w:t>
            </w:r>
            <w:proofErr w:type="spellStart"/>
            <w:r w:rsidRPr="006766D2">
              <w:rPr>
                <w:sz w:val="20"/>
                <w:szCs w:val="20"/>
                <w:lang w:val="uk-UA"/>
              </w:rPr>
              <w:t>бухобліку</w:t>
            </w:r>
            <w:proofErr w:type="spellEnd"/>
          </w:p>
        </w:tc>
        <w:tc>
          <w:tcPr>
            <w:tcW w:w="701" w:type="dxa"/>
          </w:tcPr>
          <w:p w14:paraId="7AB8BCCD" w14:textId="77777777" w:rsidR="00170E2D" w:rsidRPr="006766D2" w:rsidRDefault="00170E2D" w:rsidP="00374EC0">
            <w:pPr>
              <w:jc w:val="both"/>
              <w:rPr>
                <w:sz w:val="20"/>
                <w:szCs w:val="20"/>
                <w:lang w:val="uk-UA"/>
              </w:rPr>
            </w:pPr>
          </w:p>
        </w:tc>
        <w:tc>
          <w:tcPr>
            <w:tcW w:w="1110" w:type="dxa"/>
          </w:tcPr>
          <w:p w14:paraId="1C2FF1A5" w14:textId="77777777" w:rsidR="00170E2D" w:rsidRPr="006766D2" w:rsidRDefault="00170E2D" w:rsidP="00374EC0">
            <w:pPr>
              <w:jc w:val="both"/>
              <w:rPr>
                <w:sz w:val="20"/>
                <w:szCs w:val="20"/>
                <w:lang w:val="uk-UA"/>
              </w:rPr>
            </w:pPr>
          </w:p>
        </w:tc>
        <w:tc>
          <w:tcPr>
            <w:tcW w:w="832" w:type="dxa"/>
          </w:tcPr>
          <w:p w14:paraId="76561371" w14:textId="77777777" w:rsidR="00170E2D" w:rsidRPr="006766D2" w:rsidRDefault="00170E2D" w:rsidP="00374EC0">
            <w:pPr>
              <w:jc w:val="both"/>
              <w:rPr>
                <w:sz w:val="20"/>
                <w:szCs w:val="20"/>
                <w:lang w:val="uk-UA"/>
              </w:rPr>
            </w:pPr>
          </w:p>
        </w:tc>
      </w:tr>
      <w:tr w:rsidR="002359BA" w:rsidRPr="00FF0019" w14:paraId="5E385980" w14:textId="77777777" w:rsidTr="00537907">
        <w:trPr>
          <w:cantSplit/>
          <w:trHeight w:val="186"/>
        </w:trPr>
        <w:tc>
          <w:tcPr>
            <w:tcW w:w="493" w:type="dxa"/>
          </w:tcPr>
          <w:p w14:paraId="05EA515F" w14:textId="643B3C82" w:rsidR="00170E2D" w:rsidRPr="006766D2" w:rsidRDefault="00170E2D" w:rsidP="00374EC0">
            <w:pPr>
              <w:jc w:val="both"/>
              <w:rPr>
                <w:sz w:val="20"/>
                <w:szCs w:val="20"/>
                <w:lang w:val="uk-UA"/>
              </w:rPr>
            </w:pPr>
            <w:r w:rsidRPr="006766D2">
              <w:rPr>
                <w:sz w:val="20"/>
                <w:szCs w:val="20"/>
                <w:lang w:val="uk-UA"/>
              </w:rPr>
              <w:t>4.3</w:t>
            </w:r>
          </w:p>
        </w:tc>
        <w:tc>
          <w:tcPr>
            <w:tcW w:w="2965" w:type="dxa"/>
          </w:tcPr>
          <w:p w14:paraId="09405B6B" w14:textId="77777777" w:rsidR="00170E2D" w:rsidRPr="006766D2" w:rsidRDefault="00170E2D" w:rsidP="00374EC0">
            <w:pPr>
              <w:jc w:val="both"/>
              <w:rPr>
                <w:sz w:val="20"/>
                <w:szCs w:val="20"/>
                <w:lang w:val="uk-UA"/>
              </w:rPr>
            </w:pPr>
            <w:r w:rsidRPr="006766D2">
              <w:rPr>
                <w:sz w:val="20"/>
                <w:szCs w:val="20"/>
                <w:lang w:val="uk-UA"/>
              </w:rPr>
              <w:t>Фінанси як структура</w:t>
            </w:r>
          </w:p>
        </w:tc>
        <w:tc>
          <w:tcPr>
            <w:tcW w:w="701" w:type="dxa"/>
          </w:tcPr>
          <w:p w14:paraId="04FFCA4D" w14:textId="77777777" w:rsidR="00170E2D" w:rsidRPr="006766D2" w:rsidRDefault="00170E2D" w:rsidP="00374EC0">
            <w:pPr>
              <w:jc w:val="both"/>
              <w:rPr>
                <w:sz w:val="20"/>
                <w:szCs w:val="20"/>
                <w:lang w:val="uk-UA"/>
              </w:rPr>
            </w:pPr>
          </w:p>
        </w:tc>
        <w:tc>
          <w:tcPr>
            <w:tcW w:w="1110" w:type="dxa"/>
          </w:tcPr>
          <w:p w14:paraId="6400A8D0" w14:textId="77777777" w:rsidR="00170E2D" w:rsidRPr="006766D2" w:rsidRDefault="00170E2D" w:rsidP="00374EC0">
            <w:pPr>
              <w:jc w:val="both"/>
              <w:rPr>
                <w:sz w:val="20"/>
                <w:szCs w:val="20"/>
                <w:lang w:val="uk-UA"/>
              </w:rPr>
            </w:pPr>
          </w:p>
        </w:tc>
        <w:tc>
          <w:tcPr>
            <w:tcW w:w="832" w:type="dxa"/>
          </w:tcPr>
          <w:p w14:paraId="0859204A" w14:textId="77777777" w:rsidR="00170E2D" w:rsidRPr="006766D2" w:rsidRDefault="00170E2D" w:rsidP="00374EC0">
            <w:pPr>
              <w:jc w:val="both"/>
              <w:rPr>
                <w:sz w:val="20"/>
                <w:szCs w:val="20"/>
                <w:lang w:val="uk-UA"/>
              </w:rPr>
            </w:pPr>
          </w:p>
        </w:tc>
      </w:tr>
      <w:tr w:rsidR="002359BA" w:rsidRPr="00FF0019" w14:paraId="1A4F487B" w14:textId="77777777" w:rsidTr="00537907">
        <w:trPr>
          <w:cantSplit/>
          <w:trHeight w:val="186"/>
        </w:trPr>
        <w:tc>
          <w:tcPr>
            <w:tcW w:w="493" w:type="dxa"/>
          </w:tcPr>
          <w:p w14:paraId="32CE5A31" w14:textId="77777777" w:rsidR="00170E2D" w:rsidRPr="006766D2" w:rsidRDefault="00170E2D" w:rsidP="00374EC0">
            <w:pPr>
              <w:jc w:val="both"/>
              <w:rPr>
                <w:sz w:val="20"/>
                <w:szCs w:val="20"/>
                <w:lang w:val="uk-UA"/>
              </w:rPr>
            </w:pPr>
            <w:r w:rsidRPr="006766D2">
              <w:rPr>
                <w:sz w:val="20"/>
                <w:szCs w:val="20"/>
                <w:lang w:val="uk-UA"/>
              </w:rPr>
              <w:t>4.4.</w:t>
            </w:r>
          </w:p>
        </w:tc>
        <w:tc>
          <w:tcPr>
            <w:tcW w:w="2965" w:type="dxa"/>
          </w:tcPr>
          <w:p w14:paraId="3166E9B6" w14:textId="77777777" w:rsidR="00170E2D" w:rsidRPr="006766D2" w:rsidRDefault="00170E2D" w:rsidP="00374EC0">
            <w:pPr>
              <w:jc w:val="both"/>
              <w:rPr>
                <w:sz w:val="20"/>
                <w:szCs w:val="20"/>
                <w:lang w:val="uk-UA"/>
              </w:rPr>
            </w:pPr>
            <w:r w:rsidRPr="006766D2">
              <w:rPr>
                <w:sz w:val="20"/>
                <w:szCs w:val="20"/>
                <w:lang w:val="uk-UA"/>
              </w:rPr>
              <w:t>Фінанси як доступність інвестиційних ресурсів</w:t>
            </w:r>
          </w:p>
        </w:tc>
        <w:tc>
          <w:tcPr>
            <w:tcW w:w="701" w:type="dxa"/>
          </w:tcPr>
          <w:p w14:paraId="5420B1C6" w14:textId="77777777" w:rsidR="00170E2D" w:rsidRPr="006766D2" w:rsidRDefault="00170E2D" w:rsidP="00374EC0">
            <w:pPr>
              <w:jc w:val="both"/>
              <w:rPr>
                <w:sz w:val="20"/>
                <w:szCs w:val="20"/>
                <w:lang w:val="uk-UA"/>
              </w:rPr>
            </w:pPr>
          </w:p>
        </w:tc>
        <w:tc>
          <w:tcPr>
            <w:tcW w:w="1110" w:type="dxa"/>
          </w:tcPr>
          <w:p w14:paraId="0550DDC9" w14:textId="77777777" w:rsidR="00170E2D" w:rsidRPr="006766D2" w:rsidRDefault="00170E2D" w:rsidP="00374EC0">
            <w:pPr>
              <w:jc w:val="both"/>
              <w:rPr>
                <w:sz w:val="20"/>
                <w:szCs w:val="20"/>
                <w:lang w:val="uk-UA"/>
              </w:rPr>
            </w:pPr>
          </w:p>
        </w:tc>
        <w:tc>
          <w:tcPr>
            <w:tcW w:w="832" w:type="dxa"/>
          </w:tcPr>
          <w:p w14:paraId="0A592E3B" w14:textId="77777777" w:rsidR="00170E2D" w:rsidRPr="006766D2" w:rsidRDefault="00170E2D" w:rsidP="00374EC0">
            <w:pPr>
              <w:jc w:val="both"/>
              <w:rPr>
                <w:sz w:val="20"/>
                <w:szCs w:val="20"/>
                <w:lang w:val="uk-UA"/>
              </w:rPr>
            </w:pPr>
          </w:p>
        </w:tc>
      </w:tr>
      <w:tr w:rsidR="002359BA" w:rsidRPr="00FF0019" w14:paraId="0B6C68C5" w14:textId="77777777" w:rsidTr="00537907">
        <w:trPr>
          <w:cantSplit/>
          <w:trHeight w:val="186"/>
        </w:trPr>
        <w:tc>
          <w:tcPr>
            <w:tcW w:w="493" w:type="dxa"/>
          </w:tcPr>
          <w:p w14:paraId="6E9C4F40" w14:textId="77777777" w:rsidR="00170E2D" w:rsidRPr="006766D2" w:rsidRDefault="00170E2D" w:rsidP="00374EC0">
            <w:pPr>
              <w:jc w:val="both"/>
              <w:rPr>
                <w:sz w:val="20"/>
                <w:szCs w:val="20"/>
                <w:lang w:val="uk-UA"/>
              </w:rPr>
            </w:pPr>
            <w:r w:rsidRPr="006766D2">
              <w:rPr>
                <w:sz w:val="20"/>
                <w:szCs w:val="20"/>
                <w:lang w:val="uk-UA"/>
              </w:rPr>
              <w:t>4.5.</w:t>
            </w:r>
          </w:p>
        </w:tc>
        <w:tc>
          <w:tcPr>
            <w:tcW w:w="2965" w:type="dxa"/>
          </w:tcPr>
          <w:p w14:paraId="7D994FC5" w14:textId="77777777" w:rsidR="00170E2D" w:rsidRPr="006766D2" w:rsidRDefault="00170E2D" w:rsidP="00374EC0">
            <w:pPr>
              <w:jc w:val="both"/>
              <w:rPr>
                <w:sz w:val="20"/>
                <w:szCs w:val="20"/>
                <w:lang w:val="uk-UA"/>
              </w:rPr>
            </w:pPr>
            <w:r w:rsidRPr="006766D2">
              <w:rPr>
                <w:sz w:val="20"/>
                <w:szCs w:val="20"/>
                <w:lang w:val="uk-UA"/>
              </w:rPr>
              <w:t>Фінанси як рівень фінансового менеджменту</w:t>
            </w:r>
          </w:p>
        </w:tc>
        <w:tc>
          <w:tcPr>
            <w:tcW w:w="701" w:type="dxa"/>
          </w:tcPr>
          <w:p w14:paraId="7D962CC7" w14:textId="77777777" w:rsidR="00170E2D" w:rsidRPr="006766D2" w:rsidRDefault="00170E2D" w:rsidP="00374EC0">
            <w:pPr>
              <w:jc w:val="both"/>
              <w:rPr>
                <w:sz w:val="20"/>
                <w:szCs w:val="20"/>
                <w:lang w:val="uk-UA"/>
              </w:rPr>
            </w:pPr>
          </w:p>
        </w:tc>
        <w:tc>
          <w:tcPr>
            <w:tcW w:w="1110" w:type="dxa"/>
          </w:tcPr>
          <w:p w14:paraId="0540C402" w14:textId="77777777" w:rsidR="00170E2D" w:rsidRPr="006766D2" w:rsidRDefault="00170E2D" w:rsidP="00374EC0">
            <w:pPr>
              <w:jc w:val="both"/>
              <w:rPr>
                <w:sz w:val="20"/>
                <w:szCs w:val="20"/>
                <w:lang w:val="uk-UA"/>
              </w:rPr>
            </w:pPr>
          </w:p>
        </w:tc>
        <w:tc>
          <w:tcPr>
            <w:tcW w:w="832" w:type="dxa"/>
          </w:tcPr>
          <w:p w14:paraId="20AC41FE" w14:textId="77777777" w:rsidR="00170E2D" w:rsidRPr="006766D2" w:rsidRDefault="00170E2D" w:rsidP="00374EC0">
            <w:pPr>
              <w:jc w:val="both"/>
              <w:rPr>
                <w:sz w:val="20"/>
                <w:szCs w:val="20"/>
                <w:lang w:val="uk-UA"/>
              </w:rPr>
            </w:pPr>
          </w:p>
        </w:tc>
      </w:tr>
      <w:tr w:rsidR="002359BA" w:rsidRPr="00FF0019" w14:paraId="0D70CB87" w14:textId="77777777" w:rsidTr="00537907">
        <w:trPr>
          <w:cantSplit/>
          <w:trHeight w:val="186"/>
        </w:trPr>
        <w:tc>
          <w:tcPr>
            <w:tcW w:w="493" w:type="dxa"/>
          </w:tcPr>
          <w:p w14:paraId="58FC0995" w14:textId="77777777" w:rsidR="00170E2D" w:rsidRPr="006766D2" w:rsidRDefault="00170E2D" w:rsidP="00374EC0">
            <w:pPr>
              <w:jc w:val="both"/>
              <w:rPr>
                <w:sz w:val="20"/>
                <w:szCs w:val="20"/>
                <w:lang w:val="uk-UA"/>
              </w:rPr>
            </w:pPr>
            <w:r w:rsidRPr="006766D2">
              <w:rPr>
                <w:sz w:val="20"/>
                <w:szCs w:val="20"/>
                <w:lang w:val="uk-UA"/>
              </w:rPr>
              <w:t>5.</w:t>
            </w:r>
          </w:p>
        </w:tc>
        <w:tc>
          <w:tcPr>
            <w:tcW w:w="2965" w:type="dxa"/>
          </w:tcPr>
          <w:p w14:paraId="580885EC" w14:textId="77777777" w:rsidR="00170E2D" w:rsidRPr="006766D2" w:rsidRDefault="00170E2D" w:rsidP="00374EC0">
            <w:pPr>
              <w:jc w:val="both"/>
              <w:rPr>
                <w:sz w:val="20"/>
                <w:szCs w:val="20"/>
                <w:lang w:val="uk-UA"/>
              </w:rPr>
            </w:pPr>
            <w:r w:rsidRPr="006766D2">
              <w:rPr>
                <w:sz w:val="20"/>
                <w:szCs w:val="20"/>
                <w:lang w:val="uk-UA"/>
              </w:rPr>
              <w:t>Конкурентоспроможність продукту</w:t>
            </w:r>
          </w:p>
        </w:tc>
        <w:tc>
          <w:tcPr>
            <w:tcW w:w="701" w:type="dxa"/>
          </w:tcPr>
          <w:p w14:paraId="5A06A50B" w14:textId="77777777" w:rsidR="00170E2D" w:rsidRPr="006766D2" w:rsidRDefault="00170E2D" w:rsidP="00374EC0">
            <w:pPr>
              <w:jc w:val="both"/>
              <w:rPr>
                <w:sz w:val="20"/>
                <w:szCs w:val="20"/>
                <w:lang w:val="uk-UA"/>
              </w:rPr>
            </w:pPr>
          </w:p>
        </w:tc>
        <w:tc>
          <w:tcPr>
            <w:tcW w:w="1110" w:type="dxa"/>
          </w:tcPr>
          <w:p w14:paraId="4BF68FEE" w14:textId="77777777" w:rsidR="00170E2D" w:rsidRPr="006766D2" w:rsidRDefault="00170E2D" w:rsidP="00374EC0">
            <w:pPr>
              <w:jc w:val="both"/>
              <w:rPr>
                <w:sz w:val="20"/>
                <w:szCs w:val="20"/>
                <w:lang w:val="uk-UA"/>
              </w:rPr>
            </w:pPr>
          </w:p>
        </w:tc>
        <w:tc>
          <w:tcPr>
            <w:tcW w:w="832" w:type="dxa"/>
          </w:tcPr>
          <w:p w14:paraId="4CFC7DBE" w14:textId="77777777" w:rsidR="00170E2D" w:rsidRPr="006766D2" w:rsidRDefault="00170E2D" w:rsidP="00374EC0">
            <w:pPr>
              <w:jc w:val="both"/>
              <w:rPr>
                <w:sz w:val="20"/>
                <w:szCs w:val="20"/>
                <w:lang w:val="uk-UA"/>
              </w:rPr>
            </w:pPr>
          </w:p>
        </w:tc>
      </w:tr>
      <w:tr w:rsidR="002359BA" w:rsidRPr="00FF0019" w14:paraId="463AD11C" w14:textId="77777777" w:rsidTr="00537907">
        <w:trPr>
          <w:cantSplit/>
          <w:trHeight w:val="186"/>
        </w:trPr>
        <w:tc>
          <w:tcPr>
            <w:tcW w:w="493" w:type="dxa"/>
          </w:tcPr>
          <w:p w14:paraId="3B3CA3EE" w14:textId="77777777" w:rsidR="00170E2D" w:rsidRPr="006766D2" w:rsidRDefault="00170E2D" w:rsidP="00374EC0">
            <w:pPr>
              <w:jc w:val="both"/>
              <w:rPr>
                <w:sz w:val="20"/>
                <w:szCs w:val="20"/>
                <w:lang w:val="uk-UA"/>
              </w:rPr>
            </w:pPr>
            <w:r w:rsidRPr="006766D2">
              <w:rPr>
                <w:sz w:val="20"/>
                <w:szCs w:val="20"/>
                <w:lang w:val="uk-UA"/>
              </w:rPr>
              <w:t>6.</w:t>
            </w:r>
          </w:p>
        </w:tc>
        <w:tc>
          <w:tcPr>
            <w:tcW w:w="2965" w:type="dxa"/>
          </w:tcPr>
          <w:p w14:paraId="2069A98B" w14:textId="77777777" w:rsidR="00170E2D" w:rsidRPr="006766D2" w:rsidRDefault="00170E2D" w:rsidP="00374EC0">
            <w:pPr>
              <w:jc w:val="both"/>
              <w:rPr>
                <w:sz w:val="20"/>
                <w:szCs w:val="20"/>
                <w:lang w:val="uk-UA"/>
              </w:rPr>
            </w:pPr>
            <w:r w:rsidRPr="006766D2">
              <w:rPr>
                <w:sz w:val="20"/>
                <w:szCs w:val="20"/>
                <w:lang w:val="uk-UA"/>
              </w:rPr>
              <w:t>Структура затрат (рівень собівартості)</w:t>
            </w:r>
          </w:p>
        </w:tc>
        <w:tc>
          <w:tcPr>
            <w:tcW w:w="701" w:type="dxa"/>
          </w:tcPr>
          <w:p w14:paraId="109A094C" w14:textId="77777777" w:rsidR="00170E2D" w:rsidRPr="006766D2" w:rsidRDefault="00170E2D" w:rsidP="00374EC0">
            <w:pPr>
              <w:jc w:val="both"/>
              <w:rPr>
                <w:sz w:val="20"/>
                <w:szCs w:val="20"/>
                <w:lang w:val="uk-UA"/>
              </w:rPr>
            </w:pPr>
          </w:p>
        </w:tc>
        <w:tc>
          <w:tcPr>
            <w:tcW w:w="1110" w:type="dxa"/>
          </w:tcPr>
          <w:p w14:paraId="00636D3F" w14:textId="77777777" w:rsidR="00170E2D" w:rsidRPr="006766D2" w:rsidRDefault="00170E2D" w:rsidP="00374EC0">
            <w:pPr>
              <w:jc w:val="both"/>
              <w:rPr>
                <w:sz w:val="20"/>
                <w:szCs w:val="20"/>
                <w:lang w:val="uk-UA"/>
              </w:rPr>
            </w:pPr>
          </w:p>
        </w:tc>
        <w:tc>
          <w:tcPr>
            <w:tcW w:w="832" w:type="dxa"/>
          </w:tcPr>
          <w:p w14:paraId="0162CC0D" w14:textId="77777777" w:rsidR="00170E2D" w:rsidRPr="006766D2" w:rsidRDefault="00170E2D" w:rsidP="00374EC0">
            <w:pPr>
              <w:jc w:val="both"/>
              <w:rPr>
                <w:sz w:val="20"/>
                <w:szCs w:val="20"/>
                <w:lang w:val="uk-UA"/>
              </w:rPr>
            </w:pPr>
          </w:p>
        </w:tc>
      </w:tr>
      <w:tr w:rsidR="002359BA" w:rsidRPr="00FF0019" w14:paraId="01664F08" w14:textId="77777777" w:rsidTr="00537907">
        <w:trPr>
          <w:cantSplit/>
          <w:trHeight w:val="186"/>
        </w:trPr>
        <w:tc>
          <w:tcPr>
            <w:tcW w:w="493" w:type="dxa"/>
          </w:tcPr>
          <w:p w14:paraId="597504D6" w14:textId="77777777" w:rsidR="00170E2D" w:rsidRPr="006766D2" w:rsidRDefault="00170E2D" w:rsidP="00374EC0">
            <w:pPr>
              <w:jc w:val="both"/>
              <w:rPr>
                <w:sz w:val="20"/>
                <w:szCs w:val="20"/>
                <w:lang w:val="uk-UA"/>
              </w:rPr>
            </w:pPr>
            <w:r w:rsidRPr="006766D2">
              <w:rPr>
                <w:sz w:val="20"/>
                <w:szCs w:val="20"/>
                <w:lang w:val="uk-UA"/>
              </w:rPr>
              <w:t xml:space="preserve">7. </w:t>
            </w:r>
          </w:p>
        </w:tc>
        <w:tc>
          <w:tcPr>
            <w:tcW w:w="2965" w:type="dxa"/>
          </w:tcPr>
          <w:p w14:paraId="794766D9" w14:textId="77777777" w:rsidR="00170E2D" w:rsidRPr="006766D2" w:rsidRDefault="00170E2D" w:rsidP="00374EC0">
            <w:pPr>
              <w:jc w:val="both"/>
              <w:rPr>
                <w:sz w:val="20"/>
                <w:szCs w:val="20"/>
                <w:lang w:val="uk-UA"/>
              </w:rPr>
            </w:pPr>
            <w:r w:rsidRPr="006766D2">
              <w:rPr>
                <w:sz w:val="20"/>
                <w:szCs w:val="20"/>
                <w:lang w:val="uk-UA"/>
              </w:rPr>
              <w:t>Дистрибуція як система реалізації в цілому</w:t>
            </w:r>
          </w:p>
        </w:tc>
        <w:tc>
          <w:tcPr>
            <w:tcW w:w="701" w:type="dxa"/>
          </w:tcPr>
          <w:p w14:paraId="43417C42" w14:textId="77777777" w:rsidR="00170E2D" w:rsidRPr="006766D2" w:rsidRDefault="00170E2D" w:rsidP="00374EC0">
            <w:pPr>
              <w:jc w:val="both"/>
              <w:rPr>
                <w:sz w:val="20"/>
                <w:szCs w:val="20"/>
                <w:lang w:val="uk-UA"/>
              </w:rPr>
            </w:pPr>
          </w:p>
        </w:tc>
        <w:tc>
          <w:tcPr>
            <w:tcW w:w="1110" w:type="dxa"/>
          </w:tcPr>
          <w:p w14:paraId="4248B955" w14:textId="77777777" w:rsidR="00170E2D" w:rsidRPr="006766D2" w:rsidRDefault="00170E2D" w:rsidP="00374EC0">
            <w:pPr>
              <w:jc w:val="both"/>
              <w:rPr>
                <w:sz w:val="20"/>
                <w:szCs w:val="20"/>
                <w:lang w:val="uk-UA"/>
              </w:rPr>
            </w:pPr>
          </w:p>
        </w:tc>
        <w:tc>
          <w:tcPr>
            <w:tcW w:w="832" w:type="dxa"/>
          </w:tcPr>
          <w:p w14:paraId="7AFAC50C" w14:textId="77777777" w:rsidR="00170E2D" w:rsidRPr="006766D2" w:rsidRDefault="00170E2D" w:rsidP="00374EC0">
            <w:pPr>
              <w:jc w:val="both"/>
              <w:rPr>
                <w:sz w:val="20"/>
                <w:szCs w:val="20"/>
                <w:lang w:val="uk-UA"/>
              </w:rPr>
            </w:pPr>
          </w:p>
        </w:tc>
      </w:tr>
      <w:tr w:rsidR="002359BA" w:rsidRPr="00FF0019" w14:paraId="51EFBF6C" w14:textId="77777777" w:rsidTr="00537907">
        <w:trPr>
          <w:cantSplit/>
          <w:trHeight w:val="186"/>
        </w:trPr>
        <w:tc>
          <w:tcPr>
            <w:tcW w:w="493" w:type="dxa"/>
          </w:tcPr>
          <w:p w14:paraId="4CF28826" w14:textId="77777777" w:rsidR="00170E2D" w:rsidRPr="006766D2" w:rsidRDefault="00170E2D" w:rsidP="00374EC0">
            <w:pPr>
              <w:jc w:val="both"/>
              <w:rPr>
                <w:sz w:val="20"/>
                <w:szCs w:val="20"/>
                <w:lang w:val="uk-UA"/>
              </w:rPr>
            </w:pPr>
            <w:r w:rsidRPr="006766D2">
              <w:rPr>
                <w:sz w:val="20"/>
                <w:szCs w:val="20"/>
                <w:lang w:val="uk-UA"/>
              </w:rPr>
              <w:t>8.</w:t>
            </w:r>
          </w:p>
        </w:tc>
        <w:tc>
          <w:tcPr>
            <w:tcW w:w="2965" w:type="dxa"/>
          </w:tcPr>
          <w:p w14:paraId="0F5DF406" w14:textId="77777777" w:rsidR="00170E2D" w:rsidRPr="006766D2" w:rsidRDefault="00170E2D" w:rsidP="00374EC0">
            <w:pPr>
              <w:jc w:val="both"/>
              <w:rPr>
                <w:sz w:val="20"/>
                <w:szCs w:val="20"/>
                <w:lang w:val="uk-UA"/>
              </w:rPr>
            </w:pPr>
            <w:r w:rsidRPr="006766D2">
              <w:rPr>
                <w:sz w:val="20"/>
                <w:szCs w:val="20"/>
                <w:lang w:val="uk-UA"/>
              </w:rPr>
              <w:t>Інформаційна технологія</w:t>
            </w:r>
          </w:p>
        </w:tc>
        <w:tc>
          <w:tcPr>
            <w:tcW w:w="701" w:type="dxa"/>
          </w:tcPr>
          <w:p w14:paraId="22673D6F" w14:textId="77777777" w:rsidR="00170E2D" w:rsidRPr="006766D2" w:rsidRDefault="00170E2D" w:rsidP="00374EC0">
            <w:pPr>
              <w:jc w:val="both"/>
              <w:rPr>
                <w:sz w:val="20"/>
                <w:szCs w:val="20"/>
                <w:lang w:val="uk-UA"/>
              </w:rPr>
            </w:pPr>
          </w:p>
        </w:tc>
        <w:tc>
          <w:tcPr>
            <w:tcW w:w="1110" w:type="dxa"/>
          </w:tcPr>
          <w:p w14:paraId="6DAC8817" w14:textId="77777777" w:rsidR="00170E2D" w:rsidRPr="006766D2" w:rsidRDefault="00170E2D" w:rsidP="00374EC0">
            <w:pPr>
              <w:jc w:val="both"/>
              <w:rPr>
                <w:sz w:val="20"/>
                <w:szCs w:val="20"/>
                <w:lang w:val="uk-UA"/>
              </w:rPr>
            </w:pPr>
          </w:p>
        </w:tc>
        <w:tc>
          <w:tcPr>
            <w:tcW w:w="832" w:type="dxa"/>
          </w:tcPr>
          <w:p w14:paraId="0EEDC01D" w14:textId="77777777" w:rsidR="00170E2D" w:rsidRPr="006766D2" w:rsidRDefault="00170E2D" w:rsidP="00374EC0">
            <w:pPr>
              <w:jc w:val="both"/>
              <w:rPr>
                <w:sz w:val="20"/>
                <w:szCs w:val="20"/>
                <w:lang w:val="uk-UA"/>
              </w:rPr>
            </w:pPr>
          </w:p>
        </w:tc>
      </w:tr>
      <w:tr w:rsidR="002359BA" w:rsidRPr="00FF0019" w14:paraId="213D9ADF" w14:textId="77777777" w:rsidTr="00537907">
        <w:trPr>
          <w:cantSplit/>
          <w:trHeight w:val="186"/>
        </w:trPr>
        <w:tc>
          <w:tcPr>
            <w:tcW w:w="493" w:type="dxa"/>
          </w:tcPr>
          <w:p w14:paraId="758F767C" w14:textId="77777777" w:rsidR="00170E2D" w:rsidRPr="006766D2" w:rsidRDefault="00170E2D" w:rsidP="00374EC0">
            <w:pPr>
              <w:jc w:val="both"/>
              <w:rPr>
                <w:sz w:val="20"/>
                <w:szCs w:val="20"/>
                <w:lang w:val="uk-UA"/>
              </w:rPr>
            </w:pPr>
            <w:r w:rsidRPr="006766D2">
              <w:rPr>
                <w:sz w:val="20"/>
                <w:szCs w:val="20"/>
                <w:lang w:val="uk-UA"/>
              </w:rPr>
              <w:t>9.</w:t>
            </w:r>
          </w:p>
        </w:tc>
        <w:tc>
          <w:tcPr>
            <w:tcW w:w="2965" w:type="dxa"/>
          </w:tcPr>
          <w:p w14:paraId="1BC1749A" w14:textId="77777777" w:rsidR="00170E2D" w:rsidRPr="006766D2" w:rsidRDefault="00170E2D" w:rsidP="00374EC0">
            <w:pPr>
              <w:jc w:val="both"/>
              <w:rPr>
                <w:sz w:val="20"/>
                <w:szCs w:val="20"/>
                <w:lang w:val="uk-UA"/>
              </w:rPr>
            </w:pPr>
            <w:r w:rsidRPr="006766D2">
              <w:rPr>
                <w:sz w:val="20"/>
                <w:szCs w:val="20"/>
                <w:lang w:val="uk-UA"/>
              </w:rPr>
              <w:t>Інновації та їх ефективність</w:t>
            </w:r>
          </w:p>
        </w:tc>
        <w:tc>
          <w:tcPr>
            <w:tcW w:w="701" w:type="dxa"/>
          </w:tcPr>
          <w:p w14:paraId="67A2EDAB" w14:textId="77777777" w:rsidR="00170E2D" w:rsidRPr="006766D2" w:rsidRDefault="00170E2D" w:rsidP="00374EC0">
            <w:pPr>
              <w:jc w:val="both"/>
              <w:rPr>
                <w:sz w:val="20"/>
                <w:szCs w:val="20"/>
                <w:lang w:val="uk-UA"/>
              </w:rPr>
            </w:pPr>
          </w:p>
        </w:tc>
        <w:tc>
          <w:tcPr>
            <w:tcW w:w="1110" w:type="dxa"/>
          </w:tcPr>
          <w:p w14:paraId="70849C06" w14:textId="77777777" w:rsidR="00170E2D" w:rsidRPr="006766D2" w:rsidRDefault="00170E2D" w:rsidP="00374EC0">
            <w:pPr>
              <w:jc w:val="both"/>
              <w:rPr>
                <w:sz w:val="20"/>
                <w:szCs w:val="20"/>
                <w:lang w:val="uk-UA"/>
              </w:rPr>
            </w:pPr>
          </w:p>
        </w:tc>
        <w:tc>
          <w:tcPr>
            <w:tcW w:w="832" w:type="dxa"/>
          </w:tcPr>
          <w:p w14:paraId="2A628964" w14:textId="77777777" w:rsidR="00170E2D" w:rsidRPr="006766D2" w:rsidRDefault="00170E2D" w:rsidP="00374EC0">
            <w:pPr>
              <w:jc w:val="both"/>
              <w:rPr>
                <w:sz w:val="20"/>
                <w:szCs w:val="20"/>
                <w:lang w:val="uk-UA"/>
              </w:rPr>
            </w:pPr>
          </w:p>
        </w:tc>
      </w:tr>
      <w:tr w:rsidR="002359BA" w:rsidRPr="00FF0019" w14:paraId="6DF0FEC5" w14:textId="77777777" w:rsidTr="00537907">
        <w:trPr>
          <w:cantSplit/>
          <w:trHeight w:val="186"/>
        </w:trPr>
        <w:tc>
          <w:tcPr>
            <w:tcW w:w="493" w:type="dxa"/>
          </w:tcPr>
          <w:p w14:paraId="536B12CF" w14:textId="77777777" w:rsidR="00170E2D" w:rsidRPr="006766D2" w:rsidRDefault="00170E2D" w:rsidP="00374EC0">
            <w:pPr>
              <w:jc w:val="both"/>
              <w:rPr>
                <w:sz w:val="20"/>
                <w:szCs w:val="20"/>
                <w:lang w:val="uk-UA"/>
              </w:rPr>
            </w:pPr>
            <w:r w:rsidRPr="006766D2">
              <w:rPr>
                <w:sz w:val="20"/>
                <w:szCs w:val="20"/>
                <w:lang w:val="uk-UA"/>
              </w:rPr>
              <w:t>10.</w:t>
            </w:r>
          </w:p>
        </w:tc>
        <w:tc>
          <w:tcPr>
            <w:tcW w:w="2965" w:type="dxa"/>
          </w:tcPr>
          <w:p w14:paraId="4DBD7913" w14:textId="77777777" w:rsidR="00170E2D" w:rsidRPr="006766D2" w:rsidRDefault="00170E2D" w:rsidP="00374EC0">
            <w:pPr>
              <w:jc w:val="both"/>
              <w:rPr>
                <w:sz w:val="20"/>
                <w:szCs w:val="20"/>
                <w:lang w:val="uk-UA"/>
              </w:rPr>
            </w:pPr>
            <w:r w:rsidRPr="006766D2">
              <w:rPr>
                <w:sz w:val="20"/>
                <w:szCs w:val="20"/>
                <w:lang w:val="uk-UA"/>
              </w:rPr>
              <w:t>Здатність до лідерства</w:t>
            </w:r>
          </w:p>
        </w:tc>
        <w:tc>
          <w:tcPr>
            <w:tcW w:w="701" w:type="dxa"/>
          </w:tcPr>
          <w:p w14:paraId="78DA9AA0" w14:textId="77777777" w:rsidR="00170E2D" w:rsidRPr="006766D2" w:rsidRDefault="00170E2D" w:rsidP="00374EC0">
            <w:pPr>
              <w:jc w:val="both"/>
              <w:rPr>
                <w:sz w:val="20"/>
                <w:szCs w:val="20"/>
                <w:lang w:val="uk-UA"/>
              </w:rPr>
            </w:pPr>
          </w:p>
        </w:tc>
        <w:tc>
          <w:tcPr>
            <w:tcW w:w="1110" w:type="dxa"/>
          </w:tcPr>
          <w:p w14:paraId="756AEC53" w14:textId="77777777" w:rsidR="00170E2D" w:rsidRPr="006766D2" w:rsidRDefault="00170E2D" w:rsidP="00374EC0">
            <w:pPr>
              <w:jc w:val="both"/>
              <w:rPr>
                <w:sz w:val="20"/>
                <w:szCs w:val="20"/>
                <w:lang w:val="uk-UA"/>
              </w:rPr>
            </w:pPr>
          </w:p>
        </w:tc>
        <w:tc>
          <w:tcPr>
            <w:tcW w:w="832" w:type="dxa"/>
          </w:tcPr>
          <w:p w14:paraId="21F92444" w14:textId="77777777" w:rsidR="00170E2D" w:rsidRPr="006766D2" w:rsidRDefault="00170E2D" w:rsidP="00374EC0">
            <w:pPr>
              <w:jc w:val="both"/>
              <w:rPr>
                <w:sz w:val="20"/>
                <w:szCs w:val="20"/>
                <w:lang w:val="uk-UA"/>
              </w:rPr>
            </w:pPr>
          </w:p>
        </w:tc>
      </w:tr>
      <w:tr w:rsidR="002359BA" w:rsidRPr="00FF0019" w14:paraId="264A6112" w14:textId="77777777" w:rsidTr="00537907">
        <w:trPr>
          <w:cantSplit/>
          <w:trHeight w:val="186"/>
        </w:trPr>
        <w:tc>
          <w:tcPr>
            <w:tcW w:w="493" w:type="dxa"/>
          </w:tcPr>
          <w:p w14:paraId="516AC300" w14:textId="77777777" w:rsidR="00170E2D" w:rsidRPr="006766D2" w:rsidRDefault="00170E2D" w:rsidP="00374EC0">
            <w:pPr>
              <w:jc w:val="both"/>
              <w:rPr>
                <w:sz w:val="20"/>
                <w:szCs w:val="20"/>
                <w:lang w:val="uk-UA"/>
              </w:rPr>
            </w:pPr>
            <w:r w:rsidRPr="006766D2">
              <w:rPr>
                <w:sz w:val="20"/>
                <w:szCs w:val="20"/>
                <w:lang w:val="uk-UA"/>
              </w:rPr>
              <w:lastRenderedPageBreak/>
              <w:t>11.</w:t>
            </w:r>
          </w:p>
        </w:tc>
        <w:tc>
          <w:tcPr>
            <w:tcW w:w="2965" w:type="dxa"/>
          </w:tcPr>
          <w:p w14:paraId="07C7C586" w14:textId="77777777" w:rsidR="00170E2D" w:rsidRPr="006766D2" w:rsidRDefault="00170E2D" w:rsidP="00374EC0">
            <w:pPr>
              <w:jc w:val="both"/>
              <w:rPr>
                <w:sz w:val="20"/>
                <w:szCs w:val="20"/>
                <w:lang w:val="uk-UA"/>
              </w:rPr>
            </w:pPr>
            <w:r w:rsidRPr="006766D2">
              <w:rPr>
                <w:sz w:val="20"/>
                <w:szCs w:val="20"/>
                <w:lang w:val="uk-UA"/>
              </w:rPr>
              <w:t xml:space="preserve">Рівень виробництва в цілому, в </w:t>
            </w:r>
            <w:proofErr w:type="spellStart"/>
            <w:r w:rsidRPr="006766D2">
              <w:rPr>
                <w:sz w:val="20"/>
                <w:szCs w:val="20"/>
                <w:lang w:val="uk-UA"/>
              </w:rPr>
              <w:t>т.ч</w:t>
            </w:r>
            <w:proofErr w:type="spellEnd"/>
            <w:r w:rsidRPr="006766D2">
              <w:rPr>
                <w:sz w:val="20"/>
                <w:szCs w:val="20"/>
                <w:lang w:val="uk-UA"/>
              </w:rPr>
              <w:t>.</w:t>
            </w:r>
          </w:p>
        </w:tc>
        <w:tc>
          <w:tcPr>
            <w:tcW w:w="701" w:type="dxa"/>
          </w:tcPr>
          <w:p w14:paraId="15F15616" w14:textId="77777777" w:rsidR="00170E2D" w:rsidRPr="006766D2" w:rsidRDefault="00170E2D" w:rsidP="00374EC0">
            <w:pPr>
              <w:jc w:val="both"/>
              <w:rPr>
                <w:sz w:val="20"/>
                <w:szCs w:val="20"/>
                <w:lang w:val="uk-UA"/>
              </w:rPr>
            </w:pPr>
          </w:p>
        </w:tc>
        <w:tc>
          <w:tcPr>
            <w:tcW w:w="1110" w:type="dxa"/>
          </w:tcPr>
          <w:p w14:paraId="66804A81" w14:textId="77777777" w:rsidR="00170E2D" w:rsidRPr="006766D2" w:rsidRDefault="00170E2D" w:rsidP="00374EC0">
            <w:pPr>
              <w:jc w:val="both"/>
              <w:rPr>
                <w:sz w:val="20"/>
                <w:szCs w:val="20"/>
                <w:lang w:val="uk-UA"/>
              </w:rPr>
            </w:pPr>
          </w:p>
        </w:tc>
        <w:tc>
          <w:tcPr>
            <w:tcW w:w="832" w:type="dxa"/>
          </w:tcPr>
          <w:p w14:paraId="62B71FC3" w14:textId="77777777" w:rsidR="00170E2D" w:rsidRPr="006766D2" w:rsidRDefault="00170E2D" w:rsidP="00374EC0">
            <w:pPr>
              <w:jc w:val="both"/>
              <w:rPr>
                <w:sz w:val="20"/>
                <w:szCs w:val="20"/>
                <w:lang w:val="uk-UA"/>
              </w:rPr>
            </w:pPr>
          </w:p>
        </w:tc>
      </w:tr>
      <w:tr w:rsidR="002359BA" w:rsidRPr="00FF0019" w14:paraId="0E6ADDB8" w14:textId="77777777" w:rsidTr="00537907">
        <w:trPr>
          <w:cantSplit/>
          <w:trHeight w:val="186"/>
        </w:trPr>
        <w:tc>
          <w:tcPr>
            <w:tcW w:w="493" w:type="dxa"/>
          </w:tcPr>
          <w:p w14:paraId="0E7AB23B" w14:textId="77777777" w:rsidR="00170E2D" w:rsidRPr="006766D2" w:rsidRDefault="00170E2D" w:rsidP="007355AA">
            <w:pPr>
              <w:ind w:right="-525"/>
              <w:jc w:val="both"/>
              <w:rPr>
                <w:sz w:val="20"/>
                <w:szCs w:val="20"/>
                <w:lang w:val="uk-UA"/>
              </w:rPr>
            </w:pPr>
            <w:r w:rsidRPr="006766D2">
              <w:rPr>
                <w:sz w:val="20"/>
                <w:szCs w:val="20"/>
                <w:lang w:val="uk-UA"/>
              </w:rPr>
              <w:t>11.1</w:t>
            </w:r>
          </w:p>
        </w:tc>
        <w:tc>
          <w:tcPr>
            <w:tcW w:w="2965" w:type="dxa"/>
          </w:tcPr>
          <w:p w14:paraId="141427E0" w14:textId="77777777" w:rsidR="00170E2D" w:rsidRPr="006766D2" w:rsidRDefault="00170E2D" w:rsidP="00374EC0">
            <w:pPr>
              <w:jc w:val="both"/>
              <w:rPr>
                <w:sz w:val="20"/>
                <w:szCs w:val="20"/>
                <w:lang w:val="uk-UA"/>
              </w:rPr>
            </w:pPr>
            <w:r w:rsidRPr="006766D2">
              <w:rPr>
                <w:sz w:val="20"/>
                <w:szCs w:val="20"/>
                <w:lang w:val="uk-UA"/>
              </w:rPr>
              <w:t>Якість матеріальної бази</w:t>
            </w:r>
          </w:p>
        </w:tc>
        <w:tc>
          <w:tcPr>
            <w:tcW w:w="701" w:type="dxa"/>
          </w:tcPr>
          <w:p w14:paraId="644A76D1" w14:textId="77777777" w:rsidR="00170E2D" w:rsidRPr="006766D2" w:rsidRDefault="00170E2D" w:rsidP="00374EC0">
            <w:pPr>
              <w:jc w:val="both"/>
              <w:rPr>
                <w:sz w:val="20"/>
                <w:szCs w:val="20"/>
                <w:lang w:val="uk-UA"/>
              </w:rPr>
            </w:pPr>
          </w:p>
        </w:tc>
        <w:tc>
          <w:tcPr>
            <w:tcW w:w="1110" w:type="dxa"/>
          </w:tcPr>
          <w:p w14:paraId="17BD23D8" w14:textId="77777777" w:rsidR="00170E2D" w:rsidRPr="006766D2" w:rsidRDefault="00170E2D" w:rsidP="00374EC0">
            <w:pPr>
              <w:jc w:val="both"/>
              <w:rPr>
                <w:sz w:val="20"/>
                <w:szCs w:val="20"/>
                <w:lang w:val="uk-UA"/>
              </w:rPr>
            </w:pPr>
          </w:p>
        </w:tc>
        <w:tc>
          <w:tcPr>
            <w:tcW w:w="832" w:type="dxa"/>
          </w:tcPr>
          <w:p w14:paraId="4E14C8DE" w14:textId="77777777" w:rsidR="00170E2D" w:rsidRPr="006766D2" w:rsidRDefault="00170E2D" w:rsidP="00374EC0">
            <w:pPr>
              <w:jc w:val="both"/>
              <w:rPr>
                <w:sz w:val="20"/>
                <w:szCs w:val="20"/>
                <w:lang w:val="uk-UA"/>
              </w:rPr>
            </w:pPr>
          </w:p>
        </w:tc>
      </w:tr>
      <w:tr w:rsidR="002359BA" w:rsidRPr="00FF0019" w14:paraId="1B9A8A35" w14:textId="77777777" w:rsidTr="00537907">
        <w:trPr>
          <w:cantSplit/>
          <w:trHeight w:val="186"/>
        </w:trPr>
        <w:tc>
          <w:tcPr>
            <w:tcW w:w="493" w:type="dxa"/>
          </w:tcPr>
          <w:p w14:paraId="34C892FE" w14:textId="77777777" w:rsidR="00170E2D" w:rsidRPr="006766D2" w:rsidRDefault="00170E2D" w:rsidP="007355AA">
            <w:pPr>
              <w:ind w:right="-525"/>
              <w:jc w:val="both"/>
              <w:rPr>
                <w:sz w:val="20"/>
                <w:szCs w:val="20"/>
                <w:lang w:val="uk-UA"/>
              </w:rPr>
            </w:pPr>
            <w:r w:rsidRPr="006766D2">
              <w:rPr>
                <w:sz w:val="20"/>
                <w:szCs w:val="20"/>
                <w:lang w:val="uk-UA"/>
              </w:rPr>
              <w:t>11.2</w:t>
            </w:r>
          </w:p>
        </w:tc>
        <w:tc>
          <w:tcPr>
            <w:tcW w:w="2965" w:type="dxa"/>
          </w:tcPr>
          <w:p w14:paraId="0DBBE821" w14:textId="77777777" w:rsidR="00170E2D" w:rsidRPr="006766D2" w:rsidRDefault="00170E2D" w:rsidP="00374EC0">
            <w:pPr>
              <w:jc w:val="both"/>
              <w:rPr>
                <w:sz w:val="20"/>
                <w:szCs w:val="20"/>
                <w:lang w:val="uk-UA"/>
              </w:rPr>
            </w:pPr>
            <w:r w:rsidRPr="006766D2">
              <w:rPr>
                <w:sz w:val="20"/>
                <w:szCs w:val="20"/>
                <w:lang w:val="uk-UA"/>
              </w:rPr>
              <w:t>Якість провідних спеціалістів</w:t>
            </w:r>
          </w:p>
        </w:tc>
        <w:tc>
          <w:tcPr>
            <w:tcW w:w="701" w:type="dxa"/>
          </w:tcPr>
          <w:p w14:paraId="7CC4E2E5" w14:textId="77777777" w:rsidR="00170E2D" w:rsidRPr="006766D2" w:rsidRDefault="00170E2D" w:rsidP="00374EC0">
            <w:pPr>
              <w:jc w:val="both"/>
              <w:rPr>
                <w:sz w:val="20"/>
                <w:szCs w:val="20"/>
                <w:lang w:val="uk-UA"/>
              </w:rPr>
            </w:pPr>
          </w:p>
        </w:tc>
        <w:tc>
          <w:tcPr>
            <w:tcW w:w="1110" w:type="dxa"/>
          </w:tcPr>
          <w:p w14:paraId="28417224" w14:textId="77777777" w:rsidR="00170E2D" w:rsidRPr="006766D2" w:rsidRDefault="00170E2D" w:rsidP="00374EC0">
            <w:pPr>
              <w:jc w:val="both"/>
              <w:rPr>
                <w:sz w:val="20"/>
                <w:szCs w:val="20"/>
                <w:lang w:val="uk-UA"/>
              </w:rPr>
            </w:pPr>
          </w:p>
        </w:tc>
        <w:tc>
          <w:tcPr>
            <w:tcW w:w="832" w:type="dxa"/>
          </w:tcPr>
          <w:p w14:paraId="71C487CC" w14:textId="77777777" w:rsidR="00170E2D" w:rsidRPr="006766D2" w:rsidRDefault="00170E2D" w:rsidP="00374EC0">
            <w:pPr>
              <w:jc w:val="both"/>
              <w:rPr>
                <w:sz w:val="20"/>
                <w:szCs w:val="20"/>
                <w:lang w:val="uk-UA"/>
              </w:rPr>
            </w:pPr>
          </w:p>
        </w:tc>
      </w:tr>
      <w:tr w:rsidR="002359BA" w:rsidRPr="00FF0019" w14:paraId="5EA1FDAC" w14:textId="77777777" w:rsidTr="00537907">
        <w:trPr>
          <w:cantSplit/>
          <w:trHeight w:val="186"/>
        </w:trPr>
        <w:tc>
          <w:tcPr>
            <w:tcW w:w="493" w:type="dxa"/>
          </w:tcPr>
          <w:p w14:paraId="12B4D8B7" w14:textId="77777777" w:rsidR="00170E2D" w:rsidRPr="006766D2" w:rsidRDefault="00170E2D" w:rsidP="007355AA">
            <w:pPr>
              <w:ind w:right="-525"/>
              <w:jc w:val="both"/>
              <w:rPr>
                <w:sz w:val="20"/>
                <w:szCs w:val="20"/>
                <w:lang w:val="uk-UA"/>
              </w:rPr>
            </w:pPr>
            <w:r w:rsidRPr="006766D2">
              <w:rPr>
                <w:sz w:val="20"/>
                <w:szCs w:val="20"/>
                <w:lang w:val="uk-UA"/>
              </w:rPr>
              <w:t>11.3</w:t>
            </w:r>
          </w:p>
        </w:tc>
        <w:tc>
          <w:tcPr>
            <w:tcW w:w="2965" w:type="dxa"/>
          </w:tcPr>
          <w:p w14:paraId="3EEAA691" w14:textId="77777777" w:rsidR="00170E2D" w:rsidRPr="006766D2" w:rsidRDefault="00170E2D" w:rsidP="00374EC0">
            <w:pPr>
              <w:jc w:val="both"/>
              <w:rPr>
                <w:sz w:val="20"/>
                <w:szCs w:val="20"/>
                <w:lang w:val="uk-UA"/>
              </w:rPr>
            </w:pPr>
            <w:r w:rsidRPr="006766D2">
              <w:rPr>
                <w:sz w:val="20"/>
                <w:szCs w:val="20"/>
                <w:lang w:val="uk-UA"/>
              </w:rPr>
              <w:t>Якість робітників</w:t>
            </w:r>
          </w:p>
        </w:tc>
        <w:tc>
          <w:tcPr>
            <w:tcW w:w="701" w:type="dxa"/>
          </w:tcPr>
          <w:p w14:paraId="4B04EA75" w14:textId="77777777" w:rsidR="00170E2D" w:rsidRPr="006766D2" w:rsidRDefault="00170E2D" w:rsidP="00374EC0">
            <w:pPr>
              <w:jc w:val="both"/>
              <w:rPr>
                <w:sz w:val="20"/>
                <w:szCs w:val="20"/>
                <w:lang w:val="uk-UA"/>
              </w:rPr>
            </w:pPr>
          </w:p>
        </w:tc>
        <w:tc>
          <w:tcPr>
            <w:tcW w:w="1110" w:type="dxa"/>
          </w:tcPr>
          <w:p w14:paraId="16A365EB" w14:textId="77777777" w:rsidR="00170E2D" w:rsidRPr="006766D2" w:rsidRDefault="00170E2D" w:rsidP="00374EC0">
            <w:pPr>
              <w:jc w:val="both"/>
              <w:rPr>
                <w:sz w:val="20"/>
                <w:szCs w:val="20"/>
                <w:lang w:val="uk-UA"/>
              </w:rPr>
            </w:pPr>
          </w:p>
        </w:tc>
        <w:tc>
          <w:tcPr>
            <w:tcW w:w="832" w:type="dxa"/>
          </w:tcPr>
          <w:p w14:paraId="1589B2ED" w14:textId="77777777" w:rsidR="00170E2D" w:rsidRPr="006766D2" w:rsidRDefault="00170E2D" w:rsidP="00374EC0">
            <w:pPr>
              <w:jc w:val="both"/>
              <w:rPr>
                <w:sz w:val="20"/>
                <w:szCs w:val="20"/>
                <w:lang w:val="uk-UA"/>
              </w:rPr>
            </w:pPr>
          </w:p>
        </w:tc>
      </w:tr>
      <w:tr w:rsidR="002359BA" w:rsidRPr="00FF0019" w14:paraId="11ADF99A" w14:textId="77777777" w:rsidTr="00537907">
        <w:trPr>
          <w:cantSplit/>
          <w:trHeight w:val="186"/>
        </w:trPr>
        <w:tc>
          <w:tcPr>
            <w:tcW w:w="493" w:type="dxa"/>
          </w:tcPr>
          <w:p w14:paraId="078D8595" w14:textId="77777777" w:rsidR="00170E2D" w:rsidRPr="006766D2" w:rsidRDefault="00170E2D" w:rsidP="00374EC0">
            <w:pPr>
              <w:jc w:val="both"/>
              <w:rPr>
                <w:sz w:val="20"/>
                <w:szCs w:val="20"/>
                <w:lang w:val="uk-UA"/>
              </w:rPr>
            </w:pPr>
            <w:r w:rsidRPr="006766D2">
              <w:rPr>
                <w:sz w:val="20"/>
                <w:szCs w:val="20"/>
                <w:lang w:val="uk-UA"/>
              </w:rPr>
              <w:t>12.</w:t>
            </w:r>
          </w:p>
        </w:tc>
        <w:tc>
          <w:tcPr>
            <w:tcW w:w="2965" w:type="dxa"/>
          </w:tcPr>
          <w:p w14:paraId="5B4A4D4A" w14:textId="77777777" w:rsidR="00170E2D" w:rsidRPr="006766D2" w:rsidRDefault="00170E2D" w:rsidP="00374EC0">
            <w:pPr>
              <w:jc w:val="both"/>
              <w:rPr>
                <w:sz w:val="20"/>
                <w:szCs w:val="20"/>
                <w:lang w:val="uk-UA"/>
              </w:rPr>
            </w:pPr>
            <w:r w:rsidRPr="006766D2">
              <w:rPr>
                <w:sz w:val="20"/>
                <w:szCs w:val="20"/>
                <w:lang w:val="uk-UA"/>
              </w:rPr>
              <w:t>Рівень маркетингу</w:t>
            </w:r>
          </w:p>
        </w:tc>
        <w:tc>
          <w:tcPr>
            <w:tcW w:w="701" w:type="dxa"/>
          </w:tcPr>
          <w:p w14:paraId="4C83F782" w14:textId="77777777" w:rsidR="00170E2D" w:rsidRPr="006766D2" w:rsidRDefault="00170E2D" w:rsidP="00374EC0">
            <w:pPr>
              <w:jc w:val="both"/>
              <w:rPr>
                <w:sz w:val="20"/>
                <w:szCs w:val="20"/>
                <w:lang w:val="uk-UA"/>
              </w:rPr>
            </w:pPr>
          </w:p>
        </w:tc>
        <w:tc>
          <w:tcPr>
            <w:tcW w:w="1110" w:type="dxa"/>
          </w:tcPr>
          <w:p w14:paraId="7DBB1814" w14:textId="77777777" w:rsidR="00170E2D" w:rsidRPr="006766D2" w:rsidRDefault="00170E2D" w:rsidP="00374EC0">
            <w:pPr>
              <w:jc w:val="both"/>
              <w:rPr>
                <w:sz w:val="20"/>
                <w:szCs w:val="20"/>
                <w:lang w:val="uk-UA"/>
              </w:rPr>
            </w:pPr>
          </w:p>
        </w:tc>
        <w:tc>
          <w:tcPr>
            <w:tcW w:w="832" w:type="dxa"/>
          </w:tcPr>
          <w:p w14:paraId="0D97C003" w14:textId="77777777" w:rsidR="00170E2D" w:rsidRPr="006766D2" w:rsidRDefault="00170E2D" w:rsidP="00374EC0">
            <w:pPr>
              <w:jc w:val="both"/>
              <w:rPr>
                <w:sz w:val="20"/>
                <w:szCs w:val="20"/>
                <w:lang w:val="uk-UA"/>
              </w:rPr>
            </w:pPr>
          </w:p>
        </w:tc>
      </w:tr>
      <w:tr w:rsidR="002359BA" w:rsidRPr="00FF0019" w14:paraId="251003A4" w14:textId="77777777" w:rsidTr="00537907">
        <w:trPr>
          <w:cantSplit/>
          <w:trHeight w:val="186"/>
        </w:trPr>
        <w:tc>
          <w:tcPr>
            <w:tcW w:w="493" w:type="dxa"/>
          </w:tcPr>
          <w:p w14:paraId="5A4D397F" w14:textId="77777777" w:rsidR="00170E2D" w:rsidRPr="006766D2" w:rsidRDefault="00170E2D" w:rsidP="00374EC0">
            <w:pPr>
              <w:jc w:val="both"/>
              <w:rPr>
                <w:sz w:val="20"/>
                <w:szCs w:val="20"/>
                <w:lang w:val="uk-UA"/>
              </w:rPr>
            </w:pPr>
            <w:r w:rsidRPr="006766D2">
              <w:rPr>
                <w:sz w:val="20"/>
                <w:szCs w:val="20"/>
                <w:lang w:val="uk-UA"/>
              </w:rPr>
              <w:t>13.</w:t>
            </w:r>
          </w:p>
        </w:tc>
        <w:tc>
          <w:tcPr>
            <w:tcW w:w="2965" w:type="dxa"/>
          </w:tcPr>
          <w:p w14:paraId="5FA3B1F3" w14:textId="77777777" w:rsidR="00170E2D" w:rsidRPr="006766D2" w:rsidRDefault="00170E2D" w:rsidP="00374EC0">
            <w:pPr>
              <w:jc w:val="both"/>
              <w:rPr>
                <w:sz w:val="20"/>
                <w:szCs w:val="20"/>
                <w:lang w:val="uk-UA"/>
              </w:rPr>
            </w:pPr>
            <w:r w:rsidRPr="006766D2">
              <w:rPr>
                <w:sz w:val="20"/>
                <w:szCs w:val="20"/>
                <w:lang w:val="uk-UA"/>
              </w:rPr>
              <w:t>Рівень менеджменту</w:t>
            </w:r>
          </w:p>
        </w:tc>
        <w:tc>
          <w:tcPr>
            <w:tcW w:w="701" w:type="dxa"/>
          </w:tcPr>
          <w:p w14:paraId="25EE97F0" w14:textId="77777777" w:rsidR="00170E2D" w:rsidRPr="006766D2" w:rsidRDefault="00170E2D" w:rsidP="00374EC0">
            <w:pPr>
              <w:jc w:val="both"/>
              <w:rPr>
                <w:sz w:val="20"/>
                <w:szCs w:val="20"/>
                <w:lang w:val="uk-UA"/>
              </w:rPr>
            </w:pPr>
          </w:p>
        </w:tc>
        <w:tc>
          <w:tcPr>
            <w:tcW w:w="1110" w:type="dxa"/>
          </w:tcPr>
          <w:p w14:paraId="4D4791CD" w14:textId="77777777" w:rsidR="00170E2D" w:rsidRPr="006766D2" w:rsidRDefault="00170E2D" w:rsidP="00374EC0">
            <w:pPr>
              <w:jc w:val="both"/>
              <w:rPr>
                <w:sz w:val="20"/>
                <w:szCs w:val="20"/>
                <w:lang w:val="uk-UA"/>
              </w:rPr>
            </w:pPr>
          </w:p>
        </w:tc>
        <w:tc>
          <w:tcPr>
            <w:tcW w:w="832" w:type="dxa"/>
          </w:tcPr>
          <w:p w14:paraId="4DB1477A" w14:textId="77777777" w:rsidR="00170E2D" w:rsidRPr="006766D2" w:rsidRDefault="00170E2D" w:rsidP="00374EC0">
            <w:pPr>
              <w:jc w:val="both"/>
              <w:rPr>
                <w:sz w:val="20"/>
                <w:szCs w:val="20"/>
                <w:lang w:val="uk-UA"/>
              </w:rPr>
            </w:pPr>
          </w:p>
        </w:tc>
      </w:tr>
      <w:tr w:rsidR="002359BA" w:rsidRPr="00FF0019" w14:paraId="5CFCFFCA" w14:textId="77777777" w:rsidTr="00537907">
        <w:trPr>
          <w:cantSplit/>
          <w:trHeight w:val="186"/>
        </w:trPr>
        <w:tc>
          <w:tcPr>
            <w:tcW w:w="493" w:type="dxa"/>
          </w:tcPr>
          <w:p w14:paraId="726868C4" w14:textId="77777777" w:rsidR="00170E2D" w:rsidRPr="006766D2" w:rsidRDefault="00170E2D" w:rsidP="00374EC0">
            <w:pPr>
              <w:jc w:val="both"/>
              <w:rPr>
                <w:sz w:val="20"/>
                <w:szCs w:val="20"/>
                <w:lang w:val="uk-UA"/>
              </w:rPr>
            </w:pPr>
            <w:r w:rsidRPr="006766D2">
              <w:rPr>
                <w:sz w:val="20"/>
                <w:szCs w:val="20"/>
                <w:lang w:val="uk-UA"/>
              </w:rPr>
              <w:t>14.</w:t>
            </w:r>
          </w:p>
        </w:tc>
        <w:tc>
          <w:tcPr>
            <w:tcW w:w="2965" w:type="dxa"/>
          </w:tcPr>
          <w:p w14:paraId="2A881E44" w14:textId="77777777" w:rsidR="00170E2D" w:rsidRPr="006766D2" w:rsidRDefault="00170E2D" w:rsidP="00374EC0">
            <w:pPr>
              <w:jc w:val="both"/>
              <w:rPr>
                <w:sz w:val="20"/>
                <w:szCs w:val="20"/>
                <w:lang w:val="uk-UA"/>
              </w:rPr>
            </w:pPr>
            <w:r w:rsidRPr="006766D2">
              <w:rPr>
                <w:sz w:val="20"/>
                <w:szCs w:val="20"/>
                <w:lang w:val="uk-UA"/>
              </w:rPr>
              <w:t>Якість торгової марки</w:t>
            </w:r>
          </w:p>
        </w:tc>
        <w:tc>
          <w:tcPr>
            <w:tcW w:w="701" w:type="dxa"/>
          </w:tcPr>
          <w:p w14:paraId="42FDE24E" w14:textId="77777777" w:rsidR="00170E2D" w:rsidRPr="006766D2" w:rsidRDefault="00170E2D" w:rsidP="00374EC0">
            <w:pPr>
              <w:jc w:val="both"/>
              <w:rPr>
                <w:sz w:val="20"/>
                <w:szCs w:val="20"/>
                <w:lang w:val="uk-UA"/>
              </w:rPr>
            </w:pPr>
          </w:p>
        </w:tc>
        <w:tc>
          <w:tcPr>
            <w:tcW w:w="1110" w:type="dxa"/>
          </w:tcPr>
          <w:p w14:paraId="20DFAEBE" w14:textId="77777777" w:rsidR="00170E2D" w:rsidRPr="006766D2" w:rsidRDefault="00170E2D" w:rsidP="00374EC0">
            <w:pPr>
              <w:jc w:val="both"/>
              <w:rPr>
                <w:sz w:val="20"/>
                <w:szCs w:val="20"/>
                <w:lang w:val="uk-UA"/>
              </w:rPr>
            </w:pPr>
          </w:p>
        </w:tc>
        <w:tc>
          <w:tcPr>
            <w:tcW w:w="832" w:type="dxa"/>
          </w:tcPr>
          <w:p w14:paraId="403F71C9" w14:textId="77777777" w:rsidR="00170E2D" w:rsidRPr="006766D2" w:rsidRDefault="00170E2D" w:rsidP="00374EC0">
            <w:pPr>
              <w:jc w:val="both"/>
              <w:rPr>
                <w:sz w:val="20"/>
                <w:szCs w:val="20"/>
                <w:lang w:val="uk-UA"/>
              </w:rPr>
            </w:pPr>
          </w:p>
        </w:tc>
      </w:tr>
      <w:tr w:rsidR="002359BA" w:rsidRPr="00FF0019" w14:paraId="2D4FD7FB" w14:textId="77777777" w:rsidTr="00537907">
        <w:trPr>
          <w:cantSplit/>
          <w:trHeight w:val="186"/>
        </w:trPr>
        <w:tc>
          <w:tcPr>
            <w:tcW w:w="493" w:type="dxa"/>
          </w:tcPr>
          <w:p w14:paraId="70EDC511" w14:textId="77777777" w:rsidR="00170E2D" w:rsidRPr="006766D2" w:rsidRDefault="00170E2D" w:rsidP="00374EC0">
            <w:pPr>
              <w:jc w:val="both"/>
              <w:rPr>
                <w:sz w:val="20"/>
                <w:szCs w:val="20"/>
                <w:lang w:val="uk-UA"/>
              </w:rPr>
            </w:pPr>
            <w:r w:rsidRPr="006766D2">
              <w:rPr>
                <w:sz w:val="20"/>
                <w:szCs w:val="20"/>
                <w:lang w:val="uk-UA"/>
              </w:rPr>
              <w:t>15.</w:t>
            </w:r>
          </w:p>
        </w:tc>
        <w:tc>
          <w:tcPr>
            <w:tcW w:w="2965" w:type="dxa"/>
          </w:tcPr>
          <w:p w14:paraId="6CAE1176" w14:textId="77777777" w:rsidR="00170E2D" w:rsidRPr="006766D2" w:rsidRDefault="00170E2D" w:rsidP="00374EC0">
            <w:pPr>
              <w:jc w:val="both"/>
              <w:rPr>
                <w:sz w:val="20"/>
                <w:szCs w:val="20"/>
                <w:lang w:val="uk-UA"/>
              </w:rPr>
            </w:pPr>
            <w:r w:rsidRPr="006766D2">
              <w:rPr>
                <w:sz w:val="20"/>
                <w:szCs w:val="20"/>
                <w:lang w:val="uk-UA"/>
              </w:rPr>
              <w:t>Якість персоналу (в цілому)</w:t>
            </w:r>
          </w:p>
        </w:tc>
        <w:tc>
          <w:tcPr>
            <w:tcW w:w="701" w:type="dxa"/>
          </w:tcPr>
          <w:p w14:paraId="6CE0D878" w14:textId="77777777" w:rsidR="00170E2D" w:rsidRPr="006766D2" w:rsidRDefault="00170E2D" w:rsidP="00374EC0">
            <w:pPr>
              <w:jc w:val="both"/>
              <w:rPr>
                <w:sz w:val="20"/>
                <w:szCs w:val="20"/>
                <w:lang w:val="uk-UA"/>
              </w:rPr>
            </w:pPr>
          </w:p>
        </w:tc>
        <w:tc>
          <w:tcPr>
            <w:tcW w:w="1110" w:type="dxa"/>
          </w:tcPr>
          <w:p w14:paraId="08DD767F" w14:textId="77777777" w:rsidR="00170E2D" w:rsidRPr="006766D2" w:rsidRDefault="00170E2D" w:rsidP="00374EC0">
            <w:pPr>
              <w:jc w:val="both"/>
              <w:rPr>
                <w:sz w:val="20"/>
                <w:szCs w:val="20"/>
                <w:lang w:val="uk-UA"/>
              </w:rPr>
            </w:pPr>
          </w:p>
        </w:tc>
        <w:tc>
          <w:tcPr>
            <w:tcW w:w="832" w:type="dxa"/>
          </w:tcPr>
          <w:p w14:paraId="3317A634" w14:textId="77777777" w:rsidR="00170E2D" w:rsidRPr="006766D2" w:rsidRDefault="00170E2D" w:rsidP="00374EC0">
            <w:pPr>
              <w:jc w:val="both"/>
              <w:rPr>
                <w:sz w:val="20"/>
                <w:szCs w:val="20"/>
                <w:lang w:val="uk-UA"/>
              </w:rPr>
            </w:pPr>
          </w:p>
        </w:tc>
      </w:tr>
      <w:tr w:rsidR="002359BA" w:rsidRPr="00FF0019" w14:paraId="0910B55F" w14:textId="77777777" w:rsidTr="00537907">
        <w:trPr>
          <w:cantSplit/>
          <w:trHeight w:val="186"/>
        </w:trPr>
        <w:tc>
          <w:tcPr>
            <w:tcW w:w="493" w:type="dxa"/>
          </w:tcPr>
          <w:p w14:paraId="6B1D8FC6" w14:textId="77777777" w:rsidR="00170E2D" w:rsidRPr="006766D2" w:rsidRDefault="00170E2D" w:rsidP="00374EC0">
            <w:pPr>
              <w:jc w:val="both"/>
              <w:rPr>
                <w:sz w:val="20"/>
                <w:szCs w:val="20"/>
                <w:lang w:val="uk-UA"/>
              </w:rPr>
            </w:pPr>
            <w:r w:rsidRPr="006766D2">
              <w:rPr>
                <w:sz w:val="20"/>
                <w:szCs w:val="20"/>
                <w:lang w:val="uk-UA"/>
              </w:rPr>
              <w:t>16.</w:t>
            </w:r>
          </w:p>
        </w:tc>
        <w:tc>
          <w:tcPr>
            <w:tcW w:w="2965" w:type="dxa"/>
          </w:tcPr>
          <w:p w14:paraId="682185BB" w14:textId="77777777" w:rsidR="00170E2D" w:rsidRPr="006766D2" w:rsidRDefault="00170E2D" w:rsidP="00374EC0">
            <w:pPr>
              <w:jc w:val="both"/>
              <w:rPr>
                <w:sz w:val="20"/>
                <w:szCs w:val="20"/>
                <w:lang w:val="uk-UA"/>
              </w:rPr>
            </w:pPr>
            <w:r w:rsidRPr="006766D2">
              <w:rPr>
                <w:sz w:val="20"/>
                <w:szCs w:val="20"/>
                <w:lang w:val="uk-UA"/>
              </w:rPr>
              <w:t>Репутація на ринку</w:t>
            </w:r>
          </w:p>
        </w:tc>
        <w:tc>
          <w:tcPr>
            <w:tcW w:w="701" w:type="dxa"/>
          </w:tcPr>
          <w:p w14:paraId="691438DD" w14:textId="77777777" w:rsidR="00170E2D" w:rsidRPr="006766D2" w:rsidRDefault="00170E2D" w:rsidP="00374EC0">
            <w:pPr>
              <w:jc w:val="both"/>
              <w:rPr>
                <w:sz w:val="20"/>
                <w:szCs w:val="20"/>
                <w:lang w:val="uk-UA"/>
              </w:rPr>
            </w:pPr>
          </w:p>
        </w:tc>
        <w:tc>
          <w:tcPr>
            <w:tcW w:w="1110" w:type="dxa"/>
          </w:tcPr>
          <w:p w14:paraId="47D65FA2" w14:textId="77777777" w:rsidR="00170E2D" w:rsidRPr="006766D2" w:rsidRDefault="00170E2D" w:rsidP="00374EC0">
            <w:pPr>
              <w:jc w:val="both"/>
              <w:rPr>
                <w:sz w:val="20"/>
                <w:szCs w:val="20"/>
                <w:lang w:val="uk-UA"/>
              </w:rPr>
            </w:pPr>
          </w:p>
        </w:tc>
        <w:tc>
          <w:tcPr>
            <w:tcW w:w="832" w:type="dxa"/>
          </w:tcPr>
          <w:p w14:paraId="061FB288" w14:textId="77777777" w:rsidR="00170E2D" w:rsidRPr="006766D2" w:rsidRDefault="00170E2D" w:rsidP="00374EC0">
            <w:pPr>
              <w:jc w:val="both"/>
              <w:rPr>
                <w:sz w:val="20"/>
                <w:szCs w:val="20"/>
                <w:lang w:val="uk-UA"/>
              </w:rPr>
            </w:pPr>
          </w:p>
        </w:tc>
      </w:tr>
      <w:tr w:rsidR="002359BA" w:rsidRPr="00FF0019" w14:paraId="4BF26297" w14:textId="77777777" w:rsidTr="00537907">
        <w:trPr>
          <w:cantSplit/>
          <w:trHeight w:val="186"/>
        </w:trPr>
        <w:tc>
          <w:tcPr>
            <w:tcW w:w="493" w:type="dxa"/>
          </w:tcPr>
          <w:p w14:paraId="610AA632" w14:textId="77777777" w:rsidR="00170E2D" w:rsidRPr="006766D2" w:rsidRDefault="00170E2D" w:rsidP="00374EC0">
            <w:pPr>
              <w:jc w:val="both"/>
              <w:rPr>
                <w:sz w:val="20"/>
                <w:szCs w:val="20"/>
                <w:lang w:val="uk-UA"/>
              </w:rPr>
            </w:pPr>
            <w:r w:rsidRPr="006766D2">
              <w:rPr>
                <w:sz w:val="20"/>
                <w:szCs w:val="20"/>
                <w:lang w:val="uk-UA"/>
              </w:rPr>
              <w:t>17.</w:t>
            </w:r>
          </w:p>
        </w:tc>
        <w:tc>
          <w:tcPr>
            <w:tcW w:w="2965" w:type="dxa"/>
          </w:tcPr>
          <w:p w14:paraId="7096BE34" w14:textId="77777777" w:rsidR="00170E2D" w:rsidRPr="006766D2" w:rsidRDefault="00170E2D" w:rsidP="00374EC0">
            <w:pPr>
              <w:jc w:val="both"/>
              <w:rPr>
                <w:sz w:val="20"/>
                <w:szCs w:val="20"/>
                <w:lang w:val="uk-UA"/>
              </w:rPr>
            </w:pPr>
            <w:r w:rsidRPr="006766D2">
              <w:rPr>
                <w:sz w:val="20"/>
                <w:szCs w:val="20"/>
                <w:lang w:val="uk-UA"/>
              </w:rPr>
              <w:t>Репутація як роботодавця</w:t>
            </w:r>
          </w:p>
        </w:tc>
        <w:tc>
          <w:tcPr>
            <w:tcW w:w="701" w:type="dxa"/>
          </w:tcPr>
          <w:p w14:paraId="620BBC43" w14:textId="77777777" w:rsidR="00170E2D" w:rsidRPr="006766D2" w:rsidRDefault="00170E2D" w:rsidP="00374EC0">
            <w:pPr>
              <w:jc w:val="both"/>
              <w:rPr>
                <w:sz w:val="20"/>
                <w:szCs w:val="20"/>
                <w:lang w:val="uk-UA"/>
              </w:rPr>
            </w:pPr>
          </w:p>
        </w:tc>
        <w:tc>
          <w:tcPr>
            <w:tcW w:w="1110" w:type="dxa"/>
          </w:tcPr>
          <w:p w14:paraId="77423B6A" w14:textId="77777777" w:rsidR="00170E2D" w:rsidRPr="006766D2" w:rsidRDefault="00170E2D" w:rsidP="00374EC0">
            <w:pPr>
              <w:jc w:val="both"/>
              <w:rPr>
                <w:sz w:val="20"/>
                <w:szCs w:val="20"/>
                <w:lang w:val="uk-UA"/>
              </w:rPr>
            </w:pPr>
          </w:p>
        </w:tc>
        <w:tc>
          <w:tcPr>
            <w:tcW w:w="832" w:type="dxa"/>
          </w:tcPr>
          <w:p w14:paraId="42EE52FC" w14:textId="77777777" w:rsidR="00170E2D" w:rsidRPr="006766D2" w:rsidRDefault="00170E2D" w:rsidP="00374EC0">
            <w:pPr>
              <w:jc w:val="both"/>
              <w:rPr>
                <w:sz w:val="20"/>
                <w:szCs w:val="20"/>
                <w:lang w:val="uk-UA"/>
              </w:rPr>
            </w:pPr>
          </w:p>
        </w:tc>
      </w:tr>
      <w:tr w:rsidR="002359BA" w:rsidRPr="00FF0019" w14:paraId="5FBE8707" w14:textId="77777777" w:rsidTr="00537907">
        <w:trPr>
          <w:cantSplit/>
          <w:trHeight w:val="302"/>
        </w:trPr>
        <w:tc>
          <w:tcPr>
            <w:tcW w:w="493" w:type="dxa"/>
          </w:tcPr>
          <w:p w14:paraId="2CBD1AEA" w14:textId="77777777" w:rsidR="00170E2D" w:rsidRPr="006766D2" w:rsidRDefault="00170E2D" w:rsidP="00374EC0">
            <w:pPr>
              <w:jc w:val="both"/>
              <w:rPr>
                <w:sz w:val="20"/>
                <w:szCs w:val="20"/>
                <w:lang w:val="uk-UA"/>
              </w:rPr>
            </w:pPr>
            <w:r w:rsidRPr="006766D2">
              <w:rPr>
                <w:sz w:val="20"/>
                <w:szCs w:val="20"/>
                <w:lang w:val="uk-UA"/>
              </w:rPr>
              <w:t>18.</w:t>
            </w:r>
          </w:p>
        </w:tc>
        <w:tc>
          <w:tcPr>
            <w:tcW w:w="2965" w:type="dxa"/>
          </w:tcPr>
          <w:p w14:paraId="6DBE5799" w14:textId="77777777" w:rsidR="00170E2D" w:rsidRPr="006766D2" w:rsidRDefault="00170E2D" w:rsidP="00374EC0">
            <w:pPr>
              <w:jc w:val="both"/>
              <w:rPr>
                <w:sz w:val="20"/>
                <w:szCs w:val="20"/>
                <w:lang w:val="uk-UA"/>
              </w:rPr>
            </w:pPr>
            <w:r w:rsidRPr="006766D2">
              <w:rPr>
                <w:sz w:val="20"/>
                <w:szCs w:val="20"/>
                <w:lang w:val="uk-UA"/>
              </w:rPr>
              <w:t>Відносини з органами влади</w:t>
            </w:r>
          </w:p>
        </w:tc>
        <w:tc>
          <w:tcPr>
            <w:tcW w:w="701" w:type="dxa"/>
          </w:tcPr>
          <w:p w14:paraId="3A338B8F" w14:textId="77777777" w:rsidR="00170E2D" w:rsidRPr="006766D2" w:rsidRDefault="00170E2D" w:rsidP="00374EC0">
            <w:pPr>
              <w:jc w:val="both"/>
              <w:rPr>
                <w:sz w:val="20"/>
                <w:szCs w:val="20"/>
                <w:lang w:val="uk-UA"/>
              </w:rPr>
            </w:pPr>
          </w:p>
        </w:tc>
        <w:tc>
          <w:tcPr>
            <w:tcW w:w="1110" w:type="dxa"/>
          </w:tcPr>
          <w:p w14:paraId="667DB3E7" w14:textId="77777777" w:rsidR="00170E2D" w:rsidRPr="006766D2" w:rsidRDefault="00170E2D" w:rsidP="00374EC0">
            <w:pPr>
              <w:jc w:val="both"/>
              <w:rPr>
                <w:sz w:val="20"/>
                <w:szCs w:val="20"/>
                <w:lang w:val="uk-UA"/>
              </w:rPr>
            </w:pPr>
          </w:p>
        </w:tc>
        <w:tc>
          <w:tcPr>
            <w:tcW w:w="832" w:type="dxa"/>
          </w:tcPr>
          <w:p w14:paraId="7F6BA5A4" w14:textId="77777777" w:rsidR="00170E2D" w:rsidRPr="006766D2" w:rsidRDefault="00170E2D" w:rsidP="00374EC0">
            <w:pPr>
              <w:jc w:val="both"/>
              <w:rPr>
                <w:sz w:val="20"/>
                <w:szCs w:val="20"/>
                <w:lang w:val="uk-UA"/>
              </w:rPr>
            </w:pPr>
          </w:p>
        </w:tc>
      </w:tr>
      <w:tr w:rsidR="002359BA" w:rsidRPr="00FF0019" w14:paraId="620D4764" w14:textId="77777777" w:rsidTr="00537907">
        <w:trPr>
          <w:cantSplit/>
          <w:trHeight w:val="277"/>
        </w:trPr>
        <w:tc>
          <w:tcPr>
            <w:tcW w:w="493" w:type="dxa"/>
          </w:tcPr>
          <w:p w14:paraId="2B4EFA86" w14:textId="77777777" w:rsidR="00170E2D" w:rsidRPr="006766D2" w:rsidRDefault="00170E2D" w:rsidP="00374EC0">
            <w:pPr>
              <w:jc w:val="both"/>
              <w:rPr>
                <w:sz w:val="20"/>
                <w:szCs w:val="20"/>
                <w:lang w:val="uk-UA"/>
              </w:rPr>
            </w:pPr>
            <w:r w:rsidRPr="006766D2">
              <w:rPr>
                <w:sz w:val="20"/>
                <w:szCs w:val="20"/>
                <w:lang w:val="uk-UA"/>
              </w:rPr>
              <w:t>19.</w:t>
            </w:r>
          </w:p>
        </w:tc>
        <w:tc>
          <w:tcPr>
            <w:tcW w:w="2965" w:type="dxa"/>
          </w:tcPr>
          <w:p w14:paraId="0FEDBE80" w14:textId="77777777" w:rsidR="00170E2D" w:rsidRPr="006766D2" w:rsidRDefault="00170E2D" w:rsidP="00374EC0">
            <w:pPr>
              <w:jc w:val="both"/>
              <w:rPr>
                <w:sz w:val="20"/>
                <w:szCs w:val="20"/>
                <w:lang w:val="uk-UA"/>
              </w:rPr>
            </w:pPr>
            <w:r w:rsidRPr="006766D2">
              <w:rPr>
                <w:sz w:val="20"/>
                <w:szCs w:val="20"/>
                <w:lang w:val="uk-UA"/>
              </w:rPr>
              <w:t>Відносини з профспілками</w:t>
            </w:r>
          </w:p>
        </w:tc>
        <w:tc>
          <w:tcPr>
            <w:tcW w:w="701" w:type="dxa"/>
          </w:tcPr>
          <w:p w14:paraId="2EB1E37B" w14:textId="77777777" w:rsidR="00170E2D" w:rsidRPr="006766D2" w:rsidRDefault="00170E2D" w:rsidP="00374EC0">
            <w:pPr>
              <w:jc w:val="both"/>
              <w:rPr>
                <w:sz w:val="20"/>
                <w:szCs w:val="20"/>
                <w:lang w:val="uk-UA"/>
              </w:rPr>
            </w:pPr>
          </w:p>
        </w:tc>
        <w:tc>
          <w:tcPr>
            <w:tcW w:w="1110" w:type="dxa"/>
          </w:tcPr>
          <w:p w14:paraId="7970BB40" w14:textId="77777777" w:rsidR="00170E2D" w:rsidRPr="006766D2" w:rsidRDefault="00170E2D" w:rsidP="00374EC0">
            <w:pPr>
              <w:jc w:val="both"/>
              <w:rPr>
                <w:sz w:val="20"/>
                <w:szCs w:val="20"/>
                <w:lang w:val="uk-UA"/>
              </w:rPr>
            </w:pPr>
          </w:p>
        </w:tc>
        <w:tc>
          <w:tcPr>
            <w:tcW w:w="832" w:type="dxa"/>
          </w:tcPr>
          <w:p w14:paraId="74CC70B8" w14:textId="77777777" w:rsidR="00170E2D" w:rsidRPr="006766D2" w:rsidRDefault="00170E2D" w:rsidP="00374EC0">
            <w:pPr>
              <w:jc w:val="both"/>
              <w:rPr>
                <w:sz w:val="20"/>
                <w:szCs w:val="20"/>
                <w:lang w:val="uk-UA"/>
              </w:rPr>
            </w:pPr>
          </w:p>
        </w:tc>
      </w:tr>
      <w:tr w:rsidR="002359BA" w:rsidRPr="00FF0019" w14:paraId="15EE2049" w14:textId="77777777" w:rsidTr="00537907">
        <w:trPr>
          <w:cantSplit/>
          <w:trHeight w:val="286"/>
        </w:trPr>
        <w:tc>
          <w:tcPr>
            <w:tcW w:w="493" w:type="dxa"/>
          </w:tcPr>
          <w:p w14:paraId="3278AD9B" w14:textId="77777777" w:rsidR="00170E2D" w:rsidRPr="006766D2" w:rsidRDefault="00170E2D" w:rsidP="00374EC0">
            <w:pPr>
              <w:jc w:val="both"/>
              <w:rPr>
                <w:sz w:val="20"/>
                <w:szCs w:val="20"/>
                <w:lang w:val="uk-UA"/>
              </w:rPr>
            </w:pPr>
            <w:r w:rsidRPr="006766D2">
              <w:rPr>
                <w:sz w:val="20"/>
                <w:szCs w:val="20"/>
                <w:lang w:val="uk-UA"/>
              </w:rPr>
              <w:t>20.</w:t>
            </w:r>
          </w:p>
        </w:tc>
        <w:tc>
          <w:tcPr>
            <w:tcW w:w="2965" w:type="dxa"/>
          </w:tcPr>
          <w:p w14:paraId="5AA8EAD3" w14:textId="77777777" w:rsidR="00170E2D" w:rsidRPr="006766D2" w:rsidRDefault="00170E2D" w:rsidP="00374EC0">
            <w:pPr>
              <w:jc w:val="both"/>
              <w:rPr>
                <w:sz w:val="20"/>
                <w:szCs w:val="20"/>
                <w:lang w:val="uk-UA"/>
              </w:rPr>
            </w:pPr>
            <w:proofErr w:type="spellStart"/>
            <w:r w:rsidRPr="006766D2">
              <w:rPr>
                <w:sz w:val="20"/>
                <w:szCs w:val="20"/>
                <w:lang w:val="uk-UA"/>
              </w:rPr>
              <w:t>Післяпродажне</w:t>
            </w:r>
            <w:proofErr w:type="spellEnd"/>
            <w:r w:rsidRPr="006766D2">
              <w:rPr>
                <w:sz w:val="20"/>
                <w:szCs w:val="20"/>
                <w:lang w:val="uk-UA"/>
              </w:rPr>
              <w:t xml:space="preserve"> обслуговування</w:t>
            </w:r>
          </w:p>
        </w:tc>
        <w:tc>
          <w:tcPr>
            <w:tcW w:w="701" w:type="dxa"/>
          </w:tcPr>
          <w:p w14:paraId="1D45807D" w14:textId="77777777" w:rsidR="00170E2D" w:rsidRPr="006766D2" w:rsidRDefault="00170E2D" w:rsidP="00374EC0">
            <w:pPr>
              <w:jc w:val="both"/>
              <w:rPr>
                <w:sz w:val="20"/>
                <w:szCs w:val="20"/>
                <w:lang w:val="uk-UA"/>
              </w:rPr>
            </w:pPr>
          </w:p>
        </w:tc>
        <w:tc>
          <w:tcPr>
            <w:tcW w:w="1110" w:type="dxa"/>
          </w:tcPr>
          <w:p w14:paraId="0E5EFB1A" w14:textId="77777777" w:rsidR="00170E2D" w:rsidRPr="006766D2" w:rsidRDefault="00170E2D" w:rsidP="00374EC0">
            <w:pPr>
              <w:jc w:val="both"/>
              <w:rPr>
                <w:sz w:val="20"/>
                <w:szCs w:val="20"/>
                <w:lang w:val="uk-UA"/>
              </w:rPr>
            </w:pPr>
          </w:p>
        </w:tc>
        <w:tc>
          <w:tcPr>
            <w:tcW w:w="832" w:type="dxa"/>
          </w:tcPr>
          <w:p w14:paraId="6CD3D70E" w14:textId="77777777" w:rsidR="00170E2D" w:rsidRPr="006766D2" w:rsidRDefault="00170E2D" w:rsidP="00374EC0">
            <w:pPr>
              <w:jc w:val="both"/>
              <w:rPr>
                <w:sz w:val="20"/>
                <w:szCs w:val="20"/>
                <w:lang w:val="uk-UA"/>
              </w:rPr>
            </w:pPr>
          </w:p>
        </w:tc>
      </w:tr>
      <w:tr w:rsidR="002359BA" w:rsidRPr="00FF0019" w14:paraId="24FE3A62" w14:textId="77777777" w:rsidTr="00537907">
        <w:trPr>
          <w:cantSplit/>
          <w:trHeight w:val="269"/>
        </w:trPr>
        <w:tc>
          <w:tcPr>
            <w:tcW w:w="493" w:type="dxa"/>
          </w:tcPr>
          <w:p w14:paraId="6B594F15" w14:textId="77777777" w:rsidR="00170E2D" w:rsidRPr="006766D2" w:rsidRDefault="00170E2D" w:rsidP="00374EC0">
            <w:pPr>
              <w:jc w:val="both"/>
              <w:rPr>
                <w:sz w:val="20"/>
                <w:szCs w:val="20"/>
                <w:lang w:val="uk-UA"/>
              </w:rPr>
            </w:pPr>
            <w:r w:rsidRPr="006766D2">
              <w:rPr>
                <w:sz w:val="20"/>
                <w:szCs w:val="20"/>
                <w:lang w:val="uk-UA"/>
              </w:rPr>
              <w:t>21.</w:t>
            </w:r>
          </w:p>
        </w:tc>
        <w:tc>
          <w:tcPr>
            <w:tcW w:w="2965" w:type="dxa"/>
          </w:tcPr>
          <w:p w14:paraId="5C3BCC2B" w14:textId="77777777" w:rsidR="00170E2D" w:rsidRPr="006766D2" w:rsidRDefault="00170E2D" w:rsidP="00374EC0">
            <w:pPr>
              <w:jc w:val="both"/>
              <w:rPr>
                <w:sz w:val="20"/>
                <w:szCs w:val="20"/>
                <w:lang w:val="uk-UA"/>
              </w:rPr>
            </w:pPr>
            <w:r w:rsidRPr="006766D2">
              <w:rPr>
                <w:sz w:val="20"/>
                <w:szCs w:val="20"/>
                <w:lang w:val="uk-UA"/>
              </w:rPr>
              <w:t>Ступінь вертикальної інтегрованості</w:t>
            </w:r>
          </w:p>
        </w:tc>
        <w:tc>
          <w:tcPr>
            <w:tcW w:w="701" w:type="dxa"/>
          </w:tcPr>
          <w:p w14:paraId="7D146B0E" w14:textId="77777777" w:rsidR="00170E2D" w:rsidRPr="006766D2" w:rsidRDefault="00170E2D" w:rsidP="00374EC0">
            <w:pPr>
              <w:jc w:val="both"/>
              <w:rPr>
                <w:sz w:val="20"/>
                <w:szCs w:val="20"/>
                <w:lang w:val="uk-UA"/>
              </w:rPr>
            </w:pPr>
          </w:p>
        </w:tc>
        <w:tc>
          <w:tcPr>
            <w:tcW w:w="1110" w:type="dxa"/>
          </w:tcPr>
          <w:p w14:paraId="135BE556" w14:textId="77777777" w:rsidR="00170E2D" w:rsidRPr="006766D2" w:rsidRDefault="00170E2D" w:rsidP="00374EC0">
            <w:pPr>
              <w:jc w:val="both"/>
              <w:rPr>
                <w:sz w:val="20"/>
                <w:szCs w:val="20"/>
                <w:lang w:val="uk-UA"/>
              </w:rPr>
            </w:pPr>
          </w:p>
        </w:tc>
        <w:tc>
          <w:tcPr>
            <w:tcW w:w="832" w:type="dxa"/>
          </w:tcPr>
          <w:p w14:paraId="4779C16C" w14:textId="77777777" w:rsidR="00170E2D" w:rsidRPr="006766D2" w:rsidRDefault="00170E2D" w:rsidP="00374EC0">
            <w:pPr>
              <w:jc w:val="both"/>
              <w:rPr>
                <w:sz w:val="20"/>
                <w:szCs w:val="20"/>
                <w:lang w:val="uk-UA"/>
              </w:rPr>
            </w:pPr>
          </w:p>
        </w:tc>
      </w:tr>
      <w:tr w:rsidR="002359BA" w:rsidRPr="00FF0019" w14:paraId="7E6A99F5" w14:textId="77777777" w:rsidTr="00537907">
        <w:trPr>
          <w:cantSplit/>
          <w:trHeight w:val="267"/>
        </w:trPr>
        <w:tc>
          <w:tcPr>
            <w:tcW w:w="493" w:type="dxa"/>
          </w:tcPr>
          <w:p w14:paraId="48127587" w14:textId="77777777" w:rsidR="00170E2D" w:rsidRPr="006766D2" w:rsidRDefault="00170E2D" w:rsidP="00374EC0">
            <w:pPr>
              <w:jc w:val="both"/>
              <w:rPr>
                <w:sz w:val="20"/>
                <w:szCs w:val="20"/>
                <w:lang w:val="uk-UA"/>
              </w:rPr>
            </w:pPr>
            <w:r w:rsidRPr="006766D2">
              <w:rPr>
                <w:sz w:val="20"/>
                <w:szCs w:val="20"/>
                <w:lang w:val="uk-UA"/>
              </w:rPr>
              <w:t>22.</w:t>
            </w:r>
          </w:p>
        </w:tc>
        <w:tc>
          <w:tcPr>
            <w:tcW w:w="2965" w:type="dxa"/>
          </w:tcPr>
          <w:p w14:paraId="0733912A" w14:textId="77777777" w:rsidR="00170E2D" w:rsidRPr="006766D2" w:rsidRDefault="00170E2D" w:rsidP="00374EC0">
            <w:pPr>
              <w:jc w:val="both"/>
              <w:rPr>
                <w:sz w:val="20"/>
                <w:szCs w:val="20"/>
                <w:lang w:val="uk-UA"/>
              </w:rPr>
            </w:pPr>
            <w:r w:rsidRPr="006766D2">
              <w:rPr>
                <w:sz w:val="20"/>
                <w:szCs w:val="20"/>
                <w:lang w:val="uk-UA"/>
              </w:rPr>
              <w:t>Корпоративна культура</w:t>
            </w:r>
          </w:p>
        </w:tc>
        <w:tc>
          <w:tcPr>
            <w:tcW w:w="701" w:type="dxa"/>
          </w:tcPr>
          <w:p w14:paraId="6054B8EB" w14:textId="77777777" w:rsidR="00170E2D" w:rsidRPr="006766D2" w:rsidRDefault="00170E2D" w:rsidP="00374EC0">
            <w:pPr>
              <w:jc w:val="both"/>
              <w:rPr>
                <w:sz w:val="20"/>
                <w:szCs w:val="20"/>
                <w:lang w:val="uk-UA"/>
              </w:rPr>
            </w:pPr>
          </w:p>
        </w:tc>
        <w:tc>
          <w:tcPr>
            <w:tcW w:w="1110" w:type="dxa"/>
          </w:tcPr>
          <w:p w14:paraId="2D470635" w14:textId="77777777" w:rsidR="00170E2D" w:rsidRPr="006766D2" w:rsidRDefault="00170E2D" w:rsidP="00374EC0">
            <w:pPr>
              <w:jc w:val="both"/>
              <w:rPr>
                <w:sz w:val="20"/>
                <w:szCs w:val="20"/>
                <w:lang w:val="uk-UA"/>
              </w:rPr>
            </w:pPr>
          </w:p>
        </w:tc>
        <w:tc>
          <w:tcPr>
            <w:tcW w:w="832" w:type="dxa"/>
          </w:tcPr>
          <w:p w14:paraId="18C5FC3E" w14:textId="77777777" w:rsidR="00170E2D" w:rsidRPr="006766D2" w:rsidRDefault="00170E2D" w:rsidP="00374EC0">
            <w:pPr>
              <w:jc w:val="both"/>
              <w:rPr>
                <w:sz w:val="20"/>
                <w:szCs w:val="20"/>
                <w:lang w:val="uk-UA"/>
              </w:rPr>
            </w:pPr>
          </w:p>
        </w:tc>
      </w:tr>
      <w:tr w:rsidR="002359BA" w:rsidRPr="00FF0019" w14:paraId="11CC0E4C" w14:textId="77777777" w:rsidTr="00537907">
        <w:trPr>
          <w:cantSplit/>
          <w:trHeight w:val="265"/>
        </w:trPr>
        <w:tc>
          <w:tcPr>
            <w:tcW w:w="493" w:type="dxa"/>
          </w:tcPr>
          <w:p w14:paraId="5AA13820" w14:textId="77777777" w:rsidR="00170E2D" w:rsidRPr="006766D2" w:rsidRDefault="00170E2D" w:rsidP="00374EC0">
            <w:pPr>
              <w:jc w:val="both"/>
              <w:rPr>
                <w:sz w:val="20"/>
                <w:szCs w:val="20"/>
                <w:lang w:val="uk-UA"/>
              </w:rPr>
            </w:pPr>
            <w:r w:rsidRPr="006766D2">
              <w:rPr>
                <w:sz w:val="20"/>
                <w:szCs w:val="20"/>
                <w:lang w:val="uk-UA"/>
              </w:rPr>
              <w:t>23.</w:t>
            </w:r>
          </w:p>
        </w:tc>
        <w:tc>
          <w:tcPr>
            <w:tcW w:w="2965" w:type="dxa"/>
          </w:tcPr>
          <w:p w14:paraId="75F301A8" w14:textId="77777777" w:rsidR="00170E2D" w:rsidRPr="006766D2" w:rsidRDefault="00170E2D" w:rsidP="00374EC0">
            <w:pPr>
              <w:jc w:val="both"/>
              <w:rPr>
                <w:sz w:val="20"/>
                <w:szCs w:val="20"/>
                <w:lang w:val="uk-UA"/>
              </w:rPr>
            </w:pPr>
            <w:r w:rsidRPr="006766D2">
              <w:rPr>
                <w:sz w:val="20"/>
                <w:szCs w:val="20"/>
                <w:lang w:val="uk-UA"/>
              </w:rPr>
              <w:t>Стратегічні альянси</w:t>
            </w:r>
          </w:p>
        </w:tc>
        <w:tc>
          <w:tcPr>
            <w:tcW w:w="701" w:type="dxa"/>
          </w:tcPr>
          <w:p w14:paraId="069388AA" w14:textId="77777777" w:rsidR="00170E2D" w:rsidRPr="006766D2" w:rsidRDefault="00170E2D" w:rsidP="00374EC0">
            <w:pPr>
              <w:jc w:val="both"/>
              <w:rPr>
                <w:sz w:val="20"/>
                <w:szCs w:val="20"/>
                <w:lang w:val="uk-UA"/>
              </w:rPr>
            </w:pPr>
          </w:p>
        </w:tc>
        <w:tc>
          <w:tcPr>
            <w:tcW w:w="1110" w:type="dxa"/>
          </w:tcPr>
          <w:p w14:paraId="64EE9455" w14:textId="77777777" w:rsidR="00170E2D" w:rsidRPr="006766D2" w:rsidRDefault="00170E2D" w:rsidP="00374EC0">
            <w:pPr>
              <w:jc w:val="both"/>
              <w:rPr>
                <w:sz w:val="20"/>
                <w:szCs w:val="20"/>
                <w:lang w:val="uk-UA"/>
              </w:rPr>
            </w:pPr>
          </w:p>
        </w:tc>
        <w:tc>
          <w:tcPr>
            <w:tcW w:w="832" w:type="dxa"/>
          </w:tcPr>
          <w:p w14:paraId="2FBD7206" w14:textId="77777777" w:rsidR="00170E2D" w:rsidRPr="006766D2" w:rsidRDefault="00170E2D" w:rsidP="00374EC0">
            <w:pPr>
              <w:jc w:val="both"/>
              <w:rPr>
                <w:sz w:val="20"/>
                <w:szCs w:val="20"/>
                <w:lang w:val="uk-UA"/>
              </w:rPr>
            </w:pPr>
          </w:p>
        </w:tc>
      </w:tr>
      <w:tr w:rsidR="002359BA" w:rsidRPr="00FF0019" w14:paraId="37827996" w14:textId="77777777" w:rsidTr="00537907">
        <w:trPr>
          <w:cantSplit/>
          <w:trHeight w:val="272"/>
        </w:trPr>
        <w:tc>
          <w:tcPr>
            <w:tcW w:w="493" w:type="dxa"/>
          </w:tcPr>
          <w:p w14:paraId="5C4D4356" w14:textId="77777777" w:rsidR="00170E2D" w:rsidRPr="006766D2" w:rsidRDefault="00170E2D" w:rsidP="00374EC0">
            <w:pPr>
              <w:jc w:val="both"/>
              <w:rPr>
                <w:sz w:val="20"/>
                <w:szCs w:val="20"/>
                <w:lang w:val="uk-UA"/>
              </w:rPr>
            </w:pPr>
          </w:p>
        </w:tc>
        <w:tc>
          <w:tcPr>
            <w:tcW w:w="2965" w:type="dxa"/>
          </w:tcPr>
          <w:p w14:paraId="1B1D3042" w14:textId="77777777" w:rsidR="00170E2D" w:rsidRPr="006766D2" w:rsidRDefault="00170E2D" w:rsidP="00374EC0">
            <w:pPr>
              <w:jc w:val="both"/>
              <w:rPr>
                <w:sz w:val="20"/>
                <w:szCs w:val="20"/>
                <w:lang w:val="uk-UA"/>
              </w:rPr>
            </w:pPr>
            <w:r w:rsidRPr="006766D2">
              <w:rPr>
                <w:sz w:val="20"/>
                <w:szCs w:val="20"/>
                <w:lang w:val="uk-UA"/>
              </w:rPr>
              <w:t>Додаткові стратегічні позиції</w:t>
            </w:r>
          </w:p>
        </w:tc>
        <w:tc>
          <w:tcPr>
            <w:tcW w:w="701" w:type="dxa"/>
          </w:tcPr>
          <w:p w14:paraId="49D10AAD" w14:textId="77777777" w:rsidR="00170E2D" w:rsidRPr="006766D2" w:rsidRDefault="00170E2D" w:rsidP="00374EC0">
            <w:pPr>
              <w:jc w:val="both"/>
              <w:rPr>
                <w:sz w:val="20"/>
                <w:szCs w:val="20"/>
                <w:lang w:val="uk-UA"/>
              </w:rPr>
            </w:pPr>
          </w:p>
        </w:tc>
        <w:tc>
          <w:tcPr>
            <w:tcW w:w="1110" w:type="dxa"/>
          </w:tcPr>
          <w:p w14:paraId="73935940" w14:textId="77777777" w:rsidR="00170E2D" w:rsidRPr="006766D2" w:rsidRDefault="00170E2D" w:rsidP="00374EC0">
            <w:pPr>
              <w:jc w:val="both"/>
              <w:rPr>
                <w:sz w:val="20"/>
                <w:szCs w:val="20"/>
                <w:lang w:val="uk-UA"/>
              </w:rPr>
            </w:pPr>
          </w:p>
        </w:tc>
        <w:tc>
          <w:tcPr>
            <w:tcW w:w="832" w:type="dxa"/>
          </w:tcPr>
          <w:p w14:paraId="76D3D43F" w14:textId="77777777" w:rsidR="00170E2D" w:rsidRPr="006766D2" w:rsidRDefault="00170E2D" w:rsidP="00374EC0">
            <w:pPr>
              <w:jc w:val="both"/>
              <w:rPr>
                <w:sz w:val="20"/>
                <w:szCs w:val="20"/>
                <w:lang w:val="uk-UA"/>
              </w:rPr>
            </w:pPr>
          </w:p>
        </w:tc>
      </w:tr>
    </w:tbl>
    <w:p w14:paraId="1DFD0A2D" w14:textId="77777777" w:rsidR="006766D2" w:rsidRDefault="006766D2" w:rsidP="006766D2">
      <w:pPr>
        <w:tabs>
          <w:tab w:val="left" w:pos="720"/>
        </w:tabs>
        <w:jc w:val="both"/>
        <w:rPr>
          <w:sz w:val="22"/>
          <w:szCs w:val="22"/>
          <w:lang w:val="uk-UA"/>
        </w:rPr>
      </w:pPr>
    </w:p>
    <w:p w14:paraId="0525B876" w14:textId="3B9D561A" w:rsidR="00374EC0" w:rsidRPr="00FF0019" w:rsidRDefault="00374EC0" w:rsidP="00374EC0">
      <w:pPr>
        <w:tabs>
          <w:tab w:val="left" w:pos="720"/>
        </w:tabs>
        <w:ind w:firstLine="540"/>
        <w:jc w:val="both"/>
        <w:rPr>
          <w:b/>
          <w:bCs/>
          <w:sz w:val="22"/>
          <w:szCs w:val="22"/>
          <w:lang w:val="uk-UA"/>
        </w:rPr>
      </w:pPr>
      <w:r w:rsidRPr="00FF0019">
        <w:rPr>
          <w:sz w:val="22"/>
          <w:szCs w:val="22"/>
          <w:lang w:val="uk-UA"/>
        </w:rPr>
        <w:t xml:space="preserve">Отже, за результатами оцінки параметрів, що відображають стан внутрішнього середовища підприємства, </w:t>
      </w:r>
      <w:r w:rsidRPr="00FF0019">
        <w:rPr>
          <w:b/>
          <w:bCs/>
          <w:i/>
          <w:sz w:val="22"/>
          <w:szCs w:val="22"/>
          <w:lang w:val="uk-UA"/>
        </w:rPr>
        <w:t xml:space="preserve">визначаються сильну, слабку  та нейтральну позиції організації. </w:t>
      </w:r>
      <w:r w:rsidRPr="00FF0019">
        <w:rPr>
          <w:b/>
          <w:bCs/>
          <w:sz w:val="22"/>
          <w:szCs w:val="22"/>
          <w:lang w:val="uk-UA"/>
        </w:rPr>
        <w:t xml:space="preserve"> </w:t>
      </w:r>
    </w:p>
    <w:p w14:paraId="770728FB" w14:textId="7A346C83" w:rsidR="00170E2D" w:rsidRPr="00FF0019" w:rsidRDefault="00170E2D" w:rsidP="00511B0C">
      <w:pPr>
        <w:pStyle w:val="12"/>
        <w:tabs>
          <w:tab w:val="left" w:pos="720"/>
        </w:tabs>
        <w:spacing w:line="240" w:lineRule="auto"/>
        <w:ind w:firstLine="540"/>
        <w:rPr>
          <w:sz w:val="22"/>
          <w:szCs w:val="22"/>
          <w:lang w:val="uk-UA"/>
        </w:rPr>
      </w:pPr>
      <w:proofErr w:type="spellStart"/>
      <w:r w:rsidRPr="00FF0019">
        <w:rPr>
          <w:b/>
          <w:bCs/>
          <w:i/>
          <w:sz w:val="22"/>
          <w:szCs w:val="22"/>
        </w:rPr>
        <w:t>Загальна</w:t>
      </w:r>
      <w:proofErr w:type="spellEnd"/>
      <w:r w:rsidRPr="00FF0019">
        <w:rPr>
          <w:b/>
          <w:bCs/>
          <w:i/>
          <w:sz w:val="22"/>
          <w:szCs w:val="22"/>
        </w:rPr>
        <w:t xml:space="preserve"> </w:t>
      </w:r>
      <w:proofErr w:type="spellStart"/>
      <w:r w:rsidRPr="00FF0019">
        <w:rPr>
          <w:b/>
          <w:bCs/>
          <w:i/>
          <w:sz w:val="22"/>
          <w:szCs w:val="22"/>
        </w:rPr>
        <w:t>оцінка</w:t>
      </w:r>
      <w:proofErr w:type="spellEnd"/>
      <w:r w:rsidRPr="00FF0019">
        <w:rPr>
          <w:b/>
          <w:bCs/>
          <w:i/>
          <w:sz w:val="22"/>
          <w:szCs w:val="22"/>
        </w:rPr>
        <w:t xml:space="preserve"> </w:t>
      </w:r>
      <w:proofErr w:type="spellStart"/>
      <w:r w:rsidRPr="00FF0019">
        <w:rPr>
          <w:b/>
          <w:bCs/>
          <w:i/>
          <w:sz w:val="22"/>
          <w:szCs w:val="22"/>
        </w:rPr>
        <w:t>можливостей</w:t>
      </w:r>
      <w:proofErr w:type="spellEnd"/>
      <w:r w:rsidRPr="00FF0019">
        <w:rPr>
          <w:b/>
          <w:bCs/>
          <w:i/>
          <w:sz w:val="22"/>
          <w:szCs w:val="22"/>
        </w:rPr>
        <w:t xml:space="preserve"> </w:t>
      </w:r>
      <w:proofErr w:type="spellStart"/>
      <w:r w:rsidRPr="00FF0019">
        <w:rPr>
          <w:b/>
          <w:bCs/>
          <w:i/>
          <w:sz w:val="22"/>
          <w:szCs w:val="22"/>
        </w:rPr>
        <w:t>підприємства</w:t>
      </w:r>
      <w:proofErr w:type="spellEnd"/>
      <w:r w:rsidRPr="00FF0019">
        <w:rPr>
          <w:b/>
          <w:bCs/>
          <w:i/>
          <w:sz w:val="22"/>
          <w:szCs w:val="22"/>
        </w:rPr>
        <w:t xml:space="preserve"> </w:t>
      </w:r>
      <w:proofErr w:type="spellStart"/>
      <w:r w:rsidRPr="00FF0019">
        <w:rPr>
          <w:b/>
          <w:bCs/>
          <w:i/>
          <w:sz w:val="22"/>
          <w:szCs w:val="22"/>
        </w:rPr>
        <w:t>може</w:t>
      </w:r>
      <w:proofErr w:type="spellEnd"/>
      <w:r w:rsidRPr="00FF0019">
        <w:rPr>
          <w:sz w:val="22"/>
          <w:szCs w:val="22"/>
        </w:rPr>
        <w:t xml:space="preserve"> </w:t>
      </w:r>
      <w:proofErr w:type="spellStart"/>
      <w:r w:rsidRPr="00FF0019">
        <w:rPr>
          <w:sz w:val="22"/>
          <w:szCs w:val="22"/>
        </w:rPr>
        <w:t>здійснюватися</w:t>
      </w:r>
      <w:proofErr w:type="spellEnd"/>
      <w:r w:rsidRPr="00FF0019">
        <w:rPr>
          <w:sz w:val="22"/>
          <w:szCs w:val="22"/>
        </w:rPr>
        <w:t xml:space="preserve"> на </w:t>
      </w:r>
      <w:proofErr w:type="spellStart"/>
      <w:r w:rsidRPr="00FF0019">
        <w:rPr>
          <w:sz w:val="22"/>
          <w:szCs w:val="22"/>
        </w:rPr>
        <w:t>підставі</w:t>
      </w:r>
      <w:proofErr w:type="spellEnd"/>
      <w:r w:rsidRPr="00FF0019">
        <w:rPr>
          <w:sz w:val="22"/>
          <w:szCs w:val="22"/>
        </w:rPr>
        <w:t xml:space="preserve"> </w:t>
      </w:r>
      <w:proofErr w:type="spellStart"/>
      <w:r w:rsidRPr="00FF0019">
        <w:rPr>
          <w:sz w:val="22"/>
          <w:szCs w:val="22"/>
        </w:rPr>
        <w:t>виявлення</w:t>
      </w:r>
      <w:proofErr w:type="spellEnd"/>
      <w:r w:rsidRPr="00FF0019">
        <w:rPr>
          <w:sz w:val="22"/>
          <w:szCs w:val="22"/>
        </w:rPr>
        <w:t xml:space="preserve"> </w:t>
      </w:r>
      <w:proofErr w:type="spellStart"/>
      <w:r w:rsidRPr="00FF0019">
        <w:rPr>
          <w:sz w:val="22"/>
          <w:szCs w:val="22"/>
        </w:rPr>
        <w:t>відповідності</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економічного</w:t>
      </w:r>
      <w:proofErr w:type="spellEnd"/>
      <w:r w:rsidRPr="00FF0019">
        <w:rPr>
          <w:sz w:val="22"/>
          <w:szCs w:val="22"/>
        </w:rPr>
        <w:t xml:space="preserve"> </w:t>
      </w:r>
      <w:proofErr w:type="spellStart"/>
      <w:r w:rsidRPr="00FF0019">
        <w:rPr>
          <w:sz w:val="22"/>
          <w:szCs w:val="22"/>
        </w:rPr>
        <w:t>потенціалу</w:t>
      </w:r>
      <w:proofErr w:type="spellEnd"/>
      <w:r w:rsidRPr="00FF0019">
        <w:rPr>
          <w:sz w:val="22"/>
          <w:szCs w:val="22"/>
        </w:rPr>
        <w:t xml:space="preserve"> </w:t>
      </w:r>
      <w:proofErr w:type="spellStart"/>
      <w:r w:rsidRPr="00FF0019">
        <w:rPr>
          <w:sz w:val="22"/>
          <w:szCs w:val="22"/>
        </w:rPr>
        <w:t>певним</w:t>
      </w:r>
      <w:proofErr w:type="spellEnd"/>
      <w:r w:rsidRPr="00FF0019">
        <w:rPr>
          <w:sz w:val="22"/>
          <w:szCs w:val="22"/>
        </w:rPr>
        <w:t xml:space="preserve"> стандартам. </w:t>
      </w:r>
      <w:r w:rsidRPr="00FF0019">
        <w:rPr>
          <w:sz w:val="22"/>
          <w:szCs w:val="22"/>
          <w:lang w:val="uk-UA"/>
        </w:rPr>
        <w:t>Для оцінки потенціалу за економічними стандартами застосовуються індикатори ефективності використа</w:t>
      </w:r>
      <w:r w:rsidR="00511B0C" w:rsidRPr="00FF0019">
        <w:rPr>
          <w:sz w:val="22"/>
          <w:szCs w:val="22"/>
          <w:lang w:val="uk-UA"/>
        </w:rPr>
        <w:t>ння видів ресурсів підприємства</w:t>
      </w:r>
      <w:r w:rsidRPr="00FF0019">
        <w:rPr>
          <w:sz w:val="22"/>
          <w:szCs w:val="22"/>
          <w:lang w:val="uk-UA"/>
        </w:rPr>
        <w:t>. Результати оцінки слугують підґрунтям для формулювання висновку про здатності підприємства щодо використання зовнішніх можливостей та для прийняття рішення щодо вдосконалення або зміни потенціалу.</w:t>
      </w:r>
    </w:p>
    <w:p w14:paraId="1B454193" w14:textId="77777777" w:rsidR="00511B0C" w:rsidRPr="00FF0019" w:rsidRDefault="00170E2D" w:rsidP="00374EC0">
      <w:pPr>
        <w:ind w:firstLine="708"/>
        <w:jc w:val="both"/>
        <w:rPr>
          <w:sz w:val="22"/>
          <w:szCs w:val="22"/>
          <w:lang w:val="uk-UA"/>
        </w:rPr>
      </w:pPr>
      <w:r w:rsidRPr="00FF0019">
        <w:rPr>
          <w:b/>
          <w:sz w:val="22"/>
          <w:szCs w:val="22"/>
          <w:lang w:val="uk-UA"/>
        </w:rPr>
        <w:t>Стратегічний потенціал підприємства</w:t>
      </w:r>
      <w:r w:rsidRPr="00FF0019">
        <w:rPr>
          <w:sz w:val="22"/>
          <w:szCs w:val="22"/>
          <w:lang w:val="uk-UA"/>
        </w:rPr>
        <w:t xml:space="preserve"> являє собою систему взаємозв’язаних елементів, які виконують різні функції у процесі забезпечення випуску продукції та досягнення інших цілей розвитку підприємства. </w:t>
      </w:r>
    </w:p>
    <w:p w14:paraId="28C7D8C6" w14:textId="77777777" w:rsidR="00511B0C" w:rsidRPr="00FF0019" w:rsidRDefault="00511B0C" w:rsidP="00374EC0">
      <w:pPr>
        <w:ind w:firstLine="708"/>
        <w:jc w:val="both"/>
        <w:rPr>
          <w:sz w:val="22"/>
          <w:szCs w:val="22"/>
          <w:lang w:val="uk-UA"/>
        </w:rPr>
      </w:pPr>
      <w:r w:rsidRPr="00FF0019">
        <w:rPr>
          <w:sz w:val="22"/>
          <w:szCs w:val="22"/>
          <w:lang w:val="uk-UA"/>
        </w:rPr>
        <w:lastRenderedPageBreak/>
        <w:t>М</w:t>
      </w:r>
      <w:r w:rsidR="00170E2D" w:rsidRPr="00FF0019">
        <w:rPr>
          <w:sz w:val="22"/>
          <w:szCs w:val="22"/>
          <w:lang w:val="uk-UA"/>
        </w:rPr>
        <w:t xml:space="preserve">ожна стверджувати, що йому притаманні всі властивості будь-якої системи: </w:t>
      </w:r>
    </w:p>
    <w:p w14:paraId="7CD2ED3E" w14:textId="77777777" w:rsidR="00511B0C" w:rsidRPr="00FF0019" w:rsidRDefault="00170E2D" w:rsidP="00F34959">
      <w:pPr>
        <w:pStyle w:val="a4"/>
        <w:numPr>
          <w:ilvl w:val="0"/>
          <w:numId w:val="77"/>
        </w:numPr>
        <w:ind w:left="709"/>
        <w:jc w:val="both"/>
        <w:rPr>
          <w:sz w:val="22"/>
          <w:szCs w:val="22"/>
          <w:lang w:val="uk-UA"/>
        </w:rPr>
      </w:pPr>
      <w:r w:rsidRPr="00FF0019">
        <w:rPr>
          <w:sz w:val="22"/>
          <w:szCs w:val="22"/>
          <w:lang w:val="uk-UA"/>
        </w:rPr>
        <w:t xml:space="preserve">цілеспрямованість; </w:t>
      </w:r>
    </w:p>
    <w:p w14:paraId="4B3511F6" w14:textId="77777777" w:rsidR="00511B0C" w:rsidRPr="00FF0019" w:rsidRDefault="00170E2D" w:rsidP="00F34959">
      <w:pPr>
        <w:pStyle w:val="a4"/>
        <w:numPr>
          <w:ilvl w:val="0"/>
          <w:numId w:val="77"/>
        </w:numPr>
        <w:ind w:left="709"/>
        <w:jc w:val="both"/>
        <w:rPr>
          <w:sz w:val="22"/>
          <w:szCs w:val="22"/>
          <w:lang w:val="uk-UA"/>
        </w:rPr>
      </w:pPr>
      <w:r w:rsidRPr="00FF0019">
        <w:rPr>
          <w:sz w:val="22"/>
          <w:szCs w:val="22"/>
          <w:lang w:val="uk-UA"/>
        </w:rPr>
        <w:t xml:space="preserve">складність; </w:t>
      </w:r>
    </w:p>
    <w:p w14:paraId="452406D5" w14:textId="77777777" w:rsidR="00511B0C" w:rsidRPr="00FF0019" w:rsidRDefault="00170E2D" w:rsidP="00F34959">
      <w:pPr>
        <w:pStyle w:val="a4"/>
        <w:numPr>
          <w:ilvl w:val="0"/>
          <w:numId w:val="77"/>
        </w:numPr>
        <w:ind w:left="709"/>
        <w:jc w:val="both"/>
        <w:rPr>
          <w:sz w:val="22"/>
          <w:szCs w:val="22"/>
          <w:lang w:val="uk-UA"/>
        </w:rPr>
      </w:pPr>
      <w:proofErr w:type="spellStart"/>
      <w:r w:rsidRPr="00FF0019">
        <w:rPr>
          <w:sz w:val="22"/>
          <w:szCs w:val="22"/>
          <w:lang w:val="uk-UA"/>
        </w:rPr>
        <w:t>самовідтворюваність</w:t>
      </w:r>
      <w:proofErr w:type="spellEnd"/>
      <w:r w:rsidRPr="00FF0019">
        <w:rPr>
          <w:sz w:val="22"/>
          <w:szCs w:val="22"/>
          <w:lang w:val="uk-UA"/>
        </w:rPr>
        <w:t xml:space="preserve">; </w:t>
      </w:r>
    </w:p>
    <w:p w14:paraId="7C758FB1" w14:textId="77777777" w:rsidR="00511B0C" w:rsidRPr="00FF0019" w:rsidRDefault="00170E2D" w:rsidP="00F34959">
      <w:pPr>
        <w:pStyle w:val="a4"/>
        <w:numPr>
          <w:ilvl w:val="0"/>
          <w:numId w:val="77"/>
        </w:numPr>
        <w:ind w:left="709"/>
        <w:jc w:val="both"/>
        <w:rPr>
          <w:spacing w:val="-2"/>
          <w:sz w:val="22"/>
          <w:szCs w:val="22"/>
          <w:lang w:val="uk-UA"/>
        </w:rPr>
      </w:pPr>
      <w:r w:rsidRPr="00FF0019">
        <w:rPr>
          <w:sz w:val="22"/>
          <w:szCs w:val="22"/>
          <w:lang w:val="uk-UA"/>
        </w:rPr>
        <w:t>відкритість, зв’язок із сере</w:t>
      </w:r>
      <w:r w:rsidRPr="00FF0019">
        <w:rPr>
          <w:spacing w:val="-2"/>
          <w:sz w:val="22"/>
          <w:szCs w:val="22"/>
          <w:lang w:val="uk-UA"/>
        </w:rPr>
        <w:t xml:space="preserve">довищем; </w:t>
      </w:r>
    </w:p>
    <w:p w14:paraId="09D00095" w14:textId="77777777" w:rsidR="00511B0C" w:rsidRPr="00FF0019" w:rsidRDefault="00170E2D" w:rsidP="00F34959">
      <w:pPr>
        <w:pStyle w:val="a4"/>
        <w:numPr>
          <w:ilvl w:val="0"/>
          <w:numId w:val="77"/>
        </w:numPr>
        <w:ind w:left="709"/>
        <w:jc w:val="both"/>
        <w:rPr>
          <w:spacing w:val="-2"/>
          <w:sz w:val="22"/>
          <w:szCs w:val="22"/>
          <w:lang w:val="uk-UA"/>
        </w:rPr>
      </w:pPr>
      <w:r w:rsidRPr="00FF0019">
        <w:rPr>
          <w:spacing w:val="-2"/>
          <w:sz w:val="22"/>
          <w:szCs w:val="22"/>
          <w:lang w:val="uk-UA"/>
        </w:rPr>
        <w:t xml:space="preserve">цілісність, </w:t>
      </w:r>
    </w:p>
    <w:p w14:paraId="6F3D2B36" w14:textId="77777777" w:rsidR="00511B0C" w:rsidRPr="00FF0019" w:rsidRDefault="00170E2D" w:rsidP="00F34959">
      <w:pPr>
        <w:pStyle w:val="a4"/>
        <w:numPr>
          <w:ilvl w:val="0"/>
          <w:numId w:val="77"/>
        </w:numPr>
        <w:ind w:left="709"/>
        <w:jc w:val="both"/>
        <w:rPr>
          <w:spacing w:val="-2"/>
          <w:sz w:val="22"/>
          <w:szCs w:val="22"/>
          <w:lang w:val="uk-UA"/>
        </w:rPr>
      </w:pPr>
      <w:r w:rsidRPr="00FF0019">
        <w:rPr>
          <w:spacing w:val="-2"/>
          <w:sz w:val="22"/>
          <w:szCs w:val="22"/>
          <w:lang w:val="uk-UA"/>
        </w:rPr>
        <w:t xml:space="preserve">ступінь замкненості; </w:t>
      </w:r>
    </w:p>
    <w:p w14:paraId="237EFC15" w14:textId="77777777" w:rsidR="00511B0C" w:rsidRPr="00FF0019" w:rsidRDefault="00170E2D" w:rsidP="00F34959">
      <w:pPr>
        <w:pStyle w:val="a4"/>
        <w:numPr>
          <w:ilvl w:val="0"/>
          <w:numId w:val="77"/>
        </w:numPr>
        <w:ind w:left="709"/>
        <w:jc w:val="both"/>
        <w:rPr>
          <w:spacing w:val="-2"/>
          <w:sz w:val="22"/>
          <w:szCs w:val="22"/>
          <w:lang w:val="uk-UA"/>
        </w:rPr>
      </w:pPr>
      <w:r w:rsidRPr="00FF0019">
        <w:rPr>
          <w:spacing w:val="-2"/>
          <w:sz w:val="22"/>
          <w:szCs w:val="22"/>
          <w:lang w:val="uk-UA"/>
        </w:rPr>
        <w:t xml:space="preserve">взаємозв’язок, </w:t>
      </w:r>
    </w:p>
    <w:p w14:paraId="6E639BFC" w14:textId="77777777" w:rsidR="00511B0C" w:rsidRPr="00FF0019" w:rsidRDefault="00170E2D" w:rsidP="00F34959">
      <w:pPr>
        <w:pStyle w:val="a4"/>
        <w:numPr>
          <w:ilvl w:val="0"/>
          <w:numId w:val="77"/>
        </w:numPr>
        <w:ind w:left="709"/>
        <w:jc w:val="both"/>
        <w:rPr>
          <w:spacing w:val="-2"/>
          <w:sz w:val="22"/>
          <w:szCs w:val="22"/>
          <w:lang w:val="uk-UA"/>
        </w:rPr>
      </w:pPr>
      <w:r w:rsidRPr="00FF0019">
        <w:rPr>
          <w:spacing w:val="-2"/>
          <w:sz w:val="22"/>
          <w:szCs w:val="22"/>
          <w:lang w:val="uk-UA"/>
        </w:rPr>
        <w:t>взаємо</w:t>
      </w:r>
      <w:r w:rsidRPr="00FF0019">
        <w:rPr>
          <w:spacing w:val="-2"/>
          <w:sz w:val="22"/>
          <w:szCs w:val="22"/>
          <w:lang w:val="uk-UA"/>
        </w:rPr>
        <w:softHyphen/>
        <w:t xml:space="preserve">дія елементів стратегічного потенціалу; </w:t>
      </w:r>
    </w:p>
    <w:p w14:paraId="5E0B1A1F" w14:textId="77777777" w:rsidR="00511B0C" w:rsidRPr="00FF0019" w:rsidRDefault="00170E2D" w:rsidP="00F34959">
      <w:pPr>
        <w:pStyle w:val="a4"/>
        <w:numPr>
          <w:ilvl w:val="0"/>
          <w:numId w:val="77"/>
        </w:numPr>
        <w:ind w:left="709"/>
        <w:jc w:val="both"/>
        <w:rPr>
          <w:sz w:val="22"/>
          <w:szCs w:val="22"/>
          <w:lang w:val="uk-UA"/>
        </w:rPr>
      </w:pPr>
      <w:r w:rsidRPr="00FF0019">
        <w:rPr>
          <w:spacing w:val="-2"/>
          <w:sz w:val="22"/>
          <w:szCs w:val="22"/>
          <w:lang w:val="uk-UA"/>
        </w:rPr>
        <w:t>взаємозамінність, альтер</w:t>
      </w:r>
      <w:r w:rsidRPr="00FF0019">
        <w:rPr>
          <w:spacing w:val="-2"/>
          <w:sz w:val="22"/>
          <w:szCs w:val="22"/>
          <w:lang w:val="uk-UA"/>
        </w:rPr>
        <w:softHyphen/>
      </w:r>
      <w:r w:rsidRPr="00FF0019">
        <w:rPr>
          <w:sz w:val="22"/>
          <w:szCs w:val="22"/>
          <w:lang w:val="uk-UA"/>
        </w:rPr>
        <w:t xml:space="preserve">нативність його елементів; </w:t>
      </w:r>
    </w:p>
    <w:p w14:paraId="7B1AA27D" w14:textId="77777777" w:rsidR="00511B0C" w:rsidRPr="00FF0019" w:rsidRDefault="00170E2D" w:rsidP="00F34959">
      <w:pPr>
        <w:pStyle w:val="a4"/>
        <w:numPr>
          <w:ilvl w:val="0"/>
          <w:numId w:val="77"/>
        </w:numPr>
        <w:ind w:left="709"/>
        <w:jc w:val="both"/>
        <w:rPr>
          <w:sz w:val="22"/>
          <w:szCs w:val="22"/>
          <w:lang w:val="uk-UA"/>
        </w:rPr>
      </w:pPr>
      <w:r w:rsidRPr="00FF0019">
        <w:rPr>
          <w:sz w:val="22"/>
          <w:szCs w:val="22"/>
          <w:lang w:val="uk-UA"/>
        </w:rPr>
        <w:t xml:space="preserve">кількісна </w:t>
      </w:r>
      <w:proofErr w:type="spellStart"/>
      <w:r w:rsidRPr="00FF0019">
        <w:rPr>
          <w:sz w:val="22"/>
          <w:szCs w:val="22"/>
          <w:lang w:val="uk-UA"/>
        </w:rPr>
        <w:t>вимірюваність</w:t>
      </w:r>
      <w:proofErr w:type="spellEnd"/>
      <w:r w:rsidRPr="00FF0019">
        <w:rPr>
          <w:sz w:val="22"/>
          <w:szCs w:val="22"/>
          <w:lang w:val="uk-UA"/>
        </w:rPr>
        <w:t xml:space="preserve">, масштаб; </w:t>
      </w:r>
    </w:p>
    <w:p w14:paraId="5B4C75A4" w14:textId="77777777" w:rsidR="00511B0C" w:rsidRPr="00FF0019" w:rsidRDefault="00170E2D" w:rsidP="00F34959">
      <w:pPr>
        <w:pStyle w:val="a4"/>
        <w:numPr>
          <w:ilvl w:val="0"/>
          <w:numId w:val="77"/>
        </w:numPr>
        <w:ind w:left="709"/>
        <w:jc w:val="both"/>
        <w:rPr>
          <w:sz w:val="22"/>
          <w:szCs w:val="22"/>
          <w:lang w:val="uk-UA"/>
        </w:rPr>
      </w:pPr>
      <w:r w:rsidRPr="00FF0019">
        <w:rPr>
          <w:sz w:val="22"/>
          <w:szCs w:val="22"/>
          <w:lang w:val="uk-UA"/>
        </w:rPr>
        <w:t xml:space="preserve">історичні умови формування та функціонування; </w:t>
      </w:r>
    </w:p>
    <w:p w14:paraId="7682400B" w14:textId="77777777" w:rsidR="00511B0C" w:rsidRPr="00FF0019" w:rsidRDefault="00170E2D" w:rsidP="00F34959">
      <w:pPr>
        <w:pStyle w:val="a4"/>
        <w:numPr>
          <w:ilvl w:val="0"/>
          <w:numId w:val="77"/>
        </w:numPr>
        <w:ind w:left="709"/>
        <w:jc w:val="both"/>
        <w:rPr>
          <w:sz w:val="22"/>
          <w:szCs w:val="22"/>
          <w:lang w:val="uk-UA"/>
        </w:rPr>
      </w:pPr>
      <w:r w:rsidRPr="00FF0019">
        <w:rPr>
          <w:sz w:val="22"/>
          <w:szCs w:val="22"/>
          <w:lang w:val="uk-UA"/>
        </w:rPr>
        <w:t>соціально-еко</w:t>
      </w:r>
      <w:r w:rsidRPr="00FF0019">
        <w:rPr>
          <w:sz w:val="22"/>
          <w:szCs w:val="22"/>
          <w:lang w:val="uk-UA"/>
        </w:rPr>
        <w:softHyphen/>
        <w:t xml:space="preserve">номічні наслідки використання; </w:t>
      </w:r>
    </w:p>
    <w:p w14:paraId="1301CF2A" w14:textId="7DDFDAE1" w:rsidR="00170E2D" w:rsidRPr="00FF0019" w:rsidRDefault="00170E2D" w:rsidP="00F34959">
      <w:pPr>
        <w:pStyle w:val="a4"/>
        <w:numPr>
          <w:ilvl w:val="0"/>
          <w:numId w:val="77"/>
        </w:numPr>
        <w:ind w:left="709"/>
        <w:jc w:val="both"/>
        <w:rPr>
          <w:sz w:val="22"/>
          <w:szCs w:val="22"/>
          <w:lang w:val="uk-UA"/>
        </w:rPr>
      </w:pPr>
      <w:r w:rsidRPr="00FF0019">
        <w:rPr>
          <w:sz w:val="22"/>
          <w:szCs w:val="22"/>
          <w:lang w:val="uk-UA"/>
        </w:rPr>
        <w:t>інноваційна сприйнятливість; гнучкість; усталеність/динамічність, рухомість; фізичне та моральне старіння.</w:t>
      </w:r>
    </w:p>
    <w:p w14:paraId="0B277405" w14:textId="77777777" w:rsidR="007355AA" w:rsidRDefault="007355AA" w:rsidP="00374EC0">
      <w:pPr>
        <w:ind w:firstLine="708"/>
        <w:jc w:val="both"/>
        <w:rPr>
          <w:sz w:val="22"/>
          <w:szCs w:val="22"/>
          <w:lang w:val="uk-UA"/>
        </w:rPr>
      </w:pPr>
    </w:p>
    <w:p w14:paraId="2EB3D498" w14:textId="4EFAEB73" w:rsidR="007910F9" w:rsidRPr="00FF0019" w:rsidRDefault="00170E2D" w:rsidP="00374EC0">
      <w:pPr>
        <w:ind w:firstLine="708"/>
        <w:jc w:val="both"/>
        <w:rPr>
          <w:spacing w:val="-2"/>
          <w:sz w:val="22"/>
          <w:szCs w:val="22"/>
          <w:lang w:val="uk-UA"/>
        </w:rPr>
      </w:pPr>
      <w:r w:rsidRPr="00FF0019">
        <w:rPr>
          <w:sz w:val="22"/>
          <w:szCs w:val="22"/>
          <w:lang w:val="uk-UA"/>
        </w:rPr>
        <w:t>Існує</w:t>
      </w:r>
      <w:r w:rsidR="00AB1B28" w:rsidRPr="00FF0019">
        <w:rPr>
          <w:b/>
          <w:i/>
          <w:sz w:val="22"/>
          <w:szCs w:val="22"/>
          <w:lang w:val="uk-UA"/>
        </w:rPr>
        <w:t xml:space="preserve"> </w:t>
      </w:r>
      <w:r w:rsidRPr="00FF0019">
        <w:rPr>
          <w:sz w:val="22"/>
          <w:szCs w:val="22"/>
          <w:lang w:val="uk-UA"/>
        </w:rPr>
        <w:t>три основні підходи до визначення стратегічного потенціалу</w:t>
      </w:r>
      <w:r w:rsidRPr="00FF0019">
        <w:rPr>
          <w:spacing w:val="-2"/>
          <w:sz w:val="22"/>
          <w:szCs w:val="22"/>
          <w:lang w:val="uk-UA"/>
        </w:rPr>
        <w:t xml:space="preserve">: </w:t>
      </w:r>
    </w:p>
    <w:p w14:paraId="64BA4A2D" w14:textId="0B31B005" w:rsidR="007910F9" w:rsidRPr="00FF0019" w:rsidRDefault="007910F9" w:rsidP="00374EC0">
      <w:pPr>
        <w:ind w:firstLine="708"/>
        <w:jc w:val="both"/>
        <w:rPr>
          <w:spacing w:val="-2"/>
          <w:sz w:val="22"/>
          <w:szCs w:val="22"/>
          <w:lang w:val="uk-UA"/>
        </w:rPr>
      </w:pPr>
      <w:r w:rsidRPr="00FF0019">
        <w:rPr>
          <w:spacing w:val="-2"/>
          <w:sz w:val="22"/>
          <w:szCs w:val="22"/>
          <w:lang w:val="uk-UA"/>
        </w:rPr>
        <w:t xml:space="preserve">1) </w:t>
      </w:r>
      <w:r w:rsidR="00170E2D" w:rsidRPr="00FF0019">
        <w:rPr>
          <w:spacing w:val="-2"/>
          <w:sz w:val="22"/>
          <w:szCs w:val="22"/>
          <w:lang w:val="uk-UA"/>
        </w:rPr>
        <w:t>ресурсний</w:t>
      </w:r>
      <w:r w:rsidRPr="00FF0019">
        <w:rPr>
          <w:spacing w:val="-2"/>
          <w:sz w:val="22"/>
          <w:szCs w:val="22"/>
          <w:lang w:val="uk-UA"/>
        </w:rPr>
        <w:t xml:space="preserve"> (</w:t>
      </w:r>
      <w:r w:rsidR="00170E2D" w:rsidRPr="00FF0019">
        <w:rPr>
          <w:spacing w:val="-2"/>
          <w:sz w:val="22"/>
          <w:szCs w:val="22"/>
          <w:lang w:val="uk-UA"/>
        </w:rPr>
        <w:t xml:space="preserve">обліково-звітний), </w:t>
      </w:r>
      <w:r w:rsidRPr="00FF0019">
        <w:rPr>
          <w:sz w:val="22"/>
          <w:szCs w:val="22"/>
          <w:lang w:val="uk-UA"/>
        </w:rPr>
        <w:t>зорієнтований на визначення стратегічного потенціалу як сукупності виробничих ресурсів;</w:t>
      </w:r>
    </w:p>
    <w:p w14:paraId="58DA838D" w14:textId="77777777" w:rsidR="007910F9" w:rsidRPr="00FF0019" w:rsidRDefault="007910F9" w:rsidP="007910F9">
      <w:pPr>
        <w:ind w:firstLine="708"/>
        <w:jc w:val="both"/>
        <w:rPr>
          <w:sz w:val="22"/>
          <w:szCs w:val="22"/>
          <w:lang w:val="uk-UA"/>
        </w:rPr>
      </w:pPr>
      <w:r w:rsidRPr="00FF0019">
        <w:rPr>
          <w:spacing w:val="-2"/>
          <w:sz w:val="22"/>
          <w:szCs w:val="22"/>
          <w:lang w:val="uk-UA"/>
        </w:rPr>
        <w:t xml:space="preserve">2) </w:t>
      </w:r>
      <w:r w:rsidR="00170E2D" w:rsidRPr="00FF0019">
        <w:rPr>
          <w:spacing w:val="-2"/>
          <w:sz w:val="22"/>
          <w:szCs w:val="22"/>
          <w:lang w:val="uk-UA"/>
        </w:rPr>
        <w:t>структурний (функ</w:t>
      </w:r>
      <w:r w:rsidR="00170E2D" w:rsidRPr="00FF0019">
        <w:rPr>
          <w:spacing w:val="-2"/>
          <w:sz w:val="22"/>
          <w:szCs w:val="22"/>
          <w:lang w:val="uk-UA"/>
        </w:rPr>
        <w:softHyphen/>
        <w:t>ціональний</w:t>
      </w:r>
      <w:r w:rsidR="00170E2D" w:rsidRPr="00FF0019">
        <w:rPr>
          <w:sz w:val="22"/>
          <w:szCs w:val="22"/>
          <w:lang w:val="uk-UA"/>
        </w:rPr>
        <w:t>)</w:t>
      </w:r>
      <w:r w:rsidRPr="00FF0019">
        <w:rPr>
          <w:sz w:val="22"/>
          <w:szCs w:val="22"/>
          <w:lang w:val="uk-UA"/>
        </w:rPr>
        <w:t xml:space="preserve">, </w:t>
      </w:r>
      <w:r w:rsidRPr="00FF0019">
        <w:rPr>
          <w:spacing w:val="-2"/>
          <w:sz w:val="22"/>
          <w:szCs w:val="22"/>
          <w:lang w:val="uk-UA"/>
        </w:rPr>
        <w:t>що</w:t>
      </w:r>
      <w:r w:rsidRPr="00FF0019">
        <w:rPr>
          <w:sz w:val="22"/>
          <w:szCs w:val="22"/>
          <w:lang w:val="uk-UA"/>
        </w:rPr>
        <w:t xml:space="preserve"> визначає його розмір згідно з сучасними нормами і нормативними співвідношеннями;  </w:t>
      </w:r>
    </w:p>
    <w:p w14:paraId="2B6FBD95" w14:textId="3EF79632" w:rsidR="00170E2D" w:rsidRPr="00FF0019" w:rsidRDefault="007910F9" w:rsidP="007910F9">
      <w:pPr>
        <w:ind w:firstLine="708"/>
        <w:jc w:val="both"/>
        <w:rPr>
          <w:sz w:val="22"/>
          <w:szCs w:val="22"/>
          <w:lang w:val="uk-UA"/>
        </w:rPr>
      </w:pPr>
      <w:r w:rsidRPr="00FF0019">
        <w:rPr>
          <w:sz w:val="22"/>
          <w:szCs w:val="22"/>
          <w:lang w:val="uk-UA"/>
        </w:rPr>
        <w:t xml:space="preserve">3) </w:t>
      </w:r>
      <w:r w:rsidRPr="00FF0019">
        <w:rPr>
          <w:spacing w:val="4"/>
          <w:sz w:val="22"/>
          <w:szCs w:val="22"/>
          <w:lang w:val="uk-UA"/>
        </w:rPr>
        <w:t>ц</w:t>
      </w:r>
      <w:r w:rsidR="00170E2D" w:rsidRPr="00FF0019">
        <w:rPr>
          <w:spacing w:val="4"/>
          <w:sz w:val="22"/>
          <w:szCs w:val="22"/>
          <w:lang w:val="uk-UA"/>
        </w:rPr>
        <w:t>ільовий (проблемно-орієнтовани</w:t>
      </w:r>
      <w:r w:rsidRPr="00FF0019">
        <w:rPr>
          <w:spacing w:val="4"/>
          <w:sz w:val="22"/>
          <w:szCs w:val="22"/>
          <w:lang w:val="uk-UA"/>
        </w:rPr>
        <w:t>й)</w:t>
      </w:r>
      <w:r w:rsidR="00170E2D" w:rsidRPr="00FF0019">
        <w:rPr>
          <w:spacing w:val="4"/>
          <w:sz w:val="22"/>
          <w:szCs w:val="22"/>
          <w:lang w:val="uk-UA"/>
        </w:rPr>
        <w:t>, спрямований на визначення відповідності наявного потенціа</w:t>
      </w:r>
      <w:r w:rsidRPr="00FF0019">
        <w:rPr>
          <w:spacing w:val="4"/>
          <w:sz w:val="22"/>
          <w:szCs w:val="22"/>
          <w:lang w:val="uk-UA"/>
        </w:rPr>
        <w:t>лу досягненню поставлених цілей.</w:t>
      </w:r>
    </w:p>
    <w:p w14:paraId="49FA7024" w14:textId="5B5AF3E1" w:rsidR="00170E2D" w:rsidRPr="00FF0019" w:rsidRDefault="007910F9" w:rsidP="007910F9">
      <w:pPr>
        <w:pStyle w:val="a5"/>
        <w:ind w:left="0" w:firstLine="709"/>
        <w:jc w:val="both"/>
        <w:rPr>
          <w:sz w:val="22"/>
          <w:szCs w:val="22"/>
        </w:rPr>
      </w:pPr>
      <w:r w:rsidRPr="00FF0019">
        <w:rPr>
          <w:sz w:val="22"/>
          <w:szCs w:val="22"/>
          <w:lang w:val="uk-UA"/>
        </w:rPr>
        <w:t>Для обґрунтування майбутнього розвитку підприємства використовується ц</w:t>
      </w:r>
      <w:r w:rsidR="00170E2D" w:rsidRPr="00FF0019">
        <w:rPr>
          <w:sz w:val="22"/>
          <w:szCs w:val="22"/>
          <w:lang w:val="uk-UA"/>
        </w:rPr>
        <w:t>ільовий аналіз стратегічного потенціалу</w:t>
      </w:r>
      <w:r w:rsidRPr="00FF0019">
        <w:rPr>
          <w:sz w:val="22"/>
          <w:szCs w:val="22"/>
          <w:lang w:val="uk-UA"/>
        </w:rPr>
        <w:t xml:space="preserve"> за допомогою оцінок </w:t>
      </w:r>
      <w:r w:rsidR="00E54EDB" w:rsidRPr="00FF0019">
        <w:rPr>
          <w:sz w:val="22"/>
          <w:szCs w:val="22"/>
          <w:lang w:val="uk-UA"/>
        </w:rPr>
        <w:t xml:space="preserve">його </w:t>
      </w:r>
      <w:proofErr w:type="spellStart"/>
      <w:r w:rsidRPr="00FF0019">
        <w:rPr>
          <w:sz w:val="22"/>
          <w:szCs w:val="22"/>
          <w:lang w:val="uk-UA"/>
        </w:rPr>
        <w:t>відповіності</w:t>
      </w:r>
      <w:proofErr w:type="spellEnd"/>
      <w:r w:rsidR="00E54EDB" w:rsidRPr="00FF0019">
        <w:rPr>
          <w:sz w:val="22"/>
          <w:szCs w:val="22"/>
          <w:lang w:val="uk-UA"/>
        </w:rPr>
        <w:t xml:space="preserve"> стратегічним цілям розвитку підприємства</w:t>
      </w:r>
      <w:r w:rsidR="00170E2D" w:rsidRPr="00FF0019">
        <w:rPr>
          <w:sz w:val="22"/>
          <w:szCs w:val="22"/>
          <w:lang w:val="uk-UA"/>
        </w:rPr>
        <w:t xml:space="preserve"> (табл. </w:t>
      </w:r>
      <w:r w:rsidRPr="00FF0019">
        <w:rPr>
          <w:sz w:val="22"/>
          <w:szCs w:val="22"/>
        </w:rPr>
        <w:t>6.3</w:t>
      </w:r>
      <w:r w:rsidR="00170E2D" w:rsidRPr="00FF0019">
        <w:rPr>
          <w:sz w:val="22"/>
          <w:szCs w:val="22"/>
        </w:rPr>
        <w:t>).</w:t>
      </w:r>
    </w:p>
    <w:p w14:paraId="74D593DC" w14:textId="77777777" w:rsidR="007355AA" w:rsidRDefault="007355AA" w:rsidP="00170E2D">
      <w:pPr>
        <w:jc w:val="right"/>
        <w:rPr>
          <w:sz w:val="22"/>
          <w:szCs w:val="22"/>
        </w:rPr>
      </w:pPr>
    </w:p>
    <w:p w14:paraId="64E013F4" w14:textId="77777777" w:rsidR="007355AA" w:rsidRDefault="007355AA" w:rsidP="00170E2D">
      <w:pPr>
        <w:jc w:val="right"/>
        <w:rPr>
          <w:sz w:val="22"/>
          <w:szCs w:val="22"/>
        </w:rPr>
      </w:pPr>
    </w:p>
    <w:p w14:paraId="25B29495" w14:textId="77777777" w:rsidR="007355AA" w:rsidRDefault="007355AA" w:rsidP="00170E2D">
      <w:pPr>
        <w:jc w:val="right"/>
        <w:rPr>
          <w:sz w:val="22"/>
          <w:szCs w:val="22"/>
        </w:rPr>
      </w:pPr>
    </w:p>
    <w:p w14:paraId="27ACDE96" w14:textId="036A7261" w:rsidR="00170E2D" w:rsidRPr="00FF0019" w:rsidRDefault="00170E2D" w:rsidP="00170E2D">
      <w:pPr>
        <w:jc w:val="right"/>
        <w:rPr>
          <w:sz w:val="22"/>
          <w:szCs w:val="22"/>
        </w:rPr>
      </w:pPr>
      <w:proofErr w:type="spellStart"/>
      <w:r w:rsidRPr="00FF0019">
        <w:rPr>
          <w:sz w:val="22"/>
          <w:szCs w:val="22"/>
        </w:rPr>
        <w:lastRenderedPageBreak/>
        <w:t>Таблиця</w:t>
      </w:r>
      <w:proofErr w:type="spellEnd"/>
      <w:r w:rsidRPr="00FF0019">
        <w:rPr>
          <w:sz w:val="22"/>
          <w:szCs w:val="22"/>
        </w:rPr>
        <w:t xml:space="preserve"> </w:t>
      </w:r>
      <w:r w:rsidR="00374EC0" w:rsidRPr="00FF0019">
        <w:rPr>
          <w:sz w:val="22"/>
          <w:szCs w:val="22"/>
        </w:rPr>
        <w:t>6.</w:t>
      </w:r>
      <w:r w:rsidR="007910F9" w:rsidRPr="00FF0019">
        <w:rPr>
          <w:sz w:val="22"/>
          <w:szCs w:val="22"/>
        </w:rPr>
        <w:t>3</w:t>
      </w:r>
      <w:r w:rsidR="00374EC0" w:rsidRPr="00FF0019">
        <w:rPr>
          <w:sz w:val="22"/>
          <w:szCs w:val="22"/>
        </w:rPr>
        <w:t xml:space="preserve"> </w:t>
      </w:r>
      <w:r w:rsidRPr="00FF0019">
        <w:rPr>
          <w:sz w:val="22"/>
          <w:szCs w:val="22"/>
        </w:rPr>
        <w:t xml:space="preserve"> </w:t>
      </w:r>
    </w:p>
    <w:p w14:paraId="2DE3DB3D" w14:textId="626781A1" w:rsidR="00170E2D" w:rsidRPr="00FF0019" w:rsidRDefault="00170E2D" w:rsidP="00170E2D">
      <w:pPr>
        <w:jc w:val="center"/>
        <w:rPr>
          <w:sz w:val="22"/>
          <w:szCs w:val="22"/>
        </w:rPr>
      </w:pPr>
      <w:r w:rsidRPr="00FF0019">
        <w:rPr>
          <w:sz w:val="22"/>
          <w:szCs w:val="22"/>
        </w:rPr>
        <w:t xml:space="preserve"> </w:t>
      </w:r>
      <w:proofErr w:type="spellStart"/>
      <w:r w:rsidRPr="00FF0019">
        <w:rPr>
          <w:sz w:val="22"/>
          <w:szCs w:val="22"/>
        </w:rPr>
        <w:t>Цільова</w:t>
      </w:r>
      <w:proofErr w:type="spellEnd"/>
      <w:r w:rsidRPr="00FF0019">
        <w:rPr>
          <w:sz w:val="22"/>
          <w:szCs w:val="22"/>
        </w:rPr>
        <w:t xml:space="preserve"> </w:t>
      </w:r>
      <w:proofErr w:type="spellStart"/>
      <w:r w:rsidRPr="00FF0019">
        <w:rPr>
          <w:sz w:val="22"/>
          <w:szCs w:val="22"/>
        </w:rPr>
        <w:t>оцінка</w:t>
      </w:r>
      <w:proofErr w:type="spellEnd"/>
      <w:r w:rsidRPr="00FF0019">
        <w:rPr>
          <w:sz w:val="22"/>
          <w:szCs w:val="22"/>
        </w:rPr>
        <w:t xml:space="preserve"> </w:t>
      </w:r>
      <w:proofErr w:type="spellStart"/>
      <w:r w:rsidRPr="00FF0019">
        <w:rPr>
          <w:sz w:val="22"/>
          <w:szCs w:val="22"/>
        </w:rPr>
        <w:t>відповідності</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потенціалу</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roofErr w:type="spellStart"/>
      <w:r w:rsidR="007910F9" w:rsidRPr="00FF0019">
        <w:rPr>
          <w:sz w:val="22"/>
          <w:szCs w:val="22"/>
        </w:rPr>
        <w:t>сучасним</w:t>
      </w:r>
      <w:proofErr w:type="spellEnd"/>
      <w:r w:rsidRPr="00FF0019">
        <w:rPr>
          <w:sz w:val="22"/>
          <w:szCs w:val="22"/>
        </w:rPr>
        <w:t xml:space="preserve"> </w:t>
      </w:r>
      <w:proofErr w:type="spellStart"/>
      <w:r w:rsidRPr="00FF0019">
        <w:rPr>
          <w:sz w:val="22"/>
          <w:szCs w:val="22"/>
        </w:rPr>
        <w:t>вимогам</w:t>
      </w:r>
      <w:proofErr w:type="spellEnd"/>
      <w:r w:rsidRPr="00FF0019">
        <w:rPr>
          <w:sz w:val="22"/>
          <w:szCs w:val="22"/>
        </w:rPr>
        <w:t xml:space="preserve"> </w:t>
      </w:r>
    </w:p>
    <w:p w14:paraId="3AED137E" w14:textId="4283198D" w:rsidR="00F55A5F" w:rsidRPr="00FF0019" w:rsidRDefault="00F55A5F" w:rsidP="00537907">
      <w:pPr>
        <w:ind w:left="-142"/>
        <w:jc w:val="center"/>
        <w:rPr>
          <w:sz w:val="22"/>
          <w:szCs w:val="22"/>
        </w:rPr>
      </w:pPr>
      <w:r w:rsidRPr="00FF0019">
        <w:rPr>
          <w:noProof/>
          <w:sz w:val="22"/>
          <w:szCs w:val="22"/>
        </w:rPr>
        <w:drawing>
          <wp:inline distT="0" distB="0" distL="0" distR="0" wp14:anchorId="3A780E90" wp14:editId="0D4CC9F2">
            <wp:extent cx="4095538" cy="3596173"/>
            <wp:effectExtent l="0" t="0" r="0" b="0"/>
            <wp:docPr id="251" name="Изображение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72881" cy="3664086"/>
                    </a:xfrm>
                    <a:prstGeom prst="rect">
                      <a:avLst/>
                    </a:prstGeom>
                  </pic:spPr>
                </pic:pic>
              </a:graphicData>
            </a:graphic>
          </wp:inline>
        </w:drawing>
      </w:r>
    </w:p>
    <w:p w14:paraId="195E7639" w14:textId="77777777" w:rsidR="00170E2D" w:rsidRPr="00FF0019" w:rsidRDefault="00170E2D" w:rsidP="00170E2D">
      <w:pPr>
        <w:jc w:val="center"/>
        <w:rPr>
          <w:sz w:val="22"/>
          <w:szCs w:val="22"/>
        </w:rPr>
      </w:pPr>
    </w:p>
    <w:p w14:paraId="089875FB" w14:textId="4D6671CB" w:rsidR="00170E2D" w:rsidRPr="00FF0019" w:rsidRDefault="00170E2D" w:rsidP="006766D2">
      <w:pPr>
        <w:ind w:firstLine="426"/>
        <w:jc w:val="both"/>
        <w:rPr>
          <w:sz w:val="22"/>
          <w:szCs w:val="22"/>
          <w:lang w:val="uk-UA"/>
        </w:rPr>
      </w:pPr>
      <w:r w:rsidRPr="00FF0019">
        <w:rPr>
          <w:sz w:val="22"/>
          <w:szCs w:val="22"/>
          <w:lang w:val="uk-UA"/>
        </w:rPr>
        <w:t xml:space="preserve">Експертні оцінки </w:t>
      </w:r>
      <w:r w:rsidR="000D17C8" w:rsidRPr="00FF0019">
        <w:rPr>
          <w:sz w:val="22"/>
          <w:szCs w:val="22"/>
          <w:lang w:val="uk-UA"/>
        </w:rPr>
        <w:t>визначаються за</w:t>
      </w:r>
      <w:r w:rsidRPr="00FF0019">
        <w:rPr>
          <w:sz w:val="22"/>
          <w:szCs w:val="22"/>
          <w:lang w:val="uk-UA"/>
        </w:rPr>
        <w:t xml:space="preserve"> шкалою</w:t>
      </w:r>
      <w:r w:rsidR="000D17C8" w:rsidRPr="00FF0019">
        <w:rPr>
          <w:sz w:val="22"/>
          <w:szCs w:val="22"/>
          <w:lang w:val="uk-UA"/>
        </w:rPr>
        <w:t xml:space="preserve">, де повна відповідність </w:t>
      </w:r>
      <w:proofErr w:type="spellStart"/>
      <w:r w:rsidR="000D17C8" w:rsidRPr="00FF0019">
        <w:rPr>
          <w:sz w:val="22"/>
          <w:szCs w:val="22"/>
        </w:rPr>
        <w:t>стратегічного</w:t>
      </w:r>
      <w:proofErr w:type="spellEnd"/>
      <w:r w:rsidR="000D17C8" w:rsidRPr="006766D2">
        <w:rPr>
          <w:sz w:val="22"/>
          <w:szCs w:val="22"/>
        </w:rPr>
        <w:t xml:space="preserve"> </w:t>
      </w:r>
      <w:proofErr w:type="spellStart"/>
      <w:r w:rsidR="000D17C8" w:rsidRPr="00FF0019">
        <w:rPr>
          <w:sz w:val="22"/>
          <w:szCs w:val="22"/>
        </w:rPr>
        <w:t>потенціалу</w:t>
      </w:r>
      <w:proofErr w:type="spellEnd"/>
      <w:r w:rsidR="000D17C8" w:rsidRPr="006766D2">
        <w:rPr>
          <w:sz w:val="22"/>
          <w:szCs w:val="22"/>
        </w:rPr>
        <w:t xml:space="preserve"> </w:t>
      </w:r>
      <w:proofErr w:type="spellStart"/>
      <w:r w:rsidR="000D17C8" w:rsidRPr="00FF0019">
        <w:rPr>
          <w:sz w:val="22"/>
          <w:szCs w:val="22"/>
        </w:rPr>
        <w:t>підприємства</w:t>
      </w:r>
      <w:proofErr w:type="spellEnd"/>
      <w:r w:rsidR="000D17C8" w:rsidRPr="006766D2">
        <w:rPr>
          <w:sz w:val="22"/>
          <w:szCs w:val="22"/>
        </w:rPr>
        <w:t xml:space="preserve"> </w:t>
      </w:r>
      <w:proofErr w:type="spellStart"/>
      <w:r w:rsidR="000D17C8" w:rsidRPr="00FF0019">
        <w:rPr>
          <w:sz w:val="22"/>
          <w:szCs w:val="22"/>
        </w:rPr>
        <w:t>сучасним</w:t>
      </w:r>
      <w:proofErr w:type="spellEnd"/>
      <w:r w:rsidR="000D17C8" w:rsidRPr="006766D2">
        <w:rPr>
          <w:sz w:val="22"/>
          <w:szCs w:val="22"/>
        </w:rPr>
        <w:t xml:space="preserve"> </w:t>
      </w:r>
      <w:proofErr w:type="spellStart"/>
      <w:r w:rsidR="000D17C8" w:rsidRPr="00FF0019">
        <w:rPr>
          <w:sz w:val="22"/>
          <w:szCs w:val="22"/>
        </w:rPr>
        <w:t>вимогам</w:t>
      </w:r>
      <w:proofErr w:type="spellEnd"/>
      <w:r w:rsidR="000D17C8" w:rsidRPr="00FF0019">
        <w:rPr>
          <w:sz w:val="22"/>
          <w:szCs w:val="22"/>
          <w:lang w:val="uk-UA"/>
        </w:rPr>
        <w:t xml:space="preserve"> має найвищу оцінку, а невідповідність  - нульову.</w:t>
      </w:r>
    </w:p>
    <w:p w14:paraId="3FB9239B" w14:textId="20CB9972" w:rsidR="004221F7" w:rsidRPr="00FF0019" w:rsidRDefault="00170E2D" w:rsidP="006766D2">
      <w:pPr>
        <w:ind w:firstLine="426"/>
        <w:jc w:val="both"/>
        <w:rPr>
          <w:sz w:val="22"/>
          <w:szCs w:val="22"/>
          <w:lang w:val="uk-UA"/>
        </w:rPr>
      </w:pPr>
      <w:r w:rsidRPr="00FF0019">
        <w:rPr>
          <w:sz w:val="22"/>
          <w:szCs w:val="22"/>
          <w:lang w:val="uk-UA"/>
        </w:rPr>
        <w:t>Для оцінювання стратегічного положення підприємства також використовується SPACE-аналіз (</w:t>
      </w:r>
      <w:proofErr w:type="spellStart"/>
      <w:r w:rsidRPr="00FF0019">
        <w:rPr>
          <w:sz w:val="22"/>
          <w:szCs w:val="22"/>
          <w:lang w:val="uk-UA"/>
        </w:rPr>
        <w:t>Strategic</w:t>
      </w:r>
      <w:proofErr w:type="spellEnd"/>
      <w:r w:rsidR="003A3FCB" w:rsidRPr="00FF0019">
        <w:rPr>
          <w:sz w:val="22"/>
          <w:szCs w:val="22"/>
          <w:lang w:val="uk-UA"/>
        </w:rPr>
        <w:t xml:space="preserve"> </w:t>
      </w:r>
      <w:proofErr w:type="spellStart"/>
      <w:r w:rsidRPr="00FF0019">
        <w:rPr>
          <w:sz w:val="22"/>
          <w:szCs w:val="22"/>
          <w:lang w:val="uk-UA"/>
        </w:rPr>
        <w:t>Position</w:t>
      </w:r>
      <w:proofErr w:type="spellEnd"/>
      <w:r w:rsidRPr="00FF0019">
        <w:rPr>
          <w:sz w:val="22"/>
          <w:szCs w:val="22"/>
          <w:lang w:val="uk-UA"/>
        </w:rPr>
        <w:t xml:space="preserve"> </w:t>
      </w:r>
      <w:proofErr w:type="spellStart"/>
      <w:r w:rsidRPr="00FF0019">
        <w:rPr>
          <w:sz w:val="22"/>
          <w:szCs w:val="22"/>
          <w:lang w:val="uk-UA"/>
        </w:rPr>
        <w:t>and</w:t>
      </w:r>
      <w:proofErr w:type="spellEnd"/>
      <w:r w:rsidRPr="00FF0019">
        <w:rPr>
          <w:sz w:val="22"/>
          <w:szCs w:val="22"/>
          <w:lang w:val="uk-UA"/>
        </w:rPr>
        <w:t xml:space="preserve"> </w:t>
      </w:r>
      <w:proofErr w:type="spellStart"/>
      <w:r w:rsidRPr="00FF0019">
        <w:rPr>
          <w:sz w:val="22"/>
          <w:szCs w:val="22"/>
          <w:lang w:val="uk-UA"/>
        </w:rPr>
        <w:t>Action</w:t>
      </w:r>
      <w:proofErr w:type="spellEnd"/>
      <w:r w:rsidRPr="00FF0019">
        <w:rPr>
          <w:sz w:val="22"/>
          <w:szCs w:val="22"/>
          <w:lang w:val="uk-UA"/>
        </w:rPr>
        <w:t xml:space="preserve"> </w:t>
      </w:r>
      <w:proofErr w:type="spellStart"/>
      <w:r w:rsidRPr="00FF0019">
        <w:rPr>
          <w:sz w:val="22"/>
          <w:szCs w:val="22"/>
          <w:lang w:val="uk-UA"/>
        </w:rPr>
        <w:t>Evaluation</w:t>
      </w:r>
      <w:proofErr w:type="spellEnd"/>
      <w:r w:rsidRPr="00FF0019">
        <w:rPr>
          <w:sz w:val="22"/>
          <w:szCs w:val="22"/>
          <w:lang w:val="uk-UA"/>
        </w:rPr>
        <w:t xml:space="preserve">). </w:t>
      </w:r>
      <w:r w:rsidR="004221F7" w:rsidRPr="00FF0019">
        <w:rPr>
          <w:sz w:val="22"/>
          <w:szCs w:val="22"/>
          <w:lang w:val="uk-UA"/>
        </w:rPr>
        <w:t xml:space="preserve">Застосування цього </w:t>
      </w:r>
      <w:r w:rsidRPr="00FF0019">
        <w:rPr>
          <w:sz w:val="22"/>
          <w:szCs w:val="22"/>
          <w:lang w:val="uk-UA"/>
        </w:rPr>
        <w:t xml:space="preserve">методу SPACE-аналізу </w:t>
      </w:r>
      <w:r w:rsidR="004221F7" w:rsidRPr="00FF0019">
        <w:rPr>
          <w:sz w:val="22"/>
          <w:szCs w:val="22"/>
          <w:lang w:val="uk-UA"/>
        </w:rPr>
        <w:t>надає можливість</w:t>
      </w:r>
      <w:r w:rsidRPr="00FF0019">
        <w:rPr>
          <w:sz w:val="22"/>
          <w:szCs w:val="22"/>
          <w:lang w:val="uk-UA"/>
        </w:rPr>
        <w:t xml:space="preserve"> застосовувати багатокритеріальний підхід, </w:t>
      </w:r>
      <w:r w:rsidR="004221F7" w:rsidRPr="00FF0019">
        <w:rPr>
          <w:sz w:val="22"/>
          <w:szCs w:val="22"/>
          <w:lang w:val="uk-UA"/>
        </w:rPr>
        <w:t>що</w:t>
      </w:r>
      <w:r w:rsidRPr="00FF0019">
        <w:rPr>
          <w:sz w:val="22"/>
          <w:szCs w:val="22"/>
          <w:lang w:val="uk-UA"/>
        </w:rPr>
        <w:t xml:space="preserve"> </w:t>
      </w:r>
      <w:r w:rsidR="004221F7" w:rsidRPr="00FF0019">
        <w:rPr>
          <w:sz w:val="22"/>
          <w:szCs w:val="22"/>
          <w:lang w:val="uk-UA"/>
        </w:rPr>
        <w:t>передбачає</w:t>
      </w:r>
      <w:r w:rsidRPr="00FF0019">
        <w:rPr>
          <w:sz w:val="22"/>
          <w:szCs w:val="22"/>
          <w:lang w:val="uk-UA"/>
        </w:rPr>
        <w:t xml:space="preserve"> </w:t>
      </w:r>
      <w:r w:rsidRPr="00FF0019">
        <w:rPr>
          <w:spacing w:val="-2"/>
          <w:sz w:val="22"/>
          <w:szCs w:val="22"/>
          <w:lang w:val="uk-UA"/>
        </w:rPr>
        <w:t xml:space="preserve">ідентифікацію, пошук </w:t>
      </w:r>
      <w:r w:rsidR="004221F7" w:rsidRPr="00FF0019">
        <w:rPr>
          <w:spacing w:val="-2"/>
          <w:sz w:val="22"/>
          <w:szCs w:val="22"/>
          <w:lang w:val="uk-UA"/>
        </w:rPr>
        <w:t>певного набору</w:t>
      </w:r>
      <w:r w:rsidRPr="00FF0019">
        <w:rPr>
          <w:spacing w:val="-2"/>
          <w:sz w:val="22"/>
          <w:szCs w:val="22"/>
          <w:lang w:val="uk-UA"/>
        </w:rPr>
        <w:t xml:space="preserve"> характеристик, їх об’єднан</w:t>
      </w:r>
      <w:r w:rsidRPr="00FF0019">
        <w:rPr>
          <w:spacing w:val="-2"/>
          <w:sz w:val="22"/>
          <w:szCs w:val="22"/>
          <w:lang w:val="uk-UA"/>
        </w:rPr>
        <w:softHyphen/>
        <w:t>ня</w:t>
      </w:r>
      <w:r w:rsidRPr="00FF0019">
        <w:rPr>
          <w:sz w:val="22"/>
          <w:szCs w:val="22"/>
          <w:lang w:val="uk-UA"/>
        </w:rPr>
        <w:t xml:space="preserve"> у групи</w:t>
      </w:r>
      <w:r w:rsidR="004221F7" w:rsidRPr="00FF0019">
        <w:rPr>
          <w:sz w:val="22"/>
          <w:szCs w:val="22"/>
          <w:lang w:val="uk-UA"/>
        </w:rPr>
        <w:t xml:space="preserve"> та </w:t>
      </w:r>
      <w:r w:rsidRPr="00FF0019">
        <w:rPr>
          <w:sz w:val="22"/>
          <w:szCs w:val="22"/>
          <w:lang w:val="uk-UA"/>
        </w:rPr>
        <w:t xml:space="preserve">присвоєння їм конкретних оцінок (вагових коефіцієнтів) у межах </w:t>
      </w:r>
      <w:r w:rsidR="004221F7" w:rsidRPr="00FF0019">
        <w:rPr>
          <w:sz w:val="22"/>
          <w:szCs w:val="22"/>
          <w:lang w:val="uk-UA"/>
        </w:rPr>
        <w:t xml:space="preserve">вибраної </w:t>
      </w:r>
      <w:r w:rsidRPr="00FF0019">
        <w:rPr>
          <w:sz w:val="22"/>
          <w:szCs w:val="22"/>
          <w:lang w:val="uk-UA"/>
        </w:rPr>
        <w:t>шкали (табл.</w:t>
      </w:r>
      <w:r w:rsidR="003A3FCB" w:rsidRPr="00FF0019">
        <w:rPr>
          <w:sz w:val="22"/>
          <w:szCs w:val="22"/>
          <w:lang w:val="uk-UA"/>
        </w:rPr>
        <w:t>6.3</w:t>
      </w:r>
      <w:r w:rsidRPr="00FF0019">
        <w:rPr>
          <w:sz w:val="22"/>
          <w:szCs w:val="22"/>
          <w:lang w:val="uk-UA"/>
        </w:rPr>
        <w:t>).</w:t>
      </w:r>
      <w:r w:rsidR="004221F7" w:rsidRPr="00FF0019">
        <w:rPr>
          <w:sz w:val="22"/>
          <w:szCs w:val="22"/>
          <w:lang w:val="uk-UA"/>
        </w:rPr>
        <w:t xml:space="preserve"> </w:t>
      </w:r>
    </w:p>
    <w:p w14:paraId="3DCA647C" w14:textId="77777777" w:rsidR="004221F7" w:rsidRPr="00FF0019" w:rsidRDefault="004221F7" w:rsidP="006766D2">
      <w:pPr>
        <w:ind w:firstLine="426"/>
        <w:jc w:val="both"/>
        <w:rPr>
          <w:sz w:val="22"/>
          <w:szCs w:val="22"/>
          <w:lang w:val="uk-UA"/>
        </w:rPr>
      </w:pPr>
      <w:r w:rsidRPr="00FF0019">
        <w:rPr>
          <w:sz w:val="22"/>
          <w:szCs w:val="22"/>
          <w:lang w:val="uk-UA"/>
        </w:rPr>
        <w:lastRenderedPageBreak/>
        <w:t xml:space="preserve">У SPACE-аналізі виокремлюють чотири групи системних критеріїв оцінювання організації: </w:t>
      </w:r>
    </w:p>
    <w:p w14:paraId="59860539" w14:textId="77777777" w:rsidR="004221F7" w:rsidRPr="00FF0019" w:rsidRDefault="004221F7" w:rsidP="00F34959">
      <w:pPr>
        <w:pStyle w:val="a4"/>
        <w:numPr>
          <w:ilvl w:val="0"/>
          <w:numId w:val="74"/>
        </w:numPr>
        <w:ind w:left="0" w:firstLine="426"/>
        <w:jc w:val="both"/>
        <w:rPr>
          <w:sz w:val="22"/>
          <w:szCs w:val="22"/>
          <w:lang w:val="uk-UA"/>
        </w:rPr>
      </w:pPr>
      <w:r w:rsidRPr="00FF0019">
        <w:rPr>
          <w:sz w:val="22"/>
          <w:szCs w:val="22"/>
          <w:lang w:val="uk-UA"/>
        </w:rPr>
        <w:t xml:space="preserve">економічний потенціал (або «фінансова сила»); </w:t>
      </w:r>
    </w:p>
    <w:p w14:paraId="16C98C11" w14:textId="77777777" w:rsidR="004221F7" w:rsidRPr="00FF0019" w:rsidRDefault="004221F7" w:rsidP="00F34959">
      <w:pPr>
        <w:pStyle w:val="a4"/>
        <w:numPr>
          <w:ilvl w:val="0"/>
          <w:numId w:val="74"/>
        </w:numPr>
        <w:ind w:left="0" w:firstLine="426"/>
        <w:jc w:val="both"/>
        <w:rPr>
          <w:sz w:val="22"/>
          <w:szCs w:val="22"/>
          <w:lang w:val="uk-UA"/>
        </w:rPr>
      </w:pPr>
      <w:r w:rsidRPr="00FF0019">
        <w:rPr>
          <w:sz w:val="22"/>
          <w:szCs w:val="22"/>
          <w:lang w:val="uk-UA"/>
        </w:rPr>
        <w:t xml:space="preserve">конкурентні переваги; </w:t>
      </w:r>
    </w:p>
    <w:p w14:paraId="57DB44E2" w14:textId="77777777" w:rsidR="004221F7" w:rsidRPr="00FF0019" w:rsidRDefault="004221F7" w:rsidP="00F34959">
      <w:pPr>
        <w:pStyle w:val="a4"/>
        <w:numPr>
          <w:ilvl w:val="0"/>
          <w:numId w:val="74"/>
        </w:numPr>
        <w:ind w:left="0" w:firstLine="426"/>
        <w:jc w:val="both"/>
        <w:rPr>
          <w:sz w:val="22"/>
          <w:szCs w:val="22"/>
          <w:lang w:val="uk-UA"/>
        </w:rPr>
      </w:pPr>
      <w:r w:rsidRPr="00FF0019">
        <w:rPr>
          <w:sz w:val="22"/>
          <w:szCs w:val="22"/>
          <w:lang w:val="uk-UA"/>
        </w:rPr>
        <w:t xml:space="preserve">привабливість галузі (бізнес-напрямку); </w:t>
      </w:r>
    </w:p>
    <w:p w14:paraId="55DC7191" w14:textId="11EE69EC" w:rsidR="004221F7" w:rsidRPr="00FF0019" w:rsidRDefault="004221F7" w:rsidP="00F34959">
      <w:pPr>
        <w:pStyle w:val="a4"/>
        <w:numPr>
          <w:ilvl w:val="0"/>
          <w:numId w:val="74"/>
        </w:numPr>
        <w:ind w:left="0" w:firstLine="426"/>
        <w:jc w:val="both"/>
        <w:rPr>
          <w:sz w:val="22"/>
          <w:szCs w:val="22"/>
          <w:lang w:val="uk-UA"/>
        </w:rPr>
      </w:pPr>
      <w:r w:rsidRPr="00FF0019">
        <w:rPr>
          <w:sz w:val="22"/>
          <w:szCs w:val="22"/>
          <w:lang w:val="uk-UA"/>
        </w:rPr>
        <w:t>стабільність середовища (зовнішні умови бізнесу).</w:t>
      </w:r>
    </w:p>
    <w:p w14:paraId="04FD9DFF" w14:textId="77777777" w:rsidR="004221F7" w:rsidRPr="00FF0019" w:rsidRDefault="004221F7" w:rsidP="006766D2">
      <w:pPr>
        <w:ind w:firstLine="426"/>
        <w:jc w:val="both"/>
        <w:rPr>
          <w:sz w:val="22"/>
          <w:szCs w:val="22"/>
          <w:lang w:val="uk-UA"/>
        </w:rPr>
      </w:pPr>
      <w:r w:rsidRPr="00FF0019">
        <w:rPr>
          <w:sz w:val="22"/>
          <w:szCs w:val="22"/>
          <w:lang w:val="uk-UA"/>
        </w:rPr>
        <w:t>Кожен із критеріїв складається з певного переліку факторів, що знаходять вираження у відповідних показниках.</w:t>
      </w:r>
    </w:p>
    <w:p w14:paraId="10A2FCB5" w14:textId="77777777" w:rsidR="004221F7" w:rsidRPr="00FF0019" w:rsidRDefault="004221F7" w:rsidP="006766D2">
      <w:pPr>
        <w:ind w:firstLine="426"/>
        <w:jc w:val="both"/>
        <w:rPr>
          <w:sz w:val="22"/>
          <w:szCs w:val="22"/>
          <w:lang w:val="uk-UA"/>
        </w:rPr>
      </w:pPr>
      <w:r w:rsidRPr="00FF0019">
        <w:rPr>
          <w:sz w:val="22"/>
          <w:szCs w:val="22"/>
          <w:lang w:val="uk-UA"/>
        </w:rPr>
        <w:t>Економічний потенціал вимірюється за такими показниками: нормою прибутковості; виробничими витратами; рентабельністю вкладеного капіталу; рентабельністю інвестицій; обсягами заборгованості; здатністю до підвищення рівня нагромадження та до залучення капіталу із зовнішніх джерел тощо.</w:t>
      </w:r>
    </w:p>
    <w:p w14:paraId="57C560A7" w14:textId="77777777" w:rsidR="004221F7" w:rsidRPr="00FF0019" w:rsidRDefault="004221F7" w:rsidP="006766D2">
      <w:pPr>
        <w:ind w:firstLine="426"/>
        <w:jc w:val="both"/>
        <w:rPr>
          <w:sz w:val="22"/>
          <w:szCs w:val="22"/>
          <w:lang w:val="uk-UA"/>
        </w:rPr>
      </w:pPr>
      <w:r w:rsidRPr="00FF0019">
        <w:rPr>
          <w:sz w:val="22"/>
          <w:szCs w:val="22"/>
          <w:lang w:val="uk-UA"/>
        </w:rPr>
        <w:t>Конкурентні переваги вимірюються за показниками, що характеризують:</w:t>
      </w:r>
    </w:p>
    <w:p w14:paraId="4A19C9A6" w14:textId="77777777" w:rsidR="004221F7" w:rsidRPr="00FF0019" w:rsidRDefault="004221F7" w:rsidP="006766D2">
      <w:pPr>
        <w:ind w:firstLine="426"/>
        <w:jc w:val="both"/>
        <w:rPr>
          <w:sz w:val="22"/>
          <w:szCs w:val="22"/>
          <w:lang w:val="uk-UA"/>
        </w:rPr>
      </w:pPr>
      <w:r w:rsidRPr="00FF0019">
        <w:rPr>
          <w:sz w:val="22"/>
          <w:szCs w:val="22"/>
          <w:lang w:val="uk-UA"/>
        </w:rPr>
        <w:t xml:space="preserve">динаміку змін частки ринку, що її обслуговує організація; структуру асортименту продукції, що виготовляється (з урахуванням рівня її прибутковості); цінову політику; рівень розвитку маркетингу (та інших важливих для даної галузі підсистем підприємства); рівень якості (конкурентоспроможності) продукції; тип та тісноту </w:t>
      </w:r>
      <w:proofErr w:type="spellStart"/>
      <w:r w:rsidRPr="00FF0019">
        <w:rPr>
          <w:sz w:val="22"/>
          <w:szCs w:val="22"/>
          <w:lang w:val="uk-UA"/>
        </w:rPr>
        <w:t>зв’язків</w:t>
      </w:r>
      <w:proofErr w:type="spellEnd"/>
      <w:r w:rsidRPr="00FF0019">
        <w:rPr>
          <w:sz w:val="22"/>
          <w:szCs w:val="22"/>
          <w:lang w:val="uk-UA"/>
        </w:rPr>
        <w:t xml:space="preserve"> із споживачами тощо.</w:t>
      </w:r>
    </w:p>
    <w:p w14:paraId="368DE0AD" w14:textId="77777777" w:rsidR="002359BA" w:rsidRPr="00FF0019" w:rsidRDefault="002359BA" w:rsidP="006766D2">
      <w:pPr>
        <w:ind w:firstLine="426"/>
        <w:jc w:val="both"/>
        <w:rPr>
          <w:sz w:val="22"/>
          <w:szCs w:val="22"/>
          <w:lang w:val="uk-UA"/>
        </w:rPr>
      </w:pPr>
      <w:r w:rsidRPr="00FF0019">
        <w:rPr>
          <w:sz w:val="22"/>
          <w:szCs w:val="22"/>
          <w:lang w:val="uk-UA"/>
        </w:rPr>
        <w:t xml:space="preserve">Привабливість галузі вимірюється за показниками, що характеризують: кількість та основні характеристики конкурентів, рівень конкуренції; загальну привабливість галузі (серед інших галузей); </w:t>
      </w:r>
      <w:r w:rsidRPr="00FF0019">
        <w:rPr>
          <w:spacing w:val="-2"/>
          <w:sz w:val="22"/>
          <w:szCs w:val="22"/>
          <w:lang w:val="uk-UA"/>
        </w:rPr>
        <w:t>залежність розвитку галузі від загальної кон’юнктури ринку;</w:t>
      </w:r>
      <w:r w:rsidRPr="00FF0019">
        <w:rPr>
          <w:sz w:val="22"/>
          <w:szCs w:val="22"/>
          <w:lang w:val="uk-UA"/>
        </w:rPr>
        <w:t xml:space="preserve"> стадію «життєвого циклу» галузі; стабільність прибутків та загальна норма прибутку галузі; застосування виробів даної галузі в інших секторах економіки тощо.</w:t>
      </w:r>
    </w:p>
    <w:p w14:paraId="7BF12D21" w14:textId="77777777" w:rsidR="002359BA" w:rsidRPr="00FF0019" w:rsidRDefault="002359BA" w:rsidP="006766D2">
      <w:pPr>
        <w:ind w:firstLine="426"/>
        <w:jc w:val="both"/>
        <w:rPr>
          <w:sz w:val="22"/>
          <w:szCs w:val="22"/>
          <w:lang w:val="uk-UA"/>
        </w:rPr>
      </w:pPr>
      <w:r w:rsidRPr="00FF0019">
        <w:rPr>
          <w:sz w:val="22"/>
          <w:szCs w:val="22"/>
          <w:lang w:val="uk-UA"/>
        </w:rPr>
        <w:t xml:space="preserve">Стабільність середовища (зовнішні умови бізнесу) вимірюється за показниками, що характеризують: темпи зростання (занепаду) економіки країни; вплив іноземного капіталу на розвиток галузі; вплив науково-технічного прогресу на розвиток галузі; ступінь впливу держави на галузь (регулювання діяльності); ступінь залежності галузі від іноземних ринків сировини; ступінь залежності галузі від </w:t>
      </w:r>
      <w:r w:rsidRPr="00FF0019">
        <w:rPr>
          <w:sz w:val="22"/>
          <w:szCs w:val="22"/>
          <w:lang w:val="uk-UA"/>
        </w:rPr>
        <w:lastRenderedPageBreak/>
        <w:t>розвитку інфраструктури (у тому числі від розвитку інформаційних технологій) тощо.</w:t>
      </w:r>
    </w:p>
    <w:p w14:paraId="199A7F33" w14:textId="4777A22E" w:rsidR="00511B0C" w:rsidRPr="00FF0019" w:rsidRDefault="002359BA" w:rsidP="006766D2">
      <w:pPr>
        <w:ind w:firstLine="426"/>
        <w:jc w:val="both"/>
        <w:rPr>
          <w:sz w:val="22"/>
          <w:szCs w:val="22"/>
          <w:lang w:val="uk-UA"/>
        </w:rPr>
      </w:pPr>
      <w:r w:rsidRPr="00FF0019">
        <w:rPr>
          <w:sz w:val="22"/>
          <w:szCs w:val="22"/>
          <w:lang w:val="uk-UA"/>
        </w:rPr>
        <w:t>Під час формування критеріїв оцінювання необхідно враховувати специфічні особливості конкретного підприємства, його цілі та стратегії, наявний виробничий потенціал, досвід роботи тощо. Кожному з обраних критеріїв у межах однієї групи виставляється експертом оцінка за обраною шкалою (табл. 6.</w:t>
      </w:r>
      <w:r w:rsidR="005D2526">
        <w:rPr>
          <w:sz w:val="22"/>
          <w:szCs w:val="22"/>
          <w:lang w:val="uk-UA"/>
        </w:rPr>
        <w:t>4</w:t>
      </w:r>
      <w:r w:rsidRPr="00FF0019">
        <w:rPr>
          <w:sz w:val="22"/>
          <w:szCs w:val="22"/>
          <w:lang w:val="uk-UA"/>
        </w:rPr>
        <w:t xml:space="preserve">). </w:t>
      </w:r>
    </w:p>
    <w:p w14:paraId="6E2849E4" w14:textId="2D188A40" w:rsidR="000D17C8" w:rsidRPr="00FF0019" w:rsidRDefault="00170E2D" w:rsidP="007355AA">
      <w:pPr>
        <w:jc w:val="right"/>
        <w:rPr>
          <w:sz w:val="22"/>
          <w:szCs w:val="22"/>
          <w:lang w:val="uk-UA"/>
        </w:rPr>
      </w:pPr>
      <w:r w:rsidRPr="00FF0019">
        <w:rPr>
          <w:sz w:val="22"/>
          <w:szCs w:val="22"/>
          <w:lang w:val="uk-UA"/>
        </w:rPr>
        <w:t xml:space="preserve">Таблиця </w:t>
      </w:r>
      <w:r w:rsidR="003A3FCB" w:rsidRPr="00FF0019">
        <w:rPr>
          <w:sz w:val="22"/>
          <w:szCs w:val="22"/>
          <w:lang w:val="uk-UA"/>
        </w:rPr>
        <w:t>6.</w:t>
      </w:r>
      <w:r w:rsidR="005D2526">
        <w:rPr>
          <w:sz w:val="22"/>
          <w:szCs w:val="22"/>
          <w:lang w:val="uk-UA"/>
        </w:rPr>
        <w:t>4</w:t>
      </w:r>
      <w:r w:rsidR="003A3FCB" w:rsidRPr="00FF0019">
        <w:rPr>
          <w:sz w:val="22"/>
          <w:szCs w:val="22"/>
          <w:lang w:val="uk-UA"/>
        </w:rPr>
        <w:t xml:space="preserve"> </w:t>
      </w:r>
    </w:p>
    <w:p w14:paraId="21A839CB" w14:textId="3A752FBD" w:rsidR="00170E2D" w:rsidRPr="00FF0019" w:rsidRDefault="00170E2D" w:rsidP="00726010">
      <w:pPr>
        <w:jc w:val="center"/>
        <w:rPr>
          <w:sz w:val="22"/>
          <w:szCs w:val="22"/>
          <w:lang w:val="uk-UA"/>
        </w:rPr>
      </w:pPr>
      <w:r w:rsidRPr="00FF0019">
        <w:rPr>
          <w:sz w:val="22"/>
          <w:szCs w:val="22"/>
          <w:lang w:val="uk-UA"/>
        </w:rPr>
        <w:t>Визначення складових для побудови матриці SPACE-аналізу</w:t>
      </w:r>
    </w:p>
    <w:p w14:paraId="1AA7A52B" w14:textId="77777777" w:rsidR="000D17C8" w:rsidRPr="00FF0019" w:rsidRDefault="000D17C8" w:rsidP="00726010">
      <w:pPr>
        <w:jc w:val="center"/>
        <w:rPr>
          <w:sz w:val="22"/>
          <w:szCs w:val="22"/>
          <w:lang w:val="uk-UA"/>
        </w:rPr>
      </w:pPr>
    </w:p>
    <w:p w14:paraId="6883060A" w14:textId="6EE95203" w:rsidR="00170E2D" w:rsidRPr="006766D2" w:rsidRDefault="000F70E3" w:rsidP="006766D2">
      <w:pPr>
        <w:jc w:val="center"/>
        <w:rPr>
          <w:sz w:val="22"/>
          <w:szCs w:val="22"/>
          <w:lang w:val="uk-UA"/>
        </w:rPr>
      </w:pPr>
      <w:r w:rsidRPr="00FF0019">
        <w:rPr>
          <w:noProof/>
          <w:sz w:val="22"/>
          <w:szCs w:val="22"/>
        </w:rPr>
        <w:drawing>
          <wp:inline distT="0" distB="0" distL="0" distR="0" wp14:anchorId="1CE82842" wp14:editId="329B8E24">
            <wp:extent cx="3935306" cy="3312626"/>
            <wp:effectExtent l="0" t="0" r="1905" b="2540"/>
            <wp:docPr id="252" name="Изображение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47482" cy="3407052"/>
                    </a:xfrm>
                    <a:prstGeom prst="rect">
                      <a:avLst/>
                    </a:prstGeom>
                  </pic:spPr>
                </pic:pic>
              </a:graphicData>
            </a:graphic>
          </wp:inline>
        </w:drawing>
      </w:r>
    </w:p>
    <w:p w14:paraId="357BFDA6" w14:textId="77777777" w:rsidR="007355AA" w:rsidRPr="00FF0019" w:rsidRDefault="007355AA" w:rsidP="007355AA">
      <w:pPr>
        <w:ind w:firstLine="426"/>
        <w:jc w:val="both"/>
        <w:rPr>
          <w:sz w:val="22"/>
          <w:szCs w:val="22"/>
          <w:lang w:val="uk-UA"/>
        </w:rPr>
      </w:pPr>
      <w:r w:rsidRPr="00FF0019">
        <w:rPr>
          <w:sz w:val="22"/>
          <w:szCs w:val="22"/>
          <w:lang w:val="uk-UA"/>
        </w:rPr>
        <w:t>Це може бути 10- або 5-бальна шкала. «Вага» визначає значущість кожного критерію щодо всієї сукупності критеріїв та міститься в діапазоні від 0 до 1, сума значень при цьому має становити 1. Після обчислення значень оцінок за кожним критерієм (оцінка перемножується на «вагу») визначається сумарна оцінка за кожною групою.</w:t>
      </w:r>
    </w:p>
    <w:p w14:paraId="24AD3E34" w14:textId="08B36FA9" w:rsidR="00170E2D" w:rsidRPr="00FF0019" w:rsidRDefault="00170E2D" w:rsidP="00726010">
      <w:pPr>
        <w:ind w:firstLine="661"/>
        <w:jc w:val="both"/>
        <w:rPr>
          <w:sz w:val="22"/>
          <w:szCs w:val="22"/>
          <w:lang w:val="uk-UA"/>
        </w:rPr>
      </w:pPr>
      <w:r w:rsidRPr="00FF0019">
        <w:rPr>
          <w:sz w:val="22"/>
          <w:szCs w:val="22"/>
          <w:lang w:val="uk-UA"/>
        </w:rPr>
        <w:lastRenderedPageBreak/>
        <w:t>Отримані результати розрахунків наносяться на прямокутну систему координат, в якій кожна піввісь є поданням загального критерію за групою (рис.</w:t>
      </w:r>
      <w:r w:rsidR="003A3FCB" w:rsidRPr="00FF0019">
        <w:rPr>
          <w:sz w:val="22"/>
          <w:szCs w:val="22"/>
          <w:lang w:val="uk-UA"/>
        </w:rPr>
        <w:t>6.1</w:t>
      </w:r>
      <w:r w:rsidRPr="00FF0019">
        <w:rPr>
          <w:sz w:val="22"/>
          <w:szCs w:val="22"/>
          <w:lang w:val="uk-UA"/>
        </w:rPr>
        <w:t xml:space="preserve">). </w:t>
      </w:r>
    </w:p>
    <w:p w14:paraId="253826E9" w14:textId="77777777" w:rsidR="00170E2D" w:rsidRPr="00FF0019" w:rsidRDefault="00170E2D" w:rsidP="00170E2D">
      <w:pPr>
        <w:ind w:firstLine="301"/>
        <w:rPr>
          <w:sz w:val="22"/>
          <w:szCs w:val="22"/>
        </w:rPr>
      </w:pPr>
    </w:p>
    <w:p w14:paraId="195AEC71" w14:textId="6008BBDB" w:rsidR="00B41CC5" w:rsidRPr="00FF0019" w:rsidRDefault="00B41CC5" w:rsidP="00537907">
      <w:pPr>
        <w:ind w:left="-142" w:right="-2"/>
        <w:rPr>
          <w:sz w:val="22"/>
          <w:szCs w:val="22"/>
        </w:rPr>
      </w:pPr>
      <w:r w:rsidRPr="00FF0019">
        <w:rPr>
          <w:noProof/>
          <w:sz w:val="22"/>
          <w:szCs w:val="22"/>
        </w:rPr>
        <w:drawing>
          <wp:inline distT="0" distB="0" distL="0" distR="0" wp14:anchorId="2B25C32D" wp14:editId="4C8BC8D4">
            <wp:extent cx="4097867" cy="3541851"/>
            <wp:effectExtent l="0" t="0" r="4445" b="1905"/>
            <wp:docPr id="259" name="Изображение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202338" cy="3632147"/>
                    </a:xfrm>
                    <a:prstGeom prst="rect">
                      <a:avLst/>
                    </a:prstGeom>
                  </pic:spPr>
                </pic:pic>
              </a:graphicData>
            </a:graphic>
          </wp:inline>
        </w:drawing>
      </w:r>
    </w:p>
    <w:p w14:paraId="7DA6032D" w14:textId="77777777" w:rsidR="006766D2" w:rsidRDefault="006766D2" w:rsidP="003A3FCB">
      <w:pPr>
        <w:ind w:firstLine="709"/>
        <w:jc w:val="both"/>
        <w:rPr>
          <w:sz w:val="22"/>
          <w:szCs w:val="22"/>
          <w:lang w:val="uk-UA"/>
        </w:rPr>
      </w:pPr>
    </w:p>
    <w:p w14:paraId="41790D9B" w14:textId="64D4D8D8" w:rsidR="00170E2D" w:rsidRPr="00FF0019" w:rsidRDefault="00170E2D" w:rsidP="003A3FCB">
      <w:pPr>
        <w:ind w:firstLine="709"/>
        <w:jc w:val="both"/>
        <w:rPr>
          <w:sz w:val="22"/>
          <w:szCs w:val="22"/>
          <w:lang w:val="uk-UA"/>
        </w:rPr>
      </w:pPr>
      <w:r w:rsidRPr="00FF0019">
        <w:rPr>
          <w:sz w:val="22"/>
          <w:szCs w:val="22"/>
          <w:lang w:val="uk-UA"/>
        </w:rPr>
        <w:t>Рис</w:t>
      </w:r>
      <w:r w:rsidR="003A3FCB" w:rsidRPr="00FF0019">
        <w:rPr>
          <w:sz w:val="22"/>
          <w:szCs w:val="22"/>
          <w:lang w:val="uk-UA"/>
        </w:rPr>
        <w:t>. 6.</w:t>
      </w:r>
      <w:r w:rsidRPr="00FF0019">
        <w:rPr>
          <w:sz w:val="22"/>
          <w:szCs w:val="22"/>
          <w:lang w:val="uk-UA"/>
        </w:rPr>
        <w:t>1. Матриця SPACE-аналізу (з визначенням стандартних стратегічних рішень)</w:t>
      </w:r>
    </w:p>
    <w:p w14:paraId="1C9710E9" w14:textId="48B8DC07" w:rsidR="004221F7" w:rsidRDefault="004221F7" w:rsidP="003A3FCB">
      <w:pPr>
        <w:ind w:firstLine="709"/>
        <w:jc w:val="both"/>
        <w:rPr>
          <w:sz w:val="22"/>
          <w:szCs w:val="22"/>
          <w:lang w:val="uk-UA"/>
        </w:rPr>
      </w:pPr>
    </w:p>
    <w:p w14:paraId="35AC18FC" w14:textId="77777777" w:rsidR="007355AA" w:rsidRPr="00FF0019" w:rsidRDefault="007355AA" w:rsidP="007355AA">
      <w:pPr>
        <w:ind w:firstLine="567"/>
        <w:jc w:val="both"/>
        <w:rPr>
          <w:sz w:val="22"/>
          <w:szCs w:val="22"/>
          <w:lang w:val="uk-UA"/>
        </w:rPr>
      </w:pPr>
      <w:r w:rsidRPr="00FF0019">
        <w:rPr>
          <w:sz w:val="22"/>
          <w:szCs w:val="22"/>
          <w:lang w:val="uk-UA"/>
        </w:rPr>
        <w:t xml:space="preserve">Кожний із вихідних критеріїв зображується як точка на відповідній </w:t>
      </w:r>
      <w:proofErr w:type="spellStart"/>
      <w:r w:rsidRPr="00FF0019">
        <w:rPr>
          <w:sz w:val="22"/>
          <w:szCs w:val="22"/>
          <w:lang w:val="uk-UA"/>
        </w:rPr>
        <w:t>півосі</w:t>
      </w:r>
      <w:proofErr w:type="spellEnd"/>
      <w:r w:rsidRPr="00FF0019">
        <w:rPr>
          <w:sz w:val="22"/>
          <w:szCs w:val="22"/>
          <w:lang w:val="uk-UA"/>
        </w:rPr>
        <w:t xml:space="preserve">. Після цього утворюється найвіддаленіша точка з координатами </w:t>
      </w:r>
      <w:r w:rsidRPr="00FF0019">
        <w:rPr>
          <w:b/>
          <w:sz w:val="22"/>
          <w:szCs w:val="22"/>
          <w:lang w:val="uk-UA"/>
        </w:rPr>
        <w:t>P</w:t>
      </w:r>
      <w:r w:rsidRPr="00FF0019">
        <w:rPr>
          <w:sz w:val="22"/>
          <w:szCs w:val="22"/>
          <w:lang w:val="uk-UA"/>
        </w:rPr>
        <w:t>(</w:t>
      </w:r>
      <w:proofErr w:type="spellStart"/>
      <w:r w:rsidRPr="00FF0019">
        <w:rPr>
          <w:sz w:val="22"/>
          <w:szCs w:val="22"/>
          <w:lang w:val="uk-UA"/>
        </w:rPr>
        <w:t>x,y</w:t>
      </w:r>
      <w:proofErr w:type="spellEnd"/>
      <w:r w:rsidRPr="00FF0019">
        <w:rPr>
          <w:sz w:val="22"/>
          <w:szCs w:val="22"/>
          <w:lang w:val="uk-UA"/>
        </w:rPr>
        <w:t>) в одному з квадрантів вибраної системи координат. У результаті сполучення цієї точки з початком координат утворюється вектор, що вказує на наявний чи доступний у перспективі тип стратегії.</w:t>
      </w:r>
    </w:p>
    <w:p w14:paraId="76DDCA70" w14:textId="77777777" w:rsidR="007355AA" w:rsidRPr="00FF0019" w:rsidRDefault="007355AA" w:rsidP="003A3FCB">
      <w:pPr>
        <w:ind w:firstLine="709"/>
        <w:jc w:val="both"/>
        <w:rPr>
          <w:sz w:val="22"/>
          <w:szCs w:val="22"/>
          <w:lang w:val="uk-UA"/>
        </w:rPr>
      </w:pPr>
    </w:p>
    <w:p w14:paraId="42ADC2B2" w14:textId="3AA1C8C9" w:rsidR="003A3FCB" w:rsidRPr="00FF0019" w:rsidRDefault="003A3FCB" w:rsidP="00726010">
      <w:pPr>
        <w:ind w:firstLine="567"/>
        <w:jc w:val="both"/>
        <w:rPr>
          <w:sz w:val="22"/>
          <w:szCs w:val="22"/>
          <w:lang w:val="uk-UA"/>
        </w:rPr>
      </w:pPr>
      <w:r w:rsidRPr="00FF0019">
        <w:rPr>
          <w:sz w:val="22"/>
          <w:szCs w:val="22"/>
          <w:lang w:val="uk-UA"/>
        </w:rPr>
        <w:lastRenderedPageBreak/>
        <w:t>На Рис. 6.2 показано приклад побудови матриці на основі визначеної самооцінки</w:t>
      </w:r>
      <w:r w:rsidR="00726010" w:rsidRPr="00FF0019">
        <w:rPr>
          <w:sz w:val="22"/>
          <w:szCs w:val="22"/>
          <w:lang w:val="uk-UA"/>
        </w:rPr>
        <w:t>:</w:t>
      </w:r>
      <w:r w:rsidRPr="00FF0019">
        <w:rPr>
          <w:sz w:val="22"/>
          <w:szCs w:val="22"/>
          <w:lang w:val="uk-UA"/>
        </w:rPr>
        <w:t xml:space="preserve"> </w:t>
      </w:r>
    </w:p>
    <w:p w14:paraId="7D327451" w14:textId="56D164DF" w:rsidR="000F70E3" w:rsidRPr="00FF0019" w:rsidRDefault="00B41CC5" w:rsidP="006766D2">
      <w:pPr>
        <w:jc w:val="center"/>
        <w:rPr>
          <w:sz w:val="22"/>
          <w:szCs w:val="22"/>
        </w:rPr>
      </w:pPr>
      <w:r w:rsidRPr="00FF0019">
        <w:rPr>
          <w:noProof/>
          <w:sz w:val="22"/>
          <w:szCs w:val="22"/>
        </w:rPr>
        <w:drawing>
          <wp:inline distT="0" distB="0" distL="0" distR="0" wp14:anchorId="016D2B46" wp14:editId="22929DD5">
            <wp:extent cx="3715076" cy="2974340"/>
            <wp:effectExtent l="0" t="0" r="0" b="0"/>
            <wp:docPr id="262" name="Изображение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727995" cy="2984683"/>
                    </a:xfrm>
                    <a:prstGeom prst="rect">
                      <a:avLst/>
                    </a:prstGeom>
                  </pic:spPr>
                </pic:pic>
              </a:graphicData>
            </a:graphic>
          </wp:inline>
        </w:drawing>
      </w:r>
    </w:p>
    <w:p w14:paraId="4605F57D" w14:textId="3A179AE0" w:rsidR="00170E2D" w:rsidRDefault="00170E2D" w:rsidP="00170E2D">
      <w:pPr>
        <w:spacing w:before="160"/>
        <w:jc w:val="center"/>
        <w:rPr>
          <w:sz w:val="22"/>
          <w:szCs w:val="22"/>
        </w:rPr>
      </w:pPr>
      <w:r w:rsidRPr="00FF0019">
        <w:rPr>
          <w:sz w:val="22"/>
          <w:szCs w:val="22"/>
        </w:rPr>
        <w:t xml:space="preserve">Рисунок </w:t>
      </w:r>
      <w:r w:rsidR="003A3FCB" w:rsidRPr="00FF0019">
        <w:rPr>
          <w:sz w:val="22"/>
          <w:szCs w:val="22"/>
        </w:rPr>
        <w:t>6.</w:t>
      </w:r>
      <w:r w:rsidRPr="00FF0019">
        <w:rPr>
          <w:sz w:val="22"/>
          <w:szCs w:val="22"/>
        </w:rPr>
        <w:t xml:space="preserve">2. </w:t>
      </w:r>
      <w:r w:rsidR="003A3FCB" w:rsidRPr="00FF0019">
        <w:rPr>
          <w:sz w:val="22"/>
          <w:szCs w:val="22"/>
        </w:rPr>
        <w:t xml:space="preserve"> </w:t>
      </w:r>
      <w:r w:rsidRPr="00FF0019">
        <w:rPr>
          <w:sz w:val="22"/>
          <w:szCs w:val="22"/>
        </w:rPr>
        <w:t xml:space="preserve">Приклад </w:t>
      </w:r>
      <w:proofErr w:type="spellStart"/>
      <w:r w:rsidRPr="00FF0019">
        <w:rPr>
          <w:sz w:val="22"/>
          <w:szCs w:val="22"/>
        </w:rPr>
        <w:t>побудови</w:t>
      </w:r>
      <w:proofErr w:type="spellEnd"/>
      <w:r w:rsidRPr="00FF0019">
        <w:rPr>
          <w:sz w:val="22"/>
          <w:szCs w:val="22"/>
        </w:rPr>
        <w:t xml:space="preserve"> </w:t>
      </w:r>
      <w:proofErr w:type="spellStart"/>
      <w:r w:rsidRPr="00FF0019">
        <w:rPr>
          <w:sz w:val="22"/>
          <w:szCs w:val="22"/>
        </w:rPr>
        <w:t>матриці</w:t>
      </w:r>
      <w:proofErr w:type="spellEnd"/>
      <w:r w:rsidRPr="00FF0019">
        <w:rPr>
          <w:sz w:val="22"/>
          <w:szCs w:val="22"/>
        </w:rPr>
        <w:t xml:space="preserve"> SPACE-</w:t>
      </w:r>
      <w:proofErr w:type="spellStart"/>
      <w:r w:rsidRPr="00FF0019">
        <w:rPr>
          <w:sz w:val="22"/>
          <w:szCs w:val="22"/>
        </w:rPr>
        <w:t>аналізу</w:t>
      </w:r>
      <w:proofErr w:type="spellEnd"/>
    </w:p>
    <w:p w14:paraId="369D5160" w14:textId="77777777" w:rsidR="006766D2" w:rsidRPr="00FF0019" w:rsidRDefault="006766D2" w:rsidP="00170E2D">
      <w:pPr>
        <w:spacing w:before="160"/>
        <w:jc w:val="center"/>
        <w:rPr>
          <w:sz w:val="22"/>
          <w:szCs w:val="22"/>
        </w:rPr>
      </w:pPr>
    </w:p>
    <w:p w14:paraId="6DA7A7C8" w14:textId="77777777" w:rsidR="00170E2D" w:rsidRPr="00FF0019" w:rsidRDefault="00170E2D" w:rsidP="006766D2">
      <w:pPr>
        <w:ind w:firstLine="426"/>
        <w:jc w:val="both"/>
        <w:rPr>
          <w:sz w:val="22"/>
          <w:szCs w:val="22"/>
          <w:lang w:val="uk-UA"/>
        </w:rPr>
      </w:pPr>
      <w:r w:rsidRPr="00FF0019">
        <w:rPr>
          <w:sz w:val="22"/>
          <w:szCs w:val="22"/>
          <w:lang w:val="uk-UA"/>
        </w:rPr>
        <w:t>Щоб отримати обґрунтовані результати за допомогою SPACE-аналізу, необхідно пройти кілька етапів:</w:t>
      </w:r>
    </w:p>
    <w:p w14:paraId="53DC88A9" w14:textId="6FF24FD0" w:rsidR="00170E2D" w:rsidRPr="00FF0019" w:rsidRDefault="000E3B71" w:rsidP="00F34959">
      <w:pPr>
        <w:numPr>
          <w:ilvl w:val="0"/>
          <w:numId w:val="17"/>
        </w:numPr>
        <w:ind w:left="0" w:firstLine="426"/>
        <w:jc w:val="both"/>
        <w:rPr>
          <w:sz w:val="22"/>
          <w:szCs w:val="22"/>
          <w:lang w:val="uk-UA"/>
        </w:rPr>
      </w:pPr>
      <w:r w:rsidRPr="00FF0019">
        <w:rPr>
          <w:sz w:val="22"/>
          <w:szCs w:val="22"/>
          <w:lang w:val="uk-UA"/>
        </w:rPr>
        <w:t>Е</w:t>
      </w:r>
      <w:r w:rsidR="00170E2D" w:rsidRPr="00FF0019">
        <w:rPr>
          <w:sz w:val="22"/>
          <w:szCs w:val="22"/>
          <w:lang w:val="uk-UA"/>
        </w:rPr>
        <w:t>тап</w:t>
      </w:r>
      <w:r w:rsidRPr="00FF0019">
        <w:rPr>
          <w:sz w:val="22"/>
          <w:szCs w:val="22"/>
          <w:lang w:val="uk-UA"/>
        </w:rPr>
        <w:t xml:space="preserve"> підготовки</w:t>
      </w:r>
      <w:r w:rsidR="00170E2D" w:rsidRPr="00FF0019">
        <w:rPr>
          <w:sz w:val="22"/>
          <w:szCs w:val="22"/>
          <w:lang w:val="uk-UA"/>
        </w:rPr>
        <w:t>, на якому формується відповідна група фахівців для проведення досліджень.</w:t>
      </w:r>
    </w:p>
    <w:p w14:paraId="4E738F8A" w14:textId="3F5982EC" w:rsidR="00170E2D" w:rsidRPr="00FF0019" w:rsidRDefault="000E3B71" w:rsidP="00F34959">
      <w:pPr>
        <w:numPr>
          <w:ilvl w:val="0"/>
          <w:numId w:val="17"/>
        </w:numPr>
        <w:ind w:left="0" w:firstLine="426"/>
        <w:jc w:val="both"/>
        <w:rPr>
          <w:sz w:val="22"/>
          <w:szCs w:val="22"/>
          <w:lang w:val="uk-UA"/>
        </w:rPr>
      </w:pPr>
      <w:r w:rsidRPr="00FF0019">
        <w:rPr>
          <w:sz w:val="22"/>
          <w:szCs w:val="22"/>
          <w:lang w:val="uk-UA"/>
        </w:rPr>
        <w:t>Визначення</w:t>
      </w:r>
      <w:r w:rsidR="00170E2D" w:rsidRPr="00FF0019">
        <w:rPr>
          <w:sz w:val="22"/>
          <w:szCs w:val="22"/>
          <w:lang w:val="uk-UA"/>
        </w:rPr>
        <w:t xml:space="preserve"> критеріїв оцінювання та проведення відповідних розрахунків.</w:t>
      </w:r>
    </w:p>
    <w:p w14:paraId="42567A4C" w14:textId="680065CF" w:rsidR="00170E2D" w:rsidRPr="00FF0019" w:rsidRDefault="00170E2D" w:rsidP="00F34959">
      <w:pPr>
        <w:numPr>
          <w:ilvl w:val="0"/>
          <w:numId w:val="17"/>
        </w:numPr>
        <w:ind w:left="0" w:firstLine="426"/>
        <w:jc w:val="both"/>
        <w:rPr>
          <w:sz w:val="22"/>
          <w:szCs w:val="22"/>
          <w:lang w:val="uk-UA"/>
        </w:rPr>
      </w:pPr>
      <w:r w:rsidRPr="00FF0019">
        <w:rPr>
          <w:spacing w:val="-2"/>
          <w:sz w:val="22"/>
          <w:szCs w:val="22"/>
          <w:lang w:val="uk-UA"/>
        </w:rPr>
        <w:t>Узгодження</w:t>
      </w:r>
      <w:r w:rsidR="000E3B71" w:rsidRPr="00FF0019">
        <w:rPr>
          <w:spacing w:val="-2"/>
          <w:sz w:val="22"/>
          <w:szCs w:val="22"/>
          <w:lang w:val="uk-UA"/>
        </w:rPr>
        <w:t xml:space="preserve"> усіх</w:t>
      </w:r>
      <w:r w:rsidRPr="00FF0019">
        <w:rPr>
          <w:spacing w:val="-2"/>
          <w:sz w:val="22"/>
          <w:szCs w:val="22"/>
          <w:lang w:val="uk-UA"/>
        </w:rPr>
        <w:t xml:space="preserve"> стратегій розвитку. На цьому етапі проводиться аналіз отриманих результатів, формуються пропозиції</w:t>
      </w:r>
      <w:r w:rsidRPr="00FF0019">
        <w:rPr>
          <w:sz w:val="22"/>
          <w:szCs w:val="22"/>
          <w:lang w:val="uk-UA"/>
        </w:rPr>
        <w:t xml:space="preserve"> щодо змісту стратегій та оцінюються можливості вибору більш привабливих конкурентних стратегій.</w:t>
      </w:r>
    </w:p>
    <w:p w14:paraId="00D2365E" w14:textId="77777777" w:rsidR="00170E2D" w:rsidRPr="00FF0019" w:rsidRDefault="00170E2D" w:rsidP="006766D2">
      <w:pPr>
        <w:ind w:firstLine="426"/>
        <w:jc w:val="both"/>
        <w:rPr>
          <w:sz w:val="22"/>
          <w:szCs w:val="22"/>
          <w:lang w:val="uk-UA"/>
        </w:rPr>
      </w:pPr>
      <w:r w:rsidRPr="00FF0019">
        <w:rPr>
          <w:sz w:val="22"/>
          <w:szCs w:val="22"/>
          <w:lang w:val="uk-UA"/>
        </w:rPr>
        <w:t>Проте остаточну оцінку рівня конкурентоспроможності підприємства можна отримати тільки в результаті порівняння його параметрів з відповідними параметрами підприємства-конкурента.</w:t>
      </w:r>
    </w:p>
    <w:p w14:paraId="2C3B08C4" w14:textId="1CAFDD1A" w:rsidR="009E298B" w:rsidRPr="00FF0019" w:rsidRDefault="009E298B" w:rsidP="00F34959">
      <w:pPr>
        <w:pStyle w:val="a4"/>
        <w:numPr>
          <w:ilvl w:val="0"/>
          <w:numId w:val="27"/>
        </w:numPr>
        <w:ind w:left="0" w:firstLine="426"/>
        <w:jc w:val="both"/>
        <w:rPr>
          <w:b/>
          <w:i/>
          <w:sz w:val="22"/>
          <w:szCs w:val="22"/>
          <w:lang w:val="uk-UA"/>
        </w:rPr>
      </w:pPr>
      <w:r w:rsidRPr="00FF0019">
        <w:rPr>
          <w:b/>
          <w:i/>
          <w:sz w:val="22"/>
          <w:szCs w:val="22"/>
          <w:lang w:val="uk-UA"/>
        </w:rPr>
        <w:lastRenderedPageBreak/>
        <w:t>Сутність конкурентної переваги підприємства та фактори, що її визначають</w:t>
      </w:r>
    </w:p>
    <w:p w14:paraId="44A99DA3" w14:textId="77777777" w:rsidR="007355AA" w:rsidRDefault="007355AA" w:rsidP="006766D2">
      <w:pPr>
        <w:pStyle w:val="31"/>
        <w:tabs>
          <w:tab w:val="left" w:pos="720"/>
        </w:tabs>
        <w:ind w:left="0" w:firstLine="426"/>
        <w:jc w:val="both"/>
        <w:rPr>
          <w:spacing w:val="-8"/>
          <w:sz w:val="22"/>
          <w:szCs w:val="22"/>
          <w:lang w:val="uk-UA"/>
        </w:rPr>
      </w:pPr>
    </w:p>
    <w:p w14:paraId="0CD946BE" w14:textId="5C911398" w:rsidR="00041CAD" w:rsidRDefault="00041CAD" w:rsidP="006766D2">
      <w:pPr>
        <w:pStyle w:val="31"/>
        <w:tabs>
          <w:tab w:val="left" w:pos="720"/>
        </w:tabs>
        <w:ind w:left="0" w:firstLine="426"/>
        <w:jc w:val="both"/>
        <w:rPr>
          <w:spacing w:val="-8"/>
          <w:sz w:val="22"/>
          <w:szCs w:val="22"/>
          <w:lang w:val="uk-UA"/>
        </w:rPr>
      </w:pPr>
      <w:r w:rsidRPr="00FF0019">
        <w:rPr>
          <w:spacing w:val="-8"/>
          <w:sz w:val="22"/>
          <w:szCs w:val="22"/>
          <w:lang w:val="uk-UA"/>
        </w:rPr>
        <w:t xml:space="preserve">Як і будь-яке інше явище, конкурентна перевага </w:t>
      </w:r>
      <w:r w:rsidRPr="00FF0019">
        <w:rPr>
          <w:bCs/>
          <w:spacing w:val="-8"/>
          <w:sz w:val="22"/>
          <w:szCs w:val="22"/>
          <w:lang w:val="uk-UA"/>
        </w:rPr>
        <w:t xml:space="preserve">підприємства </w:t>
      </w:r>
      <w:r w:rsidRPr="00FF0019">
        <w:rPr>
          <w:spacing w:val="-8"/>
          <w:sz w:val="22"/>
          <w:szCs w:val="22"/>
          <w:lang w:val="uk-UA"/>
        </w:rPr>
        <w:t xml:space="preserve">не може існувати завжди. Це пояснюється постійними змінами кон’юнктури ринку, змінами, що відбуваються в детермінантах «національного ромба», моральним та фізичним старінням елементів стратегічного потенціалу. Оскільки ці зміни не можуть відбуватися одночасно, рівні  конкурентної переваги в різні періоди будуть різними. Отже, конкурентоспроможність фірми або її конкурентні переваги по відношенню до інших фірм даної галузі, будуть зберігатися  протягом певного періоду. Досвід функціонування багатьох фірм показує, що </w:t>
      </w:r>
      <w:r w:rsidRPr="00FF0019">
        <w:rPr>
          <w:i/>
          <w:spacing w:val="-8"/>
          <w:sz w:val="22"/>
          <w:szCs w:val="22"/>
          <w:lang w:val="uk-UA"/>
        </w:rPr>
        <w:t>конкурентна перевага фірми  (КПФ)</w:t>
      </w:r>
      <w:r w:rsidRPr="00FF0019">
        <w:rPr>
          <w:spacing w:val="-8"/>
          <w:sz w:val="22"/>
          <w:szCs w:val="22"/>
          <w:lang w:val="uk-UA"/>
        </w:rPr>
        <w:t xml:space="preserve">  має  чітко визначений життєвий цикл, який можна показати графічно (Рис. 6.3):</w:t>
      </w:r>
    </w:p>
    <w:p w14:paraId="0DF44386" w14:textId="29C9FB69" w:rsidR="00041CAD" w:rsidRPr="00627CA4" w:rsidRDefault="00627CA4" w:rsidP="00627CA4">
      <w:pPr>
        <w:pStyle w:val="31"/>
        <w:tabs>
          <w:tab w:val="left" w:pos="720"/>
        </w:tabs>
        <w:ind w:left="0"/>
        <w:jc w:val="both"/>
        <w:rPr>
          <w:spacing w:val="-8"/>
          <w:sz w:val="22"/>
          <w:szCs w:val="22"/>
          <w:lang w:val="uk-UA"/>
        </w:rPr>
      </w:pPr>
      <w:r w:rsidRPr="00627CA4">
        <w:rPr>
          <w:noProof/>
          <w:spacing w:val="-8"/>
          <w:sz w:val="22"/>
          <w:szCs w:val="22"/>
          <w:lang w:val="uk-UA"/>
        </w:rPr>
        <w:drawing>
          <wp:inline distT="0" distB="0" distL="0" distR="0" wp14:anchorId="2E9613BE" wp14:editId="2E55CFCC">
            <wp:extent cx="3891915" cy="2207260"/>
            <wp:effectExtent l="0" t="0" r="0" b="254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15241" cy="2220489"/>
                    </a:xfrm>
                    <a:prstGeom prst="rect">
                      <a:avLst/>
                    </a:prstGeom>
                  </pic:spPr>
                </pic:pic>
              </a:graphicData>
            </a:graphic>
          </wp:inline>
        </w:drawing>
      </w:r>
    </w:p>
    <w:p w14:paraId="6ECF21C6" w14:textId="2808EA82" w:rsidR="00041CAD" w:rsidRPr="00FF0019" w:rsidRDefault="00041CAD" w:rsidP="00041CAD">
      <w:pPr>
        <w:pStyle w:val="31"/>
        <w:tabs>
          <w:tab w:val="left" w:pos="720"/>
        </w:tabs>
        <w:ind w:firstLine="425"/>
        <w:jc w:val="center"/>
        <w:rPr>
          <w:b/>
          <w:iCs/>
          <w:sz w:val="22"/>
          <w:szCs w:val="22"/>
          <w:lang w:val="uk-UA"/>
        </w:rPr>
      </w:pPr>
      <w:r w:rsidRPr="00FF0019">
        <w:rPr>
          <w:iCs/>
          <w:sz w:val="22"/>
          <w:szCs w:val="22"/>
          <w:lang w:val="uk-UA"/>
        </w:rPr>
        <w:t>Рис.6.3. Життєвий цикл конкурентної переваги підприємства</w:t>
      </w:r>
    </w:p>
    <w:p w14:paraId="1B4FAEAE" w14:textId="77777777" w:rsidR="00041CAD" w:rsidRPr="00FF0019" w:rsidRDefault="00041CAD" w:rsidP="00041CAD">
      <w:pPr>
        <w:pStyle w:val="31"/>
        <w:tabs>
          <w:tab w:val="left" w:pos="720"/>
        </w:tabs>
        <w:ind w:firstLine="425"/>
        <w:rPr>
          <w:b/>
          <w:sz w:val="22"/>
          <w:szCs w:val="22"/>
          <w:lang w:val="uk-UA"/>
        </w:rPr>
      </w:pPr>
    </w:p>
    <w:p w14:paraId="5AED0587" w14:textId="77777777" w:rsidR="00041CAD" w:rsidRPr="00FF0019" w:rsidRDefault="00041CAD" w:rsidP="00041CAD">
      <w:pPr>
        <w:pStyle w:val="31"/>
        <w:tabs>
          <w:tab w:val="left" w:pos="720"/>
        </w:tabs>
        <w:ind w:firstLine="425"/>
        <w:rPr>
          <w:sz w:val="22"/>
          <w:szCs w:val="22"/>
          <w:lang w:val="uk-UA"/>
        </w:rPr>
      </w:pPr>
      <w:r w:rsidRPr="00FF0019">
        <w:rPr>
          <w:sz w:val="22"/>
          <w:szCs w:val="22"/>
          <w:lang w:val="uk-UA"/>
        </w:rPr>
        <w:t>Життєвий цикл конкурентної переваги підприємства має п’ять етапів:</w:t>
      </w:r>
    </w:p>
    <w:p w14:paraId="51F9EE59" w14:textId="77777777" w:rsidR="00041CAD" w:rsidRPr="00FF0019" w:rsidRDefault="00041CAD" w:rsidP="00F34959">
      <w:pPr>
        <w:pStyle w:val="31"/>
        <w:numPr>
          <w:ilvl w:val="0"/>
          <w:numId w:val="53"/>
        </w:numPr>
        <w:tabs>
          <w:tab w:val="clear" w:pos="360"/>
          <w:tab w:val="left" w:pos="720"/>
        </w:tabs>
        <w:spacing w:after="0"/>
        <w:ind w:left="0" w:firstLine="425"/>
        <w:jc w:val="both"/>
        <w:rPr>
          <w:sz w:val="22"/>
          <w:szCs w:val="22"/>
          <w:lang w:val="uk-UA"/>
        </w:rPr>
      </w:pPr>
      <w:r w:rsidRPr="00FF0019">
        <w:rPr>
          <w:i/>
          <w:sz w:val="22"/>
          <w:szCs w:val="22"/>
          <w:lang w:val="uk-UA"/>
        </w:rPr>
        <w:lastRenderedPageBreak/>
        <w:t xml:space="preserve">Зародження  КПФ. </w:t>
      </w:r>
      <w:r w:rsidRPr="00FF0019">
        <w:rPr>
          <w:sz w:val="22"/>
          <w:szCs w:val="22"/>
          <w:lang w:val="uk-UA"/>
        </w:rPr>
        <w:t>На цьому етапі формується стратегічний потенціал фірми, вкладаються інвестиції в найбільш прибуткові й вигідні сфери діяльності;</w:t>
      </w:r>
    </w:p>
    <w:p w14:paraId="7C39B228" w14:textId="77777777" w:rsidR="00041CAD" w:rsidRPr="00FF0019" w:rsidRDefault="00041CAD" w:rsidP="00F34959">
      <w:pPr>
        <w:pStyle w:val="31"/>
        <w:numPr>
          <w:ilvl w:val="0"/>
          <w:numId w:val="53"/>
        </w:numPr>
        <w:tabs>
          <w:tab w:val="clear" w:pos="360"/>
          <w:tab w:val="left" w:pos="720"/>
        </w:tabs>
        <w:spacing w:after="0"/>
        <w:ind w:left="0" w:firstLine="425"/>
        <w:jc w:val="both"/>
        <w:rPr>
          <w:i/>
          <w:sz w:val="22"/>
          <w:szCs w:val="22"/>
          <w:lang w:val="uk-UA"/>
        </w:rPr>
      </w:pPr>
      <w:r w:rsidRPr="00FF0019">
        <w:rPr>
          <w:i/>
          <w:sz w:val="22"/>
          <w:szCs w:val="22"/>
          <w:lang w:val="uk-UA"/>
        </w:rPr>
        <w:t xml:space="preserve">Прискорення КПФ. </w:t>
      </w:r>
      <w:r w:rsidRPr="00FF0019">
        <w:rPr>
          <w:sz w:val="22"/>
          <w:szCs w:val="22"/>
          <w:lang w:val="uk-UA"/>
        </w:rPr>
        <w:t>Зростає попит на продукцію, інтенсифікується інвестиційна діяльність, окремі елементи стратегічного потенціалу зв’язуються в систему.</w:t>
      </w:r>
    </w:p>
    <w:p w14:paraId="4C74A2F7" w14:textId="77777777" w:rsidR="00041CAD" w:rsidRPr="00FF0019" w:rsidRDefault="00041CAD" w:rsidP="00F34959">
      <w:pPr>
        <w:pStyle w:val="31"/>
        <w:numPr>
          <w:ilvl w:val="0"/>
          <w:numId w:val="53"/>
        </w:numPr>
        <w:tabs>
          <w:tab w:val="clear" w:pos="360"/>
          <w:tab w:val="left" w:pos="720"/>
        </w:tabs>
        <w:spacing w:after="0"/>
        <w:ind w:left="0" w:firstLine="425"/>
        <w:jc w:val="both"/>
        <w:rPr>
          <w:i/>
          <w:sz w:val="22"/>
          <w:szCs w:val="22"/>
          <w:lang w:val="uk-UA"/>
        </w:rPr>
      </w:pPr>
      <w:r w:rsidRPr="00FF0019">
        <w:rPr>
          <w:i/>
          <w:sz w:val="22"/>
          <w:szCs w:val="22"/>
          <w:lang w:val="uk-UA"/>
        </w:rPr>
        <w:t xml:space="preserve">Уповільнення КПФ. </w:t>
      </w:r>
      <w:r w:rsidRPr="00FF0019">
        <w:rPr>
          <w:sz w:val="22"/>
          <w:szCs w:val="22"/>
          <w:lang w:val="uk-UA"/>
        </w:rPr>
        <w:t>Воно може виникнути в результаті появи нових конкурентів, зміни ринкових умов. Фірма намагається вкладати додаткові ресурси в науку, техніку і технологію, в кадри. Погіршуються економічні показники.</w:t>
      </w:r>
    </w:p>
    <w:p w14:paraId="319CB014" w14:textId="77777777" w:rsidR="00041CAD" w:rsidRPr="00FF0019" w:rsidRDefault="00041CAD" w:rsidP="00F34959">
      <w:pPr>
        <w:pStyle w:val="31"/>
        <w:numPr>
          <w:ilvl w:val="0"/>
          <w:numId w:val="53"/>
        </w:numPr>
        <w:tabs>
          <w:tab w:val="clear" w:pos="360"/>
          <w:tab w:val="left" w:pos="720"/>
        </w:tabs>
        <w:spacing w:after="0"/>
        <w:ind w:left="0" w:firstLine="425"/>
        <w:jc w:val="both"/>
        <w:rPr>
          <w:i/>
          <w:sz w:val="22"/>
          <w:szCs w:val="22"/>
          <w:lang w:val="uk-UA"/>
        </w:rPr>
      </w:pPr>
      <w:r w:rsidRPr="00FF0019">
        <w:rPr>
          <w:i/>
          <w:sz w:val="22"/>
          <w:szCs w:val="22"/>
          <w:lang w:val="uk-UA"/>
        </w:rPr>
        <w:t xml:space="preserve">Зрілість КПФ. </w:t>
      </w:r>
      <w:r w:rsidRPr="00FF0019">
        <w:rPr>
          <w:sz w:val="22"/>
          <w:szCs w:val="22"/>
          <w:lang w:val="uk-UA"/>
        </w:rPr>
        <w:t>Це найвищий рівень конкурентної переваги, що характеризує максимальне використання ресурсів. У цей період на ринку можуть з’явитися нові, більш перспективні конкуренти.</w:t>
      </w:r>
    </w:p>
    <w:p w14:paraId="78546E1A" w14:textId="59AFDCF6" w:rsidR="00041CAD" w:rsidRPr="00FF0019" w:rsidRDefault="00041CAD" w:rsidP="00F34959">
      <w:pPr>
        <w:pStyle w:val="31"/>
        <w:numPr>
          <w:ilvl w:val="0"/>
          <w:numId w:val="53"/>
        </w:numPr>
        <w:tabs>
          <w:tab w:val="clear" w:pos="360"/>
          <w:tab w:val="left" w:pos="720"/>
        </w:tabs>
        <w:spacing w:after="0"/>
        <w:ind w:left="0" w:firstLine="425"/>
        <w:jc w:val="both"/>
        <w:rPr>
          <w:i/>
          <w:sz w:val="22"/>
          <w:szCs w:val="22"/>
          <w:lang w:val="uk-UA"/>
        </w:rPr>
      </w:pPr>
      <w:r w:rsidRPr="00FF0019">
        <w:rPr>
          <w:i/>
          <w:sz w:val="22"/>
          <w:szCs w:val="22"/>
          <w:lang w:val="uk-UA"/>
        </w:rPr>
        <w:t xml:space="preserve">Спад (втрата) КПФ. </w:t>
      </w:r>
      <w:r w:rsidRPr="00FF0019">
        <w:rPr>
          <w:sz w:val="22"/>
          <w:szCs w:val="22"/>
          <w:lang w:val="uk-UA"/>
        </w:rPr>
        <w:t>Виникає в результаті старіння ресурсів, появи більш сильних конкурентних фірм.</w:t>
      </w:r>
    </w:p>
    <w:p w14:paraId="5A10DB32" w14:textId="77777777" w:rsidR="00041CAD" w:rsidRPr="00FF0019" w:rsidRDefault="00041CAD" w:rsidP="00041CAD">
      <w:pPr>
        <w:tabs>
          <w:tab w:val="left" w:pos="930"/>
        </w:tabs>
        <w:ind w:firstLine="540"/>
        <w:jc w:val="both"/>
        <w:rPr>
          <w:sz w:val="22"/>
          <w:szCs w:val="22"/>
          <w:lang w:val="uk-UA"/>
        </w:rPr>
      </w:pPr>
      <w:r w:rsidRPr="00FF0019">
        <w:rPr>
          <w:sz w:val="22"/>
          <w:szCs w:val="22"/>
          <w:lang w:val="uk-UA"/>
        </w:rPr>
        <w:t xml:space="preserve">Конкурентна перевага фірми у великій мірі визначається її конкурентним статусом (КСФ), який показує місце фірми на ринку. І </w:t>
      </w:r>
      <w:proofErr w:type="spellStart"/>
      <w:r w:rsidRPr="00FF0019">
        <w:rPr>
          <w:sz w:val="22"/>
          <w:szCs w:val="22"/>
          <w:lang w:val="uk-UA"/>
        </w:rPr>
        <w:t>Ансофф</w:t>
      </w:r>
      <w:proofErr w:type="spellEnd"/>
      <w:r w:rsidRPr="00FF0019">
        <w:rPr>
          <w:sz w:val="22"/>
          <w:szCs w:val="22"/>
          <w:lang w:val="uk-UA"/>
        </w:rPr>
        <w:t xml:space="preserve"> визначає показник КСФ як показник рентабельності стратегічних капіталовкладень, відкоректований на ступінь ”оптимальності” стратегії фірми і ступінь відповідності потенціалу підприємства цій оптимальній стратегії.</w:t>
      </w:r>
    </w:p>
    <w:p w14:paraId="53B601D4" w14:textId="77777777" w:rsidR="00041CAD" w:rsidRPr="00FF0019" w:rsidRDefault="00041CAD" w:rsidP="00041CAD">
      <w:pPr>
        <w:tabs>
          <w:tab w:val="left" w:pos="930"/>
        </w:tabs>
        <w:ind w:firstLine="540"/>
        <w:jc w:val="both"/>
        <w:rPr>
          <w:sz w:val="22"/>
          <w:szCs w:val="22"/>
          <w:lang w:val="uk-UA"/>
        </w:rPr>
      </w:pPr>
      <w:r w:rsidRPr="00FF0019">
        <w:rPr>
          <w:sz w:val="22"/>
          <w:szCs w:val="22"/>
          <w:lang w:val="uk-UA"/>
        </w:rPr>
        <w:t xml:space="preserve">Стратегічний потенціал – це система взаємопов’язаних елементів діяльності фірми та їх оцінка за допомогою визначення коефіцієнта потенціалу можливостей . Даний коефіцієнт – це відношення розміру існуючого потенціалу  (С1) до розрахункового необхідного потенціалу (С0) по всіх складових потенціалу (рівню загального управління, фінансах, маркетингу, виробництву, НД ПКР і </w:t>
      </w:r>
      <w:proofErr w:type="spellStart"/>
      <w:r w:rsidRPr="00FF0019">
        <w:rPr>
          <w:sz w:val="22"/>
          <w:szCs w:val="22"/>
          <w:lang w:val="uk-UA"/>
        </w:rPr>
        <w:t>т.д</w:t>
      </w:r>
      <w:proofErr w:type="spellEnd"/>
      <w:r w:rsidRPr="00FF0019">
        <w:rPr>
          <w:sz w:val="22"/>
          <w:szCs w:val="22"/>
          <w:lang w:val="uk-UA"/>
        </w:rPr>
        <w:t>.). Сукупний потенціал можливостей визначається як сума коефіцієнтів по всіх факторах у рамках від 0 до 1. Цей показник використовується для розрахунку КСФ.</w:t>
      </w:r>
    </w:p>
    <w:p w14:paraId="0870F4BD" w14:textId="77777777" w:rsidR="00041CAD" w:rsidRPr="00FF0019" w:rsidRDefault="00041CAD" w:rsidP="00041CAD">
      <w:pPr>
        <w:tabs>
          <w:tab w:val="left" w:pos="930"/>
        </w:tabs>
        <w:ind w:firstLine="540"/>
        <w:jc w:val="both"/>
        <w:rPr>
          <w:sz w:val="22"/>
          <w:szCs w:val="22"/>
          <w:lang w:val="uk-UA"/>
        </w:rPr>
      </w:pPr>
    </w:p>
    <w:p w14:paraId="7069BE84" w14:textId="77777777" w:rsidR="00041CAD" w:rsidRPr="00FF0019" w:rsidRDefault="00041CAD" w:rsidP="00041CAD">
      <w:pPr>
        <w:tabs>
          <w:tab w:val="left" w:pos="930"/>
        </w:tabs>
        <w:bidi/>
        <w:ind w:firstLine="540"/>
        <w:jc w:val="center"/>
        <w:rPr>
          <w:sz w:val="22"/>
          <w:szCs w:val="22"/>
          <w:lang w:val="uk-UA"/>
        </w:rPr>
      </w:pPr>
      <w:r w:rsidRPr="00FF0019">
        <w:rPr>
          <w:sz w:val="22"/>
          <w:szCs w:val="22"/>
          <w:lang w:val="uk-UA"/>
        </w:rPr>
        <w:t>КСФ=</w:t>
      </w:r>
      <w:r w:rsidRPr="00FF0019">
        <w:rPr>
          <w:sz w:val="22"/>
          <w:szCs w:val="22"/>
        </w:rPr>
        <w:t xml:space="preserve">    </w:t>
      </w:r>
      <w:r w:rsidRPr="00FF0019">
        <w:rPr>
          <w:sz w:val="22"/>
          <w:szCs w:val="22"/>
          <w:u w:val="single"/>
          <w:lang w:val="uk-UA"/>
        </w:rPr>
        <w:t xml:space="preserve"> </w:t>
      </w:r>
      <w:r w:rsidRPr="00FF0019">
        <w:rPr>
          <w:sz w:val="22"/>
          <w:szCs w:val="22"/>
          <w:u w:val="single"/>
          <w:lang w:val="en-US"/>
        </w:rPr>
        <w:t>l</w:t>
      </w:r>
      <w:r w:rsidRPr="00FF0019">
        <w:rPr>
          <w:sz w:val="22"/>
          <w:szCs w:val="22"/>
          <w:u w:val="single"/>
        </w:rPr>
        <w:t>1</w:t>
      </w:r>
      <w:r w:rsidRPr="00FF0019">
        <w:rPr>
          <w:sz w:val="22"/>
          <w:szCs w:val="22"/>
          <w:u w:val="single"/>
          <w:lang w:val="uk-UA"/>
        </w:rPr>
        <w:t xml:space="preserve"> - </w:t>
      </w:r>
      <w:r w:rsidRPr="00FF0019">
        <w:rPr>
          <w:sz w:val="22"/>
          <w:szCs w:val="22"/>
          <w:u w:val="single"/>
          <w:lang w:val="en-US"/>
        </w:rPr>
        <w:t>l</w:t>
      </w:r>
      <w:r w:rsidRPr="00FF0019">
        <w:rPr>
          <w:sz w:val="22"/>
          <w:szCs w:val="22"/>
          <w:u w:val="single"/>
          <w:lang w:val="uk-UA"/>
        </w:rPr>
        <w:t xml:space="preserve"> </w:t>
      </w:r>
      <w:r w:rsidRPr="00FF0019">
        <w:rPr>
          <w:sz w:val="22"/>
          <w:szCs w:val="22"/>
          <w:u w:val="single"/>
          <w:lang w:val="en-US"/>
        </w:rPr>
        <w:t>k</w:t>
      </w:r>
      <w:r w:rsidRPr="00FF0019">
        <w:rPr>
          <w:sz w:val="22"/>
          <w:szCs w:val="22"/>
          <w:u w:val="single"/>
          <w:lang w:val="uk-UA"/>
        </w:rPr>
        <w:t xml:space="preserve"> </w:t>
      </w:r>
      <w:r w:rsidRPr="00FF0019">
        <w:rPr>
          <w:sz w:val="22"/>
          <w:szCs w:val="22"/>
        </w:rPr>
        <w:t xml:space="preserve">  </w:t>
      </w:r>
      <w:r w:rsidRPr="00FF0019">
        <w:rPr>
          <w:b/>
          <w:bCs/>
          <w:sz w:val="22"/>
          <w:szCs w:val="22"/>
        </w:rPr>
        <w:t>.</w:t>
      </w:r>
      <w:r w:rsidRPr="00FF0019">
        <w:rPr>
          <w:sz w:val="22"/>
          <w:szCs w:val="22"/>
        </w:rPr>
        <w:t xml:space="preserve">  </w:t>
      </w:r>
      <w:r w:rsidRPr="00FF0019">
        <w:rPr>
          <w:sz w:val="22"/>
          <w:szCs w:val="22"/>
          <w:u w:val="single"/>
          <w:lang w:val="en-US"/>
        </w:rPr>
        <w:t>S</w:t>
      </w:r>
      <w:r w:rsidRPr="00FF0019">
        <w:rPr>
          <w:sz w:val="22"/>
          <w:szCs w:val="22"/>
          <w:u w:val="single"/>
        </w:rPr>
        <w:t xml:space="preserve">1 </w:t>
      </w:r>
      <w:proofErr w:type="gramStart"/>
      <w:r w:rsidRPr="00FF0019">
        <w:rPr>
          <w:sz w:val="22"/>
          <w:szCs w:val="22"/>
          <w:u w:val="single"/>
        </w:rPr>
        <w:t xml:space="preserve"> </w:t>
      </w:r>
      <w:r w:rsidRPr="00FF0019">
        <w:rPr>
          <w:sz w:val="22"/>
          <w:szCs w:val="22"/>
        </w:rPr>
        <w:t xml:space="preserve"> </w:t>
      </w:r>
      <w:r w:rsidRPr="00FF0019">
        <w:rPr>
          <w:b/>
          <w:bCs/>
          <w:sz w:val="22"/>
          <w:szCs w:val="22"/>
        </w:rPr>
        <w:t>.</w:t>
      </w:r>
      <w:proofErr w:type="gramEnd"/>
      <w:r w:rsidRPr="00FF0019">
        <w:rPr>
          <w:sz w:val="22"/>
          <w:szCs w:val="22"/>
        </w:rPr>
        <w:t xml:space="preserve"> </w:t>
      </w:r>
      <w:r w:rsidRPr="00FF0019">
        <w:rPr>
          <w:sz w:val="22"/>
          <w:szCs w:val="22"/>
          <w:u w:val="single"/>
          <w:lang w:val="en-US"/>
        </w:rPr>
        <w:t>C</w:t>
      </w:r>
      <w:proofErr w:type="gramStart"/>
      <w:r w:rsidRPr="00FF0019">
        <w:rPr>
          <w:sz w:val="22"/>
          <w:szCs w:val="22"/>
          <w:u w:val="single"/>
        </w:rPr>
        <w:t xml:space="preserve">1 </w:t>
      </w:r>
      <w:r w:rsidRPr="00FF0019">
        <w:rPr>
          <w:sz w:val="22"/>
          <w:szCs w:val="22"/>
          <w:lang w:val="uk-UA"/>
        </w:rPr>
        <w:t>,</w:t>
      </w:r>
      <w:proofErr w:type="gramEnd"/>
      <w:r w:rsidRPr="00FF0019">
        <w:rPr>
          <w:sz w:val="22"/>
          <w:szCs w:val="22"/>
          <w:lang w:val="uk-UA"/>
        </w:rPr>
        <w:t xml:space="preserve"> </w:t>
      </w:r>
    </w:p>
    <w:p w14:paraId="23BEAF36" w14:textId="77777777" w:rsidR="00041CAD" w:rsidRPr="00FF0019" w:rsidRDefault="00041CAD" w:rsidP="00041CAD">
      <w:pPr>
        <w:tabs>
          <w:tab w:val="left" w:pos="930"/>
        </w:tabs>
        <w:rPr>
          <w:sz w:val="22"/>
          <w:szCs w:val="22"/>
          <w:lang w:val="uk-UA"/>
        </w:rPr>
      </w:pPr>
      <w:r w:rsidRPr="00FF0019">
        <w:rPr>
          <w:sz w:val="22"/>
          <w:szCs w:val="22"/>
        </w:rPr>
        <w:t xml:space="preserve">                         </w:t>
      </w:r>
      <w:r w:rsidRPr="00FF0019">
        <w:rPr>
          <w:sz w:val="22"/>
          <w:szCs w:val="22"/>
          <w:lang w:val="uk-UA"/>
        </w:rPr>
        <w:t xml:space="preserve">                           </w:t>
      </w:r>
      <w:r w:rsidRPr="00FF0019">
        <w:rPr>
          <w:sz w:val="22"/>
          <w:szCs w:val="22"/>
          <w:lang w:val="en-US"/>
        </w:rPr>
        <w:t>l</w:t>
      </w:r>
      <w:r w:rsidRPr="00FF0019">
        <w:rPr>
          <w:sz w:val="22"/>
          <w:szCs w:val="22"/>
        </w:rPr>
        <w:t xml:space="preserve">0 - </w:t>
      </w:r>
      <w:proofErr w:type="spellStart"/>
      <w:r w:rsidRPr="00FF0019">
        <w:rPr>
          <w:sz w:val="22"/>
          <w:szCs w:val="22"/>
          <w:lang w:val="en-US"/>
        </w:rPr>
        <w:t>lk</w:t>
      </w:r>
      <w:proofErr w:type="spellEnd"/>
      <w:r w:rsidRPr="00FF0019">
        <w:rPr>
          <w:sz w:val="22"/>
          <w:szCs w:val="22"/>
        </w:rPr>
        <w:t xml:space="preserve">        </w:t>
      </w:r>
      <w:r w:rsidRPr="00FF0019">
        <w:rPr>
          <w:sz w:val="22"/>
          <w:szCs w:val="22"/>
          <w:lang w:val="en-US"/>
        </w:rPr>
        <w:t>S</w:t>
      </w:r>
      <w:r w:rsidRPr="00FF0019">
        <w:rPr>
          <w:sz w:val="22"/>
          <w:szCs w:val="22"/>
        </w:rPr>
        <w:t xml:space="preserve">2      </w:t>
      </w:r>
      <w:r w:rsidRPr="00FF0019">
        <w:rPr>
          <w:sz w:val="22"/>
          <w:szCs w:val="22"/>
          <w:lang w:val="en-US"/>
        </w:rPr>
        <w:t>C</w:t>
      </w:r>
      <w:r w:rsidRPr="00FF0019">
        <w:rPr>
          <w:sz w:val="22"/>
          <w:szCs w:val="22"/>
        </w:rPr>
        <w:t>0</w:t>
      </w:r>
    </w:p>
    <w:p w14:paraId="65547BC3" w14:textId="77777777" w:rsidR="00041CAD" w:rsidRPr="00FF0019" w:rsidRDefault="00041CAD" w:rsidP="00041CAD">
      <w:pPr>
        <w:tabs>
          <w:tab w:val="left" w:pos="930"/>
        </w:tabs>
        <w:jc w:val="both"/>
        <w:rPr>
          <w:sz w:val="22"/>
          <w:szCs w:val="22"/>
          <w:lang w:val="uk-UA"/>
        </w:rPr>
      </w:pPr>
      <w:r w:rsidRPr="00FF0019">
        <w:rPr>
          <w:sz w:val="22"/>
          <w:szCs w:val="22"/>
          <w:lang w:val="uk-UA"/>
        </w:rPr>
        <w:tab/>
        <w:t xml:space="preserve">де:   </w:t>
      </w:r>
      <w:r w:rsidRPr="00FF0019">
        <w:rPr>
          <w:sz w:val="22"/>
          <w:szCs w:val="22"/>
          <w:lang w:val="en-US"/>
        </w:rPr>
        <w:t>l</w:t>
      </w:r>
      <w:r w:rsidRPr="00FF0019">
        <w:rPr>
          <w:sz w:val="22"/>
          <w:szCs w:val="22"/>
        </w:rPr>
        <w:t>1</w:t>
      </w:r>
      <w:r w:rsidRPr="00FF0019">
        <w:rPr>
          <w:sz w:val="22"/>
          <w:szCs w:val="22"/>
          <w:lang w:val="uk-UA"/>
        </w:rPr>
        <w:t xml:space="preserve"> – рівень стратегічних капіталовкладень;</w:t>
      </w:r>
    </w:p>
    <w:p w14:paraId="751CDD2D" w14:textId="77777777" w:rsidR="00041CAD" w:rsidRPr="00FF0019" w:rsidRDefault="00041CAD" w:rsidP="00041CAD">
      <w:pPr>
        <w:tabs>
          <w:tab w:val="left" w:pos="930"/>
        </w:tabs>
        <w:jc w:val="both"/>
        <w:rPr>
          <w:sz w:val="22"/>
          <w:szCs w:val="22"/>
          <w:lang w:val="uk-UA"/>
        </w:rPr>
      </w:pPr>
      <w:r w:rsidRPr="00FF0019">
        <w:rPr>
          <w:sz w:val="22"/>
          <w:szCs w:val="22"/>
          <w:lang w:val="uk-UA"/>
        </w:rPr>
        <w:t xml:space="preserve">                       </w:t>
      </w:r>
      <w:r w:rsidRPr="00FF0019">
        <w:rPr>
          <w:sz w:val="22"/>
          <w:szCs w:val="22"/>
          <w:lang w:val="en-US"/>
        </w:rPr>
        <w:t>l</w:t>
      </w:r>
      <w:r w:rsidRPr="00FF0019">
        <w:rPr>
          <w:sz w:val="22"/>
          <w:szCs w:val="22"/>
          <w:lang w:val="uk-UA"/>
        </w:rPr>
        <w:t xml:space="preserve"> </w:t>
      </w:r>
      <w:r w:rsidRPr="00FF0019">
        <w:rPr>
          <w:sz w:val="22"/>
          <w:szCs w:val="22"/>
          <w:lang w:val="en-US"/>
        </w:rPr>
        <w:t>k</w:t>
      </w:r>
      <w:r w:rsidRPr="00FF0019">
        <w:rPr>
          <w:sz w:val="22"/>
          <w:szCs w:val="22"/>
          <w:lang w:val="uk-UA"/>
        </w:rPr>
        <w:t xml:space="preserve"> – критична точка обсягу капіталовкладень;</w:t>
      </w:r>
    </w:p>
    <w:p w14:paraId="6F5DF26B" w14:textId="77777777" w:rsidR="00041CAD" w:rsidRPr="00FF0019" w:rsidRDefault="00041CAD" w:rsidP="00041CAD">
      <w:pPr>
        <w:tabs>
          <w:tab w:val="left" w:pos="930"/>
        </w:tabs>
        <w:jc w:val="both"/>
        <w:rPr>
          <w:sz w:val="22"/>
          <w:szCs w:val="22"/>
          <w:lang w:val="uk-UA"/>
        </w:rPr>
      </w:pPr>
      <w:r w:rsidRPr="00FF0019">
        <w:rPr>
          <w:sz w:val="22"/>
          <w:szCs w:val="22"/>
          <w:lang w:val="uk-UA"/>
        </w:rPr>
        <w:t xml:space="preserve">                       </w:t>
      </w:r>
      <w:r w:rsidRPr="00FF0019">
        <w:rPr>
          <w:sz w:val="22"/>
          <w:szCs w:val="22"/>
          <w:lang w:val="en-US"/>
        </w:rPr>
        <w:t>l</w:t>
      </w:r>
      <w:proofErr w:type="gramStart"/>
      <w:r w:rsidRPr="00FF0019">
        <w:rPr>
          <w:sz w:val="22"/>
          <w:szCs w:val="22"/>
        </w:rPr>
        <w:t>0</w:t>
      </w:r>
      <w:r w:rsidRPr="00FF0019">
        <w:rPr>
          <w:sz w:val="22"/>
          <w:szCs w:val="22"/>
          <w:lang w:val="uk-UA"/>
        </w:rPr>
        <w:t xml:space="preserve">  -</w:t>
      </w:r>
      <w:proofErr w:type="gramEnd"/>
      <w:r w:rsidRPr="00FF0019">
        <w:rPr>
          <w:sz w:val="22"/>
          <w:szCs w:val="22"/>
          <w:lang w:val="uk-UA"/>
        </w:rPr>
        <w:t xml:space="preserve">  точка оптимального обсягу;</w:t>
      </w:r>
    </w:p>
    <w:p w14:paraId="0229E272" w14:textId="77777777" w:rsidR="00041CAD" w:rsidRPr="00FF0019" w:rsidRDefault="00041CAD" w:rsidP="00041CAD">
      <w:pPr>
        <w:tabs>
          <w:tab w:val="left" w:pos="930"/>
        </w:tabs>
        <w:jc w:val="both"/>
        <w:rPr>
          <w:sz w:val="22"/>
          <w:szCs w:val="22"/>
          <w:lang w:val="uk-UA"/>
        </w:rPr>
      </w:pPr>
      <w:r w:rsidRPr="00FF0019">
        <w:rPr>
          <w:sz w:val="22"/>
          <w:szCs w:val="22"/>
          <w:lang w:val="uk-UA"/>
        </w:rPr>
        <w:lastRenderedPageBreak/>
        <w:t xml:space="preserve">                       </w:t>
      </w:r>
      <w:r w:rsidRPr="00FF0019">
        <w:rPr>
          <w:sz w:val="22"/>
          <w:szCs w:val="22"/>
          <w:lang w:val="en-US"/>
        </w:rPr>
        <w:t>S</w:t>
      </w:r>
      <w:r w:rsidRPr="00FF0019">
        <w:rPr>
          <w:sz w:val="22"/>
          <w:szCs w:val="22"/>
          <w:lang w:val="uk-UA"/>
        </w:rPr>
        <w:t>1 і</w:t>
      </w:r>
      <w:r w:rsidRPr="00FF0019">
        <w:rPr>
          <w:sz w:val="22"/>
          <w:szCs w:val="22"/>
        </w:rPr>
        <w:t xml:space="preserve"> </w:t>
      </w:r>
      <w:r w:rsidRPr="00FF0019">
        <w:rPr>
          <w:sz w:val="22"/>
          <w:szCs w:val="22"/>
          <w:lang w:val="en-US"/>
        </w:rPr>
        <w:t>S</w:t>
      </w:r>
      <w:r w:rsidRPr="00FF0019">
        <w:rPr>
          <w:sz w:val="22"/>
          <w:szCs w:val="22"/>
          <w:lang w:val="uk-UA"/>
        </w:rPr>
        <w:t>2 – відповідно, діюча та оптимальна стратегія фірми;</w:t>
      </w:r>
    </w:p>
    <w:p w14:paraId="1BE0CE5D" w14:textId="77777777" w:rsidR="00041CAD" w:rsidRPr="00FF0019" w:rsidRDefault="00041CAD" w:rsidP="00041CAD">
      <w:pPr>
        <w:tabs>
          <w:tab w:val="left" w:pos="930"/>
        </w:tabs>
        <w:jc w:val="both"/>
        <w:rPr>
          <w:sz w:val="22"/>
          <w:szCs w:val="22"/>
          <w:lang w:val="uk-UA"/>
        </w:rPr>
      </w:pPr>
      <w:r w:rsidRPr="00FF0019">
        <w:rPr>
          <w:sz w:val="22"/>
          <w:szCs w:val="22"/>
          <w:lang w:val="uk-UA"/>
        </w:rPr>
        <w:t xml:space="preserve">                      С1 і С 2   - існуючий та необхідний потенціал.</w:t>
      </w:r>
    </w:p>
    <w:p w14:paraId="1A5979F1" w14:textId="77777777" w:rsidR="00041CAD" w:rsidRPr="00FF0019" w:rsidRDefault="00041CAD" w:rsidP="00041CAD">
      <w:pPr>
        <w:tabs>
          <w:tab w:val="left" w:pos="930"/>
        </w:tabs>
        <w:jc w:val="both"/>
        <w:rPr>
          <w:sz w:val="22"/>
          <w:szCs w:val="22"/>
          <w:lang w:val="uk-UA"/>
        </w:rPr>
      </w:pPr>
    </w:p>
    <w:p w14:paraId="75A7C6D9" w14:textId="77777777" w:rsidR="00041CAD" w:rsidRPr="00FF0019" w:rsidRDefault="00041CAD" w:rsidP="00041CAD">
      <w:pPr>
        <w:tabs>
          <w:tab w:val="left" w:pos="930"/>
          <w:tab w:val="left" w:pos="1932"/>
        </w:tabs>
        <w:ind w:firstLine="540"/>
        <w:jc w:val="both"/>
        <w:rPr>
          <w:sz w:val="22"/>
          <w:szCs w:val="22"/>
          <w:lang w:val="uk-UA"/>
        </w:rPr>
      </w:pPr>
      <w:r w:rsidRPr="00FF0019">
        <w:rPr>
          <w:sz w:val="22"/>
          <w:szCs w:val="22"/>
          <w:lang w:val="uk-UA"/>
        </w:rPr>
        <w:t xml:space="preserve">Якщо КСФ =1, то фірма може забезпечити собі дуже сильний статус, буде однією з найефективніших. Якщо хоч один з показників дорівнює нулю, фірма не отримає прибутку. </w:t>
      </w:r>
    </w:p>
    <w:p w14:paraId="40846ACB" w14:textId="77777777" w:rsidR="00041CAD" w:rsidRPr="00FF0019" w:rsidRDefault="00041CAD" w:rsidP="00041CAD">
      <w:pPr>
        <w:tabs>
          <w:tab w:val="left" w:pos="930"/>
          <w:tab w:val="left" w:pos="1932"/>
        </w:tabs>
        <w:ind w:firstLine="540"/>
        <w:jc w:val="both"/>
        <w:rPr>
          <w:sz w:val="22"/>
          <w:szCs w:val="22"/>
          <w:lang w:val="uk-UA"/>
        </w:rPr>
      </w:pPr>
      <w:r w:rsidRPr="00FF0019">
        <w:rPr>
          <w:sz w:val="22"/>
          <w:szCs w:val="22"/>
          <w:lang w:val="uk-UA"/>
        </w:rPr>
        <w:t xml:space="preserve">Існує така градація цього показника: </w:t>
      </w:r>
    </w:p>
    <w:p w14:paraId="3301C03E" w14:textId="77777777" w:rsidR="00041CAD" w:rsidRPr="00FF0019" w:rsidRDefault="00041CAD" w:rsidP="00041CAD">
      <w:pPr>
        <w:tabs>
          <w:tab w:val="left" w:pos="930"/>
          <w:tab w:val="left" w:pos="1932"/>
        </w:tabs>
        <w:ind w:firstLine="540"/>
        <w:jc w:val="both"/>
        <w:rPr>
          <w:sz w:val="22"/>
          <w:szCs w:val="22"/>
          <w:lang w:val="uk-UA"/>
        </w:rPr>
      </w:pPr>
      <w:r w:rsidRPr="00FF0019">
        <w:rPr>
          <w:sz w:val="22"/>
          <w:szCs w:val="22"/>
          <w:lang w:val="uk-UA"/>
        </w:rPr>
        <w:t xml:space="preserve">0&lt; КСФ ≤ 0,4  - слабка позиція; </w:t>
      </w:r>
    </w:p>
    <w:p w14:paraId="6538E3D6" w14:textId="77777777" w:rsidR="00041CAD" w:rsidRPr="00FF0019" w:rsidRDefault="00041CAD" w:rsidP="00041CAD">
      <w:pPr>
        <w:tabs>
          <w:tab w:val="left" w:pos="930"/>
          <w:tab w:val="left" w:pos="1932"/>
        </w:tabs>
        <w:ind w:firstLine="540"/>
        <w:jc w:val="both"/>
        <w:rPr>
          <w:sz w:val="22"/>
          <w:szCs w:val="22"/>
          <w:lang w:val="uk-UA"/>
        </w:rPr>
      </w:pPr>
      <w:r w:rsidRPr="00FF0019">
        <w:rPr>
          <w:sz w:val="22"/>
          <w:szCs w:val="22"/>
          <w:lang w:val="uk-UA"/>
        </w:rPr>
        <w:t>0,5&lt; КСФ≤0,7  - середня позиція;</w:t>
      </w:r>
    </w:p>
    <w:p w14:paraId="5289765D" w14:textId="77777777" w:rsidR="00041CAD" w:rsidRPr="00FF0019" w:rsidRDefault="00041CAD" w:rsidP="00041CAD">
      <w:pPr>
        <w:tabs>
          <w:tab w:val="left" w:pos="930"/>
          <w:tab w:val="left" w:pos="1932"/>
        </w:tabs>
        <w:ind w:firstLine="540"/>
        <w:jc w:val="both"/>
        <w:rPr>
          <w:sz w:val="22"/>
          <w:szCs w:val="22"/>
          <w:lang w:val="uk-UA"/>
        </w:rPr>
      </w:pPr>
      <w:r w:rsidRPr="00FF0019">
        <w:rPr>
          <w:sz w:val="22"/>
          <w:szCs w:val="22"/>
          <w:lang w:val="uk-UA"/>
        </w:rPr>
        <w:t>0,8&lt; КСФ≤ 1,0 – сильна позиція.</w:t>
      </w:r>
    </w:p>
    <w:p w14:paraId="7E8E9DA8" w14:textId="77777777" w:rsidR="00041CAD" w:rsidRPr="00FF0019" w:rsidRDefault="00041CAD" w:rsidP="00041CAD">
      <w:pPr>
        <w:tabs>
          <w:tab w:val="left" w:pos="930"/>
          <w:tab w:val="left" w:pos="1932"/>
        </w:tabs>
        <w:ind w:firstLine="540"/>
        <w:jc w:val="both"/>
        <w:rPr>
          <w:sz w:val="22"/>
          <w:szCs w:val="22"/>
          <w:lang w:val="uk-UA"/>
        </w:rPr>
      </w:pPr>
      <w:r w:rsidRPr="00FF0019">
        <w:rPr>
          <w:sz w:val="22"/>
          <w:szCs w:val="22"/>
          <w:lang w:val="uk-UA"/>
        </w:rPr>
        <w:t>КСФ характеризує передумови досягнення конкурентної переваги. Він повинен відповідати на питання:</w:t>
      </w:r>
    </w:p>
    <w:p w14:paraId="404327FF" w14:textId="77777777" w:rsidR="00041CAD" w:rsidRPr="00FF0019" w:rsidRDefault="00041CAD" w:rsidP="00F34959">
      <w:pPr>
        <w:numPr>
          <w:ilvl w:val="0"/>
          <w:numId w:val="54"/>
        </w:numPr>
        <w:tabs>
          <w:tab w:val="left" w:pos="930"/>
          <w:tab w:val="left" w:pos="1932"/>
        </w:tabs>
        <w:jc w:val="both"/>
        <w:rPr>
          <w:sz w:val="22"/>
          <w:szCs w:val="22"/>
          <w:lang w:val="uk-UA"/>
        </w:rPr>
      </w:pPr>
      <w:r w:rsidRPr="00FF0019">
        <w:rPr>
          <w:sz w:val="22"/>
          <w:szCs w:val="22"/>
          <w:lang w:val="uk-UA"/>
        </w:rPr>
        <w:t>Чи достатньо розвинуті елементи стратегічного потенціалу?</w:t>
      </w:r>
    </w:p>
    <w:p w14:paraId="6B62461D" w14:textId="77777777" w:rsidR="00041CAD" w:rsidRPr="00FF0019" w:rsidRDefault="00041CAD" w:rsidP="00F34959">
      <w:pPr>
        <w:numPr>
          <w:ilvl w:val="0"/>
          <w:numId w:val="54"/>
        </w:numPr>
        <w:tabs>
          <w:tab w:val="left" w:pos="930"/>
          <w:tab w:val="left" w:pos="1932"/>
        </w:tabs>
        <w:jc w:val="both"/>
        <w:rPr>
          <w:sz w:val="22"/>
          <w:szCs w:val="22"/>
          <w:lang w:val="uk-UA"/>
        </w:rPr>
      </w:pPr>
      <w:r w:rsidRPr="00FF0019">
        <w:rPr>
          <w:sz w:val="22"/>
          <w:szCs w:val="22"/>
          <w:lang w:val="uk-UA"/>
        </w:rPr>
        <w:t>Чи сприятливі  умови зовнішнього середовища для збереження позиції фірми серед конкурентів?</w:t>
      </w:r>
    </w:p>
    <w:p w14:paraId="54580D25" w14:textId="77777777" w:rsidR="009E298B" w:rsidRPr="00FF0019" w:rsidRDefault="009E298B" w:rsidP="00041CAD">
      <w:pPr>
        <w:pStyle w:val="a4"/>
        <w:ind w:left="1429"/>
        <w:jc w:val="both"/>
        <w:rPr>
          <w:b/>
          <w:i/>
          <w:sz w:val="22"/>
          <w:szCs w:val="22"/>
          <w:lang w:val="uk-UA"/>
        </w:rPr>
      </w:pPr>
    </w:p>
    <w:p w14:paraId="678AD551" w14:textId="294FF8BF" w:rsidR="00170E2D" w:rsidRPr="00FF0019" w:rsidRDefault="009E298B" w:rsidP="00293AAF">
      <w:pPr>
        <w:ind w:firstLine="709"/>
        <w:jc w:val="both"/>
        <w:rPr>
          <w:b/>
          <w:sz w:val="22"/>
          <w:szCs w:val="22"/>
          <w:lang w:val="uk-UA"/>
        </w:rPr>
      </w:pPr>
      <w:r w:rsidRPr="00FF0019">
        <w:rPr>
          <w:b/>
          <w:i/>
          <w:sz w:val="22"/>
          <w:szCs w:val="22"/>
          <w:lang w:val="uk-UA"/>
        </w:rPr>
        <w:t>3. К</w:t>
      </w:r>
      <w:r w:rsidR="00170E2D" w:rsidRPr="00FF0019">
        <w:rPr>
          <w:b/>
          <w:i/>
          <w:sz w:val="22"/>
          <w:szCs w:val="22"/>
          <w:lang w:val="uk-UA"/>
        </w:rPr>
        <w:t>ласифікація та основні характеристики кон</w:t>
      </w:r>
      <w:r w:rsidR="00293AAF" w:rsidRPr="00FF0019">
        <w:rPr>
          <w:b/>
          <w:i/>
          <w:sz w:val="22"/>
          <w:szCs w:val="22"/>
          <w:lang w:val="uk-UA"/>
        </w:rPr>
        <w:t>курентних переваг підприємства</w:t>
      </w:r>
    </w:p>
    <w:p w14:paraId="542684BD" w14:textId="77777777" w:rsidR="00170E2D" w:rsidRPr="00FF0019" w:rsidRDefault="00170E2D" w:rsidP="003A3FCB">
      <w:pPr>
        <w:ind w:firstLine="661"/>
        <w:jc w:val="both"/>
        <w:rPr>
          <w:sz w:val="22"/>
          <w:szCs w:val="22"/>
          <w:lang w:val="uk-UA"/>
        </w:rPr>
      </w:pPr>
      <w:r w:rsidRPr="00FF0019">
        <w:rPr>
          <w:b/>
          <w:i/>
          <w:sz w:val="22"/>
          <w:szCs w:val="22"/>
          <w:lang w:val="uk-UA"/>
        </w:rPr>
        <w:t>Аналіз конкурентоспроможності підприємства</w:t>
      </w:r>
      <w:r w:rsidRPr="00FF0019">
        <w:rPr>
          <w:sz w:val="22"/>
          <w:szCs w:val="22"/>
          <w:lang w:val="uk-UA"/>
        </w:rPr>
        <w:t xml:space="preserve"> – це аналіз, в якому внутрішні характеристики порівнюються з параметрами діяльності інших, насамперед процвітаючих підприємств-конкурентів.</w:t>
      </w:r>
    </w:p>
    <w:p w14:paraId="64BF3600" w14:textId="0879472E" w:rsidR="00170E2D" w:rsidRDefault="00170E2D" w:rsidP="003A3FCB">
      <w:pPr>
        <w:tabs>
          <w:tab w:val="left" w:pos="720"/>
        </w:tabs>
        <w:ind w:firstLine="540"/>
        <w:jc w:val="both"/>
        <w:rPr>
          <w:sz w:val="22"/>
          <w:szCs w:val="22"/>
          <w:lang w:val="uk-UA"/>
        </w:rPr>
      </w:pPr>
      <w:r w:rsidRPr="00FF0019">
        <w:rPr>
          <w:sz w:val="22"/>
          <w:szCs w:val="22"/>
          <w:lang w:val="uk-UA"/>
        </w:rPr>
        <w:t>Формування конкурентоспроможності підприємства відбувається під впливом умов як макрорівня, що впливають на</w:t>
      </w:r>
      <w:r w:rsidR="00AB1B28" w:rsidRPr="00FF0019">
        <w:rPr>
          <w:sz w:val="22"/>
          <w:szCs w:val="22"/>
          <w:lang w:val="uk-UA"/>
        </w:rPr>
        <w:t xml:space="preserve"> </w:t>
      </w:r>
      <w:r w:rsidRPr="00FF0019">
        <w:rPr>
          <w:sz w:val="22"/>
          <w:szCs w:val="22"/>
          <w:lang w:val="uk-UA"/>
        </w:rPr>
        <w:t>зміни в підприємницькому середовищі, і умов мікрорівня, що визначають “якість” самої фірми і формуються під впливом безпосередньо підприємства</w:t>
      </w:r>
      <w:r w:rsidR="00AB1B28" w:rsidRPr="00FF0019">
        <w:rPr>
          <w:sz w:val="22"/>
          <w:szCs w:val="22"/>
          <w:lang w:val="uk-UA"/>
        </w:rPr>
        <w:t xml:space="preserve"> </w:t>
      </w:r>
      <w:r w:rsidR="003A3FCB" w:rsidRPr="00FF0019">
        <w:rPr>
          <w:sz w:val="22"/>
          <w:szCs w:val="22"/>
          <w:lang w:val="uk-UA"/>
        </w:rPr>
        <w:t>(табл.6.</w:t>
      </w:r>
      <w:r w:rsidR="005D2526">
        <w:rPr>
          <w:sz w:val="22"/>
          <w:szCs w:val="22"/>
          <w:lang w:val="uk-UA"/>
        </w:rPr>
        <w:t>5</w:t>
      </w:r>
      <w:r w:rsidRPr="00FF0019">
        <w:rPr>
          <w:sz w:val="22"/>
          <w:szCs w:val="22"/>
          <w:lang w:val="uk-UA"/>
        </w:rPr>
        <w:t>).</w:t>
      </w:r>
    </w:p>
    <w:p w14:paraId="423023ED" w14:textId="77777777" w:rsidR="00627CA4" w:rsidRPr="00FF0019" w:rsidRDefault="00627CA4" w:rsidP="00627CA4">
      <w:pPr>
        <w:tabs>
          <w:tab w:val="left" w:pos="720"/>
        </w:tabs>
        <w:ind w:firstLine="540"/>
        <w:jc w:val="both"/>
        <w:rPr>
          <w:sz w:val="22"/>
          <w:szCs w:val="22"/>
          <w:lang w:val="uk-UA"/>
        </w:rPr>
      </w:pPr>
      <w:r w:rsidRPr="00FF0019">
        <w:rPr>
          <w:sz w:val="22"/>
          <w:szCs w:val="22"/>
          <w:lang w:val="uk-UA"/>
        </w:rPr>
        <w:t xml:space="preserve">Процес діагностики стану підприємства у конкурентному середовищі здійснюється в такій послідовності: </w:t>
      </w:r>
    </w:p>
    <w:p w14:paraId="4BDF0D72" w14:textId="77777777" w:rsidR="00627CA4" w:rsidRPr="00FF0019" w:rsidRDefault="00627CA4" w:rsidP="00F34959">
      <w:pPr>
        <w:numPr>
          <w:ilvl w:val="0"/>
          <w:numId w:val="28"/>
        </w:numPr>
        <w:tabs>
          <w:tab w:val="left" w:pos="720"/>
        </w:tabs>
        <w:jc w:val="both"/>
        <w:rPr>
          <w:sz w:val="22"/>
          <w:szCs w:val="22"/>
          <w:lang w:val="uk-UA"/>
        </w:rPr>
      </w:pPr>
      <w:r w:rsidRPr="00FF0019">
        <w:rPr>
          <w:sz w:val="22"/>
          <w:szCs w:val="22"/>
          <w:lang w:val="uk-UA"/>
        </w:rPr>
        <w:t xml:space="preserve">аналіз внутрішнього середовища; </w:t>
      </w:r>
    </w:p>
    <w:p w14:paraId="471399CB" w14:textId="77777777" w:rsidR="00627CA4" w:rsidRPr="00FF0019" w:rsidRDefault="00627CA4" w:rsidP="00F34959">
      <w:pPr>
        <w:numPr>
          <w:ilvl w:val="0"/>
          <w:numId w:val="28"/>
        </w:numPr>
        <w:tabs>
          <w:tab w:val="left" w:pos="720"/>
        </w:tabs>
        <w:jc w:val="both"/>
        <w:rPr>
          <w:sz w:val="22"/>
          <w:szCs w:val="22"/>
          <w:lang w:val="uk-UA"/>
        </w:rPr>
      </w:pPr>
      <w:r w:rsidRPr="00FF0019">
        <w:rPr>
          <w:sz w:val="22"/>
          <w:szCs w:val="22"/>
          <w:lang w:val="uk-UA"/>
        </w:rPr>
        <w:t xml:space="preserve">порівняльна оцінка діяльності підприємства з конкурентом; </w:t>
      </w:r>
    </w:p>
    <w:p w14:paraId="55FFD03E" w14:textId="77777777" w:rsidR="00627CA4" w:rsidRPr="00FF0019" w:rsidRDefault="00627CA4" w:rsidP="00F34959">
      <w:pPr>
        <w:numPr>
          <w:ilvl w:val="0"/>
          <w:numId w:val="28"/>
        </w:numPr>
        <w:tabs>
          <w:tab w:val="left" w:pos="720"/>
        </w:tabs>
        <w:jc w:val="both"/>
        <w:rPr>
          <w:sz w:val="22"/>
          <w:szCs w:val="22"/>
          <w:lang w:val="uk-UA"/>
        </w:rPr>
      </w:pPr>
      <w:r w:rsidRPr="00FF0019">
        <w:rPr>
          <w:sz w:val="22"/>
          <w:szCs w:val="22"/>
          <w:lang w:val="uk-UA"/>
        </w:rPr>
        <w:t>портфельний аналіз.</w:t>
      </w:r>
    </w:p>
    <w:p w14:paraId="51E4D003" w14:textId="77777777" w:rsidR="00627CA4" w:rsidRPr="00FF0019" w:rsidRDefault="00627CA4" w:rsidP="00627CA4">
      <w:pPr>
        <w:tabs>
          <w:tab w:val="left" w:pos="720"/>
        </w:tabs>
        <w:ind w:firstLine="540"/>
        <w:jc w:val="both"/>
        <w:rPr>
          <w:sz w:val="22"/>
          <w:szCs w:val="22"/>
          <w:lang w:val="uk-UA"/>
        </w:rPr>
      </w:pPr>
      <w:r w:rsidRPr="00FF0019">
        <w:rPr>
          <w:sz w:val="22"/>
          <w:szCs w:val="22"/>
          <w:lang w:val="uk-UA"/>
        </w:rPr>
        <w:t xml:space="preserve">За результатами кожного виду аналізу в процесі діагностики стану підприємства в конкурентному середовищі </w:t>
      </w:r>
      <w:r w:rsidRPr="00FF0019">
        <w:rPr>
          <w:sz w:val="22"/>
          <w:szCs w:val="22"/>
          <w:lang w:val="uk-UA"/>
        </w:rPr>
        <w:lastRenderedPageBreak/>
        <w:t xml:space="preserve">необхідно складати відповідні профілі: </w:t>
      </w:r>
      <w:proofErr w:type="spellStart"/>
      <w:r w:rsidRPr="00FF0019">
        <w:rPr>
          <w:sz w:val="22"/>
          <w:szCs w:val="22"/>
          <w:lang w:val="uk-UA"/>
        </w:rPr>
        <w:t>здатностей</w:t>
      </w:r>
      <w:proofErr w:type="spellEnd"/>
      <w:r w:rsidRPr="00FF0019">
        <w:rPr>
          <w:sz w:val="22"/>
          <w:szCs w:val="22"/>
          <w:lang w:val="uk-UA"/>
        </w:rPr>
        <w:t xml:space="preserve"> підприємства, конкурентний профіль </w:t>
      </w:r>
      <w:proofErr w:type="spellStart"/>
      <w:r w:rsidRPr="00FF0019">
        <w:rPr>
          <w:sz w:val="22"/>
          <w:szCs w:val="22"/>
          <w:lang w:val="uk-UA"/>
        </w:rPr>
        <w:t>здатностей</w:t>
      </w:r>
      <w:proofErr w:type="spellEnd"/>
      <w:r w:rsidRPr="00FF0019">
        <w:rPr>
          <w:sz w:val="22"/>
          <w:szCs w:val="22"/>
          <w:lang w:val="uk-UA"/>
        </w:rPr>
        <w:t xml:space="preserve"> та портфельний. </w:t>
      </w:r>
    </w:p>
    <w:p w14:paraId="678A5D74" w14:textId="258E032E" w:rsidR="00627CA4" w:rsidRPr="00FF0019" w:rsidRDefault="00627CA4" w:rsidP="007355AA">
      <w:pPr>
        <w:tabs>
          <w:tab w:val="left" w:pos="720"/>
        </w:tabs>
        <w:ind w:firstLine="540"/>
        <w:jc w:val="both"/>
        <w:rPr>
          <w:sz w:val="22"/>
          <w:szCs w:val="22"/>
          <w:lang w:val="uk-UA"/>
        </w:rPr>
      </w:pPr>
      <w:r w:rsidRPr="00FF0019">
        <w:rPr>
          <w:sz w:val="22"/>
          <w:szCs w:val="22"/>
          <w:lang w:val="uk-UA"/>
        </w:rPr>
        <w:t xml:space="preserve">Профіль </w:t>
      </w:r>
      <w:proofErr w:type="spellStart"/>
      <w:r w:rsidRPr="00FF0019">
        <w:rPr>
          <w:sz w:val="22"/>
          <w:szCs w:val="22"/>
          <w:lang w:val="uk-UA"/>
        </w:rPr>
        <w:t>здатностей</w:t>
      </w:r>
      <w:proofErr w:type="spellEnd"/>
      <w:r w:rsidRPr="00FF0019">
        <w:rPr>
          <w:sz w:val="22"/>
          <w:szCs w:val="22"/>
          <w:lang w:val="uk-UA"/>
        </w:rPr>
        <w:t xml:space="preserve"> підприємства містить сильні сторони підприємства, оцінку потенціалу та ключові фактори успіху.</w:t>
      </w:r>
    </w:p>
    <w:p w14:paraId="16879B0F" w14:textId="29650AEB" w:rsidR="00170E2D" w:rsidRPr="005D2526" w:rsidRDefault="00170E2D" w:rsidP="00170E2D">
      <w:pPr>
        <w:pStyle w:val="24"/>
        <w:tabs>
          <w:tab w:val="left" w:pos="720"/>
        </w:tabs>
        <w:spacing w:line="240" w:lineRule="auto"/>
        <w:jc w:val="right"/>
        <w:rPr>
          <w:sz w:val="22"/>
          <w:szCs w:val="22"/>
          <w:lang w:val="uk-UA"/>
        </w:rPr>
      </w:pPr>
      <w:r w:rsidRPr="00FF0019">
        <w:rPr>
          <w:sz w:val="22"/>
          <w:szCs w:val="22"/>
        </w:rPr>
        <w:t>Таблиця.</w:t>
      </w:r>
      <w:r w:rsidR="003A3FCB" w:rsidRPr="00FF0019">
        <w:rPr>
          <w:sz w:val="22"/>
          <w:szCs w:val="22"/>
        </w:rPr>
        <w:t>6.</w:t>
      </w:r>
      <w:r w:rsidR="005D2526">
        <w:rPr>
          <w:sz w:val="22"/>
          <w:szCs w:val="22"/>
          <w:lang w:val="uk-UA"/>
        </w:rPr>
        <w:t>5</w:t>
      </w:r>
    </w:p>
    <w:p w14:paraId="6B5447FE" w14:textId="77777777" w:rsidR="00170E2D" w:rsidRPr="00FF0019" w:rsidRDefault="00170E2D" w:rsidP="003A3FCB">
      <w:pPr>
        <w:pStyle w:val="24"/>
        <w:tabs>
          <w:tab w:val="left" w:pos="720"/>
        </w:tabs>
        <w:spacing w:line="240" w:lineRule="auto"/>
        <w:jc w:val="center"/>
        <w:rPr>
          <w:sz w:val="22"/>
          <w:szCs w:val="22"/>
          <w:lang w:val="uk-UA"/>
        </w:rPr>
      </w:pPr>
      <w:r w:rsidRPr="00FF0019">
        <w:rPr>
          <w:sz w:val="22"/>
          <w:szCs w:val="22"/>
          <w:lang w:val="uk-UA"/>
        </w:rPr>
        <w:t>Фактори, що впливають на формування конкурентоспроможності підприємства</w:t>
      </w:r>
    </w:p>
    <w:tbl>
      <w:tblPr>
        <w:tblW w:w="62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4118"/>
      </w:tblGrid>
      <w:tr w:rsidR="000E3B71" w:rsidRPr="00FF0019" w14:paraId="19EF0AF8" w14:textId="77777777" w:rsidTr="007355AA">
        <w:trPr>
          <w:trHeight w:val="193"/>
        </w:trPr>
        <w:tc>
          <w:tcPr>
            <w:tcW w:w="993" w:type="dxa"/>
          </w:tcPr>
          <w:p w14:paraId="1B5AC84C" w14:textId="2DFFD64B" w:rsidR="00170E2D" w:rsidRPr="00627CA4" w:rsidRDefault="00170E2D" w:rsidP="003A3FCB">
            <w:pPr>
              <w:jc w:val="center"/>
              <w:rPr>
                <w:sz w:val="20"/>
                <w:szCs w:val="20"/>
                <w:lang w:val="uk-UA"/>
              </w:rPr>
            </w:pPr>
            <w:r w:rsidRPr="00627CA4">
              <w:rPr>
                <w:sz w:val="20"/>
                <w:szCs w:val="20"/>
                <w:lang w:val="uk-UA"/>
              </w:rPr>
              <w:t>Загальний крите</w:t>
            </w:r>
            <w:r w:rsidR="007355AA">
              <w:rPr>
                <w:sz w:val="20"/>
                <w:szCs w:val="20"/>
                <w:lang w:val="uk-UA"/>
              </w:rPr>
              <w:t>-</w:t>
            </w:r>
            <w:r w:rsidRPr="00627CA4">
              <w:rPr>
                <w:sz w:val="20"/>
                <w:szCs w:val="20"/>
                <w:lang w:val="uk-UA"/>
              </w:rPr>
              <w:t>рій</w:t>
            </w:r>
          </w:p>
        </w:tc>
        <w:tc>
          <w:tcPr>
            <w:tcW w:w="1134" w:type="dxa"/>
          </w:tcPr>
          <w:p w14:paraId="04C2CA2E" w14:textId="77777777" w:rsidR="00170E2D" w:rsidRPr="00627CA4" w:rsidRDefault="00170E2D" w:rsidP="003A3FCB">
            <w:pPr>
              <w:jc w:val="center"/>
              <w:rPr>
                <w:sz w:val="20"/>
                <w:szCs w:val="20"/>
                <w:lang w:val="uk-UA"/>
              </w:rPr>
            </w:pPr>
            <w:r w:rsidRPr="00627CA4">
              <w:rPr>
                <w:sz w:val="20"/>
                <w:szCs w:val="20"/>
                <w:lang w:val="uk-UA"/>
              </w:rPr>
              <w:t>Група факторів</w:t>
            </w:r>
          </w:p>
        </w:tc>
        <w:tc>
          <w:tcPr>
            <w:tcW w:w="4118" w:type="dxa"/>
          </w:tcPr>
          <w:p w14:paraId="3FD2ED86" w14:textId="77777777" w:rsidR="00170E2D" w:rsidRPr="00627CA4" w:rsidRDefault="00170E2D" w:rsidP="003A3FCB">
            <w:pPr>
              <w:jc w:val="center"/>
              <w:rPr>
                <w:sz w:val="20"/>
                <w:szCs w:val="20"/>
                <w:lang w:val="uk-UA"/>
              </w:rPr>
            </w:pPr>
            <w:r w:rsidRPr="00627CA4">
              <w:rPr>
                <w:sz w:val="20"/>
                <w:szCs w:val="20"/>
                <w:lang w:val="uk-UA"/>
              </w:rPr>
              <w:t>Деталізація факторів</w:t>
            </w:r>
          </w:p>
        </w:tc>
      </w:tr>
      <w:tr w:rsidR="000E3B71" w:rsidRPr="00C174CD" w14:paraId="50641520" w14:textId="77777777" w:rsidTr="007355AA">
        <w:trPr>
          <w:cantSplit/>
          <w:trHeight w:val="776"/>
        </w:trPr>
        <w:tc>
          <w:tcPr>
            <w:tcW w:w="993" w:type="dxa"/>
            <w:vMerge w:val="restart"/>
          </w:tcPr>
          <w:p w14:paraId="0284850B" w14:textId="2BA59D5A" w:rsidR="00170E2D" w:rsidRPr="00627CA4" w:rsidRDefault="00170E2D" w:rsidP="003A3FCB">
            <w:pPr>
              <w:jc w:val="both"/>
              <w:rPr>
                <w:sz w:val="20"/>
                <w:szCs w:val="20"/>
                <w:lang w:val="uk-UA"/>
              </w:rPr>
            </w:pPr>
            <w:proofErr w:type="spellStart"/>
            <w:r w:rsidRPr="00627CA4">
              <w:rPr>
                <w:sz w:val="20"/>
                <w:szCs w:val="20"/>
                <w:lang w:val="uk-UA"/>
              </w:rPr>
              <w:t>Макро</w:t>
            </w:r>
            <w:proofErr w:type="spellEnd"/>
            <w:r w:rsidR="005D2526">
              <w:rPr>
                <w:sz w:val="20"/>
                <w:szCs w:val="20"/>
                <w:lang w:val="uk-UA"/>
              </w:rPr>
              <w:t>-</w:t>
            </w:r>
            <w:r w:rsidRPr="00627CA4">
              <w:rPr>
                <w:sz w:val="20"/>
                <w:szCs w:val="20"/>
                <w:lang w:val="uk-UA"/>
              </w:rPr>
              <w:t>еко-</w:t>
            </w:r>
            <w:proofErr w:type="spellStart"/>
            <w:r w:rsidRPr="00627CA4">
              <w:rPr>
                <w:sz w:val="20"/>
                <w:szCs w:val="20"/>
                <w:lang w:val="uk-UA"/>
              </w:rPr>
              <w:t>номічні</w:t>
            </w:r>
            <w:proofErr w:type="spellEnd"/>
          </w:p>
          <w:p w14:paraId="30F0AC45" w14:textId="77777777" w:rsidR="00170E2D" w:rsidRPr="00627CA4" w:rsidRDefault="00170E2D" w:rsidP="003A3FCB">
            <w:pPr>
              <w:jc w:val="both"/>
              <w:rPr>
                <w:sz w:val="20"/>
                <w:szCs w:val="20"/>
                <w:lang w:val="uk-UA"/>
              </w:rPr>
            </w:pPr>
            <w:r w:rsidRPr="00627CA4">
              <w:rPr>
                <w:sz w:val="20"/>
                <w:szCs w:val="20"/>
                <w:lang w:val="uk-UA"/>
              </w:rPr>
              <w:t>умови</w:t>
            </w:r>
          </w:p>
        </w:tc>
        <w:tc>
          <w:tcPr>
            <w:tcW w:w="1134" w:type="dxa"/>
          </w:tcPr>
          <w:p w14:paraId="1C0DB288" w14:textId="77777777" w:rsidR="00170E2D" w:rsidRPr="00627CA4" w:rsidRDefault="00170E2D" w:rsidP="003A3FCB">
            <w:pPr>
              <w:jc w:val="both"/>
              <w:rPr>
                <w:sz w:val="20"/>
                <w:szCs w:val="20"/>
                <w:lang w:val="uk-UA"/>
              </w:rPr>
            </w:pPr>
            <w:r w:rsidRPr="00627CA4">
              <w:rPr>
                <w:sz w:val="20"/>
                <w:szCs w:val="20"/>
                <w:lang w:val="uk-UA"/>
              </w:rPr>
              <w:t>Економічні</w:t>
            </w:r>
          </w:p>
        </w:tc>
        <w:tc>
          <w:tcPr>
            <w:tcW w:w="4118" w:type="dxa"/>
          </w:tcPr>
          <w:p w14:paraId="5486BF41" w14:textId="4C854F75" w:rsidR="00170E2D" w:rsidRPr="00627CA4" w:rsidRDefault="00170E2D" w:rsidP="000E3B71">
            <w:pPr>
              <w:jc w:val="both"/>
              <w:rPr>
                <w:sz w:val="20"/>
                <w:szCs w:val="20"/>
                <w:lang w:val="uk-UA"/>
              </w:rPr>
            </w:pPr>
            <w:r w:rsidRPr="00627CA4">
              <w:rPr>
                <w:sz w:val="20"/>
                <w:szCs w:val="20"/>
                <w:lang w:val="uk-UA"/>
              </w:rPr>
              <w:t>Сприятливість економічних умов для розвитку ділової активності, рівень інфляції у країні, характер промислової політики, функціонування кредитно-фінансової та фіскальної систем, ступінь залучення суспільного сектора в ринкову діяльність, наявність економічних ризиків, структура ринку, де працює підприємство.</w:t>
            </w:r>
          </w:p>
        </w:tc>
      </w:tr>
      <w:tr w:rsidR="000E3B71" w:rsidRPr="00C174CD" w14:paraId="1BE3F2C4" w14:textId="77777777" w:rsidTr="007355AA">
        <w:trPr>
          <w:cantSplit/>
          <w:trHeight w:val="65"/>
        </w:trPr>
        <w:tc>
          <w:tcPr>
            <w:tcW w:w="993" w:type="dxa"/>
            <w:vMerge/>
          </w:tcPr>
          <w:p w14:paraId="2A8B57C6" w14:textId="77777777" w:rsidR="00170E2D" w:rsidRPr="00627CA4" w:rsidRDefault="00170E2D" w:rsidP="003A3FCB">
            <w:pPr>
              <w:jc w:val="both"/>
              <w:rPr>
                <w:sz w:val="20"/>
                <w:szCs w:val="20"/>
                <w:lang w:val="uk-UA"/>
              </w:rPr>
            </w:pPr>
          </w:p>
        </w:tc>
        <w:tc>
          <w:tcPr>
            <w:tcW w:w="1134" w:type="dxa"/>
          </w:tcPr>
          <w:p w14:paraId="3EB31707" w14:textId="77777777" w:rsidR="00170E2D" w:rsidRPr="00627CA4" w:rsidRDefault="00170E2D" w:rsidP="003A3FCB">
            <w:pPr>
              <w:jc w:val="both"/>
              <w:rPr>
                <w:sz w:val="20"/>
                <w:szCs w:val="20"/>
                <w:lang w:val="uk-UA"/>
              </w:rPr>
            </w:pPr>
            <w:r w:rsidRPr="00627CA4">
              <w:rPr>
                <w:sz w:val="20"/>
                <w:szCs w:val="20"/>
                <w:lang w:val="uk-UA"/>
              </w:rPr>
              <w:t>Політичні</w:t>
            </w:r>
          </w:p>
        </w:tc>
        <w:tc>
          <w:tcPr>
            <w:tcW w:w="4118" w:type="dxa"/>
          </w:tcPr>
          <w:p w14:paraId="7787480C" w14:textId="77777777" w:rsidR="00170E2D" w:rsidRPr="00627CA4" w:rsidRDefault="00170E2D" w:rsidP="003A3FCB">
            <w:pPr>
              <w:jc w:val="both"/>
              <w:rPr>
                <w:sz w:val="20"/>
                <w:szCs w:val="20"/>
                <w:lang w:val="uk-UA"/>
              </w:rPr>
            </w:pPr>
            <w:r w:rsidRPr="00627CA4">
              <w:rPr>
                <w:sz w:val="20"/>
                <w:szCs w:val="20"/>
                <w:lang w:val="uk-UA"/>
              </w:rPr>
              <w:t>Характер інституціонального середовища, межі державного регулювання, внутрішньо економічна та зовнішньоекономічна політика держави, стратегічні орієнтири розвитку країни, ймовірність виникнення політичних ризиків, дестабілізації політичної обстановки.</w:t>
            </w:r>
          </w:p>
        </w:tc>
      </w:tr>
      <w:tr w:rsidR="000E3B71" w:rsidRPr="00C174CD" w14:paraId="5B0D07AE" w14:textId="77777777" w:rsidTr="007355AA">
        <w:trPr>
          <w:cantSplit/>
          <w:trHeight w:val="65"/>
        </w:trPr>
        <w:tc>
          <w:tcPr>
            <w:tcW w:w="993" w:type="dxa"/>
            <w:vMerge/>
          </w:tcPr>
          <w:p w14:paraId="12E50D2B" w14:textId="77777777" w:rsidR="00170E2D" w:rsidRPr="00627CA4" w:rsidRDefault="00170E2D" w:rsidP="003A3FCB">
            <w:pPr>
              <w:jc w:val="both"/>
              <w:rPr>
                <w:sz w:val="20"/>
                <w:szCs w:val="20"/>
                <w:lang w:val="uk-UA"/>
              </w:rPr>
            </w:pPr>
          </w:p>
        </w:tc>
        <w:tc>
          <w:tcPr>
            <w:tcW w:w="1134" w:type="dxa"/>
          </w:tcPr>
          <w:p w14:paraId="7836D46E" w14:textId="77777777" w:rsidR="00170E2D" w:rsidRPr="00627CA4" w:rsidRDefault="00170E2D" w:rsidP="003A3FCB">
            <w:pPr>
              <w:jc w:val="both"/>
              <w:rPr>
                <w:sz w:val="20"/>
                <w:szCs w:val="20"/>
                <w:lang w:val="uk-UA"/>
              </w:rPr>
            </w:pPr>
            <w:r w:rsidRPr="00627CA4">
              <w:rPr>
                <w:sz w:val="20"/>
                <w:szCs w:val="20"/>
                <w:lang w:val="uk-UA"/>
              </w:rPr>
              <w:t>Соціальні</w:t>
            </w:r>
          </w:p>
        </w:tc>
        <w:tc>
          <w:tcPr>
            <w:tcW w:w="4118" w:type="dxa"/>
          </w:tcPr>
          <w:p w14:paraId="6A80676F" w14:textId="77777777" w:rsidR="00170E2D" w:rsidRPr="00627CA4" w:rsidRDefault="00170E2D" w:rsidP="003A3FCB">
            <w:pPr>
              <w:jc w:val="both"/>
              <w:rPr>
                <w:sz w:val="20"/>
                <w:szCs w:val="20"/>
                <w:lang w:val="uk-UA"/>
              </w:rPr>
            </w:pPr>
            <w:r w:rsidRPr="00627CA4">
              <w:rPr>
                <w:sz w:val="20"/>
                <w:szCs w:val="20"/>
                <w:lang w:val="uk-UA"/>
              </w:rPr>
              <w:t>Демографічні, структура споживання суспільства, рівень доходів населення, рівень організації охорони здоров’я, поширеність наркоманії та алкоголізму в суспільстві, стереотипи, що сформувалися у суспільстві, ймовірність виникнення соціальних конфліктів та інших соціальних ризиків.</w:t>
            </w:r>
          </w:p>
        </w:tc>
      </w:tr>
      <w:tr w:rsidR="000E3B71" w:rsidRPr="00FF0019" w14:paraId="45E77E62" w14:textId="77777777" w:rsidTr="007355AA">
        <w:trPr>
          <w:cantSplit/>
          <w:trHeight w:val="285"/>
        </w:trPr>
        <w:tc>
          <w:tcPr>
            <w:tcW w:w="993" w:type="dxa"/>
            <w:vMerge w:val="restart"/>
          </w:tcPr>
          <w:p w14:paraId="17559367" w14:textId="59CAB75A" w:rsidR="00170E2D" w:rsidRPr="00627CA4" w:rsidRDefault="00170E2D" w:rsidP="003A3FCB">
            <w:pPr>
              <w:jc w:val="both"/>
              <w:rPr>
                <w:sz w:val="20"/>
                <w:szCs w:val="20"/>
                <w:lang w:val="uk-UA"/>
              </w:rPr>
            </w:pPr>
            <w:r w:rsidRPr="00627CA4">
              <w:rPr>
                <w:sz w:val="20"/>
                <w:szCs w:val="20"/>
                <w:lang w:val="uk-UA"/>
              </w:rPr>
              <w:t>Мікро</w:t>
            </w:r>
            <w:r w:rsidR="000E3B71" w:rsidRPr="00627CA4">
              <w:rPr>
                <w:sz w:val="20"/>
                <w:szCs w:val="20"/>
                <w:lang w:val="uk-UA"/>
              </w:rPr>
              <w:t>-</w:t>
            </w:r>
            <w:r w:rsidRPr="00627CA4">
              <w:rPr>
                <w:sz w:val="20"/>
                <w:szCs w:val="20"/>
                <w:lang w:val="uk-UA"/>
              </w:rPr>
              <w:t>еко</w:t>
            </w:r>
            <w:r w:rsidRPr="00627CA4">
              <w:rPr>
                <w:sz w:val="20"/>
                <w:szCs w:val="20"/>
                <w:lang w:val="uk-UA"/>
              </w:rPr>
              <w:softHyphen/>
            </w:r>
            <w:r w:rsidRPr="00627CA4">
              <w:rPr>
                <w:sz w:val="20"/>
                <w:szCs w:val="20"/>
                <w:lang w:val="uk-UA"/>
              </w:rPr>
              <w:softHyphen/>
              <w:t>номічні</w:t>
            </w:r>
          </w:p>
          <w:p w14:paraId="4904876C" w14:textId="77777777" w:rsidR="00170E2D" w:rsidRPr="00627CA4" w:rsidRDefault="00170E2D" w:rsidP="003A3FCB">
            <w:pPr>
              <w:jc w:val="both"/>
              <w:rPr>
                <w:sz w:val="20"/>
                <w:szCs w:val="20"/>
                <w:lang w:val="uk-UA"/>
              </w:rPr>
            </w:pPr>
            <w:r w:rsidRPr="00627CA4">
              <w:rPr>
                <w:sz w:val="20"/>
                <w:szCs w:val="20"/>
                <w:lang w:val="uk-UA"/>
              </w:rPr>
              <w:t>умови</w:t>
            </w:r>
          </w:p>
        </w:tc>
        <w:tc>
          <w:tcPr>
            <w:tcW w:w="1134" w:type="dxa"/>
          </w:tcPr>
          <w:p w14:paraId="4DCC0C21" w14:textId="77777777" w:rsidR="00170E2D" w:rsidRPr="00627CA4" w:rsidRDefault="00170E2D" w:rsidP="003A3FCB">
            <w:pPr>
              <w:jc w:val="both"/>
              <w:rPr>
                <w:sz w:val="20"/>
                <w:szCs w:val="20"/>
                <w:lang w:val="uk-UA"/>
              </w:rPr>
            </w:pPr>
            <w:r w:rsidRPr="00627CA4">
              <w:rPr>
                <w:sz w:val="20"/>
                <w:szCs w:val="20"/>
                <w:lang w:val="uk-UA"/>
              </w:rPr>
              <w:t>Організаційно-виробничого характеру</w:t>
            </w:r>
          </w:p>
        </w:tc>
        <w:tc>
          <w:tcPr>
            <w:tcW w:w="4118" w:type="dxa"/>
          </w:tcPr>
          <w:p w14:paraId="27FA3C49" w14:textId="77777777" w:rsidR="00170E2D" w:rsidRPr="00627CA4" w:rsidRDefault="00170E2D" w:rsidP="003A3FCB">
            <w:pPr>
              <w:jc w:val="both"/>
              <w:rPr>
                <w:sz w:val="20"/>
                <w:szCs w:val="20"/>
                <w:lang w:val="uk-UA"/>
              </w:rPr>
            </w:pPr>
            <w:r w:rsidRPr="00627CA4">
              <w:rPr>
                <w:sz w:val="20"/>
                <w:szCs w:val="20"/>
                <w:lang w:val="uk-UA"/>
              </w:rPr>
              <w:t>Структура, ефективність використання факторів виробництва (основних фондів, ресурсів, праці і капіталу).</w:t>
            </w:r>
          </w:p>
        </w:tc>
      </w:tr>
      <w:tr w:rsidR="000E3B71" w:rsidRPr="00FF0019" w14:paraId="35E2161E" w14:textId="77777777" w:rsidTr="007355AA">
        <w:trPr>
          <w:cantSplit/>
          <w:trHeight w:val="65"/>
        </w:trPr>
        <w:tc>
          <w:tcPr>
            <w:tcW w:w="993" w:type="dxa"/>
            <w:vMerge/>
          </w:tcPr>
          <w:p w14:paraId="5CE8427A" w14:textId="77777777" w:rsidR="00170E2D" w:rsidRPr="00627CA4" w:rsidRDefault="00170E2D" w:rsidP="003A3FCB">
            <w:pPr>
              <w:jc w:val="both"/>
              <w:rPr>
                <w:sz w:val="20"/>
                <w:szCs w:val="20"/>
                <w:lang w:val="uk-UA"/>
              </w:rPr>
            </w:pPr>
          </w:p>
        </w:tc>
        <w:tc>
          <w:tcPr>
            <w:tcW w:w="1134" w:type="dxa"/>
          </w:tcPr>
          <w:p w14:paraId="554B2A18" w14:textId="77777777" w:rsidR="00170E2D" w:rsidRPr="00627CA4" w:rsidRDefault="00170E2D" w:rsidP="003A3FCB">
            <w:pPr>
              <w:jc w:val="both"/>
              <w:rPr>
                <w:sz w:val="20"/>
                <w:szCs w:val="20"/>
                <w:lang w:val="uk-UA"/>
              </w:rPr>
            </w:pPr>
            <w:proofErr w:type="spellStart"/>
            <w:r w:rsidRPr="00627CA4">
              <w:rPr>
                <w:sz w:val="20"/>
                <w:szCs w:val="20"/>
                <w:lang w:val="uk-UA"/>
              </w:rPr>
              <w:t>Управлін</w:t>
            </w:r>
            <w:proofErr w:type="spellEnd"/>
            <w:r w:rsidRPr="00627CA4">
              <w:rPr>
                <w:sz w:val="20"/>
                <w:szCs w:val="20"/>
                <w:lang w:val="uk-UA"/>
              </w:rPr>
              <w:t xml:space="preserve"> -</w:t>
            </w:r>
          </w:p>
          <w:p w14:paraId="3F9ACA83" w14:textId="77777777" w:rsidR="00170E2D" w:rsidRPr="00627CA4" w:rsidRDefault="00170E2D" w:rsidP="003A3FCB">
            <w:pPr>
              <w:jc w:val="both"/>
              <w:rPr>
                <w:sz w:val="20"/>
                <w:szCs w:val="20"/>
                <w:lang w:val="uk-UA"/>
              </w:rPr>
            </w:pPr>
            <w:proofErr w:type="spellStart"/>
            <w:r w:rsidRPr="00627CA4">
              <w:rPr>
                <w:sz w:val="20"/>
                <w:szCs w:val="20"/>
                <w:lang w:val="uk-UA"/>
              </w:rPr>
              <w:t>ського</w:t>
            </w:r>
            <w:proofErr w:type="spellEnd"/>
            <w:r w:rsidRPr="00627CA4">
              <w:rPr>
                <w:sz w:val="20"/>
                <w:szCs w:val="20"/>
                <w:lang w:val="uk-UA"/>
              </w:rPr>
              <w:t xml:space="preserve"> характеру</w:t>
            </w:r>
          </w:p>
        </w:tc>
        <w:tc>
          <w:tcPr>
            <w:tcW w:w="4118" w:type="dxa"/>
          </w:tcPr>
          <w:p w14:paraId="3057DDBB" w14:textId="77777777" w:rsidR="00170E2D" w:rsidRPr="00627CA4" w:rsidRDefault="00170E2D" w:rsidP="003A3FCB">
            <w:pPr>
              <w:jc w:val="both"/>
              <w:rPr>
                <w:sz w:val="20"/>
                <w:szCs w:val="20"/>
                <w:lang w:val="uk-UA"/>
              </w:rPr>
            </w:pPr>
            <w:r w:rsidRPr="00627CA4">
              <w:rPr>
                <w:sz w:val="20"/>
                <w:szCs w:val="20"/>
                <w:lang w:val="uk-UA"/>
              </w:rPr>
              <w:t>Формування корпоративної культури</w:t>
            </w:r>
            <w:r w:rsidR="00AB1B28" w:rsidRPr="00627CA4">
              <w:rPr>
                <w:sz w:val="20"/>
                <w:szCs w:val="20"/>
                <w:lang w:val="uk-UA"/>
              </w:rPr>
              <w:t xml:space="preserve"> </w:t>
            </w:r>
            <w:r w:rsidRPr="00627CA4">
              <w:rPr>
                <w:sz w:val="20"/>
                <w:szCs w:val="20"/>
                <w:lang w:val="uk-UA"/>
              </w:rPr>
              <w:t>і системи інфраструктури, маркетингу.</w:t>
            </w:r>
          </w:p>
        </w:tc>
      </w:tr>
    </w:tbl>
    <w:p w14:paraId="23BDBF90" w14:textId="77777777" w:rsidR="00170E2D" w:rsidRPr="00FF0019" w:rsidRDefault="00170E2D" w:rsidP="002359BA">
      <w:pPr>
        <w:tabs>
          <w:tab w:val="left" w:pos="720"/>
        </w:tabs>
        <w:jc w:val="both"/>
        <w:rPr>
          <w:i/>
          <w:iCs/>
          <w:sz w:val="22"/>
          <w:szCs w:val="22"/>
          <w:lang w:val="uk-UA"/>
        </w:rPr>
      </w:pPr>
    </w:p>
    <w:p w14:paraId="4FFCCAD9" w14:textId="77777777" w:rsidR="00170E2D" w:rsidRPr="00FF0019" w:rsidRDefault="00170E2D" w:rsidP="003A3FCB">
      <w:pPr>
        <w:tabs>
          <w:tab w:val="left" w:pos="720"/>
        </w:tabs>
        <w:ind w:firstLine="540"/>
        <w:jc w:val="both"/>
        <w:rPr>
          <w:sz w:val="22"/>
          <w:szCs w:val="22"/>
          <w:lang w:val="uk-UA"/>
        </w:rPr>
      </w:pPr>
      <w:r w:rsidRPr="00FF0019">
        <w:rPr>
          <w:sz w:val="22"/>
          <w:szCs w:val="22"/>
          <w:lang w:val="uk-UA"/>
        </w:rPr>
        <w:t xml:space="preserve">У конкурентному профілі </w:t>
      </w:r>
      <w:proofErr w:type="spellStart"/>
      <w:r w:rsidRPr="00FF0019">
        <w:rPr>
          <w:sz w:val="22"/>
          <w:szCs w:val="22"/>
          <w:lang w:val="uk-UA"/>
        </w:rPr>
        <w:t>здатностей</w:t>
      </w:r>
      <w:proofErr w:type="spellEnd"/>
      <w:r w:rsidRPr="00FF0019">
        <w:rPr>
          <w:sz w:val="22"/>
          <w:szCs w:val="22"/>
          <w:lang w:val="uk-UA"/>
        </w:rPr>
        <w:t>, який складається на підставі порівняння діяльності підприємства з основними конкурентами, містяться конкурентні переваги, оцінка конкурентної позиції та конкурентоспроможності підприємства.</w:t>
      </w:r>
    </w:p>
    <w:p w14:paraId="2FFECD69" w14:textId="77777777" w:rsidR="00170E2D" w:rsidRPr="00FF0019" w:rsidRDefault="00170E2D" w:rsidP="003A3FCB">
      <w:pPr>
        <w:tabs>
          <w:tab w:val="left" w:pos="720"/>
        </w:tabs>
        <w:ind w:firstLine="540"/>
        <w:jc w:val="both"/>
        <w:rPr>
          <w:sz w:val="22"/>
          <w:szCs w:val="22"/>
          <w:lang w:val="uk-UA"/>
        </w:rPr>
      </w:pPr>
      <w:r w:rsidRPr="00FF0019">
        <w:rPr>
          <w:sz w:val="22"/>
          <w:szCs w:val="22"/>
          <w:lang w:val="uk-UA"/>
        </w:rPr>
        <w:t>Портфельний профіль підприємства відображає привабливі СЗГ, оцінку позицій СОБ, оптимальний бізнес-портфель підприємства.</w:t>
      </w:r>
    </w:p>
    <w:p w14:paraId="4AE82DFB" w14:textId="1296B29B" w:rsidR="00627CA4" w:rsidRDefault="00170E2D" w:rsidP="007355AA">
      <w:pPr>
        <w:tabs>
          <w:tab w:val="left" w:pos="720"/>
        </w:tabs>
        <w:ind w:firstLine="540"/>
        <w:jc w:val="both"/>
        <w:rPr>
          <w:bCs/>
          <w:sz w:val="22"/>
          <w:szCs w:val="22"/>
          <w:lang w:val="uk-UA"/>
        </w:rPr>
      </w:pPr>
      <w:r w:rsidRPr="00FF0019">
        <w:rPr>
          <w:sz w:val="22"/>
          <w:szCs w:val="22"/>
          <w:lang w:val="uk-UA"/>
        </w:rPr>
        <w:t xml:space="preserve">Відповідно до структурно-логічної схеми діагностики стану підприємства у конкурентному середовищі доцільно </w:t>
      </w:r>
      <w:r w:rsidRPr="00FF0019">
        <w:rPr>
          <w:bCs/>
          <w:sz w:val="22"/>
          <w:szCs w:val="22"/>
          <w:lang w:val="uk-UA"/>
        </w:rPr>
        <w:t>процес діагностики здійснювати за такими етапами (</w:t>
      </w:r>
      <w:r w:rsidR="00D50B11" w:rsidRPr="00FF0019">
        <w:rPr>
          <w:bCs/>
          <w:sz w:val="22"/>
          <w:szCs w:val="22"/>
          <w:lang w:val="uk-UA"/>
        </w:rPr>
        <w:t>Рис. 6</w:t>
      </w:r>
      <w:r w:rsidRPr="00FF0019">
        <w:rPr>
          <w:bCs/>
          <w:sz w:val="22"/>
          <w:szCs w:val="22"/>
          <w:lang w:val="uk-UA"/>
        </w:rPr>
        <w:t>.</w:t>
      </w:r>
      <w:r w:rsidR="00041CAD" w:rsidRPr="00FF0019">
        <w:rPr>
          <w:bCs/>
          <w:sz w:val="22"/>
          <w:szCs w:val="22"/>
          <w:lang w:val="uk-UA"/>
        </w:rPr>
        <w:t>4</w:t>
      </w:r>
      <w:r w:rsidRPr="00FF0019">
        <w:rPr>
          <w:bCs/>
          <w:sz w:val="22"/>
          <w:szCs w:val="22"/>
          <w:lang w:val="uk-UA"/>
        </w:rPr>
        <w:t>):</w:t>
      </w:r>
    </w:p>
    <w:p w14:paraId="3D5AE804" w14:textId="4FD0E5F2" w:rsidR="00170E2D" w:rsidRPr="00627CA4" w:rsidRDefault="00627CA4" w:rsidP="007355AA">
      <w:pPr>
        <w:tabs>
          <w:tab w:val="left" w:pos="720"/>
        </w:tabs>
        <w:ind w:left="-142"/>
        <w:jc w:val="both"/>
        <w:rPr>
          <w:bCs/>
          <w:sz w:val="22"/>
          <w:szCs w:val="22"/>
          <w:lang w:val="uk-UA"/>
        </w:rPr>
      </w:pPr>
      <w:r w:rsidRPr="00627CA4">
        <w:rPr>
          <w:bCs/>
          <w:noProof/>
          <w:sz w:val="22"/>
          <w:szCs w:val="22"/>
          <w:lang w:val="uk-UA"/>
        </w:rPr>
        <w:drawing>
          <wp:inline distT="0" distB="0" distL="0" distR="0" wp14:anchorId="61F0A7CF" wp14:editId="584B3C75">
            <wp:extent cx="4183549" cy="2954020"/>
            <wp:effectExtent l="0" t="0" r="0" b="508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00246" cy="2965810"/>
                    </a:xfrm>
                    <a:prstGeom prst="rect">
                      <a:avLst/>
                    </a:prstGeom>
                  </pic:spPr>
                </pic:pic>
              </a:graphicData>
            </a:graphic>
          </wp:inline>
        </w:drawing>
      </w:r>
    </w:p>
    <w:p w14:paraId="3D9A4769" w14:textId="7A355716" w:rsidR="000E3B71" w:rsidRPr="00FF0019" w:rsidRDefault="00D50B11" w:rsidP="00627CA4">
      <w:pPr>
        <w:pStyle w:val="a7"/>
        <w:tabs>
          <w:tab w:val="left" w:pos="720"/>
        </w:tabs>
        <w:ind w:firstLine="426"/>
        <w:jc w:val="both"/>
        <w:rPr>
          <w:sz w:val="22"/>
          <w:szCs w:val="22"/>
        </w:rPr>
      </w:pPr>
      <w:r w:rsidRPr="00FF0019">
        <w:rPr>
          <w:sz w:val="22"/>
          <w:szCs w:val="22"/>
        </w:rPr>
        <w:t>Рис. 6</w:t>
      </w:r>
      <w:r w:rsidR="00170E2D" w:rsidRPr="00FF0019">
        <w:rPr>
          <w:sz w:val="22"/>
          <w:szCs w:val="22"/>
        </w:rPr>
        <w:t>.</w:t>
      </w:r>
      <w:r w:rsidR="00041CAD" w:rsidRPr="00FF0019">
        <w:rPr>
          <w:sz w:val="22"/>
          <w:szCs w:val="22"/>
        </w:rPr>
        <w:t>4</w:t>
      </w:r>
      <w:r w:rsidR="00170E2D" w:rsidRPr="00FF0019">
        <w:rPr>
          <w:sz w:val="22"/>
          <w:szCs w:val="22"/>
        </w:rPr>
        <w:t>. Структурно-</w:t>
      </w:r>
      <w:proofErr w:type="spellStart"/>
      <w:r w:rsidR="00170E2D" w:rsidRPr="00FF0019">
        <w:rPr>
          <w:sz w:val="22"/>
          <w:szCs w:val="22"/>
        </w:rPr>
        <w:t>логічна</w:t>
      </w:r>
      <w:proofErr w:type="spellEnd"/>
      <w:r w:rsidR="00170E2D" w:rsidRPr="00FF0019">
        <w:rPr>
          <w:sz w:val="22"/>
          <w:szCs w:val="22"/>
        </w:rPr>
        <w:t xml:space="preserve"> схема </w:t>
      </w:r>
      <w:proofErr w:type="spellStart"/>
      <w:r w:rsidR="00170E2D" w:rsidRPr="00FF0019">
        <w:rPr>
          <w:sz w:val="22"/>
          <w:szCs w:val="22"/>
        </w:rPr>
        <w:t>діагностики</w:t>
      </w:r>
      <w:proofErr w:type="spellEnd"/>
      <w:r w:rsidR="00170E2D" w:rsidRPr="00FF0019">
        <w:rPr>
          <w:sz w:val="22"/>
          <w:szCs w:val="22"/>
        </w:rPr>
        <w:t xml:space="preserve"> стану </w:t>
      </w:r>
      <w:proofErr w:type="spellStart"/>
      <w:r w:rsidR="00170E2D" w:rsidRPr="00FF0019">
        <w:rPr>
          <w:sz w:val="22"/>
          <w:szCs w:val="22"/>
        </w:rPr>
        <w:t>підприємства</w:t>
      </w:r>
      <w:proofErr w:type="spellEnd"/>
      <w:r w:rsidR="00AB1B28" w:rsidRPr="00FF0019">
        <w:rPr>
          <w:sz w:val="22"/>
          <w:szCs w:val="22"/>
        </w:rPr>
        <w:t xml:space="preserve"> </w:t>
      </w:r>
      <w:r w:rsidR="00170E2D" w:rsidRPr="00FF0019">
        <w:rPr>
          <w:sz w:val="22"/>
          <w:szCs w:val="22"/>
        </w:rPr>
        <w:t xml:space="preserve">у конкурентному </w:t>
      </w:r>
      <w:proofErr w:type="spellStart"/>
      <w:r w:rsidR="00170E2D" w:rsidRPr="00FF0019">
        <w:rPr>
          <w:sz w:val="22"/>
          <w:szCs w:val="22"/>
        </w:rPr>
        <w:t>середовищі</w:t>
      </w:r>
      <w:proofErr w:type="spellEnd"/>
    </w:p>
    <w:p w14:paraId="02C9678F" w14:textId="77777777" w:rsidR="000E3B71" w:rsidRPr="00FF0019" w:rsidRDefault="000E3B71" w:rsidP="00627CA4">
      <w:pPr>
        <w:pStyle w:val="a7"/>
        <w:tabs>
          <w:tab w:val="left" w:pos="720"/>
        </w:tabs>
        <w:spacing w:after="0"/>
        <w:ind w:firstLine="426"/>
        <w:jc w:val="both"/>
        <w:rPr>
          <w:sz w:val="22"/>
          <w:szCs w:val="22"/>
          <w:lang w:val="uk-UA"/>
        </w:rPr>
      </w:pPr>
      <w:r w:rsidRPr="00FF0019">
        <w:rPr>
          <w:bCs/>
          <w:iCs/>
          <w:sz w:val="22"/>
          <w:szCs w:val="22"/>
          <w:lang w:val="uk-UA"/>
        </w:rPr>
        <w:t xml:space="preserve">Аналіз </w:t>
      </w:r>
      <w:r w:rsidRPr="00FF0019">
        <w:rPr>
          <w:sz w:val="22"/>
          <w:szCs w:val="22"/>
          <w:lang w:val="uk-UA"/>
        </w:rPr>
        <w:t xml:space="preserve">внутрішнього середовища підприємства передбачає відстеження змін внутрішніх факторів за функціональними сферами. </w:t>
      </w:r>
      <w:r w:rsidRPr="00FF0019">
        <w:rPr>
          <w:bCs/>
          <w:iCs/>
          <w:sz w:val="22"/>
          <w:szCs w:val="22"/>
          <w:lang w:val="uk-UA"/>
        </w:rPr>
        <w:t>Збір і систематизація</w:t>
      </w:r>
      <w:r w:rsidRPr="00FF0019">
        <w:rPr>
          <w:sz w:val="22"/>
          <w:szCs w:val="22"/>
          <w:lang w:val="uk-UA"/>
        </w:rPr>
        <w:t xml:space="preserve"> даних про стан факторів внутрішнього середовища підприємства здійснюється на підставі моніторингу. Накопичення інформації про стан внутрішнього середовища має здійснюватися періодично за визначеними </w:t>
      </w:r>
      <w:r w:rsidRPr="00FF0019">
        <w:rPr>
          <w:sz w:val="22"/>
          <w:szCs w:val="22"/>
          <w:lang w:val="uk-UA"/>
        </w:rPr>
        <w:lastRenderedPageBreak/>
        <w:t xml:space="preserve">параметрами стану функціональних сфер підприємства. </w:t>
      </w:r>
      <w:r w:rsidRPr="00FF0019">
        <w:rPr>
          <w:iCs/>
          <w:sz w:val="22"/>
          <w:szCs w:val="22"/>
          <w:lang w:val="uk-UA"/>
        </w:rPr>
        <w:t>Управлінське обстеження</w:t>
      </w:r>
      <w:r w:rsidRPr="00FF0019">
        <w:rPr>
          <w:sz w:val="22"/>
          <w:szCs w:val="22"/>
          <w:lang w:val="uk-UA"/>
        </w:rPr>
        <w:t xml:space="preserve">, яке передбачає виявлення сильних та слабких сторін. </w:t>
      </w:r>
    </w:p>
    <w:p w14:paraId="44004485" w14:textId="03969AAB" w:rsidR="000E3B71" w:rsidRPr="00FF0019" w:rsidRDefault="000E3B71" w:rsidP="00627CA4">
      <w:pPr>
        <w:pStyle w:val="a7"/>
        <w:tabs>
          <w:tab w:val="left" w:pos="720"/>
        </w:tabs>
        <w:spacing w:after="0"/>
        <w:ind w:firstLine="426"/>
        <w:jc w:val="both"/>
        <w:rPr>
          <w:sz w:val="22"/>
          <w:szCs w:val="22"/>
        </w:rPr>
      </w:pPr>
      <w:r w:rsidRPr="00FF0019">
        <w:rPr>
          <w:sz w:val="22"/>
          <w:szCs w:val="22"/>
          <w:lang w:val="uk-UA"/>
        </w:rPr>
        <w:t xml:space="preserve">Аналіз внутрішнього середовища доцільно здійснювати за двома напрямками. </w:t>
      </w:r>
    </w:p>
    <w:p w14:paraId="59517D34" w14:textId="77777777" w:rsidR="000E3B71" w:rsidRPr="00FF0019" w:rsidRDefault="000E3B71" w:rsidP="00627CA4">
      <w:pPr>
        <w:tabs>
          <w:tab w:val="left" w:pos="720"/>
        </w:tabs>
        <w:ind w:firstLine="426"/>
        <w:jc w:val="both"/>
        <w:rPr>
          <w:sz w:val="22"/>
          <w:szCs w:val="22"/>
          <w:lang w:val="uk-UA"/>
        </w:rPr>
      </w:pPr>
      <w:r w:rsidRPr="00FF0019">
        <w:rPr>
          <w:i/>
          <w:iCs/>
          <w:sz w:val="22"/>
          <w:szCs w:val="22"/>
          <w:lang w:val="uk-UA"/>
        </w:rPr>
        <w:t>Перший етап передбачає аналіз показників господарської діяльності підприємства</w:t>
      </w:r>
      <w:r w:rsidRPr="00FF0019">
        <w:rPr>
          <w:sz w:val="22"/>
          <w:szCs w:val="22"/>
          <w:lang w:val="uk-UA"/>
        </w:rPr>
        <w:t xml:space="preserve">. До переліку цих показників можуть бути внесені такі: частка ринку; обсяг продажу та темп його зростання; чистий прибуток; рентабельність; показники ефективності використання ресурсів тощо. </w:t>
      </w:r>
    </w:p>
    <w:p w14:paraId="263D1A65" w14:textId="77777777" w:rsidR="000E3B71" w:rsidRPr="00FF0019" w:rsidRDefault="000E3B71" w:rsidP="00627CA4">
      <w:pPr>
        <w:tabs>
          <w:tab w:val="left" w:pos="720"/>
        </w:tabs>
        <w:ind w:firstLine="426"/>
        <w:jc w:val="both"/>
        <w:rPr>
          <w:sz w:val="22"/>
          <w:szCs w:val="22"/>
          <w:lang w:val="uk-UA"/>
        </w:rPr>
      </w:pPr>
      <w:r w:rsidRPr="00FF0019">
        <w:rPr>
          <w:sz w:val="22"/>
          <w:szCs w:val="22"/>
          <w:lang w:val="uk-UA"/>
        </w:rPr>
        <w:t xml:space="preserve">За результатами аналізу показників здійснюється оцінка економічного стану підприємства, що є одним з індикаторів ефективності діючої стратегії підприємства. </w:t>
      </w:r>
    </w:p>
    <w:p w14:paraId="0D4CE3F2" w14:textId="55DA865F" w:rsidR="00170E2D" w:rsidRPr="00FF0019" w:rsidRDefault="00170E2D" w:rsidP="00627CA4">
      <w:pPr>
        <w:tabs>
          <w:tab w:val="left" w:pos="720"/>
        </w:tabs>
        <w:ind w:firstLine="426"/>
        <w:jc w:val="both"/>
        <w:rPr>
          <w:i/>
          <w:sz w:val="22"/>
          <w:szCs w:val="22"/>
          <w:lang w:val="uk-UA"/>
        </w:rPr>
      </w:pPr>
      <w:r w:rsidRPr="00FF0019">
        <w:rPr>
          <w:i/>
          <w:sz w:val="22"/>
          <w:szCs w:val="22"/>
          <w:lang w:val="uk-UA"/>
        </w:rPr>
        <w:t>Другий етап передбачає аналіз та оцінку факторів внутрішнього середовища за функціональними сферами підприємства.</w:t>
      </w:r>
      <w:r w:rsidRPr="00FF0019">
        <w:rPr>
          <w:sz w:val="22"/>
          <w:szCs w:val="22"/>
          <w:lang w:val="uk-UA"/>
        </w:rPr>
        <w:t xml:space="preserve"> Результати аналізу факторів внутрішнього середовища відображуються у бюлетені стану кожної відповідної функціональної сфери підприємства.</w:t>
      </w:r>
    </w:p>
    <w:p w14:paraId="59D17847" w14:textId="15FF6819" w:rsidR="00170E2D" w:rsidRPr="00FF0019" w:rsidRDefault="00170E2D" w:rsidP="00627CA4">
      <w:pPr>
        <w:ind w:firstLine="426"/>
        <w:jc w:val="both"/>
        <w:rPr>
          <w:sz w:val="22"/>
          <w:szCs w:val="22"/>
          <w:lang w:val="uk-UA"/>
        </w:rPr>
      </w:pPr>
      <w:r w:rsidRPr="00FF0019">
        <w:rPr>
          <w:b/>
          <w:i/>
          <w:spacing w:val="-4"/>
          <w:sz w:val="22"/>
          <w:szCs w:val="22"/>
          <w:lang w:val="uk-UA"/>
        </w:rPr>
        <w:t>Ключові фактори конкурентоспроможності (КФУ або конкурентні</w:t>
      </w:r>
      <w:r w:rsidRPr="00FF0019">
        <w:rPr>
          <w:b/>
          <w:i/>
          <w:sz w:val="22"/>
          <w:szCs w:val="22"/>
          <w:lang w:val="uk-UA"/>
        </w:rPr>
        <w:t xml:space="preserve"> переваги) організації</w:t>
      </w:r>
      <w:r w:rsidRPr="00FF0019">
        <w:rPr>
          <w:i/>
          <w:sz w:val="22"/>
          <w:szCs w:val="22"/>
          <w:lang w:val="uk-UA"/>
        </w:rPr>
        <w:t xml:space="preserve"> </w:t>
      </w:r>
      <w:r w:rsidR="00D50B11" w:rsidRPr="00FF0019">
        <w:rPr>
          <w:i/>
          <w:sz w:val="22"/>
          <w:szCs w:val="22"/>
          <w:lang w:val="uk-UA"/>
        </w:rPr>
        <w:t>-</w:t>
      </w:r>
      <w:r w:rsidRPr="00FF0019">
        <w:rPr>
          <w:i/>
          <w:sz w:val="22"/>
          <w:szCs w:val="22"/>
          <w:lang w:val="uk-UA"/>
        </w:rPr>
        <w:t xml:space="preserve"> </w:t>
      </w:r>
      <w:r w:rsidRPr="00FF0019">
        <w:rPr>
          <w:sz w:val="22"/>
          <w:szCs w:val="22"/>
          <w:lang w:val="uk-UA"/>
        </w:rPr>
        <w:t xml:space="preserve">це унікальна комбінація наявного виробничого потенціалу підприємства з нагромадженим у минулому досвідом його використання і сформованим </w:t>
      </w:r>
      <w:proofErr w:type="spellStart"/>
      <w:r w:rsidRPr="00FF0019">
        <w:rPr>
          <w:sz w:val="22"/>
          <w:szCs w:val="22"/>
          <w:lang w:val="uk-UA"/>
        </w:rPr>
        <w:t>іміджем</w:t>
      </w:r>
      <w:proofErr w:type="spellEnd"/>
      <w:r w:rsidRPr="00FF0019">
        <w:rPr>
          <w:i/>
          <w:sz w:val="22"/>
          <w:szCs w:val="22"/>
          <w:lang w:val="uk-UA"/>
        </w:rPr>
        <w:t xml:space="preserve">, </w:t>
      </w:r>
      <w:r w:rsidRPr="00FF0019">
        <w:rPr>
          <w:sz w:val="22"/>
          <w:szCs w:val="22"/>
          <w:lang w:val="uk-UA"/>
        </w:rPr>
        <w:t>що сприяють виготовленню конкурентоспроможної продукції, завдяки реалізації якої підприємство здатне забезпечити своє існування в довгостроковій перспективі.</w:t>
      </w:r>
    </w:p>
    <w:p w14:paraId="540032EE" w14:textId="77777777" w:rsidR="00170E2D" w:rsidRPr="00FF0019" w:rsidRDefault="00170E2D" w:rsidP="00627CA4">
      <w:pPr>
        <w:ind w:firstLine="426"/>
        <w:jc w:val="both"/>
        <w:rPr>
          <w:sz w:val="22"/>
          <w:szCs w:val="22"/>
          <w:lang w:val="uk-UA"/>
        </w:rPr>
      </w:pPr>
      <w:r w:rsidRPr="00FF0019">
        <w:rPr>
          <w:sz w:val="22"/>
          <w:szCs w:val="22"/>
          <w:lang w:val="uk-UA"/>
        </w:rPr>
        <w:t>М. Портер розрізняє кілька рівнів конкурентних переваг:</w:t>
      </w:r>
    </w:p>
    <w:p w14:paraId="26AEA6F5" w14:textId="77777777" w:rsidR="00170E2D" w:rsidRPr="00FF0019" w:rsidRDefault="00170E2D" w:rsidP="00F34959">
      <w:pPr>
        <w:numPr>
          <w:ilvl w:val="0"/>
          <w:numId w:val="18"/>
        </w:numPr>
        <w:ind w:left="0" w:firstLine="426"/>
        <w:jc w:val="both"/>
        <w:rPr>
          <w:i/>
          <w:sz w:val="22"/>
          <w:szCs w:val="22"/>
          <w:lang w:val="uk-UA"/>
        </w:rPr>
      </w:pPr>
      <w:r w:rsidRPr="00FF0019">
        <w:rPr>
          <w:i/>
          <w:sz w:val="22"/>
          <w:szCs w:val="22"/>
          <w:lang w:val="uk-UA"/>
        </w:rPr>
        <w:t xml:space="preserve">«Переваги низького рівня» </w:t>
      </w:r>
      <w:r w:rsidRPr="00FF0019">
        <w:rPr>
          <w:sz w:val="22"/>
          <w:szCs w:val="22"/>
          <w:lang w:val="uk-UA"/>
        </w:rPr>
        <w:t>базуються на доступності сировини, дешевій робочій силі, великих масштабах виробництва;</w:t>
      </w:r>
    </w:p>
    <w:p w14:paraId="1547DE52" w14:textId="77777777" w:rsidR="00170E2D" w:rsidRPr="00FF0019" w:rsidRDefault="00170E2D" w:rsidP="00F34959">
      <w:pPr>
        <w:numPr>
          <w:ilvl w:val="0"/>
          <w:numId w:val="18"/>
        </w:numPr>
        <w:ind w:left="0" w:firstLine="426"/>
        <w:jc w:val="both"/>
        <w:rPr>
          <w:sz w:val="22"/>
          <w:szCs w:val="22"/>
          <w:lang w:val="uk-UA"/>
        </w:rPr>
      </w:pPr>
      <w:r w:rsidRPr="00FF0019">
        <w:rPr>
          <w:i/>
          <w:sz w:val="22"/>
          <w:szCs w:val="22"/>
          <w:lang w:val="uk-UA"/>
        </w:rPr>
        <w:t xml:space="preserve">«Переваги більш високого рівня» </w:t>
      </w:r>
      <w:r w:rsidRPr="00FF0019">
        <w:rPr>
          <w:sz w:val="22"/>
          <w:szCs w:val="22"/>
          <w:lang w:val="uk-UA"/>
        </w:rPr>
        <w:t>визначаються репутацією фірми, ефективними зв’язками з клієнтами, інвестиційною привабливістю тощо;</w:t>
      </w:r>
    </w:p>
    <w:p w14:paraId="0128B70D" w14:textId="77777777" w:rsidR="00170E2D" w:rsidRPr="00FF0019" w:rsidRDefault="00170E2D" w:rsidP="00F34959">
      <w:pPr>
        <w:numPr>
          <w:ilvl w:val="0"/>
          <w:numId w:val="18"/>
        </w:numPr>
        <w:ind w:left="0" w:firstLine="426"/>
        <w:jc w:val="both"/>
        <w:rPr>
          <w:sz w:val="22"/>
          <w:szCs w:val="22"/>
          <w:lang w:val="uk-UA"/>
        </w:rPr>
      </w:pPr>
      <w:r w:rsidRPr="00FF0019">
        <w:rPr>
          <w:i/>
          <w:sz w:val="22"/>
          <w:szCs w:val="22"/>
          <w:lang w:val="uk-UA"/>
        </w:rPr>
        <w:t xml:space="preserve">«Переваги найбільш високого порядку» </w:t>
      </w:r>
      <w:r w:rsidRPr="00FF0019">
        <w:rPr>
          <w:sz w:val="22"/>
          <w:szCs w:val="22"/>
          <w:lang w:val="uk-UA"/>
        </w:rPr>
        <w:t>становлять власні патенти та ліцензії, високу кваліфікацію персоналу, ефективні системи управління (зокрема, застосування системи стратегічного управління) тощо.</w:t>
      </w:r>
    </w:p>
    <w:p w14:paraId="1203173C" w14:textId="20DD8292" w:rsidR="00170E2D" w:rsidRPr="00FF0019" w:rsidRDefault="00170E2D" w:rsidP="00627CA4">
      <w:pPr>
        <w:pStyle w:val="a5"/>
        <w:spacing w:after="0"/>
        <w:ind w:left="0" w:firstLine="426"/>
        <w:jc w:val="both"/>
        <w:rPr>
          <w:sz w:val="22"/>
          <w:szCs w:val="22"/>
        </w:rPr>
      </w:pPr>
      <w:r w:rsidRPr="00FF0019">
        <w:rPr>
          <w:sz w:val="22"/>
          <w:szCs w:val="22"/>
        </w:rPr>
        <w:lastRenderedPageBreak/>
        <w:t xml:space="preserve">В </w:t>
      </w:r>
      <w:proofErr w:type="spellStart"/>
      <w:r w:rsidRPr="00FF0019">
        <w:rPr>
          <w:sz w:val="22"/>
          <w:szCs w:val="22"/>
        </w:rPr>
        <w:t>умовах</w:t>
      </w:r>
      <w:proofErr w:type="spellEnd"/>
      <w:r w:rsidRPr="00FF0019">
        <w:rPr>
          <w:sz w:val="22"/>
          <w:szCs w:val="22"/>
        </w:rPr>
        <w:t xml:space="preserve"> </w:t>
      </w:r>
      <w:proofErr w:type="spellStart"/>
      <w:r w:rsidRPr="00FF0019">
        <w:rPr>
          <w:sz w:val="22"/>
          <w:szCs w:val="22"/>
        </w:rPr>
        <w:t>ринкової</w:t>
      </w:r>
      <w:proofErr w:type="spellEnd"/>
      <w:r w:rsidRPr="00FF0019">
        <w:rPr>
          <w:sz w:val="22"/>
          <w:szCs w:val="22"/>
        </w:rPr>
        <w:t xml:space="preserve"> </w:t>
      </w:r>
      <w:proofErr w:type="spellStart"/>
      <w:r w:rsidRPr="00FF0019">
        <w:rPr>
          <w:sz w:val="22"/>
          <w:szCs w:val="22"/>
        </w:rPr>
        <w:t>економіки</w:t>
      </w:r>
      <w:proofErr w:type="spellEnd"/>
      <w:r w:rsidRPr="00FF0019">
        <w:rPr>
          <w:sz w:val="22"/>
          <w:szCs w:val="22"/>
        </w:rPr>
        <w:t xml:space="preserve"> </w:t>
      </w:r>
      <w:proofErr w:type="spellStart"/>
      <w:r w:rsidRPr="00FF0019">
        <w:rPr>
          <w:sz w:val="22"/>
          <w:szCs w:val="22"/>
        </w:rPr>
        <w:t>зібрати</w:t>
      </w:r>
      <w:proofErr w:type="spellEnd"/>
      <w:r w:rsidRPr="00FF0019">
        <w:rPr>
          <w:sz w:val="22"/>
          <w:szCs w:val="22"/>
        </w:rPr>
        <w:t xml:space="preserve"> всю </w:t>
      </w:r>
      <w:proofErr w:type="spellStart"/>
      <w:r w:rsidRPr="00FF0019">
        <w:rPr>
          <w:sz w:val="22"/>
          <w:szCs w:val="22"/>
        </w:rPr>
        <w:t>необхідну</w:t>
      </w:r>
      <w:proofErr w:type="spellEnd"/>
      <w:r w:rsidRPr="00FF0019">
        <w:rPr>
          <w:sz w:val="22"/>
          <w:szCs w:val="22"/>
        </w:rPr>
        <w:t xml:space="preserve"> й </w:t>
      </w:r>
      <w:proofErr w:type="spellStart"/>
      <w:r w:rsidRPr="00FF0019">
        <w:rPr>
          <w:sz w:val="22"/>
          <w:szCs w:val="22"/>
        </w:rPr>
        <w:t>повну</w:t>
      </w:r>
      <w:proofErr w:type="spellEnd"/>
      <w:r w:rsidRPr="00FF0019">
        <w:rPr>
          <w:sz w:val="22"/>
          <w:szCs w:val="22"/>
        </w:rPr>
        <w:t xml:space="preserve"> </w:t>
      </w:r>
      <w:proofErr w:type="spellStart"/>
      <w:r w:rsidRPr="00FF0019">
        <w:rPr>
          <w:sz w:val="22"/>
          <w:szCs w:val="22"/>
        </w:rPr>
        <w:t>інформацію</w:t>
      </w:r>
      <w:proofErr w:type="spellEnd"/>
      <w:r w:rsidRPr="00FF0019">
        <w:rPr>
          <w:sz w:val="22"/>
          <w:szCs w:val="22"/>
        </w:rPr>
        <w:t xml:space="preserve"> </w:t>
      </w:r>
      <w:r w:rsidR="00D50B11" w:rsidRPr="00FF0019">
        <w:rPr>
          <w:sz w:val="22"/>
          <w:szCs w:val="22"/>
        </w:rPr>
        <w:t xml:space="preserve">про конкурента </w:t>
      </w:r>
      <w:proofErr w:type="spellStart"/>
      <w:r w:rsidR="00D50B11" w:rsidRPr="00FF0019">
        <w:rPr>
          <w:sz w:val="22"/>
          <w:szCs w:val="22"/>
        </w:rPr>
        <w:t>неможливо</w:t>
      </w:r>
      <w:proofErr w:type="spellEnd"/>
      <w:r w:rsidR="00D50B11" w:rsidRPr="00FF0019">
        <w:rPr>
          <w:sz w:val="22"/>
          <w:szCs w:val="22"/>
        </w:rPr>
        <w:t xml:space="preserve">, </w:t>
      </w:r>
      <w:proofErr w:type="spellStart"/>
      <w:r w:rsidR="00D50B11" w:rsidRPr="00FF0019">
        <w:rPr>
          <w:sz w:val="22"/>
          <w:szCs w:val="22"/>
        </w:rPr>
        <w:t>проте</w:t>
      </w:r>
      <w:proofErr w:type="spellEnd"/>
      <w:r w:rsidRPr="00FF0019">
        <w:rPr>
          <w:sz w:val="22"/>
          <w:szCs w:val="22"/>
        </w:rPr>
        <w:t xml:space="preserve"> </w:t>
      </w:r>
      <w:proofErr w:type="spellStart"/>
      <w:r w:rsidRPr="00FF0019">
        <w:rPr>
          <w:sz w:val="22"/>
          <w:szCs w:val="22"/>
        </w:rPr>
        <w:t>доцільно</w:t>
      </w:r>
      <w:proofErr w:type="spellEnd"/>
      <w:r w:rsidRPr="00FF0019">
        <w:rPr>
          <w:sz w:val="22"/>
          <w:szCs w:val="22"/>
        </w:rPr>
        <w:t xml:space="preserve"> </w:t>
      </w:r>
      <w:proofErr w:type="spellStart"/>
      <w:r w:rsidRPr="00FF0019">
        <w:rPr>
          <w:sz w:val="22"/>
          <w:szCs w:val="22"/>
        </w:rPr>
        <w:t>ретельно</w:t>
      </w:r>
      <w:proofErr w:type="spellEnd"/>
      <w:r w:rsidRPr="00FF0019">
        <w:rPr>
          <w:sz w:val="22"/>
          <w:szCs w:val="22"/>
        </w:rPr>
        <w:t xml:space="preserve"> </w:t>
      </w:r>
      <w:proofErr w:type="spellStart"/>
      <w:r w:rsidRPr="00FF0019">
        <w:rPr>
          <w:sz w:val="22"/>
          <w:szCs w:val="22"/>
        </w:rPr>
        <w:t>аналізувати</w:t>
      </w:r>
      <w:proofErr w:type="spellEnd"/>
      <w:r w:rsidRPr="00FF0019">
        <w:rPr>
          <w:sz w:val="22"/>
          <w:szCs w:val="22"/>
        </w:rPr>
        <w:t xml:space="preserve"> </w:t>
      </w:r>
      <w:proofErr w:type="spellStart"/>
      <w:r w:rsidRPr="00FF0019">
        <w:rPr>
          <w:sz w:val="22"/>
          <w:szCs w:val="22"/>
        </w:rPr>
        <w:t>поточний</w:t>
      </w:r>
      <w:proofErr w:type="spellEnd"/>
      <w:r w:rsidRPr="00FF0019">
        <w:rPr>
          <w:sz w:val="22"/>
          <w:szCs w:val="22"/>
        </w:rPr>
        <w:t xml:space="preserve"> стан конкурента,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конкурентну</w:t>
      </w:r>
      <w:proofErr w:type="spellEnd"/>
      <w:r w:rsidRPr="00FF0019">
        <w:rPr>
          <w:sz w:val="22"/>
          <w:szCs w:val="22"/>
        </w:rPr>
        <w:t xml:space="preserve"> </w:t>
      </w:r>
      <w:proofErr w:type="spellStart"/>
      <w:r w:rsidRPr="00FF0019">
        <w:rPr>
          <w:sz w:val="22"/>
          <w:szCs w:val="22"/>
        </w:rPr>
        <w:t>позицію</w:t>
      </w:r>
      <w:proofErr w:type="spellEnd"/>
      <w:r w:rsidRPr="00FF0019">
        <w:rPr>
          <w:sz w:val="22"/>
          <w:szCs w:val="22"/>
        </w:rPr>
        <w:t xml:space="preserve"> в </w:t>
      </w:r>
      <w:proofErr w:type="spellStart"/>
      <w:r w:rsidRPr="00FF0019">
        <w:rPr>
          <w:sz w:val="22"/>
          <w:szCs w:val="22"/>
        </w:rPr>
        <w:t>галузі</w:t>
      </w:r>
      <w:proofErr w:type="spellEnd"/>
      <w:r w:rsidRPr="00FF0019">
        <w:rPr>
          <w:sz w:val="22"/>
          <w:szCs w:val="22"/>
        </w:rPr>
        <w:t xml:space="preserve">, </w:t>
      </w:r>
      <w:proofErr w:type="spellStart"/>
      <w:r w:rsidRPr="00FF0019">
        <w:rPr>
          <w:sz w:val="22"/>
          <w:szCs w:val="22"/>
        </w:rPr>
        <w:t>потенціал</w:t>
      </w:r>
      <w:proofErr w:type="spellEnd"/>
      <w:r w:rsidRPr="00FF0019">
        <w:rPr>
          <w:sz w:val="22"/>
          <w:szCs w:val="22"/>
        </w:rPr>
        <w:t xml:space="preserve"> конкурента та </w:t>
      </w:r>
      <w:proofErr w:type="spellStart"/>
      <w:r w:rsidRPr="00FF0019">
        <w:rPr>
          <w:sz w:val="22"/>
          <w:szCs w:val="22"/>
        </w:rPr>
        <w:t>стратегію</w:t>
      </w:r>
      <w:proofErr w:type="spellEnd"/>
      <w:r w:rsidR="00D50B11" w:rsidRPr="00FF0019">
        <w:rPr>
          <w:sz w:val="22"/>
          <w:szCs w:val="22"/>
        </w:rPr>
        <w:t xml:space="preserve"> </w:t>
      </w:r>
      <w:proofErr w:type="spellStart"/>
      <w:r w:rsidRPr="00FF0019">
        <w:rPr>
          <w:sz w:val="22"/>
          <w:szCs w:val="22"/>
        </w:rPr>
        <w:t>його</w:t>
      </w:r>
      <w:proofErr w:type="spellEnd"/>
      <w:r w:rsidR="00D50B11" w:rsidRPr="00FF0019">
        <w:rPr>
          <w:sz w:val="22"/>
          <w:szCs w:val="22"/>
        </w:rPr>
        <w:t xml:space="preserve"> </w:t>
      </w:r>
      <w:proofErr w:type="spellStart"/>
      <w:r w:rsidRPr="00FF0019">
        <w:rPr>
          <w:spacing w:val="-2"/>
          <w:sz w:val="22"/>
          <w:szCs w:val="22"/>
        </w:rPr>
        <w:t>використання</w:t>
      </w:r>
      <w:proofErr w:type="spellEnd"/>
      <w:r w:rsidRPr="00FF0019">
        <w:rPr>
          <w:spacing w:val="-2"/>
          <w:sz w:val="22"/>
          <w:szCs w:val="22"/>
        </w:rPr>
        <w:t xml:space="preserve">, а </w:t>
      </w:r>
      <w:proofErr w:type="spellStart"/>
      <w:r w:rsidRPr="00FF0019">
        <w:rPr>
          <w:spacing w:val="-2"/>
          <w:sz w:val="22"/>
          <w:szCs w:val="22"/>
        </w:rPr>
        <w:t>також</w:t>
      </w:r>
      <w:proofErr w:type="spellEnd"/>
      <w:r w:rsidR="00D50B11" w:rsidRPr="00FF0019">
        <w:rPr>
          <w:spacing w:val="-2"/>
          <w:sz w:val="22"/>
          <w:szCs w:val="22"/>
        </w:rPr>
        <w:t xml:space="preserve"> </w:t>
      </w:r>
      <w:proofErr w:type="spellStart"/>
      <w:r w:rsidRPr="00FF0019">
        <w:rPr>
          <w:spacing w:val="-2"/>
          <w:sz w:val="22"/>
          <w:szCs w:val="22"/>
        </w:rPr>
        <w:t>цілі</w:t>
      </w:r>
      <w:proofErr w:type="spellEnd"/>
      <w:r w:rsidRPr="00FF0019">
        <w:rPr>
          <w:spacing w:val="-2"/>
          <w:sz w:val="22"/>
          <w:szCs w:val="22"/>
        </w:rPr>
        <w:t xml:space="preserve"> конкурента на коротко- та </w:t>
      </w:r>
      <w:proofErr w:type="spellStart"/>
      <w:r w:rsidRPr="00FF0019">
        <w:rPr>
          <w:spacing w:val="-2"/>
          <w:sz w:val="22"/>
          <w:szCs w:val="22"/>
        </w:rPr>
        <w:t>довгостроковий</w:t>
      </w:r>
      <w:proofErr w:type="spellEnd"/>
      <w:r w:rsidR="00D50B11" w:rsidRPr="00FF0019">
        <w:rPr>
          <w:spacing w:val="-2"/>
          <w:sz w:val="22"/>
          <w:szCs w:val="22"/>
        </w:rPr>
        <w:t xml:space="preserve"> </w:t>
      </w:r>
      <w:proofErr w:type="spellStart"/>
      <w:r w:rsidRPr="00FF0019">
        <w:rPr>
          <w:spacing w:val="-2"/>
          <w:sz w:val="22"/>
          <w:szCs w:val="22"/>
        </w:rPr>
        <w:t>період</w:t>
      </w:r>
      <w:proofErr w:type="spellEnd"/>
      <w:r w:rsidRPr="00FF0019">
        <w:rPr>
          <w:spacing w:val="-2"/>
          <w:sz w:val="22"/>
          <w:szCs w:val="22"/>
        </w:rPr>
        <w:t>.</w:t>
      </w:r>
    </w:p>
    <w:p w14:paraId="1B9F2467" w14:textId="77777777" w:rsidR="00170E2D" w:rsidRPr="00FF0019" w:rsidRDefault="00170E2D" w:rsidP="00627CA4">
      <w:pPr>
        <w:ind w:firstLine="426"/>
        <w:jc w:val="both"/>
        <w:rPr>
          <w:sz w:val="22"/>
          <w:szCs w:val="22"/>
          <w:lang w:val="uk-UA"/>
        </w:rPr>
      </w:pPr>
      <w:r w:rsidRPr="00FF0019">
        <w:rPr>
          <w:sz w:val="22"/>
          <w:szCs w:val="22"/>
          <w:lang w:val="uk-UA"/>
        </w:rPr>
        <w:t xml:space="preserve">Найчастіше використовується </w:t>
      </w:r>
      <w:r w:rsidRPr="00FF0019">
        <w:rPr>
          <w:i/>
          <w:sz w:val="22"/>
          <w:szCs w:val="22"/>
          <w:lang w:val="uk-UA"/>
        </w:rPr>
        <w:t>функціональний підхід до оцінювання потенціалу конкурента</w:t>
      </w:r>
      <w:r w:rsidRPr="00FF0019">
        <w:rPr>
          <w:sz w:val="22"/>
          <w:szCs w:val="22"/>
          <w:lang w:val="uk-UA"/>
        </w:rPr>
        <w:t xml:space="preserve"> та стратегій його використання. При </w:t>
      </w:r>
      <w:r w:rsidRPr="00FF0019">
        <w:rPr>
          <w:spacing w:val="-2"/>
          <w:sz w:val="22"/>
          <w:szCs w:val="22"/>
          <w:lang w:val="uk-UA"/>
        </w:rPr>
        <w:t>цьому об’єктами аналізу є характеристики «портфеля продук</w:t>
      </w:r>
      <w:r w:rsidRPr="00FF0019">
        <w:rPr>
          <w:spacing w:val="-2"/>
          <w:sz w:val="22"/>
          <w:szCs w:val="22"/>
          <w:lang w:val="uk-UA"/>
        </w:rPr>
        <w:softHyphen/>
        <w:t>ції</w:t>
      </w:r>
      <w:r w:rsidRPr="00FF0019">
        <w:rPr>
          <w:sz w:val="22"/>
          <w:szCs w:val="22"/>
          <w:lang w:val="uk-UA"/>
        </w:rPr>
        <w:t>» з його різноманітними техніко-економічними показниками; маркетинг, виробництво, системи розподілу, дослідження та розроблення (підсистема НДПКР), фінанси, кадри, система управління. Тобто аналіз конкурентів здійснюється такими самими методами, що й аналіз внутрішнього середовища підприємства.</w:t>
      </w:r>
    </w:p>
    <w:p w14:paraId="43444CF6" w14:textId="77777777" w:rsidR="00170E2D" w:rsidRPr="00FF0019" w:rsidRDefault="00170E2D" w:rsidP="00627CA4">
      <w:pPr>
        <w:ind w:firstLine="426"/>
        <w:jc w:val="both"/>
        <w:rPr>
          <w:sz w:val="22"/>
          <w:szCs w:val="22"/>
          <w:lang w:val="uk-UA"/>
        </w:rPr>
      </w:pPr>
      <w:r w:rsidRPr="00FF0019">
        <w:rPr>
          <w:sz w:val="22"/>
          <w:szCs w:val="22"/>
          <w:lang w:val="uk-UA"/>
        </w:rPr>
        <w:t>М. Портер пропонував оцінювати конкурентів за такими параметрами:</w:t>
      </w:r>
    </w:p>
    <w:p w14:paraId="2E494AC7" w14:textId="6F020F92" w:rsidR="00170E2D" w:rsidRPr="00FF0019" w:rsidRDefault="00D50B11" w:rsidP="00F34959">
      <w:pPr>
        <w:pStyle w:val="a5"/>
        <w:numPr>
          <w:ilvl w:val="0"/>
          <w:numId w:val="40"/>
        </w:numPr>
        <w:spacing w:after="0"/>
        <w:ind w:left="0" w:firstLine="426"/>
        <w:jc w:val="both"/>
        <w:rPr>
          <w:sz w:val="22"/>
          <w:szCs w:val="22"/>
        </w:rPr>
      </w:pPr>
      <w:proofErr w:type="spellStart"/>
      <w:r w:rsidRPr="00FF0019">
        <w:rPr>
          <w:sz w:val="22"/>
          <w:szCs w:val="22"/>
        </w:rPr>
        <w:t>ф</w:t>
      </w:r>
      <w:r w:rsidR="00170E2D" w:rsidRPr="00FF0019">
        <w:rPr>
          <w:sz w:val="22"/>
          <w:szCs w:val="22"/>
        </w:rPr>
        <w:t>інансові</w:t>
      </w:r>
      <w:proofErr w:type="spellEnd"/>
      <w:r w:rsidR="00170E2D" w:rsidRPr="00FF0019">
        <w:rPr>
          <w:sz w:val="22"/>
          <w:szCs w:val="22"/>
        </w:rPr>
        <w:t xml:space="preserve"> </w:t>
      </w:r>
      <w:proofErr w:type="spellStart"/>
      <w:r w:rsidR="00170E2D" w:rsidRPr="00FF0019">
        <w:rPr>
          <w:sz w:val="22"/>
          <w:szCs w:val="22"/>
        </w:rPr>
        <w:t>цілі</w:t>
      </w:r>
      <w:proofErr w:type="spellEnd"/>
      <w:r w:rsidR="00170E2D" w:rsidRPr="00FF0019">
        <w:rPr>
          <w:sz w:val="22"/>
          <w:szCs w:val="22"/>
        </w:rPr>
        <w:t>;</w:t>
      </w:r>
    </w:p>
    <w:p w14:paraId="4CC68883" w14:textId="77777777" w:rsidR="00170E2D" w:rsidRPr="00FF0019" w:rsidRDefault="00170E2D" w:rsidP="00F34959">
      <w:pPr>
        <w:pStyle w:val="a5"/>
        <w:numPr>
          <w:ilvl w:val="0"/>
          <w:numId w:val="40"/>
        </w:numPr>
        <w:spacing w:after="0"/>
        <w:ind w:left="0" w:firstLine="426"/>
        <w:jc w:val="both"/>
        <w:rPr>
          <w:sz w:val="22"/>
          <w:szCs w:val="22"/>
        </w:rPr>
      </w:pPr>
      <w:proofErr w:type="spellStart"/>
      <w:r w:rsidRPr="00FF0019">
        <w:rPr>
          <w:sz w:val="22"/>
          <w:szCs w:val="22"/>
        </w:rPr>
        <w:t>ставлення</w:t>
      </w:r>
      <w:proofErr w:type="spellEnd"/>
      <w:r w:rsidRPr="00FF0019">
        <w:rPr>
          <w:sz w:val="22"/>
          <w:szCs w:val="22"/>
        </w:rPr>
        <w:t xml:space="preserve"> до </w:t>
      </w:r>
      <w:proofErr w:type="spellStart"/>
      <w:r w:rsidRPr="00FF0019">
        <w:rPr>
          <w:sz w:val="22"/>
          <w:szCs w:val="22"/>
        </w:rPr>
        <w:t>ризику</w:t>
      </w:r>
      <w:proofErr w:type="spellEnd"/>
      <w:r w:rsidRPr="00FF0019">
        <w:rPr>
          <w:sz w:val="22"/>
          <w:szCs w:val="22"/>
        </w:rPr>
        <w:t>;</w:t>
      </w:r>
    </w:p>
    <w:p w14:paraId="776FE9B8" w14:textId="77777777" w:rsidR="00170E2D" w:rsidRPr="00FF0019" w:rsidRDefault="00170E2D" w:rsidP="00F34959">
      <w:pPr>
        <w:pStyle w:val="a5"/>
        <w:numPr>
          <w:ilvl w:val="0"/>
          <w:numId w:val="40"/>
        </w:numPr>
        <w:spacing w:after="0"/>
        <w:ind w:left="0" w:firstLine="426"/>
        <w:jc w:val="both"/>
        <w:rPr>
          <w:sz w:val="22"/>
          <w:szCs w:val="22"/>
        </w:rPr>
      </w:pPr>
      <w:proofErr w:type="spellStart"/>
      <w:r w:rsidRPr="00FF0019">
        <w:rPr>
          <w:sz w:val="22"/>
          <w:szCs w:val="22"/>
        </w:rPr>
        <w:t>цінності</w:t>
      </w:r>
      <w:proofErr w:type="spellEnd"/>
      <w:r w:rsidRPr="00FF0019">
        <w:rPr>
          <w:sz w:val="22"/>
          <w:szCs w:val="22"/>
        </w:rPr>
        <w:t xml:space="preserve"> </w:t>
      </w:r>
      <w:proofErr w:type="spellStart"/>
      <w:r w:rsidRPr="00FF0019">
        <w:rPr>
          <w:sz w:val="22"/>
          <w:szCs w:val="22"/>
        </w:rPr>
        <w:t>організації</w:t>
      </w:r>
      <w:proofErr w:type="spellEnd"/>
      <w:r w:rsidRPr="00FF0019">
        <w:rPr>
          <w:sz w:val="22"/>
          <w:szCs w:val="22"/>
        </w:rPr>
        <w:t xml:space="preserve">; </w:t>
      </w:r>
    </w:p>
    <w:p w14:paraId="1B6639C6" w14:textId="77777777" w:rsidR="00170E2D" w:rsidRPr="00FF0019" w:rsidRDefault="00170E2D" w:rsidP="00F34959">
      <w:pPr>
        <w:pStyle w:val="a5"/>
        <w:numPr>
          <w:ilvl w:val="0"/>
          <w:numId w:val="40"/>
        </w:numPr>
        <w:spacing w:after="0"/>
        <w:ind w:left="0" w:firstLine="426"/>
        <w:jc w:val="both"/>
        <w:rPr>
          <w:spacing w:val="-2"/>
          <w:sz w:val="22"/>
          <w:szCs w:val="22"/>
        </w:rPr>
      </w:pPr>
      <w:proofErr w:type="spellStart"/>
      <w:r w:rsidRPr="00FF0019">
        <w:rPr>
          <w:spacing w:val="-2"/>
          <w:sz w:val="22"/>
          <w:szCs w:val="22"/>
        </w:rPr>
        <w:t>системи</w:t>
      </w:r>
      <w:proofErr w:type="spellEnd"/>
      <w:r w:rsidRPr="00FF0019">
        <w:rPr>
          <w:spacing w:val="-2"/>
          <w:sz w:val="22"/>
          <w:szCs w:val="22"/>
        </w:rPr>
        <w:t xml:space="preserve"> контролю та </w:t>
      </w:r>
      <w:proofErr w:type="spellStart"/>
      <w:r w:rsidRPr="00FF0019">
        <w:rPr>
          <w:spacing w:val="-2"/>
          <w:sz w:val="22"/>
          <w:szCs w:val="22"/>
        </w:rPr>
        <w:t>стимулювання</w:t>
      </w:r>
      <w:proofErr w:type="spellEnd"/>
      <w:r w:rsidRPr="00FF0019">
        <w:rPr>
          <w:spacing w:val="-2"/>
          <w:sz w:val="22"/>
          <w:szCs w:val="22"/>
        </w:rPr>
        <w:t xml:space="preserve">; </w:t>
      </w:r>
      <w:proofErr w:type="spellStart"/>
      <w:r w:rsidRPr="00FF0019">
        <w:rPr>
          <w:spacing w:val="-2"/>
          <w:sz w:val="22"/>
          <w:szCs w:val="22"/>
        </w:rPr>
        <w:t>організаційна</w:t>
      </w:r>
      <w:proofErr w:type="spellEnd"/>
      <w:r w:rsidRPr="00FF0019">
        <w:rPr>
          <w:spacing w:val="-2"/>
          <w:sz w:val="22"/>
          <w:szCs w:val="22"/>
        </w:rPr>
        <w:t xml:space="preserve"> структура;</w:t>
      </w:r>
    </w:p>
    <w:p w14:paraId="3BC31335" w14:textId="6CE6CD9D" w:rsidR="00170E2D" w:rsidRPr="00FF0019" w:rsidRDefault="00170E2D" w:rsidP="00F34959">
      <w:pPr>
        <w:pStyle w:val="a5"/>
        <w:numPr>
          <w:ilvl w:val="0"/>
          <w:numId w:val="40"/>
        </w:numPr>
        <w:spacing w:after="0"/>
        <w:ind w:left="0" w:firstLine="426"/>
        <w:jc w:val="both"/>
        <w:rPr>
          <w:sz w:val="22"/>
          <w:szCs w:val="22"/>
        </w:rPr>
      </w:pPr>
      <w:r w:rsidRPr="00FF0019">
        <w:rPr>
          <w:sz w:val="22"/>
          <w:szCs w:val="22"/>
        </w:rPr>
        <w:t xml:space="preserve">система </w:t>
      </w:r>
      <w:proofErr w:type="spellStart"/>
      <w:r w:rsidRPr="00FF0019">
        <w:rPr>
          <w:sz w:val="22"/>
          <w:szCs w:val="22"/>
        </w:rPr>
        <w:t>бухгалтерського</w:t>
      </w:r>
      <w:proofErr w:type="spellEnd"/>
      <w:r w:rsidR="00D50B11" w:rsidRPr="00FF0019">
        <w:rPr>
          <w:sz w:val="22"/>
          <w:szCs w:val="22"/>
        </w:rPr>
        <w:t xml:space="preserve"> </w:t>
      </w:r>
      <w:proofErr w:type="spellStart"/>
      <w:r w:rsidRPr="00FF0019">
        <w:rPr>
          <w:sz w:val="22"/>
          <w:szCs w:val="22"/>
        </w:rPr>
        <w:t>обліку</w:t>
      </w:r>
      <w:proofErr w:type="spellEnd"/>
      <w:r w:rsidRPr="00FF0019">
        <w:rPr>
          <w:sz w:val="22"/>
          <w:szCs w:val="22"/>
        </w:rPr>
        <w:t>;</w:t>
      </w:r>
    </w:p>
    <w:p w14:paraId="45C4AD86" w14:textId="77777777" w:rsidR="00170E2D" w:rsidRPr="00FF0019" w:rsidRDefault="00170E2D" w:rsidP="00F34959">
      <w:pPr>
        <w:pStyle w:val="a5"/>
        <w:numPr>
          <w:ilvl w:val="0"/>
          <w:numId w:val="40"/>
        </w:numPr>
        <w:spacing w:after="0"/>
        <w:ind w:left="0" w:firstLine="426"/>
        <w:jc w:val="both"/>
        <w:rPr>
          <w:spacing w:val="-4"/>
          <w:sz w:val="22"/>
          <w:szCs w:val="22"/>
        </w:rPr>
      </w:pPr>
      <w:proofErr w:type="spellStart"/>
      <w:r w:rsidRPr="00FF0019">
        <w:rPr>
          <w:spacing w:val="-4"/>
          <w:sz w:val="22"/>
          <w:szCs w:val="22"/>
        </w:rPr>
        <w:t>переважні</w:t>
      </w:r>
      <w:proofErr w:type="spellEnd"/>
      <w:r w:rsidRPr="00FF0019">
        <w:rPr>
          <w:spacing w:val="-4"/>
          <w:sz w:val="22"/>
          <w:szCs w:val="22"/>
        </w:rPr>
        <w:t xml:space="preserve"> </w:t>
      </w:r>
      <w:proofErr w:type="spellStart"/>
      <w:r w:rsidRPr="00FF0019">
        <w:rPr>
          <w:spacing w:val="-4"/>
          <w:sz w:val="22"/>
          <w:szCs w:val="22"/>
        </w:rPr>
        <w:t>типи</w:t>
      </w:r>
      <w:proofErr w:type="spellEnd"/>
      <w:r w:rsidRPr="00FF0019">
        <w:rPr>
          <w:spacing w:val="-4"/>
          <w:sz w:val="22"/>
          <w:szCs w:val="22"/>
        </w:rPr>
        <w:t xml:space="preserve"> </w:t>
      </w:r>
      <w:proofErr w:type="spellStart"/>
      <w:r w:rsidRPr="00FF0019">
        <w:rPr>
          <w:spacing w:val="-4"/>
          <w:sz w:val="22"/>
          <w:szCs w:val="22"/>
        </w:rPr>
        <w:t>вищих</w:t>
      </w:r>
      <w:proofErr w:type="spellEnd"/>
      <w:r w:rsidRPr="00FF0019">
        <w:rPr>
          <w:spacing w:val="-4"/>
          <w:sz w:val="22"/>
          <w:szCs w:val="22"/>
        </w:rPr>
        <w:t xml:space="preserve"> </w:t>
      </w:r>
      <w:proofErr w:type="spellStart"/>
      <w:r w:rsidRPr="00FF0019">
        <w:rPr>
          <w:spacing w:val="-4"/>
          <w:sz w:val="22"/>
          <w:szCs w:val="22"/>
        </w:rPr>
        <w:t>керівників</w:t>
      </w:r>
      <w:proofErr w:type="spellEnd"/>
      <w:r w:rsidRPr="00FF0019">
        <w:rPr>
          <w:spacing w:val="-4"/>
          <w:sz w:val="22"/>
          <w:szCs w:val="22"/>
        </w:rPr>
        <w:t xml:space="preserve"> та стиль </w:t>
      </w:r>
      <w:proofErr w:type="spellStart"/>
      <w:r w:rsidRPr="00FF0019">
        <w:rPr>
          <w:spacing w:val="-4"/>
          <w:sz w:val="22"/>
          <w:szCs w:val="22"/>
        </w:rPr>
        <w:t>їхнього</w:t>
      </w:r>
      <w:proofErr w:type="spellEnd"/>
      <w:r w:rsidRPr="00FF0019">
        <w:rPr>
          <w:spacing w:val="-4"/>
          <w:sz w:val="22"/>
          <w:szCs w:val="22"/>
        </w:rPr>
        <w:t xml:space="preserve"> </w:t>
      </w:r>
      <w:proofErr w:type="spellStart"/>
      <w:r w:rsidRPr="00FF0019">
        <w:rPr>
          <w:spacing w:val="-4"/>
          <w:sz w:val="22"/>
          <w:szCs w:val="22"/>
        </w:rPr>
        <w:t>управління</w:t>
      </w:r>
      <w:proofErr w:type="spellEnd"/>
      <w:r w:rsidRPr="00FF0019">
        <w:rPr>
          <w:spacing w:val="-4"/>
          <w:sz w:val="22"/>
          <w:szCs w:val="22"/>
        </w:rPr>
        <w:t>;</w:t>
      </w:r>
    </w:p>
    <w:p w14:paraId="2541BC48" w14:textId="77777777" w:rsidR="00170E2D" w:rsidRPr="00FF0019" w:rsidRDefault="00170E2D" w:rsidP="00F34959">
      <w:pPr>
        <w:pStyle w:val="a5"/>
        <w:numPr>
          <w:ilvl w:val="0"/>
          <w:numId w:val="40"/>
        </w:numPr>
        <w:spacing w:after="0"/>
        <w:ind w:left="0" w:firstLine="426"/>
        <w:jc w:val="both"/>
        <w:rPr>
          <w:sz w:val="22"/>
          <w:szCs w:val="22"/>
        </w:rPr>
      </w:pPr>
      <w:proofErr w:type="spellStart"/>
      <w:r w:rsidRPr="00FF0019">
        <w:rPr>
          <w:sz w:val="22"/>
          <w:szCs w:val="22"/>
        </w:rPr>
        <w:t>чіткість</w:t>
      </w:r>
      <w:proofErr w:type="spellEnd"/>
      <w:r w:rsidRPr="00FF0019">
        <w:rPr>
          <w:sz w:val="22"/>
          <w:szCs w:val="22"/>
        </w:rPr>
        <w:t xml:space="preserve"> </w:t>
      </w:r>
      <w:proofErr w:type="spellStart"/>
      <w:r w:rsidRPr="00FF0019">
        <w:rPr>
          <w:sz w:val="22"/>
          <w:szCs w:val="22"/>
        </w:rPr>
        <w:t>уявлення</w:t>
      </w:r>
      <w:proofErr w:type="spellEnd"/>
      <w:r w:rsidRPr="00FF0019">
        <w:rPr>
          <w:sz w:val="22"/>
          <w:szCs w:val="22"/>
        </w:rPr>
        <w:t xml:space="preserve"> про шляхи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фірми</w:t>
      </w:r>
      <w:proofErr w:type="spellEnd"/>
      <w:r w:rsidRPr="00FF0019">
        <w:rPr>
          <w:sz w:val="22"/>
          <w:szCs w:val="22"/>
        </w:rPr>
        <w:t>;</w:t>
      </w:r>
    </w:p>
    <w:p w14:paraId="65E0DE63" w14:textId="6D6AF12D" w:rsidR="00170E2D" w:rsidRPr="00FF0019" w:rsidRDefault="00170E2D" w:rsidP="00F34959">
      <w:pPr>
        <w:pStyle w:val="a5"/>
        <w:numPr>
          <w:ilvl w:val="0"/>
          <w:numId w:val="40"/>
        </w:numPr>
        <w:spacing w:after="0"/>
        <w:ind w:left="0" w:firstLine="426"/>
        <w:jc w:val="both"/>
        <w:rPr>
          <w:sz w:val="22"/>
          <w:szCs w:val="22"/>
        </w:rPr>
      </w:pPr>
      <w:r w:rsidRPr="00FF0019">
        <w:rPr>
          <w:sz w:val="22"/>
          <w:szCs w:val="22"/>
        </w:rPr>
        <w:t>склад ради</w:t>
      </w:r>
      <w:r w:rsidR="00D50B11" w:rsidRPr="00FF0019">
        <w:rPr>
          <w:sz w:val="22"/>
          <w:szCs w:val="22"/>
        </w:rPr>
        <w:t xml:space="preserve"> </w:t>
      </w:r>
      <w:proofErr w:type="spellStart"/>
      <w:r w:rsidRPr="00FF0019">
        <w:rPr>
          <w:sz w:val="22"/>
          <w:szCs w:val="22"/>
        </w:rPr>
        <w:t>директорів</w:t>
      </w:r>
      <w:proofErr w:type="spellEnd"/>
      <w:r w:rsidRPr="00FF0019">
        <w:rPr>
          <w:sz w:val="22"/>
          <w:szCs w:val="22"/>
        </w:rPr>
        <w:t>;</w:t>
      </w:r>
    </w:p>
    <w:p w14:paraId="7EC059B2" w14:textId="655F9FAF" w:rsidR="00170E2D" w:rsidRPr="00FF0019" w:rsidRDefault="00170E2D" w:rsidP="00F34959">
      <w:pPr>
        <w:pStyle w:val="a5"/>
        <w:numPr>
          <w:ilvl w:val="0"/>
          <w:numId w:val="40"/>
        </w:numPr>
        <w:spacing w:after="0"/>
        <w:ind w:left="0" w:firstLine="426"/>
        <w:jc w:val="both"/>
        <w:rPr>
          <w:sz w:val="22"/>
          <w:szCs w:val="22"/>
        </w:rPr>
      </w:pPr>
      <w:proofErr w:type="spellStart"/>
      <w:r w:rsidRPr="00FF0019">
        <w:rPr>
          <w:sz w:val="22"/>
          <w:szCs w:val="22"/>
        </w:rPr>
        <w:t>обмеження</w:t>
      </w:r>
      <w:proofErr w:type="spellEnd"/>
      <w:r w:rsidRPr="00FF0019">
        <w:rPr>
          <w:sz w:val="22"/>
          <w:szCs w:val="22"/>
        </w:rPr>
        <w:t xml:space="preserve"> з боку </w:t>
      </w:r>
      <w:proofErr w:type="spellStart"/>
      <w:r w:rsidRPr="00FF0019">
        <w:rPr>
          <w:sz w:val="22"/>
          <w:szCs w:val="22"/>
        </w:rPr>
        <w:t>держави</w:t>
      </w:r>
      <w:proofErr w:type="spellEnd"/>
      <w:r w:rsidRPr="00FF0019">
        <w:rPr>
          <w:sz w:val="22"/>
          <w:szCs w:val="22"/>
        </w:rPr>
        <w:t xml:space="preserve"> та </w:t>
      </w:r>
      <w:proofErr w:type="spellStart"/>
      <w:r w:rsidRPr="00FF0019">
        <w:rPr>
          <w:sz w:val="22"/>
          <w:szCs w:val="22"/>
        </w:rPr>
        <w:t>зобов’язання</w:t>
      </w:r>
      <w:proofErr w:type="spellEnd"/>
      <w:r w:rsidR="00D50B11" w:rsidRPr="00FF0019">
        <w:rPr>
          <w:sz w:val="22"/>
          <w:szCs w:val="22"/>
        </w:rPr>
        <w:t xml:space="preserve"> </w:t>
      </w:r>
      <w:proofErr w:type="spellStart"/>
      <w:r w:rsidRPr="00FF0019">
        <w:rPr>
          <w:sz w:val="22"/>
          <w:szCs w:val="22"/>
        </w:rPr>
        <w:t>фірми</w:t>
      </w:r>
      <w:proofErr w:type="spellEnd"/>
      <w:r w:rsidRPr="00FF0019">
        <w:rPr>
          <w:sz w:val="22"/>
          <w:szCs w:val="22"/>
        </w:rPr>
        <w:t xml:space="preserve">, </w:t>
      </w:r>
      <w:proofErr w:type="spellStart"/>
      <w:r w:rsidRPr="00FF0019">
        <w:rPr>
          <w:sz w:val="22"/>
          <w:szCs w:val="22"/>
        </w:rPr>
        <w:t>що</w:t>
      </w:r>
      <w:proofErr w:type="spellEnd"/>
      <w:r w:rsidR="00D50B11" w:rsidRPr="00FF0019">
        <w:rPr>
          <w:sz w:val="22"/>
          <w:szCs w:val="22"/>
        </w:rPr>
        <w:t xml:space="preserve"> </w:t>
      </w:r>
      <w:proofErr w:type="spellStart"/>
      <w:r w:rsidRPr="00FF0019">
        <w:rPr>
          <w:sz w:val="22"/>
          <w:szCs w:val="22"/>
        </w:rPr>
        <w:t>змен</w:t>
      </w:r>
      <w:r w:rsidRPr="00FF0019">
        <w:rPr>
          <w:sz w:val="22"/>
          <w:szCs w:val="22"/>
        </w:rPr>
        <w:softHyphen/>
        <w:t>шують</w:t>
      </w:r>
      <w:proofErr w:type="spellEnd"/>
      <w:r w:rsidRPr="00FF0019">
        <w:rPr>
          <w:sz w:val="22"/>
          <w:szCs w:val="22"/>
        </w:rPr>
        <w:t xml:space="preserve"> свободу </w:t>
      </w:r>
      <w:proofErr w:type="spellStart"/>
      <w:r w:rsidRPr="00FF0019">
        <w:rPr>
          <w:sz w:val="22"/>
          <w:szCs w:val="22"/>
        </w:rPr>
        <w:t>вибору</w:t>
      </w:r>
      <w:proofErr w:type="spellEnd"/>
      <w:r w:rsidR="00D50B11" w:rsidRPr="00FF0019">
        <w:rPr>
          <w:sz w:val="22"/>
          <w:szCs w:val="22"/>
        </w:rPr>
        <w:t xml:space="preserve"> </w:t>
      </w:r>
      <w:proofErr w:type="spellStart"/>
      <w:r w:rsidRPr="00FF0019">
        <w:rPr>
          <w:sz w:val="22"/>
          <w:szCs w:val="22"/>
        </w:rPr>
        <w:t>рішень</w:t>
      </w:r>
      <w:proofErr w:type="spellEnd"/>
      <w:r w:rsidRPr="00FF0019">
        <w:rPr>
          <w:sz w:val="22"/>
          <w:szCs w:val="22"/>
        </w:rPr>
        <w:t xml:space="preserve"> і </w:t>
      </w:r>
      <w:proofErr w:type="spellStart"/>
      <w:r w:rsidRPr="00FF0019">
        <w:rPr>
          <w:sz w:val="22"/>
          <w:szCs w:val="22"/>
        </w:rPr>
        <w:t>поведінки</w:t>
      </w:r>
      <w:proofErr w:type="spellEnd"/>
      <w:r w:rsidRPr="00FF0019">
        <w:rPr>
          <w:sz w:val="22"/>
          <w:szCs w:val="22"/>
        </w:rPr>
        <w:t>.</w:t>
      </w:r>
    </w:p>
    <w:p w14:paraId="343E0AC9" w14:textId="7B4B1C56" w:rsidR="00170E2D" w:rsidRPr="00FF0019" w:rsidRDefault="00170E2D" w:rsidP="00627CA4">
      <w:pPr>
        <w:tabs>
          <w:tab w:val="num" w:pos="448"/>
        </w:tabs>
        <w:ind w:firstLine="426"/>
        <w:jc w:val="both"/>
        <w:rPr>
          <w:sz w:val="22"/>
          <w:szCs w:val="22"/>
          <w:lang w:val="uk-UA"/>
        </w:rPr>
      </w:pPr>
      <w:r w:rsidRPr="00FF0019">
        <w:rPr>
          <w:sz w:val="22"/>
          <w:szCs w:val="22"/>
          <w:lang w:val="uk-UA"/>
        </w:rPr>
        <w:tab/>
      </w:r>
      <w:r w:rsidR="00D50B11" w:rsidRPr="00FF0019">
        <w:rPr>
          <w:sz w:val="22"/>
          <w:szCs w:val="22"/>
          <w:lang w:val="uk-UA"/>
        </w:rPr>
        <w:t>Інші дослідники</w:t>
      </w:r>
      <w:r w:rsidRPr="00FF0019">
        <w:rPr>
          <w:sz w:val="22"/>
          <w:szCs w:val="22"/>
          <w:lang w:val="uk-UA"/>
        </w:rPr>
        <w:t xml:space="preserve"> пропонують такі чинники для аналізу конкурентів:</w:t>
      </w:r>
    </w:p>
    <w:p w14:paraId="4B308414" w14:textId="77777777" w:rsidR="00170E2D" w:rsidRPr="00FF0019" w:rsidRDefault="00170E2D" w:rsidP="00F34959">
      <w:pPr>
        <w:pStyle w:val="a4"/>
        <w:numPr>
          <w:ilvl w:val="0"/>
          <w:numId w:val="41"/>
        </w:numPr>
        <w:ind w:left="0" w:firstLine="426"/>
        <w:jc w:val="both"/>
        <w:rPr>
          <w:sz w:val="22"/>
          <w:szCs w:val="22"/>
          <w:lang w:val="uk-UA"/>
        </w:rPr>
      </w:pPr>
      <w:r w:rsidRPr="00FF0019">
        <w:rPr>
          <w:sz w:val="22"/>
          <w:szCs w:val="22"/>
          <w:lang w:val="uk-UA"/>
        </w:rPr>
        <w:t>стратегічна орієнтація організації та її економічна політика;</w:t>
      </w:r>
    </w:p>
    <w:p w14:paraId="1F47E2E9" w14:textId="77777777" w:rsidR="00170E2D" w:rsidRPr="00FF0019" w:rsidRDefault="00170E2D" w:rsidP="00F34959">
      <w:pPr>
        <w:pStyle w:val="a4"/>
        <w:numPr>
          <w:ilvl w:val="0"/>
          <w:numId w:val="41"/>
        </w:numPr>
        <w:ind w:left="0" w:firstLine="426"/>
        <w:jc w:val="both"/>
        <w:rPr>
          <w:sz w:val="22"/>
          <w:szCs w:val="22"/>
          <w:lang w:val="uk-UA"/>
        </w:rPr>
      </w:pPr>
      <w:r w:rsidRPr="00FF0019">
        <w:rPr>
          <w:sz w:val="22"/>
          <w:szCs w:val="22"/>
          <w:lang w:val="uk-UA"/>
        </w:rPr>
        <w:t>рівень якості продукту;</w:t>
      </w:r>
    </w:p>
    <w:p w14:paraId="23D8D0D9" w14:textId="77777777" w:rsidR="00170E2D" w:rsidRPr="00FF0019" w:rsidRDefault="00170E2D" w:rsidP="00F34959">
      <w:pPr>
        <w:pStyle w:val="a4"/>
        <w:numPr>
          <w:ilvl w:val="0"/>
          <w:numId w:val="41"/>
        </w:numPr>
        <w:ind w:left="0" w:firstLine="426"/>
        <w:jc w:val="both"/>
        <w:rPr>
          <w:sz w:val="22"/>
          <w:szCs w:val="22"/>
          <w:lang w:val="uk-UA"/>
        </w:rPr>
      </w:pPr>
      <w:r w:rsidRPr="00FF0019">
        <w:rPr>
          <w:sz w:val="22"/>
          <w:szCs w:val="22"/>
          <w:lang w:val="uk-UA"/>
        </w:rPr>
        <w:t>організація збуту та реалізації продукції;</w:t>
      </w:r>
    </w:p>
    <w:p w14:paraId="4FD0E441" w14:textId="77777777" w:rsidR="00170E2D" w:rsidRPr="00FF0019" w:rsidRDefault="00170E2D" w:rsidP="00F34959">
      <w:pPr>
        <w:pStyle w:val="a4"/>
        <w:numPr>
          <w:ilvl w:val="0"/>
          <w:numId w:val="41"/>
        </w:numPr>
        <w:ind w:left="0" w:firstLine="426"/>
        <w:jc w:val="both"/>
        <w:rPr>
          <w:sz w:val="22"/>
          <w:szCs w:val="22"/>
          <w:lang w:val="uk-UA"/>
        </w:rPr>
      </w:pPr>
      <w:r w:rsidRPr="00FF0019">
        <w:rPr>
          <w:sz w:val="22"/>
          <w:szCs w:val="22"/>
          <w:lang w:val="uk-UA"/>
        </w:rPr>
        <w:t>маркетингові можливості;</w:t>
      </w:r>
    </w:p>
    <w:p w14:paraId="1BD18023" w14:textId="77777777" w:rsidR="00170E2D" w:rsidRPr="00FF0019" w:rsidRDefault="00170E2D" w:rsidP="00F34959">
      <w:pPr>
        <w:pStyle w:val="a4"/>
        <w:numPr>
          <w:ilvl w:val="0"/>
          <w:numId w:val="41"/>
        </w:numPr>
        <w:ind w:left="0" w:firstLine="426"/>
        <w:jc w:val="both"/>
        <w:rPr>
          <w:spacing w:val="-4"/>
          <w:sz w:val="22"/>
          <w:szCs w:val="22"/>
          <w:lang w:val="uk-UA"/>
        </w:rPr>
      </w:pPr>
      <w:r w:rsidRPr="00FF0019">
        <w:rPr>
          <w:spacing w:val="-4"/>
          <w:sz w:val="22"/>
          <w:szCs w:val="22"/>
          <w:lang w:val="uk-UA"/>
        </w:rPr>
        <w:lastRenderedPageBreak/>
        <w:t>виробничий потенціал, забезпеченість енергією та сировиною;</w:t>
      </w:r>
    </w:p>
    <w:p w14:paraId="4F2D6F1E" w14:textId="77777777" w:rsidR="00170E2D" w:rsidRPr="00FF0019" w:rsidRDefault="00170E2D" w:rsidP="00F34959">
      <w:pPr>
        <w:pStyle w:val="a4"/>
        <w:numPr>
          <w:ilvl w:val="0"/>
          <w:numId w:val="41"/>
        </w:numPr>
        <w:ind w:left="0" w:firstLine="426"/>
        <w:jc w:val="both"/>
        <w:rPr>
          <w:sz w:val="22"/>
          <w:szCs w:val="22"/>
          <w:lang w:val="uk-UA"/>
        </w:rPr>
      </w:pPr>
      <w:r w:rsidRPr="00FF0019">
        <w:rPr>
          <w:sz w:val="22"/>
          <w:szCs w:val="22"/>
          <w:lang w:val="uk-UA"/>
        </w:rPr>
        <w:t>фінансова ситуація;</w:t>
      </w:r>
    </w:p>
    <w:p w14:paraId="1D0CB8C7" w14:textId="77777777" w:rsidR="00170E2D" w:rsidRPr="00FF0019" w:rsidRDefault="00170E2D" w:rsidP="00F34959">
      <w:pPr>
        <w:pStyle w:val="a4"/>
        <w:numPr>
          <w:ilvl w:val="0"/>
          <w:numId w:val="41"/>
        </w:numPr>
        <w:ind w:left="0" w:firstLine="426"/>
        <w:jc w:val="both"/>
        <w:rPr>
          <w:sz w:val="22"/>
          <w:szCs w:val="22"/>
          <w:lang w:val="uk-UA"/>
        </w:rPr>
      </w:pPr>
      <w:r w:rsidRPr="00FF0019">
        <w:rPr>
          <w:sz w:val="22"/>
          <w:szCs w:val="22"/>
          <w:lang w:val="uk-UA"/>
        </w:rPr>
        <w:t>рівень наукових досліджень і розробок;</w:t>
      </w:r>
    </w:p>
    <w:p w14:paraId="0C196CD5" w14:textId="77777777" w:rsidR="00170E2D" w:rsidRPr="00FF0019" w:rsidRDefault="00170E2D" w:rsidP="00F34959">
      <w:pPr>
        <w:pStyle w:val="a4"/>
        <w:numPr>
          <w:ilvl w:val="0"/>
          <w:numId w:val="41"/>
        </w:numPr>
        <w:ind w:left="0" w:firstLine="426"/>
        <w:jc w:val="both"/>
        <w:rPr>
          <w:sz w:val="22"/>
          <w:szCs w:val="22"/>
          <w:lang w:val="uk-UA"/>
        </w:rPr>
      </w:pPr>
      <w:r w:rsidRPr="00FF0019">
        <w:rPr>
          <w:sz w:val="22"/>
          <w:szCs w:val="22"/>
          <w:lang w:val="uk-UA"/>
        </w:rPr>
        <w:t>географічна локалізація системи виробництва та збуту;</w:t>
      </w:r>
    </w:p>
    <w:p w14:paraId="4670E63E" w14:textId="77777777" w:rsidR="00170E2D" w:rsidRPr="00FF0019" w:rsidRDefault="00170E2D" w:rsidP="00F34959">
      <w:pPr>
        <w:pStyle w:val="a4"/>
        <w:numPr>
          <w:ilvl w:val="0"/>
          <w:numId w:val="41"/>
        </w:numPr>
        <w:ind w:left="0" w:firstLine="426"/>
        <w:jc w:val="both"/>
        <w:rPr>
          <w:sz w:val="22"/>
          <w:szCs w:val="22"/>
          <w:lang w:val="uk-UA"/>
        </w:rPr>
      </w:pPr>
      <w:r w:rsidRPr="00FF0019">
        <w:rPr>
          <w:sz w:val="22"/>
          <w:szCs w:val="22"/>
          <w:lang w:val="uk-UA"/>
        </w:rPr>
        <w:t>рівень витрат на виробництво;</w:t>
      </w:r>
    </w:p>
    <w:p w14:paraId="743DC192" w14:textId="77777777" w:rsidR="00170E2D" w:rsidRPr="00FF0019" w:rsidRDefault="00170E2D" w:rsidP="00F34959">
      <w:pPr>
        <w:pStyle w:val="a4"/>
        <w:numPr>
          <w:ilvl w:val="0"/>
          <w:numId w:val="41"/>
        </w:numPr>
        <w:ind w:left="0" w:firstLine="426"/>
        <w:jc w:val="both"/>
        <w:rPr>
          <w:sz w:val="22"/>
          <w:szCs w:val="22"/>
          <w:lang w:val="uk-UA"/>
        </w:rPr>
      </w:pPr>
      <w:r w:rsidRPr="00FF0019">
        <w:rPr>
          <w:sz w:val="22"/>
          <w:szCs w:val="22"/>
          <w:lang w:val="uk-UA"/>
        </w:rPr>
        <w:t>якість підготовки керівників і персоналу;</w:t>
      </w:r>
    </w:p>
    <w:p w14:paraId="0037F135" w14:textId="77777777" w:rsidR="00170E2D" w:rsidRPr="00FF0019" w:rsidRDefault="00170E2D" w:rsidP="00F34959">
      <w:pPr>
        <w:pStyle w:val="a4"/>
        <w:numPr>
          <w:ilvl w:val="0"/>
          <w:numId w:val="41"/>
        </w:numPr>
        <w:ind w:left="0" w:firstLine="426"/>
        <w:jc w:val="both"/>
        <w:rPr>
          <w:sz w:val="22"/>
          <w:szCs w:val="22"/>
          <w:lang w:val="uk-UA"/>
        </w:rPr>
      </w:pPr>
      <w:r w:rsidRPr="00FF0019">
        <w:rPr>
          <w:sz w:val="22"/>
          <w:szCs w:val="22"/>
          <w:lang w:val="uk-UA"/>
        </w:rPr>
        <w:t>марка/імідж фірми.</w:t>
      </w:r>
    </w:p>
    <w:p w14:paraId="7D2D38C5" w14:textId="77777777" w:rsidR="00170E2D" w:rsidRPr="00FF0019" w:rsidRDefault="00170E2D" w:rsidP="00627CA4">
      <w:pPr>
        <w:ind w:firstLine="426"/>
        <w:jc w:val="both"/>
        <w:rPr>
          <w:sz w:val="22"/>
          <w:szCs w:val="22"/>
          <w:lang w:val="uk-UA"/>
        </w:rPr>
      </w:pPr>
      <w:r w:rsidRPr="00FF0019">
        <w:rPr>
          <w:sz w:val="22"/>
          <w:szCs w:val="22"/>
          <w:lang w:val="uk-UA"/>
        </w:rPr>
        <w:t>Аналіз конкурента має дати відповідь про напрямки діяльності та способи ведення конкурентної боротьби, проте це пов’язано з певними труднощами, оскільки галузь може характеризуватися діяльністю десятків або сотень підприємств.</w:t>
      </w:r>
    </w:p>
    <w:p w14:paraId="4AE7D873" w14:textId="77777777" w:rsidR="00170E2D" w:rsidRPr="00FF0019" w:rsidRDefault="00170E2D" w:rsidP="00627CA4">
      <w:pPr>
        <w:ind w:firstLine="426"/>
        <w:jc w:val="both"/>
        <w:rPr>
          <w:sz w:val="22"/>
          <w:szCs w:val="22"/>
          <w:lang w:val="uk-UA"/>
        </w:rPr>
      </w:pPr>
      <w:r w:rsidRPr="00FF0019">
        <w:rPr>
          <w:sz w:val="22"/>
          <w:szCs w:val="22"/>
          <w:lang w:val="uk-UA"/>
        </w:rPr>
        <w:t>Практика стратегічного аналізу довела необхідність використовувати групування підприємств для підвищення якості здобутих аналітичних даних.</w:t>
      </w:r>
    </w:p>
    <w:p w14:paraId="3B6797CF" w14:textId="77777777" w:rsidR="00170E2D" w:rsidRPr="00FF0019" w:rsidRDefault="00170E2D" w:rsidP="00627CA4">
      <w:pPr>
        <w:ind w:firstLine="426"/>
        <w:jc w:val="both"/>
        <w:rPr>
          <w:sz w:val="22"/>
          <w:szCs w:val="22"/>
          <w:lang w:val="uk-UA"/>
        </w:rPr>
      </w:pPr>
    </w:p>
    <w:p w14:paraId="41FAA50F" w14:textId="1D5490CC" w:rsidR="00170E2D" w:rsidRPr="00FF0019" w:rsidRDefault="00D50B11" w:rsidP="00627CA4">
      <w:pPr>
        <w:tabs>
          <w:tab w:val="num" w:pos="600"/>
        </w:tabs>
        <w:ind w:firstLine="426"/>
        <w:jc w:val="both"/>
        <w:rPr>
          <w:b/>
          <w:i/>
          <w:sz w:val="22"/>
          <w:szCs w:val="22"/>
          <w:lang w:val="uk-UA"/>
        </w:rPr>
      </w:pPr>
      <w:r w:rsidRPr="00FF0019">
        <w:rPr>
          <w:sz w:val="22"/>
          <w:szCs w:val="22"/>
          <w:lang w:val="uk-UA"/>
        </w:rPr>
        <w:t xml:space="preserve"> </w:t>
      </w:r>
      <w:r w:rsidR="00041CAD" w:rsidRPr="00FF0019">
        <w:rPr>
          <w:b/>
          <w:i/>
          <w:sz w:val="22"/>
          <w:szCs w:val="22"/>
          <w:lang w:val="uk-UA"/>
        </w:rPr>
        <w:t>4</w:t>
      </w:r>
      <w:r w:rsidR="00170E2D" w:rsidRPr="00FF0019">
        <w:rPr>
          <w:b/>
          <w:i/>
          <w:sz w:val="22"/>
          <w:szCs w:val="22"/>
          <w:lang w:val="uk-UA"/>
        </w:rPr>
        <w:t>. Організаційні здатності як необхідна база розвитку ресурсів та компетенцій підприємства</w:t>
      </w:r>
    </w:p>
    <w:p w14:paraId="3C9904DF" w14:textId="2C1114A2" w:rsidR="006F212C" w:rsidRPr="00FF0019" w:rsidRDefault="00170E2D" w:rsidP="00627CA4">
      <w:pPr>
        <w:ind w:firstLine="426"/>
        <w:jc w:val="both"/>
        <w:rPr>
          <w:sz w:val="22"/>
          <w:szCs w:val="22"/>
          <w:lang w:val="uk-UA"/>
        </w:rPr>
      </w:pPr>
      <w:r w:rsidRPr="00FF0019">
        <w:rPr>
          <w:sz w:val="22"/>
          <w:szCs w:val="22"/>
          <w:lang w:val="uk-UA"/>
        </w:rPr>
        <w:t xml:space="preserve">У процесі функціонування будь-якого підприємства як системи реалізуються організаційні функції менеджменту: </w:t>
      </w:r>
    </w:p>
    <w:p w14:paraId="220BE8E0" w14:textId="41594198" w:rsidR="00170E2D" w:rsidRPr="00FF0019" w:rsidRDefault="00170E2D" w:rsidP="00F34959">
      <w:pPr>
        <w:pStyle w:val="a4"/>
        <w:widowControl w:val="0"/>
        <w:numPr>
          <w:ilvl w:val="0"/>
          <w:numId w:val="42"/>
        </w:numPr>
        <w:autoSpaceDE w:val="0"/>
        <w:autoSpaceDN w:val="0"/>
        <w:adjustRightInd w:val="0"/>
        <w:ind w:left="0" w:firstLine="426"/>
        <w:jc w:val="both"/>
        <w:rPr>
          <w:sz w:val="22"/>
          <w:szCs w:val="22"/>
          <w:lang w:val="uk-UA"/>
        </w:rPr>
      </w:pPr>
      <w:r w:rsidRPr="00FF0019">
        <w:rPr>
          <w:sz w:val="22"/>
          <w:szCs w:val="22"/>
          <w:lang w:val="uk-UA"/>
        </w:rPr>
        <w:t xml:space="preserve">встановлення найбільш раціональних </w:t>
      </w:r>
      <w:proofErr w:type="spellStart"/>
      <w:r w:rsidRPr="00FF0019">
        <w:rPr>
          <w:sz w:val="22"/>
          <w:szCs w:val="22"/>
          <w:lang w:val="uk-UA"/>
        </w:rPr>
        <w:t>зв'язків</w:t>
      </w:r>
      <w:proofErr w:type="spellEnd"/>
      <w:r w:rsidRPr="00FF0019">
        <w:rPr>
          <w:sz w:val="22"/>
          <w:szCs w:val="22"/>
          <w:lang w:val="uk-UA"/>
        </w:rPr>
        <w:t xml:space="preserve"> між елементами системи шляхом відповідного розташування їх у просторі та забезпечення взаємодії у часі – організаційне </w:t>
      </w:r>
      <w:proofErr w:type="spellStart"/>
      <w:r w:rsidR="00955F26" w:rsidRPr="00FF0019">
        <w:rPr>
          <w:sz w:val="22"/>
          <w:szCs w:val="22"/>
          <w:lang w:val="uk-UA"/>
        </w:rPr>
        <w:t>проєкт</w:t>
      </w:r>
      <w:r w:rsidRPr="00FF0019">
        <w:rPr>
          <w:sz w:val="22"/>
          <w:szCs w:val="22"/>
          <w:lang w:val="uk-UA"/>
        </w:rPr>
        <w:t>ування</w:t>
      </w:r>
      <w:proofErr w:type="spellEnd"/>
      <w:r w:rsidRPr="00FF0019">
        <w:rPr>
          <w:sz w:val="22"/>
          <w:szCs w:val="22"/>
          <w:lang w:val="uk-UA"/>
        </w:rPr>
        <w:t xml:space="preserve">; </w:t>
      </w:r>
    </w:p>
    <w:p w14:paraId="3DF1A38E" w14:textId="77777777" w:rsidR="00170E2D" w:rsidRPr="00FF0019" w:rsidRDefault="00170E2D" w:rsidP="00F34959">
      <w:pPr>
        <w:pStyle w:val="a4"/>
        <w:widowControl w:val="0"/>
        <w:numPr>
          <w:ilvl w:val="0"/>
          <w:numId w:val="42"/>
        </w:numPr>
        <w:autoSpaceDE w:val="0"/>
        <w:autoSpaceDN w:val="0"/>
        <w:adjustRightInd w:val="0"/>
        <w:ind w:left="0" w:firstLine="426"/>
        <w:jc w:val="both"/>
        <w:rPr>
          <w:sz w:val="22"/>
          <w:szCs w:val="22"/>
          <w:lang w:val="uk-UA"/>
        </w:rPr>
      </w:pPr>
      <w:r w:rsidRPr="00FF0019">
        <w:rPr>
          <w:sz w:val="22"/>
          <w:szCs w:val="22"/>
          <w:lang w:val="uk-UA"/>
        </w:rPr>
        <w:t xml:space="preserve">забезпечення безперебійності </w:t>
      </w:r>
      <w:proofErr w:type="spellStart"/>
      <w:r w:rsidRPr="00FF0019">
        <w:rPr>
          <w:sz w:val="22"/>
          <w:szCs w:val="22"/>
          <w:lang w:val="uk-UA"/>
        </w:rPr>
        <w:t>зв'язків</w:t>
      </w:r>
      <w:proofErr w:type="spellEnd"/>
      <w:r w:rsidRPr="00FF0019">
        <w:rPr>
          <w:sz w:val="22"/>
          <w:szCs w:val="22"/>
          <w:lang w:val="uk-UA"/>
        </w:rPr>
        <w:t xml:space="preserve"> – раціональні способи їх регламентації, контролю і регулювання; </w:t>
      </w:r>
    </w:p>
    <w:p w14:paraId="7A1C51AE" w14:textId="77777777" w:rsidR="00170E2D" w:rsidRPr="00FF0019" w:rsidRDefault="00170E2D" w:rsidP="00F34959">
      <w:pPr>
        <w:pStyle w:val="a4"/>
        <w:widowControl w:val="0"/>
        <w:numPr>
          <w:ilvl w:val="0"/>
          <w:numId w:val="42"/>
        </w:numPr>
        <w:autoSpaceDE w:val="0"/>
        <w:autoSpaceDN w:val="0"/>
        <w:adjustRightInd w:val="0"/>
        <w:ind w:left="0" w:firstLine="426"/>
        <w:jc w:val="both"/>
        <w:rPr>
          <w:sz w:val="22"/>
          <w:szCs w:val="22"/>
          <w:lang w:val="uk-UA"/>
        </w:rPr>
      </w:pPr>
      <w:r w:rsidRPr="00FF0019">
        <w:rPr>
          <w:sz w:val="22"/>
          <w:szCs w:val="22"/>
          <w:lang w:val="uk-UA"/>
        </w:rPr>
        <w:t xml:space="preserve">вивчення мотивів поведінки людини в керованій і керуючій системах; встановлення на цій основі економічних і соціальних </w:t>
      </w:r>
      <w:proofErr w:type="spellStart"/>
      <w:r w:rsidRPr="00FF0019">
        <w:rPr>
          <w:sz w:val="22"/>
          <w:szCs w:val="22"/>
          <w:lang w:val="uk-UA"/>
        </w:rPr>
        <w:t>зв’язків</w:t>
      </w:r>
      <w:proofErr w:type="spellEnd"/>
      <w:r w:rsidRPr="00FF0019">
        <w:rPr>
          <w:sz w:val="22"/>
          <w:szCs w:val="22"/>
          <w:lang w:val="uk-UA"/>
        </w:rPr>
        <w:t xml:space="preserve">, обумовлюють особисті інтереси з інтересами підприємства в цілому; </w:t>
      </w:r>
    </w:p>
    <w:p w14:paraId="2B766AE9" w14:textId="77777777" w:rsidR="00170E2D" w:rsidRPr="00FF0019" w:rsidRDefault="00170E2D" w:rsidP="00F34959">
      <w:pPr>
        <w:pStyle w:val="a4"/>
        <w:widowControl w:val="0"/>
        <w:numPr>
          <w:ilvl w:val="0"/>
          <w:numId w:val="42"/>
        </w:numPr>
        <w:autoSpaceDE w:val="0"/>
        <w:autoSpaceDN w:val="0"/>
        <w:adjustRightInd w:val="0"/>
        <w:ind w:left="0" w:firstLine="426"/>
        <w:jc w:val="both"/>
        <w:rPr>
          <w:sz w:val="22"/>
          <w:szCs w:val="22"/>
          <w:lang w:val="uk-UA"/>
        </w:rPr>
      </w:pPr>
      <w:r w:rsidRPr="00FF0019">
        <w:rPr>
          <w:sz w:val="22"/>
          <w:szCs w:val="22"/>
          <w:lang w:val="uk-UA"/>
        </w:rPr>
        <w:t xml:space="preserve">створення необхідних організаційно-технічних і соціально-економічних умов для забезпечення самоорганізації елементів керованої системи; </w:t>
      </w:r>
    </w:p>
    <w:p w14:paraId="78F0394B" w14:textId="77777777" w:rsidR="00170E2D" w:rsidRPr="00FF0019" w:rsidRDefault="00170E2D" w:rsidP="00F34959">
      <w:pPr>
        <w:pStyle w:val="a4"/>
        <w:widowControl w:val="0"/>
        <w:numPr>
          <w:ilvl w:val="0"/>
          <w:numId w:val="42"/>
        </w:numPr>
        <w:autoSpaceDE w:val="0"/>
        <w:autoSpaceDN w:val="0"/>
        <w:adjustRightInd w:val="0"/>
        <w:ind w:left="0" w:firstLine="426"/>
        <w:jc w:val="both"/>
        <w:rPr>
          <w:sz w:val="22"/>
          <w:szCs w:val="22"/>
          <w:lang w:val="uk-UA"/>
        </w:rPr>
      </w:pPr>
      <w:r w:rsidRPr="00FF0019">
        <w:rPr>
          <w:sz w:val="22"/>
          <w:szCs w:val="22"/>
          <w:lang w:val="uk-UA"/>
        </w:rPr>
        <w:t>безперервне організаційне вдосконалення керованої і керуючої систем з метою підвищення ефективності діяльності підприємства .</w:t>
      </w:r>
    </w:p>
    <w:p w14:paraId="740A1C2B" w14:textId="77777777" w:rsidR="00170E2D" w:rsidRPr="00FF0019" w:rsidRDefault="00170E2D" w:rsidP="00627CA4">
      <w:pPr>
        <w:ind w:firstLine="426"/>
        <w:jc w:val="both"/>
        <w:rPr>
          <w:sz w:val="22"/>
          <w:szCs w:val="22"/>
          <w:lang w:val="uk-UA"/>
        </w:rPr>
      </w:pPr>
      <w:r w:rsidRPr="00FF0019">
        <w:rPr>
          <w:sz w:val="22"/>
          <w:szCs w:val="22"/>
          <w:lang w:val="uk-UA"/>
        </w:rPr>
        <w:lastRenderedPageBreak/>
        <w:t xml:space="preserve">Організаційний потенціал являє собою базові умови цілісності, стійкості підприємства, його розвитку. Це один з видів нематеріальних активів підприємства поряд з матеріальними активами. В даний час спостерігається відмова від парадигми максимізації доходів та прибутку, і перехід до парадигми стійкого розвитку підприємства, за рахунок чого можливо забезпечити тривалий успіх. </w:t>
      </w:r>
    </w:p>
    <w:p w14:paraId="42E78F70" w14:textId="7322E0B0" w:rsidR="00170E2D" w:rsidRPr="00FF0019" w:rsidRDefault="00170E2D" w:rsidP="00627CA4">
      <w:pPr>
        <w:ind w:firstLine="426"/>
        <w:jc w:val="both"/>
        <w:rPr>
          <w:sz w:val="22"/>
          <w:szCs w:val="22"/>
          <w:lang w:val="uk-UA"/>
        </w:rPr>
      </w:pPr>
      <w:r w:rsidRPr="00FF0019">
        <w:rPr>
          <w:sz w:val="22"/>
          <w:szCs w:val="22"/>
          <w:lang w:val="uk-UA"/>
        </w:rPr>
        <w:t xml:space="preserve">Це сукупність елементів і механізмів, що забезпечують упорядкування, узгодження та ефективне використання потенціалів і ресурсів підприємства, досягнення стійкості і цілей його розвитку на основі сучасних методів управління, включаючи програмно-цільовий і системний підходи. Характерними прийомами системного підходу є: диференціація та інтеграція, спеціалізація, координація, формування ієрархічних рівнів. У якості цілей розглядаються критерії і цільові функції, що формуються на верхніх рівнях управління, в якості програм – конкретні </w:t>
      </w:r>
      <w:proofErr w:type="spellStart"/>
      <w:r w:rsidR="00955F26" w:rsidRPr="00FF0019">
        <w:rPr>
          <w:sz w:val="22"/>
          <w:szCs w:val="22"/>
          <w:lang w:val="uk-UA"/>
        </w:rPr>
        <w:t>проєкт</w:t>
      </w:r>
      <w:r w:rsidRPr="00FF0019">
        <w:rPr>
          <w:sz w:val="22"/>
          <w:szCs w:val="22"/>
          <w:lang w:val="uk-UA"/>
        </w:rPr>
        <w:t>и</w:t>
      </w:r>
      <w:proofErr w:type="spellEnd"/>
      <w:r w:rsidRPr="00FF0019">
        <w:rPr>
          <w:sz w:val="22"/>
          <w:szCs w:val="22"/>
          <w:lang w:val="uk-UA"/>
        </w:rPr>
        <w:t xml:space="preserve"> діяльності підприємства.</w:t>
      </w:r>
    </w:p>
    <w:p w14:paraId="4876923B" w14:textId="77777777" w:rsidR="00170E2D" w:rsidRPr="00FF0019" w:rsidRDefault="00170E2D" w:rsidP="00627CA4">
      <w:pPr>
        <w:ind w:firstLine="426"/>
        <w:jc w:val="both"/>
        <w:rPr>
          <w:sz w:val="22"/>
          <w:szCs w:val="22"/>
          <w:lang w:val="uk-UA"/>
        </w:rPr>
      </w:pPr>
      <w:r w:rsidRPr="00FF0019">
        <w:rPr>
          <w:sz w:val="22"/>
          <w:szCs w:val="22"/>
          <w:lang w:val="uk-UA"/>
        </w:rPr>
        <w:tab/>
        <w:t>В останні роки виділяють нові елементи концепції організаційного розвитку як методу зміни сформованих станів підприємства або процесів її функціонування. В основі цієї концепції лежать певні переконання, вірування, норми та цінності, пов'язані з певною організаційною культурою. На підприємствах розробляються програми робіт з організаційного розвитку.</w:t>
      </w:r>
    </w:p>
    <w:p w14:paraId="07D4B369" w14:textId="1605FAF7" w:rsidR="00170E2D" w:rsidRPr="00FF0019" w:rsidRDefault="00170E2D" w:rsidP="00627CA4">
      <w:pPr>
        <w:ind w:firstLine="426"/>
        <w:jc w:val="both"/>
        <w:rPr>
          <w:sz w:val="22"/>
          <w:szCs w:val="22"/>
          <w:lang w:val="uk-UA"/>
        </w:rPr>
      </w:pPr>
      <w:r w:rsidRPr="00FF0019">
        <w:rPr>
          <w:sz w:val="22"/>
          <w:szCs w:val="22"/>
          <w:lang w:val="uk-UA"/>
        </w:rPr>
        <w:t xml:space="preserve">В </w:t>
      </w:r>
      <w:proofErr w:type="spellStart"/>
      <w:r w:rsidR="00955F26" w:rsidRPr="00FF0019">
        <w:rPr>
          <w:sz w:val="22"/>
          <w:szCs w:val="22"/>
          <w:lang w:val="uk-UA"/>
        </w:rPr>
        <w:t>проєкт</w:t>
      </w:r>
      <w:r w:rsidRPr="00FF0019">
        <w:rPr>
          <w:sz w:val="22"/>
          <w:szCs w:val="22"/>
          <w:lang w:val="uk-UA"/>
        </w:rPr>
        <w:t>и</w:t>
      </w:r>
      <w:proofErr w:type="spellEnd"/>
      <w:r w:rsidRPr="00FF0019">
        <w:rPr>
          <w:sz w:val="22"/>
          <w:szCs w:val="22"/>
          <w:lang w:val="uk-UA"/>
        </w:rPr>
        <w:t xml:space="preserve"> організаційного розвитку включають програми вивчення персоналу і організації та їх функціонування, а також плани щодо реалізації змін, які необхідно провести в організаціях, щоб люди, групи, команди та організації в цілому працювали краще.</w:t>
      </w:r>
    </w:p>
    <w:p w14:paraId="0022071B" w14:textId="2EFD543E" w:rsidR="00170E2D" w:rsidRPr="00FF0019" w:rsidRDefault="00170E2D" w:rsidP="00627CA4">
      <w:pPr>
        <w:ind w:firstLine="426"/>
        <w:jc w:val="both"/>
        <w:rPr>
          <w:sz w:val="22"/>
          <w:szCs w:val="22"/>
          <w:lang w:val="uk-UA"/>
        </w:rPr>
      </w:pPr>
      <w:r w:rsidRPr="00FF0019">
        <w:rPr>
          <w:sz w:val="22"/>
          <w:szCs w:val="22"/>
          <w:lang w:val="uk-UA"/>
        </w:rPr>
        <w:t xml:space="preserve">Організаційний потенціал підприємства слід розглядати з позиції можливостей динамічного його розвитку, що передбачає не тільки стратегічну стабільність діяльності, а й орієнтацію на прискорення темпів розвитку. Структура організаційного потенціалу досить складна і визначається не тільки особистими якостями керівництва, але і всією сукупністю організаційних чинників. Серед низки чинників, що визначають динамічний, випереджальний розвиток підприємств, слід назвати досвід, знання, вміння, інтуїцію керівників. Основна увага приділяється </w:t>
      </w:r>
      <w:r w:rsidRPr="00FF0019">
        <w:rPr>
          <w:sz w:val="22"/>
          <w:szCs w:val="22"/>
          <w:lang w:val="uk-UA"/>
        </w:rPr>
        <w:lastRenderedPageBreak/>
        <w:t>тому, що робиться тією чи іншою організацією і як це поєднується з кращими прийомами світової практики.</w:t>
      </w:r>
    </w:p>
    <w:p w14:paraId="5E730C03" w14:textId="77777777" w:rsidR="00627CA4" w:rsidRDefault="00627CA4" w:rsidP="007355AA">
      <w:pPr>
        <w:rPr>
          <w:b/>
          <w:i/>
          <w:iCs/>
          <w:sz w:val="22"/>
          <w:szCs w:val="22"/>
          <w:lang w:val="uk-UA"/>
        </w:rPr>
      </w:pPr>
    </w:p>
    <w:p w14:paraId="24836D97" w14:textId="790C0D9C" w:rsidR="00170E2D" w:rsidRPr="00FF0019" w:rsidRDefault="00170E2D" w:rsidP="00627CA4">
      <w:pPr>
        <w:ind w:firstLine="426"/>
        <w:jc w:val="center"/>
        <w:rPr>
          <w:b/>
          <w:i/>
          <w:iCs/>
          <w:sz w:val="22"/>
          <w:szCs w:val="22"/>
          <w:lang w:val="uk-UA"/>
        </w:rPr>
      </w:pPr>
      <w:r w:rsidRPr="00FF0019">
        <w:rPr>
          <w:b/>
          <w:i/>
          <w:iCs/>
          <w:sz w:val="22"/>
          <w:szCs w:val="22"/>
          <w:lang w:val="uk-UA"/>
        </w:rPr>
        <w:t xml:space="preserve">Завдання для </w:t>
      </w:r>
      <w:r w:rsidR="00D50B11" w:rsidRPr="00FF0019">
        <w:rPr>
          <w:b/>
          <w:i/>
          <w:iCs/>
          <w:sz w:val="22"/>
          <w:szCs w:val="22"/>
          <w:lang w:val="uk-UA"/>
        </w:rPr>
        <w:t>обговорення</w:t>
      </w:r>
      <w:r w:rsidRPr="00FF0019">
        <w:rPr>
          <w:b/>
          <w:i/>
          <w:iCs/>
          <w:sz w:val="22"/>
          <w:szCs w:val="22"/>
          <w:lang w:val="uk-UA"/>
        </w:rPr>
        <w:t>:</w:t>
      </w:r>
    </w:p>
    <w:p w14:paraId="610FFB44" w14:textId="77777777" w:rsidR="00170E2D" w:rsidRPr="00FF0019" w:rsidRDefault="00170E2D" w:rsidP="00F34959">
      <w:pPr>
        <w:widowControl w:val="0"/>
        <w:numPr>
          <w:ilvl w:val="0"/>
          <w:numId w:val="29"/>
        </w:numPr>
        <w:tabs>
          <w:tab w:val="clear" w:pos="720"/>
          <w:tab w:val="left" w:pos="178"/>
          <w:tab w:val="num" w:pos="1000"/>
        </w:tabs>
        <w:autoSpaceDE w:val="0"/>
        <w:autoSpaceDN w:val="0"/>
        <w:adjustRightInd w:val="0"/>
        <w:ind w:left="0" w:firstLine="426"/>
        <w:jc w:val="both"/>
        <w:rPr>
          <w:sz w:val="22"/>
          <w:szCs w:val="22"/>
          <w:lang w:val="uk-UA"/>
        </w:rPr>
      </w:pPr>
      <w:r w:rsidRPr="00FF0019">
        <w:rPr>
          <w:sz w:val="22"/>
          <w:szCs w:val="22"/>
          <w:lang w:val="uk-UA"/>
        </w:rPr>
        <w:t xml:space="preserve">Суть та елементи стратегічного потенціалу підприємства. </w:t>
      </w:r>
    </w:p>
    <w:p w14:paraId="3D274F7F" w14:textId="77777777" w:rsidR="00170E2D" w:rsidRPr="00FF0019" w:rsidRDefault="00170E2D" w:rsidP="00F34959">
      <w:pPr>
        <w:widowControl w:val="0"/>
        <w:numPr>
          <w:ilvl w:val="0"/>
          <w:numId w:val="29"/>
        </w:numPr>
        <w:tabs>
          <w:tab w:val="clear" w:pos="720"/>
          <w:tab w:val="left" w:pos="178"/>
          <w:tab w:val="num" w:pos="1000"/>
        </w:tabs>
        <w:autoSpaceDE w:val="0"/>
        <w:autoSpaceDN w:val="0"/>
        <w:adjustRightInd w:val="0"/>
        <w:ind w:left="0" w:firstLine="426"/>
        <w:jc w:val="both"/>
        <w:rPr>
          <w:sz w:val="22"/>
          <w:szCs w:val="22"/>
          <w:lang w:val="uk-UA"/>
        </w:rPr>
      </w:pPr>
      <w:r w:rsidRPr="00FF0019">
        <w:rPr>
          <w:sz w:val="22"/>
          <w:szCs w:val="22"/>
          <w:lang w:val="uk-UA"/>
        </w:rPr>
        <w:t xml:space="preserve">Стратегічні ресурси підприємства: суть, види, методика аналізу. </w:t>
      </w:r>
    </w:p>
    <w:p w14:paraId="28219547" w14:textId="77777777" w:rsidR="00170E2D" w:rsidRPr="00FF0019" w:rsidRDefault="00170E2D" w:rsidP="00F34959">
      <w:pPr>
        <w:widowControl w:val="0"/>
        <w:numPr>
          <w:ilvl w:val="0"/>
          <w:numId w:val="29"/>
        </w:numPr>
        <w:tabs>
          <w:tab w:val="clear" w:pos="720"/>
          <w:tab w:val="left" w:pos="178"/>
          <w:tab w:val="num" w:pos="1000"/>
        </w:tabs>
        <w:autoSpaceDE w:val="0"/>
        <w:autoSpaceDN w:val="0"/>
        <w:adjustRightInd w:val="0"/>
        <w:ind w:left="0" w:firstLine="426"/>
        <w:jc w:val="both"/>
        <w:rPr>
          <w:sz w:val="22"/>
          <w:szCs w:val="22"/>
          <w:lang w:val="uk-UA"/>
        </w:rPr>
      </w:pPr>
      <w:r w:rsidRPr="00FF0019">
        <w:rPr>
          <w:sz w:val="22"/>
          <w:szCs w:val="22"/>
          <w:lang w:val="uk-UA"/>
        </w:rPr>
        <w:t xml:space="preserve">Суть та характерні риси сучасного конкурентного середовища, фактори, що визначають конкурентні відносини. </w:t>
      </w:r>
    </w:p>
    <w:p w14:paraId="2B688BFA" w14:textId="77777777" w:rsidR="00170E2D" w:rsidRPr="00FF0019" w:rsidRDefault="00170E2D" w:rsidP="00F34959">
      <w:pPr>
        <w:widowControl w:val="0"/>
        <w:numPr>
          <w:ilvl w:val="0"/>
          <w:numId w:val="29"/>
        </w:numPr>
        <w:tabs>
          <w:tab w:val="clear" w:pos="720"/>
          <w:tab w:val="left" w:pos="178"/>
          <w:tab w:val="num" w:pos="1000"/>
        </w:tabs>
        <w:autoSpaceDE w:val="0"/>
        <w:autoSpaceDN w:val="0"/>
        <w:adjustRightInd w:val="0"/>
        <w:ind w:left="0" w:firstLine="426"/>
        <w:jc w:val="both"/>
        <w:rPr>
          <w:sz w:val="22"/>
          <w:szCs w:val="22"/>
          <w:lang w:val="uk-UA"/>
        </w:rPr>
      </w:pPr>
      <w:r w:rsidRPr="00FF0019">
        <w:rPr>
          <w:sz w:val="22"/>
          <w:szCs w:val="22"/>
          <w:lang w:val="uk-UA"/>
        </w:rPr>
        <w:t xml:space="preserve">Причини втрати конкурентоспроможності. </w:t>
      </w:r>
    </w:p>
    <w:p w14:paraId="64CEBEB9" w14:textId="77777777" w:rsidR="00170E2D" w:rsidRPr="00FF0019" w:rsidRDefault="00170E2D" w:rsidP="00F34959">
      <w:pPr>
        <w:widowControl w:val="0"/>
        <w:numPr>
          <w:ilvl w:val="0"/>
          <w:numId w:val="29"/>
        </w:numPr>
        <w:tabs>
          <w:tab w:val="clear" w:pos="720"/>
          <w:tab w:val="left" w:pos="178"/>
          <w:tab w:val="num" w:pos="1000"/>
        </w:tabs>
        <w:autoSpaceDE w:val="0"/>
        <w:autoSpaceDN w:val="0"/>
        <w:adjustRightInd w:val="0"/>
        <w:ind w:left="0" w:firstLine="426"/>
        <w:jc w:val="both"/>
        <w:rPr>
          <w:sz w:val="22"/>
          <w:szCs w:val="22"/>
          <w:lang w:val="uk-UA"/>
        </w:rPr>
      </w:pPr>
      <w:r w:rsidRPr="00FF0019">
        <w:rPr>
          <w:sz w:val="22"/>
          <w:szCs w:val="22"/>
          <w:lang w:val="uk-UA"/>
        </w:rPr>
        <w:t>Фактори, що сприяють зростанню конкурентоспроможності.</w:t>
      </w:r>
    </w:p>
    <w:p w14:paraId="6A77B54B" w14:textId="77777777" w:rsidR="00170E2D" w:rsidRPr="00FF0019" w:rsidRDefault="00170E2D" w:rsidP="00F34959">
      <w:pPr>
        <w:widowControl w:val="0"/>
        <w:numPr>
          <w:ilvl w:val="0"/>
          <w:numId w:val="29"/>
        </w:numPr>
        <w:tabs>
          <w:tab w:val="clear" w:pos="720"/>
          <w:tab w:val="left" w:pos="178"/>
          <w:tab w:val="num" w:pos="1000"/>
        </w:tabs>
        <w:autoSpaceDE w:val="0"/>
        <w:autoSpaceDN w:val="0"/>
        <w:adjustRightInd w:val="0"/>
        <w:ind w:left="0" w:firstLine="426"/>
        <w:jc w:val="both"/>
        <w:rPr>
          <w:bCs/>
          <w:sz w:val="22"/>
          <w:szCs w:val="22"/>
          <w:lang w:val="uk-UA"/>
        </w:rPr>
      </w:pPr>
      <w:r w:rsidRPr="00FF0019">
        <w:rPr>
          <w:sz w:val="22"/>
          <w:szCs w:val="22"/>
          <w:lang w:val="uk-UA"/>
        </w:rPr>
        <w:t xml:space="preserve">Модель життєвого циклу галузі. </w:t>
      </w:r>
    </w:p>
    <w:p w14:paraId="0D72E247" w14:textId="77777777" w:rsidR="00170E2D" w:rsidRPr="00FF0019" w:rsidRDefault="00170E2D" w:rsidP="00F34959">
      <w:pPr>
        <w:widowControl w:val="0"/>
        <w:numPr>
          <w:ilvl w:val="0"/>
          <w:numId w:val="29"/>
        </w:numPr>
        <w:tabs>
          <w:tab w:val="clear" w:pos="720"/>
          <w:tab w:val="left" w:pos="178"/>
          <w:tab w:val="num" w:pos="1000"/>
        </w:tabs>
        <w:autoSpaceDE w:val="0"/>
        <w:autoSpaceDN w:val="0"/>
        <w:adjustRightInd w:val="0"/>
        <w:ind w:left="0" w:firstLine="426"/>
        <w:jc w:val="both"/>
        <w:rPr>
          <w:bCs/>
          <w:sz w:val="22"/>
          <w:szCs w:val="22"/>
          <w:lang w:val="uk-UA"/>
        </w:rPr>
      </w:pPr>
      <w:r w:rsidRPr="00FF0019">
        <w:rPr>
          <w:sz w:val="22"/>
          <w:szCs w:val="22"/>
          <w:lang w:val="uk-UA"/>
        </w:rPr>
        <w:t>Визначення ключових факторів успіху (КФУ) підприємства залежно від специфіки галузевого середовища.</w:t>
      </w:r>
    </w:p>
    <w:p w14:paraId="0B5F8414" w14:textId="77777777" w:rsidR="00170E2D" w:rsidRPr="00FF0019" w:rsidRDefault="00170E2D" w:rsidP="00F34959">
      <w:pPr>
        <w:numPr>
          <w:ilvl w:val="0"/>
          <w:numId w:val="29"/>
        </w:numPr>
        <w:tabs>
          <w:tab w:val="clear" w:pos="720"/>
          <w:tab w:val="left" w:pos="178"/>
          <w:tab w:val="num" w:pos="1000"/>
        </w:tabs>
        <w:ind w:left="0" w:firstLine="426"/>
        <w:jc w:val="both"/>
        <w:rPr>
          <w:bCs/>
          <w:sz w:val="22"/>
          <w:szCs w:val="22"/>
          <w:lang w:val="uk-UA"/>
        </w:rPr>
      </w:pPr>
      <w:r w:rsidRPr="00FF0019">
        <w:rPr>
          <w:bCs/>
          <w:sz w:val="22"/>
          <w:szCs w:val="22"/>
          <w:lang w:val="uk-UA"/>
        </w:rPr>
        <w:t xml:space="preserve">Матеріальні ресурси. Просторові ресурси. Техніка і технологія. </w:t>
      </w:r>
    </w:p>
    <w:p w14:paraId="6A5AB546" w14:textId="77777777" w:rsidR="00170E2D" w:rsidRPr="00FF0019" w:rsidRDefault="00170E2D" w:rsidP="00F34959">
      <w:pPr>
        <w:numPr>
          <w:ilvl w:val="0"/>
          <w:numId w:val="29"/>
        </w:numPr>
        <w:tabs>
          <w:tab w:val="clear" w:pos="720"/>
          <w:tab w:val="left" w:pos="178"/>
          <w:tab w:val="num" w:pos="1000"/>
        </w:tabs>
        <w:ind w:left="0" w:firstLine="426"/>
        <w:jc w:val="both"/>
        <w:rPr>
          <w:bCs/>
          <w:sz w:val="22"/>
          <w:szCs w:val="22"/>
          <w:lang w:val="uk-UA"/>
        </w:rPr>
      </w:pPr>
      <w:r w:rsidRPr="00FF0019">
        <w:rPr>
          <w:bCs/>
          <w:sz w:val="22"/>
          <w:szCs w:val="22"/>
          <w:lang w:val="uk-UA"/>
        </w:rPr>
        <w:t>Методи оцінки матеріально-технічних та просторових ресурсів фірми.</w:t>
      </w:r>
    </w:p>
    <w:p w14:paraId="34E93F9B" w14:textId="77777777" w:rsidR="00170E2D" w:rsidRPr="00FF0019" w:rsidRDefault="00170E2D" w:rsidP="00F34959">
      <w:pPr>
        <w:numPr>
          <w:ilvl w:val="0"/>
          <w:numId w:val="29"/>
        </w:numPr>
        <w:tabs>
          <w:tab w:val="clear" w:pos="720"/>
          <w:tab w:val="left" w:pos="178"/>
          <w:tab w:val="num" w:pos="1000"/>
        </w:tabs>
        <w:ind w:left="0" w:firstLine="426"/>
        <w:jc w:val="both"/>
        <w:rPr>
          <w:bCs/>
          <w:sz w:val="22"/>
          <w:szCs w:val="22"/>
          <w:lang w:val="uk-UA"/>
        </w:rPr>
      </w:pPr>
      <w:r w:rsidRPr="00FF0019">
        <w:rPr>
          <w:bCs/>
          <w:sz w:val="22"/>
          <w:szCs w:val="22"/>
          <w:lang w:val="uk-UA"/>
        </w:rPr>
        <w:t xml:space="preserve">Аналіз людських ресурсів та ресурсів організаційної структури підприємства. </w:t>
      </w:r>
    </w:p>
    <w:p w14:paraId="7339FCD7" w14:textId="77777777" w:rsidR="00170E2D" w:rsidRPr="00FF0019" w:rsidRDefault="00170E2D" w:rsidP="00F34959">
      <w:pPr>
        <w:numPr>
          <w:ilvl w:val="0"/>
          <w:numId w:val="29"/>
        </w:numPr>
        <w:tabs>
          <w:tab w:val="clear" w:pos="720"/>
          <w:tab w:val="left" w:pos="178"/>
          <w:tab w:val="num" w:pos="1000"/>
        </w:tabs>
        <w:ind w:left="0" w:firstLine="426"/>
        <w:jc w:val="both"/>
        <w:rPr>
          <w:bCs/>
          <w:sz w:val="22"/>
          <w:szCs w:val="22"/>
          <w:lang w:val="uk-UA"/>
        </w:rPr>
      </w:pPr>
      <w:r w:rsidRPr="00FF0019">
        <w:rPr>
          <w:bCs/>
          <w:sz w:val="22"/>
          <w:szCs w:val="22"/>
          <w:lang w:val="uk-UA"/>
        </w:rPr>
        <w:t xml:space="preserve">Діагностика фінансових стратегічних ресурсів підприємства. </w:t>
      </w:r>
    </w:p>
    <w:p w14:paraId="12A5B4A7" w14:textId="77777777" w:rsidR="00170E2D" w:rsidRPr="00FF0019" w:rsidRDefault="00170E2D" w:rsidP="00F34959">
      <w:pPr>
        <w:widowControl w:val="0"/>
        <w:numPr>
          <w:ilvl w:val="0"/>
          <w:numId w:val="29"/>
        </w:numPr>
        <w:tabs>
          <w:tab w:val="clear" w:pos="720"/>
          <w:tab w:val="left" w:pos="178"/>
          <w:tab w:val="num" w:pos="1000"/>
        </w:tabs>
        <w:autoSpaceDE w:val="0"/>
        <w:autoSpaceDN w:val="0"/>
        <w:adjustRightInd w:val="0"/>
        <w:ind w:left="0" w:firstLine="426"/>
        <w:jc w:val="both"/>
        <w:rPr>
          <w:sz w:val="22"/>
          <w:szCs w:val="22"/>
          <w:lang w:val="uk-UA"/>
        </w:rPr>
      </w:pPr>
      <w:r w:rsidRPr="00FF0019">
        <w:rPr>
          <w:bCs/>
          <w:sz w:val="22"/>
          <w:szCs w:val="22"/>
          <w:lang w:val="uk-UA"/>
        </w:rPr>
        <w:t>Стратегічні інформаційні ресурси.</w:t>
      </w:r>
    </w:p>
    <w:p w14:paraId="7A10178C" w14:textId="77777777" w:rsidR="00170E2D" w:rsidRPr="00FF0019" w:rsidRDefault="00170E2D" w:rsidP="00F34959">
      <w:pPr>
        <w:widowControl w:val="0"/>
        <w:numPr>
          <w:ilvl w:val="0"/>
          <w:numId w:val="29"/>
        </w:numPr>
        <w:tabs>
          <w:tab w:val="clear" w:pos="720"/>
          <w:tab w:val="num" w:pos="1000"/>
        </w:tabs>
        <w:autoSpaceDE w:val="0"/>
        <w:autoSpaceDN w:val="0"/>
        <w:adjustRightInd w:val="0"/>
        <w:ind w:left="0" w:firstLine="426"/>
        <w:jc w:val="both"/>
        <w:rPr>
          <w:sz w:val="22"/>
          <w:szCs w:val="22"/>
          <w:lang w:val="uk-UA"/>
        </w:rPr>
      </w:pPr>
      <w:r w:rsidRPr="00FF0019">
        <w:rPr>
          <w:sz w:val="22"/>
          <w:szCs w:val="22"/>
          <w:lang w:val="uk-UA"/>
        </w:rPr>
        <w:t>Суть, елементи стратегічного потенціалу підприємства та фактори впливу на його формування і розвиток.</w:t>
      </w:r>
    </w:p>
    <w:p w14:paraId="56644E7E" w14:textId="77777777" w:rsidR="00170E2D" w:rsidRPr="00FF0019" w:rsidRDefault="00170E2D" w:rsidP="00F34959">
      <w:pPr>
        <w:widowControl w:val="0"/>
        <w:numPr>
          <w:ilvl w:val="0"/>
          <w:numId w:val="29"/>
        </w:numPr>
        <w:tabs>
          <w:tab w:val="clear" w:pos="720"/>
          <w:tab w:val="num" w:pos="1000"/>
        </w:tabs>
        <w:autoSpaceDE w:val="0"/>
        <w:autoSpaceDN w:val="0"/>
        <w:adjustRightInd w:val="0"/>
        <w:ind w:left="0" w:firstLine="426"/>
        <w:jc w:val="both"/>
        <w:rPr>
          <w:sz w:val="22"/>
          <w:szCs w:val="22"/>
          <w:lang w:val="uk-UA"/>
        </w:rPr>
      </w:pPr>
      <w:r w:rsidRPr="00FF0019">
        <w:rPr>
          <w:sz w:val="22"/>
          <w:szCs w:val="22"/>
          <w:lang w:val="uk-UA"/>
        </w:rPr>
        <w:t>Сутність, класифікація та основні характеристики конкурентних переваг підпри</w:t>
      </w:r>
      <w:r w:rsidRPr="00FF0019">
        <w:rPr>
          <w:sz w:val="22"/>
          <w:szCs w:val="22"/>
          <w:lang w:val="uk-UA"/>
        </w:rPr>
        <w:softHyphen/>
        <w:t xml:space="preserve">ємства. </w:t>
      </w:r>
    </w:p>
    <w:p w14:paraId="612422B2" w14:textId="77777777" w:rsidR="00170E2D" w:rsidRPr="00FF0019" w:rsidRDefault="00170E2D" w:rsidP="00F34959">
      <w:pPr>
        <w:widowControl w:val="0"/>
        <w:numPr>
          <w:ilvl w:val="0"/>
          <w:numId w:val="29"/>
        </w:numPr>
        <w:tabs>
          <w:tab w:val="clear" w:pos="720"/>
          <w:tab w:val="num" w:pos="1000"/>
        </w:tabs>
        <w:autoSpaceDE w:val="0"/>
        <w:autoSpaceDN w:val="0"/>
        <w:adjustRightInd w:val="0"/>
        <w:ind w:left="0" w:firstLine="426"/>
        <w:jc w:val="both"/>
        <w:rPr>
          <w:sz w:val="22"/>
          <w:szCs w:val="22"/>
          <w:lang w:val="uk-UA"/>
        </w:rPr>
      </w:pPr>
      <w:r w:rsidRPr="00FF0019">
        <w:rPr>
          <w:sz w:val="22"/>
          <w:szCs w:val="22"/>
          <w:lang w:val="uk-UA"/>
        </w:rPr>
        <w:t xml:space="preserve">Організаційні здатності як необхідна база розвитку ресурсів та компетенцій підприємства. </w:t>
      </w:r>
    </w:p>
    <w:p w14:paraId="28009937" w14:textId="77777777" w:rsidR="00170E2D" w:rsidRPr="00FF0019" w:rsidRDefault="00170E2D" w:rsidP="00F34959">
      <w:pPr>
        <w:widowControl w:val="0"/>
        <w:numPr>
          <w:ilvl w:val="0"/>
          <w:numId w:val="29"/>
        </w:numPr>
        <w:tabs>
          <w:tab w:val="clear" w:pos="720"/>
          <w:tab w:val="num" w:pos="1000"/>
        </w:tabs>
        <w:autoSpaceDE w:val="0"/>
        <w:autoSpaceDN w:val="0"/>
        <w:adjustRightInd w:val="0"/>
        <w:ind w:left="0" w:firstLine="426"/>
        <w:jc w:val="both"/>
        <w:rPr>
          <w:sz w:val="22"/>
          <w:szCs w:val="22"/>
          <w:lang w:val="uk-UA"/>
        </w:rPr>
      </w:pPr>
      <w:r w:rsidRPr="00FF0019">
        <w:rPr>
          <w:sz w:val="22"/>
          <w:szCs w:val="22"/>
          <w:lang w:val="uk-UA"/>
        </w:rPr>
        <w:t>Вплив змін у стратегічному потенціалі підпри</w:t>
      </w:r>
      <w:r w:rsidRPr="00FF0019">
        <w:rPr>
          <w:sz w:val="22"/>
          <w:szCs w:val="22"/>
          <w:lang w:val="uk-UA"/>
        </w:rPr>
        <w:softHyphen/>
        <w:t>ємства на розвиток та зміцнення його конкурентних переваг на ринку.</w:t>
      </w:r>
    </w:p>
    <w:p w14:paraId="3A02A9E6" w14:textId="77777777" w:rsidR="00170E2D" w:rsidRPr="00FF0019" w:rsidRDefault="00170E2D" w:rsidP="00627CA4">
      <w:pPr>
        <w:ind w:firstLine="426"/>
        <w:jc w:val="both"/>
        <w:rPr>
          <w:sz w:val="22"/>
          <w:szCs w:val="22"/>
          <w:lang w:val="uk-UA"/>
        </w:rPr>
      </w:pPr>
    </w:p>
    <w:p w14:paraId="133CAB02" w14:textId="77777777" w:rsidR="00170E2D" w:rsidRPr="00FF0019" w:rsidRDefault="00170E2D" w:rsidP="00627CA4">
      <w:pPr>
        <w:ind w:firstLine="426"/>
        <w:jc w:val="both"/>
        <w:rPr>
          <w:sz w:val="22"/>
          <w:szCs w:val="22"/>
          <w:lang w:val="uk-UA"/>
        </w:rPr>
        <w:sectPr w:rsidR="00170E2D" w:rsidRPr="00FF0019" w:rsidSect="00FF0019">
          <w:pgSz w:w="8397" w:h="11901"/>
          <w:pgMar w:top="1134" w:right="1134" w:bottom="1134" w:left="1134" w:header="567" w:footer="567" w:gutter="0"/>
          <w:cols w:space="708"/>
          <w:docGrid w:linePitch="360"/>
        </w:sectPr>
      </w:pPr>
    </w:p>
    <w:p w14:paraId="59A63631" w14:textId="1EB109AD" w:rsidR="00170E2D" w:rsidRPr="00FF0019" w:rsidRDefault="00170E2D" w:rsidP="00627CA4">
      <w:pPr>
        <w:ind w:firstLine="426"/>
        <w:jc w:val="center"/>
        <w:rPr>
          <w:b/>
          <w:bCs/>
          <w:sz w:val="22"/>
          <w:szCs w:val="22"/>
          <w:lang w:val="uk-UA"/>
        </w:rPr>
      </w:pPr>
      <w:r w:rsidRPr="00FF0019">
        <w:rPr>
          <w:b/>
          <w:bCs/>
          <w:sz w:val="22"/>
          <w:szCs w:val="22"/>
          <w:lang w:val="uk-UA"/>
        </w:rPr>
        <w:lastRenderedPageBreak/>
        <w:t xml:space="preserve">Тема 7. </w:t>
      </w:r>
      <w:proofErr w:type="spellStart"/>
      <w:r w:rsidR="00E67A5A" w:rsidRPr="00FF0019">
        <w:rPr>
          <w:b/>
          <w:bCs/>
          <w:sz w:val="22"/>
          <w:szCs w:val="22"/>
        </w:rPr>
        <w:t>Нестабільність</w:t>
      </w:r>
      <w:proofErr w:type="spellEnd"/>
      <w:r w:rsidR="00E67A5A" w:rsidRPr="00FF0019">
        <w:rPr>
          <w:b/>
          <w:bCs/>
          <w:sz w:val="22"/>
          <w:szCs w:val="22"/>
        </w:rPr>
        <w:t xml:space="preserve"> </w:t>
      </w:r>
      <w:proofErr w:type="spellStart"/>
      <w:r w:rsidR="00E67A5A" w:rsidRPr="00FF0019">
        <w:rPr>
          <w:b/>
          <w:bCs/>
          <w:sz w:val="22"/>
          <w:szCs w:val="22"/>
        </w:rPr>
        <w:t>зовнішнього</w:t>
      </w:r>
      <w:proofErr w:type="spellEnd"/>
      <w:r w:rsidR="00E67A5A" w:rsidRPr="00FF0019">
        <w:rPr>
          <w:b/>
          <w:bCs/>
          <w:sz w:val="22"/>
          <w:szCs w:val="22"/>
        </w:rPr>
        <w:t xml:space="preserve"> </w:t>
      </w:r>
      <w:proofErr w:type="spellStart"/>
      <w:r w:rsidR="00E67A5A" w:rsidRPr="00FF0019">
        <w:rPr>
          <w:b/>
          <w:bCs/>
          <w:sz w:val="22"/>
          <w:szCs w:val="22"/>
        </w:rPr>
        <w:t>середовища</w:t>
      </w:r>
      <w:proofErr w:type="spellEnd"/>
      <w:r w:rsidR="00E67A5A" w:rsidRPr="00FF0019">
        <w:rPr>
          <w:b/>
          <w:bCs/>
          <w:sz w:val="22"/>
          <w:szCs w:val="22"/>
        </w:rPr>
        <w:t xml:space="preserve"> та </w:t>
      </w:r>
      <w:proofErr w:type="spellStart"/>
      <w:r w:rsidR="00E67A5A" w:rsidRPr="00FF0019">
        <w:rPr>
          <w:b/>
          <w:bCs/>
          <w:sz w:val="22"/>
          <w:szCs w:val="22"/>
        </w:rPr>
        <w:t>види</w:t>
      </w:r>
      <w:proofErr w:type="spellEnd"/>
      <w:r w:rsidR="00E67A5A" w:rsidRPr="00FF0019">
        <w:rPr>
          <w:b/>
          <w:bCs/>
          <w:sz w:val="22"/>
          <w:szCs w:val="22"/>
        </w:rPr>
        <w:t xml:space="preserve"> </w:t>
      </w:r>
      <w:proofErr w:type="spellStart"/>
      <w:r w:rsidR="00E67A5A" w:rsidRPr="00FF0019">
        <w:rPr>
          <w:b/>
          <w:bCs/>
          <w:sz w:val="22"/>
          <w:szCs w:val="22"/>
        </w:rPr>
        <w:t>стратегічного</w:t>
      </w:r>
      <w:proofErr w:type="spellEnd"/>
      <w:r w:rsidR="00E67A5A" w:rsidRPr="00FF0019">
        <w:rPr>
          <w:b/>
          <w:bCs/>
          <w:sz w:val="22"/>
          <w:szCs w:val="22"/>
        </w:rPr>
        <w:t xml:space="preserve"> </w:t>
      </w:r>
      <w:proofErr w:type="spellStart"/>
      <w:r w:rsidR="00E67A5A" w:rsidRPr="00FF0019">
        <w:rPr>
          <w:b/>
          <w:bCs/>
          <w:sz w:val="22"/>
          <w:szCs w:val="22"/>
        </w:rPr>
        <w:t>управління</w:t>
      </w:r>
      <w:proofErr w:type="spellEnd"/>
      <w:r w:rsidR="00E67A5A" w:rsidRPr="00FF0019">
        <w:rPr>
          <w:b/>
          <w:bCs/>
          <w:i/>
          <w:sz w:val="22"/>
          <w:szCs w:val="22"/>
        </w:rPr>
        <w:t xml:space="preserve"> </w:t>
      </w:r>
    </w:p>
    <w:p w14:paraId="3276132A" w14:textId="77777777" w:rsidR="00E67A5A" w:rsidRPr="00FF0019" w:rsidRDefault="00E67A5A" w:rsidP="00627CA4">
      <w:pPr>
        <w:ind w:firstLine="426"/>
        <w:jc w:val="center"/>
        <w:rPr>
          <w:b/>
          <w:bCs/>
          <w:sz w:val="22"/>
          <w:szCs w:val="22"/>
          <w:lang w:val="uk-UA"/>
        </w:rPr>
      </w:pPr>
    </w:p>
    <w:p w14:paraId="245C968F" w14:textId="41BBFBAA" w:rsidR="00E67A5A" w:rsidRPr="007355AA" w:rsidRDefault="00E67A5A" w:rsidP="00F34959">
      <w:pPr>
        <w:pStyle w:val="a4"/>
        <w:numPr>
          <w:ilvl w:val="0"/>
          <w:numId w:val="115"/>
        </w:numPr>
        <w:tabs>
          <w:tab w:val="left" w:pos="720"/>
        </w:tabs>
        <w:jc w:val="both"/>
        <w:rPr>
          <w:b/>
          <w:bCs/>
          <w:i/>
          <w:sz w:val="22"/>
          <w:szCs w:val="22"/>
          <w:lang w:val="uk-UA"/>
        </w:rPr>
      </w:pPr>
      <w:r w:rsidRPr="007355AA">
        <w:rPr>
          <w:b/>
          <w:bCs/>
          <w:i/>
          <w:sz w:val="22"/>
          <w:szCs w:val="22"/>
          <w:lang w:val="uk-UA"/>
        </w:rPr>
        <w:t>Оцінка ступеня нестабільності зовнішнього середовища</w:t>
      </w:r>
    </w:p>
    <w:p w14:paraId="52632CD6" w14:textId="77777777" w:rsidR="007355AA" w:rsidRPr="007355AA" w:rsidRDefault="007355AA" w:rsidP="007355AA">
      <w:pPr>
        <w:pStyle w:val="a4"/>
        <w:tabs>
          <w:tab w:val="left" w:pos="720"/>
        </w:tabs>
        <w:ind w:left="926"/>
        <w:jc w:val="both"/>
        <w:rPr>
          <w:b/>
          <w:bCs/>
          <w:i/>
          <w:sz w:val="22"/>
          <w:szCs w:val="22"/>
          <w:lang w:val="uk-UA"/>
        </w:rPr>
      </w:pPr>
    </w:p>
    <w:p w14:paraId="0F08A8F2" w14:textId="77777777" w:rsidR="00E67A5A" w:rsidRPr="00FF0019" w:rsidRDefault="00E67A5A" w:rsidP="00627CA4">
      <w:pPr>
        <w:tabs>
          <w:tab w:val="left" w:pos="720"/>
        </w:tabs>
        <w:ind w:firstLine="426"/>
        <w:jc w:val="both"/>
        <w:rPr>
          <w:sz w:val="22"/>
          <w:szCs w:val="22"/>
          <w:lang w:val="uk-UA"/>
        </w:rPr>
      </w:pPr>
      <w:r w:rsidRPr="00FF0019">
        <w:rPr>
          <w:sz w:val="22"/>
          <w:szCs w:val="22"/>
          <w:lang w:val="uk-UA"/>
        </w:rPr>
        <w:t xml:space="preserve">Класик американської теорії стратегічного управління, </w:t>
      </w:r>
      <w:proofErr w:type="spellStart"/>
      <w:r w:rsidRPr="00FF0019">
        <w:rPr>
          <w:sz w:val="22"/>
          <w:szCs w:val="22"/>
          <w:lang w:val="uk-UA"/>
        </w:rPr>
        <w:t>І.Ансофф</w:t>
      </w:r>
      <w:proofErr w:type="spellEnd"/>
      <w:r w:rsidRPr="00FF0019">
        <w:rPr>
          <w:sz w:val="22"/>
          <w:szCs w:val="22"/>
          <w:lang w:val="uk-UA"/>
        </w:rPr>
        <w:t xml:space="preserve">, підкреслює, що для успішного протистояння навколишньому середовищу складність і швидкість  прийняття рішень на підприємствах повинні,  щонайменше, відповідати складності та швидкості змін, що відбуваються в середовищі, до того ж, якщо керівництво не хоче ускладнювати управлінські системи фірми до рівня, який би відповідав умовам середовища, воно повинно піти шляхом спрощення стратегічних позицій фірми, покинувши нестабільні сфери діяльності. </w:t>
      </w:r>
    </w:p>
    <w:p w14:paraId="5A45F9D8" w14:textId="2FAC5F84" w:rsidR="00E67A5A" w:rsidRDefault="00E67A5A" w:rsidP="00627CA4">
      <w:pPr>
        <w:tabs>
          <w:tab w:val="left" w:pos="720"/>
        </w:tabs>
        <w:ind w:firstLine="426"/>
        <w:jc w:val="both"/>
        <w:rPr>
          <w:sz w:val="22"/>
          <w:szCs w:val="22"/>
          <w:lang w:val="uk-UA"/>
        </w:rPr>
      </w:pPr>
      <w:r w:rsidRPr="00FF0019">
        <w:rPr>
          <w:sz w:val="22"/>
          <w:szCs w:val="22"/>
          <w:lang w:val="uk-UA"/>
        </w:rPr>
        <w:t xml:space="preserve">Такий підхід  до формуванням механізму стратегічного управління фірмою  вимагає введення системи оцінки нестабільності зовнішнього середовища. В стратегічному менеджменті для визначення оцінки нестабільності застосовують  шкалу </w:t>
      </w:r>
      <w:proofErr w:type="spellStart"/>
      <w:r w:rsidRPr="00FF0019">
        <w:rPr>
          <w:sz w:val="22"/>
          <w:szCs w:val="22"/>
          <w:lang w:val="uk-UA"/>
        </w:rPr>
        <w:t>Ансоффа</w:t>
      </w:r>
      <w:proofErr w:type="spellEnd"/>
      <w:r w:rsidRPr="00FF0019">
        <w:rPr>
          <w:sz w:val="22"/>
          <w:szCs w:val="22"/>
          <w:lang w:val="uk-UA"/>
        </w:rPr>
        <w:t>. Вона має такий вигляд (</w:t>
      </w:r>
      <w:r w:rsidR="00293AAF" w:rsidRPr="00FF0019">
        <w:rPr>
          <w:sz w:val="22"/>
          <w:szCs w:val="22"/>
          <w:lang w:val="uk-UA"/>
        </w:rPr>
        <w:t>Рис.</w:t>
      </w:r>
      <w:r w:rsidR="005D2526">
        <w:rPr>
          <w:sz w:val="22"/>
          <w:szCs w:val="22"/>
          <w:lang w:val="uk-UA"/>
        </w:rPr>
        <w:t xml:space="preserve"> </w:t>
      </w:r>
      <w:r w:rsidR="00293AAF" w:rsidRPr="00FF0019">
        <w:rPr>
          <w:sz w:val="22"/>
          <w:szCs w:val="22"/>
          <w:lang w:val="uk-UA"/>
        </w:rPr>
        <w:t>7.1</w:t>
      </w:r>
      <w:r w:rsidRPr="00FF0019">
        <w:rPr>
          <w:sz w:val="22"/>
          <w:szCs w:val="22"/>
          <w:lang w:val="uk-UA"/>
        </w:rPr>
        <w:t>)</w:t>
      </w:r>
      <w:r w:rsidR="00627CA4">
        <w:rPr>
          <w:sz w:val="22"/>
          <w:szCs w:val="22"/>
          <w:lang w:val="uk-UA"/>
        </w:rPr>
        <w:t>.</w:t>
      </w:r>
    </w:p>
    <w:p w14:paraId="5D1C1B58" w14:textId="77777777" w:rsidR="00627CA4" w:rsidRDefault="00627CA4" w:rsidP="00627CA4">
      <w:pPr>
        <w:tabs>
          <w:tab w:val="left" w:pos="720"/>
        </w:tabs>
        <w:ind w:firstLine="426"/>
        <w:jc w:val="both"/>
        <w:rPr>
          <w:sz w:val="22"/>
          <w:szCs w:val="22"/>
          <w:lang w:val="uk-UA"/>
        </w:rPr>
      </w:pPr>
    </w:p>
    <w:p w14:paraId="4BE4AC17" w14:textId="54425FDD" w:rsidR="00627CA4" w:rsidRPr="00FF0019" w:rsidRDefault="00627CA4" w:rsidP="00627CA4">
      <w:pPr>
        <w:tabs>
          <w:tab w:val="left" w:pos="720"/>
        </w:tabs>
        <w:jc w:val="both"/>
        <w:rPr>
          <w:sz w:val="22"/>
          <w:szCs w:val="22"/>
          <w:lang w:val="uk-UA"/>
        </w:rPr>
      </w:pPr>
      <w:r w:rsidRPr="00627CA4">
        <w:rPr>
          <w:noProof/>
          <w:sz w:val="22"/>
          <w:szCs w:val="22"/>
          <w:lang w:val="uk-UA"/>
        </w:rPr>
        <w:drawing>
          <wp:inline distT="0" distB="0" distL="0" distR="0" wp14:anchorId="1164816C" wp14:editId="61AD5ED1">
            <wp:extent cx="3891915" cy="2312035"/>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891915" cy="2312035"/>
                    </a:xfrm>
                    <a:prstGeom prst="rect">
                      <a:avLst/>
                    </a:prstGeom>
                  </pic:spPr>
                </pic:pic>
              </a:graphicData>
            </a:graphic>
          </wp:inline>
        </w:drawing>
      </w:r>
    </w:p>
    <w:p w14:paraId="64D81D04" w14:textId="02C131A5" w:rsidR="00E67A5A" w:rsidRPr="00C174CD" w:rsidRDefault="00AA5B30" w:rsidP="00627CA4">
      <w:pPr>
        <w:tabs>
          <w:tab w:val="left" w:pos="720"/>
        </w:tabs>
        <w:ind w:firstLine="284"/>
        <w:jc w:val="center"/>
        <w:rPr>
          <w:sz w:val="22"/>
          <w:szCs w:val="22"/>
          <w:lang w:val="uk-UA"/>
        </w:rPr>
      </w:pPr>
      <w:r w:rsidRPr="00C174CD">
        <w:rPr>
          <w:sz w:val="22"/>
          <w:szCs w:val="22"/>
          <w:lang w:val="uk-UA"/>
        </w:rPr>
        <w:t>Рис.</w:t>
      </w:r>
      <w:r w:rsidR="00E67A5A" w:rsidRPr="00C174CD">
        <w:rPr>
          <w:sz w:val="22"/>
          <w:szCs w:val="22"/>
          <w:lang w:val="uk-UA"/>
        </w:rPr>
        <w:t xml:space="preserve">  </w:t>
      </w:r>
      <w:r w:rsidR="00293AAF" w:rsidRPr="00C174CD">
        <w:rPr>
          <w:sz w:val="22"/>
          <w:szCs w:val="22"/>
          <w:lang w:val="uk-UA"/>
        </w:rPr>
        <w:t>7.1</w:t>
      </w:r>
      <w:r w:rsidR="00E67A5A" w:rsidRPr="00C174CD">
        <w:rPr>
          <w:sz w:val="22"/>
          <w:szCs w:val="22"/>
          <w:lang w:val="uk-UA"/>
        </w:rPr>
        <w:t>.   Посилення нестабільності середовища фірми</w:t>
      </w:r>
    </w:p>
    <w:p w14:paraId="51DDFEFD" w14:textId="77777777" w:rsidR="00E67A5A" w:rsidRPr="00FF0019" w:rsidRDefault="00E67A5A" w:rsidP="00E67A5A">
      <w:pPr>
        <w:tabs>
          <w:tab w:val="left" w:pos="720"/>
        </w:tabs>
        <w:ind w:firstLine="540"/>
        <w:jc w:val="both"/>
        <w:rPr>
          <w:sz w:val="22"/>
          <w:szCs w:val="22"/>
          <w:lang w:val="uk-UA"/>
        </w:rPr>
      </w:pPr>
    </w:p>
    <w:p w14:paraId="4C8C1643" w14:textId="77777777" w:rsidR="00E67A5A" w:rsidRPr="00FF0019" w:rsidRDefault="00E67A5A" w:rsidP="00627CA4">
      <w:pPr>
        <w:tabs>
          <w:tab w:val="left" w:pos="720"/>
        </w:tabs>
        <w:ind w:firstLine="426"/>
        <w:jc w:val="both"/>
        <w:rPr>
          <w:sz w:val="22"/>
          <w:szCs w:val="22"/>
          <w:lang w:val="uk-UA"/>
        </w:rPr>
      </w:pPr>
      <w:r w:rsidRPr="00FF0019">
        <w:rPr>
          <w:sz w:val="22"/>
          <w:szCs w:val="22"/>
          <w:lang w:val="uk-UA"/>
        </w:rPr>
        <w:lastRenderedPageBreak/>
        <w:t>Алгоритм визначення оцінки нестабільності  зовнішнього середовища передбачає виконання ряду кроків, а саме:</w:t>
      </w:r>
    </w:p>
    <w:p w14:paraId="353EE6D3" w14:textId="77777777" w:rsidR="00E67A5A" w:rsidRPr="00FF0019" w:rsidRDefault="00E67A5A" w:rsidP="00627CA4">
      <w:pPr>
        <w:tabs>
          <w:tab w:val="left" w:pos="720"/>
        </w:tabs>
        <w:ind w:firstLine="426"/>
        <w:jc w:val="both"/>
        <w:rPr>
          <w:sz w:val="22"/>
          <w:szCs w:val="22"/>
          <w:lang w:val="uk-UA"/>
        </w:rPr>
      </w:pPr>
      <w:r w:rsidRPr="00FF0019">
        <w:rPr>
          <w:sz w:val="22"/>
          <w:szCs w:val="22"/>
          <w:lang w:val="uk-UA"/>
        </w:rPr>
        <w:t>1. Визначити, які з умов діяльності підприємства будуть найменш стабільними в найближчі 5-7 років.</w:t>
      </w:r>
    </w:p>
    <w:p w14:paraId="492A085D" w14:textId="3DB0E6AE" w:rsidR="00E67A5A" w:rsidRPr="00FF0019" w:rsidRDefault="00E67A5A" w:rsidP="00627CA4">
      <w:pPr>
        <w:tabs>
          <w:tab w:val="left" w:pos="720"/>
        </w:tabs>
        <w:ind w:firstLine="426"/>
        <w:jc w:val="both"/>
        <w:rPr>
          <w:sz w:val="22"/>
          <w:szCs w:val="22"/>
          <w:lang w:val="uk-UA"/>
        </w:rPr>
      </w:pPr>
      <w:r w:rsidRPr="00FF0019">
        <w:rPr>
          <w:sz w:val="22"/>
          <w:szCs w:val="22"/>
          <w:lang w:val="uk-UA"/>
        </w:rPr>
        <w:t xml:space="preserve">2. Користуючись наведеною схемою </w:t>
      </w:r>
      <w:r w:rsidR="00A476E4" w:rsidRPr="00FF0019">
        <w:rPr>
          <w:sz w:val="22"/>
          <w:szCs w:val="22"/>
          <w:lang w:val="uk-UA"/>
        </w:rPr>
        <w:t>7.1</w:t>
      </w:r>
      <w:r w:rsidRPr="00FF0019">
        <w:rPr>
          <w:sz w:val="22"/>
          <w:szCs w:val="22"/>
          <w:lang w:val="uk-UA"/>
        </w:rPr>
        <w:t xml:space="preserve">, можна приблизно визначити для обраних умов рівень звичності подій, темп змін та </w:t>
      </w:r>
      <w:proofErr w:type="spellStart"/>
      <w:r w:rsidRPr="00FF0019">
        <w:rPr>
          <w:sz w:val="22"/>
          <w:szCs w:val="22"/>
          <w:lang w:val="uk-UA"/>
        </w:rPr>
        <w:t>очікуваність</w:t>
      </w:r>
      <w:proofErr w:type="spellEnd"/>
      <w:r w:rsidRPr="00FF0019">
        <w:rPr>
          <w:sz w:val="22"/>
          <w:szCs w:val="22"/>
          <w:lang w:val="uk-UA"/>
        </w:rPr>
        <w:t xml:space="preserve"> майбутнього.</w:t>
      </w:r>
    </w:p>
    <w:p w14:paraId="6C8FBE36" w14:textId="77777777" w:rsidR="00E67A5A" w:rsidRPr="00FF0019" w:rsidRDefault="00E67A5A" w:rsidP="00627CA4">
      <w:pPr>
        <w:tabs>
          <w:tab w:val="left" w:pos="720"/>
        </w:tabs>
        <w:ind w:firstLine="426"/>
        <w:jc w:val="both"/>
        <w:rPr>
          <w:sz w:val="22"/>
          <w:szCs w:val="22"/>
          <w:lang w:val="uk-UA"/>
        </w:rPr>
      </w:pPr>
      <w:r w:rsidRPr="00FF0019">
        <w:rPr>
          <w:sz w:val="22"/>
          <w:szCs w:val="22"/>
          <w:lang w:val="uk-UA"/>
        </w:rPr>
        <w:t>Всі події класифікуватимуться так:</w:t>
      </w:r>
    </w:p>
    <w:p w14:paraId="61810312" w14:textId="77777777" w:rsidR="00E67A5A" w:rsidRPr="00FF0019" w:rsidRDefault="00E67A5A" w:rsidP="00F34959">
      <w:pPr>
        <w:pStyle w:val="a4"/>
        <w:numPr>
          <w:ilvl w:val="0"/>
          <w:numId w:val="47"/>
        </w:numPr>
        <w:tabs>
          <w:tab w:val="left" w:pos="720"/>
        </w:tabs>
        <w:ind w:left="0" w:firstLine="426"/>
        <w:jc w:val="both"/>
        <w:rPr>
          <w:sz w:val="22"/>
          <w:szCs w:val="22"/>
          <w:lang w:val="uk-UA"/>
        </w:rPr>
      </w:pPr>
      <w:r w:rsidRPr="00FF0019">
        <w:rPr>
          <w:sz w:val="22"/>
          <w:szCs w:val="22"/>
          <w:lang w:val="uk-UA"/>
        </w:rPr>
        <w:t>звичні, в межах здобутого досвіду;</w:t>
      </w:r>
    </w:p>
    <w:p w14:paraId="2D5FA148" w14:textId="77777777" w:rsidR="00E67A5A" w:rsidRPr="00FF0019" w:rsidRDefault="00E67A5A" w:rsidP="00F34959">
      <w:pPr>
        <w:pStyle w:val="a4"/>
        <w:numPr>
          <w:ilvl w:val="0"/>
          <w:numId w:val="47"/>
        </w:numPr>
        <w:tabs>
          <w:tab w:val="left" w:pos="720"/>
        </w:tabs>
        <w:ind w:left="0" w:firstLine="426"/>
        <w:jc w:val="both"/>
        <w:rPr>
          <w:sz w:val="22"/>
          <w:szCs w:val="22"/>
          <w:lang w:val="uk-UA"/>
        </w:rPr>
      </w:pPr>
      <w:r w:rsidRPr="00FF0019">
        <w:rPr>
          <w:sz w:val="22"/>
          <w:szCs w:val="22"/>
          <w:lang w:val="uk-UA"/>
        </w:rPr>
        <w:t>несподівані, але які мали аналогію;</w:t>
      </w:r>
    </w:p>
    <w:p w14:paraId="48BB1588" w14:textId="77777777" w:rsidR="00E67A5A" w:rsidRPr="00FF0019" w:rsidRDefault="00E67A5A" w:rsidP="00F34959">
      <w:pPr>
        <w:pStyle w:val="a4"/>
        <w:numPr>
          <w:ilvl w:val="0"/>
          <w:numId w:val="47"/>
        </w:numPr>
        <w:tabs>
          <w:tab w:val="left" w:pos="720"/>
        </w:tabs>
        <w:ind w:left="0" w:firstLine="426"/>
        <w:jc w:val="both"/>
        <w:rPr>
          <w:sz w:val="22"/>
          <w:szCs w:val="22"/>
          <w:lang w:val="uk-UA"/>
        </w:rPr>
      </w:pPr>
      <w:r w:rsidRPr="00FF0019">
        <w:rPr>
          <w:sz w:val="22"/>
          <w:szCs w:val="22"/>
          <w:lang w:val="uk-UA"/>
        </w:rPr>
        <w:t xml:space="preserve">зовсім несподівані. </w:t>
      </w:r>
    </w:p>
    <w:p w14:paraId="4C35DC18" w14:textId="77777777" w:rsidR="00E67A5A" w:rsidRPr="00FF0019" w:rsidRDefault="00E67A5A" w:rsidP="00627CA4">
      <w:pPr>
        <w:tabs>
          <w:tab w:val="left" w:pos="720"/>
        </w:tabs>
        <w:ind w:firstLine="426"/>
        <w:jc w:val="both"/>
        <w:rPr>
          <w:sz w:val="22"/>
          <w:szCs w:val="22"/>
          <w:lang w:val="uk-UA"/>
        </w:rPr>
      </w:pPr>
      <w:r w:rsidRPr="00FF0019">
        <w:rPr>
          <w:sz w:val="22"/>
          <w:szCs w:val="22"/>
          <w:lang w:val="uk-UA"/>
        </w:rPr>
        <w:t>Такі зміни можуть наставати повільніше, ніж реакція підприємства, у відповідності з реакцією керівників або швидше, ніж адекватна реакція. Передбачити такі зміни можна наступними засобами:</w:t>
      </w:r>
    </w:p>
    <w:p w14:paraId="49496ED1" w14:textId="77777777" w:rsidR="00E67A5A" w:rsidRPr="00FF0019" w:rsidRDefault="00E67A5A" w:rsidP="00F34959">
      <w:pPr>
        <w:pStyle w:val="a4"/>
        <w:numPr>
          <w:ilvl w:val="0"/>
          <w:numId w:val="48"/>
        </w:numPr>
        <w:tabs>
          <w:tab w:val="left" w:pos="720"/>
        </w:tabs>
        <w:ind w:left="0" w:firstLine="426"/>
        <w:jc w:val="both"/>
        <w:rPr>
          <w:sz w:val="22"/>
          <w:szCs w:val="22"/>
          <w:lang w:val="uk-UA"/>
        </w:rPr>
      </w:pPr>
      <w:r w:rsidRPr="00FF0019">
        <w:rPr>
          <w:sz w:val="22"/>
          <w:szCs w:val="22"/>
          <w:lang w:val="uk-UA"/>
        </w:rPr>
        <w:t>за аналогією з минулим (це найпростіші зміни);</w:t>
      </w:r>
    </w:p>
    <w:p w14:paraId="212D298F" w14:textId="77777777" w:rsidR="00E67A5A" w:rsidRPr="00FF0019" w:rsidRDefault="00E67A5A" w:rsidP="00F34959">
      <w:pPr>
        <w:pStyle w:val="a4"/>
        <w:numPr>
          <w:ilvl w:val="0"/>
          <w:numId w:val="48"/>
        </w:numPr>
        <w:tabs>
          <w:tab w:val="left" w:pos="720"/>
        </w:tabs>
        <w:ind w:left="0" w:firstLine="426"/>
        <w:jc w:val="both"/>
        <w:rPr>
          <w:sz w:val="22"/>
          <w:szCs w:val="22"/>
          <w:lang w:val="uk-UA"/>
        </w:rPr>
      </w:pPr>
      <w:r w:rsidRPr="00FF0019">
        <w:rPr>
          <w:sz w:val="22"/>
          <w:szCs w:val="22"/>
          <w:lang w:val="uk-UA"/>
        </w:rPr>
        <w:t>шляхом екстраполяції (використовуючи математичний апарат);</w:t>
      </w:r>
    </w:p>
    <w:p w14:paraId="5CA0206C" w14:textId="77777777" w:rsidR="00E67A5A" w:rsidRPr="00FF0019" w:rsidRDefault="00E67A5A" w:rsidP="00F34959">
      <w:pPr>
        <w:pStyle w:val="a4"/>
        <w:numPr>
          <w:ilvl w:val="0"/>
          <w:numId w:val="48"/>
        </w:numPr>
        <w:tabs>
          <w:tab w:val="left" w:pos="720"/>
        </w:tabs>
        <w:ind w:left="0" w:firstLine="426"/>
        <w:jc w:val="both"/>
        <w:rPr>
          <w:sz w:val="22"/>
          <w:szCs w:val="22"/>
          <w:lang w:val="uk-UA"/>
        </w:rPr>
      </w:pPr>
      <w:r w:rsidRPr="00FF0019">
        <w:rPr>
          <w:sz w:val="22"/>
          <w:szCs w:val="22"/>
          <w:lang w:val="uk-UA"/>
        </w:rPr>
        <w:t>на базі нових власних можливостей;</w:t>
      </w:r>
    </w:p>
    <w:p w14:paraId="0608C866" w14:textId="77777777" w:rsidR="00E67A5A" w:rsidRPr="00FF0019" w:rsidRDefault="00E67A5A" w:rsidP="00F34959">
      <w:pPr>
        <w:pStyle w:val="a4"/>
        <w:numPr>
          <w:ilvl w:val="0"/>
          <w:numId w:val="48"/>
        </w:numPr>
        <w:tabs>
          <w:tab w:val="left" w:pos="720"/>
        </w:tabs>
        <w:ind w:left="0" w:firstLine="426"/>
        <w:jc w:val="both"/>
        <w:rPr>
          <w:sz w:val="22"/>
          <w:szCs w:val="22"/>
          <w:lang w:val="uk-UA"/>
        </w:rPr>
      </w:pPr>
      <w:r w:rsidRPr="00FF0019">
        <w:rPr>
          <w:sz w:val="22"/>
          <w:szCs w:val="22"/>
          <w:lang w:val="uk-UA"/>
        </w:rPr>
        <w:t>за «слабими сигналами» навколишнього середовища.</w:t>
      </w:r>
    </w:p>
    <w:p w14:paraId="19FC9985" w14:textId="77777777" w:rsidR="00E67A5A" w:rsidRPr="00FF0019" w:rsidRDefault="00E67A5A" w:rsidP="00627CA4">
      <w:pPr>
        <w:tabs>
          <w:tab w:val="left" w:pos="720"/>
        </w:tabs>
        <w:ind w:firstLine="426"/>
        <w:jc w:val="both"/>
        <w:rPr>
          <w:sz w:val="22"/>
          <w:szCs w:val="22"/>
          <w:lang w:val="uk-UA"/>
        </w:rPr>
      </w:pPr>
      <w:r w:rsidRPr="00FF0019">
        <w:rPr>
          <w:sz w:val="22"/>
          <w:szCs w:val="22"/>
          <w:lang w:val="uk-UA"/>
        </w:rPr>
        <w:t xml:space="preserve">Ці характеристики нестабільності виникають на різних стадіях її вивчення: при наявній стабільності, зворотній реакції на проблеми, підчас передбачення або дослідження проблем, а також у процесі підготовки рішень. </w:t>
      </w:r>
    </w:p>
    <w:p w14:paraId="0A9A3A18" w14:textId="77777777" w:rsidR="00E67A5A" w:rsidRPr="00FF0019" w:rsidRDefault="00E67A5A" w:rsidP="00627CA4">
      <w:pPr>
        <w:tabs>
          <w:tab w:val="left" w:pos="720"/>
        </w:tabs>
        <w:ind w:firstLine="426"/>
        <w:jc w:val="both"/>
        <w:rPr>
          <w:sz w:val="22"/>
          <w:szCs w:val="22"/>
          <w:lang w:val="uk-UA"/>
        </w:rPr>
      </w:pPr>
      <w:r w:rsidRPr="00FF0019">
        <w:rPr>
          <w:sz w:val="22"/>
          <w:szCs w:val="22"/>
          <w:lang w:val="uk-UA"/>
        </w:rPr>
        <w:t>3. Зв’язуючи ці три характеристики, можна накреслити схему нестабільності, яка очікує на підприємство в майбутньому при існуванні визначених умов, а також при їх зміні.</w:t>
      </w:r>
    </w:p>
    <w:p w14:paraId="59B355BA" w14:textId="77777777" w:rsidR="00E67A5A" w:rsidRPr="00FF0019" w:rsidRDefault="00E67A5A" w:rsidP="00627CA4">
      <w:pPr>
        <w:tabs>
          <w:tab w:val="left" w:pos="720"/>
        </w:tabs>
        <w:ind w:firstLine="426"/>
        <w:jc w:val="both"/>
        <w:rPr>
          <w:sz w:val="22"/>
          <w:szCs w:val="22"/>
          <w:lang w:val="uk-UA"/>
        </w:rPr>
      </w:pPr>
      <w:r w:rsidRPr="00FF0019">
        <w:rPr>
          <w:sz w:val="22"/>
          <w:szCs w:val="22"/>
          <w:lang w:val="uk-UA"/>
        </w:rPr>
        <w:t>4. Розділивши одержану в такий спосіб схему навпіл вертикальною рискою, можна визначити середній рівень нестабільності для підприємства.</w:t>
      </w:r>
    </w:p>
    <w:p w14:paraId="4FECA473" w14:textId="77777777" w:rsidR="00E67A5A" w:rsidRPr="00FF0019" w:rsidRDefault="00E67A5A" w:rsidP="00627CA4">
      <w:pPr>
        <w:tabs>
          <w:tab w:val="left" w:pos="720"/>
        </w:tabs>
        <w:ind w:firstLine="426"/>
        <w:jc w:val="both"/>
        <w:rPr>
          <w:sz w:val="22"/>
          <w:szCs w:val="22"/>
          <w:lang w:val="uk-UA"/>
        </w:rPr>
      </w:pPr>
      <w:r w:rsidRPr="00FF0019">
        <w:rPr>
          <w:sz w:val="22"/>
          <w:szCs w:val="22"/>
          <w:lang w:val="uk-UA"/>
        </w:rPr>
        <w:t xml:space="preserve">Залежно від величини отриманого показника застосовують різні види стратегічного управління фірмою: </w:t>
      </w:r>
    </w:p>
    <w:p w14:paraId="446DAE7D" w14:textId="77777777" w:rsidR="00E67A5A" w:rsidRPr="00FF0019" w:rsidRDefault="00E67A5A" w:rsidP="00F34959">
      <w:pPr>
        <w:pStyle w:val="a4"/>
        <w:numPr>
          <w:ilvl w:val="0"/>
          <w:numId w:val="49"/>
        </w:numPr>
        <w:tabs>
          <w:tab w:val="left" w:pos="720"/>
        </w:tabs>
        <w:ind w:left="0" w:firstLine="426"/>
        <w:jc w:val="both"/>
        <w:rPr>
          <w:sz w:val="22"/>
          <w:szCs w:val="22"/>
          <w:lang w:val="uk-UA"/>
        </w:rPr>
      </w:pPr>
      <w:r w:rsidRPr="00FF0019">
        <w:rPr>
          <w:sz w:val="22"/>
          <w:szCs w:val="22"/>
          <w:lang w:val="uk-UA"/>
        </w:rPr>
        <w:t>при оцінці 2,5-3 бали – управління на основі екстраполяції;</w:t>
      </w:r>
    </w:p>
    <w:p w14:paraId="3ECBBBAA" w14:textId="757CC2F8" w:rsidR="00E67A5A" w:rsidRPr="00FF0019" w:rsidRDefault="00E67A5A" w:rsidP="00F34959">
      <w:pPr>
        <w:pStyle w:val="a4"/>
        <w:numPr>
          <w:ilvl w:val="0"/>
          <w:numId w:val="49"/>
        </w:numPr>
        <w:tabs>
          <w:tab w:val="left" w:pos="720"/>
        </w:tabs>
        <w:ind w:left="0" w:firstLine="426"/>
        <w:jc w:val="both"/>
        <w:rPr>
          <w:sz w:val="22"/>
          <w:szCs w:val="22"/>
          <w:lang w:val="uk-UA"/>
        </w:rPr>
      </w:pPr>
      <w:r w:rsidRPr="00FF0019">
        <w:rPr>
          <w:sz w:val="22"/>
          <w:szCs w:val="22"/>
          <w:lang w:val="uk-UA"/>
        </w:rPr>
        <w:t>при оцінці 3-3,5 бал</w:t>
      </w:r>
      <w:r w:rsidR="00A476E4" w:rsidRPr="00FF0019">
        <w:rPr>
          <w:sz w:val="22"/>
          <w:szCs w:val="22"/>
          <w:lang w:val="uk-UA"/>
        </w:rPr>
        <w:t>и</w:t>
      </w:r>
      <w:r w:rsidRPr="00FF0019">
        <w:rPr>
          <w:sz w:val="22"/>
          <w:szCs w:val="22"/>
          <w:lang w:val="uk-UA"/>
        </w:rPr>
        <w:t xml:space="preserve"> – стратегічне планування, вибір стратегічних позицій;</w:t>
      </w:r>
    </w:p>
    <w:p w14:paraId="28EB42D3" w14:textId="02D09692" w:rsidR="00E67A5A" w:rsidRPr="00FF0019" w:rsidRDefault="00E67A5A" w:rsidP="00F34959">
      <w:pPr>
        <w:pStyle w:val="a4"/>
        <w:numPr>
          <w:ilvl w:val="0"/>
          <w:numId w:val="49"/>
        </w:numPr>
        <w:tabs>
          <w:tab w:val="left" w:pos="720"/>
        </w:tabs>
        <w:ind w:left="0" w:firstLine="426"/>
        <w:jc w:val="both"/>
        <w:rPr>
          <w:sz w:val="22"/>
          <w:szCs w:val="22"/>
          <w:lang w:val="uk-UA"/>
        </w:rPr>
      </w:pPr>
      <w:r w:rsidRPr="00FF0019">
        <w:rPr>
          <w:sz w:val="22"/>
          <w:szCs w:val="22"/>
          <w:lang w:val="uk-UA"/>
        </w:rPr>
        <w:lastRenderedPageBreak/>
        <w:t>при оцінці &gt; 3,5 бал</w:t>
      </w:r>
      <w:r w:rsidR="00A476E4" w:rsidRPr="00FF0019">
        <w:rPr>
          <w:sz w:val="22"/>
          <w:szCs w:val="22"/>
          <w:lang w:val="uk-UA"/>
        </w:rPr>
        <w:t>и</w:t>
      </w:r>
      <w:r w:rsidRPr="00FF0019">
        <w:rPr>
          <w:sz w:val="22"/>
          <w:szCs w:val="22"/>
          <w:lang w:val="uk-UA"/>
        </w:rPr>
        <w:t xml:space="preserve"> управління на основі гнучких експертних рішень (ранжирування стратегічних завдань управління за “слабкими сигналами”, управління в умовах стратегічних несподіванок).</w:t>
      </w:r>
    </w:p>
    <w:p w14:paraId="459D5090" w14:textId="63E6813F" w:rsidR="00052D7E" w:rsidRPr="00FF0019" w:rsidRDefault="00E67A5A" w:rsidP="00627CA4">
      <w:pPr>
        <w:tabs>
          <w:tab w:val="left" w:pos="720"/>
        </w:tabs>
        <w:ind w:firstLine="426"/>
        <w:jc w:val="both"/>
        <w:rPr>
          <w:sz w:val="22"/>
          <w:szCs w:val="22"/>
          <w:lang w:val="uk-UA"/>
        </w:rPr>
      </w:pPr>
      <w:r w:rsidRPr="00FF0019">
        <w:rPr>
          <w:sz w:val="22"/>
          <w:szCs w:val="22"/>
          <w:lang w:val="uk-UA"/>
        </w:rPr>
        <w:t xml:space="preserve">Така градація видів стратегічного управління пов’язана з постійним зростанням рівня нестабільності. Чим складнішою та більш сподіваною стає ситуація навколо підприємства, тим більше </w:t>
      </w:r>
      <w:proofErr w:type="spellStart"/>
      <w:r w:rsidRPr="00FF0019">
        <w:rPr>
          <w:sz w:val="22"/>
          <w:szCs w:val="22"/>
          <w:lang w:val="uk-UA"/>
        </w:rPr>
        <w:t>ускладнюється</w:t>
      </w:r>
      <w:proofErr w:type="spellEnd"/>
      <w:r w:rsidRPr="00FF0019">
        <w:rPr>
          <w:sz w:val="22"/>
          <w:szCs w:val="22"/>
          <w:lang w:val="uk-UA"/>
        </w:rPr>
        <w:t xml:space="preserve"> система управління. А отже, стає очевидною залежність між рівнем нестабільності та формуванням механізму стратегічного управління фірмою. </w:t>
      </w:r>
    </w:p>
    <w:p w14:paraId="2DFBA35B" w14:textId="77777777" w:rsidR="00E67A5A" w:rsidRPr="00FF0019" w:rsidRDefault="00E67A5A" w:rsidP="00627CA4">
      <w:pPr>
        <w:tabs>
          <w:tab w:val="left" w:pos="720"/>
        </w:tabs>
        <w:ind w:left="540" w:firstLine="426"/>
        <w:jc w:val="both"/>
        <w:rPr>
          <w:b/>
          <w:bCs/>
          <w:i/>
          <w:sz w:val="22"/>
          <w:szCs w:val="22"/>
        </w:rPr>
      </w:pPr>
    </w:p>
    <w:p w14:paraId="29B69B8D" w14:textId="3918942B" w:rsidR="00E67A5A" w:rsidRDefault="007355AA" w:rsidP="007355AA">
      <w:pPr>
        <w:tabs>
          <w:tab w:val="left" w:pos="720"/>
        </w:tabs>
        <w:ind w:left="426"/>
        <w:jc w:val="both"/>
        <w:rPr>
          <w:b/>
          <w:bCs/>
          <w:i/>
          <w:sz w:val="22"/>
          <w:szCs w:val="22"/>
        </w:rPr>
      </w:pPr>
      <w:r>
        <w:rPr>
          <w:b/>
          <w:bCs/>
          <w:i/>
          <w:sz w:val="22"/>
          <w:szCs w:val="22"/>
          <w:lang w:val="uk-UA"/>
        </w:rPr>
        <w:t>2.</w:t>
      </w:r>
      <w:proofErr w:type="spellStart"/>
      <w:r w:rsidR="00E67A5A" w:rsidRPr="007355AA">
        <w:rPr>
          <w:b/>
          <w:bCs/>
          <w:i/>
          <w:sz w:val="22"/>
          <w:szCs w:val="22"/>
        </w:rPr>
        <w:t>Види</w:t>
      </w:r>
      <w:proofErr w:type="spellEnd"/>
      <w:r w:rsidR="00E67A5A" w:rsidRPr="007355AA">
        <w:rPr>
          <w:b/>
          <w:bCs/>
          <w:i/>
          <w:sz w:val="22"/>
          <w:szCs w:val="22"/>
        </w:rPr>
        <w:t xml:space="preserve"> </w:t>
      </w:r>
      <w:proofErr w:type="spellStart"/>
      <w:r w:rsidR="00E67A5A" w:rsidRPr="007355AA">
        <w:rPr>
          <w:b/>
          <w:bCs/>
          <w:i/>
          <w:sz w:val="22"/>
          <w:szCs w:val="22"/>
        </w:rPr>
        <w:t>стратегічного</w:t>
      </w:r>
      <w:proofErr w:type="spellEnd"/>
      <w:r w:rsidR="00E67A5A" w:rsidRPr="007355AA">
        <w:rPr>
          <w:b/>
          <w:bCs/>
          <w:i/>
          <w:sz w:val="22"/>
          <w:szCs w:val="22"/>
        </w:rPr>
        <w:t xml:space="preserve"> </w:t>
      </w:r>
      <w:proofErr w:type="spellStart"/>
      <w:r w:rsidR="00E67A5A" w:rsidRPr="007355AA">
        <w:rPr>
          <w:b/>
          <w:bCs/>
          <w:i/>
          <w:sz w:val="22"/>
          <w:szCs w:val="22"/>
        </w:rPr>
        <w:t>управління</w:t>
      </w:r>
      <w:proofErr w:type="spellEnd"/>
      <w:r w:rsidR="00E67A5A" w:rsidRPr="007355AA">
        <w:rPr>
          <w:b/>
          <w:bCs/>
          <w:i/>
          <w:sz w:val="22"/>
          <w:szCs w:val="22"/>
        </w:rPr>
        <w:t xml:space="preserve"> </w:t>
      </w:r>
      <w:proofErr w:type="spellStart"/>
      <w:r w:rsidR="00E67A5A" w:rsidRPr="007355AA">
        <w:rPr>
          <w:b/>
          <w:bCs/>
          <w:i/>
          <w:sz w:val="22"/>
          <w:szCs w:val="22"/>
        </w:rPr>
        <w:t>підприємством</w:t>
      </w:r>
      <w:proofErr w:type="spellEnd"/>
    </w:p>
    <w:p w14:paraId="7EF9087D" w14:textId="77777777" w:rsidR="007355AA" w:rsidRPr="007355AA" w:rsidRDefault="007355AA" w:rsidP="007355AA">
      <w:pPr>
        <w:tabs>
          <w:tab w:val="left" w:pos="720"/>
        </w:tabs>
        <w:ind w:left="426"/>
        <w:jc w:val="both"/>
        <w:rPr>
          <w:b/>
          <w:bCs/>
          <w:i/>
          <w:sz w:val="22"/>
          <w:szCs w:val="22"/>
        </w:rPr>
      </w:pPr>
    </w:p>
    <w:p w14:paraId="537BBF9F" w14:textId="77777777" w:rsidR="00170E2D" w:rsidRPr="00FF0019" w:rsidRDefault="00170E2D" w:rsidP="00F34959">
      <w:pPr>
        <w:numPr>
          <w:ilvl w:val="0"/>
          <w:numId w:val="19"/>
        </w:numPr>
        <w:tabs>
          <w:tab w:val="num" w:pos="0"/>
          <w:tab w:val="left" w:pos="720"/>
          <w:tab w:val="left" w:pos="900"/>
        </w:tabs>
        <w:ind w:left="0" w:firstLine="426"/>
        <w:jc w:val="both"/>
        <w:rPr>
          <w:sz w:val="22"/>
          <w:szCs w:val="22"/>
          <w:lang w:val="uk-UA"/>
        </w:rPr>
      </w:pPr>
      <w:r w:rsidRPr="00FF0019">
        <w:rPr>
          <w:b/>
          <w:bCs/>
          <w:i/>
          <w:iCs/>
          <w:sz w:val="22"/>
          <w:szCs w:val="22"/>
          <w:lang w:val="uk-UA"/>
        </w:rPr>
        <w:t>Довгострокове планування</w:t>
      </w:r>
      <w:r w:rsidRPr="00FF0019">
        <w:rPr>
          <w:sz w:val="22"/>
          <w:szCs w:val="22"/>
          <w:lang w:val="uk-UA"/>
        </w:rPr>
        <w:t xml:space="preserve"> або управління на основі екстраполяції означає, що майбутнє можна передбачити на основі тенденцій, які склалися в минулому. Як правило, встановлюються плани з вищими показниками, ніж у минулому. Типовий результат такого управління – оптимістичні цілі не сходяться з реаліями. На тих підприємствах, де управління поставлено добре, результати діяльності, як правило, більші, ніж екстрапольовані, а там, де управління поставлено гірше, - реальні результаті менші за намічені цілі.</w:t>
      </w:r>
    </w:p>
    <w:p w14:paraId="4D7314DF" w14:textId="77777777" w:rsidR="00170E2D" w:rsidRPr="00FF0019" w:rsidRDefault="00170E2D" w:rsidP="00F34959">
      <w:pPr>
        <w:numPr>
          <w:ilvl w:val="0"/>
          <w:numId w:val="19"/>
        </w:numPr>
        <w:tabs>
          <w:tab w:val="num" w:pos="0"/>
          <w:tab w:val="left" w:pos="720"/>
          <w:tab w:val="left" w:pos="900"/>
        </w:tabs>
        <w:ind w:left="0" w:firstLine="426"/>
        <w:jc w:val="both"/>
        <w:rPr>
          <w:sz w:val="22"/>
          <w:szCs w:val="22"/>
          <w:lang w:val="uk-UA"/>
        </w:rPr>
      </w:pPr>
      <w:r w:rsidRPr="00FF0019">
        <w:rPr>
          <w:b/>
          <w:bCs/>
          <w:i/>
          <w:iCs/>
          <w:sz w:val="22"/>
          <w:szCs w:val="22"/>
          <w:lang w:val="uk-UA"/>
        </w:rPr>
        <w:t>Стратегічне планування</w:t>
      </w:r>
      <w:r w:rsidRPr="00FF0019">
        <w:rPr>
          <w:sz w:val="22"/>
          <w:szCs w:val="22"/>
          <w:lang w:val="uk-UA"/>
        </w:rPr>
        <w:t xml:space="preserve"> не передбачає, що майбутнє буде кращим, ніж минуле, і що його можна вивчити методом екстраполяції. Тому застосовують метод аналізу розривів між цілями і реальними результатами, який містить:</w:t>
      </w:r>
    </w:p>
    <w:p w14:paraId="52F48E3F" w14:textId="784BAE63" w:rsidR="00170E2D" w:rsidRPr="00FF0019" w:rsidRDefault="00170E2D" w:rsidP="00627CA4">
      <w:pPr>
        <w:tabs>
          <w:tab w:val="left" w:pos="426"/>
        </w:tabs>
        <w:ind w:firstLine="426"/>
        <w:jc w:val="both"/>
        <w:rPr>
          <w:sz w:val="22"/>
          <w:szCs w:val="22"/>
          <w:lang w:val="uk-UA"/>
        </w:rPr>
      </w:pPr>
      <w:r w:rsidRPr="00FF0019">
        <w:rPr>
          <w:sz w:val="22"/>
          <w:szCs w:val="22"/>
          <w:lang w:val="uk-UA"/>
        </w:rPr>
        <w:t xml:space="preserve">а) аналіз перспектив підприємства (виявлення тенденцій, загроз, шансів, окремих надзвичайних ситуацій і </w:t>
      </w:r>
      <w:proofErr w:type="spellStart"/>
      <w:r w:rsidRPr="00FF0019">
        <w:rPr>
          <w:sz w:val="22"/>
          <w:szCs w:val="22"/>
          <w:lang w:val="uk-UA"/>
        </w:rPr>
        <w:t>т.д</w:t>
      </w:r>
      <w:proofErr w:type="spellEnd"/>
      <w:r w:rsidRPr="00FF0019">
        <w:rPr>
          <w:sz w:val="22"/>
          <w:szCs w:val="22"/>
          <w:lang w:val="uk-UA"/>
        </w:rPr>
        <w:t>.):</w:t>
      </w:r>
    </w:p>
    <w:p w14:paraId="0B01DB8F" w14:textId="0A6DFDEF" w:rsidR="00170E2D" w:rsidRPr="00FF0019" w:rsidRDefault="00170E2D" w:rsidP="00627CA4">
      <w:pPr>
        <w:tabs>
          <w:tab w:val="left" w:pos="426"/>
        </w:tabs>
        <w:ind w:firstLine="426"/>
        <w:jc w:val="both"/>
        <w:rPr>
          <w:sz w:val="22"/>
          <w:szCs w:val="22"/>
          <w:lang w:val="uk-UA"/>
        </w:rPr>
      </w:pPr>
      <w:r w:rsidRPr="00FF0019">
        <w:rPr>
          <w:sz w:val="22"/>
          <w:szCs w:val="22"/>
          <w:lang w:val="uk-UA"/>
        </w:rPr>
        <w:t>б) аналіз позицій в конкурентній боротьбі;</w:t>
      </w:r>
    </w:p>
    <w:p w14:paraId="6150BA2A" w14:textId="38B377F1" w:rsidR="00170E2D" w:rsidRPr="00FF0019" w:rsidRDefault="00170E2D" w:rsidP="00627CA4">
      <w:pPr>
        <w:tabs>
          <w:tab w:val="left" w:pos="426"/>
        </w:tabs>
        <w:ind w:firstLine="426"/>
        <w:jc w:val="both"/>
        <w:rPr>
          <w:sz w:val="22"/>
          <w:szCs w:val="22"/>
          <w:lang w:val="uk-UA"/>
        </w:rPr>
      </w:pPr>
      <w:r w:rsidRPr="00FF0019">
        <w:rPr>
          <w:sz w:val="22"/>
          <w:szCs w:val="22"/>
          <w:lang w:val="uk-UA"/>
        </w:rPr>
        <w:t>в) порівняння перспектив розвитку, встановлення пріоритетів і розподіл ресурсів;</w:t>
      </w:r>
    </w:p>
    <w:p w14:paraId="7102C674" w14:textId="580D2247" w:rsidR="00170E2D" w:rsidRPr="00FF0019" w:rsidRDefault="00170E2D" w:rsidP="00627CA4">
      <w:pPr>
        <w:tabs>
          <w:tab w:val="left" w:pos="426"/>
        </w:tabs>
        <w:ind w:firstLine="426"/>
        <w:jc w:val="both"/>
        <w:rPr>
          <w:sz w:val="22"/>
          <w:szCs w:val="22"/>
          <w:lang w:val="uk-UA"/>
        </w:rPr>
      </w:pPr>
      <w:r w:rsidRPr="00FF0019">
        <w:rPr>
          <w:sz w:val="22"/>
          <w:szCs w:val="22"/>
          <w:lang w:val="uk-UA"/>
        </w:rPr>
        <w:t>г) аналіз підходів диверсифікації;</w:t>
      </w:r>
    </w:p>
    <w:p w14:paraId="1284513F" w14:textId="0AE8F3CF" w:rsidR="00170E2D" w:rsidRPr="00FF0019" w:rsidRDefault="00170E2D" w:rsidP="00627CA4">
      <w:pPr>
        <w:tabs>
          <w:tab w:val="left" w:pos="426"/>
        </w:tabs>
        <w:ind w:firstLine="426"/>
        <w:jc w:val="both"/>
        <w:rPr>
          <w:sz w:val="22"/>
          <w:szCs w:val="22"/>
          <w:lang w:val="uk-UA"/>
        </w:rPr>
      </w:pPr>
      <w:r w:rsidRPr="00FF0019">
        <w:rPr>
          <w:sz w:val="22"/>
          <w:szCs w:val="22"/>
          <w:lang w:val="uk-UA"/>
        </w:rPr>
        <w:t>д) постановку завдань.</w:t>
      </w:r>
    </w:p>
    <w:p w14:paraId="792D9029" w14:textId="77777777" w:rsidR="00170E2D" w:rsidRPr="00FF0019" w:rsidRDefault="00170E2D" w:rsidP="00627CA4">
      <w:pPr>
        <w:tabs>
          <w:tab w:val="left" w:pos="540"/>
          <w:tab w:val="left" w:pos="720"/>
        </w:tabs>
        <w:ind w:firstLine="426"/>
        <w:jc w:val="both"/>
        <w:rPr>
          <w:sz w:val="22"/>
          <w:szCs w:val="22"/>
          <w:lang w:val="uk-UA"/>
        </w:rPr>
      </w:pPr>
      <w:r w:rsidRPr="00FF0019">
        <w:rPr>
          <w:sz w:val="22"/>
          <w:szCs w:val="22"/>
          <w:lang w:val="uk-UA"/>
        </w:rPr>
        <w:tab/>
        <w:t>У процесу стратегічного планування виконуються три основні завдання: 1) розподіл ресурсів; 2) адаптація до зовнішнього середовища; 3) внутрішня координація.</w:t>
      </w:r>
    </w:p>
    <w:p w14:paraId="64007086" w14:textId="77777777" w:rsidR="00170E2D" w:rsidRPr="00FF0019" w:rsidRDefault="00AB1B28" w:rsidP="00627CA4">
      <w:pPr>
        <w:tabs>
          <w:tab w:val="left" w:pos="540"/>
          <w:tab w:val="left" w:pos="720"/>
        </w:tabs>
        <w:ind w:firstLine="426"/>
        <w:jc w:val="both"/>
        <w:rPr>
          <w:sz w:val="22"/>
          <w:szCs w:val="22"/>
          <w:lang w:val="uk-UA"/>
        </w:rPr>
      </w:pPr>
      <w:r w:rsidRPr="00FF0019">
        <w:rPr>
          <w:sz w:val="22"/>
          <w:szCs w:val="22"/>
          <w:lang w:val="uk-UA"/>
        </w:rPr>
        <w:t xml:space="preserve">  </w:t>
      </w:r>
      <w:r w:rsidR="00170E2D" w:rsidRPr="00FF0019">
        <w:rPr>
          <w:sz w:val="22"/>
          <w:szCs w:val="22"/>
          <w:lang w:val="uk-UA"/>
        </w:rPr>
        <w:t xml:space="preserve"> 3. </w:t>
      </w:r>
      <w:r w:rsidR="00170E2D" w:rsidRPr="00FF0019">
        <w:rPr>
          <w:b/>
          <w:bCs/>
          <w:i/>
          <w:iCs/>
          <w:sz w:val="22"/>
          <w:szCs w:val="22"/>
          <w:lang w:val="uk-UA"/>
        </w:rPr>
        <w:t>Управління шляхом вибору стратегічних позицій</w:t>
      </w:r>
      <w:r w:rsidR="00170E2D" w:rsidRPr="00FF0019">
        <w:rPr>
          <w:sz w:val="22"/>
          <w:szCs w:val="22"/>
          <w:lang w:val="uk-UA"/>
        </w:rPr>
        <w:t xml:space="preserve"> передбачає визначення можливостей, які можуть забезпечити </w:t>
      </w:r>
      <w:r w:rsidR="00170E2D" w:rsidRPr="00FF0019">
        <w:rPr>
          <w:sz w:val="22"/>
          <w:szCs w:val="22"/>
          <w:lang w:val="uk-UA"/>
        </w:rPr>
        <w:lastRenderedPageBreak/>
        <w:t xml:space="preserve">успіх. Існує дві групи таких можливостей: 1) функціональні (НД ПКР, маркетинг, технологія); 2) </w:t>
      </w:r>
      <w:proofErr w:type="spellStart"/>
      <w:r w:rsidR="00170E2D" w:rsidRPr="00FF0019">
        <w:rPr>
          <w:sz w:val="22"/>
          <w:szCs w:val="22"/>
          <w:lang w:val="uk-UA"/>
        </w:rPr>
        <w:t>загальноуправлінські</w:t>
      </w:r>
      <w:proofErr w:type="spellEnd"/>
      <w:r w:rsidR="00170E2D" w:rsidRPr="00FF0019">
        <w:rPr>
          <w:sz w:val="22"/>
          <w:szCs w:val="22"/>
          <w:lang w:val="uk-UA"/>
        </w:rPr>
        <w:t xml:space="preserve"> (кваліфікація управлінців). Цей метод управління доповнює стратегічне планування, допомагає переборювати труднощі.</w:t>
      </w:r>
    </w:p>
    <w:p w14:paraId="7FE9B9CA" w14:textId="77777777" w:rsidR="00170E2D" w:rsidRPr="00FF0019" w:rsidRDefault="00170E2D" w:rsidP="00627CA4">
      <w:pPr>
        <w:tabs>
          <w:tab w:val="left" w:pos="540"/>
          <w:tab w:val="left" w:pos="720"/>
        </w:tabs>
        <w:ind w:firstLine="426"/>
        <w:jc w:val="both"/>
        <w:rPr>
          <w:sz w:val="22"/>
          <w:szCs w:val="22"/>
          <w:lang w:val="uk-UA"/>
        </w:rPr>
      </w:pPr>
      <w:r w:rsidRPr="00FF0019">
        <w:rPr>
          <w:sz w:val="22"/>
          <w:szCs w:val="22"/>
          <w:lang w:val="uk-UA"/>
        </w:rPr>
        <w:tab/>
        <w:t>4. Враховуючи, що зміни в зовнішньому оточенні підприємстві можуть відбуватися миттєво, прийняття своєчасних і навіть випереджаючих</w:t>
      </w:r>
      <w:r w:rsidR="00AB1B28" w:rsidRPr="00FF0019">
        <w:rPr>
          <w:sz w:val="22"/>
          <w:szCs w:val="22"/>
          <w:lang w:val="uk-UA"/>
        </w:rPr>
        <w:t xml:space="preserve"> </w:t>
      </w:r>
      <w:r w:rsidRPr="00FF0019">
        <w:rPr>
          <w:sz w:val="22"/>
          <w:szCs w:val="22"/>
          <w:lang w:val="uk-UA"/>
        </w:rPr>
        <w:t xml:space="preserve">рішень стає винятково складним і важливим процесом. Щоб впоратися з швидко змінюваними завданнями слід застосувати </w:t>
      </w:r>
      <w:r w:rsidRPr="00FF0019">
        <w:rPr>
          <w:b/>
          <w:bCs/>
          <w:i/>
          <w:iCs/>
          <w:sz w:val="22"/>
          <w:szCs w:val="22"/>
          <w:lang w:val="uk-UA"/>
        </w:rPr>
        <w:t>управління шляхом ранжирування стратегічних завдань.</w:t>
      </w:r>
      <w:r w:rsidRPr="00FF0019">
        <w:rPr>
          <w:b/>
          <w:bCs/>
          <w:sz w:val="22"/>
          <w:szCs w:val="22"/>
          <w:lang w:val="uk-UA"/>
        </w:rPr>
        <w:t xml:space="preserve"> </w:t>
      </w:r>
      <w:r w:rsidRPr="00FF0019">
        <w:rPr>
          <w:sz w:val="22"/>
          <w:szCs w:val="22"/>
          <w:lang w:val="uk-UA"/>
        </w:rPr>
        <w:t xml:space="preserve">Воно передбачає наступні заходи: </w:t>
      </w:r>
    </w:p>
    <w:p w14:paraId="448976EA" w14:textId="77777777" w:rsidR="00170E2D" w:rsidRPr="00FF0019" w:rsidRDefault="00170E2D" w:rsidP="00F34959">
      <w:pPr>
        <w:numPr>
          <w:ilvl w:val="1"/>
          <w:numId w:val="20"/>
        </w:numPr>
        <w:tabs>
          <w:tab w:val="num" w:pos="540"/>
          <w:tab w:val="left" w:pos="720"/>
          <w:tab w:val="left" w:pos="1701"/>
        </w:tabs>
        <w:ind w:left="0" w:firstLine="426"/>
        <w:jc w:val="both"/>
        <w:rPr>
          <w:sz w:val="22"/>
          <w:szCs w:val="22"/>
          <w:lang w:val="uk-UA"/>
        </w:rPr>
      </w:pPr>
      <w:r w:rsidRPr="00FF0019">
        <w:rPr>
          <w:sz w:val="22"/>
          <w:szCs w:val="22"/>
          <w:lang w:val="uk-UA"/>
        </w:rPr>
        <w:t>Необхідність встановлювати постійний нагляд за будь-якими змінами в навколишньому середовищі: ринковими, технічними, фінансовими, соціальними, політичними;</w:t>
      </w:r>
    </w:p>
    <w:p w14:paraId="68A3C4A6" w14:textId="77777777" w:rsidR="00170E2D" w:rsidRPr="00FF0019" w:rsidRDefault="00170E2D" w:rsidP="00F34959">
      <w:pPr>
        <w:numPr>
          <w:ilvl w:val="1"/>
          <w:numId w:val="20"/>
        </w:numPr>
        <w:tabs>
          <w:tab w:val="num" w:pos="0"/>
          <w:tab w:val="num" w:pos="540"/>
          <w:tab w:val="left" w:pos="720"/>
          <w:tab w:val="left" w:pos="1701"/>
        </w:tabs>
        <w:ind w:left="0" w:firstLine="426"/>
        <w:jc w:val="both"/>
        <w:rPr>
          <w:sz w:val="22"/>
          <w:szCs w:val="22"/>
          <w:lang w:val="uk-UA"/>
        </w:rPr>
      </w:pPr>
      <w:r w:rsidRPr="00FF0019">
        <w:rPr>
          <w:sz w:val="22"/>
          <w:szCs w:val="22"/>
          <w:lang w:val="uk-UA"/>
        </w:rPr>
        <w:t>Результати аналізу цих змін, а також оцінка ступеня терміновості прийняття рішень доповідаються керівнику корпорації в міру виявлення небезпеки чи відкритості нових можливостей для підприємства;</w:t>
      </w:r>
    </w:p>
    <w:p w14:paraId="6DBC05BE" w14:textId="77777777" w:rsidR="00170E2D" w:rsidRPr="00FF0019" w:rsidRDefault="00170E2D" w:rsidP="00F34959">
      <w:pPr>
        <w:numPr>
          <w:ilvl w:val="1"/>
          <w:numId w:val="20"/>
        </w:numPr>
        <w:tabs>
          <w:tab w:val="num" w:pos="0"/>
          <w:tab w:val="num" w:pos="540"/>
          <w:tab w:val="left" w:pos="720"/>
          <w:tab w:val="left" w:pos="1701"/>
        </w:tabs>
        <w:ind w:left="0" w:firstLine="426"/>
        <w:jc w:val="both"/>
        <w:rPr>
          <w:sz w:val="22"/>
          <w:szCs w:val="22"/>
          <w:lang w:val="uk-UA"/>
        </w:rPr>
      </w:pPr>
      <w:r w:rsidRPr="00FF0019">
        <w:rPr>
          <w:sz w:val="22"/>
          <w:szCs w:val="22"/>
          <w:lang w:val="uk-UA"/>
        </w:rPr>
        <w:t xml:space="preserve">Керівництво для прийняття правильного рішення розподіляє свої цілі та завдання на різні категорії, а саме: </w:t>
      </w:r>
    </w:p>
    <w:p w14:paraId="61354A60" w14:textId="77777777" w:rsidR="00170E2D" w:rsidRPr="00FF0019" w:rsidRDefault="00170E2D" w:rsidP="00F34959">
      <w:pPr>
        <w:pStyle w:val="a4"/>
        <w:numPr>
          <w:ilvl w:val="0"/>
          <w:numId w:val="44"/>
        </w:numPr>
        <w:tabs>
          <w:tab w:val="num" w:pos="709"/>
        </w:tabs>
        <w:ind w:left="0" w:firstLine="426"/>
        <w:jc w:val="both"/>
        <w:rPr>
          <w:sz w:val="22"/>
          <w:szCs w:val="22"/>
          <w:lang w:val="uk-UA"/>
        </w:rPr>
      </w:pPr>
      <w:proofErr w:type="spellStart"/>
      <w:r w:rsidRPr="00FF0019">
        <w:rPr>
          <w:sz w:val="22"/>
          <w:szCs w:val="22"/>
          <w:lang w:val="uk-UA"/>
        </w:rPr>
        <w:t>архітермінові</w:t>
      </w:r>
      <w:proofErr w:type="spellEnd"/>
      <w:r w:rsidRPr="00FF0019">
        <w:rPr>
          <w:sz w:val="22"/>
          <w:szCs w:val="22"/>
          <w:lang w:val="uk-UA"/>
        </w:rPr>
        <w:t xml:space="preserve"> та архіважливі завдання, що потребують термінового розгляду і вирішення;</w:t>
      </w:r>
    </w:p>
    <w:p w14:paraId="5473248F" w14:textId="77777777" w:rsidR="00170E2D" w:rsidRPr="00FF0019" w:rsidRDefault="00170E2D" w:rsidP="00F34959">
      <w:pPr>
        <w:pStyle w:val="a4"/>
        <w:numPr>
          <w:ilvl w:val="0"/>
          <w:numId w:val="44"/>
        </w:numPr>
        <w:tabs>
          <w:tab w:val="num" w:pos="709"/>
        </w:tabs>
        <w:ind w:left="0" w:firstLine="426"/>
        <w:jc w:val="both"/>
        <w:rPr>
          <w:sz w:val="22"/>
          <w:szCs w:val="22"/>
          <w:lang w:val="uk-UA"/>
        </w:rPr>
      </w:pPr>
      <w:r w:rsidRPr="00FF0019">
        <w:rPr>
          <w:sz w:val="22"/>
          <w:szCs w:val="22"/>
          <w:lang w:val="uk-UA"/>
        </w:rPr>
        <w:t>завдання середньої терміновості;</w:t>
      </w:r>
    </w:p>
    <w:p w14:paraId="604E5A10" w14:textId="77777777" w:rsidR="00170E2D" w:rsidRPr="00FF0019" w:rsidRDefault="00170E2D" w:rsidP="00F34959">
      <w:pPr>
        <w:pStyle w:val="a4"/>
        <w:numPr>
          <w:ilvl w:val="0"/>
          <w:numId w:val="44"/>
        </w:numPr>
        <w:tabs>
          <w:tab w:val="num" w:pos="709"/>
        </w:tabs>
        <w:ind w:left="0" w:firstLine="426"/>
        <w:jc w:val="both"/>
        <w:rPr>
          <w:sz w:val="22"/>
          <w:szCs w:val="22"/>
          <w:lang w:val="uk-UA"/>
        </w:rPr>
      </w:pPr>
      <w:r w:rsidRPr="00FF0019">
        <w:rPr>
          <w:sz w:val="22"/>
          <w:szCs w:val="22"/>
          <w:lang w:val="uk-UA"/>
        </w:rPr>
        <w:t xml:space="preserve">важливі, але не термінові завдання, які однак потребують спостереження, контролю, </w:t>
      </w:r>
    </w:p>
    <w:p w14:paraId="38E20908" w14:textId="77777777" w:rsidR="00170E2D" w:rsidRPr="00FF0019" w:rsidRDefault="00170E2D" w:rsidP="00F34959">
      <w:pPr>
        <w:pStyle w:val="a4"/>
        <w:numPr>
          <w:ilvl w:val="0"/>
          <w:numId w:val="44"/>
        </w:numPr>
        <w:tabs>
          <w:tab w:val="num" w:pos="709"/>
        </w:tabs>
        <w:ind w:left="0" w:firstLine="426"/>
        <w:jc w:val="both"/>
        <w:rPr>
          <w:sz w:val="22"/>
          <w:szCs w:val="22"/>
          <w:lang w:val="uk-UA"/>
        </w:rPr>
      </w:pPr>
      <w:r w:rsidRPr="00FF0019">
        <w:rPr>
          <w:sz w:val="22"/>
          <w:szCs w:val="22"/>
          <w:lang w:val="uk-UA"/>
        </w:rPr>
        <w:t>розвитку і відповідних рішень у майбутньому;</w:t>
      </w:r>
    </w:p>
    <w:p w14:paraId="52813CFD" w14:textId="77777777" w:rsidR="00170E2D" w:rsidRPr="00FF0019" w:rsidRDefault="00170E2D" w:rsidP="00F34959">
      <w:pPr>
        <w:pStyle w:val="a4"/>
        <w:numPr>
          <w:ilvl w:val="0"/>
          <w:numId w:val="44"/>
        </w:numPr>
        <w:tabs>
          <w:tab w:val="num" w:pos="709"/>
        </w:tabs>
        <w:ind w:left="0" w:firstLine="426"/>
        <w:jc w:val="both"/>
        <w:rPr>
          <w:sz w:val="22"/>
          <w:szCs w:val="22"/>
          <w:lang w:val="uk-UA"/>
        </w:rPr>
      </w:pPr>
      <w:r w:rsidRPr="00FF0019">
        <w:rPr>
          <w:sz w:val="22"/>
          <w:szCs w:val="22"/>
          <w:lang w:val="uk-UA"/>
        </w:rPr>
        <w:t>вірогідні і хибні завдання, що відсіваються в процесі вивчення.</w:t>
      </w:r>
    </w:p>
    <w:p w14:paraId="430DA1E2" w14:textId="77777777" w:rsidR="00170E2D" w:rsidRPr="00FF0019" w:rsidRDefault="00AB1B28" w:rsidP="00627CA4">
      <w:pPr>
        <w:tabs>
          <w:tab w:val="left" w:pos="720"/>
        </w:tabs>
        <w:ind w:firstLine="426"/>
        <w:jc w:val="both"/>
        <w:rPr>
          <w:sz w:val="22"/>
          <w:szCs w:val="22"/>
          <w:lang w:val="uk-UA"/>
        </w:rPr>
      </w:pPr>
      <w:r w:rsidRPr="00FF0019">
        <w:rPr>
          <w:sz w:val="22"/>
          <w:szCs w:val="22"/>
          <w:lang w:val="uk-UA"/>
        </w:rPr>
        <w:t xml:space="preserve">  </w:t>
      </w:r>
      <w:r w:rsidR="00170E2D" w:rsidRPr="00FF0019">
        <w:rPr>
          <w:sz w:val="22"/>
          <w:szCs w:val="22"/>
          <w:lang w:val="uk-UA"/>
        </w:rPr>
        <w:t>4)</w:t>
      </w:r>
      <w:r w:rsidRPr="00FF0019">
        <w:rPr>
          <w:sz w:val="22"/>
          <w:szCs w:val="22"/>
          <w:lang w:val="uk-UA"/>
        </w:rPr>
        <w:t xml:space="preserve"> </w:t>
      </w:r>
      <w:r w:rsidR="00170E2D" w:rsidRPr="00FF0019">
        <w:rPr>
          <w:sz w:val="22"/>
          <w:szCs w:val="22"/>
          <w:lang w:val="uk-UA"/>
        </w:rPr>
        <w:t>Термінові завдання передаються для вивчення та розробки рішень у відповідні підрозділи корпорації;</w:t>
      </w:r>
    </w:p>
    <w:p w14:paraId="7D082B1F" w14:textId="77777777" w:rsidR="00170E2D" w:rsidRPr="00FF0019" w:rsidRDefault="00AB1B28" w:rsidP="00627CA4">
      <w:pPr>
        <w:tabs>
          <w:tab w:val="left" w:pos="720"/>
        </w:tabs>
        <w:ind w:firstLine="426"/>
        <w:jc w:val="both"/>
        <w:rPr>
          <w:sz w:val="22"/>
          <w:szCs w:val="22"/>
          <w:lang w:val="uk-UA"/>
        </w:rPr>
      </w:pPr>
      <w:r w:rsidRPr="00FF0019">
        <w:rPr>
          <w:sz w:val="22"/>
          <w:szCs w:val="22"/>
          <w:lang w:val="uk-UA"/>
        </w:rPr>
        <w:t xml:space="preserve">  </w:t>
      </w:r>
      <w:r w:rsidR="00170E2D" w:rsidRPr="00FF0019">
        <w:rPr>
          <w:sz w:val="22"/>
          <w:szCs w:val="22"/>
          <w:lang w:val="uk-UA"/>
        </w:rPr>
        <w:t>5) Прийняття рішень та їх реалізація обов’язково контролюються з огляду на можливі стратегічні наслідки для корпорації в цілому;</w:t>
      </w:r>
    </w:p>
    <w:p w14:paraId="3D6B442A" w14:textId="77777777" w:rsidR="00170E2D" w:rsidRPr="00FF0019" w:rsidRDefault="00AB1B28" w:rsidP="00627CA4">
      <w:pPr>
        <w:tabs>
          <w:tab w:val="left" w:pos="720"/>
        </w:tabs>
        <w:ind w:firstLine="426"/>
        <w:jc w:val="both"/>
        <w:rPr>
          <w:sz w:val="22"/>
          <w:szCs w:val="22"/>
          <w:lang w:val="uk-UA"/>
        </w:rPr>
      </w:pPr>
      <w:r w:rsidRPr="00FF0019">
        <w:rPr>
          <w:sz w:val="22"/>
          <w:szCs w:val="22"/>
          <w:lang w:val="uk-UA"/>
        </w:rPr>
        <w:t xml:space="preserve">  </w:t>
      </w:r>
      <w:r w:rsidR="00170E2D" w:rsidRPr="00FF0019">
        <w:rPr>
          <w:sz w:val="22"/>
          <w:szCs w:val="22"/>
          <w:lang w:val="uk-UA"/>
        </w:rPr>
        <w:t xml:space="preserve">6) Склад завдань корпорації безперервно переглядається, оновлюється та </w:t>
      </w:r>
      <w:proofErr w:type="spellStart"/>
      <w:r w:rsidR="00170E2D" w:rsidRPr="00FF0019">
        <w:rPr>
          <w:sz w:val="22"/>
          <w:szCs w:val="22"/>
          <w:lang w:val="uk-UA"/>
        </w:rPr>
        <w:t>ранжирується</w:t>
      </w:r>
      <w:proofErr w:type="spellEnd"/>
      <w:r w:rsidR="00170E2D" w:rsidRPr="00FF0019">
        <w:rPr>
          <w:sz w:val="22"/>
          <w:szCs w:val="22"/>
          <w:lang w:val="uk-UA"/>
        </w:rPr>
        <w:t>.</w:t>
      </w:r>
    </w:p>
    <w:p w14:paraId="5722DB7E" w14:textId="77777777" w:rsidR="00170E2D" w:rsidRPr="00FF0019" w:rsidRDefault="00AB1B28" w:rsidP="00627CA4">
      <w:pPr>
        <w:tabs>
          <w:tab w:val="left" w:pos="720"/>
        </w:tabs>
        <w:ind w:firstLine="426"/>
        <w:jc w:val="both"/>
        <w:rPr>
          <w:sz w:val="22"/>
          <w:szCs w:val="22"/>
          <w:lang w:val="uk-UA"/>
        </w:rPr>
      </w:pPr>
      <w:r w:rsidRPr="00FF0019">
        <w:rPr>
          <w:sz w:val="22"/>
          <w:szCs w:val="22"/>
          <w:lang w:val="uk-UA"/>
        </w:rPr>
        <w:t xml:space="preserve"> </w:t>
      </w:r>
      <w:r w:rsidR="00170E2D" w:rsidRPr="00FF0019">
        <w:rPr>
          <w:sz w:val="22"/>
          <w:szCs w:val="22"/>
          <w:lang w:val="uk-UA"/>
        </w:rPr>
        <w:t xml:space="preserve">Виходячи з невпинно зростаючих масштабів корпорацій та великої інерції динаміки їх розвитку, особливе значення матимуть попереджувальний аналіз, розробка і прийняття </w:t>
      </w:r>
      <w:r w:rsidR="00170E2D" w:rsidRPr="00FF0019">
        <w:rPr>
          <w:sz w:val="22"/>
          <w:szCs w:val="22"/>
          <w:lang w:val="uk-UA"/>
        </w:rPr>
        <w:lastRenderedPageBreak/>
        <w:t>попереджувальних стратегічних рішень. Йдеться не лише про максимальне скорочення періоду лага – відставання в системі “стратегічне рішення – результат”, а й про корінну переорієнтацію і перебудову підприємств на базі нових стратегій, побудованих часом, з урахуванням перших слабких сигналів про серйозні зміни в економічному оточенні.</w:t>
      </w:r>
    </w:p>
    <w:p w14:paraId="6F4B619D" w14:textId="77777777" w:rsidR="00170E2D" w:rsidRPr="00FF0019" w:rsidRDefault="00170E2D" w:rsidP="00627CA4">
      <w:pPr>
        <w:tabs>
          <w:tab w:val="left" w:pos="720"/>
        </w:tabs>
        <w:ind w:firstLine="426"/>
        <w:jc w:val="both"/>
        <w:rPr>
          <w:sz w:val="22"/>
          <w:szCs w:val="22"/>
          <w:lang w:val="uk-UA"/>
        </w:rPr>
      </w:pPr>
      <w:r w:rsidRPr="00FF0019">
        <w:rPr>
          <w:sz w:val="22"/>
          <w:szCs w:val="22"/>
          <w:lang w:val="uk-UA"/>
        </w:rPr>
        <w:t>Основними факторами впливу внутрішнього середовища є наступні:</w:t>
      </w:r>
    </w:p>
    <w:p w14:paraId="39ECB301" w14:textId="77777777" w:rsidR="00170E2D" w:rsidRPr="00FF0019" w:rsidRDefault="00170E2D" w:rsidP="00F34959">
      <w:pPr>
        <w:numPr>
          <w:ilvl w:val="0"/>
          <w:numId w:val="43"/>
        </w:numPr>
        <w:tabs>
          <w:tab w:val="left" w:pos="720"/>
        </w:tabs>
        <w:ind w:firstLine="426"/>
        <w:jc w:val="both"/>
        <w:rPr>
          <w:sz w:val="22"/>
          <w:szCs w:val="22"/>
          <w:lang w:val="uk-UA"/>
        </w:rPr>
      </w:pPr>
      <w:r w:rsidRPr="00FF0019">
        <w:rPr>
          <w:sz w:val="22"/>
          <w:szCs w:val="22"/>
          <w:lang w:val="uk-UA"/>
        </w:rPr>
        <w:t>Параметри технологічних ресурсів (НДДКР, технологія виготовлення товарів фірми);</w:t>
      </w:r>
    </w:p>
    <w:p w14:paraId="489C07A7" w14:textId="77777777" w:rsidR="00170E2D" w:rsidRPr="00FF0019" w:rsidRDefault="00170E2D" w:rsidP="00F34959">
      <w:pPr>
        <w:numPr>
          <w:ilvl w:val="0"/>
          <w:numId w:val="43"/>
        </w:numPr>
        <w:tabs>
          <w:tab w:val="left" w:pos="720"/>
        </w:tabs>
        <w:ind w:firstLine="426"/>
        <w:jc w:val="both"/>
        <w:rPr>
          <w:sz w:val="22"/>
          <w:szCs w:val="22"/>
          <w:lang w:val="uk-UA"/>
        </w:rPr>
      </w:pPr>
      <w:r w:rsidRPr="00FF0019">
        <w:rPr>
          <w:sz w:val="22"/>
          <w:szCs w:val="22"/>
          <w:lang w:val="uk-UA"/>
        </w:rPr>
        <w:t>Параметри кадрових ресурсів (робітники, що визначають цілі фірми; робітники, що розробляють засоби досягнення цілей; робітники, що організовують процес створення засобів досягнення цілей фірми; робітники, що обслуговують процес створення засобів досягнення цілей фірми);</w:t>
      </w:r>
    </w:p>
    <w:p w14:paraId="24DE66CA" w14:textId="77777777" w:rsidR="00170E2D" w:rsidRPr="00FF0019" w:rsidRDefault="00170E2D" w:rsidP="00F34959">
      <w:pPr>
        <w:numPr>
          <w:ilvl w:val="0"/>
          <w:numId w:val="43"/>
        </w:numPr>
        <w:tabs>
          <w:tab w:val="left" w:pos="720"/>
        </w:tabs>
        <w:ind w:firstLine="426"/>
        <w:jc w:val="both"/>
        <w:rPr>
          <w:sz w:val="22"/>
          <w:szCs w:val="22"/>
          <w:lang w:val="uk-UA"/>
        </w:rPr>
      </w:pPr>
      <w:r w:rsidRPr="00FF0019">
        <w:rPr>
          <w:sz w:val="22"/>
          <w:szCs w:val="22"/>
          <w:lang w:val="uk-UA"/>
        </w:rPr>
        <w:t>Параметри просторових ресурсів (територія, майданчик фірми, виробничі будівлі, невиробничі будівлі, споруди та інженерні комунікації);</w:t>
      </w:r>
    </w:p>
    <w:p w14:paraId="031A140D" w14:textId="77777777" w:rsidR="00170E2D" w:rsidRPr="00FF0019" w:rsidRDefault="00170E2D" w:rsidP="00F34959">
      <w:pPr>
        <w:numPr>
          <w:ilvl w:val="0"/>
          <w:numId w:val="43"/>
        </w:numPr>
        <w:tabs>
          <w:tab w:val="left" w:pos="720"/>
        </w:tabs>
        <w:ind w:firstLine="426"/>
        <w:jc w:val="both"/>
        <w:rPr>
          <w:sz w:val="22"/>
          <w:szCs w:val="22"/>
          <w:lang w:val="uk-UA"/>
        </w:rPr>
      </w:pPr>
      <w:r w:rsidRPr="00FF0019">
        <w:rPr>
          <w:sz w:val="22"/>
          <w:szCs w:val="22"/>
          <w:lang w:val="uk-UA"/>
        </w:rPr>
        <w:t>Параметри ресурсів організаційної структури фірми (міра адекватності і час проходження управлінських впливів по рівнях ієрархії; міра автономії осіб, що приймають рішення, на кожному рівні ієрархії управління; міра гнучкості організаційної структури системи управління);</w:t>
      </w:r>
    </w:p>
    <w:p w14:paraId="1A7FE0D6" w14:textId="77777777" w:rsidR="00170E2D" w:rsidRPr="00FF0019" w:rsidRDefault="00170E2D" w:rsidP="00F34959">
      <w:pPr>
        <w:numPr>
          <w:ilvl w:val="0"/>
          <w:numId w:val="43"/>
        </w:numPr>
        <w:tabs>
          <w:tab w:val="left" w:pos="720"/>
        </w:tabs>
        <w:ind w:firstLine="426"/>
        <w:jc w:val="both"/>
        <w:rPr>
          <w:sz w:val="22"/>
          <w:szCs w:val="22"/>
          <w:lang w:val="uk-UA"/>
        </w:rPr>
      </w:pPr>
      <w:r w:rsidRPr="00FF0019">
        <w:rPr>
          <w:sz w:val="22"/>
          <w:szCs w:val="22"/>
          <w:lang w:val="uk-UA"/>
        </w:rPr>
        <w:t>Параметри інформаційних ресурсів (інформаційне забезпечення виробництва та НДДКР; інформаційне забезпечення управління фірмою; науково-інформаційне обслуговування);</w:t>
      </w:r>
    </w:p>
    <w:p w14:paraId="36E1285E" w14:textId="77777777" w:rsidR="00170E2D" w:rsidRPr="00FF0019" w:rsidRDefault="00170E2D" w:rsidP="00F34959">
      <w:pPr>
        <w:numPr>
          <w:ilvl w:val="0"/>
          <w:numId w:val="43"/>
        </w:numPr>
        <w:tabs>
          <w:tab w:val="left" w:pos="720"/>
        </w:tabs>
        <w:ind w:firstLine="426"/>
        <w:jc w:val="both"/>
        <w:rPr>
          <w:sz w:val="22"/>
          <w:szCs w:val="22"/>
          <w:lang w:val="uk-UA"/>
        </w:rPr>
      </w:pPr>
      <w:r w:rsidRPr="00FF0019">
        <w:rPr>
          <w:sz w:val="22"/>
          <w:szCs w:val="22"/>
          <w:lang w:val="uk-UA"/>
        </w:rPr>
        <w:t>Параметри фінансових ресурсів (міра залежності від залучених джерел фінансування);</w:t>
      </w:r>
    </w:p>
    <w:p w14:paraId="76D67895" w14:textId="77777777" w:rsidR="00170E2D" w:rsidRPr="00FF0019" w:rsidRDefault="00170E2D" w:rsidP="00F34959">
      <w:pPr>
        <w:numPr>
          <w:ilvl w:val="0"/>
          <w:numId w:val="43"/>
        </w:numPr>
        <w:tabs>
          <w:tab w:val="left" w:pos="720"/>
        </w:tabs>
        <w:ind w:firstLine="426"/>
        <w:jc w:val="both"/>
        <w:rPr>
          <w:sz w:val="22"/>
          <w:szCs w:val="22"/>
          <w:lang w:val="uk-UA"/>
        </w:rPr>
      </w:pPr>
      <w:r w:rsidRPr="00FF0019">
        <w:rPr>
          <w:sz w:val="22"/>
          <w:szCs w:val="22"/>
          <w:lang w:val="uk-UA"/>
        </w:rPr>
        <w:t>Параметри стратегічного потенціалу фірми (відповідність стратегічного потенціалу фірми її цілям формування конкурентної переваги).</w:t>
      </w:r>
    </w:p>
    <w:p w14:paraId="1CDCF58D" w14:textId="77777777" w:rsidR="00170E2D" w:rsidRPr="00FF0019" w:rsidRDefault="00170E2D" w:rsidP="00627CA4">
      <w:pPr>
        <w:tabs>
          <w:tab w:val="left" w:pos="720"/>
        </w:tabs>
        <w:ind w:firstLine="426"/>
        <w:jc w:val="both"/>
        <w:rPr>
          <w:sz w:val="22"/>
          <w:szCs w:val="22"/>
          <w:lang w:val="uk-UA"/>
        </w:rPr>
      </w:pPr>
      <w:r w:rsidRPr="00FF0019">
        <w:rPr>
          <w:sz w:val="22"/>
          <w:szCs w:val="22"/>
          <w:lang w:val="uk-UA"/>
        </w:rPr>
        <w:t>Найбільш складним в процесі використання підсистеми управління за “слабкими сигналами” є виявлення ланцюжків економічних явищ, що виникають після розпізнання того чи іншого сигналу і вироблення відповідних рішень, спрямованих чи то на посилення позитивних наслідків, чи то на послаблення загроз, зумовленими цими ланцюжками.</w:t>
      </w:r>
    </w:p>
    <w:p w14:paraId="63C4DACB" w14:textId="3F2876F5" w:rsidR="00170E2D" w:rsidRPr="00FF0019" w:rsidRDefault="00170E2D" w:rsidP="00627CA4">
      <w:pPr>
        <w:tabs>
          <w:tab w:val="left" w:pos="720"/>
        </w:tabs>
        <w:ind w:firstLine="426"/>
        <w:jc w:val="both"/>
        <w:rPr>
          <w:sz w:val="22"/>
          <w:szCs w:val="22"/>
          <w:lang w:val="uk-UA"/>
        </w:rPr>
      </w:pPr>
      <w:r w:rsidRPr="00FF0019">
        <w:rPr>
          <w:sz w:val="22"/>
          <w:szCs w:val="22"/>
          <w:lang w:val="uk-UA"/>
        </w:rPr>
        <w:lastRenderedPageBreak/>
        <w:t xml:space="preserve">За сучасних економічних умов, будь-яка проблема надто часто виникає несподівано і всупереч усім прогнозам, викликаючи постановку завдань, які не відповідають минулому досвіду. В цьому разі, доцільно скористатися підсистемою управління в умовах стратегічних несподіванок. Для цього повинен бути розроблений комплекс дій та надзвичайних заходів, який представлений у таблиці </w:t>
      </w:r>
      <w:r w:rsidR="00052D7E" w:rsidRPr="00FF0019">
        <w:rPr>
          <w:sz w:val="22"/>
          <w:szCs w:val="22"/>
          <w:lang w:val="uk-UA"/>
        </w:rPr>
        <w:t>7.</w:t>
      </w:r>
      <w:r w:rsidRPr="00FF0019">
        <w:rPr>
          <w:sz w:val="22"/>
          <w:szCs w:val="22"/>
          <w:lang w:val="uk-UA"/>
        </w:rPr>
        <w:t xml:space="preserve">1. </w:t>
      </w:r>
    </w:p>
    <w:p w14:paraId="224CC481" w14:textId="11DD59A1" w:rsidR="00293AAF" w:rsidRPr="00FF0019" w:rsidRDefault="00293AAF" w:rsidP="00627CA4">
      <w:pPr>
        <w:tabs>
          <w:tab w:val="left" w:pos="720"/>
        </w:tabs>
        <w:ind w:firstLine="426"/>
        <w:jc w:val="both"/>
        <w:rPr>
          <w:sz w:val="22"/>
          <w:szCs w:val="22"/>
          <w:lang w:val="uk-UA"/>
        </w:rPr>
      </w:pPr>
      <w:r w:rsidRPr="00FF0019">
        <w:rPr>
          <w:sz w:val="22"/>
          <w:szCs w:val="22"/>
          <w:lang w:val="uk-UA"/>
        </w:rPr>
        <w:t>У разі виникнення стратегічної несподіванки повинна починати працювати особлива сітка “</w:t>
      </w:r>
      <w:proofErr w:type="spellStart"/>
      <w:r w:rsidRPr="00FF0019">
        <w:rPr>
          <w:sz w:val="22"/>
          <w:szCs w:val="22"/>
          <w:lang w:val="uk-UA"/>
        </w:rPr>
        <w:t>зв’язків</w:t>
      </w:r>
      <w:proofErr w:type="spellEnd"/>
      <w:r w:rsidRPr="00FF0019">
        <w:rPr>
          <w:sz w:val="22"/>
          <w:szCs w:val="22"/>
          <w:lang w:val="uk-UA"/>
        </w:rPr>
        <w:t xml:space="preserve"> для надзвичайних ситуацій”. Її призначення полягає в тому, щоб швидко передавати інформацію до всіх ланок підприємства чи іншого об’єкта керівництва, перетинаючи існуючі в повсякденні межі підрозділів і одночасно фільтруючи загальну масу інформації.</w:t>
      </w:r>
    </w:p>
    <w:p w14:paraId="76C78DE2" w14:textId="10EDEE78" w:rsidR="00170E2D" w:rsidRPr="00FF0019" w:rsidRDefault="00170E2D" w:rsidP="00627CA4">
      <w:pPr>
        <w:pStyle w:val="a5"/>
        <w:tabs>
          <w:tab w:val="left" w:pos="720"/>
        </w:tabs>
        <w:spacing w:after="0"/>
        <w:ind w:left="0" w:firstLine="426"/>
        <w:jc w:val="right"/>
        <w:rPr>
          <w:sz w:val="22"/>
          <w:szCs w:val="22"/>
        </w:rPr>
      </w:pPr>
      <w:proofErr w:type="spellStart"/>
      <w:r w:rsidRPr="00FF0019">
        <w:rPr>
          <w:sz w:val="22"/>
          <w:szCs w:val="22"/>
        </w:rPr>
        <w:t>Таблиця</w:t>
      </w:r>
      <w:proofErr w:type="spellEnd"/>
      <w:r w:rsidRPr="00FF0019">
        <w:rPr>
          <w:sz w:val="22"/>
          <w:szCs w:val="22"/>
        </w:rPr>
        <w:t xml:space="preserve"> </w:t>
      </w:r>
      <w:r w:rsidR="00052D7E" w:rsidRPr="00FF0019">
        <w:rPr>
          <w:sz w:val="22"/>
          <w:szCs w:val="22"/>
        </w:rPr>
        <w:t>7.</w:t>
      </w:r>
      <w:r w:rsidRPr="00FF0019">
        <w:rPr>
          <w:sz w:val="22"/>
          <w:szCs w:val="22"/>
        </w:rPr>
        <w:t>1</w:t>
      </w:r>
    </w:p>
    <w:p w14:paraId="609AFFED" w14:textId="77777777" w:rsidR="00170E2D" w:rsidRPr="00FF0019" w:rsidRDefault="00170E2D" w:rsidP="00627CA4">
      <w:pPr>
        <w:pStyle w:val="a5"/>
        <w:tabs>
          <w:tab w:val="left" w:pos="720"/>
        </w:tabs>
        <w:spacing w:after="0"/>
        <w:ind w:left="0" w:firstLine="426"/>
        <w:jc w:val="center"/>
        <w:rPr>
          <w:iCs/>
          <w:sz w:val="22"/>
          <w:szCs w:val="22"/>
        </w:rPr>
      </w:pPr>
      <w:r w:rsidRPr="00FF0019">
        <w:rPr>
          <w:iCs/>
          <w:sz w:val="22"/>
          <w:szCs w:val="22"/>
        </w:rPr>
        <w:t xml:space="preserve">Система </w:t>
      </w:r>
      <w:proofErr w:type="spellStart"/>
      <w:r w:rsidRPr="00FF0019">
        <w:rPr>
          <w:iCs/>
          <w:sz w:val="22"/>
          <w:szCs w:val="22"/>
        </w:rPr>
        <w:t>надзвичайних</w:t>
      </w:r>
      <w:proofErr w:type="spellEnd"/>
      <w:r w:rsidRPr="00FF0019">
        <w:rPr>
          <w:iCs/>
          <w:sz w:val="22"/>
          <w:szCs w:val="22"/>
        </w:rPr>
        <w:t xml:space="preserve"> </w:t>
      </w:r>
      <w:proofErr w:type="spellStart"/>
      <w:r w:rsidRPr="00FF0019">
        <w:rPr>
          <w:iCs/>
          <w:sz w:val="22"/>
          <w:szCs w:val="22"/>
        </w:rPr>
        <w:t>заходів</w:t>
      </w:r>
      <w:proofErr w:type="spellEnd"/>
      <w:r w:rsidRPr="00FF0019">
        <w:rPr>
          <w:iCs/>
          <w:sz w:val="22"/>
          <w:szCs w:val="22"/>
        </w:rPr>
        <w:t xml:space="preserve"> при </w:t>
      </w:r>
      <w:proofErr w:type="spellStart"/>
      <w:r w:rsidRPr="00FF0019">
        <w:rPr>
          <w:iCs/>
          <w:sz w:val="22"/>
          <w:szCs w:val="22"/>
        </w:rPr>
        <w:t>виникненні</w:t>
      </w:r>
      <w:proofErr w:type="spellEnd"/>
      <w:r w:rsidRPr="00FF0019">
        <w:rPr>
          <w:iCs/>
          <w:sz w:val="22"/>
          <w:szCs w:val="22"/>
        </w:rPr>
        <w:t xml:space="preserve"> </w:t>
      </w:r>
      <w:proofErr w:type="spellStart"/>
      <w:r w:rsidRPr="00FF0019">
        <w:rPr>
          <w:iCs/>
          <w:sz w:val="22"/>
          <w:szCs w:val="22"/>
        </w:rPr>
        <w:t>несподіваних</w:t>
      </w:r>
      <w:proofErr w:type="spellEnd"/>
      <w:r w:rsidRPr="00FF0019">
        <w:rPr>
          <w:iCs/>
          <w:sz w:val="22"/>
          <w:szCs w:val="22"/>
        </w:rPr>
        <w:t xml:space="preserve"> </w:t>
      </w:r>
      <w:proofErr w:type="spellStart"/>
      <w:r w:rsidRPr="00FF0019">
        <w:rPr>
          <w:iCs/>
          <w:sz w:val="22"/>
          <w:szCs w:val="22"/>
        </w:rPr>
        <w:t>завдань</w:t>
      </w:r>
      <w:proofErr w:type="spellEnd"/>
      <w:r w:rsidRPr="00FF0019">
        <w:rPr>
          <w:iCs/>
          <w:sz w:val="22"/>
          <w:szCs w:val="22"/>
        </w:rPr>
        <w:t xml:space="preserve"> </w:t>
      </w:r>
      <w:proofErr w:type="spellStart"/>
      <w:r w:rsidRPr="00FF0019">
        <w:rPr>
          <w:iCs/>
          <w:sz w:val="22"/>
          <w:szCs w:val="22"/>
        </w:rPr>
        <w:t>стратегічного</w:t>
      </w:r>
      <w:proofErr w:type="spellEnd"/>
      <w:r w:rsidRPr="00FF0019">
        <w:rPr>
          <w:iCs/>
          <w:sz w:val="22"/>
          <w:szCs w:val="22"/>
        </w:rPr>
        <w:t xml:space="preserve"> характеру</w:t>
      </w:r>
    </w:p>
    <w:tbl>
      <w:tblP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3259"/>
      </w:tblGrid>
      <w:tr w:rsidR="00DC52A0" w:rsidRPr="00FF0019" w14:paraId="35588C74" w14:textId="77777777" w:rsidTr="005D2526">
        <w:trPr>
          <w:trHeight w:val="737"/>
        </w:trPr>
        <w:tc>
          <w:tcPr>
            <w:tcW w:w="2973" w:type="dxa"/>
            <w:tcBorders>
              <w:top w:val="single" w:sz="4" w:space="0" w:color="auto"/>
              <w:left w:val="single" w:sz="4" w:space="0" w:color="auto"/>
              <w:bottom w:val="single" w:sz="4" w:space="0" w:color="auto"/>
              <w:right w:val="single" w:sz="4" w:space="0" w:color="auto"/>
            </w:tcBorders>
          </w:tcPr>
          <w:p w14:paraId="3559056F" w14:textId="77777777" w:rsidR="00170E2D" w:rsidRPr="00627CA4" w:rsidRDefault="00170E2D" w:rsidP="00052D7E">
            <w:pPr>
              <w:rPr>
                <w:sz w:val="20"/>
                <w:szCs w:val="20"/>
                <w:lang w:val="uk-UA"/>
              </w:rPr>
            </w:pPr>
            <w:r w:rsidRPr="00627CA4">
              <w:rPr>
                <w:sz w:val="20"/>
                <w:szCs w:val="20"/>
                <w:lang w:val="uk-UA"/>
              </w:rPr>
              <w:t>Проблема</w:t>
            </w:r>
          </w:p>
        </w:tc>
        <w:tc>
          <w:tcPr>
            <w:tcW w:w="3259" w:type="dxa"/>
            <w:tcBorders>
              <w:top w:val="single" w:sz="4" w:space="0" w:color="auto"/>
              <w:left w:val="single" w:sz="4" w:space="0" w:color="auto"/>
              <w:bottom w:val="single" w:sz="4" w:space="0" w:color="auto"/>
              <w:right w:val="single" w:sz="4" w:space="0" w:color="auto"/>
            </w:tcBorders>
          </w:tcPr>
          <w:p w14:paraId="3332411A" w14:textId="77777777" w:rsidR="00170E2D" w:rsidRPr="00627CA4" w:rsidRDefault="00170E2D" w:rsidP="00052D7E">
            <w:pPr>
              <w:rPr>
                <w:sz w:val="20"/>
                <w:szCs w:val="20"/>
                <w:lang w:val="uk-UA"/>
              </w:rPr>
            </w:pPr>
            <w:r w:rsidRPr="00627CA4">
              <w:rPr>
                <w:sz w:val="20"/>
                <w:szCs w:val="20"/>
                <w:lang w:val="uk-UA"/>
              </w:rPr>
              <w:t xml:space="preserve">Система рішень у </w:t>
            </w:r>
          </w:p>
          <w:p w14:paraId="29F84AC1" w14:textId="77777777" w:rsidR="00170E2D" w:rsidRPr="00627CA4" w:rsidRDefault="00170E2D" w:rsidP="00052D7E">
            <w:pPr>
              <w:rPr>
                <w:sz w:val="20"/>
                <w:szCs w:val="20"/>
                <w:lang w:val="uk-UA"/>
              </w:rPr>
            </w:pPr>
            <w:r w:rsidRPr="00627CA4">
              <w:rPr>
                <w:sz w:val="20"/>
                <w:szCs w:val="20"/>
                <w:lang w:val="uk-UA"/>
              </w:rPr>
              <w:t>не передбачуваній ситуації</w:t>
            </w:r>
          </w:p>
        </w:tc>
      </w:tr>
      <w:tr w:rsidR="00DC52A0" w:rsidRPr="00FF0019" w14:paraId="668E1337" w14:textId="77777777" w:rsidTr="005D2526">
        <w:trPr>
          <w:trHeight w:val="1786"/>
        </w:trPr>
        <w:tc>
          <w:tcPr>
            <w:tcW w:w="2973" w:type="dxa"/>
            <w:tcBorders>
              <w:top w:val="single" w:sz="4" w:space="0" w:color="auto"/>
              <w:left w:val="single" w:sz="4" w:space="0" w:color="auto"/>
              <w:bottom w:val="single" w:sz="4" w:space="0" w:color="auto"/>
              <w:right w:val="single" w:sz="4" w:space="0" w:color="auto"/>
            </w:tcBorders>
          </w:tcPr>
          <w:p w14:paraId="21111CC7" w14:textId="30504073" w:rsidR="00170E2D" w:rsidRPr="00627CA4" w:rsidRDefault="00805BEC" w:rsidP="00052D7E">
            <w:pPr>
              <w:rPr>
                <w:sz w:val="20"/>
                <w:szCs w:val="20"/>
                <w:lang w:val="uk-UA"/>
              </w:rPr>
            </w:pPr>
            <w:r w:rsidRPr="00627CA4">
              <w:rPr>
                <w:sz w:val="20"/>
                <w:szCs w:val="20"/>
                <w:lang w:val="uk-UA"/>
              </w:rPr>
              <w:t>1.</w:t>
            </w:r>
            <w:r w:rsidR="00170E2D" w:rsidRPr="00627CA4">
              <w:rPr>
                <w:sz w:val="20"/>
                <w:szCs w:val="20"/>
                <w:lang w:val="uk-UA"/>
              </w:rPr>
              <w:t>Усвідомлена всією організацією</w:t>
            </w:r>
          </w:p>
          <w:p w14:paraId="2889C195" w14:textId="56536F88" w:rsidR="00170E2D" w:rsidRPr="00627CA4" w:rsidRDefault="00805BEC" w:rsidP="00052D7E">
            <w:pPr>
              <w:rPr>
                <w:sz w:val="20"/>
                <w:szCs w:val="20"/>
                <w:lang w:val="uk-UA"/>
              </w:rPr>
            </w:pPr>
            <w:r w:rsidRPr="00627CA4">
              <w:rPr>
                <w:sz w:val="20"/>
                <w:szCs w:val="20"/>
                <w:lang w:val="uk-UA"/>
              </w:rPr>
              <w:t xml:space="preserve">2. </w:t>
            </w:r>
            <w:r w:rsidR="00170E2D" w:rsidRPr="00627CA4">
              <w:rPr>
                <w:sz w:val="20"/>
                <w:szCs w:val="20"/>
                <w:lang w:val="uk-UA"/>
              </w:rPr>
              <w:t>Небезпека виникнення паніки</w:t>
            </w:r>
          </w:p>
          <w:p w14:paraId="47D428F3" w14:textId="18BE5D46" w:rsidR="00170E2D" w:rsidRPr="00627CA4" w:rsidRDefault="00805BEC" w:rsidP="00052D7E">
            <w:pPr>
              <w:rPr>
                <w:sz w:val="20"/>
                <w:szCs w:val="20"/>
                <w:lang w:val="uk-UA"/>
              </w:rPr>
            </w:pPr>
            <w:r w:rsidRPr="00627CA4">
              <w:rPr>
                <w:sz w:val="20"/>
                <w:szCs w:val="20"/>
                <w:lang w:val="uk-UA"/>
              </w:rPr>
              <w:t xml:space="preserve">3. </w:t>
            </w:r>
            <w:r w:rsidR="00170E2D" w:rsidRPr="00627CA4">
              <w:rPr>
                <w:sz w:val="20"/>
                <w:szCs w:val="20"/>
                <w:lang w:val="uk-UA"/>
              </w:rPr>
              <w:t>Інформаційне перевантаження</w:t>
            </w:r>
          </w:p>
          <w:p w14:paraId="4B28D513" w14:textId="579F5D22" w:rsidR="00170E2D" w:rsidRPr="00627CA4" w:rsidRDefault="00805BEC" w:rsidP="00052D7E">
            <w:pPr>
              <w:rPr>
                <w:sz w:val="20"/>
                <w:szCs w:val="20"/>
                <w:lang w:val="uk-UA"/>
              </w:rPr>
            </w:pPr>
            <w:r w:rsidRPr="00627CA4">
              <w:rPr>
                <w:sz w:val="20"/>
                <w:szCs w:val="20"/>
                <w:lang w:val="uk-UA"/>
              </w:rPr>
              <w:t xml:space="preserve">4. </w:t>
            </w:r>
            <w:r w:rsidR="00170E2D" w:rsidRPr="00627CA4">
              <w:rPr>
                <w:sz w:val="20"/>
                <w:szCs w:val="20"/>
                <w:lang w:val="uk-UA"/>
              </w:rPr>
              <w:t>Зруйнування</w:t>
            </w:r>
            <w:r w:rsidR="00AB1B28" w:rsidRPr="00627CA4">
              <w:rPr>
                <w:sz w:val="20"/>
                <w:szCs w:val="20"/>
                <w:lang w:val="uk-UA"/>
              </w:rPr>
              <w:t xml:space="preserve"> </w:t>
            </w:r>
            <w:r w:rsidR="00170E2D" w:rsidRPr="00627CA4">
              <w:rPr>
                <w:sz w:val="20"/>
                <w:szCs w:val="20"/>
                <w:lang w:val="uk-UA"/>
              </w:rPr>
              <w:t>ієрархії пріоритетів.</w:t>
            </w:r>
          </w:p>
          <w:p w14:paraId="789C6D8C" w14:textId="18A8AB30" w:rsidR="00170E2D" w:rsidRPr="00627CA4" w:rsidRDefault="00805BEC" w:rsidP="00052D7E">
            <w:pPr>
              <w:rPr>
                <w:sz w:val="20"/>
                <w:szCs w:val="20"/>
                <w:lang w:val="uk-UA"/>
              </w:rPr>
            </w:pPr>
            <w:r w:rsidRPr="00627CA4">
              <w:rPr>
                <w:sz w:val="20"/>
                <w:szCs w:val="20"/>
                <w:lang w:val="uk-UA"/>
              </w:rPr>
              <w:t xml:space="preserve">5. </w:t>
            </w:r>
            <w:r w:rsidR="00170E2D" w:rsidRPr="00627CA4">
              <w:rPr>
                <w:sz w:val="20"/>
                <w:szCs w:val="20"/>
                <w:lang w:val="uk-UA"/>
              </w:rPr>
              <w:t>Одноразова необхідність в тому, щоб:</w:t>
            </w:r>
          </w:p>
          <w:p w14:paraId="24237B90" w14:textId="77777777" w:rsidR="00170E2D" w:rsidRPr="00627CA4" w:rsidRDefault="00170E2D" w:rsidP="00F34959">
            <w:pPr>
              <w:pStyle w:val="a4"/>
              <w:numPr>
                <w:ilvl w:val="0"/>
                <w:numId w:val="52"/>
              </w:numPr>
              <w:ind w:left="313"/>
              <w:rPr>
                <w:sz w:val="20"/>
                <w:szCs w:val="20"/>
                <w:lang w:val="uk-UA"/>
              </w:rPr>
            </w:pPr>
            <w:r w:rsidRPr="00627CA4">
              <w:rPr>
                <w:sz w:val="20"/>
                <w:szCs w:val="20"/>
                <w:lang w:val="uk-UA"/>
              </w:rPr>
              <w:t>заспокоїти працівників фірми;</w:t>
            </w:r>
          </w:p>
          <w:p w14:paraId="004805C7" w14:textId="77777777" w:rsidR="00170E2D" w:rsidRPr="00627CA4" w:rsidRDefault="00170E2D" w:rsidP="00F34959">
            <w:pPr>
              <w:pStyle w:val="a4"/>
              <w:numPr>
                <w:ilvl w:val="0"/>
                <w:numId w:val="52"/>
              </w:numPr>
              <w:ind w:left="313"/>
              <w:rPr>
                <w:sz w:val="20"/>
                <w:szCs w:val="20"/>
                <w:lang w:val="uk-UA"/>
              </w:rPr>
            </w:pPr>
            <w:r w:rsidRPr="00627CA4">
              <w:rPr>
                <w:sz w:val="20"/>
                <w:szCs w:val="20"/>
                <w:lang w:val="uk-UA"/>
              </w:rPr>
              <w:t>продовжити звичайну роботу;</w:t>
            </w:r>
          </w:p>
          <w:p w14:paraId="66125B30" w14:textId="77777777" w:rsidR="00170E2D" w:rsidRPr="00627CA4" w:rsidRDefault="00170E2D" w:rsidP="00F34959">
            <w:pPr>
              <w:pStyle w:val="a4"/>
              <w:numPr>
                <w:ilvl w:val="0"/>
                <w:numId w:val="52"/>
              </w:numPr>
              <w:ind w:left="313"/>
              <w:rPr>
                <w:sz w:val="20"/>
                <w:szCs w:val="20"/>
                <w:lang w:val="uk-UA"/>
              </w:rPr>
            </w:pPr>
            <w:r w:rsidRPr="00627CA4">
              <w:rPr>
                <w:sz w:val="20"/>
                <w:szCs w:val="20"/>
                <w:lang w:val="uk-UA"/>
              </w:rPr>
              <w:t>розробляти стратегічні заходи.</w:t>
            </w:r>
          </w:p>
          <w:p w14:paraId="69412D9B" w14:textId="4D171E34" w:rsidR="00170E2D" w:rsidRPr="00627CA4" w:rsidRDefault="00170E2D" w:rsidP="00052D7E">
            <w:pPr>
              <w:rPr>
                <w:sz w:val="20"/>
                <w:szCs w:val="20"/>
                <w:lang w:val="uk-UA"/>
              </w:rPr>
            </w:pPr>
            <w:r w:rsidRPr="00627CA4">
              <w:rPr>
                <w:sz w:val="20"/>
                <w:szCs w:val="20"/>
                <w:lang w:val="uk-UA"/>
              </w:rPr>
              <w:t>6. Плани, що підготовлені для</w:t>
            </w:r>
            <w:r w:rsidR="009C6D6A" w:rsidRPr="00627CA4">
              <w:rPr>
                <w:sz w:val="20"/>
                <w:szCs w:val="20"/>
                <w:lang w:val="uk-UA"/>
              </w:rPr>
              <w:t xml:space="preserve"> надзвичайної ситуації є неприй</w:t>
            </w:r>
            <w:r w:rsidRPr="00627CA4">
              <w:rPr>
                <w:sz w:val="20"/>
                <w:szCs w:val="20"/>
                <w:lang w:val="uk-UA"/>
              </w:rPr>
              <w:t>нятними</w:t>
            </w:r>
          </w:p>
          <w:p w14:paraId="047F947D" w14:textId="7C331AC4" w:rsidR="00170E2D" w:rsidRPr="00627CA4" w:rsidRDefault="009C6D6A" w:rsidP="00052D7E">
            <w:pPr>
              <w:rPr>
                <w:sz w:val="20"/>
                <w:szCs w:val="20"/>
                <w:lang w:val="uk-UA"/>
              </w:rPr>
            </w:pPr>
            <w:r w:rsidRPr="00627CA4">
              <w:rPr>
                <w:sz w:val="20"/>
                <w:szCs w:val="20"/>
                <w:lang w:val="uk-UA"/>
              </w:rPr>
              <w:lastRenderedPageBreak/>
              <w:t>7. Наявна стратегія є неприйнят</w:t>
            </w:r>
            <w:r w:rsidR="00170E2D" w:rsidRPr="00627CA4">
              <w:rPr>
                <w:sz w:val="20"/>
                <w:szCs w:val="20"/>
                <w:lang w:val="uk-UA"/>
              </w:rPr>
              <w:t>ною.</w:t>
            </w:r>
          </w:p>
          <w:p w14:paraId="2D703895" w14:textId="77777777" w:rsidR="00170E2D" w:rsidRPr="00627CA4" w:rsidRDefault="00170E2D" w:rsidP="00052D7E">
            <w:pPr>
              <w:rPr>
                <w:sz w:val="20"/>
                <w:szCs w:val="20"/>
                <w:lang w:val="uk-UA"/>
              </w:rPr>
            </w:pPr>
            <w:r w:rsidRPr="00627CA4">
              <w:rPr>
                <w:sz w:val="20"/>
                <w:szCs w:val="20"/>
                <w:lang w:val="uk-UA"/>
              </w:rPr>
              <w:t>8. Структура і прийоми роботи є неприйнятними.</w:t>
            </w:r>
          </w:p>
          <w:p w14:paraId="4537764F" w14:textId="77777777" w:rsidR="00170E2D" w:rsidRPr="00627CA4" w:rsidRDefault="00170E2D" w:rsidP="00052D7E">
            <w:pPr>
              <w:rPr>
                <w:sz w:val="20"/>
                <w:szCs w:val="20"/>
                <w:lang w:val="uk-UA"/>
              </w:rPr>
            </w:pPr>
            <w:r w:rsidRPr="00627CA4">
              <w:rPr>
                <w:sz w:val="20"/>
                <w:szCs w:val="20"/>
                <w:lang w:val="uk-UA"/>
              </w:rPr>
              <w:t xml:space="preserve">9. Передання права вирішення низовим ланкам </w:t>
            </w:r>
            <w:proofErr w:type="spellStart"/>
            <w:r w:rsidRPr="00627CA4">
              <w:rPr>
                <w:sz w:val="20"/>
                <w:szCs w:val="20"/>
                <w:lang w:val="uk-UA"/>
              </w:rPr>
              <w:t>веле</w:t>
            </w:r>
            <w:proofErr w:type="spellEnd"/>
            <w:r w:rsidRPr="00627CA4">
              <w:rPr>
                <w:sz w:val="20"/>
                <w:szCs w:val="20"/>
                <w:lang w:val="uk-UA"/>
              </w:rPr>
              <w:t xml:space="preserve"> до безладдя</w:t>
            </w:r>
          </w:p>
          <w:p w14:paraId="7BC287CB" w14:textId="77777777" w:rsidR="00170E2D" w:rsidRPr="00627CA4" w:rsidRDefault="00170E2D" w:rsidP="00052D7E">
            <w:pPr>
              <w:rPr>
                <w:sz w:val="20"/>
                <w:szCs w:val="20"/>
                <w:lang w:val="uk-UA"/>
              </w:rPr>
            </w:pPr>
            <w:r w:rsidRPr="00627CA4">
              <w:rPr>
                <w:sz w:val="20"/>
                <w:szCs w:val="20"/>
                <w:lang w:val="uk-UA"/>
              </w:rPr>
              <w:t>10.Гостра нестача часу.</w:t>
            </w:r>
          </w:p>
          <w:p w14:paraId="70E06171" w14:textId="77777777" w:rsidR="00170E2D" w:rsidRPr="00627CA4" w:rsidRDefault="00170E2D" w:rsidP="00052D7E">
            <w:pPr>
              <w:rPr>
                <w:sz w:val="20"/>
                <w:szCs w:val="20"/>
                <w:lang w:val="uk-UA"/>
              </w:rPr>
            </w:pPr>
            <w:r w:rsidRPr="00627CA4">
              <w:rPr>
                <w:sz w:val="20"/>
                <w:szCs w:val="20"/>
                <w:lang w:val="uk-UA"/>
              </w:rPr>
              <w:t>11. Неможливість використання попереднього досвіду.</w:t>
            </w:r>
          </w:p>
        </w:tc>
        <w:tc>
          <w:tcPr>
            <w:tcW w:w="3259" w:type="dxa"/>
            <w:tcBorders>
              <w:top w:val="single" w:sz="4" w:space="0" w:color="auto"/>
              <w:left w:val="single" w:sz="4" w:space="0" w:color="auto"/>
              <w:bottom w:val="single" w:sz="4" w:space="0" w:color="auto"/>
              <w:right w:val="single" w:sz="4" w:space="0" w:color="auto"/>
            </w:tcBorders>
          </w:tcPr>
          <w:p w14:paraId="6B071F10" w14:textId="23DBBC89" w:rsidR="00170E2D" w:rsidRPr="00627CA4" w:rsidRDefault="00805BEC" w:rsidP="00052D7E">
            <w:pPr>
              <w:rPr>
                <w:sz w:val="20"/>
                <w:szCs w:val="20"/>
                <w:lang w:val="uk-UA"/>
              </w:rPr>
            </w:pPr>
            <w:r w:rsidRPr="00627CA4">
              <w:rPr>
                <w:sz w:val="20"/>
                <w:szCs w:val="20"/>
                <w:lang w:val="uk-UA"/>
              </w:rPr>
              <w:lastRenderedPageBreak/>
              <w:t xml:space="preserve">1. </w:t>
            </w:r>
            <w:proofErr w:type="spellStart"/>
            <w:r w:rsidRPr="00627CA4">
              <w:rPr>
                <w:sz w:val="20"/>
                <w:szCs w:val="20"/>
                <w:lang w:val="uk-UA"/>
              </w:rPr>
              <w:t>Мережа</w:t>
            </w:r>
            <w:r w:rsidR="00170E2D" w:rsidRPr="00627CA4">
              <w:rPr>
                <w:sz w:val="20"/>
                <w:szCs w:val="20"/>
                <w:lang w:val="uk-UA"/>
              </w:rPr>
              <w:t>зв’язків</w:t>
            </w:r>
            <w:proofErr w:type="spellEnd"/>
            <w:r w:rsidR="00170E2D" w:rsidRPr="00627CA4">
              <w:rPr>
                <w:sz w:val="20"/>
                <w:szCs w:val="20"/>
                <w:lang w:val="uk-UA"/>
              </w:rPr>
              <w:t xml:space="preserve"> для надзвичайних ситуацій.</w:t>
            </w:r>
          </w:p>
          <w:p w14:paraId="0B3FA220" w14:textId="59EA9E0E" w:rsidR="00170E2D" w:rsidRPr="00627CA4" w:rsidRDefault="00805BEC" w:rsidP="00052D7E">
            <w:pPr>
              <w:rPr>
                <w:sz w:val="20"/>
                <w:szCs w:val="20"/>
                <w:lang w:val="uk-UA"/>
              </w:rPr>
            </w:pPr>
            <w:r w:rsidRPr="00627CA4">
              <w:rPr>
                <w:sz w:val="20"/>
                <w:szCs w:val="20"/>
                <w:lang w:val="uk-UA"/>
              </w:rPr>
              <w:t xml:space="preserve">2. </w:t>
            </w:r>
            <w:r w:rsidR="00170E2D" w:rsidRPr="00627CA4">
              <w:rPr>
                <w:sz w:val="20"/>
                <w:szCs w:val="20"/>
                <w:lang w:val="uk-UA"/>
              </w:rPr>
              <w:t>Центр оцінки та розподілу інформації</w:t>
            </w:r>
          </w:p>
          <w:p w14:paraId="233B5C1A" w14:textId="5A0D0644" w:rsidR="00170E2D" w:rsidRPr="00627CA4" w:rsidRDefault="00805BEC" w:rsidP="00052D7E">
            <w:pPr>
              <w:rPr>
                <w:sz w:val="20"/>
                <w:szCs w:val="20"/>
                <w:lang w:val="uk-UA"/>
              </w:rPr>
            </w:pPr>
            <w:r w:rsidRPr="00627CA4">
              <w:rPr>
                <w:sz w:val="20"/>
                <w:szCs w:val="20"/>
                <w:lang w:val="uk-UA"/>
              </w:rPr>
              <w:t xml:space="preserve">3. </w:t>
            </w:r>
            <w:r w:rsidR="00170E2D" w:rsidRPr="00627CA4">
              <w:rPr>
                <w:sz w:val="20"/>
                <w:szCs w:val="20"/>
                <w:lang w:val="uk-UA"/>
              </w:rPr>
              <w:t>Розподіл функцій вищого керівництва:</w:t>
            </w:r>
          </w:p>
          <w:p w14:paraId="374906F2" w14:textId="77777777" w:rsidR="00170E2D" w:rsidRPr="00627CA4" w:rsidRDefault="00170E2D" w:rsidP="00F34959">
            <w:pPr>
              <w:pStyle w:val="a4"/>
              <w:numPr>
                <w:ilvl w:val="0"/>
                <w:numId w:val="50"/>
              </w:numPr>
              <w:ind w:left="454"/>
              <w:rPr>
                <w:sz w:val="20"/>
                <w:szCs w:val="20"/>
                <w:lang w:val="uk-UA"/>
              </w:rPr>
            </w:pPr>
            <w:r w:rsidRPr="00627CA4">
              <w:rPr>
                <w:sz w:val="20"/>
                <w:szCs w:val="20"/>
                <w:lang w:val="uk-UA"/>
              </w:rPr>
              <w:t>контроль та підтримка здорового морального клімату;</w:t>
            </w:r>
          </w:p>
          <w:p w14:paraId="079C3FEB" w14:textId="77777777" w:rsidR="00170E2D" w:rsidRPr="00627CA4" w:rsidRDefault="00170E2D" w:rsidP="00F34959">
            <w:pPr>
              <w:pStyle w:val="a4"/>
              <w:numPr>
                <w:ilvl w:val="0"/>
                <w:numId w:val="50"/>
              </w:numPr>
              <w:ind w:left="454"/>
              <w:rPr>
                <w:sz w:val="20"/>
                <w:szCs w:val="20"/>
                <w:lang w:val="uk-UA"/>
              </w:rPr>
            </w:pPr>
            <w:r w:rsidRPr="00627CA4">
              <w:rPr>
                <w:sz w:val="20"/>
                <w:szCs w:val="20"/>
                <w:lang w:val="uk-UA"/>
              </w:rPr>
              <w:t>вжиття надзвичайних заходів;</w:t>
            </w:r>
          </w:p>
          <w:p w14:paraId="104CD139" w14:textId="4DE7FB45" w:rsidR="00170E2D" w:rsidRPr="00627CA4" w:rsidRDefault="00170E2D" w:rsidP="00F34959">
            <w:pPr>
              <w:pStyle w:val="a4"/>
              <w:numPr>
                <w:ilvl w:val="0"/>
                <w:numId w:val="50"/>
              </w:numPr>
              <w:ind w:left="454"/>
              <w:rPr>
                <w:sz w:val="20"/>
                <w:szCs w:val="20"/>
                <w:lang w:val="uk-UA"/>
              </w:rPr>
            </w:pPr>
            <w:r w:rsidRPr="00627CA4">
              <w:rPr>
                <w:sz w:val="20"/>
                <w:szCs w:val="20"/>
                <w:lang w:val="uk-UA"/>
              </w:rPr>
              <w:t>продовження звичайної роботи</w:t>
            </w:r>
            <w:r w:rsidR="00805BEC" w:rsidRPr="00627CA4">
              <w:rPr>
                <w:sz w:val="20"/>
                <w:szCs w:val="20"/>
                <w:lang w:val="uk-UA"/>
              </w:rPr>
              <w:t>.</w:t>
            </w:r>
          </w:p>
          <w:p w14:paraId="6E0329AF" w14:textId="6E382039" w:rsidR="00170E2D" w:rsidRPr="00627CA4" w:rsidRDefault="00805BEC" w:rsidP="00F34959">
            <w:pPr>
              <w:pStyle w:val="a4"/>
              <w:numPr>
                <w:ilvl w:val="0"/>
                <w:numId w:val="27"/>
              </w:numPr>
              <w:ind w:left="29" w:firstLine="283"/>
              <w:rPr>
                <w:sz w:val="20"/>
                <w:szCs w:val="20"/>
                <w:lang w:val="uk-UA"/>
              </w:rPr>
            </w:pPr>
            <w:r w:rsidRPr="00627CA4">
              <w:rPr>
                <w:sz w:val="20"/>
                <w:szCs w:val="20"/>
                <w:lang w:val="uk-UA"/>
              </w:rPr>
              <w:t xml:space="preserve">Мережа </w:t>
            </w:r>
            <w:r w:rsidR="00170E2D" w:rsidRPr="00627CA4">
              <w:rPr>
                <w:sz w:val="20"/>
                <w:szCs w:val="20"/>
                <w:lang w:val="uk-UA"/>
              </w:rPr>
              <w:t>оперативних груп для</w:t>
            </w:r>
            <w:r w:rsidR="00627CA4">
              <w:rPr>
                <w:sz w:val="20"/>
                <w:szCs w:val="20"/>
                <w:lang w:val="uk-UA"/>
              </w:rPr>
              <w:t xml:space="preserve"> </w:t>
            </w:r>
            <w:r w:rsidR="00170E2D" w:rsidRPr="00627CA4">
              <w:rPr>
                <w:sz w:val="20"/>
                <w:szCs w:val="20"/>
                <w:lang w:val="uk-UA"/>
              </w:rPr>
              <w:t>вжиття заходів:</w:t>
            </w:r>
          </w:p>
          <w:p w14:paraId="0A62FE56" w14:textId="77777777" w:rsidR="00170E2D" w:rsidRPr="00627CA4" w:rsidRDefault="00170E2D" w:rsidP="00F34959">
            <w:pPr>
              <w:pStyle w:val="a4"/>
              <w:numPr>
                <w:ilvl w:val="0"/>
                <w:numId w:val="51"/>
              </w:numPr>
              <w:ind w:left="454"/>
              <w:rPr>
                <w:sz w:val="20"/>
                <w:szCs w:val="20"/>
                <w:lang w:val="uk-UA"/>
              </w:rPr>
            </w:pPr>
            <w:r w:rsidRPr="00627CA4">
              <w:rPr>
                <w:sz w:val="20"/>
                <w:szCs w:val="20"/>
                <w:lang w:val="uk-UA"/>
              </w:rPr>
              <w:t>добір та підготовка керівника;</w:t>
            </w:r>
          </w:p>
          <w:p w14:paraId="12C3E21E" w14:textId="77777777" w:rsidR="00170E2D" w:rsidRPr="00627CA4" w:rsidRDefault="00170E2D" w:rsidP="00F34959">
            <w:pPr>
              <w:pStyle w:val="a4"/>
              <w:numPr>
                <w:ilvl w:val="0"/>
                <w:numId w:val="51"/>
              </w:numPr>
              <w:ind w:left="454"/>
              <w:rPr>
                <w:sz w:val="20"/>
                <w:szCs w:val="20"/>
                <w:lang w:val="uk-UA"/>
              </w:rPr>
            </w:pPr>
            <w:r w:rsidRPr="00627CA4">
              <w:rPr>
                <w:sz w:val="20"/>
                <w:szCs w:val="20"/>
                <w:lang w:val="uk-UA"/>
              </w:rPr>
              <w:t>налагодження зв’язку “напряму”;</w:t>
            </w:r>
          </w:p>
          <w:p w14:paraId="7FC64733" w14:textId="77777777" w:rsidR="00170E2D" w:rsidRPr="00627CA4" w:rsidRDefault="00170E2D" w:rsidP="00F34959">
            <w:pPr>
              <w:pStyle w:val="a4"/>
              <w:numPr>
                <w:ilvl w:val="0"/>
                <w:numId w:val="51"/>
              </w:numPr>
              <w:ind w:left="454"/>
              <w:rPr>
                <w:sz w:val="20"/>
                <w:szCs w:val="20"/>
                <w:lang w:val="uk-UA"/>
              </w:rPr>
            </w:pPr>
            <w:r w:rsidRPr="00627CA4">
              <w:rPr>
                <w:sz w:val="20"/>
                <w:szCs w:val="20"/>
                <w:lang w:val="uk-UA"/>
              </w:rPr>
              <w:t>стратегія, що координується з центру;</w:t>
            </w:r>
          </w:p>
          <w:p w14:paraId="74A67978" w14:textId="77777777" w:rsidR="00170E2D" w:rsidRPr="00627CA4" w:rsidRDefault="00170E2D" w:rsidP="00F34959">
            <w:pPr>
              <w:pStyle w:val="a4"/>
              <w:numPr>
                <w:ilvl w:val="0"/>
                <w:numId w:val="51"/>
              </w:numPr>
              <w:ind w:left="454"/>
              <w:rPr>
                <w:sz w:val="20"/>
                <w:szCs w:val="20"/>
                <w:lang w:val="uk-UA"/>
              </w:rPr>
            </w:pPr>
            <w:r w:rsidRPr="00627CA4">
              <w:rPr>
                <w:sz w:val="20"/>
                <w:szCs w:val="20"/>
                <w:lang w:val="uk-UA"/>
              </w:rPr>
              <w:lastRenderedPageBreak/>
              <w:t>децентралізація виконання.</w:t>
            </w:r>
          </w:p>
          <w:p w14:paraId="318ED9DF" w14:textId="77777777" w:rsidR="00170E2D" w:rsidRPr="00627CA4" w:rsidRDefault="00170E2D" w:rsidP="00F34959">
            <w:pPr>
              <w:pStyle w:val="a4"/>
              <w:numPr>
                <w:ilvl w:val="0"/>
                <w:numId w:val="51"/>
              </w:numPr>
              <w:ind w:left="454"/>
              <w:rPr>
                <w:sz w:val="20"/>
                <w:szCs w:val="20"/>
                <w:lang w:val="uk-UA"/>
              </w:rPr>
            </w:pPr>
            <w:r w:rsidRPr="00627CA4">
              <w:rPr>
                <w:sz w:val="20"/>
                <w:szCs w:val="20"/>
                <w:lang w:val="uk-UA"/>
              </w:rPr>
              <w:t>Новий порядок вирішення проблем:</w:t>
            </w:r>
          </w:p>
          <w:p w14:paraId="5048FB6E" w14:textId="77777777" w:rsidR="00170E2D" w:rsidRPr="00627CA4" w:rsidRDefault="00170E2D" w:rsidP="00F34959">
            <w:pPr>
              <w:pStyle w:val="a4"/>
              <w:numPr>
                <w:ilvl w:val="0"/>
                <w:numId w:val="51"/>
              </w:numPr>
              <w:ind w:left="454"/>
              <w:rPr>
                <w:sz w:val="20"/>
                <w:szCs w:val="20"/>
                <w:lang w:val="uk-UA"/>
              </w:rPr>
            </w:pPr>
            <w:r w:rsidRPr="00627CA4">
              <w:rPr>
                <w:sz w:val="20"/>
                <w:szCs w:val="20"/>
                <w:lang w:val="uk-UA"/>
              </w:rPr>
              <w:t>творчий підхід;</w:t>
            </w:r>
          </w:p>
          <w:p w14:paraId="1AE28660" w14:textId="77777777" w:rsidR="00170E2D" w:rsidRPr="00627CA4" w:rsidRDefault="00170E2D" w:rsidP="00F34959">
            <w:pPr>
              <w:pStyle w:val="a4"/>
              <w:numPr>
                <w:ilvl w:val="0"/>
                <w:numId w:val="51"/>
              </w:numPr>
              <w:ind w:left="454"/>
              <w:rPr>
                <w:sz w:val="20"/>
                <w:szCs w:val="20"/>
                <w:lang w:val="uk-UA"/>
              </w:rPr>
            </w:pPr>
            <w:r w:rsidRPr="00627CA4">
              <w:rPr>
                <w:sz w:val="20"/>
                <w:szCs w:val="20"/>
                <w:lang w:val="uk-UA"/>
              </w:rPr>
              <w:t>вміння аналізувати ситуацію;</w:t>
            </w:r>
          </w:p>
          <w:p w14:paraId="4F73DA89" w14:textId="602E8B3E" w:rsidR="00170E2D" w:rsidRPr="007355AA" w:rsidRDefault="00170E2D" w:rsidP="00F34959">
            <w:pPr>
              <w:pStyle w:val="a4"/>
              <w:numPr>
                <w:ilvl w:val="0"/>
                <w:numId w:val="51"/>
              </w:numPr>
              <w:ind w:left="454"/>
              <w:rPr>
                <w:sz w:val="20"/>
                <w:szCs w:val="20"/>
                <w:lang w:val="uk-UA"/>
              </w:rPr>
            </w:pPr>
            <w:r w:rsidRPr="00627CA4">
              <w:rPr>
                <w:sz w:val="20"/>
                <w:szCs w:val="20"/>
                <w:lang w:val="uk-UA"/>
              </w:rPr>
              <w:t>вміння працювати колективно.</w:t>
            </w:r>
          </w:p>
          <w:p w14:paraId="2A939003" w14:textId="1175054E" w:rsidR="00170E2D" w:rsidRPr="00627CA4" w:rsidRDefault="00170E2D" w:rsidP="00F34959">
            <w:pPr>
              <w:pStyle w:val="a4"/>
              <w:numPr>
                <w:ilvl w:val="0"/>
                <w:numId w:val="12"/>
              </w:numPr>
              <w:ind w:left="454"/>
              <w:rPr>
                <w:sz w:val="20"/>
                <w:szCs w:val="20"/>
                <w:lang w:val="uk-UA"/>
              </w:rPr>
            </w:pPr>
            <w:r w:rsidRPr="00627CA4">
              <w:rPr>
                <w:sz w:val="20"/>
                <w:szCs w:val="20"/>
                <w:lang w:val="uk-UA"/>
              </w:rPr>
              <w:t>Система випробувань у некризових ситуаціях.</w:t>
            </w:r>
          </w:p>
          <w:p w14:paraId="51A5F3FD" w14:textId="77777777" w:rsidR="00170E2D" w:rsidRPr="00627CA4" w:rsidRDefault="00170E2D" w:rsidP="00052D7E">
            <w:pPr>
              <w:rPr>
                <w:sz w:val="20"/>
                <w:szCs w:val="20"/>
                <w:lang w:val="uk-UA"/>
              </w:rPr>
            </w:pPr>
          </w:p>
        </w:tc>
      </w:tr>
    </w:tbl>
    <w:p w14:paraId="6FA2DD58" w14:textId="77777777" w:rsidR="00052D7E" w:rsidRPr="00FF0019" w:rsidRDefault="00052D7E" w:rsidP="00052D7E">
      <w:pPr>
        <w:tabs>
          <w:tab w:val="left" w:pos="720"/>
        </w:tabs>
        <w:ind w:firstLine="709"/>
        <w:jc w:val="both"/>
        <w:rPr>
          <w:sz w:val="22"/>
          <w:szCs w:val="22"/>
          <w:lang w:val="uk-UA"/>
        </w:rPr>
      </w:pPr>
    </w:p>
    <w:p w14:paraId="7F343A1C" w14:textId="7D94D2CD" w:rsidR="00052D7E" w:rsidRPr="00FF0019" w:rsidRDefault="00052D7E" w:rsidP="00627CA4">
      <w:pPr>
        <w:pStyle w:val="a5"/>
        <w:tabs>
          <w:tab w:val="left" w:pos="720"/>
        </w:tabs>
        <w:spacing w:after="0"/>
        <w:ind w:left="0" w:firstLine="426"/>
        <w:jc w:val="both"/>
        <w:rPr>
          <w:sz w:val="22"/>
          <w:szCs w:val="22"/>
          <w:lang w:val="uk-UA"/>
        </w:rPr>
      </w:pPr>
      <w:r w:rsidRPr="00FF0019">
        <w:rPr>
          <w:sz w:val="22"/>
          <w:szCs w:val="22"/>
          <w:lang w:val="uk-UA"/>
        </w:rPr>
        <w:t>Введення надзвичайного становища, яке може кардинально перерозподілити звичайні обов’язки вищого керівництва. Так, наприклад, одна група керівників здійснює контроль та підтримку морального клімату в організації (тобто – оптимістичного настрою). Інша – організовує і підтримує за будь-яких обставин звичайну роботу з мінімальним рівнем зривів обсягів виробництва та послуг. І тільки якась особлива група менеджерів займається розробкою та втіленням надзвичайних заходів для виходу з складної ситуації.</w:t>
      </w:r>
    </w:p>
    <w:p w14:paraId="73840ACE" w14:textId="77777777" w:rsidR="00170E2D" w:rsidRPr="00FF0019" w:rsidRDefault="00170E2D" w:rsidP="00627CA4">
      <w:pPr>
        <w:tabs>
          <w:tab w:val="left" w:pos="720"/>
        </w:tabs>
        <w:ind w:firstLine="426"/>
        <w:jc w:val="both"/>
        <w:rPr>
          <w:sz w:val="22"/>
          <w:szCs w:val="22"/>
          <w:lang w:val="uk-UA"/>
        </w:rPr>
      </w:pPr>
      <w:r w:rsidRPr="00FF0019">
        <w:rPr>
          <w:sz w:val="22"/>
          <w:szCs w:val="22"/>
          <w:lang w:val="uk-UA"/>
        </w:rPr>
        <w:t>Для розробки та реалізації таких надзвичайних заходів необхідно мати сітку оперативних груп менеджерів. Перша група створювалася б завдяки взаємодії всіх керівників підрозділів без оглядів на канали зв’язку, що традиційно склалися всередині організаційних взаємозв’язків. Друга – завдяки прямим зв’язкам між оперативними групами менеджерів і групами управління вищої ланки. Третя група менеджерів формує зміни в стратегії, розподіляє відповідальність і координує рішення по управлінню вищого рівня. Водночас низові ланки, незважаючи на обставини, продовжують виконувати свою звичайну роботу.</w:t>
      </w:r>
    </w:p>
    <w:p w14:paraId="2B9F7B45" w14:textId="77777777" w:rsidR="00170E2D" w:rsidRPr="00FF0019" w:rsidRDefault="00170E2D" w:rsidP="00627CA4">
      <w:pPr>
        <w:tabs>
          <w:tab w:val="left" w:pos="720"/>
        </w:tabs>
        <w:ind w:firstLine="426"/>
        <w:jc w:val="both"/>
        <w:rPr>
          <w:sz w:val="22"/>
          <w:szCs w:val="22"/>
          <w:lang w:val="uk-UA"/>
        </w:rPr>
      </w:pPr>
      <w:r w:rsidRPr="00FF0019">
        <w:rPr>
          <w:sz w:val="22"/>
          <w:szCs w:val="22"/>
          <w:lang w:val="uk-UA"/>
        </w:rPr>
        <w:t xml:space="preserve">Всі ці групи управління і зв’язок між ними апробуються заздалегідь. Так, наприклад, підприємство може мати кілька систем зв’язку різного призначення: одну – для вирішення несподіваних завдань в сфері збуту, другу – в сфері технології і </w:t>
      </w:r>
      <w:proofErr w:type="spellStart"/>
      <w:r w:rsidRPr="00FF0019">
        <w:rPr>
          <w:sz w:val="22"/>
          <w:szCs w:val="22"/>
          <w:lang w:val="uk-UA"/>
        </w:rPr>
        <w:t>т.д</w:t>
      </w:r>
      <w:proofErr w:type="spellEnd"/>
      <w:r w:rsidRPr="00FF0019">
        <w:rPr>
          <w:sz w:val="22"/>
          <w:szCs w:val="22"/>
          <w:lang w:val="uk-UA"/>
        </w:rPr>
        <w:t>. Швидке реагування на будь-яку новину необхідно виховувати і тренувати в оперативних управлінських групах заздалегідь.</w:t>
      </w:r>
    </w:p>
    <w:p w14:paraId="2048D86A" w14:textId="77777777" w:rsidR="00170E2D" w:rsidRPr="00FF0019" w:rsidRDefault="00170E2D" w:rsidP="00FC7E14">
      <w:pPr>
        <w:tabs>
          <w:tab w:val="left" w:pos="720"/>
        </w:tabs>
        <w:ind w:firstLine="540"/>
        <w:jc w:val="both"/>
        <w:rPr>
          <w:sz w:val="22"/>
          <w:szCs w:val="22"/>
          <w:lang w:val="uk-UA"/>
        </w:rPr>
      </w:pPr>
      <w:r w:rsidRPr="00FF0019">
        <w:rPr>
          <w:sz w:val="22"/>
          <w:szCs w:val="22"/>
          <w:lang w:val="uk-UA"/>
        </w:rPr>
        <w:lastRenderedPageBreak/>
        <w:t>Всі зв’язки на випадок утворення екстремальних умов повинні пройти суворі випробування в некризових умовах.</w:t>
      </w:r>
    </w:p>
    <w:p w14:paraId="25A325E3" w14:textId="77777777" w:rsidR="00170E2D" w:rsidRPr="00FF0019" w:rsidRDefault="00170E2D" w:rsidP="00FC7E14">
      <w:pPr>
        <w:tabs>
          <w:tab w:val="left" w:pos="720"/>
        </w:tabs>
        <w:ind w:firstLine="540"/>
        <w:jc w:val="both"/>
        <w:rPr>
          <w:sz w:val="22"/>
          <w:szCs w:val="22"/>
          <w:lang w:val="uk-UA"/>
        </w:rPr>
      </w:pPr>
      <w:r w:rsidRPr="00FF0019">
        <w:rPr>
          <w:sz w:val="22"/>
          <w:szCs w:val="22"/>
          <w:lang w:val="uk-UA"/>
        </w:rPr>
        <w:t>Таким чином, в умовах сьогодення, специфіка формування механізму стратегічного управління повністю залежить від нестабільності зовнішнього середовища і завдань, які випливають з цього, а також від рівня бажань менеджерів та потенціалу самого підприємства.</w:t>
      </w:r>
    </w:p>
    <w:p w14:paraId="08EF86DC" w14:textId="73C42BA9" w:rsidR="00170E2D" w:rsidRPr="00FF0019" w:rsidRDefault="00AB1B28" w:rsidP="00293AAF">
      <w:pPr>
        <w:tabs>
          <w:tab w:val="left" w:pos="720"/>
        </w:tabs>
        <w:ind w:firstLine="540"/>
        <w:jc w:val="both"/>
        <w:rPr>
          <w:sz w:val="22"/>
          <w:szCs w:val="22"/>
          <w:lang w:val="uk-UA"/>
        </w:rPr>
      </w:pPr>
      <w:r w:rsidRPr="00FF0019">
        <w:rPr>
          <w:sz w:val="22"/>
          <w:szCs w:val="22"/>
          <w:lang w:val="uk-UA"/>
        </w:rPr>
        <w:t xml:space="preserve"> </w:t>
      </w:r>
    </w:p>
    <w:p w14:paraId="68155234" w14:textId="550651A9" w:rsidR="00170E2D" w:rsidRPr="00FF0019" w:rsidRDefault="007355AA" w:rsidP="00170E2D">
      <w:pPr>
        <w:ind w:firstLine="709"/>
        <w:rPr>
          <w:b/>
          <w:bCs/>
          <w:i/>
          <w:sz w:val="22"/>
          <w:szCs w:val="22"/>
          <w:lang w:val="uk-UA"/>
        </w:rPr>
      </w:pPr>
      <w:bookmarkStart w:id="3" w:name="_Toc254296948"/>
      <w:bookmarkStart w:id="4" w:name="_Toc254296820"/>
      <w:bookmarkStart w:id="5" w:name="_Toc254296596"/>
      <w:r>
        <w:rPr>
          <w:b/>
          <w:bCs/>
          <w:i/>
          <w:sz w:val="22"/>
          <w:szCs w:val="22"/>
          <w:lang w:val="uk-UA"/>
        </w:rPr>
        <w:t>3</w:t>
      </w:r>
      <w:r w:rsidR="00170E2D" w:rsidRPr="00FF0019">
        <w:rPr>
          <w:b/>
          <w:bCs/>
          <w:i/>
          <w:sz w:val="22"/>
          <w:szCs w:val="22"/>
          <w:lang w:val="uk-UA"/>
        </w:rPr>
        <w:t>. Прогнозування в системі стратегічного управлінн</w:t>
      </w:r>
      <w:bookmarkEnd w:id="3"/>
      <w:bookmarkEnd w:id="4"/>
      <w:bookmarkEnd w:id="5"/>
      <w:r w:rsidR="00170E2D" w:rsidRPr="00FF0019">
        <w:rPr>
          <w:b/>
          <w:bCs/>
          <w:i/>
          <w:sz w:val="22"/>
          <w:szCs w:val="22"/>
          <w:lang w:val="uk-UA"/>
        </w:rPr>
        <w:t xml:space="preserve">я. </w:t>
      </w:r>
      <w:r w:rsidR="00170E2D" w:rsidRPr="00FF0019">
        <w:rPr>
          <w:b/>
          <w:i/>
          <w:sz w:val="22"/>
          <w:szCs w:val="22"/>
          <w:lang w:val="uk-UA"/>
        </w:rPr>
        <w:t>Управління на засадах методів екстраполяції;</w:t>
      </w:r>
      <w:r w:rsidR="00FC7E14" w:rsidRPr="00FF0019">
        <w:rPr>
          <w:b/>
          <w:i/>
          <w:sz w:val="22"/>
          <w:szCs w:val="22"/>
          <w:lang w:val="uk-UA"/>
        </w:rPr>
        <w:t xml:space="preserve"> </w:t>
      </w:r>
      <w:r w:rsidR="00170E2D" w:rsidRPr="00FF0019">
        <w:rPr>
          <w:b/>
          <w:i/>
          <w:sz w:val="22"/>
          <w:szCs w:val="22"/>
          <w:lang w:val="uk-UA"/>
        </w:rPr>
        <w:t>моделювання,</w:t>
      </w:r>
      <w:r w:rsidR="00AB1B28" w:rsidRPr="00FF0019">
        <w:rPr>
          <w:b/>
          <w:i/>
          <w:sz w:val="22"/>
          <w:szCs w:val="22"/>
          <w:lang w:val="uk-UA"/>
        </w:rPr>
        <w:t xml:space="preserve"> </w:t>
      </w:r>
      <w:r w:rsidR="00170E2D" w:rsidRPr="00FF0019">
        <w:rPr>
          <w:b/>
          <w:i/>
          <w:sz w:val="22"/>
          <w:szCs w:val="22"/>
          <w:lang w:val="uk-UA"/>
        </w:rPr>
        <w:t>експертних методі</w:t>
      </w:r>
      <w:r w:rsidR="00FC7E14" w:rsidRPr="00FF0019">
        <w:rPr>
          <w:b/>
          <w:i/>
          <w:sz w:val="22"/>
          <w:szCs w:val="22"/>
          <w:lang w:val="uk-UA"/>
        </w:rPr>
        <w:t>в</w:t>
      </w:r>
    </w:p>
    <w:p w14:paraId="14FF7C25" w14:textId="77777777" w:rsidR="00170E2D" w:rsidRPr="00FF0019" w:rsidRDefault="00170E2D" w:rsidP="00170E2D">
      <w:pPr>
        <w:ind w:firstLine="708"/>
        <w:rPr>
          <w:i/>
          <w:color w:val="FF0000"/>
          <w:spacing w:val="-6"/>
          <w:sz w:val="22"/>
          <w:szCs w:val="22"/>
          <w:lang w:val="uk-UA"/>
        </w:rPr>
      </w:pPr>
    </w:p>
    <w:p w14:paraId="284A5675" w14:textId="7295565A" w:rsidR="00170E2D" w:rsidRPr="00FF0019" w:rsidRDefault="00170E2D" w:rsidP="00170E2D">
      <w:pPr>
        <w:pStyle w:val="26"/>
        <w:ind w:firstLine="708"/>
        <w:rPr>
          <w:sz w:val="22"/>
          <w:szCs w:val="22"/>
          <w:lang w:val="uk-UA"/>
        </w:rPr>
      </w:pPr>
      <w:r w:rsidRPr="00FF0019">
        <w:rPr>
          <w:b/>
          <w:i/>
          <w:sz w:val="22"/>
          <w:szCs w:val="22"/>
          <w:lang w:val="uk-UA"/>
        </w:rPr>
        <w:t>Прогноз</w:t>
      </w:r>
      <w:r w:rsidRPr="00FF0019">
        <w:rPr>
          <w:sz w:val="22"/>
          <w:szCs w:val="22"/>
          <w:lang w:val="uk-UA"/>
        </w:rPr>
        <w:t xml:space="preserve"> </w:t>
      </w:r>
      <w:r w:rsidR="00FC7E14" w:rsidRPr="00FF0019">
        <w:rPr>
          <w:sz w:val="22"/>
          <w:szCs w:val="22"/>
          <w:lang w:val="uk-UA"/>
        </w:rPr>
        <w:t>-</w:t>
      </w:r>
      <w:r w:rsidRPr="00FF0019">
        <w:rPr>
          <w:sz w:val="22"/>
          <w:szCs w:val="22"/>
          <w:lang w:val="uk-UA"/>
        </w:rPr>
        <w:t xml:space="preserve"> це передбачення напрямків та тенденцій розвитку процесу, об’єкта або явища.</w:t>
      </w:r>
    </w:p>
    <w:p w14:paraId="46E39720" w14:textId="6396880D" w:rsidR="00170E2D" w:rsidRPr="00FF0019" w:rsidRDefault="00170E2D" w:rsidP="00170E2D">
      <w:pPr>
        <w:pStyle w:val="26"/>
        <w:ind w:firstLine="708"/>
        <w:rPr>
          <w:sz w:val="22"/>
          <w:szCs w:val="22"/>
          <w:lang w:val="uk-UA"/>
        </w:rPr>
      </w:pPr>
      <w:r w:rsidRPr="00FF0019">
        <w:rPr>
          <w:sz w:val="22"/>
          <w:szCs w:val="22"/>
          <w:lang w:val="uk-UA"/>
        </w:rPr>
        <w:t>Залежно від сприйняття можливості передбачення майбутнього розвитку процесів та явищ керівники можуть по-різному оцінювати необхідність та можливість прогнозування (табл. </w:t>
      </w:r>
      <w:r w:rsidR="009C6D6A" w:rsidRPr="00FF0019">
        <w:rPr>
          <w:sz w:val="22"/>
          <w:szCs w:val="22"/>
          <w:lang w:val="uk-UA"/>
        </w:rPr>
        <w:t>7.</w:t>
      </w:r>
      <w:r w:rsidRPr="00FF0019">
        <w:rPr>
          <w:sz w:val="22"/>
          <w:szCs w:val="22"/>
          <w:lang w:val="uk-UA"/>
        </w:rPr>
        <w:t>2).</w:t>
      </w:r>
    </w:p>
    <w:p w14:paraId="44F93A4F" w14:textId="77777777" w:rsidR="009C6D6A" w:rsidRPr="00FF0019" w:rsidRDefault="009C6D6A" w:rsidP="009C6D6A">
      <w:pPr>
        <w:jc w:val="right"/>
        <w:rPr>
          <w:sz w:val="22"/>
          <w:szCs w:val="22"/>
          <w:lang w:val="uk-UA"/>
        </w:rPr>
      </w:pPr>
      <w:r w:rsidRPr="00FF0019">
        <w:rPr>
          <w:sz w:val="22"/>
          <w:szCs w:val="22"/>
          <w:lang w:val="uk-UA"/>
        </w:rPr>
        <w:t>Таблиця 7.2</w:t>
      </w:r>
    </w:p>
    <w:p w14:paraId="283ED35D" w14:textId="77777777" w:rsidR="009C6D6A" w:rsidRPr="00FF0019" w:rsidRDefault="009C6D6A" w:rsidP="009C6D6A">
      <w:pPr>
        <w:jc w:val="center"/>
        <w:rPr>
          <w:sz w:val="22"/>
          <w:szCs w:val="22"/>
          <w:lang w:val="uk-UA"/>
        </w:rPr>
      </w:pPr>
      <w:r w:rsidRPr="00FF0019">
        <w:rPr>
          <w:sz w:val="22"/>
          <w:szCs w:val="22"/>
          <w:lang w:val="uk-UA"/>
        </w:rPr>
        <w:t xml:space="preserve"> Варіанти використання прогнозів в організації</w:t>
      </w:r>
    </w:p>
    <w:p w14:paraId="79209409" w14:textId="77777777" w:rsidR="009C6D6A" w:rsidRPr="00FF0019" w:rsidRDefault="009C6D6A" w:rsidP="009C6D6A">
      <w:pPr>
        <w:jc w:val="center"/>
        <w:rPr>
          <w:sz w:val="22"/>
          <w:szCs w:val="22"/>
          <w:lang w:val="uk-UA"/>
        </w:rPr>
      </w:pPr>
    </w:p>
    <w:tbl>
      <w:tblPr>
        <w:tblW w:w="5970"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268"/>
        <w:gridCol w:w="1134"/>
        <w:gridCol w:w="3568"/>
      </w:tblGrid>
      <w:tr w:rsidR="009C6D6A" w:rsidRPr="00FF0019" w14:paraId="507D5D99" w14:textId="77777777" w:rsidTr="00627CA4">
        <w:trPr>
          <w:trHeight w:val="504"/>
        </w:trPr>
        <w:tc>
          <w:tcPr>
            <w:tcW w:w="1268" w:type="dxa"/>
            <w:tcBorders>
              <w:top w:val="single" w:sz="4" w:space="0" w:color="auto"/>
              <w:left w:val="single" w:sz="4" w:space="0" w:color="auto"/>
              <w:bottom w:val="single" w:sz="4" w:space="0" w:color="auto"/>
              <w:right w:val="single" w:sz="4" w:space="0" w:color="auto"/>
            </w:tcBorders>
            <w:vAlign w:val="center"/>
          </w:tcPr>
          <w:p w14:paraId="0D3F4CBD" w14:textId="77777777" w:rsidR="009C6D6A" w:rsidRPr="00627CA4" w:rsidRDefault="009C6D6A" w:rsidP="00293AAF">
            <w:pPr>
              <w:jc w:val="center"/>
              <w:rPr>
                <w:sz w:val="20"/>
                <w:szCs w:val="20"/>
                <w:lang w:val="uk-UA"/>
              </w:rPr>
            </w:pPr>
            <w:r w:rsidRPr="00627CA4">
              <w:rPr>
                <w:sz w:val="20"/>
                <w:szCs w:val="20"/>
                <w:lang w:val="uk-UA"/>
              </w:rPr>
              <w:t>Роль прогнозу</w:t>
            </w:r>
          </w:p>
        </w:tc>
        <w:tc>
          <w:tcPr>
            <w:tcW w:w="1134" w:type="dxa"/>
            <w:tcBorders>
              <w:top w:val="single" w:sz="4" w:space="0" w:color="auto"/>
              <w:left w:val="single" w:sz="4" w:space="0" w:color="auto"/>
              <w:bottom w:val="single" w:sz="4" w:space="0" w:color="auto"/>
              <w:right w:val="single" w:sz="4" w:space="0" w:color="auto"/>
            </w:tcBorders>
            <w:vAlign w:val="center"/>
          </w:tcPr>
          <w:p w14:paraId="506F99BE" w14:textId="77777777" w:rsidR="009C6D6A" w:rsidRPr="00627CA4" w:rsidRDefault="009C6D6A" w:rsidP="00293AAF">
            <w:pPr>
              <w:jc w:val="center"/>
              <w:rPr>
                <w:sz w:val="20"/>
                <w:szCs w:val="20"/>
                <w:lang w:val="uk-UA"/>
              </w:rPr>
            </w:pPr>
            <w:r w:rsidRPr="00627CA4">
              <w:rPr>
                <w:sz w:val="20"/>
                <w:szCs w:val="20"/>
                <w:lang w:val="uk-UA"/>
              </w:rPr>
              <w:t xml:space="preserve">Уявлення про </w:t>
            </w:r>
            <w:r w:rsidRPr="00627CA4">
              <w:rPr>
                <w:sz w:val="20"/>
                <w:szCs w:val="20"/>
                <w:lang w:val="uk-UA"/>
              </w:rPr>
              <w:br/>
              <w:t>майбутнє</w:t>
            </w:r>
          </w:p>
        </w:tc>
        <w:tc>
          <w:tcPr>
            <w:tcW w:w="3568" w:type="dxa"/>
            <w:tcBorders>
              <w:top w:val="single" w:sz="4" w:space="0" w:color="auto"/>
              <w:left w:val="single" w:sz="4" w:space="0" w:color="auto"/>
              <w:bottom w:val="single" w:sz="4" w:space="0" w:color="auto"/>
              <w:right w:val="single" w:sz="4" w:space="0" w:color="auto"/>
            </w:tcBorders>
            <w:vAlign w:val="center"/>
          </w:tcPr>
          <w:p w14:paraId="6469F8DF" w14:textId="77777777" w:rsidR="009C6D6A" w:rsidRPr="00627CA4" w:rsidRDefault="009C6D6A" w:rsidP="00293AAF">
            <w:pPr>
              <w:jc w:val="center"/>
              <w:rPr>
                <w:sz w:val="20"/>
                <w:szCs w:val="20"/>
                <w:lang w:val="uk-UA"/>
              </w:rPr>
            </w:pPr>
            <w:r w:rsidRPr="00627CA4">
              <w:rPr>
                <w:sz w:val="20"/>
                <w:szCs w:val="20"/>
                <w:lang w:val="uk-UA"/>
              </w:rPr>
              <w:t>Наслідки</w:t>
            </w:r>
          </w:p>
        </w:tc>
      </w:tr>
      <w:tr w:rsidR="009C6D6A" w:rsidRPr="00FF0019" w14:paraId="01941C50" w14:textId="77777777" w:rsidTr="00627CA4">
        <w:trPr>
          <w:trHeight w:val="678"/>
        </w:trPr>
        <w:tc>
          <w:tcPr>
            <w:tcW w:w="1268" w:type="dxa"/>
            <w:tcBorders>
              <w:top w:val="single" w:sz="4" w:space="0" w:color="auto"/>
              <w:left w:val="single" w:sz="4" w:space="0" w:color="auto"/>
              <w:bottom w:val="single" w:sz="4" w:space="0" w:color="auto"/>
              <w:right w:val="single" w:sz="4" w:space="0" w:color="auto"/>
            </w:tcBorders>
          </w:tcPr>
          <w:p w14:paraId="747CA792" w14:textId="77777777" w:rsidR="009C6D6A" w:rsidRPr="00627CA4" w:rsidRDefault="009C6D6A" w:rsidP="00293AAF">
            <w:pPr>
              <w:jc w:val="center"/>
              <w:rPr>
                <w:sz w:val="20"/>
                <w:szCs w:val="20"/>
                <w:lang w:val="uk-UA"/>
              </w:rPr>
            </w:pPr>
            <w:r w:rsidRPr="00627CA4">
              <w:rPr>
                <w:sz w:val="20"/>
                <w:szCs w:val="20"/>
                <w:lang w:val="uk-UA"/>
              </w:rPr>
              <w:t>Відсутність прогнозів (вони не потрібні)</w:t>
            </w:r>
          </w:p>
        </w:tc>
        <w:tc>
          <w:tcPr>
            <w:tcW w:w="1134" w:type="dxa"/>
            <w:tcBorders>
              <w:top w:val="single" w:sz="4" w:space="0" w:color="auto"/>
              <w:left w:val="single" w:sz="4" w:space="0" w:color="auto"/>
              <w:bottom w:val="single" w:sz="4" w:space="0" w:color="auto"/>
              <w:right w:val="single" w:sz="4" w:space="0" w:color="auto"/>
            </w:tcBorders>
          </w:tcPr>
          <w:p w14:paraId="6D3588F1" w14:textId="77777777" w:rsidR="009C6D6A" w:rsidRPr="00627CA4" w:rsidRDefault="009C6D6A" w:rsidP="00293AAF">
            <w:pPr>
              <w:jc w:val="center"/>
              <w:rPr>
                <w:sz w:val="20"/>
                <w:szCs w:val="20"/>
                <w:lang w:val="uk-UA"/>
              </w:rPr>
            </w:pPr>
            <w:r w:rsidRPr="00627CA4">
              <w:rPr>
                <w:sz w:val="20"/>
                <w:szCs w:val="20"/>
                <w:lang w:val="uk-UA"/>
              </w:rPr>
              <w:t>Немає</w:t>
            </w:r>
          </w:p>
        </w:tc>
        <w:tc>
          <w:tcPr>
            <w:tcW w:w="3568" w:type="dxa"/>
            <w:tcBorders>
              <w:top w:val="single" w:sz="4" w:space="0" w:color="auto"/>
              <w:left w:val="single" w:sz="4" w:space="0" w:color="auto"/>
              <w:bottom w:val="single" w:sz="4" w:space="0" w:color="auto"/>
              <w:right w:val="single" w:sz="4" w:space="0" w:color="auto"/>
            </w:tcBorders>
          </w:tcPr>
          <w:p w14:paraId="39D37DF6" w14:textId="7CF07D63" w:rsidR="009C6D6A" w:rsidRPr="00627CA4" w:rsidRDefault="009C6D6A" w:rsidP="00293AAF">
            <w:pPr>
              <w:rPr>
                <w:sz w:val="20"/>
                <w:szCs w:val="20"/>
                <w:lang w:val="uk-UA"/>
              </w:rPr>
            </w:pPr>
            <w:r w:rsidRPr="00627CA4">
              <w:rPr>
                <w:sz w:val="20"/>
                <w:szCs w:val="20"/>
                <w:lang w:val="uk-UA"/>
              </w:rPr>
              <w:t>Рішення приймаються б</w:t>
            </w:r>
            <w:r w:rsidR="00A476E4" w:rsidRPr="00627CA4">
              <w:rPr>
                <w:sz w:val="20"/>
                <w:szCs w:val="20"/>
                <w:lang w:val="uk-UA"/>
              </w:rPr>
              <w:t>ез оцінки наслідків. Результат -</w:t>
            </w:r>
            <w:r w:rsidRPr="00627CA4">
              <w:rPr>
                <w:sz w:val="20"/>
                <w:szCs w:val="20"/>
                <w:lang w:val="uk-UA"/>
              </w:rPr>
              <w:t xml:space="preserve"> криза та можливий крах організації</w:t>
            </w:r>
          </w:p>
        </w:tc>
      </w:tr>
      <w:tr w:rsidR="009C6D6A" w:rsidRPr="00FF0019" w14:paraId="456569EE" w14:textId="77777777" w:rsidTr="00627CA4">
        <w:trPr>
          <w:trHeight w:val="842"/>
        </w:trPr>
        <w:tc>
          <w:tcPr>
            <w:tcW w:w="1268" w:type="dxa"/>
            <w:tcBorders>
              <w:top w:val="single" w:sz="4" w:space="0" w:color="auto"/>
              <w:left w:val="single" w:sz="4" w:space="0" w:color="auto"/>
              <w:bottom w:val="single" w:sz="4" w:space="0" w:color="auto"/>
              <w:right w:val="single" w:sz="4" w:space="0" w:color="auto"/>
            </w:tcBorders>
          </w:tcPr>
          <w:p w14:paraId="2A0EE9A7" w14:textId="77777777" w:rsidR="009C6D6A" w:rsidRPr="00627CA4" w:rsidRDefault="009C6D6A" w:rsidP="00293AAF">
            <w:pPr>
              <w:jc w:val="center"/>
              <w:rPr>
                <w:sz w:val="20"/>
                <w:szCs w:val="20"/>
                <w:lang w:val="uk-UA"/>
              </w:rPr>
            </w:pPr>
            <w:r w:rsidRPr="00627CA4">
              <w:rPr>
                <w:sz w:val="20"/>
                <w:szCs w:val="20"/>
                <w:lang w:val="uk-UA"/>
              </w:rPr>
              <w:t>Відсутність прогнозів (вони неможливі)</w:t>
            </w:r>
          </w:p>
        </w:tc>
        <w:tc>
          <w:tcPr>
            <w:tcW w:w="1134" w:type="dxa"/>
            <w:tcBorders>
              <w:top w:val="single" w:sz="4" w:space="0" w:color="auto"/>
              <w:left w:val="single" w:sz="4" w:space="0" w:color="auto"/>
              <w:bottom w:val="single" w:sz="4" w:space="0" w:color="auto"/>
              <w:right w:val="single" w:sz="4" w:space="0" w:color="auto"/>
            </w:tcBorders>
          </w:tcPr>
          <w:p w14:paraId="1926752D" w14:textId="77777777" w:rsidR="009C6D6A" w:rsidRPr="00627CA4" w:rsidRDefault="009C6D6A" w:rsidP="00293AAF">
            <w:pPr>
              <w:jc w:val="center"/>
              <w:rPr>
                <w:sz w:val="20"/>
                <w:szCs w:val="20"/>
                <w:lang w:val="uk-UA"/>
              </w:rPr>
            </w:pPr>
            <w:r w:rsidRPr="00627CA4">
              <w:rPr>
                <w:sz w:val="20"/>
                <w:szCs w:val="20"/>
                <w:lang w:val="uk-UA"/>
              </w:rPr>
              <w:t>«Фатум»</w:t>
            </w:r>
          </w:p>
        </w:tc>
        <w:tc>
          <w:tcPr>
            <w:tcW w:w="3568" w:type="dxa"/>
            <w:tcBorders>
              <w:top w:val="single" w:sz="4" w:space="0" w:color="auto"/>
              <w:left w:val="single" w:sz="4" w:space="0" w:color="auto"/>
              <w:bottom w:val="single" w:sz="4" w:space="0" w:color="auto"/>
              <w:right w:val="single" w:sz="4" w:space="0" w:color="auto"/>
            </w:tcBorders>
          </w:tcPr>
          <w:p w14:paraId="736A0597" w14:textId="1996D7F9" w:rsidR="009C6D6A" w:rsidRPr="00627CA4" w:rsidRDefault="009C6D6A" w:rsidP="009C6D6A">
            <w:pPr>
              <w:jc w:val="both"/>
              <w:rPr>
                <w:sz w:val="20"/>
                <w:szCs w:val="20"/>
                <w:lang w:val="uk-UA"/>
              </w:rPr>
            </w:pPr>
            <w:r w:rsidRPr="00627CA4">
              <w:rPr>
                <w:sz w:val="20"/>
                <w:szCs w:val="20"/>
                <w:lang w:val="uk-UA"/>
              </w:rPr>
              <w:t>Нічого не можна змінити, тому не треба намагатися передбачити май</w:t>
            </w:r>
            <w:r w:rsidRPr="00627CA4">
              <w:rPr>
                <w:sz w:val="20"/>
                <w:szCs w:val="20"/>
                <w:lang w:val="uk-UA"/>
              </w:rPr>
              <w:softHyphen/>
              <w:t>бутнє; усе, що діється, - несподіване. Результат - такий підхід призводить до кризи та можливого краху організації.</w:t>
            </w:r>
          </w:p>
        </w:tc>
      </w:tr>
      <w:tr w:rsidR="009C6D6A" w:rsidRPr="00FF0019" w14:paraId="4031A6B6" w14:textId="77777777" w:rsidTr="00627CA4">
        <w:trPr>
          <w:trHeight w:val="640"/>
        </w:trPr>
        <w:tc>
          <w:tcPr>
            <w:tcW w:w="1268" w:type="dxa"/>
            <w:tcBorders>
              <w:top w:val="single" w:sz="4" w:space="0" w:color="auto"/>
              <w:left w:val="single" w:sz="4" w:space="0" w:color="auto"/>
              <w:bottom w:val="single" w:sz="4" w:space="0" w:color="auto"/>
              <w:right w:val="single" w:sz="4" w:space="0" w:color="auto"/>
            </w:tcBorders>
          </w:tcPr>
          <w:p w14:paraId="5E9D9944" w14:textId="77777777" w:rsidR="009C6D6A" w:rsidRPr="00627CA4" w:rsidRDefault="009C6D6A" w:rsidP="00293AAF">
            <w:pPr>
              <w:jc w:val="center"/>
              <w:rPr>
                <w:sz w:val="20"/>
                <w:szCs w:val="20"/>
                <w:lang w:val="uk-UA"/>
              </w:rPr>
            </w:pPr>
            <w:r w:rsidRPr="00627CA4">
              <w:rPr>
                <w:sz w:val="20"/>
                <w:szCs w:val="20"/>
                <w:lang w:val="uk-UA"/>
              </w:rPr>
              <w:t>Відсутність прогнозів (досить «славного</w:t>
            </w:r>
            <w:r w:rsidRPr="00627CA4">
              <w:rPr>
                <w:sz w:val="20"/>
                <w:szCs w:val="20"/>
                <w:lang w:val="uk-UA"/>
              </w:rPr>
              <w:br/>
              <w:t>минулого»)</w:t>
            </w:r>
          </w:p>
        </w:tc>
        <w:tc>
          <w:tcPr>
            <w:tcW w:w="1134" w:type="dxa"/>
            <w:tcBorders>
              <w:top w:val="single" w:sz="4" w:space="0" w:color="auto"/>
              <w:left w:val="single" w:sz="4" w:space="0" w:color="auto"/>
              <w:bottom w:val="single" w:sz="4" w:space="0" w:color="auto"/>
              <w:right w:val="single" w:sz="4" w:space="0" w:color="auto"/>
            </w:tcBorders>
          </w:tcPr>
          <w:p w14:paraId="5F0D9C52" w14:textId="77777777" w:rsidR="009C6D6A" w:rsidRPr="00627CA4" w:rsidRDefault="009C6D6A" w:rsidP="00627CA4">
            <w:pPr>
              <w:ind w:left="-106"/>
              <w:jc w:val="center"/>
              <w:rPr>
                <w:sz w:val="20"/>
                <w:szCs w:val="20"/>
                <w:lang w:val="uk-UA"/>
              </w:rPr>
            </w:pPr>
            <w:r w:rsidRPr="00627CA4">
              <w:rPr>
                <w:sz w:val="20"/>
                <w:szCs w:val="20"/>
                <w:lang w:val="uk-UA"/>
              </w:rPr>
              <w:t>«Розвиток» минулого</w:t>
            </w:r>
          </w:p>
        </w:tc>
        <w:tc>
          <w:tcPr>
            <w:tcW w:w="3568" w:type="dxa"/>
            <w:tcBorders>
              <w:top w:val="single" w:sz="4" w:space="0" w:color="auto"/>
              <w:left w:val="single" w:sz="4" w:space="0" w:color="auto"/>
              <w:bottom w:val="single" w:sz="4" w:space="0" w:color="auto"/>
              <w:right w:val="single" w:sz="4" w:space="0" w:color="auto"/>
            </w:tcBorders>
          </w:tcPr>
          <w:p w14:paraId="2832CEBB" w14:textId="37349653" w:rsidR="009C6D6A" w:rsidRPr="00627CA4" w:rsidRDefault="009C6D6A" w:rsidP="00293AAF">
            <w:pPr>
              <w:rPr>
                <w:sz w:val="20"/>
                <w:szCs w:val="20"/>
                <w:lang w:val="uk-UA"/>
              </w:rPr>
            </w:pPr>
            <w:r w:rsidRPr="00627CA4">
              <w:rPr>
                <w:sz w:val="20"/>
                <w:szCs w:val="20"/>
                <w:lang w:val="uk-UA"/>
              </w:rPr>
              <w:t>Зміна умов діяльності робить ефек</w:t>
            </w:r>
            <w:r w:rsidRPr="00627CA4">
              <w:rPr>
                <w:sz w:val="20"/>
                <w:szCs w:val="20"/>
                <w:lang w:val="uk-UA"/>
              </w:rPr>
              <w:softHyphen/>
              <w:t>тивні в минулому рішення непридатними до поточної ситуації. Результат - такий підхід призводить до кризи та можливого краху організації.</w:t>
            </w:r>
          </w:p>
        </w:tc>
      </w:tr>
      <w:tr w:rsidR="009C6D6A" w:rsidRPr="00FF0019" w14:paraId="0083462F" w14:textId="77777777" w:rsidTr="00627CA4">
        <w:trPr>
          <w:trHeight w:val="919"/>
        </w:trPr>
        <w:tc>
          <w:tcPr>
            <w:tcW w:w="1268" w:type="dxa"/>
            <w:tcBorders>
              <w:top w:val="single" w:sz="4" w:space="0" w:color="auto"/>
              <w:left w:val="single" w:sz="4" w:space="0" w:color="auto"/>
              <w:bottom w:val="single" w:sz="4" w:space="0" w:color="auto"/>
              <w:right w:val="single" w:sz="4" w:space="0" w:color="auto"/>
            </w:tcBorders>
          </w:tcPr>
          <w:p w14:paraId="4BD57898" w14:textId="77777777" w:rsidR="009C6D6A" w:rsidRPr="00627CA4" w:rsidRDefault="009C6D6A" w:rsidP="00293AAF">
            <w:pPr>
              <w:jc w:val="center"/>
              <w:rPr>
                <w:sz w:val="20"/>
                <w:szCs w:val="20"/>
                <w:lang w:val="uk-UA"/>
              </w:rPr>
            </w:pPr>
            <w:r w:rsidRPr="00627CA4">
              <w:rPr>
                <w:sz w:val="20"/>
                <w:szCs w:val="20"/>
                <w:lang w:val="uk-UA"/>
              </w:rPr>
              <w:lastRenderedPageBreak/>
              <w:t>Екстраполяція</w:t>
            </w:r>
          </w:p>
        </w:tc>
        <w:tc>
          <w:tcPr>
            <w:tcW w:w="1134" w:type="dxa"/>
            <w:tcBorders>
              <w:top w:val="single" w:sz="4" w:space="0" w:color="auto"/>
              <w:left w:val="single" w:sz="4" w:space="0" w:color="auto"/>
              <w:bottom w:val="single" w:sz="4" w:space="0" w:color="auto"/>
              <w:right w:val="single" w:sz="4" w:space="0" w:color="auto"/>
            </w:tcBorders>
          </w:tcPr>
          <w:p w14:paraId="57804F4F" w14:textId="77777777" w:rsidR="009C6D6A" w:rsidRPr="00627CA4" w:rsidRDefault="009C6D6A" w:rsidP="00627CA4">
            <w:pPr>
              <w:ind w:left="-106" w:right="-105"/>
              <w:jc w:val="center"/>
              <w:rPr>
                <w:sz w:val="20"/>
                <w:szCs w:val="20"/>
                <w:lang w:val="uk-UA"/>
              </w:rPr>
            </w:pPr>
            <w:r w:rsidRPr="00627CA4">
              <w:rPr>
                <w:sz w:val="20"/>
                <w:szCs w:val="20"/>
                <w:lang w:val="uk-UA"/>
              </w:rPr>
              <w:t>Майбутнє схоже на минуле</w:t>
            </w:r>
          </w:p>
        </w:tc>
        <w:tc>
          <w:tcPr>
            <w:tcW w:w="3568" w:type="dxa"/>
            <w:tcBorders>
              <w:top w:val="single" w:sz="4" w:space="0" w:color="auto"/>
              <w:left w:val="single" w:sz="4" w:space="0" w:color="auto"/>
              <w:bottom w:val="single" w:sz="4" w:space="0" w:color="auto"/>
              <w:right w:val="single" w:sz="4" w:space="0" w:color="auto"/>
            </w:tcBorders>
          </w:tcPr>
          <w:p w14:paraId="706F7FB5" w14:textId="7777B09C" w:rsidR="009C6D6A" w:rsidRPr="00627CA4" w:rsidRDefault="009C6D6A" w:rsidP="00293AAF">
            <w:pPr>
              <w:rPr>
                <w:sz w:val="20"/>
                <w:szCs w:val="20"/>
                <w:lang w:val="uk-UA"/>
              </w:rPr>
            </w:pPr>
            <w:r w:rsidRPr="00627CA4">
              <w:rPr>
                <w:sz w:val="20"/>
                <w:szCs w:val="20"/>
                <w:lang w:val="uk-UA"/>
              </w:rPr>
              <w:t>Рівень розвитку підприємства буде вищим, але принципово нічого не зміниться, може бути втрачено конкурентну позицію внаслідок прорахунків з інноваціями.</w:t>
            </w:r>
          </w:p>
        </w:tc>
      </w:tr>
      <w:tr w:rsidR="009C6D6A" w:rsidRPr="00FF0019" w14:paraId="51E32534" w14:textId="77777777" w:rsidTr="00627CA4">
        <w:trPr>
          <w:trHeight w:val="737"/>
        </w:trPr>
        <w:tc>
          <w:tcPr>
            <w:tcW w:w="1268" w:type="dxa"/>
            <w:tcBorders>
              <w:top w:val="single" w:sz="4" w:space="0" w:color="auto"/>
              <w:left w:val="single" w:sz="4" w:space="0" w:color="auto"/>
              <w:bottom w:val="single" w:sz="4" w:space="0" w:color="auto"/>
              <w:right w:val="single" w:sz="4" w:space="0" w:color="auto"/>
            </w:tcBorders>
          </w:tcPr>
          <w:p w14:paraId="47281D44" w14:textId="77777777" w:rsidR="009C6D6A" w:rsidRPr="00627CA4" w:rsidRDefault="009C6D6A" w:rsidP="00293AAF">
            <w:pPr>
              <w:jc w:val="center"/>
              <w:rPr>
                <w:sz w:val="20"/>
                <w:szCs w:val="20"/>
                <w:lang w:val="uk-UA"/>
              </w:rPr>
            </w:pPr>
            <w:r w:rsidRPr="00627CA4">
              <w:rPr>
                <w:sz w:val="20"/>
                <w:szCs w:val="20"/>
                <w:lang w:val="uk-UA"/>
              </w:rPr>
              <w:t xml:space="preserve">Часткове прогнозування </w:t>
            </w:r>
          </w:p>
        </w:tc>
        <w:tc>
          <w:tcPr>
            <w:tcW w:w="1134" w:type="dxa"/>
            <w:tcBorders>
              <w:top w:val="single" w:sz="4" w:space="0" w:color="auto"/>
              <w:left w:val="single" w:sz="4" w:space="0" w:color="auto"/>
              <w:bottom w:val="single" w:sz="4" w:space="0" w:color="auto"/>
              <w:right w:val="single" w:sz="4" w:space="0" w:color="auto"/>
            </w:tcBorders>
          </w:tcPr>
          <w:p w14:paraId="68F78947" w14:textId="77777777" w:rsidR="009C6D6A" w:rsidRPr="00627CA4" w:rsidRDefault="009C6D6A" w:rsidP="00627CA4">
            <w:pPr>
              <w:ind w:left="-106" w:right="-105"/>
              <w:jc w:val="center"/>
              <w:rPr>
                <w:sz w:val="20"/>
                <w:szCs w:val="20"/>
                <w:lang w:val="uk-UA"/>
              </w:rPr>
            </w:pPr>
            <w:r w:rsidRPr="00627CA4">
              <w:rPr>
                <w:sz w:val="20"/>
                <w:szCs w:val="20"/>
                <w:lang w:val="uk-UA"/>
              </w:rPr>
              <w:t>Очікування кризи</w:t>
            </w:r>
          </w:p>
        </w:tc>
        <w:tc>
          <w:tcPr>
            <w:tcW w:w="3568" w:type="dxa"/>
            <w:tcBorders>
              <w:top w:val="single" w:sz="4" w:space="0" w:color="auto"/>
              <w:left w:val="single" w:sz="4" w:space="0" w:color="auto"/>
              <w:bottom w:val="single" w:sz="4" w:space="0" w:color="auto"/>
              <w:right w:val="single" w:sz="4" w:space="0" w:color="auto"/>
            </w:tcBorders>
          </w:tcPr>
          <w:p w14:paraId="7B5A4A59" w14:textId="45BF554C" w:rsidR="009C6D6A" w:rsidRPr="00627CA4" w:rsidRDefault="009C6D6A" w:rsidP="00293AAF">
            <w:pPr>
              <w:rPr>
                <w:sz w:val="20"/>
                <w:szCs w:val="20"/>
                <w:lang w:val="uk-UA"/>
              </w:rPr>
            </w:pPr>
            <w:r w:rsidRPr="00627CA4">
              <w:rPr>
                <w:sz w:val="20"/>
                <w:szCs w:val="20"/>
                <w:lang w:val="uk-UA"/>
              </w:rPr>
              <w:t>Усе підпорядковано ліквідації кризових явищ, а не їх запобіганню; не завжди вдається вийти з кризи.</w:t>
            </w:r>
          </w:p>
        </w:tc>
      </w:tr>
      <w:tr w:rsidR="009C6D6A" w:rsidRPr="00FF0019" w14:paraId="6967D88C" w14:textId="77777777" w:rsidTr="00627CA4">
        <w:trPr>
          <w:trHeight w:val="914"/>
        </w:trPr>
        <w:tc>
          <w:tcPr>
            <w:tcW w:w="1268" w:type="dxa"/>
            <w:tcBorders>
              <w:top w:val="single" w:sz="4" w:space="0" w:color="auto"/>
              <w:left w:val="single" w:sz="4" w:space="0" w:color="auto"/>
              <w:bottom w:val="single" w:sz="4" w:space="0" w:color="auto"/>
              <w:right w:val="single" w:sz="4" w:space="0" w:color="auto"/>
            </w:tcBorders>
          </w:tcPr>
          <w:p w14:paraId="121712E3" w14:textId="77777777" w:rsidR="009C6D6A" w:rsidRPr="00627CA4" w:rsidRDefault="009C6D6A" w:rsidP="00293AAF">
            <w:pPr>
              <w:jc w:val="center"/>
              <w:rPr>
                <w:sz w:val="20"/>
                <w:szCs w:val="20"/>
                <w:lang w:val="uk-UA"/>
              </w:rPr>
            </w:pPr>
            <w:r w:rsidRPr="00627CA4">
              <w:rPr>
                <w:sz w:val="20"/>
                <w:szCs w:val="20"/>
                <w:lang w:val="uk-UA"/>
              </w:rPr>
              <w:t>Інтуїтивні прогнози</w:t>
            </w:r>
          </w:p>
        </w:tc>
        <w:tc>
          <w:tcPr>
            <w:tcW w:w="1134" w:type="dxa"/>
            <w:tcBorders>
              <w:top w:val="single" w:sz="4" w:space="0" w:color="auto"/>
              <w:left w:val="single" w:sz="4" w:space="0" w:color="auto"/>
              <w:bottom w:val="single" w:sz="4" w:space="0" w:color="auto"/>
              <w:right w:val="single" w:sz="4" w:space="0" w:color="auto"/>
            </w:tcBorders>
          </w:tcPr>
          <w:p w14:paraId="1A3C3D86" w14:textId="77777777" w:rsidR="009C6D6A" w:rsidRPr="00627CA4" w:rsidRDefault="009C6D6A" w:rsidP="00627CA4">
            <w:pPr>
              <w:ind w:left="-106" w:right="-105"/>
              <w:jc w:val="center"/>
              <w:rPr>
                <w:sz w:val="20"/>
                <w:szCs w:val="20"/>
                <w:lang w:val="uk-UA"/>
              </w:rPr>
            </w:pPr>
            <w:r w:rsidRPr="00627CA4">
              <w:rPr>
                <w:sz w:val="20"/>
                <w:szCs w:val="20"/>
                <w:lang w:val="uk-UA"/>
              </w:rPr>
              <w:t>Майбутнє можливо передбачити</w:t>
            </w:r>
          </w:p>
        </w:tc>
        <w:tc>
          <w:tcPr>
            <w:tcW w:w="3568" w:type="dxa"/>
            <w:tcBorders>
              <w:top w:val="single" w:sz="4" w:space="0" w:color="auto"/>
              <w:left w:val="single" w:sz="4" w:space="0" w:color="auto"/>
              <w:bottom w:val="single" w:sz="4" w:space="0" w:color="auto"/>
              <w:right w:val="single" w:sz="4" w:space="0" w:color="auto"/>
            </w:tcBorders>
          </w:tcPr>
          <w:p w14:paraId="1410F3DB" w14:textId="77777777" w:rsidR="009C6D6A" w:rsidRPr="00627CA4" w:rsidRDefault="009C6D6A" w:rsidP="00293AAF">
            <w:pPr>
              <w:rPr>
                <w:sz w:val="20"/>
                <w:szCs w:val="20"/>
                <w:lang w:val="uk-UA"/>
              </w:rPr>
            </w:pPr>
            <w:r w:rsidRPr="00627CA4">
              <w:rPr>
                <w:sz w:val="20"/>
                <w:szCs w:val="20"/>
                <w:lang w:val="uk-UA"/>
              </w:rPr>
              <w:t>Відсутність використання раціоналістичних методів робить прогнози ненадійними, нерідко ці прогнози є неправильними або некорисними. Можливість кризи</w:t>
            </w:r>
          </w:p>
        </w:tc>
      </w:tr>
      <w:tr w:rsidR="009C6D6A" w:rsidRPr="00FF0019" w14:paraId="21B5FFAC" w14:textId="77777777" w:rsidTr="00627CA4">
        <w:trPr>
          <w:trHeight w:val="1008"/>
        </w:trPr>
        <w:tc>
          <w:tcPr>
            <w:tcW w:w="1268" w:type="dxa"/>
            <w:tcBorders>
              <w:top w:val="single" w:sz="4" w:space="0" w:color="auto"/>
              <w:left w:val="single" w:sz="4" w:space="0" w:color="auto"/>
              <w:bottom w:val="single" w:sz="4" w:space="0" w:color="auto"/>
              <w:right w:val="single" w:sz="4" w:space="0" w:color="auto"/>
            </w:tcBorders>
          </w:tcPr>
          <w:p w14:paraId="4FEB5158" w14:textId="77777777" w:rsidR="009C6D6A" w:rsidRPr="00627CA4" w:rsidRDefault="009C6D6A" w:rsidP="00293AAF">
            <w:pPr>
              <w:jc w:val="center"/>
              <w:rPr>
                <w:sz w:val="20"/>
                <w:szCs w:val="20"/>
                <w:lang w:val="uk-UA"/>
              </w:rPr>
            </w:pPr>
            <w:r w:rsidRPr="00627CA4">
              <w:rPr>
                <w:sz w:val="20"/>
                <w:szCs w:val="20"/>
                <w:lang w:val="uk-UA"/>
              </w:rPr>
              <w:t>Система варіантних прогнозів</w:t>
            </w:r>
          </w:p>
        </w:tc>
        <w:tc>
          <w:tcPr>
            <w:tcW w:w="1134" w:type="dxa"/>
            <w:tcBorders>
              <w:top w:val="single" w:sz="4" w:space="0" w:color="auto"/>
              <w:left w:val="single" w:sz="4" w:space="0" w:color="auto"/>
              <w:bottom w:val="single" w:sz="4" w:space="0" w:color="auto"/>
              <w:right w:val="single" w:sz="4" w:space="0" w:color="auto"/>
            </w:tcBorders>
          </w:tcPr>
          <w:p w14:paraId="119C78AF" w14:textId="77777777" w:rsidR="009C6D6A" w:rsidRPr="00627CA4" w:rsidRDefault="009C6D6A" w:rsidP="00627CA4">
            <w:pPr>
              <w:ind w:left="-106" w:right="-105"/>
              <w:jc w:val="center"/>
              <w:rPr>
                <w:sz w:val="20"/>
                <w:szCs w:val="20"/>
                <w:lang w:val="uk-UA"/>
              </w:rPr>
            </w:pPr>
            <w:r w:rsidRPr="00627CA4">
              <w:rPr>
                <w:sz w:val="20"/>
                <w:szCs w:val="20"/>
                <w:lang w:val="uk-UA"/>
              </w:rPr>
              <w:t>Те саме</w:t>
            </w:r>
          </w:p>
        </w:tc>
        <w:tc>
          <w:tcPr>
            <w:tcW w:w="3568" w:type="dxa"/>
            <w:tcBorders>
              <w:top w:val="single" w:sz="4" w:space="0" w:color="auto"/>
              <w:left w:val="single" w:sz="4" w:space="0" w:color="auto"/>
              <w:bottom w:val="single" w:sz="4" w:space="0" w:color="auto"/>
              <w:right w:val="single" w:sz="4" w:space="0" w:color="auto"/>
            </w:tcBorders>
          </w:tcPr>
          <w:p w14:paraId="3ACE91A3" w14:textId="58380B91" w:rsidR="009C6D6A" w:rsidRPr="00627CA4" w:rsidRDefault="009C6D6A" w:rsidP="00293AAF">
            <w:pPr>
              <w:rPr>
                <w:sz w:val="20"/>
                <w:szCs w:val="20"/>
                <w:lang w:val="uk-UA"/>
              </w:rPr>
            </w:pPr>
            <w:r w:rsidRPr="00627CA4">
              <w:rPr>
                <w:sz w:val="20"/>
                <w:szCs w:val="20"/>
                <w:lang w:val="uk-UA"/>
              </w:rPr>
              <w:t>Основа системи планів, осмислення можливостей впливу на обставини (середовище). Результат - довгострокове існування організації.</w:t>
            </w:r>
          </w:p>
        </w:tc>
      </w:tr>
    </w:tbl>
    <w:p w14:paraId="20EE46D9" w14:textId="77777777" w:rsidR="009C6D6A" w:rsidRPr="00FF0019" w:rsidRDefault="009C6D6A" w:rsidP="00170E2D">
      <w:pPr>
        <w:pStyle w:val="26"/>
        <w:ind w:firstLine="708"/>
        <w:rPr>
          <w:sz w:val="22"/>
          <w:szCs w:val="22"/>
          <w:lang w:val="uk-UA"/>
        </w:rPr>
      </w:pPr>
    </w:p>
    <w:p w14:paraId="2429918D" w14:textId="5AC4327F" w:rsidR="00170E2D" w:rsidRPr="00FF0019" w:rsidRDefault="00170E2D" w:rsidP="00627CA4">
      <w:pPr>
        <w:pStyle w:val="26"/>
        <w:ind w:firstLine="426"/>
        <w:rPr>
          <w:sz w:val="22"/>
          <w:szCs w:val="22"/>
          <w:lang w:val="uk-UA"/>
        </w:rPr>
      </w:pPr>
      <w:r w:rsidRPr="00FF0019">
        <w:rPr>
          <w:sz w:val="22"/>
          <w:szCs w:val="22"/>
          <w:lang w:val="uk-UA"/>
        </w:rPr>
        <w:t xml:space="preserve">Розрізняють різні підходи щодо прогнозування, але будь-який </w:t>
      </w:r>
      <w:r w:rsidRPr="00FF0019">
        <w:rPr>
          <w:spacing w:val="-2"/>
          <w:sz w:val="22"/>
          <w:szCs w:val="22"/>
          <w:lang w:val="uk-UA"/>
        </w:rPr>
        <w:t xml:space="preserve">із них можна віднести до </w:t>
      </w:r>
      <w:r w:rsidRPr="00FF0019">
        <w:rPr>
          <w:i/>
          <w:spacing w:val="-2"/>
          <w:sz w:val="22"/>
          <w:szCs w:val="22"/>
          <w:lang w:val="uk-UA"/>
        </w:rPr>
        <w:t>інтуїтивного</w:t>
      </w:r>
      <w:r w:rsidRPr="00FF0019">
        <w:rPr>
          <w:spacing w:val="-2"/>
          <w:sz w:val="22"/>
          <w:szCs w:val="22"/>
          <w:lang w:val="uk-UA"/>
        </w:rPr>
        <w:t xml:space="preserve"> (на основі особистого суд</w:t>
      </w:r>
      <w:r w:rsidRPr="00FF0019">
        <w:rPr>
          <w:spacing w:val="-2"/>
          <w:sz w:val="22"/>
          <w:szCs w:val="22"/>
          <w:lang w:val="uk-UA"/>
        </w:rPr>
        <w:softHyphen/>
      </w:r>
      <w:r w:rsidRPr="00FF0019">
        <w:rPr>
          <w:sz w:val="22"/>
          <w:szCs w:val="22"/>
          <w:lang w:val="uk-UA"/>
        </w:rPr>
        <w:t>ження) або</w:t>
      </w:r>
      <w:r w:rsidRPr="00FF0019">
        <w:rPr>
          <w:i/>
          <w:sz w:val="22"/>
          <w:szCs w:val="22"/>
          <w:lang w:val="uk-UA"/>
        </w:rPr>
        <w:t xml:space="preserve"> науковог</w:t>
      </w:r>
      <w:r w:rsidRPr="00FF0019">
        <w:rPr>
          <w:sz w:val="22"/>
          <w:szCs w:val="22"/>
          <w:lang w:val="uk-UA"/>
        </w:rPr>
        <w:t>о (раціоналістичного) типу.</w:t>
      </w:r>
    </w:p>
    <w:p w14:paraId="69C1896A" w14:textId="77777777" w:rsidR="00170E2D" w:rsidRPr="00FF0019" w:rsidRDefault="00170E2D" w:rsidP="00627CA4">
      <w:pPr>
        <w:pStyle w:val="26"/>
        <w:ind w:firstLine="426"/>
        <w:rPr>
          <w:sz w:val="22"/>
          <w:szCs w:val="22"/>
          <w:lang w:val="uk-UA"/>
        </w:rPr>
      </w:pPr>
      <w:r w:rsidRPr="00FF0019">
        <w:rPr>
          <w:sz w:val="22"/>
          <w:szCs w:val="22"/>
          <w:lang w:val="uk-UA"/>
        </w:rPr>
        <w:t>Обмеженнями інтуїтивного прогнозування є особисті уперед</w:t>
      </w:r>
      <w:r w:rsidRPr="00FF0019">
        <w:rPr>
          <w:sz w:val="22"/>
          <w:szCs w:val="22"/>
          <w:lang w:val="uk-UA"/>
        </w:rPr>
        <w:softHyphen/>
        <w:t>ження та забобони; «пастки» минулого досвіду; неусвідомлені спроби самоствердження; ілюзії тощо.</w:t>
      </w:r>
    </w:p>
    <w:p w14:paraId="40C19461" w14:textId="77777777" w:rsidR="00170E2D" w:rsidRPr="00FF0019" w:rsidRDefault="00170E2D" w:rsidP="00627CA4">
      <w:pPr>
        <w:pStyle w:val="26"/>
        <w:ind w:firstLine="426"/>
        <w:rPr>
          <w:spacing w:val="6"/>
          <w:sz w:val="22"/>
          <w:szCs w:val="22"/>
          <w:lang w:val="uk-UA"/>
        </w:rPr>
      </w:pPr>
      <w:r w:rsidRPr="00FF0019">
        <w:rPr>
          <w:spacing w:val="6"/>
          <w:sz w:val="22"/>
          <w:szCs w:val="22"/>
          <w:lang w:val="uk-UA"/>
        </w:rPr>
        <w:t>Науковий підхід орієнтується на використання взаємодоповнюючих моделей і методів подолання невизначеності майбутнього.</w:t>
      </w:r>
    </w:p>
    <w:p w14:paraId="5D662427" w14:textId="67AA376D" w:rsidR="00170E2D" w:rsidRPr="00FF0019" w:rsidRDefault="00170E2D" w:rsidP="00627CA4">
      <w:pPr>
        <w:pStyle w:val="26"/>
        <w:ind w:firstLine="426"/>
        <w:rPr>
          <w:sz w:val="22"/>
          <w:szCs w:val="22"/>
          <w:lang w:val="uk-UA"/>
        </w:rPr>
      </w:pPr>
      <w:r w:rsidRPr="00FF0019">
        <w:rPr>
          <w:b/>
          <w:i/>
          <w:sz w:val="22"/>
          <w:szCs w:val="22"/>
          <w:lang w:val="uk-UA"/>
        </w:rPr>
        <w:t>Головна мета прогнозів</w:t>
      </w:r>
      <w:r w:rsidRPr="00FF0019">
        <w:rPr>
          <w:sz w:val="22"/>
          <w:szCs w:val="22"/>
          <w:lang w:val="uk-UA"/>
        </w:rPr>
        <w:t xml:space="preserve"> </w:t>
      </w:r>
      <w:r w:rsidR="009C6D6A" w:rsidRPr="00FF0019">
        <w:rPr>
          <w:sz w:val="22"/>
          <w:szCs w:val="22"/>
          <w:lang w:val="uk-UA"/>
        </w:rPr>
        <w:t>-</w:t>
      </w:r>
      <w:r w:rsidRPr="00FF0019">
        <w:rPr>
          <w:sz w:val="22"/>
          <w:szCs w:val="22"/>
          <w:lang w:val="uk-UA"/>
        </w:rPr>
        <w:t xml:space="preserve"> виявити процеси розвитку явищ та передбачити розвиток подій у майбутньому, а також побудова моделі найбільш ймовірного майбутнього стану середовища (як зовнішнього, так і внутрішнього).</w:t>
      </w:r>
    </w:p>
    <w:p w14:paraId="3285E0FB" w14:textId="77777777" w:rsidR="00170E2D" w:rsidRPr="00FF0019" w:rsidRDefault="00170E2D" w:rsidP="00627CA4">
      <w:pPr>
        <w:pStyle w:val="26"/>
        <w:ind w:firstLine="426"/>
        <w:rPr>
          <w:sz w:val="22"/>
          <w:szCs w:val="22"/>
          <w:lang w:val="uk-UA"/>
        </w:rPr>
      </w:pPr>
      <w:r w:rsidRPr="00FF0019">
        <w:rPr>
          <w:sz w:val="22"/>
          <w:szCs w:val="22"/>
          <w:lang w:val="uk-UA"/>
        </w:rPr>
        <w:t>У моделі відбивається складний комплекс соціальних, економічних, науково-технічних, політико-правових факторів зовніш</w:t>
      </w:r>
      <w:r w:rsidRPr="00FF0019">
        <w:rPr>
          <w:spacing w:val="-4"/>
          <w:sz w:val="22"/>
          <w:szCs w:val="22"/>
          <w:lang w:val="uk-UA"/>
        </w:rPr>
        <w:t>нього середовища та характеристики об’єкта прогнозування. Остан</w:t>
      </w:r>
      <w:r w:rsidRPr="00FF0019">
        <w:rPr>
          <w:spacing w:val="-4"/>
          <w:sz w:val="22"/>
          <w:szCs w:val="22"/>
          <w:lang w:val="uk-UA"/>
        </w:rPr>
        <w:softHyphen/>
      </w:r>
      <w:r w:rsidRPr="00FF0019">
        <w:rPr>
          <w:sz w:val="22"/>
          <w:szCs w:val="22"/>
          <w:lang w:val="uk-UA"/>
        </w:rPr>
        <w:t>німи роками поширення набули:</w:t>
      </w:r>
    </w:p>
    <w:p w14:paraId="5514DDD7" w14:textId="77777777" w:rsidR="00170E2D" w:rsidRPr="00FF0019" w:rsidRDefault="00170E2D" w:rsidP="00F34959">
      <w:pPr>
        <w:pStyle w:val="26"/>
        <w:numPr>
          <w:ilvl w:val="0"/>
          <w:numId w:val="45"/>
        </w:numPr>
        <w:ind w:left="0" w:firstLine="426"/>
        <w:rPr>
          <w:sz w:val="22"/>
          <w:szCs w:val="22"/>
          <w:lang w:val="uk-UA"/>
        </w:rPr>
      </w:pPr>
      <w:proofErr w:type="spellStart"/>
      <w:r w:rsidRPr="00FF0019">
        <w:rPr>
          <w:sz w:val="22"/>
          <w:szCs w:val="22"/>
          <w:lang w:val="uk-UA"/>
        </w:rPr>
        <w:t>економетричні</w:t>
      </w:r>
      <w:proofErr w:type="spellEnd"/>
      <w:r w:rsidRPr="00FF0019">
        <w:rPr>
          <w:sz w:val="22"/>
          <w:szCs w:val="22"/>
          <w:lang w:val="uk-UA"/>
        </w:rPr>
        <w:t xml:space="preserve"> моделі; </w:t>
      </w:r>
    </w:p>
    <w:p w14:paraId="1C8F6716" w14:textId="77777777" w:rsidR="00170E2D" w:rsidRPr="00FF0019" w:rsidRDefault="00170E2D" w:rsidP="00F34959">
      <w:pPr>
        <w:pStyle w:val="26"/>
        <w:numPr>
          <w:ilvl w:val="0"/>
          <w:numId w:val="45"/>
        </w:numPr>
        <w:ind w:left="0" w:firstLine="426"/>
        <w:rPr>
          <w:sz w:val="22"/>
          <w:szCs w:val="22"/>
          <w:lang w:val="uk-UA"/>
        </w:rPr>
      </w:pPr>
      <w:r w:rsidRPr="00FF0019">
        <w:rPr>
          <w:sz w:val="22"/>
          <w:szCs w:val="22"/>
          <w:lang w:val="uk-UA"/>
        </w:rPr>
        <w:t>економіко-математичні моделі, побудовані на сотнях статистично оцінених рівнянь;</w:t>
      </w:r>
    </w:p>
    <w:p w14:paraId="447272A3" w14:textId="77777777" w:rsidR="00170E2D" w:rsidRPr="00FF0019" w:rsidRDefault="00170E2D" w:rsidP="00F34959">
      <w:pPr>
        <w:pStyle w:val="26"/>
        <w:numPr>
          <w:ilvl w:val="0"/>
          <w:numId w:val="45"/>
        </w:numPr>
        <w:ind w:left="0" w:firstLine="426"/>
        <w:rPr>
          <w:sz w:val="22"/>
          <w:szCs w:val="22"/>
          <w:lang w:val="uk-UA"/>
        </w:rPr>
      </w:pPr>
      <w:r w:rsidRPr="00FF0019">
        <w:rPr>
          <w:sz w:val="22"/>
          <w:szCs w:val="22"/>
          <w:lang w:val="uk-UA"/>
        </w:rPr>
        <w:lastRenderedPageBreak/>
        <w:t>галузеві моделі «витрати-випуск» тощо.</w:t>
      </w:r>
    </w:p>
    <w:p w14:paraId="75A4A12B" w14:textId="77777777" w:rsidR="00170E2D" w:rsidRPr="00FF0019" w:rsidRDefault="00170E2D" w:rsidP="00627CA4">
      <w:pPr>
        <w:pStyle w:val="26"/>
        <w:ind w:firstLine="426"/>
        <w:rPr>
          <w:spacing w:val="4"/>
          <w:sz w:val="22"/>
          <w:szCs w:val="22"/>
          <w:lang w:val="uk-UA"/>
        </w:rPr>
      </w:pPr>
      <w:r w:rsidRPr="00FF0019">
        <w:rPr>
          <w:spacing w:val="4"/>
          <w:sz w:val="22"/>
          <w:szCs w:val="22"/>
          <w:lang w:val="uk-UA"/>
        </w:rPr>
        <w:t>Особливості прогнозів, складених за найновішими методиками, полягають у тому, що вони містять як бажані, так і можливі, але небажані характеристики стану зовнішнього, проміжного та внутрішнього середовища підприємства, а також позитивні та негативні тенденції у взаємовпливі факторів цих трьох складових середовища.</w:t>
      </w:r>
    </w:p>
    <w:p w14:paraId="47C7D32D" w14:textId="0985E9B6" w:rsidR="00170E2D" w:rsidRPr="00FF0019" w:rsidRDefault="00170E2D" w:rsidP="00627CA4">
      <w:pPr>
        <w:pStyle w:val="26"/>
        <w:ind w:firstLine="426"/>
        <w:rPr>
          <w:sz w:val="22"/>
          <w:szCs w:val="22"/>
          <w:lang w:val="uk-UA"/>
        </w:rPr>
      </w:pPr>
      <w:r w:rsidRPr="00FF0019">
        <w:rPr>
          <w:sz w:val="22"/>
          <w:szCs w:val="22"/>
          <w:lang w:val="uk-UA"/>
        </w:rPr>
        <w:t xml:space="preserve">Прогнози </w:t>
      </w:r>
      <w:r w:rsidR="009C6D6A" w:rsidRPr="00FF0019">
        <w:rPr>
          <w:sz w:val="22"/>
          <w:szCs w:val="22"/>
          <w:lang w:val="uk-UA"/>
        </w:rPr>
        <w:t>-</w:t>
      </w:r>
      <w:r w:rsidRPr="00FF0019">
        <w:rPr>
          <w:sz w:val="22"/>
          <w:szCs w:val="22"/>
          <w:lang w:val="uk-UA"/>
        </w:rPr>
        <w:t xml:space="preserve"> це інструменти визначення цілей, але цілі </w:t>
      </w:r>
      <w:r w:rsidR="009C6D6A" w:rsidRPr="00FF0019">
        <w:rPr>
          <w:sz w:val="22"/>
          <w:szCs w:val="22"/>
          <w:lang w:val="uk-UA"/>
        </w:rPr>
        <w:t>-</w:t>
      </w:r>
      <w:r w:rsidRPr="00FF0019">
        <w:rPr>
          <w:sz w:val="22"/>
          <w:szCs w:val="22"/>
          <w:lang w:val="uk-UA"/>
        </w:rPr>
        <w:t xml:space="preserve"> явище, складніше за просте визначення, та констатація напрямку розвитку будь-якої сфери, системи чи підсистеми. Виходячи з цього, треба ретельно досліджувати не тільки способи встановлення цілей та відповідних стратегій, а й сутність самого явища </w:t>
      </w:r>
      <w:r w:rsidR="009C6D6A" w:rsidRPr="00FF0019">
        <w:rPr>
          <w:sz w:val="22"/>
          <w:szCs w:val="22"/>
          <w:lang w:val="uk-UA"/>
        </w:rPr>
        <w:t>-</w:t>
      </w:r>
      <w:r w:rsidRPr="00FF0019">
        <w:rPr>
          <w:sz w:val="22"/>
          <w:szCs w:val="22"/>
          <w:lang w:val="uk-UA"/>
        </w:rPr>
        <w:t xml:space="preserve"> «мета», оскільки від цього залежить зміст концепції та окремих складових системи стратегічного управління.</w:t>
      </w:r>
    </w:p>
    <w:p w14:paraId="57FD3632" w14:textId="77777777" w:rsidR="00170E2D" w:rsidRPr="00FF0019" w:rsidRDefault="00170E2D" w:rsidP="00627CA4">
      <w:pPr>
        <w:pStyle w:val="26"/>
        <w:ind w:firstLine="426"/>
        <w:rPr>
          <w:sz w:val="22"/>
          <w:szCs w:val="22"/>
          <w:lang w:val="uk-UA"/>
        </w:rPr>
      </w:pPr>
      <w:r w:rsidRPr="00FF0019">
        <w:rPr>
          <w:sz w:val="22"/>
          <w:szCs w:val="22"/>
          <w:lang w:val="uk-UA"/>
        </w:rPr>
        <w:t>Кожний бізнес, хоч би яким малим він був, завжди має прогноз для обґрунтування мети у своїй діяльності, що, у свою чергу, створює підґрунтя для свідомого розвитку підприємства.</w:t>
      </w:r>
    </w:p>
    <w:p w14:paraId="6CE810ED" w14:textId="37D209B4" w:rsidR="00D71335" w:rsidRDefault="00AA5B30" w:rsidP="00627CA4">
      <w:pPr>
        <w:pStyle w:val="26"/>
        <w:ind w:firstLine="426"/>
        <w:rPr>
          <w:sz w:val="22"/>
          <w:szCs w:val="22"/>
          <w:lang w:val="uk-UA"/>
        </w:rPr>
      </w:pPr>
      <w:r w:rsidRPr="00FF0019">
        <w:rPr>
          <w:noProof/>
          <w:sz w:val="22"/>
          <w:szCs w:val="22"/>
        </w:rPr>
        <w:t>Роль</w:t>
      </w:r>
      <w:r w:rsidR="00170E2D" w:rsidRPr="00FF0019">
        <w:rPr>
          <w:i/>
          <w:sz w:val="22"/>
          <w:szCs w:val="22"/>
          <w:lang w:val="uk-UA"/>
        </w:rPr>
        <w:t xml:space="preserve"> </w:t>
      </w:r>
      <w:r w:rsidR="00170E2D" w:rsidRPr="00FF0019">
        <w:rPr>
          <w:sz w:val="22"/>
          <w:szCs w:val="22"/>
          <w:lang w:val="uk-UA"/>
        </w:rPr>
        <w:t xml:space="preserve">прогнозування в системі стратегічного планування </w:t>
      </w:r>
      <w:r w:rsidRPr="00FF0019">
        <w:rPr>
          <w:sz w:val="22"/>
          <w:szCs w:val="22"/>
          <w:lang w:val="uk-UA"/>
        </w:rPr>
        <w:t>визначається його функціями:</w:t>
      </w:r>
    </w:p>
    <w:p w14:paraId="65A609AA" w14:textId="16AA49D3" w:rsidR="006A1824" w:rsidRPr="00FF0019" w:rsidRDefault="006A1824" w:rsidP="006A1824">
      <w:pPr>
        <w:pStyle w:val="26"/>
        <w:rPr>
          <w:sz w:val="22"/>
          <w:szCs w:val="22"/>
          <w:lang w:val="uk-UA"/>
        </w:rPr>
      </w:pPr>
      <w:r w:rsidRPr="006A1824">
        <w:rPr>
          <w:noProof/>
          <w:sz w:val="22"/>
          <w:szCs w:val="22"/>
          <w:lang w:val="uk-UA"/>
        </w:rPr>
        <w:drawing>
          <wp:inline distT="0" distB="0" distL="0" distR="0" wp14:anchorId="1DDEF45A" wp14:editId="517851B2">
            <wp:extent cx="3891915" cy="2258695"/>
            <wp:effectExtent l="0" t="0" r="0" b="190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91915" cy="2258695"/>
                    </a:xfrm>
                    <a:prstGeom prst="rect">
                      <a:avLst/>
                    </a:prstGeom>
                  </pic:spPr>
                </pic:pic>
              </a:graphicData>
            </a:graphic>
          </wp:inline>
        </w:drawing>
      </w:r>
    </w:p>
    <w:p w14:paraId="01B5DF10" w14:textId="4768C9D5" w:rsidR="00D71335" w:rsidRPr="00FF0019" w:rsidRDefault="00AA5B30" w:rsidP="006A1824">
      <w:pPr>
        <w:pStyle w:val="26"/>
        <w:ind w:firstLine="426"/>
        <w:rPr>
          <w:sz w:val="22"/>
          <w:szCs w:val="22"/>
          <w:lang w:val="uk-UA"/>
        </w:rPr>
      </w:pPr>
      <w:r w:rsidRPr="00FF0019">
        <w:rPr>
          <w:sz w:val="22"/>
          <w:szCs w:val="22"/>
          <w:lang w:val="uk-UA"/>
        </w:rPr>
        <w:t>Рис. 7.2. Функції прогнозування в системі стратегічного планування</w:t>
      </w:r>
    </w:p>
    <w:p w14:paraId="7FE757AA" w14:textId="729AF8AE" w:rsidR="00170E2D" w:rsidRPr="00FF0019" w:rsidRDefault="00170E2D" w:rsidP="00AA5B30">
      <w:pPr>
        <w:pStyle w:val="26"/>
        <w:rPr>
          <w:sz w:val="22"/>
          <w:szCs w:val="22"/>
          <w:lang w:val="uk-UA"/>
        </w:rPr>
      </w:pPr>
    </w:p>
    <w:p w14:paraId="07C12740" w14:textId="5D9E79B0" w:rsidR="00170E2D" w:rsidRPr="00FF0019" w:rsidRDefault="00170E2D" w:rsidP="00170E2D">
      <w:pPr>
        <w:pStyle w:val="26"/>
        <w:ind w:firstLine="661"/>
        <w:rPr>
          <w:sz w:val="22"/>
          <w:szCs w:val="22"/>
          <w:lang w:val="uk-UA"/>
        </w:rPr>
      </w:pPr>
      <w:r w:rsidRPr="00FF0019">
        <w:rPr>
          <w:sz w:val="22"/>
          <w:szCs w:val="22"/>
          <w:lang w:val="uk-UA"/>
        </w:rPr>
        <w:lastRenderedPageBreak/>
        <w:t xml:space="preserve">Досвід </w:t>
      </w:r>
      <w:r w:rsidR="00223D85" w:rsidRPr="00FF0019">
        <w:rPr>
          <w:sz w:val="22"/>
          <w:szCs w:val="22"/>
          <w:lang w:val="uk-UA"/>
        </w:rPr>
        <w:t>успішних</w:t>
      </w:r>
      <w:r w:rsidRPr="00FF0019">
        <w:rPr>
          <w:sz w:val="22"/>
          <w:szCs w:val="22"/>
          <w:lang w:val="uk-UA"/>
        </w:rPr>
        <w:t xml:space="preserve"> підприємств свідчить про обмеженість </w:t>
      </w:r>
      <w:r w:rsidR="00223D85" w:rsidRPr="00FF0019">
        <w:rPr>
          <w:sz w:val="22"/>
          <w:szCs w:val="22"/>
          <w:lang w:val="uk-UA"/>
        </w:rPr>
        <w:t>можливостей у розробці</w:t>
      </w:r>
      <w:r w:rsidRPr="00FF0019">
        <w:rPr>
          <w:sz w:val="22"/>
          <w:szCs w:val="22"/>
          <w:lang w:val="uk-UA"/>
        </w:rPr>
        <w:t xml:space="preserve"> прогнозів. Тенденції, </w:t>
      </w:r>
      <w:r w:rsidR="00223D85" w:rsidRPr="00FF0019">
        <w:rPr>
          <w:sz w:val="22"/>
          <w:szCs w:val="22"/>
          <w:lang w:val="uk-UA"/>
        </w:rPr>
        <w:t>попереднього розвитку</w:t>
      </w:r>
      <w:r w:rsidRPr="00FF0019">
        <w:rPr>
          <w:sz w:val="22"/>
          <w:szCs w:val="22"/>
          <w:lang w:val="uk-UA"/>
        </w:rPr>
        <w:t xml:space="preserve"> можуть бути ненадійними індикаторами майбутніх </w:t>
      </w:r>
      <w:r w:rsidR="00223D85" w:rsidRPr="00FF0019">
        <w:rPr>
          <w:sz w:val="22"/>
          <w:szCs w:val="22"/>
          <w:lang w:val="uk-UA"/>
        </w:rPr>
        <w:t>періодів</w:t>
      </w:r>
      <w:r w:rsidRPr="00FF0019">
        <w:rPr>
          <w:sz w:val="22"/>
          <w:szCs w:val="22"/>
          <w:lang w:val="uk-UA"/>
        </w:rPr>
        <w:t>.</w:t>
      </w:r>
    </w:p>
    <w:p w14:paraId="0A0C599E" w14:textId="4FE0F4B4" w:rsidR="00170E2D" w:rsidRPr="00FF0019" w:rsidRDefault="00170E2D" w:rsidP="00170E2D">
      <w:pPr>
        <w:pStyle w:val="26"/>
        <w:ind w:firstLine="661"/>
        <w:rPr>
          <w:sz w:val="22"/>
          <w:szCs w:val="22"/>
          <w:lang w:val="uk-UA"/>
        </w:rPr>
      </w:pPr>
      <w:r w:rsidRPr="00FF0019">
        <w:rPr>
          <w:sz w:val="22"/>
          <w:szCs w:val="22"/>
          <w:lang w:val="uk-UA"/>
        </w:rPr>
        <w:t xml:space="preserve">Основними </w:t>
      </w:r>
      <w:r w:rsidR="00223D85" w:rsidRPr="00FF0019">
        <w:rPr>
          <w:sz w:val="22"/>
          <w:szCs w:val="22"/>
          <w:lang w:val="uk-UA"/>
        </w:rPr>
        <w:t xml:space="preserve">видами </w:t>
      </w:r>
      <w:r w:rsidRPr="00FF0019">
        <w:rPr>
          <w:sz w:val="22"/>
          <w:szCs w:val="22"/>
          <w:lang w:val="uk-UA"/>
        </w:rPr>
        <w:t xml:space="preserve">прогнозування, що використовуються у стратегічному плануванні, </w:t>
      </w:r>
      <w:r w:rsidR="00223D85" w:rsidRPr="00FF0019">
        <w:rPr>
          <w:sz w:val="22"/>
          <w:szCs w:val="22"/>
          <w:lang w:val="uk-UA"/>
        </w:rPr>
        <w:t xml:space="preserve">виступають </w:t>
      </w:r>
      <w:r w:rsidRPr="00FF0019">
        <w:rPr>
          <w:sz w:val="22"/>
          <w:szCs w:val="22"/>
          <w:lang w:val="uk-UA"/>
        </w:rPr>
        <w:t>методи екстраполяції</w:t>
      </w:r>
      <w:r w:rsidR="00223D85" w:rsidRPr="00FF0019">
        <w:rPr>
          <w:sz w:val="22"/>
          <w:szCs w:val="22"/>
          <w:lang w:val="uk-UA"/>
        </w:rPr>
        <w:t>,</w:t>
      </w:r>
      <w:r w:rsidRPr="00FF0019">
        <w:rPr>
          <w:sz w:val="22"/>
          <w:szCs w:val="22"/>
          <w:lang w:val="uk-UA"/>
        </w:rPr>
        <w:t xml:space="preserve"> </w:t>
      </w:r>
      <w:r w:rsidR="00223D85" w:rsidRPr="00FF0019">
        <w:rPr>
          <w:sz w:val="22"/>
          <w:szCs w:val="22"/>
          <w:lang w:val="uk-UA"/>
        </w:rPr>
        <w:t xml:space="preserve">моделювання, </w:t>
      </w:r>
      <w:r w:rsidRPr="00FF0019">
        <w:rPr>
          <w:sz w:val="22"/>
          <w:szCs w:val="22"/>
          <w:lang w:val="uk-UA"/>
        </w:rPr>
        <w:t>експертні методи.</w:t>
      </w:r>
    </w:p>
    <w:p w14:paraId="16D6BA26" w14:textId="5C83636A" w:rsidR="00170E2D" w:rsidRPr="00FF0019" w:rsidRDefault="00170E2D" w:rsidP="00170E2D">
      <w:pPr>
        <w:pStyle w:val="26"/>
        <w:ind w:firstLine="708"/>
        <w:rPr>
          <w:spacing w:val="-4"/>
          <w:sz w:val="22"/>
          <w:szCs w:val="22"/>
          <w:lang w:val="uk-UA"/>
        </w:rPr>
      </w:pPr>
      <w:r w:rsidRPr="00FF0019">
        <w:rPr>
          <w:spacing w:val="-4"/>
          <w:sz w:val="22"/>
          <w:szCs w:val="22"/>
          <w:lang w:val="uk-UA"/>
        </w:rPr>
        <w:t>У стратегічно</w:t>
      </w:r>
      <w:r w:rsidR="00223D85" w:rsidRPr="00FF0019">
        <w:rPr>
          <w:spacing w:val="-4"/>
          <w:sz w:val="22"/>
          <w:szCs w:val="22"/>
          <w:lang w:val="uk-UA"/>
        </w:rPr>
        <w:t>му управлінні</w:t>
      </w:r>
      <w:r w:rsidRPr="00FF0019">
        <w:rPr>
          <w:spacing w:val="-4"/>
          <w:sz w:val="22"/>
          <w:szCs w:val="22"/>
          <w:lang w:val="uk-UA"/>
        </w:rPr>
        <w:t xml:space="preserve"> найпоширенішими є методи екстраполяції</w:t>
      </w:r>
      <w:r w:rsidR="00223D85" w:rsidRPr="00FF0019">
        <w:rPr>
          <w:spacing w:val="-4"/>
          <w:sz w:val="22"/>
          <w:szCs w:val="22"/>
          <w:lang w:val="uk-UA"/>
        </w:rPr>
        <w:t>, що</w:t>
      </w:r>
      <w:r w:rsidRPr="00FF0019">
        <w:rPr>
          <w:spacing w:val="-4"/>
          <w:sz w:val="22"/>
          <w:szCs w:val="22"/>
          <w:lang w:val="uk-UA"/>
        </w:rPr>
        <w:t xml:space="preserve"> </w:t>
      </w:r>
      <w:r w:rsidR="00223D85" w:rsidRPr="00FF0019">
        <w:rPr>
          <w:spacing w:val="-4"/>
          <w:sz w:val="22"/>
          <w:szCs w:val="22"/>
          <w:lang w:val="uk-UA"/>
        </w:rPr>
        <w:t xml:space="preserve">ґрунтуються </w:t>
      </w:r>
      <w:r w:rsidRPr="00FF0019">
        <w:rPr>
          <w:spacing w:val="-4"/>
          <w:sz w:val="22"/>
          <w:szCs w:val="22"/>
          <w:lang w:val="uk-UA"/>
        </w:rPr>
        <w:t xml:space="preserve">на припущенні про незмінність </w:t>
      </w:r>
      <w:r w:rsidR="00223D85" w:rsidRPr="00FF0019">
        <w:rPr>
          <w:spacing w:val="-4"/>
          <w:sz w:val="22"/>
          <w:szCs w:val="22"/>
          <w:lang w:val="uk-UA"/>
        </w:rPr>
        <w:t>існуючих</w:t>
      </w:r>
      <w:r w:rsidRPr="00FF0019">
        <w:rPr>
          <w:spacing w:val="-4"/>
          <w:sz w:val="22"/>
          <w:szCs w:val="22"/>
          <w:lang w:val="uk-UA"/>
        </w:rPr>
        <w:t xml:space="preserve"> тенденцій розвитку. </w:t>
      </w:r>
      <w:r w:rsidR="00223D85" w:rsidRPr="00FF0019">
        <w:rPr>
          <w:spacing w:val="-4"/>
          <w:sz w:val="22"/>
          <w:szCs w:val="22"/>
          <w:lang w:val="uk-UA"/>
        </w:rPr>
        <w:t>Тоді</w:t>
      </w:r>
      <w:r w:rsidRPr="00FF0019">
        <w:rPr>
          <w:spacing w:val="-4"/>
          <w:sz w:val="22"/>
          <w:szCs w:val="22"/>
          <w:lang w:val="uk-UA"/>
        </w:rPr>
        <w:t xml:space="preserve"> передбачення </w:t>
      </w:r>
      <w:r w:rsidR="00223D85" w:rsidRPr="00FF0019">
        <w:rPr>
          <w:spacing w:val="-4"/>
          <w:sz w:val="22"/>
          <w:szCs w:val="22"/>
          <w:lang w:val="uk-UA"/>
        </w:rPr>
        <w:t>засновується</w:t>
      </w:r>
      <w:r w:rsidRPr="00FF0019">
        <w:rPr>
          <w:spacing w:val="-4"/>
          <w:sz w:val="22"/>
          <w:szCs w:val="22"/>
          <w:lang w:val="uk-UA"/>
        </w:rPr>
        <w:t xml:space="preserve"> на схожості та спадковості </w:t>
      </w:r>
      <w:r w:rsidR="00223D85" w:rsidRPr="00FF0019">
        <w:rPr>
          <w:spacing w:val="-4"/>
          <w:sz w:val="22"/>
          <w:szCs w:val="22"/>
          <w:lang w:val="uk-UA"/>
        </w:rPr>
        <w:t xml:space="preserve">умов існування підприємства </w:t>
      </w:r>
      <w:r w:rsidRPr="00FF0019">
        <w:rPr>
          <w:spacing w:val="-4"/>
          <w:sz w:val="22"/>
          <w:szCs w:val="22"/>
          <w:lang w:val="uk-UA"/>
        </w:rPr>
        <w:t xml:space="preserve">у минулому, теперішньому та майбутньому. </w:t>
      </w:r>
      <w:r w:rsidR="00223D85" w:rsidRPr="00FF0019">
        <w:rPr>
          <w:spacing w:val="-4"/>
          <w:sz w:val="22"/>
          <w:szCs w:val="22"/>
          <w:lang w:val="uk-UA"/>
        </w:rPr>
        <w:t xml:space="preserve">Такий підхід у </w:t>
      </w:r>
      <w:proofErr w:type="spellStart"/>
      <w:r w:rsidR="00223D85" w:rsidRPr="00FF0019">
        <w:rPr>
          <w:spacing w:val="-4"/>
          <w:sz w:val="22"/>
          <w:szCs w:val="22"/>
          <w:lang w:val="uk-UA"/>
        </w:rPr>
        <w:t>сучасниї</w:t>
      </w:r>
      <w:proofErr w:type="spellEnd"/>
      <w:r w:rsidR="00223D85" w:rsidRPr="00FF0019">
        <w:rPr>
          <w:spacing w:val="-4"/>
          <w:sz w:val="22"/>
          <w:szCs w:val="22"/>
          <w:lang w:val="uk-UA"/>
        </w:rPr>
        <w:t xml:space="preserve"> умовах</w:t>
      </w:r>
      <w:r w:rsidR="002E3E04" w:rsidRPr="00FF0019">
        <w:rPr>
          <w:spacing w:val="-4"/>
          <w:sz w:val="22"/>
          <w:szCs w:val="22"/>
          <w:lang w:val="uk-UA"/>
        </w:rPr>
        <w:t xml:space="preserve"> </w:t>
      </w:r>
      <w:r w:rsidRPr="00FF0019">
        <w:rPr>
          <w:spacing w:val="-4"/>
          <w:sz w:val="22"/>
          <w:szCs w:val="22"/>
          <w:lang w:val="uk-UA"/>
        </w:rPr>
        <w:t xml:space="preserve"> </w:t>
      </w:r>
      <w:r w:rsidR="002E3E04" w:rsidRPr="00FF0019">
        <w:rPr>
          <w:spacing w:val="-4"/>
          <w:sz w:val="22"/>
          <w:szCs w:val="22"/>
          <w:lang w:val="uk-UA"/>
        </w:rPr>
        <w:t xml:space="preserve">дуже обмежений, бо чинники внутрішнього і зовнішнього середовища надто динамічні 1 постійно змінюють майбутнє </w:t>
      </w:r>
      <w:proofErr w:type="spellStart"/>
      <w:r w:rsidR="002E3E04" w:rsidRPr="00FF0019">
        <w:rPr>
          <w:spacing w:val="-4"/>
          <w:sz w:val="22"/>
          <w:szCs w:val="22"/>
          <w:lang w:val="uk-UA"/>
        </w:rPr>
        <w:t>будб</w:t>
      </w:r>
      <w:proofErr w:type="spellEnd"/>
      <w:r w:rsidR="002E3E04" w:rsidRPr="00FF0019">
        <w:rPr>
          <w:spacing w:val="-4"/>
          <w:sz w:val="22"/>
          <w:szCs w:val="22"/>
          <w:lang w:val="uk-UA"/>
        </w:rPr>
        <w:t>-яких господарських одиниць – не залежно від традиційності бізнесу</w:t>
      </w:r>
      <w:r w:rsidRPr="00FF0019">
        <w:rPr>
          <w:spacing w:val="-4"/>
          <w:sz w:val="22"/>
          <w:szCs w:val="22"/>
          <w:lang w:val="uk-UA"/>
        </w:rPr>
        <w:t>.</w:t>
      </w:r>
    </w:p>
    <w:p w14:paraId="3F8F93ED" w14:textId="3E3D10E4" w:rsidR="00170E2D" w:rsidRPr="00FF0019" w:rsidRDefault="00170E2D" w:rsidP="002E3E04">
      <w:pPr>
        <w:pStyle w:val="26"/>
        <w:ind w:firstLine="708"/>
        <w:rPr>
          <w:sz w:val="22"/>
          <w:szCs w:val="22"/>
          <w:lang w:val="uk-UA"/>
        </w:rPr>
      </w:pPr>
      <w:r w:rsidRPr="00FF0019">
        <w:rPr>
          <w:i/>
          <w:sz w:val="22"/>
          <w:szCs w:val="22"/>
          <w:lang w:val="uk-UA"/>
        </w:rPr>
        <w:t>Експертні методи</w:t>
      </w:r>
      <w:r w:rsidRPr="00FF0019">
        <w:rPr>
          <w:sz w:val="22"/>
          <w:szCs w:val="22"/>
          <w:lang w:val="uk-UA"/>
        </w:rPr>
        <w:t xml:space="preserve"> </w:t>
      </w:r>
      <w:proofErr w:type="spellStart"/>
      <w:r w:rsidR="002E3E04" w:rsidRPr="00FF0019">
        <w:rPr>
          <w:sz w:val="22"/>
          <w:szCs w:val="22"/>
          <w:lang w:val="uk-UA"/>
        </w:rPr>
        <w:t>пргнозування</w:t>
      </w:r>
      <w:proofErr w:type="spellEnd"/>
      <w:r w:rsidR="002E3E04" w:rsidRPr="00FF0019">
        <w:rPr>
          <w:sz w:val="22"/>
          <w:szCs w:val="22"/>
          <w:lang w:val="uk-UA"/>
        </w:rPr>
        <w:t xml:space="preserve"> орієнтовані на використання </w:t>
      </w:r>
      <w:r w:rsidRPr="00FF0019">
        <w:rPr>
          <w:sz w:val="22"/>
          <w:szCs w:val="22"/>
          <w:lang w:val="uk-UA"/>
        </w:rPr>
        <w:t>знан</w:t>
      </w:r>
      <w:r w:rsidR="002E3E04" w:rsidRPr="00FF0019">
        <w:rPr>
          <w:sz w:val="22"/>
          <w:szCs w:val="22"/>
          <w:lang w:val="uk-UA"/>
        </w:rPr>
        <w:t xml:space="preserve">ь </w:t>
      </w:r>
      <w:r w:rsidRPr="00FF0019">
        <w:rPr>
          <w:sz w:val="22"/>
          <w:szCs w:val="22"/>
          <w:lang w:val="uk-UA"/>
        </w:rPr>
        <w:t>та досвід</w:t>
      </w:r>
      <w:r w:rsidR="002E3E04" w:rsidRPr="00FF0019">
        <w:rPr>
          <w:sz w:val="22"/>
          <w:szCs w:val="22"/>
          <w:lang w:val="uk-UA"/>
        </w:rPr>
        <w:t>у</w:t>
      </w:r>
      <w:r w:rsidRPr="00FF0019">
        <w:rPr>
          <w:sz w:val="22"/>
          <w:szCs w:val="22"/>
          <w:lang w:val="uk-UA"/>
        </w:rPr>
        <w:t xml:space="preserve"> </w:t>
      </w:r>
      <w:r w:rsidR="002E3E04" w:rsidRPr="00FF0019">
        <w:rPr>
          <w:sz w:val="22"/>
          <w:szCs w:val="22"/>
          <w:lang w:val="uk-UA"/>
        </w:rPr>
        <w:t xml:space="preserve">фахівців </w:t>
      </w:r>
      <w:r w:rsidRPr="00FF0019">
        <w:rPr>
          <w:sz w:val="22"/>
          <w:szCs w:val="22"/>
          <w:lang w:val="uk-UA"/>
        </w:rPr>
        <w:t xml:space="preserve"> </w:t>
      </w:r>
      <w:r w:rsidR="002E3E04" w:rsidRPr="00FF0019">
        <w:rPr>
          <w:sz w:val="22"/>
          <w:szCs w:val="22"/>
          <w:lang w:val="uk-UA"/>
        </w:rPr>
        <w:t>у доній галузі</w:t>
      </w:r>
      <w:r w:rsidRPr="00FF0019">
        <w:rPr>
          <w:sz w:val="22"/>
          <w:szCs w:val="22"/>
          <w:lang w:val="uk-UA"/>
        </w:rPr>
        <w:t>.</w:t>
      </w:r>
      <w:r w:rsidR="009C6D6A" w:rsidRPr="00FF0019">
        <w:rPr>
          <w:sz w:val="22"/>
          <w:szCs w:val="22"/>
          <w:lang w:val="uk-UA"/>
        </w:rPr>
        <w:t xml:space="preserve"> </w:t>
      </w:r>
      <w:r w:rsidR="002E3E04" w:rsidRPr="00FF0019">
        <w:rPr>
          <w:sz w:val="22"/>
          <w:szCs w:val="22"/>
          <w:lang w:val="uk-UA"/>
        </w:rPr>
        <w:t xml:space="preserve">Цей підхід характеризується як груповий вибір рішень. </w:t>
      </w:r>
    </w:p>
    <w:p w14:paraId="6582AA26" w14:textId="77777777" w:rsidR="00170E2D" w:rsidRPr="007355AA" w:rsidRDefault="00170E2D" w:rsidP="004864AB">
      <w:pPr>
        <w:pStyle w:val="26"/>
        <w:ind w:firstLine="708"/>
        <w:rPr>
          <w:i/>
          <w:iCs/>
          <w:sz w:val="22"/>
          <w:szCs w:val="22"/>
          <w:lang w:val="uk-UA"/>
        </w:rPr>
      </w:pPr>
    </w:p>
    <w:p w14:paraId="372C901C" w14:textId="5F055FCC" w:rsidR="00170E2D" w:rsidRPr="007355AA" w:rsidRDefault="009C6D6A" w:rsidP="004864AB">
      <w:pPr>
        <w:pStyle w:val="21"/>
        <w:spacing w:after="0" w:line="240" w:lineRule="auto"/>
        <w:jc w:val="center"/>
        <w:rPr>
          <w:b/>
          <w:i/>
          <w:iCs/>
          <w:sz w:val="22"/>
          <w:szCs w:val="22"/>
          <w:lang w:val="uk-UA"/>
        </w:rPr>
      </w:pPr>
      <w:r w:rsidRPr="007355AA">
        <w:rPr>
          <w:b/>
          <w:i/>
          <w:iCs/>
          <w:sz w:val="22"/>
          <w:szCs w:val="22"/>
          <w:lang w:val="uk-UA"/>
        </w:rPr>
        <w:t>Завдання для обговорення</w:t>
      </w:r>
    </w:p>
    <w:p w14:paraId="512B7202" w14:textId="77777777" w:rsidR="00170E2D" w:rsidRPr="00FF0019" w:rsidRDefault="00170E2D" w:rsidP="00F34959">
      <w:pPr>
        <w:pStyle w:val="23"/>
        <w:numPr>
          <w:ilvl w:val="0"/>
          <w:numId w:val="21"/>
        </w:numPr>
        <w:shd w:val="clear" w:color="auto" w:fill="FFFFFF"/>
        <w:jc w:val="both"/>
        <w:rPr>
          <w:color w:val="000000"/>
          <w:sz w:val="22"/>
          <w:szCs w:val="22"/>
          <w:lang w:val="uk-UA" w:eastAsia="uk-UA"/>
        </w:rPr>
      </w:pPr>
      <w:r w:rsidRPr="00FF0019">
        <w:rPr>
          <w:color w:val="000000"/>
          <w:sz w:val="22"/>
          <w:szCs w:val="22"/>
          <w:lang w:val="uk-UA" w:eastAsia="uk-UA"/>
        </w:rPr>
        <w:t>Обґрунтуйте доцільність запровадження стратегічного управління в практику вітчизняних підприємств.</w:t>
      </w:r>
    </w:p>
    <w:p w14:paraId="31074730" w14:textId="172D0C73" w:rsidR="00A476E4" w:rsidRPr="00FF0019" w:rsidRDefault="00A476E4" w:rsidP="00F34959">
      <w:pPr>
        <w:pStyle w:val="23"/>
        <w:numPr>
          <w:ilvl w:val="0"/>
          <w:numId w:val="21"/>
        </w:numPr>
        <w:shd w:val="clear" w:color="auto" w:fill="FFFFFF"/>
        <w:jc w:val="both"/>
        <w:rPr>
          <w:color w:val="000000"/>
          <w:sz w:val="22"/>
          <w:szCs w:val="22"/>
          <w:lang w:val="uk-UA" w:eastAsia="uk-UA"/>
        </w:rPr>
      </w:pPr>
      <w:r w:rsidRPr="00FF0019">
        <w:rPr>
          <w:color w:val="000000"/>
          <w:sz w:val="22"/>
          <w:szCs w:val="22"/>
          <w:lang w:val="uk-UA" w:eastAsia="uk-UA"/>
        </w:rPr>
        <w:t>Наведіть приклади, як нестабільність зовнішнього середовища може вплинути на вибір виду стратегічного управління підприємством.</w:t>
      </w:r>
    </w:p>
    <w:p w14:paraId="0AC19F1C" w14:textId="77777777" w:rsidR="00170E2D" w:rsidRPr="00FF0019" w:rsidRDefault="00170E2D" w:rsidP="00F34959">
      <w:pPr>
        <w:pStyle w:val="23"/>
        <w:numPr>
          <w:ilvl w:val="0"/>
          <w:numId w:val="21"/>
        </w:numPr>
        <w:shd w:val="clear" w:color="auto" w:fill="FFFFFF"/>
        <w:jc w:val="both"/>
        <w:rPr>
          <w:color w:val="000000"/>
          <w:sz w:val="22"/>
          <w:szCs w:val="22"/>
          <w:lang w:val="uk-UA" w:eastAsia="uk-UA"/>
        </w:rPr>
      </w:pPr>
      <w:r w:rsidRPr="00FF0019">
        <w:rPr>
          <w:sz w:val="22"/>
          <w:szCs w:val="22"/>
          <w:lang w:val="uk-UA"/>
        </w:rPr>
        <w:t>У</w:t>
      </w:r>
      <w:r w:rsidR="00AB1B28" w:rsidRPr="00FF0019">
        <w:rPr>
          <w:sz w:val="22"/>
          <w:szCs w:val="22"/>
          <w:lang w:val="uk-UA"/>
        </w:rPr>
        <w:t xml:space="preserve">  </w:t>
      </w:r>
      <w:r w:rsidRPr="00FF0019">
        <w:rPr>
          <w:sz w:val="22"/>
          <w:szCs w:val="22"/>
          <w:lang w:val="uk-UA"/>
        </w:rPr>
        <w:t>чому</w:t>
      </w:r>
      <w:r w:rsidR="00AB1B28" w:rsidRPr="00FF0019">
        <w:rPr>
          <w:sz w:val="22"/>
          <w:szCs w:val="22"/>
          <w:lang w:val="uk-UA"/>
        </w:rPr>
        <w:t xml:space="preserve">  </w:t>
      </w:r>
      <w:r w:rsidRPr="00FF0019">
        <w:rPr>
          <w:sz w:val="22"/>
          <w:szCs w:val="22"/>
          <w:lang w:val="uk-UA"/>
        </w:rPr>
        <w:t>полягають</w:t>
      </w:r>
      <w:r w:rsidR="00AB1B28" w:rsidRPr="00FF0019">
        <w:rPr>
          <w:sz w:val="22"/>
          <w:szCs w:val="22"/>
          <w:lang w:val="uk-UA"/>
        </w:rPr>
        <w:t xml:space="preserve">  </w:t>
      </w:r>
      <w:r w:rsidRPr="00FF0019">
        <w:rPr>
          <w:sz w:val="22"/>
          <w:szCs w:val="22"/>
          <w:lang w:val="uk-UA"/>
        </w:rPr>
        <w:t>особливості стратегічного управління на основі екстраполяції?</w:t>
      </w:r>
    </w:p>
    <w:p w14:paraId="41019A43" w14:textId="77777777" w:rsidR="00170E2D" w:rsidRPr="00FF0019" w:rsidRDefault="00170E2D" w:rsidP="00F34959">
      <w:pPr>
        <w:pStyle w:val="23"/>
        <w:numPr>
          <w:ilvl w:val="0"/>
          <w:numId w:val="21"/>
        </w:numPr>
        <w:shd w:val="clear" w:color="auto" w:fill="FFFFFF"/>
        <w:jc w:val="both"/>
        <w:rPr>
          <w:color w:val="000000"/>
          <w:sz w:val="22"/>
          <w:szCs w:val="22"/>
          <w:lang w:val="uk-UA" w:eastAsia="uk-UA"/>
        </w:rPr>
      </w:pPr>
      <w:r w:rsidRPr="00FF0019">
        <w:rPr>
          <w:sz w:val="22"/>
          <w:szCs w:val="22"/>
          <w:lang w:val="uk-UA"/>
        </w:rPr>
        <w:t>У</w:t>
      </w:r>
      <w:r w:rsidR="00AB1B28" w:rsidRPr="00FF0019">
        <w:rPr>
          <w:sz w:val="22"/>
          <w:szCs w:val="22"/>
          <w:lang w:val="uk-UA"/>
        </w:rPr>
        <w:t xml:space="preserve"> </w:t>
      </w:r>
      <w:r w:rsidRPr="00FF0019">
        <w:rPr>
          <w:sz w:val="22"/>
          <w:szCs w:val="22"/>
          <w:lang w:val="uk-UA"/>
        </w:rPr>
        <w:t>чому</w:t>
      </w:r>
      <w:r w:rsidR="00AB1B28" w:rsidRPr="00FF0019">
        <w:rPr>
          <w:sz w:val="22"/>
          <w:szCs w:val="22"/>
          <w:lang w:val="uk-UA"/>
        </w:rPr>
        <w:t xml:space="preserve"> </w:t>
      </w:r>
      <w:r w:rsidRPr="00FF0019">
        <w:rPr>
          <w:sz w:val="22"/>
          <w:szCs w:val="22"/>
          <w:lang w:val="uk-UA"/>
        </w:rPr>
        <w:t>полягають</w:t>
      </w:r>
      <w:r w:rsidR="00AB1B28" w:rsidRPr="00FF0019">
        <w:rPr>
          <w:sz w:val="22"/>
          <w:szCs w:val="22"/>
          <w:lang w:val="uk-UA"/>
        </w:rPr>
        <w:t xml:space="preserve"> </w:t>
      </w:r>
      <w:r w:rsidRPr="00FF0019">
        <w:rPr>
          <w:sz w:val="22"/>
          <w:szCs w:val="22"/>
          <w:lang w:val="uk-UA"/>
        </w:rPr>
        <w:t>основні</w:t>
      </w:r>
      <w:r w:rsidR="00AB1B28" w:rsidRPr="00FF0019">
        <w:rPr>
          <w:sz w:val="22"/>
          <w:szCs w:val="22"/>
          <w:lang w:val="uk-UA"/>
        </w:rPr>
        <w:t xml:space="preserve"> </w:t>
      </w:r>
      <w:r w:rsidRPr="00FF0019">
        <w:rPr>
          <w:sz w:val="22"/>
          <w:szCs w:val="22"/>
          <w:lang w:val="uk-UA"/>
        </w:rPr>
        <w:t>відмінності</w:t>
      </w:r>
      <w:r w:rsidR="00AB1B28" w:rsidRPr="00FF0019">
        <w:rPr>
          <w:sz w:val="22"/>
          <w:szCs w:val="22"/>
          <w:lang w:val="uk-UA"/>
        </w:rPr>
        <w:t xml:space="preserve"> </w:t>
      </w:r>
      <w:r w:rsidRPr="00FF0019">
        <w:rPr>
          <w:sz w:val="22"/>
          <w:szCs w:val="22"/>
          <w:lang w:val="uk-UA"/>
        </w:rPr>
        <w:t>стратегічного</w:t>
      </w:r>
      <w:r w:rsidR="00AB1B28" w:rsidRPr="00FF0019">
        <w:rPr>
          <w:sz w:val="22"/>
          <w:szCs w:val="22"/>
          <w:lang w:val="uk-UA"/>
        </w:rPr>
        <w:t xml:space="preserve"> </w:t>
      </w:r>
      <w:r w:rsidRPr="00FF0019">
        <w:rPr>
          <w:sz w:val="22"/>
          <w:szCs w:val="22"/>
          <w:lang w:val="uk-UA"/>
        </w:rPr>
        <w:t>планування</w:t>
      </w:r>
      <w:r w:rsidR="00AB1B28" w:rsidRPr="00FF0019">
        <w:rPr>
          <w:sz w:val="22"/>
          <w:szCs w:val="22"/>
          <w:lang w:val="uk-UA"/>
        </w:rPr>
        <w:t xml:space="preserve"> </w:t>
      </w:r>
      <w:r w:rsidRPr="00FF0019">
        <w:rPr>
          <w:sz w:val="22"/>
          <w:szCs w:val="22"/>
          <w:lang w:val="uk-UA"/>
        </w:rPr>
        <w:t>і стратегічного управління?</w:t>
      </w:r>
    </w:p>
    <w:p w14:paraId="7587D2CE" w14:textId="77777777" w:rsidR="00170E2D" w:rsidRPr="00FF0019" w:rsidRDefault="00170E2D" w:rsidP="00F34959">
      <w:pPr>
        <w:pStyle w:val="23"/>
        <w:numPr>
          <w:ilvl w:val="0"/>
          <w:numId w:val="21"/>
        </w:numPr>
        <w:shd w:val="clear" w:color="auto" w:fill="FFFFFF"/>
        <w:jc w:val="both"/>
        <w:rPr>
          <w:color w:val="000000"/>
          <w:sz w:val="22"/>
          <w:szCs w:val="22"/>
          <w:lang w:val="uk-UA" w:eastAsia="uk-UA"/>
        </w:rPr>
      </w:pPr>
      <w:r w:rsidRPr="00FF0019">
        <w:rPr>
          <w:sz w:val="22"/>
          <w:szCs w:val="22"/>
          <w:lang w:val="uk-UA"/>
        </w:rPr>
        <w:t>Стратегічне управління «називають ринковим стратегічним управлінням». Що означає введення в термін «стратегічне управління» слова «ринок»?</w:t>
      </w:r>
    </w:p>
    <w:p w14:paraId="76AF1A33" w14:textId="77777777" w:rsidR="00170E2D" w:rsidRPr="00FF0019" w:rsidRDefault="00170E2D" w:rsidP="00F34959">
      <w:pPr>
        <w:pStyle w:val="23"/>
        <w:numPr>
          <w:ilvl w:val="0"/>
          <w:numId w:val="21"/>
        </w:numPr>
        <w:shd w:val="clear" w:color="auto" w:fill="FFFFFF"/>
        <w:jc w:val="both"/>
        <w:rPr>
          <w:color w:val="000000"/>
          <w:sz w:val="22"/>
          <w:szCs w:val="22"/>
          <w:lang w:val="uk-UA" w:eastAsia="uk-UA"/>
        </w:rPr>
      </w:pPr>
      <w:r w:rsidRPr="00FF0019">
        <w:rPr>
          <w:sz w:val="22"/>
          <w:szCs w:val="22"/>
          <w:lang w:val="uk-UA"/>
        </w:rPr>
        <w:t>Які існують відмінності між системами оперативного і стратегічного управління?</w:t>
      </w:r>
    </w:p>
    <w:p w14:paraId="368D0FFD" w14:textId="77777777" w:rsidR="00170E2D" w:rsidRPr="00FF0019" w:rsidRDefault="00170E2D" w:rsidP="004864AB">
      <w:pPr>
        <w:shd w:val="clear" w:color="auto" w:fill="FFFFFF"/>
        <w:ind w:firstLine="225"/>
        <w:jc w:val="both"/>
        <w:rPr>
          <w:color w:val="000000"/>
          <w:sz w:val="22"/>
          <w:szCs w:val="22"/>
          <w:lang w:val="uk-UA" w:eastAsia="uk-UA"/>
        </w:rPr>
      </w:pPr>
    </w:p>
    <w:p w14:paraId="02069770" w14:textId="77777777" w:rsidR="00805BEC" w:rsidRPr="00FF0019" w:rsidRDefault="00805BEC" w:rsidP="004864AB">
      <w:pPr>
        <w:ind w:firstLine="709"/>
        <w:jc w:val="both"/>
        <w:rPr>
          <w:b/>
          <w:bCs/>
          <w:sz w:val="22"/>
          <w:szCs w:val="22"/>
          <w:lang w:val="uk-UA"/>
        </w:rPr>
        <w:sectPr w:rsidR="00805BEC" w:rsidRPr="00FF0019" w:rsidSect="00FF0019">
          <w:pgSz w:w="8397" w:h="11901"/>
          <w:pgMar w:top="1134" w:right="1134" w:bottom="1134" w:left="1134" w:header="567" w:footer="567" w:gutter="0"/>
          <w:cols w:space="708"/>
          <w:docGrid w:linePitch="360"/>
        </w:sectPr>
      </w:pPr>
      <w:bookmarkStart w:id="6" w:name="441"/>
      <w:bookmarkEnd w:id="6"/>
    </w:p>
    <w:p w14:paraId="7AA1AB26" w14:textId="5214C641" w:rsidR="00170E2D" w:rsidRPr="00FF0019" w:rsidRDefault="00170E2D" w:rsidP="004864AB">
      <w:pPr>
        <w:ind w:firstLine="709"/>
        <w:jc w:val="both"/>
        <w:rPr>
          <w:b/>
          <w:bCs/>
          <w:sz w:val="22"/>
          <w:szCs w:val="22"/>
          <w:lang w:val="uk-UA"/>
        </w:rPr>
      </w:pPr>
      <w:r w:rsidRPr="00FF0019">
        <w:rPr>
          <w:b/>
          <w:bCs/>
          <w:sz w:val="22"/>
          <w:szCs w:val="22"/>
          <w:lang w:val="uk-UA"/>
        </w:rPr>
        <w:lastRenderedPageBreak/>
        <w:t>Тема 8. Портфельні стратегії та управління стратегічною позицією підприємства</w:t>
      </w:r>
    </w:p>
    <w:p w14:paraId="005374EF" w14:textId="77777777" w:rsidR="004864AB" w:rsidRPr="00FF0019" w:rsidRDefault="004864AB" w:rsidP="004864AB">
      <w:pPr>
        <w:ind w:firstLine="709"/>
        <w:jc w:val="both"/>
        <w:rPr>
          <w:b/>
          <w:bCs/>
          <w:sz w:val="22"/>
          <w:szCs w:val="22"/>
          <w:lang w:val="uk-UA"/>
        </w:rPr>
      </w:pPr>
    </w:p>
    <w:p w14:paraId="3D384E3E" w14:textId="51EAC070" w:rsidR="00715D1B" w:rsidRPr="00FF0019" w:rsidRDefault="00715D1B" w:rsidP="00F34959">
      <w:pPr>
        <w:widowControl w:val="0"/>
        <w:numPr>
          <w:ilvl w:val="0"/>
          <w:numId w:val="5"/>
        </w:numPr>
        <w:tabs>
          <w:tab w:val="num" w:pos="1260"/>
        </w:tabs>
        <w:autoSpaceDE w:val="0"/>
        <w:autoSpaceDN w:val="0"/>
        <w:adjustRightInd w:val="0"/>
        <w:ind w:left="0" w:firstLine="709"/>
        <w:rPr>
          <w:b/>
          <w:i/>
          <w:sz w:val="22"/>
          <w:szCs w:val="22"/>
          <w:lang w:val="uk-UA"/>
        </w:rPr>
      </w:pPr>
      <w:r w:rsidRPr="00FF0019">
        <w:rPr>
          <w:b/>
          <w:i/>
          <w:sz w:val="22"/>
          <w:szCs w:val="22"/>
          <w:lang w:val="uk-UA"/>
        </w:rPr>
        <w:t xml:space="preserve">Оцінка стратегічної гнучкості підприємства. </w:t>
      </w:r>
      <w:r w:rsidR="001428D0" w:rsidRPr="00FF0019">
        <w:rPr>
          <w:b/>
          <w:i/>
          <w:sz w:val="22"/>
          <w:szCs w:val="22"/>
          <w:lang w:val="uk-UA"/>
        </w:rPr>
        <w:t xml:space="preserve"> </w:t>
      </w:r>
    </w:p>
    <w:p w14:paraId="2F90CD08" w14:textId="1B22C72C" w:rsidR="00715D1B" w:rsidRPr="00FF0019" w:rsidRDefault="00715D1B" w:rsidP="00715D1B">
      <w:pPr>
        <w:pStyle w:val="31"/>
        <w:tabs>
          <w:tab w:val="left" w:pos="720"/>
        </w:tabs>
        <w:spacing w:after="0"/>
        <w:ind w:firstLine="425"/>
        <w:jc w:val="both"/>
        <w:rPr>
          <w:sz w:val="22"/>
          <w:szCs w:val="22"/>
          <w:lang w:val="uk-UA"/>
        </w:rPr>
      </w:pPr>
      <w:r w:rsidRPr="00FF0019">
        <w:rPr>
          <w:sz w:val="22"/>
          <w:szCs w:val="22"/>
          <w:lang w:val="uk-UA"/>
        </w:rPr>
        <w:t>Щоб виявити, наскільки вразлива стратегія підприємства, необхідно проаналізувати вплив усіх можливих факторів (несподіваних обставин) на результати його діяльності  в кожній стратегічній зоні господарювання за допомогою таблиці</w:t>
      </w:r>
      <w:r w:rsidR="001428D0" w:rsidRPr="00FF0019">
        <w:rPr>
          <w:sz w:val="22"/>
          <w:szCs w:val="22"/>
          <w:lang w:val="uk-UA"/>
        </w:rPr>
        <w:t xml:space="preserve"> </w:t>
      </w:r>
      <w:r w:rsidRPr="00FF0019">
        <w:rPr>
          <w:sz w:val="22"/>
          <w:szCs w:val="22"/>
          <w:lang w:val="uk-UA"/>
        </w:rPr>
        <w:t>8.</w:t>
      </w:r>
      <w:r w:rsidR="001428D0" w:rsidRPr="00FF0019">
        <w:rPr>
          <w:sz w:val="22"/>
          <w:szCs w:val="22"/>
          <w:lang w:val="uk-UA"/>
        </w:rPr>
        <w:t>1.</w:t>
      </w:r>
    </w:p>
    <w:p w14:paraId="069EAD98" w14:textId="0028EFC2" w:rsidR="00715D1B" w:rsidRDefault="00715D1B" w:rsidP="00715D1B">
      <w:pPr>
        <w:pStyle w:val="31"/>
        <w:tabs>
          <w:tab w:val="left" w:pos="720"/>
        </w:tabs>
        <w:spacing w:after="0"/>
        <w:ind w:firstLine="425"/>
        <w:jc w:val="right"/>
        <w:rPr>
          <w:sz w:val="22"/>
          <w:szCs w:val="22"/>
          <w:lang w:val="uk-UA"/>
        </w:rPr>
      </w:pPr>
      <w:r w:rsidRPr="00FF0019">
        <w:rPr>
          <w:sz w:val="22"/>
          <w:szCs w:val="22"/>
          <w:lang w:val="uk-UA"/>
        </w:rPr>
        <w:t>Таблиця 8.1</w:t>
      </w:r>
    </w:p>
    <w:p w14:paraId="3D82888B" w14:textId="14D1ACC3" w:rsidR="006A1824" w:rsidRPr="00FF0019" w:rsidRDefault="006A1824" w:rsidP="006A1824">
      <w:pPr>
        <w:pStyle w:val="31"/>
        <w:tabs>
          <w:tab w:val="left" w:pos="720"/>
        </w:tabs>
        <w:spacing w:after="0"/>
        <w:ind w:hanging="141"/>
        <w:jc w:val="right"/>
        <w:rPr>
          <w:sz w:val="22"/>
          <w:szCs w:val="22"/>
          <w:lang w:val="uk-UA"/>
        </w:rPr>
      </w:pPr>
    </w:p>
    <w:p w14:paraId="25FCEAC5" w14:textId="791E277F" w:rsidR="00715D1B" w:rsidRDefault="00715D1B" w:rsidP="005A5B47">
      <w:pPr>
        <w:pStyle w:val="31"/>
        <w:tabs>
          <w:tab w:val="left" w:pos="720"/>
        </w:tabs>
        <w:spacing w:after="0"/>
        <w:ind w:firstLine="425"/>
        <w:jc w:val="center"/>
        <w:rPr>
          <w:sz w:val="22"/>
          <w:szCs w:val="22"/>
          <w:lang w:val="uk-UA"/>
        </w:rPr>
      </w:pPr>
      <w:r w:rsidRPr="00FF0019">
        <w:rPr>
          <w:sz w:val="22"/>
          <w:szCs w:val="22"/>
          <w:lang w:val="uk-UA"/>
        </w:rPr>
        <w:t>Оцінка стратегічної гнучкості під</w:t>
      </w:r>
      <w:r w:rsidR="005A5B47" w:rsidRPr="00FF0019">
        <w:rPr>
          <w:sz w:val="22"/>
          <w:szCs w:val="22"/>
          <w:lang w:val="uk-UA"/>
        </w:rPr>
        <w:t>приємства</w:t>
      </w:r>
    </w:p>
    <w:p w14:paraId="14DE2D59" w14:textId="77777777" w:rsidR="006A1824" w:rsidRDefault="006A1824" w:rsidP="005A5B47">
      <w:pPr>
        <w:pStyle w:val="31"/>
        <w:tabs>
          <w:tab w:val="left" w:pos="720"/>
        </w:tabs>
        <w:spacing w:after="0"/>
        <w:ind w:firstLine="425"/>
        <w:jc w:val="center"/>
        <w:rPr>
          <w:sz w:val="22"/>
          <w:szCs w:val="22"/>
          <w:lang w:val="uk-UA"/>
        </w:rPr>
      </w:pPr>
    </w:p>
    <w:p w14:paraId="2CDD873E" w14:textId="36B4F371" w:rsidR="006A1824" w:rsidRPr="00FF0019" w:rsidRDefault="006A1824" w:rsidP="006A1824">
      <w:pPr>
        <w:pStyle w:val="31"/>
        <w:tabs>
          <w:tab w:val="left" w:pos="720"/>
        </w:tabs>
        <w:spacing w:after="0"/>
        <w:ind w:left="0"/>
        <w:jc w:val="center"/>
        <w:rPr>
          <w:sz w:val="22"/>
          <w:szCs w:val="22"/>
          <w:lang w:val="uk-UA"/>
        </w:rPr>
      </w:pPr>
      <w:r w:rsidRPr="006A1824">
        <w:rPr>
          <w:noProof/>
          <w:sz w:val="22"/>
          <w:szCs w:val="22"/>
          <w:lang w:val="uk-UA"/>
        </w:rPr>
        <w:drawing>
          <wp:inline distT="0" distB="0" distL="0" distR="0" wp14:anchorId="56EC1775" wp14:editId="7EE382CE">
            <wp:extent cx="3936274" cy="2208943"/>
            <wp:effectExtent l="0" t="0" r="1270" b="127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975226" cy="2230802"/>
                    </a:xfrm>
                    <a:prstGeom prst="rect">
                      <a:avLst/>
                    </a:prstGeom>
                  </pic:spPr>
                </pic:pic>
              </a:graphicData>
            </a:graphic>
          </wp:inline>
        </w:drawing>
      </w:r>
    </w:p>
    <w:p w14:paraId="7B331490" w14:textId="3C62205F" w:rsidR="006A1824" w:rsidRPr="006A1824" w:rsidRDefault="00715D1B" w:rsidP="001428D0">
      <w:pPr>
        <w:pStyle w:val="31"/>
        <w:tabs>
          <w:tab w:val="left" w:pos="720"/>
        </w:tabs>
        <w:spacing w:after="0"/>
        <w:ind w:firstLine="425"/>
        <w:jc w:val="both"/>
        <w:rPr>
          <w:sz w:val="20"/>
          <w:szCs w:val="20"/>
          <w:lang w:val="uk-UA"/>
        </w:rPr>
      </w:pPr>
      <w:r w:rsidRPr="006A1824">
        <w:rPr>
          <w:sz w:val="20"/>
          <w:szCs w:val="20"/>
          <w:lang w:val="uk-UA"/>
        </w:rPr>
        <w:tab/>
      </w:r>
    </w:p>
    <w:p w14:paraId="4685F3DF" w14:textId="1F397B12" w:rsidR="001428D0" w:rsidRPr="00FF0019" w:rsidRDefault="001428D0" w:rsidP="001428D0">
      <w:pPr>
        <w:pStyle w:val="31"/>
        <w:tabs>
          <w:tab w:val="left" w:pos="720"/>
        </w:tabs>
        <w:spacing w:after="0"/>
        <w:ind w:firstLine="425"/>
        <w:jc w:val="both"/>
        <w:rPr>
          <w:sz w:val="22"/>
          <w:szCs w:val="22"/>
          <w:lang w:val="uk-UA"/>
        </w:rPr>
      </w:pPr>
      <w:r w:rsidRPr="00FF0019">
        <w:rPr>
          <w:sz w:val="22"/>
          <w:szCs w:val="22"/>
          <w:lang w:val="uk-UA"/>
        </w:rPr>
        <w:t xml:space="preserve">Можливості та </w:t>
      </w:r>
      <w:proofErr w:type="spellStart"/>
      <w:r w:rsidRPr="00FF0019">
        <w:rPr>
          <w:sz w:val="22"/>
          <w:szCs w:val="22"/>
          <w:lang w:val="uk-UA"/>
        </w:rPr>
        <w:t>загрожуючі</w:t>
      </w:r>
      <w:proofErr w:type="spellEnd"/>
      <w:r w:rsidRPr="00FF0019">
        <w:rPr>
          <w:sz w:val="22"/>
          <w:szCs w:val="22"/>
          <w:lang w:val="uk-UA"/>
        </w:rPr>
        <w:t xml:space="preserve"> обставини визначають за трьома параметрами, виходячи з суб’єктивної оцінки:</w:t>
      </w:r>
    </w:p>
    <w:p w14:paraId="1BE99A64" w14:textId="77777777" w:rsidR="001428D0" w:rsidRPr="00FF0019" w:rsidRDefault="001428D0" w:rsidP="00F34959">
      <w:pPr>
        <w:pStyle w:val="31"/>
        <w:numPr>
          <w:ilvl w:val="0"/>
          <w:numId w:val="22"/>
        </w:numPr>
        <w:tabs>
          <w:tab w:val="left" w:pos="720"/>
        </w:tabs>
        <w:spacing w:after="0"/>
        <w:jc w:val="both"/>
        <w:rPr>
          <w:sz w:val="22"/>
          <w:szCs w:val="22"/>
          <w:lang w:val="uk-UA"/>
        </w:rPr>
      </w:pPr>
      <w:r w:rsidRPr="00FF0019">
        <w:rPr>
          <w:sz w:val="22"/>
          <w:szCs w:val="22"/>
          <w:lang w:val="uk-UA"/>
        </w:rPr>
        <w:t>Вплив – від 0 до 10 балів;</w:t>
      </w:r>
    </w:p>
    <w:p w14:paraId="6BD4A2C7" w14:textId="77777777" w:rsidR="001428D0" w:rsidRPr="00FF0019" w:rsidRDefault="001428D0" w:rsidP="00F34959">
      <w:pPr>
        <w:pStyle w:val="31"/>
        <w:numPr>
          <w:ilvl w:val="0"/>
          <w:numId w:val="22"/>
        </w:numPr>
        <w:tabs>
          <w:tab w:val="left" w:pos="720"/>
        </w:tabs>
        <w:spacing w:after="0"/>
        <w:jc w:val="both"/>
        <w:rPr>
          <w:sz w:val="22"/>
          <w:szCs w:val="22"/>
          <w:lang w:val="uk-UA"/>
        </w:rPr>
      </w:pPr>
      <w:r w:rsidRPr="00FF0019">
        <w:rPr>
          <w:sz w:val="22"/>
          <w:szCs w:val="22"/>
          <w:lang w:val="uk-UA"/>
        </w:rPr>
        <w:t>Вірогідність – від 0 до 1,0;</w:t>
      </w:r>
    </w:p>
    <w:p w14:paraId="72A64CA2" w14:textId="77777777" w:rsidR="005E0371" w:rsidRPr="00FF0019" w:rsidRDefault="001428D0" w:rsidP="00F34959">
      <w:pPr>
        <w:pStyle w:val="31"/>
        <w:numPr>
          <w:ilvl w:val="0"/>
          <w:numId w:val="22"/>
        </w:numPr>
        <w:tabs>
          <w:tab w:val="left" w:pos="720"/>
        </w:tabs>
        <w:spacing w:after="0"/>
        <w:jc w:val="both"/>
        <w:rPr>
          <w:sz w:val="22"/>
          <w:szCs w:val="22"/>
          <w:lang w:val="uk-UA"/>
        </w:rPr>
      </w:pPr>
      <w:r w:rsidRPr="00FF0019">
        <w:rPr>
          <w:sz w:val="22"/>
          <w:szCs w:val="22"/>
          <w:lang w:val="uk-UA"/>
        </w:rPr>
        <w:t>Час</w:t>
      </w:r>
      <w:r w:rsidR="005E0371" w:rsidRPr="00FF0019">
        <w:rPr>
          <w:sz w:val="22"/>
          <w:szCs w:val="22"/>
          <w:lang w:val="uk-UA"/>
        </w:rPr>
        <w:t>:</w:t>
      </w:r>
    </w:p>
    <w:p w14:paraId="7C86FC36" w14:textId="174849D2" w:rsidR="005E0371" w:rsidRPr="00FF0019" w:rsidRDefault="001428D0" w:rsidP="005E0371">
      <w:pPr>
        <w:pStyle w:val="31"/>
        <w:tabs>
          <w:tab w:val="left" w:pos="1134"/>
        </w:tabs>
        <w:spacing w:after="0"/>
        <w:ind w:left="785" w:firstLine="66"/>
        <w:jc w:val="both"/>
        <w:rPr>
          <w:sz w:val="22"/>
          <w:szCs w:val="22"/>
          <w:lang w:val="uk-UA"/>
        </w:rPr>
      </w:pPr>
      <w:r w:rsidRPr="00FF0019">
        <w:rPr>
          <w:sz w:val="22"/>
          <w:szCs w:val="22"/>
          <w:lang w:val="uk-UA"/>
        </w:rPr>
        <w:t xml:space="preserve">до 5 років - короткий термін, </w:t>
      </w:r>
    </w:p>
    <w:p w14:paraId="57758BD3" w14:textId="6186A71D" w:rsidR="001428D0" w:rsidRPr="00FF0019" w:rsidRDefault="001428D0" w:rsidP="005E0371">
      <w:pPr>
        <w:pStyle w:val="31"/>
        <w:tabs>
          <w:tab w:val="left" w:pos="1134"/>
        </w:tabs>
        <w:spacing w:after="0"/>
        <w:ind w:left="785" w:firstLine="66"/>
        <w:jc w:val="both"/>
        <w:rPr>
          <w:sz w:val="22"/>
          <w:szCs w:val="22"/>
          <w:lang w:val="uk-UA"/>
        </w:rPr>
      </w:pPr>
      <w:r w:rsidRPr="00FF0019">
        <w:rPr>
          <w:sz w:val="22"/>
          <w:szCs w:val="22"/>
          <w:lang w:val="uk-UA"/>
        </w:rPr>
        <w:t>більше 5 років – довгий термін.</w:t>
      </w:r>
    </w:p>
    <w:p w14:paraId="05C5FB59" w14:textId="77777777" w:rsidR="005E0371" w:rsidRPr="00FF0019" w:rsidRDefault="005E0371" w:rsidP="005E0371">
      <w:pPr>
        <w:pStyle w:val="31"/>
        <w:tabs>
          <w:tab w:val="left" w:pos="1134"/>
        </w:tabs>
        <w:spacing w:after="0"/>
        <w:ind w:left="785" w:firstLine="66"/>
        <w:jc w:val="both"/>
        <w:rPr>
          <w:sz w:val="22"/>
          <w:szCs w:val="22"/>
          <w:lang w:val="uk-UA"/>
        </w:rPr>
      </w:pPr>
    </w:p>
    <w:p w14:paraId="06F2430C" w14:textId="11B4C2A9" w:rsidR="00715D1B" w:rsidRPr="00FF0019" w:rsidRDefault="001428D0" w:rsidP="001428D0">
      <w:pPr>
        <w:pStyle w:val="31"/>
        <w:tabs>
          <w:tab w:val="left" w:pos="720"/>
        </w:tabs>
        <w:spacing w:after="0"/>
        <w:ind w:firstLine="425"/>
        <w:jc w:val="both"/>
        <w:rPr>
          <w:sz w:val="22"/>
          <w:szCs w:val="22"/>
          <w:lang w:val="uk-UA"/>
        </w:rPr>
      </w:pPr>
      <w:proofErr w:type="spellStart"/>
      <w:r w:rsidRPr="00FF0019">
        <w:rPr>
          <w:sz w:val="22"/>
          <w:szCs w:val="22"/>
          <w:lang w:val="uk-UA"/>
        </w:rPr>
        <w:t>Загрожуючі</w:t>
      </w:r>
      <w:proofErr w:type="spellEnd"/>
      <w:r w:rsidRPr="00FF0019">
        <w:rPr>
          <w:sz w:val="22"/>
          <w:szCs w:val="22"/>
          <w:lang w:val="uk-UA"/>
        </w:rPr>
        <w:t xml:space="preserve"> обставини позначають знаком «-».</w:t>
      </w:r>
    </w:p>
    <w:p w14:paraId="1702E1A1" w14:textId="77777777" w:rsidR="00715D1B" w:rsidRPr="00FF0019" w:rsidRDefault="00715D1B" w:rsidP="00715D1B">
      <w:pPr>
        <w:pStyle w:val="31"/>
        <w:tabs>
          <w:tab w:val="left" w:pos="720"/>
        </w:tabs>
        <w:spacing w:after="0"/>
        <w:ind w:firstLine="425"/>
        <w:jc w:val="both"/>
        <w:rPr>
          <w:sz w:val="22"/>
          <w:szCs w:val="22"/>
          <w:lang w:val="uk-UA"/>
        </w:rPr>
      </w:pPr>
      <w:r w:rsidRPr="00FF0019">
        <w:rPr>
          <w:sz w:val="22"/>
          <w:szCs w:val="22"/>
          <w:lang w:val="uk-UA"/>
        </w:rPr>
        <w:t>Оцінка відбувається в декілька етапів:</w:t>
      </w:r>
    </w:p>
    <w:p w14:paraId="64968ECA" w14:textId="74E78D50" w:rsidR="00715D1B" w:rsidRPr="00FF0019" w:rsidRDefault="00715D1B" w:rsidP="00F34959">
      <w:pPr>
        <w:pStyle w:val="31"/>
        <w:numPr>
          <w:ilvl w:val="0"/>
          <w:numId w:val="75"/>
        </w:numPr>
        <w:tabs>
          <w:tab w:val="left" w:pos="720"/>
        </w:tabs>
        <w:spacing w:after="0"/>
        <w:ind w:left="0" w:firstLine="426"/>
        <w:jc w:val="both"/>
        <w:rPr>
          <w:sz w:val="22"/>
          <w:szCs w:val="22"/>
          <w:lang w:val="uk-UA"/>
        </w:rPr>
      </w:pPr>
      <w:r w:rsidRPr="00FF0019">
        <w:rPr>
          <w:sz w:val="22"/>
          <w:szCs w:val="22"/>
          <w:lang w:val="uk-UA"/>
        </w:rPr>
        <w:lastRenderedPageBreak/>
        <w:t>У колонку «несподівані обставини» вписують перелік найбільш вірогідних і суттєвих обставин, які можуть вплинути на хід справ на підприємстві. Це можуть бути: політична нестабільність, інфляція, зміна стратегії постачальників і споживачів тощо.</w:t>
      </w:r>
    </w:p>
    <w:p w14:paraId="752C4E0F" w14:textId="77777777" w:rsidR="002E3E04" w:rsidRPr="00FF0019" w:rsidRDefault="00715D1B" w:rsidP="00F34959">
      <w:pPr>
        <w:pStyle w:val="31"/>
        <w:numPr>
          <w:ilvl w:val="0"/>
          <w:numId w:val="75"/>
        </w:numPr>
        <w:tabs>
          <w:tab w:val="left" w:pos="720"/>
        </w:tabs>
        <w:spacing w:after="0"/>
        <w:ind w:left="0" w:firstLine="426"/>
        <w:jc w:val="both"/>
        <w:rPr>
          <w:sz w:val="22"/>
          <w:szCs w:val="22"/>
          <w:lang w:val="uk-UA"/>
        </w:rPr>
      </w:pPr>
      <w:r w:rsidRPr="00FF0019">
        <w:rPr>
          <w:sz w:val="22"/>
          <w:szCs w:val="22"/>
          <w:lang w:val="uk-UA"/>
        </w:rPr>
        <w:t>Оцінюється потенційний вплив кожної несподіваної обставини. Якщо вплив позитивний, то записується в балах у графу «можливості», якщо негативний -  у «</w:t>
      </w:r>
      <w:proofErr w:type="spellStart"/>
      <w:r w:rsidRPr="00FF0019">
        <w:rPr>
          <w:sz w:val="22"/>
          <w:szCs w:val="22"/>
          <w:lang w:val="uk-UA"/>
        </w:rPr>
        <w:t>загрожуючі</w:t>
      </w:r>
      <w:proofErr w:type="spellEnd"/>
      <w:r w:rsidRPr="00FF0019">
        <w:rPr>
          <w:sz w:val="22"/>
          <w:szCs w:val="22"/>
          <w:lang w:val="uk-UA"/>
        </w:rPr>
        <w:t xml:space="preserve"> проблеми». Цю вірогідність оцінюють у сукупності з часовим фактором.</w:t>
      </w:r>
    </w:p>
    <w:p w14:paraId="1C0D9060" w14:textId="77777777" w:rsidR="002E3E04" w:rsidRPr="00FF0019" w:rsidRDefault="00715D1B" w:rsidP="00F34959">
      <w:pPr>
        <w:pStyle w:val="31"/>
        <w:numPr>
          <w:ilvl w:val="0"/>
          <w:numId w:val="75"/>
        </w:numPr>
        <w:tabs>
          <w:tab w:val="left" w:pos="720"/>
        </w:tabs>
        <w:spacing w:after="0"/>
        <w:ind w:left="0" w:firstLine="426"/>
        <w:jc w:val="both"/>
        <w:rPr>
          <w:sz w:val="22"/>
          <w:szCs w:val="22"/>
          <w:lang w:val="uk-UA"/>
        </w:rPr>
      </w:pPr>
      <w:r w:rsidRPr="00FF0019">
        <w:rPr>
          <w:sz w:val="22"/>
          <w:szCs w:val="22"/>
          <w:lang w:val="uk-UA"/>
        </w:rPr>
        <w:t>Оцінюється гнучкість кожної СЗГ шляхом підрахунку результату по кожній графі. Результат по стовпчику «можливості» покаже міру позитивного значення гнучкості, а результат по стовпчику «</w:t>
      </w:r>
      <w:proofErr w:type="spellStart"/>
      <w:r w:rsidRPr="00FF0019">
        <w:rPr>
          <w:sz w:val="22"/>
          <w:szCs w:val="22"/>
          <w:lang w:val="uk-UA"/>
        </w:rPr>
        <w:t>загрожуючі</w:t>
      </w:r>
      <w:proofErr w:type="spellEnd"/>
      <w:r w:rsidRPr="00FF0019">
        <w:rPr>
          <w:sz w:val="22"/>
          <w:szCs w:val="22"/>
          <w:lang w:val="uk-UA"/>
        </w:rPr>
        <w:t xml:space="preserve"> проблеми» – ступінь вразливості підприємства. Їхнє сальдо – це показник загальної гнучкості.</w:t>
      </w:r>
    </w:p>
    <w:p w14:paraId="4496DD6F" w14:textId="77777777" w:rsidR="002E3E04" w:rsidRPr="00FF0019" w:rsidRDefault="00715D1B" w:rsidP="00F34959">
      <w:pPr>
        <w:pStyle w:val="31"/>
        <w:numPr>
          <w:ilvl w:val="0"/>
          <w:numId w:val="75"/>
        </w:numPr>
        <w:tabs>
          <w:tab w:val="left" w:pos="720"/>
        </w:tabs>
        <w:spacing w:after="0"/>
        <w:ind w:left="0" w:firstLine="426"/>
        <w:jc w:val="both"/>
        <w:rPr>
          <w:sz w:val="22"/>
          <w:szCs w:val="22"/>
          <w:lang w:val="uk-UA"/>
        </w:rPr>
      </w:pPr>
      <w:r w:rsidRPr="00FF0019">
        <w:rPr>
          <w:sz w:val="22"/>
          <w:szCs w:val="22"/>
          <w:lang w:val="uk-UA"/>
        </w:rPr>
        <w:t>Підраховується результат по рядках для визначення ступеня вірогідного впливу</w:t>
      </w:r>
      <w:r w:rsidR="002E3E04" w:rsidRPr="00FF0019">
        <w:rPr>
          <w:sz w:val="22"/>
          <w:szCs w:val="22"/>
          <w:lang w:val="uk-UA"/>
        </w:rPr>
        <w:t>.</w:t>
      </w:r>
    </w:p>
    <w:p w14:paraId="55BBA3B9" w14:textId="6AB9D113" w:rsidR="00715D1B" w:rsidRPr="00FF0019" w:rsidRDefault="00715D1B" w:rsidP="00F34959">
      <w:pPr>
        <w:pStyle w:val="31"/>
        <w:numPr>
          <w:ilvl w:val="0"/>
          <w:numId w:val="75"/>
        </w:numPr>
        <w:tabs>
          <w:tab w:val="left" w:pos="720"/>
        </w:tabs>
        <w:spacing w:after="0"/>
        <w:ind w:left="0" w:firstLine="426"/>
        <w:jc w:val="both"/>
        <w:rPr>
          <w:sz w:val="22"/>
          <w:szCs w:val="22"/>
          <w:lang w:val="uk-UA"/>
        </w:rPr>
      </w:pPr>
      <w:r w:rsidRPr="00FF0019">
        <w:rPr>
          <w:sz w:val="22"/>
          <w:szCs w:val="22"/>
          <w:lang w:val="uk-UA"/>
        </w:rPr>
        <w:t xml:space="preserve">Установлюється орієнтовний показник гнучкості підприємства, який розраховується двома способами: </w:t>
      </w:r>
    </w:p>
    <w:p w14:paraId="1A84D942" w14:textId="31FDEAAF" w:rsidR="00715D1B" w:rsidRPr="00FF0019" w:rsidRDefault="005E0371" w:rsidP="00F34959">
      <w:pPr>
        <w:pStyle w:val="31"/>
        <w:numPr>
          <w:ilvl w:val="0"/>
          <w:numId w:val="55"/>
        </w:numPr>
        <w:tabs>
          <w:tab w:val="clear" w:pos="360"/>
          <w:tab w:val="num" w:pos="426"/>
          <w:tab w:val="left" w:pos="720"/>
          <w:tab w:val="left" w:pos="993"/>
        </w:tabs>
        <w:spacing w:after="0"/>
        <w:ind w:left="0" w:firstLine="567"/>
        <w:jc w:val="both"/>
        <w:rPr>
          <w:sz w:val="22"/>
          <w:szCs w:val="22"/>
          <w:lang w:val="uk-UA"/>
        </w:rPr>
      </w:pPr>
      <w:r w:rsidRPr="00FF0019">
        <w:rPr>
          <w:sz w:val="22"/>
          <w:szCs w:val="22"/>
          <w:lang w:val="uk-UA"/>
        </w:rPr>
        <w:t>в</w:t>
      </w:r>
      <w:r w:rsidR="00715D1B" w:rsidRPr="00FF0019">
        <w:rPr>
          <w:sz w:val="22"/>
          <w:szCs w:val="22"/>
          <w:lang w:val="uk-UA"/>
        </w:rPr>
        <w:t>изначається максимальна частка прибутку, що може бути одержана в зоні з визначеним рівнем нестабільності.</w:t>
      </w:r>
    </w:p>
    <w:p w14:paraId="758F85C6" w14:textId="0F50EB6D" w:rsidR="00715D1B" w:rsidRPr="00FF0019" w:rsidRDefault="005E0371" w:rsidP="00F34959">
      <w:pPr>
        <w:pStyle w:val="31"/>
        <w:numPr>
          <w:ilvl w:val="0"/>
          <w:numId w:val="55"/>
        </w:numPr>
        <w:tabs>
          <w:tab w:val="clear" w:pos="360"/>
          <w:tab w:val="num" w:pos="426"/>
          <w:tab w:val="left" w:pos="720"/>
          <w:tab w:val="left" w:pos="993"/>
        </w:tabs>
        <w:spacing w:after="0"/>
        <w:ind w:left="0" w:firstLine="567"/>
        <w:jc w:val="both"/>
        <w:rPr>
          <w:sz w:val="22"/>
          <w:szCs w:val="22"/>
          <w:lang w:val="uk-UA"/>
        </w:rPr>
      </w:pPr>
      <w:r w:rsidRPr="00FF0019">
        <w:rPr>
          <w:sz w:val="22"/>
          <w:szCs w:val="22"/>
          <w:lang w:val="uk-UA"/>
        </w:rPr>
        <w:t>о</w:t>
      </w:r>
      <w:r w:rsidR="00715D1B" w:rsidRPr="00FF0019">
        <w:rPr>
          <w:sz w:val="22"/>
          <w:szCs w:val="22"/>
          <w:lang w:val="uk-UA"/>
        </w:rPr>
        <w:t>рієнтир гнучкості встановлюється у вигляді максимальної частки прибутку, яку підприємство може недоотримати у випадку виникнення несподіваних обставин.</w:t>
      </w:r>
    </w:p>
    <w:p w14:paraId="1E0C041A" w14:textId="4EED6353" w:rsidR="00715D1B" w:rsidRDefault="00715D1B" w:rsidP="00715D1B">
      <w:pPr>
        <w:pStyle w:val="31"/>
        <w:tabs>
          <w:tab w:val="left" w:pos="720"/>
        </w:tabs>
        <w:spacing w:after="0"/>
        <w:ind w:firstLine="425"/>
        <w:jc w:val="both"/>
        <w:rPr>
          <w:sz w:val="22"/>
          <w:szCs w:val="22"/>
          <w:lang w:val="uk-UA"/>
        </w:rPr>
      </w:pPr>
      <w:r w:rsidRPr="00FF0019">
        <w:rPr>
          <w:sz w:val="22"/>
          <w:szCs w:val="22"/>
          <w:lang w:val="uk-UA"/>
        </w:rPr>
        <w:t>У дану схему записуються всі СЗГ, а підприємство за результатами аналізу повинно вибрати найменш вразливі з них. Існує правило, за яким підприємствам, що стоять на шляху диверсифікації, треба встановлювати мінімум позитивного значення показника гнучкості по відношенню до несподіваних обставин, який визначається як сума позитивних величин коротко- і довгострокового порядку в правому стовпчику таблиці 8.</w:t>
      </w:r>
      <w:r w:rsidR="001428D0" w:rsidRPr="00FF0019">
        <w:rPr>
          <w:sz w:val="22"/>
          <w:szCs w:val="22"/>
          <w:lang w:val="uk-UA"/>
        </w:rPr>
        <w:t>1.</w:t>
      </w:r>
    </w:p>
    <w:p w14:paraId="4E0626FF" w14:textId="77777777" w:rsidR="00715D1B" w:rsidRPr="00FF0019" w:rsidRDefault="00715D1B" w:rsidP="00715D1B">
      <w:pPr>
        <w:pStyle w:val="31"/>
        <w:tabs>
          <w:tab w:val="left" w:pos="720"/>
        </w:tabs>
        <w:spacing w:after="0"/>
        <w:jc w:val="both"/>
        <w:rPr>
          <w:sz w:val="22"/>
          <w:szCs w:val="22"/>
          <w:lang w:val="uk-UA"/>
        </w:rPr>
      </w:pPr>
    </w:p>
    <w:p w14:paraId="37EAE01F" w14:textId="5FAB5389" w:rsidR="00715D1B" w:rsidRPr="00FF0019" w:rsidRDefault="00715D1B" w:rsidP="00F34959">
      <w:pPr>
        <w:pStyle w:val="31"/>
        <w:numPr>
          <w:ilvl w:val="0"/>
          <w:numId w:val="5"/>
        </w:numPr>
        <w:tabs>
          <w:tab w:val="left" w:pos="720"/>
        </w:tabs>
        <w:spacing w:after="0"/>
        <w:ind w:left="0" w:firstLine="426"/>
        <w:jc w:val="both"/>
        <w:rPr>
          <w:b/>
          <w:i/>
          <w:sz w:val="22"/>
          <w:szCs w:val="22"/>
          <w:lang w:val="uk-UA"/>
        </w:rPr>
      </w:pPr>
      <w:r w:rsidRPr="00FF0019">
        <w:rPr>
          <w:b/>
          <w:i/>
          <w:sz w:val="22"/>
          <w:szCs w:val="22"/>
          <w:lang w:val="uk-UA"/>
        </w:rPr>
        <w:t>Концепція синергізму. Визначення ступеня синергізму</w:t>
      </w:r>
    </w:p>
    <w:p w14:paraId="2E647A0F" w14:textId="77777777" w:rsidR="005E0371" w:rsidRPr="00FF0019" w:rsidRDefault="005E0371" w:rsidP="005E0371">
      <w:pPr>
        <w:pStyle w:val="31"/>
        <w:tabs>
          <w:tab w:val="left" w:pos="720"/>
        </w:tabs>
        <w:spacing w:after="0"/>
        <w:ind w:left="1729"/>
        <w:jc w:val="both"/>
        <w:rPr>
          <w:b/>
          <w:i/>
          <w:sz w:val="22"/>
          <w:szCs w:val="22"/>
          <w:lang w:val="uk-UA"/>
        </w:rPr>
      </w:pPr>
    </w:p>
    <w:p w14:paraId="48A4E2C6" w14:textId="77777777" w:rsidR="00715D1B" w:rsidRPr="00FF0019" w:rsidRDefault="00715D1B" w:rsidP="00715D1B">
      <w:pPr>
        <w:pStyle w:val="31"/>
        <w:tabs>
          <w:tab w:val="left" w:pos="720"/>
        </w:tabs>
        <w:spacing w:after="0"/>
        <w:ind w:firstLine="425"/>
        <w:jc w:val="both"/>
        <w:rPr>
          <w:sz w:val="22"/>
          <w:szCs w:val="22"/>
          <w:lang w:val="uk-UA"/>
        </w:rPr>
      </w:pPr>
      <w:r w:rsidRPr="00FF0019">
        <w:rPr>
          <w:sz w:val="22"/>
          <w:szCs w:val="22"/>
          <w:lang w:val="uk-UA"/>
        </w:rPr>
        <w:tab/>
        <w:t xml:space="preserve">Як правило, підприємства, перестраховуючи себе від збитків, намагаються диверсифікувати свою діяльність. </w:t>
      </w:r>
      <w:r w:rsidRPr="00FF0019">
        <w:rPr>
          <w:sz w:val="22"/>
          <w:szCs w:val="22"/>
          <w:lang w:val="uk-UA"/>
        </w:rPr>
        <w:lastRenderedPageBreak/>
        <w:t>Оскільки за своїм значенням СЗГ, як правило, взаємопов’язані і можуть підтримувати одна одну , в стратегічному менеджменті застосовується таке поняття як синергізм.</w:t>
      </w:r>
    </w:p>
    <w:p w14:paraId="789C93C7" w14:textId="77777777" w:rsidR="00715D1B" w:rsidRPr="00FF0019" w:rsidRDefault="00715D1B" w:rsidP="00715D1B">
      <w:pPr>
        <w:pStyle w:val="31"/>
        <w:tabs>
          <w:tab w:val="left" w:pos="720"/>
        </w:tabs>
        <w:spacing w:after="0"/>
        <w:ind w:firstLine="425"/>
        <w:jc w:val="both"/>
        <w:rPr>
          <w:sz w:val="22"/>
          <w:szCs w:val="22"/>
          <w:lang w:val="uk-UA"/>
        </w:rPr>
      </w:pPr>
      <w:r w:rsidRPr="00FF0019">
        <w:rPr>
          <w:i/>
          <w:iCs/>
          <w:sz w:val="22"/>
          <w:szCs w:val="22"/>
          <w:lang w:val="uk-UA"/>
        </w:rPr>
        <w:t>Синергія</w:t>
      </w:r>
      <w:r w:rsidRPr="00FF0019">
        <w:rPr>
          <w:sz w:val="22"/>
          <w:szCs w:val="22"/>
          <w:lang w:val="uk-UA"/>
        </w:rPr>
        <w:t xml:space="preserve"> (від грецького – загальне) означає </w:t>
      </w:r>
      <w:proofErr w:type="spellStart"/>
      <w:r w:rsidRPr="00FF0019">
        <w:rPr>
          <w:sz w:val="22"/>
          <w:szCs w:val="22"/>
          <w:lang w:val="uk-UA"/>
        </w:rPr>
        <w:t>співдію</w:t>
      </w:r>
      <w:proofErr w:type="spellEnd"/>
      <w:r w:rsidRPr="00FF0019">
        <w:rPr>
          <w:sz w:val="22"/>
          <w:szCs w:val="22"/>
          <w:lang w:val="uk-UA"/>
        </w:rPr>
        <w:t xml:space="preserve"> складових частин певного явища в одному напрямку з єдиною метою. В менеджменті синергія означає стратегічні переваги, які виникають при об’єднанні двох чи більше підприємств у одне. Цей термін увів </w:t>
      </w:r>
      <w:proofErr w:type="spellStart"/>
      <w:r w:rsidRPr="00FF0019">
        <w:rPr>
          <w:sz w:val="22"/>
          <w:szCs w:val="22"/>
          <w:lang w:val="uk-UA"/>
        </w:rPr>
        <w:t>І.Ансофф</w:t>
      </w:r>
      <w:proofErr w:type="spellEnd"/>
      <w:r w:rsidRPr="00FF0019">
        <w:rPr>
          <w:sz w:val="22"/>
          <w:szCs w:val="22"/>
          <w:lang w:val="uk-UA"/>
        </w:rPr>
        <w:t xml:space="preserve"> для обґрунтування групових структур в організації компанії (саме у 50-60-х роках були злети великих корпорацій). </w:t>
      </w:r>
      <w:r w:rsidRPr="00FF0019">
        <w:rPr>
          <w:i/>
          <w:iCs/>
          <w:sz w:val="22"/>
          <w:szCs w:val="22"/>
          <w:lang w:val="uk-UA"/>
        </w:rPr>
        <w:t>Концепція синергізму</w:t>
      </w:r>
      <w:r w:rsidRPr="00FF0019">
        <w:rPr>
          <w:sz w:val="22"/>
          <w:szCs w:val="22"/>
          <w:lang w:val="uk-UA"/>
        </w:rPr>
        <w:t xml:space="preserve"> – це концепція поведінки підприємства в умовах диверсифікації, коли використовуються одні й ті ж виробничі площі, загальнозаводські служби, існує взаємодоповнюваність  підрозділів в управлінні. Переваги синергізму визначають як сумарну віддачу всіх капіталовкладень  у порівнянні з </w:t>
      </w:r>
      <w:proofErr w:type="spellStart"/>
      <w:r w:rsidRPr="00FF0019">
        <w:rPr>
          <w:sz w:val="22"/>
          <w:szCs w:val="22"/>
          <w:lang w:val="uk-UA"/>
        </w:rPr>
        <w:t>віддачею</w:t>
      </w:r>
      <w:proofErr w:type="spellEnd"/>
      <w:r w:rsidRPr="00FF0019">
        <w:rPr>
          <w:sz w:val="22"/>
          <w:szCs w:val="22"/>
          <w:lang w:val="uk-UA"/>
        </w:rPr>
        <w:t xml:space="preserve"> окремих підрозділів. Суть синергії часто характеризують умовною формулою: 2+2=5. Іншими словами, синергія має місце тоді, коли ефект спільних дій суттєво більший, ніж проста сума ефектів від індивідуальних зусиль.</w:t>
      </w:r>
    </w:p>
    <w:p w14:paraId="11BDAF87" w14:textId="5549818C" w:rsidR="002E3E04" w:rsidRPr="00FF0019" w:rsidRDefault="00715D1B" w:rsidP="00715D1B">
      <w:pPr>
        <w:pStyle w:val="31"/>
        <w:tabs>
          <w:tab w:val="left" w:pos="720"/>
        </w:tabs>
        <w:spacing w:after="0"/>
        <w:ind w:firstLine="425"/>
        <w:jc w:val="both"/>
        <w:rPr>
          <w:sz w:val="22"/>
          <w:szCs w:val="22"/>
          <w:lang w:val="uk-UA"/>
        </w:rPr>
      </w:pPr>
      <w:proofErr w:type="spellStart"/>
      <w:r w:rsidRPr="00FF0019">
        <w:rPr>
          <w:sz w:val="22"/>
          <w:szCs w:val="22"/>
          <w:lang w:val="uk-UA"/>
        </w:rPr>
        <w:t>Ансофф</w:t>
      </w:r>
      <w:proofErr w:type="spellEnd"/>
      <w:r w:rsidRPr="00FF0019">
        <w:rPr>
          <w:sz w:val="22"/>
          <w:szCs w:val="22"/>
          <w:lang w:val="uk-UA"/>
        </w:rPr>
        <w:t xml:space="preserve"> визначає </w:t>
      </w:r>
      <w:r w:rsidR="002E3E04" w:rsidRPr="00FF0019">
        <w:rPr>
          <w:sz w:val="22"/>
          <w:szCs w:val="22"/>
          <w:lang w:val="uk-UA"/>
        </w:rPr>
        <w:t>декілька видів синергізму (Табл. 8.2).</w:t>
      </w:r>
    </w:p>
    <w:p w14:paraId="255ADF95" w14:textId="77777777" w:rsidR="005E0371" w:rsidRPr="00FF0019" w:rsidRDefault="005E0371" w:rsidP="006A1824">
      <w:pPr>
        <w:pStyle w:val="31"/>
        <w:tabs>
          <w:tab w:val="left" w:pos="720"/>
        </w:tabs>
        <w:spacing w:after="0"/>
        <w:ind w:left="0"/>
        <w:jc w:val="both"/>
        <w:rPr>
          <w:sz w:val="22"/>
          <w:szCs w:val="22"/>
          <w:lang w:val="uk-UA"/>
        </w:rPr>
      </w:pPr>
    </w:p>
    <w:p w14:paraId="2A402DAC" w14:textId="7B24F174" w:rsidR="005E0371" w:rsidRPr="00FF0019" w:rsidRDefault="005E0371" w:rsidP="005E0371">
      <w:pPr>
        <w:pStyle w:val="31"/>
        <w:tabs>
          <w:tab w:val="left" w:pos="720"/>
        </w:tabs>
        <w:spacing w:after="0"/>
        <w:ind w:firstLine="425"/>
        <w:jc w:val="right"/>
        <w:rPr>
          <w:sz w:val="22"/>
          <w:szCs w:val="22"/>
          <w:lang w:val="uk-UA"/>
        </w:rPr>
      </w:pPr>
      <w:r w:rsidRPr="00FF0019">
        <w:rPr>
          <w:sz w:val="22"/>
          <w:szCs w:val="22"/>
          <w:lang w:val="uk-UA"/>
        </w:rPr>
        <w:t>Таблиця 8.2</w:t>
      </w:r>
    </w:p>
    <w:p w14:paraId="29DE2EEF" w14:textId="534FE467" w:rsidR="00715D1B" w:rsidRPr="00FF0019" w:rsidRDefault="002E3E04" w:rsidP="005E0371">
      <w:pPr>
        <w:pStyle w:val="31"/>
        <w:tabs>
          <w:tab w:val="left" w:pos="720"/>
        </w:tabs>
        <w:spacing w:after="0"/>
        <w:ind w:firstLine="425"/>
        <w:jc w:val="center"/>
        <w:rPr>
          <w:bCs/>
          <w:iCs/>
          <w:sz w:val="22"/>
          <w:szCs w:val="22"/>
          <w:lang w:val="uk-UA"/>
        </w:rPr>
      </w:pPr>
      <w:r w:rsidRPr="00FF0019">
        <w:rPr>
          <w:bCs/>
          <w:iCs/>
          <w:sz w:val="22"/>
          <w:szCs w:val="22"/>
          <w:lang w:val="uk-UA"/>
        </w:rPr>
        <w:t>Види синергізму</w:t>
      </w:r>
    </w:p>
    <w:tbl>
      <w:tblPr>
        <w:tblStyle w:val="a3"/>
        <w:tblW w:w="0" w:type="auto"/>
        <w:tblInd w:w="283" w:type="dxa"/>
        <w:tblLook w:val="04A0" w:firstRow="1" w:lastRow="0" w:firstColumn="1" w:lastColumn="0" w:noHBand="0" w:noVBand="1"/>
      </w:tblPr>
      <w:tblGrid>
        <w:gridCol w:w="1567"/>
        <w:gridCol w:w="4269"/>
      </w:tblGrid>
      <w:tr w:rsidR="005E0371" w:rsidRPr="00C174CD" w14:paraId="37DDF64D" w14:textId="77777777" w:rsidTr="005E0371">
        <w:tc>
          <w:tcPr>
            <w:tcW w:w="1705" w:type="dxa"/>
          </w:tcPr>
          <w:p w14:paraId="206D6F25" w14:textId="0FD9EEF5" w:rsidR="005E0371" w:rsidRPr="006A1824" w:rsidRDefault="005E0371" w:rsidP="005E0371">
            <w:pPr>
              <w:pStyle w:val="31"/>
              <w:tabs>
                <w:tab w:val="left" w:pos="720"/>
              </w:tabs>
              <w:spacing w:after="0"/>
              <w:ind w:left="0"/>
              <w:jc w:val="center"/>
              <w:rPr>
                <w:sz w:val="20"/>
                <w:szCs w:val="20"/>
                <w:lang w:val="uk-UA"/>
              </w:rPr>
            </w:pPr>
            <w:r w:rsidRPr="006A1824">
              <w:rPr>
                <w:bCs/>
                <w:i/>
                <w:iCs/>
                <w:sz w:val="20"/>
                <w:szCs w:val="20"/>
                <w:lang w:val="uk-UA"/>
              </w:rPr>
              <w:t>Синергізм продажу</w:t>
            </w:r>
          </w:p>
        </w:tc>
        <w:tc>
          <w:tcPr>
            <w:tcW w:w="7356" w:type="dxa"/>
          </w:tcPr>
          <w:p w14:paraId="214D91C5" w14:textId="0F7B9D94" w:rsidR="005E0371" w:rsidRPr="006A1824" w:rsidRDefault="005E0371" w:rsidP="005E0371">
            <w:pPr>
              <w:pStyle w:val="31"/>
              <w:tabs>
                <w:tab w:val="left" w:pos="720"/>
              </w:tabs>
              <w:spacing w:after="0"/>
              <w:ind w:left="0"/>
              <w:jc w:val="center"/>
              <w:rPr>
                <w:sz w:val="20"/>
                <w:szCs w:val="20"/>
                <w:lang w:val="uk-UA"/>
              </w:rPr>
            </w:pPr>
            <w:r w:rsidRPr="006A1824">
              <w:rPr>
                <w:sz w:val="20"/>
                <w:szCs w:val="20"/>
                <w:lang w:val="uk-UA"/>
              </w:rPr>
              <w:t>має місце, коли для декількох товарів використовуються одні й ті ж канали розподілу, управління процесом продажу відбувається з єдиного центру, використовуються ті ж самі складські приміщення; наприклад, якщо весь асортимент продукції складається із взаємозамінних товарів, вони реалізуються разом; загальна реклама, стимулювання збуту, репутація – це все може забезпечити зростання доходу;</w:t>
            </w:r>
          </w:p>
        </w:tc>
      </w:tr>
      <w:tr w:rsidR="005E0371" w:rsidRPr="006A1824" w14:paraId="33FC4DD1" w14:textId="77777777" w:rsidTr="005E0371">
        <w:tc>
          <w:tcPr>
            <w:tcW w:w="1705" w:type="dxa"/>
          </w:tcPr>
          <w:p w14:paraId="593EC99A" w14:textId="4F9168E1" w:rsidR="005E0371" w:rsidRPr="006A1824" w:rsidRDefault="005E0371" w:rsidP="005E0371">
            <w:pPr>
              <w:pStyle w:val="31"/>
              <w:tabs>
                <w:tab w:val="left" w:pos="720"/>
              </w:tabs>
              <w:spacing w:after="0"/>
              <w:ind w:left="0"/>
              <w:jc w:val="center"/>
              <w:rPr>
                <w:sz w:val="20"/>
                <w:szCs w:val="20"/>
                <w:lang w:val="uk-UA"/>
              </w:rPr>
            </w:pPr>
            <w:r w:rsidRPr="006A1824">
              <w:rPr>
                <w:bCs/>
                <w:i/>
                <w:iCs/>
                <w:sz w:val="20"/>
                <w:szCs w:val="20"/>
                <w:lang w:val="uk-UA"/>
              </w:rPr>
              <w:t>Оперативний синергізм</w:t>
            </w:r>
          </w:p>
        </w:tc>
        <w:tc>
          <w:tcPr>
            <w:tcW w:w="7356" w:type="dxa"/>
          </w:tcPr>
          <w:p w14:paraId="58C90CC9" w14:textId="1458F27D" w:rsidR="005E0371" w:rsidRPr="006A1824" w:rsidRDefault="005E0371" w:rsidP="005E0371">
            <w:pPr>
              <w:pStyle w:val="31"/>
              <w:tabs>
                <w:tab w:val="left" w:pos="720"/>
              </w:tabs>
              <w:spacing w:after="0"/>
              <w:ind w:left="0"/>
              <w:jc w:val="center"/>
              <w:rPr>
                <w:sz w:val="20"/>
                <w:szCs w:val="20"/>
                <w:lang w:val="uk-UA"/>
              </w:rPr>
            </w:pPr>
            <w:r w:rsidRPr="006A1824">
              <w:rPr>
                <w:sz w:val="20"/>
                <w:szCs w:val="20"/>
                <w:lang w:val="uk-UA"/>
              </w:rPr>
              <w:t xml:space="preserve">це результат більш ефективного використання основних засобів, персоналу, накладних витрат, спільного навчання, крупних </w:t>
            </w:r>
            <w:proofErr w:type="spellStart"/>
            <w:r w:rsidRPr="006A1824">
              <w:rPr>
                <w:sz w:val="20"/>
                <w:szCs w:val="20"/>
                <w:lang w:val="uk-UA"/>
              </w:rPr>
              <w:t>закупівель</w:t>
            </w:r>
            <w:proofErr w:type="spellEnd"/>
            <w:r w:rsidRPr="006A1824">
              <w:rPr>
                <w:sz w:val="20"/>
                <w:szCs w:val="20"/>
                <w:lang w:val="uk-UA"/>
              </w:rPr>
              <w:t xml:space="preserve"> тощо;</w:t>
            </w:r>
          </w:p>
        </w:tc>
      </w:tr>
      <w:tr w:rsidR="005E0371" w:rsidRPr="006A1824" w14:paraId="07B550EA" w14:textId="77777777" w:rsidTr="005E0371">
        <w:tc>
          <w:tcPr>
            <w:tcW w:w="1705" w:type="dxa"/>
          </w:tcPr>
          <w:p w14:paraId="714219BF" w14:textId="27A83E99" w:rsidR="005E0371" w:rsidRPr="006A1824" w:rsidRDefault="005E0371" w:rsidP="005E0371">
            <w:pPr>
              <w:pStyle w:val="31"/>
              <w:tabs>
                <w:tab w:val="left" w:pos="720"/>
              </w:tabs>
              <w:spacing w:after="0"/>
              <w:ind w:left="0"/>
              <w:jc w:val="center"/>
              <w:rPr>
                <w:sz w:val="20"/>
                <w:szCs w:val="20"/>
                <w:lang w:val="uk-UA"/>
              </w:rPr>
            </w:pPr>
            <w:r w:rsidRPr="006A1824">
              <w:rPr>
                <w:bCs/>
                <w:i/>
                <w:iCs/>
                <w:sz w:val="20"/>
                <w:szCs w:val="20"/>
                <w:lang w:val="uk-UA"/>
              </w:rPr>
              <w:t>Інвестиційний синергізм</w:t>
            </w:r>
          </w:p>
        </w:tc>
        <w:tc>
          <w:tcPr>
            <w:tcW w:w="7356" w:type="dxa"/>
          </w:tcPr>
          <w:p w14:paraId="0FE2B7E4" w14:textId="335B4FF8" w:rsidR="005E0371" w:rsidRPr="006A1824" w:rsidRDefault="005E0371" w:rsidP="005E0371">
            <w:pPr>
              <w:pStyle w:val="31"/>
              <w:tabs>
                <w:tab w:val="left" w:pos="720"/>
              </w:tabs>
              <w:spacing w:after="0"/>
              <w:ind w:left="0"/>
              <w:jc w:val="center"/>
              <w:rPr>
                <w:sz w:val="20"/>
                <w:szCs w:val="20"/>
                <w:lang w:val="uk-UA"/>
              </w:rPr>
            </w:pPr>
            <w:r w:rsidRPr="006A1824">
              <w:rPr>
                <w:sz w:val="20"/>
                <w:szCs w:val="20"/>
                <w:lang w:val="uk-UA"/>
              </w:rPr>
              <w:t xml:space="preserve">виникає в результаті спільного використання виробничих </w:t>
            </w:r>
            <w:proofErr w:type="spellStart"/>
            <w:r w:rsidRPr="006A1824">
              <w:rPr>
                <w:sz w:val="20"/>
                <w:szCs w:val="20"/>
                <w:lang w:val="uk-UA"/>
              </w:rPr>
              <w:t>потужностей</w:t>
            </w:r>
            <w:proofErr w:type="spellEnd"/>
            <w:r w:rsidRPr="006A1824">
              <w:rPr>
                <w:sz w:val="20"/>
                <w:szCs w:val="20"/>
                <w:lang w:val="uk-UA"/>
              </w:rPr>
              <w:t xml:space="preserve">, тих самих запасів </w:t>
            </w:r>
            <w:r w:rsidRPr="006A1824">
              <w:rPr>
                <w:sz w:val="20"/>
                <w:szCs w:val="20"/>
                <w:lang w:val="uk-UA"/>
              </w:rPr>
              <w:lastRenderedPageBreak/>
              <w:t>сировини, спільної технологічної бази, використання того ж обладнання тощо;</w:t>
            </w:r>
          </w:p>
        </w:tc>
      </w:tr>
      <w:tr w:rsidR="005E0371" w:rsidRPr="006A1824" w14:paraId="7C63D369" w14:textId="77777777" w:rsidTr="005E0371">
        <w:tc>
          <w:tcPr>
            <w:tcW w:w="1705" w:type="dxa"/>
          </w:tcPr>
          <w:p w14:paraId="51EDE57E" w14:textId="3349902E" w:rsidR="005E0371" w:rsidRPr="006A1824" w:rsidRDefault="005E0371" w:rsidP="005E0371">
            <w:pPr>
              <w:pStyle w:val="31"/>
              <w:tabs>
                <w:tab w:val="left" w:pos="720"/>
              </w:tabs>
              <w:spacing w:after="0"/>
              <w:ind w:left="0"/>
              <w:jc w:val="center"/>
              <w:rPr>
                <w:sz w:val="20"/>
                <w:szCs w:val="20"/>
                <w:lang w:val="uk-UA"/>
              </w:rPr>
            </w:pPr>
            <w:r w:rsidRPr="006A1824">
              <w:rPr>
                <w:bCs/>
                <w:i/>
                <w:iCs/>
                <w:sz w:val="20"/>
                <w:szCs w:val="20"/>
                <w:lang w:val="uk-UA"/>
              </w:rPr>
              <w:lastRenderedPageBreak/>
              <w:t>Синергізм менеджменту</w:t>
            </w:r>
          </w:p>
        </w:tc>
        <w:tc>
          <w:tcPr>
            <w:tcW w:w="7356" w:type="dxa"/>
          </w:tcPr>
          <w:p w14:paraId="2E89ED5D" w14:textId="5117BD87" w:rsidR="005E0371" w:rsidRPr="006A1824" w:rsidRDefault="005E0371" w:rsidP="005E0371">
            <w:pPr>
              <w:pStyle w:val="31"/>
              <w:tabs>
                <w:tab w:val="left" w:pos="720"/>
              </w:tabs>
              <w:spacing w:after="0"/>
              <w:ind w:left="0"/>
              <w:jc w:val="center"/>
              <w:rPr>
                <w:sz w:val="20"/>
                <w:szCs w:val="20"/>
                <w:lang w:val="uk-UA"/>
              </w:rPr>
            </w:pPr>
            <w:r w:rsidRPr="006A1824">
              <w:rPr>
                <w:sz w:val="20"/>
                <w:szCs w:val="20"/>
                <w:lang w:val="uk-UA"/>
              </w:rPr>
              <w:t>можливість використання напрацьованих технологій</w:t>
            </w:r>
            <w:r w:rsidRPr="006A1824">
              <w:rPr>
                <w:sz w:val="20"/>
                <w:szCs w:val="20"/>
                <w:lang w:val="uk-UA"/>
              </w:rPr>
              <w:tab/>
              <w:t xml:space="preserve"> управління людьми, вирішення певних проблем, регулювання певних проблем із одного центру.</w:t>
            </w:r>
          </w:p>
        </w:tc>
      </w:tr>
    </w:tbl>
    <w:p w14:paraId="3AFA2799" w14:textId="77777777" w:rsidR="005E0371" w:rsidRPr="00FF0019" w:rsidRDefault="005E0371" w:rsidP="005E0371">
      <w:pPr>
        <w:pStyle w:val="31"/>
        <w:tabs>
          <w:tab w:val="left" w:pos="720"/>
        </w:tabs>
        <w:spacing w:after="0"/>
        <w:ind w:firstLine="425"/>
        <w:jc w:val="center"/>
        <w:rPr>
          <w:sz w:val="22"/>
          <w:szCs w:val="22"/>
          <w:lang w:val="uk-UA"/>
        </w:rPr>
      </w:pPr>
    </w:p>
    <w:p w14:paraId="52914882" w14:textId="130707E8" w:rsidR="00715D1B" w:rsidRPr="00FF0019" w:rsidRDefault="005E0371" w:rsidP="005E0371">
      <w:pPr>
        <w:pStyle w:val="31"/>
        <w:tabs>
          <w:tab w:val="left" w:pos="720"/>
          <w:tab w:val="left" w:pos="1134"/>
        </w:tabs>
        <w:spacing w:after="0"/>
        <w:ind w:left="0" w:firstLine="709"/>
        <w:jc w:val="both"/>
        <w:rPr>
          <w:i/>
          <w:iCs/>
          <w:sz w:val="22"/>
          <w:szCs w:val="22"/>
          <w:lang w:val="uk-UA"/>
        </w:rPr>
      </w:pPr>
      <w:r w:rsidRPr="00FF0019">
        <w:rPr>
          <w:iCs/>
          <w:sz w:val="22"/>
          <w:szCs w:val="22"/>
          <w:lang w:val="uk-UA"/>
        </w:rPr>
        <w:t>Р</w:t>
      </w:r>
      <w:r w:rsidR="00715D1B" w:rsidRPr="00FF0019">
        <w:rPr>
          <w:iCs/>
          <w:sz w:val="22"/>
          <w:szCs w:val="22"/>
          <w:lang w:val="uk-UA"/>
        </w:rPr>
        <w:t>озрізняють три   можливих джерела досягнення синергії</w:t>
      </w:r>
      <w:r w:rsidR="00715D1B" w:rsidRPr="00FF0019">
        <w:rPr>
          <w:i/>
          <w:iCs/>
          <w:sz w:val="22"/>
          <w:szCs w:val="22"/>
          <w:lang w:val="uk-UA"/>
        </w:rPr>
        <w:t>:</w:t>
      </w:r>
    </w:p>
    <w:p w14:paraId="2A9785C2" w14:textId="77777777" w:rsidR="00715D1B" w:rsidRPr="00FF0019" w:rsidRDefault="00715D1B" w:rsidP="00F34959">
      <w:pPr>
        <w:pStyle w:val="31"/>
        <w:numPr>
          <w:ilvl w:val="0"/>
          <w:numId w:val="56"/>
        </w:numPr>
        <w:tabs>
          <w:tab w:val="clear" w:pos="360"/>
          <w:tab w:val="left" w:pos="720"/>
          <w:tab w:val="left" w:pos="1134"/>
        </w:tabs>
        <w:spacing w:after="0"/>
        <w:ind w:left="0" w:firstLine="426"/>
        <w:jc w:val="both"/>
        <w:rPr>
          <w:sz w:val="22"/>
          <w:szCs w:val="22"/>
          <w:lang w:val="uk-UA"/>
        </w:rPr>
      </w:pPr>
      <w:r w:rsidRPr="00FF0019">
        <w:rPr>
          <w:sz w:val="22"/>
          <w:szCs w:val="22"/>
          <w:lang w:val="uk-UA"/>
        </w:rPr>
        <w:t>Функціональні можливості (коли ті ж самі функціональні служби використовуються для різних видів діяльності організації);</w:t>
      </w:r>
    </w:p>
    <w:p w14:paraId="11F337D9" w14:textId="77777777" w:rsidR="00715D1B" w:rsidRPr="00FF0019" w:rsidRDefault="00715D1B" w:rsidP="00F34959">
      <w:pPr>
        <w:pStyle w:val="31"/>
        <w:numPr>
          <w:ilvl w:val="0"/>
          <w:numId w:val="56"/>
        </w:numPr>
        <w:tabs>
          <w:tab w:val="clear" w:pos="360"/>
          <w:tab w:val="left" w:pos="720"/>
          <w:tab w:val="left" w:pos="1134"/>
        </w:tabs>
        <w:spacing w:after="0"/>
        <w:ind w:left="0" w:firstLine="426"/>
        <w:jc w:val="both"/>
        <w:rPr>
          <w:sz w:val="22"/>
          <w:szCs w:val="22"/>
          <w:lang w:val="uk-UA"/>
        </w:rPr>
      </w:pPr>
      <w:r w:rsidRPr="00FF0019">
        <w:rPr>
          <w:sz w:val="22"/>
          <w:szCs w:val="22"/>
          <w:lang w:val="uk-UA"/>
        </w:rPr>
        <w:t>Власне стратегічні можливості, що досягаються за рахунок позитивного ефекту за рахунок компліментарності  всіх конкурентних стратегій на всіх рівнях;</w:t>
      </w:r>
    </w:p>
    <w:p w14:paraId="3AB2478A" w14:textId="77777777" w:rsidR="00715D1B" w:rsidRPr="00FF0019" w:rsidRDefault="00715D1B" w:rsidP="00F34959">
      <w:pPr>
        <w:pStyle w:val="31"/>
        <w:numPr>
          <w:ilvl w:val="0"/>
          <w:numId w:val="56"/>
        </w:numPr>
        <w:tabs>
          <w:tab w:val="clear" w:pos="360"/>
          <w:tab w:val="left" w:pos="720"/>
          <w:tab w:val="left" w:pos="1134"/>
        </w:tabs>
        <w:spacing w:after="0"/>
        <w:ind w:left="0" w:firstLine="426"/>
        <w:jc w:val="both"/>
        <w:rPr>
          <w:sz w:val="22"/>
          <w:szCs w:val="22"/>
          <w:lang w:val="uk-UA"/>
        </w:rPr>
      </w:pPr>
      <w:r w:rsidRPr="00FF0019">
        <w:rPr>
          <w:sz w:val="22"/>
          <w:szCs w:val="22"/>
          <w:lang w:val="uk-UA"/>
        </w:rPr>
        <w:t>Управлінські (менеджерські) можливості, що досягаються за рахунок системної компетенції менеджменту.</w:t>
      </w:r>
    </w:p>
    <w:p w14:paraId="646F4C74" w14:textId="77777777" w:rsidR="00715D1B" w:rsidRPr="00FF0019" w:rsidRDefault="00715D1B" w:rsidP="006A1824">
      <w:pPr>
        <w:pStyle w:val="31"/>
        <w:tabs>
          <w:tab w:val="left" w:pos="720"/>
          <w:tab w:val="left" w:pos="1134"/>
        </w:tabs>
        <w:spacing w:after="0"/>
        <w:ind w:left="0" w:firstLine="426"/>
        <w:jc w:val="both"/>
        <w:rPr>
          <w:sz w:val="22"/>
          <w:szCs w:val="22"/>
          <w:lang w:val="uk-UA"/>
        </w:rPr>
      </w:pPr>
      <w:r w:rsidRPr="00FF0019">
        <w:rPr>
          <w:sz w:val="22"/>
          <w:szCs w:val="22"/>
          <w:lang w:val="uk-UA"/>
        </w:rPr>
        <w:t>В будь-якому бізнесі при формуванні стратегії головна мета, що постає перед усіма спеціалістами організації, – досягти максимальної стратегічної синергії  у співвідношенні «окрема бізнес-стратегія – система бізнес-стратегій».</w:t>
      </w:r>
    </w:p>
    <w:p w14:paraId="1CD4D762" w14:textId="77777777" w:rsidR="00715D1B" w:rsidRPr="00FF0019" w:rsidRDefault="00715D1B" w:rsidP="006A1824">
      <w:pPr>
        <w:pStyle w:val="31"/>
        <w:tabs>
          <w:tab w:val="left" w:pos="720"/>
          <w:tab w:val="left" w:pos="1134"/>
        </w:tabs>
        <w:spacing w:after="0"/>
        <w:ind w:left="0" w:firstLine="426"/>
        <w:jc w:val="both"/>
        <w:rPr>
          <w:iCs/>
          <w:sz w:val="22"/>
          <w:szCs w:val="22"/>
          <w:lang w:val="uk-UA"/>
        </w:rPr>
      </w:pPr>
      <w:r w:rsidRPr="00FF0019">
        <w:rPr>
          <w:iCs/>
          <w:sz w:val="22"/>
          <w:szCs w:val="22"/>
          <w:lang w:val="uk-UA"/>
        </w:rPr>
        <w:t>Вибираючи ступінь синергізму, виходять із таких передумов:</w:t>
      </w:r>
    </w:p>
    <w:p w14:paraId="2C578AE4" w14:textId="77777777" w:rsidR="00715D1B" w:rsidRPr="00FF0019" w:rsidRDefault="00715D1B" w:rsidP="00F34959">
      <w:pPr>
        <w:pStyle w:val="31"/>
        <w:numPr>
          <w:ilvl w:val="0"/>
          <w:numId w:val="57"/>
        </w:numPr>
        <w:tabs>
          <w:tab w:val="clear" w:pos="360"/>
          <w:tab w:val="left" w:pos="720"/>
          <w:tab w:val="left" w:pos="1134"/>
        </w:tabs>
        <w:spacing w:after="0"/>
        <w:ind w:left="0" w:firstLine="426"/>
        <w:jc w:val="both"/>
        <w:rPr>
          <w:sz w:val="22"/>
          <w:szCs w:val="22"/>
          <w:lang w:val="uk-UA"/>
        </w:rPr>
      </w:pPr>
      <w:r w:rsidRPr="00FF0019">
        <w:rPr>
          <w:sz w:val="22"/>
          <w:szCs w:val="22"/>
          <w:lang w:val="uk-UA"/>
        </w:rPr>
        <w:t>Очікувані зміни у зовнішньому середовищі;</w:t>
      </w:r>
    </w:p>
    <w:p w14:paraId="357820D3" w14:textId="77777777" w:rsidR="00715D1B" w:rsidRPr="00FF0019" w:rsidRDefault="00715D1B" w:rsidP="00F34959">
      <w:pPr>
        <w:pStyle w:val="31"/>
        <w:numPr>
          <w:ilvl w:val="0"/>
          <w:numId w:val="57"/>
        </w:numPr>
        <w:tabs>
          <w:tab w:val="clear" w:pos="360"/>
          <w:tab w:val="num" w:pos="0"/>
          <w:tab w:val="left" w:pos="720"/>
          <w:tab w:val="left" w:pos="1134"/>
        </w:tabs>
        <w:spacing w:after="0"/>
        <w:ind w:left="0" w:firstLine="426"/>
        <w:jc w:val="both"/>
        <w:rPr>
          <w:sz w:val="22"/>
          <w:szCs w:val="22"/>
          <w:lang w:val="uk-UA"/>
        </w:rPr>
      </w:pPr>
      <w:r w:rsidRPr="00FF0019">
        <w:rPr>
          <w:sz w:val="22"/>
          <w:szCs w:val="22"/>
          <w:lang w:val="uk-UA"/>
        </w:rPr>
        <w:t>Аналіз взаємозв’язків всередині підприємства (існує конгломерат чи синергічне підприємство).</w:t>
      </w:r>
    </w:p>
    <w:p w14:paraId="0FC7181D" w14:textId="77777777" w:rsidR="005E0371" w:rsidRPr="00FF0019" w:rsidRDefault="00715D1B" w:rsidP="006A1824">
      <w:pPr>
        <w:pStyle w:val="31"/>
        <w:tabs>
          <w:tab w:val="left" w:pos="720"/>
          <w:tab w:val="left" w:pos="1134"/>
        </w:tabs>
        <w:spacing w:after="0"/>
        <w:ind w:left="0" w:firstLine="426"/>
        <w:jc w:val="both"/>
        <w:rPr>
          <w:sz w:val="22"/>
          <w:szCs w:val="22"/>
          <w:lang w:val="uk-UA"/>
        </w:rPr>
      </w:pPr>
      <w:r w:rsidRPr="00FF0019">
        <w:rPr>
          <w:sz w:val="22"/>
          <w:szCs w:val="22"/>
          <w:lang w:val="uk-UA"/>
        </w:rPr>
        <w:t xml:space="preserve">Синергетичний ефект можна описати трьома змінними: </w:t>
      </w:r>
    </w:p>
    <w:p w14:paraId="7563D935" w14:textId="77777777" w:rsidR="005E0371" w:rsidRPr="00FF0019" w:rsidRDefault="00715D1B" w:rsidP="00F34959">
      <w:pPr>
        <w:pStyle w:val="31"/>
        <w:numPr>
          <w:ilvl w:val="0"/>
          <w:numId w:val="76"/>
        </w:numPr>
        <w:tabs>
          <w:tab w:val="left" w:pos="720"/>
          <w:tab w:val="left" w:pos="1134"/>
        </w:tabs>
        <w:spacing w:after="0"/>
        <w:ind w:left="0" w:firstLine="426"/>
        <w:jc w:val="both"/>
        <w:rPr>
          <w:sz w:val="22"/>
          <w:szCs w:val="22"/>
          <w:lang w:val="uk-UA"/>
        </w:rPr>
      </w:pPr>
      <w:r w:rsidRPr="00FF0019">
        <w:rPr>
          <w:sz w:val="22"/>
          <w:szCs w:val="22"/>
          <w:lang w:val="uk-UA"/>
        </w:rPr>
        <w:t xml:space="preserve">збільшення прибутку у грошовому виразі; </w:t>
      </w:r>
    </w:p>
    <w:p w14:paraId="576504E3" w14:textId="77777777" w:rsidR="005E0371" w:rsidRPr="00FF0019" w:rsidRDefault="00715D1B" w:rsidP="00F34959">
      <w:pPr>
        <w:pStyle w:val="31"/>
        <w:numPr>
          <w:ilvl w:val="0"/>
          <w:numId w:val="76"/>
        </w:numPr>
        <w:tabs>
          <w:tab w:val="left" w:pos="720"/>
          <w:tab w:val="left" w:pos="1134"/>
        </w:tabs>
        <w:spacing w:after="0"/>
        <w:ind w:left="0" w:firstLine="426"/>
        <w:jc w:val="both"/>
        <w:rPr>
          <w:sz w:val="22"/>
          <w:szCs w:val="22"/>
          <w:lang w:val="uk-UA"/>
        </w:rPr>
      </w:pPr>
      <w:r w:rsidRPr="00FF0019">
        <w:rPr>
          <w:sz w:val="22"/>
          <w:szCs w:val="22"/>
          <w:lang w:val="uk-UA"/>
        </w:rPr>
        <w:t xml:space="preserve">зниження оперативних витрат; </w:t>
      </w:r>
    </w:p>
    <w:p w14:paraId="2082130D" w14:textId="77777777" w:rsidR="005E0371" w:rsidRPr="00FF0019" w:rsidRDefault="00715D1B" w:rsidP="00F34959">
      <w:pPr>
        <w:pStyle w:val="31"/>
        <w:numPr>
          <w:ilvl w:val="0"/>
          <w:numId w:val="76"/>
        </w:numPr>
        <w:tabs>
          <w:tab w:val="left" w:pos="720"/>
          <w:tab w:val="left" w:pos="1134"/>
        </w:tabs>
        <w:spacing w:after="0"/>
        <w:ind w:left="0" w:firstLine="426"/>
        <w:jc w:val="both"/>
        <w:rPr>
          <w:sz w:val="22"/>
          <w:szCs w:val="22"/>
          <w:lang w:val="uk-UA"/>
        </w:rPr>
      </w:pPr>
      <w:r w:rsidRPr="00FF0019">
        <w:rPr>
          <w:sz w:val="22"/>
          <w:szCs w:val="22"/>
          <w:lang w:val="uk-UA"/>
        </w:rPr>
        <w:t xml:space="preserve">зниження потреби в інвестиціях.  </w:t>
      </w:r>
    </w:p>
    <w:p w14:paraId="5C9009E1" w14:textId="58AB3E42" w:rsidR="00715D1B" w:rsidRPr="00FF0019" w:rsidRDefault="005E0371" w:rsidP="006A1824">
      <w:pPr>
        <w:pStyle w:val="31"/>
        <w:tabs>
          <w:tab w:val="left" w:pos="720"/>
          <w:tab w:val="left" w:pos="1134"/>
        </w:tabs>
        <w:spacing w:after="0"/>
        <w:ind w:left="0" w:firstLine="426"/>
        <w:jc w:val="both"/>
        <w:rPr>
          <w:sz w:val="22"/>
          <w:szCs w:val="22"/>
          <w:lang w:val="uk-UA"/>
        </w:rPr>
      </w:pPr>
      <w:r w:rsidRPr="00FF0019">
        <w:rPr>
          <w:sz w:val="22"/>
          <w:szCs w:val="22"/>
          <w:lang w:val="uk-UA"/>
        </w:rPr>
        <w:tab/>
      </w:r>
      <w:r w:rsidR="00715D1B" w:rsidRPr="00FF0019">
        <w:rPr>
          <w:sz w:val="22"/>
          <w:szCs w:val="22"/>
          <w:lang w:val="uk-UA"/>
        </w:rPr>
        <w:t xml:space="preserve">Ці всі три змінні нерозривно пов’язані із часом, тому четвертим показником синергізму ще називають прискорення зміни цих показників. Хоч, як підкреслює  </w:t>
      </w:r>
      <w:proofErr w:type="spellStart"/>
      <w:r w:rsidR="00715D1B" w:rsidRPr="00FF0019">
        <w:rPr>
          <w:sz w:val="22"/>
          <w:szCs w:val="22"/>
          <w:lang w:val="uk-UA"/>
        </w:rPr>
        <w:t>І.Ансофф</w:t>
      </w:r>
      <w:proofErr w:type="spellEnd"/>
      <w:r w:rsidR="00715D1B" w:rsidRPr="00FF0019">
        <w:rPr>
          <w:sz w:val="22"/>
          <w:szCs w:val="22"/>
          <w:lang w:val="uk-UA"/>
        </w:rPr>
        <w:t>, «моделей, які б дозволили кількісно оцінити ці змінні, у більшості випадків не існує».</w:t>
      </w:r>
    </w:p>
    <w:p w14:paraId="1CD7E4AB" w14:textId="77777777" w:rsidR="00715D1B" w:rsidRPr="00FF0019" w:rsidRDefault="00715D1B" w:rsidP="006A1824">
      <w:pPr>
        <w:pStyle w:val="31"/>
        <w:tabs>
          <w:tab w:val="left" w:pos="720"/>
          <w:tab w:val="left" w:pos="1134"/>
        </w:tabs>
        <w:spacing w:after="0"/>
        <w:ind w:left="0" w:firstLine="426"/>
        <w:jc w:val="both"/>
        <w:rPr>
          <w:sz w:val="22"/>
          <w:szCs w:val="22"/>
          <w:lang w:val="uk-UA"/>
        </w:rPr>
      </w:pPr>
      <w:r w:rsidRPr="00FF0019">
        <w:rPr>
          <w:sz w:val="22"/>
          <w:szCs w:val="22"/>
          <w:lang w:val="uk-UA"/>
        </w:rPr>
        <w:t>Чим більша очікувана нестабільність і жорсткість конкуренції, тим більшим буде значення синергізму для досягнення успіху.</w:t>
      </w:r>
    </w:p>
    <w:p w14:paraId="216C2520" w14:textId="77777777" w:rsidR="00715D1B" w:rsidRPr="00FF0019" w:rsidRDefault="00715D1B" w:rsidP="006A1824">
      <w:pPr>
        <w:pStyle w:val="31"/>
        <w:tabs>
          <w:tab w:val="left" w:pos="720"/>
          <w:tab w:val="left" w:pos="1134"/>
        </w:tabs>
        <w:spacing w:after="0"/>
        <w:ind w:left="0" w:firstLine="426"/>
        <w:jc w:val="both"/>
        <w:rPr>
          <w:sz w:val="22"/>
          <w:szCs w:val="22"/>
          <w:lang w:val="uk-UA"/>
        </w:rPr>
      </w:pPr>
      <w:r w:rsidRPr="00FF0019">
        <w:rPr>
          <w:sz w:val="22"/>
          <w:szCs w:val="22"/>
          <w:lang w:val="uk-UA"/>
        </w:rPr>
        <w:lastRenderedPageBreak/>
        <w:t>Підсилення гнучкості зменшує потенціальний синергізм. Тому перед менеджером завжди постає проблема вибору між різними орієнтирами: Рентабельність чи обсяг реалізації? Рентабельність чи гнучкість? Гнучкість чи синергізм?</w:t>
      </w:r>
    </w:p>
    <w:p w14:paraId="3C804098" w14:textId="77777777" w:rsidR="005E0371" w:rsidRPr="00FF0019" w:rsidRDefault="00715D1B" w:rsidP="006A1824">
      <w:pPr>
        <w:pStyle w:val="31"/>
        <w:tabs>
          <w:tab w:val="left" w:pos="720"/>
        </w:tabs>
        <w:spacing w:after="0"/>
        <w:ind w:left="0" w:firstLine="426"/>
        <w:jc w:val="both"/>
        <w:rPr>
          <w:sz w:val="22"/>
          <w:szCs w:val="22"/>
          <w:lang w:val="uk-UA"/>
        </w:rPr>
      </w:pPr>
      <w:r w:rsidRPr="00FF0019">
        <w:rPr>
          <w:sz w:val="22"/>
          <w:szCs w:val="22"/>
          <w:lang w:val="uk-UA"/>
        </w:rPr>
        <w:t xml:space="preserve">Як правило, синергізм оцінюють за двома напрямками: </w:t>
      </w:r>
    </w:p>
    <w:p w14:paraId="30B64FAD" w14:textId="77777777" w:rsidR="005E0371" w:rsidRPr="00FF0019" w:rsidRDefault="00715D1B" w:rsidP="006A1824">
      <w:pPr>
        <w:pStyle w:val="31"/>
        <w:tabs>
          <w:tab w:val="left" w:pos="720"/>
        </w:tabs>
        <w:spacing w:after="0"/>
        <w:ind w:left="0" w:firstLine="426"/>
        <w:jc w:val="both"/>
        <w:rPr>
          <w:sz w:val="22"/>
          <w:szCs w:val="22"/>
          <w:lang w:val="uk-UA"/>
        </w:rPr>
      </w:pPr>
      <w:r w:rsidRPr="00FF0019">
        <w:rPr>
          <w:sz w:val="22"/>
          <w:szCs w:val="22"/>
          <w:lang w:val="uk-UA"/>
        </w:rPr>
        <w:t xml:space="preserve">1.Синергізм факторів, що визначають конкурентну стратегію; </w:t>
      </w:r>
    </w:p>
    <w:p w14:paraId="4CD90E85" w14:textId="5D1B5DF6" w:rsidR="00715D1B" w:rsidRPr="00FF0019" w:rsidRDefault="00715D1B" w:rsidP="006A1824">
      <w:pPr>
        <w:pStyle w:val="31"/>
        <w:tabs>
          <w:tab w:val="left" w:pos="720"/>
        </w:tabs>
        <w:spacing w:after="0"/>
        <w:ind w:left="0" w:firstLine="426"/>
        <w:jc w:val="both"/>
        <w:rPr>
          <w:sz w:val="22"/>
          <w:szCs w:val="22"/>
          <w:lang w:val="uk-UA"/>
        </w:rPr>
      </w:pPr>
      <w:r w:rsidRPr="00FF0019">
        <w:rPr>
          <w:sz w:val="22"/>
          <w:szCs w:val="22"/>
          <w:lang w:val="uk-UA"/>
        </w:rPr>
        <w:t>2.Синергізм факторів, що впливають на  потенціал підприємства.</w:t>
      </w:r>
    </w:p>
    <w:p w14:paraId="3E0EF29C" w14:textId="77777777" w:rsidR="00715D1B" w:rsidRPr="00FF0019" w:rsidRDefault="00715D1B" w:rsidP="006A1824">
      <w:pPr>
        <w:pStyle w:val="31"/>
        <w:tabs>
          <w:tab w:val="left" w:pos="720"/>
        </w:tabs>
        <w:spacing w:after="0"/>
        <w:ind w:left="0" w:firstLine="426"/>
        <w:jc w:val="both"/>
        <w:rPr>
          <w:sz w:val="22"/>
          <w:szCs w:val="22"/>
          <w:lang w:val="uk-UA"/>
        </w:rPr>
      </w:pPr>
      <w:r w:rsidRPr="00FF0019">
        <w:rPr>
          <w:sz w:val="22"/>
          <w:szCs w:val="22"/>
          <w:lang w:val="uk-UA"/>
        </w:rPr>
        <w:t>Аналіз стратегії підприємства може показати, що воно не  має альтернативної СЗГ, оскільки виробляє якусь одну специфічну продукцію. В цьому випадку застосовується критерій диверсифікації, який дає можливість визначити,  за якими ознаками відшукувати нові СЗГ. Існує два визначення критеріїв: коректування під час планування стратегії і планомірний підхід. Перший означає, що постійно ведеться збір інформації про можливі шляхи диверсифікації. Ці дані перевіряються за певними критеріями і при достатній вірогідності  успіху застосовуються у діяльності підприємства. При планомірному підході неухильно виконується спланована і скомпонована стратегія. В цьому випадку ризик невдачі менший, ніж у першому, але такий вибір проходить дуже повільно. В сучасних умовах їх  ліпше поєднувати.</w:t>
      </w:r>
    </w:p>
    <w:p w14:paraId="4D102D89" w14:textId="77777777" w:rsidR="00715D1B" w:rsidRPr="00FF0019" w:rsidRDefault="00715D1B" w:rsidP="006A1824">
      <w:pPr>
        <w:widowControl w:val="0"/>
        <w:tabs>
          <w:tab w:val="num" w:pos="1260"/>
        </w:tabs>
        <w:autoSpaceDE w:val="0"/>
        <w:autoSpaceDN w:val="0"/>
        <w:adjustRightInd w:val="0"/>
        <w:ind w:firstLine="426"/>
        <w:jc w:val="both"/>
        <w:rPr>
          <w:b/>
          <w:i/>
          <w:sz w:val="22"/>
          <w:szCs w:val="22"/>
          <w:lang w:val="uk-UA"/>
        </w:rPr>
      </w:pPr>
    </w:p>
    <w:p w14:paraId="1879CFDF" w14:textId="3FC93BE0" w:rsidR="000D03AE" w:rsidRPr="00FF0019" w:rsidRDefault="003E3D65" w:rsidP="006A1824">
      <w:pPr>
        <w:widowControl w:val="0"/>
        <w:autoSpaceDE w:val="0"/>
        <w:autoSpaceDN w:val="0"/>
        <w:adjustRightInd w:val="0"/>
        <w:ind w:firstLine="426"/>
        <w:jc w:val="both"/>
        <w:rPr>
          <w:sz w:val="22"/>
          <w:szCs w:val="22"/>
          <w:lang w:val="uk-UA"/>
        </w:rPr>
      </w:pPr>
      <w:r w:rsidRPr="00FF0019">
        <w:rPr>
          <w:b/>
          <w:i/>
          <w:sz w:val="22"/>
          <w:szCs w:val="22"/>
          <w:lang w:val="uk-UA"/>
        </w:rPr>
        <w:t>3.</w:t>
      </w:r>
      <w:r w:rsidR="00170E2D" w:rsidRPr="00FF0019">
        <w:rPr>
          <w:b/>
          <w:i/>
          <w:sz w:val="22"/>
          <w:szCs w:val="22"/>
          <w:lang w:val="uk-UA"/>
        </w:rPr>
        <w:t>Діаг</w:t>
      </w:r>
      <w:r w:rsidR="004864AB" w:rsidRPr="00FF0019">
        <w:rPr>
          <w:b/>
          <w:i/>
          <w:sz w:val="22"/>
          <w:szCs w:val="22"/>
          <w:lang w:val="uk-UA"/>
        </w:rPr>
        <w:t>ностика «портфеля» підприємства</w:t>
      </w:r>
      <w:r w:rsidR="000D03AE" w:rsidRPr="00FF0019">
        <w:rPr>
          <w:b/>
          <w:i/>
          <w:sz w:val="22"/>
          <w:szCs w:val="22"/>
          <w:lang w:val="uk-UA"/>
        </w:rPr>
        <w:t xml:space="preserve"> </w:t>
      </w:r>
      <w:r w:rsidR="001428D0" w:rsidRPr="00FF0019">
        <w:rPr>
          <w:b/>
          <w:i/>
          <w:sz w:val="22"/>
          <w:szCs w:val="22"/>
          <w:lang w:val="uk-UA"/>
        </w:rPr>
        <w:t>на основі матричного аналізу</w:t>
      </w:r>
    </w:p>
    <w:p w14:paraId="2EE15D69" w14:textId="14285A42" w:rsidR="00170E2D" w:rsidRPr="00FF0019" w:rsidRDefault="00170E2D" w:rsidP="006A1824">
      <w:pPr>
        <w:widowControl w:val="0"/>
        <w:autoSpaceDE w:val="0"/>
        <w:autoSpaceDN w:val="0"/>
        <w:adjustRightInd w:val="0"/>
        <w:ind w:firstLine="426"/>
        <w:jc w:val="both"/>
        <w:rPr>
          <w:sz w:val="22"/>
          <w:szCs w:val="22"/>
          <w:lang w:val="uk-UA"/>
        </w:rPr>
      </w:pPr>
      <w:proofErr w:type="spellStart"/>
      <w:r w:rsidRPr="00FF0019">
        <w:rPr>
          <w:sz w:val="22"/>
          <w:szCs w:val="22"/>
          <w:lang w:val="uk-UA"/>
        </w:rPr>
        <w:t>Поліпродуктова</w:t>
      </w:r>
      <w:proofErr w:type="spellEnd"/>
      <w:r w:rsidRPr="00FF0019">
        <w:rPr>
          <w:sz w:val="22"/>
          <w:szCs w:val="22"/>
          <w:lang w:val="uk-UA"/>
        </w:rPr>
        <w:t xml:space="preserve">, диверсифікована фірма має різноманітні напрямки діяльності. Тут можливі різні комбінації </w:t>
      </w:r>
      <w:r w:rsidR="004864AB" w:rsidRPr="00FF0019">
        <w:rPr>
          <w:sz w:val="22"/>
          <w:szCs w:val="22"/>
          <w:lang w:val="uk-UA"/>
        </w:rPr>
        <w:t>-</w:t>
      </w:r>
      <w:r w:rsidRPr="00FF0019">
        <w:rPr>
          <w:sz w:val="22"/>
          <w:szCs w:val="22"/>
          <w:lang w:val="uk-UA"/>
        </w:rPr>
        <w:t xml:space="preserve"> від «домінуючого» напрямку («стратегічного фокусу») до «рівноправних бізнесів». За наявності такої ситуації використовується «</w:t>
      </w:r>
      <w:proofErr w:type="spellStart"/>
      <w:r w:rsidRPr="00FF0019">
        <w:rPr>
          <w:sz w:val="22"/>
          <w:szCs w:val="22"/>
          <w:lang w:val="uk-UA"/>
        </w:rPr>
        <w:t>портфельно</w:t>
      </w:r>
      <w:proofErr w:type="spellEnd"/>
      <w:r w:rsidRPr="00FF0019">
        <w:rPr>
          <w:sz w:val="22"/>
          <w:szCs w:val="22"/>
          <w:lang w:val="uk-UA"/>
        </w:rPr>
        <w:t>-орієнтований підхід» при встановленні «напрямків діяльності» підприємства, який пе</w:t>
      </w:r>
      <w:r w:rsidR="004864AB" w:rsidRPr="00FF0019">
        <w:rPr>
          <w:sz w:val="22"/>
          <w:szCs w:val="22"/>
          <w:lang w:val="uk-UA"/>
        </w:rPr>
        <w:t>редбачає визначення: мети «порт</w:t>
      </w:r>
      <w:r w:rsidRPr="00FF0019">
        <w:rPr>
          <w:sz w:val="22"/>
          <w:szCs w:val="22"/>
          <w:lang w:val="uk-UA"/>
        </w:rPr>
        <w:t>феля» підприємства; сфери діяльності, переліку основних СЗГ, ступеня та виду диверсифікації «портфеля»; бажаного рівня балансу між різними СЗГ (напрямками діяльності) у «портфелі».</w:t>
      </w:r>
    </w:p>
    <w:p w14:paraId="16C95B3D" w14:textId="2123C2A6" w:rsidR="00170E2D" w:rsidRPr="00FF0019" w:rsidRDefault="00170E2D" w:rsidP="006A1824">
      <w:pPr>
        <w:ind w:firstLine="426"/>
        <w:jc w:val="both"/>
        <w:rPr>
          <w:sz w:val="22"/>
          <w:szCs w:val="22"/>
          <w:lang w:val="uk-UA"/>
        </w:rPr>
      </w:pPr>
      <w:r w:rsidRPr="00FF0019">
        <w:rPr>
          <w:sz w:val="22"/>
          <w:szCs w:val="22"/>
          <w:lang w:val="uk-UA"/>
        </w:rPr>
        <w:t xml:space="preserve">Мета «портфеля» </w:t>
      </w:r>
      <w:r w:rsidR="004864AB" w:rsidRPr="00FF0019">
        <w:rPr>
          <w:sz w:val="22"/>
          <w:szCs w:val="22"/>
          <w:lang w:val="uk-UA"/>
        </w:rPr>
        <w:t>-</w:t>
      </w:r>
      <w:r w:rsidRPr="00FF0019">
        <w:rPr>
          <w:sz w:val="22"/>
          <w:szCs w:val="22"/>
          <w:lang w:val="uk-UA"/>
        </w:rPr>
        <w:t xml:space="preserve"> досягнення конкурентних переваг, які можна реалізувати за наявності різних напрямків діяльності </w:t>
      </w:r>
      <w:r w:rsidRPr="00FF0019">
        <w:rPr>
          <w:sz w:val="22"/>
          <w:szCs w:val="22"/>
          <w:lang w:val="uk-UA"/>
        </w:rPr>
        <w:lastRenderedPageBreak/>
        <w:t>(різних бізнесів). Відсутність такої чітко сформульованої мети ускладнює подальше формування стратегій, оскільки не дає змоги встановити пріоритети, виявити послідовність дій та обсяги фінансування. Сфера діяльності, сту</w:t>
      </w:r>
      <w:r w:rsidR="004864AB" w:rsidRPr="00FF0019">
        <w:rPr>
          <w:sz w:val="22"/>
          <w:szCs w:val="22"/>
          <w:lang w:val="uk-UA"/>
        </w:rPr>
        <w:t>пінь і вид диверсифікації визна</w:t>
      </w:r>
      <w:r w:rsidRPr="00FF0019">
        <w:rPr>
          <w:sz w:val="22"/>
          <w:szCs w:val="22"/>
          <w:lang w:val="uk-UA"/>
        </w:rPr>
        <w:t>чають основні СЗГ-напрямки діяльності (види бізнесу), ступінь «розмаху» диверсифікації та характеристики видів диверсифікації, а саме: центрованої (спорідненої), неспорідненої, конгломератної.</w:t>
      </w:r>
    </w:p>
    <w:p w14:paraId="45BE01AF" w14:textId="77777777" w:rsidR="00170E2D" w:rsidRPr="00FF0019" w:rsidRDefault="00170E2D" w:rsidP="006A1824">
      <w:pPr>
        <w:ind w:firstLine="426"/>
        <w:jc w:val="both"/>
        <w:rPr>
          <w:sz w:val="22"/>
          <w:szCs w:val="22"/>
          <w:lang w:val="uk-UA"/>
        </w:rPr>
      </w:pPr>
      <w:r w:rsidRPr="00FF0019">
        <w:rPr>
          <w:sz w:val="22"/>
          <w:szCs w:val="22"/>
          <w:lang w:val="uk-UA"/>
        </w:rPr>
        <w:t>Якщо у сферах діяльності підприємства відсутній досить жорсткий тиск конкурентів, а, навпаки, є можливість розвитку, диверсифікація може бути досить широкою та різноманітною.</w:t>
      </w:r>
    </w:p>
    <w:p w14:paraId="25537E34" w14:textId="09C71592" w:rsidR="00170E2D" w:rsidRPr="00FF0019" w:rsidRDefault="00170E2D" w:rsidP="006A1824">
      <w:pPr>
        <w:ind w:firstLine="426"/>
        <w:jc w:val="both"/>
        <w:rPr>
          <w:sz w:val="22"/>
          <w:szCs w:val="22"/>
          <w:lang w:val="uk-UA"/>
        </w:rPr>
      </w:pPr>
      <w:r w:rsidRPr="00FF0019">
        <w:rPr>
          <w:sz w:val="22"/>
          <w:szCs w:val="22"/>
          <w:lang w:val="uk-UA"/>
        </w:rPr>
        <w:t>Баланс між різними напрямками діяльності (СЗГ) залежить від рішень, прийнятих керівництвом підприємства що</w:t>
      </w:r>
      <w:r w:rsidR="004864AB" w:rsidRPr="00FF0019">
        <w:rPr>
          <w:sz w:val="22"/>
          <w:szCs w:val="22"/>
          <w:lang w:val="uk-UA"/>
        </w:rPr>
        <w:t>до більшого або меншого їх взає</w:t>
      </w:r>
      <w:r w:rsidRPr="00FF0019">
        <w:rPr>
          <w:sz w:val="22"/>
          <w:szCs w:val="22"/>
          <w:lang w:val="uk-UA"/>
        </w:rPr>
        <w:t>мозв’язку (</w:t>
      </w:r>
      <w:proofErr w:type="spellStart"/>
      <w:r w:rsidRPr="00FF0019">
        <w:rPr>
          <w:sz w:val="22"/>
          <w:szCs w:val="22"/>
          <w:lang w:val="uk-UA"/>
        </w:rPr>
        <w:t>взаємопідтримки</w:t>
      </w:r>
      <w:proofErr w:type="spellEnd"/>
      <w:r w:rsidRPr="00FF0019">
        <w:rPr>
          <w:sz w:val="22"/>
          <w:szCs w:val="22"/>
          <w:lang w:val="uk-UA"/>
        </w:rPr>
        <w:t>). Можливі різ</w:t>
      </w:r>
      <w:r w:rsidR="004864AB" w:rsidRPr="00FF0019">
        <w:rPr>
          <w:sz w:val="22"/>
          <w:szCs w:val="22"/>
          <w:lang w:val="uk-UA"/>
        </w:rPr>
        <w:t>ні варіанти: збалансований порт</w:t>
      </w:r>
      <w:r w:rsidRPr="00FF0019">
        <w:rPr>
          <w:sz w:val="22"/>
          <w:szCs w:val="22"/>
          <w:lang w:val="uk-UA"/>
        </w:rPr>
        <w:t>фель, у якому внесок кожної СЗГ у доход підприємства</w:t>
      </w:r>
      <w:r w:rsidR="004864AB" w:rsidRPr="00FF0019">
        <w:rPr>
          <w:sz w:val="22"/>
          <w:szCs w:val="22"/>
          <w:lang w:val="uk-UA"/>
        </w:rPr>
        <w:t xml:space="preserve"> однаковий, де «жит</w:t>
      </w:r>
      <w:r w:rsidRPr="00FF0019">
        <w:rPr>
          <w:sz w:val="22"/>
          <w:szCs w:val="22"/>
          <w:lang w:val="uk-UA"/>
        </w:rPr>
        <w:t>тєві цикли» (ЖЦ) СЗГ збалансовані за термінами проходження етапів ЖЦ тощо, або незбалансований портфель, де обс</w:t>
      </w:r>
      <w:r w:rsidR="004864AB" w:rsidRPr="00FF0019">
        <w:rPr>
          <w:sz w:val="22"/>
          <w:szCs w:val="22"/>
          <w:lang w:val="uk-UA"/>
        </w:rPr>
        <w:t>яги - різні, а також спостеріга</w:t>
      </w:r>
      <w:r w:rsidRPr="00FF0019">
        <w:rPr>
          <w:sz w:val="22"/>
          <w:szCs w:val="22"/>
          <w:lang w:val="uk-UA"/>
        </w:rPr>
        <w:t>ється неузгодженість показників часу/витрат тощо.</w:t>
      </w:r>
    </w:p>
    <w:p w14:paraId="0F1D4C63" w14:textId="31C6C72F" w:rsidR="00170E2D" w:rsidRPr="00FF0019" w:rsidRDefault="00170E2D" w:rsidP="006A1824">
      <w:pPr>
        <w:ind w:firstLine="426"/>
        <w:jc w:val="both"/>
        <w:rPr>
          <w:sz w:val="22"/>
          <w:szCs w:val="22"/>
          <w:lang w:val="uk-UA"/>
        </w:rPr>
      </w:pPr>
      <w:r w:rsidRPr="00FF0019">
        <w:rPr>
          <w:sz w:val="22"/>
          <w:szCs w:val="22"/>
          <w:lang w:val="uk-UA"/>
        </w:rPr>
        <w:t>Найчастіше процвітаючі підприємства мають збал</w:t>
      </w:r>
      <w:r w:rsidR="004864AB" w:rsidRPr="00FF0019">
        <w:rPr>
          <w:sz w:val="22"/>
          <w:szCs w:val="22"/>
          <w:lang w:val="uk-UA"/>
        </w:rPr>
        <w:t>ансовані «портфелі», де врахова</w:t>
      </w:r>
      <w:r w:rsidRPr="00FF0019">
        <w:rPr>
          <w:sz w:val="22"/>
          <w:szCs w:val="22"/>
          <w:lang w:val="uk-UA"/>
        </w:rPr>
        <w:t>но особливості великих і малих сфер бізнесу, їхня синергія.</w:t>
      </w:r>
    </w:p>
    <w:p w14:paraId="21888722" w14:textId="13BB36C1" w:rsidR="00170E2D" w:rsidRPr="00FF0019" w:rsidRDefault="00170E2D" w:rsidP="006A1824">
      <w:pPr>
        <w:ind w:firstLine="426"/>
        <w:jc w:val="both"/>
        <w:rPr>
          <w:sz w:val="22"/>
          <w:szCs w:val="22"/>
          <w:lang w:val="uk-UA"/>
        </w:rPr>
      </w:pPr>
      <w:r w:rsidRPr="00FF0019">
        <w:rPr>
          <w:sz w:val="22"/>
          <w:szCs w:val="22"/>
          <w:lang w:val="uk-UA"/>
        </w:rPr>
        <w:t>Узагальнюючи зазначені процеси, треба наголосити, що рішення про напрямки діяльності підприємства, ступінь їхньої спеціалізації та диверсифікації мають прийматися з урахуванням таких чинників:</w:t>
      </w:r>
      <w:r w:rsidR="003E3D65" w:rsidRPr="00FF0019">
        <w:rPr>
          <w:sz w:val="22"/>
          <w:szCs w:val="22"/>
          <w:lang w:val="uk-UA"/>
        </w:rPr>
        <w:t xml:space="preserve"> </w:t>
      </w:r>
      <w:r w:rsidRPr="00FF0019">
        <w:rPr>
          <w:sz w:val="22"/>
          <w:szCs w:val="22"/>
          <w:lang w:val="uk-UA"/>
        </w:rPr>
        <w:t xml:space="preserve">для спеціалізованого, </w:t>
      </w:r>
      <w:proofErr w:type="spellStart"/>
      <w:r w:rsidRPr="00FF0019">
        <w:rPr>
          <w:sz w:val="22"/>
          <w:szCs w:val="22"/>
          <w:lang w:val="uk-UA"/>
        </w:rPr>
        <w:t>однопродуктового</w:t>
      </w:r>
      <w:proofErr w:type="spellEnd"/>
      <w:r w:rsidRPr="00FF0019">
        <w:rPr>
          <w:sz w:val="22"/>
          <w:szCs w:val="22"/>
          <w:lang w:val="uk-UA"/>
        </w:rPr>
        <w:t xml:space="preserve"> підприємства</w:t>
      </w:r>
      <w:r w:rsidR="004864AB" w:rsidRPr="00FF0019">
        <w:rPr>
          <w:sz w:val="22"/>
          <w:szCs w:val="22"/>
          <w:lang w:val="uk-UA"/>
        </w:rPr>
        <w:t xml:space="preserve"> -</w:t>
      </w:r>
      <w:r w:rsidRPr="00FF0019">
        <w:rPr>
          <w:sz w:val="22"/>
          <w:szCs w:val="22"/>
          <w:lang w:val="uk-UA"/>
        </w:rPr>
        <w:t xml:space="preserve"> група споживачів, характер потреби, характерні особливості задоволення потреб;</w:t>
      </w:r>
      <w:r w:rsidR="003E3D65" w:rsidRPr="00FF0019">
        <w:rPr>
          <w:sz w:val="22"/>
          <w:szCs w:val="22"/>
          <w:lang w:val="uk-UA"/>
        </w:rPr>
        <w:t xml:space="preserve"> </w:t>
      </w:r>
      <w:r w:rsidRPr="00FF0019">
        <w:rPr>
          <w:sz w:val="22"/>
          <w:szCs w:val="22"/>
          <w:lang w:val="uk-UA"/>
        </w:rPr>
        <w:t xml:space="preserve">для диверсифікованих підприємств </w:t>
      </w:r>
      <w:r w:rsidR="003E3D65" w:rsidRPr="00FF0019">
        <w:rPr>
          <w:sz w:val="22"/>
          <w:szCs w:val="22"/>
          <w:lang w:val="uk-UA"/>
        </w:rPr>
        <w:t>-</w:t>
      </w:r>
      <w:r w:rsidRPr="00FF0019">
        <w:rPr>
          <w:sz w:val="22"/>
          <w:szCs w:val="22"/>
          <w:lang w:val="uk-UA"/>
        </w:rPr>
        <w:t xml:space="preserve"> сфе</w:t>
      </w:r>
      <w:r w:rsidR="004864AB" w:rsidRPr="00FF0019">
        <w:rPr>
          <w:sz w:val="22"/>
          <w:szCs w:val="22"/>
          <w:lang w:val="uk-UA"/>
        </w:rPr>
        <w:t>ра діяльності, ступінь і вид ди</w:t>
      </w:r>
      <w:r w:rsidRPr="00FF0019">
        <w:rPr>
          <w:sz w:val="22"/>
          <w:szCs w:val="22"/>
          <w:lang w:val="uk-UA"/>
        </w:rPr>
        <w:t>версифікації, баланс «портфеля».</w:t>
      </w:r>
    </w:p>
    <w:p w14:paraId="0DB4F5ED" w14:textId="6AF7238B" w:rsidR="00170E2D" w:rsidRPr="00FF0019" w:rsidRDefault="00170E2D" w:rsidP="006A1824">
      <w:pPr>
        <w:ind w:firstLine="426"/>
        <w:jc w:val="both"/>
        <w:rPr>
          <w:sz w:val="22"/>
          <w:szCs w:val="22"/>
          <w:lang w:val="uk-UA"/>
        </w:rPr>
      </w:pPr>
      <w:r w:rsidRPr="00FF0019">
        <w:rPr>
          <w:sz w:val="22"/>
          <w:szCs w:val="22"/>
          <w:lang w:val="uk-UA"/>
        </w:rPr>
        <w:t>Змістом «портфельного» аналізу та план</w:t>
      </w:r>
      <w:r w:rsidR="004864AB" w:rsidRPr="00FF0019">
        <w:rPr>
          <w:sz w:val="22"/>
          <w:szCs w:val="22"/>
          <w:lang w:val="uk-UA"/>
        </w:rPr>
        <w:t>ування є пошук заходів щодо змі</w:t>
      </w:r>
      <w:r w:rsidRPr="00FF0019">
        <w:rPr>
          <w:sz w:val="22"/>
          <w:szCs w:val="22"/>
          <w:lang w:val="uk-UA"/>
        </w:rPr>
        <w:t>цнення конкурентної позиції окремого підприємства на ринку та, якщо це можливо, зменшення ролі конкурентів, тоб</w:t>
      </w:r>
      <w:r w:rsidR="004864AB" w:rsidRPr="00FF0019">
        <w:rPr>
          <w:sz w:val="22"/>
          <w:szCs w:val="22"/>
          <w:lang w:val="uk-UA"/>
        </w:rPr>
        <w:t>то перемога в конкурентній боро</w:t>
      </w:r>
      <w:r w:rsidRPr="00FF0019">
        <w:rPr>
          <w:sz w:val="22"/>
          <w:szCs w:val="22"/>
          <w:lang w:val="uk-UA"/>
        </w:rPr>
        <w:t>тьбі. Однак кожна фірма домагається одних і тих самих цілей, екстраполює досягнення для отримання якнайбільшого результату. За таких умов жодне підприємство не в змозі реально вийти на заплановані параметри.</w:t>
      </w:r>
    </w:p>
    <w:p w14:paraId="724B3F04" w14:textId="2B72A4FD" w:rsidR="00170E2D" w:rsidRPr="00FF0019" w:rsidRDefault="00170E2D" w:rsidP="006A1824">
      <w:pPr>
        <w:ind w:firstLine="426"/>
        <w:jc w:val="both"/>
        <w:rPr>
          <w:sz w:val="22"/>
          <w:szCs w:val="22"/>
          <w:lang w:val="uk-UA"/>
        </w:rPr>
      </w:pPr>
      <w:r w:rsidRPr="00FF0019">
        <w:rPr>
          <w:sz w:val="22"/>
          <w:szCs w:val="22"/>
          <w:lang w:val="uk-UA"/>
        </w:rPr>
        <w:lastRenderedPageBreak/>
        <w:t xml:space="preserve">«Портфельні» аналіз і планування дають змогу </w:t>
      </w:r>
      <w:proofErr w:type="spellStart"/>
      <w:r w:rsidRPr="00FF0019">
        <w:rPr>
          <w:sz w:val="22"/>
          <w:szCs w:val="22"/>
          <w:lang w:val="uk-UA"/>
        </w:rPr>
        <w:t>ранж</w:t>
      </w:r>
      <w:r w:rsidR="003E3D65" w:rsidRPr="00FF0019">
        <w:rPr>
          <w:sz w:val="22"/>
          <w:szCs w:val="22"/>
          <w:lang w:val="uk-UA"/>
        </w:rPr>
        <w:t>ир</w:t>
      </w:r>
      <w:r w:rsidRPr="00FF0019">
        <w:rPr>
          <w:sz w:val="22"/>
          <w:szCs w:val="22"/>
          <w:lang w:val="uk-UA"/>
        </w:rPr>
        <w:t>увати</w:t>
      </w:r>
      <w:proofErr w:type="spellEnd"/>
      <w:r w:rsidRPr="00FF0019">
        <w:rPr>
          <w:sz w:val="22"/>
          <w:szCs w:val="22"/>
          <w:lang w:val="uk-UA"/>
        </w:rPr>
        <w:t xml:space="preserve"> СЗГ за сту</w:t>
      </w:r>
      <w:r w:rsidR="004864AB" w:rsidRPr="00FF0019">
        <w:rPr>
          <w:sz w:val="22"/>
          <w:szCs w:val="22"/>
          <w:lang w:val="uk-UA"/>
        </w:rPr>
        <w:t>пе</w:t>
      </w:r>
      <w:r w:rsidRPr="00FF0019">
        <w:rPr>
          <w:sz w:val="22"/>
          <w:szCs w:val="22"/>
          <w:lang w:val="uk-UA"/>
        </w:rPr>
        <w:t>нем їх переваг і приймати рішення про те,</w:t>
      </w:r>
      <w:r w:rsidR="004864AB" w:rsidRPr="00FF0019">
        <w:rPr>
          <w:sz w:val="22"/>
          <w:szCs w:val="22"/>
          <w:lang w:val="uk-UA"/>
        </w:rPr>
        <w:t xml:space="preserve"> скільки СЗГ доцільно обслугову</w:t>
      </w:r>
      <w:r w:rsidRPr="00FF0019">
        <w:rPr>
          <w:sz w:val="22"/>
          <w:szCs w:val="22"/>
          <w:lang w:val="uk-UA"/>
        </w:rPr>
        <w:t>вати в певний відрізок часу.</w:t>
      </w:r>
      <w:r w:rsidR="003E3D65" w:rsidRPr="00FF0019">
        <w:rPr>
          <w:sz w:val="22"/>
          <w:szCs w:val="22"/>
          <w:lang w:val="uk-UA"/>
        </w:rPr>
        <w:t xml:space="preserve"> </w:t>
      </w:r>
    </w:p>
    <w:p w14:paraId="34BFC1D3" w14:textId="77777777" w:rsidR="003E3D65" w:rsidRPr="00FF0019" w:rsidRDefault="003E3D65" w:rsidP="006A1824">
      <w:pPr>
        <w:pStyle w:val="31"/>
        <w:tabs>
          <w:tab w:val="left" w:pos="720"/>
          <w:tab w:val="left" w:pos="1080"/>
        </w:tabs>
        <w:spacing w:after="0"/>
        <w:ind w:left="0" w:firstLine="426"/>
        <w:jc w:val="both"/>
        <w:rPr>
          <w:spacing w:val="-6"/>
          <w:sz w:val="22"/>
          <w:szCs w:val="22"/>
          <w:lang w:val="uk-UA"/>
        </w:rPr>
      </w:pPr>
      <w:r w:rsidRPr="00FF0019">
        <w:rPr>
          <w:spacing w:val="-6"/>
          <w:sz w:val="22"/>
          <w:szCs w:val="22"/>
          <w:lang w:val="uk-UA"/>
        </w:rPr>
        <w:t>Інколи фірма має декілька таких СЗГ, якщо вона має  різноманітні види діяльності (вкладає капітал у різні галузі, обслуговує різні ринки, виступає покупцем на різних ринках тощо).Для ефективних результатів діяльності вибір СЗГ має принципове значення, тому необхідно правильно визначити критерії цього вибору, а також постійно перевіряти діючий набір і при необхідності відсікати неефективні СЗГ.</w:t>
      </w:r>
    </w:p>
    <w:p w14:paraId="3B7B7C77" w14:textId="77777777" w:rsidR="003E3D65" w:rsidRPr="00FF0019" w:rsidRDefault="003E3D65" w:rsidP="006A1824">
      <w:pPr>
        <w:pStyle w:val="31"/>
        <w:tabs>
          <w:tab w:val="left" w:pos="720"/>
          <w:tab w:val="left" w:pos="1080"/>
        </w:tabs>
        <w:spacing w:after="0"/>
        <w:ind w:left="0" w:firstLine="426"/>
        <w:jc w:val="both"/>
        <w:rPr>
          <w:spacing w:val="-6"/>
          <w:sz w:val="22"/>
          <w:szCs w:val="22"/>
          <w:lang w:val="uk-UA"/>
        </w:rPr>
      </w:pPr>
      <w:r w:rsidRPr="00FF0019">
        <w:rPr>
          <w:spacing w:val="-6"/>
          <w:sz w:val="22"/>
          <w:szCs w:val="22"/>
          <w:lang w:val="uk-UA"/>
        </w:rPr>
        <w:t xml:space="preserve">При виділенні СЗГ застосовують </w:t>
      </w:r>
      <w:r w:rsidRPr="00FF0019">
        <w:rPr>
          <w:bCs/>
          <w:i/>
          <w:iCs/>
          <w:spacing w:val="-6"/>
          <w:sz w:val="22"/>
          <w:szCs w:val="22"/>
          <w:lang w:val="uk-UA"/>
        </w:rPr>
        <w:t>ряд параметрів:</w:t>
      </w:r>
    </w:p>
    <w:p w14:paraId="0B62BFA5" w14:textId="77777777" w:rsidR="003E3D65" w:rsidRPr="00FF0019" w:rsidRDefault="003E3D65" w:rsidP="00F34959">
      <w:pPr>
        <w:pStyle w:val="31"/>
        <w:numPr>
          <w:ilvl w:val="0"/>
          <w:numId w:val="58"/>
        </w:numPr>
        <w:tabs>
          <w:tab w:val="clear" w:pos="360"/>
          <w:tab w:val="left" w:pos="720"/>
          <w:tab w:val="left" w:pos="1080"/>
        </w:tabs>
        <w:spacing w:after="0"/>
        <w:ind w:left="0" w:firstLine="426"/>
        <w:jc w:val="both"/>
        <w:rPr>
          <w:spacing w:val="-6"/>
          <w:sz w:val="22"/>
          <w:szCs w:val="22"/>
          <w:lang w:val="uk-UA"/>
        </w:rPr>
      </w:pPr>
      <w:r w:rsidRPr="00FF0019">
        <w:rPr>
          <w:i/>
          <w:spacing w:val="-6"/>
          <w:sz w:val="22"/>
          <w:szCs w:val="22"/>
          <w:lang w:val="uk-UA"/>
        </w:rPr>
        <w:t xml:space="preserve">Перспективи зростання  </w:t>
      </w:r>
      <w:r w:rsidRPr="00FF0019">
        <w:rPr>
          <w:spacing w:val="-6"/>
          <w:sz w:val="22"/>
          <w:szCs w:val="22"/>
          <w:lang w:val="uk-UA"/>
        </w:rPr>
        <w:t>в даній СЗГ. Вони визначаються потенціальними темпами зростання виробництва паралельно з встановленням фази життєвого циклу попиту на продукцію.</w:t>
      </w:r>
    </w:p>
    <w:p w14:paraId="665ECB52" w14:textId="77777777" w:rsidR="003E3D65" w:rsidRPr="00FF0019" w:rsidRDefault="003E3D65" w:rsidP="00F34959">
      <w:pPr>
        <w:pStyle w:val="31"/>
        <w:numPr>
          <w:ilvl w:val="0"/>
          <w:numId w:val="58"/>
        </w:numPr>
        <w:tabs>
          <w:tab w:val="clear" w:pos="360"/>
          <w:tab w:val="left" w:pos="720"/>
          <w:tab w:val="left" w:pos="1080"/>
        </w:tabs>
        <w:spacing w:after="0"/>
        <w:ind w:left="0" w:firstLine="426"/>
        <w:jc w:val="both"/>
        <w:rPr>
          <w:spacing w:val="-6"/>
          <w:sz w:val="22"/>
          <w:szCs w:val="22"/>
          <w:lang w:val="uk-UA"/>
        </w:rPr>
      </w:pPr>
      <w:r w:rsidRPr="00FF0019">
        <w:rPr>
          <w:i/>
          <w:spacing w:val="-6"/>
          <w:sz w:val="22"/>
          <w:szCs w:val="22"/>
          <w:lang w:val="uk-UA"/>
        </w:rPr>
        <w:t>Перспективи рентабельності</w:t>
      </w:r>
      <w:r w:rsidRPr="00FF0019">
        <w:rPr>
          <w:spacing w:val="-6"/>
          <w:sz w:val="22"/>
          <w:szCs w:val="22"/>
          <w:lang w:val="uk-UA"/>
        </w:rPr>
        <w:t xml:space="preserve"> виробництва продукції в даній СЗГ</w:t>
      </w:r>
    </w:p>
    <w:p w14:paraId="5DAAF356" w14:textId="77777777" w:rsidR="003E3D65" w:rsidRPr="00FF0019" w:rsidRDefault="003E3D65" w:rsidP="00F34959">
      <w:pPr>
        <w:pStyle w:val="31"/>
        <w:numPr>
          <w:ilvl w:val="0"/>
          <w:numId w:val="58"/>
        </w:numPr>
        <w:tabs>
          <w:tab w:val="clear" w:pos="360"/>
          <w:tab w:val="left" w:pos="720"/>
          <w:tab w:val="left" w:pos="1080"/>
        </w:tabs>
        <w:spacing w:after="0"/>
        <w:ind w:left="0" w:firstLine="426"/>
        <w:jc w:val="both"/>
        <w:rPr>
          <w:spacing w:val="-6"/>
          <w:sz w:val="22"/>
          <w:szCs w:val="22"/>
          <w:lang w:val="uk-UA"/>
        </w:rPr>
      </w:pPr>
      <w:r w:rsidRPr="00FF0019">
        <w:rPr>
          <w:i/>
          <w:spacing w:val="-6"/>
          <w:sz w:val="22"/>
          <w:szCs w:val="22"/>
          <w:lang w:val="uk-UA"/>
        </w:rPr>
        <w:t>Очікуваний рівень нестабільності зовнішнього середовища</w:t>
      </w:r>
      <w:r w:rsidRPr="00FF0019">
        <w:rPr>
          <w:spacing w:val="-6"/>
          <w:sz w:val="22"/>
          <w:szCs w:val="22"/>
          <w:lang w:val="uk-UA"/>
        </w:rPr>
        <w:t>, за якого можуть змінитися  перспективи зростання обсягу продажів та рентабельності виробництва.</w:t>
      </w:r>
    </w:p>
    <w:p w14:paraId="02460F53" w14:textId="77777777" w:rsidR="003E3D65" w:rsidRPr="00FF0019" w:rsidRDefault="003E3D65" w:rsidP="00F34959">
      <w:pPr>
        <w:pStyle w:val="31"/>
        <w:numPr>
          <w:ilvl w:val="0"/>
          <w:numId w:val="59"/>
        </w:numPr>
        <w:tabs>
          <w:tab w:val="left" w:pos="720"/>
          <w:tab w:val="left" w:pos="1080"/>
        </w:tabs>
        <w:spacing w:after="0"/>
        <w:ind w:left="0" w:firstLine="426"/>
        <w:jc w:val="both"/>
        <w:rPr>
          <w:spacing w:val="-6"/>
          <w:sz w:val="22"/>
          <w:szCs w:val="22"/>
          <w:lang w:val="uk-UA"/>
        </w:rPr>
      </w:pPr>
      <w:r w:rsidRPr="00FF0019">
        <w:rPr>
          <w:i/>
          <w:spacing w:val="-6"/>
          <w:sz w:val="22"/>
          <w:szCs w:val="22"/>
          <w:lang w:val="uk-UA"/>
        </w:rPr>
        <w:t>4. Головні фактори успішної конкуренції в майбутньому</w:t>
      </w:r>
      <w:r w:rsidRPr="00FF0019">
        <w:rPr>
          <w:spacing w:val="-6"/>
          <w:sz w:val="22"/>
          <w:szCs w:val="22"/>
          <w:lang w:val="uk-UA"/>
        </w:rPr>
        <w:t>, що відображають гостроту, технічну та економічну політику конкурентів, можливість досягнення необхідного рівня конкурентоспроможності продукції.</w:t>
      </w:r>
    </w:p>
    <w:p w14:paraId="61BE4DF6" w14:textId="185FE2DD" w:rsidR="003E3D65" w:rsidRPr="00FF0019" w:rsidRDefault="003E3D65" w:rsidP="006A1824">
      <w:pPr>
        <w:pStyle w:val="31"/>
        <w:tabs>
          <w:tab w:val="left" w:pos="720"/>
          <w:tab w:val="left" w:pos="1080"/>
        </w:tabs>
        <w:spacing w:after="0"/>
        <w:ind w:left="0" w:firstLine="426"/>
        <w:jc w:val="both"/>
        <w:rPr>
          <w:spacing w:val="-6"/>
          <w:sz w:val="22"/>
          <w:szCs w:val="22"/>
          <w:lang w:val="uk-UA"/>
        </w:rPr>
      </w:pPr>
      <w:r w:rsidRPr="00FF0019">
        <w:rPr>
          <w:spacing w:val="-6"/>
          <w:sz w:val="22"/>
          <w:szCs w:val="22"/>
          <w:lang w:val="uk-UA"/>
        </w:rPr>
        <w:t xml:space="preserve">Ці параметри визначаються по кожній СЗГ за порядком, визначеним  на </w:t>
      </w:r>
    </w:p>
    <w:p w14:paraId="1AC83659" w14:textId="77777777" w:rsidR="003E3D65" w:rsidRPr="00FF0019" w:rsidRDefault="003E3D65" w:rsidP="006A1824">
      <w:pPr>
        <w:pStyle w:val="31"/>
        <w:tabs>
          <w:tab w:val="left" w:pos="720"/>
        </w:tabs>
        <w:spacing w:after="0"/>
        <w:ind w:left="0" w:firstLine="426"/>
        <w:jc w:val="both"/>
        <w:rPr>
          <w:bCs/>
          <w:sz w:val="22"/>
          <w:szCs w:val="22"/>
          <w:lang w:val="uk-UA"/>
        </w:rPr>
      </w:pPr>
      <w:r w:rsidRPr="00FF0019">
        <w:rPr>
          <w:bCs/>
          <w:sz w:val="22"/>
          <w:szCs w:val="22"/>
          <w:lang w:val="uk-UA"/>
        </w:rPr>
        <w:t>Процес виділення СЗГ починається із визначення потреб потенційних споживачів у даній продукції. У залежності від засобів   задоволення    цих    потреб    визначається     технологія, пов’язана з їх виробництвом. Далі прогнозується певний тип покупця, в перспективі зможе придбати товар за певною ціною, а потім визначається географічний ареал, у якому сконцентрована найбільша частка потенційних клієнтів.</w:t>
      </w:r>
    </w:p>
    <w:p w14:paraId="6E905C25" w14:textId="77777777" w:rsidR="003E3D65" w:rsidRPr="00FF0019" w:rsidRDefault="003E3D65" w:rsidP="006A1824">
      <w:pPr>
        <w:pStyle w:val="31"/>
        <w:tabs>
          <w:tab w:val="left" w:pos="720"/>
        </w:tabs>
        <w:spacing w:after="0"/>
        <w:ind w:left="0" w:firstLine="426"/>
        <w:jc w:val="both"/>
        <w:rPr>
          <w:sz w:val="22"/>
          <w:szCs w:val="22"/>
          <w:lang w:val="uk-UA"/>
        </w:rPr>
      </w:pPr>
      <w:r w:rsidRPr="00FF0019">
        <w:rPr>
          <w:bCs/>
          <w:sz w:val="22"/>
          <w:szCs w:val="22"/>
          <w:lang w:val="uk-UA"/>
        </w:rPr>
        <w:t>У процесі аналізу досліджують фактори, які безпосередньо впливають на значення певного параметра СЗГ. Наприклад, на перспективі зростання впливають: фаза життєвого циклу попиту, потенційні розміри ринку, купівельна спроможність споживачів тощо.</w:t>
      </w:r>
    </w:p>
    <w:p w14:paraId="332BF552" w14:textId="77777777" w:rsidR="003E3D65" w:rsidRPr="00FF0019" w:rsidRDefault="003E3D65" w:rsidP="006A1824">
      <w:pPr>
        <w:pStyle w:val="31"/>
        <w:tabs>
          <w:tab w:val="left" w:pos="720"/>
        </w:tabs>
        <w:spacing w:after="0"/>
        <w:ind w:left="0" w:firstLine="426"/>
        <w:jc w:val="both"/>
        <w:rPr>
          <w:bCs/>
          <w:sz w:val="22"/>
          <w:szCs w:val="22"/>
          <w:lang w:val="uk-UA"/>
        </w:rPr>
      </w:pPr>
      <w:r w:rsidRPr="00FF0019">
        <w:rPr>
          <w:bCs/>
          <w:sz w:val="22"/>
          <w:szCs w:val="22"/>
          <w:lang w:val="uk-UA"/>
        </w:rPr>
        <w:lastRenderedPageBreak/>
        <w:t xml:space="preserve">Аналогічно вивчаються фактори, що впливають на інші параметри. Важливим завданням є доповнення до набору СЗГ нових і відсікання тих, які вже не обіцяють перспектив до зростання.  </w:t>
      </w:r>
    </w:p>
    <w:p w14:paraId="4BBD65F4" w14:textId="190F4D8C" w:rsidR="00170E2D" w:rsidRPr="00FF0019" w:rsidRDefault="00170E2D" w:rsidP="006A1824">
      <w:pPr>
        <w:ind w:firstLine="426"/>
        <w:jc w:val="both"/>
        <w:rPr>
          <w:sz w:val="22"/>
          <w:szCs w:val="22"/>
          <w:lang w:val="uk-UA"/>
        </w:rPr>
      </w:pPr>
      <w:r w:rsidRPr="00FF0019">
        <w:rPr>
          <w:sz w:val="22"/>
          <w:szCs w:val="22"/>
          <w:lang w:val="uk-UA"/>
        </w:rPr>
        <w:t xml:space="preserve">«Портфельні» аналіз та планування із </w:t>
      </w:r>
      <w:r w:rsidR="004864AB" w:rsidRPr="00FF0019">
        <w:rPr>
          <w:sz w:val="22"/>
          <w:szCs w:val="22"/>
          <w:lang w:val="uk-UA"/>
        </w:rPr>
        <w:t>самого початку розвитку викорис</w:t>
      </w:r>
      <w:r w:rsidRPr="00FF0019">
        <w:rPr>
          <w:sz w:val="22"/>
          <w:szCs w:val="22"/>
          <w:lang w:val="uk-UA"/>
        </w:rPr>
        <w:t xml:space="preserve">товували матричні моделі. Найпопулярнішими інструментами порівняння, аналізу та оцінки різних бізнес-напрямків у </w:t>
      </w:r>
      <w:r w:rsidR="004864AB" w:rsidRPr="00FF0019">
        <w:rPr>
          <w:sz w:val="22"/>
          <w:szCs w:val="22"/>
          <w:lang w:val="uk-UA"/>
        </w:rPr>
        <w:t>діяльності підприємства є двови</w:t>
      </w:r>
      <w:r w:rsidRPr="00FF0019">
        <w:rPr>
          <w:sz w:val="22"/>
          <w:szCs w:val="22"/>
          <w:lang w:val="uk-UA"/>
        </w:rPr>
        <w:t>мірні матриці, де використовуються будь-я</w:t>
      </w:r>
      <w:r w:rsidR="004864AB" w:rsidRPr="00FF0019">
        <w:rPr>
          <w:sz w:val="22"/>
          <w:szCs w:val="22"/>
          <w:lang w:val="uk-UA"/>
        </w:rPr>
        <w:t>кі пари стратегічно важливих по</w:t>
      </w:r>
      <w:r w:rsidRPr="00FF0019">
        <w:rPr>
          <w:sz w:val="22"/>
          <w:szCs w:val="22"/>
          <w:lang w:val="uk-UA"/>
        </w:rPr>
        <w:t>казників. Найпоширенішими показниками</w:t>
      </w:r>
      <w:r w:rsidR="004864AB" w:rsidRPr="00FF0019">
        <w:rPr>
          <w:sz w:val="22"/>
          <w:szCs w:val="22"/>
          <w:lang w:val="uk-UA"/>
        </w:rPr>
        <w:t>, які використовуються при побу</w:t>
      </w:r>
      <w:r w:rsidRPr="00FF0019">
        <w:rPr>
          <w:sz w:val="22"/>
          <w:szCs w:val="22"/>
          <w:lang w:val="uk-UA"/>
        </w:rPr>
        <w:t>дові матриць, є:</w:t>
      </w:r>
    </w:p>
    <w:p w14:paraId="3BFD11E4" w14:textId="77777777" w:rsidR="00170E2D" w:rsidRPr="00FF0019" w:rsidRDefault="00170E2D" w:rsidP="00F34959">
      <w:pPr>
        <w:pStyle w:val="a4"/>
        <w:numPr>
          <w:ilvl w:val="0"/>
          <w:numId w:val="46"/>
        </w:numPr>
        <w:ind w:left="709" w:hanging="357"/>
        <w:jc w:val="both"/>
        <w:rPr>
          <w:sz w:val="22"/>
          <w:szCs w:val="22"/>
          <w:lang w:val="uk-UA"/>
        </w:rPr>
      </w:pPr>
      <w:r w:rsidRPr="00FF0019">
        <w:rPr>
          <w:sz w:val="22"/>
          <w:szCs w:val="22"/>
          <w:lang w:val="uk-UA"/>
        </w:rPr>
        <w:t>частка ринку;</w:t>
      </w:r>
    </w:p>
    <w:p w14:paraId="76A41FE8" w14:textId="77777777" w:rsidR="00170E2D" w:rsidRPr="00FF0019" w:rsidRDefault="00170E2D" w:rsidP="00F34959">
      <w:pPr>
        <w:pStyle w:val="a4"/>
        <w:numPr>
          <w:ilvl w:val="0"/>
          <w:numId w:val="46"/>
        </w:numPr>
        <w:ind w:left="709" w:hanging="357"/>
        <w:jc w:val="both"/>
        <w:rPr>
          <w:sz w:val="22"/>
          <w:szCs w:val="22"/>
          <w:lang w:val="uk-UA"/>
        </w:rPr>
      </w:pPr>
      <w:r w:rsidRPr="00FF0019">
        <w:rPr>
          <w:sz w:val="22"/>
          <w:szCs w:val="22"/>
          <w:lang w:val="uk-UA"/>
        </w:rPr>
        <w:t>темпи зростання (економіки, ринку, галузі або підприємства);</w:t>
      </w:r>
    </w:p>
    <w:p w14:paraId="1168FD72" w14:textId="77777777" w:rsidR="00170E2D" w:rsidRPr="00FF0019" w:rsidRDefault="00170E2D" w:rsidP="00F34959">
      <w:pPr>
        <w:pStyle w:val="a4"/>
        <w:numPr>
          <w:ilvl w:val="0"/>
          <w:numId w:val="46"/>
        </w:numPr>
        <w:ind w:left="709" w:hanging="357"/>
        <w:jc w:val="both"/>
        <w:rPr>
          <w:sz w:val="22"/>
          <w:szCs w:val="22"/>
          <w:lang w:val="uk-UA"/>
        </w:rPr>
      </w:pPr>
      <w:r w:rsidRPr="00FF0019">
        <w:rPr>
          <w:sz w:val="22"/>
          <w:szCs w:val="22"/>
          <w:lang w:val="uk-UA"/>
        </w:rPr>
        <w:t>перспективи окремої галузі або сектора економіки;</w:t>
      </w:r>
    </w:p>
    <w:p w14:paraId="03CFC321" w14:textId="77777777" w:rsidR="00170E2D" w:rsidRPr="00FF0019" w:rsidRDefault="00170E2D" w:rsidP="00F34959">
      <w:pPr>
        <w:pStyle w:val="a4"/>
        <w:numPr>
          <w:ilvl w:val="0"/>
          <w:numId w:val="46"/>
        </w:numPr>
        <w:ind w:left="709" w:hanging="357"/>
        <w:jc w:val="both"/>
        <w:rPr>
          <w:sz w:val="22"/>
          <w:szCs w:val="22"/>
          <w:lang w:val="uk-UA"/>
        </w:rPr>
      </w:pPr>
      <w:r w:rsidRPr="00FF0019">
        <w:rPr>
          <w:sz w:val="22"/>
          <w:szCs w:val="22"/>
          <w:lang w:val="uk-UA"/>
        </w:rPr>
        <w:t>конкурентоспроможність;</w:t>
      </w:r>
    </w:p>
    <w:p w14:paraId="547D6BC1" w14:textId="77777777" w:rsidR="00170E2D" w:rsidRPr="00FF0019" w:rsidRDefault="00170E2D" w:rsidP="00F34959">
      <w:pPr>
        <w:pStyle w:val="a4"/>
        <w:numPr>
          <w:ilvl w:val="0"/>
          <w:numId w:val="46"/>
        </w:numPr>
        <w:ind w:left="709" w:hanging="357"/>
        <w:jc w:val="both"/>
        <w:rPr>
          <w:sz w:val="22"/>
          <w:szCs w:val="22"/>
          <w:lang w:val="uk-UA"/>
        </w:rPr>
      </w:pPr>
      <w:r w:rsidRPr="00FF0019">
        <w:rPr>
          <w:sz w:val="22"/>
          <w:szCs w:val="22"/>
          <w:lang w:val="uk-UA"/>
        </w:rPr>
        <w:t>оцінка споживачами виготовленої продукції;</w:t>
      </w:r>
    </w:p>
    <w:p w14:paraId="71B1E3B0" w14:textId="37863B74" w:rsidR="00170E2D" w:rsidRPr="00FF0019" w:rsidRDefault="00170E2D" w:rsidP="00F34959">
      <w:pPr>
        <w:pStyle w:val="a4"/>
        <w:numPr>
          <w:ilvl w:val="0"/>
          <w:numId w:val="46"/>
        </w:numPr>
        <w:ind w:left="709" w:hanging="357"/>
        <w:jc w:val="both"/>
        <w:rPr>
          <w:sz w:val="22"/>
          <w:szCs w:val="22"/>
          <w:lang w:val="uk-UA"/>
        </w:rPr>
      </w:pPr>
      <w:r w:rsidRPr="00FF0019">
        <w:rPr>
          <w:sz w:val="22"/>
          <w:szCs w:val="22"/>
          <w:lang w:val="uk-UA"/>
        </w:rPr>
        <w:t>ефективність виробництва певного типу продукту тощо.</w:t>
      </w:r>
    </w:p>
    <w:p w14:paraId="5078C4B5" w14:textId="4FE92F52" w:rsidR="00170E2D" w:rsidRPr="00FF0019" w:rsidRDefault="00170E2D" w:rsidP="006A1824">
      <w:pPr>
        <w:ind w:firstLine="426"/>
        <w:jc w:val="both"/>
        <w:rPr>
          <w:sz w:val="22"/>
          <w:szCs w:val="22"/>
          <w:lang w:val="uk-UA"/>
        </w:rPr>
      </w:pPr>
      <w:r w:rsidRPr="00FF0019">
        <w:rPr>
          <w:sz w:val="22"/>
          <w:szCs w:val="22"/>
          <w:lang w:val="uk-UA"/>
        </w:rPr>
        <w:t xml:space="preserve">Найчастіше використовуються три зазначені матриці такого типу: </w:t>
      </w:r>
      <w:proofErr w:type="spellStart"/>
      <w:r w:rsidRPr="00FF0019">
        <w:rPr>
          <w:sz w:val="22"/>
          <w:szCs w:val="22"/>
          <w:lang w:val="uk-UA"/>
        </w:rPr>
        <w:t>росто</w:t>
      </w:r>
      <w:proofErr w:type="spellEnd"/>
      <w:r w:rsidRPr="00FF0019">
        <w:rPr>
          <w:sz w:val="22"/>
          <w:szCs w:val="22"/>
          <w:lang w:val="uk-UA"/>
        </w:rPr>
        <w:t>-дольова матриця Бостонської консалтингової групи (</w:t>
      </w:r>
      <w:proofErr w:type="spellStart"/>
      <w:r w:rsidRPr="00FF0019">
        <w:rPr>
          <w:sz w:val="22"/>
          <w:szCs w:val="22"/>
          <w:lang w:val="uk-UA"/>
        </w:rPr>
        <w:t>BostonConsultingGroup</w:t>
      </w:r>
      <w:proofErr w:type="spellEnd"/>
      <w:r w:rsidRPr="00FF0019">
        <w:rPr>
          <w:sz w:val="22"/>
          <w:szCs w:val="22"/>
          <w:lang w:val="uk-UA"/>
        </w:rPr>
        <w:t xml:space="preserve"> </w:t>
      </w:r>
      <w:r w:rsidR="001428D0" w:rsidRPr="00FF0019">
        <w:rPr>
          <w:sz w:val="22"/>
          <w:szCs w:val="22"/>
          <w:lang w:val="uk-UA"/>
        </w:rPr>
        <w:t>-</w:t>
      </w:r>
      <w:r w:rsidRPr="00FF0019">
        <w:rPr>
          <w:sz w:val="22"/>
          <w:szCs w:val="22"/>
          <w:lang w:val="uk-UA"/>
        </w:rPr>
        <w:t xml:space="preserve"> матриця BCG), 9-секційна мат</w:t>
      </w:r>
      <w:r w:rsidR="006419AB" w:rsidRPr="00FF0019">
        <w:rPr>
          <w:sz w:val="22"/>
          <w:szCs w:val="22"/>
          <w:lang w:val="uk-UA"/>
        </w:rPr>
        <w:t>риця «</w:t>
      </w:r>
      <w:proofErr w:type="spellStart"/>
      <w:r w:rsidR="006419AB" w:rsidRPr="00FF0019">
        <w:rPr>
          <w:sz w:val="22"/>
          <w:szCs w:val="22"/>
          <w:lang w:val="uk-UA"/>
        </w:rPr>
        <w:t>Дженерал</w:t>
      </w:r>
      <w:proofErr w:type="spellEnd"/>
      <w:r w:rsidR="006419AB" w:rsidRPr="00FF0019">
        <w:rPr>
          <w:sz w:val="22"/>
          <w:szCs w:val="22"/>
          <w:lang w:val="uk-UA"/>
        </w:rPr>
        <w:t>-Електрик-Мак-Кінз</w:t>
      </w:r>
      <w:r w:rsidRPr="00FF0019">
        <w:rPr>
          <w:sz w:val="22"/>
          <w:szCs w:val="22"/>
          <w:lang w:val="uk-UA"/>
        </w:rPr>
        <w:t>і» (GE-матриця), а також матриця (</w:t>
      </w:r>
      <w:proofErr w:type="spellStart"/>
      <w:r w:rsidRPr="00FF0019">
        <w:rPr>
          <w:sz w:val="22"/>
          <w:szCs w:val="22"/>
          <w:lang w:val="uk-UA"/>
        </w:rPr>
        <w:t>Hofer-Arthur</w:t>
      </w:r>
      <w:proofErr w:type="spellEnd"/>
      <w:r w:rsidRPr="00FF0019">
        <w:rPr>
          <w:sz w:val="22"/>
          <w:szCs w:val="22"/>
          <w:lang w:val="uk-UA"/>
        </w:rPr>
        <w:t xml:space="preserve"> D</w:t>
      </w:r>
      <w:r w:rsidR="004864AB" w:rsidRPr="00FF0019">
        <w:rPr>
          <w:sz w:val="22"/>
          <w:szCs w:val="22"/>
          <w:lang w:val="uk-UA"/>
        </w:rPr>
        <w:t xml:space="preserve">. </w:t>
      </w:r>
      <w:proofErr w:type="spellStart"/>
      <w:r w:rsidR="004864AB" w:rsidRPr="00FF0019">
        <w:rPr>
          <w:sz w:val="22"/>
          <w:szCs w:val="22"/>
          <w:lang w:val="uk-UA"/>
        </w:rPr>
        <w:t>Little</w:t>
      </w:r>
      <w:proofErr w:type="spellEnd"/>
      <w:r w:rsidR="004864AB" w:rsidRPr="00FF0019">
        <w:rPr>
          <w:sz w:val="22"/>
          <w:szCs w:val="22"/>
          <w:lang w:val="uk-UA"/>
        </w:rPr>
        <w:t>) «балансу життєвих цик</w:t>
      </w:r>
      <w:r w:rsidRPr="00FF0019">
        <w:rPr>
          <w:sz w:val="22"/>
          <w:szCs w:val="22"/>
          <w:lang w:val="uk-UA"/>
        </w:rPr>
        <w:t>лів».</w:t>
      </w:r>
    </w:p>
    <w:p w14:paraId="48C899AA" w14:textId="77777777" w:rsidR="004420EA" w:rsidRPr="00FF0019" w:rsidRDefault="004420EA" w:rsidP="006A1824">
      <w:pPr>
        <w:tabs>
          <w:tab w:val="left" w:pos="720"/>
        </w:tabs>
        <w:ind w:firstLine="426"/>
        <w:jc w:val="both"/>
        <w:rPr>
          <w:sz w:val="22"/>
          <w:szCs w:val="22"/>
          <w:lang w:val="uk-UA"/>
        </w:rPr>
      </w:pPr>
      <w:r w:rsidRPr="00FF0019">
        <w:rPr>
          <w:sz w:val="22"/>
          <w:szCs w:val="22"/>
          <w:lang w:val="uk-UA"/>
        </w:rPr>
        <w:t>Методологічною основою згаданих моделей є ідея ринкової частки. Існує визначення ринкової частки як частини ресурсів, що обертаються на ринку, або як частини загальної для підприємства і інших підприємств стратегічної зони господарювання. Кількісно ринкову частку можна визначити шляхом аналізу обсягу продаж в грошовому чи натуральному вигляді.</w:t>
      </w:r>
    </w:p>
    <w:p w14:paraId="52BBFA6E" w14:textId="77777777" w:rsidR="004420EA" w:rsidRPr="00FF0019" w:rsidRDefault="004420EA" w:rsidP="006A1824">
      <w:pPr>
        <w:tabs>
          <w:tab w:val="left" w:pos="720"/>
        </w:tabs>
        <w:ind w:firstLine="426"/>
        <w:jc w:val="both"/>
        <w:rPr>
          <w:sz w:val="22"/>
          <w:szCs w:val="22"/>
          <w:lang w:val="uk-UA"/>
        </w:rPr>
      </w:pPr>
      <w:r w:rsidRPr="00FF0019">
        <w:rPr>
          <w:sz w:val="22"/>
          <w:szCs w:val="22"/>
          <w:lang w:val="uk-UA"/>
        </w:rPr>
        <w:t>Розмір ринкової частки визначається можливістю впливу компанії на ринок і на конкурентів. Чим вища частка, тим ширший доступ до ресурсів, тим вигідніше їх розміщення і вищий ступінь свободи в діяльності підприємства. Знання ринкової частки допомагає і при визначенні ринкової ролі підприємства. В залежності від її величини підприємство можна віднести до лідерів чи аутсайдерів ринку, що, в свою чергу, може визначити його сильну і слабку конкурентну позицію.</w:t>
      </w:r>
    </w:p>
    <w:p w14:paraId="1083287A" w14:textId="77777777" w:rsidR="004420EA" w:rsidRPr="00FF0019" w:rsidRDefault="004420EA" w:rsidP="006A1824">
      <w:pPr>
        <w:tabs>
          <w:tab w:val="left" w:pos="720"/>
        </w:tabs>
        <w:ind w:firstLine="426"/>
        <w:jc w:val="both"/>
        <w:rPr>
          <w:sz w:val="22"/>
          <w:szCs w:val="22"/>
          <w:lang w:val="uk-UA"/>
        </w:rPr>
      </w:pPr>
      <w:r w:rsidRPr="00FF0019">
        <w:rPr>
          <w:sz w:val="22"/>
          <w:szCs w:val="22"/>
          <w:lang w:val="uk-UA"/>
        </w:rPr>
        <w:lastRenderedPageBreak/>
        <w:t>Поряд з поняттям ринкової частки для аналізу конкурентної ситуації розглядаються такі показники як динаміка ринку, динаміка ринкової частки тощо. Аналіз цих показників дозволяє з різною мірою об’єктивності охарактеризувати коло конкурентів, інтереси яких торкаються діяльності підприємства, а також цілі, які можуть бути реально поставлені і досягнуті підприємством на досліджуваному ринку.</w:t>
      </w:r>
    </w:p>
    <w:p w14:paraId="12B493FC" w14:textId="54A0598F" w:rsidR="004420EA" w:rsidRDefault="004420EA" w:rsidP="006A1824">
      <w:pPr>
        <w:tabs>
          <w:tab w:val="left" w:pos="720"/>
        </w:tabs>
        <w:ind w:firstLine="426"/>
        <w:jc w:val="both"/>
        <w:rPr>
          <w:bCs/>
          <w:sz w:val="22"/>
          <w:szCs w:val="22"/>
          <w:lang w:val="uk-UA"/>
        </w:rPr>
      </w:pPr>
      <w:r w:rsidRPr="00FF0019">
        <w:rPr>
          <w:bCs/>
          <w:sz w:val="22"/>
          <w:szCs w:val="22"/>
          <w:lang w:val="uk-UA"/>
        </w:rPr>
        <w:t>Для зіставлення різних СЗГ використовують різні підходи. Найвідоміший з них був розроблений Бостонською Консультативною Групою і являє собою матрицю «частка ринку – темп зростання», яка дає змогу визначити позицію фірми в конкурентному середовищі (див. Рис. 8.1).</w:t>
      </w:r>
    </w:p>
    <w:p w14:paraId="2698A0D6" w14:textId="25CB2313" w:rsidR="006A1824" w:rsidRDefault="006A1824" w:rsidP="006A1824">
      <w:pPr>
        <w:tabs>
          <w:tab w:val="left" w:pos="720"/>
        </w:tabs>
        <w:jc w:val="both"/>
        <w:rPr>
          <w:bCs/>
          <w:sz w:val="22"/>
          <w:szCs w:val="22"/>
          <w:lang w:val="uk-UA"/>
        </w:rPr>
      </w:pPr>
      <w:r w:rsidRPr="006A1824">
        <w:rPr>
          <w:bCs/>
          <w:noProof/>
          <w:sz w:val="22"/>
          <w:szCs w:val="22"/>
          <w:lang w:val="uk-UA"/>
        </w:rPr>
        <w:drawing>
          <wp:inline distT="0" distB="0" distL="0" distR="0" wp14:anchorId="7D0D66E4" wp14:editId="08B31CCC">
            <wp:extent cx="3891915" cy="294767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91915" cy="2947670"/>
                    </a:xfrm>
                    <a:prstGeom prst="rect">
                      <a:avLst/>
                    </a:prstGeom>
                  </pic:spPr>
                </pic:pic>
              </a:graphicData>
            </a:graphic>
          </wp:inline>
        </w:drawing>
      </w:r>
    </w:p>
    <w:p w14:paraId="5ECE7D58" w14:textId="77777777" w:rsidR="006A1824" w:rsidRPr="00C174CD" w:rsidRDefault="006A1824" w:rsidP="006A1824">
      <w:pPr>
        <w:pStyle w:val="31"/>
        <w:tabs>
          <w:tab w:val="left" w:pos="720"/>
        </w:tabs>
        <w:ind w:firstLine="425"/>
        <w:jc w:val="center"/>
        <w:rPr>
          <w:sz w:val="22"/>
          <w:szCs w:val="22"/>
          <w:lang w:val="uk-UA"/>
        </w:rPr>
      </w:pPr>
      <w:r w:rsidRPr="00C174CD">
        <w:rPr>
          <w:sz w:val="22"/>
          <w:szCs w:val="22"/>
          <w:lang w:val="uk-UA"/>
        </w:rPr>
        <w:t>Рис.8.1. Матриця Бостонської Консультативної Групи (БКГ)</w:t>
      </w:r>
    </w:p>
    <w:p w14:paraId="49D242AE" w14:textId="11C786AB" w:rsidR="00EF7B77" w:rsidRPr="00FF0019" w:rsidRDefault="00EF7B77" w:rsidP="006A1824">
      <w:pPr>
        <w:tabs>
          <w:tab w:val="left" w:pos="720"/>
        </w:tabs>
        <w:ind w:firstLine="426"/>
        <w:jc w:val="both"/>
        <w:rPr>
          <w:bCs/>
          <w:sz w:val="22"/>
          <w:szCs w:val="22"/>
          <w:lang w:val="uk-UA"/>
        </w:rPr>
      </w:pPr>
      <w:r w:rsidRPr="00FF0019">
        <w:rPr>
          <w:bCs/>
          <w:sz w:val="22"/>
          <w:szCs w:val="22"/>
          <w:lang w:val="uk-UA"/>
        </w:rPr>
        <w:t xml:space="preserve">Суть матриці БКГ у визначенні співвідношення зростання  обсягів  попиту і показника, що характеризує відношення частки ринку даної фірми по відношенню до частки провідного конкурента. Саме це співвідношення визначає конкурентні позиції фірми в перспективі. Логіка даної моделі обґрунтована на </w:t>
      </w:r>
      <w:r w:rsidRPr="00FF0019">
        <w:rPr>
          <w:bCs/>
          <w:sz w:val="22"/>
          <w:szCs w:val="22"/>
          <w:lang w:val="uk-UA"/>
        </w:rPr>
        <w:lastRenderedPageBreak/>
        <w:t xml:space="preserve">динаміці життєвого циклу товару (рівень ринкового росту) і ефекті кривої попиту (відносна доля ринку). </w:t>
      </w:r>
    </w:p>
    <w:p w14:paraId="09AC8BDF" w14:textId="77777777" w:rsidR="008551F3" w:rsidRPr="00FF0019" w:rsidRDefault="008551F3" w:rsidP="006A1824">
      <w:pPr>
        <w:tabs>
          <w:tab w:val="left" w:pos="720"/>
        </w:tabs>
        <w:ind w:firstLine="426"/>
        <w:jc w:val="both"/>
        <w:rPr>
          <w:sz w:val="22"/>
          <w:szCs w:val="22"/>
          <w:lang w:val="uk-UA"/>
        </w:rPr>
      </w:pPr>
      <w:r w:rsidRPr="00FF0019">
        <w:rPr>
          <w:sz w:val="22"/>
          <w:szCs w:val="22"/>
          <w:lang w:val="uk-UA"/>
        </w:rPr>
        <w:t>Ринковий ріст і відносна ринкова частка розподіляються на 2 значення – низьке і високе. В залежності від позиції в матриці розрізняють 4 типи стратегічних бізнесових одиниць, які прийнято називати: «дикі кішки», «зірки», «дійні корови», «собаки».</w:t>
      </w:r>
    </w:p>
    <w:p w14:paraId="4C47F48B" w14:textId="77777777" w:rsidR="008551F3" w:rsidRPr="00FF0019" w:rsidRDefault="008551F3" w:rsidP="006A1824">
      <w:pPr>
        <w:pStyle w:val="31"/>
        <w:tabs>
          <w:tab w:val="left" w:pos="720"/>
        </w:tabs>
        <w:spacing w:after="0"/>
        <w:ind w:left="0" w:firstLine="426"/>
        <w:jc w:val="both"/>
        <w:rPr>
          <w:sz w:val="22"/>
          <w:szCs w:val="22"/>
          <w:lang w:val="uk-UA"/>
        </w:rPr>
      </w:pPr>
      <w:r w:rsidRPr="00FF0019">
        <w:rPr>
          <w:sz w:val="22"/>
          <w:szCs w:val="22"/>
          <w:lang w:val="uk-UA"/>
        </w:rPr>
        <w:t>Матриця БКГ пропонує такий набір можливих рішень щодо подальшої  діяльності фірми:</w:t>
      </w:r>
    </w:p>
    <w:p w14:paraId="7F7D5DA5" w14:textId="77777777" w:rsidR="008551F3" w:rsidRPr="00FF0019" w:rsidRDefault="008551F3" w:rsidP="00F34959">
      <w:pPr>
        <w:pStyle w:val="31"/>
        <w:numPr>
          <w:ilvl w:val="0"/>
          <w:numId w:val="60"/>
        </w:numPr>
        <w:tabs>
          <w:tab w:val="clear" w:pos="1467"/>
          <w:tab w:val="num" w:pos="540"/>
          <w:tab w:val="left" w:pos="720"/>
        </w:tabs>
        <w:spacing w:after="0"/>
        <w:ind w:left="0" w:firstLine="426"/>
        <w:jc w:val="both"/>
        <w:rPr>
          <w:iCs/>
          <w:sz w:val="22"/>
          <w:szCs w:val="22"/>
          <w:lang w:val="uk-UA"/>
        </w:rPr>
      </w:pPr>
      <w:r w:rsidRPr="00FF0019">
        <w:rPr>
          <w:iCs/>
          <w:sz w:val="22"/>
          <w:szCs w:val="22"/>
          <w:lang w:val="uk-UA"/>
        </w:rPr>
        <w:t>«зірки» варто оберігати і зміцнювати;</w:t>
      </w:r>
    </w:p>
    <w:p w14:paraId="077E8B64" w14:textId="77777777" w:rsidR="008551F3" w:rsidRPr="00FF0019" w:rsidRDefault="008551F3" w:rsidP="00F34959">
      <w:pPr>
        <w:pStyle w:val="31"/>
        <w:numPr>
          <w:ilvl w:val="0"/>
          <w:numId w:val="60"/>
        </w:numPr>
        <w:tabs>
          <w:tab w:val="clear" w:pos="1467"/>
          <w:tab w:val="num" w:pos="540"/>
          <w:tab w:val="left" w:pos="720"/>
        </w:tabs>
        <w:spacing w:after="0"/>
        <w:ind w:left="0" w:firstLine="426"/>
        <w:jc w:val="both"/>
        <w:rPr>
          <w:iCs/>
          <w:sz w:val="22"/>
          <w:szCs w:val="22"/>
          <w:lang w:val="uk-UA"/>
        </w:rPr>
      </w:pPr>
      <w:r w:rsidRPr="00FF0019">
        <w:rPr>
          <w:iCs/>
          <w:sz w:val="22"/>
          <w:szCs w:val="22"/>
          <w:lang w:val="uk-UA"/>
        </w:rPr>
        <w:t>по можливості звільнюватись від «собак», якщо немає вагомих причин їх залишити;</w:t>
      </w:r>
    </w:p>
    <w:p w14:paraId="1CB625F7" w14:textId="77777777" w:rsidR="008551F3" w:rsidRPr="00FF0019" w:rsidRDefault="008551F3" w:rsidP="00F34959">
      <w:pPr>
        <w:pStyle w:val="31"/>
        <w:numPr>
          <w:ilvl w:val="0"/>
          <w:numId w:val="60"/>
        </w:numPr>
        <w:tabs>
          <w:tab w:val="clear" w:pos="1467"/>
          <w:tab w:val="num" w:pos="540"/>
          <w:tab w:val="left" w:pos="720"/>
        </w:tabs>
        <w:spacing w:after="0"/>
        <w:ind w:left="0" w:firstLine="426"/>
        <w:jc w:val="both"/>
        <w:rPr>
          <w:iCs/>
          <w:sz w:val="22"/>
          <w:szCs w:val="22"/>
          <w:lang w:val="uk-UA"/>
        </w:rPr>
      </w:pPr>
      <w:r w:rsidRPr="00FF0019">
        <w:rPr>
          <w:iCs/>
          <w:sz w:val="22"/>
          <w:szCs w:val="22"/>
          <w:lang w:val="uk-UA"/>
        </w:rPr>
        <w:t>для «дійних корів» необхідний жорсткий контроль капіталовкладень і передача надлишку грошової виручки під контроль вищого керівництва;</w:t>
      </w:r>
    </w:p>
    <w:p w14:paraId="12DB35C5" w14:textId="77777777" w:rsidR="008551F3" w:rsidRPr="00FF0019" w:rsidRDefault="008551F3" w:rsidP="00F34959">
      <w:pPr>
        <w:pStyle w:val="31"/>
        <w:numPr>
          <w:ilvl w:val="0"/>
          <w:numId w:val="60"/>
        </w:numPr>
        <w:tabs>
          <w:tab w:val="clear" w:pos="1467"/>
          <w:tab w:val="num" w:pos="540"/>
          <w:tab w:val="left" w:pos="720"/>
        </w:tabs>
        <w:spacing w:after="0"/>
        <w:ind w:left="0" w:firstLine="426"/>
        <w:jc w:val="both"/>
        <w:rPr>
          <w:iCs/>
          <w:sz w:val="22"/>
          <w:szCs w:val="22"/>
          <w:lang w:val="uk-UA"/>
        </w:rPr>
      </w:pPr>
      <w:r w:rsidRPr="00FF0019">
        <w:rPr>
          <w:iCs/>
          <w:sz w:val="22"/>
          <w:szCs w:val="22"/>
          <w:lang w:val="uk-UA"/>
        </w:rPr>
        <w:t xml:space="preserve">«дикі кішки» повинні додатково вивчатись, щоб визначити, чи зможуть вони при певних капіталовкладеннях  перетворитися на «зірок». </w:t>
      </w:r>
    </w:p>
    <w:p w14:paraId="7EAA9384" w14:textId="77777777" w:rsidR="008551F3" w:rsidRPr="00FF0019" w:rsidRDefault="008551F3" w:rsidP="006A1824">
      <w:pPr>
        <w:pStyle w:val="31"/>
        <w:tabs>
          <w:tab w:val="left" w:pos="720"/>
        </w:tabs>
        <w:spacing w:after="0"/>
        <w:ind w:left="0" w:firstLine="426"/>
        <w:jc w:val="both"/>
        <w:rPr>
          <w:sz w:val="22"/>
          <w:szCs w:val="22"/>
          <w:lang w:val="uk-UA"/>
        </w:rPr>
      </w:pPr>
      <w:r w:rsidRPr="00FF0019">
        <w:rPr>
          <w:sz w:val="22"/>
          <w:szCs w:val="22"/>
          <w:lang w:val="uk-UA"/>
        </w:rPr>
        <w:t>Суцільною лінією позначені потенціальні можливості «дійних корів», а пунктирна лінія показує перспективи «диких кішок», які можуть стати «зірками», а згодом навіть перетворитися на «собак».</w:t>
      </w:r>
    </w:p>
    <w:p w14:paraId="5889B082" w14:textId="6FA8C2B6" w:rsidR="008551F3" w:rsidRPr="00FF0019" w:rsidRDefault="008551F3" w:rsidP="006A1824">
      <w:pPr>
        <w:tabs>
          <w:tab w:val="left" w:pos="720"/>
        </w:tabs>
        <w:ind w:firstLine="426"/>
        <w:jc w:val="both"/>
        <w:rPr>
          <w:sz w:val="22"/>
          <w:szCs w:val="22"/>
          <w:lang w:val="uk-UA"/>
        </w:rPr>
      </w:pPr>
      <w:r w:rsidRPr="00FF0019">
        <w:rPr>
          <w:bCs/>
          <w:sz w:val="22"/>
          <w:szCs w:val="22"/>
          <w:lang w:val="uk-UA"/>
        </w:rPr>
        <w:t xml:space="preserve">Матриця БКГ допомагає виконати дві функції: прийняти рішення щодо намічених позицій на ринку та розподілити стратегічні грошові засоби між стратегічними зонами господарювання в майбутньому. Щоб застосувати цю матрицю у своїй діяльності, підприємці повинні також враховувати фактор ризику, розуміння досвіду минулих </w:t>
      </w:r>
      <w:r w:rsidR="00FC49C5" w:rsidRPr="00FF0019">
        <w:rPr>
          <w:bCs/>
          <w:sz w:val="22"/>
          <w:szCs w:val="22"/>
          <w:lang w:val="uk-UA"/>
        </w:rPr>
        <w:t>стратегій</w:t>
      </w:r>
      <w:r w:rsidRPr="00FF0019">
        <w:rPr>
          <w:bCs/>
          <w:sz w:val="22"/>
          <w:szCs w:val="22"/>
          <w:lang w:val="uk-UA"/>
        </w:rPr>
        <w:t xml:space="preserve">, реакцію інвесторів і споживачів, фактор часу. </w:t>
      </w:r>
      <w:r w:rsidRPr="00FF0019">
        <w:rPr>
          <w:sz w:val="22"/>
          <w:szCs w:val="22"/>
          <w:lang w:val="uk-UA"/>
        </w:rPr>
        <w:t>Основні недоліки й обмеження моделі випливають з її переваги – простоти і надійності. Тобто дана модель розрахована на спрощення складних ситуацій. Якщо не приділити достатньо уваги проблемі визначення і вимірювання значень ринкового зростання і відносної долі ринку, модель перестає бути адекватною. В цілому модель БКГ може бути застосована на практиці   в процесі стратегічного планування з урахуванням її обмежень.</w:t>
      </w:r>
    </w:p>
    <w:p w14:paraId="35455A92" w14:textId="3842A738" w:rsidR="008551F3" w:rsidRPr="00FF0019" w:rsidRDefault="008551F3" w:rsidP="008551F3">
      <w:pPr>
        <w:pStyle w:val="31"/>
        <w:tabs>
          <w:tab w:val="left" w:pos="720"/>
        </w:tabs>
        <w:spacing w:after="0"/>
        <w:ind w:firstLine="425"/>
        <w:jc w:val="both"/>
        <w:rPr>
          <w:sz w:val="22"/>
          <w:szCs w:val="22"/>
          <w:lang w:val="uk-UA"/>
        </w:rPr>
      </w:pPr>
      <w:r w:rsidRPr="00FF0019">
        <w:rPr>
          <w:sz w:val="22"/>
          <w:szCs w:val="22"/>
          <w:lang w:val="uk-UA"/>
        </w:rPr>
        <w:lastRenderedPageBreak/>
        <w:t>Більш повно проблему вибору СЗГ можна розв’язати за допомогою матриці «</w:t>
      </w:r>
      <w:proofErr w:type="spellStart"/>
      <w:r w:rsidRPr="00FF0019">
        <w:rPr>
          <w:sz w:val="22"/>
          <w:szCs w:val="22"/>
          <w:lang w:val="uk-UA"/>
        </w:rPr>
        <w:t>Дженерал-Електрік</w:t>
      </w:r>
      <w:proofErr w:type="spellEnd"/>
      <w:r w:rsidRPr="00FF0019">
        <w:rPr>
          <w:sz w:val="22"/>
          <w:szCs w:val="22"/>
          <w:lang w:val="uk-UA"/>
        </w:rPr>
        <w:t>» – «Мак-</w:t>
      </w:r>
      <w:proofErr w:type="spellStart"/>
      <w:r w:rsidRPr="00FF0019">
        <w:rPr>
          <w:sz w:val="22"/>
          <w:szCs w:val="22"/>
          <w:lang w:val="uk-UA"/>
        </w:rPr>
        <w:t>Кензі</w:t>
      </w:r>
      <w:proofErr w:type="spellEnd"/>
      <w:r w:rsidRPr="00FF0019">
        <w:rPr>
          <w:sz w:val="22"/>
          <w:szCs w:val="22"/>
          <w:lang w:val="uk-UA"/>
        </w:rPr>
        <w:t>», або матриці “привабливість / позиція в конкуренції”. Для  цього спочатку необхідно дати оцінку привабливості СЗГ</w:t>
      </w:r>
      <w:r w:rsidR="00FC49C5" w:rsidRPr="00FF0019">
        <w:rPr>
          <w:sz w:val="22"/>
          <w:szCs w:val="22"/>
          <w:lang w:val="uk-UA"/>
        </w:rPr>
        <w:t>(Рис.8.2)</w:t>
      </w:r>
      <w:r w:rsidRPr="00FF0019">
        <w:rPr>
          <w:sz w:val="22"/>
          <w:szCs w:val="22"/>
          <w:lang w:val="uk-UA"/>
        </w:rPr>
        <w:t>.</w:t>
      </w:r>
    </w:p>
    <w:p w14:paraId="566EB109" w14:textId="5EF37478" w:rsidR="00BB4BB6" w:rsidRPr="00FF0019" w:rsidRDefault="00BB4BB6" w:rsidP="008551F3">
      <w:pPr>
        <w:pStyle w:val="31"/>
        <w:tabs>
          <w:tab w:val="left" w:pos="720"/>
        </w:tabs>
        <w:spacing w:after="0"/>
        <w:ind w:firstLine="425"/>
        <w:jc w:val="both"/>
        <w:rPr>
          <w:sz w:val="22"/>
          <w:szCs w:val="22"/>
          <w:lang w:val="uk-UA"/>
        </w:rPr>
      </w:pPr>
    </w:p>
    <w:p w14:paraId="6F8A7CF6" w14:textId="604E46A7" w:rsidR="00BB4BB6" w:rsidRPr="00FF0019" w:rsidRDefault="00263714" w:rsidP="00263714">
      <w:pPr>
        <w:pStyle w:val="31"/>
        <w:tabs>
          <w:tab w:val="left" w:pos="720"/>
        </w:tabs>
        <w:spacing w:after="0"/>
        <w:ind w:left="0"/>
        <w:jc w:val="both"/>
        <w:rPr>
          <w:sz w:val="22"/>
          <w:szCs w:val="22"/>
          <w:lang w:val="uk-UA"/>
        </w:rPr>
      </w:pPr>
      <w:r w:rsidRPr="00263714">
        <w:rPr>
          <w:noProof/>
          <w:sz w:val="22"/>
          <w:szCs w:val="22"/>
          <w:lang w:val="uk-UA"/>
        </w:rPr>
        <w:drawing>
          <wp:inline distT="0" distB="0" distL="0" distR="0" wp14:anchorId="35F94FB5" wp14:editId="235D19C3">
            <wp:extent cx="3891915" cy="3348990"/>
            <wp:effectExtent l="0" t="0" r="0" b="381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91915" cy="3348990"/>
                    </a:xfrm>
                    <a:prstGeom prst="rect">
                      <a:avLst/>
                    </a:prstGeom>
                  </pic:spPr>
                </pic:pic>
              </a:graphicData>
            </a:graphic>
          </wp:inline>
        </w:drawing>
      </w:r>
    </w:p>
    <w:p w14:paraId="3F71CAB4" w14:textId="77777777" w:rsidR="008551F3" w:rsidRPr="00FF0019" w:rsidRDefault="008551F3" w:rsidP="008551F3">
      <w:pPr>
        <w:pStyle w:val="31"/>
        <w:tabs>
          <w:tab w:val="left" w:pos="720"/>
        </w:tabs>
        <w:spacing w:after="0"/>
        <w:ind w:firstLine="425"/>
        <w:jc w:val="both"/>
        <w:rPr>
          <w:sz w:val="22"/>
          <w:szCs w:val="22"/>
          <w:lang w:val="uk-UA"/>
        </w:rPr>
      </w:pPr>
    </w:p>
    <w:p w14:paraId="39FBECDF" w14:textId="30C3306A" w:rsidR="008551F3" w:rsidRPr="00FF0019" w:rsidRDefault="00621700" w:rsidP="00263714">
      <w:pPr>
        <w:pStyle w:val="31"/>
        <w:tabs>
          <w:tab w:val="left" w:pos="720"/>
        </w:tabs>
        <w:spacing w:after="0"/>
        <w:ind w:left="0" w:firstLine="426"/>
        <w:jc w:val="both"/>
        <w:rPr>
          <w:sz w:val="22"/>
          <w:szCs w:val="22"/>
          <w:lang w:val="uk-UA"/>
        </w:rPr>
      </w:pPr>
      <w:r w:rsidRPr="00FF0019">
        <w:rPr>
          <w:sz w:val="22"/>
          <w:szCs w:val="22"/>
          <w:lang w:val="uk-UA"/>
        </w:rPr>
        <w:t>Рис. 8.</w:t>
      </w:r>
      <w:r w:rsidR="008551F3" w:rsidRPr="00FF0019">
        <w:rPr>
          <w:sz w:val="22"/>
          <w:szCs w:val="22"/>
          <w:lang w:val="uk-UA"/>
        </w:rPr>
        <w:t>2. Загальний рівень привабливості СЗГ</w:t>
      </w:r>
      <w:r w:rsidRPr="00FF0019">
        <w:rPr>
          <w:sz w:val="22"/>
          <w:szCs w:val="22"/>
          <w:lang w:val="uk-UA"/>
        </w:rPr>
        <w:t xml:space="preserve">     </w:t>
      </w:r>
    </w:p>
    <w:p w14:paraId="10BAF8D6" w14:textId="77777777" w:rsidR="008551F3" w:rsidRPr="00FF0019" w:rsidRDefault="008551F3" w:rsidP="00263714">
      <w:pPr>
        <w:pStyle w:val="31"/>
        <w:tabs>
          <w:tab w:val="left" w:pos="720"/>
        </w:tabs>
        <w:spacing w:after="0"/>
        <w:ind w:left="0" w:firstLine="426"/>
        <w:jc w:val="both"/>
        <w:rPr>
          <w:sz w:val="22"/>
          <w:szCs w:val="22"/>
          <w:lang w:val="uk-UA"/>
        </w:rPr>
      </w:pPr>
    </w:p>
    <w:p w14:paraId="1575D9C4" w14:textId="6C195ACB" w:rsidR="00FC49C5" w:rsidRPr="00FF0019" w:rsidRDefault="00FC49C5" w:rsidP="00263714">
      <w:pPr>
        <w:pStyle w:val="31"/>
        <w:tabs>
          <w:tab w:val="left" w:pos="720"/>
        </w:tabs>
        <w:spacing w:after="0"/>
        <w:ind w:left="0" w:firstLine="426"/>
        <w:jc w:val="both"/>
        <w:rPr>
          <w:bCs/>
          <w:i/>
          <w:iCs/>
          <w:sz w:val="22"/>
          <w:szCs w:val="22"/>
          <w:lang w:val="uk-UA"/>
        </w:rPr>
      </w:pPr>
      <w:r w:rsidRPr="00FF0019">
        <w:rPr>
          <w:bCs/>
          <w:i/>
          <w:iCs/>
          <w:sz w:val="22"/>
          <w:szCs w:val="22"/>
          <w:lang w:val="uk-UA"/>
        </w:rPr>
        <w:t>Оцінка привабливості СЗГ визначається з урахуванням таких принципів:</w:t>
      </w:r>
      <w:r w:rsidR="00621700" w:rsidRPr="00FF0019">
        <w:rPr>
          <w:bCs/>
          <w:i/>
          <w:iCs/>
          <w:sz w:val="22"/>
          <w:szCs w:val="22"/>
          <w:lang w:val="uk-UA"/>
        </w:rPr>
        <w:t xml:space="preserve">   </w:t>
      </w:r>
    </w:p>
    <w:p w14:paraId="652FE342" w14:textId="77777777" w:rsidR="00FC49C5" w:rsidRPr="00FF0019" w:rsidRDefault="00FC49C5" w:rsidP="00F34959">
      <w:pPr>
        <w:pStyle w:val="31"/>
        <w:numPr>
          <w:ilvl w:val="0"/>
          <w:numId w:val="61"/>
        </w:numPr>
        <w:tabs>
          <w:tab w:val="clear" w:pos="1335"/>
          <w:tab w:val="num" w:pos="0"/>
          <w:tab w:val="left" w:pos="720"/>
          <w:tab w:val="left" w:pos="900"/>
        </w:tabs>
        <w:spacing w:after="0"/>
        <w:ind w:left="0" w:firstLine="426"/>
        <w:jc w:val="both"/>
        <w:rPr>
          <w:sz w:val="22"/>
          <w:szCs w:val="22"/>
          <w:lang w:val="uk-UA"/>
        </w:rPr>
      </w:pPr>
      <w:r w:rsidRPr="00FF0019">
        <w:rPr>
          <w:sz w:val="22"/>
          <w:szCs w:val="22"/>
          <w:lang w:val="uk-UA"/>
        </w:rPr>
        <w:t xml:space="preserve"> Розробка глобального прогнозу економічних, соціальних, політичних, технологічних умов для тих зон, що цікавлять фірму.</w:t>
      </w:r>
    </w:p>
    <w:p w14:paraId="792E3783" w14:textId="77777777" w:rsidR="00FC49C5" w:rsidRPr="00FF0019" w:rsidRDefault="00FC49C5" w:rsidP="00F34959">
      <w:pPr>
        <w:pStyle w:val="31"/>
        <w:numPr>
          <w:ilvl w:val="0"/>
          <w:numId w:val="61"/>
        </w:numPr>
        <w:tabs>
          <w:tab w:val="clear" w:pos="1335"/>
          <w:tab w:val="num" w:pos="0"/>
          <w:tab w:val="left" w:pos="720"/>
          <w:tab w:val="left" w:pos="900"/>
        </w:tabs>
        <w:spacing w:after="0"/>
        <w:ind w:left="0" w:firstLine="426"/>
        <w:jc w:val="both"/>
        <w:rPr>
          <w:sz w:val="22"/>
          <w:szCs w:val="22"/>
          <w:lang w:val="uk-UA"/>
        </w:rPr>
      </w:pPr>
      <w:r w:rsidRPr="00FF0019">
        <w:rPr>
          <w:sz w:val="22"/>
          <w:szCs w:val="22"/>
          <w:lang w:val="uk-UA"/>
        </w:rPr>
        <w:t> Необхідний аналіз впливу найважливіших тенденцій і випадкових подій на певні СЗГ та оцінка ступеня нестабільності в цих зонах.</w:t>
      </w:r>
    </w:p>
    <w:p w14:paraId="7D1482F0" w14:textId="77777777" w:rsidR="00FC49C5" w:rsidRPr="00FF0019" w:rsidRDefault="00FC49C5" w:rsidP="00F34959">
      <w:pPr>
        <w:pStyle w:val="31"/>
        <w:numPr>
          <w:ilvl w:val="0"/>
          <w:numId w:val="61"/>
        </w:numPr>
        <w:tabs>
          <w:tab w:val="clear" w:pos="1335"/>
          <w:tab w:val="num" w:pos="0"/>
          <w:tab w:val="left" w:pos="720"/>
          <w:tab w:val="left" w:pos="900"/>
        </w:tabs>
        <w:spacing w:after="0"/>
        <w:ind w:left="0" w:firstLine="426"/>
        <w:jc w:val="both"/>
        <w:rPr>
          <w:sz w:val="22"/>
          <w:szCs w:val="22"/>
          <w:lang w:val="uk-UA"/>
        </w:rPr>
      </w:pPr>
      <w:r w:rsidRPr="00FF0019">
        <w:rPr>
          <w:sz w:val="22"/>
          <w:szCs w:val="22"/>
          <w:lang w:val="uk-UA"/>
        </w:rPr>
        <w:lastRenderedPageBreak/>
        <w:t> Необхідна екстраполяція попередніх тенденцій зростання та прибутковості в цих СЗГ.</w:t>
      </w:r>
    </w:p>
    <w:p w14:paraId="16F03630" w14:textId="77777777" w:rsidR="00FC49C5" w:rsidRPr="00FF0019" w:rsidRDefault="00FC49C5" w:rsidP="00F34959">
      <w:pPr>
        <w:pStyle w:val="31"/>
        <w:numPr>
          <w:ilvl w:val="0"/>
          <w:numId w:val="61"/>
        </w:numPr>
        <w:tabs>
          <w:tab w:val="clear" w:pos="1335"/>
          <w:tab w:val="num" w:pos="0"/>
          <w:tab w:val="left" w:pos="720"/>
          <w:tab w:val="left" w:pos="900"/>
        </w:tabs>
        <w:spacing w:after="0"/>
        <w:ind w:left="0" w:firstLine="426"/>
        <w:jc w:val="both"/>
        <w:rPr>
          <w:sz w:val="22"/>
          <w:szCs w:val="22"/>
          <w:lang w:val="uk-UA"/>
        </w:rPr>
      </w:pPr>
      <w:r w:rsidRPr="00FF0019">
        <w:rPr>
          <w:sz w:val="22"/>
          <w:szCs w:val="22"/>
          <w:lang w:val="uk-UA"/>
        </w:rPr>
        <w:t> Необхідний аналіз факторів, що визначають попит.</w:t>
      </w:r>
    </w:p>
    <w:p w14:paraId="185B92CD" w14:textId="77777777" w:rsidR="00FC49C5" w:rsidRPr="00FF0019" w:rsidRDefault="00FC49C5" w:rsidP="00F34959">
      <w:pPr>
        <w:pStyle w:val="31"/>
        <w:numPr>
          <w:ilvl w:val="0"/>
          <w:numId w:val="61"/>
        </w:numPr>
        <w:tabs>
          <w:tab w:val="clear" w:pos="1335"/>
          <w:tab w:val="num" w:pos="0"/>
          <w:tab w:val="left" w:pos="720"/>
          <w:tab w:val="left" w:pos="900"/>
        </w:tabs>
        <w:spacing w:after="0"/>
        <w:ind w:left="0" w:firstLine="426"/>
        <w:jc w:val="both"/>
        <w:rPr>
          <w:sz w:val="22"/>
          <w:szCs w:val="22"/>
          <w:lang w:val="uk-UA"/>
        </w:rPr>
      </w:pPr>
      <w:r w:rsidRPr="00FF0019">
        <w:rPr>
          <w:sz w:val="22"/>
          <w:szCs w:val="22"/>
          <w:lang w:val="uk-UA"/>
        </w:rPr>
        <w:t> Оцінка можливих змін у тенденціях попиту на майбутнє.</w:t>
      </w:r>
    </w:p>
    <w:p w14:paraId="0C1B8144" w14:textId="77777777" w:rsidR="00FC49C5" w:rsidRPr="00FF0019" w:rsidRDefault="00FC49C5" w:rsidP="00263714">
      <w:pPr>
        <w:ind w:firstLine="426"/>
        <w:jc w:val="both"/>
        <w:rPr>
          <w:sz w:val="22"/>
          <w:szCs w:val="22"/>
          <w:lang w:val="uk-UA"/>
        </w:rPr>
      </w:pPr>
      <w:r w:rsidRPr="00FF0019">
        <w:rPr>
          <w:sz w:val="22"/>
          <w:szCs w:val="22"/>
          <w:lang w:val="uk-UA"/>
        </w:rPr>
        <w:t xml:space="preserve">Оцінка змін у прогнозованому зростанні СЗГ вивчається за інтенсивністю таких факторів як: темпи зростання даного сектора економіки;  приріст чисельності споживачів; динаміка географічного розширення ринків; ступінь старіння / оновлення продукції; рівень насиченості попиту: державне регулювання витрат тощо. </w:t>
      </w:r>
    </w:p>
    <w:p w14:paraId="163AC96D" w14:textId="56F3A5A0" w:rsidR="00FC49C5" w:rsidRPr="00FF0019" w:rsidRDefault="00FC49C5" w:rsidP="00263714">
      <w:pPr>
        <w:ind w:firstLine="426"/>
        <w:jc w:val="both"/>
        <w:rPr>
          <w:sz w:val="22"/>
          <w:szCs w:val="22"/>
          <w:lang w:val="uk-UA"/>
        </w:rPr>
      </w:pPr>
      <w:r w:rsidRPr="00FF0019">
        <w:rPr>
          <w:sz w:val="22"/>
          <w:szCs w:val="22"/>
          <w:lang w:val="uk-UA"/>
        </w:rPr>
        <w:t xml:space="preserve">Також здійснюється оцінка змін у тенденціях рентабельності за такими параметрами: коливання обсягу продажів; коливання рентабельності;  коливання цін; циклічність попиту; рівень попиту по відношенню до </w:t>
      </w:r>
      <w:proofErr w:type="spellStart"/>
      <w:r w:rsidRPr="00FF0019">
        <w:rPr>
          <w:sz w:val="22"/>
          <w:szCs w:val="22"/>
          <w:lang w:val="uk-UA"/>
        </w:rPr>
        <w:t>потужностей</w:t>
      </w:r>
      <w:proofErr w:type="spellEnd"/>
      <w:r w:rsidRPr="00FF0019">
        <w:rPr>
          <w:sz w:val="22"/>
          <w:szCs w:val="22"/>
          <w:lang w:val="uk-UA"/>
        </w:rPr>
        <w:t xml:space="preserve">; подовженість життєвих циклів попиту і продукції; час розробки нової продукції, витрати на НДПКР; агресивність основних конкурентів тощо. Саме поєднання перспектив до зростання, рентабельності та можливого рівня нестабільності дає можливість визначити загальну оцінку привабливості СЗГ. </w:t>
      </w:r>
    </w:p>
    <w:p w14:paraId="0FEC2B82" w14:textId="56A7217B" w:rsidR="008551F3" w:rsidRPr="00263714" w:rsidRDefault="008551F3" w:rsidP="00263714">
      <w:pPr>
        <w:ind w:firstLine="426"/>
        <w:jc w:val="both"/>
        <w:rPr>
          <w:sz w:val="22"/>
          <w:szCs w:val="22"/>
          <w:lang w:val="uk-UA"/>
        </w:rPr>
      </w:pPr>
      <w:r w:rsidRPr="00FF0019">
        <w:rPr>
          <w:sz w:val="22"/>
          <w:szCs w:val="22"/>
          <w:lang w:val="uk-UA"/>
        </w:rPr>
        <w:t xml:space="preserve">Для характеристики галузі (взагалі) можуть бути використані такі </w:t>
      </w:r>
      <w:proofErr w:type="spellStart"/>
      <w:r w:rsidRPr="00FF0019">
        <w:rPr>
          <w:sz w:val="22"/>
          <w:szCs w:val="22"/>
          <w:lang w:val="uk-UA"/>
        </w:rPr>
        <w:t>показники:</w:t>
      </w:r>
      <w:r w:rsidRPr="00263714">
        <w:rPr>
          <w:sz w:val="22"/>
          <w:szCs w:val="22"/>
          <w:lang w:val="uk-UA"/>
        </w:rPr>
        <w:t>прибутковість</w:t>
      </w:r>
      <w:proofErr w:type="spellEnd"/>
      <w:r w:rsidRPr="00263714">
        <w:rPr>
          <w:sz w:val="22"/>
          <w:szCs w:val="22"/>
          <w:lang w:val="uk-UA"/>
        </w:rPr>
        <w:t xml:space="preserve"> галузі;</w:t>
      </w:r>
      <w:r w:rsidR="00263714">
        <w:rPr>
          <w:sz w:val="22"/>
          <w:szCs w:val="22"/>
          <w:lang w:val="uk-UA"/>
        </w:rPr>
        <w:t xml:space="preserve"> </w:t>
      </w:r>
      <w:r w:rsidRPr="00263714">
        <w:rPr>
          <w:sz w:val="22"/>
          <w:szCs w:val="22"/>
          <w:lang w:val="uk-UA"/>
        </w:rPr>
        <w:t>значення продукції для суспільства;</w:t>
      </w:r>
      <w:r w:rsidR="00263714">
        <w:rPr>
          <w:sz w:val="22"/>
          <w:szCs w:val="22"/>
          <w:lang w:val="uk-UA"/>
        </w:rPr>
        <w:t xml:space="preserve"> </w:t>
      </w:r>
      <w:r w:rsidRPr="00263714">
        <w:rPr>
          <w:sz w:val="22"/>
          <w:szCs w:val="22"/>
          <w:lang w:val="uk-UA"/>
        </w:rPr>
        <w:t>характер конкуренції та кількість підприємств у галузі (наявних і потенційно можливих);</w:t>
      </w:r>
      <w:r w:rsidR="00263714">
        <w:rPr>
          <w:sz w:val="22"/>
          <w:szCs w:val="22"/>
          <w:lang w:val="uk-UA"/>
        </w:rPr>
        <w:t xml:space="preserve"> </w:t>
      </w:r>
      <w:r w:rsidRPr="00263714">
        <w:rPr>
          <w:sz w:val="22"/>
          <w:szCs w:val="22"/>
          <w:lang w:val="uk-UA"/>
        </w:rPr>
        <w:t>темпи зростання/спаду самої галузі (бар’єри входу/виходу, головні позитивно/негативно діючі фактори — технічні, економічні, соціальні, фаза «життєвого циклу»);</w:t>
      </w:r>
      <w:r w:rsidR="00263714">
        <w:rPr>
          <w:sz w:val="22"/>
          <w:szCs w:val="22"/>
          <w:lang w:val="uk-UA"/>
        </w:rPr>
        <w:t xml:space="preserve"> </w:t>
      </w:r>
      <w:r w:rsidRPr="00263714">
        <w:rPr>
          <w:sz w:val="22"/>
          <w:szCs w:val="22"/>
          <w:lang w:val="uk-UA"/>
        </w:rPr>
        <w:t>потужність галузі (нестача/надлишок потужності);</w:t>
      </w:r>
      <w:r w:rsidR="00263714">
        <w:rPr>
          <w:sz w:val="22"/>
          <w:szCs w:val="22"/>
          <w:lang w:val="uk-UA"/>
        </w:rPr>
        <w:t xml:space="preserve"> </w:t>
      </w:r>
      <w:r w:rsidRPr="00263714">
        <w:rPr>
          <w:sz w:val="22"/>
          <w:szCs w:val="22"/>
          <w:lang w:val="uk-UA"/>
        </w:rPr>
        <w:t>технічний рівень виробництва (середній чи необхідний);</w:t>
      </w:r>
      <w:r w:rsidR="00263714">
        <w:rPr>
          <w:sz w:val="22"/>
          <w:szCs w:val="22"/>
          <w:lang w:val="uk-UA"/>
        </w:rPr>
        <w:t xml:space="preserve"> </w:t>
      </w:r>
      <w:r w:rsidRPr="00263714">
        <w:rPr>
          <w:sz w:val="22"/>
          <w:szCs w:val="22"/>
          <w:lang w:val="uk-UA"/>
        </w:rPr>
        <w:t>технології, що застосовуються, їхня конкурентоспроможність (патенти, «ноу-хау» та ін.) порівняно зі світовим досвідом</w:t>
      </w:r>
      <w:r w:rsidR="00263714">
        <w:rPr>
          <w:sz w:val="22"/>
          <w:szCs w:val="22"/>
          <w:lang w:val="uk-UA"/>
        </w:rPr>
        <w:t xml:space="preserve"> </w:t>
      </w:r>
      <w:r w:rsidRPr="00263714">
        <w:rPr>
          <w:sz w:val="22"/>
          <w:szCs w:val="22"/>
          <w:lang w:val="uk-UA"/>
        </w:rPr>
        <w:t>потрібний рівень якості для забезпечення конкурентоспроможності продукції на внутрішньому та світовому ринках;</w:t>
      </w:r>
      <w:r w:rsidR="00263714">
        <w:rPr>
          <w:sz w:val="22"/>
          <w:szCs w:val="22"/>
          <w:lang w:val="uk-UA"/>
        </w:rPr>
        <w:t xml:space="preserve"> </w:t>
      </w:r>
      <w:r w:rsidRPr="00263714">
        <w:rPr>
          <w:sz w:val="22"/>
          <w:szCs w:val="22"/>
          <w:lang w:val="uk-UA"/>
        </w:rPr>
        <w:t>стандартність продукції (відсутність диференціації) в галузі (позитивні та негативні наслідки);</w:t>
      </w:r>
      <w:r w:rsidR="00263714">
        <w:rPr>
          <w:sz w:val="22"/>
          <w:szCs w:val="22"/>
          <w:lang w:val="uk-UA"/>
        </w:rPr>
        <w:t xml:space="preserve"> </w:t>
      </w:r>
      <w:r w:rsidRPr="00263714">
        <w:rPr>
          <w:sz w:val="22"/>
          <w:szCs w:val="22"/>
          <w:lang w:val="uk-UA"/>
        </w:rPr>
        <w:t>середня оцінка витрат часу на досягнення конкурентоспроможного рівня (порівняно зі світовим рівнем);</w:t>
      </w:r>
      <w:r w:rsidR="00263714">
        <w:rPr>
          <w:sz w:val="22"/>
          <w:szCs w:val="22"/>
          <w:lang w:val="uk-UA"/>
        </w:rPr>
        <w:t xml:space="preserve"> </w:t>
      </w:r>
      <w:r w:rsidRPr="00263714">
        <w:rPr>
          <w:sz w:val="22"/>
          <w:szCs w:val="22"/>
          <w:lang w:val="uk-UA"/>
        </w:rPr>
        <w:t>структура витрат на робочу силу, сировину та матеріали, на підтримку наявного технічного рівня, на розвиток та ін.), їхні особливості;</w:t>
      </w:r>
      <w:r w:rsidR="00263714">
        <w:rPr>
          <w:sz w:val="22"/>
          <w:szCs w:val="22"/>
          <w:lang w:val="uk-UA"/>
        </w:rPr>
        <w:t xml:space="preserve"> </w:t>
      </w:r>
      <w:r w:rsidRPr="00263714">
        <w:rPr>
          <w:sz w:val="22"/>
          <w:szCs w:val="22"/>
          <w:lang w:val="uk-UA"/>
        </w:rPr>
        <w:t xml:space="preserve">організаційно-управлінські особливості процвітаючих підприємств галузі (тривалість </w:t>
      </w:r>
      <w:r w:rsidRPr="00263714">
        <w:rPr>
          <w:sz w:val="22"/>
          <w:szCs w:val="22"/>
          <w:lang w:val="uk-UA"/>
        </w:rPr>
        <w:lastRenderedPageBreak/>
        <w:t>виробничого циклу, спеціалізація, кооперація, концентрація, централізація, децентралізація тощо);</w:t>
      </w:r>
      <w:r w:rsidR="00263714">
        <w:rPr>
          <w:sz w:val="22"/>
          <w:szCs w:val="22"/>
          <w:lang w:val="uk-UA"/>
        </w:rPr>
        <w:t xml:space="preserve"> </w:t>
      </w:r>
      <w:r w:rsidRPr="00263714">
        <w:rPr>
          <w:sz w:val="22"/>
          <w:szCs w:val="22"/>
          <w:lang w:val="uk-UA"/>
        </w:rPr>
        <w:t>канали розподілу та специфіка системи збуту;</w:t>
      </w:r>
      <w:r w:rsidR="00263714">
        <w:rPr>
          <w:sz w:val="22"/>
          <w:szCs w:val="22"/>
          <w:lang w:val="uk-UA"/>
        </w:rPr>
        <w:t xml:space="preserve"> </w:t>
      </w:r>
      <w:r w:rsidRPr="00263714">
        <w:rPr>
          <w:sz w:val="22"/>
          <w:szCs w:val="22"/>
          <w:lang w:val="uk-UA"/>
        </w:rPr>
        <w:t>«оптимальний розмір» конкурентоспроможного підприємства;</w:t>
      </w:r>
      <w:r w:rsidR="00263714">
        <w:rPr>
          <w:sz w:val="22"/>
          <w:szCs w:val="22"/>
          <w:lang w:val="uk-UA"/>
        </w:rPr>
        <w:t xml:space="preserve"> </w:t>
      </w:r>
      <w:r w:rsidRPr="00263714">
        <w:rPr>
          <w:sz w:val="22"/>
          <w:szCs w:val="22"/>
          <w:lang w:val="uk-UA"/>
        </w:rPr>
        <w:t>фінансова система (особливості обігу фінансових ресурсів, фінансово-інвестиційні потреби, способи та джерела фінансування); вимоги до рівня кваліфікації та досвіду персоналу і можливості їхнього досягнення;</w:t>
      </w:r>
      <w:r w:rsidR="00263714">
        <w:rPr>
          <w:sz w:val="22"/>
          <w:szCs w:val="22"/>
          <w:lang w:val="uk-UA"/>
        </w:rPr>
        <w:t xml:space="preserve"> </w:t>
      </w:r>
      <w:r w:rsidRPr="00263714">
        <w:rPr>
          <w:sz w:val="22"/>
          <w:szCs w:val="22"/>
          <w:lang w:val="uk-UA"/>
        </w:rPr>
        <w:t>екологічні обмеження.</w:t>
      </w:r>
    </w:p>
    <w:p w14:paraId="724DDCE9" w14:textId="337E6F74" w:rsidR="008551F3" w:rsidRPr="00FF0019" w:rsidRDefault="008551F3" w:rsidP="00263714">
      <w:pPr>
        <w:pStyle w:val="24"/>
        <w:tabs>
          <w:tab w:val="left" w:pos="720"/>
        </w:tabs>
        <w:spacing w:after="0" w:line="240" w:lineRule="auto"/>
        <w:ind w:firstLine="426"/>
        <w:jc w:val="both"/>
        <w:rPr>
          <w:sz w:val="22"/>
          <w:szCs w:val="22"/>
        </w:rPr>
      </w:pPr>
      <w:proofErr w:type="spellStart"/>
      <w:r w:rsidRPr="00FF0019">
        <w:rPr>
          <w:sz w:val="22"/>
          <w:szCs w:val="22"/>
        </w:rPr>
        <w:t>Оцінки</w:t>
      </w:r>
      <w:proofErr w:type="spellEnd"/>
      <w:r w:rsidRPr="00FF0019">
        <w:rPr>
          <w:sz w:val="22"/>
          <w:szCs w:val="22"/>
        </w:rPr>
        <w:t xml:space="preserve"> </w:t>
      </w:r>
      <w:proofErr w:type="spellStart"/>
      <w:r w:rsidRPr="00FF0019">
        <w:rPr>
          <w:sz w:val="22"/>
          <w:szCs w:val="22"/>
        </w:rPr>
        <w:t>привабливості</w:t>
      </w:r>
      <w:proofErr w:type="spellEnd"/>
      <w:r w:rsidRPr="00FF0019">
        <w:rPr>
          <w:sz w:val="22"/>
          <w:szCs w:val="22"/>
        </w:rPr>
        <w:t xml:space="preserve"> </w:t>
      </w:r>
      <w:proofErr w:type="spellStart"/>
      <w:r w:rsidRPr="00FF0019">
        <w:rPr>
          <w:sz w:val="22"/>
          <w:szCs w:val="22"/>
        </w:rPr>
        <w:t>галузі</w:t>
      </w:r>
      <w:proofErr w:type="spellEnd"/>
      <w:r w:rsidRPr="00FF0019">
        <w:rPr>
          <w:sz w:val="22"/>
          <w:szCs w:val="22"/>
        </w:rPr>
        <w:t xml:space="preserve"> </w:t>
      </w:r>
      <w:proofErr w:type="spellStart"/>
      <w:r w:rsidRPr="00FF0019">
        <w:rPr>
          <w:sz w:val="22"/>
          <w:szCs w:val="22"/>
        </w:rPr>
        <w:t>застосовуються</w:t>
      </w:r>
      <w:proofErr w:type="spellEnd"/>
      <w:r w:rsidRPr="00FF0019">
        <w:rPr>
          <w:sz w:val="22"/>
          <w:szCs w:val="22"/>
        </w:rPr>
        <w:t xml:space="preserve"> в </w:t>
      </w:r>
      <w:proofErr w:type="spellStart"/>
      <w:r w:rsidRPr="00FF0019">
        <w:rPr>
          <w:sz w:val="22"/>
          <w:szCs w:val="22"/>
        </w:rPr>
        <w:t>різних</w:t>
      </w:r>
      <w:proofErr w:type="spellEnd"/>
      <w:r w:rsidRPr="00FF0019">
        <w:rPr>
          <w:sz w:val="22"/>
          <w:szCs w:val="22"/>
        </w:rPr>
        <w:t xml:space="preserve"> моделях,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використовуються</w:t>
      </w:r>
      <w:proofErr w:type="spellEnd"/>
      <w:r w:rsidRPr="00FF0019">
        <w:rPr>
          <w:sz w:val="22"/>
          <w:szCs w:val="22"/>
        </w:rPr>
        <w:t xml:space="preserve"> в </w:t>
      </w:r>
      <w:proofErr w:type="spellStart"/>
      <w:r w:rsidRPr="00FF0019">
        <w:rPr>
          <w:sz w:val="22"/>
          <w:szCs w:val="22"/>
        </w:rPr>
        <w:t>стратегічному</w:t>
      </w:r>
      <w:proofErr w:type="spellEnd"/>
      <w:r w:rsidRPr="00FF0019">
        <w:rPr>
          <w:sz w:val="22"/>
          <w:szCs w:val="22"/>
        </w:rPr>
        <w:t xml:space="preserve"> </w:t>
      </w:r>
      <w:proofErr w:type="spellStart"/>
      <w:r w:rsidRPr="00FF0019">
        <w:rPr>
          <w:sz w:val="22"/>
          <w:szCs w:val="22"/>
        </w:rPr>
        <w:t>управлінні</w:t>
      </w:r>
      <w:proofErr w:type="spellEnd"/>
      <w:r w:rsidRPr="00FF0019">
        <w:rPr>
          <w:sz w:val="22"/>
          <w:szCs w:val="22"/>
        </w:rPr>
        <w:t xml:space="preserve">. За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допомогою</w:t>
      </w:r>
      <w:proofErr w:type="spellEnd"/>
      <w:r w:rsidRPr="00FF0019">
        <w:rPr>
          <w:sz w:val="22"/>
          <w:szCs w:val="22"/>
        </w:rPr>
        <w:t xml:space="preserve"> в </w:t>
      </w:r>
      <w:proofErr w:type="spellStart"/>
      <w:r w:rsidRPr="00FF0019">
        <w:rPr>
          <w:sz w:val="22"/>
          <w:szCs w:val="22"/>
        </w:rPr>
        <w:t>матриці</w:t>
      </w:r>
      <w:proofErr w:type="spellEnd"/>
      <w:r w:rsidRPr="00FF0019">
        <w:rPr>
          <w:sz w:val="22"/>
          <w:szCs w:val="22"/>
        </w:rPr>
        <w:t xml:space="preserve"> «Дженерал-</w:t>
      </w:r>
      <w:proofErr w:type="spellStart"/>
      <w:r w:rsidRPr="00FF0019">
        <w:rPr>
          <w:sz w:val="22"/>
          <w:szCs w:val="22"/>
        </w:rPr>
        <w:t>Електрік</w:t>
      </w:r>
      <w:proofErr w:type="spellEnd"/>
      <w:r w:rsidRPr="00FF0019">
        <w:rPr>
          <w:sz w:val="22"/>
          <w:szCs w:val="22"/>
        </w:rPr>
        <w:t>» – «Мак-</w:t>
      </w:r>
      <w:proofErr w:type="spellStart"/>
      <w:r w:rsidRPr="00FF0019">
        <w:rPr>
          <w:sz w:val="22"/>
          <w:szCs w:val="22"/>
        </w:rPr>
        <w:t>Кензі</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матриці</w:t>
      </w:r>
      <w:proofErr w:type="spellEnd"/>
      <w:r w:rsidRPr="00FF0019">
        <w:rPr>
          <w:sz w:val="22"/>
          <w:szCs w:val="22"/>
        </w:rPr>
        <w:t xml:space="preserve"> “</w:t>
      </w:r>
      <w:proofErr w:type="spellStart"/>
      <w:r w:rsidRPr="00FF0019">
        <w:rPr>
          <w:sz w:val="22"/>
          <w:szCs w:val="22"/>
        </w:rPr>
        <w:t>привабливість</w:t>
      </w:r>
      <w:proofErr w:type="spellEnd"/>
      <w:r w:rsidRPr="00FF0019">
        <w:rPr>
          <w:sz w:val="22"/>
          <w:szCs w:val="22"/>
        </w:rPr>
        <w:t xml:space="preserve"> / </w:t>
      </w:r>
      <w:proofErr w:type="spellStart"/>
      <w:r w:rsidRPr="00FF0019">
        <w:rPr>
          <w:sz w:val="22"/>
          <w:szCs w:val="22"/>
        </w:rPr>
        <w:t>позиція</w:t>
      </w:r>
      <w:proofErr w:type="spellEnd"/>
      <w:r w:rsidRPr="00FF0019">
        <w:rPr>
          <w:sz w:val="22"/>
          <w:szCs w:val="22"/>
        </w:rPr>
        <w:t xml:space="preserve"> в </w:t>
      </w:r>
      <w:proofErr w:type="spellStart"/>
      <w:r w:rsidRPr="00FF0019">
        <w:rPr>
          <w:sz w:val="22"/>
          <w:szCs w:val="22"/>
        </w:rPr>
        <w:t>конкуренції</w:t>
      </w:r>
      <w:proofErr w:type="spellEnd"/>
      <w:r w:rsidRPr="00FF0019">
        <w:rPr>
          <w:sz w:val="22"/>
          <w:szCs w:val="22"/>
        </w:rPr>
        <w:t xml:space="preserve">” </w:t>
      </w:r>
      <w:proofErr w:type="spellStart"/>
      <w:r w:rsidRPr="00FF0019">
        <w:rPr>
          <w:sz w:val="22"/>
          <w:szCs w:val="22"/>
        </w:rPr>
        <w:t>визначається</w:t>
      </w:r>
      <w:proofErr w:type="spellEnd"/>
      <w:r w:rsidRPr="00FF0019">
        <w:rPr>
          <w:sz w:val="22"/>
          <w:szCs w:val="22"/>
        </w:rPr>
        <w:t xml:space="preserve"> </w:t>
      </w:r>
      <w:proofErr w:type="spellStart"/>
      <w:r w:rsidRPr="00FF0019">
        <w:rPr>
          <w:sz w:val="22"/>
          <w:szCs w:val="22"/>
        </w:rPr>
        <w:t>найвигідніша</w:t>
      </w:r>
      <w:proofErr w:type="spellEnd"/>
      <w:r w:rsidRPr="00FF0019">
        <w:rPr>
          <w:sz w:val="22"/>
          <w:szCs w:val="22"/>
        </w:rPr>
        <w:t xml:space="preserve"> </w:t>
      </w:r>
      <w:proofErr w:type="spellStart"/>
      <w:r w:rsidRPr="00FF0019">
        <w:rPr>
          <w:sz w:val="22"/>
          <w:szCs w:val="22"/>
        </w:rPr>
        <w:t>позиція</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r w:rsidR="00BB4BB6" w:rsidRPr="00FF0019">
        <w:rPr>
          <w:sz w:val="22"/>
          <w:szCs w:val="22"/>
        </w:rPr>
        <w:t>Рис.8.3</w:t>
      </w:r>
      <w:r w:rsidRPr="00FF0019">
        <w:rPr>
          <w:sz w:val="22"/>
          <w:szCs w:val="22"/>
        </w:rPr>
        <w:t>).</w:t>
      </w:r>
    </w:p>
    <w:p w14:paraId="3DF6FB3C" w14:textId="2A8C26AF" w:rsidR="00BB4BB6" w:rsidRPr="00FF0019" w:rsidRDefault="00263714" w:rsidP="00263714">
      <w:pPr>
        <w:pStyle w:val="24"/>
        <w:tabs>
          <w:tab w:val="left" w:pos="720"/>
        </w:tabs>
        <w:spacing w:after="0" w:line="240" w:lineRule="auto"/>
        <w:jc w:val="both"/>
        <w:rPr>
          <w:sz w:val="22"/>
          <w:szCs w:val="22"/>
        </w:rPr>
      </w:pPr>
      <w:r w:rsidRPr="00263714">
        <w:rPr>
          <w:noProof/>
          <w:sz w:val="22"/>
          <w:szCs w:val="22"/>
        </w:rPr>
        <w:drawing>
          <wp:inline distT="0" distB="0" distL="0" distR="0" wp14:anchorId="5DB4CB3C" wp14:editId="0FFBD6E3">
            <wp:extent cx="3891915" cy="2776855"/>
            <wp:effectExtent l="0" t="0" r="0" b="4445"/>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91915" cy="2776855"/>
                    </a:xfrm>
                    <a:prstGeom prst="rect">
                      <a:avLst/>
                    </a:prstGeom>
                  </pic:spPr>
                </pic:pic>
              </a:graphicData>
            </a:graphic>
          </wp:inline>
        </w:drawing>
      </w:r>
    </w:p>
    <w:p w14:paraId="374D95E0" w14:textId="3D4325B4" w:rsidR="00BB4BB6" w:rsidRPr="00FF0019" w:rsidRDefault="00BB4BB6" w:rsidP="00BB4BB6">
      <w:pPr>
        <w:pStyle w:val="31"/>
        <w:tabs>
          <w:tab w:val="left" w:pos="720"/>
        </w:tabs>
        <w:ind w:firstLine="425"/>
        <w:jc w:val="center"/>
        <w:rPr>
          <w:sz w:val="22"/>
          <w:szCs w:val="22"/>
          <w:lang w:val="uk-UA"/>
        </w:rPr>
      </w:pPr>
      <w:r w:rsidRPr="00FF0019">
        <w:rPr>
          <w:sz w:val="22"/>
          <w:szCs w:val="22"/>
          <w:lang w:val="uk-UA"/>
        </w:rPr>
        <w:t>Рис.8.3. Матриця “</w:t>
      </w:r>
      <w:proofErr w:type="spellStart"/>
      <w:r w:rsidRPr="00FF0019">
        <w:rPr>
          <w:sz w:val="22"/>
          <w:szCs w:val="22"/>
          <w:lang w:val="uk-UA"/>
        </w:rPr>
        <w:t>Дженерал</w:t>
      </w:r>
      <w:proofErr w:type="spellEnd"/>
      <w:r w:rsidRPr="00FF0019">
        <w:rPr>
          <w:sz w:val="22"/>
          <w:szCs w:val="22"/>
          <w:lang w:val="uk-UA"/>
        </w:rPr>
        <w:t xml:space="preserve"> - </w:t>
      </w:r>
      <w:proofErr w:type="spellStart"/>
      <w:r w:rsidRPr="00FF0019">
        <w:rPr>
          <w:sz w:val="22"/>
          <w:szCs w:val="22"/>
          <w:lang w:val="uk-UA"/>
        </w:rPr>
        <w:t>Електрік</w:t>
      </w:r>
      <w:proofErr w:type="spellEnd"/>
      <w:r w:rsidRPr="00FF0019">
        <w:rPr>
          <w:sz w:val="22"/>
          <w:szCs w:val="22"/>
          <w:lang w:val="uk-UA"/>
        </w:rPr>
        <w:t xml:space="preserve">” – “Мак - </w:t>
      </w:r>
      <w:proofErr w:type="spellStart"/>
      <w:r w:rsidRPr="00FF0019">
        <w:rPr>
          <w:sz w:val="22"/>
          <w:szCs w:val="22"/>
          <w:lang w:val="uk-UA"/>
        </w:rPr>
        <w:t>Кензі</w:t>
      </w:r>
      <w:proofErr w:type="spellEnd"/>
      <w:r w:rsidRPr="00FF0019">
        <w:rPr>
          <w:sz w:val="22"/>
          <w:szCs w:val="22"/>
          <w:lang w:val="uk-UA"/>
        </w:rPr>
        <w:t>”</w:t>
      </w:r>
    </w:p>
    <w:p w14:paraId="701670F7" w14:textId="77777777" w:rsidR="00BB4BB6" w:rsidRPr="00FF0019" w:rsidRDefault="00BB4BB6" w:rsidP="006419AB">
      <w:pPr>
        <w:pStyle w:val="24"/>
        <w:tabs>
          <w:tab w:val="left" w:pos="720"/>
        </w:tabs>
        <w:spacing w:after="0" w:line="240" w:lineRule="auto"/>
        <w:jc w:val="both"/>
        <w:rPr>
          <w:sz w:val="22"/>
          <w:szCs w:val="22"/>
        </w:rPr>
      </w:pPr>
    </w:p>
    <w:p w14:paraId="07911DE2" w14:textId="3B015A93" w:rsidR="006419AB" w:rsidRPr="00FF0019" w:rsidRDefault="008551F3" w:rsidP="005E0371">
      <w:pPr>
        <w:pStyle w:val="24"/>
        <w:tabs>
          <w:tab w:val="left" w:pos="720"/>
        </w:tabs>
        <w:spacing w:after="0" w:line="240" w:lineRule="auto"/>
        <w:ind w:firstLine="540"/>
        <w:jc w:val="both"/>
        <w:rPr>
          <w:bCs/>
          <w:sz w:val="22"/>
          <w:szCs w:val="22"/>
        </w:rPr>
      </w:pPr>
      <w:r w:rsidRPr="00FF0019">
        <w:rPr>
          <w:bCs/>
          <w:sz w:val="22"/>
          <w:szCs w:val="22"/>
        </w:rPr>
        <w:t xml:space="preserve"> Модель «Дженерал- </w:t>
      </w:r>
      <w:proofErr w:type="spellStart"/>
      <w:r w:rsidRPr="00FF0019">
        <w:rPr>
          <w:bCs/>
          <w:sz w:val="22"/>
          <w:szCs w:val="22"/>
        </w:rPr>
        <w:t>Електрік</w:t>
      </w:r>
      <w:proofErr w:type="spellEnd"/>
      <w:r w:rsidRPr="00FF0019">
        <w:rPr>
          <w:bCs/>
          <w:sz w:val="22"/>
          <w:szCs w:val="22"/>
        </w:rPr>
        <w:t>» – «Мак-</w:t>
      </w:r>
      <w:proofErr w:type="spellStart"/>
      <w:r w:rsidRPr="00FF0019">
        <w:rPr>
          <w:bCs/>
          <w:sz w:val="22"/>
          <w:szCs w:val="22"/>
        </w:rPr>
        <w:t>Кензі</w:t>
      </w:r>
      <w:proofErr w:type="spellEnd"/>
      <w:r w:rsidRPr="00FF0019">
        <w:rPr>
          <w:bCs/>
          <w:sz w:val="22"/>
          <w:szCs w:val="22"/>
        </w:rPr>
        <w:t xml:space="preserve">», яка є прототипом БКГ </w:t>
      </w:r>
      <w:proofErr w:type="spellStart"/>
      <w:r w:rsidRPr="00FF0019">
        <w:rPr>
          <w:bCs/>
          <w:sz w:val="22"/>
          <w:szCs w:val="22"/>
        </w:rPr>
        <w:t>містить</w:t>
      </w:r>
      <w:proofErr w:type="spellEnd"/>
      <w:r w:rsidRPr="00FF0019">
        <w:rPr>
          <w:bCs/>
          <w:sz w:val="22"/>
          <w:szCs w:val="22"/>
        </w:rPr>
        <w:t xml:space="preserve"> 9 </w:t>
      </w:r>
      <w:proofErr w:type="spellStart"/>
      <w:r w:rsidRPr="00FF0019">
        <w:rPr>
          <w:bCs/>
          <w:sz w:val="22"/>
          <w:szCs w:val="22"/>
        </w:rPr>
        <w:t>типових</w:t>
      </w:r>
      <w:proofErr w:type="spellEnd"/>
      <w:r w:rsidRPr="00FF0019">
        <w:rPr>
          <w:bCs/>
          <w:sz w:val="22"/>
          <w:szCs w:val="22"/>
        </w:rPr>
        <w:t xml:space="preserve"> </w:t>
      </w:r>
      <w:proofErr w:type="spellStart"/>
      <w:r w:rsidRPr="00FF0019">
        <w:rPr>
          <w:bCs/>
          <w:sz w:val="22"/>
          <w:szCs w:val="22"/>
        </w:rPr>
        <w:t>позицій</w:t>
      </w:r>
      <w:proofErr w:type="spellEnd"/>
      <w:r w:rsidRPr="00FF0019">
        <w:rPr>
          <w:bCs/>
          <w:sz w:val="22"/>
          <w:szCs w:val="22"/>
        </w:rPr>
        <w:t xml:space="preserve"> </w:t>
      </w:r>
      <w:proofErr w:type="gramStart"/>
      <w:r w:rsidRPr="00FF0019">
        <w:rPr>
          <w:bCs/>
          <w:sz w:val="22"/>
          <w:szCs w:val="22"/>
        </w:rPr>
        <w:t>на ринку</w:t>
      </w:r>
      <w:proofErr w:type="gramEnd"/>
      <w:r w:rsidRPr="00FF0019">
        <w:rPr>
          <w:bCs/>
          <w:sz w:val="22"/>
          <w:szCs w:val="22"/>
        </w:rPr>
        <w:t xml:space="preserve"> і, </w:t>
      </w:r>
      <w:proofErr w:type="spellStart"/>
      <w:r w:rsidRPr="00FF0019">
        <w:rPr>
          <w:bCs/>
          <w:sz w:val="22"/>
          <w:szCs w:val="22"/>
        </w:rPr>
        <w:t>відповідно</w:t>
      </w:r>
      <w:proofErr w:type="spellEnd"/>
      <w:r w:rsidRPr="00FF0019">
        <w:rPr>
          <w:bCs/>
          <w:sz w:val="22"/>
          <w:szCs w:val="22"/>
        </w:rPr>
        <w:t xml:space="preserve">, </w:t>
      </w:r>
      <w:proofErr w:type="spellStart"/>
      <w:r w:rsidRPr="00FF0019">
        <w:rPr>
          <w:bCs/>
          <w:sz w:val="22"/>
          <w:szCs w:val="22"/>
        </w:rPr>
        <w:t>дев’ять</w:t>
      </w:r>
      <w:proofErr w:type="spellEnd"/>
      <w:r w:rsidRPr="00FF0019">
        <w:rPr>
          <w:bCs/>
          <w:sz w:val="22"/>
          <w:szCs w:val="22"/>
        </w:rPr>
        <w:t xml:space="preserve"> </w:t>
      </w:r>
      <w:proofErr w:type="spellStart"/>
      <w:r w:rsidRPr="00FF0019">
        <w:rPr>
          <w:bCs/>
          <w:sz w:val="22"/>
          <w:szCs w:val="22"/>
        </w:rPr>
        <w:t>типових</w:t>
      </w:r>
      <w:proofErr w:type="spellEnd"/>
      <w:r w:rsidRPr="00FF0019">
        <w:rPr>
          <w:bCs/>
          <w:sz w:val="22"/>
          <w:szCs w:val="22"/>
        </w:rPr>
        <w:t xml:space="preserve"> </w:t>
      </w:r>
      <w:proofErr w:type="spellStart"/>
      <w:r w:rsidRPr="00FF0019">
        <w:rPr>
          <w:bCs/>
          <w:sz w:val="22"/>
          <w:szCs w:val="22"/>
        </w:rPr>
        <w:t>конкурентних</w:t>
      </w:r>
      <w:proofErr w:type="spellEnd"/>
      <w:r w:rsidRPr="00FF0019">
        <w:rPr>
          <w:bCs/>
          <w:sz w:val="22"/>
          <w:szCs w:val="22"/>
        </w:rPr>
        <w:t xml:space="preserve"> </w:t>
      </w:r>
      <w:proofErr w:type="spellStart"/>
      <w:r w:rsidRPr="00FF0019">
        <w:rPr>
          <w:bCs/>
          <w:sz w:val="22"/>
          <w:szCs w:val="22"/>
        </w:rPr>
        <w:t>стратегій</w:t>
      </w:r>
      <w:proofErr w:type="spellEnd"/>
      <w:r w:rsidRPr="00FF0019">
        <w:rPr>
          <w:bCs/>
          <w:sz w:val="22"/>
          <w:szCs w:val="22"/>
        </w:rPr>
        <w:t xml:space="preserve">. </w:t>
      </w:r>
      <w:proofErr w:type="spellStart"/>
      <w:r w:rsidRPr="00FF0019">
        <w:rPr>
          <w:bCs/>
          <w:sz w:val="22"/>
          <w:szCs w:val="22"/>
        </w:rPr>
        <w:t>Їх</w:t>
      </w:r>
      <w:proofErr w:type="spellEnd"/>
      <w:r w:rsidRPr="00FF0019">
        <w:rPr>
          <w:bCs/>
          <w:sz w:val="22"/>
          <w:szCs w:val="22"/>
        </w:rPr>
        <w:t xml:space="preserve"> суть схе</w:t>
      </w:r>
      <w:r w:rsidR="00BB4BB6" w:rsidRPr="00FF0019">
        <w:rPr>
          <w:bCs/>
          <w:sz w:val="22"/>
          <w:szCs w:val="22"/>
        </w:rPr>
        <w:t xml:space="preserve">матично представлена в </w:t>
      </w:r>
      <w:proofErr w:type="spellStart"/>
      <w:r w:rsidR="00BB4BB6" w:rsidRPr="00FF0019">
        <w:rPr>
          <w:bCs/>
          <w:sz w:val="22"/>
          <w:szCs w:val="22"/>
        </w:rPr>
        <w:t>таблиці</w:t>
      </w:r>
      <w:proofErr w:type="spellEnd"/>
      <w:r w:rsidR="00BB4BB6" w:rsidRPr="00FF0019">
        <w:rPr>
          <w:bCs/>
          <w:sz w:val="22"/>
          <w:szCs w:val="22"/>
        </w:rPr>
        <w:t xml:space="preserve"> 8</w:t>
      </w:r>
      <w:r w:rsidRPr="00FF0019">
        <w:rPr>
          <w:bCs/>
          <w:sz w:val="22"/>
          <w:szCs w:val="22"/>
        </w:rPr>
        <w:t>.</w:t>
      </w:r>
      <w:r w:rsidR="005D2526">
        <w:rPr>
          <w:bCs/>
          <w:sz w:val="22"/>
          <w:szCs w:val="22"/>
          <w:lang w:val="uk-UA"/>
        </w:rPr>
        <w:t>3</w:t>
      </w:r>
      <w:r w:rsidRPr="00FF0019">
        <w:rPr>
          <w:bCs/>
          <w:sz w:val="22"/>
          <w:szCs w:val="22"/>
        </w:rPr>
        <w:t xml:space="preserve">. В </w:t>
      </w:r>
      <w:proofErr w:type="spellStart"/>
      <w:r w:rsidRPr="00FF0019">
        <w:rPr>
          <w:bCs/>
          <w:sz w:val="22"/>
          <w:szCs w:val="22"/>
        </w:rPr>
        <w:t>зоні</w:t>
      </w:r>
      <w:proofErr w:type="spellEnd"/>
      <w:r w:rsidRPr="00FF0019">
        <w:rPr>
          <w:bCs/>
          <w:sz w:val="22"/>
          <w:szCs w:val="22"/>
        </w:rPr>
        <w:t xml:space="preserve"> С </w:t>
      </w:r>
      <w:proofErr w:type="spellStart"/>
      <w:r w:rsidRPr="00FF0019">
        <w:rPr>
          <w:bCs/>
          <w:sz w:val="22"/>
          <w:szCs w:val="22"/>
        </w:rPr>
        <w:t>рекомендується</w:t>
      </w:r>
      <w:proofErr w:type="spellEnd"/>
      <w:r w:rsidRPr="00FF0019">
        <w:rPr>
          <w:bCs/>
          <w:sz w:val="22"/>
          <w:szCs w:val="22"/>
        </w:rPr>
        <w:t xml:space="preserve"> </w:t>
      </w:r>
      <w:proofErr w:type="spellStart"/>
      <w:r w:rsidRPr="00FF0019">
        <w:rPr>
          <w:bCs/>
          <w:sz w:val="22"/>
          <w:szCs w:val="22"/>
        </w:rPr>
        <w:t>стратегія</w:t>
      </w:r>
      <w:proofErr w:type="spellEnd"/>
      <w:r w:rsidRPr="00FF0019">
        <w:rPr>
          <w:bCs/>
          <w:sz w:val="22"/>
          <w:szCs w:val="22"/>
        </w:rPr>
        <w:t xml:space="preserve"> </w:t>
      </w:r>
      <w:proofErr w:type="spellStart"/>
      <w:r w:rsidRPr="00FF0019">
        <w:rPr>
          <w:bCs/>
          <w:sz w:val="22"/>
          <w:szCs w:val="22"/>
        </w:rPr>
        <w:t>захисту</w:t>
      </w:r>
      <w:proofErr w:type="spellEnd"/>
      <w:r w:rsidRPr="00FF0019">
        <w:rPr>
          <w:bCs/>
          <w:sz w:val="22"/>
          <w:szCs w:val="22"/>
        </w:rPr>
        <w:t xml:space="preserve"> </w:t>
      </w:r>
      <w:proofErr w:type="spellStart"/>
      <w:r w:rsidRPr="00FF0019">
        <w:rPr>
          <w:bCs/>
          <w:sz w:val="22"/>
          <w:szCs w:val="22"/>
        </w:rPr>
        <w:t>позицій</w:t>
      </w:r>
      <w:proofErr w:type="spellEnd"/>
      <w:r w:rsidRPr="00FF0019">
        <w:rPr>
          <w:bCs/>
          <w:sz w:val="22"/>
          <w:szCs w:val="22"/>
        </w:rPr>
        <w:t xml:space="preserve">, в </w:t>
      </w:r>
      <w:proofErr w:type="spellStart"/>
      <w:r w:rsidRPr="00FF0019">
        <w:rPr>
          <w:bCs/>
          <w:sz w:val="22"/>
          <w:szCs w:val="22"/>
        </w:rPr>
        <w:t>зоні</w:t>
      </w:r>
      <w:proofErr w:type="spellEnd"/>
      <w:r w:rsidRPr="00FF0019">
        <w:rPr>
          <w:bCs/>
          <w:sz w:val="22"/>
          <w:szCs w:val="22"/>
        </w:rPr>
        <w:t xml:space="preserve"> А – </w:t>
      </w:r>
      <w:proofErr w:type="spellStart"/>
      <w:r w:rsidRPr="00FF0019">
        <w:rPr>
          <w:bCs/>
          <w:sz w:val="22"/>
          <w:szCs w:val="22"/>
        </w:rPr>
        <w:t>стратегія</w:t>
      </w:r>
      <w:proofErr w:type="spellEnd"/>
      <w:r w:rsidRPr="00FF0019">
        <w:rPr>
          <w:bCs/>
          <w:sz w:val="22"/>
          <w:szCs w:val="22"/>
        </w:rPr>
        <w:t xml:space="preserve"> </w:t>
      </w:r>
      <w:proofErr w:type="spellStart"/>
      <w:r w:rsidRPr="00FF0019">
        <w:rPr>
          <w:bCs/>
          <w:sz w:val="22"/>
          <w:szCs w:val="22"/>
        </w:rPr>
        <w:t>виходу</w:t>
      </w:r>
      <w:proofErr w:type="spellEnd"/>
      <w:r w:rsidRPr="00FF0019">
        <w:rPr>
          <w:bCs/>
          <w:sz w:val="22"/>
          <w:szCs w:val="22"/>
        </w:rPr>
        <w:t xml:space="preserve"> з ринку, в </w:t>
      </w:r>
      <w:proofErr w:type="spellStart"/>
      <w:r w:rsidRPr="00FF0019">
        <w:rPr>
          <w:bCs/>
          <w:sz w:val="22"/>
          <w:szCs w:val="22"/>
        </w:rPr>
        <w:lastRenderedPageBreak/>
        <w:t>зоні</w:t>
      </w:r>
      <w:proofErr w:type="spellEnd"/>
      <w:r w:rsidRPr="00FF0019">
        <w:rPr>
          <w:bCs/>
          <w:sz w:val="22"/>
          <w:szCs w:val="22"/>
        </w:rPr>
        <w:t xml:space="preserve"> В – </w:t>
      </w:r>
      <w:proofErr w:type="spellStart"/>
      <w:r w:rsidRPr="00FF0019">
        <w:rPr>
          <w:bCs/>
          <w:sz w:val="22"/>
          <w:szCs w:val="22"/>
        </w:rPr>
        <w:t>стратегія</w:t>
      </w:r>
      <w:proofErr w:type="spellEnd"/>
      <w:r w:rsidRPr="00FF0019">
        <w:rPr>
          <w:bCs/>
          <w:sz w:val="22"/>
          <w:szCs w:val="22"/>
        </w:rPr>
        <w:t xml:space="preserve"> селективного росту, в </w:t>
      </w:r>
      <w:proofErr w:type="spellStart"/>
      <w:r w:rsidRPr="00FF0019">
        <w:rPr>
          <w:bCs/>
          <w:sz w:val="22"/>
          <w:szCs w:val="22"/>
        </w:rPr>
        <w:t>зоні</w:t>
      </w:r>
      <w:proofErr w:type="spellEnd"/>
      <w:r w:rsidRPr="00FF0019">
        <w:rPr>
          <w:bCs/>
          <w:sz w:val="22"/>
          <w:szCs w:val="22"/>
        </w:rPr>
        <w:t xml:space="preserve"> </w:t>
      </w:r>
      <w:r w:rsidRPr="00FF0019">
        <w:rPr>
          <w:bCs/>
          <w:sz w:val="22"/>
          <w:szCs w:val="22"/>
          <w:lang w:val="en-US"/>
        </w:rPr>
        <w:t>D</w:t>
      </w:r>
      <w:r w:rsidRPr="00FF0019">
        <w:rPr>
          <w:bCs/>
          <w:sz w:val="22"/>
          <w:szCs w:val="22"/>
        </w:rPr>
        <w:t xml:space="preserve"> – </w:t>
      </w:r>
      <w:proofErr w:type="spellStart"/>
      <w:r w:rsidRPr="00FF0019">
        <w:rPr>
          <w:bCs/>
          <w:sz w:val="22"/>
          <w:szCs w:val="22"/>
        </w:rPr>
        <w:t>стратегія</w:t>
      </w:r>
      <w:proofErr w:type="spellEnd"/>
      <w:r w:rsidRPr="00FF0019">
        <w:rPr>
          <w:bCs/>
          <w:sz w:val="22"/>
          <w:szCs w:val="22"/>
        </w:rPr>
        <w:t xml:space="preserve"> </w:t>
      </w:r>
      <w:proofErr w:type="spellStart"/>
      <w:r w:rsidRPr="00FF0019">
        <w:rPr>
          <w:bCs/>
          <w:sz w:val="22"/>
          <w:szCs w:val="22"/>
        </w:rPr>
        <w:t>низької</w:t>
      </w:r>
      <w:proofErr w:type="spellEnd"/>
      <w:r w:rsidRPr="00FF0019">
        <w:rPr>
          <w:bCs/>
          <w:sz w:val="22"/>
          <w:szCs w:val="22"/>
        </w:rPr>
        <w:t xml:space="preserve"> </w:t>
      </w:r>
      <w:proofErr w:type="spellStart"/>
      <w:r w:rsidRPr="00FF0019">
        <w:rPr>
          <w:bCs/>
          <w:sz w:val="22"/>
          <w:szCs w:val="22"/>
        </w:rPr>
        <w:t>активності</w:t>
      </w:r>
      <w:proofErr w:type="spellEnd"/>
      <w:r w:rsidRPr="00FF0019">
        <w:rPr>
          <w:bCs/>
          <w:sz w:val="22"/>
          <w:szCs w:val="22"/>
        </w:rPr>
        <w:t xml:space="preserve">. </w:t>
      </w:r>
      <w:proofErr w:type="spellStart"/>
      <w:r w:rsidRPr="00FF0019">
        <w:rPr>
          <w:bCs/>
          <w:sz w:val="22"/>
          <w:szCs w:val="22"/>
        </w:rPr>
        <w:t>Проміжні</w:t>
      </w:r>
      <w:proofErr w:type="spellEnd"/>
      <w:r w:rsidRPr="00FF0019">
        <w:rPr>
          <w:bCs/>
          <w:sz w:val="22"/>
          <w:szCs w:val="22"/>
        </w:rPr>
        <w:t xml:space="preserve"> </w:t>
      </w:r>
      <w:proofErr w:type="spellStart"/>
      <w:r w:rsidRPr="00FF0019">
        <w:rPr>
          <w:bCs/>
          <w:sz w:val="22"/>
          <w:szCs w:val="22"/>
        </w:rPr>
        <w:t>зони</w:t>
      </w:r>
      <w:proofErr w:type="spellEnd"/>
      <w:r w:rsidRPr="00FF0019">
        <w:rPr>
          <w:bCs/>
          <w:sz w:val="22"/>
          <w:szCs w:val="22"/>
        </w:rPr>
        <w:t xml:space="preserve"> </w:t>
      </w:r>
      <w:proofErr w:type="spellStart"/>
      <w:r w:rsidRPr="00FF0019">
        <w:rPr>
          <w:bCs/>
          <w:sz w:val="22"/>
          <w:szCs w:val="22"/>
        </w:rPr>
        <w:t>дають</w:t>
      </w:r>
      <w:proofErr w:type="spellEnd"/>
      <w:r w:rsidRPr="00FF0019">
        <w:rPr>
          <w:bCs/>
          <w:sz w:val="22"/>
          <w:szCs w:val="22"/>
        </w:rPr>
        <w:t xml:space="preserve"> характеристику </w:t>
      </w:r>
      <w:proofErr w:type="spellStart"/>
      <w:r w:rsidRPr="00FF0019">
        <w:rPr>
          <w:bCs/>
          <w:sz w:val="22"/>
          <w:szCs w:val="22"/>
        </w:rPr>
        <w:t>менш</w:t>
      </w:r>
      <w:proofErr w:type="spellEnd"/>
      <w:r w:rsidRPr="00FF0019">
        <w:rPr>
          <w:bCs/>
          <w:sz w:val="22"/>
          <w:szCs w:val="22"/>
        </w:rPr>
        <w:t xml:space="preserve"> </w:t>
      </w:r>
      <w:proofErr w:type="spellStart"/>
      <w:r w:rsidRPr="00FF0019">
        <w:rPr>
          <w:bCs/>
          <w:sz w:val="22"/>
          <w:szCs w:val="22"/>
        </w:rPr>
        <w:t>чітким</w:t>
      </w:r>
      <w:proofErr w:type="spellEnd"/>
      <w:r w:rsidRPr="00FF0019">
        <w:rPr>
          <w:bCs/>
          <w:sz w:val="22"/>
          <w:szCs w:val="22"/>
        </w:rPr>
        <w:t xml:space="preserve"> </w:t>
      </w:r>
      <w:proofErr w:type="spellStart"/>
      <w:r w:rsidRPr="00FF0019">
        <w:rPr>
          <w:bCs/>
          <w:sz w:val="22"/>
          <w:szCs w:val="22"/>
        </w:rPr>
        <w:t>стратегіям</w:t>
      </w:r>
      <w:proofErr w:type="spellEnd"/>
      <w:r w:rsidRPr="00FF0019">
        <w:rPr>
          <w:bCs/>
          <w:sz w:val="22"/>
          <w:szCs w:val="22"/>
        </w:rPr>
        <w:t xml:space="preserve">, </w:t>
      </w:r>
      <w:proofErr w:type="spellStart"/>
      <w:r w:rsidRPr="00FF0019">
        <w:rPr>
          <w:bCs/>
          <w:sz w:val="22"/>
          <w:szCs w:val="22"/>
        </w:rPr>
        <w:t>які</w:t>
      </w:r>
      <w:proofErr w:type="spellEnd"/>
      <w:r w:rsidRPr="00FF0019">
        <w:rPr>
          <w:bCs/>
          <w:sz w:val="22"/>
          <w:szCs w:val="22"/>
        </w:rPr>
        <w:t xml:space="preserve"> </w:t>
      </w:r>
      <w:proofErr w:type="spellStart"/>
      <w:r w:rsidRPr="00FF0019">
        <w:rPr>
          <w:bCs/>
          <w:sz w:val="22"/>
          <w:szCs w:val="22"/>
        </w:rPr>
        <w:t>можуть</w:t>
      </w:r>
      <w:proofErr w:type="spellEnd"/>
      <w:r w:rsidRPr="00FF0019">
        <w:rPr>
          <w:bCs/>
          <w:sz w:val="22"/>
          <w:szCs w:val="22"/>
        </w:rPr>
        <w:t xml:space="preserve"> </w:t>
      </w:r>
      <w:proofErr w:type="spellStart"/>
      <w:r w:rsidRPr="00FF0019">
        <w:rPr>
          <w:bCs/>
          <w:sz w:val="22"/>
          <w:szCs w:val="22"/>
        </w:rPr>
        <w:t>мати</w:t>
      </w:r>
      <w:proofErr w:type="spellEnd"/>
      <w:r w:rsidRPr="00FF0019">
        <w:rPr>
          <w:bCs/>
          <w:sz w:val="22"/>
          <w:szCs w:val="22"/>
        </w:rPr>
        <w:t xml:space="preserve"> </w:t>
      </w:r>
      <w:proofErr w:type="spellStart"/>
      <w:r w:rsidRPr="00FF0019">
        <w:rPr>
          <w:bCs/>
          <w:sz w:val="22"/>
          <w:szCs w:val="22"/>
        </w:rPr>
        <w:t>місце</w:t>
      </w:r>
      <w:proofErr w:type="spellEnd"/>
      <w:r w:rsidRPr="00FF0019">
        <w:rPr>
          <w:bCs/>
          <w:sz w:val="22"/>
          <w:szCs w:val="22"/>
        </w:rPr>
        <w:t xml:space="preserve"> </w:t>
      </w:r>
      <w:proofErr w:type="gramStart"/>
      <w:r w:rsidRPr="00FF0019">
        <w:rPr>
          <w:bCs/>
          <w:sz w:val="22"/>
          <w:szCs w:val="22"/>
        </w:rPr>
        <w:t>на ринку</w:t>
      </w:r>
      <w:proofErr w:type="gramEnd"/>
      <w:r w:rsidRPr="00FF0019">
        <w:rPr>
          <w:bCs/>
          <w:sz w:val="22"/>
          <w:szCs w:val="22"/>
        </w:rPr>
        <w:t xml:space="preserve">. </w:t>
      </w:r>
    </w:p>
    <w:p w14:paraId="6A08E037" w14:textId="1EAF176E" w:rsidR="006419AB" w:rsidRPr="005D2526" w:rsidRDefault="006419AB" w:rsidP="00C174CD">
      <w:pPr>
        <w:pStyle w:val="24"/>
        <w:tabs>
          <w:tab w:val="left" w:pos="720"/>
          <w:tab w:val="right" w:pos="5544"/>
        </w:tabs>
        <w:spacing w:after="0" w:line="360" w:lineRule="auto"/>
        <w:ind w:firstLine="539"/>
        <w:jc w:val="right"/>
        <w:rPr>
          <w:sz w:val="22"/>
          <w:szCs w:val="22"/>
          <w:lang w:val="uk-UA"/>
        </w:rPr>
      </w:pPr>
      <w:proofErr w:type="spellStart"/>
      <w:r w:rsidRPr="00FF0019">
        <w:rPr>
          <w:sz w:val="22"/>
          <w:szCs w:val="22"/>
        </w:rPr>
        <w:t>Таблиця</w:t>
      </w:r>
      <w:proofErr w:type="spellEnd"/>
      <w:r w:rsidRPr="00FF0019">
        <w:rPr>
          <w:sz w:val="22"/>
          <w:szCs w:val="22"/>
        </w:rPr>
        <w:t xml:space="preserve"> </w:t>
      </w:r>
      <w:r w:rsidR="001428D0" w:rsidRPr="00FF0019">
        <w:rPr>
          <w:sz w:val="22"/>
          <w:szCs w:val="22"/>
        </w:rPr>
        <w:t>8</w:t>
      </w:r>
      <w:r w:rsidRPr="00FF0019">
        <w:rPr>
          <w:sz w:val="22"/>
          <w:szCs w:val="22"/>
        </w:rPr>
        <w:t>.</w:t>
      </w:r>
      <w:r w:rsidR="005D2526">
        <w:rPr>
          <w:sz w:val="22"/>
          <w:szCs w:val="22"/>
          <w:lang w:val="uk-UA"/>
        </w:rPr>
        <w:t>3</w:t>
      </w:r>
    </w:p>
    <w:p w14:paraId="718E8322" w14:textId="77777777" w:rsidR="006419AB" w:rsidRPr="00FF0019" w:rsidRDefault="006419AB" w:rsidP="00C174CD">
      <w:pPr>
        <w:pStyle w:val="24"/>
        <w:tabs>
          <w:tab w:val="left" w:pos="720"/>
          <w:tab w:val="right" w:pos="5544"/>
        </w:tabs>
        <w:spacing w:after="0" w:line="360" w:lineRule="auto"/>
        <w:ind w:firstLine="539"/>
        <w:jc w:val="center"/>
        <w:rPr>
          <w:sz w:val="22"/>
          <w:szCs w:val="22"/>
        </w:rPr>
      </w:pPr>
      <w:proofErr w:type="spellStart"/>
      <w:r w:rsidRPr="00FF0019">
        <w:rPr>
          <w:sz w:val="22"/>
          <w:szCs w:val="22"/>
        </w:rPr>
        <w:t>Типові</w:t>
      </w:r>
      <w:proofErr w:type="spellEnd"/>
      <w:r w:rsidRPr="00FF0019">
        <w:rPr>
          <w:sz w:val="22"/>
          <w:szCs w:val="22"/>
        </w:rPr>
        <w:t xml:space="preserve"> </w:t>
      </w:r>
      <w:proofErr w:type="spellStart"/>
      <w:r w:rsidRPr="00FF0019">
        <w:rPr>
          <w:sz w:val="22"/>
          <w:szCs w:val="22"/>
        </w:rPr>
        <w:t>конкурентні</w:t>
      </w:r>
      <w:proofErr w:type="spellEnd"/>
      <w:r w:rsidRPr="00FF0019">
        <w:rPr>
          <w:sz w:val="22"/>
          <w:szCs w:val="22"/>
        </w:rPr>
        <w:t xml:space="preserve"> </w:t>
      </w:r>
      <w:proofErr w:type="spellStart"/>
      <w:r w:rsidRPr="00FF0019">
        <w:rPr>
          <w:sz w:val="22"/>
          <w:szCs w:val="22"/>
        </w:rPr>
        <w:t>стратегії</w:t>
      </w:r>
      <w:proofErr w:type="spellEnd"/>
    </w:p>
    <w:tbl>
      <w:tblPr>
        <w:tblW w:w="62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2173"/>
        <w:gridCol w:w="2006"/>
      </w:tblGrid>
      <w:tr w:rsidR="006419AB" w:rsidRPr="00FF0019" w14:paraId="0F15B52B" w14:textId="77777777" w:rsidTr="00C174CD">
        <w:trPr>
          <w:trHeight w:val="3189"/>
        </w:trPr>
        <w:tc>
          <w:tcPr>
            <w:tcW w:w="2053" w:type="dxa"/>
          </w:tcPr>
          <w:p w14:paraId="03499170" w14:textId="77777777" w:rsidR="006419AB" w:rsidRPr="00263714" w:rsidRDefault="006419AB" w:rsidP="00447012">
            <w:pPr>
              <w:tabs>
                <w:tab w:val="left" w:pos="-180"/>
                <w:tab w:val="right" w:pos="5544"/>
              </w:tabs>
              <w:jc w:val="center"/>
              <w:rPr>
                <w:b/>
                <w:sz w:val="20"/>
                <w:szCs w:val="20"/>
                <w:lang w:val="uk-UA"/>
              </w:rPr>
            </w:pPr>
            <w:r w:rsidRPr="00263714">
              <w:rPr>
                <w:b/>
                <w:sz w:val="20"/>
                <w:szCs w:val="20"/>
                <w:lang w:val="uk-UA"/>
              </w:rPr>
              <w:t>В</w:t>
            </w:r>
          </w:p>
          <w:p w14:paraId="385D2053" w14:textId="77777777" w:rsidR="006419AB" w:rsidRPr="00263714" w:rsidRDefault="006419AB" w:rsidP="00447012">
            <w:pPr>
              <w:tabs>
                <w:tab w:val="left" w:pos="-180"/>
                <w:tab w:val="right" w:pos="5544"/>
              </w:tabs>
              <w:jc w:val="center"/>
              <w:rPr>
                <w:b/>
                <w:sz w:val="20"/>
                <w:szCs w:val="20"/>
                <w:lang w:val="uk-UA"/>
              </w:rPr>
            </w:pPr>
            <w:r w:rsidRPr="00263714">
              <w:rPr>
                <w:b/>
                <w:sz w:val="20"/>
                <w:szCs w:val="20"/>
                <w:lang w:val="uk-UA"/>
              </w:rPr>
              <w:t>Стратегія вибраного розвитку</w:t>
            </w:r>
          </w:p>
          <w:p w14:paraId="67ADD131" w14:textId="77777777" w:rsidR="006419AB" w:rsidRPr="00263714" w:rsidRDefault="006419AB" w:rsidP="00447012">
            <w:pPr>
              <w:tabs>
                <w:tab w:val="left" w:pos="-180"/>
                <w:tab w:val="right" w:pos="5544"/>
              </w:tabs>
              <w:jc w:val="center"/>
              <w:rPr>
                <w:bCs/>
                <w:sz w:val="20"/>
                <w:szCs w:val="20"/>
                <w:lang w:val="uk-UA"/>
              </w:rPr>
            </w:pPr>
            <w:r w:rsidRPr="00263714">
              <w:rPr>
                <w:bCs/>
                <w:sz w:val="20"/>
                <w:szCs w:val="20"/>
                <w:lang w:val="uk-UA"/>
              </w:rPr>
              <w:t>Спеціалізуватися на використанні найбільш сильних сторін</w:t>
            </w:r>
          </w:p>
          <w:p w14:paraId="123F28C2" w14:textId="77777777" w:rsidR="006419AB" w:rsidRPr="00263714" w:rsidRDefault="006419AB" w:rsidP="00447012">
            <w:pPr>
              <w:tabs>
                <w:tab w:val="left" w:pos="-180"/>
                <w:tab w:val="right" w:pos="5544"/>
              </w:tabs>
              <w:jc w:val="center"/>
              <w:rPr>
                <w:bCs/>
                <w:sz w:val="20"/>
                <w:szCs w:val="20"/>
                <w:lang w:val="uk-UA"/>
              </w:rPr>
            </w:pPr>
            <w:r w:rsidRPr="00263714">
              <w:rPr>
                <w:bCs/>
                <w:sz w:val="20"/>
                <w:szCs w:val="20"/>
                <w:lang w:val="uk-UA"/>
              </w:rPr>
              <w:t>Пошук можливості компенсації слабких сторін</w:t>
            </w:r>
          </w:p>
          <w:p w14:paraId="1C0B59CB" w14:textId="77777777" w:rsidR="006419AB" w:rsidRPr="00263714" w:rsidRDefault="006419AB" w:rsidP="00447012">
            <w:pPr>
              <w:tabs>
                <w:tab w:val="left" w:pos="-180"/>
                <w:tab w:val="right" w:pos="5544"/>
              </w:tabs>
              <w:jc w:val="center"/>
              <w:rPr>
                <w:bCs/>
                <w:sz w:val="20"/>
                <w:szCs w:val="20"/>
                <w:lang w:val="uk-UA"/>
              </w:rPr>
            </w:pPr>
            <w:r w:rsidRPr="00263714">
              <w:rPr>
                <w:bCs/>
                <w:sz w:val="20"/>
                <w:szCs w:val="20"/>
                <w:lang w:val="uk-UA"/>
              </w:rPr>
              <w:t>виходити, якщо немає перспектив зростання</w:t>
            </w:r>
          </w:p>
        </w:tc>
        <w:tc>
          <w:tcPr>
            <w:tcW w:w="2173" w:type="dxa"/>
          </w:tcPr>
          <w:p w14:paraId="7A8086E0" w14:textId="77777777" w:rsidR="006419AB" w:rsidRPr="00263714" w:rsidRDefault="006419AB" w:rsidP="006419AB">
            <w:pPr>
              <w:pStyle w:val="3"/>
              <w:tabs>
                <w:tab w:val="left" w:pos="51"/>
                <w:tab w:val="right" w:pos="5544"/>
              </w:tabs>
              <w:ind w:firstLine="179"/>
              <w:jc w:val="center"/>
              <w:rPr>
                <w:b/>
                <w:sz w:val="20"/>
                <w:szCs w:val="20"/>
              </w:rPr>
            </w:pPr>
            <w:r w:rsidRPr="00263714">
              <w:rPr>
                <w:b/>
                <w:sz w:val="20"/>
                <w:szCs w:val="20"/>
              </w:rPr>
              <w:t>Е</w:t>
            </w:r>
          </w:p>
          <w:p w14:paraId="2FC3402E" w14:textId="77777777" w:rsidR="006419AB" w:rsidRPr="00263714" w:rsidRDefault="006419AB" w:rsidP="00447012">
            <w:pPr>
              <w:tabs>
                <w:tab w:val="left" w:pos="51"/>
                <w:tab w:val="right" w:pos="5544"/>
              </w:tabs>
              <w:ind w:firstLine="179"/>
              <w:jc w:val="center"/>
              <w:rPr>
                <w:b/>
                <w:sz w:val="20"/>
                <w:szCs w:val="20"/>
                <w:lang w:val="uk-UA"/>
              </w:rPr>
            </w:pPr>
            <w:r w:rsidRPr="00263714">
              <w:rPr>
                <w:b/>
                <w:sz w:val="20"/>
                <w:szCs w:val="20"/>
                <w:lang w:val="uk-UA"/>
              </w:rPr>
              <w:t>Стратегія інвестування в розвиток</w:t>
            </w:r>
          </w:p>
          <w:p w14:paraId="7081E17A" w14:textId="77777777" w:rsidR="006419AB" w:rsidRPr="00263714" w:rsidRDefault="006419AB" w:rsidP="00447012">
            <w:pPr>
              <w:tabs>
                <w:tab w:val="left" w:pos="51"/>
                <w:tab w:val="right" w:pos="5544"/>
              </w:tabs>
              <w:ind w:firstLine="179"/>
              <w:jc w:val="center"/>
              <w:rPr>
                <w:bCs/>
                <w:sz w:val="20"/>
                <w:szCs w:val="20"/>
                <w:lang w:val="uk-UA"/>
              </w:rPr>
            </w:pPr>
          </w:p>
          <w:p w14:paraId="41B3EB13" w14:textId="77777777" w:rsidR="006419AB" w:rsidRPr="00263714" w:rsidRDefault="006419AB" w:rsidP="00447012">
            <w:pPr>
              <w:tabs>
                <w:tab w:val="left" w:pos="51"/>
                <w:tab w:val="right" w:pos="5544"/>
              </w:tabs>
              <w:ind w:firstLine="179"/>
              <w:jc w:val="center"/>
              <w:rPr>
                <w:bCs/>
                <w:sz w:val="20"/>
                <w:szCs w:val="20"/>
                <w:lang w:val="uk-UA"/>
              </w:rPr>
            </w:pPr>
            <w:r w:rsidRPr="00263714">
              <w:rPr>
                <w:bCs/>
                <w:sz w:val="20"/>
                <w:szCs w:val="20"/>
                <w:lang w:val="uk-UA"/>
              </w:rPr>
              <w:t>Боротьба за лідерство</w:t>
            </w:r>
          </w:p>
          <w:p w14:paraId="2E4E0528" w14:textId="77777777" w:rsidR="006419AB" w:rsidRPr="00263714" w:rsidRDefault="006419AB" w:rsidP="00447012">
            <w:pPr>
              <w:tabs>
                <w:tab w:val="left" w:pos="51"/>
                <w:tab w:val="right" w:pos="5544"/>
              </w:tabs>
              <w:ind w:firstLine="179"/>
              <w:jc w:val="center"/>
              <w:rPr>
                <w:bCs/>
                <w:sz w:val="20"/>
                <w:szCs w:val="20"/>
                <w:lang w:val="uk-UA"/>
              </w:rPr>
            </w:pPr>
            <w:r w:rsidRPr="00263714">
              <w:rPr>
                <w:bCs/>
                <w:sz w:val="20"/>
                <w:szCs w:val="20"/>
                <w:lang w:val="uk-UA"/>
              </w:rPr>
              <w:t>Базуватися виключно на використанні сильних сторін</w:t>
            </w:r>
          </w:p>
          <w:p w14:paraId="02288D6D" w14:textId="77777777" w:rsidR="006419AB" w:rsidRPr="00263714" w:rsidRDefault="006419AB" w:rsidP="00447012">
            <w:pPr>
              <w:tabs>
                <w:tab w:val="left" w:pos="51"/>
                <w:tab w:val="right" w:pos="5544"/>
              </w:tabs>
              <w:ind w:firstLine="179"/>
              <w:jc w:val="center"/>
              <w:rPr>
                <w:bCs/>
                <w:sz w:val="20"/>
                <w:szCs w:val="20"/>
                <w:lang w:val="uk-UA"/>
              </w:rPr>
            </w:pPr>
            <w:proofErr w:type="spellStart"/>
            <w:r w:rsidRPr="00263714">
              <w:rPr>
                <w:sz w:val="20"/>
                <w:szCs w:val="20"/>
              </w:rPr>
              <w:t>Зміцнювати</w:t>
            </w:r>
            <w:proofErr w:type="spellEnd"/>
            <w:r w:rsidRPr="00263714">
              <w:rPr>
                <w:sz w:val="20"/>
                <w:szCs w:val="20"/>
              </w:rPr>
              <w:t xml:space="preserve"> </w:t>
            </w:r>
            <w:proofErr w:type="spellStart"/>
            <w:r w:rsidRPr="00263714">
              <w:rPr>
                <w:sz w:val="20"/>
                <w:szCs w:val="20"/>
              </w:rPr>
              <w:t>уразливі</w:t>
            </w:r>
            <w:proofErr w:type="spellEnd"/>
            <w:r w:rsidRPr="00263714">
              <w:rPr>
                <w:sz w:val="20"/>
                <w:szCs w:val="20"/>
              </w:rPr>
              <w:t xml:space="preserve"> </w:t>
            </w:r>
            <w:proofErr w:type="spellStart"/>
            <w:r w:rsidRPr="00263714">
              <w:rPr>
                <w:sz w:val="20"/>
                <w:szCs w:val="20"/>
              </w:rPr>
              <w:t>місця</w:t>
            </w:r>
            <w:proofErr w:type="spellEnd"/>
          </w:p>
        </w:tc>
        <w:tc>
          <w:tcPr>
            <w:tcW w:w="2006" w:type="dxa"/>
          </w:tcPr>
          <w:p w14:paraId="68C6436C" w14:textId="77777777" w:rsidR="006419AB" w:rsidRPr="00263714" w:rsidRDefault="006419AB" w:rsidP="00447012">
            <w:pPr>
              <w:tabs>
                <w:tab w:val="left" w:pos="-180"/>
                <w:tab w:val="right" w:pos="5544"/>
              </w:tabs>
              <w:jc w:val="center"/>
              <w:rPr>
                <w:b/>
                <w:sz w:val="20"/>
                <w:szCs w:val="20"/>
                <w:lang w:val="uk-UA"/>
              </w:rPr>
            </w:pPr>
            <w:r w:rsidRPr="00263714">
              <w:rPr>
                <w:b/>
                <w:sz w:val="20"/>
                <w:szCs w:val="20"/>
                <w:lang w:val="uk-UA"/>
              </w:rPr>
              <w:t>С</w:t>
            </w:r>
          </w:p>
          <w:p w14:paraId="19156240" w14:textId="77777777" w:rsidR="006419AB" w:rsidRPr="00263714" w:rsidRDefault="006419AB" w:rsidP="00447012">
            <w:pPr>
              <w:tabs>
                <w:tab w:val="left" w:pos="-180"/>
                <w:tab w:val="right" w:pos="5544"/>
              </w:tabs>
              <w:jc w:val="center"/>
              <w:rPr>
                <w:b/>
                <w:sz w:val="20"/>
                <w:szCs w:val="20"/>
                <w:lang w:val="uk-UA"/>
              </w:rPr>
            </w:pPr>
            <w:r w:rsidRPr="00263714">
              <w:rPr>
                <w:b/>
                <w:sz w:val="20"/>
                <w:szCs w:val="20"/>
                <w:lang w:val="uk-UA"/>
              </w:rPr>
              <w:t>Стратегія захисту позицій</w:t>
            </w:r>
          </w:p>
          <w:p w14:paraId="6466FDD3" w14:textId="77777777" w:rsidR="006419AB" w:rsidRPr="00263714" w:rsidRDefault="006419AB" w:rsidP="00447012">
            <w:pPr>
              <w:tabs>
                <w:tab w:val="left" w:pos="-180"/>
                <w:tab w:val="right" w:pos="5544"/>
              </w:tabs>
              <w:jc w:val="center"/>
              <w:rPr>
                <w:bCs/>
                <w:sz w:val="20"/>
                <w:szCs w:val="20"/>
                <w:lang w:val="uk-UA"/>
              </w:rPr>
            </w:pPr>
          </w:p>
          <w:p w14:paraId="5E2479EB" w14:textId="77777777" w:rsidR="006419AB" w:rsidRPr="00263714" w:rsidRDefault="006419AB" w:rsidP="00447012">
            <w:pPr>
              <w:pStyle w:val="a7"/>
              <w:tabs>
                <w:tab w:val="left" w:pos="-180"/>
                <w:tab w:val="right" w:pos="5544"/>
              </w:tabs>
              <w:jc w:val="center"/>
              <w:rPr>
                <w:bCs/>
                <w:sz w:val="20"/>
                <w:szCs w:val="20"/>
              </w:rPr>
            </w:pPr>
            <w:proofErr w:type="spellStart"/>
            <w:r w:rsidRPr="00263714">
              <w:rPr>
                <w:bCs/>
                <w:sz w:val="20"/>
                <w:szCs w:val="20"/>
              </w:rPr>
              <w:t>Інвестувати</w:t>
            </w:r>
            <w:proofErr w:type="spellEnd"/>
            <w:r w:rsidRPr="00263714">
              <w:rPr>
                <w:bCs/>
                <w:sz w:val="20"/>
                <w:szCs w:val="20"/>
              </w:rPr>
              <w:t xml:space="preserve"> для </w:t>
            </w:r>
            <w:proofErr w:type="spellStart"/>
            <w:r w:rsidRPr="00263714">
              <w:rPr>
                <w:bCs/>
                <w:sz w:val="20"/>
                <w:szCs w:val="20"/>
              </w:rPr>
              <w:t>досягнення</w:t>
            </w:r>
            <w:proofErr w:type="spellEnd"/>
            <w:r w:rsidRPr="00263714">
              <w:rPr>
                <w:bCs/>
                <w:sz w:val="20"/>
                <w:szCs w:val="20"/>
              </w:rPr>
              <w:t xml:space="preserve"> макси</w:t>
            </w:r>
            <w:r w:rsidRPr="00263714">
              <w:rPr>
                <w:bCs/>
                <w:sz w:val="20"/>
                <w:szCs w:val="20"/>
              </w:rPr>
              <w:softHyphen/>
              <w:t xml:space="preserve">мально </w:t>
            </w:r>
            <w:proofErr w:type="spellStart"/>
            <w:r w:rsidRPr="00263714">
              <w:rPr>
                <w:bCs/>
                <w:sz w:val="20"/>
                <w:szCs w:val="20"/>
              </w:rPr>
              <w:t>можливого</w:t>
            </w:r>
            <w:proofErr w:type="spellEnd"/>
            <w:r w:rsidRPr="00263714">
              <w:rPr>
                <w:bCs/>
                <w:sz w:val="20"/>
                <w:szCs w:val="20"/>
              </w:rPr>
              <w:t xml:space="preserve"> </w:t>
            </w:r>
            <w:proofErr w:type="spellStart"/>
            <w:r w:rsidRPr="00263714">
              <w:rPr>
                <w:bCs/>
                <w:sz w:val="20"/>
                <w:szCs w:val="20"/>
              </w:rPr>
              <w:t>зростання</w:t>
            </w:r>
            <w:proofErr w:type="spellEnd"/>
          </w:p>
          <w:p w14:paraId="38660649" w14:textId="77777777" w:rsidR="006419AB" w:rsidRPr="00263714" w:rsidRDefault="006419AB" w:rsidP="00447012">
            <w:pPr>
              <w:pStyle w:val="a7"/>
              <w:tabs>
                <w:tab w:val="left" w:pos="-180"/>
                <w:tab w:val="right" w:pos="5544"/>
              </w:tabs>
              <w:jc w:val="center"/>
              <w:rPr>
                <w:b/>
                <w:bCs/>
                <w:i/>
                <w:sz w:val="20"/>
                <w:szCs w:val="20"/>
              </w:rPr>
            </w:pPr>
            <w:proofErr w:type="spellStart"/>
            <w:r w:rsidRPr="00263714">
              <w:rPr>
                <w:bCs/>
                <w:sz w:val="20"/>
                <w:szCs w:val="20"/>
              </w:rPr>
              <w:t>Концентрація</w:t>
            </w:r>
            <w:proofErr w:type="spellEnd"/>
            <w:r w:rsidRPr="00263714">
              <w:rPr>
                <w:bCs/>
                <w:sz w:val="20"/>
                <w:szCs w:val="20"/>
              </w:rPr>
              <w:t xml:space="preserve"> </w:t>
            </w:r>
            <w:proofErr w:type="spellStart"/>
            <w:r w:rsidRPr="00263714">
              <w:rPr>
                <w:bCs/>
                <w:sz w:val="20"/>
                <w:szCs w:val="20"/>
              </w:rPr>
              <w:t>зусиль</w:t>
            </w:r>
            <w:proofErr w:type="spellEnd"/>
            <w:r w:rsidRPr="00263714">
              <w:rPr>
                <w:bCs/>
                <w:sz w:val="20"/>
                <w:szCs w:val="20"/>
              </w:rPr>
              <w:t xml:space="preserve"> по </w:t>
            </w:r>
            <w:proofErr w:type="spellStart"/>
            <w:r w:rsidRPr="00263714">
              <w:rPr>
                <w:bCs/>
                <w:sz w:val="20"/>
                <w:szCs w:val="20"/>
              </w:rPr>
              <w:t>збереженню</w:t>
            </w:r>
            <w:proofErr w:type="spellEnd"/>
            <w:r w:rsidRPr="00263714">
              <w:rPr>
                <w:bCs/>
                <w:sz w:val="20"/>
                <w:szCs w:val="20"/>
              </w:rPr>
              <w:t xml:space="preserve"> </w:t>
            </w:r>
            <w:proofErr w:type="spellStart"/>
            <w:r w:rsidRPr="00263714">
              <w:rPr>
                <w:bCs/>
                <w:sz w:val="20"/>
                <w:szCs w:val="20"/>
              </w:rPr>
              <w:t>впливу</w:t>
            </w:r>
            <w:proofErr w:type="spellEnd"/>
          </w:p>
          <w:p w14:paraId="3D0BF729" w14:textId="77777777" w:rsidR="006419AB" w:rsidRPr="00263714" w:rsidRDefault="006419AB" w:rsidP="00447012">
            <w:pPr>
              <w:pStyle w:val="24"/>
              <w:tabs>
                <w:tab w:val="left" w:pos="-180"/>
                <w:tab w:val="right" w:pos="5544"/>
              </w:tabs>
              <w:spacing w:line="360" w:lineRule="auto"/>
              <w:rPr>
                <w:b/>
                <w:bCs/>
                <w:sz w:val="20"/>
                <w:szCs w:val="20"/>
              </w:rPr>
            </w:pPr>
          </w:p>
        </w:tc>
      </w:tr>
      <w:tr w:rsidR="006419AB" w:rsidRPr="00FF0019" w14:paraId="2A550EA4" w14:textId="77777777" w:rsidTr="00263714">
        <w:trPr>
          <w:trHeight w:val="207"/>
        </w:trPr>
        <w:tc>
          <w:tcPr>
            <w:tcW w:w="2053" w:type="dxa"/>
          </w:tcPr>
          <w:p w14:paraId="4ED3DADB" w14:textId="77777777" w:rsidR="006419AB" w:rsidRPr="00263714" w:rsidRDefault="006419AB" w:rsidP="00447012">
            <w:pPr>
              <w:tabs>
                <w:tab w:val="left" w:pos="-180"/>
              </w:tabs>
              <w:jc w:val="center"/>
              <w:rPr>
                <w:b/>
                <w:sz w:val="20"/>
                <w:szCs w:val="20"/>
              </w:rPr>
            </w:pPr>
            <w:r w:rsidRPr="00263714">
              <w:rPr>
                <w:b/>
                <w:sz w:val="20"/>
                <w:szCs w:val="20"/>
                <w:lang w:val="en-US"/>
              </w:rPr>
              <w:t>H</w:t>
            </w:r>
          </w:p>
          <w:p w14:paraId="307FF227" w14:textId="77777777" w:rsidR="006419AB" w:rsidRPr="00263714" w:rsidRDefault="006419AB" w:rsidP="00447012">
            <w:pPr>
              <w:tabs>
                <w:tab w:val="left" w:pos="-180"/>
              </w:tabs>
              <w:jc w:val="center"/>
              <w:rPr>
                <w:b/>
                <w:sz w:val="20"/>
                <w:szCs w:val="20"/>
                <w:lang w:val="uk-UA"/>
              </w:rPr>
            </w:pPr>
            <w:r w:rsidRPr="00263714">
              <w:rPr>
                <w:b/>
                <w:sz w:val="20"/>
                <w:szCs w:val="20"/>
                <w:lang w:val="uk-UA"/>
              </w:rPr>
              <w:t>Стратегія вибраного розвитку</w:t>
            </w:r>
          </w:p>
          <w:p w14:paraId="37799FE7" w14:textId="77777777" w:rsidR="006419AB" w:rsidRPr="00263714" w:rsidRDefault="006419AB" w:rsidP="00447012">
            <w:pPr>
              <w:tabs>
                <w:tab w:val="left" w:pos="-180"/>
              </w:tabs>
              <w:jc w:val="center"/>
              <w:rPr>
                <w:bCs/>
                <w:sz w:val="20"/>
                <w:szCs w:val="20"/>
                <w:lang w:val="uk-UA"/>
              </w:rPr>
            </w:pPr>
            <w:r w:rsidRPr="00263714">
              <w:rPr>
                <w:bCs/>
                <w:sz w:val="20"/>
                <w:szCs w:val="20"/>
                <w:lang w:val="uk-UA"/>
              </w:rPr>
              <w:t>Спеціалізуватися на використанні найбільш сильних сторін</w:t>
            </w:r>
          </w:p>
          <w:p w14:paraId="4FF843AC" w14:textId="77777777" w:rsidR="006419AB" w:rsidRPr="00263714" w:rsidRDefault="006419AB" w:rsidP="00447012">
            <w:pPr>
              <w:tabs>
                <w:tab w:val="left" w:pos="-180"/>
              </w:tabs>
              <w:jc w:val="center"/>
              <w:rPr>
                <w:bCs/>
                <w:sz w:val="20"/>
                <w:szCs w:val="20"/>
                <w:lang w:val="uk-UA"/>
              </w:rPr>
            </w:pPr>
            <w:r w:rsidRPr="00263714">
              <w:rPr>
                <w:bCs/>
                <w:sz w:val="20"/>
                <w:szCs w:val="20"/>
                <w:lang w:val="uk-UA"/>
              </w:rPr>
              <w:t>Пошук можливості компенсації слабких сторін</w:t>
            </w:r>
          </w:p>
          <w:p w14:paraId="024906C3" w14:textId="77777777" w:rsidR="006419AB" w:rsidRPr="00263714" w:rsidRDefault="006419AB" w:rsidP="00447012">
            <w:pPr>
              <w:tabs>
                <w:tab w:val="left" w:pos="-180"/>
              </w:tabs>
              <w:jc w:val="center"/>
              <w:rPr>
                <w:bCs/>
                <w:sz w:val="20"/>
                <w:szCs w:val="20"/>
                <w:lang w:val="uk-UA"/>
              </w:rPr>
            </w:pPr>
            <w:r w:rsidRPr="00263714">
              <w:rPr>
                <w:bCs/>
                <w:sz w:val="20"/>
                <w:szCs w:val="20"/>
                <w:lang w:val="uk-UA"/>
              </w:rPr>
              <w:t>виходити, якщо немає перспектив зростання</w:t>
            </w:r>
          </w:p>
        </w:tc>
        <w:tc>
          <w:tcPr>
            <w:tcW w:w="2173" w:type="dxa"/>
          </w:tcPr>
          <w:p w14:paraId="4695222F" w14:textId="77777777" w:rsidR="006419AB" w:rsidRPr="00263714" w:rsidRDefault="006419AB" w:rsidP="00447012">
            <w:pPr>
              <w:tabs>
                <w:tab w:val="left" w:pos="51"/>
              </w:tabs>
              <w:ind w:firstLine="179"/>
              <w:jc w:val="center"/>
              <w:rPr>
                <w:b/>
                <w:sz w:val="20"/>
                <w:szCs w:val="20"/>
                <w:lang w:val="uk-UA"/>
              </w:rPr>
            </w:pPr>
            <w:r w:rsidRPr="00263714">
              <w:rPr>
                <w:b/>
                <w:sz w:val="20"/>
                <w:szCs w:val="20"/>
                <w:lang w:val="en-US"/>
              </w:rPr>
              <w:t>L</w:t>
            </w:r>
          </w:p>
          <w:p w14:paraId="624D3985" w14:textId="77777777" w:rsidR="006419AB" w:rsidRPr="00263714" w:rsidRDefault="006419AB" w:rsidP="00447012">
            <w:pPr>
              <w:tabs>
                <w:tab w:val="left" w:pos="51"/>
              </w:tabs>
              <w:ind w:firstLine="179"/>
              <w:jc w:val="center"/>
              <w:rPr>
                <w:b/>
                <w:sz w:val="20"/>
                <w:szCs w:val="20"/>
                <w:lang w:val="uk-UA"/>
              </w:rPr>
            </w:pPr>
            <w:r w:rsidRPr="00263714">
              <w:rPr>
                <w:b/>
                <w:sz w:val="20"/>
                <w:szCs w:val="20"/>
                <w:lang w:val="uk-UA"/>
              </w:rPr>
              <w:t>Стратегія поєд</w:t>
            </w:r>
            <w:r w:rsidRPr="00263714">
              <w:rPr>
                <w:b/>
                <w:sz w:val="20"/>
                <w:szCs w:val="20"/>
                <w:lang w:val="uk-UA"/>
              </w:rPr>
              <w:softHyphen/>
              <w:t>нання вибраного розвитку з максимі</w:t>
            </w:r>
            <w:r w:rsidRPr="00263714">
              <w:rPr>
                <w:b/>
                <w:sz w:val="20"/>
                <w:szCs w:val="20"/>
                <w:lang w:val="uk-UA"/>
              </w:rPr>
              <w:softHyphen/>
              <w:t>зацією прибутку</w:t>
            </w:r>
          </w:p>
          <w:p w14:paraId="47A488FE" w14:textId="77777777" w:rsidR="006419AB" w:rsidRPr="00263714" w:rsidRDefault="006419AB" w:rsidP="00447012">
            <w:pPr>
              <w:tabs>
                <w:tab w:val="left" w:pos="51"/>
              </w:tabs>
              <w:ind w:firstLine="179"/>
              <w:jc w:val="center"/>
              <w:rPr>
                <w:bCs/>
                <w:sz w:val="20"/>
                <w:szCs w:val="20"/>
                <w:lang w:val="uk-UA"/>
              </w:rPr>
            </w:pPr>
            <w:r w:rsidRPr="00263714">
              <w:rPr>
                <w:bCs/>
                <w:sz w:val="20"/>
                <w:szCs w:val="20"/>
                <w:lang w:val="uk-UA"/>
              </w:rPr>
              <w:t>Захист існуючих позицій</w:t>
            </w:r>
          </w:p>
          <w:p w14:paraId="0E2864C6" w14:textId="77777777" w:rsidR="006419AB" w:rsidRPr="00263714" w:rsidRDefault="006419AB" w:rsidP="00447012">
            <w:pPr>
              <w:tabs>
                <w:tab w:val="left" w:pos="51"/>
              </w:tabs>
              <w:ind w:firstLine="179"/>
              <w:jc w:val="center"/>
              <w:rPr>
                <w:bCs/>
                <w:sz w:val="20"/>
                <w:szCs w:val="20"/>
                <w:lang w:val="uk-UA"/>
              </w:rPr>
            </w:pPr>
            <w:r w:rsidRPr="00263714">
              <w:rPr>
                <w:sz w:val="20"/>
                <w:szCs w:val="20"/>
                <w:lang w:val="uk-UA"/>
              </w:rPr>
              <w:t>Концентрувати інвес</w:t>
            </w:r>
            <w:r w:rsidRPr="00263714">
              <w:rPr>
                <w:sz w:val="20"/>
                <w:szCs w:val="20"/>
                <w:lang w:val="uk-UA"/>
              </w:rPr>
              <w:softHyphen/>
              <w:t>тиції в сегментах з високою прибутко</w:t>
            </w:r>
            <w:r w:rsidRPr="00263714">
              <w:rPr>
                <w:sz w:val="20"/>
                <w:szCs w:val="20"/>
                <w:lang w:val="uk-UA"/>
              </w:rPr>
              <w:softHyphen/>
              <w:t>віс</w:t>
            </w:r>
            <w:r w:rsidRPr="00263714">
              <w:rPr>
                <w:sz w:val="20"/>
                <w:szCs w:val="20"/>
                <w:lang w:val="uk-UA"/>
              </w:rPr>
              <w:softHyphen/>
              <w:t>тю при відносно низькому рівні ризику</w:t>
            </w:r>
          </w:p>
        </w:tc>
        <w:tc>
          <w:tcPr>
            <w:tcW w:w="2006" w:type="dxa"/>
          </w:tcPr>
          <w:p w14:paraId="3EAEB401" w14:textId="77777777" w:rsidR="006419AB" w:rsidRPr="00263714" w:rsidRDefault="006419AB" w:rsidP="00447012">
            <w:pPr>
              <w:tabs>
                <w:tab w:val="left" w:pos="-180"/>
              </w:tabs>
              <w:jc w:val="center"/>
              <w:rPr>
                <w:b/>
                <w:sz w:val="20"/>
                <w:szCs w:val="20"/>
              </w:rPr>
            </w:pPr>
            <w:r w:rsidRPr="00263714">
              <w:rPr>
                <w:b/>
                <w:sz w:val="20"/>
                <w:szCs w:val="20"/>
                <w:lang w:val="en-US"/>
              </w:rPr>
              <w:t>F</w:t>
            </w:r>
          </w:p>
          <w:p w14:paraId="4F3C6D6B" w14:textId="77777777" w:rsidR="006419AB" w:rsidRPr="00263714" w:rsidRDefault="006419AB" w:rsidP="00447012">
            <w:pPr>
              <w:tabs>
                <w:tab w:val="left" w:pos="-180"/>
              </w:tabs>
              <w:jc w:val="center"/>
              <w:rPr>
                <w:b/>
                <w:sz w:val="20"/>
                <w:szCs w:val="20"/>
                <w:lang w:val="uk-UA"/>
              </w:rPr>
            </w:pPr>
            <w:r w:rsidRPr="00263714">
              <w:rPr>
                <w:b/>
                <w:sz w:val="20"/>
                <w:szCs w:val="20"/>
                <w:lang w:val="uk-UA"/>
              </w:rPr>
              <w:t>Стратегія захисту позицій</w:t>
            </w:r>
          </w:p>
          <w:p w14:paraId="5C3E80A7" w14:textId="77777777" w:rsidR="006419AB" w:rsidRPr="00263714" w:rsidRDefault="006419AB" w:rsidP="00447012">
            <w:pPr>
              <w:tabs>
                <w:tab w:val="left" w:pos="-180"/>
              </w:tabs>
              <w:jc w:val="center"/>
              <w:rPr>
                <w:bCs/>
                <w:sz w:val="20"/>
                <w:szCs w:val="20"/>
                <w:lang w:val="uk-UA"/>
              </w:rPr>
            </w:pPr>
          </w:p>
          <w:p w14:paraId="64DA7E40" w14:textId="77777777" w:rsidR="006419AB" w:rsidRPr="00263714" w:rsidRDefault="006419AB" w:rsidP="00447012">
            <w:pPr>
              <w:pStyle w:val="a7"/>
              <w:tabs>
                <w:tab w:val="left" w:pos="-180"/>
              </w:tabs>
              <w:jc w:val="center"/>
              <w:rPr>
                <w:bCs/>
                <w:sz w:val="20"/>
                <w:szCs w:val="20"/>
              </w:rPr>
            </w:pPr>
            <w:proofErr w:type="spellStart"/>
            <w:r w:rsidRPr="00263714">
              <w:rPr>
                <w:bCs/>
                <w:sz w:val="20"/>
                <w:szCs w:val="20"/>
              </w:rPr>
              <w:t>Інвестувати</w:t>
            </w:r>
            <w:proofErr w:type="spellEnd"/>
            <w:r w:rsidRPr="00263714">
              <w:rPr>
                <w:bCs/>
                <w:sz w:val="20"/>
                <w:szCs w:val="20"/>
              </w:rPr>
              <w:t xml:space="preserve"> для </w:t>
            </w:r>
            <w:proofErr w:type="spellStart"/>
            <w:r w:rsidRPr="00263714">
              <w:rPr>
                <w:bCs/>
                <w:sz w:val="20"/>
                <w:szCs w:val="20"/>
              </w:rPr>
              <w:t>досягнення</w:t>
            </w:r>
            <w:proofErr w:type="spellEnd"/>
            <w:r w:rsidRPr="00263714">
              <w:rPr>
                <w:bCs/>
                <w:sz w:val="20"/>
                <w:szCs w:val="20"/>
              </w:rPr>
              <w:t xml:space="preserve"> макси</w:t>
            </w:r>
            <w:r w:rsidRPr="00263714">
              <w:rPr>
                <w:bCs/>
                <w:sz w:val="20"/>
                <w:szCs w:val="20"/>
              </w:rPr>
              <w:softHyphen/>
              <w:t xml:space="preserve">мально </w:t>
            </w:r>
            <w:proofErr w:type="spellStart"/>
            <w:r w:rsidRPr="00263714">
              <w:rPr>
                <w:bCs/>
                <w:sz w:val="20"/>
                <w:szCs w:val="20"/>
              </w:rPr>
              <w:t>можливого</w:t>
            </w:r>
            <w:proofErr w:type="spellEnd"/>
            <w:r w:rsidRPr="00263714">
              <w:rPr>
                <w:bCs/>
                <w:sz w:val="20"/>
                <w:szCs w:val="20"/>
              </w:rPr>
              <w:t xml:space="preserve"> </w:t>
            </w:r>
            <w:proofErr w:type="spellStart"/>
            <w:r w:rsidRPr="00263714">
              <w:rPr>
                <w:bCs/>
                <w:sz w:val="20"/>
                <w:szCs w:val="20"/>
              </w:rPr>
              <w:t>зростання</w:t>
            </w:r>
            <w:proofErr w:type="spellEnd"/>
          </w:p>
          <w:p w14:paraId="2D2A598F" w14:textId="77777777" w:rsidR="006419AB" w:rsidRPr="00263714" w:rsidRDefault="006419AB" w:rsidP="00447012">
            <w:pPr>
              <w:pStyle w:val="a7"/>
              <w:tabs>
                <w:tab w:val="left" w:pos="-180"/>
              </w:tabs>
              <w:jc w:val="center"/>
              <w:rPr>
                <w:b/>
                <w:bCs/>
                <w:i/>
                <w:sz w:val="20"/>
                <w:szCs w:val="20"/>
              </w:rPr>
            </w:pPr>
            <w:proofErr w:type="spellStart"/>
            <w:r w:rsidRPr="00263714">
              <w:rPr>
                <w:bCs/>
                <w:sz w:val="20"/>
                <w:szCs w:val="20"/>
              </w:rPr>
              <w:t>Концентрація</w:t>
            </w:r>
            <w:proofErr w:type="spellEnd"/>
            <w:r w:rsidRPr="00263714">
              <w:rPr>
                <w:bCs/>
                <w:sz w:val="20"/>
                <w:szCs w:val="20"/>
              </w:rPr>
              <w:t xml:space="preserve"> </w:t>
            </w:r>
            <w:proofErr w:type="spellStart"/>
            <w:r w:rsidRPr="00263714">
              <w:rPr>
                <w:bCs/>
                <w:sz w:val="20"/>
                <w:szCs w:val="20"/>
              </w:rPr>
              <w:t>зусиль</w:t>
            </w:r>
            <w:proofErr w:type="spellEnd"/>
            <w:r w:rsidRPr="00263714">
              <w:rPr>
                <w:bCs/>
                <w:sz w:val="20"/>
                <w:szCs w:val="20"/>
              </w:rPr>
              <w:t xml:space="preserve"> по </w:t>
            </w:r>
            <w:proofErr w:type="spellStart"/>
            <w:r w:rsidRPr="00263714">
              <w:rPr>
                <w:bCs/>
                <w:sz w:val="20"/>
                <w:szCs w:val="20"/>
              </w:rPr>
              <w:t>збереженню</w:t>
            </w:r>
            <w:proofErr w:type="spellEnd"/>
            <w:r w:rsidRPr="00263714">
              <w:rPr>
                <w:bCs/>
                <w:sz w:val="20"/>
                <w:szCs w:val="20"/>
              </w:rPr>
              <w:t xml:space="preserve"> </w:t>
            </w:r>
            <w:proofErr w:type="spellStart"/>
            <w:r w:rsidRPr="00263714">
              <w:rPr>
                <w:bCs/>
                <w:sz w:val="20"/>
                <w:szCs w:val="20"/>
              </w:rPr>
              <w:t>впливу</w:t>
            </w:r>
            <w:proofErr w:type="spellEnd"/>
          </w:p>
          <w:p w14:paraId="4CBA8389" w14:textId="77777777" w:rsidR="006419AB" w:rsidRPr="00263714" w:rsidRDefault="006419AB" w:rsidP="00447012">
            <w:pPr>
              <w:pStyle w:val="24"/>
              <w:tabs>
                <w:tab w:val="left" w:pos="-180"/>
              </w:tabs>
              <w:spacing w:line="360" w:lineRule="auto"/>
              <w:rPr>
                <w:b/>
                <w:bCs/>
                <w:sz w:val="20"/>
                <w:szCs w:val="20"/>
              </w:rPr>
            </w:pPr>
          </w:p>
        </w:tc>
      </w:tr>
      <w:tr w:rsidR="006419AB" w:rsidRPr="00FF0019" w14:paraId="15217471" w14:textId="77777777" w:rsidTr="00C174CD">
        <w:trPr>
          <w:trHeight w:val="2115"/>
        </w:trPr>
        <w:tc>
          <w:tcPr>
            <w:tcW w:w="2053" w:type="dxa"/>
          </w:tcPr>
          <w:p w14:paraId="1C1F6453" w14:textId="77777777" w:rsidR="006419AB" w:rsidRPr="00263714" w:rsidRDefault="006419AB" w:rsidP="00447012">
            <w:pPr>
              <w:tabs>
                <w:tab w:val="left" w:pos="-180"/>
              </w:tabs>
              <w:jc w:val="center"/>
              <w:rPr>
                <w:b/>
                <w:sz w:val="20"/>
                <w:szCs w:val="20"/>
                <w:lang w:val="uk-UA"/>
              </w:rPr>
            </w:pPr>
            <w:r w:rsidRPr="00263714">
              <w:rPr>
                <w:b/>
                <w:sz w:val="20"/>
                <w:szCs w:val="20"/>
                <w:lang w:val="uk-UA"/>
              </w:rPr>
              <w:lastRenderedPageBreak/>
              <w:t>А</w:t>
            </w:r>
          </w:p>
          <w:p w14:paraId="7B588736" w14:textId="77777777" w:rsidR="006419AB" w:rsidRPr="00263714" w:rsidRDefault="006419AB" w:rsidP="00447012">
            <w:pPr>
              <w:tabs>
                <w:tab w:val="left" w:pos="-180"/>
              </w:tabs>
              <w:jc w:val="center"/>
              <w:rPr>
                <w:b/>
                <w:sz w:val="20"/>
                <w:szCs w:val="20"/>
                <w:lang w:val="uk-UA"/>
              </w:rPr>
            </w:pPr>
            <w:r w:rsidRPr="00263714">
              <w:rPr>
                <w:b/>
                <w:sz w:val="20"/>
                <w:szCs w:val="20"/>
                <w:lang w:val="uk-UA"/>
              </w:rPr>
              <w:t>Стратегія виходу</w:t>
            </w:r>
          </w:p>
          <w:p w14:paraId="0E481244" w14:textId="77777777" w:rsidR="006419AB" w:rsidRPr="00263714" w:rsidRDefault="006419AB" w:rsidP="00447012">
            <w:pPr>
              <w:tabs>
                <w:tab w:val="left" w:pos="-180"/>
              </w:tabs>
              <w:jc w:val="center"/>
              <w:rPr>
                <w:b/>
                <w:sz w:val="20"/>
                <w:szCs w:val="20"/>
                <w:lang w:val="uk-UA"/>
              </w:rPr>
            </w:pPr>
            <w:r w:rsidRPr="00263714">
              <w:rPr>
                <w:b/>
                <w:sz w:val="20"/>
                <w:szCs w:val="20"/>
                <w:lang w:val="uk-UA"/>
              </w:rPr>
              <w:t>з ринку</w:t>
            </w:r>
          </w:p>
          <w:p w14:paraId="7DF160B0" w14:textId="77777777" w:rsidR="006419AB" w:rsidRPr="00263714" w:rsidRDefault="006419AB" w:rsidP="00447012">
            <w:pPr>
              <w:tabs>
                <w:tab w:val="left" w:pos="-180"/>
              </w:tabs>
              <w:jc w:val="center"/>
              <w:rPr>
                <w:bCs/>
                <w:sz w:val="20"/>
                <w:szCs w:val="20"/>
                <w:lang w:val="uk-UA"/>
              </w:rPr>
            </w:pPr>
          </w:p>
          <w:p w14:paraId="301743AA" w14:textId="77777777" w:rsidR="006419AB" w:rsidRPr="00263714" w:rsidRDefault="006419AB" w:rsidP="00447012">
            <w:pPr>
              <w:tabs>
                <w:tab w:val="left" w:pos="-180"/>
              </w:tabs>
              <w:jc w:val="center"/>
              <w:rPr>
                <w:bCs/>
                <w:sz w:val="20"/>
                <w:szCs w:val="20"/>
                <w:lang w:val="uk-UA"/>
              </w:rPr>
            </w:pPr>
            <w:r w:rsidRPr="00263714">
              <w:rPr>
                <w:bCs/>
                <w:sz w:val="20"/>
                <w:szCs w:val="20"/>
                <w:lang w:val="uk-UA"/>
              </w:rPr>
              <w:t>Продати в той момент, коли можуть бути виручені максимальні кошти</w:t>
            </w:r>
          </w:p>
          <w:p w14:paraId="078B90D3" w14:textId="77777777" w:rsidR="006419AB" w:rsidRPr="00263714" w:rsidRDefault="006419AB" w:rsidP="00447012">
            <w:pPr>
              <w:tabs>
                <w:tab w:val="left" w:pos="-180"/>
              </w:tabs>
              <w:ind w:firstLine="72"/>
              <w:jc w:val="center"/>
              <w:rPr>
                <w:bCs/>
                <w:sz w:val="20"/>
                <w:szCs w:val="20"/>
                <w:lang w:val="uk-UA"/>
              </w:rPr>
            </w:pPr>
            <w:r w:rsidRPr="00263714">
              <w:rPr>
                <w:sz w:val="20"/>
                <w:szCs w:val="20"/>
                <w:lang w:val="uk-UA"/>
              </w:rPr>
              <w:t>Скорочення постійних затрат і уникати інвестицій</w:t>
            </w:r>
          </w:p>
        </w:tc>
        <w:tc>
          <w:tcPr>
            <w:tcW w:w="2173" w:type="dxa"/>
          </w:tcPr>
          <w:p w14:paraId="103FADBF" w14:textId="77777777" w:rsidR="006419AB" w:rsidRPr="00263714" w:rsidRDefault="006419AB" w:rsidP="00447012">
            <w:pPr>
              <w:tabs>
                <w:tab w:val="left" w:pos="-180"/>
              </w:tabs>
              <w:ind w:left="-128"/>
              <w:jc w:val="center"/>
              <w:rPr>
                <w:b/>
                <w:sz w:val="20"/>
                <w:szCs w:val="20"/>
                <w:lang w:val="uk-UA"/>
              </w:rPr>
            </w:pPr>
            <w:r w:rsidRPr="00263714">
              <w:rPr>
                <w:b/>
                <w:sz w:val="20"/>
                <w:szCs w:val="20"/>
                <w:lang w:val="en-US"/>
              </w:rPr>
              <w:t>G</w:t>
            </w:r>
          </w:p>
          <w:p w14:paraId="75F9299D" w14:textId="77777777" w:rsidR="006419AB" w:rsidRPr="00263714" w:rsidRDefault="006419AB" w:rsidP="00447012">
            <w:pPr>
              <w:tabs>
                <w:tab w:val="left" w:pos="-180"/>
              </w:tabs>
              <w:ind w:left="-128"/>
              <w:jc w:val="center"/>
              <w:rPr>
                <w:b/>
                <w:sz w:val="20"/>
                <w:szCs w:val="20"/>
                <w:lang w:val="uk-UA"/>
              </w:rPr>
            </w:pPr>
            <w:r w:rsidRPr="00263714">
              <w:rPr>
                <w:b/>
                <w:sz w:val="20"/>
                <w:szCs w:val="20"/>
                <w:lang w:val="uk-UA"/>
              </w:rPr>
              <w:t>Стратегія максимізації поточного прибутку</w:t>
            </w:r>
          </w:p>
          <w:p w14:paraId="72BE52D6" w14:textId="77777777" w:rsidR="006419AB" w:rsidRPr="00263714" w:rsidRDefault="006419AB" w:rsidP="00447012">
            <w:pPr>
              <w:tabs>
                <w:tab w:val="left" w:pos="0"/>
              </w:tabs>
              <w:ind w:left="-128" w:firstLine="179"/>
              <w:jc w:val="center"/>
              <w:rPr>
                <w:bCs/>
                <w:sz w:val="20"/>
                <w:szCs w:val="20"/>
                <w:lang w:val="uk-UA"/>
              </w:rPr>
            </w:pPr>
          </w:p>
          <w:p w14:paraId="0A7CBDAD" w14:textId="77777777" w:rsidR="006419AB" w:rsidRPr="00263714" w:rsidRDefault="006419AB" w:rsidP="00447012">
            <w:pPr>
              <w:tabs>
                <w:tab w:val="left" w:pos="0"/>
              </w:tabs>
              <w:ind w:left="-128" w:firstLine="179"/>
              <w:jc w:val="center"/>
              <w:rPr>
                <w:bCs/>
                <w:sz w:val="20"/>
                <w:szCs w:val="20"/>
                <w:lang w:val="uk-UA"/>
              </w:rPr>
            </w:pPr>
            <w:r w:rsidRPr="00263714">
              <w:rPr>
                <w:bCs/>
                <w:sz w:val="20"/>
                <w:szCs w:val="20"/>
                <w:lang w:val="uk-UA"/>
              </w:rPr>
              <w:t>Зберігати позиції в найприбутковіших сегментах</w:t>
            </w:r>
          </w:p>
          <w:p w14:paraId="6E8558E8" w14:textId="77777777" w:rsidR="006419AB" w:rsidRPr="00263714" w:rsidRDefault="006419AB" w:rsidP="00447012">
            <w:pPr>
              <w:tabs>
                <w:tab w:val="left" w:pos="0"/>
              </w:tabs>
              <w:bidi/>
              <w:ind w:left="-128" w:firstLine="179"/>
              <w:jc w:val="center"/>
              <w:rPr>
                <w:bCs/>
                <w:sz w:val="20"/>
                <w:szCs w:val="20"/>
                <w:lang w:val="uk-UA"/>
              </w:rPr>
            </w:pPr>
            <w:r w:rsidRPr="00263714">
              <w:rPr>
                <w:bCs/>
                <w:sz w:val="20"/>
                <w:szCs w:val="20"/>
                <w:lang w:val="uk-UA"/>
              </w:rPr>
              <w:t>Модернізація продукту</w:t>
            </w:r>
          </w:p>
          <w:p w14:paraId="0CB0ABEE" w14:textId="77777777" w:rsidR="006419AB" w:rsidRPr="00263714" w:rsidRDefault="006419AB" w:rsidP="00447012">
            <w:pPr>
              <w:tabs>
                <w:tab w:val="left" w:pos="0"/>
              </w:tabs>
              <w:ind w:left="-128" w:firstLine="179"/>
              <w:jc w:val="center"/>
              <w:rPr>
                <w:bCs/>
                <w:sz w:val="20"/>
                <w:szCs w:val="20"/>
                <w:lang w:val="uk-UA"/>
              </w:rPr>
            </w:pPr>
            <w:proofErr w:type="spellStart"/>
            <w:r w:rsidRPr="00263714">
              <w:rPr>
                <w:sz w:val="20"/>
                <w:szCs w:val="20"/>
              </w:rPr>
              <w:t>мінімізація</w:t>
            </w:r>
            <w:proofErr w:type="spellEnd"/>
            <w:r w:rsidRPr="00263714">
              <w:rPr>
                <w:sz w:val="20"/>
                <w:szCs w:val="20"/>
              </w:rPr>
              <w:t xml:space="preserve"> </w:t>
            </w:r>
            <w:proofErr w:type="spellStart"/>
            <w:r w:rsidRPr="00263714">
              <w:rPr>
                <w:sz w:val="20"/>
                <w:szCs w:val="20"/>
              </w:rPr>
              <w:t>інвестицій</w:t>
            </w:r>
            <w:proofErr w:type="spellEnd"/>
          </w:p>
        </w:tc>
        <w:tc>
          <w:tcPr>
            <w:tcW w:w="2006" w:type="dxa"/>
          </w:tcPr>
          <w:p w14:paraId="70C06F72" w14:textId="77777777" w:rsidR="006419AB" w:rsidRPr="00263714" w:rsidRDefault="006419AB" w:rsidP="00447012">
            <w:pPr>
              <w:tabs>
                <w:tab w:val="left" w:pos="-180"/>
              </w:tabs>
              <w:jc w:val="center"/>
              <w:rPr>
                <w:b/>
                <w:sz w:val="20"/>
                <w:szCs w:val="20"/>
              </w:rPr>
            </w:pPr>
            <w:r w:rsidRPr="00263714">
              <w:rPr>
                <w:b/>
                <w:sz w:val="20"/>
                <w:szCs w:val="20"/>
                <w:lang w:val="en-US"/>
              </w:rPr>
              <w:t>D</w:t>
            </w:r>
          </w:p>
          <w:p w14:paraId="21806C24" w14:textId="77777777" w:rsidR="006419AB" w:rsidRPr="00263714" w:rsidRDefault="006419AB" w:rsidP="00447012">
            <w:pPr>
              <w:tabs>
                <w:tab w:val="left" w:pos="-180"/>
              </w:tabs>
              <w:jc w:val="center"/>
              <w:rPr>
                <w:b/>
                <w:sz w:val="20"/>
                <w:szCs w:val="20"/>
                <w:lang w:val="uk-UA"/>
              </w:rPr>
            </w:pPr>
            <w:r w:rsidRPr="00263714">
              <w:rPr>
                <w:b/>
                <w:sz w:val="20"/>
                <w:szCs w:val="20"/>
                <w:lang w:val="uk-UA"/>
              </w:rPr>
              <w:t>Стратегія вибраного розвитку</w:t>
            </w:r>
          </w:p>
          <w:p w14:paraId="56C16124" w14:textId="77777777" w:rsidR="006419AB" w:rsidRPr="00263714" w:rsidRDefault="006419AB" w:rsidP="00447012">
            <w:pPr>
              <w:tabs>
                <w:tab w:val="left" w:pos="-180"/>
              </w:tabs>
              <w:jc w:val="center"/>
              <w:rPr>
                <w:bCs/>
                <w:sz w:val="20"/>
                <w:szCs w:val="20"/>
                <w:lang w:val="uk-UA"/>
              </w:rPr>
            </w:pPr>
            <w:r w:rsidRPr="00263714">
              <w:rPr>
                <w:bCs/>
                <w:sz w:val="20"/>
                <w:szCs w:val="20"/>
                <w:lang w:val="uk-UA"/>
              </w:rPr>
              <w:t>Посилене інвесту</w:t>
            </w:r>
            <w:r w:rsidRPr="00263714">
              <w:rPr>
                <w:bCs/>
                <w:sz w:val="20"/>
                <w:szCs w:val="20"/>
                <w:lang w:val="uk-UA"/>
              </w:rPr>
              <w:softHyphen/>
              <w:t>вання в най приваб</w:t>
            </w:r>
            <w:r w:rsidRPr="00263714">
              <w:rPr>
                <w:bCs/>
                <w:sz w:val="20"/>
                <w:szCs w:val="20"/>
                <w:lang w:val="uk-UA"/>
              </w:rPr>
              <w:softHyphen/>
              <w:t>ливіші сегменти</w:t>
            </w:r>
          </w:p>
          <w:p w14:paraId="53B88788" w14:textId="77777777" w:rsidR="006419AB" w:rsidRPr="00263714" w:rsidRDefault="006419AB" w:rsidP="00447012">
            <w:pPr>
              <w:tabs>
                <w:tab w:val="left" w:pos="-180"/>
              </w:tabs>
              <w:jc w:val="center"/>
              <w:rPr>
                <w:bCs/>
                <w:sz w:val="20"/>
                <w:szCs w:val="20"/>
                <w:lang w:val="uk-UA"/>
              </w:rPr>
            </w:pPr>
            <w:r w:rsidRPr="00263714">
              <w:rPr>
                <w:bCs/>
                <w:sz w:val="20"/>
                <w:szCs w:val="20"/>
                <w:lang w:val="uk-UA"/>
              </w:rPr>
              <w:t xml:space="preserve">підвищувати </w:t>
            </w:r>
            <w:proofErr w:type="spellStart"/>
            <w:r w:rsidRPr="00263714">
              <w:rPr>
                <w:bCs/>
                <w:sz w:val="20"/>
                <w:szCs w:val="20"/>
                <w:lang w:val="uk-UA"/>
              </w:rPr>
              <w:t>конку</w:t>
            </w:r>
            <w:r w:rsidRPr="00263714">
              <w:rPr>
                <w:bCs/>
                <w:sz w:val="20"/>
                <w:szCs w:val="20"/>
                <w:lang w:val="uk-UA"/>
              </w:rPr>
              <w:softHyphen/>
              <w:t>рентноздатність</w:t>
            </w:r>
            <w:proofErr w:type="spellEnd"/>
          </w:p>
          <w:p w14:paraId="693443FF" w14:textId="7CE09716" w:rsidR="00C174CD" w:rsidRPr="00263714" w:rsidRDefault="006419AB" w:rsidP="00C174CD">
            <w:pPr>
              <w:tabs>
                <w:tab w:val="left" w:pos="-180"/>
              </w:tabs>
              <w:jc w:val="center"/>
              <w:rPr>
                <w:bCs/>
                <w:sz w:val="20"/>
                <w:szCs w:val="20"/>
                <w:lang w:val="uk-UA"/>
              </w:rPr>
            </w:pPr>
            <w:r w:rsidRPr="00263714">
              <w:rPr>
                <w:bCs/>
                <w:sz w:val="20"/>
                <w:szCs w:val="20"/>
                <w:lang w:val="uk-UA"/>
              </w:rPr>
              <w:t>Збільшувати прибутковість за рахунок продуктивності</w:t>
            </w:r>
          </w:p>
        </w:tc>
      </w:tr>
    </w:tbl>
    <w:p w14:paraId="71D8AF9A" w14:textId="6B06D8C4" w:rsidR="0052121A" w:rsidRPr="00C174CD" w:rsidRDefault="005E0371" w:rsidP="00C174CD">
      <w:pPr>
        <w:pStyle w:val="24"/>
        <w:tabs>
          <w:tab w:val="left" w:pos="720"/>
        </w:tabs>
        <w:spacing w:line="240" w:lineRule="auto"/>
        <w:jc w:val="both"/>
        <w:rPr>
          <w:bCs/>
          <w:sz w:val="22"/>
          <w:szCs w:val="22"/>
        </w:rPr>
      </w:pPr>
      <w:r w:rsidRPr="00FF0019">
        <w:rPr>
          <w:b/>
          <w:bCs/>
          <w:sz w:val="22"/>
          <w:szCs w:val="22"/>
        </w:rPr>
        <w:tab/>
      </w:r>
      <w:proofErr w:type="gramStart"/>
      <w:r w:rsidR="006419AB" w:rsidRPr="00FF0019">
        <w:rPr>
          <w:bCs/>
          <w:sz w:val="22"/>
          <w:szCs w:val="22"/>
        </w:rPr>
        <w:t>У рамках</w:t>
      </w:r>
      <w:proofErr w:type="gramEnd"/>
      <w:r w:rsidR="006419AB" w:rsidRPr="00FF0019">
        <w:rPr>
          <w:bCs/>
          <w:sz w:val="22"/>
          <w:szCs w:val="22"/>
        </w:rPr>
        <w:t xml:space="preserve"> </w:t>
      </w:r>
      <w:r w:rsidR="006419AB" w:rsidRPr="00FF0019">
        <w:rPr>
          <w:bCs/>
          <w:sz w:val="22"/>
          <w:szCs w:val="22"/>
          <w:lang w:val="en-US"/>
        </w:rPr>
        <w:t>SWOT</w:t>
      </w:r>
      <w:r w:rsidR="006419AB" w:rsidRPr="00FF0019">
        <w:rPr>
          <w:bCs/>
          <w:sz w:val="22"/>
          <w:szCs w:val="22"/>
        </w:rPr>
        <w:t xml:space="preserve"> – </w:t>
      </w:r>
      <w:proofErr w:type="spellStart"/>
      <w:r w:rsidR="006419AB" w:rsidRPr="00FF0019">
        <w:rPr>
          <w:bCs/>
          <w:sz w:val="22"/>
          <w:szCs w:val="22"/>
        </w:rPr>
        <w:t>аналізу</w:t>
      </w:r>
      <w:proofErr w:type="spellEnd"/>
      <w:r w:rsidR="006419AB" w:rsidRPr="00FF0019">
        <w:rPr>
          <w:bCs/>
          <w:sz w:val="22"/>
          <w:szCs w:val="22"/>
        </w:rPr>
        <w:t xml:space="preserve"> </w:t>
      </w:r>
      <w:proofErr w:type="spellStart"/>
      <w:r w:rsidR="006419AB" w:rsidRPr="00FF0019">
        <w:rPr>
          <w:bCs/>
          <w:sz w:val="22"/>
          <w:szCs w:val="22"/>
        </w:rPr>
        <w:t>конкурентні</w:t>
      </w:r>
      <w:proofErr w:type="spellEnd"/>
      <w:r w:rsidR="006419AB" w:rsidRPr="00FF0019">
        <w:rPr>
          <w:bCs/>
          <w:sz w:val="22"/>
          <w:szCs w:val="22"/>
        </w:rPr>
        <w:t xml:space="preserve"> </w:t>
      </w:r>
      <w:proofErr w:type="spellStart"/>
      <w:r w:rsidR="006419AB" w:rsidRPr="00FF0019">
        <w:rPr>
          <w:bCs/>
          <w:sz w:val="22"/>
          <w:szCs w:val="22"/>
        </w:rPr>
        <w:t>стратегії</w:t>
      </w:r>
      <w:proofErr w:type="spellEnd"/>
      <w:r w:rsidR="006419AB" w:rsidRPr="00FF0019">
        <w:rPr>
          <w:bCs/>
          <w:sz w:val="22"/>
          <w:szCs w:val="22"/>
        </w:rPr>
        <w:t xml:space="preserve"> </w:t>
      </w:r>
      <w:proofErr w:type="spellStart"/>
      <w:r w:rsidR="006419AB" w:rsidRPr="00FF0019">
        <w:rPr>
          <w:bCs/>
          <w:sz w:val="22"/>
          <w:szCs w:val="22"/>
        </w:rPr>
        <w:t>компанії</w:t>
      </w:r>
      <w:proofErr w:type="spellEnd"/>
      <w:r w:rsidR="006419AB" w:rsidRPr="00FF0019">
        <w:rPr>
          <w:bCs/>
          <w:sz w:val="22"/>
          <w:szCs w:val="22"/>
        </w:rPr>
        <w:t xml:space="preserve"> </w:t>
      </w:r>
      <w:proofErr w:type="spellStart"/>
      <w:r w:rsidR="006419AB" w:rsidRPr="00FF0019">
        <w:rPr>
          <w:bCs/>
          <w:sz w:val="22"/>
          <w:szCs w:val="22"/>
        </w:rPr>
        <w:t>визначаються</w:t>
      </w:r>
      <w:proofErr w:type="spellEnd"/>
      <w:r w:rsidR="006419AB" w:rsidRPr="00FF0019">
        <w:rPr>
          <w:bCs/>
          <w:sz w:val="22"/>
          <w:szCs w:val="22"/>
        </w:rPr>
        <w:t xml:space="preserve"> </w:t>
      </w:r>
      <w:proofErr w:type="spellStart"/>
      <w:r w:rsidR="006419AB" w:rsidRPr="00FF0019">
        <w:rPr>
          <w:bCs/>
          <w:sz w:val="22"/>
          <w:szCs w:val="22"/>
        </w:rPr>
        <w:t>виходячи</w:t>
      </w:r>
      <w:proofErr w:type="spellEnd"/>
      <w:r w:rsidR="006419AB" w:rsidRPr="00FF0019">
        <w:rPr>
          <w:bCs/>
          <w:sz w:val="22"/>
          <w:szCs w:val="22"/>
        </w:rPr>
        <w:t xml:space="preserve"> </w:t>
      </w:r>
      <w:proofErr w:type="spellStart"/>
      <w:r w:rsidR="006419AB" w:rsidRPr="00FF0019">
        <w:rPr>
          <w:bCs/>
          <w:sz w:val="22"/>
          <w:szCs w:val="22"/>
        </w:rPr>
        <w:t>із</w:t>
      </w:r>
      <w:proofErr w:type="spellEnd"/>
      <w:r w:rsidR="006419AB" w:rsidRPr="00FF0019">
        <w:rPr>
          <w:bCs/>
          <w:sz w:val="22"/>
          <w:szCs w:val="22"/>
        </w:rPr>
        <w:t xml:space="preserve"> </w:t>
      </w:r>
      <w:proofErr w:type="spellStart"/>
      <w:r w:rsidR="006419AB" w:rsidRPr="00FF0019">
        <w:rPr>
          <w:bCs/>
          <w:sz w:val="22"/>
          <w:szCs w:val="22"/>
        </w:rPr>
        <w:t>співставлення</w:t>
      </w:r>
      <w:proofErr w:type="spellEnd"/>
      <w:r w:rsidR="006419AB" w:rsidRPr="00FF0019">
        <w:rPr>
          <w:bCs/>
          <w:sz w:val="22"/>
          <w:szCs w:val="22"/>
        </w:rPr>
        <w:t xml:space="preserve"> </w:t>
      </w:r>
      <w:proofErr w:type="spellStart"/>
      <w:r w:rsidR="006419AB" w:rsidRPr="00FF0019">
        <w:rPr>
          <w:bCs/>
          <w:sz w:val="22"/>
          <w:szCs w:val="22"/>
        </w:rPr>
        <w:t>описаних</w:t>
      </w:r>
      <w:proofErr w:type="spellEnd"/>
      <w:r w:rsidR="006419AB" w:rsidRPr="00FF0019">
        <w:rPr>
          <w:bCs/>
          <w:sz w:val="22"/>
          <w:szCs w:val="22"/>
        </w:rPr>
        <w:t xml:space="preserve"> </w:t>
      </w:r>
      <w:proofErr w:type="spellStart"/>
      <w:r w:rsidR="006419AB" w:rsidRPr="00FF0019">
        <w:rPr>
          <w:bCs/>
          <w:sz w:val="22"/>
          <w:szCs w:val="22"/>
        </w:rPr>
        <w:t>раніше</w:t>
      </w:r>
      <w:proofErr w:type="spellEnd"/>
      <w:r w:rsidR="006419AB" w:rsidRPr="00FF0019">
        <w:rPr>
          <w:bCs/>
          <w:sz w:val="22"/>
          <w:szCs w:val="22"/>
        </w:rPr>
        <w:t xml:space="preserve"> характеристик </w:t>
      </w:r>
      <w:proofErr w:type="spellStart"/>
      <w:r w:rsidR="006419AB" w:rsidRPr="00FF0019">
        <w:rPr>
          <w:bCs/>
          <w:sz w:val="22"/>
          <w:szCs w:val="22"/>
        </w:rPr>
        <w:t>середовища</w:t>
      </w:r>
      <w:proofErr w:type="spellEnd"/>
      <w:r w:rsidR="006419AB" w:rsidRPr="00FF0019">
        <w:rPr>
          <w:bCs/>
          <w:sz w:val="22"/>
          <w:szCs w:val="22"/>
        </w:rPr>
        <w:t xml:space="preserve"> і </w:t>
      </w:r>
      <w:proofErr w:type="spellStart"/>
      <w:r w:rsidR="006419AB" w:rsidRPr="00FF0019">
        <w:rPr>
          <w:bCs/>
          <w:sz w:val="22"/>
          <w:szCs w:val="22"/>
        </w:rPr>
        <w:t>підприємства</w:t>
      </w:r>
      <w:proofErr w:type="spellEnd"/>
      <w:r w:rsidR="006419AB" w:rsidRPr="00FF0019">
        <w:rPr>
          <w:bCs/>
          <w:sz w:val="22"/>
          <w:szCs w:val="22"/>
        </w:rPr>
        <w:t xml:space="preserve">. Для кожного </w:t>
      </w:r>
      <w:proofErr w:type="spellStart"/>
      <w:r w:rsidR="006419AB" w:rsidRPr="00FF0019">
        <w:rPr>
          <w:bCs/>
          <w:sz w:val="22"/>
          <w:szCs w:val="22"/>
        </w:rPr>
        <w:t>із</w:t>
      </w:r>
      <w:proofErr w:type="spellEnd"/>
      <w:r w:rsidR="006419AB" w:rsidRPr="00FF0019">
        <w:rPr>
          <w:bCs/>
          <w:sz w:val="22"/>
          <w:szCs w:val="22"/>
        </w:rPr>
        <w:t xml:space="preserve"> </w:t>
      </w:r>
      <w:proofErr w:type="spellStart"/>
      <w:r w:rsidR="006419AB" w:rsidRPr="00FF0019">
        <w:rPr>
          <w:bCs/>
          <w:sz w:val="22"/>
          <w:szCs w:val="22"/>
        </w:rPr>
        <w:t>сполучень</w:t>
      </w:r>
      <w:proofErr w:type="spellEnd"/>
      <w:r w:rsidR="006419AB" w:rsidRPr="00FF0019">
        <w:rPr>
          <w:bCs/>
          <w:sz w:val="22"/>
          <w:szCs w:val="22"/>
        </w:rPr>
        <w:t xml:space="preserve"> </w:t>
      </w:r>
      <w:proofErr w:type="spellStart"/>
      <w:r w:rsidR="006419AB" w:rsidRPr="00FF0019">
        <w:rPr>
          <w:bCs/>
          <w:sz w:val="22"/>
          <w:szCs w:val="22"/>
        </w:rPr>
        <w:t>пропонуються</w:t>
      </w:r>
      <w:proofErr w:type="spellEnd"/>
      <w:r w:rsidR="006419AB" w:rsidRPr="00FF0019">
        <w:rPr>
          <w:bCs/>
          <w:sz w:val="22"/>
          <w:szCs w:val="22"/>
        </w:rPr>
        <w:t xml:space="preserve"> </w:t>
      </w:r>
      <w:proofErr w:type="spellStart"/>
      <w:r w:rsidR="006419AB" w:rsidRPr="00FF0019">
        <w:rPr>
          <w:bCs/>
          <w:sz w:val="22"/>
          <w:szCs w:val="22"/>
        </w:rPr>
        <w:t>особливі</w:t>
      </w:r>
      <w:proofErr w:type="spellEnd"/>
      <w:r w:rsidR="006419AB" w:rsidRPr="00FF0019">
        <w:rPr>
          <w:bCs/>
          <w:sz w:val="22"/>
          <w:szCs w:val="22"/>
        </w:rPr>
        <w:t xml:space="preserve"> </w:t>
      </w:r>
      <w:proofErr w:type="spellStart"/>
      <w:r w:rsidR="006419AB" w:rsidRPr="00FF0019">
        <w:rPr>
          <w:bCs/>
          <w:sz w:val="22"/>
          <w:szCs w:val="22"/>
        </w:rPr>
        <w:t>базові</w:t>
      </w:r>
      <w:proofErr w:type="spellEnd"/>
      <w:r w:rsidR="006419AB" w:rsidRPr="00FF0019">
        <w:rPr>
          <w:bCs/>
          <w:sz w:val="22"/>
          <w:szCs w:val="22"/>
        </w:rPr>
        <w:t xml:space="preserve"> </w:t>
      </w:r>
      <w:proofErr w:type="spellStart"/>
      <w:r w:rsidR="006419AB" w:rsidRPr="00FF0019">
        <w:rPr>
          <w:bCs/>
          <w:sz w:val="22"/>
          <w:szCs w:val="22"/>
        </w:rPr>
        <w:t>стратегії</w:t>
      </w:r>
      <w:proofErr w:type="spellEnd"/>
      <w:r w:rsidR="006419AB" w:rsidRPr="00FF0019">
        <w:rPr>
          <w:bCs/>
          <w:sz w:val="22"/>
          <w:szCs w:val="22"/>
        </w:rPr>
        <w:t xml:space="preserve">. </w:t>
      </w:r>
      <w:proofErr w:type="spellStart"/>
      <w:r w:rsidR="006419AB" w:rsidRPr="00FF0019">
        <w:rPr>
          <w:bCs/>
          <w:sz w:val="22"/>
          <w:szCs w:val="22"/>
        </w:rPr>
        <w:t>Наприклад</w:t>
      </w:r>
      <w:proofErr w:type="spellEnd"/>
      <w:r w:rsidR="006419AB" w:rsidRPr="00FF0019">
        <w:rPr>
          <w:bCs/>
          <w:sz w:val="22"/>
          <w:szCs w:val="22"/>
        </w:rPr>
        <w:t xml:space="preserve">, для </w:t>
      </w:r>
      <w:proofErr w:type="spellStart"/>
      <w:r w:rsidR="006419AB" w:rsidRPr="00FF0019">
        <w:rPr>
          <w:bCs/>
          <w:sz w:val="22"/>
          <w:szCs w:val="22"/>
        </w:rPr>
        <w:t>ситуації</w:t>
      </w:r>
      <w:proofErr w:type="spellEnd"/>
      <w:r w:rsidR="006419AB" w:rsidRPr="00FF0019">
        <w:rPr>
          <w:bCs/>
          <w:sz w:val="22"/>
          <w:szCs w:val="22"/>
        </w:rPr>
        <w:t xml:space="preserve">, коли в </w:t>
      </w:r>
      <w:proofErr w:type="spellStart"/>
      <w:r w:rsidR="006419AB" w:rsidRPr="00FF0019">
        <w:rPr>
          <w:bCs/>
          <w:sz w:val="22"/>
          <w:szCs w:val="22"/>
        </w:rPr>
        <w:t>умовах</w:t>
      </w:r>
      <w:proofErr w:type="spellEnd"/>
      <w:r w:rsidR="006419AB" w:rsidRPr="00FF0019">
        <w:rPr>
          <w:bCs/>
          <w:sz w:val="22"/>
          <w:szCs w:val="22"/>
        </w:rPr>
        <w:t xml:space="preserve"> </w:t>
      </w:r>
      <w:proofErr w:type="spellStart"/>
      <w:r w:rsidR="006419AB" w:rsidRPr="00FF0019">
        <w:rPr>
          <w:bCs/>
          <w:sz w:val="22"/>
          <w:szCs w:val="22"/>
        </w:rPr>
        <w:t>впливу</w:t>
      </w:r>
      <w:proofErr w:type="spellEnd"/>
      <w:r w:rsidR="006419AB" w:rsidRPr="00FF0019">
        <w:rPr>
          <w:bCs/>
          <w:sz w:val="22"/>
          <w:szCs w:val="22"/>
        </w:rPr>
        <w:t xml:space="preserve"> </w:t>
      </w:r>
      <w:proofErr w:type="spellStart"/>
      <w:r w:rsidR="006419AB" w:rsidRPr="00FF0019">
        <w:rPr>
          <w:bCs/>
          <w:sz w:val="22"/>
          <w:szCs w:val="22"/>
        </w:rPr>
        <w:t>серйозних</w:t>
      </w:r>
      <w:proofErr w:type="spellEnd"/>
      <w:r w:rsidR="006419AB" w:rsidRPr="00FF0019">
        <w:rPr>
          <w:bCs/>
          <w:sz w:val="22"/>
          <w:szCs w:val="22"/>
        </w:rPr>
        <w:t xml:space="preserve"> </w:t>
      </w:r>
      <w:proofErr w:type="spellStart"/>
      <w:r w:rsidR="006419AB" w:rsidRPr="00FF0019">
        <w:rPr>
          <w:bCs/>
          <w:sz w:val="22"/>
          <w:szCs w:val="22"/>
        </w:rPr>
        <w:t>несприятливих</w:t>
      </w:r>
      <w:proofErr w:type="spellEnd"/>
      <w:r w:rsidR="006419AB" w:rsidRPr="00FF0019">
        <w:rPr>
          <w:bCs/>
          <w:sz w:val="22"/>
          <w:szCs w:val="22"/>
        </w:rPr>
        <w:t xml:space="preserve"> </w:t>
      </w:r>
      <w:proofErr w:type="spellStart"/>
      <w:r w:rsidR="006419AB" w:rsidRPr="00FF0019">
        <w:rPr>
          <w:bCs/>
          <w:sz w:val="22"/>
          <w:szCs w:val="22"/>
        </w:rPr>
        <w:t>факторів</w:t>
      </w:r>
      <w:proofErr w:type="spellEnd"/>
      <w:r w:rsidR="006419AB" w:rsidRPr="00FF0019">
        <w:rPr>
          <w:bCs/>
          <w:sz w:val="22"/>
          <w:szCs w:val="22"/>
        </w:rPr>
        <w:t xml:space="preserve"> </w:t>
      </w:r>
      <w:proofErr w:type="spellStart"/>
      <w:r w:rsidR="006419AB" w:rsidRPr="00FF0019">
        <w:rPr>
          <w:bCs/>
          <w:sz w:val="22"/>
          <w:szCs w:val="22"/>
        </w:rPr>
        <w:t>зовнішнього</w:t>
      </w:r>
      <w:proofErr w:type="spellEnd"/>
      <w:r w:rsidR="006419AB" w:rsidRPr="00FF0019">
        <w:rPr>
          <w:bCs/>
          <w:sz w:val="22"/>
          <w:szCs w:val="22"/>
        </w:rPr>
        <w:t xml:space="preserve"> </w:t>
      </w:r>
      <w:proofErr w:type="spellStart"/>
      <w:r w:rsidR="006419AB" w:rsidRPr="00FF0019">
        <w:rPr>
          <w:bCs/>
          <w:sz w:val="22"/>
          <w:szCs w:val="22"/>
        </w:rPr>
        <w:t>середовища</w:t>
      </w:r>
      <w:proofErr w:type="spellEnd"/>
      <w:r w:rsidR="006419AB" w:rsidRPr="00FF0019">
        <w:rPr>
          <w:bCs/>
          <w:sz w:val="22"/>
          <w:szCs w:val="22"/>
        </w:rPr>
        <w:t xml:space="preserve"> </w:t>
      </w:r>
      <w:proofErr w:type="spellStart"/>
      <w:r w:rsidR="006419AB" w:rsidRPr="00FF0019">
        <w:rPr>
          <w:bCs/>
          <w:sz w:val="22"/>
          <w:szCs w:val="22"/>
        </w:rPr>
        <w:t>підприємство</w:t>
      </w:r>
      <w:proofErr w:type="spellEnd"/>
      <w:r w:rsidR="006419AB" w:rsidRPr="00FF0019">
        <w:rPr>
          <w:bCs/>
          <w:sz w:val="22"/>
          <w:szCs w:val="22"/>
        </w:rPr>
        <w:t xml:space="preserve"> </w:t>
      </w:r>
      <w:proofErr w:type="spellStart"/>
      <w:r w:rsidR="006419AB" w:rsidRPr="00FF0019">
        <w:rPr>
          <w:bCs/>
          <w:sz w:val="22"/>
          <w:szCs w:val="22"/>
        </w:rPr>
        <w:t>володіє</w:t>
      </w:r>
      <w:proofErr w:type="spellEnd"/>
      <w:r w:rsidR="006419AB" w:rsidRPr="00FF0019">
        <w:rPr>
          <w:bCs/>
          <w:sz w:val="22"/>
          <w:szCs w:val="22"/>
        </w:rPr>
        <w:t xml:space="preserve"> </w:t>
      </w:r>
      <w:proofErr w:type="spellStart"/>
      <w:r w:rsidR="006419AB" w:rsidRPr="00FF0019">
        <w:rPr>
          <w:bCs/>
          <w:sz w:val="22"/>
          <w:szCs w:val="22"/>
        </w:rPr>
        <w:t>достатньою</w:t>
      </w:r>
      <w:proofErr w:type="spellEnd"/>
      <w:r w:rsidR="006419AB" w:rsidRPr="00FF0019">
        <w:rPr>
          <w:bCs/>
          <w:sz w:val="22"/>
          <w:szCs w:val="22"/>
        </w:rPr>
        <w:t xml:space="preserve"> </w:t>
      </w:r>
      <w:proofErr w:type="spellStart"/>
      <w:r w:rsidR="006419AB" w:rsidRPr="00FF0019">
        <w:rPr>
          <w:bCs/>
          <w:sz w:val="22"/>
          <w:szCs w:val="22"/>
        </w:rPr>
        <w:t>кількістю</w:t>
      </w:r>
      <w:proofErr w:type="spellEnd"/>
      <w:r w:rsidR="006419AB" w:rsidRPr="00FF0019">
        <w:rPr>
          <w:bCs/>
          <w:sz w:val="22"/>
          <w:szCs w:val="22"/>
        </w:rPr>
        <w:t xml:space="preserve"> </w:t>
      </w:r>
      <w:proofErr w:type="spellStart"/>
      <w:r w:rsidR="006419AB" w:rsidRPr="00FF0019">
        <w:rPr>
          <w:bCs/>
          <w:sz w:val="22"/>
          <w:szCs w:val="22"/>
        </w:rPr>
        <w:t>сильних</w:t>
      </w:r>
      <w:proofErr w:type="spellEnd"/>
      <w:r w:rsidR="006419AB" w:rsidRPr="00FF0019">
        <w:rPr>
          <w:bCs/>
          <w:sz w:val="22"/>
          <w:szCs w:val="22"/>
        </w:rPr>
        <w:t xml:space="preserve"> </w:t>
      </w:r>
      <w:proofErr w:type="spellStart"/>
      <w:r w:rsidR="006419AB" w:rsidRPr="00FF0019">
        <w:rPr>
          <w:bCs/>
          <w:sz w:val="22"/>
          <w:szCs w:val="22"/>
        </w:rPr>
        <w:t>сторін</w:t>
      </w:r>
      <w:proofErr w:type="spellEnd"/>
      <w:r w:rsidR="006419AB" w:rsidRPr="00FF0019">
        <w:rPr>
          <w:bCs/>
          <w:sz w:val="22"/>
          <w:szCs w:val="22"/>
        </w:rPr>
        <w:t xml:space="preserve">, </w:t>
      </w:r>
      <w:proofErr w:type="spellStart"/>
      <w:r w:rsidR="006419AB" w:rsidRPr="00FF0019">
        <w:rPr>
          <w:bCs/>
          <w:sz w:val="22"/>
          <w:szCs w:val="22"/>
        </w:rPr>
        <w:t>доцільно</w:t>
      </w:r>
      <w:proofErr w:type="spellEnd"/>
      <w:r w:rsidR="006419AB" w:rsidRPr="00FF0019">
        <w:rPr>
          <w:bCs/>
          <w:sz w:val="22"/>
          <w:szCs w:val="22"/>
        </w:rPr>
        <w:t xml:space="preserve"> </w:t>
      </w:r>
      <w:proofErr w:type="spellStart"/>
      <w:r w:rsidR="006419AB" w:rsidRPr="00FF0019">
        <w:rPr>
          <w:bCs/>
          <w:sz w:val="22"/>
          <w:szCs w:val="22"/>
        </w:rPr>
        <w:t>використовувати</w:t>
      </w:r>
      <w:proofErr w:type="spellEnd"/>
      <w:r w:rsidR="006419AB" w:rsidRPr="00FF0019">
        <w:rPr>
          <w:bCs/>
          <w:sz w:val="22"/>
          <w:szCs w:val="22"/>
        </w:rPr>
        <w:t xml:space="preserve"> </w:t>
      </w:r>
      <w:proofErr w:type="spellStart"/>
      <w:r w:rsidR="006419AB" w:rsidRPr="00FF0019">
        <w:rPr>
          <w:bCs/>
          <w:sz w:val="22"/>
          <w:szCs w:val="22"/>
        </w:rPr>
        <w:t>стратегію</w:t>
      </w:r>
      <w:proofErr w:type="spellEnd"/>
      <w:r w:rsidR="006419AB" w:rsidRPr="00FF0019">
        <w:rPr>
          <w:bCs/>
          <w:sz w:val="22"/>
          <w:szCs w:val="22"/>
        </w:rPr>
        <w:t xml:space="preserve">, </w:t>
      </w:r>
      <w:proofErr w:type="spellStart"/>
      <w:r w:rsidR="006419AB" w:rsidRPr="00FF0019">
        <w:rPr>
          <w:bCs/>
          <w:sz w:val="22"/>
          <w:szCs w:val="22"/>
        </w:rPr>
        <w:t>спрямовану</w:t>
      </w:r>
      <w:proofErr w:type="spellEnd"/>
      <w:r w:rsidR="006419AB" w:rsidRPr="00FF0019">
        <w:rPr>
          <w:bCs/>
          <w:sz w:val="22"/>
          <w:szCs w:val="22"/>
        </w:rPr>
        <w:t xml:space="preserve"> на </w:t>
      </w:r>
      <w:proofErr w:type="spellStart"/>
      <w:r w:rsidR="006419AB" w:rsidRPr="00FF0019">
        <w:rPr>
          <w:bCs/>
          <w:sz w:val="22"/>
          <w:szCs w:val="22"/>
        </w:rPr>
        <w:t>використання</w:t>
      </w:r>
      <w:proofErr w:type="spellEnd"/>
      <w:r w:rsidR="006419AB" w:rsidRPr="00FF0019">
        <w:rPr>
          <w:bCs/>
          <w:sz w:val="22"/>
          <w:szCs w:val="22"/>
        </w:rPr>
        <w:t xml:space="preserve"> </w:t>
      </w:r>
      <w:proofErr w:type="spellStart"/>
      <w:r w:rsidR="006419AB" w:rsidRPr="00FF0019">
        <w:rPr>
          <w:bCs/>
          <w:sz w:val="22"/>
          <w:szCs w:val="22"/>
        </w:rPr>
        <w:t>вказаних</w:t>
      </w:r>
      <w:proofErr w:type="spellEnd"/>
      <w:r w:rsidR="006419AB" w:rsidRPr="00FF0019">
        <w:rPr>
          <w:bCs/>
          <w:sz w:val="22"/>
          <w:szCs w:val="22"/>
        </w:rPr>
        <w:t xml:space="preserve"> </w:t>
      </w:r>
      <w:proofErr w:type="spellStart"/>
      <w:r w:rsidR="006419AB" w:rsidRPr="00FF0019">
        <w:rPr>
          <w:bCs/>
          <w:sz w:val="22"/>
          <w:szCs w:val="22"/>
        </w:rPr>
        <w:t>сильних</w:t>
      </w:r>
      <w:proofErr w:type="spellEnd"/>
      <w:r w:rsidR="006419AB" w:rsidRPr="00FF0019">
        <w:rPr>
          <w:bCs/>
          <w:sz w:val="22"/>
          <w:szCs w:val="22"/>
        </w:rPr>
        <w:t xml:space="preserve"> </w:t>
      </w:r>
      <w:proofErr w:type="spellStart"/>
      <w:r w:rsidR="006419AB" w:rsidRPr="00FF0019">
        <w:rPr>
          <w:bCs/>
          <w:sz w:val="22"/>
          <w:szCs w:val="22"/>
        </w:rPr>
        <w:t>сторін</w:t>
      </w:r>
      <w:proofErr w:type="spellEnd"/>
      <w:r w:rsidR="006419AB" w:rsidRPr="00FF0019">
        <w:rPr>
          <w:bCs/>
          <w:sz w:val="22"/>
          <w:szCs w:val="22"/>
        </w:rPr>
        <w:t xml:space="preserve"> для </w:t>
      </w:r>
      <w:proofErr w:type="spellStart"/>
      <w:r w:rsidR="006419AB" w:rsidRPr="00FF0019">
        <w:rPr>
          <w:bCs/>
          <w:sz w:val="22"/>
          <w:szCs w:val="22"/>
        </w:rPr>
        <w:t>нейтралізації</w:t>
      </w:r>
      <w:proofErr w:type="spellEnd"/>
      <w:r w:rsidR="006419AB" w:rsidRPr="00FF0019">
        <w:rPr>
          <w:bCs/>
          <w:sz w:val="22"/>
          <w:szCs w:val="22"/>
        </w:rPr>
        <w:t xml:space="preserve"> </w:t>
      </w:r>
      <w:proofErr w:type="spellStart"/>
      <w:r w:rsidR="006419AB" w:rsidRPr="00FF0019">
        <w:rPr>
          <w:bCs/>
          <w:sz w:val="22"/>
          <w:szCs w:val="22"/>
        </w:rPr>
        <w:t>чи</w:t>
      </w:r>
      <w:proofErr w:type="spellEnd"/>
      <w:r w:rsidR="006419AB" w:rsidRPr="00FF0019">
        <w:rPr>
          <w:bCs/>
          <w:sz w:val="22"/>
          <w:szCs w:val="22"/>
        </w:rPr>
        <w:t xml:space="preserve"> </w:t>
      </w:r>
      <w:proofErr w:type="spellStart"/>
      <w:r w:rsidR="006419AB" w:rsidRPr="00FF0019">
        <w:rPr>
          <w:bCs/>
          <w:sz w:val="22"/>
          <w:szCs w:val="22"/>
        </w:rPr>
        <w:t>пом’якшення</w:t>
      </w:r>
      <w:proofErr w:type="spellEnd"/>
      <w:r w:rsidR="006419AB" w:rsidRPr="00FF0019">
        <w:rPr>
          <w:bCs/>
          <w:sz w:val="22"/>
          <w:szCs w:val="22"/>
        </w:rPr>
        <w:t xml:space="preserve"> </w:t>
      </w:r>
      <w:proofErr w:type="spellStart"/>
      <w:r w:rsidR="006419AB" w:rsidRPr="00FF0019">
        <w:rPr>
          <w:bCs/>
          <w:sz w:val="22"/>
          <w:szCs w:val="22"/>
        </w:rPr>
        <w:t>загроз</w:t>
      </w:r>
      <w:proofErr w:type="spellEnd"/>
      <w:r w:rsidR="006419AB" w:rsidRPr="00FF0019">
        <w:rPr>
          <w:bCs/>
          <w:sz w:val="22"/>
          <w:szCs w:val="22"/>
        </w:rPr>
        <w:t xml:space="preserve"> і </w:t>
      </w:r>
      <w:proofErr w:type="spellStart"/>
      <w:r w:rsidR="006419AB" w:rsidRPr="00FF0019">
        <w:rPr>
          <w:bCs/>
          <w:sz w:val="22"/>
          <w:szCs w:val="22"/>
        </w:rPr>
        <w:t>полягає</w:t>
      </w:r>
      <w:proofErr w:type="spellEnd"/>
      <w:r w:rsidR="006419AB" w:rsidRPr="00FF0019">
        <w:rPr>
          <w:bCs/>
          <w:sz w:val="22"/>
          <w:szCs w:val="22"/>
        </w:rPr>
        <w:t xml:space="preserve"> в </w:t>
      </w:r>
      <w:proofErr w:type="spellStart"/>
      <w:r w:rsidR="006419AB" w:rsidRPr="00FF0019">
        <w:rPr>
          <w:bCs/>
          <w:sz w:val="22"/>
          <w:szCs w:val="22"/>
        </w:rPr>
        <w:t>диверсифікації</w:t>
      </w:r>
      <w:proofErr w:type="spellEnd"/>
      <w:r w:rsidR="006419AB" w:rsidRPr="00FF0019">
        <w:rPr>
          <w:bCs/>
          <w:sz w:val="22"/>
          <w:szCs w:val="22"/>
        </w:rPr>
        <w:t xml:space="preserve"> (</w:t>
      </w:r>
      <w:proofErr w:type="spellStart"/>
      <w:r w:rsidR="006419AB" w:rsidRPr="00FF0019">
        <w:rPr>
          <w:bCs/>
          <w:sz w:val="22"/>
          <w:szCs w:val="22"/>
        </w:rPr>
        <w:t>освоєнні</w:t>
      </w:r>
      <w:proofErr w:type="spellEnd"/>
      <w:r w:rsidR="006419AB" w:rsidRPr="00FF0019">
        <w:rPr>
          <w:bCs/>
          <w:sz w:val="22"/>
          <w:szCs w:val="22"/>
        </w:rPr>
        <w:t xml:space="preserve"> </w:t>
      </w:r>
      <w:proofErr w:type="spellStart"/>
      <w:r w:rsidR="006419AB" w:rsidRPr="00FF0019">
        <w:rPr>
          <w:bCs/>
          <w:sz w:val="22"/>
          <w:szCs w:val="22"/>
        </w:rPr>
        <w:t>нових</w:t>
      </w:r>
      <w:proofErr w:type="spellEnd"/>
      <w:r w:rsidR="006419AB" w:rsidRPr="00FF0019">
        <w:rPr>
          <w:bCs/>
          <w:sz w:val="22"/>
          <w:szCs w:val="22"/>
        </w:rPr>
        <w:t xml:space="preserve"> </w:t>
      </w:r>
      <w:proofErr w:type="spellStart"/>
      <w:r w:rsidR="006419AB" w:rsidRPr="00FF0019">
        <w:rPr>
          <w:bCs/>
          <w:sz w:val="22"/>
          <w:szCs w:val="22"/>
        </w:rPr>
        <w:t>товарів</w:t>
      </w:r>
      <w:proofErr w:type="spellEnd"/>
      <w:r w:rsidR="006419AB" w:rsidRPr="00FF0019">
        <w:rPr>
          <w:bCs/>
          <w:sz w:val="22"/>
          <w:szCs w:val="22"/>
        </w:rPr>
        <w:t xml:space="preserve"> і </w:t>
      </w:r>
      <w:proofErr w:type="spellStart"/>
      <w:r w:rsidR="006419AB" w:rsidRPr="00FF0019">
        <w:rPr>
          <w:bCs/>
          <w:sz w:val="22"/>
          <w:szCs w:val="22"/>
        </w:rPr>
        <w:t>ринків</w:t>
      </w:r>
      <w:proofErr w:type="spellEnd"/>
      <w:r w:rsidR="006419AB" w:rsidRPr="00FF0019">
        <w:rPr>
          <w:bCs/>
          <w:sz w:val="22"/>
          <w:szCs w:val="22"/>
        </w:rPr>
        <w:t xml:space="preserve">) та </w:t>
      </w:r>
      <w:proofErr w:type="spellStart"/>
      <w:r w:rsidR="006419AB" w:rsidRPr="00FF0019">
        <w:rPr>
          <w:bCs/>
          <w:sz w:val="22"/>
          <w:szCs w:val="22"/>
        </w:rPr>
        <w:t>інтеграції</w:t>
      </w:r>
      <w:proofErr w:type="spellEnd"/>
      <w:r w:rsidR="006419AB" w:rsidRPr="00FF0019">
        <w:rPr>
          <w:bCs/>
          <w:sz w:val="22"/>
          <w:szCs w:val="22"/>
        </w:rPr>
        <w:t xml:space="preserve"> б</w:t>
      </w:r>
      <w:proofErr w:type="spellStart"/>
      <w:r w:rsidR="006419AB" w:rsidRPr="00FF0019">
        <w:rPr>
          <w:bCs/>
          <w:sz w:val="22"/>
          <w:szCs w:val="22"/>
          <w:lang w:val="uk-UA"/>
        </w:rPr>
        <w:t>ізнесу</w:t>
      </w:r>
      <w:proofErr w:type="spellEnd"/>
      <w:r w:rsidR="006419AB" w:rsidRPr="00FF0019">
        <w:rPr>
          <w:bCs/>
          <w:sz w:val="22"/>
          <w:szCs w:val="22"/>
          <w:lang w:val="uk-UA"/>
        </w:rPr>
        <w:t>.</w:t>
      </w:r>
      <w:r w:rsidR="0052121A" w:rsidRPr="00FF0019">
        <w:rPr>
          <w:bCs/>
          <w:sz w:val="22"/>
          <w:szCs w:val="22"/>
          <w:lang w:val="uk-UA"/>
        </w:rPr>
        <w:t xml:space="preserve"> Особливості інших методів матричного аналізу наведено у Табл. 8.</w:t>
      </w:r>
      <w:r w:rsidR="005D2526">
        <w:rPr>
          <w:bCs/>
          <w:sz w:val="22"/>
          <w:szCs w:val="22"/>
          <w:lang w:val="uk-UA"/>
        </w:rPr>
        <w:t>4</w:t>
      </w:r>
      <w:r w:rsidR="0052121A" w:rsidRPr="00FF0019">
        <w:rPr>
          <w:bCs/>
          <w:sz w:val="22"/>
          <w:szCs w:val="22"/>
          <w:lang w:val="uk-UA"/>
        </w:rPr>
        <w:t>.</w:t>
      </w:r>
    </w:p>
    <w:p w14:paraId="3E43BC85" w14:textId="4ACF95E4" w:rsidR="0052121A" w:rsidRPr="00FF0019" w:rsidRDefault="00F37A44" w:rsidP="0052121A">
      <w:pPr>
        <w:jc w:val="right"/>
        <w:rPr>
          <w:rFonts w:eastAsia="Times New Roman"/>
          <w:sz w:val="22"/>
          <w:szCs w:val="22"/>
          <w:lang w:val="uk-UA"/>
        </w:rPr>
      </w:pPr>
      <w:r w:rsidRPr="00FF0019">
        <w:rPr>
          <w:rFonts w:eastAsia="Times New Roman"/>
          <w:sz w:val="22"/>
          <w:szCs w:val="22"/>
          <w:lang w:val="uk-UA"/>
        </w:rPr>
        <w:t xml:space="preserve">Таблиця </w:t>
      </w:r>
      <w:r w:rsidR="0052121A" w:rsidRPr="00FF0019">
        <w:rPr>
          <w:rFonts w:eastAsia="Times New Roman"/>
          <w:sz w:val="22"/>
          <w:szCs w:val="22"/>
          <w:lang w:val="uk-UA"/>
        </w:rPr>
        <w:t>8.</w:t>
      </w:r>
      <w:r w:rsidR="005D2526">
        <w:rPr>
          <w:rFonts w:eastAsia="Times New Roman"/>
          <w:sz w:val="22"/>
          <w:szCs w:val="22"/>
          <w:lang w:val="uk-UA"/>
        </w:rPr>
        <w:t>4</w:t>
      </w:r>
    </w:p>
    <w:p w14:paraId="3A75E9CE" w14:textId="47A40B64" w:rsidR="00F37A44" w:rsidRPr="00FF0019" w:rsidRDefault="00F37A44" w:rsidP="0052121A">
      <w:pPr>
        <w:jc w:val="center"/>
        <w:rPr>
          <w:rFonts w:eastAsia="Times New Roman"/>
          <w:sz w:val="22"/>
          <w:szCs w:val="22"/>
          <w:lang w:val="uk-UA"/>
        </w:rPr>
      </w:pPr>
      <w:r w:rsidRPr="00FF0019">
        <w:rPr>
          <w:rFonts w:eastAsia="Times New Roman"/>
          <w:sz w:val="22"/>
          <w:szCs w:val="22"/>
          <w:lang w:val="uk-UA"/>
        </w:rPr>
        <w:t>Основні параметри та характеристики окремих методів матричного аналізу</w:t>
      </w:r>
    </w:p>
    <w:p w14:paraId="738369FB" w14:textId="77777777" w:rsidR="0052121A" w:rsidRPr="00FF0019" w:rsidRDefault="0052121A" w:rsidP="0052121A">
      <w:pPr>
        <w:jc w:val="center"/>
        <w:rPr>
          <w:rFonts w:eastAsia="Times New Roman"/>
          <w:sz w:val="22"/>
          <w:szCs w:val="22"/>
          <w:lang w:val="uk-UA"/>
        </w:rPr>
      </w:pPr>
    </w:p>
    <w:tbl>
      <w:tblPr>
        <w:tblStyle w:val="a3"/>
        <w:tblW w:w="6232" w:type="dxa"/>
        <w:tblLayout w:type="fixed"/>
        <w:tblLook w:val="04A0" w:firstRow="1" w:lastRow="0" w:firstColumn="1" w:lastColumn="0" w:noHBand="0" w:noVBand="1"/>
      </w:tblPr>
      <w:tblGrid>
        <w:gridCol w:w="1207"/>
        <w:gridCol w:w="1482"/>
        <w:gridCol w:w="850"/>
        <w:gridCol w:w="1418"/>
        <w:gridCol w:w="1275"/>
      </w:tblGrid>
      <w:tr w:rsidR="00F37A44" w:rsidRPr="00FF0019" w14:paraId="577C8276" w14:textId="77777777" w:rsidTr="005D2526">
        <w:trPr>
          <w:trHeight w:val="477"/>
        </w:trPr>
        <w:tc>
          <w:tcPr>
            <w:tcW w:w="1207" w:type="dxa"/>
            <w:vMerge w:val="restart"/>
          </w:tcPr>
          <w:p w14:paraId="51BB0042" w14:textId="095BAEE6" w:rsidR="00F37A44" w:rsidRPr="00C174CD" w:rsidRDefault="00F37A44" w:rsidP="00F37A44">
            <w:pPr>
              <w:rPr>
                <w:rFonts w:eastAsia="Times New Roman"/>
                <w:b/>
                <w:bCs/>
                <w:sz w:val="20"/>
                <w:szCs w:val="20"/>
                <w:lang w:val="uk-UA"/>
              </w:rPr>
            </w:pPr>
            <w:r w:rsidRPr="00C174CD">
              <w:rPr>
                <w:rFonts w:eastAsia="Times New Roman"/>
                <w:b/>
                <w:bCs/>
                <w:sz w:val="20"/>
                <w:szCs w:val="20"/>
                <w:lang w:val="uk-UA"/>
              </w:rPr>
              <w:t>Матриця</w:t>
            </w:r>
          </w:p>
        </w:tc>
        <w:tc>
          <w:tcPr>
            <w:tcW w:w="1482" w:type="dxa"/>
            <w:vMerge w:val="restart"/>
          </w:tcPr>
          <w:p w14:paraId="0E05C89C" w14:textId="00B6B8EA" w:rsidR="00F37A44" w:rsidRPr="00C174CD" w:rsidRDefault="00F37A44" w:rsidP="00F37A44">
            <w:pPr>
              <w:rPr>
                <w:rFonts w:eastAsia="Times New Roman"/>
                <w:b/>
                <w:bCs/>
                <w:sz w:val="20"/>
                <w:szCs w:val="20"/>
                <w:lang w:val="uk-UA"/>
              </w:rPr>
            </w:pPr>
            <w:r w:rsidRPr="00C174CD">
              <w:rPr>
                <w:rFonts w:eastAsia="Times New Roman"/>
                <w:b/>
                <w:bCs/>
                <w:sz w:val="20"/>
                <w:szCs w:val="20"/>
                <w:lang w:val="uk-UA"/>
              </w:rPr>
              <w:t xml:space="preserve">Основні </w:t>
            </w:r>
            <w:proofErr w:type="spellStart"/>
            <w:r w:rsidRPr="00C174CD">
              <w:rPr>
                <w:rFonts w:eastAsia="Times New Roman"/>
                <w:b/>
                <w:bCs/>
                <w:sz w:val="20"/>
                <w:szCs w:val="20"/>
                <w:lang w:val="uk-UA"/>
              </w:rPr>
              <w:t>характерис</w:t>
            </w:r>
            <w:proofErr w:type="spellEnd"/>
            <w:r w:rsidR="00C174CD" w:rsidRPr="00C174CD">
              <w:rPr>
                <w:rFonts w:eastAsia="Times New Roman"/>
                <w:b/>
                <w:bCs/>
                <w:sz w:val="20"/>
                <w:szCs w:val="20"/>
                <w:lang w:val="uk-UA"/>
              </w:rPr>
              <w:t>-</w:t>
            </w:r>
            <w:r w:rsidRPr="00C174CD">
              <w:rPr>
                <w:rFonts w:eastAsia="Times New Roman"/>
                <w:b/>
                <w:bCs/>
                <w:sz w:val="20"/>
                <w:szCs w:val="20"/>
                <w:lang w:val="uk-UA"/>
              </w:rPr>
              <w:t>тики</w:t>
            </w:r>
          </w:p>
        </w:tc>
        <w:tc>
          <w:tcPr>
            <w:tcW w:w="850" w:type="dxa"/>
            <w:vMerge w:val="restart"/>
          </w:tcPr>
          <w:p w14:paraId="0EEDB9FA" w14:textId="6656C087" w:rsidR="00F37A44" w:rsidRPr="00C174CD" w:rsidRDefault="00F37A44" w:rsidP="00F37A44">
            <w:pPr>
              <w:rPr>
                <w:rFonts w:eastAsia="Times New Roman"/>
                <w:b/>
                <w:bCs/>
                <w:sz w:val="20"/>
                <w:szCs w:val="20"/>
                <w:lang w:val="uk-UA"/>
              </w:rPr>
            </w:pPr>
            <w:r w:rsidRPr="00C174CD">
              <w:rPr>
                <w:rFonts w:eastAsia="Times New Roman"/>
                <w:b/>
                <w:bCs/>
                <w:sz w:val="20"/>
                <w:szCs w:val="20"/>
                <w:lang w:val="uk-UA"/>
              </w:rPr>
              <w:t xml:space="preserve">Фор-мат </w:t>
            </w:r>
            <w:proofErr w:type="spellStart"/>
            <w:r w:rsidRPr="00C174CD">
              <w:rPr>
                <w:rFonts w:eastAsia="Times New Roman"/>
                <w:b/>
                <w:bCs/>
                <w:sz w:val="20"/>
                <w:szCs w:val="20"/>
                <w:lang w:val="uk-UA"/>
              </w:rPr>
              <w:t>матри</w:t>
            </w:r>
            <w:proofErr w:type="spellEnd"/>
            <w:r w:rsidRPr="00C174CD">
              <w:rPr>
                <w:rFonts w:eastAsia="Times New Roman"/>
                <w:b/>
                <w:bCs/>
                <w:sz w:val="20"/>
                <w:szCs w:val="20"/>
                <w:lang w:val="uk-UA"/>
              </w:rPr>
              <w:t>- ці</w:t>
            </w:r>
          </w:p>
        </w:tc>
        <w:tc>
          <w:tcPr>
            <w:tcW w:w="2693" w:type="dxa"/>
            <w:gridSpan w:val="2"/>
          </w:tcPr>
          <w:p w14:paraId="32C555E2" w14:textId="6A48B8B6" w:rsidR="00F37A44" w:rsidRPr="00C174CD" w:rsidRDefault="00F37A44" w:rsidP="00F37A44">
            <w:pPr>
              <w:rPr>
                <w:rFonts w:eastAsia="Times New Roman"/>
                <w:b/>
                <w:bCs/>
                <w:sz w:val="20"/>
                <w:szCs w:val="20"/>
                <w:lang w:val="uk-UA"/>
              </w:rPr>
            </w:pPr>
            <w:r w:rsidRPr="00C174CD">
              <w:rPr>
                <w:rFonts w:eastAsia="Times New Roman"/>
                <w:b/>
                <w:bCs/>
                <w:sz w:val="20"/>
                <w:szCs w:val="20"/>
                <w:lang w:val="uk-UA"/>
              </w:rPr>
              <w:t>Показники, за якими визначається позиція бізнес-одиниці</w:t>
            </w:r>
          </w:p>
        </w:tc>
      </w:tr>
      <w:tr w:rsidR="0052121A" w:rsidRPr="00FF0019" w14:paraId="38259972" w14:textId="77777777" w:rsidTr="005D2526">
        <w:trPr>
          <w:trHeight w:val="477"/>
        </w:trPr>
        <w:tc>
          <w:tcPr>
            <w:tcW w:w="1207" w:type="dxa"/>
            <w:vMerge/>
          </w:tcPr>
          <w:p w14:paraId="5EA5CE05" w14:textId="77777777" w:rsidR="00F37A44" w:rsidRPr="00C174CD" w:rsidRDefault="00F37A44" w:rsidP="00F37A44">
            <w:pPr>
              <w:rPr>
                <w:rFonts w:eastAsia="Times New Roman"/>
                <w:b/>
                <w:bCs/>
                <w:sz w:val="20"/>
                <w:szCs w:val="20"/>
                <w:lang w:val="uk-UA"/>
              </w:rPr>
            </w:pPr>
          </w:p>
        </w:tc>
        <w:tc>
          <w:tcPr>
            <w:tcW w:w="1482" w:type="dxa"/>
            <w:vMerge/>
          </w:tcPr>
          <w:p w14:paraId="19DD77E6" w14:textId="77777777" w:rsidR="00F37A44" w:rsidRPr="00C174CD" w:rsidRDefault="00F37A44" w:rsidP="00F37A44">
            <w:pPr>
              <w:rPr>
                <w:rFonts w:eastAsia="Times New Roman"/>
                <w:b/>
                <w:bCs/>
                <w:sz w:val="20"/>
                <w:szCs w:val="20"/>
                <w:lang w:val="uk-UA"/>
              </w:rPr>
            </w:pPr>
          </w:p>
        </w:tc>
        <w:tc>
          <w:tcPr>
            <w:tcW w:w="850" w:type="dxa"/>
            <w:vMerge/>
          </w:tcPr>
          <w:p w14:paraId="604D837A" w14:textId="77777777" w:rsidR="00F37A44" w:rsidRPr="00C174CD" w:rsidRDefault="00F37A44" w:rsidP="00F37A44">
            <w:pPr>
              <w:rPr>
                <w:rFonts w:eastAsia="Times New Roman"/>
                <w:b/>
                <w:bCs/>
                <w:sz w:val="20"/>
                <w:szCs w:val="20"/>
                <w:lang w:val="uk-UA"/>
              </w:rPr>
            </w:pPr>
          </w:p>
        </w:tc>
        <w:tc>
          <w:tcPr>
            <w:tcW w:w="1418" w:type="dxa"/>
          </w:tcPr>
          <w:p w14:paraId="18B9BFC1" w14:textId="1DEB938E" w:rsidR="00F37A44" w:rsidRPr="00C174CD" w:rsidRDefault="00F37A44" w:rsidP="00F37A44">
            <w:pPr>
              <w:rPr>
                <w:rFonts w:eastAsia="Times New Roman"/>
                <w:b/>
                <w:bCs/>
                <w:sz w:val="20"/>
                <w:szCs w:val="20"/>
                <w:lang w:val="uk-UA"/>
              </w:rPr>
            </w:pPr>
            <w:r w:rsidRPr="00C174CD">
              <w:rPr>
                <w:rFonts w:eastAsia="Times New Roman"/>
                <w:b/>
                <w:bCs/>
                <w:sz w:val="20"/>
                <w:szCs w:val="20"/>
                <w:lang w:val="uk-UA"/>
              </w:rPr>
              <w:t>вісь X</w:t>
            </w:r>
          </w:p>
        </w:tc>
        <w:tc>
          <w:tcPr>
            <w:tcW w:w="1275" w:type="dxa"/>
          </w:tcPr>
          <w:p w14:paraId="28FE2030" w14:textId="14360ACA" w:rsidR="00F37A44" w:rsidRPr="00C174CD" w:rsidRDefault="00F37A44" w:rsidP="00F37A44">
            <w:pPr>
              <w:rPr>
                <w:rFonts w:eastAsia="Times New Roman"/>
                <w:b/>
                <w:bCs/>
                <w:sz w:val="20"/>
                <w:szCs w:val="20"/>
                <w:lang w:val="uk-UA"/>
              </w:rPr>
            </w:pPr>
            <w:r w:rsidRPr="00C174CD">
              <w:rPr>
                <w:rFonts w:eastAsia="Times New Roman"/>
                <w:b/>
                <w:bCs/>
                <w:sz w:val="20"/>
                <w:szCs w:val="20"/>
                <w:lang w:val="uk-UA"/>
              </w:rPr>
              <w:t>вісь У</w:t>
            </w:r>
          </w:p>
        </w:tc>
      </w:tr>
      <w:tr w:rsidR="0052121A" w:rsidRPr="00FF0019" w14:paraId="6542CD6B" w14:textId="77777777" w:rsidTr="005D2526">
        <w:trPr>
          <w:trHeight w:val="722"/>
        </w:trPr>
        <w:tc>
          <w:tcPr>
            <w:tcW w:w="1207" w:type="dxa"/>
          </w:tcPr>
          <w:p w14:paraId="157C733F" w14:textId="4935456B" w:rsidR="00F37A44" w:rsidRPr="005D2526" w:rsidRDefault="00F37A44" w:rsidP="00F37A44">
            <w:pPr>
              <w:rPr>
                <w:rFonts w:eastAsia="Times New Roman"/>
                <w:sz w:val="20"/>
                <w:szCs w:val="20"/>
                <w:lang w:val="uk-UA"/>
              </w:rPr>
            </w:pPr>
            <w:proofErr w:type="spellStart"/>
            <w:r w:rsidRPr="005D2526">
              <w:rPr>
                <w:rFonts w:eastAsia="Times New Roman"/>
                <w:sz w:val="20"/>
                <w:szCs w:val="20"/>
                <w:lang w:val="uk-UA"/>
              </w:rPr>
              <w:t>Boston</w:t>
            </w:r>
            <w:proofErr w:type="spellEnd"/>
            <w:r w:rsidRPr="005D2526">
              <w:rPr>
                <w:rFonts w:eastAsia="Times New Roman"/>
                <w:sz w:val="20"/>
                <w:szCs w:val="20"/>
                <w:lang w:val="uk-UA"/>
              </w:rPr>
              <w:t xml:space="preserve"> </w:t>
            </w:r>
            <w:proofErr w:type="spellStart"/>
            <w:r w:rsidRPr="005D2526">
              <w:rPr>
                <w:rFonts w:eastAsia="Times New Roman"/>
                <w:sz w:val="20"/>
                <w:szCs w:val="20"/>
                <w:lang w:val="uk-UA"/>
              </w:rPr>
              <w:t>Consulting</w:t>
            </w:r>
            <w:proofErr w:type="spellEnd"/>
            <w:r w:rsidRPr="005D2526">
              <w:rPr>
                <w:rFonts w:eastAsia="Times New Roman"/>
                <w:sz w:val="20"/>
                <w:szCs w:val="20"/>
                <w:lang w:val="uk-UA"/>
              </w:rPr>
              <w:t xml:space="preserve"> </w:t>
            </w:r>
            <w:proofErr w:type="spellStart"/>
            <w:r w:rsidRPr="005D2526">
              <w:rPr>
                <w:rFonts w:eastAsia="Times New Roman"/>
                <w:sz w:val="20"/>
                <w:szCs w:val="20"/>
                <w:lang w:val="uk-UA"/>
              </w:rPr>
              <w:t>Group</w:t>
            </w:r>
            <w:proofErr w:type="spellEnd"/>
            <w:r w:rsidRPr="005D2526">
              <w:rPr>
                <w:rFonts w:eastAsia="Times New Roman"/>
                <w:sz w:val="20"/>
                <w:szCs w:val="20"/>
                <w:lang w:val="uk-UA"/>
              </w:rPr>
              <w:t xml:space="preserve"> (BCG)</w:t>
            </w:r>
          </w:p>
        </w:tc>
        <w:tc>
          <w:tcPr>
            <w:tcW w:w="1482" w:type="dxa"/>
          </w:tcPr>
          <w:p w14:paraId="625E00A4" w14:textId="63343AF7" w:rsidR="00F37A44" w:rsidRPr="005D2526" w:rsidRDefault="00F37A44" w:rsidP="00F37A44">
            <w:pPr>
              <w:rPr>
                <w:rFonts w:eastAsia="Times New Roman"/>
                <w:sz w:val="20"/>
                <w:szCs w:val="20"/>
                <w:lang w:val="uk-UA"/>
              </w:rPr>
            </w:pPr>
            <w:r w:rsidRPr="005D2526">
              <w:rPr>
                <w:rFonts w:eastAsia="Times New Roman"/>
                <w:sz w:val="20"/>
                <w:szCs w:val="20"/>
                <w:lang w:val="uk-UA"/>
              </w:rPr>
              <w:t>Аналіз темпів зростання (приросту) та частки ринку</w:t>
            </w:r>
          </w:p>
        </w:tc>
        <w:tc>
          <w:tcPr>
            <w:tcW w:w="850" w:type="dxa"/>
          </w:tcPr>
          <w:p w14:paraId="4B4B7BBA" w14:textId="5E6E5313" w:rsidR="00F37A44" w:rsidRPr="005D2526" w:rsidRDefault="00F37A44" w:rsidP="00F37A44">
            <w:pPr>
              <w:rPr>
                <w:rFonts w:eastAsia="Times New Roman"/>
                <w:sz w:val="20"/>
                <w:szCs w:val="20"/>
                <w:lang w:val="uk-UA"/>
              </w:rPr>
            </w:pPr>
            <w:r w:rsidRPr="005D2526">
              <w:rPr>
                <w:rFonts w:eastAsia="Times New Roman"/>
                <w:sz w:val="20"/>
                <w:szCs w:val="20"/>
                <w:lang w:val="uk-UA"/>
              </w:rPr>
              <w:t>2x2</w:t>
            </w:r>
          </w:p>
        </w:tc>
        <w:tc>
          <w:tcPr>
            <w:tcW w:w="1418" w:type="dxa"/>
          </w:tcPr>
          <w:p w14:paraId="29D67AD8" w14:textId="7B8F66DE" w:rsidR="00F37A44" w:rsidRPr="005D2526" w:rsidRDefault="00F37A44" w:rsidP="00F37A44">
            <w:pPr>
              <w:rPr>
                <w:rFonts w:eastAsia="Times New Roman"/>
                <w:sz w:val="20"/>
                <w:szCs w:val="20"/>
                <w:lang w:val="uk-UA"/>
              </w:rPr>
            </w:pPr>
            <w:r w:rsidRPr="005D2526">
              <w:rPr>
                <w:rFonts w:eastAsia="Times New Roman"/>
                <w:sz w:val="20"/>
                <w:szCs w:val="20"/>
                <w:lang w:val="uk-UA"/>
              </w:rPr>
              <w:t>Відносна частка ринку</w:t>
            </w:r>
          </w:p>
        </w:tc>
        <w:tc>
          <w:tcPr>
            <w:tcW w:w="1275" w:type="dxa"/>
          </w:tcPr>
          <w:p w14:paraId="24337601" w14:textId="0B16FAA9" w:rsidR="00F37A44" w:rsidRPr="005D2526" w:rsidRDefault="00F37A44" w:rsidP="00F37A44">
            <w:pPr>
              <w:rPr>
                <w:rFonts w:eastAsia="Times New Roman"/>
                <w:sz w:val="20"/>
                <w:szCs w:val="20"/>
                <w:lang w:val="uk-UA"/>
              </w:rPr>
            </w:pPr>
            <w:r w:rsidRPr="005D2526">
              <w:rPr>
                <w:rFonts w:eastAsia="Times New Roman"/>
                <w:sz w:val="20"/>
                <w:szCs w:val="20"/>
                <w:lang w:val="uk-UA"/>
              </w:rPr>
              <w:t>Темп приросту</w:t>
            </w:r>
          </w:p>
        </w:tc>
      </w:tr>
      <w:tr w:rsidR="0052121A" w:rsidRPr="00FF0019" w14:paraId="12C0D8BA" w14:textId="77777777" w:rsidTr="005D2526">
        <w:trPr>
          <w:trHeight w:val="707"/>
        </w:trPr>
        <w:tc>
          <w:tcPr>
            <w:tcW w:w="1207" w:type="dxa"/>
          </w:tcPr>
          <w:p w14:paraId="4ECF5F88" w14:textId="32C0D925" w:rsidR="00F37A44" w:rsidRPr="005D2526" w:rsidRDefault="00F37A44" w:rsidP="00F37A44">
            <w:pPr>
              <w:rPr>
                <w:rFonts w:eastAsia="Times New Roman"/>
                <w:sz w:val="20"/>
                <w:szCs w:val="20"/>
                <w:lang w:val="uk-UA"/>
              </w:rPr>
            </w:pPr>
            <w:proofErr w:type="spellStart"/>
            <w:r w:rsidRPr="005D2526">
              <w:rPr>
                <w:rFonts w:eastAsia="Times New Roman"/>
                <w:sz w:val="20"/>
                <w:szCs w:val="20"/>
                <w:lang w:val="uk-UA"/>
              </w:rPr>
              <w:lastRenderedPageBreak/>
              <w:t>General</w:t>
            </w:r>
            <w:proofErr w:type="spellEnd"/>
            <w:r w:rsidRPr="005D2526">
              <w:rPr>
                <w:rFonts w:eastAsia="Times New Roman"/>
                <w:sz w:val="20"/>
                <w:szCs w:val="20"/>
                <w:lang w:val="uk-UA"/>
              </w:rPr>
              <w:t xml:space="preserve"> </w:t>
            </w:r>
            <w:proofErr w:type="spellStart"/>
            <w:r w:rsidRPr="005D2526">
              <w:rPr>
                <w:rFonts w:eastAsia="Times New Roman"/>
                <w:sz w:val="20"/>
                <w:szCs w:val="20"/>
                <w:lang w:val="uk-UA"/>
              </w:rPr>
              <w:t>ElectricMcKinsey</w:t>
            </w:r>
            <w:proofErr w:type="spellEnd"/>
          </w:p>
        </w:tc>
        <w:tc>
          <w:tcPr>
            <w:tcW w:w="1482" w:type="dxa"/>
          </w:tcPr>
          <w:p w14:paraId="0490C033" w14:textId="01BAF295" w:rsidR="00F37A44" w:rsidRPr="005D2526" w:rsidRDefault="00F37A44" w:rsidP="00F37A44">
            <w:pPr>
              <w:rPr>
                <w:rFonts w:eastAsia="Times New Roman"/>
                <w:sz w:val="20"/>
                <w:szCs w:val="20"/>
                <w:lang w:val="uk-UA"/>
              </w:rPr>
            </w:pPr>
            <w:r w:rsidRPr="005D2526">
              <w:rPr>
                <w:rFonts w:eastAsia="Times New Roman"/>
                <w:sz w:val="20"/>
                <w:szCs w:val="20"/>
                <w:lang w:val="uk-UA"/>
              </w:rPr>
              <w:t xml:space="preserve">Аналіз привабливості ринку та конкурентоспроможності </w:t>
            </w:r>
          </w:p>
        </w:tc>
        <w:tc>
          <w:tcPr>
            <w:tcW w:w="850" w:type="dxa"/>
          </w:tcPr>
          <w:p w14:paraId="402A0532" w14:textId="7BF8E204" w:rsidR="00F37A44" w:rsidRPr="005D2526" w:rsidRDefault="00F37A44" w:rsidP="00F37A44">
            <w:pPr>
              <w:rPr>
                <w:rFonts w:eastAsia="Times New Roman"/>
                <w:sz w:val="20"/>
                <w:szCs w:val="20"/>
                <w:lang w:val="uk-UA"/>
              </w:rPr>
            </w:pPr>
            <w:r w:rsidRPr="005D2526">
              <w:rPr>
                <w:rFonts w:eastAsia="Times New Roman"/>
                <w:sz w:val="20"/>
                <w:szCs w:val="20"/>
                <w:lang w:val="uk-UA"/>
              </w:rPr>
              <w:t>3x3</w:t>
            </w:r>
          </w:p>
        </w:tc>
        <w:tc>
          <w:tcPr>
            <w:tcW w:w="1418" w:type="dxa"/>
          </w:tcPr>
          <w:p w14:paraId="2716307F" w14:textId="22D0B1B3" w:rsidR="00F37A44" w:rsidRPr="005D2526" w:rsidRDefault="00F37A44" w:rsidP="00F37A44">
            <w:pPr>
              <w:rPr>
                <w:rFonts w:eastAsia="Times New Roman"/>
                <w:sz w:val="20"/>
                <w:szCs w:val="20"/>
                <w:lang w:val="uk-UA"/>
              </w:rPr>
            </w:pPr>
            <w:r w:rsidRPr="005D2526">
              <w:rPr>
                <w:rFonts w:eastAsia="Times New Roman"/>
                <w:sz w:val="20"/>
                <w:szCs w:val="20"/>
                <w:lang w:val="uk-UA"/>
              </w:rPr>
              <w:t>Конкурентоспроможність бізнес-одиниці</w:t>
            </w:r>
          </w:p>
        </w:tc>
        <w:tc>
          <w:tcPr>
            <w:tcW w:w="1275" w:type="dxa"/>
          </w:tcPr>
          <w:p w14:paraId="194F501B" w14:textId="0D47B029" w:rsidR="00F37A44" w:rsidRPr="005D2526" w:rsidRDefault="00F37A44" w:rsidP="00F37A44">
            <w:pPr>
              <w:rPr>
                <w:rFonts w:eastAsia="Times New Roman"/>
                <w:sz w:val="20"/>
                <w:szCs w:val="20"/>
                <w:lang w:val="uk-UA"/>
              </w:rPr>
            </w:pPr>
            <w:r w:rsidRPr="005D2526">
              <w:rPr>
                <w:rFonts w:eastAsia="Times New Roman"/>
                <w:sz w:val="20"/>
                <w:szCs w:val="20"/>
                <w:lang w:val="uk-UA"/>
              </w:rPr>
              <w:t>Привабливість ринку (галузі)</w:t>
            </w:r>
          </w:p>
        </w:tc>
      </w:tr>
      <w:tr w:rsidR="0052121A" w:rsidRPr="00FF0019" w14:paraId="1A3629D7" w14:textId="77777777" w:rsidTr="005D2526">
        <w:trPr>
          <w:trHeight w:val="722"/>
        </w:trPr>
        <w:tc>
          <w:tcPr>
            <w:tcW w:w="1207" w:type="dxa"/>
          </w:tcPr>
          <w:p w14:paraId="0B4724E6" w14:textId="38DFE6A0" w:rsidR="00F37A44" w:rsidRPr="005D2526" w:rsidRDefault="00F37A44" w:rsidP="00F37A44">
            <w:pPr>
              <w:rPr>
                <w:rFonts w:eastAsia="Times New Roman"/>
                <w:sz w:val="20"/>
                <w:szCs w:val="20"/>
                <w:lang w:val="uk-UA"/>
              </w:rPr>
            </w:pPr>
            <w:proofErr w:type="spellStart"/>
            <w:r w:rsidRPr="005D2526">
              <w:rPr>
                <w:rFonts w:eastAsia="Times New Roman"/>
                <w:sz w:val="20"/>
                <w:szCs w:val="20"/>
                <w:lang w:val="uk-UA"/>
              </w:rPr>
              <w:t>Дібба-Сімкіна</w:t>
            </w:r>
            <w:proofErr w:type="spellEnd"/>
          </w:p>
        </w:tc>
        <w:tc>
          <w:tcPr>
            <w:tcW w:w="1482" w:type="dxa"/>
          </w:tcPr>
          <w:p w14:paraId="435F506A" w14:textId="32BBFDAD" w:rsidR="00F37A44" w:rsidRPr="005D2526" w:rsidRDefault="00F37A44" w:rsidP="00F37A44">
            <w:pPr>
              <w:rPr>
                <w:rFonts w:eastAsia="Times New Roman"/>
                <w:sz w:val="20"/>
                <w:szCs w:val="20"/>
                <w:lang w:val="uk-UA"/>
              </w:rPr>
            </w:pPr>
            <w:r w:rsidRPr="005D2526">
              <w:rPr>
                <w:rFonts w:eastAsia="Times New Roman"/>
                <w:sz w:val="20"/>
                <w:szCs w:val="20"/>
                <w:lang w:val="uk-UA"/>
              </w:rPr>
              <w:t>Аналіз обсягів реалізації та фінансового вкладу в покриття витрат</w:t>
            </w:r>
          </w:p>
        </w:tc>
        <w:tc>
          <w:tcPr>
            <w:tcW w:w="850" w:type="dxa"/>
          </w:tcPr>
          <w:p w14:paraId="3A9CC993" w14:textId="19213DCF" w:rsidR="00F37A44" w:rsidRPr="005D2526" w:rsidRDefault="00F37A44" w:rsidP="00F37A44">
            <w:pPr>
              <w:rPr>
                <w:rFonts w:eastAsia="Times New Roman"/>
                <w:sz w:val="20"/>
                <w:szCs w:val="20"/>
                <w:lang w:val="uk-UA"/>
              </w:rPr>
            </w:pPr>
            <w:r w:rsidRPr="005D2526">
              <w:rPr>
                <w:rFonts w:eastAsia="Times New Roman"/>
                <w:sz w:val="20"/>
                <w:szCs w:val="20"/>
                <w:lang w:val="uk-UA"/>
              </w:rPr>
              <w:t>2x2</w:t>
            </w:r>
          </w:p>
        </w:tc>
        <w:tc>
          <w:tcPr>
            <w:tcW w:w="1418" w:type="dxa"/>
          </w:tcPr>
          <w:p w14:paraId="2BEDE8CA" w14:textId="65641AEC" w:rsidR="00F37A44" w:rsidRPr="005D2526" w:rsidRDefault="00F37A44" w:rsidP="00F37A44">
            <w:pPr>
              <w:rPr>
                <w:rFonts w:eastAsia="Times New Roman"/>
                <w:sz w:val="20"/>
                <w:szCs w:val="20"/>
                <w:lang w:val="uk-UA"/>
              </w:rPr>
            </w:pPr>
            <w:r w:rsidRPr="005D2526">
              <w:rPr>
                <w:rFonts w:eastAsia="Times New Roman"/>
                <w:sz w:val="20"/>
                <w:szCs w:val="20"/>
                <w:lang w:val="uk-UA"/>
              </w:rPr>
              <w:t>Виручка від реалізації</w:t>
            </w:r>
          </w:p>
        </w:tc>
        <w:tc>
          <w:tcPr>
            <w:tcW w:w="1275" w:type="dxa"/>
          </w:tcPr>
          <w:p w14:paraId="610865CC" w14:textId="27607DE4" w:rsidR="00F37A44" w:rsidRPr="005D2526" w:rsidRDefault="00F37A44" w:rsidP="00F37A44">
            <w:pPr>
              <w:rPr>
                <w:rFonts w:eastAsia="Times New Roman"/>
                <w:sz w:val="20"/>
                <w:szCs w:val="20"/>
                <w:lang w:val="uk-UA"/>
              </w:rPr>
            </w:pPr>
            <w:r w:rsidRPr="005D2526">
              <w:rPr>
                <w:rFonts w:eastAsia="Times New Roman"/>
                <w:sz w:val="20"/>
                <w:szCs w:val="20"/>
                <w:lang w:val="uk-UA"/>
              </w:rPr>
              <w:t>Маржинальний прибуток</w:t>
            </w:r>
          </w:p>
        </w:tc>
      </w:tr>
      <w:tr w:rsidR="0052121A" w:rsidRPr="00FF0019" w14:paraId="12D1668C" w14:textId="77777777" w:rsidTr="005D2526">
        <w:trPr>
          <w:trHeight w:val="780"/>
        </w:trPr>
        <w:tc>
          <w:tcPr>
            <w:tcW w:w="1207" w:type="dxa"/>
          </w:tcPr>
          <w:p w14:paraId="2AEFD1B5" w14:textId="65AE0AE0" w:rsidR="00F37A44" w:rsidRPr="005D2526" w:rsidRDefault="00F37A44" w:rsidP="00F37A44">
            <w:pPr>
              <w:rPr>
                <w:rFonts w:eastAsia="Times New Roman"/>
                <w:sz w:val="20"/>
                <w:szCs w:val="20"/>
                <w:lang w:val="uk-UA"/>
              </w:rPr>
            </w:pPr>
            <w:r w:rsidRPr="005D2526">
              <w:rPr>
                <w:rFonts w:eastAsia="Times New Roman"/>
                <w:sz w:val="20"/>
                <w:szCs w:val="20"/>
                <w:lang w:val="uk-UA"/>
              </w:rPr>
              <w:t xml:space="preserve">Артура Д. </w:t>
            </w:r>
            <w:proofErr w:type="spellStart"/>
            <w:r w:rsidRPr="005D2526">
              <w:rPr>
                <w:rFonts w:eastAsia="Times New Roman"/>
                <w:sz w:val="20"/>
                <w:szCs w:val="20"/>
                <w:lang w:val="uk-UA"/>
              </w:rPr>
              <w:t>Літла</w:t>
            </w:r>
            <w:proofErr w:type="spellEnd"/>
            <w:r w:rsidRPr="005D2526">
              <w:rPr>
                <w:rFonts w:eastAsia="Times New Roman"/>
                <w:sz w:val="20"/>
                <w:szCs w:val="20"/>
                <w:lang w:val="uk-UA"/>
              </w:rPr>
              <w:t xml:space="preserve"> (ADL/LC)</w:t>
            </w:r>
          </w:p>
        </w:tc>
        <w:tc>
          <w:tcPr>
            <w:tcW w:w="1482" w:type="dxa"/>
          </w:tcPr>
          <w:p w14:paraId="4D4CD3DC" w14:textId="7F00F314" w:rsidR="00F37A44" w:rsidRPr="005D2526" w:rsidRDefault="00F37A44" w:rsidP="00F37A44">
            <w:pPr>
              <w:rPr>
                <w:rFonts w:eastAsia="Times New Roman"/>
                <w:sz w:val="20"/>
                <w:szCs w:val="20"/>
                <w:lang w:val="uk-UA"/>
              </w:rPr>
            </w:pPr>
            <w:r w:rsidRPr="005D2526">
              <w:rPr>
                <w:rFonts w:eastAsia="Times New Roman"/>
                <w:sz w:val="20"/>
                <w:szCs w:val="20"/>
                <w:lang w:val="uk-UA"/>
              </w:rPr>
              <w:t>Аналіз життєвого циклу галузі та відносного стану на ринку</w:t>
            </w:r>
          </w:p>
        </w:tc>
        <w:tc>
          <w:tcPr>
            <w:tcW w:w="850" w:type="dxa"/>
          </w:tcPr>
          <w:p w14:paraId="1768873A" w14:textId="3DA83219" w:rsidR="00F37A44" w:rsidRPr="005D2526" w:rsidRDefault="00F37A44" w:rsidP="00F37A44">
            <w:pPr>
              <w:rPr>
                <w:rFonts w:eastAsia="Times New Roman"/>
                <w:sz w:val="20"/>
                <w:szCs w:val="20"/>
                <w:lang w:val="uk-UA"/>
              </w:rPr>
            </w:pPr>
            <w:r w:rsidRPr="005D2526">
              <w:rPr>
                <w:rFonts w:eastAsia="Times New Roman"/>
                <w:sz w:val="20"/>
                <w:szCs w:val="20"/>
                <w:lang w:val="uk-UA"/>
              </w:rPr>
              <w:t>5x4</w:t>
            </w:r>
          </w:p>
        </w:tc>
        <w:tc>
          <w:tcPr>
            <w:tcW w:w="1418" w:type="dxa"/>
          </w:tcPr>
          <w:p w14:paraId="2018698E" w14:textId="5497BCCC" w:rsidR="00F37A44" w:rsidRPr="005D2526" w:rsidRDefault="00F37A44" w:rsidP="00F37A44">
            <w:pPr>
              <w:rPr>
                <w:rFonts w:eastAsia="Times New Roman"/>
                <w:sz w:val="20"/>
                <w:szCs w:val="20"/>
                <w:lang w:val="uk-UA"/>
              </w:rPr>
            </w:pPr>
            <w:r w:rsidRPr="005D2526">
              <w:rPr>
                <w:rFonts w:eastAsia="Times New Roman"/>
                <w:sz w:val="20"/>
                <w:szCs w:val="20"/>
                <w:lang w:val="uk-UA"/>
              </w:rPr>
              <w:t>Конкурентна позиція бізнес-одиниці</w:t>
            </w:r>
          </w:p>
        </w:tc>
        <w:tc>
          <w:tcPr>
            <w:tcW w:w="1275" w:type="dxa"/>
          </w:tcPr>
          <w:p w14:paraId="639629E0" w14:textId="0800BFF7" w:rsidR="00F37A44" w:rsidRPr="005D2526" w:rsidRDefault="00F37A44" w:rsidP="00F37A44">
            <w:pPr>
              <w:rPr>
                <w:rFonts w:eastAsia="Times New Roman"/>
                <w:sz w:val="20"/>
                <w:szCs w:val="20"/>
                <w:lang w:val="uk-UA"/>
              </w:rPr>
            </w:pPr>
            <w:r w:rsidRPr="005D2526">
              <w:rPr>
                <w:rFonts w:eastAsia="Times New Roman"/>
                <w:sz w:val="20"/>
                <w:szCs w:val="20"/>
                <w:lang w:val="uk-UA"/>
              </w:rPr>
              <w:t>Стадія життєвого циклу галузі</w:t>
            </w:r>
          </w:p>
        </w:tc>
      </w:tr>
      <w:tr w:rsidR="0052121A" w:rsidRPr="00FF0019" w14:paraId="76F6F842" w14:textId="77777777" w:rsidTr="005D2526">
        <w:trPr>
          <w:trHeight w:val="954"/>
        </w:trPr>
        <w:tc>
          <w:tcPr>
            <w:tcW w:w="1207" w:type="dxa"/>
          </w:tcPr>
          <w:p w14:paraId="1A9DC9EA" w14:textId="0A7B96C2" w:rsidR="00F37A44" w:rsidRPr="005D2526" w:rsidRDefault="00F37A44" w:rsidP="00F37A44">
            <w:pPr>
              <w:rPr>
                <w:rFonts w:eastAsia="Times New Roman"/>
                <w:sz w:val="20"/>
                <w:szCs w:val="20"/>
                <w:lang w:val="uk-UA"/>
              </w:rPr>
            </w:pPr>
            <w:proofErr w:type="spellStart"/>
            <w:r w:rsidRPr="005D2526">
              <w:rPr>
                <w:rFonts w:eastAsia="Times New Roman"/>
                <w:sz w:val="20"/>
                <w:szCs w:val="20"/>
                <w:lang w:val="uk-UA"/>
              </w:rPr>
              <w:t>Shell</w:t>
            </w:r>
            <w:proofErr w:type="spellEnd"/>
            <w:r w:rsidRPr="005D2526">
              <w:rPr>
                <w:rFonts w:eastAsia="Times New Roman"/>
                <w:sz w:val="20"/>
                <w:szCs w:val="20"/>
                <w:lang w:val="uk-UA"/>
              </w:rPr>
              <w:t>/DPM</w:t>
            </w:r>
          </w:p>
        </w:tc>
        <w:tc>
          <w:tcPr>
            <w:tcW w:w="1482" w:type="dxa"/>
          </w:tcPr>
          <w:p w14:paraId="3257E608" w14:textId="3E85011C" w:rsidR="00F37A44" w:rsidRPr="005D2526" w:rsidRDefault="00F37A44" w:rsidP="00F37A44">
            <w:pPr>
              <w:rPr>
                <w:rFonts w:eastAsia="Times New Roman"/>
                <w:sz w:val="20"/>
                <w:szCs w:val="20"/>
                <w:lang w:val="uk-UA"/>
              </w:rPr>
            </w:pPr>
            <w:r w:rsidRPr="005D2526">
              <w:rPr>
                <w:rFonts w:eastAsia="Times New Roman"/>
                <w:sz w:val="20"/>
                <w:szCs w:val="20"/>
                <w:lang w:val="uk-UA"/>
              </w:rPr>
              <w:t xml:space="preserve">Аналіз привабливості </w:t>
            </w:r>
            <w:proofErr w:type="spellStart"/>
            <w:r w:rsidRPr="005D2526">
              <w:rPr>
                <w:rFonts w:eastAsia="Times New Roman"/>
                <w:sz w:val="20"/>
                <w:szCs w:val="20"/>
                <w:lang w:val="uk-UA"/>
              </w:rPr>
              <w:t>капіталоємної</w:t>
            </w:r>
            <w:proofErr w:type="spellEnd"/>
            <w:r w:rsidRPr="005D2526">
              <w:rPr>
                <w:rFonts w:eastAsia="Times New Roman"/>
                <w:sz w:val="20"/>
                <w:szCs w:val="20"/>
                <w:lang w:val="uk-UA"/>
              </w:rPr>
              <w:t xml:space="preserve"> галузі залежно від конкурентоспроможності</w:t>
            </w:r>
          </w:p>
        </w:tc>
        <w:tc>
          <w:tcPr>
            <w:tcW w:w="850" w:type="dxa"/>
          </w:tcPr>
          <w:p w14:paraId="71209A71" w14:textId="21104E8A" w:rsidR="00F37A44" w:rsidRPr="005D2526" w:rsidRDefault="00F37A44" w:rsidP="00F37A44">
            <w:pPr>
              <w:rPr>
                <w:rFonts w:eastAsia="Times New Roman"/>
                <w:sz w:val="20"/>
                <w:szCs w:val="20"/>
                <w:lang w:val="uk-UA"/>
              </w:rPr>
            </w:pPr>
            <w:r w:rsidRPr="005D2526">
              <w:rPr>
                <w:rFonts w:eastAsia="Times New Roman"/>
                <w:sz w:val="20"/>
                <w:szCs w:val="20"/>
                <w:lang w:val="uk-UA"/>
              </w:rPr>
              <w:t>3x3</w:t>
            </w:r>
          </w:p>
        </w:tc>
        <w:tc>
          <w:tcPr>
            <w:tcW w:w="1418" w:type="dxa"/>
          </w:tcPr>
          <w:p w14:paraId="0AD1E394" w14:textId="34D48CB9" w:rsidR="00F37A44" w:rsidRPr="005D2526" w:rsidRDefault="00F37A44" w:rsidP="00F37A44">
            <w:pPr>
              <w:rPr>
                <w:rFonts w:eastAsia="Times New Roman"/>
                <w:sz w:val="20"/>
                <w:szCs w:val="20"/>
                <w:lang w:val="uk-UA"/>
              </w:rPr>
            </w:pPr>
            <w:r w:rsidRPr="005D2526">
              <w:rPr>
                <w:rFonts w:eastAsia="Times New Roman"/>
                <w:sz w:val="20"/>
                <w:szCs w:val="20"/>
                <w:lang w:val="uk-UA"/>
              </w:rPr>
              <w:t>Сила позиції бізнесу</w:t>
            </w:r>
          </w:p>
        </w:tc>
        <w:tc>
          <w:tcPr>
            <w:tcW w:w="1275" w:type="dxa"/>
          </w:tcPr>
          <w:p w14:paraId="3114686D" w14:textId="17FC24FF" w:rsidR="00F37A44" w:rsidRPr="005D2526" w:rsidRDefault="0052121A" w:rsidP="00F37A44">
            <w:pPr>
              <w:rPr>
                <w:rFonts w:eastAsia="Times New Roman"/>
                <w:sz w:val="20"/>
                <w:szCs w:val="20"/>
                <w:lang w:val="uk-UA"/>
              </w:rPr>
            </w:pPr>
            <w:r w:rsidRPr="005D2526">
              <w:rPr>
                <w:rFonts w:eastAsia="Times New Roman"/>
                <w:sz w:val="20"/>
                <w:szCs w:val="20"/>
                <w:lang w:val="uk-UA"/>
              </w:rPr>
              <w:t>Привабливість галузі</w:t>
            </w:r>
          </w:p>
        </w:tc>
      </w:tr>
      <w:tr w:rsidR="0052121A" w:rsidRPr="00FF0019" w14:paraId="506521AF" w14:textId="77777777" w:rsidTr="005D2526">
        <w:trPr>
          <w:trHeight w:val="1055"/>
        </w:trPr>
        <w:tc>
          <w:tcPr>
            <w:tcW w:w="1207" w:type="dxa"/>
          </w:tcPr>
          <w:p w14:paraId="19667BD3" w14:textId="67BE29A3" w:rsidR="0052121A" w:rsidRPr="005D2526" w:rsidRDefault="0052121A" w:rsidP="00F37A44">
            <w:pPr>
              <w:rPr>
                <w:rFonts w:eastAsia="Times New Roman"/>
                <w:sz w:val="20"/>
                <w:szCs w:val="20"/>
                <w:lang w:val="uk-UA"/>
              </w:rPr>
            </w:pPr>
            <w:proofErr w:type="spellStart"/>
            <w:r w:rsidRPr="005D2526">
              <w:rPr>
                <w:rFonts w:eastAsia="Times New Roman"/>
                <w:sz w:val="20"/>
                <w:szCs w:val="20"/>
                <w:lang w:val="uk-UA"/>
              </w:rPr>
              <w:t>Hofer</w:t>
            </w:r>
            <w:proofErr w:type="spellEnd"/>
            <w:r w:rsidRPr="005D2526">
              <w:rPr>
                <w:rFonts w:eastAsia="Times New Roman"/>
                <w:sz w:val="20"/>
                <w:szCs w:val="20"/>
                <w:lang w:val="uk-UA"/>
              </w:rPr>
              <w:t>/</w:t>
            </w:r>
            <w:proofErr w:type="spellStart"/>
            <w:r w:rsidRPr="005D2526">
              <w:rPr>
                <w:rFonts w:eastAsia="Times New Roman"/>
                <w:sz w:val="20"/>
                <w:szCs w:val="20"/>
                <w:lang w:val="uk-UA"/>
              </w:rPr>
              <w:t>Schendel</w:t>
            </w:r>
            <w:proofErr w:type="spellEnd"/>
          </w:p>
        </w:tc>
        <w:tc>
          <w:tcPr>
            <w:tcW w:w="1482" w:type="dxa"/>
          </w:tcPr>
          <w:p w14:paraId="0BA917E9" w14:textId="50EC6F82" w:rsidR="0052121A" w:rsidRPr="005D2526" w:rsidRDefault="0052121A" w:rsidP="00F37A44">
            <w:pPr>
              <w:rPr>
                <w:rFonts w:eastAsia="Times New Roman"/>
                <w:sz w:val="20"/>
                <w:szCs w:val="20"/>
                <w:lang w:val="uk-UA"/>
              </w:rPr>
            </w:pPr>
            <w:r w:rsidRPr="005D2526">
              <w:rPr>
                <w:rFonts w:eastAsia="Times New Roman"/>
                <w:sz w:val="20"/>
                <w:szCs w:val="20"/>
                <w:lang w:val="uk-UA"/>
              </w:rPr>
              <w:t>Аналіз еволюції ринку та конкурентної позиції</w:t>
            </w:r>
          </w:p>
        </w:tc>
        <w:tc>
          <w:tcPr>
            <w:tcW w:w="850" w:type="dxa"/>
          </w:tcPr>
          <w:p w14:paraId="7106F958" w14:textId="0DF31908" w:rsidR="0052121A" w:rsidRPr="005D2526" w:rsidRDefault="0052121A" w:rsidP="00F37A44">
            <w:pPr>
              <w:rPr>
                <w:rFonts w:eastAsia="Times New Roman"/>
                <w:sz w:val="20"/>
                <w:szCs w:val="20"/>
                <w:lang w:val="uk-UA"/>
              </w:rPr>
            </w:pPr>
            <w:r w:rsidRPr="005D2526">
              <w:rPr>
                <w:rFonts w:eastAsia="Times New Roman"/>
                <w:sz w:val="20"/>
                <w:szCs w:val="20"/>
                <w:lang w:val="uk-UA"/>
              </w:rPr>
              <w:t>4x4</w:t>
            </w:r>
          </w:p>
        </w:tc>
        <w:tc>
          <w:tcPr>
            <w:tcW w:w="1418" w:type="dxa"/>
          </w:tcPr>
          <w:p w14:paraId="33988B8C" w14:textId="39DE924F" w:rsidR="0052121A" w:rsidRPr="005D2526" w:rsidRDefault="0052121A" w:rsidP="00F37A44">
            <w:pPr>
              <w:rPr>
                <w:rFonts w:eastAsia="Times New Roman"/>
                <w:sz w:val="20"/>
                <w:szCs w:val="20"/>
                <w:lang w:val="uk-UA"/>
              </w:rPr>
            </w:pPr>
            <w:r w:rsidRPr="005D2526">
              <w:rPr>
                <w:rFonts w:eastAsia="Times New Roman"/>
                <w:sz w:val="20"/>
                <w:szCs w:val="20"/>
                <w:lang w:val="uk-UA"/>
              </w:rPr>
              <w:t>Конкурентна позиція бізнес-одиниці</w:t>
            </w:r>
          </w:p>
        </w:tc>
        <w:tc>
          <w:tcPr>
            <w:tcW w:w="1275" w:type="dxa"/>
          </w:tcPr>
          <w:p w14:paraId="7E2E46F5" w14:textId="343DFF86" w:rsidR="0052121A" w:rsidRPr="005D2526" w:rsidRDefault="0052121A" w:rsidP="00F37A44">
            <w:pPr>
              <w:rPr>
                <w:rFonts w:eastAsia="Times New Roman"/>
                <w:sz w:val="20"/>
                <w:szCs w:val="20"/>
                <w:lang w:val="uk-UA"/>
              </w:rPr>
            </w:pPr>
            <w:r w:rsidRPr="005D2526">
              <w:rPr>
                <w:rFonts w:eastAsia="Times New Roman"/>
                <w:sz w:val="20"/>
                <w:szCs w:val="20"/>
                <w:lang w:val="uk-UA"/>
              </w:rPr>
              <w:t>Стадія життєвого циклу галузі «Товар - ринок»</w:t>
            </w:r>
          </w:p>
        </w:tc>
      </w:tr>
      <w:tr w:rsidR="0052121A" w:rsidRPr="00FF0019" w14:paraId="511196D3" w14:textId="77777777" w:rsidTr="005D2526">
        <w:trPr>
          <w:trHeight w:val="477"/>
        </w:trPr>
        <w:tc>
          <w:tcPr>
            <w:tcW w:w="1207" w:type="dxa"/>
          </w:tcPr>
          <w:p w14:paraId="6BA5A7AA" w14:textId="683F7F74" w:rsidR="0052121A" w:rsidRPr="005D2526" w:rsidRDefault="0052121A" w:rsidP="00F37A44">
            <w:pPr>
              <w:rPr>
                <w:rFonts w:eastAsia="Times New Roman"/>
                <w:sz w:val="20"/>
                <w:szCs w:val="20"/>
                <w:lang w:val="uk-UA"/>
              </w:rPr>
            </w:pPr>
            <w:r w:rsidRPr="005D2526">
              <w:rPr>
                <w:rFonts w:eastAsia="Times New Roman"/>
                <w:sz w:val="20"/>
                <w:szCs w:val="20"/>
                <w:lang w:val="uk-UA"/>
              </w:rPr>
              <w:t xml:space="preserve">матриця І. </w:t>
            </w:r>
            <w:proofErr w:type="spellStart"/>
            <w:r w:rsidRPr="005D2526">
              <w:rPr>
                <w:rFonts w:eastAsia="Times New Roman"/>
                <w:sz w:val="20"/>
                <w:szCs w:val="20"/>
                <w:lang w:val="uk-UA"/>
              </w:rPr>
              <w:t>Ансоффа</w:t>
            </w:r>
            <w:proofErr w:type="spellEnd"/>
          </w:p>
        </w:tc>
        <w:tc>
          <w:tcPr>
            <w:tcW w:w="1482" w:type="dxa"/>
          </w:tcPr>
          <w:p w14:paraId="4D1E0F01" w14:textId="5EF5A052" w:rsidR="0052121A" w:rsidRPr="005D2526" w:rsidRDefault="0052121A" w:rsidP="00F37A44">
            <w:pPr>
              <w:rPr>
                <w:rFonts w:eastAsia="Times New Roman"/>
                <w:sz w:val="20"/>
                <w:szCs w:val="20"/>
                <w:lang w:val="uk-UA"/>
              </w:rPr>
            </w:pPr>
            <w:r w:rsidRPr="005D2526">
              <w:rPr>
                <w:rFonts w:eastAsia="Times New Roman"/>
                <w:sz w:val="20"/>
                <w:szCs w:val="20"/>
                <w:lang w:val="uk-UA"/>
              </w:rPr>
              <w:t>Аналіз стратегії відносно ринків та товару</w:t>
            </w:r>
          </w:p>
        </w:tc>
        <w:tc>
          <w:tcPr>
            <w:tcW w:w="850" w:type="dxa"/>
          </w:tcPr>
          <w:p w14:paraId="15328916" w14:textId="6D7CFF95" w:rsidR="0052121A" w:rsidRPr="005D2526" w:rsidRDefault="0052121A" w:rsidP="00F37A44">
            <w:pPr>
              <w:rPr>
                <w:rFonts w:eastAsia="Times New Roman"/>
                <w:sz w:val="20"/>
                <w:szCs w:val="20"/>
                <w:lang w:val="uk-UA"/>
              </w:rPr>
            </w:pPr>
            <w:r w:rsidRPr="005D2526">
              <w:rPr>
                <w:rFonts w:eastAsia="Times New Roman"/>
                <w:sz w:val="20"/>
                <w:szCs w:val="20"/>
                <w:lang w:val="uk-UA"/>
              </w:rPr>
              <w:t>2x2</w:t>
            </w:r>
          </w:p>
        </w:tc>
        <w:tc>
          <w:tcPr>
            <w:tcW w:w="1418" w:type="dxa"/>
          </w:tcPr>
          <w:p w14:paraId="4EC1BDCC" w14:textId="034BBDD5" w:rsidR="0052121A" w:rsidRPr="005D2526" w:rsidRDefault="0052121A" w:rsidP="00F37A44">
            <w:pPr>
              <w:rPr>
                <w:rFonts w:eastAsia="Times New Roman"/>
                <w:sz w:val="20"/>
                <w:szCs w:val="20"/>
                <w:lang w:val="uk-UA"/>
              </w:rPr>
            </w:pPr>
            <w:r w:rsidRPr="005D2526">
              <w:rPr>
                <w:rFonts w:eastAsia="Times New Roman"/>
                <w:sz w:val="20"/>
                <w:szCs w:val="20"/>
                <w:lang w:val="uk-UA"/>
              </w:rPr>
              <w:t>Ринок</w:t>
            </w:r>
          </w:p>
        </w:tc>
        <w:tc>
          <w:tcPr>
            <w:tcW w:w="1275" w:type="dxa"/>
          </w:tcPr>
          <w:p w14:paraId="799B2CC6" w14:textId="521E0C3C" w:rsidR="0052121A" w:rsidRPr="005D2526" w:rsidRDefault="0052121A" w:rsidP="00F37A44">
            <w:pPr>
              <w:rPr>
                <w:rFonts w:eastAsia="Times New Roman"/>
                <w:sz w:val="20"/>
                <w:szCs w:val="20"/>
                <w:lang w:val="uk-UA"/>
              </w:rPr>
            </w:pPr>
            <w:r w:rsidRPr="005D2526">
              <w:rPr>
                <w:rFonts w:eastAsia="Times New Roman"/>
                <w:sz w:val="20"/>
                <w:szCs w:val="20"/>
                <w:lang w:val="uk-UA"/>
              </w:rPr>
              <w:t>Товар</w:t>
            </w:r>
          </w:p>
        </w:tc>
      </w:tr>
      <w:tr w:rsidR="0052121A" w:rsidRPr="00FF0019" w14:paraId="6C40CEF2" w14:textId="77777777" w:rsidTr="005D2526">
        <w:trPr>
          <w:trHeight w:val="519"/>
        </w:trPr>
        <w:tc>
          <w:tcPr>
            <w:tcW w:w="1207" w:type="dxa"/>
          </w:tcPr>
          <w:p w14:paraId="7D4C5942" w14:textId="1245A95F" w:rsidR="0052121A" w:rsidRPr="005D2526" w:rsidRDefault="0052121A" w:rsidP="00F37A44">
            <w:pPr>
              <w:rPr>
                <w:rFonts w:eastAsia="Times New Roman"/>
                <w:sz w:val="20"/>
                <w:szCs w:val="20"/>
                <w:lang w:val="uk-UA"/>
              </w:rPr>
            </w:pPr>
            <w:proofErr w:type="spellStart"/>
            <w:r w:rsidRPr="005D2526">
              <w:rPr>
                <w:rFonts w:eastAsia="Times New Roman"/>
                <w:sz w:val="20"/>
                <w:szCs w:val="20"/>
                <w:lang w:val="uk-UA"/>
              </w:rPr>
              <w:t>Томпсона-Стрікленда</w:t>
            </w:r>
            <w:proofErr w:type="spellEnd"/>
          </w:p>
        </w:tc>
        <w:tc>
          <w:tcPr>
            <w:tcW w:w="1482" w:type="dxa"/>
          </w:tcPr>
          <w:p w14:paraId="75092399" w14:textId="67D6F34B" w:rsidR="0052121A" w:rsidRPr="005D2526" w:rsidRDefault="0052121A" w:rsidP="00F37A44">
            <w:pPr>
              <w:rPr>
                <w:rFonts w:eastAsia="Times New Roman"/>
                <w:sz w:val="20"/>
                <w:szCs w:val="20"/>
                <w:lang w:val="uk-UA"/>
              </w:rPr>
            </w:pPr>
            <w:r w:rsidRPr="005D2526">
              <w:rPr>
                <w:rFonts w:eastAsia="Times New Roman"/>
                <w:sz w:val="20"/>
                <w:szCs w:val="20"/>
                <w:lang w:val="uk-UA"/>
              </w:rPr>
              <w:t>Аналіз темпів росту ринку та конкурентної позиції</w:t>
            </w:r>
          </w:p>
        </w:tc>
        <w:tc>
          <w:tcPr>
            <w:tcW w:w="850" w:type="dxa"/>
          </w:tcPr>
          <w:p w14:paraId="7AA790B3" w14:textId="00F8FE39" w:rsidR="0052121A" w:rsidRPr="005D2526" w:rsidRDefault="0052121A" w:rsidP="00F37A44">
            <w:pPr>
              <w:rPr>
                <w:rFonts w:eastAsia="Times New Roman"/>
                <w:sz w:val="20"/>
                <w:szCs w:val="20"/>
                <w:lang w:val="uk-UA"/>
              </w:rPr>
            </w:pPr>
            <w:r w:rsidRPr="005D2526">
              <w:rPr>
                <w:rFonts w:eastAsia="Times New Roman"/>
                <w:sz w:val="20"/>
                <w:szCs w:val="20"/>
                <w:lang w:val="uk-UA"/>
              </w:rPr>
              <w:t>2x2</w:t>
            </w:r>
          </w:p>
        </w:tc>
        <w:tc>
          <w:tcPr>
            <w:tcW w:w="1418" w:type="dxa"/>
          </w:tcPr>
          <w:p w14:paraId="0967276E" w14:textId="1ACAD00F" w:rsidR="0052121A" w:rsidRPr="005D2526" w:rsidRDefault="0052121A" w:rsidP="00F37A44">
            <w:pPr>
              <w:rPr>
                <w:rFonts w:eastAsia="Times New Roman"/>
                <w:sz w:val="20"/>
                <w:szCs w:val="20"/>
                <w:lang w:val="uk-UA"/>
              </w:rPr>
            </w:pPr>
            <w:r w:rsidRPr="005D2526">
              <w:rPr>
                <w:rFonts w:eastAsia="Times New Roman"/>
                <w:sz w:val="20"/>
                <w:szCs w:val="20"/>
                <w:lang w:val="uk-UA"/>
              </w:rPr>
              <w:t>Конкурентна позиція бізнес-одиниці</w:t>
            </w:r>
          </w:p>
        </w:tc>
        <w:tc>
          <w:tcPr>
            <w:tcW w:w="1275" w:type="dxa"/>
          </w:tcPr>
          <w:p w14:paraId="556058F0" w14:textId="22F48645" w:rsidR="0052121A" w:rsidRPr="005D2526" w:rsidRDefault="0052121A" w:rsidP="00F37A44">
            <w:pPr>
              <w:rPr>
                <w:rFonts w:eastAsia="Times New Roman"/>
                <w:sz w:val="20"/>
                <w:szCs w:val="20"/>
                <w:lang w:val="uk-UA"/>
              </w:rPr>
            </w:pPr>
            <w:r w:rsidRPr="005D2526">
              <w:rPr>
                <w:rFonts w:eastAsia="Times New Roman"/>
                <w:sz w:val="20"/>
                <w:szCs w:val="20"/>
                <w:lang w:val="uk-UA"/>
              </w:rPr>
              <w:t>Темпи росту ринку</w:t>
            </w:r>
          </w:p>
        </w:tc>
      </w:tr>
      <w:tr w:rsidR="0052121A" w:rsidRPr="00FF0019" w14:paraId="5F421222" w14:textId="77777777" w:rsidTr="005D2526">
        <w:trPr>
          <w:trHeight w:val="1055"/>
        </w:trPr>
        <w:tc>
          <w:tcPr>
            <w:tcW w:w="1207" w:type="dxa"/>
          </w:tcPr>
          <w:p w14:paraId="55D3D4E5" w14:textId="3ADB7365" w:rsidR="0052121A" w:rsidRPr="005D2526" w:rsidRDefault="0052121A" w:rsidP="00F37A44">
            <w:pPr>
              <w:rPr>
                <w:rFonts w:eastAsia="Times New Roman"/>
                <w:sz w:val="20"/>
                <w:szCs w:val="20"/>
                <w:lang w:val="uk-UA"/>
              </w:rPr>
            </w:pPr>
            <w:proofErr w:type="spellStart"/>
            <w:r w:rsidRPr="005D2526">
              <w:rPr>
                <w:rFonts w:eastAsia="Times New Roman"/>
                <w:sz w:val="20"/>
                <w:szCs w:val="20"/>
                <w:lang w:val="uk-UA"/>
              </w:rPr>
              <w:lastRenderedPageBreak/>
              <w:t>Hussey</w:t>
            </w:r>
            <w:proofErr w:type="spellEnd"/>
          </w:p>
        </w:tc>
        <w:tc>
          <w:tcPr>
            <w:tcW w:w="1482" w:type="dxa"/>
          </w:tcPr>
          <w:p w14:paraId="3A9B4150" w14:textId="08A427E4" w:rsidR="0052121A" w:rsidRPr="005D2526" w:rsidRDefault="0052121A" w:rsidP="00F37A44">
            <w:pPr>
              <w:rPr>
                <w:rFonts w:eastAsia="Times New Roman"/>
                <w:sz w:val="20"/>
                <w:szCs w:val="20"/>
                <w:lang w:val="uk-UA"/>
              </w:rPr>
            </w:pPr>
            <w:r w:rsidRPr="005D2526">
              <w:rPr>
                <w:rFonts w:eastAsia="Times New Roman"/>
                <w:sz w:val="20"/>
                <w:szCs w:val="20"/>
                <w:lang w:val="uk-UA"/>
              </w:rPr>
              <w:t xml:space="preserve">Аналіз конкурентної позиції </w:t>
            </w:r>
            <w:proofErr w:type="spellStart"/>
            <w:r w:rsidRPr="005D2526">
              <w:rPr>
                <w:rFonts w:eastAsia="Times New Roman"/>
                <w:sz w:val="20"/>
                <w:szCs w:val="20"/>
                <w:lang w:val="uk-UA"/>
              </w:rPr>
              <w:t>бізнесодиниці</w:t>
            </w:r>
            <w:proofErr w:type="spellEnd"/>
            <w:r w:rsidRPr="005D2526">
              <w:rPr>
                <w:rFonts w:eastAsia="Times New Roman"/>
                <w:sz w:val="20"/>
                <w:szCs w:val="20"/>
                <w:lang w:val="uk-UA"/>
              </w:rPr>
              <w:t xml:space="preserve"> в динаміці</w:t>
            </w:r>
          </w:p>
        </w:tc>
        <w:tc>
          <w:tcPr>
            <w:tcW w:w="850" w:type="dxa"/>
          </w:tcPr>
          <w:p w14:paraId="71257805" w14:textId="5A304AB6" w:rsidR="0052121A" w:rsidRPr="005D2526" w:rsidRDefault="0052121A" w:rsidP="00F37A44">
            <w:pPr>
              <w:rPr>
                <w:rFonts w:eastAsia="Times New Roman"/>
                <w:sz w:val="20"/>
                <w:szCs w:val="20"/>
                <w:lang w:val="uk-UA"/>
              </w:rPr>
            </w:pPr>
            <w:r w:rsidRPr="005D2526">
              <w:rPr>
                <w:rFonts w:eastAsia="Times New Roman"/>
                <w:sz w:val="20"/>
                <w:szCs w:val="20"/>
                <w:lang w:val="uk-UA"/>
              </w:rPr>
              <w:t>-</w:t>
            </w:r>
          </w:p>
        </w:tc>
        <w:tc>
          <w:tcPr>
            <w:tcW w:w="1418" w:type="dxa"/>
          </w:tcPr>
          <w:p w14:paraId="457A4F7A" w14:textId="60BA4EAB" w:rsidR="0052121A" w:rsidRPr="005D2526" w:rsidRDefault="0052121A" w:rsidP="00F37A44">
            <w:pPr>
              <w:rPr>
                <w:rFonts w:eastAsia="Times New Roman"/>
                <w:sz w:val="20"/>
                <w:szCs w:val="20"/>
                <w:lang w:val="uk-UA"/>
              </w:rPr>
            </w:pPr>
            <w:r w:rsidRPr="005D2526">
              <w:rPr>
                <w:rFonts w:eastAsia="Times New Roman"/>
                <w:sz w:val="20"/>
                <w:szCs w:val="20"/>
                <w:lang w:val="uk-UA"/>
              </w:rPr>
              <w:t>Середній темп росту обсягів реалізації</w:t>
            </w:r>
          </w:p>
        </w:tc>
        <w:tc>
          <w:tcPr>
            <w:tcW w:w="1275" w:type="dxa"/>
          </w:tcPr>
          <w:p w14:paraId="0047D84F" w14:textId="6E1FEF68" w:rsidR="0052121A" w:rsidRPr="005D2526" w:rsidRDefault="0052121A" w:rsidP="00F37A44">
            <w:pPr>
              <w:rPr>
                <w:rFonts w:eastAsia="Times New Roman"/>
                <w:sz w:val="20"/>
                <w:szCs w:val="20"/>
                <w:lang w:val="uk-UA"/>
              </w:rPr>
            </w:pPr>
            <w:r w:rsidRPr="005D2526">
              <w:rPr>
                <w:rFonts w:eastAsia="Times New Roman"/>
                <w:sz w:val="20"/>
                <w:szCs w:val="20"/>
                <w:lang w:val="uk-UA"/>
              </w:rPr>
              <w:t>Середній темп росту глобального попиту</w:t>
            </w:r>
          </w:p>
        </w:tc>
      </w:tr>
      <w:tr w:rsidR="0052121A" w:rsidRPr="00FF0019" w14:paraId="1A76F89B" w14:textId="77777777" w:rsidTr="005D2526">
        <w:trPr>
          <w:trHeight w:val="954"/>
        </w:trPr>
        <w:tc>
          <w:tcPr>
            <w:tcW w:w="1207" w:type="dxa"/>
          </w:tcPr>
          <w:p w14:paraId="366D0D5D" w14:textId="002686E7" w:rsidR="0052121A" w:rsidRPr="005D2526" w:rsidRDefault="0052121A" w:rsidP="00F37A44">
            <w:pPr>
              <w:rPr>
                <w:rFonts w:eastAsia="Times New Roman"/>
                <w:sz w:val="20"/>
                <w:szCs w:val="20"/>
                <w:lang w:val="uk-UA"/>
              </w:rPr>
            </w:pPr>
            <w:r w:rsidRPr="005D2526">
              <w:rPr>
                <w:rFonts w:eastAsia="Times New Roman"/>
                <w:sz w:val="20"/>
                <w:szCs w:val="20"/>
                <w:lang w:val="uk-UA"/>
              </w:rPr>
              <w:t xml:space="preserve">Матриця вектору </w:t>
            </w:r>
            <w:proofErr w:type="spellStart"/>
            <w:r w:rsidRPr="005D2526">
              <w:rPr>
                <w:rFonts w:eastAsia="Times New Roman"/>
                <w:sz w:val="20"/>
                <w:szCs w:val="20"/>
                <w:lang w:val="uk-UA"/>
              </w:rPr>
              <w:t>економіч</w:t>
            </w:r>
            <w:proofErr w:type="spellEnd"/>
            <w:r w:rsidR="00263714" w:rsidRPr="005D2526">
              <w:rPr>
                <w:rFonts w:eastAsia="Times New Roman"/>
                <w:sz w:val="20"/>
                <w:szCs w:val="20"/>
                <w:lang w:val="uk-UA"/>
              </w:rPr>
              <w:t>-</w:t>
            </w:r>
            <w:r w:rsidRPr="005D2526">
              <w:rPr>
                <w:rFonts w:eastAsia="Times New Roman"/>
                <w:sz w:val="20"/>
                <w:szCs w:val="20"/>
                <w:lang w:val="uk-UA"/>
              </w:rPr>
              <w:t>ного розвитку підприємства</w:t>
            </w:r>
          </w:p>
        </w:tc>
        <w:tc>
          <w:tcPr>
            <w:tcW w:w="1482" w:type="dxa"/>
          </w:tcPr>
          <w:p w14:paraId="10A6694D" w14:textId="60A46AA3" w:rsidR="0052121A" w:rsidRPr="005D2526" w:rsidRDefault="0052121A" w:rsidP="00F37A44">
            <w:pPr>
              <w:rPr>
                <w:rFonts w:eastAsia="Times New Roman"/>
                <w:sz w:val="20"/>
                <w:szCs w:val="20"/>
                <w:lang w:val="uk-UA"/>
              </w:rPr>
            </w:pPr>
            <w:r w:rsidRPr="005D2526">
              <w:rPr>
                <w:rFonts w:eastAsia="Times New Roman"/>
                <w:sz w:val="20"/>
                <w:szCs w:val="20"/>
                <w:lang w:val="uk-UA"/>
              </w:rPr>
              <w:t>Аналіз темпів зростання ринку та показників стійкості</w:t>
            </w:r>
          </w:p>
        </w:tc>
        <w:tc>
          <w:tcPr>
            <w:tcW w:w="850" w:type="dxa"/>
          </w:tcPr>
          <w:p w14:paraId="5B227182" w14:textId="3FE88E76" w:rsidR="0052121A" w:rsidRPr="005D2526" w:rsidRDefault="0052121A" w:rsidP="00F37A44">
            <w:pPr>
              <w:rPr>
                <w:rFonts w:eastAsia="Times New Roman"/>
                <w:sz w:val="20"/>
                <w:szCs w:val="20"/>
                <w:lang w:val="uk-UA"/>
              </w:rPr>
            </w:pPr>
            <w:r w:rsidRPr="005D2526">
              <w:rPr>
                <w:rFonts w:eastAsia="Times New Roman"/>
                <w:sz w:val="20"/>
                <w:szCs w:val="20"/>
                <w:lang w:val="uk-UA"/>
              </w:rPr>
              <w:t>3×3</w:t>
            </w:r>
          </w:p>
        </w:tc>
        <w:tc>
          <w:tcPr>
            <w:tcW w:w="1418" w:type="dxa"/>
          </w:tcPr>
          <w:p w14:paraId="53696D74" w14:textId="60964E42" w:rsidR="0052121A" w:rsidRPr="005D2526" w:rsidRDefault="0052121A" w:rsidP="00F37A44">
            <w:pPr>
              <w:rPr>
                <w:rFonts w:eastAsia="Times New Roman"/>
                <w:sz w:val="20"/>
                <w:szCs w:val="20"/>
                <w:lang w:val="uk-UA"/>
              </w:rPr>
            </w:pPr>
            <w:r w:rsidRPr="005D2526">
              <w:rPr>
                <w:rFonts w:eastAsia="Times New Roman"/>
                <w:sz w:val="20"/>
                <w:szCs w:val="20"/>
                <w:lang w:val="uk-UA"/>
              </w:rPr>
              <w:t>Стійкість</w:t>
            </w:r>
          </w:p>
        </w:tc>
        <w:tc>
          <w:tcPr>
            <w:tcW w:w="1275" w:type="dxa"/>
          </w:tcPr>
          <w:p w14:paraId="0E98E432" w14:textId="3DDE7275" w:rsidR="0052121A" w:rsidRPr="005D2526" w:rsidRDefault="0052121A" w:rsidP="00F37A44">
            <w:pPr>
              <w:rPr>
                <w:rFonts w:eastAsia="Times New Roman"/>
                <w:sz w:val="20"/>
                <w:szCs w:val="20"/>
                <w:lang w:val="uk-UA"/>
              </w:rPr>
            </w:pPr>
            <w:r w:rsidRPr="005D2526">
              <w:rPr>
                <w:rFonts w:eastAsia="Times New Roman"/>
                <w:sz w:val="20"/>
                <w:szCs w:val="20"/>
                <w:lang w:val="uk-UA"/>
              </w:rPr>
              <w:t>Індекс зростання ринку</w:t>
            </w:r>
          </w:p>
        </w:tc>
      </w:tr>
    </w:tbl>
    <w:p w14:paraId="15AF6536" w14:textId="77777777" w:rsidR="00383DB9" w:rsidRPr="00FF0019" w:rsidRDefault="00383DB9" w:rsidP="005E0371">
      <w:pPr>
        <w:rPr>
          <w:b/>
          <w:iCs/>
          <w:sz w:val="22"/>
          <w:szCs w:val="22"/>
          <w:lang w:val="uk-UA"/>
        </w:rPr>
      </w:pPr>
    </w:p>
    <w:p w14:paraId="04CA8829" w14:textId="77777777" w:rsidR="00383DB9" w:rsidRPr="00FF0019" w:rsidRDefault="00383DB9" w:rsidP="00EC1E4B">
      <w:pPr>
        <w:jc w:val="center"/>
        <w:rPr>
          <w:b/>
          <w:iCs/>
          <w:sz w:val="22"/>
          <w:szCs w:val="22"/>
          <w:lang w:val="uk-UA"/>
        </w:rPr>
      </w:pPr>
    </w:p>
    <w:p w14:paraId="53458D97" w14:textId="3AB19002" w:rsidR="00EC1E4B" w:rsidRDefault="00EC1E4B" w:rsidP="00EC1E4B">
      <w:pPr>
        <w:jc w:val="center"/>
        <w:rPr>
          <w:b/>
          <w:iCs/>
          <w:sz w:val="22"/>
          <w:szCs w:val="22"/>
          <w:lang w:val="uk-UA"/>
        </w:rPr>
      </w:pPr>
      <w:r w:rsidRPr="00FF0019">
        <w:rPr>
          <w:b/>
          <w:iCs/>
          <w:sz w:val="22"/>
          <w:szCs w:val="22"/>
          <w:lang w:val="uk-UA"/>
        </w:rPr>
        <w:t>Завдання для обговорення</w:t>
      </w:r>
    </w:p>
    <w:p w14:paraId="48EE6AF4" w14:textId="77777777" w:rsidR="00263714" w:rsidRPr="00FF0019" w:rsidRDefault="00263714" w:rsidP="00EC1E4B">
      <w:pPr>
        <w:jc w:val="center"/>
        <w:rPr>
          <w:b/>
          <w:iCs/>
          <w:sz w:val="22"/>
          <w:szCs w:val="22"/>
          <w:lang w:val="uk-UA"/>
        </w:rPr>
      </w:pPr>
    </w:p>
    <w:p w14:paraId="5BA8E44C" w14:textId="77777777" w:rsidR="00263714" w:rsidRPr="00263714" w:rsidRDefault="00263714" w:rsidP="00F34959">
      <w:pPr>
        <w:pStyle w:val="a4"/>
        <w:widowControl w:val="0"/>
        <w:numPr>
          <w:ilvl w:val="0"/>
          <w:numId w:val="110"/>
        </w:numPr>
        <w:shd w:val="clear" w:color="auto" w:fill="FFFFFF"/>
        <w:tabs>
          <w:tab w:val="left" w:pos="0"/>
        </w:tabs>
        <w:autoSpaceDE w:val="0"/>
        <w:autoSpaceDN w:val="0"/>
        <w:adjustRightInd w:val="0"/>
        <w:jc w:val="both"/>
        <w:rPr>
          <w:spacing w:val="-31"/>
          <w:sz w:val="22"/>
          <w:szCs w:val="22"/>
          <w:lang w:val="uk-UA"/>
        </w:rPr>
      </w:pPr>
      <w:r w:rsidRPr="00263714">
        <w:rPr>
          <w:spacing w:val="-1"/>
          <w:sz w:val="22"/>
          <w:szCs w:val="22"/>
          <w:lang w:val="uk-UA"/>
        </w:rPr>
        <w:t>Назвіть основні етапи портфельного аналізу.</w:t>
      </w:r>
    </w:p>
    <w:p w14:paraId="06CF46AE" w14:textId="77777777" w:rsidR="00EC1E4B" w:rsidRPr="00263714" w:rsidRDefault="00EC1E4B" w:rsidP="00F34959">
      <w:pPr>
        <w:pStyle w:val="a4"/>
        <w:widowControl w:val="0"/>
        <w:numPr>
          <w:ilvl w:val="0"/>
          <w:numId w:val="110"/>
        </w:numPr>
        <w:shd w:val="clear" w:color="auto" w:fill="FFFFFF"/>
        <w:tabs>
          <w:tab w:val="left" w:pos="0"/>
        </w:tabs>
        <w:autoSpaceDE w:val="0"/>
        <w:autoSpaceDN w:val="0"/>
        <w:adjustRightInd w:val="0"/>
        <w:jc w:val="both"/>
        <w:rPr>
          <w:spacing w:val="-19"/>
          <w:sz w:val="22"/>
          <w:szCs w:val="22"/>
          <w:lang w:val="uk-UA"/>
        </w:rPr>
      </w:pPr>
      <w:r w:rsidRPr="00263714">
        <w:rPr>
          <w:spacing w:val="-1"/>
          <w:sz w:val="22"/>
          <w:szCs w:val="22"/>
          <w:lang w:val="uk-UA"/>
        </w:rPr>
        <w:t xml:space="preserve">Які моделі застосовують для проведення аналізу конкретного виду бізнесу </w:t>
      </w:r>
      <w:r w:rsidRPr="00263714">
        <w:rPr>
          <w:sz w:val="22"/>
          <w:szCs w:val="22"/>
          <w:lang w:val="uk-UA"/>
        </w:rPr>
        <w:t>фірми?</w:t>
      </w:r>
    </w:p>
    <w:p w14:paraId="5F176F46" w14:textId="77777777" w:rsidR="00263714" w:rsidRPr="00263714" w:rsidRDefault="00263714" w:rsidP="00F34959">
      <w:pPr>
        <w:pStyle w:val="a4"/>
        <w:widowControl w:val="0"/>
        <w:numPr>
          <w:ilvl w:val="0"/>
          <w:numId w:val="110"/>
        </w:numPr>
        <w:shd w:val="clear" w:color="auto" w:fill="FFFFFF"/>
        <w:tabs>
          <w:tab w:val="left" w:pos="0"/>
        </w:tabs>
        <w:autoSpaceDE w:val="0"/>
        <w:autoSpaceDN w:val="0"/>
        <w:adjustRightInd w:val="0"/>
        <w:jc w:val="both"/>
        <w:rPr>
          <w:spacing w:val="-31"/>
          <w:sz w:val="22"/>
          <w:szCs w:val="22"/>
          <w:lang w:val="uk-UA"/>
        </w:rPr>
      </w:pPr>
      <w:r w:rsidRPr="00263714">
        <w:rPr>
          <w:sz w:val="22"/>
          <w:szCs w:val="22"/>
          <w:lang w:val="uk-UA"/>
        </w:rPr>
        <w:t>Призначення портфельного аналізу.</w:t>
      </w:r>
    </w:p>
    <w:p w14:paraId="58D72999" w14:textId="77777777" w:rsidR="00EC1E4B" w:rsidRPr="00263714" w:rsidRDefault="00EC1E4B" w:rsidP="00F34959">
      <w:pPr>
        <w:pStyle w:val="a4"/>
        <w:widowControl w:val="0"/>
        <w:numPr>
          <w:ilvl w:val="0"/>
          <w:numId w:val="110"/>
        </w:numPr>
        <w:shd w:val="clear" w:color="auto" w:fill="FFFFFF"/>
        <w:tabs>
          <w:tab w:val="left" w:pos="0"/>
        </w:tabs>
        <w:autoSpaceDE w:val="0"/>
        <w:autoSpaceDN w:val="0"/>
        <w:adjustRightInd w:val="0"/>
        <w:jc w:val="both"/>
        <w:rPr>
          <w:spacing w:val="-15"/>
          <w:sz w:val="22"/>
          <w:szCs w:val="22"/>
          <w:lang w:val="uk-UA"/>
        </w:rPr>
      </w:pPr>
      <w:r w:rsidRPr="00263714">
        <w:rPr>
          <w:sz w:val="22"/>
          <w:szCs w:val="22"/>
          <w:lang w:val="uk-UA"/>
        </w:rPr>
        <w:t>Що таке СЗГ?</w:t>
      </w:r>
    </w:p>
    <w:p w14:paraId="5163A8C0" w14:textId="77777777" w:rsidR="00EC1E4B" w:rsidRPr="00263714" w:rsidRDefault="00EC1E4B" w:rsidP="00F34959">
      <w:pPr>
        <w:pStyle w:val="a4"/>
        <w:widowControl w:val="0"/>
        <w:numPr>
          <w:ilvl w:val="0"/>
          <w:numId w:val="110"/>
        </w:numPr>
        <w:shd w:val="clear" w:color="auto" w:fill="FFFFFF"/>
        <w:tabs>
          <w:tab w:val="left" w:pos="0"/>
        </w:tabs>
        <w:autoSpaceDE w:val="0"/>
        <w:autoSpaceDN w:val="0"/>
        <w:adjustRightInd w:val="0"/>
        <w:jc w:val="both"/>
        <w:rPr>
          <w:spacing w:val="-15"/>
          <w:sz w:val="22"/>
          <w:szCs w:val="22"/>
          <w:lang w:val="uk-UA"/>
        </w:rPr>
      </w:pPr>
      <w:r w:rsidRPr="00263714">
        <w:rPr>
          <w:spacing w:val="-1"/>
          <w:sz w:val="22"/>
          <w:szCs w:val="22"/>
          <w:lang w:val="uk-UA"/>
        </w:rPr>
        <w:t xml:space="preserve">Опишіть особливості проведення портфельного аналізу на основі моделі </w:t>
      </w:r>
      <w:r w:rsidRPr="00263714">
        <w:rPr>
          <w:sz w:val="22"/>
          <w:szCs w:val="22"/>
          <w:lang w:val="uk-UA"/>
        </w:rPr>
        <w:t>BCG.</w:t>
      </w:r>
    </w:p>
    <w:p w14:paraId="774DA33D" w14:textId="77777777" w:rsidR="00EC1E4B" w:rsidRPr="00263714" w:rsidRDefault="00EC1E4B" w:rsidP="00F34959">
      <w:pPr>
        <w:pStyle w:val="a4"/>
        <w:widowControl w:val="0"/>
        <w:numPr>
          <w:ilvl w:val="0"/>
          <w:numId w:val="110"/>
        </w:numPr>
        <w:shd w:val="clear" w:color="auto" w:fill="FFFFFF"/>
        <w:tabs>
          <w:tab w:val="left" w:pos="0"/>
        </w:tabs>
        <w:autoSpaceDE w:val="0"/>
        <w:autoSpaceDN w:val="0"/>
        <w:adjustRightInd w:val="0"/>
        <w:jc w:val="both"/>
        <w:rPr>
          <w:spacing w:val="-15"/>
          <w:sz w:val="22"/>
          <w:szCs w:val="22"/>
          <w:lang w:val="uk-UA"/>
        </w:rPr>
      </w:pPr>
      <w:r w:rsidRPr="00263714">
        <w:rPr>
          <w:spacing w:val="-1"/>
          <w:sz w:val="22"/>
          <w:szCs w:val="22"/>
          <w:lang w:val="uk-UA"/>
        </w:rPr>
        <w:t xml:space="preserve">У чому полягають переваги моделі GE / </w:t>
      </w:r>
      <w:proofErr w:type="spellStart"/>
      <w:r w:rsidRPr="00263714">
        <w:rPr>
          <w:spacing w:val="-1"/>
          <w:sz w:val="22"/>
          <w:szCs w:val="22"/>
          <w:lang w:val="uk-UA"/>
        </w:rPr>
        <w:t>МсKinsey</w:t>
      </w:r>
      <w:proofErr w:type="spellEnd"/>
      <w:r w:rsidRPr="00263714">
        <w:rPr>
          <w:spacing w:val="-1"/>
          <w:sz w:val="22"/>
          <w:szCs w:val="22"/>
          <w:lang w:val="uk-UA"/>
        </w:rPr>
        <w:t xml:space="preserve"> порівняно з моделлю </w:t>
      </w:r>
      <w:r w:rsidRPr="00263714">
        <w:rPr>
          <w:sz w:val="22"/>
          <w:szCs w:val="22"/>
          <w:lang w:val="uk-UA"/>
        </w:rPr>
        <w:t>BCG?</w:t>
      </w:r>
    </w:p>
    <w:p w14:paraId="787C6506" w14:textId="77777777" w:rsidR="00EC1E4B" w:rsidRPr="00263714" w:rsidRDefault="00EC1E4B" w:rsidP="00F34959">
      <w:pPr>
        <w:pStyle w:val="a4"/>
        <w:widowControl w:val="0"/>
        <w:numPr>
          <w:ilvl w:val="0"/>
          <w:numId w:val="110"/>
        </w:numPr>
        <w:shd w:val="clear" w:color="auto" w:fill="FFFFFF"/>
        <w:tabs>
          <w:tab w:val="left" w:pos="0"/>
        </w:tabs>
        <w:autoSpaceDE w:val="0"/>
        <w:autoSpaceDN w:val="0"/>
        <w:adjustRightInd w:val="0"/>
        <w:jc w:val="both"/>
        <w:rPr>
          <w:spacing w:val="-15"/>
          <w:sz w:val="22"/>
          <w:szCs w:val="22"/>
          <w:lang w:val="uk-UA"/>
        </w:rPr>
      </w:pPr>
      <w:r w:rsidRPr="00263714">
        <w:rPr>
          <w:spacing w:val="-1"/>
          <w:sz w:val="22"/>
          <w:szCs w:val="22"/>
          <w:lang w:val="uk-UA"/>
        </w:rPr>
        <w:t xml:space="preserve">Яка з відомих моделей портфельного аналізу дозволяє вибрати стратегію </w:t>
      </w:r>
      <w:r w:rsidRPr="00263714">
        <w:rPr>
          <w:sz w:val="22"/>
          <w:szCs w:val="22"/>
          <w:lang w:val="uk-UA"/>
        </w:rPr>
        <w:t>фірми залежно від життєвого циклу конкретного виду чи продукції грошового потоку?</w:t>
      </w:r>
    </w:p>
    <w:p w14:paraId="573C9FC6" w14:textId="77777777" w:rsidR="00EC1E4B" w:rsidRPr="00263714" w:rsidRDefault="00EC1E4B" w:rsidP="00F34959">
      <w:pPr>
        <w:pStyle w:val="a4"/>
        <w:widowControl w:val="0"/>
        <w:numPr>
          <w:ilvl w:val="0"/>
          <w:numId w:val="110"/>
        </w:numPr>
        <w:shd w:val="clear" w:color="auto" w:fill="FFFFFF"/>
        <w:tabs>
          <w:tab w:val="left" w:pos="0"/>
        </w:tabs>
        <w:autoSpaceDE w:val="0"/>
        <w:autoSpaceDN w:val="0"/>
        <w:adjustRightInd w:val="0"/>
        <w:jc w:val="both"/>
        <w:rPr>
          <w:spacing w:val="-15"/>
          <w:sz w:val="22"/>
          <w:szCs w:val="22"/>
          <w:lang w:val="uk-UA"/>
        </w:rPr>
      </w:pPr>
      <w:r w:rsidRPr="00263714">
        <w:rPr>
          <w:sz w:val="22"/>
          <w:szCs w:val="22"/>
          <w:lang w:val="uk-UA"/>
        </w:rPr>
        <w:t xml:space="preserve">Яке значення має модель </w:t>
      </w:r>
      <w:proofErr w:type="spellStart"/>
      <w:r w:rsidRPr="00263714">
        <w:rPr>
          <w:sz w:val="22"/>
          <w:szCs w:val="22"/>
          <w:lang w:val="uk-UA"/>
        </w:rPr>
        <w:t>Хофера</w:t>
      </w:r>
      <w:proofErr w:type="spellEnd"/>
      <w:r w:rsidRPr="00263714">
        <w:rPr>
          <w:sz w:val="22"/>
          <w:szCs w:val="22"/>
          <w:lang w:val="uk-UA"/>
        </w:rPr>
        <w:t xml:space="preserve"> - </w:t>
      </w:r>
      <w:proofErr w:type="spellStart"/>
      <w:r w:rsidRPr="00263714">
        <w:rPr>
          <w:sz w:val="22"/>
          <w:szCs w:val="22"/>
          <w:lang w:val="uk-UA"/>
        </w:rPr>
        <w:t>Шендела</w:t>
      </w:r>
      <w:proofErr w:type="spellEnd"/>
      <w:r w:rsidRPr="00263714">
        <w:rPr>
          <w:sz w:val="22"/>
          <w:szCs w:val="22"/>
          <w:lang w:val="uk-UA"/>
        </w:rPr>
        <w:t>?</w:t>
      </w:r>
    </w:p>
    <w:p w14:paraId="4BCA4DDD" w14:textId="77777777" w:rsidR="00EC1E4B" w:rsidRPr="00263714" w:rsidRDefault="00EC1E4B" w:rsidP="00F34959">
      <w:pPr>
        <w:pStyle w:val="a4"/>
        <w:widowControl w:val="0"/>
        <w:numPr>
          <w:ilvl w:val="0"/>
          <w:numId w:val="110"/>
        </w:numPr>
        <w:shd w:val="clear" w:color="auto" w:fill="FFFFFF"/>
        <w:tabs>
          <w:tab w:val="left" w:pos="0"/>
        </w:tabs>
        <w:autoSpaceDE w:val="0"/>
        <w:autoSpaceDN w:val="0"/>
        <w:adjustRightInd w:val="0"/>
        <w:jc w:val="both"/>
        <w:rPr>
          <w:spacing w:val="-15"/>
          <w:sz w:val="22"/>
          <w:szCs w:val="22"/>
          <w:lang w:val="uk-UA"/>
        </w:rPr>
      </w:pPr>
      <w:r w:rsidRPr="00263714">
        <w:rPr>
          <w:sz w:val="22"/>
          <w:szCs w:val="22"/>
          <w:lang w:val="uk-UA"/>
        </w:rPr>
        <w:t>Проаналізуйте основні особливості матриці ADL/ LG і «товар - ринок».</w:t>
      </w:r>
    </w:p>
    <w:p w14:paraId="2B19F672" w14:textId="77777777" w:rsidR="00EC1E4B" w:rsidRPr="00263714" w:rsidRDefault="00EC1E4B" w:rsidP="00F34959">
      <w:pPr>
        <w:pStyle w:val="a4"/>
        <w:widowControl w:val="0"/>
        <w:numPr>
          <w:ilvl w:val="0"/>
          <w:numId w:val="110"/>
        </w:numPr>
        <w:shd w:val="clear" w:color="auto" w:fill="FFFFFF"/>
        <w:tabs>
          <w:tab w:val="left" w:pos="0"/>
        </w:tabs>
        <w:autoSpaceDE w:val="0"/>
        <w:autoSpaceDN w:val="0"/>
        <w:adjustRightInd w:val="0"/>
        <w:jc w:val="both"/>
        <w:rPr>
          <w:spacing w:val="-15"/>
          <w:sz w:val="22"/>
          <w:szCs w:val="22"/>
          <w:lang w:val="uk-UA"/>
        </w:rPr>
      </w:pPr>
      <w:r w:rsidRPr="00263714">
        <w:rPr>
          <w:sz w:val="22"/>
          <w:szCs w:val="22"/>
          <w:lang w:val="uk-UA"/>
        </w:rPr>
        <w:t>У чому подібність і відмінність портфельних матриць?</w:t>
      </w:r>
    </w:p>
    <w:p w14:paraId="709EDD3C" w14:textId="77777777" w:rsidR="00EC1E4B" w:rsidRPr="00FF0019" w:rsidRDefault="00EC1E4B" w:rsidP="00263714">
      <w:pPr>
        <w:ind w:left="709" w:hanging="709"/>
        <w:jc w:val="both"/>
        <w:rPr>
          <w:b/>
          <w:bCs/>
          <w:sz w:val="22"/>
          <w:szCs w:val="22"/>
          <w:lang w:val="uk-UA"/>
        </w:rPr>
        <w:sectPr w:rsidR="00EC1E4B" w:rsidRPr="00FF0019" w:rsidSect="00FF0019">
          <w:pgSz w:w="8397" w:h="11901"/>
          <w:pgMar w:top="1134" w:right="1134" w:bottom="1134" w:left="1134" w:header="567" w:footer="567" w:gutter="0"/>
          <w:cols w:space="708"/>
          <w:docGrid w:linePitch="360"/>
        </w:sectPr>
      </w:pPr>
    </w:p>
    <w:p w14:paraId="0CCE3BFB" w14:textId="4A553638" w:rsidR="001428D0" w:rsidRPr="00FF0019" w:rsidRDefault="006419AB" w:rsidP="001428D0">
      <w:pPr>
        <w:ind w:firstLine="709"/>
        <w:jc w:val="center"/>
        <w:rPr>
          <w:b/>
          <w:bCs/>
          <w:sz w:val="22"/>
          <w:szCs w:val="22"/>
        </w:rPr>
      </w:pPr>
      <w:r w:rsidRPr="00FF0019">
        <w:rPr>
          <w:b/>
          <w:sz w:val="22"/>
          <w:szCs w:val="22"/>
          <w:lang w:val="uk-UA"/>
        </w:rPr>
        <w:lastRenderedPageBreak/>
        <w:tab/>
      </w:r>
      <w:r w:rsidR="001428D0" w:rsidRPr="00FF0019">
        <w:rPr>
          <w:b/>
          <w:sz w:val="22"/>
          <w:szCs w:val="22"/>
          <w:lang w:val="uk-UA"/>
        </w:rPr>
        <w:t xml:space="preserve">Тема 9. </w:t>
      </w:r>
      <w:proofErr w:type="spellStart"/>
      <w:r w:rsidR="001428D0" w:rsidRPr="00FF0019">
        <w:rPr>
          <w:b/>
          <w:bCs/>
          <w:sz w:val="22"/>
          <w:szCs w:val="22"/>
        </w:rPr>
        <w:t>Генерування</w:t>
      </w:r>
      <w:proofErr w:type="spellEnd"/>
      <w:r w:rsidR="001428D0" w:rsidRPr="00FF0019">
        <w:rPr>
          <w:b/>
          <w:bCs/>
          <w:sz w:val="22"/>
          <w:szCs w:val="22"/>
        </w:rPr>
        <w:t xml:space="preserve"> </w:t>
      </w:r>
      <w:proofErr w:type="spellStart"/>
      <w:r w:rsidR="001428D0" w:rsidRPr="00FF0019">
        <w:rPr>
          <w:b/>
          <w:bCs/>
          <w:sz w:val="22"/>
          <w:szCs w:val="22"/>
        </w:rPr>
        <w:t>стратегій</w:t>
      </w:r>
      <w:proofErr w:type="spellEnd"/>
      <w:r w:rsidR="001428D0" w:rsidRPr="00FF0019">
        <w:rPr>
          <w:b/>
          <w:bCs/>
          <w:sz w:val="22"/>
          <w:szCs w:val="22"/>
        </w:rPr>
        <w:t xml:space="preserve"> та </w:t>
      </w:r>
      <w:proofErr w:type="spellStart"/>
      <w:r w:rsidR="001428D0" w:rsidRPr="00FF0019">
        <w:rPr>
          <w:b/>
          <w:bCs/>
          <w:sz w:val="22"/>
          <w:szCs w:val="22"/>
        </w:rPr>
        <w:t>умови</w:t>
      </w:r>
      <w:proofErr w:type="spellEnd"/>
      <w:r w:rsidR="001428D0" w:rsidRPr="00FF0019">
        <w:rPr>
          <w:b/>
          <w:bCs/>
          <w:sz w:val="22"/>
          <w:szCs w:val="22"/>
        </w:rPr>
        <w:t xml:space="preserve"> </w:t>
      </w:r>
      <w:proofErr w:type="spellStart"/>
      <w:r w:rsidR="001428D0" w:rsidRPr="00FF0019">
        <w:rPr>
          <w:b/>
          <w:bCs/>
          <w:sz w:val="22"/>
          <w:szCs w:val="22"/>
        </w:rPr>
        <w:t>їх</w:t>
      </w:r>
      <w:proofErr w:type="spellEnd"/>
      <w:r w:rsidR="001428D0" w:rsidRPr="00FF0019">
        <w:rPr>
          <w:b/>
          <w:bCs/>
          <w:sz w:val="22"/>
          <w:szCs w:val="22"/>
        </w:rPr>
        <w:t xml:space="preserve"> </w:t>
      </w:r>
      <w:proofErr w:type="spellStart"/>
      <w:r w:rsidR="001428D0" w:rsidRPr="00FF0019">
        <w:rPr>
          <w:b/>
          <w:bCs/>
          <w:sz w:val="22"/>
          <w:szCs w:val="22"/>
        </w:rPr>
        <w:t>реалізації</w:t>
      </w:r>
      <w:proofErr w:type="spellEnd"/>
    </w:p>
    <w:p w14:paraId="5FA8563D" w14:textId="77777777" w:rsidR="0067758F" w:rsidRPr="00FF0019" w:rsidRDefault="0067758F" w:rsidP="001428D0">
      <w:pPr>
        <w:ind w:firstLine="709"/>
        <w:jc w:val="center"/>
        <w:rPr>
          <w:b/>
          <w:bCs/>
          <w:sz w:val="22"/>
          <w:szCs w:val="22"/>
        </w:rPr>
      </w:pPr>
    </w:p>
    <w:p w14:paraId="5EDFC9FF" w14:textId="0B471D91" w:rsidR="001428D0" w:rsidRDefault="00383DB9" w:rsidP="00383DB9">
      <w:pPr>
        <w:widowControl w:val="0"/>
        <w:autoSpaceDE w:val="0"/>
        <w:autoSpaceDN w:val="0"/>
        <w:adjustRightInd w:val="0"/>
        <w:ind w:left="852"/>
        <w:rPr>
          <w:b/>
          <w:i/>
          <w:sz w:val="22"/>
          <w:szCs w:val="22"/>
        </w:rPr>
      </w:pPr>
      <w:r w:rsidRPr="00FF0019">
        <w:rPr>
          <w:b/>
          <w:i/>
          <w:sz w:val="22"/>
          <w:szCs w:val="22"/>
        </w:rPr>
        <w:t>1.</w:t>
      </w:r>
      <w:r w:rsidR="001428D0" w:rsidRPr="00FF0019">
        <w:rPr>
          <w:b/>
          <w:i/>
          <w:sz w:val="22"/>
          <w:szCs w:val="22"/>
        </w:rPr>
        <w:t xml:space="preserve">П'ять </w:t>
      </w:r>
      <w:proofErr w:type="spellStart"/>
      <w:r w:rsidR="001428D0" w:rsidRPr="00FF0019">
        <w:rPr>
          <w:b/>
          <w:i/>
          <w:sz w:val="22"/>
          <w:szCs w:val="22"/>
        </w:rPr>
        <w:t>загальних</w:t>
      </w:r>
      <w:proofErr w:type="spellEnd"/>
      <w:r w:rsidR="001428D0" w:rsidRPr="00FF0019">
        <w:rPr>
          <w:b/>
          <w:i/>
          <w:sz w:val="22"/>
          <w:szCs w:val="22"/>
        </w:rPr>
        <w:t xml:space="preserve"> </w:t>
      </w:r>
      <w:proofErr w:type="spellStart"/>
      <w:r w:rsidR="001428D0" w:rsidRPr="00FF0019">
        <w:rPr>
          <w:b/>
          <w:i/>
          <w:sz w:val="22"/>
          <w:szCs w:val="22"/>
        </w:rPr>
        <w:t>ст</w:t>
      </w:r>
      <w:r w:rsidRPr="00FF0019">
        <w:rPr>
          <w:b/>
          <w:i/>
          <w:sz w:val="22"/>
          <w:szCs w:val="22"/>
        </w:rPr>
        <w:t>ратегій</w:t>
      </w:r>
      <w:proofErr w:type="spellEnd"/>
      <w:r w:rsidRPr="00FF0019">
        <w:rPr>
          <w:b/>
          <w:i/>
          <w:sz w:val="22"/>
          <w:szCs w:val="22"/>
        </w:rPr>
        <w:t xml:space="preserve"> </w:t>
      </w:r>
      <w:proofErr w:type="spellStart"/>
      <w:r w:rsidRPr="00FF0019">
        <w:rPr>
          <w:b/>
          <w:i/>
          <w:sz w:val="22"/>
          <w:szCs w:val="22"/>
        </w:rPr>
        <w:t>конкуренції</w:t>
      </w:r>
      <w:proofErr w:type="spellEnd"/>
      <w:r w:rsidR="001428D0" w:rsidRPr="00FF0019">
        <w:rPr>
          <w:b/>
          <w:i/>
          <w:sz w:val="22"/>
          <w:szCs w:val="22"/>
        </w:rPr>
        <w:t xml:space="preserve"> </w:t>
      </w:r>
    </w:p>
    <w:p w14:paraId="4245ECA9" w14:textId="77777777" w:rsidR="0068039B" w:rsidRPr="00FF0019" w:rsidRDefault="0068039B" w:rsidP="00383DB9">
      <w:pPr>
        <w:widowControl w:val="0"/>
        <w:autoSpaceDE w:val="0"/>
        <w:autoSpaceDN w:val="0"/>
        <w:adjustRightInd w:val="0"/>
        <w:ind w:left="852"/>
        <w:rPr>
          <w:b/>
          <w:i/>
          <w:sz w:val="22"/>
          <w:szCs w:val="22"/>
        </w:rPr>
      </w:pPr>
    </w:p>
    <w:p w14:paraId="4009AD62" w14:textId="251C1960" w:rsidR="00263714" w:rsidRDefault="0067758F" w:rsidP="00263714">
      <w:pPr>
        <w:pStyle w:val="31"/>
        <w:tabs>
          <w:tab w:val="left" w:pos="720"/>
        </w:tabs>
        <w:ind w:left="0" w:firstLine="425"/>
        <w:jc w:val="both"/>
        <w:rPr>
          <w:sz w:val="22"/>
          <w:szCs w:val="22"/>
          <w:lang w:val="uk-UA"/>
        </w:rPr>
      </w:pPr>
      <w:r w:rsidRPr="00FF0019">
        <w:rPr>
          <w:sz w:val="22"/>
          <w:szCs w:val="22"/>
          <w:lang w:val="uk-UA"/>
        </w:rPr>
        <w:t xml:space="preserve">Для підтримання конкурентних переваг менеджери постійно шукають нові підходи до управління, формують конкурентну стратегію на перспективу. За </w:t>
      </w:r>
      <w:proofErr w:type="spellStart"/>
      <w:r w:rsidRPr="00FF0019">
        <w:rPr>
          <w:sz w:val="22"/>
          <w:szCs w:val="22"/>
          <w:lang w:val="uk-UA"/>
        </w:rPr>
        <w:t>М.Портером</w:t>
      </w:r>
      <w:proofErr w:type="spellEnd"/>
      <w:r w:rsidRPr="00FF0019">
        <w:rPr>
          <w:sz w:val="22"/>
          <w:szCs w:val="22"/>
          <w:lang w:val="uk-UA"/>
        </w:rPr>
        <w:t>, існує п’ять таких конкурентних стратегій (див. Рис 9.1):</w:t>
      </w:r>
    </w:p>
    <w:p w14:paraId="56D988A6" w14:textId="0FAC6728" w:rsidR="0067758F" w:rsidRPr="00FF0019" w:rsidRDefault="00263714" w:rsidP="005D2526">
      <w:pPr>
        <w:pStyle w:val="31"/>
        <w:tabs>
          <w:tab w:val="left" w:pos="720"/>
        </w:tabs>
        <w:ind w:left="0"/>
        <w:rPr>
          <w:sz w:val="22"/>
          <w:szCs w:val="22"/>
          <w:lang w:val="uk-UA"/>
        </w:rPr>
      </w:pPr>
      <w:r w:rsidRPr="00263714">
        <w:rPr>
          <w:noProof/>
          <w:sz w:val="22"/>
          <w:szCs w:val="22"/>
          <w:lang w:val="uk-UA"/>
        </w:rPr>
        <w:drawing>
          <wp:inline distT="0" distB="0" distL="0" distR="0" wp14:anchorId="56538359" wp14:editId="0D8FA226">
            <wp:extent cx="3891915" cy="2578393"/>
            <wp:effectExtent l="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02689" cy="2585531"/>
                    </a:xfrm>
                    <a:prstGeom prst="rect">
                      <a:avLst/>
                    </a:prstGeom>
                  </pic:spPr>
                </pic:pic>
              </a:graphicData>
            </a:graphic>
          </wp:inline>
        </w:drawing>
      </w:r>
    </w:p>
    <w:p w14:paraId="725C3B2B" w14:textId="35DD20F1" w:rsidR="0067758F" w:rsidRPr="00FF0019" w:rsidRDefault="0067758F" w:rsidP="0067758F">
      <w:pPr>
        <w:pStyle w:val="31"/>
        <w:tabs>
          <w:tab w:val="left" w:pos="720"/>
        </w:tabs>
        <w:ind w:firstLine="425"/>
        <w:jc w:val="center"/>
        <w:rPr>
          <w:iCs/>
          <w:sz w:val="22"/>
          <w:szCs w:val="22"/>
          <w:lang w:val="uk-UA"/>
        </w:rPr>
      </w:pPr>
      <w:r w:rsidRPr="00FF0019">
        <w:rPr>
          <w:iCs/>
          <w:sz w:val="22"/>
          <w:szCs w:val="22"/>
          <w:lang w:val="uk-UA"/>
        </w:rPr>
        <w:t>Рис.</w:t>
      </w:r>
      <w:r w:rsidR="005D2526">
        <w:rPr>
          <w:iCs/>
          <w:sz w:val="22"/>
          <w:szCs w:val="22"/>
          <w:lang w:val="uk-UA"/>
        </w:rPr>
        <w:t xml:space="preserve"> </w:t>
      </w:r>
      <w:r w:rsidRPr="00FF0019">
        <w:rPr>
          <w:iCs/>
          <w:sz w:val="22"/>
          <w:szCs w:val="22"/>
          <w:lang w:val="uk-UA"/>
        </w:rPr>
        <w:t>9.1. П’ять основних конкурентних стратегій</w:t>
      </w:r>
    </w:p>
    <w:p w14:paraId="5756CBEB" w14:textId="470E3738" w:rsidR="0067758F" w:rsidRPr="00FF0019" w:rsidRDefault="0067758F" w:rsidP="0067758F">
      <w:pPr>
        <w:pStyle w:val="31"/>
        <w:tabs>
          <w:tab w:val="left" w:pos="720"/>
        </w:tabs>
        <w:ind w:firstLine="425"/>
        <w:jc w:val="center"/>
        <w:rPr>
          <w:i/>
          <w:iCs/>
          <w:sz w:val="22"/>
          <w:szCs w:val="22"/>
          <w:lang w:val="uk-UA"/>
        </w:rPr>
      </w:pPr>
      <w:r w:rsidRPr="00FF0019">
        <w:rPr>
          <w:i/>
          <w:iCs/>
          <w:sz w:val="22"/>
          <w:szCs w:val="22"/>
          <w:lang w:val="uk-UA"/>
        </w:rPr>
        <w:t xml:space="preserve">  </w:t>
      </w:r>
    </w:p>
    <w:p w14:paraId="0A976CE2" w14:textId="77777777" w:rsidR="0067758F" w:rsidRPr="00FF0019" w:rsidRDefault="0067758F" w:rsidP="00F34959">
      <w:pPr>
        <w:pStyle w:val="31"/>
        <w:numPr>
          <w:ilvl w:val="0"/>
          <w:numId w:val="62"/>
        </w:numPr>
        <w:tabs>
          <w:tab w:val="left" w:pos="720"/>
        </w:tabs>
        <w:spacing w:after="0"/>
        <w:ind w:left="0" w:firstLine="426"/>
        <w:jc w:val="both"/>
        <w:rPr>
          <w:sz w:val="22"/>
          <w:szCs w:val="22"/>
          <w:lang w:val="uk-UA"/>
        </w:rPr>
      </w:pPr>
      <w:r w:rsidRPr="00FF0019">
        <w:rPr>
          <w:sz w:val="22"/>
          <w:szCs w:val="22"/>
          <w:lang w:val="uk-UA"/>
        </w:rPr>
        <w:t>Стратегія лідерства у витратах передбачає зменшення валових витрат на виробництво товару чи послуги, що відповідно зменшує ціну і заохочує більшу кількість покупців.</w:t>
      </w:r>
    </w:p>
    <w:p w14:paraId="6E38C46F" w14:textId="77777777" w:rsidR="0067758F" w:rsidRPr="00FF0019" w:rsidRDefault="0067758F" w:rsidP="00F34959">
      <w:pPr>
        <w:pStyle w:val="31"/>
        <w:numPr>
          <w:ilvl w:val="0"/>
          <w:numId w:val="62"/>
        </w:numPr>
        <w:tabs>
          <w:tab w:val="left" w:pos="720"/>
        </w:tabs>
        <w:spacing w:after="0"/>
        <w:ind w:left="0" w:firstLine="426"/>
        <w:jc w:val="both"/>
        <w:rPr>
          <w:sz w:val="22"/>
          <w:szCs w:val="22"/>
          <w:lang w:val="uk-UA"/>
        </w:rPr>
      </w:pPr>
      <w:r w:rsidRPr="00FF0019">
        <w:rPr>
          <w:sz w:val="22"/>
          <w:szCs w:val="22"/>
          <w:lang w:val="uk-UA"/>
        </w:rPr>
        <w:t>Стратегія широкої диференціації спрямована на створення специфічних характеристик продукції, що відрізняють її від товарів конкурентів.</w:t>
      </w:r>
    </w:p>
    <w:p w14:paraId="12D4C838" w14:textId="77777777" w:rsidR="0067758F" w:rsidRPr="00FF0019" w:rsidRDefault="0067758F" w:rsidP="00F34959">
      <w:pPr>
        <w:pStyle w:val="31"/>
        <w:numPr>
          <w:ilvl w:val="0"/>
          <w:numId w:val="62"/>
        </w:numPr>
        <w:tabs>
          <w:tab w:val="left" w:pos="720"/>
        </w:tabs>
        <w:spacing w:after="0"/>
        <w:ind w:left="0" w:firstLine="426"/>
        <w:jc w:val="both"/>
        <w:rPr>
          <w:sz w:val="22"/>
          <w:szCs w:val="22"/>
          <w:lang w:val="uk-UA"/>
        </w:rPr>
      </w:pPr>
      <w:r w:rsidRPr="00FF0019">
        <w:rPr>
          <w:sz w:val="22"/>
          <w:szCs w:val="22"/>
          <w:lang w:val="uk-UA"/>
        </w:rPr>
        <w:t xml:space="preserve">Стратегія оптимальних витрат надає можливість покупцям отримати більшу корисність за рахунок вдалого </w:t>
      </w:r>
      <w:r w:rsidRPr="00FF0019">
        <w:rPr>
          <w:sz w:val="22"/>
          <w:szCs w:val="22"/>
          <w:lang w:val="uk-UA"/>
        </w:rPr>
        <w:lastRenderedPageBreak/>
        <w:t>поєднання низьких витрат  і широкої диференціації продукції  та її якості.</w:t>
      </w:r>
    </w:p>
    <w:p w14:paraId="0811C36B" w14:textId="77777777" w:rsidR="0067758F" w:rsidRPr="00FF0019" w:rsidRDefault="0067758F" w:rsidP="00F34959">
      <w:pPr>
        <w:pStyle w:val="31"/>
        <w:numPr>
          <w:ilvl w:val="0"/>
          <w:numId w:val="62"/>
        </w:numPr>
        <w:tabs>
          <w:tab w:val="left" w:pos="720"/>
        </w:tabs>
        <w:spacing w:after="0"/>
        <w:ind w:left="0" w:firstLine="426"/>
        <w:jc w:val="both"/>
        <w:rPr>
          <w:sz w:val="22"/>
          <w:szCs w:val="22"/>
          <w:lang w:val="uk-UA"/>
        </w:rPr>
      </w:pPr>
      <w:r w:rsidRPr="00FF0019">
        <w:rPr>
          <w:sz w:val="22"/>
          <w:szCs w:val="22"/>
          <w:lang w:val="uk-UA"/>
        </w:rPr>
        <w:t>Сфокусована стратегія, або стратегія ринкової ніші, основана на низьких витратах, зорієнтована на вузький сегмент покупців, де фірма  випереджає своїх конкурентів за рахунок більш низьких витрат виробництва.</w:t>
      </w:r>
    </w:p>
    <w:p w14:paraId="37D9D468" w14:textId="77777777" w:rsidR="0067758F" w:rsidRPr="00FF0019" w:rsidRDefault="0067758F" w:rsidP="00F34959">
      <w:pPr>
        <w:pStyle w:val="31"/>
        <w:numPr>
          <w:ilvl w:val="0"/>
          <w:numId w:val="62"/>
        </w:numPr>
        <w:tabs>
          <w:tab w:val="left" w:pos="720"/>
        </w:tabs>
        <w:spacing w:after="0"/>
        <w:ind w:left="0" w:firstLine="426"/>
        <w:jc w:val="both"/>
        <w:rPr>
          <w:sz w:val="22"/>
          <w:szCs w:val="22"/>
          <w:lang w:val="uk-UA"/>
        </w:rPr>
      </w:pPr>
      <w:r w:rsidRPr="00FF0019">
        <w:rPr>
          <w:sz w:val="22"/>
          <w:szCs w:val="22"/>
          <w:lang w:val="uk-UA"/>
        </w:rPr>
        <w:t>Сфокусована стратегія диференціації  бере за мету забезпечити представників даного сегменту ринку  товарами, що найбільш повно відповідають потребам покупців.</w:t>
      </w:r>
    </w:p>
    <w:p w14:paraId="00DC2174" w14:textId="7F4583E8" w:rsidR="0067758F" w:rsidRPr="00FF0019" w:rsidRDefault="0067758F" w:rsidP="005D2526">
      <w:pPr>
        <w:pStyle w:val="31"/>
        <w:tabs>
          <w:tab w:val="left" w:pos="720"/>
        </w:tabs>
        <w:spacing w:after="0"/>
        <w:ind w:left="0" w:firstLine="426"/>
        <w:jc w:val="both"/>
        <w:rPr>
          <w:sz w:val="22"/>
          <w:szCs w:val="22"/>
          <w:lang w:val="uk-UA"/>
        </w:rPr>
      </w:pPr>
      <w:r w:rsidRPr="00FF0019">
        <w:rPr>
          <w:sz w:val="22"/>
          <w:szCs w:val="22"/>
          <w:lang w:val="uk-UA"/>
        </w:rPr>
        <w:tab/>
        <w:t xml:space="preserve">У таблиці 9.1 представлено характерні риси основних конкурентних стратегій. </w:t>
      </w:r>
    </w:p>
    <w:p w14:paraId="17FC01D6" w14:textId="17FCAB10" w:rsidR="0067758F" w:rsidRPr="00FF0019" w:rsidRDefault="0067758F" w:rsidP="0067758F">
      <w:pPr>
        <w:pStyle w:val="31"/>
        <w:tabs>
          <w:tab w:val="left" w:pos="720"/>
        </w:tabs>
        <w:spacing w:after="0"/>
        <w:ind w:firstLine="425"/>
        <w:jc w:val="right"/>
        <w:rPr>
          <w:sz w:val="22"/>
          <w:szCs w:val="22"/>
          <w:lang w:val="uk-UA"/>
        </w:rPr>
      </w:pPr>
      <w:r w:rsidRPr="00FF0019">
        <w:rPr>
          <w:sz w:val="22"/>
          <w:szCs w:val="22"/>
          <w:lang w:val="uk-UA"/>
        </w:rPr>
        <w:t xml:space="preserve"> Таблиця 9.1</w:t>
      </w:r>
    </w:p>
    <w:p w14:paraId="39DF260B" w14:textId="77777777" w:rsidR="0067758F" w:rsidRPr="00FF0019" w:rsidRDefault="0067758F" w:rsidP="008A37B2">
      <w:pPr>
        <w:pStyle w:val="31"/>
        <w:tabs>
          <w:tab w:val="left" w:pos="720"/>
        </w:tabs>
        <w:spacing w:after="0"/>
        <w:ind w:firstLine="425"/>
        <w:jc w:val="center"/>
        <w:rPr>
          <w:sz w:val="22"/>
          <w:szCs w:val="22"/>
          <w:lang w:val="uk-UA"/>
        </w:rPr>
      </w:pPr>
      <w:r w:rsidRPr="00FF0019">
        <w:rPr>
          <w:sz w:val="22"/>
          <w:szCs w:val="22"/>
          <w:lang w:val="uk-UA"/>
        </w:rPr>
        <w:t>Характерні риси основних конкурентних стратегій</w:t>
      </w:r>
    </w:p>
    <w:tbl>
      <w:tblPr>
        <w:tblW w:w="61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283"/>
        <w:gridCol w:w="1162"/>
        <w:gridCol w:w="1240"/>
        <w:gridCol w:w="1559"/>
      </w:tblGrid>
      <w:tr w:rsidR="0067758F" w:rsidRPr="00FF0019" w14:paraId="482A2B5D" w14:textId="77777777" w:rsidTr="005D2526">
        <w:trPr>
          <w:trHeight w:val="1199"/>
        </w:trPr>
        <w:tc>
          <w:tcPr>
            <w:tcW w:w="880" w:type="dxa"/>
          </w:tcPr>
          <w:p w14:paraId="40C334EC" w14:textId="77777777" w:rsidR="0067758F" w:rsidRPr="00263714" w:rsidRDefault="0067758F" w:rsidP="008A37B2">
            <w:pPr>
              <w:jc w:val="center"/>
              <w:rPr>
                <w:sz w:val="20"/>
                <w:szCs w:val="20"/>
                <w:lang w:val="uk-UA"/>
              </w:rPr>
            </w:pPr>
          </w:p>
          <w:p w14:paraId="1BD21774" w14:textId="7149C67D" w:rsidR="0067758F" w:rsidRPr="00263714" w:rsidRDefault="0067758F" w:rsidP="008A37B2">
            <w:pPr>
              <w:jc w:val="center"/>
              <w:rPr>
                <w:sz w:val="20"/>
                <w:szCs w:val="20"/>
                <w:lang w:val="uk-UA"/>
              </w:rPr>
            </w:pPr>
            <w:proofErr w:type="spellStart"/>
            <w:r w:rsidRPr="00263714">
              <w:rPr>
                <w:sz w:val="20"/>
                <w:szCs w:val="20"/>
                <w:lang w:val="uk-UA"/>
              </w:rPr>
              <w:t>Харак</w:t>
            </w:r>
            <w:proofErr w:type="spellEnd"/>
            <w:r w:rsidR="00263714">
              <w:rPr>
                <w:sz w:val="20"/>
                <w:szCs w:val="20"/>
                <w:lang w:val="uk-UA"/>
              </w:rPr>
              <w:t>-</w:t>
            </w:r>
            <w:proofErr w:type="spellStart"/>
            <w:r w:rsidRPr="00263714">
              <w:rPr>
                <w:sz w:val="20"/>
                <w:szCs w:val="20"/>
                <w:lang w:val="uk-UA"/>
              </w:rPr>
              <w:t>терис</w:t>
            </w:r>
            <w:proofErr w:type="spellEnd"/>
            <w:r w:rsidR="00263714">
              <w:rPr>
                <w:sz w:val="20"/>
                <w:szCs w:val="20"/>
                <w:lang w:val="uk-UA"/>
              </w:rPr>
              <w:t>-</w:t>
            </w:r>
            <w:r w:rsidRPr="00263714">
              <w:rPr>
                <w:sz w:val="20"/>
                <w:szCs w:val="20"/>
                <w:lang w:val="uk-UA"/>
              </w:rPr>
              <w:t>тика</w:t>
            </w:r>
          </w:p>
        </w:tc>
        <w:tc>
          <w:tcPr>
            <w:tcW w:w="1283" w:type="dxa"/>
          </w:tcPr>
          <w:p w14:paraId="65DA8F2F" w14:textId="77777777" w:rsidR="0067758F" w:rsidRPr="00263714" w:rsidRDefault="0067758F" w:rsidP="008A37B2">
            <w:pPr>
              <w:jc w:val="center"/>
              <w:rPr>
                <w:sz w:val="20"/>
                <w:szCs w:val="20"/>
                <w:lang w:val="uk-UA"/>
              </w:rPr>
            </w:pPr>
          </w:p>
          <w:p w14:paraId="0CB3FA4F" w14:textId="77777777" w:rsidR="0067758F" w:rsidRPr="00263714" w:rsidRDefault="0067758F" w:rsidP="008A37B2">
            <w:pPr>
              <w:jc w:val="center"/>
              <w:rPr>
                <w:sz w:val="20"/>
                <w:szCs w:val="20"/>
                <w:lang w:val="uk-UA"/>
              </w:rPr>
            </w:pPr>
            <w:r w:rsidRPr="00263714">
              <w:rPr>
                <w:sz w:val="20"/>
                <w:szCs w:val="20"/>
                <w:lang w:val="uk-UA"/>
              </w:rPr>
              <w:t>Лідерство у витратах</w:t>
            </w:r>
          </w:p>
        </w:tc>
        <w:tc>
          <w:tcPr>
            <w:tcW w:w="1162" w:type="dxa"/>
          </w:tcPr>
          <w:p w14:paraId="6F966251" w14:textId="77777777" w:rsidR="0067758F" w:rsidRPr="00263714" w:rsidRDefault="0067758F" w:rsidP="008A37B2">
            <w:pPr>
              <w:jc w:val="center"/>
              <w:rPr>
                <w:sz w:val="20"/>
                <w:szCs w:val="20"/>
                <w:lang w:val="uk-UA"/>
              </w:rPr>
            </w:pPr>
          </w:p>
          <w:p w14:paraId="7746B169" w14:textId="77777777" w:rsidR="0067758F" w:rsidRPr="00263714" w:rsidRDefault="0067758F" w:rsidP="008A37B2">
            <w:pPr>
              <w:jc w:val="center"/>
              <w:rPr>
                <w:sz w:val="20"/>
                <w:szCs w:val="20"/>
                <w:lang w:val="uk-UA"/>
              </w:rPr>
            </w:pPr>
            <w:r w:rsidRPr="00263714">
              <w:rPr>
                <w:sz w:val="20"/>
                <w:szCs w:val="20"/>
                <w:lang w:val="uk-UA"/>
              </w:rPr>
              <w:t xml:space="preserve">Широка </w:t>
            </w:r>
            <w:proofErr w:type="spellStart"/>
            <w:r w:rsidRPr="00263714">
              <w:rPr>
                <w:sz w:val="20"/>
                <w:szCs w:val="20"/>
                <w:lang w:val="uk-UA"/>
              </w:rPr>
              <w:t>диферен-ціація</w:t>
            </w:r>
            <w:proofErr w:type="spellEnd"/>
          </w:p>
          <w:p w14:paraId="6E11103D" w14:textId="77777777" w:rsidR="0067758F" w:rsidRPr="00263714" w:rsidRDefault="0067758F" w:rsidP="008A37B2">
            <w:pPr>
              <w:jc w:val="center"/>
              <w:rPr>
                <w:sz w:val="20"/>
                <w:szCs w:val="20"/>
                <w:lang w:val="uk-UA"/>
              </w:rPr>
            </w:pPr>
          </w:p>
        </w:tc>
        <w:tc>
          <w:tcPr>
            <w:tcW w:w="1240" w:type="dxa"/>
          </w:tcPr>
          <w:p w14:paraId="1FA8E12F" w14:textId="77777777" w:rsidR="0067758F" w:rsidRPr="00263714" w:rsidRDefault="0067758F" w:rsidP="008A37B2">
            <w:pPr>
              <w:jc w:val="center"/>
              <w:rPr>
                <w:sz w:val="20"/>
                <w:szCs w:val="20"/>
                <w:lang w:val="uk-UA"/>
              </w:rPr>
            </w:pPr>
          </w:p>
          <w:p w14:paraId="2CD386A4" w14:textId="77777777" w:rsidR="0067758F" w:rsidRPr="00263714" w:rsidRDefault="0067758F" w:rsidP="008A37B2">
            <w:pPr>
              <w:jc w:val="center"/>
              <w:rPr>
                <w:sz w:val="20"/>
                <w:szCs w:val="20"/>
                <w:lang w:val="uk-UA"/>
              </w:rPr>
            </w:pPr>
            <w:r w:rsidRPr="00263714">
              <w:rPr>
                <w:sz w:val="20"/>
                <w:szCs w:val="20"/>
                <w:lang w:val="uk-UA"/>
              </w:rPr>
              <w:t>Оптимальні витрати</w:t>
            </w:r>
          </w:p>
        </w:tc>
        <w:tc>
          <w:tcPr>
            <w:tcW w:w="1559" w:type="dxa"/>
          </w:tcPr>
          <w:p w14:paraId="49E10EC1" w14:textId="77777777" w:rsidR="0067758F" w:rsidRPr="00263714" w:rsidRDefault="0067758F" w:rsidP="008A37B2">
            <w:pPr>
              <w:jc w:val="center"/>
              <w:rPr>
                <w:sz w:val="20"/>
                <w:szCs w:val="20"/>
                <w:lang w:val="uk-UA"/>
              </w:rPr>
            </w:pPr>
          </w:p>
          <w:p w14:paraId="59FFDF66" w14:textId="77777777" w:rsidR="0067758F" w:rsidRPr="00263714" w:rsidRDefault="0067758F" w:rsidP="008A37B2">
            <w:pPr>
              <w:jc w:val="center"/>
              <w:rPr>
                <w:sz w:val="20"/>
                <w:szCs w:val="20"/>
                <w:lang w:val="uk-UA"/>
              </w:rPr>
            </w:pPr>
            <w:r w:rsidRPr="00263714">
              <w:rPr>
                <w:sz w:val="20"/>
                <w:szCs w:val="20"/>
                <w:lang w:val="uk-UA"/>
              </w:rPr>
              <w:t>Сфокусовані низькі витрати та диференціація</w:t>
            </w:r>
          </w:p>
        </w:tc>
      </w:tr>
      <w:tr w:rsidR="0067758F" w:rsidRPr="00FF0019" w14:paraId="7E6C6C9B" w14:textId="77777777" w:rsidTr="005D2526">
        <w:trPr>
          <w:trHeight w:val="1423"/>
        </w:trPr>
        <w:tc>
          <w:tcPr>
            <w:tcW w:w="880" w:type="dxa"/>
          </w:tcPr>
          <w:p w14:paraId="14CE6A6D" w14:textId="77777777" w:rsidR="0067758F" w:rsidRPr="00263714" w:rsidRDefault="0067758F" w:rsidP="008A37B2">
            <w:pPr>
              <w:jc w:val="center"/>
              <w:rPr>
                <w:sz w:val="20"/>
                <w:szCs w:val="20"/>
                <w:lang w:val="uk-UA"/>
              </w:rPr>
            </w:pPr>
          </w:p>
          <w:p w14:paraId="4DD590B1" w14:textId="77777777" w:rsidR="0067758F" w:rsidRPr="00263714" w:rsidRDefault="0067758F" w:rsidP="008A37B2">
            <w:pPr>
              <w:jc w:val="center"/>
              <w:rPr>
                <w:sz w:val="20"/>
                <w:szCs w:val="20"/>
                <w:lang w:val="uk-UA"/>
              </w:rPr>
            </w:pPr>
            <w:proofErr w:type="spellStart"/>
            <w:r w:rsidRPr="00263714">
              <w:rPr>
                <w:sz w:val="20"/>
                <w:szCs w:val="20"/>
                <w:lang w:val="uk-UA"/>
              </w:rPr>
              <w:t>Страте-гічна</w:t>
            </w:r>
            <w:proofErr w:type="spellEnd"/>
            <w:r w:rsidRPr="00263714">
              <w:rPr>
                <w:sz w:val="20"/>
                <w:szCs w:val="20"/>
                <w:lang w:val="uk-UA"/>
              </w:rPr>
              <w:t xml:space="preserve"> мета</w:t>
            </w:r>
          </w:p>
        </w:tc>
        <w:tc>
          <w:tcPr>
            <w:tcW w:w="1283" w:type="dxa"/>
          </w:tcPr>
          <w:p w14:paraId="151CBFE1" w14:textId="77777777" w:rsidR="0067758F" w:rsidRPr="00263714" w:rsidRDefault="0067758F" w:rsidP="008A37B2">
            <w:pPr>
              <w:jc w:val="center"/>
              <w:rPr>
                <w:sz w:val="20"/>
                <w:szCs w:val="20"/>
                <w:lang w:val="uk-UA"/>
              </w:rPr>
            </w:pPr>
          </w:p>
          <w:p w14:paraId="0AF9CB98" w14:textId="77777777" w:rsidR="0067758F" w:rsidRPr="00263714" w:rsidRDefault="0067758F" w:rsidP="008A37B2">
            <w:pPr>
              <w:jc w:val="center"/>
              <w:rPr>
                <w:sz w:val="20"/>
                <w:szCs w:val="20"/>
                <w:lang w:val="uk-UA"/>
              </w:rPr>
            </w:pPr>
            <w:r w:rsidRPr="00263714">
              <w:rPr>
                <w:sz w:val="20"/>
                <w:szCs w:val="20"/>
                <w:lang w:val="uk-UA"/>
              </w:rPr>
              <w:t>Орієнтація на весь ринок</w:t>
            </w:r>
          </w:p>
        </w:tc>
        <w:tc>
          <w:tcPr>
            <w:tcW w:w="1162" w:type="dxa"/>
          </w:tcPr>
          <w:p w14:paraId="2C044A2E" w14:textId="77777777" w:rsidR="0067758F" w:rsidRPr="00263714" w:rsidRDefault="0067758F" w:rsidP="008A37B2">
            <w:pPr>
              <w:jc w:val="center"/>
              <w:rPr>
                <w:sz w:val="20"/>
                <w:szCs w:val="20"/>
                <w:lang w:val="uk-UA"/>
              </w:rPr>
            </w:pPr>
          </w:p>
          <w:p w14:paraId="3B9E96E3" w14:textId="77777777" w:rsidR="0067758F" w:rsidRPr="00263714" w:rsidRDefault="0067758F" w:rsidP="008A37B2">
            <w:pPr>
              <w:jc w:val="center"/>
              <w:rPr>
                <w:sz w:val="20"/>
                <w:szCs w:val="20"/>
                <w:lang w:val="uk-UA"/>
              </w:rPr>
            </w:pPr>
            <w:r w:rsidRPr="00263714">
              <w:rPr>
                <w:sz w:val="20"/>
                <w:szCs w:val="20"/>
                <w:lang w:val="uk-UA"/>
              </w:rPr>
              <w:t>Орієнтація на весь ринок</w:t>
            </w:r>
          </w:p>
        </w:tc>
        <w:tc>
          <w:tcPr>
            <w:tcW w:w="1240" w:type="dxa"/>
          </w:tcPr>
          <w:p w14:paraId="4E0F4394" w14:textId="77777777" w:rsidR="0067758F" w:rsidRPr="00263714" w:rsidRDefault="0067758F" w:rsidP="008A37B2">
            <w:pPr>
              <w:jc w:val="center"/>
              <w:rPr>
                <w:sz w:val="20"/>
                <w:szCs w:val="20"/>
                <w:lang w:val="uk-UA"/>
              </w:rPr>
            </w:pPr>
          </w:p>
          <w:p w14:paraId="3AA058B0" w14:textId="77777777" w:rsidR="0067758F" w:rsidRPr="00263714" w:rsidRDefault="0067758F" w:rsidP="008A37B2">
            <w:pPr>
              <w:jc w:val="center"/>
              <w:rPr>
                <w:sz w:val="20"/>
                <w:szCs w:val="20"/>
                <w:lang w:val="uk-UA"/>
              </w:rPr>
            </w:pPr>
            <w:r w:rsidRPr="00263714">
              <w:rPr>
                <w:sz w:val="20"/>
                <w:szCs w:val="20"/>
                <w:lang w:val="uk-UA"/>
              </w:rPr>
              <w:t>Покупець, що визнає цінності</w:t>
            </w:r>
          </w:p>
        </w:tc>
        <w:tc>
          <w:tcPr>
            <w:tcW w:w="1559" w:type="dxa"/>
          </w:tcPr>
          <w:p w14:paraId="58819636" w14:textId="346A2951" w:rsidR="0067758F" w:rsidRPr="00263714" w:rsidRDefault="0067758F" w:rsidP="00263714">
            <w:pPr>
              <w:jc w:val="center"/>
              <w:rPr>
                <w:sz w:val="20"/>
                <w:szCs w:val="20"/>
                <w:lang w:val="uk-UA"/>
              </w:rPr>
            </w:pPr>
            <w:r w:rsidRPr="00263714">
              <w:rPr>
                <w:sz w:val="20"/>
                <w:szCs w:val="20"/>
                <w:lang w:val="uk-UA"/>
              </w:rPr>
              <w:t>Вузька ринкова ніша, де потреби і переваги споживачів відрізняються від усього ринку</w:t>
            </w:r>
          </w:p>
        </w:tc>
      </w:tr>
      <w:tr w:rsidR="0067758F" w:rsidRPr="00FF0019" w14:paraId="676A9E7B" w14:textId="77777777" w:rsidTr="005D2526">
        <w:trPr>
          <w:trHeight w:val="1647"/>
        </w:trPr>
        <w:tc>
          <w:tcPr>
            <w:tcW w:w="880" w:type="dxa"/>
          </w:tcPr>
          <w:p w14:paraId="208F7218" w14:textId="77777777" w:rsidR="0067758F" w:rsidRPr="00263714" w:rsidRDefault="0067758F" w:rsidP="008A37B2">
            <w:pPr>
              <w:jc w:val="center"/>
              <w:rPr>
                <w:sz w:val="20"/>
                <w:szCs w:val="20"/>
                <w:lang w:val="uk-UA"/>
              </w:rPr>
            </w:pPr>
            <w:r w:rsidRPr="00263714">
              <w:rPr>
                <w:sz w:val="20"/>
                <w:szCs w:val="20"/>
                <w:lang w:val="uk-UA"/>
              </w:rPr>
              <w:t>Основа конку-рентної переваги</w:t>
            </w:r>
          </w:p>
        </w:tc>
        <w:tc>
          <w:tcPr>
            <w:tcW w:w="1283" w:type="dxa"/>
          </w:tcPr>
          <w:p w14:paraId="3A18B8E5" w14:textId="77777777" w:rsidR="0067758F" w:rsidRPr="00263714" w:rsidRDefault="0067758F" w:rsidP="008A37B2">
            <w:pPr>
              <w:jc w:val="center"/>
              <w:rPr>
                <w:sz w:val="20"/>
                <w:szCs w:val="20"/>
                <w:lang w:val="uk-UA"/>
              </w:rPr>
            </w:pPr>
            <w:r w:rsidRPr="00263714">
              <w:rPr>
                <w:sz w:val="20"/>
                <w:szCs w:val="20"/>
                <w:lang w:val="uk-UA"/>
              </w:rPr>
              <w:t>Витрати виробництва нижчі, ніж у конкурентів</w:t>
            </w:r>
          </w:p>
        </w:tc>
        <w:tc>
          <w:tcPr>
            <w:tcW w:w="1162" w:type="dxa"/>
          </w:tcPr>
          <w:p w14:paraId="6179E92E" w14:textId="77777777" w:rsidR="0067758F" w:rsidRPr="00263714" w:rsidRDefault="0067758F" w:rsidP="00263714">
            <w:pPr>
              <w:ind w:left="-114" w:right="-65"/>
              <w:jc w:val="center"/>
              <w:rPr>
                <w:sz w:val="20"/>
                <w:szCs w:val="20"/>
                <w:lang w:val="uk-UA"/>
              </w:rPr>
            </w:pPr>
            <w:r w:rsidRPr="00263714">
              <w:rPr>
                <w:sz w:val="20"/>
                <w:szCs w:val="20"/>
                <w:lang w:val="uk-UA"/>
              </w:rPr>
              <w:t>Здатність пропонувати покупцям щось не таке, як у конкурентів</w:t>
            </w:r>
          </w:p>
        </w:tc>
        <w:tc>
          <w:tcPr>
            <w:tcW w:w="1240" w:type="dxa"/>
          </w:tcPr>
          <w:p w14:paraId="1CF36833" w14:textId="77777777" w:rsidR="0067758F" w:rsidRPr="00263714" w:rsidRDefault="0067758F" w:rsidP="008A37B2">
            <w:pPr>
              <w:jc w:val="center"/>
              <w:rPr>
                <w:sz w:val="20"/>
                <w:szCs w:val="20"/>
                <w:lang w:val="uk-UA"/>
              </w:rPr>
            </w:pPr>
            <w:r w:rsidRPr="00263714">
              <w:rPr>
                <w:sz w:val="20"/>
                <w:szCs w:val="20"/>
                <w:lang w:val="uk-UA"/>
              </w:rPr>
              <w:t>Надання покупцям більшої корисності</w:t>
            </w:r>
          </w:p>
          <w:p w14:paraId="40F121E0" w14:textId="77777777" w:rsidR="0067758F" w:rsidRPr="00263714" w:rsidRDefault="0067758F" w:rsidP="008A37B2">
            <w:pPr>
              <w:jc w:val="center"/>
              <w:rPr>
                <w:sz w:val="20"/>
                <w:szCs w:val="20"/>
                <w:lang w:val="uk-UA"/>
              </w:rPr>
            </w:pPr>
            <w:r w:rsidRPr="00263714">
              <w:rPr>
                <w:sz w:val="20"/>
                <w:szCs w:val="20"/>
                <w:lang w:val="uk-UA"/>
              </w:rPr>
              <w:t>за їх гроші</w:t>
            </w:r>
          </w:p>
        </w:tc>
        <w:tc>
          <w:tcPr>
            <w:tcW w:w="1559" w:type="dxa"/>
          </w:tcPr>
          <w:p w14:paraId="7DAD74CC" w14:textId="77777777" w:rsidR="0067758F" w:rsidRPr="00263714" w:rsidRDefault="0067758F" w:rsidP="008A37B2">
            <w:pPr>
              <w:jc w:val="center"/>
              <w:rPr>
                <w:sz w:val="20"/>
                <w:szCs w:val="20"/>
                <w:lang w:val="uk-UA"/>
              </w:rPr>
            </w:pPr>
            <w:r w:rsidRPr="00263714">
              <w:rPr>
                <w:sz w:val="20"/>
                <w:szCs w:val="20"/>
                <w:lang w:val="uk-UA"/>
              </w:rPr>
              <w:t>Низькі витрати та здатність запропонувати покупцям щось особливе,</w:t>
            </w:r>
          </w:p>
          <w:p w14:paraId="3B2A78D7" w14:textId="483F1EA4" w:rsidR="0067758F" w:rsidRPr="00263714" w:rsidRDefault="0067758F" w:rsidP="00263714">
            <w:pPr>
              <w:jc w:val="center"/>
              <w:rPr>
                <w:sz w:val="20"/>
                <w:szCs w:val="20"/>
                <w:lang w:val="uk-UA"/>
              </w:rPr>
            </w:pPr>
            <w:r w:rsidRPr="00263714">
              <w:rPr>
                <w:sz w:val="20"/>
                <w:szCs w:val="20"/>
                <w:lang w:val="uk-UA"/>
              </w:rPr>
              <w:t>що відповідає їх смакам</w:t>
            </w:r>
          </w:p>
        </w:tc>
      </w:tr>
      <w:tr w:rsidR="0067758F" w:rsidRPr="00FF0019" w14:paraId="478E64CB" w14:textId="77777777" w:rsidTr="005D2526">
        <w:trPr>
          <w:trHeight w:val="556"/>
        </w:trPr>
        <w:tc>
          <w:tcPr>
            <w:tcW w:w="880" w:type="dxa"/>
          </w:tcPr>
          <w:p w14:paraId="004EC561" w14:textId="77777777" w:rsidR="0067758F" w:rsidRPr="00263714" w:rsidRDefault="0067758F" w:rsidP="005D2526">
            <w:pPr>
              <w:ind w:left="-82" w:right="-159"/>
              <w:jc w:val="center"/>
              <w:rPr>
                <w:sz w:val="20"/>
                <w:szCs w:val="20"/>
                <w:lang w:val="uk-UA"/>
              </w:rPr>
            </w:pPr>
            <w:proofErr w:type="spellStart"/>
            <w:r w:rsidRPr="00263714">
              <w:rPr>
                <w:sz w:val="20"/>
                <w:szCs w:val="20"/>
                <w:lang w:val="uk-UA"/>
              </w:rPr>
              <w:t>Асорти</w:t>
            </w:r>
            <w:proofErr w:type="spellEnd"/>
            <w:r w:rsidRPr="00263714">
              <w:rPr>
                <w:sz w:val="20"/>
                <w:szCs w:val="20"/>
                <w:lang w:val="uk-UA"/>
              </w:rPr>
              <w:t>-мент-</w:t>
            </w:r>
          </w:p>
          <w:p w14:paraId="68F6D4E8" w14:textId="77777777" w:rsidR="0067758F" w:rsidRPr="00263714" w:rsidRDefault="0067758F" w:rsidP="008A37B2">
            <w:pPr>
              <w:jc w:val="center"/>
              <w:rPr>
                <w:sz w:val="20"/>
                <w:szCs w:val="20"/>
                <w:lang w:val="uk-UA"/>
              </w:rPr>
            </w:pPr>
            <w:r w:rsidRPr="00263714">
              <w:rPr>
                <w:sz w:val="20"/>
                <w:szCs w:val="20"/>
                <w:lang w:val="uk-UA"/>
              </w:rPr>
              <w:t>ний набір</w:t>
            </w:r>
          </w:p>
        </w:tc>
        <w:tc>
          <w:tcPr>
            <w:tcW w:w="1283" w:type="dxa"/>
          </w:tcPr>
          <w:p w14:paraId="6052AABD" w14:textId="77777777" w:rsidR="0067758F" w:rsidRPr="00263714" w:rsidRDefault="0067758F" w:rsidP="008A37B2">
            <w:pPr>
              <w:jc w:val="center"/>
              <w:rPr>
                <w:sz w:val="20"/>
                <w:szCs w:val="20"/>
                <w:lang w:val="uk-UA"/>
              </w:rPr>
            </w:pPr>
            <w:r w:rsidRPr="00263714">
              <w:rPr>
                <w:sz w:val="20"/>
                <w:szCs w:val="20"/>
                <w:lang w:val="uk-UA"/>
              </w:rPr>
              <w:t>Якісний базовий продукт</w:t>
            </w:r>
          </w:p>
        </w:tc>
        <w:tc>
          <w:tcPr>
            <w:tcW w:w="1162" w:type="dxa"/>
          </w:tcPr>
          <w:p w14:paraId="5E6CF072" w14:textId="77777777" w:rsidR="0067758F" w:rsidRPr="00263714" w:rsidRDefault="0067758F" w:rsidP="008A37B2">
            <w:pPr>
              <w:jc w:val="center"/>
              <w:rPr>
                <w:sz w:val="20"/>
                <w:szCs w:val="20"/>
                <w:lang w:val="uk-UA"/>
              </w:rPr>
            </w:pPr>
            <w:r w:rsidRPr="00263714">
              <w:rPr>
                <w:sz w:val="20"/>
                <w:szCs w:val="20"/>
                <w:lang w:val="uk-UA"/>
              </w:rPr>
              <w:t>Багато різновидів товарів, широкий вибір</w:t>
            </w:r>
          </w:p>
        </w:tc>
        <w:tc>
          <w:tcPr>
            <w:tcW w:w="1240" w:type="dxa"/>
          </w:tcPr>
          <w:p w14:paraId="0A171089" w14:textId="2FA7749A" w:rsidR="0067758F" w:rsidRPr="00263714" w:rsidRDefault="0067758F" w:rsidP="00263714">
            <w:pPr>
              <w:jc w:val="center"/>
              <w:rPr>
                <w:sz w:val="20"/>
                <w:szCs w:val="20"/>
                <w:lang w:val="uk-UA"/>
              </w:rPr>
            </w:pPr>
            <w:proofErr w:type="spellStart"/>
            <w:r w:rsidRPr="00263714">
              <w:rPr>
                <w:sz w:val="20"/>
                <w:szCs w:val="20"/>
                <w:lang w:val="uk-UA"/>
              </w:rPr>
              <w:t>Характерис</w:t>
            </w:r>
            <w:proofErr w:type="spellEnd"/>
            <w:r w:rsidRPr="00263714">
              <w:rPr>
                <w:sz w:val="20"/>
                <w:szCs w:val="20"/>
                <w:lang w:val="uk-UA"/>
              </w:rPr>
              <w:t>-</w:t>
            </w:r>
            <w:r w:rsidR="00263714">
              <w:rPr>
                <w:sz w:val="20"/>
                <w:szCs w:val="20"/>
                <w:lang w:val="uk-UA"/>
              </w:rPr>
              <w:t xml:space="preserve"> </w:t>
            </w:r>
            <w:r w:rsidRPr="00263714">
              <w:rPr>
                <w:sz w:val="20"/>
                <w:szCs w:val="20"/>
                <w:lang w:val="uk-UA"/>
              </w:rPr>
              <w:t xml:space="preserve">тики товару від хороших до найкращих, від наявних </w:t>
            </w:r>
            <w:r w:rsidRPr="00263714">
              <w:rPr>
                <w:sz w:val="20"/>
                <w:szCs w:val="20"/>
                <w:lang w:val="uk-UA"/>
              </w:rPr>
              <w:lastRenderedPageBreak/>
              <w:t>до особливих</w:t>
            </w:r>
          </w:p>
        </w:tc>
        <w:tc>
          <w:tcPr>
            <w:tcW w:w="1559" w:type="dxa"/>
          </w:tcPr>
          <w:p w14:paraId="31E20960" w14:textId="77777777" w:rsidR="0067758F" w:rsidRPr="00263714" w:rsidRDefault="0067758F" w:rsidP="008A37B2">
            <w:pPr>
              <w:jc w:val="center"/>
              <w:rPr>
                <w:sz w:val="20"/>
                <w:szCs w:val="20"/>
                <w:lang w:val="uk-UA"/>
              </w:rPr>
            </w:pPr>
            <w:r w:rsidRPr="00263714">
              <w:rPr>
                <w:sz w:val="20"/>
                <w:szCs w:val="20"/>
                <w:lang w:val="uk-UA"/>
              </w:rPr>
              <w:lastRenderedPageBreak/>
              <w:t>Задоволення особливих потреб цільового сегменту</w:t>
            </w:r>
          </w:p>
        </w:tc>
      </w:tr>
      <w:tr w:rsidR="0067758F" w:rsidRPr="00C174CD" w14:paraId="456B0386" w14:textId="77777777" w:rsidTr="005D2526">
        <w:trPr>
          <w:trHeight w:val="1494"/>
        </w:trPr>
        <w:tc>
          <w:tcPr>
            <w:tcW w:w="880" w:type="dxa"/>
          </w:tcPr>
          <w:p w14:paraId="3CBD8D13" w14:textId="77777777" w:rsidR="0067758F" w:rsidRPr="00263714" w:rsidRDefault="0067758F" w:rsidP="008A37B2">
            <w:pPr>
              <w:jc w:val="center"/>
              <w:rPr>
                <w:sz w:val="20"/>
                <w:szCs w:val="20"/>
                <w:lang w:val="uk-UA"/>
              </w:rPr>
            </w:pPr>
          </w:p>
          <w:p w14:paraId="4ED9D6C3" w14:textId="77777777" w:rsidR="0067758F" w:rsidRPr="00263714" w:rsidRDefault="0067758F" w:rsidP="008A37B2">
            <w:pPr>
              <w:jc w:val="center"/>
              <w:rPr>
                <w:sz w:val="20"/>
                <w:szCs w:val="20"/>
                <w:lang w:val="uk-UA"/>
              </w:rPr>
            </w:pPr>
            <w:proofErr w:type="spellStart"/>
            <w:r w:rsidRPr="00263714">
              <w:rPr>
                <w:sz w:val="20"/>
                <w:szCs w:val="20"/>
                <w:lang w:val="uk-UA"/>
              </w:rPr>
              <w:t>Вироб-ництво</w:t>
            </w:r>
            <w:proofErr w:type="spellEnd"/>
          </w:p>
        </w:tc>
        <w:tc>
          <w:tcPr>
            <w:tcW w:w="1283" w:type="dxa"/>
          </w:tcPr>
          <w:p w14:paraId="1610CDE9" w14:textId="77777777" w:rsidR="0067758F" w:rsidRPr="00263714" w:rsidRDefault="0067758F" w:rsidP="008A37B2">
            <w:pPr>
              <w:jc w:val="center"/>
              <w:rPr>
                <w:sz w:val="20"/>
                <w:szCs w:val="20"/>
                <w:lang w:val="uk-UA"/>
              </w:rPr>
            </w:pPr>
            <w:r w:rsidRPr="00263714">
              <w:rPr>
                <w:sz w:val="20"/>
                <w:szCs w:val="20"/>
                <w:lang w:val="uk-UA"/>
              </w:rPr>
              <w:t>Постійний пошук шляхів зниження витрат без втрати якості</w:t>
            </w:r>
          </w:p>
        </w:tc>
        <w:tc>
          <w:tcPr>
            <w:tcW w:w="1162" w:type="dxa"/>
          </w:tcPr>
          <w:p w14:paraId="1DB819AC" w14:textId="77777777" w:rsidR="0067758F" w:rsidRPr="00263714" w:rsidRDefault="0067758F" w:rsidP="008A37B2">
            <w:pPr>
              <w:jc w:val="center"/>
              <w:rPr>
                <w:sz w:val="20"/>
                <w:szCs w:val="20"/>
                <w:lang w:val="uk-UA"/>
              </w:rPr>
            </w:pPr>
            <w:r w:rsidRPr="00263714">
              <w:rPr>
                <w:sz w:val="20"/>
                <w:szCs w:val="20"/>
                <w:lang w:val="uk-UA"/>
              </w:rPr>
              <w:t>Створення цінностей для покупців, намагання створити найкращий товар</w:t>
            </w:r>
          </w:p>
          <w:p w14:paraId="3ABD8D8A" w14:textId="77777777" w:rsidR="0067758F" w:rsidRPr="00263714" w:rsidRDefault="0067758F" w:rsidP="008A37B2">
            <w:pPr>
              <w:jc w:val="center"/>
              <w:rPr>
                <w:sz w:val="20"/>
                <w:szCs w:val="20"/>
                <w:lang w:val="uk-UA"/>
              </w:rPr>
            </w:pPr>
          </w:p>
        </w:tc>
        <w:tc>
          <w:tcPr>
            <w:tcW w:w="1240" w:type="dxa"/>
          </w:tcPr>
          <w:p w14:paraId="14EBA780" w14:textId="77777777" w:rsidR="0067758F" w:rsidRPr="00263714" w:rsidRDefault="0067758F" w:rsidP="008A37B2">
            <w:pPr>
              <w:jc w:val="center"/>
              <w:rPr>
                <w:sz w:val="20"/>
                <w:szCs w:val="20"/>
                <w:lang w:val="uk-UA"/>
              </w:rPr>
            </w:pPr>
            <w:r w:rsidRPr="00263714">
              <w:rPr>
                <w:sz w:val="20"/>
                <w:szCs w:val="20"/>
                <w:lang w:val="uk-UA"/>
              </w:rPr>
              <w:t>Застосування особливих споживчих характери-тик  при низьких</w:t>
            </w:r>
          </w:p>
          <w:p w14:paraId="2F858E1A" w14:textId="77777777" w:rsidR="0067758F" w:rsidRPr="00263714" w:rsidRDefault="0067758F" w:rsidP="008A37B2">
            <w:pPr>
              <w:jc w:val="center"/>
              <w:rPr>
                <w:sz w:val="20"/>
                <w:szCs w:val="20"/>
                <w:lang w:val="uk-UA"/>
              </w:rPr>
            </w:pPr>
            <w:r w:rsidRPr="00263714">
              <w:rPr>
                <w:sz w:val="20"/>
                <w:szCs w:val="20"/>
                <w:lang w:val="uk-UA"/>
              </w:rPr>
              <w:t>цінах</w:t>
            </w:r>
          </w:p>
        </w:tc>
        <w:tc>
          <w:tcPr>
            <w:tcW w:w="1559" w:type="dxa"/>
          </w:tcPr>
          <w:p w14:paraId="31A9428E" w14:textId="77777777" w:rsidR="0067758F" w:rsidRPr="00263714" w:rsidRDefault="0067758F" w:rsidP="008A37B2">
            <w:pPr>
              <w:jc w:val="center"/>
              <w:rPr>
                <w:sz w:val="20"/>
                <w:szCs w:val="20"/>
                <w:lang w:val="uk-UA"/>
              </w:rPr>
            </w:pPr>
            <w:r w:rsidRPr="00263714">
              <w:rPr>
                <w:sz w:val="20"/>
                <w:szCs w:val="20"/>
                <w:lang w:val="uk-UA"/>
              </w:rPr>
              <w:t>Виробництво товару, що відповідає даній ніші</w:t>
            </w:r>
          </w:p>
        </w:tc>
      </w:tr>
      <w:tr w:rsidR="0067758F" w:rsidRPr="00FF0019" w14:paraId="43F40C5C" w14:textId="77777777" w:rsidTr="005D2526">
        <w:trPr>
          <w:trHeight w:val="430"/>
        </w:trPr>
        <w:tc>
          <w:tcPr>
            <w:tcW w:w="880" w:type="dxa"/>
          </w:tcPr>
          <w:p w14:paraId="3572FF87" w14:textId="77777777" w:rsidR="0067758F" w:rsidRPr="00263714" w:rsidRDefault="0067758F" w:rsidP="008A37B2">
            <w:pPr>
              <w:jc w:val="center"/>
              <w:rPr>
                <w:sz w:val="20"/>
                <w:szCs w:val="20"/>
                <w:lang w:val="uk-UA"/>
              </w:rPr>
            </w:pPr>
          </w:p>
          <w:p w14:paraId="17C19B56" w14:textId="77777777" w:rsidR="0067758F" w:rsidRPr="00263714" w:rsidRDefault="0067758F" w:rsidP="008A37B2">
            <w:pPr>
              <w:jc w:val="center"/>
              <w:rPr>
                <w:sz w:val="20"/>
                <w:szCs w:val="20"/>
                <w:lang w:val="uk-UA"/>
              </w:rPr>
            </w:pPr>
            <w:r w:rsidRPr="00263714">
              <w:rPr>
                <w:sz w:val="20"/>
                <w:szCs w:val="20"/>
                <w:lang w:val="uk-UA"/>
              </w:rPr>
              <w:t>Мар-</w:t>
            </w:r>
            <w:proofErr w:type="spellStart"/>
            <w:r w:rsidRPr="00263714">
              <w:rPr>
                <w:sz w:val="20"/>
                <w:szCs w:val="20"/>
                <w:lang w:val="uk-UA"/>
              </w:rPr>
              <w:t>кетинг</w:t>
            </w:r>
            <w:proofErr w:type="spellEnd"/>
          </w:p>
        </w:tc>
        <w:tc>
          <w:tcPr>
            <w:tcW w:w="1283" w:type="dxa"/>
          </w:tcPr>
          <w:p w14:paraId="7970FC0B" w14:textId="77777777" w:rsidR="0067758F" w:rsidRPr="00263714" w:rsidRDefault="0067758F" w:rsidP="008A37B2">
            <w:pPr>
              <w:jc w:val="center"/>
              <w:rPr>
                <w:sz w:val="20"/>
                <w:szCs w:val="20"/>
                <w:lang w:val="uk-UA"/>
              </w:rPr>
            </w:pPr>
            <w:r w:rsidRPr="00263714">
              <w:rPr>
                <w:sz w:val="20"/>
                <w:szCs w:val="20"/>
                <w:lang w:val="uk-UA"/>
              </w:rPr>
              <w:t>Виділення тих характеристик товару, що ведуть до зниження витрат</w:t>
            </w:r>
          </w:p>
        </w:tc>
        <w:tc>
          <w:tcPr>
            <w:tcW w:w="1162" w:type="dxa"/>
          </w:tcPr>
          <w:p w14:paraId="7E822EF9" w14:textId="77777777" w:rsidR="0067758F" w:rsidRPr="00263714" w:rsidRDefault="0067758F" w:rsidP="008A37B2">
            <w:pPr>
              <w:jc w:val="center"/>
              <w:rPr>
                <w:sz w:val="20"/>
                <w:szCs w:val="20"/>
                <w:lang w:val="uk-UA"/>
              </w:rPr>
            </w:pPr>
            <w:r w:rsidRPr="00263714">
              <w:rPr>
                <w:sz w:val="20"/>
                <w:szCs w:val="20"/>
                <w:lang w:val="uk-UA"/>
              </w:rPr>
              <w:t xml:space="preserve">Встановлення ціни, що включає витрати на </w:t>
            </w:r>
            <w:proofErr w:type="spellStart"/>
            <w:r w:rsidRPr="00263714">
              <w:rPr>
                <w:sz w:val="20"/>
                <w:szCs w:val="20"/>
                <w:lang w:val="uk-UA"/>
              </w:rPr>
              <w:t>диферен-ціацію</w:t>
            </w:r>
            <w:proofErr w:type="spellEnd"/>
          </w:p>
          <w:p w14:paraId="635105C2" w14:textId="77777777" w:rsidR="0067758F" w:rsidRPr="00263714" w:rsidRDefault="0067758F" w:rsidP="008A37B2">
            <w:pPr>
              <w:jc w:val="center"/>
              <w:rPr>
                <w:sz w:val="20"/>
                <w:szCs w:val="20"/>
                <w:lang w:val="uk-UA"/>
              </w:rPr>
            </w:pPr>
          </w:p>
        </w:tc>
        <w:tc>
          <w:tcPr>
            <w:tcW w:w="1240" w:type="dxa"/>
          </w:tcPr>
          <w:p w14:paraId="3656D4B2" w14:textId="77777777" w:rsidR="0067758F" w:rsidRPr="00263714" w:rsidRDefault="0067758F" w:rsidP="008A37B2">
            <w:pPr>
              <w:jc w:val="center"/>
              <w:rPr>
                <w:sz w:val="20"/>
                <w:szCs w:val="20"/>
                <w:lang w:val="uk-UA"/>
              </w:rPr>
            </w:pPr>
            <w:r w:rsidRPr="00263714">
              <w:rPr>
                <w:sz w:val="20"/>
                <w:szCs w:val="20"/>
                <w:lang w:val="uk-UA"/>
              </w:rPr>
              <w:t>Пропозиція товару за більш низькими цінами</w:t>
            </w:r>
          </w:p>
        </w:tc>
        <w:tc>
          <w:tcPr>
            <w:tcW w:w="1559" w:type="dxa"/>
          </w:tcPr>
          <w:p w14:paraId="3C2A75C0" w14:textId="77777777" w:rsidR="0067758F" w:rsidRPr="00263714" w:rsidRDefault="0067758F" w:rsidP="008A37B2">
            <w:pPr>
              <w:jc w:val="center"/>
              <w:rPr>
                <w:sz w:val="20"/>
                <w:szCs w:val="20"/>
                <w:lang w:val="uk-UA"/>
              </w:rPr>
            </w:pPr>
            <w:r w:rsidRPr="00263714">
              <w:rPr>
                <w:sz w:val="20"/>
                <w:szCs w:val="20"/>
                <w:lang w:val="uk-UA"/>
              </w:rPr>
              <w:t>Задоволення специфічних вимог покупців</w:t>
            </w:r>
          </w:p>
        </w:tc>
      </w:tr>
      <w:tr w:rsidR="0067758F" w:rsidRPr="00FF0019" w14:paraId="0F740A97" w14:textId="77777777" w:rsidTr="005D2526">
        <w:trPr>
          <w:trHeight w:val="1510"/>
        </w:trPr>
        <w:tc>
          <w:tcPr>
            <w:tcW w:w="880" w:type="dxa"/>
          </w:tcPr>
          <w:p w14:paraId="048AF573" w14:textId="07C29798" w:rsidR="0067758F" w:rsidRPr="00263714" w:rsidRDefault="0067758F" w:rsidP="008A37B2">
            <w:pPr>
              <w:jc w:val="center"/>
              <w:rPr>
                <w:sz w:val="20"/>
                <w:szCs w:val="20"/>
                <w:lang w:val="uk-UA"/>
              </w:rPr>
            </w:pPr>
            <w:r w:rsidRPr="00263714">
              <w:rPr>
                <w:sz w:val="20"/>
                <w:szCs w:val="20"/>
                <w:lang w:val="uk-UA"/>
              </w:rPr>
              <w:t>Під</w:t>
            </w:r>
            <w:r w:rsidR="005D2526">
              <w:rPr>
                <w:sz w:val="20"/>
                <w:szCs w:val="20"/>
                <w:lang w:val="uk-UA"/>
              </w:rPr>
              <w:t>-</w:t>
            </w:r>
            <w:proofErr w:type="spellStart"/>
            <w:r w:rsidRPr="00263714">
              <w:rPr>
                <w:sz w:val="20"/>
                <w:szCs w:val="20"/>
                <w:lang w:val="uk-UA"/>
              </w:rPr>
              <w:t>трим</w:t>
            </w:r>
            <w:proofErr w:type="spellEnd"/>
            <w:r w:rsidRPr="00263714">
              <w:rPr>
                <w:sz w:val="20"/>
                <w:szCs w:val="20"/>
                <w:lang w:val="uk-UA"/>
              </w:rPr>
              <w:t xml:space="preserve">-ка </w:t>
            </w:r>
            <w:proofErr w:type="spellStart"/>
            <w:r w:rsidRPr="00263714">
              <w:rPr>
                <w:sz w:val="20"/>
                <w:szCs w:val="20"/>
                <w:lang w:val="uk-UA"/>
              </w:rPr>
              <w:t>страте</w:t>
            </w:r>
            <w:proofErr w:type="spellEnd"/>
            <w:r w:rsidR="005D2526">
              <w:rPr>
                <w:sz w:val="20"/>
                <w:szCs w:val="20"/>
                <w:lang w:val="uk-UA"/>
              </w:rPr>
              <w:t>-</w:t>
            </w:r>
          </w:p>
          <w:p w14:paraId="61F6EFF4" w14:textId="77777777" w:rsidR="0067758F" w:rsidRPr="00263714" w:rsidRDefault="0067758F" w:rsidP="008A37B2">
            <w:pPr>
              <w:jc w:val="center"/>
              <w:rPr>
                <w:sz w:val="20"/>
                <w:szCs w:val="20"/>
                <w:lang w:val="uk-UA"/>
              </w:rPr>
            </w:pPr>
            <w:proofErr w:type="spellStart"/>
            <w:r w:rsidRPr="00263714">
              <w:rPr>
                <w:sz w:val="20"/>
                <w:szCs w:val="20"/>
                <w:lang w:val="uk-UA"/>
              </w:rPr>
              <w:t>гії</w:t>
            </w:r>
            <w:proofErr w:type="spellEnd"/>
          </w:p>
        </w:tc>
        <w:tc>
          <w:tcPr>
            <w:tcW w:w="1283" w:type="dxa"/>
          </w:tcPr>
          <w:p w14:paraId="59603FCD" w14:textId="77777777" w:rsidR="0067758F" w:rsidRPr="00263714" w:rsidRDefault="0067758F" w:rsidP="008A37B2">
            <w:pPr>
              <w:jc w:val="center"/>
              <w:rPr>
                <w:sz w:val="20"/>
                <w:szCs w:val="20"/>
                <w:lang w:val="uk-UA"/>
              </w:rPr>
            </w:pPr>
            <w:r w:rsidRPr="00263714">
              <w:rPr>
                <w:sz w:val="20"/>
                <w:szCs w:val="20"/>
                <w:lang w:val="uk-UA"/>
              </w:rPr>
              <w:t>Розумні ціни /Добра якість</w:t>
            </w:r>
          </w:p>
        </w:tc>
        <w:tc>
          <w:tcPr>
            <w:tcW w:w="1162" w:type="dxa"/>
          </w:tcPr>
          <w:p w14:paraId="5C7C8558" w14:textId="77777777" w:rsidR="0067758F" w:rsidRPr="00263714" w:rsidRDefault="0067758F" w:rsidP="008A37B2">
            <w:pPr>
              <w:jc w:val="center"/>
              <w:rPr>
                <w:sz w:val="20"/>
                <w:szCs w:val="20"/>
                <w:lang w:val="uk-UA"/>
              </w:rPr>
            </w:pPr>
            <w:r w:rsidRPr="00263714">
              <w:rPr>
                <w:sz w:val="20"/>
                <w:szCs w:val="20"/>
                <w:lang w:val="uk-UA"/>
              </w:rPr>
              <w:t xml:space="preserve">Створення нових </w:t>
            </w:r>
            <w:proofErr w:type="spellStart"/>
            <w:r w:rsidRPr="00263714">
              <w:rPr>
                <w:sz w:val="20"/>
                <w:szCs w:val="20"/>
                <w:lang w:val="uk-UA"/>
              </w:rPr>
              <w:t>характе-ристик</w:t>
            </w:r>
            <w:proofErr w:type="spellEnd"/>
            <w:r w:rsidRPr="00263714">
              <w:rPr>
                <w:sz w:val="20"/>
                <w:szCs w:val="20"/>
                <w:lang w:val="uk-UA"/>
              </w:rPr>
              <w:t>, за</w:t>
            </w:r>
          </w:p>
          <w:p w14:paraId="3014740F" w14:textId="77777777" w:rsidR="0067758F" w:rsidRPr="00263714" w:rsidRDefault="0067758F" w:rsidP="008A37B2">
            <w:pPr>
              <w:jc w:val="center"/>
              <w:rPr>
                <w:sz w:val="20"/>
                <w:szCs w:val="20"/>
                <w:lang w:val="uk-UA"/>
              </w:rPr>
            </w:pPr>
            <w:r w:rsidRPr="00263714">
              <w:rPr>
                <w:sz w:val="20"/>
                <w:szCs w:val="20"/>
                <w:lang w:val="uk-UA"/>
              </w:rPr>
              <w:t>які будуть платити</w:t>
            </w:r>
          </w:p>
        </w:tc>
        <w:tc>
          <w:tcPr>
            <w:tcW w:w="1240" w:type="dxa"/>
          </w:tcPr>
          <w:p w14:paraId="1BB53D4A" w14:textId="77777777" w:rsidR="0067758F" w:rsidRPr="00263714" w:rsidRDefault="0067758F" w:rsidP="008A37B2">
            <w:pPr>
              <w:jc w:val="center"/>
              <w:rPr>
                <w:sz w:val="20"/>
                <w:szCs w:val="20"/>
                <w:lang w:val="uk-UA"/>
              </w:rPr>
            </w:pPr>
            <w:r w:rsidRPr="00263714">
              <w:rPr>
                <w:sz w:val="20"/>
                <w:szCs w:val="20"/>
                <w:lang w:val="uk-UA"/>
              </w:rPr>
              <w:t>Одночасне зниження витрат і підвищення якості</w:t>
            </w:r>
          </w:p>
        </w:tc>
        <w:tc>
          <w:tcPr>
            <w:tcW w:w="1559" w:type="dxa"/>
          </w:tcPr>
          <w:p w14:paraId="12FD118F" w14:textId="77777777" w:rsidR="0067758F" w:rsidRPr="00263714" w:rsidRDefault="0067758F" w:rsidP="008A37B2">
            <w:pPr>
              <w:jc w:val="center"/>
              <w:rPr>
                <w:sz w:val="20"/>
                <w:szCs w:val="20"/>
                <w:lang w:val="uk-UA"/>
              </w:rPr>
            </w:pPr>
            <w:r w:rsidRPr="00263714">
              <w:rPr>
                <w:sz w:val="20"/>
                <w:szCs w:val="20"/>
                <w:lang w:val="uk-UA"/>
              </w:rPr>
              <w:t xml:space="preserve">Підтримка рівня </w:t>
            </w:r>
            <w:proofErr w:type="spellStart"/>
            <w:r w:rsidRPr="00263714">
              <w:rPr>
                <w:sz w:val="20"/>
                <w:szCs w:val="20"/>
                <w:lang w:val="uk-UA"/>
              </w:rPr>
              <w:t>обслугову</w:t>
            </w:r>
            <w:proofErr w:type="spellEnd"/>
            <w:r w:rsidRPr="00263714">
              <w:rPr>
                <w:sz w:val="20"/>
                <w:szCs w:val="20"/>
                <w:lang w:val="uk-UA"/>
              </w:rPr>
              <w:t>-</w:t>
            </w:r>
          </w:p>
          <w:p w14:paraId="11974DFB" w14:textId="77777777" w:rsidR="0067758F" w:rsidRPr="00263714" w:rsidRDefault="0067758F" w:rsidP="008A37B2">
            <w:pPr>
              <w:jc w:val="center"/>
              <w:rPr>
                <w:sz w:val="20"/>
                <w:szCs w:val="20"/>
                <w:lang w:val="uk-UA"/>
              </w:rPr>
            </w:pPr>
            <w:proofErr w:type="spellStart"/>
            <w:r w:rsidRPr="00263714">
              <w:rPr>
                <w:sz w:val="20"/>
                <w:szCs w:val="20"/>
                <w:lang w:val="uk-UA"/>
              </w:rPr>
              <w:t>вання</w:t>
            </w:r>
            <w:proofErr w:type="spellEnd"/>
            <w:r w:rsidRPr="00263714">
              <w:rPr>
                <w:sz w:val="20"/>
                <w:szCs w:val="20"/>
                <w:lang w:val="uk-UA"/>
              </w:rPr>
              <w:t xml:space="preserve"> ніші вище, ніж у конкурентів;</w:t>
            </w:r>
          </w:p>
          <w:p w14:paraId="74973E0B" w14:textId="77777777" w:rsidR="0067758F" w:rsidRPr="00263714" w:rsidRDefault="0067758F" w:rsidP="008A37B2">
            <w:pPr>
              <w:jc w:val="center"/>
              <w:rPr>
                <w:sz w:val="20"/>
                <w:szCs w:val="20"/>
                <w:lang w:val="uk-UA"/>
              </w:rPr>
            </w:pPr>
            <w:r w:rsidRPr="00263714">
              <w:rPr>
                <w:sz w:val="20"/>
                <w:szCs w:val="20"/>
                <w:lang w:val="uk-UA"/>
              </w:rPr>
              <w:t>Розширення присутності на</w:t>
            </w:r>
          </w:p>
          <w:p w14:paraId="69341E1C" w14:textId="77777777" w:rsidR="0067758F" w:rsidRPr="00263714" w:rsidRDefault="0067758F" w:rsidP="008A37B2">
            <w:pPr>
              <w:jc w:val="center"/>
              <w:rPr>
                <w:sz w:val="20"/>
                <w:szCs w:val="20"/>
                <w:lang w:val="uk-UA"/>
              </w:rPr>
            </w:pPr>
            <w:r w:rsidRPr="00263714">
              <w:rPr>
                <w:sz w:val="20"/>
                <w:szCs w:val="20"/>
                <w:lang w:val="uk-UA"/>
              </w:rPr>
              <w:t>ринку</w:t>
            </w:r>
          </w:p>
        </w:tc>
      </w:tr>
    </w:tbl>
    <w:p w14:paraId="668F9364" w14:textId="77777777" w:rsidR="00511B0C" w:rsidRPr="00FF0019" w:rsidRDefault="00511B0C" w:rsidP="005E0371">
      <w:pPr>
        <w:pStyle w:val="31"/>
        <w:tabs>
          <w:tab w:val="left" w:pos="720"/>
        </w:tabs>
        <w:spacing w:after="0"/>
        <w:ind w:left="0" w:firstLine="709"/>
        <w:jc w:val="both"/>
        <w:rPr>
          <w:bCs/>
          <w:sz w:val="22"/>
          <w:szCs w:val="22"/>
          <w:lang w:val="uk-UA"/>
        </w:rPr>
      </w:pPr>
    </w:p>
    <w:p w14:paraId="2D16555F" w14:textId="445FED52" w:rsidR="00511B0C" w:rsidRPr="00FF0019" w:rsidRDefault="00511B0C" w:rsidP="005E0371">
      <w:pPr>
        <w:pStyle w:val="31"/>
        <w:tabs>
          <w:tab w:val="left" w:pos="720"/>
        </w:tabs>
        <w:spacing w:after="0"/>
        <w:ind w:left="0" w:firstLine="709"/>
        <w:jc w:val="both"/>
        <w:rPr>
          <w:bCs/>
          <w:sz w:val="22"/>
          <w:szCs w:val="22"/>
          <w:lang w:val="uk-UA"/>
        </w:rPr>
      </w:pPr>
      <w:r w:rsidRPr="00FF0019">
        <w:rPr>
          <w:bCs/>
          <w:sz w:val="22"/>
          <w:szCs w:val="22"/>
          <w:lang w:val="uk-UA"/>
        </w:rPr>
        <w:t>Особливості різних видів стратегії наведено у таблиці 9.2.</w:t>
      </w:r>
    </w:p>
    <w:p w14:paraId="4CD5E285" w14:textId="0F94F6F3" w:rsidR="00511B0C" w:rsidRDefault="00511B0C" w:rsidP="00511B0C">
      <w:pPr>
        <w:pStyle w:val="31"/>
        <w:tabs>
          <w:tab w:val="left" w:pos="720"/>
        </w:tabs>
        <w:spacing w:after="0"/>
        <w:ind w:left="0" w:firstLine="709"/>
        <w:jc w:val="right"/>
        <w:rPr>
          <w:bCs/>
          <w:sz w:val="22"/>
          <w:szCs w:val="22"/>
          <w:lang w:val="uk-UA"/>
        </w:rPr>
      </w:pPr>
      <w:r w:rsidRPr="00FF0019">
        <w:rPr>
          <w:bCs/>
          <w:sz w:val="22"/>
          <w:szCs w:val="22"/>
          <w:lang w:val="uk-UA"/>
        </w:rPr>
        <w:t>Таблиця 9.2</w:t>
      </w:r>
    </w:p>
    <w:p w14:paraId="60D27CCD" w14:textId="7012A241" w:rsidR="0068039B" w:rsidRPr="00FF0019" w:rsidRDefault="0068039B" w:rsidP="0068039B">
      <w:pPr>
        <w:pStyle w:val="31"/>
        <w:tabs>
          <w:tab w:val="left" w:pos="720"/>
        </w:tabs>
        <w:spacing w:after="0"/>
        <w:ind w:left="0" w:firstLine="709"/>
        <w:jc w:val="center"/>
        <w:rPr>
          <w:bCs/>
          <w:sz w:val="22"/>
          <w:szCs w:val="22"/>
          <w:lang w:val="uk-UA"/>
        </w:rPr>
      </w:pPr>
      <w:r>
        <w:rPr>
          <w:bCs/>
          <w:sz w:val="22"/>
          <w:szCs w:val="22"/>
          <w:lang w:val="uk-UA"/>
        </w:rPr>
        <w:t>Характерні риси різних видів стратегії</w:t>
      </w:r>
    </w:p>
    <w:tbl>
      <w:tblPr>
        <w:tblStyle w:val="a3"/>
        <w:tblW w:w="0" w:type="auto"/>
        <w:tblLook w:val="04A0" w:firstRow="1" w:lastRow="0" w:firstColumn="1" w:lastColumn="0" w:noHBand="0" w:noVBand="1"/>
      </w:tblPr>
      <w:tblGrid>
        <w:gridCol w:w="1413"/>
        <w:gridCol w:w="2329"/>
        <w:gridCol w:w="2377"/>
      </w:tblGrid>
      <w:tr w:rsidR="00A4534F" w:rsidRPr="00FF0019" w14:paraId="772E7467" w14:textId="127C5EEA" w:rsidTr="0068039B">
        <w:tc>
          <w:tcPr>
            <w:tcW w:w="1413" w:type="dxa"/>
          </w:tcPr>
          <w:p w14:paraId="16EABC1A" w14:textId="04196517" w:rsidR="00E63AAF" w:rsidRPr="00263714" w:rsidRDefault="00E63AAF" w:rsidP="00E63AAF">
            <w:pPr>
              <w:pStyle w:val="31"/>
              <w:tabs>
                <w:tab w:val="left" w:pos="720"/>
              </w:tabs>
              <w:spacing w:after="0"/>
              <w:ind w:left="0"/>
              <w:jc w:val="center"/>
              <w:rPr>
                <w:bCs/>
                <w:sz w:val="20"/>
                <w:szCs w:val="20"/>
                <w:lang w:val="uk-UA"/>
              </w:rPr>
            </w:pPr>
            <w:r w:rsidRPr="00263714">
              <w:rPr>
                <w:bCs/>
                <w:sz w:val="20"/>
                <w:szCs w:val="20"/>
                <w:lang w:val="uk-UA"/>
              </w:rPr>
              <w:t xml:space="preserve">Вид стратегії </w:t>
            </w:r>
          </w:p>
        </w:tc>
        <w:tc>
          <w:tcPr>
            <w:tcW w:w="2329" w:type="dxa"/>
          </w:tcPr>
          <w:p w14:paraId="463EED9D" w14:textId="1867FF5A" w:rsidR="00E63AAF" w:rsidRPr="00263714" w:rsidRDefault="00E63AAF" w:rsidP="00E63AAF">
            <w:pPr>
              <w:pStyle w:val="31"/>
              <w:tabs>
                <w:tab w:val="left" w:pos="720"/>
              </w:tabs>
              <w:spacing w:after="0"/>
              <w:ind w:left="0"/>
              <w:jc w:val="center"/>
              <w:rPr>
                <w:bCs/>
                <w:sz w:val="20"/>
                <w:szCs w:val="20"/>
                <w:lang w:val="uk-UA"/>
              </w:rPr>
            </w:pPr>
            <w:r w:rsidRPr="00263714">
              <w:rPr>
                <w:bCs/>
                <w:sz w:val="20"/>
                <w:szCs w:val="20"/>
                <w:lang w:val="uk-UA"/>
              </w:rPr>
              <w:t>Основний зміст та умови застосування стратегії</w:t>
            </w:r>
          </w:p>
        </w:tc>
        <w:tc>
          <w:tcPr>
            <w:tcW w:w="2377" w:type="dxa"/>
          </w:tcPr>
          <w:p w14:paraId="4851FC64" w14:textId="5D2AF060" w:rsidR="00E63AAF" w:rsidRPr="00263714" w:rsidRDefault="00E63AAF" w:rsidP="00E63AAF">
            <w:pPr>
              <w:pStyle w:val="31"/>
              <w:tabs>
                <w:tab w:val="left" w:pos="720"/>
              </w:tabs>
              <w:spacing w:after="0"/>
              <w:ind w:left="0"/>
              <w:jc w:val="center"/>
              <w:rPr>
                <w:bCs/>
                <w:sz w:val="20"/>
                <w:szCs w:val="20"/>
                <w:lang w:val="uk-UA"/>
              </w:rPr>
            </w:pPr>
            <w:r w:rsidRPr="00263714">
              <w:rPr>
                <w:bCs/>
                <w:sz w:val="20"/>
                <w:szCs w:val="20"/>
                <w:lang w:val="uk-UA"/>
              </w:rPr>
              <w:t>Переваги стратегії</w:t>
            </w:r>
          </w:p>
        </w:tc>
      </w:tr>
      <w:tr w:rsidR="00A4534F" w:rsidRPr="00FF0019" w14:paraId="7C2C9E0A" w14:textId="0C4C69D0" w:rsidTr="0068039B">
        <w:tc>
          <w:tcPr>
            <w:tcW w:w="1413" w:type="dxa"/>
          </w:tcPr>
          <w:p w14:paraId="4C34817D" w14:textId="33E95532" w:rsidR="00E63AAF" w:rsidRPr="00263714" w:rsidRDefault="00E63AAF" w:rsidP="00E63AAF">
            <w:pPr>
              <w:pStyle w:val="31"/>
              <w:tabs>
                <w:tab w:val="left" w:pos="720"/>
              </w:tabs>
              <w:spacing w:after="0"/>
              <w:ind w:left="0"/>
              <w:jc w:val="center"/>
              <w:rPr>
                <w:bCs/>
                <w:sz w:val="20"/>
                <w:szCs w:val="20"/>
                <w:lang w:val="uk-UA"/>
              </w:rPr>
            </w:pPr>
            <w:r w:rsidRPr="00263714">
              <w:rPr>
                <w:iCs/>
                <w:sz w:val="20"/>
                <w:szCs w:val="20"/>
                <w:lang w:val="uk-UA"/>
              </w:rPr>
              <w:t>Стратегія лідерства</w:t>
            </w:r>
          </w:p>
        </w:tc>
        <w:tc>
          <w:tcPr>
            <w:tcW w:w="2329" w:type="dxa"/>
          </w:tcPr>
          <w:p w14:paraId="15586BCF" w14:textId="78DC0DC1" w:rsidR="00E63AAF" w:rsidRPr="00263714" w:rsidRDefault="00E63AAF" w:rsidP="00A4534F">
            <w:pPr>
              <w:pStyle w:val="31"/>
              <w:tabs>
                <w:tab w:val="left" w:pos="720"/>
              </w:tabs>
              <w:spacing w:after="0"/>
              <w:ind w:left="0"/>
              <w:rPr>
                <w:bCs/>
                <w:sz w:val="20"/>
                <w:szCs w:val="20"/>
                <w:lang w:val="uk-UA"/>
              </w:rPr>
            </w:pPr>
            <w:r w:rsidRPr="00263714">
              <w:rPr>
                <w:bCs/>
                <w:sz w:val="20"/>
                <w:szCs w:val="20"/>
                <w:lang w:val="uk-UA"/>
              </w:rPr>
              <w:t xml:space="preserve">застосовується в наступних умовах: підприємство має велику ринкову частку і широкий доступ до </w:t>
            </w:r>
            <w:r w:rsidRPr="00263714">
              <w:rPr>
                <w:bCs/>
                <w:sz w:val="20"/>
                <w:szCs w:val="20"/>
                <w:lang w:val="uk-UA"/>
              </w:rPr>
              <w:lastRenderedPageBreak/>
              <w:t xml:space="preserve">дешевих сировинних ресурсів, присутня цінова еластичність і однорідність попиту на продукцію підприємства, на ринку спостерігається переважно цінова конкуренція, споживачі втрачають свій дохід при підвищенні цін, присутня галузева стандартизація і відсутність можливості диференціації пропозиції; </w:t>
            </w:r>
            <w:r w:rsidRPr="00263714">
              <w:rPr>
                <w:sz w:val="20"/>
                <w:szCs w:val="20"/>
                <w:lang w:val="uk-UA"/>
              </w:rPr>
              <w:t xml:space="preserve"> </w:t>
            </w:r>
          </w:p>
        </w:tc>
        <w:tc>
          <w:tcPr>
            <w:tcW w:w="2377" w:type="dxa"/>
          </w:tcPr>
          <w:p w14:paraId="08492C8E" w14:textId="72F7DB63" w:rsidR="00E63AAF" w:rsidRPr="00263714" w:rsidRDefault="00E63AAF" w:rsidP="00A4534F">
            <w:pPr>
              <w:pStyle w:val="31"/>
              <w:tabs>
                <w:tab w:val="left" w:pos="720"/>
              </w:tabs>
              <w:spacing w:after="0"/>
              <w:ind w:left="0"/>
              <w:rPr>
                <w:sz w:val="20"/>
                <w:szCs w:val="20"/>
                <w:lang w:val="uk-UA"/>
              </w:rPr>
            </w:pPr>
            <w:r w:rsidRPr="00263714">
              <w:rPr>
                <w:bCs/>
                <w:sz w:val="20"/>
                <w:szCs w:val="20"/>
                <w:lang w:val="uk-UA"/>
              </w:rPr>
              <w:lastRenderedPageBreak/>
              <w:t xml:space="preserve">забезпечується додаткове зростання обсягів продажу і отримання надприбутку; відбувається посилення </w:t>
            </w:r>
            <w:r w:rsidRPr="00263714">
              <w:rPr>
                <w:bCs/>
                <w:sz w:val="20"/>
                <w:szCs w:val="20"/>
                <w:lang w:val="uk-UA"/>
              </w:rPr>
              <w:lastRenderedPageBreak/>
              <w:t>позицій на ринку завдяки руйнуванню стратегії конкурентів;</w:t>
            </w:r>
          </w:p>
          <w:p w14:paraId="5E348EFE" w14:textId="77777777" w:rsidR="00E63AAF" w:rsidRPr="00263714" w:rsidRDefault="00E63AAF" w:rsidP="00A4534F">
            <w:pPr>
              <w:pStyle w:val="24"/>
              <w:tabs>
                <w:tab w:val="left" w:pos="720"/>
              </w:tabs>
              <w:spacing w:after="0" w:line="240" w:lineRule="auto"/>
              <w:rPr>
                <w:bCs/>
                <w:sz w:val="20"/>
                <w:szCs w:val="20"/>
              </w:rPr>
            </w:pPr>
            <w:proofErr w:type="spellStart"/>
            <w:r w:rsidRPr="00263714">
              <w:rPr>
                <w:bCs/>
                <w:sz w:val="20"/>
                <w:szCs w:val="20"/>
              </w:rPr>
              <w:t>скорочується</w:t>
            </w:r>
            <w:proofErr w:type="spellEnd"/>
            <w:r w:rsidRPr="00263714">
              <w:rPr>
                <w:bCs/>
                <w:sz w:val="20"/>
                <w:szCs w:val="20"/>
              </w:rPr>
              <w:t xml:space="preserve"> число </w:t>
            </w:r>
            <w:proofErr w:type="spellStart"/>
            <w:r w:rsidRPr="00263714">
              <w:rPr>
                <w:bCs/>
                <w:sz w:val="20"/>
                <w:szCs w:val="20"/>
              </w:rPr>
              <w:t>конкурентів</w:t>
            </w:r>
            <w:proofErr w:type="spellEnd"/>
            <w:r w:rsidRPr="00263714">
              <w:rPr>
                <w:bCs/>
                <w:sz w:val="20"/>
                <w:szCs w:val="20"/>
              </w:rPr>
              <w:t xml:space="preserve"> за </w:t>
            </w:r>
            <w:proofErr w:type="spellStart"/>
            <w:r w:rsidRPr="00263714">
              <w:rPr>
                <w:bCs/>
                <w:sz w:val="20"/>
                <w:szCs w:val="20"/>
              </w:rPr>
              <w:t>рахунок</w:t>
            </w:r>
            <w:proofErr w:type="spellEnd"/>
            <w:r w:rsidRPr="00263714">
              <w:rPr>
                <w:bCs/>
                <w:sz w:val="20"/>
                <w:szCs w:val="20"/>
              </w:rPr>
              <w:t xml:space="preserve"> </w:t>
            </w:r>
            <w:proofErr w:type="spellStart"/>
            <w:r w:rsidRPr="00263714">
              <w:rPr>
                <w:bCs/>
                <w:sz w:val="20"/>
                <w:szCs w:val="20"/>
              </w:rPr>
              <w:t>посилення</w:t>
            </w:r>
            <w:proofErr w:type="spellEnd"/>
            <w:r w:rsidRPr="00263714">
              <w:rPr>
                <w:bCs/>
                <w:sz w:val="20"/>
                <w:szCs w:val="20"/>
              </w:rPr>
              <w:t xml:space="preserve"> </w:t>
            </w:r>
            <w:proofErr w:type="spellStart"/>
            <w:r w:rsidRPr="00263714">
              <w:rPr>
                <w:bCs/>
                <w:sz w:val="20"/>
                <w:szCs w:val="20"/>
              </w:rPr>
              <w:t>вхідного</w:t>
            </w:r>
            <w:proofErr w:type="spellEnd"/>
            <w:r w:rsidRPr="00263714">
              <w:rPr>
                <w:bCs/>
                <w:sz w:val="20"/>
                <w:szCs w:val="20"/>
              </w:rPr>
              <w:t xml:space="preserve"> </w:t>
            </w:r>
            <w:proofErr w:type="spellStart"/>
            <w:r w:rsidRPr="00263714">
              <w:rPr>
                <w:bCs/>
                <w:sz w:val="20"/>
                <w:szCs w:val="20"/>
              </w:rPr>
              <w:t>бар’єру</w:t>
            </w:r>
            <w:proofErr w:type="spellEnd"/>
            <w:r w:rsidRPr="00263714">
              <w:rPr>
                <w:bCs/>
                <w:sz w:val="20"/>
                <w:szCs w:val="20"/>
              </w:rPr>
              <w:t xml:space="preserve">; </w:t>
            </w:r>
          </w:p>
          <w:p w14:paraId="130B24FD" w14:textId="77777777" w:rsidR="00E63AAF" w:rsidRPr="00263714" w:rsidRDefault="00E63AAF" w:rsidP="00A4534F">
            <w:pPr>
              <w:pStyle w:val="24"/>
              <w:tabs>
                <w:tab w:val="left" w:pos="720"/>
              </w:tabs>
              <w:spacing w:after="0" w:line="240" w:lineRule="auto"/>
              <w:rPr>
                <w:bCs/>
                <w:sz w:val="20"/>
                <w:szCs w:val="20"/>
              </w:rPr>
            </w:pPr>
            <w:proofErr w:type="spellStart"/>
            <w:r w:rsidRPr="00263714">
              <w:rPr>
                <w:bCs/>
                <w:sz w:val="20"/>
                <w:szCs w:val="20"/>
              </w:rPr>
              <w:t>з’являється</w:t>
            </w:r>
            <w:proofErr w:type="spellEnd"/>
            <w:r w:rsidRPr="00263714">
              <w:rPr>
                <w:bCs/>
                <w:sz w:val="20"/>
                <w:szCs w:val="20"/>
              </w:rPr>
              <w:t xml:space="preserve"> </w:t>
            </w:r>
            <w:proofErr w:type="spellStart"/>
            <w:r w:rsidRPr="00263714">
              <w:rPr>
                <w:bCs/>
                <w:sz w:val="20"/>
                <w:szCs w:val="20"/>
              </w:rPr>
              <w:t>можливість</w:t>
            </w:r>
            <w:proofErr w:type="spellEnd"/>
            <w:r w:rsidRPr="00263714">
              <w:rPr>
                <w:bCs/>
                <w:sz w:val="20"/>
                <w:szCs w:val="20"/>
              </w:rPr>
              <w:t xml:space="preserve"> </w:t>
            </w:r>
            <w:proofErr w:type="spellStart"/>
            <w:r w:rsidRPr="00263714">
              <w:rPr>
                <w:bCs/>
                <w:sz w:val="20"/>
                <w:szCs w:val="20"/>
              </w:rPr>
              <w:t>збільшення</w:t>
            </w:r>
            <w:proofErr w:type="spellEnd"/>
            <w:r w:rsidRPr="00263714">
              <w:rPr>
                <w:bCs/>
                <w:sz w:val="20"/>
                <w:szCs w:val="20"/>
              </w:rPr>
              <w:t xml:space="preserve"> </w:t>
            </w:r>
            <w:proofErr w:type="spellStart"/>
            <w:r w:rsidRPr="00263714">
              <w:rPr>
                <w:bCs/>
                <w:sz w:val="20"/>
                <w:szCs w:val="20"/>
              </w:rPr>
              <w:t>резервів</w:t>
            </w:r>
            <w:proofErr w:type="spellEnd"/>
            <w:r w:rsidRPr="00263714">
              <w:rPr>
                <w:bCs/>
                <w:sz w:val="20"/>
                <w:szCs w:val="20"/>
              </w:rPr>
              <w:t xml:space="preserve"> при </w:t>
            </w:r>
            <w:proofErr w:type="spellStart"/>
            <w:r w:rsidRPr="00263714">
              <w:rPr>
                <w:bCs/>
                <w:sz w:val="20"/>
                <w:szCs w:val="20"/>
              </w:rPr>
              <w:t>збільшенні</w:t>
            </w:r>
            <w:proofErr w:type="spellEnd"/>
            <w:r w:rsidRPr="00263714">
              <w:rPr>
                <w:bCs/>
                <w:sz w:val="20"/>
                <w:szCs w:val="20"/>
              </w:rPr>
              <w:t xml:space="preserve"> </w:t>
            </w:r>
            <w:proofErr w:type="spellStart"/>
            <w:r w:rsidRPr="00263714">
              <w:rPr>
                <w:bCs/>
                <w:sz w:val="20"/>
                <w:szCs w:val="20"/>
              </w:rPr>
              <w:t>цін</w:t>
            </w:r>
            <w:proofErr w:type="spellEnd"/>
            <w:r w:rsidRPr="00263714">
              <w:rPr>
                <w:bCs/>
                <w:sz w:val="20"/>
                <w:szCs w:val="20"/>
              </w:rPr>
              <w:t xml:space="preserve"> на </w:t>
            </w:r>
            <w:proofErr w:type="spellStart"/>
            <w:r w:rsidRPr="00263714">
              <w:rPr>
                <w:bCs/>
                <w:sz w:val="20"/>
                <w:szCs w:val="20"/>
              </w:rPr>
              <w:t>сировину</w:t>
            </w:r>
            <w:proofErr w:type="spellEnd"/>
            <w:r w:rsidRPr="00263714">
              <w:rPr>
                <w:bCs/>
                <w:sz w:val="20"/>
                <w:szCs w:val="20"/>
              </w:rPr>
              <w:t xml:space="preserve">, </w:t>
            </w:r>
            <w:proofErr w:type="spellStart"/>
            <w:r w:rsidRPr="00263714">
              <w:rPr>
                <w:bCs/>
                <w:sz w:val="20"/>
                <w:szCs w:val="20"/>
              </w:rPr>
              <w:t>матеріали</w:t>
            </w:r>
            <w:proofErr w:type="spellEnd"/>
            <w:r w:rsidRPr="00263714">
              <w:rPr>
                <w:bCs/>
                <w:sz w:val="20"/>
                <w:szCs w:val="20"/>
              </w:rPr>
              <w:t xml:space="preserve">, </w:t>
            </w:r>
            <w:proofErr w:type="spellStart"/>
            <w:r w:rsidRPr="00263714">
              <w:rPr>
                <w:bCs/>
                <w:sz w:val="20"/>
                <w:szCs w:val="20"/>
              </w:rPr>
              <w:t>комплектуючі</w:t>
            </w:r>
            <w:proofErr w:type="spellEnd"/>
            <w:r w:rsidRPr="00263714">
              <w:rPr>
                <w:bCs/>
                <w:sz w:val="20"/>
                <w:szCs w:val="20"/>
              </w:rPr>
              <w:t xml:space="preserve"> і </w:t>
            </w:r>
            <w:proofErr w:type="spellStart"/>
            <w:r w:rsidRPr="00263714">
              <w:rPr>
                <w:bCs/>
                <w:sz w:val="20"/>
                <w:szCs w:val="20"/>
              </w:rPr>
              <w:t>напівфабрикати</w:t>
            </w:r>
            <w:proofErr w:type="spellEnd"/>
            <w:r w:rsidRPr="00263714">
              <w:rPr>
                <w:bCs/>
                <w:sz w:val="20"/>
                <w:szCs w:val="20"/>
              </w:rPr>
              <w:t>;</w:t>
            </w:r>
          </w:p>
          <w:p w14:paraId="7A3EED8B" w14:textId="63A4D525" w:rsidR="00E63AAF" w:rsidRPr="00263714" w:rsidRDefault="00E63AAF" w:rsidP="00A4534F">
            <w:pPr>
              <w:pStyle w:val="24"/>
              <w:tabs>
                <w:tab w:val="left" w:pos="720"/>
              </w:tabs>
              <w:spacing w:after="0" w:line="240" w:lineRule="auto"/>
              <w:rPr>
                <w:bCs/>
                <w:sz w:val="20"/>
                <w:szCs w:val="20"/>
              </w:rPr>
            </w:pPr>
            <w:proofErr w:type="spellStart"/>
            <w:r w:rsidRPr="00263714">
              <w:rPr>
                <w:bCs/>
                <w:sz w:val="20"/>
                <w:szCs w:val="20"/>
              </w:rPr>
              <w:t>ґарантується</w:t>
            </w:r>
            <w:proofErr w:type="spellEnd"/>
            <w:r w:rsidRPr="00263714">
              <w:rPr>
                <w:bCs/>
                <w:sz w:val="20"/>
                <w:szCs w:val="20"/>
              </w:rPr>
              <w:t xml:space="preserve"> </w:t>
            </w:r>
            <w:proofErr w:type="spellStart"/>
            <w:r w:rsidRPr="00263714">
              <w:rPr>
                <w:bCs/>
                <w:sz w:val="20"/>
                <w:szCs w:val="20"/>
              </w:rPr>
              <w:t>отримання</w:t>
            </w:r>
            <w:proofErr w:type="spellEnd"/>
            <w:r w:rsidRPr="00263714">
              <w:rPr>
                <w:bCs/>
                <w:sz w:val="20"/>
                <w:szCs w:val="20"/>
              </w:rPr>
              <w:t xml:space="preserve"> </w:t>
            </w:r>
            <w:proofErr w:type="spellStart"/>
            <w:r w:rsidRPr="00263714">
              <w:rPr>
                <w:bCs/>
                <w:sz w:val="20"/>
                <w:szCs w:val="20"/>
              </w:rPr>
              <w:t>прибутку</w:t>
            </w:r>
            <w:proofErr w:type="spellEnd"/>
            <w:r w:rsidRPr="00263714">
              <w:rPr>
                <w:bCs/>
                <w:sz w:val="20"/>
                <w:szCs w:val="20"/>
              </w:rPr>
              <w:t xml:space="preserve"> </w:t>
            </w:r>
            <w:proofErr w:type="spellStart"/>
            <w:r w:rsidRPr="00263714">
              <w:rPr>
                <w:bCs/>
                <w:sz w:val="20"/>
                <w:szCs w:val="20"/>
              </w:rPr>
              <w:t>навіть</w:t>
            </w:r>
            <w:proofErr w:type="spellEnd"/>
            <w:r w:rsidRPr="00263714">
              <w:rPr>
                <w:bCs/>
                <w:sz w:val="20"/>
                <w:szCs w:val="20"/>
              </w:rPr>
              <w:t xml:space="preserve"> у тому </w:t>
            </w:r>
            <w:proofErr w:type="spellStart"/>
            <w:r w:rsidRPr="00263714">
              <w:rPr>
                <w:bCs/>
                <w:sz w:val="20"/>
                <w:szCs w:val="20"/>
              </w:rPr>
              <w:t>випадку</w:t>
            </w:r>
            <w:proofErr w:type="spellEnd"/>
            <w:r w:rsidRPr="00263714">
              <w:rPr>
                <w:bCs/>
                <w:sz w:val="20"/>
                <w:szCs w:val="20"/>
              </w:rPr>
              <w:t xml:space="preserve">, </w:t>
            </w:r>
            <w:proofErr w:type="spellStart"/>
            <w:r w:rsidRPr="00263714">
              <w:rPr>
                <w:bCs/>
                <w:sz w:val="20"/>
                <w:szCs w:val="20"/>
              </w:rPr>
              <w:t>якщо</w:t>
            </w:r>
            <w:proofErr w:type="spellEnd"/>
            <w:r w:rsidRPr="00263714">
              <w:rPr>
                <w:bCs/>
                <w:sz w:val="20"/>
                <w:szCs w:val="20"/>
              </w:rPr>
              <w:t xml:space="preserve"> </w:t>
            </w:r>
            <w:proofErr w:type="spellStart"/>
            <w:r w:rsidRPr="00263714">
              <w:rPr>
                <w:bCs/>
                <w:sz w:val="20"/>
                <w:szCs w:val="20"/>
              </w:rPr>
              <w:t>споживачі</w:t>
            </w:r>
            <w:proofErr w:type="spellEnd"/>
            <w:r w:rsidRPr="00263714">
              <w:rPr>
                <w:bCs/>
                <w:sz w:val="20"/>
                <w:szCs w:val="20"/>
              </w:rPr>
              <w:t xml:space="preserve"> </w:t>
            </w:r>
            <w:proofErr w:type="spellStart"/>
            <w:r w:rsidRPr="00263714">
              <w:rPr>
                <w:bCs/>
                <w:sz w:val="20"/>
                <w:szCs w:val="20"/>
              </w:rPr>
              <w:t>зможуть</w:t>
            </w:r>
            <w:proofErr w:type="spellEnd"/>
            <w:r w:rsidRPr="00263714">
              <w:rPr>
                <w:bCs/>
                <w:sz w:val="20"/>
                <w:szCs w:val="20"/>
              </w:rPr>
              <w:t xml:space="preserve"> </w:t>
            </w:r>
            <w:proofErr w:type="spellStart"/>
            <w:r w:rsidRPr="00263714">
              <w:rPr>
                <w:bCs/>
                <w:sz w:val="20"/>
                <w:szCs w:val="20"/>
              </w:rPr>
              <w:t>домогтися</w:t>
            </w:r>
            <w:proofErr w:type="spellEnd"/>
            <w:r w:rsidRPr="00263714">
              <w:rPr>
                <w:bCs/>
                <w:sz w:val="20"/>
                <w:szCs w:val="20"/>
              </w:rPr>
              <w:t xml:space="preserve"> </w:t>
            </w:r>
            <w:proofErr w:type="spellStart"/>
            <w:r w:rsidRPr="00263714">
              <w:rPr>
                <w:bCs/>
                <w:sz w:val="20"/>
                <w:szCs w:val="20"/>
              </w:rPr>
              <w:t>зниження</w:t>
            </w:r>
            <w:proofErr w:type="spellEnd"/>
            <w:r w:rsidRPr="00263714">
              <w:rPr>
                <w:bCs/>
                <w:sz w:val="20"/>
                <w:szCs w:val="20"/>
              </w:rPr>
              <w:t xml:space="preserve"> </w:t>
            </w:r>
            <w:proofErr w:type="spellStart"/>
            <w:r w:rsidRPr="00263714">
              <w:rPr>
                <w:bCs/>
                <w:sz w:val="20"/>
                <w:szCs w:val="20"/>
              </w:rPr>
              <w:t>цін</w:t>
            </w:r>
            <w:proofErr w:type="spellEnd"/>
            <w:r w:rsidRPr="00263714">
              <w:rPr>
                <w:bCs/>
                <w:sz w:val="20"/>
                <w:szCs w:val="20"/>
              </w:rPr>
              <w:t xml:space="preserve"> </w:t>
            </w:r>
            <w:proofErr w:type="spellStart"/>
            <w:r w:rsidRPr="00263714">
              <w:rPr>
                <w:bCs/>
                <w:sz w:val="20"/>
                <w:szCs w:val="20"/>
              </w:rPr>
              <w:t>найближчими</w:t>
            </w:r>
            <w:proofErr w:type="spellEnd"/>
            <w:r w:rsidRPr="00263714">
              <w:rPr>
                <w:bCs/>
                <w:sz w:val="20"/>
                <w:szCs w:val="20"/>
              </w:rPr>
              <w:t xml:space="preserve"> конкурентами; </w:t>
            </w:r>
            <w:proofErr w:type="spellStart"/>
            <w:r w:rsidRPr="00263714">
              <w:rPr>
                <w:bCs/>
                <w:sz w:val="20"/>
                <w:szCs w:val="20"/>
              </w:rPr>
              <w:t>можливість</w:t>
            </w:r>
            <w:proofErr w:type="spellEnd"/>
            <w:r w:rsidRPr="00263714">
              <w:rPr>
                <w:bCs/>
                <w:sz w:val="20"/>
                <w:szCs w:val="20"/>
              </w:rPr>
              <w:t xml:space="preserve"> </w:t>
            </w:r>
            <w:proofErr w:type="spellStart"/>
            <w:r w:rsidRPr="00263714">
              <w:rPr>
                <w:bCs/>
                <w:sz w:val="20"/>
                <w:szCs w:val="20"/>
              </w:rPr>
              <w:t>усунути</w:t>
            </w:r>
            <w:proofErr w:type="spellEnd"/>
            <w:r w:rsidRPr="00263714">
              <w:rPr>
                <w:bCs/>
                <w:sz w:val="20"/>
                <w:szCs w:val="20"/>
              </w:rPr>
              <w:t xml:space="preserve"> з ринку </w:t>
            </w:r>
            <w:proofErr w:type="spellStart"/>
            <w:r w:rsidRPr="00263714">
              <w:rPr>
                <w:bCs/>
                <w:sz w:val="20"/>
                <w:szCs w:val="20"/>
              </w:rPr>
              <w:t>частково</w:t>
            </w:r>
            <w:proofErr w:type="spellEnd"/>
            <w:r w:rsidRPr="00263714">
              <w:rPr>
                <w:bCs/>
                <w:sz w:val="20"/>
                <w:szCs w:val="20"/>
              </w:rPr>
              <w:t xml:space="preserve"> </w:t>
            </w:r>
            <w:proofErr w:type="spellStart"/>
            <w:r w:rsidRPr="00263714">
              <w:rPr>
                <w:bCs/>
                <w:sz w:val="20"/>
                <w:szCs w:val="20"/>
              </w:rPr>
              <w:t>чи</w:t>
            </w:r>
            <w:proofErr w:type="spellEnd"/>
            <w:r w:rsidRPr="00263714">
              <w:rPr>
                <w:bCs/>
                <w:sz w:val="20"/>
                <w:szCs w:val="20"/>
              </w:rPr>
              <w:t xml:space="preserve"> </w:t>
            </w:r>
            <w:proofErr w:type="spellStart"/>
            <w:r w:rsidRPr="00263714">
              <w:rPr>
                <w:bCs/>
                <w:sz w:val="20"/>
                <w:szCs w:val="20"/>
              </w:rPr>
              <w:t>повністю</w:t>
            </w:r>
            <w:proofErr w:type="spellEnd"/>
            <w:r w:rsidRPr="00263714">
              <w:rPr>
                <w:bCs/>
                <w:sz w:val="20"/>
                <w:szCs w:val="20"/>
              </w:rPr>
              <w:t xml:space="preserve"> </w:t>
            </w:r>
            <w:proofErr w:type="spellStart"/>
            <w:r w:rsidRPr="00263714">
              <w:rPr>
                <w:bCs/>
                <w:sz w:val="20"/>
                <w:szCs w:val="20"/>
              </w:rPr>
              <w:t>товари-замінники</w:t>
            </w:r>
            <w:proofErr w:type="spellEnd"/>
            <w:r w:rsidRPr="00263714">
              <w:rPr>
                <w:bCs/>
                <w:sz w:val="20"/>
                <w:szCs w:val="20"/>
              </w:rPr>
              <w:t xml:space="preserve"> за </w:t>
            </w:r>
            <w:proofErr w:type="spellStart"/>
            <w:r w:rsidRPr="00263714">
              <w:rPr>
                <w:bCs/>
                <w:sz w:val="20"/>
                <w:szCs w:val="20"/>
              </w:rPr>
              <w:t>рахунок</w:t>
            </w:r>
            <w:proofErr w:type="spellEnd"/>
            <w:r w:rsidRPr="00263714">
              <w:rPr>
                <w:bCs/>
                <w:sz w:val="20"/>
                <w:szCs w:val="20"/>
              </w:rPr>
              <w:t xml:space="preserve"> </w:t>
            </w:r>
            <w:proofErr w:type="spellStart"/>
            <w:r w:rsidRPr="00263714">
              <w:rPr>
                <w:bCs/>
                <w:sz w:val="20"/>
                <w:szCs w:val="20"/>
              </w:rPr>
              <w:t>масовості</w:t>
            </w:r>
            <w:proofErr w:type="spellEnd"/>
            <w:r w:rsidRPr="00263714">
              <w:rPr>
                <w:bCs/>
                <w:sz w:val="20"/>
                <w:szCs w:val="20"/>
              </w:rPr>
              <w:t xml:space="preserve"> і </w:t>
            </w:r>
            <w:proofErr w:type="spellStart"/>
            <w:r w:rsidRPr="00263714">
              <w:rPr>
                <w:bCs/>
                <w:sz w:val="20"/>
                <w:szCs w:val="20"/>
              </w:rPr>
              <w:t>низьких</w:t>
            </w:r>
            <w:proofErr w:type="spellEnd"/>
            <w:r w:rsidRPr="00263714">
              <w:rPr>
                <w:bCs/>
                <w:sz w:val="20"/>
                <w:szCs w:val="20"/>
              </w:rPr>
              <w:t xml:space="preserve"> </w:t>
            </w:r>
            <w:proofErr w:type="spellStart"/>
            <w:r w:rsidRPr="00263714">
              <w:rPr>
                <w:bCs/>
                <w:sz w:val="20"/>
                <w:szCs w:val="20"/>
              </w:rPr>
              <w:t>витрат</w:t>
            </w:r>
            <w:proofErr w:type="spellEnd"/>
            <w:r w:rsidRPr="00263714">
              <w:rPr>
                <w:bCs/>
                <w:sz w:val="20"/>
                <w:szCs w:val="20"/>
              </w:rPr>
              <w:t xml:space="preserve"> </w:t>
            </w:r>
            <w:proofErr w:type="spellStart"/>
            <w:r w:rsidRPr="00263714">
              <w:rPr>
                <w:bCs/>
                <w:sz w:val="20"/>
                <w:szCs w:val="20"/>
              </w:rPr>
              <w:t>виробництва</w:t>
            </w:r>
            <w:proofErr w:type="spellEnd"/>
            <w:r w:rsidRPr="00263714">
              <w:rPr>
                <w:bCs/>
                <w:sz w:val="20"/>
                <w:szCs w:val="20"/>
              </w:rPr>
              <w:t xml:space="preserve"> </w:t>
            </w:r>
            <w:proofErr w:type="spellStart"/>
            <w:r w:rsidRPr="00263714">
              <w:rPr>
                <w:bCs/>
                <w:sz w:val="20"/>
                <w:szCs w:val="20"/>
              </w:rPr>
              <w:t>власної</w:t>
            </w:r>
            <w:proofErr w:type="spellEnd"/>
            <w:r w:rsidRPr="00263714">
              <w:rPr>
                <w:bCs/>
                <w:sz w:val="20"/>
                <w:szCs w:val="20"/>
              </w:rPr>
              <w:t xml:space="preserve"> </w:t>
            </w:r>
            <w:proofErr w:type="spellStart"/>
            <w:r w:rsidRPr="00263714">
              <w:rPr>
                <w:bCs/>
                <w:sz w:val="20"/>
                <w:szCs w:val="20"/>
              </w:rPr>
              <w:t>продукції</w:t>
            </w:r>
            <w:proofErr w:type="spellEnd"/>
            <w:r w:rsidRPr="00263714">
              <w:rPr>
                <w:bCs/>
                <w:sz w:val="20"/>
                <w:szCs w:val="20"/>
              </w:rPr>
              <w:t>;</w:t>
            </w:r>
          </w:p>
          <w:p w14:paraId="6A841019" w14:textId="4591D45E" w:rsidR="00E63AAF" w:rsidRPr="00263714" w:rsidRDefault="00E63AAF" w:rsidP="00A4534F">
            <w:pPr>
              <w:pStyle w:val="31"/>
              <w:tabs>
                <w:tab w:val="left" w:pos="720"/>
              </w:tabs>
              <w:spacing w:after="0"/>
              <w:ind w:left="0"/>
              <w:rPr>
                <w:bCs/>
                <w:sz w:val="20"/>
                <w:szCs w:val="20"/>
                <w:lang w:val="uk-UA"/>
              </w:rPr>
            </w:pPr>
            <w:r w:rsidRPr="00263714">
              <w:rPr>
                <w:bCs/>
                <w:sz w:val="20"/>
                <w:szCs w:val="20"/>
                <w:lang w:val="uk-UA"/>
              </w:rPr>
              <w:t>імідж добросовісного партнера;</w:t>
            </w:r>
          </w:p>
        </w:tc>
      </w:tr>
      <w:tr w:rsidR="00A4534F" w:rsidRPr="00C174CD" w14:paraId="517BDB16" w14:textId="676A907B" w:rsidTr="0068039B">
        <w:tc>
          <w:tcPr>
            <w:tcW w:w="1413" w:type="dxa"/>
          </w:tcPr>
          <w:p w14:paraId="56B7EE87" w14:textId="6D6444C3" w:rsidR="00E63AAF" w:rsidRPr="00263714" w:rsidRDefault="00E63AAF" w:rsidP="00E63AAF">
            <w:pPr>
              <w:pStyle w:val="31"/>
              <w:tabs>
                <w:tab w:val="left" w:pos="720"/>
              </w:tabs>
              <w:spacing w:after="0"/>
              <w:ind w:left="0"/>
              <w:jc w:val="center"/>
              <w:rPr>
                <w:bCs/>
                <w:sz w:val="20"/>
                <w:szCs w:val="20"/>
                <w:lang w:val="uk-UA"/>
              </w:rPr>
            </w:pPr>
            <w:r w:rsidRPr="00263714">
              <w:rPr>
                <w:bCs/>
                <w:iCs/>
                <w:sz w:val="20"/>
                <w:szCs w:val="20"/>
                <w:lang w:val="uk-UA"/>
              </w:rPr>
              <w:lastRenderedPageBreak/>
              <w:t>Стратегія диференціації</w:t>
            </w:r>
          </w:p>
        </w:tc>
        <w:tc>
          <w:tcPr>
            <w:tcW w:w="2329" w:type="dxa"/>
          </w:tcPr>
          <w:p w14:paraId="0F1BF25B" w14:textId="32C8CA22" w:rsidR="00E63AAF" w:rsidRPr="00263714" w:rsidRDefault="00E63AAF" w:rsidP="00A4534F">
            <w:pPr>
              <w:pStyle w:val="31"/>
              <w:tabs>
                <w:tab w:val="left" w:pos="720"/>
              </w:tabs>
              <w:spacing w:after="0"/>
              <w:ind w:left="0"/>
              <w:rPr>
                <w:sz w:val="20"/>
                <w:szCs w:val="20"/>
                <w:lang w:val="uk-UA"/>
              </w:rPr>
            </w:pPr>
            <w:r w:rsidRPr="00263714">
              <w:rPr>
                <w:sz w:val="20"/>
                <w:szCs w:val="20"/>
                <w:lang w:val="uk-UA"/>
              </w:rPr>
              <w:t>заснована на унікальних внутрішніх навичках і майстерності фірми, яких не можуть досягти конкуренти; забезпечує конкурентні переваги шляхом впровадження додаткових атрибутів і характеристик у продукцію (послуги), яких не мають конкуренти;</w:t>
            </w:r>
          </w:p>
          <w:p w14:paraId="6946857C" w14:textId="3B9F5EE1" w:rsidR="00E63AAF" w:rsidRPr="00263714" w:rsidRDefault="00E63AAF" w:rsidP="00A4534F">
            <w:pPr>
              <w:pStyle w:val="31"/>
              <w:tabs>
                <w:tab w:val="left" w:pos="720"/>
              </w:tabs>
              <w:spacing w:after="0"/>
              <w:ind w:left="0"/>
              <w:rPr>
                <w:bCs/>
                <w:sz w:val="20"/>
                <w:szCs w:val="20"/>
                <w:lang w:val="uk-UA"/>
              </w:rPr>
            </w:pPr>
            <w:r w:rsidRPr="00263714">
              <w:rPr>
                <w:bCs/>
                <w:sz w:val="20"/>
                <w:szCs w:val="20"/>
                <w:lang w:val="uk-UA"/>
              </w:rPr>
              <w:lastRenderedPageBreak/>
              <w:t>використовується в таких випадках: наявність широкої можливості виділення товарів на ринку та хороше сприйняття і оцінка продукції споживачами, різна структура попиту на продукцію, що випускається, нецінова конкуренція на цільових ринках, незначна частка затрат споживачів продукції в структурі їх бюджету, нерозвиненість стратегії диференціації продукції в галузі;</w:t>
            </w:r>
          </w:p>
        </w:tc>
        <w:tc>
          <w:tcPr>
            <w:tcW w:w="2377" w:type="dxa"/>
          </w:tcPr>
          <w:p w14:paraId="066E77BB" w14:textId="77777777" w:rsidR="00E63AAF" w:rsidRPr="00263714" w:rsidRDefault="00E63AAF" w:rsidP="00A4534F">
            <w:pPr>
              <w:pStyle w:val="31"/>
              <w:tabs>
                <w:tab w:val="left" w:pos="720"/>
              </w:tabs>
              <w:spacing w:after="0"/>
              <w:ind w:left="0"/>
              <w:rPr>
                <w:bCs/>
                <w:sz w:val="20"/>
                <w:szCs w:val="20"/>
                <w:lang w:val="uk-UA"/>
              </w:rPr>
            </w:pPr>
            <w:r w:rsidRPr="00263714">
              <w:rPr>
                <w:bCs/>
                <w:sz w:val="20"/>
                <w:szCs w:val="20"/>
                <w:lang w:val="uk-UA"/>
              </w:rPr>
              <w:lastRenderedPageBreak/>
              <w:t xml:space="preserve">забезпечує додаткове зростання продажу і отримання надприбутку за рахунок завоювання переваг різних груп споживачів завдяки перевагам у технології і якості, забезпеченню більш широкого діапазону цін чи привабливості низьких цін; підсилює позицію </w:t>
            </w:r>
            <w:r w:rsidRPr="00263714">
              <w:rPr>
                <w:bCs/>
                <w:sz w:val="20"/>
                <w:szCs w:val="20"/>
                <w:lang w:val="uk-UA"/>
              </w:rPr>
              <w:lastRenderedPageBreak/>
              <w:t xml:space="preserve">підприємства на ринку завдяки руйнуванню стратегії конкурентів в сфері зниження собівартості стандартної продукції і локалізації ринку за рахунок різноманіття запропонованої продукції і лояльність споживачів; </w:t>
            </w:r>
          </w:p>
          <w:p w14:paraId="1B7CA392" w14:textId="77777777" w:rsidR="00E63AAF" w:rsidRPr="00263714" w:rsidRDefault="00E63AAF" w:rsidP="00A4534F">
            <w:pPr>
              <w:pStyle w:val="31"/>
              <w:tabs>
                <w:tab w:val="left" w:pos="720"/>
              </w:tabs>
              <w:spacing w:after="0"/>
              <w:ind w:left="0"/>
              <w:rPr>
                <w:bCs/>
                <w:sz w:val="20"/>
                <w:szCs w:val="20"/>
                <w:lang w:val="uk-UA"/>
              </w:rPr>
            </w:pPr>
            <w:r w:rsidRPr="00263714">
              <w:rPr>
                <w:bCs/>
                <w:sz w:val="20"/>
                <w:szCs w:val="20"/>
                <w:lang w:val="uk-UA"/>
              </w:rPr>
              <w:t>гарантується отримання прибутку від реалізації продукції споживачам, які користуються послугами лише даного підприємства;</w:t>
            </w:r>
          </w:p>
          <w:p w14:paraId="7E35B31E" w14:textId="7E095D53" w:rsidR="00E63AAF" w:rsidRPr="00263714" w:rsidRDefault="00E63AAF" w:rsidP="00A4534F">
            <w:pPr>
              <w:pStyle w:val="31"/>
              <w:tabs>
                <w:tab w:val="left" w:pos="720"/>
              </w:tabs>
              <w:spacing w:after="0"/>
              <w:ind w:left="0"/>
              <w:rPr>
                <w:bCs/>
                <w:sz w:val="20"/>
                <w:szCs w:val="20"/>
                <w:lang w:val="uk-UA"/>
              </w:rPr>
            </w:pPr>
            <w:r w:rsidRPr="00263714">
              <w:rPr>
                <w:bCs/>
                <w:sz w:val="20"/>
                <w:szCs w:val="20"/>
                <w:lang w:val="uk-UA"/>
              </w:rPr>
              <w:t xml:space="preserve">відкривається можливість витіснення </w:t>
            </w:r>
            <w:proofErr w:type="spellStart"/>
            <w:r w:rsidRPr="00263714">
              <w:rPr>
                <w:bCs/>
                <w:sz w:val="20"/>
                <w:szCs w:val="20"/>
                <w:lang w:val="uk-UA"/>
              </w:rPr>
              <w:t>товарозамінників</w:t>
            </w:r>
            <w:proofErr w:type="spellEnd"/>
            <w:r w:rsidRPr="00263714">
              <w:rPr>
                <w:bCs/>
                <w:sz w:val="20"/>
                <w:szCs w:val="20"/>
                <w:lang w:val="uk-UA"/>
              </w:rPr>
              <w:t xml:space="preserve"> шляхом посилення </w:t>
            </w:r>
            <w:proofErr w:type="spellStart"/>
            <w:r w:rsidRPr="00263714">
              <w:rPr>
                <w:bCs/>
                <w:sz w:val="20"/>
                <w:szCs w:val="20"/>
                <w:lang w:val="uk-UA"/>
              </w:rPr>
              <w:t>зв’язків</w:t>
            </w:r>
            <w:proofErr w:type="spellEnd"/>
            <w:r w:rsidRPr="00263714">
              <w:rPr>
                <w:bCs/>
                <w:sz w:val="20"/>
                <w:szCs w:val="20"/>
                <w:lang w:val="uk-UA"/>
              </w:rPr>
              <w:t xml:space="preserve"> зі споживачами;</w:t>
            </w:r>
          </w:p>
        </w:tc>
      </w:tr>
      <w:tr w:rsidR="00A4534F" w:rsidRPr="00FF0019" w14:paraId="14D00CA4" w14:textId="6D259070" w:rsidTr="0068039B">
        <w:tc>
          <w:tcPr>
            <w:tcW w:w="1413" w:type="dxa"/>
          </w:tcPr>
          <w:p w14:paraId="1790AA32" w14:textId="249CEE68" w:rsidR="00E63AAF" w:rsidRPr="00263714" w:rsidRDefault="00E63AAF" w:rsidP="00E63AAF">
            <w:pPr>
              <w:pStyle w:val="31"/>
              <w:tabs>
                <w:tab w:val="left" w:pos="720"/>
              </w:tabs>
              <w:spacing w:after="0"/>
              <w:ind w:left="0"/>
              <w:jc w:val="center"/>
              <w:rPr>
                <w:bCs/>
                <w:sz w:val="20"/>
                <w:szCs w:val="20"/>
                <w:lang w:val="uk-UA"/>
              </w:rPr>
            </w:pPr>
            <w:r w:rsidRPr="00263714">
              <w:rPr>
                <w:bCs/>
                <w:iCs/>
                <w:sz w:val="20"/>
                <w:szCs w:val="20"/>
                <w:lang w:val="uk-UA"/>
              </w:rPr>
              <w:lastRenderedPageBreak/>
              <w:t>Стратегія оптимальних витрат</w:t>
            </w:r>
          </w:p>
        </w:tc>
        <w:tc>
          <w:tcPr>
            <w:tcW w:w="2329" w:type="dxa"/>
          </w:tcPr>
          <w:p w14:paraId="17B62BA5" w14:textId="77777777" w:rsidR="00A4534F" w:rsidRPr="00263714" w:rsidRDefault="00A4534F" w:rsidP="00A4534F">
            <w:pPr>
              <w:pStyle w:val="31"/>
              <w:tabs>
                <w:tab w:val="left" w:pos="720"/>
              </w:tabs>
              <w:spacing w:after="0"/>
              <w:ind w:left="0"/>
              <w:rPr>
                <w:sz w:val="20"/>
                <w:szCs w:val="20"/>
                <w:lang w:val="uk-UA"/>
              </w:rPr>
            </w:pPr>
            <w:r w:rsidRPr="00263714">
              <w:rPr>
                <w:sz w:val="20"/>
                <w:szCs w:val="20"/>
                <w:lang w:val="uk-UA"/>
              </w:rPr>
              <w:t>мета стратегії – в наданні споживачеві більшої цінності за його гроші;</w:t>
            </w:r>
          </w:p>
          <w:p w14:paraId="56B4FBAB" w14:textId="74B1E1A6" w:rsidR="00E63AAF" w:rsidRPr="00263714" w:rsidRDefault="00E63AAF" w:rsidP="00A4534F">
            <w:pPr>
              <w:pStyle w:val="31"/>
              <w:tabs>
                <w:tab w:val="left" w:pos="720"/>
              </w:tabs>
              <w:spacing w:after="0"/>
              <w:ind w:left="0"/>
              <w:rPr>
                <w:sz w:val="20"/>
                <w:szCs w:val="20"/>
                <w:lang w:val="uk-UA"/>
              </w:rPr>
            </w:pPr>
            <w:r w:rsidRPr="00263714">
              <w:rPr>
                <w:sz w:val="20"/>
                <w:szCs w:val="20"/>
                <w:lang w:val="uk-UA"/>
              </w:rPr>
              <w:t>об’єднує стратегічні зусилля, спрямовані на зниження витрат, і стратегічні дії, пов’язані з удосконаленням</w:t>
            </w:r>
            <w:r w:rsidR="00A4534F" w:rsidRPr="00263714">
              <w:rPr>
                <w:sz w:val="20"/>
                <w:szCs w:val="20"/>
                <w:lang w:val="uk-UA"/>
              </w:rPr>
              <w:t xml:space="preserve"> </w:t>
            </w:r>
            <w:r w:rsidRPr="00263714">
              <w:rPr>
                <w:sz w:val="20"/>
                <w:szCs w:val="20"/>
                <w:lang w:val="uk-UA"/>
              </w:rPr>
              <w:t>якості продукції, поліпшенням серв</w:t>
            </w:r>
            <w:r w:rsidR="00A4534F" w:rsidRPr="00263714">
              <w:rPr>
                <w:sz w:val="20"/>
                <w:szCs w:val="20"/>
                <w:lang w:val="uk-UA"/>
              </w:rPr>
              <w:t>ісу, зовнішнього вигляду тощо;</w:t>
            </w:r>
          </w:p>
          <w:p w14:paraId="23DDF36B" w14:textId="189D240F" w:rsidR="00E63AAF" w:rsidRPr="00263714" w:rsidRDefault="00A4534F" w:rsidP="00A4534F">
            <w:pPr>
              <w:pStyle w:val="31"/>
              <w:tabs>
                <w:tab w:val="left" w:pos="720"/>
              </w:tabs>
              <w:spacing w:after="0"/>
              <w:ind w:left="0"/>
              <w:rPr>
                <w:sz w:val="20"/>
                <w:szCs w:val="20"/>
                <w:lang w:val="uk-UA"/>
              </w:rPr>
            </w:pPr>
            <w:proofErr w:type="spellStart"/>
            <w:r w:rsidRPr="00263714">
              <w:rPr>
                <w:bCs/>
                <w:sz w:val="20"/>
                <w:szCs w:val="20"/>
              </w:rPr>
              <w:t>зорієнтована</w:t>
            </w:r>
            <w:proofErr w:type="spellEnd"/>
            <w:r w:rsidRPr="00263714">
              <w:rPr>
                <w:bCs/>
                <w:sz w:val="20"/>
                <w:szCs w:val="20"/>
              </w:rPr>
              <w:t xml:space="preserve"> на потреби ринку, </w:t>
            </w:r>
            <w:proofErr w:type="spellStart"/>
            <w:r w:rsidRPr="00263714">
              <w:rPr>
                <w:bCs/>
                <w:sz w:val="20"/>
                <w:szCs w:val="20"/>
              </w:rPr>
              <w:t>застосовується</w:t>
            </w:r>
            <w:proofErr w:type="spellEnd"/>
            <w:r w:rsidRPr="00263714">
              <w:rPr>
                <w:bCs/>
                <w:sz w:val="20"/>
                <w:szCs w:val="20"/>
              </w:rPr>
              <w:t xml:space="preserve"> </w:t>
            </w:r>
            <w:proofErr w:type="spellStart"/>
            <w:r w:rsidRPr="00263714">
              <w:rPr>
                <w:bCs/>
                <w:sz w:val="20"/>
                <w:szCs w:val="20"/>
              </w:rPr>
              <w:t>тоді</w:t>
            </w:r>
            <w:proofErr w:type="spellEnd"/>
            <w:r w:rsidRPr="00263714">
              <w:rPr>
                <w:bCs/>
                <w:sz w:val="20"/>
                <w:szCs w:val="20"/>
              </w:rPr>
              <w:t xml:space="preserve">, коли: попит на </w:t>
            </w:r>
            <w:proofErr w:type="spellStart"/>
            <w:r w:rsidRPr="00263714">
              <w:rPr>
                <w:bCs/>
                <w:sz w:val="20"/>
                <w:szCs w:val="20"/>
              </w:rPr>
              <w:t>продукцію</w:t>
            </w:r>
            <w:proofErr w:type="spellEnd"/>
            <w:r w:rsidRPr="00263714">
              <w:rPr>
                <w:bCs/>
                <w:sz w:val="20"/>
                <w:szCs w:val="20"/>
              </w:rPr>
              <w:t xml:space="preserve"> </w:t>
            </w:r>
            <w:proofErr w:type="spellStart"/>
            <w:r w:rsidRPr="00263714">
              <w:rPr>
                <w:bCs/>
                <w:sz w:val="20"/>
                <w:szCs w:val="20"/>
              </w:rPr>
              <w:t>підприємства</w:t>
            </w:r>
            <w:proofErr w:type="spellEnd"/>
            <w:r w:rsidRPr="00263714">
              <w:rPr>
                <w:bCs/>
                <w:sz w:val="20"/>
                <w:szCs w:val="20"/>
              </w:rPr>
              <w:t xml:space="preserve"> </w:t>
            </w:r>
            <w:proofErr w:type="spellStart"/>
            <w:r w:rsidRPr="00263714">
              <w:rPr>
                <w:bCs/>
                <w:sz w:val="20"/>
                <w:szCs w:val="20"/>
              </w:rPr>
              <w:t>нееластичний</w:t>
            </w:r>
            <w:proofErr w:type="spellEnd"/>
            <w:r w:rsidRPr="00263714">
              <w:rPr>
                <w:bCs/>
                <w:sz w:val="20"/>
                <w:szCs w:val="20"/>
              </w:rPr>
              <w:t xml:space="preserve">, практично </w:t>
            </w:r>
            <w:proofErr w:type="spellStart"/>
            <w:r w:rsidRPr="00263714">
              <w:rPr>
                <w:bCs/>
                <w:sz w:val="20"/>
                <w:szCs w:val="20"/>
              </w:rPr>
              <w:t>відсутні</w:t>
            </w:r>
            <w:proofErr w:type="spellEnd"/>
            <w:r w:rsidRPr="00263714">
              <w:rPr>
                <w:bCs/>
                <w:sz w:val="20"/>
                <w:szCs w:val="20"/>
              </w:rPr>
              <w:t xml:space="preserve"> </w:t>
            </w:r>
            <w:proofErr w:type="spellStart"/>
            <w:r w:rsidRPr="00263714">
              <w:rPr>
                <w:bCs/>
                <w:sz w:val="20"/>
                <w:szCs w:val="20"/>
              </w:rPr>
              <w:lastRenderedPageBreak/>
              <w:t>бар’єри</w:t>
            </w:r>
            <w:proofErr w:type="spellEnd"/>
            <w:r w:rsidRPr="00263714">
              <w:rPr>
                <w:bCs/>
                <w:sz w:val="20"/>
                <w:szCs w:val="20"/>
              </w:rPr>
              <w:t xml:space="preserve"> </w:t>
            </w:r>
            <w:proofErr w:type="gramStart"/>
            <w:r w:rsidRPr="00263714">
              <w:rPr>
                <w:bCs/>
                <w:sz w:val="20"/>
                <w:szCs w:val="20"/>
              </w:rPr>
              <w:t>на шляху</w:t>
            </w:r>
            <w:proofErr w:type="gramEnd"/>
            <w:r w:rsidRPr="00263714">
              <w:rPr>
                <w:bCs/>
                <w:sz w:val="20"/>
                <w:szCs w:val="20"/>
              </w:rPr>
              <w:t xml:space="preserve"> входу в </w:t>
            </w:r>
            <w:proofErr w:type="spellStart"/>
            <w:r w:rsidRPr="00263714">
              <w:rPr>
                <w:bCs/>
                <w:sz w:val="20"/>
                <w:szCs w:val="20"/>
              </w:rPr>
              <w:t>галузь</w:t>
            </w:r>
            <w:proofErr w:type="spellEnd"/>
            <w:r w:rsidRPr="00263714">
              <w:rPr>
                <w:bCs/>
                <w:sz w:val="20"/>
                <w:szCs w:val="20"/>
              </w:rPr>
              <w:t xml:space="preserve"> і </w:t>
            </w:r>
            <w:proofErr w:type="spellStart"/>
            <w:r w:rsidRPr="00263714">
              <w:rPr>
                <w:bCs/>
                <w:sz w:val="20"/>
                <w:szCs w:val="20"/>
              </w:rPr>
              <w:t>виходу</w:t>
            </w:r>
            <w:proofErr w:type="spellEnd"/>
            <w:r w:rsidRPr="00263714">
              <w:rPr>
                <w:bCs/>
                <w:sz w:val="20"/>
                <w:szCs w:val="20"/>
              </w:rPr>
              <w:t xml:space="preserve"> з </w:t>
            </w:r>
            <w:proofErr w:type="spellStart"/>
            <w:r w:rsidRPr="00263714">
              <w:rPr>
                <w:bCs/>
                <w:sz w:val="20"/>
                <w:szCs w:val="20"/>
              </w:rPr>
              <w:t>неї</w:t>
            </w:r>
            <w:proofErr w:type="spellEnd"/>
            <w:r w:rsidRPr="00263714">
              <w:rPr>
                <w:bCs/>
                <w:sz w:val="20"/>
                <w:szCs w:val="20"/>
              </w:rPr>
              <w:t xml:space="preserve">, </w:t>
            </w:r>
            <w:proofErr w:type="spellStart"/>
            <w:r w:rsidRPr="00263714">
              <w:rPr>
                <w:bCs/>
                <w:sz w:val="20"/>
                <w:szCs w:val="20"/>
              </w:rPr>
              <w:t>кількість</w:t>
            </w:r>
            <w:proofErr w:type="spellEnd"/>
            <w:r w:rsidRPr="00263714">
              <w:rPr>
                <w:bCs/>
                <w:sz w:val="20"/>
                <w:szCs w:val="20"/>
              </w:rPr>
              <w:t xml:space="preserve"> </w:t>
            </w:r>
            <w:proofErr w:type="spellStart"/>
            <w:r w:rsidRPr="00263714">
              <w:rPr>
                <w:bCs/>
                <w:sz w:val="20"/>
                <w:szCs w:val="20"/>
              </w:rPr>
              <w:t>конкурентів</w:t>
            </w:r>
            <w:proofErr w:type="spellEnd"/>
            <w:r w:rsidRPr="00263714">
              <w:rPr>
                <w:bCs/>
                <w:sz w:val="20"/>
                <w:szCs w:val="20"/>
              </w:rPr>
              <w:t xml:space="preserve"> на </w:t>
            </w:r>
            <w:proofErr w:type="spellStart"/>
            <w:r w:rsidRPr="00263714">
              <w:rPr>
                <w:bCs/>
                <w:sz w:val="20"/>
                <w:szCs w:val="20"/>
              </w:rPr>
              <w:t>цільовому</w:t>
            </w:r>
            <w:proofErr w:type="spellEnd"/>
            <w:r w:rsidRPr="00263714">
              <w:rPr>
                <w:bCs/>
                <w:sz w:val="20"/>
                <w:szCs w:val="20"/>
              </w:rPr>
              <w:t xml:space="preserve"> ринку невелика, сам </w:t>
            </w:r>
            <w:proofErr w:type="spellStart"/>
            <w:r w:rsidRPr="00263714">
              <w:rPr>
                <w:bCs/>
                <w:sz w:val="20"/>
                <w:szCs w:val="20"/>
              </w:rPr>
              <w:t>ринок</w:t>
            </w:r>
            <w:proofErr w:type="spellEnd"/>
            <w:r w:rsidRPr="00263714">
              <w:rPr>
                <w:bCs/>
                <w:sz w:val="20"/>
                <w:szCs w:val="20"/>
              </w:rPr>
              <w:t xml:space="preserve"> </w:t>
            </w:r>
            <w:proofErr w:type="spellStart"/>
            <w:r w:rsidRPr="00263714">
              <w:rPr>
                <w:bCs/>
                <w:sz w:val="20"/>
                <w:szCs w:val="20"/>
              </w:rPr>
              <w:t>характеризується</w:t>
            </w:r>
            <w:proofErr w:type="spellEnd"/>
            <w:r w:rsidRPr="00263714">
              <w:rPr>
                <w:bCs/>
                <w:sz w:val="20"/>
                <w:szCs w:val="20"/>
              </w:rPr>
              <w:t xml:space="preserve"> </w:t>
            </w:r>
            <w:proofErr w:type="spellStart"/>
            <w:r w:rsidRPr="00263714">
              <w:rPr>
                <w:bCs/>
                <w:sz w:val="20"/>
                <w:szCs w:val="20"/>
              </w:rPr>
              <w:t>певною</w:t>
            </w:r>
            <w:proofErr w:type="spellEnd"/>
            <w:r w:rsidRPr="00263714">
              <w:rPr>
                <w:bCs/>
                <w:sz w:val="20"/>
                <w:szCs w:val="20"/>
              </w:rPr>
              <w:t xml:space="preserve"> </w:t>
            </w:r>
            <w:proofErr w:type="spellStart"/>
            <w:r w:rsidRPr="00263714">
              <w:rPr>
                <w:bCs/>
                <w:sz w:val="20"/>
                <w:szCs w:val="20"/>
              </w:rPr>
              <w:t>нестабільністю</w:t>
            </w:r>
            <w:proofErr w:type="spellEnd"/>
            <w:r w:rsidRPr="00263714">
              <w:rPr>
                <w:bCs/>
                <w:sz w:val="20"/>
                <w:szCs w:val="20"/>
              </w:rPr>
              <w:t>;</w:t>
            </w:r>
          </w:p>
        </w:tc>
        <w:tc>
          <w:tcPr>
            <w:tcW w:w="2377" w:type="dxa"/>
          </w:tcPr>
          <w:p w14:paraId="0F1B76FF" w14:textId="77777777" w:rsidR="00A4534F" w:rsidRPr="00263714" w:rsidRDefault="00A4534F" w:rsidP="00A4534F">
            <w:pPr>
              <w:pStyle w:val="31"/>
              <w:tabs>
                <w:tab w:val="left" w:pos="720"/>
              </w:tabs>
              <w:spacing w:after="0"/>
              <w:ind w:left="0"/>
              <w:rPr>
                <w:bCs/>
                <w:sz w:val="20"/>
                <w:szCs w:val="20"/>
              </w:rPr>
            </w:pPr>
            <w:proofErr w:type="spellStart"/>
            <w:r w:rsidRPr="00263714">
              <w:rPr>
                <w:bCs/>
                <w:sz w:val="20"/>
                <w:szCs w:val="20"/>
              </w:rPr>
              <w:lastRenderedPageBreak/>
              <w:t>виникає</w:t>
            </w:r>
            <w:proofErr w:type="spellEnd"/>
            <w:r w:rsidRPr="00263714">
              <w:rPr>
                <w:bCs/>
                <w:sz w:val="20"/>
                <w:szCs w:val="20"/>
              </w:rPr>
              <w:t xml:space="preserve"> </w:t>
            </w:r>
            <w:proofErr w:type="spellStart"/>
            <w:r w:rsidRPr="00263714">
              <w:rPr>
                <w:bCs/>
                <w:sz w:val="20"/>
                <w:szCs w:val="20"/>
              </w:rPr>
              <w:t>можливість</w:t>
            </w:r>
            <w:proofErr w:type="spellEnd"/>
            <w:r w:rsidRPr="00263714">
              <w:rPr>
                <w:bCs/>
                <w:sz w:val="20"/>
                <w:szCs w:val="20"/>
              </w:rPr>
              <w:t xml:space="preserve"> </w:t>
            </w:r>
            <w:proofErr w:type="spellStart"/>
            <w:r w:rsidRPr="00263714">
              <w:rPr>
                <w:bCs/>
                <w:sz w:val="20"/>
                <w:szCs w:val="20"/>
              </w:rPr>
              <w:t>отримання</w:t>
            </w:r>
            <w:proofErr w:type="spellEnd"/>
            <w:r w:rsidRPr="00263714">
              <w:rPr>
                <w:bCs/>
                <w:sz w:val="20"/>
                <w:szCs w:val="20"/>
              </w:rPr>
              <w:t xml:space="preserve"> </w:t>
            </w:r>
            <w:proofErr w:type="spellStart"/>
            <w:r w:rsidRPr="00263714">
              <w:rPr>
                <w:bCs/>
                <w:sz w:val="20"/>
                <w:szCs w:val="20"/>
              </w:rPr>
              <w:t>надприбутку</w:t>
            </w:r>
            <w:proofErr w:type="spellEnd"/>
            <w:r w:rsidRPr="00263714">
              <w:rPr>
                <w:bCs/>
                <w:sz w:val="20"/>
                <w:szCs w:val="20"/>
              </w:rPr>
              <w:t xml:space="preserve"> за </w:t>
            </w:r>
            <w:proofErr w:type="spellStart"/>
            <w:r w:rsidRPr="00263714">
              <w:rPr>
                <w:bCs/>
                <w:sz w:val="20"/>
                <w:szCs w:val="20"/>
              </w:rPr>
              <w:t>рахунок</w:t>
            </w:r>
            <w:proofErr w:type="spellEnd"/>
            <w:r w:rsidRPr="00263714">
              <w:rPr>
                <w:bCs/>
                <w:sz w:val="20"/>
                <w:szCs w:val="20"/>
              </w:rPr>
              <w:t xml:space="preserve"> </w:t>
            </w:r>
            <w:proofErr w:type="spellStart"/>
            <w:r w:rsidRPr="00263714">
              <w:rPr>
                <w:bCs/>
                <w:sz w:val="20"/>
                <w:szCs w:val="20"/>
              </w:rPr>
              <w:t>високої</w:t>
            </w:r>
            <w:proofErr w:type="spellEnd"/>
            <w:r w:rsidRPr="00263714">
              <w:rPr>
                <w:bCs/>
                <w:sz w:val="20"/>
                <w:szCs w:val="20"/>
              </w:rPr>
              <w:t xml:space="preserve"> </w:t>
            </w:r>
            <w:proofErr w:type="spellStart"/>
            <w:r w:rsidRPr="00263714">
              <w:rPr>
                <w:bCs/>
                <w:sz w:val="20"/>
                <w:szCs w:val="20"/>
              </w:rPr>
              <w:t>ціни</w:t>
            </w:r>
            <w:proofErr w:type="spellEnd"/>
            <w:r w:rsidRPr="00263714">
              <w:rPr>
                <w:bCs/>
                <w:sz w:val="20"/>
                <w:szCs w:val="20"/>
              </w:rPr>
              <w:t xml:space="preserve"> на </w:t>
            </w:r>
            <w:proofErr w:type="spellStart"/>
            <w:r w:rsidRPr="00263714">
              <w:rPr>
                <w:bCs/>
                <w:sz w:val="20"/>
                <w:szCs w:val="20"/>
              </w:rPr>
              <w:t>дефіцитну</w:t>
            </w:r>
            <w:proofErr w:type="spellEnd"/>
            <w:r w:rsidRPr="00263714">
              <w:rPr>
                <w:bCs/>
                <w:sz w:val="20"/>
                <w:szCs w:val="20"/>
              </w:rPr>
              <w:t xml:space="preserve"> </w:t>
            </w:r>
            <w:proofErr w:type="spellStart"/>
            <w:r w:rsidRPr="00263714">
              <w:rPr>
                <w:bCs/>
                <w:sz w:val="20"/>
                <w:szCs w:val="20"/>
              </w:rPr>
              <w:t>продукцію</w:t>
            </w:r>
            <w:proofErr w:type="spellEnd"/>
            <w:r w:rsidRPr="00263714">
              <w:rPr>
                <w:bCs/>
                <w:sz w:val="20"/>
                <w:szCs w:val="20"/>
              </w:rPr>
              <w:t xml:space="preserve">; </w:t>
            </w:r>
          </w:p>
          <w:p w14:paraId="3AE6A085" w14:textId="77777777" w:rsidR="00A4534F" w:rsidRPr="00263714" w:rsidRDefault="00A4534F" w:rsidP="00A4534F">
            <w:pPr>
              <w:pStyle w:val="31"/>
              <w:tabs>
                <w:tab w:val="left" w:pos="720"/>
              </w:tabs>
              <w:spacing w:after="0"/>
              <w:ind w:left="0"/>
              <w:rPr>
                <w:bCs/>
                <w:sz w:val="20"/>
                <w:szCs w:val="20"/>
              </w:rPr>
            </w:pPr>
            <w:proofErr w:type="spellStart"/>
            <w:r w:rsidRPr="00263714">
              <w:rPr>
                <w:bCs/>
                <w:sz w:val="20"/>
                <w:szCs w:val="20"/>
              </w:rPr>
              <w:t>споживачі</w:t>
            </w:r>
            <w:proofErr w:type="spellEnd"/>
            <w:r w:rsidRPr="00263714">
              <w:rPr>
                <w:bCs/>
                <w:sz w:val="20"/>
                <w:szCs w:val="20"/>
              </w:rPr>
              <w:t xml:space="preserve"> </w:t>
            </w:r>
            <w:proofErr w:type="spellStart"/>
            <w:r w:rsidRPr="00263714">
              <w:rPr>
                <w:bCs/>
                <w:sz w:val="20"/>
                <w:szCs w:val="20"/>
              </w:rPr>
              <w:t>високо</w:t>
            </w:r>
            <w:proofErr w:type="spellEnd"/>
            <w:r w:rsidRPr="00263714">
              <w:rPr>
                <w:bCs/>
                <w:sz w:val="20"/>
                <w:szCs w:val="20"/>
              </w:rPr>
              <w:t xml:space="preserve"> </w:t>
            </w:r>
            <w:proofErr w:type="spellStart"/>
            <w:r w:rsidRPr="00263714">
              <w:rPr>
                <w:bCs/>
                <w:sz w:val="20"/>
                <w:szCs w:val="20"/>
              </w:rPr>
              <w:t>зацікавлені</w:t>
            </w:r>
            <w:proofErr w:type="spellEnd"/>
            <w:r w:rsidRPr="00263714">
              <w:rPr>
                <w:bCs/>
                <w:sz w:val="20"/>
                <w:szCs w:val="20"/>
              </w:rPr>
              <w:t xml:space="preserve"> в </w:t>
            </w:r>
            <w:proofErr w:type="spellStart"/>
            <w:r w:rsidRPr="00263714">
              <w:rPr>
                <w:bCs/>
                <w:sz w:val="20"/>
                <w:szCs w:val="20"/>
              </w:rPr>
              <w:t>придбанні</w:t>
            </w:r>
            <w:proofErr w:type="spellEnd"/>
            <w:r w:rsidRPr="00263714">
              <w:rPr>
                <w:bCs/>
                <w:sz w:val="20"/>
                <w:szCs w:val="20"/>
              </w:rPr>
              <w:t xml:space="preserve"> товару; </w:t>
            </w:r>
          </w:p>
          <w:p w14:paraId="340668F3" w14:textId="77777777" w:rsidR="00A4534F" w:rsidRPr="00263714" w:rsidRDefault="00A4534F" w:rsidP="00A4534F">
            <w:pPr>
              <w:pStyle w:val="31"/>
              <w:tabs>
                <w:tab w:val="left" w:pos="720"/>
              </w:tabs>
              <w:spacing w:after="0"/>
              <w:ind w:left="0"/>
              <w:rPr>
                <w:bCs/>
                <w:sz w:val="20"/>
                <w:szCs w:val="20"/>
              </w:rPr>
            </w:pPr>
            <w:proofErr w:type="gramStart"/>
            <w:r w:rsidRPr="00263714">
              <w:rPr>
                <w:bCs/>
                <w:sz w:val="20"/>
                <w:szCs w:val="20"/>
              </w:rPr>
              <w:t>на ринку</w:t>
            </w:r>
            <w:proofErr w:type="gramEnd"/>
            <w:r w:rsidRPr="00263714">
              <w:rPr>
                <w:bCs/>
                <w:sz w:val="20"/>
                <w:szCs w:val="20"/>
              </w:rPr>
              <w:t xml:space="preserve"> є невелика </w:t>
            </w:r>
            <w:proofErr w:type="spellStart"/>
            <w:r w:rsidRPr="00263714">
              <w:rPr>
                <w:bCs/>
                <w:sz w:val="20"/>
                <w:szCs w:val="20"/>
              </w:rPr>
              <w:t>кількість</w:t>
            </w:r>
            <w:proofErr w:type="spellEnd"/>
            <w:r w:rsidRPr="00263714">
              <w:rPr>
                <w:bCs/>
                <w:sz w:val="20"/>
                <w:szCs w:val="20"/>
              </w:rPr>
              <w:t xml:space="preserve"> </w:t>
            </w:r>
            <w:proofErr w:type="spellStart"/>
            <w:r w:rsidRPr="00263714">
              <w:rPr>
                <w:bCs/>
                <w:sz w:val="20"/>
                <w:szCs w:val="20"/>
              </w:rPr>
              <w:t>товарів-замінників</w:t>
            </w:r>
            <w:proofErr w:type="spellEnd"/>
            <w:r w:rsidRPr="00263714">
              <w:rPr>
                <w:bCs/>
                <w:sz w:val="20"/>
                <w:szCs w:val="20"/>
              </w:rPr>
              <w:t xml:space="preserve">; </w:t>
            </w:r>
          </w:p>
          <w:p w14:paraId="55231358" w14:textId="74F5110F" w:rsidR="00E63AAF" w:rsidRPr="00263714" w:rsidRDefault="00A4534F" w:rsidP="00A4534F">
            <w:pPr>
              <w:pStyle w:val="31"/>
              <w:tabs>
                <w:tab w:val="left" w:pos="720"/>
              </w:tabs>
              <w:spacing w:after="0"/>
              <w:ind w:left="0"/>
              <w:rPr>
                <w:bCs/>
                <w:sz w:val="20"/>
                <w:szCs w:val="20"/>
                <w:lang w:val="uk-UA"/>
              </w:rPr>
            </w:pPr>
            <w:proofErr w:type="spellStart"/>
            <w:r w:rsidRPr="00263714">
              <w:rPr>
                <w:bCs/>
                <w:sz w:val="20"/>
                <w:szCs w:val="20"/>
              </w:rPr>
              <w:t>з’являється</w:t>
            </w:r>
            <w:proofErr w:type="spellEnd"/>
            <w:r w:rsidRPr="00263714">
              <w:rPr>
                <w:bCs/>
                <w:sz w:val="20"/>
                <w:szCs w:val="20"/>
              </w:rPr>
              <w:t xml:space="preserve"> </w:t>
            </w:r>
            <w:proofErr w:type="spellStart"/>
            <w:r w:rsidRPr="00263714">
              <w:rPr>
                <w:bCs/>
                <w:sz w:val="20"/>
                <w:szCs w:val="20"/>
              </w:rPr>
              <w:t>можливість</w:t>
            </w:r>
            <w:proofErr w:type="spellEnd"/>
            <w:r w:rsidRPr="00263714">
              <w:rPr>
                <w:bCs/>
                <w:sz w:val="20"/>
                <w:szCs w:val="20"/>
              </w:rPr>
              <w:t xml:space="preserve"> </w:t>
            </w:r>
            <w:proofErr w:type="spellStart"/>
            <w:r w:rsidRPr="00263714">
              <w:rPr>
                <w:bCs/>
                <w:sz w:val="20"/>
                <w:szCs w:val="20"/>
              </w:rPr>
              <w:t>створення</w:t>
            </w:r>
            <w:proofErr w:type="spellEnd"/>
            <w:r w:rsidRPr="00263714">
              <w:rPr>
                <w:bCs/>
                <w:sz w:val="20"/>
                <w:szCs w:val="20"/>
              </w:rPr>
              <w:t xml:space="preserve"> </w:t>
            </w:r>
            <w:proofErr w:type="spellStart"/>
            <w:r w:rsidRPr="00263714">
              <w:rPr>
                <w:bCs/>
                <w:sz w:val="20"/>
                <w:szCs w:val="20"/>
              </w:rPr>
              <w:t>іміджу</w:t>
            </w:r>
            <w:proofErr w:type="spellEnd"/>
            <w:r w:rsidRPr="00263714">
              <w:rPr>
                <w:bCs/>
                <w:sz w:val="20"/>
                <w:szCs w:val="20"/>
              </w:rPr>
              <w:t xml:space="preserve"> </w:t>
            </w:r>
            <w:proofErr w:type="spellStart"/>
            <w:r w:rsidRPr="00263714">
              <w:rPr>
                <w:bCs/>
                <w:sz w:val="20"/>
                <w:szCs w:val="20"/>
              </w:rPr>
              <w:t>підприємства</w:t>
            </w:r>
            <w:proofErr w:type="spellEnd"/>
            <w:r w:rsidRPr="00263714">
              <w:rPr>
                <w:bCs/>
                <w:sz w:val="20"/>
                <w:szCs w:val="20"/>
              </w:rPr>
              <w:t xml:space="preserve">, готового </w:t>
            </w:r>
            <w:proofErr w:type="spellStart"/>
            <w:r w:rsidRPr="00263714">
              <w:rPr>
                <w:bCs/>
                <w:sz w:val="20"/>
                <w:szCs w:val="20"/>
              </w:rPr>
              <w:t>пожертвувати</w:t>
            </w:r>
            <w:proofErr w:type="spellEnd"/>
            <w:r w:rsidRPr="00263714">
              <w:rPr>
                <w:bCs/>
                <w:sz w:val="20"/>
                <w:szCs w:val="20"/>
              </w:rPr>
              <w:t xml:space="preserve"> </w:t>
            </w:r>
            <w:proofErr w:type="spellStart"/>
            <w:r w:rsidRPr="00263714">
              <w:rPr>
                <w:bCs/>
                <w:sz w:val="20"/>
                <w:szCs w:val="20"/>
              </w:rPr>
              <w:t>всім</w:t>
            </w:r>
            <w:proofErr w:type="spellEnd"/>
            <w:r w:rsidRPr="00263714">
              <w:rPr>
                <w:bCs/>
                <w:sz w:val="20"/>
                <w:szCs w:val="20"/>
              </w:rPr>
              <w:t xml:space="preserve"> для </w:t>
            </w:r>
            <w:proofErr w:type="spellStart"/>
            <w:r w:rsidRPr="00263714">
              <w:rPr>
                <w:bCs/>
                <w:sz w:val="20"/>
                <w:szCs w:val="20"/>
              </w:rPr>
              <w:t>негайного</w:t>
            </w:r>
            <w:proofErr w:type="spellEnd"/>
            <w:r w:rsidRPr="00263714">
              <w:rPr>
                <w:bCs/>
                <w:sz w:val="20"/>
                <w:szCs w:val="20"/>
              </w:rPr>
              <w:t xml:space="preserve"> </w:t>
            </w:r>
            <w:proofErr w:type="spellStart"/>
            <w:r w:rsidRPr="00263714">
              <w:rPr>
                <w:bCs/>
                <w:sz w:val="20"/>
                <w:szCs w:val="20"/>
              </w:rPr>
              <w:t>задоволення</w:t>
            </w:r>
            <w:proofErr w:type="spellEnd"/>
            <w:r w:rsidRPr="00263714">
              <w:rPr>
                <w:bCs/>
                <w:sz w:val="20"/>
                <w:szCs w:val="20"/>
              </w:rPr>
              <w:t xml:space="preserve"> </w:t>
            </w:r>
            <w:proofErr w:type="spellStart"/>
            <w:r w:rsidRPr="00263714">
              <w:rPr>
                <w:bCs/>
                <w:sz w:val="20"/>
                <w:szCs w:val="20"/>
              </w:rPr>
              <w:t>змінених</w:t>
            </w:r>
            <w:proofErr w:type="spellEnd"/>
            <w:r w:rsidRPr="00263714">
              <w:rPr>
                <w:bCs/>
                <w:sz w:val="20"/>
                <w:szCs w:val="20"/>
              </w:rPr>
              <w:t xml:space="preserve"> потреб </w:t>
            </w:r>
            <w:proofErr w:type="spellStart"/>
            <w:r w:rsidRPr="00263714">
              <w:rPr>
                <w:bCs/>
                <w:sz w:val="20"/>
                <w:szCs w:val="20"/>
              </w:rPr>
              <w:t>споживача</w:t>
            </w:r>
            <w:proofErr w:type="spellEnd"/>
            <w:r w:rsidRPr="00263714">
              <w:rPr>
                <w:bCs/>
                <w:sz w:val="20"/>
                <w:szCs w:val="20"/>
              </w:rPr>
              <w:t>;</w:t>
            </w:r>
          </w:p>
        </w:tc>
      </w:tr>
      <w:tr w:rsidR="00A4534F" w:rsidRPr="00FF0019" w14:paraId="482CAD7B" w14:textId="3DA9FE25" w:rsidTr="0068039B">
        <w:tc>
          <w:tcPr>
            <w:tcW w:w="1413" w:type="dxa"/>
          </w:tcPr>
          <w:p w14:paraId="0C81AEF9" w14:textId="3E241E90" w:rsidR="00E63AAF" w:rsidRPr="00263714" w:rsidRDefault="00A4534F" w:rsidP="00E63AAF">
            <w:pPr>
              <w:pStyle w:val="31"/>
              <w:tabs>
                <w:tab w:val="left" w:pos="720"/>
              </w:tabs>
              <w:spacing w:after="0"/>
              <w:ind w:left="0"/>
              <w:jc w:val="center"/>
              <w:rPr>
                <w:bCs/>
                <w:sz w:val="20"/>
                <w:szCs w:val="20"/>
                <w:lang w:val="uk-UA"/>
              </w:rPr>
            </w:pPr>
            <w:r w:rsidRPr="00263714">
              <w:rPr>
                <w:sz w:val="20"/>
                <w:szCs w:val="20"/>
                <w:lang w:val="uk-UA"/>
              </w:rPr>
              <w:t>Сфокусована стратегія</w:t>
            </w:r>
          </w:p>
        </w:tc>
        <w:tc>
          <w:tcPr>
            <w:tcW w:w="2329" w:type="dxa"/>
          </w:tcPr>
          <w:p w14:paraId="1C47D1C9" w14:textId="77777777" w:rsidR="00A4534F" w:rsidRPr="00263714" w:rsidRDefault="00A4534F" w:rsidP="00A4534F">
            <w:pPr>
              <w:pStyle w:val="31"/>
              <w:tabs>
                <w:tab w:val="left" w:pos="720"/>
              </w:tabs>
              <w:spacing w:after="0"/>
              <w:ind w:left="0"/>
              <w:rPr>
                <w:iCs/>
                <w:sz w:val="20"/>
                <w:szCs w:val="20"/>
                <w:lang w:val="uk-UA"/>
              </w:rPr>
            </w:pPr>
            <w:r w:rsidRPr="00263714">
              <w:rPr>
                <w:bCs/>
                <w:iCs/>
                <w:sz w:val="20"/>
                <w:szCs w:val="20"/>
                <w:lang w:val="uk-UA"/>
              </w:rPr>
              <w:t>застосовується в таких випадках: в</w:t>
            </w:r>
            <w:r w:rsidRPr="00263714">
              <w:rPr>
                <w:iCs/>
                <w:sz w:val="20"/>
                <w:szCs w:val="20"/>
                <w:lang w:val="uk-UA"/>
              </w:rPr>
              <w:t>имоги споживачів до конкретного товару розрізняються; немає інших конкурентів, що спеціалізуються на даному виду товару чи послуги; у фірми немає можливості працювати в інших сегментах; сегменти покупців значно відрізняються за розмірами, темпами росту, доходністю тощо.</w:t>
            </w:r>
          </w:p>
          <w:p w14:paraId="66222D31" w14:textId="01471731" w:rsidR="00E63AAF" w:rsidRPr="00263714" w:rsidRDefault="00A4534F" w:rsidP="00A4534F">
            <w:pPr>
              <w:pStyle w:val="31"/>
              <w:tabs>
                <w:tab w:val="left" w:pos="720"/>
              </w:tabs>
              <w:spacing w:after="0"/>
              <w:ind w:left="0"/>
              <w:rPr>
                <w:bCs/>
                <w:sz w:val="20"/>
                <w:szCs w:val="20"/>
                <w:lang w:val="uk-UA"/>
              </w:rPr>
            </w:pPr>
            <w:r w:rsidRPr="00263714">
              <w:rPr>
                <w:bCs/>
                <w:sz w:val="20"/>
                <w:szCs w:val="20"/>
                <w:lang w:val="uk-UA"/>
              </w:rPr>
              <w:t>має такі межі застосування: різниця споживачів за потребами і по цільовому використанню товару, відсутність спеціалізованих конкурентів на конкретних сегментах ринку, обмеженість резервів підприємства і їх недостатність для обслуговування всього ринку.</w:t>
            </w:r>
          </w:p>
        </w:tc>
        <w:tc>
          <w:tcPr>
            <w:tcW w:w="2377" w:type="dxa"/>
          </w:tcPr>
          <w:p w14:paraId="2C45E95A" w14:textId="77777777" w:rsidR="00A4534F" w:rsidRPr="00263714" w:rsidRDefault="00A4534F" w:rsidP="00A4534F">
            <w:pPr>
              <w:pStyle w:val="24"/>
              <w:tabs>
                <w:tab w:val="left" w:pos="720"/>
              </w:tabs>
              <w:spacing w:after="0" w:line="240" w:lineRule="auto"/>
              <w:rPr>
                <w:bCs/>
                <w:sz w:val="20"/>
                <w:szCs w:val="20"/>
                <w:lang w:val="uk-UA"/>
              </w:rPr>
            </w:pPr>
            <w:r w:rsidRPr="00263714">
              <w:rPr>
                <w:bCs/>
                <w:sz w:val="20"/>
                <w:szCs w:val="20"/>
                <w:lang w:val="uk-UA"/>
              </w:rPr>
              <w:t>дозволяє додатково збільшити обсяги продажу і отримати надприбуток за рахунок спеціалізації на конкретному сегменті ринку (споживачі з особливими потребами, географічний район, тощо);</w:t>
            </w:r>
          </w:p>
          <w:p w14:paraId="4C541D8D" w14:textId="77777777" w:rsidR="00A4534F" w:rsidRPr="00263714" w:rsidRDefault="00A4534F" w:rsidP="00A4534F">
            <w:pPr>
              <w:pStyle w:val="24"/>
              <w:tabs>
                <w:tab w:val="left" w:pos="720"/>
              </w:tabs>
              <w:spacing w:after="0" w:line="240" w:lineRule="auto"/>
              <w:rPr>
                <w:bCs/>
                <w:sz w:val="20"/>
                <w:szCs w:val="20"/>
                <w:lang w:val="uk-UA"/>
              </w:rPr>
            </w:pPr>
            <w:r w:rsidRPr="00263714">
              <w:rPr>
                <w:bCs/>
                <w:sz w:val="20"/>
                <w:szCs w:val="20"/>
                <w:lang w:val="uk-UA"/>
              </w:rPr>
              <w:t>надає можливість використання переваг конкурентної стратегії зниження собівартості чи диференціації продукції для обмеженого кола споживачів в цільовому сегменті ринку;</w:t>
            </w:r>
          </w:p>
          <w:p w14:paraId="030F3735" w14:textId="1F702552" w:rsidR="00A4534F" w:rsidRPr="00263714" w:rsidRDefault="00A4534F" w:rsidP="00A4534F">
            <w:pPr>
              <w:pStyle w:val="24"/>
              <w:tabs>
                <w:tab w:val="left" w:pos="720"/>
              </w:tabs>
              <w:spacing w:after="0" w:line="240" w:lineRule="auto"/>
              <w:rPr>
                <w:bCs/>
                <w:sz w:val="20"/>
                <w:szCs w:val="20"/>
              </w:rPr>
            </w:pPr>
            <w:r w:rsidRPr="00263714">
              <w:rPr>
                <w:bCs/>
                <w:sz w:val="20"/>
                <w:szCs w:val="20"/>
                <w:lang w:val="uk-UA"/>
              </w:rPr>
              <w:t>може забезпечити</w:t>
            </w:r>
            <w:r w:rsidRPr="00263714">
              <w:rPr>
                <w:bCs/>
                <w:sz w:val="20"/>
                <w:szCs w:val="20"/>
              </w:rPr>
              <w:t xml:space="preserve"> </w:t>
            </w:r>
            <w:proofErr w:type="spellStart"/>
            <w:r w:rsidRPr="00263714">
              <w:rPr>
                <w:bCs/>
                <w:sz w:val="20"/>
                <w:szCs w:val="20"/>
              </w:rPr>
              <w:t>додатковий</w:t>
            </w:r>
            <w:proofErr w:type="spellEnd"/>
            <w:r w:rsidRPr="00263714">
              <w:rPr>
                <w:bCs/>
                <w:sz w:val="20"/>
                <w:szCs w:val="20"/>
              </w:rPr>
              <w:t xml:space="preserve"> </w:t>
            </w:r>
            <w:proofErr w:type="spellStart"/>
            <w:r w:rsidRPr="00263714">
              <w:rPr>
                <w:bCs/>
                <w:sz w:val="20"/>
                <w:szCs w:val="20"/>
              </w:rPr>
              <w:t>позитивний</w:t>
            </w:r>
            <w:proofErr w:type="spellEnd"/>
            <w:r w:rsidRPr="00263714">
              <w:rPr>
                <w:bCs/>
                <w:sz w:val="20"/>
                <w:szCs w:val="20"/>
              </w:rPr>
              <w:t xml:space="preserve"> </w:t>
            </w:r>
            <w:proofErr w:type="spellStart"/>
            <w:r w:rsidRPr="00263714">
              <w:rPr>
                <w:bCs/>
                <w:sz w:val="20"/>
                <w:szCs w:val="20"/>
              </w:rPr>
              <w:t>ефект</w:t>
            </w:r>
            <w:proofErr w:type="spellEnd"/>
            <w:r w:rsidRPr="00263714">
              <w:rPr>
                <w:bCs/>
                <w:sz w:val="20"/>
                <w:szCs w:val="20"/>
              </w:rPr>
              <w:t xml:space="preserve"> </w:t>
            </w:r>
            <w:proofErr w:type="spellStart"/>
            <w:r w:rsidRPr="00263714">
              <w:rPr>
                <w:bCs/>
                <w:sz w:val="20"/>
                <w:szCs w:val="20"/>
              </w:rPr>
              <w:t>завдяки</w:t>
            </w:r>
            <w:proofErr w:type="spellEnd"/>
            <w:r w:rsidRPr="00263714">
              <w:rPr>
                <w:bCs/>
                <w:sz w:val="20"/>
                <w:szCs w:val="20"/>
              </w:rPr>
              <w:t xml:space="preserve"> комплексному </w:t>
            </w:r>
            <w:proofErr w:type="spellStart"/>
            <w:r w:rsidRPr="00263714">
              <w:rPr>
                <w:bCs/>
                <w:sz w:val="20"/>
                <w:szCs w:val="20"/>
              </w:rPr>
              <w:t>обслуговуванню</w:t>
            </w:r>
            <w:proofErr w:type="spellEnd"/>
            <w:r w:rsidRPr="00263714">
              <w:rPr>
                <w:bCs/>
                <w:sz w:val="20"/>
                <w:szCs w:val="20"/>
              </w:rPr>
              <w:t xml:space="preserve"> конкретного сегмента ринку на </w:t>
            </w:r>
            <w:proofErr w:type="spellStart"/>
            <w:r w:rsidRPr="00263714">
              <w:rPr>
                <w:bCs/>
                <w:sz w:val="20"/>
                <w:szCs w:val="20"/>
              </w:rPr>
              <w:t>основі</w:t>
            </w:r>
            <w:proofErr w:type="spellEnd"/>
            <w:r w:rsidRPr="00263714">
              <w:rPr>
                <w:bCs/>
                <w:sz w:val="20"/>
                <w:szCs w:val="20"/>
              </w:rPr>
              <w:t xml:space="preserve"> </w:t>
            </w:r>
            <w:proofErr w:type="spellStart"/>
            <w:r w:rsidRPr="00263714">
              <w:rPr>
                <w:bCs/>
                <w:sz w:val="20"/>
                <w:szCs w:val="20"/>
              </w:rPr>
              <w:t>комбінованого</w:t>
            </w:r>
            <w:proofErr w:type="spellEnd"/>
            <w:r w:rsidRPr="00263714">
              <w:rPr>
                <w:bCs/>
                <w:sz w:val="20"/>
                <w:szCs w:val="20"/>
              </w:rPr>
              <w:t xml:space="preserve"> </w:t>
            </w:r>
            <w:proofErr w:type="spellStart"/>
            <w:r w:rsidRPr="00263714">
              <w:rPr>
                <w:bCs/>
                <w:sz w:val="20"/>
                <w:szCs w:val="20"/>
              </w:rPr>
              <w:t>використання</w:t>
            </w:r>
            <w:proofErr w:type="spellEnd"/>
            <w:r w:rsidRPr="00263714">
              <w:rPr>
                <w:bCs/>
                <w:sz w:val="20"/>
                <w:szCs w:val="20"/>
              </w:rPr>
              <w:t xml:space="preserve"> </w:t>
            </w:r>
            <w:proofErr w:type="spellStart"/>
            <w:r w:rsidRPr="00263714">
              <w:rPr>
                <w:bCs/>
                <w:sz w:val="20"/>
                <w:szCs w:val="20"/>
              </w:rPr>
              <w:t>конкурентних</w:t>
            </w:r>
            <w:proofErr w:type="spellEnd"/>
            <w:r w:rsidRPr="00263714">
              <w:rPr>
                <w:bCs/>
                <w:sz w:val="20"/>
                <w:szCs w:val="20"/>
              </w:rPr>
              <w:t xml:space="preserve"> </w:t>
            </w:r>
            <w:proofErr w:type="spellStart"/>
            <w:r w:rsidRPr="00263714">
              <w:rPr>
                <w:bCs/>
                <w:sz w:val="20"/>
                <w:szCs w:val="20"/>
              </w:rPr>
              <w:t>стратегій</w:t>
            </w:r>
            <w:proofErr w:type="spellEnd"/>
            <w:r w:rsidRPr="00263714">
              <w:rPr>
                <w:bCs/>
                <w:sz w:val="20"/>
                <w:szCs w:val="20"/>
              </w:rPr>
              <w:t xml:space="preserve"> </w:t>
            </w:r>
            <w:proofErr w:type="spellStart"/>
            <w:r w:rsidRPr="00263714">
              <w:rPr>
                <w:bCs/>
                <w:sz w:val="20"/>
                <w:szCs w:val="20"/>
              </w:rPr>
              <w:t>зниження</w:t>
            </w:r>
            <w:proofErr w:type="spellEnd"/>
            <w:r w:rsidRPr="00263714">
              <w:rPr>
                <w:bCs/>
                <w:sz w:val="20"/>
                <w:szCs w:val="20"/>
              </w:rPr>
              <w:t xml:space="preserve"> </w:t>
            </w:r>
            <w:proofErr w:type="spellStart"/>
            <w:r w:rsidRPr="00263714">
              <w:rPr>
                <w:bCs/>
                <w:sz w:val="20"/>
                <w:szCs w:val="20"/>
              </w:rPr>
              <w:t>собівартості</w:t>
            </w:r>
            <w:proofErr w:type="spellEnd"/>
            <w:r w:rsidRPr="00263714">
              <w:rPr>
                <w:bCs/>
                <w:sz w:val="20"/>
                <w:szCs w:val="20"/>
              </w:rPr>
              <w:t xml:space="preserve"> і </w:t>
            </w:r>
            <w:proofErr w:type="spellStart"/>
            <w:r w:rsidRPr="00263714">
              <w:rPr>
                <w:bCs/>
                <w:sz w:val="20"/>
                <w:szCs w:val="20"/>
              </w:rPr>
              <w:t>диференціації</w:t>
            </w:r>
            <w:proofErr w:type="spellEnd"/>
            <w:r w:rsidRPr="00263714">
              <w:rPr>
                <w:bCs/>
                <w:sz w:val="20"/>
                <w:szCs w:val="20"/>
              </w:rPr>
              <w:t xml:space="preserve"> </w:t>
            </w:r>
            <w:proofErr w:type="spellStart"/>
            <w:r w:rsidRPr="00263714">
              <w:rPr>
                <w:bCs/>
                <w:sz w:val="20"/>
                <w:szCs w:val="20"/>
              </w:rPr>
              <w:t>продукції</w:t>
            </w:r>
            <w:proofErr w:type="spellEnd"/>
            <w:r w:rsidRPr="00263714">
              <w:rPr>
                <w:bCs/>
                <w:sz w:val="20"/>
                <w:szCs w:val="20"/>
              </w:rPr>
              <w:t>.</w:t>
            </w:r>
          </w:p>
          <w:p w14:paraId="3D87AFDA" w14:textId="77777777" w:rsidR="00E63AAF" w:rsidRPr="00263714" w:rsidRDefault="00E63AAF" w:rsidP="00A4534F">
            <w:pPr>
              <w:pStyle w:val="31"/>
              <w:tabs>
                <w:tab w:val="left" w:pos="720"/>
              </w:tabs>
              <w:spacing w:after="0"/>
              <w:ind w:left="0"/>
              <w:rPr>
                <w:bCs/>
                <w:sz w:val="20"/>
                <w:szCs w:val="20"/>
                <w:lang w:val="uk-UA"/>
              </w:rPr>
            </w:pPr>
          </w:p>
        </w:tc>
      </w:tr>
    </w:tbl>
    <w:p w14:paraId="01E847FE" w14:textId="77777777" w:rsidR="00511B0C" w:rsidRPr="00FF0019" w:rsidRDefault="00511B0C" w:rsidP="00511B0C">
      <w:pPr>
        <w:pStyle w:val="31"/>
        <w:tabs>
          <w:tab w:val="left" w:pos="720"/>
        </w:tabs>
        <w:spacing w:after="0"/>
        <w:ind w:left="0" w:firstLine="709"/>
        <w:jc w:val="right"/>
        <w:rPr>
          <w:bCs/>
          <w:sz w:val="22"/>
          <w:szCs w:val="22"/>
          <w:lang w:val="uk-UA"/>
        </w:rPr>
      </w:pPr>
    </w:p>
    <w:p w14:paraId="00410847" w14:textId="1F515AF7" w:rsidR="0067758F" w:rsidRPr="00FF0019" w:rsidRDefault="00E63AAF" w:rsidP="00A4534F">
      <w:pPr>
        <w:pStyle w:val="31"/>
        <w:tabs>
          <w:tab w:val="left" w:pos="720"/>
        </w:tabs>
        <w:spacing w:after="0"/>
        <w:ind w:left="0" w:firstLine="709"/>
        <w:jc w:val="both"/>
        <w:rPr>
          <w:bCs/>
          <w:sz w:val="22"/>
          <w:szCs w:val="22"/>
        </w:rPr>
      </w:pPr>
      <w:r w:rsidRPr="00FF0019">
        <w:rPr>
          <w:bCs/>
          <w:sz w:val="22"/>
          <w:szCs w:val="22"/>
          <w:lang w:val="uk-UA"/>
        </w:rPr>
        <w:t xml:space="preserve"> </w:t>
      </w:r>
    </w:p>
    <w:p w14:paraId="59E74723" w14:textId="414D08D9" w:rsidR="0067758F" w:rsidRPr="00FF0019" w:rsidRDefault="00F06F61" w:rsidP="00263714">
      <w:pPr>
        <w:pStyle w:val="24"/>
        <w:tabs>
          <w:tab w:val="left" w:pos="426"/>
        </w:tabs>
        <w:spacing w:after="0" w:line="240" w:lineRule="auto"/>
        <w:ind w:firstLine="426"/>
        <w:jc w:val="both"/>
        <w:rPr>
          <w:bCs/>
          <w:sz w:val="22"/>
          <w:szCs w:val="22"/>
        </w:rPr>
      </w:pPr>
      <w:proofErr w:type="spellStart"/>
      <w:r w:rsidRPr="00FF0019">
        <w:rPr>
          <w:bCs/>
          <w:sz w:val="22"/>
          <w:szCs w:val="22"/>
        </w:rPr>
        <w:lastRenderedPageBreak/>
        <w:t>Залежно</w:t>
      </w:r>
      <w:proofErr w:type="spellEnd"/>
      <w:r w:rsidRPr="00FF0019">
        <w:rPr>
          <w:bCs/>
          <w:sz w:val="22"/>
          <w:szCs w:val="22"/>
        </w:rPr>
        <w:t xml:space="preserve"> </w:t>
      </w:r>
      <w:proofErr w:type="spellStart"/>
      <w:r w:rsidR="00FF7B90" w:rsidRPr="00FF0019">
        <w:rPr>
          <w:bCs/>
          <w:sz w:val="22"/>
          <w:szCs w:val="22"/>
        </w:rPr>
        <w:t>від</w:t>
      </w:r>
      <w:proofErr w:type="spellEnd"/>
      <w:r w:rsidR="00FF7B90" w:rsidRPr="00FF0019">
        <w:rPr>
          <w:bCs/>
          <w:sz w:val="22"/>
          <w:szCs w:val="22"/>
        </w:rPr>
        <w:t xml:space="preserve"> </w:t>
      </w:r>
      <w:proofErr w:type="spellStart"/>
      <w:r w:rsidR="00FF7B90" w:rsidRPr="00FF0019">
        <w:rPr>
          <w:bCs/>
          <w:sz w:val="22"/>
          <w:szCs w:val="22"/>
        </w:rPr>
        <w:t>динаміки</w:t>
      </w:r>
      <w:proofErr w:type="spellEnd"/>
      <w:r w:rsidR="00FF7B90" w:rsidRPr="00FF0019">
        <w:rPr>
          <w:bCs/>
          <w:sz w:val="22"/>
          <w:szCs w:val="22"/>
        </w:rPr>
        <w:t xml:space="preserve"> </w:t>
      </w:r>
      <w:proofErr w:type="spellStart"/>
      <w:r w:rsidR="00FF7B90" w:rsidRPr="00FF0019">
        <w:rPr>
          <w:bCs/>
          <w:sz w:val="22"/>
          <w:szCs w:val="22"/>
        </w:rPr>
        <w:t>обсягів</w:t>
      </w:r>
      <w:proofErr w:type="spellEnd"/>
      <w:r w:rsidR="00FF7B90" w:rsidRPr="00FF0019">
        <w:rPr>
          <w:bCs/>
          <w:sz w:val="22"/>
          <w:szCs w:val="22"/>
        </w:rPr>
        <w:t xml:space="preserve"> </w:t>
      </w:r>
      <w:proofErr w:type="spellStart"/>
      <w:r w:rsidR="00FF7B90" w:rsidRPr="00FF0019">
        <w:rPr>
          <w:bCs/>
          <w:sz w:val="22"/>
          <w:szCs w:val="22"/>
        </w:rPr>
        <w:t>реалізації</w:t>
      </w:r>
      <w:proofErr w:type="spellEnd"/>
      <w:r w:rsidR="00FF7B90" w:rsidRPr="00FF0019">
        <w:rPr>
          <w:bCs/>
          <w:sz w:val="22"/>
          <w:szCs w:val="22"/>
        </w:rPr>
        <w:t xml:space="preserve"> </w:t>
      </w:r>
      <w:proofErr w:type="spellStart"/>
      <w:r w:rsidR="00FF7B90" w:rsidRPr="00FF0019">
        <w:rPr>
          <w:bCs/>
          <w:sz w:val="22"/>
          <w:szCs w:val="22"/>
        </w:rPr>
        <w:t>продукції</w:t>
      </w:r>
      <w:proofErr w:type="spellEnd"/>
      <w:r w:rsidR="00FF7B90" w:rsidRPr="00FF0019">
        <w:rPr>
          <w:bCs/>
          <w:sz w:val="22"/>
          <w:szCs w:val="22"/>
        </w:rPr>
        <w:t xml:space="preserve"> </w:t>
      </w:r>
      <w:proofErr w:type="spellStart"/>
      <w:r w:rsidR="00FF7B90" w:rsidRPr="00FF0019">
        <w:rPr>
          <w:bCs/>
          <w:sz w:val="22"/>
          <w:szCs w:val="22"/>
        </w:rPr>
        <w:t>розрізняють</w:t>
      </w:r>
      <w:proofErr w:type="spellEnd"/>
      <w:r w:rsidR="00FF7B90" w:rsidRPr="00FF0019">
        <w:rPr>
          <w:bCs/>
          <w:sz w:val="22"/>
          <w:szCs w:val="22"/>
        </w:rPr>
        <w:t xml:space="preserve"> </w:t>
      </w:r>
      <w:proofErr w:type="spellStart"/>
      <w:r w:rsidR="0067758F" w:rsidRPr="00FF0019">
        <w:rPr>
          <w:bCs/>
          <w:sz w:val="22"/>
          <w:szCs w:val="22"/>
        </w:rPr>
        <w:t>швидко</w:t>
      </w:r>
      <w:proofErr w:type="spellEnd"/>
      <w:r w:rsidR="0067758F" w:rsidRPr="00FF0019">
        <w:rPr>
          <w:bCs/>
          <w:sz w:val="22"/>
          <w:szCs w:val="22"/>
        </w:rPr>
        <w:t xml:space="preserve"> </w:t>
      </w:r>
      <w:proofErr w:type="spellStart"/>
      <w:r w:rsidR="0067758F" w:rsidRPr="00FF0019">
        <w:rPr>
          <w:bCs/>
          <w:sz w:val="22"/>
          <w:szCs w:val="22"/>
        </w:rPr>
        <w:t>зростаючий</w:t>
      </w:r>
      <w:proofErr w:type="spellEnd"/>
      <w:r w:rsidR="0067758F" w:rsidRPr="00FF0019">
        <w:rPr>
          <w:bCs/>
          <w:sz w:val="22"/>
          <w:szCs w:val="22"/>
        </w:rPr>
        <w:t xml:space="preserve">, </w:t>
      </w:r>
      <w:proofErr w:type="spellStart"/>
      <w:r w:rsidR="0067758F" w:rsidRPr="00FF0019">
        <w:rPr>
          <w:bCs/>
          <w:sz w:val="22"/>
          <w:szCs w:val="22"/>
        </w:rPr>
        <w:t>п</w:t>
      </w:r>
      <w:r w:rsidR="00FF7B90" w:rsidRPr="00FF0019">
        <w:rPr>
          <w:bCs/>
          <w:sz w:val="22"/>
          <w:szCs w:val="22"/>
        </w:rPr>
        <w:t>овільно</w:t>
      </w:r>
      <w:proofErr w:type="spellEnd"/>
      <w:r w:rsidR="00FF7B90" w:rsidRPr="00FF0019">
        <w:rPr>
          <w:bCs/>
          <w:sz w:val="22"/>
          <w:szCs w:val="22"/>
        </w:rPr>
        <w:t xml:space="preserve"> </w:t>
      </w:r>
      <w:proofErr w:type="spellStart"/>
      <w:r w:rsidR="00FF7B90" w:rsidRPr="00FF0019">
        <w:rPr>
          <w:bCs/>
          <w:sz w:val="22"/>
          <w:szCs w:val="22"/>
        </w:rPr>
        <w:t>зростаючий</w:t>
      </w:r>
      <w:proofErr w:type="spellEnd"/>
      <w:r w:rsidR="00FF7B90" w:rsidRPr="00FF0019">
        <w:rPr>
          <w:bCs/>
          <w:sz w:val="22"/>
          <w:szCs w:val="22"/>
        </w:rPr>
        <w:t xml:space="preserve"> та </w:t>
      </w:r>
      <w:proofErr w:type="spellStart"/>
      <w:r w:rsidR="0067758F" w:rsidRPr="00FF0019">
        <w:rPr>
          <w:bCs/>
          <w:sz w:val="22"/>
          <w:szCs w:val="22"/>
        </w:rPr>
        <w:t>такий</w:t>
      </w:r>
      <w:proofErr w:type="spellEnd"/>
      <w:r w:rsidR="0067758F" w:rsidRPr="00FF0019">
        <w:rPr>
          <w:bCs/>
          <w:sz w:val="22"/>
          <w:szCs w:val="22"/>
        </w:rPr>
        <w:t xml:space="preserve">, </w:t>
      </w:r>
      <w:proofErr w:type="spellStart"/>
      <w:r w:rsidR="0067758F" w:rsidRPr="00FF0019">
        <w:rPr>
          <w:bCs/>
          <w:sz w:val="22"/>
          <w:szCs w:val="22"/>
        </w:rPr>
        <w:t>що</w:t>
      </w:r>
      <w:proofErr w:type="spellEnd"/>
      <w:r w:rsidR="0067758F" w:rsidRPr="00FF0019">
        <w:rPr>
          <w:bCs/>
          <w:sz w:val="22"/>
          <w:szCs w:val="22"/>
        </w:rPr>
        <w:t xml:space="preserve"> </w:t>
      </w:r>
      <w:proofErr w:type="spellStart"/>
      <w:r w:rsidR="0067758F" w:rsidRPr="00FF0019">
        <w:rPr>
          <w:bCs/>
          <w:sz w:val="22"/>
          <w:szCs w:val="22"/>
        </w:rPr>
        <w:t>скорочується</w:t>
      </w:r>
      <w:proofErr w:type="spellEnd"/>
      <w:r w:rsidR="0067758F" w:rsidRPr="00FF0019">
        <w:rPr>
          <w:bCs/>
          <w:sz w:val="22"/>
          <w:szCs w:val="22"/>
        </w:rPr>
        <w:t xml:space="preserve"> </w:t>
      </w:r>
      <w:proofErr w:type="spellStart"/>
      <w:r w:rsidR="0067758F" w:rsidRPr="00FF0019">
        <w:rPr>
          <w:bCs/>
          <w:sz w:val="22"/>
          <w:szCs w:val="22"/>
        </w:rPr>
        <w:t>чи</w:t>
      </w:r>
      <w:proofErr w:type="spellEnd"/>
      <w:r w:rsidR="0067758F" w:rsidRPr="00FF0019">
        <w:rPr>
          <w:bCs/>
          <w:sz w:val="22"/>
          <w:szCs w:val="22"/>
        </w:rPr>
        <w:t xml:space="preserve"> </w:t>
      </w:r>
      <w:proofErr w:type="spellStart"/>
      <w:r w:rsidR="0067758F" w:rsidRPr="00FF0019">
        <w:rPr>
          <w:bCs/>
          <w:sz w:val="22"/>
          <w:szCs w:val="22"/>
        </w:rPr>
        <w:t>застійний</w:t>
      </w:r>
      <w:r w:rsidR="00FF7B90" w:rsidRPr="00FF0019">
        <w:rPr>
          <w:bCs/>
          <w:sz w:val="22"/>
          <w:szCs w:val="22"/>
        </w:rPr>
        <w:t>ринки</w:t>
      </w:r>
      <w:proofErr w:type="spellEnd"/>
      <w:r w:rsidR="00FF7B90" w:rsidRPr="00FF0019">
        <w:rPr>
          <w:bCs/>
          <w:sz w:val="22"/>
          <w:szCs w:val="22"/>
        </w:rPr>
        <w:t xml:space="preserve">. Га </w:t>
      </w:r>
      <w:proofErr w:type="spellStart"/>
      <w:r w:rsidR="00FF7B90" w:rsidRPr="00FF0019">
        <w:rPr>
          <w:bCs/>
          <w:sz w:val="22"/>
          <w:szCs w:val="22"/>
        </w:rPr>
        <w:t>різних</w:t>
      </w:r>
      <w:proofErr w:type="spellEnd"/>
      <w:r w:rsidR="00FF7B90" w:rsidRPr="00FF0019">
        <w:rPr>
          <w:bCs/>
          <w:sz w:val="22"/>
          <w:szCs w:val="22"/>
        </w:rPr>
        <w:t xml:space="preserve"> ринках </w:t>
      </w:r>
      <w:proofErr w:type="spellStart"/>
      <w:r w:rsidR="00FF7B90" w:rsidRPr="00FF0019">
        <w:rPr>
          <w:bCs/>
          <w:sz w:val="22"/>
          <w:szCs w:val="22"/>
        </w:rPr>
        <w:t>існують</w:t>
      </w:r>
      <w:proofErr w:type="spellEnd"/>
      <w:r w:rsidR="00FF7B90" w:rsidRPr="00FF0019">
        <w:rPr>
          <w:bCs/>
          <w:sz w:val="22"/>
          <w:szCs w:val="22"/>
        </w:rPr>
        <w:t xml:space="preserve"> </w:t>
      </w:r>
      <w:proofErr w:type="spellStart"/>
      <w:r w:rsidR="00FF7B90" w:rsidRPr="00FF0019">
        <w:rPr>
          <w:bCs/>
          <w:sz w:val="22"/>
          <w:szCs w:val="22"/>
        </w:rPr>
        <w:t>свої</w:t>
      </w:r>
      <w:proofErr w:type="spellEnd"/>
      <w:r w:rsidR="00FF7B90" w:rsidRPr="00FF0019">
        <w:rPr>
          <w:bCs/>
          <w:sz w:val="22"/>
          <w:szCs w:val="22"/>
        </w:rPr>
        <w:t xml:space="preserve"> </w:t>
      </w:r>
      <w:proofErr w:type="spellStart"/>
      <w:r w:rsidR="00FF7B90" w:rsidRPr="00FF0019">
        <w:rPr>
          <w:bCs/>
          <w:sz w:val="22"/>
          <w:szCs w:val="22"/>
        </w:rPr>
        <w:t>особливості</w:t>
      </w:r>
      <w:proofErr w:type="spellEnd"/>
      <w:r w:rsidR="00FF7B90" w:rsidRPr="00FF0019">
        <w:rPr>
          <w:bCs/>
          <w:sz w:val="22"/>
          <w:szCs w:val="22"/>
        </w:rPr>
        <w:t xml:space="preserve"> та </w:t>
      </w:r>
      <w:proofErr w:type="spellStart"/>
      <w:r w:rsidR="00FF7B90" w:rsidRPr="00FF0019">
        <w:rPr>
          <w:bCs/>
          <w:sz w:val="22"/>
          <w:szCs w:val="22"/>
        </w:rPr>
        <w:t>різні</w:t>
      </w:r>
      <w:proofErr w:type="spellEnd"/>
      <w:r w:rsidR="00FF7B90" w:rsidRPr="00FF0019">
        <w:rPr>
          <w:bCs/>
          <w:sz w:val="22"/>
          <w:szCs w:val="22"/>
        </w:rPr>
        <w:t xml:space="preserve"> </w:t>
      </w:r>
      <w:proofErr w:type="spellStart"/>
      <w:r w:rsidR="00FF7B90" w:rsidRPr="00FF0019">
        <w:rPr>
          <w:bCs/>
          <w:sz w:val="22"/>
          <w:szCs w:val="22"/>
        </w:rPr>
        <w:t>способи</w:t>
      </w:r>
      <w:proofErr w:type="spellEnd"/>
      <w:r w:rsidR="00FF7B90" w:rsidRPr="00FF0019">
        <w:rPr>
          <w:bCs/>
          <w:sz w:val="22"/>
          <w:szCs w:val="22"/>
        </w:rPr>
        <w:t xml:space="preserve"> </w:t>
      </w:r>
      <w:proofErr w:type="spellStart"/>
      <w:r w:rsidR="00FF7B90" w:rsidRPr="00FF0019">
        <w:rPr>
          <w:bCs/>
          <w:sz w:val="22"/>
          <w:szCs w:val="22"/>
        </w:rPr>
        <w:t>формування</w:t>
      </w:r>
      <w:proofErr w:type="spellEnd"/>
      <w:r w:rsidR="00FF7B90" w:rsidRPr="00FF0019">
        <w:rPr>
          <w:bCs/>
          <w:sz w:val="22"/>
          <w:szCs w:val="22"/>
        </w:rPr>
        <w:t xml:space="preserve"> </w:t>
      </w:r>
      <w:proofErr w:type="spellStart"/>
      <w:r w:rsidR="00FF7B90" w:rsidRPr="00FF0019">
        <w:rPr>
          <w:bCs/>
          <w:sz w:val="22"/>
          <w:szCs w:val="22"/>
        </w:rPr>
        <w:t>стратегій</w:t>
      </w:r>
      <w:proofErr w:type="spellEnd"/>
      <w:r w:rsidR="00FF7B90" w:rsidRPr="00FF0019">
        <w:rPr>
          <w:bCs/>
          <w:sz w:val="22"/>
          <w:szCs w:val="22"/>
        </w:rPr>
        <w:t xml:space="preserve"> </w:t>
      </w:r>
      <w:proofErr w:type="spellStart"/>
      <w:r w:rsidR="00FF7B90" w:rsidRPr="00FF0019">
        <w:rPr>
          <w:bCs/>
          <w:sz w:val="22"/>
          <w:szCs w:val="22"/>
        </w:rPr>
        <w:t>розвитку</w:t>
      </w:r>
      <w:proofErr w:type="spellEnd"/>
      <w:r w:rsidR="00FF7B90" w:rsidRPr="00FF0019">
        <w:rPr>
          <w:bCs/>
          <w:sz w:val="22"/>
          <w:szCs w:val="22"/>
        </w:rPr>
        <w:t xml:space="preserve"> </w:t>
      </w:r>
      <w:proofErr w:type="spellStart"/>
      <w:r w:rsidR="00FF7B90" w:rsidRPr="00FF0019">
        <w:rPr>
          <w:bCs/>
          <w:sz w:val="22"/>
          <w:szCs w:val="22"/>
        </w:rPr>
        <w:t>підприємства</w:t>
      </w:r>
      <w:proofErr w:type="spellEnd"/>
      <w:r w:rsidR="00FF7B90" w:rsidRPr="00FF0019">
        <w:rPr>
          <w:bCs/>
          <w:sz w:val="22"/>
          <w:szCs w:val="22"/>
        </w:rPr>
        <w:t xml:space="preserve">. </w:t>
      </w:r>
      <w:r w:rsidR="0067758F" w:rsidRPr="00FF0019">
        <w:rPr>
          <w:bCs/>
          <w:sz w:val="22"/>
          <w:szCs w:val="22"/>
        </w:rPr>
        <w:t xml:space="preserve"> </w:t>
      </w:r>
      <w:r w:rsidR="00FF7B90" w:rsidRPr="00FF0019">
        <w:rPr>
          <w:bCs/>
          <w:sz w:val="22"/>
          <w:szCs w:val="22"/>
        </w:rPr>
        <w:t xml:space="preserve"> </w:t>
      </w:r>
    </w:p>
    <w:p w14:paraId="18A0DE2A" w14:textId="2BAE03D8" w:rsidR="0067758F" w:rsidRPr="00FF0019" w:rsidRDefault="00FF7B90" w:rsidP="00263714">
      <w:pPr>
        <w:pStyle w:val="24"/>
        <w:tabs>
          <w:tab w:val="left" w:pos="426"/>
        </w:tabs>
        <w:spacing w:after="0" w:line="240" w:lineRule="auto"/>
        <w:ind w:firstLine="426"/>
        <w:jc w:val="both"/>
        <w:rPr>
          <w:bCs/>
          <w:sz w:val="22"/>
          <w:szCs w:val="22"/>
        </w:rPr>
      </w:pPr>
      <w:proofErr w:type="spellStart"/>
      <w:r w:rsidRPr="00FF0019">
        <w:rPr>
          <w:bCs/>
          <w:sz w:val="22"/>
          <w:szCs w:val="22"/>
        </w:rPr>
        <w:t>Якщо</w:t>
      </w:r>
      <w:proofErr w:type="spellEnd"/>
      <w:r w:rsidRPr="00FF0019">
        <w:rPr>
          <w:bCs/>
          <w:sz w:val="22"/>
          <w:szCs w:val="22"/>
        </w:rPr>
        <w:t xml:space="preserve"> </w:t>
      </w:r>
      <w:proofErr w:type="spellStart"/>
      <w:r w:rsidRPr="00FF0019">
        <w:rPr>
          <w:bCs/>
          <w:sz w:val="22"/>
          <w:szCs w:val="22"/>
        </w:rPr>
        <w:t>ринок</w:t>
      </w:r>
      <w:proofErr w:type="spellEnd"/>
      <w:r w:rsidRPr="00FF0019">
        <w:rPr>
          <w:bCs/>
          <w:sz w:val="22"/>
          <w:szCs w:val="22"/>
        </w:rPr>
        <w:t xml:space="preserve"> </w:t>
      </w:r>
      <w:proofErr w:type="spellStart"/>
      <w:r w:rsidR="0067758F" w:rsidRPr="00FF0019">
        <w:rPr>
          <w:bCs/>
          <w:sz w:val="22"/>
          <w:szCs w:val="22"/>
        </w:rPr>
        <w:t>видко</w:t>
      </w:r>
      <w:proofErr w:type="spellEnd"/>
      <w:r w:rsidR="0067758F" w:rsidRPr="00FF0019">
        <w:rPr>
          <w:bCs/>
          <w:sz w:val="22"/>
          <w:szCs w:val="22"/>
        </w:rPr>
        <w:t xml:space="preserve"> </w:t>
      </w:r>
      <w:proofErr w:type="spellStart"/>
      <w:r w:rsidR="0067758F" w:rsidRPr="00FF0019">
        <w:rPr>
          <w:bCs/>
          <w:sz w:val="22"/>
          <w:szCs w:val="22"/>
        </w:rPr>
        <w:t>зростаючий</w:t>
      </w:r>
      <w:proofErr w:type="spellEnd"/>
      <w:r w:rsidRPr="00FF0019">
        <w:rPr>
          <w:bCs/>
          <w:sz w:val="22"/>
          <w:szCs w:val="22"/>
        </w:rPr>
        <w:t xml:space="preserve">, то </w:t>
      </w:r>
      <w:proofErr w:type="spellStart"/>
      <w:r w:rsidRPr="00FF0019">
        <w:rPr>
          <w:bCs/>
          <w:sz w:val="22"/>
          <w:szCs w:val="22"/>
        </w:rPr>
        <w:t>скоріше</w:t>
      </w:r>
      <w:proofErr w:type="spellEnd"/>
      <w:r w:rsidRPr="00FF0019">
        <w:rPr>
          <w:bCs/>
          <w:sz w:val="22"/>
          <w:szCs w:val="22"/>
        </w:rPr>
        <w:t xml:space="preserve"> за все на </w:t>
      </w:r>
      <w:proofErr w:type="spellStart"/>
      <w:r w:rsidRPr="00FF0019">
        <w:rPr>
          <w:bCs/>
          <w:sz w:val="22"/>
          <w:szCs w:val="22"/>
        </w:rPr>
        <w:t>ньому</w:t>
      </w:r>
      <w:proofErr w:type="spellEnd"/>
      <w:r w:rsidRPr="00FF0019">
        <w:rPr>
          <w:bCs/>
          <w:sz w:val="22"/>
          <w:szCs w:val="22"/>
        </w:rPr>
        <w:t xml:space="preserve"> не </w:t>
      </w:r>
      <w:proofErr w:type="spellStart"/>
      <w:r w:rsidRPr="00FF0019">
        <w:rPr>
          <w:bCs/>
          <w:sz w:val="22"/>
          <w:szCs w:val="22"/>
        </w:rPr>
        <w:t>існує</w:t>
      </w:r>
      <w:proofErr w:type="spellEnd"/>
      <w:r w:rsidRPr="00FF0019">
        <w:rPr>
          <w:bCs/>
          <w:sz w:val="22"/>
          <w:szCs w:val="22"/>
        </w:rPr>
        <w:t xml:space="preserve"> </w:t>
      </w:r>
      <w:proofErr w:type="spellStart"/>
      <w:r w:rsidRPr="00FF0019">
        <w:rPr>
          <w:bCs/>
          <w:sz w:val="22"/>
          <w:szCs w:val="22"/>
        </w:rPr>
        <w:t>усталених</w:t>
      </w:r>
      <w:proofErr w:type="spellEnd"/>
      <w:r w:rsidRPr="00FF0019">
        <w:rPr>
          <w:bCs/>
          <w:sz w:val="22"/>
          <w:szCs w:val="22"/>
        </w:rPr>
        <w:t xml:space="preserve"> </w:t>
      </w:r>
      <w:r w:rsidR="0067758F" w:rsidRPr="00FF0019">
        <w:rPr>
          <w:bCs/>
          <w:sz w:val="22"/>
          <w:szCs w:val="22"/>
        </w:rPr>
        <w:t>правил «</w:t>
      </w:r>
      <w:proofErr w:type="spellStart"/>
      <w:r w:rsidR="0067758F" w:rsidRPr="00FF0019">
        <w:rPr>
          <w:bCs/>
          <w:sz w:val="22"/>
          <w:szCs w:val="22"/>
        </w:rPr>
        <w:t>гри</w:t>
      </w:r>
      <w:proofErr w:type="spellEnd"/>
      <w:r w:rsidR="0067758F" w:rsidRPr="00FF0019">
        <w:rPr>
          <w:bCs/>
          <w:sz w:val="22"/>
          <w:szCs w:val="22"/>
        </w:rPr>
        <w:t>»</w:t>
      </w:r>
      <w:r w:rsidRPr="00FF0019">
        <w:rPr>
          <w:bCs/>
          <w:sz w:val="22"/>
          <w:szCs w:val="22"/>
        </w:rPr>
        <w:t>.</w:t>
      </w:r>
      <w:r w:rsidR="0067758F" w:rsidRPr="00FF0019">
        <w:rPr>
          <w:bCs/>
          <w:sz w:val="22"/>
          <w:szCs w:val="22"/>
        </w:rPr>
        <w:t xml:space="preserve"> </w:t>
      </w:r>
      <w:proofErr w:type="spellStart"/>
      <w:r w:rsidR="0067758F" w:rsidRPr="00FF0019">
        <w:rPr>
          <w:bCs/>
          <w:sz w:val="22"/>
          <w:szCs w:val="22"/>
        </w:rPr>
        <w:t>Підприємство</w:t>
      </w:r>
      <w:proofErr w:type="spellEnd"/>
      <w:r w:rsidR="0067758F" w:rsidRPr="00FF0019">
        <w:rPr>
          <w:bCs/>
          <w:sz w:val="22"/>
          <w:szCs w:val="22"/>
        </w:rPr>
        <w:t xml:space="preserve"> </w:t>
      </w:r>
      <w:proofErr w:type="gramStart"/>
      <w:r w:rsidR="0067758F" w:rsidRPr="00FF0019">
        <w:rPr>
          <w:bCs/>
          <w:sz w:val="22"/>
          <w:szCs w:val="22"/>
        </w:rPr>
        <w:t>на такому ринку</w:t>
      </w:r>
      <w:proofErr w:type="gramEnd"/>
      <w:r w:rsidRPr="00FF0019">
        <w:rPr>
          <w:bCs/>
          <w:sz w:val="22"/>
          <w:szCs w:val="22"/>
        </w:rPr>
        <w:t xml:space="preserve"> </w:t>
      </w:r>
      <w:proofErr w:type="spellStart"/>
      <w:r w:rsidRPr="00FF0019">
        <w:rPr>
          <w:bCs/>
          <w:sz w:val="22"/>
          <w:szCs w:val="22"/>
        </w:rPr>
        <w:t>прагне</w:t>
      </w:r>
      <w:proofErr w:type="spellEnd"/>
      <w:r w:rsidR="0067758F" w:rsidRPr="00FF0019">
        <w:rPr>
          <w:bCs/>
          <w:sz w:val="22"/>
          <w:szCs w:val="22"/>
        </w:rPr>
        <w:t xml:space="preserve"> </w:t>
      </w:r>
      <w:proofErr w:type="spellStart"/>
      <w:r w:rsidRPr="00FF0019">
        <w:rPr>
          <w:bCs/>
          <w:sz w:val="22"/>
          <w:szCs w:val="22"/>
        </w:rPr>
        <w:t>розробляти</w:t>
      </w:r>
      <w:proofErr w:type="spellEnd"/>
      <w:r w:rsidR="0067758F" w:rsidRPr="00FF0019">
        <w:rPr>
          <w:bCs/>
          <w:sz w:val="22"/>
          <w:szCs w:val="22"/>
        </w:rPr>
        <w:t xml:space="preserve"> </w:t>
      </w:r>
      <w:proofErr w:type="spellStart"/>
      <w:r w:rsidRPr="00FF0019">
        <w:rPr>
          <w:bCs/>
          <w:sz w:val="22"/>
          <w:szCs w:val="22"/>
        </w:rPr>
        <w:t>технології</w:t>
      </w:r>
      <w:proofErr w:type="spellEnd"/>
      <w:r w:rsidRPr="00FF0019">
        <w:rPr>
          <w:bCs/>
          <w:sz w:val="22"/>
          <w:szCs w:val="22"/>
        </w:rPr>
        <w:t xml:space="preserve">, </w:t>
      </w:r>
      <w:proofErr w:type="spellStart"/>
      <w:r w:rsidRPr="00FF0019">
        <w:rPr>
          <w:bCs/>
          <w:sz w:val="22"/>
          <w:szCs w:val="22"/>
        </w:rPr>
        <w:t>нові</w:t>
      </w:r>
      <w:proofErr w:type="spellEnd"/>
      <w:r w:rsidRPr="00FF0019">
        <w:rPr>
          <w:bCs/>
          <w:sz w:val="22"/>
          <w:szCs w:val="22"/>
        </w:rPr>
        <w:t xml:space="preserve"> </w:t>
      </w:r>
      <w:proofErr w:type="spellStart"/>
      <w:r w:rsidRPr="00FF0019">
        <w:rPr>
          <w:bCs/>
          <w:sz w:val="22"/>
          <w:szCs w:val="22"/>
        </w:rPr>
        <w:t>товари</w:t>
      </w:r>
      <w:proofErr w:type="spellEnd"/>
      <w:r w:rsidRPr="00FF0019">
        <w:rPr>
          <w:bCs/>
          <w:sz w:val="22"/>
          <w:szCs w:val="22"/>
        </w:rPr>
        <w:t xml:space="preserve">, </w:t>
      </w:r>
      <w:proofErr w:type="spellStart"/>
      <w:r w:rsidRPr="00FF0019">
        <w:rPr>
          <w:bCs/>
          <w:sz w:val="22"/>
          <w:szCs w:val="22"/>
        </w:rPr>
        <w:t>надавати</w:t>
      </w:r>
      <w:proofErr w:type="spellEnd"/>
      <w:r w:rsidR="0067758F" w:rsidRPr="00FF0019">
        <w:rPr>
          <w:bCs/>
          <w:sz w:val="22"/>
          <w:szCs w:val="22"/>
        </w:rPr>
        <w:t xml:space="preserve"> </w:t>
      </w:r>
      <w:proofErr w:type="spellStart"/>
      <w:r w:rsidRPr="00FF0019">
        <w:rPr>
          <w:bCs/>
          <w:sz w:val="22"/>
          <w:szCs w:val="22"/>
        </w:rPr>
        <w:t>нові</w:t>
      </w:r>
      <w:proofErr w:type="spellEnd"/>
      <w:r w:rsidRPr="00FF0019">
        <w:rPr>
          <w:bCs/>
          <w:sz w:val="22"/>
          <w:szCs w:val="22"/>
        </w:rPr>
        <w:t xml:space="preserve"> </w:t>
      </w:r>
      <w:proofErr w:type="spellStart"/>
      <w:r w:rsidR="0067758F" w:rsidRPr="00FF0019">
        <w:rPr>
          <w:bCs/>
          <w:sz w:val="22"/>
          <w:szCs w:val="22"/>
        </w:rPr>
        <w:t>послуг</w:t>
      </w:r>
      <w:r w:rsidRPr="00FF0019">
        <w:rPr>
          <w:bCs/>
          <w:sz w:val="22"/>
          <w:szCs w:val="22"/>
        </w:rPr>
        <w:t>и</w:t>
      </w:r>
      <w:proofErr w:type="spellEnd"/>
      <w:r w:rsidRPr="00FF0019">
        <w:rPr>
          <w:bCs/>
          <w:sz w:val="22"/>
          <w:szCs w:val="22"/>
        </w:rPr>
        <w:t xml:space="preserve">. </w:t>
      </w:r>
      <w:r w:rsidR="0067758F" w:rsidRPr="00FF0019">
        <w:rPr>
          <w:bCs/>
          <w:sz w:val="22"/>
          <w:szCs w:val="22"/>
        </w:rPr>
        <w:t xml:space="preserve"> </w:t>
      </w:r>
      <w:r w:rsidRPr="00FF0019">
        <w:rPr>
          <w:bCs/>
          <w:sz w:val="22"/>
          <w:szCs w:val="22"/>
        </w:rPr>
        <w:t xml:space="preserve"> </w:t>
      </w:r>
      <w:proofErr w:type="gramStart"/>
      <w:r w:rsidR="0067758F" w:rsidRPr="00FF0019">
        <w:rPr>
          <w:bCs/>
          <w:sz w:val="22"/>
          <w:szCs w:val="22"/>
        </w:rPr>
        <w:t xml:space="preserve">На </w:t>
      </w:r>
      <w:r w:rsidRPr="00FF0019">
        <w:rPr>
          <w:bCs/>
          <w:sz w:val="22"/>
          <w:szCs w:val="22"/>
        </w:rPr>
        <w:t>такому ринку</w:t>
      </w:r>
      <w:proofErr w:type="gramEnd"/>
      <w:r w:rsidR="0067758F" w:rsidRPr="00FF0019">
        <w:rPr>
          <w:bCs/>
          <w:sz w:val="22"/>
          <w:szCs w:val="22"/>
        </w:rPr>
        <w:t xml:space="preserve"> </w:t>
      </w:r>
      <w:proofErr w:type="spellStart"/>
      <w:r w:rsidRPr="00FF0019">
        <w:rPr>
          <w:bCs/>
          <w:sz w:val="22"/>
          <w:szCs w:val="22"/>
        </w:rPr>
        <w:t>майже</w:t>
      </w:r>
      <w:proofErr w:type="spellEnd"/>
      <w:r w:rsidRPr="00FF0019">
        <w:rPr>
          <w:bCs/>
          <w:sz w:val="22"/>
          <w:szCs w:val="22"/>
        </w:rPr>
        <w:t xml:space="preserve"> не </w:t>
      </w:r>
      <w:proofErr w:type="spellStart"/>
      <w:r w:rsidRPr="00FF0019">
        <w:rPr>
          <w:bCs/>
          <w:sz w:val="22"/>
          <w:szCs w:val="22"/>
        </w:rPr>
        <w:t>існує</w:t>
      </w:r>
      <w:proofErr w:type="spellEnd"/>
      <w:r w:rsidRPr="00FF0019">
        <w:rPr>
          <w:bCs/>
          <w:sz w:val="22"/>
          <w:szCs w:val="22"/>
        </w:rPr>
        <w:t xml:space="preserve"> </w:t>
      </w:r>
      <w:proofErr w:type="spellStart"/>
      <w:r w:rsidR="0067758F" w:rsidRPr="00FF0019">
        <w:rPr>
          <w:bCs/>
          <w:sz w:val="22"/>
          <w:szCs w:val="22"/>
        </w:rPr>
        <w:t>вхідн</w:t>
      </w:r>
      <w:r w:rsidRPr="00FF0019">
        <w:rPr>
          <w:bCs/>
          <w:sz w:val="22"/>
          <w:szCs w:val="22"/>
        </w:rPr>
        <w:t>их</w:t>
      </w:r>
      <w:proofErr w:type="spellEnd"/>
      <w:r w:rsidR="0067758F" w:rsidRPr="00FF0019">
        <w:rPr>
          <w:bCs/>
          <w:sz w:val="22"/>
          <w:szCs w:val="22"/>
        </w:rPr>
        <w:t xml:space="preserve"> </w:t>
      </w:r>
      <w:proofErr w:type="spellStart"/>
      <w:r w:rsidR="0067758F" w:rsidRPr="00FF0019">
        <w:rPr>
          <w:bCs/>
          <w:sz w:val="22"/>
          <w:szCs w:val="22"/>
        </w:rPr>
        <w:t>бар’єр</w:t>
      </w:r>
      <w:r w:rsidRPr="00FF0019">
        <w:rPr>
          <w:bCs/>
          <w:sz w:val="22"/>
          <w:szCs w:val="22"/>
        </w:rPr>
        <w:t>ів</w:t>
      </w:r>
      <w:proofErr w:type="spellEnd"/>
      <w:r w:rsidR="0067758F" w:rsidRPr="00FF0019">
        <w:rPr>
          <w:bCs/>
          <w:sz w:val="22"/>
          <w:szCs w:val="22"/>
        </w:rPr>
        <w:t xml:space="preserve"> для </w:t>
      </w:r>
      <w:proofErr w:type="spellStart"/>
      <w:r w:rsidR="0067758F" w:rsidRPr="00FF0019">
        <w:rPr>
          <w:bCs/>
          <w:sz w:val="22"/>
          <w:szCs w:val="22"/>
        </w:rPr>
        <w:t>нових</w:t>
      </w:r>
      <w:proofErr w:type="spellEnd"/>
      <w:r w:rsidR="0067758F" w:rsidRPr="00FF0019">
        <w:rPr>
          <w:bCs/>
          <w:sz w:val="22"/>
          <w:szCs w:val="22"/>
        </w:rPr>
        <w:t xml:space="preserve"> </w:t>
      </w:r>
      <w:proofErr w:type="spellStart"/>
      <w:r w:rsidR="0067758F" w:rsidRPr="00FF0019">
        <w:rPr>
          <w:bCs/>
          <w:sz w:val="22"/>
          <w:szCs w:val="22"/>
        </w:rPr>
        <w:t>конкурентів</w:t>
      </w:r>
      <w:proofErr w:type="spellEnd"/>
      <w:r w:rsidR="0067758F" w:rsidRPr="00FF0019">
        <w:rPr>
          <w:bCs/>
          <w:sz w:val="22"/>
          <w:szCs w:val="22"/>
        </w:rPr>
        <w:t xml:space="preserve">, а </w:t>
      </w:r>
      <w:proofErr w:type="spellStart"/>
      <w:r w:rsidRPr="00FF0019">
        <w:rPr>
          <w:bCs/>
          <w:sz w:val="22"/>
          <w:szCs w:val="22"/>
        </w:rPr>
        <w:t>мабутні</w:t>
      </w:r>
      <w:proofErr w:type="spellEnd"/>
      <w:r w:rsidRPr="00FF0019">
        <w:rPr>
          <w:bCs/>
          <w:sz w:val="22"/>
          <w:szCs w:val="22"/>
        </w:rPr>
        <w:t xml:space="preserve"> </w:t>
      </w:r>
      <w:proofErr w:type="spellStart"/>
      <w:r w:rsidRPr="00FF0019">
        <w:rPr>
          <w:bCs/>
          <w:sz w:val="22"/>
          <w:szCs w:val="22"/>
        </w:rPr>
        <w:t>очікування</w:t>
      </w:r>
      <w:proofErr w:type="spellEnd"/>
      <w:r w:rsidRPr="00FF0019">
        <w:rPr>
          <w:bCs/>
          <w:sz w:val="22"/>
          <w:szCs w:val="22"/>
        </w:rPr>
        <w:t xml:space="preserve"> </w:t>
      </w:r>
      <w:proofErr w:type="spellStart"/>
      <w:r w:rsidRPr="00FF0019">
        <w:rPr>
          <w:bCs/>
          <w:sz w:val="22"/>
          <w:szCs w:val="22"/>
        </w:rPr>
        <w:t>пов'язуються</w:t>
      </w:r>
      <w:proofErr w:type="spellEnd"/>
      <w:r w:rsidRPr="00FF0019">
        <w:rPr>
          <w:bCs/>
          <w:sz w:val="22"/>
          <w:szCs w:val="22"/>
        </w:rPr>
        <w:t xml:space="preserve"> з </w:t>
      </w:r>
      <w:proofErr w:type="spellStart"/>
      <w:r w:rsidRPr="00FF0019">
        <w:rPr>
          <w:bCs/>
          <w:sz w:val="22"/>
          <w:szCs w:val="22"/>
        </w:rPr>
        <w:t>тим</w:t>
      </w:r>
      <w:proofErr w:type="spellEnd"/>
      <w:r w:rsidRPr="00FF0019">
        <w:rPr>
          <w:bCs/>
          <w:sz w:val="22"/>
          <w:szCs w:val="22"/>
        </w:rPr>
        <w:t xml:space="preserve">, </w:t>
      </w:r>
      <w:proofErr w:type="spellStart"/>
      <w:r w:rsidRPr="00FF0019">
        <w:rPr>
          <w:bCs/>
          <w:sz w:val="22"/>
          <w:szCs w:val="22"/>
        </w:rPr>
        <w:t>що</w:t>
      </w:r>
      <w:proofErr w:type="spellEnd"/>
      <w:r w:rsidRPr="00FF0019">
        <w:rPr>
          <w:bCs/>
          <w:sz w:val="22"/>
          <w:szCs w:val="22"/>
        </w:rPr>
        <w:t xml:space="preserve"> </w:t>
      </w:r>
      <w:proofErr w:type="spellStart"/>
      <w:r w:rsidRPr="00FF0019">
        <w:rPr>
          <w:bCs/>
          <w:sz w:val="22"/>
          <w:szCs w:val="22"/>
        </w:rPr>
        <w:t>після</w:t>
      </w:r>
      <w:proofErr w:type="spellEnd"/>
      <w:r w:rsidR="0067758F" w:rsidRPr="00FF0019">
        <w:rPr>
          <w:bCs/>
          <w:sz w:val="22"/>
          <w:szCs w:val="22"/>
        </w:rPr>
        <w:t xml:space="preserve"> </w:t>
      </w:r>
      <w:proofErr w:type="spellStart"/>
      <w:r w:rsidR="0067758F" w:rsidRPr="00FF0019">
        <w:rPr>
          <w:bCs/>
          <w:sz w:val="22"/>
          <w:szCs w:val="22"/>
        </w:rPr>
        <w:t>високих</w:t>
      </w:r>
      <w:proofErr w:type="spellEnd"/>
      <w:r w:rsidR="0067758F" w:rsidRPr="00FF0019">
        <w:rPr>
          <w:bCs/>
          <w:sz w:val="22"/>
          <w:szCs w:val="22"/>
        </w:rPr>
        <w:t xml:space="preserve"> </w:t>
      </w:r>
      <w:proofErr w:type="spellStart"/>
      <w:r w:rsidR="0067758F" w:rsidRPr="00FF0019">
        <w:rPr>
          <w:bCs/>
          <w:sz w:val="22"/>
          <w:szCs w:val="22"/>
        </w:rPr>
        <w:t>стартових</w:t>
      </w:r>
      <w:proofErr w:type="spellEnd"/>
      <w:r w:rsidR="0067758F" w:rsidRPr="00FF0019">
        <w:rPr>
          <w:bCs/>
          <w:sz w:val="22"/>
          <w:szCs w:val="22"/>
        </w:rPr>
        <w:t xml:space="preserve"> </w:t>
      </w:r>
      <w:proofErr w:type="spellStart"/>
      <w:r w:rsidR="0067758F" w:rsidRPr="00FF0019">
        <w:rPr>
          <w:bCs/>
          <w:sz w:val="22"/>
          <w:szCs w:val="22"/>
        </w:rPr>
        <w:t>витрат</w:t>
      </w:r>
      <w:proofErr w:type="spellEnd"/>
      <w:r w:rsidR="0067758F" w:rsidRPr="00FF0019">
        <w:rPr>
          <w:bCs/>
          <w:sz w:val="22"/>
          <w:szCs w:val="22"/>
        </w:rPr>
        <w:t xml:space="preserve"> </w:t>
      </w:r>
      <w:proofErr w:type="spellStart"/>
      <w:r w:rsidRPr="00FF0019">
        <w:rPr>
          <w:bCs/>
          <w:sz w:val="22"/>
          <w:szCs w:val="22"/>
        </w:rPr>
        <w:t>відбудеться</w:t>
      </w:r>
      <w:proofErr w:type="spellEnd"/>
      <w:r w:rsidRPr="00FF0019">
        <w:rPr>
          <w:bCs/>
          <w:sz w:val="22"/>
          <w:szCs w:val="22"/>
        </w:rPr>
        <w:t xml:space="preserve"> </w:t>
      </w:r>
      <w:proofErr w:type="spellStart"/>
      <w:r w:rsidRPr="00FF0019">
        <w:rPr>
          <w:bCs/>
          <w:sz w:val="22"/>
          <w:szCs w:val="22"/>
        </w:rPr>
        <w:t>зростання</w:t>
      </w:r>
      <w:proofErr w:type="spellEnd"/>
      <w:r w:rsidRPr="00FF0019">
        <w:rPr>
          <w:bCs/>
          <w:sz w:val="22"/>
          <w:szCs w:val="22"/>
        </w:rPr>
        <w:t xml:space="preserve"> </w:t>
      </w:r>
      <w:proofErr w:type="spellStart"/>
      <w:r w:rsidRPr="00FF0019">
        <w:rPr>
          <w:bCs/>
          <w:sz w:val="22"/>
          <w:szCs w:val="22"/>
        </w:rPr>
        <w:t>обсягів</w:t>
      </w:r>
      <w:proofErr w:type="spellEnd"/>
      <w:r w:rsidRPr="00FF0019">
        <w:rPr>
          <w:bCs/>
          <w:sz w:val="22"/>
          <w:szCs w:val="22"/>
        </w:rPr>
        <w:t xml:space="preserve"> </w:t>
      </w:r>
      <w:proofErr w:type="spellStart"/>
      <w:r w:rsidRPr="00FF0019">
        <w:rPr>
          <w:bCs/>
          <w:sz w:val="22"/>
          <w:szCs w:val="22"/>
        </w:rPr>
        <w:t>реалізації</w:t>
      </w:r>
      <w:proofErr w:type="spellEnd"/>
      <w:r w:rsidRPr="00FF0019">
        <w:rPr>
          <w:bCs/>
          <w:sz w:val="22"/>
          <w:szCs w:val="22"/>
        </w:rPr>
        <w:t xml:space="preserve"> та</w:t>
      </w:r>
      <w:r w:rsidR="0067758F" w:rsidRPr="00FF0019">
        <w:rPr>
          <w:bCs/>
          <w:sz w:val="22"/>
          <w:szCs w:val="22"/>
        </w:rPr>
        <w:t xml:space="preserve"> </w:t>
      </w:r>
      <w:proofErr w:type="spellStart"/>
      <w:r w:rsidR="0067758F" w:rsidRPr="00FF0019">
        <w:rPr>
          <w:bCs/>
          <w:sz w:val="22"/>
          <w:szCs w:val="22"/>
        </w:rPr>
        <w:t>зниження</w:t>
      </w:r>
      <w:proofErr w:type="spellEnd"/>
      <w:r w:rsidR="0067758F" w:rsidRPr="00FF0019">
        <w:rPr>
          <w:bCs/>
          <w:sz w:val="22"/>
          <w:szCs w:val="22"/>
        </w:rPr>
        <w:t xml:space="preserve"> </w:t>
      </w:r>
      <w:proofErr w:type="spellStart"/>
      <w:r w:rsidR="0067758F" w:rsidRPr="00FF0019">
        <w:rPr>
          <w:bCs/>
          <w:sz w:val="22"/>
          <w:szCs w:val="22"/>
        </w:rPr>
        <w:t>собівартості</w:t>
      </w:r>
      <w:proofErr w:type="spellEnd"/>
      <w:r w:rsidR="0067758F" w:rsidRPr="00FF0019">
        <w:rPr>
          <w:bCs/>
          <w:sz w:val="22"/>
          <w:szCs w:val="22"/>
        </w:rPr>
        <w:t xml:space="preserve"> </w:t>
      </w:r>
      <w:proofErr w:type="spellStart"/>
      <w:r w:rsidR="0067758F" w:rsidRPr="00FF0019">
        <w:rPr>
          <w:bCs/>
          <w:sz w:val="22"/>
          <w:szCs w:val="22"/>
        </w:rPr>
        <w:t>продукції</w:t>
      </w:r>
      <w:proofErr w:type="spellEnd"/>
      <w:r w:rsidR="0067758F" w:rsidRPr="00FF0019">
        <w:rPr>
          <w:bCs/>
          <w:sz w:val="22"/>
          <w:szCs w:val="22"/>
        </w:rPr>
        <w:t xml:space="preserve"> </w:t>
      </w:r>
      <w:proofErr w:type="spellStart"/>
      <w:r w:rsidR="0067758F" w:rsidRPr="00FF0019">
        <w:rPr>
          <w:bCs/>
          <w:sz w:val="22"/>
          <w:szCs w:val="22"/>
        </w:rPr>
        <w:t>підприємства</w:t>
      </w:r>
      <w:proofErr w:type="spellEnd"/>
      <w:r w:rsidR="0067758F" w:rsidRPr="00FF0019">
        <w:rPr>
          <w:bCs/>
          <w:sz w:val="22"/>
          <w:szCs w:val="22"/>
        </w:rPr>
        <w:t xml:space="preserve">. </w:t>
      </w:r>
    </w:p>
    <w:p w14:paraId="6E77A7F4" w14:textId="1170FB19" w:rsidR="0067758F" w:rsidRPr="00FF0019" w:rsidRDefault="00FF7B90" w:rsidP="00263714">
      <w:pPr>
        <w:pStyle w:val="24"/>
        <w:tabs>
          <w:tab w:val="left" w:pos="426"/>
        </w:tabs>
        <w:spacing w:after="0" w:line="240" w:lineRule="auto"/>
        <w:ind w:firstLine="426"/>
        <w:jc w:val="both"/>
        <w:rPr>
          <w:bCs/>
          <w:sz w:val="22"/>
          <w:szCs w:val="22"/>
        </w:rPr>
      </w:pPr>
      <w:proofErr w:type="spellStart"/>
      <w:r w:rsidRPr="00FF0019">
        <w:rPr>
          <w:bCs/>
          <w:sz w:val="22"/>
          <w:szCs w:val="22"/>
        </w:rPr>
        <w:t>Характерними</w:t>
      </w:r>
      <w:proofErr w:type="spellEnd"/>
      <w:r w:rsidRPr="00FF0019">
        <w:rPr>
          <w:bCs/>
          <w:sz w:val="22"/>
          <w:szCs w:val="22"/>
        </w:rPr>
        <w:t xml:space="preserve"> </w:t>
      </w:r>
      <w:proofErr w:type="spellStart"/>
      <w:r w:rsidRPr="00FF0019">
        <w:rPr>
          <w:bCs/>
          <w:sz w:val="22"/>
          <w:szCs w:val="22"/>
        </w:rPr>
        <w:t>ознаками</w:t>
      </w:r>
      <w:proofErr w:type="spellEnd"/>
      <w:r w:rsidRPr="00FF0019">
        <w:rPr>
          <w:bCs/>
          <w:sz w:val="22"/>
          <w:szCs w:val="22"/>
        </w:rPr>
        <w:t xml:space="preserve"> </w:t>
      </w:r>
      <w:proofErr w:type="spellStart"/>
      <w:r w:rsidRPr="00FF0019">
        <w:rPr>
          <w:bCs/>
          <w:sz w:val="22"/>
          <w:szCs w:val="22"/>
        </w:rPr>
        <w:t>стратегій</w:t>
      </w:r>
      <w:proofErr w:type="spellEnd"/>
      <w:r w:rsidRPr="00FF0019">
        <w:rPr>
          <w:bCs/>
          <w:sz w:val="22"/>
          <w:szCs w:val="22"/>
        </w:rPr>
        <w:t xml:space="preserve">, </w:t>
      </w:r>
      <w:proofErr w:type="spellStart"/>
      <w:r w:rsidRPr="00FF0019">
        <w:rPr>
          <w:bCs/>
          <w:sz w:val="22"/>
          <w:szCs w:val="22"/>
        </w:rPr>
        <w:t>що</w:t>
      </w:r>
      <w:proofErr w:type="spellEnd"/>
      <w:r w:rsidRPr="00FF0019">
        <w:rPr>
          <w:bCs/>
          <w:sz w:val="22"/>
          <w:szCs w:val="22"/>
        </w:rPr>
        <w:t xml:space="preserve"> </w:t>
      </w:r>
      <w:proofErr w:type="spellStart"/>
      <w:r w:rsidRPr="00FF0019">
        <w:rPr>
          <w:bCs/>
          <w:sz w:val="22"/>
          <w:szCs w:val="22"/>
        </w:rPr>
        <w:t>розробляються</w:t>
      </w:r>
      <w:proofErr w:type="spellEnd"/>
      <w:r w:rsidRPr="00FF0019">
        <w:rPr>
          <w:bCs/>
          <w:sz w:val="22"/>
          <w:szCs w:val="22"/>
        </w:rPr>
        <w:t xml:space="preserve"> на </w:t>
      </w:r>
      <w:proofErr w:type="spellStart"/>
      <w:r w:rsidRPr="00FF0019">
        <w:rPr>
          <w:bCs/>
          <w:sz w:val="22"/>
          <w:szCs w:val="22"/>
        </w:rPr>
        <w:t>швидко</w:t>
      </w:r>
      <w:proofErr w:type="spellEnd"/>
      <w:r w:rsidRPr="00FF0019">
        <w:rPr>
          <w:bCs/>
          <w:sz w:val="22"/>
          <w:szCs w:val="22"/>
        </w:rPr>
        <w:t xml:space="preserve"> </w:t>
      </w:r>
      <w:proofErr w:type="spellStart"/>
      <w:r w:rsidRPr="00FF0019">
        <w:rPr>
          <w:bCs/>
          <w:sz w:val="22"/>
          <w:szCs w:val="22"/>
        </w:rPr>
        <w:t>зростаючих</w:t>
      </w:r>
      <w:proofErr w:type="spellEnd"/>
      <w:r w:rsidRPr="00FF0019">
        <w:rPr>
          <w:bCs/>
          <w:sz w:val="22"/>
          <w:szCs w:val="22"/>
        </w:rPr>
        <w:t xml:space="preserve"> </w:t>
      </w:r>
      <w:proofErr w:type="gramStart"/>
      <w:r w:rsidRPr="00FF0019">
        <w:rPr>
          <w:bCs/>
          <w:sz w:val="22"/>
          <w:szCs w:val="22"/>
        </w:rPr>
        <w:t xml:space="preserve">ринках, </w:t>
      </w:r>
      <w:r w:rsidR="0067758F" w:rsidRPr="00FF0019">
        <w:rPr>
          <w:bCs/>
          <w:sz w:val="22"/>
          <w:szCs w:val="22"/>
        </w:rPr>
        <w:t xml:space="preserve"> </w:t>
      </w:r>
      <w:proofErr w:type="spellStart"/>
      <w:r w:rsidRPr="00FF0019">
        <w:rPr>
          <w:bCs/>
          <w:sz w:val="22"/>
          <w:szCs w:val="22"/>
        </w:rPr>
        <w:t>виступають</w:t>
      </w:r>
      <w:proofErr w:type="spellEnd"/>
      <w:proofErr w:type="gramEnd"/>
      <w:r w:rsidRPr="00FF0019">
        <w:rPr>
          <w:bCs/>
          <w:sz w:val="22"/>
          <w:szCs w:val="22"/>
        </w:rPr>
        <w:t xml:space="preserve"> </w:t>
      </w:r>
      <w:proofErr w:type="spellStart"/>
      <w:r w:rsidRPr="00FF0019">
        <w:rPr>
          <w:bCs/>
          <w:sz w:val="22"/>
          <w:szCs w:val="22"/>
        </w:rPr>
        <w:t>такі</w:t>
      </w:r>
      <w:proofErr w:type="spellEnd"/>
      <w:r w:rsidRPr="00FF0019">
        <w:rPr>
          <w:bCs/>
          <w:sz w:val="22"/>
          <w:szCs w:val="22"/>
        </w:rPr>
        <w:t xml:space="preserve"> як: </w:t>
      </w:r>
      <w:proofErr w:type="spellStart"/>
      <w:r w:rsidRPr="00FF0019">
        <w:rPr>
          <w:bCs/>
          <w:sz w:val="22"/>
          <w:szCs w:val="22"/>
        </w:rPr>
        <w:t>інноваційний</w:t>
      </w:r>
      <w:proofErr w:type="spellEnd"/>
      <w:r w:rsidRPr="00FF0019">
        <w:rPr>
          <w:bCs/>
          <w:sz w:val="22"/>
          <w:szCs w:val="22"/>
        </w:rPr>
        <w:t xml:space="preserve"> стиль </w:t>
      </w:r>
      <w:proofErr w:type="spellStart"/>
      <w:r w:rsidRPr="00FF0019">
        <w:rPr>
          <w:bCs/>
          <w:sz w:val="22"/>
          <w:szCs w:val="22"/>
        </w:rPr>
        <w:t>ведення</w:t>
      </w:r>
      <w:proofErr w:type="spellEnd"/>
      <w:r w:rsidRPr="00FF0019">
        <w:rPr>
          <w:bCs/>
          <w:sz w:val="22"/>
          <w:szCs w:val="22"/>
        </w:rPr>
        <w:t xml:space="preserve"> </w:t>
      </w:r>
      <w:proofErr w:type="spellStart"/>
      <w:r w:rsidRPr="00FF0019">
        <w:rPr>
          <w:bCs/>
          <w:sz w:val="22"/>
          <w:szCs w:val="22"/>
        </w:rPr>
        <w:t>бізнесу</w:t>
      </w:r>
      <w:proofErr w:type="spellEnd"/>
      <w:r w:rsidR="0067758F" w:rsidRPr="00FF0019">
        <w:rPr>
          <w:bCs/>
          <w:sz w:val="22"/>
          <w:szCs w:val="22"/>
        </w:rPr>
        <w:t xml:space="preserve">; </w:t>
      </w:r>
      <w:r w:rsidR="00827B96" w:rsidRPr="00FF0019">
        <w:rPr>
          <w:bCs/>
          <w:sz w:val="22"/>
          <w:szCs w:val="22"/>
        </w:rPr>
        <w:t xml:space="preserve">робота над </w:t>
      </w:r>
      <w:proofErr w:type="spellStart"/>
      <w:r w:rsidRPr="00FF0019">
        <w:rPr>
          <w:bCs/>
          <w:sz w:val="22"/>
          <w:szCs w:val="22"/>
        </w:rPr>
        <w:t>формування</w:t>
      </w:r>
      <w:r w:rsidR="00827B96" w:rsidRPr="00FF0019">
        <w:rPr>
          <w:bCs/>
          <w:sz w:val="22"/>
          <w:szCs w:val="22"/>
        </w:rPr>
        <w:t>м</w:t>
      </w:r>
      <w:proofErr w:type="spellEnd"/>
      <w:r w:rsidRPr="00FF0019">
        <w:rPr>
          <w:bCs/>
          <w:sz w:val="22"/>
          <w:szCs w:val="22"/>
        </w:rPr>
        <w:t xml:space="preserve"> та</w:t>
      </w:r>
      <w:r w:rsidR="0067758F" w:rsidRPr="00FF0019">
        <w:rPr>
          <w:bCs/>
          <w:sz w:val="22"/>
          <w:szCs w:val="22"/>
        </w:rPr>
        <w:t xml:space="preserve"> </w:t>
      </w:r>
      <w:proofErr w:type="spellStart"/>
      <w:r w:rsidR="0067758F" w:rsidRPr="00FF0019">
        <w:rPr>
          <w:bCs/>
          <w:sz w:val="22"/>
          <w:szCs w:val="22"/>
        </w:rPr>
        <w:t>закріплення</w:t>
      </w:r>
      <w:r w:rsidR="00827B96" w:rsidRPr="00FF0019">
        <w:rPr>
          <w:bCs/>
          <w:sz w:val="22"/>
          <w:szCs w:val="22"/>
        </w:rPr>
        <w:t>м</w:t>
      </w:r>
      <w:proofErr w:type="spellEnd"/>
      <w:r w:rsidR="0067758F" w:rsidRPr="00FF0019">
        <w:rPr>
          <w:bCs/>
          <w:sz w:val="22"/>
          <w:szCs w:val="22"/>
        </w:rPr>
        <w:t xml:space="preserve"> </w:t>
      </w:r>
      <w:proofErr w:type="spellStart"/>
      <w:r w:rsidR="0067758F" w:rsidRPr="00FF0019">
        <w:rPr>
          <w:bCs/>
          <w:sz w:val="22"/>
          <w:szCs w:val="22"/>
        </w:rPr>
        <w:t>конкурентних</w:t>
      </w:r>
      <w:proofErr w:type="spellEnd"/>
      <w:r w:rsidR="0067758F" w:rsidRPr="00FF0019">
        <w:rPr>
          <w:bCs/>
          <w:sz w:val="22"/>
          <w:szCs w:val="22"/>
        </w:rPr>
        <w:t xml:space="preserve"> </w:t>
      </w:r>
      <w:proofErr w:type="spellStart"/>
      <w:r w:rsidR="0067758F" w:rsidRPr="00FF0019">
        <w:rPr>
          <w:bCs/>
          <w:sz w:val="22"/>
          <w:szCs w:val="22"/>
        </w:rPr>
        <w:t>переваг</w:t>
      </w:r>
      <w:proofErr w:type="spellEnd"/>
      <w:r w:rsidR="0067758F" w:rsidRPr="00FF0019">
        <w:rPr>
          <w:bCs/>
          <w:sz w:val="22"/>
          <w:szCs w:val="22"/>
        </w:rPr>
        <w:t xml:space="preserve">; </w:t>
      </w:r>
      <w:proofErr w:type="spellStart"/>
      <w:r w:rsidRPr="00FF0019">
        <w:rPr>
          <w:bCs/>
          <w:sz w:val="22"/>
          <w:szCs w:val="22"/>
        </w:rPr>
        <w:t>пошук</w:t>
      </w:r>
      <w:proofErr w:type="spellEnd"/>
      <w:r w:rsidR="0067758F" w:rsidRPr="00FF0019">
        <w:rPr>
          <w:bCs/>
          <w:sz w:val="22"/>
          <w:szCs w:val="22"/>
        </w:rPr>
        <w:t xml:space="preserve"> </w:t>
      </w:r>
      <w:proofErr w:type="spellStart"/>
      <w:r w:rsidR="0067758F" w:rsidRPr="00FF0019">
        <w:rPr>
          <w:bCs/>
          <w:sz w:val="22"/>
          <w:szCs w:val="22"/>
        </w:rPr>
        <w:t>можливост</w:t>
      </w:r>
      <w:r w:rsidRPr="00FF0019">
        <w:rPr>
          <w:bCs/>
          <w:sz w:val="22"/>
          <w:szCs w:val="22"/>
        </w:rPr>
        <w:t>ей</w:t>
      </w:r>
      <w:proofErr w:type="spellEnd"/>
      <w:r w:rsidR="0067758F" w:rsidRPr="00FF0019">
        <w:rPr>
          <w:bCs/>
          <w:sz w:val="22"/>
          <w:szCs w:val="22"/>
        </w:rPr>
        <w:t xml:space="preserve"> </w:t>
      </w:r>
      <w:proofErr w:type="spellStart"/>
      <w:r w:rsidR="0067758F" w:rsidRPr="00FF0019">
        <w:rPr>
          <w:bCs/>
          <w:sz w:val="22"/>
          <w:szCs w:val="22"/>
        </w:rPr>
        <w:t>розширення</w:t>
      </w:r>
      <w:proofErr w:type="spellEnd"/>
      <w:r w:rsidR="0067758F" w:rsidRPr="00FF0019">
        <w:rPr>
          <w:bCs/>
          <w:sz w:val="22"/>
          <w:szCs w:val="22"/>
        </w:rPr>
        <w:t xml:space="preserve"> ринку </w:t>
      </w:r>
      <w:r w:rsidRPr="00FF0019">
        <w:rPr>
          <w:bCs/>
          <w:sz w:val="22"/>
          <w:szCs w:val="22"/>
        </w:rPr>
        <w:t>та</w:t>
      </w:r>
      <w:r w:rsidR="0067758F" w:rsidRPr="00FF0019">
        <w:rPr>
          <w:bCs/>
          <w:sz w:val="22"/>
          <w:szCs w:val="22"/>
        </w:rPr>
        <w:t xml:space="preserve"> </w:t>
      </w:r>
      <w:proofErr w:type="spellStart"/>
      <w:r w:rsidR="0067758F" w:rsidRPr="00FF0019">
        <w:rPr>
          <w:bCs/>
          <w:sz w:val="22"/>
          <w:szCs w:val="22"/>
        </w:rPr>
        <w:t>нов</w:t>
      </w:r>
      <w:r w:rsidRPr="00FF0019">
        <w:rPr>
          <w:bCs/>
          <w:sz w:val="22"/>
          <w:szCs w:val="22"/>
        </w:rPr>
        <w:t>их</w:t>
      </w:r>
      <w:proofErr w:type="spellEnd"/>
      <w:r w:rsidRPr="00FF0019">
        <w:rPr>
          <w:bCs/>
          <w:sz w:val="22"/>
          <w:szCs w:val="22"/>
        </w:rPr>
        <w:t xml:space="preserve"> </w:t>
      </w:r>
      <w:proofErr w:type="spellStart"/>
      <w:r w:rsidRPr="00FF0019">
        <w:rPr>
          <w:bCs/>
          <w:sz w:val="22"/>
          <w:szCs w:val="22"/>
        </w:rPr>
        <w:t>груп</w:t>
      </w:r>
      <w:proofErr w:type="spellEnd"/>
      <w:r w:rsidR="0067758F" w:rsidRPr="00FF0019">
        <w:rPr>
          <w:bCs/>
          <w:sz w:val="22"/>
          <w:szCs w:val="22"/>
        </w:rPr>
        <w:t xml:space="preserve"> </w:t>
      </w:r>
      <w:proofErr w:type="spellStart"/>
      <w:r w:rsidR="0067758F" w:rsidRPr="00FF0019">
        <w:rPr>
          <w:bCs/>
          <w:sz w:val="22"/>
          <w:szCs w:val="22"/>
        </w:rPr>
        <w:t>клієнтів</w:t>
      </w:r>
      <w:proofErr w:type="spellEnd"/>
      <w:r w:rsidR="0067758F" w:rsidRPr="00FF0019">
        <w:rPr>
          <w:bCs/>
          <w:sz w:val="22"/>
          <w:szCs w:val="22"/>
        </w:rPr>
        <w:t xml:space="preserve">; </w:t>
      </w:r>
      <w:proofErr w:type="spellStart"/>
      <w:r w:rsidR="00775067" w:rsidRPr="00FF0019">
        <w:rPr>
          <w:bCs/>
          <w:sz w:val="22"/>
          <w:szCs w:val="22"/>
        </w:rPr>
        <w:t>пошук</w:t>
      </w:r>
      <w:proofErr w:type="spellEnd"/>
      <w:r w:rsidR="00775067" w:rsidRPr="00FF0019">
        <w:rPr>
          <w:bCs/>
          <w:sz w:val="22"/>
          <w:szCs w:val="22"/>
        </w:rPr>
        <w:t xml:space="preserve"> </w:t>
      </w:r>
      <w:proofErr w:type="spellStart"/>
      <w:r w:rsidR="00775067" w:rsidRPr="00FF0019">
        <w:rPr>
          <w:bCs/>
          <w:sz w:val="22"/>
          <w:szCs w:val="22"/>
        </w:rPr>
        <w:t>нових</w:t>
      </w:r>
      <w:proofErr w:type="spellEnd"/>
      <w:r w:rsidR="00775067" w:rsidRPr="00FF0019">
        <w:rPr>
          <w:bCs/>
          <w:sz w:val="22"/>
          <w:szCs w:val="22"/>
        </w:rPr>
        <w:t xml:space="preserve"> </w:t>
      </w:r>
      <w:proofErr w:type="spellStart"/>
      <w:r w:rsidR="00775067" w:rsidRPr="00FF0019">
        <w:rPr>
          <w:bCs/>
          <w:sz w:val="22"/>
          <w:szCs w:val="22"/>
        </w:rPr>
        <w:t>способів</w:t>
      </w:r>
      <w:proofErr w:type="spellEnd"/>
      <w:r w:rsidR="00775067" w:rsidRPr="00FF0019">
        <w:rPr>
          <w:bCs/>
          <w:sz w:val="22"/>
          <w:szCs w:val="22"/>
        </w:rPr>
        <w:t xml:space="preserve"> </w:t>
      </w:r>
      <w:proofErr w:type="spellStart"/>
      <w:r w:rsidR="00775067" w:rsidRPr="00FF0019">
        <w:rPr>
          <w:bCs/>
          <w:sz w:val="22"/>
          <w:szCs w:val="22"/>
        </w:rPr>
        <w:t>формування</w:t>
      </w:r>
      <w:proofErr w:type="spellEnd"/>
      <w:r w:rsidR="00775067" w:rsidRPr="00FF0019">
        <w:rPr>
          <w:bCs/>
          <w:sz w:val="22"/>
          <w:szCs w:val="22"/>
        </w:rPr>
        <w:t xml:space="preserve"> </w:t>
      </w:r>
      <w:proofErr w:type="spellStart"/>
      <w:r w:rsidR="0067758F" w:rsidRPr="00FF0019">
        <w:rPr>
          <w:bCs/>
          <w:sz w:val="22"/>
          <w:szCs w:val="22"/>
        </w:rPr>
        <w:t>прихильності</w:t>
      </w:r>
      <w:proofErr w:type="spellEnd"/>
      <w:r w:rsidR="0067758F" w:rsidRPr="00FF0019">
        <w:rPr>
          <w:bCs/>
          <w:sz w:val="22"/>
          <w:szCs w:val="22"/>
        </w:rPr>
        <w:t xml:space="preserve"> </w:t>
      </w:r>
      <w:proofErr w:type="spellStart"/>
      <w:r w:rsidR="0067758F" w:rsidRPr="00FF0019">
        <w:rPr>
          <w:bCs/>
          <w:sz w:val="22"/>
          <w:szCs w:val="22"/>
        </w:rPr>
        <w:t>споживачів</w:t>
      </w:r>
      <w:proofErr w:type="spellEnd"/>
      <w:r w:rsidR="0067758F" w:rsidRPr="00FF0019">
        <w:rPr>
          <w:bCs/>
          <w:sz w:val="22"/>
          <w:szCs w:val="22"/>
        </w:rPr>
        <w:t xml:space="preserve">; </w:t>
      </w:r>
      <w:proofErr w:type="spellStart"/>
      <w:r w:rsidR="0067758F" w:rsidRPr="00FF0019">
        <w:rPr>
          <w:bCs/>
          <w:sz w:val="22"/>
          <w:szCs w:val="22"/>
        </w:rPr>
        <w:t>гнучкість</w:t>
      </w:r>
      <w:proofErr w:type="spellEnd"/>
      <w:r w:rsidR="0067758F" w:rsidRPr="00FF0019">
        <w:rPr>
          <w:bCs/>
          <w:sz w:val="22"/>
          <w:szCs w:val="22"/>
        </w:rPr>
        <w:t xml:space="preserve"> і </w:t>
      </w:r>
      <w:proofErr w:type="spellStart"/>
      <w:r w:rsidR="0067758F" w:rsidRPr="00FF0019">
        <w:rPr>
          <w:bCs/>
          <w:sz w:val="22"/>
          <w:szCs w:val="22"/>
        </w:rPr>
        <w:t>мобільність</w:t>
      </w:r>
      <w:proofErr w:type="spellEnd"/>
      <w:r w:rsidR="0067758F" w:rsidRPr="00FF0019">
        <w:rPr>
          <w:bCs/>
          <w:sz w:val="22"/>
          <w:szCs w:val="22"/>
        </w:rPr>
        <w:t xml:space="preserve"> </w:t>
      </w:r>
      <w:proofErr w:type="spellStart"/>
      <w:r w:rsidR="0067758F" w:rsidRPr="00FF0019">
        <w:rPr>
          <w:bCs/>
          <w:sz w:val="22"/>
          <w:szCs w:val="22"/>
        </w:rPr>
        <w:t>реагування</w:t>
      </w:r>
      <w:proofErr w:type="spellEnd"/>
      <w:r w:rsidR="0067758F" w:rsidRPr="00FF0019">
        <w:rPr>
          <w:bCs/>
          <w:sz w:val="22"/>
          <w:szCs w:val="22"/>
        </w:rPr>
        <w:t xml:space="preserve"> на </w:t>
      </w:r>
      <w:proofErr w:type="spellStart"/>
      <w:r w:rsidR="0067758F" w:rsidRPr="00FF0019">
        <w:rPr>
          <w:bCs/>
          <w:sz w:val="22"/>
          <w:szCs w:val="22"/>
        </w:rPr>
        <w:t>появу</w:t>
      </w:r>
      <w:proofErr w:type="spellEnd"/>
      <w:r w:rsidR="0067758F" w:rsidRPr="00FF0019">
        <w:rPr>
          <w:bCs/>
          <w:sz w:val="22"/>
          <w:szCs w:val="22"/>
        </w:rPr>
        <w:t xml:space="preserve"> </w:t>
      </w:r>
      <w:proofErr w:type="spellStart"/>
      <w:r w:rsidR="0067758F" w:rsidRPr="00FF0019">
        <w:rPr>
          <w:bCs/>
          <w:sz w:val="22"/>
          <w:szCs w:val="22"/>
        </w:rPr>
        <w:t>нових</w:t>
      </w:r>
      <w:proofErr w:type="spellEnd"/>
      <w:r w:rsidR="0067758F" w:rsidRPr="00FF0019">
        <w:rPr>
          <w:bCs/>
          <w:sz w:val="22"/>
          <w:szCs w:val="22"/>
        </w:rPr>
        <w:t xml:space="preserve"> </w:t>
      </w:r>
      <w:proofErr w:type="spellStart"/>
      <w:r w:rsidR="0067758F" w:rsidRPr="00FF0019">
        <w:rPr>
          <w:bCs/>
          <w:sz w:val="22"/>
          <w:szCs w:val="22"/>
        </w:rPr>
        <w:t>технологій</w:t>
      </w:r>
      <w:proofErr w:type="spellEnd"/>
      <w:r w:rsidR="0067758F" w:rsidRPr="00FF0019">
        <w:rPr>
          <w:bCs/>
          <w:sz w:val="22"/>
          <w:szCs w:val="22"/>
        </w:rPr>
        <w:t xml:space="preserve">; </w:t>
      </w:r>
      <w:proofErr w:type="spellStart"/>
      <w:r w:rsidR="0067758F" w:rsidRPr="00FF0019">
        <w:rPr>
          <w:bCs/>
          <w:sz w:val="22"/>
          <w:szCs w:val="22"/>
        </w:rPr>
        <w:t>п</w:t>
      </w:r>
      <w:r w:rsidR="00775067" w:rsidRPr="00FF0019">
        <w:rPr>
          <w:bCs/>
          <w:sz w:val="22"/>
          <w:szCs w:val="22"/>
        </w:rPr>
        <w:t>рагнення</w:t>
      </w:r>
      <w:proofErr w:type="spellEnd"/>
      <w:r w:rsidR="00775067" w:rsidRPr="00FF0019">
        <w:rPr>
          <w:bCs/>
          <w:sz w:val="22"/>
          <w:szCs w:val="22"/>
        </w:rPr>
        <w:t xml:space="preserve"> </w:t>
      </w:r>
      <w:proofErr w:type="spellStart"/>
      <w:r w:rsidR="00775067" w:rsidRPr="00FF0019">
        <w:rPr>
          <w:bCs/>
          <w:sz w:val="22"/>
          <w:szCs w:val="22"/>
        </w:rPr>
        <w:t>закріпитися</w:t>
      </w:r>
      <w:proofErr w:type="spellEnd"/>
      <w:r w:rsidR="00775067" w:rsidRPr="00FF0019">
        <w:rPr>
          <w:bCs/>
          <w:sz w:val="22"/>
          <w:szCs w:val="22"/>
        </w:rPr>
        <w:t xml:space="preserve"> на ринку </w:t>
      </w:r>
      <w:r w:rsidR="0067758F" w:rsidRPr="00FF0019">
        <w:rPr>
          <w:bCs/>
          <w:sz w:val="22"/>
          <w:szCs w:val="22"/>
        </w:rPr>
        <w:t xml:space="preserve">до моменту приходу на </w:t>
      </w:r>
      <w:proofErr w:type="spellStart"/>
      <w:r w:rsidR="0067758F" w:rsidRPr="00FF0019">
        <w:rPr>
          <w:bCs/>
          <w:sz w:val="22"/>
          <w:szCs w:val="22"/>
        </w:rPr>
        <w:t>ринок</w:t>
      </w:r>
      <w:proofErr w:type="spellEnd"/>
      <w:r w:rsidR="0067758F" w:rsidRPr="00FF0019">
        <w:rPr>
          <w:bCs/>
          <w:sz w:val="22"/>
          <w:szCs w:val="22"/>
        </w:rPr>
        <w:t xml:space="preserve"> великих </w:t>
      </w:r>
      <w:proofErr w:type="spellStart"/>
      <w:r w:rsidR="0067758F" w:rsidRPr="00FF0019">
        <w:rPr>
          <w:bCs/>
          <w:sz w:val="22"/>
          <w:szCs w:val="22"/>
        </w:rPr>
        <w:t>конкурентів</w:t>
      </w:r>
      <w:proofErr w:type="spellEnd"/>
      <w:r w:rsidR="0067758F" w:rsidRPr="00FF0019">
        <w:rPr>
          <w:bCs/>
          <w:sz w:val="22"/>
          <w:szCs w:val="22"/>
        </w:rPr>
        <w:t>.</w:t>
      </w:r>
    </w:p>
    <w:p w14:paraId="7F732C67" w14:textId="020D3047" w:rsidR="0067758F" w:rsidRPr="00FF0019" w:rsidRDefault="0067758F" w:rsidP="00263714">
      <w:pPr>
        <w:pStyle w:val="24"/>
        <w:tabs>
          <w:tab w:val="left" w:pos="426"/>
        </w:tabs>
        <w:spacing w:after="0" w:line="240" w:lineRule="auto"/>
        <w:ind w:firstLine="426"/>
        <w:jc w:val="both"/>
        <w:rPr>
          <w:bCs/>
          <w:sz w:val="22"/>
          <w:szCs w:val="22"/>
        </w:rPr>
      </w:pPr>
      <w:proofErr w:type="spellStart"/>
      <w:r w:rsidRPr="00FF0019">
        <w:rPr>
          <w:bCs/>
          <w:sz w:val="22"/>
          <w:szCs w:val="22"/>
        </w:rPr>
        <w:t>Ринок</w:t>
      </w:r>
      <w:proofErr w:type="spellEnd"/>
      <w:r w:rsidRPr="00FF0019">
        <w:rPr>
          <w:bCs/>
          <w:sz w:val="22"/>
          <w:szCs w:val="22"/>
        </w:rPr>
        <w:t xml:space="preserve"> </w:t>
      </w:r>
      <w:proofErr w:type="spellStart"/>
      <w:r w:rsidRPr="00FF0019">
        <w:rPr>
          <w:bCs/>
          <w:sz w:val="22"/>
          <w:szCs w:val="22"/>
        </w:rPr>
        <w:t>сповільненого</w:t>
      </w:r>
      <w:proofErr w:type="spellEnd"/>
      <w:r w:rsidRPr="00FF0019">
        <w:rPr>
          <w:bCs/>
          <w:sz w:val="22"/>
          <w:szCs w:val="22"/>
        </w:rPr>
        <w:t xml:space="preserve"> росту </w:t>
      </w:r>
      <w:proofErr w:type="spellStart"/>
      <w:r w:rsidR="00775067" w:rsidRPr="00FF0019">
        <w:rPr>
          <w:bCs/>
          <w:sz w:val="22"/>
          <w:szCs w:val="22"/>
        </w:rPr>
        <w:t>характеризується</w:t>
      </w:r>
      <w:proofErr w:type="spellEnd"/>
      <w:r w:rsidRPr="00FF0019">
        <w:rPr>
          <w:bCs/>
          <w:sz w:val="22"/>
          <w:szCs w:val="22"/>
        </w:rPr>
        <w:t xml:space="preserve"> </w:t>
      </w:r>
      <w:proofErr w:type="spellStart"/>
      <w:r w:rsidRPr="00FF0019">
        <w:rPr>
          <w:bCs/>
          <w:sz w:val="22"/>
          <w:szCs w:val="22"/>
        </w:rPr>
        <w:t>боротьб</w:t>
      </w:r>
      <w:r w:rsidR="00775067" w:rsidRPr="00FF0019">
        <w:rPr>
          <w:bCs/>
          <w:sz w:val="22"/>
          <w:szCs w:val="22"/>
        </w:rPr>
        <w:t>ою</w:t>
      </w:r>
      <w:proofErr w:type="spellEnd"/>
      <w:r w:rsidRPr="00FF0019">
        <w:rPr>
          <w:bCs/>
          <w:sz w:val="22"/>
          <w:szCs w:val="22"/>
        </w:rPr>
        <w:t xml:space="preserve"> за </w:t>
      </w:r>
      <w:proofErr w:type="spellStart"/>
      <w:r w:rsidR="00775067" w:rsidRPr="00FF0019">
        <w:rPr>
          <w:bCs/>
          <w:sz w:val="22"/>
          <w:szCs w:val="22"/>
        </w:rPr>
        <w:t>утримання</w:t>
      </w:r>
      <w:proofErr w:type="spellEnd"/>
      <w:r w:rsidR="00775067" w:rsidRPr="00FF0019">
        <w:rPr>
          <w:bCs/>
          <w:sz w:val="22"/>
          <w:szCs w:val="22"/>
        </w:rPr>
        <w:t xml:space="preserve"> </w:t>
      </w:r>
      <w:proofErr w:type="spellStart"/>
      <w:r w:rsidRPr="00FF0019">
        <w:rPr>
          <w:bCs/>
          <w:sz w:val="22"/>
          <w:szCs w:val="22"/>
        </w:rPr>
        <w:t>частк</w:t>
      </w:r>
      <w:r w:rsidR="00775067" w:rsidRPr="00FF0019">
        <w:rPr>
          <w:bCs/>
          <w:sz w:val="22"/>
          <w:szCs w:val="22"/>
        </w:rPr>
        <w:t>и</w:t>
      </w:r>
      <w:proofErr w:type="spellEnd"/>
      <w:r w:rsidRPr="00FF0019">
        <w:rPr>
          <w:bCs/>
          <w:sz w:val="22"/>
          <w:szCs w:val="22"/>
        </w:rPr>
        <w:t xml:space="preserve"> ринку</w:t>
      </w:r>
      <w:r w:rsidR="00775067" w:rsidRPr="00FF0019">
        <w:rPr>
          <w:bCs/>
          <w:sz w:val="22"/>
          <w:szCs w:val="22"/>
        </w:rPr>
        <w:t xml:space="preserve">. До </w:t>
      </w:r>
      <w:proofErr w:type="spellStart"/>
      <w:r w:rsidR="00775067" w:rsidRPr="00FF0019">
        <w:rPr>
          <w:bCs/>
          <w:sz w:val="22"/>
          <w:szCs w:val="22"/>
        </w:rPr>
        <w:t>способів</w:t>
      </w:r>
      <w:proofErr w:type="spellEnd"/>
      <w:r w:rsidR="00827B96" w:rsidRPr="00FF0019">
        <w:rPr>
          <w:bCs/>
          <w:sz w:val="22"/>
          <w:szCs w:val="22"/>
        </w:rPr>
        <w:t xml:space="preserve"> </w:t>
      </w:r>
      <w:proofErr w:type="spellStart"/>
      <w:r w:rsidR="00827B96" w:rsidRPr="00FF0019">
        <w:rPr>
          <w:bCs/>
          <w:sz w:val="22"/>
          <w:szCs w:val="22"/>
        </w:rPr>
        <w:t>такої</w:t>
      </w:r>
      <w:proofErr w:type="spellEnd"/>
      <w:r w:rsidR="00827B96" w:rsidRPr="00FF0019">
        <w:rPr>
          <w:bCs/>
          <w:sz w:val="22"/>
          <w:szCs w:val="22"/>
        </w:rPr>
        <w:t xml:space="preserve"> </w:t>
      </w:r>
      <w:proofErr w:type="spellStart"/>
      <w:r w:rsidR="00827B96" w:rsidRPr="00FF0019">
        <w:rPr>
          <w:bCs/>
          <w:sz w:val="22"/>
          <w:szCs w:val="22"/>
        </w:rPr>
        <w:t>боротьби</w:t>
      </w:r>
      <w:proofErr w:type="spellEnd"/>
      <w:r w:rsidRPr="00FF0019">
        <w:rPr>
          <w:bCs/>
          <w:sz w:val="22"/>
          <w:szCs w:val="22"/>
        </w:rPr>
        <w:t xml:space="preserve"> </w:t>
      </w:r>
      <w:proofErr w:type="spellStart"/>
      <w:r w:rsidR="00775067" w:rsidRPr="00FF0019">
        <w:rPr>
          <w:bCs/>
          <w:sz w:val="22"/>
          <w:szCs w:val="22"/>
        </w:rPr>
        <w:t>відноситься</w:t>
      </w:r>
      <w:proofErr w:type="spellEnd"/>
      <w:r w:rsidRPr="00FF0019">
        <w:rPr>
          <w:bCs/>
          <w:sz w:val="22"/>
          <w:szCs w:val="22"/>
        </w:rPr>
        <w:t xml:space="preserve"> </w:t>
      </w:r>
      <w:proofErr w:type="spellStart"/>
      <w:r w:rsidRPr="00FF0019">
        <w:rPr>
          <w:bCs/>
          <w:sz w:val="22"/>
          <w:szCs w:val="22"/>
        </w:rPr>
        <w:t>цінов</w:t>
      </w:r>
      <w:r w:rsidR="00775067" w:rsidRPr="00FF0019">
        <w:rPr>
          <w:bCs/>
          <w:sz w:val="22"/>
          <w:szCs w:val="22"/>
        </w:rPr>
        <w:t>а</w:t>
      </w:r>
      <w:proofErr w:type="spellEnd"/>
      <w:r w:rsidRPr="00FF0019">
        <w:rPr>
          <w:bCs/>
          <w:sz w:val="22"/>
          <w:szCs w:val="22"/>
        </w:rPr>
        <w:t xml:space="preserve"> </w:t>
      </w:r>
      <w:proofErr w:type="spellStart"/>
      <w:r w:rsidRPr="00FF0019">
        <w:rPr>
          <w:bCs/>
          <w:sz w:val="22"/>
          <w:szCs w:val="22"/>
        </w:rPr>
        <w:t>конкуренці</w:t>
      </w:r>
      <w:r w:rsidR="00775067" w:rsidRPr="00FF0019">
        <w:rPr>
          <w:bCs/>
          <w:sz w:val="22"/>
          <w:szCs w:val="22"/>
        </w:rPr>
        <w:t>я</w:t>
      </w:r>
      <w:proofErr w:type="spellEnd"/>
      <w:r w:rsidR="00775067" w:rsidRPr="00FF0019">
        <w:rPr>
          <w:bCs/>
          <w:sz w:val="22"/>
          <w:szCs w:val="22"/>
        </w:rPr>
        <w:t>,</w:t>
      </w:r>
      <w:r w:rsidRPr="00FF0019">
        <w:rPr>
          <w:bCs/>
          <w:sz w:val="22"/>
          <w:szCs w:val="22"/>
        </w:rPr>
        <w:t xml:space="preserve"> </w:t>
      </w:r>
      <w:proofErr w:type="spellStart"/>
      <w:r w:rsidR="00775067" w:rsidRPr="00FF0019">
        <w:rPr>
          <w:bCs/>
          <w:sz w:val="22"/>
          <w:szCs w:val="22"/>
        </w:rPr>
        <w:t>підтримання</w:t>
      </w:r>
      <w:proofErr w:type="spellEnd"/>
      <w:r w:rsidR="00775067" w:rsidRPr="00FF0019">
        <w:rPr>
          <w:bCs/>
          <w:sz w:val="22"/>
          <w:szCs w:val="22"/>
        </w:rPr>
        <w:t xml:space="preserve"> </w:t>
      </w:r>
      <w:proofErr w:type="spellStart"/>
      <w:r w:rsidR="00775067" w:rsidRPr="00FF0019">
        <w:rPr>
          <w:bCs/>
          <w:sz w:val="22"/>
          <w:szCs w:val="22"/>
        </w:rPr>
        <w:t>відповідності</w:t>
      </w:r>
      <w:proofErr w:type="spellEnd"/>
      <w:r w:rsidR="00775067" w:rsidRPr="00FF0019">
        <w:rPr>
          <w:bCs/>
          <w:sz w:val="22"/>
          <w:szCs w:val="22"/>
        </w:rPr>
        <w:t xml:space="preserve"> </w:t>
      </w:r>
      <w:proofErr w:type="spellStart"/>
      <w:r w:rsidR="00775067" w:rsidRPr="00FF0019">
        <w:rPr>
          <w:bCs/>
          <w:sz w:val="22"/>
          <w:szCs w:val="22"/>
        </w:rPr>
        <w:t>якісних</w:t>
      </w:r>
      <w:proofErr w:type="spellEnd"/>
      <w:r w:rsidR="00775067" w:rsidRPr="00FF0019">
        <w:rPr>
          <w:bCs/>
          <w:sz w:val="22"/>
          <w:szCs w:val="22"/>
        </w:rPr>
        <w:t xml:space="preserve"> та </w:t>
      </w:r>
      <w:proofErr w:type="spellStart"/>
      <w:r w:rsidR="00775067" w:rsidRPr="00FF0019">
        <w:rPr>
          <w:bCs/>
          <w:sz w:val="22"/>
          <w:szCs w:val="22"/>
        </w:rPr>
        <w:t>цінових</w:t>
      </w:r>
      <w:proofErr w:type="spellEnd"/>
      <w:r w:rsidR="00775067" w:rsidRPr="00FF0019">
        <w:rPr>
          <w:bCs/>
          <w:sz w:val="22"/>
          <w:szCs w:val="22"/>
        </w:rPr>
        <w:t xml:space="preserve"> </w:t>
      </w:r>
      <w:proofErr w:type="gramStart"/>
      <w:r w:rsidR="00775067" w:rsidRPr="00FF0019">
        <w:rPr>
          <w:bCs/>
          <w:sz w:val="22"/>
          <w:szCs w:val="22"/>
        </w:rPr>
        <w:t>характеристик  продукту</w:t>
      </w:r>
      <w:proofErr w:type="gramEnd"/>
      <w:r w:rsidR="00775067" w:rsidRPr="00FF0019">
        <w:rPr>
          <w:bCs/>
          <w:sz w:val="22"/>
          <w:szCs w:val="22"/>
        </w:rPr>
        <w:t xml:space="preserve"> </w:t>
      </w:r>
      <w:proofErr w:type="spellStart"/>
      <w:r w:rsidR="00775067" w:rsidRPr="00FF0019">
        <w:rPr>
          <w:bCs/>
          <w:sz w:val="22"/>
          <w:szCs w:val="22"/>
        </w:rPr>
        <w:t>вимогам</w:t>
      </w:r>
      <w:proofErr w:type="spellEnd"/>
      <w:r w:rsidR="00775067" w:rsidRPr="00FF0019">
        <w:rPr>
          <w:bCs/>
          <w:sz w:val="22"/>
          <w:szCs w:val="22"/>
        </w:rPr>
        <w:t xml:space="preserve"> </w:t>
      </w:r>
      <w:proofErr w:type="spellStart"/>
      <w:r w:rsidR="00775067" w:rsidRPr="00FF0019">
        <w:rPr>
          <w:bCs/>
          <w:sz w:val="22"/>
          <w:szCs w:val="22"/>
        </w:rPr>
        <w:t>споживачів</w:t>
      </w:r>
      <w:proofErr w:type="spellEnd"/>
      <w:r w:rsidRPr="00FF0019">
        <w:rPr>
          <w:bCs/>
          <w:sz w:val="22"/>
          <w:szCs w:val="22"/>
        </w:rPr>
        <w:t>.</w:t>
      </w:r>
      <w:r w:rsidR="00775067" w:rsidRPr="00FF0019">
        <w:rPr>
          <w:bCs/>
          <w:sz w:val="22"/>
          <w:szCs w:val="22"/>
        </w:rPr>
        <w:t xml:space="preserve"> </w:t>
      </w:r>
      <w:proofErr w:type="spellStart"/>
      <w:r w:rsidR="00775067" w:rsidRPr="00FF0019">
        <w:rPr>
          <w:bCs/>
          <w:sz w:val="22"/>
          <w:szCs w:val="22"/>
        </w:rPr>
        <w:t>Це</w:t>
      </w:r>
      <w:proofErr w:type="spellEnd"/>
      <w:r w:rsidR="00775067" w:rsidRPr="00FF0019">
        <w:rPr>
          <w:bCs/>
          <w:sz w:val="22"/>
          <w:szCs w:val="22"/>
        </w:rPr>
        <w:t xml:space="preserve"> </w:t>
      </w:r>
      <w:proofErr w:type="spellStart"/>
      <w:r w:rsidR="00775067" w:rsidRPr="00FF0019">
        <w:rPr>
          <w:bCs/>
          <w:sz w:val="22"/>
          <w:szCs w:val="22"/>
        </w:rPr>
        <w:t>вимагає</w:t>
      </w:r>
      <w:proofErr w:type="spellEnd"/>
      <w:r w:rsidRPr="00FF0019">
        <w:rPr>
          <w:bCs/>
          <w:sz w:val="22"/>
          <w:szCs w:val="22"/>
        </w:rPr>
        <w:t xml:space="preserve"> </w:t>
      </w:r>
      <w:proofErr w:type="spellStart"/>
      <w:r w:rsidRPr="00FF0019">
        <w:rPr>
          <w:bCs/>
          <w:sz w:val="22"/>
          <w:szCs w:val="22"/>
        </w:rPr>
        <w:t>зовнішнього</w:t>
      </w:r>
      <w:proofErr w:type="spellEnd"/>
      <w:r w:rsidRPr="00FF0019">
        <w:rPr>
          <w:bCs/>
          <w:sz w:val="22"/>
          <w:szCs w:val="22"/>
        </w:rPr>
        <w:t xml:space="preserve"> </w:t>
      </w:r>
      <w:proofErr w:type="spellStart"/>
      <w:r w:rsidRPr="00FF0019">
        <w:rPr>
          <w:bCs/>
          <w:sz w:val="22"/>
          <w:szCs w:val="22"/>
        </w:rPr>
        <w:t>залучення</w:t>
      </w:r>
      <w:proofErr w:type="spellEnd"/>
      <w:r w:rsidRPr="00FF0019">
        <w:rPr>
          <w:bCs/>
          <w:sz w:val="22"/>
          <w:szCs w:val="22"/>
        </w:rPr>
        <w:t xml:space="preserve"> </w:t>
      </w:r>
      <w:proofErr w:type="spellStart"/>
      <w:proofErr w:type="gramStart"/>
      <w:r w:rsidRPr="00FF0019">
        <w:rPr>
          <w:bCs/>
          <w:sz w:val="22"/>
          <w:szCs w:val="22"/>
        </w:rPr>
        <w:t>ресурсів</w:t>
      </w:r>
      <w:proofErr w:type="spellEnd"/>
      <w:r w:rsidRPr="00FF0019">
        <w:rPr>
          <w:bCs/>
          <w:sz w:val="22"/>
          <w:szCs w:val="22"/>
        </w:rPr>
        <w:t xml:space="preserve"> ,</w:t>
      </w:r>
      <w:proofErr w:type="gramEnd"/>
      <w:r w:rsidRPr="00FF0019">
        <w:rPr>
          <w:bCs/>
          <w:sz w:val="22"/>
          <w:szCs w:val="22"/>
        </w:rPr>
        <w:t xml:space="preserve"> </w:t>
      </w:r>
      <w:proofErr w:type="spellStart"/>
      <w:r w:rsidRPr="00FF0019">
        <w:rPr>
          <w:bCs/>
          <w:sz w:val="22"/>
          <w:szCs w:val="22"/>
        </w:rPr>
        <w:t>необхідних</w:t>
      </w:r>
      <w:proofErr w:type="spellEnd"/>
      <w:r w:rsidRPr="00FF0019">
        <w:rPr>
          <w:bCs/>
          <w:sz w:val="22"/>
          <w:szCs w:val="22"/>
        </w:rPr>
        <w:t xml:space="preserve"> для </w:t>
      </w:r>
      <w:proofErr w:type="spellStart"/>
      <w:r w:rsidRPr="00FF0019">
        <w:rPr>
          <w:bCs/>
          <w:sz w:val="22"/>
          <w:szCs w:val="22"/>
        </w:rPr>
        <w:t>проведення</w:t>
      </w:r>
      <w:proofErr w:type="spellEnd"/>
      <w:r w:rsidRPr="00FF0019">
        <w:rPr>
          <w:bCs/>
          <w:sz w:val="22"/>
          <w:szCs w:val="22"/>
        </w:rPr>
        <w:t xml:space="preserve"> </w:t>
      </w:r>
      <w:proofErr w:type="spellStart"/>
      <w:r w:rsidRPr="00FF0019">
        <w:rPr>
          <w:bCs/>
          <w:sz w:val="22"/>
          <w:szCs w:val="22"/>
        </w:rPr>
        <w:t>інновацій</w:t>
      </w:r>
      <w:proofErr w:type="spellEnd"/>
      <w:r w:rsidRPr="00FF0019">
        <w:rPr>
          <w:bCs/>
          <w:sz w:val="22"/>
          <w:szCs w:val="22"/>
        </w:rPr>
        <w:t xml:space="preserve">. На ринках такого типу </w:t>
      </w:r>
      <w:proofErr w:type="spellStart"/>
      <w:r w:rsidR="00827B96" w:rsidRPr="00FF0019">
        <w:rPr>
          <w:bCs/>
          <w:sz w:val="22"/>
          <w:szCs w:val="22"/>
        </w:rPr>
        <w:t>загострюється</w:t>
      </w:r>
      <w:proofErr w:type="spellEnd"/>
      <w:r w:rsidRPr="00FF0019">
        <w:rPr>
          <w:bCs/>
          <w:sz w:val="22"/>
          <w:szCs w:val="22"/>
        </w:rPr>
        <w:t xml:space="preserve"> </w:t>
      </w:r>
      <w:proofErr w:type="spellStart"/>
      <w:r w:rsidRPr="00FF0019">
        <w:rPr>
          <w:bCs/>
          <w:sz w:val="22"/>
          <w:szCs w:val="22"/>
        </w:rPr>
        <w:t>міжрегіональн</w:t>
      </w:r>
      <w:r w:rsidR="00827B96" w:rsidRPr="00FF0019">
        <w:rPr>
          <w:bCs/>
          <w:sz w:val="22"/>
          <w:szCs w:val="22"/>
        </w:rPr>
        <w:t>а</w:t>
      </w:r>
      <w:proofErr w:type="spellEnd"/>
      <w:r w:rsidRPr="00FF0019">
        <w:rPr>
          <w:bCs/>
          <w:sz w:val="22"/>
          <w:szCs w:val="22"/>
        </w:rPr>
        <w:t xml:space="preserve"> </w:t>
      </w:r>
      <w:proofErr w:type="spellStart"/>
      <w:r w:rsidRPr="00FF0019">
        <w:rPr>
          <w:bCs/>
          <w:sz w:val="22"/>
          <w:szCs w:val="22"/>
        </w:rPr>
        <w:t>конкуренці</w:t>
      </w:r>
      <w:r w:rsidR="00827B96" w:rsidRPr="00FF0019">
        <w:rPr>
          <w:bCs/>
          <w:sz w:val="22"/>
          <w:szCs w:val="22"/>
        </w:rPr>
        <w:t>я</w:t>
      </w:r>
      <w:proofErr w:type="spellEnd"/>
      <w:r w:rsidR="00827B96" w:rsidRPr="00FF0019">
        <w:rPr>
          <w:bCs/>
          <w:sz w:val="22"/>
          <w:szCs w:val="22"/>
        </w:rPr>
        <w:t xml:space="preserve">, </w:t>
      </w:r>
      <w:proofErr w:type="spellStart"/>
      <w:r w:rsidR="00827B96" w:rsidRPr="00FF0019">
        <w:rPr>
          <w:bCs/>
          <w:sz w:val="22"/>
          <w:szCs w:val="22"/>
        </w:rPr>
        <w:t>прибутковість</w:t>
      </w:r>
      <w:proofErr w:type="spellEnd"/>
      <w:r w:rsidR="00827B96" w:rsidRPr="00FF0019">
        <w:rPr>
          <w:bCs/>
          <w:sz w:val="22"/>
          <w:szCs w:val="22"/>
        </w:rPr>
        <w:t xml:space="preserve"> </w:t>
      </w:r>
      <w:proofErr w:type="spellStart"/>
      <w:r w:rsidR="00827B96" w:rsidRPr="00FF0019">
        <w:rPr>
          <w:bCs/>
          <w:sz w:val="22"/>
          <w:szCs w:val="22"/>
        </w:rPr>
        <w:t>падає</w:t>
      </w:r>
      <w:proofErr w:type="spellEnd"/>
      <w:r w:rsidR="00827B96" w:rsidRPr="00FF0019">
        <w:rPr>
          <w:bCs/>
          <w:sz w:val="22"/>
          <w:szCs w:val="22"/>
        </w:rPr>
        <w:t xml:space="preserve">.  </w:t>
      </w:r>
    </w:p>
    <w:p w14:paraId="007B79DC" w14:textId="020DDD6A" w:rsidR="0067758F" w:rsidRPr="00FF0019" w:rsidRDefault="00827B96" w:rsidP="00263714">
      <w:pPr>
        <w:pStyle w:val="24"/>
        <w:tabs>
          <w:tab w:val="left" w:pos="426"/>
        </w:tabs>
        <w:spacing w:after="0" w:line="240" w:lineRule="auto"/>
        <w:ind w:firstLine="426"/>
        <w:jc w:val="both"/>
        <w:rPr>
          <w:bCs/>
          <w:sz w:val="22"/>
          <w:szCs w:val="22"/>
        </w:rPr>
      </w:pPr>
      <w:proofErr w:type="spellStart"/>
      <w:r w:rsidRPr="00FF0019">
        <w:rPr>
          <w:bCs/>
          <w:sz w:val="22"/>
          <w:szCs w:val="22"/>
        </w:rPr>
        <w:t>С</w:t>
      </w:r>
      <w:r w:rsidR="0067758F" w:rsidRPr="00FF0019">
        <w:rPr>
          <w:bCs/>
          <w:sz w:val="22"/>
          <w:szCs w:val="22"/>
        </w:rPr>
        <w:t>тратегія</w:t>
      </w:r>
      <w:proofErr w:type="spellEnd"/>
      <w:r w:rsidR="0067758F" w:rsidRPr="00FF0019">
        <w:rPr>
          <w:bCs/>
          <w:sz w:val="22"/>
          <w:szCs w:val="22"/>
        </w:rPr>
        <w:t xml:space="preserve"> </w:t>
      </w:r>
      <w:proofErr w:type="spellStart"/>
      <w:r w:rsidR="0067758F" w:rsidRPr="00FF0019">
        <w:rPr>
          <w:bCs/>
          <w:sz w:val="22"/>
          <w:szCs w:val="22"/>
        </w:rPr>
        <w:t>підприємств</w:t>
      </w:r>
      <w:proofErr w:type="spellEnd"/>
      <w:r w:rsidR="0067758F" w:rsidRPr="00FF0019">
        <w:rPr>
          <w:bCs/>
          <w:sz w:val="22"/>
          <w:szCs w:val="22"/>
        </w:rPr>
        <w:t xml:space="preserve">, </w:t>
      </w:r>
      <w:proofErr w:type="spellStart"/>
      <w:r w:rsidR="0067758F" w:rsidRPr="00FF0019">
        <w:rPr>
          <w:bCs/>
          <w:sz w:val="22"/>
          <w:szCs w:val="22"/>
        </w:rPr>
        <w:t>що</w:t>
      </w:r>
      <w:proofErr w:type="spellEnd"/>
      <w:r w:rsidR="0067758F" w:rsidRPr="00FF0019">
        <w:rPr>
          <w:bCs/>
          <w:sz w:val="22"/>
          <w:szCs w:val="22"/>
        </w:rPr>
        <w:t xml:space="preserve"> </w:t>
      </w:r>
      <w:proofErr w:type="spellStart"/>
      <w:r w:rsidRPr="00FF0019">
        <w:rPr>
          <w:bCs/>
          <w:sz w:val="22"/>
          <w:szCs w:val="22"/>
        </w:rPr>
        <w:t>функціонють</w:t>
      </w:r>
      <w:proofErr w:type="spellEnd"/>
      <w:r w:rsidR="0067758F" w:rsidRPr="00FF0019">
        <w:rPr>
          <w:bCs/>
          <w:sz w:val="22"/>
          <w:szCs w:val="22"/>
        </w:rPr>
        <w:t xml:space="preserve"> на ринку </w:t>
      </w:r>
      <w:proofErr w:type="spellStart"/>
      <w:r w:rsidR="0067758F" w:rsidRPr="00FF0019">
        <w:rPr>
          <w:bCs/>
          <w:sz w:val="22"/>
          <w:szCs w:val="22"/>
        </w:rPr>
        <w:t>сповільненого</w:t>
      </w:r>
      <w:proofErr w:type="spellEnd"/>
      <w:r w:rsidR="0067758F" w:rsidRPr="00FF0019">
        <w:rPr>
          <w:bCs/>
          <w:sz w:val="22"/>
          <w:szCs w:val="22"/>
        </w:rPr>
        <w:t xml:space="preserve"> росту</w:t>
      </w:r>
      <w:r w:rsidRPr="00FF0019">
        <w:rPr>
          <w:bCs/>
          <w:sz w:val="22"/>
          <w:szCs w:val="22"/>
        </w:rPr>
        <w:t>,</w:t>
      </w:r>
      <w:r w:rsidR="0067758F" w:rsidRPr="00FF0019">
        <w:rPr>
          <w:bCs/>
          <w:sz w:val="22"/>
          <w:szCs w:val="22"/>
        </w:rPr>
        <w:t xml:space="preserve"> </w:t>
      </w:r>
      <w:proofErr w:type="spellStart"/>
      <w:r w:rsidRPr="00FF0019">
        <w:rPr>
          <w:bCs/>
          <w:sz w:val="22"/>
          <w:szCs w:val="22"/>
        </w:rPr>
        <w:t>має</w:t>
      </w:r>
      <w:proofErr w:type="spellEnd"/>
      <w:r w:rsidRPr="00FF0019">
        <w:rPr>
          <w:bCs/>
          <w:sz w:val="22"/>
          <w:szCs w:val="22"/>
        </w:rPr>
        <w:t xml:space="preserve"> </w:t>
      </w:r>
      <w:proofErr w:type="spellStart"/>
      <w:r w:rsidRPr="00FF0019">
        <w:rPr>
          <w:bCs/>
          <w:sz w:val="22"/>
          <w:szCs w:val="22"/>
        </w:rPr>
        <w:t>такі</w:t>
      </w:r>
      <w:proofErr w:type="spellEnd"/>
      <w:r w:rsidRPr="00FF0019">
        <w:rPr>
          <w:bCs/>
          <w:sz w:val="22"/>
          <w:szCs w:val="22"/>
        </w:rPr>
        <w:t xml:space="preserve"> </w:t>
      </w:r>
      <w:proofErr w:type="spellStart"/>
      <w:r w:rsidRPr="00FF0019">
        <w:rPr>
          <w:bCs/>
          <w:sz w:val="22"/>
          <w:szCs w:val="22"/>
        </w:rPr>
        <w:t>особливості</w:t>
      </w:r>
      <w:proofErr w:type="spellEnd"/>
      <w:r w:rsidR="0067758F" w:rsidRPr="00FF0019">
        <w:rPr>
          <w:bCs/>
          <w:sz w:val="22"/>
          <w:szCs w:val="22"/>
        </w:rPr>
        <w:t xml:space="preserve">: </w:t>
      </w:r>
      <w:proofErr w:type="spellStart"/>
      <w:r w:rsidR="0067758F" w:rsidRPr="00FF0019">
        <w:rPr>
          <w:bCs/>
          <w:sz w:val="22"/>
          <w:szCs w:val="22"/>
        </w:rPr>
        <w:t>необхідн</w:t>
      </w:r>
      <w:r w:rsidRPr="00FF0019">
        <w:rPr>
          <w:bCs/>
          <w:sz w:val="22"/>
          <w:szCs w:val="22"/>
        </w:rPr>
        <w:t>ість</w:t>
      </w:r>
      <w:proofErr w:type="spellEnd"/>
      <w:r w:rsidR="0067758F" w:rsidRPr="00FF0019">
        <w:rPr>
          <w:bCs/>
          <w:sz w:val="22"/>
          <w:szCs w:val="22"/>
        </w:rPr>
        <w:t xml:space="preserve"> </w:t>
      </w:r>
      <w:proofErr w:type="spellStart"/>
      <w:r w:rsidRPr="00FF0019">
        <w:rPr>
          <w:bCs/>
          <w:sz w:val="22"/>
          <w:szCs w:val="22"/>
        </w:rPr>
        <w:t>постійного</w:t>
      </w:r>
      <w:proofErr w:type="spellEnd"/>
      <w:r w:rsidRPr="00FF0019">
        <w:rPr>
          <w:bCs/>
          <w:sz w:val="22"/>
          <w:szCs w:val="22"/>
        </w:rPr>
        <w:t xml:space="preserve"> контролю за</w:t>
      </w:r>
      <w:r w:rsidR="0067758F" w:rsidRPr="00FF0019">
        <w:rPr>
          <w:bCs/>
          <w:sz w:val="22"/>
          <w:szCs w:val="22"/>
        </w:rPr>
        <w:t xml:space="preserve"> </w:t>
      </w:r>
      <w:proofErr w:type="spellStart"/>
      <w:r w:rsidR="0067758F" w:rsidRPr="00FF0019">
        <w:rPr>
          <w:bCs/>
          <w:sz w:val="22"/>
          <w:szCs w:val="22"/>
        </w:rPr>
        <w:t>витрат</w:t>
      </w:r>
      <w:r w:rsidRPr="00FF0019">
        <w:rPr>
          <w:bCs/>
          <w:sz w:val="22"/>
          <w:szCs w:val="22"/>
        </w:rPr>
        <w:t>ам</w:t>
      </w:r>
      <w:r w:rsidR="0067758F" w:rsidRPr="00FF0019">
        <w:rPr>
          <w:bCs/>
          <w:sz w:val="22"/>
          <w:szCs w:val="22"/>
        </w:rPr>
        <w:t>и</w:t>
      </w:r>
      <w:proofErr w:type="spellEnd"/>
      <w:r w:rsidR="0067758F" w:rsidRPr="00FF0019">
        <w:rPr>
          <w:bCs/>
          <w:sz w:val="22"/>
          <w:szCs w:val="22"/>
        </w:rPr>
        <w:t xml:space="preserve"> з </w:t>
      </w:r>
      <w:r w:rsidRPr="00FF0019">
        <w:rPr>
          <w:bCs/>
          <w:sz w:val="22"/>
          <w:szCs w:val="22"/>
        </w:rPr>
        <w:t>метою</w:t>
      </w:r>
      <w:r w:rsidR="0067758F" w:rsidRPr="00FF0019">
        <w:rPr>
          <w:bCs/>
          <w:sz w:val="22"/>
          <w:szCs w:val="22"/>
        </w:rPr>
        <w:t xml:space="preserve">; </w:t>
      </w:r>
      <w:proofErr w:type="spellStart"/>
      <w:r w:rsidRPr="00FF0019">
        <w:rPr>
          <w:bCs/>
          <w:sz w:val="22"/>
          <w:szCs w:val="22"/>
        </w:rPr>
        <w:t>дослідження</w:t>
      </w:r>
      <w:proofErr w:type="spellEnd"/>
      <w:r w:rsidR="0067758F" w:rsidRPr="00FF0019">
        <w:rPr>
          <w:bCs/>
          <w:sz w:val="22"/>
          <w:szCs w:val="22"/>
        </w:rPr>
        <w:t xml:space="preserve"> </w:t>
      </w:r>
      <w:proofErr w:type="spellStart"/>
      <w:r w:rsidR="0067758F" w:rsidRPr="00FF0019">
        <w:rPr>
          <w:bCs/>
          <w:sz w:val="22"/>
          <w:szCs w:val="22"/>
        </w:rPr>
        <w:t>методів</w:t>
      </w:r>
      <w:proofErr w:type="spellEnd"/>
      <w:r w:rsidR="0067758F" w:rsidRPr="00FF0019">
        <w:rPr>
          <w:bCs/>
          <w:sz w:val="22"/>
          <w:szCs w:val="22"/>
        </w:rPr>
        <w:t xml:space="preserve"> </w:t>
      </w:r>
      <w:proofErr w:type="spellStart"/>
      <w:r w:rsidR="0067758F" w:rsidRPr="00FF0019">
        <w:rPr>
          <w:bCs/>
          <w:sz w:val="22"/>
          <w:szCs w:val="22"/>
        </w:rPr>
        <w:t>ціноутворення</w:t>
      </w:r>
      <w:proofErr w:type="spellEnd"/>
      <w:r w:rsidR="0067758F" w:rsidRPr="00FF0019">
        <w:rPr>
          <w:bCs/>
          <w:sz w:val="22"/>
          <w:szCs w:val="22"/>
        </w:rPr>
        <w:t xml:space="preserve">, </w:t>
      </w:r>
      <w:proofErr w:type="spellStart"/>
      <w:r w:rsidRPr="00FF0019">
        <w:rPr>
          <w:bCs/>
          <w:sz w:val="22"/>
          <w:szCs w:val="22"/>
        </w:rPr>
        <w:t>що</w:t>
      </w:r>
      <w:proofErr w:type="spellEnd"/>
      <w:r w:rsidRPr="00FF0019">
        <w:rPr>
          <w:bCs/>
          <w:sz w:val="22"/>
          <w:szCs w:val="22"/>
        </w:rPr>
        <w:t xml:space="preserve"> </w:t>
      </w:r>
      <w:proofErr w:type="spellStart"/>
      <w:r w:rsidR="0067758F" w:rsidRPr="00FF0019">
        <w:rPr>
          <w:bCs/>
          <w:sz w:val="22"/>
          <w:szCs w:val="22"/>
        </w:rPr>
        <w:t>використову</w:t>
      </w:r>
      <w:r w:rsidRPr="00FF0019">
        <w:rPr>
          <w:bCs/>
          <w:sz w:val="22"/>
          <w:szCs w:val="22"/>
        </w:rPr>
        <w:t>ються</w:t>
      </w:r>
      <w:proofErr w:type="spellEnd"/>
      <w:r w:rsidR="0067758F" w:rsidRPr="00FF0019">
        <w:rPr>
          <w:bCs/>
          <w:sz w:val="22"/>
          <w:szCs w:val="22"/>
        </w:rPr>
        <w:t xml:space="preserve"> конкурентами; </w:t>
      </w:r>
      <w:proofErr w:type="spellStart"/>
      <w:r w:rsidRPr="00FF0019">
        <w:rPr>
          <w:bCs/>
          <w:sz w:val="22"/>
          <w:szCs w:val="22"/>
        </w:rPr>
        <w:t>прагнення</w:t>
      </w:r>
      <w:proofErr w:type="spellEnd"/>
      <w:r w:rsidRPr="00FF0019">
        <w:rPr>
          <w:bCs/>
          <w:sz w:val="22"/>
          <w:szCs w:val="22"/>
        </w:rPr>
        <w:t xml:space="preserve"> до </w:t>
      </w:r>
      <w:proofErr w:type="spellStart"/>
      <w:r w:rsidRPr="00FF0019">
        <w:rPr>
          <w:bCs/>
          <w:sz w:val="22"/>
          <w:szCs w:val="22"/>
        </w:rPr>
        <w:t>інновацій</w:t>
      </w:r>
      <w:proofErr w:type="spellEnd"/>
      <w:r w:rsidR="0067758F" w:rsidRPr="00FF0019">
        <w:rPr>
          <w:bCs/>
          <w:sz w:val="22"/>
          <w:szCs w:val="22"/>
        </w:rPr>
        <w:t xml:space="preserve">, </w:t>
      </w:r>
      <w:proofErr w:type="spellStart"/>
      <w:r w:rsidR="0067758F" w:rsidRPr="00FF0019">
        <w:rPr>
          <w:bCs/>
          <w:sz w:val="22"/>
          <w:szCs w:val="22"/>
        </w:rPr>
        <w:t>що</w:t>
      </w:r>
      <w:proofErr w:type="spellEnd"/>
      <w:r w:rsidR="0067758F" w:rsidRPr="00FF0019">
        <w:rPr>
          <w:bCs/>
          <w:sz w:val="22"/>
          <w:szCs w:val="22"/>
        </w:rPr>
        <w:t xml:space="preserve"> </w:t>
      </w:r>
      <w:proofErr w:type="spellStart"/>
      <w:r w:rsidR="0067758F" w:rsidRPr="00FF0019">
        <w:rPr>
          <w:bCs/>
          <w:sz w:val="22"/>
          <w:szCs w:val="22"/>
        </w:rPr>
        <w:t>допом</w:t>
      </w:r>
      <w:r w:rsidRPr="00FF0019">
        <w:rPr>
          <w:bCs/>
          <w:sz w:val="22"/>
          <w:szCs w:val="22"/>
        </w:rPr>
        <w:t>агають</w:t>
      </w:r>
      <w:proofErr w:type="spellEnd"/>
      <w:r w:rsidR="0067758F" w:rsidRPr="00FF0019">
        <w:rPr>
          <w:bCs/>
          <w:sz w:val="22"/>
          <w:szCs w:val="22"/>
        </w:rPr>
        <w:t xml:space="preserve"> </w:t>
      </w:r>
      <w:proofErr w:type="spellStart"/>
      <w:r w:rsidR="0067758F" w:rsidRPr="00FF0019">
        <w:rPr>
          <w:bCs/>
          <w:sz w:val="22"/>
          <w:szCs w:val="22"/>
        </w:rPr>
        <w:t>знизити</w:t>
      </w:r>
      <w:proofErr w:type="spellEnd"/>
      <w:r w:rsidR="0067758F" w:rsidRPr="00FF0019">
        <w:rPr>
          <w:bCs/>
          <w:sz w:val="22"/>
          <w:szCs w:val="22"/>
        </w:rPr>
        <w:t xml:space="preserve"> </w:t>
      </w:r>
      <w:proofErr w:type="spellStart"/>
      <w:r w:rsidR="0067758F" w:rsidRPr="00FF0019">
        <w:rPr>
          <w:bCs/>
          <w:sz w:val="22"/>
          <w:szCs w:val="22"/>
        </w:rPr>
        <w:t>витрати</w:t>
      </w:r>
      <w:proofErr w:type="spellEnd"/>
      <w:r w:rsidR="0067758F" w:rsidRPr="00FF0019">
        <w:rPr>
          <w:bCs/>
          <w:sz w:val="22"/>
          <w:szCs w:val="22"/>
        </w:rPr>
        <w:t xml:space="preserve">; </w:t>
      </w:r>
      <w:proofErr w:type="spellStart"/>
      <w:r w:rsidRPr="00FF0019">
        <w:rPr>
          <w:bCs/>
          <w:sz w:val="22"/>
          <w:szCs w:val="22"/>
        </w:rPr>
        <w:t>пошук</w:t>
      </w:r>
      <w:proofErr w:type="spellEnd"/>
      <w:r w:rsidRPr="00FF0019">
        <w:rPr>
          <w:bCs/>
          <w:sz w:val="22"/>
          <w:szCs w:val="22"/>
        </w:rPr>
        <w:t xml:space="preserve"> </w:t>
      </w:r>
      <w:proofErr w:type="spellStart"/>
      <w:r w:rsidR="0067758F" w:rsidRPr="00FF0019">
        <w:rPr>
          <w:bCs/>
          <w:sz w:val="22"/>
          <w:szCs w:val="22"/>
        </w:rPr>
        <w:t>можлив</w:t>
      </w:r>
      <w:r w:rsidRPr="00FF0019">
        <w:rPr>
          <w:bCs/>
          <w:sz w:val="22"/>
          <w:szCs w:val="22"/>
        </w:rPr>
        <w:t>остей</w:t>
      </w:r>
      <w:proofErr w:type="spellEnd"/>
      <w:r w:rsidR="0067758F" w:rsidRPr="00FF0019">
        <w:rPr>
          <w:bCs/>
          <w:sz w:val="22"/>
          <w:szCs w:val="22"/>
        </w:rPr>
        <w:t xml:space="preserve"> </w:t>
      </w:r>
      <w:proofErr w:type="spellStart"/>
      <w:r w:rsidR="0067758F" w:rsidRPr="00FF0019">
        <w:rPr>
          <w:bCs/>
          <w:sz w:val="22"/>
          <w:szCs w:val="22"/>
        </w:rPr>
        <w:t>збільшення</w:t>
      </w:r>
      <w:proofErr w:type="spellEnd"/>
      <w:r w:rsidR="0067758F" w:rsidRPr="00FF0019">
        <w:rPr>
          <w:bCs/>
          <w:sz w:val="22"/>
          <w:szCs w:val="22"/>
        </w:rPr>
        <w:t xml:space="preserve"> </w:t>
      </w:r>
      <w:proofErr w:type="spellStart"/>
      <w:r w:rsidR="0067758F" w:rsidRPr="00FF0019">
        <w:rPr>
          <w:bCs/>
          <w:sz w:val="22"/>
          <w:szCs w:val="22"/>
        </w:rPr>
        <w:t>продаж</w:t>
      </w:r>
      <w:r w:rsidRPr="00FF0019">
        <w:rPr>
          <w:bCs/>
          <w:sz w:val="22"/>
          <w:szCs w:val="22"/>
        </w:rPr>
        <w:t>ів</w:t>
      </w:r>
      <w:proofErr w:type="spellEnd"/>
      <w:r w:rsidR="0067758F" w:rsidRPr="00FF0019">
        <w:rPr>
          <w:bCs/>
          <w:sz w:val="22"/>
          <w:szCs w:val="22"/>
        </w:rPr>
        <w:t xml:space="preserve"> </w:t>
      </w:r>
      <w:proofErr w:type="spellStart"/>
      <w:r w:rsidR="0067758F" w:rsidRPr="00FF0019">
        <w:rPr>
          <w:bCs/>
          <w:sz w:val="22"/>
          <w:szCs w:val="22"/>
        </w:rPr>
        <w:t>серед</w:t>
      </w:r>
      <w:proofErr w:type="spellEnd"/>
      <w:r w:rsidR="0067758F" w:rsidRPr="00FF0019">
        <w:rPr>
          <w:bCs/>
          <w:sz w:val="22"/>
          <w:szCs w:val="22"/>
        </w:rPr>
        <w:t xml:space="preserve"> </w:t>
      </w:r>
      <w:proofErr w:type="spellStart"/>
      <w:r w:rsidRPr="00FF0019">
        <w:rPr>
          <w:bCs/>
          <w:sz w:val="22"/>
          <w:szCs w:val="22"/>
        </w:rPr>
        <w:t>існуючих</w:t>
      </w:r>
      <w:proofErr w:type="spellEnd"/>
      <w:r w:rsidR="0067758F" w:rsidRPr="00FF0019">
        <w:rPr>
          <w:bCs/>
          <w:sz w:val="22"/>
          <w:szCs w:val="22"/>
        </w:rPr>
        <w:t xml:space="preserve"> </w:t>
      </w:r>
      <w:proofErr w:type="spellStart"/>
      <w:r w:rsidR="0067758F" w:rsidRPr="00FF0019">
        <w:rPr>
          <w:bCs/>
          <w:sz w:val="22"/>
          <w:szCs w:val="22"/>
        </w:rPr>
        <w:t>клієнтів</w:t>
      </w:r>
      <w:proofErr w:type="spellEnd"/>
      <w:r w:rsidR="0067758F" w:rsidRPr="00FF0019">
        <w:rPr>
          <w:bCs/>
          <w:sz w:val="22"/>
          <w:szCs w:val="22"/>
        </w:rPr>
        <w:t xml:space="preserve">; </w:t>
      </w:r>
      <w:proofErr w:type="spellStart"/>
      <w:r w:rsidRPr="00FF0019">
        <w:rPr>
          <w:bCs/>
          <w:sz w:val="22"/>
          <w:szCs w:val="22"/>
        </w:rPr>
        <w:t>пошук</w:t>
      </w:r>
      <w:proofErr w:type="spellEnd"/>
      <w:r w:rsidRPr="00FF0019">
        <w:rPr>
          <w:bCs/>
          <w:sz w:val="22"/>
          <w:szCs w:val="22"/>
        </w:rPr>
        <w:t xml:space="preserve"> </w:t>
      </w:r>
      <w:proofErr w:type="spellStart"/>
      <w:r w:rsidRPr="00FF0019">
        <w:rPr>
          <w:bCs/>
          <w:sz w:val="22"/>
          <w:szCs w:val="22"/>
        </w:rPr>
        <w:t>способів</w:t>
      </w:r>
      <w:proofErr w:type="spellEnd"/>
      <w:r w:rsidRPr="00FF0019">
        <w:rPr>
          <w:bCs/>
          <w:sz w:val="22"/>
          <w:szCs w:val="22"/>
        </w:rPr>
        <w:t xml:space="preserve"> </w:t>
      </w:r>
      <w:proofErr w:type="spellStart"/>
      <w:r w:rsidRPr="00FF0019">
        <w:rPr>
          <w:bCs/>
          <w:sz w:val="22"/>
          <w:szCs w:val="22"/>
        </w:rPr>
        <w:t>витіснення</w:t>
      </w:r>
      <w:proofErr w:type="spellEnd"/>
      <w:r w:rsidRPr="00FF0019">
        <w:rPr>
          <w:bCs/>
          <w:sz w:val="22"/>
          <w:szCs w:val="22"/>
        </w:rPr>
        <w:t xml:space="preserve"> з </w:t>
      </w:r>
      <w:proofErr w:type="gramStart"/>
      <w:r w:rsidRPr="00FF0019">
        <w:rPr>
          <w:bCs/>
          <w:sz w:val="22"/>
          <w:szCs w:val="22"/>
        </w:rPr>
        <w:t xml:space="preserve">ринку </w:t>
      </w:r>
      <w:r w:rsidR="0067758F" w:rsidRPr="00FF0019">
        <w:rPr>
          <w:bCs/>
          <w:sz w:val="22"/>
          <w:szCs w:val="22"/>
        </w:rPr>
        <w:t xml:space="preserve"> </w:t>
      </w:r>
      <w:proofErr w:type="spellStart"/>
      <w:r w:rsidRPr="00FF0019">
        <w:rPr>
          <w:bCs/>
          <w:sz w:val="22"/>
          <w:szCs w:val="22"/>
        </w:rPr>
        <w:t>конкурентів</w:t>
      </w:r>
      <w:proofErr w:type="spellEnd"/>
      <w:proofErr w:type="gramEnd"/>
      <w:r w:rsidR="0067758F" w:rsidRPr="00FF0019">
        <w:rPr>
          <w:bCs/>
          <w:sz w:val="22"/>
          <w:szCs w:val="22"/>
        </w:rPr>
        <w:t xml:space="preserve">; </w:t>
      </w:r>
      <w:proofErr w:type="spellStart"/>
      <w:r w:rsidR="0067758F" w:rsidRPr="00FF0019">
        <w:rPr>
          <w:bCs/>
          <w:sz w:val="22"/>
          <w:szCs w:val="22"/>
        </w:rPr>
        <w:t>вих</w:t>
      </w:r>
      <w:r w:rsidRPr="00FF0019">
        <w:rPr>
          <w:bCs/>
          <w:sz w:val="22"/>
          <w:szCs w:val="22"/>
        </w:rPr>
        <w:t>ід</w:t>
      </w:r>
      <w:proofErr w:type="spellEnd"/>
      <w:r w:rsidR="0067758F" w:rsidRPr="00FF0019">
        <w:rPr>
          <w:bCs/>
          <w:sz w:val="22"/>
          <w:szCs w:val="22"/>
        </w:rPr>
        <w:t xml:space="preserve"> на </w:t>
      </w:r>
      <w:proofErr w:type="spellStart"/>
      <w:r w:rsidR="0067758F" w:rsidRPr="00FF0019">
        <w:rPr>
          <w:bCs/>
          <w:sz w:val="22"/>
          <w:szCs w:val="22"/>
        </w:rPr>
        <w:t>зовнішні</w:t>
      </w:r>
      <w:proofErr w:type="spellEnd"/>
      <w:r w:rsidR="0067758F" w:rsidRPr="00FF0019">
        <w:rPr>
          <w:bCs/>
          <w:sz w:val="22"/>
          <w:szCs w:val="22"/>
        </w:rPr>
        <w:t xml:space="preserve"> ринки </w:t>
      </w:r>
      <w:proofErr w:type="spellStart"/>
      <w:r w:rsidRPr="00FF0019">
        <w:rPr>
          <w:bCs/>
          <w:sz w:val="22"/>
          <w:szCs w:val="22"/>
        </w:rPr>
        <w:t>тощо</w:t>
      </w:r>
      <w:proofErr w:type="spellEnd"/>
      <w:r w:rsidR="0067758F" w:rsidRPr="00FF0019">
        <w:rPr>
          <w:bCs/>
          <w:sz w:val="22"/>
          <w:szCs w:val="22"/>
        </w:rPr>
        <w:t>.</w:t>
      </w:r>
    </w:p>
    <w:p w14:paraId="1BFEABF0" w14:textId="4CD1A924" w:rsidR="0067758F" w:rsidRPr="00FF0019" w:rsidRDefault="0067758F" w:rsidP="00263714">
      <w:pPr>
        <w:pStyle w:val="24"/>
        <w:tabs>
          <w:tab w:val="left" w:pos="426"/>
        </w:tabs>
        <w:spacing w:after="0" w:line="240" w:lineRule="auto"/>
        <w:ind w:firstLine="426"/>
        <w:jc w:val="both"/>
        <w:rPr>
          <w:bCs/>
          <w:sz w:val="22"/>
          <w:szCs w:val="22"/>
        </w:rPr>
      </w:pPr>
      <w:proofErr w:type="spellStart"/>
      <w:r w:rsidRPr="00FF0019">
        <w:rPr>
          <w:bCs/>
          <w:sz w:val="22"/>
          <w:szCs w:val="22"/>
        </w:rPr>
        <w:t>Застійний</w:t>
      </w:r>
      <w:proofErr w:type="spellEnd"/>
      <w:r w:rsidRPr="00FF0019">
        <w:rPr>
          <w:bCs/>
          <w:sz w:val="22"/>
          <w:szCs w:val="22"/>
        </w:rPr>
        <w:t xml:space="preserve"> </w:t>
      </w:r>
      <w:proofErr w:type="spellStart"/>
      <w:r w:rsidRPr="00FF0019">
        <w:rPr>
          <w:bCs/>
          <w:sz w:val="22"/>
          <w:szCs w:val="22"/>
        </w:rPr>
        <w:t>ринок</w:t>
      </w:r>
      <w:proofErr w:type="spellEnd"/>
      <w:r w:rsidRPr="00FF0019">
        <w:rPr>
          <w:bCs/>
          <w:sz w:val="22"/>
          <w:szCs w:val="22"/>
        </w:rPr>
        <w:t xml:space="preserve"> </w:t>
      </w:r>
      <w:proofErr w:type="spellStart"/>
      <w:r w:rsidRPr="00FF0019">
        <w:rPr>
          <w:bCs/>
          <w:sz w:val="22"/>
          <w:szCs w:val="22"/>
        </w:rPr>
        <w:t>має</w:t>
      </w:r>
      <w:proofErr w:type="spellEnd"/>
      <w:r w:rsidRPr="00FF0019">
        <w:rPr>
          <w:bCs/>
          <w:sz w:val="22"/>
          <w:szCs w:val="22"/>
        </w:rPr>
        <w:t xml:space="preserve"> </w:t>
      </w:r>
      <w:proofErr w:type="spellStart"/>
      <w:r w:rsidR="00827B96" w:rsidRPr="00FF0019">
        <w:rPr>
          <w:bCs/>
          <w:sz w:val="22"/>
          <w:szCs w:val="22"/>
        </w:rPr>
        <w:t>такі</w:t>
      </w:r>
      <w:proofErr w:type="spellEnd"/>
      <w:r w:rsidR="00827B96" w:rsidRPr="00FF0019">
        <w:rPr>
          <w:bCs/>
          <w:sz w:val="22"/>
          <w:szCs w:val="22"/>
        </w:rPr>
        <w:t xml:space="preserve"> </w:t>
      </w:r>
      <w:proofErr w:type="spellStart"/>
      <w:r w:rsidR="00827B96" w:rsidRPr="00FF0019">
        <w:rPr>
          <w:bCs/>
          <w:sz w:val="22"/>
          <w:szCs w:val="22"/>
        </w:rPr>
        <w:t>особливості</w:t>
      </w:r>
      <w:proofErr w:type="spellEnd"/>
      <w:r w:rsidRPr="00FF0019">
        <w:rPr>
          <w:bCs/>
          <w:sz w:val="22"/>
          <w:szCs w:val="22"/>
        </w:rPr>
        <w:t xml:space="preserve">: </w:t>
      </w:r>
      <w:proofErr w:type="spellStart"/>
      <w:r w:rsidRPr="00FF0019">
        <w:rPr>
          <w:bCs/>
          <w:sz w:val="22"/>
          <w:szCs w:val="22"/>
        </w:rPr>
        <w:t>агресивність</w:t>
      </w:r>
      <w:proofErr w:type="spellEnd"/>
      <w:r w:rsidRPr="00FF0019">
        <w:rPr>
          <w:bCs/>
          <w:sz w:val="22"/>
          <w:szCs w:val="22"/>
        </w:rPr>
        <w:t xml:space="preserve"> і </w:t>
      </w:r>
      <w:proofErr w:type="spellStart"/>
      <w:r w:rsidRPr="00FF0019">
        <w:rPr>
          <w:bCs/>
          <w:sz w:val="22"/>
          <w:szCs w:val="22"/>
        </w:rPr>
        <w:t>інтенсивність</w:t>
      </w:r>
      <w:proofErr w:type="spellEnd"/>
      <w:r w:rsidRPr="00FF0019">
        <w:rPr>
          <w:bCs/>
          <w:sz w:val="22"/>
          <w:szCs w:val="22"/>
        </w:rPr>
        <w:t xml:space="preserve"> </w:t>
      </w:r>
      <w:r w:rsidR="00827B96" w:rsidRPr="00FF0019">
        <w:rPr>
          <w:bCs/>
          <w:sz w:val="22"/>
          <w:szCs w:val="22"/>
        </w:rPr>
        <w:t xml:space="preserve">у </w:t>
      </w:r>
      <w:proofErr w:type="spellStart"/>
      <w:r w:rsidRPr="00FF0019">
        <w:rPr>
          <w:bCs/>
          <w:sz w:val="22"/>
          <w:szCs w:val="22"/>
        </w:rPr>
        <w:t>конкуренції</w:t>
      </w:r>
      <w:proofErr w:type="spellEnd"/>
      <w:r w:rsidR="00827B96" w:rsidRPr="00FF0019">
        <w:rPr>
          <w:bCs/>
          <w:sz w:val="22"/>
          <w:szCs w:val="22"/>
        </w:rPr>
        <w:t xml:space="preserve">; </w:t>
      </w:r>
      <w:proofErr w:type="spellStart"/>
      <w:r w:rsidR="00827B96" w:rsidRPr="00FF0019">
        <w:rPr>
          <w:bCs/>
          <w:sz w:val="22"/>
          <w:szCs w:val="22"/>
        </w:rPr>
        <w:t>відносна</w:t>
      </w:r>
      <w:proofErr w:type="spellEnd"/>
      <w:r w:rsidR="00827B96" w:rsidRPr="00FF0019">
        <w:rPr>
          <w:bCs/>
          <w:sz w:val="22"/>
          <w:szCs w:val="22"/>
        </w:rPr>
        <w:t xml:space="preserve"> </w:t>
      </w:r>
      <w:proofErr w:type="spellStart"/>
      <w:r w:rsidR="00827B96" w:rsidRPr="00FF0019">
        <w:rPr>
          <w:bCs/>
          <w:sz w:val="22"/>
          <w:szCs w:val="22"/>
        </w:rPr>
        <w:t>стабільність</w:t>
      </w:r>
      <w:proofErr w:type="spellEnd"/>
      <w:r w:rsidR="00827B96" w:rsidRPr="00FF0019">
        <w:rPr>
          <w:bCs/>
          <w:sz w:val="22"/>
          <w:szCs w:val="22"/>
        </w:rPr>
        <w:t xml:space="preserve"> </w:t>
      </w:r>
      <w:proofErr w:type="spellStart"/>
      <w:r w:rsidRPr="00FF0019">
        <w:rPr>
          <w:bCs/>
          <w:sz w:val="22"/>
          <w:szCs w:val="22"/>
        </w:rPr>
        <w:t>цін</w:t>
      </w:r>
      <w:proofErr w:type="spellEnd"/>
      <w:r w:rsidR="00827B96" w:rsidRPr="00FF0019">
        <w:rPr>
          <w:bCs/>
          <w:sz w:val="22"/>
          <w:szCs w:val="22"/>
        </w:rPr>
        <w:t xml:space="preserve">, </w:t>
      </w:r>
      <w:proofErr w:type="spellStart"/>
      <w:r w:rsidRPr="00FF0019">
        <w:rPr>
          <w:bCs/>
          <w:sz w:val="22"/>
          <w:szCs w:val="22"/>
        </w:rPr>
        <w:t>висок</w:t>
      </w:r>
      <w:r w:rsidR="00827B96" w:rsidRPr="00FF0019">
        <w:rPr>
          <w:bCs/>
          <w:sz w:val="22"/>
          <w:szCs w:val="22"/>
        </w:rPr>
        <w:t>а</w:t>
      </w:r>
      <w:proofErr w:type="spellEnd"/>
      <w:r w:rsidRPr="00FF0019">
        <w:rPr>
          <w:bCs/>
          <w:sz w:val="22"/>
          <w:szCs w:val="22"/>
        </w:rPr>
        <w:t xml:space="preserve"> </w:t>
      </w:r>
      <w:proofErr w:type="spellStart"/>
      <w:r w:rsidRPr="00FF0019">
        <w:rPr>
          <w:bCs/>
          <w:sz w:val="22"/>
          <w:szCs w:val="22"/>
        </w:rPr>
        <w:t>концентраці</w:t>
      </w:r>
      <w:r w:rsidR="00827B96" w:rsidRPr="00FF0019">
        <w:rPr>
          <w:bCs/>
          <w:sz w:val="22"/>
          <w:szCs w:val="22"/>
        </w:rPr>
        <w:t>я</w:t>
      </w:r>
      <w:proofErr w:type="spellEnd"/>
      <w:r w:rsidRPr="00FF0019">
        <w:rPr>
          <w:bCs/>
          <w:sz w:val="22"/>
          <w:szCs w:val="22"/>
        </w:rPr>
        <w:t xml:space="preserve"> </w:t>
      </w:r>
      <w:proofErr w:type="spellStart"/>
      <w:r w:rsidRPr="00FF0019">
        <w:rPr>
          <w:bCs/>
          <w:sz w:val="22"/>
          <w:szCs w:val="22"/>
        </w:rPr>
        <w:t>бізнесу</w:t>
      </w:r>
      <w:proofErr w:type="spellEnd"/>
      <w:r w:rsidRPr="00FF0019">
        <w:rPr>
          <w:bCs/>
          <w:sz w:val="22"/>
          <w:szCs w:val="22"/>
        </w:rPr>
        <w:t>.</w:t>
      </w:r>
    </w:p>
    <w:p w14:paraId="1416E6D1" w14:textId="6C84147C" w:rsidR="0067758F" w:rsidRPr="00FF0019" w:rsidRDefault="0067758F" w:rsidP="00263714">
      <w:pPr>
        <w:pStyle w:val="24"/>
        <w:tabs>
          <w:tab w:val="left" w:pos="426"/>
        </w:tabs>
        <w:spacing w:after="0" w:line="240" w:lineRule="auto"/>
        <w:ind w:firstLine="426"/>
        <w:jc w:val="both"/>
        <w:rPr>
          <w:bCs/>
          <w:sz w:val="22"/>
          <w:szCs w:val="22"/>
        </w:rPr>
      </w:pPr>
      <w:proofErr w:type="spellStart"/>
      <w:r w:rsidRPr="00FF0019">
        <w:rPr>
          <w:bCs/>
          <w:sz w:val="22"/>
          <w:szCs w:val="22"/>
        </w:rPr>
        <w:lastRenderedPageBreak/>
        <w:t>Стратегі</w:t>
      </w:r>
      <w:r w:rsidR="00827B96" w:rsidRPr="00FF0019">
        <w:rPr>
          <w:bCs/>
          <w:sz w:val="22"/>
          <w:szCs w:val="22"/>
        </w:rPr>
        <w:t>я</w:t>
      </w:r>
      <w:proofErr w:type="spellEnd"/>
      <w:r w:rsidRPr="00FF0019">
        <w:rPr>
          <w:bCs/>
          <w:sz w:val="22"/>
          <w:szCs w:val="22"/>
        </w:rPr>
        <w:t xml:space="preserve"> </w:t>
      </w:r>
      <w:proofErr w:type="spellStart"/>
      <w:r w:rsidR="00827B96" w:rsidRPr="00FF0019">
        <w:rPr>
          <w:bCs/>
          <w:sz w:val="22"/>
          <w:szCs w:val="22"/>
        </w:rPr>
        <w:t>розвитку</w:t>
      </w:r>
      <w:proofErr w:type="spellEnd"/>
      <w:r w:rsidRPr="00FF0019">
        <w:rPr>
          <w:bCs/>
          <w:sz w:val="22"/>
          <w:szCs w:val="22"/>
        </w:rPr>
        <w:t xml:space="preserve"> на такому ринку </w:t>
      </w:r>
      <w:proofErr w:type="spellStart"/>
      <w:r w:rsidR="00B03AB8" w:rsidRPr="00FF0019">
        <w:rPr>
          <w:bCs/>
          <w:sz w:val="22"/>
          <w:szCs w:val="22"/>
        </w:rPr>
        <w:t>відрізняється</w:t>
      </w:r>
      <w:proofErr w:type="spellEnd"/>
      <w:r w:rsidR="00B03AB8" w:rsidRPr="00FF0019">
        <w:rPr>
          <w:bCs/>
          <w:sz w:val="22"/>
          <w:szCs w:val="22"/>
        </w:rPr>
        <w:t xml:space="preserve"> </w:t>
      </w:r>
      <w:proofErr w:type="spellStart"/>
      <w:r w:rsidR="00B03AB8" w:rsidRPr="00FF0019">
        <w:rPr>
          <w:bCs/>
          <w:sz w:val="22"/>
          <w:szCs w:val="22"/>
        </w:rPr>
        <w:t>тим</w:t>
      </w:r>
      <w:proofErr w:type="spellEnd"/>
      <w:r w:rsidR="00B03AB8" w:rsidRPr="00FF0019">
        <w:rPr>
          <w:bCs/>
          <w:sz w:val="22"/>
          <w:szCs w:val="22"/>
        </w:rPr>
        <w:t xml:space="preserve">, </w:t>
      </w:r>
      <w:proofErr w:type="spellStart"/>
      <w:proofErr w:type="gramStart"/>
      <w:r w:rsidR="00B03AB8" w:rsidRPr="00FF0019">
        <w:rPr>
          <w:bCs/>
          <w:sz w:val="22"/>
          <w:szCs w:val="22"/>
        </w:rPr>
        <w:t>що</w:t>
      </w:r>
      <w:proofErr w:type="spellEnd"/>
      <w:r w:rsidR="00B03AB8" w:rsidRPr="00FF0019">
        <w:rPr>
          <w:bCs/>
          <w:sz w:val="22"/>
          <w:szCs w:val="22"/>
        </w:rPr>
        <w:t xml:space="preserve"> </w:t>
      </w:r>
      <w:r w:rsidRPr="00FF0019">
        <w:rPr>
          <w:bCs/>
          <w:sz w:val="22"/>
          <w:szCs w:val="22"/>
        </w:rPr>
        <w:t xml:space="preserve"> </w:t>
      </w:r>
      <w:proofErr w:type="spellStart"/>
      <w:r w:rsidRPr="00FF0019">
        <w:rPr>
          <w:bCs/>
          <w:sz w:val="22"/>
          <w:szCs w:val="22"/>
        </w:rPr>
        <w:t>підприємств</w:t>
      </w:r>
      <w:r w:rsidR="00B03AB8" w:rsidRPr="00FF0019">
        <w:rPr>
          <w:bCs/>
          <w:sz w:val="22"/>
          <w:szCs w:val="22"/>
        </w:rPr>
        <w:t>о</w:t>
      </w:r>
      <w:proofErr w:type="spellEnd"/>
      <w:proofErr w:type="gramEnd"/>
      <w:r w:rsidRPr="00FF0019">
        <w:rPr>
          <w:bCs/>
          <w:sz w:val="22"/>
          <w:szCs w:val="22"/>
        </w:rPr>
        <w:t xml:space="preserve"> </w:t>
      </w:r>
      <w:proofErr w:type="spellStart"/>
      <w:r w:rsidR="00B03AB8" w:rsidRPr="00FF0019">
        <w:rPr>
          <w:bCs/>
          <w:sz w:val="22"/>
          <w:szCs w:val="22"/>
        </w:rPr>
        <w:t>веде</w:t>
      </w:r>
      <w:proofErr w:type="spellEnd"/>
      <w:r w:rsidR="00B03AB8" w:rsidRPr="00FF0019">
        <w:rPr>
          <w:bCs/>
          <w:sz w:val="22"/>
          <w:szCs w:val="22"/>
        </w:rPr>
        <w:t xml:space="preserve"> </w:t>
      </w:r>
      <w:proofErr w:type="spellStart"/>
      <w:r w:rsidR="00B03AB8" w:rsidRPr="00FF0019">
        <w:rPr>
          <w:bCs/>
          <w:sz w:val="22"/>
          <w:szCs w:val="22"/>
        </w:rPr>
        <w:t>пошук</w:t>
      </w:r>
      <w:proofErr w:type="spellEnd"/>
      <w:r w:rsidR="00B03AB8" w:rsidRPr="00FF0019">
        <w:rPr>
          <w:bCs/>
          <w:sz w:val="22"/>
          <w:szCs w:val="22"/>
        </w:rPr>
        <w:t xml:space="preserve"> </w:t>
      </w:r>
      <w:proofErr w:type="spellStart"/>
      <w:r w:rsidRPr="00FF0019">
        <w:rPr>
          <w:bCs/>
          <w:sz w:val="22"/>
          <w:szCs w:val="22"/>
        </w:rPr>
        <w:t>зростаюч</w:t>
      </w:r>
      <w:r w:rsidR="00B03AB8" w:rsidRPr="00FF0019">
        <w:rPr>
          <w:bCs/>
          <w:sz w:val="22"/>
          <w:szCs w:val="22"/>
        </w:rPr>
        <w:t>ого</w:t>
      </w:r>
      <w:proofErr w:type="spellEnd"/>
      <w:r w:rsidRPr="00FF0019">
        <w:rPr>
          <w:bCs/>
          <w:sz w:val="22"/>
          <w:szCs w:val="22"/>
        </w:rPr>
        <w:t xml:space="preserve"> сегмент</w:t>
      </w:r>
      <w:r w:rsidR="00B03AB8" w:rsidRPr="00FF0019">
        <w:rPr>
          <w:bCs/>
          <w:sz w:val="22"/>
          <w:szCs w:val="22"/>
        </w:rPr>
        <w:t>у</w:t>
      </w:r>
      <w:r w:rsidRPr="00FF0019">
        <w:rPr>
          <w:bCs/>
          <w:sz w:val="22"/>
          <w:szCs w:val="22"/>
        </w:rPr>
        <w:t xml:space="preserve"> </w:t>
      </w:r>
      <w:proofErr w:type="spellStart"/>
      <w:r w:rsidRPr="00FF0019">
        <w:rPr>
          <w:bCs/>
          <w:sz w:val="22"/>
          <w:szCs w:val="22"/>
        </w:rPr>
        <w:t>всередині</w:t>
      </w:r>
      <w:proofErr w:type="spellEnd"/>
      <w:r w:rsidRPr="00FF0019">
        <w:rPr>
          <w:bCs/>
          <w:sz w:val="22"/>
          <w:szCs w:val="22"/>
        </w:rPr>
        <w:t xml:space="preserve"> </w:t>
      </w:r>
      <w:proofErr w:type="spellStart"/>
      <w:r w:rsidRPr="00FF0019">
        <w:rPr>
          <w:bCs/>
          <w:sz w:val="22"/>
          <w:szCs w:val="22"/>
        </w:rPr>
        <w:t>застійного</w:t>
      </w:r>
      <w:proofErr w:type="spellEnd"/>
      <w:r w:rsidRPr="00FF0019">
        <w:rPr>
          <w:bCs/>
          <w:sz w:val="22"/>
          <w:szCs w:val="22"/>
        </w:rPr>
        <w:t xml:space="preserve"> ринку і </w:t>
      </w:r>
      <w:proofErr w:type="spellStart"/>
      <w:r w:rsidRPr="00FF0019">
        <w:rPr>
          <w:bCs/>
          <w:sz w:val="22"/>
          <w:szCs w:val="22"/>
        </w:rPr>
        <w:t>концентру</w:t>
      </w:r>
      <w:r w:rsidR="00B03AB8" w:rsidRPr="00FF0019">
        <w:rPr>
          <w:bCs/>
          <w:sz w:val="22"/>
          <w:szCs w:val="22"/>
        </w:rPr>
        <w:t>є</w:t>
      </w:r>
      <w:proofErr w:type="spellEnd"/>
      <w:r w:rsidRPr="00FF0019">
        <w:rPr>
          <w:bCs/>
          <w:sz w:val="22"/>
          <w:szCs w:val="22"/>
        </w:rPr>
        <w:t xml:space="preserve"> на </w:t>
      </w:r>
      <w:proofErr w:type="spellStart"/>
      <w:r w:rsidRPr="00FF0019">
        <w:rPr>
          <w:bCs/>
          <w:sz w:val="22"/>
          <w:szCs w:val="22"/>
        </w:rPr>
        <w:t>ньому</w:t>
      </w:r>
      <w:proofErr w:type="spellEnd"/>
      <w:r w:rsidRPr="00FF0019">
        <w:rPr>
          <w:bCs/>
          <w:sz w:val="22"/>
          <w:szCs w:val="22"/>
        </w:rPr>
        <w:t xml:space="preserve"> </w:t>
      </w:r>
      <w:proofErr w:type="spellStart"/>
      <w:r w:rsidRPr="00FF0019">
        <w:rPr>
          <w:bCs/>
          <w:sz w:val="22"/>
          <w:szCs w:val="22"/>
        </w:rPr>
        <w:t>свої</w:t>
      </w:r>
      <w:proofErr w:type="spellEnd"/>
      <w:r w:rsidRPr="00FF0019">
        <w:rPr>
          <w:bCs/>
          <w:sz w:val="22"/>
          <w:szCs w:val="22"/>
        </w:rPr>
        <w:t xml:space="preserve"> </w:t>
      </w:r>
      <w:proofErr w:type="spellStart"/>
      <w:r w:rsidRPr="00FF0019">
        <w:rPr>
          <w:bCs/>
          <w:sz w:val="22"/>
          <w:szCs w:val="22"/>
        </w:rPr>
        <w:t>зусилля</w:t>
      </w:r>
      <w:proofErr w:type="spellEnd"/>
      <w:r w:rsidR="00B03AB8" w:rsidRPr="00FF0019">
        <w:rPr>
          <w:bCs/>
          <w:sz w:val="22"/>
          <w:szCs w:val="22"/>
        </w:rPr>
        <w:t xml:space="preserve">, </w:t>
      </w:r>
      <w:r w:rsidRPr="00FF0019">
        <w:rPr>
          <w:bCs/>
          <w:sz w:val="22"/>
          <w:szCs w:val="22"/>
        </w:rPr>
        <w:t xml:space="preserve"> </w:t>
      </w:r>
      <w:proofErr w:type="spellStart"/>
      <w:r w:rsidR="00B03AB8" w:rsidRPr="00FF0019">
        <w:rPr>
          <w:bCs/>
          <w:sz w:val="22"/>
          <w:szCs w:val="22"/>
        </w:rPr>
        <w:t>прагне</w:t>
      </w:r>
      <w:proofErr w:type="spellEnd"/>
      <w:r w:rsidR="00B03AB8" w:rsidRPr="00FF0019">
        <w:rPr>
          <w:bCs/>
          <w:sz w:val="22"/>
          <w:szCs w:val="22"/>
        </w:rPr>
        <w:t xml:space="preserve"> </w:t>
      </w:r>
      <w:proofErr w:type="spellStart"/>
      <w:r w:rsidRPr="00FF0019">
        <w:rPr>
          <w:bCs/>
          <w:sz w:val="22"/>
          <w:szCs w:val="22"/>
        </w:rPr>
        <w:t>посил</w:t>
      </w:r>
      <w:r w:rsidR="00B03AB8" w:rsidRPr="00FF0019">
        <w:rPr>
          <w:bCs/>
          <w:sz w:val="22"/>
          <w:szCs w:val="22"/>
        </w:rPr>
        <w:t>ити</w:t>
      </w:r>
      <w:proofErr w:type="spellEnd"/>
      <w:r w:rsidRPr="00FF0019">
        <w:rPr>
          <w:bCs/>
          <w:sz w:val="22"/>
          <w:szCs w:val="22"/>
        </w:rPr>
        <w:t xml:space="preserve"> </w:t>
      </w:r>
      <w:proofErr w:type="spellStart"/>
      <w:r w:rsidR="00B03AB8" w:rsidRPr="00FF0019">
        <w:rPr>
          <w:bCs/>
          <w:sz w:val="22"/>
          <w:szCs w:val="22"/>
        </w:rPr>
        <w:t>свої</w:t>
      </w:r>
      <w:proofErr w:type="spellEnd"/>
      <w:r w:rsidR="00B03AB8" w:rsidRPr="00FF0019">
        <w:rPr>
          <w:bCs/>
          <w:sz w:val="22"/>
          <w:szCs w:val="22"/>
        </w:rPr>
        <w:t xml:space="preserve"> </w:t>
      </w:r>
      <w:proofErr w:type="spellStart"/>
      <w:r w:rsidRPr="00FF0019">
        <w:rPr>
          <w:bCs/>
          <w:sz w:val="22"/>
          <w:szCs w:val="22"/>
        </w:rPr>
        <w:t>позиці</w:t>
      </w:r>
      <w:r w:rsidR="00B03AB8" w:rsidRPr="00FF0019">
        <w:rPr>
          <w:bCs/>
          <w:sz w:val="22"/>
          <w:szCs w:val="22"/>
        </w:rPr>
        <w:t>ї</w:t>
      </w:r>
      <w:proofErr w:type="spellEnd"/>
      <w:r w:rsidRPr="00FF0019">
        <w:rPr>
          <w:bCs/>
          <w:sz w:val="22"/>
          <w:szCs w:val="22"/>
        </w:rPr>
        <w:t xml:space="preserve"> в </w:t>
      </w:r>
      <w:proofErr w:type="spellStart"/>
      <w:r w:rsidRPr="00FF0019">
        <w:rPr>
          <w:bCs/>
          <w:sz w:val="22"/>
          <w:szCs w:val="22"/>
        </w:rPr>
        <w:t>неціновій</w:t>
      </w:r>
      <w:proofErr w:type="spellEnd"/>
      <w:r w:rsidRPr="00FF0019">
        <w:rPr>
          <w:bCs/>
          <w:sz w:val="22"/>
          <w:szCs w:val="22"/>
        </w:rPr>
        <w:t xml:space="preserve"> </w:t>
      </w:r>
      <w:proofErr w:type="spellStart"/>
      <w:r w:rsidRPr="00FF0019">
        <w:rPr>
          <w:bCs/>
          <w:sz w:val="22"/>
          <w:szCs w:val="22"/>
        </w:rPr>
        <w:t>конкуренції</w:t>
      </w:r>
      <w:proofErr w:type="spellEnd"/>
      <w:r w:rsidRPr="00FF0019">
        <w:rPr>
          <w:bCs/>
          <w:sz w:val="22"/>
          <w:szCs w:val="22"/>
        </w:rPr>
        <w:t xml:space="preserve">; </w:t>
      </w:r>
      <w:proofErr w:type="spellStart"/>
      <w:r w:rsidRPr="00FF0019">
        <w:rPr>
          <w:bCs/>
          <w:sz w:val="22"/>
          <w:szCs w:val="22"/>
        </w:rPr>
        <w:t>особливу</w:t>
      </w:r>
      <w:proofErr w:type="spellEnd"/>
      <w:r w:rsidRPr="00FF0019">
        <w:rPr>
          <w:bCs/>
          <w:sz w:val="22"/>
          <w:szCs w:val="22"/>
        </w:rPr>
        <w:t xml:space="preserve"> </w:t>
      </w:r>
      <w:proofErr w:type="spellStart"/>
      <w:r w:rsidRPr="00FF0019">
        <w:rPr>
          <w:bCs/>
          <w:sz w:val="22"/>
          <w:szCs w:val="22"/>
        </w:rPr>
        <w:t>увагу</w:t>
      </w:r>
      <w:proofErr w:type="spellEnd"/>
      <w:r w:rsidRPr="00FF0019">
        <w:rPr>
          <w:bCs/>
          <w:sz w:val="22"/>
          <w:szCs w:val="22"/>
        </w:rPr>
        <w:t xml:space="preserve"> </w:t>
      </w:r>
      <w:proofErr w:type="spellStart"/>
      <w:r w:rsidRPr="00FF0019">
        <w:rPr>
          <w:bCs/>
          <w:sz w:val="22"/>
          <w:szCs w:val="22"/>
        </w:rPr>
        <w:t>приділ</w:t>
      </w:r>
      <w:r w:rsidR="00B03AB8" w:rsidRPr="00FF0019">
        <w:rPr>
          <w:bCs/>
          <w:sz w:val="22"/>
          <w:szCs w:val="22"/>
        </w:rPr>
        <w:t>яє</w:t>
      </w:r>
      <w:proofErr w:type="spellEnd"/>
      <w:r w:rsidRPr="00FF0019">
        <w:rPr>
          <w:bCs/>
          <w:sz w:val="22"/>
          <w:szCs w:val="22"/>
        </w:rPr>
        <w:t xml:space="preserve"> </w:t>
      </w:r>
      <w:proofErr w:type="spellStart"/>
      <w:r w:rsidRPr="00FF0019">
        <w:rPr>
          <w:bCs/>
          <w:sz w:val="22"/>
          <w:szCs w:val="22"/>
        </w:rPr>
        <w:t>зниженню</w:t>
      </w:r>
      <w:proofErr w:type="spellEnd"/>
      <w:r w:rsidRPr="00FF0019">
        <w:rPr>
          <w:bCs/>
          <w:sz w:val="22"/>
          <w:szCs w:val="22"/>
        </w:rPr>
        <w:t xml:space="preserve"> </w:t>
      </w:r>
      <w:proofErr w:type="spellStart"/>
      <w:r w:rsidRPr="00FF0019">
        <w:rPr>
          <w:bCs/>
          <w:sz w:val="22"/>
          <w:szCs w:val="22"/>
        </w:rPr>
        <w:t>собівартості</w:t>
      </w:r>
      <w:proofErr w:type="spellEnd"/>
      <w:r w:rsidRPr="00FF0019">
        <w:rPr>
          <w:bCs/>
          <w:sz w:val="22"/>
          <w:szCs w:val="22"/>
        </w:rPr>
        <w:t xml:space="preserve"> </w:t>
      </w:r>
      <w:proofErr w:type="spellStart"/>
      <w:r w:rsidRPr="00FF0019">
        <w:rPr>
          <w:bCs/>
          <w:sz w:val="22"/>
          <w:szCs w:val="22"/>
        </w:rPr>
        <w:t>продукції</w:t>
      </w:r>
      <w:proofErr w:type="spellEnd"/>
      <w:r w:rsidRPr="00FF0019">
        <w:rPr>
          <w:bCs/>
          <w:sz w:val="22"/>
          <w:szCs w:val="22"/>
        </w:rPr>
        <w:t xml:space="preserve">.  </w:t>
      </w:r>
    </w:p>
    <w:p w14:paraId="6F6ABF68" w14:textId="77777777" w:rsidR="00B03AB8" w:rsidRPr="00FF0019" w:rsidRDefault="00B03AB8" w:rsidP="00263714">
      <w:pPr>
        <w:pStyle w:val="24"/>
        <w:tabs>
          <w:tab w:val="left" w:pos="426"/>
        </w:tabs>
        <w:spacing w:after="0" w:line="240" w:lineRule="auto"/>
        <w:ind w:firstLine="426"/>
        <w:jc w:val="both"/>
        <w:rPr>
          <w:bCs/>
          <w:sz w:val="22"/>
          <w:szCs w:val="22"/>
        </w:rPr>
      </w:pPr>
      <w:r w:rsidRPr="00FF0019">
        <w:rPr>
          <w:bCs/>
          <w:sz w:val="22"/>
          <w:szCs w:val="22"/>
        </w:rPr>
        <w:t xml:space="preserve">У </w:t>
      </w:r>
      <w:proofErr w:type="spellStart"/>
      <w:r w:rsidRPr="00FF0019">
        <w:rPr>
          <w:bCs/>
          <w:sz w:val="22"/>
          <w:szCs w:val="22"/>
        </w:rPr>
        <w:t>залежності</w:t>
      </w:r>
      <w:proofErr w:type="spellEnd"/>
      <w:r w:rsidRPr="00FF0019">
        <w:rPr>
          <w:bCs/>
          <w:sz w:val="22"/>
          <w:szCs w:val="22"/>
        </w:rPr>
        <w:t xml:space="preserve"> </w:t>
      </w:r>
      <w:proofErr w:type="spellStart"/>
      <w:r w:rsidRPr="00FF0019">
        <w:rPr>
          <w:bCs/>
          <w:sz w:val="22"/>
          <w:szCs w:val="22"/>
        </w:rPr>
        <w:t>від</w:t>
      </w:r>
      <w:proofErr w:type="spellEnd"/>
      <w:r w:rsidRPr="00FF0019">
        <w:rPr>
          <w:bCs/>
          <w:sz w:val="22"/>
          <w:szCs w:val="22"/>
        </w:rPr>
        <w:t xml:space="preserve"> </w:t>
      </w:r>
      <w:proofErr w:type="spellStart"/>
      <w:r w:rsidRPr="00FF0019">
        <w:rPr>
          <w:bCs/>
          <w:sz w:val="22"/>
          <w:szCs w:val="22"/>
        </w:rPr>
        <w:t>ступеня</w:t>
      </w:r>
      <w:proofErr w:type="spellEnd"/>
      <w:r w:rsidRPr="00FF0019">
        <w:rPr>
          <w:bCs/>
          <w:sz w:val="22"/>
          <w:szCs w:val="22"/>
        </w:rPr>
        <w:t xml:space="preserve"> </w:t>
      </w:r>
      <w:proofErr w:type="spellStart"/>
      <w:r w:rsidRPr="00FF0019">
        <w:rPr>
          <w:bCs/>
          <w:sz w:val="22"/>
          <w:szCs w:val="22"/>
        </w:rPr>
        <w:t>домінування</w:t>
      </w:r>
      <w:proofErr w:type="spellEnd"/>
      <w:r w:rsidRPr="00FF0019">
        <w:rPr>
          <w:bCs/>
          <w:sz w:val="22"/>
          <w:szCs w:val="22"/>
        </w:rPr>
        <w:t xml:space="preserve"> </w:t>
      </w:r>
      <w:proofErr w:type="gramStart"/>
      <w:r w:rsidRPr="00FF0019">
        <w:rPr>
          <w:bCs/>
          <w:sz w:val="22"/>
          <w:szCs w:val="22"/>
        </w:rPr>
        <w:t>на ринку</w:t>
      </w:r>
      <w:proofErr w:type="gramEnd"/>
      <w:r w:rsidRPr="00FF0019">
        <w:rPr>
          <w:bCs/>
          <w:sz w:val="22"/>
          <w:szCs w:val="22"/>
        </w:rPr>
        <w:t xml:space="preserve"> </w:t>
      </w:r>
      <w:proofErr w:type="spellStart"/>
      <w:r w:rsidRPr="00FF0019">
        <w:rPr>
          <w:bCs/>
          <w:sz w:val="22"/>
          <w:szCs w:val="22"/>
        </w:rPr>
        <w:t>конкурентні</w:t>
      </w:r>
      <w:proofErr w:type="spellEnd"/>
      <w:r w:rsidRPr="00FF0019">
        <w:rPr>
          <w:bCs/>
          <w:sz w:val="22"/>
          <w:szCs w:val="22"/>
        </w:rPr>
        <w:t xml:space="preserve"> </w:t>
      </w:r>
      <w:proofErr w:type="spellStart"/>
      <w:r w:rsidRPr="00FF0019">
        <w:rPr>
          <w:bCs/>
          <w:sz w:val="22"/>
          <w:szCs w:val="22"/>
        </w:rPr>
        <w:t>стратегії</w:t>
      </w:r>
      <w:proofErr w:type="spellEnd"/>
      <w:r w:rsidRPr="00FF0019">
        <w:rPr>
          <w:bCs/>
          <w:sz w:val="22"/>
          <w:szCs w:val="22"/>
        </w:rPr>
        <w:t xml:space="preserve"> </w:t>
      </w:r>
      <w:proofErr w:type="spellStart"/>
      <w:r w:rsidRPr="00FF0019">
        <w:rPr>
          <w:bCs/>
          <w:sz w:val="22"/>
          <w:szCs w:val="22"/>
        </w:rPr>
        <w:t>підприємств</w:t>
      </w:r>
      <w:proofErr w:type="spellEnd"/>
      <w:r w:rsidRPr="00FF0019">
        <w:rPr>
          <w:bCs/>
          <w:sz w:val="22"/>
          <w:szCs w:val="22"/>
        </w:rPr>
        <w:t xml:space="preserve"> </w:t>
      </w:r>
      <w:proofErr w:type="spellStart"/>
      <w:r w:rsidRPr="00FF0019">
        <w:rPr>
          <w:bCs/>
          <w:sz w:val="22"/>
          <w:szCs w:val="22"/>
        </w:rPr>
        <w:t>розрізнятися</w:t>
      </w:r>
      <w:proofErr w:type="spellEnd"/>
      <w:r w:rsidRPr="00FF0019">
        <w:rPr>
          <w:bCs/>
          <w:sz w:val="22"/>
          <w:szCs w:val="22"/>
        </w:rPr>
        <w:t xml:space="preserve"> так, </w:t>
      </w:r>
      <w:proofErr w:type="spellStart"/>
      <w:r w:rsidRPr="00FF0019">
        <w:rPr>
          <w:bCs/>
          <w:sz w:val="22"/>
          <w:szCs w:val="22"/>
        </w:rPr>
        <w:t>що</w:t>
      </w:r>
      <w:proofErr w:type="spellEnd"/>
      <w:r w:rsidRPr="00FF0019">
        <w:rPr>
          <w:bCs/>
          <w:sz w:val="22"/>
          <w:szCs w:val="22"/>
        </w:rPr>
        <w:t xml:space="preserve"> для кожного </w:t>
      </w:r>
      <w:proofErr w:type="spellStart"/>
      <w:r w:rsidRPr="00FF0019">
        <w:rPr>
          <w:bCs/>
          <w:sz w:val="22"/>
          <w:szCs w:val="22"/>
        </w:rPr>
        <w:t>формується</w:t>
      </w:r>
      <w:proofErr w:type="spellEnd"/>
      <w:r w:rsidRPr="00FF0019">
        <w:rPr>
          <w:bCs/>
          <w:sz w:val="22"/>
          <w:szCs w:val="22"/>
        </w:rPr>
        <w:t xml:space="preserve"> своя </w:t>
      </w:r>
      <w:proofErr w:type="spellStart"/>
      <w:r w:rsidRPr="00FF0019">
        <w:rPr>
          <w:bCs/>
          <w:sz w:val="22"/>
          <w:szCs w:val="22"/>
        </w:rPr>
        <w:t>особлива</w:t>
      </w:r>
      <w:proofErr w:type="spellEnd"/>
      <w:r w:rsidRPr="00FF0019">
        <w:rPr>
          <w:bCs/>
          <w:sz w:val="22"/>
          <w:szCs w:val="22"/>
        </w:rPr>
        <w:t xml:space="preserve"> </w:t>
      </w:r>
      <w:proofErr w:type="spellStart"/>
      <w:r w:rsidRPr="00FF0019">
        <w:rPr>
          <w:bCs/>
          <w:sz w:val="22"/>
          <w:szCs w:val="22"/>
        </w:rPr>
        <w:t>стратегія</w:t>
      </w:r>
      <w:proofErr w:type="spellEnd"/>
      <w:r w:rsidR="0067758F" w:rsidRPr="00FF0019">
        <w:rPr>
          <w:bCs/>
          <w:sz w:val="22"/>
          <w:szCs w:val="22"/>
        </w:rPr>
        <w:t xml:space="preserve">: </w:t>
      </w:r>
    </w:p>
    <w:p w14:paraId="7ABB7DAC" w14:textId="7F2F3C73" w:rsidR="00B03AB8" w:rsidRPr="00FF0019" w:rsidRDefault="00B03AB8" w:rsidP="00263714">
      <w:pPr>
        <w:pStyle w:val="24"/>
        <w:tabs>
          <w:tab w:val="left" w:pos="426"/>
        </w:tabs>
        <w:spacing w:after="0" w:line="240" w:lineRule="auto"/>
        <w:ind w:firstLine="426"/>
        <w:jc w:val="both"/>
        <w:rPr>
          <w:bCs/>
          <w:sz w:val="22"/>
          <w:szCs w:val="22"/>
        </w:rPr>
      </w:pPr>
      <w:r w:rsidRPr="00FF0019">
        <w:rPr>
          <w:bCs/>
          <w:sz w:val="22"/>
          <w:szCs w:val="22"/>
        </w:rPr>
        <w:t>1)</w:t>
      </w:r>
      <w:proofErr w:type="spellStart"/>
      <w:r w:rsidR="0067758F" w:rsidRPr="00FF0019">
        <w:rPr>
          <w:bCs/>
          <w:sz w:val="22"/>
          <w:szCs w:val="22"/>
        </w:rPr>
        <w:t>лідер</w:t>
      </w:r>
      <w:r w:rsidRPr="00FF0019">
        <w:rPr>
          <w:bCs/>
          <w:sz w:val="22"/>
          <w:szCs w:val="22"/>
        </w:rPr>
        <w:t>а</w:t>
      </w:r>
      <w:proofErr w:type="spellEnd"/>
      <w:r w:rsidRPr="00FF0019">
        <w:rPr>
          <w:bCs/>
          <w:sz w:val="22"/>
          <w:szCs w:val="22"/>
        </w:rPr>
        <w:t xml:space="preserve"> - </w:t>
      </w:r>
      <w:proofErr w:type="spellStart"/>
      <w:r w:rsidRPr="00FF0019">
        <w:rPr>
          <w:bCs/>
          <w:sz w:val="22"/>
          <w:szCs w:val="22"/>
        </w:rPr>
        <w:t>стратегія</w:t>
      </w:r>
      <w:proofErr w:type="spellEnd"/>
      <w:r w:rsidRPr="00FF0019">
        <w:rPr>
          <w:bCs/>
          <w:sz w:val="22"/>
          <w:szCs w:val="22"/>
        </w:rPr>
        <w:t xml:space="preserve">, заснована на </w:t>
      </w:r>
      <w:proofErr w:type="spellStart"/>
      <w:r w:rsidRPr="00FF0019">
        <w:rPr>
          <w:bCs/>
          <w:sz w:val="22"/>
          <w:szCs w:val="22"/>
        </w:rPr>
        <w:t>продовженні</w:t>
      </w:r>
      <w:proofErr w:type="spellEnd"/>
      <w:r w:rsidRPr="00FF0019">
        <w:rPr>
          <w:bCs/>
          <w:sz w:val="22"/>
          <w:szCs w:val="22"/>
        </w:rPr>
        <w:t xml:space="preserve"> </w:t>
      </w:r>
      <w:proofErr w:type="spellStart"/>
      <w:r w:rsidRPr="00FF0019">
        <w:rPr>
          <w:bCs/>
          <w:sz w:val="22"/>
          <w:szCs w:val="22"/>
        </w:rPr>
        <w:t>наступу</w:t>
      </w:r>
      <w:proofErr w:type="spellEnd"/>
      <w:r w:rsidRPr="00FF0019">
        <w:rPr>
          <w:bCs/>
          <w:sz w:val="22"/>
          <w:szCs w:val="22"/>
        </w:rPr>
        <w:t xml:space="preserve">, </w:t>
      </w:r>
      <w:proofErr w:type="spellStart"/>
      <w:r w:rsidRPr="00FF0019">
        <w:rPr>
          <w:bCs/>
          <w:sz w:val="22"/>
          <w:szCs w:val="22"/>
        </w:rPr>
        <w:t>стабілізації</w:t>
      </w:r>
      <w:proofErr w:type="spellEnd"/>
      <w:r w:rsidRPr="00FF0019">
        <w:rPr>
          <w:bCs/>
          <w:sz w:val="22"/>
          <w:szCs w:val="22"/>
        </w:rPr>
        <w:t xml:space="preserve"> </w:t>
      </w:r>
      <w:proofErr w:type="spellStart"/>
      <w:r w:rsidRPr="00FF0019">
        <w:rPr>
          <w:bCs/>
          <w:sz w:val="22"/>
          <w:szCs w:val="22"/>
        </w:rPr>
        <w:t>позиції</w:t>
      </w:r>
      <w:proofErr w:type="spellEnd"/>
      <w:r w:rsidRPr="00FF0019">
        <w:rPr>
          <w:bCs/>
          <w:sz w:val="22"/>
          <w:szCs w:val="22"/>
        </w:rPr>
        <w:t xml:space="preserve"> і </w:t>
      </w:r>
      <w:proofErr w:type="spellStart"/>
      <w:r w:rsidRPr="00FF0019">
        <w:rPr>
          <w:bCs/>
          <w:sz w:val="22"/>
          <w:szCs w:val="22"/>
        </w:rPr>
        <w:t>боротьбі</w:t>
      </w:r>
      <w:proofErr w:type="spellEnd"/>
      <w:r w:rsidRPr="00FF0019">
        <w:rPr>
          <w:bCs/>
          <w:sz w:val="22"/>
          <w:szCs w:val="22"/>
        </w:rPr>
        <w:t xml:space="preserve"> з конкурентами;</w:t>
      </w:r>
    </w:p>
    <w:p w14:paraId="6F35923E" w14:textId="6952730D" w:rsidR="00B03AB8" w:rsidRPr="00FF0019" w:rsidRDefault="00B03AB8" w:rsidP="00263714">
      <w:pPr>
        <w:pStyle w:val="24"/>
        <w:tabs>
          <w:tab w:val="left" w:pos="426"/>
        </w:tabs>
        <w:spacing w:after="0" w:line="240" w:lineRule="auto"/>
        <w:ind w:firstLine="426"/>
        <w:jc w:val="both"/>
        <w:rPr>
          <w:bCs/>
          <w:sz w:val="22"/>
          <w:szCs w:val="22"/>
        </w:rPr>
      </w:pPr>
      <w:r w:rsidRPr="00FF0019">
        <w:rPr>
          <w:bCs/>
          <w:sz w:val="22"/>
          <w:szCs w:val="22"/>
        </w:rPr>
        <w:t xml:space="preserve">2) </w:t>
      </w:r>
      <w:proofErr w:type="spellStart"/>
      <w:r w:rsidR="0067758F" w:rsidRPr="00FF0019">
        <w:rPr>
          <w:bCs/>
          <w:sz w:val="22"/>
          <w:szCs w:val="22"/>
        </w:rPr>
        <w:t>підприємств</w:t>
      </w:r>
      <w:r w:rsidRPr="00FF0019">
        <w:rPr>
          <w:bCs/>
          <w:sz w:val="22"/>
          <w:szCs w:val="22"/>
        </w:rPr>
        <w:t>а</w:t>
      </w:r>
      <w:proofErr w:type="spellEnd"/>
      <w:r w:rsidR="0067758F" w:rsidRPr="00FF0019">
        <w:rPr>
          <w:bCs/>
          <w:sz w:val="22"/>
          <w:szCs w:val="22"/>
        </w:rPr>
        <w:t xml:space="preserve"> </w:t>
      </w:r>
      <w:r w:rsidRPr="00FF0019">
        <w:rPr>
          <w:bCs/>
          <w:sz w:val="22"/>
          <w:szCs w:val="22"/>
        </w:rPr>
        <w:t xml:space="preserve">з сильною конкурентною </w:t>
      </w:r>
      <w:proofErr w:type="spellStart"/>
      <w:r w:rsidRPr="00FF0019">
        <w:rPr>
          <w:bCs/>
          <w:sz w:val="22"/>
          <w:szCs w:val="22"/>
        </w:rPr>
        <w:t>позицією</w:t>
      </w:r>
      <w:proofErr w:type="spellEnd"/>
      <w:r w:rsidRPr="00FF0019">
        <w:rPr>
          <w:bCs/>
          <w:sz w:val="22"/>
          <w:szCs w:val="22"/>
        </w:rPr>
        <w:t xml:space="preserve"> -</w:t>
      </w:r>
      <w:r w:rsidR="0067758F" w:rsidRPr="00FF0019">
        <w:rPr>
          <w:bCs/>
          <w:sz w:val="22"/>
          <w:szCs w:val="22"/>
        </w:rPr>
        <w:t xml:space="preserve"> </w:t>
      </w:r>
      <w:proofErr w:type="spellStart"/>
      <w:r w:rsidRPr="00FF0019">
        <w:rPr>
          <w:bCs/>
          <w:sz w:val="22"/>
          <w:szCs w:val="22"/>
        </w:rPr>
        <w:t>пристосування</w:t>
      </w:r>
      <w:proofErr w:type="spellEnd"/>
      <w:r w:rsidRPr="00FF0019">
        <w:rPr>
          <w:bCs/>
          <w:sz w:val="22"/>
          <w:szCs w:val="22"/>
        </w:rPr>
        <w:t xml:space="preserve"> до </w:t>
      </w:r>
      <w:proofErr w:type="spellStart"/>
      <w:r w:rsidRPr="00FF0019">
        <w:rPr>
          <w:bCs/>
          <w:sz w:val="22"/>
          <w:szCs w:val="22"/>
        </w:rPr>
        <w:t>вибраного</w:t>
      </w:r>
      <w:proofErr w:type="spellEnd"/>
      <w:r w:rsidRPr="00FF0019">
        <w:rPr>
          <w:bCs/>
          <w:sz w:val="22"/>
          <w:szCs w:val="22"/>
        </w:rPr>
        <w:t xml:space="preserve"> </w:t>
      </w:r>
      <w:proofErr w:type="spellStart"/>
      <w:r w:rsidRPr="00FF0019">
        <w:rPr>
          <w:bCs/>
          <w:sz w:val="22"/>
          <w:szCs w:val="22"/>
        </w:rPr>
        <w:t>цільового</w:t>
      </w:r>
      <w:proofErr w:type="spellEnd"/>
      <w:r w:rsidRPr="00FF0019">
        <w:rPr>
          <w:bCs/>
          <w:sz w:val="22"/>
          <w:szCs w:val="22"/>
        </w:rPr>
        <w:t xml:space="preserve"> ринку, </w:t>
      </w:r>
      <w:proofErr w:type="spellStart"/>
      <w:r w:rsidRPr="00FF0019">
        <w:rPr>
          <w:bCs/>
          <w:sz w:val="22"/>
          <w:szCs w:val="22"/>
        </w:rPr>
        <w:t>створення</w:t>
      </w:r>
      <w:proofErr w:type="spellEnd"/>
      <w:r w:rsidRPr="00FF0019">
        <w:rPr>
          <w:bCs/>
          <w:sz w:val="22"/>
          <w:szCs w:val="22"/>
        </w:rPr>
        <w:t xml:space="preserve"> „</w:t>
      </w:r>
      <w:proofErr w:type="spellStart"/>
      <w:r w:rsidRPr="00FF0019">
        <w:rPr>
          <w:bCs/>
          <w:sz w:val="22"/>
          <w:szCs w:val="22"/>
        </w:rPr>
        <w:t>ідеальної</w:t>
      </w:r>
      <w:proofErr w:type="spellEnd"/>
      <w:r w:rsidRPr="00FF0019">
        <w:rPr>
          <w:bCs/>
          <w:sz w:val="22"/>
          <w:szCs w:val="22"/>
        </w:rPr>
        <w:t xml:space="preserve">” </w:t>
      </w:r>
      <w:proofErr w:type="spellStart"/>
      <w:r w:rsidRPr="00FF0019">
        <w:rPr>
          <w:bCs/>
          <w:sz w:val="22"/>
          <w:szCs w:val="22"/>
        </w:rPr>
        <w:t>пропозиції</w:t>
      </w:r>
      <w:proofErr w:type="spellEnd"/>
      <w:r w:rsidRPr="00FF0019">
        <w:rPr>
          <w:bCs/>
          <w:sz w:val="22"/>
          <w:szCs w:val="22"/>
        </w:rPr>
        <w:t xml:space="preserve"> для </w:t>
      </w:r>
      <w:proofErr w:type="spellStart"/>
      <w:r w:rsidRPr="00FF0019">
        <w:rPr>
          <w:bCs/>
          <w:sz w:val="22"/>
          <w:szCs w:val="22"/>
        </w:rPr>
        <w:t>вибраного</w:t>
      </w:r>
      <w:proofErr w:type="spellEnd"/>
      <w:r w:rsidRPr="00FF0019">
        <w:rPr>
          <w:bCs/>
          <w:sz w:val="22"/>
          <w:szCs w:val="22"/>
        </w:rPr>
        <w:t xml:space="preserve"> </w:t>
      </w:r>
      <w:proofErr w:type="spellStart"/>
      <w:r w:rsidRPr="00FF0019">
        <w:rPr>
          <w:bCs/>
          <w:sz w:val="22"/>
          <w:szCs w:val="22"/>
        </w:rPr>
        <w:t>цільового</w:t>
      </w:r>
      <w:proofErr w:type="spellEnd"/>
      <w:r w:rsidRPr="00FF0019">
        <w:rPr>
          <w:bCs/>
          <w:sz w:val="22"/>
          <w:szCs w:val="22"/>
        </w:rPr>
        <w:t xml:space="preserve"> ринку, </w:t>
      </w:r>
      <w:proofErr w:type="spellStart"/>
      <w:r w:rsidRPr="00FF0019">
        <w:rPr>
          <w:bCs/>
          <w:sz w:val="22"/>
          <w:szCs w:val="22"/>
        </w:rPr>
        <w:t>імітація</w:t>
      </w:r>
      <w:proofErr w:type="spellEnd"/>
      <w:r w:rsidRPr="00FF0019">
        <w:rPr>
          <w:bCs/>
          <w:sz w:val="22"/>
          <w:szCs w:val="22"/>
        </w:rPr>
        <w:t xml:space="preserve"> </w:t>
      </w:r>
      <w:proofErr w:type="spellStart"/>
      <w:r w:rsidRPr="00FF0019">
        <w:rPr>
          <w:bCs/>
          <w:sz w:val="22"/>
          <w:szCs w:val="22"/>
        </w:rPr>
        <w:t>дій</w:t>
      </w:r>
      <w:proofErr w:type="spellEnd"/>
      <w:r w:rsidRPr="00FF0019">
        <w:rPr>
          <w:bCs/>
          <w:sz w:val="22"/>
          <w:szCs w:val="22"/>
        </w:rPr>
        <w:t xml:space="preserve"> </w:t>
      </w:r>
      <w:proofErr w:type="spellStart"/>
      <w:r w:rsidRPr="00FF0019">
        <w:rPr>
          <w:bCs/>
          <w:sz w:val="22"/>
          <w:szCs w:val="22"/>
        </w:rPr>
        <w:t>лідера</w:t>
      </w:r>
      <w:proofErr w:type="spellEnd"/>
      <w:r w:rsidRPr="00FF0019">
        <w:rPr>
          <w:bCs/>
          <w:sz w:val="22"/>
          <w:szCs w:val="22"/>
        </w:rPr>
        <w:t xml:space="preserve">, </w:t>
      </w:r>
      <w:proofErr w:type="spellStart"/>
      <w:r w:rsidRPr="00FF0019">
        <w:rPr>
          <w:bCs/>
          <w:sz w:val="22"/>
          <w:szCs w:val="22"/>
        </w:rPr>
        <w:t>поглинання</w:t>
      </w:r>
      <w:proofErr w:type="spellEnd"/>
      <w:r w:rsidRPr="00FF0019">
        <w:rPr>
          <w:bCs/>
          <w:sz w:val="22"/>
          <w:szCs w:val="22"/>
        </w:rPr>
        <w:t xml:space="preserve"> </w:t>
      </w:r>
      <w:proofErr w:type="spellStart"/>
      <w:r w:rsidRPr="00FF0019">
        <w:rPr>
          <w:bCs/>
          <w:sz w:val="22"/>
          <w:szCs w:val="22"/>
        </w:rPr>
        <w:t>дрібних</w:t>
      </w:r>
      <w:proofErr w:type="spellEnd"/>
      <w:r w:rsidRPr="00FF0019">
        <w:rPr>
          <w:bCs/>
          <w:sz w:val="22"/>
          <w:szCs w:val="22"/>
        </w:rPr>
        <w:t xml:space="preserve"> </w:t>
      </w:r>
      <w:proofErr w:type="spellStart"/>
      <w:r w:rsidRPr="00FF0019">
        <w:rPr>
          <w:bCs/>
          <w:sz w:val="22"/>
          <w:szCs w:val="22"/>
        </w:rPr>
        <w:t>конкурентів</w:t>
      </w:r>
      <w:proofErr w:type="spellEnd"/>
      <w:r w:rsidRPr="00FF0019">
        <w:rPr>
          <w:bCs/>
          <w:sz w:val="22"/>
          <w:szCs w:val="22"/>
        </w:rPr>
        <w:t xml:space="preserve">, </w:t>
      </w:r>
      <w:proofErr w:type="spellStart"/>
      <w:r w:rsidRPr="00FF0019">
        <w:rPr>
          <w:bCs/>
          <w:sz w:val="22"/>
          <w:szCs w:val="22"/>
        </w:rPr>
        <w:t>створення</w:t>
      </w:r>
      <w:proofErr w:type="spellEnd"/>
      <w:r w:rsidRPr="00FF0019">
        <w:rPr>
          <w:bCs/>
          <w:sz w:val="22"/>
          <w:szCs w:val="22"/>
        </w:rPr>
        <w:t xml:space="preserve"> </w:t>
      </w:r>
      <w:proofErr w:type="spellStart"/>
      <w:r w:rsidRPr="00FF0019">
        <w:rPr>
          <w:bCs/>
          <w:sz w:val="22"/>
          <w:szCs w:val="22"/>
        </w:rPr>
        <w:t>відмінного</w:t>
      </w:r>
      <w:proofErr w:type="spellEnd"/>
      <w:r w:rsidRPr="00FF0019">
        <w:rPr>
          <w:bCs/>
          <w:sz w:val="22"/>
          <w:szCs w:val="22"/>
        </w:rPr>
        <w:t xml:space="preserve"> </w:t>
      </w:r>
      <w:proofErr w:type="spellStart"/>
      <w:r w:rsidRPr="00FF0019">
        <w:rPr>
          <w:bCs/>
          <w:sz w:val="22"/>
          <w:szCs w:val="22"/>
        </w:rPr>
        <w:t>іміджу</w:t>
      </w:r>
      <w:proofErr w:type="spellEnd"/>
      <w:r w:rsidRPr="00FF0019">
        <w:rPr>
          <w:bCs/>
          <w:sz w:val="22"/>
          <w:szCs w:val="22"/>
        </w:rPr>
        <w:t>;</w:t>
      </w:r>
    </w:p>
    <w:p w14:paraId="3EFFFF4B" w14:textId="2A41849F" w:rsidR="00B03AB8" w:rsidRPr="00FF0019" w:rsidRDefault="00B03AB8" w:rsidP="00263714">
      <w:pPr>
        <w:pStyle w:val="24"/>
        <w:tabs>
          <w:tab w:val="left" w:pos="426"/>
        </w:tabs>
        <w:spacing w:after="0" w:line="240" w:lineRule="auto"/>
        <w:ind w:firstLine="426"/>
        <w:jc w:val="both"/>
        <w:rPr>
          <w:bCs/>
          <w:sz w:val="22"/>
          <w:szCs w:val="22"/>
        </w:rPr>
      </w:pPr>
      <w:r w:rsidRPr="00FF0019">
        <w:rPr>
          <w:bCs/>
          <w:sz w:val="22"/>
          <w:szCs w:val="22"/>
        </w:rPr>
        <w:t xml:space="preserve">3) </w:t>
      </w:r>
      <w:proofErr w:type="spellStart"/>
      <w:r w:rsidR="0067758F" w:rsidRPr="00FF0019">
        <w:rPr>
          <w:bCs/>
          <w:sz w:val="22"/>
          <w:szCs w:val="22"/>
        </w:rPr>
        <w:t>підприємства</w:t>
      </w:r>
      <w:proofErr w:type="spellEnd"/>
      <w:r w:rsidR="0067758F" w:rsidRPr="00FF0019">
        <w:rPr>
          <w:bCs/>
          <w:sz w:val="22"/>
          <w:szCs w:val="22"/>
        </w:rPr>
        <w:t xml:space="preserve"> з </w:t>
      </w:r>
      <w:proofErr w:type="spellStart"/>
      <w:r w:rsidR="0067758F" w:rsidRPr="00FF0019">
        <w:rPr>
          <w:bCs/>
          <w:sz w:val="22"/>
          <w:szCs w:val="22"/>
        </w:rPr>
        <w:t>слабкою</w:t>
      </w:r>
      <w:proofErr w:type="spellEnd"/>
      <w:r w:rsidR="0067758F" w:rsidRPr="00FF0019">
        <w:rPr>
          <w:bCs/>
          <w:sz w:val="22"/>
          <w:szCs w:val="22"/>
        </w:rPr>
        <w:t xml:space="preserve"> ко</w:t>
      </w:r>
      <w:r w:rsidRPr="00FF0019">
        <w:rPr>
          <w:bCs/>
          <w:sz w:val="22"/>
          <w:szCs w:val="22"/>
        </w:rPr>
        <w:t xml:space="preserve">нкурентною </w:t>
      </w:r>
      <w:proofErr w:type="spellStart"/>
      <w:r w:rsidRPr="00FF0019">
        <w:rPr>
          <w:bCs/>
          <w:sz w:val="22"/>
          <w:szCs w:val="22"/>
        </w:rPr>
        <w:t>позицією</w:t>
      </w:r>
      <w:proofErr w:type="spellEnd"/>
      <w:r w:rsidRPr="00FF0019">
        <w:rPr>
          <w:bCs/>
          <w:sz w:val="22"/>
          <w:szCs w:val="22"/>
        </w:rPr>
        <w:t xml:space="preserve"> – </w:t>
      </w:r>
      <w:proofErr w:type="spellStart"/>
      <w:r w:rsidRPr="00FF0019">
        <w:rPr>
          <w:bCs/>
          <w:sz w:val="22"/>
          <w:szCs w:val="22"/>
        </w:rPr>
        <w:t>застосування</w:t>
      </w:r>
      <w:proofErr w:type="spellEnd"/>
      <w:r w:rsidRPr="00FF0019">
        <w:rPr>
          <w:bCs/>
          <w:sz w:val="22"/>
          <w:szCs w:val="22"/>
        </w:rPr>
        <w:t xml:space="preserve"> </w:t>
      </w:r>
      <w:proofErr w:type="spellStart"/>
      <w:r w:rsidRPr="00FF0019">
        <w:rPr>
          <w:bCs/>
          <w:sz w:val="22"/>
          <w:szCs w:val="22"/>
        </w:rPr>
        <w:t>своєї</w:t>
      </w:r>
      <w:proofErr w:type="spellEnd"/>
      <w:r w:rsidRPr="00FF0019">
        <w:rPr>
          <w:bCs/>
          <w:sz w:val="22"/>
          <w:szCs w:val="22"/>
        </w:rPr>
        <w:t xml:space="preserve"> </w:t>
      </w:r>
      <w:proofErr w:type="spellStart"/>
      <w:r w:rsidRPr="00FF0019">
        <w:rPr>
          <w:bCs/>
          <w:sz w:val="22"/>
          <w:szCs w:val="22"/>
        </w:rPr>
        <w:t>конкурентної</w:t>
      </w:r>
      <w:proofErr w:type="spellEnd"/>
      <w:r w:rsidRPr="00FF0019">
        <w:rPr>
          <w:bCs/>
          <w:sz w:val="22"/>
          <w:szCs w:val="22"/>
        </w:rPr>
        <w:t xml:space="preserve"> </w:t>
      </w:r>
      <w:proofErr w:type="spellStart"/>
      <w:r w:rsidRPr="00FF0019">
        <w:rPr>
          <w:bCs/>
          <w:sz w:val="22"/>
          <w:szCs w:val="22"/>
        </w:rPr>
        <w:t>стратегії</w:t>
      </w:r>
      <w:proofErr w:type="spellEnd"/>
      <w:r w:rsidRPr="00FF0019">
        <w:rPr>
          <w:bCs/>
          <w:sz w:val="22"/>
          <w:szCs w:val="22"/>
        </w:rPr>
        <w:t xml:space="preserve">: </w:t>
      </w:r>
      <w:proofErr w:type="spellStart"/>
      <w:r w:rsidRPr="00FF0019">
        <w:rPr>
          <w:bCs/>
          <w:sz w:val="22"/>
          <w:szCs w:val="22"/>
        </w:rPr>
        <w:t>диференціація</w:t>
      </w:r>
      <w:proofErr w:type="spellEnd"/>
      <w:r w:rsidRPr="00FF0019">
        <w:rPr>
          <w:bCs/>
          <w:sz w:val="22"/>
          <w:szCs w:val="22"/>
        </w:rPr>
        <w:t xml:space="preserve"> </w:t>
      </w:r>
      <w:proofErr w:type="spellStart"/>
      <w:r w:rsidRPr="00FF0019">
        <w:rPr>
          <w:bCs/>
          <w:sz w:val="22"/>
          <w:szCs w:val="22"/>
        </w:rPr>
        <w:t>пропозиції</w:t>
      </w:r>
      <w:proofErr w:type="spellEnd"/>
      <w:r w:rsidRPr="00FF0019">
        <w:rPr>
          <w:bCs/>
          <w:sz w:val="22"/>
          <w:szCs w:val="22"/>
        </w:rPr>
        <w:t xml:space="preserve"> </w:t>
      </w:r>
      <w:proofErr w:type="spellStart"/>
      <w:r w:rsidRPr="00FF0019">
        <w:rPr>
          <w:bCs/>
          <w:sz w:val="22"/>
          <w:szCs w:val="22"/>
        </w:rPr>
        <w:t>чи</w:t>
      </w:r>
      <w:proofErr w:type="spellEnd"/>
      <w:r w:rsidRPr="00FF0019">
        <w:rPr>
          <w:bCs/>
          <w:sz w:val="22"/>
          <w:szCs w:val="22"/>
        </w:rPr>
        <w:t xml:space="preserve"> </w:t>
      </w:r>
      <w:proofErr w:type="spellStart"/>
      <w:r w:rsidRPr="00FF0019">
        <w:rPr>
          <w:bCs/>
          <w:sz w:val="22"/>
          <w:szCs w:val="22"/>
        </w:rPr>
        <w:t>здешевлення</w:t>
      </w:r>
      <w:proofErr w:type="spellEnd"/>
      <w:r w:rsidRPr="00FF0019">
        <w:rPr>
          <w:bCs/>
          <w:sz w:val="22"/>
          <w:szCs w:val="22"/>
        </w:rPr>
        <w:t xml:space="preserve"> </w:t>
      </w:r>
      <w:proofErr w:type="spellStart"/>
      <w:r w:rsidRPr="00FF0019">
        <w:rPr>
          <w:bCs/>
          <w:sz w:val="22"/>
          <w:szCs w:val="22"/>
        </w:rPr>
        <w:t>продукції</w:t>
      </w:r>
      <w:proofErr w:type="spellEnd"/>
      <w:r w:rsidRPr="00FF0019">
        <w:rPr>
          <w:bCs/>
          <w:sz w:val="22"/>
          <w:szCs w:val="22"/>
        </w:rPr>
        <w:t xml:space="preserve">, </w:t>
      </w:r>
      <w:proofErr w:type="spellStart"/>
      <w:r w:rsidRPr="00FF0019">
        <w:rPr>
          <w:bCs/>
          <w:sz w:val="22"/>
          <w:szCs w:val="22"/>
        </w:rPr>
        <w:t>збереження</w:t>
      </w:r>
      <w:proofErr w:type="spellEnd"/>
      <w:r w:rsidRPr="00FF0019">
        <w:rPr>
          <w:bCs/>
          <w:sz w:val="22"/>
          <w:szCs w:val="22"/>
        </w:rPr>
        <w:t xml:space="preserve"> </w:t>
      </w:r>
      <w:proofErr w:type="spellStart"/>
      <w:r w:rsidRPr="00FF0019">
        <w:rPr>
          <w:bCs/>
          <w:sz w:val="22"/>
          <w:szCs w:val="22"/>
        </w:rPr>
        <w:t>всіма</w:t>
      </w:r>
      <w:proofErr w:type="spellEnd"/>
      <w:r w:rsidRPr="00FF0019">
        <w:rPr>
          <w:bCs/>
          <w:sz w:val="22"/>
          <w:szCs w:val="22"/>
        </w:rPr>
        <w:t xml:space="preserve"> </w:t>
      </w:r>
      <w:proofErr w:type="spellStart"/>
      <w:r w:rsidRPr="00FF0019">
        <w:rPr>
          <w:bCs/>
          <w:sz w:val="22"/>
          <w:szCs w:val="22"/>
        </w:rPr>
        <w:t>доступними</w:t>
      </w:r>
      <w:proofErr w:type="spellEnd"/>
      <w:r w:rsidRPr="00FF0019">
        <w:rPr>
          <w:bCs/>
          <w:sz w:val="22"/>
          <w:szCs w:val="22"/>
        </w:rPr>
        <w:t xml:space="preserve"> шляхами </w:t>
      </w:r>
      <w:proofErr w:type="spellStart"/>
      <w:r w:rsidRPr="00FF0019">
        <w:rPr>
          <w:bCs/>
          <w:sz w:val="22"/>
          <w:szCs w:val="22"/>
        </w:rPr>
        <w:t>існуючої</w:t>
      </w:r>
      <w:proofErr w:type="spellEnd"/>
      <w:r w:rsidRPr="00FF0019">
        <w:rPr>
          <w:bCs/>
          <w:sz w:val="22"/>
          <w:szCs w:val="22"/>
        </w:rPr>
        <w:t xml:space="preserve"> </w:t>
      </w:r>
      <w:proofErr w:type="spellStart"/>
      <w:r w:rsidRPr="00FF0019">
        <w:rPr>
          <w:bCs/>
          <w:sz w:val="22"/>
          <w:szCs w:val="22"/>
        </w:rPr>
        <w:t>ринкової</w:t>
      </w:r>
      <w:proofErr w:type="spellEnd"/>
      <w:r w:rsidRPr="00FF0019">
        <w:rPr>
          <w:bCs/>
          <w:sz w:val="22"/>
          <w:szCs w:val="22"/>
        </w:rPr>
        <w:t xml:space="preserve"> </w:t>
      </w:r>
      <w:proofErr w:type="spellStart"/>
      <w:r w:rsidRPr="00FF0019">
        <w:rPr>
          <w:bCs/>
          <w:sz w:val="22"/>
          <w:szCs w:val="22"/>
        </w:rPr>
        <w:t>частки</w:t>
      </w:r>
      <w:proofErr w:type="spellEnd"/>
      <w:r w:rsidRPr="00FF0019">
        <w:rPr>
          <w:bCs/>
          <w:sz w:val="22"/>
          <w:szCs w:val="22"/>
        </w:rPr>
        <w:t xml:space="preserve"> і </w:t>
      </w:r>
      <w:proofErr w:type="spellStart"/>
      <w:r w:rsidRPr="00FF0019">
        <w:rPr>
          <w:bCs/>
          <w:sz w:val="22"/>
          <w:szCs w:val="22"/>
        </w:rPr>
        <w:t>рівня</w:t>
      </w:r>
      <w:proofErr w:type="spellEnd"/>
      <w:r w:rsidRPr="00FF0019">
        <w:rPr>
          <w:bCs/>
          <w:sz w:val="22"/>
          <w:szCs w:val="22"/>
        </w:rPr>
        <w:t xml:space="preserve"> </w:t>
      </w:r>
      <w:proofErr w:type="spellStart"/>
      <w:r w:rsidRPr="00FF0019">
        <w:rPr>
          <w:bCs/>
          <w:sz w:val="22"/>
          <w:szCs w:val="22"/>
        </w:rPr>
        <w:t>рентабельності</w:t>
      </w:r>
      <w:proofErr w:type="spellEnd"/>
      <w:r w:rsidRPr="00FF0019">
        <w:rPr>
          <w:bCs/>
          <w:sz w:val="22"/>
          <w:szCs w:val="22"/>
        </w:rPr>
        <w:t xml:space="preserve">, </w:t>
      </w:r>
      <w:proofErr w:type="spellStart"/>
      <w:r w:rsidRPr="00FF0019">
        <w:rPr>
          <w:bCs/>
          <w:sz w:val="22"/>
          <w:szCs w:val="22"/>
        </w:rPr>
        <w:t>реінвестування</w:t>
      </w:r>
      <w:proofErr w:type="spellEnd"/>
      <w:r w:rsidRPr="00FF0019">
        <w:rPr>
          <w:bCs/>
          <w:sz w:val="22"/>
          <w:szCs w:val="22"/>
        </w:rPr>
        <w:t xml:space="preserve"> на </w:t>
      </w:r>
      <w:proofErr w:type="spellStart"/>
      <w:r w:rsidRPr="00FF0019">
        <w:rPr>
          <w:bCs/>
          <w:sz w:val="22"/>
          <w:szCs w:val="22"/>
        </w:rPr>
        <w:t>рівні</w:t>
      </w:r>
      <w:proofErr w:type="spellEnd"/>
      <w:r w:rsidRPr="00FF0019">
        <w:rPr>
          <w:bCs/>
          <w:sz w:val="22"/>
          <w:szCs w:val="22"/>
        </w:rPr>
        <w:t xml:space="preserve"> </w:t>
      </w:r>
      <w:proofErr w:type="spellStart"/>
      <w:r w:rsidRPr="00FF0019">
        <w:rPr>
          <w:bCs/>
          <w:sz w:val="22"/>
          <w:szCs w:val="22"/>
        </w:rPr>
        <w:t>достатнього</w:t>
      </w:r>
      <w:proofErr w:type="spellEnd"/>
      <w:r w:rsidRPr="00FF0019">
        <w:rPr>
          <w:bCs/>
          <w:sz w:val="22"/>
          <w:szCs w:val="22"/>
        </w:rPr>
        <w:t xml:space="preserve"> </w:t>
      </w:r>
      <w:proofErr w:type="spellStart"/>
      <w:r w:rsidRPr="00FF0019">
        <w:rPr>
          <w:bCs/>
          <w:sz w:val="22"/>
          <w:szCs w:val="22"/>
        </w:rPr>
        <w:t>мінімуму</w:t>
      </w:r>
      <w:proofErr w:type="spellEnd"/>
      <w:r w:rsidRPr="00FF0019">
        <w:rPr>
          <w:bCs/>
          <w:sz w:val="22"/>
          <w:szCs w:val="22"/>
        </w:rPr>
        <w:t xml:space="preserve"> для </w:t>
      </w:r>
      <w:proofErr w:type="spellStart"/>
      <w:r w:rsidRPr="00FF0019">
        <w:rPr>
          <w:bCs/>
          <w:sz w:val="22"/>
          <w:szCs w:val="22"/>
        </w:rPr>
        <w:t>отримання</w:t>
      </w:r>
      <w:proofErr w:type="spellEnd"/>
      <w:r w:rsidRPr="00FF0019">
        <w:rPr>
          <w:bCs/>
          <w:sz w:val="22"/>
          <w:szCs w:val="22"/>
        </w:rPr>
        <w:t xml:space="preserve"> </w:t>
      </w:r>
      <w:proofErr w:type="spellStart"/>
      <w:r w:rsidRPr="00FF0019">
        <w:rPr>
          <w:bCs/>
          <w:sz w:val="22"/>
          <w:szCs w:val="22"/>
        </w:rPr>
        <w:t>короткострокового</w:t>
      </w:r>
      <w:proofErr w:type="spellEnd"/>
      <w:r w:rsidRPr="00FF0019">
        <w:rPr>
          <w:bCs/>
          <w:sz w:val="22"/>
          <w:szCs w:val="22"/>
        </w:rPr>
        <w:t xml:space="preserve"> </w:t>
      </w:r>
      <w:proofErr w:type="spellStart"/>
      <w:r w:rsidRPr="00FF0019">
        <w:rPr>
          <w:bCs/>
          <w:sz w:val="22"/>
          <w:szCs w:val="22"/>
        </w:rPr>
        <w:t>прибутку</w:t>
      </w:r>
      <w:proofErr w:type="spellEnd"/>
      <w:r w:rsidRPr="00FF0019">
        <w:rPr>
          <w:bCs/>
          <w:sz w:val="22"/>
          <w:szCs w:val="22"/>
        </w:rPr>
        <w:t xml:space="preserve">, </w:t>
      </w:r>
      <w:proofErr w:type="spellStart"/>
      <w:r w:rsidRPr="00FF0019">
        <w:rPr>
          <w:bCs/>
          <w:sz w:val="22"/>
          <w:szCs w:val="22"/>
        </w:rPr>
        <w:t>тобто</w:t>
      </w:r>
      <w:proofErr w:type="spellEnd"/>
      <w:r w:rsidRPr="00FF0019">
        <w:rPr>
          <w:bCs/>
          <w:sz w:val="22"/>
          <w:szCs w:val="22"/>
        </w:rPr>
        <w:t xml:space="preserve"> </w:t>
      </w:r>
      <w:proofErr w:type="spellStart"/>
      <w:r w:rsidRPr="00FF0019">
        <w:rPr>
          <w:bCs/>
          <w:sz w:val="22"/>
          <w:szCs w:val="22"/>
        </w:rPr>
        <w:t>вилучення</w:t>
      </w:r>
      <w:proofErr w:type="spellEnd"/>
      <w:r w:rsidRPr="00FF0019">
        <w:rPr>
          <w:bCs/>
          <w:sz w:val="22"/>
          <w:szCs w:val="22"/>
        </w:rPr>
        <w:t xml:space="preserve"> </w:t>
      </w:r>
      <w:proofErr w:type="spellStart"/>
      <w:r w:rsidRPr="00FF0019">
        <w:rPr>
          <w:bCs/>
          <w:sz w:val="22"/>
          <w:szCs w:val="22"/>
        </w:rPr>
        <w:t>ресурсів</w:t>
      </w:r>
      <w:proofErr w:type="spellEnd"/>
      <w:r w:rsidRPr="00FF0019">
        <w:rPr>
          <w:bCs/>
          <w:sz w:val="22"/>
          <w:szCs w:val="22"/>
        </w:rPr>
        <w:t xml:space="preserve"> </w:t>
      </w:r>
      <w:proofErr w:type="spellStart"/>
      <w:r w:rsidRPr="00FF0019">
        <w:rPr>
          <w:bCs/>
          <w:sz w:val="22"/>
          <w:szCs w:val="22"/>
        </w:rPr>
        <w:t>із</w:t>
      </w:r>
      <w:proofErr w:type="spellEnd"/>
      <w:r w:rsidRPr="00FF0019">
        <w:rPr>
          <w:bCs/>
          <w:sz w:val="22"/>
          <w:szCs w:val="22"/>
        </w:rPr>
        <w:t xml:space="preserve"> </w:t>
      </w:r>
      <w:proofErr w:type="spellStart"/>
      <w:r w:rsidRPr="00FF0019">
        <w:rPr>
          <w:bCs/>
          <w:sz w:val="22"/>
          <w:szCs w:val="22"/>
        </w:rPr>
        <w:t>згортаю</w:t>
      </w:r>
      <w:proofErr w:type="spellEnd"/>
      <w:r w:rsidRPr="00FF0019">
        <w:rPr>
          <w:bCs/>
          <w:sz w:val="22"/>
          <w:szCs w:val="22"/>
        </w:rPr>
        <w:t xml:space="preserve"> </w:t>
      </w:r>
      <w:proofErr w:type="spellStart"/>
      <w:r w:rsidRPr="00FF0019">
        <w:rPr>
          <w:bCs/>
          <w:sz w:val="22"/>
          <w:szCs w:val="22"/>
        </w:rPr>
        <w:t>чого</w:t>
      </w:r>
      <w:proofErr w:type="spellEnd"/>
      <w:r w:rsidRPr="00FF0019">
        <w:rPr>
          <w:bCs/>
          <w:sz w:val="22"/>
          <w:szCs w:val="22"/>
        </w:rPr>
        <w:t xml:space="preserve"> виду </w:t>
      </w:r>
      <w:proofErr w:type="spellStart"/>
      <w:r w:rsidRPr="00FF0019">
        <w:rPr>
          <w:bCs/>
          <w:sz w:val="22"/>
          <w:szCs w:val="22"/>
        </w:rPr>
        <w:t>діяльності</w:t>
      </w:r>
      <w:proofErr w:type="spellEnd"/>
      <w:r w:rsidRPr="00FF0019">
        <w:rPr>
          <w:bCs/>
          <w:sz w:val="22"/>
          <w:szCs w:val="22"/>
        </w:rPr>
        <w:t xml:space="preserve"> і </w:t>
      </w:r>
      <w:proofErr w:type="spellStart"/>
      <w:r w:rsidRPr="00FF0019">
        <w:rPr>
          <w:bCs/>
          <w:sz w:val="22"/>
          <w:szCs w:val="22"/>
        </w:rPr>
        <w:t>направлення</w:t>
      </w:r>
      <w:proofErr w:type="spellEnd"/>
      <w:r w:rsidRPr="00FF0019">
        <w:rPr>
          <w:bCs/>
          <w:sz w:val="22"/>
          <w:szCs w:val="22"/>
        </w:rPr>
        <w:t xml:space="preserve"> </w:t>
      </w:r>
      <w:proofErr w:type="spellStart"/>
      <w:r w:rsidRPr="00FF0019">
        <w:rPr>
          <w:bCs/>
          <w:sz w:val="22"/>
          <w:szCs w:val="22"/>
        </w:rPr>
        <w:t>їх</w:t>
      </w:r>
      <w:proofErr w:type="spellEnd"/>
      <w:r w:rsidRPr="00FF0019">
        <w:rPr>
          <w:bCs/>
          <w:sz w:val="22"/>
          <w:szCs w:val="22"/>
        </w:rPr>
        <w:t xml:space="preserve"> в </w:t>
      </w:r>
      <w:proofErr w:type="spellStart"/>
      <w:r w:rsidRPr="00FF0019">
        <w:rPr>
          <w:bCs/>
          <w:sz w:val="22"/>
          <w:szCs w:val="22"/>
        </w:rPr>
        <w:t>перспективні</w:t>
      </w:r>
      <w:proofErr w:type="spellEnd"/>
      <w:r w:rsidRPr="00FF0019">
        <w:rPr>
          <w:bCs/>
          <w:sz w:val="22"/>
          <w:szCs w:val="22"/>
        </w:rPr>
        <w:t xml:space="preserve"> </w:t>
      </w:r>
      <w:proofErr w:type="spellStart"/>
      <w:r w:rsidRPr="00FF0019">
        <w:rPr>
          <w:bCs/>
          <w:sz w:val="22"/>
          <w:szCs w:val="22"/>
        </w:rPr>
        <w:t>сектори</w:t>
      </w:r>
      <w:proofErr w:type="spellEnd"/>
      <w:r w:rsidRPr="00FF0019">
        <w:rPr>
          <w:bCs/>
          <w:sz w:val="22"/>
          <w:szCs w:val="22"/>
        </w:rPr>
        <w:t xml:space="preserve"> </w:t>
      </w:r>
      <w:proofErr w:type="spellStart"/>
      <w:r w:rsidRPr="00FF0019">
        <w:rPr>
          <w:bCs/>
          <w:sz w:val="22"/>
          <w:szCs w:val="22"/>
        </w:rPr>
        <w:t>бізнесу</w:t>
      </w:r>
      <w:proofErr w:type="spellEnd"/>
      <w:r w:rsidRPr="00FF0019">
        <w:rPr>
          <w:bCs/>
          <w:sz w:val="22"/>
          <w:szCs w:val="22"/>
        </w:rPr>
        <w:t>;</w:t>
      </w:r>
    </w:p>
    <w:p w14:paraId="5465FF12" w14:textId="77777777" w:rsidR="00B03AB8" w:rsidRPr="00FF0019" w:rsidRDefault="00B03AB8" w:rsidP="00263714">
      <w:pPr>
        <w:pStyle w:val="24"/>
        <w:tabs>
          <w:tab w:val="left" w:pos="426"/>
        </w:tabs>
        <w:spacing w:after="0" w:line="240" w:lineRule="auto"/>
        <w:ind w:firstLine="426"/>
        <w:jc w:val="both"/>
        <w:rPr>
          <w:bCs/>
          <w:sz w:val="22"/>
          <w:szCs w:val="22"/>
        </w:rPr>
      </w:pPr>
      <w:r w:rsidRPr="00FF0019">
        <w:rPr>
          <w:bCs/>
          <w:sz w:val="22"/>
          <w:szCs w:val="22"/>
        </w:rPr>
        <w:t>4)   аутсайдера -</w:t>
      </w:r>
      <w:r w:rsidR="0067758F" w:rsidRPr="00FF0019">
        <w:rPr>
          <w:bCs/>
          <w:sz w:val="22"/>
          <w:szCs w:val="22"/>
        </w:rPr>
        <w:t xml:space="preserve"> </w:t>
      </w:r>
      <w:proofErr w:type="spellStart"/>
      <w:r w:rsidR="0067758F" w:rsidRPr="00FF0019">
        <w:rPr>
          <w:bCs/>
          <w:sz w:val="22"/>
          <w:szCs w:val="22"/>
        </w:rPr>
        <w:t>конкурентн</w:t>
      </w:r>
      <w:r w:rsidRPr="00FF0019">
        <w:rPr>
          <w:bCs/>
          <w:sz w:val="22"/>
          <w:szCs w:val="22"/>
        </w:rPr>
        <w:t>а</w:t>
      </w:r>
      <w:proofErr w:type="spellEnd"/>
      <w:r w:rsidRPr="00FF0019">
        <w:rPr>
          <w:bCs/>
          <w:sz w:val="22"/>
          <w:szCs w:val="22"/>
        </w:rPr>
        <w:t xml:space="preserve"> </w:t>
      </w:r>
      <w:proofErr w:type="spellStart"/>
      <w:r w:rsidRPr="00FF0019">
        <w:rPr>
          <w:bCs/>
          <w:sz w:val="22"/>
          <w:szCs w:val="22"/>
        </w:rPr>
        <w:t>стратегія</w:t>
      </w:r>
      <w:proofErr w:type="spellEnd"/>
      <w:r w:rsidR="0067758F" w:rsidRPr="00FF0019">
        <w:rPr>
          <w:bCs/>
          <w:sz w:val="22"/>
          <w:szCs w:val="22"/>
        </w:rPr>
        <w:t xml:space="preserve">, </w:t>
      </w:r>
      <w:proofErr w:type="spellStart"/>
      <w:r w:rsidRPr="00FF0019">
        <w:rPr>
          <w:bCs/>
          <w:sz w:val="22"/>
          <w:szCs w:val="22"/>
        </w:rPr>
        <w:t>спрямована</w:t>
      </w:r>
      <w:proofErr w:type="spellEnd"/>
      <w:r w:rsidRPr="00FF0019">
        <w:rPr>
          <w:bCs/>
          <w:sz w:val="22"/>
          <w:szCs w:val="22"/>
        </w:rPr>
        <w:t xml:space="preserve"> на</w:t>
      </w:r>
      <w:r w:rsidR="0067758F" w:rsidRPr="00FF0019">
        <w:rPr>
          <w:bCs/>
          <w:sz w:val="22"/>
          <w:szCs w:val="22"/>
        </w:rPr>
        <w:t xml:space="preserve"> </w:t>
      </w:r>
      <w:proofErr w:type="spellStart"/>
      <w:r w:rsidR="0067758F" w:rsidRPr="00FF0019">
        <w:rPr>
          <w:bCs/>
          <w:sz w:val="22"/>
          <w:szCs w:val="22"/>
        </w:rPr>
        <w:t>реорганізаці</w:t>
      </w:r>
      <w:r w:rsidRPr="00FF0019">
        <w:rPr>
          <w:bCs/>
          <w:sz w:val="22"/>
          <w:szCs w:val="22"/>
        </w:rPr>
        <w:t>ю</w:t>
      </w:r>
      <w:proofErr w:type="spellEnd"/>
      <w:r w:rsidR="0067758F" w:rsidRPr="00FF0019">
        <w:rPr>
          <w:bCs/>
          <w:sz w:val="22"/>
          <w:szCs w:val="22"/>
        </w:rPr>
        <w:t xml:space="preserve"> </w:t>
      </w:r>
      <w:proofErr w:type="spellStart"/>
      <w:r w:rsidR="0067758F" w:rsidRPr="00FF0019">
        <w:rPr>
          <w:bCs/>
          <w:sz w:val="22"/>
          <w:szCs w:val="22"/>
        </w:rPr>
        <w:t>бізнесу</w:t>
      </w:r>
      <w:proofErr w:type="spellEnd"/>
      <w:r w:rsidR="0067758F" w:rsidRPr="00FF0019">
        <w:rPr>
          <w:bCs/>
          <w:sz w:val="22"/>
          <w:szCs w:val="22"/>
        </w:rPr>
        <w:t xml:space="preserve"> – </w:t>
      </w:r>
      <w:proofErr w:type="spellStart"/>
      <w:r w:rsidR="0067758F" w:rsidRPr="00FF0019">
        <w:rPr>
          <w:bCs/>
          <w:sz w:val="22"/>
          <w:szCs w:val="22"/>
        </w:rPr>
        <w:t>пошук</w:t>
      </w:r>
      <w:proofErr w:type="spellEnd"/>
      <w:r w:rsidR="0067758F" w:rsidRPr="00FF0019">
        <w:rPr>
          <w:bCs/>
          <w:sz w:val="22"/>
          <w:szCs w:val="22"/>
        </w:rPr>
        <w:t xml:space="preserve"> </w:t>
      </w:r>
      <w:proofErr w:type="spellStart"/>
      <w:r w:rsidR="0067758F" w:rsidRPr="00FF0019">
        <w:rPr>
          <w:bCs/>
          <w:sz w:val="22"/>
          <w:szCs w:val="22"/>
        </w:rPr>
        <w:t>внутрішніх</w:t>
      </w:r>
      <w:proofErr w:type="spellEnd"/>
      <w:r w:rsidR="0067758F" w:rsidRPr="00FF0019">
        <w:rPr>
          <w:bCs/>
          <w:sz w:val="22"/>
          <w:szCs w:val="22"/>
        </w:rPr>
        <w:t xml:space="preserve"> </w:t>
      </w:r>
      <w:proofErr w:type="spellStart"/>
      <w:r w:rsidR="0067758F" w:rsidRPr="00FF0019">
        <w:rPr>
          <w:bCs/>
          <w:sz w:val="22"/>
          <w:szCs w:val="22"/>
        </w:rPr>
        <w:t>резервів</w:t>
      </w:r>
      <w:proofErr w:type="spellEnd"/>
      <w:r w:rsidR="0067758F" w:rsidRPr="00FF0019">
        <w:rPr>
          <w:bCs/>
          <w:sz w:val="22"/>
          <w:szCs w:val="22"/>
        </w:rPr>
        <w:t xml:space="preserve">, </w:t>
      </w:r>
      <w:proofErr w:type="spellStart"/>
      <w:r w:rsidR="0067758F" w:rsidRPr="00FF0019">
        <w:rPr>
          <w:bCs/>
          <w:sz w:val="22"/>
          <w:szCs w:val="22"/>
        </w:rPr>
        <w:t>злиття</w:t>
      </w:r>
      <w:proofErr w:type="spellEnd"/>
      <w:r w:rsidR="0067758F" w:rsidRPr="00FF0019">
        <w:rPr>
          <w:bCs/>
          <w:sz w:val="22"/>
          <w:szCs w:val="22"/>
        </w:rPr>
        <w:t xml:space="preserve"> з конкурентами, </w:t>
      </w:r>
      <w:proofErr w:type="spellStart"/>
      <w:r w:rsidR="0067758F" w:rsidRPr="00FF0019">
        <w:rPr>
          <w:bCs/>
          <w:sz w:val="22"/>
          <w:szCs w:val="22"/>
        </w:rPr>
        <w:t>скорочення</w:t>
      </w:r>
      <w:proofErr w:type="spellEnd"/>
      <w:r w:rsidR="0067758F" w:rsidRPr="00FF0019">
        <w:rPr>
          <w:bCs/>
          <w:sz w:val="22"/>
          <w:szCs w:val="22"/>
        </w:rPr>
        <w:t xml:space="preserve"> </w:t>
      </w:r>
      <w:proofErr w:type="spellStart"/>
      <w:r w:rsidR="0067758F" w:rsidRPr="00FF0019">
        <w:rPr>
          <w:bCs/>
          <w:sz w:val="22"/>
          <w:szCs w:val="22"/>
        </w:rPr>
        <w:t>неприбуткового</w:t>
      </w:r>
      <w:proofErr w:type="spellEnd"/>
      <w:r w:rsidR="0067758F" w:rsidRPr="00FF0019">
        <w:rPr>
          <w:bCs/>
          <w:sz w:val="22"/>
          <w:szCs w:val="22"/>
        </w:rPr>
        <w:t xml:space="preserve"> </w:t>
      </w:r>
      <w:proofErr w:type="spellStart"/>
      <w:r w:rsidR="0067758F" w:rsidRPr="00FF0019">
        <w:rPr>
          <w:bCs/>
          <w:sz w:val="22"/>
          <w:szCs w:val="22"/>
        </w:rPr>
        <w:t>асортименту</w:t>
      </w:r>
      <w:proofErr w:type="spellEnd"/>
      <w:r w:rsidR="0067758F" w:rsidRPr="00FF0019">
        <w:rPr>
          <w:bCs/>
          <w:sz w:val="22"/>
          <w:szCs w:val="22"/>
        </w:rPr>
        <w:t xml:space="preserve">. </w:t>
      </w:r>
    </w:p>
    <w:p w14:paraId="33CB1831" w14:textId="13F22A9B" w:rsidR="0067758F" w:rsidRPr="00FF0019" w:rsidRDefault="0067758F" w:rsidP="00263714">
      <w:pPr>
        <w:pStyle w:val="24"/>
        <w:tabs>
          <w:tab w:val="left" w:pos="426"/>
        </w:tabs>
        <w:spacing w:after="0" w:line="240" w:lineRule="auto"/>
        <w:ind w:firstLine="426"/>
        <w:jc w:val="both"/>
        <w:rPr>
          <w:bCs/>
          <w:sz w:val="22"/>
          <w:szCs w:val="22"/>
        </w:rPr>
      </w:pPr>
      <w:proofErr w:type="spellStart"/>
      <w:r w:rsidRPr="00FF0019">
        <w:rPr>
          <w:bCs/>
          <w:sz w:val="22"/>
          <w:szCs w:val="22"/>
        </w:rPr>
        <w:t>Альтернативним</w:t>
      </w:r>
      <w:proofErr w:type="spellEnd"/>
      <w:r w:rsidRPr="00FF0019">
        <w:rPr>
          <w:bCs/>
          <w:sz w:val="22"/>
          <w:szCs w:val="22"/>
        </w:rPr>
        <w:t xml:space="preserve"> </w:t>
      </w:r>
      <w:proofErr w:type="spellStart"/>
      <w:r w:rsidRPr="00FF0019">
        <w:rPr>
          <w:bCs/>
          <w:sz w:val="22"/>
          <w:szCs w:val="22"/>
        </w:rPr>
        <w:t>варіантом</w:t>
      </w:r>
      <w:proofErr w:type="spellEnd"/>
      <w:r w:rsidRPr="00FF0019">
        <w:rPr>
          <w:bCs/>
          <w:sz w:val="22"/>
          <w:szCs w:val="22"/>
        </w:rPr>
        <w:t xml:space="preserve"> </w:t>
      </w:r>
      <w:r w:rsidR="00B03AB8" w:rsidRPr="00FF0019">
        <w:rPr>
          <w:bCs/>
          <w:sz w:val="22"/>
          <w:szCs w:val="22"/>
        </w:rPr>
        <w:t xml:space="preserve">для такого </w:t>
      </w:r>
      <w:proofErr w:type="spellStart"/>
      <w:r w:rsidR="00B03AB8" w:rsidRPr="00FF0019">
        <w:rPr>
          <w:bCs/>
          <w:sz w:val="22"/>
          <w:szCs w:val="22"/>
        </w:rPr>
        <w:t>підприємства</w:t>
      </w:r>
      <w:proofErr w:type="spellEnd"/>
      <w:r w:rsidR="00B03AB8" w:rsidRPr="00FF0019">
        <w:rPr>
          <w:bCs/>
          <w:sz w:val="22"/>
          <w:szCs w:val="22"/>
        </w:rPr>
        <w:t xml:space="preserve"> </w:t>
      </w:r>
      <w:r w:rsidRPr="00FF0019">
        <w:rPr>
          <w:bCs/>
          <w:sz w:val="22"/>
          <w:szCs w:val="22"/>
        </w:rPr>
        <w:t xml:space="preserve">є </w:t>
      </w:r>
      <w:proofErr w:type="spellStart"/>
      <w:r w:rsidRPr="00FF0019">
        <w:rPr>
          <w:bCs/>
          <w:sz w:val="22"/>
          <w:szCs w:val="22"/>
        </w:rPr>
        <w:t>остаточний</w:t>
      </w:r>
      <w:proofErr w:type="spellEnd"/>
      <w:r w:rsidRPr="00FF0019">
        <w:rPr>
          <w:bCs/>
          <w:sz w:val="22"/>
          <w:szCs w:val="22"/>
        </w:rPr>
        <w:t xml:space="preserve"> </w:t>
      </w:r>
      <w:proofErr w:type="spellStart"/>
      <w:r w:rsidRPr="00FF0019">
        <w:rPr>
          <w:bCs/>
          <w:sz w:val="22"/>
          <w:szCs w:val="22"/>
        </w:rPr>
        <w:t>вихід</w:t>
      </w:r>
      <w:proofErr w:type="spellEnd"/>
      <w:r w:rsidRPr="00FF0019">
        <w:rPr>
          <w:bCs/>
          <w:sz w:val="22"/>
          <w:szCs w:val="22"/>
        </w:rPr>
        <w:t xml:space="preserve"> з </w:t>
      </w:r>
      <w:proofErr w:type="spellStart"/>
      <w:r w:rsidRPr="00FF0019">
        <w:rPr>
          <w:bCs/>
          <w:sz w:val="22"/>
          <w:szCs w:val="22"/>
        </w:rPr>
        <w:t>бізнесу</w:t>
      </w:r>
      <w:proofErr w:type="spellEnd"/>
      <w:r w:rsidRPr="00FF0019">
        <w:rPr>
          <w:bCs/>
          <w:sz w:val="22"/>
          <w:szCs w:val="22"/>
        </w:rPr>
        <w:t>.</w:t>
      </w:r>
    </w:p>
    <w:p w14:paraId="5436724F" w14:textId="77777777" w:rsidR="0068039B" w:rsidRDefault="0068039B" w:rsidP="0068039B">
      <w:pPr>
        <w:pStyle w:val="31"/>
        <w:tabs>
          <w:tab w:val="left" w:pos="426"/>
        </w:tabs>
        <w:spacing w:after="0"/>
        <w:ind w:left="0" w:firstLine="426"/>
        <w:jc w:val="center"/>
        <w:rPr>
          <w:b/>
          <w:i/>
          <w:sz w:val="22"/>
          <w:szCs w:val="22"/>
          <w:lang w:val="uk-UA"/>
        </w:rPr>
      </w:pPr>
    </w:p>
    <w:p w14:paraId="7E502C79" w14:textId="56A006EC" w:rsidR="0052121A" w:rsidRDefault="0068039B" w:rsidP="0068039B">
      <w:pPr>
        <w:pStyle w:val="31"/>
        <w:tabs>
          <w:tab w:val="left" w:pos="426"/>
        </w:tabs>
        <w:spacing w:after="0"/>
        <w:ind w:left="0" w:firstLine="426"/>
        <w:jc w:val="center"/>
        <w:rPr>
          <w:b/>
          <w:i/>
          <w:sz w:val="22"/>
          <w:szCs w:val="22"/>
          <w:lang w:val="uk-UA"/>
        </w:rPr>
      </w:pPr>
      <w:r>
        <w:rPr>
          <w:b/>
          <w:i/>
          <w:sz w:val="22"/>
          <w:szCs w:val="22"/>
          <w:lang w:val="uk-UA"/>
        </w:rPr>
        <w:t>2</w:t>
      </w:r>
      <w:r w:rsidR="00383DB9" w:rsidRPr="00FF0019">
        <w:rPr>
          <w:b/>
          <w:i/>
          <w:sz w:val="22"/>
          <w:szCs w:val="22"/>
          <w:lang w:val="uk-UA"/>
        </w:rPr>
        <w:t>.</w:t>
      </w:r>
      <w:r w:rsidR="00170E2D" w:rsidRPr="00FF0019">
        <w:rPr>
          <w:b/>
          <w:i/>
          <w:sz w:val="22"/>
          <w:szCs w:val="22"/>
          <w:lang w:val="uk-UA"/>
        </w:rPr>
        <w:t>Стратегі</w:t>
      </w:r>
      <w:r w:rsidR="00383DB9" w:rsidRPr="00FF0019">
        <w:rPr>
          <w:b/>
          <w:i/>
          <w:sz w:val="22"/>
          <w:szCs w:val="22"/>
          <w:lang w:val="uk-UA"/>
        </w:rPr>
        <w:t>ї</w:t>
      </w:r>
      <w:r w:rsidR="00170E2D" w:rsidRPr="00FF0019">
        <w:rPr>
          <w:b/>
          <w:i/>
          <w:sz w:val="22"/>
          <w:szCs w:val="22"/>
          <w:lang w:val="uk-UA"/>
        </w:rPr>
        <w:t xml:space="preserve"> диверсифікації</w:t>
      </w:r>
    </w:p>
    <w:p w14:paraId="52EFDA8C" w14:textId="77777777" w:rsidR="0068039B" w:rsidRPr="00FF0019" w:rsidRDefault="0068039B" w:rsidP="0068039B">
      <w:pPr>
        <w:pStyle w:val="31"/>
        <w:tabs>
          <w:tab w:val="left" w:pos="426"/>
        </w:tabs>
        <w:spacing w:after="0"/>
        <w:ind w:left="0" w:firstLine="426"/>
        <w:jc w:val="center"/>
        <w:rPr>
          <w:b/>
          <w:i/>
          <w:sz w:val="22"/>
          <w:szCs w:val="22"/>
          <w:lang w:val="uk-UA"/>
        </w:rPr>
      </w:pPr>
    </w:p>
    <w:p w14:paraId="44A4AA79" w14:textId="64C70F3F" w:rsidR="00170E2D" w:rsidRPr="00FF0019" w:rsidRDefault="00170E2D" w:rsidP="00263714">
      <w:pPr>
        <w:pStyle w:val="31"/>
        <w:tabs>
          <w:tab w:val="left" w:pos="426"/>
        </w:tabs>
        <w:spacing w:after="0"/>
        <w:ind w:left="0" w:firstLine="426"/>
        <w:jc w:val="both"/>
        <w:rPr>
          <w:sz w:val="22"/>
          <w:szCs w:val="22"/>
          <w:lang w:val="uk-UA"/>
        </w:rPr>
      </w:pPr>
      <w:r w:rsidRPr="00FF0019">
        <w:rPr>
          <w:sz w:val="22"/>
          <w:szCs w:val="22"/>
          <w:lang w:val="uk-UA"/>
        </w:rPr>
        <w:t xml:space="preserve">Більшість компаній починають свою діяльність як невеликі вузькоспеціалізовані підприємства, що обслуговують місцевий чи регіональний ринок. Спочатку, поки асортимент продукції, що випускається, незначний, власні кошти обмежені і конкурентні позиції вразливі. Як правило, молода компанія прагне збільшити обсяг продажів, підвищуючи частку ринку та завойовуючи покупців. Прибуток </w:t>
      </w:r>
      <w:proofErr w:type="spellStart"/>
      <w:r w:rsidRPr="00FF0019">
        <w:rPr>
          <w:sz w:val="22"/>
          <w:szCs w:val="22"/>
          <w:lang w:val="uk-UA"/>
        </w:rPr>
        <w:t>реінвестується</w:t>
      </w:r>
      <w:proofErr w:type="spellEnd"/>
      <w:r w:rsidRPr="00FF0019">
        <w:rPr>
          <w:sz w:val="22"/>
          <w:szCs w:val="22"/>
          <w:lang w:val="uk-UA"/>
        </w:rPr>
        <w:t xml:space="preserve">, беруться нові кредити, щоб </w:t>
      </w:r>
      <w:r w:rsidRPr="00FF0019">
        <w:rPr>
          <w:sz w:val="22"/>
          <w:szCs w:val="22"/>
          <w:lang w:val="uk-UA"/>
        </w:rPr>
        <w:lastRenderedPageBreak/>
        <w:t>максимально використати можливості зростання. До того часу, поки компанія не вичерпає всіх можливостей у своїй сфері діяльності, вона не повинна</w:t>
      </w:r>
      <w:r w:rsidR="00AB1B28" w:rsidRPr="00FF0019">
        <w:rPr>
          <w:sz w:val="22"/>
          <w:szCs w:val="22"/>
          <w:lang w:val="uk-UA"/>
        </w:rPr>
        <w:t xml:space="preserve"> </w:t>
      </w:r>
      <w:r w:rsidRPr="00FF0019">
        <w:rPr>
          <w:sz w:val="22"/>
          <w:szCs w:val="22"/>
          <w:lang w:val="uk-UA"/>
        </w:rPr>
        <w:t xml:space="preserve">розсіювати свій капітал у інші сфери. Але як тільки потенціал для зростання починає скорочуватись, необхідно диверсифікуватись у інші сфери (можливо, споріднені, а може й зовсім нові). </w:t>
      </w:r>
    </w:p>
    <w:p w14:paraId="7C2CC06A" w14:textId="261F7731" w:rsidR="00170E2D" w:rsidRPr="00FF0019" w:rsidRDefault="00AB1B28" w:rsidP="00263714">
      <w:pPr>
        <w:pStyle w:val="31"/>
        <w:tabs>
          <w:tab w:val="left" w:pos="426"/>
        </w:tabs>
        <w:spacing w:after="0"/>
        <w:ind w:left="0" w:firstLine="426"/>
        <w:jc w:val="both"/>
        <w:rPr>
          <w:sz w:val="22"/>
          <w:szCs w:val="22"/>
          <w:lang w:val="uk-UA"/>
        </w:rPr>
      </w:pPr>
      <w:r w:rsidRPr="00FF0019">
        <w:rPr>
          <w:sz w:val="22"/>
          <w:szCs w:val="22"/>
          <w:lang w:val="uk-UA"/>
        </w:rPr>
        <w:t xml:space="preserve">  </w:t>
      </w:r>
      <w:r w:rsidR="00170E2D" w:rsidRPr="00FF0019">
        <w:rPr>
          <w:sz w:val="22"/>
          <w:szCs w:val="22"/>
          <w:lang w:val="uk-UA"/>
        </w:rPr>
        <w:t>Щоб зрозуміти, коли вузькоспеціалізованій компанії слід подумати про див</w:t>
      </w:r>
      <w:r w:rsidR="008A37B2" w:rsidRPr="00FF0019">
        <w:rPr>
          <w:sz w:val="22"/>
          <w:szCs w:val="22"/>
          <w:lang w:val="uk-UA"/>
        </w:rPr>
        <w:t xml:space="preserve">ерсифікацію, розглянемо табл. </w:t>
      </w:r>
      <w:r w:rsidR="00170E2D" w:rsidRPr="00FF0019">
        <w:rPr>
          <w:sz w:val="22"/>
          <w:szCs w:val="22"/>
          <w:lang w:val="uk-UA"/>
        </w:rPr>
        <w:t>9</w:t>
      </w:r>
      <w:r w:rsidR="008A37B2" w:rsidRPr="00FF0019">
        <w:rPr>
          <w:sz w:val="22"/>
          <w:szCs w:val="22"/>
          <w:lang w:val="uk-UA"/>
        </w:rPr>
        <w:t>.</w:t>
      </w:r>
      <w:r w:rsidR="005D2526">
        <w:rPr>
          <w:sz w:val="22"/>
          <w:szCs w:val="22"/>
          <w:lang w:val="uk-UA"/>
        </w:rPr>
        <w:t>3</w:t>
      </w:r>
      <w:r w:rsidR="00170E2D" w:rsidRPr="00FF0019">
        <w:rPr>
          <w:sz w:val="22"/>
          <w:szCs w:val="22"/>
          <w:lang w:val="uk-UA"/>
        </w:rPr>
        <w:t>, де конкурентні позиції фірми зіставляються з показниками що характеризують різні типи ринків у залежності від темпів зростання. У результаті такого зіставлення виникають чотири стратегічні ситуації, у кожну з яких може потрапити недиверсифікована компанія.</w:t>
      </w:r>
    </w:p>
    <w:p w14:paraId="03E6D066" w14:textId="5ED5B4D9" w:rsidR="00EC1E4B" w:rsidRPr="00FF0019" w:rsidRDefault="00EC1E4B" w:rsidP="00EC1E4B">
      <w:pPr>
        <w:pStyle w:val="31"/>
        <w:tabs>
          <w:tab w:val="left" w:pos="720"/>
        </w:tabs>
        <w:ind w:firstLine="540"/>
        <w:jc w:val="right"/>
        <w:rPr>
          <w:iCs/>
          <w:sz w:val="22"/>
          <w:szCs w:val="22"/>
          <w:lang w:val="uk-UA"/>
        </w:rPr>
      </w:pPr>
      <w:r w:rsidRPr="00FF0019">
        <w:rPr>
          <w:iCs/>
          <w:sz w:val="22"/>
          <w:szCs w:val="22"/>
          <w:lang w:val="uk-UA"/>
        </w:rPr>
        <w:t>Таблиця 9.</w:t>
      </w:r>
      <w:r w:rsidR="005D2526">
        <w:rPr>
          <w:iCs/>
          <w:sz w:val="22"/>
          <w:szCs w:val="22"/>
          <w:lang w:val="uk-UA"/>
        </w:rPr>
        <w:t>3</w:t>
      </w:r>
    </w:p>
    <w:p w14:paraId="0952A9C2" w14:textId="424F3CA8" w:rsidR="00EC1E4B" w:rsidRPr="00FF0019" w:rsidRDefault="00EC1E4B" w:rsidP="00EC1E4B">
      <w:pPr>
        <w:pStyle w:val="31"/>
        <w:tabs>
          <w:tab w:val="left" w:pos="720"/>
        </w:tabs>
        <w:ind w:firstLine="540"/>
        <w:jc w:val="center"/>
        <w:rPr>
          <w:iCs/>
          <w:sz w:val="22"/>
          <w:szCs w:val="22"/>
          <w:lang w:val="uk-UA"/>
        </w:rPr>
      </w:pPr>
      <w:r w:rsidRPr="00FF0019">
        <w:rPr>
          <w:iCs/>
          <w:sz w:val="22"/>
          <w:szCs w:val="22"/>
          <w:lang w:val="uk-UA"/>
        </w:rPr>
        <w:t>Корпоративні стратегії, що відповідають певному становищу недиверсифікованої компанії на ринку</w:t>
      </w:r>
    </w:p>
    <w:p w14:paraId="68D307FE" w14:textId="77777777" w:rsidR="008A37B2" w:rsidRPr="00FF0019" w:rsidRDefault="008A37B2" w:rsidP="00EC1E4B">
      <w:pPr>
        <w:pStyle w:val="31"/>
        <w:tabs>
          <w:tab w:val="left" w:pos="720"/>
        </w:tabs>
        <w:spacing w:after="0" w:line="360" w:lineRule="auto"/>
        <w:jc w:val="center"/>
        <w:rPr>
          <w:sz w:val="22"/>
          <w:szCs w:val="22"/>
          <w:lang w:val="uk-UA"/>
        </w:rPr>
      </w:pPr>
      <w:r w:rsidRPr="00FF0019">
        <w:rPr>
          <w:sz w:val="22"/>
          <w:szCs w:val="22"/>
          <w:lang w:val="uk-UA"/>
        </w:rPr>
        <w:t xml:space="preserve">        Конкурентна позиція</w:t>
      </w:r>
    </w:p>
    <w:p w14:paraId="02E67A83" w14:textId="4EA75E93" w:rsidR="008A37B2" w:rsidRPr="00FF0019" w:rsidRDefault="008A37B2" w:rsidP="00EF5E56">
      <w:pPr>
        <w:pStyle w:val="31"/>
        <w:tabs>
          <w:tab w:val="left" w:pos="720"/>
        </w:tabs>
        <w:spacing w:after="0"/>
        <w:ind w:left="0"/>
        <w:jc w:val="center"/>
        <w:rPr>
          <w:b/>
          <w:sz w:val="22"/>
          <w:szCs w:val="22"/>
          <w:lang w:val="uk-UA"/>
        </w:rPr>
      </w:pPr>
      <w:r w:rsidRPr="00FF0019">
        <w:rPr>
          <w:b/>
          <w:sz w:val="22"/>
          <w:szCs w:val="22"/>
          <w:lang w:val="uk-UA"/>
        </w:rPr>
        <w:t>Слабка</w:t>
      </w:r>
      <w:r w:rsidRPr="00FF0019">
        <w:rPr>
          <w:b/>
          <w:sz w:val="22"/>
          <w:szCs w:val="22"/>
          <w:lang w:val="uk-UA"/>
        </w:rPr>
        <w:tab/>
      </w:r>
      <w:r w:rsidRPr="00FF0019">
        <w:rPr>
          <w:b/>
          <w:sz w:val="22"/>
          <w:szCs w:val="22"/>
          <w:lang w:val="uk-UA"/>
        </w:rPr>
        <w:tab/>
      </w:r>
      <w:r w:rsidRPr="00FF0019">
        <w:rPr>
          <w:b/>
          <w:sz w:val="22"/>
          <w:szCs w:val="22"/>
          <w:lang w:val="uk-UA"/>
        </w:rPr>
        <w:tab/>
      </w:r>
      <w:r w:rsidRPr="00FF0019">
        <w:rPr>
          <w:b/>
          <w:sz w:val="22"/>
          <w:szCs w:val="22"/>
          <w:lang w:val="uk-UA"/>
        </w:rPr>
        <w:tab/>
        <w:t xml:space="preserve">   Сильна</w:t>
      </w:r>
    </w:p>
    <w:tbl>
      <w:tblPr>
        <w:tblStyle w:val="a3"/>
        <w:tblW w:w="0" w:type="auto"/>
        <w:tblInd w:w="280" w:type="dxa"/>
        <w:tblLook w:val="04A0" w:firstRow="1" w:lastRow="0" w:firstColumn="1" w:lastColumn="0" w:noHBand="0" w:noVBand="1"/>
      </w:tblPr>
      <w:tblGrid>
        <w:gridCol w:w="1165"/>
        <w:gridCol w:w="2340"/>
        <w:gridCol w:w="2334"/>
      </w:tblGrid>
      <w:tr w:rsidR="00747C4A" w:rsidRPr="00263714" w14:paraId="715799C0" w14:textId="3ED59BFE" w:rsidTr="00747C4A">
        <w:tc>
          <w:tcPr>
            <w:tcW w:w="1378" w:type="dxa"/>
            <w:vAlign w:val="center"/>
          </w:tcPr>
          <w:p w14:paraId="4A6290A1" w14:textId="77777777" w:rsidR="00447012" w:rsidRPr="00263714" w:rsidRDefault="00447012" w:rsidP="00747C4A">
            <w:pPr>
              <w:pStyle w:val="31"/>
              <w:tabs>
                <w:tab w:val="left" w:pos="720"/>
              </w:tabs>
              <w:spacing w:after="0"/>
              <w:jc w:val="center"/>
              <w:rPr>
                <w:sz w:val="20"/>
                <w:szCs w:val="20"/>
                <w:lang w:val="uk-UA"/>
              </w:rPr>
            </w:pPr>
            <w:r w:rsidRPr="00263714">
              <w:rPr>
                <w:sz w:val="20"/>
                <w:szCs w:val="20"/>
                <w:lang w:val="uk-UA"/>
              </w:rPr>
              <w:t>Темп</w:t>
            </w:r>
          </w:p>
          <w:p w14:paraId="62E960B4" w14:textId="39FFD2C9" w:rsidR="00447012" w:rsidRPr="00263714" w:rsidRDefault="00EC1E4B" w:rsidP="00747C4A">
            <w:pPr>
              <w:pStyle w:val="31"/>
              <w:tabs>
                <w:tab w:val="left" w:pos="720"/>
              </w:tabs>
              <w:spacing w:after="0"/>
              <w:ind w:left="0"/>
              <w:jc w:val="center"/>
              <w:rPr>
                <w:sz w:val="20"/>
                <w:szCs w:val="20"/>
                <w:lang w:val="uk-UA"/>
              </w:rPr>
            </w:pPr>
            <w:r w:rsidRPr="00263714">
              <w:rPr>
                <w:sz w:val="20"/>
                <w:szCs w:val="20"/>
                <w:lang w:val="uk-UA"/>
              </w:rPr>
              <w:t>з</w:t>
            </w:r>
            <w:r w:rsidR="00447012" w:rsidRPr="00263714">
              <w:rPr>
                <w:sz w:val="20"/>
                <w:szCs w:val="20"/>
                <w:lang w:val="uk-UA"/>
              </w:rPr>
              <w:t>ростання</w:t>
            </w:r>
          </w:p>
          <w:p w14:paraId="6F3EBD49" w14:textId="0865F800" w:rsidR="00EC1E4B" w:rsidRPr="00263714" w:rsidRDefault="00EC1E4B" w:rsidP="00747C4A">
            <w:pPr>
              <w:pStyle w:val="31"/>
              <w:tabs>
                <w:tab w:val="left" w:pos="720"/>
              </w:tabs>
              <w:spacing w:after="0"/>
              <w:ind w:left="0"/>
              <w:jc w:val="center"/>
              <w:rPr>
                <w:b/>
                <w:sz w:val="20"/>
                <w:szCs w:val="20"/>
                <w:lang w:val="uk-UA"/>
              </w:rPr>
            </w:pPr>
            <w:r w:rsidRPr="00263714">
              <w:rPr>
                <w:sz w:val="20"/>
                <w:szCs w:val="20"/>
                <w:lang w:val="uk-UA"/>
              </w:rPr>
              <w:t>ринку</w:t>
            </w:r>
          </w:p>
        </w:tc>
        <w:tc>
          <w:tcPr>
            <w:tcW w:w="3699" w:type="dxa"/>
            <w:vAlign w:val="center"/>
          </w:tcPr>
          <w:p w14:paraId="61AAAB68" w14:textId="5C26C513" w:rsidR="00447012" w:rsidRPr="00263714" w:rsidRDefault="00447012" w:rsidP="00747C4A">
            <w:pPr>
              <w:pStyle w:val="31"/>
              <w:tabs>
                <w:tab w:val="left" w:pos="720"/>
              </w:tabs>
              <w:spacing w:after="0"/>
              <w:ind w:left="0"/>
              <w:jc w:val="center"/>
              <w:rPr>
                <w:sz w:val="20"/>
                <w:szCs w:val="20"/>
                <w:lang w:val="uk-UA"/>
              </w:rPr>
            </w:pPr>
            <w:r w:rsidRPr="00263714">
              <w:rPr>
                <w:b/>
                <w:sz w:val="20"/>
                <w:szCs w:val="20"/>
                <w:lang w:val="uk-UA"/>
              </w:rPr>
              <w:t>Стратегічні можливості</w:t>
            </w:r>
          </w:p>
        </w:tc>
        <w:tc>
          <w:tcPr>
            <w:tcW w:w="3987" w:type="dxa"/>
            <w:vAlign w:val="center"/>
          </w:tcPr>
          <w:p w14:paraId="23CE2BC7" w14:textId="19D3932F" w:rsidR="00447012" w:rsidRPr="00263714" w:rsidRDefault="00447012" w:rsidP="00747C4A">
            <w:pPr>
              <w:pStyle w:val="31"/>
              <w:tabs>
                <w:tab w:val="left" w:pos="720"/>
              </w:tabs>
              <w:spacing w:after="0"/>
              <w:ind w:left="0"/>
              <w:jc w:val="center"/>
              <w:rPr>
                <w:b/>
                <w:sz w:val="20"/>
                <w:szCs w:val="20"/>
                <w:lang w:val="uk-UA"/>
              </w:rPr>
            </w:pPr>
            <w:r w:rsidRPr="00263714">
              <w:rPr>
                <w:b/>
                <w:sz w:val="20"/>
                <w:szCs w:val="20"/>
                <w:lang w:val="uk-UA"/>
              </w:rPr>
              <w:t>Стратегічні можливості</w:t>
            </w:r>
          </w:p>
        </w:tc>
      </w:tr>
      <w:tr w:rsidR="00747C4A" w:rsidRPr="00263714" w14:paraId="1DDCF111" w14:textId="3772363A" w:rsidTr="00747C4A">
        <w:trPr>
          <w:trHeight w:val="3398"/>
        </w:trPr>
        <w:tc>
          <w:tcPr>
            <w:tcW w:w="1378" w:type="dxa"/>
            <w:vAlign w:val="center"/>
          </w:tcPr>
          <w:p w14:paraId="093F48A7" w14:textId="77777777" w:rsidR="00447012" w:rsidRPr="00263714" w:rsidRDefault="00447012" w:rsidP="00747C4A">
            <w:pPr>
              <w:pStyle w:val="31"/>
              <w:tabs>
                <w:tab w:val="left" w:pos="720"/>
              </w:tabs>
              <w:spacing w:after="0"/>
              <w:ind w:left="0"/>
              <w:jc w:val="center"/>
              <w:rPr>
                <w:b/>
                <w:sz w:val="20"/>
                <w:szCs w:val="20"/>
                <w:lang w:val="uk-UA"/>
              </w:rPr>
            </w:pPr>
          </w:p>
          <w:p w14:paraId="5BD2E6B7" w14:textId="77777777" w:rsidR="00447012" w:rsidRPr="00263714" w:rsidRDefault="00447012" w:rsidP="00747C4A">
            <w:pPr>
              <w:pStyle w:val="31"/>
              <w:tabs>
                <w:tab w:val="left" w:pos="720"/>
              </w:tabs>
              <w:spacing w:after="0"/>
              <w:ind w:left="0"/>
              <w:jc w:val="center"/>
              <w:rPr>
                <w:b/>
                <w:sz w:val="20"/>
                <w:szCs w:val="20"/>
                <w:lang w:val="uk-UA"/>
              </w:rPr>
            </w:pPr>
          </w:p>
          <w:p w14:paraId="44E9CF39" w14:textId="77777777" w:rsidR="00447012" w:rsidRPr="00263714" w:rsidRDefault="00447012" w:rsidP="00747C4A">
            <w:pPr>
              <w:pStyle w:val="31"/>
              <w:tabs>
                <w:tab w:val="left" w:pos="720"/>
              </w:tabs>
              <w:spacing w:after="0"/>
              <w:ind w:left="0"/>
              <w:jc w:val="center"/>
              <w:rPr>
                <w:b/>
                <w:sz w:val="20"/>
                <w:szCs w:val="20"/>
                <w:lang w:val="uk-UA"/>
              </w:rPr>
            </w:pPr>
          </w:p>
          <w:p w14:paraId="58BFA841" w14:textId="77777777" w:rsidR="00447012" w:rsidRPr="00263714" w:rsidRDefault="00447012" w:rsidP="00747C4A">
            <w:pPr>
              <w:pStyle w:val="31"/>
              <w:tabs>
                <w:tab w:val="left" w:pos="720"/>
              </w:tabs>
              <w:spacing w:after="0"/>
              <w:ind w:left="0"/>
              <w:jc w:val="center"/>
              <w:rPr>
                <w:b/>
                <w:sz w:val="20"/>
                <w:szCs w:val="20"/>
                <w:lang w:val="uk-UA"/>
              </w:rPr>
            </w:pPr>
          </w:p>
          <w:p w14:paraId="2C5A6A8F" w14:textId="4BA6AAB1" w:rsidR="00447012" w:rsidRPr="00263714" w:rsidRDefault="00447012" w:rsidP="00747C4A">
            <w:pPr>
              <w:pStyle w:val="31"/>
              <w:tabs>
                <w:tab w:val="left" w:pos="720"/>
              </w:tabs>
              <w:spacing w:after="0"/>
              <w:ind w:left="0"/>
              <w:jc w:val="center"/>
              <w:rPr>
                <w:b/>
                <w:sz w:val="20"/>
                <w:szCs w:val="20"/>
                <w:lang w:val="uk-UA"/>
              </w:rPr>
            </w:pPr>
            <w:r w:rsidRPr="00263714">
              <w:rPr>
                <w:b/>
                <w:sz w:val="20"/>
                <w:szCs w:val="20"/>
                <w:lang w:val="uk-UA"/>
              </w:rPr>
              <w:t>Високий</w:t>
            </w:r>
          </w:p>
        </w:tc>
        <w:tc>
          <w:tcPr>
            <w:tcW w:w="3699" w:type="dxa"/>
            <w:vAlign w:val="center"/>
          </w:tcPr>
          <w:p w14:paraId="67E523A5" w14:textId="7777777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Перегляд стратегії концентрації в одній сфері для збільшення товарообороту;</w:t>
            </w:r>
          </w:p>
          <w:p w14:paraId="5C95715E" w14:textId="7777777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Покупка іншої фірми в даній галузі (для підсилення конкурентної переваги;</w:t>
            </w:r>
          </w:p>
          <w:p w14:paraId="6C2B09B9" w14:textId="6010363C"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Вертикальна інтеграція (якщо вона підсилює позиції);</w:t>
            </w:r>
          </w:p>
          <w:p w14:paraId="4A20F199" w14:textId="7777777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Диверсифікація;</w:t>
            </w:r>
          </w:p>
          <w:p w14:paraId="6CE149EE" w14:textId="7777777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Злиття або продаж більш сильній фірмі;</w:t>
            </w:r>
          </w:p>
          <w:p w14:paraId="48B24B5E" w14:textId="19DE1704" w:rsidR="00447012" w:rsidRPr="00263714" w:rsidRDefault="00EC1E4B" w:rsidP="00747C4A">
            <w:pPr>
              <w:pStyle w:val="31"/>
              <w:tabs>
                <w:tab w:val="left" w:pos="720"/>
              </w:tabs>
              <w:spacing w:after="0"/>
              <w:ind w:left="0"/>
              <w:jc w:val="center"/>
              <w:rPr>
                <w:sz w:val="20"/>
                <w:szCs w:val="20"/>
                <w:lang w:val="uk-UA"/>
              </w:rPr>
            </w:pPr>
            <w:r w:rsidRPr="00263714">
              <w:rPr>
                <w:sz w:val="20"/>
                <w:szCs w:val="20"/>
                <w:lang w:val="uk-UA"/>
              </w:rPr>
              <w:t>Закриття</w:t>
            </w:r>
          </w:p>
        </w:tc>
        <w:tc>
          <w:tcPr>
            <w:tcW w:w="3987" w:type="dxa"/>
            <w:vAlign w:val="center"/>
          </w:tcPr>
          <w:p w14:paraId="6CD63E0B" w14:textId="7777777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Продовження концентрації в одній сфері;</w:t>
            </w:r>
          </w:p>
          <w:p w14:paraId="72170C20" w14:textId="7777777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Міжнародна експансія, якщо існують можливості ринку;</w:t>
            </w:r>
          </w:p>
          <w:p w14:paraId="7939299F" w14:textId="7777777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Вертикальна інтеграція, якщо це підсилює конкурентні позиції фірми);</w:t>
            </w:r>
          </w:p>
          <w:p w14:paraId="33972D1B" w14:textId="20FEBEA9" w:rsidR="00447012" w:rsidRPr="00263714" w:rsidRDefault="00EC1E4B" w:rsidP="00747C4A">
            <w:pPr>
              <w:pStyle w:val="31"/>
              <w:tabs>
                <w:tab w:val="left" w:pos="720"/>
              </w:tabs>
              <w:spacing w:after="0"/>
              <w:ind w:left="0"/>
              <w:jc w:val="center"/>
              <w:rPr>
                <w:sz w:val="20"/>
                <w:szCs w:val="20"/>
                <w:lang w:val="uk-UA"/>
              </w:rPr>
            </w:pPr>
            <w:r w:rsidRPr="00263714">
              <w:rPr>
                <w:sz w:val="20"/>
                <w:szCs w:val="20"/>
                <w:lang w:val="uk-UA"/>
              </w:rPr>
              <w:t>Диверсифікація в суміжні галузі (для перенесення в них досвіду і знань із базової галузі);</w:t>
            </w:r>
          </w:p>
        </w:tc>
      </w:tr>
      <w:tr w:rsidR="00747C4A" w:rsidRPr="00263714" w14:paraId="7F4DD34F" w14:textId="49AA3D13" w:rsidTr="00747C4A">
        <w:tc>
          <w:tcPr>
            <w:tcW w:w="1378" w:type="dxa"/>
            <w:vAlign w:val="center"/>
          </w:tcPr>
          <w:p w14:paraId="36487D7A" w14:textId="35869B0A" w:rsidR="00447012" w:rsidRPr="00263714" w:rsidRDefault="00447012" w:rsidP="00747C4A">
            <w:pPr>
              <w:pStyle w:val="31"/>
              <w:tabs>
                <w:tab w:val="left" w:pos="720"/>
              </w:tabs>
              <w:spacing w:after="0"/>
              <w:ind w:left="0"/>
              <w:jc w:val="center"/>
              <w:rPr>
                <w:b/>
                <w:sz w:val="20"/>
                <w:szCs w:val="20"/>
                <w:lang w:val="uk-UA"/>
              </w:rPr>
            </w:pPr>
          </w:p>
        </w:tc>
        <w:tc>
          <w:tcPr>
            <w:tcW w:w="3699" w:type="dxa"/>
            <w:vAlign w:val="center"/>
          </w:tcPr>
          <w:p w14:paraId="382F534B" w14:textId="1D10B183" w:rsidR="00447012" w:rsidRPr="00263714" w:rsidRDefault="00447012" w:rsidP="00747C4A">
            <w:pPr>
              <w:pStyle w:val="31"/>
              <w:tabs>
                <w:tab w:val="left" w:pos="720"/>
              </w:tabs>
              <w:spacing w:after="0"/>
              <w:ind w:left="0"/>
              <w:jc w:val="center"/>
              <w:rPr>
                <w:sz w:val="20"/>
                <w:szCs w:val="20"/>
                <w:lang w:val="uk-UA"/>
              </w:rPr>
            </w:pPr>
            <w:r w:rsidRPr="00263714">
              <w:rPr>
                <w:b/>
                <w:sz w:val="20"/>
                <w:szCs w:val="20"/>
                <w:lang w:val="uk-UA"/>
              </w:rPr>
              <w:t>Стратегічні можливості</w:t>
            </w:r>
          </w:p>
        </w:tc>
        <w:tc>
          <w:tcPr>
            <w:tcW w:w="3987" w:type="dxa"/>
            <w:vAlign w:val="center"/>
          </w:tcPr>
          <w:p w14:paraId="22F5DAB2" w14:textId="6BB3F461" w:rsidR="00447012" w:rsidRPr="00263714" w:rsidRDefault="00447012" w:rsidP="00747C4A">
            <w:pPr>
              <w:pStyle w:val="31"/>
              <w:tabs>
                <w:tab w:val="left" w:pos="720"/>
              </w:tabs>
              <w:spacing w:after="0"/>
              <w:ind w:left="0"/>
              <w:jc w:val="center"/>
              <w:rPr>
                <w:b/>
                <w:sz w:val="20"/>
                <w:szCs w:val="20"/>
                <w:lang w:val="uk-UA"/>
              </w:rPr>
            </w:pPr>
            <w:r w:rsidRPr="00263714">
              <w:rPr>
                <w:b/>
                <w:sz w:val="20"/>
                <w:szCs w:val="20"/>
                <w:lang w:val="uk-UA"/>
              </w:rPr>
              <w:t>Стратегічні можливості</w:t>
            </w:r>
          </w:p>
        </w:tc>
      </w:tr>
      <w:tr w:rsidR="00747C4A" w:rsidRPr="00263714" w14:paraId="7412E585" w14:textId="4CD39B81" w:rsidTr="00747C4A">
        <w:tc>
          <w:tcPr>
            <w:tcW w:w="1378" w:type="dxa"/>
            <w:vAlign w:val="center"/>
          </w:tcPr>
          <w:p w14:paraId="53EF236A" w14:textId="77777777" w:rsidR="00447012" w:rsidRPr="00263714" w:rsidRDefault="00447012" w:rsidP="00747C4A">
            <w:pPr>
              <w:pStyle w:val="31"/>
              <w:tabs>
                <w:tab w:val="left" w:pos="720"/>
              </w:tabs>
              <w:spacing w:after="0"/>
              <w:ind w:left="0"/>
              <w:jc w:val="center"/>
              <w:rPr>
                <w:b/>
                <w:sz w:val="20"/>
                <w:szCs w:val="20"/>
                <w:lang w:val="uk-UA"/>
              </w:rPr>
            </w:pPr>
          </w:p>
          <w:p w14:paraId="182E6E8E" w14:textId="77777777" w:rsidR="00447012" w:rsidRPr="00263714" w:rsidRDefault="00447012" w:rsidP="00747C4A">
            <w:pPr>
              <w:pStyle w:val="31"/>
              <w:tabs>
                <w:tab w:val="left" w:pos="720"/>
              </w:tabs>
              <w:spacing w:after="0"/>
              <w:ind w:left="0"/>
              <w:jc w:val="center"/>
              <w:rPr>
                <w:b/>
                <w:sz w:val="20"/>
                <w:szCs w:val="20"/>
                <w:lang w:val="uk-UA"/>
              </w:rPr>
            </w:pPr>
          </w:p>
          <w:p w14:paraId="4853F748" w14:textId="77777777" w:rsidR="00447012" w:rsidRPr="00263714" w:rsidRDefault="00447012" w:rsidP="00747C4A">
            <w:pPr>
              <w:pStyle w:val="31"/>
              <w:tabs>
                <w:tab w:val="left" w:pos="720"/>
              </w:tabs>
              <w:spacing w:after="0"/>
              <w:ind w:left="0"/>
              <w:jc w:val="center"/>
              <w:rPr>
                <w:b/>
                <w:sz w:val="20"/>
                <w:szCs w:val="20"/>
                <w:lang w:val="uk-UA"/>
              </w:rPr>
            </w:pPr>
          </w:p>
          <w:p w14:paraId="584259C0" w14:textId="77777777" w:rsidR="00447012" w:rsidRPr="00263714" w:rsidRDefault="00447012" w:rsidP="00747C4A">
            <w:pPr>
              <w:pStyle w:val="31"/>
              <w:tabs>
                <w:tab w:val="left" w:pos="720"/>
              </w:tabs>
              <w:spacing w:after="0"/>
              <w:ind w:left="0"/>
              <w:jc w:val="center"/>
              <w:rPr>
                <w:b/>
                <w:sz w:val="20"/>
                <w:szCs w:val="20"/>
                <w:lang w:val="uk-UA"/>
              </w:rPr>
            </w:pPr>
          </w:p>
          <w:p w14:paraId="0479F75E" w14:textId="77777777" w:rsidR="00447012" w:rsidRPr="00263714" w:rsidRDefault="00447012" w:rsidP="00747C4A">
            <w:pPr>
              <w:pStyle w:val="31"/>
              <w:tabs>
                <w:tab w:val="left" w:pos="720"/>
              </w:tabs>
              <w:spacing w:after="0"/>
              <w:ind w:left="0"/>
              <w:jc w:val="center"/>
              <w:rPr>
                <w:b/>
                <w:sz w:val="20"/>
                <w:szCs w:val="20"/>
                <w:lang w:val="uk-UA"/>
              </w:rPr>
            </w:pPr>
          </w:p>
          <w:p w14:paraId="7B9B8A50" w14:textId="561371BE" w:rsidR="00447012" w:rsidRPr="00263714" w:rsidRDefault="00447012" w:rsidP="00747C4A">
            <w:pPr>
              <w:pStyle w:val="31"/>
              <w:tabs>
                <w:tab w:val="left" w:pos="720"/>
              </w:tabs>
              <w:spacing w:after="0"/>
              <w:ind w:left="0"/>
              <w:jc w:val="center"/>
              <w:rPr>
                <w:b/>
                <w:sz w:val="20"/>
                <w:szCs w:val="20"/>
                <w:lang w:val="uk-UA"/>
              </w:rPr>
            </w:pPr>
            <w:r w:rsidRPr="00263714">
              <w:rPr>
                <w:b/>
                <w:sz w:val="20"/>
                <w:szCs w:val="20"/>
                <w:lang w:val="uk-UA"/>
              </w:rPr>
              <w:t>Низький</w:t>
            </w:r>
          </w:p>
        </w:tc>
        <w:tc>
          <w:tcPr>
            <w:tcW w:w="3699" w:type="dxa"/>
            <w:vAlign w:val="center"/>
          </w:tcPr>
          <w:p w14:paraId="64D7E502" w14:textId="77777777" w:rsidR="00447012" w:rsidRPr="00263714" w:rsidRDefault="00EC1E4B" w:rsidP="00747C4A">
            <w:pPr>
              <w:pStyle w:val="31"/>
              <w:tabs>
                <w:tab w:val="left" w:pos="720"/>
              </w:tabs>
              <w:spacing w:after="0"/>
              <w:ind w:left="0"/>
              <w:jc w:val="center"/>
              <w:rPr>
                <w:sz w:val="20"/>
                <w:szCs w:val="20"/>
                <w:lang w:val="uk-UA"/>
              </w:rPr>
            </w:pPr>
            <w:r w:rsidRPr="00263714">
              <w:rPr>
                <w:sz w:val="20"/>
                <w:szCs w:val="20"/>
                <w:lang w:val="uk-UA"/>
              </w:rPr>
              <w:t>Перегляд стратегії концентрації в одній галузі;</w:t>
            </w:r>
          </w:p>
          <w:p w14:paraId="5411EE71" w14:textId="7777777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Злиття з конкурентною фірмою для підсилення позицій;</w:t>
            </w:r>
          </w:p>
          <w:p w14:paraId="35A212A6" w14:textId="7777777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Вертикальна інтеграція;</w:t>
            </w:r>
          </w:p>
          <w:p w14:paraId="44518114" w14:textId="77777777" w:rsidR="00EC1E4B" w:rsidRPr="00263714" w:rsidRDefault="00EC1E4B" w:rsidP="00747C4A">
            <w:pPr>
              <w:pStyle w:val="31"/>
              <w:tabs>
                <w:tab w:val="left" w:pos="720"/>
              </w:tabs>
              <w:spacing w:after="0"/>
              <w:ind w:left="0"/>
              <w:jc w:val="center"/>
              <w:rPr>
                <w:sz w:val="20"/>
                <w:szCs w:val="20"/>
                <w:lang w:val="uk-UA"/>
              </w:rPr>
            </w:pPr>
            <w:proofErr w:type="spellStart"/>
            <w:r w:rsidRPr="00263714">
              <w:rPr>
                <w:sz w:val="20"/>
                <w:szCs w:val="20"/>
                <w:lang w:val="uk-UA"/>
              </w:rPr>
              <w:t>Диверситфікація</w:t>
            </w:r>
            <w:proofErr w:type="spellEnd"/>
            <w:r w:rsidRPr="00263714">
              <w:rPr>
                <w:sz w:val="20"/>
                <w:szCs w:val="20"/>
                <w:lang w:val="uk-UA"/>
              </w:rPr>
              <w:t>;</w:t>
            </w:r>
          </w:p>
          <w:p w14:paraId="575B5177" w14:textId="7777777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Зняття вершків та вихід з ринку;</w:t>
            </w:r>
          </w:p>
          <w:p w14:paraId="7AC70D02" w14:textId="751E9FA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Ліквідація</w:t>
            </w:r>
          </w:p>
        </w:tc>
        <w:tc>
          <w:tcPr>
            <w:tcW w:w="3987" w:type="dxa"/>
            <w:vAlign w:val="center"/>
          </w:tcPr>
          <w:p w14:paraId="4D58BB24" w14:textId="77777777"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Міжнародна експансія, якщо існують можливості ринку;</w:t>
            </w:r>
          </w:p>
          <w:p w14:paraId="5E4C033F" w14:textId="25257FB3"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Диверсифікація в суміжні галузі;</w:t>
            </w:r>
          </w:p>
          <w:p w14:paraId="2AA0BA83" w14:textId="7AF090C6"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Диверсифікація в нові галузі;</w:t>
            </w:r>
          </w:p>
          <w:p w14:paraId="79EEF130" w14:textId="65D6197A" w:rsidR="00EC1E4B" w:rsidRPr="00263714" w:rsidRDefault="00EC1E4B" w:rsidP="00747C4A">
            <w:pPr>
              <w:pStyle w:val="31"/>
              <w:tabs>
                <w:tab w:val="left" w:pos="720"/>
              </w:tabs>
              <w:spacing w:after="0"/>
              <w:ind w:left="0"/>
              <w:jc w:val="center"/>
              <w:rPr>
                <w:sz w:val="20"/>
                <w:szCs w:val="20"/>
                <w:lang w:val="uk-UA"/>
              </w:rPr>
            </w:pPr>
            <w:r w:rsidRPr="00263714">
              <w:rPr>
                <w:sz w:val="20"/>
                <w:szCs w:val="20"/>
                <w:lang w:val="uk-UA"/>
              </w:rPr>
              <w:t>Спільні підприємства в нових галузях.</w:t>
            </w:r>
          </w:p>
          <w:p w14:paraId="6D019095" w14:textId="77777777" w:rsidR="00447012" w:rsidRPr="00263714" w:rsidRDefault="00447012" w:rsidP="00747C4A">
            <w:pPr>
              <w:pStyle w:val="31"/>
              <w:tabs>
                <w:tab w:val="left" w:pos="720"/>
              </w:tabs>
              <w:spacing w:after="0"/>
              <w:ind w:left="0"/>
              <w:jc w:val="center"/>
              <w:rPr>
                <w:sz w:val="20"/>
                <w:szCs w:val="20"/>
                <w:lang w:val="uk-UA"/>
              </w:rPr>
            </w:pPr>
          </w:p>
        </w:tc>
      </w:tr>
    </w:tbl>
    <w:p w14:paraId="7D20D452" w14:textId="77777777" w:rsidR="008A37B2" w:rsidRPr="00FF0019" w:rsidRDefault="008A37B2" w:rsidP="00EC1E4B">
      <w:pPr>
        <w:pStyle w:val="31"/>
        <w:tabs>
          <w:tab w:val="left" w:pos="720"/>
        </w:tabs>
        <w:spacing w:after="0"/>
        <w:ind w:left="0"/>
        <w:jc w:val="both"/>
        <w:rPr>
          <w:sz w:val="22"/>
          <w:szCs w:val="22"/>
          <w:lang w:val="uk-UA"/>
        </w:rPr>
      </w:pPr>
    </w:p>
    <w:p w14:paraId="2ABF8086" w14:textId="77777777" w:rsidR="00EC1E4B" w:rsidRPr="00FF0019" w:rsidRDefault="00EC1E4B" w:rsidP="00263714">
      <w:pPr>
        <w:pStyle w:val="31"/>
        <w:tabs>
          <w:tab w:val="left" w:pos="720"/>
        </w:tabs>
        <w:spacing w:after="0"/>
        <w:ind w:left="0" w:firstLine="426"/>
        <w:jc w:val="both"/>
        <w:rPr>
          <w:sz w:val="22"/>
          <w:szCs w:val="22"/>
          <w:lang w:val="uk-UA"/>
        </w:rPr>
      </w:pPr>
      <w:r w:rsidRPr="00FF0019">
        <w:rPr>
          <w:sz w:val="22"/>
          <w:szCs w:val="22"/>
          <w:lang w:val="uk-UA"/>
        </w:rPr>
        <w:t>При сильній конкурентній позиції і високих темпах зростання ринку фірма має декілька варіантів для поведінки, найраціональнішим з яких є продовження концентрації на єдиній сфері бізнесу. Фірма повинна докладати масу зусиль для того, щоб з0берегти та збільшити свою частку на ринку і далі розвивати свої конкурентні переваги, капіталізувати прибуток. У певний період компанія може відчути необхідність вертикальної інтеграції з метою закріплення ринкових позицій. Пізніше зростання на даному ринку почне уповільнюватись, буде розумним задуматися про диверсифікацію як засіб зниження ризику і перенесення накопичених знань і досвіду у суміжні галузі.</w:t>
      </w:r>
    </w:p>
    <w:p w14:paraId="0FB26FF2" w14:textId="5F1438A6" w:rsidR="00EC1E4B" w:rsidRPr="00FF0019" w:rsidRDefault="00EC1E4B" w:rsidP="00263714">
      <w:pPr>
        <w:pStyle w:val="31"/>
        <w:tabs>
          <w:tab w:val="left" w:pos="720"/>
        </w:tabs>
        <w:spacing w:after="0"/>
        <w:ind w:left="0" w:firstLine="426"/>
        <w:jc w:val="both"/>
        <w:rPr>
          <w:sz w:val="22"/>
          <w:szCs w:val="22"/>
          <w:lang w:val="uk-UA"/>
        </w:rPr>
      </w:pPr>
      <w:r w:rsidRPr="00FF0019">
        <w:rPr>
          <w:sz w:val="22"/>
          <w:szCs w:val="22"/>
          <w:lang w:val="uk-UA"/>
        </w:rPr>
        <w:t xml:space="preserve">У ситуації, що характеризується високими темпами зростання і слабкою конкурентною позицією, фірма повинна вирішити дві проблеми: 1)відповісти на питання, чому її підхід до ринку дав негативний результат і що зробити, щоб посилити свої конкурентні позиції; 2) розрахувати свої можливості по оновленню конкурентної стратегії, враховуючи високі темпи росту ринку. Якщо компанія молода і бореться за своє існування, вона має шанси вижити. Якщо її позиції слабкі, у неї може бути два шляхи: або об’єднатися з іншою компанією даної галузі, або з компанією іншої галузі. Третій шлях – диверсифікація в інші суміжні галузі. </w:t>
      </w:r>
    </w:p>
    <w:p w14:paraId="05E40359" w14:textId="77777777" w:rsidR="00EF5E56" w:rsidRPr="00FF0019" w:rsidRDefault="00EC1E4B" w:rsidP="00263714">
      <w:pPr>
        <w:pStyle w:val="31"/>
        <w:tabs>
          <w:tab w:val="left" w:pos="720"/>
        </w:tabs>
        <w:spacing w:after="0"/>
        <w:ind w:left="0" w:firstLine="426"/>
        <w:jc w:val="both"/>
        <w:rPr>
          <w:sz w:val="22"/>
          <w:szCs w:val="22"/>
          <w:lang w:val="uk-UA"/>
        </w:rPr>
      </w:pPr>
      <w:r w:rsidRPr="00FF0019">
        <w:rPr>
          <w:sz w:val="22"/>
          <w:szCs w:val="22"/>
          <w:lang w:val="uk-UA"/>
        </w:rPr>
        <w:t xml:space="preserve">Компанії зі слабкою конкурентною позицією на ринку, що повільно зростає, мають такі можливості: </w:t>
      </w:r>
    </w:p>
    <w:p w14:paraId="062B803E" w14:textId="77777777" w:rsidR="00EF5E56" w:rsidRPr="00FF0019" w:rsidRDefault="00EC1E4B" w:rsidP="00263714">
      <w:pPr>
        <w:pStyle w:val="31"/>
        <w:tabs>
          <w:tab w:val="left" w:pos="720"/>
        </w:tabs>
        <w:spacing w:after="0"/>
        <w:ind w:left="0" w:firstLine="426"/>
        <w:jc w:val="both"/>
        <w:rPr>
          <w:sz w:val="22"/>
          <w:szCs w:val="22"/>
          <w:lang w:val="uk-UA"/>
        </w:rPr>
      </w:pPr>
      <w:r w:rsidRPr="00FF0019">
        <w:rPr>
          <w:sz w:val="22"/>
          <w:szCs w:val="22"/>
          <w:lang w:val="uk-UA"/>
        </w:rPr>
        <w:lastRenderedPageBreak/>
        <w:t xml:space="preserve">а) перебудувати ринкові стратегії з метою виправити становище і зайняти більш вигідну позицію; </w:t>
      </w:r>
    </w:p>
    <w:p w14:paraId="2C7C6B21" w14:textId="77777777" w:rsidR="00EF5E56" w:rsidRPr="00FF0019" w:rsidRDefault="00EC1E4B" w:rsidP="00263714">
      <w:pPr>
        <w:pStyle w:val="31"/>
        <w:tabs>
          <w:tab w:val="left" w:pos="720"/>
        </w:tabs>
        <w:spacing w:after="0"/>
        <w:ind w:left="0" w:firstLine="426"/>
        <w:jc w:val="both"/>
        <w:rPr>
          <w:sz w:val="22"/>
          <w:szCs w:val="22"/>
          <w:lang w:val="uk-UA"/>
        </w:rPr>
      </w:pPr>
      <w:r w:rsidRPr="00FF0019">
        <w:rPr>
          <w:sz w:val="22"/>
          <w:szCs w:val="22"/>
          <w:lang w:val="uk-UA"/>
        </w:rPr>
        <w:t xml:space="preserve">б) злиття з іншою фірмою для створення більш стійкої бази для конкуренції; диверсифікація у суміжні або інші галузі; </w:t>
      </w:r>
    </w:p>
    <w:p w14:paraId="2FF91545" w14:textId="77777777" w:rsidR="00EF5E56" w:rsidRPr="00FF0019" w:rsidRDefault="00EC1E4B" w:rsidP="00263714">
      <w:pPr>
        <w:pStyle w:val="31"/>
        <w:tabs>
          <w:tab w:val="left" w:pos="720"/>
        </w:tabs>
        <w:spacing w:after="0"/>
        <w:ind w:left="0" w:firstLine="426"/>
        <w:jc w:val="both"/>
        <w:rPr>
          <w:sz w:val="22"/>
          <w:szCs w:val="22"/>
          <w:lang w:val="uk-UA"/>
        </w:rPr>
      </w:pPr>
      <w:r w:rsidRPr="00FF0019">
        <w:rPr>
          <w:sz w:val="22"/>
          <w:szCs w:val="22"/>
          <w:lang w:val="uk-UA"/>
        </w:rPr>
        <w:t xml:space="preserve">в) інтеграція з галузями, що зайняті реалізацією продукції або постачанням ресурсів;  </w:t>
      </w:r>
    </w:p>
    <w:p w14:paraId="4B7D5388" w14:textId="01B1C77F" w:rsidR="00EC1E4B" w:rsidRPr="00FF0019" w:rsidRDefault="00EC1E4B" w:rsidP="00263714">
      <w:pPr>
        <w:pStyle w:val="31"/>
        <w:tabs>
          <w:tab w:val="left" w:pos="720"/>
        </w:tabs>
        <w:spacing w:after="0"/>
        <w:ind w:left="0" w:firstLine="426"/>
        <w:jc w:val="both"/>
        <w:rPr>
          <w:sz w:val="22"/>
          <w:szCs w:val="22"/>
          <w:lang w:val="uk-UA"/>
        </w:rPr>
      </w:pPr>
      <w:r w:rsidRPr="00FF0019">
        <w:rPr>
          <w:sz w:val="22"/>
          <w:szCs w:val="22"/>
          <w:lang w:val="uk-UA"/>
        </w:rPr>
        <w:t>г) вихід з галузі.</w:t>
      </w:r>
    </w:p>
    <w:p w14:paraId="21FA6039" w14:textId="77777777" w:rsidR="00EC1E4B" w:rsidRPr="00FF0019" w:rsidRDefault="00EC1E4B" w:rsidP="00263714">
      <w:pPr>
        <w:pStyle w:val="31"/>
        <w:tabs>
          <w:tab w:val="left" w:pos="720"/>
        </w:tabs>
        <w:spacing w:after="0"/>
        <w:ind w:left="0" w:firstLine="426"/>
        <w:jc w:val="both"/>
        <w:rPr>
          <w:sz w:val="22"/>
          <w:szCs w:val="22"/>
          <w:lang w:val="uk-UA"/>
        </w:rPr>
      </w:pPr>
      <w:r w:rsidRPr="00FF0019">
        <w:rPr>
          <w:sz w:val="22"/>
          <w:szCs w:val="22"/>
          <w:lang w:val="uk-UA"/>
        </w:rPr>
        <w:t>Оскільки диверсифіковану компанію можна розглядати як набір окремих видів підприємницької діяльності, які в сукупності повинні давати більш високий результат, визначимо принципи розробки стратегії для такої компанії.</w:t>
      </w:r>
    </w:p>
    <w:p w14:paraId="1D4A400E" w14:textId="77777777" w:rsidR="00EC1E4B" w:rsidRPr="00FF0019" w:rsidRDefault="00EC1E4B" w:rsidP="00263714">
      <w:pPr>
        <w:pStyle w:val="31"/>
        <w:tabs>
          <w:tab w:val="left" w:pos="720"/>
        </w:tabs>
        <w:spacing w:after="0"/>
        <w:ind w:firstLine="426"/>
        <w:jc w:val="both"/>
        <w:rPr>
          <w:sz w:val="22"/>
          <w:szCs w:val="22"/>
          <w:lang w:val="uk-UA"/>
        </w:rPr>
      </w:pPr>
      <w:r w:rsidRPr="00FF0019">
        <w:rPr>
          <w:sz w:val="22"/>
          <w:szCs w:val="22"/>
          <w:lang w:val="uk-UA"/>
        </w:rPr>
        <w:tab/>
        <w:t>Щоб краще зрозуміти стратегічний вибір, треба проаналізувати  шість стратегій диверсифікації:</w:t>
      </w:r>
    </w:p>
    <w:p w14:paraId="4488084A" w14:textId="77777777" w:rsidR="00EC1E4B" w:rsidRPr="00FF0019" w:rsidRDefault="00EC1E4B" w:rsidP="00F34959">
      <w:pPr>
        <w:pStyle w:val="31"/>
        <w:numPr>
          <w:ilvl w:val="0"/>
          <w:numId w:val="63"/>
        </w:numPr>
        <w:tabs>
          <w:tab w:val="clear" w:pos="360"/>
          <w:tab w:val="num" w:pos="-142"/>
          <w:tab w:val="left" w:pos="720"/>
        </w:tabs>
        <w:spacing w:after="0"/>
        <w:ind w:left="0" w:firstLine="426"/>
        <w:jc w:val="both"/>
        <w:rPr>
          <w:sz w:val="22"/>
          <w:szCs w:val="22"/>
          <w:lang w:val="uk-UA"/>
        </w:rPr>
      </w:pPr>
      <w:r w:rsidRPr="00FF0019">
        <w:rPr>
          <w:sz w:val="22"/>
          <w:szCs w:val="22"/>
          <w:lang w:val="uk-UA"/>
        </w:rPr>
        <w:t>Стратегії входження в нову галузь (спільне підприємство або придбання контрольного пакета акцій).</w:t>
      </w:r>
    </w:p>
    <w:p w14:paraId="31B2E95B" w14:textId="77777777" w:rsidR="00EC1E4B" w:rsidRPr="00FF0019" w:rsidRDefault="00EC1E4B" w:rsidP="00F34959">
      <w:pPr>
        <w:pStyle w:val="31"/>
        <w:numPr>
          <w:ilvl w:val="0"/>
          <w:numId w:val="63"/>
        </w:numPr>
        <w:tabs>
          <w:tab w:val="left" w:pos="720"/>
        </w:tabs>
        <w:spacing w:after="0"/>
        <w:ind w:left="0" w:firstLine="426"/>
        <w:jc w:val="both"/>
        <w:rPr>
          <w:sz w:val="22"/>
          <w:szCs w:val="22"/>
          <w:lang w:val="uk-UA"/>
        </w:rPr>
      </w:pPr>
      <w:r w:rsidRPr="00FF0019">
        <w:rPr>
          <w:sz w:val="22"/>
          <w:szCs w:val="22"/>
          <w:lang w:val="uk-UA"/>
        </w:rPr>
        <w:t>Стратегії диверсифікації в суміжні (споріднені) галузі.</w:t>
      </w:r>
    </w:p>
    <w:p w14:paraId="37AF262B" w14:textId="77777777" w:rsidR="00EC1E4B" w:rsidRPr="00FF0019" w:rsidRDefault="00EC1E4B" w:rsidP="00F34959">
      <w:pPr>
        <w:pStyle w:val="31"/>
        <w:numPr>
          <w:ilvl w:val="0"/>
          <w:numId w:val="63"/>
        </w:numPr>
        <w:tabs>
          <w:tab w:val="left" w:pos="720"/>
        </w:tabs>
        <w:spacing w:after="0"/>
        <w:ind w:left="0" w:firstLine="426"/>
        <w:jc w:val="both"/>
        <w:rPr>
          <w:sz w:val="22"/>
          <w:szCs w:val="22"/>
          <w:lang w:val="uk-UA"/>
        </w:rPr>
      </w:pPr>
      <w:r w:rsidRPr="00FF0019">
        <w:rPr>
          <w:sz w:val="22"/>
          <w:szCs w:val="22"/>
          <w:lang w:val="uk-UA"/>
        </w:rPr>
        <w:t>Стратегії диверсифікації в несуміжні (не споріднені) галузі.</w:t>
      </w:r>
    </w:p>
    <w:p w14:paraId="55581EDB" w14:textId="77777777" w:rsidR="00EC1E4B" w:rsidRPr="00FF0019" w:rsidRDefault="00EC1E4B" w:rsidP="00F34959">
      <w:pPr>
        <w:pStyle w:val="31"/>
        <w:numPr>
          <w:ilvl w:val="0"/>
          <w:numId w:val="63"/>
        </w:numPr>
        <w:tabs>
          <w:tab w:val="left" w:pos="720"/>
        </w:tabs>
        <w:spacing w:after="0"/>
        <w:ind w:left="0" w:firstLine="426"/>
        <w:jc w:val="both"/>
        <w:rPr>
          <w:sz w:val="22"/>
          <w:szCs w:val="22"/>
          <w:lang w:val="uk-UA"/>
        </w:rPr>
      </w:pPr>
      <w:r w:rsidRPr="00FF0019">
        <w:rPr>
          <w:sz w:val="22"/>
          <w:szCs w:val="22"/>
          <w:lang w:val="uk-UA"/>
        </w:rPr>
        <w:t>Стратегії згортання та  ліквідації.</w:t>
      </w:r>
    </w:p>
    <w:p w14:paraId="30A48C3B" w14:textId="77777777" w:rsidR="00EC1E4B" w:rsidRPr="00FF0019" w:rsidRDefault="00EC1E4B" w:rsidP="00F34959">
      <w:pPr>
        <w:pStyle w:val="31"/>
        <w:numPr>
          <w:ilvl w:val="0"/>
          <w:numId w:val="63"/>
        </w:numPr>
        <w:tabs>
          <w:tab w:val="left" w:pos="720"/>
        </w:tabs>
        <w:spacing w:after="0"/>
        <w:ind w:left="0" w:firstLine="426"/>
        <w:jc w:val="both"/>
        <w:rPr>
          <w:sz w:val="22"/>
          <w:szCs w:val="22"/>
          <w:lang w:val="uk-UA"/>
        </w:rPr>
      </w:pPr>
      <w:r w:rsidRPr="00FF0019">
        <w:rPr>
          <w:sz w:val="22"/>
          <w:szCs w:val="22"/>
          <w:lang w:val="uk-UA"/>
        </w:rPr>
        <w:t>Стратегії реструктуризації,  відновлення та економії.</w:t>
      </w:r>
    </w:p>
    <w:p w14:paraId="33A470A7" w14:textId="77777777" w:rsidR="00EC1E4B" w:rsidRPr="00FF0019" w:rsidRDefault="00EC1E4B" w:rsidP="00F34959">
      <w:pPr>
        <w:pStyle w:val="31"/>
        <w:numPr>
          <w:ilvl w:val="0"/>
          <w:numId w:val="63"/>
        </w:numPr>
        <w:tabs>
          <w:tab w:val="left" w:pos="720"/>
        </w:tabs>
        <w:spacing w:after="0"/>
        <w:ind w:left="0" w:firstLine="426"/>
        <w:jc w:val="both"/>
        <w:rPr>
          <w:sz w:val="22"/>
          <w:szCs w:val="22"/>
          <w:lang w:val="uk-UA"/>
        </w:rPr>
      </w:pPr>
      <w:r w:rsidRPr="00FF0019">
        <w:rPr>
          <w:sz w:val="22"/>
          <w:szCs w:val="22"/>
          <w:lang w:val="uk-UA"/>
        </w:rPr>
        <w:t>Стратегії багатонаціональної диверсифікації.</w:t>
      </w:r>
    </w:p>
    <w:p w14:paraId="46827981" w14:textId="77777777" w:rsidR="00EC1E4B" w:rsidRPr="00FF0019" w:rsidRDefault="00EC1E4B" w:rsidP="00263714">
      <w:pPr>
        <w:pStyle w:val="31"/>
        <w:tabs>
          <w:tab w:val="left" w:pos="720"/>
        </w:tabs>
        <w:spacing w:after="0"/>
        <w:ind w:firstLine="426"/>
        <w:jc w:val="both"/>
        <w:rPr>
          <w:sz w:val="22"/>
          <w:szCs w:val="22"/>
          <w:lang w:val="uk-UA"/>
        </w:rPr>
      </w:pPr>
      <w:r w:rsidRPr="00FF0019">
        <w:rPr>
          <w:sz w:val="22"/>
          <w:szCs w:val="22"/>
          <w:lang w:val="uk-UA"/>
        </w:rPr>
        <w:t xml:space="preserve">    Перші три містять способи диверсифікації, останні три – стратегії для підсилення позицій вже диверсифікованої компанії.</w:t>
      </w:r>
    </w:p>
    <w:p w14:paraId="0BD18B0A" w14:textId="77777777" w:rsidR="00EF5E56" w:rsidRPr="00FF0019" w:rsidRDefault="00EC1E4B" w:rsidP="00263714">
      <w:pPr>
        <w:pStyle w:val="31"/>
        <w:tabs>
          <w:tab w:val="left" w:pos="720"/>
        </w:tabs>
        <w:spacing w:after="0"/>
        <w:ind w:left="0" w:firstLine="426"/>
        <w:jc w:val="both"/>
        <w:rPr>
          <w:sz w:val="22"/>
          <w:szCs w:val="22"/>
          <w:lang w:val="uk-UA"/>
        </w:rPr>
      </w:pPr>
      <w:r w:rsidRPr="00FF0019">
        <w:rPr>
          <w:sz w:val="22"/>
          <w:szCs w:val="22"/>
          <w:lang w:val="uk-UA"/>
        </w:rPr>
        <w:tab/>
      </w:r>
      <w:r w:rsidRPr="00FF0019">
        <w:rPr>
          <w:i/>
          <w:iCs/>
          <w:sz w:val="22"/>
          <w:szCs w:val="22"/>
          <w:lang w:val="uk-UA"/>
        </w:rPr>
        <w:t>Стратегії входження в нову галузь</w:t>
      </w:r>
      <w:r w:rsidRPr="00FF0019">
        <w:rPr>
          <w:sz w:val="22"/>
          <w:szCs w:val="22"/>
          <w:lang w:val="uk-UA"/>
        </w:rPr>
        <w:t xml:space="preserve">  може передбачати одну із трьох форм: поглинання, створення нової компанії або спільного підприємства. Поглинання вже існуючої фірми є найбільш популярним способом диверсифікації, оскільки воно дозволяє побороти бар’єри входження в галузь, ліквідувати технологічне відставання, налагодити взаємозв’язки з постачальниками, робити капіталовкладення в рекламу, в канали збуту тощо. Однак знайти готову компанію для поглинання насправді досить важко. Створення нового підприємства може коштувати досить дорого, а прибутки у перший період часу, як правило, досить низькі і не виправдовують початкові витрати. </w:t>
      </w:r>
    </w:p>
    <w:p w14:paraId="4E77D6EC" w14:textId="3C3E1ED8" w:rsidR="00EF5E56" w:rsidRPr="00FF0019" w:rsidRDefault="00EF5E56" w:rsidP="00263714">
      <w:pPr>
        <w:pStyle w:val="31"/>
        <w:tabs>
          <w:tab w:val="left" w:pos="720"/>
          <w:tab w:val="left" w:pos="1134"/>
        </w:tabs>
        <w:spacing w:after="0"/>
        <w:ind w:left="0" w:firstLine="426"/>
        <w:jc w:val="both"/>
        <w:rPr>
          <w:sz w:val="22"/>
          <w:szCs w:val="22"/>
          <w:lang w:val="uk-UA"/>
        </w:rPr>
      </w:pPr>
      <w:r w:rsidRPr="00FF0019">
        <w:rPr>
          <w:i/>
          <w:iCs/>
          <w:sz w:val="22"/>
          <w:szCs w:val="22"/>
          <w:lang w:val="uk-UA"/>
        </w:rPr>
        <w:tab/>
      </w:r>
      <w:r w:rsidR="00EC1E4B" w:rsidRPr="00FF0019">
        <w:rPr>
          <w:sz w:val="22"/>
          <w:szCs w:val="22"/>
          <w:lang w:val="uk-UA"/>
        </w:rPr>
        <w:t xml:space="preserve">Створення нового підприємства виправдовується в таких випадках: </w:t>
      </w:r>
    </w:p>
    <w:p w14:paraId="624AA10E" w14:textId="77777777" w:rsidR="00EF5E56" w:rsidRPr="00FF0019" w:rsidRDefault="00EC1E4B" w:rsidP="00263714">
      <w:pPr>
        <w:pStyle w:val="31"/>
        <w:tabs>
          <w:tab w:val="left" w:pos="720"/>
          <w:tab w:val="left" w:pos="1134"/>
        </w:tabs>
        <w:spacing w:after="0"/>
        <w:ind w:left="0" w:firstLine="426"/>
        <w:jc w:val="both"/>
        <w:rPr>
          <w:sz w:val="22"/>
          <w:szCs w:val="22"/>
          <w:lang w:val="uk-UA"/>
        </w:rPr>
      </w:pPr>
      <w:r w:rsidRPr="00FF0019">
        <w:rPr>
          <w:sz w:val="22"/>
          <w:szCs w:val="22"/>
          <w:lang w:val="uk-UA"/>
        </w:rPr>
        <w:t xml:space="preserve">1) коли для цього є достатньо часу; </w:t>
      </w:r>
    </w:p>
    <w:p w14:paraId="1088F486" w14:textId="77777777" w:rsidR="00EF5E56" w:rsidRPr="00FF0019" w:rsidRDefault="00EC1E4B" w:rsidP="00263714">
      <w:pPr>
        <w:pStyle w:val="31"/>
        <w:tabs>
          <w:tab w:val="left" w:pos="720"/>
          <w:tab w:val="left" w:pos="1134"/>
        </w:tabs>
        <w:spacing w:after="0"/>
        <w:ind w:left="0" w:firstLine="426"/>
        <w:jc w:val="both"/>
        <w:rPr>
          <w:sz w:val="22"/>
          <w:szCs w:val="22"/>
          <w:lang w:val="uk-UA"/>
        </w:rPr>
      </w:pPr>
      <w:r w:rsidRPr="00FF0019">
        <w:rPr>
          <w:sz w:val="22"/>
          <w:szCs w:val="22"/>
          <w:lang w:val="uk-UA"/>
        </w:rPr>
        <w:lastRenderedPageBreak/>
        <w:t xml:space="preserve">2) коли фірми конкуренти не реагують на створення нової компанії; </w:t>
      </w:r>
    </w:p>
    <w:p w14:paraId="7ABB2525" w14:textId="77777777" w:rsidR="00EF5E56" w:rsidRPr="00FF0019" w:rsidRDefault="00EC1E4B" w:rsidP="00263714">
      <w:pPr>
        <w:pStyle w:val="31"/>
        <w:tabs>
          <w:tab w:val="left" w:pos="720"/>
          <w:tab w:val="left" w:pos="1134"/>
        </w:tabs>
        <w:spacing w:after="0"/>
        <w:ind w:left="0" w:firstLine="426"/>
        <w:jc w:val="both"/>
        <w:rPr>
          <w:sz w:val="22"/>
          <w:szCs w:val="22"/>
          <w:lang w:val="uk-UA"/>
        </w:rPr>
      </w:pPr>
      <w:r w:rsidRPr="00FF0019">
        <w:rPr>
          <w:sz w:val="22"/>
          <w:szCs w:val="22"/>
          <w:lang w:val="uk-UA"/>
        </w:rPr>
        <w:t xml:space="preserve">3)коли вихід на ринок обходиться дешевше, ніж купівля іншої компанії; </w:t>
      </w:r>
    </w:p>
    <w:p w14:paraId="512A35B1" w14:textId="77777777" w:rsidR="00EF5E56" w:rsidRPr="00FF0019" w:rsidRDefault="00EC1E4B" w:rsidP="00263714">
      <w:pPr>
        <w:pStyle w:val="31"/>
        <w:tabs>
          <w:tab w:val="left" w:pos="720"/>
          <w:tab w:val="left" w:pos="1134"/>
        </w:tabs>
        <w:spacing w:after="0"/>
        <w:ind w:left="0" w:firstLine="426"/>
        <w:jc w:val="both"/>
        <w:rPr>
          <w:sz w:val="22"/>
          <w:szCs w:val="22"/>
          <w:lang w:val="uk-UA"/>
        </w:rPr>
      </w:pPr>
      <w:r w:rsidRPr="00FF0019">
        <w:rPr>
          <w:sz w:val="22"/>
          <w:szCs w:val="22"/>
          <w:lang w:val="uk-UA"/>
        </w:rPr>
        <w:t xml:space="preserve">4) фірма вже має необхідний для функціонування такого підприємства досвід; </w:t>
      </w:r>
    </w:p>
    <w:p w14:paraId="3F6EAD8B" w14:textId="77777777" w:rsidR="00EF5E56" w:rsidRPr="00FF0019" w:rsidRDefault="00EC1E4B" w:rsidP="00263714">
      <w:pPr>
        <w:pStyle w:val="31"/>
        <w:tabs>
          <w:tab w:val="left" w:pos="720"/>
          <w:tab w:val="left" w:pos="1134"/>
        </w:tabs>
        <w:spacing w:after="0"/>
        <w:ind w:left="0" w:firstLine="426"/>
        <w:jc w:val="both"/>
        <w:rPr>
          <w:sz w:val="22"/>
          <w:szCs w:val="22"/>
          <w:lang w:val="uk-UA"/>
        </w:rPr>
      </w:pPr>
      <w:r w:rsidRPr="00FF0019">
        <w:rPr>
          <w:sz w:val="22"/>
          <w:szCs w:val="22"/>
          <w:lang w:val="uk-UA"/>
        </w:rPr>
        <w:t xml:space="preserve">5) створення нового підприємства не буде негативно впливати на співвідношення попиту і пропозиції на ринку. </w:t>
      </w:r>
    </w:p>
    <w:p w14:paraId="167C249B" w14:textId="140480E5" w:rsidR="00EC1E4B" w:rsidRPr="00FF0019" w:rsidRDefault="00EC1E4B" w:rsidP="00263714">
      <w:pPr>
        <w:pStyle w:val="31"/>
        <w:tabs>
          <w:tab w:val="left" w:pos="720"/>
          <w:tab w:val="left" w:pos="1134"/>
        </w:tabs>
        <w:spacing w:after="0"/>
        <w:ind w:left="0" w:firstLine="426"/>
        <w:jc w:val="both"/>
        <w:rPr>
          <w:sz w:val="22"/>
          <w:szCs w:val="22"/>
          <w:lang w:val="uk-UA"/>
        </w:rPr>
      </w:pPr>
      <w:r w:rsidRPr="00FF0019">
        <w:rPr>
          <w:sz w:val="22"/>
          <w:szCs w:val="22"/>
          <w:lang w:val="uk-UA"/>
        </w:rPr>
        <w:t>Створення спільного підприємства вигідне в таких ситуаціях: 1) це хороший спосіб робити те, що ризиковано робити одному; 2) коли при об’єднанні створюється структура, яка має значні конкурентні переваги. Однак такі підприємства мають недоліки, пов’язані зі складністю розподілу доходів між партнерами, з визначення права контролю тощо.</w:t>
      </w:r>
    </w:p>
    <w:p w14:paraId="33950083" w14:textId="77777777" w:rsidR="00EC1E4B" w:rsidRPr="00FF0019" w:rsidRDefault="00EC1E4B" w:rsidP="00263714">
      <w:pPr>
        <w:pStyle w:val="31"/>
        <w:tabs>
          <w:tab w:val="left" w:pos="720"/>
          <w:tab w:val="left" w:pos="1134"/>
        </w:tabs>
        <w:spacing w:after="0"/>
        <w:ind w:left="0" w:firstLine="426"/>
        <w:jc w:val="both"/>
        <w:rPr>
          <w:sz w:val="22"/>
          <w:szCs w:val="22"/>
          <w:lang w:val="uk-UA"/>
        </w:rPr>
      </w:pPr>
      <w:r w:rsidRPr="00FF0019">
        <w:rPr>
          <w:sz w:val="22"/>
          <w:szCs w:val="22"/>
          <w:lang w:val="uk-UA"/>
        </w:rPr>
        <w:tab/>
      </w:r>
      <w:r w:rsidRPr="00FF0019">
        <w:rPr>
          <w:iCs/>
          <w:sz w:val="22"/>
          <w:szCs w:val="22"/>
          <w:lang w:val="uk-UA"/>
        </w:rPr>
        <w:t>Стратегії диверсифікації в суміжні (споріднені) галузі.</w:t>
      </w:r>
      <w:r w:rsidRPr="00FF0019">
        <w:rPr>
          <w:sz w:val="22"/>
          <w:szCs w:val="22"/>
          <w:lang w:val="uk-UA"/>
        </w:rPr>
        <w:t xml:space="preserve"> При спорідненій диверсифікації ефект 2+2=5 стає базою для досягнення конкурентних переваг. Споріднені галузі мають можливість для використання спільного досвіду і для зниження витрат виробництва  в разі об’єднання виробництва в одну систему. Це так звана стратегічна відповідність, яка приносить додаткові вигоди. Найбільш розповсюдженими шляхами диверсифікації в споріднені галузі виступають:</w:t>
      </w:r>
    </w:p>
    <w:p w14:paraId="76416FE3" w14:textId="77777777" w:rsidR="00EC1E4B" w:rsidRPr="00FF0019" w:rsidRDefault="00EC1E4B" w:rsidP="00F34959">
      <w:pPr>
        <w:pStyle w:val="31"/>
        <w:numPr>
          <w:ilvl w:val="0"/>
          <w:numId w:val="65"/>
        </w:numPr>
        <w:tabs>
          <w:tab w:val="left" w:pos="709"/>
          <w:tab w:val="left" w:pos="1134"/>
        </w:tabs>
        <w:spacing w:after="0"/>
        <w:ind w:left="0" w:firstLine="426"/>
        <w:jc w:val="both"/>
        <w:rPr>
          <w:sz w:val="22"/>
          <w:szCs w:val="22"/>
          <w:lang w:val="uk-UA"/>
        </w:rPr>
      </w:pPr>
      <w:r w:rsidRPr="00FF0019">
        <w:rPr>
          <w:sz w:val="22"/>
          <w:szCs w:val="22"/>
          <w:lang w:val="uk-UA"/>
        </w:rPr>
        <w:t>Входження в галузь, де збутові можливості та рекламна діяльність можуть використовуватись спільно;</w:t>
      </w:r>
    </w:p>
    <w:p w14:paraId="476E508D" w14:textId="77777777" w:rsidR="00EC1E4B" w:rsidRPr="00FF0019" w:rsidRDefault="00EC1E4B" w:rsidP="00F34959">
      <w:pPr>
        <w:pStyle w:val="31"/>
        <w:numPr>
          <w:ilvl w:val="0"/>
          <w:numId w:val="65"/>
        </w:numPr>
        <w:tabs>
          <w:tab w:val="left" w:pos="709"/>
          <w:tab w:val="left" w:pos="1134"/>
        </w:tabs>
        <w:spacing w:after="0"/>
        <w:ind w:left="0" w:firstLine="426"/>
        <w:jc w:val="both"/>
        <w:rPr>
          <w:sz w:val="22"/>
          <w:szCs w:val="22"/>
          <w:lang w:val="uk-UA"/>
        </w:rPr>
      </w:pPr>
      <w:r w:rsidRPr="00FF0019">
        <w:rPr>
          <w:sz w:val="22"/>
          <w:szCs w:val="22"/>
          <w:lang w:val="uk-UA"/>
        </w:rPr>
        <w:t>Використання споріднених технологій;</w:t>
      </w:r>
    </w:p>
    <w:p w14:paraId="6E14F914" w14:textId="77777777" w:rsidR="00EC1E4B" w:rsidRPr="00FF0019" w:rsidRDefault="00EC1E4B" w:rsidP="00F34959">
      <w:pPr>
        <w:pStyle w:val="31"/>
        <w:numPr>
          <w:ilvl w:val="0"/>
          <w:numId w:val="65"/>
        </w:numPr>
        <w:tabs>
          <w:tab w:val="left" w:pos="709"/>
          <w:tab w:val="left" w:pos="1134"/>
        </w:tabs>
        <w:spacing w:after="0"/>
        <w:ind w:left="0" w:firstLine="426"/>
        <w:jc w:val="both"/>
        <w:rPr>
          <w:sz w:val="22"/>
          <w:szCs w:val="22"/>
          <w:lang w:val="uk-UA"/>
        </w:rPr>
      </w:pPr>
      <w:r w:rsidRPr="00FF0019">
        <w:rPr>
          <w:sz w:val="22"/>
          <w:szCs w:val="22"/>
          <w:lang w:val="uk-UA"/>
        </w:rPr>
        <w:t>Передача ноу-хау і досвіду з одного виду діяльності в інший;</w:t>
      </w:r>
    </w:p>
    <w:p w14:paraId="35A45586" w14:textId="77777777" w:rsidR="00EC1E4B" w:rsidRPr="00FF0019" w:rsidRDefault="00EC1E4B" w:rsidP="00F34959">
      <w:pPr>
        <w:pStyle w:val="31"/>
        <w:numPr>
          <w:ilvl w:val="0"/>
          <w:numId w:val="65"/>
        </w:numPr>
        <w:tabs>
          <w:tab w:val="left" w:pos="709"/>
          <w:tab w:val="left" w:pos="1134"/>
        </w:tabs>
        <w:spacing w:after="0"/>
        <w:ind w:left="0" w:firstLine="426"/>
        <w:jc w:val="both"/>
        <w:rPr>
          <w:sz w:val="22"/>
          <w:szCs w:val="22"/>
          <w:lang w:val="uk-UA"/>
        </w:rPr>
      </w:pPr>
      <w:r w:rsidRPr="00FF0019">
        <w:rPr>
          <w:sz w:val="22"/>
          <w:szCs w:val="22"/>
          <w:lang w:val="uk-UA"/>
        </w:rPr>
        <w:t>Передача фірмового найменування і репутації у споживача по товару чи послузі;</w:t>
      </w:r>
    </w:p>
    <w:p w14:paraId="7C71C6D3" w14:textId="77777777" w:rsidR="00EC1E4B" w:rsidRPr="00FF0019" w:rsidRDefault="00EC1E4B" w:rsidP="00F34959">
      <w:pPr>
        <w:pStyle w:val="31"/>
        <w:numPr>
          <w:ilvl w:val="0"/>
          <w:numId w:val="65"/>
        </w:numPr>
        <w:tabs>
          <w:tab w:val="left" w:pos="709"/>
          <w:tab w:val="left" w:pos="1134"/>
        </w:tabs>
        <w:spacing w:after="0"/>
        <w:ind w:left="0" w:firstLine="426"/>
        <w:jc w:val="both"/>
        <w:rPr>
          <w:sz w:val="22"/>
          <w:szCs w:val="22"/>
          <w:lang w:val="uk-UA"/>
        </w:rPr>
      </w:pPr>
      <w:r w:rsidRPr="00FF0019">
        <w:rPr>
          <w:sz w:val="22"/>
          <w:szCs w:val="22"/>
          <w:lang w:val="uk-UA"/>
        </w:rPr>
        <w:t>Купівля фірм в інших галузях для підтримки іміджу основної діяльності.</w:t>
      </w:r>
    </w:p>
    <w:p w14:paraId="33E581FE" w14:textId="3909F922" w:rsidR="00EC1E4B" w:rsidRPr="00FF0019" w:rsidRDefault="00EC1E4B" w:rsidP="00263714">
      <w:pPr>
        <w:pStyle w:val="31"/>
        <w:tabs>
          <w:tab w:val="left" w:pos="709"/>
          <w:tab w:val="left" w:pos="1134"/>
        </w:tabs>
        <w:spacing w:after="0"/>
        <w:ind w:left="0" w:firstLine="426"/>
        <w:jc w:val="both"/>
        <w:rPr>
          <w:sz w:val="22"/>
          <w:szCs w:val="22"/>
          <w:lang w:val="uk-UA"/>
        </w:rPr>
      </w:pPr>
      <w:r w:rsidRPr="00FF0019">
        <w:rPr>
          <w:sz w:val="22"/>
          <w:szCs w:val="22"/>
          <w:lang w:val="uk-UA"/>
        </w:rPr>
        <w:t xml:space="preserve"> </w:t>
      </w:r>
      <w:r w:rsidRPr="00FF0019">
        <w:rPr>
          <w:iCs/>
          <w:sz w:val="22"/>
          <w:szCs w:val="22"/>
          <w:lang w:val="uk-UA"/>
        </w:rPr>
        <w:t>Стратегії диверсифікації в несуміжні (неспоріднені) галузі.</w:t>
      </w:r>
      <w:r w:rsidRPr="00FF0019">
        <w:rPr>
          <w:sz w:val="22"/>
          <w:szCs w:val="22"/>
          <w:lang w:val="uk-UA"/>
        </w:rPr>
        <w:t xml:space="preserve"> Основною ідеєю непрофільної диверсифікації є те, що будь-яка компанія, що придбана на вигідних фінансових умовах і обіцяє бути високоприбутковою, може стати перспективою диверсифікації. Такі компанії можуть продаватись з будь-яких причин. Наприклад, </w:t>
      </w:r>
      <w:r w:rsidR="00EF5E56" w:rsidRPr="00FF0019">
        <w:rPr>
          <w:sz w:val="22"/>
          <w:szCs w:val="22"/>
          <w:lang w:val="uk-UA"/>
        </w:rPr>
        <w:t>фінансові труднощі продавця або</w:t>
      </w:r>
      <w:r w:rsidRPr="00FF0019">
        <w:rPr>
          <w:sz w:val="22"/>
          <w:szCs w:val="22"/>
          <w:lang w:val="uk-UA"/>
        </w:rPr>
        <w:t xml:space="preserve"> необхідність додаткового фінансування. Перевагою такої </w:t>
      </w:r>
      <w:r w:rsidRPr="00FF0019">
        <w:rPr>
          <w:sz w:val="22"/>
          <w:szCs w:val="22"/>
          <w:lang w:val="uk-UA"/>
        </w:rPr>
        <w:lastRenderedPageBreak/>
        <w:t xml:space="preserve">диверсифікації є те, що компанія моє можливість розподілити фінансові ризики таким чином, щоб стабілізувати свої доходи за рахунок участі в галузях із різною циклічністю розвитку („тримати яйця в різних кошиках”). </w:t>
      </w:r>
    </w:p>
    <w:p w14:paraId="06B8B223" w14:textId="77777777" w:rsidR="00EC1E4B" w:rsidRPr="00FF0019" w:rsidRDefault="00EC1E4B" w:rsidP="00263714">
      <w:pPr>
        <w:pStyle w:val="31"/>
        <w:tabs>
          <w:tab w:val="left" w:pos="720"/>
          <w:tab w:val="left" w:pos="1134"/>
        </w:tabs>
        <w:spacing w:after="0"/>
        <w:ind w:left="0" w:firstLine="426"/>
        <w:jc w:val="both"/>
        <w:rPr>
          <w:sz w:val="22"/>
          <w:szCs w:val="22"/>
          <w:lang w:val="uk-UA"/>
        </w:rPr>
      </w:pPr>
      <w:r w:rsidRPr="00FF0019">
        <w:rPr>
          <w:iCs/>
          <w:sz w:val="22"/>
          <w:szCs w:val="22"/>
          <w:lang w:val="uk-UA"/>
        </w:rPr>
        <w:t>Стратегії згортання та  ліквідації</w:t>
      </w:r>
      <w:r w:rsidRPr="00FF0019">
        <w:rPr>
          <w:sz w:val="22"/>
          <w:szCs w:val="22"/>
          <w:lang w:val="uk-UA"/>
        </w:rPr>
        <w:t xml:space="preserve"> застосовується, якщо виявилось, що даний напрямок не відповідає стратегічній політиці корпорації, втратив свою привабливість. Для продажу потрібно підшукати такого покупця, для якого купівля виявиться вдалим надбанням, бо саме в такому випадку можна отримати найвищу ціну.</w:t>
      </w:r>
    </w:p>
    <w:p w14:paraId="7696996A" w14:textId="77777777" w:rsidR="00EC1E4B" w:rsidRPr="00FF0019" w:rsidRDefault="00EC1E4B" w:rsidP="00263714">
      <w:pPr>
        <w:pStyle w:val="31"/>
        <w:tabs>
          <w:tab w:val="left" w:pos="720"/>
          <w:tab w:val="left" w:pos="1134"/>
        </w:tabs>
        <w:spacing w:after="0"/>
        <w:ind w:left="0" w:firstLine="426"/>
        <w:jc w:val="both"/>
        <w:rPr>
          <w:sz w:val="22"/>
          <w:szCs w:val="22"/>
          <w:lang w:val="uk-UA"/>
        </w:rPr>
      </w:pPr>
      <w:r w:rsidRPr="00FF0019">
        <w:rPr>
          <w:iCs/>
          <w:sz w:val="22"/>
          <w:szCs w:val="22"/>
          <w:lang w:val="uk-UA"/>
        </w:rPr>
        <w:t xml:space="preserve">Стратегії реструктуризації,  відновлення та економії </w:t>
      </w:r>
      <w:r w:rsidRPr="00FF0019">
        <w:rPr>
          <w:sz w:val="22"/>
          <w:szCs w:val="22"/>
          <w:lang w:val="uk-UA"/>
        </w:rPr>
        <w:t>передбачає відродження збиткового підприємства з метою оздоровлення корпорації в цілому. Це буває у тих випадках, коли причини погіршення стану носять тимчасовий характер. Проводиться ряд заходів для реструктуризація портфеля корпорації, інколи відсікаються непривабливі підрозділи,  зусилля спрямовуються на зниження собівартості, поліпшення усіх показників.</w:t>
      </w:r>
    </w:p>
    <w:p w14:paraId="0A887A43" w14:textId="62F34688" w:rsidR="00EC1E4B" w:rsidRPr="00FF0019" w:rsidRDefault="00EC1E4B" w:rsidP="00263714">
      <w:pPr>
        <w:pStyle w:val="31"/>
        <w:tabs>
          <w:tab w:val="left" w:pos="720"/>
          <w:tab w:val="left" w:pos="1134"/>
        </w:tabs>
        <w:spacing w:after="0"/>
        <w:ind w:left="0" w:firstLine="426"/>
        <w:jc w:val="both"/>
        <w:rPr>
          <w:sz w:val="22"/>
          <w:szCs w:val="22"/>
          <w:lang w:val="uk-UA"/>
        </w:rPr>
      </w:pPr>
      <w:r w:rsidRPr="00FF0019">
        <w:rPr>
          <w:iCs/>
          <w:sz w:val="22"/>
          <w:szCs w:val="22"/>
          <w:lang w:val="uk-UA"/>
        </w:rPr>
        <w:t xml:space="preserve">Стратегії багатонаціональної диверсифікації </w:t>
      </w:r>
      <w:r w:rsidRPr="00FF0019">
        <w:rPr>
          <w:sz w:val="22"/>
          <w:szCs w:val="22"/>
          <w:lang w:val="uk-UA"/>
        </w:rPr>
        <w:t>заснована на перевагах міжнародного поділу праці та спеціалізації, забезпечує найефективніше використання світових ресурсів і високі конкурентні переваги.</w:t>
      </w:r>
    </w:p>
    <w:p w14:paraId="30C70E78" w14:textId="01E89D60" w:rsidR="00EC1E4B" w:rsidRPr="00FF0019" w:rsidRDefault="00EC1E4B" w:rsidP="00263714">
      <w:pPr>
        <w:pStyle w:val="31"/>
        <w:tabs>
          <w:tab w:val="left" w:pos="720"/>
          <w:tab w:val="left" w:pos="1134"/>
        </w:tabs>
        <w:spacing w:after="0"/>
        <w:ind w:left="0" w:firstLine="426"/>
        <w:jc w:val="both"/>
        <w:rPr>
          <w:sz w:val="22"/>
          <w:szCs w:val="22"/>
          <w:lang w:val="uk-UA"/>
        </w:rPr>
      </w:pPr>
      <w:r w:rsidRPr="00FF0019">
        <w:rPr>
          <w:sz w:val="22"/>
          <w:szCs w:val="22"/>
          <w:lang w:val="uk-UA"/>
        </w:rPr>
        <w:t xml:space="preserve"> Оцінка стратегії диверсифікованої компанії, її значимості та потенціальних можливостей у прийнятті рішень щодо подальшого розвитку складається з </w:t>
      </w:r>
      <w:r w:rsidR="00383DB9" w:rsidRPr="00FF0019">
        <w:rPr>
          <w:sz w:val="22"/>
          <w:szCs w:val="22"/>
          <w:lang w:val="uk-UA"/>
        </w:rPr>
        <w:t>таких</w:t>
      </w:r>
      <w:r w:rsidRPr="00FF0019">
        <w:rPr>
          <w:sz w:val="22"/>
          <w:szCs w:val="22"/>
          <w:lang w:val="uk-UA"/>
        </w:rPr>
        <w:t xml:space="preserve"> етапів:</w:t>
      </w:r>
    </w:p>
    <w:p w14:paraId="5F82D8ED" w14:textId="77777777" w:rsidR="00EC1E4B" w:rsidRPr="00FF0019" w:rsidRDefault="00EC1E4B" w:rsidP="00F34959">
      <w:pPr>
        <w:pStyle w:val="31"/>
        <w:numPr>
          <w:ilvl w:val="0"/>
          <w:numId w:val="64"/>
        </w:numPr>
        <w:tabs>
          <w:tab w:val="clear" w:pos="360"/>
          <w:tab w:val="left" w:pos="720"/>
          <w:tab w:val="left" w:pos="1134"/>
        </w:tabs>
        <w:spacing w:after="0"/>
        <w:ind w:left="0" w:firstLine="426"/>
        <w:jc w:val="both"/>
        <w:rPr>
          <w:sz w:val="22"/>
          <w:szCs w:val="22"/>
          <w:lang w:val="uk-UA"/>
        </w:rPr>
      </w:pPr>
      <w:r w:rsidRPr="00FF0019">
        <w:rPr>
          <w:sz w:val="22"/>
          <w:szCs w:val="22"/>
          <w:lang w:val="uk-UA"/>
        </w:rPr>
        <w:t>Визначення поточної стратегії корпорації.</w:t>
      </w:r>
    </w:p>
    <w:p w14:paraId="39C8D2F1" w14:textId="77777777" w:rsidR="00EC1E4B" w:rsidRPr="00FF0019" w:rsidRDefault="00EC1E4B" w:rsidP="00F34959">
      <w:pPr>
        <w:pStyle w:val="31"/>
        <w:numPr>
          <w:ilvl w:val="0"/>
          <w:numId w:val="64"/>
        </w:numPr>
        <w:tabs>
          <w:tab w:val="clear" w:pos="360"/>
          <w:tab w:val="left" w:pos="720"/>
          <w:tab w:val="left" w:pos="1134"/>
        </w:tabs>
        <w:spacing w:after="0"/>
        <w:ind w:left="0" w:firstLine="426"/>
        <w:jc w:val="both"/>
        <w:rPr>
          <w:sz w:val="22"/>
          <w:szCs w:val="22"/>
          <w:lang w:val="uk-UA"/>
        </w:rPr>
      </w:pPr>
      <w:r w:rsidRPr="00FF0019">
        <w:rPr>
          <w:sz w:val="22"/>
          <w:szCs w:val="22"/>
          <w:lang w:val="uk-UA"/>
        </w:rPr>
        <w:t>Створення однієї або декількох матриць портфеля компанії з метою визначення його характеристик</w:t>
      </w:r>
    </w:p>
    <w:p w14:paraId="68512F08" w14:textId="77777777" w:rsidR="00EC1E4B" w:rsidRPr="00FF0019" w:rsidRDefault="00EC1E4B" w:rsidP="00F34959">
      <w:pPr>
        <w:pStyle w:val="31"/>
        <w:numPr>
          <w:ilvl w:val="0"/>
          <w:numId w:val="64"/>
        </w:numPr>
        <w:tabs>
          <w:tab w:val="clear" w:pos="360"/>
          <w:tab w:val="left" w:pos="720"/>
          <w:tab w:val="left" w:pos="1134"/>
        </w:tabs>
        <w:spacing w:after="0"/>
        <w:ind w:left="0" w:firstLine="426"/>
        <w:jc w:val="both"/>
        <w:rPr>
          <w:sz w:val="22"/>
          <w:szCs w:val="22"/>
          <w:lang w:val="uk-UA"/>
        </w:rPr>
      </w:pPr>
      <w:r w:rsidRPr="00FF0019">
        <w:rPr>
          <w:sz w:val="22"/>
          <w:szCs w:val="22"/>
          <w:lang w:val="uk-UA"/>
        </w:rPr>
        <w:t>Порівняння довгострокової привабливості  кожної з галузей, у  яких компанія здійснює свою діяльність.</w:t>
      </w:r>
    </w:p>
    <w:p w14:paraId="0D862AB0" w14:textId="77777777" w:rsidR="00EC1E4B" w:rsidRPr="00FF0019" w:rsidRDefault="00EC1E4B" w:rsidP="00F34959">
      <w:pPr>
        <w:pStyle w:val="31"/>
        <w:numPr>
          <w:ilvl w:val="0"/>
          <w:numId w:val="64"/>
        </w:numPr>
        <w:tabs>
          <w:tab w:val="clear" w:pos="360"/>
          <w:tab w:val="left" w:pos="720"/>
          <w:tab w:val="left" w:pos="1134"/>
        </w:tabs>
        <w:spacing w:after="0"/>
        <w:ind w:left="0" w:firstLine="426"/>
        <w:jc w:val="both"/>
        <w:rPr>
          <w:sz w:val="22"/>
          <w:szCs w:val="22"/>
          <w:lang w:val="uk-UA"/>
        </w:rPr>
      </w:pPr>
      <w:r w:rsidRPr="00FF0019">
        <w:rPr>
          <w:sz w:val="22"/>
          <w:szCs w:val="22"/>
          <w:lang w:val="uk-UA"/>
        </w:rPr>
        <w:t>Порівняння конкурентної сили господарських підрозділів компанії з метою визначення найбільш життєздатних .</w:t>
      </w:r>
    </w:p>
    <w:p w14:paraId="6F20612D" w14:textId="77777777" w:rsidR="00EC1E4B" w:rsidRPr="00FF0019" w:rsidRDefault="00EC1E4B" w:rsidP="00F34959">
      <w:pPr>
        <w:pStyle w:val="31"/>
        <w:numPr>
          <w:ilvl w:val="0"/>
          <w:numId w:val="64"/>
        </w:numPr>
        <w:tabs>
          <w:tab w:val="clear" w:pos="360"/>
          <w:tab w:val="left" w:pos="720"/>
          <w:tab w:val="left" w:pos="1134"/>
        </w:tabs>
        <w:spacing w:after="0"/>
        <w:ind w:left="0" w:firstLine="426"/>
        <w:jc w:val="both"/>
        <w:rPr>
          <w:sz w:val="22"/>
          <w:szCs w:val="22"/>
          <w:lang w:val="uk-UA"/>
        </w:rPr>
      </w:pPr>
      <w:r w:rsidRPr="00FF0019">
        <w:rPr>
          <w:sz w:val="22"/>
          <w:szCs w:val="22"/>
          <w:lang w:val="uk-UA"/>
        </w:rPr>
        <w:t>Ранжирування господарських одиниць з урахуванням історії їх розвитку та майбутніх перспектив.</w:t>
      </w:r>
    </w:p>
    <w:p w14:paraId="0B2A9172" w14:textId="77777777" w:rsidR="00263714" w:rsidRDefault="00EC1E4B" w:rsidP="00F34959">
      <w:pPr>
        <w:pStyle w:val="31"/>
        <w:numPr>
          <w:ilvl w:val="0"/>
          <w:numId w:val="64"/>
        </w:numPr>
        <w:tabs>
          <w:tab w:val="clear" w:pos="360"/>
          <w:tab w:val="left" w:pos="720"/>
          <w:tab w:val="left" w:pos="1134"/>
        </w:tabs>
        <w:spacing w:after="0"/>
        <w:ind w:left="0" w:firstLine="426"/>
        <w:jc w:val="both"/>
        <w:rPr>
          <w:sz w:val="22"/>
          <w:szCs w:val="22"/>
          <w:lang w:val="uk-UA"/>
        </w:rPr>
      </w:pPr>
      <w:r w:rsidRPr="00FF0019">
        <w:rPr>
          <w:sz w:val="22"/>
          <w:szCs w:val="22"/>
          <w:lang w:val="uk-UA"/>
        </w:rPr>
        <w:t>Оцінка сумісності  кожного господарського підрозділу  зі стратегією корпорації.</w:t>
      </w:r>
    </w:p>
    <w:p w14:paraId="055CA666" w14:textId="77777777" w:rsidR="00263714" w:rsidRDefault="00EC1E4B" w:rsidP="00F34959">
      <w:pPr>
        <w:pStyle w:val="31"/>
        <w:numPr>
          <w:ilvl w:val="0"/>
          <w:numId w:val="64"/>
        </w:numPr>
        <w:tabs>
          <w:tab w:val="clear" w:pos="360"/>
          <w:tab w:val="left" w:pos="720"/>
          <w:tab w:val="left" w:pos="1134"/>
        </w:tabs>
        <w:spacing w:after="0"/>
        <w:ind w:left="0" w:firstLine="426"/>
        <w:jc w:val="both"/>
        <w:rPr>
          <w:sz w:val="22"/>
          <w:szCs w:val="22"/>
          <w:lang w:val="uk-UA"/>
        </w:rPr>
      </w:pPr>
      <w:r w:rsidRPr="00263714">
        <w:rPr>
          <w:sz w:val="22"/>
          <w:szCs w:val="22"/>
          <w:lang w:val="uk-UA"/>
        </w:rPr>
        <w:t xml:space="preserve">Класифікація господарських підрозділів за принципом пріоритетів інвестування і прийняття рішень про характер </w:t>
      </w:r>
      <w:r w:rsidRPr="00263714">
        <w:rPr>
          <w:sz w:val="22"/>
          <w:szCs w:val="22"/>
          <w:lang w:val="uk-UA"/>
        </w:rPr>
        <w:lastRenderedPageBreak/>
        <w:t>стратегії для кожного господарського підрозділу  (агресивна експа</w:t>
      </w:r>
      <w:r w:rsidR="00383DB9" w:rsidRPr="00263714">
        <w:rPr>
          <w:sz w:val="22"/>
          <w:szCs w:val="22"/>
          <w:lang w:val="uk-UA"/>
        </w:rPr>
        <w:t>нсія, зміцнення і захист, зміни</w:t>
      </w:r>
      <w:r w:rsidRPr="00263714">
        <w:rPr>
          <w:sz w:val="22"/>
          <w:szCs w:val="22"/>
          <w:lang w:val="uk-UA"/>
        </w:rPr>
        <w:t>, “Збір урожаю” / ліквідація).</w:t>
      </w:r>
    </w:p>
    <w:p w14:paraId="449630A8" w14:textId="7A75697C" w:rsidR="00170E2D" w:rsidRPr="00263714" w:rsidRDefault="00EC1E4B" w:rsidP="00F34959">
      <w:pPr>
        <w:pStyle w:val="31"/>
        <w:numPr>
          <w:ilvl w:val="0"/>
          <w:numId w:val="64"/>
        </w:numPr>
        <w:tabs>
          <w:tab w:val="clear" w:pos="360"/>
          <w:tab w:val="left" w:pos="720"/>
          <w:tab w:val="left" w:pos="1134"/>
        </w:tabs>
        <w:spacing w:after="0"/>
        <w:ind w:left="0" w:firstLine="426"/>
        <w:jc w:val="both"/>
        <w:rPr>
          <w:sz w:val="22"/>
          <w:szCs w:val="22"/>
          <w:lang w:val="uk-UA"/>
        </w:rPr>
      </w:pPr>
      <w:r w:rsidRPr="00263714">
        <w:rPr>
          <w:sz w:val="22"/>
          <w:szCs w:val="22"/>
          <w:lang w:val="uk-UA"/>
        </w:rPr>
        <w:t>Ініціювання нових стратегічних заходів, спрямованих на поліпшення загального становища корпорації.</w:t>
      </w:r>
    </w:p>
    <w:p w14:paraId="46E9247E" w14:textId="77777777" w:rsidR="0068039B" w:rsidRDefault="0068039B" w:rsidP="0068039B">
      <w:pPr>
        <w:tabs>
          <w:tab w:val="left" w:pos="1134"/>
        </w:tabs>
        <w:jc w:val="both"/>
        <w:rPr>
          <w:b/>
          <w:sz w:val="22"/>
          <w:szCs w:val="22"/>
          <w:lang w:val="uk-UA"/>
        </w:rPr>
      </w:pPr>
    </w:p>
    <w:p w14:paraId="26CB4B5E" w14:textId="23DA7D65" w:rsidR="00170E2D" w:rsidRPr="0068039B" w:rsidRDefault="00170E2D" w:rsidP="00F34959">
      <w:pPr>
        <w:pStyle w:val="a4"/>
        <w:numPr>
          <w:ilvl w:val="0"/>
          <w:numId w:val="57"/>
        </w:numPr>
        <w:tabs>
          <w:tab w:val="left" w:pos="1134"/>
        </w:tabs>
        <w:jc w:val="both"/>
        <w:rPr>
          <w:b/>
          <w:i/>
          <w:iCs/>
          <w:sz w:val="22"/>
          <w:szCs w:val="22"/>
          <w:lang w:val="uk-UA"/>
        </w:rPr>
      </w:pPr>
      <w:r w:rsidRPr="0068039B">
        <w:rPr>
          <w:b/>
          <w:i/>
          <w:iCs/>
          <w:sz w:val="22"/>
          <w:szCs w:val="22"/>
          <w:lang w:val="uk-UA"/>
        </w:rPr>
        <w:t>Умови реалізації стратегії, пов'язані з управлінською структурою, організаційною культ</w:t>
      </w:r>
      <w:r w:rsidR="0079526F" w:rsidRPr="0068039B">
        <w:rPr>
          <w:b/>
          <w:i/>
          <w:iCs/>
          <w:sz w:val="22"/>
          <w:szCs w:val="22"/>
          <w:lang w:val="uk-UA"/>
        </w:rPr>
        <w:t>урою та персоналом підприємства</w:t>
      </w:r>
    </w:p>
    <w:p w14:paraId="60172911" w14:textId="77777777" w:rsidR="00170E2D" w:rsidRPr="00FF0019" w:rsidRDefault="00170E2D" w:rsidP="00263714">
      <w:pPr>
        <w:shd w:val="clear" w:color="auto" w:fill="FFFFFF"/>
        <w:ind w:firstLine="426"/>
        <w:jc w:val="both"/>
        <w:rPr>
          <w:color w:val="000000"/>
          <w:sz w:val="22"/>
          <w:szCs w:val="22"/>
          <w:lang w:val="uk-UA"/>
        </w:rPr>
      </w:pPr>
    </w:p>
    <w:p w14:paraId="738F5BCC" w14:textId="41A15B60" w:rsidR="00170E2D" w:rsidRPr="00FF0019" w:rsidRDefault="0079526F" w:rsidP="00263714">
      <w:pPr>
        <w:shd w:val="clear" w:color="auto" w:fill="FFFFFF"/>
        <w:ind w:firstLine="426"/>
        <w:jc w:val="both"/>
        <w:rPr>
          <w:color w:val="000000"/>
          <w:sz w:val="22"/>
          <w:szCs w:val="22"/>
          <w:lang w:val="uk-UA"/>
        </w:rPr>
      </w:pPr>
      <w:r w:rsidRPr="00FF0019">
        <w:rPr>
          <w:color w:val="000000"/>
          <w:sz w:val="22"/>
          <w:szCs w:val="22"/>
          <w:lang w:val="uk-UA"/>
        </w:rPr>
        <w:t>І</w:t>
      </w:r>
      <w:r w:rsidR="00170E2D" w:rsidRPr="00FF0019">
        <w:rPr>
          <w:color w:val="000000"/>
          <w:sz w:val="22"/>
          <w:szCs w:val="22"/>
          <w:lang w:val="uk-UA"/>
        </w:rPr>
        <w:t>снують певні базові вимоги, які повинні виконуватися будь-якою організацією, що використовує технологію стратегічного управління:</w:t>
      </w:r>
    </w:p>
    <w:p w14:paraId="5DC18D28" w14:textId="77777777" w:rsidR="00170E2D" w:rsidRPr="00FF0019" w:rsidRDefault="00170E2D" w:rsidP="00F34959">
      <w:pPr>
        <w:widowControl w:val="0"/>
        <w:numPr>
          <w:ilvl w:val="0"/>
          <w:numId w:val="23"/>
        </w:numPr>
        <w:shd w:val="clear" w:color="auto" w:fill="FFFFFF"/>
        <w:tabs>
          <w:tab w:val="left" w:pos="648"/>
        </w:tabs>
        <w:autoSpaceDE w:val="0"/>
        <w:autoSpaceDN w:val="0"/>
        <w:adjustRightInd w:val="0"/>
        <w:ind w:firstLine="426"/>
        <w:jc w:val="both"/>
        <w:rPr>
          <w:color w:val="000000"/>
          <w:sz w:val="22"/>
          <w:szCs w:val="22"/>
          <w:lang w:val="uk-UA"/>
        </w:rPr>
      </w:pPr>
      <w:r w:rsidRPr="00FF0019">
        <w:rPr>
          <w:i/>
          <w:color w:val="000000"/>
          <w:sz w:val="22"/>
          <w:szCs w:val="22"/>
          <w:lang w:val="uk-UA"/>
        </w:rPr>
        <w:t>установка пріоритетності</w:t>
      </w:r>
      <w:r w:rsidRPr="00FF0019">
        <w:rPr>
          <w:color w:val="000000"/>
          <w:sz w:val="22"/>
          <w:szCs w:val="22"/>
          <w:lang w:val="uk-UA"/>
        </w:rPr>
        <w:t xml:space="preserve"> серед адміністративних завдань, таких як, розподіл ресурсів, встановлення організаційних відносин, створення </w:t>
      </w:r>
      <w:proofErr w:type="spellStart"/>
      <w:r w:rsidRPr="00FF0019">
        <w:rPr>
          <w:color w:val="000000"/>
          <w:sz w:val="22"/>
          <w:szCs w:val="22"/>
          <w:lang w:val="uk-UA"/>
        </w:rPr>
        <w:t>забезпечуючих</w:t>
      </w:r>
      <w:proofErr w:type="spellEnd"/>
      <w:r w:rsidRPr="00FF0019">
        <w:rPr>
          <w:color w:val="000000"/>
          <w:sz w:val="22"/>
          <w:szCs w:val="22"/>
          <w:lang w:val="uk-UA"/>
        </w:rPr>
        <w:t xml:space="preserve"> підсистем, і </w:t>
      </w:r>
      <w:proofErr w:type="spellStart"/>
      <w:r w:rsidRPr="00FF0019">
        <w:rPr>
          <w:color w:val="000000"/>
          <w:sz w:val="22"/>
          <w:szCs w:val="22"/>
          <w:lang w:val="uk-UA"/>
        </w:rPr>
        <w:t>т.д</w:t>
      </w:r>
      <w:proofErr w:type="spellEnd"/>
      <w:r w:rsidRPr="00FF0019">
        <w:rPr>
          <w:color w:val="000000"/>
          <w:sz w:val="22"/>
          <w:szCs w:val="22"/>
          <w:lang w:val="uk-UA"/>
        </w:rPr>
        <w:t>.;</w:t>
      </w:r>
    </w:p>
    <w:p w14:paraId="65510EAC" w14:textId="77777777" w:rsidR="00170E2D" w:rsidRPr="00FF0019" w:rsidRDefault="00170E2D" w:rsidP="00F34959">
      <w:pPr>
        <w:widowControl w:val="0"/>
        <w:numPr>
          <w:ilvl w:val="0"/>
          <w:numId w:val="23"/>
        </w:numPr>
        <w:shd w:val="clear" w:color="auto" w:fill="FFFFFF"/>
        <w:tabs>
          <w:tab w:val="left" w:pos="648"/>
        </w:tabs>
        <w:autoSpaceDE w:val="0"/>
        <w:autoSpaceDN w:val="0"/>
        <w:adjustRightInd w:val="0"/>
        <w:ind w:firstLine="426"/>
        <w:jc w:val="both"/>
        <w:rPr>
          <w:color w:val="000000"/>
          <w:sz w:val="22"/>
          <w:szCs w:val="22"/>
          <w:lang w:val="uk-UA"/>
        </w:rPr>
      </w:pPr>
      <w:r w:rsidRPr="00FF0019">
        <w:rPr>
          <w:i/>
          <w:color w:val="000000"/>
          <w:sz w:val="22"/>
          <w:szCs w:val="22"/>
          <w:lang w:val="uk-UA"/>
        </w:rPr>
        <w:t>установка відповідності між вибраною стратегією і структурою управління організацією,</w:t>
      </w:r>
      <w:r w:rsidRPr="00FF0019">
        <w:rPr>
          <w:color w:val="000000"/>
          <w:sz w:val="22"/>
          <w:szCs w:val="22"/>
          <w:lang w:val="uk-UA"/>
        </w:rPr>
        <w:t xml:space="preserve"> системою мотивації й стимулювання, нормами й правилами поведінки, загальними переконаннями, цінностями й вірою і </w:t>
      </w:r>
      <w:proofErr w:type="spellStart"/>
      <w:r w:rsidRPr="00FF0019">
        <w:rPr>
          <w:color w:val="000000"/>
          <w:sz w:val="22"/>
          <w:szCs w:val="22"/>
          <w:lang w:val="uk-UA"/>
        </w:rPr>
        <w:t>т.д</w:t>
      </w:r>
      <w:proofErr w:type="spellEnd"/>
      <w:r w:rsidRPr="00FF0019">
        <w:rPr>
          <w:color w:val="000000"/>
          <w:sz w:val="22"/>
          <w:szCs w:val="22"/>
          <w:lang w:val="uk-UA"/>
        </w:rPr>
        <w:t>.;</w:t>
      </w:r>
    </w:p>
    <w:p w14:paraId="71ACBFD6" w14:textId="77777777" w:rsidR="00170E2D" w:rsidRPr="00FF0019" w:rsidRDefault="00170E2D" w:rsidP="00F34959">
      <w:pPr>
        <w:widowControl w:val="0"/>
        <w:numPr>
          <w:ilvl w:val="0"/>
          <w:numId w:val="23"/>
        </w:numPr>
        <w:shd w:val="clear" w:color="auto" w:fill="FFFFFF"/>
        <w:tabs>
          <w:tab w:val="left" w:pos="648"/>
        </w:tabs>
        <w:autoSpaceDE w:val="0"/>
        <w:autoSpaceDN w:val="0"/>
        <w:adjustRightInd w:val="0"/>
        <w:ind w:firstLine="426"/>
        <w:jc w:val="both"/>
        <w:rPr>
          <w:color w:val="000000"/>
          <w:sz w:val="22"/>
          <w:szCs w:val="22"/>
          <w:lang w:val="uk-UA"/>
        </w:rPr>
      </w:pPr>
      <w:r w:rsidRPr="00FF0019">
        <w:rPr>
          <w:i/>
          <w:color w:val="000000"/>
          <w:sz w:val="22"/>
          <w:szCs w:val="22"/>
          <w:lang w:val="uk-UA"/>
        </w:rPr>
        <w:t>вибір і приведення у відповідність до здійснюваної стратегії</w:t>
      </w:r>
      <w:r w:rsidRPr="00FF0019">
        <w:rPr>
          <w:color w:val="000000"/>
          <w:sz w:val="22"/>
          <w:szCs w:val="22"/>
          <w:lang w:val="uk-UA"/>
        </w:rPr>
        <w:t xml:space="preserve"> стилю лідерства й підходу до управління організацією.</w:t>
      </w:r>
    </w:p>
    <w:p w14:paraId="0B486F67" w14:textId="77777777" w:rsidR="00170E2D" w:rsidRPr="00FF0019" w:rsidRDefault="00170E2D" w:rsidP="00263714">
      <w:pPr>
        <w:shd w:val="clear" w:color="auto" w:fill="FFFFFF"/>
        <w:ind w:firstLine="426"/>
        <w:jc w:val="both"/>
        <w:rPr>
          <w:color w:val="000000"/>
          <w:sz w:val="22"/>
          <w:szCs w:val="22"/>
          <w:lang w:val="uk-UA"/>
        </w:rPr>
      </w:pPr>
      <w:r w:rsidRPr="00FF0019">
        <w:rPr>
          <w:color w:val="000000"/>
          <w:sz w:val="22"/>
          <w:szCs w:val="22"/>
          <w:lang w:val="uk-UA"/>
        </w:rPr>
        <w:t>Усі ці завдання виконуються за допомогою змін, що дозволяють організації сприймати зміни в зовнішньому середовищі. Залежно від стану цих факторів, виділяють такі типи змін.</w:t>
      </w:r>
    </w:p>
    <w:p w14:paraId="74E6833A" w14:textId="77777777" w:rsidR="00170E2D" w:rsidRPr="00FF0019" w:rsidRDefault="00170E2D" w:rsidP="00263714">
      <w:pPr>
        <w:shd w:val="clear" w:color="auto" w:fill="FFFFFF"/>
        <w:ind w:firstLine="426"/>
        <w:jc w:val="both"/>
        <w:rPr>
          <w:color w:val="000000"/>
          <w:sz w:val="22"/>
          <w:szCs w:val="22"/>
          <w:lang w:val="uk-UA"/>
        </w:rPr>
      </w:pPr>
      <w:r w:rsidRPr="00FF0019">
        <w:rPr>
          <w:i/>
          <w:iCs/>
          <w:color w:val="000000"/>
          <w:sz w:val="22"/>
          <w:szCs w:val="22"/>
          <w:lang w:val="uk-UA"/>
        </w:rPr>
        <w:t xml:space="preserve">Корінна реорганізація - </w:t>
      </w:r>
      <w:r w:rsidRPr="00FF0019">
        <w:rPr>
          <w:color w:val="000000"/>
          <w:sz w:val="22"/>
          <w:szCs w:val="22"/>
          <w:lang w:val="uk-UA"/>
        </w:rPr>
        <w:t>це глибокі зміни організації, які проводяться тоді, коли організація змінює одну галузь і переходить в іншу. При цьому змінюються її продукт, ринки збуту й місце на ринку. Значні зміни відбуваються в технології, у сфері трудових ресурсів. Найбільші труднощі виникають із реалізацією стратегії.</w:t>
      </w:r>
    </w:p>
    <w:p w14:paraId="4A454CD8" w14:textId="77777777" w:rsidR="00170E2D" w:rsidRPr="00FF0019" w:rsidRDefault="00170E2D" w:rsidP="00263714">
      <w:pPr>
        <w:shd w:val="clear" w:color="auto" w:fill="FFFFFF"/>
        <w:ind w:firstLine="426"/>
        <w:jc w:val="both"/>
        <w:rPr>
          <w:color w:val="000000"/>
          <w:sz w:val="22"/>
          <w:szCs w:val="22"/>
          <w:lang w:val="uk-UA"/>
        </w:rPr>
      </w:pPr>
      <w:r w:rsidRPr="00FF0019">
        <w:rPr>
          <w:i/>
          <w:iCs/>
          <w:color w:val="000000"/>
          <w:sz w:val="22"/>
          <w:szCs w:val="22"/>
          <w:lang w:val="uk-UA"/>
        </w:rPr>
        <w:t xml:space="preserve">Радикальні зміни </w:t>
      </w:r>
      <w:r w:rsidRPr="00FF0019">
        <w:rPr>
          <w:color w:val="000000"/>
          <w:sz w:val="22"/>
          <w:szCs w:val="22"/>
          <w:lang w:val="uk-UA"/>
        </w:rPr>
        <w:t xml:space="preserve">звичайно пов'язані із глибокими структурними змінами усередині організації. </w:t>
      </w:r>
    </w:p>
    <w:p w14:paraId="5D97352A" w14:textId="663B5860" w:rsidR="00170E2D" w:rsidRPr="00FF0019" w:rsidRDefault="00170E2D" w:rsidP="00263714">
      <w:pPr>
        <w:shd w:val="clear" w:color="auto" w:fill="FFFFFF"/>
        <w:ind w:firstLine="426"/>
        <w:jc w:val="both"/>
        <w:rPr>
          <w:color w:val="000000"/>
          <w:sz w:val="22"/>
          <w:szCs w:val="22"/>
          <w:lang w:val="uk-UA"/>
        </w:rPr>
      </w:pPr>
      <w:r w:rsidRPr="00FF0019">
        <w:rPr>
          <w:i/>
          <w:iCs/>
          <w:color w:val="000000"/>
          <w:sz w:val="22"/>
          <w:szCs w:val="22"/>
          <w:lang w:val="uk-UA"/>
        </w:rPr>
        <w:t xml:space="preserve">Помірні зміни - </w:t>
      </w:r>
      <w:r w:rsidRPr="00FF0019">
        <w:rPr>
          <w:color w:val="000000"/>
          <w:sz w:val="22"/>
          <w:szCs w:val="22"/>
          <w:lang w:val="uk-UA"/>
        </w:rPr>
        <w:t>зміни, які найбільш часто зустрічаються і які здійснюються тоді, коли організація виходить із новим продуктом на освоєний або новий ринок. У цьому випадку зміни пов'язані з маркетингом і організацією виробництва.</w:t>
      </w:r>
    </w:p>
    <w:p w14:paraId="0CDF7157" w14:textId="77777777" w:rsidR="00170E2D" w:rsidRPr="00FF0019" w:rsidRDefault="00170E2D" w:rsidP="00263714">
      <w:pPr>
        <w:shd w:val="clear" w:color="auto" w:fill="FFFFFF"/>
        <w:ind w:firstLine="426"/>
        <w:jc w:val="both"/>
        <w:rPr>
          <w:color w:val="000000"/>
          <w:sz w:val="22"/>
          <w:szCs w:val="22"/>
          <w:lang w:val="uk-UA"/>
        </w:rPr>
      </w:pPr>
      <w:r w:rsidRPr="00FF0019">
        <w:rPr>
          <w:color w:val="000000"/>
          <w:sz w:val="22"/>
          <w:szCs w:val="22"/>
          <w:lang w:val="uk-UA"/>
        </w:rPr>
        <w:lastRenderedPageBreak/>
        <w:t>Для приведення структури у відповідність до стратегії можна скористатися такими рекомендаціями.</w:t>
      </w:r>
    </w:p>
    <w:p w14:paraId="730BCB5A" w14:textId="77777777" w:rsidR="00170E2D" w:rsidRPr="00FF0019" w:rsidRDefault="00170E2D" w:rsidP="00F34959">
      <w:pPr>
        <w:widowControl w:val="0"/>
        <w:numPr>
          <w:ilvl w:val="0"/>
          <w:numId w:val="24"/>
        </w:numPr>
        <w:shd w:val="clear" w:color="auto" w:fill="FFFFFF"/>
        <w:tabs>
          <w:tab w:val="left" w:pos="986"/>
        </w:tabs>
        <w:autoSpaceDE w:val="0"/>
        <w:autoSpaceDN w:val="0"/>
        <w:adjustRightInd w:val="0"/>
        <w:ind w:firstLine="426"/>
        <w:jc w:val="both"/>
        <w:rPr>
          <w:color w:val="000000"/>
          <w:sz w:val="22"/>
          <w:szCs w:val="22"/>
          <w:lang w:val="uk-UA"/>
        </w:rPr>
      </w:pPr>
      <w:r w:rsidRPr="00FF0019">
        <w:rPr>
          <w:i/>
          <w:color w:val="000000"/>
          <w:sz w:val="22"/>
          <w:szCs w:val="22"/>
          <w:lang w:val="uk-UA"/>
        </w:rPr>
        <w:t>Необхідно чітко визначити основні види діяльності й ключові ланки в ланцюжку цінностей</w:t>
      </w:r>
      <w:r w:rsidRPr="00FF0019">
        <w:rPr>
          <w:b/>
          <w:color w:val="000000"/>
          <w:sz w:val="22"/>
          <w:szCs w:val="22"/>
          <w:lang w:val="uk-UA"/>
        </w:rPr>
        <w:t>,</w:t>
      </w:r>
      <w:r w:rsidRPr="00FF0019">
        <w:rPr>
          <w:color w:val="000000"/>
          <w:sz w:val="22"/>
          <w:szCs w:val="22"/>
          <w:lang w:val="uk-UA"/>
        </w:rPr>
        <w:t xml:space="preserve"> які мають кардинальне значення для успішної реалізації стратегії й потім віднести їх до основних елементів організаційної структури.</w:t>
      </w:r>
    </w:p>
    <w:p w14:paraId="2685371B" w14:textId="77777777" w:rsidR="00170E2D" w:rsidRPr="00FF0019" w:rsidRDefault="00170E2D" w:rsidP="00F34959">
      <w:pPr>
        <w:widowControl w:val="0"/>
        <w:numPr>
          <w:ilvl w:val="0"/>
          <w:numId w:val="24"/>
        </w:numPr>
        <w:shd w:val="clear" w:color="auto" w:fill="FFFFFF"/>
        <w:tabs>
          <w:tab w:val="left" w:pos="986"/>
        </w:tabs>
        <w:autoSpaceDE w:val="0"/>
        <w:autoSpaceDN w:val="0"/>
        <w:adjustRightInd w:val="0"/>
        <w:ind w:firstLine="426"/>
        <w:jc w:val="both"/>
        <w:rPr>
          <w:color w:val="000000"/>
          <w:sz w:val="22"/>
          <w:szCs w:val="22"/>
          <w:lang w:val="uk-UA"/>
        </w:rPr>
      </w:pPr>
      <w:r w:rsidRPr="00FF0019">
        <w:rPr>
          <w:i/>
          <w:color w:val="000000"/>
          <w:sz w:val="22"/>
          <w:szCs w:val="22"/>
          <w:lang w:val="uk-UA"/>
        </w:rPr>
        <w:t>Стратегічно значущі види діяльності необхідно передати в підпорядкування одного менеджера.</w:t>
      </w:r>
      <w:r w:rsidRPr="00FF0019">
        <w:rPr>
          <w:color w:val="000000"/>
          <w:sz w:val="22"/>
          <w:szCs w:val="22"/>
          <w:lang w:val="uk-UA"/>
        </w:rPr>
        <w:t xml:space="preserve"> Якщо такий підхід не можна реалізувати, то слід установити чіткі зв'язки й координацію діяльності між підрозділами, яким буде делеговане виконання відзначених видів робіт.</w:t>
      </w:r>
    </w:p>
    <w:p w14:paraId="5F9FC094" w14:textId="77777777" w:rsidR="00170E2D" w:rsidRPr="00FF0019" w:rsidRDefault="00170E2D" w:rsidP="00F34959">
      <w:pPr>
        <w:widowControl w:val="0"/>
        <w:numPr>
          <w:ilvl w:val="0"/>
          <w:numId w:val="25"/>
        </w:numPr>
        <w:shd w:val="clear" w:color="auto" w:fill="FFFFFF"/>
        <w:tabs>
          <w:tab w:val="left" w:pos="907"/>
        </w:tabs>
        <w:autoSpaceDE w:val="0"/>
        <w:autoSpaceDN w:val="0"/>
        <w:adjustRightInd w:val="0"/>
        <w:ind w:firstLine="426"/>
        <w:jc w:val="both"/>
        <w:rPr>
          <w:color w:val="000000"/>
          <w:sz w:val="22"/>
          <w:szCs w:val="22"/>
          <w:lang w:val="uk-UA"/>
        </w:rPr>
      </w:pPr>
      <w:r w:rsidRPr="00FF0019">
        <w:rPr>
          <w:i/>
          <w:color w:val="000000"/>
          <w:sz w:val="22"/>
          <w:szCs w:val="22"/>
          <w:lang w:val="uk-UA"/>
        </w:rPr>
        <w:t>Визначають обсяг повноважень, необхідних для управління кожною організаційною одиницею,</w:t>
      </w:r>
      <w:r w:rsidRPr="00FF0019">
        <w:rPr>
          <w:color w:val="000000"/>
          <w:sz w:val="22"/>
          <w:szCs w:val="22"/>
          <w:lang w:val="uk-UA"/>
        </w:rPr>
        <w:t xml:space="preserve"> забезпечивши при цьому ефективний баланс між перевагами централізації і</w:t>
      </w:r>
      <w:r w:rsidR="00AB1B28" w:rsidRPr="00FF0019">
        <w:rPr>
          <w:color w:val="000000"/>
          <w:sz w:val="22"/>
          <w:szCs w:val="22"/>
          <w:lang w:val="uk-UA"/>
        </w:rPr>
        <w:t xml:space="preserve"> </w:t>
      </w:r>
      <w:r w:rsidRPr="00FF0019">
        <w:rPr>
          <w:color w:val="000000"/>
          <w:sz w:val="22"/>
          <w:szCs w:val="22"/>
          <w:lang w:val="uk-UA"/>
        </w:rPr>
        <w:t>децентралізації.</w:t>
      </w:r>
    </w:p>
    <w:p w14:paraId="6F577401" w14:textId="53F26DCA" w:rsidR="00170E2D" w:rsidRPr="00FF0019" w:rsidRDefault="00170E2D" w:rsidP="00F34959">
      <w:pPr>
        <w:widowControl w:val="0"/>
        <w:numPr>
          <w:ilvl w:val="0"/>
          <w:numId w:val="25"/>
        </w:numPr>
        <w:shd w:val="clear" w:color="auto" w:fill="FFFFFF"/>
        <w:tabs>
          <w:tab w:val="left" w:pos="907"/>
        </w:tabs>
        <w:autoSpaceDE w:val="0"/>
        <w:autoSpaceDN w:val="0"/>
        <w:adjustRightInd w:val="0"/>
        <w:ind w:firstLine="426"/>
        <w:jc w:val="both"/>
        <w:rPr>
          <w:i/>
          <w:color w:val="000000"/>
          <w:sz w:val="22"/>
          <w:szCs w:val="22"/>
          <w:lang w:val="uk-UA"/>
        </w:rPr>
      </w:pPr>
      <w:r w:rsidRPr="00FF0019">
        <w:rPr>
          <w:i/>
          <w:color w:val="000000"/>
          <w:sz w:val="22"/>
          <w:szCs w:val="22"/>
          <w:lang w:val="uk-UA"/>
        </w:rPr>
        <w:t xml:space="preserve">Визначають, які неосновні види діяльності можуть виконуватися ефективно іншими фірмами на </w:t>
      </w:r>
      <w:r w:rsidR="00AB20D3" w:rsidRPr="00FF0019">
        <w:rPr>
          <w:i/>
          <w:color w:val="000000"/>
          <w:sz w:val="22"/>
          <w:szCs w:val="22"/>
          <w:lang w:val="uk-UA"/>
        </w:rPr>
        <w:t>умовах субпідряду.</w:t>
      </w:r>
    </w:p>
    <w:p w14:paraId="749003E5" w14:textId="77777777" w:rsidR="00AB20D3" w:rsidRPr="00FF0019" w:rsidRDefault="00AB20D3" w:rsidP="00263714">
      <w:pPr>
        <w:widowControl w:val="0"/>
        <w:shd w:val="clear" w:color="auto" w:fill="FFFFFF"/>
        <w:tabs>
          <w:tab w:val="left" w:pos="907"/>
        </w:tabs>
        <w:autoSpaceDE w:val="0"/>
        <w:autoSpaceDN w:val="0"/>
        <w:adjustRightInd w:val="0"/>
        <w:ind w:firstLine="426"/>
        <w:jc w:val="both"/>
        <w:rPr>
          <w:i/>
          <w:color w:val="000000"/>
          <w:sz w:val="22"/>
          <w:szCs w:val="22"/>
          <w:lang w:val="uk-UA"/>
        </w:rPr>
      </w:pPr>
    </w:p>
    <w:p w14:paraId="68156E4A" w14:textId="432679E6" w:rsidR="00170E2D" w:rsidRPr="00FF0019" w:rsidRDefault="00170E2D" w:rsidP="00263714">
      <w:pPr>
        <w:shd w:val="clear" w:color="auto" w:fill="FFFFFF"/>
        <w:ind w:firstLine="426"/>
        <w:jc w:val="both"/>
        <w:rPr>
          <w:color w:val="000000"/>
          <w:sz w:val="22"/>
          <w:szCs w:val="22"/>
          <w:lang w:val="uk-UA"/>
        </w:rPr>
      </w:pPr>
      <w:r w:rsidRPr="00FF0019">
        <w:rPr>
          <w:b/>
          <w:color w:val="000000"/>
          <w:sz w:val="22"/>
          <w:szCs w:val="22"/>
          <w:lang w:val="uk-UA"/>
        </w:rPr>
        <w:t>Виділяють п'ять типів структур:</w:t>
      </w:r>
      <w:r w:rsidRPr="00FF0019">
        <w:rPr>
          <w:color w:val="000000"/>
          <w:sz w:val="22"/>
          <w:szCs w:val="22"/>
          <w:lang w:val="uk-UA"/>
        </w:rPr>
        <w:t xml:space="preserve"> функціональну, структуру управління за географічними ознаками (регіональна структура), децентралізовані господарські підрозділи, стратегічні бізнес-групи, матричну структуру.</w:t>
      </w:r>
      <w:r w:rsidR="00AB20D3" w:rsidRPr="00FF0019">
        <w:rPr>
          <w:color w:val="000000"/>
          <w:sz w:val="22"/>
          <w:szCs w:val="22"/>
          <w:lang w:val="uk-UA"/>
        </w:rPr>
        <w:t xml:space="preserve"> Їхня порівняльна характеристика подана у таблиці 9.</w:t>
      </w:r>
      <w:r w:rsidR="005D2526">
        <w:rPr>
          <w:color w:val="000000"/>
          <w:sz w:val="22"/>
          <w:szCs w:val="22"/>
          <w:lang w:val="uk-UA"/>
        </w:rPr>
        <w:t>4</w:t>
      </w:r>
      <w:r w:rsidR="00AB20D3" w:rsidRPr="00FF0019">
        <w:rPr>
          <w:color w:val="000000"/>
          <w:sz w:val="22"/>
          <w:szCs w:val="22"/>
          <w:lang w:val="uk-UA"/>
        </w:rPr>
        <w:t>.</w:t>
      </w:r>
    </w:p>
    <w:p w14:paraId="7E74260F" w14:textId="6A5AB129" w:rsidR="00AB20D3" w:rsidRPr="00FF0019" w:rsidRDefault="00AB20D3" w:rsidP="00263714">
      <w:pPr>
        <w:shd w:val="clear" w:color="auto" w:fill="FFFFFF"/>
        <w:ind w:firstLine="426"/>
        <w:jc w:val="right"/>
        <w:rPr>
          <w:color w:val="000000"/>
          <w:sz w:val="22"/>
          <w:szCs w:val="22"/>
          <w:lang w:val="uk-UA"/>
        </w:rPr>
      </w:pPr>
      <w:r w:rsidRPr="00FF0019">
        <w:rPr>
          <w:color w:val="000000"/>
          <w:sz w:val="22"/>
          <w:szCs w:val="22"/>
          <w:lang w:val="uk-UA"/>
        </w:rPr>
        <w:t>Таблиця 9.</w:t>
      </w:r>
      <w:r w:rsidR="005D2526">
        <w:rPr>
          <w:color w:val="000000"/>
          <w:sz w:val="22"/>
          <w:szCs w:val="22"/>
          <w:lang w:val="uk-UA"/>
        </w:rPr>
        <w:t>4</w:t>
      </w:r>
    </w:p>
    <w:p w14:paraId="72069822" w14:textId="6CE0F262" w:rsidR="00AB20D3" w:rsidRPr="00FF0019" w:rsidRDefault="00AB20D3" w:rsidP="00263714">
      <w:pPr>
        <w:shd w:val="clear" w:color="auto" w:fill="FFFFFF"/>
        <w:tabs>
          <w:tab w:val="left" w:pos="907"/>
        </w:tabs>
        <w:ind w:firstLine="426"/>
        <w:jc w:val="both"/>
        <w:rPr>
          <w:iCs/>
          <w:color w:val="000000"/>
          <w:sz w:val="22"/>
          <w:szCs w:val="22"/>
          <w:lang w:val="uk-UA"/>
        </w:rPr>
      </w:pPr>
      <w:r w:rsidRPr="00FF0019">
        <w:rPr>
          <w:iCs/>
          <w:color w:val="000000"/>
          <w:sz w:val="22"/>
          <w:szCs w:val="22"/>
          <w:lang w:val="uk-UA"/>
        </w:rPr>
        <w:t>Стратегічні переваги та недоліки різних типів організаційних структур</w:t>
      </w:r>
    </w:p>
    <w:tbl>
      <w:tblPr>
        <w:tblStyle w:val="a3"/>
        <w:tblW w:w="6232" w:type="dxa"/>
        <w:tblLayout w:type="fixed"/>
        <w:tblLook w:val="04A0" w:firstRow="1" w:lastRow="0" w:firstColumn="1" w:lastColumn="0" w:noHBand="0" w:noVBand="1"/>
      </w:tblPr>
      <w:tblGrid>
        <w:gridCol w:w="1271"/>
        <w:gridCol w:w="2693"/>
        <w:gridCol w:w="2268"/>
      </w:tblGrid>
      <w:tr w:rsidR="00AB20D3" w:rsidRPr="00FF0019" w14:paraId="1C3F9E8C" w14:textId="77777777" w:rsidTr="00321965">
        <w:tc>
          <w:tcPr>
            <w:tcW w:w="1271" w:type="dxa"/>
          </w:tcPr>
          <w:p w14:paraId="4CB8545B" w14:textId="173F7FF2" w:rsidR="00AB20D3" w:rsidRPr="00263714" w:rsidRDefault="00AB20D3" w:rsidP="00321965">
            <w:pPr>
              <w:tabs>
                <w:tab w:val="left" w:pos="907"/>
              </w:tabs>
              <w:ind w:right="-113"/>
              <w:rPr>
                <w:iCs/>
                <w:color w:val="000000"/>
                <w:sz w:val="20"/>
                <w:szCs w:val="20"/>
                <w:lang w:val="uk-UA"/>
              </w:rPr>
            </w:pPr>
            <w:r w:rsidRPr="00263714">
              <w:rPr>
                <w:iCs/>
                <w:color w:val="000000"/>
                <w:sz w:val="20"/>
                <w:szCs w:val="20"/>
                <w:lang w:val="uk-UA"/>
              </w:rPr>
              <w:t>Організац</w:t>
            </w:r>
            <w:r w:rsidR="00321965">
              <w:rPr>
                <w:iCs/>
                <w:color w:val="000000"/>
                <w:sz w:val="20"/>
                <w:szCs w:val="20"/>
                <w:lang w:val="uk-UA"/>
              </w:rPr>
              <w:t>ій-</w:t>
            </w:r>
            <w:r w:rsidRPr="00263714">
              <w:rPr>
                <w:iCs/>
                <w:color w:val="000000"/>
                <w:sz w:val="20"/>
                <w:szCs w:val="20"/>
                <w:lang w:val="uk-UA"/>
              </w:rPr>
              <w:t>на структура</w:t>
            </w:r>
          </w:p>
        </w:tc>
        <w:tc>
          <w:tcPr>
            <w:tcW w:w="2693" w:type="dxa"/>
          </w:tcPr>
          <w:p w14:paraId="56890DDC" w14:textId="33C5C0B1" w:rsidR="00AB20D3" w:rsidRPr="00263714" w:rsidRDefault="007C5B27" w:rsidP="004864AB">
            <w:pPr>
              <w:tabs>
                <w:tab w:val="left" w:pos="907"/>
              </w:tabs>
              <w:jc w:val="both"/>
              <w:rPr>
                <w:b/>
                <w:i/>
                <w:iCs/>
                <w:color w:val="000000"/>
                <w:sz w:val="20"/>
                <w:szCs w:val="20"/>
                <w:lang w:val="uk-UA"/>
              </w:rPr>
            </w:pPr>
            <w:r w:rsidRPr="00263714">
              <w:rPr>
                <w:iCs/>
                <w:color w:val="000000"/>
                <w:sz w:val="20"/>
                <w:szCs w:val="20"/>
                <w:lang w:val="uk-UA"/>
              </w:rPr>
              <w:t>Стратегічні переваги</w:t>
            </w:r>
          </w:p>
        </w:tc>
        <w:tc>
          <w:tcPr>
            <w:tcW w:w="2268" w:type="dxa"/>
          </w:tcPr>
          <w:p w14:paraId="62E592DA" w14:textId="2327963D" w:rsidR="00AB20D3" w:rsidRPr="00263714" w:rsidRDefault="007C5B27" w:rsidP="004864AB">
            <w:pPr>
              <w:tabs>
                <w:tab w:val="left" w:pos="907"/>
              </w:tabs>
              <w:jc w:val="both"/>
              <w:rPr>
                <w:b/>
                <w:i/>
                <w:iCs/>
                <w:color w:val="000000"/>
                <w:sz w:val="20"/>
                <w:szCs w:val="20"/>
                <w:lang w:val="uk-UA"/>
              </w:rPr>
            </w:pPr>
            <w:r w:rsidRPr="00263714">
              <w:rPr>
                <w:iCs/>
                <w:color w:val="000000"/>
                <w:sz w:val="20"/>
                <w:szCs w:val="20"/>
                <w:lang w:val="uk-UA"/>
              </w:rPr>
              <w:t>Стратегічні переваги та недоліки</w:t>
            </w:r>
          </w:p>
        </w:tc>
      </w:tr>
      <w:tr w:rsidR="00AB20D3" w:rsidRPr="00C174CD" w14:paraId="5C72D980" w14:textId="77777777" w:rsidTr="00321965">
        <w:tc>
          <w:tcPr>
            <w:tcW w:w="1271" w:type="dxa"/>
          </w:tcPr>
          <w:p w14:paraId="4FB2232C" w14:textId="7A1C28FF" w:rsidR="00AB20D3" w:rsidRPr="00263714" w:rsidRDefault="007C5B27" w:rsidP="004864AB">
            <w:pPr>
              <w:tabs>
                <w:tab w:val="left" w:pos="907"/>
              </w:tabs>
              <w:jc w:val="both"/>
              <w:rPr>
                <w:b/>
                <w:i/>
                <w:iCs/>
                <w:color w:val="000000"/>
                <w:sz w:val="20"/>
                <w:szCs w:val="20"/>
                <w:lang w:val="uk-UA"/>
              </w:rPr>
            </w:pPr>
            <w:proofErr w:type="spellStart"/>
            <w:r w:rsidRPr="00263714">
              <w:rPr>
                <w:b/>
                <w:i/>
                <w:iCs/>
                <w:color w:val="000000"/>
                <w:sz w:val="20"/>
                <w:szCs w:val="20"/>
                <w:lang w:val="uk-UA"/>
              </w:rPr>
              <w:t>Функціо</w:t>
            </w:r>
            <w:r w:rsidR="00321965">
              <w:rPr>
                <w:b/>
                <w:i/>
                <w:iCs/>
                <w:color w:val="000000"/>
                <w:sz w:val="20"/>
                <w:szCs w:val="20"/>
                <w:lang w:val="uk-UA"/>
              </w:rPr>
              <w:t>-</w:t>
            </w:r>
            <w:r w:rsidRPr="00263714">
              <w:rPr>
                <w:b/>
                <w:i/>
                <w:iCs/>
                <w:color w:val="000000"/>
                <w:sz w:val="20"/>
                <w:szCs w:val="20"/>
                <w:lang w:val="uk-UA"/>
              </w:rPr>
              <w:t>нальна</w:t>
            </w:r>
            <w:proofErr w:type="spellEnd"/>
            <w:r w:rsidRPr="00263714">
              <w:rPr>
                <w:b/>
                <w:i/>
                <w:iCs/>
                <w:color w:val="000000"/>
                <w:sz w:val="20"/>
                <w:szCs w:val="20"/>
                <w:lang w:val="uk-UA"/>
              </w:rPr>
              <w:t xml:space="preserve"> структура</w:t>
            </w:r>
          </w:p>
        </w:tc>
        <w:tc>
          <w:tcPr>
            <w:tcW w:w="2693" w:type="dxa"/>
          </w:tcPr>
          <w:p w14:paraId="5949E7DE" w14:textId="77777777" w:rsidR="007C5B27" w:rsidRPr="00263714" w:rsidRDefault="007C5B27" w:rsidP="007C5B27">
            <w:pPr>
              <w:shd w:val="clear" w:color="auto" w:fill="FFFFFF"/>
              <w:jc w:val="both"/>
              <w:rPr>
                <w:color w:val="000000"/>
                <w:sz w:val="20"/>
                <w:szCs w:val="20"/>
                <w:lang w:val="uk-UA"/>
              </w:rPr>
            </w:pPr>
            <w:r w:rsidRPr="00263714">
              <w:rPr>
                <w:color w:val="000000"/>
                <w:sz w:val="20"/>
                <w:szCs w:val="20"/>
                <w:lang w:val="uk-UA"/>
              </w:rPr>
              <w:t>вище керівництво має можливість зосередитися на стратегічних питаннях і здійснювати контроль стратегічних результатів;</w:t>
            </w:r>
          </w:p>
          <w:p w14:paraId="03510C1D" w14:textId="77777777" w:rsidR="007C5B27" w:rsidRPr="00263714" w:rsidRDefault="007C5B27" w:rsidP="007C5B27">
            <w:pPr>
              <w:widowControl w:val="0"/>
              <w:shd w:val="clear" w:color="auto" w:fill="FFFFFF"/>
              <w:tabs>
                <w:tab w:val="left" w:pos="850"/>
              </w:tabs>
              <w:autoSpaceDE w:val="0"/>
              <w:autoSpaceDN w:val="0"/>
              <w:adjustRightInd w:val="0"/>
              <w:jc w:val="both"/>
              <w:rPr>
                <w:color w:val="000000"/>
                <w:sz w:val="20"/>
                <w:szCs w:val="20"/>
                <w:lang w:val="uk-UA"/>
              </w:rPr>
            </w:pPr>
            <w:r w:rsidRPr="00263714">
              <w:rPr>
                <w:color w:val="000000"/>
                <w:sz w:val="20"/>
                <w:szCs w:val="20"/>
                <w:lang w:val="uk-UA"/>
              </w:rPr>
              <w:t>в організації досягається висока ефективність роботи за рахунок спеціалізації;</w:t>
            </w:r>
          </w:p>
          <w:p w14:paraId="7FFC1F4E" w14:textId="574A6D8E" w:rsidR="00AB20D3" w:rsidRPr="00263714" w:rsidRDefault="007C5B27" w:rsidP="007C5B27">
            <w:pPr>
              <w:tabs>
                <w:tab w:val="left" w:pos="907"/>
              </w:tabs>
              <w:jc w:val="both"/>
              <w:rPr>
                <w:b/>
                <w:i/>
                <w:iCs/>
                <w:color w:val="000000"/>
                <w:sz w:val="20"/>
                <w:szCs w:val="20"/>
                <w:lang w:val="uk-UA"/>
              </w:rPr>
            </w:pPr>
            <w:r w:rsidRPr="00263714">
              <w:rPr>
                <w:color w:val="000000"/>
                <w:sz w:val="20"/>
                <w:szCs w:val="20"/>
                <w:lang w:val="uk-UA"/>
              </w:rPr>
              <w:t xml:space="preserve">висока якість управління за рахунок зменшення дублювання зусиль і </w:t>
            </w:r>
            <w:r w:rsidRPr="00263714">
              <w:rPr>
                <w:color w:val="000000"/>
                <w:sz w:val="20"/>
                <w:szCs w:val="20"/>
                <w:lang w:val="uk-UA"/>
              </w:rPr>
              <w:lastRenderedPageBreak/>
              <w:t>поліпшення координації у функціональних відділах</w:t>
            </w:r>
          </w:p>
        </w:tc>
        <w:tc>
          <w:tcPr>
            <w:tcW w:w="2268" w:type="dxa"/>
          </w:tcPr>
          <w:p w14:paraId="148299F5" w14:textId="77777777" w:rsidR="007C5B27" w:rsidRPr="00263714" w:rsidRDefault="007C5B27" w:rsidP="007C5B27">
            <w:pPr>
              <w:widowControl w:val="0"/>
              <w:shd w:val="clear" w:color="auto" w:fill="FFFFFF"/>
              <w:autoSpaceDE w:val="0"/>
              <w:autoSpaceDN w:val="0"/>
              <w:adjustRightInd w:val="0"/>
              <w:jc w:val="both"/>
              <w:rPr>
                <w:i/>
                <w:iCs/>
                <w:color w:val="000000"/>
                <w:sz w:val="20"/>
                <w:szCs w:val="20"/>
                <w:lang w:val="uk-UA"/>
              </w:rPr>
            </w:pPr>
            <w:r w:rsidRPr="00263714">
              <w:rPr>
                <w:color w:val="000000"/>
                <w:sz w:val="20"/>
                <w:szCs w:val="20"/>
                <w:lang w:val="uk-UA"/>
              </w:rPr>
              <w:lastRenderedPageBreak/>
              <w:t xml:space="preserve">складність </w:t>
            </w:r>
            <w:proofErr w:type="spellStart"/>
            <w:r w:rsidRPr="00263714">
              <w:rPr>
                <w:color w:val="000000"/>
                <w:sz w:val="20"/>
                <w:szCs w:val="20"/>
                <w:lang w:val="uk-UA"/>
              </w:rPr>
              <w:t>міжфункціональної</w:t>
            </w:r>
            <w:proofErr w:type="spellEnd"/>
            <w:r w:rsidRPr="00263714">
              <w:rPr>
                <w:color w:val="000000"/>
                <w:sz w:val="20"/>
                <w:szCs w:val="20"/>
                <w:lang w:val="uk-UA"/>
              </w:rPr>
              <w:t xml:space="preserve"> координації;</w:t>
            </w:r>
          </w:p>
          <w:p w14:paraId="7158F7D6" w14:textId="77777777" w:rsidR="007C5B27" w:rsidRPr="00263714" w:rsidRDefault="007C5B27" w:rsidP="007C5B27">
            <w:pPr>
              <w:widowControl w:val="0"/>
              <w:shd w:val="clear" w:color="auto" w:fill="FFFFFF"/>
              <w:autoSpaceDE w:val="0"/>
              <w:autoSpaceDN w:val="0"/>
              <w:adjustRightInd w:val="0"/>
              <w:jc w:val="both"/>
              <w:rPr>
                <w:iCs/>
                <w:color w:val="000000"/>
                <w:sz w:val="20"/>
                <w:szCs w:val="20"/>
                <w:lang w:val="uk-UA"/>
              </w:rPr>
            </w:pPr>
            <w:r w:rsidRPr="00263714">
              <w:rPr>
                <w:iCs/>
                <w:color w:val="000000"/>
                <w:sz w:val="20"/>
                <w:szCs w:val="20"/>
                <w:lang w:val="uk-UA"/>
              </w:rPr>
              <w:t xml:space="preserve">більша зацікавленість відділів у реалізації цілей і завдань своїх підрозділів, ніж загальних цілей організації, що може призвести до </w:t>
            </w:r>
            <w:proofErr w:type="spellStart"/>
            <w:r w:rsidRPr="00263714">
              <w:rPr>
                <w:iCs/>
                <w:color w:val="000000"/>
                <w:sz w:val="20"/>
                <w:szCs w:val="20"/>
                <w:lang w:val="uk-UA"/>
              </w:rPr>
              <w:t>міжфункціональних</w:t>
            </w:r>
            <w:proofErr w:type="spellEnd"/>
            <w:r w:rsidRPr="00263714">
              <w:rPr>
                <w:iCs/>
                <w:color w:val="000000"/>
                <w:sz w:val="20"/>
                <w:szCs w:val="20"/>
                <w:lang w:val="uk-UA"/>
              </w:rPr>
              <w:t xml:space="preserve"> </w:t>
            </w:r>
            <w:r w:rsidRPr="00263714">
              <w:rPr>
                <w:iCs/>
                <w:color w:val="000000"/>
                <w:sz w:val="20"/>
                <w:szCs w:val="20"/>
                <w:lang w:val="uk-UA"/>
              </w:rPr>
              <w:lastRenderedPageBreak/>
              <w:t>конфліктів;</w:t>
            </w:r>
          </w:p>
          <w:p w14:paraId="4BBAC3DF" w14:textId="77777777" w:rsidR="007C5B27" w:rsidRPr="00263714" w:rsidRDefault="007C5B27" w:rsidP="007C5B27">
            <w:pPr>
              <w:shd w:val="clear" w:color="auto" w:fill="FFFFFF"/>
              <w:tabs>
                <w:tab w:val="left" w:pos="792"/>
              </w:tabs>
              <w:jc w:val="both"/>
              <w:rPr>
                <w:color w:val="000000"/>
                <w:sz w:val="20"/>
                <w:szCs w:val="20"/>
                <w:lang w:val="uk-UA"/>
              </w:rPr>
            </w:pPr>
            <w:r w:rsidRPr="00263714">
              <w:rPr>
                <w:color w:val="000000"/>
                <w:sz w:val="20"/>
                <w:szCs w:val="20"/>
                <w:lang w:val="uk-UA"/>
              </w:rPr>
              <w:t>відповідальність за діяльність організації покладається на вище керівництво;</w:t>
            </w:r>
          </w:p>
          <w:p w14:paraId="0649E8C1" w14:textId="56F931E1" w:rsidR="00AB20D3" w:rsidRPr="00263714" w:rsidRDefault="007C5B27" w:rsidP="007C5B27">
            <w:pPr>
              <w:shd w:val="clear" w:color="auto" w:fill="FFFFFF"/>
              <w:tabs>
                <w:tab w:val="left" w:pos="792"/>
              </w:tabs>
              <w:jc w:val="both"/>
              <w:rPr>
                <w:color w:val="000000"/>
                <w:sz w:val="20"/>
                <w:szCs w:val="20"/>
                <w:lang w:val="uk-UA"/>
              </w:rPr>
            </w:pPr>
            <w:r w:rsidRPr="00263714">
              <w:rPr>
                <w:color w:val="000000"/>
                <w:sz w:val="20"/>
                <w:szCs w:val="20"/>
                <w:lang w:val="uk-UA"/>
              </w:rPr>
              <w:t>менеджери формуються як фахівці і здобувають досвід в одному функціональному відділі, що заважає розвитку в них навичок системного підходу до вирішення проблем і обмежує підготовку в організації менеджерів, здатних вирішувати завдання стратегічного управління на рівні організації</w:t>
            </w:r>
          </w:p>
        </w:tc>
      </w:tr>
      <w:tr w:rsidR="00AB20D3" w:rsidRPr="00C174CD" w14:paraId="5D92F89B" w14:textId="77777777" w:rsidTr="00321965">
        <w:tc>
          <w:tcPr>
            <w:tcW w:w="1271" w:type="dxa"/>
          </w:tcPr>
          <w:p w14:paraId="3D0EF5D7" w14:textId="344B66A2" w:rsidR="00AB20D3" w:rsidRPr="00263714" w:rsidRDefault="007C5B27" w:rsidP="005D2526">
            <w:pPr>
              <w:tabs>
                <w:tab w:val="left" w:pos="907"/>
              </w:tabs>
              <w:jc w:val="center"/>
              <w:rPr>
                <w:b/>
                <w:i/>
                <w:iCs/>
                <w:color w:val="000000"/>
                <w:sz w:val="20"/>
                <w:szCs w:val="20"/>
                <w:lang w:val="uk-UA"/>
              </w:rPr>
            </w:pPr>
            <w:proofErr w:type="spellStart"/>
            <w:r w:rsidRPr="00263714">
              <w:rPr>
                <w:b/>
                <w:i/>
                <w:iCs/>
                <w:color w:val="000000"/>
                <w:sz w:val="20"/>
                <w:szCs w:val="20"/>
                <w:lang w:val="uk-UA"/>
              </w:rPr>
              <w:lastRenderedPageBreak/>
              <w:t>Регіональ</w:t>
            </w:r>
            <w:proofErr w:type="spellEnd"/>
            <w:r w:rsidR="005D2526">
              <w:rPr>
                <w:b/>
                <w:i/>
                <w:iCs/>
                <w:color w:val="000000"/>
                <w:sz w:val="20"/>
                <w:szCs w:val="20"/>
                <w:lang w:val="uk-UA"/>
              </w:rPr>
              <w:t>-</w:t>
            </w:r>
            <w:r w:rsidRPr="00263714">
              <w:rPr>
                <w:b/>
                <w:i/>
                <w:iCs/>
                <w:color w:val="000000"/>
                <w:sz w:val="20"/>
                <w:szCs w:val="20"/>
                <w:lang w:val="uk-UA"/>
              </w:rPr>
              <w:t>на структура</w:t>
            </w:r>
          </w:p>
        </w:tc>
        <w:tc>
          <w:tcPr>
            <w:tcW w:w="2693" w:type="dxa"/>
          </w:tcPr>
          <w:p w14:paraId="17E0F1E7" w14:textId="77777777" w:rsidR="007C5B27" w:rsidRPr="00263714" w:rsidRDefault="007C5B27" w:rsidP="007C5B27">
            <w:pPr>
              <w:widowControl w:val="0"/>
              <w:shd w:val="clear" w:color="auto" w:fill="FFFFFF"/>
              <w:autoSpaceDE w:val="0"/>
              <w:autoSpaceDN w:val="0"/>
              <w:adjustRightInd w:val="0"/>
              <w:ind w:left="31"/>
              <w:jc w:val="both"/>
              <w:rPr>
                <w:color w:val="000000"/>
                <w:sz w:val="20"/>
                <w:szCs w:val="20"/>
                <w:lang w:val="uk-UA"/>
              </w:rPr>
            </w:pPr>
            <w:r w:rsidRPr="00263714">
              <w:rPr>
                <w:color w:val="000000"/>
                <w:sz w:val="20"/>
                <w:szCs w:val="20"/>
                <w:lang w:val="uk-UA"/>
              </w:rPr>
              <w:t>створюється можливість адаптації стратегії фірми до специфічних умов кожного регіону;</w:t>
            </w:r>
          </w:p>
          <w:p w14:paraId="2BACE9C9" w14:textId="77777777" w:rsidR="007C5B27" w:rsidRPr="00263714" w:rsidRDefault="007C5B27" w:rsidP="007C5B27">
            <w:pPr>
              <w:widowControl w:val="0"/>
              <w:shd w:val="clear" w:color="auto" w:fill="FFFFFF"/>
              <w:autoSpaceDE w:val="0"/>
              <w:autoSpaceDN w:val="0"/>
              <w:adjustRightInd w:val="0"/>
              <w:ind w:left="31"/>
              <w:jc w:val="both"/>
              <w:rPr>
                <w:color w:val="000000"/>
                <w:sz w:val="20"/>
                <w:szCs w:val="20"/>
                <w:lang w:val="uk-UA"/>
              </w:rPr>
            </w:pPr>
            <w:r w:rsidRPr="00263714">
              <w:rPr>
                <w:color w:val="000000"/>
                <w:sz w:val="20"/>
                <w:szCs w:val="20"/>
                <w:lang w:val="uk-UA"/>
              </w:rPr>
              <w:t>відповідальність за одержання прибутку передається на більш низькі управлінські рівні;</w:t>
            </w:r>
          </w:p>
          <w:p w14:paraId="239186B5" w14:textId="77777777" w:rsidR="007C5B27" w:rsidRPr="00263714" w:rsidRDefault="007C5B27" w:rsidP="007C5B27">
            <w:pPr>
              <w:widowControl w:val="0"/>
              <w:shd w:val="clear" w:color="auto" w:fill="FFFFFF"/>
              <w:autoSpaceDE w:val="0"/>
              <w:autoSpaceDN w:val="0"/>
              <w:adjustRightInd w:val="0"/>
              <w:ind w:left="31"/>
              <w:jc w:val="both"/>
              <w:rPr>
                <w:color w:val="000000"/>
                <w:sz w:val="20"/>
                <w:szCs w:val="20"/>
                <w:lang w:val="uk-UA"/>
              </w:rPr>
            </w:pPr>
            <w:r w:rsidRPr="00263714">
              <w:rPr>
                <w:color w:val="000000"/>
                <w:sz w:val="20"/>
                <w:szCs w:val="20"/>
                <w:lang w:val="uk-UA"/>
              </w:rPr>
              <w:t>висока якість управління за рахунок гарної координації усередині територіальних підрозділів;</w:t>
            </w:r>
          </w:p>
          <w:p w14:paraId="01FA19FE" w14:textId="13C7F13D" w:rsidR="00AB20D3" w:rsidRPr="00263714" w:rsidRDefault="007C5B27" w:rsidP="007C5B27">
            <w:pPr>
              <w:tabs>
                <w:tab w:val="left" w:pos="907"/>
              </w:tabs>
              <w:ind w:left="31"/>
              <w:jc w:val="both"/>
              <w:rPr>
                <w:b/>
                <w:i/>
                <w:iCs/>
                <w:color w:val="000000"/>
                <w:sz w:val="20"/>
                <w:szCs w:val="20"/>
                <w:lang w:val="uk-UA"/>
              </w:rPr>
            </w:pPr>
            <w:r w:rsidRPr="00263714">
              <w:rPr>
                <w:color w:val="000000"/>
                <w:sz w:val="20"/>
                <w:szCs w:val="20"/>
                <w:lang w:val="uk-UA"/>
              </w:rPr>
              <w:t>менеджери, працюючи в регіональних підрозділах, проходять відповідну підготовку і можуть вирости до менеджерів вищого рівня.</w:t>
            </w:r>
          </w:p>
        </w:tc>
        <w:tc>
          <w:tcPr>
            <w:tcW w:w="2268" w:type="dxa"/>
          </w:tcPr>
          <w:p w14:paraId="1B1342FB" w14:textId="77777777" w:rsidR="007C5B27" w:rsidRPr="00263714" w:rsidRDefault="007C5B27" w:rsidP="00747C4A">
            <w:pPr>
              <w:widowControl w:val="0"/>
              <w:shd w:val="clear" w:color="auto" w:fill="FFFFFF"/>
              <w:autoSpaceDE w:val="0"/>
              <w:autoSpaceDN w:val="0"/>
              <w:adjustRightInd w:val="0"/>
              <w:ind w:left="56"/>
              <w:jc w:val="both"/>
              <w:rPr>
                <w:color w:val="000000"/>
                <w:sz w:val="20"/>
                <w:szCs w:val="20"/>
                <w:lang w:val="uk-UA"/>
              </w:rPr>
            </w:pPr>
            <w:r w:rsidRPr="00263714">
              <w:rPr>
                <w:color w:val="000000"/>
                <w:sz w:val="20"/>
                <w:szCs w:val="20"/>
                <w:lang w:val="uk-UA"/>
              </w:rPr>
              <w:t>можливе виникнення дублювання робіт, що приводить до збільшення витрат організації;</w:t>
            </w:r>
          </w:p>
          <w:p w14:paraId="4CFD5CA4" w14:textId="77777777" w:rsidR="007C5B27" w:rsidRPr="00263714" w:rsidRDefault="007C5B27" w:rsidP="00747C4A">
            <w:pPr>
              <w:widowControl w:val="0"/>
              <w:shd w:val="clear" w:color="auto" w:fill="FFFFFF"/>
              <w:autoSpaceDE w:val="0"/>
              <w:autoSpaceDN w:val="0"/>
              <w:adjustRightInd w:val="0"/>
              <w:ind w:left="56"/>
              <w:jc w:val="both"/>
              <w:rPr>
                <w:color w:val="000000"/>
                <w:sz w:val="20"/>
                <w:szCs w:val="20"/>
                <w:lang w:val="uk-UA"/>
              </w:rPr>
            </w:pPr>
            <w:r w:rsidRPr="00263714">
              <w:rPr>
                <w:color w:val="000000"/>
                <w:sz w:val="20"/>
                <w:szCs w:val="20"/>
                <w:lang w:val="uk-UA"/>
              </w:rPr>
              <w:t>складність збереження єдиного корпоративного іміджу в різних регіонах, оскільки керівники регіональних підрозділів звичайно мають більшу волю у формуванні стратегії.</w:t>
            </w:r>
          </w:p>
          <w:p w14:paraId="72C3D36D" w14:textId="77777777" w:rsidR="00AB20D3" w:rsidRPr="00263714" w:rsidRDefault="00AB20D3" w:rsidP="004864AB">
            <w:pPr>
              <w:tabs>
                <w:tab w:val="left" w:pos="907"/>
              </w:tabs>
              <w:jc w:val="both"/>
              <w:rPr>
                <w:b/>
                <w:i/>
                <w:iCs/>
                <w:color w:val="000000"/>
                <w:sz w:val="20"/>
                <w:szCs w:val="20"/>
                <w:lang w:val="uk-UA"/>
              </w:rPr>
            </w:pPr>
          </w:p>
        </w:tc>
      </w:tr>
      <w:tr w:rsidR="00AB20D3" w:rsidRPr="00FF0019" w14:paraId="62803EA5" w14:textId="77777777" w:rsidTr="00321965">
        <w:tc>
          <w:tcPr>
            <w:tcW w:w="1271" w:type="dxa"/>
          </w:tcPr>
          <w:p w14:paraId="6A583463" w14:textId="4BAD2E8A" w:rsidR="00AB20D3" w:rsidRPr="00263714" w:rsidRDefault="007C5B27" w:rsidP="00747C4A">
            <w:pPr>
              <w:tabs>
                <w:tab w:val="left" w:pos="907"/>
              </w:tabs>
              <w:ind w:right="-101"/>
              <w:jc w:val="both"/>
              <w:rPr>
                <w:b/>
                <w:i/>
                <w:iCs/>
                <w:color w:val="000000"/>
                <w:sz w:val="20"/>
                <w:szCs w:val="20"/>
                <w:lang w:val="uk-UA"/>
              </w:rPr>
            </w:pPr>
            <w:proofErr w:type="spellStart"/>
            <w:r w:rsidRPr="00263714">
              <w:rPr>
                <w:b/>
                <w:i/>
                <w:iCs/>
                <w:color w:val="000000"/>
                <w:sz w:val="20"/>
                <w:szCs w:val="20"/>
                <w:lang w:val="uk-UA"/>
              </w:rPr>
              <w:t>Децентралі</w:t>
            </w:r>
            <w:r w:rsidR="005D2526">
              <w:rPr>
                <w:b/>
                <w:i/>
                <w:iCs/>
                <w:color w:val="000000"/>
                <w:sz w:val="20"/>
                <w:szCs w:val="20"/>
                <w:lang w:val="uk-UA"/>
              </w:rPr>
              <w:t>-</w:t>
            </w:r>
            <w:r w:rsidRPr="00263714">
              <w:rPr>
                <w:b/>
                <w:i/>
                <w:iCs/>
                <w:color w:val="000000"/>
                <w:sz w:val="20"/>
                <w:szCs w:val="20"/>
                <w:lang w:val="uk-UA"/>
              </w:rPr>
              <w:t>зовані</w:t>
            </w:r>
            <w:proofErr w:type="spellEnd"/>
            <w:r w:rsidRPr="00263714">
              <w:rPr>
                <w:b/>
                <w:i/>
                <w:iCs/>
                <w:color w:val="000000"/>
                <w:sz w:val="20"/>
                <w:szCs w:val="20"/>
                <w:lang w:val="uk-UA"/>
              </w:rPr>
              <w:t xml:space="preserve"> господарські підрозділи (лінійна </w:t>
            </w:r>
            <w:r w:rsidRPr="00263714">
              <w:rPr>
                <w:b/>
                <w:i/>
                <w:iCs/>
                <w:color w:val="000000"/>
                <w:sz w:val="20"/>
                <w:szCs w:val="20"/>
                <w:lang w:val="uk-UA"/>
              </w:rPr>
              <w:lastRenderedPageBreak/>
              <w:t>структура управління)</w:t>
            </w:r>
          </w:p>
        </w:tc>
        <w:tc>
          <w:tcPr>
            <w:tcW w:w="2693" w:type="dxa"/>
          </w:tcPr>
          <w:p w14:paraId="3485A975" w14:textId="77777777" w:rsidR="007C5B27" w:rsidRPr="00263714" w:rsidRDefault="007C5B27" w:rsidP="007C5B27">
            <w:pPr>
              <w:widowControl w:val="0"/>
              <w:shd w:val="clear" w:color="auto" w:fill="FFFFFF"/>
              <w:autoSpaceDE w:val="0"/>
              <w:autoSpaceDN w:val="0"/>
              <w:adjustRightInd w:val="0"/>
              <w:ind w:left="37"/>
              <w:jc w:val="both"/>
              <w:rPr>
                <w:color w:val="000000"/>
                <w:sz w:val="20"/>
                <w:szCs w:val="20"/>
                <w:lang w:val="uk-UA"/>
              </w:rPr>
            </w:pPr>
            <w:r w:rsidRPr="00263714">
              <w:rPr>
                <w:color w:val="000000"/>
                <w:sz w:val="20"/>
                <w:szCs w:val="20"/>
                <w:lang w:val="uk-UA"/>
              </w:rPr>
              <w:lastRenderedPageBreak/>
              <w:t>формується раціональна схема децентралізації й делегування повноважень;</w:t>
            </w:r>
          </w:p>
          <w:p w14:paraId="06C2C579" w14:textId="77777777" w:rsidR="007C5B27" w:rsidRPr="00263714" w:rsidRDefault="007C5B27" w:rsidP="007C5B27">
            <w:pPr>
              <w:widowControl w:val="0"/>
              <w:shd w:val="clear" w:color="auto" w:fill="FFFFFF"/>
              <w:autoSpaceDE w:val="0"/>
              <w:autoSpaceDN w:val="0"/>
              <w:adjustRightInd w:val="0"/>
              <w:ind w:left="37"/>
              <w:jc w:val="both"/>
              <w:rPr>
                <w:color w:val="000000"/>
                <w:sz w:val="20"/>
                <w:szCs w:val="20"/>
                <w:lang w:val="uk-UA"/>
              </w:rPr>
            </w:pPr>
            <w:r w:rsidRPr="00263714">
              <w:rPr>
                <w:color w:val="000000"/>
                <w:sz w:val="20"/>
                <w:szCs w:val="20"/>
                <w:lang w:val="uk-UA"/>
              </w:rPr>
              <w:t xml:space="preserve">кожна бізнес-одиниця має більший ступінь вільності, </w:t>
            </w:r>
            <w:r w:rsidRPr="00263714">
              <w:rPr>
                <w:color w:val="000000"/>
                <w:sz w:val="20"/>
                <w:szCs w:val="20"/>
                <w:lang w:val="uk-UA"/>
              </w:rPr>
              <w:lastRenderedPageBreak/>
              <w:t>що дозволяє їй створювати власні ланцюжки цінностей, ключові види діяльності і формувати необхідні вимоги до функціональних відділів;</w:t>
            </w:r>
          </w:p>
          <w:p w14:paraId="5761548C" w14:textId="77777777" w:rsidR="00AB20D3" w:rsidRPr="00263714" w:rsidRDefault="007C5B27" w:rsidP="007C5B27">
            <w:pPr>
              <w:widowControl w:val="0"/>
              <w:shd w:val="clear" w:color="auto" w:fill="FFFFFF"/>
              <w:autoSpaceDE w:val="0"/>
              <w:autoSpaceDN w:val="0"/>
              <w:adjustRightInd w:val="0"/>
              <w:ind w:left="37"/>
              <w:jc w:val="both"/>
              <w:rPr>
                <w:color w:val="000000"/>
                <w:sz w:val="20"/>
                <w:szCs w:val="20"/>
                <w:lang w:val="uk-UA"/>
              </w:rPr>
            </w:pPr>
            <w:r w:rsidRPr="00263714">
              <w:rPr>
                <w:color w:val="000000"/>
                <w:sz w:val="20"/>
                <w:szCs w:val="20"/>
                <w:lang w:val="uk-UA"/>
              </w:rPr>
              <w:t>генеральний (виконавчий) директор має можливість більше часу приділяти стратегії компанії, а відповідальність за одержання прибутку переноситься на головних менеджерів бізнес-одиниць.</w:t>
            </w:r>
          </w:p>
          <w:p w14:paraId="54DEB140" w14:textId="363B3825" w:rsidR="00466BDA" w:rsidRPr="00263714" w:rsidRDefault="00466BDA" w:rsidP="007C5B27">
            <w:pPr>
              <w:widowControl w:val="0"/>
              <w:shd w:val="clear" w:color="auto" w:fill="FFFFFF"/>
              <w:autoSpaceDE w:val="0"/>
              <w:autoSpaceDN w:val="0"/>
              <w:adjustRightInd w:val="0"/>
              <w:ind w:left="37"/>
              <w:jc w:val="both"/>
              <w:rPr>
                <w:color w:val="000000"/>
                <w:sz w:val="20"/>
                <w:szCs w:val="20"/>
                <w:lang w:val="uk-UA"/>
              </w:rPr>
            </w:pPr>
          </w:p>
        </w:tc>
        <w:tc>
          <w:tcPr>
            <w:tcW w:w="2268" w:type="dxa"/>
          </w:tcPr>
          <w:p w14:paraId="628F2536" w14:textId="77777777" w:rsidR="007C5B27" w:rsidRPr="00263714" w:rsidRDefault="007C5B27" w:rsidP="007C5B27">
            <w:pPr>
              <w:widowControl w:val="0"/>
              <w:shd w:val="clear" w:color="auto" w:fill="FFFFFF"/>
              <w:autoSpaceDE w:val="0"/>
              <w:autoSpaceDN w:val="0"/>
              <w:adjustRightInd w:val="0"/>
              <w:ind w:left="59"/>
              <w:jc w:val="both"/>
              <w:rPr>
                <w:color w:val="000000"/>
                <w:sz w:val="20"/>
                <w:szCs w:val="20"/>
                <w:lang w:val="uk-UA"/>
              </w:rPr>
            </w:pPr>
            <w:r w:rsidRPr="00263714">
              <w:rPr>
                <w:color w:val="000000"/>
                <w:sz w:val="20"/>
                <w:szCs w:val="20"/>
                <w:lang w:val="uk-UA"/>
              </w:rPr>
              <w:lastRenderedPageBreak/>
              <w:t xml:space="preserve">відбувається дублювання управлінських робіт на корпоративному рівні й рівні бізнес-одиниць, </w:t>
            </w:r>
            <w:r w:rsidRPr="00263714">
              <w:rPr>
                <w:color w:val="000000"/>
                <w:sz w:val="20"/>
                <w:szCs w:val="20"/>
                <w:lang w:val="uk-UA"/>
              </w:rPr>
              <w:lastRenderedPageBreak/>
              <w:t>що призводить до зростання витрат;</w:t>
            </w:r>
          </w:p>
          <w:p w14:paraId="2893709F" w14:textId="77777777" w:rsidR="007C5B27" w:rsidRPr="00263714" w:rsidRDefault="007C5B27" w:rsidP="007C5B27">
            <w:pPr>
              <w:widowControl w:val="0"/>
              <w:shd w:val="clear" w:color="auto" w:fill="FFFFFF"/>
              <w:autoSpaceDE w:val="0"/>
              <w:autoSpaceDN w:val="0"/>
              <w:adjustRightInd w:val="0"/>
              <w:ind w:left="59"/>
              <w:jc w:val="both"/>
              <w:rPr>
                <w:i/>
                <w:iCs/>
                <w:color w:val="000000"/>
                <w:sz w:val="20"/>
                <w:szCs w:val="20"/>
                <w:lang w:val="uk-UA"/>
              </w:rPr>
            </w:pPr>
            <w:r w:rsidRPr="00263714">
              <w:rPr>
                <w:color w:val="000000"/>
                <w:sz w:val="20"/>
                <w:szCs w:val="20"/>
                <w:lang w:val="uk-UA"/>
              </w:rPr>
              <w:t>створюються проблеми, пов'язані з розмежуванням управлінських видів робіт, які зважуються на корпоративному рівні й рівні бізнес-одиниць;</w:t>
            </w:r>
          </w:p>
          <w:p w14:paraId="3B543BBC" w14:textId="77777777" w:rsidR="007C5B27" w:rsidRPr="00263714" w:rsidRDefault="007C5B27" w:rsidP="007C5B27">
            <w:pPr>
              <w:widowControl w:val="0"/>
              <w:shd w:val="clear" w:color="auto" w:fill="FFFFFF"/>
              <w:tabs>
                <w:tab w:val="left" w:pos="691"/>
              </w:tabs>
              <w:autoSpaceDE w:val="0"/>
              <w:autoSpaceDN w:val="0"/>
              <w:adjustRightInd w:val="0"/>
              <w:ind w:left="59"/>
              <w:jc w:val="both"/>
              <w:rPr>
                <w:iCs/>
                <w:color w:val="000000"/>
                <w:sz w:val="20"/>
                <w:szCs w:val="20"/>
                <w:lang w:val="uk-UA"/>
              </w:rPr>
            </w:pPr>
            <w:r w:rsidRPr="00263714">
              <w:rPr>
                <w:iCs/>
                <w:color w:val="000000"/>
                <w:sz w:val="20"/>
                <w:szCs w:val="20"/>
                <w:lang w:val="uk-UA"/>
              </w:rPr>
              <w:t xml:space="preserve">можливі конфлікти між окремими </w:t>
            </w:r>
            <w:proofErr w:type="spellStart"/>
            <w:r w:rsidRPr="00263714">
              <w:rPr>
                <w:iCs/>
                <w:color w:val="000000"/>
                <w:sz w:val="20"/>
                <w:szCs w:val="20"/>
                <w:lang w:val="uk-UA"/>
              </w:rPr>
              <w:t>бізнесиодиницями</w:t>
            </w:r>
            <w:proofErr w:type="spellEnd"/>
            <w:r w:rsidRPr="00263714">
              <w:rPr>
                <w:iCs/>
                <w:color w:val="000000"/>
                <w:sz w:val="20"/>
                <w:szCs w:val="20"/>
                <w:lang w:val="uk-UA"/>
              </w:rPr>
              <w:t xml:space="preserve"> при розподілі корпоративних ресурсів;</w:t>
            </w:r>
          </w:p>
          <w:p w14:paraId="29846913" w14:textId="77777777" w:rsidR="007C5B27" w:rsidRPr="00263714" w:rsidRDefault="007C5B27" w:rsidP="007C5B27">
            <w:pPr>
              <w:shd w:val="clear" w:color="auto" w:fill="FFFFFF"/>
              <w:tabs>
                <w:tab w:val="left" w:pos="756"/>
              </w:tabs>
              <w:ind w:left="59"/>
              <w:jc w:val="both"/>
              <w:rPr>
                <w:color w:val="000000"/>
                <w:sz w:val="20"/>
                <w:szCs w:val="20"/>
                <w:lang w:val="uk-UA"/>
              </w:rPr>
            </w:pPr>
            <w:r w:rsidRPr="00263714">
              <w:rPr>
                <w:color w:val="000000"/>
                <w:sz w:val="20"/>
                <w:szCs w:val="20"/>
                <w:lang w:val="uk-UA"/>
              </w:rPr>
              <w:t>росте залежність корпоративного керівництва від головних менеджерів бізнес-одиниць.</w:t>
            </w:r>
          </w:p>
          <w:p w14:paraId="7E42C4AE" w14:textId="77777777" w:rsidR="00AB20D3" w:rsidRPr="00263714" w:rsidRDefault="00AB20D3" w:rsidP="004864AB">
            <w:pPr>
              <w:tabs>
                <w:tab w:val="left" w:pos="907"/>
              </w:tabs>
              <w:jc w:val="both"/>
              <w:rPr>
                <w:b/>
                <w:i/>
                <w:iCs/>
                <w:color w:val="000000"/>
                <w:sz w:val="20"/>
                <w:szCs w:val="20"/>
                <w:lang w:val="uk-UA"/>
              </w:rPr>
            </w:pPr>
          </w:p>
        </w:tc>
      </w:tr>
      <w:tr w:rsidR="00AB20D3" w:rsidRPr="00FF0019" w14:paraId="39263436" w14:textId="77777777" w:rsidTr="00321965">
        <w:tc>
          <w:tcPr>
            <w:tcW w:w="1271" w:type="dxa"/>
          </w:tcPr>
          <w:p w14:paraId="6CF02E75" w14:textId="4DDF4E3B" w:rsidR="00AB20D3" w:rsidRPr="00263714" w:rsidRDefault="00466BDA" w:rsidP="00747C4A">
            <w:pPr>
              <w:tabs>
                <w:tab w:val="left" w:pos="907"/>
              </w:tabs>
              <w:ind w:right="-101"/>
              <w:jc w:val="both"/>
              <w:rPr>
                <w:b/>
                <w:i/>
                <w:iCs/>
                <w:color w:val="000000"/>
                <w:sz w:val="20"/>
                <w:szCs w:val="20"/>
                <w:lang w:val="uk-UA"/>
              </w:rPr>
            </w:pPr>
            <w:r w:rsidRPr="00263714">
              <w:rPr>
                <w:b/>
                <w:i/>
                <w:iCs/>
                <w:color w:val="000000"/>
                <w:sz w:val="20"/>
                <w:szCs w:val="20"/>
                <w:lang w:val="uk-UA"/>
              </w:rPr>
              <w:lastRenderedPageBreak/>
              <w:t xml:space="preserve">Структура </w:t>
            </w:r>
            <w:proofErr w:type="spellStart"/>
            <w:r w:rsidRPr="00263714">
              <w:rPr>
                <w:b/>
                <w:i/>
                <w:iCs/>
                <w:color w:val="000000"/>
                <w:sz w:val="20"/>
                <w:szCs w:val="20"/>
                <w:lang w:val="uk-UA"/>
              </w:rPr>
              <w:t>стратегіч</w:t>
            </w:r>
            <w:proofErr w:type="spellEnd"/>
            <w:r w:rsidR="005D2526">
              <w:rPr>
                <w:b/>
                <w:i/>
                <w:iCs/>
                <w:color w:val="000000"/>
                <w:sz w:val="20"/>
                <w:szCs w:val="20"/>
                <w:lang w:val="uk-UA"/>
              </w:rPr>
              <w:t>-</w:t>
            </w:r>
            <w:r w:rsidRPr="00263714">
              <w:rPr>
                <w:b/>
                <w:i/>
                <w:iCs/>
                <w:color w:val="000000"/>
                <w:sz w:val="20"/>
                <w:szCs w:val="20"/>
                <w:lang w:val="uk-UA"/>
              </w:rPr>
              <w:t>них бізнес-груп</w:t>
            </w:r>
          </w:p>
        </w:tc>
        <w:tc>
          <w:tcPr>
            <w:tcW w:w="2693" w:type="dxa"/>
          </w:tcPr>
          <w:p w14:paraId="2CF25CC5" w14:textId="77777777" w:rsidR="00466BDA" w:rsidRPr="00263714" w:rsidRDefault="00466BDA" w:rsidP="00466BDA">
            <w:pPr>
              <w:shd w:val="clear" w:color="auto" w:fill="FFFFFF"/>
              <w:ind w:left="37"/>
              <w:jc w:val="both"/>
              <w:rPr>
                <w:color w:val="000000"/>
                <w:sz w:val="20"/>
                <w:szCs w:val="20"/>
                <w:lang w:val="uk-UA"/>
              </w:rPr>
            </w:pPr>
            <w:r w:rsidRPr="00263714">
              <w:rPr>
                <w:color w:val="000000"/>
                <w:sz w:val="20"/>
                <w:szCs w:val="20"/>
                <w:lang w:val="uk-UA"/>
              </w:rPr>
              <w:t>найбільш ефективна структура для широко диверсифікованих компаній;</w:t>
            </w:r>
          </w:p>
          <w:p w14:paraId="68DDBD8B" w14:textId="77777777" w:rsidR="00466BDA" w:rsidRPr="00263714" w:rsidRDefault="00466BDA" w:rsidP="00466BDA">
            <w:pPr>
              <w:widowControl w:val="0"/>
              <w:shd w:val="clear" w:color="auto" w:fill="FFFFFF"/>
              <w:tabs>
                <w:tab w:val="left" w:pos="634"/>
              </w:tabs>
              <w:autoSpaceDE w:val="0"/>
              <w:autoSpaceDN w:val="0"/>
              <w:adjustRightInd w:val="0"/>
              <w:ind w:left="37"/>
              <w:jc w:val="both"/>
              <w:rPr>
                <w:color w:val="000000"/>
                <w:sz w:val="20"/>
                <w:szCs w:val="20"/>
                <w:lang w:val="uk-UA"/>
              </w:rPr>
            </w:pPr>
            <w:r w:rsidRPr="00263714">
              <w:rPr>
                <w:color w:val="000000"/>
                <w:sz w:val="20"/>
                <w:szCs w:val="20"/>
                <w:lang w:val="uk-UA"/>
              </w:rPr>
              <w:t>максимально використовуються вигоди стратегічної відповідності між підрозділами в рамках окремої стратегічної бізнес-групи;</w:t>
            </w:r>
          </w:p>
          <w:p w14:paraId="1DBD5E61" w14:textId="77777777" w:rsidR="00466BDA" w:rsidRPr="00263714" w:rsidRDefault="00466BDA" w:rsidP="00466BDA">
            <w:pPr>
              <w:widowControl w:val="0"/>
              <w:shd w:val="clear" w:color="auto" w:fill="FFFFFF"/>
              <w:tabs>
                <w:tab w:val="left" w:pos="634"/>
              </w:tabs>
              <w:autoSpaceDE w:val="0"/>
              <w:autoSpaceDN w:val="0"/>
              <w:adjustRightInd w:val="0"/>
              <w:ind w:left="37"/>
              <w:jc w:val="both"/>
              <w:rPr>
                <w:color w:val="000000"/>
                <w:sz w:val="20"/>
                <w:szCs w:val="20"/>
                <w:lang w:val="uk-UA"/>
              </w:rPr>
            </w:pPr>
            <w:r w:rsidRPr="00263714">
              <w:rPr>
                <w:color w:val="000000"/>
                <w:sz w:val="20"/>
                <w:szCs w:val="20"/>
                <w:lang w:val="uk-UA"/>
              </w:rPr>
              <w:t>у результаті чіткого розподілу повноважень керівники вищого рівня приділяють більше уваги стратегічним перспективам розвитку організації.</w:t>
            </w:r>
          </w:p>
          <w:p w14:paraId="55333BA2" w14:textId="77777777" w:rsidR="00AB20D3" w:rsidRPr="00263714" w:rsidRDefault="00AB20D3" w:rsidP="004864AB">
            <w:pPr>
              <w:tabs>
                <w:tab w:val="left" w:pos="907"/>
              </w:tabs>
              <w:jc w:val="both"/>
              <w:rPr>
                <w:b/>
                <w:i/>
                <w:iCs/>
                <w:color w:val="000000"/>
                <w:sz w:val="20"/>
                <w:szCs w:val="20"/>
                <w:lang w:val="uk-UA"/>
              </w:rPr>
            </w:pPr>
          </w:p>
        </w:tc>
        <w:tc>
          <w:tcPr>
            <w:tcW w:w="2268" w:type="dxa"/>
          </w:tcPr>
          <w:p w14:paraId="398AD217" w14:textId="7049CC85" w:rsidR="00466BDA" w:rsidRPr="00263714" w:rsidRDefault="00466BDA" w:rsidP="00466BDA">
            <w:pPr>
              <w:widowControl w:val="0"/>
              <w:shd w:val="clear" w:color="auto" w:fill="FFFFFF"/>
              <w:autoSpaceDE w:val="0"/>
              <w:autoSpaceDN w:val="0"/>
              <w:adjustRightInd w:val="0"/>
              <w:ind w:left="23"/>
              <w:jc w:val="both"/>
              <w:rPr>
                <w:color w:val="000000"/>
                <w:sz w:val="20"/>
                <w:szCs w:val="20"/>
                <w:lang w:val="uk-UA"/>
              </w:rPr>
            </w:pPr>
            <w:r w:rsidRPr="00263714">
              <w:rPr>
                <w:color w:val="000000"/>
                <w:sz w:val="20"/>
                <w:szCs w:val="20"/>
                <w:lang w:val="uk-UA"/>
              </w:rPr>
              <w:t>створення стратегічних бізнес-груп має реальний стратегічний зміст у тому випадку, якщо об'єднання відбувається на основі урахування стратегічної координації всіх бізнес-одиниць, а не тільки поліпшення рішення адміністративних завдань;</w:t>
            </w:r>
          </w:p>
          <w:p w14:paraId="1DAA9752" w14:textId="77777777" w:rsidR="00466BDA" w:rsidRPr="00263714" w:rsidRDefault="00466BDA" w:rsidP="00466BDA">
            <w:pPr>
              <w:widowControl w:val="0"/>
              <w:shd w:val="clear" w:color="auto" w:fill="FFFFFF"/>
              <w:autoSpaceDE w:val="0"/>
              <w:autoSpaceDN w:val="0"/>
              <w:adjustRightInd w:val="0"/>
              <w:ind w:left="45"/>
              <w:jc w:val="both"/>
              <w:rPr>
                <w:color w:val="000000"/>
                <w:sz w:val="20"/>
                <w:szCs w:val="20"/>
                <w:lang w:val="uk-UA"/>
              </w:rPr>
            </w:pPr>
            <w:r w:rsidRPr="00263714">
              <w:rPr>
                <w:color w:val="000000"/>
                <w:sz w:val="20"/>
                <w:szCs w:val="20"/>
                <w:lang w:val="uk-UA"/>
              </w:rPr>
              <w:t>необхідний чіткий розподіл посадових повноважень, а також розроблення процедур і правил;</w:t>
            </w:r>
          </w:p>
          <w:p w14:paraId="347BEBE6" w14:textId="77777777" w:rsidR="00466BDA" w:rsidRPr="00263714" w:rsidRDefault="00466BDA" w:rsidP="00466BDA">
            <w:pPr>
              <w:widowControl w:val="0"/>
              <w:shd w:val="clear" w:color="auto" w:fill="FFFFFF"/>
              <w:autoSpaceDE w:val="0"/>
              <w:autoSpaceDN w:val="0"/>
              <w:adjustRightInd w:val="0"/>
              <w:ind w:left="45"/>
              <w:jc w:val="both"/>
              <w:rPr>
                <w:color w:val="000000"/>
                <w:sz w:val="20"/>
                <w:szCs w:val="20"/>
                <w:lang w:val="uk-UA"/>
              </w:rPr>
            </w:pPr>
            <w:r w:rsidRPr="00263714">
              <w:rPr>
                <w:color w:val="000000"/>
                <w:sz w:val="20"/>
                <w:szCs w:val="20"/>
                <w:lang w:val="uk-UA"/>
              </w:rPr>
              <w:t xml:space="preserve">певна локалізація дій </w:t>
            </w:r>
            <w:r w:rsidRPr="00263714">
              <w:rPr>
                <w:color w:val="000000"/>
                <w:sz w:val="20"/>
                <w:szCs w:val="20"/>
                <w:lang w:val="uk-UA"/>
              </w:rPr>
              <w:lastRenderedPageBreak/>
              <w:t>стратегічних бізнес-груп може виступати як обмеження при виборі ефективного стратегічного рішення.</w:t>
            </w:r>
          </w:p>
          <w:p w14:paraId="29839CE1" w14:textId="77777777" w:rsidR="00AB20D3" w:rsidRPr="00263714" w:rsidRDefault="00AB20D3" w:rsidP="004864AB">
            <w:pPr>
              <w:tabs>
                <w:tab w:val="left" w:pos="907"/>
              </w:tabs>
              <w:jc w:val="both"/>
              <w:rPr>
                <w:b/>
                <w:i/>
                <w:iCs/>
                <w:color w:val="000000"/>
                <w:sz w:val="20"/>
                <w:szCs w:val="20"/>
                <w:lang w:val="uk-UA"/>
              </w:rPr>
            </w:pPr>
          </w:p>
        </w:tc>
      </w:tr>
      <w:tr w:rsidR="00AB20D3" w:rsidRPr="00FF0019" w14:paraId="4B49F77A" w14:textId="77777777" w:rsidTr="00321965">
        <w:tc>
          <w:tcPr>
            <w:tcW w:w="1271" w:type="dxa"/>
          </w:tcPr>
          <w:p w14:paraId="09ADD89B" w14:textId="58A21A62" w:rsidR="00AB20D3" w:rsidRPr="00263714" w:rsidRDefault="00466BDA" w:rsidP="004864AB">
            <w:pPr>
              <w:tabs>
                <w:tab w:val="left" w:pos="907"/>
              </w:tabs>
              <w:jc w:val="both"/>
              <w:rPr>
                <w:b/>
                <w:i/>
                <w:iCs/>
                <w:color w:val="000000"/>
                <w:sz w:val="20"/>
                <w:szCs w:val="20"/>
                <w:lang w:val="uk-UA"/>
              </w:rPr>
            </w:pPr>
            <w:r w:rsidRPr="00263714">
              <w:rPr>
                <w:b/>
                <w:i/>
                <w:iCs/>
                <w:color w:val="000000"/>
                <w:sz w:val="20"/>
                <w:szCs w:val="20"/>
                <w:lang w:val="uk-UA"/>
              </w:rPr>
              <w:lastRenderedPageBreak/>
              <w:t>Матрична структура</w:t>
            </w:r>
          </w:p>
        </w:tc>
        <w:tc>
          <w:tcPr>
            <w:tcW w:w="2693" w:type="dxa"/>
          </w:tcPr>
          <w:p w14:paraId="5BEC27CF" w14:textId="77777777" w:rsidR="00466BDA" w:rsidRPr="00263714" w:rsidRDefault="00466BDA" w:rsidP="00466BDA">
            <w:pPr>
              <w:widowControl w:val="0"/>
              <w:shd w:val="clear" w:color="auto" w:fill="FFFFFF"/>
              <w:autoSpaceDE w:val="0"/>
              <w:autoSpaceDN w:val="0"/>
              <w:adjustRightInd w:val="0"/>
              <w:ind w:left="37"/>
              <w:jc w:val="both"/>
              <w:rPr>
                <w:color w:val="000000"/>
                <w:sz w:val="20"/>
                <w:szCs w:val="20"/>
                <w:lang w:val="uk-UA"/>
              </w:rPr>
            </w:pPr>
            <w:r w:rsidRPr="00263714">
              <w:rPr>
                <w:color w:val="000000"/>
                <w:sz w:val="20"/>
                <w:szCs w:val="20"/>
                <w:lang w:val="uk-UA"/>
              </w:rPr>
              <w:t>кожний напрямок стратегічного розвитку компанії одержує достатню увагу з боку вищого керівництва;</w:t>
            </w:r>
          </w:p>
          <w:p w14:paraId="0DC01821" w14:textId="1B0F7FB5" w:rsidR="00466BDA" w:rsidRPr="00263714" w:rsidRDefault="00466BDA" w:rsidP="00466BDA">
            <w:pPr>
              <w:widowControl w:val="0"/>
              <w:shd w:val="clear" w:color="auto" w:fill="FFFFFF"/>
              <w:autoSpaceDE w:val="0"/>
              <w:autoSpaceDN w:val="0"/>
              <w:adjustRightInd w:val="0"/>
              <w:ind w:left="37"/>
              <w:jc w:val="both"/>
              <w:rPr>
                <w:color w:val="000000"/>
                <w:sz w:val="20"/>
                <w:szCs w:val="20"/>
                <w:lang w:val="uk-UA"/>
              </w:rPr>
            </w:pPr>
            <w:r w:rsidRPr="00263714">
              <w:rPr>
                <w:color w:val="000000"/>
                <w:sz w:val="20"/>
                <w:szCs w:val="20"/>
                <w:lang w:val="uk-UA"/>
              </w:rPr>
              <w:t xml:space="preserve"> краща орієнтація на </w:t>
            </w:r>
            <w:proofErr w:type="spellStart"/>
            <w:r w:rsidR="00955F26" w:rsidRPr="00263714">
              <w:rPr>
                <w:color w:val="000000"/>
                <w:sz w:val="20"/>
                <w:szCs w:val="20"/>
                <w:lang w:val="uk-UA"/>
              </w:rPr>
              <w:t>проєкт</w:t>
            </w:r>
            <w:r w:rsidRPr="00263714">
              <w:rPr>
                <w:color w:val="000000"/>
                <w:sz w:val="20"/>
                <w:szCs w:val="20"/>
                <w:lang w:val="uk-UA"/>
              </w:rPr>
              <w:t>ні</w:t>
            </w:r>
            <w:proofErr w:type="spellEnd"/>
            <w:r w:rsidRPr="00263714">
              <w:rPr>
                <w:color w:val="000000"/>
                <w:sz w:val="20"/>
                <w:szCs w:val="20"/>
                <w:lang w:val="uk-UA"/>
              </w:rPr>
              <w:t xml:space="preserve"> цілі й попит;</w:t>
            </w:r>
          </w:p>
          <w:p w14:paraId="1D6A5AFE" w14:textId="77777777" w:rsidR="00466BDA" w:rsidRPr="00263714" w:rsidRDefault="00466BDA" w:rsidP="00466BDA">
            <w:pPr>
              <w:widowControl w:val="0"/>
              <w:shd w:val="clear" w:color="auto" w:fill="FFFFFF"/>
              <w:autoSpaceDE w:val="0"/>
              <w:autoSpaceDN w:val="0"/>
              <w:adjustRightInd w:val="0"/>
              <w:ind w:left="37"/>
              <w:jc w:val="both"/>
              <w:rPr>
                <w:color w:val="000000"/>
                <w:sz w:val="20"/>
                <w:szCs w:val="20"/>
                <w:lang w:val="uk-UA"/>
              </w:rPr>
            </w:pPr>
            <w:r w:rsidRPr="00263714">
              <w:rPr>
                <w:color w:val="000000"/>
                <w:sz w:val="20"/>
                <w:szCs w:val="20"/>
                <w:lang w:val="uk-UA"/>
              </w:rPr>
              <w:t>більш ефективне поточне управління, можливість зниження витрат і підвищення ефективності використання ресурсів;</w:t>
            </w:r>
          </w:p>
          <w:p w14:paraId="1431942C" w14:textId="77777777" w:rsidR="00466BDA" w:rsidRPr="00263714" w:rsidRDefault="00466BDA" w:rsidP="00466BDA">
            <w:pPr>
              <w:widowControl w:val="0"/>
              <w:shd w:val="clear" w:color="auto" w:fill="FFFFFF"/>
              <w:autoSpaceDE w:val="0"/>
              <w:autoSpaceDN w:val="0"/>
              <w:adjustRightInd w:val="0"/>
              <w:ind w:left="37"/>
              <w:jc w:val="both"/>
              <w:rPr>
                <w:color w:val="000000"/>
                <w:sz w:val="20"/>
                <w:szCs w:val="20"/>
                <w:lang w:val="uk-UA"/>
              </w:rPr>
            </w:pPr>
            <w:r w:rsidRPr="00263714">
              <w:rPr>
                <w:color w:val="000000"/>
                <w:sz w:val="20"/>
                <w:szCs w:val="20"/>
                <w:lang w:val="uk-UA"/>
              </w:rPr>
              <w:t>більш гнучке використання фахівців організації, а також спеціальних знань і компетентності;</w:t>
            </w:r>
          </w:p>
          <w:p w14:paraId="4D0E23EA" w14:textId="5625A091" w:rsidR="00466BDA" w:rsidRPr="00263714" w:rsidRDefault="00466BDA" w:rsidP="00466BDA">
            <w:pPr>
              <w:shd w:val="clear" w:color="auto" w:fill="FFFFFF"/>
              <w:tabs>
                <w:tab w:val="left" w:pos="958"/>
              </w:tabs>
              <w:ind w:left="37"/>
              <w:jc w:val="both"/>
              <w:rPr>
                <w:color w:val="000000"/>
                <w:sz w:val="20"/>
                <w:szCs w:val="20"/>
                <w:lang w:val="uk-UA"/>
              </w:rPr>
            </w:pPr>
            <w:r w:rsidRPr="00263714">
              <w:rPr>
                <w:color w:val="000000"/>
                <w:sz w:val="20"/>
                <w:szCs w:val="20"/>
                <w:lang w:val="uk-UA"/>
              </w:rPr>
              <w:t xml:space="preserve">поліпшення контролю за окремими завданнями, </w:t>
            </w:r>
            <w:proofErr w:type="spellStart"/>
            <w:r w:rsidR="00955F26" w:rsidRPr="00263714">
              <w:rPr>
                <w:color w:val="000000"/>
                <w:sz w:val="20"/>
                <w:szCs w:val="20"/>
                <w:lang w:val="uk-UA"/>
              </w:rPr>
              <w:t>проєкт</w:t>
            </w:r>
            <w:r w:rsidRPr="00263714">
              <w:rPr>
                <w:color w:val="000000"/>
                <w:sz w:val="20"/>
                <w:szCs w:val="20"/>
                <w:lang w:val="uk-UA"/>
              </w:rPr>
              <w:t>у</w:t>
            </w:r>
            <w:proofErr w:type="spellEnd"/>
            <w:r w:rsidRPr="00263714">
              <w:rPr>
                <w:color w:val="000000"/>
                <w:sz w:val="20"/>
                <w:szCs w:val="20"/>
                <w:lang w:val="uk-UA"/>
              </w:rPr>
              <w:t xml:space="preserve"> можливість застосування ефективних методів планування й управління.</w:t>
            </w:r>
          </w:p>
          <w:p w14:paraId="6D5B75BE" w14:textId="77777777" w:rsidR="00AB20D3" w:rsidRPr="00263714" w:rsidRDefault="00AB20D3" w:rsidP="00466BDA">
            <w:pPr>
              <w:tabs>
                <w:tab w:val="left" w:pos="0"/>
              </w:tabs>
              <w:jc w:val="both"/>
              <w:rPr>
                <w:b/>
                <w:i/>
                <w:iCs/>
                <w:color w:val="000000"/>
                <w:sz w:val="20"/>
                <w:szCs w:val="20"/>
                <w:lang w:val="uk-UA"/>
              </w:rPr>
            </w:pPr>
          </w:p>
        </w:tc>
        <w:tc>
          <w:tcPr>
            <w:tcW w:w="2268" w:type="dxa"/>
          </w:tcPr>
          <w:p w14:paraId="2B19854F" w14:textId="77777777" w:rsidR="00466BDA" w:rsidRPr="00263714" w:rsidRDefault="00466BDA" w:rsidP="00466BDA">
            <w:pPr>
              <w:widowControl w:val="0"/>
              <w:shd w:val="clear" w:color="auto" w:fill="FFFFFF"/>
              <w:autoSpaceDE w:val="0"/>
              <w:autoSpaceDN w:val="0"/>
              <w:adjustRightInd w:val="0"/>
              <w:ind w:left="49"/>
              <w:jc w:val="both"/>
              <w:rPr>
                <w:color w:val="000000"/>
                <w:sz w:val="20"/>
                <w:szCs w:val="20"/>
                <w:lang w:val="uk-UA"/>
              </w:rPr>
            </w:pPr>
            <w:r w:rsidRPr="00263714">
              <w:rPr>
                <w:color w:val="000000"/>
                <w:sz w:val="20"/>
                <w:szCs w:val="20"/>
                <w:lang w:val="uk-UA"/>
              </w:rPr>
              <w:t>структура складна в управлінні;</w:t>
            </w:r>
          </w:p>
          <w:p w14:paraId="0D1C0211" w14:textId="63307F2D" w:rsidR="00466BDA" w:rsidRPr="00263714" w:rsidRDefault="00466BDA" w:rsidP="00466BDA">
            <w:pPr>
              <w:widowControl w:val="0"/>
              <w:shd w:val="clear" w:color="auto" w:fill="FFFFFF"/>
              <w:autoSpaceDE w:val="0"/>
              <w:autoSpaceDN w:val="0"/>
              <w:adjustRightInd w:val="0"/>
              <w:ind w:left="49"/>
              <w:jc w:val="both"/>
              <w:rPr>
                <w:color w:val="000000"/>
                <w:sz w:val="20"/>
                <w:szCs w:val="20"/>
                <w:lang w:val="uk-UA"/>
              </w:rPr>
            </w:pPr>
            <w:r w:rsidRPr="00263714">
              <w:rPr>
                <w:color w:val="000000"/>
                <w:sz w:val="20"/>
                <w:szCs w:val="20"/>
                <w:lang w:val="uk-UA"/>
              </w:rPr>
              <w:t xml:space="preserve">необхідність постійного контролю «співвідношення» сил між завданнями управління щодо </w:t>
            </w:r>
            <w:proofErr w:type="spellStart"/>
            <w:r w:rsidR="00955F26" w:rsidRPr="00263714">
              <w:rPr>
                <w:color w:val="000000"/>
                <w:sz w:val="20"/>
                <w:szCs w:val="20"/>
                <w:lang w:val="uk-UA"/>
              </w:rPr>
              <w:t>проєкт</w:t>
            </w:r>
            <w:r w:rsidRPr="00263714">
              <w:rPr>
                <w:color w:val="000000"/>
                <w:sz w:val="20"/>
                <w:szCs w:val="20"/>
                <w:lang w:val="uk-UA"/>
              </w:rPr>
              <w:t>ів</w:t>
            </w:r>
            <w:proofErr w:type="spellEnd"/>
            <w:r w:rsidRPr="00263714">
              <w:rPr>
                <w:color w:val="000000"/>
                <w:sz w:val="20"/>
                <w:szCs w:val="20"/>
                <w:lang w:val="uk-UA"/>
              </w:rPr>
              <w:t xml:space="preserve"> та інших завдань функціональних відділів;</w:t>
            </w:r>
          </w:p>
          <w:p w14:paraId="0687FBE7" w14:textId="77777777" w:rsidR="00466BDA" w:rsidRPr="00263714" w:rsidRDefault="00466BDA" w:rsidP="00466BDA">
            <w:pPr>
              <w:widowControl w:val="0"/>
              <w:shd w:val="clear" w:color="auto" w:fill="FFFFFF"/>
              <w:autoSpaceDE w:val="0"/>
              <w:autoSpaceDN w:val="0"/>
              <w:adjustRightInd w:val="0"/>
              <w:ind w:left="49"/>
              <w:jc w:val="both"/>
              <w:rPr>
                <w:color w:val="000000"/>
                <w:sz w:val="20"/>
                <w:szCs w:val="20"/>
                <w:lang w:val="uk-UA"/>
              </w:rPr>
            </w:pPr>
            <w:r w:rsidRPr="00263714">
              <w:rPr>
                <w:color w:val="000000"/>
                <w:sz w:val="20"/>
                <w:szCs w:val="20"/>
                <w:lang w:val="uk-UA"/>
              </w:rPr>
              <w:t>відбувається накладення вертикальних і горизонтальних повноважень, що підриває принцип єдиноначальності;</w:t>
            </w:r>
          </w:p>
          <w:p w14:paraId="29D78976" w14:textId="4B36DF7C" w:rsidR="00466BDA" w:rsidRPr="00263714" w:rsidRDefault="00466BDA" w:rsidP="00466BDA">
            <w:pPr>
              <w:widowControl w:val="0"/>
              <w:shd w:val="clear" w:color="auto" w:fill="FFFFFF"/>
              <w:autoSpaceDE w:val="0"/>
              <w:autoSpaceDN w:val="0"/>
              <w:adjustRightInd w:val="0"/>
              <w:ind w:left="49"/>
              <w:jc w:val="both"/>
              <w:rPr>
                <w:i/>
                <w:iCs/>
                <w:color w:val="000000"/>
                <w:sz w:val="20"/>
                <w:szCs w:val="20"/>
                <w:lang w:val="uk-UA"/>
              </w:rPr>
            </w:pPr>
            <w:r w:rsidRPr="00263714">
              <w:rPr>
                <w:color w:val="000000"/>
                <w:sz w:val="20"/>
                <w:szCs w:val="20"/>
                <w:lang w:val="uk-UA"/>
              </w:rPr>
              <w:t xml:space="preserve">труднощі встановлення чіткої відповідальності за виконання завдань функціонального відділу й функцій щодо вирішення </w:t>
            </w:r>
            <w:proofErr w:type="spellStart"/>
            <w:r w:rsidR="00955F26" w:rsidRPr="00263714">
              <w:rPr>
                <w:color w:val="000000"/>
                <w:sz w:val="20"/>
                <w:szCs w:val="20"/>
                <w:lang w:val="uk-UA"/>
              </w:rPr>
              <w:t>проєкт</w:t>
            </w:r>
            <w:r w:rsidRPr="00263714">
              <w:rPr>
                <w:color w:val="000000"/>
                <w:sz w:val="20"/>
                <w:szCs w:val="20"/>
                <w:lang w:val="uk-UA"/>
              </w:rPr>
              <w:t>них</w:t>
            </w:r>
            <w:proofErr w:type="spellEnd"/>
            <w:r w:rsidRPr="00263714">
              <w:rPr>
                <w:color w:val="000000"/>
                <w:sz w:val="20"/>
                <w:szCs w:val="20"/>
                <w:lang w:val="uk-UA"/>
              </w:rPr>
              <w:t xml:space="preserve"> завдань;</w:t>
            </w:r>
          </w:p>
          <w:p w14:paraId="4CC144B7" w14:textId="14A280BD" w:rsidR="00466BDA" w:rsidRPr="00263714" w:rsidRDefault="00466BDA" w:rsidP="00466BDA">
            <w:pPr>
              <w:widowControl w:val="0"/>
              <w:shd w:val="clear" w:color="auto" w:fill="FFFFFF"/>
              <w:autoSpaceDE w:val="0"/>
              <w:autoSpaceDN w:val="0"/>
              <w:adjustRightInd w:val="0"/>
              <w:ind w:left="49"/>
              <w:jc w:val="both"/>
              <w:rPr>
                <w:iCs/>
                <w:color w:val="000000"/>
                <w:sz w:val="20"/>
                <w:szCs w:val="20"/>
                <w:lang w:val="uk-UA"/>
              </w:rPr>
            </w:pPr>
            <w:r w:rsidRPr="00263714">
              <w:rPr>
                <w:iCs/>
                <w:color w:val="000000"/>
                <w:sz w:val="20"/>
                <w:szCs w:val="20"/>
                <w:lang w:val="uk-UA"/>
              </w:rPr>
              <w:t xml:space="preserve">можливість порушення встановлених правил і стандартів, які застосовуються у функціональних відділах через тривалий відрив співробітників, які беруть участь у реалізації </w:t>
            </w:r>
            <w:proofErr w:type="spellStart"/>
            <w:r w:rsidR="00955F26" w:rsidRPr="00263714">
              <w:rPr>
                <w:iCs/>
                <w:color w:val="000000"/>
                <w:sz w:val="20"/>
                <w:szCs w:val="20"/>
                <w:lang w:val="uk-UA"/>
              </w:rPr>
              <w:t>проєкт</w:t>
            </w:r>
            <w:r w:rsidRPr="00263714">
              <w:rPr>
                <w:iCs/>
                <w:color w:val="000000"/>
                <w:sz w:val="20"/>
                <w:szCs w:val="20"/>
                <w:lang w:val="uk-UA"/>
              </w:rPr>
              <w:t>у</w:t>
            </w:r>
            <w:proofErr w:type="spellEnd"/>
            <w:r w:rsidRPr="00263714">
              <w:rPr>
                <w:iCs/>
                <w:color w:val="000000"/>
                <w:sz w:val="20"/>
                <w:szCs w:val="20"/>
                <w:lang w:val="uk-UA"/>
              </w:rPr>
              <w:t xml:space="preserve">, від </w:t>
            </w:r>
            <w:r w:rsidRPr="00263714">
              <w:rPr>
                <w:iCs/>
                <w:color w:val="000000"/>
                <w:sz w:val="20"/>
                <w:szCs w:val="20"/>
                <w:lang w:val="uk-UA"/>
              </w:rPr>
              <w:lastRenderedPageBreak/>
              <w:t>своїх підрозділів;</w:t>
            </w:r>
          </w:p>
          <w:p w14:paraId="68C0E625" w14:textId="3E5522F8" w:rsidR="00AB20D3" w:rsidRPr="00263714" w:rsidRDefault="00466BDA" w:rsidP="00466BDA">
            <w:pPr>
              <w:tabs>
                <w:tab w:val="left" w:pos="907"/>
              </w:tabs>
              <w:ind w:left="49"/>
              <w:jc w:val="both"/>
              <w:rPr>
                <w:b/>
                <w:i/>
                <w:iCs/>
                <w:color w:val="000000"/>
                <w:sz w:val="20"/>
                <w:szCs w:val="20"/>
                <w:lang w:val="uk-UA"/>
              </w:rPr>
            </w:pPr>
            <w:r w:rsidRPr="00263714">
              <w:rPr>
                <w:color w:val="000000"/>
                <w:sz w:val="20"/>
                <w:szCs w:val="20"/>
                <w:lang w:val="uk-UA"/>
              </w:rPr>
              <w:t xml:space="preserve">між керівниками функціональних відділів і керівниками </w:t>
            </w:r>
            <w:proofErr w:type="spellStart"/>
            <w:r w:rsidR="00955F26" w:rsidRPr="00263714">
              <w:rPr>
                <w:color w:val="000000"/>
                <w:sz w:val="20"/>
                <w:szCs w:val="20"/>
                <w:lang w:val="uk-UA"/>
              </w:rPr>
              <w:t>проєкт</w:t>
            </w:r>
            <w:r w:rsidRPr="00263714">
              <w:rPr>
                <w:color w:val="000000"/>
                <w:sz w:val="20"/>
                <w:szCs w:val="20"/>
                <w:lang w:val="uk-UA"/>
              </w:rPr>
              <w:t>ів</w:t>
            </w:r>
            <w:proofErr w:type="spellEnd"/>
            <w:r w:rsidRPr="00263714">
              <w:rPr>
                <w:color w:val="000000"/>
                <w:sz w:val="20"/>
                <w:szCs w:val="20"/>
                <w:lang w:val="uk-UA"/>
              </w:rPr>
              <w:t xml:space="preserve"> виникають конфлікти.</w:t>
            </w:r>
          </w:p>
        </w:tc>
      </w:tr>
      <w:tr w:rsidR="00466BDA" w:rsidRPr="00C174CD" w14:paraId="11AE0A6B" w14:textId="77777777" w:rsidTr="00321965">
        <w:tc>
          <w:tcPr>
            <w:tcW w:w="1271" w:type="dxa"/>
          </w:tcPr>
          <w:p w14:paraId="457EAA22" w14:textId="1CF83D83" w:rsidR="00466BDA" w:rsidRPr="00263714" w:rsidRDefault="00466BDA" w:rsidP="004864AB">
            <w:pPr>
              <w:tabs>
                <w:tab w:val="left" w:pos="907"/>
              </w:tabs>
              <w:jc w:val="both"/>
              <w:rPr>
                <w:b/>
                <w:i/>
                <w:iCs/>
                <w:color w:val="000000"/>
                <w:sz w:val="20"/>
                <w:szCs w:val="20"/>
                <w:lang w:val="uk-UA"/>
              </w:rPr>
            </w:pPr>
            <w:r w:rsidRPr="00263714">
              <w:rPr>
                <w:b/>
                <w:i/>
                <w:iCs/>
                <w:color w:val="000000"/>
                <w:sz w:val="20"/>
                <w:szCs w:val="20"/>
                <w:lang w:val="uk-UA"/>
              </w:rPr>
              <w:lastRenderedPageBreak/>
              <w:t>М</w:t>
            </w:r>
            <w:r w:rsidR="00B72050" w:rsidRPr="00263714">
              <w:rPr>
                <w:b/>
                <w:i/>
                <w:iCs/>
                <w:color w:val="000000"/>
                <w:sz w:val="20"/>
                <w:szCs w:val="20"/>
                <w:lang w:val="uk-UA"/>
              </w:rPr>
              <w:t>ережна організація</w:t>
            </w:r>
          </w:p>
        </w:tc>
        <w:tc>
          <w:tcPr>
            <w:tcW w:w="2693" w:type="dxa"/>
          </w:tcPr>
          <w:p w14:paraId="35CDB17E" w14:textId="77777777" w:rsidR="001C6877" w:rsidRPr="00263714" w:rsidRDefault="001C6877" w:rsidP="001C6877">
            <w:pPr>
              <w:autoSpaceDE w:val="0"/>
              <w:autoSpaceDN w:val="0"/>
              <w:ind w:left="34"/>
              <w:jc w:val="both"/>
              <w:rPr>
                <w:rFonts w:eastAsia="Times New Roman"/>
                <w:sz w:val="20"/>
                <w:szCs w:val="20"/>
                <w:lang w:val="uk-UA" w:eastAsia="uk-UA"/>
              </w:rPr>
            </w:pPr>
            <w:r w:rsidRPr="00263714">
              <w:rPr>
                <w:rFonts w:eastAsia="Times New Roman"/>
                <w:sz w:val="20"/>
                <w:szCs w:val="20"/>
                <w:lang w:val="uk-UA" w:eastAsia="uk-UA"/>
              </w:rPr>
              <w:t>зростання довіри знижує трансакційні витрати і невизначеність, збільшує передбачуваність у формі відомих очікувань;</w:t>
            </w:r>
          </w:p>
          <w:p w14:paraId="2F1EFD60" w14:textId="2F26A095" w:rsidR="001C6877" w:rsidRPr="00263714" w:rsidRDefault="001C6877" w:rsidP="001C6877">
            <w:pPr>
              <w:autoSpaceDE w:val="0"/>
              <w:autoSpaceDN w:val="0"/>
              <w:ind w:left="34"/>
              <w:jc w:val="both"/>
              <w:rPr>
                <w:rFonts w:eastAsia="Times New Roman"/>
                <w:sz w:val="20"/>
                <w:szCs w:val="20"/>
                <w:lang w:val="uk-UA" w:eastAsia="uk-UA"/>
              </w:rPr>
            </w:pPr>
            <w:r w:rsidRPr="00263714">
              <w:rPr>
                <w:rFonts w:eastAsia="Times New Roman"/>
                <w:sz w:val="20"/>
                <w:szCs w:val="20"/>
                <w:lang w:val="uk-UA" w:eastAsia="uk-UA"/>
              </w:rPr>
              <w:t>інтенсивний інформаційний потік збільшує виникнення нових можливостей в бізнесі: доступ до нових технологій, розширення ринків збуту;</w:t>
            </w:r>
          </w:p>
          <w:p w14:paraId="52EB141B" w14:textId="2A8196A7" w:rsidR="001C6877" w:rsidRPr="00263714" w:rsidRDefault="001C6877" w:rsidP="001C6877">
            <w:pPr>
              <w:autoSpaceDE w:val="0"/>
              <w:autoSpaceDN w:val="0"/>
              <w:ind w:left="34"/>
              <w:jc w:val="both"/>
              <w:rPr>
                <w:rFonts w:eastAsia="Times New Roman"/>
                <w:sz w:val="20"/>
                <w:szCs w:val="20"/>
                <w:lang w:val="uk-UA" w:eastAsia="uk-UA"/>
              </w:rPr>
            </w:pPr>
            <w:r w:rsidRPr="00263714">
              <w:rPr>
                <w:rFonts w:eastAsia="Times New Roman"/>
                <w:sz w:val="20"/>
                <w:szCs w:val="20"/>
                <w:lang w:val="uk-UA" w:eastAsia="uk-UA"/>
              </w:rPr>
              <w:t>добровільне і довготривале співробітництво забезпечує компаніям гнучкість, посилює їх сприйнятливість до інновацій і орієнтованість на кінцевого споживача;</w:t>
            </w:r>
          </w:p>
          <w:p w14:paraId="1F6F2D8C" w14:textId="189ADAF9" w:rsidR="001C6877" w:rsidRPr="00263714" w:rsidRDefault="001C6877" w:rsidP="001C6877">
            <w:pPr>
              <w:autoSpaceDE w:val="0"/>
              <w:autoSpaceDN w:val="0"/>
              <w:ind w:left="34"/>
              <w:jc w:val="both"/>
              <w:rPr>
                <w:rFonts w:eastAsia="Times New Roman"/>
                <w:sz w:val="20"/>
                <w:szCs w:val="20"/>
                <w:lang w:val="uk-UA" w:eastAsia="uk-UA"/>
              </w:rPr>
            </w:pPr>
            <w:r w:rsidRPr="00263714">
              <w:rPr>
                <w:rFonts w:eastAsia="Times New Roman"/>
                <w:sz w:val="20"/>
                <w:szCs w:val="20"/>
                <w:lang w:val="uk-UA" w:eastAsia="uk-UA"/>
              </w:rPr>
              <w:t>взаємний вільний доступ до ресурсів, які перебувають у власності учасників мережі;</w:t>
            </w:r>
          </w:p>
          <w:p w14:paraId="07331041" w14:textId="72CD0CDF" w:rsidR="001C6877" w:rsidRPr="00263714" w:rsidRDefault="001C6877" w:rsidP="001C6877">
            <w:pPr>
              <w:autoSpaceDE w:val="0"/>
              <w:autoSpaceDN w:val="0"/>
              <w:ind w:left="34"/>
              <w:jc w:val="both"/>
              <w:rPr>
                <w:rFonts w:eastAsia="Times New Roman"/>
                <w:sz w:val="20"/>
                <w:szCs w:val="20"/>
                <w:lang w:val="uk-UA" w:eastAsia="uk-UA"/>
              </w:rPr>
            </w:pPr>
            <w:r w:rsidRPr="00263714">
              <w:rPr>
                <w:rFonts w:eastAsia="Times New Roman"/>
                <w:sz w:val="20"/>
                <w:szCs w:val="20"/>
                <w:lang w:val="uk-UA" w:eastAsia="uk-UA"/>
              </w:rPr>
              <w:t>можливе скорочення витрат виробництва і реалізації продукції;</w:t>
            </w:r>
          </w:p>
          <w:p w14:paraId="4D035086" w14:textId="709D43F5" w:rsidR="001C6877" w:rsidRPr="00263714" w:rsidRDefault="001C6877" w:rsidP="001C6877">
            <w:pPr>
              <w:autoSpaceDE w:val="0"/>
              <w:autoSpaceDN w:val="0"/>
              <w:ind w:left="34"/>
              <w:jc w:val="both"/>
              <w:rPr>
                <w:rFonts w:eastAsia="Times New Roman"/>
                <w:sz w:val="20"/>
                <w:szCs w:val="20"/>
                <w:lang w:val="uk-UA" w:eastAsia="uk-UA"/>
              </w:rPr>
            </w:pPr>
            <w:r w:rsidRPr="00263714">
              <w:rPr>
                <w:rFonts w:eastAsia="Times New Roman"/>
                <w:sz w:val="20"/>
                <w:szCs w:val="20"/>
                <w:lang w:val="uk-UA" w:eastAsia="uk-UA"/>
              </w:rPr>
              <w:t>стратегічні партнерства можуть замінити процеси злиття і поглинання, які є більш витратною і ризикованою моделлю розвитку.</w:t>
            </w:r>
          </w:p>
          <w:p w14:paraId="2751C07B" w14:textId="77777777" w:rsidR="00466BDA" w:rsidRPr="00263714" w:rsidRDefault="00466BDA" w:rsidP="00466BDA">
            <w:pPr>
              <w:widowControl w:val="0"/>
              <w:shd w:val="clear" w:color="auto" w:fill="FFFFFF"/>
              <w:autoSpaceDE w:val="0"/>
              <w:autoSpaceDN w:val="0"/>
              <w:adjustRightInd w:val="0"/>
              <w:ind w:left="37"/>
              <w:jc w:val="both"/>
              <w:rPr>
                <w:color w:val="000000"/>
                <w:sz w:val="20"/>
                <w:szCs w:val="20"/>
                <w:lang w:val="uk-UA"/>
              </w:rPr>
            </w:pPr>
          </w:p>
        </w:tc>
        <w:tc>
          <w:tcPr>
            <w:tcW w:w="2268" w:type="dxa"/>
          </w:tcPr>
          <w:p w14:paraId="0AE0D810" w14:textId="77777777" w:rsidR="001C6877" w:rsidRPr="00263714" w:rsidRDefault="001C6877" w:rsidP="001C6877">
            <w:pPr>
              <w:autoSpaceDE w:val="0"/>
              <w:autoSpaceDN w:val="0"/>
              <w:jc w:val="both"/>
              <w:rPr>
                <w:rFonts w:eastAsia="Times New Roman"/>
                <w:sz w:val="20"/>
                <w:szCs w:val="20"/>
                <w:lang w:val="uk-UA" w:eastAsia="uk-UA"/>
              </w:rPr>
            </w:pPr>
            <w:r w:rsidRPr="00263714">
              <w:rPr>
                <w:rFonts w:eastAsia="Times New Roman"/>
                <w:sz w:val="20"/>
                <w:szCs w:val="20"/>
                <w:lang w:val="uk-UA" w:eastAsia="uk-UA"/>
              </w:rPr>
              <w:t>зростання монополізму та зменшення конкуренції на ринку;</w:t>
            </w:r>
          </w:p>
          <w:p w14:paraId="6ECD93AF" w14:textId="3E7A3805" w:rsidR="001C6877" w:rsidRPr="00263714" w:rsidRDefault="001C6877" w:rsidP="001C6877">
            <w:pPr>
              <w:autoSpaceDE w:val="0"/>
              <w:autoSpaceDN w:val="0"/>
              <w:jc w:val="both"/>
              <w:rPr>
                <w:rFonts w:eastAsia="Times New Roman"/>
                <w:sz w:val="20"/>
                <w:szCs w:val="20"/>
                <w:lang w:val="uk-UA" w:eastAsia="uk-UA"/>
              </w:rPr>
            </w:pPr>
            <w:r w:rsidRPr="00263714">
              <w:rPr>
                <w:rFonts w:eastAsia="Times New Roman"/>
                <w:sz w:val="20"/>
                <w:szCs w:val="20"/>
                <w:lang w:val="uk-UA" w:eastAsia="uk-UA"/>
              </w:rPr>
              <w:t>зниження ефективності діяльності при відсутності чіткої консолідації цілей учасників мережі та уповільнення процедур прийняття рішень при її значному розширенні;</w:t>
            </w:r>
          </w:p>
          <w:p w14:paraId="5FA7916A" w14:textId="33900F84" w:rsidR="001C6877" w:rsidRPr="00263714" w:rsidRDefault="001C6877" w:rsidP="001C6877">
            <w:pPr>
              <w:autoSpaceDE w:val="0"/>
              <w:autoSpaceDN w:val="0"/>
              <w:jc w:val="both"/>
              <w:rPr>
                <w:rFonts w:eastAsia="Times New Roman"/>
                <w:sz w:val="20"/>
                <w:szCs w:val="20"/>
                <w:lang w:val="uk-UA" w:eastAsia="uk-UA"/>
              </w:rPr>
            </w:pPr>
            <w:r w:rsidRPr="00263714">
              <w:rPr>
                <w:rFonts w:eastAsia="Times New Roman"/>
                <w:sz w:val="20"/>
                <w:szCs w:val="20"/>
                <w:lang w:val="uk-UA" w:eastAsia="uk-UA"/>
              </w:rPr>
              <w:t>зростання залежності, обмеження дій окремих суб'єктів і надалі втрата підприємством самостійності;</w:t>
            </w:r>
          </w:p>
          <w:p w14:paraId="3A827EA1" w14:textId="15E47AC2" w:rsidR="001C6877" w:rsidRPr="00263714" w:rsidRDefault="001C6877" w:rsidP="001C6877">
            <w:pPr>
              <w:autoSpaceDE w:val="0"/>
              <w:autoSpaceDN w:val="0"/>
              <w:jc w:val="both"/>
              <w:rPr>
                <w:rFonts w:eastAsia="Times New Roman"/>
                <w:sz w:val="20"/>
                <w:szCs w:val="20"/>
                <w:lang w:val="uk-UA" w:eastAsia="uk-UA"/>
              </w:rPr>
            </w:pPr>
            <w:r w:rsidRPr="00263714">
              <w:rPr>
                <w:rFonts w:eastAsia="Times New Roman"/>
                <w:sz w:val="20"/>
                <w:szCs w:val="20"/>
                <w:lang w:val="uk-UA" w:eastAsia="uk-UA"/>
              </w:rPr>
              <w:t>зниження гнучкості управління;</w:t>
            </w:r>
          </w:p>
          <w:p w14:paraId="3B40A847" w14:textId="6911812B" w:rsidR="001C6877" w:rsidRPr="00263714" w:rsidRDefault="001C6877" w:rsidP="001C6877">
            <w:pPr>
              <w:autoSpaceDE w:val="0"/>
              <w:autoSpaceDN w:val="0"/>
              <w:jc w:val="both"/>
              <w:rPr>
                <w:rFonts w:eastAsia="Times New Roman"/>
                <w:sz w:val="20"/>
                <w:szCs w:val="20"/>
                <w:lang w:val="uk-UA" w:eastAsia="uk-UA"/>
              </w:rPr>
            </w:pPr>
            <w:r w:rsidRPr="00263714">
              <w:rPr>
                <w:rFonts w:eastAsia="Times New Roman"/>
                <w:sz w:val="20"/>
                <w:szCs w:val="20"/>
                <w:lang w:val="uk-UA" w:eastAsia="uk-UA"/>
              </w:rPr>
              <w:t xml:space="preserve">розмивання меж між організаціями за рахунок ускладнення </w:t>
            </w:r>
            <w:proofErr w:type="spellStart"/>
            <w:r w:rsidRPr="00263714">
              <w:rPr>
                <w:rFonts w:eastAsia="Times New Roman"/>
                <w:sz w:val="20"/>
                <w:szCs w:val="20"/>
                <w:lang w:val="uk-UA" w:eastAsia="uk-UA"/>
              </w:rPr>
              <w:t>зв'язків</w:t>
            </w:r>
            <w:proofErr w:type="spellEnd"/>
            <w:r w:rsidRPr="00263714">
              <w:rPr>
                <w:rFonts w:eastAsia="Times New Roman"/>
                <w:sz w:val="20"/>
                <w:szCs w:val="20"/>
                <w:lang w:val="uk-UA" w:eastAsia="uk-UA"/>
              </w:rPr>
              <w:t xml:space="preserve"> між учасниками мережі;</w:t>
            </w:r>
          </w:p>
          <w:p w14:paraId="3A8471B4" w14:textId="27C65319" w:rsidR="001C6877" w:rsidRPr="00263714" w:rsidRDefault="001C6877" w:rsidP="001C6877">
            <w:pPr>
              <w:autoSpaceDE w:val="0"/>
              <w:autoSpaceDN w:val="0"/>
              <w:jc w:val="both"/>
              <w:rPr>
                <w:rFonts w:eastAsia="Times New Roman"/>
                <w:sz w:val="20"/>
                <w:szCs w:val="20"/>
                <w:lang w:val="uk-UA" w:eastAsia="uk-UA"/>
              </w:rPr>
            </w:pPr>
            <w:r w:rsidRPr="00263714">
              <w:rPr>
                <w:rFonts w:eastAsia="Times New Roman"/>
                <w:sz w:val="20"/>
                <w:szCs w:val="20"/>
                <w:lang w:val="uk-UA" w:eastAsia="uk-UA"/>
              </w:rPr>
              <w:t xml:space="preserve">зростання трансакційних витрат як результат зростання інвестицій у підтримку і розвиток </w:t>
            </w:r>
            <w:proofErr w:type="spellStart"/>
            <w:r w:rsidRPr="00263714">
              <w:rPr>
                <w:rFonts w:eastAsia="Times New Roman"/>
                <w:sz w:val="20"/>
                <w:szCs w:val="20"/>
                <w:lang w:val="uk-UA" w:eastAsia="uk-UA"/>
              </w:rPr>
              <w:t>міжфірмових</w:t>
            </w:r>
            <w:proofErr w:type="spellEnd"/>
            <w:r w:rsidRPr="00263714">
              <w:rPr>
                <w:rFonts w:eastAsia="Times New Roman"/>
                <w:sz w:val="20"/>
                <w:szCs w:val="20"/>
                <w:lang w:val="uk-UA" w:eastAsia="uk-UA"/>
              </w:rPr>
              <w:t xml:space="preserve"> відносин, які можуть виявитися неефективними.</w:t>
            </w:r>
          </w:p>
          <w:p w14:paraId="0651F844" w14:textId="77777777" w:rsidR="00466BDA" w:rsidRPr="00263714" w:rsidRDefault="00466BDA" w:rsidP="00466BDA">
            <w:pPr>
              <w:widowControl w:val="0"/>
              <w:shd w:val="clear" w:color="auto" w:fill="FFFFFF"/>
              <w:autoSpaceDE w:val="0"/>
              <w:autoSpaceDN w:val="0"/>
              <w:adjustRightInd w:val="0"/>
              <w:ind w:left="49"/>
              <w:jc w:val="both"/>
              <w:rPr>
                <w:color w:val="000000"/>
                <w:sz w:val="20"/>
                <w:szCs w:val="20"/>
                <w:lang w:val="uk-UA"/>
              </w:rPr>
            </w:pPr>
          </w:p>
        </w:tc>
      </w:tr>
      <w:tr w:rsidR="00466BDA" w:rsidRPr="00C174CD" w14:paraId="4B183A34" w14:textId="77777777" w:rsidTr="00321965">
        <w:tc>
          <w:tcPr>
            <w:tcW w:w="1271" w:type="dxa"/>
          </w:tcPr>
          <w:p w14:paraId="65C7B2CB" w14:textId="29959455" w:rsidR="00466BDA" w:rsidRPr="00263714" w:rsidRDefault="00466BDA" w:rsidP="004864AB">
            <w:pPr>
              <w:tabs>
                <w:tab w:val="left" w:pos="907"/>
              </w:tabs>
              <w:jc w:val="both"/>
              <w:rPr>
                <w:b/>
                <w:i/>
                <w:iCs/>
                <w:color w:val="000000"/>
                <w:sz w:val="20"/>
                <w:szCs w:val="20"/>
                <w:lang w:val="uk-UA"/>
              </w:rPr>
            </w:pPr>
            <w:r w:rsidRPr="00263714">
              <w:rPr>
                <w:b/>
                <w:i/>
                <w:iCs/>
                <w:color w:val="000000"/>
                <w:sz w:val="20"/>
                <w:szCs w:val="20"/>
                <w:lang w:val="uk-UA"/>
              </w:rPr>
              <w:t>Віртуальна організація</w:t>
            </w:r>
          </w:p>
        </w:tc>
        <w:tc>
          <w:tcPr>
            <w:tcW w:w="2693" w:type="dxa"/>
          </w:tcPr>
          <w:p w14:paraId="559493F3" w14:textId="77777777" w:rsidR="00B72050" w:rsidRPr="00263714" w:rsidRDefault="00B72050" w:rsidP="00B72050">
            <w:pPr>
              <w:widowControl w:val="0"/>
              <w:shd w:val="clear" w:color="auto" w:fill="FFFFFF"/>
              <w:tabs>
                <w:tab w:val="left" w:pos="37"/>
              </w:tabs>
              <w:autoSpaceDE w:val="0"/>
              <w:autoSpaceDN w:val="0"/>
              <w:adjustRightInd w:val="0"/>
              <w:ind w:left="37"/>
              <w:jc w:val="both"/>
              <w:rPr>
                <w:i/>
                <w:iCs/>
                <w:color w:val="000000"/>
                <w:sz w:val="20"/>
                <w:szCs w:val="20"/>
                <w:lang w:val="uk-UA"/>
              </w:rPr>
            </w:pPr>
            <w:r w:rsidRPr="00263714">
              <w:rPr>
                <w:color w:val="000000"/>
                <w:sz w:val="20"/>
                <w:szCs w:val="20"/>
                <w:lang w:val="uk-UA"/>
              </w:rPr>
              <w:t xml:space="preserve">партнери використовують новітні виробничі технології і інформаційні мережі, які </w:t>
            </w:r>
            <w:r w:rsidRPr="00263714">
              <w:rPr>
                <w:color w:val="000000"/>
                <w:sz w:val="20"/>
                <w:szCs w:val="20"/>
                <w:lang w:val="uk-UA"/>
              </w:rPr>
              <w:lastRenderedPageBreak/>
              <w:t>допомагають їм, навіть якщо вони розділені величезною відстанню, установити міцні зв'язки й успішно працювати;</w:t>
            </w:r>
          </w:p>
          <w:p w14:paraId="3FFCAA84" w14:textId="77777777" w:rsidR="00B72050" w:rsidRPr="00263714" w:rsidRDefault="00B72050" w:rsidP="00B72050">
            <w:pPr>
              <w:widowControl w:val="0"/>
              <w:shd w:val="clear" w:color="auto" w:fill="FFFFFF"/>
              <w:tabs>
                <w:tab w:val="left" w:pos="37"/>
              </w:tabs>
              <w:autoSpaceDE w:val="0"/>
              <w:autoSpaceDN w:val="0"/>
              <w:adjustRightInd w:val="0"/>
              <w:ind w:left="37"/>
              <w:jc w:val="both"/>
              <w:rPr>
                <w:iCs/>
                <w:color w:val="000000"/>
                <w:sz w:val="20"/>
                <w:szCs w:val="20"/>
                <w:lang w:val="uk-UA"/>
              </w:rPr>
            </w:pPr>
            <w:r w:rsidRPr="00263714">
              <w:rPr>
                <w:iCs/>
                <w:color w:val="000000"/>
                <w:sz w:val="20"/>
                <w:szCs w:val="20"/>
                <w:lang w:val="uk-UA"/>
              </w:rPr>
              <w:t>партнерство встановлюється для реалізації нових можливостей у зовнішньому середовищі й найчастіше має часовий характер;</w:t>
            </w:r>
          </w:p>
          <w:p w14:paraId="53238190" w14:textId="77777777" w:rsidR="00B72050" w:rsidRPr="00263714" w:rsidRDefault="00B72050" w:rsidP="00747C4A">
            <w:pPr>
              <w:widowControl w:val="0"/>
              <w:shd w:val="clear" w:color="auto" w:fill="FFFFFF"/>
              <w:tabs>
                <w:tab w:val="left" w:pos="37"/>
              </w:tabs>
              <w:autoSpaceDE w:val="0"/>
              <w:autoSpaceDN w:val="0"/>
              <w:adjustRightInd w:val="0"/>
              <w:ind w:left="37"/>
              <w:jc w:val="both"/>
              <w:rPr>
                <w:color w:val="000000"/>
                <w:sz w:val="20"/>
                <w:szCs w:val="20"/>
                <w:lang w:val="uk-UA"/>
              </w:rPr>
            </w:pPr>
            <w:r w:rsidRPr="00263714">
              <w:rPr>
                <w:color w:val="000000"/>
                <w:sz w:val="20"/>
                <w:szCs w:val="20"/>
                <w:lang w:val="uk-UA"/>
              </w:rPr>
              <w:t>кожний партнер вносить в організацію свої унікальні знання й уміння, що сприяє створенню високоінтелектуальних, зроблених у всіх відношеннях організацій.</w:t>
            </w:r>
          </w:p>
          <w:p w14:paraId="126029F4" w14:textId="77777777" w:rsidR="001C6877" w:rsidRPr="00263714" w:rsidRDefault="001C6877" w:rsidP="00747C4A">
            <w:pPr>
              <w:rPr>
                <w:rFonts w:eastAsia="Times New Roman"/>
                <w:sz w:val="20"/>
                <w:szCs w:val="20"/>
                <w:lang w:val="uk-UA" w:eastAsia="uk-UA"/>
              </w:rPr>
            </w:pPr>
            <w:r w:rsidRPr="00263714">
              <w:rPr>
                <w:rFonts w:eastAsia="Times New Roman"/>
                <w:sz w:val="20"/>
                <w:szCs w:val="20"/>
                <w:lang w:val="uk-UA" w:eastAsia="uk-UA"/>
              </w:rPr>
              <w:t>економії витрат на приміщення і персонал;</w:t>
            </w:r>
          </w:p>
          <w:p w14:paraId="0E3631A9" w14:textId="77777777" w:rsidR="001C6877" w:rsidRPr="00263714" w:rsidRDefault="001C6877" w:rsidP="00747C4A">
            <w:pPr>
              <w:rPr>
                <w:rFonts w:eastAsia="Times New Roman"/>
                <w:sz w:val="20"/>
                <w:szCs w:val="20"/>
                <w:lang w:val="uk-UA" w:eastAsia="uk-UA"/>
              </w:rPr>
            </w:pPr>
            <w:r w:rsidRPr="00263714">
              <w:rPr>
                <w:rFonts w:eastAsia="Times New Roman"/>
                <w:sz w:val="20"/>
                <w:szCs w:val="20"/>
                <w:lang w:val="uk-UA" w:eastAsia="uk-UA"/>
              </w:rPr>
              <w:t>спільному використанні ресурсів та досвіду;</w:t>
            </w:r>
          </w:p>
          <w:p w14:paraId="501BE6D4" w14:textId="77777777" w:rsidR="001C6877" w:rsidRPr="00263714" w:rsidRDefault="001C6877" w:rsidP="00747C4A">
            <w:pPr>
              <w:rPr>
                <w:rFonts w:eastAsia="Times New Roman"/>
                <w:sz w:val="20"/>
                <w:szCs w:val="20"/>
                <w:lang w:val="uk-UA" w:eastAsia="uk-UA"/>
              </w:rPr>
            </w:pPr>
            <w:r w:rsidRPr="00263714">
              <w:rPr>
                <w:rFonts w:eastAsia="Times New Roman"/>
                <w:sz w:val="20"/>
                <w:szCs w:val="20"/>
                <w:lang w:val="uk-UA" w:eastAsia="uk-UA"/>
              </w:rPr>
              <w:t>застосуванні гнучкої організації роботи і штату;</w:t>
            </w:r>
          </w:p>
          <w:p w14:paraId="597322F6" w14:textId="77777777" w:rsidR="001C6877" w:rsidRPr="00263714" w:rsidRDefault="001C6877" w:rsidP="00747C4A">
            <w:pPr>
              <w:rPr>
                <w:rFonts w:eastAsia="Times New Roman"/>
                <w:sz w:val="20"/>
                <w:szCs w:val="20"/>
                <w:lang w:val="uk-UA" w:eastAsia="uk-UA"/>
              </w:rPr>
            </w:pPr>
            <w:r w:rsidRPr="00263714">
              <w:rPr>
                <w:rFonts w:eastAsia="Times New Roman"/>
                <w:sz w:val="20"/>
                <w:szCs w:val="20"/>
                <w:lang w:val="uk-UA" w:eastAsia="uk-UA"/>
              </w:rPr>
              <w:t>підвищенні продуктивності праці;</w:t>
            </w:r>
          </w:p>
          <w:p w14:paraId="3111304D" w14:textId="77777777" w:rsidR="001C6877" w:rsidRPr="00263714" w:rsidRDefault="001C6877" w:rsidP="00747C4A">
            <w:pPr>
              <w:rPr>
                <w:rFonts w:eastAsia="Times New Roman"/>
                <w:sz w:val="20"/>
                <w:szCs w:val="20"/>
                <w:lang w:val="uk-UA" w:eastAsia="uk-UA"/>
              </w:rPr>
            </w:pPr>
            <w:r w:rsidRPr="00263714">
              <w:rPr>
                <w:rFonts w:eastAsia="Times New Roman"/>
                <w:sz w:val="20"/>
                <w:szCs w:val="20"/>
                <w:lang w:val="uk-UA" w:eastAsia="uk-UA"/>
              </w:rPr>
              <w:t>новій мотивації праці;</w:t>
            </w:r>
          </w:p>
          <w:p w14:paraId="7B76DA41" w14:textId="77777777" w:rsidR="001C6877" w:rsidRPr="00263714" w:rsidRDefault="001C6877" w:rsidP="00747C4A">
            <w:pPr>
              <w:rPr>
                <w:rFonts w:eastAsia="Times New Roman"/>
                <w:sz w:val="20"/>
                <w:szCs w:val="20"/>
                <w:lang w:val="uk-UA" w:eastAsia="uk-UA"/>
              </w:rPr>
            </w:pPr>
            <w:r w:rsidRPr="00263714">
              <w:rPr>
                <w:rFonts w:eastAsia="Times New Roman"/>
                <w:sz w:val="20"/>
                <w:szCs w:val="20"/>
                <w:lang w:val="uk-UA" w:eastAsia="uk-UA"/>
              </w:rPr>
              <w:t>зниженні транспортних проблем;</w:t>
            </w:r>
          </w:p>
          <w:p w14:paraId="199FD91D" w14:textId="77777777" w:rsidR="001C6877" w:rsidRPr="00263714" w:rsidRDefault="001C6877" w:rsidP="00747C4A">
            <w:pPr>
              <w:rPr>
                <w:rFonts w:eastAsia="Times New Roman"/>
                <w:sz w:val="20"/>
                <w:szCs w:val="20"/>
                <w:lang w:val="uk-UA" w:eastAsia="uk-UA"/>
              </w:rPr>
            </w:pPr>
            <w:r w:rsidRPr="00263714">
              <w:rPr>
                <w:rFonts w:eastAsia="Times New Roman"/>
                <w:sz w:val="20"/>
                <w:szCs w:val="20"/>
                <w:lang w:val="uk-UA" w:eastAsia="uk-UA"/>
              </w:rPr>
              <w:t>зменшенні гостроти проблеми безробіття;</w:t>
            </w:r>
          </w:p>
          <w:p w14:paraId="2458FDC9" w14:textId="77777777" w:rsidR="001C6877" w:rsidRPr="00263714" w:rsidRDefault="001C6877" w:rsidP="00747C4A">
            <w:pPr>
              <w:rPr>
                <w:rFonts w:eastAsia="Times New Roman"/>
                <w:sz w:val="20"/>
                <w:szCs w:val="20"/>
                <w:lang w:val="uk-UA" w:eastAsia="uk-UA"/>
              </w:rPr>
            </w:pPr>
            <w:r w:rsidRPr="00263714">
              <w:rPr>
                <w:rFonts w:eastAsia="Times New Roman"/>
                <w:sz w:val="20"/>
                <w:szCs w:val="20"/>
                <w:lang w:val="uk-UA" w:eastAsia="uk-UA"/>
              </w:rPr>
              <w:t>можливості залучати фахівців високого рівня незалеж</w:t>
            </w:r>
            <w:r w:rsidRPr="00263714">
              <w:rPr>
                <w:rFonts w:eastAsia="Times New Roman"/>
                <w:sz w:val="20"/>
                <w:szCs w:val="20"/>
                <w:lang w:val="uk-UA" w:eastAsia="uk-UA"/>
              </w:rPr>
              <w:softHyphen/>
              <w:t>но від їх місця проживання;</w:t>
            </w:r>
          </w:p>
          <w:p w14:paraId="050CD01B" w14:textId="12FB9D46" w:rsidR="001C6877" w:rsidRPr="00263714" w:rsidRDefault="001C6877" w:rsidP="00747C4A">
            <w:pPr>
              <w:rPr>
                <w:rFonts w:eastAsia="Times New Roman"/>
                <w:sz w:val="20"/>
                <w:szCs w:val="20"/>
                <w:lang w:val="uk-UA" w:eastAsia="uk-UA"/>
              </w:rPr>
            </w:pPr>
            <w:r w:rsidRPr="00263714">
              <w:rPr>
                <w:rFonts w:eastAsia="Times New Roman"/>
                <w:sz w:val="20"/>
                <w:szCs w:val="20"/>
                <w:lang w:val="uk-UA" w:eastAsia="uk-UA"/>
              </w:rPr>
              <w:t xml:space="preserve">можливості створення тимчасових робочих груп, які знаходяться в різних географічно віддалених місцях і можуть цілодобово підтримувати робочі </w:t>
            </w:r>
            <w:r w:rsidRPr="00263714">
              <w:rPr>
                <w:rFonts w:eastAsia="Times New Roman"/>
                <w:sz w:val="20"/>
                <w:szCs w:val="20"/>
                <w:lang w:val="uk-UA" w:eastAsia="uk-UA"/>
              </w:rPr>
              <w:lastRenderedPageBreak/>
              <w:t xml:space="preserve">процеси над терміновими </w:t>
            </w:r>
            <w:proofErr w:type="spellStart"/>
            <w:r w:rsidR="00955F26" w:rsidRPr="00263714">
              <w:rPr>
                <w:rFonts w:eastAsia="Times New Roman"/>
                <w:sz w:val="20"/>
                <w:szCs w:val="20"/>
                <w:lang w:val="uk-UA" w:eastAsia="uk-UA"/>
              </w:rPr>
              <w:t>проєкт</w:t>
            </w:r>
            <w:r w:rsidRPr="00263714">
              <w:rPr>
                <w:rFonts w:eastAsia="Times New Roman"/>
                <w:sz w:val="20"/>
                <w:szCs w:val="20"/>
                <w:lang w:val="uk-UA" w:eastAsia="uk-UA"/>
              </w:rPr>
              <w:t>ами</w:t>
            </w:r>
            <w:proofErr w:type="spellEnd"/>
            <w:r w:rsidRPr="00263714">
              <w:rPr>
                <w:rFonts w:eastAsia="Times New Roman"/>
                <w:sz w:val="20"/>
                <w:szCs w:val="20"/>
                <w:lang w:val="uk-UA" w:eastAsia="uk-UA"/>
              </w:rPr>
              <w:t>.</w:t>
            </w:r>
          </w:p>
          <w:p w14:paraId="39230265" w14:textId="77777777" w:rsidR="00466BDA" w:rsidRPr="00263714" w:rsidRDefault="00466BDA" w:rsidP="00466BDA">
            <w:pPr>
              <w:widowControl w:val="0"/>
              <w:shd w:val="clear" w:color="auto" w:fill="FFFFFF"/>
              <w:autoSpaceDE w:val="0"/>
              <w:autoSpaceDN w:val="0"/>
              <w:adjustRightInd w:val="0"/>
              <w:ind w:left="37"/>
              <w:jc w:val="both"/>
              <w:rPr>
                <w:color w:val="000000"/>
                <w:sz w:val="20"/>
                <w:szCs w:val="20"/>
                <w:lang w:val="uk-UA"/>
              </w:rPr>
            </w:pPr>
          </w:p>
        </w:tc>
        <w:tc>
          <w:tcPr>
            <w:tcW w:w="2268" w:type="dxa"/>
          </w:tcPr>
          <w:p w14:paraId="688559FD" w14:textId="77777777" w:rsidR="00B72050" w:rsidRPr="00263714" w:rsidRDefault="00B72050" w:rsidP="00B72050">
            <w:pPr>
              <w:widowControl w:val="0"/>
              <w:shd w:val="clear" w:color="auto" w:fill="FFFFFF"/>
              <w:tabs>
                <w:tab w:val="left" w:pos="37"/>
              </w:tabs>
              <w:autoSpaceDE w:val="0"/>
              <w:autoSpaceDN w:val="0"/>
              <w:adjustRightInd w:val="0"/>
              <w:ind w:left="37"/>
              <w:jc w:val="both"/>
              <w:rPr>
                <w:color w:val="000000"/>
                <w:sz w:val="20"/>
                <w:szCs w:val="20"/>
                <w:lang w:val="uk-UA"/>
              </w:rPr>
            </w:pPr>
            <w:r w:rsidRPr="00263714">
              <w:rPr>
                <w:color w:val="000000"/>
                <w:sz w:val="20"/>
                <w:szCs w:val="20"/>
                <w:lang w:val="uk-UA"/>
              </w:rPr>
              <w:lastRenderedPageBreak/>
              <w:t xml:space="preserve">ця нова організаційна модель змінює розуміння традиційних </w:t>
            </w:r>
            <w:r w:rsidRPr="00263714">
              <w:rPr>
                <w:color w:val="000000"/>
                <w:sz w:val="20"/>
                <w:szCs w:val="20"/>
                <w:lang w:val="uk-UA"/>
              </w:rPr>
              <w:lastRenderedPageBreak/>
              <w:t>меж організації, оскільки в ролі партнерів виступають конкуренти, постачальники й клієнти, і тому важко визначити, де починається одна компанія й закінчується інша;</w:t>
            </w:r>
          </w:p>
          <w:p w14:paraId="5EDA3166" w14:textId="77777777" w:rsidR="00B72050" w:rsidRPr="00263714" w:rsidRDefault="00B72050" w:rsidP="00B72050">
            <w:pPr>
              <w:widowControl w:val="0"/>
              <w:shd w:val="clear" w:color="auto" w:fill="FFFFFF"/>
              <w:tabs>
                <w:tab w:val="left" w:pos="37"/>
              </w:tabs>
              <w:autoSpaceDE w:val="0"/>
              <w:autoSpaceDN w:val="0"/>
              <w:adjustRightInd w:val="0"/>
              <w:ind w:left="37"/>
              <w:jc w:val="both"/>
              <w:rPr>
                <w:color w:val="000000"/>
                <w:sz w:val="20"/>
                <w:szCs w:val="20"/>
                <w:lang w:val="uk-UA"/>
              </w:rPr>
            </w:pPr>
            <w:r w:rsidRPr="00263714">
              <w:rPr>
                <w:color w:val="000000"/>
                <w:sz w:val="20"/>
                <w:szCs w:val="20"/>
                <w:lang w:val="uk-UA"/>
              </w:rPr>
              <w:t>сильна залежність партнерів віртуальної організації між собою вимагає великої взаємної довіри;</w:t>
            </w:r>
          </w:p>
          <w:p w14:paraId="0F1F9EB5" w14:textId="6A2E81AD" w:rsidR="00466BDA" w:rsidRPr="00263714" w:rsidRDefault="001C6877" w:rsidP="00466BDA">
            <w:pPr>
              <w:widowControl w:val="0"/>
              <w:shd w:val="clear" w:color="auto" w:fill="FFFFFF"/>
              <w:autoSpaceDE w:val="0"/>
              <w:autoSpaceDN w:val="0"/>
              <w:adjustRightInd w:val="0"/>
              <w:ind w:left="49"/>
              <w:jc w:val="both"/>
              <w:rPr>
                <w:color w:val="000000"/>
                <w:sz w:val="20"/>
                <w:szCs w:val="20"/>
                <w:lang w:val="uk-UA"/>
              </w:rPr>
            </w:pPr>
            <w:r w:rsidRPr="00263714">
              <w:rPr>
                <w:sz w:val="20"/>
                <w:szCs w:val="20"/>
                <w:lang w:val="uk-UA"/>
              </w:rPr>
              <w:t xml:space="preserve">управління </w:t>
            </w:r>
            <w:r w:rsidRPr="00263714">
              <w:rPr>
                <w:sz w:val="20"/>
                <w:szCs w:val="20"/>
              </w:rPr>
              <w:t> </w:t>
            </w:r>
            <w:r w:rsidRPr="00263714">
              <w:rPr>
                <w:sz w:val="20"/>
                <w:szCs w:val="20"/>
                <w:lang w:val="uk-UA"/>
              </w:rPr>
              <w:t xml:space="preserve">віртуальним </w:t>
            </w:r>
            <w:r w:rsidRPr="00263714">
              <w:rPr>
                <w:sz w:val="20"/>
                <w:szCs w:val="20"/>
              </w:rPr>
              <w:t> </w:t>
            </w:r>
            <w:r w:rsidRPr="00263714">
              <w:rPr>
                <w:sz w:val="20"/>
                <w:szCs w:val="20"/>
                <w:lang w:val="uk-UA"/>
              </w:rPr>
              <w:t xml:space="preserve">підприємством – досить складний процес, який вимагає значної попередньої підготовки, детального аналізу інформаційних ресурсів, бізнес-процесів, </w:t>
            </w:r>
            <w:r w:rsidRPr="00263714">
              <w:rPr>
                <w:sz w:val="20"/>
                <w:szCs w:val="20"/>
              </w:rPr>
              <w:t> </w:t>
            </w:r>
            <w:r w:rsidRPr="00263714">
              <w:rPr>
                <w:sz w:val="20"/>
                <w:szCs w:val="20"/>
                <w:lang w:val="uk-UA"/>
              </w:rPr>
              <w:t xml:space="preserve">виробничих </w:t>
            </w:r>
            <w:r w:rsidRPr="00263714">
              <w:rPr>
                <w:sz w:val="20"/>
                <w:szCs w:val="20"/>
              </w:rPr>
              <w:t> </w:t>
            </w:r>
            <w:r w:rsidRPr="00263714">
              <w:rPr>
                <w:sz w:val="20"/>
                <w:szCs w:val="20"/>
                <w:lang w:val="uk-UA"/>
              </w:rPr>
              <w:t xml:space="preserve">можливостей </w:t>
            </w:r>
            <w:r w:rsidRPr="00263714">
              <w:rPr>
                <w:sz w:val="20"/>
                <w:szCs w:val="20"/>
              </w:rPr>
              <w:t> </w:t>
            </w:r>
            <w:r w:rsidRPr="00263714">
              <w:rPr>
                <w:sz w:val="20"/>
                <w:szCs w:val="20"/>
                <w:lang w:val="uk-UA"/>
              </w:rPr>
              <w:t xml:space="preserve">учасників, </w:t>
            </w:r>
            <w:r w:rsidRPr="00263714">
              <w:rPr>
                <w:sz w:val="20"/>
                <w:szCs w:val="20"/>
              </w:rPr>
              <w:t> </w:t>
            </w:r>
            <w:r w:rsidRPr="00263714">
              <w:rPr>
                <w:sz w:val="20"/>
                <w:szCs w:val="20"/>
                <w:lang w:val="uk-UA"/>
              </w:rPr>
              <w:t xml:space="preserve">фактичного </w:t>
            </w:r>
            <w:r w:rsidRPr="00263714">
              <w:rPr>
                <w:sz w:val="20"/>
                <w:szCs w:val="20"/>
              </w:rPr>
              <w:t> </w:t>
            </w:r>
            <w:r w:rsidRPr="00263714">
              <w:rPr>
                <w:sz w:val="20"/>
                <w:szCs w:val="20"/>
                <w:lang w:val="uk-UA"/>
              </w:rPr>
              <w:t xml:space="preserve">завантаження </w:t>
            </w:r>
            <w:r w:rsidRPr="00263714">
              <w:rPr>
                <w:sz w:val="20"/>
                <w:szCs w:val="20"/>
              </w:rPr>
              <w:t> </w:t>
            </w:r>
            <w:r w:rsidRPr="00263714">
              <w:rPr>
                <w:sz w:val="20"/>
                <w:szCs w:val="20"/>
                <w:lang w:val="uk-UA"/>
              </w:rPr>
              <w:t xml:space="preserve">їх </w:t>
            </w:r>
            <w:r w:rsidRPr="00263714">
              <w:rPr>
                <w:sz w:val="20"/>
                <w:szCs w:val="20"/>
              </w:rPr>
              <w:t> </w:t>
            </w:r>
            <w:r w:rsidRPr="00263714">
              <w:rPr>
                <w:sz w:val="20"/>
                <w:szCs w:val="20"/>
                <w:lang w:val="uk-UA"/>
              </w:rPr>
              <w:t>обладнання.</w:t>
            </w:r>
          </w:p>
        </w:tc>
      </w:tr>
    </w:tbl>
    <w:p w14:paraId="25576E7B" w14:textId="77777777" w:rsidR="002911B6" w:rsidRPr="00FF0019" w:rsidRDefault="002911B6" w:rsidP="00383DB9">
      <w:pPr>
        <w:ind w:firstLine="709"/>
        <w:jc w:val="center"/>
        <w:rPr>
          <w:b/>
          <w:bCs/>
          <w:sz w:val="22"/>
          <w:szCs w:val="22"/>
          <w:lang w:val="uk-UA"/>
        </w:rPr>
      </w:pPr>
      <w:bookmarkStart w:id="7" w:name="_Toc254296975"/>
      <w:bookmarkStart w:id="8" w:name="_Toc254296847"/>
      <w:bookmarkStart w:id="9" w:name="_Toc254296623"/>
    </w:p>
    <w:p w14:paraId="02315B60" w14:textId="77777777" w:rsidR="00383DB9" w:rsidRPr="00FF0019" w:rsidRDefault="00383DB9" w:rsidP="00383DB9">
      <w:pPr>
        <w:ind w:firstLine="709"/>
        <w:jc w:val="center"/>
        <w:rPr>
          <w:b/>
          <w:bCs/>
          <w:sz w:val="22"/>
          <w:szCs w:val="22"/>
          <w:lang w:val="uk-UA"/>
        </w:rPr>
      </w:pPr>
      <w:r w:rsidRPr="00FF0019">
        <w:rPr>
          <w:b/>
          <w:bCs/>
          <w:sz w:val="22"/>
          <w:szCs w:val="22"/>
          <w:lang w:val="uk-UA"/>
        </w:rPr>
        <w:t>Завдання для обговорення</w:t>
      </w:r>
    </w:p>
    <w:p w14:paraId="3A8B208E" w14:textId="77777777" w:rsidR="00383DB9" w:rsidRPr="00FF0019" w:rsidRDefault="00383DB9" w:rsidP="00F34959">
      <w:pPr>
        <w:pStyle w:val="31"/>
        <w:numPr>
          <w:ilvl w:val="0"/>
          <w:numId w:val="66"/>
        </w:numPr>
        <w:tabs>
          <w:tab w:val="left" w:pos="720"/>
        </w:tabs>
        <w:spacing w:after="0"/>
        <w:ind w:hanging="357"/>
        <w:jc w:val="both"/>
        <w:rPr>
          <w:sz w:val="22"/>
          <w:szCs w:val="22"/>
          <w:lang w:val="uk-UA"/>
        </w:rPr>
      </w:pPr>
      <w:r w:rsidRPr="00FF0019">
        <w:rPr>
          <w:sz w:val="22"/>
          <w:szCs w:val="22"/>
          <w:lang w:val="uk-UA"/>
        </w:rPr>
        <w:t>Наведіть приклади синергізму у діяльності відомих Вам підприємств і покажіть, як можна визначити ступінь їхнього синергізму.</w:t>
      </w:r>
    </w:p>
    <w:p w14:paraId="066CC7A6" w14:textId="77777777" w:rsidR="00383DB9" w:rsidRPr="00FF0019" w:rsidRDefault="00383DB9" w:rsidP="00F34959">
      <w:pPr>
        <w:pStyle w:val="31"/>
        <w:numPr>
          <w:ilvl w:val="0"/>
          <w:numId w:val="66"/>
        </w:numPr>
        <w:tabs>
          <w:tab w:val="left" w:pos="720"/>
        </w:tabs>
        <w:spacing w:after="0"/>
        <w:ind w:hanging="357"/>
        <w:jc w:val="both"/>
        <w:rPr>
          <w:sz w:val="22"/>
          <w:szCs w:val="22"/>
          <w:lang w:val="uk-UA"/>
        </w:rPr>
      </w:pPr>
      <w:r w:rsidRPr="00FF0019">
        <w:rPr>
          <w:sz w:val="22"/>
          <w:szCs w:val="22"/>
          <w:lang w:val="uk-UA"/>
        </w:rPr>
        <w:t>Поясніть такі напрямки розвитку диверсифікованої компанії:</w:t>
      </w:r>
    </w:p>
    <w:p w14:paraId="1633F08B" w14:textId="77777777" w:rsidR="00383DB9" w:rsidRPr="00FF0019" w:rsidRDefault="00383DB9" w:rsidP="00F34959">
      <w:pPr>
        <w:pStyle w:val="31"/>
        <w:numPr>
          <w:ilvl w:val="0"/>
          <w:numId w:val="67"/>
        </w:numPr>
        <w:tabs>
          <w:tab w:val="left" w:pos="720"/>
        </w:tabs>
        <w:spacing w:after="0"/>
        <w:ind w:hanging="357"/>
        <w:jc w:val="both"/>
        <w:rPr>
          <w:sz w:val="22"/>
          <w:szCs w:val="22"/>
          <w:lang w:val="uk-UA"/>
        </w:rPr>
      </w:pPr>
      <w:r w:rsidRPr="00FF0019">
        <w:rPr>
          <w:sz w:val="22"/>
          <w:szCs w:val="22"/>
          <w:lang w:val="uk-UA"/>
        </w:rPr>
        <w:t>Діяльність по просуванню компанії в даній галузі;</w:t>
      </w:r>
    </w:p>
    <w:p w14:paraId="619FB1AD" w14:textId="77777777" w:rsidR="00383DB9" w:rsidRPr="00FF0019" w:rsidRDefault="00383DB9" w:rsidP="00F34959">
      <w:pPr>
        <w:pStyle w:val="31"/>
        <w:numPr>
          <w:ilvl w:val="0"/>
          <w:numId w:val="67"/>
        </w:numPr>
        <w:tabs>
          <w:tab w:val="left" w:pos="720"/>
        </w:tabs>
        <w:spacing w:after="0"/>
        <w:ind w:hanging="357"/>
        <w:jc w:val="both"/>
        <w:rPr>
          <w:sz w:val="22"/>
          <w:szCs w:val="22"/>
          <w:lang w:val="uk-UA"/>
        </w:rPr>
      </w:pPr>
      <w:r w:rsidRPr="00FF0019">
        <w:rPr>
          <w:sz w:val="22"/>
          <w:szCs w:val="22"/>
          <w:lang w:val="uk-UA"/>
        </w:rPr>
        <w:t>Робота з портфелем інвестицій;</w:t>
      </w:r>
    </w:p>
    <w:p w14:paraId="467027FE" w14:textId="77777777" w:rsidR="00383DB9" w:rsidRPr="00FF0019" w:rsidRDefault="00383DB9" w:rsidP="00F34959">
      <w:pPr>
        <w:pStyle w:val="31"/>
        <w:numPr>
          <w:ilvl w:val="0"/>
          <w:numId w:val="67"/>
        </w:numPr>
        <w:tabs>
          <w:tab w:val="left" w:pos="720"/>
        </w:tabs>
        <w:spacing w:after="0"/>
        <w:ind w:hanging="357"/>
        <w:jc w:val="both"/>
        <w:rPr>
          <w:sz w:val="22"/>
          <w:szCs w:val="22"/>
          <w:lang w:val="uk-UA"/>
        </w:rPr>
      </w:pPr>
      <w:r w:rsidRPr="00FF0019">
        <w:rPr>
          <w:sz w:val="22"/>
          <w:szCs w:val="22"/>
          <w:lang w:val="uk-UA"/>
        </w:rPr>
        <w:t>Використання стратегічних переваг;</w:t>
      </w:r>
    </w:p>
    <w:p w14:paraId="57BB1590" w14:textId="77777777" w:rsidR="00383DB9" w:rsidRPr="00FF0019" w:rsidRDefault="00383DB9" w:rsidP="00F34959">
      <w:pPr>
        <w:pStyle w:val="31"/>
        <w:numPr>
          <w:ilvl w:val="0"/>
          <w:numId w:val="67"/>
        </w:numPr>
        <w:tabs>
          <w:tab w:val="left" w:pos="720"/>
        </w:tabs>
        <w:spacing w:after="0"/>
        <w:ind w:hanging="357"/>
        <w:jc w:val="both"/>
        <w:rPr>
          <w:sz w:val="22"/>
          <w:szCs w:val="22"/>
          <w:lang w:val="uk-UA"/>
        </w:rPr>
      </w:pPr>
      <w:r w:rsidRPr="00FF0019">
        <w:rPr>
          <w:sz w:val="22"/>
          <w:szCs w:val="22"/>
          <w:lang w:val="uk-UA"/>
        </w:rPr>
        <w:t xml:space="preserve">Оцінка перспектив рентабельності для кожного з підрозділів і для компанії в цілому. </w:t>
      </w:r>
    </w:p>
    <w:p w14:paraId="3F370A6E" w14:textId="77777777" w:rsidR="00383DB9" w:rsidRPr="00FF0019" w:rsidRDefault="00383DB9" w:rsidP="00F34959">
      <w:pPr>
        <w:pStyle w:val="31"/>
        <w:numPr>
          <w:ilvl w:val="0"/>
          <w:numId w:val="66"/>
        </w:numPr>
        <w:tabs>
          <w:tab w:val="left" w:pos="720"/>
        </w:tabs>
        <w:spacing w:after="0"/>
        <w:ind w:hanging="357"/>
        <w:jc w:val="both"/>
        <w:rPr>
          <w:sz w:val="22"/>
          <w:szCs w:val="22"/>
          <w:lang w:val="uk-UA"/>
        </w:rPr>
      </w:pPr>
      <w:r w:rsidRPr="00FF0019">
        <w:rPr>
          <w:sz w:val="22"/>
          <w:szCs w:val="22"/>
          <w:lang w:val="uk-UA"/>
        </w:rPr>
        <w:t xml:space="preserve"> Покажіть, які переваги та недоліки вузькоспеціалізованих компаній.</w:t>
      </w:r>
    </w:p>
    <w:p w14:paraId="3D9804FD" w14:textId="77777777" w:rsidR="00383DB9" w:rsidRPr="00FF0019" w:rsidRDefault="00383DB9" w:rsidP="00F34959">
      <w:pPr>
        <w:pStyle w:val="31"/>
        <w:numPr>
          <w:ilvl w:val="0"/>
          <w:numId w:val="66"/>
        </w:numPr>
        <w:tabs>
          <w:tab w:val="left" w:pos="720"/>
        </w:tabs>
        <w:spacing w:after="0"/>
        <w:ind w:hanging="357"/>
        <w:jc w:val="both"/>
        <w:rPr>
          <w:sz w:val="22"/>
          <w:szCs w:val="22"/>
          <w:lang w:val="uk-UA"/>
        </w:rPr>
      </w:pPr>
      <w:r w:rsidRPr="00FF0019">
        <w:rPr>
          <w:sz w:val="22"/>
          <w:szCs w:val="22"/>
          <w:lang w:val="uk-UA"/>
        </w:rPr>
        <w:t>Розгляньте таблицю 9.2, де показані 4 ситуації, в які може потрапити недиверсифікована компанія, і проаналізуйте можливості її подальшого розвитку.</w:t>
      </w:r>
    </w:p>
    <w:p w14:paraId="73F1E399" w14:textId="77777777" w:rsidR="0079526F" w:rsidRPr="00FF0019" w:rsidRDefault="00383DB9" w:rsidP="00F34959">
      <w:pPr>
        <w:pStyle w:val="31"/>
        <w:numPr>
          <w:ilvl w:val="0"/>
          <w:numId w:val="66"/>
        </w:numPr>
        <w:tabs>
          <w:tab w:val="left" w:pos="720"/>
        </w:tabs>
        <w:spacing w:after="0"/>
        <w:ind w:hanging="357"/>
        <w:jc w:val="both"/>
        <w:rPr>
          <w:sz w:val="22"/>
          <w:szCs w:val="22"/>
          <w:lang w:val="uk-UA"/>
        </w:rPr>
      </w:pPr>
      <w:r w:rsidRPr="00FF0019">
        <w:rPr>
          <w:sz w:val="22"/>
          <w:szCs w:val="22"/>
          <w:lang w:val="uk-UA"/>
        </w:rPr>
        <w:t>Зробіть аналіз стратегії вибраної Вами диверсифікованої  компанії за допомогою вищеназваних етапів.</w:t>
      </w:r>
    </w:p>
    <w:p w14:paraId="31E55D7C" w14:textId="45251013" w:rsidR="0079526F" w:rsidRPr="00FF0019" w:rsidRDefault="0079526F" w:rsidP="00F34959">
      <w:pPr>
        <w:pStyle w:val="31"/>
        <w:numPr>
          <w:ilvl w:val="0"/>
          <w:numId w:val="66"/>
        </w:numPr>
        <w:tabs>
          <w:tab w:val="left" w:pos="720"/>
        </w:tabs>
        <w:spacing w:after="0"/>
        <w:ind w:hanging="357"/>
        <w:jc w:val="both"/>
        <w:rPr>
          <w:sz w:val="22"/>
          <w:szCs w:val="22"/>
          <w:lang w:val="uk-UA"/>
        </w:rPr>
        <w:sectPr w:rsidR="0079526F" w:rsidRPr="00FF0019" w:rsidSect="00FF0019">
          <w:pgSz w:w="8397" w:h="11901"/>
          <w:pgMar w:top="1134" w:right="1134" w:bottom="1134" w:left="1134" w:header="567" w:footer="567" w:gutter="0"/>
          <w:cols w:space="708"/>
          <w:docGrid w:linePitch="360"/>
        </w:sectPr>
      </w:pPr>
      <w:r w:rsidRPr="00FF0019">
        <w:rPr>
          <w:bCs/>
          <w:sz w:val="22"/>
          <w:szCs w:val="22"/>
          <w:lang w:val="uk-UA"/>
        </w:rPr>
        <w:t>Порівняйте ефективність  застосування різних видів організаційних структур на відомих Вам підприємствах (в організаціях).</w:t>
      </w:r>
    </w:p>
    <w:p w14:paraId="6421A27C" w14:textId="622B5E4A" w:rsidR="00170E2D" w:rsidRPr="00FF0019" w:rsidRDefault="00383DB9" w:rsidP="00321965">
      <w:pPr>
        <w:ind w:firstLine="426"/>
        <w:jc w:val="both"/>
        <w:rPr>
          <w:b/>
          <w:bCs/>
          <w:sz w:val="22"/>
          <w:szCs w:val="22"/>
          <w:lang w:val="uk-UA"/>
        </w:rPr>
      </w:pPr>
      <w:r w:rsidRPr="00FF0019">
        <w:rPr>
          <w:b/>
          <w:bCs/>
          <w:sz w:val="22"/>
          <w:szCs w:val="22"/>
          <w:lang w:val="uk-UA"/>
        </w:rPr>
        <w:lastRenderedPageBreak/>
        <w:t xml:space="preserve">Тема 10. </w:t>
      </w:r>
      <w:r w:rsidR="00170E2D" w:rsidRPr="00FF0019">
        <w:rPr>
          <w:b/>
          <w:bCs/>
          <w:sz w:val="22"/>
          <w:szCs w:val="22"/>
          <w:lang w:val="uk-UA"/>
        </w:rPr>
        <w:t>Стратегічний контроль в процесі стратегічних перетворень на підприємстві</w:t>
      </w:r>
    </w:p>
    <w:bookmarkEnd w:id="7"/>
    <w:bookmarkEnd w:id="8"/>
    <w:bookmarkEnd w:id="9"/>
    <w:p w14:paraId="12C72D8F" w14:textId="77777777" w:rsidR="00170E2D" w:rsidRPr="00FF0019" w:rsidRDefault="00170E2D" w:rsidP="00321965">
      <w:pPr>
        <w:ind w:firstLine="426"/>
        <w:jc w:val="both"/>
        <w:rPr>
          <w:b/>
          <w:color w:val="000000"/>
          <w:sz w:val="22"/>
          <w:szCs w:val="22"/>
          <w:lang w:val="uk-UA"/>
        </w:rPr>
      </w:pPr>
    </w:p>
    <w:p w14:paraId="647D5F59" w14:textId="22BE4734" w:rsidR="00170E2D" w:rsidRPr="0068039B" w:rsidRDefault="00AF0C09" w:rsidP="00F34959">
      <w:pPr>
        <w:pStyle w:val="a4"/>
        <w:numPr>
          <w:ilvl w:val="0"/>
          <w:numId w:val="116"/>
        </w:numPr>
        <w:jc w:val="both"/>
        <w:rPr>
          <w:b/>
          <w:i/>
          <w:color w:val="000000"/>
          <w:spacing w:val="-6"/>
          <w:sz w:val="22"/>
          <w:szCs w:val="22"/>
          <w:lang w:val="uk-UA"/>
        </w:rPr>
      </w:pPr>
      <w:r w:rsidRPr="0068039B">
        <w:rPr>
          <w:b/>
          <w:i/>
          <w:color w:val="000000"/>
          <w:spacing w:val="-6"/>
          <w:sz w:val="22"/>
          <w:szCs w:val="22"/>
          <w:lang w:val="uk-UA"/>
        </w:rPr>
        <w:t>Необхідність та сутність с</w:t>
      </w:r>
      <w:r w:rsidR="00170E2D" w:rsidRPr="0068039B">
        <w:rPr>
          <w:b/>
          <w:i/>
          <w:color w:val="000000"/>
          <w:spacing w:val="-6"/>
          <w:sz w:val="22"/>
          <w:szCs w:val="22"/>
          <w:lang w:val="uk-UA"/>
        </w:rPr>
        <w:t>тратегічн</w:t>
      </w:r>
      <w:r w:rsidRPr="0068039B">
        <w:rPr>
          <w:b/>
          <w:i/>
          <w:color w:val="000000"/>
          <w:spacing w:val="-6"/>
          <w:sz w:val="22"/>
          <w:szCs w:val="22"/>
          <w:lang w:val="uk-UA"/>
        </w:rPr>
        <w:t>ого</w:t>
      </w:r>
      <w:r w:rsidR="00170E2D" w:rsidRPr="0068039B">
        <w:rPr>
          <w:b/>
          <w:i/>
          <w:color w:val="000000"/>
          <w:spacing w:val="-6"/>
          <w:sz w:val="22"/>
          <w:szCs w:val="22"/>
          <w:lang w:val="uk-UA"/>
        </w:rPr>
        <w:t xml:space="preserve"> контрол</w:t>
      </w:r>
      <w:r w:rsidRPr="0068039B">
        <w:rPr>
          <w:b/>
          <w:i/>
          <w:color w:val="000000"/>
          <w:spacing w:val="-6"/>
          <w:sz w:val="22"/>
          <w:szCs w:val="22"/>
          <w:lang w:val="uk-UA"/>
        </w:rPr>
        <w:t>ю, його о</w:t>
      </w:r>
      <w:r w:rsidR="00170E2D" w:rsidRPr="0068039B">
        <w:rPr>
          <w:b/>
          <w:i/>
          <w:color w:val="000000"/>
          <w:spacing w:val="-6"/>
          <w:sz w:val="22"/>
          <w:szCs w:val="22"/>
          <w:lang w:val="uk-UA"/>
        </w:rPr>
        <w:t xml:space="preserve">сновні етапи </w:t>
      </w:r>
      <w:r w:rsidRPr="0068039B">
        <w:rPr>
          <w:b/>
          <w:i/>
          <w:color w:val="000000"/>
          <w:spacing w:val="-6"/>
          <w:sz w:val="22"/>
          <w:szCs w:val="22"/>
          <w:lang w:val="uk-UA"/>
        </w:rPr>
        <w:t xml:space="preserve"> </w:t>
      </w:r>
    </w:p>
    <w:p w14:paraId="68B5D521" w14:textId="77777777" w:rsidR="0068039B" w:rsidRPr="0068039B" w:rsidRDefault="0068039B" w:rsidP="0068039B">
      <w:pPr>
        <w:pStyle w:val="a4"/>
        <w:ind w:left="786"/>
        <w:jc w:val="both"/>
        <w:rPr>
          <w:b/>
          <w:i/>
          <w:color w:val="000000"/>
          <w:spacing w:val="-6"/>
          <w:sz w:val="22"/>
          <w:szCs w:val="22"/>
          <w:lang w:val="uk-UA"/>
        </w:rPr>
      </w:pPr>
    </w:p>
    <w:p w14:paraId="38BFB4AC" w14:textId="5A235101" w:rsidR="00170E2D" w:rsidRPr="00FF0019" w:rsidRDefault="00AF0C09" w:rsidP="00321965">
      <w:pPr>
        <w:ind w:firstLine="426"/>
        <w:jc w:val="both"/>
        <w:rPr>
          <w:color w:val="000000"/>
          <w:spacing w:val="-6"/>
          <w:sz w:val="22"/>
          <w:szCs w:val="22"/>
          <w:lang w:val="uk-UA"/>
        </w:rPr>
      </w:pPr>
      <w:r w:rsidRPr="00FF0019">
        <w:rPr>
          <w:color w:val="000000"/>
          <w:spacing w:val="-6"/>
          <w:sz w:val="22"/>
          <w:szCs w:val="22"/>
          <w:lang w:val="uk-UA"/>
        </w:rPr>
        <w:t>Вплив різноманітних зовнішніх та внутрішніх чинників може суттєво змінювати хід виконання стратегії й інколи, навіть, примушує змінювати їх.</w:t>
      </w:r>
      <w:r w:rsidR="00321965">
        <w:rPr>
          <w:color w:val="000000"/>
          <w:spacing w:val="-6"/>
          <w:sz w:val="22"/>
          <w:szCs w:val="22"/>
          <w:lang w:val="uk-UA"/>
        </w:rPr>
        <w:t xml:space="preserve"> </w:t>
      </w:r>
      <w:r w:rsidRPr="00FF0019">
        <w:rPr>
          <w:color w:val="000000"/>
          <w:spacing w:val="-6"/>
          <w:sz w:val="22"/>
          <w:szCs w:val="22"/>
          <w:lang w:val="uk-UA"/>
        </w:rPr>
        <w:t>Гол</w:t>
      </w:r>
      <w:r w:rsidR="00170E2D" w:rsidRPr="00FF0019">
        <w:rPr>
          <w:color w:val="000000"/>
          <w:spacing w:val="-6"/>
          <w:sz w:val="22"/>
          <w:szCs w:val="22"/>
          <w:lang w:val="uk-UA"/>
        </w:rPr>
        <w:t xml:space="preserve">овною причиною </w:t>
      </w:r>
      <w:r w:rsidRPr="00FF0019">
        <w:rPr>
          <w:color w:val="000000"/>
          <w:spacing w:val="-6"/>
          <w:sz w:val="22"/>
          <w:szCs w:val="22"/>
          <w:lang w:val="uk-UA"/>
        </w:rPr>
        <w:t>виступа</w:t>
      </w:r>
      <w:r w:rsidR="00170E2D" w:rsidRPr="00FF0019">
        <w:rPr>
          <w:color w:val="000000"/>
          <w:spacing w:val="-6"/>
          <w:sz w:val="22"/>
          <w:szCs w:val="22"/>
          <w:lang w:val="uk-UA"/>
        </w:rPr>
        <w:t xml:space="preserve">є нестабільність </w:t>
      </w:r>
      <w:r w:rsidRPr="00FF0019">
        <w:rPr>
          <w:color w:val="000000"/>
          <w:spacing w:val="-6"/>
          <w:sz w:val="22"/>
          <w:szCs w:val="22"/>
          <w:lang w:val="uk-UA"/>
        </w:rPr>
        <w:t xml:space="preserve">внутрішнього </w:t>
      </w:r>
      <w:r w:rsidR="00170E2D" w:rsidRPr="00FF0019">
        <w:rPr>
          <w:color w:val="000000"/>
          <w:spacing w:val="-6"/>
          <w:sz w:val="22"/>
          <w:szCs w:val="22"/>
          <w:lang w:val="uk-UA"/>
        </w:rPr>
        <w:t>середовища організації,</w:t>
      </w:r>
      <w:r w:rsidR="004C18A2" w:rsidRPr="00FF0019">
        <w:rPr>
          <w:color w:val="000000"/>
          <w:spacing w:val="-6"/>
          <w:sz w:val="22"/>
          <w:szCs w:val="22"/>
          <w:lang w:val="uk-UA"/>
        </w:rPr>
        <w:t xml:space="preserve"> пов'язана з кількісними та якісними зрушеннями на самому підприємстві, а також</w:t>
      </w:r>
      <w:r w:rsidR="00170E2D" w:rsidRPr="00FF0019">
        <w:rPr>
          <w:color w:val="000000"/>
          <w:spacing w:val="-6"/>
          <w:sz w:val="22"/>
          <w:szCs w:val="22"/>
          <w:lang w:val="uk-UA"/>
        </w:rPr>
        <w:t xml:space="preserve"> </w:t>
      </w:r>
      <w:r w:rsidR="004C18A2" w:rsidRPr="00FF0019">
        <w:rPr>
          <w:color w:val="000000"/>
          <w:spacing w:val="-6"/>
          <w:sz w:val="22"/>
          <w:szCs w:val="22"/>
          <w:lang w:val="uk-UA"/>
        </w:rPr>
        <w:t xml:space="preserve">поява різнопланових </w:t>
      </w:r>
      <w:r w:rsidR="00170E2D" w:rsidRPr="00FF0019">
        <w:rPr>
          <w:color w:val="000000"/>
          <w:spacing w:val="-6"/>
          <w:sz w:val="22"/>
          <w:szCs w:val="22"/>
          <w:lang w:val="uk-UA"/>
        </w:rPr>
        <w:t>непередбачуваних змін</w:t>
      </w:r>
      <w:r w:rsidR="004C18A2" w:rsidRPr="00FF0019">
        <w:rPr>
          <w:color w:val="000000"/>
          <w:spacing w:val="-6"/>
          <w:sz w:val="22"/>
          <w:szCs w:val="22"/>
          <w:lang w:val="uk-UA"/>
        </w:rPr>
        <w:t xml:space="preserve"> у його зовнішньому оточенні</w:t>
      </w:r>
      <w:r w:rsidR="00170E2D" w:rsidRPr="00FF0019">
        <w:rPr>
          <w:color w:val="000000"/>
          <w:spacing w:val="-6"/>
          <w:sz w:val="22"/>
          <w:szCs w:val="22"/>
          <w:lang w:val="uk-UA"/>
        </w:rPr>
        <w:t xml:space="preserve">. Все це вимагає </w:t>
      </w:r>
      <w:r w:rsidR="004C18A2" w:rsidRPr="00FF0019">
        <w:rPr>
          <w:color w:val="000000"/>
          <w:spacing w:val="-6"/>
          <w:sz w:val="22"/>
          <w:szCs w:val="22"/>
          <w:lang w:val="uk-UA"/>
        </w:rPr>
        <w:t>чіткої</w:t>
      </w:r>
      <w:r w:rsidR="00170E2D" w:rsidRPr="00FF0019">
        <w:rPr>
          <w:color w:val="000000"/>
          <w:spacing w:val="-6"/>
          <w:sz w:val="22"/>
          <w:szCs w:val="22"/>
          <w:lang w:val="uk-UA"/>
        </w:rPr>
        <w:t xml:space="preserve"> системи</w:t>
      </w:r>
      <w:r w:rsidR="004C18A2" w:rsidRPr="00FF0019">
        <w:rPr>
          <w:color w:val="000000"/>
          <w:spacing w:val="-6"/>
          <w:sz w:val="22"/>
          <w:szCs w:val="22"/>
          <w:lang w:val="uk-UA"/>
        </w:rPr>
        <w:t xml:space="preserve"> контролю за рухом усіх процесів, у тому числі й</w:t>
      </w:r>
      <w:r w:rsidR="00170E2D" w:rsidRPr="00FF0019">
        <w:rPr>
          <w:color w:val="000000"/>
          <w:spacing w:val="-6"/>
          <w:sz w:val="22"/>
          <w:szCs w:val="22"/>
          <w:lang w:val="uk-UA"/>
        </w:rPr>
        <w:t xml:space="preserve"> за </w:t>
      </w:r>
      <w:r w:rsidR="004C18A2" w:rsidRPr="00FF0019">
        <w:rPr>
          <w:color w:val="000000"/>
          <w:spacing w:val="-6"/>
          <w:sz w:val="22"/>
          <w:szCs w:val="22"/>
          <w:lang w:val="uk-UA"/>
        </w:rPr>
        <w:t>позитивними чи негативними</w:t>
      </w:r>
      <w:r w:rsidR="00170E2D" w:rsidRPr="00FF0019">
        <w:rPr>
          <w:color w:val="000000"/>
          <w:spacing w:val="-6"/>
          <w:sz w:val="22"/>
          <w:szCs w:val="22"/>
          <w:lang w:val="uk-UA"/>
        </w:rPr>
        <w:t xml:space="preserve"> відхиленнями, які можуть виникнути під час </w:t>
      </w:r>
      <w:r w:rsidR="004C18A2" w:rsidRPr="00FF0019">
        <w:rPr>
          <w:color w:val="000000"/>
          <w:spacing w:val="-6"/>
          <w:sz w:val="22"/>
          <w:szCs w:val="22"/>
          <w:lang w:val="uk-UA"/>
        </w:rPr>
        <w:t>реалізації стратегії</w:t>
      </w:r>
      <w:r w:rsidR="00170E2D" w:rsidRPr="00FF0019">
        <w:rPr>
          <w:color w:val="000000"/>
          <w:spacing w:val="-6"/>
          <w:sz w:val="22"/>
          <w:szCs w:val="22"/>
          <w:lang w:val="uk-UA"/>
        </w:rPr>
        <w:t xml:space="preserve">. </w:t>
      </w:r>
      <w:r w:rsidR="004C18A2" w:rsidRPr="00FF0019">
        <w:rPr>
          <w:color w:val="000000"/>
          <w:spacing w:val="-6"/>
          <w:sz w:val="22"/>
          <w:szCs w:val="22"/>
          <w:lang w:val="uk-UA"/>
        </w:rPr>
        <w:t>Головне</w:t>
      </w:r>
      <w:r w:rsidR="00170E2D" w:rsidRPr="00FF0019">
        <w:rPr>
          <w:color w:val="000000"/>
          <w:spacing w:val="-6"/>
          <w:sz w:val="22"/>
          <w:szCs w:val="22"/>
          <w:lang w:val="uk-UA"/>
        </w:rPr>
        <w:t xml:space="preserve"> завдання контролю полягає </w:t>
      </w:r>
      <w:r w:rsidR="004C18A2" w:rsidRPr="00FF0019">
        <w:rPr>
          <w:color w:val="000000"/>
          <w:spacing w:val="-6"/>
          <w:sz w:val="22"/>
          <w:szCs w:val="22"/>
          <w:lang w:val="uk-UA"/>
        </w:rPr>
        <w:t xml:space="preserve"> </w:t>
      </w:r>
      <w:r w:rsidR="00170E2D" w:rsidRPr="00FF0019">
        <w:rPr>
          <w:color w:val="000000"/>
          <w:spacing w:val="-6"/>
          <w:sz w:val="22"/>
          <w:szCs w:val="22"/>
          <w:lang w:val="uk-UA"/>
        </w:rPr>
        <w:t xml:space="preserve"> у визначенні того, чи сприя</w:t>
      </w:r>
      <w:r w:rsidR="004C18A2" w:rsidRPr="00FF0019">
        <w:rPr>
          <w:color w:val="000000"/>
          <w:spacing w:val="-6"/>
          <w:sz w:val="22"/>
          <w:szCs w:val="22"/>
          <w:lang w:val="uk-UA"/>
        </w:rPr>
        <w:t xml:space="preserve">ють процеси </w:t>
      </w:r>
      <w:r w:rsidR="00170E2D" w:rsidRPr="00FF0019">
        <w:rPr>
          <w:color w:val="000000"/>
          <w:spacing w:val="-6"/>
          <w:sz w:val="22"/>
          <w:szCs w:val="22"/>
          <w:lang w:val="uk-UA"/>
        </w:rPr>
        <w:t>реалізаці</w:t>
      </w:r>
      <w:r w:rsidR="004C18A2" w:rsidRPr="00FF0019">
        <w:rPr>
          <w:color w:val="000000"/>
          <w:spacing w:val="-6"/>
          <w:sz w:val="22"/>
          <w:szCs w:val="22"/>
          <w:lang w:val="uk-UA"/>
        </w:rPr>
        <w:t>ї</w:t>
      </w:r>
      <w:r w:rsidR="00170E2D" w:rsidRPr="00FF0019">
        <w:rPr>
          <w:color w:val="000000"/>
          <w:spacing w:val="-6"/>
          <w:sz w:val="22"/>
          <w:szCs w:val="22"/>
          <w:lang w:val="uk-UA"/>
        </w:rPr>
        <w:t xml:space="preserve"> стратегії досягненню </w:t>
      </w:r>
      <w:r w:rsidR="004C18A2" w:rsidRPr="00FF0019">
        <w:rPr>
          <w:color w:val="000000"/>
          <w:spacing w:val="-6"/>
          <w:sz w:val="22"/>
          <w:szCs w:val="22"/>
          <w:lang w:val="uk-UA"/>
        </w:rPr>
        <w:t>визначених організацією</w:t>
      </w:r>
      <w:r w:rsidR="00170E2D" w:rsidRPr="00FF0019">
        <w:rPr>
          <w:color w:val="000000"/>
          <w:spacing w:val="-6"/>
          <w:sz w:val="22"/>
          <w:szCs w:val="22"/>
          <w:lang w:val="uk-UA"/>
        </w:rPr>
        <w:t xml:space="preserve"> цілей.</w:t>
      </w:r>
    </w:p>
    <w:p w14:paraId="3BD4A5C9" w14:textId="6C329C2C" w:rsidR="00BA77E4" w:rsidRPr="00FF0019" w:rsidRDefault="00BA77E4" w:rsidP="00BA77E4">
      <w:pPr>
        <w:ind w:firstLine="567"/>
        <w:jc w:val="right"/>
        <w:rPr>
          <w:color w:val="000000"/>
          <w:spacing w:val="-6"/>
          <w:sz w:val="22"/>
          <w:szCs w:val="22"/>
          <w:lang w:val="uk-UA"/>
        </w:rPr>
      </w:pPr>
      <w:r w:rsidRPr="00FF0019">
        <w:rPr>
          <w:color w:val="000000"/>
          <w:spacing w:val="-6"/>
          <w:sz w:val="22"/>
          <w:szCs w:val="22"/>
          <w:lang w:val="uk-UA"/>
        </w:rPr>
        <w:t>Таблиця 10.1</w:t>
      </w:r>
    </w:p>
    <w:p w14:paraId="2D82EE12" w14:textId="2414A3BB" w:rsidR="00170E2D" w:rsidRPr="00FF0019" w:rsidRDefault="00BA77E4" w:rsidP="00BA77E4">
      <w:pPr>
        <w:ind w:firstLine="567"/>
        <w:jc w:val="center"/>
        <w:rPr>
          <w:color w:val="000000"/>
          <w:spacing w:val="-6"/>
          <w:sz w:val="22"/>
          <w:szCs w:val="22"/>
          <w:lang w:val="uk-UA"/>
        </w:rPr>
      </w:pPr>
      <w:r w:rsidRPr="00FF0019">
        <w:rPr>
          <w:color w:val="000000"/>
          <w:spacing w:val="-6"/>
          <w:sz w:val="22"/>
          <w:szCs w:val="22"/>
          <w:lang w:val="uk-UA"/>
        </w:rPr>
        <w:t>Етапи с</w:t>
      </w:r>
      <w:r w:rsidR="004C18A2" w:rsidRPr="00FF0019">
        <w:rPr>
          <w:color w:val="000000"/>
          <w:spacing w:val="-6"/>
          <w:sz w:val="22"/>
          <w:szCs w:val="22"/>
          <w:lang w:val="uk-UA"/>
        </w:rPr>
        <w:t>истем</w:t>
      </w:r>
      <w:r w:rsidRPr="00FF0019">
        <w:rPr>
          <w:color w:val="000000"/>
          <w:spacing w:val="-6"/>
          <w:sz w:val="22"/>
          <w:szCs w:val="22"/>
          <w:lang w:val="uk-UA"/>
        </w:rPr>
        <w:t>и</w:t>
      </w:r>
      <w:r w:rsidR="004C18A2" w:rsidRPr="00FF0019">
        <w:rPr>
          <w:color w:val="000000"/>
          <w:spacing w:val="-6"/>
          <w:sz w:val="22"/>
          <w:szCs w:val="22"/>
          <w:lang w:val="uk-UA"/>
        </w:rPr>
        <w:t xml:space="preserve"> с</w:t>
      </w:r>
      <w:r w:rsidR="00170E2D" w:rsidRPr="00FF0019">
        <w:rPr>
          <w:color w:val="000000"/>
          <w:spacing w:val="-6"/>
          <w:sz w:val="22"/>
          <w:szCs w:val="22"/>
          <w:lang w:val="uk-UA"/>
        </w:rPr>
        <w:t>тратегічного контролю</w:t>
      </w:r>
      <w:r w:rsidR="004C18A2" w:rsidRPr="00FF0019">
        <w:rPr>
          <w:color w:val="000000"/>
          <w:spacing w:val="-6"/>
          <w:sz w:val="22"/>
          <w:szCs w:val="22"/>
          <w:lang w:val="uk-UA"/>
        </w:rPr>
        <w:t>:</w:t>
      </w:r>
    </w:p>
    <w:tbl>
      <w:tblPr>
        <w:tblStyle w:val="a3"/>
        <w:tblW w:w="0" w:type="auto"/>
        <w:tblLook w:val="04A0" w:firstRow="1" w:lastRow="0" w:firstColumn="1" w:lastColumn="0" w:noHBand="0" w:noVBand="1"/>
      </w:tblPr>
      <w:tblGrid>
        <w:gridCol w:w="496"/>
        <w:gridCol w:w="2041"/>
        <w:gridCol w:w="3582"/>
      </w:tblGrid>
      <w:tr w:rsidR="00D609C1" w:rsidRPr="00FF0019" w14:paraId="24223349" w14:textId="77777777" w:rsidTr="00B5788B">
        <w:tc>
          <w:tcPr>
            <w:tcW w:w="562" w:type="dxa"/>
          </w:tcPr>
          <w:p w14:paraId="2EF268C2" w14:textId="48F5FD8A" w:rsidR="00D609C1" w:rsidRPr="00321965" w:rsidRDefault="00D609C1" w:rsidP="004864AB">
            <w:pPr>
              <w:jc w:val="both"/>
              <w:rPr>
                <w:color w:val="000000"/>
                <w:spacing w:val="-6"/>
                <w:sz w:val="20"/>
                <w:szCs w:val="20"/>
                <w:lang w:val="uk-UA"/>
              </w:rPr>
            </w:pPr>
            <w:r w:rsidRPr="00321965">
              <w:rPr>
                <w:color w:val="000000"/>
                <w:spacing w:val="-6"/>
                <w:sz w:val="20"/>
                <w:szCs w:val="20"/>
                <w:lang w:val="uk-UA"/>
              </w:rPr>
              <w:t>№ з/п</w:t>
            </w:r>
          </w:p>
        </w:tc>
        <w:tc>
          <w:tcPr>
            <w:tcW w:w="2900" w:type="dxa"/>
          </w:tcPr>
          <w:p w14:paraId="24A9B5D1" w14:textId="62C6D8D8" w:rsidR="00D609C1" w:rsidRPr="00321965" w:rsidRDefault="00D609C1" w:rsidP="004864AB">
            <w:pPr>
              <w:jc w:val="both"/>
              <w:rPr>
                <w:color w:val="000000"/>
                <w:spacing w:val="-6"/>
                <w:sz w:val="20"/>
                <w:szCs w:val="20"/>
                <w:lang w:val="uk-UA"/>
              </w:rPr>
            </w:pPr>
            <w:r w:rsidRPr="00321965">
              <w:rPr>
                <w:color w:val="000000"/>
                <w:spacing w:val="-6"/>
                <w:sz w:val="20"/>
                <w:szCs w:val="20"/>
                <w:lang w:val="uk-UA"/>
              </w:rPr>
              <w:t>Назва етапу</w:t>
            </w:r>
          </w:p>
        </w:tc>
        <w:tc>
          <w:tcPr>
            <w:tcW w:w="5883" w:type="dxa"/>
          </w:tcPr>
          <w:p w14:paraId="1DB0D683" w14:textId="0179B123" w:rsidR="00D609C1" w:rsidRPr="00321965" w:rsidRDefault="00D609C1" w:rsidP="004864AB">
            <w:pPr>
              <w:jc w:val="both"/>
              <w:rPr>
                <w:color w:val="000000"/>
                <w:spacing w:val="-6"/>
                <w:sz w:val="20"/>
                <w:szCs w:val="20"/>
                <w:lang w:val="uk-UA"/>
              </w:rPr>
            </w:pPr>
            <w:r w:rsidRPr="00321965">
              <w:rPr>
                <w:color w:val="000000"/>
                <w:spacing w:val="-6"/>
                <w:sz w:val="20"/>
                <w:szCs w:val="20"/>
                <w:lang w:val="uk-UA"/>
              </w:rPr>
              <w:t>Зміст діяльності</w:t>
            </w:r>
          </w:p>
        </w:tc>
      </w:tr>
      <w:tr w:rsidR="00D609C1" w:rsidRPr="00FF0019" w14:paraId="7A9B773E" w14:textId="77777777" w:rsidTr="00B5788B">
        <w:tc>
          <w:tcPr>
            <w:tcW w:w="562" w:type="dxa"/>
          </w:tcPr>
          <w:p w14:paraId="4F164D3D" w14:textId="66D327A4" w:rsidR="00D609C1" w:rsidRPr="00321965" w:rsidRDefault="00D609C1" w:rsidP="004864AB">
            <w:pPr>
              <w:jc w:val="both"/>
              <w:rPr>
                <w:color w:val="000000"/>
                <w:spacing w:val="-6"/>
                <w:sz w:val="20"/>
                <w:szCs w:val="20"/>
                <w:lang w:val="uk-UA"/>
              </w:rPr>
            </w:pPr>
            <w:r w:rsidRPr="00321965">
              <w:rPr>
                <w:color w:val="000000"/>
                <w:spacing w:val="-6"/>
                <w:sz w:val="20"/>
                <w:szCs w:val="20"/>
                <w:lang w:val="uk-UA"/>
              </w:rPr>
              <w:t>1</w:t>
            </w:r>
          </w:p>
        </w:tc>
        <w:tc>
          <w:tcPr>
            <w:tcW w:w="2900" w:type="dxa"/>
          </w:tcPr>
          <w:p w14:paraId="259DEF35" w14:textId="47017B2D" w:rsidR="00D609C1" w:rsidRPr="00321965" w:rsidRDefault="00D609C1" w:rsidP="00537907">
            <w:pPr>
              <w:rPr>
                <w:color w:val="000000"/>
                <w:spacing w:val="-6"/>
                <w:sz w:val="20"/>
                <w:szCs w:val="20"/>
                <w:lang w:val="uk-UA"/>
              </w:rPr>
            </w:pPr>
            <w:r w:rsidRPr="00321965">
              <w:rPr>
                <w:color w:val="000000"/>
                <w:spacing w:val="-6"/>
                <w:sz w:val="20"/>
                <w:szCs w:val="20"/>
                <w:lang w:val="uk-UA"/>
              </w:rPr>
              <w:t>Розробка системи показників, за якими оцінюють реалізацію стратегії</w:t>
            </w:r>
          </w:p>
        </w:tc>
        <w:tc>
          <w:tcPr>
            <w:tcW w:w="5883" w:type="dxa"/>
          </w:tcPr>
          <w:p w14:paraId="36EE9A1F" w14:textId="0CC6AB20" w:rsidR="00D609C1" w:rsidRPr="00321965" w:rsidRDefault="00D609C1" w:rsidP="00D609C1">
            <w:pPr>
              <w:jc w:val="both"/>
              <w:rPr>
                <w:color w:val="000000"/>
                <w:spacing w:val="-6"/>
                <w:sz w:val="20"/>
                <w:szCs w:val="20"/>
                <w:lang w:val="uk-UA"/>
              </w:rPr>
            </w:pPr>
            <w:r w:rsidRPr="00321965">
              <w:rPr>
                <w:color w:val="000000"/>
                <w:spacing w:val="-6"/>
                <w:sz w:val="20"/>
                <w:szCs w:val="20"/>
                <w:lang w:val="uk-UA"/>
              </w:rPr>
              <w:t>Характеристика ходу реалізації оперативних  та рівня досягнення  стратегічних цілей</w:t>
            </w:r>
          </w:p>
        </w:tc>
      </w:tr>
      <w:tr w:rsidR="00D609C1" w:rsidRPr="00FF0019" w14:paraId="03821730" w14:textId="77777777" w:rsidTr="00B5788B">
        <w:tc>
          <w:tcPr>
            <w:tcW w:w="562" w:type="dxa"/>
          </w:tcPr>
          <w:p w14:paraId="393A7983" w14:textId="1EDF5114" w:rsidR="00D609C1" w:rsidRPr="00321965" w:rsidRDefault="00D609C1" w:rsidP="004864AB">
            <w:pPr>
              <w:jc w:val="both"/>
              <w:rPr>
                <w:color w:val="000000"/>
                <w:spacing w:val="-6"/>
                <w:sz w:val="20"/>
                <w:szCs w:val="20"/>
                <w:lang w:val="uk-UA"/>
              </w:rPr>
            </w:pPr>
            <w:r w:rsidRPr="00321965">
              <w:rPr>
                <w:color w:val="000000"/>
                <w:spacing w:val="-6"/>
                <w:sz w:val="20"/>
                <w:szCs w:val="20"/>
                <w:lang w:val="uk-UA"/>
              </w:rPr>
              <w:t>2</w:t>
            </w:r>
          </w:p>
        </w:tc>
        <w:tc>
          <w:tcPr>
            <w:tcW w:w="2900" w:type="dxa"/>
          </w:tcPr>
          <w:p w14:paraId="13547753" w14:textId="0F5E8DAF" w:rsidR="00D609C1" w:rsidRPr="00321965" w:rsidRDefault="00DC4270" w:rsidP="00537907">
            <w:pPr>
              <w:rPr>
                <w:color w:val="000000"/>
                <w:spacing w:val="-6"/>
                <w:sz w:val="20"/>
                <w:szCs w:val="20"/>
                <w:lang w:val="uk-UA"/>
              </w:rPr>
            </w:pPr>
            <w:r w:rsidRPr="00321965">
              <w:rPr>
                <w:color w:val="000000"/>
                <w:spacing w:val="-6"/>
                <w:sz w:val="20"/>
                <w:szCs w:val="20"/>
                <w:lang w:val="uk-UA"/>
              </w:rPr>
              <w:t>Вимірювання та відстеження параметрів контролю</w:t>
            </w:r>
          </w:p>
        </w:tc>
        <w:tc>
          <w:tcPr>
            <w:tcW w:w="5883" w:type="dxa"/>
          </w:tcPr>
          <w:p w14:paraId="0C84326F" w14:textId="1293A9DE" w:rsidR="00DC4270" w:rsidRPr="00321965" w:rsidRDefault="00DC4270" w:rsidP="007C6338">
            <w:pPr>
              <w:ind w:left="106"/>
              <w:jc w:val="both"/>
              <w:rPr>
                <w:color w:val="000000"/>
                <w:spacing w:val="-6"/>
                <w:sz w:val="20"/>
                <w:szCs w:val="20"/>
                <w:lang w:val="uk-UA"/>
              </w:rPr>
            </w:pPr>
            <w:r w:rsidRPr="00321965">
              <w:rPr>
                <w:color w:val="000000"/>
                <w:spacing w:val="-6"/>
                <w:sz w:val="20"/>
                <w:szCs w:val="20"/>
                <w:lang w:val="uk-UA"/>
              </w:rPr>
              <w:t xml:space="preserve">контроль виконання цілей окремими структурними підрозділами; </w:t>
            </w:r>
          </w:p>
          <w:p w14:paraId="0B32011F" w14:textId="17BE8BBC" w:rsidR="00DC4270" w:rsidRPr="00321965" w:rsidRDefault="00DC4270" w:rsidP="007C6338">
            <w:pPr>
              <w:ind w:left="106"/>
              <w:jc w:val="both"/>
              <w:rPr>
                <w:color w:val="000000"/>
                <w:spacing w:val="-6"/>
                <w:sz w:val="20"/>
                <w:szCs w:val="20"/>
                <w:lang w:val="uk-UA"/>
              </w:rPr>
            </w:pPr>
            <w:r w:rsidRPr="00321965">
              <w:rPr>
                <w:color w:val="000000"/>
                <w:spacing w:val="-6"/>
                <w:sz w:val="20"/>
                <w:szCs w:val="20"/>
                <w:lang w:val="uk-UA"/>
              </w:rPr>
              <w:t xml:space="preserve">нагляд за правильністю виконання визначених процедур, норм і правил; </w:t>
            </w:r>
          </w:p>
          <w:p w14:paraId="2A7271BD" w14:textId="4CE46655" w:rsidR="00D609C1" w:rsidRPr="00321965" w:rsidRDefault="00DC4270" w:rsidP="007C6338">
            <w:pPr>
              <w:ind w:left="106"/>
              <w:jc w:val="both"/>
              <w:rPr>
                <w:color w:val="000000"/>
                <w:spacing w:val="-6"/>
                <w:sz w:val="20"/>
                <w:szCs w:val="20"/>
                <w:lang w:val="uk-UA"/>
              </w:rPr>
            </w:pPr>
            <w:r w:rsidRPr="00321965">
              <w:rPr>
                <w:color w:val="000000"/>
                <w:spacing w:val="-6"/>
                <w:sz w:val="20"/>
                <w:szCs w:val="20"/>
                <w:lang w:val="uk-UA"/>
              </w:rPr>
              <w:t>самоконтроль з боку працівників за ходом досягненням певних результатів з погляду реалізації інтересів підприємства;</w:t>
            </w:r>
          </w:p>
        </w:tc>
      </w:tr>
      <w:tr w:rsidR="00D609C1" w:rsidRPr="00FF0019" w14:paraId="77067132" w14:textId="77777777" w:rsidTr="00B5788B">
        <w:tc>
          <w:tcPr>
            <w:tcW w:w="562" w:type="dxa"/>
          </w:tcPr>
          <w:p w14:paraId="30C03068" w14:textId="498C2017" w:rsidR="00D609C1" w:rsidRPr="00321965" w:rsidRDefault="00DC4270" w:rsidP="004864AB">
            <w:pPr>
              <w:jc w:val="both"/>
              <w:rPr>
                <w:color w:val="000000"/>
                <w:spacing w:val="-6"/>
                <w:sz w:val="20"/>
                <w:szCs w:val="20"/>
                <w:lang w:val="uk-UA"/>
              </w:rPr>
            </w:pPr>
            <w:r w:rsidRPr="00321965">
              <w:rPr>
                <w:color w:val="000000"/>
                <w:spacing w:val="-6"/>
                <w:sz w:val="20"/>
                <w:szCs w:val="20"/>
                <w:lang w:val="uk-UA"/>
              </w:rPr>
              <w:t>3</w:t>
            </w:r>
          </w:p>
        </w:tc>
        <w:tc>
          <w:tcPr>
            <w:tcW w:w="2900" w:type="dxa"/>
          </w:tcPr>
          <w:p w14:paraId="580DC073" w14:textId="7DD9A6F4" w:rsidR="00D609C1" w:rsidRPr="00321965" w:rsidRDefault="00DC4270" w:rsidP="004864AB">
            <w:pPr>
              <w:jc w:val="both"/>
              <w:rPr>
                <w:color w:val="000000"/>
                <w:spacing w:val="-6"/>
                <w:sz w:val="20"/>
                <w:szCs w:val="20"/>
                <w:lang w:val="uk-UA"/>
              </w:rPr>
            </w:pPr>
            <w:r w:rsidRPr="00321965">
              <w:rPr>
                <w:color w:val="000000"/>
                <w:spacing w:val="-6"/>
                <w:sz w:val="20"/>
                <w:szCs w:val="20"/>
                <w:lang w:val="uk-UA"/>
              </w:rPr>
              <w:t>Порівняння реального стану параметрів контролю з бажаним для визначення рівня їхнього виконання</w:t>
            </w:r>
          </w:p>
        </w:tc>
        <w:tc>
          <w:tcPr>
            <w:tcW w:w="5883" w:type="dxa"/>
          </w:tcPr>
          <w:p w14:paraId="229CDE3C" w14:textId="5942CE0A" w:rsidR="00D609C1" w:rsidRPr="00321965" w:rsidRDefault="00DC4270" w:rsidP="007C6338">
            <w:pPr>
              <w:ind w:left="106"/>
              <w:jc w:val="both"/>
              <w:rPr>
                <w:color w:val="000000"/>
                <w:spacing w:val="-6"/>
                <w:sz w:val="20"/>
                <w:szCs w:val="20"/>
                <w:lang w:val="uk-UA"/>
              </w:rPr>
            </w:pPr>
            <w:r w:rsidRPr="00321965">
              <w:rPr>
                <w:color w:val="000000"/>
                <w:spacing w:val="-6"/>
                <w:sz w:val="20"/>
                <w:szCs w:val="20"/>
                <w:lang w:val="uk-UA"/>
              </w:rPr>
              <w:t>Збір інформації про стан усіх процесів, їх відповідність запланованим етапам реалізації стратегії та контрольним показникам;</w:t>
            </w:r>
          </w:p>
        </w:tc>
      </w:tr>
      <w:tr w:rsidR="00D609C1" w:rsidRPr="00FF0019" w14:paraId="6AC1CEAB" w14:textId="77777777" w:rsidTr="00B5788B">
        <w:tc>
          <w:tcPr>
            <w:tcW w:w="562" w:type="dxa"/>
          </w:tcPr>
          <w:p w14:paraId="4D317D5B" w14:textId="6670A06B" w:rsidR="00D609C1" w:rsidRPr="00321965" w:rsidRDefault="00DC4270" w:rsidP="004864AB">
            <w:pPr>
              <w:jc w:val="both"/>
              <w:rPr>
                <w:color w:val="000000"/>
                <w:spacing w:val="-6"/>
                <w:sz w:val="20"/>
                <w:szCs w:val="20"/>
                <w:lang w:val="uk-UA"/>
              </w:rPr>
            </w:pPr>
            <w:r w:rsidRPr="00321965">
              <w:rPr>
                <w:color w:val="000000"/>
                <w:spacing w:val="-6"/>
                <w:sz w:val="20"/>
                <w:szCs w:val="20"/>
                <w:lang w:val="uk-UA"/>
              </w:rPr>
              <w:lastRenderedPageBreak/>
              <w:t>4</w:t>
            </w:r>
          </w:p>
        </w:tc>
        <w:tc>
          <w:tcPr>
            <w:tcW w:w="2900" w:type="dxa"/>
          </w:tcPr>
          <w:p w14:paraId="7EA2DF00" w14:textId="01F67199" w:rsidR="00D609C1" w:rsidRPr="00321965" w:rsidRDefault="00DC4270" w:rsidP="00537907">
            <w:pPr>
              <w:rPr>
                <w:color w:val="000000"/>
                <w:spacing w:val="-6"/>
                <w:sz w:val="20"/>
                <w:szCs w:val="20"/>
                <w:lang w:val="uk-UA"/>
              </w:rPr>
            </w:pPr>
            <w:r w:rsidRPr="00321965">
              <w:rPr>
                <w:color w:val="000000"/>
                <w:spacing w:val="-6"/>
                <w:sz w:val="20"/>
                <w:szCs w:val="20"/>
                <w:lang w:val="uk-UA"/>
              </w:rPr>
              <w:t>Оцінка результату порівняння та прийняття рішення щодо його можливого коригування</w:t>
            </w:r>
          </w:p>
        </w:tc>
        <w:tc>
          <w:tcPr>
            <w:tcW w:w="5883" w:type="dxa"/>
          </w:tcPr>
          <w:p w14:paraId="7134E35B" w14:textId="5831C977" w:rsidR="00022339" w:rsidRPr="00321965" w:rsidRDefault="00022339" w:rsidP="007C6338">
            <w:pPr>
              <w:ind w:left="106"/>
              <w:jc w:val="both"/>
              <w:rPr>
                <w:color w:val="000000"/>
                <w:spacing w:val="-6"/>
                <w:sz w:val="20"/>
                <w:szCs w:val="20"/>
                <w:lang w:val="uk-UA"/>
              </w:rPr>
            </w:pPr>
            <w:r w:rsidRPr="00321965">
              <w:rPr>
                <w:color w:val="000000"/>
                <w:spacing w:val="-6"/>
                <w:sz w:val="20"/>
                <w:szCs w:val="20"/>
                <w:lang w:val="uk-UA"/>
              </w:rPr>
              <w:t xml:space="preserve">Визначення необхідності коригуючих дій у </w:t>
            </w:r>
            <w:proofErr w:type="spellStart"/>
            <w:r w:rsidRPr="00321965">
              <w:rPr>
                <w:color w:val="000000"/>
                <w:spacing w:val="-6"/>
                <w:sz w:val="20"/>
                <w:szCs w:val="20"/>
                <w:lang w:val="uk-UA"/>
              </w:rPr>
              <w:t>звязку</w:t>
            </w:r>
            <w:proofErr w:type="spellEnd"/>
            <w:r w:rsidRPr="00321965">
              <w:rPr>
                <w:color w:val="000000"/>
                <w:spacing w:val="-6"/>
                <w:sz w:val="20"/>
                <w:szCs w:val="20"/>
                <w:lang w:val="uk-UA"/>
              </w:rPr>
              <w:t xml:space="preserve"> із невідповідністю запланованих та реальних показників. </w:t>
            </w:r>
          </w:p>
          <w:p w14:paraId="13F361A9" w14:textId="77777777" w:rsidR="00022339" w:rsidRPr="00321965" w:rsidRDefault="00022339" w:rsidP="007C6338">
            <w:pPr>
              <w:ind w:left="106"/>
              <w:jc w:val="both"/>
              <w:rPr>
                <w:color w:val="000000"/>
                <w:spacing w:val="-6"/>
                <w:sz w:val="20"/>
                <w:szCs w:val="20"/>
                <w:lang w:val="uk-UA"/>
              </w:rPr>
            </w:pPr>
            <w:r w:rsidRPr="00321965">
              <w:rPr>
                <w:color w:val="000000"/>
                <w:spacing w:val="-6"/>
                <w:sz w:val="20"/>
                <w:szCs w:val="20"/>
                <w:lang w:val="uk-UA"/>
              </w:rPr>
              <w:t xml:space="preserve">Коригування включає такі дії: </w:t>
            </w:r>
          </w:p>
          <w:p w14:paraId="66373BB3" w14:textId="0958B481" w:rsidR="00022339" w:rsidRPr="00321965" w:rsidRDefault="00022339" w:rsidP="007C6338">
            <w:pPr>
              <w:ind w:left="106"/>
              <w:jc w:val="both"/>
              <w:rPr>
                <w:color w:val="000000"/>
                <w:spacing w:val="-6"/>
                <w:sz w:val="20"/>
                <w:szCs w:val="20"/>
                <w:lang w:val="uk-UA"/>
              </w:rPr>
            </w:pPr>
            <w:r w:rsidRPr="00321965">
              <w:rPr>
                <w:color w:val="000000"/>
                <w:spacing w:val="-6"/>
                <w:sz w:val="20"/>
                <w:szCs w:val="20"/>
                <w:lang w:val="uk-UA"/>
              </w:rPr>
              <w:t xml:space="preserve">перегляд параметрів контролю відповідно до коригування цілей та елементів вибраної стратегії; </w:t>
            </w:r>
          </w:p>
          <w:p w14:paraId="6A595651" w14:textId="364CC3B7" w:rsidR="00022339" w:rsidRPr="00321965" w:rsidRDefault="00022339" w:rsidP="007C6338">
            <w:pPr>
              <w:ind w:left="106"/>
              <w:jc w:val="both"/>
              <w:rPr>
                <w:color w:val="000000"/>
                <w:spacing w:val="-6"/>
                <w:sz w:val="20"/>
                <w:szCs w:val="20"/>
                <w:lang w:val="uk-UA"/>
              </w:rPr>
            </w:pPr>
            <w:r w:rsidRPr="00321965">
              <w:rPr>
                <w:color w:val="000000"/>
                <w:spacing w:val="-6"/>
                <w:sz w:val="20"/>
                <w:szCs w:val="20"/>
                <w:lang w:val="uk-UA"/>
              </w:rPr>
              <w:t xml:space="preserve">уточнення цілей у зв'язку зі змінами у внутрішньому та зовнішньому середовищі організації; </w:t>
            </w:r>
          </w:p>
          <w:p w14:paraId="4A694E33" w14:textId="34000494" w:rsidR="00022339" w:rsidRPr="00321965" w:rsidRDefault="00022339" w:rsidP="007C6338">
            <w:pPr>
              <w:ind w:left="106"/>
              <w:jc w:val="both"/>
              <w:rPr>
                <w:color w:val="000000"/>
                <w:spacing w:val="-6"/>
                <w:sz w:val="20"/>
                <w:szCs w:val="20"/>
                <w:lang w:val="uk-UA"/>
              </w:rPr>
            </w:pPr>
            <w:r w:rsidRPr="00321965">
              <w:rPr>
                <w:color w:val="000000"/>
                <w:spacing w:val="-6"/>
                <w:sz w:val="20"/>
                <w:szCs w:val="20"/>
                <w:lang w:val="uk-UA"/>
              </w:rPr>
              <w:t xml:space="preserve">зміна </w:t>
            </w:r>
            <w:r w:rsidR="00B22E13" w:rsidRPr="00321965">
              <w:rPr>
                <w:color w:val="000000"/>
                <w:spacing w:val="-6"/>
                <w:sz w:val="20"/>
                <w:szCs w:val="20"/>
                <w:lang w:val="uk-UA"/>
              </w:rPr>
              <w:t xml:space="preserve">параметрів </w:t>
            </w:r>
            <w:r w:rsidRPr="00321965">
              <w:rPr>
                <w:color w:val="000000"/>
                <w:spacing w:val="-6"/>
                <w:sz w:val="20"/>
                <w:szCs w:val="20"/>
                <w:lang w:val="uk-UA"/>
              </w:rPr>
              <w:t xml:space="preserve">стратегії </w:t>
            </w:r>
            <w:r w:rsidR="00B22E13" w:rsidRPr="00321965">
              <w:rPr>
                <w:color w:val="000000"/>
                <w:spacing w:val="-6"/>
                <w:sz w:val="20"/>
                <w:szCs w:val="20"/>
                <w:lang w:val="uk-UA"/>
              </w:rPr>
              <w:t xml:space="preserve">у зв'язку з </w:t>
            </w:r>
            <w:r w:rsidRPr="00321965">
              <w:rPr>
                <w:color w:val="000000"/>
                <w:spacing w:val="-6"/>
                <w:sz w:val="20"/>
                <w:szCs w:val="20"/>
                <w:lang w:val="uk-UA"/>
              </w:rPr>
              <w:t>неможлив</w:t>
            </w:r>
            <w:r w:rsidR="00B22E13" w:rsidRPr="00321965">
              <w:rPr>
                <w:color w:val="000000"/>
                <w:spacing w:val="-6"/>
                <w:sz w:val="20"/>
                <w:szCs w:val="20"/>
                <w:lang w:val="uk-UA"/>
              </w:rPr>
              <w:t>і</w:t>
            </w:r>
            <w:r w:rsidRPr="00321965">
              <w:rPr>
                <w:color w:val="000000"/>
                <w:spacing w:val="-6"/>
                <w:sz w:val="20"/>
                <w:szCs w:val="20"/>
                <w:lang w:val="uk-UA"/>
              </w:rPr>
              <w:t>ст</w:t>
            </w:r>
            <w:r w:rsidR="00B22E13" w:rsidRPr="00321965">
              <w:rPr>
                <w:color w:val="000000"/>
                <w:spacing w:val="-6"/>
                <w:sz w:val="20"/>
                <w:szCs w:val="20"/>
                <w:lang w:val="uk-UA"/>
              </w:rPr>
              <w:t>ю</w:t>
            </w:r>
            <w:r w:rsidRPr="00321965">
              <w:rPr>
                <w:color w:val="000000"/>
                <w:spacing w:val="-6"/>
                <w:sz w:val="20"/>
                <w:szCs w:val="20"/>
                <w:lang w:val="uk-UA"/>
              </w:rPr>
              <w:t xml:space="preserve"> її реалізації; </w:t>
            </w:r>
          </w:p>
          <w:p w14:paraId="49520620" w14:textId="469BFBBB" w:rsidR="00D609C1" w:rsidRPr="00321965" w:rsidRDefault="00022339" w:rsidP="007C6338">
            <w:pPr>
              <w:ind w:left="106"/>
              <w:jc w:val="both"/>
              <w:rPr>
                <w:color w:val="000000"/>
                <w:spacing w:val="-6"/>
                <w:sz w:val="20"/>
                <w:szCs w:val="20"/>
                <w:lang w:val="uk-UA"/>
              </w:rPr>
            </w:pPr>
            <w:r w:rsidRPr="00321965">
              <w:rPr>
                <w:color w:val="000000"/>
                <w:spacing w:val="-6"/>
                <w:sz w:val="20"/>
                <w:szCs w:val="20"/>
                <w:lang w:val="uk-UA"/>
              </w:rPr>
              <w:t>пошук причин не</w:t>
            </w:r>
            <w:r w:rsidR="00B22E13" w:rsidRPr="00321965">
              <w:rPr>
                <w:color w:val="000000"/>
                <w:spacing w:val="-6"/>
                <w:sz w:val="20"/>
                <w:szCs w:val="20"/>
                <w:lang w:val="uk-UA"/>
              </w:rPr>
              <w:t>відповідності</w:t>
            </w:r>
            <w:r w:rsidRPr="00321965">
              <w:rPr>
                <w:color w:val="000000"/>
                <w:spacing w:val="-6"/>
                <w:sz w:val="20"/>
                <w:szCs w:val="20"/>
                <w:lang w:val="uk-UA"/>
              </w:rPr>
              <w:t xml:space="preserve"> роботи організації </w:t>
            </w:r>
            <w:r w:rsidR="00B22E13" w:rsidRPr="00321965">
              <w:rPr>
                <w:color w:val="000000"/>
                <w:spacing w:val="-6"/>
                <w:sz w:val="20"/>
                <w:szCs w:val="20"/>
                <w:lang w:val="uk-UA"/>
              </w:rPr>
              <w:t>встановленим стратегічним цілям</w:t>
            </w:r>
          </w:p>
        </w:tc>
      </w:tr>
    </w:tbl>
    <w:p w14:paraId="35FD1D00" w14:textId="52DC0C95" w:rsidR="00170E2D" w:rsidRPr="00FF0019" w:rsidRDefault="00170E2D" w:rsidP="004864AB">
      <w:pPr>
        <w:ind w:firstLine="567"/>
        <w:jc w:val="both"/>
        <w:rPr>
          <w:color w:val="000000"/>
          <w:spacing w:val="-6"/>
          <w:sz w:val="22"/>
          <w:szCs w:val="22"/>
          <w:lang w:val="uk-UA"/>
        </w:rPr>
      </w:pPr>
    </w:p>
    <w:p w14:paraId="4A4E5EDE" w14:textId="5D70FE63" w:rsidR="00170E2D" w:rsidRPr="00FF0019" w:rsidRDefault="00B22E13" w:rsidP="004864AB">
      <w:pPr>
        <w:ind w:firstLine="567"/>
        <w:jc w:val="both"/>
        <w:rPr>
          <w:color w:val="000000"/>
          <w:spacing w:val="-6"/>
          <w:sz w:val="22"/>
          <w:szCs w:val="22"/>
          <w:lang w:val="uk-UA"/>
        </w:rPr>
      </w:pPr>
      <w:r w:rsidRPr="00FF0019">
        <w:rPr>
          <w:i/>
          <w:color w:val="000000"/>
          <w:spacing w:val="-6"/>
          <w:sz w:val="22"/>
          <w:szCs w:val="22"/>
          <w:lang w:val="uk-UA"/>
        </w:rPr>
        <w:t xml:space="preserve"> </w:t>
      </w:r>
    </w:p>
    <w:p w14:paraId="3B9A4AA2" w14:textId="1C9FDC57" w:rsidR="00170E2D" w:rsidRPr="00FF0019" w:rsidRDefault="00B22E13" w:rsidP="004864AB">
      <w:pPr>
        <w:ind w:firstLine="567"/>
        <w:jc w:val="both"/>
        <w:rPr>
          <w:color w:val="000000"/>
          <w:spacing w:val="-6"/>
          <w:sz w:val="22"/>
          <w:szCs w:val="22"/>
          <w:lang w:val="uk-UA"/>
        </w:rPr>
      </w:pPr>
      <w:r w:rsidRPr="00FF0019">
        <w:rPr>
          <w:color w:val="000000"/>
          <w:spacing w:val="-6"/>
          <w:sz w:val="22"/>
          <w:szCs w:val="22"/>
          <w:lang w:val="uk-UA"/>
        </w:rPr>
        <w:t>Важливо пам'ятати</w:t>
      </w:r>
      <w:r w:rsidR="00170E2D" w:rsidRPr="00FF0019">
        <w:rPr>
          <w:color w:val="000000"/>
          <w:spacing w:val="-6"/>
          <w:sz w:val="22"/>
          <w:szCs w:val="22"/>
          <w:lang w:val="uk-UA"/>
        </w:rPr>
        <w:t xml:space="preserve">, </w:t>
      </w:r>
      <w:r w:rsidRPr="00FF0019">
        <w:rPr>
          <w:color w:val="000000"/>
          <w:spacing w:val="-6"/>
          <w:sz w:val="22"/>
          <w:szCs w:val="22"/>
          <w:lang w:val="uk-UA"/>
        </w:rPr>
        <w:t xml:space="preserve">що </w:t>
      </w:r>
      <w:r w:rsidR="00170E2D" w:rsidRPr="00FF0019">
        <w:rPr>
          <w:color w:val="000000"/>
          <w:spacing w:val="-6"/>
          <w:sz w:val="22"/>
          <w:szCs w:val="22"/>
          <w:lang w:val="uk-UA"/>
        </w:rPr>
        <w:t xml:space="preserve">обрана </w:t>
      </w:r>
      <w:r w:rsidRPr="00FF0019">
        <w:rPr>
          <w:color w:val="000000"/>
          <w:spacing w:val="-6"/>
          <w:sz w:val="22"/>
          <w:szCs w:val="22"/>
          <w:lang w:val="uk-UA"/>
        </w:rPr>
        <w:t xml:space="preserve">на тривалий час </w:t>
      </w:r>
      <w:r w:rsidR="00170E2D" w:rsidRPr="00FF0019">
        <w:rPr>
          <w:color w:val="000000"/>
          <w:spacing w:val="-6"/>
          <w:sz w:val="22"/>
          <w:szCs w:val="22"/>
          <w:lang w:val="uk-UA"/>
        </w:rPr>
        <w:t>стратегія</w:t>
      </w:r>
      <w:r w:rsidRPr="00FF0019">
        <w:rPr>
          <w:color w:val="000000"/>
          <w:spacing w:val="-6"/>
          <w:sz w:val="22"/>
          <w:szCs w:val="22"/>
          <w:lang w:val="uk-UA"/>
        </w:rPr>
        <w:t>, оперативні цілі,</w:t>
      </w:r>
      <w:r w:rsidR="00170E2D" w:rsidRPr="00FF0019">
        <w:rPr>
          <w:color w:val="000000"/>
          <w:spacing w:val="-6"/>
          <w:sz w:val="22"/>
          <w:szCs w:val="22"/>
          <w:lang w:val="uk-UA"/>
        </w:rPr>
        <w:t xml:space="preserve"> та </w:t>
      </w:r>
      <w:r w:rsidRPr="00FF0019">
        <w:rPr>
          <w:color w:val="000000"/>
          <w:spacing w:val="-6"/>
          <w:sz w:val="22"/>
          <w:szCs w:val="22"/>
          <w:lang w:val="uk-UA"/>
        </w:rPr>
        <w:t>за</w:t>
      </w:r>
      <w:r w:rsidR="00170E2D" w:rsidRPr="00FF0019">
        <w:rPr>
          <w:color w:val="000000"/>
          <w:spacing w:val="-6"/>
          <w:sz w:val="22"/>
          <w:szCs w:val="22"/>
          <w:lang w:val="uk-UA"/>
        </w:rPr>
        <w:t>план</w:t>
      </w:r>
      <w:r w:rsidRPr="00FF0019">
        <w:rPr>
          <w:color w:val="000000"/>
          <w:spacing w:val="-6"/>
          <w:sz w:val="22"/>
          <w:szCs w:val="22"/>
          <w:lang w:val="uk-UA"/>
        </w:rPr>
        <w:t>овані заходи</w:t>
      </w:r>
      <w:r w:rsidR="00170E2D" w:rsidRPr="00FF0019">
        <w:rPr>
          <w:color w:val="000000"/>
          <w:spacing w:val="-6"/>
          <w:sz w:val="22"/>
          <w:szCs w:val="22"/>
          <w:lang w:val="uk-UA"/>
        </w:rPr>
        <w:t xml:space="preserve"> її здійснення не </w:t>
      </w:r>
      <w:r w:rsidRPr="00FF0019">
        <w:rPr>
          <w:color w:val="000000"/>
          <w:spacing w:val="-6"/>
          <w:sz w:val="22"/>
          <w:szCs w:val="22"/>
          <w:lang w:val="uk-UA"/>
        </w:rPr>
        <w:t xml:space="preserve">завжди </w:t>
      </w:r>
      <w:r w:rsidR="00170E2D" w:rsidRPr="00FF0019">
        <w:rPr>
          <w:color w:val="000000"/>
          <w:spacing w:val="-6"/>
          <w:sz w:val="22"/>
          <w:szCs w:val="22"/>
          <w:lang w:val="uk-UA"/>
        </w:rPr>
        <w:t>врах</w:t>
      </w:r>
      <w:r w:rsidR="00BA77E4" w:rsidRPr="00FF0019">
        <w:rPr>
          <w:color w:val="000000"/>
          <w:spacing w:val="-6"/>
          <w:sz w:val="22"/>
          <w:szCs w:val="22"/>
          <w:lang w:val="uk-UA"/>
        </w:rPr>
        <w:t xml:space="preserve">овують </w:t>
      </w:r>
      <w:r w:rsidR="00170E2D" w:rsidRPr="00FF0019">
        <w:rPr>
          <w:color w:val="000000"/>
          <w:spacing w:val="-6"/>
          <w:sz w:val="22"/>
          <w:szCs w:val="22"/>
          <w:lang w:val="uk-UA"/>
        </w:rPr>
        <w:t xml:space="preserve"> </w:t>
      </w:r>
      <w:r w:rsidR="00BA77E4" w:rsidRPr="00FF0019">
        <w:rPr>
          <w:color w:val="000000"/>
          <w:spacing w:val="-6"/>
          <w:sz w:val="22"/>
          <w:szCs w:val="22"/>
          <w:lang w:val="uk-UA"/>
        </w:rPr>
        <w:t>можливі</w:t>
      </w:r>
      <w:r w:rsidR="00170E2D" w:rsidRPr="00FF0019">
        <w:rPr>
          <w:color w:val="000000"/>
          <w:spacing w:val="-6"/>
          <w:sz w:val="22"/>
          <w:szCs w:val="22"/>
          <w:lang w:val="uk-UA"/>
        </w:rPr>
        <w:t xml:space="preserve"> проблеми, які виник</w:t>
      </w:r>
      <w:r w:rsidR="00BA77E4" w:rsidRPr="00FF0019">
        <w:rPr>
          <w:color w:val="000000"/>
          <w:spacing w:val="-6"/>
          <w:sz w:val="22"/>
          <w:szCs w:val="22"/>
          <w:lang w:val="uk-UA"/>
        </w:rPr>
        <w:t>ають у ході її реалізації</w:t>
      </w:r>
      <w:r w:rsidR="00170E2D" w:rsidRPr="00FF0019">
        <w:rPr>
          <w:color w:val="000000"/>
          <w:spacing w:val="-6"/>
          <w:sz w:val="22"/>
          <w:szCs w:val="22"/>
          <w:lang w:val="uk-UA"/>
        </w:rPr>
        <w:t xml:space="preserve">. </w:t>
      </w:r>
      <w:r w:rsidR="00BA77E4" w:rsidRPr="00FF0019">
        <w:rPr>
          <w:color w:val="000000"/>
          <w:spacing w:val="-6"/>
          <w:sz w:val="22"/>
          <w:szCs w:val="22"/>
          <w:lang w:val="uk-UA"/>
        </w:rPr>
        <w:t xml:space="preserve"> </w:t>
      </w:r>
    </w:p>
    <w:p w14:paraId="292DF67B" w14:textId="77777777" w:rsidR="00170E2D" w:rsidRPr="00FF0019" w:rsidRDefault="00170E2D" w:rsidP="004864AB">
      <w:pPr>
        <w:ind w:firstLine="567"/>
        <w:jc w:val="both"/>
        <w:rPr>
          <w:color w:val="000000"/>
          <w:spacing w:val="-6"/>
          <w:sz w:val="22"/>
          <w:szCs w:val="22"/>
          <w:lang w:val="uk-UA"/>
        </w:rPr>
      </w:pPr>
    </w:p>
    <w:p w14:paraId="632AEAAB" w14:textId="5C6B1DC5" w:rsidR="00170E2D" w:rsidRPr="00FF0019" w:rsidRDefault="00170E2D" w:rsidP="00D64281">
      <w:pPr>
        <w:ind w:firstLine="567"/>
        <w:jc w:val="both"/>
        <w:rPr>
          <w:b/>
          <w:i/>
          <w:color w:val="000000"/>
          <w:spacing w:val="-6"/>
          <w:sz w:val="22"/>
          <w:szCs w:val="22"/>
          <w:lang w:val="uk-UA"/>
        </w:rPr>
      </w:pPr>
      <w:r w:rsidRPr="00FF0019">
        <w:rPr>
          <w:b/>
          <w:i/>
          <w:color w:val="000000"/>
          <w:spacing w:val="-6"/>
          <w:sz w:val="22"/>
          <w:szCs w:val="22"/>
          <w:lang w:val="uk-UA"/>
        </w:rPr>
        <w:t>2. Завдання та рівні стратегічних змін</w:t>
      </w:r>
      <w:r w:rsidR="0068039B">
        <w:rPr>
          <w:b/>
          <w:i/>
          <w:color w:val="000000"/>
          <w:spacing w:val="-6"/>
          <w:sz w:val="22"/>
          <w:szCs w:val="22"/>
          <w:lang w:val="uk-UA"/>
        </w:rPr>
        <w:t>. Типи стратегічних змін</w:t>
      </w:r>
    </w:p>
    <w:p w14:paraId="00798003" w14:textId="3C9B9D97" w:rsidR="00170E2D" w:rsidRPr="00FF0019" w:rsidRDefault="00BA77E4" w:rsidP="004864AB">
      <w:pPr>
        <w:ind w:firstLine="567"/>
        <w:jc w:val="both"/>
        <w:rPr>
          <w:color w:val="000000"/>
          <w:spacing w:val="-6"/>
          <w:sz w:val="22"/>
          <w:szCs w:val="22"/>
          <w:lang w:val="uk-UA"/>
        </w:rPr>
      </w:pPr>
      <w:r w:rsidRPr="00FF0019">
        <w:rPr>
          <w:color w:val="000000"/>
          <w:spacing w:val="-6"/>
          <w:sz w:val="22"/>
          <w:szCs w:val="22"/>
          <w:lang w:val="uk-UA"/>
        </w:rPr>
        <w:t xml:space="preserve"> </w:t>
      </w:r>
      <w:r w:rsidR="00170E2D" w:rsidRPr="00FF0019">
        <w:rPr>
          <w:color w:val="000000"/>
          <w:spacing w:val="-6"/>
          <w:sz w:val="22"/>
          <w:szCs w:val="22"/>
          <w:lang w:val="uk-UA"/>
        </w:rPr>
        <w:t xml:space="preserve"> </w:t>
      </w:r>
      <w:r w:rsidRPr="00FF0019">
        <w:rPr>
          <w:color w:val="000000"/>
          <w:spacing w:val="-6"/>
          <w:sz w:val="22"/>
          <w:szCs w:val="22"/>
          <w:lang w:val="uk-UA"/>
        </w:rPr>
        <w:t xml:space="preserve">Ефективність стратегічного управління та </w:t>
      </w:r>
      <w:r w:rsidR="00170E2D" w:rsidRPr="00FF0019">
        <w:rPr>
          <w:color w:val="000000"/>
          <w:spacing w:val="-6"/>
          <w:sz w:val="22"/>
          <w:szCs w:val="22"/>
          <w:lang w:val="uk-UA"/>
        </w:rPr>
        <w:t xml:space="preserve">якість стратегії </w:t>
      </w:r>
      <w:r w:rsidRPr="00FF0019">
        <w:rPr>
          <w:color w:val="000000"/>
          <w:spacing w:val="-6"/>
          <w:sz w:val="22"/>
          <w:szCs w:val="22"/>
          <w:lang w:val="uk-UA"/>
        </w:rPr>
        <w:t xml:space="preserve">у </w:t>
      </w:r>
      <w:r w:rsidR="00170E2D" w:rsidRPr="00FF0019">
        <w:rPr>
          <w:color w:val="000000"/>
          <w:spacing w:val="-6"/>
          <w:sz w:val="22"/>
          <w:szCs w:val="22"/>
          <w:lang w:val="uk-UA"/>
        </w:rPr>
        <w:t xml:space="preserve">діяльності </w:t>
      </w:r>
      <w:r w:rsidRPr="00FF0019">
        <w:rPr>
          <w:color w:val="000000"/>
          <w:spacing w:val="-6"/>
          <w:sz w:val="22"/>
          <w:szCs w:val="22"/>
          <w:lang w:val="uk-UA"/>
        </w:rPr>
        <w:t xml:space="preserve">сучасної </w:t>
      </w:r>
      <w:r w:rsidR="00170E2D" w:rsidRPr="00FF0019">
        <w:rPr>
          <w:color w:val="000000"/>
          <w:spacing w:val="-6"/>
          <w:sz w:val="22"/>
          <w:szCs w:val="22"/>
          <w:lang w:val="uk-UA"/>
        </w:rPr>
        <w:t>організації</w:t>
      </w:r>
      <w:r w:rsidRPr="00FF0019">
        <w:rPr>
          <w:color w:val="000000"/>
          <w:spacing w:val="-6"/>
          <w:sz w:val="22"/>
          <w:szCs w:val="22"/>
          <w:lang w:val="uk-UA"/>
        </w:rPr>
        <w:t xml:space="preserve"> виступають дуже важливими характеристиками успіху</w:t>
      </w:r>
      <w:r w:rsidR="00170E2D" w:rsidRPr="00FF0019">
        <w:rPr>
          <w:color w:val="000000"/>
          <w:spacing w:val="-6"/>
          <w:sz w:val="22"/>
          <w:szCs w:val="22"/>
          <w:lang w:val="uk-UA"/>
        </w:rPr>
        <w:t>.</w:t>
      </w:r>
    </w:p>
    <w:p w14:paraId="0EEFDA1A" w14:textId="1227D92E" w:rsidR="00BA77E4" w:rsidRPr="00FF0019" w:rsidRDefault="00170E2D" w:rsidP="004864AB">
      <w:pPr>
        <w:ind w:firstLine="567"/>
        <w:jc w:val="both"/>
        <w:rPr>
          <w:color w:val="000000"/>
          <w:spacing w:val="-6"/>
          <w:sz w:val="22"/>
          <w:szCs w:val="22"/>
          <w:lang w:val="uk-UA"/>
        </w:rPr>
      </w:pPr>
      <w:r w:rsidRPr="00FF0019">
        <w:rPr>
          <w:color w:val="000000"/>
          <w:spacing w:val="-6"/>
          <w:sz w:val="22"/>
          <w:szCs w:val="22"/>
          <w:lang w:val="uk-UA"/>
        </w:rPr>
        <w:t xml:space="preserve">Виконання стратегії організацією спрямоване на вирішення </w:t>
      </w:r>
      <w:r w:rsidR="00BA77E4" w:rsidRPr="00FF0019">
        <w:rPr>
          <w:color w:val="000000"/>
          <w:spacing w:val="-6"/>
          <w:sz w:val="22"/>
          <w:szCs w:val="22"/>
          <w:lang w:val="uk-UA"/>
        </w:rPr>
        <w:t>низки</w:t>
      </w:r>
      <w:r w:rsidRPr="00FF0019">
        <w:rPr>
          <w:color w:val="000000"/>
          <w:spacing w:val="-6"/>
          <w:sz w:val="22"/>
          <w:szCs w:val="22"/>
          <w:lang w:val="uk-UA"/>
        </w:rPr>
        <w:t xml:space="preserve"> завдань</w:t>
      </w:r>
      <w:r w:rsidR="00BA77E4" w:rsidRPr="00FF0019">
        <w:rPr>
          <w:color w:val="000000"/>
          <w:spacing w:val="-6"/>
          <w:sz w:val="22"/>
          <w:szCs w:val="22"/>
          <w:lang w:val="uk-UA"/>
        </w:rPr>
        <w:t xml:space="preserve"> (Табл. 10.2).</w:t>
      </w:r>
    </w:p>
    <w:p w14:paraId="5B678D44" w14:textId="77777777" w:rsidR="00BA77E4" w:rsidRPr="00FF0019" w:rsidRDefault="00BA77E4" w:rsidP="00BA77E4">
      <w:pPr>
        <w:ind w:firstLine="567"/>
        <w:jc w:val="right"/>
        <w:rPr>
          <w:color w:val="000000"/>
          <w:spacing w:val="-6"/>
          <w:sz w:val="22"/>
          <w:szCs w:val="22"/>
          <w:lang w:val="uk-UA"/>
        </w:rPr>
      </w:pPr>
      <w:r w:rsidRPr="00FF0019">
        <w:rPr>
          <w:color w:val="000000"/>
          <w:spacing w:val="-6"/>
          <w:sz w:val="22"/>
          <w:szCs w:val="22"/>
          <w:lang w:val="uk-UA"/>
        </w:rPr>
        <w:t>Таблиця 10.2</w:t>
      </w:r>
    </w:p>
    <w:p w14:paraId="4B8D98B3" w14:textId="6649159C" w:rsidR="00BA77E4" w:rsidRPr="00FF0019" w:rsidRDefault="00BA77E4" w:rsidP="00BA77E4">
      <w:pPr>
        <w:ind w:firstLine="567"/>
        <w:jc w:val="center"/>
        <w:rPr>
          <w:color w:val="000000"/>
          <w:spacing w:val="-6"/>
          <w:sz w:val="22"/>
          <w:szCs w:val="22"/>
          <w:lang w:val="uk-UA"/>
        </w:rPr>
      </w:pPr>
      <w:r w:rsidRPr="00FF0019">
        <w:rPr>
          <w:color w:val="000000"/>
          <w:spacing w:val="-6"/>
          <w:sz w:val="22"/>
          <w:szCs w:val="22"/>
          <w:lang w:val="uk-UA"/>
        </w:rPr>
        <w:t>Завдання, що ставляться перед організацією для успішного виконання стратегії</w:t>
      </w:r>
    </w:p>
    <w:tbl>
      <w:tblPr>
        <w:tblStyle w:val="a3"/>
        <w:tblW w:w="0" w:type="auto"/>
        <w:tblLook w:val="04A0" w:firstRow="1" w:lastRow="0" w:firstColumn="1" w:lastColumn="0" w:noHBand="0" w:noVBand="1"/>
      </w:tblPr>
      <w:tblGrid>
        <w:gridCol w:w="495"/>
        <w:gridCol w:w="2750"/>
        <w:gridCol w:w="2874"/>
      </w:tblGrid>
      <w:tr w:rsidR="00BA77E4" w:rsidRPr="00FF0019" w14:paraId="6B7ED767" w14:textId="77777777" w:rsidTr="00BA77E4">
        <w:tc>
          <w:tcPr>
            <w:tcW w:w="562" w:type="dxa"/>
          </w:tcPr>
          <w:p w14:paraId="30609B26" w14:textId="360AB2B1" w:rsidR="00BA77E4" w:rsidRPr="00321965" w:rsidRDefault="00BA77E4" w:rsidP="00BA77E4">
            <w:pPr>
              <w:jc w:val="center"/>
              <w:rPr>
                <w:color w:val="000000"/>
                <w:spacing w:val="-6"/>
                <w:sz w:val="20"/>
                <w:szCs w:val="20"/>
                <w:lang w:val="uk-UA"/>
              </w:rPr>
            </w:pPr>
            <w:r w:rsidRPr="00321965">
              <w:rPr>
                <w:color w:val="000000"/>
                <w:spacing w:val="-6"/>
                <w:sz w:val="20"/>
                <w:szCs w:val="20"/>
                <w:lang w:val="uk-UA"/>
              </w:rPr>
              <w:t>№ з/п</w:t>
            </w:r>
          </w:p>
        </w:tc>
        <w:tc>
          <w:tcPr>
            <w:tcW w:w="4395" w:type="dxa"/>
          </w:tcPr>
          <w:p w14:paraId="052CD52E" w14:textId="698E5134" w:rsidR="00BA77E4" w:rsidRPr="00321965" w:rsidRDefault="00BA77E4" w:rsidP="00BA77E4">
            <w:pPr>
              <w:jc w:val="center"/>
              <w:rPr>
                <w:color w:val="000000"/>
                <w:spacing w:val="-6"/>
                <w:sz w:val="20"/>
                <w:szCs w:val="20"/>
                <w:lang w:val="uk-UA"/>
              </w:rPr>
            </w:pPr>
            <w:r w:rsidRPr="00321965">
              <w:rPr>
                <w:color w:val="000000"/>
                <w:spacing w:val="-6"/>
                <w:sz w:val="20"/>
                <w:szCs w:val="20"/>
                <w:lang w:val="uk-UA"/>
              </w:rPr>
              <w:t>Зміст завдання</w:t>
            </w:r>
          </w:p>
        </w:tc>
        <w:tc>
          <w:tcPr>
            <w:tcW w:w="4388" w:type="dxa"/>
          </w:tcPr>
          <w:p w14:paraId="23FAE70E" w14:textId="13CE2271" w:rsidR="00BA77E4" w:rsidRPr="00321965" w:rsidRDefault="00BA77E4" w:rsidP="00BA77E4">
            <w:pPr>
              <w:jc w:val="center"/>
              <w:rPr>
                <w:color w:val="000000"/>
                <w:spacing w:val="-6"/>
                <w:sz w:val="20"/>
                <w:szCs w:val="20"/>
                <w:lang w:val="uk-UA"/>
              </w:rPr>
            </w:pPr>
            <w:r w:rsidRPr="00321965">
              <w:rPr>
                <w:color w:val="000000"/>
                <w:spacing w:val="-6"/>
                <w:sz w:val="20"/>
                <w:szCs w:val="20"/>
                <w:lang w:val="uk-UA"/>
              </w:rPr>
              <w:t>Результат</w:t>
            </w:r>
          </w:p>
        </w:tc>
      </w:tr>
      <w:tr w:rsidR="00BA77E4" w:rsidRPr="00FF0019" w14:paraId="07F1F0D9" w14:textId="77777777" w:rsidTr="00BA77E4">
        <w:tc>
          <w:tcPr>
            <w:tcW w:w="562" w:type="dxa"/>
          </w:tcPr>
          <w:p w14:paraId="7C1A8A04" w14:textId="1D0601EB" w:rsidR="00BA77E4" w:rsidRPr="00321965" w:rsidRDefault="00BA77E4" w:rsidP="00BA77E4">
            <w:pPr>
              <w:jc w:val="center"/>
              <w:rPr>
                <w:color w:val="000000"/>
                <w:spacing w:val="-6"/>
                <w:sz w:val="20"/>
                <w:szCs w:val="20"/>
                <w:lang w:val="uk-UA"/>
              </w:rPr>
            </w:pPr>
            <w:r w:rsidRPr="00321965">
              <w:rPr>
                <w:color w:val="000000"/>
                <w:spacing w:val="-6"/>
                <w:sz w:val="20"/>
                <w:szCs w:val="20"/>
                <w:lang w:val="uk-UA"/>
              </w:rPr>
              <w:t>1</w:t>
            </w:r>
          </w:p>
        </w:tc>
        <w:tc>
          <w:tcPr>
            <w:tcW w:w="4395" w:type="dxa"/>
          </w:tcPr>
          <w:p w14:paraId="212DC88C" w14:textId="78146E80" w:rsidR="00BA77E4" w:rsidRPr="00321965" w:rsidRDefault="00BA77E4" w:rsidP="00C877CE">
            <w:pPr>
              <w:rPr>
                <w:color w:val="000000"/>
                <w:spacing w:val="-6"/>
                <w:sz w:val="20"/>
                <w:szCs w:val="20"/>
                <w:lang w:val="uk-UA"/>
              </w:rPr>
            </w:pPr>
            <w:r w:rsidRPr="00321965">
              <w:rPr>
                <w:color w:val="000000"/>
                <w:spacing w:val="-6"/>
                <w:sz w:val="20"/>
                <w:szCs w:val="20"/>
                <w:lang w:val="uk-UA"/>
              </w:rPr>
              <w:t xml:space="preserve">  Встановлення пріоритетності окремих завдань згідно з обраною стратегією</w:t>
            </w:r>
          </w:p>
        </w:tc>
        <w:tc>
          <w:tcPr>
            <w:tcW w:w="4388" w:type="dxa"/>
          </w:tcPr>
          <w:p w14:paraId="74735788" w14:textId="4DE329CB" w:rsidR="00BA77E4" w:rsidRPr="00321965" w:rsidRDefault="00BA77E4" w:rsidP="00BA77E4">
            <w:pPr>
              <w:jc w:val="center"/>
              <w:rPr>
                <w:color w:val="000000"/>
                <w:spacing w:val="-6"/>
                <w:sz w:val="20"/>
                <w:szCs w:val="20"/>
                <w:lang w:val="uk-UA"/>
              </w:rPr>
            </w:pPr>
            <w:r w:rsidRPr="00321965">
              <w:rPr>
                <w:color w:val="000000"/>
                <w:spacing w:val="-6"/>
                <w:sz w:val="20"/>
                <w:szCs w:val="20"/>
                <w:lang w:val="uk-UA"/>
              </w:rPr>
              <w:t>визначення видів і змісту управлінської діяльності</w:t>
            </w:r>
            <w:r w:rsidR="00C877CE" w:rsidRPr="00321965">
              <w:rPr>
                <w:color w:val="000000"/>
                <w:spacing w:val="-6"/>
                <w:sz w:val="20"/>
                <w:szCs w:val="20"/>
                <w:lang w:val="uk-UA"/>
              </w:rPr>
              <w:t>;</w:t>
            </w:r>
          </w:p>
        </w:tc>
      </w:tr>
      <w:tr w:rsidR="00BA77E4" w:rsidRPr="00C174CD" w14:paraId="70FAD987" w14:textId="77777777" w:rsidTr="00BA77E4">
        <w:tc>
          <w:tcPr>
            <w:tcW w:w="562" w:type="dxa"/>
          </w:tcPr>
          <w:p w14:paraId="67B172CC" w14:textId="0A845F01" w:rsidR="00BA77E4" w:rsidRPr="00321965" w:rsidRDefault="00BA77E4" w:rsidP="00BA77E4">
            <w:pPr>
              <w:jc w:val="center"/>
              <w:rPr>
                <w:color w:val="000000"/>
                <w:spacing w:val="-6"/>
                <w:sz w:val="20"/>
                <w:szCs w:val="20"/>
                <w:lang w:val="uk-UA"/>
              </w:rPr>
            </w:pPr>
            <w:r w:rsidRPr="00321965">
              <w:rPr>
                <w:color w:val="000000"/>
                <w:spacing w:val="-6"/>
                <w:sz w:val="20"/>
                <w:szCs w:val="20"/>
                <w:lang w:val="uk-UA"/>
              </w:rPr>
              <w:t>2</w:t>
            </w:r>
          </w:p>
        </w:tc>
        <w:tc>
          <w:tcPr>
            <w:tcW w:w="4395" w:type="dxa"/>
          </w:tcPr>
          <w:p w14:paraId="1D8DDE45" w14:textId="5DA01794" w:rsidR="00BA77E4" w:rsidRPr="00321965" w:rsidRDefault="00C877CE" w:rsidP="00C877CE">
            <w:pPr>
              <w:rPr>
                <w:color w:val="000000"/>
                <w:spacing w:val="-6"/>
                <w:sz w:val="20"/>
                <w:szCs w:val="20"/>
                <w:lang w:val="uk-UA"/>
              </w:rPr>
            </w:pPr>
            <w:r w:rsidRPr="00321965">
              <w:rPr>
                <w:color w:val="000000"/>
                <w:spacing w:val="-6"/>
                <w:sz w:val="20"/>
                <w:szCs w:val="20"/>
                <w:lang w:val="uk-UA"/>
              </w:rPr>
              <w:t>В</w:t>
            </w:r>
            <w:r w:rsidR="00BA77E4" w:rsidRPr="00321965">
              <w:rPr>
                <w:color w:val="000000"/>
                <w:spacing w:val="-6"/>
                <w:sz w:val="20"/>
                <w:szCs w:val="20"/>
                <w:lang w:val="uk-UA"/>
              </w:rPr>
              <w:t>становлення відповідності між обраною стратегією й організацією управління</w:t>
            </w:r>
          </w:p>
        </w:tc>
        <w:tc>
          <w:tcPr>
            <w:tcW w:w="4388" w:type="dxa"/>
          </w:tcPr>
          <w:p w14:paraId="6694AE98" w14:textId="1EC7293D" w:rsidR="00BA77E4" w:rsidRPr="00321965" w:rsidRDefault="00BA77E4" w:rsidP="00BA77E4">
            <w:pPr>
              <w:jc w:val="center"/>
              <w:rPr>
                <w:color w:val="000000"/>
                <w:spacing w:val="-6"/>
                <w:sz w:val="20"/>
                <w:szCs w:val="20"/>
                <w:lang w:val="uk-UA"/>
              </w:rPr>
            </w:pPr>
            <w:r w:rsidRPr="00321965">
              <w:rPr>
                <w:color w:val="000000"/>
                <w:spacing w:val="-6"/>
                <w:sz w:val="20"/>
                <w:szCs w:val="20"/>
                <w:lang w:val="uk-UA"/>
              </w:rPr>
              <w:t xml:space="preserve">формування співвідношень між повноваженнями, функціями, правами і обов'язками; між управлінськими ланками й </w:t>
            </w:r>
            <w:r w:rsidRPr="00321965">
              <w:rPr>
                <w:color w:val="000000"/>
                <w:spacing w:val="-6"/>
                <w:sz w:val="20"/>
                <w:szCs w:val="20"/>
                <w:lang w:val="uk-UA"/>
              </w:rPr>
              <w:lastRenderedPageBreak/>
              <w:t>забезпеченням їхньої роботи технічними засобами, інформацією</w:t>
            </w:r>
            <w:r w:rsidR="00C877CE" w:rsidRPr="00321965">
              <w:rPr>
                <w:color w:val="000000"/>
                <w:spacing w:val="-6"/>
                <w:sz w:val="20"/>
                <w:szCs w:val="20"/>
                <w:lang w:val="uk-UA"/>
              </w:rPr>
              <w:t>;</w:t>
            </w:r>
          </w:p>
        </w:tc>
      </w:tr>
      <w:tr w:rsidR="00BA77E4" w:rsidRPr="00FF0019" w14:paraId="64071802" w14:textId="77777777" w:rsidTr="00BA77E4">
        <w:tc>
          <w:tcPr>
            <w:tcW w:w="562" w:type="dxa"/>
          </w:tcPr>
          <w:p w14:paraId="627807DA" w14:textId="133D598C" w:rsidR="00BA77E4" w:rsidRPr="00321965" w:rsidRDefault="00BA77E4" w:rsidP="00BA77E4">
            <w:pPr>
              <w:jc w:val="center"/>
              <w:rPr>
                <w:color w:val="000000"/>
                <w:spacing w:val="-6"/>
                <w:sz w:val="20"/>
                <w:szCs w:val="20"/>
                <w:lang w:val="uk-UA"/>
              </w:rPr>
            </w:pPr>
            <w:r w:rsidRPr="00321965">
              <w:rPr>
                <w:color w:val="000000"/>
                <w:spacing w:val="-6"/>
                <w:sz w:val="20"/>
                <w:szCs w:val="20"/>
                <w:lang w:val="uk-UA"/>
              </w:rPr>
              <w:lastRenderedPageBreak/>
              <w:t>3</w:t>
            </w:r>
          </w:p>
        </w:tc>
        <w:tc>
          <w:tcPr>
            <w:tcW w:w="4395" w:type="dxa"/>
          </w:tcPr>
          <w:p w14:paraId="31D2211F" w14:textId="0B7CCD78" w:rsidR="00BA77E4" w:rsidRPr="00321965" w:rsidRDefault="00C877CE" w:rsidP="00C877CE">
            <w:pPr>
              <w:rPr>
                <w:color w:val="000000"/>
                <w:spacing w:val="-6"/>
                <w:sz w:val="20"/>
                <w:szCs w:val="20"/>
                <w:lang w:val="uk-UA"/>
              </w:rPr>
            </w:pPr>
            <w:r w:rsidRPr="00321965">
              <w:rPr>
                <w:color w:val="000000"/>
                <w:spacing w:val="-6"/>
                <w:sz w:val="20"/>
                <w:szCs w:val="20"/>
                <w:lang w:val="uk-UA"/>
              </w:rPr>
              <w:t>В</w:t>
            </w:r>
            <w:r w:rsidR="00BA77E4" w:rsidRPr="00321965">
              <w:rPr>
                <w:color w:val="000000"/>
                <w:spacing w:val="-6"/>
                <w:sz w:val="20"/>
                <w:szCs w:val="20"/>
                <w:lang w:val="uk-UA"/>
              </w:rPr>
              <w:t>ибір стилю управління організацією</w:t>
            </w:r>
          </w:p>
        </w:tc>
        <w:tc>
          <w:tcPr>
            <w:tcW w:w="4388" w:type="dxa"/>
          </w:tcPr>
          <w:p w14:paraId="654D5D74" w14:textId="5985D07E" w:rsidR="00BA77E4" w:rsidRPr="00321965" w:rsidRDefault="00C877CE" w:rsidP="00BA77E4">
            <w:pPr>
              <w:jc w:val="center"/>
              <w:rPr>
                <w:color w:val="000000"/>
                <w:spacing w:val="-6"/>
                <w:sz w:val="20"/>
                <w:szCs w:val="20"/>
                <w:lang w:val="uk-UA"/>
              </w:rPr>
            </w:pPr>
            <w:r w:rsidRPr="00321965">
              <w:rPr>
                <w:color w:val="000000"/>
                <w:spacing w:val="-6"/>
                <w:sz w:val="20"/>
                <w:szCs w:val="20"/>
                <w:lang w:val="uk-UA"/>
              </w:rPr>
              <w:t xml:space="preserve"> узгодження стилю зі стратегією організації.</w:t>
            </w:r>
          </w:p>
        </w:tc>
      </w:tr>
      <w:tr w:rsidR="00BA77E4" w:rsidRPr="00C174CD" w14:paraId="5588EC36" w14:textId="77777777" w:rsidTr="00BA77E4">
        <w:tc>
          <w:tcPr>
            <w:tcW w:w="562" w:type="dxa"/>
          </w:tcPr>
          <w:p w14:paraId="7F310201" w14:textId="33A0FB78" w:rsidR="00BA77E4" w:rsidRPr="00321965" w:rsidRDefault="00BA77E4" w:rsidP="00BA77E4">
            <w:pPr>
              <w:jc w:val="center"/>
              <w:rPr>
                <w:color w:val="000000"/>
                <w:spacing w:val="-6"/>
                <w:sz w:val="20"/>
                <w:szCs w:val="20"/>
                <w:lang w:val="uk-UA"/>
              </w:rPr>
            </w:pPr>
            <w:r w:rsidRPr="00321965">
              <w:rPr>
                <w:color w:val="000000"/>
                <w:spacing w:val="-6"/>
                <w:sz w:val="20"/>
                <w:szCs w:val="20"/>
                <w:lang w:val="uk-UA"/>
              </w:rPr>
              <w:t>4</w:t>
            </w:r>
          </w:p>
        </w:tc>
        <w:tc>
          <w:tcPr>
            <w:tcW w:w="4395" w:type="dxa"/>
          </w:tcPr>
          <w:p w14:paraId="1626D52E" w14:textId="7A946219" w:rsidR="00BA77E4" w:rsidRPr="00321965" w:rsidRDefault="00C877CE" w:rsidP="00BA77E4">
            <w:pPr>
              <w:jc w:val="center"/>
              <w:rPr>
                <w:color w:val="000000"/>
                <w:spacing w:val="-6"/>
                <w:sz w:val="20"/>
                <w:szCs w:val="20"/>
                <w:lang w:val="uk-UA"/>
              </w:rPr>
            </w:pPr>
            <w:r w:rsidRPr="00321965">
              <w:rPr>
                <w:color w:val="000000"/>
                <w:spacing w:val="-6"/>
                <w:sz w:val="20"/>
                <w:szCs w:val="20"/>
                <w:lang w:val="uk-UA"/>
              </w:rPr>
              <w:t>Забезпечення стратегічних змін</w:t>
            </w:r>
          </w:p>
        </w:tc>
        <w:tc>
          <w:tcPr>
            <w:tcW w:w="4388" w:type="dxa"/>
          </w:tcPr>
          <w:p w14:paraId="6ACD0014" w14:textId="2862E9E0" w:rsidR="00BA77E4" w:rsidRPr="00321965" w:rsidRDefault="00C877CE" w:rsidP="00BA77E4">
            <w:pPr>
              <w:jc w:val="center"/>
              <w:rPr>
                <w:color w:val="000000"/>
                <w:spacing w:val="-6"/>
                <w:sz w:val="20"/>
                <w:szCs w:val="20"/>
                <w:lang w:val="uk-UA"/>
              </w:rPr>
            </w:pPr>
            <w:r w:rsidRPr="00321965">
              <w:rPr>
                <w:color w:val="000000"/>
                <w:spacing w:val="-6"/>
                <w:sz w:val="20"/>
                <w:szCs w:val="20"/>
                <w:lang w:val="uk-UA"/>
              </w:rPr>
              <w:t>мобілізація потенціалу організації та здійснення відповідних змін.</w:t>
            </w:r>
          </w:p>
        </w:tc>
      </w:tr>
    </w:tbl>
    <w:p w14:paraId="1CCEFB95" w14:textId="77777777" w:rsidR="00BA77E4" w:rsidRPr="00FF0019" w:rsidRDefault="00BA77E4" w:rsidP="00BA77E4">
      <w:pPr>
        <w:ind w:firstLine="567"/>
        <w:jc w:val="center"/>
        <w:rPr>
          <w:color w:val="000000"/>
          <w:spacing w:val="-6"/>
          <w:sz w:val="22"/>
          <w:szCs w:val="22"/>
          <w:lang w:val="uk-UA"/>
        </w:rPr>
      </w:pPr>
    </w:p>
    <w:p w14:paraId="3878E486" w14:textId="1EC530F7" w:rsidR="00170E2D" w:rsidRDefault="00C877CE" w:rsidP="00321965">
      <w:pPr>
        <w:ind w:firstLine="426"/>
        <w:jc w:val="both"/>
        <w:rPr>
          <w:color w:val="000000"/>
          <w:spacing w:val="-6"/>
          <w:sz w:val="22"/>
          <w:szCs w:val="22"/>
          <w:lang w:val="uk-UA"/>
        </w:rPr>
      </w:pPr>
      <w:r w:rsidRPr="00FF0019">
        <w:rPr>
          <w:color w:val="000000"/>
          <w:spacing w:val="-6"/>
          <w:sz w:val="22"/>
          <w:szCs w:val="22"/>
          <w:lang w:val="uk-UA"/>
        </w:rPr>
        <w:t xml:space="preserve"> </w:t>
      </w:r>
      <w:r w:rsidR="00170E2D" w:rsidRPr="00FF0019">
        <w:rPr>
          <w:color w:val="000000"/>
          <w:spacing w:val="-6"/>
          <w:sz w:val="22"/>
          <w:szCs w:val="22"/>
          <w:lang w:val="uk-UA"/>
        </w:rPr>
        <w:t>Залеж</w:t>
      </w:r>
      <w:r w:rsidR="00FC5BDF" w:rsidRPr="00FF0019">
        <w:rPr>
          <w:color w:val="000000"/>
          <w:spacing w:val="-6"/>
          <w:sz w:val="22"/>
          <w:szCs w:val="22"/>
          <w:lang w:val="uk-UA"/>
        </w:rPr>
        <w:t xml:space="preserve">но від стану основних чинників, що впливають на становище організації, </w:t>
      </w:r>
      <w:r w:rsidR="00170E2D" w:rsidRPr="00FF0019">
        <w:rPr>
          <w:color w:val="000000"/>
          <w:spacing w:val="-6"/>
          <w:sz w:val="22"/>
          <w:szCs w:val="22"/>
          <w:lang w:val="uk-UA"/>
        </w:rPr>
        <w:t xml:space="preserve"> </w:t>
      </w:r>
      <w:r w:rsidR="00A4070F" w:rsidRPr="00FF0019">
        <w:rPr>
          <w:color w:val="000000"/>
          <w:spacing w:val="-6"/>
          <w:sz w:val="22"/>
          <w:szCs w:val="22"/>
          <w:lang w:val="uk-UA"/>
        </w:rPr>
        <w:t>і</w:t>
      </w:r>
      <w:r w:rsidRPr="00FF0019">
        <w:rPr>
          <w:color w:val="000000"/>
          <w:spacing w:val="-6"/>
          <w:sz w:val="22"/>
          <w:szCs w:val="22"/>
          <w:lang w:val="uk-UA"/>
        </w:rPr>
        <w:t>снує декілька</w:t>
      </w:r>
      <w:r w:rsidR="00170E2D" w:rsidRPr="00FF0019">
        <w:rPr>
          <w:color w:val="000000"/>
          <w:spacing w:val="-6"/>
          <w:sz w:val="22"/>
          <w:szCs w:val="22"/>
          <w:lang w:val="uk-UA"/>
        </w:rPr>
        <w:t xml:space="preserve"> </w:t>
      </w:r>
      <w:r w:rsidRPr="00FF0019">
        <w:rPr>
          <w:color w:val="000000"/>
          <w:spacing w:val="-6"/>
          <w:sz w:val="22"/>
          <w:szCs w:val="22"/>
          <w:lang w:val="uk-UA"/>
        </w:rPr>
        <w:t xml:space="preserve"> </w:t>
      </w:r>
      <w:r w:rsidR="00170E2D" w:rsidRPr="00FF0019">
        <w:rPr>
          <w:color w:val="000000"/>
          <w:spacing w:val="-6"/>
          <w:sz w:val="22"/>
          <w:szCs w:val="22"/>
          <w:lang w:val="uk-UA"/>
        </w:rPr>
        <w:t>рівнів змін</w:t>
      </w:r>
      <w:r w:rsidR="00FC5BDF" w:rsidRPr="00FF0019">
        <w:rPr>
          <w:color w:val="000000"/>
          <w:spacing w:val="-6"/>
          <w:sz w:val="22"/>
          <w:szCs w:val="22"/>
          <w:lang w:val="uk-UA"/>
        </w:rPr>
        <w:t>,</w:t>
      </w:r>
      <w:r w:rsidRPr="00FF0019">
        <w:rPr>
          <w:color w:val="000000"/>
          <w:spacing w:val="-6"/>
          <w:sz w:val="22"/>
          <w:szCs w:val="22"/>
          <w:lang w:val="uk-UA"/>
        </w:rPr>
        <w:t xml:space="preserve"> що </w:t>
      </w:r>
      <w:r w:rsidR="00170E2D" w:rsidRPr="00FF0019">
        <w:rPr>
          <w:color w:val="000000"/>
          <w:spacing w:val="-6"/>
          <w:sz w:val="22"/>
          <w:szCs w:val="22"/>
          <w:lang w:val="uk-UA"/>
        </w:rPr>
        <w:t xml:space="preserve"> </w:t>
      </w:r>
      <w:r w:rsidRPr="00FF0019">
        <w:rPr>
          <w:color w:val="000000"/>
          <w:spacing w:val="-6"/>
          <w:sz w:val="22"/>
          <w:szCs w:val="22"/>
          <w:lang w:val="uk-UA"/>
        </w:rPr>
        <w:t xml:space="preserve">визначають </w:t>
      </w:r>
      <w:r w:rsidR="00FC5BDF" w:rsidRPr="00FF0019">
        <w:rPr>
          <w:color w:val="000000"/>
          <w:spacing w:val="-6"/>
          <w:sz w:val="22"/>
          <w:szCs w:val="22"/>
          <w:lang w:val="uk-UA"/>
        </w:rPr>
        <w:t xml:space="preserve">їх </w:t>
      </w:r>
      <w:r w:rsidRPr="00FF0019">
        <w:rPr>
          <w:color w:val="000000"/>
          <w:spacing w:val="-6"/>
          <w:sz w:val="22"/>
          <w:szCs w:val="22"/>
          <w:lang w:val="uk-UA"/>
        </w:rPr>
        <w:t>доцільність і глибину (Рис.10.1)</w:t>
      </w:r>
      <w:r w:rsidR="00170E2D" w:rsidRPr="00FF0019">
        <w:rPr>
          <w:color w:val="000000"/>
          <w:spacing w:val="-6"/>
          <w:sz w:val="22"/>
          <w:szCs w:val="22"/>
          <w:lang w:val="uk-UA"/>
        </w:rPr>
        <w:t>.</w:t>
      </w:r>
    </w:p>
    <w:p w14:paraId="0DF434C6" w14:textId="6C993684" w:rsidR="00321965" w:rsidRDefault="00321965" w:rsidP="00321965">
      <w:pPr>
        <w:ind w:firstLine="426"/>
        <w:jc w:val="both"/>
        <w:rPr>
          <w:color w:val="000000"/>
          <w:spacing w:val="-6"/>
          <w:sz w:val="22"/>
          <w:szCs w:val="22"/>
          <w:lang w:val="uk-UA"/>
        </w:rPr>
      </w:pPr>
    </w:p>
    <w:p w14:paraId="4CCD54B2" w14:textId="099F983C" w:rsidR="00321965" w:rsidRDefault="00321965" w:rsidP="00F11202">
      <w:pPr>
        <w:ind w:left="-142"/>
        <w:jc w:val="both"/>
        <w:rPr>
          <w:color w:val="000000"/>
          <w:spacing w:val="-6"/>
          <w:sz w:val="22"/>
          <w:szCs w:val="22"/>
          <w:lang w:val="uk-UA"/>
        </w:rPr>
      </w:pPr>
      <w:r w:rsidRPr="00321965">
        <w:rPr>
          <w:noProof/>
          <w:color w:val="000000"/>
          <w:spacing w:val="-6"/>
          <w:sz w:val="22"/>
          <w:szCs w:val="22"/>
          <w:lang w:val="uk-UA"/>
        </w:rPr>
        <w:drawing>
          <wp:inline distT="0" distB="0" distL="0" distR="0" wp14:anchorId="4A9FE035" wp14:editId="42B9515E">
            <wp:extent cx="4034155" cy="1994324"/>
            <wp:effectExtent l="0" t="0" r="4445"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048718" cy="2001524"/>
                    </a:xfrm>
                    <a:prstGeom prst="rect">
                      <a:avLst/>
                    </a:prstGeom>
                  </pic:spPr>
                </pic:pic>
              </a:graphicData>
            </a:graphic>
          </wp:inline>
        </w:drawing>
      </w:r>
    </w:p>
    <w:p w14:paraId="0DD2209E" w14:textId="75741933" w:rsidR="00C877CE" w:rsidRPr="00FF0019" w:rsidRDefault="00FC5BDF" w:rsidP="004864AB">
      <w:pPr>
        <w:ind w:firstLine="567"/>
        <w:jc w:val="both"/>
        <w:rPr>
          <w:color w:val="000000"/>
          <w:spacing w:val="-6"/>
          <w:sz w:val="22"/>
          <w:szCs w:val="22"/>
          <w:lang w:val="uk-UA"/>
        </w:rPr>
      </w:pPr>
      <w:r w:rsidRPr="00FF0019">
        <w:rPr>
          <w:color w:val="000000"/>
          <w:spacing w:val="-6"/>
          <w:sz w:val="22"/>
          <w:szCs w:val="22"/>
          <w:lang w:val="uk-UA"/>
        </w:rPr>
        <w:t xml:space="preserve">Рис. 10.1. Рівні </w:t>
      </w:r>
      <w:r w:rsidR="008E508E" w:rsidRPr="00FF0019">
        <w:rPr>
          <w:color w:val="000000"/>
          <w:spacing w:val="-6"/>
          <w:sz w:val="22"/>
          <w:szCs w:val="22"/>
          <w:lang w:val="uk-UA"/>
        </w:rPr>
        <w:t>проведення змін в організації, що реалізує довготермінові стратегії</w:t>
      </w:r>
    </w:p>
    <w:p w14:paraId="2A74F088" w14:textId="77777777" w:rsidR="00FC5BDF" w:rsidRPr="00FF0019" w:rsidRDefault="00FC5BDF" w:rsidP="004864AB">
      <w:pPr>
        <w:ind w:firstLine="567"/>
        <w:jc w:val="both"/>
        <w:rPr>
          <w:b/>
          <w:i/>
          <w:color w:val="000000"/>
          <w:spacing w:val="-6"/>
          <w:sz w:val="22"/>
          <w:szCs w:val="22"/>
          <w:lang w:val="uk-UA"/>
        </w:rPr>
      </w:pPr>
    </w:p>
    <w:p w14:paraId="10E3C418" w14:textId="669B78EC" w:rsidR="00170E2D" w:rsidRPr="00FF0019" w:rsidRDefault="00170E2D" w:rsidP="00321965">
      <w:pPr>
        <w:ind w:firstLine="426"/>
        <w:jc w:val="both"/>
        <w:rPr>
          <w:color w:val="000000"/>
          <w:spacing w:val="-6"/>
          <w:sz w:val="22"/>
          <w:szCs w:val="22"/>
          <w:lang w:val="uk-UA"/>
        </w:rPr>
      </w:pPr>
      <w:r w:rsidRPr="00FF0019">
        <w:rPr>
          <w:b/>
          <w:i/>
          <w:color w:val="000000"/>
          <w:spacing w:val="-6"/>
          <w:sz w:val="22"/>
          <w:szCs w:val="22"/>
          <w:lang w:val="uk-UA"/>
        </w:rPr>
        <w:t>Перебудова організації</w:t>
      </w:r>
      <w:r w:rsidRPr="00FF0019">
        <w:rPr>
          <w:color w:val="000000"/>
          <w:spacing w:val="-6"/>
          <w:sz w:val="22"/>
          <w:szCs w:val="22"/>
          <w:lang w:val="uk-UA"/>
        </w:rPr>
        <w:t xml:space="preserve"> </w:t>
      </w:r>
      <w:r w:rsidR="00A4070F" w:rsidRPr="00FF0019">
        <w:rPr>
          <w:color w:val="000000"/>
          <w:spacing w:val="-6"/>
          <w:sz w:val="22"/>
          <w:szCs w:val="22"/>
          <w:lang w:val="uk-UA"/>
        </w:rPr>
        <w:t>означає корінні</w:t>
      </w:r>
      <w:r w:rsidRPr="00FF0019">
        <w:rPr>
          <w:color w:val="000000"/>
          <w:spacing w:val="-6"/>
          <w:sz w:val="22"/>
          <w:szCs w:val="22"/>
          <w:lang w:val="uk-UA"/>
        </w:rPr>
        <w:t xml:space="preserve"> змін</w:t>
      </w:r>
      <w:r w:rsidR="00A4070F" w:rsidRPr="00FF0019">
        <w:rPr>
          <w:color w:val="000000"/>
          <w:spacing w:val="-6"/>
          <w:sz w:val="22"/>
          <w:szCs w:val="22"/>
          <w:lang w:val="uk-UA"/>
        </w:rPr>
        <w:t>и в</w:t>
      </w:r>
      <w:r w:rsidRPr="00FF0019">
        <w:rPr>
          <w:color w:val="000000"/>
          <w:spacing w:val="-6"/>
          <w:sz w:val="22"/>
          <w:szCs w:val="22"/>
          <w:lang w:val="uk-UA"/>
        </w:rPr>
        <w:t xml:space="preserve"> організації, </w:t>
      </w:r>
      <w:r w:rsidR="00A4070F" w:rsidRPr="00FF0019">
        <w:rPr>
          <w:color w:val="000000"/>
          <w:spacing w:val="-6"/>
          <w:sz w:val="22"/>
          <w:szCs w:val="22"/>
          <w:lang w:val="uk-UA"/>
        </w:rPr>
        <w:t>що</w:t>
      </w:r>
      <w:r w:rsidRPr="00FF0019">
        <w:rPr>
          <w:color w:val="000000"/>
          <w:spacing w:val="-6"/>
          <w:sz w:val="22"/>
          <w:szCs w:val="22"/>
          <w:lang w:val="uk-UA"/>
        </w:rPr>
        <w:t xml:space="preserve"> впливає </w:t>
      </w:r>
      <w:r w:rsidR="00A4070F" w:rsidRPr="00FF0019">
        <w:rPr>
          <w:color w:val="000000"/>
          <w:spacing w:val="-6"/>
          <w:sz w:val="22"/>
          <w:szCs w:val="22"/>
          <w:lang w:val="uk-UA"/>
        </w:rPr>
        <w:t>виникають</w:t>
      </w:r>
      <w:r w:rsidRPr="00FF0019">
        <w:rPr>
          <w:color w:val="000000"/>
          <w:spacing w:val="-6"/>
          <w:sz w:val="22"/>
          <w:szCs w:val="22"/>
          <w:lang w:val="uk-UA"/>
        </w:rPr>
        <w:t xml:space="preserve"> тоді, коли організація </w:t>
      </w:r>
      <w:r w:rsidR="00A4070F" w:rsidRPr="00FF0019">
        <w:rPr>
          <w:color w:val="000000"/>
          <w:spacing w:val="-6"/>
          <w:sz w:val="22"/>
          <w:szCs w:val="22"/>
          <w:lang w:val="uk-UA"/>
        </w:rPr>
        <w:t>змінює напрям діяльності (галузь, вид продукції, ринки збуту, технології виробництва тощо).</w:t>
      </w:r>
      <w:r w:rsidRPr="00FF0019">
        <w:rPr>
          <w:color w:val="000000"/>
          <w:spacing w:val="-6"/>
          <w:sz w:val="22"/>
          <w:szCs w:val="22"/>
          <w:lang w:val="uk-UA"/>
        </w:rPr>
        <w:t xml:space="preserve"> </w:t>
      </w:r>
      <w:r w:rsidR="00A4070F" w:rsidRPr="00FF0019">
        <w:rPr>
          <w:color w:val="000000"/>
          <w:spacing w:val="-6"/>
          <w:sz w:val="22"/>
          <w:szCs w:val="22"/>
          <w:lang w:val="uk-UA"/>
        </w:rPr>
        <w:t xml:space="preserve"> </w:t>
      </w:r>
    </w:p>
    <w:p w14:paraId="0CE69747" w14:textId="205500F5" w:rsidR="00170E2D" w:rsidRPr="00FF0019" w:rsidRDefault="00170E2D" w:rsidP="00321965">
      <w:pPr>
        <w:ind w:firstLine="426"/>
        <w:jc w:val="both"/>
        <w:rPr>
          <w:color w:val="000000"/>
          <w:spacing w:val="-6"/>
          <w:sz w:val="22"/>
          <w:szCs w:val="22"/>
          <w:lang w:val="uk-UA"/>
        </w:rPr>
      </w:pPr>
      <w:r w:rsidRPr="00FF0019">
        <w:rPr>
          <w:b/>
          <w:i/>
          <w:color w:val="000000"/>
          <w:spacing w:val="-6"/>
          <w:sz w:val="22"/>
          <w:szCs w:val="22"/>
          <w:lang w:val="uk-UA"/>
        </w:rPr>
        <w:t>Радикальні зміни організації</w:t>
      </w:r>
      <w:r w:rsidRPr="00FF0019">
        <w:rPr>
          <w:color w:val="000000"/>
          <w:spacing w:val="-6"/>
          <w:sz w:val="22"/>
          <w:szCs w:val="22"/>
          <w:lang w:val="uk-UA"/>
        </w:rPr>
        <w:t xml:space="preserve"> пов'язані з </w:t>
      </w:r>
      <w:r w:rsidR="00C61FBA" w:rsidRPr="00FF0019">
        <w:rPr>
          <w:color w:val="000000"/>
          <w:spacing w:val="-6"/>
          <w:sz w:val="22"/>
          <w:szCs w:val="22"/>
          <w:lang w:val="uk-UA"/>
        </w:rPr>
        <w:t xml:space="preserve">важливими </w:t>
      </w:r>
      <w:r w:rsidRPr="00FF0019">
        <w:rPr>
          <w:color w:val="000000"/>
          <w:spacing w:val="-6"/>
          <w:sz w:val="22"/>
          <w:szCs w:val="22"/>
          <w:lang w:val="uk-UA"/>
        </w:rPr>
        <w:t xml:space="preserve">структурними </w:t>
      </w:r>
      <w:r w:rsidR="00C61FBA" w:rsidRPr="00FF0019">
        <w:rPr>
          <w:color w:val="000000"/>
          <w:spacing w:val="-6"/>
          <w:sz w:val="22"/>
          <w:szCs w:val="22"/>
          <w:lang w:val="uk-UA"/>
        </w:rPr>
        <w:t>змінами</w:t>
      </w:r>
      <w:r w:rsidRPr="00FF0019">
        <w:rPr>
          <w:color w:val="000000"/>
          <w:spacing w:val="-6"/>
          <w:sz w:val="22"/>
          <w:szCs w:val="22"/>
          <w:lang w:val="uk-UA"/>
        </w:rPr>
        <w:t xml:space="preserve"> в організації</w:t>
      </w:r>
      <w:r w:rsidR="00C61FBA" w:rsidRPr="00FF0019">
        <w:rPr>
          <w:color w:val="000000"/>
          <w:spacing w:val="-6"/>
          <w:sz w:val="22"/>
          <w:szCs w:val="22"/>
          <w:lang w:val="uk-UA"/>
        </w:rPr>
        <w:t xml:space="preserve"> (</w:t>
      </w:r>
      <w:r w:rsidRPr="00FF0019">
        <w:rPr>
          <w:color w:val="000000"/>
          <w:spacing w:val="-6"/>
          <w:sz w:val="22"/>
          <w:szCs w:val="22"/>
          <w:lang w:val="uk-UA"/>
        </w:rPr>
        <w:t xml:space="preserve">поділ </w:t>
      </w:r>
      <w:r w:rsidR="00C61FBA" w:rsidRPr="00FF0019">
        <w:rPr>
          <w:color w:val="000000"/>
          <w:spacing w:val="-6"/>
          <w:sz w:val="22"/>
          <w:szCs w:val="22"/>
          <w:lang w:val="uk-UA"/>
        </w:rPr>
        <w:t xml:space="preserve">на окремі підрозділи або, навпаки, </w:t>
      </w:r>
      <w:r w:rsidRPr="00FF0019">
        <w:rPr>
          <w:color w:val="000000"/>
          <w:spacing w:val="-6"/>
          <w:sz w:val="22"/>
          <w:szCs w:val="22"/>
          <w:lang w:val="uk-UA"/>
        </w:rPr>
        <w:t xml:space="preserve">об'єднання з іншою </w:t>
      </w:r>
      <w:r w:rsidR="00C61FBA" w:rsidRPr="00FF0019">
        <w:rPr>
          <w:color w:val="000000"/>
          <w:spacing w:val="-6"/>
          <w:sz w:val="22"/>
          <w:szCs w:val="22"/>
          <w:lang w:val="uk-UA"/>
        </w:rPr>
        <w:t>структурами)</w:t>
      </w:r>
      <w:r w:rsidRPr="00FF0019">
        <w:rPr>
          <w:color w:val="000000"/>
          <w:spacing w:val="-6"/>
          <w:sz w:val="22"/>
          <w:szCs w:val="22"/>
          <w:lang w:val="uk-UA"/>
        </w:rPr>
        <w:t xml:space="preserve">. </w:t>
      </w:r>
      <w:r w:rsidR="00C61FBA" w:rsidRPr="00FF0019">
        <w:rPr>
          <w:color w:val="000000"/>
          <w:spacing w:val="-6"/>
          <w:sz w:val="22"/>
          <w:szCs w:val="22"/>
          <w:lang w:val="uk-UA"/>
        </w:rPr>
        <w:t>Вони можуть стосуватися</w:t>
      </w:r>
      <w:r w:rsidRPr="00FF0019">
        <w:rPr>
          <w:color w:val="000000"/>
          <w:spacing w:val="-6"/>
          <w:sz w:val="22"/>
          <w:szCs w:val="22"/>
          <w:lang w:val="uk-UA"/>
        </w:rPr>
        <w:t xml:space="preserve"> </w:t>
      </w:r>
      <w:r w:rsidR="00C61FBA" w:rsidRPr="00FF0019">
        <w:rPr>
          <w:color w:val="000000"/>
          <w:spacing w:val="-6"/>
          <w:sz w:val="22"/>
          <w:szCs w:val="22"/>
          <w:lang w:val="uk-UA"/>
        </w:rPr>
        <w:t>змін</w:t>
      </w:r>
      <w:r w:rsidRPr="00FF0019">
        <w:rPr>
          <w:color w:val="000000"/>
          <w:spacing w:val="-6"/>
          <w:sz w:val="22"/>
          <w:szCs w:val="22"/>
          <w:lang w:val="uk-UA"/>
        </w:rPr>
        <w:t xml:space="preserve"> організаційної культури</w:t>
      </w:r>
      <w:r w:rsidR="00C61FBA" w:rsidRPr="00FF0019">
        <w:rPr>
          <w:color w:val="000000"/>
          <w:spacing w:val="-6"/>
          <w:sz w:val="22"/>
          <w:szCs w:val="22"/>
          <w:lang w:val="uk-UA"/>
        </w:rPr>
        <w:t xml:space="preserve"> та поведінки</w:t>
      </w:r>
      <w:r w:rsidRPr="00FF0019">
        <w:rPr>
          <w:color w:val="000000"/>
          <w:spacing w:val="-6"/>
          <w:sz w:val="22"/>
          <w:szCs w:val="22"/>
          <w:lang w:val="uk-UA"/>
        </w:rPr>
        <w:t>.</w:t>
      </w:r>
    </w:p>
    <w:p w14:paraId="6F798474" w14:textId="4C90FE43" w:rsidR="00170E2D" w:rsidRPr="00FF0019" w:rsidRDefault="00170E2D" w:rsidP="00321965">
      <w:pPr>
        <w:ind w:firstLine="426"/>
        <w:jc w:val="both"/>
        <w:rPr>
          <w:color w:val="000000"/>
          <w:spacing w:val="-6"/>
          <w:sz w:val="22"/>
          <w:szCs w:val="22"/>
          <w:lang w:val="uk-UA"/>
        </w:rPr>
      </w:pPr>
      <w:r w:rsidRPr="00FF0019">
        <w:rPr>
          <w:b/>
          <w:i/>
          <w:color w:val="000000"/>
          <w:spacing w:val="-6"/>
          <w:sz w:val="22"/>
          <w:szCs w:val="22"/>
          <w:lang w:val="uk-UA"/>
        </w:rPr>
        <w:t>Помірні перетворення</w:t>
      </w:r>
      <w:r w:rsidRPr="00FF0019">
        <w:rPr>
          <w:color w:val="000000"/>
          <w:spacing w:val="-6"/>
          <w:sz w:val="22"/>
          <w:szCs w:val="22"/>
          <w:lang w:val="uk-UA"/>
        </w:rPr>
        <w:t xml:space="preserve"> </w:t>
      </w:r>
      <w:r w:rsidR="00C61FBA" w:rsidRPr="00FF0019">
        <w:rPr>
          <w:color w:val="000000"/>
          <w:spacing w:val="-6"/>
          <w:sz w:val="22"/>
          <w:szCs w:val="22"/>
          <w:lang w:val="uk-UA"/>
        </w:rPr>
        <w:t xml:space="preserve">можуть відбуватися, наприклад, </w:t>
      </w:r>
      <w:r w:rsidRPr="00FF0019">
        <w:rPr>
          <w:color w:val="000000"/>
          <w:spacing w:val="-6"/>
          <w:sz w:val="22"/>
          <w:szCs w:val="22"/>
          <w:lang w:val="uk-UA"/>
        </w:rPr>
        <w:t xml:space="preserve">тоді, коли організація </w:t>
      </w:r>
      <w:r w:rsidR="00C61FBA" w:rsidRPr="00FF0019">
        <w:rPr>
          <w:color w:val="000000"/>
          <w:spacing w:val="-6"/>
          <w:sz w:val="22"/>
          <w:szCs w:val="22"/>
          <w:lang w:val="uk-UA"/>
        </w:rPr>
        <w:t xml:space="preserve">просуваючи продукцію на </w:t>
      </w:r>
      <w:r w:rsidRPr="00FF0019">
        <w:rPr>
          <w:color w:val="000000"/>
          <w:spacing w:val="-6"/>
          <w:sz w:val="22"/>
          <w:szCs w:val="22"/>
          <w:lang w:val="uk-UA"/>
        </w:rPr>
        <w:t>новий ринок</w:t>
      </w:r>
      <w:r w:rsidR="00C61FBA" w:rsidRPr="00FF0019">
        <w:rPr>
          <w:color w:val="000000"/>
          <w:spacing w:val="-6"/>
          <w:sz w:val="22"/>
          <w:szCs w:val="22"/>
          <w:lang w:val="uk-UA"/>
        </w:rPr>
        <w:t xml:space="preserve">, змінює маркетингову політику. </w:t>
      </w:r>
      <w:r w:rsidRPr="00FF0019">
        <w:rPr>
          <w:color w:val="000000"/>
          <w:spacing w:val="-6"/>
          <w:sz w:val="22"/>
          <w:szCs w:val="22"/>
          <w:lang w:val="uk-UA"/>
        </w:rPr>
        <w:t xml:space="preserve"> </w:t>
      </w:r>
      <w:r w:rsidR="00C61FBA" w:rsidRPr="00FF0019">
        <w:rPr>
          <w:color w:val="000000"/>
          <w:spacing w:val="-6"/>
          <w:sz w:val="22"/>
          <w:szCs w:val="22"/>
          <w:lang w:val="uk-UA"/>
        </w:rPr>
        <w:t xml:space="preserve"> </w:t>
      </w:r>
    </w:p>
    <w:p w14:paraId="15AE2E93" w14:textId="77777777" w:rsidR="00C61FBA" w:rsidRPr="00FF0019" w:rsidRDefault="00170E2D" w:rsidP="00321965">
      <w:pPr>
        <w:ind w:firstLine="426"/>
        <w:jc w:val="both"/>
        <w:rPr>
          <w:color w:val="000000"/>
          <w:spacing w:val="-6"/>
          <w:sz w:val="22"/>
          <w:szCs w:val="22"/>
          <w:lang w:val="uk-UA"/>
        </w:rPr>
      </w:pPr>
      <w:r w:rsidRPr="00FF0019">
        <w:rPr>
          <w:b/>
          <w:i/>
          <w:color w:val="000000"/>
          <w:spacing w:val="-6"/>
          <w:sz w:val="22"/>
          <w:szCs w:val="22"/>
          <w:lang w:val="uk-UA"/>
        </w:rPr>
        <w:lastRenderedPageBreak/>
        <w:t>Звичайні зміни</w:t>
      </w:r>
      <w:r w:rsidRPr="00FF0019">
        <w:rPr>
          <w:color w:val="000000"/>
          <w:spacing w:val="-6"/>
          <w:sz w:val="22"/>
          <w:szCs w:val="22"/>
          <w:lang w:val="uk-UA"/>
        </w:rPr>
        <w:t xml:space="preserve"> </w:t>
      </w:r>
      <w:r w:rsidR="00C61FBA" w:rsidRPr="00FF0019">
        <w:rPr>
          <w:color w:val="000000"/>
          <w:spacing w:val="-6"/>
          <w:sz w:val="22"/>
          <w:szCs w:val="22"/>
          <w:lang w:val="uk-UA"/>
        </w:rPr>
        <w:t>стосуються повсякденних операційних цілей та механізмів їх досягнення у конкретних умовах.</w:t>
      </w:r>
    </w:p>
    <w:p w14:paraId="2EDA332C" w14:textId="23013140" w:rsidR="00170E2D" w:rsidRPr="00FF0019" w:rsidRDefault="00170E2D" w:rsidP="00321965">
      <w:pPr>
        <w:ind w:firstLine="426"/>
        <w:jc w:val="both"/>
        <w:rPr>
          <w:color w:val="000000"/>
          <w:spacing w:val="-6"/>
          <w:sz w:val="22"/>
          <w:szCs w:val="22"/>
          <w:lang w:val="uk-UA"/>
        </w:rPr>
      </w:pPr>
      <w:r w:rsidRPr="00FF0019">
        <w:rPr>
          <w:color w:val="000000"/>
          <w:spacing w:val="-6"/>
          <w:sz w:val="22"/>
          <w:szCs w:val="22"/>
          <w:lang w:val="uk-UA"/>
        </w:rPr>
        <w:t xml:space="preserve"> </w:t>
      </w:r>
      <w:r w:rsidR="00C61FBA" w:rsidRPr="00FF0019">
        <w:rPr>
          <w:color w:val="000000"/>
          <w:spacing w:val="-6"/>
          <w:sz w:val="22"/>
          <w:szCs w:val="22"/>
          <w:lang w:val="uk-UA"/>
        </w:rPr>
        <w:t xml:space="preserve"> </w:t>
      </w:r>
      <w:r w:rsidRPr="00FF0019">
        <w:rPr>
          <w:b/>
          <w:i/>
          <w:color w:val="000000"/>
          <w:spacing w:val="-6"/>
          <w:sz w:val="22"/>
          <w:szCs w:val="22"/>
          <w:lang w:val="uk-UA"/>
        </w:rPr>
        <w:t>Незмінне функціонування організації</w:t>
      </w:r>
      <w:r w:rsidR="00D64281" w:rsidRPr="00FF0019">
        <w:rPr>
          <w:b/>
          <w:color w:val="000000"/>
          <w:spacing w:val="-6"/>
          <w:sz w:val="22"/>
          <w:szCs w:val="22"/>
          <w:lang w:val="uk-UA"/>
        </w:rPr>
        <w:t xml:space="preserve"> </w:t>
      </w:r>
      <w:r w:rsidR="00C61FBA" w:rsidRPr="00FF0019">
        <w:rPr>
          <w:color w:val="000000"/>
          <w:spacing w:val="-6"/>
          <w:sz w:val="22"/>
          <w:szCs w:val="22"/>
          <w:lang w:val="uk-UA"/>
        </w:rPr>
        <w:t>здійснюється в умовах, коли</w:t>
      </w:r>
      <w:r w:rsidRPr="00FF0019">
        <w:rPr>
          <w:color w:val="000000"/>
          <w:spacing w:val="-6"/>
          <w:sz w:val="22"/>
          <w:szCs w:val="22"/>
          <w:lang w:val="uk-UA"/>
        </w:rPr>
        <w:t xml:space="preserve"> не потрібно впроваджувати певні зміни</w:t>
      </w:r>
      <w:r w:rsidR="00C61FBA" w:rsidRPr="00FF0019">
        <w:rPr>
          <w:color w:val="000000"/>
          <w:spacing w:val="-6"/>
          <w:sz w:val="22"/>
          <w:szCs w:val="22"/>
          <w:lang w:val="uk-UA"/>
        </w:rPr>
        <w:t>.</w:t>
      </w:r>
    </w:p>
    <w:p w14:paraId="47EC100F" w14:textId="77B2D203" w:rsidR="00170E2D" w:rsidRPr="00FF0019" w:rsidRDefault="00CC2A47" w:rsidP="00321965">
      <w:pPr>
        <w:ind w:firstLine="426"/>
        <w:jc w:val="both"/>
        <w:rPr>
          <w:color w:val="000000"/>
          <w:spacing w:val="-6"/>
          <w:sz w:val="22"/>
          <w:szCs w:val="22"/>
          <w:lang w:val="uk-UA"/>
        </w:rPr>
      </w:pPr>
      <w:r w:rsidRPr="00FF0019">
        <w:rPr>
          <w:color w:val="000000"/>
          <w:spacing w:val="-6"/>
          <w:sz w:val="22"/>
          <w:szCs w:val="22"/>
          <w:lang w:val="uk-UA"/>
        </w:rPr>
        <w:t>Якщо зовнішні умови розви</w:t>
      </w:r>
      <w:r w:rsidR="00395CAC" w:rsidRPr="00FF0019">
        <w:rPr>
          <w:color w:val="000000"/>
          <w:spacing w:val="-6"/>
          <w:sz w:val="22"/>
          <w:szCs w:val="22"/>
          <w:lang w:val="uk-UA"/>
        </w:rPr>
        <w:t xml:space="preserve">тку організації значно </w:t>
      </w:r>
      <w:proofErr w:type="spellStart"/>
      <w:r w:rsidR="00395CAC" w:rsidRPr="00FF0019">
        <w:rPr>
          <w:color w:val="000000"/>
          <w:spacing w:val="-6"/>
          <w:sz w:val="22"/>
          <w:szCs w:val="22"/>
          <w:lang w:val="uk-UA"/>
        </w:rPr>
        <w:t>змінююють</w:t>
      </w:r>
      <w:r w:rsidRPr="00FF0019">
        <w:rPr>
          <w:color w:val="000000"/>
          <w:spacing w:val="-6"/>
          <w:sz w:val="22"/>
          <w:szCs w:val="22"/>
          <w:lang w:val="uk-UA"/>
        </w:rPr>
        <w:t>ся</w:t>
      </w:r>
      <w:proofErr w:type="spellEnd"/>
      <w:r w:rsidRPr="00FF0019">
        <w:rPr>
          <w:color w:val="000000"/>
          <w:spacing w:val="-6"/>
          <w:sz w:val="22"/>
          <w:szCs w:val="22"/>
          <w:lang w:val="uk-UA"/>
        </w:rPr>
        <w:t xml:space="preserve">, необхідно змінювати й саму організацію. Одним із таких механізмів виступає </w:t>
      </w:r>
      <w:r w:rsidRPr="00FF0019">
        <w:rPr>
          <w:b/>
          <w:i/>
          <w:color w:val="000000"/>
          <w:spacing w:val="-6"/>
          <w:sz w:val="22"/>
          <w:szCs w:val="22"/>
          <w:lang w:val="uk-UA"/>
        </w:rPr>
        <w:t>р</w:t>
      </w:r>
      <w:r w:rsidR="00170E2D" w:rsidRPr="00FF0019">
        <w:rPr>
          <w:b/>
          <w:i/>
          <w:color w:val="000000"/>
          <w:spacing w:val="-6"/>
          <w:sz w:val="22"/>
          <w:szCs w:val="22"/>
          <w:lang w:val="uk-UA"/>
        </w:rPr>
        <w:t>еінжиніринг</w:t>
      </w:r>
      <w:r w:rsidRPr="00FF0019">
        <w:rPr>
          <w:color w:val="000000"/>
          <w:spacing w:val="-6"/>
          <w:sz w:val="22"/>
          <w:szCs w:val="22"/>
          <w:lang w:val="uk-UA"/>
        </w:rPr>
        <w:t xml:space="preserve">, що передбачає радикальне </w:t>
      </w:r>
      <w:r w:rsidR="00170E2D" w:rsidRPr="00FF0019">
        <w:rPr>
          <w:color w:val="000000"/>
          <w:spacing w:val="-6"/>
          <w:sz w:val="22"/>
          <w:szCs w:val="22"/>
          <w:lang w:val="uk-UA"/>
        </w:rPr>
        <w:t>переосмислення та перебудов</w:t>
      </w:r>
      <w:r w:rsidRPr="00FF0019">
        <w:rPr>
          <w:color w:val="000000"/>
          <w:spacing w:val="-6"/>
          <w:sz w:val="22"/>
          <w:szCs w:val="22"/>
          <w:lang w:val="uk-UA"/>
        </w:rPr>
        <w:t>у</w:t>
      </w:r>
      <w:r w:rsidR="00170E2D" w:rsidRPr="00FF0019">
        <w:rPr>
          <w:color w:val="000000"/>
          <w:spacing w:val="-6"/>
          <w:sz w:val="22"/>
          <w:szCs w:val="22"/>
          <w:lang w:val="uk-UA"/>
        </w:rPr>
        <w:t xml:space="preserve"> </w:t>
      </w:r>
      <w:r w:rsidRPr="00FF0019">
        <w:rPr>
          <w:color w:val="000000"/>
          <w:spacing w:val="-6"/>
          <w:sz w:val="22"/>
          <w:szCs w:val="22"/>
          <w:lang w:val="uk-UA"/>
        </w:rPr>
        <w:t>господарськ</w:t>
      </w:r>
      <w:r w:rsidR="00170E2D" w:rsidRPr="00FF0019">
        <w:rPr>
          <w:color w:val="000000"/>
          <w:spacing w:val="-6"/>
          <w:sz w:val="22"/>
          <w:szCs w:val="22"/>
          <w:lang w:val="uk-UA"/>
        </w:rPr>
        <w:t xml:space="preserve">их процесів </w:t>
      </w:r>
      <w:r w:rsidRPr="00FF0019">
        <w:rPr>
          <w:color w:val="000000"/>
          <w:spacing w:val="-6"/>
          <w:sz w:val="22"/>
          <w:szCs w:val="22"/>
          <w:lang w:val="uk-UA"/>
        </w:rPr>
        <w:t>для</w:t>
      </w:r>
      <w:r w:rsidR="00170E2D" w:rsidRPr="00FF0019">
        <w:rPr>
          <w:color w:val="000000"/>
          <w:spacing w:val="-6"/>
          <w:sz w:val="22"/>
          <w:szCs w:val="22"/>
          <w:lang w:val="uk-UA"/>
        </w:rPr>
        <w:t xml:space="preserve"> досягнення істотного їх поліпшення.</w:t>
      </w:r>
    </w:p>
    <w:p w14:paraId="5B78A451" w14:textId="353209C6" w:rsidR="00170E2D" w:rsidRPr="00FF0019" w:rsidRDefault="00CC2A47" w:rsidP="00321965">
      <w:pPr>
        <w:ind w:firstLine="426"/>
        <w:jc w:val="both"/>
        <w:rPr>
          <w:color w:val="000000"/>
          <w:spacing w:val="-6"/>
          <w:sz w:val="22"/>
          <w:szCs w:val="22"/>
          <w:lang w:val="uk-UA"/>
        </w:rPr>
      </w:pPr>
      <w:r w:rsidRPr="00FF0019">
        <w:rPr>
          <w:b/>
          <w:i/>
          <w:color w:val="000000"/>
          <w:spacing w:val="-6"/>
          <w:sz w:val="22"/>
          <w:szCs w:val="22"/>
          <w:lang w:val="uk-UA"/>
        </w:rPr>
        <w:t xml:space="preserve"> </w:t>
      </w:r>
      <w:r w:rsidR="00170E2D" w:rsidRPr="00FF0019">
        <w:rPr>
          <w:b/>
          <w:i/>
          <w:color w:val="000000"/>
          <w:spacing w:val="-6"/>
          <w:sz w:val="22"/>
          <w:szCs w:val="22"/>
          <w:lang w:val="uk-UA"/>
        </w:rPr>
        <w:t>Реінжиніринг</w:t>
      </w:r>
      <w:r w:rsidR="00170E2D" w:rsidRPr="00FF0019">
        <w:rPr>
          <w:color w:val="000000"/>
          <w:spacing w:val="-6"/>
          <w:sz w:val="22"/>
          <w:szCs w:val="22"/>
          <w:lang w:val="uk-UA"/>
        </w:rPr>
        <w:t xml:space="preserve"> </w:t>
      </w:r>
      <w:r w:rsidRPr="00FF0019">
        <w:rPr>
          <w:color w:val="000000"/>
          <w:spacing w:val="-6"/>
          <w:sz w:val="22"/>
          <w:szCs w:val="22"/>
          <w:lang w:val="uk-UA"/>
        </w:rPr>
        <w:t xml:space="preserve">може означати </w:t>
      </w:r>
      <w:r w:rsidR="00170E2D" w:rsidRPr="00FF0019">
        <w:rPr>
          <w:color w:val="000000"/>
          <w:spacing w:val="-6"/>
          <w:sz w:val="22"/>
          <w:szCs w:val="22"/>
          <w:lang w:val="uk-UA"/>
        </w:rPr>
        <w:t xml:space="preserve">відмову від </w:t>
      </w:r>
      <w:r w:rsidRPr="00FF0019">
        <w:rPr>
          <w:color w:val="000000"/>
          <w:spacing w:val="-6"/>
          <w:sz w:val="22"/>
          <w:szCs w:val="22"/>
          <w:lang w:val="uk-UA"/>
        </w:rPr>
        <w:t>існуючи</w:t>
      </w:r>
      <w:r w:rsidR="00170E2D" w:rsidRPr="00FF0019">
        <w:rPr>
          <w:color w:val="000000"/>
          <w:spacing w:val="-6"/>
          <w:sz w:val="22"/>
          <w:szCs w:val="22"/>
          <w:lang w:val="uk-UA"/>
        </w:rPr>
        <w:t>х правил, систем і структур</w:t>
      </w:r>
      <w:r w:rsidRPr="00FF0019">
        <w:rPr>
          <w:color w:val="000000"/>
          <w:spacing w:val="-6"/>
          <w:sz w:val="22"/>
          <w:szCs w:val="22"/>
          <w:lang w:val="uk-UA"/>
        </w:rPr>
        <w:t xml:space="preserve"> та впровадження </w:t>
      </w:r>
      <w:r w:rsidR="00170E2D" w:rsidRPr="00FF0019">
        <w:rPr>
          <w:color w:val="000000"/>
          <w:spacing w:val="-6"/>
          <w:sz w:val="22"/>
          <w:szCs w:val="22"/>
          <w:lang w:val="uk-UA"/>
        </w:rPr>
        <w:t xml:space="preserve"> нов</w:t>
      </w:r>
      <w:r w:rsidRPr="00FF0019">
        <w:rPr>
          <w:color w:val="000000"/>
          <w:spacing w:val="-6"/>
          <w:sz w:val="22"/>
          <w:szCs w:val="22"/>
          <w:lang w:val="uk-UA"/>
        </w:rPr>
        <w:t>их механізмів функціонування організації</w:t>
      </w:r>
      <w:r w:rsidR="00170E2D" w:rsidRPr="00FF0019">
        <w:rPr>
          <w:color w:val="000000"/>
          <w:spacing w:val="-6"/>
          <w:sz w:val="22"/>
          <w:szCs w:val="22"/>
          <w:lang w:val="uk-UA"/>
        </w:rPr>
        <w:t xml:space="preserve"> з метою </w:t>
      </w:r>
      <w:proofErr w:type="spellStart"/>
      <w:r w:rsidRPr="00FF0019">
        <w:rPr>
          <w:color w:val="000000"/>
          <w:spacing w:val="-6"/>
          <w:sz w:val="22"/>
          <w:szCs w:val="22"/>
          <w:lang w:val="uk-UA"/>
        </w:rPr>
        <w:t>поліпшенння</w:t>
      </w:r>
      <w:proofErr w:type="spellEnd"/>
      <w:r w:rsidR="00170E2D" w:rsidRPr="00FF0019">
        <w:rPr>
          <w:color w:val="000000"/>
          <w:spacing w:val="-6"/>
          <w:sz w:val="22"/>
          <w:szCs w:val="22"/>
          <w:lang w:val="uk-UA"/>
        </w:rPr>
        <w:t xml:space="preserve"> показників</w:t>
      </w:r>
      <w:r w:rsidRPr="00FF0019">
        <w:rPr>
          <w:color w:val="000000"/>
          <w:spacing w:val="-6"/>
          <w:sz w:val="22"/>
          <w:szCs w:val="22"/>
          <w:lang w:val="uk-UA"/>
        </w:rPr>
        <w:t xml:space="preserve"> її</w:t>
      </w:r>
      <w:r w:rsidR="00170E2D" w:rsidRPr="00FF0019">
        <w:rPr>
          <w:color w:val="000000"/>
          <w:spacing w:val="-6"/>
          <w:sz w:val="22"/>
          <w:szCs w:val="22"/>
          <w:lang w:val="uk-UA"/>
        </w:rPr>
        <w:t xml:space="preserve"> діяльності. </w:t>
      </w:r>
      <w:r w:rsidRPr="00FF0019">
        <w:rPr>
          <w:color w:val="000000"/>
          <w:spacing w:val="-6"/>
          <w:sz w:val="22"/>
          <w:szCs w:val="22"/>
          <w:lang w:val="uk-UA"/>
        </w:rPr>
        <w:t>Р</w:t>
      </w:r>
      <w:r w:rsidR="00170E2D" w:rsidRPr="00FF0019">
        <w:rPr>
          <w:color w:val="000000"/>
          <w:spacing w:val="-6"/>
          <w:sz w:val="22"/>
          <w:szCs w:val="22"/>
          <w:lang w:val="uk-UA"/>
        </w:rPr>
        <w:t xml:space="preserve">еінжиніринг застосовують у </w:t>
      </w:r>
      <w:r w:rsidRPr="00FF0019">
        <w:rPr>
          <w:color w:val="000000"/>
          <w:spacing w:val="-6"/>
          <w:sz w:val="22"/>
          <w:szCs w:val="22"/>
          <w:lang w:val="uk-UA"/>
        </w:rPr>
        <w:t>кризових ситуаціях або</w:t>
      </w:r>
      <w:r w:rsidR="00170E2D" w:rsidRPr="00FF0019">
        <w:rPr>
          <w:color w:val="000000"/>
          <w:spacing w:val="-6"/>
          <w:sz w:val="22"/>
          <w:szCs w:val="22"/>
          <w:lang w:val="uk-UA"/>
        </w:rPr>
        <w:t xml:space="preserve"> коли поточний стан </w:t>
      </w:r>
      <w:r w:rsidRPr="00FF0019">
        <w:rPr>
          <w:color w:val="000000"/>
          <w:spacing w:val="-6"/>
          <w:sz w:val="22"/>
          <w:szCs w:val="22"/>
          <w:lang w:val="uk-UA"/>
        </w:rPr>
        <w:t>справ є не</w:t>
      </w:r>
      <w:r w:rsidR="00170E2D" w:rsidRPr="00FF0019">
        <w:rPr>
          <w:color w:val="000000"/>
          <w:spacing w:val="-6"/>
          <w:sz w:val="22"/>
          <w:szCs w:val="22"/>
          <w:lang w:val="uk-UA"/>
        </w:rPr>
        <w:t>задовільним</w:t>
      </w:r>
      <w:r w:rsidRPr="00FF0019">
        <w:rPr>
          <w:color w:val="000000"/>
          <w:spacing w:val="-6"/>
          <w:sz w:val="22"/>
          <w:szCs w:val="22"/>
          <w:lang w:val="uk-UA"/>
        </w:rPr>
        <w:t xml:space="preserve"> (</w:t>
      </w:r>
      <w:r w:rsidR="00170E2D" w:rsidRPr="00FF0019">
        <w:rPr>
          <w:color w:val="000000"/>
          <w:spacing w:val="-6"/>
          <w:sz w:val="22"/>
          <w:szCs w:val="22"/>
          <w:lang w:val="uk-UA"/>
        </w:rPr>
        <w:t xml:space="preserve">тенденції </w:t>
      </w:r>
      <w:r w:rsidRPr="00FF0019">
        <w:rPr>
          <w:color w:val="000000"/>
          <w:spacing w:val="-6"/>
          <w:sz w:val="22"/>
          <w:szCs w:val="22"/>
          <w:lang w:val="uk-UA"/>
        </w:rPr>
        <w:t xml:space="preserve">таких показників як </w:t>
      </w:r>
      <w:r w:rsidR="00170E2D" w:rsidRPr="00FF0019">
        <w:rPr>
          <w:color w:val="000000"/>
          <w:spacing w:val="-6"/>
          <w:sz w:val="22"/>
          <w:szCs w:val="22"/>
          <w:lang w:val="uk-UA"/>
        </w:rPr>
        <w:t>рів</w:t>
      </w:r>
      <w:r w:rsidRPr="00FF0019">
        <w:rPr>
          <w:color w:val="000000"/>
          <w:spacing w:val="-6"/>
          <w:sz w:val="22"/>
          <w:szCs w:val="22"/>
          <w:lang w:val="uk-UA"/>
        </w:rPr>
        <w:t>ень</w:t>
      </w:r>
      <w:r w:rsidR="00170E2D" w:rsidRPr="00FF0019">
        <w:rPr>
          <w:color w:val="000000"/>
          <w:spacing w:val="-6"/>
          <w:sz w:val="22"/>
          <w:szCs w:val="22"/>
          <w:lang w:val="uk-UA"/>
        </w:rPr>
        <w:t xml:space="preserve"> конкурентос</w:t>
      </w:r>
      <w:r w:rsidRPr="00FF0019">
        <w:rPr>
          <w:color w:val="000000"/>
          <w:spacing w:val="-6"/>
          <w:sz w:val="22"/>
          <w:szCs w:val="22"/>
          <w:lang w:val="uk-UA"/>
        </w:rPr>
        <w:t>проможності, доходності, попиту</w:t>
      </w:r>
      <w:r w:rsidR="00170E2D" w:rsidRPr="00FF0019">
        <w:rPr>
          <w:color w:val="000000"/>
          <w:spacing w:val="-6"/>
          <w:sz w:val="22"/>
          <w:szCs w:val="22"/>
          <w:lang w:val="uk-UA"/>
        </w:rPr>
        <w:t xml:space="preserve"> є несприятливими</w:t>
      </w:r>
      <w:r w:rsidRPr="00FF0019">
        <w:rPr>
          <w:color w:val="000000"/>
          <w:spacing w:val="-6"/>
          <w:sz w:val="22"/>
          <w:szCs w:val="22"/>
          <w:lang w:val="uk-UA"/>
        </w:rPr>
        <w:t xml:space="preserve">), а також </w:t>
      </w:r>
      <w:r w:rsidR="00170E2D" w:rsidRPr="00FF0019">
        <w:rPr>
          <w:color w:val="000000"/>
          <w:spacing w:val="-6"/>
          <w:sz w:val="22"/>
          <w:szCs w:val="22"/>
          <w:lang w:val="uk-UA"/>
        </w:rPr>
        <w:t xml:space="preserve">коли </w:t>
      </w:r>
      <w:r w:rsidRPr="00FF0019">
        <w:rPr>
          <w:color w:val="000000"/>
          <w:spacing w:val="-6"/>
          <w:sz w:val="22"/>
          <w:szCs w:val="22"/>
          <w:lang w:val="uk-UA"/>
        </w:rPr>
        <w:t>організація ставить за мету</w:t>
      </w:r>
      <w:r w:rsidR="00170E2D" w:rsidRPr="00FF0019">
        <w:rPr>
          <w:color w:val="000000"/>
          <w:spacing w:val="-6"/>
          <w:sz w:val="22"/>
          <w:szCs w:val="22"/>
          <w:lang w:val="uk-UA"/>
        </w:rPr>
        <w:t xml:space="preserve"> </w:t>
      </w:r>
      <w:r w:rsidRPr="00FF0019">
        <w:rPr>
          <w:color w:val="000000"/>
          <w:spacing w:val="-6"/>
          <w:sz w:val="22"/>
          <w:szCs w:val="22"/>
          <w:lang w:val="uk-UA"/>
        </w:rPr>
        <w:t xml:space="preserve"> </w:t>
      </w:r>
      <w:r w:rsidR="002A54E7" w:rsidRPr="00FF0019">
        <w:rPr>
          <w:color w:val="000000"/>
          <w:spacing w:val="-6"/>
          <w:sz w:val="22"/>
          <w:szCs w:val="22"/>
          <w:lang w:val="uk-UA"/>
        </w:rPr>
        <w:t>створит</w:t>
      </w:r>
      <w:r w:rsidR="00170E2D" w:rsidRPr="00FF0019">
        <w:rPr>
          <w:color w:val="000000"/>
          <w:spacing w:val="-6"/>
          <w:sz w:val="22"/>
          <w:szCs w:val="22"/>
          <w:lang w:val="uk-UA"/>
        </w:rPr>
        <w:t>и унікальні конкурентні переваги.</w:t>
      </w:r>
    </w:p>
    <w:p w14:paraId="66EA765B" w14:textId="11E71B1E" w:rsidR="00170E2D" w:rsidRPr="00FF0019" w:rsidRDefault="00170E2D" w:rsidP="00321965">
      <w:pPr>
        <w:ind w:firstLine="426"/>
        <w:jc w:val="both"/>
        <w:rPr>
          <w:color w:val="000000"/>
          <w:spacing w:val="-6"/>
          <w:sz w:val="22"/>
          <w:szCs w:val="22"/>
          <w:lang w:val="uk-UA"/>
        </w:rPr>
      </w:pPr>
      <w:r w:rsidRPr="00FF0019">
        <w:rPr>
          <w:color w:val="000000"/>
          <w:spacing w:val="-6"/>
          <w:sz w:val="22"/>
          <w:szCs w:val="22"/>
          <w:lang w:val="uk-UA"/>
        </w:rPr>
        <w:t>Процес реінжинірингу передбачає виконання таких етапів</w:t>
      </w:r>
      <w:r w:rsidR="005D39A8" w:rsidRPr="00FF0019">
        <w:rPr>
          <w:color w:val="000000"/>
          <w:spacing w:val="-6"/>
          <w:sz w:val="22"/>
          <w:szCs w:val="22"/>
          <w:lang w:val="uk-UA"/>
        </w:rPr>
        <w:t xml:space="preserve"> (Рис. 10.2)</w:t>
      </w:r>
      <w:r w:rsidRPr="00FF0019">
        <w:rPr>
          <w:color w:val="000000"/>
          <w:spacing w:val="-6"/>
          <w:sz w:val="22"/>
          <w:szCs w:val="22"/>
          <w:lang w:val="uk-UA"/>
        </w:rPr>
        <w:t xml:space="preserve">: </w:t>
      </w:r>
    </w:p>
    <w:p w14:paraId="24CD7200" w14:textId="14DFF57D" w:rsidR="002A54E7" w:rsidRPr="00FF0019" w:rsidRDefault="00321965" w:rsidP="00321965">
      <w:pPr>
        <w:jc w:val="both"/>
        <w:rPr>
          <w:color w:val="000000"/>
          <w:spacing w:val="-6"/>
          <w:sz w:val="22"/>
          <w:szCs w:val="22"/>
          <w:lang w:val="uk-UA"/>
        </w:rPr>
      </w:pPr>
      <w:r w:rsidRPr="00321965">
        <w:rPr>
          <w:noProof/>
          <w:color w:val="000000"/>
          <w:spacing w:val="-6"/>
          <w:sz w:val="22"/>
          <w:szCs w:val="22"/>
          <w:lang w:val="uk-UA"/>
        </w:rPr>
        <w:drawing>
          <wp:inline distT="0" distB="0" distL="0" distR="0" wp14:anchorId="5AA3B373" wp14:editId="237E7227">
            <wp:extent cx="3891915" cy="1971675"/>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91915" cy="1971675"/>
                    </a:xfrm>
                    <a:prstGeom prst="rect">
                      <a:avLst/>
                    </a:prstGeom>
                  </pic:spPr>
                </pic:pic>
              </a:graphicData>
            </a:graphic>
          </wp:inline>
        </w:drawing>
      </w:r>
    </w:p>
    <w:p w14:paraId="7024FBC6" w14:textId="6ED982D7" w:rsidR="002A54E7" w:rsidRDefault="005D39A8" w:rsidP="004864AB">
      <w:pPr>
        <w:ind w:firstLine="567"/>
        <w:jc w:val="both"/>
        <w:rPr>
          <w:color w:val="000000"/>
          <w:spacing w:val="-6"/>
          <w:sz w:val="22"/>
          <w:szCs w:val="22"/>
          <w:lang w:val="uk-UA"/>
        </w:rPr>
      </w:pPr>
      <w:r w:rsidRPr="00FF0019">
        <w:rPr>
          <w:color w:val="000000"/>
          <w:spacing w:val="-6"/>
          <w:sz w:val="22"/>
          <w:szCs w:val="22"/>
          <w:lang w:val="uk-UA"/>
        </w:rPr>
        <w:t>Рис. 10.2. Етапи процесу реінжинірингу</w:t>
      </w:r>
    </w:p>
    <w:p w14:paraId="297D686B" w14:textId="77777777" w:rsidR="00321965" w:rsidRPr="00FF0019" w:rsidRDefault="00321965" w:rsidP="004864AB">
      <w:pPr>
        <w:ind w:firstLine="567"/>
        <w:jc w:val="both"/>
        <w:rPr>
          <w:color w:val="000000"/>
          <w:spacing w:val="-6"/>
          <w:sz w:val="22"/>
          <w:szCs w:val="22"/>
          <w:lang w:val="uk-UA"/>
        </w:rPr>
      </w:pPr>
    </w:p>
    <w:p w14:paraId="10688136" w14:textId="102A9ED4" w:rsidR="00170E2D" w:rsidRPr="00FF0019" w:rsidRDefault="00395CAC" w:rsidP="004864AB">
      <w:pPr>
        <w:ind w:firstLine="567"/>
        <w:jc w:val="both"/>
        <w:rPr>
          <w:color w:val="000000"/>
          <w:spacing w:val="-6"/>
          <w:sz w:val="22"/>
          <w:szCs w:val="22"/>
          <w:lang w:val="uk-UA"/>
        </w:rPr>
      </w:pPr>
      <w:r w:rsidRPr="00FF0019">
        <w:rPr>
          <w:color w:val="000000"/>
          <w:spacing w:val="-6"/>
          <w:sz w:val="22"/>
          <w:szCs w:val="22"/>
          <w:lang w:val="uk-UA"/>
        </w:rPr>
        <w:t>Р</w:t>
      </w:r>
      <w:r w:rsidR="00170E2D" w:rsidRPr="00FF0019">
        <w:rPr>
          <w:color w:val="000000"/>
          <w:spacing w:val="-6"/>
          <w:sz w:val="22"/>
          <w:szCs w:val="22"/>
          <w:lang w:val="uk-UA"/>
        </w:rPr>
        <w:t xml:space="preserve">еінжиніринг </w:t>
      </w:r>
      <w:r w:rsidRPr="00FF0019">
        <w:rPr>
          <w:color w:val="000000"/>
          <w:spacing w:val="-6"/>
          <w:sz w:val="22"/>
          <w:szCs w:val="22"/>
          <w:lang w:val="uk-UA"/>
        </w:rPr>
        <w:t>–</w:t>
      </w:r>
      <w:r w:rsidR="005D39A8" w:rsidRPr="00FF0019">
        <w:rPr>
          <w:color w:val="000000"/>
          <w:spacing w:val="-6"/>
          <w:sz w:val="22"/>
          <w:szCs w:val="22"/>
          <w:lang w:val="uk-UA"/>
        </w:rPr>
        <w:t xml:space="preserve"> це </w:t>
      </w:r>
      <w:r w:rsidR="00170E2D" w:rsidRPr="00FF0019">
        <w:rPr>
          <w:color w:val="000000"/>
          <w:spacing w:val="-6"/>
          <w:sz w:val="22"/>
          <w:szCs w:val="22"/>
          <w:lang w:val="uk-UA"/>
        </w:rPr>
        <w:t xml:space="preserve">спосіб постійної оцінки стратегій і цілей </w:t>
      </w:r>
      <w:r w:rsidRPr="00FF0019">
        <w:rPr>
          <w:color w:val="000000"/>
          <w:spacing w:val="-6"/>
          <w:sz w:val="22"/>
          <w:szCs w:val="22"/>
          <w:lang w:val="uk-UA"/>
        </w:rPr>
        <w:t xml:space="preserve">розвитку </w:t>
      </w:r>
      <w:r w:rsidR="00170E2D" w:rsidRPr="00FF0019">
        <w:rPr>
          <w:color w:val="000000"/>
          <w:spacing w:val="-6"/>
          <w:sz w:val="22"/>
          <w:szCs w:val="22"/>
          <w:lang w:val="uk-UA"/>
        </w:rPr>
        <w:t>організації</w:t>
      </w:r>
      <w:r w:rsidRPr="00FF0019">
        <w:rPr>
          <w:color w:val="000000"/>
          <w:spacing w:val="-6"/>
          <w:sz w:val="22"/>
          <w:szCs w:val="22"/>
          <w:lang w:val="uk-UA"/>
        </w:rPr>
        <w:t>, що дозволяє постійно</w:t>
      </w:r>
      <w:r w:rsidR="00170E2D" w:rsidRPr="00FF0019">
        <w:rPr>
          <w:color w:val="000000"/>
          <w:spacing w:val="-6"/>
          <w:sz w:val="22"/>
          <w:szCs w:val="22"/>
          <w:lang w:val="uk-UA"/>
        </w:rPr>
        <w:t xml:space="preserve"> </w:t>
      </w:r>
      <w:r w:rsidRPr="00FF0019">
        <w:rPr>
          <w:color w:val="000000"/>
          <w:spacing w:val="-6"/>
          <w:sz w:val="22"/>
          <w:szCs w:val="22"/>
          <w:lang w:val="uk-UA"/>
        </w:rPr>
        <w:t>тримати в полі зору такі</w:t>
      </w:r>
      <w:r w:rsidR="00170E2D" w:rsidRPr="00FF0019">
        <w:rPr>
          <w:color w:val="000000"/>
          <w:spacing w:val="-6"/>
          <w:sz w:val="22"/>
          <w:szCs w:val="22"/>
          <w:lang w:val="uk-UA"/>
        </w:rPr>
        <w:t xml:space="preserve"> питання: </w:t>
      </w:r>
      <w:r w:rsidRPr="00FF0019">
        <w:rPr>
          <w:color w:val="000000"/>
          <w:spacing w:val="-6"/>
          <w:sz w:val="22"/>
          <w:szCs w:val="22"/>
          <w:lang w:val="uk-UA"/>
        </w:rPr>
        <w:t>чи конкурентоспроможна організація?</w:t>
      </w:r>
      <w:r w:rsidR="00170E2D" w:rsidRPr="00FF0019">
        <w:rPr>
          <w:color w:val="000000"/>
          <w:spacing w:val="-6"/>
          <w:sz w:val="22"/>
          <w:szCs w:val="22"/>
          <w:lang w:val="uk-UA"/>
        </w:rPr>
        <w:t xml:space="preserve"> що необхідно </w:t>
      </w:r>
      <w:r w:rsidRPr="00FF0019">
        <w:rPr>
          <w:color w:val="000000"/>
          <w:spacing w:val="-6"/>
          <w:sz w:val="22"/>
          <w:szCs w:val="22"/>
          <w:lang w:val="uk-UA"/>
        </w:rPr>
        <w:t>змінити</w:t>
      </w:r>
      <w:r w:rsidR="00170E2D" w:rsidRPr="00FF0019">
        <w:rPr>
          <w:color w:val="000000"/>
          <w:spacing w:val="-6"/>
          <w:sz w:val="22"/>
          <w:szCs w:val="22"/>
          <w:lang w:val="uk-UA"/>
        </w:rPr>
        <w:t>, щоб організація стала кращою</w:t>
      </w:r>
      <w:r w:rsidRPr="00FF0019">
        <w:rPr>
          <w:color w:val="000000"/>
          <w:spacing w:val="-6"/>
          <w:sz w:val="22"/>
          <w:szCs w:val="22"/>
          <w:lang w:val="uk-UA"/>
        </w:rPr>
        <w:t xml:space="preserve">? </w:t>
      </w:r>
    </w:p>
    <w:p w14:paraId="4FA2F70C" w14:textId="1D4090E9" w:rsidR="00170E2D" w:rsidRPr="00FF0019" w:rsidRDefault="00395CAC" w:rsidP="004864AB">
      <w:pPr>
        <w:ind w:firstLine="567"/>
        <w:jc w:val="both"/>
        <w:rPr>
          <w:color w:val="000000"/>
          <w:spacing w:val="-6"/>
          <w:sz w:val="22"/>
          <w:szCs w:val="22"/>
          <w:lang w:val="uk-UA"/>
        </w:rPr>
      </w:pPr>
      <w:r w:rsidRPr="00FF0019">
        <w:rPr>
          <w:color w:val="000000"/>
          <w:spacing w:val="-6"/>
          <w:sz w:val="22"/>
          <w:szCs w:val="22"/>
          <w:lang w:val="uk-UA"/>
        </w:rPr>
        <w:lastRenderedPageBreak/>
        <w:t xml:space="preserve">Ще один механізм суттєвих змін – це </w:t>
      </w:r>
      <w:r w:rsidRPr="00FF0019">
        <w:rPr>
          <w:b/>
          <w:i/>
          <w:color w:val="000000"/>
          <w:spacing w:val="-6"/>
          <w:sz w:val="22"/>
          <w:szCs w:val="22"/>
          <w:lang w:val="uk-UA"/>
        </w:rPr>
        <w:t>р</w:t>
      </w:r>
      <w:r w:rsidR="00170E2D" w:rsidRPr="00FF0019">
        <w:rPr>
          <w:b/>
          <w:i/>
          <w:color w:val="000000"/>
          <w:spacing w:val="-6"/>
          <w:sz w:val="22"/>
          <w:szCs w:val="22"/>
          <w:lang w:val="uk-UA"/>
        </w:rPr>
        <w:t>еструктуризація</w:t>
      </w:r>
      <w:r w:rsidRPr="00FF0019">
        <w:rPr>
          <w:b/>
          <w:i/>
          <w:color w:val="000000"/>
          <w:spacing w:val="-6"/>
          <w:sz w:val="22"/>
          <w:szCs w:val="22"/>
          <w:lang w:val="uk-UA"/>
        </w:rPr>
        <w:t>,</w:t>
      </w:r>
      <w:r w:rsidRPr="00FF0019">
        <w:rPr>
          <w:color w:val="000000"/>
          <w:spacing w:val="-6"/>
          <w:sz w:val="22"/>
          <w:szCs w:val="22"/>
          <w:lang w:val="uk-UA"/>
        </w:rPr>
        <w:t xml:space="preserve"> що передбачає</w:t>
      </w:r>
      <w:r w:rsidR="00170E2D" w:rsidRPr="00FF0019">
        <w:rPr>
          <w:color w:val="000000"/>
          <w:spacing w:val="-6"/>
          <w:sz w:val="22"/>
          <w:szCs w:val="22"/>
          <w:lang w:val="uk-UA"/>
        </w:rPr>
        <w:t xml:space="preserve"> </w:t>
      </w:r>
      <w:r w:rsidRPr="00FF0019">
        <w:rPr>
          <w:color w:val="000000"/>
          <w:spacing w:val="-6"/>
          <w:sz w:val="22"/>
          <w:szCs w:val="22"/>
          <w:lang w:val="uk-UA"/>
        </w:rPr>
        <w:t>впровадження</w:t>
      </w:r>
      <w:r w:rsidR="00170E2D" w:rsidRPr="00FF0019">
        <w:rPr>
          <w:color w:val="000000"/>
          <w:spacing w:val="-6"/>
          <w:sz w:val="22"/>
          <w:szCs w:val="22"/>
          <w:lang w:val="uk-UA"/>
        </w:rPr>
        <w:t xml:space="preserve"> організаційно-економічних, правових, технічних </w:t>
      </w:r>
      <w:r w:rsidRPr="00FF0019">
        <w:rPr>
          <w:color w:val="000000"/>
          <w:spacing w:val="-6"/>
          <w:sz w:val="22"/>
          <w:szCs w:val="22"/>
          <w:lang w:val="uk-UA"/>
        </w:rPr>
        <w:t xml:space="preserve">та інших </w:t>
      </w:r>
      <w:r w:rsidR="00170E2D" w:rsidRPr="00FF0019">
        <w:rPr>
          <w:color w:val="000000"/>
          <w:spacing w:val="-6"/>
          <w:sz w:val="22"/>
          <w:szCs w:val="22"/>
          <w:lang w:val="uk-UA"/>
        </w:rPr>
        <w:t xml:space="preserve">заходів, </w:t>
      </w:r>
      <w:r w:rsidRPr="00FF0019">
        <w:rPr>
          <w:color w:val="000000"/>
          <w:spacing w:val="-6"/>
          <w:sz w:val="22"/>
          <w:szCs w:val="22"/>
          <w:lang w:val="uk-UA"/>
        </w:rPr>
        <w:t>пов'язаних зі зміною</w:t>
      </w:r>
      <w:r w:rsidR="00170E2D" w:rsidRPr="00FF0019">
        <w:rPr>
          <w:color w:val="000000"/>
          <w:spacing w:val="-6"/>
          <w:sz w:val="22"/>
          <w:szCs w:val="22"/>
          <w:lang w:val="uk-UA"/>
        </w:rPr>
        <w:t xml:space="preserve"> форми власності, організаційно-правової </w:t>
      </w:r>
      <w:r w:rsidRPr="00FF0019">
        <w:rPr>
          <w:color w:val="000000"/>
          <w:spacing w:val="-6"/>
          <w:sz w:val="22"/>
          <w:szCs w:val="22"/>
          <w:lang w:val="uk-UA"/>
        </w:rPr>
        <w:t xml:space="preserve">структури  з метою </w:t>
      </w:r>
      <w:r w:rsidR="00170E2D" w:rsidRPr="00FF0019">
        <w:rPr>
          <w:color w:val="000000"/>
          <w:spacing w:val="-6"/>
          <w:sz w:val="22"/>
          <w:szCs w:val="22"/>
          <w:lang w:val="uk-UA"/>
        </w:rPr>
        <w:t>збільшення обсягу випуску конкурентоспроможної продукції, фінансового оздоровлення.</w:t>
      </w:r>
    </w:p>
    <w:p w14:paraId="22F55533" w14:textId="77777777" w:rsidR="00395CAC" w:rsidRPr="00FF0019" w:rsidRDefault="00395CAC" w:rsidP="004864AB">
      <w:pPr>
        <w:ind w:firstLine="567"/>
        <w:jc w:val="both"/>
        <w:rPr>
          <w:color w:val="000000"/>
          <w:spacing w:val="-6"/>
          <w:sz w:val="22"/>
          <w:szCs w:val="22"/>
          <w:lang w:val="uk-UA"/>
        </w:rPr>
      </w:pPr>
      <w:r w:rsidRPr="00FF0019">
        <w:rPr>
          <w:color w:val="000000"/>
          <w:spacing w:val="-6"/>
          <w:sz w:val="22"/>
          <w:szCs w:val="22"/>
          <w:lang w:val="uk-UA"/>
        </w:rPr>
        <w:t>Способи здійснення р</w:t>
      </w:r>
      <w:r w:rsidR="00170E2D" w:rsidRPr="00FF0019">
        <w:rPr>
          <w:color w:val="000000"/>
          <w:spacing w:val="-6"/>
          <w:sz w:val="22"/>
          <w:szCs w:val="22"/>
          <w:lang w:val="uk-UA"/>
        </w:rPr>
        <w:t>еструктуризаці</w:t>
      </w:r>
      <w:r w:rsidRPr="00FF0019">
        <w:rPr>
          <w:color w:val="000000"/>
          <w:spacing w:val="-6"/>
          <w:sz w:val="22"/>
          <w:szCs w:val="22"/>
          <w:lang w:val="uk-UA"/>
        </w:rPr>
        <w:t>ї:</w:t>
      </w:r>
      <w:r w:rsidR="00170E2D" w:rsidRPr="00FF0019">
        <w:rPr>
          <w:color w:val="000000"/>
          <w:spacing w:val="-6"/>
          <w:sz w:val="22"/>
          <w:szCs w:val="22"/>
          <w:lang w:val="uk-UA"/>
        </w:rPr>
        <w:t xml:space="preserve"> </w:t>
      </w:r>
    </w:p>
    <w:p w14:paraId="0829DDDF" w14:textId="77777777" w:rsidR="00395CAC" w:rsidRPr="00FF0019" w:rsidRDefault="00170E2D" w:rsidP="00F34959">
      <w:pPr>
        <w:pStyle w:val="a4"/>
        <w:numPr>
          <w:ilvl w:val="0"/>
          <w:numId w:val="68"/>
        </w:numPr>
        <w:jc w:val="both"/>
        <w:rPr>
          <w:color w:val="000000"/>
          <w:spacing w:val="-6"/>
          <w:sz w:val="22"/>
          <w:szCs w:val="22"/>
          <w:lang w:val="uk-UA"/>
        </w:rPr>
      </w:pPr>
      <w:r w:rsidRPr="00FF0019">
        <w:rPr>
          <w:color w:val="000000"/>
          <w:spacing w:val="-6"/>
          <w:sz w:val="22"/>
          <w:szCs w:val="22"/>
          <w:lang w:val="uk-UA"/>
        </w:rPr>
        <w:t xml:space="preserve">об'єднання </w:t>
      </w:r>
      <w:r w:rsidR="00395CAC" w:rsidRPr="00FF0019">
        <w:rPr>
          <w:color w:val="000000"/>
          <w:spacing w:val="-6"/>
          <w:sz w:val="22"/>
          <w:szCs w:val="22"/>
          <w:lang w:val="uk-UA"/>
        </w:rPr>
        <w:t>декількох</w:t>
      </w:r>
      <w:r w:rsidRPr="00FF0019">
        <w:rPr>
          <w:color w:val="000000"/>
          <w:spacing w:val="-6"/>
          <w:sz w:val="22"/>
          <w:szCs w:val="22"/>
          <w:lang w:val="uk-UA"/>
        </w:rPr>
        <w:t xml:space="preserve"> організацій з утворенням нової юридичної особи; </w:t>
      </w:r>
    </w:p>
    <w:p w14:paraId="41E86F00" w14:textId="77777777" w:rsidR="00395CAC" w:rsidRPr="00FF0019" w:rsidRDefault="00170E2D" w:rsidP="00F34959">
      <w:pPr>
        <w:pStyle w:val="a4"/>
        <w:numPr>
          <w:ilvl w:val="0"/>
          <w:numId w:val="68"/>
        </w:numPr>
        <w:jc w:val="both"/>
        <w:rPr>
          <w:color w:val="000000"/>
          <w:spacing w:val="-6"/>
          <w:sz w:val="22"/>
          <w:szCs w:val="22"/>
          <w:lang w:val="uk-UA"/>
        </w:rPr>
      </w:pPr>
      <w:r w:rsidRPr="00FF0019">
        <w:rPr>
          <w:color w:val="000000"/>
          <w:spacing w:val="-6"/>
          <w:sz w:val="22"/>
          <w:szCs w:val="22"/>
          <w:lang w:val="uk-UA"/>
        </w:rPr>
        <w:t xml:space="preserve">виділення окремих структурних підрозділів </w:t>
      </w:r>
      <w:r w:rsidR="00395CAC" w:rsidRPr="00FF0019">
        <w:rPr>
          <w:color w:val="000000"/>
          <w:spacing w:val="-6"/>
          <w:sz w:val="22"/>
          <w:szCs w:val="22"/>
          <w:lang w:val="uk-UA"/>
        </w:rPr>
        <w:t>як</w:t>
      </w:r>
      <w:r w:rsidRPr="00FF0019">
        <w:rPr>
          <w:color w:val="000000"/>
          <w:spacing w:val="-6"/>
          <w:sz w:val="22"/>
          <w:szCs w:val="22"/>
          <w:lang w:val="uk-UA"/>
        </w:rPr>
        <w:t xml:space="preserve"> нових юридичних осіб;</w:t>
      </w:r>
    </w:p>
    <w:p w14:paraId="39EC5BA8" w14:textId="1B028869" w:rsidR="00170E2D" w:rsidRPr="00FF0019" w:rsidRDefault="00170E2D" w:rsidP="00F34959">
      <w:pPr>
        <w:pStyle w:val="a4"/>
        <w:numPr>
          <w:ilvl w:val="0"/>
          <w:numId w:val="68"/>
        </w:numPr>
        <w:jc w:val="both"/>
        <w:rPr>
          <w:color w:val="000000"/>
          <w:spacing w:val="-6"/>
          <w:sz w:val="22"/>
          <w:szCs w:val="22"/>
          <w:lang w:val="uk-UA"/>
        </w:rPr>
      </w:pPr>
      <w:r w:rsidRPr="00FF0019">
        <w:rPr>
          <w:color w:val="000000"/>
          <w:spacing w:val="-6"/>
          <w:sz w:val="22"/>
          <w:szCs w:val="22"/>
          <w:lang w:val="uk-UA"/>
        </w:rPr>
        <w:t>ліквідаці</w:t>
      </w:r>
      <w:r w:rsidR="00BD39D1" w:rsidRPr="00FF0019">
        <w:rPr>
          <w:color w:val="000000"/>
          <w:spacing w:val="-6"/>
          <w:sz w:val="22"/>
          <w:szCs w:val="22"/>
          <w:lang w:val="uk-UA"/>
        </w:rPr>
        <w:t>я</w:t>
      </w:r>
      <w:r w:rsidRPr="00FF0019">
        <w:rPr>
          <w:color w:val="000000"/>
          <w:spacing w:val="-6"/>
          <w:sz w:val="22"/>
          <w:szCs w:val="22"/>
          <w:lang w:val="uk-UA"/>
        </w:rPr>
        <w:t xml:space="preserve"> чи перепрофілювання</w:t>
      </w:r>
      <w:r w:rsidR="00BD39D1" w:rsidRPr="00FF0019">
        <w:rPr>
          <w:color w:val="000000"/>
          <w:spacing w:val="-6"/>
          <w:sz w:val="22"/>
          <w:szCs w:val="22"/>
          <w:lang w:val="uk-UA"/>
        </w:rPr>
        <w:t>.</w:t>
      </w:r>
    </w:p>
    <w:p w14:paraId="47D92F32" w14:textId="739A33FF" w:rsidR="00170E2D" w:rsidRPr="00FF0019" w:rsidRDefault="00170E2D" w:rsidP="00BD39D1">
      <w:pPr>
        <w:ind w:firstLine="567"/>
        <w:jc w:val="both"/>
        <w:rPr>
          <w:color w:val="000000"/>
          <w:spacing w:val="-6"/>
          <w:sz w:val="22"/>
          <w:szCs w:val="22"/>
          <w:lang w:val="uk-UA"/>
        </w:rPr>
      </w:pPr>
      <w:r w:rsidRPr="00FF0019">
        <w:rPr>
          <w:color w:val="000000"/>
          <w:spacing w:val="-6"/>
          <w:sz w:val="22"/>
          <w:szCs w:val="22"/>
          <w:lang w:val="uk-UA"/>
        </w:rPr>
        <w:t xml:space="preserve">Реалізація стратегій зростання організації часто зумовлена необхідністю впровадження нововведень. </w:t>
      </w:r>
      <w:r w:rsidR="00BD39D1" w:rsidRPr="00FF0019">
        <w:rPr>
          <w:color w:val="000000"/>
          <w:spacing w:val="-6"/>
          <w:sz w:val="22"/>
          <w:szCs w:val="22"/>
          <w:lang w:val="uk-UA"/>
        </w:rPr>
        <w:t xml:space="preserve"> </w:t>
      </w:r>
    </w:p>
    <w:p w14:paraId="7DC9AABB" w14:textId="590C03BB" w:rsidR="00BD39D1" w:rsidRDefault="00BD39D1" w:rsidP="00BD39D1">
      <w:pPr>
        <w:ind w:firstLine="567"/>
        <w:jc w:val="both"/>
        <w:rPr>
          <w:color w:val="000000"/>
          <w:spacing w:val="-6"/>
          <w:sz w:val="22"/>
          <w:szCs w:val="22"/>
          <w:lang w:val="uk-UA"/>
        </w:rPr>
      </w:pPr>
      <w:r w:rsidRPr="00FF0019">
        <w:rPr>
          <w:color w:val="000000"/>
          <w:spacing w:val="-6"/>
          <w:sz w:val="22"/>
          <w:szCs w:val="22"/>
          <w:lang w:val="uk-UA"/>
        </w:rPr>
        <w:t>Види нововведень такі</w:t>
      </w:r>
      <w:r w:rsidR="00FC5BDF" w:rsidRPr="00FF0019">
        <w:rPr>
          <w:color w:val="000000"/>
          <w:spacing w:val="-6"/>
          <w:sz w:val="22"/>
          <w:szCs w:val="22"/>
          <w:lang w:val="uk-UA"/>
        </w:rPr>
        <w:t xml:space="preserve"> </w:t>
      </w:r>
      <w:r w:rsidR="005D39A8" w:rsidRPr="00FF0019">
        <w:rPr>
          <w:color w:val="000000"/>
          <w:spacing w:val="-6"/>
          <w:sz w:val="22"/>
          <w:szCs w:val="22"/>
          <w:lang w:val="uk-UA"/>
        </w:rPr>
        <w:t>(</w:t>
      </w:r>
      <w:r w:rsidR="00FC5BDF" w:rsidRPr="00FF0019">
        <w:rPr>
          <w:color w:val="000000"/>
          <w:spacing w:val="-6"/>
          <w:sz w:val="22"/>
          <w:szCs w:val="22"/>
          <w:lang w:val="uk-UA"/>
        </w:rPr>
        <w:t>Рис.</w:t>
      </w:r>
      <w:r w:rsidR="005D39A8" w:rsidRPr="00FF0019">
        <w:rPr>
          <w:color w:val="000000"/>
          <w:spacing w:val="-6"/>
          <w:sz w:val="22"/>
          <w:szCs w:val="22"/>
          <w:lang w:val="uk-UA"/>
        </w:rPr>
        <w:t xml:space="preserve"> 10.3)</w:t>
      </w:r>
      <w:r w:rsidRPr="00FF0019">
        <w:rPr>
          <w:color w:val="000000"/>
          <w:spacing w:val="-6"/>
          <w:sz w:val="22"/>
          <w:szCs w:val="22"/>
          <w:lang w:val="uk-UA"/>
        </w:rPr>
        <w:t>:</w:t>
      </w:r>
    </w:p>
    <w:p w14:paraId="3CF7FA5F" w14:textId="104CD566" w:rsidR="00321965" w:rsidRDefault="00321965" w:rsidP="00BD39D1">
      <w:pPr>
        <w:ind w:firstLine="567"/>
        <w:jc w:val="both"/>
        <w:rPr>
          <w:color w:val="000000"/>
          <w:spacing w:val="-6"/>
          <w:sz w:val="22"/>
          <w:szCs w:val="22"/>
          <w:lang w:val="uk-UA"/>
        </w:rPr>
      </w:pPr>
    </w:p>
    <w:p w14:paraId="6EA35716" w14:textId="2FA0C68A" w:rsidR="00321965" w:rsidRDefault="00321965" w:rsidP="00321965">
      <w:pPr>
        <w:jc w:val="both"/>
        <w:rPr>
          <w:color w:val="000000"/>
          <w:spacing w:val="-6"/>
          <w:sz w:val="22"/>
          <w:szCs w:val="22"/>
          <w:lang w:val="uk-UA"/>
        </w:rPr>
      </w:pPr>
      <w:r w:rsidRPr="00321965">
        <w:rPr>
          <w:noProof/>
          <w:color w:val="000000"/>
          <w:spacing w:val="-6"/>
          <w:sz w:val="22"/>
          <w:szCs w:val="22"/>
          <w:lang w:val="uk-UA"/>
        </w:rPr>
        <w:drawing>
          <wp:inline distT="0" distB="0" distL="0" distR="0" wp14:anchorId="45ED675C" wp14:editId="48C4C11B">
            <wp:extent cx="3891915" cy="1023620"/>
            <wp:effectExtent l="0" t="0" r="0" b="508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91915" cy="1023620"/>
                    </a:xfrm>
                    <a:prstGeom prst="rect">
                      <a:avLst/>
                    </a:prstGeom>
                  </pic:spPr>
                </pic:pic>
              </a:graphicData>
            </a:graphic>
          </wp:inline>
        </w:drawing>
      </w:r>
    </w:p>
    <w:p w14:paraId="42316255" w14:textId="26839FFF" w:rsidR="00DE1282" w:rsidRPr="00FF0019" w:rsidRDefault="005D39A8" w:rsidP="004864AB">
      <w:pPr>
        <w:ind w:firstLine="567"/>
        <w:jc w:val="both"/>
        <w:rPr>
          <w:color w:val="000000"/>
          <w:spacing w:val="-6"/>
          <w:sz w:val="22"/>
          <w:szCs w:val="22"/>
          <w:lang w:val="uk-UA"/>
        </w:rPr>
      </w:pPr>
      <w:r w:rsidRPr="00FF0019">
        <w:rPr>
          <w:color w:val="000000"/>
          <w:spacing w:val="-6"/>
          <w:sz w:val="22"/>
          <w:szCs w:val="22"/>
          <w:lang w:val="uk-UA"/>
        </w:rPr>
        <w:t>Рис. 10.3. Види нововведень при здійсненні реструктуризації</w:t>
      </w:r>
    </w:p>
    <w:p w14:paraId="7B96283F" w14:textId="77777777" w:rsidR="00DE1282" w:rsidRPr="00FF0019" w:rsidRDefault="00DE1282" w:rsidP="004864AB">
      <w:pPr>
        <w:ind w:firstLine="567"/>
        <w:jc w:val="both"/>
        <w:rPr>
          <w:i/>
          <w:color w:val="000000"/>
          <w:spacing w:val="-6"/>
          <w:sz w:val="22"/>
          <w:szCs w:val="22"/>
          <w:lang w:val="uk-UA"/>
        </w:rPr>
      </w:pPr>
    </w:p>
    <w:p w14:paraId="51C9AAB5" w14:textId="5F3E6F54" w:rsidR="00170E2D" w:rsidRPr="0068039B" w:rsidRDefault="0068039B" w:rsidP="0068039B">
      <w:pPr>
        <w:pStyle w:val="a4"/>
        <w:ind w:left="786"/>
        <w:jc w:val="both"/>
        <w:rPr>
          <w:b/>
          <w:i/>
          <w:color w:val="000000"/>
          <w:spacing w:val="-6"/>
          <w:sz w:val="22"/>
          <w:szCs w:val="22"/>
          <w:lang w:val="uk-UA"/>
        </w:rPr>
      </w:pPr>
      <w:r>
        <w:rPr>
          <w:b/>
          <w:i/>
          <w:color w:val="000000"/>
          <w:spacing w:val="-6"/>
          <w:sz w:val="22"/>
          <w:szCs w:val="22"/>
          <w:lang w:val="uk-UA"/>
        </w:rPr>
        <w:t>3.</w:t>
      </w:r>
      <w:r w:rsidR="00170E2D" w:rsidRPr="0068039B">
        <w:rPr>
          <w:b/>
          <w:i/>
          <w:color w:val="000000"/>
          <w:spacing w:val="-6"/>
          <w:sz w:val="22"/>
          <w:szCs w:val="22"/>
          <w:lang w:val="uk-UA"/>
        </w:rPr>
        <w:t>Впровадження стратегічних змін в організації</w:t>
      </w:r>
    </w:p>
    <w:p w14:paraId="2D72C98B" w14:textId="77777777" w:rsidR="0068039B" w:rsidRPr="0068039B" w:rsidRDefault="0068039B" w:rsidP="0068039B">
      <w:pPr>
        <w:pStyle w:val="a4"/>
        <w:ind w:left="786"/>
        <w:jc w:val="both"/>
        <w:rPr>
          <w:b/>
          <w:i/>
          <w:color w:val="000000"/>
          <w:spacing w:val="-6"/>
          <w:sz w:val="22"/>
          <w:szCs w:val="22"/>
          <w:lang w:val="uk-UA"/>
        </w:rPr>
      </w:pPr>
    </w:p>
    <w:p w14:paraId="2AB24BF6" w14:textId="6D79F255" w:rsidR="00170E2D" w:rsidRPr="00FF0019" w:rsidRDefault="00170E2D" w:rsidP="00321965">
      <w:pPr>
        <w:ind w:firstLine="284"/>
        <w:jc w:val="both"/>
        <w:rPr>
          <w:color w:val="000000"/>
          <w:spacing w:val="-6"/>
          <w:sz w:val="22"/>
          <w:szCs w:val="22"/>
          <w:lang w:val="uk-UA"/>
        </w:rPr>
      </w:pPr>
      <w:r w:rsidRPr="00FF0019">
        <w:rPr>
          <w:color w:val="000000"/>
          <w:spacing w:val="-6"/>
          <w:sz w:val="22"/>
          <w:szCs w:val="22"/>
          <w:lang w:val="uk-UA"/>
        </w:rPr>
        <w:t xml:space="preserve">Запровадження стратегічних змін </w:t>
      </w:r>
      <w:proofErr w:type="spellStart"/>
      <w:r w:rsidRPr="00FF0019">
        <w:rPr>
          <w:color w:val="000000"/>
          <w:spacing w:val="-6"/>
          <w:sz w:val="22"/>
          <w:szCs w:val="22"/>
          <w:lang w:val="uk-UA"/>
        </w:rPr>
        <w:t>ускладнюється</w:t>
      </w:r>
      <w:proofErr w:type="spellEnd"/>
      <w:r w:rsidRPr="00FF0019">
        <w:rPr>
          <w:color w:val="000000"/>
          <w:spacing w:val="-6"/>
          <w:sz w:val="22"/>
          <w:szCs w:val="22"/>
          <w:lang w:val="uk-UA"/>
        </w:rPr>
        <w:t xml:space="preserve"> тим, що вони наштовхуються на опір. </w:t>
      </w:r>
      <w:r w:rsidR="005D39A8" w:rsidRPr="00FF0019">
        <w:rPr>
          <w:color w:val="000000"/>
          <w:spacing w:val="-6"/>
          <w:sz w:val="22"/>
          <w:szCs w:val="22"/>
          <w:lang w:val="uk-UA"/>
        </w:rPr>
        <w:t xml:space="preserve">Від визначається прийняття чи неприйняття змін співробітниками. </w:t>
      </w:r>
      <w:r w:rsidRPr="00FF0019">
        <w:rPr>
          <w:color w:val="000000"/>
          <w:spacing w:val="-6"/>
          <w:sz w:val="22"/>
          <w:szCs w:val="22"/>
          <w:lang w:val="uk-UA"/>
        </w:rPr>
        <w:t>Керівництв</w:t>
      </w:r>
      <w:r w:rsidR="005D39A8" w:rsidRPr="00FF0019">
        <w:rPr>
          <w:color w:val="000000"/>
          <w:spacing w:val="-6"/>
          <w:sz w:val="22"/>
          <w:szCs w:val="22"/>
          <w:lang w:val="uk-UA"/>
        </w:rPr>
        <w:t>у</w:t>
      </w:r>
      <w:r w:rsidRPr="00FF0019">
        <w:rPr>
          <w:color w:val="000000"/>
          <w:spacing w:val="-6"/>
          <w:sz w:val="22"/>
          <w:szCs w:val="22"/>
          <w:lang w:val="uk-UA"/>
        </w:rPr>
        <w:t xml:space="preserve"> </w:t>
      </w:r>
      <w:r w:rsidR="005D39A8" w:rsidRPr="00FF0019">
        <w:rPr>
          <w:color w:val="000000"/>
          <w:spacing w:val="-6"/>
          <w:sz w:val="22"/>
          <w:szCs w:val="22"/>
          <w:lang w:val="uk-UA"/>
        </w:rPr>
        <w:t xml:space="preserve">у ході </w:t>
      </w:r>
      <w:proofErr w:type="spellStart"/>
      <w:r w:rsidRPr="00FF0019">
        <w:rPr>
          <w:color w:val="000000"/>
          <w:spacing w:val="-6"/>
          <w:sz w:val="22"/>
          <w:szCs w:val="22"/>
          <w:lang w:val="uk-UA"/>
        </w:rPr>
        <w:t>провод</w:t>
      </w:r>
      <w:r w:rsidR="005D39A8" w:rsidRPr="00FF0019">
        <w:rPr>
          <w:color w:val="000000"/>
          <w:spacing w:val="-6"/>
          <w:sz w:val="22"/>
          <w:szCs w:val="22"/>
          <w:lang w:val="uk-UA"/>
        </w:rPr>
        <w:t>ення</w:t>
      </w:r>
      <w:proofErr w:type="spellEnd"/>
      <w:r w:rsidR="005D39A8" w:rsidRPr="00FF0019">
        <w:rPr>
          <w:color w:val="000000"/>
          <w:spacing w:val="-6"/>
          <w:sz w:val="22"/>
          <w:szCs w:val="22"/>
          <w:lang w:val="uk-UA"/>
        </w:rPr>
        <w:t xml:space="preserve"> змін необхідно</w:t>
      </w:r>
      <w:r w:rsidRPr="00FF0019">
        <w:rPr>
          <w:color w:val="000000"/>
          <w:spacing w:val="-6"/>
          <w:sz w:val="22"/>
          <w:szCs w:val="22"/>
          <w:lang w:val="uk-UA"/>
        </w:rPr>
        <w:t xml:space="preserve"> </w:t>
      </w:r>
      <w:r w:rsidR="005D39A8" w:rsidRPr="00FF0019">
        <w:rPr>
          <w:color w:val="000000"/>
          <w:spacing w:val="-6"/>
          <w:sz w:val="22"/>
          <w:szCs w:val="22"/>
          <w:lang w:val="uk-UA"/>
        </w:rPr>
        <w:t xml:space="preserve">бути </w:t>
      </w:r>
      <w:r w:rsidRPr="00FF0019">
        <w:rPr>
          <w:color w:val="000000"/>
          <w:spacing w:val="-6"/>
          <w:sz w:val="22"/>
          <w:szCs w:val="22"/>
          <w:lang w:val="uk-UA"/>
        </w:rPr>
        <w:t>впевнен</w:t>
      </w:r>
      <w:r w:rsidR="005D39A8" w:rsidRPr="00FF0019">
        <w:rPr>
          <w:color w:val="000000"/>
          <w:spacing w:val="-6"/>
          <w:sz w:val="22"/>
          <w:szCs w:val="22"/>
          <w:lang w:val="uk-UA"/>
        </w:rPr>
        <w:t>им</w:t>
      </w:r>
      <w:r w:rsidRPr="00FF0019">
        <w:rPr>
          <w:color w:val="000000"/>
          <w:spacing w:val="-6"/>
          <w:sz w:val="22"/>
          <w:szCs w:val="22"/>
          <w:lang w:val="uk-UA"/>
        </w:rPr>
        <w:t xml:space="preserve"> у правильності вибору і необхідності його реалізації, </w:t>
      </w:r>
      <w:r w:rsidR="005D39A8" w:rsidRPr="00FF0019">
        <w:rPr>
          <w:color w:val="000000"/>
          <w:spacing w:val="-6"/>
          <w:sz w:val="22"/>
          <w:szCs w:val="22"/>
          <w:lang w:val="uk-UA"/>
        </w:rPr>
        <w:t>вміти</w:t>
      </w:r>
      <w:r w:rsidRPr="00FF0019">
        <w:rPr>
          <w:color w:val="000000"/>
          <w:spacing w:val="-6"/>
          <w:sz w:val="22"/>
          <w:szCs w:val="22"/>
          <w:lang w:val="uk-UA"/>
        </w:rPr>
        <w:t xml:space="preserve"> послідовно втілювати плани в життя. </w:t>
      </w:r>
      <w:r w:rsidR="005D39A8" w:rsidRPr="00FF0019">
        <w:rPr>
          <w:color w:val="000000"/>
          <w:spacing w:val="-6"/>
          <w:sz w:val="22"/>
          <w:szCs w:val="22"/>
          <w:lang w:val="uk-UA"/>
        </w:rPr>
        <w:t>Велике значення має</w:t>
      </w:r>
      <w:r w:rsidR="002A19D7" w:rsidRPr="00FF0019">
        <w:rPr>
          <w:color w:val="000000"/>
          <w:spacing w:val="-6"/>
          <w:sz w:val="22"/>
          <w:szCs w:val="22"/>
          <w:lang w:val="uk-UA"/>
        </w:rPr>
        <w:t xml:space="preserve"> </w:t>
      </w:r>
      <w:r w:rsidRPr="00FF0019">
        <w:rPr>
          <w:color w:val="000000"/>
          <w:spacing w:val="-6"/>
          <w:sz w:val="22"/>
          <w:szCs w:val="22"/>
          <w:lang w:val="uk-UA"/>
        </w:rPr>
        <w:t xml:space="preserve">стиль проведення змін </w:t>
      </w:r>
      <w:r w:rsidR="002A19D7" w:rsidRPr="00FF0019">
        <w:rPr>
          <w:color w:val="000000"/>
          <w:spacing w:val="-6"/>
          <w:sz w:val="22"/>
          <w:szCs w:val="22"/>
          <w:lang w:val="uk-UA"/>
        </w:rPr>
        <w:t xml:space="preserve"> (</w:t>
      </w:r>
      <w:r w:rsidRPr="00FF0019">
        <w:rPr>
          <w:color w:val="000000"/>
          <w:spacing w:val="-6"/>
          <w:sz w:val="22"/>
          <w:szCs w:val="22"/>
          <w:lang w:val="uk-UA"/>
        </w:rPr>
        <w:t xml:space="preserve"> конкурентний стиль</w:t>
      </w:r>
      <w:r w:rsidR="002A19D7" w:rsidRPr="00FF0019">
        <w:rPr>
          <w:color w:val="000000"/>
          <w:spacing w:val="-6"/>
          <w:sz w:val="22"/>
          <w:szCs w:val="22"/>
          <w:lang w:val="uk-UA"/>
        </w:rPr>
        <w:t>;</w:t>
      </w:r>
      <w:r w:rsidRPr="00FF0019">
        <w:rPr>
          <w:color w:val="000000"/>
          <w:spacing w:val="-6"/>
          <w:sz w:val="22"/>
          <w:szCs w:val="22"/>
          <w:lang w:val="uk-UA"/>
        </w:rPr>
        <w:t xml:space="preserve"> </w:t>
      </w:r>
      <w:r w:rsidR="002A19D7" w:rsidRPr="00FF0019">
        <w:rPr>
          <w:color w:val="000000"/>
          <w:spacing w:val="-6"/>
          <w:sz w:val="22"/>
          <w:szCs w:val="22"/>
          <w:lang w:val="uk-UA"/>
        </w:rPr>
        <w:t xml:space="preserve"> </w:t>
      </w:r>
      <w:r w:rsidRPr="00FF0019">
        <w:rPr>
          <w:color w:val="000000"/>
          <w:spacing w:val="-6"/>
          <w:sz w:val="22"/>
          <w:szCs w:val="22"/>
          <w:lang w:val="uk-UA"/>
        </w:rPr>
        <w:t xml:space="preserve"> стиль самоусунення; стиль компромісу; стиль пристосування; стиль співпраці</w:t>
      </w:r>
      <w:r w:rsidR="002A19D7" w:rsidRPr="00FF0019">
        <w:rPr>
          <w:color w:val="000000"/>
          <w:spacing w:val="-6"/>
          <w:sz w:val="22"/>
          <w:szCs w:val="22"/>
          <w:lang w:val="uk-UA"/>
        </w:rPr>
        <w:t>).</w:t>
      </w:r>
    </w:p>
    <w:p w14:paraId="74CD78EC" w14:textId="7C21CCDE" w:rsidR="00170E2D" w:rsidRPr="00FF0019" w:rsidRDefault="002A19D7" w:rsidP="00321965">
      <w:pPr>
        <w:ind w:firstLine="284"/>
        <w:jc w:val="both"/>
        <w:rPr>
          <w:color w:val="000000"/>
          <w:spacing w:val="-6"/>
          <w:sz w:val="22"/>
          <w:szCs w:val="22"/>
          <w:lang w:val="uk-UA"/>
        </w:rPr>
      </w:pPr>
      <w:r w:rsidRPr="00FF0019">
        <w:rPr>
          <w:color w:val="000000"/>
          <w:spacing w:val="-6"/>
          <w:sz w:val="22"/>
          <w:szCs w:val="22"/>
          <w:lang w:val="uk-UA"/>
        </w:rPr>
        <w:t>В</w:t>
      </w:r>
      <w:r w:rsidR="00170E2D" w:rsidRPr="00FF0019">
        <w:rPr>
          <w:color w:val="000000"/>
          <w:spacing w:val="-6"/>
          <w:sz w:val="22"/>
          <w:szCs w:val="22"/>
          <w:lang w:val="uk-UA"/>
        </w:rPr>
        <w:t xml:space="preserve">ибір </w:t>
      </w:r>
      <w:r w:rsidRPr="00FF0019">
        <w:rPr>
          <w:color w:val="000000"/>
          <w:spacing w:val="-6"/>
          <w:sz w:val="22"/>
          <w:szCs w:val="22"/>
          <w:lang w:val="uk-UA"/>
        </w:rPr>
        <w:t xml:space="preserve">стилю залежить від умов, </w:t>
      </w:r>
      <w:r w:rsidR="00170E2D" w:rsidRPr="00FF0019">
        <w:rPr>
          <w:color w:val="000000"/>
          <w:spacing w:val="-6"/>
          <w:sz w:val="22"/>
          <w:szCs w:val="22"/>
          <w:lang w:val="uk-UA"/>
        </w:rPr>
        <w:t>в яких проводять зміни</w:t>
      </w:r>
      <w:r w:rsidRPr="00FF0019">
        <w:rPr>
          <w:color w:val="000000"/>
          <w:spacing w:val="-6"/>
          <w:sz w:val="22"/>
          <w:szCs w:val="22"/>
          <w:lang w:val="uk-UA"/>
        </w:rPr>
        <w:t xml:space="preserve">. </w:t>
      </w:r>
    </w:p>
    <w:p w14:paraId="7ABE208A" w14:textId="2725093F" w:rsidR="00170E2D" w:rsidRPr="00FF0019" w:rsidRDefault="00170E2D" w:rsidP="00321965">
      <w:pPr>
        <w:ind w:firstLine="284"/>
        <w:jc w:val="both"/>
        <w:rPr>
          <w:color w:val="000000"/>
          <w:spacing w:val="-6"/>
          <w:sz w:val="22"/>
          <w:szCs w:val="22"/>
          <w:lang w:val="uk-UA"/>
        </w:rPr>
      </w:pPr>
      <w:r w:rsidRPr="00FF0019">
        <w:rPr>
          <w:color w:val="000000"/>
          <w:spacing w:val="-6"/>
          <w:sz w:val="22"/>
          <w:szCs w:val="22"/>
          <w:lang w:val="uk-UA"/>
        </w:rPr>
        <w:t xml:space="preserve">Таким чином, для трансформації організації під час впровадження стратегії потрібно здійснити </w:t>
      </w:r>
      <w:r w:rsidR="002A19D7" w:rsidRPr="00FF0019">
        <w:rPr>
          <w:color w:val="000000"/>
          <w:spacing w:val="-6"/>
          <w:sz w:val="22"/>
          <w:szCs w:val="22"/>
          <w:lang w:val="uk-UA"/>
        </w:rPr>
        <w:t>низку заходів (Табл. 10.3).</w:t>
      </w:r>
    </w:p>
    <w:p w14:paraId="3D0068CD" w14:textId="77777777" w:rsidR="00321965" w:rsidRDefault="00321965" w:rsidP="002A19D7">
      <w:pPr>
        <w:ind w:firstLine="567"/>
        <w:jc w:val="right"/>
        <w:rPr>
          <w:color w:val="000000"/>
          <w:spacing w:val="-6"/>
          <w:sz w:val="22"/>
          <w:szCs w:val="22"/>
          <w:lang w:val="uk-UA"/>
        </w:rPr>
      </w:pPr>
    </w:p>
    <w:p w14:paraId="664CB0BC" w14:textId="5070E085" w:rsidR="002A19D7" w:rsidRDefault="002A19D7" w:rsidP="002A19D7">
      <w:pPr>
        <w:ind w:firstLine="567"/>
        <w:jc w:val="right"/>
        <w:rPr>
          <w:color w:val="000000"/>
          <w:spacing w:val="-6"/>
          <w:sz w:val="22"/>
          <w:szCs w:val="22"/>
          <w:lang w:val="uk-UA"/>
        </w:rPr>
      </w:pPr>
      <w:r w:rsidRPr="00FF0019">
        <w:rPr>
          <w:color w:val="000000"/>
          <w:spacing w:val="-6"/>
          <w:sz w:val="22"/>
          <w:szCs w:val="22"/>
          <w:lang w:val="uk-UA"/>
        </w:rPr>
        <w:lastRenderedPageBreak/>
        <w:t>Таблиця 10.3</w:t>
      </w:r>
    </w:p>
    <w:p w14:paraId="156225FC" w14:textId="5A7352F2" w:rsidR="00321965" w:rsidRDefault="00321965" w:rsidP="00BF349B">
      <w:pPr>
        <w:jc w:val="center"/>
        <w:rPr>
          <w:color w:val="000000"/>
          <w:spacing w:val="-6"/>
          <w:sz w:val="22"/>
          <w:szCs w:val="22"/>
          <w:lang w:val="uk-UA"/>
        </w:rPr>
      </w:pPr>
      <w:r>
        <w:rPr>
          <w:color w:val="000000"/>
          <w:spacing w:val="-6"/>
          <w:sz w:val="22"/>
          <w:szCs w:val="22"/>
          <w:lang w:val="uk-UA"/>
        </w:rPr>
        <w:t>Перелік заходів</w:t>
      </w:r>
      <w:r w:rsidR="00BF349B">
        <w:rPr>
          <w:color w:val="000000"/>
          <w:spacing w:val="-6"/>
          <w:sz w:val="22"/>
          <w:szCs w:val="22"/>
          <w:lang w:val="uk-UA"/>
        </w:rPr>
        <w:t>, необхідних для впровадження стратегії</w:t>
      </w:r>
    </w:p>
    <w:p w14:paraId="1541F8EA" w14:textId="77777777" w:rsidR="00F11202" w:rsidRPr="00FF0019" w:rsidRDefault="00F11202" w:rsidP="00BF349B">
      <w:pPr>
        <w:jc w:val="center"/>
        <w:rPr>
          <w:color w:val="000000"/>
          <w:spacing w:val="-6"/>
          <w:sz w:val="22"/>
          <w:szCs w:val="22"/>
          <w:lang w:val="uk-UA"/>
        </w:rPr>
      </w:pPr>
    </w:p>
    <w:tbl>
      <w:tblPr>
        <w:tblStyle w:val="a3"/>
        <w:tblW w:w="0" w:type="auto"/>
        <w:tblLook w:val="04A0" w:firstRow="1" w:lastRow="0" w:firstColumn="1" w:lastColumn="0" w:noHBand="0" w:noVBand="1"/>
      </w:tblPr>
      <w:tblGrid>
        <w:gridCol w:w="380"/>
        <w:gridCol w:w="5739"/>
      </w:tblGrid>
      <w:tr w:rsidR="002A19D7" w:rsidRPr="00FF0019" w14:paraId="3AFFAE31" w14:textId="77777777" w:rsidTr="002A19D7">
        <w:tc>
          <w:tcPr>
            <w:tcW w:w="421" w:type="dxa"/>
          </w:tcPr>
          <w:p w14:paraId="6919D448" w14:textId="62856F85" w:rsidR="002A19D7" w:rsidRPr="00321965" w:rsidRDefault="002A19D7" w:rsidP="002A19D7">
            <w:pPr>
              <w:ind w:left="-113"/>
              <w:jc w:val="right"/>
              <w:rPr>
                <w:color w:val="000000"/>
                <w:spacing w:val="-6"/>
                <w:sz w:val="20"/>
                <w:szCs w:val="20"/>
                <w:lang w:val="uk-UA"/>
              </w:rPr>
            </w:pPr>
            <w:r w:rsidRPr="00321965">
              <w:rPr>
                <w:color w:val="000000"/>
                <w:spacing w:val="-6"/>
                <w:sz w:val="20"/>
                <w:szCs w:val="20"/>
                <w:lang w:val="uk-UA"/>
              </w:rPr>
              <w:t>№ з/п</w:t>
            </w:r>
          </w:p>
        </w:tc>
        <w:tc>
          <w:tcPr>
            <w:tcW w:w="8924" w:type="dxa"/>
          </w:tcPr>
          <w:p w14:paraId="1EF1BD81" w14:textId="39A0F547" w:rsidR="002A19D7" w:rsidRPr="00321965" w:rsidRDefault="00747C4A" w:rsidP="002A19D7">
            <w:pPr>
              <w:jc w:val="center"/>
              <w:rPr>
                <w:color w:val="000000"/>
                <w:spacing w:val="-6"/>
                <w:sz w:val="20"/>
                <w:szCs w:val="20"/>
                <w:lang w:val="uk-UA"/>
              </w:rPr>
            </w:pPr>
            <w:r w:rsidRPr="00321965">
              <w:rPr>
                <w:color w:val="000000"/>
                <w:spacing w:val="-6"/>
                <w:sz w:val="20"/>
                <w:szCs w:val="20"/>
                <w:lang w:val="uk-UA"/>
              </w:rPr>
              <w:t>Система заходів щодо впровадження стратегічних змін</w:t>
            </w:r>
          </w:p>
        </w:tc>
      </w:tr>
      <w:tr w:rsidR="002A19D7" w:rsidRPr="00FF0019" w14:paraId="73E781DB" w14:textId="77777777" w:rsidTr="00747C4A">
        <w:trPr>
          <w:trHeight w:val="351"/>
        </w:trPr>
        <w:tc>
          <w:tcPr>
            <w:tcW w:w="421" w:type="dxa"/>
          </w:tcPr>
          <w:p w14:paraId="7DCA6DB5" w14:textId="3D894DD5" w:rsidR="002A19D7" w:rsidRPr="00321965" w:rsidRDefault="002A19D7" w:rsidP="002A19D7">
            <w:pPr>
              <w:ind w:left="-113"/>
              <w:jc w:val="right"/>
              <w:rPr>
                <w:color w:val="000000"/>
                <w:spacing w:val="-6"/>
                <w:sz w:val="20"/>
                <w:szCs w:val="20"/>
                <w:lang w:val="uk-UA"/>
              </w:rPr>
            </w:pPr>
            <w:r w:rsidRPr="00321965">
              <w:rPr>
                <w:color w:val="000000"/>
                <w:spacing w:val="-6"/>
                <w:sz w:val="20"/>
                <w:szCs w:val="20"/>
                <w:lang w:val="uk-UA"/>
              </w:rPr>
              <w:t>1</w:t>
            </w:r>
          </w:p>
        </w:tc>
        <w:tc>
          <w:tcPr>
            <w:tcW w:w="8924" w:type="dxa"/>
          </w:tcPr>
          <w:p w14:paraId="59DFA5C6" w14:textId="6EEE7291" w:rsidR="002A19D7" w:rsidRPr="00321965" w:rsidRDefault="002A19D7" w:rsidP="00747C4A">
            <w:pPr>
              <w:jc w:val="both"/>
              <w:rPr>
                <w:color w:val="000000"/>
                <w:spacing w:val="-6"/>
                <w:sz w:val="20"/>
                <w:szCs w:val="20"/>
                <w:lang w:val="uk-UA"/>
              </w:rPr>
            </w:pPr>
            <w:r w:rsidRPr="00321965">
              <w:rPr>
                <w:color w:val="000000"/>
                <w:spacing w:val="-6"/>
                <w:sz w:val="20"/>
                <w:szCs w:val="20"/>
                <w:lang w:val="uk-UA"/>
              </w:rPr>
              <w:t>створити відчуття необхідності змін, визнання та обговорення причин існуючого стану;</w:t>
            </w:r>
          </w:p>
        </w:tc>
      </w:tr>
      <w:tr w:rsidR="002A19D7" w:rsidRPr="00FF0019" w14:paraId="76FF9332" w14:textId="77777777" w:rsidTr="002A19D7">
        <w:tc>
          <w:tcPr>
            <w:tcW w:w="421" w:type="dxa"/>
          </w:tcPr>
          <w:p w14:paraId="136DA21A" w14:textId="577BAAE3" w:rsidR="002A19D7" w:rsidRPr="00321965" w:rsidRDefault="002A19D7" w:rsidP="002A19D7">
            <w:pPr>
              <w:jc w:val="right"/>
              <w:rPr>
                <w:color w:val="000000"/>
                <w:spacing w:val="-6"/>
                <w:sz w:val="20"/>
                <w:szCs w:val="20"/>
                <w:lang w:val="uk-UA"/>
              </w:rPr>
            </w:pPr>
            <w:r w:rsidRPr="00321965">
              <w:rPr>
                <w:color w:val="000000"/>
                <w:spacing w:val="-6"/>
                <w:sz w:val="20"/>
                <w:szCs w:val="20"/>
                <w:lang w:val="uk-UA"/>
              </w:rPr>
              <w:t>2</w:t>
            </w:r>
          </w:p>
        </w:tc>
        <w:tc>
          <w:tcPr>
            <w:tcW w:w="8924" w:type="dxa"/>
          </w:tcPr>
          <w:p w14:paraId="6FF07684" w14:textId="4CAE1358" w:rsidR="002A19D7" w:rsidRPr="00321965" w:rsidRDefault="002A19D7" w:rsidP="00747C4A">
            <w:pPr>
              <w:jc w:val="both"/>
              <w:rPr>
                <w:color w:val="000000"/>
                <w:spacing w:val="-6"/>
                <w:sz w:val="20"/>
                <w:szCs w:val="20"/>
                <w:lang w:val="uk-UA"/>
              </w:rPr>
            </w:pPr>
            <w:r w:rsidRPr="00321965">
              <w:rPr>
                <w:color w:val="000000"/>
                <w:spacing w:val="-6"/>
                <w:sz w:val="20"/>
                <w:szCs w:val="20"/>
                <w:lang w:val="uk-UA"/>
              </w:rPr>
              <w:t>сформувати могутню коаліцію, яка б володіла здатністю управляти змінами, та мотивувати її;</w:t>
            </w:r>
          </w:p>
        </w:tc>
      </w:tr>
      <w:tr w:rsidR="002A19D7" w:rsidRPr="00FF0019" w14:paraId="50172ABC" w14:textId="77777777" w:rsidTr="002A19D7">
        <w:tc>
          <w:tcPr>
            <w:tcW w:w="421" w:type="dxa"/>
          </w:tcPr>
          <w:p w14:paraId="45BEDF13" w14:textId="3E579D62" w:rsidR="002A19D7" w:rsidRPr="00321965" w:rsidRDefault="002A19D7" w:rsidP="002A19D7">
            <w:pPr>
              <w:jc w:val="right"/>
              <w:rPr>
                <w:color w:val="000000"/>
                <w:spacing w:val="-6"/>
                <w:sz w:val="20"/>
                <w:szCs w:val="20"/>
                <w:lang w:val="uk-UA"/>
              </w:rPr>
            </w:pPr>
            <w:r w:rsidRPr="00321965">
              <w:rPr>
                <w:color w:val="000000"/>
                <w:spacing w:val="-6"/>
                <w:sz w:val="20"/>
                <w:szCs w:val="20"/>
                <w:lang w:val="uk-UA"/>
              </w:rPr>
              <w:t>3</w:t>
            </w:r>
          </w:p>
        </w:tc>
        <w:tc>
          <w:tcPr>
            <w:tcW w:w="8924" w:type="dxa"/>
          </w:tcPr>
          <w:p w14:paraId="4680A3C2" w14:textId="4D28FBBF" w:rsidR="002A19D7" w:rsidRPr="00321965" w:rsidRDefault="002A19D7" w:rsidP="00747C4A">
            <w:pPr>
              <w:jc w:val="both"/>
              <w:rPr>
                <w:color w:val="000000"/>
                <w:spacing w:val="-6"/>
                <w:sz w:val="20"/>
                <w:szCs w:val="20"/>
                <w:lang w:val="uk-UA"/>
              </w:rPr>
            </w:pPr>
            <w:r w:rsidRPr="00321965">
              <w:rPr>
                <w:color w:val="000000"/>
                <w:spacing w:val="-6"/>
                <w:sz w:val="20"/>
                <w:szCs w:val="20"/>
                <w:lang w:val="uk-UA"/>
              </w:rPr>
              <w:t>сформулювати місію організації та розробити стратегії для її забезпечення;</w:t>
            </w:r>
          </w:p>
        </w:tc>
      </w:tr>
      <w:tr w:rsidR="002A19D7" w:rsidRPr="00FF0019" w14:paraId="287E3842" w14:textId="77777777" w:rsidTr="002A19D7">
        <w:tc>
          <w:tcPr>
            <w:tcW w:w="421" w:type="dxa"/>
          </w:tcPr>
          <w:p w14:paraId="23CF3F4C" w14:textId="423D870D" w:rsidR="002A19D7" w:rsidRPr="00321965" w:rsidRDefault="002A19D7" w:rsidP="002A19D7">
            <w:pPr>
              <w:jc w:val="right"/>
              <w:rPr>
                <w:color w:val="000000"/>
                <w:spacing w:val="-6"/>
                <w:sz w:val="20"/>
                <w:szCs w:val="20"/>
                <w:lang w:val="uk-UA"/>
              </w:rPr>
            </w:pPr>
            <w:r w:rsidRPr="00321965">
              <w:rPr>
                <w:color w:val="000000"/>
                <w:spacing w:val="-6"/>
                <w:sz w:val="20"/>
                <w:szCs w:val="20"/>
                <w:lang w:val="uk-UA"/>
              </w:rPr>
              <w:t>4</w:t>
            </w:r>
          </w:p>
        </w:tc>
        <w:tc>
          <w:tcPr>
            <w:tcW w:w="8924" w:type="dxa"/>
          </w:tcPr>
          <w:p w14:paraId="34F92D96" w14:textId="77777777" w:rsidR="002A19D7" w:rsidRPr="00321965" w:rsidRDefault="002A19D7" w:rsidP="002A19D7">
            <w:pPr>
              <w:jc w:val="both"/>
              <w:rPr>
                <w:color w:val="000000"/>
                <w:spacing w:val="-6"/>
                <w:sz w:val="20"/>
                <w:szCs w:val="20"/>
                <w:lang w:val="uk-UA"/>
              </w:rPr>
            </w:pPr>
            <w:r w:rsidRPr="00321965">
              <w:rPr>
                <w:color w:val="000000"/>
                <w:spacing w:val="-6"/>
                <w:sz w:val="20"/>
                <w:szCs w:val="20"/>
                <w:lang w:val="uk-UA"/>
              </w:rPr>
              <w:t>пропагувати перспективи організації, використовуючи всі можливі засоби для пояснення місії та стратегій, навчати працівників новому стилю роботи на прикладі сформованої коаліції;</w:t>
            </w:r>
          </w:p>
          <w:p w14:paraId="60BC07A5" w14:textId="384EB3FE" w:rsidR="002A19D7" w:rsidRPr="00321965" w:rsidRDefault="002A19D7" w:rsidP="00747C4A">
            <w:pPr>
              <w:jc w:val="both"/>
              <w:rPr>
                <w:color w:val="000000"/>
                <w:spacing w:val="-6"/>
                <w:sz w:val="20"/>
                <w:szCs w:val="20"/>
                <w:lang w:val="uk-UA"/>
              </w:rPr>
            </w:pPr>
            <w:r w:rsidRPr="00321965">
              <w:rPr>
                <w:color w:val="000000"/>
                <w:spacing w:val="-6"/>
                <w:sz w:val="20"/>
                <w:szCs w:val="20"/>
                <w:lang w:val="uk-UA"/>
              </w:rPr>
              <w:t>впроваджувати необхідні зміни, позбуватися перешкод до них, за необхідності з6мінювати організаційну структуру та культуру організації;</w:t>
            </w:r>
          </w:p>
        </w:tc>
      </w:tr>
      <w:tr w:rsidR="002A19D7" w:rsidRPr="00FF0019" w14:paraId="001C0876" w14:textId="77777777" w:rsidTr="002A19D7">
        <w:tc>
          <w:tcPr>
            <w:tcW w:w="421" w:type="dxa"/>
          </w:tcPr>
          <w:p w14:paraId="133B8598" w14:textId="38E754A4" w:rsidR="002A19D7" w:rsidRPr="00321965" w:rsidRDefault="002A19D7" w:rsidP="002A19D7">
            <w:pPr>
              <w:jc w:val="right"/>
              <w:rPr>
                <w:color w:val="000000"/>
                <w:spacing w:val="-6"/>
                <w:sz w:val="20"/>
                <w:szCs w:val="20"/>
                <w:lang w:val="uk-UA"/>
              </w:rPr>
            </w:pPr>
            <w:r w:rsidRPr="00321965">
              <w:rPr>
                <w:color w:val="000000"/>
                <w:spacing w:val="-6"/>
                <w:sz w:val="20"/>
                <w:szCs w:val="20"/>
                <w:lang w:val="uk-UA"/>
              </w:rPr>
              <w:t>5</w:t>
            </w:r>
          </w:p>
        </w:tc>
        <w:tc>
          <w:tcPr>
            <w:tcW w:w="8924" w:type="dxa"/>
          </w:tcPr>
          <w:p w14:paraId="6D80C540" w14:textId="3E5BD670" w:rsidR="002A19D7" w:rsidRPr="00321965" w:rsidRDefault="002A19D7" w:rsidP="002A19D7">
            <w:pPr>
              <w:jc w:val="both"/>
              <w:rPr>
                <w:color w:val="000000"/>
                <w:spacing w:val="-6"/>
                <w:sz w:val="20"/>
                <w:szCs w:val="20"/>
                <w:lang w:val="uk-UA"/>
              </w:rPr>
            </w:pPr>
            <w:r w:rsidRPr="00321965">
              <w:rPr>
                <w:color w:val="000000"/>
                <w:spacing w:val="-6"/>
                <w:sz w:val="20"/>
                <w:szCs w:val="20"/>
                <w:lang w:val="uk-UA"/>
              </w:rPr>
              <w:t>планувати та втілювати короткострокові перемоги, виявляти та заохочувати працівників, які досягли певних результатів у роботі;</w:t>
            </w:r>
          </w:p>
        </w:tc>
      </w:tr>
      <w:tr w:rsidR="002A19D7" w:rsidRPr="00C174CD" w14:paraId="48E29A72" w14:textId="77777777" w:rsidTr="002A19D7">
        <w:tc>
          <w:tcPr>
            <w:tcW w:w="421" w:type="dxa"/>
          </w:tcPr>
          <w:p w14:paraId="0D41045C" w14:textId="1DA6EDAC" w:rsidR="002A19D7" w:rsidRPr="00321965" w:rsidRDefault="002A19D7" w:rsidP="002A19D7">
            <w:pPr>
              <w:jc w:val="right"/>
              <w:rPr>
                <w:color w:val="000000"/>
                <w:spacing w:val="-6"/>
                <w:sz w:val="20"/>
                <w:szCs w:val="20"/>
                <w:lang w:val="uk-UA"/>
              </w:rPr>
            </w:pPr>
            <w:r w:rsidRPr="00321965">
              <w:rPr>
                <w:color w:val="000000"/>
                <w:spacing w:val="-6"/>
                <w:sz w:val="20"/>
                <w:szCs w:val="20"/>
                <w:lang w:val="uk-UA"/>
              </w:rPr>
              <w:t>6</w:t>
            </w:r>
          </w:p>
        </w:tc>
        <w:tc>
          <w:tcPr>
            <w:tcW w:w="8924" w:type="dxa"/>
          </w:tcPr>
          <w:p w14:paraId="125102BC" w14:textId="32303F93" w:rsidR="002A19D7" w:rsidRPr="00321965" w:rsidRDefault="002A19D7" w:rsidP="00747C4A">
            <w:pPr>
              <w:jc w:val="both"/>
              <w:rPr>
                <w:color w:val="000000"/>
                <w:spacing w:val="-6"/>
                <w:sz w:val="20"/>
                <w:szCs w:val="20"/>
                <w:lang w:val="uk-UA"/>
              </w:rPr>
            </w:pPr>
            <w:r w:rsidRPr="00321965">
              <w:rPr>
                <w:color w:val="000000"/>
                <w:spacing w:val="-6"/>
                <w:sz w:val="20"/>
                <w:szCs w:val="20"/>
                <w:lang w:val="uk-UA"/>
              </w:rPr>
              <w:t xml:space="preserve">планувати досягнення ще вагоміших результатів, заохочувати працівників, які можуть забезпечити таке досягнення, та залучати нові </w:t>
            </w:r>
            <w:proofErr w:type="spellStart"/>
            <w:r w:rsidR="00955F26" w:rsidRPr="00321965">
              <w:rPr>
                <w:color w:val="000000"/>
                <w:spacing w:val="-6"/>
                <w:sz w:val="20"/>
                <w:szCs w:val="20"/>
                <w:lang w:val="uk-UA"/>
              </w:rPr>
              <w:t>проєкт</w:t>
            </w:r>
            <w:r w:rsidRPr="00321965">
              <w:rPr>
                <w:color w:val="000000"/>
                <w:spacing w:val="-6"/>
                <w:sz w:val="20"/>
                <w:szCs w:val="20"/>
                <w:lang w:val="uk-UA"/>
              </w:rPr>
              <w:t>и</w:t>
            </w:r>
            <w:proofErr w:type="spellEnd"/>
            <w:r w:rsidRPr="00321965">
              <w:rPr>
                <w:color w:val="000000"/>
                <w:spacing w:val="-6"/>
                <w:sz w:val="20"/>
                <w:szCs w:val="20"/>
                <w:lang w:val="uk-UA"/>
              </w:rPr>
              <w:t>, технології, фахівців;</w:t>
            </w:r>
          </w:p>
        </w:tc>
      </w:tr>
      <w:tr w:rsidR="002A19D7" w:rsidRPr="00FF0019" w14:paraId="6E9DBE4A" w14:textId="77777777" w:rsidTr="002A19D7">
        <w:tc>
          <w:tcPr>
            <w:tcW w:w="421" w:type="dxa"/>
          </w:tcPr>
          <w:p w14:paraId="384BF170" w14:textId="27F8AE03" w:rsidR="002A19D7" w:rsidRPr="00321965" w:rsidRDefault="002A19D7" w:rsidP="002A19D7">
            <w:pPr>
              <w:jc w:val="right"/>
              <w:rPr>
                <w:color w:val="000000"/>
                <w:spacing w:val="-6"/>
                <w:sz w:val="20"/>
                <w:szCs w:val="20"/>
                <w:lang w:val="uk-UA"/>
              </w:rPr>
            </w:pPr>
            <w:r w:rsidRPr="00321965">
              <w:rPr>
                <w:color w:val="000000"/>
                <w:spacing w:val="-6"/>
                <w:sz w:val="20"/>
                <w:szCs w:val="20"/>
                <w:lang w:val="uk-UA"/>
              </w:rPr>
              <w:t>7</w:t>
            </w:r>
          </w:p>
        </w:tc>
        <w:tc>
          <w:tcPr>
            <w:tcW w:w="8924" w:type="dxa"/>
          </w:tcPr>
          <w:p w14:paraId="42E0F20E" w14:textId="77777777" w:rsidR="002A19D7" w:rsidRPr="00321965" w:rsidRDefault="002A19D7" w:rsidP="002A19D7">
            <w:pPr>
              <w:jc w:val="both"/>
              <w:rPr>
                <w:color w:val="000000"/>
                <w:spacing w:val="-6"/>
                <w:sz w:val="20"/>
                <w:szCs w:val="20"/>
                <w:lang w:val="uk-UA"/>
              </w:rPr>
            </w:pPr>
            <w:r w:rsidRPr="00321965">
              <w:rPr>
                <w:color w:val="000000"/>
                <w:spacing w:val="-6"/>
                <w:sz w:val="20"/>
                <w:szCs w:val="20"/>
                <w:lang w:val="uk-UA"/>
              </w:rPr>
              <w:t>утверджувати нові підходи, відстежувати все найкраще, що з'являється в конкурентів, лідирувати на ринку.</w:t>
            </w:r>
          </w:p>
          <w:p w14:paraId="547A305A" w14:textId="77777777" w:rsidR="002A19D7" w:rsidRPr="00321965" w:rsidRDefault="002A19D7" w:rsidP="00747C4A">
            <w:pPr>
              <w:rPr>
                <w:color w:val="000000"/>
                <w:spacing w:val="-6"/>
                <w:sz w:val="20"/>
                <w:szCs w:val="20"/>
                <w:lang w:val="uk-UA"/>
              </w:rPr>
            </w:pPr>
          </w:p>
        </w:tc>
      </w:tr>
    </w:tbl>
    <w:p w14:paraId="54FB53C7" w14:textId="7B28CD8E" w:rsidR="00170E2D" w:rsidRPr="00FF0019" w:rsidRDefault="00170E2D" w:rsidP="004864AB">
      <w:pPr>
        <w:ind w:firstLine="567"/>
        <w:jc w:val="both"/>
        <w:rPr>
          <w:color w:val="000000"/>
          <w:spacing w:val="-6"/>
          <w:sz w:val="22"/>
          <w:szCs w:val="22"/>
          <w:lang w:val="uk-UA"/>
        </w:rPr>
      </w:pPr>
      <w:r w:rsidRPr="00FF0019">
        <w:rPr>
          <w:color w:val="000000"/>
          <w:spacing w:val="-6"/>
          <w:sz w:val="22"/>
          <w:szCs w:val="22"/>
          <w:lang w:val="uk-UA"/>
        </w:rPr>
        <w:t xml:space="preserve">Перелічені заходи можна </w:t>
      </w:r>
      <w:r w:rsidR="00CC5E41" w:rsidRPr="00FF0019">
        <w:rPr>
          <w:color w:val="000000"/>
          <w:spacing w:val="-6"/>
          <w:sz w:val="22"/>
          <w:szCs w:val="22"/>
          <w:lang w:val="uk-UA"/>
        </w:rPr>
        <w:t>і необхідно</w:t>
      </w:r>
      <w:r w:rsidRPr="00FF0019">
        <w:rPr>
          <w:color w:val="000000"/>
          <w:spacing w:val="-6"/>
          <w:sz w:val="22"/>
          <w:szCs w:val="22"/>
          <w:lang w:val="uk-UA"/>
        </w:rPr>
        <w:t xml:space="preserve"> впроваджувати відповідно до умов, у яких </w:t>
      </w:r>
      <w:r w:rsidR="00CC5E41" w:rsidRPr="00FF0019">
        <w:rPr>
          <w:color w:val="000000"/>
          <w:spacing w:val="-6"/>
          <w:sz w:val="22"/>
          <w:szCs w:val="22"/>
          <w:lang w:val="uk-UA"/>
        </w:rPr>
        <w:t>функціону</w:t>
      </w:r>
      <w:r w:rsidRPr="00FF0019">
        <w:rPr>
          <w:color w:val="000000"/>
          <w:spacing w:val="-6"/>
          <w:sz w:val="22"/>
          <w:szCs w:val="22"/>
          <w:lang w:val="uk-UA"/>
        </w:rPr>
        <w:t>є організація.</w:t>
      </w:r>
    </w:p>
    <w:p w14:paraId="612FC21D" w14:textId="77777777" w:rsidR="000B0B3B" w:rsidRPr="00FF0019" w:rsidRDefault="000B0B3B" w:rsidP="000B0B3B">
      <w:pPr>
        <w:jc w:val="both"/>
        <w:rPr>
          <w:color w:val="000000"/>
          <w:spacing w:val="-6"/>
          <w:sz w:val="22"/>
          <w:szCs w:val="22"/>
          <w:lang w:val="uk-UA"/>
        </w:rPr>
      </w:pPr>
    </w:p>
    <w:p w14:paraId="0036C242" w14:textId="4FC70AC8" w:rsidR="000B0B3B" w:rsidRPr="00FF0019" w:rsidRDefault="000B0B3B" w:rsidP="000B0B3B">
      <w:pPr>
        <w:ind w:firstLine="567"/>
        <w:jc w:val="center"/>
        <w:rPr>
          <w:b/>
          <w:color w:val="000000"/>
          <w:spacing w:val="-6"/>
          <w:sz w:val="22"/>
          <w:szCs w:val="22"/>
          <w:lang w:val="uk-UA"/>
        </w:rPr>
      </w:pPr>
      <w:r w:rsidRPr="00FF0019">
        <w:rPr>
          <w:b/>
          <w:color w:val="000000"/>
          <w:spacing w:val="-6"/>
          <w:sz w:val="22"/>
          <w:szCs w:val="22"/>
          <w:lang w:val="uk-UA"/>
        </w:rPr>
        <w:t>Завдання для обговорення</w:t>
      </w:r>
    </w:p>
    <w:p w14:paraId="48C9E138" w14:textId="01743587" w:rsidR="00170E2D" w:rsidRPr="00FF0019" w:rsidRDefault="00CC5E41" w:rsidP="00F34959">
      <w:pPr>
        <w:pStyle w:val="23"/>
        <w:numPr>
          <w:ilvl w:val="0"/>
          <w:numId w:val="26"/>
        </w:numPr>
        <w:ind w:left="284"/>
        <w:jc w:val="both"/>
        <w:rPr>
          <w:sz w:val="22"/>
          <w:szCs w:val="22"/>
          <w:lang w:val="uk-UA"/>
        </w:rPr>
      </w:pPr>
      <w:proofErr w:type="spellStart"/>
      <w:r w:rsidRPr="00FF0019">
        <w:rPr>
          <w:sz w:val="22"/>
          <w:szCs w:val="22"/>
          <w:lang w:val="uk-UA"/>
        </w:rPr>
        <w:t>Пояніть</w:t>
      </w:r>
      <w:proofErr w:type="spellEnd"/>
      <w:r w:rsidRPr="00FF0019">
        <w:rPr>
          <w:sz w:val="22"/>
          <w:szCs w:val="22"/>
          <w:lang w:val="uk-UA"/>
        </w:rPr>
        <w:t xml:space="preserve"> необхідність, </w:t>
      </w:r>
      <w:r w:rsidR="00170E2D" w:rsidRPr="00FF0019">
        <w:rPr>
          <w:sz w:val="22"/>
          <w:szCs w:val="22"/>
          <w:lang w:val="uk-UA"/>
        </w:rPr>
        <w:t xml:space="preserve">сутність </w:t>
      </w:r>
      <w:r w:rsidRPr="00FF0019">
        <w:rPr>
          <w:sz w:val="22"/>
          <w:szCs w:val="22"/>
          <w:lang w:val="uk-UA"/>
        </w:rPr>
        <w:t xml:space="preserve">і мету </w:t>
      </w:r>
      <w:r w:rsidR="00170E2D" w:rsidRPr="00FF0019">
        <w:rPr>
          <w:sz w:val="22"/>
          <w:szCs w:val="22"/>
          <w:lang w:val="uk-UA"/>
        </w:rPr>
        <w:t>стратегічного контролю</w:t>
      </w:r>
      <w:r w:rsidRPr="00FF0019">
        <w:rPr>
          <w:sz w:val="22"/>
          <w:szCs w:val="22"/>
          <w:lang w:val="uk-UA"/>
        </w:rPr>
        <w:t>.</w:t>
      </w:r>
    </w:p>
    <w:p w14:paraId="293F3004" w14:textId="06BCDD89" w:rsidR="00170E2D" w:rsidRPr="00FF0019" w:rsidRDefault="00CC5E41" w:rsidP="00F34959">
      <w:pPr>
        <w:pStyle w:val="23"/>
        <w:numPr>
          <w:ilvl w:val="0"/>
          <w:numId w:val="26"/>
        </w:numPr>
        <w:ind w:left="284"/>
        <w:jc w:val="both"/>
        <w:rPr>
          <w:sz w:val="22"/>
          <w:szCs w:val="22"/>
          <w:lang w:val="uk-UA"/>
        </w:rPr>
      </w:pPr>
      <w:r w:rsidRPr="00FF0019">
        <w:rPr>
          <w:sz w:val="22"/>
          <w:szCs w:val="22"/>
          <w:lang w:val="uk-UA"/>
        </w:rPr>
        <w:t>Проаналізуйте</w:t>
      </w:r>
      <w:r w:rsidR="00170E2D" w:rsidRPr="00FF0019">
        <w:rPr>
          <w:sz w:val="22"/>
          <w:szCs w:val="22"/>
          <w:lang w:val="uk-UA"/>
        </w:rPr>
        <w:t xml:space="preserve"> фактори</w:t>
      </w:r>
      <w:r w:rsidRPr="00FF0019">
        <w:rPr>
          <w:sz w:val="22"/>
          <w:szCs w:val="22"/>
          <w:lang w:val="uk-UA"/>
        </w:rPr>
        <w:t>, що</w:t>
      </w:r>
      <w:r w:rsidR="00170E2D" w:rsidRPr="00FF0019">
        <w:rPr>
          <w:sz w:val="22"/>
          <w:szCs w:val="22"/>
          <w:lang w:val="uk-UA"/>
        </w:rPr>
        <w:t xml:space="preserve"> забезпечують ефективність стратегічного контролю</w:t>
      </w:r>
      <w:r w:rsidRPr="00FF0019">
        <w:rPr>
          <w:sz w:val="22"/>
          <w:szCs w:val="22"/>
          <w:lang w:val="uk-UA"/>
        </w:rPr>
        <w:t>.</w:t>
      </w:r>
    </w:p>
    <w:p w14:paraId="446A84D4" w14:textId="67D4F6C3" w:rsidR="00170E2D" w:rsidRPr="00FF0019" w:rsidRDefault="00CC5E41" w:rsidP="00F34959">
      <w:pPr>
        <w:pStyle w:val="23"/>
        <w:numPr>
          <w:ilvl w:val="0"/>
          <w:numId w:val="26"/>
        </w:numPr>
        <w:ind w:left="284"/>
        <w:jc w:val="both"/>
        <w:rPr>
          <w:sz w:val="22"/>
          <w:szCs w:val="22"/>
          <w:lang w:val="uk-UA"/>
        </w:rPr>
      </w:pPr>
      <w:r w:rsidRPr="00FF0019">
        <w:rPr>
          <w:sz w:val="22"/>
          <w:szCs w:val="22"/>
          <w:lang w:val="uk-UA"/>
        </w:rPr>
        <w:t>Охарактеризуйте</w:t>
      </w:r>
      <w:r w:rsidR="00170E2D" w:rsidRPr="00FF0019">
        <w:rPr>
          <w:sz w:val="22"/>
          <w:szCs w:val="22"/>
          <w:lang w:val="uk-UA"/>
        </w:rPr>
        <w:t xml:space="preserve"> основні етапи </w:t>
      </w:r>
      <w:r w:rsidRPr="00FF0019">
        <w:rPr>
          <w:sz w:val="22"/>
          <w:szCs w:val="22"/>
          <w:lang w:val="uk-UA"/>
        </w:rPr>
        <w:t xml:space="preserve">та умови </w:t>
      </w:r>
      <w:r w:rsidR="00170E2D" w:rsidRPr="00FF0019">
        <w:rPr>
          <w:sz w:val="22"/>
          <w:szCs w:val="22"/>
          <w:lang w:val="uk-UA"/>
        </w:rPr>
        <w:t>здійснення стратегічного контролю</w:t>
      </w:r>
      <w:r w:rsidRPr="00FF0019">
        <w:rPr>
          <w:sz w:val="22"/>
          <w:szCs w:val="22"/>
          <w:lang w:val="uk-UA"/>
        </w:rPr>
        <w:t>.</w:t>
      </w:r>
    </w:p>
    <w:p w14:paraId="6B744F13" w14:textId="2494788F" w:rsidR="00170E2D" w:rsidRPr="00FF0019" w:rsidRDefault="00CC5E41" w:rsidP="00F34959">
      <w:pPr>
        <w:pStyle w:val="23"/>
        <w:numPr>
          <w:ilvl w:val="0"/>
          <w:numId w:val="26"/>
        </w:numPr>
        <w:ind w:left="284"/>
        <w:jc w:val="both"/>
        <w:rPr>
          <w:sz w:val="22"/>
          <w:szCs w:val="22"/>
          <w:lang w:val="uk-UA"/>
        </w:rPr>
      </w:pPr>
      <w:r w:rsidRPr="00FF0019">
        <w:rPr>
          <w:sz w:val="22"/>
          <w:szCs w:val="22"/>
          <w:lang w:val="uk-UA"/>
        </w:rPr>
        <w:t xml:space="preserve"> Запропонуйте</w:t>
      </w:r>
      <w:r w:rsidR="00170E2D" w:rsidRPr="00FF0019">
        <w:rPr>
          <w:sz w:val="22"/>
          <w:szCs w:val="22"/>
          <w:lang w:val="uk-UA"/>
        </w:rPr>
        <w:t xml:space="preserve"> заходи</w:t>
      </w:r>
      <w:r w:rsidRPr="00FF0019">
        <w:rPr>
          <w:sz w:val="22"/>
          <w:szCs w:val="22"/>
          <w:lang w:val="uk-UA"/>
        </w:rPr>
        <w:t>, які може</w:t>
      </w:r>
      <w:r w:rsidR="00170E2D" w:rsidRPr="00FF0019">
        <w:rPr>
          <w:sz w:val="22"/>
          <w:szCs w:val="22"/>
          <w:lang w:val="uk-UA"/>
        </w:rPr>
        <w:t xml:space="preserve"> передбачає організаційний аспект контролю</w:t>
      </w:r>
      <w:r w:rsidRPr="00FF0019">
        <w:rPr>
          <w:sz w:val="22"/>
          <w:szCs w:val="22"/>
          <w:lang w:val="uk-UA"/>
        </w:rPr>
        <w:t>.</w:t>
      </w:r>
    </w:p>
    <w:p w14:paraId="3042CCA9" w14:textId="77777777" w:rsidR="00BF349B" w:rsidRDefault="00CC5E41" w:rsidP="00F34959">
      <w:pPr>
        <w:pStyle w:val="23"/>
        <w:numPr>
          <w:ilvl w:val="0"/>
          <w:numId w:val="26"/>
        </w:numPr>
        <w:ind w:left="284"/>
        <w:jc w:val="both"/>
        <w:rPr>
          <w:sz w:val="22"/>
          <w:szCs w:val="22"/>
          <w:lang w:val="uk-UA"/>
        </w:rPr>
      </w:pPr>
      <w:r w:rsidRPr="00FF0019">
        <w:rPr>
          <w:sz w:val="22"/>
          <w:szCs w:val="22"/>
          <w:lang w:val="uk-UA"/>
        </w:rPr>
        <w:t>Поясніть, як</w:t>
      </w:r>
      <w:r w:rsidR="00170E2D" w:rsidRPr="00FF0019">
        <w:rPr>
          <w:sz w:val="22"/>
          <w:szCs w:val="22"/>
          <w:lang w:val="uk-UA"/>
        </w:rPr>
        <w:t xml:space="preserve"> підприємство </w:t>
      </w:r>
      <w:r w:rsidRPr="00FF0019">
        <w:rPr>
          <w:sz w:val="22"/>
          <w:szCs w:val="22"/>
          <w:lang w:val="uk-UA"/>
        </w:rPr>
        <w:t xml:space="preserve">може здійснювати  </w:t>
      </w:r>
      <w:r w:rsidR="00170E2D" w:rsidRPr="00FF0019">
        <w:rPr>
          <w:sz w:val="22"/>
          <w:szCs w:val="22"/>
          <w:lang w:val="uk-UA"/>
        </w:rPr>
        <w:t>внутрішній контроль</w:t>
      </w:r>
      <w:r w:rsidRPr="00FF0019">
        <w:rPr>
          <w:sz w:val="22"/>
          <w:szCs w:val="22"/>
          <w:lang w:val="uk-UA"/>
        </w:rPr>
        <w:t>.</w:t>
      </w:r>
    </w:p>
    <w:p w14:paraId="7B06EFBA" w14:textId="77777777" w:rsidR="00537907" w:rsidRDefault="00537907" w:rsidP="00FF0019">
      <w:pPr>
        <w:ind w:firstLine="709"/>
        <w:jc w:val="center"/>
        <w:rPr>
          <w:b/>
          <w:bCs/>
          <w:caps/>
          <w:sz w:val="22"/>
          <w:szCs w:val="22"/>
        </w:rPr>
        <w:sectPr w:rsidR="00537907" w:rsidSect="00FF0019">
          <w:pgSz w:w="8397" w:h="11901"/>
          <w:pgMar w:top="1134" w:right="1134" w:bottom="1134" w:left="1134" w:header="567" w:footer="567" w:gutter="0"/>
          <w:cols w:space="708"/>
          <w:docGrid w:linePitch="360"/>
        </w:sectPr>
      </w:pPr>
    </w:p>
    <w:p w14:paraId="50F1432A" w14:textId="27D03ED3" w:rsidR="00FF0019" w:rsidRPr="00FF0019" w:rsidRDefault="00FF0019" w:rsidP="00FF0019">
      <w:pPr>
        <w:ind w:firstLine="709"/>
        <w:jc w:val="center"/>
        <w:rPr>
          <w:b/>
          <w:bCs/>
          <w:caps/>
          <w:sz w:val="22"/>
          <w:szCs w:val="22"/>
        </w:rPr>
      </w:pPr>
      <w:proofErr w:type="spellStart"/>
      <w:r w:rsidRPr="00FF0019">
        <w:rPr>
          <w:b/>
          <w:bCs/>
          <w:caps/>
          <w:sz w:val="22"/>
          <w:szCs w:val="22"/>
        </w:rPr>
        <w:lastRenderedPageBreak/>
        <w:t>М</w:t>
      </w:r>
      <w:r w:rsidRPr="00FF0019">
        <w:rPr>
          <w:b/>
          <w:bCs/>
          <w:sz w:val="22"/>
          <w:szCs w:val="22"/>
        </w:rPr>
        <w:t>етодичні</w:t>
      </w:r>
      <w:proofErr w:type="spellEnd"/>
      <w:r w:rsidRPr="00FF0019">
        <w:rPr>
          <w:b/>
          <w:bCs/>
          <w:sz w:val="22"/>
          <w:szCs w:val="22"/>
        </w:rPr>
        <w:t xml:space="preserve"> </w:t>
      </w:r>
      <w:proofErr w:type="spellStart"/>
      <w:r w:rsidRPr="00FF0019">
        <w:rPr>
          <w:b/>
          <w:bCs/>
          <w:sz w:val="22"/>
          <w:szCs w:val="22"/>
        </w:rPr>
        <w:t>рекомендації</w:t>
      </w:r>
      <w:proofErr w:type="spellEnd"/>
      <w:r w:rsidRPr="00FF0019">
        <w:rPr>
          <w:b/>
          <w:bCs/>
          <w:sz w:val="22"/>
          <w:szCs w:val="22"/>
        </w:rPr>
        <w:t xml:space="preserve"> </w:t>
      </w:r>
    </w:p>
    <w:p w14:paraId="52AA71D5" w14:textId="77777777" w:rsidR="00FF0019" w:rsidRPr="00FF0019" w:rsidRDefault="00FF0019" w:rsidP="00FF0019">
      <w:pPr>
        <w:ind w:firstLine="709"/>
        <w:jc w:val="center"/>
        <w:rPr>
          <w:b/>
          <w:caps/>
          <w:sz w:val="22"/>
          <w:szCs w:val="22"/>
        </w:rPr>
      </w:pPr>
      <w:r w:rsidRPr="00FF0019">
        <w:rPr>
          <w:b/>
          <w:bCs/>
          <w:sz w:val="22"/>
          <w:szCs w:val="22"/>
        </w:rPr>
        <w:t xml:space="preserve">до </w:t>
      </w:r>
      <w:proofErr w:type="spellStart"/>
      <w:r w:rsidRPr="00FF0019">
        <w:rPr>
          <w:b/>
          <w:sz w:val="22"/>
          <w:szCs w:val="22"/>
        </w:rPr>
        <w:t>організації</w:t>
      </w:r>
      <w:proofErr w:type="spellEnd"/>
      <w:r w:rsidRPr="00FF0019">
        <w:rPr>
          <w:b/>
          <w:sz w:val="22"/>
          <w:szCs w:val="22"/>
        </w:rPr>
        <w:t xml:space="preserve"> </w:t>
      </w:r>
      <w:proofErr w:type="spellStart"/>
      <w:r w:rsidRPr="00FF0019">
        <w:rPr>
          <w:b/>
          <w:sz w:val="22"/>
          <w:szCs w:val="22"/>
        </w:rPr>
        <w:t>роботи</w:t>
      </w:r>
      <w:proofErr w:type="spellEnd"/>
      <w:r w:rsidRPr="00FF0019">
        <w:rPr>
          <w:b/>
          <w:sz w:val="22"/>
          <w:szCs w:val="22"/>
        </w:rPr>
        <w:t xml:space="preserve"> з кейсами</w:t>
      </w:r>
    </w:p>
    <w:p w14:paraId="6FDDCE78" w14:textId="77777777" w:rsidR="00FF0019" w:rsidRPr="00FF0019" w:rsidRDefault="00FF0019" w:rsidP="00FF0019">
      <w:pPr>
        <w:ind w:firstLine="709"/>
        <w:jc w:val="center"/>
        <w:rPr>
          <w:b/>
          <w:sz w:val="22"/>
          <w:szCs w:val="22"/>
        </w:rPr>
      </w:pPr>
    </w:p>
    <w:p w14:paraId="2B46C67C" w14:textId="77777777" w:rsidR="00FF0019" w:rsidRPr="00FF0019" w:rsidRDefault="00FF0019" w:rsidP="00984A3B">
      <w:pPr>
        <w:ind w:firstLine="426"/>
        <w:jc w:val="both"/>
        <w:rPr>
          <w:sz w:val="22"/>
          <w:szCs w:val="22"/>
        </w:rPr>
      </w:pPr>
      <w:r w:rsidRPr="00FF0019">
        <w:rPr>
          <w:b/>
          <w:sz w:val="22"/>
          <w:szCs w:val="22"/>
        </w:rPr>
        <w:t>Метод кейс-</w:t>
      </w:r>
      <w:proofErr w:type="spellStart"/>
      <w:r w:rsidRPr="00FF0019">
        <w:rPr>
          <w:b/>
          <w:sz w:val="22"/>
          <w:szCs w:val="22"/>
        </w:rPr>
        <w:t>аналізу</w:t>
      </w:r>
      <w:proofErr w:type="spellEnd"/>
      <w:r w:rsidRPr="00FF0019">
        <w:rPr>
          <w:b/>
          <w:sz w:val="22"/>
          <w:szCs w:val="22"/>
        </w:rPr>
        <w:t xml:space="preserve"> (</w:t>
      </w:r>
      <w:proofErr w:type="spellStart"/>
      <w:r w:rsidRPr="00FF0019">
        <w:rPr>
          <w:b/>
          <w:sz w:val="22"/>
          <w:szCs w:val="22"/>
        </w:rPr>
        <w:t>case</w:t>
      </w:r>
      <w:proofErr w:type="spellEnd"/>
      <w:r w:rsidRPr="00FF0019">
        <w:rPr>
          <w:b/>
          <w:sz w:val="22"/>
          <w:szCs w:val="22"/>
        </w:rPr>
        <w:t xml:space="preserve"> </w:t>
      </w:r>
      <w:proofErr w:type="spellStart"/>
      <w:r w:rsidRPr="00FF0019">
        <w:rPr>
          <w:b/>
          <w:sz w:val="22"/>
          <w:szCs w:val="22"/>
        </w:rPr>
        <w:t>study</w:t>
      </w:r>
      <w:proofErr w:type="spellEnd"/>
      <w:r w:rsidRPr="00FF0019">
        <w:rPr>
          <w:b/>
          <w:sz w:val="22"/>
          <w:szCs w:val="22"/>
        </w:rPr>
        <w:t>)</w:t>
      </w:r>
      <w:r w:rsidRPr="00FF0019">
        <w:rPr>
          <w:b/>
          <w:sz w:val="22"/>
          <w:szCs w:val="22"/>
        </w:rPr>
        <w:softHyphen/>
      </w:r>
      <w:r w:rsidRPr="00FF0019">
        <w:rPr>
          <w:sz w:val="22"/>
          <w:szCs w:val="22"/>
        </w:rPr>
        <w:t xml:space="preserve"> – </w:t>
      </w:r>
      <w:proofErr w:type="spellStart"/>
      <w:r w:rsidRPr="00FF0019">
        <w:rPr>
          <w:sz w:val="22"/>
          <w:szCs w:val="22"/>
        </w:rPr>
        <w:t>це</w:t>
      </w:r>
      <w:proofErr w:type="spellEnd"/>
      <w:r w:rsidRPr="00FF0019">
        <w:rPr>
          <w:sz w:val="22"/>
          <w:szCs w:val="22"/>
        </w:rPr>
        <w:t xml:space="preserve"> метод </w:t>
      </w:r>
      <w:proofErr w:type="spellStart"/>
      <w:r w:rsidRPr="00FF0019">
        <w:rPr>
          <w:sz w:val="22"/>
          <w:szCs w:val="22"/>
        </w:rPr>
        <w:t>навчання</w:t>
      </w:r>
      <w:proofErr w:type="spellEnd"/>
      <w:r w:rsidRPr="00FF0019">
        <w:rPr>
          <w:sz w:val="22"/>
          <w:szCs w:val="22"/>
        </w:rPr>
        <w:t xml:space="preserve">, суть </w:t>
      </w:r>
      <w:proofErr w:type="spellStart"/>
      <w:r w:rsidRPr="00FF0019">
        <w:rPr>
          <w:sz w:val="22"/>
          <w:szCs w:val="22"/>
        </w:rPr>
        <w:t>якого</w:t>
      </w:r>
      <w:proofErr w:type="spellEnd"/>
      <w:r w:rsidRPr="00FF0019">
        <w:rPr>
          <w:sz w:val="22"/>
          <w:szCs w:val="22"/>
        </w:rPr>
        <w:t xml:space="preserve"> </w:t>
      </w:r>
      <w:proofErr w:type="spellStart"/>
      <w:r w:rsidRPr="00FF0019">
        <w:rPr>
          <w:sz w:val="22"/>
          <w:szCs w:val="22"/>
        </w:rPr>
        <w:t>полягає</w:t>
      </w:r>
      <w:proofErr w:type="spellEnd"/>
      <w:r w:rsidRPr="00FF0019">
        <w:rPr>
          <w:sz w:val="22"/>
          <w:szCs w:val="22"/>
        </w:rPr>
        <w:t xml:space="preserve"> у </w:t>
      </w:r>
      <w:proofErr w:type="spellStart"/>
      <w:r w:rsidRPr="00FF0019">
        <w:rPr>
          <w:sz w:val="22"/>
          <w:szCs w:val="22"/>
        </w:rPr>
        <w:t>виявленні</w:t>
      </w:r>
      <w:proofErr w:type="spellEnd"/>
      <w:r w:rsidRPr="00FF0019">
        <w:rPr>
          <w:sz w:val="22"/>
          <w:szCs w:val="22"/>
        </w:rPr>
        <w:t xml:space="preserve">, </w:t>
      </w:r>
      <w:proofErr w:type="spellStart"/>
      <w:r w:rsidRPr="00FF0019">
        <w:rPr>
          <w:sz w:val="22"/>
          <w:szCs w:val="22"/>
        </w:rPr>
        <w:t>відборі</w:t>
      </w:r>
      <w:proofErr w:type="spellEnd"/>
      <w:r w:rsidRPr="00FF0019">
        <w:rPr>
          <w:sz w:val="22"/>
          <w:szCs w:val="22"/>
        </w:rPr>
        <w:t xml:space="preserve"> та </w:t>
      </w:r>
      <w:proofErr w:type="spellStart"/>
      <w:r w:rsidRPr="00FF0019">
        <w:rPr>
          <w:sz w:val="22"/>
          <w:szCs w:val="22"/>
        </w:rPr>
        <w:t>розв’язанні</w:t>
      </w:r>
      <w:proofErr w:type="spellEnd"/>
      <w:r w:rsidRPr="00FF0019">
        <w:rPr>
          <w:sz w:val="22"/>
          <w:szCs w:val="22"/>
        </w:rPr>
        <w:t xml:space="preserve"> проблем </w:t>
      </w:r>
      <w:proofErr w:type="spellStart"/>
      <w:r w:rsidRPr="00FF0019">
        <w:rPr>
          <w:sz w:val="22"/>
          <w:szCs w:val="22"/>
        </w:rPr>
        <w:t>щодо</w:t>
      </w:r>
      <w:proofErr w:type="spellEnd"/>
      <w:r w:rsidRPr="00FF0019">
        <w:rPr>
          <w:sz w:val="22"/>
          <w:szCs w:val="22"/>
        </w:rPr>
        <w:t xml:space="preserve"> </w:t>
      </w:r>
      <w:proofErr w:type="spellStart"/>
      <w:r w:rsidRPr="00FF0019">
        <w:rPr>
          <w:sz w:val="22"/>
          <w:szCs w:val="22"/>
        </w:rPr>
        <w:t>реальних</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вигаданих</w:t>
      </w:r>
      <w:proofErr w:type="spellEnd"/>
      <w:r w:rsidRPr="00FF0019">
        <w:rPr>
          <w:sz w:val="22"/>
          <w:szCs w:val="22"/>
        </w:rPr>
        <w:t xml:space="preserve"> </w:t>
      </w:r>
      <w:proofErr w:type="spellStart"/>
      <w:r w:rsidRPr="00FF0019">
        <w:rPr>
          <w:sz w:val="22"/>
          <w:szCs w:val="22"/>
        </w:rPr>
        <w:t>ситуацій</w:t>
      </w:r>
      <w:proofErr w:type="spellEnd"/>
      <w:r w:rsidRPr="00FF0019">
        <w:rPr>
          <w:sz w:val="22"/>
          <w:szCs w:val="22"/>
        </w:rPr>
        <w:t xml:space="preserve"> і </w:t>
      </w:r>
      <w:proofErr w:type="spellStart"/>
      <w:r w:rsidRPr="00FF0019">
        <w:rPr>
          <w:sz w:val="22"/>
          <w:szCs w:val="22"/>
        </w:rPr>
        <w:t>подій</w:t>
      </w:r>
      <w:proofErr w:type="spellEnd"/>
      <w:r w:rsidRPr="00FF0019">
        <w:rPr>
          <w:sz w:val="22"/>
          <w:szCs w:val="22"/>
        </w:rPr>
        <w:t xml:space="preserve"> в </w:t>
      </w:r>
      <w:proofErr w:type="spellStart"/>
      <w:r w:rsidRPr="00FF0019">
        <w:rPr>
          <w:sz w:val="22"/>
          <w:szCs w:val="22"/>
        </w:rPr>
        <w:t>організації</w:t>
      </w:r>
      <w:proofErr w:type="spellEnd"/>
      <w:r w:rsidRPr="00FF0019">
        <w:rPr>
          <w:sz w:val="22"/>
          <w:szCs w:val="22"/>
        </w:rPr>
        <w:t>. Кейс-</w:t>
      </w:r>
      <w:proofErr w:type="spellStart"/>
      <w:r w:rsidRPr="00FF0019">
        <w:rPr>
          <w:sz w:val="22"/>
          <w:szCs w:val="22"/>
        </w:rPr>
        <w:t>аналіз</w:t>
      </w:r>
      <w:proofErr w:type="spellEnd"/>
      <w:r w:rsidRPr="00FF0019">
        <w:rPr>
          <w:sz w:val="22"/>
          <w:szCs w:val="22"/>
        </w:rPr>
        <w:t xml:space="preserve"> </w:t>
      </w:r>
      <w:proofErr w:type="spellStart"/>
      <w:r w:rsidRPr="00FF0019">
        <w:rPr>
          <w:sz w:val="22"/>
          <w:szCs w:val="22"/>
        </w:rPr>
        <w:t>потребує</w:t>
      </w:r>
      <w:proofErr w:type="spellEnd"/>
      <w:r w:rsidRPr="00FF0019">
        <w:rPr>
          <w:sz w:val="22"/>
          <w:szCs w:val="22"/>
        </w:rPr>
        <w:t xml:space="preserve"> </w:t>
      </w:r>
      <w:proofErr w:type="spellStart"/>
      <w:r w:rsidRPr="00FF0019">
        <w:rPr>
          <w:sz w:val="22"/>
          <w:szCs w:val="22"/>
        </w:rPr>
        <w:t>застосування</w:t>
      </w:r>
      <w:proofErr w:type="spellEnd"/>
      <w:r w:rsidRPr="00FF0019">
        <w:rPr>
          <w:sz w:val="22"/>
          <w:szCs w:val="22"/>
        </w:rPr>
        <w:t xml:space="preserve"> </w:t>
      </w:r>
      <w:proofErr w:type="spellStart"/>
      <w:r w:rsidRPr="00FF0019">
        <w:rPr>
          <w:sz w:val="22"/>
          <w:szCs w:val="22"/>
        </w:rPr>
        <w:t>основних</w:t>
      </w:r>
      <w:proofErr w:type="spellEnd"/>
      <w:r w:rsidRPr="00FF0019">
        <w:rPr>
          <w:sz w:val="22"/>
          <w:szCs w:val="22"/>
        </w:rPr>
        <w:t xml:space="preserve"> </w:t>
      </w:r>
      <w:proofErr w:type="spellStart"/>
      <w:r w:rsidRPr="00FF0019">
        <w:rPr>
          <w:sz w:val="22"/>
          <w:szCs w:val="22"/>
        </w:rPr>
        <w:t>ідей</w:t>
      </w:r>
      <w:proofErr w:type="spellEnd"/>
      <w:r w:rsidRPr="00FF0019">
        <w:rPr>
          <w:sz w:val="22"/>
          <w:szCs w:val="22"/>
        </w:rPr>
        <w:t xml:space="preserve"> та </w:t>
      </w:r>
      <w:proofErr w:type="spellStart"/>
      <w:r w:rsidRPr="00FF0019">
        <w:rPr>
          <w:sz w:val="22"/>
          <w:szCs w:val="22"/>
        </w:rPr>
        <w:t>концепцій</w:t>
      </w:r>
      <w:proofErr w:type="spellEnd"/>
      <w:r w:rsidRPr="00FF0019">
        <w:rPr>
          <w:sz w:val="22"/>
          <w:szCs w:val="22"/>
        </w:rPr>
        <w:t xml:space="preserve"> курсу,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вивчається</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дуже</w:t>
      </w:r>
      <w:proofErr w:type="spellEnd"/>
      <w:r w:rsidRPr="00FF0019">
        <w:rPr>
          <w:sz w:val="22"/>
          <w:szCs w:val="22"/>
        </w:rPr>
        <w:t xml:space="preserve"> часто </w:t>
      </w:r>
      <w:proofErr w:type="spellStart"/>
      <w:r w:rsidRPr="00FF0019">
        <w:rPr>
          <w:sz w:val="22"/>
          <w:szCs w:val="22"/>
        </w:rPr>
        <w:t>знань</w:t>
      </w:r>
      <w:proofErr w:type="spellEnd"/>
      <w:r w:rsidRPr="00FF0019">
        <w:rPr>
          <w:sz w:val="22"/>
          <w:szCs w:val="22"/>
        </w:rPr>
        <w:t xml:space="preserve"> з </w:t>
      </w:r>
      <w:proofErr w:type="spellStart"/>
      <w:r w:rsidRPr="00FF0019">
        <w:rPr>
          <w:sz w:val="22"/>
          <w:szCs w:val="22"/>
        </w:rPr>
        <w:t>інших</w:t>
      </w:r>
      <w:proofErr w:type="spellEnd"/>
      <w:r w:rsidRPr="00FF0019">
        <w:rPr>
          <w:sz w:val="22"/>
          <w:szCs w:val="22"/>
        </w:rPr>
        <w:t xml:space="preserve"> </w:t>
      </w:r>
      <w:proofErr w:type="spellStart"/>
      <w:r w:rsidRPr="00FF0019">
        <w:rPr>
          <w:sz w:val="22"/>
          <w:szCs w:val="22"/>
        </w:rPr>
        <w:t>дисциплін</w:t>
      </w:r>
      <w:proofErr w:type="spellEnd"/>
      <w:r w:rsidRPr="00FF0019">
        <w:rPr>
          <w:sz w:val="22"/>
          <w:szCs w:val="22"/>
        </w:rPr>
        <w:t xml:space="preserve">. Кейси,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пропонуються</w:t>
      </w:r>
      <w:proofErr w:type="spellEnd"/>
      <w:r w:rsidRPr="00FF0019">
        <w:rPr>
          <w:sz w:val="22"/>
          <w:szCs w:val="22"/>
        </w:rPr>
        <w:t xml:space="preserve"> до </w:t>
      </w:r>
      <w:proofErr w:type="spellStart"/>
      <w:r w:rsidRPr="00FF0019">
        <w:rPr>
          <w:sz w:val="22"/>
          <w:szCs w:val="22"/>
        </w:rPr>
        <w:t>розгляду</w:t>
      </w:r>
      <w:proofErr w:type="spellEnd"/>
      <w:r w:rsidRPr="00FF0019">
        <w:rPr>
          <w:sz w:val="22"/>
          <w:szCs w:val="22"/>
        </w:rPr>
        <w:t xml:space="preserve"> у </w:t>
      </w:r>
      <w:proofErr w:type="spellStart"/>
      <w:r w:rsidRPr="00FF0019">
        <w:rPr>
          <w:sz w:val="22"/>
          <w:szCs w:val="22"/>
        </w:rPr>
        <w:t>даному</w:t>
      </w:r>
      <w:proofErr w:type="spellEnd"/>
      <w:r w:rsidRPr="00FF0019">
        <w:rPr>
          <w:sz w:val="22"/>
          <w:szCs w:val="22"/>
        </w:rPr>
        <w:t xml:space="preserve"> </w:t>
      </w:r>
      <w:proofErr w:type="spellStart"/>
      <w:r w:rsidRPr="00FF0019">
        <w:rPr>
          <w:sz w:val="22"/>
          <w:szCs w:val="22"/>
        </w:rPr>
        <w:t>практикумі</w:t>
      </w:r>
      <w:proofErr w:type="spellEnd"/>
      <w:r w:rsidRPr="00FF0019">
        <w:rPr>
          <w:sz w:val="22"/>
          <w:szCs w:val="22"/>
        </w:rPr>
        <w:t xml:space="preserve">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мають</w:t>
      </w:r>
      <w:proofErr w:type="spellEnd"/>
      <w:r w:rsidRPr="00FF0019">
        <w:rPr>
          <w:sz w:val="22"/>
          <w:szCs w:val="22"/>
        </w:rPr>
        <w:t xml:space="preserve"> </w:t>
      </w:r>
      <w:proofErr w:type="spellStart"/>
      <w:r w:rsidRPr="00FF0019">
        <w:rPr>
          <w:sz w:val="22"/>
          <w:szCs w:val="22"/>
        </w:rPr>
        <w:t>міждисциплінарний</w:t>
      </w:r>
      <w:proofErr w:type="spellEnd"/>
      <w:r w:rsidRPr="00FF0019">
        <w:rPr>
          <w:sz w:val="22"/>
          <w:szCs w:val="22"/>
        </w:rPr>
        <w:t xml:space="preserve"> характер, тому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освоєння</w:t>
      </w:r>
      <w:proofErr w:type="spellEnd"/>
      <w:r w:rsidRPr="00FF0019">
        <w:rPr>
          <w:sz w:val="22"/>
          <w:szCs w:val="22"/>
        </w:rPr>
        <w:t xml:space="preserve"> </w:t>
      </w:r>
      <w:proofErr w:type="spellStart"/>
      <w:r w:rsidRPr="00FF0019">
        <w:rPr>
          <w:sz w:val="22"/>
          <w:szCs w:val="22"/>
        </w:rPr>
        <w:t>даної</w:t>
      </w:r>
      <w:proofErr w:type="spellEnd"/>
      <w:r w:rsidRPr="00FF0019">
        <w:rPr>
          <w:sz w:val="22"/>
          <w:szCs w:val="22"/>
        </w:rPr>
        <w:t xml:space="preserve"> науки </w:t>
      </w:r>
      <w:proofErr w:type="spellStart"/>
      <w:r w:rsidRPr="00FF0019">
        <w:rPr>
          <w:sz w:val="22"/>
          <w:szCs w:val="22"/>
        </w:rPr>
        <w:t>неможливе</w:t>
      </w:r>
      <w:proofErr w:type="spellEnd"/>
      <w:r w:rsidRPr="00FF0019">
        <w:rPr>
          <w:sz w:val="22"/>
          <w:szCs w:val="22"/>
        </w:rPr>
        <w:t xml:space="preserve"> без </w:t>
      </w:r>
      <w:proofErr w:type="spellStart"/>
      <w:r w:rsidRPr="00FF0019">
        <w:rPr>
          <w:sz w:val="22"/>
          <w:szCs w:val="22"/>
        </w:rPr>
        <w:t>володіння</w:t>
      </w:r>
      <w:proofErr w:type="spellEnd"/>
      <w:r w:rsidRPr="00FF0019">
        <w:rPr>
          <w:sz w:val="22"/>
          <w:szCs w:val="22"/>
        </w:rPr>
        <w:t xml:space="preserve"> </w:t>
      </w:r>
      <w:proofErr w:type="spellStart"/>
      <w:r w:rsidRPr="00FF0019">
        <w:rPr>
          <w:sz w:val="22"/>
          <w:szCs w:val="22"/>
        </w:rPr>
        <w:t>знаннями</w:t>
      </w:r>
      <w:proofErr w:type="spellEnd"/>
      <w:r w:rsidRPr="00FF0019">
        <w:rPr>
          <w:sz w:val="22"/>
          <w:szCs w:val="22"/>
        </w:rPr>
        <w:t xml:space="preserve"> </w:t>
      </w:r>
      <w:proofErr w:type="spellStart"/>
      <w:r w:rsidRPr="00FF0019">
        <w:rPr>
          <w:sz w:val="22"/>
          <w:szCs w:val="22"/>
        </w:rPr>
        <w:t>інших</w:t>
      </w:r>
      <w:proofErr w:type="spellEnd"/>
      <w:r w:rsidRPr="00FF0019">
        <w:rPr>
          <w:sz w:val="22"/>
          <w:szCs w:val="22"/>
        </w:rPr>
        <w:t xml:space="preserve"> </w:t>
      </w:r>
      <w:proofErr w:type="spellStart"/>
      <w:r w:rsidRPr="00FF0019">
        <w:rPr>
          <w:sz w:val="22"/>
          <w:szCs w:val="22"/>
        </w:rPr>
        <w:t>дисциплін</w:t>
      </w:r>
      <w:proofErr w:type="spellEnd"/>
      <w:r w:rsidRPr="00FF0019">
        <w:rPr>
          <w:sz w:val="22"/>
          <w:szCs w:val="22"/>
        </w:rPr>
        <w:t xml:space="preserve"> </w:t>
      </w:r>
      <w:proofErr w:type="spellStart"/>
      <w:r w:rsidRPr="00FF0019">
        <w:rPr>
          <w:sz w:val="22"/>
          <w:szCs w:val="22"/>
        </w:rPr>
        <w:t>економіко-управлінського</w:t>
      </w:r>
      <w:proofErr w:type="spellEnd"/>
      <w:r w:rsidRPr="00FF0019">
        <w:rPr>
          <w:sz w:val="22"/>
          <w:szCs w:val="22"/>
        </w:rPr>
        <w:t xml:space="preserve"> циклу,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розглядають</w:t>
      </w:r>
      <w:proofErr w:type="spellEnd"/>
      <w:r w:rsidRPr="00FF0019">
        <w:rPr>
          <w:sz w:val="22"/>
          <w:szCs w:val="22"/>
        </w:rPr>
        <w:t xml:space="preserve"> </w:t>
      </w:r>
      <w:proofErr w:type="spellStart"/>
      <w:r w:rsidRPr="00FF0019">
        <w:rPr>
          <w:sz w:val="22"/>
          <w:szCs w:val="22"/>
        </w:rPr>
        <w:t>підприємство</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w:t>
      </w:r>
      <w:proofErr w:type="spellStart"/>
      <w:r w:rsidRPr="00FF0019">
        <w:rPr>
          <w:sz w:val="22"/>
          <w:szCs w:val="22"/>
        </w:rPr>
        <w:t>різними</w:t>
      </w:r>
      <w:proofErr w:type="spellEnd"/>
      <w:r w:rsidRPr="00FF0019">
        <w:rPr>
          <w:sz w:val="22"/>
          <w:szCs w:val="22"/>
        </w:rPr>
        <w:t xml:space="preserve"> кутами </w:t>
      </w:r>
      <w:proofErr w:type="spellStart"/>
      <w:r w:rsidRPr="00FF0019">
        <w:rPr>
          <w:sz w:val="22"/>
          <w:szCs w:val="22"/>
        </w:rPr>
        <w:t>зору</w:t>
      </w:r>
      <w:proofErr w:type="spellEnd"/>
      <w:r w:rsidRPr="00FF0019">
        <w:rPr>
          <w:sz w:val="22"/>
          <w:szCs w:val="22"/>
        </w:rPr>
        <w:t xml:space="preserve">. </w:t>
      </w:r>
      <w:proofErr w:type="spellStart"/>
      <w:r w:rsidRPr="00FF0019">
        <w:rPr>
          <w:sz w:val="22"/>
          <w:szCs w:val="22"/>
        </w:rPr>
        <w:t>Теоретичні</w:t>
      </w:r>
      <w:proofErr w:type="spellEnd"/>
      <w:r w:rsidRPr="00FF0019">
        <w:rPr>
          <w:sz w:val="22"/>
          <w:szCs w:val="22"/>
        </w:rPr>
        <w:t xml:space="preserve"> </w:t>
      </w:r>
      <w:proofErr w:type="spellStart"/>
      <w:r w:rsidRPr="00FF0019">
        <w:rPr>
          <w:sz w:val="22"/>
          <w:szCs w:val="22"/>
        </w:rPr>
        <w:t>знання</w:t>
      </w:r>
      <w:proofErr w:type="spellEnd"/>
      <w:r w:rsidRPr="00FF0019">
        <w:rPr>
          <w:sz w:val="22"/>
          <w:szCs w:val="22"/>
        </w:rPr>
        <w:t xml:space="preserve"> </w:t>
      </w:r>
      <w:proofErr w:type="spellStart"/>
      <w:r w:rsidRPr="00FF0019">
        <w:rPr>
          <w:sz w:val="22"/>
          <w:szCs w:val="22"/>
        </w:rPr>
        <w:t>становлять</w:t>
      </w:r>
      <w:proofErr w:type="spellEnd"/>
      <w:r w:rsidRPr="00FF0019">
        <w:rPr>
          <w:sz w:val="22"/>
          <w:szCs w:val="22"/>
        </w:rPr>
        <w:t xml:space="preserve"> базис для </w:t>
      </w:r>
      <w:proofErr w:type="spellStart"/>
      <w:r w:rsidRPr="00FF0019">
        <w:rPr>
          <w:sz w:val="22"/>
          <w:szCs w:val="22"/>
        </w:rPr>
        <w:t>розв’язання</w:t>
      </w:r>
      <w:proofErr w:type="spellEnd"/>
      <w:r w:rsidRPr="00FF0019">
        <w:rPr>
          <w:sz w:val="22"/>
          <w:szCs w:val="22"/>
        </w:rPr>
        <w:t xml:space="preserve"> </w:t>
      </w:r>
      <w:proofErr w:type="spellStart"/>
      <w:r w:rsidRPr="00FF0019">
        <w:rPr>
          <w:sz w:val="22"/>
          <w:szCs w:val="22"/>
        </w:rPr>
        <w:t>ситуації</w:t>
      </w:r>
      <w:proofErr w:type="spellEnd"/>
      <w:r w:rsidRPr="00FF0019">
        <w:rPr>
          <w:sz w:val="22"/>
          <w:szCs w:val="22"/>
        </w:rPr>
        <w:t xml:space="preserve">, </w:t>
      </w:r>
      <w:proofErr w:type="spellStart"/>
      <w:r w:rsidRPr="00FF0019">
        <w:rPr>
          <w:sz w:val="22"/>
          <w:szCs w:val="22"/>
        </w:rPr>
        <w:t>їх</w:t>
      </w:r>
      <w:proofErr w:type="spellEnd"/>
      <w:r w:rsidRPr="00FF0019">
        <w:rPr>
          <w:sz w:val="22"/>
          <w:szCs w:val="22"/>
        </w:rPr>
        <w:t xml:space="preserve"> </w:t>
      </w:r>
      <w:proofErr w:type="spellStart"/>
      <w:r w:rsidRPr="00FF0019">
        <w:rPr>
          <w:sz w:val="22"/>
          <w:szCs w:val="22"/>
        </w:rPr>
        <w:t>застосування</w:t>
      </w:r>
      <w:proofErr w:type="spellEnd"/>
      <w:r w:rsidRPr="00FF0019">
        <w:rPr>
          <w:sz w:val="22"/>
          <w:szCs w:val="22"/>
        </w:rPr>
        <w:t xml:space="preserve"> до </w:t>
      </w:r>
      <w:proofErr w:type="spellStart"/>
      <w:r w:rsidRPr="00FF0019">
        <w:rPr>
          <w:sz w:val="22"/>
          <w:szCs w:val="22"/>
        </w:rPr>
        <w:t>описаних</w:t>
      </w:r>
      <w:proofErr w:type="spellEnd"/>
      <w:r w:rsidRPr="00FF0019">
        <w:rPr>
          <w:sz w:val="22"/>
          <w:szCs w:val="22"/>
        </w:rPr>
        <w:t xml:space="preserve"> у </w:t>
      </w:r>
      <w:proofErr w:type="spellStart"/>
      <w:r w:rsidRPr="00FF0019">
        <w:rPr>
          <w:sz w:val="22"/>
          <w:szCs w:val="22"/>
        </w:rPr>
        <w:t>кейсі</w:t>
      </w:r>
      <w:proofErr w:type="spellEnd"/>
      <w:r w:rsidRPr="00FF0019">
        <w:rPr>
          <w:sz w:val="22"/>
          <w:szCs w:val="22"/>
        </w:rPr>
        <w:t xml:space="preserve"> </w:t>
      </w:r>
      <w:proofErr w:type="spellStart"/>
      <w:r w:rsidRPr="00FF0019">
        <w:rPr>
          <w:sz w:val="22"/>
          <w:szCs w:val="22"/>
        </w:rPr>
        <w:t>проблемних</w:t>
      </w:r>
      <w:proofErr w:type="spellEnd"/>
      <w:r w:rsidRPr="00FF0019">
        <w:rPr>
          <w:sz w:val="22"/>
          <w:szCs w:val="22"/>
        </w:rPr>
        <w:t xml:space="preserve"> </w:t>
      </w:r>
      <w:proofErr w:type="spellStart"/>
      <w:r w:rsidRPr="00FF0019">
        <w:rPr>
          <w:sz w:val="22"/>
          <w:szCs w:val="22"/>
        </w:rPr>
        <w:t>ситуацій</w:t>
      </w:r>
      <w:proofErr w:type="spellEnd"/>
      <w:r w:rsidRPr="00FF0019">
        <w:rPr>
          <w:sz w:val="22"/>
          <w:szCs w:val="22"/>
        </w:rPr>
        <w:t xml:space="preserve"> </w:t>
      </w:r>
      <w:proofErr w:type="spellStart"/>
      <w:r w:rsidRPr="00FF0019">
        <w:rPr>
          <w:sz w:val="22"/>
          <w:szCs w:val="22"/>
        </w:rPr>
        <w:t>дозволяє</w:t>
      </w:r>
      <w:proofErr w:type="spellEnd"/>
      <w:r w:rsidRPr="00FF0019">
        <w:rPr>
          <w:sz w:val="22"/>
          <w:szCs w:val="22"/>
        </w:rPr>
        <w:t xml:space="preserve"> </w:t>
      </w:r>
      <w:proofErr w:type="spellStart"/>
      <w:r w:rsidRPr="00FF0019">
        <w:rPr>
          <w:sz w:val="22"/>
          <w:szCs w:val="22"/>
        </w:rPr>
        <w:t>досягти</w:t>
      </w:r>
      <w:proofErr w:type="spellEnd"/>
      <w:r w:rsidRPr="00FF0019">
        <w:rPr>
          <w:sz w:val="22"/>
          <w:szCs w:val="22"/>
        </w:rPr>
        <w:t xml:space="preserve"> </w:t>
      </w:r>
      <w:proofErr w:type="spellStart"/>
      <w:r w:rsidRPr="00FF0019">
        <w:rPr>
          <w:sz w:val="22"/>
          <w:szCs w:val="22"/>
        </w:rPr>
        <w:t>глибшого</w:t>
      </w:r>
      <w:proofErr w:type="spellEnd"/>
      <w:r w:rsidRPr="00FF0019">
        <w:rPr>
          <w:sz w:val="22"/>
          <w:szCs w:val="22"/>
        </w:rPr>
        <w:t xml:space="preserve"> </w:t>
      </w:r>
      <w:proofErr w:type="spellStart"/>
      <w:r w:rsidRPr="00FF0019">
        <w:rPr>
          <w:sz w:val="22"/>
          <w:szCs w:val="22"/>
        </w:rPr>
        <w:t>розуміння</w:t>
      </w:r>
      <w:proofErr w:type="spellEnd"/>
      <w:r w:rsidRPr="00FF0019">
        <w:rPr>
          <w:sz w:val="22"/>
          <w:szCs w:val="22"/>
        </w:rPr>
        <w:t xml:space="preserve"> </w:t>
      </w:r>
      <w:proofErr w:type="spellStart"/>
      <w:r w:rsidRPr="00FF0019">
        <w:rPr>
          <w:sz w:val="22"/>
          <w:szCs w:val="22"/>
        </w:rPr>
        <w:t>теоретичних</w:t>
      </w:r>
      <w:proofErr w:type="spellEnd"/>
      <w:r w:rsidRPr="00FF0019">
        <w:rPr>
          <w:sz w:val="22"/>
          <w:szCs w:val="22"/>
        </w:rPr>
        <w:t xml:space="preserve"> </w:t>
      </w:r>
      <w:proofErr w:type="spellStart"/>
      <w:r w:rsidRPr="00FF0019">
        <w:rPr>
          <w:sz w:val="22"/>
          <w:szCs w:val="22"/>
        </w:rPr>
        <w:t>положень</w:t>
      </w:r>
      <w:proofErr w:type="spellEnd"/>
      <w:r w:rsidRPr="00FF0019">
        <w:rPr>
          <w:sz w:val="22"/>
          <w:szCs w:val="22"/>
        </w:rPr>
        <w:t xml:space="preserve"> курсу, </w:t>
      </w:r>
      <w:proofErr w:type="spellStart"/>
      <w:r w:rsidRPr="00FF0019">
        <w:rPr>
          <w:sz w:val="22"/>
          <w:szCs w:val="22"/>
        </w:rPr>
        <w:t>напрацювати</w:t>
      </w:r>
      <w:proofErr w:type="spellEnd"/>
      <w:r w:rsidRPr="00FF0019">
        <w:rPr>
          <w:sz w:val="22"/>
          <w:szCs w:val="22"/>
        </w:rPr>
        <w:t xml:space="preserve"> </w:t>
      </w:r>
      <w:proofErr w:type="spellStart"/>
      <w:r w:rsidRPr="00FF0019">
        <w:rPr>
          <w:sz w:val="22"/>
          <w:szCs w:val="22"/>
        </w:rPr>
        <w:t>певні</w:t>
      </w:r>
      <w:proofErr w:type="spellEnd"/>
      <w:r w:rsidRPr="00FF0019">
        <w:rPr>
          <w:sz w:val="22"/>
          <w:szCs w:val="22"/>
        </w:rPr>
        <w:t xml:space="preserve"> </w:t>
      </w:r>
      <w:proofErr w:type="spellStart"/>
      <w:r w:rsidRPr="00FF0019">
        <w:rPr>
          <w:sz w:val="22"/>
          <w:szCs w:val="22"/>
        </w:rPr>
        <w:t>продуктивні</w:t>
      </w:r>
      <w:proofErr w:type="spellEnd"/>
      <w:r w:rsidRPr="00FF0019">
        <w:rPr>
          <w:sz w:val="22"/>
          <w:szCs w:val="22"/>
        </w:rPr>
        <w:t xml:space="preserve"> </w:t>
      </w:r>
      <w:proofErr w:type="spellStart"/>
      <w:r w:rsidRPr="00FF0019">
        <w:rPr>
          <w:sz w:val="22"/>
          <w:szCs w:val="22"/>
        </w:rPr>
        <w:t>стереотипи</w:t>
      </w:r>
      <w:proofErr w:type="spellEnd"/>
      <w:r w:rsidRPr="00FF0019">
        <w:rPr>
          <w:sz w:val="22"/>
          <w:szCs w:val="22"/>
        </w:rPr>
        <w:t xml:space="preserve"> </w:t>
      </w:r>
      <w:proofErr w:type="spellStart"/>
      <w:r w:rsidRPr="00FF0019">
        <w:rPr>
          <w:sz w:val="22"/>
          <w:szCs w:val="22"/>
        </w:rPr>
        <w:t>діяльності</w:t>
      </w:r>
      <w:proofErr w:type="spellEnd"/>
      <w:r w:rsidRPr="00FF0019">
        <w:rPr>
          <w:sz w:val="22"/>
          <w:szCs w:val="22"/>
        </w:rPr>
        <w:t xml:space="preserve">, </w:t>
      </w:r>
      <w:proofErr w:type="spellStart"/>
      <w:r w:rsidRPr="00FF0019">
        <w:rPr>
          <w:sz w:val="22"/>
          <w:szCs w:val="22"/>
        </w:rPr>
        <w:t>навички</w:t>
      </w:r>
      <w:proofErr w:type="spellEnd"/>
      <w:r w:rsidRPr="00FF0019">
        <w:rPr>
          <w:sz w:val="22"/>
          <w:szCs w:val="22"/>
        </w:rPr>
        <w:t xml:space="preserve"> </w:t>
      </w:r>
      <w:proofErr w:type="spellStart"/>
      <w:r w:rsidRPr="00FF0019">
        <w:rPr>
          <w:sz w:val="22"/>
          <w:szCs w:val="22"/>
        </w:rPr>
        <w:t>узагальнення</w:t>
      </w:r>
      <w:proofErr w:type="spellEnd"/>
      <w:r w:rsidRPr="00FF0019">
        <w:rPr>
          <w:sz w:val="22"/>
          <w:szCs w:val="22"/>
        </w:rPr>
        <w:t xml:space="preserve"> та </w:t>
      </w:r>
      <w:proofErr w:type="spellStart"/>
      <w:r w:rsidRPr="00FF0019">
        <w:rPr>
          <w:sz w:val="22"/>
          <w:szCs w:val="22"/>
        </w:rPr>
        <w:t>групової</w:t>
      </w:r>
      <w:proofErr w:type="spellEnd"/>
      <w:r w:rsidRPr="00FF0019">
        <w:rPr>
          <w:sz w:val="22"/>
          <w:szCs w:val="22"/>
        </w:rPr>
        <w:t xml:space="preserve"> </w:t>
      </w:r>
      <w:proofErr w:type="spellStart"/>
      <w:r w:rsidRPr="00FF0019">
        <w:rPr>
          <w:sz w:val="22"/>
          <w:szCs w:val="22"/>
        </w:rPr>
        <w:t>роботи</w:t>
      </w:r>
      <w:proofErr w:type="spellEnd"/>
      <w:r w:rsidRPr="00FF0019">
        <w:rPr>
          <w:sz w:val="22"/>
          <w:szCs w:val="22"/>
        </w:rPr>
        <w:t xml:space="preserve"> (</w:t>
      </w:r>
      <w:proofErr w:type="spellStart"/>
      <w:r w:rsidRPr="00FF0019">
        <w:rPr>
          <w:sz w:val="22"/>
          <w:szCs w:val="22"/>
        </w:rPr>
        <w:t>вислуховування</w:t>
      </w:r>
      <w:proofErr w:type="spellEnd"/>
      <w:r w:rsidRPr="00FF0019">
        <w:rPr>
          <w:sz w:val="22"/>
          <w:szCs w:val="22"/>
        </w:rPr>
        <w:t xml:space="preserve"> та </w:t>
      </w:r>
      <w:proofErr w:type="spellStart"/>
      <w:r w:rsidRPr="00FF0019">
        <w:rPr>
          <w:sz w:val="22"/>
          <w:szCs w:val="22"/>
        </w:rPr>
        <w:t>розуміння</w:t>
      </w:r>
      <w:proofErr w:type="spellEnd"/>
      <w:r w:rsidRPr="00FF0019">
        <w:rPr>
          <w:sz w:val="22"/>
          <w:szCs w:val="22"/>
        </w:rPr>
        <w:t xml:space="preserve"> </w:t>
      </w:r>
      <w:proofErr w:type="spellStart"/>
      <w:r w:rsidRPr="00FF0019">
        <w:rPr>
          <w:sz w:val="22"/>
          <w:szCs w:val="22"/>
        </w:rPr>
        <w:t>інших</w:t>
      </w:r>
      <w:proofErr w:type="spellEnd"/>
      <w:r w:rsidRPr="00FF0019">
        <w:rPr>
          <w:sz w:val="22"/>
          <w:szCs w:val="22"/>
        </w:rPr>
        <w:t xml:space="preserve"> людей, </w:t>
      </w:r>
      <w:proofErr w:type="spellStart"/>
      <w:r w:rsidRPr="00FF0019">
        <w:rPr>
          <w:sz w:val="22"/>
          <w:szCs w:val="22"/>
        </w:rPr>
        <w:t>досягнення</w:t>
      </w:r>
      <w:proofErr w:type="spellEnd"/>
      <w:r w:rsidRPr="00FF0019">
        <w:rPr>
          <w:sz w:val="22"/>
          <w:szCs w:val="22"/>
        </w:rPr>
        <w:t xml:space="preserve"> консенсусу в </w:t>
      </w:r>
      <w:proofErr w:type="spellStart"/>
      <w:r w:rsidRPr="00FF0019">
        <w:rPr>
          <w:sz w:val="22"/>
          <w:szCs w:val="22"/>
        </w:rPr>
        <w:t>узгодженні</w:t>
      </w:r>
      <w:proofErr w:type="spellEnd"/>
      <w:r w:rsidRPr="00FF0019">
        <w:rPr>
          <w:sz w:val="22"/>
          <w:szCs w:val="22"/>
        </w:rPr>
        <w:t xml:space="preserve"> </w:t>
      </w:r>
      <w:proofErr w:type="spellStart"/>
      <w:r w:rsidRPr="00FF0019">
        <w:rPr>
          <w:sz w:val="22"/>
          <w:szCs w:val="22"/>
        </w:rPr>
        <w:t>різноманітних</w:t>
      </w:r>
      <w:proofErr w:type="spellEnd"/>
      <w:r w:rsidRPr="00FF0019">
        <w:rPr>
          <w:sz w:val="22"/>
          <w:szCs w:val="22"/>
        </w:rPr>
        <w:t xml:space="preserve"> думок). </w:t>
      </w:r>
    </w:p>
    <w:p w14:paraId="5539444F" w14:textId="0CAA59A8" w:rsidR="00FF0019" w:rsidRDefault="00FF0019" w:rsidP="00984A3B">
      <w:pPr>
        <w:ind w:firstLine="426"/>
        <w:jc w:val="both"/>
        <w:rPr>
          <w:sz w:val="22"/>
          <w:szCs w:val="22"/>
        </w:rPr>
      </w:pPr>
      <w:r w:rsidRPr="00FF0019">
        <w:rPr>
          <w:b/>
          <w:sz w:val="22"/>
          <w:szCs w:val="22"/>
        </w:rPr>
        <w:t xml:space="preserve">Метою </w:t>
      </w:r>
      <w:proofErr w:type="spellStart"/>
      <w:r w:rsidRPr="00FF0019">
        <w:rPr>
          <w:b/>
          <w:sz w:val="22"/>
          <w:szCs w:val="22"/>
        </w:rPr>
        <w:t>використання</w:t>
      </w:r>
      <w:proofErr w:type="spellEnd"/>
      <w:r w:rsidRPr="00FF0019">
        <w:rPr>
          <w:b/>
          <w:sz w:val="22"/>
          <w:szCs w:val="22"/>
        </w:rPr>
        <w:t xml:space="preserve"> кейс-методу</w:t>
      </w:r>
      <w:r w:rsidRPr="00FF0019">
        <w:rPr>
          <w:sz w:val="22"/>
          <w:szCs w:val="22"/>
        </w:rPr>
        <w:t xml:space="preserve"> при </w:t>
      </w:r>
      <w:proofErr w:type="spellStart"/>
      <w:r w:rsidRPr="00FF0019">
        <w:rPr>
          <w:sz w:val="22"/>
          <w:szCs w:val="22"/>
        </w:rPr>
        <w:t>вивченні</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є </w:t>
      </w:r>
      <w:proofErr w:type="spellStart"/>
      <w:r w:rsidRPr="00FF0019">
        <w:rPr>
          <w:sz w:val="22"/>
          <w:szCs w:val="22"/>
        </w:rPr>
        <w:t>формування</w:t>
      </w:r>
      <w:proofErr w:type="spellEnd"/>
      <w:r w:rsidRPr="00FF0019">
        <w:rPr>
          <w:sz w:val="22"/>
          <w:szCs w:val="22"/>
        </w:rPr>
        <w:t xml:space="preserve"> у </w:t>
      </w:r>
      <w:proofErr w:type="spellStart"/>
      <w:r w:rsidRPr="00FF0019">
        <w:rPr>
          <w:sz w:val="22"/>
          <w:szCs w:val="22"/>
        </w:rPr>
        <w:t>студентів</w:t>
      </w:r>
      <w:proofErr w:type="spellEnd"/>
      <w:r w:rsidRPr="00FF0019">
        <w:rPr>
          <w:sz w:val="22"/>
          <w:szCs w:val="22"/>
        </w:rPr>
        <w:t xml:space="preserve"> проблемно </w:t>
      </w:r>
      <w:proofErr w:type="spellStart"/>
      <w:r w:rsidRPr="00FF0019">
        <w:rPr>
          <w:sz w:val="22"/>
          <w:szCs w:val="22"/>
        </w:rPr>
        <w:t>зорієнтованого</w:t>
      </w:r>
      <w:proofErr w:type="spellEnd"/>
      <w:r w:rsidRPr="00FF0019">
        <w:rPr>
          <w:sz w:val="22"/>
          <w:szCs w:val="22"/>
        </w:rPr>
        <w:t xml:space="preserve"> </w:t>
      </w:r>
      <w:proofErr w:type="spellStart"/>
      <w:r w:rsidRPr="00FF0019">
        <w:rPr>
          <w:sz w:val="22"/>
          <w:szCs w:val="22"/>
        </w:rPr>
        <w:t>мислення</w:t>
      </w:r>
      <w:proofErr w:type="spellEnd"/>
      <w:r w:rsidRPr="00FF0019">
        <w:rPr>
          <w:sz w:val="22"/>
          <w:szCs w:val="22"/>
        </w:rPr>
        <w:t xml:space="preserve"> та </w:t>
      </w:r>
      <w:proofErr w:type="spellStart"/>
      <w:r w:rsidRPr="00FF0019">
        <w:rPr>
          <w:sz w:val="22"/>
          <w:szCs w:val="22"/>
        </w:rPr>
        <w:t>набуття</w:t>
      </w:r>
      <w:proofErr w:type="spellEnd"/>
      <w:r w:rsidRPr="00FF0019">
        <w:rPr>
          <w:sz w:val="22"/>
          <w:szCs w:val="22"/>
        </w:rPr>
        <w:t xml:space="preserve"> </w:t>
      </w:r>
      <w:proofErr w:type="spellStart"/>
      <w:r w:rsidRPr="00FF0019">
        <w:rPr>
          <w:sz w:val="22"/>
          <w:szCs w:val="22"/>
        </w:rPr>
        <w:t>навичок</w:t>
      </w:r>
      <w:proofErr w:type="spellEnd"/>
      <w:r w:rsidRPr="00FF0019">
        <w:rPr>
          <w:sz w:val="22"/>
          <w:szCs w:val="22"/>
        </w:rPr>
        <w:t xml:space="preserve"> </w:t>
      </w:r>
      <w:proofErr w:type="spellStart"/>
      <w:r w:rsidRPr="00FF0019">
        <w:rPr>
          <w:sz w:val="22"/>
          <w:szCs w:val="22"/>
        </w:rPr>
        <w:t>прийняття</w:t>
      </w:r>
      <w:proofErr w:type="spellEnd"/>
      <w:r w:rsidRPr="00FF0019">
        <w:rPr>
          <w:sz w:val="22"/>
          <w:szCs w:val="22"/>
        </w:rPr>
        <w:t xml:space="preserve"> </w:t>
      </w:r>
      <w:proofErr w:type="spellStart"/>
      <w:r w:rsidRPr="00FF0019">
        <w:rPr>
          <w:sz w:val="22"/>
          <w:szCs w:val="22"/>
        </w:rPr>
        <w:t>управлінських</w:t>
      </w:r>
      <w:proofErr w:type="spellEnd"/>
      <w:r w:rsidRPr="00FF0019">
        <w:rPr>
          <w:sz w:val="22"/>
          <w:szCs w:val="22"/>
        </w:rPr>
        <w:t xml:space="preserve"> </w:t>
      </w:r>
      <w:proofErr w:type="spellStart"/>
      <w:r w:rsidRPr="00FF0019">
        <w:rPr>
          <w:sz w:val="22"/>
          <w:szCs w:val="22"/>
        </w:rPr>
        <w:t>рішень</w:t>
      </w:r>
      <w:proofErr w:type="spellEnd"/>
      <w:r w:rsidRPr="00FF0019">
        <w:rPr>
          <w:sz w:val="22"/>
          <w:szCs w:val="22"/>
        </w:rPr>
        <w:t xml:space="preserve"> на </w:t>
      </w:r>
      <w:proofErr w:type="spellStart"/>
      <w:r w:rsidRPr="00FF0019">
        <w:rPr>
          <w:sz w:val="22"/>
          <w:szCs w:val="22"/>
        </w:rPr>
        <w:t>основі</w:t>
      </w:r>
      <w:proofErr w:type="spellEnd"/>
      <w:r w:rsidRPr="00FF0019">
        <w:rPr>
          <w:sz w:val="22"/>
          <w:szCs w:val="22"/>
        </w:rPr>
        <w:t xml:space="preserve"> </w:t>
      </w:r>
      <w:proofErr w:type="spellStart"/>
      <w:r w:rsidRPr="00FF0019">
        <w:rPr>
          <w:sz w:val="22"/>
          <w:szCs w:val="22"/>
        </w:rPr>
        <w:t>аналізу</w:t>
      </w:r>
      <w:proofErr w:type="spellEnd"/>
      <w:r w:rsidRPr="00FF0019">
        <w:rPr>
          <w:sz w:val="22"/>
          <w:szCs w:val="22"/>
        </w:rPr>
        <w:t xml:space="preserve"> </w:t>
      </w:r>
      <w:proofErr w:type="spellStart"/>
      <w:r w:rsidRPr="00FF0019">
        <w:rPr>
          <w:sz w:val="22"/>
          <w:szCs w:val="22"/>
        </w:rPr>
        <w:t>складних</w:t>
      </w:r>
      <w:proofErr w:type="spellEnd"/>
      <w:r w:rsidRPr="00FF0019">
        <w:rPr>
          <w:sz w:val="22"/>
          <w:szCs w:val="22"/>
        </w:rPr>
        <w:t xml:space="preserve"> </w:t>
      </w:r>
      <w:proofErr w:type="spellStart"/>
      <w:r w:rsidRPr="00FF0019">
        <w:rPr>
          <w:sz w:val="22"/>
          <w:szCs w:val="22"/>
        </w:rPr>
        <w:t>реальних</w:t>
      </w:r>
      <w:proofErr w:type="spellEnd"/>
      <w:r w:rsidRPr="00FF0019">
        <w:rPr>
          <w:sz w:val="22"/>
          <w:szCs w:val="22"/>
        </w:rPr>
        <w:t xml:space="preserve"> </w:t>
      </w:r>
      <w:proofErr w:type="spellStart"/>
      <w:r w:rsidRPr="00FF0019">
        <w:rPr>
          <w:sz w:val="22"/>
          <w:szCs w:val="22"/>
        </w:rPr>
        <w:t>ситуацій</w:t>
      </w:r>
      <w:proofErr w:type="spellEnd"/>
      <w:r w:rsidRPr="00FF0019">
        <w:rPr>
          <w:sz w:val="22"/>
          <w:szCs w:val="22"/>
        </w:rPr>
        <w:t xml:space="preserve">, </w:t>
      </w:r>
      <w:proofErr w:type="spellStart"/>
      <w:r w:rsidRPr="00FF0019">
        <w:rPr>
          <w:sz w:val="22"/>
          <w:szCs w:val="22"/>
        </w:rPr>
        <w:t>виявлення</w:t>
      </w:r>
      <w:proofErr w:type="spellEnd"/>
      <w:r w:rsidRPr="00FF0019">
        <w:rPr>
          <w:sz w:val="22"/>
          <w:szCs w:val="22"/>
        </w:rPr>
        <w:t xml:space="preserve"> проблем і </w:t>
      </w:r>
      <w:proofErr w:type="spellStart"/>
      <w:r w:rsidRPr="00FF0019">
        <w:rPr>
          <w:sz w:val="22"/>
          <w:szCs w:val="22"/>
        </w:rPr>
        <w:t>можливостей</w:t>
      </w:r>
      <w:proofErr w:type="spellEnd"/>
      <w:r w:rsidRPr="00FF0019">
        <w:rPr>
          <w:sz w:val="22"/>
          <w:szCs w:val="22"/>
        </w:rPr>
        <w:t xml:space="preserve">, </w:t>
      </w:r>
      <w:proofErr w:type="spellStart"/>
      <w:r w:rsidRPr="00FF0019">
        <w:rPr>
          <w:sz w:val="22"/>
          <w:szCs w:val="22"/>
        </w:rPr>
        <w:t>аналізу</w:t>
      </w:r>
      <w:proofErr w:type="spellEnd"/>
      <w:r w:rsidRPr="00FF0019">
        <w:rPr>
          <w:sz w:val="22"/>
          <w:szCs w:val="22"/>
        </w:rPr>
        <w:t xml:space="preserve"> </w:t>
      </w:r>
      <w:proofErr w:type="spellStart"/>
      <w:r w:rsidRPr="00FF0019">
        <w:rPr>
          <w:sz w:val="22"/>
          <w:szCs w:val="22"/>
        </w:rPr>
        <w:t>альтернативних</w:t>
      </w:r>
      <w:proofErr w:type="spellEnd"/>
      <w:r w:rsidRPr="00FF0019">
        <w:rPr>
          <w:sz w:val="22"/>
          <w:szCs w:val="22"/>
        </w:rPr>
        <w:t xml:space="preserve"> </w:t>
      </w:r>
      <w:proofErr w:type="spellStart"/>
      <w:r w:rsidRPr="00FF0019">
        <w:rPr>
          <w:sz w:val="22"/>
          <w:szCs w:val="22"/>
        </w:rPr>
        <w:t>варіантів</w:t>
      </w:r>
      <w:proofErr w:type="spellEnd"/>
      <w:r w:rsidRPr="00FF0019">
        <w:rPr>
          <w:sz w:val="22"/>
          <w:szCs w:val="22"/>
        </w:rPr>
        <w:t xml:space="preserve"> і </w:t>
      </w:r>
      <w:proofErr w:type="spellStart"/>
      <w:r w:rsidRPr="00FF0019">
        <w:rPr>
          <w:sz w:val="22"/>
          <w:szCs w:val="22"/>
        </w:rPr>
        <w:t>вибір</w:t>
      </w:r>
      <w:proofErr w:type="spellEnd"/>
      <w:r w:rsidRPr="00FF0019">
        <w:rPr>
          <w:sz w:val="22"/>
          <w:szCs w:val="22"/>
        </w:rPr>
        <w:t xml:space="preserve"> </w:t>
      </w:r>
      <w:proofErr w:type="spellStart"/>
      <w:r w:rsidRPr="00FF0019">
        <w:rPr>
          <w:sz w:val="22"/>
          <w:szCs w:val="22"/>
        </w:rPr>
        <w:t>найліпшого</w:t>
      </w:r>
      <w:proofErr w:type="spellEnd"/>
      <w:r w:rsidRPr="00FF0019">
        <w:rPr>
          <w:sz w:val="22"/>
          <w:szCs w:val="22"/>
        </w:rPr>
        <w:t xml:space="preserve"> з них, </w:t>
      </w:r>
      <w:proofErr w:type="spellStart"/>
      <w:r w:rsidRPr="00FF0019">
        <w:rPr>
          <w:sz w:val="22"/>
          <w:szCs w:val="22"/>
        </w:rPr>
        <w:t>розробки</w:t>
      </w:r>
      <w:proofErr w:type="spellEnd"/>
      <w:r w:rsidRPr="00FF0019">
        <w:rPr>
          <w:sz w:val="22"/>
          <w:szCs w:val="22"/>
        </w:rPr>
        <w:t xml:space="preserve"> детального </w:t>
      </w:r>
      <w:proofErr w:type="spellStart"/>
      <w:r w:rsidRPr="00FF0019">
        <w:rPr>
          <w:sz w:val="22"/>
          <w:szCs w:val="22"/>
        </w:rPr>
        <w:t>обґрунтування</w:t>
      </w:r>
      <w:proofErr w:type="spellEnd"/>
      <w:r w:rsidRPr="00FF0019">
        <w:rPr>
          <w:sz w:val="22"/>
          <w:szCs w:val="22"/>
        </w:rPr>
        <w:t xml:space="preserve"> та </w:t>
      </w:r>
      <w:proofErr w:type="spellStart"/>
      <w:r w:rsidRPr="00FF0019">
        <w:rPr>
          <w:sz w:val="22"/>
          <w:szCs w:val="22"/>
        </w:rPr>
        <w:t>формуванні</w:t>
      </w:r>
      <w:proofErr w:type="spellEnd"/>
      <w:r w:rsidRPr="00FF0019">
        <w:rPr>
          <w:sz w:val="22"/>
          <w:szCs w:val="22"/>
        </w:rPr>
        <w:t xml:space="preserve"> </w:t>
      </w:r>
      <w:proofErr w:type="spellStart"/>
      <w:r w:rsidRPr="00FF0019">
        <w:rPr>
          <w:sz w:val="22"/>
          <w:szCs w:val="22"/>
        </w:rPr>
        <w:t>рекомендацій</w:t>
      </w:r>
      <w:proofErr w:type="spellEnd"/>
      <w:r w:rsidRPr="00FF0019">
        <w:rPr>
          <w:sz w:val="22"/>
          <w:szCs w:val="22"/>
        </w:rPr>
        <w:t xml:space="preserve"> для </w:t>
      </w:r>
      <w:proofErr w:type="spellStart"/>
      <w:r w:rsidRPr="00FF0019">
        <w:rPr>
          <w:sz w:val="22"/>
          <w:szCs w:val="22"/>
        </w:rPr>
        <w:t>виправлення</w:t>
      </w:r>
      <w:proofErr w:type="spellEnd"/>
      <w:r w:rsidRPr="00FF0019">
        <w:rPr>
          <w:sz w:val="22"/>
          <w:szCs w:val="22"/>
        </w:rPr>
        <w:t xml:space="preserve"> становища та </w:t>
      </w:r>
      <w:proofErr w:type="spellStart"/>
      <w:r w:rsidRPr="00FF0019">
        <w:rPr>
          <w:sz w:val="22"/>
          <w:szCs w:val="22"/>
        </w:rPr>
        <w:t>подальших</w:t>
      </w:r>
      <w:proofErr w:type="spellEnd"/>
      <w:r w:rsidRPr="00FF0019">
        <w:rPr>
          <w:sz w:val="22"/>
          <w:szCs w:val="22"/>
        </w:rPr>
        <w:t xml:space="preserve"> </w:t>
      </w:r>
      <w:proofErr w:type="spellStart"/>
      <w:r w:rsidRPr="00FF0019">
        <w:rPr>
          <w:sz w:val="22"/>
          <w:szCs w:val="22"/>
        </w:rPr>
        <w:t>дій</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 xml:space="preserve">. </w:t>
      </w:r>
      <w:proofErr w:type="spellStart"/>
      <w:r w:rsidRPr="00FF0019">
        <w:rPr>
          <w:sz w:val="22"/>
          <w:szCs w:val="22"/>
        </w:rPr>
        <w:t>Набуття</w:t>
      </w:r>
      <w:proofErr w:type="spellEnd"/>
      <w:r w:rsidRPr="00FF0019">
        <w:rPr>
          <w:sz w:val="22"/>
          <w:szCs w:val="22"/>
        </w:rPr>
        <w:t xml:space="preserve"> студентом проблемно-</w:t>
      </w:r>
      <w:proofErr w:type="spellStart"/>
      <w:r w:rsidRPr="00FF0019">
        <w:rPr>
          <w:sz w:val="22"/>
          <w:szCs w:val="22"/>
        </w:rPr>
        <w:t>орієнтованого</w:t>
      </w:r>
      <w:proofErr w:type="spellEnd"/>
      <w:r w:rsidRPr="00FF0019">
        <w:rPr>
          <w:sz w:val="22"/>
          <w:szCs w:val="22"/>
        </w:rPr>
        <w:t xml:space="preserve"> </w:t>
      </w:r>
      <w:proofErr w:type="spellStart"/>
      <w:r w:rsidRPr="00FF0019">
        <w:rPr>
          <w:sz w:val="22"/>
          <w:szCs w:val="22"/>
        </w:rPr>
        <w:t>мислення</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уміння</w:t>
      </w:r>
      <w:proofErr w:type="spellEnd"/>
      <w:r w:rsidRPr="00FF0019">
        <w:rPr>
          <w:sz w:val="22"/>
          <w:szCs w:val="22"/>
        </w:rPr>
        <w:t xml:space="preserve"> </w:t>
      </w:r>
      <w:proofErr w:type="spellStart"/>
      <w:r w:rsidRPr="00FF0019">
        <w:rPr>
          <w:sz w:val="22"/>
          <w:szCs w:val="22"/>
        </w:rPr>
        <w:t>розробляти</w:t>
      </w:r>
      <w:proofErr w:type="spellEnd"/>
      <w:r w:rsidRPr="00FF0019">
        <w:rPr>
          <w:sz w:val="22"/>
          <w:szCs w:val="22"/>
        </w:rPr>
        <w:t xml:space="preserve"> та </w:t>
      </w:r>
      <w:proofErr w:type="spellStart"/>
      <w:r w:rsidRPr="00FF0019">
        <w:rPr>
          <w:sz w:val="22"/>
          <w:szCs w:val="22"/>
        </w:rPr>
        <w:t>приймати</w:t>
      </w:r>
      <w:proofErr w:type="spellEnd"/>
      <w:r w:rsidRPr="00FF0019">
        <w:rPr>
          <w:sz w:val="22"/>
          <w:szCs w:val="22"/>
        </w:rPr>
        <w:t xml:space="preserve"> </w:t>
      </w:r>
      <w:proofErr w:type="spellStart"/>
      <w:r w:rsidRPr="00FF0019">
        <w:rPr>
          <w:sz w:val="22"/>
          <w:szCs w:val="22"/>
        </w:rPr>
        <w:t>рішення</w:t>
      </w:r>
      <w:proofErr w:type="spellEnd"/>
      <w:r w:rsidRPr="00FF0019">
        <w:rPr>
          <w:sz w:val="22"/>
          <w:szCs w:val="22"/>
        </w:rPr>
        <w:t xml:space="preserve"> є </w:t>
      </w:r>
      <w:proofErr w:type="spellStart"/>
      <w:r w:rsidRPr="00FF0019">
        <w:rPr>
          <w:sz w:val="22"/>
          <w:szCs w:val="22"/>
        </w:rPr>
        <w:t>тими</w:t>
      </w:r>
      <w:proofErr w:type="spellEnd"/>
      <w:r w:rsidRPr="00FF0019">
        <w:rPr>
          <w:sz w:val="22"/>
          <w:szCs w:val="22"/>
        </w:rPr>
        <w:t xml:space="preserve"> </w:t>
      </w:r>
      <w:proofErr w:type="spellStart"/>
      <w:r w:rsidRPr="00FF0019">
        <w:rPr>
          <w:sz w:val="22"/>
          <w:szCs w:val="22"/>
        </w:rPr>
        <w:t>чинниками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забезпечують</w:t>
      </w:r>
      <w:proofErr w:type="spellEnd"/>
      <w:r w:rsidRPr="00FF0019">
        <w:rPr>
          <w:sz w:val="22"/>
          <w:szCs w:val="22"/>
        </w:rPr>
        <w:t xml:space="preserve"> </w:t>
      </w:r>
      <w:proofErr w:type="spellStart"/>
      <w:r w:rsidRPr="00FF0019">
        <w:rPr>
          <w:sz w:val="22"/>
          <w:szCs w:val="22"/>
        </w:rPr>
        <w:t>управлінський</w:t>
      </w:r>
      <w:proofErr w:type="spellEnd"/>
      <w:r w:rsidRPr="00FF0019">
        <w:rPr>
          <w:sz w:val="22"/>
          <w:szCs w:val="22"/>
        </w:rPr>
        <w:t xml:space="preserve"> </w:t>
      </w:r>
      <w:proofErr w:type="spellStart"/>
      <w:r w:rsidRPr="00FF0019">
        <w:rPr>
          <w:sz w:val="22"/>
          <w:szCs w:val="22"/>
        </w:rPr>
        <w:t>успіх</w:t>
      </w:r>
      <w:proofErr w:type="spellEnd"/>
      <w:r w:rsidRPr="00FF0019">
        <w:rPr>
          <w:sz w:val="22"/>
          <w:szCs w:val="22"/>
        </w:rPr>
        <w:t xml:space="preserve"> у </w:t>
      </w:r>
      <w:proofErr w:type="spellStart"/>
      <w:r w:rsidRPr="00FF0019">
        <w:rPr>
          <w:sz w:val="22"/>
          <w:szCs w:val="22"/>
        </w:rPr>
        <w:t>їхній</w:t>
      </w:r>
      <w:proofErr w:type="spellEnd"/>
      <w:r w:rsidRPr="00FF0019">
        <w:rPr>
          <w:sz w:val="22"/>
          <w:szCs w:val="22"/>
        </w:rPr>
        <w:t xml:space="preserve"> </w:t>
      </w:r>
      <w:proofErr w:type="spellStart"/>
      <w:r w:rsidRPr="00FF0019">
        <w:rPr>
          <w:sz w:val="22"/>
          <w:szCs w:val="22"/>
        </w:rPr>
        <w:t>подальшій</w:t>
      </w:r>
      <w:proofErr w:type="spellEnd"/>
      <w:r w:rsidRPr="00FF0019">
        <w:rPr>
          <w:sz w:val="22"/>
          <w:szCs w:val="22"/>
        </w:rPr>
        <w:t xml:space="preserve"> </w:t>
      </w:r>
      <w:proofErr w:type="spellStart"/>
      <w:r w:rsidRPr="00FF0019">
        <w:rPr>
          <w:sz w:val="22"/>
          <w:szCs w:val="22"/>
        </w:rPr>
        <w:t>роботі</w:t>
      </w:r>
      <w:proofErr w:type="spellEnd"/>
      <w:r w:rsidRPr="00FF0019">
        <w:rPr>
          <w:sz w:val="22"/>
          <w:szCs w:val="22"/>
        </w:rPr>
        <w:t xml:space="preserve"> на </w:t>
      </w:r>
      <w:proofErr w:type="spellStart"/>
      <w:r w:rsidRPr="00FF0019">
        <w:rPr>
          <w:sz w:val="22"/>
          <w:szCs w:val="22"/>
        </w:rPr>
        <w:t>реальних</w:t>
      </w:r>
      <w:proofErr w:type="spellEnd"/>
      <w:r w:rsidRPr="00FF0019">
        <w:rPr>
          <w:sz w:val="22"/>
          <w:szCs w:val="22"/>
        </w:rPr>
        <w:t xml:space="preserve"> </w:t>
      </w:r>
      <w:proofErr w:type="spellStart"/>
      <w:r w:rsidRPr="00FF0019">
        <w:rPr>
          <w:sz w:val="22"/>
          <w:szCs w:val="22"/>
        </w:rPr>
        <w:t>підприємствах</w:t>
      </w:r>
      <w:proofErr w:type="spellEnd"/>
      <w:r w:rsidRPr="00FF0019">
        <w:rPr>
          <w:sz w:val="22"/>
          <w:szCs w:val="22"/>
        </w:rPr>
        <w:t xml:space="preserve">. Робота з кейсами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має</w:t>
      </w:r>
      <w:proofErr w:type="spellEnd"/>
      <w:r w:rsidRPr="00FF0019">
        <w:rPr>
          <w:sz w:val="22"/>
          <w:szCs w:val="22"/>
        </w:rPr>
        <w:t xml:space="preserve"> на </w:t>
      </w:r>
      <w:proofErr w:type="spellStart"/>
      <w:r w:rsidRPr="00FF0019">
        <w:rPr>
          <w:sz w:val="22"/>
          <w:szCs w:val="22"/>
        </w:rPr>
        <w:t>меті</w:t>
      </w:r>
      <w:proofErr w:type="spellEnd"/>
      <w:r w:rsidRPr="00FF0019">
        <w:rPr>
          <w:sz w:val="22"/>
          <w:szCs w:val="22"/>
        </w:rPr>
        <w:t xml:space="preserve"> </w:t>
      </w:r>
      <w:proofErr w:type="spellStart"/>
      <w:r w:rsidRPr="00FF0019">
        <w:rPr>
          <w:sz w:val="22"/>
          <w:szCs w:val="22"/>
        </w:rPr>
        <w:t>засвоєння</w:t>
      </w:r>
      <w:proofErr w:type="spellEnd"/>
      <w:r w:rsidRPr="00FF0019">
        <w:rPr>
          <w:sz w:val="22"/>
          <w:szCs w:val="22"/>
        </w:rPr>
        <w:t xml:space="preserve"> </w:t>
      </w:r>
      <w:proofErr w:type="spellStart"/>
      <w:r w:rsidRPr="00FF0019">
        <w:rPr>
          <w:sz w:val="22"/>
          <w:szCs w:val="22"/>
        </w:rPr>
        <w:t>теорії</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завдяки</w:t>
      </w:r>
      <w:proofErr w:type="spellEnd"/>
      <w:r w:rsidRPr="00FF0019">
        <w:rPr>
          <w:sz w:val="22"/>
          <w:szCs w:val="22"/>
        </w:rPr>
        <w:t xml:space="preserve"> </w:t>
      </w:r>
      <w:proofErr w:type="spellStart"/>
      <w:r w:rsidRPr="00FF0019">
        <w:rPr>
          <w:sz w:val="22"/>
          <w:szCs w:val="22"/>
        </w:rPr>
        <w:t>ілюструванню</w:t>
      </w:r>
      <w:proofErr w:type="spellEnd"/>
      <w:r w:rsidRPr="00FF0019">
        <w:rPr>
          <w:sz w:val="22"/>
          <w:szCs w:val="22"/>
        </w:rPr>
        <w:t xml:space="preserve"> </w:t>
      </w:r>
      <w:proofErr w:type="spellStart"/>
      <w:r w:rsidRPr="00FF0019">
        <w:rPr>
          <w:sz w:val="22"/>
          <w:szCs w:val="22"/>
        </w:rPr>
        <w:t>різноманітних</w:t>
      </w:r>
      <w:proofErr w:type="spellEnd"/>
      <w:r w:rsidRPr="00FF0019">
        <w:rPr>
          <w:sz w:val="22"/>
          <w:szCs w:val="22"/>
        </w:rPr>
        <w:t xml:space="preserve"> </w:t>
      </w:r>
      <w:proofErr w:type="spellStart"/>
      <w:r w:rsidRPr="00FF0019">
        <w:rPr>
          <w:sz w:val="22"/>
          <w:szCs w:val="22"/>
        </w:rPr>
        <w:t>можливостей</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застосування</w:t>
      </w:r>
      <w:proofErr w:type="spellEnd"/>
      <w:r w:rsidRPr="00FF0019">
        <w:rPr>
          <w:sz w:val="22"/>
          <w:szCs w:val="22"/>
        </w:rPr>
        <w:t xml:space="preserve"> для </w:t>
      </w:r>
      <w:proofErr w:type="spellStart"/>
      <w:r w:rsidRPr="00FF0019">
        <w:rPr>
          <w:sz w:val="22"/>
          <w:szCs w:val="22"/>
        </w:rPr>
        <w:t>різних</w:t>
      </w:r>
      <w:proofErr w:type="spellEnd"/>
      <w:r w:rsidRPr="00FF0019">
        <w:rPr>
          <w:sz w:val="22"/>
          <w:szCs w:val="22"/>
        </w:rPr>
        <w:t xml:space="preserve"> </w:t>
      </w:r>
      <w:proofErr w:type="spellStart"/>
      <w:r w:rsidRPr="00FF0019">
        <w:rPr>
          <w:sz w:val="22"/>
          <w:szCs w:val="22"/>
        </w:rPr>
        <w:t>типів</w:t>
      </w:r>
      <w:proofErr w:type="spellEnd"/>
      <w:r w:rsidRPr="00FF0019">
        <w:rPr>
          <w:sz w:val="22"/>
          <w:szCs w:val="22"/>
        </w:rPr>
        <w:t xml:space="preserve"> </w:t>
      </w:r>
      <w:proofErr w:type="spellStart"/>
      <w:r w:rsidRPr="00FF0019">
        <w:rPr>
          <w:sz w:val="22"/>
          <w:szCs w:val="22"/>
        </w:rPr>
        <w:t>організацій</w:t>
      </w:r>
      <w:proofErr w:type="spellEnd"/>
      <w:r w:rsidRPr="00FF0019">
        <w:rPr>
          <w:sz w:val="22"/>
          <w:szCs w:val="22"/>
        </w:rPr>
        <w:t xml:space="preserve"> та </w:t>
      </w:r>
      <w:proofErr w:type="spellStart"/>
      <w:r w:rsidRPr="00FF0019">
        <w:rPr>
          <w:sz w:val="22"/>
          <w:szCs w:val="22"/>
        </w:rPr>
        <w:t>установ</w:t>
      </w:r>
      <w:proofErr w:type="spellEnd"/>
      <w:r w:rsidRPr="00FF0019">
        <w:rPr>
          <w:sz w:val="22"/>
          <w:szCs w:val="22"/>
        </w:rPr>
        <w:t xml:space="preserve">, </w:t>
      </w:r>
      <w:proofErr w:type="spellStart"/>
      <w:r w:rsidRPr="00FF0019">
        <w:rPr>
          <w:sz w:val="22"/>
          <w:szCs w:val="22"/>
        </w:rPr>
        <w:t>маркетингових</w:t>
      </w:r>
      <w:proofErr w:type="spellEnd"/>
      <w:r w:rsidRPr="00FF0019">
        <w:rPr>
          <w:sz w:val="22"/>
          <w:szCs w:val="22"/>
        </w:rPr>
        <w:t xml:space="preserve"> </w:t>
      </w:r>
      <w:proofErr w:type="spellStart"/>
      <w:r w:rsidRPr="00FF0019">
        <w:rPr>
          <w:sz w:val="22"/>
          <w:szCs w:val="22"/>
        </w:rPr>
        <w:t>середовищ</w:t>
      </w:r>
      <w:proofErr w:type="spellEnd"/>
      <w:r w:rsidRPr="00FF0019">
        <w:rPr>
          <w:sz w:val="22"/>
          <w:szCs w:val="22"/>
        </w:rPr>
        <w:t xml:space="preserve">, </w:t>
      </w:r>
      <w:proofErr w:type="spellStart"/>
      <w:r w:rsidRPr="00FF0019">
        <w:rPr>
          <w:sz w:val="22"/>
          <w:szCs w:val="22"/>
        </w:rPr>
        <w:t>ринкових</w:t>
      </w:r>
      <w:proofErr w:type="spellEnd"/>
      <w:r w:rsidRPr="00FF0019">
        <w:rPr>
          <w:sz w:val="22"/>
          <w:szCs w:val="22"/>
        </w:rPr>
        <w:t xml:space="preserve"> </w:t>
      </w:r>
      <w:proofErr w:type="spellStart"/>
      <w:r w:rsidRPr="00FF0019">
        <w:rPr>
          <w:sz w:val="22"/>
          <w:szCs w:val="22"/>
        </w:rPr>
        <w:t>ситуацій</w:t>
      </w:r>
      <w:proofErr w:type="spellEnd"/>
      <w:r w:rsidRPr="00FF0019">
        <w:rPr>
          <w:sz w:val="22"/>
          <w:szCs w:val="22"/>
        </w:rPr>
        <w:t xml:space="preserve">. </w:t>
      </w:r>
    </w:p>
    <w:p w14:paraId="10FE6C8F" w14:textId="4E923302" w:rsidR="00FF0019" w:rsidRPr="00FF0019" w:rsidRDefault="00FF0019" w:rsidP="00FF0019">
      <w:pPr>
        <w:ind w:firstLine="709"/>
        <w:jc w:val="both"/>
        <w:rPr>
          <w:b/>
          <w:sz w:val="22"/>
          <w:szCs w:val="22"/>
        </w:rPr>
      </w:pPr>
      <w:r w:rsidRPr="00FF0019">
        <w:rPr>
          <w:b/>
          <w:sz w:val="22"/>
          <w:szCs w:val="22"/>
        </w:rPr>
        <w:t>Кейс-метод</w:t>
      </w:r>
      <w:r w:rsidRPr="00FF0019">
        <w:rPr>
          <w:sz w:val="22"/>
          <w:szCs w:val="22"/>
        </w:rPr>
        <w:t xml:space="preserve"> </w:t>
      </w:r>
      <w:proofErr w:type="spellStart"/>
      <w:r w:rsidRPr="00FF0019">
        <w:rPr>
          <w:b/>
          <w:sz w:val="22"/>
          <w:szCs w:val="22"/>
        </w:rPr>
        <w:t>дозволяє</w:t>
      </w:r>
      <w:proofErr w:type="spellEnd"/>
      <w:r w:rsidRPr="00FF0019">
        <w:rPr>
          <w:b/>
          <w:sz w:val="22"/>
          <w:szCs w:val="22"/>
        </w:rPr>
        <w:t xml:space="preserve"> </w:t>
      </w:r>
      <w:proofErr w:type="spellStart"/>
      <w:r w:rsidRPr="00FF0019">
        <w:rPr>
          <w:b/>
          <w:sz w:val="22"/>
          <w:szCs w:val="22"/>
        </w:rPr>
        <w:t>виконувати</w:t>
      </w:r>
      <w:proofErr w:type="spellEnd"/>
      <w:r w:rsidRPr="00FF0019">
        <w:rPr>
          <w:b/>
          <w:sz w:val="22"/>
          <w:szCs w:val="22"/>
        </w:rPr>
        <w:t xml:space="preserve"> </w:t>
      </w:r>
      <w:proofErr w:type="spellStart"/>
      <w:r w:rsidRPr="00FF0019">
        <w:rPr>
          <w:b/>
          <w:sz w:val="22"/>
          <w:szCs w:val="22"/>
        </w:rPr>
        <w:t>такі</w:t>
      </w:r>
      <w:proofErr w:type="spellEnd"/>
      <w:r w:rsidRPr="00FF0019">
        <w:rPr>
          <w:b/>
          <w:sz w:val="22"/>
          <w:szCs w:val="22"/>
        </w:rPr>
        <w:t xml:space="preserve"> </w:t>
      </w:r>
      <w:proofErr w:type="spellStart"/>
      <w:r w:rsidRPr="00FF0019">
        <w:rPr>
          <w:b/>
          <w:sz w:val="22"/>
          <w:szCs w:val="22"/>
        </w:rPr>
        <w:t>завдання</w:t>
      </w:r>
      <w:proofErr w:type="spellEnd"/>
      <w:r w:rsidRPr="00FF0019">
        <w:rPr>
          <w:b/>
          <w:sz w:val="22"/>
          <w:szCs w:val="22"/>
        </w:rPr>
        <w:t xml:space="preserve">: </w:t>
      </w:r>
    </w:p>
    <w:p w14:paraId="0B9765F8" w14:textId="77777777" w:rsidR="00FF0019" w:rsidRPr="00FF0019" w:rsidRDefault="00FF0019" w:rsidP="00051040">
      <w:pPr>
        <w:pStyle w:val="Default"/>
        <w:numPr>
          <w:ilvl w:val="0"/>
          <w:numId w:val="1"/>
        </w:numPr>
        <w:tabs>
          <w:tab w:val="left" w:pos="851"/>
          <w:tab w:val="left" w:pos="1134"/>
        </w:tabs>
        <w:ind w:left="0" w:firstLine="426"/>
        <w:rPr>
          <w:sz w:val="22"/>
          <w:szCs w:val="22"/>
          <w:lang w:val="uk-UA"/>
        </w:rPr>
      </w:pPr>
      <w:r w:rsidRPr="00FF0019">
        <w:rPr>
          <w:sz w:val="22"/>
          <w:szCs w:val="22"/>
          <w:lang w:val="uk-UA"/>
        </w:rPr>
        <w:lastRenderedPageBreak/>
        <w:t xml:space="preserve">сформувати практичні навички роботи з інформацією, навички використання окремих стратегічних методів і прийомів; </w:t>
      </w:r>
    </w:p>
    <w:p w14:paraId="4A2FA187" w14:textId="77777777" w:rsidR="00FF0019" w:rsidRPr="00FF0019" w:rsidRDefault="00FF0019" w:rsidP="00051040">
      <w:pPr>
        <w:pStyle w:val="Default"/>
        <w:numPr>
          <w:ilvl w:val="0"/>
          <w:numId w:val="1"/>
        </w:numPr>
        <w:tabs>
          <w:tab w:val="left" w:pos="851"/>
          <w:tab w:val="left" w:pos="1134"/>
        </w:tabs>
        <w:ind w:left="0" w:firstLine="426"/>
        <w:rPr>
          <w:sz w:val="22"/>
          <w:szCs w:val="22"/>
          <w:lang w:val="uk-UA"/>
        </w:rPr>
      </w:pPr>
      <w:r w:rsidRPr="00FF0019">
        <w:rPr>
          <w:sz w:val="22"/>
          <w:szCs w:val="22"/>
          <w:lang w:val="uk-UA"/>
        </w:rPr>
        <w:t xml:space="preserve">розвинути навички системного підходу до прийняття управлінських рішень; </w:t>
      </w:r>
    </w:p>
    <w:p w14:paraId="205487FE" w14:textId="77777777" w:rsidR="00FF0019" w:rsidRPr="00FF0019" w:rsidRDefault="00FF0019" w:rsidP="00051040">
      <w:pPr>
        <w:pStyle w:val="Default"/>
        <w:numPr>
          <w:ilvl w:val="0"/>
          <w:numId w:val="1"/>
        </w:numPr>
        <w:tabs>
          <w:tab w:val="left" w:pos="851"/>
          <w:tab w:val="left" w:pos="1134"/>
        </w:tabs>
        <w:ind w:left="0" w:firstLine="426"/>
        <w:rPr>
          <w:sz w:val="22"/>
          <w:szCs w:val="22"/>
          <w:lang w:val="uk-UA"/>
        </w:rPr>
      </w:pPr>
      <w:r w:rsidRPr="00FF0019">
        <w:rPr>
          <w:sz w:val="22"/>
          <w:szCs w:val="22"/>
          <w:lang w:val="uk-UA"/>
        </w:rPr>
        <w:t xml:space="preserve">удосконалити методи дослідження ринкової ситуації, прийняття управлінських рішень на основі аналізу наявної інформації; </w:t>
      </w:r>
    </w:p>
    <w:p w14:paraId="65F1EDD8" w14:textId="77777777" w:rsidR="00FF0019" w:rsidRPr="00FF0019" w:rsidRDefault="00FF0019" w:rsidP="00051040">
      <w:pPr>
        <w:pStyle w:val="Default"/>
        <w:numPr>
          <w:ilvl w:val="0"/>
          <w:numId w:val="1"/>
        </w:numPr>
        <w:tabs>
          <w:tab w:val="left" w:pos="851"/>
          <w:tab w:val="left" w:pos="1134"/>
        </w:tabs>
        <w:ind w:left="0" w:firstLine="426"/>
        <w:rPr>
          <w:sz w:val="22"/>
          <w:szCs w:val="22"/>
          <w:lang w:val="uk-UA"/>
        </w:rPr>
      </w:pPr>
      <w:r w:rsidRPr="00FF0019">
        <w:rPr>
          <w:sz w:val="22"/>
          <w:szCs w:val="22"/>
          <w:lang w:val="uk-UA"/>
        </w:rPr>
        <w:t xml:space="preserve">розробляти алгоритм ухвалення рішення; </w:t>
      </w:r>
    </w:p>
    <w:p w14:paraId="0D3E57C1" w14:textId="77777777" w:rsidR="00FF0019" w:rsidRPr="00FF0019" w:rsidRDefault="00FF0019" w:rsidP="00051040">
      <w:pPr>
        <w:pStyle w:val="Default"/>
        <w:numPr>
          <w:ilvl w:val="0"/>
          <w:numId w:val="1"/>
        </w:numPr>
        <w:tabs>
          <w:tab w:val="left" w:pos="851"/>
          <w:tab w:val="left" w:pos="1134"/>
        </w:tabs>
        <w:ind w:left="0" w:firstLine="426"/>
        <w:rPr>
          <w:sz w:val="22"/>
          <w:szCs w:val="22"/>
          <w:lang w:val="uk-UA"/>
        </w:rPr>
      </w:pPr>
      <w:r w:rsidRPr="00FF0019">
        <w:rPr>
          <w:sz w:val="22"/>
          <w:szCs w:val="22"/>
          <w:lang w:val="uk-UA"/>
        </w:rPr>
        <w:t>розробляти план дій, зорієнтованих на досягнення стратегічних цілей, вибирати оптимальну стратегію розвитку підприємства.;</w:t>
      </w:r>
    </w:p>
    <w:p w14:paraId="2BB94A40" w14:textId="77777777" w:rsidR="00FF0019" w:rsidRPr="00FF0019" w:rsidRDefault="00FF0019" w:rsidP="00051040">
      <w:pPr>
        <w:pStyle w:val="Default"/>
        <w:numPr>
          <w:ilvl w:val="0"/>
          <w:numId w:val="1"/>
        </w:numPr>
        <w:tabs>
          <w:tab w:val="left" w:pos="851"/>
          <w:tab w:val="left" w:pos="1134"/>
        </w:tabs>
        <w:ind w:left="0" w:firstLine="426"/>
        <w:rPr>
          <w:sz w:val="22"/>
          <w:szCs w:val="22"/>
          <w:lang w:val="uk-UA"/>
        </w:rPr>
      </w:pPr>
      <w:r w:rsidRPr="00FF0019">
        <w:rPr>
          <w:sz w:val="22"/>
          <w:szCs w:val="22"/>
          <w:lang w:val="uk-UA"/>
        </w:rPr>
        <w:t xml:space="preserve">застосовувати отримані теоретичні знання, у тому числі при вивченні інших </w:t>
      </w:r>
      <w:proofErr w:type="spellStart"/>
      <w:r w:rsidRPr="00FF0019">
        <w:rPr>
          <w:sz w:val="22"/>
          <w:szCs w:val="22"/>
          <w:lang w:val="uk-UA"/>
        </w:rPr>
        <w:t>професійно</w:t>
      </w:r>
      <w:proofErr w:type="spellEnd"/>
      <w:r w:rsidRPr="00FF0019">
        <w:rPr>
          <w:sz w:val="22"/>
          <w:szCs w:val="22"/>
          <w:lang w:val="uk-UA"/>
        </w:rPr>
        <w:t xml:space="preserve"> зорієнтованих дисциплін для розв’язання практичних задач; </w:t>
      </w:r>
    </w:p>
    <w:p w14:paraId="7E62497F" w14:textId="77777777" w:rsidR="00FF0019" w:rsidRPr="00FF0019" w:rsidRDefault="00FF0019" w:rsidP="00051040">
      <w:pPr>
        <w:pStyle w:val="Default"/>
        <w:numPr>
          <w:ilvl w:val="0"/>
          <w:numId w:val="1"/>
        </w:numPr>
        <w:tabs>
          <w:tab w:val="left" w:pos="851"/>
          <w:tab w:val="left" w:pos="1134"/>
        </w:tabs>
        <w:ind w:left="0" w:firstLine="426"/>
        <w:rPr>
          <w:sz w:val="22"/>
          <w:szCs w:val="22"/>
          <w:lang w:val="uk-UA"/>
        </w:rPr>
      </w:pPr>
      <w:r w:rsidRPr="00FF0019">
        <w:rPr>
          <w:sz w:val="22"/>
          <w:szCs w:val="22"/>
          <w:lang w:val="uk-UA"/>
        </w:rPr>
        <w:t xml:space="preserve">розвивати аналітичні здібності студентів, уміння виявляти причинно-наслідкові зв'язки; </w:t>
      </w:r>
    </w:p>
    <w:p w14:paraId="1BAA7B95" w14:textId="77777777" w:rsidR="00FF0019" w:rsidRPr="00FF0019" w:rsidRDefault="00FF0019" w:rsidP="00051040">
      <w:pPr>
        <w:pStyle w:val="Default"/>
        <w:numPr>
          <w:ilvl w:val="0"/>
          <w:numId w:val="1"/>
        </w:numPr>
        <w:tabs>
          <w:tab w:val="left" w:pos="851"/>
          <w:tab w:val="left" w:pos="1134"/>
        </w:tabs>
        <w:ind w:left="0" w:firstLine="426"/>
        <w:rPr>
          <w:sz w:val="22"/>
          <w:szCs w:val="22"/>
          <w:lang w:val="uk-UA"/>
        </w:rPr>
      </w:pPr>
      <w:r w:rsidRPr="00FF0019">
        <w:rPr>
          <w:sz w:val="22"/>
          <w:szCs w:val="22"/>
          <w:lang w:val="uk-UA"/>
        </w:rPr>
        <w:t xml:space="preserve">розвивати навички роботи в команді за допомогою спільного обговорення й ухвалення рішення; </w:t>
      </w:r>
    </w:p>
    <w:p w14:paraId="7653D313" w14:textId="77777777" w:rsidR="00FF0019" w:rsidRPr="00FF0019" w:rsidRDefault="00FF0019" w:rsidP="00051040">
      <w:pPr>
        <w:pStyle w:val="Default"/>
        <w:numPr>
          <w:ilvl w:val="0"/>
          <w:numId w:val="1"/>
        </w:numPr>
        <w:tabs>
          <w:tab w:val="left" w:pos="851"/>
          <w:tab w:val="left" w:pos="1134"/>
        </w:tabs>
        <w:ind w:left="0" w:firstLine="426"/>
        <w:rPr>
          <w:sz w:val="22"/>
          <w:szCs w:val="22"/>
          <w:lang w:val="uk-UA"/>
        </w:rPr>
      </w:pPr>
      <w:r w:rsidRPr="00FF0019">
        <w:rPr>
          <w:sz w:val="22"/>
          <w:szCs w:val="22"/>
          <w:lang w:val="uk-UA"/>
        </w:rPr>
        <w:t xml:space="preserve">враховувати думки інших фахівців на розглянуту проблему при прийнятті остаточного рішення; </w:t>
      </w:r>
    </w:p>
    <w:p w14:paraId="08D578D7" w14:textId="77777777" w:rsidR="00FF0019" w:rsidRPr="00FF0019" w:rsidRDefault="00FF0019" w:rsidP="00051040">
      <w:pPr>
        <w:pStyle w:val="Default"/>
        <w:numPr>
          <w:ilvl w:val="0"/>
          <w:numId w:val="1"/>
        </w:numPr>
        <w:tabs>
          <w:tab w:val="left" w:pos="851"/>
          <w:tab w:val="left" w:pos="1134"/>
        </w:tabs>
        <w:ind w:left="0" w:firstLine="426"/>
        <w:rPr>
          <w:sz w:val="22"/>
          <w:szCs w:val="22"/>
          <w:lang w:val="uk-UA"/>
        </w:rPr>
      </w:pPr>
      <w:r w:rsidRPr="00FF0019">
        <w:rPr>
          <w:sz w:val="22"/>
          <w:szCs w:val="22"/>
          <w:lang w:val="uk-UA"/>
        </w:rPr>
        <w:t xml:space="preserve"> учить студентів доводити, переконувати навколишніх у правоті своєї думки. </w:t>
      </w:r>
    </w:p>
    <w:p w14:paraId="00898A2E" w14:textId="77777777" w:rsidR="00FF0019" w:rsidRPr="00FF0019" w:rsidRDefault="00FF0019" w:rsidP="00984A3B">
      <w:pPr>
        <w:tabs>
          <w:tab w:val="left" w:pos="851"/>
        </w:tabs>
        <w:ind w:firstLine="426"/>
        <w:jc w:val="both"/>
        <w:rPr>
          <w:b/>
          <w:sz w:val="22"/>
          <w:szCs w:val="22"/>
        </w:rPr>
      </w:pPr>
      <w:proofErr w:type="spellStart"/>
      <w:r w:rsidRPr="00FF0019">
        <w:rPr>
          <w:b/>
          <w:sz w:val="22"/>
          <w:szCs w:val="22"/>
        </w:rPr>
        <w:t>Компетенції</w:t>
      </w:r>
      <w:proofErr w:type="spellEnd"/>
      <w:r w:rsidRPr="00FF0019">
        <w:rPr>
          <w:b/>
          <w:sz w:val="22"/>
          <w:szCs w:val="22"/>
        </w:rPr>
        <w:t xml:space="preserve"> та </w:t>
      </w:r>
      <w:proofErr w:type="spellStart"/>
      <w:r w:rsidRPr="00FF0019">
        <w:rPr>
          <w:b/>
          <w:sz w:val="22"/>
          <w:szCs w:val="22"/>
        </w:rPr>
        <w:t>досвід</w:t>
      </w:r>
      <w:proofErr w:type="spellEnd"/>
      <w:r w:rsidRPr="00FF0019">
        <w:rPr>
          <w:b/>
          <w:sz w:val="22"/>
          <w:szCs w:val="22"/>
        </w:rPr>
        <w:t xml:space="preserve">, </w:t>
      </w:r>
      <w:proofErr w:type="spellStart"/>
      <w:r w:rsidRPr="00FF0019">
        <w:rPr>
          <w:b/>
          <w:sz w:val="22"/>
          <w:szCs w:val="22"/>
        </w:rPr>
        <w:t>які</w:t>
      </w:r>
      <w:proofErr w:type="spellEnd"/>
      <w:r w:rsidRPr="00FF0019">
        <w:rPr>
          <w:b/>
          <w:sz w:val="22"/>
          <w:szCs w:val="22"/>
        </w:rPr>
        <w:t xml:space="preserve"> </w:t>
      </w:r>
      <w:proofErr w:type="spellStart"/>
      <w:r w:rsidRPr="00FF0019">
        <w:rPr>
          <w:b/>
          <w:sz w:val="22"/>
          <w:szCs w:val="22"/>
        </w:rPr>
        <w:t>можна</w:t>
      </w:r>
      <w:proofErr w:type="spellEnd"/>
      <w:r w:rsidRPr="00FF0019">
        <w:rPr>
          <w:b/>
          <w:sz w:val="22"/>
          <w:szCs w:val="22"/>
        </w:rPr>
        <w:t xml:space="preserve"> набути й </w:t>
      </w:r>
      <w:proofErr w:type="spellStart"/>
      <w:r w:rsidRPr="00FF0019">
        <w:rPr>
          <w:b/>
          <w:sz w:val="22"/>
          <w:szCs w:val="22"/>
        </w:rPr>
        <w:t>удосконалити</w:t>
      </w:r>
      <w:proofErr w:type="spellEnd"/>
      <w:r w:rsidRPr="00FF0019">
        <w:rPr>
          <w:b/>
          <w:sz w:val="22"/>
          <w:szCs w:val="22"/>
        </w:rPr>
        <w:t xml:space="preserve"> у </w:t>
      </w:r>
      <w:proofErr w:type="spellStart"/>
      <w:r w:rsidRPr="00FF0019">
        <w:rPr>
          <w:b/>
          <w:sz w:val="22"/>
          <w:szCs w:val="22"/>
        </w:rPr>
        <w:t>процесі</w:t>
      </w:r>
      <w:proofErr w:type="spellEnd"/>
      <w:r w:rsidRPr="00FF0019">
        <w:rPr>
          <w:b/>
          <w:sz w:val="22"/>
          <w:szCs w:val="22"/>
        </w:rPr>
        <w:t xml:space="preserve"> </w:t>
      </w:r>
      <w:proofErr w:type="spellStart"/>
      <w:r w:rsidRPr="00FF0019">
        <w:rPr>
          <w:b/>
          <w:sz w:val="22"/>
          <w:szCs w:val="22"/>
        </w:rPr>
        <w:t>використання</w:t>
      </w:r>
      <w:proofErr w:type="spellEnd"/>
      <w:r w:rsidRPr="00FF0019">
        <w:rPr>
          <w:b/>
          <w:sz w:val="22"/>
          <w:szCs w:val="22"/>
        </w:rPr>
        <w:t xml:space="preserve"> кейс-методу:</w:t>
      </w:r>
    </w:p>
    <w:p w14:paraId="3786B16C" w14:textId="77777777" w:rsidR="00FF0019" w:rsidRPr="00984A3B" w:rsidRDefault="00FF0019" w:rsidP="00F34959">
      <w:pPr>
        <w:pStyle w:val="a4"/>
        <w:numPr>
          <w:ilvl w:val="0"/>
          <w:numId w:val="111"/>
        </w:numPr>
        <w:tabs>
          <w:tab w:val="left" w:pos="851"/>
          <w:tab w:val="left" w:pos="993"/>
        </w:tabs>
        <w:jc w:val="both"/>
        <w:rPr>
          <w:sz w:val="22"/>
          <w:szCs w:val="22"/>
        </w:rPr>
      </w:pPr>
      <w:proofErr w:type="spellStart"/>
      <w:r w:rsidRPr="00984A3B">
        <w:rPr>
          <w:sz w:val="22"/>
          <w:szCs w:val="22"/>
        </w:rPr>
        <w:t>виявлення</w:t>
      </w:r>
      <w:proofErr w:type="spellEnd"/>
      <w:r w:rsidRPr="00984A3B">
        <w:rPr>
          <w:sz w:val="22"/>
          <w:szCs w:val="22"/>
        </w:rPr>
        <w:t xml:space="preserve">, </w:t>
      </w:r>
      <w:proofErr w:type="spellStart"/>
      <w:r w:rsidRPr="00984A3B">
        <w:rPr>
          <w:sz w:val="22"/>
          <w:szCs w:val="22"/>
        </w:rPr>
        <w:t>відбір</w:t>
      </w:r>
      <w:proofErr w:type="spellEnd"/>
      <w:r w:rsidRPr="00984A3B">
        <w:rPr>
          <w:sz w:val="22"/>
          <w:szCs w:val="22"/>
        </w:rPr>
        <w:t xml:space="preserve"> і </w:t>
      </w:r>
      <w:proofErr w:type="spellStart"/>
      <w:r w:rsidRPr="00984A3B">
        <w:rPr>
          <w:sz w:val="22"/>
          <w:szCs w:val="22"/>
        </w:rPr>
        <w:t>розв’язання</w:t>
      </w:r>
      <w:proofErr w:type="spellEnd"/>
      <w:r w:rsidRPr="00984A3B">
        <w:rPr>
          <w:sz w:val="22"/>
          <w:szCs w:val="22"/>
        </w:rPr>
        <w:t xml:space="preserve"> проблем; </w:t>
      </w:r>
    </w:p>
    <w:p w14:paraId="4551443E" w14:textId="77777777" w:rsidR="00FF0019" w:rsidRPr="00984A3B" w:rsidRDefault="00FF0019" w:rsidP="00F34959">
      <w:pPr>
        <w:pStyle w:val="a4"/>
        <w:numPr>
          <w:ilvl w:val="0"/>
          <w:numId w:val="111"/>
        </w:numPr>
        <w:tabs>
          <w:tab w:val="left" w:pos="851"/>
          <w:tab w:val="left" w:pos="993"/>
        </w:tabs>
        <w:jc w:val="both"/>
        <w:rPr>
          <w:sz w:val="22"/>
          <w:szCs w:val="22"/>
        </w:rPr>
      </w:pPr>
      <w:proofErr w:type="spellStart"/>
      <w:r w:rsidRPr="00984A3B">
        <w:rPr>
          <w:sz w:val="22"/>
          <w:szCs w:val="22"/>
        </w:rPr>
        <w:t>аналіз</w:t>
      </w:r>
      <w:proofErr w:type="spellEnd"/>
      <w:r w:rsidRPr="00984A3B">
        <w:rPr>
          <w:sz w:val="22"/>
          <w:szCs w:val="22"/>
        </w:rPr>
        <w:t xml:space="preserve"> і синтез </w:t>
      </w:r>
      <w:proofErr w:type="spellStart"/>
      <w:r w:rsidRPr="00984A3B">
        <w:rPr>
          <w:sz w:val="22"/>
          <w:szCs w:val="22"/>
        </w:rPr>
        <w:t>інформації</w:t>
      </w:r>
      <w:proofErr w:type="spellEnd"/>
      <w:r w:rsidRPr="00984A3B">
        <w:rPr>
          <w:sz w:val="22"/>
          <w:szCs w:val="22"/>
        </w:rPr>
        <w:t xml:space="preserve">, </w:t>
      </w:r>
      <w:proofErr w:type="spellStart"/>
      <w:r w:rsidRPr="00984A3B">
        <w:rPr>
          <w:sz w:val="22"/>
          <w:szCs w:val="22"/>
        </w:rPr>
        <w:t>осмислення</w:t>
      </w:r>
      <w:proofErr w:type="spellEnd"/>
      <w:r w:rsidRPr="00984A3B">
        <w:rPr>
          <w:sz w:val="22"/>
          <w:szCs w:val="22"/>
        </w:rPr>
        <w:t xml:space="preserve"> </w:t>
      </w:r>
      <w:proofErr w:type="spellStart"/>
      <w:r w:rsidRPr="00984A3B">
        <w:rPr>
          <w:sz w:val="22"/>
          <w:szCs w:val="22"/>
        </w:rPr>
        <w:t>значення</w:t>
      </w:r>
      <w:proofErr w:type="spellEnd"/>
      <w:r w:rsidRPr="00984A3B">
        <w:rPr>
          <w:sz w:val="22"/>
          <w:szCs w:val="22"/>
        </w:rPr>
        <w:t xml:space="preserve"> деталей, </w:t>
      </w:r>
      <w:proofErr w:type="spellStart"/>
      <w:r w:rsidRPr="00984A3B">
        <w:rPr>
          <w:sz w:val="22"/>
          <w:szCs w:val="22"/>
        </w:rPr>
        <w:t>описаних</w:t>
      </w:r>
      <w:proofErr w:type="spellEnd"/>
      <w:r w:rsidRPr="00984A3B">
        <w:rPr>
          <w:sz w:val="22"/>
          <w:szCs w:val="22"/>
        </w:rPr>
        <w:t xml:space="preserve"> у </w:t>
      </w:r>
      <w:proofErr w:type="spellStart"/>
      <w:r w:rsidRPr="00984A3B">
        <w:rPr>
          <w:sz w:val="22"/>
          <w:szCs w:val="22"/>
        </w:rPr>
        <w:t>ситуації</w:t>
      </w:r>
      <w:proofErr w:type="spellEnd"/>
      <w:r w:rsidRPr="00984A3B">
        <w:rPr>
          <w:sz w:val="22"/>
          <w:szCs w:val="22"/>
        </w:rPr>
        <w:t xml:space="preserve">; </w:t>
      </w:r>
    </w:p>
    <w:p w14:paraId="59B3D2D1" w14:textId="77777777" w:rsidR="00FF0019" w:rsidRPr="00984A3B" w:rsidRDefault="00FF0019" w:rsidP="00F34959">
      <w:pPr>
        <w:pStyle w:val="a4"/>
        <w:numPr>
          <w:ilvl w:val="0"/>
          <w:numId w:val="111"/>
        </w:numPr>
        <w:tabs>
          <w:tab w:val="left" w:pos="851"/>
          <w:tab w:val="left" w:pos="993"/>
        </w:tabs>
        <w:jc w:val="both"/>
        <w:rPr>
          <w:sz w:val="22"/>
          <w:szCs w:val="22"/>
        </w:rPr>
      </w:pPr>
      <w:r w:rsidRPr="00984A3B">
        <w:rPr>
          <w:sz w:val="22"/>
          <w:szCs w:val="22"/>
        </w:rPr>
        <w:t xml:space="preserve">робота з </w:t>
      </w:r>
      <w:proofErr w:type="spellStart"/>
      <w:r w:rsidRPr="00984A3B">
        <w:rPr>
          <w:sz w:val="22"/>
          <w:szCs w:val="22"/>
        </w:rPr>
        <w:t>припущеннями</w:t>
      </w:r>
      <w:proofErr w:type="spellEnd"/>
      <w:r w:rsidRPr="00984A3B">
        <w:rPr>
          <w:sz w:val="22"/>
          <w:szCs w:val="22"/>
        </w:rPr>
        <w:t xml:space="preserve"> та </w:t>
      </w:r>
      <w:proofErr w:type="spellStart"/>
      <w:r w:rsidRPr="00984A3B">
        <w:rPr>
          <w:sz w:val="22"/>
          <w:szCs w:val="22"/>
        </w:rPr>
        <w:t>висновками</w:t>
      </w:r>
      <w:proofErr w:type="spellEnd"/>
      <w:r w:rsidRPr="00984A3B">
        <w:rPr>
          <w:sz w:val="22"/>
          <w:szCs w:val="22"/>
        </w:rPr>
        <w:t xml:space="preserve">; </w:t>
      </w:r>
    </w:p>
    <w:p w14:paraId="62AB8306" w14:textId="77777777" w:rsidR="00FF0019" w:rsidRPr="00984A3B" w:rsidRDefault="00FF0019" w:rsidP="00F34959">
      <w:pPr>
        <w:pStyle w:val="a4"/>
        <w:numPr>
          <w:ilvl w:val="0"/>
          <w:numId w:val="111"/>
        </w:numPr>
        <w:tabs>
          <w:tab w:val="left" w:pos="851"/>
          <w:tab w:val="left" w:pos="993"/>
        </w:tabs>
        <w:jc w:val="both"/>
        <w:rPr>
          <w:sz w:val="22"/>
          <w:szCs w:val="22"/>
        </w:rPr>
      </w:pPr>
      <w:proofErr w:type="spellStart"/>
      <w:r w:rsidRPr="00984A3B">
        <w:rPr>
          <w:sz w:val="22"/>
          <w:szCs w:val="22"/>
        </w:rPr>
        <w:t>оцінка</w:t>
      </w:r>
      <w:proofErr w:type="spellEnd"/>
      <w:r w:rsidRPr="00984A3B">
        <w:rPr>
          <w:sz w:val="22"/>
          <w:szCs w:val="22"/>
        </w:rPr>
        <w:t xml:space="preserve"> альтернатив при </w:t>
      </w:r>
      <w:proofErr w:type="spellStart"/>
      <w:r w:rsidRPr="00984A3B">
        <w:rPr>
          <w:sz w:val="22"/>
          <w:szCs w:val="22"/>
        </w:rPr>
        <w:t>прийнятті</w:t>
      </w:r>
      <w:proofErr w:type="spellEnd"/>
      <w:r w:rsidRPr="00984A3B">
        <w:rPr>
          <w:sz w:val="22"/>
          <w:szCs w:val="22"/>
        </w:rPr>
        <w:t xml:space="preserve"> </w:t>
      </w:r>
      <w:proofErr w:type="spellStart"/>
      <w:r w:rsidRPr="00984A3B">
        <w:rPr>
          <w:sz w:val="22"/>
          <w:szCs w:val="22"/>
        </w:rPr>
        <w:t>рішень</w:t>
      </w:r>
      <w:proofErr w:type="spellEnd"/>
      <w:r w:rsidRPr="00984A3B">
        <w:rPr>
          <w:sz w:val="22"/>
          <w:szCs w:val="22"/>
        </w:rPr>
        <w:t xml:space="preserve">; </w:t>
      </w:r>
    </w:p>
    <w:p w14:paraId="68CE7AFB" w14:textId="77777777" w:rsidR="00FF0019" w:rsidRPr="00984A3B" w:rsidRDefault="00FF0019" w:rsidP="00F34959">
      <w:pPr>
        <w:pStyle w:val="a4"/>
        <w:numPr>
          <w:ilvl w:val="0"/>
          <w:numId w:val="111"/>
        </w:numPr>
        <w:tabs>
          <w:tab w:val="left" w:pos="851"/>
          <w:tab w:val="left" w:pos="993"/>
        </w:tabs>
        <w:jc w:val="both"/>
        <w:rPr>
          <w:sz w:val="22"/>
          <w:szCs w:val="22"/>
        </w:rPr>
      </w:pPr>
      <w:proofErr w:type="spellStart"/>
      <w:r w:rsidRPr="00984A3B">
        <w:rPr>
          <w:sz w:val="22"/>
          <w:szCs w:val="22"/>
        </w:rPr>
        <w:t>аналіз</w:t>
      </w:r>
      <w:proofErr w:type="spellEnd"/>
      <w:r w:rsidRPr="00984A3B">
        <w:rPr>
          <w:sz w:val="22"/>
          <w:szCs w:val="22"/>
        </w:rPr>
        <w:t xml:space="preserve"> проблем, </w:t>
      </w:r>
      <w:proofErr w:type="spellStart"/>
      <w:r w:rsidRPr="00984A3B">
        <w:rPr>
          <w:sz w:val="22"/>
          <w:szCs w:val="22"/>
        </w:rPr>
        <w:t>пов’язаних</w:t>
      </w:r>
      <w:proofErr w:type="spellEnd"/>
      <w:r w:rsidRPr="00984A3B">
        <w:rPr>
          <w:sz w:val="22"/>
          <w:szCs w:val="22"/>
        </w:rPr>
        <w:t xml:space="preserve"> з </w:t>
      </w:r>
      <w:proofErr w:type="spellStart"/>
      <w:r w:rsidRPr="00984A3B">
        <w:rPr>
          <w:sz w:val="22"/>
          <w:szCs w:val="22"/>
        </w:rPr>
        <w:t>реалізацією</w:t>
      </w:r>
      <w:proofErr w:type="spellEnd"/>
      <w:r w:rsidRPr="00984A3B">
        <w:rPr>
          <w:sz w:val="22"/>
          <w:szCs w:val="22"/>
        </w:rPr>
        <w:t xml:space="preserve"> </w:t>
      </w:r>
      <w:proofErr w:type="spellStart"/>
      <w:r w:rsidRPr="00984A3B">
        <w:rPr>
          <w:sz w:val="22"/>
          <w:szCs w:val="22"/>
        </w:rPr>
        <w:t>прийнятих</w:t>
      </w:r>
      <w:proofErr w:type="spellEnd"/>
      <w:r w:rsidRPr="00984A3B">
        <w:rPr>
          <w:sz w:val="22"/>
          <w:szCs w:val="22"/>
        </w:rPr>
        <w:t xml:space="preserve"> </w:t>
      </w:r>
      <w:proofErr w:type="spellStart"/>
      <w:r w:rsidRPr="00984A3B">
        <w:rPr>
          <w:sz w:val="22"/>
          <w:szCs w:val="22"/>
        </w:rPr>
        <w:t>рішень</w:t>
      </w:r>
      <w:proofErr w:type="spellEnd"/>
      <w:r w:rsidRPr="00984A3B">
        <w:rPr>
          <w:sz w:val="22"/>
          <w:szCs w:val="22"/>
        </w:rPr>
        <w:t xml:space="preserve">; </w:t>
      </w:r>
    </w:p>
    <w:p w14:paraId="5450EE69" w14:textId="77777777" w:rsidR="00FF0019" w:rsidRPr="00984A3B" w:rsidRDefault="00FF0019" w:rsidP="00F34959">
      <w:pPr>
        <w:pStyle w:val="a4"/>
        <w:numPr>
          <w:ilvl w:val="0"/>
          <w:numId w:val="111"/>
        </w:numPr>
        <w:tabs>
          <w:tab w:val="left" w:pos="851"/>
          <w:tab w:val="left" w:pos="993"/>
        </w:tabs>
        <w:jc w:val="both"/>
        <w:rPr>
          <w:sz w:val="22"/>
          <w:szCs w:val="22"/>
        </w:rPr>
      </w:pPr>
      <w:proofErr w:type="spellStart"/>
      <w:r w:rsidRPr="00984A3B">
        <w:rPr>
          <w:sz w:val="22"/>
          <w:szCs w:val="22"/>
        </w:rPr>
        <w:t>представлення</w:t>
      </w:r>
      <w:proofErr w:type="spellEnd"/>
      <w:r w:rsidRPr="00984A3B">
        <w:rPr>
          <w:sz w:val="22"/>
          <w:szCs w:val="22"/>
        </w:rPr>
        <w:t xml:space="preserve"> </w:t>
      </w:r>
      <w:proofErr w:type="spellStart"/>
      <w:r w:rsidRPr="00984A3B">
        <w:rPr>
          <w:sz w:val="22"/>
          <w:szCs w:val="22"/>
        </w:rPr>
        <w:t>результатів</w:t>
      </w:r>
      <w:proofErr w:type="spellEnd"/>
      <w:r w:rsidRPr="00984A3B">
        <w:rPr>
          <w:sz w:val="22"/>
          <w:szCs w:val="22"/>
        </w:rPr>
        <w:t xml:space="preserve"> </w:t>
      </w:r>
      <w:proofErr w:type="spellStart"/>
      <w:r w:rsidRPr="00984A3B">
        <w:rPr>
          <w:sz w:val="22"/>
          <w:szCs w:val="22"/>
        </w:rPr>
        <w:t>групової</w:t>
      </w:r>
      <w:proofErr w:type="spellEnd"/>
      <w:r w:rsidRPr="00984A3B">
        <w:rPr>
          <w:sz w:val="22"/>
          <w:szCs w:val="22"/>
        </w:rPr>
        <w:t xml:space="preserve"> </w:t>
      </w:r>
      <w:proofErr w:type="spellStart"/>
      <w:r w:rsidRPr="00984A3B">
        <w:rPr>
          <w:sz w:val="22"/>
          <w:szCs w:val="22"/>
        </w:rPr>
        <w:t>роботи</w:t>
      </w:r>
      <w:proofErr w:type="spellEnd"/>
      <w:r w:rsidRPr="00984A3B">
        <w:rPr>
          <w:sz w:val="22"/>
          <w:szCs w:val="22"/>
        </w:rPr>
        <w:t xml:space="preserve">; </w:t>
      </w:r>
    </w:p>
    <w:p w14:paraId="3FD71C51" w14:textId="77777777" w:rsidR="00FF0019" w:rsidRPr="00984A3B" w:rsidRDefault="00FF0019" w:rsidP="00F34959">
      <w:pPr>
        <w:pStyle w:val="a4"/>
        <w:numPr>
          <w:ilvl w:val="0"/>
          <w:numId w:val="111"/>
        </w:numPr>
        <w:tabs>
          <w:tab w:val="left" w:pos="851"/>
          <w:tab w:val="left" w:pos="993"/>
        </w:tabs>
        <w:jc w:val="both"/>
        <w:rPr>
          <w:sz w:val="22"/>
          <w:szCs w:val="22"/>
        </w:rPr>
      </w:pPr>
      <w:proofErr w:type="spellStart"/>
      <w:r w:rsidRPr="00984A3B">
        <w:rPr>
          <w:sz w:val="22"/>
          <w:szCs w:val="22"/>
        </w:rPr>
        <w:t>співвіднесення</w:t>
      </w:r>
      <w:proofErr w:type="spellEnd"/>
      <w:r w:rsidRPr="00984A3B">
        <w:rPr>
          <w:sz w:val="22"/>
          <w:szCs w:val="22"/>
        </w:rPr>
        <w:t xml:space="preserve"> </w:t>
      </w:r>
      <w:proofErr w:type="spellStart"/>
      <w:r w:rsidRPr="00984A3B">
        <w:rPr>
          <w:sz w:val="22"/>
          <w:szCs w:val="22"/>
        </w:rPr>
        <w:t>теорій</w:t>
      </w:r>
      <w:proofErr w:type="spellEnd"/>
      <w:r w:rsidRPr="00984A3B">
        <w:rPr>
          <w:sz w:val="22"/>
          <w:szCs w:val="22"/>
        </w:rPr>
        <w:t xml:space="preserve"> та </w:t>
      </w:r>
      <w:proofErr w:type="spellStart"/>
      <w:r w:rsidRPr="00984A3B">
        <w:rPr>
          <w:sz w:val="22"/>
          <w:szCs w:val="22"/>
        </w:rPr>
        <w:t>концепцій</w:t>
      </w:r>
      <w:proofErr w:type="spellEnd"/>
      <w:r w:rsidRPr="00984A3B">
        <w:rPr>
          <w:sz w:val="22"/>
          <w:szCs w:val="22"/>
        </w:rPr>
        <w:t xml:space="preserve"> з </w:t>
      </w:r>
      <w:proofErr w:type="spellStart"/>
      <w:r w:rsidRPr="00984A3B">
        <w:rPr>
          <w:sz w:val="22"/>
          <w:szCs w:val="22"/>
        </w:rPr>
        <w:t>навчальною</w:t>
      </w:r>
      <w:proofErr w:type="spellEnd"/>
      <w:r w:rsidRPr="00984A3B">
        <w:rPr>
          <w:sz w:val="22"/>
          <w:szCs w:val="22"/>
        </w:rPr>
        <w:t xml:space="preserve"> </w:t>
      </w:r>
      <w:proofErr w:type="spellStart"/>
      <w:r w:rsidRPr="00984A3B">
        <w:rPr>
          <w:sz w:val="22"/>
          <w:szCs w:val="22"/>
        </w:rPr>
        <w:t>ситуацією</w:t>
      </w:r>
      <w:proofErr w:type="spellEnd"/>
      <w:r w:rsidRPr="00984A3B">
        <w:rPr>
          <w:sz w:val="22"/>
          <w:szCs w:val="22"/>
        </w:rPr>
        <w:t xml:space="preserve"> та </w:t>
      </w:r>
      <w:proofErr w:type="spellStart"/>
      <w:r w:rsidRPr="00984A3B">
        <w:rPr>
          <w:sz w:val="22"/>
          <w:szCs w:val="22"/>
        </w:rPr>
        <w:t>реальним</w:t>
      </w:r>
      <w:proofErr w:type="spellEnd"/>
      <w:r w:rsidRPr="00984A3B">
        <w:rPr>
          <w:sz w:val="22"/>
          <w:szCs w:val="22"/>
        </w:rPr>
        <w:t xml:space="preserve"> </w:t>
      </w:r>
      <w:proofErr w:type="spellStart"/>
      <w:r w:rsidRPr="00984A3B">
        <w:rPr>
          <w:sz w:val="22"/>
          <w:szCs w:val="22"/>
        </w:rPr>
        <w:t>життям</w:t>
      </w:r>
      <w:proofErr w:type="spellEnd"/>
      <w:r w:rsidRPr="00984A3B">
        <w:rPr>
          <w:sz w:val="22"/>
          <w:szCs w:val="22"/>
        </w:rPr>
        <w:t xml:space="preserve">; </w:t>
      </w:r>
    </w:p>
    <w:p w14:paraId="3A663807" w14:textId="77777777" w:rsidR="00FF0019" w:rsidRPr="00984A3B" w:rsidRDefault="00FF0019" w:rsidP="00F34959">
      <w:pPr>
        <w:pStyle w:val="a4"/>
        <w:numPr>
          <w:ilvl w:val="0"/>
          <w:numId w:val="111"/>
        </w:numPr>
        <w:tabs>
          <w:tab w:val="left" w:pos="851"/>
          <w:tab w:val="left" w:pos="993"/>
        </w:tabs>
        <w:jc w:val="both"/>
        <w:rPr>
          <w:sz w:val="22"/>
          <w:szCs w:val="22"/>
        </w:rPr>
      </w:pPr>
      <w:proofErr w:type="spellStart"/>
      <w:r w:rsidRPr="00984A3B">
        <w:rPr>
          <w:sz w:val="22"/>
          <w:szCs w:val="22"/>
        </w:rPr>
        <w:t>узгодження</w:t>
      </w:r>
      <w:proofErr w:type="spellEnd"/>
      <w:r w:rsidRPr="00984A3B">
        <w:rPr>
          <w:sz w:val="22"/>
          <w:szCs w:val="22"/>
        </w:rPr>
        <w:t xml:space="preserve"> </w:t>
      </w:r>
      <w:proofErr w:type="spellStart"/>
      <w:r w:rsidRPr="00984A3B">
        <w:rPr>
          <w:sz w:val="22"/>
          <w:szCs w:val="22"/>
        </w:rPr>
        <w:t>цілей</w:t>
      </w:r>
      <w:proofErr w:type="spellEnd"/>
      <w:r w:rsidRPr="00984A3B">
        <w:rPr>
          <w:sz w:val="22"/>
          <w:szCs w:val="22"/>
        </w:rPr>
        <w:t xml:space="preserve">, </w:t>
      </w:r>
      <w:proofErr w:type="spellStart"/>
      <w:r w:rsidRPr="00984A3B">
        <w:rPr>
          <w:sz w:val="22"/>
          <w:szCs w:val="22"/>
        </w:rPr>
        <w:t>що</w:t>
      </w:r>
      <w:proofErr w:type="spellEnd"/>
      <w:r w:rsidRPr="00984A3B">
        <w:rPr>
          <w:sz w:val="22"/>
          <w:szCs w:val="22"/>
        </w:rPr>
        <w:t xml:space="preserve"> </w:t>
      </w:r>
      <w:proofErr w:type="spellStart"/>
      <w:r w:rsidRPr="00984A3B">
        <w:rPr>
          <w:sz w:val="22"/>
          <w:szCs w:val="22"/>
        </w:rPr>
        <w:t>конфліктують</w:t>
      </w:r>
      <w:proofErr w:type="spellEnd"/>
      <w:r w:rsidRPr="00984A3B">
        <w:rPr>
          <w:sz w:val="22"/>
          <w:szCs w:val="22"/>
        </w:rPr>
        <w:t xml:space="preserve"> </w:t>
      </w:r>
      <w:proofErr w:type="spellStart"/>
      <w:r w:rsidRPr="00984A3B">
        <w:rPr>
          <w:sz w:val="22"/>
          <w:szCs w:val="22"/>
        </w:rPr>
        <w:t>між</w:t>
      </w:r>
      <w:proofErr w:type="spellEnd"/>
      <w:r w:rsidRPr="00984A3B">
        <w:rPr>
          <w:sz w:val="22"/>
          <w:szCs w:val="22"/>
        </w:rPr>
        <w:t xml:space="preserve"> собою; </w:t>
      </w:r>
    </w:p>
    <w:p w14:paraId="7E802DE5" w14:textId="77777777" w:rsidR="00FF0019" w:rsidRPr="00984A3B" w:rsidRDefault="00FF0019" w:rsidP="00F34959">
      <w:pPr>
        <w:pStyle w:val="a4"/>
        <w:numPr>
          <w:ilvl w:val="0"/>
          <w:numId w:val="111"/>
        </w:numPr>
        <w:tabs>
          <w:tab w:val="left" w:pos="993"/>
        </w:tabs>
        <w:jc w:val="both"/>
        <w:rPr>
          <w:sz w:val="22"/>
          <w:szCs w:val="22"/>
        </w:rPr>
      </w:pPr>
      <w:proofErr w:type="spellStart"/>
      <w:r w:rsidRPr="00984A3B">
        <w:rPr>
          <w:sz w:val="22"/>
          <w:szCs w:val="22"/>
        </w:rPr>
        <w:t>взаємне</w:t>
      </w:r>
      <w:proofErr w:type="spellEnd"/>
      <w:r w:rsidRPr="00984A3B">
        <w:rPr>
          <w:sz w:val="22"/>
          <w:szCs w:val="22"/>
        </w:rPr>
        <w:t xml:space="preserve"> </w:t>
      </w:r>
      <w:proofErr w:type="spellStart"/>
      <w:r w:rsidRPr="00984A3B">
        <w:rPr>
          <w:sz w:val="22"/>
          <w:szCs w:val="22"/>
        </w:rPr>
        <w:t>навчання</w:t>
      </w:r>
      <w:proofErr w:type="spellEnd"/>
      <w:r w:rsidRPr="00984A3B">
        <w:rPr>
          <w:sz w:val="22"/>
          <w:szCs w:val="22"/>
        </w:rPr>
        <w:t xml:space="preserve">; </w:t>
      </w:r>
    </w:p>
    <w:p w14:paraId="166DA3BA" w14:textId="77777777" w:rsidR="00FF0019" w:rsidRPr="00984A3B" w:rsidRDefault="00FF0019" w:rsidP="00F34959">
      <w:pPr>
        <w:pStyle w:val="a4"/>
        <w:numPr>
          <w:ilvl w:val="0"/>
          <w:numId w:val="111"/>
        </w:numPr>
        <w:tabs>
          <w:tab w:val="left" w:pos="993"/>
        </w:tabs>
        <w:jc w:val="both"/>
        <w:rPr>
          <w:sz w:val="22"/>
          <w:szCs w:val="22"/>
        </w:rPr>
      </w:pPr>
      <w:proofErr w:type="spellStart"/>
      <w:r w:rsidRPr="00984A3B">
        <w:rPr>
          <w:sz w:val="22"/>
          <w:szCs w:val="22"/>
        </w:rPr>
        <w:t>навички</w:t>
      </w:r>
      <w:proofErr w:type="spellEnd"/>
      <w:r w:rsidRPr="00984A3B">
        <w:rPr>
          <w:sz w:val="22"/>
          <w:szCs w:val="22"/>
        </w:rPr>
        <w:t xml:space="preserve"> </w:t>
      </w:r>
      <w:proofErr w:type="spellStart"/>
      <w:r w:rsidRPr="00984A3B">
        <w:rPr>
          <w:sz w:val="22"/>
          <w:szCs w:val="22"/>
        </w:rPr>
        <w:t>концептуалізації</w:t>
      </w:r>
      <w:proofErr w:type="spellEnd"/>
      <w:r w:rsidRPr="00984A3B">
        <w:rPr>
          <w:sz w:val="22"/>
          <w:szCs w:val="22"/>
        </w:rPr>
        <w:t xml:space="preserve"> </w:t>
      </w:r>
      <w:proofErr w:type="spellStart"/>
      <w:r w:rsidRPr="00984A3B">
        <w:rPr>
          <w:sz w:val="22"/>
          <w:szCs w:val="22"/>
        </w:rPr>
        <w:t>досвіду</w:t>
      </w:r>
      <w:proofErr w:type="spellEnd"/>
      <w:r w:rsidRPr="00984A3B">
        <w:rPr>
          <w:sz w:val="22"/>
          <w:szCs w:val="22"/>
        </w:rPr>
        <w:t xml:space="preserve">; </w:t>
      </w:r>
    </w:p>
    <w:p w14:paraId="072EE207" w14:textId="77777777" w:rsidR="00FF0019" w:rsidRPr="00984A3B" w:rsidRDefault="00FF0019" w:rsidP="00F34959">
      <w:pPr>
        <w:pStyle w:val="a4"/>
        <w:numPr>
          <w:ilvl w:val="0"/>
          <w:numId w:val="111"/>
        </w:numPr>
        <w:tabs>
          <w:tab w:val="left" w:pos="993"/>
        </w:tabs>
        <w:jc w:val="both"/>
        <w:rPr>
          <w:sz w:val="22"/>
          <w:szCs w:val="22"/>
        </w:rPr>
      </w:pPr>
      <w:proofErr w:type="spellStart"/>
      <w:r w:rsidRPr="00984A3B">
        <w:rPr>
          <w:sz w:val="22"/>
          <w:szCs w:val="22"/>
        </w:rPr>
        <w:lastRenderedPageBreak/>
        <w:t>рефлексивні</w:t>
      </w:r>
      <w:proofErr w:type="spellEnd"/>
      <w:r w:rsidRPr="00984A3B">
        <w:rPr>
          <w:sz w:val="22"/>
          <w:szCs w:val="22"/>
        </w:rPr>
        <w:t xml:space="preserve"> </w:t>
      </w:r>
      <w:proofErr w:type="spellStart"/>
      <w:r w:rsidRPr="00984A3B">
        <w:rPr>
          <w:sz w:val="22"/>
          <w:szCs w:val="22"/>
        </w:rPr>
        <w:t>навички</w:t>
      </w:r>
      <w:proofErr w:type="spellEnd"/>
      <w:r w:rsidRPr="00984A3B">
        <w:rPr>
          <w:sz w:val="22"/>
          <w:szCs w:val="22"/>
        </w:rPr>
        <w:t xml:space="preserve">; </w:t>
      </w:r>
    </w:p>
    <w:p w14:paraId="2CA1D6A6" w14:textId="77777777" w:rsidR="00FF0019" w:rsidRPr="00984A3B" w:rsidRDefault="00FF0019" w:rsidP="00F34959">
      <w:pPr>
        <w:pStyle w:val="a4"/>
        <w:numPr>
          <w:ilvl w:val="0"/>
          <w:numId w:val="111"/>
        </w:numPr>
        <w:tabs>
          <w:tab w:val="left" w:pos="993"/>
        </w:tabs>
        <w:jc w:val="both"/>
        <w:rPr>
          <w:sz w:val="22"/>
          <w:szCs w:val="22"/>
        </w:rPr>
      </w:pPr>
      <w:proofErr w:type="spellStart"/>
      <w:r w:rsidRPr="00984A3B">
        <w:rPr>
          <w:sz w:val="22"/>
          <w:szCs w:val="22"/>
        </w:rPr>
        <w:t>навички</w:t>
      </w:r>
      <w:proofErr w:type="spellEnd"/>
      <w:r w:rsidRPr="00984A3B">
        <w:rPr>
          <w:sz w:val="22"/>
          <w:szCs w:val="22"/>
        </w:rPr>
        <w:t xml:space="preserve"> оперативного </w:t>
      </w:r>
      <w:proofErr w:type="spellStart"/>
      <w:r w:rsidRPr="00984A3B">
        <w:rPr>
          <w:sz w:val="22"/>
          <w:szCs w:val="22"/>
        </w:rPr>
        <w:t>самовизначення</w:t>
      </w:r>
      <w:proofErr w:type="spellEnd"/>
      <w:r w:rsidRPr="00984A3B">
        <w:rPr>
          <w:sz w:val="22"/>
          <w:szCs w:val="22"/>
        </w:rPr>
        <w:t xml:space="preserve"> у </w:t>
      </w:r>
      <w:proofErr w:type="spellStart"/>
      <w:r w:rsidRPr="00984A3B">
        <w:rPr>
          <w:sz w:val="22"/>
          <w:szCs w:val="22"/>
        </w:rPr>
        <w:t>процесі</w:t>
      </w:r>
      <w:proofErr w:type="spellEnd"/>
      <w:r w:rsidRPr="00984A3B">
        <w:rPr>
          <w:sz w:val="22"/>
          <w:szCs w:val="22"/>
        </w:rPr>
        <w:t xml:space="preserve"> </w:t>
      </w:r>
      <w:proofErr w:type="spellStart"/>
      <w:r w:rsidRPr="00984A3B">
        <w:rPr>
          <w:sz w:val="22"/>
          <w:szCs w:val="22"/>
        </w:rPr>
        <w:t>розподілу</w:t>
      </w:r>
      <w:proofErr w:type="spellEnd"/>
      <w:r w:rsidRPr="00984A3B">
        <w:rPr>
          <w:sz w:val="22"/>
          <w:szCs w:val="22"/>
        </w:rPr>
        <w:t xml:space="preserve"> </w:t>
      </w:r>
      <w:proofErr w:type="spellStart"/>
      <w:r w:rsidRPr="00984A3B">
        <w:rPr>
          <w:sz w:val="22"/>
          <w:szCs w:val="22"/>
        </w:rPr>
        <w:t>праці</w:t>
      </w:r>
      <w:proofErr w:type="spellEnd"/>
      <w:r w:rsidRPr="00984A3B">
        <w:rPr>
          <w:sz w:val="22"/>
          <w:szCs w:val="22"/>
        </w:rPr>
        <w:t xml:space="preserve">; </w:t>
      </w:r>
    </w:p>
    <w:p w14:paraId="57B4694F" w14:textId="77777777" w:rsidR="00FF0019" w:rsidRPr="00984A3B" w:rsidRDefault="00FF0019" w:rsidP="00F34959">
      <w:pPr>
        <w:pStyle w:val="a4"/>
        <w:numPr>
          <w:ilvl w:val="0"/>
          <w:numId w:val="111"/>
        </w:numPr>
        <w:tabs>
          <w:tab w:val="left" w:pos="993"/>
        </w:tabs>
        <w:jc w:val="both"/>
        <w:rPr>
          <w:sz w:val="22"/>
          <w:szCs w:val="22"/>
        </w:rPr>
      </w:pPr>
      <w:proofErr w:type="spellStart"/>
      <w:r w:rsidRPr="00984A3B">
        <w:rPr>
          <w:sz w:val="22"/>
          <w:szCs w:val="22"/>
        </w:rPr>
        <w:t>корегування</w:t>
      </w:r>
      <w:proofErr w:type="spellEnd"/>
      <w:r w:rsidRPr="00984A3B">
        <w:rPr>
          <w:sz w:val="22"/>
          <w:szCs w:val="22"/>
        </w:rPr>
        <w:t xml:space="preserve"> </w:t>
      </w:r>
      <w:proofErr w:type="spellStart"/>
      <w:r w:rsidRPr="00984A3B">
        <w:rPr>
          <w:sz w:val="22"/>
          <w:szCs w:val="22"/>
        </w:rPr>
        <w:t>самооцінки</w:t>
      </w:r>
      <w:proofErr w:type="spellEnd"/>
      <w:r w:rsidRPr="00984A3B">
        <w:rPr>
          <w:sz w:val="22"/>
          <w:szCs w:val="22"/>
        </w:rPr>
        <w:t xml:space="preserve">. </w:t>
      </w:r>
    </w:p>
    <w:p w14:paraId="3F38CEB8" w14:textId="77777777" w:rsidR="00FF0019" w:rsidRPr="00FF0019" w:rsidRDefault="00FF0019" w:rsidP="00984A3B">
      <w:pPr>
        <w:ind w:firstLine="426"/>
        <w:jc w:val="both"/>
        <w:rPr>
          <w:sz w:val="22"/>
          <w:szCs w:val="22"/>
        </w:rPr>
      </w:pPr>
      <w:proofErr w:type="spellStart"/>
      <w:r w:rsidRPr="00FF0019">
        <w:rPr>
          <w:sz w:val="22"/>
          <w:szCs w:val="22"/>
        </w:rPr>
        <w:t>Зазначимо</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робота над кейсом,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ілюструє</w:t>
      </w:r>
      <w:proofErr w:type="spellEnd"/>
      <w:r w:rsidRPr="00FF0019">
        <w:rPr>
          <w:sz w:val="22"/>
          <w:szCs w:val="22"/>
        </w:rPr>
        <w:t xml:space="preserve"> </w:t>
      </w:r>
      <w:proofErr w:type="spellStart"/>
      <w:r w:rsidRPr="00FF0019">
        <w:rPr>
          <w:sz w:val="22"/>
          <w:szCs w:val="22"/>
        </w:rPr>
        <w:t>проблеми</w:t>
      </w:r>
      <w:proofErr w:type="spellEnd"/>
      <w:r w:rsidRPr="00FF0019">
        <w:rPr>
          <w:sz w:val="22"/>
          <w:szCs w:val="22"/>
        </w:rPr>
        <w:t xml:space="preserve">, </w:t>
      </w:r>
      <w:proofErr w:type="spellStart"/>
      <w:r w:rsidRPr="00FF0019">
        <w:rPr>
          <w:sz w:val="22"/>
          <w:szCs w:val="22"/>
        </w:rPr>
        <w:t>пов’язані</w:t>
      </w:r>
      <w:proofErr w:type="spellEnd"/>
      <w:r w:rsidRPr="00FF0019">
        <w:rPr>
          <w:sz w:val="22"/>
          <w:szCs w:val="22"/>
        </w:rPr>
        <w:t xml:space="preserve"> з </w:t>
      </w:r>
      <w:proofErr w:type="spellStart"/>
      <w:r w:rsidRPr="00FF0019">
        <w:rPr>
          <w:sz w:val="22"/>
          <w:szCs w:val="22"/>
        </w:rPr>
        <w:t>реальними</w:t>
      </w:r>
      <w:proofErr w:type="spellEnd"/>
      <w:r w:rsidRPr="00FF0019">
        <w:rPr>
          <w:sz w:val="22"/>
          <w:szCs w:val="22"/>
        </w:rPr>
        <w:t xml:space="preserve"> </w:t>
      </w:r>
      <w:proofErr w:type="spellStart"/>
      <w:r w:rsidRPr="00FF0019">
        <w:rPr>
          <w:sz w:val="22"/>
          <w:szCs w:val="22"/>
        </w:rPr>
        <w:t>професійними</w:t>
      </w:r>
      <w:proofErr w:type="spellEnd"/>
      <w:r w:rsidRPr="00FF0019">
        <w:rPr>
          <w:sz w:val="22"/>
          <w:szCs w:val="22"/>
        </w:rPr>
        <w:t xml:space="preserve"> </w:t>
      </w:r>
      <w:proofErr w:type="spellStart"/>
      <w:r w:rsidRPr="00FF0019">
        <w:rPr>
          <w:sz w:val="22"/>
          <w:szCs w:val="22"/>
        </w:rPr>
        <w:t>ситуаціями</w:t>
      </w:r>
      <w:proofErr w:type="spellEnd"/>
      <w:r w:rsidRPr="00FF0019">
        <w:rPr>
          <w:sz w:val="22"/>
          <w:szCs w:val="22"/>
        </w:rPr>
        <w:t xml:space="preserve">, </w:t>
      </w:r>
      <w:proofErr w:type="spellStart"/>
      <w:r w:rsidRPr="00FF0019">
        <w:rPr>
          <w:sz w:val="22"/>
          <w:szCs w:val="22"/>
        </w:rPr>
        <w:t>потребує</w:t>
      </w:r>
      <w:proofErr w:type="spellEnd"/>
      <w:r w:rsidRPr="00FF0019">
        <w:rPr>
          <w:sz w:val="22"/>
          <w:szCs w:val="22"/>
        </w:rPr>
        <w:t xml:space="preserve"> </w:t>
      </w: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аналітичного</w:t>
      </w:r>
      <w:proofErr w:type="spellEnd"/>
      <w:r w:rsidRPr="00FF0019">
        <w:rPr>
          <w:sz w:val="22"/>
          <w:szCs w:val="22"/>
        </w:rPr>
        <w:t xml:space="preserve"> </w:t>
      </w:r>
      <w:proofErr w:type="spellStart"/>
      <w:r w:rsidRPr="00FF0019">
        <w:rPr>
          <w:sz w:val="22"/>
          <w:szCs w:val="22"/>
        </w:rPr>
        <w:t>підходу</w:t>
      </w:r>
      <w:proofErr w:type="spellEnd"/>
      <w:r w:rsidRPr="00FF0019">
        <w:rPr>
          <w:sz w:val="22"/>
          <w:szCs w:val="22"/>
        </w:rPr>
        <w:t xml:space="preserve"> з </w:t>
      </w:r>
      <w:proofErr w:type="spellStart"/>
      <w:r w:rsidRPr="00FF0019">
        <w:rPr>
          <w:sz w:val="22"/>
          <w:szCs w:val="22"/>
        </w:rPr>
        <w:t>урахуванням</w:t>
      </w:r>
      <w:proofErr w:type="spellEnd"/>
      <w:r w:rsidRPr="00FF0019">
        <w:rPr>
          <w:sz w:val="22"/>
          <w:szCs w:val="22"/>
        </w:rPr>
        <w:t xml:space="preserve"> </w:t>
      </w:r>
      <w:proofErr w:type="spellStart"/>
      <w:r w:rsidRPr="00FF0019">
        <w:rPr>
          <w:sz w:val="22"/>
          <w:szCs w:val="22"/>
        </w:rPr>
        <w:t>багатогранності</w:t>
      </w:r>
      <w:proofErr w:type="spellEnd"/>
      <w:r w:rsidRPr="00FF0019">
        <w:rPr>
          <w:sz w:val="22"/>
          <w:szCs w:val="22"/>
        </w:rPr>
        <w:t xml:space="preserve"> та </w:t>
      </w:r>
      <w:proofErr w:type="spellStart"/>
      <w:r w:rsidRPr="00FF0019">
        <w:rPr>
          <w:sz w:val="22"/>
          <w:szCs w:val="22"/>
        </w:rPr>
        <w:t>багатофакторності</w:t>
      </w:r>
      <w:proofErr w:type="spellEnd"/>
      <w:r w:rsidRPr="00FF0019">
        <w:rPr>
          <w:sz w:val="22"/>
          <w:szCs w:val="22"/>
        </w:rPr>
        <w:t xml:space="preserve"> </w:t>
      </w:r>
      <w:proofErr w:type="spellStart"/>
      <w:r w:rsidRPr="00FF0019">
        <w:rPr>
          <w:sz w:val="22"/>
          <w:szCs w:val="22"/>
        </w:rPr>
        <w:t>описаних</w:t>
      </w:r>
      <w:proofErr w:type="spellEnd"/>
      <w:r w:rsidRPr="00FF0019">
        <w:rPr>
          <w:sz w:val="22"/>
          <w:szCs w:val="22"/>
        </w:rPr>
        <w:t xml:space="preserve"> </w:t>
      </w:r>
      <w:proofErr w:type="spellStart"/>
      <w:r w:rsidRPr="00FF0019">
        <w:rPr>
          <w:sz w:val="22"/>
          <w:szCs w:val="22"/>
        </w:rPr>
        <w:t>ситуацій</w:t>
      </w:r>
      <w:proofErr w:type="spellEnd"/>
      <w:r w:rsidRPr="00FF0019">
        <w:rPr>
          <w:sz w:val="22"/>
          <w:szCs w:val="22"/>
        </w:rPr>
        <w:t xml:space="preserve">. Студент, як і менеджер,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приймає</w:t>
      </w:r>
      <w:proofErr w:type="spellEnd"/>
      <w:r w:rsidRPr="00FF0019">
        <w:rPr>
          <w:sz w:val="22"/>
          <w:szCs w:val="22"/>
        </w:rPr>
        <w:t xml:space="preserve"> </w:t>
      </w:r>
      <w:proofErr w:type="spellStart"/>
      <w:r w:rsidRPr="00FF0019">
        <w:rPr>
          <w:sz w:val="22"/>
          <w:szCs w:val="22"/>
        </w:rPr>
        <w:t>рішення</w:t>
      </w:r>
      <w:proofErr w:type="spellEnd"/>
      <w:r w:rsidRPr="00FF0019">
        <w:rPr>
          <w:sz w:val="22"/>
          <w:szCs w:val="22"/>
        </w:rPr>
        <w:t xml:space="preserve">, повинен </w:t>
      </w:r>
      <w:proofErr w:type="spellStart"/>
      <w:r w:rsidRPr="00FF0019">
        <w:rPr>
          <w:sz w:val="22"/>
          <w:szCs w:val="22"/>
        </w:rPr>
        <w:t>упевнити</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колег</w:t>
      </w:r>
      <w:proofErr w:type="spellEnd"/>
      <w:r w:rsidRPr="00FF0019">
        <w:rPr>
          <w:sz w:val="22"/>
          <w:szCs w:val="22"/>
        </w:rPr>
        <w:t xml:space="preserve"> і </w:t>
      </w:r>
      <w:proofErr w:type="spellStart"/>
      <w:r w:rsidRPr="00FF0019">
        <w:rPr>
          <w:sz w:val="22"/>
          <w:szCs w:val="22"/>
        </w:rPr>
        <w:t>підлеглих</w:t>
      </w:r>
      <w:proofErr w:type="spellEnd"/>
      <w:r w:rsidRPr="00FF0019">
        <w:rPr>
          <w:sz w:val="22"/>
          <w:szCs w:val="22"/>
        </w:rPr>
        <w:t xml:space="preserve"> у тому,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дане</w:t>
      </w:r>
      <w:proofErr w:type="spellEnd"/>
      <w:r w:rsidRPr="00FF0019">
        <w:rPr>
          <w:sz w:val="22"/>
          <w:szCs w:val="22"/>
        </w:rPr>
        <w:t xml:space="preserve"> </w:t>
      </w:r>
      <w:proofErr w:type="spellStart"/>
      <w:r w:rsidRPr="00FF0019">
        <w:rPr>
          <w:sz w:val="22"/>
          <w:szCs w:val="22"/>
        </w:rPr>
        <w:t>рішення</w:t>
      </w:r>
      <w:proofErr w:type="spellEnd"/>
      <w:r w:rsidRPr="00FF0019">
        <w:rPr>
          <w:sz w:val="22"/>
          <w:szCs w:val="22"/>
        </w:rPr>
        <w:t xml:space="preserve"> </w:t>
      </w:r>
      <w:proofErr w:type="spellStart"/>
      <w:r w:rsidRPr="00FF0019">
        <w:rPr>
          <w:sz w:val="22"/>
          <w:szCs w:val="22"/>
        </w:rPr>
        <w:t>оптимальне</w:t>
      </w:r>
      <w:proofErr w:type="spellEnd"/>
      <w:r w:rsidRPr="00FF0019">
        <w:rPr>
          <w:sz w:val="22"/>
          <w:szCs w:val="22"/>
        </w:rPr>
        <w:t xml:space="preserve">, </w:t>
      </w:r>
      <w:proofErr w:type="spellStart"/>
      <w:r w:rsidRPr="00FF0019">
        <w:rPr>
          <w:sz w:val="22"/>
          <w:szCs w:val="22"/>
        </w:rPr>
        <w:t>обґрунтоване</w:t>
      </w:r>
      <w:proofErr w:type="spellEnd"/>
      <w:r w:rsidRPr="00FF0019">
        <w:rPr>
          <w:sz w:val="22"/>
          <w:szCs w:val="22"/>
        </w:rPr>
        <w:t xml:space="preserve">, </w:t>
      </w:r>
      <w:proofErr w:type="spellStart"/>
      <w:r w:rsidRPr="00FF0019">
        <w:rPr>
          <w:sz w:val="22"/>
          <w:szCs w:val="22"/>
        </w:rPr>
        <w:t>тобто</w:t>
      </w:r>
      <w:proofErr w:type="spellEnd"/>
      <w:r w:rsidRPr="00FF0019">
        <w:rPr>
          <w:sz w:val="22"/>
          <w:szCs w:val="22"/>
        </w:rPr>
        <w:t xml:space="preserve"> </w:t>
      </w:r>
      <w:proofErr w:type="spellStart"/>
      <w:r w:rsidRPr="00FF0019">
        <w:rPr>
          <w:sz w:val="22"/>
          <w:szCs w:val="22"/>
        </w:rPr>
        <w:t>розроблене</w:t>
      </w:r>
      <w:proofErr w:type="spellEnd"/>
      <w:r w:rsidRPr="00FF0019">
        <w:rPr>
          <w:sz w:val="22"/>
          <w:szCs w:val="22"/>
        </w:rPr>
        <w:t xml:space="preserve"> на </w:t>
      </w:r>
      <w:proofErr w:type="spellStart"/>
      <w:r w:rsidRPr="00FF0019">
        <w:rPr>
          <w:sz w:val="22"/>
          <w:szCs w:val="22"/>
        </w:rPr>
        <w:t>основі</w:t>
      </w:r>
      <w:proofErr w:type="spellEnd"/>
      <w:r w:rsidRPr="00FF0019">
        <w:rPr>
          <w:sz w:val="22"/>
          <w:szCs w:val="22"/>
        </w:rPr>
        <w:t xml:space="preserve"> </w:t>
      </w:r>
      <w:proofErr w:type="spellStart"/>
      <w:r w:rsidRPr="00FF0019">
        <w:rPr>
          <w:sz w:val="22"/>
          <w:szCs w:val="22"/>
        </w:rPr>
        <w:t>якісного</w:t>
      </w:r>
      <w:proofErr w:type="spellEnd"/>
      <w:r w:rsidRPr="00FF0019">
        <w:rPr>
          <w:sz w:val="22"/>
          <w:szCs w:val="22"/>
        </w:rPr>
        <w:t xml:space="preserve"> </w:t>
      </w:r>
      <w:proofErr w:type="spellStart"/>
      <w:r w:rsidRPr="00FF0019">
        <w:rPr>
          <w:sz w:val="22"/>
          <w:szCs w:val="22"/>
        </w:rPr>
        <w:t>аналізу</w:t>
      </w:r>
      <w:proofErr w:type="spellEnd"/>
      <w:r w:rsidRPr="00FF0019">
        <w:rPr>
          <w:sz w:val="22"/>
          <w:szCs w:val="22"/>
        </w:rPr>
        <w:t xml:space="preserve"> </w:t>
      </w:r>
      <w:proofErr w:type="spellStart"/>
      <w:r w:rsidRPr="00FF0019">
        <w:rPr>
          <w:sz w:val="22"/>
          <w:szCs w:val="22"/>
        </w:rPr>
        <w:t>ситуації</w:t>
      </w:r>
      <w:proofErr w:type="spellEnd"/>
      <w:r w:rsidRPr="00FF0019">
        <w:rPr>
          <w:sz w:val="22"/>
          <w:szCs w:val="22"/>
        </w:rPr>
        <w:t xml:space="preserve">. </w:t>
      </w:r>
    </w:p>
    <w:p w14:paraId="015F4C94" w14:textId="77777777" w:rsidR="00FF0019" w:rsidRPr="00FF0019" w:rsidRDefault="00FF0019" w:rsidP="00984A3B">
      <w:pPr>
        <w:widowControl w:val="0"/>
        <w:autoSpaceDE w:val="0"/>
        <w:autoSpaceDN w:val="0"/>
        <w:adjustRightInd w:val="0"/>
        <w:ind w:firstLine="426"/>
        <w:jc w:val="both"/>
        <w:rPr>
          <w:sz w:val="22"/>
          <w:szCs w:val="22"/>
        </w:rPr>
      </w:pPr>
      <w:proofErr w:type="spellStart"/>
      <w:r w:rsidRPr="00FF0019">
        <w:rPr>
          <w:sz w:val="22"/>
          <w:szCs w:val="22"/>
        </w:rPr>
        <w:t>Отже</w:t>
      </w:r>
      <w:proofErr w:type="spellEnd"/>
      <w:r w:rsidRPr="00FF0019">
        <w:rPr>
          <w:sz w:val="22"/>
          <w:szCs w:val="22"/>
        </w:rPr>
        <w:t xml:space="preserve">, </w:t>
      </w:r>
      <w:proofErr w:type="spellStart"/>
      <w:r w:rsidRPr="00FF0019">
        <w:rPr>
          <w:sz w:val="22"/>
          <w:szCs w:val="22"/>
        </w:rPr>
        <w:t>навчання</w:t>
      </w:r>
      <w:proofErr w:type="spellEnd"/>
      <w:r w:rsidRPr="00FF0019">
        <w:rPr>
          <w:sz w:val="22"/>
          <w:szCs w:val="22"/>
        </w:rPr>
        <w:t xml:space="preserve"> за </w:t>
      </w:r>
      <w:proofErr w:type="spellStart"/>
      <w:r w:rsidRPr="00FF0019">
        <w:rPr>
          <w:sz w:val="22"/>
          <w:szCs w:val="22"/>
        </w:rPr>
        <w:t>допомогою</w:t>
      </w:r>
      <w:proofErr w:type="spellEnd"/>
      <w:r w:rsidRPr="00FF0019">
        <w:rPr>
          <w:sz w:val="22"/>
          <w:szCs w:val="22"/>
        </w:rPr>
        <w:t xml:space="preserve"> </w:t>
      </w:r>
      <w:proofErr w:type="spellStart"/>
      <w:r w:rsidRPr="00FF0019">
        <w:rPr>
          <w:sz w:val="22"/>
          <w:szCs w:val="22"/>
        </w:rPr>
        <w:t>розв’язання</w:t>
      </w:r>
      <w:proofErr w:type="spellEnd"/>
      <w:r w:rsidRPr="00FF0019">
        <w:rPr>
          <w:sz w:val="22"/>
          <w:szCs w:val="22"/>
        </w:rPr>
        <w:t xml:space="preserve"> </w:t>
      </w:r>
      <w:proofErr w:type="spellStart"/>
      <w:r w:rsidRPr="00FF0019">
        <w:rPr>
          <w:sz w:val="22"/>
          <w:szCs w:val="22"/>
        </w:rPr>
        <w:t>кейсів</w:t>
      </w:r>
      <w:proofErr w:type="spellEnd"/>
      <w:r w:rsidRPr="00FF0019">
        <w:rPr>
          <w:sz w:val="22"/>
          <w:szCs w:val="22"/>
        </w:rPr>
        <w:t xml:space="preserve"> </w:t>
      </w:r>
      <w:proofErr w:type="spellStart"/>
      <w:r w:rsidRPr="00FF0019">
        <w:rPr>
          <w:sz w:val="22"/>
          <w:szCs w:val="22"/>
        </w:rPr>
        <w:t>допомагає</w:t>
      </w:r>
      <w:proofErr w:type="spellEnd"/>
      <w:r w:rsidRPr="00FF0019">
        <w:rPr>
          <w:sz w:val="22"/>
          <w:szCs w:val="22"/>
        </w:rPr>
        <w:t xml:space="preserve"> </w:t>
      </w:r>
      <w:proofErr w:type="spellStart"/>
      <w:r w:rsidRPr="00FF0019">
        <w:rPr>
          <w:sz w:val="22"/>
          <w:szCs w:val="22"/>
        </w:rPr>
        <w:t>сформувати</w:t>
      </w:r>
      <w:proofErr w:type="spellEnd"/>
      <w:r w:rsidRPr="00FF0019">
        <w:rPr>
          <w:sz w:val="22"/>
          <w:szCs w:val="22"/>
        </w:rPr>
        <w:t xml:space="preserve"> </w:t>
      </w:r>
      <w:proofErr w:type="spellStart"/>
      <w:r w:rsidRPr="00FF0019">
        <w:rPr>
          <w:sz w:val="22"/>
          <w:szCs w:val="22"/>
        </w:rPr>
        <w:t>справжнього</w:t>
      </w:r>
      <w:proofErr w:type="spellEnd"/>
      <w:r w:rsidRPr="00FF0019">
        <w:rPr>
          <w:sz w:val="22"/>
          <w:szCs w:val="22"/>
        </w:rPr>
        <w:t xml:space="preserve"> </w:t>
      </w:r>
      <w:proofErr w:type="spellStart"/>
      <w:r w:rsidRPr="00FF0019">
        <w:rPr>
          <w:sz w:val="22"/>
          <w:szCs w:val="22"/>
        </w:rPr>
        <w:t>фахівця</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правильно </w:t>
      </w:r>
      <w:proofErr w:type="spellStart"/>
      <w:r w:rsidRPr="00FF0019">
        <w:rPr>
          <w:sz w:val="22"/>
          <w:szCs w:val="22"/>
        </w:rPr>
        <w:t>аналізує</w:t>
      </w:r>
      <w:proofErr w:type="spellEnd"/>
      <w:r w:rsidRPr="00FF0019">
        <w:rPr>
          <w:sz w:val="22"/>
          <w:szCs w:val="22"/>
        </w:rPr>
        <w:t xml:space="preserve"> </w:t>
      </w:r>
      <w:proofErr w:type="spellStart"/>
      <w:r w:rsidRPr="00FF0019">
        <w:rPr>
          <w:sz w:val="22"/>
          <w:szCs w:val="22"/>
        </w:rPr>
        <w:t>ситуацію</w:t>
      </w:r>
      <w:proofErr w:type="spellEnd"/>
      <w:r w:rsidRPr="00FF0019">
        <w:rPr>
          <w:sz w:val="22"/>
          <w:szCs w:val="22"/>
        </w:rPr>
        <w:t xml:space="preserve">, </w:t>
      </w:r>
      <w:proofErr w:type="spellStart"/>
      <w:r w:rsidRPr="00FF0019">
        <w:rPr>
          <w:sz w:val="22"/>
          <w:szCs w:val="22"/>
        </w:rPr>
        <w:t>виявляє</w:t>
      </w:r>
      <w:proofErr w:type="spellEnd"/>
      <w:r w:rsidRPr="00FF0019">
        <w:rPr>
          <w:sz w:val="22"/>
          <w:szCs w:val="22"/>
        </w:rPr>
        <w:t xml:space="preserve"> </w:t>
      </w:r>
      <w:proofErr w:type="spellStart"/>
      <w:r w:rsidRPr="00FF0019">
        <w:rPr>
          <w:sz w:val="22"/>
          <w:szCs w:val="22"/>
        </w:rPr>
        <w:t>можливі</w:t>
      </w:r>
      <w:proofErr w:type="spellEnd"/>
      <w:r w:rsidRPr="00FF0019">
        <w:rPr>
          <w:sz w:val="22"/>
          <w:szCs w:val="22"/>
        </w:rPr>
        <w:t xml:space="preserve"> причини </w:t>
      </w:r>
      <w:proofErr w:type="spellStart"/>
      <w:r w:rsidRPr="00FF0019">
        <w:rPr>
          <w:sz w:val="22"/>
          <w:szCs w:val="22"/>
        </w:rPr>
        <w:t>появи</w:t>
      </w:r>
      <w:proofErr w:type="spellEnd"/>
      <w:r w:rsidRPr="00FF0019">
        <w:rPr>
          <w:sz w:val="22"/>
          <w:szCs w:val="22"/>
        </w:rPr>
        <w:t xml:space="preserve"> проблем, </w:t>
      </w:r>
      <w:proofErr w:type="spellStart"/>
      <w:r w:rsidRPr="00FF0019">
        <w:rPr>
          <w:sz w:val="22"/>
          <w:szCs w:val="22"/>
        </w:rPr>
        <w:t>аналізує</w:t>
      </w:r>
      <w:proofErr w:type="spellEnd"/>
      <w:r w:rsidRPr="00FF0019">
        <w:rPr>
          <w:sz w:val="22"/>
          <w:szCs w:val="22"/>
        </w:rPr>
        <w:t xml:space="preserve"> </w:t>
      </w:r>
      <w:proofErr w:type="spellStart"/>
      <w:r w:rsidRPr="00FF0019">
        <w:rPr>
          <w:sz w:val="22"/>
          <w:szCs w:val="22"/>
        </w:rPr>
        <w:t>можливі</w:t>
      </w:r>
      <w:proofErr w:type="spellEnd"/>
      <w:r w:rsidRPr="00FF0019">
        <w:rPr>
          <w:sz w:val="22"/>
          <w:szCs w:val="22"/>
        </w:rPr>
        <w:t xml:space="preserve"> </w:t>
      </w:r>
      <w:proofErr w:type="spellStart"/>
      <w:r w:rsidRPr="00FF0019">
        <w:rPr>
          <w:sz w:val="22"/>
          <w:szCs w:val="22"/>
        </w:rPr>
        <w:t>варіанти</w:t>
      </w:r>
      <w:proofErr w:type="spellEnd"/>
      <w:r w:rsidRPr="00FF0019">
        <w:rPr>
          <w:sz w:val="22"/>
          <w:szCs w:val="22"/>
        </w:rPr>
        <w:t xml:space="preserve"> </w:t>
      </w:r>
      <w:proofErr w:type="spellStart"/>
      <w:r w:rsidRPr="00FF0019">
        <w:rPr>
          <w:sz w:val="22"/>
          <w:szCs w:val="22"/>
        </w:rPr>
        <w:t>їх</w:t>
      </w:r>
      <w:proofErr w:type="spellEnd"/>
      <w:r w:rsidRPr="00FF0019">
        <w:rPr>
          <w:sz w:val="22"/>
          <w:szCs w:val="22"/>
        </w:rPr>
        <w:t xml:space="preserve"> </w:t>
      </w:r>
      <w:proofErr w:type="spellStart"/>
      <w:r w:rsidRPr="00FF0019">
        <w:rPr>
          <w:sz w:val="22"/>
          <w:szCs w:val="22"/>
        </w:rPr>
        <w:t>розв’язання</w:t>
      </w:r>
      <w:proofErr w:type="spellEnd"/>
      <w:r w:rsidRPr="00FF0019">
        <w:rPr>
          <w:sz w:val="22"/>
          <w:szCs w:val="22"/>
        </w:rPr>
        <w:t xml:space="preserve">, </w:t>
      </w:r>
      <w:proofErr w:type="spellStart"/>
      <w:r w:rsidRPr="00FF0019">
        <w:rPr>
          <w:sz w:val="22"/>
          <w:szCs w:val="22"/>
        </w:rPr>
        <w:t>вибирає</w:t>
      </w:r>
      <w:proofErr w:type="spellEnd"/>
      <w:r w:rsidRPr="00FF0019">
        <w:rPr>
          <w:sz w:val="22"/>
          <w:szCs w:val="22"/>
        </w:rPr>
        <w:t xml:space="preserve"> </w:t>
      </w:r>
      <w:proofErr w:type="spellStart"/>
      <w:r w:rsidRPr="00FF0019">
        <w:rPr>
          <w:sz w:val="22"/>
          <w:szCs w:val="22"/>
        </w:rPr>
        <w:t>найбільш</w:t>
      </w:r>
      <w:proofErr w:type="spellEnd"/>
      <w:r w:rsidRPr="00FF0019">
        <w:rPr>
          <w:sz w:val="22"/>
          <w:szCs w:val="22"/>
        </w:rPr>
        <w:t xml:space="preserve"> </w:t>
      </w:r>
      <w:proofErr w:type="spellStart"/>
      <w:r w:rsidRPr="00FF0019">
        <w:rPr>
          <w:sz w:val="22"/>
          <w:szCs w:val="22"/>
        </w:rPr>
        <w:t>оптимальний</w:t>
      </w:r>
      <w:proofErr w:type="spellEnd"/>
      <w:r w:rsidRPr="00FF0019">
        <w:rPr>
          <w:sz w:val="22"/>
          <w:szCs w:val="22"/>
        </w:rPr>
        <w:t xml:space="preserve"> з них, </w:t>
      </w:r>
      <w:proofErr w:type="spellStart"/>
      <w:r w:rsidRPr="00FF0019">
        <w:rPr>
          <w:sz w:val="22"/>
          <w:szCs w:val="22"/>
        </w:rPr>
        <w:t>упроваджує</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та </w:t>
      </w:r>
      <w:proofErr w:type="spellStart"/>
      <w:r w:rsidRPr="00FF0019">
        <w:rPr>
          <w:sz w:val="22"/>
          <w:szCs w:val="22"/>
        </w:rPr>
        <w:t>здійснює</w:t>
      </w:r>
      <w:proofErr w:type="spellEnd"/>
      <w:r w:rsidRPr="00FF0019">
        <w:rPr>
          <w:sz w:val="22"/>
          <w:szCs w:val="22"/>
        </w:rPr>
        <w:t xml:space="preserve"> контроль. </w:t>
      </w:r>
      <w:proofErr w:type="spellStart"/>
      <w:r w:rsidRPr="00FF0019">
        <w:rPr>
          <w:sz w:val="22"/>
          <w:szCs w:val="22"/>
        </w:rPr>
        <w:t>Використання</w:t>
      </w:r>
      <w:proofErr w:type="spellEnd"/>
      <w:r w:rsidRPr="00FF0019">
        <w:rPr>
          <w:sz w:val="22"/>
          <w:szCs w:val="22"/>
        </w:rPr>
        <w:t xml:space="preserve"> кейс-методу в </w:t>
      </w:r>
      <w:proofErr w:type="spellStart"/>
      <w:r w:rsidRPr="00FF0019">
        <w:rPr>
          <w:sz w:val="22"/>
          <w:szCs w:val="22"/>
        </w:rPr>
        <w:t>процесі</w:t>
      </w:r>
      <w:proofErr w:type="spellEnd"/>
      <w:r w:rsidRPr="00FF0019">
        <w:rPr>
          <w:sz w:val="22"/>
          <w:szCs w:val="22"/>
        </w:rPr>
        <w:t xml:space="preserve"> </w:t>
      </w:r>
      <w:proofErr w:type="spellStart"/>
      <w:r w:rsidRPr="00FF0019">
        <w:rPr>
          <w:sz w:val="22"/>
          <w:szCs w:val="22"/>
        </w:rPr>
        <w:t>навчання</w:t>
      </w:r>
      <w:proofErr w:type="spellEnd"/>
      <w:r w:rsidRPr="00FF0019">
        <w:rPr>
          <w:sz w:val="22"/>
          <w:szCs w:val="22"/>
        </w:rPr>
        <w:t xml:space="preserve"> </w:t>
      </w:r>
      <w:proofErr w:type="spellStart"/>
      <w:r w:rsidRPr="00FF0019">
        <w:rPr>
          <w:sz w:val="22"/>
          <w:szCs w:val="22"/>
        </w:rPr>
        <w:t>стимулює</w:t>
      </w:r>
      <w:proofErr w:type="spellEnd"/>
      <w:r w:rsidRPr="00FF0019">
        <w:rPr>
          <w:sz w:val="22"/>
          <w:szCs w:val="22"/>
        </w:rPr>
        <w:t xml:space="preserve"> </w:t>
      </w:r>
      <w:proofErr w:type="spellStart"/>
      <w:r w:rsidRPr="00FF0019">
        <w:rPr>
          <w:sz w:val="22"/>
          <w:szCs w:val="22"/>
        </w:rPr>
        <w:t>студентів</w:t>
      </w:r>
      <w:proofErr w:type="spellEnd"/>
      <w:r w:rsidRPr="00FF0019">
        <w:rPr>
          <w:sz w:val="22"/>
          <w:szCs w:val="22"/>
        </w:rPr>
        <w:t xml:space="preserve"> </w:t>
      </w:r>
      <w:proofErr w:type="spellStart"/>
      <w:r w:rsidRPr="00FF0019">
        <w:rPr>
          <w:sz w:val="22"/>
          <w:szCs w:val="22"/>
        </w:rPr>
        <w:t>освоювати</w:t>
      </w:r>
      <w:proofErr w:type="spellEnd"/>
      <w:r w:rsidRPr="00FF0019">
        <w:rPr>
          <w:sz w:val="22"/>
          <w:szCs w:val="22"/>
        </w:rPr>
        <w:t xml:space="preserve"> й активно </w:t>
      </w:r>
      <w:proofErr w:type="spellStart"/>
      <w:r w:rsidRPr="00FF0019">
        <w:rPr>
          <w:sz w:val="22"/>
          <w:szCs w:val="22"/>
        </w:rPr>
        <w:t>використовувати</w:t>
      </w:r>
      <w:proofErr w:type="spellEnd"/>
      <w:r w:rsidRPr="00FF0019">
        <w:rPr>
          <w:sz w:val="22"/>
          <w:szCs w:val="22"/>
        </w:rPr>
        <w:t xml:space="preserve"> </w:t>
      </w:r>
      <w:proofErr w:type="spellStart"/>
      <w:r w:rsidRPr="00FF0019">
        <w:rPr>
          <w:sz w:val="22"/>
          <w:szCs w:val="22"/>
        </w:rPr>
        <w:t>методи</w:t>
      </w:r>
      <w:proofErr w:type="spellEnd"/>
      <w:r w:rsidRPr="00FF0019">
        <w:rPr>
          <w:sz w:val="22"/>
          <w:szCs w:val="22"/>
        </w:rPr>
        <w:t xml:space="preserve">, </w:t>
      </w:r>
      <w:proofErr w:type="spellStart"/>
      <w:r w:rsidRPr="00FF0019">
        <w:rPr>
          <w:sz w:val="22"/>
          <w:szCs w:val="22"/>
        </w:rPr>
        <w:t>принципи</w:t>
      </w:r>
      <w:proofErr w:type="spellEnd"/>
      <w:r w:rsidRPr="00FF0019">
        <w:rPr>
          <w:sz w:val="22"/>
          <w:szCs w:val="22"/>
        </w:rPr>
        <w:t xml:space="preserve">, </w:t>
      </w:r>
      <w:proofErr w:type="spellStart"/>
      <w:r w:rsidRPr="00FF0019">
        <w:rPr>
          <w:sz w:val="22"/>
          <w:szCs w:val="22"/>
        </w:rPr>
        <w:t>технології</w:t>
      </w:r>
      <w:proofErr w:type="spellEnd"/>
      <w:r w:rsidRPr="00FF0019">
        <w:rPr>
          <w:sz w:val="22"/>
          <w:szCs w:val="22"/>
        </w:rPr>
        <w:t xml:space="preserve">, </w:t>
      </w:r>
      <w:proofErr w:type="spellStart"/>
      <w:r w:rsidRPr="00FF0019">
        <w:rPr>
          <w:sz w:val="22"/>
          <w:szCs w:val="22"/>
        </w:rPr>
        <w:t>інструменти</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при </w:t>
      </w:r>
      <w:proofErr w:type="spellStart"/>
      <w:r w:rsidRPr="00FF0019">
        <w:rPr>
          <w:sz w:val="22"/>
          <w:szCs w:val="22"/>
        </w:rPr>
        <w:t>аналізі</w:t>
      </w:r>
      <w:proofErr w:type="spellEnd"/>
      <w:r w:rsidRPr="00FF0019">
        <w:rPr>
          <w:sz w:val="22"/>
          <w:szCs w:val="22"/>
        </w:rPr>
        <w:t xml:space="preserve">, </w:t>
      </w:r>
      <w:proofErr w:type="spellStart"/>
      <w:r w:rsidRPr="00FF0019">
        <w:rPr>
          <w:sz w:val="22"/>
          <w:szCs w:val="22"/>
        </w:rPr>
        <w:t>оцінці</w:t>
      </w:r>
      <w:proofErr w:type="spellEnd"/>
      <w:r w:rsidRPr="00FF0019">
        <w:rPr>
          <w:sz w:val="22"/>
          <w:szCs w:val="22"/>
        </w:rPr>
        <w:t xml:space="preserve"> й </w:t>
      </w:r>
      <w:proofErr w:type="spellStart"/>
      <w:r w:rsidRPr="00FF0019">
        <w:rPr>
          <w:sz w:val="22"/>
          <w:szCs w:val="22"/>
        </w:rPr>
        <w:t>розв’язанні</w:t>
      </w:r>
      <w:proofErr w:type="spellEnd"/>
      <w:r w:rsidRPr="00FF0019">
        <w:rPr>
          <w:sz w:val="22"/>
          <w:szCs w:val="22"/>
        </w:rPr>
        <w:t xml:space="preserve"> </w:t>
      </w:r>
      <w:proofErr w:type="spellStart"/>
      <w:r w:rsidRPr="00FF0019">
        <w:rPr>
          <w:sz w:val="22"/>
          <w:szCs w:val="22"/>
        </w:rPr>
        <w:t>конкретних</w:t>
      </w:r>
      <w:proofErr w:type="spellEnd"/>
      <w:r w:rsidRPr="00FF0019">
        <w:rPr>
          <w:sz w:val="22"/>
          <w:szCs w:val="22"/>
        </w:rPr>
        <w:t xml:space="preserve"> </w:t>
      </w:r>
      <w:proofErr w:type="spellStart"/>
      <w:r w:rsidRPr="00FF0019">
        <w:rPr>
          <w:sz w:val="22"/>
          <w:szCs w:val="22"/>
        </w:rPr>
        <w:t>ринкових</w:t>
      </w:r>
      <w:proofErr w:type="spellEnd"/>
      <w:r w:rsidRPr="00FF0019">
        <w:rPr>
          <w:sz w:val="22"/>
          <w:szCs w:val="22"/>
        </w:rPr>
        <w:t xml:space="preserve"> проблем і </w:t>
      </w:r>
      <w:proofErr w:type="spellStart"/>
      <w:r w:rsidRPr="00FF0019">
        <w:rPr>
          <w:sz w:val="22"/>
          <w:szCs w:val="22"/>
        </w:rPr>
        <w:t>практичних</w:t>
      </w:r>
      <w:proofErr w:type="spellEnd"/>
      <w:r w:rsidRPr="00FF0019">
        <w:rPr>
          <w:sz w:val="22"/>
          <w:szCs w:val="22"/>
        </w:rPr>
        <w:t xml:space="preserve"> </w:t>
      </w:r>
      <w:proofErr w:type="spellStart"/>
      <w:r w:rsidRPr="00FF0019">
        <w:rPr>
          <w:sz w:val="22"/>
          <w:szCs w:val="22"/>
        </w:rPr>
        <w:t>ситуацій</w:t>
      </w:r>
      <w:proofErr w:type="spellEnd"/>
      <w:r w:rsidRPr="00FF0019">
        <w:rPr>
          <w:sz w:val="22"/>
          <w:szCs w:val="22"/>
        </w:rPr>
        <w:t xml:space="preserve">. </w:t>
      </w:r>
    </w:p>
    <w:p w14:paraId="4009742D" w14:textId="77777777" w:rsidR="00FF0019" w:rsidRPr="00FF0019" w:rsidRDefault="00FF0019" w:rsidP="00984A3B">
      <w:pPr>
        <w:ind w:firstLine="426"/>
        <w:jc w:val="both"/>
        <w:rPr>
          <w:sz w:val="22"/>
          <w:szCs w:val="22"/>
        </w:rPr>
      </w:pPr>
      <w:proofErr w:type="gramStart"/>
      <w:r w:rsidRPr="00FF0019">
        <w:rPr>
          <w:sz w:val="22"/>
          <w:szCs w:val="22"/>
        </w:rPr>
        <w:t>До початку</w:t>
      </w:r>
      <w:proofErr w:type="gramEnd"/>
      <w:r w:rsidRPr="00FF0019">
        <w:rPr>
          <w:sz w:val="22"/>
          <w:szCs w:val="22"/>
        </w:rPr>
        <w:t xml:space="preserve"> </w:t>
      </w:r>
      <w:proofErr w:type="spellStart"/>
      <w:r w:rsidRPr="00FF0019">
        <w:rPr>
          <w:sz w:val="22"/>
          <w:szCs w:val="22"/>
        </w:rPr>
        <w:t>розгляду</w:t>
      </w:r>
      <w:proofErr w:type="spellEnd"/>
      <w:r w:rsidRPr="00FF0019">
        <w:rPr>
          <w:sz w:val="22"/>
          <w:szCs w:val="22"/>
        </w:rPr>
        <w:t xml:space="preserve"> кейса </w:t>
      </w:r>
      <w:proofErr w:type="spellStart"/>
      <w:r w:rsidRPr="00FF0019">
        <w:rPr>
          <w:sz w:val="22"/>
          <w:szCs w:val="22"/>
        </w:rPr>
        <w:t>слід</w:t>
      </w:r>
      <w:proofErr w:type="spellEnd"/>
      <w:r w:rsidRPr="00FF0019">
        <w:rPr>
          <w:sz w:val="22"/>
          <w:szCs w:val="22"/>
        </w:rPr>
        <w:t xml:space="preserve"> </w:t>
      </w:r>
      <w:proofErr w:type="spellStart"/>
      <w:r w:rsidRPr="00FF0019">
        <w:rPr>
          <w:sz w:val="22"/>
          <w:szCs w:val="22"/>
        </w:rPr>
        <w:t>ретельно</w:t>
      </w:r>
      <w:proofErr w:type="spellEnd"/>
      <w:r w:rsidRPr="00FF0019">
        <w:rPr>
          <w:sz w:val="22"/>
          <w:szCs w:val="22"/>
        </w:rPr>
        <w:t xml:space="preserve"> </w:t>
      </w:r>
      <w:proofErr w:type="spellStart"/>
      <w:r w:rsidRPr="00FF0019">
        <w:rPr>
          <w:sz w:val="22"/>
          <w:szCs w:val="22"/>
        </w:rPr>
        <w:t>ознайомитися</w:t>
      </w:r>
      <w:proofErr w:type="spellEnd"/>
      <w:r w:rsidRPr="00FF0019">
        <w:rPr>
          <w:sz w:val="22"/>
          <w:szCs w:val="22"/>
        </w:rPr>
        <w:t xml:space="preserve"> з </w:t>
      </w:r>
      <w:proofErr w:type="spellStart"/>
      <w:r w:rsidRPr="00FF0019">
        <w:rPr>
          <w:sz w:val="22"/>
          <w:szCs w:val="22"/>
        </w:rPr>
        <w:t>теоретичним</w:t>
      </w:r>
      <w:proofErr w:type="spellEnd"/>
      <w:r w:rsidRPr="00FF0019">
        <w:rPr>
          <w:sz w:val="22"/>
          <w:szCs w:val="22"/>
        </w:rPr>
        <w:t xml:space="preserve"> </w:t>
      </w:r>
      <w:proofErr w:type="spellStart"/>
      <w:r w:rsidRPr="00FF0019">
        <w:rPr>
          <w:sz w:val="22"/>
          <w:szCs w:val="22"/>
        </w:rPr>
        <w:t>матеріалом</w:t>
      </w:r>
      <w:proofErr w:type="spellEnd"/>
      <w:r w:rsidRPr="00FF0019">
        <w:rPr>
          <w:sz w:val="22"/>
          <w:szCs w:val="22"/>
        </w:rPr>
        <w:t xml:space="preserve"> </w:t>
      </w:r>
      <w:proofErr w:type="spellStart"/>
      <w:r w:rsidRPr="00FF0019">
        <w:rPr>
          <w:sz w:val="22"/>
          <w:szCs w:val="22"/>
        </w:rPr>
        <w:t>дисципліни</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уникнути</w:t>
      </w:r>
      <w:proofErr w:type="spellEnd"/>
      <w:r w:rsidRPr="00FF0019">
        <w:rPr>
          <w:sz w:val="22"/>
          <w:szCs w:val="22"/>
        </w:rPr>
        <w:t xml:space="preserve"> </w:t>
      </w:r>
      <w:proofErr w:type="spellStart"/>
      <w:r w:rsidRPr="00FF0019">
        <w:rPr>
          <w:sz w:val="22"/>
          <w:szCs w:val="22"/>
        </w:rPr>
        <w:t>помилок</w:t>
      </w:r>
      <w:proofErr w:type="spellEnd"/>
      <w:r w:rsidRPr="00FF0019">
        <w:rPr>
          <w:sz w:val="22"/>
          <w:szCs w:val="22"/>
        </w:rPr>
        <w:t xml:space="preserve"> у </w:t>
      </w:r>
      <w:proofErr w:type="spellStart"/>
      <w:r w:rsidRPr="00FF0019">
        <w:rPr>
          <w:sz w:val="22"/>
          <w:szCs w:val="22"/>
        </w:rPr>
        <w:t>процесі</w:t>
      </w:r>
      <w:proofErr w:type="spellEnd"/>
      <w:r w:rsidRPr="00FF0019">
        <w:rPr>
          <w:sz w:val="22"/>
          <w:szCs w:val="22"/>
        </w:rPr>
        <w:t xml:space="preserve"> </w:t>
      </w:r>
      <w:proofErr w:type="spellStart"/>
      <w:r w:rsidRPr="00FF0019">
        <w:rPr>
          <w:sz w:val="22"/>
          <w:szCs w:val="22"/>
        </w:rPr>
        <w:t>розгляду</w:t>
      </w:r>
      <w:proofErr w:type="spellEnd"/>
      <w:r w:rsidRPr="00FF0019">
        <w:rPr>
          <w:sz w:val="22"/>
          <w:szCs w:val="22"/>
        </w:rPr>
        <w:t xml:space="preserve"> кейса, </w:t>
      </w:r>
      <w:proofErr w:type="spellStart"/>
      <w:r w:rsidRPr="00FF0019">
        <w:rPr>
          <w:sz w:val="22"/>
          <w:szCs w:val="22"/>
        </w:rPr>
        <w:t>необхідно</w:t>
      </w:r>
      <w:proofErr w:type="spellEnd"/>
      <w:r w:rsidRPr="00FF0019">
        <w:rPr>
          <w:sz w:val="22"/>
          <w:szCs w:val="22"/>
        </w:rPr>
        <w:t xml:space="preserve"> </w:t>
      </w:r>
      <w:proofErr w:type="spellStart"/>
      <w:r w:rsidRPr="00FF0019">
        <w:rPr>
          <w:sz w:val="22"/>
          <w:szCs w:val="22"/>
        </w:rPr>
        <w:t>дотримуватися</w:t>
      </w:r>
      <w:proofErr w:type="spellEnd"/>
      <w:r w:rsidRPr="00FF0019">
        <w:rPr>
          <w:sz w:val="22"/>
          <w:szCs w:val="22"/>
        </w:rPr>
        <w:t xml:space="preserve"> </w:t>
      </w:r>
      <w:proofErr w:type="spellStart"/>
      <w:r w:rsidRPr="00FF0019">
        <w:rPr>
          <w:sz w:val="22"/>
          <w:szCs w:val="22"/>
        </w:rPr>
        <w:t>певних</w:t>
      </w:r>
      <w:proofErr w:type="spellEnd"/>
      <w:r w:rsidRPr="00FF0019">
        <w:rPr>
          <w:sz w:val="22"/>
          <w:szCs w:val="22"/>
        </w:rPr>
        <w:t xml:space="preserve"> </w:t>
      </w:r>
      <w:proofErr w:type="spellStart"/>
      <w:r w:rsidRPr="00FF0019">
        <w:rPr>
          <w:sz w:val="22"/>
          <w:szCs w:val="22"/>
        </w:rPr>
        <w:t>принципів</w:t>
      </w:r>
      <w:proofErr w:type="spellEnd"/>
      <w:r w:rsidRPr="00FF0019">
        <w:rPr>
          <w:sz w:val="22"/>
          <w:szCs w:val="22"/>
        </w:rPr>
        <w:t>:</w:t>
      </w:r>
    </w:p>
    <w:p w14:paraId="45BAB4D8" w14:textId="77777777" w:rsidR="00FF0019" w:rsidRPr="00FF0019" w:rsidRDefault="00FF0019" w:rsidP="00F34959">
      <w:pPr>
        <w:numPr>
          <w:ilvl w:val="0"/>
          <w:numId w:val="109"/>
        </w:numPr>
        <w:tabs>
          <w:tab w:val="left" w:pos="0"/>
        </w:tabs>
        <w:ind w:left="0" w:firstLine="426"/>
        <w:jc w:val="both"/>
        <w:rPr>
          <w:sz w:val="22"/>
          <w:szCs w:val="22"/>
        </w:rPr>
      </w:pPr>
      <w:r w:rsidRPr="00FF0019">
        <w:rPr>
          <w:sz w:val="22"/>
          <w:szCs w:val="22"/>
        </w:rPr>
        <w:t xml:space="preserve">не </w:t>
      </w:r>
      <w:proofErr w:type="spellStart"/>
      <w:r w:rsidRPr="00FF0019">
        <w:rPr>
          <w:sz w:val="22"/>
          <w:szCs w:val="22"/>
        </w:rPr>
        <w:t>робити</w:t>
      </w:r>
      <w:proofErr w:type="spellEnd"/>
      <w:r w:rsidRPr="00FF0019">
        <w:rPr>
          <w:sz w:val="22"/>
          <w:szCs w:val="22"/>
        </w:rPr>
        <w:t xml:space="preserve"> </w:t>
      </w:r>
      <w:proofErr w:type="spellStart"/>
      <w:r w:rsidRPr="00FF0019">
        <w:rPr>
          <w:sz w:val="22"/>
          <w:szCs w:val="22"/>
        </w:rPr>
        <w:t>висновків</w:t>
      </w:r>
      <w:proofErr w:type="spellEnd"/>
      <w:r w:rsidRPr="00FF0019">
        <w:rPr>
          <w:sz w:val="22"/>
          <w:szCs w:val="22"/>
        </w:rPr>
        <w:t xml:space="preserve">, прочитавши </w:t>
      </w:r>
      <w:proofErr w:type="spellStart"/>
      <w:r w:rsidRPr="00FF0019">
        <w:rPr>
          <w:sz w:val="22"/>
          <w:szCs w:val="22"/>
        </w:rPr>
        <w:t>опис</w:t>
      </w:r>
      <w:proofErr w:type="spellEnd"/>
      <w:r w:rsidRPr="00FF0019">
        <w:rPr>
          <w:sz w:val="22"/>
          <w:szCs w:val="22"/>
        </w:rPr>
        <w:t xml:space="preserve"> </w:t>
      </w:r>
      <w:proofErr w:type="spellStart"/>
      <w:r w:rsidRPr="00FF0019">
        <w:rPr>
          <w:sz w:val="22"/>
          <w:szCs w:val="22"/>
        </w:rPr>
        <w:t>ситуації</w:t>
      </w:r>
      <w:proofErr w:type="spellEnd"/>
      <w:r w:rsidRPr="00FF0019">
        <w:rPr>
          <w:sz w:val="22"/>
          <w:szCs w:val="22"/>
        </w:rPr>
        <w:t xml:space="preserve"> </w:t>
      </w:r>
      <w:proofErr w:type="spellStart"/>
      <w:r w:rsidRPr="00FF0019">
        <w:rPr>
          <w:sz w:val="22"/>
          <w:szCs w:val="22"/>
        </w:rPr>
        <w:t>лише</w:t>
      </w:r>
      <w:proofErr w:type="spellEnd"/>
      <w:r w:rsidRPr="00FF0019">
        <w:rPr>
          <w:sz w:val="22"/>
          <w:szCs w:val="22"/>
        </w:rPr>
        <w:t xml:space="preserve"> один раз; </w:t>
      </w:r>
      <w:proofErr w:type="spellStart"/>
      <w:r w:rsidRPr="00FF0019">
        <w:rPr>
          <w:sz w:val="22"/>
          <w:szCs w:val="22"/>
        </w:rPr>
        <w:t>спершу</w:t>
      </w:r>
      <w:proofErr w:type="spellEnd"/>
      <w:r w:rsidRPr="00FF0019">
        <w:rPr>
          <w:sz w:val="22"/>
          <w:szCs w:val="22"/>
        </w:rPr>
        <w:t xml:space="preserve"> треба </w:t>
      </w:r>
      <w:proofErr w:type="spellStart"/>
      <w:r w:rsidRPr="00FF0019">
        <w:rPr>
          <w:sz w:val="22"/>
          <w:szCs w:val="22"/>
        </w:rPr>
        <w:t>прочитати</w:t>
      </w:r>
      <w:proofErr w:type="spellEnd"/>
      <w:r w:rsidRPr="00FF0019">
        <w:rPr>
          <w:sz w:val="22"/>
          <w:szCs w:val="22"/>
        </w:rPr>
        <w:t xml:space="preserve"> кейс,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скласти</w:t>
      </w:r>
      <w:proofErr w:type="spellEnd"/>
      <w:r w:rsidRPr="00FF0019">
        <w:rPr>
          <w:sz w:val="22"/>
          <w:szCs w:val="22"/>
        </w:rPr>
        <w:t xml:space="preserve"> </w:t>
      </w:r>
      <w:proofErr w:type="spellStart"/>
      <w:r w:rsidRPr="00FF0019">
        <w:rPr>
          <w:sz w:val="22"/>
          <w:szCs w:val="22"/>
        </w:rPr>
        <w:t>загальне</w:t>
      </w:r>
      <w:proofErr w:type="spellEnd"/>
      <w:r w:rsidRPr="00FF0019">
        <w:rPr>
          <w:sz w:val="22"/>
          <w:szCs w:val="22"/>
        </w:rPr>
        <w:t xml:space="preserve"> </w:t>
      </w:r>
      <w:proofErr w:type="spellStart"/>
      <w:r w:rsidRPr="00FF0019">
        <w:rPr>
          <w:sz w:val="22"/>
          <w:szCs w:val="22"/>
        </w:rPr>
        <w:t>уявлення</w:t>
      </w:r>
      <w:proofErr w:type="spellEnd"/>
      <w:r w:rsidRPr="00FF0019">
        <w:rPr>
          <w:sz w:val="22"/>
          <w:szCs w:val="22"/>
        </w:rPr>
        <w:t xml:space="preserve">, </w:t>
      </w:r>
      <w:proofErr w:type="spellStart"/>
      <w:r w:rsidRPr="00FF0019">
        <w:rPr>
          <w:sz w:val="22"/>
          <w:szCs w:val="22"/>
        </w:rPr>
        <w:t>вивчити</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та </w:t>
      </w:r>
      <w:proofErr w:type="spellStart"/>
      <w:r w:rsidRPr="00FF0019">
        <w:rPr>
          <w:sz w:val="22"/>
          <w:szCs w:val="22"/>
        </w:rPr>
        <w:t>завдання</w:t>
      </w:r>
      <w:proofErr w:type="spellEnd"/>
      <w:r w:rsidRPr="00FF0019">
        <w:rPr>
          <w:sz w:val="22"/>
          <w:szCs w:val="22"/>
        </w:rPr>
        <w:t xml:space="preserve"> до </w:t>
      </w:r>
      <w:proofErr w:type="spellStart"/>
      <w:r w:rsidRPr="00FF0019">
        <w:rPr>
          <w:sz w:val="22"/>
          <w:szCs w:val="22"/>
        </w:rPr>
        <w:t>нього</w:t>
      </w:r>
      <w:proofErr w:type="spellEnd"/>
      <w:r w:rsidRPr="00FF0019">
        <w:rPr>
          <w:sz w:val="22"/>
          <w:szCs w:val="22"/>
        </w:rPr>
        <w:t xml:space="preserve">, а </w:t>
      </w:r>
      <w:proofErr w:type="spellStart"/>
      <w:r w:rsidRPr="00FF0019">
        <w:rPr>
          <w:sz w:val="22"/>
          <w:szCs w:val="22"/>
        </w:rPr>
        <w:t>вже</w:t>
      </w:r>
      <w:proofErr w:type="spellEnd"/>
      <w:r w:rsidRPr="00FF0019">
        <w:rPr>
          <w:sz w:val="22"/>
          <w:szCs w:val="22"/>
        </w:rPr>
        <w:t xml:space="preserve"> </w:t>
      </w:r>
      <w:proofErr w:type="spellStart"/>
      <w:r w:rsidRPr="00FF0019">
        <w:rPr>
          <w:sz w:val="22"/>
          <w:szCs w:val="22"/>
        </w:rPr>
        <w:t>потім</w:t>
      </w:r>
      <w:proofErr w:type="spellEnd"/>
      <w:r w:rsidRPr="00FF0019">
        <w:rPr>
          <w:sz w:val="22"/>
          <w:szCs w:val="22"/>
        </w:rPr>
        <w:t xml:space="preserve"> </w:t>
      </w:r>
      <w:proofErr w:type="spellStart"/>
      <w:r w:rsidRPr="00FF0019">
        <w:rPr>
          <w:sz w:val="22"/>
          <w:szCs w:val="22"/>
        </w:rPr>
        <w:t>розпочати</w:t>
      </w:r>
      <w:proofErr w:type="spellEnd"/>
      <w:r w:rsidRPr="00FF0019">
        <w:rPr>
          <w:sz w:val="22"/>
          <w:szCs w:val="22"/>
        </w:rPr>
        <w:t xml:space="preserve">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глибоке</w:t>
      </w:r>
      <w:proofErr w:type="spellEnd"/>
      <w:r w:rsidRPr="00FF0019">
        <w:rPr>
          <w:sz w:val="22"/>
          <w:szCs w:val="22"/>
        </w:rPr>
        <w:t xml:space="preserve"> </w:t>
      </w:r>
      <w:proofErr w:type="spellStart"/>
      <w:r w:rsidRPr="00FF0019">
        <w:rPr>
          <w:sz w:val="22"/>
          <w:szCs w:val="22"/>
        </w:rPr>
        <w:t>ознайомлення</w:t>
      </w:r>
      <w:proofErr w:type="spellEnd"/>
      <w:r w:rsidRPr="00FF0019">
        <w:rPr>
          <w:sz w:val="22"/>
          <w:szCs w:val="22"/>
        </w:rPr>
        <w:t xml:space="preserve"> з </w:t>
      </w:r>
      <w:proofErr w:type="spellStart"/>
      <w:r w:rsidRPr="00FF0019">
        <w:rPr>
          <w:sz w:val="22"/>
          <w:szCs w:val="22"/>
        </w:rPr>
        <w:t>матеріалом</w:t>
      </w:r>
      <w:proofErr w:type="spellEnd"/>
      <w:r w:rsidRPr="00FF0019">
        <w:rPr>
          <w:sz w:val="22"/>
          <w:szCs w:val="22"/>
        </w:rPr>
        <w:t xml:space="preserve">; </w:t>
      </w:r>
    </w:p>
    <w:p w14:paraId="26B8A740" w14:textId="77777777" w:rsidR="00FF0019" w:rsidRPr="00FF0019" w:rsidRDefault="00FF0019" w:rsidP="00F34959">
      <w:pPr>
        <w:numPr>
          <w:ilvl w:val="0"/>
          <w:numId w:val="109"/>
        </w:numPr>
        <w:tabs>
          <w:tab w:val="left" w:pos="0"/>
        </w:tabs>
        <w:ind w:left="0" w:firstLine="426"/>
        <w:jc w:val="both"/>
        <w:rPr>
          <w:sz w:val="22"/>
          <w:szCs w:val="22"/>
        </w:rPr>
      </w:pPr>
      <w:r w:rsidRPr="00FF0019">
        <w:rPr>
          <w:sz w:val="22"/>
          <w:szCs w:val="22"/>
        </w:rPr>
        <w:t xml:space="preserve">повторно </w:t>
      </w:r>
      <w:proofErr w:type="spellStart"/>
      <w:r w:rsidRPr="00FF0019">
        <w:rPr>
          <w:sz w:val="22"/>
          <w:szCs w:val="22"/>
        </w:rPr>
        <w:t>прочитати</w:t>
      </w:r>
      <w:proofErr w:type="spellEnd"/>
      <w:r w:rsidRPr="00FF0019">
        <w:rPr>
          <w:sz w:val="22"/>
          <w:szCs w:val="22"/>
        </w:rPr>
        <w:t xml:space="preserve"> кейс, </w:t>
      </w:r>
      <w:proofErr w:type="spellStart"/>
      <w:r w:rsidRPr="00FF0019">
        <w:rPr>
          <w:sz w:val="22"/>
          <w:szCs w:val="22"/>
        </w:rPr>
        <w:t>фіксуючи</w:t>
      </w:r>
      <w:proofErr w:type="spellEnd"/>
      <w:r w:rsidRPr="00FF0019">
        <w:rPr>
          <w:sz w:val="22"/>
          <w:szCs w:val="22"/>
        </w:rPr>
        <w:t xml:space="preserve"> </w:t>
      </w:r>
      <w:proofErr w:type="spellStart"/>
      <w:r w:rsidRPr="00FF0019">
        <w:rPr>
          <w:sz w:val="22"/>
          <w:szCs w:val="22"/>
        </w:rPr>
        <w:t>усі</w:t>
      </w:r>
      <w:proofErr w:type="spellEnd"/>
      <w:r w:rsidRPr="00FF0019">
        <w:rPr>
          <w:sz w:val="22"/>
          <w:szCs w:val="22"/>
        </w:rPr>
        <w:t xml:space="preserve"> </w:t>
      </w:r>
      <w:proofErr w:type="spellStart"/>
      <w:r w:rsidRPr="00FF0019">
        <w:rPr>
          <w:sz w:val="22"/>
          <w:szCs w:val="22"/>
        </w:rPr>
        <w:t>чинники</w:t>
      </w:r>
      <w:proofErr w:type="spellEnd"/>
      <w:r w:rsidRPr="00FF0019">
        <w:rPr>
          <w:sz w:val="22"/>
          <w:szCs w:val="22"/>
        </w:rPr>
        <w:t xml:space="preserve"> та </w:t>
      </w:r>
      <w:proofErr w:type="spellStart"/>
      <w:r w:rsidRPr="00FF0019">
        <w:rPr>
          <w:sz w:val="22"/>
          <w:szCs w:val="22"/>
        </w:rPr>
        <w:t>проблеми</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стосуються</w:t>
      </w:r>
      <w:proofErr w:type="spellEnd"/>
      <w:r w:rsidRPr="00FF0019">
        <w:rPr>
          <w:sz w:val="22"/>
          <w:szCs w:val="22"/>
        </w:rPr>
        <w:t xml:space="preserve"> </w:t>
      </w:r>
      <w:proofErr w:type="spellStart"/>
      <w:r w:rsidRPr="00FF0019">
        <w:rPr>
          <w:sz w:val="22"/>
          <w:szCs w:val="22"/>
        </w:rPr>
        <w:t>поставлених</w:t>
      </w:r>
      <w:proofErr w:type="spellEnd"/>
      <w:r w:rsidRPr="00FF0019">
        <w:rPr>
          <w:sz w:val="22"/>
          <w:szCs w:val="22"/>
        </w:rPr>
        <w:t xml:space="preserve"> </w:t>
      </w:r>
      <w:proofErr w:type="spellStart"/>
      <w:r w:rsidRPr="00FF0019">
        <w:rPr>
          <w:sz w:val="22"/>
          <w:szCs w:val="22"/>
        </w:rPr>
        <w:t>питань</w:t>
      </w:r>
      <w:proofErr w:type="spellEnd"/>
      <w:r w:rsidRPr="00FF0019">
        <w:rPr>
          <w:sz w:val="22"/>
          <w:szCs w:val="22"/>
        </w:rPr>
        <w:t xml:space="preserve">; </w:t>
      </w:r>
      <w:proofErr w:type="spellStart"/>
      <w:r w:rsidRPr="00FF0019">
        <w:rPr>
          <w:sz w:val="22"/>
          <w:szCs w:val="22"/>
        </w:rPr>
        <w:t>корисним</w:t>
      </w:r>
      <w:proofErr w:type="spellEnd"/>
      <w:r w:rsidRPr="00FF0019">
        <w:rPr>
          <w:sz w:val="22"/>
          <w:szCs w:val="22"/>
        </w:rPr>
        <w:t xml:space="preserve"> буде </w:t>
      </w:r>
      <w:proofErr w:type="spellStart"/>
      <w:r w:rsidRPr="00FF0019">
        <w:rPr>
          <w:sz w:val="22"/>
          <w:szCs w:val="22"/>
        </w:rPr>
        <w:t>занотувати</w:t>
      </w:r>
      <w:proofErr w:type="spellEnd"/>
      <w:r w:rsidRPr="00FF0019">
        <w:rPr>
          <w:sz w:val="22"/>
          <w:szCs w:val="22"/>
        </w:rPr>
        <w:t xml:space="preserve"> головне; </w:t>
      </w:r>
    </w:p>
    <w:p w14:paraId="14F5017E" w14:textId="77777777" w:rsidR="00FF0019" w:rsidRPr="00FF0019" w:rsidRDefault="00FF0019" w:rsidP="00F34959">
      <w:pPr>
        <w:numPr>
          <w:ilvl w:val="0"/>
          <w:numId w:val="109"/>
        </w:numPr>
        <w:tabs>
          <w:tab w:val="left" w:pos="0"/>
        </w:tabs>
        <w:ind w:left="0" w:firstLine="426"/>
        <w:jc w:val="both"/>
        <w:rPr>
          <w:sz w:val="22"/>
          <w:szCs w:val="22"/>
        </w:rPr>
      </w:pPr>
      <w:proofErr w:type="spellStart"/>
      <w:r w:rsidRPr="00FF0019">
        <w:rPr>
          <w:sz w:val="22"/>
          <w:szCs w:val="22"/>
        </w:rPr>
        <w:t>занотовувати</w:t>
      </w:r>
      <w:proofErr w:type="spellEnd"/>
      <w:r w:rsidRPr="00FF0019">
        <w:rPr>
          <w:sz w:val="22"/>
          <w:szCs w:val="22"/>
        </w:rPr>
        <w:t xml:space="preserve"> з </w:t>
      </w:r>
      <w:proofErr w:type="spellStart"/>
      <w:r w:rsidRPr="00FF0019">
        <w:rPr>
          <w:sz w:val="22"/>
          <w:szCs w:val="22"/>
        </w:rPr>
        <w:t>відповідних</w:t>
      </w:r>
      <w:proofErr w:type="spellEnd"/>
      <w:r w:rsidRPr="00FF0019">
        <w:rPr>
          <w:sz w:val="22"/>
          <w:szCs w:val="22"/>
        </w:rPr>
        <w:t xml:space="preserve"> </w:t>
      </w:r>
      <w:proofErr w:type="spellStart"/>
      <w:r w:rsidRPr="00FF0019">
        <w:rPr>
          <w:sz w:val="22"/>
          <w:szCs w:val="22"/>
        </w:rPr>
        <w:t>розділів</w:t>
      </w:r>
      <w:proofErr w:type="spellEnd"/>
      <w:r w:rsidRPr="00FF0019">
        <w:rPr>
          <w:sz w:val="22"/>
          <w:szCs w:val="22"/>
        </w:rPr>
        <w:t xml:space="preserve"> курсу </w:t>
      </w:r>
      <w:proofErr w:type="spellStart"/>
      <w:r w:rsidRPr="00FF0019">
        <w:rPr>
          <w:sz w:val="22"/>
          <w:szCs w:val="22"/>
        </w:rPr>
        <w:t>ключові</w:t>
      </w:r>
      <w:proofErr w:type="spellEnd"/>
      <w:r w:rsidRPr="00FF0019">
        <w:rPr>
          <w:sz w:val="22"/>
          <w:szCs w:val="22"/>
        </w:rPr>
        <w:t xml:space="preserve"> </w:t>
      </w:r>
      <w:proofErr w:type="spellStart"/>
      <w:r w:rsidRPr="00FF0019">
        <w:rPr>
          <w:sz w:val="22"/>
          <w:szCs w:val="22"/>
        </w:rPr>
        <w:t>ідеї</w:t>
      </w:r>
      <w:proofErr w:type="spellEnd"/>
      <w:r w:rsidRPr="00FF0019">
        <w:rPr>
          <w:sz w:val="22"/>
          <w:szCs w:val="22"/>
        </w:rPr>
        <w:t xml:space="preserve"> для того,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систематизувати</w:t>
      </w:r>
      <w:proofErr w:type="spellEnd"/>
      <w:r w:rsidRPr="00FF0019">
        <w:rPr>
          <w:sz w:val="22"/>
          <w:szCs w:val="22"/>
        </w:rPr>
        <w:t xml:space="preserve"> </w:t>
      </w:r>
      <w:proofErr w:type="spellStart"/>
      <w:r w:rsidRPr="00FF0019">
        <w:rPr>
          <w:sz w:val="22"/>
          <w:szCs w:val="22"/>
        </w:rPr>
        <w:t>концепції</w:t>
      </w:r>
      <w:proofErr w:type="spellEnd"/>
      <w:r w:rsidRPr="00FF0019">
        <w:rPr>
          <w:sz w:val="22"/>
          <w:szCs w:val="22"/>
        </w:rPr>
        <w:t xml:space="preserve">, </w:t>
      </w:r>
      <w:proofErr w:type="spellStart"/>
      <w:r w:rsidRPr="00FF0019">
        <w:rPr>
          <w:sz w:val="22"/>
          <w:szCs w:val="22"/>
        </w:rPr>
        <w:t>методи</w:t>
      </w:r>
      <w:proofErr w:type="spellEnd"/>
      <w:r w:rsidRPr="00FF0019">
        <w:rPr>
          <w:sz w:val="22"/>
          <w:szCs w:val="22"/>
        </w:rPr>
        <w:t xml:space="preserve"> та </w:t>
      </w:r>
      <w:proofErr w:type="spellStart"/>
      <w:r w:rsidRPr="00FF0019">
        <w:rPr>
          <w:sz w:val="22"/>
          <w:szCs w:val="22"/>
        </w:rPr>
        <w:t>підходи</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доведеться</w:t>
      </w:r>
      <w:proofErr w:type="spellEnd"/>
      <w:r w:rsidRPr="00FF0019">
        <w:rPr>
          <w:sz w:val="22"/>
          <w:szCs w:val="22"/>
        </w:rPr>
        <w:t xml:space="preserve"> </w:t>
      </w:r>
      <w:proofErr w:type="spellStart"/>
      <w:r w:rsidRPr="00FF0019">
        <w:rPr>
          <w:sz w:val="22"/>
          <w:szCs w:val="22"/>
        </w:rPr>
        <w:t>використовувати</w:t>
      </w:r>
      <w:proofErr w:type="spellEnd"/>
      <w:r w:rsidRPr="00FF0019">
        <w:rPr>
          <w:sz w:val="22"/>
          <w:szCs w:val="22"/>
        </w:rPr>
        <w:t xml:space="preserve"> в </w:t>
      </w:r>
      <w:proofErr w:type="spellStart"/>
      <w:r w:rsidRPr="00FF0019">
        <w:rPr>
          <w:sz w:val="22"/>
          <w:szCs w:val="22"/>
        </w:rPr>
        <w:t>аналізі</w:t>
      </w:r>
      <w:proofErr w:type="spellEnd"/>
      <w:r w:rsidRPr="00FF0019">
        <w:rPr>
          <w:sz w:val="22"/>
          <w:szCs w:val="22"/>
        </w:rPr>
        <w:t xml:space="preserve"> </w:t>
      </w:r>
      <w:proofErr w:type="spellStart"/>
      <w:r w:rsidRPr="00FF0019">
        <w:rPr>
          <w:sz w:val="22"/>
          <w:szCs w:val="22"/>
        </w:rPr>
        <w:t>даної</w:t>
      </w:r>
      <w:proofErr w:type="spellEnd"/>
      <w:r w:rsidRPr="00FF0019">
        <w:rPr>
          <w:sz w:val="22"/>
          <w:szCs w:val="22"/>
        </w:rPr>
        <w:t xml:space="preserve"> </w:t>
      </w:r>
      <w:proofErr w:type="spellStart"/>
      <w:r w:rsidRPr="00FF0019">
        <w:rPr>
          <w:sz w:val="22"/>
          <w:szCs w:val="22"/>
        </w:rPr>
        <w:t>ситуації</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lastRenderedPageBreak/>
        <w:t>зробити</w:t>
      </w:r>
      <w:proofErr w:type="spellEnd"/>
      <w:r w:rsidRPr="00FF0019">
        <w:rPr>
          <w:sz w:val="22"/>
          <w:szCs w:val="22"/>
        </w:rPr>
        <w:t xml:space="preserve"> </w:t>
      </w:r>
      <w:proofErr w:type="spellStart"/>
      <w:r w:rsidRPr="00FF0019">
        <w:rPr>
          <w:sz w:val="22"/>
          <w:szCs w:val="22"/>
        </w:rPr>
        <w:t>такий</w:t>
      </w:r>
      <w:proofErr w:type="spellEnd"/>
      <w:r w:rsidRPr="00FF0019">
        <w:rPr>
          <w:sz w:val="22"/>
          <w:szCs w:val="22"/>
        </w:rPr>
        <w:t xml:space="preserve"> список у </w:t>
      </w:r>
      <w:proofErr w:type="spellStart"/>
      <w:r w:rsidRPr="00FF0019">
        <w:rPr>
          <w:sz w:val="22"/>
          <w:szCs w:val="22"/>
        </w:rPr>
        <w:t>вигляді</w:t>
      </w:r>
      <w:proofErr w:type="spellEnd"/>
      <w:r w:rsidRPr="00FF0019">
        <w:rPr>
          <w:sz w:val="22"/>
          <w:szCs w:val="22"/>
        </w:rPr>
        <w:t xml:space="preserve"> </w:t>
      </w:r>
      <w:proofErr w:type="spellStart"/>
      <w:r w:rsidRPr="00FF0019">
        <w:rPr>
          <w:sz w:val="22"/>
          <w:szCs w:val="22"/>
        </w:rPr>
        <w:t>ментальної</w:t>
      </w:r>
      <w:proofErr w:type="spellEnd"/>
      <w:r w:rsidRPr="00FF0019">
        <w:rPr>
          <w:sz w:val="22"/>
          <w:szCs w:val="22"/>
        </w:rPr>
        <w:t xml:space="preserve"> </w:t>
      </w:r>
      <w:proofErr w:type="spellStart"/>
      <w:r w:rsidRPr="00FF0019">
        <w:rPr>
          <w:sz w:val="22"/>
          <w:szCs w:val="22"/>
        </w:rPr>
        <w:t>карти</w:t>
      </w:r>
      <w:proofErr w:type="spellEnd"/>
      <w:r w:rsidRPr="00FF0019">
        <w:rPr>
          <w:sz w:val="22"/>
          <w:szCs w:val="22"/>
        </w:rPr>
        <w:t xml:space="preserve"> (</w:t>
      </w:r>
      <w:proofErr w:type="spellStart"/>
      <w:r w:rsidRPr="00FF0019">
        <w:rPr>
          <w:sz w:val="22"/>
          <w:szCs w:val="22"/>
        </w:rPr>
        <w:t>когнітивної</w:t>
      </w:r>
      <w:proofErr w:type="spellEnd"/>
      <w:r w:rsidRPr="00FF0019">
        <w:rPr>
          <w:sz w:val="22"/>
          <w:szCs w:val="22"/>
        </w:rPr>
        <w:t xml:space="preserve"> </w:t>
      </w:r>
      <w:proofErr w:type="spellStart"/>
      <w:proofErr w:type="gramStart"/>
      <w:r w:rsidRPr="00FF0019">
        <w:rPr>
          <w:sz w:val="22"/>
          <w:szCs w:val="22"/>
        </w:rPr>
        <w:t>карти</w:t>
      </w:r>
      <w:proofErr w:type="spellEnd"/>
      <w:r w:rsidRPr="00FF0019">
        <w:rPr>
          <w:sz w:val="22"/>
          <w:szCs w:val="22"/>
        </w:rPr>
        <w:t xml:space="preserve"> )</w:t>
      </w:r>
      <w:proofErr w:type="gramEnd"/>
      <w:r w:rsidRPr="00FF0019">
        <w:rPr>
          <w:sz w:val="22"/>
          <w:szCs w:val="22"/>
        </w:rPr>
        <w:t xml:space="preserve"> курсу;</w:t>
      </w:r>
    </w:p>
    <w:p w14:paraId="1646FDF1" w14:textId="77777777" w:rsidR="00FF0019" w:rsidRPr="00FF0019" w:rsidRDefault="00FF0019" w:rsidP="00F34959">
      <w:pPr>
        <w:numPr>
          <w:ilvl w:val="0"/>
          <w:numId w:val="109"/>
        </w:numPr>
        <w:tabs>
          <w:tab w:val="left" w:pos="0"/>
        </w:tabs>
        <w:ind w:left="0" w:firstLine="426"/>
        <w:jc w:val="both"/>
        <w:rPr>
          <w:sz w:val="22"/>
          <w:szCs w:val="22"/>
        </w:rPr>
      </w:pPr>
      <w:proofErr w:type="spellStart"/>
      <w:r w:rsidRPr="00FF0019">
        <w:rPr>
          <w:sz w:val="22"/>
          <w:szCs w:val="22"/>
        </w:rPr>
        <w:t>визначити</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теоретичні</w:t>
      </w:r>
      <w:proofErr w:type="spellEnd"/>
      <w:r w:rsidRPr="00FF0019">
        <w:rPr>
          <w:sz w:val="22"/>
          <w:szCs w:val="22"/>
        </w:rPr>
        <w:t xml:space="preserve"> </w:t>
      </w:r>
      <w:proofErr w:type="spellStart"/>
      <w:r w:rsidRPr="00FF0019">
        <w:rPr>
          <w:sz w:val="22"/>
          <w:szCs w:val="22"/>
        </w:rPr>
        <w:t>методи</w:t>
      </w:r>
      <w:proofErr w:type="spellEnd"/>
      <w:r w:rsidRPr="00FF0019">
        <w:rPr>
          <w:sz w:val="22"/>
          <w:szCs w:val="22"/>
        </w:rPr>
        <w:t xml:space="preserve">, </w:t>
      </w:r>
      <w:proofErr w:type="spellStart"/>
      <w:r w:rsidRPr="00FF0019">
        <w:rPr>
          <w:sz w:val="22"/>
          <w:szCs w:val="22"/>
        </w:rPr>
        <w:t>моделі</w:t>
      </w:r>
      <w:proofErr w:type="spellEnd"/>
      <w:r w:rsidRPr="00FF0019">
        <w:rPr>
          <w:sz w:val="22"/>
          <w:szCs w:val="22"/>
        </w:rPr>
        <w:t xml:space="preserve">, </w:t>
      </w:r>
      <w:proofErr w:type="spellStart"/>
      <w:r w:rsidRPr="00FF0019">
        <w:rPr>
          <w:sz w:val="22"/>
          <w:szCs w:val="22"/>
        </w:rPr>
        <w:t>концепції</w:t>
      </w:r>
      <w:proofErr w:type="spellEnd"/>
      <w:r w:rsidRPr="00FF0019">
        <w:rPr>
          <w:sz w:val="22"/>
          <w:szCs w:val="22"/>
        </w:rPr>
        <w:t xml:space="preserve"> </w:t>
      </w:r>
      <w:proofErr w:type="spellStart"/>
      <w:r w:rsidRPr="00FF0019">
        <w:rPr>
          <w:sz w:val="22"/>
          <w:szCs w:val="22"/>
        </w:rPr>
        <w:t>співвідносяться</w:t>
      </w:r>
      <w:proofErr w:type="spellEnd"/>
      <w:r w:rsidRPr="00FF0019">
        <w:rPr>
          <w:sz w:val="22"/>
          <w:szCs w:val="22"/>
        </w:rPr>
        <w:t xml:space="preserve"> з проблемами,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пропонується</w:t>
      </w:r>
      <w:proofErr w:type="spellEnd"/>
      <w:r w:rsidRPr="00FF0019">
        <w:rPr>
          <w:sz w:val="22"/>
          <w:szCs w:val="22"/>
        </w:rPr>
        <w:t xml:space="preserve"> </w:t>
      </w:r>
      <w:proofErr w:type="spellStart"/>
      <w:r w:rsidRPr="00FF0019">
        <w:rPr>
          <w:sz w:val="22"/>
          <w:szCs w:val="22"/>
        </w:rPr>
        <w:t>розглянути</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час </w:t>
      </w:r>
      <w:proofErr w:type="spellStart"/>
      <w:r w:rsidRPr="00FF0019">
        <w:rPr>
          <w:sz w:val="22"/>
          <w:szCs w:val="22"/>
        </w:rPr>
        <w:t>роботи</w:t>
      </w:r>
      <w:proofErr w:type="spellEnd"/>
      <w:r w:rsidRPr="00FF0019">
        <w:rPr>
          <w:sz w:val="22"/>
          <w:szCs w:val="22"/>
        </w:rPr>
        <w:t xml:space="preserve"> з кейсом; </w:t>
      </w:r>
    </w:p>
    <w:p w14:paraId="3C88BEBF" w14:textId="77777777" w:rsidR="00FF0019" w:rsidRPr="00FF0019" w:rsidRDefault="00FF0019" w:rsidP="00F34959">
      <w:pPr>
        <w:numPr>
          <w:ilvl w:val="0"/>
          <w:numId w:val="109"/>
        </w:numPr>
        <w:tabs>
          <w:tab w:val="left" w:pos="0"/>
        </w:tabs>
        <w:ind w:left="0" w:firstLine="426"/>
        <w:jc w:val="both"/>
        <w:rPr>
          <w:sz w:val="22"/>
          <w:szCs w:val="22"/>
        </w:rPr>
      </w:pPr>
      <w:proofErr w:type="spellStart"/>
      <w:r w:rsidRPr="00FF0019">
        <w:rPr>
          <w:sz w:val="22"/>
          <w:szCs w:val="22"/>
        </w:rPr>
        <w:t>уникати</w:t>
      </w:r>
      <w:proofErr w:type="spellEnd"/>
      <w:r w:rsidRPr="00FF0019">
        <w:rPr>
          <w:sz w:val="22"/>
          <w:szCs w:val="22"/>
        </w:rPr>
        <w:t xml:space="preserve"> </w:t>
      </w:r>
      <w:proofErr w:type="spellStart"/>
      <w:r w:rsidRPr="00FF0019">
        <w:rPr>
          <w:sz w:val="22"/>
          <w:szCs w:val="22"/>
        </w:rPr>
        <w:t>упереджених</w:t>
      </w:r>
      <w:proofErr w:type="spellEnd"/>
      <w:r w:rsidRPr="00FF0019">
        <w:rPr>
          <w:sz w:val="22"/>
          <w:szCs w:val="22"/>
        </w:rPr>
        <w:t xml:space="preserve"> </w:t>
      </w:r>
      <w:proofErr w:type="spellStart"/>
      <w:r w:rsidRPr="00FF0019">
        <w:rPr>
          <w:sz w:val="22"/>
          <w:szCs w:val="22"/>
        </w:rPr>
        <w:t>припущень</w:t>
      </w:r>
      <w:proofErr w:type="spellEnd"/>
      <w:r w:rsidRPr="00FF0019">
        <w:rPr>
          <w:sz w:val="22"/>
          <w:szCs w:val="22"/>
        </w:rPr>
        <w:t xml:space="preserve">, не </w:t>
      </w:r>
      <w:proofErr w:type="spellStart"/>
      <w:r w:rsidRPr="00FF0019">
        <w:rPr>
          <w:sz w:val="22"/>
          <w:szCs w:val="22"/>
        </w:rPr>
        <w:t>вдаватися</w:t>
      </w:r>
      <w:proofErr w:type="spellEnd"/>
      <w:r w:rsidRPr="00FF0019">
        <w:rPr>
          <w:sz w:val="22"/>
          <w:szCs w:val="22"/>
        </w:rPr>
        <w:t xml:space="preserve"> до критики </w:t>
      </w:r>
      <w:proofErr w:type="spellStart"/>
      <w:r w:rsidRPr="00FF0019">
        <w:rPr>
          <w:sz w:val="22"/>
          <w:szCs w:val="22"/>
        </w:rPr>
        <w:t>минулого</w:t>
      </w:r>
      <w:proofErr w:type="spellEnd"/>
      <w:r w:rsidRPr="00FF0019">
        <w:rPr>
          <w:sz w:val="22"/>
          <w:szCs w:val="22"/>
        </w:rPr>
        <w:t xml:space="preserve"> (не </w:t>
      </w:r>
      <w:proofErr w:type="spellStart"/>
      <w:r w:rsidRPr="00FF0019">
        <w:rPr>
          <w:sz w:val="22"/>
          <w:szCs w:val="22"/>
        </w:rPr>
        <w:t>потрібно</w:t>
      </w:r>
      <w:proofErr w:type="spellEnd"/>
      <w:r w:rsidRPr="00FF0019">
        <w:rPr>
          <w:sz w:val="22"/>
          <w:szCs w:val="22"/>
        </w:rPr>
        <w:t xml:space="preserve"> </w:t>
      </w:r>
      <w:proofErr w:type="spellStart"/>
      <w:r w:rsidRPr="00FF0019">
        <w:rPr>
          <w:sz w:val="22"/>
          <w:szCs w:val="22"/>
        </w:rPr>
        <w:t>визначати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треба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зробити</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не </w:t>
      </w:r>
      <w:proofErr w:type="spellStart"/>
      <w:r w:rsidRPr="00FF0019">
        <w:rPr>
          <w:sz w:val="22"/>
          <w:szCs w:val="22"/>
        </w:rPr>
        <w:t>склалася</w:t>
      </w:r>
      <w:proofErr w:type="spellEnd"/>
      <w:r w:rsidRPr="00FF0019">
        <w:rPr>
          <w:sz w:val="22"/>
          <w:szCs w:val="22"/>
        </w:rPr>
        <w:t xml:space="preserve"> описана </w:t>
      </w:r>
      <w:proofErr w:type="spellStart"/>
      <w:r w:rsidRPr="00FF0019">
        <w:rPr>
          <w:sz w:val="22"/>
          <w:szCs w:val="22"/>
        </w:rPr>
        <w:t>ситуація</w:t>
      </w:r>
      <w:proofErr w:type="spellEnd"/>
      <w:r w:rsidRPr="00FF0019">
        <w:rPr>
          <w:sz w:val="22"/>
          <w:szCs w:val="22"/>
        </w:rPr>
        <w:t xml:space="preserve">); </w:t>
      </w:r>
      <w:proofErr w:type="spellStart"/>
      <w:r w:rsidRPr="00FF0019">
        <w:rPr>
          <w:sz w:val="22"/>
          <w:szCs w:val="22"/>
        </w:rPr>
        <w:t>ситуація</w:t>
      </w:r>
      <w:proofErr w:type="spellEnd"/>
      <w:r w:rsidRPr="00FF0019">
        <w:rPr>
          <w:sz w:val="22"/>
          <w:szCs w:val="22"/>
        </w:rPr>
        <w:t xml:space="preserve"> є такою, </w:t>
      </w:r>
      <w:proofErr w:type="spellStart"/>
      <w:r w:rsidRPr="00FF0019">
        <w:rPr>
          <w:sz w:val="22"/>
          <w:szCs w:val="22"/>
        </w:rPr>
        <w:t>якою</w:t>
      </w:r>
      <w:proofErr w:type="spellEnd"/>
      <w:r w:rsidRPr="00FF0019">
        <w:rPr>
          <w:sz w:val="22"/>
          <w:szCs w:val="22"/>
        </w:rPr>
        <w:t xml:space="preserve"> вона є, тому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потрібно</w:t>
      </w:r>
      <w:proofErr w:type="spellEnd"/>
      <w:r w:rsidRPr="00FF0019">
        <w:rPr>
          <w:sz w:val="22"/>
          <w:szCs w:val="22"/>
        </w:rPr>
        <w:t xml:space="preserve"> </w:t>
      </w:r>
      <w:proofErr w:type="spellStart"/>
      <w:r w:rsidRPr="00FF0019">
        <w:rPr>
          <w:sz w:val="22"/>
          <w:szCs w:val="22"/>
        </w:rPr>
        <w:t>проаналізувати</w:t>
      </w:r>
      <w:proofErr w:type="spellEnd"/>
      <w:r w:rsidRPr="00FF0019">
        <w:rPr>
          <w:sz w:val="22"/>
          <w:szCs w:val="22"/>
        </w:rPr>
        <w:t xml:space="preserve"> і </w:t>
      </w:r>
      <w:proofErr w:type="spellStart"/>
      <w:r w:rsidRPr="00FF0019">
        <w:rPr>
          <w:sz w:val="22"/>
          <w:szCs w:val="22"/>
        </w:rPr>
        <w:t>висловити</w:t>
      </w:r>
      <w:proofErr w:type="spellEnd"/>
      <w:r w:rsidRPr="00FF0019">
        <w:rPr>
          <w:sz w:val="22"/>
          <w:szCs w:val="22"/>
        </w:rPr>
        <w:t xml:space="preserve"> думку </w:t>
      </w:r>
      <w:proofErr w:type="spellStart"/>
      <w:r w:rsidRPr="00FF0019">
        <w:rPr>
          <w:sz w:val="22"/>
          <w:szCs w:val="22"/>
        </w:rPr>
        <w:t>щодо</w:t>
      </w:r>
      <w:proofErr w:type="spellEnd"/>
      <w:r w:rsidRPr="00FF0019">
        <w:rPr>
          <w:sz w:val="22"/>
          <w:szCs w:val="22"/>
        </w:rPr>
        <w:t xml:space="preserve"> </w:t>
      </w:r>
      <w:proofErr w:type="spellStart"/>
      <w:r w:rsidRPr="00FF0019">
        <w:rPr>
          <w:sz w:val="22"/>
          <w:szCs w:val="22"/>
        </w:rPr>
        <w:t>розв’язання</w:t>
      </w:r>
      <w:proofErr w:type="spellEnd"/>
      <w:r w:rsidRPr="00FF0019">
        <w:rPr>
          <w:sz w:val="22"/>
          <w:szCs w:val="22"/>
        </w:rPr>
        <w:t xml:space="preserve"> проблем; </w:t>
      </w:r>
    </w:p>
    <w:p w14:paraId="650A8811" w14:textId="77777777" w:rsidR="00FF0019" w:rsidRPr="00FF0019" w:rsidRDefault="00FF0019" w:rsidP="00F34959">
      <w:pPr>
        <w:numPr>
          <w:ilvl w:val="0"/>
          <w:numId w:val="109"/>
        </w:numPr>
        <w:tabs>
          <w:tab w:val="left" w:pos="0"/>
        </w:tabs>
        <w:ind w:left="0" w:firstLine="426"/>
        <w:jc w:val="both"/>
        <w:rPr>
          <w:sz w:val="22"/>
          <w:szCs w:val="22"/>
        </w:rPr>
      </w:pPr>
      <w:r w:rsidRPr="00FF0019">
        <w:rPr>
          <w:sz w:val="22"/>
          <w:szCs w:val="22"/>
        </w:rPr>
        <w:t xml:space="preserve">не </w:t>
      </w:r>
      <w:proofErr w:type="spellStart"/>
      <w:r w:rsidRPr="00FF0019">
        <w:rPr>
          <w:sz w:val="22"/>
          <w:szCs w:val="22"/>
        </w:rPr>
        <w:t>фокусувати</w:t>
      </w:r>
      <w:proofErr w:type="spellEnd"/>
      <w:r w:rsidRPr="00FF0019">
        <w:rPr>
          <w:sz w:val="22"/>
          <w:szCs w:val="22"/>
        </w:rPr>
        <w:t xml:space="preserve"> </w:t>
      </w:r>
      <w:proofErr w:type="spellStart"/>
      <w:r w:rsidRPr="00FF0019">
        <w:rPr>
          <w:sz w:val="22"/>
          <w:szCs w:val="22"/>
        </w:rPr>
        <w:t>увагу</w:t>
      </w:r>
      <w:proofErr w:type="spellEnd"/>
      <w:r w:rsidRPr="00FF0019">
        <w:rPr>
          <w:sz w:val="22"/>
          <w:szCs w:val="22"/>
        </w:rPr>
        <w:t xml:space="preserve"> на одному </w:t>
      </w:r>
      <w:proofErr w:type="spellStart"/>
      <w:r w:rsidRPr="00FF0019">
        <w:rPr>
          <w:sz w:val="22"/>
          <w:szCs w:val="22"/>
        </w:rPr>
        <w:t>аспекті</w:t>
      </w:r>
      <w:proofErr w:type="spellEnd"/>
      <w:r w:rsidRPr="00FF0019">
        <w:rPr>
          <w:sz w:val="22"/>
          <w:szCs w:val="22"/>
        </w:rPr>
        <w:t xml:space="preserve"> </w:t>
      </w:r>
      <w:proofErr w:type="spellStart"/>
      <w:r w:rsidRPr="00FF0019">
        <w:rPr>
          <w:sz w:val="22"/>
          <w:szCs w:val="22"/>
        </w:rPr>
        <w:t>проблеми</w:t>
      </w:r>
      <w:proofErr w:type="spellEnd"/>
      <w:r w:rsidRPr="00FF0019">
        <w:rPr>
          <w:sz w:val="22"/>
          <w:szCs w:val="22"/>
        </w:rPr>
        <w:t xml:space="preserve">, не </w:t>
      </w:r>
      <w:proofErr w:type="spellStart"/>
      <w:r w:rsidRPr="00FF0019">
        <w:rPr>
          <w:sz w:val="22"/>
          <w:szCs w:val="22"/>
        </w:rPr>
        <w:t>забувати</w:t>
      </w:r>
      <w:proofErr w:type="spellEnd"/>
      <w:r w:rsidRPr="00FF0019">
        <w:rPr>
          <w:sz w:val="22"/>
          <w:szCs w:val="22"/>
        </w:rPr>
        <w:t xml:space="preserve"> про </w:t>
      </w:r>
      <w:proofErr w:type="spellStart"/>
      <w:r w:rsidRPr="00FF0019">
        <w:rPr>
          <w:sz w:val="22"/>
          <w:szCs w:val="22"/>
        </w:rPr>
        <w:t>взаємозв’язок</w:t>
      </w:r>
      <w:proofErr w:type="spellEnd"/>
      <w:r w:rsidRPr="00FF0019">
        <w:rPr>
          <w:sz w:val="22"/>
          <w:szCs w:val="22"/>
        </w:rPr>
        <w:t xml:space="preserve"> </w:t>
      </w:r>
      <w:proofErr w:type="spellStart"/>
      <w:r w:rsidRPr="00FF0019">
        <w:rPr>
          <w:sz w:val="22"/>
          <w:szCs w:val="22"/>
        </w:rPr>
        <w:t>між</w:t>
      </w:r>
      <w:proofErr w:type="spellEnd"/>
      <w:r w:rsidRPr="00FF0019">
        <w:rPr>
          <w:sz w:val="22"/>
          <w:szCs w:val="22"/>
        </w:rPr>
        <w:t xml:space="preserve"> </w:t>
      </w:r>
      <w:proofErr w:type="spellStart"/>
      <w:r w:rsidRPr="00FF0019">
        <w:rPr>
          <w:sz w:val="22"/>
          <w:szCs w:val="22"/>
        </w:rPr>
        <w:t>різними</w:t>
      </w:r>
      <w:proofErr w:type="spellEnd"/>
      <w:r w:rsidRPr="00FF0019">
        <w:rPr>
          <w:sz w:val="22"/>
          <w:szCs w:val="22"/>
        </w:rPr>
        <w:t xml:space="preserve"> </w:t>
      </w:r>
      <w:proofErr w:type="spellStart"/>
      <w:r w:rsidRPr="00FF0019">
        <w:rPr>
          <w:sz w:val="22"/>
          <w:szCs w:val="22"/>
        </w:rPr>
        <w:t>складовими</w:t>
      </w:r>
      <w:proofErr w:type="spellEnd"/>
      <w:r w:rsidRPr="00FF0019">
        <w:rPr>
          <w:sz w:val="22"/>
          <w:szCs w:val="22"/>
        </w:rPr>
        <w:t xml:space="preserve"> </w:t>
      </w:r>
      <w:proofErr w:type="spellStart"/>
      <w:r w:rsidRPr="00FF0019">
        <w:rPr>
          <w:sz w:val="22"/>
          <w:szCs w:val="22"/>
        </w:rPr>
        <w:t>ситуації</w:t>
      </w:r>
      <w:proofErr w:type="spellEnd"/>
      <w:r w:rsidRPr="00FF0019">
        <w:rPr>
          <w:sz w:val="22"/>
          <w:szCs w:val="22"/>
        </w:rPr>
        <w:t xml:space="preserve">; </w:t>
      </w:r>
    </w:p>
    <w:p w14:paraId="6012D67B" w14:textId="77777777" w:rsidR="00FF0019" w:rsidRPr="00FF0019" w:rsidRDefault="00FF0019" w:rsidP="00F34959">
      <w:pPr>
        <w:numPr>
          <w:ilvl w:val="0"/>
          <w:numId w:val="109"/>
        </w:numPr>
        <w:tabs>
          <w:tab w:val="left" w:pos="0"/>
        </w:tabs>
        <w:ind w:left="0" w:firstLine="426"/>
        <w:jc w:val="both"/>
        <w:rPr>
          <w:sz w:val="22"/>
          <w:szCs w:val="22"/>
        </w:rPr>
      </w:pPr>
      <w:proofErr w:type="spellStart"/>
      <w:r w:rsidRPr="00FF0019">
        <w:rPr>
          <w:sz w:val="22"/>
          <w:szCs w:val="22"/>
        </w:rPr>
        <w:t>сформульовані</w:t>
      </w:r>
      <w:proofErr w:type="spellEnd"/>
      <w:r w:rsidRPr="00FF0019">
        <w:rPr>
          <w:sz w:val="22"/>
          <w:szCs w:val="22"/>
        </w:rPr>
        <w:t xml:space="preserve"> </w:t>
      </w:r>
      <w:proofErr w:type="spellStart"/>
      <w:r w:rsidRPr="00FF0019">
        <w:rPr>
          <w:sz w:val="22"/>
          <w:szCs w:val="22"/>
        </w:rPr>
        <w:t>альтернативи</w:t>
      </w:r>
      <w:proofErr w:type="spellEnd"/>
      <w:r w:rsidRPr="00FF0019">
        <w:rPr>
          <w:sz w:val="22"/>
          <w:szCs w:val="22"/>
        </w:rPr>
        <w:t xml:space="preserve"> </w:t>
      </w:r>
      <w:proofErr w:type="spellStart"/>
      <w:r w:rsidRPr="00FF0019">
        <w:rPr>
          <w:sz w:val="22"/>
          <w:szCs w:val="22"/>
        </w:rPr>
        <w:t>розв’язання</w:t>
      </w:r>
      <w:proofErr w:type="spellEnd"/>
      <w:r w:rsidRPr="00FF0019">
        <w:rPr>
          <w:sz w:val="22"/>
          <w:szCs w:val="22"/>
        </w:rPr>
        <w:t xml:space="preserve"> </w:t>
      </w:r>
      <w:proofErr w:type="spellStart"/>
      <w:r w:rsidRPr="00FF0019">
        <w:rPr>
          <w:sz w:val="22"/>
          <w:szCs w:val="22"/>
        </w:rPr>
        <w:t>проблемної</w:t>
      </w:r>
      <w:proofErr w:type="spellEnd"/>
      <w:r w:rsidRPr="00FF0019">
        <w:rPr>
          <w:sz w:val="22"/>
          <w:szCs w:val="22"/>
        </w:rPr>
        <w:t xml:space="preserve"> </w:t>
      </w:r>
      <w:proofErr w:type="spellStart"/>
      <w:r w:rsidRPr="00FF0019">
        <w:rPr>
          <w:sz w:val="22"/>
          <w:szCs w:val="22"/>
        </w:rPr>
        <w:t>ситуації</w:t>
      </w:r>
      <w:proofErr w:type="spellEnd"/>
      <w:r w:rsidRPr="00FF0019">
        <w:rPr>
          <w:sz w:val="22"/>
          <w:szCs w:val="22"/>
        </w:rPr>
        <w:t xml:space="preserve"> </w:t>
      </w:r>
      <w:proofErr w:type="spellStart"/>
      <w:r w:rsidRPr="00FF0019">
        <w:rPr>
          <w:sz w:val="22"/>
          <w:szCs w:val="22"/>
        </w:rPr>
        <w:t>мають</w:t>
      </w:r>
      <w:proofErr w:type="spellEnd"/>
      <w:r w:rsidRPr="00FF0019">
        <w:rPr>
          <w:sz w:val="22"/>
          <w:szCs w:val="22"/>
        </w:rPr>
        <w:t xml:space="preserve"> бути </w:t>
      </w:r>
      <w:proofErr w:type="spellStart"/>
      <w:r w:rsidRPr="00FF0019">
        <w:rPr>
          <w:sz w:val="22"/>
          <w:szCs w:val="22"/>
        </w:rPr>
        <w:t>реалістичними</w:t>
      </w:r>
      <w:proofErr w:type="spellEnd"/>
      <w:r w:rsidRPr="00FF0019">
        <w:rPr>
          <w:sz w:val="22"/>
          <w:szCs w:val="22"/>
        </w:rPr>
        <w:t>.</w:t>
      </w:r>
    </w:p>
    <w:p w14:paraId="4DBB1283" w14:textId="77777777" w:rsidR="00FF0019" w:rsidRPr="00FF0019" w:rsidRDefault="00FF0019" w:rsidP="00984A3B">
      <w:pPr>
        <w:tabs>
          <w:tab w:val="left" w:pos="0"/>
        </w:tabs>
        <w:ind w:firstLine="426"/>
        <w:jc w:val="both"/>
        <w:rPr>
          <w:sz w:val="22"/>
          <w:szCs w:val="22"/>
        </w:rPr>
      </w:pPr>
      <w:r w:rsidRPr="00FF0019">
        <w:rPr>
          <w:sz w:val="22"/>
          <w:szCs w:val="22"/>
        </w:rPr>
        <w:t xml:space="preserve">Роботу </w:t>
      </w:r>
      <w:proofErr w:type="spellStart"/>
      <w:r w:rsidRPr="00FF0019">
        <w:rPr>
          <w:sz w:val="22"/>
          <w:szCs w:val="22"/>
        </w:rPr>
        <w:t>студентів</w:t>
      </w:r>
      <w:proofErr w:type="spellEnd"/>
      <w:r w:rsidRPr="00FF0019">
        <w:rPr>
          <w:sz w:val="22"/>
          <w:szCs w:val="22"/>
        </w:rPr>
        <w:t xml:space="preserve"> кейсами </w:t>
      </w:r>
      <w:proofErr w:type="spellStart"/>
      <w:r w:rsidRPr="00FF0019">
        <w:rPr>
          <w:sz w:val="22"/>
          <w:szCs w:val="22"/>
        </w:rPr>
        <w:t>доцільно</w:t>
      </w:r>
      <w:proofErr w:type="spellEnd"/>
      <w:r w:rsidRPr="00FF0019">
        <w:rPr>
          <w:sz w:val="22"/>
          <w:szCs w:val="22"/>
        </w:rPr>
        <w:t xml:space="preserve"> </w:t>
      </w:r>
      <w:proofErr w:type="spellStart"/>
      <w:r w:rsidRPr="00FF0019">
        <w:rPr>
          <w:sz w:val="22"/>
          <w:szCs w:val="22"/>
        </w:rPr>
        <w:t>організовувати</w:t>
      </w:r>
      <w:proofErr w:type="spellEnd"/>
      <w:r w:rsidRPr="00FF0019">
        <w:rPr>
          <w:sz w:val="22"/>
          <w:szCs w:val="22"/>
        </w:rPr>
        <w:t xml:space="preserve"> у </w:t>
      </w:r>
      <w:proofErr w:type="spellStart"/>
      <w:r w:rsidRPr="00FF0019">
        <w:rPr>
          <w:sz w:val="22"/>
          <w:szCs w:val="22"/>
        </w:rPr>
        <w:t>такій</w:t>
      </w:r>
      <w:proofErr w:type="spellEnd"/>
      <w:r w:rsidRPr="00FF0019">
        <w:rPr>
          <w:sz w:val="22"/>
          <w:szCs w:val="22"/>
        </w:rPr>
        <w:t xml:space="preserve"> </w:t>
      </w:r>
      <w:proofErr w:type="spellStart"/>
      <w:r w:rsidRPr="00FF0019">
        <w:rPr>
          <w:sz w:val="22"/>
          <w:szCs w:val="22"/>
        </w:rPr>
        <w:t>послідовності</w:t>
      </w:r>
      <w:proofErr w:type="spellEnd"/>
      <w:r w:rsidRPr="00FF0019">
        <w:rPr>
          <w:sz w:val="22"/>
          <w:szCs w:val="22"/>
        </w:rPr>
        <w:t xml:space="preserve">: </w:t>
      </w:r>
    </w:p>
    <w:p w14:paraId="1CC1FFA9" w14:textId="77777777" w:rsidR="00FF0019" w:rsidRPr="00FF0019" w:rsidRDefault="00FF0019" w:rsidP="00051040">
      <w:pPr>
        <w:pStyle w:val="Default"/>
        <w:numPr>
          <w:ilvl w:val="0"/>
          <w:numId w:val="3"/>
        </w:numPr>
        <w:tabs>
          <w:tab w:val="left" w:pos="567"/>
        </w:tabs>
        <w:ind w:left="0" w:firstLine="284"/>
        <w:rPr>
          <w:sz w:val="22"/>
          <w:szCs w:val="22"/>
          <w:lang w:val="uk-UA"/>
        </w:rPr>
      </w:pPr>
      <w:r w:rsidRPr="00FF0019">
        <w:rPr>
          <w:sz w:val="22"/>
          <w:szCs w:val="22"/>
          <w:lang w:val="uk-UA"/>
        </w:rPr>
        <w:t xml:space="preserve">Презентація кейса викладачем. </w:t>
      </w:r>
    </w:p>
    <w:p w14:paraId="5979C897" w14:textId="77777777" w:rsidR="00FF0019" w:rsidRPr="00FF0019" w:rsidRDefault="00FF0019" w:rsidP="00051040">
      <w:pPr>
        <w:pStyle w:val="Default"/>
        <w:numPr>
          <w:ilvl w:val="0"/>
          <w:numId w:val="3"/>
        </w:numPr>
        <w:tabs>
          <w:tab w:val="left" w:pos="567"/>
        </w:tabs>
        <w:ind w:left="0" w:firstLine="284"/>
        <w:rPr>
          <w:sz w:val="22"/>
          <w:szCs w:val="22"/>
          <w:lang w:val="uk-UA"/>
        </w:rPr>
      </w:pPr>
      <w:r w:rsidRPr="00FF0019">
        <w:rPr>
          <w:sz w:val="22"/>
          <w:szCs w:val="22"/>
          <w:lang w:val="uk-UA"/>
        </w:rPr>
        <w:t xml:space="preserve">Індивідуальне ознайомлення студентів з текстом кейса. </w:t>
      </w:r>
    </w:p>
    <w:p w14:paraId="30112CA9" w14:textId="77777777" w:rsidR="00FF0019" w:rsidRPr="00FF0019" w:rsidRDefault="00FF0019" w:rsidP="00051040">
      <w:pPr>
        <w:pStyle w:val="Default"/>
        <w:numPr>
          <w:ilvl w:val="0"/>
          <w:numId w:val="3"/>
        </w:numPr>
        <w:tabs>
          <w:tab w:val="left" w:pos="567"/>
        </w:tabs>
        <w:ind w:left="0" w:firstLine="284"/>
        <w:rPr>
          <w:sz w:val="22"/>
          <w:szCs w:val="22"/>
          <w:lang w:val="uk-UA"/>
        </w:rPr>
      </w:pPr>
      <w:r w:rsidRPr="00FF0019">
        <w:rPr>
          <w:sz w:val="22"/>
          <w:szCs w:val="22"/>
          <w:lang w:val="uk-UA"/>
        </w:rPr>
        <w:t xml:space="preserve">Аналіз фактів і розроблення варіантів індивідуальних рішень. </w:t>
      </w:r>
    </w:p>
    <w:p w14:paraId="1DEB2723" w14:textId="77777777" w:rsidR="00FF0019" w:rsidRPr="00FF0019" w:rsidRDefault="00FF0019" w:rsidP="00051040">
      <w:pPr>
        <w:pStyle w:val="Default"/>
        <w:numPr>
          <w:ilvl w:val="0"/>
          <w:numId w:val="3"/>
        </w:numPr>
        <w:tabs>
          <w:tab w:val="left" w:pos="567"/>
        </w:tabs>
        <w:ind w:left="0" w:firstLine="284"/>
        <w:rPr>
          <w:sz w:val="22"/>
          <w:szCs w:val="22"/>
          <w:lang w:val="uk-UA"/>
        </w:rPr>
      </w:pPr>
      <w:r w:rsidRPr="00FF0019">
        <w:rPr>
          <w:sz w:val="22"/>
          <w:szCs w:val="22"/>
          <w:lang w:val="uk-UA"/>
        </w:rPr>
        <w:t xml:space="preserve">Командне обговорення кейса. </w:t>
      </w:r>
    </w:p>
    <w:p w14:paraId="61493817" w14:textId="77777777" w:rsidR="00FF0019" w:rsidRPr="00FF0019" w:rsidRDefault="00FF0019" w:rsidP="00051040">
      <w:pPr>
        <w:pStyle w:val="Default"/>
        <w:numPr>
          <w:ilvl w:val="0"/>
          <w:numId w:val="3"/>
        </w:numPr>
        <w:tabs>
          <w:tab w:val="left" w:pos="567"/>
        </w:tabs>
        <w:ind w:left="0" w:firstLine="284"/>
        <w:rPr>
          <w:sz w:val="22"/>
          <w:szCs w:val="22"/>
          <w:lang w:val="uk-UA"/>
        </w:rPr>
      </w:pPr>
      <w:r w:rsidRPr="00FF0019">
        <w:rPr>
          <w:sz w:val="22"/>
          <w:szCs w:val="22"/>
          <w:lang w:val="uk-UA"/>
        </w:rPr>
        <w:t xml:space="preserve">Розподіл функцій між членами команди й оформлення письмового або усного звіту. </w:t>
      </w:r>
    </w:p>
    <w:p w14:paraId="50F9A40B" w14:textId="77777777" w:rsidR="00FF0019" w:rsidRPr="00FF0019" w:rsidRDefault="00FF0019" w:rsidP="00051040">
      <w:pPr>
        <w:pStyle w:val="Default"/>
        <w:numPr>
          <w:ilvl w:val="0"/>
          <w:numId w:val="3"/>
        </w:numPr>
        <w:tabs>
          <w:tab w:val="left" w:pos="567"/>
        </w:tabs>
        <w:ind w:left="0" w:firstLine="284"/>
        <w:rPr>
          <w:sz w:val="22"/>
          <w:szCs w:val="22"/>
          <w:lang w:val="uk-UA"/>
        </w:rPr>
      </w:pPr>
      <w:r w:rsidRPr="00FF0019">
        <w:rPr>
          <w:sz w:val="22"/>
          <w:szCs w:val="22"/>
          <w:lang w:val="uk-UA"/>
        </w:rPr>
        <w:t xml:space="preserve">Презентація результатів аналізу та рекомендацій. </w:t>
      </w:r>
    </w:p>
    <w:p w14:paraId="14172419" w14:textId="77777777" w:rsidR="00FF0019" w:rsidRPr="00FF0019" w:rsidRDefault="00FF0019" w:rsidP="00051040">
      <w:pPr>
        <w:pStyle w:val="Default"/>
        <w:numPr>
          <w:ilvl w:val="0"/>
          <w:numId w:val="3"/>
        </w:numPr>
        <w:tabs>
          <w:tab w:val="left" w:pos="567"/>
        </w:tabs>
        <w:ind w:left="0" w:firstLine="284"/>
        <w:rPr>
          <w:sz w:val="22"/>
          <w:szCs w:val="22"/>
          <w:lang w:val="uk-UA"/>
        </w:rPr>
      </w:pPr>
      <w:r w:rsidRPr="00FF0019">
        <w:rPr>
          <w:sz w:val="22"/>
          <w:szCs w:val="22"/>
          <w:lang w:val="uk-UA"/>
        </w:rPr>
        <w:t xml:space="preserve">Колективне обговорення, дискусія, в якій беруть участь усі студенти групи. </w:t>
      </w:r>
    </w:p>
    <w:p w14:paraId="56D08E59" w14:textId="77777777" w:rsidR="00FF0019" w:rsidRPr="00FF0019" w:rsidRDefault="00FF0019" w:rsidP="00051040">
      <w:pPr>
        <w:pStyle w:val="Default"/>
        <w:numPr>
          <w:ilvl w:val="0"/>
          <w:numId w:val="3"/>
        </w:numPr>
        <w:tabs>
          <w:tab w:val="left" w:pos="567"/>
        </w:tabs>
        <w:ind w:left="0" w:firstLine="284"/>
        <w:rPr>
          <w:sz w:val="22"/>
          <w:szCs w:val="22"/>
          <w:lang w:val="uk-UA"/>
        </w:rPr>
      </w:pPr>
      <w:r w:rsidRPr="00FF0019">
        <w:rPr>
          <w:sz w:val="22"/>
          <w:szCs w:val="22"/>
          <w:lang w:val="uk-UA"/>
        </w:rPr>
        <w:t xml:space="preserve">Підсумки й остаточна оцінка роботи команди та персонального внеску кожного учасника. </w:t>
      </w:r>
    </w:p>
    <w:p w14:paraId="19F1E02C" w14:textId="77777777" w:rsidR="00FF0019" w:rsidRPr="00FF0019" w:rsidRDefault="00FF0019" w:rsidP="00984A3B">
      <w:pPr>
        <w:tabs>
          <w:tab w:val="left" w:pos="567"/>
        </w:tabs>
        <w:ind w:firstLine="284"/>
        <w:jc w:val="both"/>
        <w:rPr>
          <w:sz w:val="22"/>
          <w:szCs w:val="22"/>
        </w:rPr>
      </w:pPr>
      <w:r w:rsidRPr="00FF0019">
        <w:rPr>
          <w:sz w:val="22"/>
          <w:szCs w:val="22"/>
        </w:rPr>
        <w:t xml:space="preserve">Рекомендована </w:t>
      </w:r>
      <w:proofErr w:type="spellStart"/>
      <w:r w:rsidRPr="00FF0019">
        <w:rPr>
          <w:sz w:val="22"/>
          <w:szCs w:val="22"/>
        </w:rPr>
        <w:t>тривалість</w:t>
      </w:r>
      <w:proofErr w:type="spellEnd"/>
      <w:r w:rsidRPr="00FF0019">
        <w:rPr>
          <w:sz w:val="22"/>
          <w:szCs w:val="22"/>
        </w:rPr>
        <w:t xml:space="preserve"> кейса – 2 </w:t>
      </w:r>
      <w:proofErr w:type="spellStart"/>
      <w:r w:rsidRPr="00FF0019">
        <w:rPr>
          <w:sz w:val="22"/>
          <w:szCs w:val="22"/>
        </w:rPr>
        <w:t>або</w:t>
      </w:r>
      <w:proofErr w:type="spellEnd"/>
      <w:r w:rsidRPr="00FF0019">
        <w:rPr>
          <w:sz w:val="22"/>
          <w:szCs w:val="22"/>
        </w:rPr>
        <w:t xml:space="preserve"> 4 </w:t>
      </w:r>
      <w:proofErr w:type="spellStart"/>
      <w:r w:rsidRPr="00FF0019">
        <w:rPr>
          <w:sz w:val="22"/>
          <w:szCs w:val="22"/>
        </w:rPr>
        <w:t>академічні</w:t>
      </w:r>
      <w:proofErr w:type="spellEnd"/>
      <w:r w:rsidRPr="00FF0019">
        <w:rPr>
          <w:sz w:val="22"/>
          <w:szCs w:val="22"/>
        </w:rPr>
        <w:t xml:space="preserve"> </w:t>
      </w:r>
      <w:proofErr w:type="spellStart"/>
      <w:r w:rsidRPr="00FF0019">
        <w:rPr>
          <w:sz w:val="22"/>
          <w:szCs w:val="22"/>
        </w:rPr>
        <w:t>години</w:t>
      </w:r>
      <w:proofErr w:type="spellEnd"/>
      <w:r w:rsidRPr="00FF0019">
        <w:rPr>
          <w:sz w:val="22"/>
          <w:szCs w:val="22"/>
        </w:rPr>
        <w:t xml:space="preserve">. Текст кейса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даватися</w:t>
      </w:r>
      <w:proofErr w:type="spellEnd"/>
      <w:r w:rsidRPr="00FF0019">
        <w:rPr>
          <w:sz w:val="22"/>
          <w:szCs w:val="22"/>
        </w:rPr>
        <w:t xml:space="preserve"> на </w:t>
      </w:r>
      <w:proofErr w:type="spellStart"/>
      <w:r w:rsidRPr="00FF0019">
        <w:rPr>
          <w:sz w:val="22"/>
          <w:szCs w:val="22"/>
        </w:rPr>
        <w:t>опрацювання</w:t>
      </w:r>
      <w:proofErr w:type="spellEnd"/>
      <w:r w:rsidRPr="00FF0019">
        <w:rPr>
          <w:sz w:val="22"/>
          <w:szCs w:val="22"/>
        </w:rPr>
        <w:t xml:space="preserve"> як </w:t>
      </w:r>
      <w:proofErr w:type="spellStart"/>
      <w:r w:rsidRPr="00FF0019">
        <w:rPr>
          <w:sz w:val="22"/>
          <w:szCs w:val="22"/>
        </w:rPr>
        <w:t>домашнє</w:t>
      </w:r>
      <w:proofErr w:type="spellEnd"/>
      <w:r w:rsidRPr="00FF0019">
        <w:rPr>
          <w:sz w:val="22"/>
          <w:szCs w:val="22"/>
        </w:rPr>
        <w:t xml:space="preserve"> </w:t>
      </w:r>
      <w:proofErr w:type="spellStart"/>
      <w:r w:rsidRPr="00FF0019">
        <w:rPr>
          <w:sz w:val="22"/>
          <w:szCs w:val="22"/>
        </w:rPr>
        <w:t>завдання</w:t>
      </w:r>
      <w:proofErr w:type="spellEnd"/>
      <w:r w:rsidRPr="00FF0019">
        <w:rPr>
          <w:sz w:val="22"/>
          <w:szCs w:val="22"/>
        </w:rPr>
        <w:t xml:space="preserve">. </w:t>
      </w:r>
      <w:proofErr w:type="spellStart"/>
      <w:r w:rsidRPr="00FF0019">
        <w:rPr>
          <w:sz w:val="22"/>
          <w:szCs w:val="22"/>
        </w:rPr>
        <w:t>Завданням</w:t>
      </w:r>
      <w:proofErr w:type="spellEnd"/>
      <w:r w:rsidRPr="00FF0019">
        <w:rPr>
          <w:sz w:val="22"/>
          <w:szCs w:val="22"/>
        </w:rPr>
        <w:t xml:space="preserve"> на </w:t>
      </w:r>
      <w:proofErr w:type="spellStart"/>
      <w:r w:rsidRPr="00FF0019">
        <w:rPr>
          <w:sz w:val="22"/>
          <w:szCs w:val="22"/>
        </w:rPr>
        <w:t>самостійну</w:t>
      </w:r>
      <w:proofErr w:type="spellEnd"/>
      <w:r w:rsidRPr="00FF0019">
        <w:rPr>
          <w:sz w:val="22"/>
          <w:szCs w:val="22"/>
        </w:rPr>
        <w:t xml:space="preserve"> роботу є: </w:t>
      </w:r>
      <w:proofErr w:type="spellStart"/>
      <w:r w:rsidRPr="00FF0019">
        <w:rPr>
          <w:sz w:val="22"/>
          <w:szCs w:val="22"/>
        </w:rPr>
        <w:t>пошук</w:t>
      </w:r>
      <w:proofErr w:type="spellEnd"/>
      <w:r w:rsidRPr="00FF0019">
        <w:rPr>
          <w:sz w:val="22"/>
          <w:szCs w:val="22"/>
        </w:rPr>
        <w:t xml:space="preserve"> та </w:t>
      </w:r>
      <w:proofErr w:type="spellStart"/>
      <w:r w:rsidRPr="00FF0019">
        <w:rPr>
          <w:sz w:val="22"/>
          <w:szCs w:val="22"/>
        </w:rPr>
        <w:t>опрацювання</w:t>
      </w:r>
      <w:proofErr w:type="spellEnd"/>
      <w:r w:rsidRPr="00FF0019">
        <w:rPr>
          <w:sz w:val="22"/>
          <w:szCs w:val="22"/>
        </w:rPr>
        <w:t xml:space="preserve"> </w:t>
      </w:r>
      <w:proofErr w:type="spellStart"/>
      <w:r w:rsidRPr="00FF0019">
        <w:rPr>
          <w:sz w:val="22"/>
          <w:szCs w:val="22"/>
        </w:rPr>
        <w:t>нових</w:t>
      </w:r>
      <w:proofErr w:type="spellEnd"/>
      <w:r w:rsidRPr="00FF0019">
        <w:rPr>
          <w:sz w:val="22"/>
          <w:szCs w:val="22"/>
        </w:rPr>
        <w:t xml:space="preserve"> </w:t>
      </w:r>
      <w:proofErr w:type="spellStart"/>
      <w:r w:rsidRPr="00FF0019">
        <w:rPr>
          <w:sz w:val="22"/>
          <w:szCs w:val="22"/>
        </w:rPr>
        <w:t>джерел</w:t>
      </w:r>
      <w:proofErr w:type="spellEnd"/>
      <w:r w:rsidRPr="00FF0019">
        <w:rPr>
          <w:sz w:val="22"/>
          <w:szCs w:val="22"/>
        </w:rPr>
        <w:t xml:space="preserve"> </w:t>
      </w:r>
      <w:proofErr w:type="spellStart"/>
      <w:r w:rsidRPr="00FF0019">
        <w:rPr>
          <w:sz w:val="22"/>
          <w:szCs w:val="22"/>
        </w:rPr>
        <w:t>щодо</w:t>
      </w:r>
      <w:proofErr w:type="spellEnd"/>
      <w:r w:rsidRPr="00FF0019">
        <w:rPr>
          <w:sz w:val="22"/>
          <w:szCs w:val="22"/>
        </w:rPr>
        <w:t xml:space="preserve"> </w:t>
      </w:r>
      <w:proofErr w:type="spellStart"/>
      <w:r w:rsidRPr="00FF0019">
        <w:rPr>
          <w:sz w:val="22"/>
          <w:szCs w:val="22"/>
        </w:rPr>
        <w:t>даної</w:t>
      </w:r>
      <w:proofErr w:type="spellEnd"/>
      <w:r w:rsidRPr="00FF0019">
        <w:rPr>
          <w:sz w:val="22"/>
          <w:szCs w:val="22"/>
        </w:rPr>
        <w:t xml:space="preserve"> </w:t>
      </w:r>
      <w:proofErr w:type="spellStart"/>
      <w:r w:rsidRPr="00FF0019">
        <w:rPr>
          <w:sz w:val="22"/>
          <w:szCs w:val="22"/>
        </w:rPr>
        <w:t>ситуації</w:t>
      </w:r>
      <w:proofErr w:type="spellEnd"/>
      <w:r w:rsidRPr="00FF0019">
        <w:rPr>
          <w:sz w:val="22"/>
          <w:szCs w:val="22"/>
        </w:rPr>
        <w:t xml:space="preserve">; </w:t>
      </w:r>
      <w:proofErr w:type="spellStart"/>
      <w:r w:rsidRPr="00FF0019">
        <w:rPr>
          <w:sz w:val="22"/>
          <w:szCs w:val="22"/>
        </w:rPr>
        <w:t>розробка</w:t>
      </w:r>
      <w:proofErr w:type="spellEnd"/>
      <w:r w:rsidRPr="00FF0019">
        <w:rPr>
          <w:sz w:val="22"/>
          <w:szCs w:val="22"/>
        </w:rPr>
        <w:t xml:space="preserve"> </w:t>
      </w:r>
      <w:proofErr w:type="spellStart"/>
      <w:r w:rsidRPr="00FF0019">
        <w:rPr>
          <w:sz w:val="22"/>
          <w:szCs w:val="22"/>
        </w:rPr>
        <w:t>кожним</w:t>
      </w:r>
      <w:proofErr w:type="spellEnd"/>
      <w:r w:rsidRPr="00FF0019">
        <w:rPr>
          <w:sz w:val="22"/>
          <w:szCs w:val="22"/>
        </w:rPr>
        <w:t xml:space="preserve"> студентом </w:t>
      </w:r>
      <w:proofErr w:type="spellStart"/>
      <w:r w:rsidRPr="00FF0019">
        <w:rPr>
          <w:sz w:val="22"/>
          <w:szCs w:val="22"/>
        </w:rPr>
        <w:t>альтернативних</w:t>
      </w:r>
      <w:proofErr w:type="spellEnd"/>
      <w:r w:rsidRPr="00FF0019">
        <w:rPr>
          <w:sz w:val="22"/>
          <w:szCs w:val="22"/>
        </w:rPr>
        <w:t xml:space="preserve"> </w:t>
      </w:r>
      <w:proofErr w:type="spellStart"/>
      <w:r w:rsidRPr="00FF0019">
        <w:rPr>
          <w:sz w:val="22"/>
          <w:szCs w:val="22"/>
        </w:rPr>
        <w:t>варіантів</w:t>
      </w:r>
      <w:proofErr w:type="spellEnd"/>
      <w:r w:rsidRPr="00FF0019">
        <w:rPr>
          <w:sz w:val="22"/>
          <w:szCs w:val="22"/>
        </w:rPr>
        <w:t xml:space="preserve"> </w:t>
      </w:r>
      <w:proofErr w:type="spellStart"/>
      <w:r w:rsidRPr="00FF0019">
        <w:rPr>
          <w:sz w:val="22"/>
          <w:szCs w:val="22"/>
        </w:rPr>
        <w:t>рішень</w:t>
      </w:r>
      <w:proofErr w:type="spellEnd"/>
      <w:r w:rsidRPr="00FF0019">
        <w:rPr>
          <w:sz w:val="22"/>
          <w:szCs w:val="22"/>
        </w:rPr>
        <w:t>.</w:t>
      </w:r>
    </w:p>
    <w:p w14:paraId="6F31CAC7" w14:textId="77777777" w:rsidR="00FF0019" w:rsidRPr="00FF0019" w:rsidRDefault="00FF0019" w:rsidP="00FF0019">
      <w:pPr>
        <w:ind w:firstLine="709"/>
        <w:jc w:val="both"/>
        <w:rPr>
          <w:sz w:val="22"/>
          <w:szCs w:val="22"/>
        </w:rPr>
      </w:pPr>
      <w:proofErr w:type="spellStart"/>
      <w:r w:rsidRPr="00FF0019">
        <w:rPr>
          <w:b/>
          <w:sz w:val="22"/>
          <w:szCs w:val="22"/>
          <w:u w:val="single"/>
        </w:rPr>
        <w:t>Сценарій</w:t>
      </w:r>
      <w:proofErr w:type="spellEnd"/>
      <w:r w:rsidRPr="00FF0019">
        <w:rPr>
          <w:b/>
          <w:sz w:val="22"/>
          <w:szCs w:val="22"/>
          <w:u w:val="single"/>
        </w:rPr>
        <w:t xml:space="preserve"> 1.</w:t>
      </w:r>
      <w:r w:rsidRPr="00FF0019">
        <w:rPr>
          <w:sz w:val="22"/>
          <w:szCs w:val="22"/>
        </w:rPr>
        <w:t xml:space="preserve"> </w:t>
      </w:r>
      <w:proofErr w:type="spellStart"/>
      <w:r w:rsidRPr="00FF0019">
        <w:rPr>
          <w:sz w:val="22"/>
          <w:szCs w:val="22"/>
        </w:rPr>
        <w:t>Під</w:t>
      </w:r>
      <w:proofErr w:type="spellEnd"/>
      <w:r w:rsidRPr="00FF0019">
        <w:rPr>
          <w:sz w:val="22"/>
          <w:szCs w:val="22"/>
        </w:rPr>
        <w:t xml:space="preserve"> час </w:t>
      </w:r>
      <w:proofErr w:type="spellStart"/>
      <w:r w:rsidRPr="00FF0019">
        <w:rPr>
          <w:sz w:val="22"/>
          <w:szCs w:val="22"/>
        </w:rPr>
        <w:t>проведення</w:t>
      </w:r>
      <w:proofErr w:type="spellEnd"/>
      <w:r w:rsidRPr="00FF0019">
        <w:rPr>
          <w:sz w:val="22"/>
          <w:szCs w:val="22"/>
        </w:rPr>
        <w:t xml:space="preserve"> кейс-</w:t>
      </w:r>
      <w:proofErr w:type="spellStart"/>
      <w:r w:rsidRPr="00FF0019">
        <w:rPr>
          <w:sz w:val="22"/>
          <w:szCs w:val="22"/>
        </w:rPr>
        <w:t>заняття</w:t>
      </w:r>
      <w:proofErr w:type="spellEnd"/>
      <w:r w:rsidRPr="00FF0019">
        <w:rPr>
          <w:sz w:val="22"/>
          <w:szCs w:val="22"/>
        </w:rPr>
        <w:t xml:space="preserve"> </w:t>
      </w:r>
      <w:proofErr w:type="spellStart"/>
      <w:r w:rsidRPr="00FF0019">
        <w:rPr>
          <w:sz w:val="22"/>
          <w:szCs w:val="22"/>
        </w:rPr>
        <w:t>студенти</w:t>
      </w:r>
      <w:proofErr w:type="spellEnd"/>
      <w:r w:rsidRPr="00FF0019">
        <w:rPr>
          <w:sz w:val="22"/>
          <w:szCs w:val="22"/>
        </w:rPr>
        <w:t xml:space="preserve"> </w:t>
      </w:r>
      <w:proofErr w:type="spellStart"/>
      <w:r w:rsidRPr="00FF0019">
        <w:rPr>
          <w:sz w:val="22"/>
          <w:szCs w:val="22"/>
        </w:rPr>
        <w:t>діляться</w:t>
      </w:r>
      <w:proofErr w:type="spellEnd"/>
      <w:r w:rsidRPr="00FF0019">
        <w:rPr>
          <w:sz w:val="22"/>
          <w:szCs w:val="22"/>
        </w:rPr>
        <w:t xml:space="preserve"> на 3 </w:t>
      </w:r>
      <w:proofErr w:type="spellStart"/>
      <w:r w:rsidRPr="00FF0019">
        <w:rPr>
          <w:sz w:val="22"/>
          <w:szCs w:val="22"/>
        </w:rPr>
        <w:t>команди</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час </w:t>
      </w:r>
      <w:proofErr w:type="spellStart"/>
      <w:r w:rsidRPr="00FF0019">
        <w:rPr>
          <w:sz w:val="22"/>
          <w:szCs w:val="22"/>
        </w:rPr>
        <w:t>виконання</w:t>
      </w:r>
      <w:proofErr w:type="spellEnd"/>
      <w:r w:rsidRPr="00FF0019">
        <w:rPr>
          <w:sz w:val="22"/>
          <w:szCs w:val="22"/>
        </w:rPr>
        <w:t xml:space="preserve"> кожного </w:t>
      </w:r>
      <w:proofErr w:type="spellStart"/>
      <w:r w:rsidRPr="00FF0019">
        <w:rPr>
          <w:sz w:val="22"/>
          <w:szCs w:val="22"/>
        </w:rPr>
        <w:t>завдання</w:t>
      </w:r>
      <w:proofErr w:type="spellEnd"/>
      <w:r w:rsidRPr="00FF0019">
        <w:rPr>
          <w:sz w:val="22"/>
          <w:szCs w:val="22"/>
        </w:rPr>
        <w:t xml:space="preserve"> (</w:t>
      </w:r>
      <w:proofErr w:type="spellStart"/>
      <w:r w:rsidRPr="00FF0019">
        <w:rPr>
          <w:sz w:val="22"/>
          <w:szCs w:val="22"/>
        </w:rPr>
        <w:t>відповіді</w:t>
      </w:r>
      <w:proofErr w:type="spellEnd"/>
      <w:r w:rsidRPr="00FF0019">
        <w:rPr>
          <w:sz w:val="22"/>
          <w:szCs w:val="22"/>
        </w:rPr>
        <w:t xml:space="preserve"> на </w:t>
      </w:r>
      <w:proofErr w:type="spellStart"/>
      <w:r w:rsidRPr="00FF0019">
        <w:rPr>
          <w:sz w:val="22"/>
          <w:szCs w:val="22"/>
        </w:rPr>
        <w:t>запитання</w:t>
      </w:r>
      <w:proofErr w:type="spellEnd"/>
      <w:r w:rsidRPr="00FF0019">
        <w:rPr>
          <w:sz w:val="22"/>
          <w:szCs w:val="22"/>
        </w:rPr>
        <w:t xml:space="preserve"> кейса) команда </w:t>
      </w:r>
      <w:proofErr w:type="spellStart"/>
      <w:r w:rsidRPr="00FF0019">
        <w:rPr>
          <w:sz w:val="22"/>
          <w:szCs w:val="22"/>
        </w:rPr>
        <w:t>набирає</w:t>
      </w:r>
      <w:proofErr w:type="spellEnd"/>
      <w:r w:rsidRPr="00FF0019">
        <w:rPr>
          <w:sz w:val="22"/>
          <w:szCs w:val="22"/>
        </w:rPr>
        <w:t xml:space="preserve"> </w:t>
      </w:r>
      <w:proofErr w:type="spellStart"/>
      <w:r w:rsidRPr="00FF0019">
        <w:rPr>
          <w:sz w:val="22"/>
          <w:szCs w:val="22"/>
        </w:rPr>
        <w:t>бали</w:t>
      </w:r>
      <w:proofErr w:type="spellEnd"/>
      <w:r w:rsidRPr="00FF0019">
        <w:rPr>
          <w:sz w:val="22"/>
          <w:szCs w:val="22"/>
        </w:rPr>
        <w:t xml:space="preserve">. Кейс проводиться в 2 </w:t>
      </w:r>
      <w:proofErr w:type="spellStart"/>
      <w:r w:rsidRPr="00FF0019">
        <w:rPr>
          <w:sz w:val="22"/>
          <w:szCs w:val="22"/>
        </w:rPr>
        <w:t>етапи</w:t>
      </w:r>
      <w:proofErr w:type="spellEnd"/>
      <w:r w:rsidRPr="00FF0019">
        <w:rPr>
          <w:sz w:val="22"/>
          <w:szCs w:val="22"/>
        </w:rPr>
        <w:t xml:space="preserve">. На </w:t>
      </w:r>
      <w:proofErr w:type="spellStart"/>
      <w:r w:rsidRPr="00FF0019">
        <w:rPr>
          <w:sz w:val="22"/>
          <w:szCs w:val="22"/>
        </w:rPr>
        <w:t>першому</w:t>
      </w:r>
      <w:proofErr w:type="spellEnd"/>
      <w:r w:rsidRPr="00FF0019">
        <w:rPr>
          <w:sz w:val="22"/>
          <w:szCs w:val="22"/>
        </w:rPr>
        <w:t xml:space="preserve"> </w:t>
      </w:r>
      <w:proofErr w:type="spellStart"/>
      <w:r w:rsidRPr="00FF0019">
        <w:rPr>
          <w:sz w:val="22"/>
          <w:szCs w:val="22"/>
        </w:rPr>
        <w:t>етапі</w:t>
      </w:r>
      <w:proofErr w:type="spellEnd"/>
      <w:r w:rsidRPr="00FF0019">
        <w:rPr>
          <w:sz w:val="22"/>
          <w:szCs w:val="22"/>
        </w:rPr>
        <w:t xml:space="preserve"> студентам </w:t>
      </w:r>
      <w:proofErr w:type="spellStart"/>
      <w:r w:rsidRPr="00FF0019">
        <w:rPr>
          <w:sz w:val="22"/>
          <w:szCs w:val="22"/>
        </w:rPr>
        <w:t>зачитується</w:t>
      </w:r>
      <w:proofErr w:type="spellEnd"/>
      <w:r w:rsidRPr="00FF0019">
        <w:rPr>
          <w:sz w:val="22"/>
          <w:szCs w:val="22"/>
        </w:rPr>
        <w:t xml:space="preserve"> </w:t>
      </w:r>
      <w:proofErr w:type="spellStart"/>
      <w:r w:rsidRPr="00FF0019">
        <w:rPr>
          <w:sz w:val="22"/>
          <w:szCs w:val="22"/>
        </w:rPr>
        <w:lastRenderedPageBreak/>
        <w:t>опис</w:t>
      </w:r>
      <w:proofErr w:type="spellEnd"/>
      <w:r w:rsidRPr="00FF0019">
        <w:rPr>
          <w:sz w:val="22"/>
          <w:szCs w:val="22"/>
        </w:rPr>
        <w:t xml:space="preserve"> </w:t>
      </w:r>
      <w:proofErr w:type="spellStart"/>
      <w:r w:rsidRPr="00FF0019">
        <w:rPr>
          <w:sz w:val="22"/>
          <w:szCs w:val="22"/>
        </w:rPr>
        <w:t>ситуації</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та </w:t>
      </w:r>
      <w:proofErr w:type="spellStart"/>
      <w:r w:rsidRPr="00FF0019">
        <w:rPr>
          <w:sz w:val="22"/>
          <w:szCs w:val="22"/>
        </w:rPr>
        <w:t>завдання</w:t>
      </w:r>
      <w:proofErr w:type="spellEnd"/>
      <w:r w:rsidRPr="00FF0019">
        <w:rPr>
          <w:sz w:val="22"/>
          <w:szCs w:val="22"/>
        </w:rPr>
        <w:t xml:space="preserve"> для </w:t>
      </w:r>
      <w:proofErr w:type="spellStart"/>
      <w:r w:rsidRPr="00FF0019">
        <w:rPr>
          <w:sz w:val="22"/>
          <w:szCs w:val="22"/>
        </w:rPr>
        <w:t>обговорення</w:t>
      </w:r>
      <w:proofErr w:type="spellEnd"/>
      <w:r w:rsidRPr="00FF0019">
        <w:rPr>
          <w:sz w:val="22"/>
          <w:szCs w:val="22"/>
        </w:rPr>
        <w:t xml:space="preserve"> та </w:t>
      </w:r>
      <w:proofErr w:type="spellStart"/>
      <w:r w:rsidRPr="00FF0019">
        <w:rPr>
          <w:sz w:val="22"/>
          <w:szCs w:val="22"/>
        </w:rPr>
        <w:t>розподіляються</w:t>
      </w:r>
      <w:proofErr w:type="spellEnd"/>
      <w:r w:rsidRPr="00FF0019">
        <w:rPr>
          <w:sz w:val="22"/>
          <w:szCs w:val="22"/>
        </w:rPr>
        <w:t xml:space="preserve"> </w:t>
      </w:r>
      <w:proofErr w:type="spellStart"/>
      <w:r w:rsidRPr="00FF0019">
        <w:rPr>
          <w:sz w:val="22"/>
          <w:szCs w:val="22"/>
        </w:rPr>
        <w:t>ролі</w:t>
      </w:r>
      <w:proofErr w:type="spellEnd"/>
      <w:r w:rsidRPr="00FF0019">
        <w:rPr>
          <w:sz w:val="22"/>
          <w:szCs w:val="22"/>
        </w:rPr>
        <w:t xml:space="preserve"> команд </w:t>
      </w:r>
      <w:proofErr w:type="spellStart"/>
      <w:r w:rsidRPr="00FF0019">
        <w:rPr>
          <w:sz w:val="22"/>
          <w:szCs w:val="22"/>
        </w:rPr>
        <w:t>під</w:t>
      </w:r>
      <w:proofErr w:type="spellEnd"/>
      <w:r w:rsidRPr="00FF0019">
        <w:rPr>
          <w:sz w:val="22"/>
          <w:szCs w:val="22"/>
        </w:rPr>
        <w:t xml:space="preserve"> час </w:t>
      </w:r>
      <w:proofErr w:type="spellStart"/>
      <w:r w:rsidRPr="00FF0019">
        <w:rPr>
          <w:sz w:val="22"/>
          <w:szCs w:val="22"/>
        </w:rPr>
        <w:t>розгляду</w:t>
      </w:r>
      <w:proofErr w:type="spellEnd"/>
      <w:r w:rsidRPr="00FF0019">
        <w:rPr>
          <w:sz w:val="22"/>
          <w:szCs w:val="22"/>
        </w:rPr>
        <w:t xml:space="preserve"> кожного </w:t>
      </w:r>
      <w:proofErr w:type="spellStart"/>
      <w:r w:rsidRPr="00FF0019">
        <w:rPr>
          <w:sz w:val="22"/>
          <w:szCs w:val="22"/>
        </w:rPr>
        <w:t>запитання</w:t>
      </w:r>
      <w:proofErr w:type="spellEnd"/>
      <w:r w:rsidRPr="00FF0019">
        <w:rPr>
          <w:sz w:val="22"/>
          <w:szCs w:val="22"/>
        </w:rPr>
        <w:t>.</w:t>
      </w:r>
    </w:p>
    <w:p w14:paraId="2C4F8A44" w14:textId="6E937A65" w:rsidR="00FF0019" w:rsidRPr="00FF0019" w:rsidRDefault="00FF0019" w:rsidP="00984A3B">
      <w:pPr>
        <w:spacing w:after="120"/>
        <w:ind w:firstLine="709"/>
        <w:jc w:val="both"/>
        <w:rPr>
          <w:sz w:val="22"/>
          <w:szCs w:val="22"/>
        </w:rPr>
      </w:pPr>
      <w:proofErr w:type="spellStart"/>
      <w:r w:rsidRPr="00FF0019">
        <w:rPr>
          <w:sz w:val="22"/>
          <w:szCs w:val="22"/>
        </w:rPr>
        <w:t>Розподіл</w:t>
      </w:r>
      <w:proofErr w:type="spellEnd"/>
      <w:r w:rsidRPr="00FF0019">
        <w:rPr>
          <w:sz w:val="22"/>
          <w:szCs w:val="22"/>
        </w:rPr>
        <w:t xml:space="preserve"> проводиться за такою таблицею: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598"/>
        <w:gridCol w:w="1598"/>
        <w:gridCol w:w="1598"/>
      </w:tblGrid>
      <w:tr w:rsidR="00FF0019" w:rsidRPr="00FF0019" w14:paraId="703D6C45" w14:textId="77777777" w:rsidTr="00E76AC3">
        <w:trPr>
          <w:trHeight w:val="348"/>
          <w:jc w:val="center"/>
        </w:trPr>
        <w:tc>
          <w:tcPr>
            <w:tcW w:w="2061" w:type="dxa"/>
            <w:vMerge w:val="restart"/>
          </w:tcPr>
          <w:p w14:paraId="196D30D2" w14:textId="77777777" w:rsidR="00FF0019" w:rsidRPr="00FF0019" w:rsidRDefault="00FF0019" w:rsidP="00E76AC3">
            <w:pPr>
              <w:jc w:val="both"/>
              <w:rPr>
                <w:b/>
                <w:sz w:val="20"/>
                <w:szCs w:val="20"/>
              </w:rPr>
            </w:pPr>
            <w:r w:rsidRPr="00FF0019">
              <w:rPr>
                <w:b/>
                <w:sz w:val="20"/>
                <w:szCs w:val="20"/>
              </w:rPr>
              <w:t xml:space="preserve">Номер </w:t>
            </w:r>
            <w:proofErr w:type="spellStart"/>
            <w:r w:rsidRPr="00FF0019">
              <w:rPr>
                <w:b/>
                <w:sz w:val="20"/>
                <w:szCs w:val="20"/>
              </w:rPr>
              <w:t>команди</w:t>
            </w:r>
            <w:proofErr w:type="spellEnd"/>
          </w:p>
        </w:tc>
        <w:tc>
          <w:tcPr>
            <w:tcW w:w="7179" w:type="dxa"/>
            <w:gridSpan w:val="3"/>
          </w:tcPr>
          <w:p w14:paraId="0CF6B9AA" w14:textId="77777777" w:rsidR="00FF0019" w:rsidRPr="00FF0019" w:rsidRDefault="00FF0019" w:rsidP="00E76AC3">
            <w:pPr>
              <w:jc w:val="both"/>
              <w:rPr>
                <w:b/>
                <w:sz w:val="20"/>
                <w:szCs w:val="20"/>
              </w:rPr>
            </w:pPr>
            <w:r w:rsidRPr="00FF0019">
              <w:rPr>
                <w:b/>
                <w:sz w:val="20"/>
                <w:szCs w:val="20"/>
              </w:rPr>
              <w:t xml:space="preserve">Номер </w:t>
            </w:r>
            <w:proofErr w:type="spellStart"/>
            <w:r w:rsidRPr="00FF0019">
              <w:rPr>
                <w:b/>
                <w:sz w:val="20"/>
                <w:szCs w:val="20"/>
              </w:rPr>
              <w:t>запитання</w:t>
            </w:r>
            <w:proofErr w:type="spellEnd"/>
            <w:r w:rsidRPr="00FF0019">
              <w:rPr>
                <w:b/>
                <w:sz w:val="20"/>
                <w:szCs w:val="20"/>
              </w:rPr>
              <w:t xml:space="preserve"> кейса</w:t>
            </w:r>
          </w:p>
        </w:tc>
      </w:tr>
      <w:tr w:rsidR="00FF0019" w:rsidRPr="00FF0019" w14:paraId="2EEC45DA" w14:textId="77777777" w:rsidTr="00E76AC3">
        <w:trPr>
          <w:trHeight w:val="276"/>
          <w:jc w:val="center"/>
        </w:trPr>
        <w:tc>
          <w:tcPr>
            <w:tcW w:w="2061" w:type="dxa"/>
            <w:vMerge/>
          </w:tcPr>
          <w:p w14:paraId="7F6F9823" w14:textId="77777777" w:rsidR="00FF0019" w:rsidRPr="00FF0019" w:rsidRDefault="00FF0019" w:rsidP="00E76AC3">
            <w:pPr>
              <w:jc w:val="both"/>
              <w:rPr>
                <w:b/>
                <w:sz w:val="20"/>
                <w:szCs w:val="20"/>
              </w:rPr>
            </w:pPr>
          </w:p>
        </w:tc>
        <w:tc>
          <w:tcPr>
            <w:tcW w:w="2393" w:type="dxa"/>
          </w:tcPr>
          <w:p w14:paraId="772C6754" w14:textId="77777777" w:rsidR="00FF0019" w:rsidRPr="00FF0019" w:rsidRDefault="00FF0019" w:rsidP="00E76AC3">
            <w:pPr>
              <w:jc w:val="both"/>
              <w:rPr>
                <w:sz w:val="20"/>
                <w:szCs w:val="20"/>
              </w:rPr>
            </w:pPr>
            <w:r w:rsidRPr="00FF0019">
              <w:rPr>
                <w:sz w:val="20"/>
                <w:szCs w:val="20"/>
              </w:rPr>
              <w:t>1</w:t>
            </w:r>
          </w:p>
        </w:tc>
        <w:tc>
          <w:tcPr>
            <w:tcW w:w="2393" w:type="dxa"/>
          </w:tcPr>
          <w:p w14:paraId="7D850204" w14:textId="77777777" w:rsidR="00FF0019" w:rsidRPr="00FF0019" w:rsidRDefault="00FF0019" w:rsidP="00E76AC3">
            <w:pPr>
              <w:jc w:val="both"/>
              <w:rPr>
                <w:sz w:val="20"/>
                <w:szCs w:val="20"/>
              </w:rPr>
            </w:pPr>
            <w:r w:rsidRPr="00FF0019">
              <w:rPr>
                <w:sz w:val="20"/>
                <w:szCs w:val="20"/>
              </w:rPr>
              <w:t>2</w:t>
            </w:r>
          </w:p>
        </w:tc>
        <w:tc>
          <w:tcPr>
            <w:tcW w:w="2393" w:type="dxa"/>
          </w:tcPr>
          <w:p w14:paraId="72AB4112" w14:textId="77777777" w:rsidR="00FF0019" w:rsidRPr="00FF0019" w:rsidRDefault="00FF0019" w:rsidP="00E76AC3">
            <w:pPr>
              <w:jc w:val="both"/>
              <w:rPr>
                <w:b/>
                <w:sz w:val="20"/>
                <w:szCs w:val="20"/>
              </w:rPr>
            </w:pPr>
            <w:r w:rsidRPr="00FF0019">
              <w:rPr>
                <w:b/>
                <w:sz w:val="20"/>
                <w:szCs w:val="20"/>
              </w:rPr>
              <w:t>3</w:t>
            </w:r>
          </w:p>
        </w:tc>
      </w:tr>
      <w:tr w:rsidR="00FF0019" w:rsidRPr="00FF0019" w14:paraId="7BBE877D" w14:textId="77777777" w:rsidTr="00E76AC3">
        <w:trPr>
          <w:jc w:val="center"/>
        </w:trPr>
        <w:tc>
          <w:tcPr>
            <w:tcW w:w="2061" w:type="dxa"/>
          </w:tcPr>
          <w:p w14:paraId="39408ED8" w14:textId="77777777" w:rsidR="00FF0019" w:rsidRPr="00FF0019" w:rsidRDefault="00FF0019" w:rsidP="00E76AC3">
            <w:pPr>
              <w:jc w:val="both"/>
              <w:rPr>
                <w:b/>
                <w:sz w:val="20"/>
                <w:szCs w:val="20"/>
              </w:rPr>
            </w:pPr>
            <w:r w:rsidRPr="00FF0019">
              <w:rPr>
                <w:b/>
                <w:sz w:val="20"/>
                <w:szCs w:val="20"/>
              </w:rPr>
              <w:t>1</w:t>
            </w:r>
          </w:p>
        </w:tc>
        <w:tc>
          <w:tcPr>
            <w:tcW w:w="2393" w:type="dxa"/>
          </w:tcPr>
          <w:p w14:paraId="7CB4B55A" w14:textId="77777777" w:rsidR="00FF0019" w:rsidRPr="00FF0019" w:rsidRDefault="00FF0019" w:rsidP="00E76AC3">
            <w:pPr>
              <w:jc w:val="both"/>
              <w:rPr>
                <w:sz w:val="20"/>
                <w:szCs w:val="20"/>
              </w:rPr>
            </w:pPr>
            <w:proofErr w:type="spellStart"/>
            <w:r w:rsidRPr="00FF0019">
              <w:rPr>
                <w:sz w:val="20"/>
                <w:szCs w:val="20"/>
              </w:rPr>
              <w:t>Доповідач</w:t>
            </w:r>
            <w:proofErr w:type="spellEnd"/>
          </w:p>
        </w:tc>
        <w:tc>
          <w:tcPr>
            <w:tcW w:w="2393" w:type="dxa"/>
          </w:tcPr>
          <w:p w14:paraId="3B9E4970" w14:textId="77777777" w:rsidR="00FF0019" w:rsidRPr="00FF0019" w:rsidRDefault="00FF0019" w:rsidP="00E76AC3">
            <w:pPr>
              <w:jc w:val="both"/>
              <w:rPr>
                <w:sz w:val="20"/>
                <w:szCs w:val="20"/>
              </w:rPr>
            </w:pPr>
            <w:proofErr w:type="spellStart"/>
            <w:r w:rsidRPr="00FF0019">
              <w:rPr>
                <w:sz w:val="20"/>
                <w:szCs w:val="20"/>
              </w:rPr>
              <w:t>Опонент</w:t>
            </w:r>
            <w:proofErr w:type="spellEnd"/>
          </w:p>
        </w:tc>
        <w:tc>
          <w:tcPr>
            <w:tcW w:w="2393" w:type="dxa"/>
          </w:tcPr>
          <w:p w14:paraId="42741E63" w14:textId="77777777" w:rsidR="00FF0019" w:rsidRPr="00FF0019" w:rsidRDefault="00FF0019" w:rsidP="00E76AC3">
            <w:pPr>
              <w:jc w:val="both"/>
              <w:rPr>
                <w:sz w:val="20"/>
                <w:szCs w:val="20"/>
              </w:rPr>
            </w:pPr>
            <w:proofErr w:type="spellStart"/>
            <w:r w:rsidRPr="00FF0019">
              <w:rPr>
                <w:sz w:val="20"/>
                <w:szCs w:val="20"/>
              </w:rPr>
              <w:t>Спостерігач</w:t>
            </w:r>
            <w:proofErr w:type="spellEnd"/>
          </w:p>
        </w:tc>
      </w:tr>
      <w:tr w:rsidR="00FF0019" w:rsidRPr="00FF0019" w14:paraId="01D451CB" w14:textId="77777777" w:rsidTr="00E76AC3">
        <w:trPr>
          <w:jc w:val="center"/>
        </w:trPr>
        <w:tc>
          <w:tcPr>
            <w:tcW w:w="2061" w:type="dxa"/>
          </w:tcPr>
          <w:p w14:paraId="5760CA35" w14:textId="77777777" w:rsidR="00FF0019" w:rsidRPr="00FF0019" w:rsidRDefault="00FF0019" w:rsidP="00E76AC3">
            <w:pPr>
              <w:jc w:val="both"/>
              <w:rPr>
                <w:b/>
                <w:sz w:val="20"/>
                <w:szCs w:val="20"/>
              </w:rPr>
            </w:pPr>
            <w:r w:rsidRPr="00FF0019">
              <w:rPr>
                <w:b/>
                <w:sz w:val="20"/>
                <w:szCs w:val="20"/>
              </w:rPr>
              <w:t>2</w:t>
            </w:r>
          </w:p>
        </w:tc>
        <w:tc>
          <w:tcPr>
            <w:tcW w:w="2393" w:type="dxa"/>
          </w:tcPr>
          <w:p w14:paraId="373A4093" w14:textId="77777777" w:rsidR="00FF0019" w:rsidRPr="00FF0019" w:rsidRDefault="00FF0019" w:rsidP="00E76AC3">
            <w:pPr>
              <w:jc w:val="both"/>
              <w:rPr>
                <w:sz w:val="20"/>
                <w:szCs w:val="20"/>
              </w:rPr>
            </w:pPr>
            <w:proofErr w:type="spellStart"/>
            <w:r w:rsidRPr="00FF0019">
              <w:rPr>
                <w:sz w:val="20"/>
                <w:szCs w:val="20"/>
              </w:rPr>
              <w:t>Опонент</w:t>
            </w:r>
            <w:proofErr w:type="spellEnd"/>
          </w:p>
        </w:tc>
        <w:tc>
          <w:tcPr>
            <w:tcW w:w="2393" w:type="dxa"/>
          </w:tcPr>
          <w:p w14:paraId="50CC21C4" w14:textId="77777777" w:rsidR="00FF0019" w:rsidRPr="00FF0019" w:rsidRDefault="00FF0019" w:rsidP="00E76AC3">
            <w:pPr>
              <w:jc w:val="both"/>
              <w:rPr>
                <w:sz w:val="20"/>
                <w:szCs w:val="20"/>
              </w:rPr>
            </w:pPr>
            <w:proofErr w:type="spellStart"/>
            <w:r w:rsidRPr="00FF0019">
              <w:rPr>
                <w:sz w:val="20"/>
                <w:szCs w:val="20"/>
              </w:rPr>
              <w:t>Спостерігач</w:t>
            </w:r>
            <w:proofErr w:type="spellEnd"/>
          </w:p>
        </w:tc>
        <w:tc>
          <w:tcPr>
            <w:tcW w:w="2393" w:type="dxa"/>
          </w:tcPr>
          <w:p w14:paraId="4238384A" w14:textId="77777777" w:rsidR="00FF0019" w:rsidRPr="00FF0019" w:rsidRDefault="00FF0019" w:rsidP="00E76AC3">
            <w:pPr>
              <w:jc w:val="both"/>
              <w:rPr>
                <w:sz w:val="20"/>
                <w:szCs w:val="20"/>
              </w:rPr>
            </w:pPr>
            <w:proofErr w:type="spellStart"/>
            <w:r w:rsidRPr="00FF0019">
              <w:rPr>
                <w:sz w:val="20"/>
                <w:szCs w:val="20"/>
              </w:rPr>
              <w:t>Доповідач</w:t>
            </w:r>
            <w:proofErr w:type="spellEnd"/>
          </w:p>
        </w:tc>
      </w:tr>
      <w:tr w:rsidR="00FF0019" w:rsidRPr="00FF0019" w14:paraId="51CFC063" w14:textId="77777777" w:rsidTr="00E76AC3">
        <w:trPr>
          <w:trHeight w:val="124"/>
          <w:jc w:val="center"/>
        </w:trPr>
        <w:tc>
          <w:tcPr>
            <w:tcW w:w="2061" w:type="dxa"/>
          </w:tcPr>
          <w:p w14:paraId="4952833B" w14:textId="77777777" w:rsidR="00FF0019" w:rsidRPr="00FF0019" w:rsidRDefault="00FF0019" w:rsidP="00E76AC3">
            <w:pPr>
              <w:jc w:val="both"/>
              <w:rPr>
                <w:b/>
                <w:sz w:val="20"/>
                <w:szCs w:val="20"/>
              </w:rPr>
            </w:pPr>
            <w:r w:rsidRPr="00FF0019">
              <w:rPr>
                <w:b/>
                <w:sz w:val="20"/>
                <w:szCs w:val="20"/>
              </w:rPr>
              <w:t>3</w:t>
            </w:r>
          </w:p>
        </w:tc>
        <w:tc>
          <w:tcPr>
            <w:tcW w:w="2393" w:type="dxa"/>
          </w:tcPr>
          <w:p w14:paraId="7D8147E6" w14:textId="77777777" w:rsidR="00FF0019" w:rsidRPr="00FF0019" w:rsidRDefault="00FF0019" w:rsidP="00E76AC3">
            <w:pPr>
              <w:jc w:val="both"/>
              <w:rPr>
                <w:sz w:val="20"/>
                <w:szCs w:val="20"/>
              </w:rPr>
            </w:pPr>
            <w:proofErr w:type="spellStart"/>
            <w:r w:rsidRPr="00FF0019">
              <w:rPr>
                <w:sz w:val="20"/>
                <w:szCs w:val="20"/>
              </w:rPr>
              <w:t>Спостерігач</w:t>
            </w:r>
            <w:proofErr w:type="spellEnd"/>
          </w:p>
        </w:tc>
        <w:tc>
          <w:tcPr>
            <w:tcW w:w="2393" w:type="dxa"/>
          </w:tcPr>
          <w:p w14:paraId="63B02EC0" w14:textId="77777777" w:rsidR="00FF0019" w:rsidRPr="00FF0019" w:rsidRDefault="00FF0019" w:rsidP="00E76AC3">
            <w:pPr>
              <w:jc w:val="both"/>
              <w:rPr>
                <w:sz w:val="20"/>
                <w:szCs w:val="20"/>
              </w:rPr>
            </w:pPr>
            <w:proofErr w:type="spellStart"/>
            <w:r w:rsidRPr="00FF0019">
              <w:rPr>
                <w:sz w:val="20"/>
                <w:szCs w:val="20"/>
              </w:rPr>
              <w:t>Доповідач</w:t>
            </w:r>
            <w:proofErr w:type="spellEnd"/>
          </w:p>
        </w:tc>
        <w:tc>
          <w:tcPr>
            <w:tcW w:w="2393" w:type="dxa"/>
          </w:tcPr>
          <w:p w14:paraId="78FE60AD" w14:textId="77777777" w:rsidR="00FF0019" w:rsidRPr="00FF0019" w:rsidRDefault="00FF0019" w:rsidP="00E76AC3">
            <w:pPr>
              <w:jc w:val="both"/>
              <w:rPr>
                <w:sz w:val="20"/>
                <w:szCs w:val="20"/>
              </w:rPr>
            </w:pPr>
            <w:proofErr w:type="spellStart"/>
            <w:r w:rsidRPr="00FF0019">
              <w:rPr>
                <w:sz w:val="20"/>
                <w:szCs w:val="20"/>
              </w:rPr>
              <w:t>Опонент</w:t>
            </w:r>
            <w:proofErr w:type="spellEnd"/>
          </w:p>
        </w:tc>
      </w:tr>
    </w:tbl>
    <w:p w14:paraId="2A147367" w14:textId="77777777" w:rsidR="00FF0019" w:rsidRPr="00FF0019" w:rsidRDefault="00FF0019" w:rsidP="00984A3B">
      <w:pPr>
        <w:spacing w:before="120"/>
        <w:ind w:firstLine="426"/>
        <w:jc w:val="both"/>
        <w:rPr>
          <w:sz w:val="22"/>
          <w:szCs w:val="22"/>
        </w:rPr>
      </w:pPr>
      <w:proofErr w:type="spellStart"/>
      <w:r w:rsidRPr="00FF0019">
        <w:rPr>
          <w:sz w:val="22"/>
          <w:szCs w:val="22"/>
        </w:rPr>
        <w:t>Розподіл</w:t>
      </w:r>
      <w:proofErr w:type="spellEnd"/>
      <w:r w:rsidRPr="00FF0019">
        <w:rPr>
          <w:sz w:val="22"/>
          <w:szCs w:val="22"/>
        </w:rPr>
        <w:t xml:space="preserve"> ролей проводиться шляхом </w:t>
      </w:r>
      <w:proofErr w:type="spellStart"/>
      <w:r w:rsidRPr="00FF0019">
        <w:rPr>
          <w:sz w:val="22"/>
          <w:szCs w:val="22"/>
        </w:rPr>
        <w:t>жеребкування</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шляхом </w:t>
      </w:r>
      <w:proofErr w:type="spellStart"/>
      <w:r w:rsidRPr="00FF0019">
        <w:rPr>
          <w:sz w:val="22"/>
          <w:szCs w:val="22"/>
        </w:rPr>
        <w:t>проведення</w:t>
      </w:r>
      <w:proofErr w:type="spellEnd"/>
      <w:r w:rsidRPr="00FF0019">
        <w:rPr>
          <w:sz w:val="22"/>
          <w:szCs w:val="22"/>
        </w:rPr>
        <w:t xml:space="preserve"> конкурсу </w:t>
      </w:r>
      <w:proofErr w:type="spellStart"/>
      <w:r w:rsidRPr="00FF0019">
        <w:rPr>
          <w:sz w:val="22"/>
          <w:szCs w:val="22"/>
        </w:rPr>
        <w:t>капітанів</w:t>
      </w:r>
      <w:proofErr w:type="spellEnd"/>
      <w:r w:rsidRPr="00FF0019">
        <w:rPr>
          <w:sz w:val="22"/>
          <w:szCs w:val="22"/>
        </w:rPr>
        <w:t xml:space="preserve"> (</w:t>
      </w:r>
      <w:proofErr w:type="spellStart"/>
      <w:r w:rsidRPr="00FF0019">
        <w:rPr>
          <w:sz w:val="22"/>
          <w:szCs w:val="22"/>
        </w:rPr>
        <w:t>капітан</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переміг</w:t>
      </w:r>
      <w:proofErr w:type="spellEnd"/>
      <w:r w:rsidRPr="00FF0019">
        <w:rPr>
          <w:sz w:val="22"/>
          <w:szCs w:val="22"/>
        </w:rPr>
        <w:t xml:space="preserve"> у </w:t>
      </w:r>
      <w:proofErr w:type="spellStart"/>
      <w:r w:rsidRPr="00FF0019">
        <w:rPr>
          <w:sz w:val="22"/>
          <w:szCs w:val="22"/>
        </w:rPr>
        <w:t>конкурсі</w:t>
      </w:r>
      <w:proofErr w:type="spellEnd"/>
      <w:r w:rsidRPr="00FF0019">
        <w:rPr>
          <w:sz w:val="22"/>
          <w:szCs w:val="22"/>
        </w:rPr>
        <w:t xml:space="preserve">, </w:t>
      </w:r>
      <w:proofErr w:type="spellStart"/>
      <w:r w:rsidRPr="00FF0019">
        <w:rPr>
          <w:sz w:val="22"/>
          <w:szCs w:val="22"/>
        </w:rPr>
        <w:t>обирає</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в </w:t>
      </w:r>
      <w:proofErr w:type="spellStart"/>
      <w:r w:rsidRPr="00FF0019">
        <w:rPr>
          <w:sz w:val="22"/>
          <w:szCs w:val="22"/>
        </w:rPr>
        <w:t>якому</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команда буде </w:t>
      </w:r>
      <w:proofErr w:type="spellStart"/>
      <w:r w:rsidRPr="00FF0019">
        <w:rPr>
          <w:sz w:val="22"/>
          <w:szCs w:val="22"/>
        </w:rPr>
        <w:t>доповідачем</w:t>
      </w:r>
      <w:proofErr w:type="spellEnd"/>
      <w:r w:rsidRPr="00FF0019">
        <w:rPr>
          <w:sz w:val="22"/>
          <w:szCs w:val="22"/>
        </w:rPr>
        <w:t xml:space="preserve">; </w:t>
      </w:r>
      <w:proofErr w:type="spellStart"/>
      <w:r w:rsidRPr="00FF0019">
        <w:rPr>
          <w:sz w:val="22"/>
          <w:szCs w:val="22"/>
        </w:rPr>
        <w:t>далі</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для </w:t>
      </w:r>
      <w:proofErr w:type="spellStart"/>
      <w:r w:rsidRPr="00FF0019">
        <w:rPr>
          <w:sz w:val="22"/>
          <w:szCs w:val="22"/>
        </w:rPr>
        <w:t>доповіді</w:t>
      </w:r>
      <w:proofErr w:type="spellEnd"/>
      <w:r w:rsidRPr="00FF0019">
        <w:rPr>
          <w:sz w:val="22"/>
          <w:szCs w:val="22"/>
        </w:rPr>
        <w:t xml:space="preserve"> </w:t>
      </w:r>
      <w:proofErr w:type="spellStart"/>
      <w:r w:rsidRPr="00FF0019">
        <w:rPr>
          <w:sz w:val="22"/>
          <w:szCs w:val="22"/>
        </w:rPr>
        <w:t>обирає</w:t>
      </w:r>
      <w:proofErr w:type="spellEnd"/>
      <w:r w:rsidRPr="00FF0019">
        <w:rPr>
          <w:sz w:val="22"/>
          <w:szCs w:val="22"/>
        </w:rPr>
        <w:t xml:space="preserve"> </w:t>
      </w:r>
      <w:proofErr w:type="spellStart"/>
      <w:r w:rsidRPr="00FF0019">
        <w:rPr>
          <w:sz w:val="22"/>
          <w:szCs w:val="22"/>
        </w:rPr>
        <w:t>капітан</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посів</w:t>
      </w:r>
      <w:proofErr w:type="spellEnd"/>
      <w:r w:rsidRPr="00FF0019">
        <w:rPr>
          <w:sz w:val="22"/>
          <w:szCs w:val="22"/>
        </w:rPr>
        <w:t xml:space="preserve"> 2 </w:t>
      </w:r>
      <w:proofErr w:type="spellStart"/>
      <w:r w:rsidRPr="00FF0019">
        <w:rPr>
          <w:sz w:val="22"/>
          <w:szCs w:val="22"/>
        </w:rPr>
        <w:t>місце</w:t>
      </w:r>
      <w:proofErr w:type="spellEnd"/>
      <w:r w:rsidRPr="00FF0019">
        <w:rPr>
          <w:sz w:val="22"/>
          <w:szCs w:val="22"/>
        </w:rPr>
        <w:t xml:space="preserve">; </w:t>
      </w:r>
      <w:proofErr w:type="spellStart"/>
      <w:r w:rsidRPr="00FF0019">
        <w:rPr>
          <w:sz w:val="22"/>
          <w:szCs w:val="22"/>
        </w:rPr>
        <w:t>третьому</w:t>
      </w:r>
      <w:proofErr w:type="spellEnd"/>
      <w:r w:rsidRPr="00FF0019">
        <w:rPr>
          <w:sz w:val="22"/>
          <w:szCs w:val="22"/>
        </w:rPr>
        <w:t xml:space="preserve"> </w:t>
      </w:r>
      <w:proofErr w:type="spellStart"/>
      <w:r w:rsidRPr="00FF0019">
        <w:rPr>
          <w:sz w:val="22"/>
          <w:szCs w:val="22"/>
        </w:rPr>
        <w:t>капітану</w:t>
      </w:r>
      <w:proofErr w:type="spellEnd"/>
      <w:r w:rsidRPr="00FF0019">
        <w:rPr>
          <w:sz w:val="22"/>
          <w:szCs w:val="22"/>
        </w:rPr>
        <w:t xml:space="preserve"> </w:t>
      </w:r>
      <w:proofErr w:type="spellStart"/>
      <w:r w:rsidRPr="00FF0019">
        <w:rPr>
          <w:sz w:val="22"/>
          <w:szCs w:val="22"/>
        </w:rPr>
        <w:t>дістається</w:t>
      </w:r>
      <w:proofErr w:type="spellEnd"/>
      <w:r w:rsidRPr="00FF0019">
        <w:rPr>
          <w:sz w:val="22"/>
          <w:szCs w:val="22"/>
        </w:rPr>
        <w:t xml:space="preserve"> </w:t>
      </w:r>
      <w:proofErr w:type="spellStart"/>
      <w:r w:rsidRPr="00FF0019">
        <w:rPr>
          <w:sz w:val="22"/>
          <w:szCs w:val="22"/>
        </w:rPr>
        <w:t>останнє</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w:t>
      </w:r>
    </w:p>
    <w:p w14:paraId="4C61DFBC" w14:textId="77777777" w:rsidR="00FF0019" w:rsidRDefault="00FF0019" w:rsidP="00984A3B">
      <w:pPr>
        <w:spacing w:after="120"/>
        <w:ind w:firstLine="426"/>
        <w:jc w:val="both"/>
        <w:rPr>
          <w:b/>
          <w:sz w:val="22"/>
          <w:szCs w:val="22"/>
          <w:u w:val="single"/>
        </w:rPr>
      </w:pPr>
    </w:p>
    <w:p w14:paraId="6D9BFD4C" w14:textId="52ACDB32" w:rsidR="00FF0019" w:rsidRPr="00FF0019" w:rsidRDefault="00FF0019" w:rsidP="00984A3B">
      <w:pPr>
        <w:spacing w:after="120"/>
        <w:ind w:firstLine="426"/>
        <w:jc w:val="both"/>
        <w:rPr>
          <w:b/>
          <w:sz w:val="22"/>
          <w:szCs w:val="22"/>
          <w:u w:val="single"/>
        </w:rPr>
      </w:pPr>
      <w:proofErr w:type="spellStart"/>
      <w:r w:rsidRPr="00FF0019">
        <w:rPr>
          <w:b/>
          <w:sz w:val="22"/>
          <w:szCs w:val="22"/>
          <w:u w:val="single"/>
        </w:rPr>
        <w:t>Ролі</w:t>
      </w:r>
      <w:proofErr w:type="spellEnd"/>
      <w:r w:rsidRPr="00FF0019">
        <w:rPr>
          <w:b/>
          <w:sz w:val="22"/>
          <w:szCs w:val="22"/>
          <w:u w:val="single"/>
        </w:rPr>
        <w:t xml:space="preserve"> команд </w:t>
      </w:r>
      <w:proofErr w:type="spellStart"/>
      <w:r w:rsidRPr="00FF0019">
        <w:rPr>
          <w:b/>
          <w:sz w:val="22"/>
          <w:szCs w:val="22"/>
          <w:u w:val="single"/>
        </w:rPr>
        <w:t>під</w:t>
      </w:r>
      <w:proofErr w:type="spellEnd"/>
      <w:r w:rsidRPr="00FF0019">
        <w:rPr>
          <w:b/>
          <w:sz w:val="22"/>
          <w:szCs w:val="22"/>
          <w:u w:val="single"/>
        </w:rPr>
        <w:t xml:space="preserve"> час </w:t>
      </w:r>
      <w:proofErr w:type="spellStart"/>
      <w:r w:rsidRPr="00FF0019">
        <w:rPr>
          <w:b/>
          <w:sz w:val="22"/>
          <w:szCs w:val="22"/>
          <w:u w:val="single"/>
        </w:rPr>
        <w:t>розгляду</w:t>
      </w:r>
      <w:proofErr w:type="spellEnd"/>
      <w:r w:rsidRPr="00FF0019">
        <w:rPr>
          <w:b/>
          <w:sz w:val="22"/>
          <w:szCs w:val="22"/>
          <w:u w:val="single"/>
        </w:rPr>
        <w:t xml:space="preserve"> кейса. </w:t>
      </w:r>
    </w:p>
    <w:p w14:paraId="1451465F" w14:textId="77777777" w:rsidR="00FF0019" w:rsidRPr="00FF0019" w:rsidRDefault="00FF0019" w:rsidP="00984A3B">
      <w:pPr>
        <w:ind w:firstLine="426"/>
        <w:jc w:val="both"/>
        <w:rPr>
          <w:sz w:val="22"/>
          <w:szCs w:val="22"/>
        </w:rPr>
      </w:pPr>
      <w:proofErr w:type="spellStart"/>
      <w:r w:rsidRPr="00FF0019">
        <w:rPr>
          <w:i/>
          <w:sz w:val="22"/>
          <w:szCs w:val="22"/>
        </w:rPr>
        <w:t>Доповідач</w:t>
      </w:r>
      <w:proofErr w:type="spellEnd"/>
      <w:r w:rsidRPr="00FF0019">
        <w:rPr>
          <w:sz w:val="22"/>
          <w:szCs w:val="22"/>
        </w:rPr>
        <w:t xml:space="preserve"> </w:t>
      </w:r>
      <w:proofErr w:type="spellStart"/>
      <w:r w:rsidRPr="00FF0019">
        <w:rPr>
          <w:sz w:val="22"/>
          <w:szCs w:val="22"/>
        </w:rPr>
        <w:t>викладає</w:t>
      </w:r>
      <w:proofErr w:type="spellEnd"/>
      <w:r w:rsidRPr="00FF0019">
        <w:rPr>
          <w:sz w:val="22"/>
          <w:szCs w:val="22"/>
        </w:rPr>
        <w:t xml:space="preserve"> суть </w:t>
      </w:r>
      <w:proofErr w:type="spellStart"/>
      <w:r w:rsidRPr="00FF0019">
        <w:rPr>
          <w:sz w:val="22"/>
          <w:szCs w:val="22"/>
        </w:rPr>
        <w:t>командної</w:t>
      </w:r>
      <w:proofErr w:type="spellEnd"/>
      <w:r w:rsidRPr="00FF0019">
        <w:rPr>
          <w:sz w:val="22"/>
          <w:szCs w:val="22"/>
        </w:rPr>
        <w:t xml:space="preserve"> </w:t>
      </w:r>
      <w:proofErr w:type="spellStart"/>
      <w:r w:rsidRPr="00FF0019">
        <w:rPr>
          <w:sz w:val="22"/>
          <w:szCs w:val="22"/>
        </w:rPr>
        <w:t>відповіді</w:t>
      </w:r>
      <w:proofErr w:type="spellEnd"/>
      <w:r w:rsidRPr="00FF0019">
        <w:rPr>
          <w:sz w:val="22"/>
          <w:szCs w:val="22"/>
        </w:rPr>
        <w:t xml:space="preserve"> на </w:t>
      </w:r>
      <w:proofErr w:type="spellStart"/>
      <w:r w:rsidRPr="00FF0019">
        <w:rPr>
          <w:sz w:val="22"/>
          <w:szCs w:val="22"/>
        </w:rPr>
        <w:t>поставлене</w:t>
      </w:r>
      <w:proofErr w:type="spellEnd"/>
      <w:r w:rsidRPr="00FF0019">
        <w:rPr>
          <w:sz w:val="22"/>
          <w:szCs w:val="22"/>
        </w:rPr>
        <w:t xml:space="preserve"> в </w:t>
      </w:r>
      <w:proofErr w:type="spellStart"/>
      <w:r w:rsidRPr="00FF0019">
        <w:rPr>
          <w:sz w:val="22"/>
          <w:szCs w:val="22"/>
        </w:rPr>
        <w:t>кейсі</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w:t>
      </w:r>
      <w:proofErr w:type="spellStart"/>
      <w:r w:rsidRPr="00FF0019">
        <w:rPr>
          <w:sz w:val="22"/>
          <w:szCs w:val="22"/>
        </w:rPr>
        <w:t>акцентуючи</w:t>
      </w:r>
      <w:proofErr w:type="spellEnd"/>
      <w:r w:rsidRPr="00FF0019">
        <w:rPr>
          <w:sz w:val="22"/>
          <w:szCs w:val="22"/>
        </w:rPr>
        <w:t xml:space="preserve"> </w:t>
      </w:r>
      <w:proofErr w:type="spellStart"/>
      <w:r w:rsidRPr="00FF0019">
        <w:rPr>
          <w:sz w:val="22"/>
          <w:szCs w:val="22"/>
        </w:rPr>
        <w:t>увагу</w:t>
      </w:r>
      <w:proofErr w:type="spellEnd"/>
      <w:r w:rsidRPr="00FF0019">
        <w:rPr>
          <w:sz w:val="22"/>
          <w:szCs w:val="22"/>
        </w:rPr>
        <w:t xml:space="preserve"> на </w:t>
      </w:r>
      <w:proofErr w:type="spellStart"/>
      <w:r w:rsidRPr="00FF0019">
        <w:rPr>
          <w:sz w:val="22"/>
          <w:szCs w:val="22"/>
        </w:rPr>
        <w:t>основних</w:t>
      </w:r>
      <w:proofErr w:type="spellEnd"/>
      <w:r w:rsidRPr="00FF0019">
        <w:rPr>
          <w:sz w:val="22"/>
          <w:szCs w:val="22"/>
        </w:rPr>
        <w:t xml:space="preserve"> </w:t>
      </w:r>
      <w:proofErr w:type="spellStart"/>
      <w:r w:rsidRPr="00FF0019">
        <w:rPr>
          <w:sz w:val="22"/>
          <w:szCs w:val="22"/>
        </w:rPr>
        <w:t>ідеях</w:t>
      </w:r>
      <w:proofErr w:type="spellEnd"/>
      <w:r w:rsidRPr="00FF0019">
        <w:rPr>
          <w:sz w:val="22"/>
          <w:szCs w:val="22"/>
        </w:rPr>
        <w:t xml:space="preserve"> і </w:t>
      </w:r>
      <w:proofErr w:type="spellStart"/>
      <w:r w:rsidRPr="00FF0019">
        <w:rPr>
          <w:sz w:val="22"/>
          <w:szCs w:val="22"/>
        </w:rPr>
        <w:t>висновках</w:t>
      </w:r>
      <w:proofErr w:type="spellEnd"/>
      <w:r w:rsidRPr="00FF0019">
        <w:rPr>
          <w:sz w:val="22"/>
          <w:szCs w:val="22"/>
        </w:rPr>
        <w:t xml:space="preserve">. </w:t>
      </w:r>
      <w:proofErr w:type="spellStart"/>
      <w:r w:rsidRPr="00FF0019">
        <w:rPr>
          <w:sz w:val="22"/>
          <w:szCs w:val="22"/>
        </w:rPr>
        <w:t>Доповідає</w:t>
      </w:r>
      <w:proofErr w:type="spellEnd"/>
      <w:r w:rsidRPr="00FF0019">
        <w:rPr>
          <w:sz w:val="22"/>
          <w:szCs w:val="22"/>
        </w:rPr>
        <w:t xml:space="preserve"> один </w:t>
      </w:r>
      <w:proofErr w:type="spellStart"/>
      <w:r w:rsidRPr="00FF0019">
        <w:rPr>
          <w:sz w:val="22"/>
          <w:szCs w:val="22"/>
        </w:rPr>
        <w:t>або</w:t>
      </w:r>
      <w:proofErr w:type="spellEnd"/>
      <w:r w:rsidRPr="00FF0019">
        <w:rPr>
          <w:sz w:val="22"/>
          <w:szCs w:val="22"/>
        </w:rPr>
        <w:t xml:space="preserve"> два </w:t>
      </w:r>
      <w:proofErr w:type="spellStart"/>
      <w:r w:rsidRPr="00FF0019">
        <w:rPr>
          <w:sz w:val="22"/>
          <w:szCs w:val="22"/>
        </w:rPr>
        <w:t>учасники</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 xml:space="preserve">. </w:t>
      </w:r>
      <w:proofErr w:type="spellStart"/>
      <w:r w:rsidRPr="00FF0019">
        <w:rPr>
          <w:sz w:val="22"/>
          <w:szCs w:val="22"/>
        </w:rPr>
        <w:t>Виступ</w:t>
      </w:r>
      <w:proofErr w:type="spellEnd"/>
      <w:r w:rsidRPr="00FF0019">
        <w:rPr>
          <w:sz w:val="22"/>
          <w:szCs w:val="22"/>
        </w:rPr>
        <w:t xml:space="preserve"> </w:t>
      </w:r>
      <w:proofErr w:type="spellStart"/>
      <w:r w:rsidRPr="00FF0019">
        <w:rPr>
          <w:sz w:val="22"/>
          <w:szCs w:val="22"/>
        </w:rPr>
        <w:t>співдоповідача</w:t>
      </w:r>
      <w:proofErr w:type="spellEnd"/>
      <w:r w:rsidRPr="00FF0019">
        <w:rPr>
          <w:sz w:val="22"/>
          <w:szCs w:val="22"/>
        </w:rPr>
        <w:t xml:space="preserve"> </w:t>
      </w:r>
      <w:proofErr w:type="spellStart"/>
      <w:r w:rsidRPr="00FF0019">
        <w:rPr>
          <w:sz w:val="22"/>
          <w:szCs w:val="22"/>
        </w:rPr>
        <w:t>має</w:t>
      </w:r>
      <w:proofErr w:type="spellEnd"/>
      <w:r w:rsidRPr="00FF0019">
        <w:rPr>
          <w:sz w:val="22"/>
          <w:szCs w:val="22"/>
        </w:rPr>
        <w:t xml:space="preserve"> </w:t>
      </w:r>
      <w:proofErr w:type="spellStart"/>
      <w:r w:rsidRPr="00FF0019">
        <w:rPr>
          <w:sz w:val="22"/>
          <w:szCs w:val="22"/>
        </w:rPr>
        <w:t>займати</w:t>
      </w:r>
      <w:proofErr w:type="spellEnd"/>
      <w:r w:rsidRPr="00FF0019">
        <w:rPr>
          <w:sz w:val="22"/>
          <w:szCs w:val="22"/>
        </w:rPr>
        <w:t xml:space="preserve"> не </w:t>
      </w:r>
      <w:proofErr w:type="spellStart"/>
      <w:r w:rsidRPr="00FF0019">
        <w:rPr>
          <w:sz w:val="22"/>
          <w:szCs w:val="22"/>
        </w:rPr>
        <w:t>менше</w:t>
      </w:r>
      <w:proofErr w:type="spellEnd"/>
      <w:r w:rsidRPr="00FF0019">
        <w:rPr>
          <w:sz w:val="22"/>
          <w:szCs w:val="22"/>
        </w:rPr>
        <w:t xml:space="preserve"> </w:t>
      </w:r>
      <w:proofErr w:type="spellStart"/>
      <w:r w:rsidRPr="00FF0019">
        <w:rPr>
          <w:sz w:val="22"/>
          <w:szCs w:val="22"/>
        </w:rPr>
        <w:t>третини</w:t>
      </w:r>
      <w:proofErr w:type="spellEnd"/>
      <w:r w:rsidRPr="00FF0019">
        <w:rPr>
          <w:sz w:val="22"/>
          <w:szCs w:val="22"/>
        </w:rPr>
        <w:t xml:space="preserve"> часу </w:t>
      </w:r>
      <w:proofErr w:type="spellStart"/>
      <w:r w:rsidRPr="00FF0019">
        <w:rPr>
          <w:sz w:val="22"/>
          <w:szCs w:val="22"/>
        </w:rPr>
        <w:t>доповіді</w:t>
      </w:r>
      <w:proofErr w:type="spellEnd"/>
      <w:r w:rsidRPr="00FF0019">
        <w:rPr>
          <w:sz w:val="22"/>
          <w:szCs w:val="22"/>
        </w:rPr>
        <w:t xml:space="preserve"> та не </w:t>
      </w:r>
      <w:proofErr w:type="spellStart"/>
      <w:r w:rsidRPr="00FF0019">
        <w:rPr>
          <w:sz w:val="22"/>
          <w:szCs w:val="22"/>
        </w:rPr>
        <w:t>більше</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половини</w:t>
      </w:r>
      <w:proofErr w:type="spellEnd"/>
      <w:r w:rsidRPr="00FF0019">
        <w:rPr>
          <w:sz w:val="22"/>
          <w:szCs w:val="22"/>
        </w:rPr>
        <w:t>.</w:t>
      </w:r>
    </w:p>
    <w:p w14:paraId="0D05646F" w14:textId="77777777" w:rsidR="00FF0019" w:rsidRPr="00FF0019" w:rsidRDefault="00FF0019" w:rsidP="00984A3B">
      <w:pPr>
        <w:ind w:firstLine="426"/>
        <w:jc w:val="both"/>
        <w:rPr>
          <w:sz w:val="22"/>
          <w:szCs w:val="22"/>
        </w:rPr>
      </w:pPr>
      <w:proofErr w:type="spellStart"/>
      <w:r w:rsidRPr="00FF0019">
        <w:rPr>
          <w:i/>
          <w:sz w:val="22"/>
          <w:szCs w:val="22"/>
        </w:rPr>
        <w:t>Опонент</w:t>
      </w:r>
      <w:proofErr w:type="spellEnd"/>
      <w:r w:rsidRPr="00FF0019">
        <w:rPr>
          <w:i/>
          <w:sz w:val="22"/>
          <w:szCs w:val="22"/>
        </w:rPr>
        <w:t xml:space="preserve"> </w:t>
      </w:r>
      <w:r w:rsidRPr="00FF0019">
        <w:rPr>
          <w:sz w:val="22"/>
          <w:szCs w:val="22"/>
        </w:rPr>
        <w:t xml:space="preserve">критично </w:t>
      </w:r>
      <w:proofErr w:type="spellStart"/>
      <w:r w:rsidRPr="00FF0019">
        <w:rPr>
          <w:sz w:val="22"/>
          <w:szCs w:val="22"/>
        </w:rPr>
        <w:t>аналізує</w:t>
      </w:r>
      <w:proofErr w:type="spellEnd"/>
      <w:r w:rsidRPr="00FF0019">
        <w:rPr>
          <w:sz w:val="22"/>
          <w:szCs w:val="22"/>
        </w:rPr>
        <w:t xml:space="preserve"> </w:t>
      </w:r>
      <w:proofErr w:type="spellStart"/>
      <w:r w:rsidRPr="00FF0019">
        <w:rPr>
          <w:sz w:val="22"/>
          <w:szCs w:val="22"/>
        </w:rPr>
        <w:t>доповідь</w:t>
      </w:r>
      <w:proofErr w:type="spellEnd"/>
      <w:r w:rsidRPr="00FF0019">
        <w:rPr>
          <w:sz w:val="22"/>
          <w:szCs w:val="22"/>
        </w:rPr>
        <w:t xml:space="preserve">, </w:t>
      </w:r>
      <w:proofErr w:type="spellStart"/>
      <w:r w:rsidRPr="00FF0019">
        <w:rPr>
          <w:sz w:val="22"/>
          <w:szCs w:val="22"/>
        </w:rPr>
        <w:t>указує</w:t>
      </w:r>
      <w:proofErr w:type="spellEnd"/>
      <w:r w:rsidRPr="00FF0019">
        <w:rPr>
          <w:sz w:val="22"/>
          <w:szCs w:val="22"/>
        </w:rPr>
        <w:t xml:space="preserve"> на </w:t>
      </w:r>
      <w:proofErr w:type="spellStart"/>
      <w:r w:rsidRPr="00FF0019">
        <w:rPr>
          <w:sz w:val="22"/>
          <w:szCs w:val="22"/>
        </w:rPr>
        <w:t>позитивні</w:t>
      </w:r>
      <w:proofErr w:type="spellEnd"/>
      <w:r w:rsidRPr="00FF0019">
        <w:rPr>
          <w:sz w:val="22"/>
          <w:szCs w:val="22"/>
        </w:rPr>
        <w:t xml:space="preserve"> </w:t>
      </w:r>
      <w:proofErr w:type="spellStart"/>
      <w:r w:rsidRPr="00FF0019">
        <w:rPr>
          <w:sz w:val="22"/>
          <w:szCs w:val="22"/>
        </w:rPr>
        <w:t>моменти</w:t>
      </w:r>
      <w:proofErr w:type="spellEnd"/>
      <w:r w:rsidRPr="00FF0019">
        <w:rPr>
          <w:sz w:val="22"/>
          <w:szCs w:val="22"/>
        </w:rPr>
        <w:t xml:space="preserve">, але, </w:t>
      </w:r>
      <w:proofErr w:type="spellStart"/>
      <w:r w:rsidRPr="00FF0019">
        <w:rPr>
          <w:sz w:val="22"/>
          <w:szCs w:val="22"/>
        </w:rPr>
        <w:t>передусім</w:t>
      </w:r>
      <w:proofErr w:type="spellEnd"/>
      <w:r w:rsidRPr="00FF0019">
        <w:rPr>
          <w:sz w:val="22"/>
          <w:szCs w:val="22"/>
        </w:rPr>
        <w:t xml:space="preserve">, на </w:t>
      </w:r>
      <w:proofErr w:type="spellStart"/>
      <w:r w:rsidRPr="00FF0019">
        <w:rPr>
          <w:sz w:val="22"/>
          <w:szCs w:val="22"/>
        </w:rPr>
        <w:t>помилки</w:t>
      </w:r>
      <w:proofErr w:type="spellEnd"/>
      <w:r w:rsidRPr="00FF0019">
        <w:rPr>
          <w:sz w:val="22"/>
          <w:szCs w:val="22"/>
        </w:rPr>
        <w:t xml:space="preserve"> та </w:t>
      </w:r>
      <w:proofErr w:type="spellStart"/>
      <w:r w:rsidRPr="00FF0019">
        <w:rPr>
          <w:sz w:val="22"/>
          <w:szCs w:val="22"/>
        </w:rPr>
        <w:t>недоліки</w:t>
      </w:r>
      <w:proofErr w:type="spellEnd"/>
      <w:r w:rsidRPr="00FF0019">
        <w:rPr>
          <w:sz w:val="22"/>
          <w:szCs w:val="22"/>
        </w:rPr>
        <w:t xml:space="preserve">. </w:t>
      </w:r>
      <w:proofErr w:type="spellStart"/>
      <w:r w:rsidRPr="00FF0019">
        <w:rPr>
          <w:sz w:val="22"/>
          <w:szCs w:val="22"/>
        </w:rPr>
        <w:t>Виступ</w:t>
      </w:r>
      <w:proofErr w:type="spellEnd"/>
      <w:r w:rsidRPr="00FF0019">
        <w:rPr>
          <w:sz w:val="22"/>
          <w:szCs w:val="22"/>
        </w:rPr>
        <w:t xml:space="preserve"> </w:t>
      </w:r>
      <w:proofErr w:type="spellStart"/>
      <w:r w:rsidRPr="00FF0019">
        <w:rPr>
          <w:sz w:val="22"/>
          <w:szCs w:val="22"/>
        </w:rPr>
        <w:t>опонента</w:t>
      </w:r>
      <w:proofErr w:type="spellEnd"/>
      <w:r w:rsidRPr="00FF0019">
        <w:rPr>
          <w:sz w:val="22"/>
          <w:szCs w:val="22"/>
        </w:rPr>
        <w:t xml:space="preserve"> не повинен </w:t>
      </w:r>
      <w:proofErr w:type="spellStart"/>
      <w:r w:rsidRPr="00FF0019">
        <w:rPr>
          <w:sz w:val="22"/>
          <w:szCs w:val="22"/>
        </w:rPr>
        <w:t>зводитися</w:t>
      </w:r>
      <w:proofErr w:type="spellEnd"/>
      <w:r w:rsidRPr="00FF0019">
        <w:rPr>
          <w:sz w:val="22"/>
          <w:szCs w:val="22"/>
        </w:rPr>
        <w:t xml:space="preserve"> </w:t>
      </w:r>
      <w:proofErr w:type="spellStart"/>
      <w:r w:rsidRPr="00FF0019">
        <w:rPr>
          <w:sz w:val="22"/>
          <w:szCs w:val="22"/>
        </w:rPr>
        <w:t>тільки</w:t>
      </w:r>
      <w:proofErr w:type="spellEnd"/>
      <w:r w:rsidRPr="00FF0019">
        <w:rPr>
          <w:sz w:val="22"/>
          <w:szCs w:val="22"/>
        </w:rPr>
        <w:t xml:space="preserve"> до </w:t>
      </w:r>
      <w:proofErr w:type="spellStart"/>
      <w:r w:rsidRPr="00FF0019">
        <w:rPr>
          <w:sz w:val="22"/>
          <w:szCs w:val="22"/>
        </w:rPr>
        <w:t>викладення</w:t>
      </w:r>
      <w:proofErr w:type="spellEnd"/>
      <w:r w:rsidRPr="00FF0019">
        <w:rPr>
          <w:sz w:val="22"/>
          <w:szCs w:val="22"/>
        </w:rPr>
        <w:t xml:space="preserve"> </w:t>
      </w:r>
      <w:proofErr w:type="spellStart"/>
      <w:r w:rsidRPr="00FF0019">
        <w:rPr>
          <w:sz w:val="22"/>
          <w:szCs w:val="22"/>
        </w:rPr>
        <w:t>власного</w:t>
      </w:r>
      <w:proofErr w:type="spellEnd"/>
      <w:r w:rsidRPr="00FF0019">
        <w:rPr>
          <w:sz w:val="22"/>
          <w:szCs w:val="22"/>
        </w:rPr>
        <w:t xml:space="preserve"> </w:t>
      </w:r>
      <w:proofErr w:type="spellStart"/>
      <w:r w:rsidRPr="00FF0019">
        <w:rPr>
          <w:sz w:val="22"/>
          <w:szCs w:val="22"/>
        </w:rPr>
        <w:t>варіанта</w:t>
      </w:r>
      <w:proofErr w:type="spellEnd"/>
      <w:r w:rsidRPr="00FF0019">
        <w:rPr>
          <w:sz w:val="22"/>
          <w:szCs w:val="22"/>
        </w:rPr>
        <w:t xml:space="preserve"> </w:t>
      </w:r>
      <w:proofErr w:type="spellStart"/>
      <w:r w:rsidRPr="00FF0019">
        <w:rPr>
          <w:sz w:val="22"/>
          <w:szCs w:val="22"/>
        </w:rPr>
        <w:t>виконання</w:t>
      </w:r>
      <w:proofErr w:type="spellEnd"/>
      <w:r w:rsidRPr="00FF0019">
        <w:rPr>
          <w:sz w:val="22"/>
          <w:szCs w:val="22"/>
        </w:rPr>
        <w:t xml:space="preserve"> </w:t>
      </w:r>
      <w:proofErr w:type="spellStart"/>
      <w:r w:rsidRPr="00FF0019">
        <w:rPr>
          <w:sz w:val="22"/>
          <w:szCs w:val="22"/>
        </w:rPr>
        <w:t>завдання</w:t>
      </w:r>
      <w:proofErr w:type="spellEnd"/>
      <w:r w:rsidRPr="00FF0019">
        <w:rPr>
          <w:sz w:val="22"/>
          <w:szCs w:val="22"/>
        </w:rPr>
        <w:t>.</w:t>
      </w:r>
    </w:p>
    <w:p w14:paraId="22EAB976" w14:textId="77777777" w:rsidR="00FF0019" w:rsidRPr="00FF0019" w:rsidRDefault="00FF0019" w:rsidP="00984A3B">
      <w:pPr>
        <w:ind w:firstLine="426"/>
        <w:jc w:val="both"/>
        <w:rPr>
          <w:sz w:val="22"/>
          <w:szCs w:val="22"/>
        </w:rPr>
      </w:pPr>
      <w:proofErr w:type="spellStart"/>
      <w:r w:rsidRPr="00FF0019">
        <w:rPr>
          <w:i/>
          <w:sz w:val="22"/>
          <w:szCs w:val="22"/>
        </w:rPr>
        <w:t>Дискусії</w:t>
      </w:r>
      <w:proofErr w:type="spellEnd"/>
      <w:r w:rsidRPr="00FF0019">
        <w:rPr>
          <w:i/>
          <w:sz w:val="22"/>
          <w:szCs w:val="22"/>
        </w:rPr>
        <w:t xml:space="preserve"> </w:t>
      </w:r>
      <w:proofErr w:type="spellStart"/>
      <w:r w:rsidRPr="00FF0019">
        <w:rPr>
          <w:i/>
          <w:sz w:val="22"/>
          <w:szCs w:val="22"/>
        </w:rPr>
        <w:t>між</w:t>
      </w:r>
      <w:proofErr w:type="spellEnd"/>
      <w:r w:rsidRPr="00FF0019">
        <w:rPr>
          <w:i/>
          <w:sz w:val="22"/>
          <w:szCs w:val="22"/>
        </w:rPr>
        <w:t xml:space="preserve"> командами </w:t>
      </w:r>
      <w:proofErr w:type="spellStart"/>
      <w:r w:rsidRPr="00FF0019">
        <w:rPr>
          <w:sz w:val="22"/>
          <w:szCs w:val="22"/>
        </w:rPr>
        <w:t>повинні</w:t>
      </w:r>
      <w:proofErr w:type="spellEnd"/>
      <w:r w:rsidRPr="00FF0019">
        <w:rPr>
          <w:sz w:val="22"/>
          <w:szCs w:val="22"/>
        </w:rPr>
        <w:t xml:space="preserve"> бути </w:t>
      </w:r>
      <w:proofErr w:type="spellStart"/>
      <w:r w:rsidRPr="00FF0019">
        <w:rPr>
          <w:sz w:val="22"/>
          <w:szCs w:val="22"/>
        </w:rPr>
        <w:t>конструктивними</w:t>
      </w:r>
      <w:proofErr w:type="spellEnd"/>
      <w:r w:rsidRPr="00FF0019">
        <w:rPr>
          <w:sz w:val="22"/>
          <w:szCs w:val="22"/>
        </w:rPr>
        <w:t xml:space="preserve"> та </w:t>
      </w:r>
      <w:proofErr w:type="spellStart"/>
      <w:r w:rsidRPr="00FF0019">
        <w:rPr>
          <w:sz w:val="22"/>
          <w:szCs w:val="22"/>
        </w:rPr>
        <w:t>спрямованими</w:t>
      </w:r>
      <w:proofErr w:type="spellEnd"/>
      <w:r w:rsidRPr="00FF0019">
        <w:rPr>
          <w:sz w:val="22"/>
          <w:szCs w:val="22"/>
        </w:rPr>
        <w:t xml:space="preserve"> на </w:t>
      </w:r>
      <w:proofErr w:type="spellStart"/>
      <w:r w:rsidRPr="00FF0019">
        <w:rPr>
          <w:sz w:val="22"/>
          <w:szCs w:val="22"/>
        </w:rPr>
        <w:t>обговорення</w:t>
      </w:r>
      <w:proofErr w:type="spellEnd"/>
      <w:r w:rsidRPr="00FF0019">
        <w:rPr>
          <w:sz w:val="22"/>
          <w:szCs w:val="22"/>
        </w:rPr>
        <w:t xml:space="preserve"> </w:t>
      </w:r>
      <w:proofErr w:type="spellStart"/>
      <w:r w:rsidRPr="00FF0019">
        <w:rPr>
          <w:sz w:val="22"/>
          <w:szCs w:val="22"/>
        </w:rPr>
        <w:t>відповіді</w:t>
      </w:r>
      <w:proofErr w:type="spellEnd"/>
      <w:r w:rsidRPr="00FF0019">
        <w:rPr>
          <w:sz w:val="22"/>
          <w:szCs w:val="22"/>
        </w:rPr>
        <w:t xml:space="preserve"> на </w:t>
      </w:r>
      <w:proofErr w:type="spellStart"/>
      <w:r w:rsidRPr="00FF0019">
        <w:rPr>
          <w:sz w:val="22"/>
          <w:szCs w:val="22"/>
        </w:rPr>
        <w:t>запитання</w:t>
      </w:r>
      <w:proofErr w:type="spellEnd"/>
      <w:r w:rsidRPr="00FF0019">
        <w:rPr>
          <w:sz w:val="22"/>
          <w:szCs w:val="22"/>
        </w:rPr>
        <w:t xml:space="preserve"> кейса,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суперечливих</w:t>
      </w:r>
      <w:proofErr w:type="spellEnd"/>
      <w:r w:rsidRPr="00FF0019">
        <w:rPr>
          <w:sz w:val="22"/>
          <w:szCs w:val="22"/>
        </w:rPr>
        <w:t xml:space="preserve"> </w:t>
      </w:r>
      <w:proofErr w:type="spellStart"/>
      <w:r w:rsidRPr="00FF0019">
        <w:rPr>
          <w:sz w:val="22"/>
          <w:szCs w:val="22"/>
        </w:rPr>
        <w:t>питань</w:t>
      </w:r>
      <w:proofErr w:type="spellEnd"/>
      <w:r w:rsidRPr="00FF0019">
        <w:rPr>
          <w:sz w:val="22"/>
          <w:szCs w:val="22"/>
        </w:rPr>
        <w:t xml:space="preserve">, </w:t>
      </w:r>
      <w:proofErr w:type="spellStart"/>
      <w:r w:rsidRPr="00FF0019">
        <w:rPr>
          <w:sz w:val="22"/>
          <w:szCs w:val="22"/>
        </w:rPr>
        <w:t>висловлених</w:t>
      </w:r>
      <w:proofErr w:type="spellEnd"/>
      <w:r w:rsidRPr="00FF0019">
        <w:rPr>
          <w:sz w:val="22"/>
          <w:szCs w:val="22"/>
        </w:rPr>
        <w:t xml:space="preserve"> </w:t>
      </w:r>
      <w:proofErr w:type="spellStart"/>
      <w:r w:rsidRPr="00FF0019">
        <w:rPr>
          <w:sz w:val="22"/>
          <w:szCs w:val="22"/>
        </w:rPr>
        <w:t>опонентом</w:t>
      </w:r>
      <w:proofErr w:type="spellEnd"/>
      <w:r w:rsidRPr="00FF0019">
        <w:rPr>
          <w:sz w:val="22"/>
          <w:szCs w:val="22"/>
        </w:rPr>
        <w:t xml:space="preserve">, </w:t>
      </w:r>
      <w:proofErr w:type="spellStart"/>
      <w:r w:rsidRPr="00FF0019">
        <w:rPr>
          <w:sz w:val="22"/>
          <w:szCs w:val="22"/>
        </w:rPr>
        <w:t>якщо</w:t>
      </w:r>
      <w:proofErr w:type="spellEnd"/>
      <w:r w:rsidRPr="00FF0019">
        <w:rPr>
          <w:sz w:val="22"/>
          <w:szCs w:val="22"/>
        </w:rPr>
        <w:t xml:space="preserve"> вони </w:t>
      </w:r>
      <w:proofErr w:type="spellStart"/>
      <w:r w:rsidRPr="00FF0019">
        <w:rPr>
          <w:sz w:val="22"/>
          <w:szCs w:val="22"/>
        </w:rPr>
        <w:t>стосуються</w:t>
      </w:r>
      <w:proofErr w:type="spellEnd"/>
      <w:r w:rsidRPr="00FF0019">
        <w:rPr>
          <w:sz w:val="22"/>
          <w:szCs w:val="22"/>
        </w:rPr>
        <w:t xml:space="preserve"> </w:t>
      </w:r>
      <w:proofErr w:type="spellStart"/>
      <w:r w:rsidRPr="00FF0019">
        <w:rPr>
          <w:sz w:val="22"/>
          <w:szCs w:val="22"/>
        </w:rPr>
        <w:t>обговорюваного</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w:t>
      </w:r>
    </w:p>
    <w:p w14:paraId="21D9B41E" w14:textId="77777777" w:rsidR="00FF0019" w:rsidRPr="00FF0019" w:rsidRDefault="00FF0019" w:rsidP="00984A3B">
      <w:pPr>
        <w:ind w:firstLine="426"/>
        <w:jc w:val="both"/>
        <w:rPr>
          <w:sz w:val="22"/>
          <w:szCs w:val="22"/>
        </w:rPr>
      </w:pPr>
      <w:proofErr w:type="spellStart"/>
      <w:r w:rsidRPr="00FF0019">
        <w:rPr>
          <w:sz w:val="22"/>
          <w:szCs w:val="22"/>
        </w:rPr>
        <w:t>Кожен</w:t>
      </w:r>
      <w:proofErr w:type="spellEnd"/>
      <w:r w:rsidRPr="00FF0019">
        <w:rPr>
          <w:sz w:val="22"/>
          <w:szCs w:val="22"/>
        </w:rPr>
        <w:t xml:space="preserve"> </w:t>
      </w:r>
      <w:proofErr w:type="spellStart"/>
      <w:r w:rsidRPr="00FF0019">
        <w:rPr>
          <w:sz w:val="22"/>
          <w:szCs w:val="22"/>
        </w:rPr>
        <w:t>учасник</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 xml:space="preserve"> </w:t>
      </w:r>
      <w:proofErr w:type="spellStart"/>
      <w:r w:rsidRPr="00FF0019">
        <w:rPr>
          <w:sz w:val="22"/>
          <w:szCs w:val="22"/>
        </w:rPr>
        <w:t>після</w:t>
      </w:r>
      <w:proofErr w:type="spellEnd"/>
      <w:r w:rsidRPr="00FF0019">
        <w:rPr>
          <w:sz w:val="22"/>
          <w:szCs w:val="22"/>
        </w:rPr>
        <w:t xml:space="preserve"> </w:t>
      </w:r>
      <w:proofErr w:type="spellStart"/>
      <w:r w:rsidRPr="00FF0019">
        <w:rPr>
          <w:sz w:val="22"/>
          <w:szCs w:val="22"/>
        </w:rPr>
        <w:t>розгляду</w:t>
      </w:r>
      <w:proofErr w:type="spellEnd"/>
      <w:r w:rsidRPr="00FF0019">
        <w:rPr>
          <w:sz w:val="22"/>
          <w:szCs w:val="22"/>
        </w:rPr>
        <w:t xml:space="preserve"> кейса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виступити</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імені</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 xml:space="preserve"> </w:t>
      </w:r>
      <w:proofErr w:type="spellStart"/>
      <w:r w:rsidRPr="00FF0019">
        <w:rPr>
          <w:sz w:val="22"/>
          <w:szCs w:val="22"/>
        </w:rPr>
        <w:t>тільки</w:t>
      </w:r>
      <w:proofErr w:type="spellEnd"/>
      <w:r w:rsidRPr="00FF0019">
        <w:rPr>
          <w:sz w:val="22"/>
          <w:szCs w:val="22"/>
        </w:rPr>
        <w:t xml:space="preserve"> один раз. Участь у </w:t>
      </w:r>
      <w:proofErr w:type="spellStart"/>
      <w:r w:rsidRPr="00FF0019">
        <w:rPr>
          <w:sz w:val="22"/>
          <w:szCs w:val="22"/>
        </w:rPr>
        <w:t>дискусії</w:t>
      </w:r>
      <w:proofErr w:type="spellEnd"/>
      <w:r w:rsidRPr="00FF0019">
        <w:rPr>
          <w:sz w:val="22"/>
          <w:szCs w:val="22"/>
        </w:rPr>
        <w:t xml:space="preserve"> </w:t>
      </w:r>
      <w:proofErr w:type="spellStart"/>
      <w:r w:rsidRPr="00FF0019">
        <w:rPr>
          <w:sz w:val="22"/>
          <w:szCs w:val="22"/>
        </w:rPr>
        <w:t>після</w:t>
      </w:r>
      <w:proofErr w:type="spellEnd"/>
      <w:r w:rsidRPr="00FF0019">
        <w:rPr>
          <w:sz w:val="22"/>
          <w:szCs w:val="22"/>
        </w:rPr>
        <w:t xml:space="preserve"> </w:t>
      </w:r>
      <w:proofErr w:type="spellStart"/>
      <w:r w:rsidRPr="00FF0019">
        <w:rPr>
          <w:sz w:val="22"/>
          <w:szCs w:val="22"/>
        </w:rPr>
        <w:t>розгляду</w:t>
      </w:r>
      <w:proofErr w:type="spellEnd"/>
      <w:r w:rsidRPr="00FF0019">
        <w:rPr>
          <w:sz w:val="22"/>
          <w:szCs w:val="22"/>
        </w:rPr>
        <w:t xml:space="preserve"> кожного </w:t>
      </w:r>
      <w:proofErr w:type="spellStart"/>
      <w:r w:rsidRPr="00FF0019">
        <w:rPr>
          <w:sz w:val="22"/>
          <w:szCs w:val="22"/>
        </w:rPr>
        <w:t>запитання</w:t>
      </w:r>
      <w:proofErr w:type="spellEnd"/>
      <w:r w:rsidRPr="00FF0019">
        <w:rPr>
          <w:sz w:val="22"/>
          <w:szCs w:val="22"/>
        </w:rPr>
        <w:t xml:space="preserve"> не </w:t>
      </w:r>
      <w:proofErr w:type="spellStart"/>
      <w:r w:rsidRPr="00FF0019">
        <w:rPr>
          <w:sz w:val="22"/>
          <w:szCs w:val="22"/>
        </w:rPr>
        <w:t>вважається</w:t>
      </w:r>
      <w:proofErr w:type="spellEnd"/>
      <w:r w:rsidRPr="00FF0019">
        <w:rPr>
          <w:sz w:val="22"/>
          <w:szCs w:val="22"/>
        </w:rPr>
        <w:t xml:space="preserve"> за </w:t>
      </w:r>
      <w:proofErr w:type="spellStart"/>
      <w:r w:rsidRPr="00FF0019">
        <w:rPr>
          <w:sz w:val="22"/>
          <w:szCs w:val="22"/>
        </w:rPr>
        <w:t>виступ</w:t>
      </w:r>
      <w:proofErr w:type="spellEnd"/>
      <w:r w:rsidRPr="00FF0019">
        <w:rPr>
          <w:sz w:val="22"/>
          <w:szCs w:val="22"/>
        </w:rPr>
        <w:t>. Команда-</w:t>
      </w:r>
      <w:proofErr w:type="spellStart"/>
      <w:r w:rsidRPr="00FF0019">
        <w:rPr>
          <w:sz w:val="22"/>
          <w:szCs w:val="22"/>
        </w:rPr>
        <w:t>спостерігач</w:t>
      </w:r>
      <w:proofErr w:type="spellEnd"/>
      <w:r w:rsidRPr="00FF0019">
        <w:rPr>
          <w:sz w:val="22"/>
          <w:szCs w:val="22"/>
        </w:rPr>
        <w:t xml:space="preserve">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задавати</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виступати</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час </w:t>
      </w:r>
      <w:proofErr w:type="spellStart"/>
      <w:r w:rsidRPr="00FF0019">
        <w:rPr>
          <w:sz w:val="22"/>
          <w:szCs w:val="22"/>
        </w:rPr>
        <w:t>етапу</w:t>
      </w:r>
      <w:proofErr w:type="spellEnd"/>
      <w:r w:rsidRPr="00FF0019">
        <w:rPr>
          <w:sz w:val="22"/>
          <w:szCs w:val="22"/>
        </w:rPr>
        <w:t xml:space="preserve"> </w:t>
      </w:r>
      <w:proofErr w:type="spellStart"/>
      <w:r w:rsidRPr="00FF0019">
        <w:rPr>
          <w:sz w:val="22"/>
          <w:szCs w:val="22"/>
        </w:rPr>
        <w:t>загальної</w:t>
      </w:r>
      <w:proofErr w:type="spellEnd"/>
      <w:r w:rsidRPr="00FF0019">
        <w:rPr>
          <w:sz w:val="22"/>
          <w:szCs w:val="22"/>
        </w:rPr>
        <w:t xml:space="preserve"> </w:t>
      </w:r>
      <w:proofErr w:type="spellStart"/>
      <w:r w:rsidRPr="00FF0019">
        <w:rPr>
          <w:sz w:val="22"/>
          <w:szCs w:val="22"/>
        </w:rPr>
        <w:t>дискусії</w:t>
      </w:r>
      <w:proofErr w:type="spellEnd"/>
      <w:r w:rsidRPr="00FF0019">
        <w:rPr>
          <w:sz w:val="22"/>
          <w:szCs w:val="22"/>
        </w:rPr>
        <w:t xml:space="preserve"> команд, але при </w:t>
      </w:r>
      <w:proofErr w:type="spellStart"/>
      <w:r w:rsidRPr="00FF0019">
        <w:rPr>
          <w:sz w:val="22"/>
          <w:szCs w:val="22"/>
        </w:rPr>
        <w:t>цьому</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виступ</w:t>
      </w:r>
      <w:proofErr w:type="spellEnd"/>
      <w:r w:rsidRPr="00FF0019">
        <w:rPr>
          <w:sz w:val="22"/>
          <w:szCs w:val="22"/>
        </w:rPr>
        <w:t xml:space="preserve"> не </w:t>
      </w:r>
      <w:proofErr w:type="spellStart"/>
      <w:r w:rsidRPr="00FF0019">
        <w:rPr>
          <w:sz w:val="22"/>
          <w:szCs w:val="22"/>
        </w:rPr>
        <w:t>оцінюється</w:t>
      </w:r>
      <w:proofErr w:type="spellEnd"/>
      <w:r w:rsidRPr="00FF0019">
        <w:rPr>
          <w:sz w:val="22"/>
          <w:szCs w:val="22"/>
        </w:rPr>
        <w:t>.</w:t>
      </w:r>
    </w:p>
    <w:p w14:paraId="37DFAAFB" w14:textId="77777777" w:rsidR="00FF0019" w:rsidRPr="00FF0019" w:rsidRDefault="00FF0019" w:rsidP="00984A3B">
      <w:pPr>
        <w:ind w:firstLine="426"/>
        <w:jc w:val="both"/>
        <w:rPr>
          <w:sz w:val="22"/>
          <w:szCs w:val="22"/>
        </w:rPr>
      </w:pPr>
      <w:proofErr w:type="spellStart"/>
      <w:r w:rsidRPr="00FF0019">
        <w:rPr>
          <w:b/>
          <w:sz w:val="22"/>
          <w:szCs w:val="22"/>
          <w:u w:val="single"/>
        </w:rPr>
        <w:lastRenderedPageBreak/>
        <w:t>Сценарій</w:t>
      </w:r>
      <w:proofErr w:type="spellEnd"/>
      <w:r w:rsidRPr="00FF0019">
        <w:rPr>
          <w:b/>
          <w:sz w:val="22"/>
          <w:szCs w:val="22"/>
          <w:u w:val="single"/>
        </w:rPr>
        <w:t xml:space="preserve"> 2.</w:t>
      </w:r>
      <w:r w:rsidRPr="00FF0019">
        <w:rPr>
          <w:b/>
          <w:sz w:val="22"/>
          <w:szCs w:val="22"/>
        </w:rPr>
        <w:t xml:space="preserve"> </w:t>
      </w:r>
      <w:proofErr w:type="spellStart"/>
      <w:r w:rsidRPr="00FF0019">
        <w:rPr>
          <w:sz w:val="22"/>
          <w:szCs w:val="22"/>
        </w:rPr>
        <w:t>Під</w:t>
      </w:r>
      <w:proofErr w:type="spellEnd"/>
      <w:r w:rsidRPr="00FF0019">
        <w:rPr>
          <w:sz w:val="22"/>
          <w:szCs w:val="22"/>
        </w:rPr>
        <w:t xml:space="preserve"> час </w:t>
      </w:r>
      <w:proofErr w:type="spellStart"/>
      <w:r w:rsidRPr="00FF0019">
        <w:rPr>
          <w:sz w:val="22"/>
          <w:szCs w:val="22"/>
        </w:rPr>
        <w:t>проведення</w:t>
      </w:r>
      <w:proofErr w:type="spellEnd"/>
      <w:r w:rsidRPr="00FF0019">
        <w:rPr>
          <w:sz w:val="22"/>
          <w:szCs w:val="22"/>
        </w:rPr>
        <w:t xml:space="preserve"> кейс-</w:t>
      </w:r>
      <w:proofErr w:type="spellStart"/>
      <w:r w:rsidRPr="00FF0019">
        <w:rPr>
          <w:sz w:val="22"/>
          <w:szCs w:val="22"/>
        </w:rPr>
        <w:t>заняття</w:t>
      </w:r>
      <w:proofErr w:type="spellEnd"/>
      <w:r w:rsidRPr="00FF0019">
        <w:rPr>
          <w:sz w:val="22"/>
          <w:szCs w:val="22"/>
        </w:rPr>
        <w:t xml:space="preserve"> </w:t>
      </w:r>
      <w:proofErr w:type="spellStart"/>
      <w:r w:rsidRPr="00FF0019">
        <w:rPr>
          <w:sz w:val="22"/>
          <w:szCs w:val="22"/>
        </w:rPr>
        <w:t>студенти</w:t>
      </w:r>
      <w:proofErr w:type="spellEnd"/>
      <w:r w:rsidRPr="00FF0019">
        <w:rPr>
          <w:sz w:val="22"/>
          <w:szCs w:val="22"/>
        </w:rPr>
        <w:t xml:space="preserve"> </w:t>
      </w:r>
      <w:proofErr w:type="spellStart"/>
      <w:r w:rsidRPr="00FF0019">
        <w:rPr>
          <w:sz w:val="22"/>
          <w:szCs w:val="22"/>
        </w:rPr>
        <w:t>повинні</w:t>
      </w:r>
      <w:proofErr w:type="spellEnd"/>
      <w:r w:rsidRPr="00FF0019">
        <w:rPr>
          <w:sz w:val="22"/>
          <w:szCs w:val="22"/>
        </w:rPr>
        <w:t xml:space="preserve"> </w:t>
      </w:r>
      <w:proofErr w:type="spellStart"/>
      <w:r w:rsidRPr="00FF0019">
        <w:rPr>
          <w:sz w:val="22"/>
          <w:szCs w:val="22"/>
        </w:rPr>
        <w:t>розподілитися</w:t>
      </w:r>
      <w:proofErr w:type="spellEnd"/>
      <w:r w:rsidRPr="00FF0019">
        <w:rPr>
          <w:sz w:val="22"/>
          <w:szCs w:val="22"/>
        </w:rPr>
        <w:t xml:space="preserve"> на </w:t>
      </w:r>
      <w:proofErr w:type="spellStart"/>
      <w:r w:rsidRPr="00FF0019">
        <w:rPr>
          <w:sz w:val="22"/>
          <w:szCs w:val="22"/>
        </w:rPr>
        <w:t>малі</w:t>
      </w:r>
      <w:proofErr w:type="spellEnd"/>
      <w:r w:rsidRPr="00FF0019">
        <w:rPr>
          <w:sz w:val="22"/>
          <w:szCs w:val="22"/>
        </w:rPr>
        <w:t xml:space="preserve"> </w:t>
      </w:r>
      <w:proofErr w:type="spellStart"/>
      <w:r w:rsidRPr="00FF0019">
        <w:rPr>
          <w:sz w:val="22"/>
          <w:szCs w:val="22"/>
        </w:rPr>
        <w:t>групи</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 xml:space="preserve">) по 5–6 </w:t>
      </w:r>
      <w:proofErr w:type="spellStart"/>
      <w:r w:rsidRPr="00FF0019">
        <w:rPr>
          <w:sz w:val="22"/>
          <w:szCs w:val="22"/>
        </w:rPr>
        <w:t>осіб</w:t>
      </w:r>
      <w:proofErr w:type="spellEnd"/>
      <w:r w:rsidRPr="00FF0019">
        <w:rPr>
          <w:sz w:val="22"/>
          <w:szCs w:val="22"/>
        </w:rPr>
        <w:t xml:space="preserve">. </w:t>
      </w:r>
      <w:proofErr w:type="spellStart"/>
      <w:r w:rsidRPr="00FF0019">
        <w:rPr>
          <w:sz w:val="22"/>
          <w:szCs w:val="22"/>
        </w:rPr>
        <w:t>Кількість</w:t>
      </w:r>
      <w:proofErr w:type="spellEnd"/>
      <w:r w:rsidRPr="00FF0019">
        <w:rPr>
          <w:sz w:val="22"/>
          <w:szCs w:val="22"/>
        </w:rPr>
        <w:t xml:space="preserve"> команд </w:t>
      </w:r>
      <w:proofErr w:type="spellStart"/>
      <w:r w:rsidRPr="00FF0019">
        <w:rPr>
          <w:sz w:val="22"/>
          <w:szCs w:val="22"/>
        </w:rPr>
        <w:t>визначається</w:t>
      </w:r>
      <w:proofErr w:type="spellEnd"/>
      <w:r w:rsidRPr="00FF0019">
        <w:rPr>
          <w:sz w:val="22"/>
          <w:szCs w:val="22"/>
        </w:rPr>
        <w:t xml:space="preserve"> величиною </w:t>
      </w:r>
      <w:proofErr w:type="spellStart"/>
      <w:r w:rsidRPr="00FF0019">
        <w:rPr>
          <w:sz w:val="22"/>
          <w:szCs w:val="22"/>
        </w:rPr>
        <w:t>групи</w:t>
      </w:r>
      <w:proofErr w:type="spellEnd"/>
      <w:r w:rsidRPr="00FF0019">
        <w:rPr>
          <w:sz w:val="22"/>
          <w:szCs w:val="22"/>
        </w:rPr>
        <w:t xml:space="preserve">. </w:t>
      </w:r>
      <w:proofErr w:type="spellStart"/>
      <w:r w:rsidRPr="00FF0019">
        <w:rPr>
          <w:sz w:val="22"/>
          <w:szCs w:val="22"/>
        </w:rPr>
        <w:t>Кількість</w:t>
      </w:r>
      <w:proofErr w:type="spellEnd"/>
      <w:r w:rsidRPr="00FF0019">
        <w:rPr>
          <w:sz w:val="22"/>
          <w:szCs w:val="22"/>
        </w:rPr>
        <w:t xml:space="preserve"> </w:t>
      </w:r>
      <w:proofErr w:type="spellStart"/>
      <w:r w:rsidRPr="00FF0019">
        <w:rPr>
          <w:sz w:val="22"/>
          <w:szCs w:val="22"/>
        </w:rPr>
        <w:t>студентів</w:t>
      </w:r>
      <w:proofErr w:type="spellEnd"/>
      <w:r w:rsidRPr="00FF0019">
        <w:rPr>
          <w:sz w:val="22"/>
          <w:szCs w:val="22"/>
        </w:rPr>
        <w:t xml:space="preserve"> у </w:t>
      </w:r>
      <w:proofErr w:type="spellStart"/>
      <w:r w:rsidRPr="00FF0019">
        <w:rPr>
          <w:sz w:val="22"/>
          <w:szCs w:val="22"/>
        </w:rPr>
        <w:t>групі</w:t>
      </w:r>
      <w:proofErr w:type="spellEnd"/>
      <w:r w:rsidRPr="00FF0019">
        <w:rPr>
          <w:sz w:val="22"/>
          <w:szCs w:val="22"/>
        </w:rPr>
        <w:t xml:space="preserve"> </w:t>
      </w:r>
      <w:proofErr w:type="spellStart"/>
      <w:r w:rsidRPr="00FF0019">
        <w:rPr>
          <w:sz w:val="22"/>
          <w:szCs w:val="22"/>
        </w:rPr>
        <w:t>має</w:t>
      </w:r>
      <w:proofErr w:type="spellEnd"/>
      <w:r w:rsidRPr="00FF0019">
        <w:rPr>
          <w:sz w:val="22"/>
          <w:szCs w:val="22"/>
        </w:rPr>
        <w:t xml:space="preserve"> бути </w:t>
      </w:r>
      <w:proofErr w:type="spellStart"/>
      <w:r w:rsidRPr="00FF0019">
        <w:rPr>
          <w:sz w:val="22"/>
          <w:szCs w:val="22"/>
        </w:rPr>
        <w:t>однаковою</w:t>
      </w:r>
      <w:proofErr w:type="spellEnd"/>
      <w:r w:rsidRPr="00FF0019">
        <w:rPr>
          <w:sz w:val="22"/>
          <w:szCs w:val="22"/>
        </w:rPr>
        <w:t xml:space="preserve">. </w:t>
      </w:r>
      <w:proofErr w:type="spellStart"/>
      <w:r w:rsidRPr="00FF0019">
        <w:rPr>
          <w:sz w:val="22"/>
          <w:szCs w:val="22"/>
        </w:rPr>
        <w:t>Необхідною</w:t>
      </w:r>
      <w:proofErr w:type="spellEnd"/>
      <w:r w:rsidRPr="00FF0019">
        <w:rPr>
          <w:sz w:val="22"/>
          <w:szCs w:val="22"/>
        </w:rPr>
        <w:t xml:space="preserve"> </w:t>
      </w:r>
      <w:proofErr w:type="spellStart"/>
      <w:r w:rsidRPr="00FF0019">
        <w:rPr>
          <w:sz w:val="22"/>
          <w:szCs w:val="22"/>
        </w:rPr>
        <w:t>умовою</w:t>
      </w:r>
      <w:proofErr w:type="spellEnd"/>
      <w:r w:rsidRPr="00FF0019">
        <w:rPr>
          <w:sz w:val="22"/>
          <w:szCs w:val="22"/>
        </w:rPr>
        <w:t xml:space="preserve"> є невелика </w:t>
      </w:r>
      <w:proofErr w:type="spellStart"/>
      <w:r w:rsidRPr="00FF0019">
        <w:rPr>
          <w:sz w:val="22"/>
          <w:szCs w:val="22"/>
        </w:rPr>
        <w:t>кількість</w:t>
      </w:r>
      <w:proofErr w:type="spellEnd"/>
      <w:r w:rsidRPr="00FF0019">
        <w:rPr>
          <w:sz w:val="22"/>
          <w:szCs w:val="22"/>
        </w:rPr>
        <w:t xml:space="preserve"> </w:t>
      </w:r>
      <w:proofErr w:type="spellStart"/>
      <w:r w:rsidRPr="00FF0019">
        <w:rPr>
          <w:sz w:val="22"/>
          <w:szCs w:val="22"/>
        </w:rPr>
        <w:t>членів</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 xml:space="preserve">, </w:t>
      </w:r>
      <w:proofErr w:type="spellStart"/>
      <w:r w:rsidRPr="00FF0019">
        <w:rPr>
          <w:sz w:val="22"/>
          <w:szCs w:val="22"/>
        </w:rPr>
        <w:t>оскільки</w:t>
      </w:r>
      <w:proofErr w:type="spellEnd"/>
      <w:r w:rsidRPr="00FF0019">
        <w:rPr>
          <w:sz w:val="22"/>
          <w:szCs w:val="22"/>
        </w:rPr>
        <w:t xml:space="preserve"> участь </w:t>
      </w:r>
      <w:proofErr w:type="spellStart"/>
      <w:r w:rsidRPr="00FF0019">
        <w:rPr>
          <w:sz w:val="22"/>
          <w:szCs w:val="22"/>
        </w:rPr>
        <w:t>усіх</w:t>
      </w:r>
      <w:proofErr w:type="spellEnd"/>
      <w:r w:rsidRPr="00FF0019">
        <w:rPr>
          <w:sz w:val="22"/>
          <w:szCs w:val="22"/>
        </w:rPr>
        <w:t xml:space="preserve"> </w:t>
      </w:r>
      <w:proofErr w:type="spellStart"/>
      <w:r w:rsidRPr="00FF0019">
        <w:rPr>
          <w:sz w:val="22"/>
          <w:szCs w:val="22"/>
        </w:rPr>
        <w:t>членів</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 xml:space="preserve"> </w:t>
      </w:r>
      <w:proofErr w:type="spellStart"/>
      <w:r w:rsidRPr="00FF0019">
        <w:rPr>
          <w:sz w:val="22"/>
          <w:szCs w:val="22"/>
        </w:rPr>
        <w:t>обов’язкова</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час </w:t>
      </w:r>
      <w:proofErr w:type="spellStart"/>
      <w:r w:rsidRPr="00FF0019">
        <w:rPr>
          <w:sz w:val="22"/>
          <w:szCs w:val="22"/>
        </w:rPr>
        <w:t>виконання</w:t>
      </w:r>
      <w:proofErr w:type="spellEnd"/>
      <w:r w:rsidRPr="00FF0019">
        <w:rPr>
          <w:sz w:val="22"/>
          <w:szCs w:val="22"/>
        </w:rPr>
        <w:t xml:space="preserve"> кожного </w:t>
      </w:r>
      <w:proofErr w:type="spellStart"/>
      <w:r w:rsidRPr="00FF0019">
        <w:rPr>
          <w:sz w:val="22"/>
          <w:szCs w:val="22"/>
        </w:rPr>
        <w:t>завдання</w:t>
      </w:r>
      <w:proofErr w:type="spellEnd"/>
      <w:r w:rsidRPr="00FF0019">
        <w:rPr>
          <w:sz w:val="22"/>
          <w:szCs w:val="22"/>
        </w:rPr>
        <w:t xml:space="preserve"> (</w:t>
      </w:r>
      <w:proofErr w:type="spellStart"/>
      <w:r w:rsidRPr="00FF0019">
        <w:rPr>
          <w:sz w:val="22"/>
          <w:szCs w:val="22"/>
        </w:rPr>
        <w:t>відповіді</w:t>
      </w:r>
      <w:proofErr w:type="spellEnd"/>
      <w:r w:rsidRPr="00FF0019">
        <w:rPr>
          <w:sz w:val="22"/>
          <w:szCs w:val="22"/>
        </w:rPr>
        <w:t xml:space="preserve"> на </w:t>
      </w:r>
      <w:proofErr w:type="spellStart"/>
      <w:r w:rsidRPr="00FF0019">
        <w:rPr>
          <w:sz w:val="22"/>
          <w:szCs w:val="22"/>
        </w:rPr>
        <w:t>запитання</w:t>
      </w:r>
      <w:proofErr w:type="spellEnd"/>
      <w:r w:rsidRPr="00FF0019">
        <w:rPr>
          <w:sz w:val="22"/>
          <w:szCs w:val="22"/>
        </w:rPr>
        <w:t xml:space="preserve"> та </w:t>
      </w:r>
      <w:proofErr w:type="spellStart"/>
      <w:r w:rsidRPr="00FF0019">
        <w:rPr>
          <w:sz w:val="22"/>
          <w:szCs w:val="22"/>
        </w:rPr>
        <w:t>розгляд</w:t>
      </w:r>
      <w:proofErr w:type="spellEnd"/>
      <w:r w:rsidRPr="00FF0019">
        <w:rPr>
          <w:sz w:val="22"/>
          <w:szCs w:val="22"/>
        </w:rPr>
        <w:t xml:space="preserve"> </w:t>
      </w:r>
      <w:proofErr w:type="spellStart"/>
      <w:r w:rsidRPr="00FF0019">
        <w:rPr>
          <w:sz w:val="22"/>
          <w:szCs w:val="22"/>
        </w:rPr>
        <w:t>критичної</w:t>
      </w:r>
      <w:proofErr w:type="spellEnd"/>
      <w:r w:rsidRPr="00FF0019">
        <w:rPr>
          <w:sz w:val="22"/>
          <w:szCs w:val="22"/>
        </w:rPr>
        <w:t xml:space="preserve"> </w:t>
      </w:r>
      <w:proofErr w:type="spellStart"/>
      <w:r w:rsidRPr="00FF0019">
        <w:rPr>
          <w:sz w:val="22"/>
          <w:szCs w:val="22"/>
        </w:rPr>
        <w:t>ситуації</w:t>
      </w:r>
      <w:proofErr w:type="spellEnd"/>
      <w:r w:rsidRPr="00FF0019">
        <w:rPr>
          <w:sz w:val="22"/>
          <w:szCs w:val="22"/>
        </w:rPr>
        <w:t xml:space="preserve">) команда </w:t>
      </w:r>
      <w:proofErr w:type="spellStart"/>
      <w:r w:rsidRPr="00FF0019">
        <w:rPr>
          <w:sz w:val="22"/>
          <w:szCs w:val="22"/>
        </w:rPr>
        <w:t>набирає</w:t>
      </w:r>
      <w:proofErr w:type="spellEnd"/>
      <w:r w:rsidRPr="00FF0019">
        <w:rPr>
          <w:sz w:val="22"/>
          <w:szCs w:val="22"/>
        </w:rPr>
        <w:t xml:space="preserve"> </w:t>
      </w:r>
      <w:proofErr w:type="spellStart"/>
      <w:r w:rsidRPr="00FF0019">
        <w:rPr>
          <w:sz w:val="22"/>
          <w:szCs w:val="22"/>
        </w:rPr>
        <w:t>бали</w:t>
      </w:r>
      <w:proofErr w:type="spellEnd"/>
      <w:r w:rsidRPr="00FF0019">
        <w:rPr>
          <w:sz w:val="22"/>
          <w:szCs w:val="22"/>
        </w:rPr>
        <w:t>.</w:t>
      </w:r>
    </w:p>
    <w:p w14:paraId="1AAF2EFC" w14:textId="77777777" w:rsidR="00FF0019" w:rsidRPr="00FF0019" w:rsidRDefault="00FF0019" w:rsidP="00984A3B">
      <w:pPr>
        <w:ind w:firstLine="426"/>
        <w:jc w:val="both"/>
        <w:rPr>
          <w:sz w:val="22"/>
          <w:szCs w:val="22"/>
        </w:rPr>
      </w:pPr>
      <w:proofErr w:type="spellStart"/>
      <w:r w:rsidRPr="00FF0019">
        <w:rPr>
          <w:sz w:val="22"/>
          <w:szCs w:val="22"/>
        </w:rPr>
        <w:t>Капітан</w:t>
      </w:r>
      <w:proofErr w:type="spellEnd"/>
      <w:r w:rsidRPr="00FF0019">
        <w:rPr>
          <w:sz w:val="22"/>
          <w:szCs w:val="22"/>
        </w:rPr>
        <w:t xml:space="preserve"> </w:t>
      </w:r>
      <w:proofErr w:type="spellStart"/>
      <w:r w:rsidRPr="00FF0019">
        <w:rPr>
          <w:sz w:val="22"/>
          <w:szCs w:val="22"/>
        </w:rPr>
        <w:t>контролює</w:t>
      </w:r>
      <w:proofErr w:type="spellEnd"/>
      <w:r w:rsidRPr="00FF0019">
        <w:rPr>
          <w:sz w:val="22"/>
          <w:szCs w:val="22"/>
        </w:rPr>
        <w:t xml:space="preserve"> участь кожного члена та </w:t>
      </w:r>
      <w:proofErr w:type="spellStart"/>
      <w:r w:rsidRPr="00FF0019">
        <w:rPr>
          <w:sz w:val="22"/>
          <w:szCs w:val="22"/>
        </w:rPr>
        <w:t>формування</w:t>
      </w:r>
      <w:proofErr w:type="spellEnd"/>
      <w:r w:rsidRPr="00FF0019">
        <w:rPr>
          <w:sz w:val="22"/>
          <w:szCs w:val="22"/>
        </w:rPr>
        <w:t xml:space="preserve"> </w:t>
      </w:r>
      <w:proofErr w:type="spellStart"/>
      <w:r w:rsidRPr="00FF0019">
        <w:rPr>
          <w:sz w:val="22"/>
          <w:szCs w:val="22"/>
        </w:rPr>
        <w:t>колективної</w:t>
      </w:r>
      <w:proofErr w:type="spellEnd"/>
      <w:r w:rsidRPr="00FF0019">
        <w:rPr>
          <w:sz w:val="22"/>
          <w:szCs w:val="22"/>
        </w:rPr>
        <w:t xml:space="preserve"> думки з </w:t>
      </w:r>
      <w:proofErr w:type="spellStart"/>
      <w:r w:rsidRPr="00FF0019">
        <w:rPr>
          <w:sz w:val="22"/>
          <w:szCs w:val="22"/>
        </w:rPr>
        <w:t>обговорення</w:t>
      </w:r>
      <w:proofErr w:type="spellEnd"/>
      <w:r w:rsidRPr="00FF0019">
        <w:rPr>
          <w:sz w:val="22"/>
          <w:szCs w:val="22"/>
        </w:rPr>
        <w:t xml:space="preserve"> </w:t>
      </w:r>
      <w:proofErr w:type="spellStart"/>
      <w:r w:rsidRPr="00FF0019">
        <w:rPr>
          <w:sz w:val="22"/>
          <w:szCs w:val="22"/>
        </w:rPr>
        <w:t>персональних</w:t>
      </w:r>
      <w:proofErr w:type="spellEnd"/>
      <w:r w:rsidRPr="00FF0019">
        <w:rPr>
          <w:sz w:val="22"/>
          <w:szCs w:val="22"/>
        </w:rPr>
        <w:t xml:space="preserve"> </w:t>
      </w:r>
      <w:proofErr w:type="spellStart"/>
      <w:r w:rsidRPr="00FF0019">
        <w:rPr>
          <w:sz w:val="22"/>
          <w:szCs w:val="22"/>
        </w:rPr>
        <w:t>позицій</w:t>
      </w:r>
      <w:proofErr w:type="spellEnd"/>
      <w:r w:rsidRPr="00FF0019">
        <w:rPr>
          <w:sz w:val="22"/>
          <w:szCs w:val="22"/>
        </w:rPr>
        <w:t xml:space="preserve"> </w:t>
      </w:r>
      <w:proofErr w:type="spellStart"/>
      <w:r w:rsidRPr="00FF0019">
        <w:rPr>
          <w:sz w:val="22"/>
          <w:szCs w:val="22"/>
        </w:rPr>
        <w:t>членів</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 xml:space="preserve"> з кожного </w:t>
      </w:r>
      <w:proofErr w:type="spellStart"/>
      <w:r w:rsidRPr="00FF0019">
        <w:rPr>
          <w:sz w:val="22"/>
          <w:szCs w:val="22"/>
        </w:rPr>
        <w:t>запитання</w:t>
      </w:r>
      <w:proofErr w:type="spellEnd"/>
      <w:r w:rsidRPr="00FF0019">
        <w:rPr>
          <w:sz w:val="22"/>
          <w:szCs w:val="22"/>
        </w:rPr>
        <w:t xml:space="preserve">. За результатами </w:t>
      </w:r>
      <w:proofErr w:type="spellStart"/>
      <w:r w:rsidRPr="00FF0019">
        <w:rPr>
          <w:sz w:val="22"/>
          <w:szCs w:val="22"/>
        </w:rPr>
        <w:t>обговорення</w:t>
      </w:r>
      <w:proofErr w:type="spellEnd"/>
      <w:r w:rsidRPr="00FF0019">
        <w:rPr>
          <w:sz w:val="22"/>
          <w:szCs w:val="22"/>
        </w:rPr>
        <w:t xml:space="preserve"> </w:t>
      </w:r>
      <w:proofErr w:type="spellStart"/>
      <w:r w:rsidRPr="00FF0019">
        <w:rPr>
          <w:sz w:val="22"/>
          <w:szCs w:val="22"/>
        </w:rPr>
        <w:t>формується</w:t>
      </w:r>
      <w:proofErr w:type="spellEnd"/>
      <w:r w:rsidRPr="00FF0019">
        <w:rPr>
          <w:sz w:val="22"/>
          <w:szCs w:val="22"/>
        </w:rPr>
        <w:t xml:space="preserve"> </w:t>
      </w:r>
      <w:proofErr w:type="spellStart"/>
      <w:r w:rsidRPr="00FF0019">
        <w:rPr>
          <w:sz w:val="22"/>
          <w:szCs w:val="22"/>
        </w:rPr>
        <w:t>звіт</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 xml:space="preserve"> з </w:t>
      </w:r>
      <w:proofErr w:type="spellStart"/>
      <w:r w:rsidRPr="00FF0019">
        <w:rPr>
          <w:sz w:val="22"/>
          <w:szCs w:val="22"/>
        </w:rPr>
        <w:t>обґрунтуванням</w:t>
      </w:r>
      <w:proofErr w:type="spellEnd"/>
      <w:r w:rsidRPr="00FF0019">
        <w:rPr>
          <w:sz w:val="22"/>
          <w:szCs w:val="22"/>
        </w:rPr>
        <w:t xml:space="preserve"> </w:t>
      </w:r>
      <w:proofErr w:type="spellStart"/>
      <w:r w:rsidRPr="00FF0019">
        <w:rPr>
          <w:sz w:val="22"/>
          <w:szCs w:val="22"/>
        </w:rPr>
        <w:t>пропозицій</w:t>
      </w:r>
      <w:proofErr w:type="spellEnd"/>
      <w:r w:rsidRPr="00FF0019">
        <w:rPr>
          <w:sz w:val="22"/>
          <w:szCs w:val="22"/>
        </w:rPr>
        <w:t xml:space="preserve">. </w:t>
      </w:r>
      <w:proofErr w:type="spellStart"/>
      <w:r w:rsidRPr="00FF0019">
        <w:rPr>
          <w:sz w:val="22"/>
          <w:szCs w:val="22"/>
        </w:rPr>
        <w:t>Кожна</w:t>
      </w:r>
      <w:proofErr w:type="spellEnd"/>
      <w:r w:rsidRPr="00FF0019">
        <w:rPr>
          <w:sz w:val="22"/>
          <w:szCs w:val="22"/>
        </w:rPr>
        <w:t xml:space="preserve"> команда </w:t>
      </w:r>
      <w:proofErr w:type="spellStart"/>
      <w:r w:rsidRPr="00FF0019">
        <w:rPr>
          <w:sz w:val="22"/>
          <w:szCs w:val="22"/>
        </w:rPr>
        <w:t>презентує</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звіт</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обговорюється</w:t>
      </w:r>
      <w:proofErr w:type="spellEnd"/>
      <w:r w:rsidRPr="00FF0019">
        <w:rPr>
          <w:sz w:val="22"/>
          <w:szCs w:val="22"/>
        </w:rPr>
        <w:t xml:space="preserve"> й </w:t>
      </w:r>
      <w:proofErr w:type="spellStart"/>
      <w:r w:rsidRPr="00FF0019">
        <w:rPr>
          <w:sz w:val="22"/>
          <w:szCs w:val="22"/>
        </w:rPr>
        <w:t>оцінюється</w:t>
      </w:r>
      <w:proofErr w:type="spellEnd"/>
      <w:r w:rsidRPr="00FF0019">
        <w:rPr>
          <w:sz w:val="22"/>
          <w:szCs w:val="22"/>
        </w:rPr>
        <w:t xml:space="preserve"> </w:t>
      </w:r>
      <w:proofErr w:type="spellStart"/>
      <w:r w:rsidRPr="00FF0019">
        <w:rPr>
          <w:sz w:val="22"/>
          <w:szCs w:val="22"/>
        </w:rPr>
        <w:t>іншими</w:t>
      </w:r>
      <w:proofErr w:type="spellEnd"/>
      <w:r w:rsidRPr="00FF0019">
        <w:rPr>
          <w:sz w:val="22"/>
          <w:szCs w:val="22"/>
        </w:rPr>
        <w:t xml:space="preserve"> командами. </w:t>
      </w:r>
      <w:proofErr w:type="spellStart"/>
      <w:r w:rsidRPr="00FF0019">
        <w:rPr>
          <w:sz w:val="22"/>
          <w:szCs w:val="22"/>
        </w:rPr>
        <w:t>Презентація</w:t>
      </w:r>
      <w:proofErr w:type="spellEnd"/>
      <w:r w:rsidRPr="00FF0019">
        <w:rPr>
          <w:sz w:val="22"/>
          <w:szCs w:val="22"/>
        </w:rPr>
        <w:t xml:space="preserve"> </w:t>
      </w:r>
      <w:proofErr w:type="spellStart"/>
      <w:r w:rsidRPr="00FF0019">
        <w:rPr>
          <w:sz w:val="22"/>
          <w:szCs w:val="22"/>
        </w:rPr>
        <w:t>звіту</w:t>
      </w:r>
      <w:proofErr w:type="spellEnd"/>
      <w:r w:rsidRPr="00FF0019">
        <w:rPr>
          <w:sz w:val="22"/>
          <w:szCs w:val="22"/>
        </w:rPr>
        <w:t xml:space="preserve"> </w:t>
      </w:r>
      <w:proofErr w:type="spellStart"/>
      <w:r w:rsidRPr="00FF0019">
        <w:rPr>
          <w:sz w:val="22"/>
          <w:szCs w:val="22"/>
        </w:rPr>
        <w:t>розподіляється</w:t>
      </w:r>
      <w:proofErr w:type="spellEnd"/>
      <w:r w:rsidRPr="00FF0019">
        <w:rPr>
          <w:sz w:val="22"/>
          <w:szCs w:val="22"/>
        </w:rPr>
        <w:t xml:space="preserve"> </w:t>
      </w:r>
      <w:proofErr w:type="spellStart"/>
      <w:r w:rsidRPr="00FF0019">
        <w:rPr>
          <w:sz w:val="22"/>
          <w:szCs w:val="22"/>
        </w:rPr>
        <w:t>між</w:t>
      </w:r>
      <w:proofErr w:type="spellEnd"/>
      <w:r w:rsidRPr="00FF0019">
        <w:rPr>
          <w:sz w:val="22"/>
          <w:szCs w:val="22"/>
        </w:rPr>
        <w:t xml:space="preserve"> членами </w:t>
      </w:r>
      <w:proofErr w:type="spellStart"/>
      <w:r w:rsidRPr="00FF0019">
        <w:rPr>
          <w:sz w:val="22"/>
          <w:szCs w:val="22"/>
        </w:rPr>
        <w:t>команди</w:t>
      </w:r>
      <w:proofErr w:type="spellEnd"/>
      <w:r w:rsidRPr="00FF0019">
        <w:rPr>
          <w:sz w:val="22"/>
          <w:szCs w:val="22"/>
        </w:rPr>
        <w:t xml:space="preserve">. </w:t>
      </w:r>
      <w:proofErr w:type="spellStart"/>
      <w:r w:rsidRPr="00FF0019">
        <w:rPr>
          <w:sz w:val="22"/>
          <w:szCs w:val="22"/>
        </w:rPr>
        <w:t>Виступити</w:t>
      </w:r>
      <w:proofErr w:type="spellEnd"/>
      <w:r w:rsidRPr="00FF0019">
        <w:rPr>
          <w:sz w:val="22"/>
          <w:szCs w:val="22"/>
        </w:rPr>
        <w:t xml:space="preserve"> </w:t>
      </w:r>
      <w:proofErr w:type="spellStart"/>
      <w:r w:rsidRPr="00FF0019">
        <w:rPr>
          <w:sz w:val="22"/>
          <w:szCs w:val="22"/>
        </w:rPr>
        <w:t>повинні</w:t>
      </w:r>
      <w:proofErr w:type="spellEnd"/>
      <w:r w:rsidRPr="00FF0019">
        <w:rPr>
          <w:sz w:val="22"/>
          <w:szCs w:val="22"/>
        </w:rPr>
        <w:t xml:space="preserve"> </w:t>
      </w:r>
      <w:proofErr w:type="spellStart"/>
      <w:r w:rsidRPr="00FF0019">
        <w:rPr>
          <w:sz w:val="22"/>
          <w:szCs w:val="22"/>
        </w:rPr>
        <w:t>всі</w:t>
      </w:r>
      <w:proofErr w:type="spellEnd"/>
      <w:r w:rsidRPr="00FF0019">
        <w:rPr>
          <w:sz w:val="22"/>
          <w:szCs w:val="22"/>
        </w:rPr>
        <w:t xml:space="preserve"> члени. </w:t>
      </w:r>
      <w:proofErr w:type="spellStart"/>
      <w:r w:rsidRPr="00FF0019">
        <w:rPr>
          <w:sz w:val="22"/>
          <w:szCs w:val="22"/>
        </w:rPr>
        <w:t>Під</w:t>
      </w:r>
      <w:proofErr w:type="spellEnd"/>
      <w:r w:rsidRPr="00FF0019">
        <w:rPr>
          <w:sz w:val="22"/>
          <w:szCs w:val="22"/>
        </w:rPr>
        <w:t xml:space="preserve"> час </w:t>
      </w:r>
      <w:proofErr w:type="spellStart"/>
      <w:r w:rsidRPr="00FF0019">
        <w:rPr>
          <w:sz w:val="22"/>
          <w:szCs w:val="22"/>
        </w:rPr>
        <w:t>презентації</w:t>
      </w:r>
      <w:proofErr w:type="spellEnd"/>
      <w:r w:rsidRPr="00FF0019">
        <w:rPr>
          <w:sz w:val="22"/>
          <w:szCs w:val="22"/>
        </w:rPr>
        <w:t xml:space="preserve"> </w:t>
      </w:r>
      <w:proofErr w:type="spellStart"/>
      <w:r w:rsidRPr="00FF0019">
        <w:rPr>
          <w:sz w:val="22"/>
          <w:szCs w:val="22"/>
        </w:rPr>
        <w:t>доповідачу</w:t>
      </w:r>
      <w:proofErr w:type="spellEnd"/>
      <w:r w:rsidRPr="00FF0019">
        <w:rPr>
          <w:sz w:val="22"/>
          <w:szCs w:val="22"/>
        </w:rPr>
        <w:t xml:space="preserve"> </w:t>
      </w:r>
      <w:proofErr w:type="spellStart"/>
      <w:r w:rsidRPr="00FF0019">
        <w:rPr>
          <w:sz w:val="22"/>
          <w:szCs w:val="22"/>
        </w:rPr>
        <w:t>задаються</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на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має</w:t>
      </w:r>
      <w:proofErr w:type="spellEnd"/>
      <w:r w:rsidRPr="00FF0019">
        <w:rPr>
          <w:sz w:val="22"/>
          <w:szCs w:val="22"/>
        </w:rPr>
        <w:t xml:space="preserve"> </w:t>
      </w:r>
      <w:proofErr w:type="spellStart"/>
      <w:r w:rsidRPr="00FF0019">
        <w:rPr>
          <w:sz w:val="22"/>
          <w:szCs w:val="22"/>
        </w:rPr>
        <w:t>дати</w:t>
      </w:r>
      <w:proofErr w:type="spellEnd"/>
      <w:r w:rsidRPr="00FF0019">
        <w:rPr>
          <w:sz w:val="22"/>
          <w:szCs w:val="22"/>
        </w:rPr>
        <w:t xml:space="preserve"> </w:t>
      </w:r>
      <w:proofErr w:type="spellStart"/>
      <w:r w:rsidRPr="00FF0019">
        <w:rPr>
          <w:sz w:val="22"/>
          <w:szCs w:val="22"/>
        </w:rPr>
        <w:t>обґрунтовану</w:t>
      </w:r>
      <w:proofErr w:type="spellEnd"/>
      <w:r w:rsidRPr="00FF0019">
        <w:rPr>
          <w:sz w:val="22"/>
          <w:szCs w:val="22"/>
        </w:rPr>
        <w:t xml:space="preserve"> </w:t>
      </w:r>
      <w:proofErr w:type="spellStart"/>
      <w:r w:rsidRPr="00FF0019">
        <w:rPr>
          <w:sz w:val="22"/>
          <w:szCs w:val="22"/>
        </w:rPr>
        <w:t>відповідь</w:t>
      </w:r>
      <w:proofErr w:type="spellEnd"/>
      <w:r w:rsidRPr="00FF0019">
        <w:rPr>
          <w:sz w:val="22"/>
          <w:szCs w:val="22"/>
        </w:rPr>
        <w:t xml:space="preserve">. </w:t>
      </w:r>
      <w:proofErr w:type="spellStart"/>
      <w:r w:rsidRPr="00FF0019">
        <w:rPr>
          <w:sz w:val="22"/>
          <w:szCs w:val="22"/>
        </w:rPr>
        <w:t>Оцінюється</w:t>
      </w:r>
      <w:proofErr w:type="spellEnd"/>
      <w:r w:rsidRPr="00FF0019">
        <w:rPr>
          <w:sz w:val="22"/>
          <w:szCs w:val="22"/>
        </w:rPr>
        <w:t xml:space="preserve">: а) </w:t>
      </w:r>
      <w:proofErr w:type="spellStart"/>
      <w:r w:rsidRPr="00FF0019">
        <w:rPr>
          <w:sz w:val="22"/>
          <w:szCs w:val="22"/>
        </w:rPr>
        <w:t>кількість</w:t>
      </w:r>
      <w:proofErr w:type="spellEnd"/>
      <w:r w:rsidRPr="00FF0019">
        <w:rPr>
          <w:sz w:val="22"/>
          <w:szCs w:val="22"/>
        </w:rPr>
        <w:t xml:space="preserve"> і </w:t>
      </w:r>
      <w:proofErr w:type="spellStart"/>
      <w:r w:rsidRPr="00FF0019">
        <w:rPr>
          <w:sz w:val="22"/>
          <w:szCs w:val="22"/>
        </w:rPr>
        <w:t>обґрунтованість</w:t>
      </w:r>
      <w:proofErr w:type="spellEnd"/>
      <w:r w:rsidRPr="00FF0019">
        <w:rPr>
          <w:sz w:val="22"/>
          <w:szCs w:val="22"/>
        </w:rPr>
        <w:t xml:space="preserve"> </w:t>
      </w:r>
      <w:proofErr w:type="spellStart"/>
      <w:r w:rsidRPr="00FF0019">
        <w:rPr>
          <w:sz w:val="22"/>
          <w:szCs w:val="22"/>
        </w:rPr>
        <w:t>запропонованих</w:t>
      </w:r>
      <w:proofErr w:type="spellEnd"/>
      <w:r w:rsidRPr="00FF0019">
        <w:rPr>
          <w:sz w:val="22"/>
          <w:szCs w:val="22"/>
        </w:rPr>
        <w:t xml:space="preserve"> </w:t>
      </w:r>
      <w:proofErr w:type="spellStart"/>
      <w:r w:rsidRPr="00FF0019">
        <w:rPr>
          <w:sz w:val="22"/>
          <w:szCs w:val="22"/>
        </w:rPr>
        <w:t>варіантів</w:t>
      </w:r>
      <w:proofErr w:type="spellEnd"/>
      <w:r w:rsidRPr="00FF0019">
        <w:rPr>
          <w:sz w:val="22"/>
          <w:szCs w:val="22"/>
        </w:rPr>
        <w:t xml:space="preserve"> </w:t>
      </w:r>
      <w:proofErr w:type="spellStart"/>
      <w:r w:rsidRPr="00FF0019">
        <w:rPr>
          <w:sz w:val="22"/>
          <w:szCs w:val="22"/>
        </w:rPr>
        <w:t>розв’язання</w:t>
      </w:r>
      <w:proofErr w:type="spellEnd"/>
      <w:r w:rsidRPr="00FF0019">
        <w:rPr>
          <w:sz w:val="22"/>
          <w:szCs w:val="22"/>
        </w:rPr>
        <w:t xml:space="preserve"> </w:t>
      </w:r>
      <w:proofErr w:type="spellStart"/>
      <w:r w:rsidRPr="00FF0019">
        <w:rPr>
          <w:sz w:val="22"/>
          <w:szCs w:val="22"/>
        </w:rPr>
        <w:t>проблеми</w:t>
      </w:r>
      <w:proofErr w:type="spellEnd"/>
      <w:r w:rsidRPr="00FF0019">
        <w:rPr>
          <w:sz w:val="22"/>
          <w:szCs w:val="22"/>
        </w:rPr>
        <w:t xml:space="preserve"> та </w:t>
      </w:r>
      <w:proofErr w:type="spellStart"/>
      <w:r w:rsidRPr="00FF0019">
        <w:rPr>
          <w:sz w:val="22"/>
          <w:szCs w:val="22"/>
        </w:rPr>
        <w:t>їхня</w:t>
      </w:r>
      <w:proofErr w:type="spellEnd"/>
      <w:r w:rsidRPr="00FF0019">
        <w:rPr>
          <w:sz w:val="22"/>
          <w:szCs w:val="22"/>
        </w:rPr>
        <w:t xml:space="preserve"> </w:t>
      </w:r>
      <w:proofErr w:type="spellStart"/>
      <w:r w:rsidRPr="00FF0019">
        <w:rPr>
          <w:sz w:val="22"/>
          <w:szCs w:val="22"/>
        </w:rPr>
        <w:t>аргументація</w:t>
      </w:r>
      <w:proofErr w:type="spellEnd"/>
      <w:r w:rsidRPr="00FF0019">
        <w:rPr>
          <w:sz w:val="22"/>
          <w:szCs w:val="22"/>
        </w:rPr>
        <w:t xml:space="preserve">; б) </w:t>
      </w:r>
      <w:proofErr w:type="spellStart"/>
      <w:r w:rsidRPr="00FF0019">
        <w:rPr>
          <w:sz w:val="22"/>
          <w:szCs w:val="22"/>
        </w:rPr>
        <w:t>правильність</w:t>
      </w:r>
      <w:proofErr w:type="spellEnd"/>
      <w:r w:rsidRPr="00FF0019">
        <w:rPr>
          <w:sz w:val="22"/>
          <w:szCs w:val="22"/>
        </w:rPr>
        <w:t xml:space="preserve"> </w:t>
      </w:r>
      <w:proofErr w:type="spellStart"/>
      <w:r w:rsidRPr="00FF0019">
        <w:rPr>
          <w:sz w:val="22"/>
          <w:szCs w:val="22"/>
        </w:rPr>
        <w:t>відповідей</w:t>
      </w:r>
      <w:proofErr w:type="spellEnd"/>
      <w:r w:rsidRPr="00FF0019">
        <w:rPr>
          <w:sz w:val="22"/>
          <w:szCs w:val="22"/>
        </w:rPr>
        <w:t xml:space="preserve"> на </w:t>
      </w:r>
      <w:proofErr w:type="spellStart"/>
      <w:r w:rsidRPr="00FF0019">
        <w:rPr>
          <w:sz w:val="22"/>
          <w:szCs w:val="22"/>
        </w:rPr>
        <w:t>запитання</w:t>
      </w:r>
      <w:proofErr w:type="spellEnd"/>
      <w:r w:rsidRPr="00FF0019">
        <w:rPr>
          <w:sz w:val="22"/>
          <w:szCs w:val="22"/>
        </w:rPr>
        <w:t xml:space="preserve"> кейса; в) </w:t>
      </w:r>
      <w:proofErr w:type="spellStart"/>
      <w:r w:rsidRPr="00FF0019">
        <w:rPr>
          <w:sz w:val="22"/>
          <w:szCs w:val="22"/>
        </w:rPr>
        <w:t>якість</w:t>
      </w:r>
      <w:proofErr w:type="spellEnd"/>
      <w:r w:rsidRPr="00FF0019">
        <w:rPr>
          <w:sz w:val="22"/>
          <w:szCs w:val="22"/>
        </w:rPr>
        <w:t xml:space="preserve"> і </w:t>
      </w:r>
      <w:proofErr w:type="spellStart"/>
      <w:r w:rsidRPr="00FF0019">
        <w:rPr>
          <w:sz w:val="22"/>
          <w:szCs w:val="22"/>
        </w:rPr>
        <w:t>повнота</w:t>
      </w:r>
      <w:proofErr w:type="spellEnd"/>
      <w:r w:rsidRPr="00FF0019">
        <w:rPr>
          <w:sz w:val="22"/>
          <w:szCs w:val="22"/>
        </w:rPr>
        <w:t xml:space="preserve"> </w:t>
      </w:r>
      <w:proofErr w:type="spellStart"/>
      <w:r w:rsidRPr="00FF0019">
        <w:rPr>
          <w:sz w:val="22"/>
          <w:szCs w:val="22"/>
        </w:rPr>
        <w:t>відповіді</w:t>
      </w:r>
      <w:proofErr w:type="spellEnd"/>
      <w:r w:rsidRPr="00FF0019">
        <w:rPr>
          <w:sz w:val="22"/>
          <w:szCs w:val="22"/>
        </w:rPr>
        <w:t xml:space="preserve"> на </w:t>
      </w:r>
      <w:proofErr w:type="spellStart"/>
      <w:r w:rsidRPr="00FF0019">
        <w:rPr>
          <w:sz w:val="22"/>
          <w:szCs w:val="22"/>
        </w:rPr>
        <w:t>поставлені</w:t>
      </w:r>
      <w:proofErr w:type="spellEnd"/>
      <w:r w:rsidRPr="00FF0019">
        <w:rPr>
          <w:sz w:val="22"/>
          <w:szCs w:val="22"/>
        </w:rPr>
        <w:t xml:space="preserve"> </w:t>
      </w:r>
      <w:proofErr w:type="spellStart"/>
      <w:r w:rsidRPr="00FF0019">
        <w:rPr>
          <w:sz w:val="22"/>
          <w:szCs w:val="22"/>
        </w:rPr>
        <w:t>іншими</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w:t>
      </w:r>
    </w:p>
    <w:p w14:paraId="4DAA3E2E" w14:textId="77777777" w:rsidR="00FF0019" w:rsidRPr="00FF0019" w:rsidRDefault="00FF0019" w:rsidP="00FF0019">
      <w:pPr>
        <w:spacing w:before="120" w:after="120"/>
        <w:ind w:firstLine="709"/>
        <w:jc w:val="both"/>
        <w:rPr>
          <w:b/>
          <w:sz w:val="22"/>
          <w:szCs w:val="22"/>
        </w:rPr>
      </w:pPr>
      <w:r w:rsidRPr="00FF0019">
        <w:rPr>
          <w:b/>
          <w:sz w:val="22"/>
          <w:szCs w:val="22"/>
        </w:rPr>
        <w:t xml:space="preserve">Регламент </w:t>
      </w:r>
      <w:proofErr w:type="spellStart"/>
      <w:r w:rsidRPr="00FF0019">
        <w:rPr>
          <w:b/>
          <w:sz w:val="22"/>
          <w:szCs w:val="22"/>
        </w:rPr>
        <w:t>розгляду</w:t>
      </w:r>
      <w:proofErr w:type="spellEnd"/>
      <w:r w:rsidRPr="00FF0019">
        <w:rPr>
          <w:b/>
          <w:sz w:val="22"/>
          <w:szCs w:val="22"/>
        </w:rPr>
        <w:t xml:space="preserve"> кейса: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909"/>
      </w:tblGrid>
      <w:tr w:rsidR="00FF0019" w:rsidRPr="00FF0019" w14:paraId="24E28B27" w14:textId="77777777" w:rsidTr="00E76AC3">
        <w:tc>
          <w:tcPr>
            <w:tcW w:w="7938" w:type="dxa"/>
          </w:tcPr>
          <w:p w14:paraId="1720533D" w14:textId="77777777" w:rsidR="00FF0019" w:rsidRPr="00FF0019" w:rsidRDefault="00FF0019" w:rsidP="00E76AC3">
            <w:pPr>
              <w:jc w:val="both"/>
              <w:rPr>
                <w:sz w:val="20"/>
                <w:szCs w:val="20"/>
              </w:rPr>
            </w:pPr>
            <w:proofErr w:type="spellStart"/>
            <w:r w:rsidRPr="00FF0019">
              <w:rPr>
                <w:sz w:val="20"/>
                <w:szCs w:val="20"/>
              </w:rPr>
              <w:t>Опис</w:t>
            </w:r>
            <w:proofErr w:type="spellEnd"/>
            <w:r w:rsidRPr="00FF0019">
              <w:rPr>
                <w:sz w:val="20"/>
                <w:szCs w:val="20"/>
              </w:rPr>
              <w:t xml:space="preserve"> </w:t>
            </w:r>
            <w:proofErr w:type="spellStart"/>
            <w:r w:rsidRPr="00FF0019">
              <w:rPr>
                <w:sz w:val="20"/>
                <w:szCs w:val="20"/>
              </w:rPr>
              <w:t>ситуації</w:t>
            </w:r>
            <w:proofErr w:type="spellEnd"/>
            <w:r w:rsidRPr="00FF0019">
              <w:rPr>
                <w:sz w:val="20"/>
                <w:szCs w:val="20"/>
              </w:rPr>
              <w:t xml:space="preserve"> кейса</w:t>
            </w:r>
          </w:p>
        </w:tc>
        <w:tc>
          <w:tcPr>
            <w:tcW w:w="1276" w:type="dxa"/>
          </w:tcPr>
          <w:p w14:paraId="4E260D8C" w14:textId="77777777" w:rsidR="00FF0019" w:rsidRPr="00FF0019" w:rsidRDefault="00FF0019" w:rsidP="00E76AC3">
            <w:pPr>
              <w:jc w:val="both"/>
              <w:rPr>
                <w:sz w:val="20"/>
                <w:szCs w:val="20"/>
              </w:rPr>
            </w:pPr>
            <w:r w:rsidRPr="00FF0019">
              <w:rPr>
                <w:sz w:val="20"/>
                <w:szCs w:val="20"/>
              </w:rPr>
              <w:t xml:space="preserve">до 5 </w:t>
            </w:r>
            <w:proofErr w:type="spellStart"/>
            <w:r w:rsidRPr="00FF0019">
              <w:rPr>
                <w:sz w:val="20"/>
                <w:szCs w:val="20"/>
              </w:rPr>
              <w:t>хв</w:t>
            </w:r>
            <w:proofErr w:type="spellEnd"/>
            <w:r w:rsidRPr="00FF0019">
              <w:rPr>
                <w:sz w:val="20"/>
                <w:szCs w:val="20"/>
              </w:rPr>
              <w:t>.</w:t>
            </w:r>
          </w:p>
        </w:tc>
      </w:tr>
      <w:tr w:rsidR="00FF0019" w:rsidRPr="00FF0019" w14:paraId="4BB43134" w14:textId="77777777" w:rsidTr="00E76AC3">
        <w:tc>
          <w:tcPr>
            <w:tcW w:w="7938" w:type="dxa"/>
          </w:tcPr>
          <w:p w14:paraId="22012219" w14:textId="77777777" w:rsidR="00FF0019" w:rsidRPr="00FF0019" w:rsidRDefault="00FF0019" w:rsidP="00E76AC3">
            <w:pPr>
              <w:jc w:val="both"/>
              <w:rPr>
                <w:sz w:val="20"/>
                <w:szCs w:val="20"/>
              </w:rPr>
            </w:pPr>
            <w:proofErr w:type="spellStart"/>
            <w:r w:rsidRPr="00FF0019">
              <w:rPr>
                <w:sz w:val="20"/>
                <w:szCs w:val="20"/>
              </w:rPr>
              <w:t>Розподіл</w:t>
            </w:r>
            <w:proofErr w:type="spellEnd"/>
            <w:r w:rsidRPr="00FF0019">
              <w:rPr>
                <w:sz w:val="20"/>
                <w:szCs w:val="20"/>
              </w:rPr>
              <w:t xml:space="preserve"> </w:t>
            </w:r>
            <w:proofErr w:type="spellStart"/>
            <w:r w:rsidRPr="00FF0019">
              <w:rPr>
                <w:sz w:val="20"/>
                <w:szCs w:val="20"/>
              </w:rPr>
              <w:t>запитань</w:t>
            </w:r>
            <w:proofErr w:type="spellEnd"/>
            <w:r w:rsidRPr="00FF0019">
              <w:rPr>
                <w:sz w:val="20"/>
                <w:szCs w:val="20"/>
              </w:rPr>
              <w:t xml:space="preserve"> та ролей </w:t>
            </w:r>
            <w:proofErr w:type="spellStart"/>
            <w:r w:rsidRPr="00FF0019">
              <w:rPr>
                <w:sz w:val="20"/>
                <w:szCs w:val="20"/>
              </w:rPr>
              <w:t>між</w:t>
            </w:r>
            <w:proofErr w:type="spellEnd"/>
            <w:r w:rsidRPr="00FF0019">
              <w:rPr>
                <w:sz w:val="20"/>
                <w:szCs w:val="20"/>
              </w:rPr>
              <w:t xml:space="preserve"> командами</w:t>
            </w:r>
          </w:p>
        </w:tc>
        <w:tc>
          <w:tcPr>
            <w:tcW w:w="1276" w:type="dxa"/>
          </w:tcPr>
          <w:p w14:paraId="2085E523" w14:textId="77777777" w:rsidR="00FF0019" w:rsidRPr="00FF0019" w:rsidRDefault="00FF0019" w:rsidP="00E76AC3">
            <w:pPr>
              <w:jc w:val="both"/>
              <w:rPr>
                <w:sz w:val="20"/>
                <w:szCs w:val="20"/>
              </w:rPr>
            </w:pPr>
            <w:r w:rsidRPr="00FF0019">
              <w:rPr>
                <w:sz w:val="20"/>
                <w:szCs w:val="20"/>
              </w:rPr>
              <w:t xml:space="preserve">до 2 </w:t>
            </w:r>
            <w:proofErr w:type="spellStart"/>
            <w:r w:rsidRPr="00FF0019">
              <w:rPr>
                <w:sz w:val="20"/>
                <w:szCs w:val="20"/>
              </w:rPr>
              <w:t>хв</w:t>
            </w:r>
            <w:proofErr w:type="spellEnd"/>
          </w:p>
        </w:tc>
      </w:tr>
      <w:tr w:rsidR="00FF0019" w:rsidRPr="00FF0019" w14:paraId="4251C97A" w14:textId="77777777" w:rsidTr="00E76AC3">
        <w:tc>
          <w:tcPr>
            <w:tcW w:w="7938" w:type="dxa"/>
          </w:tcPr>
          <w:p w14:paraId="5AD0684A" w14:textId="77777777" w:rsidR="00FF0019" w:rsidRPr="00FF0019" w:rsidRDefault="00FF0019" w:rsidP="00E76AC3">
            <w:pPr>
              <w:jc w:val="both"/>
              <w:rPr>
                <w:sz w:val="20"/>
                <w:szCs w:val="20"/>
              </w:rPr>
            </w:pPr>
            <w:proofErr w:type="spellStart"/>
            <w:r w:rsidRPr="00FF0019">
              <w:rPr>
                <w:sz w:val="20"/>
                <w:szCs w:val="20"/>
              </w:rPr>
              <w:t>Обговорення</w:t>
            </w:r>
            <w:proofErr w:type="spellEnd"/>
            <w:r w:rsidRPr="00FF0019">
              <w:rPr>
                <w:sz w:val="20"/>
                <w:szCs w:val="20"/>
              </w:rPr>
              <w:t xml:space="preserve"> кейса та </w:t>
            </w:r>
            <w:proofErr w:type="spellStart"/>
            <w:r w:rsidRPr="00FF0019">
              <w:rPr>
                <w:sz w:val="20"/>
                <w:szCs w:val="20"/>
              </w:rPr>
              <w:t>підготовка</w:t>
            </w:r>
            <w:proofErr w:type="spellEnd"/>
            <w:r w:rsidRPr="00FF0019">
              <w:rPr>
                <w:sz w:val="20"/>
                <w:szCs w:val="20"/>
              </w:rPr>
              <w:t xml:space="preserve"> </w:t>
            </w:r>
            <w:proofErr w:type="spellStart"/>
            <w:r w:rsidRPr="00FF0019">
              <w:rPr>
                <w:sz w:val="20"/>
                <w:szCs w:val="20"/>
              </w:rPr>
              <w:t>відповіді</w:t>
            </w:r>
            <w:proofErr w:type="spellEnd"/>
            <w:r w:rsidRPr="00FF0019">
              <w:rPr>
                <w:sz w:val="20"/>
                <w:szCs w:val="20"/>
              </w:rPr>
              <w:t xml:space="preserve"> на </w:t>
            </w:r>
            <w:proofErr w:type="spellStart"/>
            <w:r w:rsidRPr="00FF0019">
              <w:rPr>
                <w:sz w:val="20"/>
                <w:szCs w:val="20"/>
              </w:rPr>
              <w:t>командне</w:t>
            </w:r>
            <w:proofErr w:type="spellEnd"/>
            <w:r w:rsidRPr="00FF0019">
              <w:rPr>
                <w:sz w:val="20"/>
                <w:szCs w:val="20"/>
              </w:rPr>
              <w:t xml:space="preserve"> </w:t>
            </w:r>
            <w:proofErr w:type="spellStart"/>
            <w:r w:rsidRPr="00FF0019">
              <w:rPr>
                <w:sz w:val="20"/>
                <w:szCs w:val="20"/>
              </w:rPr>
              <w:t>запитання</w:t>
            </w:r>
            <w:proofErr w:type="spellEnd"/>
          </w:p>
        </w:tc>
        <w:tc>
          <w:tcPr>
            <w:tcW w:w="1276" w:type="dxa"/>
          </w:tcPr>
          <w:p w14:paraId="083DB4E7" w14:textId="77777777" w:rsidR="00FF0019" w:rsidRPr="00FF0019" w:rsidRDefault="00FF0019" w:rsidP="00E76AC3">
            <w:pPr>
              <w:jc w:val="both"/>
              <w:rPr>
                <w:sz w:val="20"/>
                <w:szCs w:val="20"/>
              </w:rPr>
            </w:pPr>
            <w:r w:rsidRPr="00FF0019">
              <w:rPr>
                <w:sz w:val="20"/>
                <w:szCs w:val="20"/>
              </w:rPr>
              <w:t xml:space="preserve">до 10 </w:t>
            </w:r>
            <w:proofErr w:type="spellStart"/>
            <w:r w:rsidRPr="00FF0019">
              <w:rPr>
                <w:sz w:val="20"/>
                <w:szCs w:val="20"/>
              </w:rPr>
              <w:t>хв</w:t>
            </w:r>
            <w:proofErr w:type="spellEnd"/>
          </w:p>
        </w:tc>
      </w:tr>
      <w:tr w:rsidR="00FF0019" w:rsidRPr="00FF0019" w14:paraId="299FA4EA" w14:textId="77777777" w:rsidTr="00E76AC3">
        <w:tc>
          <w:tcPr>
            <w:tcW w:w="7938" w:type="dxa"/>
          </w:tcPr>
          <w:p w14:paraId="56AB12B4" w14:textId="77777777" w:rsidR="00FF0019" w:rsidRPr="00FF0019" w:rsidRDefault="00FF0019" w:rsidP="00E76AC3">
            <w:pPr>
              <w:jc w:val="both"/>
              <w:rPr>
                <w:sz w:val="20"/>
                <w:szCs w:val="20"/>
              </w:rPr>
            </w:pPr>
            <w:proofErr w:type="spellStart"/>
            <w:r w:rsidRPr="00FF0019">
              <w:rPr>
                <w:sz w:val="20"/>
                <w:szCs w:val="20"/>
              </w:rPr>
              <w:t>Відповідь</w:t>
            </w:r>
            <w:proofErr w:type="spellEnd"/>
            <w:r w:rsidRPr="00FF0019">
              <w:rPr>
                <w:sz w:val="20"/>
                <w:szCs w:val="20"/>
              </w:rPr>
              <w:t xml:space="preserve"> на 1-ше </w:t>
            </w:r>
            <w:proofErr w:type="spellStart"/>
            <w:r w:rsidRPr="00FF0019">
              <w:rPr>
                <w:sz w:val="20"/>
                <w:szCs w:val="20"/>
              </w:rPr>
              <w:t>запитання</w:t>
            </w:r>
            <w:proofErr w:type="spellEnd"/>
          </w:p>
        </w:tc>
        <w:tc>
          <w:tcPr>
            <w:tcW w:w="1276" w:type="dxa"/>
          </w:tcPr>
          <w:p w14:paraId="7BF964DE" w14:textId="77777777" w:rsidR="00FF0019" w:rsidRPr="00FF0019" w:rsidRDefault="00FF0019" w:rsidP="00E76AC3">
            <w:pPr>
              <w:jc w:val="both"/>
              <w:rPr>
                <w:sz w:val="20"/>
                <w:szCs w:val="20"/>
              </w:rPr>
            </w:pPr>
            <w:r w:rsidRPr="00FF0019">
              <w:rPr>
                <w:sz w:val="20"/>
                <w:szCs w:val="20"/>
              </w:rPr>
              <w:t xml:space="preserve">до 5 </w:t>
            </w:r>
            <w:proofErr w:type="spellStart"/>
            <w:r w:rsidRPr="00FF0019">
              <w:rPr>
                <w:sz w:val="20"/>
                <w:szCs w:val="20"/>
              </w:rPr>
              <w:t>хв</w:t>
            </w:r>
            <w:proofErr w:type="spellEnd"/>
          </w:p>
        </w:tc>
      </w:tr>
      <w:tr w:rsidR="00FF0019" w:rsidRPr="00FF0019" w14:paraId="1C61F8A8" w14:textId="77777777" w:rsidTr="00E76AC3">
        <w:tc>
          <w:tcPr>
            <w:tcW w:w="7938" w:type="dxa"/>
          </w:tcPr>
          <w:p w14:paraId="6C86800B" w14:textId="77777777" w:rsidR="00FF0019" w:rsidRPr="00FF0019" w:rsidRDefault="00FF0019" w:rsidP="00E76AC3">
            <w:pPr>
              <w:jc w:val="both"/>
              <w:rPr>
                <w:sz w:val="20"/>
                <w:szCs w:val="20"/>
              </w:rPr>
            </w:pPr>
            <w:proofErr w:type="spellStart"/>
            <w:r w:rsidRPr="00FF0019">
              <w:rPr>
                <w:sz w:val="20"/>
                <w:szCs w:val="20"/>
              </w:rPr>
              <w:t>Опонування</w:t>
            </w:r>
            <w:proofErr w:type="spellEnd"/>
            <w:r w:rsidRPr="00FF0019">
              <w:rPr>
                <w:sz w:val="20"/>
                <w:szCs w:val="20"/>
              </w:rPr>
              <w:t xml:space="preserve"> 1-му </w:t>
            </w:r>
            <w:proofErr w:type="spellStart"/>
            <w:r w:rsidRPr="00FF0019">
              <w:rPr>
                <w:sz w:val="20"/>
                <w:szCs w:val="20"/>
              </w:rPr>
              <w:t>запитанню</w:t>
            </w:r>
            <w:proofErr w:type="spellEnd"/>
          </w:p>
        </w:tc>
        <w:tc>
          <w:tcPr>
            <w:tcW w:w="1276" w:type="dxa"/>
          </w:tcPr>
          <w:p w14:paraId="7EEB1A6E" w14:textId="77777777" w:rsidR="00FF0019" w:rsidRPr="00FF0019" w:rsidRDefault="00FF0019" w:rsidP="00E76AC3">
            <w:pPr>
              <w:jc w:val="both"/>
              <w:rPr>
                <w:sz w:val="20"/>
                <w:szCs w:val="20"/>
              </w:rPr>
            </w:pPr>
            <w:r w:rsidRPr="00FF0019">
              <w:rPr>
                <w:sz w:val="20"/>
                <w:szCs w:val="20"/>
              </w:rPr>
              <w:t xml:space="preserve">до 3 </w:t>
            </w:r>
            <w:proofErr w:type="spellStart"/>
            <w:r w:rsidRPr="00FF0019">
              <w:rPr>
                <w:sz w:val="20"/>
                <w:szCs w:val="20"/>
              </w:rPr>
              <w:t>хв</w:t>
            </w:r>
            <w:proofErr w:type="spellEnd"/>
          </w:p>
        </w:tc>
      </w:tr>
      <w:tr w:rsidR="00FF0019" w:rsidRPr="00FF0019" w14:paraId="66C7F8D9" w14:textId="77777777" w:rsidTr="00E76AC3">
        <w:tc>
          <w:tcPr>
            <w:tcW w:w="7938" w:type="dxa"/>
          </w:tcPr>
          <w:p w14:paraId="758D00E5" w14:textId="77777777" w:rsidR="00FF0019" w:rsidRPr="00FF0019" w:rsidRDefault="00FF0019" w:rsidP="00E76AC3">
            <w:pPr>
              <w:jc w:val="both"/>
              <w:rPr>
                <w:sz w:val="20"/>
                <w:szCs w:val="20"/>
              </w:rPr>
            </w:pPr>
            <w:proofErr w:type="spellStart"/>
            <w:r w:rsidRPr="00FF0019">
              <w:rPr>
                <w:sz w:val="20"/>
                <w:szCs w:val="20"/>
              </w:rPr>
              <w:t>Відповідь</w:t>
            </w:r>
            <w:proofErr w:type="spellEnd"/>
            <w:r w:rsidRPr="00FF0019">
              <w:rPr>
                <w:sz w:val="20"/>
                <w:szCs w:val="20"/>
              </w:rPr>
              <w:t xml:space="preserve"> </w:t>
            </w:r>
            <w:proofErr w:type="spellStart"/>
            <w:r w:rsidRPr="00FF0019">
              <w:rPr>
                <w:sz w:val="20"/>
                <w:szCs w:val="20"/>
              </w:rPr>
              <w:t>доповідача</w:t>
            </w:r>
            <w:proofErr w:type="spellEnd"/>
            <w:r w:rsidRPr="00FF0019">
              <w:rPr>
                <w:sz w:val="20"/>
                <w:szCs w:val="20"/>
              </w:rPr>
              <w:t xml:space="preserve"> на </w:t>
            </w:r>
            <w:proofErr w:type="spellStart"/>
            <w:r w:rsidRPr="00FF0019">
              <w:rPr>
                <w:sz w:val="20"/>
                <w:szCs w:val="20"/>
              </w:rPr>
              <w:t>зауваження</w:t>
            </w:r>
            <w:proofErr w:type="spellEnd"/>
            <w:r w:rsidRPr="00FF0019">
              <w:rPr>
                <w:sz w:val="20"/>
                <w:szCs w:val="20"/>
              </w:rPr>
              <w:t xml:space="preserve"> </w:t>
            </w:r>
            <w:proofErr w:type="spellStart"/>
            <w:r w:rsidRPr="00FF0019">
              <w:rPr>
                <w:sz w:val="20"/>
                <w:szCs w:val="20"/>
              </w:rPr>
              <w:t>опонента</w:t>
            </w:r>
            <w:proofErr w:type="spellEnd"/>
            <w:r w:rsidRPr="00FF0019">
              <w:rPr>
                <w:sz w:val="20"/>
                <w:szCs w:val="20"/>
              </w:rPr>
              <w:t xml:space="preserve"> та </w:t>
            </w:r>
            <w:proofErr w:type="spellStart"/>
            <w:r w:rsidRPr="00FF0019">
              <w:rPr>
                <w:sz w:val="20"/>
                <w:szCs w:val="20"/>
              </w:rPr>
              <w:t>дискусія</w:t>
            </w:r>
            <w:proofErr w:type="spellEnd"/>
            <w:r w:rsidRPr="00FF0019">
              <w:rPr>
                <w:sz w:val="20"/>
                <w:szCs w:val="20"/>
              </w:rPr>
              <w:t xml:space="preserve"> </w:t>
            </w:r>
            <w:proofErr w:type="spellStart"/>
            <w:r w:rsidRPr="00FF0019">
              <w:rPr>
                <w:sz w:val="20"/>
                <w:szCs w:val="20"/>
              </w:rPr>
              <w:t>між</w:t>
            </w:r>
            <w:proofErr w:type="spellEnd"/>
            <w:r w:rsidRPr="00FF0019">
              <w:rPr>
                <w:sz w:val="20"/>
                <w:szCs w:val="20"/>
              </w:rPr>
              <w:t xml:space="preserve"> командами</w:t>
            </w:r>
          </w:p>
        </w:tc>
        <w:tc>
          <w:tcPr>
            <w:tcW w:w="1276" w:type="dxa"/>
          </w:tcPr>
          <w:p w14:paraId="3D68566A" w14:textId="77777777" w:rsidR="00FF0019" w:rsidRPr="00FF0019" w:rsidRDefault="00FF0019" w:rsidP="00E76AC3">
            <w:pPr>
              <w:jc w:val="both"/>
              <w:rPr>
                <w:sz w:val="20"/>
                <w:szCs w:val="20"/>
              </w:rPr>
            </w:pPr>
            <w:r w:rsidRPr="00FF0019">
              <w:rPr>
                <w:sz w:val="20"/>
                <w:szCs w:val="20"/>
              </w:rPr>
              <w:t xml:space="preserve">до 3 </w:t>
            </w:r>
            <w:proofErr w:type="spellStart"/>
            <w:r w:rsidRPr="00FF0019">
              <w:rPr>
                <w:sz w:val="20"/>
                <w:szCs w:val="20"/>
              </w:rPr>
              <w:t>хв</w:t>
            </w:r>
            <w:proofErr w:type="spellEnd"/>
          </w:p>
        </w:tc>
      </w:tr>
      <w:tr w:rsidR="00FF0019" w:rsidRPr="00FF0019" w14:paraId="550F6348" w14:textId="77777777" w:rsidTr="00E76AC3">
        <w:tc>
          <w:tcPr>
            <w:tcW w:w="7938" w:type="dxa"/>
          </w:tcPr>
          <w:p w14:paraId="20A27C98" w14:textId="77777777" w:rsidR="00FF0019" w:rsidRPr="00FF0019" w:rsidRDefault="00FF0019" w:rsidP="00E76AC3">
            <w:pPr>
              <w:jc w:val="both"/>
              <w:rPr>
                <w:sz w:val="20"/>
                <w:szCs w:val="20"/>
              </w:rPr>
            </w:pPr>
            <w:proofErr w:type="spellStart"/>
            <w:r w:rsidRPr="00FF0019">
              <w:rPr>
                <w:sz w:val="20"/>
                <w:szCs w:val="20"/>
              </w:rPr>
              <w:t>Виставлення</w:t>
            </w:r>
            <w:proofErr w:type="spellEnd"/>
            <w:r w:rsidRPr="00FF0019">
              <w:rPr>
                <w:sz w:val="20"/>
                <w:szCs w:val="20"/>
              </w:rPr>
              <w:t xml:space="preserve"> </w:t>
            </w:r>
            <w:proofErr w:type="spellStart"/>
            <w:r w:rsidRPr="00FF0019">
              <w:rPr>
                <w:sz w:val="20"/>
                <w:szCs w:val="20"/>
              </w:rPr>
              <w:t>оцінок</w:t>
            </w:r>
            <w:proofErr w:type="spellEnd"/>
          </w:p>
        </w:tc>
        <w:tc>
          <w:tcPr>
            <w:tcW w:w="1276" w:type="dxa"/>
          </w:tcPr>
          <w:p w14:paraId="14928BF1" w14:textId="77777777" w:rsidR="00FF0019" w:rsidRPr="00FF0019" w:rsidRDefault="00FF0019" w:rsidP="00E76AC3">
            <w:pPr>
              <w:jc w:val="both"/>
              <w:rPr>
                <w:sz w:val="20"/>
                <w:szCs w:val="20"/>
              </w:rPr>
            </w:pPr>
            <w:r w:rsidRPr="00FF0019">
              <w:rPr>
                <w:sz w:val="20"/>
                <w:szCs w:val="20"/>
              </w:rPr>
              <w:t xml:space="preserve">до 1 </w:t>
            </w:r>
            <w:proofErr w:type="spellStart"/>
            <w:r w:rsidRPr="00FF0019">
              <w:rPr>
                <w:sz w:val="20"/>
                <w:szCs w:val="20"/>
              </w:rPr>
              <w:t>хв</w:t>
            </w:r>
            <w:proofErr w:type="spellEnd"/>
          </w:p>
        </w:tc>
      </w:tr>
      <w:tr w:rsidR="00FF0019" w:rsidRPr="00FF0019" w14:paraId="0F60C7DA" w14:textId="77777777" w:rsidTr="00E76AC3">
        <w:tc>
          <w:tcPr>
            <w:tcW w:w="7938" w:type="dxa"/>
          </w:tcPr>
          <w:p w14:paraId="4A60ACFA" w14:textId="77777777" w:rsidR="00FF0019" w:rsidRPr="00FF0019" w:rsidRDefault="00FF0019" w:rsidP="00E76AC3">
            <w:pPr>
              <w:jc w:val="both"/>
              <w:rPr>
                <w:sz w:val="20"/>
                <w:szCs w:val="20"/>
              </w:rPr>
            </w:pPr>
            <w:proofErr w:type="spellStart"/>
            <w:r w:rsidRPr="00FF0019">
              <w:rPr>
                <w:sz w:val="20"/>
                <w:szCs w:val="20"/>
              </w:rPr>
              <w:t>Відповідь</w:t>
            </w:r>
            <w:proofErr w:type="spellEnd"/>
            <w:r w:rsidRPr="00FF0019">
              <w:rPr>
                <w:sz w:val="20"/>
                <w:szCs w:val="20"/>
              </w:rPr>
              <w:t xml:space="preserve"> на 2-ге </w:t>
            </w:r>
            <w:proofErr w:type="spellStart"/>
            <w:r w:rsidRPr="00FF0019">
              <w:rPr>
                <w:sz w:val="20"/>
                <w:szCs w:val="20"/>
              </w:rPr>
              <w:t>запитання</w:t>
            </w:r>
            <w:proofErr w:type="spellEnd"/>
          </w:p>
        </w:tc>
        <w:tc>
          <w:tcPr>
            <w:tcW w:w="1276" w:type="dxa"/>
          </w:tcPr>
          <w:p w14:paraId="79D8DB44" w14:textId="77777777" w:rsidR="00FF0019" w:rsidRPr="00FF0019" w:rsidRDefault="00FF0019" w:rsidP="00E76AC3">
            <w:pPr>
              <w:jc w:val="both"/>
              <w:rPr>
                <w:sz w:val="20"/>
                <w:szCs w:val="20"/>
              </w:rPr>
            </w:pPr>
            <w:r w:rsidRPr="00FF0019">
              <w:rPr>
                <w:sz w:val="20"/>
                <w:szCs w:val="20"/>
              </w:rPr>
              <w:t xml:space="preserve">до 5 </w:t>
            </w:r>
            <w:proofErr w:type="spellStart"/>
            <w:r w:rsidRPr="00FF0019">
              <w:rPr>
                <w:sz w:val="20"/>
                <w:szCs w:val="20"/>
              </w:rPr>
              <w:t>хв</w:t>
            </w:r>
            <w:proofErr w:type="spellEnd"/>
          </w:p>
        </w:tc>
      </w:tr>
      <w:tr w:rsidR="00FF0019" w:rsidRPr="00FF0019" w14:paraId="1115DA85" w14:textId="77777777" w:rsidTr="00E76AC3">
        <w:tc>
          <w:tcPr>
            <w:tcW w:w="7938" w:type="dxa"/>
          </w:tcPr>
          <w:p w14:paraId="0EDFAB53" w14:textId="77777777" w:rsidR="00FF0019" w:rsidRPr="00FF0019" w:rsidRDefault="00FF0019" w:rsidP="00E76AC3">
            <w:pPr>
              <w:jc w:val="both"/>
              <w:rPr>
                <w:sz w:val="20"/>
                <w:szCs w:val="20"/>
              </w:rPr>
            </w:pPr>
            <w:proofErr w:type="spellStart"/>
            <w:r w:rsidRPr="00FF0019">
              <w:rPr>
                <w:sz w:val="20"/>
                <w:szCs w:val="20"/>
              </w:rPr>
              <w:t>Опонування</w:t>
            </w:r>
            <w:proofErr w:type="spellEnd"/>
            <w:r w:rsidRPr="00FF0019">
              <w:rPr>
                <w:sz w:val="20"/>
                <w:szCs w:val="20"/>
              </w:rPr>
              <w:t xml:space="preserve"> 2-му </w:t>
            </w:r>
            <w:proofErr w:type="spellStart"/>
            <w:r w:rsidRPr="00FF0019">
              <w:rPr>
                <w:sz w:val="20"/>
                <w:szCs w:val="20"/>
              </w:rPr>
              <w:t>запитанню</w:t>
            </w:r>
            <w:proofErr w:type="spellEnd"/>
          </w:p>
        </w:tc>
        <w:tc>
          <w:tcPr>
            <w:tcW w:w="1276" w:type="dxa"/>
          </w:tcPr>
          <w:p w14:paraId="35BC3A50" w14:textId="77777777" w:rsidR="00FF0019" w:rsidRPr="00FF0019" w:rsidRDefault="00FF0019" w:rsidP="00E76AC3">
            <w:pPr>
              <w:jc w:val="both"/>
              <w:rPr>
                <w:sz w:val="20"/>
                <w:szCs w:val="20"/>
              </w:rPr>
            </w:pPr>
            <w:r w:rsidRPr="00FF0019">
              <w:rPr>
                <w:sz w:val="20"/>
                <w:szCs w:val="20"/>
              </w:rPr>
              <w:t xml:space="preserve">до 3 </w:t>
            </w:r>
            <w:proofErr w:type="spellStart"/>
            <w:r w:rsidRPr="00FF0019">
              <w:rPr>
                <w:sz w:val="20"/>
                <w:szCs w:val="20"/>
              </w:rPr>
              <w:t>хв</w:t>
            </w:r>
            <w:proofErr w:type="spellEnd"/>
          </w:p>
        </w:tc>
      </w:tr>
      <w:tr w:rsidR="00FF0019" w:rsidRPr="00FF0019" w14:paraId="1AB8192F" w14:textId="77777777" w:rsidTr="00E76AC3">
        <w:tc>
          <w:tcPr>
            <w:tcW w:w="7938" w:type="dxa"/>
          </w:tcPr>
          <w:p w14:paraId="0E6CD06C" w14:textId="77777777" w:rsidR="00FF0019" w:rsidRPr="00FF0019" w:rsidRDefault="00FF0019" w:rsidP="00E76AC3">
            <w:pPr>
              <w:jc w:val="both"/>
              <w:rPr>
                <w:sz w:val="20"/>
                <w:szCs w:val="20"/>
              </w:rPr>
            </w:pPr>
            <w:proofErr w:type="spellStart"/>
            <w:r w:rsidRPr="00FF0019">
              <w:rPr>
                <w:sz w:val="20"/>
                <w:szCs w:val="20"/>
              </w:rPr>
              <w:t>Відповідь</w:t>
            </w:r>
            <w:proofErr w:type="spellEnd"/>
            <w:r w:rsidRPr="00FF0019">
              <w:rPr>
                <w:sz w:val="20"/>
                <w:szCs w:val="20"/>
              </w:rPr>
              <w:t xml:space="preserve"> </w:t>
            </w:r>
            <w:proofErr w:type="spellStart"/>
            <w:r w:rsidRPr="00FF0019">
              <w:rPr>
                <w:sz w:val="20"/>
                <w:szCs w:val="20"/>
              </w:rPr>
              <w:t>доповідача</w:t>
            </w:r>
            <w:proofErr w:type="spellEnd"/>
            <w:r w:rsidRPr="00FF0019">
              <w:rPr>
                <w:sz w:val="20"/>
                <w:szCs w:val="20"/>
              </w:rPr>
              <w:t xml:space="preserve"> на </w:t>
            </w:r>
            <w:proofErr w:type="spellStart"/>
            <w:r w:rsidRPr="00FF0019">
              <w:rPr>
                <w:sz w:val="20"/>
                <w:szCs w:val="20"/>
              </w:rPr>
              <w:t>зауваження</w:t>
            </w:r>
            <w:proofErr w:type="spellEnd"/>
            <w:r w:rsidRPr="00FF0019">
              <w:rPr>
                <w:sz w:val="20"/>
                <w:szCs w:val="20"/>
              </w:rPr>
              <w:t xml:space="preserve"> </w:t>
            </w:r>
            <w:proofErr w:type="spellStart"/>
            <w:r w:rsidRPr="00FF0019">
              <w:rPr>
                <w:sz w:val="20"/>
                <w:szCs w:val="20"/>
              </w:rPr>
              <w:t>опонента</w:t>
            </w:r>
            <w:proofErr w:type="spellEnd"/>
            <w:r w:rsidRPr="00FF0019">
              <w:rPr>
                <w:sz w:val="20"/>
                <w:szCs w:val="20"/>
              </w:rPr>
              <w:t xml:space="preserve"> та </w:t>
            </w:r>
            <w:proofErr w:type="spellStart"/>
            <w:r w:rsidRPr="00FF0019">
              <w:rPr>
                <w:sz w:val="20"/>
                <w:szCs w:val="20"/>
              </w:rPr>
              <w:t>дискусія</w:t>
            </w:r>
            <w:proofErr w:type="spellEnd"/>
            <w:r w:rsidRPr="00FF0019">
              <w:rPr>
                <w:sz w:val="20"/>
                <w:szCs w:val="20"/>
              </w:rPr>
              <w:t xml:space="preserve"> </w:t>
            </w:r>
            <w:proofErr w:type="spellStart"/>
            <w:r w:rsidRPr="00FF0019">
              <w:rPr>
                <w:sz w:val="20"/>
                <w:szCs w:val="20"/>
              </w:rPr>
              <w:t>між</w:t>
            </w:r>
            <w:proofErr w:type="spellEnd"/>
            <w:r w:rsidRPr="00FF0019">
              <w:rPr>
                <w:sz w:val="20"/>
                <w:szCs w:val="20"/>
              </w:rPr>
              <w:t xml:space="preserve"> командами</w:t>
            </w:r>
          </w:p>
        </w:tc>
        <w:tc>
          <w:tcPr>
            <w:tcW w:w="1276" w:type="dxa"/>
          </w:tcPr>
          <w:p w14:paraId="7F848A3C" w14:textId="77777777" w:rsidR="00FF0019" w:rsidRPr="00FF0019" w:rsidRDefault="00FF0019" w:rsidP="00E76AC3">
            <w:pPr>
              <w:jc w:val="both"/>
              <w:rPr>
                <w:sz w:val="20"/>
                <w:szCs w:val="20"/>
              </w:rPr>
            </w:pPr>
            <w:r w:rsidRPr="00FF0019">
              <w:rPr>
                <w:sz w:val="20"/>
                <w:szCs w:val="20"/>
              </w:rPr>
              <w:t xml:space="preserve">до 3 </w:t>
            </w:r>
            <w:proofErr w:type="spellStart"/>
            <w:r w:rsidRPr="00FF0019">
              <w:rPr>
                <w:sz w:val="20"/>
                <w:szCs w:val="20"/>
              </w:rPr>
              <w:t>хв</w:t>
            </w:r>
            <w:proofErr w:type="spellEnd"/>
          </w:p>
        </w:tc>
      </w:tr>
      <w:tr w:rsidR="00FF0019" w:rsidRPr="00FF0019" w14:paraId="68A55925" w14:textId="77777777" w:rsidTr="00E76AC3">
        <w:tc>
          <w:tcPr>
            <w:tcW w:w="7938" w:type="dxa"/>
          </w:tcPr>
          <w:p w14:paraId="23AADD71" w14:textId="77777777" w:rsidR="00FF0019" w:rsidRPr="00FF0019" w:rsidRDefault="00FF0019" w:rsidP="00E76AC3">
            <w:pPr>
              <w:jc w:val="both"/>
              <w:rPr>
                <w:sz w:val="20"/>
                <w:szCs w:val="20"/>
              </w:rPr>
            </w:pPr>
            <w:proofErr w:type="spellStart"/>
            <w:r w:rsidRPr="00FF0019">
              <w:rPr>
                <w:sz w:val="20"/>
                <w:szCs w:val="20"/>
              </w:rPr>
              <w:t>Виставлення</w:t>
            </w:r>
            <w:proofErr w:type="spellEnd"/>
            <w:r w:rsidRPr="00FF0019">
              <w:rPr>
                <w:sz w:val="20"/>
                <w:szCs w:val="20"/>
              </w:rPr>
              <w:t xml:space="preserve"> </w:t>
            </w:r>
            <w:proofErr w:type="spellStart"/>
            <w:r w:rsidRPr="00FF0019">
              <w:rPr>
                <w:sz w:val="20"/>
                <w:szCs w:val="20"/>
              </w:rPr>
              <w:t>оцінок</w:t>
            </w:r>
            <w:proofErr w:type="spellEnd"/>
          </w:p>
        </w:tc>
        <w:tc>
          <w:tcPr>
            <w:tcW w:w="1276" w:type="dxa"/>
          </w:tcPr>
          <w:p w14:paraId="6CFE08D2" w14:textId="77777777" w:rsidR="00FF0019" w:rsidRPr="00FF0019" w:rsidRDefault="00FF0019" w:rsidP="00E76AC3">
            <w:pPr>
              <w:jc w:val="both"/>
              <w:rPr>
                <w:sz w:val="20"/>
                <w:szCs w:val="20"/>
              </w:rPr>
            </w:pPr>
            <w:r w:rsidRPr="00FF0019">
              <w:rPr>
                <w:sz w:val="20"/>
                <w:szCs w:val="20"/>
              </w:rPr>
              <w:t xml:space="preserve">до 1 </w:t>
            </w:r>
            <w:proofErr w:type="spellStart"/>
            <w:r w:rsidRPr="00FF0019">
              <w:rPr>
                <w:sz w:val="20"/>
                <w:szCs w:val="20"/>
              </w:rPr>
              <w:t>хв</w:t>
            </w:r>
            <w:proofErr w:type="spellEnd"/>
          </w:p>
        </w:tc>
      </w:tr>
      <w:tr w:rsidR="00FF0019" w:rsidRPr="00FF0019" w14:paraId="2FB44415" w14:textId="77777777" w:rsidTr="00E76AC3">
        <w:tc>
          <w:tcPr>
            <w:tcW w:w="7938" w:type="dxa"/>
          </w:tcPr>
          <w:p w14:paraId="2A59E032" w14:textId="77777777" w:rsidR="00FF0019" w:rsidRPr="00FF0019" w:rsidRDefault="00FF0019" w:rsidP="00E76AC3">
            <w:pPr>
              <w:jc w:val="both"/>
              <w:rPr>
                <w:sz w:val="20"/>
                <w:szCs w:val="20"/>
              </w:rPr>
            </w:pPr>
            <w:proofErr w:type="spellStart"/>
            <w:r w:rsidRPr="00FF0019">
              <w:rPr>
                <w:sz w:val="20"/>
                <w:szCs w:val="20"/>
              </w:rPr>
              <w:t>Відповідь</w:t>
            </w:r>
            <w:proofErr w:type="spellEnd"/>
            <w:r w:rsidRPr="00FF0019">
              <w:rPr>
                <w:sz w:val="20"/>
                <w:szCs w:val="20"/>
              </w:rPr>
              <w:t xml:space="preserve"> на 3-тє </w:t>
            </w:r>
            <w:proofErr w:type="spellStart"/>
            <w:r w:rsidRPr="00FF0019">
              <w:rPr>
                <w:sz w:val="20"/>
                <w:szCs w:val="20"/>
              </w:rPr>
              <w:t>запитання</w:t>
            </w:r>
            <w:proofErr w:type="spellEnd"/>
          </w:p>
        </w:tc>
        <w:tc>
          <w:tcPr>
            <w:tcW w:w="1276" w:type="dxa"/>
          </w:tcPr>
          <w:p w14:paraId="54FAAC63" w14:textId="77777777" w:rsidR="00FF0019" w:rsidRPr="00FF0019" w:rsidRDefault="00FF0019" w:rsidP="00E76AC3">
            <w:pPr>
              <w:jc w:val="both"/>
              <w:rPr>
                <w:sz w:val="20"/>
                <w:szCs w:val="20"/>
              </w:rPr>
            </w:pPr>
            <w:r w:rsidRPr="00FF0019">
              <w:rPr>
                <w:sz w:val="20"/>
                <w:szCs w:val="20"/>
              </w:rPr>
              <w:t xml:space="preserve">до 5 </w:t>
            </w:r>
            <w:proofErr w:type="spellStart"/>
            <w:r w:rsidRPr="00FF0019">
              <w:rPr>
                <w:sz w:val="20"/>
                <w:szCs w:val="20"/>
              </w:rPr>
              <w:t>хв</w:t>
            </w:r>
            <w:proofErr w:type="spellEnd"/>
          </w:p>
        </w:tc>
      </w:tr>
      <w:tr w:rsidR="00FF0019" w:rsidRPr="00FF0019" w14:paraId="764A8851" w14:textId="77777777" w:rsidTr="00E76AC3">
        <w:tc>
          <w:tcPr>
            <w:tcW w:w="7938" w:type="dxa"/>
          </w:tcPr>
          <w:p w14:paraId="31A4A59B" w14:textId="77777777" w:rsidR="00FF0019" w:rsidRPr="00FF0019" w:rsidRDefault="00FF0019" w:rsidP="00E76AC3">
            <w:pPr>
              <w:jc w:val="both"/>
              <w:rPr>
                <w:sz w:val="20"/>
                <w:szCs w:val="20"/>
              </w:rPr>
            </w:pPr>
            <w:proofErr w:type="spellStart"/>
            <w:r w:rsidRPr="00FF0019">
              <w:rPr>
                <w:sz w:val="20"/>
                <w:szCs w:val="20"/>
              </w:rPr>
              <w:t>Опонування</w:t>
            </w:r>
            <w:proofErr w:type="spellEnd"/>
            <w:r w:rsidRPr="00FF0019">
              <w:rPr>
                <w:sz w:val="20"/>
                <w:szCs w:val="20"/>
              </w:rPr>
              <w:t xml:space="preserve"> 3-го </w:t>
            </w:r>
            <w:proofErr w:type="spellStart"/>
            <w:r w:rsidRPr="00FF0019">
              <w:rPr>
                <w:sz w:val="20"/>
                <w:szCs w:val="20"/>
              </w:rPr>
              <w:t>запитання</w:t>
            </w:r>
            <w:proofErr w:type="spellEnd"/>
          </w:p>
        </w:tc>
        <w:tc>
          <w:tcPr>
            <w:tcW w:w="1276" w:type="dxa"/>
          </w:tcPr>
          <w:p w14:paraId="14720C32" w14:textId="77777777" w:rsidR="00FF0019" w:rsidRPr="00FF0019" w:rsidRDefault="00FF0019" w:rsidP="00E76AC3">
            <w:pPr>
              <w:jc w:val="both"/>
              <w:rPr>
                <w:sz w:val="20"/>
                <w:szCs w:val="20"/>
              </w:rPr>
            </w:pPr>
            <w:r w:rsidRPr="00FF0019">
              <w:rPr>
                <w:sz w:val="20"/>
                <w:szCs w:val="20"/>
              </w:rPr>
              <w:t xml:space="preserve">до 3 </w:t>
            </w:r>
            <w:proofErr w:type="spellStart"/>
            <w:r w:rsidRPr="00FF0019">
              <w:rPr>
                <w:sz w:val="20"/>
                <w:szCs w:val="20"/>
              </w:rPr>
              <w:t>хв</w:t>
            </w:r>
            <w:proofErr w:type="spellEnd"/>
          </w:p>
        </w:tc>
      </w:tr>
      <w:tr w:rsidR="00FF0019" w:rsidRPr="00FF0019" w14:paraId="684EC146" w14:textId="77777777" w:rsidTr="00E76AC3">
        <w:tc>
          <w:tcPr>
            <w:tcW w:w="7938" w:type="dxa"/>
          </w:tcPr>
          <w:p w14:paraId="245C876F" w14:textId="77777777" w:rsidR="00FF0019" w:rsidRPr="00FF0019" w:rsidRDefault="00FF0019" w:rsidP="00E76AC3">
            <w:pPr>
              <w:jc w:val="both"/>
              <w:rPr>
                <w:sz w:val="20"/>
                <w:szCs w:val="20"/>
              </w:rPr>
            </w:pPr>
            <w:proofErr w:type="spellStart"/>
            <w:r w:rsidRPr="00FF0019">
              <w:rPr>
                <w:sz w:val="20"/>
                <w:szCs w:val="20"/>
              </w:rPr>
              <w:lastRenderedPageBreak/>
              <w:t>Відповідь</w:t>
            </w:r>
            <w:proofErr w:type="spellEnd"/>
            <w:r w:rsidRPr="00FF0019">
              <w:rPr>
                <w:sz w:val="20"/>
                <w:szCs w:val="20"/>
              </w:rPr>
              <w:t xml:space="preserve"> </w:t>
            </w:r>
            <w:proofErr w:type="spellStart"/>
            <w:r w:rsidRPr="00FF0019">
              <w:rPr>
                <w:sz w:val="20"/>
                <w:szCs w:val="20"/>
              </w:rPr>
              <w:t>доповідача</w:t>
            </w:r>
            <w:proofErr w:type="spellEnd"/>
            <w:r w:rsidRPr="00FF0019">
              <w:rPr>
                <w:sz w:val="20"/>
                <w:szCs w:val="20"/>
              </w:rPr>
              <w:t xml:space="preserve"> на </w:t>
            </w:r>
            <w:proofErr w:type="spellStart"/>
            <w:r w:rsidRPr="00FF0019">
              <w:rPr>
                <w:sz w:val="20"/>
                <w:szCs w:val="20"/>
              </w:rPr>
              <w:t>зауваження</w:t>
            </w:r>
            <w:proofErr w:type="spellEnd"/>
            <w:r w:rsidRPr="00FF0019">
              <w:rPr>
                <w:sz w:val="20"/>
                <w:szCs w:val="20"/>
              </w:rPr>
              <w:t xml:space="preserve"> </w:t>
            </w:r>
            <w:proofErr w:type="spellStart"/>
            <w:r w:rsidRPr="00FF0019">
              <w:rPr>
                <w:sz w:val="20"/>
                <w:szCs w:val="20"/>
              </w:rPr>
              <w:t>опонента</w:t>
            </w:r>
            <w:proofErr w:type="spellEnd"/>
            <w:r w:rsidRPr="00FF0019">
              <w:rPr>
                <w:sz w:val="20"/>
                <w:szCs w:val="20"/>
              </w:rPr>
              <w:t xml:space="preserve"> та </w:t>
            </w:r>
            <w:proofErr w:type="spellStart"/>
            <w:r w:rsidRPr="00FF0019">
              <w:rPr>
                <w:sz w:val="20"/>
                <w:szCs w:val="20"/>
              </w:rPr>
              <w:t>дискусія</w:t>
            </w:r>
            <w:proofErr w:type="spellEnd"/>
            <w:r w:rsidRPr="00FF0019">
              <w:rPr>
                <w:sz w:val="20"/>
                <w:szCs w:val="20"/>
              </w:rPr>
              <w:t xml:space="preserve"> </w:t>
            </w:r>
            <w:proofErr w:type="spellStart"/>
            <w:r w:rsidRPr="00FF0019">
              <w:rPr>
                <w:sz w:val="20"/>
                <w:szCs w:val="20"/>
              </w:rPr>
              <w:t>між</w:t>
            </w:r>
            <w:proofErr w:type="spellEnd"/>
            <w:r w:rsidRPr="00FF0019">
              <w:rPr>
                <w:sz w:val="20"/>
                <w:szCs w:val="20"/>
              </w:rPr>
              <w:t xml:space="preserve"> командами</w:t>
            </w:r>
          </w:p>
        </w:tc>
        <w:tc>
          <w:tcPr>
            <w:tcW w:w="1276" w:type="dxa"/>
          </w:tcPr>
          <w:p w14:paraId="0CC4787B" w14:textId="77777777" w:rsidR="00FF0019" w:rsidRPr="00FF0019" w:rsidRDefault="00FF0019" w:rsidP="00E76AC3">
            <w:pPr>
              <w:jc w:val="both"/>
              <w:rPr>
                <w:sz w:val="20"/>
                <w:szCs w:val="20"/>
              </w:rPr>
            </w:pPr>
            <w:r w:rsidRPr="00FF0019">
              <w:rPr>
                <w:sz w:val="20"/>
                <w:szCs w:val="20"/>
              </w:rPr>
              <w:t xml:space="preserve">до 3 </w:t>
            </w:r>
            <w:proofErr w:type="spellStart"/>
            <w:r w:rsidRPr="00FF0019">
              <w:rPr>
                <w:sz w:val="20"/>
                <w:szCs w:val="20"/>
              </w:rPr>
              <w:t>хв</w:t>
            </w:r>
            <w:proofErr w:type="spellEnd"/>
          </w:p>
        </w:tc>
      </w:tr>
      <w:tr w:rsidR="00FF0019" w:rsidRPr="00FF0019" w14:paraId="7643A9A9" w14:textId="77777777" w:rsidTr="00E76AC3">
        <w:tc>
          <w:tcPr>
            <w:tcW w:w="7938" w:type="dxa"/>
          </w:tcPr>
          <w:p w14:paraId="30599C48" w14:textId="77777777" w:rsidR="00FF0019" w:rsidRPr="00FF0019" w:rsidRDefault="00FF0019" w:rsidP="00E76AC3">
            <w:pPr>
              <w:jc w:val="both"/>
              <w:rPr>
                <w:sz w:val="20"/>
                <w:szCs w:val="20"/>
              </w:rPr>
            </w:pPr>
            <w:proofErr w:type="spellStart"/>
            <w:r w:rsidRPr="00FF0019">
              <w:rPr>
                <w:sz w:val="20"/>
                <w:szCs w:val="20"/>
              </w:rPr>
              <w:t>Виставлення</w:t>
            </w:r>
            <w:proofErr w:type="spellEnd"/>
            <w:r w:rsidRPr="00FF0019">
              <w:rPr>
                <w:sz w:val="20"/>
                <w:szCs w:val="20"/>
              </w:rPr>
              <w:t xml:space="preserve"> </w:t>
            </w:r>
            <w:proofErr w:type="spellStart"/>
            <w:r w:rsidRPr="00FF0019">
              <w:rPr>
                <w:sz w:val="20"/>
                <w:szCs w:val="20"/>
              </w:rPr>
              <w:t>оцінок</w:t>
            </w:r>
            <w:proofErr w:type="spellEnd"/>
          </w:p>
        </w:tc>
        <w:tc>
          <w:tcPr>
            <w:tcW w:w="1276" w:type="dxa"/>
          </w:tcPr>
          <w:p w14:paraId="78CD47AD" w14:textId="77777777" w:rsidR="00FF0019" w:rsidRPr="00FF0019" w:rsidRDefault="00FF0019" w:rsidP="00E76AC3">
            <w:pPr>
              <w:jc w:val="both"/>
              <w:rPr>
                <w:sz w:val="20"/>
                <w:szCs w:val="20"/>
              </w:rPr>
            </w:pPr>
            <w:r w:rsidRPr="00FF0019">
              <w:rPr>
                <w:sz w:val="20"/>
                <w:szCs w:val="20"/>
              </w:rPr>
              <w:t xml:space="preserve">до 1 </w:t>
            </w:r>
            <w:proofErr w:type="spellStart"/>
            <w:r w:rsidRPr="00FF0019">
              <w:rPr>
                <w:sz w:val="20"/>
                <w:szCs w:val="20"/>
              </w:rPr>
              <w:t>хв</w:t>
            </w:r>
            <w:proofErr w:type="spellEnd"/>
          </w:p>
        </w:tc>
      </w:tr>
      <w:tr w:rsidR="00FF0019" w:rsidRPr="00FF0019" w14:paraId="510E1EAF" w14:textId="77777777" w:rsidTr="00E76AC3">
        <w:tc>
          <w:tcPr>
            <w:tcW w:w="7938" w:type="dxa"/>
          </w:tcPr>
          <w:p w14:paraId="1CD0B54D" w14:textId="77777777" w:rsidR="00FF0019" w:rsidRPr="00FF0019" w:rsidRDefault="00FF0019" w:rsidP="00E76AC3">
            <w:pPr>
              <w:jc w:val="both"/>
              <w:rPr>
                <w:b/>
                <w:sz w:val="20"/>
                <w:szCs w:val="20"/>
              </w:rPr>
            </w:pPr>
            <w:proofErr w:type="spellStart"/>
            <w:r w:rsidRPr="00FF0019">
              <w:rPr>
                <w:b/>
                <w:sz w:val="20"/>
                <w:szCs w:val="20"/>
              </w:rPr>
              <w:t>Підведення</w:t>
            </w:r>
            <w:proofErr w:type="spellEnd"/>
            <w:r w:rsidRPr="00FF0019">
              <w:rPr>
                <w:b/>
                <w:sz w:val="20"/>
                <w:szCs w:val="20"/>
              </w:rPr>
              <w:t xml:space="preserve"> </w:t>
            </w:r>
            <w:proofErr w:type="spellStart"/>
            <w:r w:rsidRPr="00FF0019">
              <w:rPr>
                <w:b/>
                <w:sz w:val="20"/>
                <w:szCs w:val="20"/>
              </w:rPr>
              <w:t>підсумків</w:t>
            </w:r>
            <w:proofErr w:type="spellEnd"/>
            <w:r w:rsidRPr="00FF0019">
              <w:rPr>
                <w:b/>
                <w:sz w:val="20"/>
                <w:szCs w:val="20"/>
              </w:rPr>
              <w:t xml:space="preserve"> </w:t>
            </w:r>
            <w:proofErr w:type="spellStart"/>
            <w:r w:rsidRPr="00FF0019">
              <w:rPr>
                <w:b/>
                <w:sz w:val="20"/>
                <w:szCs w:val="20"/>
              </w:rPr>
              <w:t>розгляду</w:t>
            </w:r>
            <w:proofErr w:type="spellEnd"/>
            <w:r w:rsidRPr="00FF0019">
              <w:rPr>
                <w:b/>
                <w:sz w:val="20"/>
                <w:szCs w:val="20"/>
              </w:rPr>
              <w:t xml:space="preserve"> кейса</w:t>
            </w:r>
          </w:p>
        </w:tc>
        <w:tc>
          <w:tcPr>
            <w:tcW w:w="1276" w:type="dxa"/>
          </w:tcPr>
          <w:p w14:paraId="0DC81D06" w14:textId="77777777" w:rsidR="00FF0019" w:rsidRPr="00FF0019" w:rsidRDefault="00FF0019" w:rsidP="00E76AC3">
            <w:pPr>
              <w:jc w:val="both"/>
              <w:rPr>
                <w:sz w:val="20"/>
                <w:szCs w:val="20"/>
              </w:rPr>
            </w:pPr>
            <w:r w:rsidRPr="00FF0019">
              <w:rPr>
                <w:sz w:val="20"/>
                <w:szCs w:val="20"/>
              </w:rPr>
              <w:t xml:space="preserve">до 5 </w:t>
            </w:r>
            <w:proofErr w:type="spellStart"/>
            <w:r w:rsidRPr="00FF0019">
              <w:rPr>
                <w:sz w:val="20"/>
                <w:szCs w:val="20"/>
              </w:rPr>
              <w:t>хв</w:t>
            </w:r>
            <w:proofErr w:type="spellEnd"/>
          </w:p>
        </w:tc>
      </w:tr>
      <w:tr w:rsidR="00FF0019" w:rsidRPr="00FF0019" w14:paraId="38328E23" w14:textId="77777777" w:rsidTr="00E76AC3">
        <w:tc>
          <w:tcPr>
            <w:tcW w:w="7938" w:type="dxa"/>
          </w:tcPr>
          <w:p w14:paraId="25BBFF8F" w14:textId="77777777" w:rsidR="00FF0019" w:rsidRPr="00FF0019" w:rsidRDefault="00FF0019" w:rsidP="00E76AC3">
            <w:pPr>
              <w:jc w:val="both"/>
              <w:rPr>
                <w:sz w:val="20"/>
                <w:szCs w:val="20"/>
              </w:rPr>
            </w:pPr>
            <w:proofErr w:type="spellStart"/>
            <w:r w:rsidRPr="00FF0019">
              <w:rPr>
                <w:sz w:val="20"/>
                <w:szCs w:val="20"/>
              </w:rPr>
              <w:t>Усього</w:t>
            </w:r>
            <w:proofErr w:type="spellEnd"/>
          </w:p>
        </w:tc>
        <w:tc>
          <w:tcPr>
            <w:tcW w:w="1276" w:type="dxa"/>
          </w:tcPr>
          <w:p w14:paraId="3847DE93" w14:textId="77777777" w:rsidR="00FF0019" w:rsidRPr="00FF0019" w:rsidRDefault="00FF0019" w:rsidP="00E76AC3">
            <w:pPr>
              <w:jc w:val="both"/>
              <w:rPr>
                <w:sz w:val="20"/>
                <w:szCs w:val="20"/>
              </w:rPr>
            </w:pPr>
            <w:r w:rsidRPr="00FF0019">
              <w:rPr>
                <w:sz w:val="20"/>
                <w:szCs w:val="20"/>
              </w:rPr>
              <w:t xml:space="preserve">58 </w:t>
            </w:r>
            <w:proofErr w:type="spellStart"/>
            <w:r w:rsidRPr="00FF0019">
              <w:rPr>
                <w:sz w:val="20"/>
                <w:szCs w:val="20"/>
              </w:rPr>
              <w:t>хв</w:t>
            </w:r>
            <w:proofErr w:type="spellEnd"/>
          </w:p>
        </w:tc>
      </w:tr>
    </w:tbl>
    <w:p w14:paraId="06839B4D" w14:textId="77777777" w:rsidR="00FF0019" w:rsidRPr="00FF0019" w:rsidRDefault="00FF0019" w:rsidP="00984A3B">
      <w:pPr>
        <w:spacing w:before="120"/>
        <w:ind w:firstLine="426"/>
        <w:jc w:val="both"/>
        <w:rPr>
          <w:sz w:val="22"/>
          <w:szCs w:val="22"/>
        </w:rPr>
      </w:pPr>
      <w:proofErr w:type="spellStart"/>
      <w:r w:rsidRPr="00FF0019">
        <w:rPr>
          <w:b/>
          <w:sz w:val="22"/>
          <w:szCs w:val="22"/>
          <w:u w:val="single"/>
        </w:rPr>
        <w:t>Критерії</w:t>
      </w:r>
      <w:proofErr w:type="spellEnd"/>
      <w:r w:rsidRPr="00FF0019">
        <w:rPr>
          <w:b/>
          <w:sz w:val="22"/>
          <w:szCs w:val="22"/>
          <w:u w:val="single"/>
        </w:rPr>
        <w:t xml:space="preserve"> </w:t>
      </w:r>
      <w:proofErr w:type="spellStart"/>
      <w:r w:rsidRPr="00FF0019">
        <w:rPr>
          <w:b/>
          <w:sz w:val="22"/>
          <w:szCs w:val="22"/>
          <w:u w:val="single"/>
        </w:rPr>
        <w:t>оцінювання</w:t>
      </w:r>
      <w:proofErr w:type="spellEnd"/>
      <w:r w:rsidRPr="00FF0019">
        <w:rPr>
          <w:b/>
          <w:sz w:val="22"/>
          <w:szCs w:val="22"/>
          <w:u w:val="single"/>
        </w:rPr>
        <w:t xml:space="preserve"> </w:t>
      </w:r>
      <w:proofErr w:type="spellStart"/>
      <w:r w:rsidRPr="00FF0019">
        <w:rPr>
          <w:b/>
          <w:sz w:val="22"/>
          <w:szCs w:val="22"/>
          <w:u w:val="single"/>
        </w:rPr>
        <w:t>студентів</w:t>
      </w:r>
      <w:proofErr w:type="spellEnd"/>
      <w:r w:rsidRPr="00FF0019">
        <w:rPr>
          <w:b/>
          <w:sz w:val="22"/>
          <w:szCs w:val="22"/>
          <w:u w:val="single"/>
        </w:rPr>
        <w:t>.</w:t>
      </w:r>
      <w:r w:rsidRPr="00FF0019">
        <w:rPr>
          <w:b/>
          <w:sz w:val="22"/>
          <w:szCs w:val="22"/>
        </w:rPr>
        <w:t xml:space="preserve"> </w:t>
      </w:r>
      <w:r w:rsidRPr="00FF0019">
        <w:rPr>
          <w:sz w:val="22"/>
          <w:szCs w:val="22"/>
        </w:rPr>
        <w:t xml:space="preserve">При </w:t>
      </w:r>
      <w:proofErr w:type="spellStart"/>
      <w:r w:rsidRPr="00FF0019">
        <w:rPr>
          <w:sz w:val="22"/>
          <w:szCs w:val="22"/>
        </w:rPr>
        <w:t>виставленні</w:t>
      </w:r>
      <w:proofErr w:type="spellEnd"/>
      <w:r w:rsidRPr="00FF0019">
        <w:rPr>
          <w:sz w:val="22"/>
          <w:szCs w:val="22"/>
        </w:rPr>
        <w:t xml:space="preserve"> </w:t>
      </w:r>
      <w:proofErr w:type="spellStart"/>
      <w:r w:rsidRPr="00FF0019">
        <w:rPr>
          <w:sz w:val="22"/>
          <w:szCs w:val="22"/>
        </w:rPr>
        <w:t>оцінок</w:t>
      </w:r>
      <w:proofErr w:type="spellEnd"/>
      <w:r w:rsidRPr="00FF0019">
        <w:rPr>
          <w:sz w:val="22"/>
          <w:szCs w:val="22"/>
        </w:rPr>
        <w:t xml:space="preserve"> </w:t>
      </w:r>
      <w:proofErr w:type="spellStart"/>
      <w:r w:rsidRPr="00FF0019">
        <w:rPr>
          <w:sz w:val="22"/>
          <w:szCs w:val="22"/>
        </w:rPr>
        <w:t>керуються</w:t>
      </w:r>
      <w:proofErr w:type="spellEnd"/>
      <w:r w:rsidRPr="00FF0019">
        <w:rPr>
          <w:sz w:val="22"/>
          <w:szCs w:val="22"/>
        </w:rPr>
        <w:t xml:space="preserve"> такими принципами:</w:t>
      </w:r>
    </w:p>
    <w:p w14:paraId="01E99080" w14:textId="77777777" w:rsidR="00FF0019" w:rsidRPr="00FF0019" w:rsidRDefault="00FF0019" w:rsidP="00984A3B">
      <w:pPr>
        <w:ind w:firstLine="426"/>
        <w:jc w:val="both"/>
        <w:rPr>
          <w:sz w:val="22"/>
          <w:szCs w:val="22"/>
        </w:rPr>
      </w:pPr>
      <w:r w:rsidRPr="00FF0019">
        <w:rPr>
          <w:sz w:val="22"/>
          <w:szCs w:val="22"/>
        </w:rPr>
        <w:t xml:space="preserve">1) при </w:t>
      </w:r>
      <w:proofErr w:type="spellStart"/>
      <w:r w:rsidRPr="00FF0019">
        <w:rPr>
          <w:sz w:val="22"/>
          <w:szCs w:val="22"/>
        </w:rPr>
        <w:t>оцінюванні</w:t>
      </w:r>
      <w:proofErr w:type="spellEnd"/>
      <w:r w:rsidRPr="00FF0019">
        <w:rPr>
          <w:sz w:val="22"/>
          <w:szCs w:val="22"/>
        </w:rPr>
        <w:t xml:space="preserve"> </w:t>
      </w:r>
      <w:proofErr w:type="spellStart"/>
      <w:r w:rsidRPr="00FF0019">
        <w:rPr>
          <w:sz w:val="22"/>
          <w:szCs w:val="22"/>
        </w:rPr>
        <w:t>доповідача</w:t>
      </w:r>
      <w:proofErr w:type="spellEnd"/>
      <w:r w:rsidRPr="00FF0019">
        <w:rPr>
          <w:sz w:val="22"/>
          <w:szCs w:val="22"/>
        </w:rPr>
        <w:t xml:space="preserve"> </w:t>
      </w:r>
      <w:proofErr w:type="spellStart"/>
      <w:r w:rsidRPr="00FF0019">
        <w:rPr>
          <w:sz w:val="22"/>
          <w:szCs w:val="22"/>
        </w:rPr>
        <w:t>беруть</w:t>
      </w:r>
      <w:proofErr w:type="spellEnd"/>
      <w:r w:rsidRPr="00FF0019">
        <w:rPr>
          <w:sz w:val="22"/>
          <w:szCs w:val="22"/>
        </w:rPr>
        <w:t xml:space="preserve"> до </w:t>
      </w:r>
      <w:proofErr w:type="spellStart"/>
      <w:r w:rsidRPr="00FF0019">
        <w:rPr>
          <w:sz w:val="22"/>
          <w:szCs w:val="22"/>
        </w:rPr>
        <w:t>уваги</w:t>
      </w:r>
      <w:proofErr w:type="spellEnd"/>
      <w:r w:rsidRPr="00FF0019">
        <w:rPr>
          <w:sz w:val="22"/>
          <w:szCs w:val="22"/>
        </w:rPr>
        <w:t xml:space="preserve">: </w:t>
      </w:r>
      <w:proofErr w:type="spellStart"/>
      <w:r w:rsidRPr="00FF0019">
        <w:rPr>
          <w:sz w:val="22"/>
          <w:szCs w:val="22"/>
        </w:rPr>
        <w:t>наукову</w:t>
      </w:r>
      <w:proofErr w:type="spellEnd"/>
      <w:r w:rsidRPr="00FF0019">
        <w:rPr>
          <w:sz w:val="22"/>
          <w:szCs w:val="22"/>
        </w:rPr>
        <w:t xml:space="preserve"> </w:t>
      </w:r>
      <w:proofErr w:type="spellStart"/>
      <w:r w:rsidRPr="00FF0019">
        <w:rPr>
          <w:sz w:val="22"/>
          <w:szCs w:val="22"/>
        </w:rPr>
        <w:t>достовірність</w:t>
      </w:r>
      <w:proofErr w:type="spellEnd"/>
      <w:r w:rsidRPr="00FF0019">
        <w:rPr>
          <w:sz w:val="22"/>
          <w:szCs w:val="22"/>
        </w:rPr>
        <w:t xml:space="preserve"> </w:t>
      </w:r>
      <w:proofErr w:type="spellStart"/>
      <w:r w:rsidRPr="00FF0019">
        <w:rPr>
          <w:sz w:val="22"/>
          <w:szCs w:val="22"/>
        </w:rPr>
        <w:t>викладених</w:t>
      </w:r>
      <w:proofErr w:type="spellEnd"/>
      <w:r w:rsidRPr="00FF0019">
        <w:rPr>
          <w:sz w:val="22"/>
          <w:szCs w:val="22"/>
        </w:rPr>
        <w:t xml:space="preserve"> </w:t>
      </w:r>
      <w:proofErr w:type="spellStart"/>
      <w:r w:rsidRPr="00FF0019">
        <w:rPr>
          <w:sz w:val="22"/>
          <w:szCs w:val="22"/>
        </w:rPr>
        <w:t>фактів</w:t>
      </w:r>
      <w:proofErr w:type="spellEnd"/>
      <w:r w:rsidRPr="00FF0019">
        <w:rPr>
          <w:sz w:val="22"/>
          <w:szCs w:val="22"/>
        </w:rPr>
        <w:t xml:space="preserve">, </w:t>
      </w:r>
      <w:proofErr w:type="spellStart"/>
      <w:r w:rsidRPr="00FF0019">
        <w:rPr>
          <w:sz w:val="22"/>
          <w:szCs w:val="22"/>
        </w:rPr>
        <w:t>повноту</w:t>
      </w:r>
      <w:proofErr w:type="spellEnd"/>
      <w:r w:rsidRPr="00FF0019">
        <w:rPr>
          <w:sz w:val="22"/>
          <w:szCs w:val="22"/>
        </w:rPr>
        <w:t xml:space="preserve"> </w:t>
      </w:r>
      <w:proofErr w:type="spellStart"/>
      <w:r w:rsidRPr="00FF0019">
        <w:rPr>
          <w:sz w:val="22"/>
          <w:szCs w:val="22"/>
        </w:rPr>
        <w:t>розкриття</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w:t>
      </w:r>
      <w:proofErr w:type="spellStart"/>
      <w:r w:rsidRPr="00FF0019">
        <w:rPr>
          <w:sz w:val="22"/>
          <w:szCs w:val="22"/>
        </w:rPr>
        <w:t>вільне</w:t>
      </w:r>
      <w:proofErr w:type="spellEnd"/>
      <w:r w:rsidRPr="00FF0019">
        <w:rPr>
          <w:sz w:val="22"/>
          <w:szCs w:val="22"/>
        </w:rPr>
        <w:t xml:space="preserve"> </w:t>
      </w:r>
      <w:proofErr w:type="spellStart"/>
      <w:r w:rsidRPr="00FF0019">
        <w:rPr>
          <w:sz w:val="22"/>
          <w:szCs w:val="22"/>
        </w:rPr>
        <w:t>володіння</w:t>
      </w:r>
      <w:proofErr w:type="spellEnd"/>
      <w:r w:rsidRPr="00FF0019">
        <w:rPr>
          <w:sz w:val="22"/>
          <w:szCs w:val="22"/>
        </w:rPr>
        <w:t xml:space="preserve"> </w:t>
      </w:r>
      <w:proofErr w:type="spellStart"/>
      <w:r w:rsidRPr="00FF0019">
        <w:rPr>
          <w:sz w:val="22"/>
          <w:szCs w:val="22"/>
        </w:rPr>
        <w:t>матеріалом</w:t>
      </w:r>
      <w:proofErr w:type="spellEnd"/>
      <w:r w:rsidRPr="00FF0019">
        <w:rPr>
          <w:sz w:val="22"/>
          <w:szCs w:val="22"/>
        </w:rPr>
        <w:t xml:space="preserve"> </w:t>
      </w:r>
      <w:proofErr w:type="spellStart"/>
      <w:r w:rsidRPr="00FF0019">
        <w:rPr>
          <w:sz w:val="22"/>
          <w:szCs w:val="22"/>
        </w:rPr>
        <w:t>доповіді</w:t>
      </w:r>
      <w:proofErr w:type="spellEnd"/>
      <w:r w:rsidRPr="00FF0019">
        <w:rPr>
          <w:sz w:val="22"/>
          <w:szCs w:val="22"/>
        </w:rPr>
        <w:t xml:space="preserve">, </w:t>
      </w:r>
      <w:proofErr w:type="spellStart"/>
      <w:r w:rsidRPr="00FF0019">
        <w:rPr>
          <w:sz w:val="22"/>
          <w:szCs w:val="22"/>
        </w:rPr>
        <w:t>уміння</w:t>
      </w:r>
      <w:proofErr w:type="spellEnd"/>
      <w:r w:rsidRPr="00FF0019">
        <w:rPr>
          <w:sz w:val="22"/>
          <w:szCs w:val="22"/>
        </w:rPr>
        <w:t xml:space="preserve"> </w:t>
      </w:r>
      <w:proofErr w:type="spellStart"/>
      <w:r w:rsidRPr="00FF0019">
        <w:rPr>
          <w:sz w:val="22"/>
          <w:szCs w:val="22"/>
        </w:rPr>
        <w:t>звертати</w:t>
      </w:r>
      <w:proofErr w:type="spellEnd"/>
      <w:r w:rsidRPr="00FF0019">
        <w:rPr>
          <w:sz w:val="22"/>
          <w:szCs w:val="22"/>
        </w:rPr>
        <w:t xml:space="preserve"> </w:t>
      </w:r>
      <w:proofErr w:type="spellStart"/>
      <w:r w:rsidRPr="00FF0019">
        <w:rPr>
          <w:sz w:val="22"/>
          <w:szCs w:val="22"/>
        </w:rPr>
        <w:t>увагу</w:t>
      </w:r>
      <w:proofErr w:type="spellEnd"/>
      <w:r w:rsidRPr="00FF0019">
        <w:rPr>
          <w:sz w:val="22"/>
          <w:szCs w:val="22"/>
        </w:rPr>
        <w:t xml:space="preserve"> </w:t>
      </w:r>
      <w:proofErr w:type="spellStart"/>
      <w:r w:rsidRPr="00FF0019">
        <w:rPr>
          <w:sz w:val="22"/>
          <w:szCs w:val="22"/>
        </w:rPr>
        <w:t>слухачів</w:t>
      </w:r>
      <w:proofErr w:type="spellEnd"/>
      <w:r w:rsidRPr="00FF0019">
        <w:rPr>
          <w:sz w:val="22"/>
          <w:szCs w:val="22"/>
        </w:rPr>
        <w:t xml:space="preserve"> на </w:t>
      </w:r>
      <w:proofErr w:type="spellStart"/>
      <w:r w:rsidRPr="00FF0019">
        <w:rPr>
          <w:sz w:val="22"/>
          <w:szCs w:val="22"/>
        </w:rPr>
        <w:t>ключові</w:t>
      </w:r>
      <w:proofErr w:type="spellEnd"/>
      <w:r w:rsidRPr="00FF0019">
        <w:rPr>
          <w:sz w:val="22"/>
          <w:szCs w:val="22"/>
        </w:rPr>
        <w:t xml:space="preserve"> </w:t>
      </w:r>
      <w:proofErr w:type="spellStart"/>
      <w:r w:rsidRPr="00FF0019">
        <w:rPr>
          <w:sz w:val="22"/>
          <w:szCs w:val="22"/>
        </w:rPr>
        <w:t>моменти</w:t>
      </w:r>
      <w:proofErr w:type="spellEnd"/>
      <w:r w:rsidRPr="00FF0019">
        <w:rPr>
          <w:sz w:val="22"/>
          <w:szCs w:val="22"/>
        </w:rPr>
        <w:t xml:space="preserve"> </w:t>
      </w:r>
      <w:proofErr w:type="spellStart"/>
      <w:r w:rsidRPr="00FF0019">
        <w:rPr>
          <w:sz w:val="22"/>
          <w:szCs w:val="22"/>
        </w:rPr>
        <w:t>доповіді</w:t>
      </w:r>
      <w:proofErr w:type="spellEnd"/>
      <w:r w:rsidRPr="00FF0019">
        <w:rPr>
          <w:sz w:val="22"/>
          <w:szCs w:val="22"/>
        </w:rPr>
        <w:t xml:space="preserve">, вести </w:t>
      </w:r>
      <w:proofErr w:type="spellStart"/>
      <w:r w:rsidRPr="00FF0019">
        <w:rPr>
          <w:sz w:val="22"/>
          <w:szCs w:val="22"/>
        </w:rPr>
        <w:t>наукову</w:t>
      </w:r>
      <w:proofErr w:type="spellEnd"/>
      <w:r w:rsidRPr="00FF0019">
        <w:rPr>
          <w:sz w:val="22"/>
          <w:szCs w:val="22"/>
        </w:rPr>
        <w:t xml:space="preserve"> </w:t>
      </w:r>
      <w:proofErr w:type="spellStart"/>
      <w:r w:rsidRPr="00FF0019">
        <w:rPr>
          <w:sz w:val="22"/>
          <w:szCs w:val="22"/>
        </w:rPr>
        <w:t>дискусію</w:t>
      </w:r>
      <w:proofErr w:type="spellEnd"/>
      <w:r w:rsidRPr="00FF0019">
        <w:rPr>
          <w:sz w:val="22"/>
          <w:szCs w:val="22"/>
        </w:rPr>
        <w:t>;</w:t>
      </w:r>
    </w:p>
    <w:p w14:paraId="78592276" w14:textId="77777777" w:rsidR="00FF0019" w:rsidRPr="00FF0019" w:rsidRDefault="00FF0019" w:rsidP="00984A3B">
      <w:pPr>
        <w:ind w:firstLine="426"/>
        <w:jc w:val="both"/>
        <w:rPr>
          <w:sz w:val="22"/>
          <w:szCs w:val="22"/>
        </w:rPr>
      </w:pPr>
      <w:r w:rsidRPr="00FF0019">
        <w:rPr>
          <w:sz w:val="22"/>
          <w:szCs w:val="22"/>
        </w:rPr>
        <w:t xml:space="preserve">2) при </w:t>
      </w:r>
      <w:proofErr w:type="spellStart"/>
      <w:r w:rsidRPr="00FF0019">
        <w:rPr>
          <w:sz w:val="22"/>
          <w:szCs w:val="22"/>
        </w:rPr>
        <w:t>оцінюванні</w:t>
      </w:r>
      <w:proofErr w:type="spellEnd"/>
      <w:r w:rsidRPr="00FF0019">
        <w:rPr>
          <w:sz w:val="22"/>
          <w:szCs w:val="22"/>
        </w:rPr>
        <w:t xml:space="preserve"> </w:t>
      </w:r>
      <w:proofErr w:type="spellStart"/>
      <w:r w:rsidRPr="00FF0019">
        <w:rPr>
          <w:sz w:val="22"/>
          <w:szCs w:val="22"/>
        </w:rPr>
        <w:t>опонента</w:t>
      </w:r>
      <w:proofErr w:type="spellEnd"/>
      <w:r w:rsidRPr="00FF0019">
        <w:rPr>
          <w:sz w:val="22"/>
          <w:szCs w:val="22"/>
        </w:rPr>
        <w:t xml:space="preserve"> </w:t>
      </w:r>
      <w:proofErr w:type="spellStart"/>
      <w:r w:rsidRPr="00FF0019">
        <w:rPr>
          <w:sz w:val="22"/>
          <w:szCs w:val="22"/>
        </w:rPr>
        <w:t>беруть</w:t>
      </w:r>
      <w:proofErr w:type="spellEnd"/>
      <w:r w:rsidRPr="00FF0019">
        <w:rPr>
          <w:sz w:val="22"/>
          <w:szCs w:val="22"/>
        </w:rPr>
        <w:t xml:space="preserve"> до </w:t>
      </w:r>
      <w:proofErr w:type="spellStart"/>
      <w:r w:rsidRPr="00FF0019">
        <w:rPr>
          <w:sz w:val="22"/>
          <w:szCs w:val="22"/>
        </w:rPr>
        <w:t>уваги</w:t>
      </w:r>
      <w:proofErr w:type="spellEnd"/>
      <w:r w:rsidRPr="00FF0019">
        <w:rPr>
          <w:sz w:val="22"/>
          <w:szCs w:val="22"/>
        </w:rPr>
        <w:t xml:space="preserve">: </w:t>
      </w:r>
      <w:proofErr w:type="spellStart"/>
      <w:r w:rsidRPr="00FF0019">
        <w:rPr>
          <w:sz w:val="22"/>
          <w:szCs w:val="22"/>
        </w:rPr>
        <w:t>коректність</w:t>
      </w:r>
      <w:proofErr w:type="spellEnd"/>
      <w:r w:rsidRPr="00FF0019">
        <w:rPr>
          <w:sz w:val="22"/>
          <w:szCs w:val="22"/>
        </w:rPr>
        <w:t xml:space="preserve"> </w:t>
      </w:r>
      <w:proofErr w:type="spellStart"/>
      <w:r w:rsidRPr="00FF0019">
        <w:rPr>
          <w:sz w:val="22"/>
          <w:szCs w:val="22"/>
        </w:rPr>
        <w:t>оцінки</w:t>
      </w:r>
      <w:proofErr w:type="spellEnd"/>
      <w:r w:rsidRPr="00FF0019">
        <w:rPr>
          <w:sz w:val="22"/>
          <w:szCs w:val="22"/>
        </w:rPr>
        <w:t xml:space="preserve"> </w:t>
      </w:r>
      <w:proofErr w:type="spellStart"/>
      <w:r w:rsidRPr="00FF0019">
        <w:rPr>
          <w:sz w:val="22"/>
          <w:szCs w:val="22"/>
        </w:rPr>
        <w:t>зробленої</w:t>
      </w:r>
      <w:proofErr w:type="spellEnd"/>
      <w:r w:rsidRPr="00FF0019">
        <w:rPr>
          <w:sz w:val="22"/>
          <w:szCs w:val="22"/>
        </w:rPr>
        <w:t xml:space="preserve"> </w:t>
      </w:r>
      <w:proofErr w:type="spellStart"/>
      <w:r w:rsidRPr="00FF0019">
        <w:rPr>
          <w:sz w:val="22"/>
          <w:szCs w:val="22"/>
        </w:rPr>
        <w:t>відповіді</w:t>
      </w:r>
      <w:proofErr w:type="spellEnd"/>
      <w:r w:rsidRPr="00FF0019">
        <w:rPr>
          <w:sz w:val="22"/>
          <w:szCs w:val="22"/>
        </w:rPr>
        <w:t xml:space="preserve">, </w:t>
      </w:r>
      <w:proofErr w:type="spellStart"/>
      <w:r w:rsidRPr="00FF0019">
        <w:rPr>
          <w:sz w:val="22"/>
          <w:szCs w:val="22"/>
        </w:rPr>
        <w:t>повноту</w:t>
      </w:r>
      <w:proofErr w:type="spellEnd"/>
      <w:r w:rsidRPr="00FF0019">
        <w:rPr>
          <w:sz w:val="22"/>
          <w:szCs w:val="22"/>
        </w:rPr>
        <w:t xml:space="preserve"> </w:t>
      </w:r>
      <w:proofErr w:type="spellStart"/>
      <w:r w:rsidRPr="00FF0019">
        <w:rPr>
          <w:sz w:val="22"/>
          <w:szCs w:val="22"/>
        </w:rPr>
        <w:t>висвітлення</w:t>
      </w:r>
      <w:proofErr w:type="spellEnd"/>
      <w:r w:rsidRPr="00FF0019">
        <w:rPr>
          <w:sz w:val="22"/>
          <w:szCs w:val="22"/>
        </w:rPr>
        <w:t xml:space="preserve"> як </w:t>
      </w:r>
      <w:proofErr w:type="spellStart"/>
      <w:r w:rsidRPr="00FF0019">
        <w:rPr>
          <w:sz w:val="22"/>
          <w:szCs w:val="22"/>
        </w:rPr>
        <w:t>позитивних</w:t>
      </w:r>
      <w:proofErr w:type="spellEnd"/>
      <w:r w:rsidRPr="00FF0019">
        <w:rPr>
          <w:sz w:val="22"/>
          <w:szCs w:val="22"/>
        </w:rPr>
        <w:t xml:space="preserve">, так і </w:t>
      </w:r>
      <w:proofErr w:type="spellStart"/>
      <w:r w:rsidRPr="00FF0019">
        <w:rPr>
          <w:sz w:val="22"/>
          <w:szCs w:val="22"/>
        </w:rPr>
        <w:t>негативних</w:t>
      </w:r>
      <w:proofErr w:type="spellEnd"/>
      <w:r w:rsidRPr="00FF0019">
        <w:rPr>
          <w:sz w:val="22"/>
          <w:szCs w:val="22"/>
        </w:rPr>
        <w:t xml:space="preserve"> </w:t>
      </w:r>
      <w:proofErr w:type="spellStart"/>
      <w:r w:rsidRPr="00FF0019">
        <w:rPr>
          <w:sz w:val="22"/>
          <w:szCs w:val="22"/>
        </w:rPr>
        <w:t>сторін</w:t>
      </w:r>
      <w:proofErr w:type="spellEnd"/>
      <w:r w:rsidRPr="00FF0019">
        <w:rPr>
          <w:sz w:val="22"/>
          <w:szCs w:val="22"/>
        </w:rPr>
        <w:t xml:space="preserve"> </w:t>
      </w:r>
      <w:proofErr w:type="spellStart"/>
      <w:r w:rsidRPr="00FF0019">
        <w:rPr>
          <w:sz w:val="22"/>
          <w:szCs w:val="22"/>
        </w:rPr>
        <w:t>доповіді</w:t>
      </w:r>
      <w:proofErr w:type="spellEnd"/>
      <w:r w:rsidRPr="00FF0019">
        <w:rPr>
          <w:sz w:val="22"/>
          <w:szCs w:val="22"/>
        </w:rPr>
        <w:t xml:space="preserve">, </w:t>
      </w:r>
      <w:proofErr w:type="spellStart"/>
      <w:r w:rsidRPr="00FF0019">
        <w:rPr>
          <w:sz w:val="22"/>
          <w:szCs w:val="22"/>
        </w:rPr>
        <w:t>уміння</w:t>
      </w:r>
      <w:proofErr w:type="spellEnd"/>
      <w:r w:rsidRPr="00FF0019">
        <w:rPr>
          <w:sz w:val="22"/>
          <w:szCs w:val="22"/>
        </w:rPr>
        <w:t xml:space="preserve"> вести </w:t>
      </w:r>
      <w:proofErr w:type="spellStart"/>
      <w:r w:rsidRPr="00FF0019">
        <w:rPr>
          <w:sz w:val="22"/>
          <w:szCs w:val="22"/>
        </w:rPr>
        <w:t>наукову</w:t>
      </w:r>
      <w:proofErr w:type="spellEnd"/>
      <w:r w:rsidRPr="00FF0019">
        <w:rPr>
          <w:sz w:val="22"/>
          <w:szCs w:val="22"/>
        </w:rPr>
        <w:t xml:space="preserve"> </w:t>
      </w:r>
      <w:proofErr w:type="spellStart"/>
      <w:r w:rsidRPr="00FF0019">
        <w:rPr>
          <w:sz w:val="22"/>
          <w:szCs w:val="22"/>
        </w:rPr>
        <w:t>дискусію</w:t>
      </w:r>
      <w:proofErr w:type="spellEnd"/>
      <w:r w:rsidRPr="00FF0019">
        <w:rPr>
          <w:sz w:val="22"/>
          <w:szCs w:val="22"/>
        </w:rPr>
        <w:t xml:space="preserve">; </w:t>
      </w:r>
      <w:proofErr w:type="spellStart"/>
      <w:r w:rsidRPr="00FF0019">
        <w:rPr>
          <w:sz w:val="22"/>
          <w:szCs w:val="22"/>
        </w:rPr>
        <w:t>оцінюється</w:t>
      </w:r>
      <w:proofErr w:type="spellEnd"/>
      <w:r w:rsidRPr="00FF0019">
        <w:rPr>
          <w:sz w:val="22"/>
          <w:szCs w:val="22"/>
        </w:rPr>
        <w:t xml:space="preserve"> робота не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окремої</w:t>
      </w:r>
      <w:proofErr w:type="spellEnd"/>
      <w:r w:rsidRPr="00FF0019">
        <w:rPr>
          <w:sz w:val="22"/>
          <w:szCs w:val="22"/>
        </w:rPr>
        <w:t xml:space="preserve"> </w:t>
      </w:r>
      <w:proofErr w:type="spellStart"/>
      <w:r w:rsidRPr="00FF0019">
        <w:rPr>
          <w:sz w:val="22"/>
          <w:szCs w:val="22"/>
        </w:rPr>
        <w:t>людини</w:t>
      </w:r>
      <w:proofErr w:type="spellEnd"/>
      <w:r w:rsidRPr="00FF0019">
        <w:rPr>
          <w:sz w:val="22"/>
          <w:szCs w:val="22"/>
        </w:rPr>
        <w:t xml:space="preserve">, а </w:t>
      </w:r>
      <w:proofErr w:type="spellStart"/>
      <w:r w:rsidRPr="00FF0019">
        <w:rPr>
          <w:sz w:val="22"/>
          <w:szCs w:val="22"/>
        </w:rPr>
        <w:t>команди</w:t>
      </w:r>
      <w:proofErr w:type="spellEnd"/>
      <w:r w:rsidRPr="00FF0019">
        <w:rPr>
          <w:sz w:val="22"/>
          <w:szCs w:val="22"/>
        </w:rPr>
        <w:t xml:space="preserve">, тому при </w:t>
      </w:r>
      <w:proofErr w:type="spellStart"/>
      <w:r w:rsidRPr="00FF0019">
        <w:rPr>
          <w:sz w:val="22"/>
          <w:szCs w:val="22"/>
        </w:rPr>
        <w:t>виставленні</w:t>
      </w:r>
      <w:proofErr w:type="spellEnd"/>
      <w:r w:rsidRPr="00FF0019">
        <w:rPr>
          <w:sz w:val="22"/>
          <w:szCs w:val="22"/>
        </w:rPr>
        <w:t xml:space="preserve"> </w:t>
      </w:r>
      <w:proofErr w:type="spellStart"/>
      <w:r w:rsidRPr="00FF0019">
        <w:rPr>
          <w:sz w:val="22"/>
          <w:szCs w:val="22"/>
        </w:rPr>
        <w:t>оцінок</w:t>
      </w:r>
      <w:proofErr w:type="spellEnd"/>
      <w:r w:rsidRPr="00FF0019">
        <w:rPr>
          <w:sz w:val="22"/>
          <w:szCs w:val="22"/>
        </w:rPr>
        <w:t xml:space="preserve"> </w:t>
      </w:r>
      <w:proofErr w:type="spellStart"/>
      <w:r w:rsidRPr="00FF0019">
        <w:rPr>
          <w:sz w:val="22"/>
          <w:szCs w:val="22"/>
        </w:rPr>
        <w:t>враховується</w:t>
      </w:r>
      <w:proofErr w:type="spellEnd"/>
      <w:r w:rsidRPr="00FF0019">
        <w:rPr>
          <w:sz w:val="22"/>
          <w:szCs w:val="22"/>
        </w:rPr>
        <w:t xml:space="preserve"> </w:t>
      </w:r>
      <w:proofErr w:type="spellStart"/>
      <w:r w:rsidRPr="00FF0019">
        <w:rPr>
          <w:sz w:val="22"/>
          <w:szCs w:val="22"/>
        </w:rPr>
        <w:t>ступінь</w:t>
      </w:r>
      <w:proofErr w:type="spellEnd"/>
      <w:r w:rsidRPr="00FF0019">
        <w:rPr>
          <w:sz w:val="22"/>
          <w:szCs w:val="22"/>
        </w:rPr>
        <w:t xml:space="preserve"> </w:t>
      </w:r>
      <w:proofErr w:type="spellStart"/>
      <w:r w:rsidRPr="00FF0019">
        <w:rPr>
          <w:sz w:val="22"/>
          <w:szCs w:val="22"/>
        </w:rPr>
        <w:t>взаємодії</w:t>
      </w:r>
      <w:proofErr w:type="spellEnd"/>
      <w:r w:rsidRPr="00FF0019">
        <w:rPr>
          <w:sz w:val="22"/>
          <w:szCs w:val="22"/>
        </w:rPr>
        <w:t xml:space="preserve"> </w:t>
      </w:r>
      <w:proofErr w:type="spellStart"/>
      <w:r w:rsidRPr="00FF0019">
        <w:rPr>
          <w:sz w:val="22"/>
          <w:szCs w:val="22"/>
        </w:rPr>
        <w:t>між</w:t>
      </w:r>
      <w:proofErr w:type="spellEnd"/>
      <w:r w:rsidRPr="00FF0019">
        <w:rPr>
          <w:sz w:val="22"/>
          <w:szCs w:val="22"/>
        </w:rPr>
        <w:t xml:space="preserve"> членами </w:t>
      </w:r>
      <w:proofErr w:type="spellStart"/>
      <w:r w:rsidRPr="00FF0019">
        <w:rPr>
          <w:sz w:val="22"/>
          <w:szCs w:val="22"/>
        </w:rPr>
        <w:t>команди</w:t>
      </w:r>
      <w:proofErr w:type="spellEnd"/>
      <w:r w:rsidRPr="00FF0019">
        <w:rPr>
          <w:sz w:val="22"/>
          <w:szCs w:val="22"/>
        </w:rPr>
        <w:t xml:space="preserve"> та </w:t>
      </w:r>
      <w:proofErr w:type="spellStart"/>
      <w:r w:rsidRPr="00FF0019">
        <w:rPr>
          <w:sz w:val="22"/>
          <w:szCs w:val="22"/>
        </w:rPr>
        <w:t>активність</w:t>
      </w:r>
      <w:proofErr w:type="spellEnd"/>
      <w:r w:rsidRPr="00FF0019">
        <w:rPr>
          <w:sz w:val="22"/>
          <w:szCs w:val="22"/>
        </w:rPr>
        <w:t xml:space="preserve"> </w:t>
      </w:r>
      <w:proofErr w:type="spellStart"/>
      <w:r w:rsidRPr="00FF0019">
        <w:rPr>
          <w:sz w:val="22"/>
          <w:szCs w:val="22"/>
        </w:rPr>
        <w:t>усіх</w:t>
      </w:r>
      <w:proofErr w:type="spellEnd"/>
      <w:r w:rsidRPr="00FF0019">
        <w:rPr>
          <w:sz w:val="22"/>
          <w:szCs w:val="22"/>
        </w:rPr>
        <w:t xml:space="preserve"> </w:t>
      </w:r>
      <w:proofErr w:type="spellStart"/>
      <w:r w:rsidRPr="00FF0019">
        <w:rPr>
          <w:sz w:val="22"/>
          <w:szCs w:val="22"/>
        </w:rPr>
        <w:t>членів</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 xml:space="preserve"> в </w:t>
      </w:r>
      <w:proofErr w:type="spellStart"/>
      <w:r w:rsidRPr="00FF0019">
        <w:rPr>
          <w:sz w:val="22"/>
          <w:szCs w:val="22"/>
        </w:rPr>
        <w:t>ході</w:t>
      </w:r>
      <w:proofErr w:type="spellEnd"/>
      <w:r w:rsidRPr="00FF0019">
        <w:rPr>
          <w:sz w:val="22"/>
          <w:szCs w:val="22"/>
        </w:rPr>
        <w:t xml:space="preserve"> </w:t>
      </w:r>
      <w:proofErr w:type="spellStart"/>
      <w:r w:rsidRPr="00FF0019">
        <w:rPr>
          <w:sz w:val="22"/>
          <w:szCs w:val="22"/>
        </w:rPr>
        <w:t>дискусії</w:t>
      </w:r>
      <w:proofErr w:type="spellEnd"/>
      <w:r w:rsidRPr="00FF0019">
        <w:rPr>
          <w:sz w:val="22"/>
          <w:szCs w:val="22"/>
        </w:rPr>
        <w:t>.</w:t>
      </w:r>
    </w:p>
    <w:p w14:paraId="0E8C1045" w14:textId="77777777" w:rsidR="00FF0019" w:rsidRPr="00FF0019" w:rsidRDefault="00FF0019" w:rsidP="00984A3B">
      <w:pPr>
        <w:ind w:firstLine="426"/>
        <w:jc w:val="both"/>
        <w:rPr>
          <w:sz w:val="22"/>
          <w:szCs w:val="22"/>
        </w:rPr>
      </w:pPr>
      <w:r w:rsidRPr="00FF0019">
        <w:rPr>
          <w:sz w:val="22"/>
          <w:szCs w:val="22"/>
        </w:rPr>
        <w:t xml:space="preserve">Бали, </w:t>
      </w:r>
      <w:proofErr w:type="spellStart"/>
      <w:r w:rsidRPr="00FF0019">
        <w:rPr>
          <w:sz w:val="22"/>
          <w:szCs w:val="22"/>
        </w:rPr>
        <w:t>отримані</w:t>
      </w:r>
      <w:proofErr w:type="spellEnd"/>
      <w:r w:rsidRPr="00FF0019">
        <w:rPr>
          <w:sz w:val="22"/>
          <w:szCs w:val="22"/>
        </w:rPr>
        <w:t xml:space="preserve"> командою, </w:t>
      </w:r>
      <w:proofErr w:type="spellStart"/>
      <w:r w:rsidRPr="00FF0019">
        <w:rPr>
          <w:sz w:val="22"/>
          <w:szCs w:val="22"/>
        </w:rPr>
        <w:t>можуть</w:t>
      </w:r>
      <w:proofErr w:type="spellEnd"/>
      <w:r w:rsidRPr="00FF0019">
        <w:rPr>
          <w:sz w:val="22"/>
          <w:szCs w:val="22"/>
        </w:rPr>
        <w:t xml:space="preserve"> бути </w:t>
      </w:r>
      <w:proofErr w:type="spellStart"/>
      <w:r w:rsidRPr="00FF0019">
        <w:rPr>
          <w:sz w:val="22"/>
          <w:szCs w:val="22"/>
        </w:rPr>
        <w:t>індивідуальними</w:t>
      </w:r>
      <w:proofErr w:type="spellEnd"/>
      <w:r w:rsidRPr="00FF0019">
        <w:rPr>
          <w:sz w:val="22"/>
          <w:szCs w:val="22"/>
        </w:rPr>
        <w:t xml:space="preserve"> балами кожного студента за </w:t>
      </w:r>
      <w:proofErr w:type="spellStart"/>
      <w:r w:rsidRPr="00FF0019">
        <w:rPr>
          <w:sz w:val="22"/>
          <w:szCs w:val="22"/>
        </w:rPr>
        <w:t>командну</w:t>
      </w:r>
      <w:proofErr w:type="spellEnd"/>
      <w:r w:rsidRPr="00FF0019">
        <w:rPr>
          <w:sz w:val="22"/>
          <w:szCs w:val="22"/>
        </w:rPr>
        <w:t xml:space="preserve"> роботу. </w:t>
      </w:r>
      <w:proofErr w:type="spellStart"/>
      <w:r w:rsidRPr="00FF0019">
        <w:rPr>
          <w:sz w:val="22"/>
          <w:szCs w:val="22"/>
        </w:rPr>
        <w:t>Окремі</w:t>
      </w:r>
      <w:proofErr w:type="spellEnd"/>
      <w:r w:rsidRPr="00FF0019">
        <w:rPr>
          <w:sz w:val="22"/>
          <w:szCs w:val="22"/>
        </w:rPr>
        <w:t xml:space="preserve"> </w:t>
      </w:r>
      <w:proofErr w:type="spellStart"/>
      <w:r w:rsidRPr="00FF0019">
        <w:rPr>
          <w:sz w:val="22"/>
          <w:szCs w:val="22"/>
        </w:rPr>
        <w:t>студенти</w:t>
      </w:r>
      <w:proofErr w:type="spellEnd"/>
      <w:r w:rsidRPr="00FF0019">
        <w:rPr>
          <w:sz w:val="22"/>
          <w:szCs w:val="22"/>
        </w:rPr>
        <w:t xml:space="preserve"> </w:t>
      </w:r>
      <w:proofErr w:type="spellStart"/>
      <w:r w:rsidRPr="00FF0019">
        <w:rPr>
          <w:sz w:val="22"/>
          <w:szCs w:val="22"/>
        </w:rPr>
        <w:t>можуть</w:t>
      </w:r>
      <w:proofErr w:type="spellEnd"/>
      <w:r w:rsidRPr="00FF0019">
        <w:rPr>
          <w:sz w:val="22"/>
          <w:szCs w:val="22"/>
        </w:rPr>
        <w:t xml:space="preserve"> </w:t>
      </w:r>
      <w:proofErr w:type="spellStart"/>
      <w:r w:rsidRPr="00FF0019">
        <w:rPr>
          <w:sz w:val="22"/>
          <w:szCs w:val="22"/>
        </w:rPr>
        <w:t>отримати</w:t>
      </w:r>
      <w:proofErr w:type="spellEnd"/>
      <w:r w:rsidRPr="00FF0019">
        <w:rPr>
          <w:sz w:val="22"/>
          <w:szCs w:val="22"/>
        </w:rPr>
        <w:t xml:space="preserve"> </w:t>
      </w:r>
      <w:proofErr w:type="spellStart"/>
      <w:r w:rsidRPr="00FF0019">
        <w:rPr>
          <w:sz w:val="22"/>
          <w:szCs w:val="22"/>
        </w:rPr>
        <w:t>додаткові</w:t>
      </w:r>
      <w:proofErr w:type="spellEnd"/>
      <w:r w:rsidRPr="00FF0019">
        <w:rPr>
          <w:sz w:val="22"/>
          <w:szCs w:val="22"/>
        </w:rPr>
        <w:t xml:space="preserve"> </w:t>
      </w:r>
      <w:proofErr w:type="spellStart"/>
      <w:r w:rsidRPr="00FF0019">
        <w:rPr>
          <w:sz w:val="22"/>
          <w:szCs w:val="22"/>
        </w:rPr>
        <w:t>бали</w:t>
      </w:r>
      <w:proofErr w:type="spellEnd"/>
      <w:r w:rsidRPr="00FF0019">
        <w:rPr>
          <w:sz w:val="22"/>
          <w:szCs w:val="22"/>
        </w:rPr>
        <w:t xml:space="preserve"> за </w:t>
      </w:r>
      <w:proofErr w:type="spellStart"/>
      <w:r w:rsidRPr="00FF0019">
        <w:rPr>
          <w:sz w:val="22"/>
          <w:szCs w:val="22"/>
        </w:rPr>
        <w:t>ініціювання</w:t>
      </w:r>
      <w:proofErr w:type="spellEnd"/>
      <w:r w:rsidRPr="00FF0019">
        <w:rPr>
          <w:sz w:val="22"/>
          <w:szCs w:val="22"/>
        </w:rPr>
        <w:t xml:space="preserve"> </w:t>
      </w:r>
      <w:proofErr w:type="spellStart"/>
      <w:r w:rsidRPr="00FF0019">
        <w:rPr>
          <w:sz w:val="22"/>
          <w:szCs w:val="22"/>
        </w:rPr>
        <w:t>правильних</w:t>
      </w:r>
      <w:proofErr w:type="spellEnd"/>
      <w:r w:rsidRPr="00FF0019">
        <w:rPr>
          <w:sz w:val="22"/>
          <w:szCs w:val="22"/>
        </w:rPr>
        <w:t xml:space="preserve"> </w:t>
      </w:r>
      <w:proofErr w:type="spellStart"/>
      <w:r w:rsidRPr="00FF0019">
        <w:rPr>
          <w:sz w:val="22"/>
          <w:szCs w:val="22"/>
        </w:rPr>
        <w:t>відповідей</w:t>
      </w:r>
      <w:proofErr w:type="spellEnd"/>
      <w:r w:rsidRPr="00FF0019">
        <w:rPr>
          <w:sz w:val="22"/>
          <w:szCs w:val="22"/>
        </w:rPr>
        <w:t>.</w:t>
      </w:r>
    </w:p>
    <w:p w14:paraId="2E58D3CD" w14:textId="77777777" w:rsidR="00FF0019" w:rsidRPr="00FF0019" w:rsidRDefault="00FF0019" w:rsidP="00984A3B">
      <w:pPr>
        <w:ind w:firstLine="426"/>
        <w:rPr>
          <w:sz w:val="22"/>
          <w:szCs w:val="22"/>
        </w:rPr>
      </w:pPr>
      <w:r w:rsidRPr="00FF0019">
        <w:rPr>
          <w:sz w:val="22"/>
          <w:szCs w:val="22"/>
        </w:rPr>
        <w:t xml:space="preserve">Робота над кейсом </w:t>
      </w:r>
      <w:proofErr w:type="spellStart"/>
      <w:r w:rsidRPr="00FF0019">
        <w:rPr>
          <w:sz w:val="22"/>
          <w:szCs w:val="22"/>
        </w:rPr>
        <w:t>оцінюється</w:t>
      </w:r>
      <w:proofErr w:type="spellEnd"/>
      <w:r w:rsidRPr="00FF0019">
        <w:rPr>
          <w:sz w:val="22"/>
          <w:szCs w:val="22"/>
        </w:rPr>
        <w:t xml:space="preserve"> за такими </w:t>
      </w:r>
      <w:proofErr w:type="spellStart"/>
      <w:r w:rsidRPr="00FF0019">
        <w:rPr>
          <w:sz w:val="22"/>
          <w:szCs w:val="22"/>
        </w:rPr>
        <w:t>критеріями</w:t>
      </w:r>
      <w:proofErr w:type="spellEnd"/>
      <w:r w:rsidRPr="00FF0019">
        <w:rPr>
          <w:sz w:val="22"/>
          <w:szCs w:val="22"/>
        </w:rPr>
        <w:t>:</w:t>
      </w:r>
    </w:p>
    <w:p w14:paraId="20C223CF" w14:textId="77777777" w:rsidR="00FF0019" w:rsidRPr="00984A3B" w:rsidRDefault="00FF0019" w:rsidP="00F34959">
      <w:pPr>
        <w:pStyle w:val="a4"/>
        <w:numPr>
          <w:ilvl w:val="0"/>
          <w:numId w:val="112"/>
        </w:numPr>
        <w:tabs>
          <w:tab w:val="left" w:pos="993"/>
        </w:tabs>
        <w:rPr>
          <w:sz w:val="22"/>
          <w:szCs w:val="22"/>
        </w:rPr>
      </w:pPr>
      <w:proofErr w:type="spellStart"/>
      <w:r w:rsidRPr="00984A3B">
        <w:rPr>
          <w:sz w:val="22"/>
          <w:szCs w:val="22"/>
        </w:rPr>
        <w:t>досягнення</w:t>
      </w:r>
      <w:proofErr w:type="spellEnd"/>
      <w:r w:rsidRPr="00984A3B">
        <w:rPr>
          <w:sz w:val="22"/>
          <w:szCs w:val="22"/>
        </w:rPr>
        <w:t xml:space="preserve"> мети;</w:t>
      </w:r>
    </w:p>
    <w:p w14:paraId="52E488DA" w14:textId="77777777" w:rsidR="00FF0019" w:rsidRPr="00984A3B" w:rsidRDefault="00FF0019" w:rsidP="00F34959">
      <w:pPr>
        <w:pStyle w:val="a4"/>
        <w:numPr>
          <w:ilvl w:val="0"/>
          <w:numId w:val="112"/>
        </w:numPr>
        <w:tabs>
          <w:tab w:val="left" w:pos="993"/>
        </w:tabs>
        <w:rPr>
          <w:sz w:val="22"/>
          <w:szCs w:val="22"/>
        </w:rPr>
      </w:pPr>
      <w:proofErr w:type="spellStart"/>
      <w:r w:rsidRPr="00984A3B">
        <w:rPr>
          <w:sz w:val="22"/>
          <w:szCs w:val="22"/>
        </w:rPr>
        <w:t>аргументованість</w:t>
      </w:r>
      <w:proofErr w:type="spellEnd"/>
      <w:r w:rsidRPr="00984A3B">
        <w:rPr>
          <w:sz w:val="22"/>
          <w:szCs w:val="22"/>
        </w:rPr>
        <w:t>;</w:t>
      </w:r>
    </w:p>
    <w:p w14:paraId="2462E611" w14:textId="77777777" w:rsidR="00FF0019" w:rsidRPr="00984A3B" w:rsidRDefault="00FF0019" w:rsidP="00F34959">
      <w:pPr>
        <w:pStyle w:val="a4"/>
        <w:numPr>
          <w:ilvl w:val="0"/>
          <w:numId w:val="112"/>
        </w:numPr>
        <w:tabs>
          <w:tab w:val="left" w:pos="993"/>
        </w:tabs>
        <w:rPr>
          <w:sz w:val="22"/>
          <w:szCs w:val="22"/>
        </w:rPr>
      </w:pPr>
      <w:proofErr w:type="spellStart"/>
      <w:r w:rsidRPr="00984A3B">
        <w:rPr>
          <w:sz w:val="22"/>
          <w:szCs w:val="22"/>
        </w:rPr>
        <w:t>оригінальність</w:t>
      </w:r>
      <w:proofErr w:type="spellEnd"/>
      <w:r w:rsidRPr="00984A3B">
        <w:rPr>
          <w:sz w:val="22"/>
          <w:szCs w:val="22"/>
        </w:rPr>
        <w:t xml:space="preserve"> </w:t>
      </w:r>
      <w:proofErr w:type="spellStart"/>
      <w:r w:rsidRPr="00984A3B">
        <w:rPr>
          <w:sz w:val="22"/>
          <w:szCs w:val="22"/>
        </w:rPr>
        <w:t>запропонованого</w:t>
      </w:r>
      <w:proofErr w:type="spellEnd"/>
      <w:r w:rsidRPr="00984A3B">
        <w:rPr>
          <w:sz w:val="22"/>
          <w:szCs w:val="22"/>
        </w:rPr>
        <w:t xml:space="preserve"> </w:t>
      </w:r>
      <w:proofErr w:type="spellStart"/>
      <w:r w:rsidRPr="00984A3B">
        <w:rPr>
          <w:sz w:val="22"/>
          <w:szCs w:val="22"/>
        </w:rPr>
        <w:t>підходу</w:t>
      </w:r>
      <w:proofErr w:type="spellEnd"/>
      <w:r w:rsidRPr="00984A3B">
        <w:rPr>
          <w:sz w:val="22"/>
          <w:szCs w:val="22"/>
        </w:rPr>
        <w:t>;</w:t>
      </w:r>
    </w:p>
    <w:p w14:paraId="0120EFF9" w14:textId="77777777" w:rsidR="00FF0019" w:rsidRPr="00984A3B" w:rsidRDefault="00FF0019" w:rsidP="00F34959">
      <w:pPr>
        <w:pStyle w:val="a4"/>
        <w:numPr>
          <w:ilvl w:val="0"/>
          <w:numId w:val="112"/>
        </w:numPr>
        <w:tabs>
          <w:tab w:val="left" w:pos="993"/>
        </w:tabs>
        <w:rPr>
          <w:sz w:val="22"/>
          <w:szCs w:val="22"/>
        </w:rPr>
      </w:pPr>
      <w:proofErr w:type="spellStart"/>
      <w:r w:rsidRPr="00984A3B">
        <w:rPr>
          <w:sz w:val="22"/>
          <w:szCs w:val="22"/>
        </w:rPr>
        <w:t>уміння</w:t>
      </w:r>
      <w:proofErr w:type="spellEnd"/>
      <w:r w:rsidRPr="00984A3B">
        <w:rPr>
          <w:sz w:val="22"/>
          <w:szCs w:val="22"/>
        </w:rPr>
        <w:t xml:space="preserve"> вести </w:t>
      </w:r>
      <w:proofErr w:type="spellStart"/>
      <w:r w:rsidRPr="00984A3B">
        <w:rPr>
          <w:sz w:val="22"/>
          <w:szCs w:val="22"/>
        </w:rPr>
        <w:t>дискусію</w:t>
      </w:r>
      <w:proofErr w:type="spellEnd"/>
      <w:r w:rsidRPr="00984A3B">
        <w:rPr>
          <w:sz w:val="22"/>
          <w:szCs w:val="22"/>
        </w:rPr>
        <w:t xml:space="preserve"> (</w:t>
      </w:r>
      <w:proofErr w:type="spellStart"/>
      <w:r w:rsidRPr="00984A3B">
        <w:rPr>
          <w:sz w:val="22"/>
          <w:szCs w:val="22"/>
        </w:rPr>
        <w:t>запитання</w:t>
      </w:r>
      <w:proofErr w:type="spellEnd"/>
      <w:r w:rsidRPr="00984A3B">
        <w:rPr>
          <w:sz w:val="22"/>
          <w:szCs w:val="22"/>
        </w:rPr>
        <w:t xml:space="preserve">, </w:t>
      </w:r>
      <w:proofErr w:type="spellStart"/>
      <w:r w:rsidRPr="00984A3B">
        <w:rPr>
          <w:sz w:val="22"/>
          <w:szCs w:val="22"/>
        </w:rPr>
        <w:t>відповіді</w:t>
      </w:r>
      <w:proofErr w:type="spellEnd"/>
      <w:r w:rsidRPr="00984A3B">
        <w:rPr>
          <w:sz w:val="22"/>
          <w:szCs w:val="22"/>
        </w:rPr>
        <w:t>);</w:t>
      </w:r>
    </w:p>
    <w:p w14:paraId="67A2D61B" w14:textId="77777777" w:rsidR="00FF0019" w:rsidRPr="00984A3B" w:rsidRDefault="00FF0019" w:rsidP="00F34959">
      <w:pPr>
        <w:pStyle w:val="a4"/>
        <w:numPr>
          <w:ilvl w:val="0"/>
          <w:numId w:val="112"/>
        </w:numPr>
        <w:tabs>
          <w:tab w:val="left" w:pos="993"/>
        </w:tabs>
        <w:rPr>
          <w:sz w:val="22"/>
          <w:szCs w:val="22"/>
        </w:rPr>
      </w:pPr>
      <w:proofErr w:type="spellStart"/>
      <w:r w:rsidRPr="00984A3B">
        <w:rPr>
          <w:sz w:val="22"/>
          <w:szCs w:val="22"/>
        </w:rPr>
        <w:t>використання</w:t>
      </w:r>
      <w:proofErr w:type="spellEnd"/>
      <w:r w:rsidRPr="00984A3B">
        <w:rPr>
          <w:sz w:val="22"/>
          <w:szCs w:val="22"/>
        </w:rPr>
        <w:t xml:space="preserve"> </w:t>
      </w:r>
      <w:proofErr w:type="spellStart"/>
      <w:r w:rsidRPr="00984A3B">
        <w:rPr>
          <w:sz w:val="22"/>
          <w:szCs w:val="22"/>
        </w:rPr>
        <w:t>новітніх</w:t>
      </w:r>
      <w:proofErr w:type="spellEnd"/>
      <w:r w:rsidRPr="00984A3B">
        <w:rPr>
          <w:sz w:val="22"/>
          <w:szCs w:val="22"/>
        </w:rPr>
        <w:t xml:space="preserve"> </w:t>
      </w:r>
      <w:proofErr w:type="spellStart"/>
      <w:r w:rsidRPr="00984A3B">
        <w:rPr>
          <w:sz w:val="22"/>
          <w:szCs w:val="22"/>
        </w:rPr>
        <w:t>фактичних</w:t>
      </w:r>
      <w:proofErr w:type="spellEnd"/>
      <w:r w:rsidRPr="00984A3B">
        <w:rPr>
          <w:sz w:val="22"/>
          <w:szCs w:val="22"/>
        </w:rPr>
        <w:t xml:space="preserve"> </w:t>
      </w:r>
      <w:proofErr w:type="spellStart"/>
      <w:r w:rsidRPr="00984A3B">
        <w:rPr>
          <w:sz w:val="22"/>
          <w:szCs w:val="22"/>
        </w:rPr>
        <w:t>даних</w:t>
      </w:r>
      <w:proofErr w:type="spellEnd"/>
      <w:r w:rsidRPr="00984A3B">
        <w:rPr>
          <w:sz w:val="22"/>
          <w:szCs w:val="22"/>
        </w:rPr>
        <w:t xml:space="preserve"> і </w:t>
      </w:r>
      <w:proofErr w:type="spellStart"/>
      <w:r w:rsidRPr="00984A3B">
        <w:rPr>
          <w:sz w:val="22"/>
          <w:szCs w:val="22"/>
        </w:rPr>
        <w:t>первинної</w:t>
      </w:r>
      <w:proofErr w:type="spellEnd"/>
      <w:r w:rsidRPr="00984A3B">
        <w:rPr>
          <w:sz w:val="22"/>
          <w:szCs w:val="22"/>
        </w:rPr>
        <w:t xml:space="preserve"> </w:t>
      </w:r>
      <w:proofErr w:type="spellStart"/>
      <w:r w:rsidRPr="00984A3B">
        <w:rPr>
          <w:sz w:val="22"/>
          <w:szCs w:val="22"/>
        </w:rPr>
        <w:t>інформації</w:t>
      </w:r>
      <w:proofErr w:type="spellEnd"/>
      <w:r w:rsidRPr="00984A3B">
        <w:rPr>
          <w:sz w:val="22"/>
          <w:szCs w:val="22"/>
        </w:rPr>
        <w:t>;</w:t>
      </w:r>
    </w:p>
    <w:p w14:paraId="6CFCC1EB" w14:textId="77777777" w:rsidR="00FF0019" w:rsidRPr="00984A3B" w:rsidRDefault="00FF0019" w:rsidP="00F34959">
      <w:pPr>
        <w:pStyle w:val="a4"/>
        <w:numPr>
          <w:ilvl w:val="0"/>
          <w:numId w:val="112"/>
        </w:numPr>
        <w:tabs>
          <w:tab w:val="left" w:pos="993"/>
        </w:tabs>
        <w:rPr>
          <w:sz w:val="22"/>
          <w:szCs w:val="22"/>
        </w:rPr>
      </w:pPr>
      <w:proofErr w:type="spellStart"/>
      <w:r w:rsidRPr="00984A3B">
        <w:rPr>
          <w:sz w:val="22"/>
          <w:szCs w:val="22"/>
        </w:rPr>
        <w:t>уміння</w:t>
      </w:r>
      <w:proofErr w:type="spellEnd"/>
      <w:r w:rsidRPr="00984A3B">
        <w:rPr>
          <w:sz w:val="22"/>
          <w:szCs w:val="22"/>
        </w:rPr>
        <w:t xml:space="preserve"> </w:t>
      </w:r>
      <w:proofErr w:type="spellStart"/>
      <w:r w:rsidRPr="00984A3B">
        <w:rPr>
          <w:sz w:val="22"/>
          <w:szCs w:val="22"/>
        </w:rPr>
        <w:t>використовувати</w:t>
      </w:r>
      <w:proofErr w:type="spellEnd"/>
      <w:r w:rsidRPr="00984A3B">
        <w:rPr>
          <w:sz w:val="22"/>
          <w:szCs w:val="22"/>
        </w:rPr>
        <w:t xml:space="preserve"> </w:t>
      </w:r>
      <w:proofErr w:type="spellStart"/>
      <w:r w:rsidRPr="00984A3B">
        <w:rPr>
          <w:sz w:val="22"/>
          <w:szCs w:val="22"/>
        </w:rPr>
        <w:t>категоріальний</w:t>
      </w:r>
      <w:proofErr w:type="spellEnd"/>
      <w:r w:rsidRPr="00984A3B">
        <w:rPr>
          <w:sz w:val="22"/>
          <w:szCs w:val="22"/>
        </w:rPr>
        <w:t xml:space="preserve"> та </w:t>
      </w:r>
      <w:proofErr w:type="spellStart"/>
      <w:r w:rsidRPr="00984A3B">
        <w:rPr>
          <w:sz w:val="22"/>
          <w:szCs w:val="22"/>
        </w:rPr>
        <w:t>понятійний</w:t>
      </w:r>
      <w:proofErr w:type="spellEnd"/>
      <w:r w:rsidRPr="00984A3B">
        <w:rPr>
          <w:sz w:val="22"/>
          <w:szCs w:val="22"/>
        </w:rPr>
        <w:t xml:space="preserve"> </w:t>
      </w:r>
      <w:proofErr w:type="spellStart"/>
      <w:r w:rsidRPr="00984A3B">
        <w:rPr>
          <w:sz w:val="22"/>
          <w:szCs w:val="22"/>
        </w:rPr>
        <w:t>апарат</w:t>
      </w:r>
      <w:proofErr w:type="spellEnd"/>
      <w:r w:rsidRPr="00984A3B">
        <w:rPr>
          <w:sz w:val="22"/>
          <w:szCs w:val="22"/>
        </w:rPr>
        <w:t>;</w:t>
      </w:r>
    </w:p>
    <w:p w14:paraId="37A84032" w14:textId="77777777" w:rsidR="00FF0019" w:rsidRPr="00984A3B" w:rsidRDefault="00FF0019" w:rsidP="00F34959">
      <w:pPr>
        <w:pStyle w:val="a4"/>
        <w:numPr>
          <w:ilvl w:val="0"/>
          <w:numId w:val="112"/>
        </w:numPr>
        <w:tabs>
          <w:tab w:val="left" w:pos="993"/>
        </w:tabs>
        <w:rPr>
          <w:sz w:val="22"/>
          <w:szCs w:val="22"/>
        </w:rPr>
      </w:pPr>
      <w:proofErr w:type="spellStart"/>
      <w:r w:rsidRPr="00984A3B">
        <w:rPr>
          <w:sz w:val="22"/>
          <w:szCs w:val="22"/>
        </w:rPr>
        <w:t>наочність</w:t>
      </w:r>
      <w:proofErr w:type="spellEnd"/>
      <w:r w:rsidRPr="00984A3B">
        <w:rPr>
          <w:sz w:val="22"/>
          <w:szCs w:val="22"/>
        </w:rPr>
        <w:t xml:space="preserve"> і </w:t>
      </w:r>
      <w:proofErr w:type="spellStart"/>
      <w:r w:rsidRPr="00984A3B">
        <w:rPr>
          <w:sz w:val="22"/>
          <w:szCs w:val="22"/>
        </w:rPr>
        <w:t>якість</w:t>
      </w:r>
      <w:proofErr w:type="spellEnd"/>
      <w:r w:rsidRPr="00984A3B">
        <w:rPr>
          <w:sz w:val="22"/>
          <w:szCs w:val="22"/>
        </w:rPr>
        <w:t xml:space="preserve"> </w:t>
      </w:r>
      <w:proofErr w:type="spellStart"/>
      <w:r w:rsidRPr="00984A3B">
        <w:rPr>
          <w:sz w:val="22"/>
          <w:szCs w:val="22"/>
        </w:rPr>
        <w:t>подачі</w:t>
      </w:r>
      <w:proofErr w:type="spellEnd"/>
      <w:r w:rsidRPr="00984A3B">
        <w:rPr>
          <w:sz w:val="22"/>
          <w:szCs w:val="22"/>
        </w:rPr>
        <w:t xml:space="preserve"> </w:t>
      </w:r>
      <w:proofErr w:type="spellStart"/>
      <w:r w:rsidRPr="00984A3B">
        <w:rPr>
          <w:sz w:val="22"/>
          <w:szCs w:val="22"/>
        </w:rPr>
        <w:t>звіту</w:t>
      </w:r>
      <w:proofErr w:type="spellEnd"/>
      <w:r w:rsidRPr="00984A3B">
        <w:rPr>
          <w:sz w:val="22"/>
          <w:szCs w:val="22"/>
        </w:rPr>
        <w:t>;</w:t>
      </w:r>
    </w:p>
    <w:p w14:paraId="4CB38053" w14:textId="77777777" w:rsidR="00FF0019" w:rsidRPr="00984A3B" w:rsidRDefault="00FF0019" w:rsidP="00F34959">
      <w:pPr>
        <w:pStyle w:val="a4"/>
        <w:numPr>
          <w:ilvl w:val="0"/>
          <w:numId w:val="112"/>
        </w:numPr>
        <w:tabs>
          <w:tab w:val="left" w:pos="993"/>
        </w:tabs>
        <w:rPr>
          <w:sz w:val="22"/>
          <w:szCs w:val="22"/>
        </w:rPr>
      </w:pPr>
      <w:proofErr w:type="spellStart"/>
      <w:r w:rsidRPr="00984A3B">
        <w:rPr>
          <w:sz w:val="22"/>
          <w:szCs w:val="22"/>
        </w:rPr>
        <w:t>залученість</w:t>
      </w:r>
      <w:proofErr w:type="spellEnd"/>
      <w:r w:rsidRPr="00984A3B">
        <w:rPr>
          <w:sz w:val="22"/>
          <w:szCs w:val="22"/>
        </w:rPr>
        <w:t xml:space="preserve"> </w:t>
      </w:r>
      <w:proofErr w:type="spellStart"/>
      <w:r w:rsidRPr="00984A3B">
        <w:rPr>
          <w:sz w:val="22"/>
          <w:szCs w:val="22"/>
        </w:rPr>
        <w:t>усіх</w:t>
      </w:r>
      <w:proofErr w:type="spellEnd"/>
      <w:r w:rsidRPr="00984A3B">
        <w:rPr>
          <w:sz w:val="22"/>
          <w:szCs w:val="22"/>
        </w:rPr>
        <w:t xml:space="preserve"> </w:t>
      </w:r>
      <w:proofErr w:type="spellStart"/>
      <w:r w:rsidRPr="00984A3B">
        <w:rPr>
          <w:sz w:val="22"/>
          <w:szCs w:val="22"/>
        </w:rPr>
        <w:t>членів</w:t>
      </w:r>
      <w:proofErr w:type="spellEnd"/>
      <w:r w:rsidRPr="00984A3B">
        <w:rPr>
          <w:sz w:val="22"/>
          <w:szCs w:val="22"/>
        </w:rPr>
        <w:t xml:space="preserve"> </w:t>
      </w:r>
      <w:proofErr w:type="spellStart"/>
      <w:r w:rsidRPr="00984A3B">
        <w:rPr>
          <w:sz w:val="22"/>
          <w:szCs w:val="22"/>
        </w:rPr>
        <w:t>команди</w:t>
      </w:r>
      <w:proofErr w:type="spellEnd"/>
      <w:r w:rsidRPr="00984A3B">
        <w:rPr>
          <w:sz w:val="22"/>
          <w:szCs w:val="22"/>
        </w:rPr>
        <w:t>;</w:t>
      </w:r>
    </w:p>
    <w:p w14:paraId="1D4ED8E8" w14:textId="77777777" w:rsidR="00FF0019" w:rsidRPr="00984A3B" w:rsidRDefault="00FF0019" w:rsidP="00F34959">
      <w:pPr>
        <w:pStyle w:val="a4"/>
        <w:numPr>
          <w:ilvl w:val="0"/>
          <w:numId w:val="112"/>
        </w:numPr>
        <w:tabs>
          <w:tab w:val="left" w:pos="993"/>
        </w:tabs>
        <w:rPr>
          <w:sz w:val="22"/>
          <w:szCs w:val="22"/>
        </w:rPr>
      </w:pPr>
      <w:proofErr w:type="spellStart"/>
      <w:r w:rsidRPr="00984A3B">
        <w:rPr>
          <w:sz w:val="22"/>
          <w:szCs w:val="22"/>
        </w:rPr>
        <w:t>уміння</w:t>
      </w:r>
      <w:proofErr w:type="spellEnd"/>
      <w:r w:rsidRPr="00984A3B">
        <w:rPr>
          <w:sz w:val="22"/>
          <w:szCs w:val="22"/>
        </w:rPr>
        <w:t xml:space="preserve"> </w:t>
      </w:r>
      <w:proofErr w:type="spellStart"/>
      <w:r w:rsidRPr="00984A3B">
        <w:rPr>
          <w:sz w:val="22"/>
          <w:szCs w:val="22"/>
        </w:rPr>
        <w:t>дотримуватися</w:t>
      </w:r>
      <w:proofErr w:type="spellEnd"/>
      <w:r w:rsidRPr="00984A3B">
        <w:rPr>
          <w:sz w:val="22"/>
          <w:szCs w:val="22"/>
        </w:rPr>
        <w:t xml:space="preserve"> регламенту.</w:t>
      </w:r>
    </w:p>
    <w:p w14:paraId="7C47B512" w14:textId="77777777" w:rsidR="00984A3B" w:rsidRDefault="00984A3B" w:rsidP="00FF0019">
      <w:pPr>
        <w:tabs>
          <w:tab w:val="left" w:pos="993"/>
        </w:tabs>
        <w:spacing w:before="120" w:after="120"/>
        <w:jc w:val="center"/>
        <w:rPr>
          <w:b/>
          <w:sz w:val="22"/>
          <w:szCs w:val="22"/>
        </w:rPr>
      </w:pPr>
    </w:p>
    <w:p w14:paraId="50A4FAE5" w14:textId="77777777" w:rsidR="00984A3B" w:rsidRDefault="00984A3B" w:rsidP="00FF0019">
      <w:pPr>
        <w:tabs>
          <w:tab w:val="left" w:pos="993"/>
        </w:tabs>
        <w:spacing w:before="120" w:after="120"/>
        <w:jc w:val="center"/>
        <w:rPr>
          <w:b/>
          <w:sz w:val="22"/>
          <w:szCs w:val="22"/>
        </w:rPr>
      </w:pPr>
    </w:p>
    <w:p w14:paraId="74E3ED35" w14:textId="65FA5BEA" w:rsidR="00FF0019" w:rsidRPr="00FF0019" w:rsidRDefault="00FF0019" w:rsidP="00FF0019">
      <w:pPr>
        <w:tabs>
          <w:tab w:val="left" w:pos="993"/>
        </w:tabs>
        <w:spacing w:before="120" w:after="120"/>
        <w:jc w:val="center"/>
        <w:rPr>
          <w:b/>
          <w:sz w:val="22"/>
          <w:szCs w:val="22"/>
        </w:rPr>
      </w:pPr>
      <w:r w:rsidRPr="00FF0019">
        <w:rPr>
          <w:b/>
          <w:sz w:val="22"/>
          <w:szCs w:val="22"/>
        </w:rPr>
        <w:lastRenderedPageBreak/>
        <w:t xml:space="preserve">Шкала </w:t>
      </w:r>
      <w:proofErr w:type="spellStart"/>
      <w:r w:rsidRPr="00FF0019">
        <w:rPr>
          <w:b/>
          <w:sz w:val="22"/>
          <w:szCs w:val="22"/>
        </w:rPr>
        <w:t>оцінювання</w:t>
      </w:r>
      <w:proofErr w:type="spellEnd"/>
      <w:r w:rsidRPr="00FF0019">
        <w:rPr>
          <w:b/>
          <w:sz w:val="22"/>
          <w:szCs w:val="22"/>
        </w:rPr>
        <w:t xml:space="preserve"> </w:t>
      </w:r>
      <w:proofErr w:type="spellStart"/>
      <w:r w:rsidRPr="00FF0019">
        <w:rPr>
          <w:b/>
          <w:sz w:val="22"/>
          <w:szCs w:val="22"/>
        </w:rPr>
        <w:t>відповідей</w:t>
      </w:r>
      <w:proofErr w:type="spellEnd"/>
      <w:r w:rsidRPr="00FF0019">
        <w:rPr>
          <w:b/>
          <w:sz w:val="22"/>
          <w:szCs w:val="22"/>
        </w:rPr>
        <w:t xml:space="preserve"> </w:t>
      </w:r>
      <w:proofErr w:type="spellStart"/>
      <w:r w:rsidRPr="00FF0019">
        <w:rPr>
          <w:b/>
          <w:sz w:val="22"/>
          <w:szCs w:val="22"/>
        </w:rPr>
        <w:t>студентів</w:t>
      </w:r>
      <w:proofErr w:type="spellEnd"/>
      <w:r w:rsidRPr="00FF0019">
        <w:rPr>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4250"/>
      </w:tblGrid>
      <w:tr w:rsidR="00FF0019" w:rsidRPr="00FF0019" w14:paraId="76B3D37E" w14:textId="77777777" w:rsidTr="00E76AC3">
        <w:tc>
          <w:tcPr>
            <w:tcW w:w="1924" w:type="dxa"/>
          </w:tcPr>
          <w:p w14:paraId="670FFB8B" w14:textId="77777777" w:rsidR="00FF0019" w:rsidRPr="00FF0019" w:rsidRDefault="00FF0019" w:rsidP="00E76AC3">
            <w:pPr>
              <w:tabs>
                <w:tab w:val="left" w:pos="993"/>
              </w:tabs>
              <w:jc w:val="center"/>
              <w:rPr>
                <w:b/>
                <w:sz w:val="20"/>
                <w:szCs w:val="20"/>
              </w:rPr>
            </w:pPr>
            <w:r w:rsidRPr="00FF0019">
              <w:rPr>
                <w:b/>
                <w:sz w:val="20"/>
                <w:szCs w:val="20"/>
              </w:rPr>
              <w:t>«</w:t>
            </w:r>
            <w:proofErr w:type="spellStart"/>
            <w:r w:rsidRPr="00FF0019">
              <w:rPr>
                <w:b/>
                <w:sz w:val="20"/>
                <w:szCs w:val="20"/>
              </w:rPr>
              <w:t>Відмінно</w:t>
            </w:r>
            <w:proofErr w:type="spellEnd"/>
            <w:r w:rsidRPr="00FF0019">
              <w:rPr>
                <w:b/>
                <w:sz w:val="20"/>
                <w:szCs w:val="20"/>
              </w:rPr>
              <w:t>»</w:t>
            </w:r>
          </w:p>
        </w:tc>
        <w:tc>
          <w:tcPr>
            <w:tcW w:w="7432" w:type="dxa"/>
          </w:tcPr>
          <w:p w14:paraId="6B31F5E9" w14:textId="77777777" w:rsidR="00FF0019" w:rsidRPr="00FF0019" w:rsidRDefault="00FF0019" w:rsidP="00984A3B">
            <w:pPr>
              <w:tabs>
                <w:tab w:val="left" w:pos="993"/>
              </w:tabs>
              <w:ind w:firstLine="34"/>
              <w:jc w:val="both"/>
              <w:rPr>
                <w:sz w:val="20"/>
                <w:szCs w:val="20"/>
              </w:rPr>
            </w:pPr>
            <w:proofErr w:type="spellStart"/>
            <w:r w:rsidRPr="00FF0019">
              <w:rPr>
                <w:sz w:val="20"/>
                <w:szCs w:val="20"/>
              </w:rPr>
              <w:t>Продемонстрували</w:t>
            </w:r>
            <w:proofErr w:type="spellEnd"/>
            <w:r w:rsidRPr="00FF0019">
              <w:rPr>
                <w:sz w:val="20"/>
                <w:szCs w:val="20"/>
              </w:rPr>
              <w:t xml:space="preserve"> </w:t>
            </w:r>
            <w:proofErr w:type="spellStart"/>
            <w:r w:rsidRPr="00FF0019">
              <w:rPr>
                <w:sz w:val="20"/>
                <w:szCs w:val="20"/>
              </w:rPr>
              <w:t>високий</w:t>
            </w:r>
            <w:proofErr w:type="spellEnd"/>
            <w:r w:rsidRPr="00FF0019">
              <w:rPr>
                <w:sz w:val="20"/>
                <w:szCs w:val="20"/>
              </w:rPr>
              <w:t xml:space="preserve"> </w:t>
            </w:r>
            <w:proofErr w:type="spellStart"/>
            <w:r w:rsidRPr="00FF0019">
              <w:rPr>
                <w:sz w:val="20"/>
                <w:szCs w:val="20"/>
              </w:rPr>
              <w:t>рівень</w:t>
            </w:r>
            <w:proofErr w:type="spellEnd"/>
            <w:r w:rsidRPr="00FF0019">
              <w:rPr>
                <w:sz w:val="20"/>
                <w:szCs w:val="20"/>
              </w:rPr>
              <w:t xml:space="preserve"> </w:t>
            </w:r>
            <w:proofErr w:type="spellStart"/>
            <w:r w:rsidRPr="00FF0019">
              <w:rPr>
                <w:sz w:val="20"/>
                <w:szCs w:val="20"/>
              </w:rPr>
              <w:t>теоретичних</w:t>
            </w:r>
            <w:proofErr w:type="spellEnd"/>
            <w:r w:rsidRPr="00FF0019">
              <w:rPr>
                <w:sz w:val="20"/>
                <w:szCs w:val="20"/>
              </w:rPr>
              <w:t xml:space="preserve"> </w:t>
            </w:r>
            <w:proofErr w:type="spellStart"/>
            <w:r w:rsidRPr="00FF0019">
              <w:rPr>
                <w:sz w:val="20"/>
                <w:szCs w:val="20"/>
              </w:rPr>
              <w:t>знань</w:t>
            </w:r>
            <w:proofErr w:type="spellEnd"/>
            <w:r w:rsidRPr="00FF0019">
              <w:rPr>
                <w:sz w:val="20"/>
                <w:szCs w:val="20"/>
              </w:rPr>
              <w:t xml:space="preserve">; активно брали участь в аудиторному </w:t>
            </w:r>
            <w:proofErr w:type="spellStart"/>
            <w:r w:rsidRPr="00FF0019">
              <w:rPr>
                <w:sz w:val="20"/>
                <w:szCs w:val="20"/>
              </w:rPr>
              <w:t>обговоренні</w:t>
            </w:r>
            <w:proofErr w:type="spellEnd"/>
            <w:r w:rsidRPr="00FF0019">
              <w:rPr>
                <w:sz w:val="20"/>
                <w:szCs w:val="20"/>
              </w:rPr>
              <w:t xml:space="preserve"> </w:t>
            </w:r>
            <w:proofErr w:type="spellStart"/>
            <w:r w:rsidRPr="00FF0019">
              <w:rPr>
                <w:sz w:val="20"/>
                <w:szCs w:val="20"/>
              </w:rPr>
              <w:t>основних</w:t>
            </w:r>
            <w:proofErr w:type="spellEnd"/>
            <w:r w:rsidRPr="00FF0019">
              <w:rPr>
                <w:sz w:val="20"/>
                <w:szCs w:val="20"/>
              </w:rPr>
              <w:t xml:space="preserve"> проблем кейса; показали </w:t>
            </w:r>
            <w:proofErr w:type="spellStart"/>
            <w:r w:rsidRPr="00FF0019">
              <w:rPr>
                <w:sz w:val="20"/>
                <w:szCs w:val="20"/>
              </w:rPr>
              <w:t>високий</w:t>
            </w:r>
            <w:proofErr w:type="spellEnd"/>
            <w:r w:rsidRPr="00FF0019">
              <w:rPr>
                <w:sz w:val="20"/>
                <w:szCs w:val="20"/>
              </w:rPr>
              <w:t xml:space="preserve"> </w:t>
            </w:r>
            <w:proofErr w:type="spellStart"/>
            <w:r w:rsidRPr="00FF0019">
              <w:rPr>
                <w:sz w:val="20"/>
                <w:szCs w:val="20"/>
              </w:rPr>
              <w:t>рівень</w:t>
            </w:r>
            <w:proofErr w:type="spellEnd"/>
            <w:r w:rsidRPr="00FF0019">
              <w:rPr>
                <w:sz w:val="20"/>
                <w:szCs w:val="20"/>
              </w:rPr>
              <w:t xml:space="preserve"> </w:t>
            </w:r>
            <w:proofErr w:type="spellStart"/>
            <w:r w:rsidRPr="00FF0019">
              <w:rPr>
                <w:sz w:val="20"/>
                <w:szCs w:val="20"/>
              </w:rPr>
              <w:t>аналітичного</w:t>
            </w:r>
            <w:proofErr w:type="spellEnd"/>
            <w:r w:rsidRPr="00FF0019">
              <w:rPr>
                <w:sz w:val="20"/>
                <w:szCs w:val="20"/>
              </w:rPr>
              <w:t xml:space="preserve"> </w:t>
            </w:r>
            <w:proofErr w:type="spellStart"/>
            <w:r w:rsidRPr="00FF0019">
              <w:rPr>
                <w:sz w:val="20"/>
                <w:szCs w:val="20"/>
              </w:rPr>
              <w:t>підходу</w:t>
            </w:r>
            <w:proofErr w:type="spellEnd"/>
            <w:r w:rsidRPr="00FF0019">
              <w:rPr>
                <w:sz w:val="20"/>
                <w:szCs w:val="20"/>
              </w:rPr>
              <w:t xml:space="preserve">; подавали </w:t>
            </w:r>
            <w:proofErr w:type="spellStart"/>
            <w:r w:rsidRPr="00FF0019">
              <w:rPr>
                <w:sz w:val="20"/>
                <w:szCs w:val="20"/>
              </w:rPr>
              <w:t>найбільшу</w:t>
            </w:r>
            <w:proofErr w:type="spellEnd"/>
            <w:r w:rsidRPr="00FF0019">
              <w:rPr>
                <w:sz w:val="20"/>
                <w:szCs w:val="20"/>
              </w:rPr>
              <w:t xml:space="preserve"> </w:t>
            </w:r>
            <w:proofErr w:type="spellStart"/>
            <w:r w:rsidRPr="00FF0019">
              <w:rPr>
                <w:sz w:val="20"/>
                <w:szCs w:val="20"/>
              </w:rPr>
              <w:t>кількість</w:t>
            </w:r>
            <w:proofErr w:type="spellEnd"/>
            <w:r w:rsidRPr="00FF0019">
              <w:rPr>
                <w:sz w:val="20"/>
                <w:szCs w:val="20"/>
              </w:rPr>
              <w:t xml:space="preserve"> </w:t>
            </w:r>
            <w:proofErr w:type="spellStart"/>
            <w:r w:rsidRPr="00FF0019">
              <w:rPr>
                <w:sz w:val="20"/>
                <w:szCs w:val="20"/>
              </w:rPr>
              <w:t>конструктивних</w:t>
            </w:r>
            <w:proofErr w:type="spellEnd"/>
            <w:r w:rsidRPr="00FF0019">
              <w:rPr>
                <w:sz w:val="20"/>
                <w:szCs w:val="20"/>
              </w:rPr>
              <w:t xml:space="preserve"> </w:t>
            </w:r>
            <w:proofErr w:type="spellStart"/>
            <w:r w:rsidRPr="00FF0019">
              <w:rPr>
                <w:sz w:val="20"/>
                <w:szCs w:val="20"/>
              </w:rPr>
              <w:t>пропозицій</w:t>
            </w:r>
            <w:proofErr w:type="spellEnd"/>
            <w:r w:rsidRPr="00FF0019">
              <w:rPr>
                <w:sz w:val="20"/>
                <w:szCs w:val="20"/>
              </w:rPr>
              <w:t xml:space="preserve">; </w:t>
            </w:r>
            <w:proofErr w:type="spellStart"/>
            <w:r w:rsidRPr="00FF0019">
              <w:rPr>
                <w:sz w:val="20"/>
                <w:szCs w:val="20"/>
              </w:rPr>
              <w:t>підготували</w:t>
            </w:r>
            <w:proofErr w:type="spellEnd"/>
            <w:r w:rsidRPr="00FF0019">
              <w:rPr>
                <w:sz w:val="20"/>
                <w:szCs w:val="20"/>
              </w:rPr>
              <w:t xml:space="preserve"> </w:t>
            </w:r>
            <w:proofErr w:type="spellStart"/>
            <w:r w:rsidRPr="00FF0019">
              <w:rPr>
                <w:sz w:val="20"/>
                <w:szCs w:val="20"/>
              </w:rPr>
              <w:t>додаткові</w:t>
            </w:r>
            <w:proofErr w:type="spellEnd"/>
            <w:r w:rsidRPr="00FF0019">
              <w:rPr>
                <w:sz w:val="20"/>
                <w:szCs w:val="20"/>
              </w:rPr>
              <w:t xml:space="preserve"> </w:t>
            </w:r>
            <w:proofErr w:type="spellStart"/>
            <w:r w:rsidRPr="00FF0019">
              <w:rPr>
                <w:sz w:val="20"/>
                <w:szCs w:val="20"/>
              </w:rPr>
              <w:t>матеріали</w:t>
            </w:r>
            <w:proofErr w:type="spellEnd"/>
            <w:r w:rsidRPr="00FF0019">
              <w:rPr>
                <w:sz w:val="20"/>
                <w:szCs w:val="20"/>
              </w:rPr>
              <w:t xml:space="preserve"> з теми кейса</w:t>
            </w:r>
          </w:p>
        </w:tc>
      </w:tr>
      <w:tr w:rsidR="00FF0019" w:rsidRPr="00FF0019" w14:paraId="747B40AA" w14:textId="77777777" w:rsidTr="00E76AC3">
        <w:tc>
          <w:tcPr>
            <w:tcW w:w="1924" w:type="dxa"/>
          </w:tcPr>
          <w:p w14:paraId="6BC57FAF" w14:textId="77777777" w:rsidR="00FF0019" w:rsidRPr="00FF0019" w:rsidRDefault="00FF0019" w:rsidP="00E76AC3">
            <w:pPr>
              <w:tabs>
                <w:tab w:val="left" w:pos="993"/>
              </w:tabs>
              <w:jc w:val="center"/>
              <w:rPr>
                <w:b/>
                <w:sz w:val="20"/>
                <w:szCs w:val="20"/>
              </w:rPr>
            </w:pPr>
            <w:r w:rsidRPr="00FF0019">
              <w:rPr>
                <w:b/>
                <w:sz w:val="20"/>
                <w:szCs w:val="20"/>
              </w:rPr>
              <w:t>«Добре»</w:t>
            </w:r>
          </w:p>
        </w:tc>
        <w:tc>
          <w:tcPr>
            <w:tcW w:w="7432" w:type="dxa"/>
          </w:tcPr>
          <w:p w14:paraId="12C0409B" w14:textId="77777777" w:rsidR="00FF0019" w:rsidRPr="00FF0019" w:rsidRDefault="00FF0019" w:rsidP="00984A3B">
            <w:pPr>
              <w:tabs>
                <w:tab w:val="left" w:pos="993"/>
              </w:tabs>
              <w:jc w:val="both"/>
              <w:rPr>
                <w:sz w:val="20"/>
                <w:szCs w:val="20"/>
              </w:rPr>
            </w:pPr>
            <w:proofErr w:type="spellStart"/>
            <w:r w:rsidRPr="00FF0019">
              <w:rPr>
                <w:sz w:val="20"/>
                <w:szCs w:val="20"/>
              </w:rPr>
              <w:t>Епізодично</w:t>
            </w:r>
            <w:proofErr w:type="spellEnd"/>
            <w:r w:rsidRPr="00FF0019">
              <w:rPr>
                <w:sz w:val="20"/>
                <w:szCs w:val="20"/>
              </w:rPr>
              <w:t xml:space="preserve"> брали участь у </w:t>
            </w:r>
            <w:proofErr w:type="spellStart"/>
            <w:r w:rsidRPr="00FF0019">
              <w:rPr>
                <w:sz w:val="20"/>
                <w:szCs w:val="20"/>
              </w:rPr>
              <w:t>обговоренні</w:t>
            </w:r>
            <w:proofErr w:type="spellEnd"/>
            <w:r w:rsidRPr="00FF0019">
              <w:rPr>
                <w:sz w:val="20"/>
                <w:szCs w:val="20"/>
              </w:rPr>
              <w:t xml:space="preserve">; </w:t>
            </w:r>
            <w:proofErr w:type="spellStart"/>
            <w:r w:rsidRPr="00FF0019">
              <w:rPr>
                <w:sz w:val="20"/>
                <w:szCs w:val="20"/>
              </w:rPr>
              <w:t>демонстрували</w:t>
            </w:r>
            <w:proofErr w:type="spellEnd"/>
            <w:r w:rsidRPr="00FF0019">
              <w:rPr>
                <w:sz w:val="20"/>
                <w:szCs w:val="20"/>
              </w:rPr>
              <w:t xml:space="preserve"> </w:t>
            </w:r>
            <w:proofErr w:type="spellStart"/>
            <w:r w:rsidRPr="00FF0019">
              <w:rPr>
                <w:sz w:val="20"/>
                <w:szCs w:val="20"/>
              </w:rPr>
              <w:t>достатній</w:t>
            </w:r>
            <w:proofErr w:type="spellEnd"/>
            <w:r w:rsidRPr="00FF0019">
              <w:rPr>
                <w:sz w:val="20"/>
                <w:szCs w:val="20"/>
              </w:rPr>
              <w:t xml:space="preserve"> </w:t>
            </w:r>
            <w:proofErr w:type="spellStart"/>
            <w:r w:rsidRPr="00FF0019">
              <w:rPr>
                <w:sz w:val="20"/>
                <w:szCs w:val="20"/>
              </w:rPr>
              <w:t>рівень</w:t>
            </w:r>
            <w:proofErr w:type="spellEnd"/>
            <w:r w:rsidRPr="00FF0019">
              <w:rPr>
                <w:sz w:val="20"/>
                <w:szCs w:val="20"/>
              </w:rPr>
              <w:t xml:space="preserve"> </w:t>
            </w:r>
            <w:proofErr w:type="spellStart"/>
            <w:r w:rsidRPr="00FF0019">
              <w:rPr>
                <w:sz w:val="20"/>
                <w:szCs w:val="20"/>
              </w:rPr>
              <w:t>теоретичних</w:t>
            </w:r>
            <w:proofErr w:type="spellEnd"/>
            <w:r w:rsidRPr="00FF0019">
              <w:rPr>
                <w:sz w:val="20"/>
                <w:szCs w:val="20"/>
              </w:rPr>
              <w:t xml:space="preserve"> </w:t>
            </w:r>
            <w:proofErr w:type="spellStart"/>
            <w:r w:rsidRPr="00FF0019">
              <w:rPr>
                <w:sz w:val="20"/>
                <w:szCs w:val="20"/>
              </w:rPr>
              <w:t>знань</w:t>
            </w:r>
            <w:proofErr w:type="spellEnd"/>
            <w:r w:rsidRPr="00FF0019">
              <w:rPr>
                <w:sz w:val="20"/>
                <w:szCs w:val="20"/>
              </w:rPr>
              <w:t xml:space="preserve">; </w:t>
            </w:r>
            <w:proofErr w:type="spellStart"/>
            <w:r w:rsidRPr="00FF0019">
              <w:rPr>
                <w:sz w:val="20"/>
                <w:szCs w:val="20"/>
              </w:rPr>
              <w:t>подані</w:t>
            </w:r>
            <w:proofErr w:type="spellEnd"/>
            <w:r w:rsidRPr="00FF0019">
              <w:rPr>
                <w:sz w:val="20"/>
                <w:szCs w:val="20"/>
              </w:rPr>
              <w:t xml:space="preserve"> </w:t>
            </w:r>
            <w:proofErr w:type="spellStart"/>
            <w:r w:rsidRPr="00FF0019">
              <w:rPr>
                <w:sz w:val="20"/>
                <w:szCs w:val="20"/>
              </w:rPr>
              <w:t>пропозиції</w:t>
            </w:r>
            <w:proofErr w:type="spellEnd"/>
            <w:r w:rsidRPr="00FF0019">
              <w:rPr>
                <w:sz w:val="20"/>
                <w:szCs w:val="20"/>
              </w:rPr>
              <w:t xml:space="preserve"> </w:t>
            </w:r>
            <w:proofErr w:type="spellStart"/>
            <w:r w:rsidRPr="00FF0019">
              <w:rPr>
                <w:sz w:val="20"/>
                <w:szCs w:val="20"/>
              </w:rPr>
              <w:t>щодо</w:t>
            </w:r>
            <w:proofErr w:type="spellEnd"/>
            <w:r w:rsidRPr="00FF0019">
              <w:rPr>
                <w:sz w:val="20"/>
                <w:szCs w:val="20"/>
              </w:rPr>
              <w:t xml:space="preserve"> </w:t>
            </w:r>
            <w:proofErr w:type="spellStart"/>
            <w:r w:rsidRPr="00FF0019">
              <w:rPr>
                <w:sz w:val="20"/>
                <w:szCs w:val="20"/>
              </w:rPr>
              <w:t>розв’язання</w:t>
            </w:r>
            <w:proofErr w:type="spellEnd"/>
            <w:r w:rsidRPr="00FF0019">
              <w:rPr>
                <w:sz w:val="20"/>
                <w:szCs w:val="20"/>
              </w:rPr>
              <w:t xml:space="preserve"> </w:t>
            </w:r>
            <w:proofErr w:type="spellStart"/>
            <w:r w:rsidRPr="00FF0019">
              <w:rPr>
                <w:sz w:val="20"/>
                <w:szCs w:val="20"/>
              </w:rPr>
              <w:t>проблеми</w:t>
            </w:r>
            <w:proofErr w:type="spellEnd"/>
            <w:r w:rsidRPr="00FF0019">
              <w:rPr>
                <w:sz w:val="20"/>
                <w:szCs w:val="20"/>
              </w:rPr>
              <w:t xml:space="preserve"> не </w:t>
            </w:r>
            <w:proofErr w:type="spellStart"/>
            <w:r w:rsidRPr="00FF0019">
              <w:rPr>
                <w:sz w:val="20"/>
                <w:szCs w:val="20"/>
              </w:rPr>
              <w:t>мали</w:t>
            </w:r>
            <w:proofErr w:type="spellEnd"/>
            <w:r w:rsidRPr="00FF0019">
              <w:rPr>
                <w:sz w:val="20"/>
                <w:szCs w:val="20"/>
              </w:rPr>
              <w:t xml:space="preserve"> конструктивного характеру; </w:t>
            </w:r>
            <w:proofErr w:type="spellStart"/>
            <w:r w:rsidRPr="00FF0019">
              <w:rPr>
                <w:sz w:val="20"/>
                <w:szCs w:val="20"/>
              </w:rPr>
              <w:t>підготували</w:t>
            </w:r>
            <w:proofErr w:type="spellEnd"/>
            <w:r w:rsidRPr="00FF0019">
              <w:rPr>
                <w:sz w:val="20"/>
                <w:szCs w:val="20"/>
              </w:rPr>
              <w:t xml:space="preserve"> </w:t>
            </w:r>
            <w:proofErr w:type="spellStart"/>
            <w:r w:rsidRPr="00FF0019">
              <w:rPr>
                <w:sz w:val="20"/>
                <w:szCs w:val="20"/>
              </w:rPr>
              <w:t>додаткові</w:t>
            </w:r>
            <w:proofErr w:type="spellEnd"/>
            <w:r w:rsidRPr="00FF0019">
              <w:rPr>
                <w:sz w:val="20"/>
                <w:szCs w:val="20"/>
              </w:rPr>
              <w:t xml:space="preserve"> </w:t>
            </w:r>
            <w:proofErr w:type="spellStart"/>
            <w:r w:rsidRPr="00FF0019">
              <w:rPr>
                <w:sz w:val="20"/>
                <w:szCs w:val="20"/>
              </w:rPr>
              <w:t>матеріали</w:t>
            </w:r>
            <w:proofErr w:type="spellEnd"/>
          </w:p>
        </w:tc>
      </w:tr>
      <w:tr w:rsidR="00FF0019" w:rsidRPr="00FF0019" w14:paraId="4029DB5D" w14:textId="77777777" w:rsidTr="00E76AC3">
        <w:tc>
          <w:tcPr>
            <w:tcW w:w="1924" w:type="dxa"/>
          </w:tcPr>
          <w:p w14:paraId="376CA91A" w14:textId="77777777" w:rsidR="00FF0019" w:rsidRPr="00FF0019" w:rsidRDefault="00FF0019" w:rsidP="00E76AC3">
            <w:pPr>
              <w:tabs>
                <w:tab w:val="left" w:pos="993"/>
              </w:tabs>
              <w:jc w:val="center"/>
              <w:rPr>
                <w:b/>
                <w:sz w:val="20"/>
                <w:szCs w:val="20"/>
              </w:rPr>
            </w:pPr>
            <w:r w:rsidRPr="00FF0019">
              <w:rPr>
                <w:b/>
                <w:sz w:val="20"/>
                <w:szCs w:val="20"/>
              </w:rPr>
              <w:t>«</w:t>
            </w:r>
            <w:proofErr w:type="spellStart"/>
            <w:r w:rsidRPr="00FF0019">
              <w:rPr>
                <w:b/>
                <w:sz w:val="20"/>
                <w:szCs w:val="20"/>
              </w:rPr>
              <w:t>Задовільно</w:t>
            </w:r>
            <w:proofErr w:type="spellEnd"/>
            <w:r w:rsidRPr="00FF0019">
              <w:rPr>
                <w:b/>
                <w:sz w:val="20"/>
                <w:szCs w:val="20"/>
              </w:rPr>
              <w:t>»</w:t>
            </w:r>
          </w:p>
        </w:tc>
        <w:tc>
          <w:tcPr>
            <w:tcW w:w="7432" w:type="dxa"/>
          </w:tcPr>
          <w:p w14:paraId="5EA02149" w14:textId="77777777" w:rsidR="00FF0019" w:rsidRPr="00FF0019" w:rsidRDefault="00FF0019" w:rsidP="00984A3B">
            <w:pPr>
              <w:tabs>
                <w:tab w:val="left" w:pos="993"/>
              </w:tabs>
              <w:jc w:val="both"/>
              <w:rPr>
                <w:sz w:val="20"/>
                <w:szCs w:val="20"/>
              </w:rPr>
            </w:pPr>
            <w:proofErr w:type="spellStart"/>
            <w:r w:rsidRPr="00FF0019">
              <w:rPr>
                <w:sz w:val="20"/>
                <w:szCs w:val="20"/>
              </w:rPr>
              <w:t>Під</w:t>
            </w:r>
            <w:proofErr w:type="spellEnd"/>
            <w:r w:rsidRPr="00FF0019">
              <w:rPr>
                <w:sz w:val="20"/>
                <w:szCs w:val="20"/>
              </w:rPr>
              <w:t xml:space="preserve"> час </w:t>
            </w:r>
            <w:proofErr w:type="spellStart"/>
            <w:r w:rsidRPr="00FF0019">
              <w:rPr>
                <w:sz w:val="20"/>
                <w:szCs w:val="20"/>
              </w:rPr>
              <w:t>обговорення</w:t>
            </w:r>
            <w:proofErr w:type="spellEnd"/>
            <w:r w:rsidRPr="00FF0019">
              <w:rPr>
                <w:sz w:val="20"/>
                <w:szCs w:val="20"/>
              </w:rPr>
              <w:t xml:space="preserve"> не подавали </w:t>
            </w:r>
            <w:proofErr w:type="spellStart"/>
            <w:r w:rsidRPr="00FF0019">
              <w:rPr>
                <w:sz w:val="20"/>
                <w:szCs w:val="20"/>
              </w:rPr>
              <w:t>пропозицій</w:t>
            </w:r>
            <w:proofErr w:type="spellEnd"/>
            <w:r w:rsidRPr="00FF0019">
              <w:rPr>
                <w:sz w:val="20"/>
                <w:szCs w:val="20"/>
              </w:rPr>
              <w:t xml:space="preserve">; </w:t>
            </w:r>
            <w:proofErr w:type="spellStart"/>
            <w:r w:rsidRPr="00FF0019">
              <w:rPr>
                <w:sz w:val="20"/>
                <w:szCs w:val="20"/>
              </w:rPr>
              <w:t>продемонстрували</w:t>
            </w:r>
            <w:proofErr w:type="spellEnd"/>
            <w:r w:rsidRPr="00FF0019">
              <w:rPr>
                <w:sz w:val="20"/>
                <w:szCs w:val="20"/>
              </w:rPr>
              <w:t xml:space="preserve"> </w:t>
            </w:r>
            <w:proofErr w:type="spellStart"/>
            <w:r w:rsidRPr="00FF0019">
              <w:rPr>
                <w:sz w:val="20"/>
                <w:szCs w:val="20"/>
              </w:rPr>
              <w:t>задовільний</w:t>
            </w:r>
            <w:proofErr w:type="spellEnd"/>
            <w:r w:rsidRPr="00FF0019">
              <w:rPr>
                <w:sz w:val="20"/>
                <w:szCs w:val="20"/>
              </w:rPr>
              <w:t xml:space="preserve"> </w:t>
            </w:r>
            <w:proofErr w:type="spellStart"/>
            <w:r w:rsidRPr="00FF0019">
              <w:rPr>
                <w:sz w:val="20"/>
                <w:szCs w:val="20"/>
              </w:rPr>
              <w:t>рівень</w:t>
            </w:r>
            <w:proofErr w:type="spellEnd"/>
            <w:r w:rsidRPr="00FF0019">
              <w:rPr>
                <w:sz w:val="20"/>
                <w:szCs w:val="20"/>
              </w:rPr>
              <w:t xml:space="preserve"> </w:t>
            </w:r>
            <w:proofErr w:type="spellStart"/>
            <w:r w:rsidRPr="00FF0019">
              <w:rPr>
                <w:sz w:val="20"/>
                <w:szCs w:val="20"/>
              </w:rPr>
              <w:t>теоретичних</w:t>
            </w:r>
            <w:proofErr w:type="spellEnd"/>
            <w:r w:rsidRPr="00FF0019">
              <w:rPr>
                <w:sz w:val="20"/>
                <w:szCs w:val="20"/>
              </w:rPr>
              <w:t xml:space="preserve"> </w:t>
            </w:r>
            <w:proofErr w:type="spellStart"/>
            <w:r w:rsidRPr="00FF0019">
              <w:rPr>
                <w:sz w:val="20"/>
                <w:szCs w:val="20"/>
              </w:rPr>
              <w:t>знань</w:t>
            </w:r>
            <w:proofErr w:type="spellEnd"/>
            <w:r w:rsidRPr="00FF0019">
              <w:rPr>
                <w:sz w:val="20"/>
                <w:szCs w:val="20"/>
              </w:rPr>
              <w:t xml:space="preserve">; </w:t>
            </w:r>
            <w:proofErr w:type="spellStart"/>
            <w:r w:rsidRPr="00FF0019">
              <w:rPr>
                <w:sz w:val="20"/>
                <w:szCs w:val="20"/>
              </w:rPr>
              <w:t>підготовлені</w:t>
            </w:r>
            <w:proofErr w:type="spellEnd"/>
            <w:r w:rsidRPr="00FF0019">
              <w:rPr>
                <w:sz w:val="20"/>
                <w:szCs w:val="20"/>
              </w:rPr>
              <w:t xml:space="preserve"> </w:t>
            </w:r>
            <w:proofErr w:type="spellStart"/>
            <w:r w:rsidRPr="00FF0019">
              <w:rPr>
                <w:sz w:val="20"/>
                <w:szCs w:val="20"/>
              </w:rPr>
              <w:t>матеріали</w:t>
            </w:r>
            <w:proofErr w:type="spellEnd"/>
            <w:r w:rsidRPr="00FF0019">
              <w:rPr>
                <w:sz w:val="20"/>
                <w:szCs w:val="20"/>
              </w:rPr>
              <w:t xml:space="preserve"> не </w:t>
            </w:r>
            <w:proofErr w:type="spellStart"/>
            <w:r w:rsidRPr="00FF0019">
              <w:rPr>
                <w:sz w:val="20"/>
                <w:szCs w:val="20"/>
              </w:rPr>
              <w:t>повністю</w:t>
            </w:r>
            <w:proofErr w:type="spellEnd"/>
            <w:r w:rsidRPr="00FF0019">
              <w:rPr>
                <w:sz w:val="20"/>
                <w:szCs w:val="20"/>
              </w:rPr>
              <w:t xml:space="preserve"> </w:t>
            </w:r>
            <w:proofErr w:type="spellStart"/>
            <w:r w:rsidRPr="00FF0019">
              <w:rPr>
                <w:sz w:val="20"/>
                <w:szCs w:val="20"/>
              </w:rPr>
              <w:t>відображають</w:t>
            </w:r>
            <w:proofErr w:type="spellEnd"/>
            <w:r w:rsidRPr="00FF0019">
              <w:rPr>
                <w:sz w:val="20"/>
                <w:szCs w:val="20"/>
              </w:rPr>
              <w:t xml:space="preserve"> </w:t>
            </w:r>
            <w:proofErr w:type="spellStart"/>
            <w:r w:rsidRPr="00FF0019">
              <w:rPr>
                <w:sz w:val="20"/>
                <w:szCs w:val="20"/>
              </w:rPr>
              <w:t>поставлені</w:t>
            </w:r>
            <w:proofErr w:type="spellEnd"/>
            <w:r w:rsidRPr="00FF0019">
              <w:rPr>
                <w:sz w:val="20"/>
                <w:szCs w:val="20"/>
              </w:rPr>
              <w:t xml:space="preserve"> </w:t>
            </w:r>
            <w:proofErr w:type="spellStart"/>
            <w:r w:rsidRPr="00FF0019">
              <w:rPr>
                <w:sz w:val="20"/>
                <w:szCs w:val="20"/>
              </w:rPr>
              <w:t>завдання</w:t>
            </w:r>
            <w:proofErr w:type="spellEnd"/>
          </w:p>
        </w:tc>
      </w:tr>
      <w:tr w:rsidR="00FF0019" w:rsidRPr="00FF0019" w14:paraId="4C29A689" w14:textId="77777777" w:rsidTr="00E76AC3">
        <w:tc>
          <w:tcPr>
            <w:tcW w:w="1924" w:type="dxa"/>
          </w:tcPr>
          <w:p w14:paraId="20D16391" w14:textId="77777777" w:rsidR="00FF0019" w:rsidRPr="00FF0019" w:rsidRDefault="00FF0019" w:rsidP="00E76AC3">
            <w:pPr>
              <w:tabs>
                <w:tab w:val="left" w:pos="993"/>
              </w:tabs>
              <w:jc w:val="center"/>
              <w:rPr>
                <w:b/>
                <w:sz w:val="20"/>
                <w:szCs w:val="20"/>
              </w:rPr>
            </w:pPr>
            <w:r w:rsidRPr="00FF0019">
              <w:rPr>
                <w:b/>
                <w:sz w:val="20"/>
                <w:szCs w:val="20"/>
              </w:rPr>
              <w:t>«</w:t>
            </w:r>
            <w:proofErr w:type="spellStart"/>
            <w:r w:rsidRPr="00FF0019">
              <w:rPr>
                <w:b/>
                <w:sz w:val="20"/>
                <w:szCs w:val="20"/>
              </w:rPr>
              <w:t>Незадовільно</w:t>
            </w:r>
            <w:proofErr w:type="spellEnd"/>
            <w:r w:rsidRPr="00FF0019">
              <w:rPr>
                <w:b/>
                <w:sz w:val="20"/>
                <w:szCs w:val="20"/>
              </w:rPr>
              <w:t>»</w:t>
            </w:r>
          </w:p>
        </w:tc>
        <w:tc>
          <w:tcPr>
            <w:tcW w:w="7432" w:type="dxa"/>
          </w:tcPr>
          <w:p w14:paraId="1BE570EB" w14:textId="77777777" w:rsidR="00FF0019" w:rsidRPr="00FF0019" w:rsidRDefault="00FF0019" w:rsidP="00984A3B">
            <w:pPr>
              <w:tabs>
                <w:tab w:val="left" w:pos="993"/>
              </w:tabs>
              <w:jc w:val="both"/>
              <w:rPr>
                <w:sz w:val="20"/>
                <w:szCs w:val="20"/>
              </w:rPr>
            </w:pPr>
            <w:r w:rsidRPr="00FF0019">
              <w:rPr>
                <w:sz w:val="20"/>
                <w:szCs w:val="20"/>
              </w:rPr>
              <w:t xml:space="preserve">Не брали </w:t>
            </w:r>
            <w:proofErr w:type="spellStart"/>
            <w:r w:rsidRPr="00FF0019">
              <w:rPr>
                <w:sz w:val="20"/>
                <w:szCs w:val="20"/>
              </w:rPr>
              <w:t>участі</w:t>
            </w:r>
            <w:proofErr w:type="spellEnd"/>
            <w:r w:rsidRPr="00FF0019">
              <w:rPr>
                <w:sz w:val="20"/>
                <w:szCs w:val="20"/>
              </w:rPr>
              <w:t xml:space="preserve"> в </w:t>
            </w:r>
            <w:proofErr w:type="spellStart"/>
            <w:r w:rsidRPr="00FF0019">
              <w:rPr>
                <w:sz w:val="20"/>
                <w:szCs w:val="20"/>
              </w:rPr>
              <w:t>обговоренні</w:t>
            </w:r>
            <w:proofErr w:type="spellEnd"/>
            <w:r w:rsidRPr="00FF0019">
              <w:rPr>
                <w:sz w:val="20"/>
                <w:szCs w:val="20"/>
              </w:rPr>
              <w:t xml:space="preserve">; не подавали </w:t>
            </w:r>
            <w:proofErr w:type="spellStart"/>
            <w:r w:rsidRPr="00FF0019">
              <w:rPr>
                <w:sz w:val="20"/>
                <w:szCs w:val="20"/>
              </w:rPr>
              <w:t>пропозицій</w:t>
            </w:r>
            <w:proofErr w:type="spellEnd"/>
            <w:r w:rsidRPr="00FF0019">
              <w:rPr>
                <w:sz w:val="20"/>
                <w:szCs w:val="20"/>
              </w:rPr>
              <w:t xml:space="preserve">; </w:t>
            </w:r>
            <w:proofErr w:type="spellStart"/>
            <w:r w:rsidRPr="00FF0019">
              <w:rPr>
                <w:sz w:val="20"/>
                <w:szCs w:val="20"/>
              </w:rPr>
              <w:t>демонстрували</w:t>
            </w:r>
            <w:proofErr w:type="spellEnd"/>
            <w:r w:rsidRPr="00FF0019">
              <w:rPr>
                <w:sz w:val="20"/>
                <w:szCs w:val="20"/>
              </w:rPr>
              <w:t xml:space="preserve"> </w:t>
            </w:r>
            <w:proofErr w:type="spellStart"/>
            <w:r w:rsidRPr="00FF0019">
              <w:rPr>
                <w:sz w:val="20"/>
                <w:szCs w:val="20"/>
              </w:rPr>
              <w:t>невисокий</w:t>
            </w:r>
            <w:proofErr w:type="spellEnd"/>
            <w:r w:rsidRPr="00FF0019">
              <w:rPr>
                <w:sz w:val="20"/>
                <w:szCs w:val="20"/>
              </w:rPr>
              <w:t xml:space="preserve"> </w:t>
            </w:r>
            <w:proofErr w:type="spellStart"/>
            <w:r w:rsidRPr="00FF0019">
              <w:rPr>
                <w:sz w:val="20"/>
                <w:szCs w:val="20"/>
              </w:rPr>
              <w:t>рівень</w:t>
            </w:r>
            <w:proofErr w:type="spellEnd"/>
            <w:r w:rsidRPr="00FF0019">
              <w:rPr>
                <w:sz w:val="20"/>
                <w:szCs w:val="20"/>
              </w:rPr>
              <w:t xml:space="preserve"> </w:t>
            </w:r>
            <w:proofErr w:type="spellStart"/>
            <w:r w:rsidRPr="00FF0019">
              <w:rPr>
                <w:sz w:val="20"/>
                <w:szCs w:val="20"/>
              </w:rPr>
              <w:t>теоретичних</w:t>
            </w:r>
            <w:proofErr w:type="spellEnd"/>
            <w:r w:rsidRPr="00FF0019">
              <w:rPr>
                <w:sz w:val="20"/>
                <w:szCs w:val="20"/>
              </w:rPr>
              <w:t xml:space="preserve"> </w:t>
            </w:r>
            <w:proofErr w:type="spellStart"/>
            <w:r w:rsidRPr="00FF0019">
              <w:rPr>
                <w:sz w:val="20"/>
                <w:szCs w:val="20"/>
              </w:rPr>
              <w:t>знань</w:t>
            </w:r>
            <w:proofErr w:type="spellEnd"/>
            <w:r w:rsidRPr="00FF0019">
              <w:rPr>
                <w:sz w:val="20"/>
                <w:szCs w:val="20"/>
              </w:rPr>
              <w:t xml:space="preserve">; не </w:t>
            </w:r>
            <w:proofErr w:type="spellStart"/>
            <w:r w:rsidRPr="00FF0019">
              <w:rPr>
                <w:sz w:val="20"/>
                <w:szCs w:val="20"/>
              </w:rPr>
              <w:t>підготували</w:t>
            </w:r>
            <w:proofErr w:type="spellEnd"/>
            <w:r w:rsidRPr="00FF0019">
              <w:rPr>
                <w:sz w:val="20"/>
                <w:szCs w:val="20"/>
              </w:rPr>
              <w:t xml:space="preserve"> </w:t>
            </w:r>
            <w:proofErr w:type="spellStart"/>
            <w:r w:rsidRPr="00FF0019">
              <w:rPr>
                <w:sz w:val="20"/>
                <w:szCs w:val="20"/>
              </w:rPr>
              <w:t>додаткових</w:t>
            </w:r>
            <w:proofErr w:type="spellEnd"/>
            <w:r w:rsidRPr="00FF0019">
              <w:rPr>
                <w:sz w:val="20"/>
                <w:szCs w:val="20"/>
              </w:rPr>
              <w:t xml:space="preserve"> </w:t>
            </w:r>
            <w:proofErr w:type="spellStart"/>
            <w:r w:rsidRPr="00FF0019">
              <w:rPr>
                <w:sz w:val="20"/>
                <w:szCs w:val="20"/>
              </w:rPr>
              <w:t>матеріалів</w:t>
            </w:r>
            <w:proofErr w:type="spellEnd"/>
            <w:r w:rsidRPr="00FF0019">
              <w:rPr>
                <w:sz w:val="20"/>
                <w:szCs w:val="20"/>
              </w:rPr>
              <w:t xml:space="preserve"> </w:t>
            </w:r>
            <w:proofErr w:type="spellStart"/>
            <w:r w:rsidRPr="00FF0019">
              <w:rPr>
                <w:sz w:val="20"/>
                <w:szCs w:val="20"/>
              </w:rPr>
              <w:t>або</w:t>
            </w:r>
            <w:proofErr w:type="spellEnd"/>
            <w:r w:rsidRPr="00FF0019">
              <w:rPr>
                <w:sz w:val="20"/>
                <w:szCs w:val="20"/>
              </w:rPr>
              <w:t xml:space="preserve"> ж </w:t>
            </w:r>
            <w:proofErr w:type="spellStart"/>
            <w:r w:rsidRPr="00FF0019">
              <w:rPr>
                <w:sz w:val="20"/>
                <w:szCs w:val="20"/>
              </w:rPr>
              <w:t>зібрана</w:t>
            </w:r>
            <w:proofErr w:type="spellEnd"/>
            <w:r w:rsidRPr="00FF0019">
              <w:rPr>
                <w:sz w:val="20"/>
                <w:szCs w:val="20"/>
              </w:rPr>
              <w:t xml:space="preserve"> </w:t>
            </w:r>
            <w:proofErr w:type="spellStart"/>
            <w:r w:rsidRPr="00FF0019">
              <w:rPr>
                <w:sz w:val="20"/>
                <w:szCs w:val="20"/>
              </w:rPr>
              <w:t>інформація</w:t>
            </w:r>
            <w:proofErr w:type="spellEnd"/>
            <w:r w:rsidRPr="00FF0019">
              <w:rPr>
                <w:sz w:val="20"/>
                <w:szCs w:val="20"/>
              </w:rPr>
              <w:t xml:space="preserve"> </w:t>
            </w:r>
            <w:proofErr w:type="spellStart"/>
            <w:r w:rsidRPr="00FF0019">
              <w:rPr>
                <w:sz w:val="20"/>
                <w:szCs w:val="20"/>
              </w:rPr>
              <w:t>незадовільної</w:t>
            </w:r>
            <w:proofErr w:type="spellEnd"/>
            <w:r w:rsidRPr="00FF0019">
              <w:rPr>
                <w:sz w:val="20"/>
                <w:szCs w:val="20"/>
              </w:rPr>
              <w:t xml:space="preserve"> </w:t>
            </w:r>
            <w:proofErr w:type="spellStart"/>
            <w:r w:rsidRPr="00FF0019">
              <w:rPr>
                <w:sz w:val="20"/>
                <w:szCs w:val="20"/>
              </w:rPr>
              <w:t>якості</w:t>
            </w:r>
            <w:proofErr w:type="spellEnd"/>
          </w:p>
        </w:tc>
      </w:tr>
    </w:tbl>
    <w:p w14:paraId="74E6B453" w14:textId="77777777" w:rsidR="00FF0019" w:rsidRPr="00FF0019" w:rsidRDefault="00FF0019" w:rsidP="00FF0019">
      <w:pPr>
        <w:widowControl w:val="0"/>
        <w:autoSpaceDE w:val="0"/>
        <w:autoSpaceDN w:val="0"/>
        <w:adjustRightInd w:val="0"/>
        <w:ind w:firstLine="709"/>
        <w:jc w:val="center"/>
        <w:rPr>
          <w:rFonts w:eastAsia="Times New Roman"/>
          <w:b/>
          <w:bCs/>
          <w:caps/>
          <w:sz w:val="22"/>
          <w:szCs w:val="22"/>
        </w:rPr>
      </w:pPr>
    </w:p>
    <w:p w14:paraId="51A0DD32" w14:textId="77777777" w:rsidR="00FF0019" w:rsidRPr="00FF0019" w:rsidRDefault="00FF0019" w:rsidP="00FF0019">
      <w:pPr>
        <w:widowControl w:val="0"/>
        <w:autoSpaceDE w:val="0"/>
        <w:autoSpaceDN w:val="0"/>
        <w:adjustRightInd w:val="0"/>
        <w:ind w:firstLine="709"/>
        <w:jc w:val="center"/>
        <w:rPr>
          <w:rFonts w:eastAsia="Times New Roman"/>
          <w:b/>
          <w:bCs/>
          <w:caps/>
          <w:sz w:val="22"/>
          <w:szCs w:val="22"/>
        </w:rPr>
      </w:pPr>
    </w:p>
    <w:p w14:paraId="355B1C19" w14:textId="0351B172" w:rsidR="00A01EB6" w:rsidRPr="00FF0019" w:rsidRDefault="00A01EB6" w:rsidP="0092317A">
      <w:pPr>
        <w:widowControl w:val="0"/>
        <w:autoSpaceDE w:val="0"/>
        <w:autoSpaceDN w:val="0"/>
        <w:adjustRightInd w:val="0"/>
        <w:rPr>
          <w:sz w:val="22"/>
          <w:szCs w:val="22"/>
        </w:rPr>
      </w:pPr>
    </w:p>
    <w:p w14:paraId="70110507" w14:textId="57FADA99" w:rsidR="00A01EB6" w:rsidRPr="00FF0019" w:rsidRDefault="00A01EB6" w:rsidP="0092317A">
      <w:pPr>
        <w:widowControl w:val="0"/>
        <w:autoSpaceDE w:val="0"/>
        <w:autoSpaceDN w:val="0"/>
        <w:adjustRightInd w:val="0"/>
        <w:rPr>
          <w:sz w:val="22"/>
          <w:szCs w:val="22"/>
          <w:lang w:val="uk-UA"/>
        </w:rPr>
      </w:pPr>
    </w:p>
    <w:p w14:paraId="4DA1167E" w14:textId="37E8C3BB" w:rsidR="00A01EB6" w:rsidRPr="00FF0019" w:rsidRDefault="00A01EB6" w:rsidP="0092317A">
      <w:pPr>
        <w:widowControl w:val="0"/>
        <w:autoSpaceDE w:val="0"/>
        <w:autoSpaceDN w:val="0"/>
        <w:adjustRightInd w:val="0"/>
        <w:rPr>
          <w:sz w:val="22"/>
          <w:szCs w:val="22"/>
          <w:lang w:val="uk-UA"/>
        </w:rPr>
      </w:pPr>
    </w:p>
    <w:p w14:paraId="77A99C3F" w14:textId="40DC0962" w:rsidR="00A01EB6" w:rsidRPr="00FF0019" w:rsidRDefault="00A01EB6" w:rsidP="0092317A">
      <w:pPr>
        <w:widowControl w:val="0"/>
        <w:autoSpaceDE w:val="0"/>
        <w:autoSpaceDN w:val="0"/>
        <w:adjustRightInd w:val="0"/>
        <w:rPr>
          <w:sz w:val="22"/>
          <w:szCs w:val="22"/>
          <w:lang w:val="uk-UA"/>
        </w:rPr>
      </w:pPr>
    </w:p>
    <w:p w14:paraId="5460CF0A" w14:textId="20F395B1" w:rsidR="00A01EB6" w:rsidRPr="00FF0019" w:rsidRDefault="00A01EB6" w:rsidP="0092317A">
      <w:pPr>
        <w:widowControl w:val="0"/>
        <w:autoSpaceDE w:val="0"/>
        <w:autoSpaceDN w:val="0"/>
        <w:adjustRightInd w:val="0"/>
        <w:rPr>
          <w:sz w:val="22"/>
          <w:szCs w:val="22"/>
          <w:lang w:val="uk-UA"/>
        </w:rPr>
      </w:pPr>
    </w:p>
    <w:p w14:paraId="3BC25FB9" w14:textId="2ADF0D6E" w:rsidR="00A01EB6" w:rsidRPr="00FF0019" w:rsidRDefault="00A01EB6" w:rsidP="0092317A">
      <w:pPr>
        <w:widowControl w:val="0"/>
        <w:autoSpaceDE w:val="0"/>
        <w:autoSpaceDN w:val="0"/>
        <w:adjustRightInd w:val="0"/>
        <w:rPr>
          <w:sz w:val="22"/>
          <w:szCs w:val="22"/>
          <w:lang w:val="uk-UA"/>
        </w:rPr>
      </w:pPr>
    </w:p>
    <w:p w14:paraId="4A130AE7" w14:textId="579626DE" w:rsidR="00A01EB6" w:rsidRPr="00FF0019" w:rsidRDefault="00A01EB6" w:rsidP="0092317A">
      <w:pPr>
        <w:widowControl w:val="0"/>
        <w:autoSpaceDE w:val="0"/>
        <w:autoSpaceDN w:val="0"/>
        <w:adjustRightInd w:val="0"/>
        <w:rPr>
          <w:sz w:val="22"/>
          <w:szCs w:val="22"/>
          <w:lang w:val="uk-UA"/>
        </w:rPr>
      </w:pPr>
    </w:p>
    <w:p w14:paraId="365E0284" w14:textId="4F93630F" w:rsidR="00A01EB6" w:rsidRPr="00FF0019" w:rsidRDefault="00A01EB6" w:rsidP="0092317A">
      <w:pPr>
        <w:widowControl w:val="0"/>
        <w:autoSpaceDE w:val="0"/>
        <w:autoSpaceDN w:val="0"/>
        <w:adjustRightInd w:val="0"/>
        <w:rPr>
          <w:sz w:val="22"/>
          <w:szCs w:val="22"/>
          <w:lang w:val="uk-UA"/>
        </w:rPr>
      </w:pPr>
    </w:p>
    <w:p w14:paraId="644C1FDF" w14:textId="576F9DA7" w:rsidR="00A01EB6" w:rsidRPr="00FF0019" w:rsidRDefault="00A01EB6" w:rsidP="0092317A">
      <w:pPr>
        <w:widowControl w:val="0"/>
        <w:autoSpaceDE w:val="0"/>
        <w:autoSpaceDN w:val="0"/>
        <w:adjustRightInd w:val="0"/>
        <w:rPr>
          <w:sz w:val="22"/>
          <w:szCs w:val="22"/>
          <w:lang w:val="uk-UA"/>
        </w:rPr>
      </w:pPr>
    </w:p>
    <w:p w14:paraId="7000023B" w14:textId="4B628738" w:rsidR="00A01EB6" w:rsidRPr="00FF0019" w:rsidRDefault="00A01EB6" w:rsidP="0092317A">
      <w:pPr>
        <w:widowControl w:val="0"/>
        <w:autoSpaceDE w:val="0"/>
        <w:autoSpaceDN w:val="0"/>
        <w:adjustRightInd w:val="0"/>
        <w:rPr>
          <w:sz w:val="22"/>
          <w:szCs w:val="22"/>
          <w:lang w:val="uk-UA"/>
        </w:rPr>
      </w:pPr>
    </w:p>
    <w:p w14:paraId="1DEA5DDE" w14:textId="431FBE0D" w:rsidR="00A01EB6" w:rsidRPr="00FF0019" w:rsidRDefault="00A01EB6" w:rsidP="0092317A">
      <w:pPr>
        <w:widowControl w:val="0"/>
        <w:autoSpaceDE w:val="0"/>
        <w:autoSpaceDN w:val="0"/>
        <w:adjustRightInd w:val="0"/>
        <w:rPr>
          <w:sz w:val="22"/>
          <w:szCs w:val="22"/>
          <w:lang w:val="uk-UA"/>
        </w:rPr>
      </w:pPr>
    </w:p>
    <w:p w14:paraId="33CADF9A" w14:textId="08F0D97C" w:rsidR="00A01EB6" w:rsidRPr="00FF0019" w:rsidRDefault="00A01EB6" w:rsidP="0092317A">
      <w:pPr>
        <w:widowControl w:val="0"/>
        <w:autoSpaceDE w:val="0"/>
        <w:autoSpaceDN w:val="0"/>
        <w:adjustRightInd w:val="0"/>
        <w:rPr>
          <w:sz w:val="22"/>
          <w:szCs w:val="22"/>
          <w:lang w:val="uk-UA"/>
        </w:rPr>
      </w:pPr>
    </w:p>
    <w:p w14:paraId="353F264B" w14:textId="77777777" w:rsidR="00FF0019" w:rsidRDefault="00FF0019" w:rsidP="008A0B00">
      <w:pPr>
        <w:widowControl w:val="0"/>
        <w:autoSpaceDE w:val="0"/>
        <w:autoSpaceDN w:val="0"/>
        <w:adjustRightInd w:val="0"/>
        <w:jc w:val="center"/>
        <w:rPr>
          <w:b/>
          <w:bCs/>
          <w:sz w:val="22"/>
          <w:szCs w:val="22"/>
        </w:rPr>
        <w:sectPr w:rsidR="00FF0019" w:rsidSect="00FF0019">
          <w:pgSz w:w="8397" w:h="11901"/>
          <w:pgMar w:top="1134" w:right="1134" w:bottom="1134" w:left="1134" w:header="567" w:footer="567" w:gutter="0"/>
          <w:cols w:space="708"/>
          <w:docGrid w:linePitch="360"/>
        </w:sectPr>
      </w:pPr>
    </w:p>
    <w:p w14:paraId="44260D7B" w14:textId="2352A98C" w:rsidR="008A0B00" w:rsidRPr="00FF0019" w:rsidRDefault="008A0B00" w:rsidP="008A0B00">
      <w:pPr>
        <w:widowControl w:val="0"/>
        <w:autoSpaceDE w:val="0"/>
        <w:autoSpaceDN w:val="0"/>
        <w:adjustRightInd w:val="0"/>
        <w:jc w:val="center"/>
        <w:rPr>
          <w:b/>
          <w:bCs/>
          <w:sz w:val="22"/>
          <w:szCs w:val="22"/>
        </w:rPr>
      </w:pPr>
      <w:r w:rsidRPr="00FF0019">
        <w:rPr>
          <w:b/>
          <w:bCs/>
          <w:sz w:val="22"/>
          <w:szCs w:val="22"/>
        </w:rPr>
        <w:lastRenderedPageBreak/>
        <w:t>СИТУАЦІЙНІ ВПРАВИ (КЕЙСИ)</w:t>
      </w:r>
    </w:p>
    <w:p w14:paraId="305510DA" w14:textId="77777777" w:rsidR="008A0B00" w:rsidRPr="00FF0019" w:rsidRDefault="008A0B00" w:rsidP="008A0B00">
      <w:pPr>
        <w:widowControl w:val="0"/>
        <w:autoSpaceDE w:val="0"/>
        <w:autoSpaceDN w:val="0"/>
        <w:adjustRightInd w:val="0"/>
        <w:ind w:firstLine="709"/>
        <w:jc w:val="center"/>
        <w:rPr>
          <w:rFonts w:eastAsia="Times New Roman"/>
          <w:b/>
          <w:bCs/>
          <w:sz w:val="22"/>
          <w:szCs w:val="22"/>
        </w:rPr>
      </w:pPr>
    </w:p>
    <w:p w14:paraId="4A7452F0" w14:textId="39F1FD9C" w:rsidR="008A0B00" w:rsidRPr="00FF0019" w:rsidRDefault="008A0B00" w:rsidP="008A0B00">
      <w:pPr>
        <w:widowControl w:val="0"/>
        <w:autoSpaceDE w:val="0"/>
        <w:autoSpaceDN w:val="0"/>
        <w:adjustRightInd w:val="0"/>
        <w:jc w:val="center"/>
        <w:rPr>
          <w:rFonts w:eastAsia="Times New Roman"/>
          <w:b/>
          <w:sz w:val="22"/>
          <w:szCs w:val="22"/>
        </w:rPr>
      </w:pPr>
      <w:r w:rsidRPr="00FF0019">
        <w:rPr>
          <w:rFonts w:eastAsia="Times New Roman"/>
          <w:b/>
          <w:sz w:val="22"/>
          <w:szCs w:val="22"/>
        </w:rPr>
        <w:t> </w:t>
      </w:r>
      <w:proofErr w:type="spellStart"/>
      <w:r w:rsidRPr="00FF0019">
        <w:rPr>
          <w:rFonts w:eastAsia="Times New Roman"/>
          <w:b/>
          <w:sz w:val="22"/>
          <w:szCs w:val="22"/>
        </w:rPr>
        <w:t>Starbucks</w:t>
      </w:r>
      <w:proofErr w:type="spellEnd"/>
      <w:r w:rsidRPr="00FF0019">
        <w:rPr>
          <w:rFonts w:eastAsia="Times New Roman"/>
          <w:b/>
          <w:sz w:val="22"/>
          <w:szCs w:val="22"/>
        </w:rPr>
        <w:t>: 5 </w:t>
      </w:r>
      <w:proofErr w:type="spellStart"/>
      <w:r w:rsidRPr="00FF0019">
        <w:rPr>
          <w:rFonts w:eastAsia="Times New Roman"/>
          <w:b/>
          <w:sz w:val="22"/>
          <w:szCs w:val="22"/>
        </w:rPr>
        <w:t>уроків</w:t>
      </w:r>
      <w:proofErr w:type="spellEnd"/>
      <w:r w:rsidRPr="00FF0019">
        <w:rPr>
          <w:rFonts w:eastAsia="Times New Roman"/>
          <w:b/>
          <w:sz w:val="22"/>
          <w:szCs w:val="22"/>
        </w:rPr>
        <w:t xml:space="preserve"> для </w:t>
      </w:r>
      <w:proofErr w:type="spellStart"/>
      <w:r w:rsidRPr="00FF0019">
        <w:rPr>
          <w:rFonts w:eastAsia="Times New Roman"/>
          <w:b/>
          <w:sz w:val="22"/>
          <w:szCs w:val="22"/>
        </w:rPr>
        <w:t>побудови</w:t>
      </w:r>
      <w:proofErr w:type="spellEnd"/>
      <w:r w:rsidRPr="00FF0019">
        <w:rPr>
          <w:rFonts w:eastAsia="Times New Roman"/>
          <w:b/>
          <w:sz w:val="22"/>
          <w:szCs w:val="22"/>
        </w:rPr>
        <w:t xml:space="preserve"> </w:t>
      </w:r>
      <w:proofErr w:type="spellStart"/>
      <w:r w:rsidRPr="00FF0019">
        <w:rPr>
          <w:rFonts w:eastAsia="Times New Roman"/>
          <w:b/>
          <w:sz w:val="22"/>
          <w:szCs w:val="22"/>
        </w:rPr>
        <w:t>стратегії</w:t>
      </w:r>
      <w:proofErr w:type="spellEnd"/>
    </w:p>
    <w:p w14:paraId="6B9E8F8F" w14:textId="77777777" w:rsidR="008A0B00" w:rsidRPr="00FF0019" w:rsidRDefault="008A0B00" w:rsidP="008A0B00">
      <w:pPr>
        <w:widowControl w:val="0"/>
        <w:autoSpaceDE w:val="0"/>
        <w:autoSpaceDN w:val="0"/>
        <w:adjustRightInd w:val="0"/>
        <w:ind w:firstLine="709"/>
        <w:jc w:val="both"/>
        <w:rPr>
          <w:rFonts w:eastAsia="Times New Roman"/>
          <w:sz w:val="22"/>
          <w:szCs w:val="22"/>
        </w:rPr>
      </w:pPr>
    </w:p>
    <w:p w14:paraId="3CF66101" w14:textId="77777777" w:rsidR="008A0B00" w:rsidRPr="00FF0019" w:rsidRDefault="008A0B00" w:rsidP="008A0B00">
      <w:pPr>
        <w:widowControl w:val="0"/>
        <w:autoSpaceDE w:val="0"/>
        <w:autoSpaceDN w:val="0"/>
        <w:adjustRightInd w:val="0"/>
        <w:jc w:val="center"/>
        <w:rPr>
          <w:rFonts w:eastAsia="Times New Roman"/>
          <w:sz w:val="22"/>
          <w:szCs w:val="22"/>
        </w:rPr>
      </w:pPr>
      <w:r w:rsidRPr="00FF0019">
        <w:rPr>
          <w:sz w:val="22"/>
          <w:szCs w:val="22"/>
        </w:rPr>
        <w:fldChar w:fldCharType="begin"/>
      </w:r>
      <w:r w:rsidRPr="00FF0019">
        <w:rPr>
          <w:sz w:val="22"/>
          <w:szCs w:val="22"/>
        </w:rPr>
        <w:instrText xml:space="preserve"> INCLUDEPICTURE "http://paulapriamos.com/wp-content/uploads/2011/02/starbucks-logo.jpg"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"http://paulapriamos.com/wp-content/uploads/2011/02/starbucks-logo.jpg"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"http://paulapriamos.com/wp-content/uploads/2011/02/starbucks-logo.jpg"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"http://paulapriamos.com/wp-content/uploads/2011/02/starbucks-logo.jpg"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"http://paulapriamos.com/wp-content/uploads/2011/02/starbucks-logo.jpg"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"http://paulapriamos.com/wp-content/uploads/2011/02/starbucks-logo.jpg"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"http://paulapriamos.com/wp-content/uploads/2011/02/starbucks-logo.jpg"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"http://paulapriamos.com/wp-content/uploads/2011/02/starbucks-logo.jpg"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"http://paulapriamos.com/wp-content/uploads/2011/02/starbucks-logo.jpg"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"http://paulapriamos.com/wp-content/uploads/2011/02/starbucks-logo.jpg"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"http://paulapriamos.com/wp-content/uploads/2011/02/starbucks-logo.jpg"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"http://paulapriamos.com/wp-content/uploads/2011/02/starbucks-logo.jpg"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"http://paulapriamos.com/wp-content/uploads/2011/02/starbucks-logo.jpg"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37C6A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alt="Просмотреть исходную картинку" style="width:156.75pt;height:157.65pt;mso-width-percent:0;mso-height-percent:0;mso-width-percent:0;mso-height-percent:0">
            <v:imagedata r:id="rId49" r:href="rId50"/>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52F4272C" w14:textId="77777777" w:rsidR="008A0B00" w:rsidRPr="00FF0019" w:rsidRDefault="008A0B00" w:rsidP="008A0B00">
      <w:pPr>
        <w:widowControl w:val="0"/>
        <w:autoSpaceDE w:val="0"/>
        <w:autoSpaceDN w:val="0"/>
        <w:adjustRightInd w:val="0"/>
        <w:ind w:firstLine="709"/>
        <w:jc w:val="both"/>
        <w:rPr>
          <w:rFonts w:eastAsia="Times New Roman"/>
          <w:sz w:val="22"/>
          <w:szCs w:val="22"/>
        </w:rPr>
      </w:pPr>
    </w:p>
    <w:p w14:paraId="7B8FAB95" w14:textId="77777777" w:rsidR="008A0B00" w:rsidRPr="00FF0019" w:rsidRDefault="008A0B00" w:rsidP="00984A3B">
      <w:pPr>
        <w:widowControl w:val="0"/>
        <w:autoSpaceDE w:val="0"/>
        <w:autoSpaceDN w:val="0"/>
        <w:adjustRightInd w:val="0"/>
        <w:ind w:firstLine="426"/>
        <w:jc w:val="both"/>
        <w:rPr>
          <w:rFonts w:eastAsia="Times New Roman"/>
          <w:sz w:val="22"/>
          <w:szCs w:val="22"/>
        </w:rPr>
      </w:pPr>
      <w:r w:rsidRPr="00FF0019">
        <w:rPr>
          <w:rFonts w:eastAsia="Times New Roman"/>
          <w:sz w:val="22"/>
          <w:szCs w:val="22"/>
        </w:rPr>
        <w:t xml:space="preserve">Любите </w:t>
      </w:r>
      <w:proofErr w:type="spellStart"/>
      <w:r w:rsidRPr="00FF0019">
        <w:rPr>
          <w:rFonts w:eastAsia="Times New Roman"/>
          <w:sz w:val="22"/>
          <w:szCs w:val="22"/>
        </w:rPr>
        <w:t>ви</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чи</w:t>
      </w:r>
      <w:proofErr w:type="spellEnd"/>
      <w:r w:rsidRPr="00FF0019">
        <w:rPr>
          <w:rFonts w:eastAsia="Times New Roman"/>
          <w:sz w:val="22"/>
          <w:szCs w:val="22"/>
        </w:rPr>
        <w:t xml:space="preserve"> </w:t>
      </w:r>
      <w:proofErr w:type="spellStart"/>
      <w:r w:rsidRPr="00FF0019">
        <w:rPr>
          <w:rFonts w:eastAsia="Times New Roman"/>
          <w:sz w:val="22"/>
          <w:szCs w:val="22"/>
        </w:rPr>
        <w:t>ні</w:t>
      </w:r>
      <w:proofErr w:type="spellEnd"/>
      <w:r w:rsidRPr="00FF0019">
        <w:rPr>
          <w:rFonts w:eastAsia="Times New Roman"/>
          <w:sz w:val="22"/>
          <w:szCs w:val="22"/>
        </w:rPr>
        <w:t xml:space="preserve">, але </w:t>
      </w:r>
      <w:proofErr w:type="spellStart"/>
      <w:r w:rsidRPr="00FF0019">
        <w:rPr>
          <w:rFonts w:eastAsia="Times New Roman"/>
          <w:sz w:val="22"/>
          <w:szCs w:val="22"/>
        </w:rPr>
        <w:t>ця</w:t>
      </w:r>
      <w:proofErr w:type="spellEnd"/>
      <w:r w:rsidRPr="00FF0019">
        <w:rPr>
          <w:rFonts w:eastAsia="Times New Roman"/>
          <w:sz w:val="22"/>
          <w:szCs w:val="22"/>
        </w:rPr>
        <w:t xml:space="preserve"> </w:t>
      </w:r>
      <w:proofErr w:type="spellStart"/>
      <w:r w:rsidRPr="00FF0019">
        <w:rPr>
          <w:rFonts w:eastAsia="Times New Roman"/>
          <w:sz w:val="22"/>
          <w:szCs w:val="22"/>
        </w:rPr>
        <w:t>компанія</w:t>
      </w:r>
      <w:proofErr w:type="spellEnd"/>
      <w:r w:rsidRPr="00FF0019">
        <w:rPr>
          <w:rFonts w:eastAsia="Times New Roman"/>
          <w:sz w:val="22"/>
          <w:szCs w:val="22"/>
        </w:rPr>
        <w:t xml:space="preserve"> </w:t>
      </w:r>
      <w:proofErr w:type="spellStart"/>
      <w:r w:rsidRPr="00FF0019">
        <w:rPr>
          <w:rFonts w:eastAsia="Times New Roman"/>
          <w:sz w:val="22"/>
          <w:szCs w:val="22"/>
        </w:rPr>
        <w:t>зробила</w:t>
      </w:r>
      <w:proofErr w:type="spellEnd"/>
      <w:r w:rsidRPr="00FF0019">
        <w:rPr>
          <w:rFonts w:eastAsia="Times New Roman"/>
          <w:sz w:val="22"/>
          <w:szCs w:val="22"/>
        </w:rPr>
        <w:t xml:space="preserve"> </w:t>
      </w:r>
      <w:proofErr w:type="spellStart"/>
      <w:r w:rsidRPr="00FF0019">
        <w:rPr>
          <w:rFonts w:eastAsia="Times New Roman"/>
          <w:sz w:val="22"/>
          <w:szCs w:val="22"/>
        </w:rPr>
        <w:t>багато</w:t>
      </w:r>
      <w:proofErr w:type="spellEnd"/>
      <w:r w:rsidRPr="00FF0019">
        <w:rPr>
          <w:rFonts w:eastAsia="Times New Roman"/>
          <w:sz w:val="22"/>
          <w:szCs w:val="22"/>
        </w:rPr>
        <w:t xml:space="preserve"> </w:t>
      </w:r>
      <w:proofErr w:type="spellStart"/>
      <w:r w:rsidRPr="00FF0019">
        <w:rPr>
          <w:rFonts w:eastAsia="Times New Roman"/>
          <w:sz w:val="22"/>
          <w:szCs w:val="22"/>
        </w:rPr>
        <w:t>правильних</w:t>
      </w:r>
      <w:proofErr w:type="spellEnd"/>
      <w:r w:rsidRPr="00FF0019">
        <w:rPr>
          <w:rFonts w:eastAsia="Times New Roman"/>
          <w:sz w:val="22"/>
          <w:szCs w:val="22"/>
        </w:rPr>
        <w:t xml:space="preserve"> </w:t>
      </w:r>
      <w:proofErr w:type="spellStart"/>
      <w:r w:rsidRPr="00FF0019">
        <w:rPr>
          <w:rFonts w:eastAsia="Times New Roman"/>
          <w:sz w:val="22"/>
          <w:szCs w:val="22"/>
        </w:rPr>
        <w:t>кроків</w:t>
      </w:r>
      <w:proofErr w:type="spellEnd"/>
      <w:r w:rsidRPr="00FF0019">
        <w:rPr>
          <w:rFonts w:eastAsia="Times New Roman"/>
          <w:sz w:val="22"/>
          <w:szCs w:val="22"/>
        </w:rPr>
        <w:t xml:space="preserve"> у </w:t>
      </w:r>
      <w:proofErr w:type="spellStart"/>
      <w:r w:rsidRPr="00FF0019">
        <w:rPr>
          <w:rFonts w:eastAsia="Times New Roman"/>
          <w:sz w:val="22"/>
          <w:szCs w:val="22"/>
        </w:rPr>
        <w:t>побудові</w:t>
      </w:r>
      <w:proofErr w:type="spellEnd"/>
      <w:r w:rsidRPr="00FF0019">
        <w:rPr>
          <w:rFonts w:eastAsia="Times New Roman"/>
          <w:sz w:val="22"/>
          <w:szCs w:val="22"/>
        </w:rPr>
        <w:t xml:space="preserve"> </w:t>
      </w:r>
      <w:proofErr w:type="spellStart"/>
      <w:r w:rsidRPr="00FF0019">
        <w:rPr>
          <w:rFonts w:eastAsia="Times New Roman"/>
          <w:sz w:val="22"/>
          <w:szCs w:val="22"/>
        </w:rPr>
        <w:t>стратегії</w:t>
      </w:r>
      <w:proofErr w:type="spellEnd"/>
      <w:r w:rsidRPr="00FF0019">
        <w:rPr>
          <w:rFonts w:eastAsia="Times New Roman"/>
          <w:sz w:val="22"/>
          <w:szCs w:val="22"/>
        </w:rPr>
        <w:t xml:space="preserve">, особливо </w:t>
      </w:r>
      <w:proofErr w:type="spellStart"/>
      <w:r w:rsidRPr="00FF0019">
        <w:rPr>
          <w:rFonts w:eastAsia="Times New Roman"/>
          <w:sz w:val="22"/>
          <w:szCs w:val="22"/>
        </w:rPr>
        <w:t>починаючи</w:t>
      </w:r>
      <w:proofErr w:type="spellEnd"/>
      <w:r w:rsidRPr="00FF0019">
        <w:rPr>
          <w:rFonts w:eastAsia="Times New Roman"/>
          <w:sz w:val="22"/>
          <w:szCs w:val="22"/>
        </w:rPr>
        <w:t xml:space="preserve"> з </w:t>
      </w:r>
      <w:proofErr w:type="spellStart"/>
      <w:r w:rsidRPr="00FF0019">
        <w:rPr>
          <w:rFonts w:eastAsia="Times New Roman"/>
          <w:sz w:val="22"/>
          <w:szCs w:val="22"/>
        </w:rPr>
        <w:t>кризи</w:t>
      </w:r>
      <w:proofErr w:type="spellEnd"/>
      <w:r w:rsidRPr="00FF0019">
        <w:rPr>
          <w:rFonts w:eastAsia="Times New Roman"/>
          <w:sz w:val="22"/>
          <w:szCs w:val="22"/>
        </w:rPr>
        <w:t xml:space="preserve"> 2008 року. </w:t>
      </w:r>
      <w:proofErr w:type="spellStart"/>
      <w:r w:rsidRPr="00FF0019">
        <w:rPr>
          <w:rFonts w:eastAsia="Times New Roman"/>
          <w:sz w:val="22"/>
          <w:szCs w:val="22"/>
        </w:rPr>
        <w:t>Керівництво</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виділило</w:t>
      </w:r>
      <w:proofErr w:type="spellEnd"/>
      <w:r w:rsidRPr="00FF0019">
        <w:rPr>
          <w:rFonts w:eastAsia="Times New Roman"/>
          <w:sz w:val="22"/>
          <w:szCs w:val="22"/>
        </w:rPr>
        <w:t xml:space="preserve"> </w:t>
      </w:r>
      <w:proofErr w:type="spellStart"/>
      <w:r w:rsidRPr="00FF0019">
        <w:rPr>
          <w:rFonts w:eastAsia="Times New Roman"/>
          <w:sz w:val="22"/>
          <w:szCs w:val="22"/>
        </w:rPr>
        <w:t>кілька</w:t>
      </w:r>
      <w:proofErr w:type="spellEnd"/>
      <w:r w:rsidRPr="00FF0019">
        <w:rPr>
          <w:rFonts w:eastAsia="Times New Roman"/>
          <w:sz w:val="22"/>
          <w:szCs w:val="22"/>
        </w:rPr>
        <w:t xml:space="preserve"> </w:t>
      </w:r>
      <w:proofErr w:type="spellStart"/>
      <w:r w:rsidRPr="00FF0019">
        <w:rPr>
          <w:rFonts w:eastAsia="Times New Roman"/>
          <w:sz w:val="22"/>
          <w:szCs w:val="22"/>
        </w:rPr>
        <w:t>ключових</w:t>
      </w:r>
      <w:proofErr w:type="spellEnd"/>
      <w:r w:rsidRPr="00FF0019">
        <w:rPr>
          <w:rFonts w:eastAsia="Times New Roman"/>
          <w:sz w:val="22"/>
          <w:szCs w:val="22"/>
        </w:rPr>
        <w:t xml:space="preserve"> </w:t>
      </w:r>
      <w:proofErr w:type="spellStart"/>
      <w:r w:rsidRPr="00FF0019">
        <w:rPr>
          <w:rFonts w:eastAsia="Times New Roman"/>
          <w:sz w:val="22"/>
          <w:szCs w:val="22"/>
        </w:rPr>
        <w:t>моментів</w:t>
      </w:r>
      <w:proofErr w:type="spellEnd"/>
      <w:r w:rsidRPr="00FF0019">
        <w:rPr>
          <w:rFonts w:eastAsia="Times New Roman"/>
          <w:sz w:val="22"/>
          <w:szCs w:val="22"/>
        </w:rPr>
        <w:t xml:space="preserve">, </w:t>
      </w:r>
      <w:proofErr w:type="spellStart"/>
      <w:r w:rsidRPr="00FF0019">
        <w:rPr>
          <w:rFonts w:eastAsia="Times New Roman"/>
          <w:sz w:val="22"/>
          <w:szCs w:val="22"/>
        </w:rPr>
        <w:t>які</w:t>
      </w:r>
      <w:proofErr w:type="spellEnd"/>
      <w:r w:rsidRPr="00FF0019">
        <w:rPr>
          <w:rFonts w:eastAsia="Times New Roman"/>
          <w:sz w:val="22"/>
          <w:szCs w:val="22"/>
        </w:rPr>
        <w:t xml:space="preserve">, на </w:t>
      </w:r>
      <w:proofErr w:type="spellStart"/>
      <w:r w:rsidRPr="00FF0019">
        <w:rPr>
          <w:rFonts w:eastAsia="Times New Roman"/>
          <w:sz w:val="22"/>
          <w:szCs w:val="22"/>
        </w:rPr>
        <w:t>їхній</w:t>
      </w:r>
      <w:proofErr w:type="spellEnd"/>
      <w:r w:rsidRPr="00FF0019">
        <w:rPr>
          <w:rFonts w:eastAsia="Times New Roman"/>
          <w:sz w:val="22"/>
          <w:szCs w:val="22"/>
        </w:rPr>
        <w:t xml:space="preserve"> </w:t>
      </w:r>
      <w:proofErr w:type="spellStart"/>
      <w:r w:rsidRPr="00FF0019">
        <w:rPr>
          <w:rFonts w:eastAsia="Times New Roman"/>
          <w:sz w:val="22"/>
          <w:szCs w:val="22"/>
        </w:rPr>
        <w:t>погляд</w:t>
      </w:r>
      <w:proofErr w:type="spellEnd"/>
      <w:r w:rsidRPr="00FF0019">
        <w:rPr>
          <w:rFonts w:eastAsia="Times New Roman"/>
          <w:sz w:val="22"/>
          <w:szCs w:val="22"/>
        </w:rPr>
        <w:t xml:space="preserve">, </w:t>
      </w:r>
      <w:proofErr w:type="spellStart"/>
      <w:r w:rsidRPr="00FF0019">
        <w:rPr>
          <w:rFonts w:eastAsia="Times New Roman"/>
          <w:sz w:val="22"/>
          <w:szCs w:val="22"/>
        </w:rPr>
        <w:t>забезпечили</w:t>
      </w:r>
      <w:proofErr w:type="spellEnd"/>
      <w:r w:rsidRPr="00FF0019">
        <w:rPr>
          <w:rFonts w:eastAsia="Times New Roman"/>
          <w:sz w:val="22"/>
          <w:szCs w:val="22"/>
        </w:rPr>
        <w:t xml:space="preserve"> </w:t>
      </w:r>
      <w:proofErr w:type="spellStart"/>
      <w:r w:rsidRPr="00FF0019">
        <w:rPr>
          <w:rFonts w:eastAsia="Times New Roman"/>
          <w:sz w:val="22"/>
          <w:szCs w:val="22"/>
        </w:rPr>
        <w:t>комерційний</w:t>
      </w:r>
      <w:proofErr w:type="spellEnd"/>
      <w:r w:rsidRPr="00FF0019">
        <w:rPr>
          <w:rFonts w:eastAsia="Times New Roman"/>
          <w:sz w:val="22"/>
          <w:szCs w:val="22"/>
        </w:rPr>
        <w:t xml:space="preserve"> </w:t>
      </w:r>
      <w:proofErr w:type="spellStart"/>
      <w:r w:rsidRPr="00FF0019">
        <w:rPr>
          <w:rFonts w:eastAsia="Times New Roman"/>
          <w:sz w:val="22"/>
          <w:szCs w:val="22"/>
        </w:rPr>
        <w:t>успіх</w:t>
      </w:r>
      <w:proofErr w:type="spellEnd"/>
      <w:r w:rsidRPr="00FF0019">
        <w:rPr>
          <w:rFonts w:eastAsia="Times New Roman"/>
          <w:sz w:val="22"/>
          <w:szCs w:val="22"/>
        </w:rPr>
        <w:t xml:space="preserve"> бренда: </w:t>
      </w:r>
    </w:p>
    <w:p w14:paraId="51B662D9" w14:textId="77777777" w:rsidR="008A0B00" w:rsidRPr="00FF0019" w:rsidRDefault="008A0B00" w:rsidP="00984A3B">
      <w:pPr>
        <w:widowControl w:val="0"/>
        <w:autoSpaceDE w:val="0"/>
        <w:autoSpaceDN w:val="0"/>
        <w:adjustRightInd w:val="0"/>
        <w:ind w:firstLine="426"/>
        <w:jc w:val="both"/>
        <w:rPr>
          <w:rFonts w:eastAsia="Times New Roman"/>
          <w:sz w:val="22"/>
          <w:szCs w:val="22"/>
        </w:rPr>
      </w:pPr>
      <w:r w:rsidRPr="00FF0019">
        <w:rPr>
          <w:rFonts w:eastAsia="Times New Roman"/>
          <w:b/>
          <w:i/>
          <w:sz w:val="22"/>
          <w:szCs w:val="22"/>
        </w:rPr>
        <w:t xml:space="preserve">1. </w:t>
      </w:r>
      <w:proofErr w:type="spellStart"/>
      <w:r w:rsidRPr="00FF0019">
        <w:rPr>
          <w:rFonts w:eastAsia="Times New Roman"/>
          <w:b/>
          <w:i/>
          <w:sz w:val="22"/>
          <w:szCs w:val="22"/>
        </w:rPr>
        <w:t>Інвестиції</w:t>
      </w:r>
      <w:proofErr w:type="spellEnd"/>
      <w:r w:rsidRPr="00FF0019">
        <w:rPr>
          <w:rFonts w:eastAsia="Times New Roman"/>
          <w:b/>
          <w:i/>
          <w:sz w:val="22"/>
          <w:szCs w:val="22"/>
        </w:rPr>
        <w:t xml:space="preserve"> в </w:t>
      </w:r>
      <w:proofErr w:type="spellStart"/>
      <w:r w:rsidRPr="00FF0019">
        <w:rPr>
          <w:rFonts w:eastAsia="Times New Roman"/>
          <w:b/>
          <w:i/>
          <w:sz w:val="22"/>
          <w:szCs w:val="22"/>
        </w:rPr>
        <w:t>корпоративну</w:t>
      </w:r>
      <w:proofErr w:type="spellEnd"/>
      <w:r w:rsidRPr="00FF0019">
        <w:rPr>
          <w:rFonts w:eastAsia="Times New Roman"/>
          <w:b/>
          <w:i/>
          <w:sz w:val="22"/>
          <w:szCs w:val="22"/>
        </w:rPr>
        <w:t xml:space="preserve"> культуру. </w:t>
      </w:r>
      <w:r w:rsidRPr="00FF0019">
        <w:rPr>
          <w:rFonts w:eastAsia="Times New Roman"/>
          <w:sz w:val="22"/>
          <w:szCs w:val="22"/>
        </w:rPr>
        <w:t xml:space="preserve">Коли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зменшила</w:t>
      </w:r>
      <w:proofErr w:type="spellEnd"/>
      <w:r w:rsidRPr="00FF0019">
        <w:rPr>
          <w:rFonts w:eastAsia="Times New Roman"/>
          <w:sz w:val="22"/>
          <w:szCs w:val="22"/>
        </w:rPr>
        <w:t xml:space="preserve"> обороти разом з </w:t>
      </w:r>
      <w:proofErr w:type="spellStart"/>
      <w:r w:rsidRPr="00FF0019">
        <w:rPr>
          <w:rFonts w:eastAsia="Times New Roman"/>
          <w:sz w:val="22"/>
          <w:szCs w:val="22"/>
        </w:rPr>
        <w:t>усією</w:t>
      </w:r>
      <w:proofErr w:type="spellEnd"/>
      <w:r w:rsidRPr="00FF0019">
        <w:rPr>
          <w:rFonts w:eastAsia="Times New Roman"/>
          <w:sz w:val="22"/>
          <w:szCs w:val="22"/>
        </w:rPr>
        <w:t xml:space="preserve"> </w:t>
      </w:r>
      <w:proofErr w:type="spellStart"/>
      <w:r w:rsidRPr="00FF0019">
        <w:rPr>
          <w:rFonts w:eastAsia="Times New Roman"/>
          <w:sz w:val="22"/>
          <w:szCs w:val="22"/>
        </w:rPr>
        <w:t>економікою</w:t>
      </w:r>
      <w:proofErr w:type="spellEnd"/>
      <w:r w:rsidRPr="00FF0019">
        <w:rPr>
          <w:rFonts w:eastAsia="Times New Roman"/>
          <w:sz w:val="22"/>
          <w:szCs w:val="22"/>
        </w:rPr>
        <w:t xml:space="preserve">, то не стала </w:t>
      </w:r>
      <w:proofErr w:type="spellStart"/>
      <w:r w:rsidRPr="00FF0019">
        <w:rPr>
          <w:rFonts w:eastAsia="Times New Roman"/>
          <w:sz w:val="22"/>
          <w:szCs w:val="22"/>
        </w:rPr>
        <w:t>повністю</w:t>
      </w:r>
      <w:proofErr w:type="spellEnd"/>
      <w:r w:rsidRPr="00FF0019">
        <w:rPr>
          <w:rFonts w:eastAsia="Times New Roman"/>
          <w:sz w:val="22"/>
          <w:szCs w:val="22"/>
        </w:rPr>
        <w:t xml:space="preserve"> </w:t>
      </w:r>
      <w:proofErr w:type="spellStart"/>
      <w:r w:rsidRPr="00FF0019">
        <w:rPr>
          <w:rFonts w:eastAsia="Times New Roman"/>
          <w:sz w:val="22"/>
          <w:szCs w:val="22"/>
        </w:rPr>
        <w:t>міняти</w:t>
      </w:r>
      <w:proofErr w:type="spellEnd"/>
      <w:r w:rsidRPr="00FF0019">
        <w:rPr>
          <w:rFonts w:eastAsia="Times New Roman"/>
          <w:sz w:val="22"/>
          <w:szCs w:val="22"/>
        </w:rPr>
        <w:t xml:space="preserve"> курс, </w:t>
      </w:r>
      <w:proofErr w:type="spellStart"/>
      <w:r w:rsidRPr="00FF0019">
        <w:rPr>
          <w:rFonts w:eastAsia="Times New Roman"/>
          <w:sz w:val="22"/>
          <w:szCs w:val="22"/>
        </w:rPr>
        <w:t>скорочуючи</w:t>
      </w:r>
      <w:proofErr w:type="spellEnd"/>
      <w:r w:rsidRPr="00FF0019">
        <w:rPr>
          <w:rFonts w:eastAsia="Times New Roman"/>
          <w:sz w:val="22"/>
          <w:szCs w:val="22"/>
        </w:rPr>
        <w:t xml:space="preserve"> </w:t>
      </w:r>
      <w:proofErr w:type="spellStart"/>
      <w:r w:rsidRPr="00FF0019">
        <w:rPr>
          <w:rFonts w:eastAsia="Times New Roman"/>
          <w:sz w:val="22"/>
          <w:szCs w:val="22"/>
        </w:rPr>
        <w:t>інвестиції</w:t>
      </w:r>
      <w:proofErr w:type="spellEnd"/>
      <w:r w:rsidRPr="00FF0019">
        <w:rPr>
          <w:rFonts w:eastAsia="Times New Roman"/>
          <w:sz w:val="22"/>
          <w:szCs w:val="22"/>
        </w:rPr>
        <w:t xml:space="preserve">. </w:t>
      </w:r>
      <w:proofErr w:type="spellStart"/>
      <w:r w:rsidRPr="00FF0019">
        <w:rPr>
          <w:rFonts w:eastAsia="Times New Roman"/>
          <w:sz w:val="22"/>
          <w:szCs w:val="22"/>
        </w:rPr>
        <w:t>Навпаки</w:t>
      </w:r>
      <w:proofErr w:type="spellEnd"/>
      <w:r w:rsidRPr="00FF0019">
        <w:rPr>
          <w:rFonts w:eastAsia="Times New Roman"/>
          <w:sz w:val="22"/>
          <w:szCs w:val="22"/>
        </w:rPr>
        <w:t xml:space="preserve">, </w:t>
      </w:r>
      <w:proofErr w:type="spellStart"/>
      <w:r w:rsidRPr="00FF0019">
        <w:rPr>
          <w:rFonts w:eastAsia="Times New Roman"/>
          <w:sz w:val="22"/>
          <w:szCs w:val="22"/>
        </w:rPr>
        <w:t>засновник</w:t>
      </w:r>
      <w:proofErr w:type="spellEnd"/>
      <w:r w:rsidRPr="00FF0019">
        <w:rPr>
          <w:rFonts w:eastAsia="Times New Roman"/>
          <w:sz w:val="22"/>
          <w:szCs w:val="22"/>
        </w:rPr>
        <w:t xml:space="preserve"> і голова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Говард</w:t>
      </w:r>
      <w:proofErr w:type="spellEnd"/>
      <w:r w:rsidRPr="00FF0019">
        <w:rPr>
          <w:rFonts w:eastAsia="Times New Roman"/>
          <w:sz w:val="22"/>
          <w:szCs w:val="22"/>
        </w:rPr>
        <w:t xml:space="preserve"> Шульц </w:t>
      </w:r>
      <w:proofErr w:type="spellStart"/>
      <w:r w:rsidRPr="00FF0019">
        <w:rPr>
          <w:rFonts w:eastAsia="Times New Roman"/>
          <w:sz w:val="22"/>
          <w:szCs w:val="22"/>
        </w:rPr>
        <w:t>зробив</w:t>
      </w:r>
      <w:proofErr w:type="spellEnd"/>
      <w:r w:rsidRPr="00FF0019">
        <w:rPr>
          <w:rFonts w:eastAsia="Times New Roman"/>
          <w:sz w:val="22"/>
          <w:szCs w:val="22"/>
        </w:rPr>
        <w:t xml:space="preserve"> </w:t>
      </w:r>
      <w:proofErr w:type="spellStart"/>
      <w:r w:rsidRPr="00FF0019">
        <w:rPr>
          <w:rFonts w:eastAsia="Times New Roman"/>
          <w:sz w:val="22"/>
          <w:szCs w:val="22"/>
        </w:rPr>
        <w:t>повторну</w:t>
      </w:r>
      <w:proofErr w:type="spellEnd"/>
      <w:r w:rsidRPr="00FF0019">
        <w:rPr>
          <w:rFonts w:eastAsia="Times New Roman"/>
          <w:sz w:val="22"/>
          <w:szCs w:val="22"/>
        </w:rPr>
        <w:t xml:space="preserve"> </w:t>
      </w:r>
      <w:proofErr w:type="spellStart"/>
      <w:r w:rsidRPr="00FF0019">
        <w:rPr>
          <w:rFonts w:eastAsia="Times New Roman"/>
          <w:sz w:val="22"/>
          <w:szCs w:val="22"/>
        </w:rPr>
        <w:t>інвестицію</w:t>
      </w:r>
      <w:proofErr w:type="spellEnd"/>
      <w:r w:rsidRPr="00FF0019">
        <w:rPr>
          <w:rFonts w:eastAsia="Times New Roman"/>
          <w:sz w:val="22"/>
          <w:szCs w:val="22"/>
        </w:rPr>
        <w:t xml:space="preserve"> </w:t>
      </w:r>
      <w:proofErr w:type="gramStart"/>
      <w:r w:rsidRPr="00FF0019">
        <w:rPr>
          <w:rFonts w:eastAsia="Times New Roman"/>
          <w:sz w:val="22"/>
          <w:szCs w:val="22"/>
        </w:rPr>
        <w:t>у бренд</w:t>
      </w:r>
      <w:proofErr w:type="gramEnd"/>
      <w:r w:rsidRPr="00FF0019">
        <w:rPr>
          <w:rFonts w:eastAsia="Times New Roman"/>
          <w:sz w:val="22"/>
          <w:szCs w:val="22"/>
        </w:rPr>
        <w:t xml:space="preserve">, </w:t>
      </w:r>
      <w:proofErr w:type="spellStart"/>
      <w:r w:rsidRPr="00FF0019">
        <w:rPr>
          <w:rFonts w:eastAsia="Times New Roman"/>
          <w:sz w:val="22"/>
          <w:szCs w:val="22"/>
        </w:rPr>
        <w:t>його</w:t>
      </w:r>
      <w:proofErr w:type="spellEnd"/>
      <w:r w:rsidRPr="00FF0019">
        <w:rPr>
          <w:rFonts w:eastAsia="Times New Roman"/>
          <w:sz w:val="22"/>
          <w:szCs w:val="22"/>
        </w:rPr>
        <w:t xml:space="preserve"> </w:t>
      </w:r>
      <w:proofErr w:type="spellStart"/>
      <w:r w:rsidRPr="00FF0019">
        <w:rPr>
          <w:rFonts w:eastAsia="Times New Roman"/>
          <w:sz w:val="22"/>
          <w:szCs w:val="22"/>
        </w:rPr>
        <w:t>спадщину</w:t>
      </w:r>
      <w:proofErr w:type="spellEnd"/>
      <w:r w:rsidRPr="00FF0019">
        <w:rPr>
          <w:rFonts w:eastAsia="Times New Roman"/>
          <w:sz w:val="22"/>
          <w:szCs w:val="22"/>
        </w:rPr>
        <w:t xml:space="preserve"> та культуру, </w:t>
      </w:r>
      <w:proofErr w:type="spellStart"/>
      <w:r w:rsidRPr="00FF0019">
        <w:rPr>
          <w:rFonts w:eastAsia="Times New Roman"/>
          <w:sz w:val="22"/>
          <w:szCs w:val="22"/>
        </w:rPr>
        <w:t>нагадуючи</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про </w:t>
      </w:r>
      <w:proofErr w:type="spellStart"/>
      <w:r w:rsidRPr="00FF0019">
        <w:rPr>
          <w:rFonts w:eastAsia="Times New Roman"/>
          <w:sz w:val="22"/>
          <w:szCs w:val="22"/>
        </w:rPr>
        <w:t>походження</w:t>
      </w:r>
      <w:proofErr w:type="spellEnd"/>
      <w:r w:rsidRPr="00FF0019">
        <w:rPr>
          <w:rFonts w:eastAsia="Times New Roman"/>
          <w:sz w:val="22"/>
          <w:szCs w:val="22"/>
        </w:rPr>
        <w:t xml:space="preserve"> та </w:t>
      </w:r>
      <w:proofErr w:type="spellStart"/>
      <w:r w:rsidRPr="00FF0019">
        <w:rPr>
          <w:rFonts w:eastAsia="Times New Roman"/>
          <w:sz w:val="22"/>
          <w:szCs w:val="22"/>
        </w:rPr>
        <w:t>цінності</w:t>
      </w:r>
      <w:proofErr w:type="spellEnd"/>
      <w:r w:rsidRPr="00FF0019">
        <w:rPr>
          <w:rFonts w:eastAsia="Times New Roman"/>
          <w:sz w:val="22"/>
          <w:szCs w:val="22"/>
        </w:rPr>
        <w:t xml:space="preserve">. Ось </w:t>
      </w:r>
      <w:proofErr w:type="spellStart"/>
      <w:r w:rsidRPr="00FF0019">
        <w:rPr>
          <w:rFonts w:eastAsia="Times New Roman"/>
          <w:sz w:val="22"/>
          <w:szCs w:val="22"/>
        </w:rPr>
        <w:t>лише</w:t>
      </w:r>
      <w:proofErr w:type="spellEnd"/>
      <w:r w:rsidRPr="00FF0019">
        <w:rPr>
          <w:rFonts w:eastAsia="Times New Roman"/>
          <w:sz w:val="22"/>
          <w:szCs w:val="22"/>
        </w:rPr>
        <w:t xml:space="preserve"> один приклад </w:t>
      </w:r>
      <w:proofErr w:type="spellStart"/>
      <w:r w:rsidRPr="00FF0019">
        <w:rPr>
          <w:rFonts w:eastAsia="Times New Roman"/>
          <w:sz w:val="22"/>
          <w:szCs w:val="22"/>
        </w:rPr>
        <w:t>безпрецедентного</w:t>
      </w:r>
      <w:proofErr w:type="spellEnd"/>
      <w:r w:rsidRPr="00FF0019">
        <w:rPr>
          <w:rFonts w:eastAsia="Times New Roman"/>
          <w:sz w:val="22"/>
          <w:szCs w:val="22"/>
        </w:rPr>
        <w:t xml:space="preserve"> </w:t>
      </w:r>
      <w:proofErr w:type="spellStart"/>
      <w:r w:rsidRPr="00FF0019">
        <w:rPr>
          <w:rFonts w:eastAsia="Times New Roman"/>
          <w:sz w:val="22"/>
          <w:szCs w:val="22"/>
        </w:rPr>
        <w:t>рішення</w:t>
      </w:r>
      <w:proofErr w:type="spellEnd"/>
      <w:r w:rsidRPr="00FF0019">
        <w:rPr>
          <w:rFonts w:eastAsia="Times New Roman"/>
          <w:sz w:val="22"/>
          <w:szCs w:val="22"/>
        </w:rPr>
        <w:t xml:space="preserve"> </w:t>
      </w:r>
      <w:proofErr w:type="spellStart"/>
      <w:r w:rsidRPr="00FF0019">
        <w:rPr>
          <w:rFonts w:eastAsia="Times New Roman"/>
          <w:sz w:val="22"/>
          <w:szCs w:val="22"/>
        </w:rPr>
        <w:t>під</w:t>
      </w:r>
      <w:proofErr w:type="spellEnd"/>
      <w:r w:rsidRPr="00FF0019">
        <w:rPr>
          <w:rFonts w:eastAsia="Times New Roman"/>
          <w:sz w:val="22"/>
          <w:szCs w:val="22"/>
        </w:rPr>
        <w:t xml:space="preserve"> час </w:t>
      </w:r>
      <w:proofErr w:type="spellStart"/>
      <w:r w:rsidRPr="00FF0019">
        <w:rPr>
          <w:rFonts w:eastAsia="Times New Roman"/>
          <w:sz w:val="22"/>
          <w:szCs w:val="22"/>
        </w:rPr>
        <w:t>кризи</w:t>
      </w:r>
      <w:proofErr w:type="spellEnd"/>
      <w:r w:rsidRPr="00FF0019">
        <w:rPr>
          <w:rFonts w:eastAsia="Times New Roman"/>
          <w:sz w:val="22"/>
          <w:szCs w:val="22"/>
        </w:rPr>
        <w:t xml:space="preserve">: Шульц </w:t>
      </w:r>
      <w:proofErr w:type="spellStart"/>
      <w:r w:rsidRPr="00FF0019">
        <w:rPr>
          <w:rFonts w:eastAsia="Times New Roman"/>
          <w:sz w:val="22"/>
          <w:szCs w:val="22"/>
        </w:rPr>
        <w:t>інвестував</w:t>
      </w:r>
      <w:proofErr w:type="spellEnd"/>
      <w:r w:rsidRPr="00FF0019">
        <w:rPr>
          <w:rFonts w:eastAsia="Times New Roman"/>
          <w:sz w:val="22"/>
          <w:szCs w:val="22"/>
        </w:rPr>
        <w:t xml:space="preserve"> </w:t>
      </w:r>
      <w:proofErr w:type="spellStart"/>
      <w:r w:rsidRPr="00FF0019">
        <w:rPr>
          <w:rFonts w:eastAsia="Times New Roman"/>
          <w:sz w:val="22"/>
          <w:szCs w:val="22"/>
        </w:rPr>
        <w:t>понад</w:t>
      </w:r>
      <w:proofErr w:type="spellEnd"/>
      <w:r w:rsidRPr="00FF0019">
        <w:rPr>
          <w:rFonts w:eastAsia="Times New Roman"/>
          <w:sz w:val="22"/>
          <w:szCs w:val="22"/>
        </w:rPr>
        <w:t xml:space="preserve"> 3 млн. $, </w:t>
      </w:r>
      <w:proofErr w:type="spellStart"/>
      <w:r w:rsidRPr="00FF0019">
        <w:rPr>
          <w:rFonts w:eastAsia="Times New Roman"/>
          <w:sz w:val="22"/>
          <w:szCs w:val="22"/>
        </w:rPr>
        <w:t>щоб</w:t>
      </w:r>
      <w:proofErr w:type="spellEnd"/>
      <w:r w:rsidRPr="00FF0019">
        <w:rPr>
          <w:rFonts w:eastAsia="Times New Roman"/>
          <w:sz w:val="22"/>
          <w:szCs w:val="22"/>
        </w:rPr>
        <w:t xml:space="preserve"> привезти 10000 </w:t>
      </w:r>
      <w:proofErr w:type="spellStart"/>
      <w:r w:rsidRPr="00FF0019">
        <w:rPr>
          <w:rFonts w:eastAsia="Times New Roman"/>
          <w:sz w:val="22"/>
          <w:szCs w:val="22"/>
        </w:rPr>
        <w:t>менеджерів</w:t>
      </w:r>
      <w:proofErr w:type="spellEnd"/>
      <w:r w:rsidRPr="00FF0019">
        <w:rPr>
          <w:rFonts w:eastAsia="Times New Roman"/>
          <w:sz w:val="22"/>
          <w:szCs w:val="22"/>
        </w:rPr>
        <w:t xml:space="preserve"> </w:t>
      </w:r>
      <w:proofErr w:type="spellStart"/>
      <w:r w:rsidRPr="00FF0019">
        <w:rPr>
          <w:rFonts w:eastAsia="Times New Roman"/>
          <w:sz w:val="22"/>
          <w:szCs w:val="22"/>
        </w:rPr>
        <w:t>кав'ярень</w:t>
      </w:r>
      <w:proofErr w:type="spellEnd"/>
      <w:r w:rsidRPr="00FF0019">
        <w:rPr>
          <w:rFonts w:eastAsia="Times New Roman"/>
          <w:sz w:val="22"/>
          <w:szCs w:val="22"/>
        </w:rPr>
        <w:t xml:space="preserve"> і </w:t>
      </w:r>
      <w:proofErr w:type="spellStart"/>
      <w:r w:rsidRPr="00FF0019">
        <w:rPr>
          <w:rFonts w:eastAsia="Times New Roman"/>
          <w:sz w:val="22"/>
          <w:szCs w:val="22"/>
        </w:rPr>
        <w:t>партнерів</w:t>
      </w:r>
      <w:proofErr w:type="spellEnd"/>
      <w:r w:rsidRPr="00FF0019">
        <w:rPr>
          <w:rFonts w:eastAsia="Times New Roman"/>
          <w:sz w:val="22"/>
          <w:szCs w:val="22"/>
        </w:rPr>
        <w:t xml:space="preserve"> до Нового Орлеану та </w:t>
      </w:r>
      <w:proofErr w:type="spellStart"/>
      <w:r w:rsidRPr="00FF0019">
        <w:rPr>
          <w:rFonts w:eastAsia="Times New Roman"/>
          <w:sz w:val="22"/>
          <w:szCs w:val="22"/>
        </w:rPr>
        <w:t>нагадати</w:t>
      </w:r>
      <w:proofErr w:type="spellEnd"/>
      <w:r w:rsidRPr="00FF0019">
        <w:rPr>
          <w:rFonts w:eastAsia="Times New Roman"/>
          <w:sz w:val="22"/>
          <w:szCs w:val="22"/>
        </w:rPr>
        <w:t xml:space="preserve"> </w:t>
      </w:r>
      <w:proofErr w:type="spellStart"/>
      <w:r w:rsidRPr="00FF0019">
        <w:rPr>
          <w:rFonts w:eastAsia="Times New Roman"/>
          <w:sz w:val="22"/>
          <w:szCs w:val="22"/>
        </w:rPr>
        <w:t>їм</w:t>
      </w:r>
      <w:proofErr w:type="spellEnd"/>
      <w:r w:rsidRPr="00FF0019">
        <w:rPr>
          <w:rFonts w:eastAsia="Times New Roman"/>
          <w:sz w:val="22"/>
          <w:szCs w:val="22"/>
        </w:rPr>
        <w:t xml:space="preserve"> </w:t>
      </w:r>
      <w:proofErr w:type="spellStart"/>
      <w:r w:rsidRPr="00FF0019">
        <w:rPr>
          <w:rFonts w:eastAsia="Times New Roman"/>
          <w:sz w:val="22"/>
          <w:szCs w:val="22"/>
        </w:rPr>
        <w:t>усім</w:t>
      </w:r>
      <w:proofErr w:type="spellEnd"/>
      <w:r w:rsidRPr="00FF0019">
        <w:rPr>
          <w:rFonts w:eastAsia="Times New Roman"/>
          <w:sz w:val="22"/>
          <w:szCs w:val="22"/>
        </w:rPr>
        <w:t xml:space="preserve"> про характер і </w:t>
      </w:r>
      <w:proofErr w:type="spellStart"/>
      <w:r w:rsidRPr="00FF0019">
        <w:rPr>
          <w:rFonts w:eastAsia="Times New Roman"/>
          <w:sz w:val="22"/>
          <w:szCs w:val="22"/>
        </w:rPr>
        <w:t>філософію</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На </w:t>
      </w:r>
      <w:proofErr w:type="spellStart"/>
      <w:r w:rsidRPr="00FF0019">
        <w:rPr>
          <w:rFonts w:eastAsia="Times New Roman"/>
          <w:sz w:val="22"/>
          <w:szCs w:val="22"/>
        </w:rPr>
        <w:t>цій</w:t>
      </w:r>
      <w:proofErr w:type="spellEnd"/>
      <w:r w:rsidRPr="00FF0019">
        <w:rPr>
          <w:rFonts w:eastAsia="Times New Roman"/>
          <w:sz w:val="22"/>
          <w:szCs w:val="22"/>
        </w:rPr>
        <w:t xml:space="preserve"> </w:t>
      </w:r>
      <w:proofErr w:type="spellStart"/>
      <w:r w:rsidRPr="00FF0019">
        <w:rPr>
          <w:rFonts w:eastAsia="Times New Roman"/>
          <w:sz w:val="22"/>
          <w:szCs w:val="22"/>
        </w:rPr>
        <w:t>зустрічі</w:t>
      </w:r>
      <w:proofErr w:type="spellEnd"/>
      <w:r w:rsidRPr="00FF0019">
        <w:rPr>
          <w:rFonts w:eastAsia="Times New Roman"/>
          <w:sz w:val="22"/>
          <w:szCs w:val="22"/>
        </w:rPr>
        <w:t xml:space="preserve"> Шульц </w:t>
      </w:r>
      <w:proofErr w:type="spellStart"/>
      <w:r w:rsidRPr="00FF0019">
        <w:rPr>
          <w:rFonts w:eastAsia="Times New Roman"/>
          <w:sz w:val="22"/>
          <w:szCs w:val="22"/>
        </w:rPr>
        <w:t>наголосив</w:t>
      </w:r>
      <w:proofErr w:type="spellEnd"/>
      <w:r w:rsidRPr="00FF0019">
        <w:rPr>
          <w:rFonts w:eastAsia="Times New Roman"/>
          <w:sz w:val="22"/>
          <w:szCs w:val="22"/>
        </w:rPr>
        <w:t xml:space="preserve">: «Ми </w:t>
      </w:r>
      <w:proofErr w:type="spellStart"/>
      <w:r w:rsidRPr="00FF0019">
        <w:rPr>
          <w:rFonts w:eastAsia="Times New Roman"/>
          <w:sz w:val="22"/>
          <w:szCs w:val="22"/>
        </w:rPr>
        <w:t>знову</w:t>
      </w:r>
      <w:proofErr w:type="spellEnd"/>
      <w:r w:rsidRPr="00FF0019">
        <w:rPr>
          <w:rFonts w:eastAsia="Times New Roman"/>
          <w:sz w:val="22"/>
          <w:szCs w:val="22"/>
        </w:rPr>
        <w:t xml:space="preserve"> </w:t>
      </w:r>
      <w:proofErr w:type="spellStart"/>
      <w:r w:rsidRPr="00FF0019">
        <w:rPr>
          <w:rFonts w:eastAsia="Times New Roman"/>
          <w:sz w:val="22"/>
          <w:szCs w:val="22"/>
        </w:rPr>
        <w:t>зробили</w:t>
      </w:r>
      <w:proofErr w:type="spellEnd"/>
      <w:r w:rsidRPr="00FF0019">
        <w:rPr>
          <w:rFonts w:eastAsia="Times New Roman"/>
          <w:sz w:val="22"/>
          <w:szCs w:val="22"/>
        </w:rPr>
        <w:t xml:space="preserve"> </w:t>
      </w:r>
      <w:proofErr w:type="spellStart"/>
      <w:r w:rsidRPr="00FF0019">
        <w:rPr>
          <w:rFonts w:eastAsia="Times New Roman"/>
          <w:sz w:val="22"/>
          <w:szCs w:val="22"/>
        </w:rPr>
        <w:t>інвестицію</w:t>
      </w:r>
      <w:proofErr w:type="spellEnd"/>
      <w:r w:rsidRPr="00FF0019">
        <w:rPr>
          <w:rFonts w:eastAsia="Times New Roman"/>
          <w:sz w:val="22"/>
          <w:szCs w:val="22"/>
        </w:rPr>
        <w:t xml:space="preserve"> в наших людей і </w:t>
      </w:r>
      <w:proofErr w:type="spellStart"/>
      <w:r w:rsidRPr="00FF0019">
        <w:rPr>
          <w:rFonts w:eastAsia="Times New Roman"/>
          <w:sz w:val="22"/>
          <w:szCs w:val="22"/>
        </w:rPr>
        <w:t>тим</w:t>
      </w:r>
      <w:proofErr w:type="spellEnd"/>
      <w:r w:rsidRPr="00FF0019">
        <w:rPr>
          <w:rFonts w:eastAsia="Times New Roman"/>
          <w:sz w:val="22"/>
          <w:szCs w:val="22"/>
        </w:rPr>
        <w:t xml:space="preserve"> </w:t>
      </w:r>
      <w:proofErr w:type="spellStart"/>
      <w:r w:rsidRPr="00FF0019">
        <w:rPr>
          <w:rFonts w:eastAsia="Times New Roman"/>
          <w:sz w:val="22"/>
          <w:szCs w:val="22"/>
        </w:rPr>
        <w:t>зробили</w:t>
      </w:r>
      <w:proofErr w:type="spellEnd"/>
      <w:r w:rsidRPr="00FF0019">
        <w:rPr>
          <w:rFonts w:eastAsia="Times New Roman"/>
          <w:sz w:val="22"/>
          <w:szCs w:val="22"/>
        </w:rPr>
        <w:t xml:space="preserve"> </w:t>
      </w:r>
      <w:proofErr w:type="spellStart"/>
      <w:r w:rsidRPr="00FF0019">
        <w:rPr>
          <w:rFonts w:eastAsia="Times New Roman"/>
          <w:sz w:val="22"/>
          <w:szCs w:val="22"/>
        </w:rPr>
        <w:t>інвестицію</w:t>
      </w:r>
      <w:proofErr w:type="spellEnd"/>
      <w:r w:rsidRPr="00FF0019">
        <w:rPr>
          <w:rFonts w:eastAsia="Times New Roman"/>
          <w:sz w:val="22"/>
          <w:szCs w:val="22"/>
        </w:rPr>
        <w:t xml:space="preserve"> в </w:t>
      </w:r>
      <w:proofErr w:type="spellStart"/>
      <w:r w:rsidRPr="00FF0019">
        <w:rPr>
          <w:rFonts w:eastAsia="Times New Roman"/>
          <w:sz w:val="22"/>
          <w:szCs w:val="22"/>
        </w:rPr>
        <w:t>цінності</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Інший</w:t>
      </w:r>
      <w:proofErr w:type="spellEnd"/>
      <w:r w:rsidRPr="00FF0019">
        <w:rPr>
          <w:rFonts w:eastAsia="Times New Roman"/>
          <w:sz w:val="22"/>
          <w:szCs w:val="22"/>
        </w:rPr>
        <w:t xml:space="preserve"> директор </w:t>
      </w:r>
      <w:proofErr w:type="spellStart"/>
      <w:r w:rsidRPr="00FF0019">
        <w:rPr>
          <w:rFonts w:eastAsia="Times New Roman"/>
          <w:sz w:val="22"/>
          <w:szCs w:val="22"/>
        </w:rPr>
        <w:t>сконцентрувався</w:t>
      </w:r>
      <w:proofErr w:type="spellEnd"/>
      <w:r w:rsidRPr="00FF0019">
        <w:rPr>
          <w:rFonts w:eastAsia="Times New Roman"/>
          <w:sz w:val="22"/>
          <w:szCs w:val="22"/>
        </w:rPr>
        <w:t xml:space="preserve"> б </w:t>
      </w:r>
      <w:proofErr w:type="spellStart"/>
      <w:r w:rsidRPr="00FF0019">
        <w:rPr>
          <w:rFonts w:eastAsia="Times New Roman"/>
          <w:sz w:val="22"/>
          <w:szCs w:val="22"/>
        </w:rPr>
        <w:t>тільки</w:t>
      </w:r>
      <w:proofErr w:type="spellEnd"/>
      <w:r w:rsidRPr="00FF0019">
        <w:rPr>
          <w:rFonts w:eastAsia="Times New Roman"/>
          <w:sz w:val="22"/>
          <w:szCs w:val="22"/>
        </w:rPr>
        <w:t xml:space="preserve"> на тому, </w:t>
      </w:r>
      <w:proofErr w:type="spellStart"/>
      <w:r w:rsidRPr="00FF0019">
        <w:rPr>
          <w:rFonts w:eastAsia="Times New Roman"/>
          <w:sz w:val="22"/>
          <w:szCs w:val="22"/>
        </w:rPr>
        <w:t>щоб</w:t>
      </w:r>
      <w:proofErr w:type="spellEnd"/>
      <w:r w:rsidRPr="00FF0019">
        <w:rPr>
          <w:rFonts w:eastAsia="Times New Roman"/>
          <w:sz w:val="22"/>
          <w:szCs w:val="22"/>
        </w:rPr>
        <w:t xml:space="preserve"> </w:t>
      </w:r>
      <w:proofErr w:type="spellStart"/>
      <w:r w:rsidRPr="00FF0019">
        <w:rPr>
          <w:rFonts w:eastAsia="Times New Roman"/>
          <w:sz w:val="22"/>
          <w:szCs w:val="22"/>
        </w:rPr>
        <w:t>скорочувати</w:t>
      </w:r>
      <w:proofErr w:type="spellEnd"/>
      <w:r w:rsidRPr="00FF0019">
        <w:rPr>
          <w:rFonts w:eastAsia="Times New Roman"/>
          <w:sz w:val="22"/>
          <w:szCs w:val="22"/>
        </w:rPr>
        <w:t xml:space="preserve"> </w:t>
      </w:r>
      <w:proofErr w:type="spellStart"/>
      <w:r w:rsidRPr="00FF0019">
        <w:rPr>
          <w:rFonts w:eastAsia="Times New Roman"/>
          <w:sz w:val="22"/>
          <w:szCs w:val="22"/>
        </w:rPr>
        <w:t>витрати</w:t>
      </w:r>
      <w:proofErr w:type="spellEnd"/>
      <w:r w:rsidRPr="00FF0019">
        <w:rPr>
          <w:rFonts w:eastAsia="Times New Roman"/>
          <w:sz w:val="22"/>
          <w:szCs w:val="22"/>
        </w:rPr>
        <w:t xml:space="preserve">». </w:t>
      </w:r>
      <w:proofErr w:type="spellStart"/>
      <w:r w:rsidRPr="00FF0019">
        <w:rPr>
          <w:rFonts w:eastAsia="Times New Roman"/>
          <w:sz w:val="22"/>
          <w:szCs w:val="22"/>
        </w:rPr>
        <w:t>Крім</w:t>
      </w:r>
      <w:proofErr w:type="spellEnd"/>
      <w:r w:rsidRPr="00FF0019">
        <w:rPr>
          <w:rFonts w:eastAsia="Times New Roman"/>
          <w:sz w:val="22"/>
          <w:szCs w:val="22"/>
        </w:rPr>
        <w:t xml:space="preserve"> того, </w:t>
      </w:r>
      <w:proofErr w:type="spellStart"/>
      <w:r w:rsidRPr="00FF0019">
        <w:rPr>
          <w:rFonts w:eastAsia="Times New Roman"/>
          <w:sz w:val="22"/>
          <w:szCs w:val="22"/>
        </w:rPr>
        <w:t>він</w:t>
      </w:r>
      <w:proofErr w:type="spellEnd"/>
      <w:r w:rsidRPr="00FF0019">
        <w:rPr>
          <w:rFonts w:eastAsia="Times New Roman"/>
          <w:sz w:val="22"/>
          <w:szCs w:val="22"/>
        </w:rPr>
        <w:t xml:space="preserve"> не </w:t>
      </w:r>
      <w:proofErr w:type="spellStart"/>
      <w:r w:rsidRPr="00FF0019">
        <w:rPr>
          <w:rFonts w:eastAsia="Times New Roman"/>
          <w:sz w:val="22"/>
          <w:szCs w:val="22"/>
        </w:rPr>
        <w:t>скористався</w:t>
      </w:r>
      <w:proofErr w:type="spellEnd"/>
      <w:r w:rsidRPr="00FF0019">
        <w:rPr>
          <w:rFonts w:eastAsia="Times New Roman"/>
          <w:sz w:val="22"/>
          <w:szCs w:val="22"/>
        </w:rPr>
        <w:t xml:space="preserve"> </w:t>
      </w:r>
      <w:proofErr w:type="spellStart"/>
      <w:r w:rsidRPr="00FF0019">
        <w:rPr>
          <w:rFonts w:eastAsia="Times New Roman"/>
          <w:sz w:val="22"/>
          <w:szCs w:val="22"/>
        </w:rPr>
        <w:t>порадою</w:t>
      </w:r>
      <w:proofErr w:type="spellEnd"/>
      <w:r w:rsidRPr="00FF0019">
        <w:rPr>
          <w:rFonts w:eastAsia="Times New Roman"/>
          <w:sz w:val="22"/>
          <w:szCs w:val="22"/>
        </w:rPr>
        <w:t xml:space="preserve"> одного з </w:t>
      </w:r>
      <w:proofErr w:type="spellStart"/>
      <w:r w:rsidRPr="00FF0019">
        <w:rPr>
          <w:rFonts w:eastAsia="Times New Roman"/>
          <w:sz w:val="22"/>
          <w:szCs w:val="22"/>
        </w:rPr>
        <w:t>інституційних</w:t>
      </w:r>
      <w:proofErr w:type="spellEnd"/>
      <w:r w:rsidRPr="00FF0019">
        <w:rPr>
          <w:rFonts w:eastAsia="Times New Roman"/>
          <w:sz w:val="22"/>
          <w:szCs w:val="22"/>
        </w:rPr>
        <w:t xml:space="preserve"> </w:t>
      </w:r>
      <w:proofErr w:type="spellStart"/>
      <w:r w:rsidRPr="00FF0019">
        <w:rPr>
          <w:rFonts w:eastAsia="Times New Roman"/>
          <w:sz w:val="22"/>
          <w:szCs w:val="22"/>
        </w:rPr>
        <w:t>інвесторів</w:t>
      </w:r>
      <w:proofErr w:type="spellEnd"/>
      <w:r w:rsidRPr="00FF0019">
        <w:rPr>
          <w:rFonts w:eastAsia="Times New Roman"/>
          <w:sz w:val="22"/>
          <w:szCs w:val="22"/>
        </w:rPr>
        <w:t xml:space="preserve">, </w:t>
      </w:r>
      <w:proofErr w:type="spellStart"/>
      <w:r w:rsidRPr="00FF0019">
        <w:rPr>
          <w:rFonts w:eastAsia="Times New Roman"/>
          <w:sz w:val="22"/>
          <w:szCs w:val="22"/>
        </w:rPr>
        <w:t>який</w:t>
      </w:r>
      <w:proofErr w:type="spellEnd"/>
      <w:r w:rsidRPr="00FF0019">
        <w:rPr>
          <w:rFonts w:eastAsia="Times New Roman"/>
          <w:sz w:val="22"/>
          <w:szCs w:val="22"/>
        </w:rPr>
        <w:t xml:space="preserve"> </w:t>
      </w:r>
      <w:proofErr w:type="spellStart"/>
      <w:r w:rsidRPr="00FF0019">
        <w:rPr>
          <w:rFonts w:eastAsia="Times New Roman"/>
          <w:sz w:val="22"/>
          <w:szCs w:val="22"/>
        </w:rPr>
        <w:t>запропонував</w:t>
      </w:r>
      <w:proofErr w:type="spellEnd"/>
      <w:r w:rsidRPr="00FF0019">
        <w:rPr>
          <w:rFonts w:eastAsia="Times New Roman"/>
          <w:sz w:val="22"/>
          <w:szCs w:val="22"/>
        </w:rPr>
        <w:t xml:space="preserve"> законно </w:t>
      </w:r>
      <w:proofErr w:type="spellStart"/>
      <w:r w:rsidRPr="00FF0019">
        <w:rPr>
          <w:rFonts w:eastAsia="Times New Roman"/>
          <w:sz w:val="22"/>
          <w:szCs w:val="22"/>
        </w:rPr>
        <w:t>зменшити</w:t>
      </w:r>
      <w:proofErr w:type="spellEnd"/>
      <w:r w:rsidRPr="00FF0019">
        <w:rPr>
          <w:rFonts w:eastAsia="Times New Roman"/>
          <w:sz w:val="22"/>
          <w:szCs w:val="22"/>
        </w:rPr>
        <w:t xml:space="preserve"> </w:t>
      </w:r>
      <w:proofErr w:type="spellStart"/>
      <w:r w:rsidRPr="00FF0019">
        <w:rPr>
          <w:rFonts w:eastAsia="Times New Roman"/>
          <w:sz w:val="22"/>
          <w:szCs w:val="22"/>
        </w:rPr>
        <w:t>витрати</w:t>
      </w:r>
      <w:proofErr w:type="spellEnd"/>
      <w:r w:rsidRPr="00FF0019">
        <w:rPr>
          <w:rFonts w:eastAsia="Times New Roman"/>
          <w:sz w:val="22"/>
          <w:szCs w:val="22"/>
        </w:rPr>
        <w:t xml:space="preserve"> на </w:t>
      </w:r>
      <w:proofErr w:type="spellStart"/>
      <w:r w:rsidRPr="00FF0019">
        <w:rPr>
          <w:rFonts w:eastAsia="Times New Roman"/>
          <w:sz w:val="22"/>
          <w:szCs w:val="22"/>
        </w:rPr>
        <w:t>охорону</w:t>
      </w:r>
      <w:proofErr w:type="spellEnd"/>
      <w:r w:rsidRPr="00FF0019">
        <w:rPr>
          <w:rFonts w:eastAsia="Times New Roman"/>
          <w:sz w:val="22"/>
          <w:szCs w:val="22"/>
        </w:rPr>
        <w:t xml:space="preserve"> </w:t>
      </w:r>
      <w:proofErr w:type="spellStart"/>
      <w:r w:rsidRPr="00FF0019">
        <w:rPr>
          <w:rFonts w:eastAsia="Times New Roman"/>
          <w:sz w:val="22"/>
          <w:szCs w:val="22"/>
        </w:rPr>
        <w:t>здоров'я</w:t>
      </w:r>
      <w:proofErr w:type="spellEnd"/>
      <w:r w:rsidRPr="00FF0019">
        <w:rPr>
          <w:rFonts w:eastAsia="Times New Roman"/>
          <w:sz w:val="22"/>
          <w:szCs w:val="22"/>
        </w:rPr>
        <w:t xml:space="preserve"> на суму </w:t>
      </w:r>
      <w:proofErr w:type="spellStart"/>
      <w:proofErr w:type="gramStart"/>
      <w:r w:rsidRPr="00FF0019">
        <w:rPr>
          <w:rFonts w:eastAsia="Times New Roman"/>
          <w:sz w:val="22"/>
          <w:szCs w:val="22"/>
        </w:rPr>
        <w:t>близько</w:t>
      </w:r>
      <w:proofErr w:type="spellEnd"/>
      <w:r w:rsidRPr="00FF0019">
        <w:rPr>
          <w:rFonts w:eastAsia="Times New Roman"/>
          <w:sz w:val="22"/>
          <w:szCs w:val="22"/>
        </w:rPr>
        <w:t xml:space="preserve">  </w:t>
      </w:r>
      <w:r w:rsidRPr="00FF0019">
        <w:rPr>
          <w:rFonts w:eastAsia="Times New Roman"/>
          <w:sz w:val="22"/>
          <w:szCs w:val="22"/>
        </w:rPr>
        <w:lastRenderedPageBreak/>
        <w:t>300</w:t>
      </w:r>
      <w:proofErr w:type="gramEnd"/>
      <w:r w:rsidRPr="00FF0019">
        <w:rPr>
          <w:rFonts w:eastAsia="Times New Roman"/>
          <w:sz w:val="22"/>
          <w:szCs w:val="22"/>
        </w:rPr>
        <w:t xml:space="preserve"> млн. $. </w:t>
      </w:r>
      <w:proofErr w:type="spellStart"/>
      <w:r w:rsidRPr="00FF0019">
        <w:rPr>
          <w:rFonts w:eastAsia="Times New Roman"/>
          <w:sz w:val="22"/>
          <w:szCs w:val="22"/>
        </w:rPr>
        <w:t>Саме</w:t>
      </w:r>
      <w:proofErr w:type="spellEnd"/>
      <w:r w:rsidRPr="00FF0019">
        <w:rPr>
          <w:rFonts w:eastAsia="Times New Roman"/>
          <w:sz w:val="22"/>
          <w:szCs w:val="22"/>
        </w:rPr>
        <w:t xml:space="preserve"> через </w:t>
      </w:r>
      <w:proofErr w:type="spellStart"/>
      <w:r w:rsidRPr="00FF0019">
        <w:rPr>
          <w:rFonts w:eastAsia="Times New Roman"/>
          <w:sz w:val="22"/>
          <w:szCs w:val="22"/>
        </w:rPr>
        <w:t>рівень</w:t>
      </w:r>
      <w:proofErr w:type="spellEnd"/>
      <w:r w:rsidRPr="00FF0019">
        <w:rPr>
          <w:rFonts w:eastAsia="Times New Roman"/>
          <w:sz w:val="22"/>
          <w:szCs w:val="22"/>
        </w:rPr>
        <w:t xml:space="preserve"> </w:t>
      </w:r>
      <w:proofErr w:type="spellStart"/>
      <w:r w:rsidRPr="00FF0019">
        <w:rPr>
          <w:rFonts w:eastAsia="Times New Roman"/>
          <w:sz w:val="22"/>
          <w:szCs w:val="22"/>
        </w:rPr>
        <w:t>відданості</w:t>
      </w:r>
      <w:proofErr w:type="spellEnd"/>
      <w:r w:rsidRPr="00FF0019">
        <w:rPr>
          <w:rFonts w:eastAsia="Times New Roman"/>
          <w:sz w:val="22"/>
          <w:szCs w:val="22"/>
        </w:rPr>
        <w:t xml:space="preserve"> бренда та </w:t>
      </w:r>
      <w:proofErr w:type="spellStart"/>
      <w:r w:rsidRPr="00FF0019">
        <w:rPr>
          <w:rFonts w:eastAsia="Times New Roman"/>
          <w:sz w:val="22"/>
          <w:szCs w:val="22"/>
        </w:rPr>
        <w:t>працівникам</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Говардові</w:t>
      </w:r>
      <w:proofErr w:type="spellEnd"/>
      <w:r w:rsidRPr="00FF0019">
        <w:rPr>
          <w:rFonts w:eastAsia="Times New Roman"/>
          <w:sz w:val="22"/>
          <w:szCs w:val="22"/>
        </w:rPr>
        <w:t xml:space="preserve"> Шульцу </w:t>
      </w:r>
      <w:proofErr w:type="spellStart"/>
      <w:r w:rsidRPr="00FF0019">
        <w:rPr>
          <w:rFonts w:eastAsia="Times New Roman"/>
          <w:sz w:val="22"/>
          <w:szCs w:val="22"/>
        </w:rPr>
        <w:t>вдалося</w:t>
      </w:r>
      <w:proofErr w:type="spellEnd"/>
      <w:r w:rsidRPr="00FF0019">
        <w:rPr>
          <w:rFonts w:eastAsia="Times New Roman"/>
          <w:sz w:val="22"/>
          <w:szCs w:val="22"/>
        </w:rPr>
        <w:t xml:space="preserve"> </w:t>
      </w:r>
      <w:proofErr w:type="spellStart"/>
      <w:r w:rsidRPr="00FF0019">
        <w:rPr>
          <w:rFonts w:eastAsia="Times New Roman"/>
          <w:sz w:val="22"/>
          <w:szCs w:val="22"/>
        </w:rPr>
        <w:t>вивести</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на </w:t>
      </w:r>
      <w:proofErr w:type="spellStart"/>
      <w:r w:rsidRPr="00FF0019">
        <w:rPr>
          <w:rFonts w:eastAsia="Times New Roman"/>
          <w:sz w:val="22"/>
          <w:szCs w:val="22"/>
        </w:rPr>
        <w:t>якісно</w:t>
      </w:r>
      <w:proofErr w:type="spellEnd"/>
      <w:r w:rsidRPr="00FF0019">
        <w:rPr>
          <w:rFonts w:eastAsia="Times New Roman"/>
          <w:sz w:val="22"/>
          <w:szCs w:val="22"/>
        </w:rPr>
        <w:t xml:space="preserve"> </w:t>
      </w:r>
      <w:proofErr w:type="spellStart"/>
      <w:r w:rsidRPr="00FF0019">
        <w:rPr>
          <w:rFonts w:eastAsia="Times New Roman"/>
          <w:sz w:val="22"/>
          <w:szCs w:val="22"/>
        </w:rPr>
        <w:t>новий</w:t>
      </w:r>
      <w:proofErr w:type="spellEnd"/>
      <w:r w:rsidRPr="00FF0019">
        <w:rPr>
          <w:rFonts w:eastAsia="Times New Roman"/>
          <w:sz w:val="22"/>
          <w:szCs w:val="22"/>
        </w:rPr>
        <w:t xml:space="preserve"> </w:t>
      </w:r>
      <w:proofErr w:type="spellStart"/>
      <w:r w:rsidRPr="00FF0019">
        <w:rPr>
          <w:rFonts w:eastAsia="Times New Roman"/>
          <w:sz w:val="22"/>
          <w:szCs w:val="22"/>
        </w:rPr>
        <w:t>рівень</w:t>
      </w:r>
      <w:proofErr w:type="spellEnd"/>
      <w:r w:rsidRPr="00FF0019">
        <w:rPr>
          <w:rFonts w:eastAsia="Times New Roman"/>
          <w:sz w:val="22"/>
          <w:szCs w:val="22"/>
        </w:rPr>
        <w:t xml:space="preserve"> </w:t>
      </w:r>
      <w:proofErr w:type="spellStart"/>
      <w:r w:rsidRPr="00FF0019">
        <w:rPr>
          <w:rFonts w:eastAsia="Times New Roman"/>
          <w:sz w:val="22"/>
          <w:szCs w:val="22"/>
        </w:rPr>
        <w:t>розвитку</w:t>
      </w:r>
      <w:proofErr w:type="spellEnd"/>
      <w:r w:rsidRPr="00FF0019">
        <w:rPr>
          <w:rFonts w:eastAsia="Times New Roman"/>
          <w:sz w:val="22"/>
          <w:szCs w:val="22"/>
        </w:rPr>
        <w:t>.</w:t>
      </w:r>
    </w:p>
    <w:p w14:paraId="5CFAF213" w14:textId="77777777" w:rsidR="008A0B00" w:rsidRPr="00FF0019" w:rsidRDefault="008A0B00" w:rsidP="00984A3B">
      <w:pPr>
        <w:widowControl w:val="0"/>
        <w:autoSpaceDE w:val="0"/>
        <w:autoSpaceDN w:val="0"/>
        <w:adjustRightInd w:val="0"/>
        <w:ind w:firstLine="426"/>
        <w:jc w:val="both"/>
        <w:rPr>
          <w:rFonts w:eastAsia="Times New Roman"/>
          <w:sz w:val="22"/>
          <w:szCs w:val="22"/>
        </w:rPr>
      </w:pPr>
      <w:r w:rsidRPr="00FF0019">
        <w:rPr>
          <w:rFonts w:eastAsia="Times New Roman"/>
          <w:b/>
          <w:i/>
          <w:sz w:val="22"/>
          <w:szCs w:val="22"/>
        </w:rPr>
        <w:t>2.</w:t>
      </w:r>
      <w:r w:rsidRPr="00FF0019">
        <w:rPr>
          <w:rFonts w:eastAsia="Times New Roman"/>
          <w:sz w:val="22"/>
          <w:szCs w:val="22"/>
        </w:rPr>
        <w:t xml:space="preserve"> </w:t>
      </w:r>
      <w:proofErr w:type="spellStart"/>
      <w:r w:rsidRPr="00FF0019">
        <w:rPr>
          <w:rFonts w:eastAsia="Times New Roman"/>
          <w:b/>
          <w:i/>
          <w:sz w:val="22"/>
          <w:szCs w:val="22"/>
        </w:rPr>
        <w:t>Створюючи</w:t>
      </w:r>
      <w:proofErr w:type="spellEnd"/>
      <w:r w:rsidRPr="00FF0019">
        <w:rPr>
          <w:rFonts w:eastAsia="Times New Roman"/>
          <w:b/>
          <w:i/>
          <w:sz w:val="22"/>
          <w:szCs w:val="22"/>
        </w:rPr>
        <w:t xml:space="preserve"> бренди, </w:t>
      </w:r>
      <w:proofErr w:type="spellStart"/>
      <w:r w:rsidRPr="00FF0019">
        <w:rPr>
          <w:rFonts w:eastAsia="Times New Roman"/>
          <w:b/>
          <w:i/>
          <w:sz w:val="22"/>
          <w:szCs w:val="22"/>
        </w:rPr>
        <w:t>важливо</w:t>
      </w:r>
      <w:proofErr w:type="spellEnd"/>
      <w:r w:rsidRPr="00FF0019">
        <w:rPr>
          <w:rFonts w:eastAsia="Times New Roman"/>
          <w:b/>
          <w:i/>
          <w:sz w:val="22"/>
          <w:szCs w:val="22"/>
        </w:rPr>
        <w:t xml:space="preserve"> </w:t>
      </w:r>
      <w:proofErr w:type="spellStart"/>
      <w:r w:rsidRPr="00FF0019">
        <w:rPr>
          <w:rFonts w:eastAsia="Times New Roman"/>
          <w:b/>
          <w:i/>
          <w:sz w:val="22"/>
          <w:szCs w:val="22"/>
        </w:rPr>
        <w:t>пам'ятати</w:t>
      </w:r>
      <w:proofErr w:type="spellEnd"/>
      <w:r w:rsidRPr="00FF0019">
        <w:rPr>
          <w:rFonts w:eastAsia="Times New Roman"/>
          <w:b/>
          <w:i/>
          <w:sz w:val="22"/>
          <w:szCs w:val="22"/>
        </w:rPr>
        <w:t xml:space="preserve">, </w:t>
      </w:r>
      <w:proofErr w:type="spellStart"/>
      <w:r w:rsidRPr="00FF0019">
        <w:rPr>
          <w:rFonts w:eastAsia="Times New Roman"/>
          <w:b/>
          <w:i/>
          <w:sz w:val="22"/>
          <w:szCs w:val="22"/>
        </w:rPr>
        <w:t>що</w:t>
      </w:r>
      <w:proofErr w:type="spellEnd"/>
      <w:r w:rsidRPr="00FF0019">
        <w:rPr>
          <w:rFonts w:eastAsia="Times New Roman"/>
          <w:b/>
          <w:i/>
          <w:sz w:val="22"/>
          <w:szCs w:val="22"/>
        </w:rPr>
        <w:t xml:space="preserve"> ваш продукт – не ваш бренд, а ваш бренд – не ваш продукт.</w:t>
      </w:r>
      <w:r w:rsidRPr="00FF0019">
        <w:rPr>
          <w:rFonts w:eastAsia="Times New Roman"/>
          <w:sz w:val="22"/>
          <w:szCs w:val="22"/>
        </w:rPr>
        <w:t xml:space="preserve"> </w:t>
      </w:r>
      <w:proofErr w:type="spellStart"/>
      <w:r w:rsidRPr="00FF0019">
        <w:rPr>
          <w:rFonts w:eastAsia="Times New Roman"/>
          <w:sz w:val="22"/>
          <w:szCs w:val="22"/>
        </w:rPr>
        <w:t>Поліпшення</w:t>
      </w:r>
      <w:proofErr w:type="spellEnd"/>
      <w:r w:rsidRPr="00FF0019">
        <w:rPr>
          <w:rFonts w:eastAsia="Times New Roman"/>
          <w:sz w:val="22"/>
          <w:szCs w:val="22"/>
        </w:rPr>
        <w:t xml:space="preserve"> </w:t>
      </w:r>
      <w:proofErr w:type="spellStart"/>
      <w:r w:rsidRPr="00FF0019">
        <w:rPr>
          <w:rFonts w:eastAsia="Times New Roman"/>
          <w:sz w:val="22"/>
          <w:szCs w:val="22"/>
        </w:rPr>
        <w:t>позиції</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почалося</w:t>
      </w:r>
      <w:proofErr w:type="spellEnd"/>
      <w:r w:rsidRPr="00FF0019">
        <w:rPr>
          <w:rFonts w:eastAsia="Times New Roman"/>
          <w:sz w:val="22"/>
          <w:szCs w:val="22"/>
        </w:rPr>
        <w:t xml:space="preserve">, </w:t>
      </w:r>
      <w:proofErr w:type="spellStart"/>
      <w:r w:rsidRPr="00FF0019">
        <w:rPr>
          <w:rFonts w:eastAsia="Times New Roman"/>
          <w:sz w:val="22"/>
          <w:szCs w:val="22"/>
        </w:rPr>
        <w:t>насамперед</w:t>
      </w:r>
      <w:proofErr w:type="spellEnd"/>
      <w:r w:rsidRPr="00FF0019">
        <w:rPr>
          <w:rFonts w:eastAsia="Times New Roman"/>
          <w:sz w:val="22"/>
          <w:szCs w:val="22"/>
        </w:rPr>
        <w:t xml:space="preserve">, з </w:t>
      </w:r>
      <w:proofErr w:type="spellStart"/>
      <w:r w:rsidRPr="00FF0019">
        <w:rPr>
          <w:rFonts w:eastAsia="Times New Roman"/>
          <w:sz w:val="22"/>
          <w:szCs w:val="22"/>
        </w:rPr>
        <w:t>повторної</w:t>
      </w:r>
      <w:proofErr w:type="spellEnd"/>
      <w:r w:rsidRPr="00FF0019">
        <w:rPr>
          <w:rFonts w:eastAsia="Times New Roman"/>
          <w:sz w:val="22"/>
          <w:szCs w:val="22"/>
        </w:rPr>
        <w:t xml:space="preserve"> </w:t>
      </w:r>
      <w:proofErr w:type="spellStart"/>
      <w:r w:rsidRPr="00FF0019">
        <w:rPr>
          <w:rFonts w:eastAsia="Times New Roman"/>
          <w:sz w:val="22"/>
          <w:szCs w:val="22"/>
        </w:rPr>
        <w:t>інвестиції</w:t>
      </w:r>
      <w:proofErr w:type="spellEnd"/>
      <w:r w:rsidRPr="00FF0019">
        <w:rPr>
          <w:rFonts w:eastAsia="Times New Roman"/>
          <w:sz w:val="22"/>
          <w:szCs w:val="22"/>
        </w:rPr>
        <w:t xml:space="preserve"> в </w:t>
      </w:r>
      <w:proofErr w:type="spellStart"/>
      <w:r w:rsidRPr="00FF0019">
        <w:rPr>
          <w:rFonts w:eastAsia="Times New Roman"/>
          <w:sz w:val="22"/>
          <w:szCs w:val="22"/>
        </w:rPr>
        <w:t>лідерство</w:t>
      </w:r>
      <w:proofErr w:type="spellEnd"/>
      <w:r w:rsidRPr="00FF0019">
        <w:rPr>
          <w:rFonts w:eastAsia="Times New Roman"/>
          <w:sz w:val="22"/>
          <w:szCs w:val="22"/>
        </w:rPr>
        <w:t xml:space="preserve"> </w:t>
      </w:r>
      <w:proofErr w:type="gramStart"/>
      <w:r w:rsidRPr="00FF0019">
        <w:rPr>
          <w:rFonts w:eastAsia="Times New Roman"/>
          <w:sz w:val="22"/>
          <w:szCs w:val="22"/>
        </w:rPr>
        <w:t>на ринку</w:t>
      </w:r>
      <w:proofErr w:type="gramEnd"/>
      <w:r w:rsidRPr="00FF0019">
        <w:rPr>
          <w:rFonts w:eastAsia="Times New Roman"/>
          <w:sz w:val="22"/>
          <w:szCs w:val="22"/>
        </w:rPr>
        <w:t xml:space="preserve"> </w:t>
      </w:r>
      <w:proofErr w:type="spellStart"/>
      <w:r w:rsidRPr="00FF0019">
        <w:rPr>
          <w:rFonts w:eastAsia="Times New Roman"/>
          <w:sz w:val="22"/>
          <w:szCs w:val="22"/>
        </w:rPr>
        <w:t>кави</w:t>
      </w:r>
      <w:proofErr w:type="spellEnd"/>
      <w:r w:rsidRPr="00FF0019">
        <w:rPr>
          <w:rFonts w:eastAsia="Times New Roman"/>
          <w:sz w:val="22"/>
          <w:szCs w:val="22"/>
        </w:rPr>
        <w:t xml:space="preserve">, </w:t>
      </w:r>
      <w:proofErr w:type="spellStart"/>
      <w:r w:rsidRPr="00FF0019">
        <w:rPr>
          <w:rFonts w:eastAsia="Times New Roman"/>
          <w:sz w:val="22"/>
          <w:szCs w:val="22"/>
        </w:rPr>
        <w:t>усвідомлюючи</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це</w:t>
      </w:r>
      <w:proofErr w:type="spellEnd"/>
      <w:r w:rsidRPr="00FF0019">
        <w:rPr>
          <w:rFonts w:eastAsia="Times New Roman"/>
          <w:sz w:val="22"/>
          <w:szCs w:val="22"/>
        </w:rPr>
        <w:t xml:space="preserve"> – основа </w:t>
      </w:r>
      <w:proofErr w:type="spellStart"/>
      <w:r w:rsidRPr="00FF0019">
        <w:rPr>
          <w:rFonts w:eastAsia="Times New Roman"/>
          <w:sz w:val="22"/>
          <w:szCs w:val="22"/>
        </w:rPr>
        <w:t>сприйняття</w:t>
      </w:r>
      <w:proofErr w:type="spellEnd"/>
      <w:r w:rsidRPr="00FF0019">
        <w:rPr>
          <w:rFonts w:eastAsia="Times New Roman"/>
          <w:sz w:val="22"/>
          <w:szCs w:val="22"/>
        </w:rPr>
        <w:t xml:space="preserve"> бренда та </w:t>
      </w:r>
      <w:proofErr w:type="spellStart"/>
      <w:r w:rsidRPr="00FF0019">
        <w:rPr>
          <w:rFonts w:eastAsia="Times New Roman"/>
          <w:sz w:val="22"/>
          <w:szCs w:val="22"/>
        </w:rPr>
        <w:t>спосіб</w:t>
      </w:r>
      <w:proofErr w:type="spellEnd"/>
      <w:r w:rsidRPr="00FF0019">
        <w:rPr>
          <w:rFonts w:eastAsia="Times New Roman"/>
          <w:sz w:val="22"/>
          <w:szCs w:val="22"/>
        </w:rPr>
        <w:t xml:space="preserve"> </w:t>
      </w:r>
      <w:proofErr w:type="spellStart"/>
      <w:r w:rsidRPr="00FF0019">
        <w:rPr>
          <w:rFonts w:eastAsia="Times New Roman"/>
          <w:sz w:val="22"/>
          <w:szCs w:val="22"/>
        </w:rPr>
        <w:t>послабити</w:t>
      </w:r>
      <w:proofErr w:type="spellEnd"/>
      <w:r w:rsidRPr="00FF0019">
        <w:rPr>
          <w:rFonts w:eastAsia="Times New Roman"/>
          <w:sz w:val="22"/>
          <w:szCs w:val="22"/>
        </w:rPr>
        <w:t xml:space="preserve"> </w:t>
      </w:r>
      <w:proofErr w:type="spellStart"/>
      <w:r w:rsidRPr="00FF0019">
        <w:rPr>
          <w:rFonts w:eastAsia="Times New Roman"/>
          <w:sz w:val="22"/>
          <w:szCs w:val="22"/>
        </w:rPr>
        <w:t>позиції</w:t>
      </w:r>
      <w:proofErr w:type="spellEnd"/>
      <w:r w:rsidRPr="00FF0019">
        <w:rPr>
          <w:rFonts w:eastAsia="Times New Roman"/>
          <w:sz w:val="22"/>
          <w:szCs w:val="22"/>
        </w:rPr>
        <w:t xml:space="preserve"> </w:t>
      </w:r>
      <w:proofErr w:type="spellStart"/>
      <w:r w:rsidRPr="00FF0019">
        <w:rPr>
          <w:rFonts w:eastAsia="Times New Roman"/>
          <w:sz w:val="22"/>
          <w:szCs w:val="22"/>
        </w:rPr>
        <w:t>конкурентів</w:t>
      </w:r>
      <w:proofErr w:type="spellEnd"/>
      <w:r w:rsidRPr="00FF0019">
        <w:rPr>
          <w:rFonts w:eastAsia="Times New Roman"/>
          <w:sz w:val="22"/>
          <w:szCs w:val="22"/>
        </w:rPr>
        <w:t xml:space="preserve">, </w:t>
      </w:r>
      <w:proofErr w:type="spellStart"/>
      <w:r w:rsidRPr="00FF0019">
        <w:rPr>
          <w:rFonts w:eastAsia="Times New Roman"/>
          <w:sz w:val="22"/>
          <w:szCs w:val="22"/>
        </w:rPr>
        <w:t>наприклад</w:t>
      </w:r>
      <w:proofErr w:type="spellEnd"/>
      <w:r w:rsidRPr="00FF0019">
        <w:rPr>
          <w:rFonts w:eastAsia="Times New Roman"/>
          <w:sz w:val="22"/>
          <w:szCs w:val="22"/>
        </w:rPr>
        <w:t xml:space="preserve"> </w:t>
      </w:r>
      <w:proofErr w:type="spellStart"/>
      <w:r w:rsidRPr="00FF0019">
        <w:rPr>
          <w:rFonts w:eastAsia="Times New Roman"/>
          <w:sz w:val="22"/>
          <w:szCs w:val="22"/>
        </w:rPr>
        <w:t>McDonald's</w:t>
      </w:r>
      <w:proofErr w:type="spellEnd"/>
      <w:r w:rsidRPr="00FF0019">
        <w:rPr>
          <w:rFonts w:eastAsia="Times New Roman"/>
          <w:sz w:val="22"/>
          <w:szCs w:val="22"/>
        </w:rPr>
        <w:t xml:space="preserve">. </w:t>
      </w:r>
      <w:proofErr w:type="spellStart"/>
      <w:r w:rsidRPr="00FF0019">
        <w:rPr>
          <w:rFonts w:eastAsia="Times New Roman"/>
          <w:sz w:val="22"/>
          <w:szCs w:val="22"/>
        </w:rPr>
        <w:t>Водночас</w:t>
      </w:r>
      <w:proofErr w:type="spellEnd"/>
      <w:r w:rsidRPr="00FF0019">
        <w:rPr>
          <w:rFonts w:eastAsia="Times New Roman"/>
          <w:sz w:val="22"/>
          <w:szCs w:val="22"/>
        </w:rPr>
        <w:t xml:space="preserve"> </w:t>
      </w:r>
      <w:proofErr w:type="spellStart"/>
      <w:r w:rsidRPr="00FF0019">
        <w:rPr>
          <w:rFonts w:eastAsia="Times New Roman"/>
          <w:sz w:val="22"/>
          <w:szCs w:val="22"/>
        </w:rPr>
        <w:t>компанія</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зміцнюючи</w:t>
      </w:r>
      <w:proofErr w:type="spellEnd"/>
      <w:r w:rsidRPr="00FF0019">
        <w:rPr>
          <w:rFonts w:eastAsia="Times New Roman"/>
          <w:sz w:val="22"/>
          <w:szCs w:val="22"/>
        </w:rPr>
        <w:t xml:space="preserve"> свою </w:t>
      </w:r>
      <w:proofErr w:type="spellStart"/>
      <w:r w:rsidRPr="00FF0019">
        <w:rPr>
          <w:rFonts w:eastAsia="Times New Roman"/>
          <w:sz w:val="22"/>
          <w:szCs w:val="22"/>
        </w:rPr>
        <w:t>відданість</w:t>
      </w:r>
      <w:proofErr w:type="spellEnd"/>
      <w:r w:rsidRPr="00FF0019">
        <w:rPr>
          <w:rFonts w:eastAsia="Times New Roman"/>
          <w:sz w:val="22"/>
          <w:szCs w:val="22"/>
        </w:rPr>
        <w:t xml:space="preserve"> </w:t>
      </w:r>
      <w:proofErr w:type="spellStart"/>
      <w:r w:rsidRPr="00FF0019">
        <w:rPr>
          <w:rFonts w:eastAsia="Times New Roman"/>
          <w:sz w:val="22"/>
          <w:szCs w:val="22"/>
        </w:rPr>
        <w:t>якісній</w:t>
      </w:r>
      <w:proofErr w:type="spellEnd"/>
      <w:r w:rsidRPr="00FF0019">
        <w:rPr>
          <w:rFonts w:eastAsia="Times New Roman"/>
          <w:sz w:val="22"/>
          <w:szCs w:val="22"/>
        </w:rPr>
        <w:t xml:space="preserve"> </w:t>
      </w:r>
      <w:proofErr w:type="spellStart"/>
      <w:r w:rsidRPr="00FF0019">
        <w:rPr>
          <w:rFonts w:eastAsia="Times New Roman"/>
          <w:sz w:val="22"/>
          <w:szCs w:val="22"/>
        </w:rPr>
        <w:t>каві</w:t>
      </w:r>
      <w:proofErr w:type="spellEnd"/>
      <w:r w:rsidRPr="00FF0019">
        <w:rPr>
          <w:rFonts w:eastAsia="Times New Roman"/>
          <w:sz w:val="22"/>
          <w:szCs w:val="22"/>
        </w:rPr>
        <w:t xml:space="preserve">, </w:t>
      </w:r>
      <w:proofErr w:type="spellStart"/>
      <w:r w:rsidRPr="00FF0019">
        <w:rPr>
          <w:rFonts w:eastAsia="Times New Roman"/>
          <w:sz w:val="22"/>
          <w:szCs w:val="22"/>
        </w:rPr>
        <w:t>підкреслила</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у бренда </w:t>
      </w:r>
      <w:proofErr w:type="spellStart"/>
      <w:r w:rsidRPr="00FF0019">
        <w:rPr>
          <w:rFonts w:eastAsia="Times New Roman"/>
          <w:sz w:val="22"/>
          <w:szCs w:val="22"/>
        </w:rPr>
        <w:t>ширше</w:t>
      </w:r>
      <w:proofErr w:type="spellEnd"/>
      <w:r w:rsidRPr="00FF0019">
        <w:rPr>
          <w:rFonts w:eastAsia="Times New Roman"/>
          <w:sz w:val="22"/>
          <w:szCs w:val="22"/>
        </w:rPr>
        <w:t xml:space="preserve"> </w:t>
      </w:r>
      <w:proofErr w:type="spellStart"/>
      <w:r w:rsidRPr="00FF0019">
        <w:rPr>
          <w:rFonts w:eastAsia="Times New Roman"/>
          <w:sz w:val="22"/>
          <w:szCs w:val="22"/>
        </w:rPr>
        <w:t>значення</w:t>
      </w:r>
      <w:proofErr w:type="spellEnd"/>
      <w:r w:rsidRPr="00FF0019">
        <w:rPr>
          <w:rFonts w:eastAsia="Times New Roman"/>
          <w:sz w:val="22"/>
          <w:szCs w:val="22"/>
        </w:rPr>
        <w:t xml:space="preserve">. Шульц </w:t>
      </w:r>
      <w:proofErr w:type="spellStart"/>
      <w:r w:rsidRPr="00FF0019">
        <w:rPr>
          <w:rFonts w:eastAsia="Times New Roman"/>
          <w:sz w:val="22"/>
          <w:szCs w:val="22"/>
        </w:rPr>
        <w:t>багато</w:t>
      </w:r>
      <w:proofErr w:type="spellEnd"/>
      <w:r w:rsidRPr="00FF0019">
        <w:rPr>
          <w:rFonts w:eastAsia="Times New Roman"/>
          <w:sz w:val="22"/>
          <w:szCs w:val="22"/>
        </w:rPr>
        <w:t xml:space="preserve"> </w:t>
      </w:r>
      <w:proofErr w:type="spellStart"/>
      <w:r w:rsidRPr="00FF0019">
        <w:rPr>
          <w:rFonts w:eastAsia="Times New Roman"/>
          <w:sz w:val="22"/>
          <w:szCs w:val="22"/>
        </w:rPr>
        <w:t>разів</w:t>
      </w:r>
      <w:proofErr w:type="spellEnd"/>
      <w:r w:rsidRPr="00FF0019">
        <w:rPr>
          <w:rFonts w:eastAsia="Times New Roman"/>
          <w:sz w:val="22"/>
          <w:szCs w:val="22"/>
        </w:rPr>
        <w:t xml:space="preserve"> говорив,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займається</w:t>
      </w:r>
      <w:proofErr w:type="spellEnd"/>
      <w:r w:rsidRPr="00FF0019">
        <w:rPr>
          <w:rFonts w:eastAsia="Times New Roman"/>
          <w:sz w:val="22"/>
          <w:szCs w:val="22"/>
        </w:rPr>
        <w:t xml:space="preserve"> </w:t>
      </w:r>
      <w:proofErr w:type="spellStart"/>
      <w:r w:rsidRPr="00FF0019">
        <w:rPr>
          <w:rFonts w:eastAsia="Times New Roman"/>
          <w:sz w:val="22"/>
          <w:szCs w:val="22"/>
        </w:rPr>
        <w:t>бізнесом</w:t>
      </w:r>
      <w:proofErr w:type="spellEnd"/>
      <w:r w:rsidRPr="00FF0019">
        <w:rPr>
          <w:rFonts w:eastAsia="Times New Roman"/>
          <w:sz w:val="22"/>
          <w:szCs w:val="22"/>
        </w:rPr>
        <w:t xml:space="preserve"> для людей, </w:t>
      </w:r>
      <w:proofErr w:type="spellStart"/>
      <w:r w:rsidRPr="00FF0019">
        <w:rPr>
          <w:rFonts w:eastAsia="Times New Roman"/>
          <w:sz w:val="22"/>
          <w:szCs w:val="22"/>
        </w:rPr>
        <w:t>подаючи</w:t>
      </w:r>
      <w:proofErr w:type="spellEnd"/>
      <w:r w:rsidRPr="00FF0019">
        <w:rPr>
          <w:rFonts w:eastAsia="Times New Roman"/>
          <w:sz w:val="22"/>
          <w:szCs w:val="22"/>
        </w:rPr>
        <w:t xml:space="preserve"> </w:t>
      </w:r>
      <w:proofErr w:type="spellStart"/>
      <w:r w:rsidRPr="00FF0019">
        <w:rPr>
          <w:rFonts w:eastAsia="Times New Roman"/>
          <w:sz w:val="22"/>
          <w:szCs w:val="22"/>
        </w:rPr>
        <w:t>каву</w:t>
      </w:r>
      <w:proofErr w:type="spellEnd"/>
      <w:r w:rsidRPr="00FF0019">
        <w:rPr>
          <w:rFonts w:eastAsia="Times New Roman"/>
          <w:sz w:val="22"/>
          <w:szCs w:val="22"/>
        </w:rPr>
        <w:t xml:space="preserve">, а не </w:t>
      </w:r>
      <w:proofErr w:type="spellStart"/>
      <w:r w:rsidRPr="00FF0019">
        <w:rPr>
          <w:rFonts w:eastAsia="Times New Roman"/>
          <w:sz w:val="22"/>
          <w:szCs w:val="22"/>
        </w:rPr>
        <w:t>кавовим</w:t>
      </w:r>
      <w:proofErr w:type="spellEnd"/>
      <w:r w:rsidRPr="00FF0019">
        <w:rPr>
          <w:rFonts w:eastAsia="Times New Roman"/>
          <w:sz w:val="22"/>
          <w:szCs w:val="22"/>
        </w:rPr>
        <w:t xml:space="preserve"> </w:t>
      </w:r>
      <w:proofErr w:type="spellStart"/>
      <w:r w:rsidRPr="00FF0019">
        <w:rPr>
          <w:rFonts w:eastAsia="Times New Roman"/>
          <w:sz w:val="22"/>
          <w:szCs w:val="22"/>
        </w:rPr>
        <w:t>бізнесом</w:t>
      </w:r>
      <w:proofErr w:type="spellEnd"/>
      <w:r w:rsidRPr="00FF0019">
        <w:rPr>
          <w:rFonts w:eastAsia="Times New Roman"/>
          <w:sz w:val="22"/>
          <w:szCs w:val="22"/>
        </w:rPr>
        <w:t xml:space="preserve">, </w:t>
      </w:r>
      <w:proofErr w:type="spellStart"/>
      <w:r w:rsidRPr="00FF0019">
        <w:rPr>
          <w:rFonts w:eastAsia="Times New Roman"/>
          <w:sz w:val="22"/>
          <w:szCs w:val="22"/>
        </w:rPr>
        <w:t>обслуговуючи</w:t>
      </w:r>
      <w:proofErr w:type="spellEnd"/>
      <w:r w:rsidRPr="00FF0019">
        <w:rPr>
          <w:rFonts w:eastAsia="Times New Roman"/>
          <w:sz w:val="22"/>
          <w:szCs w:val="22"/>
        </w:rPr>
        <w:t xml:space="preserve"> </w:t>
      </w:r>
      <w:proofErr w:type="spellStart"/>
      <w:r w:rsidRPr="00FF0019">
        <w:rPr>
          <w:rFonts w:eastAsia="Times New Roman"/>
          <w:sz w:val="22"/>
          <w:szCs w:val="22"/>
        </w:rPr>
        <w:t>покупців</w:t>
      </w:r>
      <w:proofErr w:type="spellEnd"/>
      <w:r w:rsidRPr="00FF0019">
        <w:rPr>
          <w:rFonts w:eastAsia="Times New Roman"/>
          <w:sz w:val="22"/>
          <w:szCs w:val="22"/>
        </w:rPr>
        <w:t xml:space="preserve">. </w:t>
      </w:r>
      <w:proofErr w:type="spellStart"/>
      <w:r w:rsidRPr="00FF0019">
        <w:rPr>
          <w:rFonts w:eastAsia="Times New Roman"/>
          <w:sz w:val="22"/>
          <w:szCs w:val="22"/>
        </w:rPr>
        <w:t>Таке</w:t>
      </w:r>
      <w:proofErr w:type="spellEnd"/>
      <w:r w:rsidRPr="00FF0019">
        <w:rPr>
          <w:rFonts w:eastAsia="Times New Roman"/>
          <w:sz w:val="22"/>
          <w:szCs w:val="22"/>
        </w:rPr>
        <w:t xml:space="preserve"> </w:t>
      </w:r>
      <w:proofErr w:type="spellStart"/>
      <w:r w:rsidRPr="00FF0019">
        <w:rPr>
          <w:rFonts w:eastAsia="Times New Roman"/>
          <w:sz w:val="22"/>
          <w:szCs w:val="22"/>
        </w:rPr>
        <w:t>стратегічне</w:t>
      </w:r>
      <w:proofErr w:type="spellEnd"/>
      <w:r w:rsidRPr="00FF0019">
        <w:rPr>
          <w:rFonts w:eastAsia="Times New Roman"/>
          <w:sz w:val="22"/>
          <w:szCs w:val="22"/>
        </w:rPr>
        <w:t xml:space="preserve"> </w:t>
      </w:r>
      <w:proofErr w:type="spellStart"/>
      <w:r w:rsidRPr="00FF0019">
        <w:rPr>
          <w:rFonts w:eastAsia="Times New Roman"/>
          <w:sz w:val="22"/>
          <w:szCs w:val="22"/>
        </w:rPr>
        <w:t>мислення</w:t>
      </w:r>
      <w:proofErr w:type="spellEnd"/>
      <w:r w:rsidRPr="00FF0019">
        <w:rPr>
          <w:rFonts w:eastAsia="Times New Roman"/>
          <w:sz w:val="22"/>
          <w:szCs w:val="22"/>
        </w:rPr>
        <w:t xml:space="preserve"> </w:t>
      </w:r>
      <w:proofErr w:type="spellStart"/>
      <w:r w:rsidRPr="00FF0019">
        <w:rPr>
          <w:rFonts w:eastAsia="Times New Roman"/>
          <w:sz w:val="22"/>
          <w:szCs w:val="22"/>
        </w:rPr>
        <w:t>дозволяє</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думати</w:t>
      </w:r>
      <w:proofErr w:type="spellEnd"/>
      <w:r w:rsidRPr="00FF0019">
        <w:rPr>
          <w:rFonts w:eastAsia="Times New Roman"/>
          <w:sz w:val="22"/>
          <w:szCs w:val="22"/>
        </w:rPr>
        <w:t xml:space="preserve"> не </w:t>
      </w:r>
      <w:proofErr w:type="spellStart"/>
      <w:r w:rsidRPr="00FF0019">
        <w:rPr>
          <w:rFonts w:eastAsia="Times New Roman"/>
          <w:sz w:val="22"/>
          <w:szCs w:val="22"/>
        </w:rPr>
        <w:t>тільки</w:t>
      </w:r>
      <w:proofErr w:type="spellEnd"/>
      <w:r w:rsidRPr="00FF0019">
        <w:rPr>
          <w:rFonts w:eastAsia="Times New Roman"/>
          <w:sz w:val="22"/>
          <w:szCs w:val="22"/>
        </w:rPr>
        <w:t xml:space="preserve"> про </w:t>
      </w:r>
      <w:proofErr w:type="spellStart"/>
      <w:r w:rsidRPr="00FF0019">
        <w:rPr>
          <w:rFonts w:eastAsia="Times New Roman"/>
          <w:sz w:val="22"/>
          <w:szCs w:val="22"/>
        </w:rPr>
        <w:t>каву</w:t>
      </w:r>
      <w:proofErr w:type="spellEnd"/>
      <w:r w:rsidRPr="00FF0019">
        <w:rPr>
          <w:rFonts w:eastAsia="Times New Roman"/>
          <w:sz w:val="22"/>
          <w:szCs w:val="22"/>
        </w:rPr>
        <w:t xml:space="preserve"> та </w:t>
      </w:r>
      <w:proofErr w:type="spellStart"/>
      <w:r w:rsidRPr="00FF0019">
        <w:rPr>
          <w:rFonts w:eastAsia="Times New Roman"/>
          <w:sz w:val="22"/>
          <w:szCs w:val="22"/>
        </w:rPr>
        <w:t>створювати</w:t>
      </w:r>
      <w:proofErr w:type="spellEnd"/>
      <w:r w:rsidRPr="00FF0019">
        <w:rPr>
          <w:rFonts w:eastAsia="Times New Roman"/>
          <w:sz w:val="22"/>
          <w:szCs w:val="22"/>
        </w:rPr>
        <w:t xml:space="preserve"> </w:t>
      </w:r>
      <w:proofErr w:type="spellStart"/>
      <w:r w:rsidRPr="00FF0019">
        <w:rPr>
          <w:rFonts w:eastAsia="Times New Roman"/>
          <w:sz w:val="22"/>
          <w:szCs w:val="22"/>
        </w:rPr>
        <w:t>багатше</w:t>
      </w:r>
      <w:proofErr w:type="spellEnd"/>
      <w:r w:rsidRPr="00FF0019">
        <w:rPr>
          <w:rFonts w:eastAsia="Times New Roman"/>
          <w:sz w:val="22"/>
          <w:szCs w:val="22"/>
        </w:rPr>
        <w:t xml:space="preserve"> та </w:t>
      </w:r>
      <w:proofErr w:type="spellStart"/>
      <w:r w:rsidRPr="00FF0019">
        <w:rPr>
          <w:rFonts w:eastAsia="Times New Roman"/>
          <w:sz w:val="22"/>
          <w:szCs w:val="22"/>
        </w:rPr>
        <w:t>глибше</w:t>
      </w:r>
      <w:proofErr w:type="spellEnd"/>
      <w:r w:rsidRPr="00FF0019">
        <w:rPr>
          <w:rFonts w:eastAsia="Times New Roman"/>
          <w:sz w:val="22"/>
          <w:szCs w:val="22"/>
        </w:rPr>
        <w:t xml:space="preserve"> </w:t>
      </w:r>
      <w:proofErr w:type="spellStart"/>
      <w:r w:rsidRPr="00FF0019">
        <w:rPr>
          <w:rFonts w:eastAsia="Times New Roman"/>
          <w:sz w:val="22"/>
          <w:szCs w:val="22"/>
        </w:rPr>
        <w:t>враження</w:t>
      </w:r>
      <w:proofErr w:type="spellEnd"/>
      <w:r w:rsidRPr="00FF0019">
        <w:rPr>
          <w:rFonts w:eastAsia="Times New Roman"/>
          <w:sz w:val="22"/>
          <w:szCs w:val="22"/>
        </w:rPr>
        <w:t xml:space="preserve"> </w:t>
      </w:r>
      <w:proofErr w:type="spellStart"/>
      <w:r w:rsidRPr="00FF0019">
        <w:rPr>
          <w:rFonts w:eastAsia="Times New Roman"/>
          <w:sz w:val="22"/>
          <w:szCs w:val="22"/>
        </w:rPr>
        <w:t>від</w:t>
      </w:r>
      <w:proofErr w:type="spellEnd"/>
      <w:r w:rsidRPr="00FF0019">
        <w:rPr>
          <w:rFonts w:eastAsia="Times New Roman"/>
          <w:sz w:val="22"/>
          <w:szCs w:val="22"/>
        </w:rPr>
        <w:t xml:space="preserve"> бренда.</w:t>
      </w:r>
    </w:p>
    <w:p w14:paraId="2225BB8A" w14:textId="6FC8B76E" w:rsidR="008A0B00" w:rsidRPr="00FF0019" w:rsidRDefault="008A0B00" w:rsidP="00984A3B">
      <w:pPr>
        <w:widowControl w:val="0"/>
        <w:autoSpaceDE w:val="0"/>
        <w:autoSpaceDN w:val="0"/>
        <w:adjustRightInd w:val="0"/>
        <w:ind w:firstLine="426"/>
        <w:jc w:val="both"/>
        <w:rPr>
          <w:rFonts w:eastAsia="Times New Roman"/>
          <w:sz w:val="22"/>
          <w:szCs w:val="22"/>
        </w:rPr>
      </w:pPr>
      <w:r w:rsidRPr="00FF0019">
        <w:rPr>
          <w:rFonts w:eastAsia="Times New Roman"/>
          <w:b/>
          <w:i/>
          <w:sz w:val="22"/>
          <w:szCs w:val="22"/>
        </w:rPr>
        <w:t xml:space="preserve">3. </w:t>
      </w:r>
      <w:proofErr w:type="spellStart"/>
      <w:r w:rsidRPr="00FF0019">
        <w:rPr>
          <w:rFonts w:eastAsia="Times New Roman"/>
          <w:b/>
          <w:i/>
          <w:sz w:val="22"/>
          <w:szCs w:val="22"/>
        </w:rPr>
        <w:t>Шукати</w:t>
      </w:r>
      <w:proofErr w:type="spellEnd"/>
      <w:r w:rsidRPr="00FF0019">
        <w:rPr>
          <w:rFonts w:eastAsia="Times New Roman"/>
          <w:b/>
          <w:i/>
          <w:sz w:val="22"/>
          <w:szCs w:val="22"/>
        </w:rPr>
        <w:t xml:space="preserve"> </w:t>
      </w:r>
      <w:proofErr w:type="spellStart"/>
      <w:r w:rsidRPr="00FF0019">
        <w:rPr>
          <w:rFonts w:eastAsia="Times New Roman"/>
          <w:b/>
          <w:i/>
          <w:sz w:val="22"/>
          <w:szCs w:val="22"/>
        </w:rPr>
        <w:t>підхід</w:t>
      </w:r>
      <w:proofErr w:type="spellEnd"/>
      <w:r w:rsidRPr="00FF0019">
        <w:rPr>
          <w:rFonts w:eastAsia="Times New Roman"/>
          <w:b/>
          <w:i/>
          <w:sz w:val="22"/>
          <w:szCs w:val="22"/>
        </w:rPr>
        <w:t xml:space="preserve"> до </w:t>
      </w:r>
      <w:proofErr w:type="spellStart"/>
      <w:r w:rsidRPr="00FF0019">
        <w:rPr>
          <w:rFonts w:eastAsia="Times New Roman"/>
          <w:b/>
          <w:i/>
          <w:sz w:val="22"/>
          <w:szCs w:val="22"/>
        </w:rPr>
        <w:t>споживачів</w:t>
      </w:r>
      <w:proofErr w:type="spellEnd"/>
      <w:r w:rsidRPr="00FF0019">
        <w:rPr>
          <w:rFonts w:eastAsia="Times New Roman"/>
          <w:b/>
          <w:i/>
          <w:sz w:val="22"/>
          <w:szCs w:val="22"/>
        </w:rPr>
        <w:t>.</w:t>
      </w:r>
      <w:r w:rsidRPr="00FF0019">
        <w:rPr>
          <w:rFonts w:eastAsia="Times New Roman"/>
          <w:sz w:val="22"/>
          <w:szCs w:val="22"/>
        </w:rPr>
        <w:t xml:space="preserve"> </w:t>
      </w:r>
      <w:proofErr w:type="spellStart"/>
      <w:r w:rsidRPr="00FF0019">
        <w:rPr>
          <w:rFonts w:eastAsia="Times New Roman"/>
          <w:sz w:val="22"/>
          <w:szCs w:val="22"/>
        </w:rPr>
        <w:t>Сьогодні</w:t>
      </w:r>
      <w:proofErr w:type="spellEnd"/>
      <w:r w:rsidRPr="00FF0019">
        <w:rPr>
          <w:rFonts w:eastAsia="Times New Roman"/>
          <w:sz w:val="22"/>
          <w:szCs w:val="22"/>
        </w:rPr>
        <w:t xml:space="preserve">, </w:t>
      </w:r>
      <w:proofErr w:type="spellStart"/>
      <w:r w:rsidRPr="00FF0019">
        <w:rPr>
          <w:rFonts w:eastAsia="Times New Roman"/>
          <w:sz w:val="22"/>
          <w:szCs w:val="22"/>
        </w:rPr>
        <w:t>щоб</w:t>
      </w:r>
      <w:proofErr w:type="spellEnd"/>
      <w:r w:rsidRPr="00FF0019">
        <w:rPr>
          <w:rFonts w:eastAsia="Times New Roman"/>
          <w:sz w:val="22"/>
          <w:szCs w:val="22"/>
        </w:rPr>
        <w:t xml:space="preserve"> </w:t>
      </w:r>
      <w:proofErr w:type="spellStart"/>
      <w:r w:rsidRPr="00FF0019">
        <w:rPr>
          <w:rFonts w:eastAsia="Times New Roman"/>
          <w:sz w:val="22"/>
          <w:szCs w:val="22"/>
        </w:rPr>
        <w:t>домогтися</w:t>
      </w:r>
      <w:proofErr w:type="spellEnd"/>
      <w:r w:rsidRPr="00FF0019">
        <w:rPr>
          <w:rFonts w:eastAsia="Times New Roman"/>
          <w:sz w:val="22"/>
          <w:szCs w:val="22"/>
        </w:rPr>
        <w:t xml:space="preserve"> </w:t>
      </w:r>
      <w:proofErr w:type="spellStart"/>
      <w:r w:rsidRPr="00FF0019">
        <w:rPr>
          <w:rFonts w:eastAsia="Times New Roman"/>
          <w:sz w:val="22"/>
          <w:szCs w:val="22"/>
        </w:rPr>
        <w:t>лояльності</w:t>
      </w:r>
      <w:proofErr w:type="spellEnd"/>
      <w:r w:rsidRPr="00FF0019">
        <w:rPr>
          <w:rFonts w:eastAsia="Times New Roman"/>
          <w:sz w:val="22"/>
          <w:szCs w:val="22"/>
        </w:rPr>
        <w:t xml:space="preserve">, бренди </w:t>
      </w:r>
      <w:proofErr w:type="spellStart"/>
      <w:r w:rsidRPr="00FF0019">
        <w:rPr>
          <w:rFonts w:eastAsia="Times New Roman"/>
          <w:sz w:val="22"/>
          <w:szCs w:val="22"/>
        </w:rPr>
        <w:t>повинні</w:t>
      </w:r>
      <w:proofErr w:type="spellEnd"/>
      <w:r w:rsidRPr="00FF0019">
        <w:rPr>
          <w:rFonts w:eastAsia="Times New Roman"/>
          <w:sz w:val="22"/>
          <w:szCs w:val="22"/>
        </w:rPr>
        <w:t xml:space="preserve"> </w:t>
      </w:r>
      <w:proofErr w:type="spellStart"/>
      <w:r w:rsidRPr="00FF0019">
        <w:rPr>
          <w:rFonts w:eastAsia="Times New Roman"/>
          <w:sz w:val="22"/>
          <w:szCs w:val="22"/>
        </w:rPr>
        <w:t>належати</w:t>
      </w:r>
      <w:proofErr w:type="spellEnd"/>
      <w:r w:rsidRPr="00FF0019">
        <w:rPr>
          <w:rFonts w:eastAsia="Times New Roman"/>
          <w:sz w:val="22"/>
          <w:szCs w:val="22"/>
        </w:rPr>
        <w:t xml:space="preserve"> </w:t>
      </w:r>
      <w:proofErr w:type="spellStart"/>
      <w:r w:rsidRPr="00FF0019">
        <w:rPr>
          <w:rFonts w:eastAsia="Times New Roman"/>
          <w:sz w:val="22"/>
          <w:szCs w:val="22"/>
        </w:rPr>
        <w:t>покупцеві</w:t>
      </w:r>
      <w:proofErr w:type="spellEnd"/>
      <w:r w:rsidRPr="00FF0019">
        <w:rPr>
          <w:rFonts w:eastAsia="Times New Roman"/>
          <w:sz w:val="22"/>
          <w:szCs w:val="22"/>
        </w:rPr>
        <w:t xml:space="preserve">, бути </w:t>
      </w:r>
      <w:proofErr w:type="spellStart"/>
      <w:r w:rsidRPr="00FF0019">
        <w:rPr>
          <w:rFonts w:eastAsia="Times New Roman"/>
          <w:sz w:val="22"/>
          <w:szCs w:val="22"/>
        </w:rPr>
        <w:t>відкритими</w:t>
      </w:r>
      <w:proofErr w:type="spellEnd"/>
      <w:r w:rsidRPr="00FF0019">
        <w:rPr>
          <w:rFonts w:eastAsia="Times New Roman"/>
          <w:sz w:val="22"/>
          <w:szCs w:val="22"/>
        </w:rPr>
        <w:t xml:space="preserve">, </w:t>
      </w:r>
      <w:proofErr w:type="spellStart"/>
      <w:r w:rsidRPr="00FF0019">
        <w:rPr>
          <w:rFonts w:eastAsia="Times New Roman"/>
          <w:sz w:val="22"/>
          <w:szCs w:val="22"/>
        </w:rPr>
        <w:t>соціальними</w:t>
      </w:r>
      <w:proofErr w:type="spellEnd"/>
      <w:r w:rsidRPr="00FF0019">
        <w:rPr>
          <w:rFonts w:eastAsia="Times New Roman"/>
          <w:sz w:val="22"/>
          <w:szCs w:val="22"/>
        </w:rPr>
        <w:t xml:space="preserve"> за природою та </w:t>
      </w:r>
      <w:proofErr w:type="spellStart"/>
      <w:r w:rsidRPr="00FF0019">
        <w:rPr>
          <w:rFonts w:eastAsia="Times New Roman"/>
          <w:sz w:val="22"/>
          <w:szCs w:val="22"/>
        </w:rPr>
        <w:t>динамічними</w:t>
      </w:r>
      <w:proofErr w:type="spellEnd"/>
      <w:r w:rsidRPr="00FF0019">
        <w:rPr>
          <w:rFonts w:eastAsia="Times New Roman"/>
          <w:sz w:val="22"/>
          <w:szCs w:val="22"/>
        </w:rPr>
        <w:t xml:space="preserve">. </w:t>
      </w:r>
      <w:proofErr w:type="spellStart"/>
      <w:r w:rsidRPr="00FF0019">
        <w:rPr>
          <w:rFonts w:eastAsia="Times New Roman"/>
          <w:sz w:val="22"/>
          <w:szCs w:val="22"/>
        </w:rPr>
        <w:t>Вибудовування</w:t>
      </w:r>
      <w:proofErr w:type="spellEnd"/>
      <w:r w:rsidRPr="00FF0019">
        <w:rPr>
          <w:rFonts w:eastAsia="Times New Roman"/>
          <w:sz w:val="22"/>
          <w:szCs w:val="22"/>
        </w:rPr>
        <w:t xml:space="preserve"> таких </w:t>
      </w:r>
      <w:proofErr w:type="spellStart"/>
      <w:r w:rsidRPr="00FF0019">
        <w:rPr>
          <w:rFonts w:eastAsia="Times New Roman"/>
          <w:sz w:val="22"/>
          <w:szCs w:val="22"/>
        </w:rPr>
        <w:t>стосунків</w:t>
      </w:r>
      <w:proofErr w:type="spellEnd"/>
      <w:r w:rsidRPr="00FF0019">
        <w:rPr>
          <w:rFonts w:eastAsia="Times New Roman"/>
          <w:sz w:val="22"/>
          <w:szCs w:val="22"/>
        </w:rPr>
        <w:t xml:space="preserve"> з </w:t>
      </w:r>
      <w:proofErr w:type="spellStart"/>
      <w:r w:rsidRPr="00FF0019">
        <w:rPr>
          <w:rFonts w:eastAsia="Times New Roman"/>
          <w:sz w:val="22"/>
          <w:szCs w:val="22"/>
        </w:rPr>
        <w:t>покупцями</w:t>
      </w:r>
      <w:proofErr w:type="spellEnd"/>
      <w:r w:rsidRPr="00FF0019">
        <w:rPr>
          <w:rFonts w:eastAsia="Times New Roman"/>
          <w:sz w:val="22"/>
          <w:szCs w:val="22"/>
        </w:rPr>
        <w:t xml:space="preserve"> </w:t>
      </w:r>
      <w:proofErr w:type="spellStart"/>
      <w:r w:rsidRPr="00FF0019">
        <w:rPr>
          <w:rFonts w:eastAsia="Times New Roman"/>
          <w:sz w:val="22"/>
          <w:szCs w:val="22"/>
        </w:rPr>
        <w:t>вимагає</w:t>
      </w:r>
      <w:proofErr w:type="spellEnd"/>
      <w:r w:rsidRPr="00FF0019">
        <w:rPr>
          <w:rFonts w:eastAsia="Times New Roman"/>
          <w:sz w:val="22"/>
          <w:szCs w:val="22"/>
        </w:rPr>
        <w:t xml:space="preserve"> </w:t>
      </w:r>
      <w:proofErr w:type="spellStart"/>
      <w:r w:rsidRPr="00FF0019">
        <w:rPr>
          <w:rFonts w:eastAsia="Times New Roman"/>
          <w:sz w:val="22"/>
          <w:szCs w:val="22"/>
        </w:rPr>
        <w:t>від</w:t>
      </w:r>
      <w:proofErr w:type="spellEnd"/>
      <w:r w:rsidRPr="00FF0019">
        <w:rPr>
          <w:rFonts w:eastAsia="Times New Roman"/>
          <w:sz w:val="22"/>
          <w:szCs w:val="22"/>
        </w:rPr>
        <w:t xml:space="preserve"> </w:t>
      </w:r>
      <w:proofErr w:type="spellStart"/>
      <w:r w:rsidRPr="00FF0019">
        <w:rPr>
          <w:rFonts w:eastAsia="Times New Roman"/>
          <w:sz w:val="22"/>
          <w:szCs w:val="22"/>
        </w:rPr>
        <w:t>брендів</w:t>
      </w:r>
      <w:proofErr w:type="spellEnd"/>
      <w:r w:rsidRPr="00FF0019">
        <w:rPr>
          <w:rFonts w:eastAsia="Times New Roman"/>
          <w:sz w:val="22"/>
          <w:szCs w:val="22"/>
        </w:rPr>
        <w:t xml:space="preserve"> </w:t>
      </w:r>
      <w:proofErr w:type="spellStart"/>
      <w:r w:rsidRPr="00FF0019">
        <w:rPr>
          <w:rFonts w:eastAsia="Times New Roman"/>
          <w:sz w:val="22"/>
          <w:szCs w:val="22"/>
        </w:rPr>
        <w:t>постійного</w:t>
      </w:r>
      <w:proofErr w:type="spellEnd"/>
      <w:r w:rsidRPr="00FF0019">
        <w:rPr>
          <w:rFonts w:eastAsia="Times New Roman"/>
          <w:sz w:val="22"/>
          <w:szCs w:val="22"/>
        </w:rPr>
        <w:t xml:space="preserve"> </w:t>
      </w:r>
      <w:proofErr w:type="spellStart"/>
      <w:r w:rsidRPr="00FF0019">
        <w:rPr>
          <w:rFonts w:eastAsia="Times New Roman"/>
          <w:sz w:val="22"/>
          <w:szCs w:val="22"/>
        </w:rPr>
        <w:t>залучення</w:t>
      </w:r>
      <w:proofErr w:type="spellEnd"/>
      <w:r w:rsidRPr="00FF0019">
        <w:rPr>
          <w:rFonts w:eastAsia="Times New Roman"/>
          <w:sz w:val="22"/>
          <w:szCs w:val="22"/>
        </w:rPr>
        <w:t xml:space="preserve"> та </w:t>
      </w:r>
      <w:proofErr w:type="spellStart"/>
      <w:r w:rsidRPr="00FF0019">
        <w:rPr>
          <w:rFonts w:eastAsia="Times New Roman"/>
          <w:sz w:val="22"/>
          <w:szCs w:val="22"/>
        </w:rPr>
        <w:t>нагород</w:t>
      </w:r>
      <w:proofErr w:type="spellEnd"/>
      <w:r w:rsidRPr="00FF0019">
        <w:rPr>
          <w:rFonts w:eastAsia="Times New Roman"/>
          <w:sz w:val="22"/>
          <w:szCs w:val="22"/>
        </w:rPr>
        <w:t xml:space="preserve"> за </w:t>
      </w:r>
      <w:proofErr w:type="spellStart"/>
      <w:r w:rsidRPr="00FF0019">
        <w:rPr>
          <w:rFonts w:eastAsia="Times New Roman"/>
          <w:sz w:val="22"/>
          <w:szCs w:val="22"/>
        </w:rPr>
        <w:t>відданість</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зробила</w:t>
      </w:r>
      <w:proofErr w:type="spellEnd"/>
      <w:r w:rsidRPr="00FF0019">
        <w:rPr>
          <w:rFonts w:eastAsia="Times New Roman"/>
          <w:sz w:val="22"/>
          <w:szCs w:val="22"/>
        </w:rPr>
        <w:t xml:space="preserve"> </w:t>
      </w:r>
      <w:proofErr w:type="spellStart"/>
      <w:r w:rsidRPr="00FF0019">
        <w:rPr>
          <w:rFonts w:eastAsia="Times New Roman"/>
          <w:sz w:val="22"/>
          <w:szCs w:val="22"/>
        </w:rPr>
        <w:t>це</w:t>
      </w:r>
      <w:proofErr w:type="spellEnd"/>
      <w:r w:rsidRPr="00FF0019">
        <w:rPr>
          <w:rFonts w:eastAsia="Times New Roman"/>
          <w:sz w:val="22"/>
          <w:szCs w:val="22"/>
        </w:rPr>
        <w:t xml:space="preserve">, </w:t>
      </w:r>
      <w:proofErr w:type="spellStart"/>
      <w:r w:rsidRPr="00FF0019">
        <w:rPr>
          <w:rFonts w:eastAsia="Times New Roman"/>
          <w:sz w:val="22"/>
          <w:szCs w:val="22"/>
        </w:rPr>
        <w:t>усвідомивши</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потрібно</w:t>
      </w:r>
      <w:proofErr w:type="spellEnd"/>
      <w:r w:rsidRPr="00FF0019">
        <w:rPr>
          <w:rFonts w:eastAsia="Times New Roman"/>
          <w:sz w:val="22"/>
          <w:szCs w:val="22"/>
        </w:rPr>
        <w:t xml:space="preserve"> </w:t>
      </w:r>
      <w:proofErr w:type="spellStart"/>
      <w:r w:rsidRPr="00FF0019">
        <w:rPr>
          <w:rFonts w:eastAsia="Times New Roman"/>
          <w:sz w:val="22"/>
          <w:szCs w:val="22"/>
        </w:rPr>
        <w:t>комунікувати</w:t>
      </w:r>
      <w:proofErr w:type="spellEnd"/>
      <w:r w:rsidRPr="00FF0019">
        <w:rPr>
          <w:rFonts w:eastAsia="Times New Roman"/>
          <w:sz w:val="22"/>
          <w:szCs w:val="22"/>
        </w:rPr>
        <w:t xml:space="preserve"> з </w:t>
      </w:r>
      <w:proofErr w:type="spellStart"/>
      <w:r w:rsidRPr="00FF0019">
        <w:rPr>
          <w:rFonts w:eastAsia="Times New Roman"/>
          <w:sz w:val="22"/>
          <w:szCs w:val="22"/>
        </w:rPr>
        <w:t>покупцями</w:t>
      </w:r>
      <w:proofErr w:type="spellEnd"/>
      <w:r w:rsidRPr="00FF0019">
        <w:rPr>
          <w:rFonts w:eastAsia="Times New Roman"/>
          <w:sz w:val="22"/>
          <w:szCs w:val="22"/>
        </w:rPr>
        <w:t xml:space="preserve">, </w:t>
      </w:r>
      <w:proofErr w:type="spellStart"/>
      <w:r w:rsidRPr="00FF0019">
        <w:rPr>
          <w:rFonts w:eastAsia="Times New Roman"/>
          <w:sz w:val="22"/>
          <w:szCs w:val="22"/>
        </w:rPr>
        <w:t>щоб</w:t>
      </w:r>
      <w:proofErr w:type="spellEnd"/>
      <w:r w:rsidRPr="00FF0019">
        <w:rPr>
          <w:rFonts w:eastAsia="Times New Roman"/>
          <w:sz w:val="22"/>
          <w:szCs w:val="22"/>
        </w:rPr>
        <w:t xml:space="preserve"> </w:t>
      </w:r>
      <w:proofErr w:type="spellStart"/>
      <w:r w:rsidRPr="00FF0019">
        <w:rPr>
          <w:rFonts w:eastAsia="Times New Roman"/>
          <w:sz w:val="22"/>
          <w:szCs w:val="22"/>
        </w:rPr>
        <w:t>зрозуміти</w:t>
      </w:r>
      <w:proofErr w:type="spellEnd"/>
      <w:r w:rsidRPr="00FF0019">
        <w:rPr>
          <w:rFonts w:eastAsia="Times New Roman"/>
          <w:sz w:val="22"/>
          <w:szCs w:val="22"/>
        </w:rPr>
        <w:t xml:space="preserve">, </w:t>
      </w:r>
      <w:proofErr w:type="spellStart"/>
      <w:r w:rsidRPr="00FF0019">
        <w:rPr>
          <w:rFonts w:eastAsia="Times New Roman"/>
          <w:sz w:val="22"/>
          <w:szCs w:val="22"/>
        </w:rPr>
        <w:t>чого</w:t>
      </w:r>
      <w:proofErr w:type="spellEnd"/>
      <w:r w:rsidRPr="00FF0019">
        <w:rPr>
          <w:rFonts w:eastAsia="Times New Roman"/>
          <w:sz w:val="22"/>
          <w:szCs w:val="22"/>
        </w:rPr>
        <w:t xml:space="preserve"> б вони </w:t>
      </w:r>
      <w:proofErr w:type="spellStart"/>
      <w:r w:rsidRPr="00FF0019">
        <w:rPr>
          <w:rFonts w:eastAsia="Times New Roman"/>
          <w:sz w:val="22"/>
          <w:szCs w:val="22"/>
        </w:rPr>
        <w:t>хотіли</w:t>
      </w:r>
      <w:proofErr w:type="spellEnd"/>
      <w:r w:rsidRPr="00FF0019">
        <w:rPr>
          <w:rFonts w:eastAsia="Times New Roman"/>
          <w:sz w:val="22"/>
          <w:szCs w:val="22"/>
        </w:rPr>
        <w:t xml:space="preserve"> </w:t>
      </w:r>
      <w:proofErr w:type="spellStart"/>
      <w:r w:rsidRPr="00FF0019">
        <w:rPr>
          <w:rFonts w:eastAsia="Times New Roman"/>
          <w:sz w:val="22"/>
          <w:szCs w:val="22"/>
        </w:rPr>
        <w:t>від</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Сайт MyStarbucksIdea.com став </w:t>
      </w:r>
      <w:proofErr w:type="spellStart"/>
      <w:r w:rsidRPr="00FF0019">
        <w:rPr>
          <w:rFonts w:eastAsia="Times New Roman"/>
          <w:sz w:val="22"/>
          <w:szCs w:val="22"/>
        </w:rPr>
        <w:t>значущим</w:t>
      </w:r>
      <w:proofErr w:type="spellEnd"/>
      <w:r w:rsidRPr="00FF0019">
        <w:rPr>
          <w:rFonts w:eastAsia="Times New Roman"/>
          <w:sz w:val="22"/>
          <w:szCs w:val="22"/>
        </w:rPr>
        <w:t xml:space="preserve"> </w:t>
      </w:r>
      <w:proofErr w:type="spellStart"/>
      <w:r w:rsidR="00955F26" w:rsidRPr="00FF0019">
        <w:rPr>
          <w:rFonts w:eastAsia="Times New Roman"/>
          <w:sz w:val="22"/>
          <w:szCs w:val="22"/>
        </w:rPr>
        <w:t>проєкт</w:t>
      </w:r>
      <w:r w:rsidRPr="00FF0019">
        <w:rPr>
          <w:rFonts w:eastAsia="Times New Roman"/>
          <w:sz w:val="22"/>
          <w:szCs w:val="22"/>
        </w:rPr>
        <w:t>ом</w:t>
      </w:r>
      <w:proofErr w:type="spellEnd"/>
      <w:r w:rsidRPr="00FF0019">
        <w:rPr>
          <w:rFonts w:eastAsia="Times New Roman"/>
          <w:sz w:val="22"/>
          <w:szCs w:val="22"/>
        </w:rPr>
        <w:t xml:space="preserve"> і </w:t>
      </w:r>
      <w:proofErr w:type="spellStart"/>
      <w:r w:rsidRPr="00FF0019">
        <w:rPr>
          <w:rFonts w:eastAsia="Times New Roman"/>
          <w:sz w:val="22"/>
          <w:szCs w:val="22"/>
        </w:rPr>
        <w:t>основним</w:t>
      </w:r>
      <w:proofErr w:type="spellEnd"/>
      <w:r w:rsidRPr="00FF0019">
        <w:rPr>
          <w:rFonts w:eastAsia="Times New Roman"/>
          <w:sz w:val="22"/>
          <w:szCs w:val="22"/>
        </w:rPr>
        <w:t xml:space="preserve"> фокусом </w:t>
      </w:r>
      <w:proofErr w:type="spellStart"/>
      <w:r w:rsidRPr="00FF0019">
        <w:rPr>
          <w:rFonts w:eastAsia="Times New Roman"/>
          <w:sz w:val="22"/>
          <w:szCs w:val="22"/>
        </w:rPr>
        <w:t>перетворення</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Покупці</w:t>
      </w:r>
      <w:proofErr w:type="spellEnd"/>
      <w:r w:rsidRPr="00FF0019">
        <w:rPr>
          <w:rFonts w:eastAsia="Times New Roman"/>
          <w:sz w:val="22"/>
          <w:szCs w:val="22"/>
        </w:rPr>
        <w:t xml:space="preserve"> </w:t>
      </w:r>
      <w:proofErr w:type="spellStart"/>
      <w:r w:rsidRPr="00FF0019">
        <w:rPr>
          <w:rFonts w:eastAsia="Times New Roman"/>
          <w:sz w:val="22"/>
          <w:szCs w:val="22"/>
        </w:rPr>
        <w:t>ділилися</w:t>
      </w:r>
      <w:proofErr w:type="spellEnd"/>
      <w:r w:rsidRPr="00FF0019">
        <w:rPr>
          <w:rFonts w:eastAsia="Times New Roman"/>
          <w:sz w:val="22"/>
          <w:szCs w:val="22"/>
        </w:rPr>
        <w:t xml:space="preserve"> </w:t>
      </w:r>
      <w:proofErr w:type="spellStart"/>
      <w:r w:rsidRPr="00FF0019">
        <w:rPr>
          <w:rFonts w:eastAsia="Times New Roman"/>
          <w:sz w:val="22"/>
          <w:szCs w:val="22"/>
        </w:rPr>
        <w:t>ідеями</w:t>
      </w:r>
      <w:proofErr w:type="spellEnd"/>
      <w:r w:rsidRPr="00FF0019">
        <w:rPr>
          <w:rFonts w:eastAsia="Times New Roman"/>
          <w:sz w:val="22"/>
          <w:szCs w:val="22"/>
        </w:rPr>
        <w:t xml:space="preserve"> та могли </w:t>
      </w:r>
      <w:proofErr w:type="spellStart"/>
      <w:r w:rsidRPr="00FF0019">
        <w:rPr>
          <w:rFonts w:eastAsia="Times New Roman"/>
          <w:sz w:val="22"/>
          <w:szCs w:val="22"/>
        </w:rPr>
        <w:t>голосувати</w:t>
      </w:r>
      <w:proofErr w:type="spellEnd"/>
      <w:r w:rsidRPr="00FF0019">
        <w:rPr>
          <w:rFonts w:eastAsia="Times New Roman"/>
          <w:sz w:val="22"/>
          <w:szCs w:val="22"/>
        </w:rPr>
        <w:t xml:space="preserve"> за них, </w:t>
      </w:r>
      <w:proofErr w:type="spellStart"/>
      <w:r w:rsidRPr="00FF0019">
        <w:rPr>
          <w:rFonts w:eastAsia="Times New Roman"/>
          <w:sz w:val="22"/>
          <w:szCs w:val="22"/>
        </w:rPr>
        <w:t>допомагаючи</w:t>
      </w:r>
      <w:proofErr w:type="spellEnd"/>
      <w:r w:rsidRPr="00FF0019">
        <w:rPr>
          <w:rFonts w:eastAsia="Times New Roman"/>
          <w:sz w:val="22"/>
          <w:szCs w:val="22"/>
        </w:rPr>
        <w:t xml:space="preserve"> </w:t>
      </w:r>
      <w:proofErr w:type="spellStart"/>
      <w:r w:rsidRPr="00FF0019">
        <w:rPr>
          <w:rFonts w:eastAsia="Times New Roman"/>
          <w:sz w:val="22"/>
          <w:szCs w:val="22"/>
        </w:rPr>
        <w:t>цим</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зрозуміти</w:t>
      </w:r>
      <w:proofErr w:type="spellEnd"/>
      <w:r w:rsidRPr="00FF0019">
        <w:rPr>
          <w:rFonts w:eastAsia="Times New Roman"/>
          <w:sz w:val="22"/>
          <w:szCs w:val="22"/>
        </w:rPr>
        <w:t xml:space="preserve">, </w:t>
      </w: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ідеї</w:t>
      </w:r>
      <w:proofErr w:type="spellEnd"/>
      <w:r w:rsidRPr="00FF0019">
        <w:rPr>
          <w:rFonts w:eastAsia="Times New Roman"/>
          <w:sz w:val="22"/>
          <w:szCs w:val="22"/>
        </w:rPr>
        <w:t xml:space="preserve"> </w:t>
      </w:r>
      <w:proofErr w:type="spellStart"/>
      <w:r w:rsidRPr="00FF0019">
        <w:rPr>
          <w:rFonts w:eastAsia="Times New Roman"/>
          <w:sz w:val="22"/>
          <w:szCs w:val="22"/>
        </w:rPr>
        <w:t>найбільш</w:t>
      </w:r>
      <w:proofErr w:type="spellEnd"/>
      <w:r w:rsidRPr="00FF0019">
        <w:rPr>
          <w:rFonts w:eastAsia="Times New Roman"/>
          <w:sz w:val="22"/>
          <w:szCs w:val="22"/>
        </w:rPr>
        <w:t xml:space="preserve"> </w:t>
      </w:r>
      <w:proofErr w:type="spellStart"/>
      <w:r w:rsidRPr="00FF0019">
        <w:rPr>
          <w:rFonts w:eastAsia="Times New Roman"/>
          <w:sz w:val="22"/>
          <w:szCs w:val="22"/>
        </w:rPr>
        <w:t>цікаві</w:t>
      </w:r>
      <w:proofErr w:type="spellEnd"/>
      <w:r w:rsidRPr="00FF0019">
        <w:rPr>
          <w:rFonts w:eastAsia="Times New Roman"/>
          <w:sz w:val="22"/>
          <w:szCs w:val="22"/>
        </w:rPr>
        <w:t xml:space="preserve">. </w:t>
      </w:r>
      <w:proofErr w:type="spellStart"/>
      <w:r w:rsidRPr="00FF0019">
        <w:rPr>
          <w:rFonts w:eastAsia="Times New Roman"/>
          <w:sz w:val="22"/>
          <w:szCs w:val="22"/>
        </w:rPr>
        <w:t>Всього</w:t>
      </w:r>
      <w:proofErr w:type="spellEnd"/>
      <w:r w:rsidRPr="00FF0019">
        <w:rPr>
          <w:rFonts w:eastAsia="Times New Roman"/>
          <w:sz w:val="22"/>
          <w:szCs w:val="22"/>
        </w:rPr>
        <w:t xml:space="preserve"> за </w:t>
      </w:r>
      <w:proofErr w:type="spellStart"/>
      <w:r w:rsidRPr="00FF0019">
        <w:rPr>
          <w:rFonts w:eastAsia="Times New Roman"/>
          <w:sz w:val="22"/>
          <w:szCs w:val="22"/>
        </w:rPr>
        <w:t>тиждень</w:t>
      </w:r>
      <w:proofErr w:type="spellEnd"/>
      <w:r w:rsidRPr="00FF0019">
        <w:rPr>
          <w:rFonts w:eastAsia="Times New Roman"/>
          <w:sz w:val="22"/>
          <w:szCs w:val="22"/>
        </w:rPr>
        <w:t xml:space="preserve"> </w:t>
      </w:r>
      <w:proofErr w:type="spellStart"/>
      <w:r w:rsidRPr="00FF0019">
        <w:rPr>
          <w:rFonts w:eastAsia="Times New Roman"/>
          <w:sz w:val="22"/>
          <w:szCs w:val="22"/>
        </w:rPr>
        <w:t>після</w:t>
      </w:r>
      <w:proofErr w:type="spellEnd"/>
      <w:r w:rsidRPr="00FF0019">
        <w:rPr>
          <w:rFonts w:eastAsia="Times New Roman"/>
          <w:sz w:val="22"/>
          <w:szCs w:val="22"/>
        </w:rPr>
        <w:t xml:space="preserve"> запуску </w:t>
      </w:r>
      <w:proofErr w:type="spellStart"/>
      <w:r w:rsidR="00955F26" w:rsidRPr="00FF0019">
        <w:rPr>
          <w:rFonts w:eastAsia="Times New Roman"/>
          <w:sz w:val="22"/>
          <w:szCs w:val="22"/>
        </w:rPr>
        <w:t>проєкт</w:t>
      </w:r>
      <w:r w:rsidRPr="00FF0019">
        <w:rPr>
          <w:rFonts w:eastAsia="Times New Roman"/>
          <w:sz w:val="22"/>
          <w:szCs w:val="22"/>
        </w:rPr>
        <w:t>у</w:t>
      </w:r>
      <w:proofErr w:type="spellEnd"/>
      <w:r w:rsidRPr="00FF0019">
        <w:rPr>
          <w:rFonts w:eastAsia="Times New Roman"/>
          <w:sz w:val="22"/>
          <w:szCs w:val="22"/>
        </w:rPr>
        <w:t xml:space="preserve"> 100000 </w:t>
      </w:r>
      <w:proofErr w:type="spellStart"/>
      <w:r w:rsidRPr="00FF0019">
        <w:rPr>
          <w:rFonts w:eastAsia="Times New Roman"/>
          <w:sz w:val="22"/>
          <w:szCs w:val="22"/>
        </w:rPr>
        <w:t>осіб</w:t>
      </w:r>
      <w:proofErr w:type="spellEnd"/>
      <w:r w:rsidRPr="00FF0019">
        <w:rPr>
          <w:rFonts w:eastAsia="Times New Roman"/>
          <w:sz w:val="22"/>
          <w:szCs w:val="22"/>
        </w:rPr>
        <w:t xml:space="preserve"> </w:t>
      </w:r>
      <w:proofErr w:type="spellStart"/>
      <w:r w:rsidRPr="00FF0019">
        <w:rPr>
          <w:rFonts w:eastAsia="Times New Roman"/>
          <w:sz w:val="22"/>
          <w:szCs w:val="22"/>
        </w:rPr>
        <w:t>проголосувало</w:t>
      </w:r>
      <w:proofErr w:type="spellEnd"/>
      <w:r w:rsidRPr="00FF0019">
        <w:rPr>
          <w:rFonts w:eastAsia="Times New Roman"/>
          <w:sz w:val="22"/>
          <w:szCs w:val="22"/>
        </w:rPr>
        <w:t xml:space="preserve"> за </w:t>
      </w:r>
      <w:proofErr w:type="spellStart"/>
      <w:r w:rsidRPr="00FF0019">
        <w:rPr>
          <w:rFonts w:eastAsia="Times New Roman"/>
          <w:sz w:val="22"/>
          <w:szCs w:val="22"/>
        </w:rPr>
        <w:t>ідеї</w:t>
      </w:r>
      <w:proofErr w:type="spellEnd"/>
      <w:r w:rsidRPr="00FF0019">
        <w:rPr>
          <w:rFonts w:eastAsia="Times New Roman"/>
          <w:sz w:val="22"/>
          <w:szCs w:val="22"/>
        </w:rPr>
        <w:t xml:space="preserve">, а за 2 </w:t>
      </w:r>
      <w:proofErr w:type="spellStart"/>
      <w:r w:rsidRPr="00FF0019">
        <w:rPr>
          <w:rFonts w:eastAsia="Times New Roman"/>
          <w:sz w:val="22"/>
          <w:szCs w:val="22"/>
        </w:rPr>
        <w:t>місяці</w:t>
      </w:r>
      <w:proofErr w:type="spellEnd"/>
      <w:r w:rsidRPr="00FF0019">
        <w:rPr>
          <w:rFonts w:eastAsia="Times New Roman"/>
          <w:sz w:val="22"/>
          <w:szCs w:val="22"/>
        </w:rPr>
        <w:t xml:space="preserve"> </w:t>
      </w:r>
      <w:proofErr w:type="spellStart"/>
      <w:r w:rsidRPr="00FF0019">
        <w:rPr>
          <w:rFonts w:eastAsia="Times New Roman"/>
          <w:sz w:val="22"/>
          <w:szCs w:val="22"/>
        </w:rPr>
        <w:t>було</w:t>
      </w:r>
      <w:proofErr w:type="spellEnd"/>
      <w:r w:rsidRPr="00FF0019">
        <w:rPr>
          <w:rFonts w:eastAsia="Times New Roman"/>
          <w:sz w:val="22"/>
          <w:szCs w:val="22"/>
        </w:rPr>
        <w:t xml:space="preserve"> </w:t>
      </w:r>
      <w:proofErr w:type="spellStart"/>
      <w:r w:rsidRPr="00FF0019">
        <w:rPr>
          <w:rFonts w:eastAsia="Times New Roman"/>
          <w:sz w:val="22"/>
          <w:szCs w:val="22"/>
        </w:rPr>
        <w:t>згенеровано</w:t>
      </w:r>
      <w:proofErr w:type="spellEnd"/>
      <w:r w:rsidRPr="00FF0019">
        <w:rPr>
          <w:rFonts w:eastAsia="Times New Roman"/>
          <w:sz w:val="22"/>
          <w:szCs w:val="22"/>
        </w:rPr>
        <w:t xml:space="preserve"> 41000 </w:t>
      </w:r>
      <w:proofErr w:type="spellStart"/>
      <w:r w:rsidRPr="00FF0019">
        <w:rPr>
          <w:rFonts w:eastAsia="Times New Roman"/>
          <w:sz w:val="22"/>
          <w:szCs w:val="22"/>
        </w:rPr>
        <w:t>ідей</w:t>
      </w:r>
      <w:proofErr w:type="spellEnd"/>
      <w:r w:rsidRPr="00FF0019">
        <w:rPr>
          <w:rFonts w:eastAsia="Times New Roman"/>
          <w:sz w:val="22"/>
          <w:szCs w:val="22"/>
        </w:rPr>
        <w:t xml:space="preserve">. Сайт </w:t>
      </w:r>
      <w:proofErr w:type="spellStart"/>
      <w:r w:rsidRPr="00FF0019">
        <w:rPr>
          <w:rFonts w:eastAsia="Times New Roman"/>
          <w:sz w:val="22"/>
          <w:szCs w:val="22"/>
        </w:rPr>
        <w:t>також</w:t>
      </w:r>
      <w:proofErr w:type="spellEnd"/>
      <w:r w:rsidRPr="00FF0019">
        <w:rPr>
          <w:rFonts w:eastAsia="Times New Roman"/>
          <w:sz w:val="22"/>
          <w:szCs w:val="22"/>
        </w:rPr>
        <w:t xml:space="preserve"> </w:t>
      </w:r>
      <w:proofErr w:type="spellStart"/>
      <w:r w:rsidRPr="00FF0019">
        <w:rPr>
          <w:rFonts w:eastAsia="Times New Roman"/>
          <w:sz w:val="22"/>
          <w:szCs w:val="22"/>
        </w:rPr>
        <w:t>слугував</w:t>
      </w:r>
      <w:proofErr w:type="spellEnd"/>
      <w:r w:rsidRPr="00FF0019">
        <w:rPr>
          <w:rFonts w:eastAsia="Times New Roman"/>
          <w:sz w:val="22"/>
          <w:szCs w:val="22"/>
        </w:rPr>
        <w:t xml:space="preserve"> платформою для </w:t>
      </w:r>
      <w:proofErr w:type="spellStart"/>
      <w:r w:rsidRPr="00FF0019">
        <w:rPr>
          <w:rFonts w:eastAsia="Times New Roman"/>
          <w:sz w:val="22"/>
          <w:szCs w:val="22"/>
        </w:rPr>
        <w:t>зворотного</w:t>
      </w:r>
      <w:proofErr w:type="spellEnd"/>
      <w:r w:rsidRPr="00FF0019">
        <w:rPr>
          <w:rFonts w:eastAsia="Times New Roman"/>
          <w:sz w:val="22"/>
          <w:szCs w:val="22"/>
        </w:rPr>
        <w:t xml:space="preserve"> </w:t>
      </w:r>
      <w:proofErr w:type="spellStart"/>
      <w:r w:rsidRPr="00FF0019">
        <w:rPr>
          <w:rFonts w:eastAsia="Times New Roman"/>
          <w:sz w:val="22"/>
          <w:szCs w:val="22"/>
        </w:rPr>
        <w:t>зв'язку</w:t>
      </w:r>
      <w:proofErr w:type="spellEnd"/>
      <w:r w:rsidRPr="00FF0019">
        <w:rPr>
          <w:rFonts w:eastAsia="Times New Roman"/>
          <w:sz w:val="22"/>
          <w:szCs w:val="22"/>
        </w:rPr>
        <w:t xml:space="preserve">, </w:t>
      </w:r>
      <w:proofErr w:type="spellStart"/>
      <w:r w:rsidRPr="00FF0019">
        <w:rPr>
          <w:rFonts w:eastAsia="Times New Roman"/>
          <w:sz w:val="22"/>
          <w:szCs w:val="22"/>
        </w:rPr>
        <w:t>дозволяючи</w:t>
      </w:r>
      <w:proofErr w:type="spellEnd"/>
      <w:r w:rsidRPr="00FF0019">
        <w:rPr>
          <w:rFonts w:eastAsia="Times New Roman"/>
          <w:sz w:val="22"/>
          <w:szCs w:val="22"/>
        </w:rPr>
        <w:t xml:space="preserve"> бренду </w:t>
      </w:r>
      <w:proofErr w:type="spellStart"/>
      <w:r w:rsidRPr="00FF0019">
        <w:rPr>
          <w:rFonts w:eastAsia="Times New Roman"/>
          <w:sz w:val="22"/>
          <w:szCs w:val="22"/>
        </w:rPr>
        <w:t>дізнатися</w:t>
      </w:r>
      <w:proofErr w:type="spellEnd"/>
      <w:r w:rsidRPr="00FF0019">
        <w:rPr>
          <w:rFonts w:eastAsia="Times New Roman"/>
          <w:sz w:val="22"/>
          <w:szCs w:val="22"/>
        </w:rPr>
        <w:t xml:space="preserve">, </w:t>
      </w:r>
      <w:proofErr w:type="spellStart"/>
      <w:r w:rsidRPr="00FF0019">
        <w:rPr>
          <w:rFonts w:eastAsia="Times New Roman"/>
          <w:sz w:val="22"/>
          <w:szCs w:val="22"/>
        </w:rPr>
        <w:t>який</w:t>
      </w:r>
      <w:proofErr w:type="spellEnd"/>
      <w:r w:rsidRPr="00FF0019">
        <w:rPr>
          <w:rFonts w:eastAsia="Times New Roman"/>
          <w:sz w:val="22"/>
          <w:szCs w:val="22"/>
        </w:rPr>
        <w:t xml:space="preserve"> </w:t>
      </w:r>
      <w:proofErr w:type="spellStart"/>
      <w:r w:rsidRPr="00FF0019">
        <w:rPr>
          <w:rFonts w:eastAsia="Times New Roman"/>
          <w:sz w:val="22"/>
          <w:szCs w:val="22"/>
        </w:rPr>
        <w:t>із</w:t>
      </w:r>
      <w:proofErr w:type="spellEnd"/>
      <w:r w:rsidRPr="00FF0019">
        <w:rPr>
          <w:rFonts w:eastAsia="Times New Roman"/>
          <w:sz w:val="22"/>
          <w:szCs w:val="22"/>
        </w:rPr>
        <w:t xml:space="preserve"> </w:t>
      </w:r>
      <w:proofErr w:type="spellStart"/>
      <w:r w:rsidRPr="00FF0019">
        <w:rPr>
          <w:rFonts w:eastAsia="Times New Roman"/>
          <w:sz w:val="22"/>
          <w:szCs w:val="22"/>
        </w:rPr>
        <w:t>запущених</w:t>
      </w:r>
      <w:proofErr w:type="spellEnd"/>
      <w:r w:rsidRPr="00FF0019">
        <w:rPr>
          <w:rFonts w:eastAsia="Times New Roman"/>
          <w:sz w:val="22"/>
          <w:szCs w:val="22"/>
        </w:rPr>
        <w:t xml:space="preserve"> </w:t>
      </w:r>
      <w:proofErr w:type="spellStart"/>
      <w:r w:rsidR="00955F26" w:rsidRPr="00FF0019">
        <w:rPr>
          <w:rFonts w:eastAsia="Times New Roman"/>
          <w:sz w:val="22"/>
          <w:szCs w:val="22"/>
        </w:rPr>
        <w:t>проєкт</w:t>
      </w:r>
      <w:r w:rsidRPr="00FF0019">
        <w:rPr>
          <w:rFonts w:eastAsia="Times New Roman"/>
          <w:sz w:val="22"/>
          <w:szCs w:val="22"/>
        </w:rPr>
        <w:t>ів</w:t>
      </w:r>
      <w:proofErr w:type="spellEnd"/>
      <w:r w:rsidRPr="00FF0019">
        <w:rPr>
          <w:rFonts w:eastAsia="Times New Roman"/>
          <w:sz w:val="22"/>
          <w:szCs w:val="22"/>
        </w:rPr>
        <w:t xml:space="preserve"> </w:t>
      </w:r>
      <w:proofErr w:type="spellStart"/>
      <w:r w:rsidRPr="00FF0019">
        <w:rPr>
          <w:rFonts w:eastAsia="Times New Roman"/>
          <w:sz w:val="22"/>
          <w:szCs w:val="22"/>
        </w:rPr>
        <w:t>викликає</w:t>
      </w:r>
      <w:proofErr w:type="spellEnd"/>
      <w:r w:rsidRPr="00FF0019">
        <w:rPr>
          <w:rFonts w:eastAsia="Times New Roman"/>
          <w:sz w:val="22"/>
          <w:szCs w:val="22"/>
        </w:rPr>
        <w:t xml:space="preserve"> </w:t>
      </w:r>
      <w:proofErr w:type="spellStart"/>
      <w:r w:rsidRPr="00FF0019">
        <w:rPr>
          <w:rFonts w:eastAsia="Times New Roman"/>
          <w:sz w:val="22"/>
          <w:szCs w:val="22"/>
        </w:rPr>
        <w:t>найбільший</w:t>
      </w:r>
      <w:proofErr w:type="spellEnd"/>
      <w:r w:rsidRPr="00FF0019">
        <w:rPr>
          <w:rFonts w:eastAsia="Times New Roman"/>
          <w:sz w:val="22"/>
          <w:szCs w:val="22"/>
        </w:rPr>
        <w:t xml:space="preserve"> </w:t>
      </w:r>
      <w:proofErr w:type="spellStart"/>
      <w:r w:rsidRPr="00FF0019">
        <w:rPr>
          <w:rFonts w:eastAsia="Times New Roman"/>
          <w:sz w:val="22"/>
          <w:szCs w:val="22"/>
        </w:rPr>
        <w:t>інтерес</w:t>
      </w:r>
      <w:proofErr w:type="spellEnd"/>
      <w:r w:rsidRPr="00FF0019">
        <w:rPr>
          <w:rFonts w:eastAsia="Times New Roman"/>
          <w:sz w:val="22"/>
          <w:szCs w:val="22"/>
        </w:rPr>
        <w:t xml:space="preserve">. </w:t>
      </w:r>
      <w:proofErr w:type="spellStart"/>
      <w:r w:rsidRPr="00FF0019">
        <w:rPr>
          <w:rFonts w:eastAsia="Times New Roman"/>
          <w:sz w:val="22"/>
          <w:szCs w:val="22"/>
        </w:rPr>
        <w:t>Наприклад</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дізналася</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промо-</w:t>
      </w:r>
      <w:proofErr w:type="spellStart"/>
      <w:r w:rsidRPr="00FF0019">
        <w:rPr>
          <w:rFonts w:eastAsia="Times New Roman"/>
          <w:sz w:val="22"/>
          <w:szCs w:val="22"/>
        </w:rPr>
        <w:t>кампанія</w:t>
      </w:r>
      <w:proofErr w:type="spellEnd"/>
      <w:r w:rsidRPr="00FF0019">
        <w:rPr>
          <w:rFonts w:eastAsia="Times New Roman"/>
          <w:sz w:val="22"/>
          <w:szCs w:val="22"/>
        </w:rPr>
        <w:t xml:space="preserve"> </w:t>
      </w:r>
      <w:proofErr w:type="spellStart"/>
      <w:r w:rsidRPr="00FF0019">
        <w:rPr>
          <w:rFonts w:eastAsia="Times New Roman"/>
          <w:sz w:val="22"/>
          <w:szCs w:val="22"/>
        </w:rPr>
        <w:t>Treat</w:t>
      </w:r>
      <w:proofErr w:type="spellEnd"/>
      <w:r w:rsidRPr="00FF0019">
        <w:rPr>
          <w:rFonts w:eastAsia="Times New Roman"/>
          <w:sz w:val="22"/>
          <w:szCs w:val="22"/>
        </w:rPr>
        <w:t xml:space="preserve"> </w:t>
      </w:r>
      <w:proofErr w:type="spellStart"/>
      <w:r w:rsidRPr="00FF0019">
        <w:rPr>
          <w:rFonts w:eastAsia="Times New Roman"/>
          <w:sz w:val="22"/>
          <w:szCs w:val="22"/>
        </w:rPr>
        <w:t>Receipt</w:t>
      </w:r>
      <w:proofErr w:type="spellEnd"/>
      <w:r w:rsidRPr="00FF0019">
        <w:rPr>
          <w:rFonts w:eastAsia="Times New Roman"/>
          <w:sz w:val="22"/>
          <w:szCs w:val="22"/>
        </w:rPr>
        <w:t xml:space="preserve">, </w:t>
      </w:r>
      <w:proofErr w:type="gramStart"/>
      <w:r w:rsidRPr="00FF0019">
        <w:rPr>
          <w:rFonts w:eastAsia="Times New Roman"/>
          <w:sz w:val="22"/>
          <w:szCs w:val="22"/>
        </w:rPr>
        <w:t>у рамках</w:t>
      </w:r>
      <w:proofErr w:type="gramEnd"/>
      <w:r w:rsidRPr="00FF0019">
        <w:rPr>
          <w:rFonts w:eastAsia="Times New Roman"/>
          <w:sz w:val="22"/>
          <w:szCs w:val="22"/>
        </w:rPr>
        <w:t xml:space="preserve"> </w:t>
      </w:r>
      <w:proofErr w:type="spellStart"/>
      <w:r w:rsidRPr="00FF0019">
        <w:rPr>
          <w:rFonts w:eastAsia="Times New Roman"/>
          <w:sz w:val="22"/>
          <w:szCs w:val="22"/>
        </w:rPr>
        <w:t>якої</w:t>
      </w:r>
      <w:proofErr w:type="spellEnd"/>
      <w:r w:rsidRPr="00FF0019">
        <w:rPr>
          <w:rFonts w:eastAsia="Times New Roman"/>
          <w:sz w:val="22"/>
          <w:szCs w:val="22"/>
        </w:rPr>
        <w:t xml:space="preserve"> </w:t>
      </w:r>
      <w:proofErr w:type="spellStart"/>
      <w:r w:rsidRPr="00FF0019">
        <w:rPr>
          <w:rFonts w:eastAsia="Times New Roman"/>
          <w:sz w:val="22"/>
          <w:szCs w:val="22"/>
        </w:rPr>
        <w:t>покупець</w:t>
      </w:r>
      <w:proofErr w:type="spellEnd"/>
      <w:r w:rsidRPr="00FF0019">
        <w:rPr>
          <w:rFonts w:eastAsia="Times New Roman"/>
          <w:sz w:val="22"/>
          <w:szCs w:val="22"/>
        </w:rPr>
        <w:t xml:space="preserve"> </w:t>
      </w:r>
      <w:proofErr w:type="spellStart"/>
      <w:r w:rsidRPr="00FF0019">
        <w:rPr>
          <w:rFonts w:eastAsia="Times New Roman"/>
          <w:sz w:val="22"/>
          <w:szCs w:val="22"/>
        </w:rPr>
        <w:t>може</w:t>
      </w:r>
      <w:proofErr w:type="spellEnd"/>
      <w:r w:rsidRPr="00FF0019">
        <w:rPr>
          <w:rFonts w:eastAsia="Times New Roman"/>
          <w:sz w:val="22"/>
          <w:szCs w:val="22"/>
        </w:rPr>
        <w:t xml:space="preserve"> </w:t>
      </w:r>
      <w:proofErr w:type="spellStart"/>
      <w:r w:rsidRPr="00FF0019">
        <w:rPr>
          <w:rFonts w:eastAsia="Times New Roman"/>
          <w:sz w:val="22"/>
          <w:szCs w:val="22"/>
        </w:rPr>
        <w:t>придбати</w:t>
      </w:r>
      <w:proofErr w:type="spellEnd"/>
      <w:r w:rsidRPr="00FF0019">
        <w:rPr>
          <w:rFonts w:eastAsia="Times New Roman"/>
          <w:sz w:val="22"/>
          <w:szCs w:val="22"/>
        </w:rPr>
        <w:t xml:space="preserve"> </w:t>
      </w:r>
      <w:proofErr w:type="spellStart"/>
      <w:r w:rsidRPr="00FF0019">
        <w:rPr>
          <w:rFonts w:eastAsia="Times New Roman"/>
          <w:sz w:val="22"/>
          <w:szCs w:val="22"/>
        </w:rPr>
        <w:t>напій</w:t>
      </w:r>
      <w:proofErr w:type="spellEnd"/>
      <w:r w:rsidRPr="00FF0019">
        <w:rPr>
          <w:rFonts w:eastAsia="Times New Roman"/>
          <w:sz w:val="22"/>
          <w:szCs w:val="22"/>
        </w:rPr>
        <w:t xml:space="preserve"> </w:t>
      </w:r>
      <w:proofErr w:type="spellStart"/>
      <w:r w:rsidRPr="00FF0019">
        <w:rPr>
          <w:rFonts w:eastAsia="Times New Roman"/>
          <w:sz w:val="22"/>
          <w:szCs w:val="22"/>
        </w:rPr>
        <w:t>вранці</w:t>
      </w:r>
      <w:proofErr w:type="spellEnd"/>
      <w:r w:rsidRPr="00FF0019">
        <w:rPr>
          <w:rFonts w:eastAsia="Times New Roman"/>
          <w:sz w:val="22"/>
          <w:szCs w:val="22"/>
        </w:rPr>
        <w:t xml:space="preserve"> </w:t>
      </w:r>
      <w:proofErr w:type="spellStart"/>
      <w:r w:rsidRPr="00FF0019">
        <w:rPr>
          <w:rFonts w:eastAsia="Times New Roman"/>
          <w:sz w:val="22"/>
          <w:szCs w:val="22"/>
        </w:rPr>
        <w:t>всього</w:t>
      </w:r>
      <w:proofErr w:type="spellEnd"/>
      <w:r w:rsidRPr="00FF0019">
        <w:rPr>
          <w:rFonts w:eastAsia="Times New Roman"/>
          <w:sz w:val="22"/>
          <w:szCs w:val="22"/>
        </w:rPr>
        <w:t xml:space="preserve"> за 2 $, </w:t>
      </w:r>
      <w:proofErr w:type="spellStart"/>
      <w:r w:rsidRPr="00FF0019">
        <w:rPr>
          <w:rFonts w:eastAsia="Times New Roman"/>
          <w:sz w:val="22"/>
          <w:szCs w:val="22"/>
        </w:rPr>
        <w:t>користується</w:t>
      </w:r>
      <w:proofErr w:type="spellEnd"/>
      <w:r w:rsidRPr="00FF0019">
        <w:rPr>
          <w:rFonts w:eastAsia="Times New Roman"/>
          <w:sz w:val="22"/>
          <w:szCs w:val="22"/>
        </w:rPr>
        <w:t xml:space="preserve"> </w:t>
      </w:r>
      <w:proofErr w:type="spellStart"/>
      <w:r w:rsidRPr="00FF0019">
        <w:rPr>
          <w:rFonts w:eastAsia="Times New Roman"/>
          <w:sz w:val="22"/>
          <w:szCs w:val="22"/>
        </w:rPr>
        <w:t>величезною</w:t>
      </w:r>
      <w:proofErr w:type="spellEnd"/>
      <w:r w:rsidRPr="00FF0019">
        <w:rPr>
          <w:rFonts w:eastAsia="Times New Roman"/>
          <w:sz w:val="22"/>
          <w:szCs w:val="22"/>
        </w:rPr>
        <w:t xml:space="preserve"> </w:t>
      </w:r>
      <w:proofErr w:type="spellStart"/>
      <w:r w:rsidRPr="00FF0019">
        <w:rPr>
          <w:rFonts w:eastAsia="Times New Roman"/>
          <w:sz w:val="22"/>
          <w:szCs w:val="22"/>
        </w:rPr>
        <w:t>популярністю</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дозволило з </w:t>
      </w:r>
      <w:proofErr w:type="spellStart"/>
      <w:r w:rsidRPr="00FF0019">
        <w:rPr>
          <w:rFonts w:eastAsia="Times New Roman"/>
          <w:sz w:val="22"/>
          <w:szCs w:val="22"/>
        </w:rPr>
        <w:t>упевненістю</w:t>
      </w:r>
      <w:proofErr w:type="spellEnd"/>
      <w:r w:rsidRPr="00FF0019">
        <w:rPr>
          <w:rFonts w:eastAsia="Times New Roman"/>
          <w:sz w:val="22"/>
          <w:szCs w:val="22"/>
        </w:rPr>
        <w:t xml:space="preserve"> </w:t>
      </w:r>
      <w:proofErr w:type="spellStart"/>
      <w:r w:rsidRPr="00FF0019">
        <w:rPr>
          <w:rFonts w:eastAsia="Times New Roman"/>
          <w:sz w:val="22"/>
          <w:szCs w:val="22"/>
        </w:rPr>
        <w:t>розгорнути</w:t>
      </w:r>
      <w:proofErr w:type="spellEnd"/>
      <w:r w:rsidRPr="00FF0019">
        <w:rPr>
          <w:rFonts w:eastAsia="Times New Roman"/>
          <w:sz w:val="22"/>
          <w:szCs w:val="22"/>
        </w:rPr>
        <w:t xml:space="preserve"> </w:t>
      </w:r>
      <w:proofErr w:type="spellStart"/>
      <w:r w:rsidRPr="00FF0019">
        <w:rPr>
          <w:rFonts w:eastAsia="Times New Roman"/>
          <w:sz w:val="22"/>
          <w:szCs w:val="22"/>
        </w:rPr>
        <w:t>кампанію</w:t>
      </w:r>
      <w:proofErr w:type="spellEnd"/>
      <w:r w:rsidRPr="00FF0019">
        <w:rPr>
          <w:rFonts w:eastAsia="Times New Roman"/>
          <w:sz w:val="22"/>
          <w:szCs w:val="22"/>
        </w:rPr>
        <w:t xml:space="preserve"> по </w:t>
      </w:r>
      <w:proofErr w:type="spellStart"/>
      <w:r w:rsidRPr="00FF0019">
        <w:rPr>
          <w:rFonts w:eastAsia="Times New Roman"/>
          <w:sz w:val="22"/>
          <w:szCs w:val="22"/>
        </w:rPr>
        <w:t>всій</w:t>
      </w:r>
      <w:proofErr w:type="spellEnd"/>
      <w:r w:rsidRPr="00FF0019">
        <w:rPr>
          <w:rFonts w:eastAsia="Times New Roman"/>
          <w:sz w:val="22"/>
          <w:szCs w:val="22"/>
        </w:rPr>
        <w:t xml:space="preserve"> </w:t>
      </w:r>
      <w:proofErr w:type="spellStart"/>
      <w:r w:rsidRPr="00FF0019">
        <w:rPr>
          <w:rFonts w:eastAsia="Times New Roman"/>
          <w:sz w:val="22"/>
          <w:szCs w:val="22"/>
        </w:rPr>
        <w:t>країні</w:t>
      </w:r>
      <w:proofErr w:type="spellEnd"/>
      <w:r w:rsidRPr="00FF0019">
        <w:rPr>
          <w:rFonts w:eastAsia="Times New Roman"/>
          <w:sz w:val="22"/>
          <w:szCs w:val="22"/>
        </w:rPr>
        <w:t>.</w:t>
      </w:r>
    </w:p>
    <w:p w14:paraId="1C98618B" w14:textId="77777777" w:rsidR="008A0B00" w:rsidRPr="00FF0019" w:rsidRDefault="008A0B00" w:rsidP="00984A3B">
      <w:pPr>
        <w:widowControl w:val="0"/>
        <w:autoSpaceDE w:val="0"/>
        <w:autoSpaceDN w:val="0"/>
        <w:adjustRightInd w:val="0"/>
        <w:ind w:firstLine="426"/>
        <w:jc w:val="both"/>
        <w:rPr>
          <w:rFonts w:eastAsia="Times New Roman"/>
          <w:sz w:val="22"/>
          <w:szCs w:val="22"/>
        </w:rPr>
      </w:pPr>
      <w:r w:rsidRPr="00FF0019">
        <w:rPr>
          <w:rFonts w:eastAsia="Times New Roman"/>
          <w:b/>
          <w:i/>
          <w:sz w:val="22"/>
          <w:szCs w:val="22"/>
        </w:rPr>
        <w:t xml:space="preserve">4. </w:t>
      </w:r>
      <w:proofErr w:type="spellStart"/>
      <w:r w:rsidRPr="00FF0019">
        <w:rPr>
          <w:rFonts w:eastAsia="Times New Roman"/>
          <w:b/>
          <w:i/>
          <w:sz w:val="22"/>
          <w:szCs w:val="22"/>
        </w:rPr>
        <w:t>Запроваджувати</w:t>
      </w:r>
      <w:proofErr w:type="spellEnd"/>
      <w:r w:rsidRPr="00FF0019">
        <w:rPr>
          <w:rFonts w:eastAsia="Times New Roman"/>
          <w:b/>
          <w:i/>
          <w:sz w:val="22"/>
          <w:szCs w:val="22"/>
        </w:rPr>
        <w:t xml:space="preserve"> </w:t>
      </w:r>
      <w:proofErr w:type="spellStart"/>
      <w:r w:rsidRPr="00FF0019">
        <w:rPr>
          <w:rFonts w:eastAsia="Times New Roman"/>
          <w:b/>
          <w:i/>
          <w:sz w:val="22"/>
          <w:szCs w:val="22"/>
        </w:rPr>
        <w:t>нововведення</w:t>
      </w:r>
      <w:proofErr w:type="spellEnd"/>
      <w:r w:rsidRPr="00FF0019">
        <w:rPr>
          <w:rFonts w:eastAsia="Times New Roman"/>
          <w:b/>
          <w:i/>
          <w:sz w:val="22"/>
          <w:szCs w:val="22"/>
        </w:rPr>
        <w:t xml:space="preserve"> </w:t>
      </w:r>
      <w:proofErr w:type="spellStart"/>
      <w:r w:rsidRPr="00FF0019">
        <w:rPr>
          <w:rFonts w:eastAsia="Times New Roman"/>
          <w:b/>
          <w:i/>
          <w:sz w:val="22"/>
          <w:szCs w:val="22"/>
        </w:rPr>
        <w:t>відповідно</w:t>
      </w:r>
      <w:proofErr w:type="spellEnd"/>
      <w:r w:rsidRPr="00FF0019">
        <w:rPr>
          <w:rFonts w:eastAsia="Times New Roman"/>
          <w:b/>
          <w:i/>
          <w:sz w:val="22"/>
          <w:szCs w:val="22"/>
        </w:rPr>
        <w:t xml:space="preserve"> до </w:t>
      </w:r>
      <w:proofErr w:type="spellStart"/>
      <w:r w:rsidRPr="00FF0019">
        <w:rPr>
          <w:rFonts w:eastAsia="Times New Roman"/>
          <w:b/>
          <w:i/>
          <w:sz w:val="22"/>
          <w:szCs w:val="22"/>
        </w:rPr>
        <w:t>інтересів</w:t>
      </w:r>
      <w:proofErr w:type="spellEnd"/>
      <w:r w:rsidRPr="00FF0019">
        <w:rPr>
          <w:rFonts w:eastAsia="Times New Roman"/>
          <w:b/>
          <w:i/>
          <w:sz w:val="22"/>
          <w:szCs w:val="22"/>
        </w:rPr>
        <w:t xml:space="preserve"> </w:t>
      </w:r>
      <w:proofErr w:type="spellStart"/>
      <w:r w:rsidRPr="00FF0019">
        <w:rPr>
          <w:rFonts w:eastAsia="Times New Roman"/>
          <w:b/>
          <w:i/>
          <w:sz w:val="22"/>
          <w:szCs w:val="22"/>
        </w:rPr>
        <w:t>покупця</w:t>
      </w:r>
      <w:proofErr w:type="spellEnd"/>
      <w:r w:rsidRPr="00FF0019">
        <w:rPr>
          <w:rFonts w:eastAsia="Times New Roman"/>
          <w:b/>
          <w:i/>
          <w:sz w:val="22"/>
          <w:szCs w:val="22"/>
        </w:rPr>
        <w:t xml:space="preserve">, </w:t>
      </w:r>
      <w:proofErr w:type="spellStart"/>
      <w:r w:rsidRPr="00FF0019">
        <w:rPr>
          <w:rFonts w:eastAsia="Times New Roman"/>
          <w:b/>
          <w:i/>
          <w:sz w:val="22"/>
          <w:szCs w:val="22"/>
        </w:rPr>
        <w:t>тестувати</w:t>
      </w:r>
      <w:proofErr w:type="spellEnd"/>
      <w:r w:rsidRPr="00FF0019">
        <w:rPr>
          <w:rFonts w:eastAsia="Times New Roman"/>
          <w:b/>
          <w:i/>
          <w:sz w:val="22"/>
          <w:szCs w:val="22"/>
        </w:rPr>
        <w:t xml:space="preserve">, </w:t>
      </w:r>
      <w:proofErr w:type="spellStart"/>
      <w:r w:rsidRPr="00FF0019">
        <w:rPr>
          <w:rFonts w:eastAsia="Times New Roman"/>
          <w:b/>
          <w:i/>
          <w:sz w:val="22"/>
          <w:szCs w:val="22"/>
        </w:rPr>
        <w:t>рухатися</w:t>
      </w:r>
      <w:proofErr w:type="spellEnd"/>
      <w:r w:rsidRPr="00FF0019">
        <w:rPr>
          <w:rFonts w:eastAsia="Times New Roman"/>
          <w:b/>
          <w:i/>
          <w:sz w:val="22"/>
          <w:szCs w:val="22"/>
        </w:rPr>
        <w:t xml:space="preserve"> </w:t>
      </w:r>
      <w:proofErr w:type="spellStart"/>
      <w:r w:rsidRPr="00FF0019">
        <w:rPr>
          <w:rFonts w:eastAsia="Times New Roman"/>
          <w:b/>
          <w:i/>
          <w:sz w:val="22"/>
          <w:szCs w:val="22"/>
        </w:rPr>
        <w:t>далі</w:t>
      </w:r>
      <w:proofErr w:type="spellEnd"/>
      <w:r w:rsidRPr="00FF0019">
        <w:rPr>
          <w:rFonts w:eastAsia="Times New Roman"/>
          <w:b/>
          <w:i/>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зрозуміла</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потрібно</w:t>
      </w:r>
      <w:proofErr w:type="spellEnd"/>
      <w:r w:rsidRPr="00FF0019">
        <w:rPr>
          <w:rFonts w:eastAsia="Times New Roman"/>
          <w:sz w:val="22"/>
          <w:szCs w:val="22"/>
        </w:rPr>
        <w:t xml:space="preserve"> </w:t>
      </w:r>
      <w:proofErr w:type="spellStart"/>
      <w:r w:rsidRPr="00FF0019">
        <w:rPr>
          <w:rFonts w:eastAsia="Times New Roman"/>
          <w:sz w:val="22"/>
          <w:szCs w:val="22"/>
        </w:rPr>
        <w:t>припинити</w:t>
      </w:r>
      <w:proofErr w:type="spellEnd"/>
      <w:r w:rsidRPr="00FF0019">
        <w:rPr>
          <w:rFonts w:eastAsia="Times New Roman"/>
          <w:sz w:val="22"/>
          <w:szCs w:val="22"/>
        </w:rPr>
        <w:t xml:space="preserve"> </w:t>
      </w:r>
      <w:proofErr w:type="spellStart"/>
      <w:r w:rsidRPr="00FF0019">
        <w:rPr>
          <w:rFonts w:eastAsia="Times New Roman"/>
          <w:sz w:val="22"/>
          <w:szCs w:val="22"/>
        </w:rPr>
        <w:t>концентруватися</w:t>
      </w:r>
      <w:proofErr w:type="spellEnd"/>
      <w:r w:rsidRPr="00FF0019">
        <w:rPr>
          <w:rFonts w:eastAsia="Times New Roman"/>
          <w:sz w:val="22"/>
          <w:szCs w:val="22"/>
        </w:rPr>
        <w:t xml:space="preserve"> на </w:t>
      </w:r>
      <w:proofErr w:type="spellStart"/>
      <w:r w:rsidRPr="00FF0019">
        <w:rPr>
          <w:rFonts w:eastAsia="Times New Roman"/>
          <w:sz w:val="22"/>
          <w:szCs w:val="22"/>
        </w:rPr>
        <w:t>зростанні</w:t>
      </w:r>
      <w:proofErr w:type="spellEnd"/>
      <w:r w:rsidRPr="00FF0019">
        <w:rPr>
          <w:rFonts w:eastAsia="Times New Roman"/>
          <w:sz w:val="22"/>
          <w:szCs w:val="22"/>
        </w:rPr>
        <w:t xml:space="preserve"> як на </w:t>
      </w:r>
      <w:proofErr w:type="spellStart"/>
      <w:r w:rsidRPr="00FF0019">
        <w:rPr>
          <w:rFonts w:eastAsia="Times New Roman"/>
          <w:sz w:val="22"/>
          <w:szCs w:val="22"/>
        </w:rPr>
        <w:t>рушійній</w:t>
      </w:r>
      <w:proofErr w:type="spellEnd"/>
      <w:r w:rsidRPr="00FF0019">
        <w:rPr>
          <w:rFonts w:eastAsia="Times New Roman"/>
          <w:sz w:val="22"/>
          <w:szCs w:val="22"/>
        </w:rPr>
        <w:t xml:space="preserve"> </w:t>
      </w:r>
      <w:proofErr w:type="spellStart"/>
      <w:r w:rsidRPr="00FF0019">
        <w:rPr>
          <w:rFonts w:eastAsia="Times New Roman"/>
          <w:sz w:val="22"/>
          <w:szCs w:val="22"/>
        </w:rPr>
        <w:t>силі</w:t>
      </w:r>
      <w:proofErr w:type="spellEnd"/>
      <w:r w:rsidRPr="00FF0019">
        <w:rPr>
          <w:rFonts w:eastAsia="Times New Roman"/>
          <w:sz w:val="22"/>
          <w:szCs w:val="22"/>
        </w:rPr>
        <w:t xml:space="preserve"> і </w:t>
      </w:r>
      <w:proofErr w:type="spellStart"/>
      <w:r w:rsidRPr="00FF0019">
        <w:rPr>
          <w:rFonts w:eastAsia="Times New Roman"/>
          <w:sz w:val="22"/>
          <w:szCs w:val="22"/>
        </w:rPr>
        <w:t>замість</w:t>
      </w:r>
      <w:proofErr w:type="spellEnd"/>
      <w:r w:rsidRPr="00FF0019">
        <w:rPr>
          <w:rFonts w:eastAsia="Times New Roman"/>
          <w:sz w:val="22"/>
          <w:szCs w:val="22"/>
        </w:rPr>
        <w:t xml:space="preserve"> </w:t>
      </w:r>
      <w:proofErr w:type="spellStart"/>
      <w:r w:rsidRPr="00FF0019">
        <w:rPr>
          <w:rFonts w:eastAsia="Times New Roman"/>
          <w:sz w:val="22"/>
          <w:szCs w:val="22"/>
        </w:rPr>
        <w:t>цього</w:t>
      </w:r>
      <w:proofErr w:type="spellEnd"/>
      <w:r w:rsidRPr="00FF0019">
        <w:rPr>
          <w:rFonts w:eastAsia="Times New Roman"/>
          <w:sz w:val="22"/>
          <w:szCs w:val="22"/>
        </w:rPr>
        <w:t xml:space="preserve"> </w:t>
      </w:r>
      <w:proofErr w:type="spellStart"/>
      <w:r w:rsidRPr="00FF0019">
        <w:rPr>
          <w:rFonts w:eastAsia="Times New Roman"/>
          <w:sz w:val="22"/>
          <w:szCs w:val="22"/>
        </w:rPr>
        <w:t>змістити</w:t>
      </w:r>
      <w:proofErr w:type="spellEnd"/>
      <w:r w:rsidRPr="00FF0019">
        <w:rPr>
          <w:rFonts w:eastAsia="Times New Roman"/>
          <w:sz w:val="22"/>
          <w:szCs w:val="22"/>
        </w:rPr>
        <w:t xml:space="preserve"> акцент на </w:t>
      </w:r>
      <w:proofErr w:type="spellStart"/>
      <w:r w:rsidRPr="00FF0019">
        <w:rPr>
          <w:rFonts w:eastAsia="Times New Roman"/>
          <w:sz w:val="22"/>
          <w:szCs w:val="22"/>
        </w:rPr>
        <w:t>покупців</w:t>
      </w:r>
      <w:proofErr w:type="spellEnd"/>
      <w:r w:rsidRPr="00FF0019">
        <w:rPr>
          <w:rFonts w:eastAsia="Times New Roman"/>
          <w:sz w:val="22"/>
          <w:szCs w:val="22"/>
        </w:rPr>
        <w:t xml:space="preserve">. </w:t>
      </w:r>
      <w:proofErr w:type="spellStart"/>
      <w:r w:rsidRPr="00FF0019">
        <w:rPr>
          <w:rFonts w:eastAsia="Times New Roman"/>
          <w:sz w:val="22"/>
          <w:szCs w:val="22"/>
        </w:rPr>
        <w:lastRenderedPageBreak/>
        <w:t>Starbucks</w:t>
      </w:r>
      <w:proofErr w:type="spellEnd"/>
      <w:r w:rsidRPr="00FF0019">
        <w:rPr>
          <w:rFonts w:eastAsia="Times New Roman"/>
          <w:sz w:val="22"/>
          <w:szCs w:val="22"/>
        </w:rPr>
        <w:t xml:space="preserve"> </w:t>
      </w:r>
      <w:proofErr w:type="spellStart"/>
      <w:r w:rsidRPr="00FF0019">
        <w:rPr>
          <w:rFonts w:eastAsia="Times New Roman"/>
          <w:sz w:val="22"/>
          <w:szCs w:val="22"/>
        </w:rPr>
        <w:t>окреслила</w:t>
      </w:r>
      <w:proofErr w:type="spellEnd"/>
      <w:r w:rsidRPr="00FF0019">
        <w:rPr>
          <w:rFonts w:eastAsia="Times New Roman"/>
          <w:sz w:val="22"/>
          <w:szCs w:val="22"/>
        </w:rPr>
        <w:t xml:space="preserve"> </w:t>
      </w:r>
      <w:proofErr w:type="spellStart"/>
      <w:r w:rsidRPr="00FF0019">
        <w:rPr>
          <w:rFonts w:eastAsia="Times New Roman"/>
          <w:sz w:val="22"/>
          <w:szCs w:val="22"/>
        </w:rPr>
        <w:t>головні</w:t>
      </w:r>
      <w:proofErr w:type="spellEnd"/>
      <w:r w:rsidRPr="00FF0019">
        <w:rPr>
          <w:rFonts w:eastAsia="Times New Roman"/>
          <w:sz w:val="22"/>
          <w:szCs w:val="22"/>
        </w:rPr>
        <w:t xml:space="preserve"> потреби </w:t>
      </w:r>
      <w:proofErr w:type="spellStart"/>
      <w:r w:rsidRPr="00FF0019">
        <w:rPr>
          <w:rFonts w:eastAsia="Times New Roman"/>
          <w:sz w:val="22"/>
          <w:szCs w:val="22"/>
        </w:rPr>
        <w:t>клієнтів</w:t>
      </w:r>
      <w:proofErr w:type="spellEnd"/>
      <w:r w:rsidRPr="00FF0019">
        <w:rPr>
          <w:rFonts w:eastAsia="Times New Roman"/>
          <w:sz w:val="22"/>
          <w:szCs w:val="22"/>
        </w:rPr>
        <w:t xml:space="preserve"> і взяла </w:t>
      </w:r>
      <w:proofErr w:type="spellStart"/>
      <w:r w:rsidRPr="00FF0019">
        <w:rPr>
          <w:rFonts w:eastAsia="Times New Roman"/>
          <w:sz w:val="22"/>
          <w:szCs w:val="22"/>
        </w:rPr>
        <w:t>втілювати</w:t>
      </w:r>
      <w:proofErr w:type="spellEnd"/>
      <w:r w:rsidRPr="00FF0019">
        <w:rPr>
          <w:rFonts w:eastAsia="Times New Roman"/>
          <w:sz w:val="22"/>
          <w:szCs w:val="22"/>
        </w:rPr>
        <w:t xml:space="preserve"> </w:t>
      </w:r>
      <w:proofErr w:type="spellStart"/>
      <w:r w:rsidRPr="00FF0019">
        <w:rPr>
          <w:rFonts w:eastAsia="Times New Roman"/>
          <w:sz w:val="22"/>
          <w:szCs w:val="22"/>
        </w:rPr>
        <w:t>їх</w:t>
      </w:r>
      <w:proofErr w:type="spellEnd"/>
      <w:r w:rsidRPr="00FF0019">
        <w:rPr>
          <w:rFonts w:eastAsia="Times New Roman"/>
          <w:sz w:val="22"/>
          <w:szCs w:val="22"/>
        </w:rPr>
        <w:t xml:space="preserve"> у </w:t>
      </w:r>
      <w:proofErr w:type="spellStart"/>
      <w:r w:rsidRPr="00FF0019">
        <w:rPr>
          <w:rFonts w:eastAsia="Times New Roman"/>
          <w:sz w:val="22"/>
          <w:szCs w:val="22"/>
        </w:rPr>
        <w:t>реальність</w:t>
      </w:r>
      <w:proofErr w:type="spellEnd"/>
      <w:r w:rsidRPr="00FF0019">
        <w:rPr>
          <w:rFonts w:eastAsia="Times New Roman"/>
          <w:sz w:val="22"/>
          <w:szCs w:val="22"/>
        </w:rPr>
        <w:t xml:space="preserve"> – </w:t>
      </w:r>
      <w:proofErr w:type="spellStart"/>
      <w:r w:rsidRPr="00FF0019">
        <w:rPr>
          <w:rFonts w:eastAsia="Times New Roman"/>
          <w:sz w:val="22"/>
          <w:szCs w:val="22"/>
        </w:rPr>
        <w:t>від</w:t>
      </w:r>
      <w:proofErr w:type="spellEnd"/>
      <w:r w:rsidRPr="00FF0019">
        <w:rPr>
          <w:rFonts w:eastAsia="Times New Roman"/>
          <w:sz w:val="22"/>
          <w:szCs w:val="22"/>
        </w:rPr>
        <w:t xml:space="preserve"> </w:t>
      </w:r>
      <w:proofErr w:type="spellStart"/>
      <w:r w:rsidRPr="00FF0019">
        <w:rPr>
          <w:rFonts w:eastAsia="Times New Roman"/>
          <w:sz w:val="22"/>
          <w:szCs w:val="22"/>
        </w:rPr>
        <w:t>безкоштовного</w:t>
      </w:r>
      <w:proofErr w:type="spellEnd"/>
      <w:r w:rsidRPr="00FF0019">
        <w:rPr>
          <w:rFonts w:eastAsia="Times New Roman"/>
          <w:sz w:val="22"/>
          <w:szCs w:val="22"/>
        </w:rPr>
        <w:t xml:space="preserve"> </w:t>
      </w:r>
      <w:proofErr w:type="spellStart"/>
      <w:r w:rsidRPr="00FF0019">
        <w:rPr>
          <w:rFonts w:eastAsia="Times New Roman"/>
          <w:sz w:val="22"/>
          <w:szCs w:val="22"/>
        </w:rPr>
        <w:t>Wi-Fi</w:t>
      </w:r>
      <w:proofErr w:type="spellEnd"/>
      <w:r w:rsidRPr="00FF0019">
        <w:rPr>
          <w:rFonts w:eastAsia="Times New Roman"/>
          <w:sz w:val="22"/>
          <w:szCs w:val="22"/>
        </w:rPr>
        <w:t xml:space="preserve"> до </w:t>
      </w:r>
      <w:proofErr w:type="spellStart"/>
      <w:r w:rsidRPr="00FF0019">
        <w:rPr>
          <w:rFonts w:eastAsia="Times New Roman"/>
          <w:sz w:val="22"/>
          <w:szCs w:val="22"/>
        </w:rPr>
        <w:t>введення</w:t>
      </w:r>
      <w:proofErr w:type="spellEnd"/>
      <w:r w:rsidRPr="00FF0019">
        <w:rPr>
          <w:rFonts w:eastAsia="Times New Roman"/>
          <w:sz w:val="22"/>
          <w:szCs w:val="22"/>
        </w:rPr>
        <w:t xml:space="preserve"> в меню «</w:t>
      </w:r>
      <w:proofErr w:type="spellStart"/>
      <w:r w:rsidRPr="00FF0019">
        <w:rPr>
          <w:rFonts w:eastAsia="Times New Roman"/>
          <w:sz w:val="22"/>
          <w:szCs w:val="22"/>
        </w:rPr>
        <w:t>здорових</w:t>
      </w:r>
      <w:proofErr w:type="spellEnd"/>
      <w:r w:rsidRPr="00FF0019">
        <w:rPr>
          <w:rFonts w:eastAsia="Times New Roman"/>
          <w:sz w:val="22"/>
          <w:szCs w:val="22"/>
        </w:rPr>
        <w:t xml:space="preserve">» </w:t>
      </w:r>
      <w:proofErr w:type="spellStart"/>
      <w:r w:rsidRPr="00FF0019">
        <w:rPr>
          <w:rFonts w:eastAsia="Times New Roman"/>
          <w:sz w:val="22"/>
          <w:szCs w:val="22"/>
        </w:rPr>
        <w:t>страв</w:t>
      </w:r>
      <w:proofErr w:type="spellEnd"/>
      <w:r w:rsidRPr="00FF0019">
        <w:rPr>
          <w:rFonts w:eastAsia="Times New Roman"/>
          <w:sz w:val="22"/>
          <w:szCs w:val="22"/>
        </w:rPr>
        <w:t xml:space="preserve"> типу </w:t>
      </w:r>
      <w:proofErr w:type="spellStart"/>
      <w:r w:rsidRPr="00FF0019">
        <w:rPr>
          <w:rFonts w:eastAsia="Times New Roman"/>
          <w:sz w:val="22"/>
          <w:szCs w:val="22"/>
        </w:rPr>
        <w:t>вівсянки</w:t>
      </w:r>
      <w:proofErr w:type="spellEnd"/>
      <w:r w:rsidRPr="00FF0019">
        <w:rPr>
          <w:rFonts w:eastAsia="Times New Roman"/>
          <w:sz w:val="22"/>
          <w:szCs w:val="22"/>
        </w:rPr>
        <w:t xml:space="preserve">, </w:t>
      </w:r>
      <w:proofErr w:type="spellStart"/>
      <w:r w:rsidRPr="00FF0019">
        <w:rPr>
          <w:rFonts w:eastAsia="Times New Roman"/>
          <w:sz w:val="22"/>
          <w:szCs w:val="22"/>
        </w:rPr>
        <w:t>грецького</w:t>
      </w:r>
      <w:proofErr w:type="spellEnd"/>
      <w:r w:rsidRPr="00FF0019">
        <w:rPr>
          <w:rFonts w:eastAsia="Times New Roman"/>
          <w:sz w:val="22"/>
          <w:szCs w:val="22"/>
        </w:rPr>
        <w:t xml:space="preserve"> йогурту та </w:t>
      </w:r>
      <w:proofErr w:type="spellStart"/>
      <w:r w:rsidRPr="00FF0019">
        <w:rPr>
          <w:rFonts w:eastAsia="Times New Roman"/>
          <w:sz w:val="22"/>
          <w:szCs w:val="22"/>
        </w:rPr>
        <w:t>нових</w:t>
      </w:r>
      <w:proofErr w:type="spellEnd"/>
      <w:r w:rsidRPr="00FF0019">
        <w:rPr>
          <w:rFonts w:eastAsia="Times New Roman"/>
          <w:sz w:val="22"/>
          <w:szCs w:val="22"/>
        </w:rPr>
        <w:t xml:space="preserve"> </w:t>
      </w:r>
      <w:proofErr w:type="spellStart"/>
      <w:r w:rsidRPr="00FF0019">
        <w:rPr>
          <w:rFonts w:eastAsia="Times New Roman"/>
          <w:sz w:val="22"/>
          <w:szCs w:val="22"/>
        </w:rPr>
        <w:t>варіантів</w:t>
      </w:r>
      <w:proofErr w:type="spellEnd"/>
      <w:r w:rsidRPr="00FF0019">
        <w:rPr>
          <w:rFonts w:eastAsia="Times New Roman"/>
          <w:sz w:val="22"/>
          <w:szCs w:val="22"/>
        </w:rPr>
        <w:t xml:space="preserve"> </w:t>
      </w:r>
      <w:proofErr w:type="spellStart"/>
      <w:r w:rsidRPr="00FF0019">
        <w:rPr>
          <w:rFonts w:eastAsia="Times New Roman"/>
          <w:sz w:val="22"/>
          <w:szCs w:val="22"/>
        </w:rPr>
        <w:t>бістро</w:t>
      </w:r>
      <w:proofErr w:type="spellEnd"/>
      <w:r w:rsidRPr="00FF0019">
        <w:rPr>
          <w:rFonts w:eastAsia="Times New Roman"/>
          <w:sz w:val="22"/>
          <w:szCs w:val="22"/>
        </w:rPr>
        <w:t xml:space="preserve">. </w:t>
      </w:r>
      <w:proofErr w:type="spellStart"/>
      <w:r w:rsidRPr="00FF0019">
        <w:rPr>
          <w:rFonts w:eastAsia="Times New Roman"/>
          <w:sz w:val="22"/>
          <w:szCs w:val="22"/>
        </w:rPr>
        <w:t>Зробивши</w:t>
      </w:r>
      <w:proofErr w:type="spellEnd"/>
      <w:r w:rsidRPr="00FF0019">
        <w:rPr>
          <w:rFonts w:eastAsia="Times New Roman"/>
          <w:sz w:val="22"/>
          <w:szCs w:val="22"/>
        </w:rPr>
        <w:t xml:space="preserve"> </w:t>
      </w:r>
      <w:proofErr w:type="spellStart"/>
      <w:r w:rsidRPr="00FF0019">
        <w:rPr>
          <w:rFonts w:eastAsia="Times New Roman"/>
          <w:sz w:val="22"/>
          <w:szCs w:val="22"/>
        </w:rPr>
        <w:t>це</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розширила</w:t>
      </w:r>
      <w:proofErr w:type="spellEnd"/>
      <w:r w:rsidRPr="00FF0019">
        <w:rPr>
          <w:rFonts w:eastAsia="Times New Roman"/>
          <w:sz w:val="22"/>
          <w:szCs w:val="22"/>
        </w:rPr>
        <w:t xml:space="preserve"> </w:t>
      </w:r>
      <w:proofErr w:type="spellStart"/>
      <w:r w:rsidRPr="00FF0019">
        <w:rPr>
          <w:rFonts w:eastAsia="Times New Roman"/>
          <w:sz w:val="22"/>
          <w:szCs w:val="22"/>
        </w:rPr>
        <w:t>свій</w:t>
      </w:r>
      <w:proofErr w:type="spellEnd"/>
      <w:r w:rsidRPr="00FF0019">
        <w:rPr>
          <w:rFonts w:eastAsia="Times New Roman"/>
          <w:sz w:val="22"/>
          <w:szCs w:val="22"/>
        </w:rPr>
        <w:t xml:space="preserve"> доступ до </w:t>
      </w:r>
      <w:proofErr w:type="spellStart"/>
      <w:r w:rsidRPr="00FF0019">
        <w:rPr>
          <w:rFonts w:eastAsia="Times New Roman"/>
          <w:sz w:val="22"/>
          <w:szCs w:val="22"/>
        </w:rPr>
        <w:t>покупців</w:t>
      </w:r>
      <w:proofErr w:type="spellEnd"/>
      <w:r w:rsidRPr="00FF0019">
        <w:rPr>
          <w:rFonts w:eastAsia="Times New Roman"/>
          <w:sz w:val="22"/>
          <w:szCs w:val="22"/>
        </w:rPr>
        <w:t xml:space="preserve">, </w:t>
      </w:r>
      <w:proofErr w:type="spellStart"/>
      <w:r w:rsidRPr="00FF0019">
        <w:rPr>
          <w:rFonts w:eastAsia="Times New Roman"/>
          <w:sz w:val="22"/>
          <w:szCs w:val="22"/>
        </w:rPr>
        <w:t>зріднившись</w:t>
      </w:r>
      <w:proofErr w:type="spellEnd"/>
      <w:r w:rsidRPr="00FF0019">
        <w:rPr>
          <w:rFonts w:eastAsia="Times New Roman"/>
          <w:sz w:val="22"/>
          <w:szCs w:val="22"/>
        </w:rPr>
        <w:t xml:space="preserve"> </w:t>
      </w:r>
      <w:proofErr w:type="spellStart"/>
      <w:r w:rsidRPr="00FF0019">
        <w:rPr>
          <w:rFonts w:eastAsia="Times New Roman"/>
          <w:sz w:val="22"/>
          <w:szCs w:val="22"/>
        </w:rPr>
        <w:t>із</w:t>
      </w:r>
      <w:proofErr w:type="spellEnd"/>
      <w:r w:rsidRPr="00FF0019">
        <w:rPr>
          <w:rFonts w:eastAsia="Times New Roman"/>
          <w:sz w:val="22"/>
          <w:szCs w:val="22"/>
        </w:rPr>
        <w:t xml:space="preserve"> </w:t>
      </w:r>
      <w:proofErr w:type="spellStart"/>
      <w:r w:rsidRPr="00FF0019">
        <w:rPr>
          <w:rFonts w:eastAsia="Times New Roman"/>
          <w:sz w:val="22"/>
          <w:szCs w:val="22"/>
        </w:rPr>
        <w:t>вторинним</w:t>
      </w:r>
      <w:proofErr w:type="spellEnd"/>
      <w:r w:rsidRPr="00FF0019">
        <w:rPr>
          <w:rFonts w:eastAsia="Times New Roman"/>
          <w:sz w:val="22"/>
          <w:szCs w:val="22"/>
        </w:rPr>
        <w:t xml:space="preserve"> ринком і </w:t>
      </w:r>
      <w:proofErr w:type="spellStart"/>
      <w:r w:rsidRPr="00FF0019">
        <w:rPr>
          <w:rFonts w:eastAsia="Times New Roman"/>
          <w:sz w:val="22"/>
          <w:szCs w:val="22"/>
        </w:rPr>
        <w:t>залучаючи</w:t>
      </w:r>
      <w:proofErr w:type="spellEnd"/>
      <w:r w:rsidRPr="00FF0019">
        <w:rPr>
          <w:rFonts w:eastAsia="Times New Roman"/>
          <w:sz w:val="22"/>
          <w:szCs w:val="22"/>
        </w:rPr>
        <w:t xml:space="preserve"> </w:t>
      </w:r>
      <w:proofErr w:type="spellStart"/>
      <w:r w:rsidRPr="00FF0019">
        <w:rPr>
          <w:rFonts w:eastAsia="Times New Roman"/>
          <w:sz w:val="22"/>
          <w:szCs w:val="22"/>
        </w:rPr>
        <w:t>додаткові</w:t>
      </w:r>
      <w:proofErr w:type="spellEnd"/>
      <w:r w:rsidRPr="00FF0019">
        <w:rPr>
          <w:rFonts w:eastAsia="Times New Roman"/>
          <w:sz w:val="22"/>
          <w:szCs w:val="22"/>
        </w:rPr>
        <w:t xml:space="preserve"> </w:t>
      </w:r>
      <w:proofErr w:type="spellStart"/>
      <w:r w:rsidRPr="00FF0019">
        <w:rPr>
          <w:rFonts w:eastAsia="Times New Roman"/>
          <w:sz w:val="22"/>
          <w:szCs w:val="22"/>
        </w:rPr>
        <w:t>можливості</w:t>
      </w:r>
      <w:proofErr w:type="spellEnd"/>
      <w:r w:rsidRPr="00FF0019">
        <w:rPr>
          <w:rFonts w:eastAsia="Times New Roman"/>
          <w:sz w:val="22"/>
          <w:szCs w:val="22"/>
        </w:rPr>
        <w:t xml:space="preserve">. На </w:t>
      </w:r>
      <w:proofErr w:type="spellStart"/>
      <w:r w:rsidRPr="00FF0019">
        <w:rPr>
          <w:rFonts w:eastAsia="Times New Roman"/>
          <w:sz w:val="22"/>
          <w:szCs w:val="22"/>
        </w:rPr>
        <w:t>щастя</w:t>
      </w:r>
      <w:proofErr w:type="spellEnd"/>
      <w:r w:rsidRPr="00FF0019">
        <w:rPr>
          <w:rFonts w:eastAsia="Times New Roman"/>
          <w:sz w:val="22"/>
          <w:szCs w:val="22"/>
        </w:rPr>
        <w:t xml:space="preserve"> для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ця</w:t>
      </w:r>
      <w:proofErr w:type="spellEnd"/>
      <w:r w:rsidRPr="00FF0019">
        <w:rPr>
          <w:rFonts w:eastAsia="Times New Roman"/>
          <w:sz w:val="22"/>
          <w:szCs w:val="22"/>
        </w:rPr>
        <w:t xml:space="preserve"> </w:t>
      </w:r>
      <w:proofErr w:type="spellStart"/>
      <w:r w:rsidRPr="00FF0019">
        <w:rPr>
          <w:rFonts w:eastAsia="Times New Roman"/>
          <w:sz w:val="22"/>
          <w:szCs w:val="22"/>
        </w:rPr>
        <w:t>компанія</w:t>
      </w:r>
      <w:proofErr w:type="spellEnd"/>
      <w:r w:rsidRPr="00FF0019">
        <w:rPr>
          <w:rFonts w:eastAsia="Times New Roman"/>
          <w:sz w:val="22"/>
          <w:szCs w:val="22"/>
        </w:rPr>
        <w:t xml:space="preserve"> </w:t>
      </w:r>
      <w:proofErr w:type="spellStart"/>
      <w:r w:rsidRPr="00FF0019">
        <w:rPr>
          <w:rFonts w:eastAsia="Times New Roman"/>
          <w:sz w:val="22"/>
          <w:szCs w:val="22"/>
        </w:rPr>
        <w:t>може</w:t>
      </w:r>
      <w:proofErr w:type="spellEnd"/>
      <w:r w:rsidRPr="00FF0019">
        <w:rPr>
          <w:rFonts w:eastAsia="Times New Roman"/>
          <w:sz w:val="22"/>
          <w:szCs w:val="22"/>
        </w:rPr>
        <w:t xml:space="preserve"> </w:t>
      </w:r>
      <w:proofErr w:type="spellStart"/>
      <w:r w:rsidRPr="00FF0019">
        <w:rPr>
          <w:rFonts w:eastAsia="Times New Roman"/>
          <w:sz w:val="22"/>
          <w:szCs w:val="22"/>
        </w:rPr>
        <w:t>тестувати</w:t>
      </w:r>
      <w:proofErr w:type="spellEnd"/>
      <w:r w:rsidRPr="00FF0019">
        <w:rPr>
          <w:rFonts w:eastAsia="Times New Roman"/>
          <w:sz w:val="22"/>
          <w:szCs w:val="22"/>
        </w:rPr>
        <w:t xml:space="preserve"> </w:t>
      </w:r>
      <w:proofErr w:type="spellStart"/>
      <w:r w:rsidRPr="00FF0019">
        <w:rPr>
          <w:rFonts w:eastAsia="Times New Roman"/>
          <w:sz w:val="22"/>
          <w:szCs w:val="22"/>
        </w:rPr>
        <w:t>вищезгадані</w:t>
      </w:r>
      <w:proofErr w:type="spellEnd"/>
      <w:r w:rsidRPr="00FF0019">
        <w:rPr>
          <w:rFonts w:eastAsia="Times New Roman"/>
          <w:sz w:val="22"/>
          <w:szCs w:val="22"/>
        </w:rPr>
        <w:t xml:space="preserve"> </w:t>
      </w:r>
      <w:proofErr w:type="spellStart"/>
      <w:r w:rsidRPr="00FF0019">
        <w:rPr>
          <w:rFonts w:eastAsia="Times New Roman"/>
          <w:sz w:val="22"/>
          <w:szCs w:val="22"/>
        </w:rPr>
        <w:t>нові</w:t>
      </w:r>
      <w:proofErr w:type="spellEnd"/>
      <w:r w:rsidRPr="00FF0019">
        <w:rPr>
          <w:rFonts w:eastAsia="Times New Roman"/>
          <w:sz w:val="22"/>
          <w:szCs w:val="22"/>
        </w:rPr>
        <w:t xml:space="preserve"> </w:t>
      </w:r>
      <w:proofErr w:type="spellStart"/>
      <w:r w:rsidRPr="00FF0019">
        <w:rPr>
          <w:rFonts w:eastAsia="Times New Roman"/>
          <w:sz w:val="22"/>
          <w:szCs w:val="22"/>
        </w:rPr>
        <w:t>концепції</w:t>
      </w:r>
      <w:proofErr w:type="spellEnd"/>
      <w:r w:rsidRPr="00FF0019">
        <w:rPr>
          <w:rFonts w:eastAsia="Times New Roman"/>
          <w:sz w:val="22"/>
          <w:szCs w:val="22"/>
        </w:rPr>
        <w:t xml:space="preserve"> на </w:t>
      </w:r>
      <w:proofErr w:type="spellStart"/>
      <w:r w:rsidRPr="00FF0019">
        <w:rPr>
          <w:rFonts w:eastAsia="Times New Roman"/>
          <w:sz w:val="22"/>
          <w:szCs w:val="22"/>
        </w:rPr>
        <w:t>своїй</w:t>
      </w:r>
      <w:proofErr w:type="spellEnd"/>
      <w:r w:rsidRPr="00FF0019">
        <w:rPr>
          <w:rFonts w:eastAsia="Times New Roman"/>
          <w:sz w:val="22"/>
          <w:szCs w:val="22"/>
        </w:rPr>
        <w:t xml:space="preserve"> «тест-</w:t>
      </w:r>
      <w:proofErr w:type="spellStart"/>
      <w:r w:rsidRPr="00FF0019">
        <w:rPr>
          <w:rFonts w:eastAsia="Times New Roman"/>
          <w:sz w:val="22"/>
          <w:szCs w:val="22"/>
        </w:rPr>
        <w:t>кухні</w:t>
      </w:r>
      <w:proofErr w:type="spellEnd"/>
      <w:r w:rsidRPr="00FF0019">
        <w:rPr>
          <w:rFonts w:eastAsia="Times New Roman"/>
          <w:sz w:val="22"/>
          <w:szCs w:val="22"/>
        </w:rPr>
        <w:t xml:space="preserve">», </w:t>
      </w:r>
      <w:proofErr w:type="spellStart"/>
      <w:r w:rsidRPr="00FF0019">
        <w:rPr>
          <w:rFonts w:eastAsia="Times New Roman"/>
          <w:sz w:val="22"/>
          <w:szCs w:val="22"/>
        </w:rPr>
        <w:t>вводячи</w:t>
      </w:r>
      <w:proofErr w:type="spellEnd"/>
      <w:r w:rsidRPr="00FF0019">
        <w:rPr>
          <w:rFonts w:eastAsia="Times New Roman"/>
          <w:sz w:val="22"/>
          <w:szCs w:val="22"/>
        </w:rPr>
        <w:t xml:space="preserve"> </w:t>
      </w:r>
      <w:proofErr w:type="spellStart"/>
      <w:r w:rsidRPr="00FF0019">
        <w:rPr>
          <w:rFonts w:eastAsia="Times New Roman"/>
          <w:sz w:val="22"/>
          <w:szCs w:val="22"/>
        </w:rPr>
        <w:t>нові</w:t>
      </w:r>
      <w:proofErr w:type="spellEnd"/>
      <w:r w:rsidRPr="00FF0019">
        <w:rPr>
          <w:rFonts w:eastAsia="Times New Roman"/>
          <w:sz w:val="22"/>
          <w:szCs w:val="22"/>
        </w:rPr>
        <w:t xml:space="preserve"> </w:t>
      </w:r>
      <w:proofErr w:type="spellStart"/>
      <w:r w:rsidRPr="00FF0019">
        <w:rPr>
          <w:rFonts w:eastAsia="Times New Roman"/>
          <w:sz w:val="22"/>
          <w:szCs w:val="22"/>
        </w:rPr>
        <w:t>пропозиції</w:t>
      </w:r>
      <w:proofErr w:type="spellEnd"/>
      <w:r w:rsidRPr="00FF0019">
        <w:rPr>
          <w:rFonts w:eastAsia="Times New Roman"/>
          <w:sz w:val="22"/>
          <w:szCs w:val="22"/>
        </w:rPr>
        <w:t xml:space="preserve"> в </w:t>
      </w:r>
      <w:proofErr w:type="spellStart"/>
      <w:r w:rsidRPr="00FF0019">
        <w:rPr>
          <w:rFonts w:eastAsia="Times New Roman"/>
          <w:sz w:val="22"/>
          <w:szCs w:val="22"/>
        </w:rPr>
        <w:t>обмеженій</w:t>
      </w:r>
      <w:proofErr w:type="spellEnd"/>
      <w:r w:rsidRPr="00FF0019">
        <w:rPr>
          <w:rFonts w:eastAsia="Times New Roman"/>
          <w:sz w:val="22"/>
          <w:szCs w:val="22"/>
        </w:rPr>
        <w:t xml:space="preserve"> </w:t>
      </w:r>
      <w:proofErr w:type="spellStart"/>
      <w:r w:rsidRPr="00FF0019">
        <w:rPr>
          <w:rFonts w:eastAsia="Times New Roman"/>
          <w:sz w:val="22"/>
          <w:szCs w:val="22"/>
        </w:rPr>
        <w:t>кількості</w:t>
      </w:r>
      <w:proofErr w:type="spellEnd"/>
      <w:r w:rsidRPr="00FF0019">
        <w:rPr>
          <w:rFonts w:eastAsia="Times New Roman"/>
          <w:sz w:val="22"/>
          <w:szCs w:val="22"/>
        </w:rPr>
        <w:t xml:space="preserve"> </w:t>
      </w:r>
      <w:proofErr w:type="spellStart"/>
      <w:r w:rsidRPr="00FF0019">
        <w:rPr>
          <w:rFonts w:eastAsia="Times New Roman"/>
          <w:sz w:val="22"/>
          <w:szCs w:val="22"/>
        </w:rPr>
        <w:t>кав'ярень</w:t>
      </w:r>
      <w:proofErr w:type="spellEnd"/>
      <w:r w:rsidRPr="00FF0019">
        <w:rPr>
          <w:rFonts w:eastAsia="Times New Roman"/>
          <w:sz w:val="22"/>
          <w:szCs w:val="22"/>
        </w:rPr>
        <w:t xml:space="preserve">. </w:t>
      </w:r>
      <w:proofErr w:type="spellStart"/>
      <w:r w:rsidRPr="00FF0019">
        <w:rPr>
          <w:rFonts w:eastAsia="Times New Roman"/>
          <w:sz w:val="22"/>
          <w:szCs w:val="22"/>
        </w:rPr>
        <w:t>Якщо</w:t>
      </w:r>
      <w:proofErr w:type="spellEnd"/>
      <w:r w:rsidRPr="00FF0019">
        <w:rPr>
          <w:rFonts w:eastAsia="Times New Roman"/>
          <w:sz w:val="22"/>
          <w:szCs w:val="22"/>
        </w:rPr>
        <w:t xml:space="preserve"> </w:t>
      </w:r>
      <w:proofErr w:type="spellStart"/>
      <w:r w:rsidRPr="00FF0019">
        <w:rPr>
          <w:rFonts w:eastAsia="Times New Roman"/>
          <w:sz w:val="22"/>
          <w:szCs w:val="22"/>
        </w:rPr>
        <w:t>експерименти</w:t>
      </w:r>
      <w:proofErr w:type="spellEnd"/>
      <w:r w:rsidRPr="00FF0019">
        <w:rPr>
          <w:rFonts w:eastAsia="Times New Roman"/>
          <w:sz w:val="22"/>
          <w:szCs w:val="22"/>
        </w:rPr>
        <w:t xml:space="preserve"> не </w:t>
      </w:r>
      <w:proofErr w:type="spellStart"/>
      <w:r w:rsidRPr="00FF0019">
        <w:rPr>
          <w:rFonts w:eastAsia="Times New Roman"/>
          <w:sz w:val="22"/>
          <w:szCs w:val="22"/>
        </w:rPr>
        <w:t>вдаються</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просто </w:t>
      </w:r>
      <w:proofErr w:type="spellStart"/>
      <w:r w:rsidRPr="00FF0019">
        <w:rPr>
          <w:rFonts w:eastAsia="Times New Roman"/>
          <w:sz w:val="22"/>
          <w:szCs w:val="22"/>
        </w:rPr>
        <w:t>йде</w:t>
      </w:r>
      <w:proofErr w:type="spellEnd"/>
      <w:r w:rsidRPr="00FF0019">
        <w:rPr>
          <w:rFonts w:eastAsia="Times New Roman"/>
          <w:sz w:val="22"/>
          <w:szCs w:val="22"/>
        </w:rPr>
        <w:t xml:space="preserve"> </w:t>
      </w:r>
      <w:proofErr w:type="spellStart"/>
      <w:r w:rsidRPr="00FF0019">
        <w:rPr>
          <w:rFonts w:eastAsia="Times New Roman"/>
          <w:sz w:val="22"/>
          <w:szCs w:val="22"/>
        </w:rPr>
        <w:t>далі</w:t>
      </w:r>
      <w:proofErr w:type="spellEnd"/>
      <w:r w:rsidRPr="00FF0019">
        <w:rPr>
          <w:rFonts w:eastAsia="Times New Roman"/>
          <w:sz w:val="22"/>
          <w:szCs w:val="22"/>
        </w:rPr>
        <w:t xml:space="preserve">. </w:t>
      </w:r>
      <w:proofErr w:type="gramStart"/>
      <w:r w:rsidRPr="00FF0019">
        <w:rPr>
          <w:rFonts w:eastAsia="Times New Roman"/>
          <w:sz w:val="22"/>
          <w:szCs w:val="22"/>
        </w:rPr>
        <w:t>У книгах</w:t>
      </w:r>
      <w:proofErr w:type="gramEnd"/>
      <w:r w:rsidRPr="00FF0019">
        <w:rPr>
          <w:rFonts w:eastAsia="Times New Roman"/>
          <w:sz w:val="22"/>
          <w:szCs w:val="22"/>
        </w:rPr>
        <w:t xml:space="preserve"> </w:t>
      </w:r>
      <w:proofErr w:type="spellStart"/>
      <w:r w:rsidRPr="00FF0019">
        <w:rPr>
          <w:rFonts w:eastAsia="Times New Roman"/>
          <w:sz w:val="22"/>
          <w:szCs w:val="22"/>
        </w:rPr>
        <w:t>із</w:t>
      </w:r>
      <w:proofErr w:type="spellEnd"/>
      <w:r w:rsidRPr="00FF0019">
        <w:rPr>
          <w:rFonts w:eastAsia="Times New Roman"/>
          <w:sz w:val="22"/>
          <w:szCs w:val="22"/>
        </w:rPr>
        <w:t xml:space="preserve"> </w:t>
      </w:r>
      <w:proofErr w:type="spellStart"/>
      <w:r w:rsidRPr="00FF0019">
        <w:rPr>
          <w:rFonts w:eastAsia="Times New Roman"/>
          <w:sz w:val="22"/>
          <w:szCs w:val="22"/>
        </w:rPr>
        <w:t>бізнесу</w:t>
      </w:r>
      <w:proofErr w:type="spellEnd"/>
      <w:r w:rsidRPr="00FF0019">
        <w:rPr>
          <w:rFonts w:eastAsia="Times New Roman"/>
          <w:sz w:val="22"/>
          <w:szCs w:val="22"/>
        </w:rPr>
        <w:t xml:space="preserve"> часто </w:t>
      </w:r>
      <w:proofErr w:type="spellStart"/>
      <w:r w:rsidRPr="00FF0019">
        <w:rPr>
          <w:rFonts w:eastAsia="Times New Roman"/>
          <w:sz w:val="22"/>
          <w:szCs w:val="22"/>
        </w:rPr>
        <w:t>пишуть</w:t>
      </w:r>
      <w:proofErr w:type="spellEnd"/>
      <w:r w:rsidRPr="00FF0019">
        <w:rPr>
          <w:rFonts w:eastAsia="Times New Roman"/>
          <w:sz w:val="22"/>
          <w:szCs w:val="22"/>
        </w:rPr>
        <w:t xml:space="preserve"> про те, як </w:t>
      </w:r>
      <w:proofErr w:type="spellStart"/>
      <w:r w:rsidRPr="00FF0019">
        <w:rPr>
          <w:rFonts w:eastAsia="Times New Roman"/>
          <w:sz w:val="22"/>
          <w:szCs w:val="22"/>
        </w:rPr>
        <w:t>вчитися</w:t>
      </w:r>
      <w:proofErr w:type="spellEnd"/>
      <w:r w:rsidRPr="00FF0019">
        <w:rPr>
          <w:rFonts w:eastAsia="Times New Roman"/>
          <w:sz w:val="22"/>
          <w:szCs w:val="22"/>
        </w:rPr>
        <w:t xml:space="preserve"> на </w:t>
      </w:r>
      <w:proofErr w:type="spellStart"/>
      <w:r w:rsidRPr="00FF0019">
        <w:rPr>
          <w:rFonts w:eastAsia="Times New Roman"/>
          <w:sz w:val="22"/>
          <w:szCs w:val="22"/>
        </w:rPr>
        <w:t>помилках</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активно </w:t>
      </w:r>
      <w:proofErr w:type="spellStart"/>
      <w:r w:rsidRPr="00FF0019">
        <w:rPr>
          <w:rFonts w:eastAsia="Times New Roman"/>
          <w:sz w:val="22"/>
          <w:szCs w:val="22"/>
        </w:rPr>
        <w:t>впроваджує</w:t>
      </w:r>
      <w:proofErr w:type="spellEnd"/>
      <w:r w:rsidRPr="00FF0019">
        <w:rPr>
          <w:rFonts w:eastAsia="Times New Roman"/>
          <w:sz w:val="22"/>
          <w:szCs w:val="22"/>
        </w:rPr>
        <w:t xml:space="preserve"> </w:t>
      </w:r>
      <w:proofErr w:type="spellStart"/>
      <w:r w:rsidRPr="00FF0019">
        <w:rPr>
          <w:rFonts w:eastAsia="Times New Roman"/>
          <w:sz w:val="22"/>
          <w:szCs w:val="22"/>
        </w:rPr>
        <w:t>цю</w:t>
      </w:r>
      <w:proofErr w:type="spellEnd"/>
      <w:r w:rsidRPr="00FF0019">
        <w:rPr>
          <w:rFonts w:eastAsia="Times New Roman"/>
          <w:sz w:val="22"/>
          <w:szCs w:val="22"/>
        </w:rPr>
        <w:t xml:space="preserve"> </w:t>
      </w:r>
      <w:proofErr w:type="spellStart"/>
      <w:r w:rsidRPr="00FF0019">
        <w:rPr>
          <w:rFonts w:eastAsia="Times New Roman"/>
          <w:sz w:val="22"/>
          <w:szCs w:val="22"/>
        </w:rPr>
        <w:t>філософію</w:t>
      </w:r>
      <w:proofErr w:type="spellEnd"/>
      <w:r w:rsidRPr="00FF0019">
        <w:rPr>
          <w:rFonts w:eastAsia="Times New Roman"/>
          <w:sz w:val="22"/>
          <w:szCs w:val="22"/>
        </w:rPr>
        <w:t xml:space="preserve">, </w:t>
      </w:r>
      <w:proofErr w:type="spellStart"/>
      <w:r w:rsidRPr="00FF0019">
        <w:rPr>
          <w:rFonts w:eastAsia="Times New Roman"/>
          <w:sz w:val="22"/>
          <w:szCs w:val="22"/>
        </w:rPr>
        <w:t>просуваючи</w:t>
      </w:r>
      <w:proofErr w:type="spellEnd"/>
      <w:r w:rsidRPr="00FF0019">
        <w:rPr>
          <w:rFonts w:eastAsia="Times New Roman"/>
          <w:sz w:val="22"/>
          <w:szCs w:val="22"/>
        </w:rPr>
        <w:t xml:space="preserve"> </w:t>
      </w:r>
      <w:proofErr w:type="spellStart"/>
      <w:r w:rsidRPr="00FF0019">
        <w:rPr>
          <w:rFonts w:eastAsia="Times New Roman"/>
          <w:sz w:val="22"/>
          <w:szCs w:val="22"/>
        </w:rPr>
        <w:t>продукти</w:t>
      </w:r>
      <w:proofErr w:type="spellEnd"/>
      <w:r w:rsidRPr="00FF0019">
        <w:rPr>
          <w:rFonts w:eastAsia="Times New Roman"/>
          <w:sz w:val="22"/>
          <w:szCs w:val="22"/>
        </w:rPr>
        <w:t xml:space="preserve"> та </w:t>
      </w:r>
      <w:proofErr w:type="spellStart"/>
      <w:r w:rsidRPr="00FF0019">
        <w:rPr>
          <w:rFonts w:eastAsia="Times New Roman"/>
          <w:sz w:val="22"/>
          <w:szCs w:val="22"/>
        </w:rPr>
        <w:t>послуги</w:t>
      </w:r>
      <w:proofErr w:type="spellEnd"/>
      <w:r w:rsidRPr="00FF0019">
        <w:rPr>
          <w:rFonts w:eastAsia="Times New Roman"/>
          <w:sz w:val="22"/>
          <w:szCs w:val="22"/>
        </w:rPr>
        <w:t xml:space="preserve"> за </w:t>
      </w:r>
      <w:proofErr w:type="spellStart"/>
      <w:r w:rsidRPr="00FF0019">
        <w:rPr>
          <w:rFonts w:eastAsia="Times New Roman"/>
          <w:sz w:val="22"/>
          <w:szCs w:val="22"/>
        </w:rPr>
        <w:t>допомогою</w:t>
      </w:r>
      <w:proofErr w:type="spellEnd"/>
      <w:r w:rsidRPr="00FF0019">
        <w:rPr>
          <w:rFonts w:eastAsia="Times New Roman"/>
          <w:sz w:val="22"/>
          <w:szCs w:val="22"/>
        </w:rPr>
        <w:t xml:space="preserve"> реального </w:t>
      </w:r>
      <w:proofErr w:type="spellStart"/>
      <w:r w:rsidRPr="00FF0019">
        <w:rPr>
          <w:rFonts w:eastAsia="Times New Roman"/>
          <w:sz w:val="22"/>
          <w:szCs w:val="22"/>
        </w:rPr>
        <w:t>тестування</w:t>
      </w:r>
      <w:proofErr w:type="spellEnd"/>
      <w:r w:rsidRPr="00FF0019">
        <w:rPr>
          <w:rFonts w:eastAsia="Times New Roman"/>
          <w:sz w:val="22"/>
          <w:szCs w:val="22"/>
        </w:rPr>
        <w:t xml:space="preserve">, </w:t>
      </w:r>
      <w:proofErr w:type="spellStart"/>
      <w:r w:rsidRPr="00FF0019">
        <w:rPr>
          <w:rFonts w:eastAsia="Times New Roman"/>
          <w:sz w:val="22"/>
          <w:szCs w:val="22"/>
        </w:rPr>
        <w:t>замість</w:t>
      </w:r>
      <w:proofErr w:type="spellEnd"/>
      <w:r w:rsidRPr="00FF0019">
        <w:rPr>
          <w:rFonts w:eastAsia="Times New Roman"/>
          <w:sz w:val="22"/>
          <w:szCs w:val="22"/>
        </w:rPr>
        <w:t xml:space="preserve"> того, </w:t>
      </w:r>
      <w:proofErr w:type="spellStart"/>
      <w:r w:rsidRPr="00FF0019">
        <w:rPr>
          <w:rFonts w:eastAsia="Times New Roman"/>
          <w:sz w:val="22"/>
          <w:szCs w:val="22"/>
        </w:rPr>
        <w:t>щоб</w:t>
      </w:r>
      <w:proofErr w:type="spellEnd"/>
      <w:r w:rsidRPr="00FF0019">
        <w:rPr>
          <w:rFonts w:eastAsia="Times New Roman"/>
          <w:sz w:val="22"/>
          <w:szCs w:val="22"/>
        </w:rPr>
        <w:t xml:space="preserve"> </w:t>
      </w:r>
      <w:proofErr w:type="spellStart"/>
      <w:r w:rsidRPr="00FF0019">
        <w:rPr>
          <w:rFonts w:eastAsia="Times New Roman"/>
          <w:sz w:val="22"/>
          <w:szCs w:val="22"/>
        </w:rPr>
        <w:t>застрявати</w:t>
      </w:r>
      <w:proofErr w:type="spellEnd"/>
      <w:r w:rsidRPr="00FF0019">
        <w:rPr>
          <w:rFonts w:eastAsia="Times New Roman"/>
          <w:sz w:val="22"/>
          <w:szCs w:val="22"/>
        </w:rPr>
        <w:t xml:space="preserve"> на </w:t>
      </w:r>
      <w:proofErr w:type="spellStart"/>
      <w:r w:rsidRPr="00FF0019">
        <w:rPr>
          <w:rFonts w:eastAsia="Times New Roman"/>
          <w:sz w:val="22"/>
          <w:szCs w:val="22"/>
        </w:rPr>
        <w:t>етапі</w:t>
      </w:r>
      <w:proofErr w:type="spellEnd"/>
      <w:r w:rsidRPr="00FF0019">
        <w:rPr>
          <w:rFonts w:eastAsia="Times New Roman"/>
          <w:sz w:val="22"/>
          <w:szCs w:val="22"/>
        </w:rPr>
        <w:t xml:space="preserve"> </w:t>
      </w:r>
      <w:proofErr w:type="spellStart"/>
      <w:r w:rsidRPr="00FF0019">
        <w:rPr>
          <w:rFonts w:eastAsia="Times New Roman"/>
          <w:sz w:val="22"/>
          <w:szCs w:val="22"/>
        </w:rPr>
        <w:t>аналізу</w:t>
      </w:r>
      <w:proofErr w:type="spellEnd"/>
      <w:r w:rsidRPr="00FF0019">
        <w:rPr>
          <w:rFonts w:eastAsia="Times New Roman"/>
          <w:sz w:val="22"/>
          <w:szCs w:val="22"/>
        </w:rPr>
        <w:t>.</w:t>
      </w:r>
    </w:p>
    <w:p w14:paraId="1CE2E51E" w14:textId="77777777" w:rsidR="008A0B00" w:rsidRPr="00FF0019" w:rsidRDefault="008A0B00" w:rsidP="00984A3B">
      <w:pPr>
        <w:widowControl w:val="0"/>
        <w:autoSpaceDE w:val="0"/>
        <w:autoSpaceDN w:val="0"/>
        <w:adjustRightInd w:val="0"/>
        <w:ind w:firstLine="426"/>
        <w:jc w:val="both"/>
        <w:rPr>
          <w:rFonts w:eastAsia="Times New Roman"/>
          <w:sz w:val="22"/>
          <w:szCs w:val="22"/>
        </w:rPr>
      </w:pPr>
      <w:r w:rsidRPr="00FF0019">
        <w:rPr>
          <w:rFonts w:eastAsia="Times New Roman"/>
          <w:b/>
          <w:i/>
          <w:sz w:val="22"/>
          <w:szCs w:val="22"/>
        </w:rPr>
        <w:t xml:space="preserve">5. </w:t>
      </w:r>
      <w:proofErr w:type="spellStart"/>
      <w:r w:rsidRPr="00FF0019">
        <w:rPr>
          <w:rFonts w:eastAsia="Times New Roman"/>
          <w:b/>
          <w:i/>
          <w:sz w:val="22"/>
          <w:szCs w:val="22"/>
        </w:rPr>
        <w:t>Зазирнути</w:t>
      </w:r>
      <w:proofErr w:type="spellEnd"/>
      <w:r w:rsidRPr="00FF0019">
        <w:rPr>
          <w:rFonts w:eastAsia="Times New Roman"/>
          <w:b/>
          <w:i/>
          <w:sz w:val="22"/>
          <w:szCs w:val="22"/>
        </w:rPr>
        <w:t xml:space="preserve"> в </w:t>
      </w:r>
      <w:proofErr w:type="spellStart"/>
      <w:r w:rsidRPr="00FF0019">
        <w:rPr>
          <w:rFonts w:eastAsia="Times New Roman"/>
          <w:b/>
          <w:i/>
          <w:sz w:val="22"/>
          <w:szCs w:val="22"/>
        </w:rPr>
        <w:t>обличчя</w:t>
      </w:r>
      <w:proofErr w:type="spellEnd"/>
      <w:r w:rsidRPr="00FF0019">
        <w:rPr>
          <w:rFonts w:eastAsia="Times New Roman"/>
          <w:b/>
          <w:i/>
          <w:sz w:val="22"/>
          <w:szCs w:val="22"/>
        </w:rPr>
        <w:t xml:space="preserve"> </w:t>
      </w:r>
      <w:proofErr w:type="spellStart"/>
      <w:r w:rsidRPr="00FF0019">
        <w:rPr>
          <w:rFonts w:eastAsia="Times New Roman"/>
          <w:b/>
          <w:i/>
          <w:sz w:val="22"/>
          <w:szCs w:val="22"/>
        </w:rPr>
        <w:t>свого</w:t>
      </w:r>
      <w:proofErr w:type="spellEnd"/>
      <w:r w:rsidRPr="00FF0019">
        <w:rPr>
          <w:rFonts w:eastAsia="Times New Roman"/>
          <w:b/>
          <w:i/>
          <w:sz w:val="22"/>
          <w:szCs w:val="22"/>
        </w:rPr>
        <w:t xml:space="preserve"> бренда і </w:t>
      </w:r>
      <w:proofErr w:type="spellStart"/>
      <w:r w:rsidRPr="00FF0019">
        <w:rPr>
          <w:rFonts w:eastAsia="Times New Roman"/>
          <w:b/>
          <w:i/>
          <w:sz w:val="22"/>
          <w:szCs w:val="22"/>
        </w:rPr>
        <w:t>налагодити</w:t>
      </w:r>
      <w:proofErr w:type="spellEnd"/>
      <w:r w:rsidRPr="00FF0019">
        <w:rPr>
          <w:rFonts w:eastAsia="Times New Roman"/>
          <w:b/>
          <w:i/>
          <w:sz w:val="22"/>
          <w:szCs w:val="22"/>
        </w:rPr>
        <w:t xml:space="preserve"> </w:t>
      </w:r>
      <w:proofErr w:type="spellStart"/>
      <w:r w:rsidRPr="00FF0019">
        <w:rPr>
          <w:rFonts w:eastAsia="Times New Roman"/>
          <w:b/>
          <w:i/>
          <w:sz w:val="22"/>
          <w:szCs w:val="22"/>
        </w:rPr>
        <w:t>зворотній</w:t>
      </w:r>
      <w:proofErr w:type="spellEnd"/>
      <w:r w:rsidRPr="00FF0019">
        <w:rPr>
          <w:rFonts w:eastAsia="Times New Roman"/>
          <w:b/>
          <w:i/>
          <w:sz w:val="22"/>
          <w:szCs w:val="22"/>
        </w:rPr>
        <w:t xml:space="preserve"> </w:t>
      </w:r>
      <w:proofErr w:type="spellStart"/>
      <w:r w:rsidRPr="00FF0019">
        <w:rPr>
          <w:rFonts w:eastAsia="Times New Roman"/>
          <w:b/>
          <w:i/>
          <w:sz w:val="22"/>
          <w:szCs w:val="22"/>
        </w:rPr>
        <w:t>зв'язок</w:t>
      </w:r>
      <w:proofErr w:type="spellEnd"/>
      <w:r w:rsidRPr="00FF0019">
        <w:rPr>
          <w:rFonts w:eastAsia="Times New Roman"/>
          <w:b/>
          <w:i/>
          <w:sz w:val="22"/>
          <w:szCs w:val="22"/>
        </w:rPr>
        <w:t xml:space="preserve">. </w:t>
      </w:r>
      <w:r w:rsidRPr="00FF0019">
        <w:rPr>
          <w:rFonts w:eastAsia="Times New Roman"/>
          <w:sz w:val="22"/>
          <w:szCs w:val="22"/>
        </w:rPr>
        <w:t xml:space="preserve">У </w:t>
      </w:r>
      <w:proofErr w:type="spellStart"/>
      <w:r w:rsidRPr="00FF0019">
        <w:rPr>
          <w:rFonts w:eastAsia="Times New Roman"/>
          <w:sz w:val="22"/>
          <w:szCs w:val="22"/>
        </w:rPr>
        <w:t>Starbucks</w:t>
      </w:r>
      <w:proofErr w:type="spellEnd"/>
      <w:r w:rsidRPr="00FF0019">
        <w:rPr>
          <w:rFonts w:eastAsia="Times New Roman"/>
          <w:sz w:val="22"/>
          <w:szCs w:val="22"/>
        </w:rPr>
        <w:t xml:space="preserve"> є </w:t>
      </w:r>
      <w:proofErr w:type="spellStart"/>
      <w:r w:rsidRPr="00FF0019">
        <w:rPr>
          <w:rFonts w:eastAsia="Times New Roman"/>
          <w:sz w:val="22"/>
          <w:szCs w:val="22"/>
        </w:rPr>
        <w:t>потужний</w:t>
      </w:r>
      <w:proofErr w:type="spellEnd"/>
      <w:r w:rsidRPr="00FF0019">
        <w:rPr>
          <w:rFonts w:eastAsia="Times New Roman"/>
          <w:sz w:val="22"/>
          <w:szCs w:val="22"/>
        </w:rPr>
        <w:t xml:space="preserve"> </w:t>
      </w:r>
      <w:proofErr w:type="spellStart"/>
      <w:r w:rsidRPr="00FF0019">
        <w:rPr>
          <w:rFonts w:eastAsia="Times New Roman"/>
          <w:sz w:val="22"/>
          <w:szCs w:val="22"/>
        </w:rPr>
        <w:t>інструмент</w:t>
      </w:r>
      <w:proofErr w:type="spellEnd"/>
      <w:r w:rsidRPr="00FF0019">
        <w:rPr>
          <w:rFonts w:eastAsia="Times New Roman"/>
          <w:sz w:val="22"/>
          <w:szCs w:val="22"/>
        </w:rPr>
        <w:t xml:space="preserve">, </w:t>
      </w:r>
      <w:proofErr w:type="spellStart"/>
      <w:r w:rsidRPr="00FF0019">
        <w:rPr>
          <w:rFonts w:eastAsia="Times New Roman"/>
          <w:sz w:val="22"/>
          <w:szCs w:val="22"/>
        </w:rPr>
        <w:t>який</w:t>
      </w:r>
      <w:proofErr w:type="spellEnd"/>
      <w:r w:rsidRPr="00FF0019">
        <w:rPr>
          <w:rFonts w:eastAsia="Times New Roman"/>
          <w:sz w:val="22"/>
          <w:szCs w:val="22"/>
        </w:rPr>
        <w:t xml:space="preserve"> </w:t>
      </w:r>
      <w:proofErr w:type="spellStart"/>
      <w:r w:rsidRPr="00FF0019">
        <w:rPr>
          <w:rFonts w:eastAsia="Times New Roman"/>
          <w:sz w:val="22"/>
          <w:szCs w:val="22"/>
        </w:rPr>
        <w:t>допомагає</w:t>
      </w:r>
      <w:proofErr w:type="spellEnd"/>
      <w:r w:rsidRPr="00FF0019">
        <w:rPr>
          <w:rFonts w:eastAsia="Times New Roman"/>
          <w:sz w:val="22"/>
          <w:szCs w:val="22"/>
        </w:rPr>
        <w:t xml:space="preserve"> </w:t>
      </w:r>
      <w:proofErr w:type="spellStart"/>
      <w:r w:rsidRPr="00FF0019">
        <w:rPr>
          <w:rFonts w:eastAsia="Times New Roman"/>
          <w:sz w:val="22"/>
          <w:szCs w:val="22"/>
        </w:rPr>
        <w:t>створювати</w:t>
      </w:r>
      <w:proofErr w:type="spellEnd"/>
      <w:r w:rsidRPr="00FF0019">
        <w:rPr>
          <w:rFonts w:eastAsia="Times New Roman"/>
          <w:sz w:val="22"/>
          <w:szCs w:val="22"/>
        </w:rPr>
        <w:t xml:space="preserve"> бренд: </w:t>
      </w:r>
      <w:proofErr w:type="spellStart"/>
      <w:r w:rsidRPr="00FF0019">
        <w:rPr>
          <w:rFonts w:eastAsia="Times New Roman"/>
          <w:sz w:val="22"/>
          <w:szCs w:val="22"/>
        </w:rPr>
        <w:t>це</w:t>
      </w:r>
      <w:proofErr w:type="spellEnd"/>
      <w:r w:rsidRPr="00FF0019">
        <w:rPr>
          <w:rFonts w:eastAsia="Times New Roman"/>
          <w:sz w:val="22"/>
          <w:szCs w:val="22"/>
        </w:rPr>
        <w:t xml:space="preserve"> люди в </w:t>
      </w:r>
      <w:proofErr w:type="spellStart"/>
      <w:r w:rsidRPr="00FF0019">
        <w:rPr>
          <w:rFonts w:eastAsia="Times New Roman"/>
          <w:sz w:val="22"/>
          <w:szCs w:val="22"/>
        </w:rPr>
        <w:t>кав'ярнях</w:t>
      </w:r>
      <w:proofErr w:type="spellEnd"/>
      <w:r w:rsidRPr="00FF0019">
        <w:rPr>
          <w:rFonts w:eastAsia="Times New Roman"/>
          <w:sz w:val="22"/>
          <w:szCs w:val="22"/>
        </w:rPr>
        <w:t xml:space="preserve">. </w:t>
      </w:r>
      <w:proofErr w:type="spellStart"/>
      <w:r w:rsidRPr="00FF0019">
        <w:rPr>
          <w:rFonts w:eastAsia="Times New Roman"/>
          <w:sz w:val="22"/>
          <w:szCs w:val="22"/>
        </w:rPr>
        <w:t>Компанія</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завжди</w:t>
      </w:r>
      <w:proofErr w:type="spellEnd"/>
      <w:r w:rsidRPr="00FF0019">
        <w:rPr>
          <w:rFonts w:eastAsia="Times New Roman"/>
          <w:sz w:val="22"/>
          <w:szCs w:val="22"/>
        </w:rPr>
        <w:t xml:space="preserve"> </w:t>
      </w:r>
      <w:proofErr w:type="spellStart"/>
      <w:r w:rsidRPr="00FF0019">
        <w:rPr>
          <w:rFonts w:eastAsia="Times New Roman"/>
          <w:sz w:val="22"/>
          <w:szCs w:val="22"/>
        </w:rPr>
        <w:t>визнавала</w:t>
      </w:r>
      <w:proofErr w:type="spellEnd"/>
      <w:r w:rsidRPr="00FF0019">
        <w:rPr>
          <w:rFonts w:eastAsia="Times New Roman"/>
          <w:sz w:val="22"/>
          <w:szCs w:val="22"/>
        </w:rPr>
        <w:t xml:space="preserve"> </w:t>
      </w:r>
      <w:proofErr w:type="spellStart"/>
      <w:r w:rsidRPr="00FF0019">
        <w:rPr>
          <w:rFonts w:eastAsia="Times New Roman"/>
          <w:sz w:val="22"/>
          <w:szCs w:val="22"/>
        </w:rPr>
        <w:t>цей</w:t>
      </w:r>
      <w:proofErr w:type="spellEnd"/>
      <w:r w:rsidRPr="00FF0019">
        <w:rPr>
          <w:rFonts w:eastAsia="Times New Roman"/>
          <w:sz w:val="22"/>
          <w:szCs w:val="22"/>
        </w:rPr>
        <w:t xml:space="preserve"> </w:t>
      </w:r>
      <w:proofErr w:type="spellStart"/>
      <w:r w:rsidRPr="00FF0019">
        <w:rPr>
          <w:rFonts w:eastAsia="Times New Roman"/>
          <w:sz w:val="22"/>
          <w:szCs w:val="22"/>
        </w:rPr>
        <w:t>інструмент</w:t>
      </w:r>
      <w:proofErr w:type="spellEnd"/>
      <w:r w:rsidRPr="00FF0019">
        <w:rPr>
          <w:rFonts w:eastAsia="Times New Roman"/>
          <w:sz w:val="22"/>
          <w:szCs w:val="22"/>
        </w:rPr>
        <w:t xml:space="preserve"> й </w:t>
      </w:r>
      <w:proofErr w:type="spellStart"/>
      <w:r w:rsidRPr="00FF0019">
        <w:rPr>
          <w:rFonts w:eastAsia="Times New Roman"/>
          <w:sz w:val="22"/>
          <w:szCs w:val="22"/>
        </w:rPr>
        <w:t>інвестувала</w:t>
      </w:r>
      <w:proofErr w:type="spellEnd"/>
      <w:r w:rsidRPr="00FF0019">
        <w:rPr>
          <w:rFonts w:eastAsia="Times New Roman"/>
          <w:sz w:val="22"/>
          <w:szCs w:val="22"/>
        </w:rPr>
        <w:t xml:space="preserve"> у </w:t>
      </w:r>
      <w:proofErr w:type="spellStart"/>
      <w:r w:rsidRPr="00FF0019">
        <w:rPr>
          <w:rFonts w:eastAsia="Times New Roman"/>
          <w:sz w:val="22"/>
          <w:szCs w:val="22"/>
        </w:rPr>
        <w:t>навчання</w:t>
      </w:r>
      <w:proofErr w:type="spellEnd"/>
      <w:r w:rsidRPr="00FF0019">
        <w:rPr>
          <w:rFonts w:eastAsia="Times New Roman"/>
          <w:sz w:val="22"/>
          <w:szCs w:val="22"/>
        </w:rPr>
        <w:t xml:space="preserve"> </w:t>
      </w:r>
      <w:proofErr w:type="spellStart"/>
      <w:r w:rsidRPr="00FF0019">
        <w:rPr>
          <w:rFonts w:eastAsia="Times New Roman"/>
          <w:sz w:val="22"/>
          <w:szCs w:val="22"/>
        </w:rPr>
        <w:t>свого</w:t>
      </w:r>
      <w:proofErr w:type="spellEnd"/>
      <w:r w:rsidRPr="00FF0019">
        <w:rPr>
          <w:rFonts w:eastAsia="Times New Roman"/>
          <w:sz w:val="22"/>
          <w:szCs w:val="22"/>
        </w:rPr>
        <w:t xml:space="preserve"> персоналу, у те, </w:t>
      </w:r>
      <w:proofErr w:type="spellStart"/>
      <w:r w:rsidRPr="00FF0019">
        <w:rPr>
          <w:rFonts w:eastAsia="Times New Roman"/>
          <w:sz w:val="22"/>
          <w:szCs w:val="22"/>
        </w:rPr>
        <w:t>щоб</w:t>
      </w:r>
      <w:proofErr w:type="spellEnd"/>
      <w:r w:rsidRPr="00FF0019">
        <w:rPr>
          <w:rFonts w:eastAsia="Times New Roman"/>
          <w:sz w:val="22"/>
          <w:szCs w:val="22"/>
        </w:rPr>
        <w:t xml:space="preserve"> персонал </w:t>
      </w:r>
      <w:proofErr w:type="spellStart"/>
      <w:r w:rsidRPr="00FF0019">
        <w:rPr>
          <w:rFonts w:eastAsia="Times New Roman"/>
          <w:sz w:val="22"/>
          <w:szCs w:val="22"/>
        </w:rPr>
        <w:t>міг</w:t>
      </w:r>
      <w:proofErr w:type="spellEnd"/>
      <w:r w:rsidRPr="00FF0019">
        <w:rPr>
          <w:rFonts w:eastAsia="Times New Roman"/>
          <w:sz w:val="22"/>
          <w:szCs w:val="22"/>
        </w:rPr>
        <w:t xml:space="preserve"> </w:t>
      </w:r>
      <w:proofErr w:type="spellStart"/>
      <w:r w:rsidRPr="00FF0019">
        <w:rPr>
          <w:rFonts w:eastAsia="Times New Roman"/>
          <w:sz w:val="22"/>
          <w:szCs w:val="22"/>
        </w:rPr>
        <w:t>спілкуватися</w:t>
      </w:r>
      <w:proofErr w:type="spellEnd"/>
      <w:r w:rsidRPr="00FF0019">
        <w:rPr>
          <w:rFonts w:eastAsia="Times New Roman"/>
          <w:sz w:val="22"/>
          <w:szCs w:val="22"/>
        </w:rPr>
        <w:t xml:space="preserve"> з </w:t>
      </w:r>
      <w:proofErr w:type="spellStart"/>
      <w:r w:rsidRPr="00FF0019">
        <w:rPr>
          <w:rFonts w:eastAsia="Times New Roman"/>
          <w:sz w:val="22"/>
          <w:szCs w:val="22"/>
        </w:rPr>
        <w:t>покупцями</w:t>
      </w:r>
      <w:proofErr w:type="spellEnd"/>
      <w:r w:rsidRPr="00FF0019">
        <w:rPr>
          <w:rFonts w:eastAsia="Times New Roman"/>
          <w:sz w:val="22"/>
          <w:szCs w:val="22"/>
        </w:rPr>
        <w:t xml:space="preserve"> </w:t>
      </w:r>
      <w:proofErr w:type="spellStart"/>
      <w:r w:rsidRPr="00FF0019">
        <w:rPr>
          <w:rFonts w:eastAsia="Times New Roman"/>
          <w:sz w:val="22"/>
          <w:szCs w:val="22"/>
        </w:rPr>
        <w:t>однією</w:t>
      </w:r>
      <w:proofErr w:type="spellEnd"/>
      <w:r w:rsidRPr="00FF0019">
        <w:rPr>
          <w:rFonts w:eastAsia="Times New Roman"/>
          <w:sz w:val="22"/>
          <w:szCs w:val="22"/>
        </w:rPr>
        <w:t xml:space="preserve"> </w:t>
      </w:r>
      <w:proofErr w:type="spellStart"/>
      <w:r w:rsidRPr="00FF0019">
        <w:rPr>
          <w:rFonts w:eastAsia="Times New Roman"/>
          <w:sz w:val="22"/>
          <w:szCs w:val="22"/>
        </w:rPr>
        <w:t>мовою</w:t>
      </w:r>
      <w:proofErr w:type="spellEnd"/>
      <w:r w:rsidRPr="00FF0019">
        <w:rPr>
          <w:rFonts w:eastAsia="Times New Roman"/>
          <w:sz w:val="22"/>
          <w:szCs w:val="22"/>
        </w:rPr>
        <w:t xml:space="preserve">. У </w:t>
      </w:r>
      <w:proofErr w:type="spellStart"/>
      <w:r w:rsidRPr="00FF0019">
        <w:rPr>
          <w:rFonts w:eastAsia="Times New Roman"/>
          <w:sz w:val="22"/>
          <w:szCs w:val="22"/>
        </w:rPr>
        <w:t>книзі</w:t>
      </w:r>
      <w:proofErr w:type="spellEnd"/>
      <w:r w:rsidRPr="00FF0019">
        <w:rPr>
          <w:rFonts w:eastAsia="Times New Roman"/>
          <w:sz w:val="22"/>
          <w:szCs w:val="22"/>
        </w:rPr>
        <w:t xml:space="preserve"> «Вперед» Шульц </w:t>
      </w:r>
      <w:proofErr w:type="spellStart"/>
      <w:r w:rsidRPr="00FF0019">
        <w:rPr>
          <w:rFonts w:eastAsia="Times New Roman"/>
          <w:sz w:val="22"/>
          <w:szCs w:val="22"/>
        </w:rPr>
        <w:t>стверджує</w:t>
      </w:r>
      <w:proofErr w:type="spellEnd"/>
      <w:r w:rsidRPr="00FF0019">
        <w:rPr>
          <w:rFonts w:eastAsia="Times New Roman"/>
          <w:sz w:val="22"/>
          <w:szCs w:val="22"/>
        </w:rPr>
        <w:t>: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знаходиться</w:t>
      </w:r>
      <w:proofErr w:type="spellEnd"/>
      <w:r w:rsidRPr="00FF0019">
        <w:rPr>
          <w:rFonts w:eastAsia="Times New Roman"/>
          <w:sz w:val="22"/>
          <w:szCs w:val="22"/>
        </w:rPr>
        <w:t xml:space="preserve"> на </w:t>
      </w:r>
      <w:proofErr w:type="spellStart"/>
      <w:r w:rsidRPr="00FF0019">
        <w:rPr>
          <w:rFonts w:eastAsia="Times New Roman"/>
          <w:sz w:val="22"/>
          <w:szCs w:val="22"/>
        </w:rPr>
        <w:t>піку</w:t>
      </w:r>
      <w:proofErr w:type="spellEnd"/>
      <w:r w:rsidRPr="00FF0019">
        <w:rPr>
          <w:rFonts w:eastAsia="Times New Roman"/>
          <w:sz w:val="22"/>
          <w:szCs w:val="22"/>
        </w:rPr>
        <w:t xml:space="preserve"> </w:t>
      </w:r>
      <w:proofErr w:type="spellStart"/>
      <w:r w:rsidRPr="00FF0019">
        <w:rPr>
          <w:rFonts w:eastAsia="Times New Roman"/>
          <w:sz w:val="22"/>
          <w:szCs w:val="22"/>
        </w:rPr>
        <w:t>популярності</w:t>
      </w:r>
      <w:proofErr w:type="spellEnd"/>
      <w:r w:rsidRPr="00FF0019">
        <w:rPr>
          <w:rFonts w:eastAsia="Times New Roman"/>
          <w:sz w:val="22"/>
          <w:szCs w:val="22"/>
        </w:rPr>
        <w:t xml:space="preserve"> </w:t>
      </w:r>
      <w:proofErr w:type="spellStart"/>
      <w:r w:rsidRPr="00FF0019">
        <w:rPr>
          <w:rFonts w:eastAsia="Times New Roman"/>
          <w:sz w:val="22"/>
          <w:szCs w:val="22"/>
        </w:rPr>
        <w:t>тоді</w:t>
      </w:r>
      <w:proofErr w:type="spellEnd"/>
      <w:r w:rsidRPr="00FF0019">
        <w:rPr>
          <w:rFonts w:eastAsia="Times New Roman"/>
          <w:sz w:val="22"/>
          <w:szCs w:val="22"/>
        </w:rPr>
        <w:t xml:space="preserve">, коли ми </w:t>
      </w:r>
      <w:proofErr w:type="spellStart"/>
      <w:r w:rsidRPr="00FF0019">
        <w:rPr>
          <w:rFonts w:eastAsia="Times New Roman"/>
          <w:sz w:val="22"/>
          <w:szCs w:val="22"/>
        </w:rPr>
        <w:t>створюємо</w:t>
      </w:r>
      <w:proofErr w:type="spellEnd"/>
      <w:r w:rsidRPr="00FF0019">
        <w:rPr>
          <w:rFonts w:eastAsia="Times New Roman"/>
          <w:sz w:val="22"/>
          <w:szCs w:val="22"/>
        </w:rPr>
        <w:t xml:space="preserve"> </w:t>
      </w:r>
      <w:proofErr w:type="spellStart"/>
      <w:r w:rsidRPr="00FF0019">
        <w:rPr>
          <w:rFonts w:eastAsia="Times New Roman"/>
          <w:sz w:val="22"/>
          <w:szCs w:val="22"/>
        </w:rPr>
        <w:t>тривалі</w:t>
      </w:r>
      <w:proofErr w:type="spellEnd"/>
      <w:r w:rsidRPr="00FF0019">
        <w:rPr>
          <w:rFonts w:eastAsia="Times New Roman"/>
          <w:sz w:val="22"/>
          <w:szCs w:val="22"/>
        </w:rPr>
        <w:t xml:space="preserve"> </w:t>
      </w:r>
      <w:proofErr w:type="spellStart"/>
      <w:r w:rsidRPr="00FF0019">
        <w:rPr>
          <w:rFonts w:eastAsia="Times New Roman"/>
          <w:sz w:val="22"/>
          <w:szCs w:val="22"/>
        </w:rPr>
        <w:t>стосунки</w:t>
      </w:r>
      <w:proofErr w:type="spellEnd"/>
      <w:r w:rsidRPr="00FF0019">
        <w:rPr>
          <w:rFonts w:eastAsia="Times New Roman"/>
          <w:sz w:val="22"/>
          <w:szCs w:val="22"/>
        </w:rPr>
        <w:t xml:space="preserve"> та </w:t>
      </w:r>
      <w:proofErr w:type="spellStart"/>
      <w:r w:rsidRPr="00FF0019">
        <w:rPr>
          <w:rFonts w:eastAsia="Times New Roman"/>
          <w:sz w:val="22"/>
          <w:szCs w:val="22"/>
        </w:rPr>
        <w:t>встановлюємо</w:t>
      </w:r>
      <w:proofErr w:type="spellEnd"/>
      <w:r w:rsidRPr="00FF0019">
        <w:rPr>
          <w:rFonts w:eastAsia="Times New Roman"/>
          <w:sz w:val="22"/>
          <w:szCs w:val="22"/>
        </w:rPr>
        <w:t xml:space="preserve"> </w:t>
      </w:r>
      <w:proofErr w:type="spellStart"/>
      <w:r w:rsidRPr="00FF0019">
        <w:rPr>
          <w:rFonts w:eastAsia="Times New Roman"/>
          <w:sz w:val="22"/>
          <w:szCs w:val="22"/>
        </w:rPr>
        <w:t>особисті</w:t>
      </w:r>
      <w:proofErr w:type="spellEnd"/>
      <w:r w:rsidRPr="00FF0019">
        <w:rPr>
          <w:rFonts w:eastAsia="Times New Roman"/>
          <w:sz w:val="22"/>
          <w:szCs w:val="22"/>
        </w:rPr>
        <w:t xml:space="preserve"> </w:t>
      </w:r>
      <w:proofErr w:type="spellStart"/>
      <w:r w:rsidRPr="00FF0019">
        <w:rPr>
          <w:rFonts w:eastAsia="Times New Roman"/>
          <w:sz w:val="22"/>
          <w:szCs w:val="22"/>
        </w:rPr>
        <w:t>взаємини</w:t>
      </w:r>
      <w:proofErr w:type="spellEnd"/>
      <w:r w:rsidRPr="00FF0019">
        <w:rPr>
          <w:rFonts w:eastAsia="Times New Roman"/>
          <w:sz w:val="22"/>
          <w:szCs w:val="22"/>
        </w:rPr>
        <w:t xml:space="preserve">. </w:t>
      </w:r>
      <w:proofErr w:type="spellStart"/>
      <w:r w:rsidRPr="00FF0019">
        <w:rPr>
          <w:rFonts w:eastAsia="Times New Roman"/>
          <w:sz w:val="22"/>
          <w:szCs w:val="22"/>
        </w:rPr>
        <w:t>Це</w:t>
      </w:r>
      <w:proofErr w:type="spellEnd"/>
      <w:r w:rsidRPr="00FF0019">
        <w:rPr>
          <w:rFonts w:eastAsia="Times New Roman"/>
          <w:sz w:val="22"/>
          <w:szCs w:val="22"/>
        </w:rPr>
        <w:t xml:space="preserve"> основа </w:t>
      </w:r>
      <w:proofErr w:type="spellStart"/>
      <w:r w:rsidRPr="00FF0019">
        <w:rPr>
          <w:rFonts w:eastAsia="Times New Roman"/>
          <w:sz w:val="22"/>
          <w:szCs w:val="22"/>
        </w:rPr>
        <w:t>нашого</w:t>
      </w:r>
      <w:proofErr w:type="spellEnd"/>
      <w:r w:rsidRPr="00FF0019">
        <w:rPr>
          <w:rFonts w:eastAsia="Times New Roman"/>
          <w:sz w:val="22"/>
          <w:szCs w:val="22"/>
        </w:rPr>
        <w:t xml:space="preserve"> бренда». </w:t>
      </w:r>
      <w:proofErr w:type="spellStart"/>
      <w:r w:rsidRPr="00FF0019">
        <w:rPr>
          <w:rFonts w:eastAsia="Times New Roman"/>
          <w:sz w:val="22"/>
          <w:szCs w:val="22"/>
        </w:rPr>
        <w:t>Він</w:t>
      </w:r>
      <w:proofErr w:type="spellEnd"/>
      <w:r w:rsidRPr="00FF0019">
        <w:rPr>
          <w:rFonts w:eastAsia="Times New Roman"/>
          <w:sz w:val="22"/>
          <w:szCs w:val="22"/>
        </w:rPr>
        <w:t xml:space="preserve"> </w:t>
      </w:r>
      <w:proofErr w:type="spellStart"/>
      <w:r w:rsidRPr="00FF0019">
        <w:rPr>
          <w:rFonts w:eastAsia="Times New Roman"/>
          <w:sz w:val="22"/>
          <w:szCs w:val="22"/>
        </w:rPr>
        <w:t>розуміє</w:t>
      </w:r>
      <w:proofErr w:type="spellEnd"/>
      <w:r w:rsidRPr="00FF0019">
        <w:rPr>
          <w:rFonts w:eastAsia="Times New Roman"/>
          <w:sz w:val="22"/>
          <w:szCs w:val="22"/>
        </w:rPr>
        <w:t xml:space="preserve"> те, </w:t>
      </w:r>
      <w:proofErr w:type="spellStart"/>
      <w:r w:rsidRPr="00FF0019">
        <w:rPr>
          <w:rFonts w:eastAsia="Times New Roman"/>
          <w:sz w:val="22"/>
          <w:szCs w:val="22"/>
        </w:rPr>
        <w:t>чого</w:t>
      </w:r>
      <w:proofErr w:type="spellEnd"/>
      <w:r w:rsidRPr="00FF0019">
        <w:rPr>
          <w:rFonts w:eastAsia="Times New Roman"/>
          <w:sz w:val="22"/>
          <w:szCs w:val="22"/>
        </w:rPr>
        <w:t xml:space="preserve"> </w:t>
      </w:r>
      <w:proofErr w:type="spellStart"/>
      <w:r w:rsidRPr="00FF0019">
        <w:rPr>
          <w:rFonts w:eastAsia="Times New Roman"/>
          <w:sz w:val="22"/>
          <w:szCs w:val="22"/>
        </w:rPr>
        <w:t>багато</w:t>
      </w:r>
      <w:proofErr w:type="spellEnd"/>
      <w:r w:rsidRPr="00FF0019">
        <w:rPr>
          <w:rFonts w:eastAsia="Times New Roman"/>
          <w:sz w:val="22"/>
          <w:szCs w:val="22"/>
        </w:rPr>
        <w:t xml:space="preserve"> </w:t>
      </w:r>
      <w:proofErr w:type="spellStart"/>
      <w:r w:rsidRPr="00FF0019">
        <w:rPr>
          <w:rFonts w:eastAsia="Times New Roman"/>
          <w:sz w:val="22"/>
          <w:szCs w:val="22"/>
        </w:rPr>
        <w:t>лідерів</w:t>
      </w:r>
      <w:proofErr w:type="spellEnd"/>
      <w:r w:rsidRPr="00FF0019">
        <w:rPr>
          <w:rFonts w:eastAsia="Times New Roman"/>
          <w:sz w:val="22"/>
          <w:szCs w:val="22"/>
        </w:rPr>
        <w:t xml:space="preserve"> не </w:t>
      </w:r>
      <w:proofErr w:type="spellStart"/>
      <w:r w:rsidRPr="00FF0019">
        <w:rPr>
          <w:rFonts w:eastAsia="Times New Roman"/>
          <w:sz w:val="22"/>
          <w:szCs w:val="22"/>
        </w:rPr>
        <w:t>розуміють</w:t>
      </w:r>
      <w:proofErr w:type="spellEnd"/>
      <w:r w:rsidRPr="00FF0019">
        <w:rPr>
          <w:rFonts w:eastAsia="Times New Roman"/>
          <w:sz w:val="22"/>
          <w:szCs w:val="22"/>
        </w:rPr>
        <w:t xml:space="preserve">: </w:t>
      </w:r>
      <w:proofErr w:type="spellStart"/>
      <w:r w:rsidRPr="00FF0019">
        <w:rPr>
          <w:rFonts w:eastAsia="Times New Roman"/>
          <w:sz w:val="22"/>
          <w:szCs w:val="22"/>
        </w:rPr>
        <w:t>важлива</w:t>
      </w:r>
      <w:proofErr w:type="spellEnd"/>
      <w:r w:rsidRPr="00FF0019">
        <w:rPr>
          <w:rFonts w:eastAsia="Times New Roman"/>
          <w:sz w:val="22"/>
          <w:szCs w:val="22"/>
        </w:rPr>
        <w:t xml:space="preserve"> </w:t>
      </w:r>
      <w:proofErr w:type="spellStart"/>
      <w:r w:rsidRPr="00FF0019">
        <w:rPr>
          <w:rFonts w:eastAsia="Times New Roman"/>
          <w:sz w:val="22"/>
          <w:szCs w:val="22"/>
        </w:rPr>
        <w:t>пристрасть</w:t>
      </w:r>
      <w:proofErr w:type="spellEnd"/>
      <w:r w:rsidRPr="00FF0019">
        <w:rPr>
          <w:rFonts w:eastAsia="Times New Roman"/>
          <w:sz w:val="22"/>
          <w:szCs w:val="22"/>
        </w:rPr>
        <w:t xml:space="preserve">, і </w:t>
      </w:r>
      <w:proofErr w:type="spellStart"/>
      <w:r w:rsidRPr="00FF0019">
        <w:rPr>
          <w:rFonts w:eastAsia="Times New Roman"/>
          <w:sz w:val="22"/>
          <w:szCs w:val="22"/>
        </w:rPr>
        <w:t>виховання</w:t>
      </w:r>
      <w:proofErr w:type="spellEnd"/>
      <w:r w:rsidRPr="00FF0019">
        <w:rPr>
          <w:rFonts w:eastAsia="Times New Roman"/>
          <w:sz w:val="22"/>
          <w:szCs w:val="22"/>
        </w:rPr>
        <w:t xml:space="preserve"> </w:t>
      </w:r>
      <w:proofErr w:type="spellStart"/>
      <w:r w:rsidRPr="00FF0019">
        <w:rPr>
          <w:rFonts w:eastAsia="Times New Roman"/>
          <w:sz w:val="22"/>
          <w:szCs w:val="22"/>
        </w:rPr>
        <w:t>цієї</w:t>
      </w:r>
      <w:proofErr w:type="spellEnd"/>
      <w:r w:rsidRPr="00FF0019">
        <w:rPr>
          <w:rFonts w:eastAsia="Times New Roman"/>
          <w:sz w:val="22"/>
          <w:szCs w:val="22"/>
        </w:rPr>
        <w:t xml:space="preserve"> </w:t>
      </w:r>
      <w:proofErr w:type="spellStart"/>
      <w:r w:rsidRPr="00FF0019">
        <w:rPr>
          <w:rFonts w:eastAsia="Times New Roman"/>
          <w:sz w:val="22"/>
          <w:szCs w:val="22"/>
        </w:rPr>
        <w:t>пристрасті</w:t>
      </w:r>
      <w:proofErr w:type="spellEnd"/>
      <w:r w:rsidRPr="00FF0019">
        <w:rPr>
          <w:rFonts w:eastAsia="Times New Roman"/>
          <w:sz w:val="22"/>
          <w:szCs w:val="22"/>
        </w:rPr>
        <w:t xml:space="preserve"> в партнерах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навчання</w:t>
      </w:r>
      <w:proofErr w:type="spellEnd"/>
      <w:r w:rsidRPr="00FF0019">
        <w:rPr>
          <w:rFonts w:eastAsia="Times New Roman"/>
          <w:sz w:val="22"/>
          <w:szCs w:val="22"/>
        </w:rPr>
        <w:t xml:space="preserve"> </w:t>
      </w:r>
      <w:proofErr w:type="spellStart"/>
      <w:r w:rsidRPr="00FF0019">
        <w:rPr>
          <w:rFonts w:eastAsia="Times New Roman"/>
          <w:sz w:val="22"/>
          <w:szCs w:val="22"/>
        </w:rPr>
        <w:t>їх</w:t>
      </w:r>
      <w:proofErr w:type="spellEnd"/>
      <w:r w:rsidRPr="00FF0019">
        <w:rPr>
          <w:rFonts w:eastAsia="Times New Roman"/>
          <w:sz w:val="22"/>
          <w:szCs w:val="22"/>
        </w:rPr>
        <w:t xml:space="preserve"> </w:t>
      </w:r>
      <w:proofErr w:type="spellStart"/>
      <w:r w:rsidRPr="00FF0019">
        <w:rPr>
          <w:rFonts w:eastAsia="Times New Roman"/>
          <w:sz w:val="22"/>
          <w:szCs w:val="22"/>
        </w:rPr>
        <w:t>місії</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є </w:t>
      </w:r>
      <w:proofErr w:type="spellStart"/>
      <w:r w:rsidRPr="00FF0019">
        <w:rPr>
          <w:rFonts w:eastAsia="Times New Roman"/>
          <w:sz w:val="22"/>
          <w:szCs w:val="22"/>
        </w:rPr>
        <w:t>важливим</w:t>
      </w:r>
      <w:proofErr w:type="spellEnd"/>
      <w:r w:rsidRPr="00FF0019">
        <w:rPr>
          <w:rFonts w:eastAsia="Times New Roman"/>
          <w:sz w:val="22"/>
          <w:szCs w:val="22"/>
        </w:rPr>
        <w:t xml:space="preserve"> для </w:t>
      </w:r>
      <w:proofErr w:type="spellStart"/>
      <w:r w:rsidRPr="00FF0019">
        <w:rPr>
          <w:rFonts w:eastAsia="Times New Roman"/>
          <w:sz w:val="22"/>
          <w:szCs w:val="22"/>
        </w:rPr>
        <w:t>успіху</w:t>
      </w:r>
      <w:proofErr w:type="spellEnd"/>
      <w:r w:rsidRPr="00FF0019">
        <w:rPr>
          <w:rFonts w:eastAsia="Times New Roman"/>
          <w:sz w:val="22"/>
          <w:szCs w:val="22"/>
        </w:rPr>
        <w:t xml:space="preserve"> бренда. </w:t>
      </w:r>
      <w:proofErr w:type="spellStart"/>
      <w:r w:rsidRPr="00FF0019">
        <w:rPr>
          <w:rFonts w:eastAsia="Times New Roman"/>
          <w:sz w:val="22"/>
          <w:szCs w:val="22"/>
        </w:rPr>
        <w:t>Місія</w:t>
      </w:r>
      <w:proofErr w:type="spellEnd"/>
      <w:r w:rsidRPr="00FF0019">
        <w:rPr>
          <w:rFonts w:eastAsia="Times New Roman"/>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говорить: «Ми </w:t>
      </w:r>
      <w:proofErr w:type="spellStart"/>
      <w:r w:rsidRPr="00FF0019">
        <w:rPr>
          <w:rFonts w:eastAsia="Times New Roman"/>
          <w:sz w:val="22"/>
          <w:szCs w:val="22"/>
        </w:rPr>
        <w:t>називаємо</w:t>
      </w:r>
      <w:proofErr w:type="spellEnd"/>
      <w:r w:rsidRPr="00FF0019">
        <w:rPr>
          <w:rFonts w:eastAsia="Times New Roman"/>
          <w:sz w:val="22"/>
          <w:szCs w:val="22"/>
        </w:rPr>
        <w:t xml:space="preserve"> себе партнерами, тому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це</w:t>
      </w:r>
      <w:proofErr w:type="spellEnd"/>
      <w:r w:rsidRPr="00FF0019">
        <w:rPr>
          <w:rFonts w:eastAsia="Times New Roman"/>
          <w:sz w:val="22"/>
          <w:szCs w:val="22"/>
        </w:rPr>
        <w:t xml:space="preserve"> не </w:t>
      </w:r>
      <w:proofErr w:type="spellStart"/>
      <w:r w:rsidRPr="00FF0019">
        <w:rPr>
          <w:rFonts w:eastAsia="Times New Roman"/>
          <w:sz w:val="22"/>
          <w:szCs w:val="22"/>
        </w:rPr>
        <w:t>тільки</w:t>
      </w:r>
      <w:proofErr w:type="spellEnd"/>
      <w:r w:rsidRPr="00FF0019">
        <w:rPr>
          <w:rFonts w:eastAsia="Times New Roman"/>
          <w:sz w:val="22"/>
          <w:szCs w:val="22"/>
        </w:rPr>
        <w:t xml:space="preserve"> робота – </w:t>
      </w:r>
      <w:proofErr w:type="spellStart"/>
      <w:r w:rsidRPr="00FF0019">
        <w:rPr>
          <w:rFonts w:eastAsia="Times New Roman"/>
          <w:sz w:val="22"/>
          <w:szCs w:val="22"/>
        </w:rPr>
        <w:t>це</w:t>
      </w:r>
      <w:proofErr w:type="spellEnd"/>
      <w:r w:rsidRPr="00FF0019">
        <w:rPr>
          <w:rFonts w:eastAsia="Times New Roman"/>
          <w:sz w:val="22"/>
          <w:szCs w:val="22"/>
        </w:rPr>
        <w:t xml:space="preserve"> </w:t>
      </w:r>
      <w:proofErr w:type="spellStart"/>
      <w:r w:rsidRPr="00FF0019">
        <w:rPr>
          <w:rFonts w:eastAsia="Times New Roman"/>
          <w:sz w:val="22"/>
          <w:szCs w:val="22"/>
        </w:rPr>
        <w:t>пристрасть</w:t>
      </w:r>
      <w:proofErr w:type="spellEnd"/>
      <w:r w:rsidRPr="00FF0019">
        <w:rPr>
          <w:rFonts w:eastAsia="Times New Roman"/>
          <w:sz w:val="22"/>
          <w:szCs w:val="22"/>
        </w:rPr>
        <w:t xml:space="preserve">». </w:t>
      </w:r>
    </w:p>
    <w:p w14:paraId="477C7EA6" w14:textId="77777777" w:rsidR="008A0B00" w:rsidRPr="00FF0019" w:rsidRDefault="008A0B00" w:rsidP="00984A3B">
      <w:pPr>
        <w:widowControl w:val="0"/>
        <w:autoSpaceDE w:val="0"/>
        <w:autoSpaceDN w:val="0"/>
        <w:adjustRightInd w:val="0"/>
        <w:ind w:firstLine="426"/>
        <w:jc w:val="center"/>
        <w:rPr>
          <w:rFonts w:eastAsia="Times New Roman"/>
          <w:b/>
          <w:bCs/>
          <w:caps/>
          <w:sz w:val="22"/>
          <w:szCs w:val="22"/>
        </w:rPr>
      </w:pPr>
    </w:p>
    <w:p w14:paraId="0E137C7A" w14:textId="77777777" w:rsidR="008A0B00" w:rsidRPr="00FF0019" w:rsidRDefault="008A0B00" w:rsidP="00984A3B">
      <w:pPr>
        <w:pStyle w:val="Style19"/>
        <w:widowControl/>
        <w:spacing w:after="120" w:line="240" w:lineRule="auto"/>
        <w:ind w:firstLine="426"/>
        <w:jc w:val="center"/>
        <w:rPr>
          <w:rStyle w:val="FontStyle69"/>
          <w:b/>
          <w:lang w:eastAsia="ru-RU"/>
        </w:rPr>
      </w:pPr>
      <w:proofErr w:type="spellStart"/>
      <w:r w:rsidRPr="00FF0019">
        <w:rPr>
          <w:rStyle w:val="FontStyle69"/>
          <w:b/>
          <w:lang w:eastAsia="ru-RU"/>
        </w:rPr>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1C9B037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1.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погоджуєтесь</w:t>
      </w:r>
      <w:proofErr w:type="spellEnd"/>
      <w:r w:rsidRPr="00FF0019">
        <w:rPr>
          <w:rFonts w:eastAsia="Times New Roman"/>
          <w:bCs/>
          <w:sz w:val="22"/>
          <w:szCs w:val="22"/>
        </w:rPr>
        <w:t xml:space="preserve"> Ви з 5 </w:t>
      </w:r>
      <w:proofErr w:type="spellStart"/>
      <w:r w:rsidRPr="00FF0019">
        <w:rPr>
          <w:rFonts w:eastAsia="Times New Roman"/>
          <w:bCs/>
          <w:sz w:val="22"/>
          <w:szCs w:val="22"/>
        </w:rPr>
        <w:t>складовими</w:t>
      </w:r>
      <w:proofErr w:type="spellEnd"/>
      <w:r w:rsidRPr="00FF0019">
        <w:rPr>
          <w:rFonts w:eastAsia="Times New Roman"/>
          <w:bCs/>
          <w:sz w:val="22"/>
          <w:szCs w:val="22"/>
        </w:rPr>
        <w:t xml:space="preserve"> </w:t>
      </w:r>
      <w:proofErr w:type="spellStart"/>
      <w:r w:rsidRPr="00FF0019">
        <w:rPr>
          <w:rFonts w:eastAsia="Times New Roman"/>
          <w:bCs/>
          <w:sz w:val="22"/>
          <w:szCs w:val="22"/>
        </w:rPr>
        <w:t>успішної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sz w:val="22"/>
          <w:szCs w:val="22"/>
        </w:rPr>
        <w:t>Starbucks</w:t>
      </w:r>
      <w:proofErr w:type="spellEnd"/>
      <w:r w:rsidRPr="00FF0019">
        <w:rPr>
          <w:rFonts w:eastAsia="Times New Roman"/>
          <w:sz w:val="22"/>
          <w:szCs w:val="22"/>
        </w:rPr>
        <w:t xml:space="preserve">? </w:t>
      </w: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ще</w:t>
      </w:r>
      <w:proofErr w:type="spellEnd"/>
      <w:r w:rsidRPr="00FF0019">
        <w:rPr>
          <w:rFonts w:eastAsia="Times New Roman"/>
          <w:sz w:val="22"/>
          <w:szCs w:val="22"/>
        </w:rPr>
        <w:t xml:space="preserve"> </w:t>
      </w:r>
      <w:proofErr w:type="spellStart"/>
      <w:r w:rsidRPr="00FF0019">
        <w:rPr>
          <w:rFonts w:eastAsia="Times New Roman"/>
          <w:sz w:val="22"/>
          <w:szCs w:val="22"/>
        </w:rPr>
        <w:t>фактори</w:t>
      </w:r>
      <w:proofErr w:type="spellEnd"/>
      <w:r w:rsidRPr="00FF0019">
        <w:rPr>
          <w:rFonts w:eastAsia="Times New Roman"/>
          <w:sz w:val="22"/>
          <w:szCs w:val="22"/>
        </w:rPr>
        <w:t xml:space="preserve">, на Вашу думку, </w:t>
      </w:r>
      <w:proofErr w:type="spellStart"/>
      <w:r w:rsidRPr="00FF0019">
        <w:rPr>
          <w:rFonts w:eastAsia="Times New Roman"/>
          <w:sz w:val="22"/>
          <w:szCs w:val="22"/>
        </w:rPr>
        <w:t>мають</w:t>
      </w:r>
      <w:proofErr w:type="spellEnd"/>
      <w:r w:rsidRPr="00FF0019">
        <w:rPr>
          <w:rFonts w:eastAsia="Times New Roman"/>
          <w:sz w:val="22"/>
          <w:szCs w:val="22"/>
        </w:rPr>
        <w:t xml:space="preserve"> </w:t>
      </w:r>
      <w:proofErr w:type="spellStart"/>
      <w:r w:rsidRPr="00FF0019">
        <w:rPr>
          <w:rFonts w:eastAsia="Times New Roman"/>
          <w:sz w:val="22"/>
          <w:szCs w:val="22"/>
        </w:rPr>
        <w:t>враховуватись</w:t>
      </w:r>
      <w:proofErr w:type="spellEnd"/>
      <w:r w:rsidRPr="00FF0019">
        <w:rPr>
          <w:rFonts w:eastAsia="Times New Roman"/>
          <w:sz w:val="22"/>
          <w:szCs w:val="22"/>
        </w:rPr>
        <w:t xml:space="preserve"> при </w:t>
      </w:r>
      <w:proofErr w:type="spellStart"/>
      <w:r w:rsidRPr="00FF0019">
        <w:rPr>
          <w:rFonts w:eastAsia="Times New Roman"/>
          <w:sz w:val="22"/>
          <w:szCs w:val="22"/>
        </w:rPr>
        <w:t>побудові</w:t>
      </w:r>
      <w:proofErr w:type="spellEnd"/>
      <w:r w:rsidRPr="00FF0019">
        <w:rPr>
          <w:rFonts w:eastAsia="Times New Roman"/>
          <w:sz w:val="22"/>
          <w:szCs w:val="22"/>
        </w:rPr>
        <w:t xml:space="preserve"> </w:t>
      </w:r>
      <w:proofErr w:type="spellStart"/>
      <w:r w:rsidRPr="00FF0019">
        <w:rPr>
          <w:rFonts w:eastAsia="Times New Roman"/>
          <w:sz w:val="22"/>
          <w:szCs w:val="22"/>
        </w:rPr>
        <w:t>стратегії</w:t>
      </w:r>
      <w:proofErr w:type="spellEnd"/>
      <w:r w:rsidRPr="00FF0019">
        <w:rPr>
          <w:rFonts w:eastAsia="Times New Roman"/>
          <w:sz w:val="22"/>
          <w:szCs w:val="22"/>
        </w:rPr>
        <w:t>?</w:t>
      </w:r>
    </w:p>
    <w:p w14:paraId="01E03649"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2. </w:t>
      </w:r>
      <w:proofErr w:type="spellStart"/>
      <w:r w:rsidRPr="00FF0019">
        <w:rPr>
          <w:rFonts w:eastAsia="Times New Roman"/>
          <w:bCs/>
          <w:sz w:val="22"/>
          <w:szCs w:val="22"/>
        </w:rPr>
        <w:t>Проведіть</w:t>
      </w:r>
      <w:proofErr w:type="spellEnd"/>
      <w:r w:rsidRPr="00FF0019">
        <w:rPr>
          <w:rFonts w:eastAsia="Times New Roman"/>
          <w:bCs/>
          <w:sz w:val="22"/>
          <w:szCs w:val="22"/>
        </w:rPr>
        <w:t xml:space="preserve"> </w:t>
      </w:r>
      <w:proofErr w:type="spellStart"/>
      <w:r w:rsidRPr="00FF0019">
        <w:rPr>
          <w:rFonts w:eastAsia="Times New Roman"/>
          <w:bCs/>
          <w:sz w:val="22"/>
          <w:szCs w:val="22"/>
        </w:rPr>
        <w:t>порівняльний</w:t>
      </w:r>
      <w:proofErr w:type="spellEnd"/>
      <w:r w:rsidRPr="00FF0019">
        <w:rPr>
          <w:rFonts w:eastAsia="Times New Roman"/>
          <w:bCs/>
          <w:sz w:val="22"/>
          <w:szCs w:val="22"/>
        </w:rPr>
        <w:t xml:space="preserve"> </w:t>
      </w:r>
      <w:proofErr w:type="spellStart"/>
      <w:r w:rsidRPr="00FF0019">
        <w:rPr>
          <w:rFonts w:eastAsia="Times New Roman"/>
          <w:bCs/>
          <w:sz w:val="22"/>
          <w:szCs w:val="22"/>
        </w:rPr>
        <w:t>аналіз</w:t>
      </w:r>
      <w:proofErr w:type="spellEnd"/>
      <w:r w:rsidRPr="00FF0019">
        <w:rPr>
          <w:rFonts w:eastAsia="Times New Roman"/>
          <w:bCs/>
          <w:sz w:val="22"/>
          <w:szCs w:val="22"/>
        </w:rPr>
        <w:t xml:space="preserve"> </w:t>
      </w:r>
      <w:proofErr w:type="spellStart"/>
      <w:r w:rsidRPr="00FF0019">
        <w:rPr>
          <w:rFonts w:eastAsia="Times New Roman"/>
          <w:sz w:val="22"/>
          <w:szCs w:val="22"/>
        </w:rPr>
        <w:t>Starbucks</w:t>
      </w:r>
      <w:proofErr w:type="spellEnd"/>
      <w:r w:rsidRPr="00FF0019">
        <w:rPr>
          <w:rFonts w:eastAsia="Times New Roman"/>
          <w:bCs/>
          <w:sz w:val="22"/>
          <w:szCs w:val="22"/>
        </w:rPr>
        <w:t xml:space="preserve"> і </w:t>
      </w:r>
      <w:proofErr w:type="spellStart"/>
      <w:r w:rsidRPr="00FF0019">
        <w:rPr>
          <w:rFonts w:eastAsia="Times New Roman"/>
          <w:bCs/>
          <w:sz w:val="22"/>
          <w:szCs w:val="22"/>
        </w:rPr>
        <w:t>відомої</w:t>
      </w:r>
      <w:proofErr w:type="spellEnd"/>
      <w:r w:rsidRPr="00FF0019">
        <w:rPr>
          <w:rFonts w:eastAsia="Times New Roman"/>
          <w:bCs/>
          <w:sz w:val="22"/>
          <w:szCs w:val="22"/>
        </w:rPr>
        <w:t xml:space="preserve"> Вам </w:t>
      </w:r>
      <w:proofErr w:type="spellStart"/>
      <w:r w:rsidRPr="00FF0019">
        <w:rPr>
          <w:rFonts w:eastAsia="Times New Roman"/>
          <w:bCs/>
          <w:sz w:val="22"/>
          <w:szCs w:val="22"/>
        </w:rPr>
        <w:t>кав’ярні</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використовують</w:t>
      </w:r>
      <w:proofErr w:type="spellEnd"/>
      <w:r w:rsidRPr="00FF0019">
        <w:rPr>
          <w:rFonts w:eastAsia="Times New Roman"/>
          <w:bCs/>
          <w:sz w:val="22"/>
          <w:szCs w:val="22"/>
        </w:rPr>
        <w:t xml:space="preserve"> вони </w:t>
      </w:r>
      <w:proofErr w:type="spellStart"/>
      <w:r w:rsidRPr="00FF0019">
        <w:rPr>
          <w:rFonts w:eastAsia="Times New Roman"/>
          <w:bCs/>
          <w:sz w:val="22"/>
          <w:szCs w:val="22"/>
        </w:rPr>
        <w:t>спільні</w:t>
      </w:r>
      <w:proofErr w:type="spellEnd"/>
      <w:r w:rsidRPr="00FF0019">
        <w:rPr>
          <w:rFonts w:eastAsia="Times New Roman"/>
          <w:bCs/>
          <w:sz w:val="22"/>
          <w:szCs w:val="22"/>
        </w:rPr>
        <w:t xml:space="preserve"> </w:t>
      </w:r>
      <w:proofErr w:type="spellStart"/>
      <w:r w:rsidRPr="00FF0019">
        <w:rPr>
          <w:rFonts w:eastAsia="Times New Roman"/>
          <w:bCs/>
          <w:sz w:val="22"/>
          <w:szCs w:val="22"/>
        </w:rPr>
        <w:t>принципи</w:t>
      </w:r>
      <w:proofErr w:type="spellEnd"/>
      <w:r w:rsidRPr="00FF0019">
        <w:rPr>
          <w:rFonts w:eastAsia="Times New Roman"/>
          <w:bCs/>
          <w:sz w:val="22"/>
          <w:szCs w:val="22"/>
        </w:rPr>
        <w:t xml:space="preserve"> у </w:t>
      </w:r>
      <w:proofErr w:type="spellStart"/>
      <w:r w:rsidRPr="00FF0019">
        <w:rPr>
          <w:rFonts w:eastAsia="Times New Roman"/>
          <w:bCs/>
          <w:sz w:val="22"/>
          <w:szCs w:val="22"/>
        </w:rPr>
        <w:t>стратегічній</w:t>
      </w:r>
      <w:proofErr w:type="spellEnd"/>
      <w:r w:rsidRPr="00FF0019">
        <w:rPr>
          <w:rFonts w:eastAsia="Times New Roman"/>
          <w:bCs/>
          <w:sz w:val="22"/>
          <w:szCs w:val="22"/>
        </w:rPr>
        <w:t xml:space="preserve"> </w:t>
      </w:r>
      <w:proofErr w:type="spellStart"/>
      <w:r w:rsidRPr="00FF0019">
        <w:rPr>
          <w:rFonts w:eastAsia="Times New Roman"/>
          <w:bCs/>
          <w:sz w:val="22"/>
          <w:szCs w:val="22"/>
        </w:rPr>
        <w:t>діяльності</w:t>
      </w:r>
      <w:proofErr w:type="spellEnd"/>
      <w:r w:rsidRPr="00FF0019">
        <w:rPr>
          <w:rFonts w:eastAsia="Times New Roman"/>
          <w:bCs/>
          <w:sz w:val="22"/>
          <w:szCs w:val="22"/>
        </w:rPr>
        <w:t xml:space="preserve">? Як,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вдосконалити</w:t>
      </w:r>
      <w:proofErr w:type="spellEnd"/>
      <w:r w:rsidRPr="00FF0019">
        <w:rPr>
          <w:rFonts w:eastAsia="Times New Roman"/>
          <w:bCs/>
          <w:sz w:val="22"/>
          <w:szCs w:val="22"/>
        </w:rPr>
        <w:t xml:space="preserve"> </w:t>
      </w:r>
      <w:proofErr w:type="spellStart"/>
      <w:r w:rsidRPr="00FF0019">
        <w:rPr>
          <w:rFonts w:eastAsia="Times New Roman"/>
          <w:bCs/>
          <w:sz w:val="22"/>
          <w:szCs w:val="22"/>
        </w:rPr>
        <w:t>існуючу</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стратегію</w:t>
      </w:r>
      <w:proofErr w:type="spellEnd"/>
      <w:r w:rsidRPr="00FF0019">
        <w:rPr>
          <w:rFonts w:eastAsia="Times New Roman"/>
          <w:bCs/>
          <w:sz w:val="22"/>
          <w:szCs w:val="22"/>
        </w:rPr>
        <w:t xml:space="preserve"> </w:t>
      </w:r>
      <w:proofErr w:type="spellStart"/>
      <w:r w:rsidRPr="00FF0019">
        <w:rPr>
          <w:rFonts w:eastAsia="Times New Roman"/>
          <w:bCs/>
          <w:sz w:val="22"/>
          <w:szCs w:val="22"/>
        </w:rPr>
        <w:t>даної</w:t>
      </w:r>
      <w:proofErr w:type="spellEnd"/>
      <w:r w:rsidRPr="00FF0019">
        <w:rPr>
          <w:rFonts w:eastAsia="Times New Roman"/>
          <w:bCs/>
          <w:sz w:val="22"/>
          <w:szCs w:val="22"/>
        </w:rPr>
        <w:t xml:space="preserve"> </w:t>
      </w:r>
      <w:proofErr w:type="spellStart"/>
      <w:r w:rsidRPr="00FF0019">
        <w:rPr>
          <w:rFonts w:eastAsia="Times New Roman"/>
          <w:bCs/>
          <w:sz w:val="22"/>
          <w:szCs w:val="22"/>
        </w:rPr>
        <w:t>кав’ярні</w:t>
      </w:r>
      <w:proofErr w:type="spellEnd"/>
      <w:r w:rsidRPr="00FF0019">
        <w:rPr>
          <w:rFonts w:eastAsia="Times New Roman"/>
          <w:bCs/>
          <w:sz w:val="22"/>
          <w:szCs w:val="22"/>
        </w:rPr>
        <w:t xml:space="preserve">?  </w:t>
      </w:r>
    </w:p>
    <w:p w14:paraId="5E134D3A" w14:textId="1CE2EE13" w:rsidR="008A0B00" w:rsidRPr="00FF0019" w:rsidRDefault="008A0B00" w:rsidP="00984A3B">
      <w:pPr>
        <w:pStyle w:val="Style19"/>
        <w:widowControl/>
        <w:spacing w:line="240" w:lineRule="auto"/>
        <w:ind w:firstLine="426"/>
        <w:rPr>
          <w:rStyle w:val="FontStyle69"/>
          <w:b/>
          <w:lang w:eastAsia="ru-RU"/>
        </w:rPr>
      </w:pPr>
    </w:p>
    <w:p w14:paraId="25868556" w14:textId="77777777" w:rsidR="008A0B00" w:rsidRPr="00FF0019" w:rsidRDefault="008A0B00" w:rsidP="008A0B00">
      <w:pPr>
        <w:pStyle w:val="Style19"/>
        <w:widowControl/>
        <w:spacing w:line="240" w:lineRule="auto"/>
        <w:ind w:firstLine="0"/>
        <w:jc w:val="center"/>
        <w:rPr>
          <w:rStyle w:val="FontStyle69"/>
          <w:b/>
          <w:lang w:eastAsia="ru-RU"/>
        </w:rPr>
      </w:pPr>
    </w:p>
    <w:p w14:paraId="34B5F0DC" w14:textId="79075F28" w:rsidR="008A0B00" w:rsidRPr="00FF0019" w:rsidRDefault="008A0B00" w:rsidP="008A0B00">
      <w:pPr>
        <w:pStyle w:val="Style19"/>
        <w:widowControl/>
        <w:spacing w:line="240" w:lineRule="auto"/>
        <w:ind w:firstLine="0"/>
        <w:jc w:val="center"/>
        <w:rPr>
          <w:rStyle w:val="FontStyle69"/>
          <w:b/>
          <w:lang w:eastAsia="ru-RU"/>
        </w:rPr>
      </w:pPr>
      <w:proofErr w:type="spellStart"/>
      <w:r w:rsidRPr="00FF0019">
        <w:rPr>
          <w:rStyle w:val="FontStyle69"/>
          <w:b/>
          <w:lang w:eastAsia="ru-RU"/>
        </w:rPr>
        <w:lastRenderedPageBreak/>
        <w:t>Створення</w:t>
      </w:r>
      <w:proofErr w:type="spellEnd"/>
      <w:r w:rsidRPr="00FF0019">
        <w:rPr>
          <w:rStyle w:val="FontStyle69"/>
          <w:b/>
          <w:lang w:eastAsia="ru-RU"/>
        </w:rPr>
        <w:t xml:space="preserve"> </w:t>
      </w:r>
      <w:proofErr w:type="spellStart"/>
      <w:r w:rsidRPr="00FF0019">
        <w:rPr>
          <w:rStyle w:val="FontStyle69"/>
          <w:b/>
          <w:lang w:eastAsia="ru-RU"/>
        </w:rPr>
        <w:t>міст-брендів</w:t>
      </w:r>
      <w:proofErr w:type="spellEnd"/>
      <w:r w:rsidRPr="00FF0019">
        <w:rPr>
          <w:rStyle w:val="FontStyle69"/>
          <w:b/>
          <w:lang w:eastAsia="ru-RU"/>
        </w:rPr>
        <w:t xml:space="preserve"> як основа </w:t>
      </w:r>
      <w:proofErr w:type="spellStart"/>
      <w:r w:rsidRPr="00FF0019">
        <w:rPr>
          <w:rStyle w:val="FontStyle69"/>
          <w:b/>
          <w:lang w:eastAsia="ru-RU"/>
        </w:rPr>
        <w:t>економічного</w:t>
      </w:r>
      <w:proofErr w:type="spellEnd"/>
    </w:p>
    <w:p w14:paraId="42E5FFBD" w14:textId="77777777" w:rsidR="008A0B00" w:rsidRPr="00FF0019" w:rsidRDefault="008A0B00" w:rsidP="008A0B00">
      <w:pPr>
        <w:pStyle w:val="Style19"/>
        <w:widowControl/>
        <w:spacing w:line="240" w:lineRule="auto"/>
        <w:ind w:firstLine="0"/>
        <w:jc w:val="center"/>
        <w:rPr>
          <w:rStyle w:val="FontStyle69"/>
          <w:b/>
          <w:lang w:eastAsia="ru-RU"/>
        </w:rPr>
      </w:pPr>
      <w:proofErr w:type="spellStart"/>
      <w:r w:rsidRPr="00FF0019">
        <w:rPr>
          <w:rStyle w:val="FontStyle69"/>
          <w:b/>
          <w:lang w:eastAsia="ru-RU"/>
        </w:rPr>
        <w:t>зростання</w:t>
      </w:r>
      <w:proofErr w:type="spellEnd"/>
      <w:r w:rsidRPr="00FF0019">
        <w:rPr>
          <w:rStyle w:val="FontStyle69"/>
          <w:b/>
          <w:lang w:eastAsia="ru-RU"/>
        </w:rPr>
        <w:t xml:space="preserve"> </w:t>
      </w:r>
      <w:proofErr w:type="spellStart"/>
      <w:r w:rsidRPr="00FF0019">
        <w:rPr>
          <w:rStyle w:val="FontStyle69"/>
          <w:b/>
          <w:lang w:eastAsia="ru-RU"/>
        </w:rPr>
        <w:t>регіону</w:t>
      </w:r>
      <w:proofErr w:type="spellEnd"/>
    </w:p>
    <w:p w14:paraId="0C90CB02" w14:textId="77777777" w:rsidR="008A0B00" w:rsidRPr="00FF0019" w:rsidRDefault="008A0B00" w:rsidP="008A0B00">
      <w:pPr>
        <w:pStyle w:val="Style19"/>
        <w:spacing w:line="240" w:lineRule="auto"/>
        <w:ind w:firstLine="709"/>
        <w:jc w:val="both"/>
        <w:rPr>
          <w:rStyle w:val="FontStyle69"/>
          <w:lang w:eastAsia="ru-RU"/>
        </w:rPr>
      </w:pPr>
    </w:p>
    <w:p w14:paraId="29C8BAEF" w14:textId="77777777" w:rsidR="008A0B00" w:rsidRPr="00FF0019" w:rsidRDefault="008A0B00" w:rsidP="008A0B00">
      <w:pPr>
        <w:pStyle w:val="Style19"/>
        <w:spacing w:line="240" w:lineRule="auto"/>
        <w:ind w:firstLine="0"/>
        <w:jc w:val="center"/>
        <w:rPr>
          <w:rStyle w:val="FontStyle69"/>
          <w:lang w:eastAsia="ru-RU"/>
        </w:rPr>
      </w:pPr>
      <w:r w:rsidRPr="00FF0019">
        <w:rPr>
          <w:sz w:val="22"/>
          <w:szCs w:val="22"/>
        </w:rPr>
        <w:fldChar w:fldCharType="begin"/>
      </w:r>
      <w:r w:rsidRPr="00FF0019">
        <w:rPr>
          <w:sz w:val="22"/>
          <w:szCs w:val="22"/>
        </w:rPr>
        <w:instrText xml:space="preserve"> INCLUDEPICTURE "http://lowcostar.com/wp-content/uploads/2015/09/%D0%A8%D0%B0%D0%BD%D1%85%D0%B0%D0%B9-%D0%9A%D0%B8%D1%82%D0%B0%D0%B9.jpg"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"http://lowcostar.com/wp-content/uploads/2015/09/%D0%A8%D0%B0%D0%BD%D1%85%D0%B0%D0%B9-%D0%9A%D0%B8%D1%82%D0%B0%D0%B9.jpg"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"http://lowcostar.com/wp-content/uploads/2015/09/%D0%A8%D0%B0%D0%BD%D1%85%D0%B0%D0%B9-%D0%9A%D0%B8%D1%82%D0%B0%D0%B9.jpg"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"http://lowcostar.com/wp-content/uploads/2015/09/%D0%A8%D0%B0%D0%BD%D1%85%D0%B0%D0%B9-%D0%9A%D0%B8%D1%82%D0%B0%D0%B9.jpg"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"http://lowcostar.com/wp-content/uploads/2015/09/%D0%A8%D0%B0%D0%BD%D1%85%D0%B0%D0%B9-%D0%9A%D0%B8%D1%82%D0%B0%D0%B9.jpg"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"http://lowcostar.com/wp-content/uploads/2015/09/%D0%A8%D0%B0%D0%BD%D1%85%D0%B0%D0%B9-%D0%9A%D0%B8%D1%82%D0%B0%D0%B9.jpg"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"http://lowcostar.com/wp-content/uploads/2015/09/%D0%A8%D0%B0%D0%BD%D1%85%D0%B0%D0%B9-%D0%9A%D0%B8%D1%82%D0%B0%D0%B9.jpg"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"http://lowcostar.com/wp-content/uploads/2015/09/%D0%A8%D0%B0%D0%BD%D1%85%D0%B0%D0%B9-%D0%9A%D0%B8%D1%82%D0%B0%D0%B9.jpg"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"http://lowcostar.com/wp-content/uploads/2015/09/%D0%A8%D0%B0%D0%BD%D1%85%D0%B0%D0%B9-%D0%9A%D0%B8%D1%82%D0%B0%D0%B9.jpg"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"http://lowcostar.com/wp-content/uploads/2015/09/%D0%A8%D0%B0%D0%BD%D1%85%D0%B0%D0%B9-%D0%9A%D0%B8%D1%82%D0%B0%D0%B9.jpg"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"http://lowcostar.com/wp-content/uploads/2015/09/%D0%A8%D0%B0%D0%BD%D1%85%D0%B0%D0%B9-%D0%9A%D0%B8%D1%82%D0%B0%D0%B9.jpg"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"http://lowcostar.com/wp-content/uploads/2015/09/%D0%A8%D0%B0%D0%BD%D1%85%D0%B0%D0%B9-%D0%9A%D0%B8%D1%82%D0%B0%D0%B9.jpg"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"http://lowcostar.com/wp-content/uploads/2015/09/%D0%A8%D0%B0%D0%BD%D1%85%D0%B0%D0%B9-%D0%9A%D0%B8%D1%82%D0%B0%D0%B9.jpg"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7C77A646">
          <v:shape id="_x0000_i1052" type="#_x0000_t75" alt="Просмотреть исходную картинку" style="width:308.05pt;height:180.45pt;mso-width-percent:0;mso-height-percent:0;mso-width-percent:0;mso-height-percent:0">
            <v:imagedata r:id="rId51" r:href="rId52" gain="109227f"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14B826F0" w14:textId="77777777" w:rsidR="008A0B00" w:rsidRPr="00FF0019" w:rsidRDefault="008A0B00" w:rsidP="008A0B00">
      <w:pPr>
        <w:pStyle w:val="Style19"/>
        <w:spacing w:line="240" w:lineRule="auto"/>
        <w:ind w:firstLine="709"/>
        <w:jc w:val="both"/>
        <w:rPr>
          <w:rStyle w:val="FontStyle69"/>
          <w:lang w:eastAsia="ru-RU"/>
        </w:rPr>
      </w:pPr>
    </w:p>
    <w:p w14:paraId="77BA7CEE" w14:textId="77777777" w:rsidR="008A0B00" w:rsidRPr="00FF0019" w:rsidRDefault="008A0B00" w:rsidP="008A0B00">
      <w:pPr>
        <w:pStyle w:val="Style19"/>
        <w:widowControl/>
        <w:spacing w:line="240" w:lineRule="auto"/>
        <w:ind w:firstLine="709"/>
        <w:jc w:val="both"/>
        <w:rPr>
          <w:rStyle w:val="FontStyle69"/>
          <w:lang w:eastAsia="ru-RU"/>
        </w:rPr>
      </w:pPr>
    </w:p>
    <w:p w14:paraId="4857BC0F" w14:textId="77777777" w:rsidR="008A0B00" w:rsidRPr="00FF0019" w:rsidRDefault="008A0B00" w:rsidP="00984A3B">
      <w:pPr>
        <w:pStyle w:val="Style19"/>
        <w:spacing w:line="240" w:lineRule="auto"/>
        <w:ind w:firstLine="426"/>
        <w:jc w:val="both"/>
        <w:rPr>
          <w:rStyle w:val="FontStyle69"/>
          <w:lang w:eastAsia="ru-RU"/>
        </w:rPr>
      </w:pPr>
      <w:r w:rsidRPr="00FF0019">
        <w:rPr>
          <w:rStyle w:val="FontStyle69"/>
          <w:lang w:eastAsia="ru-RU"/>
        </w:rPr>
        <w:t xml:space="preserve">Ми </w:t>
      </w:r>
      <w:proofErr w:type="spellStart"/>
      <w:r w:rsidRPr="00FF0019">
        <w:rPr>
          <w:rStyle w:val="FontStyle69"/>
          <w:lang w:eastAsia="ru-RU"/>
        </w:rPr>
        <w:t>живемо</w:t>
      </w:r>
      <w:proofErr w:type="spellEnd"/>
      <w:r w:rsidRPr="00FF0019">
        <w:rPr>
          <w:rStyle w:val="FontStyle69"/>
          <w:lang w:eastAsia="ru-RU"/>
        </w:rPr>
        <w:t xml:space="preserve"> в </w:t>
      </w:r>
      <w:proofErr w:type="spellStart"/>
      <w:r w:rsidRPr="00FF0019">
        <w:rPr>
          <w:rStyle w:val="FontStyle69"/>
          <w:lang w:eastAsia="ru-RU"/>
        </w:rPr>
        <w:t>брендованому</w:t>
      </w:r>
      <w:proofErr w:type="spellEnd"/>
      <w:r w:rsidRPr="00FF0019">
        <w:rPr>
          <w:rStyle w:val="FontStyle69"/>
          <w:lang w:eastAsia="ru-RU"/>
        </w:rPr>
        <w:t xml:space="preserve"> культурному </w:t>
      </w:r>
      <w:proofErr w:type="spellStart"/>
      <w:r w:rsidRPr="00FF0019">
        <w:rPr>
          <w:rStyle w:val="FontStyle69"/>
          <w:lang w:eastAsia="ru-RU"/>
        </w:rPr>
        <w:t>середовищі</w:t>
      </w:r>
      <w:proofErr w:type="spellEnd"/>
      <w:r w:rsidRPr="00FF0019">
        <w:rPr>
          <w:rStyle w:val="FontStyle69"/>
          <w:lang w:eastAsia="ru-RU"/>
        </w:rPr>
        <w:t xml:space="preserve"> та </w:t>
      </w:r>
      <w:proofErr w:type="spellStart"/>
      <w:r w:rsidRPr="00FF0019">
        <w:rPr>
          <w:rStyle w:val="FontStyle69"/>
          <w:lang w:eastAsia="ru-RU"/>
        </w:rPr>
        <w:t>спостерігаємо</w:t>
      </w:r>
      <w:proofErr w:type="spellEnd"/>
      <w:r w:rsidRPr="00FF0019">
        <w:rPr>
          <w:rStyle w:val="FontStyle69"/>
          <w:lang w:eastAsia="ru-RU"/>
        </w:rPr>
        <w:t xml:space="preserve"> </w:t>
      </w:r>
      <w:proofErr w:type="spellStart"/>
      <w:r w:rsidRPr="00FF0019">
        <w:rPr>
          <w:rStyle w:val="FontStyle69"/>
          <w:lang w:eastAsia="ru-RU"/>
        </w:rPr>
        <w:t>появу</w:t>
      </w:r>
      <w:proofErr w:type="spellEnd"/>
      <w:r w:rsidRPr="00FF0019">
        <w:rPr>
          <w:rStyle w:val="FontStyle69"/>
          <w:lang w:eastAsia="ru-RU"/>
        </w:rPr>
        <w:t xml:space="preserve"> </w:t>
      </w:r>
      <w:proofErr w:type="spellStart"/>
      <w:r w:rsidRPr="00FF0019">
        <w:rPr>
          <w:rStyle w:val="FontStyle69"/>
          <w:lang w:eastAsia="ru-RU"/>
        </w:rPr>
        <w:t>брендів</w:t>
      </w:r>
      <w:proofErr w:type="spellEnd"/>
      <w:r w:rsidRPr="00FF0019">
        <w:rPr>
          <w:rStyle w:val="FontStyle69"/>
          <w:lang w:eastAsia="ru-RU"/>
        </w:rPr>
        <w:t xml:space="preserve"> </w:t>
      </w:r>
      <w:proofErr w:type="spellStart"/>
      <w:r w:rsidRPr="00FF0019">
        <w:rPr>
          <w:rStyle w:val="FontStyle69"/>
          <w:lang w:eastAsia="ru-RU"/>
        </w:rPr>
        <w:t>скрізь</w:t>
      </w:r>
      <w:proofErr w:type="spellEnd"/>
      <w:r w:rsidRPr="00FF0019">
        <w:rPr>
          <w:rStyle w:val="FontStyle69"/>
          <w:lang w:eastAsia="ru-RU"/>
        </w:rPr>
        <w:t xml:space="preserve">. </w:t>
      </w:r>
      <w:proofErr w:type="spellStart"/>
      <w:r w:rsidRPr="00FF0019">
        <w:rPr>
          <w:rStyle w:val="FontStyle69"/>
          <w:lang w:eastAsia="ru-RU"/>
        </w:rPr>
        <w:t>Навіть</w:t>
      </w:r>
      <w:proofErr w:type="spellEnd"/>
      <w:r w:rsidRPr="00FF0019">
        <w:rPr>
          <w:rStyle w:val="FontStyle69"/>
          <w:lang w:eastAsia="ru-RU"/>
        </w:rPr>
        <w:t xml:space="preserve"> </w:t>
      </w:r>
      <w:proofErr w:type="spellStart"/>
      <w:r w:rsidRPr="00FF0019">
        <w:rPr>
          <w:rStyle w:val="FontStyle69"/>
          <w:lang w:eastAsia="ru-RU"/>
        </w:rPr>
        <w:t>міста</w:t>
      </w:r>
      <w:proofErr w:type="spellEnd"/>
      <w:r w:rsidRPr="00FF0019">
        <w:rPr>
          <w:rStyle w:val="FontStyle69"/>
          <w:lang w:eastAsia="ru-RU"/>
        </w:rPr>
        <w:t xml:space="preserve"> </w:t>
      </w:r>
      <w:proofErr w:type="spellStart"/>
      <w:r w:rsidRPr="00FF0019">
        <w:rPr>
          <w:rStyle w:val="FontStyle69"/>
          <w:lang w:eastAsia="ru-RU"/>
        </w:rPr>
        <w:t>застосовують</w:t>
      </w:r>
      <w:proofErr w:type="spellEnd"/>
      <w:r w:rsidRPr="00FF0019">
        <w:rPr>
          <w:rStyle w:val="FontStyle69"/>
          <w:lang w:eastAsia="ru-RU"/>
        </w:rPr>
        <w:t xml:space="preserve"> </w:t>
      </w:r>
      <w:proofErr w:type="spellStart"/>
      <w:r w:rsidRPr="00FF0019">
        <w:rPr>
          <w:rStyle w:val="FontStyle69"/>
          <w:lang w:eastAsia="ru-RU"/>
        </w:rPr>
        <w:t>основи</w:t>
      </w:r>
      <w:proofErr w:type="spellEnd"/>
      <w:r w:rsidRPr="00FF0019">
        <w:rPr>
          <w:rStyle w:val="FontStyle69"/>
          <w:lang w:eastAsia="ru-RU"/>
        </w:rPr>
        <w:t xml:space="preserve"> </w:t>
      </w:r>
      <w:proofErr w:type="spellStart"/>
      <w:r w:rsidRPr="00FF0019">
        <w:rPr>
          <w:rStyle w:val="FontStyle69"/>
          <w:lang w:eastAsia="ru-RU"/>
        </w:rPr>
        <w:t>брендингу</w:t>
      </w:r>
      <w:proofErr w:type="spellEnd"/>
      <w:r w:rsidRPr="00FF0019">
        <w:rPr>
          <w:rStyle w:val="FontStyle69"/>
          <w:lang w:eastAsia="ru-RU"/>
        </w:rPr>
        <w:t xml:space="preserve"> для </w:t>
      </w:r>
      <w:proofErr w:type="spellStart"/>
      <w:r w:rsidRPr="00FF0019">
        <w:rPr>
          <w:rStyle w:val="FontStyle69"/>
          <w:lang w:eastAsia="ru-RU"/>
        </w:rPr>
        <w:t>досягнення</w:t>
      </w:r>
      <w:proofErr w:type="spellEnd"/>
      <w:r w:rsidRPr="00FF0019">
        <w:rPr>
          <w:rStyle w:val="FontStyle69"/>
          <w:lang w:eastAsia="ru-RU"/>
        </w:rPr>
        <w:t xml:space="preserve"> </w:t>
      </w:r>
      <w:proofErr w:type="spellStart"/>
      <w:r w:rsidRPr="00FF0019">
        <w:rPr>
          <w:rStyle w:val="FontStyle69"/>
          <w:lang w:eastAsia="ru-RU"/>
        </w:rPr>
        <w:t>стратегічних</w:t>
      </w:r>
      <w:proofErr w:type="spellEnd"/>
      <w:r w:rsidRPr="00FF0019">
        <w:rPr>
          <w:rStyle w:val="FontStyle69"/>
          <w:lang w:eastAsia="ru-RU"/>
        </w:rPr>
        <w:t xml:space="preserve"> </w:t>
      </w:r>
      <w:proofErr w:type="spellStart"/>
      <w:r w:rsidRPr="00FF0019">
        <w:rPr>
          <w:rStyle w:val="FontStyle69"/>
          <w:lang w:eastAsia="ru-RU"/>
        </w:rPr>
        <w:t>цілей</w:t>
      </w:r>
      <w:proofErr w:type="spellEnd"/>
      <w:r w:rsidRPr="00FF0019">
        <w:rPr>
          <w:rStyle w:val="FontStyle69"/>
          <w:lang w:eastAsia="ru-RU"/>
        </w:rPr>
        <w:t xml:space="preserve"> – </w:t>
      </w:r>
      <w:proofErr w:type="spellStart"/>
      <w:r w:rsidRPr="00FF0019">
        <w:rPr>
          <w:rStyle w:val="FontStyle69"/>
          <w:lang w:eastAsia="ru-RU"/>
        </w:rPr>
        <w:t>чи</w:t>
      </w:r>
      <w:proofErr w:type="spellEnd"/>
      <w:r w:rsidRPr="00FF0019">
        <w:rPr>
          <w:rStyle w:val="FontStyle69"/>
          <w:lang w:eastAsia="ru-RU"/>
        </w:rPr>
        <w:t xml:space="preserve"> то для </w:t>
      </w:r>
      <w:proofErr w:type="spellStart"/>
      <w:r w:rsidRPr="00FF0019">
        <w:rPr>
          <w:rStyle w:val="FontStyle69"/>
          <w:lang w:eastAsia="ru-RU"/>
        </w:rPr>
        <w:t>залучення</w:t>
      </w:r>
      <w:proofErr w:type="spellEnd"/>
      <w:r w:rsidRPr="00FF0019">
        <w:rPr>
          <w:rStyle w:val="FontStyle69"/>
          <w:lang w:eastAsia="ru-RU"/>
        </w:rPr>
        <w:t xml:space="preserve"> </w:t>
      </w:r>
      <w:proofErr w:type="spellStart"/>
      <w:r w:rsidRPr="00FF0019">
        <w:rPr>
          <w:rStyle w:val="FontStyle69"/>
          <w:lang w:eastAsia="ru-RU"/>
        </w:rPr>
        <w:t>більшої</w:t>
      </w:r>
      <w:proofErr w:type="spellEnd"/>
      <w:r w:rsidRPr="00FF0019">
        <w:rPr>
          <w:rStyle w:val="FontStyle69"/>
          <w:lang w:eastAsia="ru-RU"/>
        </w:rPr>
        <w:t xml:space="preserve"> </w:t>
      </w:r>
      <w:proofErr w:type="spellStart"/>
      <w:r w:rsidRPr="00FF0019">
        <w:rPr>
          <w:rStyle w:val="FontStyle69"/>
          <w:lang w:eastAsia="ru-RU"/>
        </w:rPr>
        <w:t>кількості</w:t>
      </w:r>
      <w:proofErr w:type="spellEnd"/>
      <w:r w:rsidRPr="00FF0019">
        <w:rPr>
          <w:rStyle w:val="FontStyle69"/>
          <w:lang w:eastAsia="ru-RU"/>
        </w:rPr>
        <w:t xml:space="preserve"> </w:t>
      </w:r>
      <w:proofErr w:type="spellStart"/>
      <w:r w:rsidRPr="00FF0019">
        <w:rPr>
          <w:rStyle w:val="FontStyle69"/>
          <w:lang w:eastAsia="ru-RU"/>
        </w:rPr>
        <w:t>туристів</w:t>
      </w:r>
      <w:proofErr w:type="spellEnd"/>
      <w:r w:rsidRPr="00FF0019">
        <w:rPr>
          <w:rStyle w:val="FontStyle69"/>
          <w:lang w:eastAsia="ru-RU"/>
        </w:rPr>
        <w:t xml:space="preserve">, </w:t>
      </w:r>
      <w:proofErr w:type="spellStart"/>
      <w:r w:rsidRPr="00FF0019">
        <w:rPr>
          <w:rStyle w:val="FontStyle69"/>
          <w:lang w:eastAsia="ru-RU"/>
        </w:rPr>
        <w:t>чи</w:t>
      </w:r>
      <w:proofErr w:type="spellEnd"/>
      <w:r w:rsidRPr="00FF0019">
        <w:rPr>
          <w:rStyle w:val="FontStyle69"/>
          <w:lang w:eastAsia="ru-RU"/>
        </w:rPr>
        <w:t xml:space="preserve"> то для </w:t>
      </w:r>
      <w:proofErr w:type="spellStart"/>
      <w:r w:rsidRPr="00FF0019">
        <w:rPr>
          <w:rStyle w:val="FontStyle69"/>
          <w:lang w:eastAsia="ru-RU"/>
        </w:rPr>
        <w:t>інвестування</w:t>
      </w:r>
      <w:proofErr w:type="spellEnd"/>
      <w:r w:rsidRPr="00FF0019">
        <w:rPr>
          <w:rStyle w:val="FontStyle69"/>
          <w:lang w:eastAsia="ru-RU"/>
        </w:rPr>
        <w:t xml:space="preserve"> та </w:t>
      </w:r>
      <w:proofErr w:type="spellStart"/>
      <w:r w:rsidRPr="00FF0019">
        <w:rPr>
          <w:rStyle w:val="FontStyle69"/>
          <w:lang w:eastAsia="ru-RU"/>
        </w:rPr>
        <w:t>розвитку</w:t>
      </w:r>
      <w:proofErr w:type="spellEnd"/>
      <w:r w:rsidRPr="00FF0019">
        <w:rPr>
          <w:rStyle w:val="FontStyle69"/>
          <w:lang w:eastAsia="ru-RU"/>
        </w:rPr>
        <w:t xml:space="preserve"> </w:t>
      </w:r>
      <w:proofErr w:type="spellStart"/>
      <w:r w:rsidRPr="00FF0019">
        <w:rPr>
          <w:rStyle w:val="FontStyle69"/>
          <w:lang w:eastAsia="ru-RU"/>
        </w:rPr>
        <w:t>людського</w:t>
      </w:r>
      <w:proofErr w:type="spellEnd"/>
      <w:r w:rsidRPr="00FF0019">
        <w:rPr>
          <w:rStyle w:val="FontStyle69"/>
          <w:lang w:eastAsia="ru-RU"/>
        </w:rPr>
        <w:t xml:space="preserve"> </w:t>
      </w:r>
      <w:proofErr w:type="spellStart"/>
      <w:r w:rsidRPr="00FF0019">
        <w:rPr>
          <w:rStyle w:val="FontStyle69"/>
          <w:lang w:eastAsia="ru-RU"/>
        </w:rPr>
        <w:t>капіталу</w:t>
      </w:r>
      <w:proofErr w:type="spellEnd"/>
      <w:r w:rsidRPr="00FF0019">
        <w:rPr>
          <w:rStyle w:val="FontStyle69"/>
          <w:lang w:eastAsia="ru-RU"/>
        </w:rPr>
        <w:t xml:space="preserve">. Ми все </w:t>
      </w:r>
      <w:proofErr w:type="spellStart"/>
      <w:r w:rsidRPr="00FF0019">
        <w:rPr>
          <w:rStyle w:val="FontStyle69"/>
          <w:lang w:eastAsia="ru-RU"/>
        </w:rPr>
        <w:t>більше</w:t>
      </w:r>
      <w:proofErr w:type="spellEnd"/>
      <w:r w:rsidRPr="00FF0019">
        <w:rPr>
          <w:rStyle w:val="FontStyle69"/>
          <w:lang w:eastAsia="ru-RU"/>
        </w:rPr>
        <w:t xml:space="preserve"> </w:t>
      </w:r>
      <w:proofErr w:type="spellStart"/>
      <w:r w:rsidRPr="00FF0019">
        <w:rPr>
          <w:rStyle w:val="FontStyle69"/>
          <w:lang w:eastAsia="ru-RU"/>
        </w:rPr>
        <w:t>бачимо</w:t>
      </w:r>
      <w:proofErr w:type="spellEnd"/>
      <w:r w:rsidRPr="00FF0019">
        <w:rPr>
          <w:rStyle w:val="FontStyle69"/>
          <w:lang w:eastAsia="ru-RU"/>
        </w:rPr>
        <w:t xml:space="preserve">, як </w:t>
      </w:r>
      <w:proofErr w:type="spellStart"/>
      <w:r w:rsidRPr="00FF0019">
        <w:rPr>
          <w:rStyle w:val="FontStyle69"/>
          <w:lang w:eastAsia="ru-RU"/>
        </w:rPr>
        <w:t>міста</w:t>
      </w:r>
      <w:proofErr w:type="spellEnd"/>
      <w:r w:rsidRPr="00FF0019">
        <w:rPr>
          <w:rStyle w:val="FontStyle69"/>
          <w:lang w:eastAsia="ru-RU"/>
        </w:rPr>
        <w:t xml:space="preserve"> </w:t>
      </w:r>
      <w:proofErr w:type="spellStart"/>
      <w:r w:rsidRPr="00FF0019">
        <w:rPr>
          <w:rStyle w:val="FontStyle69"/>
          <w:lang w:eastAsia="ru-RU"/>
        </w:rPr>
        <w:t>використовують</w:t>
      </w:r>
      <w:proofErr w:type="spellEnd"/>
      <w:r w:rsidRPr="00FF0019">
        <w:rPr>
          <w:rStyle w:val="FontStyle69"/>
          <w:lang w:eastAsia="ru-RU"/>
        </w:rPr>
        <w:t xml:space="preserve"> </w:t>
      </w:r>
      <w:proofErr w:type="spellStart"/>
      <w:r w:rsidRPr="00FF0019">
        <w:rPr>
          <w:rStyle w:val="FontStyle69"/>
          <w:lang w:eastAsia="ru-RU"/>
        </w:rPr>
        <w:t>різні</w:t>
      </w:r>
      <w:proofErr w:type="spellEnd"/>
      <w:r w:rsidRPr="00FF0019">
        <w:rPr>
          <w:rStyle w:val="FontStyle69"/>
          <w:lang w:eastAsia="ru-RU"/>
        </w:rPr>
        <w:t xml:space="preserve"> </w:t>
      </w:r>
      <w:proofErr w:type="spellStart"/>
      <w:r w:rsidRPr="00FF0019">
        <w:rPr>
          <w:rStyle w:val="FontStyle69"/>
          <w:lang w:eastAsia="ru-RU"/>
        </w:rPr>
        <w:t>підходи</w:t>
      </w:r>
      <w:proofErr w:type="spellEnd"/>
      <w:r w:rsidRPr="00FF0019">
        <w:rPr>
          <w:rStyle w:val="FontStyle69"/>
          <w:lang w:eastAsia="ru-RU"/>
        </w:rPr>
        <w:t xml:space="preserve"> для </w:t>
      </w:r>
      <w:proofErr w:type="spellStart"/>
      <w:r w:rsidRPr="00FF0019">
        <w:rPr>
          <w:rStyle w:val="FontStyle69"/>
          <w:lang w:eastAsia="ru-RU"/>
        </w:rPr>
        <w:t>розвитку</w:t>
      </w:r>
      <w:proofErr w:type="spellEnd"/>
      <w:r w:rsidRPr="00FF0019">
        <w:rPr>
          <w:rStyle w:val="FontStyle69"/>
          <w:lang w:eastAsia="ru-RU"/>
        </w:rPr>
        <w:t xml:space="preserve"> бренда з метою </w:t>
      </w:r>
      <w:proofErr w:type="spellStart"/>
      <w:r w:rsidRPr="00FF0019">
        <w:rPr>
          <w:rStyle w:val="FontStyle69"/>
          <w:lang w:eastAsia="ru-RU"/>
        </w:rPr>
        <w:t>поліпшення</w:t>
      </w:r>
      <w:proofErr w:type="spellEnd"/>
      <w:r w:rsidRPr="00FF0019">
        <w:rPr>
          <w:rStyle w:val="FontStyle69"/>
          <w:lang w:eastAsia="ru-RU"/>
        </w:rPr>
        <w:t xml:space="preserve"> </w:t>
      </w:r>
      <w:proofErr w:type="spellStart"/>
      <w:r w:rsidRPr="00FF0019">
        <w:rPr>
          <w:rStyle w:val="FontStyle69"/>
          <w:lang w:eastAsia="ru-RU"/>
        </w:rPr>
        <w:t>іміджу</w:t>
      </w:r>
      <w:proofErr w:type="spellEnd"/>
      <w:r w:rsidRPr="00FF0019">
        <w:rPr>
          <w:rStyle w:val="FontStyle69"/>
          <w:lang w:eastAsia="ru-RU"/>
        </w:rPr>
        <w:t>.</w:t>
      </w:r>
    </w:p>
    <w:p w14:paraId="68D66031" w14:textId="50CFE46B" w:rsidR="008A0B00" w:rsidRPr="00FF0019" w:rsidRDefault="008A0B00" w:rsidP="00984A3B">
      <w:pPr>
        <w:pStyle w:val="Style19"/>
        <w:spacing w:line="240" w:lineRule="auto"/>
        <w:ind w:firstLine="426"/>
        <w:jc w:val="both"/>
        <w:rPr>
          <w:rStyle w:val="FontStyle69"/>
          <w:lang w:eastAsia="ru-RU"/>
        </w:rPr>
      </w:pPr>
      <w:proofErr w:type="spellStart"/>
      <w:r w:rsidRPr="00FF0019">
        <w:rPr>
          <w:rStyle w:val="FontStyle69"/>
          <w:lang w:eastAsia="ru-RU"/>
        </w:rPr>
        <w:t>Приміром</w:t>
      </w:r>
      <w:proofErr w:type="spellEnd"/>
      <w:r w:rsidRPr="00FF0019">
        <w:rPr>
          <w:rStyle w:val="FontStyle69"/>
          <w:lang w:eastAsia="ru-RU"/>
        </w:rPr>
        <w:t xml:space="preserve">, </w:t>
      </w:r>
      <w:proofErr w:type="spellStart"/>
      <w:r w:rsidRPr="00FF0019">
        <w:rPr>
          <w:rStyle w:val="FontStyle69"/>
          <w:lang w:eastAsia="ru-RU"/>
        </w:rPr>
        <w:t>Лаваса</w:t>
      </w:r>
      <w:proofErr w:type="spellEnd"/>
      <w:r w:rsidRPr="00FF0019">
        <w:rPr>
          <w:rStyle w:val="FontStyle69"/>
          <w:lang w:eastAsia="ru-RU"/>
        </w:rPr>
        <w:t xml:space="preserve">, </w:t>
      </w:r>
      <w:proofErr w:type="spellStart"/>
      <w:r w:rsidRPr="00FF0019">
        <w:rPr>
          <w:rStyle w:val="FontStyle69"/>
          <w:lang w:eastAsia="ru-RU"/>
        </w:rPr>
        <w:t>новий</w:t>
      </w:r>
      <w:proofErr w:type="spellEnd"/>
      <w:r w:rsidRPr="00FF0019">
        <w:rPr>
          <w:rStyle w:val="FontStyle69"/>
          <w:lang w:eastAsia="ru-RU"/>
        </w:rPr>
        <w:t xml:space="preserve"> </w:t>
      </w:r>
      <w:proofErr w:type="spellStart"/>
      <w:r w:rsidRPr="00FF0019">
        <w:rPr>
          <w:rStyle w:val="FontStyle69"/>
          <w:lang w:eastAsia="ru-RU"/>
        </w:rPr>
        <w:t>урбаністичний</w:t>
      </w:r>
      <w:proofErr w:type="spellEnd"/>
      <w:r w:rsidRPr="00FF0019">
        <w:rPr>
          <w:rStyle w:val="FontStyle69"/>
          <w:lang w:eastAsia="ru-RU"/>
        </w:rPr>
        <w:t xml:space="preserve"> </w:t>
      </w:r>
      <w:proofErr w:type="spellStart"/>
      <w:r w:rsidR="00955F26" w:rsidRPr="00FF0019">
        <w:rPr>
          <w:rStyle w:val="FontStyle69"/>
          <w:lang w:eastAsia="ru-RU"/>
        </w:rPr>
        <w:t>проєкт</w:t>
      </w:r>
      <w:proofErr w:type="spellEnd"/>
      <w:r w:rsidRPr="00FF0019">
        <w:rPr>
          <w:rStyle w:val="FontStyle69"/>
          <w:lang w:eastAsia="ru-RU"/>
        </w:rPr>
        <w:t xml:space="preserve"> </w:t>
      </w:r>
      <w:proofErr w:type="spellStart"/>
      <w:r w:rsidRPr="00FF0019">
        <w:rPr>
          <w:rStyle w:val="FontStyle69"/>
          <w:lang w:eastAsia="ru-RU"/>
        </w:rPr>
        <w:t>першого</w:t>
      </w:r>
      <w:proofErr w:type="spellEnd"/>
      <w:r w:rsidRPr="00FF0019">
        <w:rPr>
          <w:rStyle w:val="FontStyle69"/>
          <w:lang w:eastAsia="ru-RU"/>
        </w:rPr>
        <w:t xml:space="preserve"> в </w:t>
      </w:r>
      <w:proofErr w:type="spellStart"/>
      <w:r w:rsidRPr="00FF0019">
        <w:rPr>
          <w:rStyle w:val="FontStyle69"/>
          <w:lang w:eastAsia="ru-RU"/>
        </w:rPr>
        <w:t>Індії</w:t>
      </w:r>
      <w:proofErr w:type="spellEnd"/>
      <w:r w:rsidRPr="00FF0019">
        <w:rPr>
          <w:rStyle w:val="FontStyle69"/>
          <w:lang w:eastAsia="ru-RU"/>
        </w:rPr>
        <w:t xml:space="preserve"> </w:t>
      </w:r>
      <w:proofErr w:type="spellStart"/>
      <w:r w:rsidRPr="00FF0019">
        <w:rPr>
          <w:rStyle w:val="FontStyle69"/>
          <w:lang w:eastAsia="ru-RU"/>
        </w:rPr>
        <w:t>міста</w:t>
      </w:r>
      <w:proofErr w:type="spellEnd"/>
      <w:r w:rsidRPr="00FF0019">
        <w:rPr>
          <w:rStyle w:val="FontStyle69"/>
          <w:lang w:eastAsia="ru-RU"/>
        </w:rPr>
        <w:t xml:space="preserve">, </w:t>
      </w:r>
      <w:proofErr w:type="spellStart"/>
      <w:r w:rsidRPr="00FF0019">
        <w:rPr>
          <w:rStyle w:val="FontStyle69"/>
          <w:lang w:eastAsia="ru-RU"/>
        </w:rPr>
        <w:t>який</w:t>
      </w:r>
      <w:proofErr w:type="spellEnd"/>
      <w:r w:rsidRPr="00FF0019">
        <w:rPr>
          <w:rStyle w:val="FontStyle69"/>
          <w:lang w:eastAsia="ru-RU"/>
        </w:rPr>
        <w:t xml:space="preserve"> буде </w:t>
      </w:r>
      <w:proofErr w:type="spellStart"/>
      <w:r w:rsidRPr="00FF0019">
        <w:rPr>
          <w:rStyle w:val="FontStyle69"/>
          <w:lang w:eastAsia="ru-RU"/>
        </w:rPr>
        <w:t>розроблятися</w:t>
      </w:r>
      <w:proofErr w:type="spellEnd"/>
      <w:r w:rsidRPr="00FF0019">
        <w:rPr>
          <w:rStyle w:val="FontStyle69"/>
          <w:lang w:eastAsia="ru-RU"/>
        </w:rPr>
        <w:t xml:space="preserve"> та </w:t>
      </w:r>
      <w:proofErr w:type="spellStart"/>
      <w:r w:rsidRPr="00FF0019">
        <w:rPr>
          <w:rStyle w:val="FontStyle69"/>
          <w:lang w:eastAsia="ru-RU"/>
        </w:rPr>
        <w:t>управлятися</w:t>
      </w:r>
      <w:proofErr w:type="spellEnd"/>
      <w:r w:rsidRPr="00FF0019">
        <w:rPr>
          <w:rStyle w:val="FontStyle69"/>
          <w:lang w:eastAsia="ru-RU"/>
        </w:rPr>
        <w:t xml:space="preserve"> </w:t>
      </w:r>
      <w:proofErr w:type="spellStart"/>
      <w:r w:rsidRPr="00FF0019">
        <w:rPr>
          <w:rStyle w:val="FontStyle69"/>
          <w:lang w:eastAsia="ru-RU"/>
        </w:rPr>
        <w:t>винятково</w:t>
      </w:r>
      <w:proofErr w:type="spellEnd"/>
      <w:r w:rsidRPr="00FF0019">
        <w:rPr>
          <w:rStyle w:val="FontStyle69"/>
          <w:lang w:eastAsia="ru-RU"/>
        </w:rPr>
        <w:t xml:space="preserve"> приватною </w:t>
      </w:r>
      <w:proofErr w:type="spellStart"/>
      <w:r w:rsidRPr="00FF0019">
        <w:rPr>
          <w:rStyle w:val="FontStyle69"/>
          <w:lang w:eastAsia="ru-RU"/>
        </w:rPr>
        <w:t>корпорацією</w:t>
      </w:r>
      <w:proofErr w:type="spellEnd"/>
      <w:r w:rsidRPr="00FF0019">
        <w:rPr>
          <w:rStyle w:val="FontStyle69"/>
          <w:lang w:eastAsia="ru-RU"/>
        </w:rPr>
        <w:t xml:space="preserve">. </w:t>
      </w:r>
      <w:proofErr w:type="spellStart"/>
      <w:r w:rsidRPr="00FF0019">
        <w:rPr>
          <w:rStyle w:val="FontStyle69"/>
          <w:lang w:eastAsia="ru-RU"/>
        </w:rPr>
        <w:t>Місто</w:t>
      </w:r>
      <w:proofErr w:type="spellEnd"/>
      <w:r w:rsidRPr="00FF0019">
        <w:rPr>
          <w:rStyle w:val="FontStyle69"/>
          <w:lang w:eastAsia="ru-RU"/>
        </w:rPr>
        <w:t xml:space="preserve"> </w:t>
      </w:r>
      <w:proofErr w:type="spellStart"/>
      <w:r w:rsidRPr="00FF0019">
        <w:rPr>
          <w:rStyle w:val="FontStyle69"/>
          <w:lang w:eastAsia="ru-RU"/>
        </w:rPr>
        <w:t>побудоване</w:t>
      </w:r>
      <w:proofErr w:type="spellEnd"/>
      <w:r w:rsidRPr="00FF0019">
        <w:rPr>
          <w:rStyle w:val="FontStyle69"/>
          <w:lang w:eastAsia="ru-RU"/>
        </w:rPr>
        <w:t xml:space="preserve"> за принципами Нового </w:t>
      </w:r>
      <w:proofErr w:type="spellStart"/>
      <w:r w:rsidRPr="00FF0019">
        <w:rPr>
          <w:rStyle w:val="FontStyle69"/>
          <w:lang w:eastAsia="ru-RU"/>
        </w:rPr>
        <w:t>урбанізму</w:t>
      </w:r>
      <w:proofErr w:type="spellEnd"/>
      <w:r w:rsidRPr="00FF0019">
        <w:rPr>
          <w:rStyle w:val="FontStyle69"/>
          <w:lang w:eastAsia="ru-RU"/>
        </w:rPr>
        <w:t xml:space="preserve">, </w:t>
      </w:r>
      <w:proofErr w:type="spellStart"/>
      <w:r w:rsidRPr="00FF0019">
        <w:rPr>
          <w:rStyle w:val="FontStyle69"/>
          <w:lang w:eastAsia="ru-RU"/>
        </w:rPr>
        <w:t>які</w:t>
      </w:r>
      <w:proofErr w:type="spellEnd"/>
      <w:r w:rsidRPr="00FF0019">
        <w:rPr>
          <w:rStyle w:val="FontStyle69"/>
          <w:lang w:eastAsia="ru-RU"/>
        </w:rPr>
        <w:t xml:space="preserve"> </w:t>
      </w:r>
      <w:proofErr w:type="spellStart"/>
      <w:r w:rsidRPr="00FF0019">
        <w:rPr>
          <w:rStyle w:val="FontStyle69"/>
          <w:lang w:eastAsia="ru-RU"/>
        </w:rPr>
        <w:t>передбачають</w:t>
      </w:r>
      <w:proofErr w:type="spellEnd"/>
      <w:r w:rsidRPr="00FF0019">
        <w:rPr>
          <w:rStyle w:val="FontStyle69"/>
          <w:lang w:eastAsia="ru-RU"/>
        </w:rPr>
        <w:t xml:space="preserve"> </w:t>
      </w:r>
      <w:proofErr w:type="spellStart"/>
      <w:r w:rsidRPr="00FF0019">
        <w:rPr>
          <w:rStyle w:val="FontStyle69"/>
          <w:lang w:eastAsia="ru-RU"/>
        </w:rPr>
        <w:t>створення</w:t>
      </w:r>
      <w:proofErr w:type="spellEnd"/>
      <w:r w:rsidRPr="00FF0019">
        <w:rPr>
          <w:rStyle w:val="FontStyle69"/>
          <w:lang w:eastAsia="ru-RU"/>
        </w:rPr>
        <w:t xml:space="preserve"> </w:t>
      </w:r>
      <w:proofErr w:type="spellStart"/>
      <w:r w:rsidRPr="00FF0019">
        <w:rPr>
          <w:rStyle w:val="FontStyle69"/>
          <w:lang w:eastAsia="ru-RU"/>
        </w:rPr>
        <w:t>житлового</w:t>
      </w:r>
      <w:proofErr w:type="spellEnd"/>
      <w:r w:rsidRPr="00FF0019">
        <w:rPr>
          <w:rStyle w:val="FontStyle69"/>
          <w:lang w:eastAsia="ru-RU"/>
        </w:rPr>
        <w:t xml:space="preserve"> простору, в </w:t>
      </w:r>
      <w:proofErr w:type="spellStart"/>
      <w:r w:rsidRPr="00FF0019">
        <w:rPr>
          <w:rStyle w:val="FontStyle69"/>
          <w:lang w:eastAsia="ru-RU"/>
        </w:rPr>
        <w:t>якому</w:t>
      </w:r>
      <w:proofErr w:type="spellEnd"/>
      <w:r w:rsidRPr="00FF0019">
        <w:rPr>
          <w:rStyle w:val="FontStyle69"/>
          <w:lang w:eastAsia="ru-RU"/>
        </w:rPr>
        <w:t xml:space="preserve"> </w:t>
      </w:r>
      <w:proofErr w:type="spellStart"/>
      <w:r w:rsidRPr="00FF0019">
        <w:rPr>
          <w:rStyle w:val="FontStyle69"/>
          <w:lang w:eastAsia="ru-RU"/>
        </w:rPr>
        <w:t>можна</w:t>
      </w:r>
      <w:proofErr w:type="spellEnd"/>
      <w:r w:rsidRPr="00FF0019">
        <w:rPr>
          <w:rStyle w:val="FontStyle69"/>
          <w:lang w:eastAsia="ru-RU"/>
        </w:rPr>
        <w:t xml:space="preserve"> «</w:t>
      </w:r>
      <w:proofErr w:type="spellStart"/>
      <w:r w:rsidRPr="00FF0019">
        <w:rPr>
          <w:rStyle w:val="FontStyle69"/>
          <w:lang w:eastAsia="ru-RU"/>
        </w:rPr>
        <w:t>працювати</w:t>
      </w:r>
      <w:proofErr w:type="spellEnd"/>
      <w:r w:rsidRPr="00FF0019">
        <w:rPr>
          <w:rStyle w:val="FontStyle69"/>
          <w:lang w:eastAsia="ru-RU"/>
        </w:rPr>
        <w:t xml:space="preserve">, </w:t>
      </w:r>
      <w:proofErr w:type="spellStart"/>
      <w:r w:rsidRPr="00FF0019">
        <w:rPr>
          <w:rStyle w:val="FontStyle69"/>
          <w:lang w:eastAsia="ru-RU"/>
        </w:rPr>
        <w:t>вчитися</w:t>
      </w:r>
      <w:proofErr w:type="spellEnd"/>
      <w:r w:rsidRPr="00FF0019">
        <w:rPr>
          <w:rStyle w:val="FontStyle69"/>
          <w:lang w:eastAsia="ru-RU"/>
        </w:rPr>
        <w:t xml:space="preserve"> та </w:t>
      </w:r>
      <w:proofErr w:type="spellStart"/>
      <w:r w:rsidRPr="00FF0019">
        <w:rPr>
          <w:rStyle w:val="FontStyle69"/>
          <w:lang w:eastAsia="ru-RU"/>
        </w:rPr>
        <w:t>гармонійно</w:t>
      </w:r>
      <w:proofErr w:type="spellEnd"/>
      <w:r w:rsidRPr="00FF0019">
        <w:rPr>
          <w:rStyle w:val="FontStyle69"/>
          <w:lang w:eastAsia="ru-RU"/>
        </w:rPr>
        <w:t xml:space="preserve"> </w:t>
      </w:r>
      <w:proofErr w:type="spellStart"/>
      <w:r w:rsidRPr="00FF0019">
        <w:rPr>
          <w:rStyle w:val="FontStyle69"/>
          <w:lang w:eastAsia="ru-RU"/>
        </w:rPr>
        <w:t>взаємодіяти</w:t>
      </w:r>
      <w:proofErr w:type="spellEnd"/>
      <w:r w:rsidRPr="00FF0019">
        <w:rPr>
          <w:rStyle w:val="FontStyle69"/>
          <w:lang w:eastAsia="ru-RU"/>
        </w:rPr>
        <w:t xml:space="preserve"> з природою». У </w:t>
      </w:r>
      <w:proofErr w:type="spellStart"/>
      <w:r w:rsidRPr="00FF0019">
        <w:rPr>
          <w:rStyle w:val="FontStyle69"/>
          <w:lang w:eastAsia="ru-RU"/>
        </w:rPr>
        <w:t>Лаваси</w:t>
      </w:r>
      <w:proofErr w:type="spellEnd"/>
      <w:r w:rsidRPr="00FF0019">
        <w:rPr>
          <w:rStyle w:val="FontStyle69"/>
          <w:lang w:eastAsia="ru-RU"/>
        </w:rPr>
        <w:t xml:space="preserve"> </w:t>
      </w:r>
      <w:proofErr w:type="spellStart"/>
      <w:r w:rsidRPr="00FF0019">
        <w:rPr>
          <w:rStyle w:val="FontStyle69"/>
          <w:lang w:eastAsia="ru-RU"/>
        </w:rPr>
        <w:t>амбітні</w:t>
      </w:r>
      <w:proofErr w:type="spellEnd"/>
      <w:r w:rsidRPr="00FF0019">
        <w:rPr>
          <w:rStyle w:val="FontStyle69"/>
          <w:lang w:eastAsia="ru-RU"/>
        </w:rPr>
        <w:t xml:space="preserve"> та </w:t>
      </w:r>
      <w:proofErr w:type="spellStart"/>
      <w:r w:rsidRPr="00FF0019">
        <w:rPr>
          <w:rStyle w:val="FontStyle69"/>
          <w:lang w:eastAsia="ru-RU"/>
        </w:rPr>
        <w:t>довгострокові</w:t>
      </w:r>
      <w:proofErr w:type="spellEnd"/>
      <w:r w:rsidRPr="00FF0019">
        <w:rPr>
          <w:rStyle w:val="FontStyle69"/>
          <w:lang w:eastAsia="ru-RU"/>
        </w:rPr>
        <w:t xml:space="preserve"> </w:t>
      </w:r>
      <w:proofErr w:type="spellStart"/>
      <w:r w:rsidRPr="00FF0019">
        <w:rPr>
          <w:rStyle w:val="FontStyle69"/>
          <w:lang w:eastAsia="ru-RU"/>
        </w:rPr>
        <w:t>плани</w:t>
      </w:r>
      <w:proofErr w:type="spellEnd"/>
      <w:r w:rsidRPr="00FF0019">
        <w:rPr>
          <w:rStyle w:val="FontStyle69"/>
          <w:lang w:eastAsia="ru-RU"/>
        </w:rPr>
        <w:t xml:space="preserve">: з часом у </w:t>
      </w:r>
      <w:proofErr w:type="spellStart"/>
      <w:r w:rsidRPr="00FF0019">
        <w:rPr>
          <w:rStyle w:val="FontStyle69"/>
          <w:lang w:eastAsia="ru-RU"/>
        </w:rPr>
        <w:t>місті</w:t>
      </w:r>
      <w:proofErr w:type="spellEnd"/>
      <w:r w:rsidRPr="00FF0019">
        <w:rPr>
          <w:rStyle w:val="FontStyle69"/>
          <w:lang w:eastAsia="ru-RU"/>
        </w:rPr>
        <w:t xml:space="preserve"> в </w:t>
      </w:r>
      <w:proofErr w:type="spellStart"/>
      <w:r w:rsidRPr="00FF0019">
        <w:rPr>
          <w:rStyle w:val="FontStyle69"/>
          <w:lang w:eastAsia="ru-RU"/>
        </w:rPr>
        <w:t>п'яти</w:t>
      </w:r>
      <w:proofErr w:type="spellEnd"/>
      <w:r w:rsidRPr="00FF0019">
        <w:rPr>
          <w:rStyle w:val="FontStyle69"/>
          <w:lang w:eastAsia="ru-RU"/>
        </w:rPr>
        <w:t xml:space="preserve"> </w:t>
      </w:r>
      <w:proofErr w:type="spellStart"/>
      <w:r w:rsidRPr="00FF0019">
        <w:rPr>
          <w:rStyle w:val="FontStyle69"/>
          <w:lang w:eastAsia="ru-RU"/>
        </w:rPr>
        <w:t>різних</w:t>
      </w:r>
      <w:proofErr w:type="spellEnd"/>
      <w:r w:rsidRPr="00FF0019">
        <w:rPr>
          <w:rStyle w:val="FontStyle69"/>
          <w:lang w:eastAsia="ru-RU"/>
        </w:rPr>
        <w:t xml:space="preserve"> районах буде </w:t>
      </w:r>
      <w:proofErr w:type="spellStart"/>
      <w:r w:rsidRPr="00FF0019">
        <w:rPr>
          <w:rStyle w:val="FontStyle69"/>
          <w:lang w:eastAsia="ru-RU"/>
        </w:rPr>
        <w:t>проживати</w:t>
      </w:r>
      <w:proofErr w:type="spellEnd"/>
      <w:r w:rsidRPr="00FF0019">
        <w:rPr>
          <w:rStyle w:val="FontStyle69"/>
          <w:lang w:eastAsia="ru-RU"/>
        </w:rPr>
        <w:t xml:space="preserve"> </w:t>
      </w:r>
      <w:proofErr w:type="spellStart"/>
      <w:r w:rsidRPr="00FF0019">
        <w:rPr>
          <w:rStyle w:val="FontStyle69"/>
          <w:lang w:eastAsia="ru-RU"/>
        </w:rPr>
        <w:t>більше</w:t>
      </w:r>
      <w:proofErr w:type="spellEnd"/>
      <w:r w:rsidRPr="00FF0019">
        <w:rPr>
          <w:rStyle w:val="FontStyle69"/>
          <w:lang w:eastAsia="ru-RU"/>
        </w:rPr>
        <w:t xml:space="preserve"> 300 000 </w:t>
      </w:r>
      <w:proofErr w:type="spellStart"/>
      <w:r w:rsidRPr="00FF0019">
        <w:rPr>
          <w:rStyle w:val="FontStyle69"/>
          <w:lang w:eastAsia="ru-RU"/>
        </w:rPr>
        <w:t>жителів</w:t>
      </w:r>
      <w:proofErr w:type="spellEnd"/>
      <w:r w:rsidRPr="00FF0019">
        <w:rPr>
          <w:rStyle w:val="FontStyle69"/>
          <w:lang w:eastAsia="ru-RU"/>
        </w:rPr>
        <w:t xml:space="preserve">. Тут буде </w:t>
      </w:r>
      <w:proofErr w:type="spellStart"/>
      <w:r w:rsidRPr="00FF0019">
        <w:rPr>
          <w:rStyle w:val="FontStyle69"/>
          <w:lang w:eastAsia="ru-RU"/>
        </w:rPr>
        <w:t>медичний</w:t>
      </w:r>
      <w:proofErr w:type="spellEnd"/>
      <w:r w:rsidRPr="00FF0019">
        <w:rPr>
          <w:rStyle w:val="FontStyle69"/>
          <w:lang w:eastAsia="ru-RU"/>
        </w:rPr>
        <w:t xml:space="preserve"> центр </w:t>
      </w:r>
      <w:proofErr w:type="spellStart"/>
      <w:r w:rsidRPr="00FF0019">
        <w:rPr>
          <w:rStyle w:val="FontStyle69"/>
          <w:lang w:eastAsia="ru-RU"/>
        </w:rPr>
        <w:t>світового</w:t>
      </w:r>
      <w:proofErr w:type="spellEnd"/>
      <w:r w:rsidRPr="00FF0019">
        <w:rPr>
          <w:rStyle w:val="FontStyle69"/>
          <w:lang w:eastAsia="ru-RU"/>
        </w:rPr>
        <w:t xml:space="preserve"> </w:t>
      </w:r>
      <w:proofErr w:type="spellStart"/>
      <w:r w:rsidRPr="00FF0019">
        <w:rPr>
          <w:rStyle w:val="FontStyle69"/>
          <w:lang w:eastAsia="ru-RU"/>
        </w:rPr>
        <w:t>рівня</w:t>
      </w:r>
      <w:proofErr w:type="spellEnd"/>
      <w:r w:rsidRPr="00FF0019">
        <w:rPr>
          <w:rStyle w:val="FontStyle69"/>
          <w:lang w:eastAsia="ru-RU"/>
        </w:rPr>
        <w:t xml:space="preserve">, </w:t>
      </w:r>
      <w:proofErr w:type="spellStart"/>
      <w:r w:rsidRPr="00FF0019">
        <w:rPr>
          <w:rStyle w:val="FontStyle69"/>
          <w:lang w:eastAsia="ru-RU"/>
        </w:rPr>
        <w:t>готелі</w:t>
      </w:r>
      <w:proofErr w:type="spellEnd"/>
      <w:r w:rsidRPr="00FF0019">
        <w:rPr>
          <w:rStyle w:val="FontStyle69"/>
          <w:lang w:eastAsia="ru-RU"/>
        </w:rPr>
        <w:t xml:space="preserve"> </w:t>
      </w:r>
      <w:proofErr w:type="spellStart"/>
      <w:r w:rsidRPr="00FF0019">
        <w:rPr>
          <w:rStyle w:val="FontStyle69"/>
          <w:lang w:eastAsia="ru-RU"/>
        </w:rPr>
        <w:t>преміум-класу</w:t>
      </w:r>
      <w:proofErr w:type="spellEnd"/>
      <w:r w:rsidRPr="00FF0019">
        <w:rPr>
          <w:rStyle w:val="FontStyle69"/>
          <w:lang w:eastAsia="ru-RU"/>
        </w:rPr>
        <w:t xml:space="preserve">, </w:t>
      </w:r>
      <w:proofErr w:type="spellStart"/>
      <w:r w:rsidRPr="00FF0019">
        <w:rPr>
          <w:rStyle w:val="FontStyle69"/>
          <w:lang w:eastAsia="ru-RU"/>
        </w:rPr>
        <w:t>закриті</w:t>
      </w:r>
      <w:proofErr w:type="spellEnd"/>
      <w:r w:rsidRPr="00FF0019">
        <w:rPr>
          <w:rStyle w:val="FontStyle69"/>
          <w:lang w:eastAsia="ru-RU"/>
        </w:rPr>
        <w:t xml:space="preserve"> </w:t>
      </w:r>
      <w:proofErr w:type="spellStart"/>
      <w:r w:rsidRPr="00FF0019">
        <w:rPr>
          <w:rStyle w:val="FontStyle69"/>
          <w:lang w:eastAsia="ru-RU"/>
        </w:rPr>
        <w:t>навчальні</w:t>
      </w:r>
      <w:proofErr w:type="spellEnd"/>
      <w:r w:rsidRPr="00FF0019">
        <w:rPr>
          <w:rStyle w:val="FontStyle69"/>
          <w:lang w:eastAsia="ru-RU"/>
        </w:rPr>
        <w:t xml:space="preserve"> </w:t>
      </w:r>
      <w:proofErr w:type="spellStart"/>
      <w:r w:rsidRPr="00FF0019">
        <w:rPr>
          <w:rStyle w:val="FontStyle69"/>
          <w:lang w:eastAsia="ru-RU"/>
        </w:rPr>
        <w:t>заклади</w:t>
      </w:r>
      <w:proofErr w:type="spellEnd"/>
      <w:r w:rsidRPr="00FF0019">
        <w:rPr>
          <w:rStyle w:val="FontStyle69"/>
          <w:lang w:eastAsia="ru-RU"/>
        </w:rPr>
        <w:t xml:space="preserve">, </w:t>
      </w:r>
      <w:proofErr w:type="spellStart"/>
      <w:r w:rsidRPr="00FF0019">
        <w:rPr>
          <w:rStyle w:val="FontStyle69"/>
          <w:lang w:eastAsia="ru-RU"/>
        </w:rPr>
        <w:t>спортивні</w:t>
      </w:r>
      <w:proofErr w:type="spellEnd"/>
      <w:r w:rsidRPr="00FF0019">
        <w:rPr>
          <w:rStyle w:val="FontStyle69"/>
          <w:lang w:eastAsia="ru-RU"/>
        </w:rPr>
        <w:t xml:space="preserve"> </w:t>
      </w:r>
      <w:proofErr w:type="spellStart"/>
      <w:r w:rsidRPr="00FF0019">
        <w:rPr>
          <w:rStyle w:val="FontStyle69"/>
          <w:lang w:eastAsia="ru-RU"/>
        </w:rPr>
        <w:t>академії</w:t>
      </w:r>
      <w:proofErr w:type="spellEnd"/>
      <w:r w:rsidRPr="00FF0019">
        <w:rPr>
          <w:rStyle w:val="FontStyle69"/>
          <w:lang w:eastAsia="ru-RU"/>
        </w:rPr>
        <w:t xml:space="preserve">, гольф-корт </w:t>
      </w:r>
      <w:proofErr w:type="spellStart"/>
      <w:r w:rsidRPr="00FF0019">
        <w:rPr>
          <w:rStyle w:val="FontStyle69"/>
          <w:lang w:eastAsia="ru-RU"/>
        </w:rPr>
        <w:t>від</w:t>
      </w:r>
      <w:proofErr w:type="spellEnd"/>
      <w:r w:rsidRPr="00FF0019">
        <w:rPr>
          <w:rStyle w:val="FontStyle69"/>
          <w:lang w:eastAsia="ru-RU"/>
        </w:rPr>
        <w:t xml:space="preserve"> </w:t>
      </w:r>
      <w:proofErr w:type="spellStart"/>
      <w:r w:rsidRPr="00FF0019">
        <w:rPr>
          <w:rStyle w:val="FontStyle69"/>
          <w:lang w:eastAsia="ru-RU"/>
        </w:rPr>
        <w:t>Ніка</w:t>
      </w:r>
      <w:proofErr w:type="spellEnd"/>
      <w:r w:rsidRPr="00FF0019">
        <w:rPr>
          <w:rStyle w:val="FontStyle69"/>
          <w:lang w:eastAsia="ru-RU"/>
        </w:rPr>
        <w:t xml:space="preserve"> </w:t>
      </w:r>
      <w:proofErr w:type="spellStart"/>
      <w:r w:rsidRPr="00FF0019">
        <w:rPr>
          <w:rStyle w:val="FontStyle69"/>
          <w:lang w:eastAsia="ru-RU"/>
        </w:rPr>
        <w:t>Фальдо</w:t>
      </w:r>
      <w:proofErr w:type="spellEnd"/>
      <w:r w:rsidRPr="00FF0019">
        <w:rPr>
          <w:rStyle w:val="FontStyle69"/>
          <w:lang w:eastAsia="ru-RU"/>
        </w:rPr>
        <w:t xml:space="preserve"> (</w:t>
      </w:r>
      <w:proofErr w:type="spellStart"/>
      <w:r w:rsidRPr="00FF0019">
        <w:rPr>
          <w:rStyle w:val="FontStyle69"/>
          <w:lang w:eastAsia="ru-RU"/>
        </w:rPr>
        <w:t>Nick</w:t>
      </w:r>
      <w:proofErr w:type="spellEnd"/>
      <w:r w:rsidRPr="00FF0019">
        <w:rPr>
          <w:rStyle w:val="FontStyle69"/>
          <w:lang w:eastAsia="ru-RU"/>
        </w:rPr>
        <w:t xml:space="preserve"> </w:t>
      </w:r>
      <w:proofErr w:type="spellStart"/>
      <w:r w:rsidRPr="00FF0019">
        <w:rPr>
          <w:rStyle w:val="FontStyle69"/>
          <w:lang w:eastAsia="ru-RU"/>
        </w:rPr>
        <w:t>Faldo</w:t>
      </w:r>
      <w:proofErr w:type="spellEnd"/>
      <w:r w:rsidRPr="00FF0019">
        <w:rPr>
          <w:rStyle w:val="FontStyle69"/>
          <w:lang w:eastAsia="ru-RU"/>
        </w:rPr>
        <w:t xml:space="preserve">), </w:t>
      </w:r>
      <w:proofErr w:type="spellStart"/>
      <w:r w:rsidRPr="00FF0019">
        <w:rPr>
          <w:rStyle w:val="FontStyle69"/>
          <w:lang w:eastAsia="ru-RU"/>
        </w:rPr>
        <w:t>космічний</w:t>
      </w:r>
      <w:proofErr w:type="spellEnd"/>
      <w:r w:rsidRPr="00FF0019">
        <w:rPr>
          <w:rStyle w:val="FontStyle69"/>
          <w:lang w:eastAsia="ru-RU"/>
        </w:rPr>
        <w:t xml:space="preserve"> </w:t>
      </w:r>
      <w:proofErr w:type="spellStart"/>
      <w:r w:rsidRPr="00FF0019">
        <w:rPr>
          <w:rStyle w:val="FontStyle69"/>
          <w:lang w:eastAsia="ru-RU"/>
        </w:rPr>
        <w:t>табір</w:t>
      </w:r>
      <w:proofErr w:type="spellEnd"/>
      <w:r w:rsidRPr="00FF0019">
        <w:rPr>
          <w:rStyle w:val="FontStyle69"/>
          <w:lang w:eastAsia="ru-RU"/>
        </w:rPr>
        <w:t xml:space="preserve">, </w:t>
      </w:r>
      <w:proofErr w:type="spellStart"/>
      <w:r w:rsidRPr="00FF0019">
        <w:rPr>
          <w:rStyle w:val="FontStyle69"/>
          <w:lang w:eastAsia="ru-RU"/>
        </w:rPr>
        <w:t>анімаційна</w:t>
      </w:r>
      <w:proofErr w:type="spellEnd"/>
      <w:r w:rsidRPr="00FF0019">
        <w:rPr>
          <w:rStyle w:val="FontStyle69"/>
          <w:lang w:eastAsia="ru-RU"/>
        </w:rPr>
        <w:t xml:space="preserve"> та </w:t>
      </w:r>
      <w:proofErr w:type="spellStart"/>
      <w:r w:rsidRPr="00FF0019">
        <w:rPr>
          <w:rStyle w:val="FontStyle69"/>
          <w:lang w:eastAsia="ru-RU"/>
        </w:rPr>
        <w:t>кіностудія</w:t>
      </w:r>
      <w:proofErr w:type="spellEnd"/>
      <w:r w:rsidRPr="00FF0019">
        <w:rPr>
          <w:rStyle w:val="FontStyle69"/>
          <w:lang w:eastAsia="ru-RU"/>
        </w:rPr>
        <w:t xml:space="preserve">, </w:t>
      </w:r>
      <w:proofErr w:type="spellStart"/>
      <w:r w:rsidRPr="00FF0019">
        <w:rPr>
          <w:rStyle w:val="FontStyle69"/>
          <w:lang w:eastAsia="ru-RU"/>
        </w:rPr>
        <w:t>компанії</w:t>
      </w:r>
      <w:proofErr w:type="spellEnd"/>
      <w:r w:rsidRPr="00FF0019">
        <w:rPr>
          <w:rStyle w:val="FontStyle69"/>
          <w:lang w:eastAsia="ru-RU"/>
        </w:rPr>
        <w:t xml:space="preserve"> з </w:t>
      </w:r>
      <w:proofErr w:type="spellStart"/>
      <w:r w:rsidRPr="00FF0019">
        <w:rPr>
          <w:rStyle w:val="FontStyle69"/>
          <w:lang w:eastAsia="ru-RU"/>
        </w:rPr>
        <w:t>розробки</w:t>
      </w:r>
      <w:proofErr w:type="spellEnd"/>
      <w:r w:rsidRPr="00FF0019">
        <w:rPr>
          <w:rStyle w:val="FontStyle69"/>
          <w:lang w:eastAsia="ru-RU"/>
        </w:rPr>
        <w:t xml:space="preserve"> </w:t>
      </w:r>
      <w:proofErr w:type="spellStart"/>
      <w:r w:rsidRPr="00FF0019">
        <w:rPr>
          <w:rStyle w:val="FontStyle69"/>
          <w:lang w:eastAsia="ru-RU"/>
        </w:rPr>
        <w:t>програмного</w:t>
      </w:r>
      <w:proofErr w:type="spellEnd"/>
      <w:r w:rsidRPr="00FF0019">
        <w:rPr>
          <w:rStyle w:val="FontStyle69"/>
          <w:lang w:eastAsia="ru-RU"/>
        </w:rPr>
        <w:t xml:space="preserve"> </w:t>
      </w:r>
      <w:proofErr w:type="spellStart"/>
      <w:r w:rsidRPr="00FF0019">
        <w:rPr>
          <w:rStyle w:val="FontStyle69"/>
          <w:lang w:eastAsia="ru-RU"/>
        </w:rPr>
        <w:lastRenderedPageBreak/>
        <w:t>забезпечення</w:t>
      </w:r>
      <w:proofErr w:type="spellEnd"/>
      <w:r w:rsidRPr="00FF0019">
        <w:rPr>
          <w:rStyle w:val="FontStyle69"/>
          <w:lang w:eastAsia="ru-RU"/>
        </w:rPr>
        <w:t xml:space="preserve">, </w:t>
      </w:r>
      <w:proofErr w:type="spellStart"/>
      <w:r w:rsidRPr="00FF0019">
        <w:rPr>
          <w:rStyle w:val="FontStyle69"/>
          <w:lang w:eastAsia="ru-RU"/>
        </w:rPr>
        <w:t>біотехнічні</w:t>
      </w:r>
      <w:proofErr w:type="spellEnd"/>
      <w:r w:rsidRPr="00FF0019">
        <w:rPr>
          <w:rStyle w:val="FontStyle69"/>
          <w:lang w:eastAsia="ru-RU"/>
        </w:rPr>
        <w:t xml:space="preserve"> </w:t>
      </w:r>
      <w:proofErr w:type="spellStart"/>
      <w:r w:rsidRPr="00FF0019">
        <w:rPr>
          <w:rStyle w:val="FontStyle69"/>
          <w:lang w:eastAsia="ru-RU"/>
        </w:rPr>
        <w:t>лабораторії</w:t>
      </w:r>
      <w:proofErr w:type="spellEnd"/>
      <w:r w:rsidRPr="00FF0019">
        <w:rPr>
          <w:rStyle w:val="FontStyle69"/>
          <w:lang w:eastAsia="ru-RU"/>
        </w:rPr>
        <w:t xml:space="preserve">, а </w:t>
      </w:r>
      <w:proofErr w:type="spellStart"/>
      <w:r w:rsidRPr="00FF0019">
        <w:rPr>
          <w:rStyle w:val="FontStyle69"/>
          <w:lang w:eastAsia="ru-RU"/>
        </w:rPr>
        <w:t>також</w:t>
      </w:r>
      <w:proofErr w:type="spellEnd"/>
      <w:r w:rsidRPr="00FF0019">
        <w:rPr>
          <w:rStyle w:val="FontStyle69"/>
          <w:lang w:eastAsia="ru-RU"/>
        </w:rPr>
        <w:t xml:space="preserve"> </w:t>
      </w:r>
      <w:proofErr w:type="spellStart"/>
      <w:r w:rsidRPr="00FF0019">
        <w:rPr>
          <w:rStyle w:val="FontStyle69"/>
          <w:lang w:eastAsia="ru-RU"/>
        </w:rPr>
        <w:t>юридичні</w:t>
      </w:r>
      <w:proofErr w:type="spellEnd"/>
      <w:r w:rsidRPr="00FF0019">
        <w:rPr>
          <w:rStyle w:val="FontStyle69"/>
          <w:lang w:eastAsia="ru-RU"/>
        </w:rPr>
        <w:t xml:space="preserve"> й </w:t>
      </w:r>
      <w:proofErr w:type="spellStart"/>
      <w:r w:rsidRPr="00FF0019">
        <w:rPr>
          <w:rStyle w:val="FontStyle69"/>
          <w:lang w:eastAsia="ru-RU"/>
        </w:rPr>
        <w:t>архітектурні</w:t>
      </w:r>
      <w:proofErr w:type="spellEnd"/>
      <w:r w:rsidRPr="00FF0019">
        <w:rPr>
          <w:rStyle w:val="FontStyle69"/>
          <w:lang w:eastAsia="ru-RU"/>
        </w:rPr>
        <w:t xml:space="preserve"> </w:t>
      </w:r>
      <w:proofErr w:type="spellStart"/>
      <w:r w:rsidRPr="00FF0019">
        <w:rPr>
          <w:rStyle w:val="FontStyle69"/>
          <w:lang w:eastAsia="ru-RU"/>
        </w:rPr>
        <w:t>фірми</w:t>
      </w:r>
      <w:proofErr w:type="spellEnd"/>
      <w:r w:rsidRPr="00FF0019">
        <w:rPr>
          <w:rStyle w:val="FontStyle69"/>
          <w:lang w:eastAsia="ru-RU"/>
        </w:rPr>
        <w:t xml:space="preserve"> – </w:t>
      </w:r>
      <w:proofErr w:type="spellStart"/>
      <w:r w:rsidRPr="00FF0019">
        <w:rPr>
          <w:rStyle w:val="FontStyle69"/>
          <w:lang w:eastAsia="ru-RU"/>
        </w:rPr>
        <w:t>тобто</w:t>
      </w:r>
      <w:proofErr w:type="spellEnd"/>
      <w:r w:rsidRPr="00FF0019">
        <w:rPr>
          <w:rStyle w:val="FontStyle69"/>
          <w:lang w:eastAsia="ru-RU"/>
        </w:rPr>
        <w:t xml:space="preserve">, вся </w:t>
      </w:r>
      <w:proofErr w:type="spellStart"/>
      <w:r w:rsidRPr="00FF0019">
        <w:rPr>
          <w:rStyle w:val="FontStyle69"/>
          <w:lang w:eastAsia="ru-RU"/>
        </w:rPr>
        <w:t>наукова</w:t>
      </w:r>
      <w:proofErr w:type="spellEnd"/>
      <w:r w:rsidRPr="00FF0019">
        <w:rPr>
          <w:rStyle w:val="FontStyle69"/>
          <w:lang w:eastAsia="ru-RU"/>
        </w:rPr>
        <w:t xml:space="preserve"> </w:t>
      </w:r>
      <w:proofErr w:type="spellStart"/>
      <w:r w:rsidRPr="00FF0019">
        <w:rPr>
          <w:rStyle w:val="FontStyle69"/>
          <w:lang w:eastAsia="ru-RU"/>
        </w:rPr>
        <w:t>промисловість</w:t>
      </w:r>
      <w:proofErr w:type="spellEnd"/>
      <w:r w:rsidRPr="00FF0019">
        <w:rPr>
          <w:rStyle w:val="FontStyle69"/>
          <w:lang w:eastAsia="ru-RU"/>
        </w:rPr>
        <w:t xml:space="preserve"> в </w:t>
      </w:r>
      <w:proofErr w:type="spellStart"/>
      <w:r w:rsidRPr="00FF0019">
        <w:rPr>
          <w:rStyle w:val="FontStyle69"/>
          <w:lang w:eastAsia="ru-RU"/>
        </w:rPr>
        <w:t>серці</w:t>
      </w:r>
      <w:proofErr w:type="spellEnd"/>
      <w:r w:rsidRPr="00FF0019">
        <w:rPr>
          <w:rStyle w:val="FontStyle69"/>
          <w:lang w:eastAsia="ru-RU"/>
        </w:rPr>
        <w:t xml:space="preserve"> «</w:t>
      </w:r>
      <w:proofErr w:type="spellStart"/>
      <w:r w:rsidRPr="00FF0019">
        <w:rPr>
          <w:rStyle w:val="FontStyle69"/>
          <w:lang w:eastAsia="ru-RU"/>
        </w:rPr>
        <w:t>нової</w:t>
      </w:r>
      <w:proofErr w:type="spellEnd"/>
      <w:r w:rsidRPr="00FF0019">
        <w:rPr>
          <w:rStyle w:val="FontStyle69"/>
          <w:lang w:eastAsia="ru-RU"/>
        </w:rPr>
        <w:t xml:space="preserve"> </w:t>
      </w:r>
      <w:proofErr w:type="spellStart"/>
      <w:r w:rsidRPr="00FF0019">
        <w:rPr>
          <w:rStyle w:val="FontStyle69"/>
          <w:lang w:eastAsia="ru-RU"/>
        </w:rPr>
        <w:t>Індії</w:t>
      </w:r>
      <w:proofErr w:type="spellEnd"/>
      <w:r w:rsidRPr="00FF0019">
        <w:rPr>
          <w:rStyle w:val="FontStyle69"/>
          <w:lang w:eastAsia="ru-RU"/>
        </w:rPr>
        <w:t>».</w:t>
      </w:r>
    </w:p>
    <w:p w14:paraId="0335225A" w14:textId="4B864CD9" w:rsidR="008A0B00" w:rsidRPr="00FF0019" w:rsidRDefault="008A0B00" w:rsidP="00984A3B">
      <w:pPr>
        <w:pStyle w:val="Style19"/>
        <w:spacing w:line="240" w:lineRule="auto"/>
        <w:ind w:firstLine="426"/>
        <w:jc w:val="both"/>
        <w:rPr>
          <w:rStyle w:val="FontStyle69"/>
          <w:lang w:eastAsia="ru-RU"/>
        </w:rPr>
      </w:pPr>
      <w:proofErr w:type="spellStart"/>
      <w:r w:rsidRPr="00FF0019">
        <w:rPr>
          <w:rStyle w:val="FontStyle69"/>
          <w:lang w:eastAsia="ru-RU"/>
        </w:rPr>
        <w:t>Згідно</w:t>
      </w:r>
      <w:proofErr w:type="spellEnd"/>
      <w:r w:rsidRPr="00FF0019">
        <w:rPr>
          <w:rStyle w:val="FontStyle69"/>
          <w:lang w:eastAsia="ru-RU"/>
        </w:rPr>
        <w:t xml:space="preserve"> з корпоративною структурою </w:t>
      </w:r>
      <w:proofErr w:type="spellStart"/>
      <w:r w:rsidRPr="00FF0019">
        <w:rPr>
          <w:rStyle w:val="FontStyle69"/>
          <w:lang w:eastAsia="ru-RU"/>
        </w:rPr>
        <w:t>управління</w:t>
      </w:r>
      <w:proofErr w:type="spellEnd"/>
      <w:r w:rsidRPr="00FF0019">
        <w:rPr>
          <w:rStyle w:val="FontStyle69"/>
          <w:lang w:eastAsia="ru-RU"/>
        </w:rPr>
        <w:t xml:space="preserve"> </w:t>
      </w:r>
      <w:proofErr w:type="spellStart"/>
      <w:r w:rsidRPr="00FF0019">
        <w:rPr>
          <w:rStyle w:val="FontStyle69"/>
          <w:lang w:eastAsia="ru-RU"/>
        </w:rPr>
        <w:t>містом</w:t>
      </w:r>
      <w:proofErr w:type="spellEnd"/>
      <w:r w:rsidRPr="00FF0019">
        <w:rPr>
          <w:rStyle w:val="FontStyle69"/>
          <w:lang w:eastAsia="ru-RU"/>
        </w:rPr>
        <w:t xml:space="preserve">, </w:t>
      </w:r>
      <w:proofErr w:type="spellStart"/>
      <w:r w:rsidRPr="00FF0019">
        <w:rPr>
          <w:rStyle w:val="FontStyle69"/>
          <w:lang w:eastAsia="ru-RU"/>
        </w:rPr>
        <w:t>його</w:t>
      </w:r>
      <w:proofErr w:type="spellEnd"/>
      <w:r w:rsidRPr="00FF0019">
        <w:rPr>
          <w:rStyle w:val="FontStyle69"/>
          <w:lang w:eastAsia="ru-RU"/>
        </w:rPr>
        <w:t xml:space="preserve"> </w:t>
      </w:r>
      <w:proofErr w:type="spellStart"/>
      <w:r w:rsidRPr="00FF0019">
        <w:rPr>
          <w:rStyle w:val="FontStyle69"/>
          <w:lang w:eastAsia="ru-RU"/>
        </w:rPr>
        <w:t>планувальники</w:t>
      </w:r>
      <w:proofErr w:type="spellEnd"/>
      <w:r w:rsidRPr="00FF0019">
        <w:rPr>
          <w:rStyle w:val="FontStyle69"/>
          <w:lang w:eastAsia="ru-RU"/>
        </w:rPr>
        <w:t xml:space="preserve"> </w:t>
      </w:r>
      <w:proofErr w:type="spellStart"/>
      <w:r w:rsidRPr="00FF0019">
        <w:rPr>
          <w:rStyle w:val="FontStyle69"/>
          <w:lang w:eastAsia="ru-RU"/>
        </w:rPr>
        <w:t>підійшли</w:t>
      </w:r>
      <w:proofErr w:type="spellEnd"/>
      <w:r w:rsidRPr="00FF0019">
        <w:rPr>
          <w:rStyle w:val="FontStyle69"/>
          <w:lang w:eastAsia="ru-RU"/>
        </w:rPr>
        <w:t xml:space="preserve"> до </w:t>
      </w:r>
      <w:proofErr w:type="spellStart"/>
      <w:r w:rsidRPr="00FF0019">
        <w:rPr>
          <w:rStyle w:val="FontStyle69"/>
          <w:lang w:eastAsia="ru-RU"/>
        </w:rPr>
        <w:t>розробки</w:t>
      </w:r>
      <w:proofErr w:type="spellEnd"/>
      <w:r w:rsidRPr="00FF0019">
        <w:rPr>
          <w:rStyle w:val="FontStyle69"/>
          <w:lang w:eastAsia="ru-RU"/>
        </w:rPr>
        <w:t xml:space="preserve"> </w:t>
      </w:r>
      <w:proofErr w:type="spellStart"/>
      <w:r w:rsidRPr="00FF0019">
        <w:rPr>
          <w:rStyle w:val="FontStyle69"/>
          <w:lang w:eastAsia="ru-RU"/>
        </w:rPr>
        <w:t>міста</w:t>
      </w:r>
      <w:proofErr w:type="spellEnd"/>
      <w:r w:rsidRPr="00FF0019">
        <w:rPr>
          <w:rStyle w:val="FontStyle69"/>
          <w:lang w:eastAsia="ru-RU"/>
        </w:rPr>
        <w:t xml:space="preserve"> як до </w:t>
      </w:r>
      <w:proofErr w:type="spellStart"/>
      <w:r w:rsidRPr="00FF0019">
        <w:rPr>
          <w:rStyle w:val="FontStyle69"/>
          <w:lang w:eastAsia="ru-RU"/>
        </w:rPr>
        <w:t>бізнес-</w:t>
      </w:r>
      <w:r w:rsidR="00955F26" w:rsidRPr="00FF0019">
        <w:rPr>
          <w:rStyle w:val="FontStyle69"/>
          <w:lang w:eastAsia="ru-RU"/>
        </w:rPr>
        <w:t>проєкт</w:t>
      </w:r>
      <w:r w:rsidRPr="00FF0019">
        <w:rPr>
          <w:rStyle w:val="FontStyle69"/>
          <w:lang w:eastAsia="ru-RU"/>
        </w:rPr>
        <w:t>у</w:t>
      </w:r>
      <w:proofErr w:type="spellEnd"/>
      <w:r w:rsidRPr="00FF0019">
        <w:rPr>
          <w:rStyle w:val="FontStyle69"/>
          <w:lang w:eastAsia="ru-RU"/>
        </w:rPr>
        <w:t xml:space="preserve"> і почали з бренда. </w:t>
      </w:r>
      <w:proofErr w:type="spellStart"/>
      <w:r w:rsidRPr="00FF0019">
        <w:rPr>
          <w:rStyle w:val="FontStyle69"/>
          <w:lang w:eastAsia="ru-RU"/>
        </w:rPr>
        <w:t>Об'єднавшись</w:t>
      </w:r>
      <w:proofErr w:type="spellEnd"/>
      <w:r w:rsidRPr="00FF0019">
        <w:rPr>
          <w:rStyle w:val="FontStyle69"/>
          <w:lang w:eastAsia="ru-RU"/>
        </w:rPr>
        <w:t xml:space="preserve"> з </w:t>
      </w:r>
      <w:proofErr w:type="spellStart"/>
      <w:r w:rsidRPr="00FF0019">
        <w:rPr>
          <w:rStyle w:val="FontStyle69"/>
          <w:lang w:eastAsia="ru-RU"/>
        </w:rPr>
        <w:t>американським</w:t>
      </w:r>
      <w:proofErr w:type="spellEnd"/>
      <w:r w:rsidRPr="00FF0019">
        <w:rPr>
          <w:rStyle w:val="FontStyle69"/>
          <w:lang w:eastAsia="ru-RU"/>
        </w:rPr>
        <w:t xml:space="preserve"> бренд-агентством </w:t>
      </w:r>
      <w:proofErr w:type="spellStart"/>
      <w:r w:rsidRPr="00FF0019">
        <w:rPr>
          <w:rStyle w:val="FontStyle69"/>
          <w:lang w:eastAsia="ru-RU"/>
        </w:rPr>
        <w:t>Landor</w:t>
      </w:r>
      <w:proofErr w:type="spellEnd"/>
      <w:r w:rsidRPr="00FF0019">
        <w:rPr>
          <w:rStyle w:val="FontStyle69"/>
          <w:lang w:eastAsia="ru-RU"/>
        </w:rPr>
        <w:t>, вони створили бренд-</w:t>
      </w:r>
      <w:proofErr w:type="spellStart"/>
      <w:r w:rsidRPr="00FF0019">
        <w:rPr>
          <w:rStyle w:val="FontStyle69"/>
          <w:lang w:eastAsia="ru-RU"/>
        </w:rPr>
        <w:t>ідею</w:t>
      </w:r>
      <w:proofErr w:type="spellEnd"/>
      <w:r w:rsidRPr="00FF0019">
        <w:rPr>
          <w:rStyle w:val="FontStyle69"/>
          <w:lang w:eastAsia="ru-RU"/>
        </w:rPr>
        <w:t xml:space="preserve"> «</w:t>
      </w:r>
      <w:proofErr w:type="spellStart"/>
      <w:r w:rsidRPr="00FF0019">
        <w:rPr>
          <w:rStyle w:val="FontStyle69"/>
          <w:lang w:eastAsia="ru-RU"/>
        </w:rPr>
        <w:t>Життя</w:t>
      </w:r>
      <w:proofErr w:type="spellEnd"/>
      <w:r w:rsidRPr="00FF0019">
        <w:rPr>
          <w:rStyle w:val="FontStyle69"/>
          <w:lang w:eastAsia="ru-RU"/>
        </w:rPr>
        <w:t xml:space="preserve"> </w:t>
      </w:r>
      <w:proofErr w:type="spellStart"/>
      <w:r w:rsidRPr="00FF0019">
        <w:rPr>
          <w:rStyle w:val="FontStyle69"/>
          <w:lang w:eastAsia="ru-RU"/>
        </w:rPr>
        <w:t>повною</w:t>
      </w:r>
      <w:proofErr w:type="spellEnd"/>
      <w:r w:rsidRPr="00FF0019">
        <w:rPr>
          <w:rStyle w:val="FontStyle69"/>
          <w:lang w:eastAsia="ru-RU"/>
        </w:rPr>
        <w:t xml:space="preserve"> </w:t>
      </w:r>
      <w:proofErr w:type="spellStart"/>
      <w:r w:rsidRPr="00FF0019">
        <w:rPr>
          <w:rStyle w:val="FontStyle69"/>
          <w:lang w:eastAsia="ru-RU"/>
        </w:rPr>
        <w:t>мірою</w:t>
      </w:r>
      <w:proofErr w:type="spellEnd"/>
      <w:r w:rsidRPr="00FF0019">
        <w:rPr>
          <w:rStyle w:val="FontStyle69"/>
          <w:lang w:eastAsia="ru-RU"/>
        </w:rPr>
        <w:t xml:space="preserve">». </w:t>
      </w:r>
      <w:proofErr w:type="spellStart"/>
      <w:r w:rsidRPr="00FF0019">
        <w:rPr>
          <w:rStyle w:val="FontStyle69"/>
          <w:lang w:eastAsia="ru-RU"/>
        </w:rPr>
        <w:t>Концепція</w:t>
      </w:r>
      <w:proofErr w:type="spellEnd"/>
      <w:r w:rsidRPr="00FF0019">
        <w:rPr>
          <w:rStyle w:val="FontStyle69"/>
          <w:lang w:eastAsia="ru-RU"/>
        </w:rPr>
        <w:t xml:space="preserve"> </w:t>
      </w:r>
      <w:proofErr w:type="spellStart"/>
      <w:r w:rsidRPr="00FF0019">
        <w:rPr>
          <w:rStyle w:val="FontStyle69"/>
          <w:lang w:eastAsia="ru-RU"/>
        </w:rPr>
        <w:t>ідеї</w:t>
      </w:r>
      <w:proofErr w:type="spellEnd"/>
      <w:r w:rsidRPr="00FF0019">
        <w:rPr>
          <w:rStyle w:val="FontStyle69"/>
          <w:lang w:eastAsia="ru-RU"/>
        </w:rPr>
        <w:t xml:space="preserve"> – </w:t>
      </w:r>
      <w:proofErr w:type="spellStart"/>
      <w:r w:rsidRPr="00FF0019">
        <w:rPr>
          <w:rStyle w:val="FontStyle69"/>
          <w:lang w:eastAsia="ru-RU"/>
        </w:rPr>
        <w:t>життя</w:t>
      </w:r>
      <w:proofErr w:type="spellEnd"/>
      <w:r w:rsidRPr="00FF0019">
        <w:rPr>
          <w:rStyle w:val="FontStyle69"/>
          <w:lang w:eastAsia="ru-RU"/>
        </w:rPr>
        <w:t xml:space="preserve"> в </w:t>
      </w:r>
      <w:proofErr w:type="spellStart"/>
      <w:r w:rsidRPr="00FF0019">
        <w:rPr>
          <w:rStyle w:val="FontStyle69"/>
          <w:lang w:eastAsia="ru-RU"/>
        </w:rPr>
        <w:t>гармонії</w:t>
      </w:r>
      <w:proofErr w:type="spellEnd"/>
      <w:r w:rsidRPr="00FF0019">
        <w:rPr>
          <w:rStyle w:val="FontStyle69"/>
          <w:lang w:eastAsia="ru-RU"/>
        </w:rPr>
        <w:t xml:space="preserve"> з природою. </w:t>
      </w:r>
      <w:proofErr w:type="spellStart"/>
      <w:r w:rsidRPr="00FF0019">
        <w:rPr>
          <w:rStyle w:val="FontStyle69"/>
          <w:lang w:eastAsia="ru-RU"/>
        </w:rPr>
        <w:t>Назва</w:t>
      </w:r>
      <w:proofErr w:type="spellEnd"/>
      <w:r w:rsidRPr="00FF0019">
        <w:rPr>
          <w:rStyle w:val="FontStyle69"/>
          <w:lang w:eastAsia="ru-RU"/>
        </w:rPr>
        <w:t xml:space="preserve"> покликана </w:t>
      </w:r>
      <w:proofErr w:type="spellStart"/>
      <w:r w:rsidRPr="00FF0019">
        <w:rPr>
          <w:rStyle w:val="FontStyle69"/>
          <w:lang w:eastAsia="ru-RU"/>
        </w:rPr>
        <w:t>викликати</w:t>
      </w:r>
      <w:proofErr w:type="spellEnd"/>
      <w:r w:rsidRPr="00FF0019">
        <w:rPr>
          <w:rStyle w:val="FontStyle69"/>
          <w:lang w:eastAsia="ru-RU"/>
        </w:rPr>
        <w:t xml:space="preserve"> </w:t>
      </w:r>
      <w:proofErr w:type="spellStart"/>
      <w:r w:rsidRPr="00FF0019">
        <w:rPr>
          <w:rStyle w:val="FontStyle69"/>
          <w:lang w:eastAsia="ru-RU"/>
        </w:rPr>
        <w:t>відчуття</w:t>
      </w:r>
      <w:proofErr w:type="spellEnd"/>
      <w:r w:rsidRPr="00FF0019">
        <w:rPr>
          <w:rStyle w:val="FontStyle69"/>
          <w:lang w:eastAsia="ru-RU"/>
        </w:rPr>
        <w:t xml:space="preserve"> достатку та </w:t>
      </w:r>
      <w:proofErr w:type="spellStart"/>
      <w:r w:rsidRPr="00FF0019">
        <w:rPr>
          <w:rStyle w:val="FontStyle69"/>
          <w:lang w:eastAsia="ru-RU"/>
        </w:rPr>
        <w:t>свободи</w:t>
      </w:r>
      <w:proofErr w:type="spellEnd"/>
      <w:r w:rsidRPr="00FF0019">
        <w:rPr>
          <w:rStyle w:val="FontStyle69"/>
          <w:lang w:eastAsia="ru-RU"/>
        </w:rPr>
        <w:t xml:space="preserve">. З таким </w:t>
      </w:r>
      <w:proofErr w:type="spellStart"/>
      <w:r w:rsidRPr="00FF0019">
        <w:rPr>
          <w:rStyle w:val="FontStyle69"/>
          <w:lang w:eastAsia="ru-RU"/>
        </w:rPr>
        <w:t>оптимістичним</w:t>
      </w:r>
      <w:proofErr w:type="spellEnd"/>
      <w:r w:rsidRPr="00FF0019">
        <w:rPr>
          <w:rStyle w:val="FontStyle69"/>
          <w:lang w:eastAsia="ru-RU"/>
        </w:rPr>
        <w:t xml:space="preserve"> і </w:t>
      </w:r>
      <w:proofErr w:type="spellStart"/>
      <w:r w:rsidRPr="00FF0019">
        <w:rPr>
          <w:rStyle w:val="FontStyle69"/>
          <w:lang w:eastAsia="ru-RU"/>
        </w:rPr>
        <w:t>цілеспрямованим</w:t>
      </w:r>
      <w:proofErr w:type="spellEnd"/>
      <w:r w:rsidRPr="00FF0019">
        <w:rPr>
          <w:rStyle w:val="FontStyle69"/>
          <w:lang w:eastAsia="ru-RU"/>
        </w:rPr>
        <w:t xml:space="preserve"> </w:t>
      </w:r>
      <w:proofErr w:type="spellStart"/>
      <w:r w:rsidRPr="00FF0019">
        <w:rPr>
          <w:rStyle w:val="FontStyle69"/>
          <w:lang w:eastAsia="ru-RU"/>
        </w:rPr>
        <w:t>іміджем</w:t>
      </w:r>
      <w:proofErr w:type="spellEnd"/>
      <w:r w:rsidRPr="00FF0019">
        <w:rPr>
          <w:rStyle w:val="FontStyle69"/>
          <w:lang w:eastAsia="ru-RU"/>
        </w:rPr>
        <w:t xml:space="preserve"> </w:t>
      </w:r>
      <w:proofErr w:type="spellStart"/>
      <w:r w:rsidRPr="00FF0019">
        <w:rPr>
          <w:rStyle w:val="FontStyle69"/>
          <w:lang w:eastAsia="ru-RU"/>
        </w:rPr>
        <w:t>Лаваси</w:t>
      </w:r>
      <w:proofErr w:type="spellEnd"/>
      <w:r w:rsidRPr="00FF0019">
        <w:rPr>
          <w:rStyle w:val="FontStyle69"/>
          <w:lang w:eastAsia="ru-RU"/>
        </w:rPr>
        <w:t xml:space="preserve"> </w:t>
      </w:r>
      <w:proofErr w:type="spellStart"/>
      <w:r w:rsidRPr="00FF0019">
        <w:rPr>
          <w:rStyle w:val="FontStyle69"/>
          <w:lang w:eastAsia="ru-RU"/>
        </w:rPr>
        <w:t>планувальники</w:t>
      </w:r>
      <w:proofErr w:type="spellEnd"/>
      <w:r w:rsidRPr="00FF0019">
        <w:rPr>
          <w:rStyle w:val="FontStyle69"/>
          <w:lang w:eastAsia="ru-RU"/>
        </w:rPr>
        <w:t xml:space="preserve"> </w:t>
      </w:r>
      <w:proofErr w:type="spellStart"/>
      <w:r w:rsidRPr="00FF0019">
        <w:rPr>
          <w:rStyle w:val="FontStyle69"/>
          <w:lang w:eastAsia="ru-RU"/>
        </w:rPr>
        <w:t>міста</w:t>
      </w:r>
      <w:proofErr w:type="spellEnd"/>
      <w:r w:rsidRPr="00FF0019">
        <w:rPr>
          <w:rStyle w:val="FontStyle69"/>
          <w:lang w:eastAsia="ru-RU"/>
        </w:rPr>
        <w:t xml:space="preserve"> </w:t>
      </w:r>
      <w:proofErr w:type="spellStart"/>
      <w:r w:rsidRPr="00FF0019">
        <w:rPr>
          <w:rStyle w:val="FontStyle69"/>
          <w:lang w:eastAsia="ru-RU"/>
        </w:rPr>
        <w:t>сподіваються</w:t>
      </w:r>
      <w:proofErr w:type="spellEnd"/>
      <w:r w:rsidRPr="00FF0019">
        <w:rPr>
          <w:rStyle w:val="FontStyle69"/>
          <w:lang w:eastAsia="ru-RU"/>
        </w:rPr>
        <w:t xml:space="preserve"> </w:t>
      </w:r>
      <w:proofErr w:type="spellStart"/>
      <w:r w:rsidRPr="00FF0019">
        <w:rPr>
          <w:rStyle w:val="FontStyle69"/>
          <w:lang w:eastAsia="ru-RU"/>
        </w:rPr>
        <w:t>залучати</w:t>
      </w:r>
      <w:proofErr w:type="spellEnd"/>
      <w:r w:rsidRPr="00FF0019">
        <w:rPr>
          <w:rStyle w:val="FontStyle69"/>
          <w:lang w:eastAsia="ru-RU"/>
        </w:rPr>
        <w:t xml:space="preserve"> </w:t>
      </w:r>
      <w:proofErr w:type="spellStart"/>
      <w:r w:rsidRPr="00FF0019">
        <w:rPr>
          <w:rStyle w:val="FontStyle69"/>
          <w:lang w:eastAsia="ru-RU"/>
        </w:rPr>
        <w:t>резидентів</w:t>
      </w:r>
      <w:proofErr w:type="spellEnd"/>
      <w:r w:rsidRPr="00FF0019">
        <w:rPr>
          <w:rStyle w:val="FontStyle69"/>
          <w:lang w:eastAsia="ru-RU"/>
        </w:rPr>
        <w:t xml:space="preserve">, </w:t>
      </w:r>
      <w:proofErr w:type="spellStart"/>
      <w:r w:rsidRPr="00FF0019">
        <w:rPr>
          <w:rStyle w:val="FontStyle69"/>
          <w:lang w:eastAsia="ru-RU"/>
        </w:rPr>
        <w:t>інвесторів</w:t>
      </w:r>
      <w:proofErr w:type="spellEnd"/>
      <w:r w:rsidRPr="00FF0019">
        <w:rPr>
          <w:rStyle w:val="FontStyle69"/>
          <w:lang w:eastAsia="ru-RU"/>
        </w:rPr>
        <w:t xml:space="preserve"> і </w:t>
      </w:r>
      <w:proofErr w:type="spellStart"/>
      <w:r w:rsidRPr="00FF0019">
        <w:rPr>
          <w:rStyle w:val="FontStyle69"/>
          <w:lang w:eastAsia="ru-RU"/>
        </w:rPr>
        <w:t>туристів</w:t>
      </w:r>
      <w:proofErr w:type="spellEnd"/>
      <w:r w:rsidRPr="00FF0019">
        <w:rPr>
          <w:rStyle w:val="FontStyle69"/>
          <w:lang w:eastAsia="ru-RU"/>
        </w:rPr>
        <w:t xml:space="preserve">, </w:t>
      </w:r>
      <w:proofErr w:type="spellStart"/>
      <w:r w:rsidRPr="00FF0019">
        <w:rPr>
          <w:rStyle w:val="FontStyle69"/>
          <w:lang w:eastAsia="ru-RU"/>
        </w:rPr>
        <w:t>які</w:t>
      </w:r>
      <w:proofErr w:type="spellEnd"/>
      <w:r w:rsidRPr="00FF0019">
        <w:rPr>
          <w:rStyle w:val="FontStyle69"/>
          <w:lang w:eastAsia="ru-RU"/>
        </w:rPr>
        <w:t xml:space="preserve"> </w:t>
      </w:r>
      <w:proofErr w:type="spellStart"/>
      <w:r w:rsidRPr="00FF0019">
        <w:rPr>
          <w:rStyle w:val="FontStyle69"/>
          <w:lang w:eastAsia="ru-RU"/>
        </w:rPr>
        <w:t>знаходяться</w:t>
      </w:r>
      <w:proofErr w:type="spellEnd"/>
      <w:r w:rsidRPr="00FF0019">
        <w:rPr>
          <w:rStyle w:val="FontStyle69"/>
          <w:lang w:eastAsia="ru-RU"/>
        </w:rPr>
        <w:t xml:space="preserve"> в </w:t>
      </w:r>
      <w:proofErr w:type="spellStart"/>
      <w:r w:rsidRPr="00FF0019">
        <w:rPr>
          <w:rStyle w:val="FontStyle69"/>
          <w:lang w:eastAsia="ru-RU"/>
        </w:rPr>
        <w:t>пошуку</w:t>
      </w:r>
      <w:proofErr w:type="spellEnd"/>
      <w:r w:rsidRPr="00FF0019">
        <w:rPr>
          <w:rStyle w:val="FontStyle69"/>
          <w:lang w:eastAsia="ru-RU"/>
        </w:rPr>
        <w:t xml:space="preserve"> </w:t>
      </w:r>
      <w:proofErr w:type="spellStart"/>
      <w:r w:rsidRPr="00FF0019">
        <w:rPr>
          <w:rStyle w:val="FontStyle69"/>
          <w:lang w:eastAsia="ru-RU"/>
        </w:rPr>
        <w:t>ліпшого</w:t>
      </w:r>
      <w:proofErr w:type="spellEnd"/>
      <w:r w:rsidRPr="00FF0019">
        <w:rPr>
          <w:rStyle w:val="FontStyle69"/>
          <w:lang w:eastAsia="ru-RU"/>
        </w:rPr>
        <w:t xml:space="preserve"> способу </w:t>
      </w:r>
      <w:proofErr w:type="spellStart"/>
      <w:r w:rsidRPr="00FF0019">
        <w:rPr>
          <w:rStyle w:val="FontStyle69"/>
          <w:lang w:eastAsia="ru-RU"/>
        </w:rPr>
        <w:t>життя</w:t>
      </w:r>
      <w:proofErr w:type="spellEnd"/>
      <w:r w:rsidRPr="00FF0019">
        <w:rPr>
          <w:rStyle w:val="FontStyle69"/>
          <w:lang w:eastAsia="ru-RU"/>
        </w:rPr>
        <w:t xml:space="preserve"> з фокусом на </w:t>
      </w:r>
      <w:proofErr w:type="spellStart"/>
      <w:r w:rsidRPr="00FF0019">
        <w:rPr>
          <w:rStyle w:val="FontStyle69"/>
          <w:lang w:eastAsia="ru-RU"/>
        </w:rPr>
        <w:t>сталий</w:t>
      </w:r>
      <w:proofErr w:type="spellEnd"/>
      <w:r w:rsidRPr="00FF0019">
        <w:rPr>
          <w:rStyle w:val="FontStyle69"/>
          <w:lang w:eastAsia="ru-RU"/>
        </w:rPr>
        <w:t xml:space="preserve"> </w:t>
      </w:r>
      <w:proofErr w:type="spellStart"/>
      <w:r w:rsidRPr="00FF0019">
        <w:rPr>
          <w:rStyle w:val="FontStyle69"/>
          <w:lang w:eastAsia="ru-RU"/>
        </w:rPr>
        <w:t>розвиток</w:t>
      </w:r>
      <w:proofErr w:type="spellEnd"/>
      <w:r w:rsidRPr="00FF0019">
        <w:rPr>
          <w:rStyle w:val="FontStyle69"/>
          <w:lang w:eastAsia="ru-RU"/>
        </w:rPr>
        <w:t xml:space="preserve"> і </w:t>
      </w:r>
      <w:proofErr w:type="spellStart"/>
      <w:r w:rsidRPr="00FF0019">
        <w:rPr>
          <w:rStyle w:val="FontStyle69"/>
          <w:lang w:eastAsia="ru-RU"/>
        </w:rPr>
        <w:t>гармонійне</w:t>
      </w:r>
      <w:proofErr w:type="spellEnd"/>
      <w:r w:rsidRPr="00FF0019">
        <w:rPr>
          <w:rStyle w:val="FontStyle69"/>
          <w:lang w:eastAsia="ru-RU"/>
        </w:rPr>
        <w:t xml:space="preserve"> </w:t>
      </w:r>
      <w:proofErr w:type="spellStart"/>
      <w:r w:rsidRPr="00FF0019">
        <w:rPr>
          <w:rStyle w:val="FontStyle69"/>
          <w:lang w:eastAsia="ru-RU"/>
        </w:rPr>
        <w:t>спільне</w:t>
      </w:r>
      <w:proofErr w:type="spellEnd"/>
      <w:r w:rsidRPr="00FF0019">
        <w:rPr>
          <w:rStyle w:val="FontStyle69"/>
          <w:lang w:eastAsia="ru-RU"/>
        </w:rPr>
        <w:t xml:space="preserve"> </w:t>
      </w:r>
      <w:proofErr w:type="spellStart"/>
      <w:r w:rsidRPr="00FF0019">
        <w:rPr>
          <w:rStyle w:val="FontStyle69"/>
          <w:lang w:eastAsia="ru-RU"/>
        </w:rPr>
        <w:t>існування</w:t>
      </w:r>
      <w:proofErr w:type="spellEnd"/>
      <w:r w:rsidRPr="00FF0019">
        <w:rPr>
          <w:rStyle w:val="FontStyle69"/>
          <w:lang w:eastAsia="ru-RU"/>
        </w:rPr>
        <w:t>.</w:t>
      </w:r>
    </w:p>
    <w:p w14:paraId="28739569" w14:textId="77777777" w:rsidR="008A0B00" w:rsidRPr="00FF0019" w:rsidRDefault="008A0B00" w:rsidP="00984A3B">
      <w:pPr>
        <w:pStyle w:val="Style19"/>
        <w:spacing w:line="240" w:lineRule="auto"/>
        <w:ind w:firstLine="426"/>
        <w:jc w:val="both"/>
        <w:rPr>
          <w:rStyle w:val="FontStyle69"/>
          <w:lang w:eastAsia="ru-RU"/>
        </w:rPr>
      </w:pPr>
      <w:r w:rsidRPr="00FF0019">
        <w:rPr>
          <w:rStyle w:val="FontStyle69"/>
          <w:lang w:eastAsia="ru-RU"/>
        </w:rPr>
        <w:t xml:space="preserve">У </w:t>
      </w:r>
      <w:proofErr w:type="spellStart"/>
      <w:r w:rsidRPr="00FF0019">
        <w:rPr>
          <w:rStyle w:val="FontStyle69"/>
          <w:lang w:eastAsia="ru-RU"/>
        </w:rPr>
        <w:t>Китаї</w:t>
      </w:r>
      <w:proofErr w:type="spellEnd"/>
      <w:r w:rsidRPr="00FF0019">
        <w:rPr>
          <w:rStyle w:val="FontStyle69"/>
          <w:lang w:eastAsia="ru-RU"/>
        </w:rPr>
        <w:t xml:space="preserve"> </w:t>
      </w:r>
      <w:proofErr w:type="spellStart"/>
      <w:r w:rsidRPr="00FF0019">
        <w:rPr>
          <w:rStyle w:val="FontStyle69"/>
          <w:lang w:eastAsia="ru-RU"/>
        </w:rPr>
        <w:t>теж</w:t>
      </w:r>
      <w:proofErr w:type="spellEnd"/>
      <w:r w:rsidRPr="00FF0019">
        <w:rPr>
          <w:rStyle w:val="FontStyle69"/>
          <w:lang w:eastAsia="ru-RU"/>
        </w:rPr>
        <w:t xml:space="preserve"> є </w:t>
      </w:r>
      <w:proofErr w:type="spellStart"/>
      <w:r w:rsidRPr="00FF0019">
        <w:rPr>
          <w:rStyle w:val="FontStyle69"/>
          <w:lang w:eastAsia="ru-RU"/>
        </w:rPr>
        <w:t>подібні</w:t>
      </w:r>
      <w:proofErr w:type="spellEnd"/>
      <w:r w:rsidRPr="00FF0019">
        <w:rPr>
          <w:rStyle w:val="FontStyle69"/>
          <w:lang w:eastAsia="ru-RU"/>
        </w:rPr>
        <w:t xml:space="preserve"> </w:t>
      </w:r>
      <w:proofErr w:type="spellStart"/>
      <w:r w:rsidRPr="00FF0019">
        <w:rPr>
          <w:rStyle w:val="FontStyle69"/>
          <w:lang w:eastAsia="ru-RU"/>
        </w:rPr>
        <w:t>приклади</w:t>
      </w:r>
      <w:proofErr w:type="spellEnd"/>
      <w:r w:rsidRPr="00FF0019">
        <w:rPr>
          <w:rStyle w:val="FontStyle69"/>
          <w:lang w:eastAsia="ru-RU"/>
        </w:rPr>
        <w:t xml:space="preserve"> </w:t>
      </w:r>
      <w:proofErr w:type="spellStart"/>
      <w:r w:rsidRPr="00FF0019">
        <w:rPr>
          <w:rStyle w:val="FontStyle69"/>
          <w:lang w:eastAsia="ru-RU"/>
        </w:rPr>
        <w:t>міст</w:t>
      </w:r>
      <w:proofErr w:type="spellEnd"/>
      <w:r w:rsidRPr="00FF0019">
        <w:rPr>
          <w:rStyle w:val="FontStyle69"/>
          <w:lang w:eastAsia="ru-RU"/>
        </w:rPr>
        <w:t xml:space="preserve">, </w:t>
      </w:r>
      <w:proofErr w:type="spellStart"/>
      <w:r w:rsidRPr="00FF0019">
        <w:rPr>
          <w:rStyle w:val="FontStyle69"/>
          <w:lang w:eastAsia="ru-RU"/>
        </w:rPr>
        <w:t>які</w:t>
      </w:r>
      <w:proofErr w:type="spellEnd"/>
      <w:r w:rsidRPr="00FF0019">
        <w:rPr>
          <w:rStyle w:val="FontStyle69"/>
          <w:lang w:eastAsia="ru-RU"/>
        </w:rPr>
        <w:t xml:space="preserve"> </w:t>
      </w:r>
      <w:proofErr w:type="spellStart"/>
      <w:r w:rsidRPr="00FF0019">
        <w:rPr>
          <w:rStyle w:val="FontStyle69"/>
          <w:lang w:eastAsia="ru-RU"/>
        </w:rPr>
        <w:t>тепер</w:t>
      </w:r>
      <w:proofErr w:type="spellEnd"/>
      <w:r w:rsidRPr="00FF0019">
        <w:rPr>
          <w:rStyle w:val="FontStyle69"/>
          <w:lang w:eastAsia="ru-RU"/>
        </w:rPr>
        <w:t xml:space="preserve"> </w:t>
      </w:r>
      <w:proofErr w:type="spellStart"/>
      <w:r w:rsidRPr="00FF0019">
        <w:rPr>
          <w:rStyle w:val="FontStyle69"/>
          <w:lang w:eastAsia="ru-RU"/>
        </w:rPr>
        <w:t>будуються</w:t>
      </w:r>
      <w:proofErr w:type="spellEnd"/>
      <w:r w:rsidRPr="00FF0019">
        <w:rPr>
          <w:rStyle w:val="FontStyle69"/>
          <w:lang w:eastAsia="ru-RU"/>
        </w:rPr>
        <w:t xml:space="preserve"> </w:t>
      </w:r>
      <w:proofErr w:type="spellStart"/>
      <w:r w:rsidRPr="00FF0019">
        <w:rPr>
          <w:rStyle w:val="FontStyle69"/>
          <w:lang w:eastAsia="ru-RU"/>
        </w:rPr>
        <w:t>або</w:t>
      </w:r>
      <w:proofErr w:type="spellEnd"/>
      <w:r w:rsidRPr="00FF0019">
        <w:rPr>
          <w:rStyle w:val="FontStyle69"/>
          <w:lang w:eastAsia="ru-RU"/>
        </w:rPr>
        <w:t xml:space="preserve"> </w:t>
      </w:r>
      <w:proofErr w:type="spellStart"/>
      <w:r w:rsidRPr="00FF0019">
        <w:rPr>
          <w:rStyle w:val="FontStyle69"/>
          <w:lang w:eastAsia="ru-RU"/>
        </w:rPr>
        <w:t>перебудовуються</w:t>
      </w:r>
      <w:proofErr w:type="spellEnd"/>
      <w:r w:rsidRPr="00FF0019">
        <w:rPr>
          <w:rStyle w:val="FontStyle69"/>
          <w:lang w:eastAsia="ru-RU"/>
        </w:rPr>
        <w:t xml:space="preserve"> з метою </w:t>
      </w:r>
      <w:proofErr w:type="spellStart"/>
      <w:r w:rsidRPr="00FF0019">
        <w:rPr>
          <w:rStyle w:val="FontStyle69"/>
          <w:lang w:eastAsia="ru-RU"/>
        </w:rPr>
        <w:t>залучення</w:t>
      </w:r>
      <w:proofErr w:type="spellEnd"/>
      <w:r w:rsidRPr="00FF0019">
        <w:rPr>
          <w:rStyle w:val="FontStyle69"/>
          <w:lang w:eastAsia="ru-RU"/>
        </w:rPr>
        <w:t xml:space="preserve"> </w:t>
      </w:r>
      <w:proofErr w:type="spellStart"/>
      <w:r w:rsidRPr="00FF0019">
        <w:rPr>
          <w:rStyle w:val="FontStyle69"/>
          <w:lang w:eastAsia="ru-RU"/>
        </w:rPr>
        <w:t>інвестицій</w:t>
      </w:r>
      <w:proofErr w:type="spellEnd"/>
      <w:r w:rsidRPr="00FF0019">
        <w:rPr>
          <w:rStyle w:val="FontStyle69"/>
          <w:lang w:eastAsia="ru-RU"/>
        </w:rPr>
        <w:t xml:space="preserve"> з </w:t>
      </w:r>
      <w:proofErr w:type="spellStart"/>
      <w:r w:rsidRPr="00FF0019">
        <w:rPr>
          <w:rStyle w:val="FontStyle69"/>
          <w:lang w:eastAsia="ru-RU"/>
        </w:rPr>
        <w:t>усього</w:t>
      </w:r>
      <w:proofErr w:type="spellEnd"/>
      <w:r w:rsidRPr="00FF0019">
        <w:rPr>
          <w:rStyle w:val="FontStyle69"/>
          <w:lang w:eastAsia="ru-RU"/>
        </w:rPr>
        <w:t xml:space="preserve"> </w:t>
      </w:r>
      <w:proofErr w:type="spellStart"/>
      <w:r w:rsidRPr="00FF0019">
        <w:rPr>
          <w:rStyle w:val="FontStyle69"/>
          <w:lang w:eastAsia="ru-RU"/>
        </w:rPr>
        <w:t>світу</w:t>
      </w:r>
      <w:proofErr w:type="spellEnd"/>
      <w:r w:rsidRPr="00FF0019">
        <w:rPr>
          <w:rStyle w:val="FontStyle69"/>
          <w:lang w:eastAsia="ru-RU"/>
        </w:rPr>
        <w:t xml:space="preserve"> та </w:t>
      </w:r>
      <w:proofErr w:type="spellStart"/>
      <w:r w:rsidRPr="00FF0019">
        <w:rPr>
          <w:rStyle w:val="FontStyle69"/>
          <w:lang w:eastAsia="ru-RU"/>
        </w:rPr>
        <w:t>поліпшення</w:t>
      </w:r>
      <w:proofErr w:type="spellEnd"/>
      <w:r w:rsidRPr="00FF0019">
        <w:rPr>
          <w:rStyle w:val="FontStyle69"/>
          <w:lang w:eastAsia="ru-RU"/>
        </w:rPr>
        <w:t xml:space="preserve"> </w:t>
      </w:r>
      <w:proofErr w:type="spellStart"/>
      <w:r w:rsidRPr="00FF0019">
        <w:rPr>
          <w:rStyle w:val="FontStyle69"/>
          <w:lang w:eastAsia="ru-RU"/>
        </w:rPr>
        <w:t>іміджу</w:t>
      </w:r>
      <w:proofErr w:type="spellEnd"/>
      <w:r w:rsidRPr="00FF0019">
        <w:rPr>
          <w:rStyle w:val="FontStyle69"/>
          <w:lang w:eastAsia="ru-RU"/>
        </w:rPr>
        <w:t xml:space="preserve"> </w:t>
      </w:r>
      <w:proofErr w:type="spellStart"/>
      <w:r w:rsidRPr="00FF0019">
        <w:rPr>
          <w:rStyle w:val="FontStyle69"/>
          <w:lang w:eastAsia="ru-RU"/>
        </w:rPr>
        <w:t>міст</w:t>
      </w:r>
      <w:proofErr w:type="spellEnd"/>
      <w:r w:rsidRPr="00FF0019">
        <w:rPr>
          <w:rStyle w:val="FontStyle69"/>
          <w:lang w:eastAsia="ru-RU"/>
        </w:rPr>
        <w:t xml:space="preserve"> у </w:t>
      </w:r>
      <w:proofErr w:type="spellStart"/>
      <w:r w:rsidRPr="00FF0019">
        <w:rPr>
          <w:rStyle w:val="FontStyle69"/>
          <w:lang w:eastAsia="ru-RU"/>
        </w:rPr>
        <w:t>цілому</w:t>
      </w:r>
      <w:proofErr w:type="spellEnd"/>
      <w:r w:rsidRPr="00FF0019">
        <w:rPr>
          <w:rStyle w:val="FontStyle69"/>
          <w:lang w:eastAsia="ru-RU"/>
        </w:rPr>
        <w:t xml:space="preserve">. До </w:t>
      </w:r>
      <w:proofErr w:type="spellStart"/>
      <w:r w:rsidRPr="00FF0019">
        <w:rPr>
          <w:rStyle w:val="FontStyle69"/>
          <w:lang w:eastAsia="ru-RU"/>
        </w:rPr>
        <w:t>Всесвітньої</w:t>
      </w:r>
      <w:proofErr w:type="spellEnd"/>
      <w:r w:rsidRPr="00FF0019">
        <w:rPr>
          <w:rStyle w:val="FontStyle69"/>
          <w:lang w:eastAsia="ru-RU"/>
        </w:rPr>
        <w:t xml:space="preserve"> </w:t>
      </w:r>
      <w:proofErr w:type="spellStart"/>
      <w:r w:rsidRPr="00FF0019">
        <w:rPr>
          <w:rStyle w:val="FontStyle69"/>
          <w:lang w:eastAsia="ru-RU"/>
        </w:rPr>
        <w:t>виставки</w:t>
      </w:r>
      <w:proofErr w:type="spellEnd"/>
      <w:r w:rsidRPr="00FF0019">
        <w:rPr>
          <w:rStyle w:val="FontStyle69"/>
          <w:lang w:eastAsia="ru-RU"/>
        </w:rPr>
        <w:t xml:space="preserve"> у </w:t>
      </w:r>
      <w:proofErr w:type="spellStart"/>
      <w:r w:rsidRPr="00FF0019">
        <w:rPr>
          <w:rStyle w:val="FontStyle69"/>
          <w:lang w:eastAsia="ru-RU"/>
        </w:rPr>
        <w:t>Шанхаї</w:t>
      </w:r>
      <w:proofErr w:type="spellEnd"/>
      <w:r w:rsidRPr="00FF0019">
        <w:rPr>
          <w:rStyle w:val="FontStyle69"/>
          <w:lang w:eastAsia="ru-RU"/>
        </w:rPr>
        <w:t xml:space="preserve"> 2010 року уряд </w:t>
      </w:r>
      <w:proofErr w:type="spellStart"/>
      <w:r w:rsidRPr="00FF0019">
        <w:rPr>
          <w:rStyle w:val="FontStyle69"/>
          <w:lang w:eastAsia="ru-RU"/>
        </w:rPr>
        <w:t>перебудував</w:t>
      </w:r>
      <w:proofErr w:type="spellEnd"/>
      <w:r w:rsidRPr="00FF0019">
        <w:rPr>
          <w:rStyle w:val="FontStyle69"/>
          <w:lang w:eastAsia="ru-RU"/>
        </w:rPr>
        <w:t xml:space="preserve"> </w:t>
      </w:r>
      <w:proofErr w:type="spellStart"/>
      <w:r w:rsidRPr="00FF0019">
        <w:rPr>
          <w:rStyle w:val="FontStyle69"/>
          <w:lang w:eastAsia="ru-RU"/>
        </w:rPr>
        <w:t>великі</w:t>
      </w:r>
      <w:proofErr w:type="spellEnd"/>
      <w:r w:rsidRPr="00FF0019">
        <w:rPr>
          <w:rStyle w:val="FontStyle69"/>
          <w:lang w:eastAsia="ru-RU"/>
        </w:rPr>
        <w:t xml:space="preserve"> </w:t>
      </w:r>
      <w:proofErr w:type="spellStart"/>
      <w:r w:rsidRPr="00FF0019">
        <w:rPr>
          <w:rStyle w:val="FontStyle69"/>
          <w:lang w:eastAsia="ru-RU"/>
        </w:rPr>
        <w:t>площі</w:t>
      </w:r>
      <w:proofErr w:type="spellEnd"/>
      <w:r w:rsidRPr="00FF0019">
        <w:rPr>
          <w:rStyle w:val="FontStyle69"/>
          <w:lang w:eastAsia="ru-RU"/>
        </w:rPr>
        <w:t xml:space="preserve"> </w:t>
      </w:r>
      <w:proofErr w:type="spellStart"/>
      <w:r w:rsidRPr="00FF0019">
        <w:rPr>
          <w:rStyle w:val="FontStyle69"/>
          <w:lang w:eastAsia="ru-RU"/>
        </w:rPr>
        <w:t>під</w:t>
      </w:r>
      <w:proofErr w:type="spellEnd"/>
      <w:r w:rsidRPr="00FF0019">
        <w:rPr>
          <w:rStyle w:val="FontStyle69"/>
          <w:lang w:eastAsia="ru-RU"/>
        </w:rPr>
        <w:t xml:space="preserve"> </w:t>
      </w:r>
      <w:proofErr w:type="spellStart"/>
      <w:r w:rsidRPr="00FF0019">
        <w:rPr>
          <w:rStyle w:val="FontStyle69"/>
          <w:lang w:eastAsia="ru-RU"/>
        </w:rPr>
        <w:t>гаслом</w:t>
      </w:r>
      <w:proofErr w:type="spellEnd"/>
      <w:r w:rsidRPr="00FF0019">
        <w:rPr>
          <w:rStyle w:val="FontStyle69"/>
          <w:lang w:eastAsia="ru-RU"/>
        </w:rPr>
        <w:t xml:space="preserve"> «</w:t>
      </w:r>
      <w:proofErr w:type="spellStart"/>
      <w:r w:rsidRPr="00FF0019">
        <w:rPr>
          <w:rStyle w:val="FontStyle69"/>
          <w:lang w:eastAsia="ru-RU"/>
        </w:rPr>
        <w:t>Ліпше</w:t>
      </w:r>
      <w:proofErr w:type="spellEnd"/>
      <w:r w:rsidRPr="00FF0019">
        <w:rPr>
          <w:rStyle w:val="FontStyle69"/>
          <w:lang w:eastAsia="ru-RU"/>
        </w:rPr>
        <w:t xml:space="preserve"> </w:t>
      </w:r>
      <w:proofErr w:type="spellStart"/>
      <w:r w:rsidRPr="00FF0019">
        <w:rPr>
          <w:rStyle w:val="FontStyle69"/>
          <w:lang w:eastAsia="ru-RU"/>
        </w:rPr>
        <w:t>місто</w:t>
      </w:r>
      <w:proofErr w:type="spellEnd"/>
      <w:r w:rsidRPr="00FF0019">
        <w:rPr>
          <w:rStyle w:val="FontStyle69"/>
          <w:lang w:eastAsia="ru-RU"/>
        </w:rPr>
        <w:t xml:space="preserve">, </w:t>
      </w:r>
      <w:proofErr w:type="spellStart"/>
      <w:r w:rsidRPr="00FF0019">
        <w:rPr>
          <w:rStyle w:val="FontStyle69"/>
          <w:lang w:eastAsia="ru-RU"/>
        </w:rPr>
        <w:t>ліпше</w:t>
      </w:r>
      <w:proofErr w:type="spellEnd"/>
      <w:r w:rsidRPr="00FF0019">
        <w:rPr>
          <w:rStyle w:val="FontStyle69"/>
          <w:lang w:eastAsia="ru-RU"/>
        </w:rPr>
        <w:t xml:space="preserve"> </w:t>
      </w:r>
      <w:proofErr w:type="spellStart"/>
      <w:r w:rsidRPr="00FF0019">
        <w:rPr>
          <w:rStyle w:val="FontStyle69"/>
          <w:lang w:eastAsia="ru-RU"/>
        </w:rPr>
        <w:t>життя</w:t>
      </w:r>
      <w:proofErr w:type="spellEnd"/>
      <w:r w:rsidRPr="00FF0019">
        <w:rPr>
          <w:rStyle w:val="FontStyle69"/>
          <w:lang w:eastAsia="ru-RU"/>
        </w:rPr>
        <w:t xml:space="preserve">».  </w:t>
      </w:r>
      <w:proofErr w:type="spellStart"/>
      <w:r w:rsidRPr="00FF0019">
        <w:rPr>
          <w:rStyle w:val="FontStyle69"/>
          <w:lang w:eastAsia="ru-RU"/>
        </w:rPr>
        <w:t>Буквальне</w:t>
      </w:r>
      <w:proofErr w:type="spellEnd"/>
      <w:r w:rsidRPr="00FF0019">
        <w:rPr>
          <w:rStyle w:val="FontStyle69"/>
          <w:lang w:eastAsia="ru-RU"/>
        </w:rPr>
        <w:t xml:space="preserve"> </w:t>
      </w:r>
      <w:proofErr w:type="spellStart"/>
      <w:r w:rsidRPr="00FF0019">
        <w:rPr>
          <w:rStyle w:val="FontStyle69"/>
          <w:lang w:eastAsia="ru-RU"/>
        </w:rPr>
        <w:t>перетворення</w:t>
      </w:r>
      <w:proofErr w:type="spellEnd"/>
      <w:r w:rsidRPr="00FF0019">
        <w:rPr>
          <w:rStyle w:val="FontStyle69"/>
          <w:lang w:eastAsia="ru-RU"/>
        </w:rPr>
        <w:t xml:space="preserve"> </w:t>
      </w:r>
      <w:proofErr w:type="spellStart"/>
      <w:r w:rsidRPr="00FF0019">
        <w:rPr>
          <w:rStyle w:val="FontStyle69"/>
          <w:lang w:eastAsia="ru-RU"/>
        </w:rPr>
        <w:t>міста</w:t>
      </w:r>
      <w:proofErr w:type="spellEnd"/>
      <w:r w:rsidRPr="00FF0019">
        <w:rPr>
          <w:rStyle w:val="FontStyle69"/>
          <w:lang w:eastAsia="ru-RU"/>
        </w:rPr>
        <w:t xml:space="preserve"> в </w:t>
      </w:r>
      <w:proofErr w:type="spellStart"/>
      <w:r w:rsidRPr="00FF0019">
        <w:rPr>
          <w:rStyle w:val="FontStyle69"/>
          <w:lang w:eastAsia="ru-RU"/>
        </w:rPr>
        <w:t>стратегічний</w:t>
      </w:r>
      <w:proofErr w:type="spellEnd"/>
      <w:r w:rsidRPr="00FF0019">
        <w:rPr>
          <w:rStyle w:val="FontStyle69"/>
          <w:lang w:eastAsia="ru-RU"/>
        </w:rPr>
        <w:t xml:space="preserve"> продукт </w:t>
      </w:r>
      <w:proofErr w:type="spellStart"/>
      <w:r w:rsidRPr="00FF0019">
        <w:rPr>
          <w:rStyle w:val="FontStyle69"/>
          <w:lang w:eastAsia="ru-RU"/>
        </w:rPr>
        <w:t>підкреслює</w:t>
      </w:r>
      <w:proofErr w:type="spellEnd"/>
      <w:r w:rsidRPr="00FF0019">
        <w:rPr>
          <w:rStyle w:val="FontStyle69"/>
          <w:lang w:eastAsia="ru-RU"/>
        </w:rPr>
        <w:t xml:space="preserve"> </w:t>
      </w:r>
      <w:proofErr w:type="spellStart"/>
      <w:r w:rsidRPr="00FF0019">
        <w:rPr>
          <w:rStyle w:val="FontStyle69"/>
          <w:lang w:eastAsia="ru-RU"/>
        </w:rPr>
        <w:t>необхідність</w:t>
      </w:r>
      <w:proofErr w:type="spellEnd"/>
      <w:r w:rsidRPr="00FF0019">
        <w:rPr>
          <w:rStyle w:val="FontStyle69"/>
          <w:lang w:eastAsia="ru-RU"/>
        </w:rPr>
        <w:t xml:space="preserve"> </w:t>
      </w:r>
      <w:proofErr w:type="spellStart"/>
      <w:r w:rsidRPr="00FF0019">
        <w:rPr>
          <w:rStyle w:val="FontStyle69"/>
          <w:lang w:eastAsia="ru-RU"/>
        </w:rPr>
        <w:t>враховувати</w:t>
      </w:r>
      <w:proofErr w:type="spellEnd"/>
      <w:r w:rsidRPr="00FF0019">
        <w:rPr>
          <w:rStyle w:val="FontStyle69"/>
          <w:lang w:eastAsia="ru-RU"/>
        </w:rPr>
        <w:t xml:space="preserve"> </w:t>
      </w:r>
      <w:proofErr w:type="spellStart"/>
      <w:r w:rsidRPr="00FF0019">
        <w:rPr>
          <w:rStyle w:val="FontStyle69"/>
          <w:lang w:eastAsia="ru-RU"/>
        </w:rPr>
        <w:t>основні</w:t>
      </w:r>
      <w:proofErr w:type="spellEnd"/>
      <w:r w:rsidRPr="00FF0019">
        <w:rPr>
          <w:rStyle w:val="FontStyle69"/>
          <w:lang w:eastAsia="ru-RU"/>
        </w:rPr>
        <w:t xml:space="preserve"> </w:t>
      </w:r>
      <w:proofErr w:type="spellStart"/>
      <w:r w:rsidRPr="00FF0019">
        <w:rPr>
          <w:rStyle w:val="FontStyle69"/>
          <w:lang w:eastAsia="ru-RU"/>
        </w:rPr>
        <w:t>елементи</w:t>
      </w:r>
      <w:proofErr w:type="spellEnd"/>
      <w:r w:rsidRPr="00FF0019">
        <w:rPr>
          <w:rStyle w:val="FontStyle69"/>
          <w:lang w:eastAsia="ru-RU"/>
        </w:rPr>
        <w:t xml:space="preserve"> </w:t>
      </w:r>
      <w:proofErr w:type="spellStart"/>
      <w:r w:rsidRPr="00FF0019">
        <w:rPr>
          <w:rStyle w:val="FontStyle69"/>
          <w:lang w:eastAsia="ru-RU"/>
        </w:rPr>
        <w:t>брендингу</w:t>
      </w:r>
      <w:proofErr w:type="spellEnd"/>
      <w:r w:rsidRPr="00FF0019">
        <w:rPr>
          <w:rStyle w:val="FontStyle69"/>
          <w:lang w:eastAsia="ru-RU"/>
        </w:rPr>
        <w:t xml:space="preserve">, </w:t>
      </w:r>
      <w:proofErr w:type="spellStart"/>
      <w:r w:rsidRPr="00FF0019">
        <w:rPr>
          <w:rStyle w:val="FontStyle69"/>
          <w:lang w:eastAsia="ru-RU"/>
        </w:rPr>
        <w:t>наприклад</w:t>
      </w:r>
      <w:proofErr w:type="spellEnd"/>
      <w:r w:rsidRPr="00FF0019">
        <w:rPr>
          <w:rStyle w:val="FontStyle69"/>
          <w:lang w:eastAsia="ru-RU"/>
        </w:rPr>
        <w:t xml:space="preserve">, </w:t>
      </w:r>
      <w:proofErr w:type="spellStart"/>
      <w:r w:rsidRPr="00FF0019">
        <w:rPr>
          <w:rStyle w:val="FontStyle69"/>
          <w:lang w:eastAsia="ru-RU"/>
        </w:rPr>
        <w:t>неймінг</w:t>
      </w:r>
      <w:proofErr w:type="spellEnd"/>
      <w:r w:rsidRPr="00FF0019">
        <w:rPr>
          <w:rStyle w:val="FontStyle69"/>
          <w:lang w:eastAsia="ru-RU"/>
        </w:rPr>
        <w:t xml:space="preserve">, </w:t>
      </w:r>
      <w:proofErr w:type="spellStart"/>
      <w:r w:rsidRPr="00FF0019">
        <w:rPr>
          <w:rStyle w:val="FontStyle69"/>
          <w:lang w:eastAsia="ru-RU"/>
        </w:rPr>
        <w:t>диференційоване</w:t>
      </w:r>
      <w:proofErr w:type="spellEnd"/>
      <w:r w:rsidRPr="00FF0019">
        <w:rPr>
          <w:rStyle w:val="FontStyle69"/>
          <w:lang w:eastAsia="ru-RU"/>
        </w:rPr>
        <w:t xml:space="preserve"> </w:t>
      </w:r>
      <w:proofErr w:type="spellStart"/>
      <w:r w:rsidRPr="00FF0019">
        <w:rPr>
          <w:rStyle w:val="FontStyle69"/>
          <w:lang w:eastAsia="ru-RU"/>
        </w:rPr>
        <w:t>позиціонування</w:t>
      </w:r>
      <w:proofErr w:type="spellEnd"/>
      <w:r w:rsidRPr="00FF0019">
        <w:rPr>
          <w:rStyle w:val="FontStyle69"/>
          <w:lang w:eastAsia="ru-RU"/>
        </w:rPr>
        <w:t xml:space="preserve"> та </w:t>
      </w:r>
      <w:proofErr w:type="spellStart"/>
      <w:r w:rsidRPr="00FF0019">
        <w:rPr>
          <w:rStyle w:val="FontStyle69"/>
          <w:lang w:eastAsia="ru-RU"/>
        </w:rPr>
        <w:t>враження</w:t>
      </w:r>
      <w:proofErr w:type="spellEnd"/>
      <w:r w:rsidRPr="00FF0019">
        <w:rPr>
          <w:rStyle w:val="FontStyle69"/>
          <w:lang w:eastAsia="ru-RU"/>
        </w:rPr>
        <w:t xml:space="preserve"> </w:t>
      </w:r>
      <w:proofErr w:type="spellStart"/>
      <w:r w:rsidRPr="00FF0019">
        <w:rPr>
          <w:rStyle w:val="FontStyle69"/>
          <w:lang w:eastAsia="ru-RU"/>
        </w:rPr>
        <w:t>від</w:t>
      </w:r>
      <w:proofErr w:type="spellEnd"/>
      <w:r w:rsidRPr="00FF0019">
        <w:rPr>
          <w:rStyle w:val="FontStyle69"/>
          <w:lang w:eastAsia="ru-RU"/>
        </w:rPr>
        <w:t xml:space="preserve"> бренда в </w:t>
      </w:r>
      <w:proofErr w:type="spellStart"/>
      <w:r w:rsidRPr="00FF0019">
        <w:rPr>
          <w:rStyle w:val="FontStyle69"/>
          <w:lang w:eastAsia="ru-RU"/>
        </w:rPr>
        <w:t>цілому</w:t>
      </w:r>
      <w:proofErr w:type="spellEnd"/>
      <w:r w:rsidRPr="00FF0019">
        <w:rPr>
          <w:rStyle w:val="FontStyle69"/>
          <w:lang w:eastAsia="ru-RU"/>
        </w:rPr>
        <w:t>.</w:t>
      </w:r>
    </w:p>
    <w:p w14:paraId="7537B842" w14:textId="77777777" w:rsidR="008A0B00" w:rsidRPr="00FF0019" w:rsidRDefault="008A0B00" w:rsidP="00984A3B">
      <w:pPr>
        <w:pStyle w:val="Style19"/>
        <w:spacing w:line="240" w:lineRule="auto"/>
        <w:ind w:firstLine="426"/>
        <w:jc w:val="both"/>
        <w:rPr>
          <w:rStyle w:val="FontStyle69"/>
          <w:lang w:eastAsia="ru-RU"/>
        </w:rPr>
      </w:pPr>
      <w:r w:rsidRPr="00FF0019">
        <w:rPr>
          <w:rStyle w:val="FontStyle69"/>
          <w:lang w:eastAsia="ru-RU"/>
        </w:rPr>
        <w:t xml:space="preserve">Перша </w:t>
      </w:r>
      <w:proofErr w:type="spellStart"/>
      <w:r w:rsidRPr="00FF0019">
        <w:rPr>
          <w:rStyle w:val="FontStyle69"/>
          <w:lang w:eastAsia="ru-RU"/>
        </w:rPr>
        <w:t>вдала</w:t>
      </w:r>
      <w:proofErr w:type="spellEnd"/>
      <w:r w:rsidRPr="00FF0019">
        <w:rPr>
          <w:rStyle w:val="FontStyle69"/>
          <w:lang w:eastAsia="ru-RU"/>
        </w:rPr>
        <w:t xml:space="preserve"> модель </w:t>
      </w:r>
      <w:proofErr w:type="spellStart"/>
      <w:r w:rsidRPr="00FF0019">
        <w:rPr>
          <w:rStyle w:val="FontStyle69"/>
          <w:lang w:eastAsia="ru-RU"/>
        </w:rPr>
        <w:t>міста</w:t>
      </w:r>
      <w:proofErr w:type="spellEnd"/>
      <w:r w:rsidRPr="00FF0019">
        <w:rPr>
          <w:rStyle w:val="FontStyle69"/>
          <w:lang w:eastAsia="ru-RU"/>
        </w:rPr>
        <w:t xml:space="preserve"> такого типу є в </w:t>
      </w:r>
      <w:proofErr w:type="spellStart"/>
      <w:r w:rsidRPr="00FF0019">
        <w:rPr>
          <w:rStyle w:val="FontStyle69"/>
          <w:lang w:eastAsia="ru-RU"/>
        </w:rPr>
        <w:t>Північній</w:t>
      </w:r>
      <w:proofErr w:type="spellEnd"/>
      <w:r w:rsidRPr="00FF0019">
        <w:rPr>
          <w:rStyle w:val="FontStyle69"/>
          <w:lang w:eastAsia="ru-RU"/>
        </w:rPr>
        <w:t xml:space="preserve"> </w:t>
      </w:r>
      <w:proofErr w:type="spellStart"/>
      <w:r w:rsidRPr="00FF0019">
        <w:rPr>
          <w:rStyle w:val="FontStyle69"/>
          <w:lang w:eastAsia="ru-RU"/>
        </w:rPr>
        <w:t>Кореї</w:t>
      </w:r>
      <w:proofErr w:type="spellEnd"/>
      <w:r w:rsidRPr="00FF0019">
        <w:rPr>
          <w:rStyle w:val="FontStyle69"/>
          <w:lang w:eastAsia="ru-RU"/>
        </w:rPr>
        <w:t xml:space="preserve">. </w:t>
      </w:r>
      <w:proofErr w:type="spellStart"/>
      <w:r w:rsidRPr="00FF0019">
        <w:rPr>
          <w:rStyle w:val="FontStyle69"/>
          <w:lang w:eastAsia="ru-RU"/>
        </w:rPr>
        <w:t>Міжнародний</w:t>
      </w:r>
      <w:proofErr w:type="spellEnd"/>
      <w:r w:rsidRPr="00FF0019">
        <w:rPr>
          <w:rStyle w:val="FontStyle69"/>
          <w:lang w:eastAsia="ru-RU"/>
        </w:rPr>
        <w:t xml:space="preserve"> </w:t>
      </w:r>
      <w:proofErr w:type="spellStart"/>
      <w:r w:rsidRPr="00FF0019">
        <w:rPr>
          <w:rStyle w:val="FontStyle69"/>
          <w:lang w:eastAsia="ru-RU"/>
        </w:rPr>
        <w:t>бізнес</w:t>
      </w:r>
      <w:proofErr w:type="spellEnd"/>
      <w:r w:rsidRPr="00FF0019">
        <w:rPr>
          <w:rStyle w:val="FontStyle69"/>
          <w:lang w:eastAsia="ru-RU"/>
        </w:rPr>
        <w:t xml:space="preserve">-район </w:t>
      </w:r>
      <w:proofErr w:type="spellStart"/>
      <w:r w:rsidRPr="00FF0019">
        <w:rPr>
          <w:rStyle w:val="FontStyle69"/>
          <w:lang w:eastAsia="ru-RU"/>
        </w:rPr>
        <w:t>Сонгдо</w:t>
      </w:r>
      <w:proofErr w:type="spellEnd"/>
      <w:r w:rsidRPr="00FF0019">
        <w:rPr>
          <w:rStyle w:val="FontStyle69"/>
          <w:lang w:eastAsia="ru-RU"/>
        </w:rPr>
        <w:t xml:space="preserve"> (</w:t>
      </w:r>
      <w:proofErr w:type="spellStart"/>
      <w:r w:rsidRPr="00FF0019">
        <w:rPr>
          <w:rStyle w:val="FontStyle69"/>
          <w:lang w:eastAsia="ru-RU"/>
        </w:rPr>
        <w:t>Songdo</w:t>
      </w:r>
      <w:proofErr w:type="spellEnd"/>
      <w:r w:rsidRPr="00FF0019">
        <w:rPr>
          <w:rStyle w:val="FontStyle69"/>
          <w:lang w:eastAsia="ru-RU"/>
        </w:rPr>
        <w:t xml:space="preserve"> </w:t>
      </w:r>
      <w:proofErr w:type="spellStart"/>
      <w:r w:rsidRPr="00FF0019">
        <w:rPr>
          <w:rStyle w:val="FontStyle69"/>
          <w:lang w:eastAsia="ru-RU"/>
        </w:rPr>
        <w:t>International</w:t>
      </w:r>
      <w:proofErr w:type="spellEnd"/>
      <w:r w:rsidRPr="00FF0019">
        <w:rPr>
          <w:rStyle w:val="FontStyle69"/>
          <w:lang w:eastAsia="ru-RU"/>
        </w:rPr>
        <w:t xml:space="preserve"> </w:t>
      </w:r>
      <w:proofErr w:type="spellStart"/>
      <w:r w:rsidRPr="00FF0019">
        <w:rPr>
          <w:rStyle w:val="FontStyle69"/>
          <w:lang w:eastAsia="ru-RU"/>
        </w:rPr>
        <w:t>Business</w:t>
      </w:r>
      <w:proofErr w:type="spellEnd"/>
      <w:r w:rsidRPr="00FF0019">
        <w:rPr>
          <w:rStyle w:val="FontStyle69"/>
          <w:lang w:eastAsia="ru-RU"/>
        </w:rPr>
        <w:t xml:space="preserve"> </w:t>
      </w:r>
      <w:proofErr w:type="spellStart"/>
      <w:r w:rsidRPr="00FF0019">
        <w:rPr>
          <w:rStyle w:val="FontStyle69"/>
          <w:lang w:eastAsia="ru-RU"/>
        </w:rPr>
        <w:t>District</w:t>
      </w:r>
      <w:proofErr w:type="spellEnd"/>
      <w:r w:rsidRPr="00FF0019">
        <w:rPr>
          <w:rStyle w:val="FontStyle69"/>
          <w:lang w:eastAsia="ru-RU"/>
        </w:rPr>
        <w:t xml:space="preserve">) – </w:t>
      </w:r>
      <w:proofErr w:type="spellStart"/>
      <w:r w:rsidRPr="00FF0019">
        <w:rPr>
          <w:rStyle w:val="FontStyle69"/>
          <w:lang w:eastAsia="ru-RU"/>
        </w:rPr>
        <w:t>це</w:t>
      </w:r>
      <w:proofErr w:type="spellEnd"/>
      <w:r w:rsidRPr="00FF0019">
        <w:rPr>
          <w:rStyle w:val="FontStyle69"/>
          <w:lang w:eastAsia="ru-RU"/>
        </w:rPr>
        <w:t xml:space="preserve"> </w:t>
      </w:r>
      <w:proofErr w:type="spellStart"/>
      <w:r w:rsidRPr="00FF0019">
        <w:rPr>
          <w:rStyle w:val="FontStyle69"/>
          <w:lang w:eastAsia="ru-RU"/>
        </w:rPr>
        <w:t>місто</w:t>
      </w:r>
      <w:proofErr w:type="spellEnd"/>
      <w:r w:rsidRPr="00FF0019">
        <w:rPr>
          <w:rStyle w:val="FontStyle69"/>
          <w:lang w:eastAsia="ru-RU"/>
        </w:rPr>
        <w:t xml:space="preserve"> з </w:t>
      </w:r>
      <w:proofErr w:type="gramStart"/>
      <w:r w:rsidRPr="00FF0019">
        <w:rPr>
          <w:rStyle w:val="FontStyle69"/>
          <w:lang w:eastAsia="ru-RU"/>
        </w:rPr>
        <w:t>бюджетом  35</w:t>
      </w:r>
      <w:proofErr w:type="gramEnd"/>
      <w:r w:rsidRPr="00FF0019">
        <w:rPr>
          <w:rStyle w:val="FontStyle69"/>
          <w:lang w:eastAsia="ru-RU"/>
        </w:rPr>
        <w:t xml:space="preserve"> млрд. $, яке </w:t>
      </w:r>
      <w:proofErr w:type="spellStart"/>
      <w:r w:rsidRPr="00FF0019">
        <w:rPr>
          <w:rStyle w:val="FontStyle69"/>
          <w:lang w:eastAsia="ru-RU"/>
        </w:rPr>
        <w:t>вже</w:t>
      </w:r>
      <w:proofErr w:type="spellEnd"/>
      <w:r w:rsidRPr="00FF0019">
        <w:rPr>
          <w:rStyle w:val="FontStyle69"/>
          <w:lang w:eastAsia="ru-RU"/>
        </w:rPr>
        <w:t xml:space="preserve"> </w:t>
      </w:r>
      <w:proofErr w:type="spellStart"/>
      <w:r w:rsidRPr="00FF0019">
        <w:rPr>
          <w:rStyle w:val="FontStyle69"/>
          <w:lang w:eastAsia="ru-RU"/>
        </w:rPr>
        <w:t>будується</w:t>
      </w:r>
      <w:proofErr w:type="spellEnd"/>
      <w:r w:rsidRPr="00FF0019">
        <w:rPr>
          <w:rStyle w:val="FontStyle69"/>
          <w:lang w:eastAsia="ru-RU"/>
        </w:rPr>
        <w:t xml:space="preserve"> з нуля на штучному </w:t>
      </w:r>
      <w:proofErr w:type="spellStart"/>
      <w:r w:rsidRPr="00FF0019">
        <w:rPr>
          <w:rStyle w:val="FontStyle69"/>
          <w:lang w:eastAsia="ru-RU"/>
        </w:rPr>
        <w:t>острові</w:t>
      </w:r>
      <w:proofErr w:type="spellEnd"/>
      <w:r w:rsidRPr="00FF0019">
        <w:rPr>
          <w:rStyle w:val="FontStyle69"/>
          <w:lang w:eastAsia="ru-RU"/>
        </w:rPr>
        <w:t xml:space="preserve"> </w:t>
      </w:r>
      <w:proofErr w:type="spellStart"/>
      <w:r w:rsidRPr="00FF0019">
        <w:rPr>
          <w:rStyle w:val="FontStyle69"/>
          <w:lang w:eastAsia="ru-RU"/>
        </w:rPr>
        <w:t>біля</w:t>
      </w:r>
      <w:proofErr w:type="spellEnd"/>
      <w:r w:rsidRPr="00FF0019">
        <w:rPr>
          <w:rStyle w:val="FontStyle69"/>
          <w:lang w:eastAsia="ru-RU"/>
        </w:rPr>
        <w:t xml:space="preserve"> </w:t>
      </w:r>
      <w:proofErr w:type="spellStart"/>
      <w:r w:rsidRPr="00FF0019">
        <w:rPr>
          <w:rStyle w:val="FontStyle69"/>
          <w:lang w:eastAsia="ru-RU"/>
        </w:rPr>
        <w:t>узбережжя</w:t>
      </w:r>
      <w:proofErr w:type="spellEnd"/>
      <w:r w:rsidRPr="00FF0019">
        <w:rPr>
          <w:rStyle w:val="FontStyle69"/>
          <w:lang w:eastAsia="ru-RU"/>
        </w:rPr>
        <w:t xml:space="preserve"> </w:t>
      </w:r>
      <w:proofErr w:type="spellStart"/>
      <w:r w:rsidRPr="00FF0019">
        <w:rPr>
          <w:rStyle w:val="FontStyle69"/>
          <w:lang w:eastAsia="ru-RU"/>
        </w:rPr>
        <w:t>Південної</w:t>
      </w:r>
      <w:proofErr w:type="spellEnd"/>
      <w:r w:rsidRPr="00FF0019">
        <w:rPr>
          <w:rStyle w:val="FontStyle69"/>
          <w:lang w:eastAsia="ru-RU"/>
        </w:rPr>
        <w:t xml:space="preserve"> </w:t>
      </w:r>
      <w:proofErr w:type="spellStart"/>
      <w:r w:rsidRPr="00FF0019">
        <w:rPr>
          <w:rStyle w:val="FontStyle69"/>
          <w:lang w:eastAsia="ru-RU"/>
        </w:rPr>
        <w:t>Кореї</w:t>
      </w:r>
      <w:proofErr w:type="spellEnd"/>
      <w:r w:rsidRPr="00FF0019">
        <w:rPr>
          <w:rStyle w:val="FontStyle69"/>
          <w:lang w:eastAsia="ru-RU"/>
        </w:rPr>
        <w:t xml:space="preserve">. По </w:t>
      </w:r>
      <w:proofErr w:type="spellStart"/>
      <w:r w:rsidRPr="00FF0019">
        <w:rPr>
          <w:rStyle w:val="FontStyle69"/>
          <w:lang w:eastAsia="ru-RU"/>
        </w:rPr>
        <w:t>завершенні</w:t>
      </w:r>
      <w:proofErr w:type="spellEnd"/>
      <w:r w:rsidRPr="00FF0019">
        <w:rPr>
          <w:rStyle w:val="FontStyle69"/>
          <w:lang w:eastAsia="ru-RU"/>
        </w:rPr>
        <w:t xml:space="preserve"> (</w:t>
      </w:r>
      <w:proofErr w:type="spellStart"/>
      <w:r w:rsidRPr="00FF0019">
        <w:rPr>
          <w:rStyle w:val="FontStyle69"/>
          <w:lang w:eastAsia="ru-RU"/>
        </w:rPr>
        <w:t>попередня</w:t>
      </w:r>
      <w:proofErr w:type="spellEnd"/>
      <w:r w:rsidRPr="00FF0019">
        <w:rPr>
          <w:rStyle w:val="FontStyle69"/>
          <w:lang w:eastAsia="ru-RU"/>
        </w:rPr>
        <w:t xml:space="preserve"> дата – 2016 </w:t>
      </w:r>
      <w:proofErr w:type="spellStart"/>
      <w:r w:rsidRPr="00FF0019">
        <w:rPr>
          <w:rStyle w:val="FontStyle69"/>
          <w:lang w:eastAsia="ru-RU"/>
        </w:rPr>
        <w:t>рік</w:t>
      </w:r>
      <w:proofErr w:type="spellEnd"/>
      <w:r w:rsidRPr="00FF0019">
        <w:rPr>
          <w:rStyle w:val="FontStyle69"/>
          <w:lang w:eastAsia="ru-RU"/>
        </w:rPr>
        <w:t xml:space="preserve">) </w:t>
      </w:r>
      <w:proofErr w:type="spellStart"/>
      <w:r w:rsidRPr="00FF0019">
        <w:rPr>
          <w:rStyle w:val="FontStyle69"/>
          <w:lang w:eastAsia="ru-RU"/>
        </w:rPr>
        <w:t>він</w:t>
      </w:r>
      <w:proofErr w:type="spellEnd"/>
      <w:r w:rsidRPr="00FF0019">
        <w:rPr>
          <w:rStyle w:val="FontStyle69"/>
          <w:lang w:eastAsia="ru-RU"/>
        </w:rPr>
        <w:t xml:space="preserve"> буде </w:t>
      </w:r>
      <w:proofErr w:type="spellStart"/>
      <w:r w:rsidRPr="00FF0019">
        <w:rPr>
          <w:rStyle w:val="FontStyle69"/>
          <w:lang w:eastAsia="ru-RU"/>
        </w:rPr>
        <w:t>розміром</w:t>
      </w:r>
      <w:proofErr w:type="spellEnd"/>
      <w:r w:rsidRPr="00FF0019">
        <w:rPr>
          <w:rStyle w:val="FontStyle69"/>
          <w:lang w:eastAsia="ru-RU"/>
        </w:rPr>
        <w:t xml:space="preserve"> з </w:t>
      </w:r>
      <w:proofErr w:type="spellStart"/>
      <w:r w:rsidRPr="00FF0019">
        <w:rPr>
          <w:rStyle w:val="FontStyle69"/>
          <w:lang w:eastAsia="ru-RU"/>
        </w:rPr>
        <w:t>передмістя</w:t>
      </w:r>
      <w:proofErr w:type="spellEnd"/>
      <w:r w:rsidRPr="00FF0019">
        <w:rPr>
          <w:rStyle w:val="FontStyle69"/>
          <w:lang w:eastAsia="ru-RU"/>
        </w:rPr>
        <w:t xml:space="preserve"> Бостона та </w:t>
      </w:r>
      <w:proofErr w:type="spellStart"/>
      <w:r w:rsidRPr="00FF0019">
        <w:rPr>
          <w:rStyle w:val="FontStyle69"/>
          <w:lang w:eastAsia="ru-RU"/>
        </w:rPr>
        <w:t>розрахований</w:t>
      </w:r>
      <w:proofErr w:type="spellEnd"/>
      <w:r w:rsidRPr="00FF0019">
        <w:rPr>
          <w:rStyle w:val="FontStyle69"/>
          <w:lang w:eastAsia="ru-RU"/>
        </w:rPr>
        <w:t xml:space="preserve"> на 65 000 </w:t>
      </w:r>
      <w:proofErr w:type="spellStart"/>
      <w:r w:rsidRPr="00FF0019">
        <w:rPr>
          <w:rStyle w:val="FontStyle69"/>
          <w:lang w:eastAsia="ru-RU"/>
        </w:rPr>
        <w:t>жителів</w:t>
      </w:r>
      <w:proofErr w:type="spellEnd"/>
      <w:r w:rsidRPr="00FF0019">
        <w:rPr>
          <w:rStyle w:val="FontStyle69"/>
          <w:lang w:eastAsia="ru-RU"/>
        </w:rPr>
        <w:t xml:space="preserve">. </w:t>
      </w:r>
      <w:proofErr w:type="spellStart"/>
      <w:r w:rsidRPr="00FF0019">
        <w:rPr>
          <w:rStyle w:val="FontStyle69"/>
          <w:lang w:eastAsia="ru-RU"/>
        </w:rPr>
        <w:t>Сонгдо</w:t>
      </w:r>
      <w:proofErr w:type="spellEnd"/>
      <w:r w:rsidRPr="00FF0019">
        <w:rPr>
          <w:rStyle w:val="FontStyle69"/>
          <w:lang w:eastAsia="ru-RU"/>
        </w:rPr>
        <w:t xml:space="preserve"> </w:t>
      </w:r>
      <w:proofErr w:type="spellStart"/>
      <w:r w:rsidRPr="00FF0019">
        <w:rPr>
          <w:rStyle w:val="FontStyle69"/>
          <w:lang w:eastAsia="ru-RU"/>
        </w:rPr>
        <w:t>успішно</w:t>
      </w:r>
      <w:proofErr w:type="spellEnd"/>
      <w:r w:rsidRPr="00FF0019">
        <w:rPr>
          <w:rStyle w:val="FontStyle69"/>
          <w:lang w:eastAsia="ru-RU"/>
        </w:rPr>
        <w:t xml:space="preserve"> </w:t>
      </w:r>
      <w:proofErr w:type="spellStart"/>
      <w:r w:rsidRPr="00FF0019">
        <w:rPr>
          <w:rStyle w:val="FontStyle69"/>
          <w:lang w:eastAsia="ru-RU"/>
        </w:rPr>
        <w:t>стає</w:t>
      </w:r>
      <w:proofErr w:type="spellEnd"/>
      <w:r w:rsidRPr="00FF0019">
        <w:rPr>
          <w:rStyle w:val="FontStyle69"/>
          <w:lang w:eastAsia="ru-RU"/>
        </w:rPr>
        <w:t xml:space="preserve"> </w:t>
      </w:r>
      <w:proofErr w:type="spellStart"/>
      <w:r w:rsidRPr="00FF0019">
        <w:rPr>
          <w:rStyle w:val="FontStyle69"/>
          <w:lang w:eastAsia="ru-RU"/>
        </w:rPr>
        <w:t>місцем</w:t>
      </w:r>
      <w:proofErr w:type="spellEnd"/>
      <w:r w:rsidRPr="00FF0019">
        <w:rPr>
          <w:rStyle w:val="FontStyle69"/>
          <w:lang w:eastAsia="ru-RU"/>
        </w:rPr>
        <w:t xml:space="preserve"> </w:t>
      </w:r>
      <w:proofErr w:type="spellStart"/>
      <w:r w:rsidRPr="00FF0019">
        <w:rPr>
          <w:rStyle w:val="FontStyle69"/>
          <w:lang w:eastAsia="ru-RU"/>
        </w:rPr>
        <w:t>призначення</w:t>
      </w:r>
      <w:proofErr w:type="spellEnd"/>
      <w:r w:rsidRPr="00FF0019">
        <w:rPr>
          <w:rStyle w:val="FontStyle69"/>
          <w:lang w:eastAsia="ru-RU"/>
        </w:rPr>
        <w:t xml:space="preserve"> для </w:t>
      </w:r>
      <w:proofErr w:type="spellStart"/>
      <w:r w:rsidRPr="00FF0019">
        <w:rPr>
          <w:rStyle w:val="FontStyle69"/>
          <w:lang w:eastAsia="ru-RU"/>
        </w:rPr>
        <w:t>мультинаціональних</w:t>
      </w:r>
      <w:proofErr w:type="spellEnd"/>
      <w:r w:rsidRPr="00FF0019">
        <w:rPr>
          <w:rStyle w:val="FontStyle69"/>
          <w:lang w:eastAsia="ru-RU"/>
        </w:rPr>
        <w:t xml:space="preserve"> </w:t>
      </w:r>
      <w:proofErr w:type="spellStart"/>
      <w:r w:rsidRPr="00FF0019">
        <w:rPr>
          <w:rStyle w:val="FontStyle69"/>
          <w:lang w:eastAsia="ru-RU"/>
        </w:rPr>
        <w:t>фірм</w:t>
      </w:r>
      <w:proofErr w:type="spellEnd"/>
      <w:r w:rsidRPr="00FF0019">
        <w:rPr>
          <w:rStyle w:val="FontStyle69"/>
          <w:lang w:eastAsia="ru-RU"/>
        </w:rPr>
        <w:t xml:space="preserve"> і </w:t>
      </w:r>
      <w:proofErr w:type="spellStart"/>
      <w:r w:rsidRPr="00FF0019">
        <w:rPr>
          <w:rStyle w:val="FontStyle69"/>
          <w:lang w:eastAsia="ru-RU"/>
        </w:rPr>
        <w:t>працівників-емігрантів</w:t>
      </w:r>
      <w:proofErr w:type="spellEnd"/>
      <w:r w:rsidRPr="00FF0019">
        <w:rPr>
          <w:rStyle w:val="FontStyle69"/>
          <w:lang w:eastAsia="ru-RU"/>
        </w:rPr>
        <w:t xml:space="preserve">. </w:t>
      </w:r>
      <w:proofErr w:type="spellStart"/>
      <w:r w:rsidRPr="00FF0019">
        <w:rPr>
          <w:rStyle w:val="FontStyle69"/>
          <w:lang w:eastAsia="ru-RU"/>
        </w:rPr>
        <w:t>Імовірно</w:t>
      </w:r>
      <w:proofErr w:type="spellEnd"/>
      <w:r w:rsidRPr="00FF0019">
        <w:rPr>
          <w:rStyle w:val="FontStyle69"/>
          <w:lang w:eastAsia="ru-RU"/>
        </w:rPr>
        <w:t xml:space="preserve">, з часом </w:t>
      </w:r>
      <w:proofErr w:type="spellStart"/>
      <w:r w:rsidRPr="00FF0019">
        <w:rPr>
          <w:rStyle w:val="FontStyle69"/>
          <w:lang w:eastAsia="ru-RU"/>
        </w:rPr>
        <w:t>така</w:t>
      </w:r>
      <w:proofErr w:type="spellEnd"/>
      <w:r w:rsidRPr="00FF0019">
        <w:rPr>
          <w:rStyle w:val="FontStyle69"/>
          <w:lang w:eastAsia="ru-RU"/>
        </w:rPr>
        <w:t xml:space="preserve"> модель </w:t>
      </w:r>
      <w:proofErr w:type="spellStart"/>
      <w:r w:rsidRPr="00FF0019">
        <w:rPr>
          <w:rStyle w:val="FontStyle69"/>
          <w:lang w:eastAsia="ru-RU"/>
        </w:rPr>
        <w:t>міста</w:t>
      </w:r>
      <w:proofErr w:type="spellEnd"/>
      <w:r w:rsidRPr="00FF0019">
        <w:rPr>
          <w:rStyle w:val="FontStyle69"/>
          <w:lang w:eastAsia="ru-RU"/>
        </w:rPr>
        <w:t xml:space="preserve"> буде популярною в </w:t>
      </w:r>
      <w:proofErr w:type="spellStart"/>
      <w:r w:rsidRPr="00FF0019">
        <w:rPr>
          <w:rStyle w:val="FontStyle69"/>
          <w:lang w:eastAsia="ru-RU"/>
        </w:rPr>
        <w:t>усьому</w:t>
      </w:r>
      <w:proofErr w:type="spellEnd"/>
      <w:r w:rsidRPr="00FF0019">
        <w:rPr>
          <w:rStyle w:val="FontStyle69"/>
          <w:lang w:eastAsia="ru-RU"/>
        </w:rPr>
        <w:t xml:space="preserve"> </w:t>
      </w:r>
      <w:proofErr w:type="spellStart"/>
      <w:r w:rsidRPr="00FF0019">
        <w:rPr>
          <w:rStyle w:val="FontStyle69"/>
          <w:lang w:eastAsia="ru-RU"/>
        </w:rPr>
        <w:t>Китаї</w:t>
      </w:r>
      <w:proofErr w:type="spellEnd"/>
      <w:r w:rsidRPr="00FF0019">
        <w:rPr>
          <w:rStyle w:val="FontStyle69"/>
          <w:lang w:eastAsia="ru-RU"/>
        </w:rPr>
        <w:t>.</w:t>
      </w:r>
    </w:p>
    <w:p w14:paraId="75A4A805" w14:textId="77777777" w:rsidR="008A0B00" w:rsidRPr="00FF0019" w:rsidRDefault="008A0B00" w:rsidP="00984A3B">
      <w:pPr>
        <w:pStyle w:val="Style19"/>
        <w:spacing w:line="240" w:lineRule="auto"/>
        <w:ind w:firstLine="426"/>
        <w:jc w:val="both"/>
        <w:rPr>
          <w:rStyle w:val="FontStyle69"/>
          <w:lang w:eastAsia="ru-RU"/>
        </w:rPr>
      </w:pPr>
      <w:r w:rsidRPr="00FF0019">
        <w:rPr>
          <w:rStyle w:val="FontStyle69"/>
          <w:lang w:eastAsia="ru-RU"/>
        </w:rPr>
        <w:t xml:space="preserve">У </w:t>
      </w:r>
      <w:proofErr w:type="spellStart"/>
      <w:r w:rsidRPr="00FF0019">
        <w:rPr>
          <w:rStyle w:val="FontStyle69"/>
          <w:lang w:eastAsia="ru-RU"/>
        </w:rPr>
        <w:t>Лондоні</w:t>
      </w:r>
      <w:proofErr w:type="spellEnd"/>
      <w:r w:rsidRPr="00FF0019">
        <w:rPr>
          <w:rStyle w:val="FontStyle69"/>
          <w:lang w:eastAsia="ru-RU"/>
        </w:rPr>
        <w:t xml:space="preserve"> в </w:t>
      </w:r>
      <w:proofErr w:type="spellStart"/>
      <w:r w:rsidRPr="00FF0019">
        <w:rPr>
          <w:rStyle w:val="FontStyle69"/>
          <w:lang w:eastAsia="ru-RU"/>
        </w:rPr>
        <w:t>серпні</w:t>
      </w:r>
      <w:proofErr w:type="spellEnd"/>
      <w:r w:rsidRPr="00FF0019">
        <w:rPr>
          <w:rStyle w:val="FontStyle69"/>
          <w:lang w:eastAsia="ru-RU"/>
        </w:rPr>
        <w:t xml:space="preserve"> 2009 року мер </w:t>
      </w:r>
      <w:proofErr w:type="spellStart"/>
      <w:r w:rsidRPr="00FF0019">
        <w:rPr>
          <w:rStyle w:val="FontStyle69"/>
          <w:lang w:eastAsia="ru-RU"/>
        </w:rPr>
        <w:t>оголосив</w:t>
      </w:r>
      <w:proofErr w:type="spellEnd"/>
      <w:r w:rsidRPr="00FF0019">
        <w:rPr>
          <w:rStyle w:val="FontStyle69"/>
          <w:lang w:eastAsia="ru-RU"/>
        </w:rPr>
        <w:t xml:space="preserve"> </w:t>
      </w:r>
      <w:proofErr w:type="spellStart"/>
      <w:r w:rsidRPr="00FF0019">
        <w:rPr>
          <w:rStyle w:val="FontStyle69"/>
          <w:lang w:eastAsia="ru-RU"/>
        </w:rPr>
        <w:t>публічний</w:t>
      </w:r>
      <w:proofErr w:type="spellEnd"/>
      <w:r w:rsidRPr="00FF0019">
        <w:rPr>
          <w:rStyle w:val="FontStyle69"/>
          <w:lang w:eastAsia="ru-RU"/>
        </w:rPr>
        <w:t xml:space="preserve"> тендер, за </w:t>
      </w:r>
      <w:proofErr w:type="spellStart"/>
      <w:r w:rsidRPr="00FF0019">
        <w:rPr>
          <w:rStyle w:val="FontStyle69"/>
          <w:lang w:eastAsia="ru-RU"/>
        </w:rPr>
        <w:t>який</w:t>
      </w:r>
      <w:proofErr w:type="spellEnd"/>
      <w:r w:rsidRPr="00FF0019">
        <w:rPr>
          <w:rStyle w:val="FontStyle69"/>
          <w:lang w:eastAsia="ru-RU"/>
        </w:rPr>
        <w:t xml:space="preserve"> </w:t>
      </w:r>
      <w:proofErr w:type="spellStart"/>
      <w:r w:rsidRPr="00FF0019">
        <w:rPr>
          <w:rStyle w:val="FontStyle69"/>
          <w:lang w:eastAsia="ru-RU"/>
        </w:rPr>
        <w:t>змагалися</w:t>
      </w:r>
      <w:proofErr w:type="spellEnd"/>
      <w:r w:rsidRPr="00FF0019">
        <w:rPr>
          <w:rStyle w:val="FontStyle69"/>
          <w:lang w:eastAsia="ru-RU"/>
        </w:rPr>
        <w:t xml:space="preserve"> </w:t>
      </w:r>
      <w:proofErr w:type="spellStart"/>
      <w:r w:rsidRPr="00FF0019">
        <w:rPr>
          <w:rStyle w:val="FontStyle69"/>
          <w:lang w:eastAsia="ru-RU"/>
        </w:rPr>
        <w:t>багато</w:t>
      </w:r>
      <w:proofErr w:type="spellEnd"/>
      <w:r w:rsidRPr="00FF0019">
        <w:rPr>
          <w:rStyle w:val="FontStyle69"/>
          <w:lang w:eastAsia="ru-RU"/>
        </w:rPr>
        <w:t xml:space="preserve"> </w:t>
      </w:r>
      <w:proofErr w:type="spellStart"/>
      <w:r w:rsidRPr="00FF0019">
        <w:rPr>
          <w:rStyle w:val="FontStyle69"/>
          <w:lang w:eastAsia="ru-RU"/>
        </w:rPr>
        <w:t>провідних</w:t>
      </w:r>
      <w:proofErr w:type="spellEnd"/>
      <w:r w:rsidRPr="00FF0019">
        <w:rPr>
          <w:rStyle w:val="FontStyle69"/>
          <w:lang w:eastAsia="ru-RU"/>
        </w:rPr>
        <w:t xml:space="preserve"> </w:t>
      </w:r>
      <w:proofErr w:type="spellStart"/>
      <w:r w:rsidRPr="00FF0019">
        <w:rPr>
          <w:rStyle w:val="FontStyle69"/>
          <w:lang w:eastAsia="ru-RU"/>
        </w:rPr>
        <w:t>дизайнерських</w:t>
      </w:r>
      <w:proofErr w:type="spellEnd"/>
      <w:r w:rsidRPr="00FF0019">
        <w:rPr>
          <w:rStyle w:val="FontStyle69"/>
          <w:lang w:eastAsia="ru-RU"/>
        </w:rPr>
        <w:t xml:space="preserve"> </w:t>
      </w:r>
      <w:proofErr w:type="spellStart"/>
      <w:r w:rsidRPr="00FF0019">
        <w:rPr>
          <w:rStyle w:val="FontStyle69"/>
          <w:lang w:eastAsia="ru-RU"/>
        </w:rPr>
        <w:t>фірм</w:t>
      </w:r>
      <w:proofErr w:type="spellEnd"/>
      <w:r w:rsidRPr="00FF0019">
        <w:rPr>
          <w:rStyle w:val="FontStyle69"/>
          <w:lang w:eastAsia="ru-RU"/>
        </w:rPr>
        <w:t xml:space="preserve">. Головною </w:t>
      </w:r>
      <w:proofErr w:type="spellStart"/>
      <w:r w:rsidRPr="00FF0019">
        <w:rPr>
          <w:rStyle w:val="FontStyle69"/>
          <w:lang w:eastAsia="ru-RU"/>
        </w:rPr>
        <w:t>мотивацією</w:t>
      </w:r>
      <w:proofErr w:type="spellEnd"/>
      <w:r w:rsidRPr="00FF0019">
        <w:rPr>
          <w:rStyle w:val="FontStyle69"/>
          <w:lang w:eastAsia="ru-RU"/>
        </w:rPr>
        <w:t xml:space="preserve"> </w:t>
      </w:r>
      <w:proofErr w:type="spellStart"/>
      <w:r w:rsidRPr="00FF0019">
        <w:rPr>
          <w:rStyle w:val="FontStyle69"/>
          <w:lang w:eastAsia="ru-RU"/>
        </w:rPr>
        <w:t>ребрендинга</w:t>
      </w:r>
      <w:proofErr w:type="spellEnd"/>
      <w:r w:rsidRPr="00FF0019">
        <w:rPr>
          <w:rStyle w:val="FontStyle69"/>
          <w:lang w:eastAsia="ru-RU"/>
        </w:rPr>
        <w:t xml:space="preserve"> в </w:t>
      </w:r>
      <w:proofErr w:type="spellStart"/>
      <w:r w:rsidRPr="00FF0019">
        <w:rPr>
          <w:rStyle w:val="FontStyle69"/>
          <w:lang w:eastAsia="ru-RU"/>
        </w:rPr>
        <w:t>Лондоні</w:t>
      </w:r>
      <w:proofErr w:type="spellEnd"/>
      <w:r w:rsidRPr="00FF0019">
        <w:rPr>
          <w:rStyle w:val="FontStyle69"/>
          <w:lang w:eastAsia="ru-RU"/>
        </w:rPr>
        <w:t xml:space="preserve"> </w:t>
      </w:r>
      <w:proofErr w:type="spellStart"/>
      <w:r w:rsidRPr="00FF0019">
        <w:rPr>
          <w:rStyle w:val="FontStyle69"/>
          <w:lang w:eastAsia="ru-RU"/>
        </w:rPr>
        <w:t>був</w:t>
      </w:r>
      <w:proofErr w:type="spellEnd"/>
      <w:r w:rsidRPr="00FF0019">
        <w:rPr>
          <w:rStyle w:val="FontStyle69"/>
          <w:lang w:eastAsia="ru-RU"/>
        </w:rPr>
        <w:t xml:space="preserve"> </w:t>
      </w:r>
      <w:proofErr w:type="spellStart"/>
      <w:r w:rsidRPr="00FF0019">
        <w:rPr>
          <w:rStyle w:val="FontStyle69"/>
          <w:lang w:eastAsia="ru-RU"/>
        </w:rPr>
        <w:t>відхід</w:t>
      </w:r>
      <w:proofErr w:type="spellEnd"/>
      <w:r w:rsidRPr="00FF0019">
        <w:rPr>
          <w:rStyle w:val="FontStyle69"/>
          <w:lang w:eastAsia="ru-RU"/>
        </w:rPr>
        <w:t xml:space="preserve"> </w:t>
      </w:r>
      <w:proofErr w:type="spellStart"/>
      <w:r w:rsidRPr="00FF0019">
        <w:rPr>
          <w:rStyle w:val="FontStyle69"/>
          <w:lang w:eastAsia="ru-RU"/>
        </w:rPr>
        <w:t>від</w:t>
      </w:r>
      <w:proofErr w:type="spellEnd"/>
      <w:r w:rsidRPr="00FF0019">
        <w:rPr>
          <w:rStyle w:val="FontStyle69"/>
          <w:lang w:eastAsia="ru-RU"/>
        </w:rPr>
        <w:t xml:space="preserve"> </w:t>
      </w:r>
      <w:proofErr w:type="spellStart"/>
      <w:r w:rsidRPr="00FF0019">
        <w:rPr>
          <w:rStyle w:val="FontStyle69"/>
          <w:lang w:eastAsia="ru-RU"/>
        </w:rPr>
        <w:t>звичного</w:t>
      </w:r>
      <w:proofErr w:type="spellEnd"/>
      <w:r w:rsidRPr="00FF0019">
        <w:rPr>
          <w:rStyle w:val="FontStyle69"/>
          <w:lang w:eastAsia="ru-RU"/>
        </w:rPr>
        <w:t xml:space="preserve"> </w:t>
      </w:r>
      <w:proofErr w:type="spellStart"/>
      <w:r w:rsidRPr="00FF0019">
        <w:rPr>
          <w:rStyle w:val="FontStyle69"/>
          <w:lang w:eastAsia="ru-RU"/>
        </w:rPr>
        <w:t>іміджу</w:t>
      </w:r>
      <w:proofErr w:type="spellEnd"/>
      <w:r w:rsidRPr="00FF0019">
        <w:rPr>
          <w:rStyle w:val="FontStyle69"/>
          <w:lang w:eastAsia="ru-RU"/>
        </w:rPr>
        <w:t xml:space="preserve"> </w:t>
      </w:r>
      <w:proofErr w:type="spellStart"/>
      <w:r w:rsidRPr="00FF0019">
        <w:rPr>
          <w:rStyle w:val="FontStyle69"/>
          <w:lang w:eastAsia="ru-RU"/>
        </w:rPr>
        <w:t>метушливого</w:t>
      </w:r>
      <w:proofErr w:type="spellEnd"/>
      <w:r w:rsidRPr="00FF0019">
        <w:rPr>
          <w:rStyle w:val="FontStyle69"/>
          <w:lang w:eastAsia="ru-RU"/>
        </w:rPr>
        <w:t xml:space="preserve"> </w:t>
      </w:r>
      <w:proofErr w:type="spellStart"/>
      <w:r w:rsidRPr="00FF0019">
        <w:rPr>
          <w:rStyle w:val="FontStyle69"/>
          <w:lang w:eastAsia="ru-RU"/>
        </w:rPr>
        <w:t>міста</w:t>
      </w:r>
      <w:proofErr w:type="spellEnd"/>
      <w:r w:rsidRPr="00FF0019">
        <w:rPr>
          <w:rStyle w:val="FontStyle69"/>
          <w:lang w:eastAsia="ru-RU"/>
        </w:rPr>
        <w:t xml:space="preserve"> та </w:t>
      </w:r>
      <w:proofErr w:type="spellStart"/>
      <w:r w:rsidRPr="00FF0019">
        <w:rPr>
          <w:rStyle w:val="FontStyle69"/>
          <w:lang w:eastAsia="ru-RU"/>
        </w:rPr>
        <w:t>підготовка</w:t>
      </w:r>
      <w:proofErr w:type="spellEnd"/>
      <w:r w:rsidRPr="00FF0019">
        <w:rPr>
          <w:rStyle w:val="FontStyle69"/>
          <w:lang w:eastAsia="ru-RU"/>
        </w:rPr>
        <w:t xml:space="preserve"> до </w:t>
      </w:r>
      <w:proofErr w:type="spellStart"/>
      <w:r w:rsidRPr="00FF0019">
        <w:rPr>
          <w:rStyle w:val="FontStyle69"/>
          <w:lang w:eastAsia="ru-RU"/>
        </w:rPr>
        <w:t>Олімпійських</w:t>
      </w:r>
      <w:proofErr w:type="spellEnd"/>
      <w:r w:rsidRPr="00FF0019">
        <w:rPr>
          <w:rStyle w:val="FontStyle69"/>
          <w:lang w:eastAsia="ru-RU"/>
        </w:rPr>
        <w:t xml:space="preserve"> </w:t>
      </w:r>
      <w:proofErr w:type="spellStart"/>
      <w:r w:rsidRPr="00FF0019">
        <w:rPr>
          <w:rStyle w:val="FontStyle69"/>
          <w:lang w:eastAsia="ru-RU"/>
        </w:rPr>
        <w:t>ігор</w:t>
      </w:r>
      <w:proofErr w:type="spellEnd"/>
      <w:r w:rsidRPr="00FF0019">
        <w:rPr>
          <w:rStyle w:val="FontStyle69"/>
          <w:lang w:eastAsia="ru-RU"/>
        </w:rPr>
        <w:t xml:space="preserve"> 2012, а </w:t>
      </w:r>
      <w:proofErr w:type="spellStart"/>
      <w:r w:rsidRPr="00FF0019">
        <w:rPr>
          <w:rStyle w:val="FontStyle69"/>
          <w:lang w:eastAsia="ru-RU"/>
        </w:rPr>
        <w:t>також</w:t>
      </w:r>
      <w:proofErr w:type="spellEnd"/>
      <w:r w:rsidRPr="00FF0019">
        <w:rPr>
          <w:rStyle w:val="FontStyle69"/>
          <w:lang w:eastAsia="ru-RU"/>
        </w:rPr>
        <w:t xml:space="preserve"> </w:t>
      </w:r>
      <w:proofErr w:type="spellStart"/>
      <w:r w:rsidRPr="00FF0019">
        <w:rPr>
          <w:rStyle w:val="FontStyle69"/>
          <w:lang w:eastAsia="ru-RU"/>
        </w:rPr>
        <w:t>поліпшення</w:t>
      </w:r>
      <w:proofErr w:type="spellEnd"/>
      <w:r w:rsidRPr="00FF0019">
        <w:rPr>
          <w:rStyle w:val="FontStyle69"/>
          <w:lang w:eastAsia="ru-RU"/>
        </w:rPr>
        <w:t xml:space="preserve"> </w:t>
      </w:r>
      <w:proofErr w:type="spellStart"/>
      <w:r w:rsidRPr="00FF0019">
        <w:rPr>
          <w:rStyle w:val="FontStyle69"/>
          <w:lang w:eastAsia="ru-RU"/>
        </w:rPr>
        <w:t>комунікацій</w:t>
      </w:r>
      <w:proofErr w:type="spellEnd"/>
      <w:r w:rsidRPr="00FF0019">
        <w:rPr>
          <w:rStyle w:val="FontStyle69"/>
          <w:lang w:eastAsia="ru-RU"/>
        </w:rPr>
        <w:t xml:space="preserve"> з туристами шляхом </w:t>
      </w:r>
      <w:proofErr w:type="spellStart"/>
      <w:r w:rsidRPr="00FF0019">
        <w:rPr>
          <w:rStyle w:val="FontStyle69"/>
          <w:lang w:eastAsia="ru-RU"/>
        </w:rPr>
        <w:t>відомості</w:t>
      </w:r>
      <w:proofErr w:type="spellEnd"/>
      <w:r w:rsidRPr="00FF0019">
        <w:rPr>
          <w:rStyle w:val="FontStyle69"/>
          <w:lang w:eastAsia="ru-RU"/>
        </w:rPr>
        <w:t xml:space="preserve"> </w:t>
      </w:r>
      <w:proofErr w:type="spellStart"/>
      <w:r w:rsidRPr="00FF0019">
        <w:rPr>
          <w:rStyle w:val="FontStyle69"/>
          <w:lang w:eastAsia="ru-RU"/>
        </w:rPr>
        <w:t>слоганів</w:t>
      </w:r>
      <w:proofErr w:type="spellEnd"/>
      <w:r w:rsidRPr="00FF0019">
        <w:rPr>
          <w:rStyle w:val="FontStyle69"/>
          <w:lang w:eastAsia="ru-RU"/>
        </w:rPr>
        <w:t xml:space="preserve"> </w:t>
      </w:r>
      <w:proofErr w:type="spellStart"/>
      <w:r w:rsidRPr="00FF0019">
        <w:rPr>
          <w:rStyle w:val="FontStyle69"/>
          <w:lang w:eastAsia="ru-RU"/>
        </w:rPr>
        <w:t>різних</w:t>
      </w:r>
      <w:proofErr w:type="spellEnd"/>
      <w:r w:rsidRPr="00FF0019">
        <w:rPr>
          <w:rStyle w:val="FontStyle69"/>
          <w:lang w:eastAsia="ru-RU"/>
        </w:rPr>
        <w:t xml:space="preserve"> промо-</w:t>
      </w:r>
      <w:proofErr w:type="spellStart"/>
      <w:r w:rsidRPr="00FF0019">
        <w:rPr>
          <w:rStyle w:val="FontStyle69"/>
          <w:lang w:eastAsia="ru-RU"/>
        </w:rPr>
        <w:t>організацій</w:t>
      </w:r>
      <w:proofErr w:type="spellEnd"/>
      <w:r w:rsidRPr="00FF0019">
        <w:rPr>
          <w:rStyle w:val="FontStyle69"/>
          <w:lang w:eastAsia="ru-RU"/>
        </w:rPr>
        <w:t xml:space="preserve"> </w:t>
      </w:r>
      <w:r w:rsidRPr="00FF0019">
        <w:rPr>
          <w:rStyle w:val="FontStyle69"/>
          <w:lang w:eastAsia="ru-RU"/>
        </w:rPr>
        <w:lastRenderedPageBreak/>
        <w:t>(</w:t>
      </w:r>
      <w:proofErr w:type="spellStart"/>
      <w:r w:rsidRPr="00FF0019">
        <w:rPr>
          <w:rStyle w:val="FontStyle69"/>
          <w:lang w:eastAsia="ru-RU"/>
        </w:rPr>
        <w:t>наприклад</w:t>
      </w:r>
      <w:proofErr w:type="spellEnd"/>
      <w:r w:rsidRPr="00FF0019">
        <w:rPr>
          <w:rStyle w:val="FontStyle69"/>
          <w:lang w:eastAsia="ru-RU"/>
        </w:rPr>
        <w:t>, «</w:t>
      </w:r>
      <w:proofErr w:type="spellStart"/>
      <w:r w:rsidRPr="00FF0019">
        <w:rPr>
          <w:rStyle w:val="FontStyle69"/>
          <w:lang w:eastAsia="ru-RU"/>
        </w:rPr>
        <w:t>Відвідайте</w:t>
      </w:r>
      <w:proofErr w:type="spellEnd"/>
      <w:r w:rsidRPr="00FF0019">
        <w:rPr>
          <w:rStyle w:val="FontStyle69"/>
          <w:lang w:eastAsia="ru-RU"/>
        </w:rPr>
        <w:t xml:space="preserve"> Лондон», «Думайте про Лондон», «</w:t>
      </w:r>
      <w:proofErr w:type="spellStart"/>
      <w:r w:rsidRPr="00FF0019">
        <w:rPr>
          <w:rStyle w:val="FontStyle69"/>
          <w:lang w:eastAsia="ru-RU"/>
        </w:rPr>
        <w:t>Вивчайте</w:t>
      </w:r>
      <w:proofErr w:type="spellEnd"/>
      <w:r w:rsidRPr="00FF0019">
        <w:rPr>
          <w:rStyle w:val="FontStyle69"/>
          <w:lang w:eastAsia="ru-RU"/>
        </w:rPr>
        <w:t xml:space="preserve"> Лондон»). Агентство </w:t>
      </w:r>
      <w:proofErr w:type="spellStart"/>
      <w:r w:rsidRPr="00FF0019">
        <w:rPr>
          <w:rStyle w:val="FontStyle69"/>
          <w:lang w:eastAsia="ru-RU"/>
        </w:rPr>
        <w:t>Saffron</w:t>
      </w:r>
      <w:proofErr w:type="spellEnd"/>
      <w:r w:rsidRPr="00FF0019">
        <w:rPr>
          <w:rStyle w:val="FontStyle69"/>
          <w:lang w:eastAsia="ru-RU"/>
        </w:rPr>
        <w:t xml:space="preserve"> </w:t>
      </w:r>
      <w:proofErr w:type="spellStart"/>
      <w:r w:rsidRPr="00FF0019">
        <w:rPr>
          <w:rStyle w:val="FontStyle69"/>
          <w:lang w:eastAsia="ru-RU"/>
        </w:rPr>
        <w:t>Brand</w:t>
      </w:r>
      <w:proofErr w:type="spellEnd"/>
      <w:r w:rsidRPr="00FF0019">
        <w:rPr>
          <w:rStyle w:val="FontStyle69"/>
          <w:lang w:eastAsia="ru-RU"/>
        </w:rPr>
        <w:t xml:space="preserve"> </w:t>
      </w:r>
      <w:proofErr w:type="spellStart"/>
      <w:r w:rsidRPr="00FF0019">
        <w:rPr>
          <w:rStyle w:val="FontStyle69"/>
          <w:lang w:eastAsia="ru-RU"/>
        </w:rPr>
        <w:t>Consultants</w:t>
      </w:r>
      <w:proofErr w:type="spellEnd"/>
      <w:r w:rsidRPr="00FF0019">
        <w:rPr>
          <w:rStyle w:val="FontStyle69"/>
          <w:lang w:eastAsia="ru-RU"/>
        </w:rPr>
        <w:t xml:space="preserve">, </w:t>
      </w:r>
      <w:proofErr w:type="spellStart"/>
      <w:r w:rsidRPr="00FF0019">
        <w:rPr>
          <w:rStyle w:val="FontStyle69"/>
          <w:lang w:eastAsia="ru-RU"/>
        </w:rPr>
        <w:t>очолюване</w:t>
      </w:r>
      <w:proofErr w:type="spellEnd"/>
      <w:r w:rsidRPr="00FF0019">
        <w:rPr>
          <w:rStyle w:val="FontStyle69"/>
          <w:lang w:eastAsia="ru-RU"/>
        </w:rPr>
        <w:t xml:space="preserve"> гуру </w:t>
      </w:r>
      <w:proofErr w:type="spellStart"/>
      <w:r w:rsidRPr="00FF0019">
        <w:rPr>
          <w:rStyle w:val="FontStyle69"/>
          <w:lang w:eastAsia="ru-RU"/>
        </w:rPr>
        <w:t>індустрії</w:t>
      </w:r>
      <w:proofErr w:type="spellEnd"/>
      <w:r w:rsidRPr="00FF0019">
        <w:rPr>
          <w:rStyle w:val="FontStyle69"/>
          <w:lang w:eastAsia="ru-RU"/>
        </w:rPr>
        <w:t xml:space="preserve"> </w:t>
      </w:r>
      <w:proofErr w:type="spellStart"/>
      <w:r w:rsidRPr="00FF0019">
        <w:rPr>
          <w:rStyle w:val="FontStyle69"/>
          <w:lang w:eastAsia="ru-RU"/>
        </w:rPr>
        <w:t>Уоллі</w:t>
      </w:r>
      <w:proofErr w:type="spellEnd"/>
      <w:r w:rsidRPr="00FF0019">
        <w:rPr>
          <w:rStyle w:val="FontStyle69"/>
          <w:lang w:eastAsia="ru-RU"/>
        </w:rPr>
        <w:t xml:space="preserve"> </w:t>
      </w:r>
      <w:proofErr w:type="spellStart"/>
      <w:r w:rsidRPr="00FF0019">
        <w:rPr>
          <w:rStyle w:val="FontStyle69"/>
          <w:lang w:eastAsia="ru-RU"/>
        </w:rPr>
        <w:t>Оллінсом</w:t>
      </w:r>
      <w:proofErr w:type="spellEnd"/>
      <w:r w:rsidRPr="00FF0019">
        <w:rPr>
          <w:rStyle w:val="FontStyle69"/>
          <w:lang w:eastAsia="ru-RU"/>
        </w:rPr>
        <w:t xml:space="preserve"> (</w:t>
      </w:r>
      <w:proofErr w:type="spellStart"/>
      <w:r w:rsidRPr="00FF0019">
        <w:rPr>
          <w:rStyle w:val="FontStyle69"/>
          <w:lang w:eastAsia="ru-RU"/>
        </w:rPr>
        <w:t>Wally</w:t>
      </w:r>
      <w:proofErr w:type="spellEnd"/>
      <w:r w:rsidRPr="00FF0019">
        <w:rPr>
          <w:rStyle w:val="FontStyle69"/>
          <w:lang w:eastAsia="ru-RU"/>
        </w:rPr>
        <w:t xml:space="preserve"> </w:t>
      </w:r>
      <w:proofErr w:type="spellStart"/>
      <w:r w:rsidRPr="00FF0019">
        <w:rPr>
          <w:rStyle w:val="FontStyle69"/>
          <w:lang w:eastAsia="ru-RU"/>
        </w:rPr>
        <w:t>Ollins</w:t>
      </w:r>
      <w:proofErr w:type="spellEnd"/>
      <w:r w:rsidRPr="00FF0019">
        <w:rPr>
          <w:rStyle w:val="FontStyle69"/>
          <w:lang w:eastAsia="ru-RU"/>
        </w:rPr>
        <w:t xml:space="preserve">) </w:t>
      </w:r>
      <w:proofErr w:type="spellStart"/>
      <w:r w:rsidRPr="00FF0019">
        <w:rPr>
          <w:rStyle w:val="FontStyle69"/>
          <w:lang w:eastAsia="ru-RU"/>
        </w:rPr>
        <w:t>виграло</w:t>
      </w:r>
      <w:proofErr w:type="spellEnd"/>
      <w:r w:rsidRPr="00FF0019">
        <w:rPr>
          <w:rStyle w:val="FontStyle69"/>
          <w:lang w:eastAsia="ru-RU"/>
        </w:rPr>
        <w:t xml:space="preserve"> тендер і </w:t>
      </w:r>
      <w:proofErr w:type="spellStart"/>
      <w:r w:rsidRPr="00FF0019">
        <w:rPr>
          <w:rStyle w:val="FontStyle69"/>
          <w:lang w:eastAsia="ru-RU"/>
        </w:rPr>
        <w:t>презентувало</w:t>
      </w:r>
      <w:proofErr w:type="spellEnd"/>
      <w:r w:rsidRPr="00FF0019">
        <w:rPr>
          <w:rStyle w:val="FontStyle69"/>
          <w:lang w:eastAsia="ru-RU"/>
        </w:rPr>
        <w:t xml:space="preserve"> </w:t>
      </w:r>
      <w:proofErr w:type="spellStart"/>
      <w:r w:rsidRPr="00FF0019">
        <w:rPr>
          <w:rStyle w:val="FontStyle69"/>
          <w:lang w:eastAsia="ru-RU"/>
        </w:rPr>
        <w:t>світу</w:t>
      </w:r>
      <w:proofErr w:type="spellEnd"/>
      <w:r w:rsidRPr="00FF0019">
        <w:rPr>
          <w:rStyle w:val="FontStyle69"/>
          <w:lang w:eastAsia="ru-RU"/>
        </w:rPr>
        <w:t xml:space="preserve"> </w:t>
      </w:r>
      <w:proofErr w:type="spellStart"/>
      <w:r w:rsidRPr="00FF0019">
        <w:rPr>
          <w:rStyle w:val="FontStyle69"/>
          <w:lang w:eastAsia="ru-RU"/>
        </w:rPr>
        <w:t>новий</w:t>
      </w:r>
      <w:proofErr w:type="spellEnd"/>
      <w:r w:rsidRPr="00FF0019">
        <w:rPr>
          <w:rStyle w:val="FontStyle69"/>
          <w:lang w:eastAsia="ru-RU"/>
        </w:rPr>
        <w:t xml:space="preserve"> бренд Лондона. </w:t>
      </w:r>
      <w:proofErr w:type="spellStart"/>
      <w:r w:rsidRPr="00FF0019">
        <w:rPr>
          <w:rStyle w:val="FontStyle69"/>
          <w:lang w:eastAsia="ru-RU"/>
        </w:rPr>
        <w:t>Новий</w:t>
      </w:r>
      <w:proofErr w:type="spellEnd"/>
      <w:r w:rsidRPr="00FF0019">
        <w:rPr>
          <w:rStyle w:val="FontStyle69"/>
          <w:lang w:eastAsia="ru-RU"/>
        </w:rPr>
        <w:t xml:space="preserve"> образ </w:t>
      </w:r>
      <w:proofErr w:type="spellStart"/>
      <w:r w:rsidRPr="00FF0019">
        <w:rPr>
          <w:rStyle w:val="FontStyle69"/>
          <w:lang w:eastAsia="ru-RU"/>
        </w:rPr>
        <w:t>вийшов</w:t>
      </w:r>
      <w:proofErr w:type="spellEnd"/>
      <w:r w:rsidRPr="00FF0019">
        <w:rPr>
          <w:rStyle w:val="FontStyle69"/>
          <w:lang w:eastAsia="ru-RU"/>
        </w:rPr>
        <w:t xml:space="preserve"> </w:t>
      </w:r>
      <w:proofErr w:type="spellStart"/>
      <w:r w:rsidRPr="00FF0019">
        <w:rPr>
          <w:rStyle w:val="FontStyle69"/>
          <w:lang w:eastAsia="ru-RU"/>
        </w:rPr>
        <w:t>досить</w:t>
      </w:r>
      <w:proofErr w:type="spellEnd"/>
      <w:r w:rsidRPr="00FF0019">
        <w:rPr>
          <w:rStyle w:val="FontStyle69"/>
          <w:lang w:eastAsia="ru-RU"/>
        </w:rPr>
        <w:t xml:space="preserve"> </w:t>
      </w:r>
      <w:proofErr w:type="spellStart"/>
      <w:r w:rsidRPr="00FF0019">
        <w:rPr>
          <w:rStyle w:val="FontStyle69"/>
          <w:lang w:eastAsia="ru-RU"/>
        </w:rPr>
        <w:t>зухвалим</w:t>
      </w:r>
      <w:proofErr w:type="spellEnd"/>
      <w:r w:rsidRPr="00FF0019">
        <w:rPr>
          <w:rStyle w:val="FontStyle69"/>
          <w:lang w:eastAsia="ru-RU"/>
        </w:rPr>
        <w:t xml:space="preserve"> і </w:t>
      </w:r>
      <w:proofErr w:type="spellStart"/>
      <w:r w:rsidRPr="00FF0019">
        <w:rPr>
          <w:rStyle w:val="FontStyle69"/>
          <w:lang w:eastAsia="ru-RU"/>
        </w:rPr>
        <w:t>яскравим</w:t>
      </w:r>
      <w:proofErr w:type="spellEnd"/>
      <w:r w:rsidRPr="00FF0019">
        <w:rPr>
          <w:rStyle w:val="FontStyle69"/>
          <w:lang w:eastAsia="ru-RU"/>
        </w:rPr>
        <w:t xml:space="preserve"> </w:t>
      </w:r>
      <w:proofErr w:type="spellStart"/>
      <w:r w:rsidRPr="00FF0019">
        <w:rPr>
          <w:rStyle w:val="FontStyle69"/>
          <w:lang w:eastAsia="ru-RU"/>
        </w:rPr>
        <w:t>зі</w:t>
      </w:r>
      <w:proofErr w:type="spellEnd"/>
      <w:r w:rsidRPr="00FF0019">
        <w:rPr>
          <w:rStyle w:val="FontStyle69"/>
          <w:lang w:eastAsia="ru-RU"/>
        </w:rPr>
        <w:t xml:space="preserve"> слоганами, </w:t>
      </w:r>
      <w:proofErr w:type="spellStart"/>
      <w:r w:rsidRPr="00FF0019">
        <w:rPr>
          <w:rStyle w:val="FontStyle69"/>
          <w:lang w:eastAsia="ru-RU"/>
        </w:rPr>
        <w:t>які</w:t>
      </w:r>
      <w:proofErr w:type="spellEnd"/>
      <w:r w:rsidRPr="00FF0019">
        <w:rPr>
          <w:rStyle w:val="FontStyle69"/>
          <w:lang w:eastAsia="ru-RU"/>
        </w:rPr>
        <w:t xml:space="preserve"> </w:t>
      </w:r>
      <w:proofErr w:type="spellStart"/>
      <w:r w:rsidRPr="00FF0019">
        <w:rPr>
          <w:rStyle w:val="FontStyle69"/>
          <w:lang w:eastAsia="ru-RU"/>
        </w:rPr>
        <w:t>ефектно</w:t>
      </w:r>
      <w:proofErr w:type="spellEnd"/>
      <w:r w:rsidRPr="00FF0019">
        <w:rPr>
          <w:rStyle w:val="FontStyle69"/>
          <w:lang w:eastAsia="ru-RU"/>
        </w:rPr>
        <w:t xml:space="preserve"> </w:t>
      </w:r>
      <w:proofErr w:type="spellStart"/>
      <w:r w:rsidRPr="00FF0019">
        <w:rPr>
          <w:rStyle w:val="FontStyle69"/>
          <w:lang w:eastAsia="ru-RU"/>
        </w:rPr>
        <w:t>відображають</w:t>
      </w:r>
      <w:proofErr w:type="spellEnd"/>
      <w:r w:rsidRPr="00FF0019">
        <w:rPr>
          <w:rStyle w:val="FontStyle69"/>
          <w:lang w:eastAsia="ru-RU"/>
        </w:rPr>
        <w:t xml:space="preserve"> дух </w:t>
      </w:r>
      <w:proofErr w:type="spellStart"/>
      <w:r w:rsidRPr="00FF0019">
        <w:rPr>
          <w:rStyle w:val="FontStyle69"/>
          <w:lang w:eastAsia="ru-RU"/>
        </w:rPr>
        <w:t>міста</w:t>
      </w:r>
      <w:proofErr w:type="spellEnd"/>
      <w:r w:rsidRPr="00FF0019">
        <w:rPr>
          <w:rStyle w:val="FontStyle69"/>
          <w:lang w:eastAsia="ru-RU"/>
        </w:rPr>
        <w:t xml:space="preserve">. На </w:t>
      </w:r>
      <w:proofErr w:type="spellStart"/>
      <w:r w:rsidRPr="00FF0019">
        <w:rPr>
          <w:rStyle w:val="FontStyle69"/>
          <w:lang w:eastAsia="ru-RU"/>
        </w:rPr>
        <w:t>сайті</w:t>
      </w:r>
      <w:proofErr w:type="spellEnd"/>
      <w:r w:rsidRPr="00FF0019">
        <w:rPr>
          <w:rStyle w:val="FontStyle69"/>
          <w:lang w:eastAsia="ru-RU"/>
        </w:rPr>
        <w:t xml:space="preserve"> </w:t>
      </w:r>
      <w:proofErr w:type="spellStart"/>
      <w:r w:rsidRPr="00FF0019">
        <w:rPr>
          <w:rStyle w:val="FontStyle69"/>
          <w:lang w:eastAsia="ru-RU"/>
        </w:rPr>
        <w:t>Saffron</w:t>
      </w:r>
      <w:proofErr w:type="spellEnd"/>
      <w:r w:rsidRPr="00FF0019">
        <w:rPr>
          <w:rStyle w:val="FontStyle69"/>
          <w:lang w:eastAsia="ru-RU"/>
        </w:rPr>
        <w:t xml:space="preserve"> написано: «Стиль бренда </w:t>
      </w:r>
      <w:proofErr w:type="spellStart"/>
      <w:r w:rsidRPr="00FF0019">
        <w:rPr>
          <w:rStyle w:val="FontStyle69"/>
          <w:lang w:eastAsia="ru-RU"/>
        </w:rPr>
        <w:t>виражає</w:t>
      </w:r>
      <w:proofErr w:type="spellEnd"/>
      <w:r w:rsidRPr="00FF0019">
        <w:rPr>
          <w:rStyle w:val="FontStyle69"/>
          <w:lang w:eastAsia="ru-RU"/>
        </w:rPr>
        <w:t xml:space="preserve"> </w:t>
      </w:r>
      <w:proofErr w:type="spellStart"/>
      <w:r w:rsidRPr="00FF0019">
        <w:rPr>
          <w:rStyle w:val="FontStyle69"/>
          <w:lang w:eastAsia="ru-RU"/>
        </w:rPr>
        <w:t>химерність</w:t>
      </w:r>
      <w:proofErr w:type="spellEnd"/>
      <w:r w:rsidRPr="00FF0019">
        <w:rPr>
          <w:rStyle w:val="FontStyle69"/>
          <w:lang w:eastAsia="ru-RU"/>
        </w:rPr>
        <w:t xml:space="preserve">, </w:t>
      </w:r>
      <w:proofErr w:type="spellStart"/>
      <w:r w:rsidRPr="00FF0019">
        <w:rPr>
          <w:rStyle w:val="FontStyle69"/>
          <w:lang w:eastAsia="ru-RU"/>
        </w:rPr>
        <w:t>яскравість</w:t>
      </w:r>
      <w:proofErr w:type="spellEnd"/>
      <w:r w:rsidRPr="00FF0019">
        <w:rPr>
          <w:rStyle w:val="FontStyle69"/>
          <w:lang w:eastAsia="ru-RU"/>
        </w:rPr>
        <w:t xml:space="preserve">, </w:t>
      </w:r>
      <w:proofErr w:type="spellStart"/>
      <w:r w:rsidRPr="00FF0019">
        <w:rPr>
          <w:rStyle w:val="FontStyle69"/>
          <w:lang w:eastAsia="ru-RU"/>
        </w:rPr>
        <w:t>впевненість</w:t>
      </w:r>
      <w:proofErr w:type="spellEnd"/>
      <w:r w:rsidRPr="00FF0019">
        <w:rPr>
          <w:rStyle w:val="FontStyle69"/>
          <w:lang w:eastAsia="ru-RU"/>
        </w:rPr>
        <w:t xml:space="preserve"> і </w:t>
      </w:r>
      <w:proofErr w:type="spellStart"/>
      <w:r w:rsidRPr="00FF0019">
        <w:rPr>
          <w:rStyle w:val="FontStyle69"/>
          <w:lang w:eastAsia="ru-RU"/>
        </w:rPr>
        <w:t>самокритичність</w:t>
      </w:r>
      <w:proofErr w:type="spellEnd"/>
      <w:r w:rsidRPr="00FF0019">
        <w:rPr>
          <w:rStyle w:val="FontStyle69"/>
          <w:lang w:eastAsia="ru-RU"/>
        </w:rPr>
        <w:t xml:space="preserve"> – </w:t>
      </w:r>
      <w:proofErr w:type="spellStart"/>
      <w:r w:rsidRPr="00FF0019">
        <w:rPr>
          <w:rStyle w:val="FontStyle69"/>
          <w:lang w:eastAsia="ru-RU"/>
        </w:rPr>
        <w:t>ті</w:t>
      </w:r>
      <w:proofErr w:type="spellEnd"/>
      <w:r w:rsidRPr="00FF0019">
        <w:rPr>
          <w:rStyle w:val="FontStyle69"/>
          <w:lang w:eastAsia="ru-RU"/>
        </w:rPr>
        <w:t xml:space="preserve"> </w:t>
      </w:r>
      <w:proofErr w:type="spellStart"/>
      <w:r w:rsidRPr="00FF0019">
        <w:rPr>
          <w:rStyle w:val="FontStyle69"/>
          <w:lang w:eastAsia="ru-RU"/>
        </w:rPr>
        <w:t>якості</w:t>
      </w:r>
      <w:proofErr w:type="spellEnd"/>
      <w:r w:rsidRPr="00FF0019">
        <w:rPr>
          <w:rStyle w:val="FontStyle69"/>
          <w:lang w:eastAsia="ru-RU"/>
        </w:rPr>
        <w:t xml:space="preserve">, за </w:t>
      </w:r>
      <w:proofErr w:type="spellStart"/>
      <w:r w:rsidRPr="00FF0019">
        <w:rPr>
          <w:rStyle w:val="FontStyle69"/>
          <w:lang w:eastAsia="ru-RU"/>
        </w:rPr>
        <w:t>якими</w:t>
      </w:r>
      <w:proofErr w:type="spellEnd"/>
      <w:r w:rsidRPr="00FF0019">
        <w:rPr>
          <w:rStyle w:val="FontStyle69"/>
          <w:lang w:eastAsia="ru-RU"/>
        </w:rPr>
        <w:t xml:space="preserve"> </w:t>
      </w:r>
      <w:proofErr w:type="spellStart"/>
      <w:r w:rsidRPr="00FF0019">
        <w:rPr>
          <w:rStyle w:val="FontStyle69"/>
          <w:lang w:eastAsia="ru-RU"/>
        </w:rPr>
        <w:t>впізнається</w:t>
      </w:r>
      <w:proofErr w:type="spellEnd"/>
      <w:r w:rsidRPr="00FF0019">
        <w:rPr>
          <w:rStyle w:val="FontStyle69"/>
          <w:lang w:eastAsia="ru-RU"/>
        </w:rPr>
        <w:t xml:space="preserve"> Лондон».</w:t>
      </w:r>
    </w:p>
    <w:p w14:paraId="48CEC552" w14:textId="77777777" w:rsidR="008A0B00" w:rsidRPr="00FF0019" w:rsidRDefault="008A0B00" w:rsidP="00984A3B">
      <w:pPr>
        <w:pStyle w:val="Style19"/>
        <w:widowControl/>
        <w:spacing w:after="120" w:line="240" w:lineRule="auto"/>
        <w:ind w:firstLine="426"/>
        <w:jc w:val="center"/>
        <w:rPr>
          <w:rStyle w:val="FontStyle69"/>
          <w:b/>
          <w:lang w:eastAsia="ru-RU"/>
        </w:rPr>
      </w:pPr>
    </w:p>
    <w:p w14:paraId="3F74BE38" w14:textId="77777777" w:rsidR="008A0B00" w:rsidRPr="00FF0019" w:rsidRDefault="008A0B00" w:rsidP="00984A3B">
      <w:pPr>
        <w:pStyle w:val="Style19"/>
        <w:widowControl/>
        <w:spacing w:after="120" w:line="240" w:lineRule="auto"/>
        <w:ind w:firstLine="426"/>
        <w:jc w:val="center"/>
        <w:rPr>
          <w:rStyle w:val="FontStyle69"/>
          <w:b/>
          <w:lang w:eastAsia="ru-RU"/>
        </w:rPr>
      </w:pPr>
      <w:proofErr w:type="spellStart"/>
      <w:r w:rsidRPr="00FF0019">
        <w:rPr>
          <w:rStyle w:val="FontStyle69"/>
          <w:b/>
          <w:lang w:eastAsia="ru-RU"/>
        </w:rPr>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7CB2459A" w14:textId="77777777" w:rsidR="008A0B00" w:rsidRPr="00FF0019" w:rsidRDefault="008A0B00" w:rsidP="00984A3B">
      <w:pPr>
        <w:pStyle w:val="Style19"/>
        <w:widowControl/>
        <w:spacing w:line="240" w:lineRule="auto"/>
        <w:ind w:firstLine="426"/>
        <w:jc w:val="both"/>
        <w:rPr>
          <w:rStyle w:val="FontStyle69"/>
          <w:lang w:eastAsia="ru-RU"/>
        </w:rPr>
      </w:pPr>
      <w:r w:rsidRPr="00FF0019">
        <w:rPr>
          <w:rStyle w:val="FontStyle69"/>
          <w:lang w:eastAsia="ru-RU"/>
        </w:rPr>
        <w:t xml:space="preserve">1. </w:t>
      </w:r>
      <w:proofErr w:type="spellStart"/>
      <w:r w:rsidRPr="00FF0019">
        <w:rPr>
          <w:rStyle w:val="FontStyle69"/>
          <w:lang w:eastAsia="ru-RU"/>
        </w:rPr>
        <w:t>Наведені</w:t>
      </w:r>
      <w:proofErr w:type="spellEnd"/>
      <w:r w:rsidRPr="00FF0019">
        <w:rPr>
          <w:rStyle w:val="FontStyle69"/>
          <w:lang w:eastAsia="ru-RU"/>
        </w:rPr>
        <w:t xml:space="preserve"> </w:t>
      </w:r>
      <w:proofErr w:type="spellStart"/>
      <w:r w:rsidRPr="00FF0019">
        <w:rPr>
          <w:rStyle w:val="FontStyle69"/>
          <w:lang w:eastAsia="ru-RU"/>
        </w:rPr>
        <w:t>приклади</w:t>
      </w:r>
      <w:proofErr w:type="spellEnd"/>
      <w:r w:rsidRPr="00FF0019">
        <w:rPr>
          <w:rStyle w:val="FontStyle69"/>
          <w:lang w:eastAsia="ru-RU"/>
        </w:rPr>
        <w:t xml:space="preserve"> </w:t>
      </w:r>
      <w:proofErr w:type="spellStart"/>
      <w:r w:rsidRPr="00FF0019">
        <w:rPr>
          <w:rStyle w:val="FontStyle69"/>
          <w:lang w:eastAsia="ru-RU"/>
        </w:rPr>
        <w:t>демонструють</w:t>
      </w:r>
      <w:proofErr w:type="spellEnd"/>
      <w:r w:rsidRPr="00FF0019">
        <w:rPr>
          <w:rStyle w:val="FontStyle69"/>
          <w:lang w:eastAsia="ru-RU"/>
        </w:rPr>
        <w:t xml:space="preserve"> потребу </w:t>
      </w:r>
      <w:proofErr w:type="spellStart"/>
      <w:r w:rsidRPr="00FF0019">
        <w:rPr>
          <w:rStyle w:val="FontStyle69"/>
          <w:lang w:eastAsia="ru-RU"/>
        </w:rPr>
        <w:t>розглянути</w:t>
      </w:r>
      <w:proofErr w:type="spellEnd"/>
      <w:r w:rsidRPr="00FF0019">
        <w:rPr>
          <w:rStyle w:val="FontStyle69"/>
          <w:lang w:eastAsia="ru-RU"/>
        </w:rPr>
        <w:t xml:space="preserve"> </w:t>
      </w:r>
      <w:proofErr w:type="spellStart"/>
      <w:r w:rsidRPr="00FF0019">
        <w:rPr>
          <w:rStyle w:val="FontStyle69"/>
          <w:lang w:eastAsia="ru-RU"/>
        </w:rPr>
        <w:t>досвід</w:t>
      </w:r>
      <w:proofErr w:type="spellEnd"/>
      <w:r w:rsidRPr="00FF0019">
        <w:rPr>
          <w:rStyle w:val="FontStyle69"/>
          <w:lang w:eastAsia="ru-RU"/>
        </w:rPr>
        <w:t xml:space="preserve"> </w:t>
      </w:r>
      <w:proofErr w:type="spellStart"/>
      <w:r w:rsidRPr="00FF0019">
        <w:rPr>
          <w:rStyle w:val="FontStyle69"/>
          <w:lang w:eastAsia="ru-RU"/>
        </w:rPr>
        <w:t>стратегічного</w:t>
      </w:r>
      <w:proofErr w:type="spellEnd"/>
      <w:r w:rsidRPr="00FF0019">
        <w:rPr>
          <w:rStyle w:val="FontStyle69"/>
          <w:lang w:eastAsia="ru-RU"/>
        </w:rPr>
        <w:t xml:space="preserve"> </w:t>
      </w:r>
      <w:proofErr w:type="spellStart"/>
      <w:r w:rsidRPr="00FF0019">
        <w:rPr>
          <w:rStyle w:val="FontStyle69"/>
          <w:lang w:eastAsia="ru-RU"/>
        </w:rPr>
        <w:t>управління</w:t>
      </w:r>
      <w:proofErr w:type="spellEnd"/>
      <w:r w:rsidRPr="00FF0019">
        <w:rPr>
          <w:rStyle w:val="FontStyle69"/>
          <w:lang w:eastAsia="ru-RU"/>
        </w:rPr>
        <w:t xml:space="preserve"> у кожному великому </w:t>
      </w:r>
      <w:proofErr w:type="spellStart"/>
      <w:r w:rsidRPr="00FF0019">
        <w:rPr>
          <w:rStyle w:val="FontStyle69"/>
          <w:lang w:eastAsia="ru-RU"/>
        </w:rPr>
        <w:t>місті</w:t>
      </w:r>
      <w:proofErr w:type="spellEnd"/>
      <w:r w:rsidRPr="00FF0019">
        <w:rPr>
          <w:rStyle w:val="FontStyle69"/>
          <w:lang w:eastAsia="ru-RU"/>
        </w:rPr>
        <w:t xml:space="preserve"> та </w:t>
      </w:r>
      <w:proofErr w:type="spellStart"/>
      <w:r w:rsidRPr="00FF0019">
        <w:rPr>
          <w:rStyle w:val="FontStyle69"/>
          <w:lang w:eastAsia="ru-RU"/>
        </w:rPr>
        <w:t>показують</w:t>
      </w:r>
      <w:proofErr w:type="spellEnd"/>
      <w:r w:rsidRPr="00FF0019">
        <w:rPr>
          <w:rStyle w:val="FontStyle69"/>
          <w:lang w:eastAsia="ru-RU"/>
        </w:rPr>
        <w:t xml:space="preserve">, як </w:t>
      </w:r>
      <w:proofErr w:type="spellStart"/>
      <w:r w:rsidRPr="00FF0019">
        <w:rPr>
          <w:rStyle w:val="FontStyle69"/>
          <w:lang w:eastAsia="ru-RU"/>
        </w:rPr>
        <w:t>муніципалітет</w:t>
      </w:r>
      <w:proofErr w:type="spellEnd"/>
      <w:r w:rsidRPr="00FF0019">
        <w:rPr>
          <w:rStyle w:val="FontStyle69"/>
          <w:lang w:eastAsia="ru-RU"/>
        </w:rPr>
        <w:t xml:space="preserve"> </w:t>
      </w:r>
      <w:proofErr w:type="spellStart"/>
      <w:r w:rsidRPr="00FF0019">
        <w:rPr>
          <w:rStyle w:val="FontStyle69"/>
          <w:lang w:eastAsia="ru-RU"/>
        </w:rPr>
        <w:t>використовував</w:t>
      </w:r>
      <w:proofErr w:type="spellEnd"/>
      <w:r w:rsidRPr="00FF0019">
        <w:rPr>
          <w:rStyle w:val="FontStyle69"/>
          <w:lang w:eastAsia="ru-RU"/>
        </w:rPr>
        <w:t xml:space="preserve"> бренд </w:t>
      </w:r>
      <w:proofErr w:type="spellStart"/>
      <w:r w:rsidRPr="00FF0019">
        <w:rPr>
          <w:rStyle w:val="FontStyle69"/>
          <w:lang w:eastAsia="ru-RU"/>
        </w:rPr>
        <w:t>міста</w:t>
      </w:r>
      <w:proofErr w:type="spellEnd"/>
      <w:r w:rsidRPr="00FF0019">
        <w:rPr>
          <w:rStyle w:val="FontStyle69"/>
          <w:lang w:eastAsia="ru-RU"/>
        </w:rPr>
        <w:t xml:space="preserve"> для того, </w:t>
      </w:r>
      <w:proofErr w:type="spellStart"/>
      <w:r w:rsidRPr="00FF0019">
        <w:rPr>
          <w:rStyle w:val="FontStyle69"/>
          <w:lang w:eastAsia="ru-RU"/>
        </w:rPr>
        <w:t>щоб</w:t>
      </w:r>
      <w:proofErr w:type="spellEnd"/>
      <w:r w:rsidRPr="00FF0019">
        <w:rPr>
          <w:rStyle w:val="FontStyle69"/>
          <w:lang w:eastAsia="ru-RU"/>
        </w:rPr>
        <w:t xml:space="preserve"> </w:t>
      </w:r>
      <w:proofErr w:type="spellStart"/>
      <w:r w:rsidRPr="00FF0019">
        <w:rPr>
          <w:rStyle w:val="FontStyle69"/>
          <w:lang w:eastAsia="ru-RU"/>
        </w:rPr>
        <w:t>досягти</w:t>
      </w:r>
      <w:proofErr w:type="spellEnd"/>
      <w:r w:rsidRPr="00FF0019">
        <w:rPr>
          <w:rStyle w:val="FontStyle69"/>
          <w:lang w:eastAsia="ru-RU"/>
        </w:rPr>
        <w:t xml:space="preserve"> </w:t>
      </w:r>
      <w:proofErr w:type="spellStart"/>
      <w:r w:rsidRPr="00FF0019">
        <w:rPr>
          <w:rStyle w:val="FontStyle69"/>
          <w:lang w:eastAsia="ru-RU"/>
        </w:rPr>
        <w:t>економічних</w:t>
      </w:r>
      <w:proofErr w:type="spellEnd"/>
      <w:r w:rsidRPr="00FF0019">
        <w:rPr>
          <w:rStyle w:val="FontStyle69"/>
          <w:lang w:eastAsia="ru-RU"/>
        </w:rPr>
        <w:t xml:space="preserve"> та </w:t>
      </w:r>
      <w:proofErr w:type="spellStart"/>
      <w:r w:rsidRPr="00FF0019">
        <w:rPr>
          <w:rStyle w:val="FontStyle69"/>
          <w:lang w:eastAsia="ru-RU"/>
        </w:rPr>
        <w:t>соціальних</w:t>
      </w:r>
      <w:proofErr w:type="spellEnd"/>
      <w:r w:rsidRPr="00FF0019">
        <w:rPr>
          <w:rStyle w:val="FontStyle69"/>
          <w:lang w:eastAsia="ru-RU"/>
        </w:rPr>
        <w:t xml:space="preserve"> </w:t>
      </w:r>
      <w:proofErr w:type="spellStart"/>
      <w:r w:rsidRPr="00FF0019">
        <w:rPr>
          <w:rStyle w:val="FontStyle69"/>
          <w:lang w:eastAsia="ru-RU"/>
        </w:rPr>
        <w:t>цілей</w:t>
      </w:r>
      <w:proofErr w:type="spellEnd"/>
      <w:r w:rsidRPr="00FF0019">
        <w:rPr>
          <w:rStyle w:val="FontStyle69"/>
          <w:lang w:eastAsia="ru-RU"/>
        </w:rPr>
        <w:t xml:space="preserve">. </w:t>
      </w:r>
      <w:proofErr w:type="spellStart"/>
      <w:r w:rsidRPr="00FF0019">
        <w:rPr>
          <w:rStyle w:val="FontStyle69"/>
          <w:lang w:eastAsia="ru-RU"/>
        </w:rPr>
        <w:t>Подивіться</w:t>
      </w:r>
      <w:proofErr w:type="spellEnd"/>
      <w:r w:rsidRPr="00FF0019">
        <w:rPr>
          <w:rStyle w:val="FontStyle69"/>
          <w:lang w:eastAsia="ru-RU"/>
        </w:rPr>
        <w:t xml:space="preserve"> на Ваше </w:t>
      </w:r>
      <w:proofErr w:type="spellStart"/>
      <w:r w:rsidRPr="00FF0019">
        <w:rPr>
          <w:rStyle w:val="FontStyle69"/>
          <w:lang w:eastAsia="ru-RU"/>
        </w:rPr>
        <w:t>місто</w:t>
      </w:r>
      <w:proofErr w:type="spellEnd"/>
      <w:r w:rsidRPr="00FF0019">
        <w:rPr>
          <w:rStyle w:val="FontStyle69"/>
          <w:lang w:eastAsia="ru-RU"/>
        </w:rPr>
        <w:t xml:space="preserve"> та подумайте про </w:t>
      </w:r>
      <w:proofErr w:type="spellStart"/>
      <w:r w:rsidRPr="00FF0019">
        <w:rPr>
          <w:rStyle w:val="FontStyle69"/>
          <w:lang w:eastAsia="ru-RU"/>
        </w:rPr>
        <w:t>його</w:t>
      </w:r>
      <w:proofErr w:type="spellEnd"/>
      <w:r w:rsidRPr="00FF0019">
        <w:rPr>
          <w:rStyle w:val="FontStyle69"/>
          <w:lang w:eastAsia="ru-RU"/>
        </w:rPr>
        <w:t xml:space="preserve"> </w:t>
      </w:r>
      <w:proofErr w:type="spellStart"/>
      <w:r w:rsidRPr="00FF0019">
        <w:rPr>
          <w:rStyle w:val="FontStyle69"/>
          <w:lang w:eastAsia="ru-RU"/>
        </w:rPr>
        <w:t>відмітні</w:t>
      </w:r>
      <w:proofErr w:type="spellEnd"/>
      <w:r w:rsidRPr="00FF0019">
        <w:rPr>
          <w:rStyle w:val="FontStyle69"/>
          <w:lang w:eastAsia="ru-RU"/>
        </w:rPr>
        <w:t xml:space="preserve"> </w:t>
      </w:r>
      <w:proofErr w:type="spellStart"/>
      <w:r w:rsidRPr="00FF0019">
        <w:rPr>
          <w:rStyle w:val="FontStyle69"/>
          <w:lang w:eastAsia="ru-RU"/>
        </w:rPr>
        <w:t>особливості</w:t>
      </w:r>
      <w:proofErr w:type="spellEnd"/>
      <w:r w:rsidRPr="00FF0019">
        <w:rPr>
          <w:rStyle w:val="FontStyle69"/>
          <w:lang w:eastAsia="ru-RU"/>
        </w:rPr>
        <w:t xml:space="preserve">, </w:t>
      </w:r>
      <w:proofErr w:type="spellStart"/>
      <w:proofErr w:type="gramStart"/>
      <w:r w:rsidRPr="00FF0019">
        <w:rPr>
          <w:rStyle w:val="FontStyle69"/>
          <w:lang w:eastAsia="ru-RU"/>
        </w:rPr>
        <w:t>загальний</w:t>
      </w:r>
      <w:proofErr w:type="spellEnd"/>
      <w:r w:rsidRPr="00FF0019">
        <w:rPr>
          <w:rStyle w:val="FontStyle69"/>
          <w:lang w:eastAsia="ru-RU"/>
        </w:rPr>
        <w:t xml:space="preserve">  </w:t>
      </w:r>
      <w:proofErr w:type="spellStart"/>
      <w:r w:rsidRPr="00FF0019">
        <w:rPr>
          <w:rStyle w:val="FontStyle69"/>
          <w:lang w:eastAsia="ru-RU"/>
        </w:rPr>
        <w:t>вигляд</w:t>
      </w:r>
      <w:proofErr w:type="spellEnd"/>
      <w:proofErr w:type="gramEnd"/>
      <w:r w:rsidRPr="00FF0019">
        <w:rPr>
          <w:rStyle w:val="FontStyle69"/>
          <w:lang w:eastAsia="ru-RU"/>
        </w:rPr>
        <w:t xml:space="preserve"> та </w:t>
      </w:r>
      <w:proofErr w:type="spellStart"/>
      <w:r w:rsidRPr="00FF0019">
        <w:rPr>
          <w:rStyle w:val="FontStyle69"/>
          <w:lang w:eastAsia="ru-RU"/>
        </w:rPr>
        <w:t>враження</w:t>
      </w:r>
      <w:proofErr w:type="spellEnd"/>
      <w:r w:rsidRPr="00FF0019">
        <w:rPr>
          <w:rStyle w:val="FontStyle69"/>
          <w:lang w:eastAsia="ru-RU"/>
        </w:rPr>
        <w:t xml:space="preserve">, яке </w:t>
      </w:r>
      <w:proofErr w:type="spellStart"/>
      <w:r w:rsidRPr="00FF0019">
        <w:rPr>
          <w:rStyle w:val="FontStyle69"/>
          <w:lang w:eastAsia="ru-RU"/>
        </w:rPr>
        <w:t>воно</w:t>
      </w:r>
      <w:proofErr w:type="spellEnd"/>
      <w:r w:rsidRPr="00FF0019">
        <w:rPr>
          <w:rStyle w:val="FontStyle69"/>
          <w:lang w:eastAsia="ru-RU"/>
        </w:rPr>
        <w:t xml:space="preserve"> </w:t>
      </w:r>
      <w:proofErr w:type="spellStart"/>
      <w:r w:rsidRPr="00FF0019">
        <w:rPr>
          <w:rStyle w:val="FontStyle69"/>
          <w:lang w:eastAsia="ru-RU"/>
        </w:rPr>
        <w:t>справляє</w:t>
      </w:r>
      <w:proofErr w:type="spellEnd"/>
      <w:r w:rsidRPr="00FF0019">
        <w:rPr>
          <w:rStyle w:val="FontStyle69"/>
          <w:lang w:eastAsia="ru-RU"/>
        </w:rPr>
        <w:t xml:space="preserve"> на </w:t>
      </w:r>
      <w:proofErr w:type="spellStart"/>
      <w:r w:rsidRPr="00FF0019">
        <w:rPr>
          <w:rStyle w:val="FontStyle69"/>
          <w:lang w:eastAsia="ru-RU"/>
        </w:rPr>
        <w:t>туристів</w:t>
      </w:r>
      <w:proofErr w:type="spellEnd"/>
      <w:r w:rsidRPr="00FF0019">
        <w:rPr>
          <w:rStyle w:val="FontStyle69"/>
          <w:lang w:eastAsia="ru-RU"/>
        </w:rPr>
        <w:t xml:space="preserve">. Як Ваше </w:t>
      </w:r>
      <w:proofErr w:type="spellStart"/>
      <w:r w:rsidRPr="00FF0019">
        <w:rPr>
          <w:rStyle w:val="FontStyle69"/>
          <w:lang w:eastAsia="ru-RU"/>
        </w:rPr>
        <w:t>місто</w:t>
      </w:r>
      <w:proofErr w:type="spellEnd"/>
      <w:r w:rsidRPr="00FF0019">
        <w:rPr>
          <w:rStyle w:val="FontStyle69"/>
          <w:lang w:eastAsia="ru-RU"/>
        </w:rPr>
        <w:t xml:space="preserve"> </w:t>
      </w:r>
      <w:proofErr w:type="spellStart"/>
      <w:r w:rsidRPr="00FF0019">
        <w:rPr>
          <w:rStyle w:val="FontStyle69"/>
          <w:lang w:eastAsia="ru-RU"/>
        </w:rPr>
        <w:t>використовує</w:t>
      </w:r>
      <w:proofErr w:type="spellEnd"/>
      <w:r w:rsidRPr="00FF0019">
        <w:rPr>
          <w:rStyle w:val="FontStyle69"/>
          <w:lang w:eastAsia="ru-RU"/>
        </w:rPr>
        <w:t xml:space="preserve"> </w:t>
      </w:r>
      <w:proofErr w:type="spellStart"/>
      <w:r w:rsidRPr="00FF0019">
        <w:rPr>
          <w:rStyle w:val="FontStyle69"/>
          <w:lang w:eastAsia="ru-RU"/>
        </w:rPr>
        <w:t>свій</w:t>
      </w:r>
      <w:proofErr w:type="spellEnd"/>
      <w:r w:rsidRPr="00FF0019">
        <w:rPr>
          <w:rStyle w:val="FontStyle69"/>
          <w:lang w:eastAsia="ru-RU"/>
        </w:rPr>
        <w:t xml:space="preserve"> </w:t>
      </w:r>
      <w:proofErr w:type="spellStart"/>
      <w:r w:rsidRPr="00FF0019">
        <w:rPr>
          <w:rStyle w:val="FontStyle69"/>
          <w:lang w:eastAsia="ru-RU"/>
        </w:rPr>
        <w:t>імідж</w:t>
      </w:r>
      <w:proofErr w:type="spellEnd"/>
      <w:r w:rsidRPr="00FF0019">
        <w:rPr>
          <w:rStyle w:val="FontStyle69"/>
          <w:lang w:eastAsia="ru-RU"/>
        </w:rPr>
        <w:t xml:space="preserve"> </w:t>
      </w:r>
      <w:proofErr w:type="spellStart"/>
      <w:r w:rsidRPr="00FF0019">
        <w:rPr>
          <w:rStyle w:val="FontStyle69"/>
          <w:lang w:eastAsia="ru-RU"/>
        </w:rPr>
        <w:t>або</w:t>
      </w:r>
      <w:proofErr w:type="spellEnd"/>
      <w:r w:rsidRPr="00FF0019">
        <w:rPr>
          <w:rStyle w:val="FontStyle69"/>
          <w:lang w:eastAsia="ru-RU"/>
        </w:rPr>
        <w:t xml:space="preserve"> бренд для </w:t>
      </w:r>
      <w:proofErr w:type="spellStart"/>
      <w:r w:rsidRPr="00FF0019">
        <w:rPr>
          <w:rStyle w:val="FontStyle69"/>
          <w:lang w:eastAsia="ru-RU"/>
        </w:rPr>
        <w:t>досягнення</w:t>
      </w:r>
      <w:proofErr w:type="spellEnd"/>
      <w:r w:rsidRPr="00FF0019">
        <w:rPr>
          <w:rStyle w:val="FontStyle69"/>
          <w:lang w:eastAsia="ru-RU"/>
        </w:rPr>
        <w:t xml:space="preserve"> </w:t>
      </w:r>
      <w:proofErr w:type="spellStart"/>
      <w:r w:rsidRPr="00FF0019">
        <w:rPr>
          <w:rStyle w:val="FontStyle69"/>
          <w:lang w:eastAsia="ru-RU"/>
        </w:rPr>
        <w:t>стратегічних</w:t>
      </w:r>
      <w:proofErr w:type="spellEnd"/>
      <w:r w:rsidRPr="00FF0019">
        <w:rPr>
          <w:rStyle w:val="FontStyle69"/>
          <w:lang w:eastAsia="ru-RU"/>
        </w:rPr>
        <w:t xml:space="preserve"> </w:t>
      </w:r>
      <w:proofErr w:type="spellStart"/>
      <w:r w:rsidRPr="00FF0019">
        <w:rPr>
          <w:rStyle w:val="FontStyle69"/>
          <w:lang w:eastAsia="ru-RU"/>
        </w:rPr>
        <w:t>цілей</w:t>
      </w:r>
      <w:proofErr w:type="spellEnd"/>
      <w:r w:rsidRPr="00FF0019">
        <w:rPr>
          <w:rStyle w:val="FontStyle69"/>
          <w:lang w:eastAsia="ru-RU"/>
        </w:rPr>
        <w:t xml:space="preserve">? </w:t>
      </w:r>
    </w:p>
    <w:p w14:paraId="5E252E4A" w14:textId="77777777" w:rsidR="008A0B00" w:rsidRPr="00FF0019" w:rsidRDefault="008A0B00" w:rsidP="00984A3B">
      <w:pPr>
        <w:pStyle w:val="Style19"/>
        <w:widowControl/>
        <w:spacing w:line="240" w:lineRule="auto"/>
        <w:ind w:firstLine="426"/>
        <w:jc w:val="both"/>
        <w:rPr>
          <w:rStyle w:val="FontStyle69"/>
          <w:lang w:eastAsia="ru-RU"/>
        </w:rPr>
      </w:pPr>
      <w:r w:rsidRPr="00FF0019">
        <w:rPr>
          <w:rStyle w:val="FontStyle69"/>
          <w:lang w:eastAsia="ru-RU"/>
        </w:rPr>
        <w:t xml:space="preserve">2. </w:t>
      </w:r>
      <w:proofErr w:type="spellStart"/>
      <w:r w:rsidRPr="00FF0019">
        <w:rPr>
          <w:rStyle w:val="FontStyle69"/>
          <w:lang w:eastAsia="ru-RU"/>
        </w:rPr>
        <w:t>Розробіть</w:t>
      </w:r>
      <w:proofErr w:type="spellEnd"/>
      <w:r w:rsidRPr="00FF0019">
        <w:rPr>
          <w:rStyle w:val="FontStyle69"/>
          <w:lang w:eastAsia="ru-RU"/>
        </w:rPr>
        <w:t xml:space="preserve"> </w:t>
      </w:r>
      <w:proofErr w:type="spellStart"/>
      <w:r w:rsidRPr="00FF0019">
        <w:rPr>
          <w:rStyle w:val="FontStyle69"/>
          <w:lang w:eastAsia="ru-RU"/>
        </w:rPr>
        <w:t>стратегію</w:t>
      </w:r>
      <w:proofErr w:type="spellEnd"/>
      <w:r w:rsidRPr="00FF0019">
        <w:rPr>
          <w:rStyle w:val="FontStyle69"/>
          <w:lang w:eastAsia="ru-RU"/>
        </w:rPr>
        <w:t xml:space="preserve"> </w:t>
      </w:r>
      <w:proofErr w:type="spellStart"/>
      <w:r w:rsidRPr="00FF0019">
        <w:rPr>
          <w:rStyle w:val="FontStyle69"/>
          <w:lang w:eastAsia="ru-RU"/>
        </w:rPr>
        <w:t>розвитку</w:t>
      </w:r>
      <w:proofErr w:type="spellEnd"/>
      <w:r w:rsidRPr="00FF0019">
        <w:rPr>
          <w:rStyle w:val="FontStyle69"/>
          <w:lang w:eastAsia="ru-RU"/>
        </w:rPr>
        <w:t xml:space="preserve"> </w:t>
      </w:r>
      <w:proofErr w:type="spellStart"/>
      <w:r w:rsidRPr="00FF0019">
        <w:rPr>
          <w:rStyle w:val="FontStyle69"/>
          <w:lang w:eastAsia="ru-RU"/>
        </w:rPr>
        <w:t>Вашого</w:t>
      </w:r>
      <w:proofErr w:type="spellEnd"/>
      <w:r w:rsidRPr="00FF0019">
        <w:rPr>
          <w:rStyle w:val="FontStyle69"/>
          <w:lang w:eastAsia="ru-RU"/>
        </w:rPr>
        <w:t xml:space="preserve"> </w:t>
      </w:r>
      <w:proofErr w:type="spellStart"/>
      <w:r w:rsidRPr="00FF0019">
        <w:rPr>
          <w:rStyle w:val="FontStyle69"/>
          <w:lang w:eastAsia="ru-RU"/>
        </w:rPr>
        <w:t>рідного</w:t>
      </w:r>
      <w:proofErr w:type="spellEnd"/>
      <w:r w:rsidRPr="00FF0019">
        <w:rPr>
          <w:rStyle w:val="FontStyle69"/>
          <w:lang w:eastAsia="ru-RU"/>
        </w:rPr>
        <w:t xml:space="preserve"> </w:t>
      </w:r>
      <w:proofErr w:type="spellStart"/>
      <w:r w:rsidRPr="00FF0019">
        <w:rPr>
          <w:rStyle w:val="FontStyle69"/>
          <w:lang w:eastAsia="ru-RU"/>
        </w:rPr>
        <w:t>міста</w:t>
      </w:r>
      <w:proofErr w:type="spellEnd"/>
      <w:r w:rsidRPr="00FF0019">
        <w:rPr>
          <w:rStyle w:val="FontStyle69"/>
          <w:lang w:eastAsia="ru-RU"/>
        </w:rPr>
        <w:t>.</w:t>
      </w:r>
    </w:p>
    <w:p w14:paraId="536DA4C6" w14:textId="77777777" w:rsidR="008A0B00" w:rsidRPr="00FF0019" w:rsidRDefault="008A0B00" w:rsidP="00984A3B">
      <w:pPr>
        <w:ind w:firstLine="426"/>
        <w:rPr>
          <w:sz w:val="22"/>
          <w:szCs w:val="22"/>
        </w:rPr>
      </w:pPr>
    </w:p>
    <w:p w14:paraId="470C9063" w14:textId="77E6BA63" w:rsidR="008A0B00" w:rsidRPr="00FF0019" w:rsidRDefault="008A0B00" w:rsidP="008A0B00">
      <w:pPr>
        <w:widowControl w:val="0"/>
        <w:autoSpaceDE w:val="0"/>
        <w:autoSpaceDN w:val="0"/>
        <w:adjustRightInd w:val="0"/>
        <w:spacing w:after="120"/>
        <w:jc w:val="center"/>
        <w:rPr>
          <w:rFonts w:eastAsia="Times New Roman"/>
          <w:b/>
          <w:bCs/>
          <w:sz w:val="22"/>
          <w:szCs w:val="22"/>
        </w:rPr>
      </w:pPr>
      <w:r w:rsidRPr="00FF0019">
        <w:rPr>
          <w:rFonts w:eastAsia="Times New Roman"/>
          <w:b/>
          <w:bCs/>
          <w:sz w:val="22"/>
          <w:szCs w:val="22"/>
        </w:rPr>
        <w:t>«</w:t>
      </w:r>
      <w:proofErr w:type="spellStart"/>
      <w:r w:rsidRPr="00FF0019">
        <w:rPr>
          <w:rFonts w:eastAsia="Times New Roman"/>
          <w:b/>
          <w:bCs/>
          <w:sz w:val="22"/>
          <w:szCs w:val="22"/>
        </w:rPr>
        <w:t>LifePaint</w:t>
      </w:r>
      <w:proofErr w:type="spellEnd"/>
      <w:r w:rsidRPr="00FF0019">
        <w:rPr>
          <w:rFonts w:eastAsia="Times New Roman"/>
          <w:b/>
          <w:bCs/>
          <w:sz w:val="22"/>
          <w:szCs w:val="22"/>
        </w:rPr>
        <w:t xml:space="preserve">» </w:t>
      </w:r>
      <w:proofErr w:type="spellStart"/>
      <w:r w:rsidRPr="00FF0019">
        <w:rPr>
          <w:rFonts w:eastAsia="Times New Roman"/>
          <w:b/>
          <w:bCs/>
          <w:sz w:val="22"/>
          <w:szCs w:val="22"/>
        </w:rPr>
        <w:t>від</w:t>
      </w:r>
      <w:proofErr w:type="spellEnd"/>
      <w:r w:rsidRPr="00FF0019">
        <w:rPr>
          <w:rFonts w:eastAsia="Times New Roman"/>
          <w:b/>
          <w:bCs/>
          <w:sz w:val="22"/>
          <w:szCs w:val="22"/>
        </w:rPr>
        <w:t xml:space="preserve"> </w:t>
      </w:r>
      <w:proofErr w:type="spellStart"/>
      <w:r w:rsidRPr="00FF0019">
        <w:rPr>
          <w:rFonts w:eastAsia="Times New Roman"/>
          <w:b/>
          <w:bCs/>
          <w:sz w:val="22"/>
          <w:szCs w:val="22"/>
        </w:rPr>
        <w:t>Volvo</w:t>
      </w:r>
      <w:proofErr w:type="spellEnd"/>
      <w:r w:rsidRPr="00FF0019">
        <w:rPr>
          <w:rFonts w:eastAsia="Times New Roman"/>
          <w:b/>
          <w:bCs/>
          <w:sz w:val="22"/>
          <w:szCs w:val="22"/>
        </w:rPr>
        <w:t xml:space="preserve">: </w:t>
      </w:r>
      <w:proofErr w:type="spellStart"/>
      <w:r w:rsidRPr="00FF0019">
        <w:rPr>
          <w:rFonts w:eastAsia="Times New Roman"/>
          <w:b/>
          <w:bCs/>
          <w:sz w:val="22"/>
          <w:szCs w:val="22"/>
        </w:rPr>
        <w:t>переможна</w:t>
      </w:r>
      <w:proofErr w:type="spellEnd"/>
      <w:r w:rsidRPr="00FF0019">
        <w:rPr>
          <w:rFonts w:eastAsia="Times New Roman"/>
          <w:b/>
          <w:bCs/>
          <w:sz w:val="22"/>
          <w:szCs w:val="22"/>
        </w:rPr>
        <w:t xml:space="preserve"> </w:t>
      </w:r>
      <w:proofErr w:type="spellStart"/>
      <w:r w:rsidRPr="00FF0019">
        <w:rPr>
          <w:rFonts w:eastAsia="Times New Roman"/>
          <w:b/>
          <w:bCs/>
          <w:sz w:val="22"/>
          <w:szCs w:val="22"/>
        </w:rPr>
        <w:t>стратегія</w:t>
      </w:r>
      <w:proofErr w:type="spellEnd"/>
      <w:r w:rsidRPr="00FF0019">
        <w:rPr>
          <w:rFonts w:eastAsia="Times New Roman"/>
          <w:b/>
          <w:bCs/>
          <w:sz w:val="22"/>
          <w:szCs w:val="22"/>
        </w:rPr>
        <w:t xml:space="preserve"> </w:t>
      </w:r>
      <w:proofErr w:type="spellStart"/>
      <w:r w:rsidRPr="00FF0019">
        <w:rPr>
          <w:rFonts w:eastAsia="Times New Roman"/>
          <w:b/>
          <w:bCs/>
          <w:sz w:val="22"/>
          <w:szCs w:val="22"/>
        </w:rPr>
        <w:t>креативності</w:t>
      </w:r>
      <w:proofErr w:type="spellEnd"/>
    </w:p>
    <w:p w14:paraId="480C1156" w14:textId="77777777" w:rsidR="008A0B00" w:rsidRPr="00FF0019" w:rsidRDefault="008A0B00" w:rsidP="008A0B00">
      <w:pPr>
        <w:widowControl w:val="0"/>
        <w:autoSpaceDE w:val="0"/>
        <w:autoSpaceDN w:val="0"/>
        <w:adjustRightInd w:val="0"/>
        <w:jc w:val="center"/>
        <w:rPr>
          <w:rFonts w:eastAsia="Times New Roman"/>
          <w:bCs/>
          <w:sz w:val="22"/>
          <w:szCs w:val="22"/>
        </w:rPr>
      </w:pPr>
      <w:r w:rsidRPr="00FF0019">
        <w:rPr>
          <w:sz w:val="22"/>
          <w:szCs w:val="22"/>
        </w:rPr>
        <w:fldChar w:fldCharType="begin"/>
      </w:r>
      <w:r w:rsidRPr="00FF0019">
        <w:rPr>
          <w:sz w:val="22"/>
          <w:szCs w:val="22"/>
        </w:rPr>
        <w:instrText xml:space="preserve"> INCLUDEPICTURE "http://blog.rightturn.com/wp-content/uploads/2015/07/volvo-lifepaint.jpg"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"http://blog.rightturn.com/wp-content/uploads/2015/07/volvo-lifepaint.jpg"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"http://blog.rightturn.com/wp-content/uploads/2015/07/volvo-lifepaint.jpg"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"http://blog.rightturn.com/wp-content/uploads/2015/07/volvo-lifepaint.jpg"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"http://blog.rightturn.com/wp-content/uploads/2015/07/volvo-lifepaint.jpg"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"http://blog.rightturn.com/wp-content/uploads/2015/07/volvo-lifepaint.jpg"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"http://blog.rightturn.com/wp-content/uploads/2015/07/volvo-lifepaint.jpg"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"http://blog.rightturn.com/wp-content/uploads/2015/07/volvo-lifepaint.jpg"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"http://blog.rightturn.com/wp-content/uploads/2015/07/volvo-lifepaint.jpg"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"http://blog.rightturn.com/wp-content/uploads/2015/07/volvo-lifepaint.jpg"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"http://blog.rightturn.com/wp-content/uploads/2015/07/volvo-lifepaint.jpg"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"http://blog.rightturn.com/wp-content/uploads/2015/07/volvo-lifepaint.jpg"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"http://blog.righ</w:instrText>
      </w:r>
      <w:r w:rsidR="00C869F9">
        <w:rPr>
          <w:noProof/>
          <w:sz w:val="22"/>
          <w:szCs w:val="22"/>
        </w:rPr>
        <w:instrText>tturn.com/wp-content/uploads/2015/07/volvo-lifepaint.jpg"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520CF212">
          <v:shape id="_x0000_i1051" type="#_x0000_t75" alt="Просмотреть исходную картинку" style="width:236.05pt;height:135.8pt;mso-width-percent:0;mso-height-percent:0;mso-width-percent:0;mso-height-percent:0">
            <v:imagedata r:id="rId53" r:href="rId54" gain="1.25" blacklevel="6554f"/>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1201F540" w14:textId="77777777" w:rsidR="008A0B00" w:rsidRPr="00FF0019" w:rsidRDefault="008A0B00" w:rsidP="008A0B00">
      <w:pPr>
        <w:widowControl w:val="0"/>
        <w:tabs>
          <w:tab w:val="left" w:pos="5644"/>
        </w:tabs>
        <w:autoSpaceDE w:val="0"/>
        <w:autoSpaceDN w:val="0"/>
        <w:adjustRightInd w:val="0"/>
        <w:spacing w:after="120"/>
        <w:ind w:firstLine="709"/>
        <w:jc w:val="both"/>
        <w:rPr>
          <w:rFonts w:eastAsia="Times New Roman"/>
          <w:b/>
          <w:bCs/>
          <w:sz w:val="22"/>
          <w:szCs w:val="22"/>
        </w:rPr>
      </w:pPr>
    </w:p>
    <w:p w14:paraId="702A4607" w14:textId="0A6B576A" w:rsidR="008A0B00" w:rsidRPr="00FF0019" w:rsidRDefault="008A0B00" w:rsidP="00984A3B">
      <w:pPr>
        <w:widowControl w:val="0"/>
        <w:autoSpaceDE w:val="0"/>
        <w:autoSpaceDN w:val="0"/>
        <w:adjustRightInd w:val="0"/>
        <w:spacing w:before="120"/>
        <w:ind w:firstLine="426"/>
        <w:jc w:val="both"/>
        <w:rPr>
          <w:rFonts w:eastAsia="Times New Roman"/>
          <w:bCs/>
          <w:sz w:val="22"/>
          <w:szCs w:val="22"/>
        </w:rPr>
      </w:pPr>
      <w:proofErr w:type="spellStart"/>
      <w:r w:rsidRPr="00FF0019">
        <w:rPr>
          <w:rFonts w:eastAsia="Times New Roman"/>
          <w:bCs/>
          <w:sz w:val="22"/>
          <w:szCs w:val="22"/>
        </w:rPr>
        <w:t>Навесні</w:t>
      </w:r>
      <w:proofErr w:type="spellEnd"/>
      <w:r w:rsidRPr="00FF0019">
        <w:rPr>
          <w:rFonts w:eastAsia="Times New Roman"/>
          <w:bCs/>
          <w:sz w:val="22"/>
          <w:szCs w:val="22"/>
        </w:rPr>
        <w:t xml:space="preserve"> 2015 року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w:t>
      </w:r>
      <w:proofErr w:type="spellStart"/>
      <w:r w:rsidRPr="00FF0019">
        <w:rPr>
          <w:rFonts w:eastAsia="Times New Roman"/>
          <w:bCs/>
          <w:sz w:val="22"/>
          <w:szCs w:val="22"/>
        </w:rPr>
        <w:t>спільно</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своїм</w:t>
      </w:r>
      <w:proofErr w:type="spellEnd"/>
      <w:r w:rsidRPr="00FF0019">
        <w:rPr>
          <w:rFonts w:eastAsia="Times New Roman"/>
          <w:bCs/>
          <w:sz w:val="22"/>
          <w:szCs w:val="22"/>
        </w:rPr>
        <w:t xml:space="preserve"> агентством </w:t>
      </w:r>
      <w:proofErr w:type="spellStart"/>
      <w:r w:rsidRPr="00FF0019">
        <w:rPr>
          <w:rFonts w:eastAsia="Times New Roman"/>
          <w:bCs/>
          <w:sz w:val="22"/>
          <w:szCs w:val="22"/>
        </w:rPr>
        <w:t>Grey</w:t>
      </w:r>
      <w:proofErr w:type="spellEnd"/>
      <w:r w:rsidRPr="00FF0019">
        <w:rPr>
          <w:rFonts w:eastAsia="Times New Roman"/>
          <w:bCs/>
          <w:sz w:val="22"/>
          <w:szCs w:val="22"/>
        </w:rPr>
        <w:t xml:space="preserve"> </w:t>
      </w:r>
      <w:proofErr w:type="spellStart"/>
      <w:r w:rsidRPr="00FF0019">
        <w:rPr>
          <w:rFonts w:eastAsia="Times New Roman"/>
          <w:bCs/>
          <w:sz w:val="22"/>
          <w:szCs w:val="22"/>
        </w:rPr>
        <w:t>London</w:t>
      </w:r>
      <w:proofErr w:type="spellEnd"/>
      <w:r w:rsidRPr="00FF0019">
        <w:rPr>
          <w:rFonts w:eastAsia="Times New Roman"/>
          <w:bCs/>
          <w:sz w:val="22"/>
          <w:szCs w:val="22"/>
        </w:rPr>
        <w:t xml:space="preserve"> </w:t>
      </w:r>
      <w:proofErr w:type="spellStart"/>
      <w:r w:rsidRPr="00FF0019">
        <w:rPr>
          <w:rFonts w:eastAsia="Times New Roman"/>
          <w:bCs/>
          <w:sz w:val="22"/>
          <w:szCs w:val="22"/>
        </w:rPr>
        <w:t>реалізувала</w:t>
      </w:r>
      <w:proofErr w:type="spellEnd"/>
      <w:r w:rsidRPr="00FF0019">
        <w:rPr>
          <w:rFonts w:eastAsia="Times New Roman"/>
          <w:bCs/>
          <w:sz w:val="22"/>
          <w:szCs w:val="22"/>
        </w:rPr>
        <w:t xml:space="preserve"> </w:t>
      </w:r>
      <w:proofErr w:type="spellStart"/>
      <w:r w:rsidRPr="00FF0019">
        <w:rPr>
          <w:rFonts w:eastAsia="Times New Roman"/>
          <w:bCs/>
          <w:sz w:val="22"/>
          <w:szCs w:val="22"/>
        </w:rPr>
        <w:t>приголомшливий</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для </w:t>
      </w:r>
      <w:proofErr w:type="spellStart"/>
      <w:r w:rsidRPr="00FF0019">
        <w:rPr>
          <w:rFonts w:eastAsia="Times New Roman"/>
          <w:bCs/>
          <w:sz w:val="22"/>
          <w:szCs w:val="22"/>
        </w:rPr>
        <w:t>велосипедистів</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w:t>
      </w:r>
      <w:proofErr w:type="spellStart"/>
      <w:r w:rsidRPr="00FF0019">
        <w:rPr>
          <w:rFonts w:eastAsia="Times New Roman"/>
          <w:bCs/>
          <w:sz w:val="22"/>
          <w:szCs w:val="22"/>
        </w:rPr>
        <w:t>назвою</w:t>
      </w:r>
      <w:proofErr w:type="spellEnd"/>
      <w:r w:rsidRPr="00FF0019">
        <w:rPr>
          <w:rFonts w:eastAsia="Times New Roman"/>
          <w:bCs/>
          <w:sz w:val="22"/>
          <w:szCs w:val="22"/>
        </w:rPr>
        <w:t xml:space="preserve"> «</w:t>
      </w:r>
      <w:proofErr w:type="spellStart"/>
      <w:r w:rsidRPr="00FF0019">
        <w:rPr>
          <w:rFonts w:eastAsia="Times New Roman"/>
          <w:bCs/>
          <w:sz w:val="22"/>
          <w:szCs w:val="22"/>
        </w:rPr>
        <w:t>LifePaint</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став не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r w:rsidRPr="00FF0019">
        <w:rPr>
          <w:rFonts w:eastAsia="Times New Roman"/>
          <w:bCs/>
          <w:sz w:val="22"/>
          <w:szCs w:val="22"/>
        </w:rPr>
        <w:lastRenderedPageBreak/>
        <w:t xml:space="preserve">прикладом </w:t>
      </w:r>
      <w:proofErr w:type="spellStart"/>
      <w:r w:rsidRPr="00FF0019">
        <w:rPr>
          <w:rFonts w:eastAsia="Times New Roman"/>
          <w:bCs/>
          <w:sz w:val="22"/>
          <w:szCs w:val="22"/>
        </w:rPr>
        <w:t>вдалої</w:t>
      </w:r>
      <w:proofErr w:type="spellEnd"/>
      <w:r w:rsidRPr="00FF0019">
        <w:rPr>
          <w:rFonts w:eastAsia="Times New Roman"/>
          <w:bCs/>
          <w:sz w:val="22"/>
          <w:szCs w:val="22"/>
        </w:rPr>
        <w:t xml:space="preserve"> PR-</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автовиробника</w:t>
      </w:r>
      <w:proofErr w:type="spellEnd"/>
      <w:r w:rsidRPr="00FF0019">
        <w:rPr>
          <w:rFonts w:eastAsia="Times New Roman"/>
          <w:bCs/>
          <w:sz w:val="22"/>
          <w:szCs w:val="22"/>
        </w:rPr>
        <w:t xml:space="preserve">, але і </w:t>
      </w:r>
      <w:proofErr w:type="spellStart"/>
      <w:r w:rsidRPr="00FF0019">
        <w:rPr>
          <w:rFonts w:eastAsia="Times New Roman"/>
          <w:bCs/>
          <w:sz w:val="22"/>
          <w:szCs w:val="22"/>
        </w:rPr>
        <w:t>важливою</w:t>
      </w:r>
      <w:proofErr w:type="spellEnd"/>
      <w:r w:rsidRPr="00FF0019">
        <w:rPr>
          <w:rFonts w:eastAsia="Times New Roman"/>
          <w:bCs/>
          <w:sz w:val="22"/>
          <w:szCs w:val="22"/>
        </w:rPr>
        <w:t xml:space="preserve"> </w:t>
      </w:r>
      <w:proofErr w:type="spellStart"/>
      <w:r w:rsidRPr="00FF0019">
        <w:rPr>
          <w:rFonts w:eastAsia="Times New Roman"/>
          <w:bCs/>
          <w:sz w:val="22"/>
          <w:szCs w:val="22"/>
        </w:rPr>
        <w:t>інновацією</w:t>
      </w:r>
      <w:proofErr w:type="spellEnd"/>
      <w:r w:rsidRPr="00FF0019">
        <w:rPr>
          <w:rFonts w:eastAsia="Times New Roman"/>
          <w:bCs/>
          <w:sz w:val="22"/>
          <w:szCs w:val="22"/>
        </w:rPr>
        <w:t xml:space="preserve"> для тих,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звик</w:t>
      </w:r>
      <w:proofErr w:type="spellEnd"/>
      <w:r w:rsidRPr="00FF0019">
        <w:rPr>
          <w:rFonts w:eastAsia="Times New Roman"/>
          <w:bCs/>
          <w:sz w:val="22"/>
          <w:szCs w:val="22"/>
        </w:rPr>
        <w:t xml:space="preserve"> </w:t>
      </w:r>
      <w:proofErr w:type="spellStart"/>
      <w:r w:rsidRPr="00FF0019">
        <w:rPr>
          <w:rFonts w:eastAsia="Times New Roman"/>
          <w:bCs/>
          <w:sz w:val="22"/>
          <w:szCs w:val="22"/>
        </w:rPr>
        <w:t>пересуватися</w:t>
      </w:r>
      <w:proofErr w:type="spellEnd"/>
      <w:r w:rsidRPr="00FF0019">
        <w:rPr>
          <w:rFonts w:eastAsia="Times New Roman"/>
          <w:bCs/>
          <w:sz w:val="22"/>
          <w:szCs w:val="22"/>
        </w:rPr>
        <w:t xml:space="preserve"> </w:t>
      </w:r>
      <w:proofErr w:type="spellStart"/>
      <w:r w:rsidRPr="00FF0019">
        <w:rPr>
          <w:rFonts w:eastAsia="Times New Roman"/>
          <w:bCs/>
          <w:sz w:val="22"/>
          <w:szCs w:val="22"/>
        </w:rPr>
        <w:t>мегаполісом</w:t>
      </w:r>
      <w:proofErr w:type="spellEnd"/>
      <w:r w:rsidRPr="00FF0019">
        <w:rPr>
          <w:rFonts w:eastAsia="Times New Roman"/>
          <w:bCs/>
          <w:sz w:val="22"/>
          <w:szCs w:val="22"/>
        </w:rPr>
        <w:t xml:space="preserve">, </w:t>
      </w:r>
      <w:proofErr w:type="spellStart"/>
      <w:r w:rsidRPr="00FF0019">
        <w:rPr>
          <w:rFonts w:eastAsia="Times New Roman"/>
          <w:bCs/>
          <w:sz w:val="22"/>
          <w:szCs w:val="22"/>
        </w:rPr>
        <w:t>крутячи</w:t>
      </w:r>
      <w:proofErr w:type="spellEnd"/>
      <w:r w:rsidRPr="00FF0019">
        <w:rPr>
          <w:rFonts w:eastAsia="Times New Roman"/>
          <w:bCs/>
          <w:sz w:val="22"/>
          <w:szCs w:val="22"/>
        </w:rPr>
        <w:t xml:space="preserve"> </w:t>
      </w:r>
      <w:proofErr w:type="spellStart"/>
      <w:r w:rsidRPr="00FF0019">
        <w:rPr>
          <w:rFonts w:eastAsia="Times New Roman"/>
          <w:bCs/>
          <w:sz w:val="22"/>
          <w:szCs w:val="22"/>
        </w:rPr>
        <w:t>педалі</w:t>
      </w:r>
      <w:proofErr w:type="spellEnd"/>
      <w:r w:rsidRPr="00FF0019">
        <w:rPr>
          <w:rFonts w:eastAsia="Times New Roman"/>
          <w:bCs/>
          <w:sz w:val="22"/>
          <w:szCs w:val="22"/>
        </w:rPr>
        <w:t xml:space="preserve">. На </w:t>
      </w:r>
      <w:proofErr w:type="spellStart"/>
      <w:r w:rsidRPr="00FF0019">
        <w:rPr>
          <w:rFonts w:eastAsia="Times New Roman"/>
          <w:bCs/>
          <w:sz w:val="22"/>
          <w:szCs w:val="22"/>
        </w:rPr>
        <w:t>Каннському</w:t>
      </w:r>
      <w:proofErr w:type="spellEnd"/>
      <w:r w:rsidRPr="00FF0019">
        <w:rPr>
          <w:rFonts w:eastAsia="Times New Roman"/>
          <w:bCs/>
          <w:sz w:val="22"/>
          <w:szCs w:val="22"/>
        </w:rPr>
        <w:t xml:space="preserve"> </w:t>
      </w:r>
      <w:proofErr w:type="spellStart"/>
      <w:r w:rsidRPr="00FF0019">
        <w:rPr>
          <w:rFonts w:eastAsia="Times New Roman"/>
          <w:bCs/>
          <w:sz w:val="22"/>
          <w:szCs w:val="22"/>
        </w:rPr>
        <w:t>фестивалі</w:t>
      </w:r>
      <w:proofErr w:type="spellEnd"/>
      <w:r w:rsidRPr="00FF0019">
        <w:rPr>
          <w:rFonts w:eastAsia="Times New Roman"/>
          <w:bCs/>
          <w:sz w:val="22"/>
          <w:szCs w:val="22"/>
        </w:rPr>
        <w:t xml:space="preserve"> </w:t>
      </w:r>
      <w:proofErr w:type="spellStart"/>
      <w:r w:rsidRPr="00FF0019">
        <w:rPr>
          <w:rFonts w:eastAsia="Times New Roman"/>
          <w:bCs/>
          <w:sz w:val="22"/>
          <w:szCs w:val="22"/>
        </w:rPr>
        <w:t>креативності</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отримав</w:t>
      </w:r>
      <w:proofErr w:type="spellEnd"/>
      <w:r w:rsidRPr="00FF0019">
        <w:rPr>
          <w:rFonts w:eastAsia="Times New Roman"/>
          <w:bCs/>
          <w:sz w:val="22"/>
          <w:szCs w:val="22"/>
        </w:rPr>
        <w:t xml:space="preserve"> гран-</w:t>
      </w:r>
      <w:proofErr w:type="spellStart"/>
      <w:r w:rsidRPr="00FF0019">
        <w:rPr>
          <w:rFonts w:eastAsia="Times New Roman"/>
          <w:bCs/>
          <w:sz w:val="22"/>
          <w:szCs w:val="22"/>
        </w:rPr>
        <w:t>прі</w:t>
      </w:r>
      <w:proofErr w:type="spellEnd"/>
      <w:r w:rsidRPr="00FF0019">
        <w:rPr>
          <w:rFonts w:eastAsia="Times New Roman"/>
          <w:bCs/>
          <w:sz w:val="22"/>
          <w:szCs w:val="22"/>
        </w:rPr>
        <w:t xml:space="preserve"> в </w:t>
      </w:r>
      <w:proofErr w:type="spellStart"/>
      <w:r w:rsidRPr="00FF0019">
        <w:rPr>
          <w:rFonts w:eastAsia="Times New Roman"/>
          <w:bCs/>
          <w:sz w:val="22"/>
          <w:szCs w:val="22"/>
        </w:rPr>
        <w:t>категорії</w:t>
      </w:r>
      <w:proofErr w:type="spellEnd"/>
      <w:r w:rsidRPr="00FF0019">
        <w:rPr>
          <w:rFonts w:eastAsia="Times New Roman"/>
          <w:bCs/>
          <w:sz w:val="22"/>
          <w:szCs w:val="22"/>
        </w:rPr>
        <w:t xml:space="preserve"> </w:t>
      </w:r>
      <w:proofErr w:type="spellStart"/>
      <w:r w:rsidRPr="00FF0019">
        <w:rPr>
          <w:rFonts w:eastAsia="Times New Roman"/>
          <w:bCs/>
          <w:sz w:val="22"/>
          <w:szCs w:val="22"/>
        </w:rPr>
        <w:t>Design</w:t>
      </w:r>
      <w:proofErr w:type="spellEnd"/>
      <w:r w:rsidRPr="00FF0019">
        <w:rPr>
          <w:rFonts w:eastAsia="Times New Roman"/>
          <w:bCs/>
          <w:sz w:val="22"/>
          <w:szCs w:val="22"/>
        </w:rPr>
        <w:t xml:space="preserve"> </w:t>
      </w:r>
      <w:proofErr w:type="spellStart"/>
      <w:r w:rsidRPr="00FF0019">
        <w:rPr>
          <w:rFonts w:eastAsia="Times New Roman"/>
          <w:bCs/>
          <w:sz w:val="22"/>
          <w:szCs w:val="22"/>
        </w:rPr>
        <w:t>and</w:t>
      </w:r>
      <w:proofErr w:type="spellEnd"/>
      <w:r w:rsidRPr="00FF0019">
        <w:rPr>
          <w:rFonts w:eastAsia="Times New Roman"/>
          <w:bCs/>
          <w:sz w:val="22"/>
          <w:szCs w:val="22"/>
        </w:rPr>
        <w:t xml:space="preserve"> </w:t>
      </w:r>
      <w:proofErr w:type="spellStart"/>
      <w:r w:rsidRPr="00FF0019">
        <w:rPr>
          <w:rFonts w:eastAsia="Times New Roman"/>
          <w:bCs/>
          <w:sz w:val="22"/>
          <w:szCs w:val="22"/>
        </w:rPr>
        <w:t>Promo&amp;Activation</w:t>
      </w:r>
      <w:proofErr w:type="spellEnd"/>
      <w:r w:rsidRPr="00FF0019">
        <w:rPr>
          <w:rFonts w:eastAsia="Times New Roman"/>
          <w:bCs/>
          <w:sz w:val="22"/>
          <w:szCs w:val="22"/>
        </w:rPr>
        <w:t>.</w:t>
      </w:r>
    </w:p>
    <w:p w14:paraId="20CD7A13" w14:textId="0A03FBE9"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LifePaint</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спрей-</w:t>
      </w:r>
      <w:proofErr w:type="spellStart"/>
      <w:r w:rsidRPr="00FF0019">
        <w:rPr>
          <w:rFonts w:eastAsia="Times New Roman"/>
          <w:bCs/>
          <w:sz w:val="22"/>
          <w:szCs w:val="22"/>
        </w:rPr>
        <w:t>фарба</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світловідбиваючими</w:t>
      </w:r>
      <w:proofErr w:type="spellEnd"/>
      <w:r w:rsidRPr="00FF0019">
        <w:rPr>
          <w:rFonts w:eastAsia="Times New Roman"/>
          <w:bCs/>
          <w:sz w:val="22"/>
          <w:szCs w:val="22"/>
        </w:rPr>
        <w:t xml:space="preserve"> </w:t>
      </w:r>
      <w:proofErr w:type="spellStart"/>
      <w:r w:rsidRPr="00FF0019">
        <w:rPr>
          <w:rFonts w:eastAsia="Times New Roman"/>
          <w:bCs/>
          <w:sz w:val="22"/>
          <w:szCs w:val="22"/>
        </w:rPr>
        <w:t>частинками</w:t>
      </w:r>
      <w:proofErr w:type="spellEnd"/>
      <w:r w:rsidRPr="00FF0019">
        <w:rPr>
          <w:rFonts w:eastAsia="Times New Roman"/>
          <w:bCs/>
          <w:sz w:val="22"/>
          <w:szCs w:val="22"/>
        </w:rPr>
        <w:t xml:space="preserve">, яка наноситься на </w:t>
      </w:r>
      <w:proofErr w:type="spellStart"/>
      <w:r w:rsidRPr="00FF0019">
        <w:rPr>
          <w:rFonts w:eastAsia="Times New Roman"/>
          <w:bCs/>
          <w:sz w:val="22"/>
          <w:szCs w:val="22"/>
        </w:rPr>
        <w:t>одяг</w:t>
      </w:r>
      <w:proofErr w:type="spellEnd"/>
      <w:r w:rsidRPr="00FF0019">
        <w:rPr>
          <w:rFonts w:eastAsia="Times New Roman"/>
          <w:bCs/>
          <w:sz w:val="22"/>
          <w:szCs w:val="22"/>
        </w:rPr>
        <w:t xml:space="preserve"> </w:t>
      </w:r>
      <w:proofErr w:type="spellStart"/>
      <w:r w:rsidRPr="00FF0019">
        <w:rPr>
          <w:rFonts w:eastAsia="Times New Roman"/>
          <w:bCs/>
          <w:sz w:val="22"/>
          <w:szCs w:val="22"/>
        </w:rPr>
        <w:t>велосипедистів</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вони стали </w:t>
      </w:r>
      <w:proofErr w:type="spellStart"/>
      <w:r w:rsidRPr="00FF0019">
        <w:rPr>
          <w:rFonts w:eastAsia="Times New Roman"/>
          <w:bCs/>
          <w:sz w:val="22"/>
          <w:szCs w:val="22"/>
        </w:rPr>
        <w:t>видимі</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автомобілістам</w:t>
      </w:r>
      <w:proofErr w:type="spellEnd"/>
      <w:r w:rsidRPr="00FF0019">
        <w:rPr>
          <w:rFonts w:eastAsia="Times New Roman"/>
          <w:bCs/>
          <w:sz w:val="22"/>
          <w:szCs w:val="22"/>
        </w:rPr>
        <w:t xml:space="preserve"> у </w:t>
      </w:r>
      <w:proofErr w:type="spellStart"/>
      <w:r w:rsidRPr="00FF0019">
        <w:rPr>
          <w:rFonts w:eastAsia="Times New Roman"/>
          <w:bCs/>
          <w:sz w:val="22"/>
          <w:szCs w:val="22"/>
        </w:rPr>
        <w:t>темряві</w:t>
      </w:r>
      <w:proofErr w:type="spellEnd"/>
      <w:r w:rsidRPr="00FF0019">
        <w:rPr>
          <w:rFonts w:eastAsia="Times New Roman"/>
          <w:bCs/>
          <w:sz w:val="22"/>
          <w:szCs w:val="22"/>
        </w:rPr>
        <w:t xml:space="preserve">. </w:t>
      </w:r>
      <w:proofErr w:type="spellStart"/>
      <w:r w:rsidRPr="00FF0019">
        <w:rPr>
          <w:rFonts w:eastAsia="Times New Roman"/>
          <w:bCs/>
          <w:sz w:val="22"/>
          <w:szCs w:val="22"/>
        </w:rPr>
        <w:t>Фарба</w:t>
      </w:r>
      <w:proofErr w:type="spellEnd"/>
      <w:r w:rsidRPr="00FF0019">
        <w:rPr>
          <w:rFonts w:eastAsia="Times New Roman"/>
          <w:bCs/>
          <w:sz w:val="22"/>
          <w:szCs w:val="22"/>
        </w:rPr>
        <w:t xml:space="preserve"> абсолютно невидима при денному </w:t>
      </w:r>
      <w:proofErr w:type="spellStart"/>
      <w:r w:rsidRPr="00FF0019">
        <w:rPr>
          <w:rFonts w:eastAsia="Times New Roman"/>
          <w:bCs/>
          <w:sz w:val="22"/>
          <w:szCs w:val="22"/>
        </w:rPr>
        <w:t>світлі</w:t>
      </w:r>
      <w:proofErr w:type="spellEnd"/>
      <w:r w:rsidRPr="00FF0019">
        <w:rPr>
          <w:rFonts w:eastAsia="Times New Roman"/>
          <w:bCs/>
          <w:sz w:val="22"/>
          <w:szCs w:val="22"/>
        </w:rPr>
        <w:t xml:space="preserve">. </w:t>
      </w:r>
      <w:proofErr w:type="spellStart"/>
      <w:r w:rsidRPr="00FF0019">
        <w:rPr>
          <w:rFonts w:eastAsia="Times New Roman"/>
          <w:bCs/>
          <w:sz w:val="22"/>
          <w:szCs w:val="22"/>
        </w:rPr>
        <w:t>Усього</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випущено</w:t>
      </w:r>
      <w:proofErr w:type="spellEnd"/>
      <w:r w:rsidRPr="00FF0019">
        <w:rPr>
          <w:rFonts w:eastAsia="Times New Roman"/>
          <w:bCs/>
          <w:sz w:val="22"/>
          <w:szCs w:val="22"/>
        </w:rPr>
        <w:t xml:space="preserve"> 2000 </w:t>
      </w:r>
      <w:proofErr w:type="spellStart"/>
      <w:r w:rsidRPr="00FF0019">
        <w:rPr>
          <w:rFonts w:eastAsia="Times New Roman"/>
          <w:bCs/>
          <w:sz w:val="22"/>
          <w:szCs w:val="22"/>
        </w:rPr>
        <w:t>пробних</w:t>
      </w:r>
      <w:proofErr w:type="spellEnd"/>
      <w:r w:rsidRPr="00FF0019">
        <w:rPr>
          <w:rFonts w:eastAsia="Times New Roman"/>
          <w:bCs/>
          <w:sz w:val="22"/>
          <w:szCs w:val="22"/>
        </w:rPr>
        <w:t xml:space="preserve"> </w:t>
      </w:r>
      <w:proofErr w:type="spellStart"/>
      <w:r w:rsidRPr="00FF0019">
        <w:rPr>
          <w:rFonts w:eastAsia="Times New Roman"/>
          <w:bCs/>
          <w:sz w:val="22"/>
          <w:szCs w:val="22"/>
        </w:rPr>
        <w:t>балончиків</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швидко</w:t>
      </w:r>
      <w:proofErr w:type="spellEnd"/>
      <w:r w:rsidRPr="00FF0019">
        <w:rPr>
          <w:rFonts w:eastAsia="Times New Roman"/>
          <w:bCs/>
          <w:sz w:val="22"/>
          <w:szCs w:val="22"/>
        </w:rPr>
        <w:t xml:space="preserve"> </w:t>
      </w:r>
      <w:proofErr w:type="spellStart"/>
      <w:r w:rsidRPr="00FF0019">
        <w:rPr>
          <w:rFonts w:eastAsia="Times New Roman"/>
          <w:bCs/>
          <w:sz w:val="22"/>
          <w:szCs w:val="22"/>
        </w:rPr>
        <w:t>розмели</w:t>
      </w:r>
      <w:proofErr w:type="spellEnd"/>
      <w:r w:rsidRPr="00FF0019">
        <w:rPr>
          <w:rFonts w:eastAsia="Times New Roman"/>
          <w:bCs/>
          <w:sz w:val="22"/>
          <w:szCs w:val="22"/>
        </w:rPr>
        <w:t xml:space="preserve"> з </w:t>
      </w:r>
      <w:proofErr w:type="spellStart"/>
      <w:r w:rsidRPr="00FF0019">
        <w:rPr>
          <w:rFonts w:eastAsia="Times New Roman"/>
          <w:bCs/>
          <w:sz w:val="22"/>
          <w:szCs w:val="22"/>
        </w:rPr>
        <w:t>прилавків</w:t>
      </w:r>
      <w:proofErr w:type="spellEnd"/>
      <w:r w:rsidRPr="00FF0019">
        <w:rPr>
          <w:rFonts w:eastAsia="Times New Roman"/>
          <w:bCs/>
          <w:sz w:val="22"/>
          <w:szCs w:val="22"/>
        </w:rPr>
        <w:t xml:space="preserve"> </w:t>
      </w:r>
      <w:proofErr w:type="spellStart"/>
      <w:r w:rsidRPr="00FF0019">
        <w:rPr>
          <w:rFonts w:eastAsia="Times New Roman"/>
          <w:bCs/>
          <w:sz w:val="22"/>
          <w:szCs w:val="22"/>
        </w:rPr>
        <w:t>веломагазинів</w:t>
      </w:r>
      <w:proofErr w:type="spellEnd"/>
      <w:r w:rsidRPr="00FF0019">
        <w:rPr>
          <w:rFonts w:eastAsia="Times New Roman"/>
          <w:bCs/>
          <w:sz w:val="22"/>
          <w:szCs w:val="22"/>
        </w:rPr>
        <w:t xml:space="preserve"> у </w:t>
      </w:r>
      <w:proofErr w:type="spellStart"/>
      <w:r w:rsidRPr="00FF0019">
        <w:rPr>
          <w:rFonts w:eastAsia="Times New Roman"/>
          <w:bCs/>
          <w:sz w:val="22"/>
          <w:szCs w:val="22"/>
        </w:rPr>
        <w:t>Лондоні</w:t>
      </w:r>
      <w:proofErr w:type="spellEnd"/>
      <w:r w:rsidRPr="00FF0019">
        <w:rPr>
          <w:rFonts w:eastAsia="Times New Roman"/>
          <w:bCs/>
          <w:sz w:val="22"/>
          <w:szCs w:val="22"/>
        </w:rPr>
        <w:t xml:space="preserve"> та </w:t>
      </w:r>
      <w:proofErr w:type="spellStart"/>
      <w:r w:rsidRPr="00FF0019">
        <w:rPr>
          <w:rFonts w:eastAsia="Times New Roman"/>
          <w:bCs/>
          <w:sz w:val="22"/>
          <w:szCs w:val="22"/>
        </w:rPr>
        <w:t>Кенті</w:t>
      </w:r>
      <w:proofErr w:type="spellEnd"/>
      <w:r w:rsidRPr="00FF0019">
        <w:rPr>
          <w:rFonts w:eastAsia="Times New Roman"/>
          <w:bCs/>
          <w:sz w:val="22"/>
          <w:szCs w:val="22"/>
        </w:rPr>
        <w:t xml:space="preserve">. </w:t>
      </w:r>
      <w:proofErr w:type="spellStart"/>
      <w:r w:rsidRPr="00FF0019">
        <w:rPr>
          <w:rFonts w:eastAsia="Times New Roman"/>
          <w:bCs/>
          <w:sz w:val="22"/>
          <w:szCs w:val="22"/>
        </w:rPr>
        <w:t>Однак</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отримав</w:t>
      </w:r>
      <w:proofErr w:type="spellEnd"/>
      <w:r w:rsidRPr="00FF0019">
        <w:rPr>
          <w:rFonts w:eastAsia="Times New Roman"/>
          <w:bCs/>
          <w:sz w:val="22"/>
          <w:szCs w:val="22"/>
        </w:rPr>
        <w:t xml:space="preserve"> не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захоплені</w:t>
      </w:r>
      <w:proofErr w:type="spellEnd"/>
      <w:r w:rsidRPr="00FF0019">
        <w:rPr>
          <w:rFonts w:eastAsia="Times New Roman"/>
          <w:bCs/>
          <w:sz w:val="22"/>
          <w:szCs w:val="22"/>
        </w:rPr>
        <w:t xml:space="preserve"> </w:t>
      </w:r>
      <w:proofErr w:type="spellStart"/>
      <w:r w:rsidRPr="00FF0019">
        <w:rPr>
          <w:rFonts w:eastAsia="Times New Roman"/>
          <w:bCs/>
          <w:sz w:val="22"/>
          <w:szCs w:val="22"/>
        </w:rPr>
        <w:t>відгуки</w:t>
      </w:r>
      <w:proofErr w:type="spellEnd"/>
      <w:r w:rsidRPr="00FF0019">
        <w:rPr>
          <w:rFonts w:eastAsia="Times New Roman"/>
          <w:bCs/>
          <w:sz w:val="22"/>
          <w:szCs w:val="22"/>
        </w:rPr>
        <w:t xml:space="preserve">, але й </w:t>
      </w:r>
      <w:proofErr w:type="spellStart"/>
      <w:r w:rsidRPr="00FF0019">
        <w:rPr>
          <w:rFonts w:eastAsia="Times New Roman"/>
          <w:bCs/>
          <w:sz w:val="22"/>
          <w:szCs w:val="22"/>
        </w:rPr>
        <w:t>частку</w:t>
      </w:r>
      <w:proofErr w:type="spellEnd"/>
      <w:r w:rsidRPr="00FF0019">
        <w:rPr>
          <w:rFonts w:eastAsia="Times New Roman"/>
          <w:bCs/>
          <w:sz w:val="22"/>
          <w:szCs w:val="22"/>
        </w:rPr>
        <w:t xml:space="preserve"> критики у </w:t>
      </w:r>
      <w:proofErr w:type="spellStart"/>
      <w:r w:rsidRPr="00FF0019">
        <w:rPr>
          <w:rFonts w:eastAsia="Times New Roman"/>
          <w:bCs/>
          <w:sz w:val="22"/>
          <w:szCs w:val="22"/>
        </w:rPr>
        <w:t>пресі</w:t>
      </w:r>
      <w:proofErr w:type="spellEnd"/>
      <w:r w:rsidRPr="00FF0019">
        <w:rPr>
          <w:rFonts w:eastAsia="Times New Roman"/>
          <w:bCs/>
          <w:sz w:val="22"/>
          <w:szCs w:val="22"/>
        </w:rPr>
        <w:t xml:space="preserve">. У </w:t>
      </w:r>
      <w:proofErr w:type="spellStart"/>
      <w:r w:rsidRPr="00FF0019">
        <w:rPr>
          <w:rFonts w:eastAsia="Times New Roman"/>
          <w:bCs/>
          <w:sz w:val="22"/>
          <w:szCs w:val="22"/>
        </w:rPr>
        <w:t>чому</w:t>
      </w:r>
      <w:proofErr w:type="spellEnd"/>
      <w:r w:rsidRPr="00FF0019">
        <w:rPr>
          <w:rFonts w:eastAsia="Times New Roman"/>
          <w:bCs/>
          <w:sz w:val="22"/>
          <w:szCs w:val="22"/>
        </w:rPr>
        <w:t xml:space="preserve"> ж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підступ</w:t>
      </w:r>
      <w:proofErr w:type="spellEnd"/>
      <w:r w:rsidRPr="00FF0019">
        <w:rPr>
          <w:rFonts w:eastAsia="Times New Roman"/>
          <w:bCs/>
          <w:sz w:val="22"/>
          <w:szCs w:val="22"/>
        </w:rPr>
        <w:t>?</w:t>
      </w:r>
    </w:p>
    <w:p w14:paraId="05D0E460"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На перший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ідея</w:t>
      </w:r>
      <w:proofErr w:type="spellEnd"/>
      <w:r w:rsidRPr="00FF0019">
        <w:rPr>
          <w:rFonts w:eastAsia="Times New Roman"/>
          <w:bCs/>
          <w:sz w:val="22"/>
          <w:szCs w:val="22"/>
        </w:rPr>
        <w:t xml:space="preserve"> просто </w:t>
      </w:r>
      <w:proofErr w:type="spellStart"/>
      <w:r w:rsidRPr="00FF0019">
        <w:rPr>
          <w:rFonts w:eastAsia="Times New Roman"/>
          <w:bCs/>
          <w:sz w:val="22"/>
          <w:szCs w:val="22"/>
        </w:rPr>
        <w:t>чудова</w:t>
      </w:r>
      <w:proofErr w:type="spellEnd"/>
      <w:r w:rsidRPr="00FF0019">
        <w:rPr>
          <w:rFonts w:eastAsia="Times New Roman"/>
          <w:bCs/>
          <w:sz w:val="22"/>
          <w:szCs w:val="22"/>
        </w:rPr>
        <w:t xml:space="preserve">. </w:t>
      </w:r>
      <w:proofErr w:type="spellStart"/>
      <w:r w:rsidRPr="00FF0019">
        <w:rPr>
          <w:rFonts w:eastAsia="Times New Roman"/>
          <w:bCs/>
          <w:sz w:val="22"/>
          <w:szCs w:val="22"/>
        </w:rPr>
        <w:t>LifePaint</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частина</w:t>
      </w:r>
      <w:proofErr w:type="spellEnd"/>
      <w:r w:rsidRPr="00FF0019">
        <w:rPr>
          <w:rFonts w:eastAsia="Times New Roman"/>
          <w:bCs/>
          <w:sz w:val="22"/>
          <w:szCs w:val="22"/>
        </w:rPr>
        <w:t xml:space="preserve">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широкомасштабної</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w:t>
      </w:r>
      <w:proofErr w:type="spellStart"/>
      <w:r w:rsidRPr="00FF0019">
        <w:rPr>
          <w:rFonts w:eastAsia="Times New Roman"/>
          <w:bCs/>
          <w:sz w:val="22"/>
          <w:szCs w:val="22"/>
        </w:rPr>
        <w:t>спрямованої</w:t>
      </w:r>
      <w:proofErr w:type="spellEnd"/>
      <w:r w:rsidRPr="00FF0019">
        <w:rPr>
          <w:rFonts w:eastAsia="Times New Roman"/>
          <w:bCs/>
          <w:sz w:val="22"/>
          <w:szCs w:val="22"/>
        </w:rPr>
        <w:t xml:space="preserve"> на </w:t>
      </w:r>
      <w:proofErr w:type="spellStart"/>
      <w:r w:rsidRPr="00FF0019">
        <w:rPr>
          <w:rFonts w:eastAsia="Times New Roman"/>
          <w:bCs/>
          <w:sz w:val="22"/>
          <w:szCs w:val="22"/>
        </w:rPr>
        <w:t>просування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інформації</w:t>
      </w:r>
      <w:proofErr w:type="spellEnd"/>
      <w:r w:rsidRPr="00FF0019">
        <w:rPr>
          <w:rFonts w:eastAsia="Times New Roman"/>
          <w:bCs/>
          <w:sz w:val="22"/>
          <w:szCs w:val="22"/>
        </w:rPr>
        <w:t xml:space="preserve"> про </w:t>
      </w:r>
      <w:proofErr w:type="spellStart"/>
      <w:r w:rsidRPr="00FF0019">
        <w:rPr>
          <w:rFonts w:eastAsia="Times New Roman"/>
          <w:bCs/>
          <w:sz w:val="22"/>
          <w:szCs w:val="22"/>
        </w:rPr>
        <w:t>безпеку</w:t>
      </w:r>
      <w:proofErr w:type="spellEnd"/>
      <w:r w:rsidRPr="00FF0019">
        <w:rPr>
          <w:rFonts w:eastAsia="Times New Roman"/>
          <w:bCs/>
          <w:sz w:val="22"/>
          <w:szCs w:val="22"/>
        </w:rPr>
        <w:t xml:space="preserve"> машин бренда та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підвищення</w:t>
      </w:r>
      <w:proofErr w:type="spellEnd"/>
      <w:r w:rsidRPr="00FF0019">
        <w:rPr>
          <w:rFonts w:eastAsia="Times New Roman"/>
          <w:bCs/>
          <w:sz w:val="22"/>
          <w:szCs w:val="22"/>
        </w:rPr>
        <w:t xml:space="preserve">, в </w:t>
      </w:r>
      <w:proofErr w:type="spellStart"/>
      <w:r w:rsidRPr="00FF0019">
        <w:rPr>
          <w:rFonts w:eastAsia="Times New Roman"/>
          <w:bCs/>
          <w:sz w:val="22"/>
          <w:szCs w:val="22"/>
        </w:rPr>
        <w:t>даному</w:t>
      </w:r>
      <w:proofErr w:type="spellEnd"/>
      <w:r w:rsidRPr="00FF0019">
        <w:rPr>
          <w:rFonts w:eastAsia="Times New Roman"/>
          <w:bCs/>
          <w:sz w:val="22"/>
          <w:szCs w:val="22"/>
        </w:rPr>
        <w:t xml:space="preserve"> </w:t>
      </w:r>
      <w:proofErr w:type="spellStart"/>
      <w:r w:rsidRPr="00FF0019">
        <w:rPr>
          <w:rFonts w:eastAsia="Times New Roman"/>
          <w:bCs/>
          <w:sz w:val="22"/>
          <w:szCs w:val="22"/>
        </w:rPr>
        <w:t>випадку</w:t>
      </w:r>
      <w:proofErr w:type="spellEnd"/>
      <w:r w:rsidRPr="00FF0019">
        <w:rPr>
          <w:rFonts w:eastAsia="Times New Roman"/>
          <w:bCs/>
          <w:sz w:val="22"/>
          <w:szCs w:val="22"/>
        </w:rPr>
        <w:t xml:space="preserve"> – і для </w:t>
      </w:r>
      <w:proofErr w:type="spellStart"/>
      <w:r w:rsidRPr="00FF0019">
        <w:rPr>
          <w:rFonts w:eastAsia="Times New Roman"/>
          <w:bCs/>
          <w:sz w:val="22"/>
          <w:szCs w:val="22"/>
        </w:rPr>
        <w:t>автомобілістів</w:t>
      </w:r>
      <w:proofErr w:type="spellEnd"/>
      <w:r w:rsidRPr="00FF0019">
        <w:rPr>
          <w:rFonts w:eastAsia="Times New Roman"/>
          <w:bCs/>
          <w:sz w:val="22"/>
          <w:szCs w:val="22"/>
        </w:rPr>
        <w:t xml:space="preserve">, і для </w:t>
      </w:r>
      <w:proofErr w:type="spellStart"/>
      <w:r w:rsidRPr="00FF0019">
        <w:rPr>
          <w:rFonts w:eastAsia="Times New Roman"/>
          <w:bCs/>
          <w:sz w:val="22"/>
          <w:szCs w:val="22"/>
        </w:rPr>
        <w:t>велосипедистів</w:t>
      </w:r>
      <w:proofErr w:type="spellEnd"/>
      <w:r w:rsidRPr="00FF0019">
        <w:rPr>
          <w:rFonts w:eastAsia="Times New Roman"/>
          <w:bCs/>
          <w:sz w:val="22"/>
          <w:szCs w:val="22"/>
        </w:rPr>
        <w:t xml:space="preserve">. Як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зазначено</w:t>
      </w:r>
      <w:proofErr w:type="spellEnd"/>
      <w:r w:rsidRPr="00FF0019">
        <w:rPr>
          <w:rFonts w:eastAsia="Times New Roman"/>
          <w:bCs/>
          <w:sz w:val="22"/>
          <w:szCs w:val="22"/>
        </w:rPr>
        <w:t xml:space="preserve"> </w:t>
      </w:r>
      <w:proofErr w:type="gramStart"/>
      <w:r w:rsidRPr="00FF0019">
        <w:rPr>
          <w:rFonts w:eastAsia="Times New Roman"/>
          <w:bCs/>
          <w:sz w:val="22"/>
          <w:szCs w:val="22"/>
        </w:rPr>
        <w:t>у ролику</w:t>
      </w:r>
      <w:proofErr w:type="gramEnd"/>
      <w:r w:rsidRPr="00FF0019">
        <w:rPr>
          <w:rFonts w:eastAsia="Times New Roman"/>
          <w:bCs/>
          <w:sz w:val="22"/>
          <w:szCs w:val="22"/>
        </w:rPr>
        <w:t xml:space="preserve">, </w:t>
      </w:r>
      <w:proofErr w:type="spellStart"/>
      <w:r w:rsidRPr="00FF0019">
        <w:rPr>
          <w:rFonts w:eastAsia="Times New Roman"/>
          <w:bCs/>
          <w:sz w:val="22"/>
          <w:szCs w:val="22"/>
        </w:rPr>
        <w:t>щорічно</w:t>
      </w:r>
      <w:proofErr w:type="spellEnd"/>
      <w:r w:rsidRPr="00FF0019">
        <w:rPr>
          <w:rFonts w:eastAsia="Times New Roman"/>
          <w:bCs/>
          <w:sz w:val="22"/>
          <w:szCs w:val="22"/>
        </w:rPr>
        <w:t xml:space="preserve"> у </w:t>
      </w:r>
      <w:proofErr w:type="spellStart"/>
      <w:r w:rsidRPr="00FF0019">
        <w:rPr>
          <w:rFonts w:eastAsia="Times New Roman"/>
          <w:bCs/>
          <w:sz w:val="22"/>
          <w:szCs w:val="22"/>
        </w:rPr>
        <w:t>Великобританії</w:t>
      </w:r>
      <w:proofErr w:type="spellEnd"/>
      <w:r w:rsidRPr="00FF0019">
        <w:rPr>
          <w:rFonts w:eastAsia="Times New Roman"/>
          <w:bCs/>
          <w:sz w:val="22"/>
          <w:szCs w:val="22"/>
        </w:rPr>
        <w:t xml:space="preserve"> </w:t>
      </w:r>
      <w:proofErr w:type="spellStart"/>
      <w:r w:rsidRPr="00FF0019">
        <w:rPr>
          <w:rFonts w:eastAsia="Times New Roman"/>
          <w:bCs/>
          <w:sz w:val="22"/>
          <w:szCs w:val="22"/>
        </w:rPr>
        <w:t>трапляється</w:t>
      </w:r>
      <w:proofErr w:type="spellEnd"/>
      <w:r w:rsidRPr="00FF0019">
        <w:rPr>
          <w:rFonts w:eastAsia="Times New Roman"/>
          <w:bCs/>
          <w:sz w:val="22"/>
          <w:szCs w:val="22"/>
        </w:rPr>
        <w:t xml:space="preserve"> 19000 </w:t>
      </w:r>
      <w:proofErr w:type="spellStart"/>
      <w:r w:rsidRPr="00FF0019">
        <w:rPr>
          <w:rFonts w:eastAsia="Times New Roman"/>
          <w:bCs/>
          <w:sz w:val="22"/>
          <w:szCs w:val="22"/>
        </w:rPr>
        <w:t>зіткнень</w:t>
      </w:r>
      <w:proofErr w:type="spellEnd"/>
      <w:r w:rsidRPr="00FF0019">
        <w:rPr>
          <w:rFonts w:eastAsia="Times New Roman"/>
          <w:bCs/>
          <w:sz w:val="22"/>
          <w:szCs w:val="22"/>
        </w:rPr>
        <w:t xml:space="preserve"> </w:t>
      </w:r>
      <w:proofErr w:type="spellStart"/>
      <w:r w:rsidRPr="00FF0019">
        <w:rPr>
          <w:rFonts w:eastAsia="Times New Roman"/>
          <w:bCs/>
          <w:sz w:val="22"/>
          <w:szCs w:val="22"/>
        </w:rPr>
        <w:t>цих</w:t>
      </w:r>
      <w:proofErr w:type="spellEnd"/>
      <w:r w:rsidRPr="00FF0019">
        <w:rPr>
          <w:rFonts w:eastAsia="Times New Roman"/>
          <w:bCs/>
          <w:sz w:val="22"/>
          <w:szCs w:val="22"/>
        </w:rPr>
        <w:t xml:space="preserve"> </w:t>
      </w:r>
      <w:proofErr w:type="spellStart"/>
      <w:r w:rsidRPr="00FF0019">
        <w:rPr>
          <w:rFonts w:eastAsia="Times New Roman"/>
          <w:bCs/>
          <w:sz w:val="22"/>
          <w:szCs w:val="22"/>
        </w:rPr>
        <w:t>двох</w:t>
      </w:r>
      <w:proofErr w:type="spellEnd"/>
      <w:r w:rsidRPr="00FF0019">
        <w:rPr>
          <w:rFonts w:eastAsia="Times New Roman"/>
          <w:bCs/>
          <w:sz w:val="22"/>
          <w:szCs w:val="22"/>
        </w:rPr>
        <w:t xml:space="preserve"> </w:t>
      </w:r>
      <w:proofErr w:type="spellStart"/>
      <w:r w:rsidRPr="00FF0019">
        <w:rPr>
          <w:rFonts w:eastAsia="Times New Roman"/>
          <w:bCs/>
          <w:sz w:val="22"/>
          <w:szCs w:val="22"/>
        </w:rPr>
        <w:t>видів</w:t>
      </w:r>
      <w:proofErr w:type="spellEnd"/>
      <w:r w:rsidRPr="00FF0019">
        <w:rPr>
          <w:rFonts w:eastAsia="Times New Roman"/>
          <w:bCs/>
          <w:sz w:val="22"/>
          <w:szCs w:val="22"/>
        </w:rPr>
        <w:t xml:space="preserve"> транспорту, в </w:t>
      </w:r>
      <w:proofErr w:type="spellStart"/>
      <w:r w:rsidRPr="00FF0019">
        <w:rPr>
          <w:rFonts w:eastAsia="Times New Roman"/>
          <w:bCs/>
          <w:sz w:val="22"/>
          <w:szCs w:val="22"/>
        </w:rPr>
        <w:t>результаті</w:t>
      </w:r>
      <w:proofErr w:type="spellEnd"/>
      <w:r w:rsidRPr="00FF0019">
        <w:rPr>
          <w:rFonts w:eastAsia="Times New Roman"/>
          <w:bCs/>
          <w:sz w:val="22"/>
          <w:szCs w:val="22"/>
        </w:rPr>
        <w:t xml:space="preserve"> </w:t>
      </w:r>
      <w:proofErr w:type="spellStart"/>
      <w:r w:rsidRPr="00FF0019">
        <w:rPr>
          <w:rFonts w:eastAsia="Times New Roman"/>
          <w:bCs/>
          <w:sz w:val="22"/>
          <w:szCs w:val="22"/>
        </w:rPr>
        <w:t>яких</w:t>
      </w:r>
      <w:proofErr w:type="spellEnd"/>
      <w:r w:rsidRPr="00FF0019">
        <w:rPr>
          <w:rFonts w:eastAsia="Times New Roman"/>
          <w:bCs/>
          <w:sz w:val="22"/>
          <w:szCs w:val="22"/>
        </w:rPr>
        <w:t xml:space="preserve"> </w:t>
      </w:r>
      <w:proofErr w:type="spellStart"/>
      <w:r w:rsidRPr="00FF0019">
        <w:rPr>
          <w:rFonts w:eastAsia="Times New Roman"/>
          <w:bCs/>
          <w:sz w:val="22"/>
          <w:szCs w:val="22"/>
        </w:rPr>
        <w:t>велосипедисти</w:t>
      </w:r>
      <w:proofErr w:type="spellEnd"/>
      <w:r w:rsidRPr="00FF0019">
        <w:rPr>
          <w:rFonts w:eastAsia="Times New Roman"/>
          <w:bCs/>
          <w:sz w:val="22"/>
          <w:szCs w:val="22"/>
        </w:rPr>
        <w:t xml:space="preserve"> </w:t>
      </w:r>
      <w:proofErr w:type="spellStart"/>
      <w:r w:rsidRPr="00FF0019">
        <w:rPr>
          <w:rFonts w:eastAsia="Times New Roman"/>
          <w:bCs/>
          <w:sz w:val="22"/>
          <w:szCs w:val="22"/>
        </w:rPr>
        <w:t>вмирають</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отримують</w:t>
      </w:r>
      <w:proofErr w:type="spellEnd"/>
      <w:r w:rsidRPr="00FF0019">
        <w:rPr>
          <w:rFonts w:eastAsia="Times New Roman"/>
          <w:bCs/>
          <w:sz w:val="22"/>
          <w:szCs w:val="22"/>
        </w:rPr>
        <w:t xml:space="preserve"> </w:t>
      </w:r>
      <w:proofErr w:type="spellStart"/>
      <w:r w:rsidRPr="00FF0019">
        <w:rPr>
          <w:rFonts w:eastAsia="Times New Roman"/>
          <w:bCs/>
          <w:sz w:val="22"/>
          <w:szCs w:val="22"/>
        </w:rPr>
        <w:t>ушкодження</w:t>
      </w:r>
      <w:proofErr w:type="spellEnd"/>
      <w:r w:rsidRPr="00FF0019">
        <w:rPr>
          <w:rFonts w:eastAsia="Times New Roman"/>
          <w:bCs/>
          <w:sz w:val="22"/>
          <w:szCs w:val="22"/>
        </w:rPr>
        <w:t xml:space="preserve">, </w:t>
      </w:r>
      <w:proofErr w:type="spellStart"/>
      <w:r w:rsidRPr="00FF0019">
        <w:rPr>
          <w:rFonts w:eastAsia="Times New Roman"/>
          <w:bCs/>
          <w:sz w:val="22"/>
          <w:szCs w:val="22"/>
        </w:rPr>
        <w:t>насамперед</w:t>
      </w:r>
      <w:proofErr w:type="spellEnd"/>
      <w:r w:rsidRPr="00FF0019">
        <w:rPr>
          <w:rFonts w:eastAsia="Times New Roman"/>
          <w:bCs/>
          <w:sz w:val="22"/>
          <w:szCs w:val="22"/>
        </w:rPr>
        <w:t xml:space="preserve"> через те,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водії</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не </w:t>
      </w:r>
      <w:proofErr w:type="spellStart"/>
      <w:r w:rsidRPr="00FF0019">
        <w:rPr>
          <w:rFonts w:eastAsia="Times New Roman"/>
          <w:bCs/>
          <w:sz w:val="22"/>
          <w:szCs w:val="22"/>
        </w:rPr>
        <w:t>помічають</w:t>
      </w:r>
      <w:proofErr w:type="spellEnd"/>
      <w:r w:rsidRPr="00FF0019">
        <w:rPr>
          <w:rFonts w:eastAsia="Times New Roman"/>
          <w:bCs/>
          <w:sz w:val="22"/>
          <w:szCs w:val="22"/>
        </w:rPr>
        <w:t xml:space="preserve"> на дорогах. </w:t>
      </w:r>
      <w:proofErr w:type="spellStart"/>
      <w:r w:rsidRPr="00FF0019">
        <w:rPr>
          <w:rFonts w:eastAsia="Times New Roman"/>
          <w:bCs/>
          <w:sz w:val="22"/>
          <w:szCs w:val="22"/>
        </w:rPr>
        <w:t>Фарба</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світиться</w:t>
      </w:r>
      <w:proofErr w:type="spellEnd"/>
      <w:r w:rsidRPr="00FF0019">
        <w:rPr>
          <w:rFonts w:eastAsia="Times New Roman"/>
          <w:bCs/>
          <w:sz w:val="22"/>
          <w:szCs w:val="22"/>
        </w:rPr>
        <w:t xml:space="preserve">, покликана </w:t>
      </w:r>
      <w:proofErr w:type="spellStart"/>
      <w:r w:rsidRPr="00FF0019">
        <w:rPr>
          <w:rFonts w:eastAsia="Times New Roman"/>
          <w:bCs/>
          <w:sz w:val="22"/>
          <w:szCs w:val="22"/>
        </w:rPr>
        <w:t>розв’язати</w:t>
      </w:r>
      <w:proofErr w:type="spellEnd"/>
      <w:r w:rsidRPr="00FF0019">
        <w:rPr>
          <w:rFonts w:eastAsia="Times New Roman"/>
          <w:bCs/>
          <w:sz w:val="22"/>
          <w:szCs w:val="22"/>
        </w:rPr>
        <w:t xml:space="preserve"> </w:t>
      </w:r>
      <w:proofErr w:type="spellStart"/>
      <w:r w:rsidRPr="00FF0019">
        <w:rPr>
          <w:rFonts w:eastAsia="Times New Roman"/>
          <w:bCs/>
          <w:sz w:val="22"/>
          <w:szCs w:val="22"/>
        </w:rPr>
        <w:t>цю</w:t>
      </w:r>
      <w:proofErr w:type="spellEnd"/>
      <w:r w:rsidRPr="00FF0019">
        <w:rPr>
          <w:rFonts w:eastAsia="Times New Roman"/>
          <w:bCs/>
          <w:sz w:val="22"/>
          <w:szCs w:val="22"/>
        </w:rPr>
        <w:t xml:space="preserve"> проблему. Але, як </w:t>
      </w:r>
      <w:proofErr w:type="spellStart"/>
      <w:r w:rsidRPr="00FF0019">
        <w:rPr>
          <w:rFonts w:eastAsia="Times New Roman"/>
          <w:bCs/>
          <w:sz w:val="22"/>
          <w:szCs w:val="22"/>
        </w:rPr>
        <w:t>виявилося</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 не </w:t>
      </w:r>
      <w:proofErr w:type="spellStart"/>
      <w:r w:rsidRPr="00FF0019">
        <w:rPr>
          <w:rFonts w:eastAsia="Times New Roman"/>
          <w:bCs/>
          <w:sz w:val="22"/>
          <w:szCs w:val="22"/>
        </w:rPr>
        <w:t>інноватор</w:t>
      </w:r>
      <w:proofErr w:type="spellEnd"/>
      <w:r w:rsidRPr="00FF0019">
        <w:rPr>
          <w:rFonts w:eastAsia="Times New Roman"/>
          <w:bCs/>
          <w:sz w:val="22"/>
          <w:szCs w:val="22"/>
        </w:rPr>
        <w:t xml:space="preserve"> у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питанні</w:t>
      </w:r>
      <w:proofErr w:type="spellEnd"/>
      <w:r w:rsidRPr="00FF0019">
        <w:rPr>
          <w:rFonts w:eastAsia="Times New Roman"/>
          <w:bCs/>
          <w:sz w:val="22"/>
          <w:szCs w:val="22"/>
        </w:rPr>
        <w:t xml:space="preserve">. </w:t>
      </w:r>
      <w:proofErr w:type="spellStart"/>
      <w:r w:rsidRPr="00FF0019">
        <w:rPr>
          <w:rFonts w:eastAsia="Times New Roman"/>
          <w:bCs/>
          <w:sz w:val="22"/>
          <w:szCs w:val="22"/>
        </w:rPr>
        <w:t>Шведська</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Albedo100, з </w:t>
      </w:r>
      <w:proofErr w:type="spellStart"/>
      <w:r w:rsidRPr="00FF0019">
        <w:rPr>
          <w:rFonts w:eastAsia="Times New Roman"/>
          <w:bCs/>
          <w:sz w:val="22"/>
          <w:szCs w:val="22"/>
        </w:rPr>
        <w:t>якою</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w:t>
      </w:r>
      <w:proofErr w:type="spellStart"/>
      <w:r w:rsidRPr="00FF0019">
        <w:rPr>
          <w:rFonts w:eastAsia="Times New Roman"/>
          <w:bCs/>
          <w:sz w:val="22"/>
          <w:szCs w:val="22"/>
        </w:rPr>
        <w:t>співпрацювала</w:t>
      </w:r>
      <w:proofErr w:type="spellEnd"/>
      <w:r w:rsidRPr="00FF0019">
        <w:rPr>
          <w:rFonts w:eastAsia="Times New Roman"/>
          <w:bCs/>
          <w:sz w:val="22"/>
          <w:szCs w:val="22"/>
        </w:rPr>
        <w:t xml:space="preserve"> при </w:t>
      </w:r>
      <w:proofErr w:type="spellStart"/>
      <w:r w:rsidRPr="00FF0019">
        <w:rPr>
          <w:rFonts w:eastAsia="Times New Roman"/>
          <w:bCs/>
          <w:sz w:val="22"/>
          <w:szCs w:val="22"/>
        </w:rPr>
        <w:t>випуску</w:t>
      </w:r>
      <w:proofErr w:type="spellEnd"/>
      <w:r w:rsidRPr="00FF0019">
        <w:rPr>
          <w:rFonts w:eastAsia="Times New Roman"/>
          <w:bCs/>
          <w:sz w:val="22"/>
          <w:szCs w:val="22"/>
        </w:rPr>
        <w:t xml:space="preserve"> </w:t>
      </w:r>
      <w:proofErr w:type="spellStart"/>
      <w:r w:rsidRPr="00FF0019">
        <w:rPr>
          <w:rFonts w:eastAsia="Times New Roman"/>
          <w:bCs/>
          <w:sz w:val="22"/>
          <w:szCs w:val="22"/>
        </w:rPr>
        <w:t>балончиків</w:t>
      </w:r>
      <w:proofErr w:type="spellEnd"/>
      <w:r w:rsidRPr="00FF0019">
        <w:rPr>
          <w:rFonts w:eastAsia="Times New Roman"/>
          <w:bCs/>
          <w:sz w:val="22"/>
          <w:szCs w:val="22"/>
        </w:rPr>
        <w:t xml:space="preserve">, уже </w:t>
      </w:r>
      <w:proofErr w:type="spellStart"/>
      <w:r w:rsidRPr="00FF0019">
        <w:rPr>
          <w:rFonts w:eastAsia="Times New Roman"/>
          <w:bCs/>
          <w:sz w:val="22"/>
          <w:szCs w:val="22"/>
        </w:rPr>
        <w:t>випускала</w:t>
      </w:r>
      <w:proofErr w:type="spellEnd"/>
      <w:r w:rsidRPr="00FF0019">
        <w:rPr>
          <w:rFonts w:eastAsia="Times New Roman"/>
          <w:bCs/>
          <w:sz w:val="22"/>
          <w:szCs w:val="22"/>
        </w:rPr>
        <w:t xml:space="preserve"> </w:t>
      </w:r>
      <w:proofErr w:type="spellStart"/>
      <w:r w:rsidRPr="00FF0019">
        <w:rPr>
          <w:rFonts w:eastAsia="Times New Roman"/>
          <w:bCs/>
          <w:sz w:val="22"/>
          <w:szCs w:val="22"/>
        </w:rPr>
        <w:t>аналогічний</w:t>
      </w:r>
      <w:proofErr w:type="spellEnd"/>
      <w:r w:rsidRPr="00FF0019">
        <w:rPr>
          <w:rFonts w:eastAsia="Times New Roman"/>
          <w:bCs/>
          <w:sz w:val="22"/>
          <w:szCs w:val="22"/>
        </w:rPr>
        <w:t xml:space="preserve"> продукт, просто </w:t>
      </w:r>
      <w:proofErr w:type="spellStart"/>
      <w:r w:rsidRPr="00FF0019">
        <w:rPr>
          <w:rFonts w:eastAsia="Times New Roman"/>
          <w:bCs/>
          <w:sz w:val="22"/>
          <w:szCs w:val="22"/>
        </w:rPr>
        <w:t>він</w:t>
      </w:r>
      <w:proofErr w:type="spellEnd"/>
      <w:r w:rsidRPr="00FF0019">
        <w:rPr>
          <w:rFonts w:eastAsia="Times New Roman"/>
          <w:bCs/>
          <w:sz w:val="22"/>
          <w:szCs w:val="22"/>
        </w:rPr>
        <w:t xml:space="preserve"> не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такий</w:t>
      </w:r>
      <w:proofErr w:type="spellEnd"/>
      <w:r w:rsidRPr="00FF0019">
        <w:rPr>
          <w:rFonts w:eastAsia="Times New Roman"/>
          <w:bCs/>
          <w:sz w:val="22"/>
          <w:szCs w:val="22"/>
        </w:rPr>
        <w:t xml:space="preserve"> </w:t>
      </w:r>
      <w:proofErr w:type="spellStart"/>
      <w:r w:rsidRPr="00FF0019">
        <w:rPr>
          <w:rFonts w:eastAsia="Times New Roman"/>
          <w:bCs/>
          <w:sz w:val="22"/>
          <w:szCs w:val="22"/>
        </w:rPr>
        <w:t>відомий</w:t>
      </w:r>
      <w:proofErr w:type="spellEnd"/>
      <w:r w:rsidRPr="00FF0019">
        <w:rPr>
          <w:rFonts w:eastAsia="Times New Roman"/>
          <w:bCs/>
          <w:sz w:val="22"/>
          <w:szCs w:val="22"/>
        </w:rPr>
        <w:t>.</w:t>
      </w:r>
    </w:p>
    <w:p w14:paraId="39D5F691" w14:textId="20B69F20"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Промо-ролик </w:t>
      </w:r>
      <w:proofErr w:type="spellStart"/>
      <w:r w:rsidRPr="00FF0019">
        <w:rPr>
          <w:rFonts w:eastAsia="Times New Roman"/>
          <w:bCs/>
          <w:sz w:val="22"/>
          <w:szCs w:val="22"/>
        </w:rPr>
        <w:t>фарби</w:t>
      </w:r>
      <w:proofErr w:type="spellEnd"/>
      <w:r w:rsidRPr="00FF0019">
        <w:rPr>
          <w:rFonts w:eastAsia="Times New Roman"/>
          <w:bCs/>
          <w:sz w:val="22"/>
          <w:szCs w:val="22"/>
        </w:rPr>
        <w:t xml:space="preserve"> на </w:t>
      </w:r>
      <w:proofErr w:type="spellStart"/>
      <w:r w:rsidRPr="00FF0019">
        <w:rPr>
          <w:rFonts w:eastAsia="Times New Roman"/>
          <w:bCs/>
          <w:sz w:val="22"/>
          <w:szCs w:val="22"/>
        </w:rPr>
        <w:t>YouTube</w:t>
      </w:r>
      <w:proofErr w:type="spellEnd"/>
      <w:r w:rsidRPr="00FF0019">
        <w:rPr>
          <w:rFonts w:eastAsia="Times New Roman"/>
          <w:bCs/>
          <w:sz w:val="22"/>
          <w:szCs w:val="22"/>
        </w:rPr>
        <w:t xml:space="preserve"> </w:t>
      </w:r>
      <w:proofErr w:type="spellStart"/>
      <w:r w:rsidRPr="00FF0019">
        <w:rPr>
          <w:rFonts w:eastAsia="Times New Roman"/>
          <w:bCs/>
          <w:sz w:val="22"/>
          <w:szCs w:val="22"/>
        </w:rPr>
        <w:t>зібрав</w:t>
      </w:r>
      <w:proofErr w:type="spellEnd"/>
      <w:r w:rsidRPr="00FF0019">
        <w:rPr>
          <w:rFonts w:eastAsia="Times New Roman"/>
          <w:bCs/>
          <w:sz w:val="22"/>
          <w:szCs w:val="22"/>
        </w:rPr>
        <w:t xml:space="preserve"> з </w:t>
      </w:r>
      <w:proofErr w:type="spellStart"/>
      <w:r w:rsidRPr="00FF0019">
        <w:rPr>
          <w:rFonts w:eastAsia="Times New Roman"/>
          <w:bCs/>
          <w:sz w:val="22"/>
          <w:szCs w:val="22"/>
        </w:rPr>
        <w:t>кінця</w:t>
      </w:r>
      <w:proofErr w:type="spellEnd"/>
      <w:r w:rsidRPr="00FF0019">
        <w:rPr>
          <w:rFonts w:eastAsia="Times New Roman"/>
          <w:bCs/>
          <w:sz w:val="22"/>
          <w:szCs w:val="22"/>
        </w:rPr>
        <w:t xml:space="preserve"> </w:t>
      </w:r>
      <w:proofErr w:type="spellStart"/>
      <w:r w:rsidRPr="00FF0019">
        <w:rPr>
          <w:rFonts w:eastAsia="Times New Roman"/>
          <w:bCs/>
          <w:sz w:val="22"/>
          <w:szCs w:val="22"/>
        </w:rPr>
        <w:t>березня</w:t>
      </w:r>
      <w:proofErr w:type="spellEnd"/>
      <w:r w:rsidRPr="00FF0019">
        <w:rPr>
          <w:rFonts w:eastAsia="Times New Roman"/>
          <w:bCs/>
          <w:sz w:val="22"/>
          <w:szCs w:val="22"/>
        </w:rPr>
        <w:t xml:space="preserve"> 2015 року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5 </w:t>
      </w:r>
      <w:proofErr w:type="spellStart"/>
      <w:r w:rsidRPr="00FF0019">
        <w:rPr>
          <w:rFonts w:eastAsia="Times New Roman"/>
          <w:bCs/>
          <w:sz w:val="22"/>
          <w:szCs w:val="22"/>
        </w:rPr>
        <w:t>мільйонів</w:t>
      </w:r>
      <w:proofErr w:type="spellEnd"/>
      <w:r w:rsidRPr="00FF0019">
        <w:rPr>
          <w:rFonts w:eastAsia="Times New Roman"/>
          <w:bCs/>
          <w:sz w:val="22"/>
          <w:szCs w:val="22"/>
        </w:rPr>
        <w:t xml:space="preserve"> </w:t>
      </w:r>
      <w:proofErr w:type="spellStart"/>
      <w:r w:rsidRPr="00FF0019">
        <w:rPr>
          <w:rFonts w:eastAsia="Times New Roman"/>
          <w:bCs/>
          <w:sz w:val="22"/>
          <w:szCs w:val="22"/>
        </w:rPr>
        <w:t>переглядів</w:t>
      </w:r>
      <w:proofErr w:type="spellEnd"/>
      <w:r w:rsidRPr="00FF0019">
        <w:rPr>
          <w:rFonts w:eastAsia="Times New Roman"/>
          <w:bCs/>
          <w:sz w:val="22"/>
          <w:szCs w:val="22"/>
        </w:rPr>
        <w:t xml:space="preserve">, а про продукт писали та говорили ЗМІ по </w:t>
      </w:r>
      <w:proofErr w:type="spellStart"/>
      <w:r w:rsidRPr="00FF0019">
        <w:rPr>
          <w:rFonts w:eastAsia="Times New Roman"/>
          <w:bCs/>
          <w:sz w:val="22"/>
          <w:szCs w:val="22"/>
        </w:rPr>
        <w:t>всьому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w:t>
      </w:r>
      <w:proofErr w:type="spellStart"/>
      <w:r w:rsidRPr="00FF0019">
        <w:rPr>
          <w:rFonts w:eastAsia="Times New Roman"/>
          <w:bCs/>
          <w:sz w:val="22"/>
          <w:szCs w:val="22"/>
        </w:rPr>
        <w:t>Деякі</w:t>
      </w:r>
      <w:proofErr w:type="spellEnd"/>
      <w:r w:rsidRPr="00FF0019">
        <w:rPr>
          <w:rFonts w:eastAsia="Times New Roman"/>
          <w:bCs/>
          <w:sz w:val="22"/>
          <w:szCs w:val="22"/>
        </w:rPr>
        <w:t xml:space="preserve"> </w:t>
      </w:r>
      <w:proofErr w:type="spellStart"/>
      <w:r w:rsidRPr="00FF0019">
        <w:rPr>
          <w:rFonts w:eastAsia="Times New Roman"/>
          <w:bCs/>
          <w:sz w:val="22"/>
          <w:szCs w:val="22"/>
        </w:rPr>
        <w:t>блогери</w:t>
      </w:r>
      <w:proofErr w:type="spellEnd"/>
      <w:r w:rsidRPr="00FF0019">
        <w:rPr>
          <w:rFonts w:eastAsia="Times New Roman"/>
          <w:bCs/>
          <w:sz w:val="22"/>
          <w:szCs w:val="22"/>
        </w:rPr>
        <w:t xml:space="preserve">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Бен Кей) припустили,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запустила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підняти</w:t>
      </w:r>
      <w:proofErr w:type="spellEnd"/>
      <w:r w:rsidRPr="00FF0019">
        <w:rPr>
          <w:rFonts w:eastAsia="Times New Roman"/>
          <w:bCs/>
          <w:sz w:val="22"/>
          <w:szCs w:val="22"/>
        </w:rPr>
        <w:t xml:space="preserve"> </w:t>
      </w:r>
      <w:proofErr w:type="spellStart"/>
      <w:r w:rsidRPr="00FF0019">
        <w:rPr>
          <w:rFonts w:eastAsia="Times New Roman"/>
          <w:bCs/>
          <w:sz w:val="22"/>
          <w:szCs w:val="22"/>
        </w:rPr>
        <w:t>галас</w:t>
      </w:r>
      <w:proofErr w:type="spellEnd"/>
      <w:r w:rsidRPr="00FF0019">
        <w:rPr>
          <w:rFonts w:eastAsia="Times New Roman"/>
          <w:bCs/>
          <w:sz w:val="22"/>
          <w:szCs w:val="22"/>
        </w:rPr>
        <w:t xml:space="preserve"> і </w:t>
      </w:r>
      <w:proofErr w:type="spellStart"/>
      <w:r w:rsidRPr="00FF0019">
        <w:rPr>
          <w:rFonts w:eastAsia="Times New Roman"/>
          <w:bCs/>
          <w:sz w:val="22"/>
          <w:szCs w:val="22"/>
        </w:rPr>
        <w:t>отримати</w:t>
      </w:r>
      <w:proofErr w:type="spellEnd"/>
      <w:r w:rsidRPr="00FF0019">
        <w:rPr>
          <w:rFonts w:eastAsia="Times New Roman"/>
          <w:bCs/>
          <w:sz w:val="22"/>
          <w:szCs w:val="22"/>
        </w:rPr>
        <w:t xml:space="preserve"> нагороди. Кей </w:t>
      </w:r>
      <w:proofErr w:type="spellStart"/>
      <w:r w:rsidRPr="00FF0019">
        <w:rPr>
          <w:rFonts w:eastAsia="Times New Roman"/>
          <w:bCs/>
          <w:sz w:val="22"/>
          <w:szCs w:val="22"/>
        </w:rPr>
        <w:t>пише</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w:t>
      </w:r>
      <w:proofErr w:type="spellStart"/>
      <w:r w:rsidRPr="00FF0019">
        <w:rPr>
          <w:rFonts w:eastAsia="Times New Roman"/>
          <w:bCs/>
          <w:sz w:val="22"/>
          <w:szCs w:val="22"/>
        </w:rPr>
        <w:t>змодернізував</w:t>
      </w:r>
      <w:proofErr w:type="spellEnd"/>
      <w:r w:rsidRPr="00FF0019">
        <w:rPr>
          <w:rFonts w:eastAsia="Times New Roman"/>
          <w:bCs/>
          <w:sz w:val="22"/>
          <w:szCs w:val="22"/>
        </w:rPr>
        <w:t xml:space="preserve"> </w:t>
      </w:r>
      <w:proofErr w:type="spellStart"/>
      <w:r w:rsidRPr="00FF0019">
        <w:rPr>
          <w:rFonts w:eastAsia="Times New Roman"/>
          <w:bCs/>
          <w:sz w:val="22"/>
          <w:szCs w:val="22"/>
        </w:rPr>
        <w:t>блискучу</w:t>
      </w:r>
      <w:proofErr w:type="spellEnd"/>
      <w:r w:rsidRPr="00FF0019">
        <w:rPr>
          <w:rFonts w:eastAsia="Times New Roman"/>
          <w:bCs/>
          <w:sz w:val="22"/>
          <w:szCs w:val="22"/>
        </w:rPr>
        <w:t xml:space="preserve"> </w:t>
      </w:r>
      <w:proofErr w:type="spellStart"/>
      <w:r w:rsidRPr="00FF0019">
        <w:rPr>
          <w:rFonts w:eastAsia="Times New Roman"/>
          <w:bCs/>
          <w:sz w:val="22"/>
          <w:szCs w:val="22"/>
        </w:rPr>
        <w:t>чужу</w:t>
      </w:r>
      <w:proofErr w:type="spellEnd"/>
      <w:r w:rsidRPr="00FF0019">
        <w:rPr>
          <w:rFonts w:eastAsia="Times New Roman"/>
          <w:bCs/>
          <w:sz w:val="22"/>
          <w:szCs w:val="22"/>
        </w:rPr>
        <w:t xml:space="preserve"> </w:t>
      </w:r>
      <w:proofErr w:type="spellStart"/>
      <w:r w:rsidRPr="00FF0019">
        <w:rPr>
          <w:rFonts w:eastAsia="Times New Roman"/>
          <w:bCs/>
          <w:sz w:val="22"/>
          <w:szCs w:val="22"/>
        </w:rPr>
        <w:t>ідею</w:t>
      </w:r>
      <w:proofErr w:type="spellEnd"/>
      <w:r w:rsidRPr="00FF0019">
        <w:rPr>
          <w:rFonts w:eastAsia="Times New Roman"/>
          <w:bCs/>
          <w:sz w:val="22"/>
          <w:szCs w:val="22"/>
        </w:rPr>
        <w:t xml:space="preserve"> для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провести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часу на </w:t>
      </w:r>
      <w:proofErr w:type="spellStart"/>
      <w:r w:rsidRPr="00FF0019">
        <w:rPr>
          <w:rFonts w:eastAsia="Times New Roman"/>
          <w:bCs/>
          <w:sz w:val="22"/>
          <w:szCs w:val="22"/>
        </w:rPr>
        <w:t>подіумах</w:t>
      </w:r>
      <w:proofErr w:type="spellEnd"/>
      <w:r w:rsidRPr="00FF0019">
        <w:rPr>
          <w:rFonts w:eastAsia="Times New Roman"/>
          <w:bCs/>
          <w:sz w:val="22"/>
          <w:szCs w:val="22"/>
        </w:rPr>
        <w:t xml:space="preserve"> </w:t>
      </w:r>
      <w:proofErr w:type="spellStart"/>
      <w:r w:rsidRPr="00FF0019">
        <w:rPr>
          <w:rFonts w:eastAsia="Times New Roman"/>
          <w:bCs/>
          <w:sz w:val="22"/>
          <w:szCs w:val="22"/>
        </w:rPr>
        <w:t>церемоній</w:t>
      </w:r>
      <w:proofErr w:type="spellEnd"/>
      <w:r w:rsidRPr="00FF0019">
        <w:rPr>
          <w:rFonts w:eastAsia="Times New Roman"/>
          <w:bCs/>
          <w:sz w:val="22"/>
          <w:szCs w:val="22"/>
        </w:rPr>
        <w:t xml:space="preserve"> </w:t>
      </w:r>
      <w:proofErr w:type="spellStart"/>
      <w:r w:rsidRPr="00FF0019">
        <w:rPr>
          <w:rFonts w:eastAsia="Times New Roman"/>
          <w:bCs/>
          <w:sz w:val="22"/>
          <w:szCs w:val="22"/>
        </w:rPr>
        <w:t>нагородження</w:t>
      </w:r>
      <w:proofErr w:type="spellEnd"/>
      <w:r w:rsidRPr="00FF0019">
        <w:rPr>
          <w:rFonts w:eastAsia="Times New Roman"/>
          <w:bCs/>
          <w:sz w:val="22"/>
          <w:szCs w:val="22"/>
        </w:rPr>
        <w:t>».</w:t>
      </w:r>
    </w:p>
    <w:p w14:paraId="6060DB49" w14:textId="566261F4"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В </w:t>
      </w:r>
      <w:proofErr w:type="spellStart"/>
      <w:r w:rsidRPr="00FF0019">
        <w:rPr>
          <w:rFonts w:eastAsia="Times New Roman"/>
          <w:bCs/>
          <w:sz w:val="22"/>
          <w:szCs w:val="22"/>
        </w:rPr>
        <w:t>інтерв'ю</w:t>
      </w:r>
      <w:proofErr w:type="spellEnd"/>
      <w:r w:rsidRPr="00FF0019">
        <w:rPr>
          <w:rFonts w:eastAsia="Times New Roman"/>
          <w:bCs/>
          <w:sz w:val="22"/>
          <w:szCs w:val="22"/>
        </w:rPr>
        <w:t xml:space="preserve"> </w:t>
      </w:r>
      <w:proofErr w:type="spellStart"/>
      <w:r w:rsidRPr="00FF0019">
        <w:rPr>
          <w:rFonts w:eastAsia="Times New Roman"/>
          <w:bCs/>
          <w:sz w:val="22"/>
          <w:szCs w:val="22"/>
        </w:rPr>
        <w:t>Creative</w:t>
      </w:r>
      <w:proofErr w:type="spellEnd"/>
      <w:r w:rsidRPr="00FF0019">
        <w:rPr>
          <w:rFonts w:eastAsia="Times New Roman"/>
          <w:bCs/>
          <w:sz w:val="22"/>
          <w:szCs w:val="22"/>
        </w:rPr>
        <w:t xml:space="preserve"> </w:t>
      </w:r>
      <w:proofErr w:type="spellStart"/>
      <w:r w:rsidRPr="00FF0019">
        <w:rPr>
          <w:rFonts w:eastAsia="Times New Roman"/>
          <w:bCs/>
          <w:sz w:val="22"/>
          <w:szCs w:val="22"/>
        </w:rPr>
        <w:t>Review</w:t>
      </w:r>
      <w:proofErr w:type="spellEnd"/>
      <w:r w:rsidRPr="00FF0019">
        <w:rPr>
          <w:rFonts w:eastAsia="Times New Roman"/>
          <w:bCs/>
          <w:sz w:val="22"/>
          <w:szCs w:val="22"/>
        </w:rPr>
        <w:t xml:space="preserve"> </w:t>
      </w:r>
      <w:proofErr w:type="spellStart"/>
      <w:r w:rsidRPr="00FF0019">
        <w:rPr>
          <w:rFonts w:eastAsia="Times New Roman"/>
          <w:bCs/>
          <w:sz w:val="22"/>
          <w:szCs w:val="22"/>
        </w:rPr>
        <w:t>креативний</w:t>
      </w:r>
      <w:proofErr w:type="spellEnd"/>
      <w:r w:rsidRPr="00FF0019">
        <w:rPr>
          <w:rFonts w:eastAsia="Times New Roman"/>
          <w:bCs/>
          <w:sz w:val="22"/>
          <w:szCs w:val="22"/>
        </w:rPr>
        <w:t xml:space="preserve"> директор </w:t>
      </w:r>
      <w:proofErr w:type="spellStart"/>
      <w:r w:rsidR="00955F26" w:rsidRPr="00FF0019">
        <w:rPr>
          <w:rFonts w:eastAsia="Times New Roman"/>
          <w:bCs/>
          <w:sz w:val="22"/>
          <w:szCs w:val="22"/>
        </w:rPr>
        <w:t>проєкт</w:t>
      </w:r>
      <w:r w:rsidRPr="00FF0019">
        <w:rPr>
          <w:rFonts w:eastAsia="Times New Roman"/>
          <w:bCs/>
          <w:sz w:val="22"/>
          <w:szCs w:val="22"/>
        </w:rPr>
        <w:t>у</w:t>
      </w:r>
      <w:proofErr w:type="spellEnd"/>
      <w:r w:rsidRPr="00FF0019">
        <w:rPr>
          <w:rFonts w:eastAsia="Times New Roman"/>
          <w:bCs/>
          <w:sz w:val="22"/>
          <w:szCs w:val="22"/>
        </w:rPr>
        <w:t xml:space="preserve"> </w:t>
      </w:r>
      <w:proofErr w:type="spellStart"/>
      <w:r w:rsidRPr="00FF0019">
        <w:rPr>
          <w:rFonts w:eastAsia="Times New Roman"/>
          <w:bCs/>
          <w:sz w:val="22"/>
          <w:szCs w:val="22"/>
        </w:rPr>
        <w:t>Холлі</w:t>
      </w:r>
      <w:proofErr w:type="spellEnd"/>
      <w:r w:rsidRPr="00FF0019">
        <w:rPr>
          <w:rFonts w:eastAsia="Times New Roman"/>
          <w:bCs/>
          <w:sz w:val="22"/>
          <w:szCs w:val="22"/>
        </w:rPr>
        <w:t xml:space="preserve"> Ньютон (</w:t>
      </w:r>
      <w:proofErr w:type="spellStart"/>
      <w:r w:rsidRPr="00FF0019">
        <w:rPr>
          <w:rFonts w:eastAsia="Times New Roman"/>
          <w:bCs/>
          <w:sz w:val="22"/>
          <w:szCs w:val="22"/>
        </w:rPr>
        <w:t>Hollie</w:t>
      </w:r>
      <w:proofErr w:type="spellEnd"/>
      <w:r w:rsidRPr="00FF0019">
        <w:rPr>
          <w:rFonts w:eastAsia="Times New Roman"/>
          <w:bCs/>
          <w:sz w:val="22"/>
          <w:szCs w:val="22"/>
        </w:rPr>
        <w:t xml:space="preserve"> </w:t>
      </w:r>
      <w:proofErr w:type="spellStart"/>
      <w:r w:rsidRPr="00FF0019">
        <w:rPr>
          <w:rFonts w:eastAsia="Times New Roman"/>
          <w:bCs/>
          <w:sz w:val="22"/>
          <w:szCs w:val="22"/>
        </w:rPr>
        <w:t>Newton</w:t>
      </w:r>
      <w:proofErr w:type="spellEnd"/>
      <w:r w:rsidRPr="00FF0019">
        <w:rPr>
          <w:rFonts w:eastAsia="Times New Roman"/>
          <w:bCs/>
          <w:sz w:val="22"/>
          <w:szCs w:val="22"/>
        </w:rPr>
        <w:t xml:space="preserve">) </w:t>
      </w:r>
      <w:proofErr w:type="spellStart"/>
      <w:r w:rsidRPr="00FF0019">
        <w:rPr>
          <w:rFonts w:eastAsia="Times New Roman"/>
          <w:bCs/>
          <w:sz w:val="22"/>
          <w:szCs w:val="22"/>
        </w:rPr>
        <w:t>роз'яснила</w:t>
      </w:r>
      <w:proofErr w:type="spellEnd"/>
      <w:r w:rsidRPr="00FF0019">
        <w:rPr>
          <w:rFonts w:eastAsia="Times New Roman"/>
          <w:bCs/>
          <w:sz w:val="22"/>
          <w:szCs w:val="22"/>
        </w:rPr>
        <w:t xml:space="preserve"> </w:t>
      </w:r>
      <w:proofErr w:type="spellStart"/>
      <w:r w:rsidRPr="00FF0019">
        <w:rPr>
          <w:rFonts w:eastAsia="Times New Roman"/>
          <w:bCs/>
          <w:sz w:val="22"/>
          <w:szCs w:val="22"/>
        </w:rPr>
        <w:t>ситуацію</w:t>
      </w:r>
      <w:proofErr w:type="spellEnd"/>
      <w:r w:rsidRPr="00FF0019">
        <w:rPr>
          <w:rFonts w:eastAsia="Times New Roman"/>
          <w:bCs/>
          <w:sz w:val="22"/>
          <w:szCs w:val="22"/>
        </w:rPr>
        <w:t xml:space="preserve">: «Ми почали роботу над </w:t>
      </w:r>
      <w:proofErr w:type="spellStart"/>
      <w:r w:rsidR="00955F26" w:rsidRPr="00FF0019">
        <w:rPr>
          <w:rFonts w:eastAsia="Times New Roman"/>
          <w:bCs/>
          <w:sz w:val="22"/>
          <w:szCs w:val="22"/>
        </w:rPr>
        <w:t>проєкт</w:t>
      </w:r>
      <w:r w:rsidRPr="00FF0019">
        <w:rPr>
          <w:rFonts w:eastAsia="Times New Roman"/>
          <w:bCs/>
          <w:sz w:val="22"/>
          <w:szCs w:val="22"/>
        </w:rPr>
        <w:t>ом</w:t>
      </w:r>
      <w:proofErr w:type="spellEnd"/>
      <w:r w:rsidRPr="00FF0019">
        <w:rPr>
          <w:rFonts w:eastAsia="Times New Roman"/>
          <w:bCs/>
          <w:sz w:val="22"/>
          <w:szCs w:val="22"/>
        </w:rPr>
        <w:t xml:space="preserve"> два роки тому. </w:t>
      </w:r>
      <w:proofErr w:type="spellStart"/>
      <w:r w:rsidRPr="00FF0019">
        <w:rPr>
          <w:rFonts w:eastAsia="Times New Roman"/>
          <w:bCs/>
          <w:sz w:val="22"/>
          <w:szCs w:val="22"/>
        </w:rPr>
        <w:t>Тоді</w:t>
      </w:r>
      <w:proofErr w:type="spellEnd"/>
      <w:r w:rsidRPr="00FF0019">
        <w:rPr>
          <w:rFonts w:eastAsia="Times New Roman"/>
          <w:bCs/>
          <w:sz w:val="22"/>
          <w:szCs w:val="22"/>
        </w:rPr>
        <w:t xml:space="preserve"> ми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отримали</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як </w:t>
      </w:r>
      <w:proofErr w:type="spellStart"/>
      <w:r w:rsidRPr="00FF0019">
        <w:rPr>
          <w:rFonts w:eastAsia="Times New Roman"/>
          <w:bCs/>
          <w:sz w:val="22"/>
          <w:szCs w:val="22"/>
        </w:rPr>
        <w:t>клієнта</w:t>
      </w:r>
      <w:proofErr w:type="spellEnd"/>
      <w:r w:rsidRPr="00FF0019">
        <w:rPr>
          <w:rFonts w:eastAsia="Times New Roman"/>
          <w:bCs/>
          <w:sz w:val="22"/>
          <w:szCs w:val="22"/>
        </w:rPr>
        <w:t xml:space="preserve">, і </w:t>
      </w:r>
      <w:proofErr w:type="spellStart"/>
      <w:r w:rsidRPr="00FF0019">
        <w:rPr>
          <w:rFonts w:eastAsia="Times New Roman"/>
          <w:bCs/>
          <w:sz w:val="22"/>
          <w:szCs w:val="22"/>
        </w:rPr>
        <w:t>шукали</w:t>
      </w:r>
      <w:proofErr w:type="spellEnd"/>
      <w:r w:rsidRPr="00FF0019">
        <w:rPr>
          <w:rFonts w:eastAsia="Times New Roman"/>
          <w:bCs/>
          <w:sz w:val="22"/>
          <w:szCs w:val="22"/>
        </w:rPr>
        <w:t xml:space="preserve"> </w:t>
      </w:r>
      <w:proofErr w:type="spellStart"/>
      <w:r w:rsidRPr="00FF0019">
        <w:rPr>
          <w:rFonts w:eastAsia="Times New Roman"/>
          <w:bCs/>
          <w:sz w:val="22"/>
          <w:szCs w:val="22"/>
        </w:rPr>
        <w:t>спосіб</w:t>
      </w:r>
      <w:proofErr w:type="spellEnd"/>
      <w:r w:rsidRPr="00FF0019">
        <w:rPr>
          <w:rFonts w:eastAsia="Times New Roman"/>
          <w:bCs/>
          <w:sz w:val="22"/>
          <w:szCs w:val="22"/>
        </w:rPr>
        <w:t xml:space="preserve"> </w:t>
      </w:r>
      <w:proofErr w:type="spellStart"/>
      <w:r w:rsidRPr="00FF0019">
        <w:rPr>
          <w:rFonts w:eastAsia="Times New Roman"/>
          <w:bCs/>
          <w:sz w:val="22"/>
          <w:szCs w:val="22"/>
        </w:rPr>
        <w:t>справити</w:t>
      </w:r>
      <w:proofErr w:type="spellEnd"/>
      <w:r w:rsidRPr="00FF0019">
        <w:rPr>
          <w:rFonts w:eastAsia="Times New Roman"/>
          <w:bCs/>
          <w:sz w:val="22"/>
          <w:szCs w:val="22"/>
        </w:rPr>
        <w:t xml:space="preserve"> </w:t>
      </w:r>
      <w:proofErr w:type="spellStart"/>
      <w:r w:rsidRPr="00FF0019">
        <w:rPr>
          <w:rFonts w:eastAsia="Times New Roman"/>
          <w:bCs/>
          <w:sz w:val="22"/>
          <w:szCs w:val="22"/>
        </w:rPr>
        <w:t>найбільше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враження</w:t>
      </w:r>
      <w:proofErr w:type="spellEnd"/>
      <w:r w:rsidRPr="00FF0019">
        <w:rPr>
          <w:rFonts w:eastAsia="Times New Roman"/>
          <w:bCs/>
          <w:sz w:val="22"/>
          <w:szCs w:val="22"/>
        </w:rPr>
        <w:t xml:space="preserve"> з </w:t>
      </w:r>
      <w:proofErr w:type="spellStart"/>
      <w:r w:rsidRPr="00FF0019">
        <w:rPr>
          <w:rFonts w:eastAsia="Times New Roman"/>
          <w:bCs/>
          <w:sz w:val="22"/>
          <w:szCs w:val="22"/>
        </w:rPr>
        <w:t>використанням</w:t>
      </w:r>
      <w:proofErr w:type="spellEnd"/>
      <w:r w:rsidRPr="00FF0019">
        <w:rPr>
          <w:rFonts w:eastAsia="Times New Roman"/>
          <w:bCs/>
          <w:sz w:val="22"/>
          <w:szCs w:val="22"/>
        </w:rPr>
        <w:t xml:space="preserve"> </w:t>
      </w:r>
      <w:proofErr w:type="spellStart"/>
      <w:r w:rsidRPr="00FF0019">
        <w:rPr>
          <w:rFonts w:eastAsia="Times New Roman"/>
          <w:bCs/>
          <w:sz w:val="22"/>
          <w:szCs w:val="22"/>
        </w:rPr>
        <w:t>мінімального</w:t>
      </w:r>
      <w:proofErr w:type="spellEnd"/>
      <w:r w:rsidRPr="00FF0019">
        <w:rPr>
          <w:rFonts w:eastAsia="Times New Roman"/>
          <w:bCs/>
          <w:sz w:val="22"/>
          <w:szCs w:val="22"/>
        </w:rPr>
        <w:t xml:space="preserve"> бюджету, </w:t>
      </w:r>
      <w:proofErr w:type="spellStart"/>
      <w:r w:rsidRPr="00FF0019">
        <w:rPr>
          <w:rFonts w:eastAsia="Times New Roman"/>
          <w:bCs/>
          <w:sz w:val="22"/>
          <w:szCs w:val="22"/>
        </w:rPr>
        <w:t>адже</w:t>
      </w:r>
      <w:proofErr w:type="spellEnd"/>
      <w:r w:rsidRPr="00FF0019">
        <w:rPr>
          <w:rFonts w:eastAsia="Times New Roman"/>
          <w:bCs/>
          <w:sz w:val="22"/>
          <w:szCs w:val="22"/>
        </w:rPr>
        <w:t xml:space="preserve"> в </w:t>
      </w:r>
      <w:proofErr w:type="spellStart"/>
      <w:r w:rsidRPr="00FF0019">
        <w:rPr>
          <w:rFonts w:eastAsia="Times New Roman"/>
          <w:bCs/>
          <w:sz w:val="22"/>
          <w:szCs w:val="22"/>
        </w:rPr>
        <w:t>порівнянні</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своїми</w:t>
      </w:r>
      <w:proofErr w:type="spellEnd"/>
      <w:r w:rsidRPr="00FF0019">
        <w:rPr>
          <w:rFonts w:eastAsia="Times New Roman"/>
          <w:bCs/>
          <w:sz w:val="22"/>
          <w:szCs w:val="22"/>
        </w:rPr>
        <w:t xml:space="preserve"> конкурентами </w:t>
      </w:r>
      <w:proofErr w:type="spellStart"/>
      <w:r w:rsidRPr="00FF0019">
        <w:rPr>
          <w:rFonts w:eastAsia="Times New Roman"/>
          <w:bCs/>
          <w:sz w:val="22"/>
          <w:szCs w:val="22"/>
        </w:rPr>
        <w:t>Volvo</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бутиковий</w:t>
      </w:r>
      <w:proofErr w:type="spellEnd"/>
      <w:r w:rsidRPr="00FF0019">
        <w:rPr>
          <w:rFonts w:eastAsia="Times New Roman"/>
          <w:bCs/>
          <w:sz w:val="22"/>
          <w:szCs w:val="22"/>
        </w:rPr>
        <w:t xml:space="preserve">» бренд. Метою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змінити</w:t>
      </w:r>
      <w:proofErr w:type="spellEnd"/>
      <w:r w:rsidRPr="00FF0019">
        <w:rPr>
          <w:rFonts w:eastAsia="Times New Roman"/>
          <w:bCs/>
          <w:sz w:val="22"/>
          <w:szCs w:val="22"/>
        </w:rPr>
        <w:t xml:space="preserve"> </w:t>
      </w:r>
      <w:proofErr w:type="spellStart"/>
      <w:r w:rsidRPr="00FF0019">
        <w:rPr>
          <w:rFonts w:eastAsia="Times New Roman"/>
          <w:bCs/>
          <w:sz w:val="22"/>
          <w:szCs w:val="22"/>
        </w:rPr>
        <w:t>сприйняття</w:t>
      </w:r>
      <w:proofErr w:type="spellEnd"/>
      <w:r w:rsidRPr="00FF0019">
        <w:rPr>
          <w:rFonts w:eastAsia="Times New Roman"/>
          <w:bCs/>
          <w:sz w:val="22"/>
          <w:szCs w:val="22"/>
        </w:rPr>
        <w:t xml:space="preserve"> бренда без </w:t>
      </w:r>
      <w:proofErr w:type="spellStart"/>
      <w:r w:rsidRPr="00FF0019">
        <w:rPr>
          <w:rFonts w:eastAsia="Times New Roman"/>
          <w:bCs/>
          <w:sz w:val="22"/>
          <w:szCs w:val="22"/>
        </w:rPr>
        <w:t>використання</w:t>
      </w:r>
      <w:proofErr w:type="spellEnd"/>
      <w:r w:rsidRPr="00FF0019">
        <w:rPr>
          <w:rFonts w:eastAsia="Times New Roman"/>
          <w:bCs/>
          <w:sz w:val="22"/>
          <w:szCs w:val="22"/>
        </w:rPr>
        <w:t xml:space="preserve"> </w:t>
      </w:r>
      <w:proofErr w:type="spellStart"/>
      <w:r w:rsidRPr="00FF0019">
        <w:rPr>
          <w:rFonts w:eastAsia="Times New Roman"/>
          <w:bCs/>
          <w:sz w:val="22"/>
          <w:szCs w:val="22"/>
        </w:rPr>
        <w:t>традиційних</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рекламних</w:t>
      </w:r>
      <w:proofErr w:type="spellEnd"/>
      <w:r w:rsidRPr="00FF0019">
        <w:rPr>
          <w:rFonts w:eastAsia="Times New Roman"/>
          <w:bCs/>
          <w:sz w:val="22"/>
          <w:szCs w:val="22"/>
        </w:rPr>
        <w:t xml:space="preserve"> </w:t>
      </w:r>
      <w:proofErr w:type="spellStart"/>
      <w:r w:rsidRPr="00FF0019">
        <w:rPr>
          <w:rFonts w:eastAsia="Times New Roman"/>
          <w:bCs/>
          <w:sz w:val="22"/>
          <w:szCs w:val="22"/>
        </w:rPr>
        <w:t>каналів</w:t>
      </w:r>
      <w:proofErr w:type="spellEnd"/>
      <w:r w:rsidRPr="00FF0019">
        <w:rPr>
          <w:rFonts w:eastAsia="Times New Roman"/>
          <w:bCs/>
          <w:sz w:val="22"/>
          <w:szCs w:val="22"/>
        </w:rPr>
        <w:t xml:space="preserve">, а </w:t>
      </w:r>
      <w:proofErr w:type="spellStart"/>
      <w:r w:rsidRPr="00FF0019">
        <w:rPr>
          <w:rFonts w:eastAsia="Times New Roman"/>
          <w:bCs/>
          <w:sz w:val="22"/>
          <w:szCs w:val="22"/>
        </w:rPr>
        <w:t>завоювати</w:t>
      </w:r>
      <w:proofErr w:type="spellEnd"/>
      <w:r w:rsidRPr="00FF0019">
        <w:rPr>
          <w:rFonts w:eastAsia="Times New Roman"/>
          <w:bCs/>
          <w:sz w:val="22"/>
          <w:szCs w:val="22"/>
        </w:rPr>
        <w:t xml:space="preserve"> </w:t>
      </w:r>
      <w:proofErr w:type="spellStart"/>
      <w:r w:rsidRPr="00FF0019">
        <w:rPr>
          <w:rFonts w:eastAsia="Times New Roman"/>
          <w:bCs/>
          <w:sz w:val="22"/>
          <w:szCs w:val="22"/>
        </w:rPr>
        <w:t>серце</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споживачіві</w:t>
      </w:r>
      <w:proofErr w:type="spellEnd"/>
      <w:r w:rsidRPr="00FF0019">
        <w:rPr>
          <w:rFonts w:eastAsia="Times New Roman"/>
          <w:bCs/>
          <w:sz w:val="22"/>
          <w:szCs w:val="22"/>
        </w:rPr>
        <w:t xml:space="preserve"> за </w:t>
      </w:r>
      <w:proofErr w:type="spellStart"/>
      <w:r w:rsidRPr="00FF0019">
        <w:rPr>
          <w:rFonts w:eastAsia="Times New Roman"/>
          <w:bCs/>
          <w:sz w:val="22"/>
          <w:szCs w:val="22"/>
        </w:rPr>
        <w:t>допомогою</w:t>
      </w:r>
      <w:proofErr w:type="spellEnd"/>
      <w:r w:rsidRPr="00FF0019">
        <w:rPr>
          <w:rFonts w:eastAsia="Times New Roman"/>
          <w:bCs/>
          <w:sz w:val="22"/>
          <w:szCs w:val="22"/>
        </w:rPr>
        <w:t xml:space="preserve"> </w:t>
      </w:r>
      <w:proofErr w:type="spellStart"/>
      <w:r w:rsidRPr="00FF0019">
        <w:rPr>
          <w:rFonts w:eastAsia="Times New Roman"/>
          <w:bCs/>
          <w:sz w:val="22"/>
          <w:szCs w:val="22"/>
        </w:rPr>
        <w:t>серії</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r w:rsidRPr="00FF0019">
        <w:rPr>
          <w:rFonts w:eastAsia="Times New Roman"/>
          <w:bCs/>
          <w:sz w:val="22"/>
          <w:szCs w:val="22"/>
        </w:rPr>
        <w:t>ів</w:t>
      </w:r>
      <w:proofErr w:type="spellEnd"/>
      <w:r w:rsidRPr="00FF0019">
        <w:rPr>
          <w:rFonts w:eastAsia="Times New Roman"/>
          <w:bCs/>
          <w:sz w:val="22"/>
          <w:szCs w:val="22"/>
        </w:rPr>
        <w:t xml:space="preserve"> «</w:t>
      </w:r>
      <w:proofErr w:type="spellStart"/>
      <w:r w:rsidRPr="00FF0019">
        <w:rPr>
          <w:rFonts w:eastAsia="Times New Roman"/>
          <w:bCs/>
          <w:sz w:val="22"/>
          <w:szCs w:val="22"/>
        </w:rPr>
        <w:t>креативних</w:t>
      </w:r>
      <w:proofErr w:type="spellEnd"/>
      <w:r w:rsidRPr="00FF0019">
        <w:rPr>
          <w:rFonts w:eastAsia="Times New Roman"/>
          <w:bCs/>
          <w:sz w:val="22"/>
          <w:szCs w:val="22"/>
        </w:rPr>
        <w:t xml:space="preserve"> </w:t>
      </w:r>
      <w:proofErr w:type="spellStart"/>
      <w:r w:rsidRPr="00FF0019">
        <w:rPr>
          <w:rFonts w:eastAsia="Times New Roman"/>
          <w:bCs/>
          <w:sz w:val="22"/>
          <w:szCs w:val="22"/>
        </w:rPr>
        <w:t>інновацій</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були</w:t>
      </w:r>
      <w:proofErr w:type="spellEnd"/>
      <w:r w:rsidRPr="00FF0019">
        <w:rPr>
          <w:rFonts w:eastAsia="Times New Roman"/>
          <w:bCs/>
          <w:sz w:val="22"/>
          <w:szCs w:val="22"/>
        </w:rPr>
        <w:t xml:space="preserve"> б </w:t>
      </w:r>
      <w:proofErr w:type="spellStart"/>
      <w:r w:rsidRPr="00FF0019">
        <w:rPr>
          <w:rFonts w:eastAsia="Times New Roman"/>
          <w:bCs/>
          <w:sz w:val="22"/>
          <w:szCs w:val="22"/>
        </w:rPr>
        <w:t>цікаві</w:t>
      </w:r>
      <w:proofErr w:type="spellEnd"/>
      <w:r w:rsidRPr="00FF0019">
        <w:rPr>
          <w:rFonts w:eastAsia="Times New Roman"/>
          <w:bCs/>
          <w:sz w:val="22"/>
          <w:szCs w:val="22"/>
        </w:rPr>
        <w:t xml:space="preserve"> не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автолюбителям. </w:t>
      </w:r>
      <w:proofErr w:type="spellStart"/>
      <w:r w:rsidRPr="00FF0019">
        <w:rPr>
          <w:rFonts w:eastAsia="Times New Roman"/>
          <w:bCs/>
          <w:sz w:val="22"/>
          <w:szCs w:val="22"/>
        </w:rPr>
        <w:t>Іншими</w:t>
      </w:r>
      <w:proofErr w:type="spellEnd"/>
      <w:r w:rsidRPr="00FF0019">
        <w:rPr>
          <w:rFonts w:eastAsia="Times New Roman"/>
          <w:bCs/>
          <w:sz w:val="22"/>
          <w:szCs w:val="22"/>
        </w:rPr>
        <w:t xml:space="preserve"> словами, ми </w:t>
      </w:r>
      <w:proofErr w:type="spellStart"/>
      <w:r w:rsidRPr="00FF0019">
        <w:rPr>
          <w:rFonts w:eastAsia="Times New Roman"/>
          <w:bCs/>
          <w:sz w:val="22"/>
          <w:szCs w:val="22"/>
        </w:rPr>
        <w:t>хотіли</w:t>
      </w:r>
      <w:proofErr w:type="spellEnd"/>
      <w:r w:rsidRPr="00FF0019">
        <w:rPr>
          <w:rFonts w:eastAsia="Times New Roman"/>
          <w:bCs/>
          <w:sz w:val="22"/>
          <w:szCs w:val="22"/>
        </w:rPr>
        <w:t xml:space="preserve"> </w:t>
      </w:r>
      <w:proofErr w:type="spellStart"/>
      <w:r w:rsidRPr="00FF0019">
        <w:rPr>
          <w:rFonts w:eastAsia="Times New Roman"/>
          <w:bCs/>
          <w:sz w:val="22"/>
          <w:szCs w:val="22"/>
        </w:rPr>
        <w:t>незалежних</w:t>
      </w:r>
      <w:proofErr w:type="spellEnd"/>
      <w:r w:rsidRPr="00FF0019">
        <w:rPr>
          <w:rFonts w:eastAsia="Times New Roman"/>
          <w:bCs/>
          <w:sz w:val="22"/>
          <w:szCs w:val="22"/>
        </w:rPr>
        <w:t xml:space="preserve"> </w:t>
      </w:r>
      <w:proofErr w:type="spellStart"/>
      <w:r w:rsidRPr="00FF0019">
        <w:rPr>
          <w:rFonts w:eastAsia="Times New Roman"/>
          <w:bCs/>
          <w:sz w:val="22"/>
          <w:szCs w:val="22"/>
        </w:rPr>
        <w:t>відгуків</w:t>
      </w:r>
      <w:proofErr w:type="spellEnd"/>
      <w:r w:rsidRPr="00FF0019">
        <w:rPr>
          <w:rFonts w:eastAsia="Times New Roman"/>
          <w:bCs/>
          <w:sz w:val="22"/>
          <w:szCs w:val="22"/>
        </w:rPr>
        <w:t xml:space="preserve">, а не </w:t>
      </w:r>
      <w:proofErr w:type="spellStart"/>
      <w:r w:rsidRPr="00FF0019">
        <w:rPr>
          <w:rFonts w:eastAsia="Times New Roman"/>
          <w:bCs/>
          <w:sz w:val="22"/>
          <w:szCs w:val="22"/>
        </w:rPr>
        <w:t>звичайного</w:t>
      </w:r>
      <w:proofErr w:type="spellEnd"/>
      <w:r w:rsidRPr="00FF0019">
        <w:rPr>
          <w:rFonts w:eastAsia="Times New Roman"/>
          <w:bCs/>
          <w:sz w:val="22"/>
          <w:szCs w:val="22"/>
        </w:rPr>
        <w:t xml:space="preserve"> платного контенту, </w:t>
      </w:r>
      <w:proofErr w:type="spellStart"/>
      <w:r w:rsidRPr="00FF0019">
        <w:rPr>
          <w:rFonts w:eastAsia="Times New Roman"/>
          <w:bCs/>
          <w:sz w:val="22"/>
          <w:szCs w:val="22"/>
        </w:rPr>
        <w:t>який</w:t>
      </w:r>
      <w:proofErr w:type="spellEnd"/>
      <w:r w:rsidRPr="00FF0019">
        <w:rPr>
          <w:rFonts w:eastAsia="Times New Roman"/>
          <w:bCs/>
          <w:sz w:val="22"/>
          <w:szCs w:val="22"/>
        </w:rPr>
        <w:t xml:space="preserve"> ми просто не могли </w:t>
      </w:r>
      <w:proofErr w:type="spellStart"/>
      <w:r w:rsidRPr="00FF0019">
        <w:rPr>
          <w:rFonts w:eastAsia="Times New Roman"/>
          <w:bCs/>
          <w:sz w:val="22"/>
          <w:szCs w:val="22"/>
        </w:rPr>
        <w:t>собі</w:t>
      </w:r>
      <w:proofErr w:type="spellEnd"/>
      <w:r w:rsidRPr="00FF0019">
        <w:rPr>
          <w:rFonts w:eastAsia="Times New Roman"/>
          <w:bCs/>
          <w:sz w:val="22"/>
          <w:szCs w:val="22"/>
        </w:rPr>
        <w:t xml:space="preserve"> </w:t>
      </w:r>
      <w:proofErr w:type="spellStart"/>
      <w:r w:rsidRPr="00FF0019">
        <w:rPr>
          <w:rFonts w:eastAsia="Times New Roman"/>
          <w:bCs/>
          <w:sz w:val="22"/>
          <w:szCs w:val="22"/>
        </w:rPr>
        <w:t>дозволити</w:t>
      </w:r>
      <w:proofErr w:type="spellEnd"/>
      <w:r w:rsidRPr="00FF0019">
        <w:rPr>
          <w:rFonts w:eastAsia="Times New Roman"/>
          <w:bCs/>
          <w:sz w:val="22"/>
          <w:szCs w:val="22"/>
        </w:rPr>
        <w:t>».</w:t>
      </w:r>
    </w:p>
    <w:p w14:paraId="7EC96BB6"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Фарба</w:t>
      </w:r>
      <w:proofErr w:type="spellEnd"/>
      <w:r w:rsidRPr="00FF0019">
        <w:rPr>
          <w:rFonts w:eastAsia="Times New Roman"/>
          <w:bCs/>
          <w:sz w:val="22"/>
          <w:szCs w:val="22"/>
        </w:rPr>
        <w:t xml:space="preserve"> </w:t>
      </w:r>
      <w:proofErr w:type="spellStart"/>
      <w:r w:rsidRPr="00FF0019">
        <w:rPr>
          <w:rFonts w:eastAsia="Times New Roman"/>
          <w:bCs/>
          <w:sz w:val="22"/>
          <w:szCs w:val="22"/>
        </w:rPr>
        <w:t>LifePaint</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w:t>
      </w:r>
      <w:proofErr w:type="spellStart"/>
      <w:r w:rsidRPr="00FF0019">
        <w:rPr>
          <w:rFonts w:eastAsia="Times New Roman"/>
          <w:bCs/>
          <w:sz w:val="22"/>
          <w:szCs w:val="22"/>
        </w:rPr>
        <w:t>розроблена</w:t>
      </w:r>
      <w:proofErr w:type="spellEnd"/>
      <w:r w:rsidRPr="00FF0019">
        <w:rPr>
          <w:rFonts w:eastAsia="Times New Roman"/>
          <w:bCs/>
          <w:sz w:val="22"/>
          <w:szCs w:val="22"/>
        </w:rPr>
        <w:t xml:space="preserve"> для </w:t>
      </w:r>
      <w:proofErr w:type="spellStart"/>
      <w:r w:rsidRPr="00FF0019">
        <w:rPr>
          <w:rFonts w:eastAsia="Times New Roman"/>
          <w:bCs/>
          <w:sz w:val="22"/>
          <w:szCs w:val="22"/>
        </w:rPr>
        <w:t>просування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системи</w:t>
      </w:r>
      <w:proofErr w:type="spellEnd"/>
      <w:r w:rsidRPr="00FF0019">
        <w:rPr>
          <w:rFonts w:eastAsia="Times New Roman"/>
          <w:bCs/>
          <w:sz w:val="22"/>
          <w:szCs w:val="22"/>
        </w:rPr>
        <w:t xml:space="preserve"> </w:t>
      </w:r>
      <w:proofErr w:type="spellStart"/>
      <w:r w:rsidRPr="00FF0019">
        <w:rPr>
          <w:rFonts w:eastAsia="Times New Roman"/>
          <w:bCs/>
          <w:sz w:val="22"/>
          <w:szCs w:val="22"/>
        </w:rPr>
        <w:t>розпізнавання</w:t>
      </w:r>
      <w:proofErr w:type="spellEnd"/>
      <w:r w:rsidRPr="00FF0019">
        <w:rPr>
          <w:rFonts w:eastAsia="Times New Roman"/>
          <w:bCs/>
          <w:sz w:val="22"/>
          <w:szCs w:val="22"/>
        </w:rPr>
        <w:t xml:space="preserve"> </w:t>
      </w:r>
      <w:proofErr w:type="spellStart"/>
      <w:r w:rsidRPr="00FF0019">
        <w:rPr>
          <w:rFonts w:eastAsia="Times New Roman"/>
          <w:bCs/>
          <w:sz w:val="22"/>
          <w:szCs w:val="22"/>
        </w:rPr>
        <w:t>пішоходів</w:t>
      </w:r>
      <w:proofErr w:type="spellEnd"/>
      <w:r w:rsidRPr="00FF0019">
        <w:rPr>
          <w:rFonts w:eastAsia="Times New Roman"/>
          <w:bCs/>
          <w:sz w:val="22"/>
          <w:szCs w:val="22"/>
        </w:rPr>
        <w:t xml:space="preserve"> і </w:t>
      </w:r>
      <w:proofErr w:type="spellStart"/>
      <w:r w:rsidRPr="00FF0019">
        <w:rPr>
          <w:rFonts w:eastAsia="Times New Roman"/>
          <w:bCs/>
          <w:sz w:val="22"/>
          <w:szCs w:val="22"/>
        </w:rPr>
        <w:t>велосипедистів</w:t>
      </w:r>
      <w:proofErr w:type="spellEnd"/>
      <w:r w:rsidRPr="00FF0019">
        <w:rPr>
          <w:rFonts w:eastAsia="Times New Roman"/>
          <w:bCs/>
          <w:sz w:val="22"/>
          <w:szCs w:val="22"/>
        </w:rPr>
        <w:t xml:space="preserve"> </w:t>
      </w:r>
      <w:proofErr w:type="spellStart"/>
      <w:r w:rsidRPr="00FF0019">
        <w:rPr>
          <w:rFonts w:eastAsia="Times New Roman"/>
          <w:bCs/>
          <w:sz w:val="22"/>
          <w:szCs w:val="22"/>
        </w:rPr>
        <w:t>IntelliSafe</w:t>
      </w:r>
      <w:proofErr w:type="spellEnd"/>
      <w:r w:rsidRPr="00FF0019">
        <w:rPr>
          <w:rFonts w:eastAsia="Times New Roman"/>
          <w:bCs/>
          <w:sz w:val="22"/>
          <w:szCs w:val="22"/>
        </w:rPr>
        <w:t xml:space="preserve"> в </w:t>
      </w:r>
      <w:proofErr w:type="spellStart"/>
      <w:r w:rsidRPr="00FF0019">
        <w:rPr>
          <w:rFonts w:eastAsia="Times New Roman"/>
          <w:bCs/>
          <w:sz w:val="22"/>
          <w:szCs w:val="22"/>
        </w:rPr>
        <w:t>новій</w:t>
      </w:r>
      <w:proofErr w:type="spellEnd"/>
      <w:r w:rsidRPr="00FF0019">
        <w:rPr>
          <w:rFonts w:eastAsia="Times New Roman"/>
          <w:bCs/>
          <w:sz w:val="22"/>
          <w:szCs w:val="22"/>
        </w:rPr>
        <w:t xml:space="preserve"> </w:t>
      </w:r>
      <w:proofErr w:type="spellStart"/>
      <w:r w:rsidRPr="00FF0019">
        <w:rPr>
          <w:rFonts w:eastAsia="Times New Roman"/>
          <w:bCs/>
          <w:sz w:val="22"/>
          <w:szCs w:val="22"/>
        </w:rPr>
        <w:t>моделі</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XC90. </w:t>
      </w:r>
      <w:proofErr w:type="spellStart"/>
      <w:r w:rsidRPr="00FF0019">
        <w:rPr>
          <w:rFonts w:eastAsia="Times New Roman"/>
          <w:bCs/>
          <w:sz w:val="22"/>
          <w:szCs w:val="22"/>
        </w:rPr>
        <w:t>Спочатку</w:t>
      </w:r>
      <w:proofErr w:type="spellEnd"/>
      <w:r w:rsidRPr="00FF0019">
        <w:rPr>
          <w:rFonts w:eastAsia="Times New Roman"/>
          <w:bCs/>
          <w:sz w:val="22"/>
          <w:szCs w:val="22"/>
        </w:rPr>
        <w:t xml:space="preserve"> </w:t>
      </w:r>
      <w:proofErr w:type="spellStart"/>
      <w:r w:rsidRPr="00FF0019">
        <w:rPr>
          <w:rFonts w:eastAsia="Times New Roman"/>
          <w:bCs/>
          <w:sz w:val="22"/>
          <w:szCs w:val="22"/>
        </w:rPr>
        <w:t>виникла</w:t>
      </w:r>
      <w:proofErr w:type="spellEnd"/>
      <w:r w:rsidRPr="00FF0019">
        <w:rPr>
          <w:rFonts w:eastAsia="Times New Roman"/>
          <w:bCs/>
          <w:sz w:val="22"/>
          <w:szCs w:val="22"/>
        </w:rPr>
        <w:t xml:space="preserve"> </w:t>
      </w:r>
      <w:proofErr w:type="spellStart"/>
      <w:r w:rsidRPr="00FF0019">
        <w:rPr>
          <w:rFonts w:eastAsia="Times New Roman"/>
          <w:bCs/>
          <w:sz w:val="22"/>
          <w:szCs w:val="22"/>
        </w:rPr>
        <w:t>ідея</w:t>
      </w:r>
      <w:proofErr w:type="spellEnd"/>
      <w:r w:rsidRPr="00FF0019">
        <w:rPr>
          <w:rFonts w:eastAsia="Times New Roman"/>
          <w:bCs/>
          <w:sz w:val="22"/>
          <w:szCs w:val="22"/>
        </w:rPr>
        <w:t xml:space="preserve"> </w:t>
      </w:r>
      <w:proofErr w:type="spellStart"/>
      <w:r w:rsidRPr="00FF0019">
        <w:rPr>
          <w:rFonts w:eastAsia="Times New Roman"/>
          <w:bCs/>
          <w:sz w:val="22"/>
          <w:szCs w:val="22"/>
        </w:rPr>
        <w:t>пофарбувати</w:t>
      </w:r>
      <w:proofErr w:type="spellEnd"/>
      <w:r w:rsidRPr="00FF0019">
        <w:rPr>
          <w:rFonts w:eastAsia="Times New Roman"/>
          <w:bCs/>
          <w:sz w:val="22"/>
          <w:szCs w:val="22"/>
        </w:rPr>
        <w:t xml:space="preserve"> </w:t>
      </w:r>
      <w:proofErr w:type="spellStart"/>
      <w:r w:rsidRPr="00FF0019">
        <w:rPr>
          <w:rFonts w:eastAsia="Times New Roman"/>
          <w:bCs/>
          <w:sz w:val="22"/>
          <w:szCs w:val="22"/>
        </w:rPr>
        <w:t>фарбою</w:t>
      </w:r>
      <w:proofErr w:type="spellEnd"/>
      <w:r w:rsidRPr="00FF0019">
        <w:rPr>
          <w:rFonts w:eastAsia="Times New Roman"/>
          <w:bCs/>
          <w:sz w:val="22"/>
          <w:szCs w:val="22"/>
        </w:rPr>
        <w:t xml:space="preserve"> </w:t>
      </w:r>
      <w:proofErr w:type="spellStart"/>
      <w:r w:rsidRPr="00FF0019">
        <w:rPr>
          <w:rFonts w:eastAsia="Times New Roman"/>
          <w:bCs/>
          <w:sz w:val="22"/>
          <w:szCs w:val="22"/>
        </w:rPr>
        <w:t>роги</w:t>
      </w:r>
      <w:proofErr w:type="spellEnd"/>
      <w:r w:rsidRPr="00FF0019">
        <w:rPr>
          <w:rFonts w:eastAsia="Times New Roman"/>
          <w:bCs/>
          <w:sz w:val="22"/>
          <w:szCs w:val="22"/>
        </w:rPr>
        <w:t xml:space="preserve"> </w:t>
      </w:r>
      <w:proofErr w:type="spellStart"/>
      <w:r w:rsidRPr="00FF0019">
        <w:rPr>
          <w:rFonts w:eastAsia="Times New Roman"/>
          <w:bCs/>
          <w:sz w:val="22"/>
          <w:szCs w:val="22"/>
        </w:rPr>
        <w:t>шведських</w:t>
      </w:r>
      <w:proofErr w:type="spellEnd"/>
      <w:r w:rsidRPr="00FF0019">
        <w:rPr>
          <w:rFonts w:eastAsia="Times New Roman"/>
          <w:bCs/>
          <w:sz w:val="22"/>
          <w:szCs w:val="22"/>
        </w:rPr>
        <w:t xml:space="preserve"> </w:t>
      </w:r>
      <w:proofErr w:type="spellStart"/>
      <w:r w:rsidRPr="00FF0019">
        <w:rPr>
          <w:rFonts w:eastAsia="Times New Roman"/>
          <w:bCs/>
          <w:sz w:val="22"/>
          <w:szCs w:val="22"/>
        </w:rPr>
        <w:t>оленів</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запобігти</w:t>
      </w:r>
      <w:proofErr w:type="spellEnd"/>
      <w:r w:rsidRPr="00FF0019">
        <w:rPr>
          <w:rFonts w:eastAsia="Times New Roman"/>
          <w:bCs/>
          <w:sz w:val="22"/>
          <w:szCs w:val="22"/>
        </w:rPr>
        <w:t xml:space="preserve"> </w:t>
      </w:r>
      <w:proofErr w:type="spellStart"/>
      <w:r w:rsidRPr="00FF0019">
        <w:rPr>
          <w:rFonts w:eastAsia="Times New Roman"/>
          <w:bCs/>
          <w:sz w:val="22"/>
          <w:szCs w:val="22"/>
        </w:rPr>
        <w:t>частоті</w:t>
      </w:r>
      <w:proofErr w:type="spellEnd"/>
      <w:r w:rsidRPr="00FF0019">
        <w:rPr>
          <w:rFonts w:eastAsia="Times New Roman"/>
          <w:bCs/>
          <w:sz w:val="22"/>
          <w:szCs w:val="22"/>
        </w:rPr>
        <w:t xml:space="preserve"> </w:t>
      </w:r>
      <w:proofErr w:type="spellStart"/>
      <w:r w:rsidRPr="00FF0019">
        <w:rPr>
          <w:rFonts w:eastAsia="Times New Roman"/>
          <w:bCs/>
          <w:sz w:val="22"/>
          <w:szCs w:val="22"/>
        </w:rPr>
        <w:t>зіткнення</w:t>
      </w:r>
      <w:proofErr w:type="spellEnd"/>
      <w:r w:rsidRPr="00FF0019">
        <w:rPr>
          <w:rFonts w:eastAsia="Times New Roman"/>
          <w:bCs/>
          <w:sz w:val="22"/>
          <w:szCs w:val="22"/>
        </w:rPr>
        <w:t xml:space="preserve"> з ними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буває</w:t>
      </w:r>
      <w:proofErr w:type="spellEnd"/>
      <w:r w:rsidRPr="00FF0019">
        <w:rPr>
          <w:rFonts w:eastAsia="Times New Roman"/>
          <w:bCs/>
          <w:sz w:val="22"/>
          <w:szCs w:val="22"/>
        </w:rPr>
        <w:t xml:space="preserve"> </w:t>
      </w:r>
      <w:proofErr w:type="spellStart"/>
      <w:r w:rsidRPr="00FF0019">
        <w:rPr>
          <w:rFonts w:eastAsia="Times New Roman"/>
          <w:bCs/>
          <w:sz w:val="22"/>
          <w:szCs w:val="22"/>
        </w:rPr>
        <w:t>близько</w:t>
      </w:r>
      <w:proofErr w:type="spellEnd"/>
      <w:r w:rsidRPr="00FF0019">
        <w:rPr>
          <w:rFonts w:eastAsia="Times New Roman"/>
          <w:bCs/>
          <w:sz w:val="22"/>
          <w:szCs w:val="22"/>
        </w:rPr>
        <w:t xml:space="preserve"> 4000 </w:t>
      </w:r>
      <w:proofErr w:type="spellStart"/>
      <w:r w:rsidRPr="00FF0019">
        <w:rPr>
          <w:rFonts w:eastAsia="Times New Roman"/>
          <w:bCs/>
          <w:sz w:val="22"/>
          <w:szCs w:val="22"/>
        </w:rPr>
        <w:t>разів</w:t>
      </w:r>
      <w:proofErr w:type="spellEnd"/>
      <w:r w:rsidRPr="00FF0019">
        <w:rPr>
          <w:rFonts w:eastAsia="Times New Roman"/>
          <w:bCs/>
          <w:sz w:val="22"/>
          <w:szCs w:val="22"/>
        </w:rPr>
        <w:t xml:space="preserve"> на </w:t>
      </w:r>
      <w:proofErr w:type="spellStart"/>
      <w:r w:rsidRPr="00FF0019">
        <w:rPr>
          <w:rFonts w:eastAsia="Times New Roman"/>
          <w:bCs/>
          <w:sz w:val="22"/>
          <w:szCs w:val="22"/>
        </w:rPr>
        <w:t>рік</w:t>
      </w:r>
      <w:proofErr w:type="spellEnd"/>
      <w:r w:rsidRPr="00FF0019">
        <w:rPr>
          <w:rFonts w:eastAsia="Times New Roman"/>
          <w:bCs/>
          <w:sz w:val="22"/>
          <w:szCs w:val="22"/>
        </w:rPr>
        <w:t xml:space="preserve">). Але </w:t>
      </w:r>
      <w:proofErr w:type="spellStart"/>
      <w:r w:rsidRPr="00FF0019">
        <w:rPr>
          <w:rFonts w:eastAsia="Times New Roman"/>
          <w:bCs/>
          <w:sz w:val="22"/>
          <w:szCs w:val="22"/>
        </w:rPr>
        <w:t>потім</w:t>
      </w:r>
      <w:proofErr w:type="spellEnd"/>
      <w:r w:rsidRPr="00FF0019">
        <w:rPr>
          <w:rFonts w:eastAsia="Times New Roman"/>
          <w:bCs/>
          <w:sz w:val="22"/>
          <w:szCs w:val="22"/>
        </w:rPr>
        <w:t xml:space="preserve"> </w:t>
      </w:r>
      <w:proofErr w:type="spellStart"/>
      <w:r w:rsidRPr="00FF0019">
        <w:rPr>
          <w:rFonts w:eastAsia="Times New Roman"/>
          <w:bCs/>
          <w:sz w:val="22"/>
          <w:szCs w:val="22"/>
        </w:rPr>
        <w:t>Grey</w:t>
      </w:r>
      <w:proofErr w:type="spellEnd"/>
      <w:r w:rsidRPr="00FF0019">
        <w:rPr>
          <w:rFonts w:eastAsia="Times New Roman"/>
          <w:bCs/>
          <w:sz w:val="22"/>
          <w:szCs w:val="22"/>
        </w:rPr>
        <w:t xml:space="preserve"> </w:t>
      </w:r>
      <w:proofErr w:type="spellStart"/>
      <w:r w:rsidRPr="00FF0019">
        <w:rPr>
          <w:rFonts w:eastAsia="Times New Roman"/>
          <w:bCs/>
          <w:sz w:val="22"/>
          <w:szCs w:val="22"/>
        </w:rPr>
        <w:t>вирішили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допомогти</w:t>
      </w:r>
      <w:proofErr w:type="spellEnd"/>
      <w:r w:rsidRPr="00FF0019">
        <w:rPr>
          <w:rFonts w:eastAsia="Times New Roman"/>
          <w:bCs/>
          <w:sz w:val="22"/>
          <w:szCs w:val="22"/>
        </w:rPr>
        <w:t xml:space="preserve"> і у </w:t>
      </w:r>
      <w:proofErr w:type="spellStart"/>
      <w:r w:rsidRPr="00FF0019">
        <w:rPr>
          <w:rFonts w:eastAsia="Times New Roman"/>
          <w:bCs/>
          <w:sz w:val="22"/>
          <w:szCs w:val="22"/>
        </w:rPr>
        <w:t>випадку</w:t>
      </w:r>
      <w:proofErr w:type="spellEnd"/>
      <w:r w:rsidRPr="00FF0019">
        <w:rPr>
          <w:rFonts w:eastAsia="Times New Roman"/>
          <w:bCs/>
          <w:sz w:val="22"/>
          <w:szCs w:val="22"/>
        </w:rPr>
        <w:t xml:space="preserve"> з людьми. </w:t>
      </w:r>
      <w:proofErr w:type="spellStart"/>
      <w:r w:rsidRPr="00FF0019">
        <w:rPr>
          <w:rFonts w:eastAsia="Times New Roman"/>
          <w:bCs/>
          <w:sz w:val="22"/>
          <w:szCs w:val="22"/>
        </w:rPr>
        <w:t>Зв'язавшись</w:t>
      </w:r>
      <w:proofErr w:type="spellEnd"/>
      <w:r w:rsidRPr="00FF0019">
        <w:rPr>
          <w:rFonts w:eastAsia="Times New Roman"/>
          <w:bCs/>
          <w:sz w:val="22"/>
          <w:szCs w:val="22"/>
        </w:rPr>
        <w:t xml:space="preserve"> з </w:t>
      </w:r>
      <w:proofErr w:type="spellStart"/>
      <w:r w:rsidRPr="00FF0019">
        <w:rPr>
          <w:rFonts w:eastAsia="Times New Roman"/>
          <w:bCs/>
          <w:sz w:val="22"/>
          <w:szCs w:val="22"/>
        </w:rPr>
        <w:t>товариством</w:t>
      </w:r>
      <w:proofErr w:type="spellEnd"/>
      <w:r w:rsidRPr="00FF0019">
        <w:rPr>
          <w:rFonts w:eastAsia="Times New Roman"/>
          <w:bCs/>
          <w:sz w:val="22"/>
          <w:szCs w:val="22"/>
        </w:rPr>
        <w:t xml:space="preserve"> </w:t>
      </w:r>
      <w:proofErr w:type="spellStart"/>
      <w:r w:rsidRPr="00FF0019">
        <w:rPr>
          <w:rFonts w:eastAsia="Times New Roman"/>
          <w:bCs/>
          <w:sz w:val="22"/>
          <w:szCs w:val="22"/>
        </w:rPr>
        <w:t>захисту</w:t>
      </w:r>
      <w:proofErr w:type="spellEnd"/>
      <w:r w:rsidRPr="00FF0019">
        <w:rPr>
          <w:rFonts w:eastAsia="Times New Roman"/>
          <w:bCs/>
          <w:sz w:val="22"/>
          <w:szCs w:val="22"/>
        </w:rPr>
        <w:t xml:space="preserve"> </w:t>
      </w:r>
      <w:proofErr w:type="spellStart"/>
      <w:r w:rsidRPr="00FF0019">
        <w:rPr>
          <w:rFonts w:eastAsia="Times New Roman"/>
          <w:bCs/>
          <w:sz w:val="22"/>
          <w:szCs w:val="22"/>
        </w:rPr>
        <w:t>оленів</w:t>
      </w:r>
      <w:proofErr w:type="spellEnd"/>
      <w:r w:rsidRPr="00FF0019">
        <w:rPr>
          <w:rFonts w:eastAsia="Times New Roman"/>
          <w:bCs/>
          <w:sz w:val="22"/>
          <w:szCs w:val="22"/>
        </w:rPr>
        <w:t xml:space="preserve"> </w:t>
      </w:r>
      <w:proofErr w:type="spellStart"/>
      <w:r w:rsidRPr="00FF0019">
        <w:rPr>
          <w:rFonts w:eastAsia="Times New Roman"/>
          <w:bCs/>
          <w:sz w:val="22"/>
          <w:szCs w:val="22"/>
        </w:rPr>
        <w:t>Lapland</w:t>
      </w:r>
      <w:proofErr w:type="spellEnd"/>
      <w:r w:rsidRPr="00FF0019">
        <w:rPr>
          <w:rFonts w:eastAsia="Times New Roman"/>
          <w:bCs/>
          <w:sz w:val="22"/>
          <w:szCs w:val="22"/>
        </w:rPr>
        <w:t xml:space="preserve"> </w:t>
      </w:r>
      <w:proofErr w:type="spellStart"/>
      <w:r w:rsidRPr="00FF0019">
        <w:rPr>
          <w:rFonts w:eastAsia="Times New Roman"/>
          <w:bCs/>
          <w:sz w:val="22"/>
          <w:szCs w:val="22"/>
        </w:rPr>
        <w:t>Reindeer</w:t>
      </w:r>
      <w:proofErr w:type="spellEnd"/>
      <w:r w:rsidRPr="00FF0019">
        <w:rPr>
          <w:rFonts w:eastAsia="Times New Roman"/>
          <w:bCs/>
          <w:sz w:val="22"/>
          <w:szCs w:val="22"/>
        </w:rPr>
        <w:t xml:space="preserve"> </w:t>
      </w:r>
      <w:proofErr w:type="spellStart"/>
      <w:r w:rsidRPr="00FF0019">
        <w:rPr>
          <w:rFonts w:eastAsia="Times New Roman"/>
          <w:bCs/>
          <w:sz w:val="22"/>
          <w:szCs w:val="22"/>
        </w:rPr>
        <w:t>Herders</w:t>
      </w:r>
      <w:proofErr w:type="spellEnd"/>
      <w:r w:rsidRPr="00FF0019">
        <w:rPr>
          <w:rFonts w:eastAsia="Times New Roman"/>
          <w:bCs/>
          <w:sz w:val="22"/>
          <w:szCs w:val="22"/>
        </w:rPr>
        <w:t xml:space="preserve"> </w:t>
      </w:r>
      <w:proofErr w:type="spellStart"/>
      <w:r w:rsidRPr="00FF0019">
        <w:rPr>
          <w:rFonts w:eastAsia="Times New Roman"/>
          <w:bCs/>
          <w:sz w:val="22"/>
          <w:szCs w:val="22"/>
        </w:rPr>
        <w:t>Association</w:t>
      </w:r>
      <w:proofErr w:type="spellEnd"/>
      <w:r w:rsidRPr="00FF0019">
        <w:rPr>
          <w:rFonts w:eastAsia="Times New Roman"/>
          <w:bCs/>
          <w:sz w:val="22"/>
          <w:szCs w:val="22"/>
        </w:rPr>
        <w:t xml:space="preserve">, агентство </w:t>
      </w:r>
      <w:proofErr w:type="spellStart"/>
      <w:r w:rsidRPr="00FF0019">
        <w:rPr>
          <w:rFonts w:eastAsia="Times New Roman"/>
          <w:bCs/>
          <w:sz w:val="22"/>
          <w:szCs w:val="22"/>
        </w:rPr>
        <w:t>отримало</w:t>
      </w:r>
      <w:proofErr w:type="spellEnd"/>
      <w:r w:rsidRPr="00FF0019">
        <w:rPr>
          <w:rFonts w:eastAsia="Times New Roman"/>
          <w:bCs/>
          <w:sz w:val="22"/>
          <w:szCs w:val="22"/>
        </w:rPr>
        <w:t xml:space="preserve"> </w:t>
      </w:r>
      <w:proofErr w:type="spellStart"/>
      <w:r w:rsidRPr="00FF0019">
        <w:rPr>
          <w:rFonts w:eastAsia="Times New Roman"/>
          <w:bCs/>
          <w:sz w:val="22"/>
          <w:szCs w:val="22"/>
        </w:rPr>
        <w:t>контакти</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стартапом</w:t>
      </w:r>
      <w:proofErr w:type="spellEnd"/>
      <w:r w:rsidRPr="00FF0019">
        <w:rPr>
          <w:rFonts w:eastAsia="Times New Roman"/>
          <w:bCs/>
          <w:sz w:val="22"/>
          <w:szCs w:val="22"/>
        </w:rPr>
        <w:t xml:space="preserve"> </w:t>
      </w:r>
      <w:proofErr w:type="spellStart"/>
      <w:r w:rsidRPr="00FF0019">
        <w:rPr>
          <w:rFonts w:eastAsia="Times New Roman"/>
          <w:bCs/>
          <w:sz w:val="22"/>
          <w:szCs w:val="22"/>
        </w:rPr>
        <w:t>Albedo</w:t>
      </w:r>
      <w:proofErr w:type="spellEnd"/>
      <w:r w:rsidRPr="00FF0019">
        <w:rPr>
          <w:rFonts w:eastAsia="Times New Roman"/>
          <w:bCs/>
          <w:sz w:val="22"/>
          <w:szCs w:val="22"/>
        </w:rPr>
        <w:t xml:space="preserve"> 100,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починав </w:t>
      </w:r>
      <w:proofErr w:type="spellStart"/>
      <w:r w:rsidRPr="00FF0019">
        <w:rPr>
          <w:rFonts w:eastAsia="Times New Roman"/>
          <w:bCs/>
          <w:sz w:val="22"/>
          <w:szCs w:val="22"/>
        </w:rPr>
        <w:t>розробку</w:t>
      </w:r>
      <w:proofErr w:type="spellEnd"/>
      <w:r w:rsidRPr="00FF0019">
        <w:rPr>
          <w:rFonts w:eastAsia="Times New Roman"/>
          <w:bCs/>
          <w:sz w:val="22"/>
          <w:szCs w:val="22"/>
        </w:rPr>
        <w:t xml:space="preserve"> </w:t>
      </w:r>
      <w:proofErr w:type="spellStart"/>
      <w:r w:rsidRPr="00FF0019">
        <w:rPr>
          <w:rFonts w:eastAsia="Times New Roman"/>
          <w:bCs/>
          <w:sz w:val="22"/>
          <w:szCs w:val="22"/>
        </w:rPr>
        <w:t>фарби</w:t>
      </w:r>
      <w:proofErr w:type="spellEnd"/>
      <w:r w:rsidRPr="00FF0019">
        <w:rPr>
          <w:rFonts w:eastAsia="Times New Roman"/>
          <w:bCs/>
          <w:sz w:val="22"/>
          <w:szCs w:val="22"/>
        </w:rPr>
        <w:t xml:space="preserve"> </w:t>
      </w:r>
      <w:proofErr w:type="spellStart"/>
      <w:r w:rsidRPr="00FF0019">
        <w:rPr>
          <w:rFonts w:eastAsia="Times New Roman"/>
          <w:bCs/>
          <w:sz w:val="22"/>
          <w:szCs w:val="22"/>
        </w:rPr>
        <w:t>Invisible</w:t>
      </w:r>
      <w:proofErr w:type="spellEnd"/>
      <w:r w:rsidRPr="00FF0019">
        <w:rPr>
          <w:rFonts w:eastAsia="Times New Roman"/>
          <w:bCs/>
          <w:sz w:val="22"/>
          <w:szCs w:val="22"/>
        </w:rPr>
        <w:t xml:space="preserve"> </w:t>
      </w:r>
      <w:proofErr w:type="spellStart"/>
      <w:r w:rsidRPr="00FF0019">
        <w:rPr>
          <w:rFonts w:eastAsia="Times New Roman"/>
          <w:bCs/>
          <w:sz w:val="22"/>
          <w:szCs w:val="22"/>
        </w:rPr>
        <w:t>Bright</w:t>
      </w:r>
      <w:proofErr w:type="spellEnd"/>
      <w:r w:rsidRPr="00FF0019">
        <w:rPr>
          <w:rFonts w:eastAsia="Times New Roman"/>
          <w:bCs/>
          <w:sz w:val="22"/>
          <w:szCs w:val="22"/>
        </w:rPr>
        <w:t xml:space="preserve">. </w:t>
      </w:r>
      <w:proofErr w:type="spellStart"/>
      <w:r w:rsidRPr="00FF0019">
        <w:rPr>
          <w:rFonts w:eastAsia="Times New Roman"/>
          <w:bCs/>
          <w:sz w:val="22"/>
          <w:szCs w:val="22"/>
        </w:rPr>
        <w:t>Їхній</w:t>
      </w:r>
      <w:proofErr w:type="spellEnd"/>
      <w:r w:rsidRPr="00FF0019">
        <w:rPr>
          <w:rFonts w:eastAsia="Times New Roman"/>
          <w:bCs/>
          <w:sz w:val="22"/>
          <w:szCs w:val="22"/>
        </w:rPr>
        <w:t xml:space="preserve"> продукт </w:t>
      </w:r>
      <w:proofErr w:type="spellStart"/>
      <w:r w:rsidRPr="00FF0019">
        <w:rPr>
          <w:rFonts w:eastAsia="Times New Roman"/>
          <w:bCs/>
          <w:sz w:val="22"/>
          <w:szCs w:val="22"/>
        </w:rPr>
        <w:t>ідеально</w:t>
      </w:r>
      <w:proofErr w:type="spellEnd"/>
      <w:r w:rsidRPr="00FF0019">
        <w:rPr>
          <w:rFonts w:eastAsia="Times New Roman"/>
          <w:bCs/>
          <w:sz w:val="22"/>
          <w:szCs w:val="22"/>
        </w:rPr>
        <w:t xml:space="preserve"> </w:t>
      </w:r>
      <w:proofErr w:type="spellStart"/>
      <w:r w:rsidRPr="00FF0019">
        <w:rPr>
          <w:rFonts w:eastAsia="Times New Roman"/>
          <w:bCs/>
          <w:sz w:val="22"/>
          <w:szCs w:val="22"/>
        </w:rPr>
        <w:t>підходив</w:t>
      </w:r>
      <w:proofErr w:type="spellEnd"/>
      <w:r w:rsidRPr="00FF0019">
        <w:rPr>
          <w:rFonts w:eastAsia="Times New Roman"/>
          <w:bCs/>
          <w:sz w:val="22"/>
          <w:szCs w:val="22"/>
        </w:rPr>
        <w:t xml:space="preserve"> для </w:t>
      </w:r>
      <w:proofErr w:type="spellStart"/>
      <w:r w:rsidRPr="00FF0019">
        <w:rPr>
          <w:rFonts w:eastAsia="Times New Roman"/>
          <w:bCs/>
          <w:sz w:val="22"/>
          <w:szCs w:val="22"/>
        </w:rPr>
        <w:t>ідеї</w:t>
      </w:r>
      <w:proofErr w:type="spellEnd"/>
      <w:r w:rsidRPr="00FF0019">
        <w:rPr>
          <w:rFonts w:eastAsia="Times New Roman"/>
          <w:bCs/>
          <w:sz w:val="22"/>
          <w:szCs w:val="22"/>
        </w:rPr>
        <w:t xml:space="preserve"> </w:t>
      </w:r>
      <w:proofErr w:type="spellStart"/>
      <w:r w:rsidRPr="00FF0019">
        <w:rPr>
          <w:rFonts w:eastAsia="Times New Roman"/>
          <w:bCs/>
          <w:sz w:val="22"/>
          <w:szCs w:val="22"/>
        </w:rPr>
        <w:t>убезпечити</w:t>
      </w:r>
      <w:proofErr w:type="spellEnd"/>
      <w:r w:rsidRPr="00FF0019">
        <w:rPr>
          <w:rFonts w:eastAsia="Times New Roman"/>
          <w:bCs/>
          <w:sz w:val="22"/>
          <w:szCs w:val="22"/>
        </w:rPr>
        <w:t xml:space="preserve"> </w:t>
      </w:r>
      <w:proofErr w:type="spellStart"/>
      <w:r w:rsidRPr="00FF0019">
        <w:rPr>
          <w:rFonts w:eastAsia="Times New Roman"/>
          <w:bCs/>
          <w:sz w:val="22"/>
          <w:szCs w:val="22"/>
        </w:rPr>
        <w:t>велосипедистів</w:t>
      </w:r>
      <w:proofErr w:type="spellEnd"/>
      <w:r w:rsidRPr="00FF0019">
        <w:rPr>
          <w:rFonts w:eastAsia="Times New Roman"/>
          <w:bCs/>
          <w:sz w:val="22"/>
          <w:szCs w:val="22"/>
        </w:rPr>
        <w:t>.</w:t>
      </w:r>
    </w:p>
    <w:p w14:paraId="1036306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w:t>
      </w:r>
      <w:proofErr w:type="spellStart"/>
      <w:r w:rsidRPr="00FF0019">
        <w:rPr>
          <w:rFonts w:eastAsia="Times New Roman"/>
          <w:bCs/>
          <w:sz w:val="22"/>
          <w:szCs w:val="22"/>
        </w:rPr>
        <w:t>Однією</w:t>
      </w:r>
      <w:proofErr w:type="spellEnd"/>
      <w:r w:rsidRPr="00FF0019">
        <w:rPr>
          <w:rFonts w:eastAsia="Times New Roman"/>
          <w:bCs/>
          <w:sz w:val="22"/>
          <w:szCs w:val="22"/>
        </w:rPr>
        <w:t xml:space="preserve"> з </w:t>
      </w:r>
      <w:proofErr w:type="spellStart"/>
      <w:r w:rsidRPr="00FF0019">
        <w:rPr>
          <w:rFonts w:eastAsia="Times New Roman"/>
          <w:bCs/>
          <w:sz w:val="22"/>
          <w:szCs w:val="22"/>
        </w:rPr>
        <w:t>головних</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w:t>
      </w:r>
      <w:proofErr w:type="spellEnd"/>
      <w:r w:rsidRPr="00FF0019">
        <w:rPr>
          <w:rFonts w:eastAsia="Times New Roman"/>
          <w:bCs/>
          <w:sz w:val="22"/>
          <w:szCs w:val="22"/>
        </w:rPr>
        <w:t xml:space="preserve"> </w:t>
      </w:r>
      <w:proofErr w:type="spellStart"/>
      <w:r w:rsidRPr="00FF0019">
        <w:rPr>
          <w:rFonts w:eastAsia="Times New Roman"/>
          <w:bCs/>
          <w:sz w:val="22"/>
          <w:szCs w:val="22"/>
        </w:rPr>
        <w:t>співпраці</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w:t>
      </w:r>
      <w:proofErr w:type="spellStart"/>
      <w:r w:rsidRPr="00FF0019">
        <w:rPr>
          <w:rFonts w:eastAsia="Times New Roman"/>
          <w:bCs/>
          <w:sz w:val="22"/>
          <w:szCs w:val="22"/>
        </w:rPr>
        <w:t>Grey</w:t>
      </w:r>
      <w:proofErr w:type="spellEnd"/>
      <w:r w:rsidRPr="00FF0019">
        <w:rPr>
          <w:rFonts w:eastAsia="Times New Roman"/>
          <w:bCs/>
          <w:sz w:val="22"/>
          <w:szCs w:val="22"/>
        </w:rPr>
        <w:t xml:space="preserve"> </w:t>
      </w:r>
      <w:proofErr w:type="spellStart"/>
      <w:r w:rsidRPr="00FF0019">
        <w:rPr>
          <w:rFonts w:eastAsia="Times New Roman"/>
          <w:bCs/>
          <w:sz w:val="22"/>
          <w:szCs w:val="22"/>
        </w:rPr>
        <w:t>London</w:t>
      </w:r>
      <w:proofErr w:type="spellEnd"/>
      <w:r w:rsidRPr="00FF0019">
        <w:rPr>
          <w:rFonts w:eastAsia="Times New Roman"/>
          <w:bCs/>
          <w:sz w:val="22"/>
          <w:szCs w:val="22"/>
        </w:rPr>
        <w:t xml:space="preserve"> та </w:t>
      </w:r>
      <w:proofErr w:type="spellStart"/>
      <w:r w:rsidRPr="00FF0019">
        <w:rPr>
          <w:rFonts w:eastAsia="Times New Roman"/>
          <w:bCs/>
          <w:sz w:val="22"/>
          <w:szCs w:val="22"/>
        </w:rPr>
        <w:t>Albedo</w:t>
      </w:r>
      <w:proofErr w:type="spellEnd"/>
      <w:r w:rsidRPr="00FF0019">
        <w:rPr>
          <w:rFonts w:eastAsia="Times New Roman"/>
          <w:bCs/>
          <w:sz w:val="22"/>
          <w:szCs w:val="22"/>
        </w:rPr>
        <w:t xml:space="preserve"> 100 стало те, </w:t>
      </w:r>
      <w:proofErr w:type="spellStart"/>
      <w:r w:rsidRPr="00FF0019">
        <w:rPr>
          <w:rFonts w:eastAsia="Times New Roman"/>
          <w:bCs/>
          <w:sz w:val="22"/>
          <w:szCs w:val="22"/>
        </w:rPr>
        <w:t>що</w:t>
      </w:r>
      <w:proofErr w:type="spellEnd"/>
      <w:r w:rsidRPr="00FF0019">
        <w:rPr>
          <w:rFonts w:eastAsia="Times New Roman"/>
          <w:bCs/>
          <w:sz w:val="22"/>
          <w:szCs w:val="22"/>
        </w:rPr>
        <w:t xml:space="preserve"> ми </w:t>
      </w:r>
      <w:proofErr w:type="spellStart"/>
      <w:r w:rsidRPr="00FF0019">
        <w:rPr>
          <w:rFonts w:eastAsia="Times New Roman"/>
          <w:bCs/>
          <w:sz w:val="22"/>
          <w:szCs w:val="22"/>
        </w:rPr>
        <w:t>змогли</w:t>
      </w:r>
      <w:proofErr w:type="spellEnd"/>
      <w:r w:rsidRPr="00FF0019">
        <w:rPr>
          <w:rFonts w:eastAsia="Times New Roman"/>
          <w:bCs/>
          <w:sz w:val="22"/>
          <w:szCs w:val="22"/>
        </w:rPr>
        <w:t xml:space="preserve"> </w:t>
      </w:r>
      <w:proofErr w:type="spellStart"/>
      <w:r w:rsidRPr="00FF0019">
        <w:rPr>
          <w:rFonts w:eastAsia="Times New Roman"/>
          <w:bCs/>
          <w:sz w:val="22"/>
          <w:szCs w:val="22"/>
        </w:rPr>
        <w:t>запропонувати</w:t>
      </w:r>
      <w:proofErr w:type="spellEnd"/>
      <w:r w:rsidRPr="00FF0019">
        <w:rPr>
          <w:rFonts w:eastAsia="Times New Roman"/>
          <w:bCs/>
          <w:sz w:val="22"/>
          <w:szCs w:val="22"/>
        </w:rPr>
        <w:t xml:space="preserve"> </w:t>
      </w:r>
      <w:proofErr w:type="spellStart"/>
      <w:r w:rsidRPr="00FF0019">
        <w:rPr>
          <w:rFonts w:eastAsia="Times New Roman"/>
          <w:bCs/>
          <w:sz w:val="22"/>
          <w:szCs w:val="22"/>
        </w:rPr>
        <w:t>LifePaint</w:t>
      </w:r>
      <w:proofErr w:type="spellEnd"/>
      <w:r w:rsidRPr="00FF0019">
        <w:rPr>
          <w:rFonts w:eastAsia="Times New Roman"/>
          <w:bCs/>
          <w:sz w:val="22"/>
          <w:szCs w:val="22"/>
        </w:rPr>
        <w:t xml:space="preserve"> </w:t>
      </w:r>
      <w:proofErr w:type="spellStart"/>
      <w:r w:rsidRPr="00FF0019">
        <w:rPr>
          <w:rFonts w:eastAsia="Times New Roman"/>
          <w:bCs/>
          <w:sz w:val="22"/>
          <w:szCs w:val="22"/>
        </w:rPr>
        <w:t>безкоштовно</w:t>
      </w:r>
      <w:proofErr w:type="spellEnd"/>
      <w:r w:rsidRPr="00FF0019">
        <w:rPr>
          <w:rFonts w:eastAsia="Times New Roman"/>
          <w:bCs/>
          <w:sz w:val="22"/>
          <w:szCs w:val="22"/>
        </w:rPr>
        <w:t xml:space="preserve">, </w:t>
      </w:r>
      <w:proofErr w:type="spellStart"/>
      <w:r w:rsidRPr="00FF0019">
        <w:rPr>
          <w:rFonts w:eastAsia="Times New Roman"/>
          <w:bCs/>
          <w:sz w:val="22"/>
          <w:szCs w:val="22"/>
        </w:rPr>
        <w:t>оскільки</w:t>
      </w:r>
      <w:proofErr w:type="spellEnd"/>
      <w:r w:rsidRPr="00FF0019">
        <w:rPr>
          <w:rFonts w:eastAsia="Times New Roman"/>
          <w:bCs/>
          <w:sz w:val="22"/>
          <w:szCs w:val="22"/>
        </w:rPr>
        <w:t xml:space="preserve"> ми </w:t>
      </w:r>
      <w:proofErr w:type="spellStart"/>
      <w:r w:rsidRPr="00FF0019">
        <w:rPr>
          <w:rFonts w:eastAsia="Times New Roman"/>
          <w:bCs/>
          <w:sz w:val="22"/>
          <w:szCs w:val="22"/>
        </w:rPr>
        <w:t>відчували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важливо</w:t>
      </w:r>
      <w:proofErr w:type="spellEnd"/>
      <w:r w:rsidRPr="00FF0019">
        <w:rPr>
          <w:rFonts w:eastAsia="Times New Roman"/>
          <w:bCs/>
          <w:sz w:val="22"/>
          <w:szCs w:val="22"/>
        </w:rPr>
        <w:t xml:space="preserve">, і </w:t>
      </w:r>
      <w:proofErr w:type="spellStart"/>
      <w:r w:rsidRPr="00FF0019">
        <w:rPr>
          <w:rFonts w:eastAsia="Times New Roman"/>
          <w:bCs/>
          <w:sz w:val="22"/>
          <w:szCs w:val="22"/>
        </w:rPr>
        <w:t>перегукується</w:t>
      </w:r>
      <w:proofErr w:type="spellEnd"/>
      <w:r w:rsidRPr="00FF0019">
        <w:rPr>
          <w:rFonts w:eastAsia="Times New Roman"/>
          <w:bCs/>
          <w:sz w:val="22"/>
          <w:szCs w:val="22"/>
        </w:rPr>
        <w:t xml:space="preserve"> з </w:t>
      </w:r>
      <w:proofErr w:type="spellStart"/>
      <w:r w:rsidRPr="00FF0019">
        <w:rPr>
          <w:rFonts w:eastAsia="Times New Roman"/>
          <w:bCs/>
          <w:sz w:val="22"/>
          <w:szCs w:val="22"/>
        </w:rPr>
        <w:t>подією</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50-річної </w:t>
      </w:r>
      <w:proofErr w:type="spellStart"/>
      <w:r w:rsidRPr="00FF0019">
        <w:rPr>
          <w:rFonts w:eastAsia="Times New Roman"/>
          <w:bCs/>
          <w:sz w:val="22"/>
          <w:szCs w:val="22"/>
        </w:rPr>
        <w:t>давнини</w:t>
      </w:r>
      <w:proofErr w:type="spellEnd"/>
      <w:r w:rsidRPr="00FF0019">
        <w:rPr>
          <w:rFonts w:eastAsia="Times New Roman"/>
          <w:bCs/>
          <w:sz w:val="22"/>
          <w:szCs w:val="22"/>
        </w:rPr>
        <w:t xml:space="preserve">, коли бренд просто так </w:t>
      </w:r>
      <w:proofErr w:type="spellStart"/>
      <w:r w:rsidRPr="00FF0019">
        <w:rPr>
          <w:rFonts w:eastAsia="Times New Roman"/>
          <w:bCs/>
          <w:sz w:val="22"/>
          <w:szCs w:val="22"/>
        </w:rPr>
        <w:t>віддав</w:t>
      </w:r>
      <w:proofErr w:type="spellEnd"/>
      <w:r w:rsidRPr="00FF0019">
        <w:rPr>
          <w:rFonts w:eastAsia="Times New Roman"/>
          <w:bCs/>
          <w:sz w:val="22"/>
          <w:szCs w:val="22"/>
        </w:rPr>
        <w:t xml:space="preserve"> </w:t>
      </w:r>
      <w:proofErr w:type="spellStart"/>
      <w:r w:rsidRPr="00FF0019">
        <w:rPr>
          <w:rFonts w:eastAsia="Times New Roman"/>
          <w:bCs/>
          <w:sz w:val="22"/>
          <w:szCs w:val="22"/>
        </w:rPr>
        <w:t>усім</w:t>
      </w:r>
      <w:proofErr w:type="spellEnd"/>
      <w:r w:rsidRPr="00FF0019">
        <w:rPr>
          <w:rFonts w:eastAsia="Times New Roman"/>
          <w:bCs/>
          <w:sz w:val="22"/>
          <w:szCs w:val="22"/>
        </w:rPr>
        <w:t xml:space="preserve"> </w:t>
      </w:r>
      <w:proofErr w:type="spellStart"/>
      <w:r w:rsidRPr="00FF0019">
        <w:rPr>
          <w:rFonts w:eastAsia="Times New Roman"/>
          <w:bCs/>
          <w:sz w:val="22"/>
          <w:szCs w:val="22"/>
        </w:rPr>
        <w:t>свій</w:t>
      </w:r>
      <w:proofErr w:type="spellEnd"/>
      <w:r w:rsidRPr="00FF0019">
        <w:rPr>
          <w:rFonts w:eastAsia="Times New Roman"/>
          <w:bCs/>
          <w:sz w:val="22"/>
          <w:szCs w:val="22"/>
        </w:rPr>
        <w:t xml:space="preserve"> </w:t>
      </w:r>
      <w:proofErr w:type="spellStart"/>
      <w:r w:rsidRPr="00FF0019">
        <w:rPr>
          <w:rFonts w:eastAsia="Times New Roman"/>
          <w:bCs/>
          <w:sz w:val="22"/>
          <w:szCs w:val="22"/>
        </w:rPr>
        <w:t>винахід</w:t>
      </w:r>
      <w:proofErr w:type="spellEnd"/>
      <w:r w:rsidRPr="00FF0019">
        <w:rPr>
          <w:rFonts w:eastAsia="Times New Roman"/>
          <w:bCs/>
          <w:sz w:val="22"/>
          <w:szCs w:val="22"/>
        </w:rPr>
        <w:t xml:space="preserve"> – </w:t>
      </w:r>
      <w:proofErr w:type="spellStart"/>
      <w:r w:rsidRPr="00FF0019">
        <w:rPr>
          <w:rFonts w:eastAsia="Times New Roman"/>
          <w:bCs/>
          <w:sz w:val="22"/>
          <w:szCs w:val="22"/>
        </w:rPr>
        <w:t>триточковий</w:t>
      </w:r>
      <w:proofErr w:type="spellEnd"/>
      <w:r w:rsidRPr="00FF0019">
        <w:rPr>
          <w:rFonts w:eastAsia="Times New Roman"/>
          <w:bCs/>
          <w:sz w:val="22"/>
          <w:szCs w:val="22"/>
        </w:rPr>
        <w:t xml:space="preserve"> </w:t>
      </w:r>
      <w:proofErr w:type="spellStart"/>
      <w:r w:rsidRPr="00FF0019">
        <w:rPr>
          <w:rFonts w:eastAsia="Times New Roman"/>
          <w:bCs/>
          <w:sz w:val="22"/>
          <w:szCs w:val="22"/>
        </w:rPr>
        <w:t>ремінь</w:t>
      </w:r>
      <w:proofErr w:type="spellEnd"/>
      <w:r w:rsidRPr="00FF0019">
        <w:rPr>
          <w:rFonts w:eastAsia="Times New Roman"/>
          <w:bCs/>
          <w:sz w:val="22"/>
          <w:szCs w:val="22"/>
        </w:rPr>
        <w:t xml:space="preserve"> </w:t>
      </w:r>
      <w:proofErr w:type="spellStart"/>
      <w:r w:rsidRPr="00FF0019">
        <w:rPr>
          <w:rFonts w:eastAsia="Times New Roman"/>
          <w:bCs/>
          <w:sz w:val="22"/>
          <w:szCs w:val="22"/>
        </w:rPr>
        <w:t>безпеки</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означало, </w:t>
      </w:r>
      <w:proofErr w:type="spellStart"/>
      <w:r w:rsidRPr="00FF0019">
        <w:rPr>
          <w:rFonts w:eastAsia="Times New Roman"/>
          <w:bCs/>
          <w:sz w:val="22"/>
          <w:szCs w:val="22"/>
        </w:rPr>
        <w:t>що</w:t>
      </w:r>
      <w:proofErr w:type="spellEnd"/>
      <w:r w:rsidRPr="00FF0019">
        <w:rPr>
          <w:rFonts w:eastAsia="Times New Roman"/>
          <w:bCs/>
          <w:sz w:val="22"/>
          <w:szCs w:val="22"/>
        </w:rPr>
        <w:t xml:space="preserve"> ми </w:t>
      </w:r>
      <w:proofErr w:type="spellStart"/>
      <w:r w:rsidRPr="00FF0019">
        <w:rPr>
          <w:rFonts w:eastAsia="Times New Roman"/>
          <w:bCs/>
          <w:sz w:val="22"/>
          <w:szCs w:val="22"/>
        </w:rPr>
        <w:t>змогли</w:t>
      </w:r>
      <w:proofErr w:type="spellEnd"/>
      <w:r w:rsidRPr="00FF0019">
        <w:rPr>
          <w:rFonts w:eastAsia="Times New Roman"/>
          <w:bCs/>
          <w:sz w:val="22"/>
          <w:szCs w:val="22"/>
        </w:rPr>
        <w:t xml:space="preserve"> </w:t>
      </w:r>
      <w:proofErr w:type="spellStart"/>
      <w:r w:rsidRPr="00FF0019">
        <w:rPr>
          <w:rFonts w:eastAsia="Times New Roman"/>
          <w:bCs/>
          <w:sz w:val="22"/>
          <w:szCs w:val="22"/>
        </w:rPr>
        <w:t>об'єднати</w:t>
      </w:r>
      <w:proofErr w:type="spellEnd"/>
      <w:r w:rsidRPr="00FF0019">
        <w:rPr>
          <w:rFonts w:eastAsia="Times New Roman"/>
          <w:bCs/>
          <w:sz w:val="22"/>
          <w:szCs w:val="22"/>
        </w:rPr>
        <w:t xml:space="preserve"> </w:t>
      </w:r>
      <w:proofErr w:type="spellStart"/>
      <w:r w:rsidRPr="00FF0019">
        <w:rPr>
          <w:rFonts w:eastAsia="Times New Roman"/>
          <w:bCs/>
          <w:sz w:val="22"/>
          <w:szCs w:val="22"/>
        </w:rPr>
        <w:t>ресурси</w:t>
      </w:r>
      <w:proofErr w:type="spellEnd"/>
      <w:r w:rsidRPr="00FF0019">
        <w:rPr>
          <w:rFonts w:eastAsia="Times New Roman"/>
          <w:bCs/>
          <w:sz w:val="22"/>
          <w:szCs w:val="22"/>
        </w:rPr>
        <w:t xml:space="preserve"> та </w:t>
      </w:r>
      <w:proofErr w:type="spellStart"/>
      <w:r w:rsidRPr="00FF0019">
        <w:rPr>
          <w:rFonts w:eastAsia="Times New Roman"/>
          <w:bCs/>
          <w:sz w:val="22"/>
          <w:szCs w:val="22"/>
        </w:rPr>
        <w:t>досвід</w:t>
      </w:r>
      <w:proofErr w:type="spellEnd"/>
      <w:r w:rsidRPr="00FF0019">
        <w:rPr>
          <w:rFonts w:eastAsia="Times New Roman"/>
          <w:bCs/>
          <w:sz w:val="22"/>
          <w:szCs w:val="22"/>
        </w:rPr>
        <w:t xml:space="preserve"> </w:t>
      </w:r>
      <w:proofErr w:type="spellStart"/>
      <w:r w:rsidRPr="00FF0019">
        <w:rPr>
          <w:rFonts w:eastAsia="Times New Roman"/>
          <w:bCs/>
          <w:sz w:val="22"/>
          <w:szCs w:val="22"/>
        </w:rPr>
        <w:t>однієї</w:t>
      </w:r>
      <w:proofErr w:type="spellEnd"/>
      <w:r w:rsidRPr="00FF0019">
        <w:rPr>
          <w:rFonts w:eastAsia="Times New Roman"/>
          <w:bCs/>
          <w:sz w:val="22"/>
          <w:szCs w:val="22"/>
        </w:rPr>
        <w:t xml:space="preserve"> з </w:t>
      </w:r>
      <w:proofErr w:type="spellStart"/>
      <w:r w:rsidRPr="00FF0019">
        <w:rPr>
          <w:rFonts w:eastAsia="Times New Roman"/>
          <w:bCs/>
          <w:sz w:val="22"/>
          <w:szCs w:val="22"/>
        </w:rPr>
        <w:t>лідируючих</w:t>
      </w:r>
      <w:proofErr w:type="spellEnd"/>
      <w:r w:rsidRPr="00FF0019">
        <w:rPr>
          <w:rFonts w:eastAsia="Times New Roman"/>
          <w:bCs/>
          <w:sz w:val="22"/>
          <w:szCs w:val="22"/>
        </w:rPr>
        <w:t xml:space="preserve"> </w:t>
      </w:r>
      <w:proofErr w:type="spellStart"/>
      <w:r w:rsidRPr="00FF0019">
        <w:rPr>
          <w:rFonts w:eastAsia="Times New Roman"/>
          <w:bCs/>
          <w:sz w:val="22"/>
          <w:szCs w:val="22"/>
        </w:rPr>
        <w:t>автомарок</w:t>
      </w:r>
      <w:proofErr w:type="spellEnd"/>
      <w:r w:rsidRPr="00FF0019">
        <w:rPr>
          <w:rFonts w:eastAsia="Times New Roman"/>
          <w:bCs/>
          <w:sz w:val="22"/>
          <w:szCs w:val="22"/>
        </w:rPr>
        <w:t xml:space="preserve"> та одного з </w:t>
      </w:r>
      <w:proofErr w:type="spellStart"/>
      <w:r w:rsidRPr="00FF0019">
        <w:rPr>
          <w:rFonts w:eastAsia="Times New Roman"/>
          <w:bCs/>
          <w:sz w:val="22"/>
          <w:szCs w:val="22"/>
        </w:rPr>
        <w:t>провідних</w:t>
      </w:r>
      <w:proofErr w:type="spellEnd"/>
      <w:r w:rsidRPr="00FF0019">
        <w:rPr>
          <w:rFonts w:eastAsia="Times New Roman"/>
          <w:bCs/>
          <w:sz w:val="22"/>
          <w:szCs w:val="22"/>
        </w:rPr>
        <w:t xml:space="preserve"> </w:t>
      </w:r>
      <w:proofErr w:type="spellStart"/>
      <w:r w:rsidRPr="00FF0019">
        <w:rPr>
          <w:rFonts w:eastAsia="Times New Roman"/>
          <w:bCs/>
          <w:sz w:val="22"/>
          <w:szCs w:val="22"/>
        </w:rPr>
        <w:t>креативних</w:t>
      </w:r>
      <w:proofErr w:type="spellEnd"/>
      <w:r w:rsidRPr="00FF0019">
        <w:rPr>
          <w:rFonts w:eastAsia="Times New Roman"/>
          <w:bCs/>
          <w:sz w:val="22"/>
          <w:szCs w:val="22"/>
        </w:rPr>
        <w:t xml:space="preserve"> агентств,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представити</w:t>
      </w:r>
      <w:proofErr w:type="spellEnd"/>
      <w:r w:rsidRPr="00FF0019">
        <w:rPr>
          <w:rFonts w:eastAsia="Times New Roman"/>
          <w:bCs/>
          <w:sz w:val="22"/>
          <w:szCs w:val="22"/>
        </w:rPr>
        <w:t xml:space="preserve"> </w:t>
      </w:r>
      <w:proofErr w:type="spellStart"/>
      <w:r w:rsidRPr="00FF0019">
        <w:rPr>
          <w:rFonts w:eastAsia="Times New Roman"/>
          <w:bCs/>
          <w:sz w:val="22"/>
          <w:szCs w:val="22"/>
        </w:rPr>
        <w:t>світові</w:t>
      </w:r>
      <w:proofErr w:type="spellEnd"/>
      <w:r w:rsidRPr="00FF0019">
        <w:rPr>
          <w:rFonts w:eastAsia="Times New Roman"/>
          <w:bCs/>
          <w:sz w:val="22"/>
          <w:szCs w:val="22"/>
        </w:rPr>
        <w:t xml:space="preserve"> те, </w:t>
      </w:r>
      <w:proofErr w:type="spellStart"/>
      <w:r w:rsidRPr="00FF0019">
        <w:rPr>
          <w:rFonts w:eastAsia="Times New Roman"/>
          <w:bCs/>
          <w:sz w:val="22"/>
          <w:szCs w:val="22"/>
        </w:rPr>
        <w:t>що</w:t>
      </w:r>
      <w:proofErr w:type="spellEnd"/>
      <w:r w:rsidRPr="00FF0019">
        <w:rPr>
          <w:rFonts w:eastAsia="Times New Roman"/>
          <w:bCs/>
          <w:sz w:val="22"/>
          <w:szCs w:val="22"/>
        </w:rPr>
        <w:t xml:space="preserve"> могло </w:t>
      </w:r>
      <w:proofErr w:type="spellStart"/>
      <w:r w:rsidRPr="00FF0019">
        <w:rPr>
          <w:rFonts w:eastAsia="Times New Roman"/>
          <w:bCs/>
          <w:sz w:val="22"/>
          <w:szCs w:val="22"/>
        </w:rPr>
        <w:t>залишитися</w:t>
      </w:r>
      <w:proofErr w:type="spellEnd"/>
      <w:r w:rsidRPr="00FF0019">
        <w:rPr>
          <w:rFonts w:eastAsia="Times New Roman"/>
          <w:bCs/>
          <w:sz w:val="22"/>
          <w:szCs w:val="22"/>
        </w:rPr>
        <w:t xml:space="preserve"> </w:t>
      </w:r>
      <w:proofErr w:type="spellStart"/>
      <w:r w:rsidRPr="00FF0019">
        <w:rPr>
          <w:rFonts w:eastAsia="Times New Roman"/>
          <w:bCs/>
          <w:sz w:val="22"/>
          <w:szCs w:val="22"/>
        </w:rPr>
        <w:t>нішевим</w:t>
      </w:r>
      <w:proofErr w:type="spellEnd"/>
      <w:r w:rsidRPr="00FF0019">
        <w:rPr>
          <w:rFonts w:eastAsia="Times New Roman"/>
          <w:bCs/>
          <w:sz w:val="22"/>
          <w:szCs w:val="22"/>
        </w:rPr>
        <w:t xml:space="preserve"> продуктом», – говорить Ньютон. Вона </w:t>
      </w:r>
      <w:proofErr w:type="spellStart"/>
      <w:r w:rsidRPr="00FF0019">
        <w:rPr>
          <w:rFonts w:eastAsia="Times New Roman"/>
          <w:bCs/>
          <w:sz w:val="22"/>
          <w:szCs w:val="22"/>
        </w:rPr>
        <w:t>додає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моментальний</w:t>
      </w:r>
      <w:proofErr w:type="spellEnd"/>
      <w:r w:rsidRPr="00FF0019">
        <w:rPr>
          <w:rFonts w:eastAsia="Times New Roman"/>
          <w:bCs/>
          <w:sz w:val="22"/>
          <w:szCs w:val="22"/>
        </w:rPr>
        <w:t xml:space="preserve"> </w:t>
      </w:r>
      <w:proofErr w:type="spellStart"/>
      <w:r w:rsidRPr="00FF0019">
        <w:rPr>
          <w:rFonts w:eastAsia="Times New Roman"/>
          <w:bCs/>
          <w:sz w:val="22"/>
          <w:szCs w:val="22"/>
        </w:rPr>
        <w:t>успіх</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здивував</w:t>
      </w:r>
      <w:proofErr w:type="spellEnd"/>
      <w:r w:rsidRPr="00FF0019">
        <w:rPr>
          <w:rFonts w:eastAsia="Times New Roman"/>
          <w:bCs/>
          <w:sz w:val="22"/>
          <w:szCs w:val="22"/>
        </w:rPr>
        <w:t xml:space="preserve"> </w:t>
      </w:r>
      <w:proofErr w:type="spellStart"/>
      <w:r w:rsidRPr="00FF0019">
        <w:rPr>
          <w:rFonts w:eastAsia="Times New Roman"/>
          <w:bCs/>
          <w:sz w:val="22"/>
          <w:szCs w:val="22"/>
        </w:rPr>
        <w:t>усіх</w:t>
      </w:r>
      <w:proofErr w:type="spellEnd"/>
      <w:r w:rsidRPr="00FF0019">
        <w:rPr>
          <w:rFonts w:eastAsia="Times New Roman"/>
          <w:bCs/>
          <w:sz w:val="22"/>
          <w:szCs w:val="22"/>
        </w:rPr>
        <w:t xml:space="preserve">: </w:t>
      </w:r>
      <w:proofErr w:type="spellStart"/>
      <w:r w:rsidRPr="00FF0019">
        <w:rPr>
          <w:rFonts w:eastAsia="Times New Roman"/>
          <w:bCs/>
          <w:sz w:val="22"/>
          <w:szCs w:val="22"/>
        </w:rPr>
        <w:t>ніхто</w:t>
      </w:r>
      <w:proofErr w:type="spellEnd"/>
      <w:r w:rsidRPr="00FF0019">
        <w:rPr>
          <w:rFonts w:eastAsia="Times New Roman"/>
          <w:bCs/>
          <w:sz w:val="22"/>
          <w:szCs w:val="22"/>
        </w:rPr>
        <w:t xml:space="preserve"> не </w:t>
      </w:r>
      <w:proofErr w:type="spellStart"/>
      <w:r w:rsidRPr="00FF0019">
        <w:rPr>
          <w:rFonts w:eastAsia="Times New Roman"/>
          <w:bCs/>
          <w:sz w:val="22"/>
          <w:szCs w:val="22"/>
        </w:rPr>
        <w:t>очікував</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2000 </w:t>
      </w:r>
      <w:proofErr w:type="spellStart"/>
      <w:r w:rsidRPr="00FF0019">
        <w:rPr>
          <w:rFonts w:eastAsia="Times New Roman"/>
          <w:bCs/>
          <w:sz w:val="22"/>
          <w:szCs w:val="22"/>
        </w:rPr>
        <w:t>флаконів</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спрей-</w:t>
      </w:r>
      <w:proofErr w:type="spellStart"/>
      <w:r w:rsidRPr="00FF0019">
        <w:rPr>
          <w:rFonts w:eastAsia="Times New Roman"/>
          <w:bCs/>
          <w:sz w:val="22"/>
          <w:szCs w:val="22"/>
        </w:rPr>
        <w:t>фарбою</w:t>
      </w:r>
      <w:proofErr w:type="spellEnd"/>
      <w:r w:rsidRPr="00FF0019">
        <w:rPr>
          <w:rFonts w:eastAsia="Times New Roman"/>
          <w:bCs/>
          <w:sz w:val="22"/>
          <w:szCs w:val="22"/>
        </w:rPr>
        <w:t xml:space="preserve"> </w:t>
      </w:r>
      <w:proofErr w:type="spellStart"/>
      <w:r w:rsidRPr="00FF0019">
        <w:rPr>
          <w:rFonts w:eastAsia="Times New Roman"/>
          <w:bCs/>
          <w:sz w:val="22"/>
          <w:szCs w:val="22"/>
        </w:rPr>
        <w:t>розійдуться</w:t>
      </w:r>
      <w:proofErr w:type="spellEnd"/>
      <w:r w:rsidRPr="00FF0019">
        <w:rPr>
          <w:rFonts w:eastAsia="Times New Roman"/>
          <w:bCs/>
          <w:sz w:val="22"/>
          <w:szCs w:val="22"/>
        </w:rPr>
        <w:t xml:space="preserve"> так </w:t>
      </w:r>
      <w:proofErr w:type="spellStart"/>
      <w:r w:rsidRPr="00FF0019">
        <w:rPr>
          <w:rFonts w:eastAsia="Times New Roman"/>
          <w:bCs/>
          <w:sz w:val="22"/>
          <w:szCs w:val="22"/>
        </w:rPr>
        <w:t>швидко</w:t>
      </w:r>
      <w:proofErr w:type="spellEnd"/>
      <w:r w:rsidRPr="00FF0019">
        <w:rPr>
          <w:rFonts w:eastAsia="Times New Roman"/>
          <w:bCs/>
          <w:sz w:val="22"/>
          <w:szCs w:val="22"/>
        </w:rPr>
        <w:t xml:space="preserve">. </w:t>
      </w:r>
      <w:proofErr w:type="spellStart"/>
      <w:r w:rsidRPr="00FF0019">
        <w:rPr>
          <w:rFonts w:eastAsia="Times New Roman"/>
          <w:bCs/>
          <w:sz w:val="22"/>
          <w:szCs w:val="22"/>
        </w:rPr>
        <w:t>Тепер</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w:t>
      </w:r>
      <w:proofErr w:type="spellStart"/>
      <w:r w:rsidRPr="00FF0019">
        <w:rPr>
          <w:rFonts w:eastAsia="Times New Roman"/>
          <w:bCs/>
          <w:sz w:val="22"/>
          <w:szCs w:val="22"/>
        </w:rPr>
        <w:t>готується</w:t>
      </w:r>
      <w:proofErr w:type="spellEnd"/>
      <w:r w:rsidRPr="00FF0019">
        <w:rPr>
          <w:rFonts w:eastAsia="Times New Roman"/>
          <w:bCs/>
          <w:sz w:val="22"/>
          <w:szCs w:val="22"/>
        </w:rPr>
        <w:t xml:space="preserve"> </w:t>
      </w:r>
      <w:proofErr w:type="spellStart"/>
      <w:r w:rsidRPr="00FF0019">
        <w:rPr>
          <w:rFonts w:eastAsia="Times New Roman"/>
          <w:bCs/>
          <w:sz w:val="22"/>
          <w:szCs w:val="22"/>
        </w:rPr>
        <w:t>випустити</w:t>
      </w:r>
      <w:proofErr w:type="spellEnd"/>
      <w:r w:rsidRPr="00FF0019">
        <w:rPr>
          <w:rFonts w:eastAsia="Times New Roman"/>
          <w:bCs/>
          <w:sz w:val="22"/>
          <w:szCs w:val="22"/>
        </w:rPr>
        <w:t xml:space="preserve"> </w:t>
      </w:r>
      <w:proofErr w:type="spellStart"/>
      <w:r w:rsidRPr="00FF0019">
        <w:rPr>
          <w:rFonts w:eastAsia="Times New Roman"/>
          <w:bCs/>
          <w:sz w:val="22"/>
          <w:szCs w:val="22"/>
        </w:rPr>
        <w:t>нову</w:t>
      </w:r>
      <w:proofErr w:type="spellEnd"/>
      <w:r w:rsidRPr="00FF0019">
        <w:rPr>
          <w:rFonts w:eastAsia="Times New Roman"/>
          <w:bCs/>
          <w:sz w:val="22"/>
          <w:szCs w:val="22"/>
        </w:rPr>
        <w:t xml:space="preserve"> </w:t>
      </w:r>
      <w:proofErr w:type="spellStart"/>
      <w:r w:rsidRPr="00FF0019">
        <w:rPr>
          <w:rFonts w:eastAsia="Times New Roman"/>
          <w:bCs/>
          <w:sz w:val="22"/>
          <w:szCs w:val="22"/>
        </w:rPr>
        <w:t>партію</w:t>
      </w:r>
      <w:proofErr w:type="spellEnd"/>
      <w:r w:rsidRPr="00FF0019">
        <w:rPr>
          <w:rFonts w:eastAsia="Times New Roman"/>
          <w:bCs/>
          <w:sz w:val="22"/>
          <w:szCs w:val="22"/>
        </w:rPr>
        <w:t xml:space="preserve"> </w:t>
      </w:r>
      <w:proofErr w:type="spellStart"/>
      <w:r w:rsidRPr="00FF0019">
        <w:rPr>
          <w:rFonts w:eastAsia="Times New Roman"/>
          <w:bCs/>
          <w:sz w:val="22"/>
          <w:szCs w:val="22"/>
        </w:rPr>
        <w:t>об'ємом</w:t>
      </w:r>
      <w:proofErr w:type="spellEnd"/>
      <w:r w:rsidRPr="00FF0019">
        <w:rPr>
          <w:rFonts w:eastAsia="Times New Roman"/>
          <w:bCs/>
          <w:sz w:val="22"/>
          <w:szCs w:val="22"/>
        </w:rPr>
        <w:t xml:space="preserve"> у 10 </w:t>
      </w:r>
      <w:proofErr w:type="spellStart"/>
      <w:r w:rsidRPr="00FF0019">
        <w:rPr>
          <w:rFonts w:eastAsia="Times New Roman"/>
          <w:bCs/>
          <w:sz w:val="22"/>
          <w:szCs w:val="22"/>
        </w:rPr>
        <w:t>разів</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продовжити</w:t>
      </w:r>
      <w:proofErr w:type="spellEnd"/>
      <w:r w:rsidRPr="00FF0019">
        <w:rPr>
          <w:rFonts w:eastAsia="Times New Roman"/>
          <w:bCs/>
          <w:sz w:val="22"/>
          <w:szCs w:val="22"/>
        </w:rPr>
        <w:t xml:space="preserve"> </w:t>
      </w:r>
      <w:proofErr w:type="spellStart"/>
      <w:r w:rsidRPr="00FF0019">
        <w:rPr>
          <w:rFonts w:eastAsia="Times New Roman"/>
          <w:bCs/>
          <w:sz w:val="22"/>
          <w:szCs w:val="22"/>
        </w:rPr>
        <w:t>безкоштовне</w:t>
      </w:r>
      <w:proofErr w:type="spellEnd"/>
      <w:r w:rsidRPr="00FF0019">
        <w:rPr>
          <w:rFonts w:eastAsia="Times New Roman"/>
          <w:bCs/>
          <w:sz w:val="22"/>
          <w:szCs w:val="22"/>
        </w:rPr>
        <w:t xml:space="preserve"> </w:t>
      </w:r>
      <w:proofErr w:type="spellStart"/>
      <w:r w:rsidRPr="00FF0019">
        <w:rPr>
          <w:rFonts w:eastAsia="Times New Roman"/>
          <w:bCs/>
          <w:sz w:val="22"/>
          <w:szCs w:val="22"/>
        </w:rPr>
        <w:t>розповсюдження</w:t>
      </w:r>
      <w:proofErr w:type="spellEnd"/>
      <w:r w:rsidRPr="00FF0019">
        <w:rPr>
          <w:rFonts w:eastAsia="Times New Roman"/>
          <w:bCs/>
          <w:sz w:val="22"/>
          <w:szCs w:val="22"/>
        </w:rPr>
        <w:t xml:space="preserve">, в </w:t>
      </w:r>
      <w:proofErr w:type="spellStart"/>
      <w:r w:rsidRPr="00FF0019">
        <w:rPr>
          <w:rFonts w:eastAsia="Times New Roman"/>
          <w:bCs/>
          <w:sz w:val="22"/>
          <w:szCs w:val="22"/>
        </w:rPr>
        <w:t>подальших</w:t>
      </w:r>
      <w:proofErr w:type="spellEnd"/>
      <w:r w:rsidRPr="00FF0019">
        <w:rPr>
          <w:rFonts w:eastAsia="Times New Roman"/>
          <w:bCs/>
          <w:sz w:val="22"/>
          <w:szCs w:val="22"/>
        </w:rPr>
        <w:t xml:space="preserve"> планах - продаж </w:t>
      </w:r>
      <w:proofErr w:type="spellStart"/>
      <w:r w:rsidRPr="00FF0019">
        <w:rPr>
          <w:rFonts w:eastAsia="Times New Roman"/>
          <w:bCs/>
          <w:sz w:val="22"/>
          <w:szCs w:val="22"/>
        </w:rPr>
        <w:t>балончиків</w:t>
      </w:r>
      <w:proofErr w:type="spellEnd"/>
      <w:r w:rsidRPr="00FF0019">
        <w:rPr>
          <w:rFonts w:eastAsia="Times New Roman"/>
          <w:bCs/>
          <w:sz w:val="22"/>
          <w:szCs w:val="22"/>
        </w:rPr>
        <w:t xml:space="preserve"> у </w:t>
      </w:r>
      <w:proofErr w:type="spellStart"/>
      <w:r w:rsidRPr="00FF0019">
        <w:rPr>
          <w:rFonts w:eastAsia="Times New Roman"/>
          <w:bCs/>
          <w:sz w:val="22"/>
          <w:szCs w:val="22"/>
        </w:rPr>
        <w:t>роздрібних</w:t>
      </w:r>
      <w:proofErr w:type="spellEnd"/>
      <w:r w:rsidRPr="00FF0019">
        <w:rPr>
          <w:rFonts w:eastAsia="Times New Roman"/>
          <w:bCs/>
          <w:sz w:val="22"/>
          <w:szCs w:val="22"/>
        </w:rPr>
        <w:t xml:space="preserve"> мережах </w:t>
      </w:r>
      <w:proofErr w:type="spellStart"/>
      <w:r w:rsidRPr="00FF0019">
        <w:rPr>
          <w:rFonts w:eastAsia="Times New Roman"/>
          <w:bCs/>
          <w:sz w:val="22"/>
          <w:szCs w:val="22"/>
        </w:rPr>
        <w:t>різних</w:t>
      </w:r>
      <w:proofErr w:type="spellEnd"/>
      <w:r w:rsidRPr="00FF0019">
        <w:rPr>
          <w:rFonts w:eastAsia="Times New Roman"/>
          <w:bCs/>
          <w:sz w:val="22"/>
          <w:szCs w:val="22"/>
        </w:rPr>
        <w:t xml:space="preserve"> </w:t>
      </w:r>
      <w:proofErr w:type="spellStart"/>
      <w:r w:rsidRPr="00FF0019">
        <w:rPr>
          <w:rFonts w:eastAsia="Times New Roman"/>
          <w:bCs/>
          <w:sz w:val="22"/>
          <w:szCs w:val="22"/>
        </w:rPr>
        <w:t>країнах</w:t>
      </w:r>
      <w:proofErr w:type="spellEnd"/>
      <w:r w:rsidRPr="00FF0019">
        <w:rPr>
          <w:rFonts w:eastAsia="Times New Roman"/>
          <w:bCs/>
          <w:sz w:val="22"/>
          <w:szCs w:val="22"/>
        </w:rPr>
        <w:t xml:space="preserve"> за доступною </w:t>
      </w:r>
      <w:proofErr w:type="spellStart"/>
      <w:r w:rsidRPr="00FF0019">
        <w:rPr>
          <w:rFonts w:eastAsia="Times New Roman"/>
          <w:bCs/>
          <w:sz w:val="22"/>
          <w:szCs w:val="22"/>
        </w:rPr>
        <w:t>ціною</w:t>
      </w:r>
      <w:proofErr w:type="spellEnd"/>
      <w:r w:rsidRPr="00FF0019">
        <w:rPr>
          <w:rFonts w:eastAsia="Times New Roman"/>
          <w:bCs/>
          <w:sz w:val="22"/>
          <w:szCs w:val="22"/>
        </w:rPr>
        <w:t>.</w:t>
      </w:r>
    </w:p>
    <w:p w14:paraId="09EBF966" w14:textId="77777777" w:rsidR="008A0B00" w:rsidRPr="00FF0019" w:rsidRDefault="008A0B00" w:rsidP="008A0B00">
      <w:pPr>
        <w:pStyle w:val="Style19"/>
        <w:widowControl/>
        <w:spacing w:line="240" w:lineRule="auto"/>
        <w:ind w:firstLine="709"/>
        <w:jc w:val="center"/>
        <w:rPr>
          <w:rStyle w:val="FontStyle69"/>
          <w:b/>
          <w:lang w:eastAsia="ru-RU"/>
        </w:rPr>
      </w:pPr>
    </w:p>
    <w:p w14:paraId="655ECE1A" w14:textId="0AD7D21C" w:rsidR="008A0B00" w:rsidRPr="00984A3B" w:rsidRDefault="008A0B00" w:rsidP="00984A3B">
      <w:pPr>
        <w:pStyle w:val="Style19"/>
        <w:widowControl/>
        <w:spacing w:line="240" w:lineRule="auto"/>
        <w:ind w:firstLine="709"/>
        <w:jc w:val="center"/>
        <w:rPr>
          <w:b/>
          <w:sz w:val="22"/>
          <w:szCs w:val="22"/>
          <w:lang w:eastAsia="ru-RU"/>
        </w:rPr>
      </w:pPr>
      <w:proofErr w:type="spellStart"/>
      <w:r w:rsidRPr="00FF0019">
        <w:rPr>
          <w:rStyle w:val="FontStyle69"/>
          <w:b/>
          <w:lang w:eastAsia="ru-RU"/>
        </w:rPr>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01159776" w14:textId="77777777" w:rsidR="008A0B00" w:rsidRPr="00FF0019" w:rsidRDefault="008A0B00" w:rsidP="00F34959">
      <w:pPr>
        <w:widowControl w:val="0"/>
        <w:numPr>
          <w:ilvl w:val="0"/>
          <w:numId w:val="84"/>
        </w:numPr>
        <w:tabs>
          <w:tab w:val="left" w:pos="0"/>
        </w:tabs>
        <w:autoSpaceDE w:val="0"/>
        <w:autoSpaceDN w:val="0"/>
        <w:adjustRightInd w:val="0"/>
        <w:ind w:left="0" w:firstLine="284"/>
        <w:jc w:val="both"/>
        <w:rPr>
          <w:rFonts w:eastAsia="Times New Roman"/>
          <w:bCs/>
          <w:sz w:val="22"/>
          <w:szCs w:val="22"/>
        </w:rPr>
      </w:pPr>
      <w:proofErr w:type="spellStart"/>
      <w:r w:rsidRPr="00FF0019">
        <w:rPr>
          <w:rFonts w:eastAsia="Times New Roman"/>
          <w:bCs/>
          <w:sz w:val="22"/>
          <w:szCs w:val="22"/>
        </w:rPr>
        <w:t>Опишіть</w:t>
      </w:r>
      <w:proofErr w:type="spellEnd"/>
      <w:r w:rsidRPr="00FF0019">
        <w:rPr>
          <w:rFonts w:eastAsia="Times New Roman"/>
          <w:bCs/>
          <w:sz w:val="22"/>
          <w:szCs w:val="22"/>
        </w:rPr>
        <w:t xml:space="preserve"> </w:t>
      </w:r>
      <w:proofErr w:type="spellStart"/>
      <w:r w:rsidRPr="00FF0019">
        <w:rPr>
          <w:rFonts w:eastAsia="Times New Roman"/>
          <w:bCs/>
          <w:sz w:val="22"/>
          <w:szCs w:val="22"/>
        </w:rPr>
        <w:t>характерні</w:t>
      </w:r>
      <w:proofErr w:type="spellEnd"/>
      <w:r w:rsidRPr="00FF0019">
        <w:rPr>
          <w:rFonts w:eastAsia="Times New Roman"/>
          <w:bCs/>
          <w:sz w:val="22"/>
          <w:szCs w:val="22"/>
        </w:rPr>
        <w:t xml:space="preserve"> </w:t>
      </w:r>
      <w:proofErr w:type="spellStart"/>
      <w:r w:rsidRPr="00FF0019">
        <w:rPr>
          <w:rFonts w:eastAsia="Times New Roman"/>
          <w:bCs/>
          <w:sz w:val="22"/>
          <w:szCs w:val="22"/>
        </w:rPr>
        <w:t>риси</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Volvo</w:t>
      </w:r>
      <w:proofErr w:type="spellEnd"/>
      <w:r w:rsidRPr="00FF0019">
        <w:rPr>
          <w:rFonts w:eastAsia="Times New Roman"/>
          <w:bCs/>
          <w:sz w:val="22"/>
          <w:szCs w:val="22"/>
        </w:rPr>
        <w:t xml:space="preserve">. В </w:t>
      </w:r>
      <w:proofErr w:type="spellStart"/>
      <w:r w:rsidRPr="00FF0019">
        <w:rPr>
          <w:rFonts w:eastAsia="Times New Roman"/>
          <w:bCs/>
          <w:sz w:val="22"/>
          <w:szCs w:val="22"/>
        </w:rPr>
        <w:t>чому</w:t>
      </w:r>
      <w:proofErr w:type="spellEnd"/>
      <w:r w:rsidRPr="00FF0019">
        <w:rPr>
          <w:rFonts w:eastAsia="Times New Roman"/>
          <w:bCs/>
          <w:sz w:val="22"/>
          <w:szCs w:val="22"/>
        </w:rPr>
        <w:t xml:space="preserve">,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полягає</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інноваційність</w:t>
      </w:r>
      <w:proofErr w:type="spellEnd"/>
      <w:r w:rsidRPr="00FF0019">
        <w:rPr>
          <w:rFonts w:eastAsia="Times New Roman"/>
          <w:bCs/>
          <w:sz w:val="22"/>
          <w:szCs w:val="22"/>
        </w:rPr>
        <w:t xml:space="preserve"> та </w:t>
      </w:r>
      <w:proofErr w:type="spellStart"/>
      <w:r w:rsidRPr="00FF0019">
        <w:rPr>
          <w:rFonts w:eastAsia="Times New Roman"/>
          <w:bCs/>
          <w:sz w:val="22"/>
          <w:szCs w:val="22"/>
        </w:rPr>
        <w:t>креативність</w:t>
      </w:r>
      <w:proofErr w:type="spellEnd"/>
      <w:r w:rsidRPr="00FF0019">
        <w:rPr>
          <w:rFonts w:eastAsia="Times New Roman"/>
          <w:bCs/>
          <w:sz w:val="22"/>
          <w:szCs w:val="22"/>
        </w:rPr>
        <w:t>?</w:t>
      </w:r>
    </w:p>
    <w:p w14:paraId="34603F71" w14:textId="77777777" w:rsidR="008A0B00" w:rsidRPr="00FF0019" w:rsidRDefault="008A0B00" w:rsidP="00F34959">
      <w:pPr>
        <w:widowControl w:val="0"/>
        <w:numPr>
          <w:ilvl w:val="0"/>
          <w:numId w:val="84"/>
        </w:numPr>
        <w:tabs>
          <w:tab w:val="left" w:pos="0"/>
        </w:tabs>
        <w:autoSpaceDE w:val="0"/>
        <w:autoSpaceDN w:val="0"/>
        <w:adjustRightInd w:val="0"/>
        <w:ind w:left="0" w:firstLine="284"/>
        <w:jc w:val="both"/>
        <w:rPr>
          <w:rFonts w:eastAsia="Times New Roman"/>
          <w:bCs/>
          <w:sz w:val="22"/>
          <w:szCs w:val="22"/>
        </w:rPr>
      </w:pPr>
      <w:proofErr w:type="spellStart"/>
      <w:r w:rsidRPr="00FF0019">
        <w:rPr>
          <w:rFonts w:eastAsia="Times New Roman"/>
          <w:bCs/>
          <w:sz w:val="22"/>
          <w:szCs w:val="22"/>
        </w:rPr>
        <w:t>Запропонуйте</w:t>
      </w:r>
      <w:proofErr w:type="spellEnd"/>
      <w:r w:rsidRPr="00FF0019">
        <w:rPr>
          <w:rFonts w:eastAsia="Times New Roman"/>
          <w:bCs/>
          <w:sz w:val="22"/>
          <w:szCs w:val="22"/>
        </w:rPr>
        <w:t xml:space="preserve"> </w:t>
      </w:r>
      <w:proofErr w:type="spellStart"/>
      <w:r w:rsidRPr="00FF0019">
        <w:rPr>
          <w:rFonts w:eastAsia="Times New Roman"/>
          <w:bCs/>
          <w:sz w:val="22"/>
          <w:szCs w:val="22"/>
        </w:rPr>
        <w:t>альтернативну</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стратегію</w:t>
      </w:r>
      <w:proofErr w:type="spellEnd"/>
      <w:r w:rsidRPr="00FF0019">
        <w:rPr>
          <w:rFonts w:eastAsia="Times New Roman"/>
          <w:bCs/>
          <w:sz w:val="22"/>
          <w:szCs w:val="22"/>
        </w:rPr>
        <w:t xml:space="preserve"> для </w:t>
      </w:r>
      <w:proofErr w:type="spellStart"/>
      <w:r w:rsidRPr="00FF0019">
        <w:rPr>
          <w:rFonts w:eastAsia="Times New Roman"/>
          <w:bCs/>
          <w:sz w:val="22"/>
          <w:szCs w:val="22"/>
        </w:rPr>
        <w:t>автовиробника</w:t>
      </w:r>
      <w:proofErr w:type="spellEnd"/>
      <w:r w:rsidRPr="00FF0019">
        <w:rPr>
          <w:rFonts w:eastAsia="Times New Roman"/>
          <w:bCs/>
          <w:sz w:val="22"/>
          <w:szCs w:val="22"/>
        </w:rPr>
        <w:t xml:space="preserve">, яка б </w:t>
      </w:r>
      <w:proofErr w:type="spellStart"/>
      <w:r w:rsidRPr="00FF0019">
        <w:rPr>
          <w:rFonts w:eastAsia="Times New Roman"/>
          <w:bCs/>
          <w:sz w:val="22"/>
          <w:szCs w:val="22"/>
        </w:rPr>
        <w:t>поєднувала</w:t>
      </w:r>
      <w:proofErr w:type="spellEnd"/>
      <w:r w:rsidRPr="00FF0019">
        <w:rPr>
          <w:rFonts w:eastAsia="Times New Roman"/>
          <w:bCs/>
          <w:sz w:val="22"/>
          <w:szCs w:val="22"/>
        </w:rPr>
        <w:t xml:space="preserve"> </w:t>
      </w:r>
      <w:proofErr w:type="spellStart"/>
      <w:r w:rsidRPr="00FF0019">
        <w:rPr>
          <w:rFonts w:eastAsia="Times New Roman"/>
          <w:bCs/>
          <w:sz w:val="22"/>
          <w:szCs w:val="22"/>
        </w:rPr>
        <w:t>досягнення</w:t>
      </w:r>
      <w:proofErr w:type="spellEnd"/>
      <w:r w:rsidRPr="00FF0019">
        <w:rPr>
          <w:rFonts w:eastAsia="Times New Roman"/>
          <w:bCs/>
          <w:sz w:val="22"/>
          <w:szCs w:val="22"/>
        </w:rPr>
        <w:t xml:space="preserve"> </w:t>
      </w:r>
      <w:proofErr w:type="spellStart"/>
      <w:r w:rsidRPr="00FF0019">
        <w:rPr>
          <w:rFonts w:eastAsia="Times New Roman"/>
          <w:bCs/>
          <w:sz w:val="22"/>
          <w:szCs w:val="22"/>
        </w:rPr>
        <w:t>комерційного</w:t>
      </w:r>
      <w:proofErr w:type="spellEnd"/>
      <w:r w:rsidRPr="00FF0019">
        <w:rPr>
          <w:rFonts w:eastAsia="Times New Roman"/>
          <w:bCs/>
          <w:sz w:val="22"/>
          <w:szCs w:val="22"/>
        </w:rPr>
        <w:t xml:space="preserve">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з </w:t>
      </w:r>
      <w:proofErr w:type="spellStart"/>
      <w:r w:rsidRPr="00FF0019">
        <w:rPr>
          <w:rFonts w:eastAsia="Times New Roman"/>
          <w:bCs/>
          <w:sz w:val="22"/>
          <w:szCs w:val="22"/>
        </w:rPr>
        <w:t>розв’язанням</w:t>
      </w:r>
      <w:proofErr w:type="spellEnd"/>
      <w:r w:rsidRPr="00FF0019">
        <w:rPr>
          <w:rFonts w:eastAsia="Times New Roman"/>
          <w:bCs/>
          <w:sz w:val="22"/>
          <w:szCs w:val="22"/>
        </w:rPr>
        <w:t xml:space="preserve"> </w:t>
      </w:r>
      <w:proofErr w:type="spellStart"/>
      <w:r w:rsidRPr="00FF0019">
        <w:rPr>
          <w:rFonts w:eastAsia="Times New Roman"/>
          <w:bCs/>
          <w:sz w:val="22"/>
          <w:szCs w:val="22"/>
        </w:rPr>
        <w:t>соціальних</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екологічних</w:t>
      </w:r>
      <w:proofErr w:type="spellEnd"/>
      <w:r w:rsidRPr="00FF0019">
        <w:rPr>
          <w:rFonts w:eastAsia="Times New Roman"/>
          <w:bCs/>
          <w:sz w:val="22"/>
          <w:szCs w:val="22"/>
        </w:rPr>
        <w:t xml:space="preserve"> проблем. </w:t>
      </w:r>
    </w:p>
    <w:p w14:paraId="6B6EA705" w14:textId="77777777" w:rsidR="008A0B00" w:rsidRPr="00FF0019" w:rsidRDefault="008A0B00" w:rsidP="00F34959">
      <w:pPr>
        <w:widowControl w:val="0"/>
        <w:numPr>
          <w:ilvl w:val="0"/>
          <w:numId w:val="84"/>
        </w:numPr>
        <w:tabs>
          <w:tab w:val="left" w:pos="0"/>
        </w:tabs>
        <w:autoSpaceDE w:val="0"/>
        <w:autoSpaceDN w:val="0"/>
        <w:adjustRightInd w:val="0"/>
        <w:ind w:left="0" w:firstLine="284"/>
        <w:jc w:val="both"/>
        <w:rPr>
          <w:rFonts w:eastAsia="Times New Roman"/>
          <w:bCs/>
          <w:sz w:val="22"/>
          <w:szCs w:val="22"/>
        </w:rPr>
      </w:pPr>
      <w:proofErr w:type="spellStart"/>
      <w:r w:rsidRPr="00FF0019">
        <w:rPr>
          <w:rFonts w:eastAsia="Times New Roman"/>
          <w:bCs/>
          <w:sz w:val="22"/>
          <w:szCs w:val="22"/>
        </w:rPr>
        <w:lastRenderedPageBreak/>
        <w:t>Наведіть</w:t>
      </w:r>
      <w:proofErr w:type="spellEnd"/>
      <w:r w:rsidRPr="00FF0019">
        <w:rPr>
          <w:rFonts w:eastAsia="Times New Roman"/>
          <w:bCs/>
          <w:sz w:val="22"/>
          <w:szCs w:val="22"/>
        </w:rPr>
        <w:t xml:space="preserve"> </w:t>
      </w:r>
      <w:proofErr w:type="spellStart"/>
      <w:r w:rsidRPr="00FF0019">
        <w:rPr>
          <w:rFonts w:eastAsia="Times New Roman"/>
          <w:bCs/>
          <w:sz w:val="22"/>
          <w:szCs w:val="22"/>
        </w:rPr>
        <w:t>приклади</w:t>
      </w:r>
      <w:proofErr w:type="spellEnd"/>
      <w:r w:rsidRPr="00FF0019">
        <w:rPr>
          <w:rFonts w:eastAsia="Times New Roman"/>
          <w:bCs/>
          <w:sz w:val="22"/>
          <w:szCs w:val="22"/>
        </w:rPr>
        <w:t xml:space="preserve"> </w:t>
      </w:r>
      <w:proofErr w:type="spellStart"/>
      <w:r w:rsidRPr="00FF0019">
        <w:rPr>
          <w:rFonts w:eastAsia="Times New Roman"/>
          <w:bCs/>
          <w:sz w:val="22"/>
          <w:szCs w:val="22"/>
        </w:rPr>
        <w:t>застосування</w:t>
      </w:r>
      <w:proofErr w:type="spellEnd"/>
      <w:r w:rsidRPr="00FF0019">
        <w:rPr>
          <w:rFonts w:eastAsia="Times New Roman"/>
          <w:bCs/>
          <w:sz w:val="22"/>
          <w:szCs w:val="22"/>
        </w:rPr>
        <w:t xml:space="preserve"> принципу </w:t>
      </w:r>
      <w:proofErr w:type="spellStart"/>
      <w:r w:rsidRPr="00FF0019">
        <w:rPr>
          <w:rFonts w:eastAsia="Times New Roman"/>
          <w:bCs/>
          <w:sz w:val="22"/>
          <w:szCs w:val="22"/>
        </w:rPr>
        <w:t>соціальної</w:t>
      </w:r>
      <w:proofErr w:type="spellEnd"/>
      <w:r w:rsidRPr="00FF0019">
        <w:rPr>
          <w:rFonts w:eastAsia="Times New Roman"/>
          <w:bCs/>
          <w:sz w:val="22"/>
          <w:szCs w:val="22"/>
        </w:rPr>
        <w:t xml:space="preserve"> </w:t>
      </w:r>
      <w:proofErr w:type="spellStart"/>
      <w:r w:rsidRPr="00FF0019">
        <w:rPr>
          <w:rFonts w:eastAsia="Times New Roman"/>
          <w:bCs/>
          <w:sz w:val="22"/>
          <w:szCs w:val="22"/>
        </w:rPr>
        <w:t>відповідальності</w:t>
      </w:r>
      <w:proofErr w:type="spellEnd"/>
      <w:r w:rsidRPr="00FF0019">
        <w:rPr>
          <w:rFonts w:eastAsia="Times New Roman"/>
          <w:bCs/>
          <w:sz w:val="22"/>
          <w:szCs w:val="22"/>
        </w:rPr>
        <w:t xml:space="preserve"> при </w:t>
      </w:r>
      <w:proofErr w:type="spellStart"/>
      <w:r w:rsidRPr="00FF0019">
        <w:rPr>
          <w:rFonts w:eastAsia="Times New Roman"/>
          <w:bCs/>
          <w:sz w:val="22"/>
          <w:szCs w:val="22"/>
        </w:rPr>
        <w:t>розробці</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відомих</w:t>
      </w:r>
      <w:proofErr w:type="spellEnd"/>
      <w:r w:rsidRPr="00FF0019">
        <w:rPr>
          <w:rFonts w:eastAsia="Times New Roman"/>
          <w:bCs/>
          <w:sz w:val="22"/>
          <w:szCs w:val="22"/>
        </w:rPr>
        <w:t xml:space="preserve"> Вам </w:t>
      </w:r>
      <w:proofErr w:type="spellStart"/>
      <w:r w:rsidRPr="00FF0019">
        <w:rPr>
          <w:rFonts w:eastAsia="Times New Roman"/>
          <w:bCs/>
          <w:sz w:val="22"/>
          <w:szCs w:val="22"/>
        </w:rPr>
        <w:t>автомобільних</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w:t>
      </w:r>
      <w:proofErr w:type="spellEnd"/>
      <w:r w:rsidRPr="00FF0019">
        <w:rPr>
          <w:rFonts w:eastAsia="Times New Roman"/>
          <w:bCs/>
          <w:sz w:val="22"/>
          <w:szCs w:val="22"/>
        </w:rPr>
        <w:t>.</w:t>
      </w:r>
    </w:p>
    <w:p w14:paraId="50F8757E" w14:textId="77777777" w:rsidR="00984A3B" w:rsidRDefault="00984A3B" w:rsidP="008A0B00">
      <w:pPr>
        <w:widowControl w:val="0"/>
        <w:tabs>
          <w:tab w:val="left" w:pos="5644"/>
        </w:tabs>
        <w:autoSpaceDE w:val="0"/>
        <w:autoSpaceDN w:val="0"/>
        <w:adjustRightInd w:val="0"/>
        <w:spacing w:after="120"/>
        <w:ind w:firstLine="709"/>
        <w:jc w:val="both"/>
        <w:rPr>
          <w:rFonts w:eastAsia="Times New Roman"/>
          <w:b/>
          <w:bCs/>
          <w:sz w:val="22"/>
          <w:szCs w:val="22"/>
        </w:rPr>
      </w:pPr>
    </w:p>
    <w:p w14:paraId="0F0A4F69" w14:textId="222DC558" w:rsidR="008A0B00" w:rsidRPr="00FF0019" w:rsidRDefault="008A0B00" w:rsidP="008A0B00">
      <w:pPr>
        <w:widowControl w:val="0"/>
        <w:tabs>
          <w:tab w:val="left" w:pos="5644"/>
        </w:tabs>
        <w:autoSpaceDE w:val="0"/>
        <w:autoSpaceDN w:val="0"/>
        <w:adjustRightInd w:val="0"/>
        <w:spacing w:after="120"/>
        <w:ind w:firstLine="709"/>
        <w:jc w:val="both"/>
        <w:rPr>
          <w:rFonts w:eastAsia="Times New Roman"/>
          <w:b/>
          <w:bCs/>
          <w:sz w:val="22"/>
          <w:szCs w:val="22"/>
        </w:rPr>
      </w:pPr>
      <w:r w:rsidRPr="00FF0019">
        <w:rPr>
          <w:rFonts w:eastAsia="Times New Roman"/>
          <w:b/>
          <w:bCs/>
          <w:sz w:val="22"/>
          <w:szCs w:val="22"/>
        </w:rPr>
        <w:t xml:space="preserve">ROM </w:t>
      </w:r>
      <w:proofErr w:type="spellStart"/>
      <w:r w:rsidRPr="00FF0019">
        <w:rPr>
          <w:rFonts w:eastAsia="Times New Roman"/>
          <w:b/>
          <w:bCs/>
          <w:sz w:val="22"/>
          <w:szCs w:val="22"/>
        </w:rPr>
        <w:t>vs</w:t>
      </w:r>
      <w:proofErr w:type="spellEnd"/>
      <w:r w:rsidRPr="00FF0019">
        <w:rPr>
          <w:rFonts w:eastAsia="Times New Roman"/>
          <w:b/>
          <w:bCs/>
          <w:sz w:val="22"/>
          <w:szCs w:val="22"/>
        </w:rPr>
        <w:t xml:space="preserve"> </w:t>
      </w:r>
      <w:proofErr w:type="spellStart"/>
      <w:r w:rsidRPr="00FF0019">
        <w:rPr>
          <w:rFonts w:eastAsia="Times New Roman"/>
          <w:b/>
          <w:bCs/>
          <w:sz w:val="22"/>
          <w:szCs w:val="22"/>
        </w:rPr>
        <w:t>Snickers</w:t>
      </w:r>
      <w:proofErr w:type="spellEnd"/>
      <w:r w:rsidRPr="00FF0019">
        <w:rPr>
          <w:rFonts w:eastAsia="Times New Roman"/>
          <w:b/>
          <w:bCs/>
          <w:sz w:val="22"/>
          <w:szCs w:val="22"/>
        </w:rPr>
        <w:t xml:space="preserve">: </w:t>
      </w:r>
      <w:proofErr w:type="spellStart"/>
      <w:r w:rsidRPr="00FF0019">
        <w:rPr>
          <w:rFonts w:eastAsia="Times New Roman"/>
          <w:b/>
          <w:bCs/>
          <w:sz w:val="22"/>
          <w:szCs w:val="22"/>
        </w:rPr>
        <w:t>стратегія</w:t>
      </w:r>
      <w:proofErr w:type="spellEnd"/>
      <w:r w:rsidRPr="00FF0019">
        <w:rPr>
          <w:rFonts w:eastAsia="Times New Roman"/>
          <w:b/>
          <w:bCs/>
          <w:sz w:val="22"/>
          <w:szCs w:val="22"/>
        </w:rPr>
        <w:t xml:space="preserve"> «реактивного </w:t>
      </w:r>
      <w:proofErr w:type="spellStart"/>
      <w:r w:rsidRPr="00FF0019">
        <w:rPr>
          <w:rFonts w:eastAsia="Times New Roman"/>
          <w:b/>
          <w:bCs/>
          <w:sz w:val="22"/>
          <w:szCs w:val="22"/>
        </w:rPr>
        <w:t>патріотизму</w:t>
      </w:r>
      <w:proofErr w:type="spellEnd"/>
      <w:r w:rsidRPr="00FF0019">
        <w:rPr>
          <w:rFonts w:eastAsia="Times New Roman"/>
          <w:b/>
          <w:bCs/>
          <w:sz w:val="22"/>
          <w:szCs w:val="22"/>
        </w:rPr>
        <w:t>»</w:t>
      </w:r>
      <w:r w:rsidRPr="00FF0019">
        <w:rPr>
          <w:rFonts w:eastAsia="Times New Roman"/>
          <w:b/>
          <w:bCs/>
          <w:sz w:val="22"/>
          <w:szCs w:val="22"/>
        </w:rPr>
        <w:tab/>
      </w:r>
    </w:p>
    <w:p w14:paraId="0B6927E6" w14:textId="77777777" w:rsidR="008A0B00" w:rsidRPr="00FF0019" w:rsidRDefault="008A0B00" w:rsidP="008A0B00">
      <w:pPr>
        <w:widowControl w:val="0"/>
        <w:tabs>
          <w:tab w:val="left" w:pos="5644"/>
        </w:tabs>
        <w:autoSpaceDE w:val="0"/>
        <w:autoSpaceDN w:val="0"/>
        <w:adjustRightInd w:val="0"/>
        <w:jc w:val="center"/>
        <w:rPr>
          <w:rFonts w:eastAsia="Times New Roman"/>
          <w:b/>
          <w:bCs/>
          <w:sz w:val="22"/>
          <w:szCs w:val="22"/>
        </w:rPr>
      </w:pPr>
      <w:r w:rsidRPr="00FF0019">
        <w:rPr>
          <w:sz w:val="22"/>
          <w:szCs w:val="22"/>
        </w:rPr>
        <w:fldChar w:fldCharType="begin"/>
      </w:r>
      <w:r w:rsidRPr="00FF0019">
        <w:rPr>
          <w:sz w:val="22"/>
          <w:szCs w:val="22"/>
        </w:rPr>
        <w:instrText xml:space="preserve"> INCLUDEPICTURE "http://h.fastcompany.net/multisite_files/fastcompany/imagecache/1280/fc_files/2011/1761932-how-a-candy-bar-wrapper-ignited-romanian-pride-and-won-mccann-two-grand-prix-rotator.jpg"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"http://h.fastcompany.net/multisite_files/fastcompany/imagecache/1280/fc_files/2011/1761932-how-a-candy-bar-wrapper-ignited-romanian-pride-and-won-mccann-two-grand-prix-rotator.jpg"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"http://h.fastcompany.net/multisite_files/fastcompany/imagecache/1280/fc_files/2011/1761932-how-a-candy-bar-wrapper-ignited-romanian-pride-and-won-mccann-two-grand-prix-rotator.jpg"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"http://h.fastcompany.net/multisite_files/fastcompany/imagecache/1280/fc_files/2011/1761932-how-a-candy-bar-wrapper-ignited-romanian-pride-and-won-mccann-two-grand-prix-rotator.jpg"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"http://h.fastcompany.net/multisite_files/fastcompany/imagecache/1280/fc_files/2011/1761932-how-a-candy-bar-wrapper-ignited-romanian-pride-and-won-mccann-two-grand-prix-rotator.jpg"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"http://h.fastcompany.net/multisite_files/fastcompany/imagecache/1280/fc_files/2011/1761932-how-a-candy-bar-wrapper-ignited-romanian-pride-and-won-mccann-two-grand-prix-rotator.jpg"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"http://h.fastcompany.net/multisite_files/fastcompany/imagecache/1280/fc_files/2011/1761932-how-a-candy-bar-wrapper-ignited-romanian-pride-and-won-mccann-two-grand-prix-rotator.jpg"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"http://h.fastcompany.net/multisite_files/fastcompany/imagecache/1280/fc_files/2011/1761932-how-a-candy-bar-wrapper-ignited-romanian-pride-and-won-mccann-two-grand-prix-rotator.jpg"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"http://h.fastcompany.net/multisite_files/fastcompany/imagecache/1280/fc_files/2011/1761932-how-a-candy-bar-wrapper-ignited-romanian-pride-and-won-mccann-two-grand-prix-rotator.jpg"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"http://h.fastcompany.net/multisite_files/fastcompany/imagecache/1280/fc_files/2011/1761932-how-a-candy-bar-wrapper-ignited-romanian-pride-and-won-mccann-two-grand-prix-rotator.jpg"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"http://h.fastcompany.net/multisite_files/fastcompany/imagecache/1280/fc_files/2011/1761932-how-a-candy-bar-wrapper-ignited-romanian-pride-and-won-mccann-two-grand-prix-rotator.jpg"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"http://h.fastcompany.net/multisite_files/fastcompany/imagecache/1280/fc_files/2011/1761932-how-a-candy-bar-wrapper-ignited-romanian-pride-and-won-mccann-two-grand-prix-rotator.jpg"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"http://h.fastcompany.net/multisite_fi</w:instrText>
      </w:r>
      <w:r w:rsidR="00C869F9">
        <w:rPr>
          <w:noProof/>
          <w:sz w:val="22"/>
          <w:szCs w:val="22"/>
        </w:rPr>
        <w:instrText>les/fastcompany/imagecache/1280/fc_files/2011/1761932-how-a-candy-bar-wrapper-ignited-romanian-pride-and-won-mccann-two-grand-prix-rotator.jpg"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348D4BE7">
          <v:shape id="_x0000_i1050" type="#_x0000_t75" alt="Просмотреть исходную картинку" style="width:295.3pt;height:168.6pt;mso-width-percent:0;mso-height-percent:0;mso-width-percent:0;mso-height-percent:0">
            <v:imagedata r:id="rId55" r:href="rId56"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5C2C66D0" w14:textId="77777777" w:rsidR="008A0B00" w:rsidRPr="00FF0019" w:rsidRDefault="008A0B00" w:rsidP="008A0B00">
      <w:pPr>
        <w:widowControl w:val="0"/>
        <w:tabs>
          <w:tab w:val="left" w:pos="5644"/>
        </w:tabs>
        <w:autoSpaceDE w:val="0"/>
        <w:autoSpaceDN w:val="0"/>
        <w:adjustRightInd w:val="0"/>
        <w:ind w:firstLine="709"/>
        <w:jc w:val="both"/>
        <w:rPr>
          <w:rFonts w:eastAsia="Times New Roman"/>
          <w:b/>
          <w:bCs/>
          <w:sz w:val="22"/>
          <w:szCs w:val="22"/>
        </w:rPr>
      </w:pPr>
    </w:p>
    <w:p w14:paraId="2E71259C" w14:textId="77777777" w:rsidR="008A0B00" w:rsidRPr="00FF0019" w:rsidRDefault="008A0B00" w:rsidP="008A0B00">
      <w:pPr>
        <w:widowControl w:val="0"/>
        <w:autoSpaceDE w:val="0"/>
        <w:autoSpaceDN w:val="0"/>
        <w:adjustRightInd w:val="0"/>
        <w:ind w:firstLine="709"/>
        <w:jc w:val="both"/>
        <w:rPr>
          <w:rFonts w:eastAsia="Times New Roman"/>
          <w:bCs/>
          <w:sz w:val="22"/>
          <w:szCs w:val="22"/>
        </w:rPr>
      </w:pPr>
      <w:proofErr w:type="spellStart"/>
      <w:r w:rsidRPr="00FF0019">
        <w:rPr>
          <w:rFonts w:eastAsia="Times New Roman"/>
          <w:bCs/>
          <w:sz w:val="22"/>
          <w:szCs w:val="22"/>
        </w:rPr>
        <w:t>Шоколадний</w:t>
      </w:r>
      <w:proofErr w:type="spellEnd"/>
      <w:r w:rsidRPr="00FF0019">
        <w:rPr>
          <w:rFonts w:eastAsia="Times New Roman"/>
          <w:bCs/>
          <w:sz w:val="22"/>
          <w:szCs w:val="22"/>
        </w:rPr>
        <w:t xml:space="preserve"> батончик ROM (як </w:t>
      </w:r>
      <w:proofErr w:type="spellStart"/>
      <w:r w:rsidRPr="00FF0019">
        <w:rPr>
          <w:rFonts w:eastAsia="Times New Roman"/>
          <w:bCs/>
          <w:sz w:val="22"/>
          <w:szCs w:val="22"/>
        </w:rPr>
        <w:t>ROMania</w:t>
      </w:r>
      <w:proofErr w:type="spellEnd"/>
      <w:r w:rsidRPr="00FF0019">
        <w:rPr>
          <w:rFonts w:eastAsia="Times New Roman"/>
          <w:bCs/>
          <w:sz w:val="22"/>
          <w:szCs w:val="22"/>
        </w:rPr>
        <w:t xml:space="preserve">) – </w:t>
      </w:r>
      <w:proofErr w:type="spellStart"/>
      <w:r w:rsidRPr="00FF0019">
        <w:rPr>
          <w:rFonts w:eastAsia="Times New Roman"/>
          <w:bCs/>
          <w:sz w:val="22"/>
          <w:szCs w:val="22"/>
        </w:rPr>
        <w:t>традиційна</w:t>
      </w:r>
      <w:proofErr w:type="spellEnd"/>
      <w:r w:rsidRPr="00FF0019">
        <w:rPr>
          <w:rFonts w:eastAsia="Times New Roman"/>
          <w:bCs/>
          <w:sz w:val="22"/>
          <w:szCs w:val="22"/>
        </w:rPr>
        <w:t xml:space="preserve"> </w:t>
      </w:r>
      <w:proofErr w:type="spellStart"/>
      <w:r w:rsidRPr="00FF0019">
        <w:rPr>
          <w:rFonts w:eastAsia="Times New Roman"/>
          <w:bCs/>
          <w:sz w:val="22"/>
          <w:szCs w:val="22"/>
        </w:rPr>
        <w:t>румунська</w:t>
      </w:r>
      <w:proofErr w:type="spellEnd"/>
      <w:r w:rsidRPr="00FF0019">
        <w:rPr>
          <w:rFonts w:eastAsia="Times New Roman"/>
          <w:bCs/>
          <w:sz w:val="22"/>
          <w:szCs w:val="22"/>
        </w:rPr>
        <w:t xml:space="preserve"> шоколадка, яку почали </w:t>
      </w:r>
      <w:proofErr w:type="spellStart"/>
      <w:r w:rsidRPr="00FF0019">
        <w:rPr>
          <w:rFonts w:eastAsia="Times New Roman"/>
          <w:bCs/>
          <w:sz w:val="22"/>
          <w:szCs w:val="22"/>
        </w:rPr>
        <w:t>випускати</w:t>
      </w:r>
      <w:proofErr w:type="spellEnd"/>
      <w:r w:rsidRPr="00FF0019">
        <w:rPr>
          <w:rFonts w:eastAsia="Times New Roman"/>
          <w:bCs/>
          <w:sz w:val="22"/>
          <w:szCs w:val="22"/>
        </w:rPr>
        <w:t xml:space="preserve"> в 1964 </w:t>
      </w:r>
      <w:proofErr w:type="spellStart"/>
      <w:r w:rsidRPr="00FF0019">
        <w:rPr>
          <w:rFonts w:eastAsia="Times New Roman"/>
          <w:bCs/>
          <w:sz w:val="22"/>
          <w:szCs w:val="22"/>
        </w:rPr>
        <w:t>році</w:t>
      </w:r>
      <w:proofErr w:type="spellEnd"/>
      <w:r w:rsidRPr="00FF0019">
        <w:rPr>
          <w:rFonts w:eastAsia="Times New Roman"/>
          <w:bCs/>
          <w:sz w:val="22"/>
          <w:szCs w:val="22"/>
        </w:rPr>
        <w:t xml:space="preserve"> з </w:t>
      </w:r>
      <w:proofErr w:type="spellStart"/>
      <w:r w:rsidRPr="00FF0019">
        <w:rPr>
          <w:rFonts w:eastAsia="Times New Roman"/>
          <w:bCs/>
          <w:sz w:val="22"/>
          <w:szCs w:val="22"/>
        </w:rPr>
        <w:t>національним</w:t>
      </w:r>
      <w:proofErr w:type="spellEnd"/>
      <w:r w:rsidRPr="00FF0019">
        <w:rPr>
          <w:rFonts w:eastAsia="Times New Roman"/>
          <w:bCs/>
          <w:sz w:val="22"/>
          <w:szCs w:val="22"/>
        </w:rPr>
        <w:t xml:space="preserve"> прапором на </w:t>
      </w:r>
      <w:proofErr w:type="spellStart"/>
      <w:r w:rsidRPr="00FF0019">
        <w:rPr>
          <w:rFonts w:eastAsia="Times New Roman"/>
          <w:bCs/>
          <w:sz w:val="22"/>
          <w:szCs w:val="22"/>
        </w:rPr>
        <w:t>обгортці</w:t>
      </w:r>
      <w:proofErr w:type="spellEnd"/>
      <w:r w:rsidRPr="00FF0019">
        <w:rPr>
          <w:rFonts w:eastAsia="Times New Roman"/>
          <w:bCs/>
          <w:sz w:val="22"/>
          <w:szCs w:val="22"/>
        </w:rPr>
        <w:t xml:space="preserve">. З тих </w:t>
      </w:r>
      <w:proofErr w:type="spellStart"/>
      <w:r w:rsidRPr="00FF0019">
        <w:rPr>
          <w:rFonts w:eastAsia="Times New Roman"/>
          <w:bCs/>
          <w:sz w:val="22"/>
          <w:szCs w:val="22"/>
        </w:rPr>
        <w:t>пір</w:t>
      </w:r>
      <w:proofErr w:type="spellEnd"/>
      <w:r w:rsidRPr="00FF0019">
        <w:rPr>
          <w:rFonts w:eastAsia="Times New Roman"/>
          <w:bCs/>
          <w:sz w:val="22"/>
          <w:szCs w:val="22"/>
        </w:rPr>
        <w:t xml:space="preserve"> </w:t>
      </w:r>
      <w:proofErr w:type="spellStart"/>
      <w:r w:rsidRPr="00FF0019">
        <w:rPr>
          <w:rFonts w:eastAsia="Times New Roman"/>
          <w:bCs/>
          <w:sz w:val="22"/>
          <w:szCs w:val="22"/>
        </w:rPr>
        <w:t>аудиторія</w:t>
      </w:r>
      <w:proofErr w:type="spellEnd"/>
      <w:r w:rsidRPr="00FF0019">
        <w:rPr>
          <w:rFonts w:eastAsia="Times New Roman"/>
          <w:bCs/>
          <w:sz w:val="22"/>
          <w:szCs w:val="22"/>
        </w:rPr>
        <w:t xml:space="preserve"> батончика </w:t>
      </w:r>
      <w:proofErr w:type="spellStart"/>
      <w:r w:rsidRPr="00FF0019">
        <w:rPr>
          <w:rFonts w:eastAsia="Times New Roman"/>
          <w:bCs/>
          <w:sz w:val="22"/>
          <w:szCs w:val="22"/>
        </w:rPr>
        <w:t>встигла</w:t>
      </w:r>
      <w:proofErr w:type="spellEnd"/>
      <w:r w:rsidRPr="00FF0019">
        <w:rPr>
          <w:rFonts w:eastAsia="Times New Roman"/>
          <w:bCs/>
          <w:sz w:val="22"/>
          <w:szCs w:val="22"/>
        </w:rPr>
        <w:t xml:space="preserve"> </w:t>
      </w:r>
      <w:proofErr w:type="spellStart"/>
      <w:r w:rsidRPr="00FF0019">
        <w:rPr>
          <w:rFonts w:eastAsia="Times New Roman"/>
          <w:bCs/>
          <w:sz w:val="22"/>
          <w:szCs w:val="22"/>
        </w:rPr>
        <w:t>постаріти</w:t>
      </w:r>
      <w:proofErr w:type="spellEnd"/>
      <w:r w:rsidRPr="00FF0019">
        <w:rPr>
          <w:rFonts w:eastAsia="Times New Roman"/>
          <w:bCs/>
          <w:sz w:val="22"/>
          <w:szCs w:val="22"/>
        </w:rPr>
        <w:t xml:space="preserve">, а </w:t>
      </w:r>
      <w:proofErr w:type="spellStart"/>
      <w:r w:rsidRPr="00FF0019">
        <w:rPr>
          <w:rFonts w:eastAsia="Times New Roman"/>
          <w:bCs/>
          <w:sz w:val="22"/>
          <w:szCs w:val="22"/>
        </w:rPr>
        <w:t>молоді</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нецікавий</w:t>
      </w:r>
      <w:proofErr w:type="spellEnd"/>
      <w:r w:rsidRPr="00FF0019">
        <w:rPr>
          <w:rFonts w:eastAsia="Times New Roman"/>
          <w:bCs/>
          <w:sz w:val="22"/>
          <w:szCs w:val="22"/>
        </w:rPr>
        <w:t xml:space="preserve">. У </w:t>
      </w:r>
      <w:proofErr w:type="spellStart"/>
      <w:r w:rsidRPr="00FF0019">
        <w:rPr>
          <w:rFonts w:eastAsia="Times New Roman"/>
          <w:bCs/>
          <w:sz w:val="22"/>
          <w:szCs w:val="22"/>
        </w:rPr>
        <w:t>даній</w:t>
      </w:r>
      <w:proofErr w:type="spellEnd"/>
      <w:r w:rsidRPr="00FF0019">
        <w:rPr>
          <w:rFonts w:eastAsia="Times New Roman"/>
          <w:bCs/>
          <w:sz w:val="22"/>
          <w:szCs w:val="22"/>
        </w:rPr>
        <w:t xml:space="preserve"> </w:t>
      </w:r>
      <w:proofErr w:type="spellStart"/>
      <w:r w:rsidRPr="00FF0019">
        <w:rPr>
          <w:rFonts w:eastAsia="Times New Roman"/>
          <w:bCs/>
          <w:sz w:val="22"/>
          <w:szCs w:val="22"/>
        </w:rPr>
        <w:t>товарній</w:t>
      </w:r>
      <w:proofErr w:type="spellEnd"/>
      <w:r w:rsidRPr="00FF0019">
        <w:rPr>
          <w:rFonts w:eastAsia="Times New Roman"/>
          <w:bCs/>
          <w:sz w:val="22"/>
          <w:szCs w:val="22"/>
        </w:rPr>
        <w:t xml:space="preserve"> </w:t>
      </w:r>
      <w:proofErr w:type="spellStart"/>
      <w:r w:rsidRPr="00FF0019">
        <w:rPr>
          <w:rFonts w:eastAsia="Times New Roman"/>
          <w:bCs/>
          <w:sz w:val="22"/>
          <w:szCs w:val="22"/>
        </w:rPr>
        <w:t>категорії</w:t>
      </w:r>
      <w:proofErr w:type="spellEnd"/>
      <w:r w:rsidRPr="00FF0019">
        <w:rPr>
          <w:rFonts w:eastAsia="Times New Roman"/>
          <w:bCs/>
          <w:sz w:val="22"/>
          <w:szCs w:val="22"/>
        </w:rPr>
        <w:t xml:space="preserve"> </w:t>
      </w:r>
      <w:proofErr w:type="spellStart"/>
      <w:r w:rsidRPr="00FF0019">
        <w:rPr>
          <w:rFonts w:eastAsia="Times New Roman"/>
          <w:bCs/>
          <w:sz w:val="22"/>
          <w:szCs w:val="22"/>
        </w:rPr>
        <w:t>успіх</w:t>
      </w:r>
      <w:proofErr w:type="spellEnd"/>
      <w:r w:rsidRPr="00FF0019">
        <w:rPr>
          <w:rFonts w:eastAsia="Times New Roman"/>
          <w:bCs/>
          <w:sz w:val="22"/>
          <w:szCs w:val="22"/>
        </w:rPr>
        <w:t xml:space="preserve"> </w:t>
      </w:r>
      <w:proofErr w:type="spellStart"/>
      <w:r w:rsidRPr="00FF0019">
        <w:rPr>
          <w:rFonts w:eastAsia="Times New Roman"/>
          <w:bCs/>
          <w:sz w:val="22"/>
          <w:szCs w:val="22"/>
        </w:rPr>
        <w:t>означає</w:t>
      </w:r>
      <w:proofErr w:type="spellEnd"/>
      <w:r w:rsidRPr="00FF0019">
        <w:rPr>
          <w:rFonts w:eastAsia="Times New Roman"/>
          <w:bCs/>
          <w:sz w:val="22"/>
          <w:szCs w:val="22"/>
        </w:rPr>
        <w:t xml:space="preserve"> </w:t>
      </w:r>
      <w:proofErr w:type="spellStart"/>
      <w:r w:rsidRPr="00FF0019">
        <w:rPr>
          <w:rFonts w:eastAsia="Times New Roman"/>
          <w:bCs/>
          <w:sz w:val="22"/>
          <w:szCs w:val="22"/>
        </w:rPr>
        <w:t>безперервне</w:t>
      </w:r>
      <w:proofErr w:type="spellEnd"/>
      <w:r w:rsidRPr="00FF0019">
        <w:rPr>
          <w:rFonts w:eastAsia="Times New Roman"/>
          <w:bCs/>
          <w:sz w:val="22"/>
          <w:szCs w:val="22"/>
        </w:rPr>
        <w:t xml:space="preserve"> </w:t>
      </w:r>
      <w:proofErr w:type="spellStart"/>
      <w:r w:rsidRPr="00FF0019">
        <w:rPr>
          <w:rFonts w:eastAsia="Times New Roman"/>
          <w:bCs/>
          <w:sz w:val="22"/>
          <w:szCs w:val="22"/>
        </w:rPr>
        <w:t>залучення</w:t>
      </w:r>
      <w:proofErr w:type="spellEnd"/>
      <w:r w:rsidRPr="00FF0019">
        <w:rPr>
          <w:rFonts w:eastAsia="Times New Roman"/>
          <w:bCs/>
          <w:sz w:val="22"/>
          <w:szCs w:val="22"/>
        </w:rPr>
        <w:t xml:space="preserve"> </w:t>
      </w:r>
      <w:proofErr w:type="spellStart"/>
      <w:r w:rsidRPr="00FF0019">
        <w:rPr>
          <w:rFonts w:eastAsia="Times New Roman"/>
          <w:bCs/>
          <w:sz w:val="22"/>
          <w:szCs w:val="22"/>
        </w:rPr>
        <w:t>молодої</w:t>
      </w:r>
      <w:proofErr w:type="spellEnd"/>
      <w:r w:rsidRPr="00FF0019">
        <w:rPr>
          <w:rFonts w:eastAsia="Times New Roman"/>
          <w:bCs/>
          <w:sz w:val="22"/>
          <w:szCs w:val="22"/>
        </w:rPr>
        <w:t xml:space="preserve"> </w:t>
      </w:r>
      <w:proofErr w:type="spellStart"/>
      <w:r w:rsidRPr="00FF0019">
        <w:rPr>
          <w:rFonts w:eastAsia="Times New Roman"/>
          <w:bCs/>
          <w:sz w:val="22"/>
          <w:szCs w:val="22"/>
        </w:rPr>
        <w:t>аудиторії</w:t>
      </w:r>
      <w:proofErr w:type="spellEnd"/>
      <w:r w:rsidRPr="00FF0019">
        <w:rPr>
          <w:rFonts w:eastAsia="Times New Roman"/>
          <w:bCs/>
          <w:sz w:val="22"/>
          <w:szCs w:val="22"/>
        </w:rPr>
        <w:t xml:space="preserve">, але для </w:t>
      </w:r>
      <w:proofErr w:type="spellStart"/>
      <w:r w:rsidRPr="00FF0019">
        <w:rPr>
          <w:rFonts w:eastAsia="Times New Roman"/>
          <w:bCs/>
          <w:sz w:val="22"/>
          <w:szCs w:val="22"/>
        </w:rPr>
        <w:t>неї</w:t>
      </w:r>
      <w:proofErr w:type="spellEnd"/>
      <w:r w:rsidRPr="00FF0019">
        <w:rPr>
          <w:rFonts w:eastAsia="Times New Roman"/>
          <w:bCs/>
          <w:sz w:val="22"/>
          <w:szCs w:val="22"/>
        </w:rPr>
        <w:t xml:space="preserve"> </w:t>
      </w:r>
      <w:proofErr w:type="spellStart"/>
      <w:r w:rsidRPr="00FF0019">
        <w:rPr>
          <w:rFonts w:eastAsia="Times New Roman"/>
          <w:bCs/>
          <w:sz w:val="22"/>
          <w:szCs w:val="22"/>
        </w:rPr>
        <w:t>націоналістичні</w:t>
      </w:r>
      <w:proofErr w:type="spellEnd"/>
      <w:r w:rsidRPr="00FF0019">
        <w:rPr>
          <w:rFonts w:eastAsia="Times New Roman"/>
          <w:bCs/>
          <w:sz w:val="22"/>
          <w:szCs w:val="22"/>
        </w:rPr>
        <w:t xml:space="preserve"> </w:t>
      </w:r>
      <w:proofErr w:type="spellStart"/>
      <w:r w:rsidRPr="00FF0019">
        <w:rPr>
          <w:rFonts w:eastAsia="Times New Roman"/>
          <w:bCs/>
          <w:sz w:val="22"/>
          <w:szCs w:val="22"/>
        </w:rPr>
        <w:t>цінності</w:t>
      </w:r>
      <w:proofErr w:type="spellEnd"/>
      <w:r w:rsidRPr="00FF0019">
        <w:rPr>
          <w:rFonts w:eastAsia="Times New Roman"/>
          <w:bCs/>
          <w:sz w:val="22"/>
          <w:szCs w:val="22"/>
        </w:rPr>
        <w:t xml:space="preserve"> ROM </w:t>
      </w:r>
      <w:proofErr w:type="spellStart"/>
      <w:r w:rsidRPr="00FF0019">
        <w:rPr>
          <w:rFonts w:eastAsia="Times New Roman"/>
          <w:bCs/>
          <w:sz w:val="22"/>
          <w:szCs w:val="22"/>
        </w:rPr>
        <w:t>були</w:t>
      </w:r>
      <w:proofErr w:type="spellEnd"/>
      <w:r w:rsidRPr="00FF0019">
        <w:rPr>
          <w:rFonts w:eastAsia="Times New Roman"/>
          <w:bCs/>
          <w:sz w:val="22"/>
          <w:szCs w:val="22"/>
        </w:rPr>
        <w:t xml:space="preserve"> </w:t>
      </w:r>
      <w:proofErr w:type="spellStart"/>
      <w:r w:rsidRPr="00FF0019">
        <w:rPr>
          <w:rFonts w:eastAsia="Times New Roman"/>
          <w:bCs/>
          <w:sz w:val="22"/>
          <w:szCs w:val="22"/>
        </w:rPr>
        <w:t>швидше</w:t>
      </w:r>
      <w:proofErr w:type="spellEnd"/>
      <w:r w:rsidRPr="00FF0019">
        <w:rPr>
          <w:rFonts w:eastAsia="Times New Roman"/>
          <w:bCs/>
          <w:sz w:val="22"/>
          <w:szCs w:val="22"/>
        </w:rPr>
        <w:t xml:space="preserve"> </w:t>
      </w:r>
      <w:proofErr w:type="spellStart"/>
      <w:r w:rsidRPr="00FF0019">
        <w:rPr>
          <w:rFonts w:eastAsia="Times New Roman"/>
          <w:bCs/>
          <w:sz w:val="22"/>
          <w:szCs w:val="22"/>
        </w:rPr>
        <w:t>недоліком</w:t>
      </w:r>
      <w:proofErr w:type="spellEnd"/>
      <w:r w:rsidRPr="00FF0019">
        <w:rPr>
          <w:rFonts w:eastAsia="Times New Roman"/>
          <w:bCs/>
          <w:sz w:val="22"/>
          <w:szCs w:val="22"/>
        </w:rPr>
        <w:t xml:space="preserve">, </w:t>
      </w:r>
      <w:proofErr w:type="spellStart"/>
      <w:r w:rsidRPr="00FF0019">
        <w:rPr>
          <w:rFonts w:eastAsia="Times New Roman"/>
          <w:bCs/>
          <w:sz w:val="22"/>
          <w:szCs w:val="22"/>
        </w:rPr>
        <w:t>оскільки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12% </w:t>
      </w:r>
      <w:proofErr w:type="spellStart"/>
      <w:r w:rsidRPr="00FF0019">
        <w:rPr>
          <w:rFonts w:eastAsia="Times New Roman"/>
          <w:bCs/>
          <w:sz w:val="22"/>
          <w:szCs w:val="22"/>
        </w:rPr>
        <w:t>румунської</w:t>
      </w:r>
      <w:proofErr w:type="spellEnd"/>
      <w:r w:rsidRPr="00FF0019">
        <w:rPr>
          <w:rFonts w:eastAsia="Times New Roman"/>
          <w:bCs/>
          <w:sz w:val="22"/>
          <w:szCs w:val="22"/>
        </w:rPr>
        <w:t xml:space="preserve"> </w:t>
      </w:r>
      <w:proofErr w:type="spellStart"/>
      <w:r w:rsidRPr="00FF0019">
        <w:rPr>
          <w:rFonts w:eastAsia="Times New Roman"/>
          <w:bCs/>
          <w:sz w:val="22"/>
          <w:szCs w:val="22"/>
        </w:rPr>
        <w:t>молоді</w:t>
      </w:r>
      <w:proofErr w:type="spellEnd"/>
      <w:r w:rsidRPr="00FF0019">
        <w:rPr>
          <w:rFonts w:eastAsia="Times New Roman"/>
          <w:bCs/>
          <w:sz w:val="22"/>
          <w:szCs w:val="22"/>
        </w:rPr>
        <w:t xml:space="preserve"> </w:t>
      </w:r>
      <w:proofErr w:type="spellStart"/>
      <w:r w:rsidRPr="00FF0019">
        <w:rPr>
          <w:rFonts w:eastAsia="Times New Roman"/>
          <w:bCs/>
          <w:sz w:val="22"/>
          <w:szCs w:val="22"/>
        </w:rPr>
        <w:t>вважають</w:t>
      </w:r>
      <w:proofErr w:type="spellEnd"/>
      <w:r w:rsidRPr="00FF0019">
        <w:rPr>
          <w:rFonts w:eastAsia="Times New Roman"/>
          <w:bCs/>
          <w:sz w:val="22"/>
          <w:szCs w:val="22"/>
        </w:rPr>
        <w:t xml:space="preserve"> себе </w:t>
      </w:r>
      <w:proofErr w:type="spellStart"/>
      <w:r w:rsidRPr="00FF0019">
        <w:rPr>
          <w:rFonts w:eastAsia="Times New Roman"/>
          <w:bCs/>
          <w:sz w:val="22"/>
          <w:szCs w:val="22"/>
        </w:rPr>
        <w:t>патріотами</w:t>
      </w:r>
      <w:proofErr w:type="spellEnd"/>
      <w:r w:rsidRPr="00FF0019">
        <w:rPr>
          <w:rFonts w:eastAsia="Times New Roman"/>
          <w:bCs/>
          <w:sz w:val="22"/>
          <w:szCs w:val="22"/>
        </w:rPr>
        <w:t xml:space="preserve">, </w:t>
      </w:r>
      <w:proofErr w:type="spellStart"/>
      <w:r w:rsidRPr="00FF0019">
        <w:rPr>
          <w:rFonts w:eastAsia="Times New Roman"/>
          <w:bCs/>
          <w:sz w:val="22"/>
          <w:szCs w:val="22"/>
        </w:rPr>
        <w:t>бажаючи</w:t>
      </w:r>
      <w:proofErr w:type="spellEnd"/>
      <w:r w:rsidRPr="00FF0019">
        <w:rPr>
          <w:rFonts w:eastAsia="Times New Roman"/>
          <w:bCs/>
          <w:sz w:val="22"/>
          <w:szCs w:val="22"/>
        </w:rPr>
        <w:t xml:space="preserve"> </w:t>
      </w:r>
      <w:proofErr w:type="spellStart"/>
      <w:r w:rsidRPr="00FF0019">
        <w:rPr>
          <w:rFonts w:eastAsia="Times New Roman"/>
          <w:bCs/>
          <w:sz w:val="22"/>
          <w:szCs w:val="22"/>
        </w:rPr>
        <w:t>купувати</w:t>
      </w:r>
      <w:proofErr w:type="spellEnd"/>
      <w:r w:rsidRPr="00FF0019">
        <w:rPr>
          <w:rFonts w:eastAsia="Times New Roman"/>
          <w:bCs/>
          <w:sz w:val="22"/>
          <w:szCs w:val="22"/>
        </w:rPr>
        <w:t xml:space="preserve"> «</w:t>
      </w:r>
      <w:proofErr w:type="spellStart"/>
      <w:r w:rsidRPr="00FF0019">
        <w:rPr>
          <w:rFonts w:eastAsia="Times New Roman"/>
          <w:bCs/>
          <w:sz w:val="22"/>
          <w:szCs w:val="22"/>
        </w:rPr>
        <w:t>круті</w:t>
      </w:r>
      <w:proofErr w:type="spellEnd"/>
      <w:r w:rsidRPr="00FF0019">
        <w:rPr>
          <w:rFonts w:eastAsia="Times New Roman"/>
          <w:bCs/>
          <w:sz w:val="22"/>
          <w:szCs w:val="22"/>
        </w:rPr>
        <w:t xml:space="preserve">» </w:t>
      </w:r>
      <w:proofErr w:type="spellStart"/>
      <w:r w:rsidRPr="00FF0019">
        <w:rPr>
          <w:rFonts w:eastAsia="Times New Roman"/>
          <w:bCs/>
          <w:sz w:val="22"/>
          <w:szCs w:val="22"/>
        </w:rPr>
        <w:t>американські</w:t>
      </w:r>
      <w:proofErr w:type="spellEnd"/>
      <w:r w:rsidRPr="00FF0019">
        <w:rPr>
          <w:rFonts w:eastAsia="Times New Roman"/>
          <w:bCs/>
          <w:sz w:val="22"/>
          <w:szCs w:val="22"/>
        </w:rPr>
        <w:t xml:space="preserve"> </w:t>
      </w:r>
      <w:proofErr w:type="spellStart"/>
      <w:r w:rsidRPr="00FF0019">
        <w:rPr>
          <w:rFonts w:eastAsia="Times New Roman"/>
          <w:bCs/>
          <w:sz w:val="22"/>
          <w:szCs w:val="22"/>
        </w:rPr>
        <w:t>шоколадні</w:t>
      </w:r>
      <w:proofErr w:type="spellEnd"/>
      <w:r w:rsidRPr="00FF0019">
        <w:rPr>
          <w:rFonts w:eastAsia="Times New Roman"/>
          <w:bCs/>
          <w:sz w:val="22"/>
          <w:szCs w:val="22"/>
        </w:rPr>
        <w:t xml:space="preserve"> бренди.</w:t>
      </w:r>
    </w:p>
    <w:p w14:paraId="45BCA8AA" w14:textId="77777777" w:rsidR="008A0B00" w:rsidRPr="00FF0019" w:rsidRDefault="008A0B00" w:rsidP="008A0B00">
      <w:pPr>
        <w:widowControl w:val="0"/>
        <w:autoSpaceDE w:val="0"/>
        <w:autoSpaceDN w:val="0"/>
        <w:adjustRightInd w:val="0"/>
        <w:ind w:firstLine="709"/>
        <w:jc w:val="both"/>
        <w:rPr>
          <w:rFonts w:eastAsia="Times New Roman"/>
          <w:bCs/>
          <w:sz w:val="22"/>
          <w:szCs w:val="22"/>
        </w:rPr>
      </w:pPr>
      <w:proofErr w:type="spellStart"/>
      <w:r w:rsidRPr="00FF0019">
        <w:rPr>
          <w:rFonts w:eastAsia="Times New Roman"/>
          <w:bCs/>
          <w:sz w:val="22"/>
          <w:szCs w:val="22"/>
        </w:rPr>
        <w:t>Хоча</w:t>
      </w:r>
      <w:proofErr w:type="spellEnd"/>
      <w:r w:rsidRPr="00FF0019">
        <w:rPr>
          <w:rFonts w:eastAsia="Times New Roman"/>
          <w:bCs/>
          <w:sz w:val="22"/>
          <w:szCs w:val="22"/>
        </w:rPr>
        <w:t xml:space="preserve"> </w:t>
      </w:r>
      <w:proofErr w:type="spellStart"/>
      <w:r w:rsidRPr="00FF0019">
        <w:rPr>
          <w:rFonts w:eastAsia="Times New Roman"/>
          <w:bCs/>
          <w:sz w:val="22"/>
          <w:szCs w:val="22"/>
        </w:rPr>
        <w:t>молоді</w:t>
      </w:r>
      <w:proofErr w:type="spellEnd"/>
      <w:r w:rsidRPr="00FF0019">
        <w:rPr>
          <w:rFonts w:eastAsia="Times New Roman"/>
          <w:bCs/>
          <w:sz w:val="22"/>
          <w:szCs w:val="22"/>
        </w:rPr>
        <w:t xml:space="preserve"> </w:t>
      </w:r>
      <w:proofErr w:type="spellStart"/>
      <w:r w:rsidRPr="00FF0019">
        <w:rPr>
          <w:rFonts w:eastAsia="Times New Roman"/>
          <w:bCs/>
          <w:sz w:val="22"/>
          <w:szCs w:val="22"/>
        </w:rPr>
        <w:t>румуни</w:t>
      </w:r>
      <w:proofErr w:type="spellEnd"/>
      <w:r w:rsidRPr="00FF0019">
        <w:rPr>
          <w:rFonts w:eastAsia="Times New Roman"/>
          <w:bCs/>
          <w:sz w:val="22"/>
          <w:szCs w:val="22"/>
        </w:rPr>
        <w:t xml:space="preserve"> </w:t>
      </w:r>
      <w:proofErr w:type="spellStart"/>
      <w:r w:rsidRPr="00FF0019">
        <w:rPr>
          <w:rFonts w:eastAsia="Times New Roman"/>
          <w:bCs/>
          <w:sz w:val="22"/>
          <w:szCs w:val="22"/>
        </w:rPr>
        <w:t>схильні</w:t>
      </w:r>
      <w:proofErr w:type="spellEnd"/>
      <w:r w:rsidRPr="00FF0019">
        <w:rPr>
          <w:rFonts w:eastAsia="Times New Roman"/>
          <w:bCs/>
          <w:sz w:val="22"/>
          <w:szCs w:val="22"/>
        </w:rPr>
        <w:t xml:space="preserve"> </w:t>
      </w:r>
      <w:proofErr w:type="spellStart"/>
      <w:r w:rsidRPr="00FF0019">
        <w:rPr>
          <w:rFonts w:eastAsia="Times New Roman"/>
          <w:bCs/>
          <w:sz w:val="22"/>
          <w:szCs w:val="22"/>
        </w:rPr>
        <w:t>заперечувати</w:t>
      </w:r>
      <w:proofErr w:type="spellEnd"/>
      <w:r w:rsidRPr="00FF0019">
        <w:rPr>
          <w:rFonts w:eastAsia="Times New Roman"/>
          <w:bCs/>
          <w:sz w:val="22"/>
          <w:szCs w:val="22"/>
        </w:rPr>
        <w:t xml:space="preserve"> </w:t>
      </w:r>
      <w:proofErr w:type="spellStart"/>
      <w:r w:rsidRPr="00FF0019">
        <w:rPr>
          <w:rFonts w:eastAsia="Times New Roman"/>
          <w:bCs/>
          <w:sz w:val="22"/>
          <w:szCs w:val="22"/>
        </w:rPr>
        <w:t>власний</w:t>
      </w:r>
      <w:proofErr w:type="spellEnd"/>
      <w:r w:rsidRPr="00FF0019">
        <w:rPr>
          <w:rFonts w:eastAsia="Times New Roman"/>
          <w:bCs/>
          <w:sz w:val="22"/>
          <w:szCs w:val="22"/>
        </w:rPr>
        <w:t xml:space="preserve"> </w:t>
      </w:r>
      <w:proofErr w:type="spellStart"/>
      <w:r w:rsidRPr="00FF0019">
        <w:rPr>
          <w:rFonts w:eastAsia="Times New Roman"/>
          <w:bCs/>
          <w:sz w:val="22"/>
          <w:szCs w:val="22"/>
        </w:rPr>
        <w:t>патріотизм</w:t>
      </w:r>
      <w:proofErr w:type="spellEnd"/>
      <w:r w:rsidRPr="00FF0019">
        <w:rPr>
          <w:rFonts w:eastAsia="Times New Roman"/>
          <w:bCs/>
          <w:sz w:val="22"/>
          <w:szCs w:val="22"/>
        </w:rPr>
        <w:t xml:space="preserve"> і </w:t>
      </w:r>
      <w:proofErr w:type="spellStart"/>
      <w:r w:rsidRPr="00FF0019">
        <w:rPr>
          <w:rFonts w:eastAsia="Times New Roman"/>
          <w:bCs/>
          <w:sz w:val="22"/>
          <w:szCs w:val="22"/>
        </w:rPr>
        <w:t>зв'язок</w:t>
      </w:r>
      <w:proofErr w:type="spellEnd"/>
      <w:r w:rsidRPr="00FF0019">
        <w:rPr>
          <w:rFonts w:eastAsia="Times New Roman"/>
          <w:bCs/>
          <w:sz w:val="22"/>
          <w:szCs w:val="22"/>
        </w:rPr>
        <w:t xml:space="preserve"> з </w:t>
      </w:r>
      <w:proofErr w:type="spellStart"/>
      <w:r w:rsidRPr="00FF0019">
        <w:rPr>
          <w:rFonts w:eastAsia="Times New Roman"/>
          <w:bCs/>
          <w:sz w:val="22"/>
          <w:szCs w:val="22"/>
        </w:rPr>
        <w:t>батьківщиною</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національні</w:t>
      </w:r>
      <w:proofErr w:type="spellEnd"/>
      <w:r w:rsidRPr="00FF0019">
        <w:rPr>
          <w:rFonts w:eastAsia="Times New Roman"/>
          <w:bCs/>
          <w:sz w:val="22"/>
          <w:szCs w:val="22"/>
        </w:rPr>
        <w:t xml:space="preserve"> </w:t>
      </w:r>
      <w:proofErr w:type="spellStart"/>
      <w:r w:rsidRPr="00FF0019">
        <w:rPr>
          <w:rFonts w:eastAsia="Times New Roman"/>
          <w:bCs/>
          <w:sz w:val="22"/>
          <w:szCs w:val="22"/>
        </w:rPr>
        <w:t>почуття</w:t>
      </w:r>
      <w:proofErr w:type="spellEnd"/>
      <w:r w:rsidRPr="00FF0019">
        <w:rPr>
          <w:rFonts w:eastAsia="Times New Roman"/>
          <w:bCs/>
          <w:sz w:val="22"/>
          <w:szCs w:val="22"/>
        </w:rPr>
        <w:t xml:space="preserve"> </w:t>
      </w:r>
      <w:proofErr w:type="spellStart"/>
      <w:r w:rsidRPr="00FF0019">
        <w:rPr>
          <w:rFonts w:eastAsia="Times New Roman"/>
          <w:bCs/>
          <w:sz w:val="22"/>
          <w:szCs w:val="22"/>
        </w:rPr>
        <w:t>прокидаються</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кинути</w:t>
      </w:r>
      <w:proofErr w:type="spellEnd"/>
      <w:r w:rsidRPr="00FF0019">
        <w:rPr>
          <w:rFonts w:eastAsia="Times New Roman"/>
          <w:bCs/>
          <w:sz w:val="22"/>
          <w:szCs w:val="22"/>
        </w:rPr>
        <w:t xml:space="preserve"> </w:t>
      </w:r>
      <w:proofErr w:type="spellStart"/>
      <w:r w:rsidRPr="00FF0019">
        <w:rPr>
          <w:rFonts w:eastAsia="Times New Roman"/>
          <w:bCs/>
          <w:sz w:val="22"/>
          <w:szCs w:val="22"/>
        </w:rPr>
        <w:t>їм</w:t>
      </w:r>
      <w:proofErr w:type="spellEnd"/>
      <w:r w:rsidRPr="00FF0019">
        <w:rPr>
          <w:rFonts w:eastAsia="Times New Roman"/>
          <w:bCs/>
          <w:sz w:val="22"/>
          <w:szCs w:val="22"/>
        </w:rPr>
        <w:t xml:space="preserve"> </w:t>
      </w:r>
      <w:proofErr w:type="spellStart"/>
      <w:r w:rsidRPr="00FF0019">
        <w:rPr>
          <w:rFonts w:eastAsia="Times New Roman"/>
          <w:bCs/>
          <w:sz w:val="22"/>
          <w:szCs w:val="22"/>
        </w:rPr>
        <w:t>виклик</w:t>
      </w:r>
      <w:proofErr w:type="spellEnd"/>
      <w:r w:rsidRPr="00FF0019">
        <w:rPr>
          <w:rFonts w:eastAsia="Times New Roman"/>
          <w:bCs/>
          <w:sz w:val="22"/>
          <w:szCs w:val="22"/>
        </w:rPr>
        <w:t xml:space="preserve">. </w:t>
      </w:r>
      <w:proofErr w:type="spellStart"/>
      <w:r w:rsidRPr="00FF0019">
        <w:rPr>
          <w:rFonts w:eastAsia="Times New Roman"/>
          <w:bCs/>
          <w:sz w:val="22"/>
          <w:szCs w:val="22"/>
        </w:rPr>
        <w:t>Такий</w:t>
      </w:r>
      <w:proofErr w:type="spellEnd"/>
      <w:r w:rsidRPr="00FF0019">
        <w:rPr>
          <w:rFonts w:eastAsia="Times New Roman"/>
          <w:bCs/>
          <w:sz w:val="22"/>
          <w:szCs w:val="22"/>
        </w:rPr>
        <w:t xml:space="preserve"> «</w:t>
      </w:r>
      <w:proofErr w:type="spellStart"/>
      <w:r w:rsidRPr="00FF0019">
        <w:rPr>
          <w:rFonts w:eastAsia="Times New Roman"/>
          <w:bCs/>
          <w:sz w:val="22"/>
          <w:szCs w:val="22"/>
        </w:rPr>
        <w:t>реактивний</w:t>
      </w:r>
      <w:proofErr w:type="spellEnd"/>
      <w:r w:rsidRPr="00FF0019">
        <w:rPr>
          <w:rFonts w:eastAsia="Times New Roman"/>
          <w:bCs/>
          <w:sz w:val="22"/>
          <w:szCs w:val="22"/>
        </w:rPr>
        <w:t xml:space="preserve"> </w:t>
      </w:r>
      <w:proofErr w:type="spellStart"/>
      <w:r w:rsidRPr="00FF0019">
        <w:rPr>
          <w:rFonts w:eastAsia="Times New Roman"/>
          <w:bCs/>
          <w:sz w:val="22"/>
          <w:szCs w:val="22"/>
        </w:rPr>
        <w:t>патріотизм</w:t>
      </w:r>
      <w:proofErr w:type="spellEnd"/>
      <w:r w:rsidRPr="00FF0019">
        <w:rPr>
          <w:rFonts w:eastAsia="Times New Roman"/>
          <w:bCs/>
          <w:sz w:val="22"/>
          <w:szCs w:val="22"/>
        </w:rPr>
        <w:t xml:space="preserve">» </w:t>
      </w:r>
      <w:proofErr w:type="spellStart"/>
      <w:r w:rsidRPr="00FF0019">
        <w:rPr>
          <w:rFonts w:eastAsia="Times New Roman"/>
          <w:bCs/>
          <w:sz w:val="22"/>
          <w:szCs w:val="22"/>
        </w:rPr>
        <w:t>виявився</w:t>
      </w:r>
      <w:proofErr w:type="spellEnd"/>
      <w:r w:rsidRPr="00FF0019">
        <w:rPr>
          <w:rFonts w:eastAsia="Times New Roman"/>
          <w:bCs/>
          <w:sz w:val="22"/>
          <w:szCs w:val="22"/>
        </w:rPr>
        <w:t xml:space="preserve"> на руку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ROM, яка </w:t>
      </w:r>
      <w:proofErr w:type="spellStart"/>
      <w:r w:rsidRPr="00FF0019">
        <w:rPr>
          <w:rFonts w:eastAsia="Times New Roman"/>
          <w:bCs/>
          <w:sz w:val="22"/>
          <w:szCs w:val="22"/>
        </w:rPr>
        <w:t>спровокувала</w:t>
      </w:r>
      <w:proofErr w:type="spellEnd"/>
      <w:r w:rsidRPr="00FF0019">
        <w:rPr>
          <w:rFonts w:eastAsia="Times New Roman"/>
          <w:bCs/>
          <w:sz w:val="22"/>
          <w:szCs w:val="22"/>
        </w:rPr>
        <w:t xml:space="preserve"> </w:t>
      </w:r>
      <w:proofErr w:type="spellStart"/>
      <w:r w:rsidRPr="00FF0019">
        <w:rPr>
          <w:rFonts w:eastAsia="Times New Roman"/>
          <w:bCs/>
          <w:sz w:val="22"/>
          <w:szCs w:val="22"/>
        </w:rPr>
        <w:t>зростання</w:t>
      </w:r>
      <w:proofErr w:type="spellEnd"/>
      <w:r w:rsidRPr="00FF0019">
        <w:rPr>
          <w:rFonts w:eastAsia="Times New Roman"/>
          <w:bCs/>
          <w:sz w:val="22"/>
          <w:szCs w:val="22"/>
        </w:rPr>
        <w:t xml:space="preserve"> </w:t>
      </w:r>
      <w:proofErr w:type="spellStart"/>
      <w:r w:rsidRPr="00FF0019">
        <w:rPr>
          <w:rFonts w:eastAsia="Times New Roman"/>
          <w:bCs/>
          <w:sz w:val="22"/>
          <w:szCs w:val="22"/>
        </w:rPr>
        <w:t>національної</w:t>
      </w:r>
      <w:proofErr w:type="spellEnd"/>
      <w:r w:rsidRPr="00FF0019">
        <w:rPr>
          <w:rFonts w:eastAsia="Times New Roman"/>
          <w:bCs/>
          <w:sz w:val="22"/>
          <w:szCs w:val="22"/>
        </w:rPr>
        <w:t xml:space="preserve"> </w:t>
      </w:r>
      <w:proofErr w:type="spellStart"/>
      <w:r w:rsidRPr="00FF0019">
        <w:rPr>
          <w:rFonts w:eastAsia="Times New Roman"/>
          <w:bCs/>
          <w:sz w:val="22"/>
          <w:szCs w:val="22"/>
        </w:rPr>
        <w:t>самосвідомості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молодих</w:t>
      </w:r>
      <w:proofErr w:type="spellEnd"/>
      <w:r w:rsidRPr="00FF0019">
        <w:rPr>
          <w:rFonts w:eastAsia="Times New Roman"/>
          <w:bCs/>
          <w:sz w:val="22"/>
          <w:szCs w:val="22"/>
        </w:rPr>
        <w:t xml:space="preserve"> людей,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відновити</w:t>
      </w:r>
      <w:proofErr w:type="spellEnd"/>
      <w:r w:rsidRPr="00FF0019">
        <w:rPr>
          <w:rFonts w:eastAsia="Times New Roman"/>
          <w:bCs/>
          <w:sz w:val="22"/>
          <w:szCs w:val="22"/>
        </w:rPr>
        <w:t xml:space="preserve"> </w:t>
      </w:r>
      <w:proofErr w:type="spellStart"/>
      <w:r w:rsidRPr="00FF0019">
        <w:rPr>
          <w:rFonts w:eastAsia="Times New Roman"/>
          <w:bCs/>
          <w:sz w:val="22"/>
          <w:szCs w:val="22"/>
        </w:rPr>
        <w:t>цей</w:t>
      </w:r>
      <w:proofErr w:type="spellEnd"/>
      <w:r w:rsidRPr="00FF0019">
        <w:rPr>
          <w:rFonts w:eastAsia="Times New Roman"/>
          <w:bCs/>
          <w:sz w:val="22"/>
          <w:szCs w:val="22"/>
        </w:rPr>
        <w:t xml:space="preserve"> </w:t>
      </w:r>
      <w:proofErr w:type="spellStart"/>
      <w:r w:rsidRPr="00FF0019">
        <w:rPr>
          <w:rFonts w:eastAsia="Times New Roman"/>
          <w:bCs/>
          <w:sz w:val="22"/>
          <w:szCs w:val="22"/>
        </w:rPr>
        <w:t>шоколадний</w:t>
      </w:r>
      <w:proofErr w:type="spellEnd"/>
      <w:r w:rsidRPr="00FF0019">
        <w:rPr>
          <w:rFonts w:eastAsia="Times New Roman"/>
          <w:bCs/>
          <w:sz w:val="22"/>
          <w:szCs w:val="22"/>
        </w:rPr>
        <w:t xml:space="preserve"> батончик як один </w:t>
      </w:r>
      <w:proofErr w:type="spellStart"/>
      <w:r w:rsidRPr="00FF0019">
        <w:rPr>
          <w:rFonts w:eastAsia="Times New Roman"/>
          <w:bCs/>
          <w:sz w:val="22"/>
          <w:szCs w:val="22"/>
        </w:rPr>
        <w:t>із</w:t>
      </w:r>
      <w:proofErr w:type="spellEnd"/>
      <w:r w:rsidRPr="00FF0019">
        <w:rPr>
          <w:rFonts w:eastAsia="Times New Roman"/>
          <w:bCs/>
          <w:sz w:val="22"/>
          <w:szCs w:val="22"/>
        </w:rPr>
        <w:t xml:space="preserve"> </w:t>
      </w:r>
      <w:proofErr w:type="spellStart"/>
      <w:r w:rsidRPr="00FF0019">
        <w:rPr>
          <w:rFonts w:eastAsia="Times New Roman"/>
          <w:bCs/>
          <w:sz w:val="22"/>
          <w:szCs w:val="22"/>
        </w:rPr>
        <w:t>улюблених</w:t>
      </w:r>
      <w:proofErr w:type="spellEnd"/>
      <w:r w:rsidRPr="00FF0019">
        <w:rPr>
          <w:rFonts w:eastAsia="Times New Roman"/>
          <w:bCs/>
          <w:sz w:val="22"/>
          <w:szCs w:val="22"/>
        </w:rPr>
        <w:t xml:space="preserve"> </w:t>
      </w:r>
      <w:proofErr w:type="spellStart"/>
      <w:r w:rsidRPr="00FF0019">
        <w:rPr>
          <w:rFonts w:eastAsia="Times New Roman"/>
          <w:bCs/>
          <w:sz w:val="22"/>
          <w:szCs w:val="22"/>
        </w:rPr>
        <w:t>символів</w:t>
      </w:r>
      <w:proofErr w:type="spellEnd"/>
      <w:r w:rsidRPr="00FF0019">
        <w:rPr>
          <w:rFonts w:eastAsia="Times New Roman"/>
          <w:bCs/>
          <w:sz w:val="22"/>
          <w:szCs w:val="22"/>
        </w:rPr>
        <w:t xml:space="preserve"> </w:t>
      </w:r>
      <w:proofErr w:type="spellStart"/>
      <w:r w:rsidRPr="00FF0019">
        <w:rPr>
          <w:rFonts w:eastAsia="Times New Roman"/>
          <w:bCs/>
          <w:sz w:val="22"/>
          <w:szCs w:val="22"/>
        </w:rPr>
        <w:t>Румунії</w:t>
      </w:r>
      <w:proofErr w:type="spellEnd"/>
      <w:r w:rsidRPr="00FF0019">
        <w:rPr>
          <w:rFonts w:eastAsia="Times New Roman"/>
          <w:bCs/>
          <w:sz w:val="22"/>
          <w:szCs w:val="22"/>
        </w:rPr>
        <w:t>.</w:t>
      </w:r>
    </w:p>
    <w:p w14:paraId="719F572C" w14:textId="77777777" w:rsidR="008A0B00" w:rsidRPr="00FF0019" w:rsidRDefault="008A0B00" w:rsidP="008A0B00">
      <w:pPr>
        <w:widowControl w:val="0"/>
        <w:autoSpaceDE w:val="0"/>
        <w:autoSpaceDN w:val="0"/>
        <w:adjustRightInd w:val="0"/>
        <w:ind w:firstLine="709"/>
        <w:jc w:val="both"/>
        <w:rPr>
          <w:rFonts w:eastAsia="Times New Roman"/>
          <w:bCs/>
          <w:sz w:val="22"/>
          <w:szCs w:val="22"/>
        </w:rPr>
      </w:pPr>
      <w:proofErr w:type="spellStart"/>
      <w:r w:rsidRPr="00FF0019">
        <w:rPr>
          <w:rFonts w:eastAsia="Times New Roman"/>
          <w:bCs/>
          <w:sz w:val="22"/>
          <w:szCs w:val="22"/>
        </w:rPr>
        <w:lastRenderedPageBreak/>
        <w:t>Стратегічне</w:t>
      </w:r>
      <w:proofErr w:type="spellEnd"/>
      <w:r w:rsidRPr="00FF0019">
        <w:rPr>
          <w:rFonts w:eastAsia="Times New Roman"/>
          <w:bCs/>
          <w:sz w:val="22"/>
          <w:szCs w:val="22"/>
        </w:rPr>
        <w:t xml:space="preserve"> </w:t>
      </w:r>
      <w:proofErr w:type="spellStart"/>
      <w:r w:rsidRPr="00FF0019">
        <w:rPr>
          <w:rFonts w:eastAsia="Times New Roman"/>
          <w:bCs/>
          <w:sz w:val="22"/>
          <w:szCs w:val="22"/>
        </w:rPr>
        <w:t>рішення</w:t>
      </w:r>
      <w:proofErr w:type="spellEnd"/>
      <w:r w:rsidRPr="00FF0019">
        <w:rPr>
          <w:rFonts w:eastAsia="Times New Roman"/>
          <w:bCs/>
          <w:sz w:val="22"/>
          <w:szCs w:val="22"/>
        </w:rPr>
        <w:t xml:space="preserve"> </w:t>
      </w:r>
      <w:proofErr w:type="spellStart"/>
      <w:r w:rsidRPr="00FF0019">
        <w:rPr>
          <w:rFonts w:eastAsia="Times New Roman"/>
          <w:bCs/>
          <w:sz w:val="22"/>
          <w:szCs w:val="22"/>
        </w:rPr>
        <w:t>полягало</w:t>
      </w:r>
      <w:proofErr w:type="spellEnd"/>
      <w:r w:rsidRPr="00FF0019">
        <w:rPr>
          <w:rFonts w:eastAsia="Times New Roman"/>
          <w:bCs/>
          <w:sz w:val="22"/>
          <w:szCs w:val="22"/>
        </w:rPr>
        <w:t xml:space="preserve"> не в тому,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протиставити</w:t>
      </w:r>
      <w:proofErr w:type="spellEnd"/>
      <w:r w:rsidRPr="00FF0019">
        <w:rPr>
          <w:rFonts w:eastAsia="Times New Roman"/>
          <w:bCs/>
          <w:sz w:val="22"/>
          <w:szCs w:val="22"/>
        </w:rPr>
        <w:t xml:space="preserve"> себе </w:t>
      </w:r>
      <w:proofErr w:type="spellStart"/>
      <w:r w:rsidRPr="00FF0019">
        <w:rPr>
          <w:rFonts w:eastAsia="Times New Roman"/>
          <w:bCs/>
          <w:sz w:val="22"/>
          <w:szCs w:val="22"/>
        </w:rPr>
        <w:t>Snickers</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Mars</w:t>
      </w:r>
      <w:proofErr w:type="spellEnd"/>
      <w:r w:rsidRPr="00FF0019">
        <w:rPr>
          <w:rFonts w:eastAsia="Times New Roman"/>
          <w:bCs/>
          <w:sz w:val="22"/>
          <w:szCs w:val="22"/>
        </w:rPr>
        <w:t xml:space="preserve">, а в тому,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тимчасово</w:t>
      </w:r>
      <w:proofErr w:type="spellEnd"/>
      <w:r w:rsidRPr="00FF0019">
        <w:rPr>
          <w:rFonts w:eastAsia="Times New Roman"/>
          <w:bCs/>
          <w:sz w:val="22"/>
          <w:szCs w:val="22"/>
        </w:rPr>
        <w:t xml:space="preserve"> до них </w:t>
      </w:r>
      <w:proofErr w:type="spellStart"/>
      <w:r w:rsidRPr="00FF0019">
        <w:rPr>
          <w:rFonts w:eastAsia="Times New Roman"/>
          <w:bCs/>
          <w:sz w:val="22"/>
          <w:szCs w:val="22"/>
        </w:rPr>
        <w:t>приєднатися</w:t>
      </w:r>
      <w:proofErr w:type="spellEnd"/>
      <w:r w:rsidRPr="00FF0019">
        <w:rPr>
          <w:rFonts w:eastAsia="Times New Roman"/>
          <w:bCs/>
          <w:sz w:val="22"/>
          <w:szCs w:val="22"/>
        </w:rPr>
        <w:t xml:space="preserve">. На </w:t>
      </w:r>
      <w:proofErr w:type="spellStart"/>
      <w:r w:rsidRPr="00FF0019">
        <w:rPr>
          <w:rFonts w:eastAsia="Times New Roman"/>
          <w:bCs/>
          <w:sz w:val="22"/>
          <w:szCs w:val="22"/>
        </w:rPr>
        <w:t>упаковці</w:t>
      </w:r>
      <w:proofErr w:type="spellEnd"/>
      <w:r w:rsidRPr="00FF0019">
        <w:rPr>
          <w:rFonts w:eastAsia="Times New Roman"/>
          <w:bCs/>
          <w:sz w:val="22"/>
          <w:szCs w:val="22"/>
        </w:rPr>
        <w:t xml:space="preserve"> ROM </w:t>
      </w:r>
      <w:proofErr w:type="spellStart"/>
      <w:r w:rsidRPr="00FF0019">
        <w:rPr>
          <w:rFonts w:eastAsia="Times New Roman"/>
          <w:bCs/>
          <w:sz w:val="22"/>
          <w:szCs w:val="22"/>
        </w:rPr>
        <w:t>румунський</w:t>
      </w:r>
      <w:proofErr w:type="spellEnd"/>
      <w:r w:rsidRPr="00FF0019">
        <w:rPr>
          <w:rFonts w:eastAsia="Times New Roman"/>
          <w:bCs/>
          <w:sz w:val="22"/>
          <w:szCs w:val="22"/>
        </w:rPr>
        <w:t xml:space="preserve"> прапор </w:t>
      </w:r>
      <w:proofErr w:type="spellStart"/>
      <w:r w:rsidRPr="00FF0019">
        <w:rPr>
          <w:rFonts w:eastAsia="Times New Roman"/>
          <w:bCs/>
          <w:sz w:val="22"/>
          <w:szCs w:val="22"/>
        </w:rPr>
        <w:t>замінили</w:t>
      </w:r>
      <w:proofErr w:type="spellEnd"/>
      <w:r w:rsidRPr="00FF0019">
        <w:rPr>
          <w:rFonts w:eastAsia="Times New Roman"/>
          <w:bCs/>
          <w:sz w:val="22"/>
          <w:szCs w:val="22"/>
        </w:rPr>
        <w:t xml:space="preserve"> </w:t>
      </w:r>
      <w:proofErr w:type="spellStart"/>
      <w:r w:rsidRPr="00FF0019">
        <w:rPr>
          <w:rFonts w:eastAsia="Times New Roman"/>
          <w:bCs/>
          <w:sz w:val="22"/>
          <w:szCs w:val="22"/>
        </w:rPr>
        <w:t>американським</w:t>
      </w:r>
      <w:proofErr w:type="spellEnd"/>
      <w:r w:rsidRPr="00FF0019">
        <w:rPr>
          <w:rFonts w:eastAsia="Times New Roman"/>
          <w:bCs/>
          <w:sz w:val="22"/>
          <w:szCs w:val="22"/>
        </w:rPr>
        <w:t xml:space="preserve">, </w:t>
      </w:r>
      <w:proofErr w:type="spellStart"/>
      <w:r w:rsidRPr="00FF0019">
        <w:rPr>
          <w:rFonts w:eastAsia="Times New Roman"/>
          <w:bCs/>
          <w:sz w:val="22"/>
          <w:szCs w:val="22"/>
        </w:rPr>
        <w:t>повідомили</w:t>
      </w:r>
      <w:proofErr w:type="spellEnd"/>
      <w:r w:rsidRPr="00FF0019">
        <w:rPr>
          <w:rFonts w:eastAsia="Times New Roman"/>
          <w:bCs/>
          <w:sz w:val="22"/>
          <w:szCs w:val="22"/>
        </w:rPr>
        <w:t xml:space="preserve"> про </w:t>
      </w:r>
      <w:proofErr w:type="spellStart"/>
      <w:r w:rsidRPr="00FF0019">
        <w:rPr>
          <w:rFonts w:eastAsia="Times New Roman"/>
          <w:bCs/>
          <w:sz w:val="22"/>
          <w:szCs w:val="22"/>
        </w:rPr>
        <w:t>це</w:t>
      </w:r>
      <w:proofErr w:type="spellEnd"/>
      <w:r w:rsidRPr="00FF0019">
        <w:rPr>
          <w:rFonts w:eastAsia="Times New Roman"/>
          <w:bCs/>
          <w:sz w:val="22"/>
          <w:szCs w:val="22"/>
        </w:rPr>
        <w:t xml:space="preserve"> людям через </w:t>
      </w:r>
      <w:proofErr w:type="spellStart"/>
      <w:r w:rsidRPr="00FF0019">
        <w:rPr>
          <w:rFonts w:eastAsia="Times New Roman"/>
          <w:bCs/>
          <w:sz w:val="22"/>
          <w:szCs w:val="22"/>
        </w:rPr>
        <w:t>медіа</w:t>
      </w:r>
      <w:proofErr w:type="spellEnd"/>
      <w:r w:rsidRPr="00FF0019">
        <w:rPr>
          <w:rFonts w:eastAsia="Times New Roman"/>
          <w:bCs/>
          <w:sz w:val="22"/>
          <w:szCs w:val="22"/>
        </w:rPr>
        <w:t xml:space="preserve"> та </w:t>
      </w:r>
      <w:proofErr w:type="spellStart"/>
      <w:r w:rsidRPr="00FF0019">
        <w:rPr>
          <w:rFonts w:eastAsia="Times New Roman"/>
          <w:bCs/>
          <w:sz w:val="22"/>
          <w:szCs w:val="22"/>
        </w:rPr>
        <w:t>приготувалися</w:t>
      </w:r>
      <w:proofErr w:type="spellEnd"/>
      <w:r w:rsidRPr="00FF0019">
        <w:rPr>
          <w:rFonts w:eastAsia="Times New Roman"/>
          <w:bCs/>
          <w:sz w:val="22"/>
          <w:szCs w:val="22"/>
        </w:rPr>
        <w:t xml:space="preserve"> до </w:t>
      </w:r>
      <w:proofErr w:type="spellStart"/>
      <w:r w:rsidRPr="00FF0019">
        <w:rPr>
          <w:rFonts w:eastAsia="Times New Roman"/>
          <w:bCs/>
          <w:sz w:val="22"/>
          <w:szCs w:val="22"/>
        </w:rPr>
        <w:t>відповідної</w:t>
      </w:r>
      <w:proofErr w:type="spellEnd"/>
      <w:r w:rsidRPr="00FF0019">
        <w:rPr>
          <w:rFonts w:eastAsia="Times New Roman"/>
          <w:bCs/>
          <w:sz w:val="22"/>
          <w:szCs w:val="22"/>
        </w:rPr>
        <w:t xml:space="preserve"> </w:t>
      </w:r>
      <w:proofErr w:type="spellStart"/>
      <w:r w:rsidRPr="00FF0019">
        <w:rPr>
          <w:rFonts w:eastAsia="Times New Roman"/>
          <w:bCs/>
          <w:sz w:val="22"/>
          <w:szCs w:val="22"/>
        </w:rPr>
        <w:t>реакції</w:t>
      </w:r>
      <w:proofErr w:type="spellEnd"/>
      <w:r w:rsidRPr="00FF0019">
        <w:rPr>
          <w:rFonts w:eastAsia="Times New Roman"/>
          <w:bCs/>
          <w:sz w:val="22"/>
          <w:szCs w:val="22"/>
        </w:rPr>
        <w:t xml:space="preserve">. За </w:t>
      </w:r>
      <w:proofErr w:type="spellStart"/>
      <w:r w:rsidRPr="00FF0019">
        <w:rPr>
          <w:rFonts w:eastAsia="Times New Roman"/>
          <w:bCs/>
          <w:sz w:val="22"/>
          <w:szCs w:val="22"/>
        </w:rPr>
        <w:t>лічені</w:t>
      </w:r>
      <w:proofErr w:type="spellEnd"/>
      <w:r w:rsidRPr="00FF0019">
        <w:rPr>
          <w:rFonts w:eastAsia="Times New Roman"/>
          <w:bCs/>
          <w:sz w:val="22"/>
          <w:szCs w:val="22"/>
        </w:rPr>
        <w:t xml:space="preserve"> </w:t>
      </w:r>
      <w:proofErr w:type="spellStart"/>
      <w:r w:rsidRPr="00FF0019">
        <w:rPr>
          <w:rFonts w:eastAsia="Times New Roman"/>
          <w:bCs/>
          <w:sz w:val="22"/>
          <w:szCs w:val="22"/>
        </w:rPr>
        <w:t>години</w:t>
      </w:r>
      <w:proofErr w:type="spellEnd"/>
      <w:r w:rsidRPr="00FF0019">
        <w:rPr>
          <w:rFonts w:eastAsia="Times New Roman"/>
          <w:bCs/>
          <w:sz w:val="22"/>
          <w:szCs w:val="22"/>
        </w:rPr>
        <w:t xml:space="preserve"> </w:t>
      </w:r>
      <w:proofErr w:type="spellStart"/>
      <w:r w:rsidRPr="00FF0019">
        <w:rPr>
          <w:rFonts w:eastAsia="Times New Roman"/>
          <w:bCs/>
          <w:sz w:val="22"/>
          <w:szCs w:val="22"/>
        </w:rPr>
        <w:t>тисячі</w:t>
      </w:r>
      <w:proofErr w:type="spellEnd"/>
      <w:r w:rsidRPr="00FF0019">
        <w:rPr>
          <w:rFonts w:eastAsia="Times New Roman"/>
          <w:bCs/>
          <w:sz w:val="22"/>
          <w:szCs w:val="22"/>
        </w:rPr>
        <w:t xml:space="preserve"> людей стали </w:t>
      </w:r>
      <w:proofErr w:type="spellStart"/>
      <w:r w:rsidRPr="00FF0019">
        <w:rPr>
          <w:rFonts w:eastAsia="Times New Roman"/>
          <w:bCs/>
          <w:sz w:val="22"/>
          <w:szCs w:val="22"/>
        </w:rPr>
        <w:t>обговорювати</w:t>
      </w:r>
      <w:proofErr w:type="spellEnd"/>
      <w:r w:rsidRPr="00FF0019">
        <w:rPr>
          <w:rFonts w:eastAsia="Times New Roman"/>
          <w:bCs/>
          <w:sz w:val="22"/>
          <w:szCs w:val="22"/>
        </w:rPr>
        <w:t xml:space="preserve"> </w:t>
      </w:r>
      <w:proofErr w:type="spellStart"/>
      <w:r w:rsidRPr="00FF0019">
        <w:rPr>
          <w:rFonts w:eastAsia="Times New Roman"/>
          <w:bCs/>
          <w:sz w:val="22"/>
          <w:szCs w:val="22"/>
        </w:rPr>
        <w:t>зміни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відбулися</w:t>
      </w:r>
      <w:proofErr w:type="spellEnd"/>
      <w:r w:rsidRPr="00FF0019">
        <w:rPr>
          <w:rFonts w:eastAsia="Times New Roman"/>
          <w:bCs/>
          <w:sz w:val="22"/>
          <w:szCs w:val="22"/>
        </w:rPr>
        <w:t xml:space="preserve"> з батончиком. Коли </w:t>
      </w:r>
      <w:proofErr w:type="spellStart"/>
      <w:r w:rsidRPr="00FF0019">
        <w:rPr>
          <w:rFonts w:eastAsia="Times New Roman"/>
          <w:bCs/>
          <w:sz w:val="22"/>
          <w:szCs w:val="22"/>
        </w:rPr>
        <w:t>кількість</w:t>
      </w:r>
      <w:proofErr w:type="spellEnd"/>
      <w:r w:rsidRPr="00FF0019">
        <w:rPr>
          <w:rFonts w:eastAsia="Times New Roman"/>
          <w:bCs/>
          <w:sz w:val="22"/>
          <w:szCs w:val="22"/>
        </w:rPr>
        <w:t xml:space="preserve"> </w:t>
      </w:r>
      <w:proofErr w:type="spellStart"/>
      <w:r w:rsidRPr="00FF0019">
        <w:rPr>
          <w:rFonts w:eastAsia="Times New Roman"/>
          <w:bCs/>
          <w:sz w:val="22"/>
          <w:szCs w:val="22"/>
        </w:rPr>
        <w:t>відгуків</w:t>
      </w:r>
      <w:proofErr w:type="spellEnd"/>
      <w:r w:rsidRPr="00FF0019">
        <w:rPr>
          <w:rFonts w:eastAsia="Times New Roman"/>
          <w:bCs/>
          <w:sz w:val="22"/>
          <w:szCs w:val="22"/>
        </w:rPr>
        <w:t xml:space="preserve"> та </w:t>
      </w:r>
      <w:proofErr w:type="spellStart"/>
      <w:r w:rsidRPr="00FF0019">
        <w:rPr>
          <w:rFonts w:eastAsia="Times New Roman"/>
          <w:bCs/>
          <w:sz w:val="22"/>
          <w:szCs w:val="22"/>
        </w:rPr>
        <w:t>обговорень</w:t>
      </w:r>
      <w:proofErr w:type="spellEnd"/>
      <w:r w:rsidRPr="00FF0019">
        <w:rPr>
          <w:rFonts w:eastAsia="Times New Roman"/>
          <w:bCs/>
          <w:sz w:val="22"/>
          <w:szCs w:val="22"/>
        </w:rPr>
        <w:t xml:space="preserve"> </w:t>
      </w:r>
      <w:proofErr w:type="spellStart"/>
      <w:r w:rsidRPr="00FF0019">
        <w:rPr>
          <w:rFonts w:eastAsia="Times New Roman"/>
          <w:bCs/>
          <w:sz w:val="22"/>
          <w:szCs w:val="22"/>
        </w:rPr>
        <w:t>зросла</w:t>
      </w:r>
      <w:proofErr w:type="spellEnd"/>
      <w:r w:rsidRPr="00FF0019">
        <w:rPr>
          <w:rFonts w:eastAsia="Times New Roman"/>
          <w:bCs/>
          <w:sz w:val="22"/>
          <w:szCs w:val="22"/>
        </w:rPr>
        <w:t xml:space="preserve"> до </w:t>
      </w:r>
      <w:proofErr w:type="spellStart"/>
      <w:r w:rsidRPr="00FF0019">
        <w:rPr>
          <w:rFonts w:eastAsia="Times New Roman"/>
          <w:bCs/>
          <w:sz w:val="22"/>
          <w:szCs w:val="22"/>
        </w:rPr>
        <w:t>півмільйона</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оголосила</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ROM </w:t>
      </w:r>
      <w:proofErr w:type="spellStart"/>
      <w:r w:rsidRPr="00FF0019">
        <w:rPr>
          <w:rFonts w:eastAsia="Times New Roman"/>
          <w:bCs/>
          <w:sz w:val="22"/>
          <w:szCs w:val="22"/>
        </w:rPr>
        <w:t>знову</w:t>
      </w:r>
      <w:proofErr w:type="spellEnd"/>
      <w:r w:rsidRPr="00FF0019">
        <w:rPr>
          <w:rFonts w:eastAsia="Times New Roman"/>
          <w:bCs/>
          <w:sz w:val="22"/>
          <w:szCs w:val="22"/>
        </w:rPr>
        <w:t xml:space="preserve"> став </w:t>
      </w:r>
      <w:proofErr w:type="spellStart"/>
      <w:r w:rsidRPr="00FF0019">
        <w:rPr>
          <w:rFonts w:eastAsia="Times New Roman"/>
          <w:bCs/>
          <w:sz w:val="22"/>
          <w:szCs w:val="22"/>
        </w:rPr>
        <w:t>румунським</w:t>
      </w:r>
      <w:proofErr w:type="spellEnd"/>
      <w:r w:rsidRPr="00FF0019">
        <w:rPr>
          <w:rFonts w:eastAsia="Times New Roman"/>
          <w:bCs/>
          <w:sz w:val="22"/>
          <w:szCs w:val="22"/>
        </w:rPr>
        <w:t xml:space="preserve">, як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раніше</w:t>
      </w:r>
      <w:proofErr w:type="spellEnd"/>
      <w:r w:rsidRPr="00FF0019">
        <w:rPr>
          <w:rFonts w:eastAsia="Times New Roman"/>
          <w:bCs/>
          <w:sz w:val="22"/>
          <w:szCs w:val="22"/>
        </w:rPr>
        <w:t xml:space="preserve">, і </w:t>
      </w:r>
      <w:proofErr w:type="spellStart"/>
      <w:r w:rsidRPr="00FF0019">
        <w:rPr>
          <w:rFonts w:eastAsia="Times New Roman"/>
          <w:bCs/>
          <w:sz w:val="22"/>
          <w:szCs w:val="22"/>
        </w:rPr>
        <w:t>закінчили</w:t>
      </w:r>
      <w:proofErr w:type="spellEnd"/>
      <w:r w:rsidRPr="00FF0019">
        <w:rPr>
          <w:rFonts w:eastAsia="Times New Roman"/>
          <w:bCs/>
          <w:sz w:val="22"/>
          <w:szCs w:val="22"/>
        </w:rPr>
        <w:t xml:space="preserve"> </w:t>
      </w:r>
      <w:proofErr w:type="spellStart"/>
      <w:r w:rsidRPr="00FF0019">
        <w:rPr>
          <w:rFonts w:eastAsia="Times New Roman"/>
          <w:bCs/>
          <w:sz w:val="22"/>
          <w:szCs w:val="22"/>
        </w:rPr>
        <w:t>провокаційну</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рекламну</w:t>
      </w:r>
      <w:proofErr w:type="spellEnd"/>
      <w:r w:rsidRPr="00FF0019">
        <w:rPr>
          <w:rFonts w:eastAsia="Times New Roman"/>
          <w:bCs/>
          <w:sz w:val="22"/>
          <w:szCs w:val="22"/>
        </w:rPr>
        <w:t xml:space="preserve"> </w:t>
      </w:r>
      <w:proofErr w:type="spellStart"/>
      <w:r w:rsidRPr="00FF0019">
        <w:rPr>
          <w:rFonts w:eastAsia="Times New Roman"/>
          <w:bCs/>
          <w:sz w:val="22"/>
          <w:szCs w:val="22"/>
        </w:rPr>
        <w:t>акцію</w:t>
      </w:r>
      <w:proofErr w:type="spellEnd"/>
      <w:r w:rsidRPr="00FF0019">
        <w:rPr>
          <w:rFonts w:eastAsia="Times New Roman"/>
          <w:bCs/>
          <w:sz w:val="22"/>
          <w:szCs w:val="22"/>
        </w:rPr>
        <w:t xml:space="preserve"> </w:t>
      </w:r>
      <w:proofErr w:type="spellStart"/>
      <w:r w:rsidRPr="00FF0019">
        <w:rPr>
          <w:rFonts w:eastAsia="Times New Roman"/>
          <w:bCs/>
          <w:sz w:val="22"/>
          <w:szCs w:val="22"/>
        </w:rPr>
        <w:t>державним</w:t>
      </w:r>
      <w:proofErr w:type="spellEnd"/>
      <w:r w:rsidRPr="00FF0019">
        <w:rPr>
          <w:rFonts w:eastAsia="Times New Roman"/>
          <w:bCs/>
          <w:sz w:val="22"/>
          <w:szCs w:val="22"/>
        </w:rPr>
        <w:t xml:space="preserve"> </w:t>
      </w:r>
      <w:proofErr w:type="spellStart"/>
      <w:r w:rsidRPr="00FF0019">
        <w:rPr>
          <w:rFonts w:eastAsia="Times New Roman"/>
          <w:bCs/>
          <w:sz w:val="22"/>
          <w:szCs w:val="22"/>
        </w:rPr>
        <w:t>гімном</w:t>
      </w:r>
      <w:proofErr w:type="spellEnd"/>
      <w:r w:rsidRPr="00FF0019">
        <w:rPr>
          <w:rFonts w:eastAsia="Times New Roman"/>
          <w:bCs/>
          <w:sz w:val="22"/>
          <w:szCs w:val="22"/>
        </w:rPr>
        <w:t xml:space="preserve"> </w:t>
      </w:r>
      <w:proofErr w:type="spellStart"/>
      <w:r w:rsidRPr="00FF0019">
        <w:rPr>
          <w:rFonts w:eastAsia="Times New Roman"/>
          <w:bCs/>
          <w:sz w:val="22"/>
          <w:szCs w:val="22"/>
        </w:rPr>
        <w:t>Румунії</w:t>
      </w:r>
      <w:proofErr w:type="spellEnd"/>
      <w:r w:rsidRPr="00FF0019">
        <w:rPr>
          <w:rFonts w:eastAsia="Times New Roman"/>
          <w:bCs/>
          <w:sz w:val="22"/>
          <w:szCs w:val="22"/>
        </w:rPr>
        <w:t xml:space="preserve">, </w:t>
      </w:r>
      <w:proofErr w:type="spellStart"/>
      <w:r w:rsidRPr="00FF0019">
        <w:rPr>
          <w:rFonts w:eastAsia="Times New Roman"/>
          <w:bCs/>
          <w:sz w:val="22"/>
          <w:szCs w:val="22"/>
        </w:rPr>
        <w:t>присвяченим</w:t>
      </w:r>
      <w:proofErr w:type="spellEnd"/>
      <w:r w:rsidRPr="00FF0019">
        <w:rPr>
          <w:rFonts w:eastAsia="Times New Roman"/>
          <w:bCs/>
          <w:sz w:val="22"/>
          <w:szCs w:val="22"/>
        </w:rPr>
        <w:t xml:space="preserve"> ROM та </w:t>
      </w:r>
      <w:proofErr w:type="spellStart"/>
      <w:r w:rsidRPr="00FF0019">
        <w:rPr>
          <w:rFonts w:eastAsia="Times New Roman"/>
          <w:bCs/>
          <w:sz w:val="22"/>
          <w:szCs w:val="22"/>
        </w:rPr>
        <w:t>його</w:t>
      </w:r>
      <w:proofErr w:type="spellEnd"/>
      <w:r w:rsidRPr="00FF0019">
        <w:rPr>
          <w:rFonts w:eastAsia="Times New Roman"/>
          <w:bCs/>
          <w:sz w:val="22"/>
          <w:szCs w:val="22"/>
        </w:rPr>
        <w:t xml:space="preserve"> фанатам.</w:t>
      </w:r>
    </w:p>
    <w:p w14:paraId="08E035E3" w14:textId="77777777" w:rsidR="008A0B00" w:rsidRPr="00FF0019" w:rsidRDefault="008A0B00" w:rsidP="008A0B00">
      <w:pPr>
        <w:widowControl w:val="0"/>
        <w:autoSpaceDE w:val="0"/>
        <w:autoSpaceDN w:val="0"/>
        <w:adjustRightInd w:val="0"/>
        <w:ind w:firstLine="709"/>
        <w:jc w:val="both"/>
        <w:rPr>
          <w:rStyle w:val="FontStyle69"/>
          <w:rFonts w:eastAsia="Times New Roman"/>
          <w:bCs/>
        </w:rPr>
      </w:pPr>
      <w:proofErr w:type="spellStart"/>
      <w:r w:rsidRPr="00FF0019">
        <w:rPr>
          <w:rFonts w:eastAsia="Times New Roman"/>
          <w:bCs/>
          <w:sz w:val="22"/>
          <w:szCs w:val="22"/>
        </w:rPr>
        <w:t>Кампанію</w:t>
      </w:r>
      <w:proofErr w:type="spellEnd"/>
      <w:r w:rsidRPr="00FF0019">
        <w:rPr>
          <w:rFonts w:eastAsia="Times New Roman"/>
          <w:bCs/>
          <w:sz w:val="22"/>
          <w:szCs w:val="22"/>
        </w:rPr>
        <w:t xml:space="preserve"> </w:t>
      </w:r>
      <w:proofErr w:type="spellStart"/>
      <w:r w:rsidRPr="00FF0019">
        <w:rPr>
          <w:rFonts w:eastAsia="Times New Roman"/>
          <w:bCs/>
          <w:sz w:val="22"/>
          <w:szCs w:val="22"/>
        </w:rPr>
        <w:t>побачили</w:t>
      </w:r>
      <w:proofErr w:type="spellEnd"/>
      <w:r w:rsidRPr="00FF0019">
        <w:rPr>
          <w:rFonts w:eastAsia="Times New Roman"/>
          <w:bCs/>
          <w:sz w:val="22"/>
          <w:szCs w:val="22"/>
        </w:rPr>
        <w:t xml:space="preserve"> 67% </w:t>
      </w:r>
      <w:proofErr w:type="spellStart"/>
      <w:r w:rsidRPr="00FF0019">
        <w:rPr>
          <w:rFonts w:eastAsia="Times New Roman"/>
          <w:bCs/>
          <w:sz w:val="22"/>
          <w:szCs w:val="22"/>
        </w:rPr>
        <w:t>румунів</w:t>
      </w:r>
      <w:proofErr w:type="spellEnd"/>
      <w:r w:rsidRPr="00FF0019">
        <w:rPr>
          <w:rFonts w:eastAsia="Times New Roman"/>
          <w:bCs/>
          <w:sz w:val="22"/>
          <w:szCs w:val="22"/>
        </w:rPr>
        <w:t xml:space="preserve">, вона </w:t>
      </w:r>
      <w:proofErr w:type="spellStart"/>
      <w:r w:rsidRPr="00FF0019">
        <w:rPr>
          <w:rFonts w:eastAsia="Times New Roman"/>
          <w:bCs/>
          <w:sz w:val="22"/>
          <w:szCs w:val="22"/>
        </w:rPr>
        <w:t>спровокувала</w:t>
      </w:r>
      <w:proofErr w:type="spellEnd"/>
      <w:r w:rsidRPr="00FF0019">
        <w:rPr>
          <w:rFonts w:eastAsia="Times New Roman"/>
          <w:bCs/>
          <w:sz w:val="22"/>
          <w:szCs w:val="22"/>
        </w:rPr>
        <w:t xml:space="preserve"> </w:t>
      </w:r>
      <w:proofErr w:type="spellStart"/>
      <w:r w:rsidRPr="00FF0019">
        <w:rPr>
          <w:rFonts w:eastAsia="Times New Roman"/>
          <w:bCs/>
          <w:sz w:val="22"/>
          <w:szCs w:val="22"/>
        </w:rPr>
        <w:t>появу</w:t>
      </w:r>
      <w:proofErr w:type="spellEnd"/>
      <w:r w:rsidRPr="00FF0019">
        <w:rPr>
          <w:rFonts w:eastAsia="Times New Roman"/>
          <w:bCs/>
          <w:sz w:val="22"/>
          <w:szCs w:val="22"/>
        </w:rPr>
        <w:t xml:space="preserve"> </w:t>
      </w:r>
      <w:proofErr w:type="spellStart"/>
      <w:r w:rsidRPr="00FF0019">
        <w:rPr>
          <w:rFonts w:eastAsia="Times New Roman"/>
          <w:bCs/>
          <w:sz w:val="22"/>
          <w:szCs w:val="22"/>
        </w:rPr>
        <w:t>безкоштовних</w:t>
      </w:r>
      <w:proofErr w:type="spellEnd"/>
      <w:r w:rsidRPr="00FF0019">
        <w:rPr>
          <w:rFonts w:eastAsia="Times New Roman"/>
          <w:bCs/>
          <w:sz w:val="22"/>
          <w:szCs w:val="22"/>
        </w:rPr>
        <w:t xml:space="preserve"> </w:t>
      </w:r>
      <w:proofErr w:type="spellStart"/>
      <w:r w:rsidRPr="00FF0019">
        <w:rPr>
          <w:rFonts w:eastAsia="Times New Roman"/>
          <w:bCs/>
          <w:sz w:val="22"/>
          <w:szCs w:val="22"/>
        </w:rPr>
        <w:t>публікацій</w:t>
      </w:r>
      <w:proofErr w:type="spellEnd"/>
      <w:r w:rsidRPr="00FF0019">
        <w:rPr>
          <w:rFonts w:eastAsia="Times New Roman"/>
          <w:bCs/>
          <w:sz w:val="22"/>
          <w:szCs w:val="22"/>
        </w:rPr>
        <w:t xml:space="preserve"> на суму 300 000 €. </w:t>
      </w:r>
      <w:proofErr w:type="spellStart"/>
      <w:r w:rsidRPr="00FF0019">
        <w:rPr>
          <w:rFonts w:eastAsia="Times New Roman"/>
          <w:bCs/>
          <w:sz w:val="22"/>
          <w:szCs w:val="22"/>
        </w:rPr>
        <w:t>Результати</w:t>
      </w:r>
      <w:proofErr w:type="spellEnd"/>
      <w:r w:rsidRPr="00FF0019">
        <w:rPr>
          <w:rFonts w:eastAsia="Times New Roman"/>
          <w:bCs/>
          <w:sz w:val="22"/>
          <w:szCs w:val="22"/>
        </w:rPr>
        <w:t xml:space="preserve"> онлайн-</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феноменальні</w:t>
      </w:r>
      <w:proofErr w:type="spellEnd"/>
      <w:r w:rsidRPr="00FF0019">
        <w:rPr>
          <w:rFonts w:eastAsia="Times New Roman"/>
          <w:bCs/>
          <w:sz w:val="22"/>
          <w:szCs w:val="22"/>
        </w:rPr>
        <w:t xml:space="preserve">: за 6 </w:t>
      </w:r>
      <w:proofErr w:type="spellStart"/>
      <w:r w:rsidRPr="00FF0019">
        <w:rPr>
          <w:rFonts w:eastAsia="Times New Roman"/>
          <w:bCs/>
          <w:sz w:val="22"/>
          <w:szCs w:val="22"/>
        </w:rPr>
        <w:t>днів</w:t>
      </w:r>
      <w:proofErr w:type="spellEnd"/>
      <w:r w:rsidRPr="00FF0019">
        <w:rPr>
          <w:rFonts w:eastAsia="Times New Roman"/>
          <w:bCs/>
          <w:sz w:val="22"/>
          <w:szCs w:val="22"/>
        </w:rPr>
        <w:t xml:space="preserve"> на сайт ROM </w:t>
      </w:r>
      <w:proofErr w:type="spellStart"/>
      <w:r w:rsidRPr="00FF0019">
        <w:rPr>
          <w:rFonts w:eastAsia="Times New Roman"/>
          <w:bCs/>
          <w:sz w:val="22"/>
          <w:szCs w:val="22"/>
        </w:rPr>
        <w:t>зайшли</w:t>
      </w:r>
      <w:proofErr w:type="spellEnd"/>
      <w:r w:rsidRPr="00FF0019">
        <w:rPr>
          <w:rFonts w:eastAsia="Times New Roman"/>
          <w:bCs/>
          <w:sz w:val="22"/>
          <w:szCs w:val="22"/>
        </w:rPr>
        <w:t xml:space="preserve"> 75000 </w:t>
      </w:r>
      <w:proofErr w:type="spellStart"/>
      <w:r w:rsidRPr="00FF0019">
        <w:rPr>
          <w:rFonts w:eastAsia="Times New Roman"/>
          <w:bCs/>
          <w:sz w:val="22"/>
          <w:szCs w:val="22"/>
        </w:rPr>
        <w:t>нових</w:t>
      </w:r>
      <w:proofErr w:type="spellEnd"/>
      <w:r w:rsidRPr="00FF0019">
        <w:rPr>
          <w:rFonts w:eastAsia="Times New Roman"/>
          <w:bCs/>
          <w:sz w:val="22"/>
          <w:szCs w:val="22"/>
        </w:rPr>
        <w:t xml:space="preserve"> </w:t>
      </w:r>
      <w:proofErr w:type="spellStart"/>
      <w:r w:rsidRPr="00FF0019">
        <w:rPr>
          <w:rFonts w:eastAsia="Times New Roman"/>
          <w:bCs/>
          <w:sz w:val="22"/>
          <w:szCs w:val="22"/>
        </w:rPr>
        <w:t>відвідувачів</w:t>
      </w:r>
      <w:proofErr w:type="spellEnd"/>
      <w:r w:rsidRPr="00FF0019">
        <w:rPr>
          <w:rFonts w:eastAsia="Times New Roman"/>
          <w:bCs/>
          <w:sz w:val="22"/>
          <w:szCs w:val="22"/>
        </w:rPr>
        <w:t xml:space="preserve">; на 300% </w:t>
      </w:r>
      <w:proofErr w:type="spellStart"/>
      <w:r w:rsidRPr="00FF0019">
        <w:rPr>
          <w:rFonts w:eastAsia="Times New Roman"/>
          <w:bCs/>
          <w:sz w:val="22"/>
          <w:szCs w:val="22"/>
        </w:rPr>
        <w:t>зросла</w:t>
      </w:r>
      <w:proofErr w:type="spellEnd"/>
      <w:r w:rsidRPr="00FF0019">
        <w:rPr>
          <w:rFonts w:eastAsia="Times New Roman"/>
          <w:bCs/>
          <w:sz w:val="22"/>
          <w:szCs w:val="22"/>
        </w:rPr>
        <w:t xml:space="preserve"> </w:t>
      </w:r>
      <w:proofErr w:type="spellStart"/>
      <w:r w:rsidRPr="00FF0019">
        <w:rPr>
          <w:rFonts w:eastAsia="Times New Roman"/>
          <w:bCs/>
          <w:sz w:val="22"/>
          <w:szCs w:val="22"/>
        </w:rPr>
        <w:t>кількість</w:t>
      </w:r>
      <w:proofErr w:type="spellEnd"/>
      <w:r w:rsidRPr="00FF0019">
        <w:rPr>
          <w:rFonts w:eastAsia="Times New Roman"/>
          <w:bCs/>
          <w:sz w:val="22"/>
          <w:szCs w:val="22"/>
        </w:rPr>
        <w:t xml:space="preserve"> </w:t>
      </w:r>
      <w:proofErr w:type="spellStart"/>
      <w:r w:rsidRPr="00FF0019">
        <w:rPr>
          <w:rFonts w:eastAsia="Times New Roman"/>
          <w:bCs/>
          <w:sz w:val="22"/>
          <w:szCs w:val="22"/>
        </w:rPr>
        <w:t>шанувальників</w:t>
      </w:r>
      <w:proofErr w:type="spellEnd"/>
      <w:r w:rsidRPr="00FF0019">
        <w:rPr>
          <w:rFonts w:eastAsia="Times New Roman"/>
          <w:bCs/>
          <w:sz w:val="22"/>
          <w:szCs w:val="22"/>
        </w:rPr>
        <w:t xml:space="preserve"> бренда на </w:t>
      </w:r>
      <w:proofErr w:type="spellStart"/>
      <w:r w:rsidRPr="00FF0019">
        <w:rPr>
          <w:rFonts w:eastAsia="Times New Roman"/>
          <w:bCs/>
          <w:sz w:val="22"/>
          <w:szCs w:val="22"/>
        </w:rPr>
        <w:t>Facebook</w:t>
      </w:r>
      <w:proofErr w:type="spellEnd"/>
      <w:r w:rsidRPr="00FF0019">
        <w:rPr>
          <w:rFonts w:eastAsia="Times New Roman"/>
          <w:bCs/>
          <w:sz w:val="22"/>
          <w:szCs w:val="22"/>
        </w:rPr>
        <w:t xml:space="preserve">; </w:t>
      </w:r>
      <w:proofErr w:type="spellStart"/>
      <w:r w:rsidRPr="00FF0019">
        <w:rPr>
          <w:rFonts w:eastAsia="Times New Roman"/>
          <w:bCs/>
          <w:sz w:val="22"/>
          <w:szCs w:val="22"/>
        </w:rPr>
        <w:t>фанати</w:t>
      </w:r>
      <w:proofErr w:type="spellEnd"/>
      <w:r w:rsidRPr="00FF0019">
        <w:rPr>
          <w:rFonts w:eastAsia="Times New Roman"/>
          <w:bCs/>
          <w:sz w:val="22"/>
          <w:szCs w:val="22"/>
        </w:rPr>
        <w:t xml:space="preserve"> </w:t>
      </w:r>
      <w:proofErr w:type="spellStart"/>
      <w:r w:rsidRPr="00FF0019">
        <w:rPr>
          <w:rFonts w:eastAsia="Times New Roman"/>
          <w:bCs/>
          <w:sz w:val="22"/>
          <w:szCs w:val="22"/>
        </w:rPr>
        <w:t>публікували</w:t>
      </w:r>
      <w:proofErr w:type="spellEnd"/>
      <w:r w:rsidRPr="00FF0019">
        <w:rPr>
          <w:rFonts w:eastAsia="Times New Roman"/>
          <w:bCs/>
          <w:sz w:val="22"/>
          <w:szCs w:val="22"/>
        </w:rPr>
        <w:t xml:space="preserve"> </w:t>
      </w:r>
      <w:proofErr w:type="spellStart"/>
      <w:r w:rsidRPr="00FF0019">
        <w:rPr>
          <w:rFonts w:eastAsia="Times New Roman"/>
          <w:bCs/>
          <w:sz w:val="22"/>
          <w:szCs w:val="22"/>
        </w:rPr>
        <w:t>петиції</w:t>
      </w:r>
      <w:proofErr w:type="spellEnd"/>
      <w:r w:rsidRPr="00FF0019">
        <w:rPr>
          <w:rFonts w:eastAsia="Times New Roman"/>
          <w:bCs/>
          <w:sz w:val="22"/>
          <w:szCs w:val="22"/>
        </w:rPr>
        <w:t xml:space="preserve"> та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провели </w:t>
      </w:r>
      <w:proofErr w:type="spellStart"/>
      <w:r w:rsidRPr="00FF0019">
        <w:rPr>
          <w:rFonts w:eastAsia="Times New Roman"/>
          <w:bCs/>
          <w:sz w:val="22"/>
          <w:szCs w:val="22"/>
        </w:rPr>
        <w:t>флешмоб</w:t>
      </w:r>
      <w:proofErr w:type="spellEnd"/>
      <w:r w:rsidRPr="00FF0019">
        <w:rPr>
          <w:rFonts w:eastAsia="Times New Roman"/>
          <w:bCs/>
          <w:sz w:val="22"/>
          <w:szCs w:val="22"/>
        </w:rPr>
        <w:t xml:space="preserve"> у </w:t>
      </w:r>
      <w:proofErr w:type="spellStart"/>
      <w:r w:rsidRPr="00FF0019">
        <w:rPr>
          <w:rFonts w:eastAsia="Times New Roman"/>
          <w:bCs/>
          <w:sz w:val="22"/>
          <w:szCs w:val="22"/>
        </w:rPr>
        <w:t>столиці</w:t>
      </w:r>
      <w:proofErr w:type="spellEnd"/>
      <w:r w:rsidRPr="00FF0019">
        <w:rPr>
          <w:rFonts w:eastAsia="Times New Roman"/>
          <w:bCs/>
          <w:sz w:val="22"/>
          <w:szCs w:val="22"/>
        </w:rPr>
        <w:t xml:space="preserve">. </w:t>
      </w:r>
      <w:proofErr w:type="spellStart"/>
      <w:r w:rsidRPr="00FF0019">
        <w:rPr>
          <w:rFonts w:eastAsia="Times New Roman"/>
          <w:bCs/>
          <w:sz w:val="22"/>
          <w:szCs w:val="22"/>
        </w:rPr>
        <w:t>Усі</w:t>
      </w:r>
      <w:proofErr w:type="spellEnd"/>
      <w:r w:rsidRPr="00FF0019">
        <w:rPr>
          <w:rFonts w:eastAsia="Times New Roman"/>
          <w:bCs/>
          <w:sz w:val="22"/>
          <w:szCs w:val="22"/>
        </w:rPr>
        <w:t xml:space="preserve"> </w:t>
      </w:r>
      <w:proofErr w:type="spellStart"/>
      <w:r w:rsidRPr="00FF0019">
        <w:rPr>
          <w:rFonts w:eastAsia="Times New Roman"/>
          <w:bCs/>
          <w:sz w:val="22"/>
          <w:szCs w:val="22"/>
        </w:rPr>
        <w:t>індикатори</w:t>
      </w:r>
      <w:proofErr w:type="spellEnd"/>
      <w:r w:rsidRPr="00FF0019">
        <w:rPr>
          <w:rFonts w:eastAsia="Times New Roman"/>
          <w:bCs/>
          <w:sz w:val="22"/>
          <w:szCs w:val="22"/>
        </w:rPr>
        <w:t xml:space="preserve"> </w:t>
      </w:r>
      <w:proofErr w:type="spellStart"/>
      <w:r w:rsidRPr="00FF0019">
        <w:rPr>
          <w:rFonts w:eastAsia="Times New Roman"/>
          <w:bCs/>
          <w:sz w:val="22"/>
          <w:szCs w:val="22"/>
        </w:rPr>
        <w:t>іміджу</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підвищилися</w:t>
      </w:r>
      <w:proofErr w:type="spellEnd"/>
      <w:r w:rsidRPr="00FF0019">
        <w:rPr>
          <w:rFonts w:eastAsia="Times New Roman"/>
          <w:bCs/>
          <w:sz w:val="22"/>
          <w:szCs w:val="22"/>
        </w:rPr>
        <w:t xml:space="preserve">, а </w:t>
      </w:r>
      <w:proofErr w:type="spellStart"/>
      <w:r w:rsidRPr="00FF0019">
        <w:rPr>
          <w:rFonts w:eastAsia="Times New Roman"/>
          <w:bCs/>
          <w:sz w:val="22"/>
          <w:szCs w:val="22"/>
        </w:rPr>
        <w:t>впізнаваність</w:t>
      </w:r>
      <w:proofErr w:type="spellEnd"/>
      <w:r w:rsidRPr="00FF0019">
        <w:rPr>
          <w:rFonts w:eastAsia="Times New Roman"/>
          <w:bCs/>
          <w:sz w:val="22"/>
          <w:szCs w:val="22"/>
        </w:rPr>
        <w:t xml:space="preserve"> та </w:t>
      </w:r>
      <w:proofErr w:type="spellStart"/>
      <w:r w:rsidRPr="00FF0019">
        <w:rPr>
          <w:rFonts w:eastAsia="Times New Roman"/>
          <w:bCs/>
          <w:sz w:val="22"/>
          <w:szCs w:val="22"/>
        </w:rPr>
        <w:t>популярність</w:t>
      </w:r>
      <w:proofErr w:type="spellEnd"/>
      <w:r w:rsidRPr="00FF0019">
        <w:rPr>
          <w:rFonts w:eastAsia="Times New Roman"/>
          <w:bCs/>
          <w:sz w:val="22"/>
          <w:szCs w:val="22"/>
        </w:rPr>
        <w:t xml:space="preserve"> слогану «ROM – бренд для мене» </w:t>
      </w:r>
      <w:proofErr w:type="spellStart"/>
      <w:r w:rsidRPr="00FF0019">
        <w:rPr>
          <w:rFonts w:eastAsia="Times New Roman"/>
          <w:bCs/>
          <w:sz w:val="22"/>
          <w:szCs w:val="22"/>
        </w:rPr>
        <w:t>зросла</w:t>
      </w:r>
      <w:proofErr w:type="spellEnd"/>
      <w:r w:rsidRPr="00FF0019">
        <w:rPr>
          <w:rFonts w:eastAsia="Times New Roman"/>
          <w:bCs/>
          <w:sz w:val="22"/>
          <w:szCs w:val="22"/>
        </w:rPr>
        <w:t xml:space="preserve"> на 124%. У </w:t>
      </w:r>
      <w:proofErr w:type="spellStart"/>
      <w:r w:rsidRPr="00FF0019">
        <w:rPr>
          <w:rFonts w:eastAsia="Times New Roman"/>
          <w:bCs/>
          <w:sz w:val="22"/>
          <w:szCs w:val="22"/>
        </w:rPr>
        <w:t>результаті</w:t>
      </w:r>
      <w:proofErr w:type="spellEnd"/>
      <w:r w:rsidRPr="00FF0019">
        <w:rPr>
          <w:rFonts w:eastAsia="Times New Roman"/>
          <w:bCs/>
          <w:sz w:val="22"/>
          <w:szCs w:val="22"/>
        </w:rPr>
        <w:t xml:space="preserve"> </w:t>
      </w:r>
      <w:proofErr w:type="spellStart"/>
      <w:r w:rsidRPr="00FF0019">
        <w:rPr>
          <w:rFonts w:eastAsia="Times New Roman"/>
          <w:bCs/>
          <w:sz w:val="22"/>
          <w:szCs w:val="22"/>
        </w:rPr>
        <w:t>реалізованої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ROM </w:t>
      </w:r>
      <w:proofErr w:type="spellStart"/>
      <w:r w:rsidRPr="00FF0019">
        <w:rPr>
          <w:rFonts w:eastAsia="Times New Roman"/>
          <w:bCs/>
          <w:sz w:val="22"/>
          <w:szCs w:val="22"/>
        </w:rPr>
        <w:t>замінив</w:t>
      </w:r>
      <w:proofErr w:type="spellEnd"/>
      <w:r w:rsidRPr="00FF0019">
        <w:rPr>
          <w:rFonts w:eastAsia="Times New Roman"/>
          <w:bCs/>
          <w:sz w:val="22"/>
          <w:szCs w:val="22"/>
        </w:rPr>
        <w:t xml:space="preserve"> </w:t>
      </w:r>
      <w:proofErr w:type="spellStart"/>
      <w:r w:rsidRPr="00FF0019">
        <w:rPr>
          <w:rFonts w:eastAsia="Times New Roman"/>
          <w:bCs/>
          <w:sz w:val="22"/>
          <w:szCs w:val="22"/>
        </w:rPr>
        <w:t>Snickers</w:t>
      </w:r>
      <w:proofErr w:type="spellEnd"/>
      <w:r w:rsidRPr="00FF0019">
        <w:rPr>
          <w:rFonts w:eastAsia="Times New Roman"/>
          <w:bCs/>
          <w:sz w:val="22"/>
          <w:szCs w:val="22"/>
        </w:rPr>
        <w:t xml:space="preserve"> на </w:t>
      </w:r>
      <w:proofErr w:type="spellStart"/>
      <w:r w:rsidRPr="00FF0019">
        <w:rPr>
          <w:rFonts w:eastAsia="Times New Roman"/>
          <w:bCs/>
          <w:sz w:val="22"/>
          <w:szCs w:val="22"/>
        </w:rPr>
        <w:t>позиції</w:t>
      </w:r>
      <w:proofErr w:type="spellEnd"/>
      <w:r w:rsidRPr="00FF0019">
        <w:rPr>
          <w:rFonts w:eastAsia="Times New Roman"/>
          <w:bCs/>
          <w:sz w:val="22"/>
          <w:szCs w:val="22"/>
        </w:rPr>
        <w:t xml:space="preserve"> </w:t>
      </w:r>
      <w:proofErr w:type="spellStart"/>
      <w:r w:rsidRPr="00FF0019">
        <w:rPr>
          <w:rFonts w:eastAsia="Times New Roman"/>
          <w:bCs/>
          <w:sz w:val="22"/>
          <w:szCs w:val="22"/>
        </w:rPr>
        <w:t>найулюбленішої</w:t>
      </w:r>
      <w:proofErr w:type="spellEnd"/>
      <w:r w:rsidRPr="00FF0019">
        <w:rPr>
          <w:rFonts w:eastAsia="Times New Roman"/>
          <w:bCs/>
          <w:sz w:val="22"/>
          <w:szCs w:val="22"/>
        </w:rPr>
        <w:t xml:space="preserve"> </w:t>
      </w:r>
      <w:proofErr w:type="spellStart"/>
      <w:r w:rsidRPr="00FF0019">
        <w:rPr>
          <w:rFonts w:eastAsia="Times New Roman"/>
          <w:bCs/>
          <w:sz w:val="22"/>
          <w:szCs w:val="22"/>
        </w:rPr>
        <w:t>румунської</w:t>
      </w:r>
      <w:proofErr w:type="spellEnd"/>
      <w:r w:rsidRPr="00FF0019">
        <w:rPr>
          <w:rFonts w:eastAsia="Times New Roman"/>
          <w:bCs/>
          <w:sz w:val="22"/>
          <w:szCs w:val="22"/>
        </w:rPr>
        <w:t xml:space="preserve"> шоколадки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зростанням</w:t>
      </w:r>
      <w:proofErr w:type="spellEnd"/>
      <w:r w:rsidRPr="00FF0019">
        <w:rPr>
          <w:rFonts w:eastAsia="Times New Roman"/>
          <w:bCs/>
          <w:sz w:val="22"/>
          <w:szCs w:val="22"/>
        </w:rPr>
        <w:t xml:space="preserve"> </w:t>
      </w:r>
      <w:proofErr w:type="spellStart"/>
      <w:r w:rsidRPr="00FF0019">
        <w:rPr>
          <w:rFonts w:eastAsia="Times New Roman"/>
          <w:bCs/>
          <w:sz w:val="22"/>
          <w:szCs w:val="22"/>
        </w:rPr>
        <w:t>обсягу</w:t>
      </w:r>
      <w:proofErr w:type="spellEnd"/>
      <w:r w:rsidRPr="00FF0019">
        <w:rPr>
          <w:rFonts w:eastAsia="Times New Roman"/>
          <w:bCs/>
          <w:sz w:val="22"/>
          <w:szCs w:val="22"/>
        </w:rPr>
        <w:t xml:space="preserve"> </w:t>
      </w:r>
      <w:proofErr w:type="spellStart"/>
      <w:r w:rsidRPr="00FF0019">
        <w:rPr>
          <w:rFonts w:eastAsia="Times New Roman"/>
          <w:bCs/>
          <w:sz w:val="22"/>
          <w:szCs w:val="22"/>
        </w:rPr>
        <w:t>продажів</w:t>
      </w:r>
      <w:proofErr w:type="spellEnd"/>
      <w:r w:rsidRPr="00FF0019">
        <w:rPr>
          <w:rFonts w:eastAsia="Times New Roman"/>
          <w:bCs/>
          <w:sz w:val="22"/>
          <w:szCs w:val="22"/>
        </w:rPr>
        <w:t xml:space="preserve"> на 79%.</w:t>
      </w:r>
    </w:p>
    <w:p w14:paraId="1C800588" w14:textId="77777777" w:rsidR="008A0B00" w:rsidRPr="00FF0019" w:rsidRDefault="008A0B00" w:rsidP="008A0B00">
      <w:pPr>
        <w:pStyle w:val="Style19"/>
        <w:widowControl/>
        <w:spacing w:line="240" w:lineRule="auto"/>
        <w:ind w:firstLine="709"/>
        <w:jc w:val="center"/>
        <w:rPr>
          <w:rStyle w:val="FontStyle69"/>
          <w:b/>
          <w:lang w:eastAsia="ru-RU"/>
        </w:rPr>
      </w:pPr>
    </w:p>
    <w:p w14:paraId="7660F17E" w14:textId="77777777" w:rsidR="008A0B00" w:rsidRPr="00FF0019" w:rsidRDefault="008A0B00" w:rsidP="008A0B00">
      <w:pPr>
        <w:pStyle w:val="Style19"/>
        <w:widowControl/>
        <w:spacing w:line="240" w:lineRule="auto"/>
        <w:ind w:firstLine="709"/>
        <w:jc w:val="center"/>
        <w:rPr>
          <w:rStyle w:val="FontStyle69"/>
          <w:b/>
          <w:lang w:eastAsia="ru-RU"/>
        </w:rPr>
      </w:pPr>
      <w:proofErr w:type="spellStart"/>
      <w:r w:rsidRPr="00FF0019">
        <w:rPr>
          <w:rStyle w:val="FontStyle69"/>
          <w:b/>
          <w:lang w:eastAsia="ru-RU"/>
        </w:rPr>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001D6CBB" w14:textId="77777777" w:rsidR="008A0B00" w:rsidRPr="00FF0019" w:rsidRDefault="008A0B00" w:rsidP="008A0B00">
      <w:pPr>
        <w:widowControl w:val="0"/>
        <w:autoSpaceDE w:val="0"/>
        <w:autoSpaceDN w:val="0"/>
        <w:adjustRightInd w:val="0"/>
        <w:ind w:firstLine="709"/>
        <w:jc w:val="both"/>
        <w:rPr>
          <w:rFonts w:eastAsia="Times New Roman"/>
          <w:bCs/>
          <w:sz w:val="22"/>
          <w:szCs w:val="22"/>
        </w:rPr>
      </w:pPr>
    </w:p>
    <w:p w14:paraId="03E10273" w14:textId="77777777" w:rsidR="008A0B00" w:rsidRPr="00FF0019" w:rsidRDefault="008A0B00" w:rsidP="00F34959">
      <w:pPr>
        <w:widowControl w:val="0"/>
        <w:numPr>
          <w:ilvl w:val="0"/>
          <w:numId w:val="85"/>
        </w:numPr>
        <w:tabs>
          <w:tab w:val="left" w:pos="993"/>
        </w:tabs>
        <w:autoSpaceDE w:val="0"/>
        <w:autoSpaceDN w:val="0"/>
        <w:adjustRightInd w:val="0"/>
        <w:ind w:left="0" w:firstLine="709"/>
        <w:jc w:val="both"/>
        <w:rPr>
          <w:rFonts w:eastAsia="Times New Roman"/>
          <w:bCs/>
          <w:sz w:val="22"/>
          <w:szCs w:val="22"/>
        </w:rPr>
      </w:pPr>
      <w:r w:rsidRPr="00FF0019">
        <w:rPr>
          <w:rFonts w:eastAsia="Times New Roman"/>
          <w:bCs/>
          <w:sz w:val="22"/>
          <w:szCs w:val="22"/>
        </w:rPr>
        <w:t xml:space="preserve">На </w:t>
      </w:r>
      <w:proofErr w:type="spellStart"/>
      <w:r w:rsidRPr="00FF0019">
        <w:rPr>
          <w:rFonts w:eastAsia="Times New Roman"/>
          <w:bCs/>
          <w:sz w:val="22"/>
          <w:szCs w:val="22"/>
        </w:rPr>
        <w:t>основі</w:t>
      </w:r>
      <w:proofErr w:type="spellEnd"/>
      <w:r w:rsidRPr="00FF0019">
        <w:rPr>
          <w:rFonts w:eastAsia="Times New Roman"/>
          <w:bCs/>
          <w:sz w:val="22"/>
          <w:szCs w:val="22"/>
        </w:rPr>
        <w:t xml:space="preserve"> </w:t>
      </w:r>
      <w:proofErr w:type="spellStart"/>
      <w:r w:rsidRPr="00FF0019">
        <w:rPr>
          <w:rFonts w:eastAsia="Times New Roman"/>
          <w:bCs/>
          <w:sz w:val="22"/>
          <w:szCs w:val="22"/>
        </w:rPr>
        <w:t>даного</w:t>
      </w:r>
      <w:proofErr w:type="spellEnd"/>
      <w:r w:rsidRPr="00FF0019">
        <w:rPr>
          <w:rFonts w:eastAsia="Times New Roman"/>
          <w:bCs/>
          <w:sz w:val="22"/>
          <w:szCs w:val="22"/>
        </w:rPr>
        <w:t xml:space="preserve"> кейса </w:t>
      </w:r>
      <w:proofErr w:type="spellStart"/>
      <w:r w:rsidRPr="00FF0019">
        <w:rPr>
          <w:rFonts w:eastAsia="Times New Roman"/>
          <w:bCs/>
          <w:sz w:val="22"/>
          <w:szCs w:val="22"/>
        </w:rPr>
        <w:t>визначте</w:t>
      </w:r>
      <w:proofErr w:type="spellEnd"/>
      <w:r w:rsidRPr="00FF0019">
        <w:rPr>
          <w:rFonts w:eastAsia="Times New Roman"/>
          <w:bCs/>
          <w:sz w:val="22"/>
          <w:szCs w:val="22"/>
        </w:rPr>
        <w:t xml:space="preserve"> </w:t>
      </w:r>
      <w:proofErr w:type="spellStart"/>
      <w:r w:rsidRPr="00FF0019">
        <w:rPr>
          <w:rFonts w:eastAsia="Times New Roman"/>
          <w:bCs/>
          <w:sz w:val="22"/>
          <w:szCs w:val="22"/>
        </w:rPr>
        <w:t>яким</w:t>
      </w:r>
      <w:proofErr w:type="spellEnd"/>
      <w:r w:rsidRPr="00FF0019">
        <w:rPr>
          <w:rFonts w:eastAsia="Times New Roman"/>
          <w:bCs/>
          <w:sz w:val="22"/>
          <w:szCs w:val="22"/>
        </w:rPr>
        <w:t xml:space="preserve"> чином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використовувати</w:t>
      </w:r>
      <w:proofErr w:type="spellEnd"/>
      <w:r w:rsidRPr="00FF0019">
        <w:rPr>
          <w:rFonts w:eastAsia="Times New Roman"/>
          <w:bCs/>
          <w:sz w:val="22"/>
          <w:szCs w:val="22"/>
        </w:rPr>
        <w:t xml:space="preserve"> </w:t>
      </w:r>
      <w:proofErr w:type="spellStart"/>
      <w:r w:rsidRPr="00FF0019">
        <w:rPr>
          <w:rFonts w:eastAsia="Times New Roman"/>
          <w:bCs/>
          <w:sz w:val="22"/>
          <w:szCs w:val="22"/>
        </w:rPr>
        <w:t>патріотичні</w:t>
      </w:r>
      <w:proofErr w:type="spellEnd"/>
      <w:r w:rsidRPr="00FF0019">
        <w:rPr>
          <w:rFonts w:eastAsia="Times New Roman"/>
          <w:bCs/>
          <w:sz w:val="22"/>
          <w:szCs w:val="22"/>
        </w:rPr>
        <w:t xml:space="preserve"> </w:t>
      </w:r>
      <w:proofErr w:type="spellStart"/>
      <w:r w:rsidRPr="00FF0019">
        <w:rPr>
          <w:rFonts w:eastAsia="Times New Roman"/>
          <w:bCs/>
          <w:sz w:val="22"/>
          <w:szCs w:val="22"/>
        </w:rPr>
        <w:t>ідеї</w:t>
      </w:r>
      <w:proofErr w:type="spellEnd"/>
      <w:r w:rsidRPr="00FF0019">
        <w:rPr>
          <w:rFonts w:eastAsia="Times New Roman"/>
          <w:bCs/>
          <w:sz w:val="22"/>
          <w:szCs w:val="22"/>
        </w:rPr>
        <w:t xml:space="preserve"> при </w:t>
      </w:r>
      <w:proofErr w:type="spellStart"/>
      <w:r w:rsidRPr="00FF0019">
        <w:rPr>
          <w:rFonts w:eastAsia="Times New Roman"/>
          <w:bCs/>
          <w:sz w:val="22"/>
          <w:szCs w:val="22"/>
        </w:rPr>
        <w:t>розробці</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просування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товарів</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послуг</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доцільно</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на Ваш </w:t>
      </w:r>
      <w:proofErr w:type="spellStart"/>
      <w:r w:rsidRPr="00FF0019">
        <w:rPr>
          <w:rFonts w:eastAsia="Times New Roman"/>
          <w:bCs/>
          <w:sz w:val="22"/>
          <w:szCs w:val="22"/>
        </w:rPr>
        <w:t>погляд</w:t>
      </w:r>
      <w:proofErr w:type="spellEnd"/>
      <w:r w:rsidRPr="00FF0019">
        <w:rPr>
          <w:rFonts w:eastAsia="Times New Roman"/>
          <w:bCs/>
          <w:sz w:val="22"/>
          <w:szCs w:val="22"/>
        </w:rPr>
        <w:t>?</w:t>
      </w:r>
    </w:p>
    <w:p w14:paraId="6A27B850" w14:textId="77777777" w:rsidR="008A0B00" w:rsidRPr="00FF0019" w:rsidRDefault="008A0B00" w:rsidP="00F34959">
      <w:pPr>
        <w:widowControl w:val="0"/>
        <w:numPr>
          <w:ilvl w:val="0"/>
          <w:numId w:val="85"/>
        </w:numPr>
        <w:tabs>
          <w:tab w:val="left" w:pos="993"/>
        </w:tabs>
        <w:autoSpaceDE w:val="0"/>
        <w:autoSpaceDN w:val="0"/>
        <w:adjustRightInd w:val="0"/>
        <w:ind w:left="0" w:firstLine="709"/>
        <w:jc w:val="both"/>
        <w:rPr>
          <w:rFonts w:eastAsia="Times New Roman"/>
          <w:bCs/>
          <w:sz w:val="22"/>
          <w:szCs w:val="22"/>
        </w:rPr>
      </w:pPr>
      <w:proofErr w:type="spellStart"/>
      <w:r w:rsidRPr="00FF0019">
        <w:rPr>
          <w:rFonts w:eastAsia="Times New Roman"/>
          <w:bCs/>
          <w:sz w:val="22"/>
          <w:szCs w:val="22"/>
        </w:rPr>
        <w:t>Наведіть</w:t>
      </w:r>
      <w:proofErr w:type="spellEnd"/>
      <w:r w:rsidRPr="00FF0019">
        <w:rPr>
          <w:rFonts w:eastAsia="Times New Roman"/>
          <w:bCs/>
          <w:sz w:val="22"/>
          <w:szCs w:val="22"/>
        </w:rPr>
        <w:t xml:space="preserve"> </w:t>
      </w:r>
      <w:proofErr w:type="spellStart"/>
      <w:r w:rsidRPr="00FF0019">
        <w:rPr>
          <w:rFonts w:eastAsia="Times New Roman"/>
          <w:bCs/>
          <w:sz w:val="22"/>
          <w:szCs w:val="22"/>
        </w:rPr>
        <w:t>приклади</w:t>
      </w:r>
      <w:proofErr w:type="spellEnd"/>
      <w:r w:rsidRPr="00FF0019">
        <w:rPr>
          <w:rFonts w:eastAsia="Times New Roman"/>
          <w:bCs/>
          <w:sz w:val="22"/>
          <w:szCs w:val="22"/>
        </w:rPr>
        <w:t xml:space="preserve"> </w:t>
      </w:r>
      <w:proofErr w:type="spellStart"/>
      <w:r w:rsidRPr="00FF0019">
        <w:rPr>
          <w:rFonts w:eastAsia="Times New Roman"/>
          <w:bCs/>
          <w:sz w:val="22"/>
          <w:szCs w:val="22"/>
        </w:rPr>
        <w:t>успішного</w:t>
      </w:r>
      <w:proofErr w:type="spellEnd"/>
      <w:r w:rsidRPr="00FF0019">
        <w:rPr>
          <w:rFonts w:eastAsia="Times New Roman"/>
          <w:bCs/>
          <w:sz w:val="22"/>
          <w:szCs w:val="22"/>
        </w:rPr>
        <w:t xml:space="preserve"> </w:t>
      </w:r>
      <w:proofErr w:type="spellStart"/>
      <w:r w:rsidRPr="00FF0019">
        <w:rPr>
          <w:rFonts w:eastAsia="Times New Roman"/>
          <w:bCs/>
          <w:sz w:val="22"/>
          <w:szCs w:val="22"/>
        </w:rPr>
        <w:t>застосування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патріотичних</w:t>
      </w:r>
      <w:proofErr w:type="spellEnd"/>
      <w:r w:rsidRPr="00FF0019">
        <w:rPr>
          <w:rFonts w:eastAsia="Times New Roman"/>
          <w:bCs/>
          <w:sz w:val="22"/>
          <w:szCs w:val="22"/>
        </w:rPr>
        <w:t xml:space="preserve"> </w:t>
      </w:r>
      <w:proofErr w:type="spellStart"/>
      <w:r w:rsidRPr="00FF0019">
        <w:rPr>
          <w:rFonts w:eastAsia="Times New Roman"/>
          <w:bCs/>
          <w:sz w:val="22"/>
          <w:szCs w:val="22"/>
        </w:rPr>
        <w:t>мотивів</w:t>
      </w:r>
      <w:proofErr w:type="spellEnd"/>
      <w:r w:rsidRPr="00FF0019">
        <w:rPr>
          <w:rFonts w:eastAsia="Times New Roman"/>
          <w:bCs/>
          <w:sz w:val="22"/>
          <w:szCs w:val="22"/>
        </w:rPr>
        <w:t xml:space="preserve"> при </w:t>
      </w:r>
      <w:proofErr w:type="spellStart"/>
      <w:r w:rsidRPr="00FF0019">
        <w:rPr>
          <w:rFonts w:eastAsia="Times New Roman"/>
          <w:bCs/>
          <w:sz w:val="22"/>
          <w:szCs w:val="22"/>
        </w:rPr>
        <w:t>розробці</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стратегій</w:t>
      </w:r>
      <w:proofErr w:type="spellEnd"/>
      <w:r w:rsidRPr="00FF0019">
        <w:rPr>
          <w:rFonts w:eastAsia="Times New Roman"/>
          <w:bCs/>
          <w:sz w:val="22"/>
          <w:szCs w:val="22"/>
        </w:rPr>
        <w:t xml:space="preserve">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відомих</w:t>
      </w:r>
      <w:proofErr w:type="spellEnd"/>
      <w:r w:rsidRPr="00FF0019">
        <w:rPr>
          <w:rFonts w:eastAsia="Times New Roman"/>
          <w:bCs/>
          <w:sz w:val="22"/>
          <w:szCs w:val="22"/>
        </w:rPr>
        <w:t xml:space="preserve"> Вам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На </w:t>
      </w:r>
      <w:proofErr w:type="spellStart"/>
      <w:r w:rsidRPr="00FF0019">
        <w:rPr>
          <w:rFonts w:eastAsia="Times New Roman"/>
          <w:bCs/>
          <w:sz w:val="22"/>
          <w:szCs w:val="22"/>
        </w:rPr>
        <w:t>основі</w:t>
      </w:r>
      <w:proofErr w:type="spellEnd"/>
      <w:r w:rsidRPr="00FF0019">
        <w:rPr>
          <w:rFonts w:eastAsia="Times New Roman"/>
          <w:bCs/>
          <w:sz w:val="22"/>
          <w:szCs w:val="22"/>
        </w:rPr>
        <w:t xml:space="preserve"> </w:t>
      </w:r>
      <w:proofErr w:type="spellStart"/>
      <w:r w:rsidRPr="00FF0019">
        <w:rPr>
          <w:rFonts w:eastAsia="Times New Roman"/>
          <w:bCs/>
          <w:sz w:val="22"/>
          <w:szCs w:val="22"/>
        </w:rPr>
        <w:t>цього</w:t>
      </w:r>
      <w:proofErr w:type="spellEnd"/>
      <w:r w:rsidRPr="00FF0019">
        <w:rPr>
          <w:rFonts w:eastAsia="Times New Roman"/>
          <w:bCs/>
          <w:sz w:val="22"/>
          <w:szCs w:val="22"/>
        </w:rPr>
        <w:t xml:space="preserve"> </w:t>
      </w:r>
      <w:proofErr w:type="spellStart"/>
      <w:r w:rsidRPr="00FF0019">
        <w:rPr>
          <w:rFonts w:eastAsia="Times New Roman"/>
          <w:bCs/>
          <w:sz w:val="22"/>
          <w:szCs w:val="22"/>
        </w:rPr>
        <w:t>розробіть</w:t>
      </w:r>
      <w:proofErr w:type="spellEnd"/>
      <w:r w:rsidRPr="00FF0019">
        <w:rPr>
          <w:rFonts w:eastAsia="Times New Roman"/>
          <w:bCs/>
          <w:sz w:val="22"/>
          <w:szCs w:val="22"/>
        </w:rPr>
        <w:t xml:space="preserve"> </w:t>
      </w:r>
      <w:proofErr w:type="spellStart"/>
      <w:r w:rsidRPr="00FF0019">
        <w:rPr>
          <w:rFonts w:eastAsia="Times New Roman"/>
          <w:bCs/>
          <w:sz w:val="22"/>
          <w:szCs w:val="22"/>
        </w:rPr>
        <w:t>власну</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бізнес-стратегію</w:t>
      </w:r>
      <w:proofErr w:type="spellEnd"/>
      <w:r w:rsidRPr="00FF0019">
        <w:rPr>
          <w:rFonts w:eastAsia="Times New Roman"/>
          <w:bCs/>
          <w:sz w:val="22"/>
          <w:szCs w:val="22"/>
        </w:rPr>
        <w:t xml:space="preserve"> для будь-</w:t>
      </w:r>
      <w:proofErr w:type="spellStart"/>
      <w:r w:rsidRPr="00FF0019">
        <w:rPr>
          <w:rFonts w:eastAsia="Times New Roman"/>
          <w:bCs/>
          <w:sz w:val="22"/>
          <w:szCs w:val="22"/>
        </w:rPr>
        <w:t>якого</w:t>
      </w:r>
      <w:proofErr w:type="spellEnd"/>
      <w:r w:rsidRPr="00FF0019">
        <w:rPr>
          <w:rFonts w:eastAsia="Times New Roman"/>
          <w:bCs/>
          <w:sz w:val="22"/>
          <w:szCs w:val="22"/>
        </w:rPr>
        <w:t xml:space="preserve"> товару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послуги</w:t>
      </w:r>
      <w:proofErr w:type="spellEnd"/>
      <w:r w:rsidRPr="00FF0019">
        <w:rPr>
          <w:rFonts w:eastAsia="Times New Roman"/>
          <w:bCs/>
          <w:sz w:val="22"/>
          <w:szCs w:val="22"/>
        </w:rPr>
        <w:t xml:space="preserve"> </w:t>
      </w:r>
      <w:proofErr w:type="spellStart"/>
      <w:r w:rsidRPr="00FF0019">
        <w:rPr>
          <w:rFonts w:eastAsia="Times New Roman"/>
          <w:bCs/>
          <w:sz w:val="22"/>
          <w:szCs w:val="22"/>
        </w:rPr>
        <w:t>вітчизняного</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виробництва</w:t>
      </w:r>
      <w:proofErr w:type="spellEnd"/>
      <w:r w:rsidRPr="00FF0019">
        <w:rPr>
          <w:rFonts w:eastAsia="Times New Roman"/>
          <w:bCs/>
          <w:sz w:val="22"/>
          <w:szCs w:val="22"/>
        </w:rPr>
        <w:t>.</w:t>
      </w:r>
    </w:p>
    <w:p w14:paraId="10D6C8AA" w14:textId="77777777" w:rsidR="008A0B00" w:rsidRPr="00FF0019" w:rsidRDefault="008A0B00" w:rsidP="008A0B00">
      <w:pPr>
        <w:widowControl w:val="0"/>
        <w:autoSpaceDE w:val="0"/>
        <w:autoSpaceDN w:val="0"/>
        <w:adjustRightInd w:val="0"/>
        <w:ind w:firstLine="709"/>
        <w:jc w:val="both"/>
        <w:rPr>
          <w:rFonts w:eastAsia="Times New Roman"/>
          <w:bCs/>
          <w:sz w:val="22"/>
          <w:szCs w:val="22"/>
        </w:rPr>
      </w:pPr>
    </w:p>
    <w:p w14:paraId="0C8EE797" w14:textId="77777777" w:rsidR="00984A3B" w:rsidRDefault="00984A3B" w:rsidP="008A0B00">
      <w:pPr>
        <w:widowControl w:val="0"/>
        <w:autoSpaceDE w:val="0"/>
        <w:autoSpaceDN w:val="0"/>
        <w:adjustRightInd w:val="0"/>
        <w:ind w:firstLine="709"/>
        <w:jc w:val="center"/>
        <w:rPr>
          <w:rFonts w:eastAsia="Times New Roman"/>
          <w:b/>
          <w:bCs/>
          <w:sz w:val="22"/>
          <w:szCs w:val="22"/>
        </w:rPr>
      </w:pPr>
    </w:p>
    <w:p w14:paraId="6A3C9C06" w14:textId="77777777" w:rsidR="00984A3B" w:rsidRDefault="00984A3B" w:rsidP="008A0B00">
      <w:pPr>
        <w:widowControl w:val="0"/>
        <w:autoSpaceDE w:val="0"/>
        <w:autoSpaceDN w:val="0"/>
        <w:adjustRightInd w:val="0"/>
        <w:ind w:firstLine="709"/>
        <w:jc w:val="center"/>
        <w:rPr>
          <w:rFonts w:eastAsia="Times New Roman"/>
          <w:b/>
          <w:bCs/>
          <w:sz w:val="22"/>
          <w:szCs w:val="22"/>
        </w:rPr>
      </w:pPr>
    </w:p>
    <w:p w14:paraId="0A457FD7" w14:textId="77777777" w:rsidR="00984A3B" w:rsidRDefault="00984A3B" w:rsidP="008A0B00">
      <w:pPr>
        <w:widowControl w:val="0"/>
        <w:autoSpaceDE w:val="0"/>
        <w:autoSpaceDN w:val="0"/>
        <w:adjustRightInd w:val="0"/>
        <w:ind w:firstLine="709"/>
        <w:jc w:val="center"/>
        <w:rPr>
          <w:rFonts w:eastAsia="Times New Roman"/>
          <w:b/>
          <w:bCs/>
          <w:sz w:val="22"/>
          <w:szCs w:val="22"/>
        </w:rPr>
      </w:pPr>
    </w:p>
    <w:p w14:paraId="460ED746" w14:textId="77777777" w:rsidR="00984A3B" w:rsidRDefault="00984A3B" w:rsidP="008A0B00">
      <w:pPr>
        <w:widowControl w:val="0"/>
        <w:autoSpaceDE w:val="0"/>
        <w:autoSpaceDN w:val="0"/>
        <w:adjustRightInd w:val="0"/>
        <w:ind w:firstLine="709"/>
        <w:jc w:val="center"/>
        <w:rPr>
          <w:rFonts w:eastAsia="Times New Roman"/>
          <w:b/>
          <w:bCs/>
          <w:sz w:val="22"/>
          <w:szCs w:val="22"/>
        </w:rPr>
      </w:pPr>
    </w:p>
    <w:p w14:paraId="4A2DE39B" w14:textId="77777777" w:rsidR="00984A3B" w:rsidRDefault="00984A3B" w:rsidP="008A0B00">
      <w:pPr>
        <w:widowControl w:val="0"/>
        <w:autoSpaceDE w:val="0"/>
        <w:autoSpaceDN w:val="0"/>
        <w:adjustRightInd w:val="0"/>
        <w:ind w:firstLine="709"/>
        <w:jc w:val="center"/>
        <w:rPr>
          <w:rFonts w:eastAsia="Times New Roman"/>
          <w:b/>
          <w:bCs/>
          <w:sz w:val="22"/>
          <w:szCs w:val="22"/>
        </w:rPr>
      </w:pPr>
    </w:p>
    <w:p w14:paraId="502E06AC" w14:textId="77777777" w:rsidR="00984A3B" w:rsidRDefault="00984A3B" w:rsidP="008A0B00">
      <w:pPr>
        <w:widowControl w:val="0"/>
        <w:autoSpaceDE w:val="0"/>
        <w:autoSpaceDN w:val="0"/>
        <w:adjustRightInd w:val="0"/>
        <w:ind w:firstLine="709"/>
        <w:jc w:val="center"/>
        <w:rPr>
          <w:rFonts w:eastAsia="Times New Roman"/>
          <w:b/>
          <w:bCs/>
          <w:sz w:val="22"/>
          <w:szCs w:val="22"/>
        </w:rPr>
      </w:pPr>
    </w:p>
    <w:p w14:paraId="1ADCEF29" w14:textId="5D819B41" w:rsidR="008A0B00" w:rsidRPr="00FF0019" w:rsidRDefault="008A0B00" w:rsidP="008A0B00">
      <w:pPr>
        <w:widowControl w:val="0"/>
        <w:autoSpaceDE w:val="0"/>
        <w:autoSpaceDN w:val="0"/>
        <w:adjustRightInd w:val="0"/>
        <w:ind w:firstLine="709"/>
        <w:jc w:val="center"/>
        <w:rPr>
          <w:rFonts w:eastAsia="Times New Roman"/>
          <w:b/>
          <w:bCs/>
          <w:sz w:val="22"/>
          <w:szCs w:val="22"/>
        </w:rPr>
      </w:pPr>
      <w:r w:rsidRPr="00FF0019">
        <w:rPr>
          <w:rFonts w:eastAsia="Times New Roman"/>
          <w:b/>
          <w:bCs/>
          <w:sz w:val="22"/>
          <w:szCs w:val="22"/>
        </w:rPr>
        <w:lastRenderedPageBreak/>
        <w:t xml:space="preserve"> «</w:t>
      </w:r>
      <w:proofErr w:type="spellStart"/>
      <w:r w:rsidRPr="00FF0019">
        <w:rPr>
          <w:rFonts w:eastAsia="Times New Roman"/>
          <w:b/>
          <w:bCs/>
          <w:sz w:val="22"/>
          <w:szCs w:val="22"/>
        </w:rPr>
        <w:t>The</w:t>
      </w:r>
      <w:proofErr w:type="spellEnd"/>
      <w:r w:rsidRPr="00FF0019">
        <w:rPr>
          <w:rFonts w:eastAsia="Times New Roman"/>
          <w:b/>
          <w:bCs/>
          <w:sz w:val="22"/>
          <w:szCs w:val="22"/>
        </w:rPr>
        <w:t xml:space="preserve"> </w:t>
      </w:r>
      <w:proofErr w:type="spellStart"/>
      <w:r w:rsidRPr="00FF0019">
        <w:rPr>
          <w:rFonts w:eastAsia="Times New Roman"/>
          <w:b/>
          <w:bCs/>
          <w:sz w:val="22"/>
          <w:szCs w:val="22"/>
        </w:rPr>
        <w:t>Hire</w:t>
      </w:r>
      <w:proofErr w:type="spellEnd"/>
      <w:r w:rsidRPr="00FF0019">
        <w:rPr>
          <w:rFonts w:eastAsia="Times New Roman"/>
          <w:b/>
          <w:bCs/>
          <w:sz w:val="22"/>
          <w:szCs w:val="22"/>
        </w:rPr>
        <w:t xml:space="preserve">» </w:t>
      </w:r>
      <w:proofErr w:type="spellStart"/>
      <w:r w:rsidRPr="00FF0019">
        <w:rPr>
          <w:rFonts w:eastAsia="Times New Roman"/>
          <w:b/>
          <w:bCs/>
          <w:sz w:val="22"/>
          <w:szCs w:val="22"/>
        </w:rPr>
        <w:t>від</w:t>
      </w:r>
      <w:proofErr w:type="spellEnd"/>
      <w:r w:rsidRPr="00FF0019">
        <w:rPr>
          <w:rFonts w:eastAsia="Times New Roman"/>
          <w:b/>
          <w:bCs/>
          <w:sz w:val="22"/>
          <w:szCs w:val="22"/>
        </w:rPr>
        <w:t xml:space="preserve"> BMW: </w:t>
      </w:r>
      <w:proofErr w:type="spellStart"/>
      <w:r w:rsidRPr="00FF0019">
        <w:rPr>
          <w:rFonts w:eastAsia="Times New Roman"/>
          <w:b/>
          <w:bCs/>
          <w:sz w:val="22"/>
          <w:szCs w:val="22"/>
        </w:rPr>
        <w:t>стратегічний</w:t>
      </w:r>
      <w:proofErr w:type="spellEnd"/>
      <w:r w:rsidRPr="00FF0019">
        <w:rPr>
          <w:rFonts w:eastAsia="Times New Roman"/>
          <w:b/>
          <w:bCs/>
          <w:sz w:val="22"/>
          <w:szCs w:val="22"/>
        </w:rPr>
        <w:t xml:space="preserve"> </w:t>
      </w:r>
      <w:proofErr w:type="spellStart"/>
      <w:r w:rsidRPr="00FF0019">
        <w:rPr>
          <w:rFonts w:eastAsia="Times New Roman"/>
          <w:b/>
          <w:bCs/>
          <w:sz w:val="22"/>
          <w:szCs w:val="22"/>
        </w:rPr>
        <w:t>прорив</w:t>
      </w:r>
      <w:proofErr w:type="spellEnd"/>
      <w:r w:rsidRPr="00FF0019">
        <w:rPr>
          <w:rFonts w:eastAsia="Times New Roman"/>
          <w:b/>
          <w:bCs/>
          <w:sz w:val="22"/>
          <w:szCs w:val="22"/>
        </w:rPr>
        <w:t xml:space="preserve"> 21 </w:t>
      </w:r>
      <w:proofErr w:type="spellStart"/>
      <w:r w:rsidRPr="00FF0019">
        <w:rPr>
          <w:rFonts w:eastAsia="Times New Roman"/>
          <w:b/>
          <w:bCs/>
          <w:sz w:val="22"/>
          <w:szCs w:val="22"/>
        </w:rPr>
        <w:t>століття</w:t>
      </w:r>
      <w:proofErr w:type="spellEnd"/>
    </w:p>
    <w:p w14:paraId="28CFC3B9" w14:textId="77777777" w:rsidR="008A0B00" w:rsidRPr="00FF0019" w:rsidRDefault="008A0B00" w:rsidP="008A0B00">
      <w:pPr>
        <w:widowControl w:val="0"/>
        <w:autoSpaceDE w:val="0"/>
        <w:autoSpaceDN w:val="0"/>
        <w:adjustRightInd w:val="0"/>
        <w:ind w:firstLine="709"/>
        <w:jc w:val="center"/>
        <w:rPr>
          <w:rFonts w:eastAsia="Times New Roman"/>
          <w:b/>
          <w:bCs/>
          <w:sz w:val="22"/>
          <w:szCs w:val="22"/>
        </w:rPr>
      </w:pPr>
    </w:p>
    <w:p w14:paraId="45946327" w14:textId="77777777" w:rsidR="008A0B00" w:rsidRPr="00FF0019" w:rsidRDefault="008A0B00" w:rsidP="008A0B00">
      <w:pPr>
        <w:widowControl w:val="0"/>
        <w:autoSpaceDE w:val="0"/>
        <w:autoSpaceDN w:val="0"/>
        <w:adjustRightInd w:val="0"/>
        <w:jc w:val="center"/>
        <w:rPr>
          <w:rFonts w:eastAsia="Times New Roman"/>
          <w:b/>
          <w:bCs/>
          <w:sz w:val="22"/>
          <w:szCs w:val="22"/>
        </w:rPr>
      </w:pPr>
      <w:r w:rsidRPr="00FF0019">
        <w:rPr>
          <w:sz w:val="22"/>
          <w:szCs w:val="22"/>
        </w:rPr>
        <w:fldChar w:fldCharType="begin"/>
      </w:r>
      <w:r w:rsidRPr="00FF0019">
        <w:rPr>
          <w:sz w:val="22"/>
          <w:szCs w:val="22"/>
        </w:rPr>
        <w:instrText xml:space="preserve"> INCLUDEPICTURE "http://www.onlygoodmovies.com/images/content/the-hire-title-card.jpg"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"http://www.onlygoodmovies.com/images/content/the-hire-title-card.jpg"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"http://www.onlygoodmovies.com/images/content/the-hire-title-card.jpg"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"http://www.onlygoodmovies.com/images/content/the-hire-title-card.jpg"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"http://www.onlygoodmovies.com/images/content/the-hire-title-card.jpg"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"http://www.onlygoodmovies.com/images/content/the-hire-title-card.jpg"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"http://www.onlygoodmovies.com/images/content/the-hire-title-card.jpg"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"http://www.onlygoodmovies.com/images/content/the-hire-title-card.jpg"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"http://www.onlygoodmovies.com/images/content/the-hire-title-card.jpg"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"http://www.onlygoodmovies.com/images/content/the-hire-title-card.jpg"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"http://www.onlygoodmovies.com/images/content/the-hire-title-card.jpg"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"http://www.onlygoodmovies.com/images/content/the-hire-title-card.jpg"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"http://www.onlygoodmovies.com/images/content/the-hire-title-card.jpg"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003C110C">
          <v:shape id="_x0000_i1049" type="#_x0000_t75" alt="Просмотреть исходную картинку" style="width:260.65pt;height:136.7pt;mso-width-percent:0;mso-height-percent:0;mso-width-percent:0;mso-height-percent:0">
            <v:imagedata r:id="rId57" r:href="rId58" gain="1.2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68ACABED" w14:textId="77777777" w:rsidR="008A0B00" w:rsidRPr="00FF0019" w:rsidRDefault="008A0B00" w:rsidP="008A0B00">
      <w:pPr>
        <w:widowControl w:val="0"/>
        <w:autoSpaceDE w:val="0"/>
        <w:autoSpaceDN w:val="0"/>
        <w:adjustRightInd w:val="0"/>
        <w:ind w:firstLine="709"/>
        <w:jc w:val="both"/>
        <w:rPr>
          <w:rFonts w:eastAsia="Times New Roman"/>
          <w:bCs/>
          <w:sz w:val="22"/>
          <w:szCs w:val="22"/>
        </w:rPr>
      </w:pPr>
    </w:p>
    <w:p w14:paraId="434C9E5B" w14:textId="245C7A5C"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Hire</w:t>
      </w:r>
      <w:proofErr w:type="spellEnd"/>
      <w:r w:rsidRPr="00FF0019">
        <w:rPr>
          <w:rFonts w:eastAsia="Times New Roman"/>
          <w:bCs/>
          <w:sz w:val="22"/>
          <w:szCs w:val="22"/>
        </w:rPr>
        <w:t xml:space="preserve">» («Напрокат») </w:t>
      </w:r>
      <w:proofErr w:type="spellStart"/>
      <w:r w:rsidRPr="00FF0019">
        <w:rPr>
          <w:rFonts w:eastAsia="Times New Roman"/>
          <w:bCs/>
          <w:sz w:val="22"/>
          <w:szCs w:val="22"/>
        </w:rPr>
        <w:t>від</w:t>
      </w:r>
      <w:proofErr w:type="spellEnd"/>
      <w:r w:rsidRPr="00FF0019">
        <w:rPr>
          <w:rFonts w:eastAsia="Times New Roman"/>
          <w:bCs/>
          <w:sz w:val="22"/>
          <w:szCs w:val="22"/>
        </w:rPr>
        <w:t xml:space="preserve"> BMW </w:t>
      </w:r>
      <w:proofErr w:type="spellStart"/>
      <w:r w:rsidRPr="00FF0019">
        <w:rPr>
          <w:rFonts w:eastAsia="Times New Roman"/>
          <w:bCs/>
          <w:sz w:val="22"/>
          <w:szCs w:val="22"/>
        </w:rPr>
        <w:t>Films</w:t>
      </w:r>
      <w:proofErr w:type="spellEnd"/>
      <w:r w:rsidRPr="00FF0019">
        <w:rPr>
          <w:rFonts w:eastAsia="Times New Roman"/>
          <w:bCs/>
          <w:sz w:val="22"/>
          <w:szCs w:val="22"/>
        </w:rPr>
        <w:t xml:space="preserve"> стала </w:t>
      </w:r>
      <w:proofErr w:type="spellStart"/>
      <w:r w:rsidRPr="00FF0019">
        <w:rPr>
          <w:rFonts w:eastAsia="Times New Roman"/>
          <w:bCs/>
          <w:sz w:val="22"/>
          <w:szCs w:val="22"/>
        </w:rPr>
        <w:t>екстраординарною</w:t>
      </w:r>
      <w:proofErr w:type="spellEnd"/>
      <w:r w:rsidRPr="00FF0019">
        <w:rPr>
          <w:rFonts w:eastAsia="Times New Roman"/>
          <w:bCs/>
          <w:sz w:val="22"/>
          <w:szCs w:val="22"/>
        </w:rPr>
        <w:t xml:space="preserve"> </w:t>
      </w:r>
      <w:proofErr w:type="spellStart"/>
      <w:r w:rsidRPr="00FF0019">
        <w:rPr>
          <w:rFonts w:eastAsia="Times New Roman"/>
          <w:bCs/>
          <w:sz w:val="22"/>
          <w:szCs w:val="22"/>
        </w:rPr>
        <w:t>подією</w:t>
      </w:r>
      <w:proofErr w:type="spellEnd"/>
      <w:r w:rsidRPr="00FF0019">
        <w:rPr>
          <w:rFonts w:eastAsia="Times New Roman"/>
          <w:bCs/>
          <w:sz w:val="22"/>
          <w:szCs w:val="22"/>
        </w:rPr>
        <w:t xml:space="preserve"> не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в силу </w:t>
      </w:r>
      <w:proofErr w:type="spellStart"/>
      <w:r w:rsidRPr="00FF0019">
        <w:rPr>
          <w:rFonts w:eastAsia="Times New Roman"/>
          <w:bCs/>
          <w:sz w:val="22"/>
          <w:szCs w:val="22"/>
        </w:rPr>
        <w:t>вражаючого</w:t>
      </w:r>
      <w:proofErr w:type="spellEnd"/>
      <w:r w:rsidRPr="00FF0019">
        <w:rPr>
          <w:rFonts w:eastAsia="Times New Roman"/>
          <w:bCs/>
          <w:sz w:val="22"/>
          <w:szCs w:val="22"/>
        </w:rPr>
        <w:t xml:space="preserve"> списку </w:t>
      </w:r>
      <w:proofErr w:type="spellStart"/>
      <w:r w:rsidRPr="00FF0019">
        <w:rPr>
          <w:rFonts w:eastAsia="Times New Roman"/>
          <w:bCs/>
          <w:sz w:val="22"/>
          <w:szCs w:val="22"/>
        </w:rPr>
        <w:t>культових</w:t>
      </w:r>
      <w:proofErr w:type="spellEnd"/>
      <w:r w:rsidRPr="00FF0019">
        <w:rPr>
          <w:rFonts w:eastAsia="Times New Roman"/>
          <w:bCs/>
          <w:sz w:val="22"/>
          <w:szCs w:val="22"/>
        </w:rPr>
        <w:t xml:space="preserve"> </w:t>
      </w:r>
      <w:proofErr w:type="spellStart"/>
      <w:r w:rsidRPr="00FF0019">
        <w:rPr>
          <w:rFonts w:eastAsia="Times New Roman"/>
          <w:bCs/>
          <w:sz w:val="22"/>
          <w:szCs w:val="22"/>
        </w:rPr>
        <w:t>режисерів</w:t>
      </w:r>
      <w:proofErr w:type="spellEnd"/>
      <w:r w:rsidRPr="00FF0019">
        <w:rPr>
          <w:rFonts w:eastAsia="Times New Roman"/>
          <w:bCs/>
          <w:sz w:val="22"/>
          <w:szCs w:val="22"/>
        </w:rPr>
        <w:t xml:space="preserve"> і не </w:t>
      </w:r>
      <w:proofErr w:type="spellStart"/>
      <w:r w:rsidRPr="00FF0019">
        <w:rPr>
          <w:rFonts w:eastAsia="Times New Roman"/>
          <w:bCs/>
          <w:sz w:val="22"/>
          <w:szCs w:val="22"/>
        </w:rPr>
        <w:t>менш</w:t>
      </w:r>
      <w:proofErr w:type="spellEnd"/>
      <w:r w:rsidRPr="00FF0019">
        <w:rPr>
          <w:rFonts w:eastAsia="Times New Roman"/>
          <w:bCs/>
          <w:sz w:val="22"/>
          <w:szCs w:val="22"/>
        </w:rPr>
        <w:t xml:space="preserve"> </w:t>
      </w:r>
      <w:proofErr w:type="spellStart"/>
      <w:r w:rsidRPr="00FF0019">
        <w:rPr>
          <w:rFonts w:eastAsia="Times New Roman"/>
          <w:bCs/>
          <w:sz w:val="22"/>
          <w:szCs w:val="22"/>
        </w:rPr>
        <w:t>вражаючої</w:t>
      </w:r>
      <w:proofErr w:type="spellEnd"/>
      <w:r w:rsidRPr="00FF0019">
        <w:rPr>
          <w:rFonts w:eastAsia="Times New Roman"/>
          <w:bCs/>
          <w:sz w:val="22"/>
          <w:szCs w:val="22"/>
        </w:rPr>
        <w:t xml:space="preserve"> </w:t>
      </w:r>
      <w:proofErr w:type="spellStart"/>
      <w:r w:rsidRPr="00FF0019">
        <w:rPr>
          <w:rFonts w:eastAsia="Times New Roman"/>
          <w:bCs/>
          <w:sz w:val="22"/>
          <w:szCs w:val="22"/>
        </w:rPr>
        <w:t>суми</w:t>
      </w:r>
      <w:proofErr w:type="spellEnd"/>
      <w:r w:rsidRPr="00FF0019">
        <w:rPr>
          <w:rFonts w:eastAsia="Times New Roman"/>
          <w:bCs/>
          <w:sz w:val="22"/>
          <w:szCs w:val="22"/>
        </w:rPr>
        <w:t xml:space="preserve"> бюджету </w:t>
      </w:r>
      <w:proofErr w:type="gramStart"/>
      <w:r w:rsidRPr="00FF0019">
        <w:rPr>
          <w:rFonts w:eastAsia="Times New Roman"/>
          <w:bCs/>
          <w:sz w:val="22"/>
          <w:szCs w:val="22"/>
        </w:rPr>
        <w:t>–  17</w:t>
      </w:r>
      <w:proofErr w:type="gramEnd"/>
      <w:r w:rsidRPr="00FF0019">
        <w:rPr>
          <w:rFonts w:eastAsia="Times New Roman"/>
          <w:bCs/>
          <w:sz w:val="22"/>
          <w:szCs w:val="22"/>
        </w:rPr>
        <w:t xml:space="preserve"> млн. $. </w:t>
      </w:r>
      <w:proofErr w:type="spellStart"/>
      <w:r w:rsidRPr="00FF0019">
        <w:rPr>
          <w:rFonts w:eastAsia="Times New Roman"/>
          <w:bCs/>
          <w:sz w:val="22"/>
          <w:szCs w:val="22"/>
        </w:rPr>
        <w:t>Цей</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став першим </w:t>
      </w:r>
      <w:proofErr w:type="spellStart"/>
      <w:r w:rsidRPr="00FF0019">
        <w:rPr>
          <w:rFonts w:eastAsia="Times New Roman"/>
          <w:bCs/>
          <w:sz w:val="22"/>
          <w:szCs w:val="22"/>
        </w:rPr>
        <w:t>доступним</w:t>
      </w:r>
      <w:proofErr w:type="spellEnd"/>
      <w:r w:rsidRPr="00FF0019">
        <w:rPr>
          <w:rFonts w:eastAsia="Times New Roman"/>
          <w:bCs/>
          <w:sz w:val="22"/>
          <w:szCs w:val="22"/>
        </w:rPr>
        <w:t xml:space="preserve"> онлайн-</w:t>
      </w:r>
      <w:proofErr w:type="spellStart"/>
      <w:r w:rsidRPr="00FF0019">
        <w:rPr>
          <w:rFonts w:eastAsia="Times New Roman"/>
          <w:bCs/>
          <w:sz w:val="22"/>
          <w:szCs w:val="22"/>
        </w:rPr>
        <w:t>серіалом</w:t>
      </w:r>
      <w:proofErr w:type="spellEnd"/>
      <w:r w:rsidRPr="00FF0019">
        <w:rPr>
          <w:rFonts w:eastAsia="Times New Roman"/>
          <w:bCs/>
          <w:sz w:val="22"/>
          <w:szCs w:val="22"/>
        </w:rPr>
        <w:t xml:space="preserve"> </w:t>
      </w:r>
      <w:proofErr w:type="spellStart"/>
      <w:r w:rsidRPr="00FF0019">
        <w:rPr>
          <w:rFonts w:eastAsia="Times New Roman"/>
          <w:bCs/>
          <w:sz w:val="22"/>
          <w:szCs w:val="22"/>
        </w:rPr>
        <w:t>задовго</w:t>
      </w:r>
      <w:proofErr w:type="spellEnd"/>
      <w:r w:rsidRPr="00FF0019">
        <w:rPr>
          <w:rFonts w:eastAsia="Times New Roman"/>
          <w:bCs/>
          <w:sz w:val="22"/>
          <w:szCs w:val="22"/>
        </w:rPr>
        <w:t xml:space="preserve"> до </w:t>
      </w:r>
      <w:proofErr w:type="spellStart"/>
      <w:r w:rsidRPr="00FF0019">
        <w:rPr>
          <w:rFonts w:eastAsia="Times New Roman"/>
          <w:bCs/>
          <w:sz w:val="22"/>
          <w:szCs w:val="22"/>
        </w:rPr>
        <w:t>появи</w:t>
      </w:r>
      <w:proofErr w:type="spellEnd"/>
      <w:r w:rsidRPr="00FF0019">
        <w:rPr>
          <w:rFonts w:eastAsia="Times New Roman"/>
          <w:bCs/>
          <w:sz w:val="22"/>
          <w:szCs w:val="22"/>
        </w:rPr>
        <w:t xml:space="preserve"> </w:t>
      </w:r>
      <w:proofErr w:type="spellStart"/>
      <w:r w:rsidRPr="00FF0019">
        <w:rPr>
          <w:rFonts w:eastAsia="Times New Roman"/>
          <w:bCs/>
          <w:sz w:val="22"/>
          <w:szCs w:val="22"/>
        </w:rPr>
        <w:t>YouTube</w:t>
      </w:r>
      <w:proofErr w:type="spellEnd"/>
      <w:r w:rsidRPr="00FF0019">
        <w:rPr>
          <w:rFonts w:eastAsia="Times New Roman"/>
          <w:bCs/>
          <w:sz w:val="22"/>
          <w:szCs w:val="22"/>
        </w:rPr>
        <w:t xml:space="preserve">. </w:t>
      </w:r>
      <w:proofErr w:type="spellStart"/>
      <w:r w:rsidRPr="00FF0019">
        <w:rPr>
          <w:rFonts w:eastAsia="Times New Roman"/>
          <w:bCs/>
          <w:sz w:val="22"/>
          <w:szCs w:val="22"/>
        </w:rPr>
        <w:t>Розроблена</w:t>
      </w:r>
      <w:proofErr w:type="spellEnd"/>
      <w:r w:rsidRPr="00FF0019">
        <w:rPr>
          <w:rFonts w:eastAsia="Times New Roman"/>
          <w:bCs/>
          <w:sz w:val="22"/>
          <w:szCs w:val="22"/>
        </w:rPr>
        <w:t xml:space="preserve"> </w:t>
      </w:r>
      <w:proofErr w:type="spellStart"/>
      <w:r w:rsidRPr="00FF0019">
        <w:rPr>
          <w:rFonts w:eastAsia="Times New Roman"/>
          <w:bCs/>
          <w:sz w:val="22"/>
          <w:szCs w:val="22"/>
        </w:rPr>
        <w:t>спільно</w:t>
      </w:r>
      <w:proofErr w:type="spellEnd"/>
      <w:r w:rsidRPr="00FF0019">
        <w:rPr>
          <w:rFonts w:eastAsia="Times New Roman"/>
          <w:bCs/>
          <w:sz w:val="22"/>
          <w:szCs w:val="22"/>
        </w:rPr>
        <w:t xml:space="preserve"> з агентством </w:t>
      </w:r>
      <w:proofErr w:type="spellStart"/>
      <w:r w:rsidRPr="00FF0019">
        <w:rPr>
          <w:rFonts w:eastAsia="Times New Roman"/>
          <w:bCs/>
          <w:sz w:val="22"/>
          <w:szCs w:val="22"/>
        </w:rPr>
        <w:t>Fallon</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Hire</w:t>
      </w:r>
      <w:proofErr w:type="spellEnd"/>
      <w:r w:rsidRPr="00FF0019">
        <w:rPr>
          <w:rFonts w:eastAsia="Times New Roman"/>
          <w:bCs/>
          <w:sz w:val="22"/>
          <w:szCs w:val="22"/>
        </w:rPr>
        <w:t xml:space="preserve">» </w:t>
      </w:r>
      <w:proofErr w:type="spellStart"/>
      <w:r w:rsidRPr="00FF0019">
        <w:rPr>
          <w:rFonts w:eastAsia="Times New Roman"/>
          <w:bCs/>
          <w:sz w:val="22"/>
          <w:szCs w:val="22"/>
        </w:rPr>
        <w:t>майже</w:t>
      </w:r>
      <w:proofErr w:type="spellEnd"/>
      <w:r w:rsidRPr="00FF0019">
        <w:rPr>
          <w:rFonts w:eastAsia="Times New Roman"/>
          <w:bCs/>
          <w:sz w:val="22"/>
          <w:szCs w:val="22"/>
        </w:rPr>
        <w:t xml:space="preserve"> </w:t>
      </w:r>
      <w:proofErr w:type="spellStart"/>
      <w:r w:rsidRPr="00FF0019">
        <w:rPr>
          <w:rFonts w:eastAsia="Times New Roman"/>
          <w:bCs/>
          <w:sz w:val="22"/>
          <w:szCs w:val="22"/>
        </w:rPr>
        <w:t>відразу</w:t>
      </w:r>
      <w:proofErr w:type="spellEnd"/>
      <w:r w:rsidRPr="00FF0019">
        <w:rPr>
          <w:rFonts w:eastAsia="Times New Roman"/>
          <w:bCs/>
          <w:sz w:val="22"/>
          <w:szCs w:val="22"/>
        </w:rPr>
        <w:t xml:space="preserve"> стала кейсом,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вивчають</w:t>
      </w:r>
      <w:proofErr w:type="spellEnd"/>
      <w:r w:rsidRPr="00FF0019">
        <w:rPr>
          <w:rFonts w:eastAsia="Times New Roman"/>
          <w:bCs/>
          <w:sz w:val="22"/>
          <w:szCs w:val="22"/>
        </w:rPr>
        <w:t xml:space="preserve"> у </w:t>
      </w:r>
      <w:proofErr w:type="spellStart"/>
      <w:r w:rsidRPr="00FF0019">
        <w:rPr>
          <w:rFonts w:eastAsia="Times New Roman"/>
          <w:bCs/>
          <w:sz w:val="22"/>
          <w:szCs w:val="22"/>
        </w:rPr>
        <w:t>Гарвардській</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бізнес-школі</w:t>
      </w:r>
      <w:proofErr w:type="spellEnd"/>
      <w:r w:rsidRPr="00FF0019">
        <w:rPr>
          <w:rFonts w:eastAsia="Times New Roman"/>
          <w:bCs/>
          <w:sz w:val="22"/>
          <w:szCs w:val="22"/>
        </w:rPr>
        <w:t xml:space="preserve"> та </w:t>
      </w:r>
      <w:proofErr w:type="spellStart"/>
      <w:r w:rsidRPr="00FF0019">
        <w:rPr>
          <w:rFonts w:eastAsia="Times New Roman"/>
          <w:bCs/>
          <w:sz w:val="22"/>
          <w:szCs w:val="22"/>
        </w:rPr>
        <w:t>першою</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кампанією</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отримала</w:t>
      </w:r>
      <w:proofErr w:type="spellEnd"/>
      <w:r w:rsidRPr="00FF0019">
        <w:rPr>
          <w:rFonts w:eastAsia="Times New Roman"/>
          <w:bCs/>
          <w:sz w:val="22"/>
          <w:szCs w:val="22"/>
        </w:rPr>
        <w:t xml:space="preserve"> «Титанового лева» на </w:t>
      </w:r>
      <w:proofErr w:type="spellStart"/>
      <w:r w:rsidRPr="00FF0019">
        <w:rPr>
          <w:rFonts w:eastAsia="Times New Roman"/>
          <w:bCs/>
          <w:sz w:val="22"/>
          <w:szCs w:val="22"/>
        </w:rPr>
        <w:t>Каннському</w:t>
      </w:r>
      <w:proofErr w:type="spellEnd"/>
      <w:r w:rsidRPr="00FF0019">
        <w:rPr>
          <w:rFonts w:eastAsia="Times New Roman"/>
          <w:bCs/>
          <w:sz w:val="22"/>
          <w:szCs w:val="22"/>
        </w:rPr>
        <w:t xml:space="preserve"> </w:t>
      </w:r>
      <w:proofErr w:type="spellStart"/>
      <w:r w:rsidRPr="00FF0019">
        <w:rPr>
          <w:rFonts w:eastAsia="Times New Roman"/>
          <w:bCs/>
          <w:sz w:val="22"/>
          <w:szCs w:val="22"/>
        </w:rPr>
        <w:t>фестивалі</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реклами</w:t>
      </w:r>
      <w:proofErr w:type="spellEnd"/>
      <w:r w:rsidRPr="00FF0019">
        <w:rPr>
          <w:rFonts w:eastAsia="Times New Roman"/>
          <w:bCs/>
          <w:sz w:val="22"/>
          <w:szCs w:val="22"/>
        </w:rPr>
        <w:t>.</w:t>
      </w:r>
    </w:p>
    <w:p w14:paraId="6D63DB2D"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Виконавчим</w:t>
      </w:r>
      <w:proofErr w:type="spellEnd"/>
      <w:r w:rsidRPr="00FF0019">
        <w:rPr>
          <w:rFonts w:eastAsia="Times New Roman"/>
          <w:bCs/>
          <w:sz w:val="22"/>
          <w:szCs w:val="22"/>
        </w:rPr>
        <w:t xml:space="preserve"> продюсером </w:t>
      </w:r>
      <w:proofErr w:type="spellStart"/>
      <w:r w:rsidRPr="00FF0019">
        <w:rPr>
          <w:rFonts w:eastAsia="Times New Roman"/>
          <w:bCs/>
          <w:sz w:val="22"/>
          <w:szCs w:val="22"/>
        </w:rPr>
        <w:t>першого</w:t>
      </w:r>
      <w:proofErr w:type="spellEnd"/>
      <w:r w:rsidRPr="00FF0019">
        <w:rPr>
          <w:rFonts w:eastAsia="Times New Roman"/>
          <w:bCs/>
          <w:sz w:val="22"/>
          <w:szCs w:val="22"/>
        </w:rPr>
        <w:t xml:space="preserve"> сезону веб-</w:t>
      </w:r>
      <w:proofErr w:type="spellStart"/>
      <w:r w:rsidRPr="00FF0019">
        <w:rPr>
          <w:rFonts w:eastAsia="Times New Roman"/>
          <w:bCs/>
          <w:sz w:val="22"/>
          <w:szCs w:val="22"/>
        </w:rPr>
        <w:t>серіалу</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складається</w:t>
      </w:r>
      <w:proofErr w:type="spellEnd"/>
      <w:r w:rsidRPr="00FF0019">
        <w:rPr>
          <w:rFonts w:eastAsia="Times New Roman"/>
          <w:bCs/>
          <w:sz w:val="22"/>
          <w:szCs w:val="22"/>
        </w:rPr>
        <w:t xml:space="preserve"> з </w:t>
      </w:r>
      <w:proofErr w:type="spellStart"/>
      <w:r w:rsidRPr="00FF0019">
        <w:rPr>
          <w:rFonts w:eastAsia="Times New Roman"/>
          <w:bCs/>
          <w:sz w:val="22"/>
          <w:szCs w:val="22"/>
        </w:rPr>
        <w:t>двох</w:t>
      </w:r>
      <w:proofErr w:type="spellEnd"/>
      <w:r w:rsidRPr="00FF0019">
        <w:rPr>
          <w:rFonts w:eastAsia="Times New Roman"/>
          <w:bCs/>
          <w:sz w:val="22"/>
          <w:szCs w:val="22"/>
        </w:rPr>
        <w:t xml:space="preserve"> </w:t>
      </w:r>
      <w:proofErr w:type="spellStart"/>
      <w:r w:rsidRPr="00FF0019">
        <w:rPr>
          <w:rFonts w:eastAsia="Times New Roman"/>
          <w:bCs/>
          <w:sz w:val="22"/>
          <w:szCs w:val="22"/>
        </w:rPr>
        <w:t>сезонів</w:t>
      </w:r>
      <w:proofErr w:type="spellEnd"/>
      <w:r w:rsidRPr="00FF0019">
        <w:rPr>
          <w:rFonts w:eastAsia="Times New Roman"/>
          <w:bCs/>
          <w:sz w:val="22"/>
          <w:szCs w:val="22"/>
        </w:rPr>
        <w:t xml:space="preserve"> і 8 </w:t>
      </w:r>
      <w:proofErr w:type="spellStart"/>
      <w:r w:rsidRPr="00FF0019">
        <w:rPr>
          <w:rFonts w:eastAsia="Times New Roman"/>
          <w:bCs/>
          <w:sz w:val="22"/>
          <w:szCs w:val="22"/>
        </w:rPr>
        <w:t>короткометражних</w:t>
      </w:r>
      <w:proofErr w:type="spellEnd"/>
      <w:r w:rsidRPr="00FF0019">
        <w:rPr>
          <w:rFonts w:eastAsia="Times New Roman"/>
          <w:bCs/>
          <w:sz w:val="22"/>
          <w:szCs w:val="22"/>
        </w:rPr>
        <w:t xml:space="preserve"> </w:t>
      </w:r>
      <w:proofErr w:type="spellStart"/>
      <w:r w:rsidRPr="00FF0019">
        <w:rPr>
          <w:rFonts w:eastAsia="Times New Roman"/>
          <w:bCs/>
          <w:sz w:val="22"/>
          <w:szCs w:val="22"/>
        </w:rPr>
        <w:t>фільмів</w:t>
      </w:r>
      <w:proofErr w:type="spellEnd"/>
      <w:r w:rsidRPr="00FF0019">
        <w:rPr>
          <w:rFonts w:eastAsia="Times New Roman"/>
          <w:bCs/>
          <w:sz w:val="22"/>
          <w:szCs w:val="22"/>
        </w:rPr>
        <w:t xml:space="preserve">) став </w:t>
      </w:r>
      <w:proofErr w:type="spellStart"/>
      <w:r w:rsidRPr="00FF0019">
        <w:rPr>
          <w:rFonts w:eastAsia="Times New Roman"/>
          <w:bCs/>
          <w:sz w:val="22"/>
          <w:szCs w:val="22"/>
        </w:rPr>
        <w:t>режисер</w:t>
      </w:r>
      <w:proofErr w:type="spellEnd"/>
      <w:r w:rsidRPr="00FF0019">
        <w:rPr>
          <w:rFonts w:eastAsia="Times New Roman"/>
          <w:bCs/>
          <w:sz w:val="22"/>
          <w:szCs w:val="22"/>
        </w:rPr>
        <w:t xml:space="preserve"> і </w:t>
      </w:r>
      <w:proofErr w:type="spellStart"/>
      <w:r w:rsidRPr="00FF0019">
        <w:rPr>
          <w:rFonts w:eastAsia="Times New Roman"/>
          <w:bCs/>
          <w:sz w:val="22"/>
          <w:szCs w:val="22"/>
        </w:rPr>
        <w:t>співвласник</w:t>
      </w:r>
      <w:proofErr w:type="spellEnd"/>
      <w:r w:rsidRPr="00FF0019">
        <w:rPr>
          <w:rFonts w:eastAsia="Times New Roman"/>
          <w:bCs/>
          <w:sz w:val="22"/>
          <w:szCs w:val="22"/>
        </w:rPr>
        <w:t xml:space="preserve"> </w:t>
      </w:r>
      <w:proofErr w:type="spellStart"/>
      <w:r w:rsidRPr="00FF0019">
        <w:rPr>
          <w:rFonts w:eastAsia="Times New Roman"/>
          <w:bCs/>
          <w:sz w:val="22"/>
          <w:szCs w:val="22"/>
        </w:rPr>
        <w:t>продакшн-компанії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Anonymous</w:t>
      </w:r>
      <w:proofErr w:type="spellEnd"/>
      <w:r w:rsidRPr="00FF0019">
        <w:rPr>
          <w:rFonts w:eastAsia="Times New Roman"/>
          <w:bCs/>
          <w:sz w:val="22"/>
          <w:szCs w:val="22"/>
        </w:rPr>
        <w:t xml:space="preserve"> </w:t>
      </w:r>
      <w:proofErr w:type="spellStart"/>
      <w:r w:rsidRPr="00FF0019">
        <w:rPr>
          <w:rFonts w:eastAsia="Times New Roman"/>
          <w:bCs/>
          <w:sz w:val="22"/>
          <w:szCs w:val="22"/>
        </w:rPr>
        <w:t>Content</w:t>
      </w:r>
      <w:proofErr w:type="spellEnd"/>
      <w:r w:rsidRPr="00FF0019">
        <w:rPr>
          <w:rFonts w:eastAsia="Times New Roman"/>
          <w:bCs/>
          <w:sz w:val="22"/>
          <w:szCs w:val="22"/>
        </w:rPr>
        <w:t xml:space="preserve"> </w:t>
      </w:r>
      <w:proofErr w:type="spellStart"/>
      <w:r w:rsidRPr="00FF0019">
        <w:rPr>
          <w:rFonts w:eastAsia="Times New Roman"/>
          <w:bCs/>
          <w:sz w:val="22"/>
          <w:szCs w:val="22"/>
        </w:rPr>
        <w:t>Девід</w:t>
      </w:r>
      <w:proofErr w:type="spellEnd"/>
      <w:r w:rsidRPr="00FF0019">
        <w:rPr>
          <w:rFonts w:eastAsia="Times New Roman"/>
          <w:bCs/>
          <w:sz w:val="22"/>
          <w:szCs w:val="22"/>
        </w:rPr>
        <w:t xml:space="preserve"> </w:t>
      </w:r>
      <w:proofErr w:type="spellStart"/>
      <w:r w:rsidRPr="00FF0019">
        <w:rPr>
          <w:rFonts w:eastAsia="Times New Roman"/>
          <w:bCs/>
          <w:sz w:val="22"/>
          <w:szCs w:val="22"/>
        </w:rPr>
        <w:t>Фінчер</w:t>
      </w:r>
      <w:proofErr w:type="spellEnd"/>
      <w:r w:rsidRPr="00FF0019">
        <w:rPr>
          <w:rFonts w:eastAsia="Times New Roman"/>
          <w:bCs/>
          <w:sz w:val="22"/>
          <w:szCs w:val="22"/>
        </w:rPr>
        <w:t xml:space="preserve">. </w:t>
      </w:r>
      <w:proofErr w:type="spellStart"/>
      <w:r w:rsidRPr="00FF0019">
        <w:rPr>
          <w:rFonts w:eastAsia="Times New Roman"/>
          <w:bCs/>
          <w:sz w:val="22"/>
          <w:szCs w:val="22"/>
        </w:rPr>
        <w:t>Зоряний</w:t>
      </w:r>
      <w:proofErr w:type="spellEnd"/>
      <w:r w:rsidRPr="00FF0019">
        <w:rPr>
          <w:rFonts w:eastAsia="Times New Roman"/>
          <w:bCs/>
          <w:sz w:val="22"/>
          <w:szCs w:val="22"/>
        </w:rPr>
        <w:t xml:space="preserve"> список </w:t>
      </w:r>
      <w:proofErr w:type="spellStart"/>
      <w:r w:rsidRPr="00FF0019">
        <w:rPr>
          <w:rFonts w:eastAsia="Times New Roman"/>
          <w:bCs/>
          <w:sz w:val="22"/>
          <w:szCs w:val="22"/>
        </w:rPr>
        <w:t>учасників</w:t>
      </w:r>
      <w:proofErr w:type="spellEnd"/>
      <w:r w:rsidRPr="00FF0019">
        <w:rPr>
          <w:rFonts w:eastAsia="Times New Roman"/>
          <w:bCs/>
          <w:sz w:val="22"/>
          <w:szCs w:val="22"/>
        </w:rPr>
        <w:t xml:space="preserve"> </w:t>
      </w:r>
      <w:proofErr w:type="spellStart"/>
      <w:r w:rsidRPr="00FF0019">
        <w:rPr>
          <w:rFonts w:eastAsia="Times New Roman"/>
          <w:bCs/>
          <w:sz w:val="22"/>
          <w:szCs w:val="22"/>
        </w:rPr>
        <w:t>поповнили</w:t>
      </w:r>
      <w:proofErr w:type="spellEnd"/>
      <w:r w:rsidRPr="00FF0019">
        <w:rPr>
          <w:rFonts w:eastAsia="Times New Roman"/>
          <w:bCs/>
          <w:sz w:val="22"/>
          <w:szCs w:val="22"/>
        </w:rPr>
        <w:t xml:space="preserve"> </w:t>
      </w:r>
      <w:proofErr w:type="spellStart"/>
      <w:r w:rsidRPr="00FF0019">
        <w:rPr>
          <w:rFonts w:eastAsia="Times New Roman"/>
          <w:bCs/>
          <w:sz w:val="22"/>
          <w:szCs w:val="22"/>
        </w:rPr>
        <w:t>такі</w:t>
      </w:r>
      <w:proofErr w:type="spellEnd"/>
      <w:r w:rsidRPr="00FF0019">
        <w:rPr>
          <w:rFonts w:eastAsia="Times New Roman"/>
          <w:bCs/>
          <w:sz w:val="22"/>
          <w:szCs w:val="22"/>
        </w:rPr>
        <w:t xml:space="preserve"> </w:t>
      </w:r>
      <w:proofErr w:type="spellStart"/>
      <w:r w:rsidRPr="00FF0019">
        <w:rPr>
          <w:rFonts w:eastAsia="Times New Roman"/>
          <w:bCs/>
          <w:sz w:val="22"/>
          <w:szCs w:val="22"/>
        </w:rPr>
        <w:t>метри</w:t>
      </w:r>
      <w:proofErr w:type="spellEnd"/>
      <w:r w:rsidRPr="00FF0019">
        <w:rPr>
          <w:rFonts w:eastAsia="Times New Roman"/>
          <w:bCs/>
          <w:sz w:val="22"/>
          <w:szCs w:val="22"/>
        </w:rPr>
        <w:t xml:space="preserve">, як </w:t>
      </w:r>
      <w:proofErr w:type="spellStart"/>
      <w:r w:rsidRPr="00FF0019">
        <w:rPr>
          <w:rFonts w:eastAsia="Times New Roman"/>
          <w:bCs/>
          <w:sz w:val="22"/>
          <w:szCs w:val="22"/>
        </w:rPr>
        <w:t>Енг</w:t>
      </w:r>
      <w:proofErr w:type="spellEnd"/>
      <w:r w:rsidRPr="00FF0019">
        <w:rPr>
          <w:rFonts w:eastAsia="Times New Roman"/>
          <w:bCs/>
          <w:sz w:val="22"/>
          <w:szCs w:val="22"/>
        </w:rPr>
        <w:t xml:space="preserve"> </w:t>
      </w:r>
      <w:proofErr w:type="spellStart"/>
      <w:r w:rsidRPr="00FF0019">
        <w:rPr>
          <w:rFonts w:eastAsia="Times New Roman"/>
          <w:bCs/>
          <w:sz w:val="22"/>
          <w:szCs w:val="22"/>
        </w:rPr>
        <w:t>Лі</w:t>
      </w:r>
      <w:proofErr w:type="spellEnd"/>
      <w:r w:rsidRPr="00FF0019">
        <w:rPr>
          <w:rFonts w:eastAsia="Times New Roman"/>
          <w:bCs/>
          <w:sz w:val="22"/>
          <w:szCs w:val="22"/>
        </w:rPr>
        <w:t xml:space="preserve">, Джон </w:t>
      </w:r>
      <w:proofErr w:type="spellStart"/>
      <w:r w:rsidRPr="00FF0019">
        <w:rPr>
          <w:rFonts w:eastAsia="Times New Roman"/>
          <w:bCs/>
          <w:sz w:val="22"/>
          <w:szCs w:val="22"/>
        </w:rPr>
        <w:t>Франкенхаймер</w:t>
      </w:r>
      <w:proofErr w:type="spellEnd"/>
      <w:r w:rsidRPr="00FF0019">
        <w:rPr>
          <w:rFonts w:eastAsia="Times New Roman"/>
          <w:bCs/>
          <w:sz w:val="22"/>
          <w:szCs w:val="22"/>
        </w:rPr>
        <w:t>, Вонг Кар-</w:t>
      </w:r>
      <w:proofErr w:type="spellStart"/>
      <w:r w:rsidRPr="00FF0019">
        <w:rPr>
          <w:rFonts w:eastAsia="Times New Roman"/>
          <w:bCs/>
          <w:sz w:val="22"/>
          <w:szCs w:val="22"/>
        </w:rPr>
        <w:t>вай</w:t>
      </w:r>
      <w:proofErr w:type="spellEnd"/>
      <w:r w:rsidRPr="00FF0019">
        <w:rPr>
          <w:rFonts w:eastAsia="Times New Roman"/>
          <w:bCs/>
          <w:sz w:val="22"/>
          <w:szCs w:val="22"/>
        </w:rPr>
        <w:t xml:space="preserve">, Гай </w:t>
      </w:r>
      <w:proofErr w:type="spellStart"/>
      <w:r w:rsidRPr="00FF0019">
        <w:rPr>
          <w:rFonts w:eastAsia="Times New Roman"/>
          <w:bCs/>
          <w:sz w:val="22"/>
          <w:szCs w:val="22"/>
        </w:rPr>
        <w:t>Річі</w:t>
      </w:r>
      <w:proofErr w:type="spellEnd"/>
      <w:r w:rsidRPr="00FF0019">
        <w:rPr>
          <w:rFonts w:eastAsia="Times New Roman"/>
          <w:bCs/>
          <w:sz w:val="22"/>
          <w:szCs w:val="22"/>
        </w:rPr>
        <w:t xml:space="preserve">, Алехандро Гонсалес </w:t>
      </w:r>
      <w:proofErr w:type="spellStart"/>
      <w:r w:rsidRPr="00FF0019">
        <w:rPr>
          <w:rFonts w:eastAsia="Times New Roman"/>
          <w:bCs/>
          <w:sz w:val="22"/>
          <w:szCs w:val="22"/>
        </w:rPr>
        <w:t>Іньярріту</w:t>
      </w:r>
      <w:proofErr w:type="spellEnd"/>
      <w:r w:rsidRPr="00FF0019">
        <w:rPr>
          <w:rFonts w:eastAsia="Times New Roman"/>
          <w:bCs/>
          <w:sz w:val="22"/>
          <w:szCs w:val="22"/>
        </w:rPr>
        <w:t xml:space="preserve">, </w:t>
      </w:r>
      <w:proofErr w:type="spellStart"/>
      <w:r w:rsidRPr="00FF0019">
        <w:rPr>
          <w:rFonts w:eastAsia="Times New Roman"/>
          <w:bCs/>
          <w:sz w:val="22"/>
          <w:szCs w:val="22"/>
        </w:rPr>
        <w:t>Тоні</w:t>
      </w:r>
      <w:proofErr w:type="spellEnd"/>
      <w:r w:rsidRPr="00FF0019">
        <w:rPr>
          <w:rFonts w:eastAsia="Times New Roman"/>
          <w:bCs/>
          <w:sz w:val="22"/>
          <w:szCs w:val="22"/>
        </w:rPr>
        <w:t xml:space="preserve"> Скотт, Джон </w:t>
      </w:r>
      <w:proofErr w:type="spellStart"/>
      <w:r w:rsidRPr="00FF0019">
        <w:rPr>
          <w:rFonts w:eastAsia="Times New Roman"/>
          <w:bCs/>
          <w:sz w:val="22"/>
          <w:szCs w:val="22"/>
        </w:rPr>
        <w:t>Ву</w:t>
      </w:r>
      <w:proofErr w:type="spellEnd"/>
      <w:r w:rsidRPr="00FF0019">
        <w:rPr>
          <w:rFonts w:eastAsia="Times New Roman"/>
          <w:bCs/>
          <w:sz w:val="22"/>
          <w:szCs w:val="22"/>
        </w:rPr>
        <w:t xml:space="preserve"> та Джо </w:t>
      </w:r>
      <w:proofErr w:type="spellStart"/>
      <w:r w:rsidRPr="00FF0019">
        <w:rPr>
          <w:rFonts w:eastAsia="Times New Roman"/>
          <w:bCs/>
          <w:sz w:val="22"/>
          <w:szCs w:val="22"/>
        </w:rPr>
        <w:t>Карнахан</w:t>
      </w:r>
      <w:proofErr w:type="spellEnd"/>
      <w:r w:rsidRPr="00FF0019">
        <w:rPr>
          <w:rFonts w:eastAsia="Times New Roman"/>
          <w:bCs/>
          <w:sz w:val="22"/>
          <w:szCs w:val="22"/>
        </w:rPr>
        <w:t xml:space="preserve">. </w:t>
      </w:r>
      <w:proofErr w:type="spellStart"/>
      <w:r w:rsidRPr="00FF0019">
        <w:rPr>
          <w:rFonts w:eastAsia="Times New Roman"/>
          <w:bCs/>
          <w:sz w:val="22"/>
          <w:szCs w:val="22"/>
        </w:rPr>
        <w:t>Усі</w:t>
      </w:r>
      <w:proofErr w:type="spellEnd"/>
      <w:r w:rsidRPr="00FF0019">
        <w:rPr>
          <w:rFonts w:eastAsia="Times New Roman"/>
          <w:bCs/>
          <w:sz w:val="22"/>
          <w:szCs w:val="22"/>
        </w:rPr>
        <w:t xml:space="preserve"> вони </w:t>
      </w:r>
      <w:proofErr w:type="spellStart"/>
      <w:r w:rsidRPr="00FF0019">
        <w:rPr>
          <w:rFonts w:eastAsia="Times New Roman"/>
          <w:bCs/>
          <w:sz w:val="22"/>
          <w:szCs w:val="22"/>
        </w:rPr>
        <w:t>зняли</w:t>
      </w:r>
      <w:proofErr w:type="spellEnd"/>
      <w:r w:rsidRPr="00FF0019">
        <w:rPr>
          <w:rFonts w:eastAsia="Times New Roman"/>
          <w:bCs/>
          <w:sz w:val="22"/>
          <w:szCs w:val="22"/>
        </w:rPr>
        <w:t xml:space="preserve"> по одному </w:t>
      </w:r>
      <w:proofErr w:type="spellStart"/>
      <w:r w:rsidRPr="00FF0019">
        <w:rPr>
          <w:rFonts w:eastAsia="Times New Roman"/>
          <w:bCs/>
          <w:sz w:val="22"/>
          <w:szCs w:val="22"/>
        </w:rPr>
        <w:t>фільму</w:t>
      </w:r>
      <w:proofErr w:type="spellEnd"/>
      <w:r w:rsidRPr="00FF0019">
        <w:rPr>
          <w:rFonts w:eastAsia="Times New Roman"/>
          <w:bCs/>
          <w:sz w:val="22"/>
          <w:szCs w:val="22"/>
        </w:rPr>
        <w:t xml:space="preserve"> про </w:t>
      </w:r>
      <w:proofErr w:type="spellStart"/>
      <w:r w:rsidRPr="00FF0019">
        <w:rPr>
          <w:rFonts w:eastAsia="Times New Roman"/>
          <w:bCs/>
          <w:sz w:val="22"/>
          <w:szCs w:val="22"/>
        </w:rPr>
        <w:t>водія</w:t>
      </w:r>
      <w:proofErr w:type="spellEnd"/>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перевозить </w:t>
      </w:r>
      <w:proofErr w:type="spellStart"/>
      <w:r w:rsidRPr="00FF0019">
        <w:rPr>
          <w:rFonts w:eastAsia="Times New Roman"/>
          <w:bCs/>
          <w:sz w:val="22"/>
          <w:szCs w:val="22"/>
        </w:rPr>
        <w:t>вантаж</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людей з одного </w:t>
      </w:r>
      <w:proofErr w:type="spellStart"/>
      <w:r w:rsidRPr="00FF0019">
        <w:rPr>
          <w:rFonts w:eastAsia="Times New Roman"/>
          <w:bCs/>
          <w:sz w:val="22"/>
          <w:szCs w:val="22"/>
        </w:rPr>
        <w:t>місця</w:t>
      </w:r>
      <w:proofErr w:type="spellEnd"/>
      <w:r w:rsidRPr="00FF0019">
        <w:rPr>
          <w:rFonts w:eastAsia="Times New Roman"/>
          <w:bCs/>
          <w:sz w:val="22"/>
          <w:szCs w:val="22"/>
        </w:rPr>
        <w:t xml:space="preserve"> в </w:t>
      </w:r>
      <w:proofErr w:type="spellStart"/>
      <w:r w:rsidRPr="00FF0019">
        <w:rPr>
          <w:rFonts w:eastAsia="Times New Roman"/>
          <w:bCs/>
          <w:sz w:val="22"/>
          <w:szCs w:val="22"/>
        </w:rPr>
        <w:t>інше</w:t>
      </w:r>
      <w:proofErr w:type="spellEnd"/>
      <w:r w:rsidRPr="00FF0019">
        <w:rPr>
          <w:rFonts w:eastAsia="Times New Roman"/>
          <w:bCs/>
          <w:sz w:val="22"/>
          <w:szCs w:val="22"/>
        </w:rPr>
        <w:t xml:space="preserve">. Роль </w:t>
      </w:r>
      <w:proofErr w:type="spellStart"/>
      <w:r w:rsidRPr="00FF0019">
        <w:rPr>
          <w:rFonts w:eastAsia="Times New Roman"/>
          <w:bCs/>
          <w:sz w:val="22"/>
          <w:szCs w:val="22"/>
        </w:rPr>
        <w:t>водія</w:t>
      </w:r>
      <w:proofErr w:type="spellEnd"/>
      <w:r w:rsidRPr="00FF0019">
        <w:rPr>
          <w:rFonts w:eastAsia="Times New Roman"/>
          <w:bCs/>
          <w:sz w:val="22"/>
          <w:szCs w:val="22"/>
        </w:rPr>
        <w:t xml:space="preserve"> </w:t>
      </w:r>
      <w:proofErr w:type="spellStart"/>
      <w:r w:rsidRPr="00FF0019">
        <w:rPr>
          <w:rFonts w:eastAsia="Times New Roman"/>
          <w:bCs/>
          <w:sz w:val="22"/>
          <w:szCs w:val="22"/>
        </w:rPr>
        <w:t>виконав</w:t>
      </w:r>
      <w:proofErr w:type="spellEnd"/>
      <w:r w:rsidRPr="00FF0019">
        <w:rPr>
          <w:rFonts w:eastAsia="Times New Roman"/>
          <w:bCs/>
          <w:sz w:val="22"/>
          <w:szCs w:val="22"/>
        </w:rPr>
        <w:t xml:space="preserve"> </w:t>
      </w:r>
      <w:proofErr w:type="spellStart"/>
      <w:r w:rsidRPr="00FF0019">
        <w:rPr>
          <w:rFonts w:eastAsia="Times New Roman"/>
          <w:bCs/>
          <w:sz w:val="22"/>
          <w:szCs w:val="22"/>
        </w:rPr>
        <w:t>Клайв</w:t>
      </w:r>
      <w:proofErr w:type="spellEnd"/>
      <w:r w:rsidRPr="00FF0019">
        <w:rPr>
          <w:rFonts w:eastAsia="Times New Roman"/>
          <w:bCs/>
          <w:sz w:val="22"/>
          <w:szCs w:val="22"/>
        </w:rPr>
        <w:t xml:space="preserve"> </w:t>
      </w:r>
      <w:proofErr w:type="spellStart"/>
      <w:r w:rsidRPr="00FF0019">
        <w:rPr>
          <w:rFonts w:eastAsia="Times New Roman"/>
          <w:bCs/>
          <w:sz w:val="22"/>
          <w:szCs w:val="22"/>
        </w:rPr>
        <w:t>Оуен</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в </w:t>
      </w:r>
      <w:proofErr w:type="spellStart"/>
      <w:r w:rsidRPr="00FF0019">
        <w:rPr>
          <w:rFonts w:eastAsia="Times New Roman"/>
          <w:bCs/>
          <w:sz w:val="22"/>
          <w:szCs w:val="22"/>
        </w:rPr>
        <w:t>епізодах</w:t>
      </w:r>
      <w:proofErr w:type="spellEnd"/>
      <w:r w:rsidRPr="00FF0019">
        <w:rPr>
          <w:rFonts w:eastAsia="Times New Roman"/>
          <w:bCs/>
          <w:sz w:val="22"/>
          <w:szCs w:val="22"/>
        </w:rPr>
        <w:t xml:space="preserve"> </w:t>
      </w:r>
      <w:proofErr w:type="spellStart"/>
      <w:r w:rsidRPr="00FF0019">
        <w:rPr>
          <w:rFonts w:eastAsia="Times New Roman"/>
          <w:bCs/>
          <w:sz w:val="22"/>
          <w:szCs w:val="22"/>
        </w:rPr>
        <w:t>знялися</w:t>
      </w:r>
      <w:proofErr w:type="spellEnd"/>
      <w:r w:rsidRPr="00FF0019">
        <w:rPr>
          <w:rFonts w:eastAsia="Times New Roman"/>
          <w:bCs/>
          <w:sz w:val="22"/>
          <w:szCs w:val="22"/>
        </w:rPr>
        <w:t xml:space="preserve"> </w:t>
      </w:r>
      <w:proofErr w:type="spellStart"/>
      <w:r w:rsidRPr="00FF0019">
        <w:rPr>
          <w:rFonts w:eastAsia="Times New Roman"/>
          <w:bCs/>
          <w:sz w:val="22"/>
          <w:szCs w:val="22"/>
        </w:rPr>
        <w:t>Гері</w:t>
      </w:r>
      <w:proofErr w:type="spellEnd"/>
      <w:r w:rsidRPr="00FF0019">
        <w:rPr>
          <w:rFonts w:eastAsia="Times New Roman"/>
          <w:bCs/>
          <w:sz w:val="22"/>
          <w:szCs w:val="22"/>
        </w:rPr>
        <w:t xml:space="preserve"> </w:t>
      </w:r>
      <w:proofErr w:type="spellStart"/>
      <w:r w:rsidRPr="00FF0019">
        <w:rPr>
          <w:rFonts w:eastAsia="Times New Roman"/>
          <w:bCs/>
          <w:sz w:val="22"/>
          <w:szCs w:val="22"/>
        </w:rPr>
        <w:t>Олдмен</w:t>
      </w:r>
      <w:proofErr w:type="spellEnd"/>
      <w:r w:rsidRPr="00FF0019">
        <w:rPr>
          <w:rFonts w:eastAsia="Times New Roman"/>
          <w:bCs/>
          <w:sz w:val="22"/>
          <w:szCs w:val="22"/>
        </w:rPr>
        <w:t xml:space="preserve">, Мадонна, </w:t>
      </w:r>
      <w:proofErr w:type="spellStart"/>
      <w:r w:rsidRPr="00FF0019">
        <w:rPr>
          <w:rFonts w:eastAsia="Times New Roman"/>
          <w:bCs/>
          <w:sz w:val="22"/>
          <w:szCs w:val="22"/>
        </w:rPr>
        <w:t>Мерлін</w:t>
      </w:r>
      <w:proofErr w:type="spellEnd"/>
      <w:r w:rsidRPr="00FF0019">
        <w:rPr>
          <w:rFonts w:eastAsia="Times New Roman"/>
          <w:bCs/>
          <w:sz w:val="22"/>
          <w:szCs w:val="22"/>
        </w:rPr>
        <w:t xml:space="preserve"> </w:t>
      </w:r>
      <w:proofErr w:type="spellStart"/>
      <w:r w:rsidRPr="00FF0019">
        <w:rPr>
          <w:rFonts w:eastAsia="Times New Roman"/>
          <w:bCs/>
          <w:sz w:val="22"/>
          <w:szCs w:val="22"/>
        </w:rPr>
        <w:t>Менсон</w:t>
      </w:r>
      <w:proofErr w:type="spellEnd"/>
      <w:r w:rsidRPr="00FF0019">
        <w:rPr>
          <w:rFonts w:eastAsia="Times New Roman"/>
          <w:bCs/>
          <w:sz w:val="22"/>
          <w:szCs w:val="22"/>
        </w:rPr>
        <w:t xml:space="preserve"> та </w:t>
      </w:r>
      <w:proofErr w:type="spellStart"/>
      <w:r w:rsidRPr="00FF0019">
        <w:rPr>
          <w:rFonts w:eastAsia="Times New Roman"/>
          <w:bCs/>
          <w:sz w:val="22"/>
          <w:szCs w:val="22"/>
        </w:rPr>
        <w:t>інші</w:t>
      </w:r>
      <w:proofErr w:type="spellEnd"/>
      <w:r w:rsidRPr="00FF0019">
        <w:rPr>
          <w:rFonts w:eastAsia="Times New Roman"/>
          <w:bCs/>
          <w:sz w:val="22"/>
          <w:szCs w:val="22"/>
        </w:rPr>
        <w:t xml:space="preserve"> </w:t>
      </w:r>
      <w:proofErr w:type="spellStart"/>
      <w:r w:rsidRPr="00FF0019">
        <w:rPr>
          <w:rFonts w:eastAsia="Times New Roman"/>
          <w:bCs/>
          <w:sz w:val="22"/>
          <w:szCs w:val="22"/>
        </w:rPr>
        <w:t>знаменитості</w:t>
      </w:r>
      <w:proofErr w:type="spellEnd"/>
      <w:r w:rsidRPr="00FF0019">
        <w:rPr>
          <w:rFonts w:eastAsia="Times New Roman"/>
          <w:bCs/>
          <w:sz w:val="22"/>
          <w:szCs w:val="22"/>
        </w:rPr>
        <w:t xml:space="preserve">. </w:t>
      </w:r>
    </w:p>
    <w:p w14:paraId="2ADC508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У </w:t>
      </w:r>
      <w:proofErr w:type="spellStart"/>
      <w:r w:rsidRPr="00FF0019">
        <w:rPr>
          <w:rFonts w:eastAsia="Times New Roman"/>
          <w:bCs/>
          <w:sz w:val="22"/>
          <w:szCs w:val="22"/>
        </w:rPr>
        <w:t>багатьох</w:t>
      </w:r>
      <w:proofErr w:type="spellEnd"/>
      <w:r w:rsidRPr="00FF0019">
        <w:rPr>
          <w:rFonts w:eastAsia="Times New Roman"/>
          <w:bCs/>
          <w:sz w:val="22"/>
          <w:szCs w:val="22"/>
        </w:rPr>
        <w:t xml:space="preserve"> </w:t>
      </w:r>
      <w:proofErr w:type="spellStart"/>
      <w:r w:rsidRPr="00FF0019">
        <w:rPr>
          <w:rFonts w:eastAsia="Times New Roman"/>
          <w:bCs/>
          <w:sz w:val="22"/>
          <w:szCs w:val="22"/>
        </w:rPr>
        <w:t>фільмах</w:t>
      </w:r>
      <w:proofErr w:type="spellEnd"/>
      <w:r w:rsidRPr="00FF0019">
        <w:rPr>
          <w:rFonts w:eastAsia="Times New Roman"/>
          <w:bCs/>
          <w:sz w:val="22"/>
          <w:szCs w:val="22"/>
        </w:rPr>
        <w:t xml:space="preserve"> </w:t>
      </w:r>
      <w:proofErr w:type="spellStart"/>
      <w:r w:rsidRPr="00FF0019">
        <w:rPr>
          <w:rFonts w:eastAsia="Times New Roman"/>
          <w:bCs/>
          <w:sz w:val="22"/>
          <w:szCs w:val="22"/>
        </w:rPr>
        <w:t>головний</w:t>
      </w:r>
      <w:proofErr w:type="spellEnd"/>
      <w:r w:rsidRPr="00FF0019">
        <w:rPr>
          <w:rFonts w:eastAsia="Times New Roman"/>
          <w:bCs/>
          <w:sz w:val="22"/>
          <w:szCs w:val="22"/>
        </w:rPr>
        <w:t xml:space="preserve"> герой </w:t>
      </w:r>
      <w:proofErr w:type="spellStart"/>
      <w:r w:rsidRPr="00FF0019">
        <w:rPr>
          <w:rFonts w:eastAsia="Times New Roman"/>
          <w:bCs/>
          <w:sz w:val="22"/>
          <w:szCs w:val="22"/>
        </w:rPr>
        <w:t>потрапляє</w:t>
      </w:r>
      <w:proofErr w:type="spellEnd"/>
      <w:r w:rsidRPr="00FF0019">
        <w:rPr>
          <w:rFonts w:eastAsia="Times New Roman"/>
          <w:bCs/>
          <w:sz w:val="22"/>
          <w:szCs w:val="22"/>
        </w:rPr>
        <w:t xml:space="preserve"> в </w:t>
      </w:r>
      <w:proofErr w:type="spellStart"/>
      <w:r w:rsidRPr="00FF0019">
        <w:rPr>
          <w:rFonts w:eastAsia="Times New Roman"/>
          <w:bCs/>
          <w:sz w:val="22"/>
          <w:szCs w:val="22"/>
        </w:rPr>
        <w:t>аварії</w:t>
      </w:r>
      <w:proofErr w:type="spellEnd"/>
      <w:r w:rsidRPr="00FF0019">
        <w:rPr>
          <w:rFonts w:eastAsia="Times New Roman"/>
          <w:bCs/>
          <w:sz w:val="22"/>
          <w:szCs w:val="22"/>
        </w:rPr>
        <w:t xml:space="preserve">, а </w:t>
      </w:r>
      <w:proofErr w:type="spellStart"/>
      <w:r w:rsidRPr="00FF0019">
        <w:rPr>
          <w:rFonts w:eastAsia="Times New Roman"/>
          <w:bCs/>
          <w:sz w:val="22"/>
          <w:szCs w:val="22"/>
        </w:rPr>
        <w:t>його</w:t>
      </w:r>
      <w:proofErr w:type="spellEnd"/>
      <w:r w:rsidRPr="00FF0019">
        <w:rPr>
          <w:rFonts w:eastAsia="Times New Roman"/>
          <w:bCs/>
          <w:sz w:val="22"/>
          <w:szCs w:val="22"/>
        </w:rPr>
        <w:t xml:space="preserve"> BMW </w:t>
      </w:r>
      <w:proofErr w:type="spellStart"/>
      <w:r w:rsidRPr="00FF0019">
        <w:rPr>
          <w:rFonts w:eastAsia="Times New Roman"/>
          <w:bCs/>
          <w:sz w:val="22"/>
          <w:szCs w:val="22"/>
        </w:rPr>
        <w:t>розплющується</w:t>
      </w:r>
      <w:proofErr w:type="spellEnd"/>
      <w:r w:rsidRPr="00FF0019">
        <w:rPr>
          <w:rFonts w:eastAsia="Times New Roman"/>
          <w:bCs/>
          <w:sz w:val="22"/>
          <w:szCs w:val="22"/>
        </w:rPr>
        <w:t xml:space="preserve"> та </w:t>
      </w:r>
      <w:proofErr w:type="spellStart"/>
      <w:r w:rsidRPr="00FF0019">
        <w:rPr>
          <w:rFonts w:eastAsia="Times New Roman"/>
          <w:bCs/>
          <w:sz w:val="22"/>
          <w:szCs w:val="22"/>
        </w:rPr>
        <w:t>пошкоджується</w:t>
      </w:r>
      <w:proofErr w:type="spellEnd"/>
      <w:r w:rsidRPr="00FF0019">
        <w:rPr>
          <w:rFonts w:eastAsia="Times New Roman"/>
          <w:bCs/>
          <w:sz w:val="22"/>
          <w:szCs w:val="22"/>
        </w:rPr>
        <w:t xml:space="preserve">. </w:t>
      </w:r>
      <w:proofErr w:type="spellStart"/>
      <w:r w:rsidRPr="00FF0019">
        <w:rPr>
          <w:rFonts w:eastAsia="Times New Roman"/>
          <w:bCs/>
          <w:sz w:val="22"/>
          <w:szCs w:val="22"/>
        </w:rPr>
        <w:t>Погодьтеся</w:t>
      </w:r>
      <w:proofErr w:type="spellEnd"/>
      <w:r w:rsidRPr="00FF0019">
        <w:rPr>
          <w:rFonts w:eastAsia="Times New Roman"/>
          <w:bCs/>
          <w:sz w:val="22"/>
          <w:szCs w:val="22"/>
        </w:rPr>
        <w:t xml:space="preserve">, </w:t>
      </w:r>
      <w:proofErr w:type="spellStart"/>
      <w:r w:rsidRPr="00FF0019">
        <w:rPr>
          <w:rFonts w:eastAsia="Times New Roman"/>
          <w:bCs/>
          <w:sz w:val="22"/>
          <w:szCs w:val="22"/>
        </w:rPr>
        <w:t>досить</w:t>
      </w:r>
      <w:proofErr w:type="spellEnd"/>
      <w:r w:rsidRPr="00FF0019">
        <w:rPr>
          <w:rFonts w:eastAsia="Times New Roman"/>
          <w:bCs/>
          <w:sz w:val="22"/>
          <w:szCs w:val="22"/>
        </w:rPr>
        <w:t xml:space="preserve"> дивна реклама. Але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Hire</w:t>
      </w:r>
      <w:proofErr w:type="spellEnd"/>
      <w:r w:rsidRPr="00FF0019">
        <w:rPr>
          <w:rFonts w:eastAsia="Times New Roman"/>
          <w:bCs/>
          <w:sz w:val="22"/>
          <w:szCs w:val="22"/>
        </w:rPr>
        <w:t xml:space="preserve">» став </w:t>
      </w:r>
      <w:proofErr w:type="spellStart"/>
      <w:r w:rsidRPr="00FF0019">
        <w:rPr>
          <w:rFonts w:eastAsia="Times New Roman"/>
          <w:bCs/>
          <w:sz w:val="22"/>
          <w:szCs w:val="22"/>
        </w:rPr>
        <w:t>сенсацією</w:t>
      </w:r>
      <w:proofErr w:type="spellEnd"/>
      <w:r w:rsidRPr="00FF0019">
        <w:rPr>
          <w:rFonts w:eastAsia="Times New Roman"/>
          <w:bCs/>
          <w:sz w:val="22"/>
          <w:szCs w:val="22"/>
        </w:rPr>
        <w:t xml:space="preserve"> у 2001 </w:t>
      </w:r>
      <w:proofErr w:type="spellStart"/>
      <w:r w:rsidRPr="00FF0019">
        <w:rPr>
          <w:rFonts w:eastAsia="Times New Roman"/>
          <w:bCs/>
          <w:sz w:val="22"/>
          <w:szCs w:val="22"/>
        </w:rPr>
        <w:t>році</w:t>
      </w:r>
      <w:proofErr w:type="spellEnd"/>
      <w:r w:rsidRPr="00FF0019">
        <w:rPr>
          <w:rFonts w:eastAsia="Times New Roman"/>
          <w:bCs/>
          <w:sz w:val="22"/>
          <w:szCs w:val="22"/>
        </w:rPr>
        <w:t xml:space="preserve">, за 4 роки до </w:t>
      </w:r>
      <w:proofErr w:type="spellStart"/>
      <w:r w:rsidRPr="00FF0019">
        <w:rPr>
          <w:rFonts w:eastAsia="Times New Roman"/>
          <w:bCs/>
          <w:sz w:val="22"/>
          <w:szCs w:val="22"/>
        </w:rPr>
        <w:t>появи</w:t>
      </w:r>
      <w:proofErr w:type="spellEnd"/>
      <w:r w:rsidRPr="00FF0019">
        <w:rPr>
          <w:rFonts w:eastAsia="Times New Roman"/>
          <w:bCs/>
          <w:sz w:val="22"/>
          <w:szCs w:val="22"/>
        </w:rPr>
        <w:t xml:space="preserve"> </w:t>
      </w:r>
      <w:proofErr w:type="spellStart"/>
      <w:r w:rsidRPr="00FF0019">
        <w:rPr>
          <w:rFonts w:eastAsia="Times New Roman"/>
          <w:bCs/>
          <w:sz w:val="22"/>
          <w:szCs w:val="22"/>
        </w:rPr>
        <w:t>YouTube</w:t>
      </w:r>
      <w:proofErr w:type="spellEnd"/>
      <w:r w:rsidRPr="00FF0019">
        <w:rPr>
          <w:rFonts w:eastAsia="Times New Roman"/>
          <w:bCs/>
          <w:sz w:val="22"/>
          <w:szCs w:val="22"/>
        </w:rPr>
        <w:t xml:space="preserve">. </w:t>
      </w:r>
      <w:proofErr w:type="spellStart"/>
      <w:r w:rsidRPr="00FF0019">
        <w:rPr>
          <w:rFonts w:eastAsia="Times New Roman"/>
          <w:bCs/>
          <w:sz w:val="22"/>
          <w:szCs w:val="22"/>
        </w:rPr>
        <w:t>Крім</w:t>
      </w:r>
      <w:proofErr w:type="spellEnd"/>
      <w:r w:rsidRPr="00FF0019">
        <w:rPr>
          <w:rFonts w:eastAsia="Times New Roman"/>
          <w:bCs/>
          <w:sz w:val="22"/>
          <w:szCs w:val="22"/>
        </w:rPr>
        <w:t xml:space="preserve"> того, DVD з </w:t>
      </w:r>
      <w:proofErr w:type="spellStart"/>
      <w:r w:rsidRPr="00FF0019">
        <w:rPr>
          <w:rFonts w:eastAsia="Times New Roman"/>
          <w:bCs/>
          <w:sz w:val="22"/>
          <w:szCs w:val="22"/>
        </w:rPr>
        <w:t>фільмами</w:t>
      </w:r>
      <w:proofErr w:type="spellEnd"/>
      <w:r w:rsidRPr="00FF0019">
        <w:rPr>
          <w:rFonts w:eastAsia="Times New Roman"/>
          <w:bCs/>
          <w:sz w:val="22"/>
          <w:szCs w:val="22"/>
        </w:rPr>
        <w:t xml:space="preserve"> </w:t>
      </w:r>
      <w:proofErr w:type="spellStart"/>
      <w:r w:rsidRPr="00FF0019">
        <w:rPr>
          <w:rFonts w:eastAsia="Times New Roman"/>
          <w:bCs/>
          <w:sz w:val="22"/>
          <w:szCs w:val="22"/>
        </w:rPr>
        <w:t>поширювалися</w:t>
      </w:r>
      <w:proofErr w:type="spellEnd"/>
      <w:r w:rsidRPr="00FF0019">
        <w:rPr>
          <w:rFonts w:eastAsia="Times New Roman"/>
          <w:bCs/>
          <w:sz w:val="22"/>
          <w:szCs w:val="22"/>
        </w:rPr>
        <w:t xml:space="preserve"> разом з журналом </w:t>
      </w:r>
      <w:proofErr w:type="spellStart"/>
      <w:r w:rsidRPr="00FF0019">
        <w:rPr>
          <w:rFonts w:eastAsia="Times New Roman"/>
          <w:bCs/>
          <w:sz w:val="22"/>
          <w:szCs w:val="22"/>
        </w:rPr>
        <w:t>Vanity</w:t>
      </w:r>
      <w:proofErr w:type="spellEnd"/>
      <w:r w:rsidRPr="00FF0019">
        <w:rPr>
          <w:rFonts w:eastAsia="Times New Roman"/>
          <w:bCs/>
          <w:sz w:val="22"/>
          <w:szCs w:val="22"/>
        </w:rPr>
        <w:t xml:space="preserve"> </w:t>
      </w:r>
      <w:proofErr w:type="spellStart"/>
      <w:r w:rsidRPr="00FF0019">
        <w:rPr>
          <w:rFonts w:eastAsia="Times New Roman"/>
          <w:bCs/>
          <w:sz w:val="22"/>
          <w:szCs w:val="22"/>
        </w:rPr>
        <w:t>Fair</w:t>
      </w:r>
      <w:proofErr w:type="spellEnd"/>
      <w:r w:rsidRPr="00FF0019">
        <w:rPr>
          <w:rFonts w:eastAsia="Times New Roman"/>
          <w:bCs/>
          <w:sz w:val="22"/>
          <w:szCs w:val="22"/>
        </w:rPr>
        <w:t>, а у 2003 </w:t>
      </w:r>
      <w:proofErr w:type="spellStart"/>
      <w:r w:rsidRPr="00FF0019">
        <w:rPr>
          <w:rFonts w:eastAsia="Times New Roman"/>
          <w:bCs/>
          <w:sz w:val="22"/>
          <w:szCs w:val="22"/>
        </w:rPr>
        <w:t>році</w:t>
      </w:r>
      <w:proofErr w:type="spellEnd"/>
      <w:r w:rsidRPr="00FF0019">
        <w:rPr>
          <w:rFonts w:eastAsia="Times New Roman"/>
          <w:bCs/>
          <w:sz w:val="22"/>
          <w:szCs w:val="22"/>
        </w:rPr>
        <w:t xml:space="preserve"> </w:t>
      </w:r>
      <w:proofErr w:type="spellStart"/>
      <w:r w:rsidRPr="00FF0019">
        <w:rPr>
          <w:rFonts w:eastAsia="Times New Roman"/>
          <w:bCs/>
          <w:sz w:val="22"/>
          <w:szCs w:val="22"/>
        </w:rPr>
        <w:t>повна</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колекція</w:t>
      </w:r>
      <w:proofErr w:type="spellEnd"/>
      <w:r w:rsidRPr="00FF0019">
        <w:rPr>
          <w:rFonts w:eastAsia="Times New Roman"/>
          <w:bCs/>
          <w:sz w:val="22"/>
          <w:szCs w:val="22"/>
        </w:rPr>
        <w:t xml:space="preserve"> </w:t>
      </w:r>
      <w:proofErr w:type="spellStart"/>
      <w:r w:rsidRPr="00FF0019">
        <w:rPr>
          <w:rFonts w:eastAsia="Times New Roman"/>
          <w:bCs/>
          <w:sz w:val="22"/>
          <w:szCs w:val="22"/>
        </w:rPr>
        <w:t>дисків</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представлена ​​на </w:t>
      </w:r>
      <w:proofErr w:type="spellStart"/>
      <w:r w:rsidRPr="00FF0019">
        <w:rPr>
          <w:rFonts w:eastAsia="Times New Roman"/>
          <w:bCs/>
          <w:sz w:val="22"/>
          <w:szCs w:val="22"/>
        </w:rPr>
        <w:t>Каннському</w:t>
      </w:r>
      <w:proofErr w:type="spellEnd"/>
      <w:r w:rsidRPr="00FF0019">
        <w:rPr>
          <w:rFonts w:eastAsia="Times New Roman"/>
          <w:bCs/>
          <w:sz w:val="22"/>
          <w:szCs w:val="22"/>
        </w:rPr>
        <w:t xml:space="preserve"> </w:t>
      </w:r>
      <w:proofErr w:type="spellStart"/>
      <w:r w:rsidRPr="00FF0019">
        <w:rPr>
          <w:rFonts w:eastAsia="Times New Roman"/>
          <w:bCs/>
          <w:sz w:val="22"/>
          <w:szCs w:val="22"/>
        </w:rPr>
        <w:t>фестивалі</w:t>
      </w:r>
      <w:proofErr w:type="spellEnd"/>
      <w:r w:rsidRPr="00FF0019">
        <w:rPr>
          <w:rFonts w:eastAsia="Times New Roman"/>
          <w:bCs/>
          <w:sz w:val="22"/>
          <w:szCs w:val="22"/>
        </w:rPr>
        <w:t xml:space="preserve">. У </w:t>
      </w:r>
      <w:proofErr w:type="spellStart"/>
      <w:r w:rsidRPr="00FF0019">
        <w:rPr>
          <w:rFonts w:eastAsia="Times New Roman"/>
          <w:bCs/>
          <w:sz w:val="22"/>
          <w:szCs w:val="22"/>
        </w:rPr>
        <w:t>підсумку</w:t>
      </w:r>
      <w:proofErr w:type="spellEnd"/>
      <w:r w:rsidRPr="00FF0019">
        <w:rPr>
          <w:rFonts w:eastAsia="Times New Roman"/>
          <w:bCs/>
          <w:sz w:val="22"/>
          <w:szCs w:val="22"/>
        </w:rPr>
        <w:t xml:space="preserve"> вся </w:t>
      </w:r>
      <w:proofErr w:type="spellStart"/>
      <w:r w:rsidRPr="00FF0019">
        <w:rPr>
          <w:rFonts w:eastAsia="Times New Roman"/>
          <w:bCs/>
          <w:sz w:val="22"/>
          <w:szCs w:val="22"/>
        </w:rPr>
        <w:t>серія</w:t>
      </w:r>
      <w:proofErr w:type="spellEnd"/>
      <w:r w:rsidRPr="00FF0019">
        <w:rPr>
          <w:rFonts w:eastAsia="Times New Roman"/>
          <w:bCs/>
          <w:sz w:val="22"/>
          <w:szCs w:val="22"/>
        </w:rPr>
        <w:t xml:space="preserve"> стала </w:t>
      </w:r>
      <w:proofErr w:type="spellStart"/>
      <w:r w:rsidRPr="00FF0019">
        <w:rPr>
          <w:rFonts w:eastAsia="Times New Roman"/>
          <w:bCs/>
          <w:sz w:val="22"/>
          <w:szCs w:val="22"/>
        </w:rPr>
        <w:t>експонатом</w:t>
      </w:r>
      <w:proofErr w:type="spellEnd"/>
      <w:r w:rsidRPr="00FF0019">
        <w:rPr>
          <w:rFonts w:eastAsia="Times New Roman"/>
          <w:bCs/>
          <w:sz w:val="22"/>
          <w:szCs w:val="22"/>
        </w:rPr>
        <w:t xml:space="preserve"> Нью-</w:t>
      </w:r>
      <w:proofErr w:type="spellStart"/>
      <w:r w:rsidRPr="00FF0019">
        <w:rPr>
          <w:rFonts w:eastAsia="Times New Roman"/>
          <w:bCs/>
          <w:sz w:val="22"/>
          <w:szCs w:val="22"/>
        </w:rPr>
        <w:t>Йоркського</w:t>
      </w:r>
      <w:proofErr w:type="spellEnd"/>
      <w:r w:rsidRPr="00FF0019">
        <w:rPr>
          <w:rFonts w:eastAsia="Times New Roman"/>
          <w:bCs/>
          <w:sz w:val="22"/>
          <w:szCs w:val="22"/>
        </w:rPr>
        <w:t xml:space="preserve"> Музею </w:t>
      </w:r>
      <w:proofErr w:type="spellStart"/>
      <w:r w:rsidRPr="00FF0019">
        <w:rPr>
          <w:rFonts w:eastAsia="Times New Roman"/>
          <w:bCs/>
          <w:sz w:val="22"/>
          <w:szCs w:val="22"/>
        </w:rPr>
        <w:t>сучасного</w:t>
      </w:r>
      <w:proofErr w:type="spellEnd"/>
      <w:r w:rsidRPr="00FF0019">
        <w:rPr>
          <w:rFonts w:eastAsia="Times New Roman"/>
          <w:bCs/>
          <w:sz w:val="22"/>
          <w:szCs w:val="22"/>
        </w:rPr>
        <w:t xml:space="preserve"> </w:t>
      </w:r>
      <w:proofErr w:type="spellStart"/>
      <w:r w:rsidRPr="00FF0019">
        <w:rPr>
          <w:rFonts w:eastAsia="Times New Roman"/>
          <w:bCs/>
          <w:sz w:val="22"/>
          <w:szCs w:val="22"/>
        </w:rPr>
        <w:t>мистецтва</w:t>
      </w:r>
      <w:proofErr w:type="spellEnd"/>
      <w:r w:rsidRPr="00FF0019">
        <w:rPr>
          <w:rFonts w:eastAsia="Times New Roman"/>
          <w:bCs/>
          <w:sz w:val="22"/>
          <w:szCs w:val="22"/>
        </w:rPr>
        <w:t>.</w:t>
      </w:r>
    </w:p>
    <w:p w14:paraId="610AE6CB"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Ідея</w:t>
      </w:r>
      <w:proofErr w:type="spellEnd"/>
      <w:r w:rsidRPr="00FF0019">
        <w:rPr>
          <w:rFonts w:eastAsia="Times New Roman"/>
          <w:bCs/>
          <w:sz w:val="22"/>
          <w:szCs w:val="22"/>
        </w:rPr>
        <w:t xml:space="preserve"> провести </w:t>
      </w:r>
      <w:proofErr w:type="spellStart"/>
      <w:r w:rsidRPr="00FF0019">
        <w:rPr>
          <w:rFonts w:eastAsia="Times New Roman"/>
          <w:bCs/>
          <w:sz w:val="22"/>
          <w:szCs w:val="22"/>
        </w:rPr>
        <w:t>кампанію</w:t>
      </w:r>
      <w:proofErr w:type="spellEnd"/>
      <w:r w:rsidRPr="00FF0019">
        <w:rPr>
          <w:rFonts w:eastAsia="Times New Roman"/>
          <w:bCs/>
          <w:sz w:val="22"/>
          <w:szCs w:val="22"/>
        </w:rPr>
        <w:t xml:space="preserve"> онлайн не </w:t>
      </w:r>
      <w:proofErr w:type="spellStart"/>
      <w:r w:rsidRPr="00FF0019">
        <w:rPr>
          <w:rFonts w:eastAsia="Times New Roman"/>
          <w:bCs/>
          <w:sz w:val="22"/>
          <w:szCs w:val="22"/>
        </w:rPr>
        <w:t>була</w:t>
      </w:r>
      <w:proofErr w:type="spellEnd"/>
      <w:r w:rsidRPr="00FF0019">
        <w:rPr>
          <w:rFonts w:eastAsia="Times New Roman"/>
          <w:bCs/>
          <w:sz w:val="22"/>
          <w:szCs w:val="22"/>
        </w:rPr>
        <w:t xml:space="preserve"> </w:t>
      </w:r>
      <w:proofErr w:type="spellStart"/>
      <w:r w:rsidRPr="00FF0019">
        <w:rPr>
          <w:rFonts w:eastAsia="Times New Roman"/>
          <w:bCs/>
          <w:sz w:val="22"/>
          <w:szCs w:val="22"/>
        </w:rPr>
        <w:t>необачним</w:t>
      </w:r>
      <w:proofErr w:type="spellEnd"/>
      <w:r w:rsidRPr="00FF0019">
        <w:rPr>
          <w:rFonts w:eastAsia="Times New Roman"/>
          <w:bCs/>
          <w:sz w:val="22"/>
          <w:szCs w:val="22"/>
        </w:rPr>
        <w:t xml:space="preserve"> </w:t>
      </w:r>
      <w:proofErr w:type="spellStart"/>
      <w:r w:rsidRPr="00FF0019">
        <w:rPr>
          <w:rFonts w:eastAsia="Times New Roman"/>
          <w:bCs/>
          <w:sz w:val="22"/>
          <w:szCs w:val="22"/>
        </w:rPr>
        <w:t>кроком</w:t>
      </w:r>
      <w:proofErr w:type="spellEnd"/>
      <w:r w:rsidRPr="00FF0019">
        <w:rPr>
          <w:rFonts w:eastAsia="Times New Roman"/>
          <w:bCs/>
          <w:sz w:val="22"/>
          <w:szCs w:val="22"/>
        </w:rPr>
        <w:t xml:space="preserve">. У 2000 </w:t>
      </w:r>
      <w:proofErr w:type="spellStart"/>
      <w:r w:rsidRPr="00FF0019">
        <w:rPr>
          <w:rFonts w:eastAsia="Times New Roman"/>
          <w:bCs/>
          <w:sz w:val="22"/>
          <w:szCs w:val="22"/>
        </w:rPr>
        <w:t>році</w:t>
      </w:r>
      <w:proofErr w:type="spellEnd"/>
      <w:r w:rsidRPr="00FF0019">
        <w:rPr>
          <w:rFonts w:eastAsia="Times New Roman"/>
          <w:bCs/>
          <w:sz w:val="22"/>
          <w:szCs w:val="22"/>
        </w:rPr>
        <w:t xml:space="preserve"> </w:t>
      </w:r>
      <w:proofErr w:type="spellStart"/>
      <w:r w:rsidRPr="00FF0019">
        <w:rPr>
          <w:rFonts w:eastAsia="Times New Roman"/>
          <w:bCs/>
          <w:sz w:val="22"/>
          <w:szCs w:val="22"/>
        </w:rPr>
        <w:t>віце</w:t>
      </w:r>
      <w:proofErr w:type="spellEnd"/>
      <w:r w:rsidRPr="00FF0019">
        <w:rPr>
          <w:rFonts w:eastAsia="Times New Roman"/>
          <w:bCs/>
          <w:sz w:val="22"/>
          <w:szCs w:val="22"/>
        </w:rPr>
        <w:t xml:space="preserve">-президент з маркетингу BMW Джим </w:t>
      </w:r>
      <w:proofErr w:type="spellStart"/>
      <w:r w:rsidRPr="00FF0019">
        <w:rPr>
          <w:rFonts w:eastAsia="Times New Roman"/>
          <w:bCs/>
          <w:sz w:val="22"/>
          <w:szCs w:val="22"/>
        </w:rPr>
        <w:t>Макдауелл</w:t>
      </w:r>
      <w:proofErr w:type="spellEnd"/>
      <w:r w:rsidRPr="00FF0019">
        <w:rPr>
          <w:rFonts w:eastAsia="Times New Roman"/>
          <w:bCs/>
          <w:sz w:val="22"/>
          <w:szCs w:val="22"/>
        </w:rPr>
        <w:t xml:space="preserve"> (</w:t>
      </w:r>
      <w:proofErr w:type="spellStart"/>
      <w:r w:rsidRPr="00FF0019">
        <w:rPr>
          <w:rFonts w:eastAsia="Times New Roman"/>
          <w:bCs/>
          <w:sz w:val="22"/>
          <w:szCs w:val="22"/>
        </w:rPr>
        <w:t>Jim</w:t>
      </w:r>
      <w:proofErr w:type="spellEnd"/>
      <w:r w:rsidRPr="00FF0019">
        <w:rPr>
          <w:rFonts w:eastAsia="Times New Roman"/>
          <w:bCs/>
          <w:sz w:val="22"/>
          <w:szCs w:val="22"/>
        </w:rPr>
        <w:t xml:space="preserve"> </w:t>
      </w:r>
      <w:proofErr w:type="spellStart"/>
      <w:r w:rsidRPr="00FF0019">
        <w:rPr>
          <w:rFonts w:eastAsia="Times New Roman"/>
          <w:bCs/>
          <w:sz w:val="22"/>
          <w:szCs w:val="22"/>
        </w:rPr>
        <w:t>McDowell</w:t>
      </w:r>
      <w:proofErr w:type="spellEnd"/>
      <w:r w:rsidRPr="00FF0019">
        <w:rPr>
          <w:rFonts w:eastAsia="Times New Roman"/>
          <w:bCs/>
          <w:sz w:val="22"/>
          <w:szCs w:val="22"/>
        </w:rPr>
        <w:t xml:space="preserve">) </w:t>
      </w:r>
      <w:proofErr w:type="spellStart"/>
      <w:r w:rsidRPr="00FF0019">
        <w:rPr>
          <w:rFonts w:eastAsia="Times New Roman"/>
          <w:bCs/>
          <w:sz w:val="22"/>
          <w:szCs w:val="22"/>
        </w:rPr>
        <w:t>провів</w:t>
      </w:r>
      <w:proofErr w:type="spellEnd"/>
      <w:r w:rsidRPr="00FF0019">
        <w:rPr>
          <w:rFonts w:eastAsia="Times New Roman"/>
          <w:bCs/>
          <w:sz w:val="22"/>
          <w:szCs w:val="22"/>
        </w:rPr>
        <w:t xml:space="preserve"> </w:t>
      </w:r>
      <w:proofErr w:type="spellStart"/>
      <w:r w:rsidRPr="00FF0019">
        <w:rPr>
          <w:rFonts w:eastAsia="Times New Roman"/>
          <w:bCs/>
          <w:sz w:val="22"/>
          <w:szCs w:val="22"/>
        </w:rPr>
        <w:t>дослідження</w:t>
      </w:r>
      <w:proofErr w:type="spellEnd"/>
      <w:r w:rsidRPr="00FF0019">
        <w:rPr>
          <w:rFonts w:eastAsia="Times New Roman"/>
          <w:bCs/>
          <w:sz w:val="22"/>
          <w:szCs w:val="22"/>
        </w:rPr>
        <w:t xml:space="preserve"> і </w:t>
      </w:r>
      <w:proofErr w:type="spellStart"/>
      <w:r w:rsidRPr="00FF0019">
        <w:rPr>
          <w:rFonts w:eastAsia="Times New Roman"/>
          <w:bCs/>
          <w:sz w:val="22"/>
          <w:szCs w:val="22"/>
        </w:rPr>
        <w:t>з'ясував</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веб-контент </w:t>
      </w:r>
      <w:proofErr w:type="spellStart"/>
      <w:r w:rsidRPr="00FF0019">
        <w:rPr>
          <w:rFonts w:eastAsia="Times New Roman"/>
          <w:bCs/>
          <w:sz w:val="22"/>
          <w:szCs w:val="22"/>
        </w:rPr>
        <w:t>приверне</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глядачів</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w:t>
      </w:r>
      <w:proofErr w:type="spellStart"/>
      <w:r w:rsidRPr="00FF0019">
        <w:rPr>
          <w:rFonts w:eastAsia="Times New Roman"/>
          <w:bCs/>
          <w:sz w:val="22"/>
          <w:szCs w:val="22"/>
        </w:rPr>
        <w:t>найуспішніша</w:t>
      </w:r>
      <w:proofErr w:type="spellEnd"/>
      <w:r w:rsidRPr="00FF0019">
        <w:rPr>
          <w:rFonts w:eastAsia="Times New Roman"/>
          <w:bCs/>
          <w:sz w:val="22"/>
          <w:szCs w:val="22"/>
        </w:rPr>
        <w:t xml:space="preserve"> телереклама, </w:t>
      </w:r>
      <w:proofErr w:type="spellStart"/>
      <w:r w:rsidRPr="00FF0019">
        <w:rPr>
          <w:rFonts w:eastAsia="Times New Roman"/>
          <w:bCs/>
          <w:sz w:val="22"/>
          <w:szCs w:val="22"/>
        </w:rPr>
        <w:t>оскільки</w:t>
      </w:r>
      <w:proofErr w:type="spellEnd"/>
      <w:r w:rsidRPr="00FF0019">
        <w:rPr>
          <w:rFonts w:eastAsia="Times New Roman"/>
          <w:bCs/>
          <w:sz w:val="22"/>
          <w:szCs w:val="22"/>
        </w:rPr>
        <w:t xml:space="preserve"> 75% </w:t>
      </w:r>
      <w:proofErr w:type="spellStart"/>
      <w:r w:rsidRPr="00FF0019">
        <w:rPr>
          <w:rFonts w:eastAsia="Times New Roman"/>
          <w:bCs/>
          <w:sz w:val="22"/>
          <w:szCs w:val="22"/>
        </w:rPr>
        <w:t>власників</w:t>
      </w:r>
      <w:proofErr w:type="spellEnd"/>
      <w:r w:rsidRPr="00FF0019">
        <w:rPr>
          <w:rFonts w:eastAsia="Times New Roman"/>
          <w:bCs/>
          <w:sz w:val="22"/>
          <w:szCs w:val="22"/>
        </w:rPr>
        <w:t xml:space="preserve"> BMW </w:t>
      </w:r>
      <w:proofErr w:type="spellStart"/>
      <w:r w:rsidRPr="00FF0019">
        <w:rPr>
          <w:rFonts w:eastAsia="Times New Roman"/>
          <w:bCs/>
          <w:sz w:val="22"/>
          <w:szCs w:val="22"/>
        </w:rPr>
        <w:t>відвідують</w:t>
      </w:r>
      <w:proofErr w:type="spellEnd"/>
      <w:r w:rsidRPr="00FF0019">
        <w:rPr>
          <w:rFonts w:eastAsia="Times New Roman"/>
          <w:bCs/>
          <w:sz w:val="22"/>
          <w:szCs w:val="22"/>
        </w:rPr>
        <w:t xml:space="preserve"> сайт </w:t>
      </w:r>
      <w:proofErr w:type="spellStart"/>
      <w:r w:rsidRPr="00FF0019">
        <w:rPr>
          <w:rFonts w:eastAsia="Times New Roman"/>
          <w:bCs/>
          <w:sz w:val="22"/>
          <w:szCs w:val="22"/>
        </w:rPr>
        <w:t>виробника</w:t>
      </w:r>
      <w:proofErr w:type="spellEnd"/>
      <w:r w:rsidRPr="00FF0019">
        <w:rPr>
          <w:rFonts w:eastAsia="Times New Roman"/>
          <w:bCs/>
          <w:sz w:val="22"/>
          <w:szCs w:val="22"/>
        </w:rPr>
        <w:t xml:space="preserve">, а 85% </w:t>
      </w:r>
      <w:proofErr w:type="spellStart"/>
      <w:r w:rsidRPr="00FF0019">
        <w:rPr>
          <w:rFonts w:eastAsia="Times New Roman"/>
          <w:bCs/>
          <w:sz w:val="22"/>
          <w:szCs w:val="22"/>
        </w:rPr>
        <w:t>потенційних</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w:t>
      </w:r>
      <w:proofErr w:type="spellStart"/>
      <w:r w:rsidRPr="00FF0019">
        <w:rPr>
          <w:rFonts w:eastAsia="Times New Roman"/>
          <w:bCs/>
          <w:sz w:val="22"/>
          <w:szCs w:val="22"/>
        </w:rPr>
        <w:t>заглядають</w:t>
      </w:r>
      <w:proofErr w:type="spellEnd"/>
      <w:r w:rsidRPr="00FF0019">
        <w:rPr>
          <w:rFonts w:eastAsia="Times New Roman"/>
          <w:bCs/>
          <w:sz w:val="22"/>
          <w:szCs w:val="22"/>
        </w:rPr>
        <w:t xml:space="preserve"> на сайт перед </w:t>
      </w:r>
      <w:proofErr w:type="spellStart"/>
      <w:r w:rsidRPr="00FF0019">
        <w:rPr>
          <w:rFonts w:eastAsia="Times New Roman"/>
          <w:bCs/>
          <w:sz w:val="22"/>
          <w:szCs w:val="22"/>
        </w:rPr>
        <w:t>тим</w:t>
      </w:r>
      <w:proofErr w:type="spellEnd"/>
      <w:r w:rsidRPr="00FF0019">
        <w:rPr>
          <w:rFonts w:eastAsia="Times New Roman"/>
          <w:bCs/>
          <w:sz w:val="22"/>
          <w:szCs w:val="22"/>
        </w:rPr>
        <w:t xml:space="preserve">, як </w:t>
      </w:r>
      <w:proofErr w:type="spellStart"/>
      <w:r w:rsidRPr="00FF0019">
        <w:rPr>
          <w:rFonts w:eastAsia="Times New Roman"/>
          <w:bCs/>
          <w:sz w:val="22"/>
          <w:szCs w:val="22"/>
        </w:rPr>
        <w:t>відправитися</w:t>
      </w:r>
      <w:proofErr w:type="spellEnd"/>
      <w:r w:rsidRPr="00FF0019">
        <w:rPr>
          <w:rFonts w:eastAsia="Times New Roman"/>
          <w:bCs/>
          <w:sz w:val="22"/>
          <w:szCs w:val="22"/>
        </w:rPr>
        <w:t xml:space="preserve"> </w:t>
      </w:r>
      <w:proofErr w:type="gramStart"/>
      <w:r w:rsidRPr="00FF0019">
        <w:rPr>
          <w:rFonts w:eastAsia="Times New Roman"/>
          <w:bCs/>
          <w:sz w:val="22"/>
          <w:szCs w:val="22"/>
        </w:rPr>
        <w:t>до автосалону</w:t>
      </w:r>
      <w:proofErr w:type="gramEnd"/>
      <w:r w:rsidRPr="00FF0019">
        <w:rPr>
          <w:rFonts w:eastAsia="Times New Roman"/>
          <w:bCs/>
          <w:sz w:val="22"/>
          <w:szCs w:val="22"/>
        </w:rPr>
        <w:t>.</w:t>
      </w:r>
    </w:p>
    <w:p w14:paraId="7A44F51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У той час люди </w:t>
      </w:r>
      <w:proofErr w:type="spellStart"/>
      <w:r w:rsidRPr="00FF0019">
        <w:rPr>
          <w:rFonts w:eastAsia="Times New Roman"/>
          <w:bCs/>
          <w:sz w:val="22"/>
          <w:szCs w:val="22"/>
        </w:rPr>
        <w:t>ще</w:t>
      </w:r>
      <w:proofErr w:type="spellEnd"/>
      <w:r w:rsidRPr="00FF0019">
        <w:rPr>
          <w:rFonts w:eastAsia="Times New Roman"/>
          <w:bCs/>
          <w:sz w:val="22"/>
          <w:szCs w:val="22"/>
        </w:rPr>
        <w:t xml:space="preserve"> не </w:t>
      </w:r>
      <w:proofErr w:type="spellStart"/>
      <w:r w:rsidRPr="00FF0019">
        <w:rPr>
          <w:rFonts w:eastAsia="Times New Roman"/>
          <w:bCs/>
          <w:sz w:val="22"/>
          <w:szCs w:val="22"/>
        </w:rPr>
        <w:t>дивилися</w:t>
      </w:r>
      <w:proofErr w:type="spellEnd"/>
      <w:r w:rsidRPr="00FF0019">
        <w:rPr>
          <w:rFonts w:eastAsia="Times New Roman"/>
          <w:bCs/>
          <w:sz w:val="22"/>
          <w:szCs w:val="22"/>
        </w:rPr>
        <w:t xml:space="preserve"> </w:t>
      </w:r>
      <w:proofErr w:type="spellStart"/>
      <w:r w:rsidRPr="00FF0019">
        <w:rPr>
          <w:rFonts w:eastAsia="Times New Roman"/>
          <w:bCs/>
          <w:sz w:val="22"/>
          <w:szCs w:val="22"/>
        </w:rPr>
        <w:t>стільки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відео</w:t>
      </w:r>
      <w:proofErr w:type="spellEnd"/>
      <w:r w:rsidRPr="00FF0019">
        <w:rPr>
          <w:rFonts w:eastAsia="Times New Roman"/>
          <w:bCs/>
          <w:sz w:val="22"/>
          <w:szCs w:val="22"/>
        </w:rPr>
        <w:t xml:space="preserve"> онлайн, як </w:t>
      </w:r>
      <w:proofErr w:type="spellStart"/>
      <w:r w:rsidRPr="00FF0019">
        <w:rPr>
          <w:rFonts w:eastAsia="Times New Roman"/>
          <w:bCs/>
          <w:sz w:val="22"/>
          <w:szCs w:val="22"/>
        </w:rPr>
        <w:t>тепер</w:t>
      </w:r>
      <w:proofErr w:type="spellEnd"/>
      <w:r w:rsidRPr="00FF0019">
        <w:rPr>
          <w:rFonts w:eastAsia="Times New Roman"/>
          <w:bCs/>
          <w:sz w:val="22"/>
          <w:szCs w:val="22"/>
        </w:rPr>
        <w:t xml:space="preserve">, а </w:t>
      </w:r>
      <w:proofErr w:type="spellStart"/>
      <w:r w:rsidRPr="00FF0019">
        <w:rPr>
          <w:rFonts w:eastAsia="Times New Roman"/>
          <w:bCs/>
          <w:sz w:val="22"/>
          <w:szCs w:val="22"/>
        </w:rPr>
        <w:t>завантаження</w:t>
      </w:r>
      <w:proofErr w:type="spellEnd"/>
      <w:r w:rsidRPr="00FF0019">
        <w:rPr>
          <w:rFonts w:eastAsia="Times New Roman"/>
          <w:bCs/>
          <w:sz w:val="22"/>
          <w:szCs w:val="22"/>
        </w:rPr>
        <w:t xml:space="preserve"> </w:t>
      </w:r>
      <w:proofErr w:type="spellStart"/>
      <w:r w:rsidRPr="00FF0019">
        <w:rPr>
          <w:rFonts w:eastAsia="Times New Roman"/>
          <w:bCs/>
          <w:sz w:val="22"/>
          <w:szCs w:val="22"/>
        </w:rPr>
        <w:t>фільму</w:t>
      </w:r>
      <w:proofErr w:type="spellEnd"/>
      <w:r w:rsidRPr="00FF0019">
        <w:rPr>
          <w:rFonts w:eastAsia="Times New Roman"/>
          <w:bCs/>
          <w:sz w:val="22"/>
          <w:szCs w:val="22"/>
        </w:rPr>
        <w:t xml:space="preserve"> могло </w:t>
      </w:r>
      <w:proofErr w:type="spellStart"/>
      <w:r w:rsidRPr="00FF0019">
        <w:rPr>
          <w:rFonts w:eastAsia="Times New Roman"/>
          <w:bCs/>
          <w:sz w:val="22"/>
          <w:szCs w:val="22"/>
        </w:rPr>
        <w:t>тривати</w:t>
      </w:r>
      <w:proofErr w:type="spellEnd"/>
      <w:r w:rsidRPr="00FF0019">
        <w:rPr>
          <w:rFonts w:eastAsia="Times New Roman"/>
          <w:bCs/>
          <w:sz w:val="22"/>
          <w:szCs w:val="22"/>
        </w:rPr>
        <w:t xml:space="preserve"> годинами, тому </w:t>
      </w:r>
      <w:proofErr w:type="spellStart"/>
      <w:r w:rsidRPr="00FF0019">
        <w:rPr>
          <w:rFonts w:eastAsia="Times New Roman"/>
          <w:bCs/>
          <w:sz w:val="22"/>
          <w:szCs w:val="22"/>
        </w:rPr>
        <w:t>ідея</w:t>
      </w:r>
      <w:proofErr w:type="spellEnd"/>
      <w:r w:rsidRPr="00FF0019">
        <w:rPr>
          <w:rFonts w:eastAsia="Times New Roman"/>
          <w:bCs/>
          <w:sz w:val="22"/>
          <w:szCs w:val="22"/>
        </w:rPr>
        <w:t xml:space="preserve"> </w:t>
      </w:r>
      <w:proofErr w:type="spellStart"/>
      <w:r w:rsidRPr="00FF0019">
        <w:rPr>
          <w:rFonts w:eastAsia="Times New Roman"/>
          <w:bCs/>
          <w:sz w:val="22"/>
          <w:szCs w:val="22"/>
        </w:rPr>
        <w:t>завантажити</w:t>
      </w:r>
      <w:proofErr w:type="spellEnd"/>
      <w:r w:rsidRPr="00FF0019">
        <w:rPr>
          <w:rFonts w:eastAsia="Times New Roman"/>
          <w:bCs/>
          <w:sz w:val="22"/>
          <w:szCs w:val="22"/>
        </w:rPr>
        <w:t xml:space="preserve"> в мережу </w:t>
      </w:r>
      <w:proofErr w:type="spellStart"/>
      <w:r w:rsidRPr="00FF0019">
        <w:rPr>
          <w:rFonts w:eastAsia="Times New Roman"/>
          <w:bCs/>
          <w:sz w:val="22"/>
          <w:szCs w:val="22"/>
        </w:rPr>
        <w:t>високоякісне</w:t>
      </w:r>
      <w:proofErr w:type="spellEnd"/>
      <w:r w:rsidRPr="00FF0019">
        <w:rPr>
          <w:rFonts w:eastAsia="Times New Roman"/>
          <w:bCs/>
          <w:sz w:val="22"/>
          <w:szCs w:val="22"/>
        </w:rPr>
        <w:t xml:space="preserve"> </w:t>
      </w:r>
      <w:proofErr w:type="spellStart"/>
      <w:r w:rsidRPr="00FF0019">
        <w:rPr>
          <w:rFonts w:eastAsia="Times New Roman"/>
          <w:bCs/>
          <w:sz w:val="22"/>
          <w:szCs w:val="22"/>
        </w:rPr>
        <w:t>кіно</w:t>
      </w:r>
      <w:proofErr w:type="spellEnd"/>
      <w:r w:rsidRPr="00FF0019">
        <w:rPr>
          <w:rFonts w:eastAsia="Times New Roman"/>
          <w:bCs/>
          <w:sz w:val="22"/>
          <w:szCs w:val="22"/>
        </w:rPr>
        <w:t xml:space="preserve"> </w:t>
      </w:r>
      <w:proofErr w:type="gramStart"/>
      <w:r w:rsidRPr="00FF0019">
        <w:rPr>
          <w:rFonts w:eastAsia="Times New Roman"/>
          <w:bCs/>
          <w:sz w:val="22"/>
          <w:szCs w:val="22"/>
        </w:rPr>
        <w:t>для перегляду</w:t>
      </w:r>
      <w:proofErr w:type="gramEnd"/>
      <w:r w:rsidRPr="00FF0019">
        <w:rPr>
          <w:rFonts w:eastAsia="Times New Roman"/>
          <w:bCs/>
          <w:sz w:val="22"/>
          <w:szCs w:val="22"/>
        </w:rPr>
        <w:t xml:space="preserve"> на </w:t>
      </w:r>
      <w:proofErr w:type="spellStart"/>
      <w:r w:rsidRPr="00FF0019">
        <w:rPr>
          <w:rFonts w:eastAsia="Times New Roman"/>
          <w:bCs/>
          <w:sz w:val="22"/>
          <w:szCs w:val="22"/>
        </w:rPr>
        <w:t>домашньому</w:t>
      </w:r>
      <w:proofErr w:type="spellEnd"/>
      <w:r w:rsidRPr="00FF0019">
        <w:rPr>
          <w:rFonts w:eastAsia="Times New Roman"/>
          <w:bCs/>
          <w:sz w:val="22"/>
          <w:szCs w:val="22"/>
        </w:rPr>
        <w:t xml:space="preserve"> </w:t>
      </w:r>
      <w:proofErr w:type="spellStart"/>
      <w:r w:rsidRPr="00FF0019">
        <w:rPr>
          <w:rFonts w:eastAsia="Times New Roman"/>
          <w:bCs/>
          <w:sz w:val="22"/>
          <w:szCs w:val="22"/>
        </w:rPr>
        <w:t>комп'ютері</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w:t>
      </w:r>
      <w:proofErr w:type="spellStart"/>
      <w:r w:rsidRPr="00FF0019">
        <w:rPr>
          <w:rFonts w:eastAsia="Times New Roman"/>
          <w:bCs/>
          <w:sz w:val="22"/>
          <w:szCs w:val="22"/>
        </w:rPr>
        <w:t>революційною</w:t>
      </w:r>
      <w:proofErr w:type="spellEnd"/>
      <w:r w:rsidRPr="00FF0019">
        <w:rPr>
          <w:rFonts w:eastAsia="Times New Roman"/>
          <w:bCs/>
          <w:sz w:val="22"/>
          <w:szCs w:val="22"/>
        </w:rPr>
        <w:t>.</w:t>
      </w:r>
    </w:p>
    <w:p w14:paraId="427AD95B"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Віце</w:t>
      </w:r>
      <w:proofErr w:type="spellEnd"/>
      <w:r w:rsidRPr="00FF0019">
        <w:rPr>
          <w:rFonts w:eastAsia="Times New Roman"/>
          <w:bCs/>
          <w:sz w:val="22"/>
          <w:szCs w:val="22"/>
        </w:rPr>
        <w:t xml:space="preserve">-президент креативного </w:t>
      </w:r>
      <w:proofErr w:type="spellStart"/>
      <w:r w:rsidRPr="00FF0019">
        <w:rPr>
          <w:rFonts w:eastAsia="Times New Roman"/>
          <w:bCs/>
          <w:sz w:val="22"/>
          <w:szCs w:val="22"/>
        </w:rPr>
        <w:t>відділу</w:t>
      </w:r>
      <w:proofErr w:type="spellEnd"/>
      <w:r w:rsidRPr="00FF0019">
        <w:rPr>
          <w:rFonts w:eastAsia="Times New Roman"/>
          <w:bCs/>
          <w:sz w:val="22"/>
          <w:szCs w:val="22"/>
        </w:rPr>
        <w:t xml:space="preserve"> AKQA і один </w:t>
      </w:r>
      <w:proofErr w:type="spellStart"/>
      <w:r w:rsidRPr="00FF0019">
        <w:rPr>
          <w:rFonts w:eastAsia="Times New Roman"/>
          <w:bCs/>
          <w:sz w:val="22"/>
          <w:szCs w:val="22"/>
        </w:rPr>
        <w:t>із</w:t>
      </w:r>
      <w:proofErr w:type="spellEnd"/>
      <w:r w:rsidRPr="00FF0019">
        <w:rPr>
          <w:rFonts w:eastAsia="Times New Roman"/>
          <w:bCs/>
          <w:sz w:val="22"/>
          <w:szCs w:val="22"/>
        </w:rPr>
        <w:t xml:space="preserve"> </w:t>
      </w:r>
      <w:proofErr w:type="spellStart"/>
      <w:r w:rsidRPr="00FF0019">
        <w:rPr>
          <w:rFonts w:eastAsia="Times New Roman"/>
          <w:bCs/>
          <w:sz w:val="22"/>
          <w:szCs w:val="22"/>
        </w:rPr>
        <w:t>членів</w:t>
      </w:r>
      <w:proofErr w:type="spellEnd"/>
      <w:r w:rsidRPr="00FF0019">
        <w:rPr>
          <w:rFonts w:eastAsia="Times New Roman"/>
          <w:bCs/>
          <w:sz w:val="22"/>
          <w:szCs w:val="22"/>
        </w:rPr>
        <w:t xml:space="preserve"> </w:t>
      </w:r>
      <w:proofErr w:type="spellStart"/>
      <w:r w:rsidRPr="00FF0019">
        <w:rPr>
          <w:rFonts w:eastAsia="Times New Roman"/>
          <w:bCs/>
          <w:sz w:val="22"/>
          <w:szCs w:val="22"/>
        </w:rPr>
        <w:t>журі</w:t>
      </w:r>
      <w:proofErr w:type="spellEnd"/>
      <w:r w:rsidRPr="00FF0019">
        <w:rPr>
          <w:rFonts w:eastAsia="Times New Roman"/>
          <w:bCs/>
          <w:sz w:val="22"/>
          <w:szCs w:val="22"/>
        </w:rPr>
        <w:t xml:space="preserve"> </w:t>
      </w:r>
      <w:proofErr w:type="spellStart"/>
      <w:r w:rsidRPr="00FF0019">
        <w:rPr>
          <w:rFonts w:eastAsia="Times New Roman"/>
          <w:bCs/>
          <w:sz w:val="22"/>
          <w:szCs w:val="22"/>
        </w:rPr>
        <w:t>Ad</w:t>
      </w:r>
      <w:proofErr w:type="spellEnd"/>
      <w:r w:rsidRPr="00FF0019">
        <w:rPr>
          <w:rFonts w:eastAsia="Times New Roman"/>
          <w:bCs/>
          <w:sz w:val="22"/>
          <w:szCs w:val="22"/>
        </w:rPr>
        <w:t xml:space="preserve"> </w:t>
      </w:r>
      <w:proofErr w:type="spellStart"/>
      <w:r w:rsidRPr="00FF0019">
        <w:rPr>
          <w:rFonts w:eastAsia="Times New Roman"/>
          <w:bCs/>
          <w:sz w:val="22"/>
          <w:szCs w:val="22"/>
        </w:rPr>
        <w:t>Age</w:t>
      </w:r>
      <w:proofErr w:type="spellEnd"/>
      <w:r w:rsidRPr="00FF0019">
        <w:rPr>
          <w:rFonts w:eastAsia="Times New Roman"/>
          <w:bCs/>
          <w:sz w:val="22"/>
          <w:szCs w:val="22"/>
        </w:rPr>
        <w:t xml:space="preserve"> Рей </w:t>
      </w:r>
      <w:proofErr w:type="spellStart"/>
      <w:r w:rsidRPr="00FF0019">
        <w:rPr>
          <w:rFonts w:eastAsia="Times New Roman"/>
          <w:bCs/>
          <w:sz w:val="22"/>
          <w:szCs w:val="22"/>
        </w:rPr>
        <w:t>Інамото</w:t>
      </w:r>
      <w:proofErr w:type="spellEnd"/>
      <w:r w:rsidRPr="00FF0019">
        <w:rPr>
          <w:rFonts w:eastAsia="Times New Roman"/>
          <w:bCs/>
          <w:sz w:val="22"/>
          <w:szCs w:val="22"/>
        </w:rPr>
        <w:t xml:space="preserve"> (</w:t>
      </w:r>
      <w:proofErr w:type="spellStart"/>
      <w:r w:rsidRPr="00FF0019">
        <w:rPr>
          <w:rFonts w:eastAsia="Times New Roman"/>
          <w:bCs/>
          <w:sz w:val="22"/>
          <w:szCs w:val="22"/>
        </w:rPr>
        <w:t>Rei</w:t>
      </w:r>
      <w:proofErr w:type="spellEnd"/>
      <w:r w:rsidRPr="00FF0019">
        <w:rPr>
          <w:rFonts w:eastAsia="Times New Roman"/>
          <w:bCs/>
          <w:sz w:val="22"/>
          <w:szCs w:val="22"/>
        </w:rPr>
        <w:t xml:space="preserve"> </w:t>
      </w:r>
      <w:proofErr w:type="spellStart"/>
      <w:r w:rsidRPr="00FF0019">
        <w:rPr>
          <w:rFonts w:eastAsia="Times New Roman"/>
          <w:bCs/>
          <w:sz w:val="22"/>
          <w:szCs w:val="22"/>
        </w:rPr>
        <w:t>Inamoto</w:t>
      </w:r>
      <w:proofErr w:type="spellEnd"/>
      <w:r w:rsidRPr="00FF0019">
        <w:rPr>
          <w:rFonts w:eastAsia="Times New Roman"/>
          <w:bCs/>
          <w:sz w:val="22"/>
          <w:szCs w:val="22"/>
        </w:rPr>
        <w:t xml:space="preserve">) </w:t>
      </w:r>
      <w:proofErr w:type="spellStart"/>
      <w:r w:rsidRPr="00FF0019">
        <w:rPr>
          <w:rFonts w:eastAsia="Times New Roman"/>
          <w:bCs/>
          <w:sz w:val="22"/>
          <w:szCs w:val="22"/>
        </w:rPr>
        <w:t>називає</w:t>
      </w:r>
      <w:proofErr w:type="spellEnd"/>
      <w:r w:rsidRPr="00FF0019">
        <w:rPr>
          <w:rFonts w:eastAsia="Times New Roman"/>
          <w:bCs/>
          <w:sz w:val="22"/>
          <w:szCs w:val="22"/>
        </w:rPr>
        <w:t xml:space="preserve"> BMW </w:t>
      </w:r>
      <w:proofErr w:type="spellStart"/>
      <w:r w:rsidRPr="00FF0019">
        <w:rPr>
          <w:rFonts w:eastAsia="Times New Roman"/>
          <w:bCs/>
          <w:sz w:val="22"/>
          <w:szCs w:val="22"/>
        </w:rPr>
        <w:t>Films</w:t>
      </w:r>
      <w:proofErr w:type="spellEnd"/>
      <w:r w:rsidRPr="00FF0019">
        <w:rPr>
          <w:rFonts w:eastAsia="Times New Roman"/>
          <w:bCs/>
          <w:sz w:val="22"/>
          <w:szCs w:val="22"/>
        </w:rPr>
        <w:t xml:space="preserve"> «</w:t>
      </w:r>
      <w:proofErr w:type="spellStart"/>
      <w:r w:rsidRPr="00FF0019">
        <w:rPr>
          <w:rFonts w:eastAsia="Times New Roman"/>
          <w:bCs/>
          <w:sz w:val="22"/>
          <w:szCs w:val="22"/>
        </w:rPr>
        <w:t>першою</w:t>
      </w:r>
      <w:proofErr w:type="spellEnd"/>
      <w:r w:rsidRPr="00FF0019">
        <w:rPr>
          <w:rFonts w:eastAsia="Times New Roman"/>
          <w:bCs/>
          <w:sz w:val="22"/>
          <w:szCs w:val="22"/>
        </w:rPr>
        <w:t xml:space="preserve"> великою </w:t>
      </w:r>
      <w:proofErr w:type="spellStart"/>
      <w:r w:rsidRPr="00FF0019">
        <w:rPr>
          <w:rFonts w:eastAsia="Times New Roman"/>
          <w:bCs/>
          <w:sz w:val="22"/>
          <w:szCs w:val="22"/>
        </w:rPr>
        <w:t>подією</w:t>
      </w:r>
      <w:proofErr w:type="spellEnd"/>
      <w:r w:rsidRPr="00FF0019">
        <w:rPr>
          <w:rFonts w:eastAsia="Times New Roman"/>
          <w:bCs/>
          <w:sz w:val="22"/>
          <w:szCs w:val="22"/>
        </w:rPr>
        <w:t xml:space="preserve"> у </w:t>
      </w:r>
      <w:proofErr w:type="spellStart"/>
      <w:r w:rsidRPr="00FF0019">
        <w:rPr>
          <w:rFonts w:eastAsia="Times New Roman"/>
          <w:bCs/>
          <w:sz w:val="22"/>
          <w:szCs w:val="22"/>
        </w:rPr>
        <w:t>стратегічному</w:t>
      </w:r>
      <w:proofErr w:type="spellEnd"/>
      <w:r w:rsidRPr="00FF0019">
        <w:rPr>
          <w:rFonts w:eastAsia="Times New Roman"/>
          <w:bCs/>
          <w:sz w:val="22"/>
          <w:szCs w:val="22"/>
        </w:rPr>
        <w:t xml:space="preserve"> маркетингу 21 </w:t>
      </w:r>
      <w:proofErr w:type="spellStart"/>
      <w:r w:rsidRPr="00FF0019">
        <w:rPr>
          <w:rFonts w:eastAsia="Times New Roman"/>
          <w:bCs/>
          <w:sz w:val="22"/>
          <w:szCs w:val="22"/>
        </w:rPr>
        <w:t>століття</w:t>
      </w:r>
      <w:proofErr w:type="spellEnd"/>
      <w:r w:rsidRPr="00FF0019">
        <w:rPr>
          <w:rFonts w:eastAsia="Times New Roman"/>
          <w:bCs/>
          <w:sz w:val="22"/>
          <w:szCs w:val="22"/>
        </w:rPr>
        <w:t>». «</w:t>
      </w:r>
      <w:proofErr w:type="spellStart"/>
      <w:r w:rsidRPr="00FF0019">
        <w:rPr>
          <w:rFonts w:eastAsia="Times New Roman"/>
          <w:bCs/>
          <w:sz w:val="22"/>
          <w:szCs w:val="22"/>
        </w:rPr>
        <w:t>Це</w:t>
      </w:r>
      <w:proofErr w:type="spellEnd"/>
      <w:r w:rsidRPr="00FF0019">
        <w:rPr>
          <w:rFonts w:eastAsia="Times New Roman"/>
          <w:bCs/>
          <w:sz w:val="22"/>
          <w:szCs w:val="22"/>
        </w:rPr>
        <w:t xml:space="preserve"> стало першим </w:t>
      </w:r>
      <w:proofErr w:type="spellStart"/>
      <w:r w:rsidRPr="00FF0019">
        <w:rPr>
          <w:rFonts w:eastAsia="Times New Roman"/>
          <w:bCs/>
          <w:sz w:val="22"/>
          <w:szCs w:val="22"/>
        </w:rPr>
        <w:t>брендованим</w:t>
      </w:r>
      <w:proofErr w:type="spellEnd"/>
      <w:r w:rsidRPr="00FF0019">
        <w:rPr>
          <w:rFonts w:eastAsia="Times New Roman"/>
          <w:bCs/>
          <w:sz w:val="22"/>
          <w:szCs w:val="22"/>
        </w:rPr>
        <w:t xml:space="preserve"> контентом,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сподобався</w:t>
      </w:r>
      <w:proofErr w:type="spellEnd"/>
      <w:r w:rsidRPr="00FF0019">
        <w:rPr>
          <w:rFonts w:eastAsia="Times New Roman"/>
          <w:bCs/>
          <w:sz w:val="22"/>
          <w:szCs w:val="22"/>
        </w:rPr>
        <w:t xml:space="preserve"> людям </w:t>
      </w:r>
      <w:proofErr w:type="spellStart"/>
      <w:r w:rsidRPr="00FF0019">
        <w:rPr>
          <w:rFonts w:eastAsia="Times New Roman"/>
          <w:bCs/>
          <w:sz w:val="22"/>
          <w:szCs w:val="22"/>
        </w:rPr>
        <w:t>настільки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вони </w:t>
      </w:r>
      <w:proofErr w:type="spellStart"/>
      <w:r w:rsidRPr="00FF0019">
        <w:rPr>
          <w:rFonts w:eastAsia="Times New Roman"/>
          <w:bCs/>
          <w:sz w:val="22"/>
          <w:szCs w:val="22"/>
        </w:rPr>
        <w:t>готові</w:t>
      </w:r>
      <w:proofErr w:type="spellEnd"/>
      <w:r w:rsidRPr="00FF0019">
        <w:rPr>
          <w:rFonts w:eastAsia="Times New Roman"/>
          <w:bCs/>
          <w:sz w:val="22"/>
          <w:szCs w:val="22"/>
        </w:rPr>
        <w:t xml:space="preserve"> </w:t>
      </w:r>
      <w:proofErr w:type="spellStart"/>
      <w:r w:rsidRPr="00FF0019">
        <w:rPr>
          <w:rFonts w:eastAsia="Times New Roman"/>
          <w:bCs/>
          <w:sz w:val="22"/>
          <w:szCs w:val="22"/>
        </w:rPr>
        <w:t>були</w:t>
      </w:r>
      <w:proofErr w:type="spellEnd"/>
      <w:r w:rsidRPr="00FF0019">
        <w:rPr>
          <w:rFonts w:eastAsia="Times New Roman"/>
          <w:bCs/>
          <w:sz w:val="22"/>
          <w:szCs w:val="22"/>
        </w:rPr>
        <w:t xml:space="preserve"> </w:t>
      </w:r>
      <w:proofErr w:type="spellStart"/>
      <w:r w:rsidRPr="00FF0019">
        <w:rPr>
          <w:rFonts w:eastAsia="Times New Roman"/>
          <w:bCs/>
          <w:sz w:val="22"/>
          <w:szCs w:val="22"/>
        </w:rPr>
        <w:t>чекати</w:t>
      </w:r>
      <w:proofErr w:type="spellEnd"/>
      <w:r w:rsidRPr="00FF0019">
        <w:rPr>
          <w:rFonts w:eastAsia="Times New Roman"/>
          <w:bCs/>
          <w:sz w:val="22"/>
          <w:szCs w:val="22"/>
        </w:rPr>
        <w:t xml:space="preserve"> </w:t>
      </w:r>
      <w:proofErr w:type="spellStart"/>
      <w:r w:rsidRPr="00FF0019">
        <w:rPr>
          <w:rFonts w:eastAsia="Times New Roman"/>
          <w:bCs/>
          <w:sz w:val="22"/>
          <w:szCs w:val="22"/>
        </w:rPr>
        <w:t>скачування</w:t>
      </w:r>
      <w:proofErr w:type="spellEnd"/>
      <w:r w:rsidRPr="00FF0019">
        <w:rPr>
          <w:rFonts w:eastAsia="Times New Roman"/>
          <w:bCs/>
          <w:sz w:val="22"/>
          <w:szCs w:val="22"/>
        </w:rPr>
        <w:t xml:space="preserve"> годинами та </w:t>
      </w:r>
      <w:proofErr w:type="spellStart"/>
      <w:r w:rsidRPr="00FF0019">
        <w:rPr>
          <w:rFonts w:eastAsia="Times New Roman"/>
          <w:bCs/>
          <w:sz w:val="22"/>
          <w:szCs w:val="22"/>
        </w:rPr>
        <w:t>пропонували</w:t>
      </w:r>
      <w:proofErr w:type="spellEnd"/>
      <w:r w:rsidRPr="00FF0019">
        <w:rPr>
          <w:rFonts w:eastAsia="Times New Roman"/>
          <w:bCs/>
          <w:sz w:val="22"/>
          <w:szCs w:val="22"/>
        </w:rPr>
        <w:t xml:space="preserve"> </w:t>
      </w:r>
      <w:proofErr w:type="spellStart"/>
      <w:r w:rsidRPr="00FF0019">
        <w:rPr>
          <w:rFonts w:eastAsia="Times New Roman"/>
          <w:bCs/>
          <w:sz w:val="22"/>
          <w:szCs w:val="22"/>
        </w:rPr>
        <w:t>друзям</w:t>
      </w:r>
      <w:proofErr w:type="spellEnd"/>
      <w:r w:rsidRPr="00FF0019">
        <w:rPr>
          <w:rFonts w:eastAsia="Times New Roman"/>
          <w:bCs/>
          <w:sz w:val="22"/>
          <w:szCs w:val="22"/>
        </w:rPr>
        <w:t xml:space="preserve"> </w:t>
      </w:r>
      <w:proofErr w:type="spellStart"/>
      <w:r w:rsidRPr="00FF0019">
        <w:rPr>
          <w:rFonts w:eastAsia="Times New Roman"/>
          <w:bCs/>
          <w:sz w:val="22"/>
          <w:szCs w:val="22"/>
        </w:rPr>
        <w:t>робити</w:t>
      </w:r>
      <w:proofErr w:type="spellEnd"/>
      <w:r w:rsidRPr="00FF0019">
        <w:rPr>
          <w:rFonts w:eastAsia="Times New Roman"/>
          <w:bCs/>
          <w:sz w:val="22"/>
          <w:szCs w:val="22"/>
        </w:rPr>
        <w:t xml:space="preserve"> те ж </w:t>
      </w:r>
      <w:proofErr w:type="spellStart"/>
      <w:r w:rsidRPr="00FF0019">
        <w:rPr>
          <w:rFonts w:eastAsia="Times New Roman"/>
          <w:bCs/>
          <w:sz w:val="22"/>
          <w:szCs w:val="22"/>
        </w:rPr>
        <w:t>саме</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довело,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створюєте</w:t>
      </w:r>
      <w:proofErr w:type="spellEnd"/>
      <w:r w:rsidRPr="00FF0019">
        <w:rPr>
          <w:rFonts w:eastAsia="Times New Roman"/>
          <w:bCs/>
          <w:sz w:val="22"/>
          <w:szCs w:val="22"/>
        </w:rPr>
        <w:t xml:space="preserve"> </w:t>
      </w:r>
      <w:proofErr w:type="spellStart"/>
      <w:r w:rsidRPr="00FF0019">
        <w:rPr>
          <w:rFonts w:eastAsia="Times New Roman"/>
          <w:bCs/>
          <w:sz w:val="22"/>
          <w:szCs w:val="22"/>
        </w:rPr>
        <w:t>щось</w:t>
      </w:r>
      <w:proofErr w:type="spellEnd"/>
      <w:r w:rsidRPr="00FF0019">
        <w:rPr>
          <w:rFonts w:eastAsia="Times New Roman"/>
          <w:bCs/>
          <w:sz w:val="22"/>
          <w:szCs w:val="22"/>
        </w:rPr>
        <w:t xml:space="preserve"> </w:t>
      </w:r>
      <w:proofErr w:type="spellStart"/>
      <w:r w:rsidRPr="00FF0019">
        <w:rPr>
          <w:rFonts w:eastAsia="Times New Roman"/>
          <w:bCs/>
          <w:sz w:val="22"/>
          <w:szCs w:val="22"/>
        </w:rPr>
        <w:t>справді</w:t>
      </w:r>
      <w:proofErr w:type="spellEnd"/>
      <w:r w:rsidRPr="00FF0019">
        <w:rPr>
          <w:rFonts w:eastAsia="Times New Roman"/>
          <w:bCs/>
          <w:sz w:val="22"/>
          <w:szCs w:val="22"/>
        </w:rPr>
        <w:t xml:space="preserve"> </w:t>
      </w:r>
      <w:proofErr w:type="spellStart"/>
      <w:r w:rsidRPr="00FF0019">
        <w:rPr>
          <w:rFonts w:eastAsia="Times New Roman"/>
          <w:bCs/>
          <w:sz w:val="22"/>
          <w:szCs w:val="22"/>
        </w:rPr>
        <w:t>зачаровуюче</w:t>
      </w:r>
      <w:proofErr w:type="spellEnd"/>
      <w:r w:rsidRPr="00FF0019">
        <w:rPr>
          <w:rFonts w:eastAsia="Times New Roman"/>
          <w:bCs/>
          <w:sz w:val="22"/>
          <w:szCs w:val="22"/>
        </w:rPr>
        <w:t xml:space="preserve">, то люди </w:t>
      </w:r>
      <w:proofErr w:type="spellStart"/>
      <w:r w:rsidRPr="00FF0019">
        <w:rPr>
          <w:rFonts w:eastAsia="Times New Roman"/>
          <w:bCs/>
          <w:sz w:val="22"/>
          <w:szCs w:val="22"/>
        </w:rPr>
        <w:t>будуть</w:t>
      </w:r>
      <w:proofErr w:type="spellEnd"/>
      <w:r w:rsidRPr="00FF0019">
        <w:rPr>
          <w:rFonts w:eastAsia="Times New Roman"/>
          <w:bCs/>
          <w:sz w:val="22"/>
          <w:szCs w:val="22"/>
        </w:rPr>
        <w:t xml:space="preserve"> </w:t>
      </w:r>
      <w:proofErr w:type="spellStart"/>
      <w:r w:rsidRPr="00FF0019">
        <w:rPr>
          <w:rFonts w:eastAsia="Times New Roman"/>
          <w:bCs/>
          <w:sz w:val="22"/>
          <w:szCs w:val="22"/>
        </w:rPr>
        <w:t>ділитися</w:t>
      </w:r>
      <w:proofErr w:type="spellEnd"/>
      <w:r w:rsidRPr="00FF0019">
        <w:rPr>
          <w:rFonts w:eastAsia="Times New Roman"/>
          <w:bCs/>
          <w:sz w:val="22"/>
          <w:szCs w:val="22"/>
        </w:rPr>
        <w:t xml:space="preserve"> </w:t>
      </w:r>
      <w:proofErr w:type="spellStart"/>
      <w:r w:rsidRPr="00FF0019">
        <w:rPr>
          <w:rFonts w:eastAsia="Times New Roman"/>
          <w:bCs/>
          <w:sz w:val="22"/>
          <w:szCs w:val="22"/>
        </w:rPr>
        <w:t>цим</w:t>
      </w:r>
      <w:proofErr w:type="spellEnd"/>
      <w:r w:rsidRPr="00FF0019">
        <w:rPr>
          <w:rFonts w:eastAsia="Times New Roman"/>
          <w:bCs/>
          <w:sz w:val="22"/>
          <w:szCs w:val="22"/>
        </w:rPr>
        <w:t xml:space="preserve">. Через </w:t>
      </w:r>
      <w:proofErr w:type="spellStart"/>
      <w:r w:rsidRPr="00FF0019">
        <w:rPr>
          <w:rFonts w:eastAsia="Times New Roman"/>
          <w:bCs/>
          <w:sz w:val="22"/>
          <w:szCs w:val="22"/>
        </w:rPr>
        <w:t>десятиліття</w:t>
      </w:r>
      <w:proofErr w:type="spellEnd"/>
      <w:r w:rsidRPr="00FF0019">
        <w:rPr>
          <w:rFonts w:eastAsia="Times New Roman"/>
          <w:bCs/>
          <w:sz w:val="22"/>
          <w:szCs w:val="22"/>
        </w:rPr>
        <w:t xml:space="preserve">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брендів</w:t>
      </w:r>
      <w:proofErr w:type="spellEnd"/>
      <w:r w:rsidRPr="00FF0019">
        <w:rPr>
          <w:rFonts w:eastAsia="Times New Roman"/>
          <w:bCs/>
          <w:sz w:val="22"/>
          <w:szCs w:val="22"/>
        </w:rPr>
        <w:t xml:space="preserve"> </w:t>
      </w:r>
      <w:proofErr w:type="spellStart"/>
      <w:r w:rsidRPr="00FF0019">
        <w:rPr>
          <w:rFonts w:eastAsia="Times New Roman"/>
          <w:bCs/>
          <w:sz w:val="22"/>
          <w:szCs w:val="22"/>
        </w:rPr>
        <w:t>намагаються</w:t>
      </w:r>
      <w:proofErr w:type="spellEnd"/>
      <w:r w:rsidRPr="00FF0019">
        <w:rPr>
          <w:rFonts w:eastAsia="Times New Roman"/>
          <w:bCs/>
          <w:sz w:val="22"/>
          <w:szCs w:val="22"/>
        </w:rPr>
        <w:t xml:space="preserve"> </w:t>
      </w:r>
      <w:proofErr w:type="spellStart"/>
      <w:r w:rsidRPr="00FF0019">
        <w:rPr>
          <w:rFonts w:eastAsia="Times New Roman"/>
          <w:bCs/>
          <w:sz w:val="22"/>
          <w:szCs w:val="22"/>
        </w:rPr>
        <w:t>досягти</w:t>
      </w:r>
      <w:proofErr w:type="spellEnd"/>
      <w:r w:rsidRPr="00FF0019">
        <w:rPr>
          <w:rFonts w:eastAsia="Times New Roman"/>
          <w:bCs/>
          <w:sz w:val="22"/>
          <w:szCs w:val="22"/>
        </w:rPr>
        <w:t xml:space="preserve"> </w:t>
      </w:r>
      <w:proofErr w:type="spellStart"/>
      <w:r w:rsidRPr="00FF0019">
        <w:rPr>
          <w:rFonts w:eastAsia="Times New Roman"/>
          <w:bCs/>
          <w:sz w:val="22"/>
          <w:szCs w:val="22"/>
        </w:rPr>
        <w:t>подібного</w:t>
      </w:r>
      <w:proofErr w:type="spellEnd"/>
      <w:r w:rsidRPr="00FF0019">
        <w:rPr>
          <w:rFonts w:eastAsia="Times New Roman"/>
          <w:bCs/>
          <w:sz w:val="22"/>
          <w:szCs w:val="22"/>
        </w:rPr>
        <w:t xml:space="preserve"> результату, але не </w:t>
      </w:r>
      <w:proofErr w:type="spellStart"/>
      <w:r w:rsidRPr="00FF0019">
        <w:rPr>
          <w:rFonts w:eastAsia="Times New Roman"/>
          <w:bCs/>
          <w:sz w:val="22"/>
          <w:szCs w:val="22"/>
        </w:rPr>
        <w:t>дуже</w:t>
      </w:r>
      <w:proofErr w:type="spellEnd"/>
      <w:r w:rsidRPr="00FF0019">
        <w:rPr>
          <w:rFonts w:eastAsia="Times New Roman"/>
          <w:bCs/>
          <w:sz w:val="22"/>
          <w:szCs w:val="22"/>
        </w:rPr>
        <w:t xml:space="preserve"> </w:t>
      </w:r>
      <w:proofErr w:type="spellStart"/>
      <w:r w:rsidRPr="00FF0019">
        <w:rPr>
          <w:rFonts w:eastAsia="Times New Roman"/>
          <w:bCs/>
          <w:sz w:val="22"/>
          <w:szCs w:val="22"/>
        </w:rPr>
        <w:t>успішно</w:t>
      </w:r>
      <w:proofErr w:type="spellEnd"/>
      <w:r w:rsidRPr="00FF0019">
        <w:rPr>
          <w:rFonts w:eastAsia="Times New Roman"/>
          <w:bCs/>
          <w:sz w:val="22"/>
          <w:szCs w:val="22"/>
        </w:rPr>
        <w:t xml:space="preserve">», – </w:t>
      </w:r>
      <w:proofErr w:type="spellStart"/>
      <w:r w:rsidRPr="00FF0019">
        <w:rPr>
          <w:rFonts w:eastAsia="Times New Roman"/>
          <w:bCs/>
          <w:sz w:val="22"/>
          <w:szCs w:val="22"/>
        </w:rPr>
        <w:t>додає</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w:t>
      </w:r>
    </w:p>
    <w:p w14:paraId="7DF150D8" w14:textId="3D79417B"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Шлях до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BMW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непростий</w:t>
      </w:r>
      <w:proofErr w:type="spellEnd"/>
      <w:r w:rsidRPr="00FF0019">
        <w:rPr>
          <w:rFonts w:eastAsia="Times New Roman"/>
          <w:bCs/>
          <w:sz w:val="22"/>
          <w:szCs w:val="22"/>
        </w:rPr>
        <w:t xml:space="preserve">. </w:t>
      </w:r>
      <w:proofErr w:type="spellStart"/>
      <w:r w:rsidRPr="00FF0019">
        <w:rPr>
          <w:rFonts w:eastAsia="Times New Roman"/>
          <w:bCs/>
          <w:sz w:val="22"/>
          <w:szCs w:val="22"/>
        </w:rPr>
        <w:t>Спочатку</w:t>
      </w:r>
      <w:proofErr w:type="spellEnd"/>
      <w:r w:rsidRPr="00FF0019">
        <w:rPr>
          <w:rFonts w:eastAsia="Times New Roman"/>
          <w:bCs/>
          <w:sz w:val="22"/>
          <w:szCs w:val="22"/>
        </w:rPr>
        <w:t xml:space="preserve"> </w:t>
      </w:r>
      <w:proofErr w:type="spellStart"/>
      <w:r w:rsidRPr="00FF0019">
        <w:rPr>
          <w:rFonts w:eastAsia="Times New Roman"/>
          <w:bCs/>
          <w:sz w:val="22"/>
          <w:szCs w:val="22"/>
        </w:rPr>
        <w:t>digital-команді</w:t>
      </w:r>
      <w:proofErr w:type="spellEnd"/>
      <w:r w:rsidRPr="00FF0019">
        <w:rPr>
          <w:rFonts w:eastAsia="Times New Roman"/>
          <w:bCs/>
          <w:sz w:val="22"/>
          <w:szCs w:val="22"/>
        </w:rPr>
        <w:t xml:space="preserve"> </w:t>
      </w:r>
      <w:proofErr w:type="spellStart"/>
      <w:r w:rsidRPr="00FF0019">
        <w:rPr>
          <w:rFonts w:eastAsia="Times New Roman"/>
          <w:bCs/>
          <w:sz w:val="22"/>
          <w:szCs w:val="22"/>
        </w:rPr>
        <w:t>Fallon</w:t>
      </w:r>
      <w:proofErr w:type="spellEnd"/>
      <w:r w:rsidRPr="00FF0019">
        <w:rPr>
          <w:rFonts w:eastAsia="Times New Roman"/>
          <w:bCs/>
          <w:sz w:val="22"/>
          <w:szCs w:val="22"/>
        </w:rPr>
        <w:t xml:space="preserve"> </w:t>
      </w:r>
      <w:proofErr w:type="spellStart"/>
      <w:r w:rsidRPr="00FF0019">
        <w:rPr>
          <w:rFonts w:eastAsia="Times New Roman"/>
          <w:bCs/>
          <w:sz w:val="22"/>
          <w:szCs w:val="22"/>
        </w:rPr>
        <w:t>довелося</w:t>
      </w:r>
      <w:proofErr w:type="spellEnd"/>
      <w:r w:rsidRPr="00FF0019">
        <w:rPr>
          <w:rFonts w:eastAsia="Times New Roman"/>
          <w:bCs/>
          <w:sz w:val="22"/>
          <w:szCs w:val="22"/>
        </w:rPr>
        <w:t xml:space="preserve"> </w:t>
      </w:r>
      <w:proofErr w:type="spellStart"/>
      <w:r w:rsidRPr="00FF0019">
        <w:rPr>
          <w:rFonts w:eastAsia="Times New Roman"/>
          <w:bCs/>
          <w:sz w:val="22"/>
          <w:szCs w:val="22"/>
        </w:rPr>
        <w:t>розробити</w:t>
      </w:r>
      <w:proofErr w:type="spellEnd"/>
      <w:r w:rsidRPr="00FF0019">
        <w:rPr>
          <w:rFonts w:eastAsia="Times New Roman"/>
          <w:bCs/>
          <w:sz w:val="22"/>
          <w:szCs w:val="22"/>
        </w:rPr>
        <w:t xml:space="preserve"> </w:t>
      </w:r>
      <w:proofErr w:type="spellStart"/>
      <w:r w:rsidRPr="00FF0019">
        <w:rPr>
          <w:rFonts w:eastAsia="Times New Roman"/>
          <w:bCs/>
          <w:sz w:val="22"/>
          <w:szCs w:val="22"/>
        </w:rPr>
        <w:t>спеціальний</w:t>
      </w:r>
      <w:proofErr w:type="spellEnd"/>
      <w:r w:rsidRPr="00FF0019">
        <w:rPr>
          <w:rFonts w:eastAsia="Times New Roman"/>
          <w:bCs/>
          <w:sz w:val="22"/>
          <w:szCs w:val="22"/>
        </w:rPr>
        <w:t xml:space="preserve"> веб-</w:t>
      </w:r>
      <w:proofErr w:type="spellStart"/>
      <w:r w:rsidRPr="00FF0019">
        <w:rPr>
          <w:rFonts w:eastAsia="Times New Roman"/>
          <w:bCs/>
          <w:sz w:val="22"/>
          <w:szCs w:val="22"/>
        </w:rPr>
        <w:t>плеєр</w:t>
      </w:r>
      <w:proofErr w:type="spellEnd"/>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би дозволив </w:t>
      </w:r>
      <w:proofErr w:type="spellStart"/>
      <w:r w:rsidRPr="00FF0019">
        <w:rPr>
          <w:rFonts w:eastAsia="Times New Roman"/>
          <w:bCs/>
          <w:sz w:val="22"/>
          <w:szCs w:val="22"/>
        </w:rPr>
        <w:t>скачування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відео</w:t>
      </w:r>
      <w:proofErr w:type="spellEnd"/>
      <w:r w:rsidRPr="00FF0019">
        <w:rPr>
          <w:rFonts w:eastAsia="Times New Roman"/>
          <w:bCs/>
          <w:sz w:val="22"/>
          <w:szCs w:val="22"/>
        </w:rPr>
        <w:t xml:space="preserve"> за </w:t>
      </w:r>
      <w:proofErr w:type="spellStart"/>
      <w:r w:rsidRPr="00FF0019">
        <w:rPr>
          <w:rFonts w:eastAsia="Times New Roman"/>
          <w:bCs/>
          <w:sz w:val="22"/>
          <w:szCs w:val="22"/>
        </w:rPr>
        <w:t>ніч</w:t>
      </w:r>
      <w:proofErr w:type="spellEnd"/>
      <w:r w:rsidRPr="00FF0019">
        <w:rPr>
          <w:rFonts w:eastAsia="Times New Roman"/>
          <w:bCs/>
          <w:sz w:val="22"/>
          <w:szCs w:val="22"/>
        </w:rPr>
        <w:t xml:space="preserve">, і </w:t>
      </w:r>
      <w:proofErr w:type="spellStart"/>
      <w:r w:rsidRPr="00FF0019">
        <w:rPr>
          <w:rFonts w:eastAsia="Times New Roman"/>
          <w:bCs/>
          <w:sz w:val="22"/>
          <w:szCs w:val="22"/>
        </w:rPr>
        <w:t>деякі</w:t>
      </w:r>
      <w:proofErr w:type="spellEnd"/>
      <w:r w:rsidRPr="00FF0019">
        <w:rPr>
          <w:rFonts w:eastAsia="Times New Roman"/>
          <w:bCs/>
          <w:sz w:val="22"/>
          <w:szCs w:val="22"/>
        </w:rPr>
        <w:t xml:space="preserve"> </w:t>
      </w:r>
      <w:proofErr w:type="spellStart"/>
      <w:r w:rsidRPr="00FF0019">
        <w:rPr>
          <w:rFonts w:eastAsia="Times New Roman"/>
          <w:bCs/>
          <w:sz w:val="22"/>
          <w:szCs w:val="22"/>
        </w:rPr>
        <w:t>режисери</w:t>
      </w:r>
      <w:proofErr w:type="spellEnd"/>
      <w:r w:rsidRPr="00FF0019">
        <w:rPr>
          <w:rFonts w:eastAsia="Times New Roman"/>
          <w:bCs/>
          <w:sz w:val="22"/>
          <w:szCs w:val="22"/>
        </w:rPr>
        <w:t xml:space="preserve">, не </w:t>
      </w:r>
      <w:proofErr w:type="spellStart"/>
      <w:r w:rsidRPr="00FF0019">
        <w:rPr>
          <w:rFonts w:eastAsia="Times New Roman"/>
          <w:bCs/>
          <w:sz w:val="22"/>
          <w:szCs w:val="22"/>
        </w:rPr>
        <w:t>розуміючи</w:t>
      </w:r>
      <w:proofErr w:type="spellEnd"/>
      <w:r w:rsidRPr="00FF0019">
        <w:rPr>
          <w:rFonts w:eastAsia="Times New Roman"/>
          <w:bCs/>
          <w:sz w:val="22"/>
          <w:szCs w:val="22"/>
        </w:rPr>
        <w:t xml:space="preserve">, 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вплуталися</w:t>
      </w:r>
      <w:proofErr w:type="spellEnd"/>
      <w:r w:rsidRPr="00FF0019">
        <w:rPr>
          <w:rFonts w:eastAsia="Times New Roman"/>
          <w:bCs/>
          <w:sz w:val="22"/>
          <w:szCs w:val="22"/>
        </w:rPr>
        <w:t xml:space="preserve">, </w:t>
      </w:r>
      <w:proofErr w:type="spellStart"/>
      <w:r w:rsidRPr="00FF0019">
        <w:rPr>
          <w:rFonts w:eastAsia="Times New Roman"/>
          <w:bCs/>
          <w:sz w:val="22"/>
          <w:szCs w:val="22"/>
        </w:rPr>
        <w:t>ішли</w:t>
      </w:r>
      <w:proofErr w:type="spellEnd"/>
      <w:r w:rsidRPr="00FF0019">
        <w:rPr>
          <w:rFonts w:eastAsia="Times New Roman"/>
          <w:bCs/>
          <w:sz w:val="22"/>
          <w:szCs w:val="22"/>
        </w:rPr>
        <w:t xml:space="preserve"> з </w:t>
      </w:r>
      <w:proofErr w:type="spellStart"/>
      <w:r w:rsidR="00955F26" w:rsidRPr="00FF0019">
        <w:rPr>
          <w:rFonts w:eastAsia="Times New Roman"/>
          <w:bCs/>
          <w:sz w:val="22"/>
          <w:szCs w:val="22"/>
        </w:rPr>
        <w:t>проєкт</w:t>
      </w:r>
      <w:r w:rsidRPr="00FF0019">
        <w:rPr>
          <w:rFonts w:eastAsia="Times New Roman"/>
          <w:bCs/>
          <w:sz w:val="22"/>
          <w:szCs w:val="22"/>
        </w:rPr>
        <w:t>у</w:t>
      </w:r>
      <w:proofErr w:type="spellEnd"/>
      <w:r w:rsidRPr="00FF0019">
        <w:rPr>
          <w:rFonts w:eastAsia="Times New Roman"/>
          <w:bCs/>
          <w:sz w:val="22"/>
          <w:szCs w:val="22"/>
        </w:rPr>
        <w:t xml:space="preserve">. У перший день </w:t>
      </w:r>
      <w:proofErr w:type="spellStart"/>
      <w:r w:rsidRPr="00FF0019">
        <w:rPr>
          <w:rFonts w:eastAsia="Times New Roman"/>
          <w:bCs/>
          <w:sz w:val="22"/>
          <w:szCs w:val="22"/>
        </w:rPr>
        <w:t>зйомок</w:t>
      </w:r>
      <w:proofErr w:type="spellEnd"/>
      <w:r w:rsidRPr="00FF0019">
        <w:rPr>
          <w:rFonts w:eastAsia="Times New Roman"/>
          <w:bCs/>
          <w:sz w:val="22"/>
          <w:szCs w:val="22"/>
        </w:rPr>
        <w:t xml:space="preserve"> </w:t>
      </w:r>
      <w:proofErr w:type="spellStart"/>
      <w:r w:rsidRPr="00FF0019">
        <w:rPr>
          <w:rFonts w:eastAsia="Times New Roman"/>
          <w:bCs/>
          <w:sz w:val="22"/>
          <w:szCs w:val="22"/>
        </w:rPr>
        <w:t>першого</w:t>
      </w:r>
      <w:proofErr w:type="spellEnd"/>
      <w:r w:rsidRPr="00FF0019">
        <w:rPr>
          <w:rFonts w:eastAsia="Times New Roman"/>
          <w:bCs/>
          <w:sz w:val="22"/>
          <w:szCs w:val="22"/>
        </w:rPr>
        <w:t xml:space="preserve"> </w:t>
      </w:r>
      <w:proofErr w:type="spellStart"/>
      <w:r w:rsidRPr="00FF0019">
        <w:rPr>
          <w:rFonts w:eastAsia="Times New Roman"/>
          <w:bCs/>
          <w:sz w:val="22"/>
          <w:szCs w:val="22"/>
        </w:rPr>
        <w:t>епізоду</w:t>
      </w:r>
      <w:proofErr w:type="spellEnd"/>
      <w:r w:rsidRPr="00FF0019">
        <w:rPr>
          <w:rFonts w:eastAsia="Times New Roman"/>
          <w:bCs/>
          <w:sz w:val="22"/>
          <w:szCs w:val="22"/>
        </w:rPr>
        <w:t xml:space="preserve"> </w:t>
      </w:r>
      <w:proofErr w:type="spellStart"/>
      <w:r w:rsidRPr="00FF0019">
        <w:rPr>
          <w:rFonts w:eastAsia="Times New Roman"/>
          <w:bCs/>
          <w:sz w:val="22"/>
          <w:szCs w:val="22"/>
        </w:rPr>
        <w:t>Клайв</w:t>
      </w:r>
      <w:proofErr w:type="spellEnd"/>
      <w:r w:rsidRPr="00FF0019">
        <w:rPr>
          <w:rFonts w:eastAsia="Times New Roman"/>
          <w:bCs/>
          <w:sz w:val="22"/>
          <w:szCs w:val="22"/>
        </w:rPr>
        <w:t xml:space="preserve"> </w:t>
      </w:r>
      <w:proofErr w:type="spellStart"/>
      <w:r w:rsidRPr="00FF0019">
        <w:rPr>
          <w:rFonts w:eastAsia="Times New Roman"/>
          <w:bCs/>
          <w:sz w:val="22"/>
          <w:szCs w:val="22"/>
        </w:rPr>
        <w:t>Оуен</w:t>
      </w:r>
      <w:proofErr w:type="spellEnd"/>
      <w:r w:rsidRPr="00FF0019">
        <w:rPr>
          <w:rFonts w:eastAsia="Times New Roman"/>
          <w:bCs/>
          <w:sz w:val="22"/>
          <w:szCs w:val="22"/>
        </w:rPr>
        <w:t xml:space="preserve"> усе </w:t>
      </w: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сидів</w:t>
      </w:r>
      <w:proofErr w:type="spellEnd"/>
      <w:r w:rsidRPr="00FF0019">
        <w:rPr>
          <w:rFonts w:eastAsia="Times New Roman"/>
          <w:bCs/>
          <w:sz w:val="22"/>
          <w:szCs w:val="22"/>
        </w:rPr>
        <w:t xml:space="preserve"> в </w:t>
      </w:r>
      <w:proofErr w:type="spellStart"/>
      <w:r w:rsidRPr="00FF0019">
        <w:rPr>
          <w:rFonts w:eastAsia="Times New Roman"/>
          <w:bCs/>
          <w:sz w:val="22"/>
          <w:szCs w:val="22"/>
        </w:rPr>
        <w:t>Англії</w:t>
      </w:r>
      <w:proofErr w:type="spellEnd"/>
      <w:r w:rsidRPr="00FF0019">
        <w:rPr>
          <w:rFonts w:eastAsia="Times New Roman"/>
          <w:bCs/>
          <w:sz w:val="22"/>
          <w:szCs w:val="22"/>
        </w:rPr>
        <w:t xml:space="preserve"> з </w:t>
      </w:r>
      <w:proofErr w:type="spellStart"/>
      <w:r w:rsidRPr="00FF0019">
        <w:rPr>
          <w:rFonts w:eastAsia="Times New Roman"/>
          <w:bCs/>
          <w:sz w:val="22"/>
          <w:szCs w:val="22"/>
        </w:rPr>
        <w:t>непідписаним</w:t>
      </w:r>
      <w:proofErr w:type="spellEnd"/>
      <w:r w:rsidRPr="00FF0019">
        <w:rPr>
          <w:rFonts w:eastAsia="Times New Roman"/>
          <w:bCs/>
          <w:sz w:val="22"/>
          <w:szCs w:val="22"/>
        </w:rPr>
        <w:t xml:space="preserve"> контрактом. </w:t>
      </w:r>
      <w:proofErr w:type="spellStart"/>
      <w:r w:rsidRPr="00FF0019">
        <w:rPr>
          <w:rFonts w:eastAsia="Times New Roman"/>
          <w:bCs/>
          <w:sz w:val="22"/>
          <w:szCs w:val="22"/>
        </w:rPr>
        <w:t>Однак</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все </w:t>
      </w:r>
      <w:proofErr w:type="spellStart"/>
      <w:r w:rsidRPr="00FF0019">
        <w:rPr>
          <w:rFonts w:eastAsia="Times New Roman"/>
          <w:bCs/>
          <w:sz w:val="22"/>
          <w:szCs w:val="22"/>
        </w:rPr>
        <w:t>були</w:t>
      </w:r>
      <w:proofErr w:type="spellEnd"/>
      <w:r w:rsidRPr="00FF0019">
        <w:rPr>
          <w:rFonts w:eastAsia="Times New Roman"/>
          <w:bCs/>
          <w:sz w:val="22"/>
          <w:szCs w:val="22"/>
        </w:rPr>
        <w:t xml:space="preserve"> </w:t>
      </w:r>
      <w:proofErr w:type="spellStart"/>
      <w:r w:rsidRPr="00FF0019">
        <w:rPr>
          <w:rFonts w:eastAsia="Times New Roman"/>
          <w:bCs/>
          <w:sz w:val="22"/>
          <w:szCs w:val="22"/>
        </w:rPr>
        <w:t>дрібниці</w:t>
      </w:r>
      <w:proofErr w:type="spellEnd"/>
      <w:r w:rsidRPr="00FF0019">
        <w:rPr>
          <w:rFonts w:eastAsia="Times New Roman"/>
          <w:bCs/>
          <w:sz w:val="22"/>
          <w:szCs w:val="22"/>
        </w:rPr>
        <w:t xml:space="preserve"> </w:t>
      </w:r>
      <w:proofErr w:type="spellStart"/>
      <w:r w:rsidRPr="00FF0019">
        <w:rPr>
          <w:rFonts w:eastAsia="Times New Roman"/>
          <w:bCs/>
          <w:sz w:val="22"/>
          <w:szCs w:val="22"/>
        </w:rPr>
        <w:t>порівняно</w:t>
      </w:r>
      <w:proofErr w:type="spellEnd"/>
      <w:r w:rsidRPr="00FF0019">
        <w:rPr>
          <w:rFonts w:eastAsia="Times New Roman"/>
          <w:bCs/>
          <w:sz w:val="22"/>
          <w:szCs w:val="22"/>
        </w:rPr>
        <w:t xml:space="preserve"> з </w:t>
      </w:r>
      <w:proofErr w:type="spellStart"/>
      <w:r w:rsidRPr="00FF0019">
        <w:rPr>
          <w:rFonts w:eastAsia="Times New Roman"/>
          <w:bCs/>
          <w:sz w:val="22"/>
          <w:szCs w:val="22"/>
        </w:rPr>
        <w:t>подальшим</w:t>
      </w:r>
      <w:proofErr w:type="spellEnd"/>
      <w:r w:rsidRPr="00FF0019">
        <w:rPr>
          <w:rFonts w:eastAsia="Times New Roman"/>
          <w:bCs/>
          <w:sz w:val="22"/>
          <w:szCs w:val="22"/>
        </w:rPr>
        <w:t xml:space="preserve"> </w:t>
      </w:r>
      <w:proofErr w:type="spellStart"/>
      <w:r w:rsidRPr="00FF0019">
        <w:rPr>
          <w:rFonts w:eastAsia="Times New Roman"/>
          <w:bCs/>
          <w:sz w:val="22"/>
          <w:szCs w:val="22"/>
        </w:rPr>
        <w:t>успіхом</w:t>
      </w:r>
      <w:proofErr w:type="spellEnd"/>
      <w:r w:rsidRPr="00FF0019">
        <w:rPr>
          <w:rFonts w:eastAsia="Times New Roman"/>
          <w:bCs/>
          <w:sz w:val="22"/>
          <w:szCs w:val="22"/>
        </w:rPr>
        <w:t xml:space="preserve">. </w:t>
      </w:r>
    </w:p>
    <w:p w14:paraId="2DB7780A" w14:textId="50FC4428"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автовиробників</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Audi</w:t>
      </w:r>
      <w:proofErr w:type="spellEnd"/>
      <w:r w:rsidRPr="00FF0019">
        <w:rPr>
          <w:rFonts w:eastAsia="Times New Roman"/>
          <w:bCs/>
          <w:sz w:val="22"/>
          <w:szCs w:val="22"/>
        </w:rPr>
        <w:t xml:space="preserve"> до </w:t>
      </w:r>
      <w:proofErr w:type="spellStart"/>
      <w:r w:rsidRPr="00FF0019">
        <w:rPr>
          <w:rFonts w:eastAsia="Times New Roman"/>
          <w:bCs/>
          <w:sz w:val="22"/>
          <w:szCs w:val="22"/>
        </w:rPr>
        <w:t>Suzuki</w:t>
      </w:r>
      <w:proofErr w:type="spellEnd"/>
      <w:r w:rsidRPr="00FF0019">
        <w:rPr>
          <w:rFonts w:eastAsia="Times New Roman"/>
          <w:bCs/>
          <w:sz w:val="22"/>
          <w:szCs w:val="22"/>
        </w:rPr>
        <w:t xml:space="preserve"> </w:t>
      </w:r>
      <w:proofErr w:type="spellStart"/>
      <w:r w:rsidRPr="00FF0019">
        <w:rPr>
          <w:rFonts w:eastAsia="Times New Roman"/>
          <w:bCs/>
          <w:sz w:val="22"/>
          <w:szCs w:val="22"/>
        </w:rPr>
        <w:t>спробували</w:t>
      </w:r>
      <w:proofErr w:type="spellEnd"/>
      <w:r w:rsidRPr="00FF0019">
        <w:rPr>
          <w:rFonts w:eastAsia="Times New Roman"/>
          <w:bCs/>
          <w:sz w:val="22"/>
          <w:szCs w:val="22"/>
        </w:rPr>
        <w:t xml:space="preserve"> </w:t>
      </w:r>
      <w:proofErr w:type="spellStart"/>
      <w:r w:rsidRPr="00FF0019">
        <w:rPr>
          <w:rFonts w:eastAsia="Times New Roman"/>
          <w:bCs/>
          <w:sz w:val="22"/>
          <w:szCs w:val="22"/>
        </w:rPr>
        <w:t>повторити</w:t>
      </w:r>
      <w:proofErr w:type="spellEnd"/>
      <w:r w:rsidRPr="00FF0019">
        <w:rPr>
          <w:rFonts w:eastAsia="Times New Roman"/>
          <w:bCs/>
          <w:sz w:val="22"/>
          <w:szCs w:val="22"/>
        </w:rPr>
        <w:t xml:space="preserve"> </w:t>
      </w:r>
      <w:proofErr w:type="spellStart"/>
      <w:r w:rsidRPr="00FF0019">
        <w:rPr>
          <w:rFonts w:eastAsia="Times New Roman"/>
          <w:bCs/>
          <w:sz w:val="22"/>
          <w:szCs w:val="22"/>
        </w:rPr>
        <w:t>успіх</w:t>
      </w:r>
      <w:proofErr w:type="spellEnd"/>
      <w:r w:rsidRPr="00FF0019">
        <w:rPr>
          <w:rFonts w:eastAsia="Times New Roman"/>
          <w:bCs/>
          <w:sz w:val="22"/>
          <w:szCs w:val="22"/>
        </w:rPr>
        <w:t xml:space="preserve"> BMW, а Люк </w:t>
      </w:r>
      <w:proofErr w:type="spellStart"/>
      <w:r w:rsidRPr="00FF0019">
        <w:rPr>
          <w:rFonts w:eastAsia="Times New Roman"/>
          <w:bCs/>
          <w:sz w:val="22"/>
          <w:szCs w:val="22"/>
        </w:rPr>
        <w:t>Бессон</w:t>
      </w:r>
      <w:proofErr w:type="spellEnd"/>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свого</w:t>
      </w:r>
      <w:proofErr w:type="spellEnd"/>
      <w:r w:rsidRPr="00FF0019">
        <w:rPr>
          <w:rFonts w:eastAsia="Times New Roman"/>
          <w:bCs/>
          <w:sz w:val="22"/>
          <w:szCs w:val="22"/>
        </w:rPr>
        <w:t xml:space="preserve"> часу </w:t>
      </w:r>
      <w:proofErr w:type="spellStart"/>
      <w:r w:rsidRPr="00FF0019">
        <w:rPr>
          <w:rFonts w:eastAsia="Times New Roman"/>
          <w:bCs/>
          <w:sz w:val="22"/>
          <w:szCs w:val="22"/>
        </w:rPr>
        <w:t>відмовився</w:t>
      </w:r>
      <w:proofErr w:type="spellEnd"/>
      <w:r w:rsidRPr="00FF0019">
        <w:rPr>
          <w:rFonts w:eastAsia="Times New Roman"/>
          <w:bCs/>
          <w:sz w:val="22"/>
          <w:szCs w:val="22"/>
        </w:rPr>
        <w:t xml:space="preserve"> </w:t>
      </w:r>
      <w:proofErr w:type="spellStart"/>
      <w:r w:rsidRPr="00FF0019">
        <w:rPr>
          <w:rFonts w:eastAsia="Times New Roman"/>
          <w:bCs/>
          <w:sz w:val="22"/>
          <w:szCs w:val="22"/>
        </w:rPr>
        <w:t>брати</w:t>
      </w:r>
      <w:proofErr w:type="spellEnd"/>
      <w:r w:rsidRPr="00FF0019">
        <w:rPr>
          <w:rFonts w:eastAsia="Times New Roman"/>
          <w:bCs/>
          <w:sz w:val="22"/>
          <w:szCs w:val="22"/>
        </w:rPr>
        <w:t xml:space="preserve"> участь у </w:t>
      </w:r>
      <w:proofErr w:type="spellStart"/>
      <w:r w:rsidR="00955F26" w:rsidRPr="00FF0019">
        <w:rPr>
          <w:rFonts w:eastAsia="Times New Roman"/>
          <w:bCs/>
          <w:sz w:val="22"/>
          <w:szCs w:val="22"/>
        </w:rPr>
        <w:t>проєкт</w:t>
      </w:r>
      <w:r w:rsidRPr="00FF0019">
        <w:rPr>
          <w:rFonts w:eastAsia="Times New Roman"/>
          <w:bCs/>
          <w:sz w:val="22"/>
          <w:szCs w:val="22"/>
        </w:rPr>
        <w:t>і</w:t>
      </w:r>
      <w:proofErr w:type="spellEnd"/>
      <w:r w:rsidRPr="00FF0019">
        <w:rPr>
          <w:rFonts w:eastAsia="Times New Roman"/>
          <w:bCs/>
          <w:sz w:val="22"/>
          <w:szCs w:val="22"/>
        </w:rPr>
        <w:t xml:space="preserve">,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w:t>
      </w:r>
      <w:proofErr w:type="spellStart"/>
      <w:r w:rsidRPr="00FF0019">
        <w:rPr>
          <w:rFonts w:eastAsia="Times New Roman"/>
          <w:bCs/>
          <w:sz w:val="22"/>
          <w:szCs w:val="22"/>
        </w:rPr>
        <w:t>зняв</w:t>
      </w:r>
      <w:proofErr w:type="spellEnd"/>
      <w:r w:rsidRPr="00FF0019">
        <w:rPr>
          <w:rFonts w:eastAsia="Times New Roman"/>
          <w:bCs/>
          <w:sz w:val="22"/>
          <w:szCs w:val="22"/>
        </w:rPr>
        <w:t xml:space="preserve"> </w:t>
      </w:r>
      <w:proofErr w:type="spellStart"/>
      <w:r w:rsidRPr="00FF0019">
        <w:rPr>
          <w:rFonts w:eastAsia="Times New Roman"/>
          <w:bCs/>
          <w:sz w:val="22"/>
          <w:szCs w:val="22"/>
        </w:rPr>
        <w:t>згодом</w:t>
      </w:r>
      <w:proofErr w:type="spellEnd"/>
      <w:r w:rsidRPr="00FF0019">
        <w:rPr>
          <w:rFonts w:eastAsia="Times New Roman"/>
          <w:bCs/>
          <w:sz w:val="22"/>
          <w:szCs w:val="22"/>
        </w:rPr>
        <w:t xml:space="preserve"> </w:t>
      </w:r>
      <w:proofErr w:type="spellStart"/>
      <w:r w:rsidRPr="00FF0019">
        <w:rPr>
          <w:rFonts w:eastAsia="Times New Roman"/>
          <w:bCs/>
          <w:sz w:val="22"/>
          <w:szCs w:val="22"/>
        </w:rPr>
        <w:t>повнометражний</w:t>
      </w:r>
      <w:proofErr w:type="spellEnd"/>
      <w:r w:rsidRPr="00FF0019">
        <w:rPr>
          <w:rFonts w:eastAsia="Times New Roman"/>
          <w:bCs/>
          <w:sz w:val="22"/>
          <w:szCs w:val="22"/>
        </w:rPr>
        <w:t xml:space="preserve"> </w:t>
      </w:r>
      <w:proofErr w:type="spellStart"/>
      <w:r w:rsidRPr="00FF0019">
        <w:rPr>
          <w:rFonts w:eastAsia="Times New Roman"/>
          <w:bCs/>
          <w:sz w:val="22"/>
          <w:szCs w:val="22"/>
        </w:rPr>
        <w:t>фільм</w:t>
      </w:r>
      <w:proofErr w:type="spellEnd"/>
      <w:r w:rsidRPr="00FF0019">
        <w:rPr>
          <w:rFonts w:eastAsia="Times New Roman"/>
          <w:bCs/>
          <w:sz w:val="22"/>
          <w:szCs w:val="22"/>
        </w:rPr>
        <w:t xml:space="preserve"> «</w:t>
      </w:r>
      <w:proofErr w:type="spellStart"/>
      <w:r w:rsidRPr="00FF0019">
        <w:rPr>
          <w:rFonts w:eastAsia="Times New Roman"/>
          <w:bCs/>
          <w:sz w:val="22"/>
          <w:szCs w:val="22"/>
        </w:rPr>
        <w:t>Перевізник</w:t>
      </w:r>
      <w:proofErr w:type="spellEnd"/>
      <w:r w:rsidRPr="00FF0019">
        <w:rPr>
          <w:rFonts w:eastAsia="Times New Roman"/>
          <w:bCs/>
          <w:sz w:val="22"/>
          <w:szCs w:val="22"/>
        </w:rPr>
        <w:t xml:space="preserve">», явно </w:t>
      </w:r>
      <w:proofErr w:type="spellStart"/>
      <w:r w:rsidRPr="00FF0019">
        <w:rPr>
          <w:rFonts w:eastAsia="Times New Roman"/>
          <w:bCs/>
          <w:sz w:val="22"/>
          <w:szCs w:val="22"/>
        </w:rPr>
        <w:t>натхненний</w:t>
      </w:r>
      <w:proofErr w:type="spellEnd"/>
      <w:r w:rsidRPr="00FF0019">
        <w:rPr>
          <w:rFonts w:eastAsia="Times New Roman"/>
          <w:bCs/>
          <w:sz w:val="22"/>
          <w:szCs w:val="22"/>
        </w:rPr>
        <w:t xml:space="preserve"> </w:t>
      </w:r>
      <w:proofErr w:type="spellStart"/>
      <w:r w:rsidRPr="00FF0019">
        <w:rPr>
          <w:rFonts w:eastAsia="Times New Roman"/>
          <w:bCs/>
          <w:sz w:val="22"/>
          <w:szCs w:val="22"/>
        </w:rPr>
        <w:t>успіхом</w:t>
      </w:r>
      <w:proofErr w:type="spellEnd"/>
      <w:r w:rsidRPr="00FF0019">
        <w:rPr>
          <w:rFonts w:eastAsia="Times New Roman"/>
          <w:bCs/>
          <w:sz w:val="22"/>
          <w:szCs w:val="22"/>
        </w:rPr>
        <w:t xml:space="preserve">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Hire</w:t>
      </w:r>
      <w:proofErr w:type="spellEnd"/>
      <w:r w:rsidRPr="00FF0019">
        <w:rPr>
          <w:rFonts w:eastAsia="Times New Roman"/>
          <w:bCs/>
          <w:sz w:val="22"/>
          <w:szCs w:val="22"/>
        </w:rPr>
        <w:t xml:space="preserve">». Через 5 </w:t>
      </w:r>
      <w:proofErr w:type="spellStart"/>
      <w:r w:rsidRPr="00FF0019">
        <w:rPr>
          <w:rFonts w:eastAsia="Times New Roman"/>
          <w:bCs/>
          <w:sz w:val="22"/>
          <w:szCs w:val="22"/>
        </w:rPr>
        <w:t>років</w:t>
      </w:r>
      <w:proofErr w:type="spellEnd"/>
      <w:r w:rsidRPr="00FF0019">
        <w:rPr>
          <w:rFonts w:eastAsia="Times New Roman"/>
          <w:bCs/>
          <w:sz w:val="22"/>
          <w:szCs w:val="22"/>
        </w:rPr>
        <w:t xml:space="preserve"> </w:t>
      </w:r>
      <w:proofErr w:type="spellStart"/>
      <w:r w:rsidRPr="00FF0019">
        <w:rPr>
          <w:rFonts w:eastAsia="Times New Roman"/>
          <w:bCs/>
          <w:sz w:val="22"/>
          <w:szCs w:val="22"/>
        </w:rPr>
        <w:t>після</w:t>
      </w:r>
      <w:proofErr w:type="spellEnd"/>
      <w:r w:rsidRPr="00FF0019">
        <w:rPr>
          <w:rFonts w:eastAsia="Times New Roman"/>
          <w:bCs/>
          <w:sz w:val="22"/>
          <w:szCs w:val="22"/>
        </w:rPr>
        <w:t xml:space="preserve"> </w:t>
      </w:r>
      <w:proofErr w:type="spellStart"/>
      <w:r w:rsidRPr="00FF0019">
        <w:rPr>
          <w:rFonts w:eastAsia="Times New Roman"/>
          <w:bCs/>
          <w:sz w:val="22"/>
          <w:szCs w:val="22"/>
        </w:rPr>
        <w:t>прем'єри</w:t>
      </w:r>
      <w:proofErr w:type="spellEnd"/>
      <w:r w:rsidRPr="00FF0019">
        <w:rPr>
          <w:rFonts w:eastAsia="Times New Roman"/>
          <w:bCs/>
          <w:sz w:val="22"/>
          <w:szCs w:val="22"/>
        </w:rPr>
        <w:t xml:space="preserve"> люди все </w:t>
      </w: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розповідали</w:t>
      </w:r>
      <w:proofErr w:type="spellEnd"/>
      <w:r w:rsidRPr="00FF0019">
        <w:rPr>
          <w:rFonts w:eastAsia="Times New Roman"/>
          <w:bCs/>
          <w:sz w:val="22"/>
          <w:szCs w:val="22"/>
        </w:rPr>
        <w:t xml:space="preserve"> </w:t>
      </w:r>
      <w:proofErr w:type="spellStart"/>
      <w:r w:rsidRPr="00FF0019">
        <w:rPr>
          <w:rFonts w:eastAsia="Times New Roman"/>
          <w:bCs/>
          <w:sz w:val="22"/>
          <w:szCs w:val="22"/>
        </w:rPr>
        <w:t>Макдауелл</w:t>
      </w:r>
      <w:proofErr w:type="spellEnd"/>
      <w:r w:rsidRPr="00FF0019">
        <w:rPr>
          <w:rFonts w:eastAsia="Times New Roman"/>
          <w:bCs/>
          <w:sz w:val="22"/>
          <w:szCs w:val="22"/>
        </w:rPr>
        <w:t xml:space="preserve"> як </w:t>
      </w:r>
      <w:proofErr w:type="spellStart"/>
      <w:r w:rsidRPr="00FF0019">
        <w:rPr>
          <w:rFonts w:eastAsia="Times New Roman"/>
          <w:bCs/>
          <w:sz w:val="22"/>
          <w:szCs w:val="22"/>
        </w:rPr>
        <w:t>їм</w:t>
      </w:r>
      <w:proofErr w:type="spellEnd"/>
      <w:r w:rsidRPr="00FF0019">
        <w:rPr>
          <w:rFonts w:eastAsia="Times New Roman"/>
          <w:bCs/>
          <w:sz w:val="22"/>
          <w:szCs w:val="22"/>
        </w:rPr>
        <w:t xml:space="preserve"> </w:t>
      </w:r>
      <w:proofErr w:type="spellStart"/>
      <w:r w:rsidRPr="00FF0019">
        <w:rPr>
          <w:rFonts w:eastAsia="Times New Roman"/>
          <w:bCs/>
          <w:sz w:val="22"/>
          <w:szCs w:val="22"/>
        </w:rPr>
        <w:t>сподобався</w:t>
      </w:r>
      <w:proofErr w:type="spellEnd"/>
      <w:r w:rsidRPr="00FF0019">
        <w:rPr>
          <w:rFonts w:eastAsia="Times New Roman"/>
          <w:bCs/>
          <w:sz w:val="22"/>
          <w:szCs w:val="22"/>
        </w:rPr>
        <w:t xml:space="preserve"> </w:t>
      </w:r>
      <w:proofErr w:type="spellStart"/>
      <w:r w:rsidRPr="00FF0019">
        <w:rPr>
          <w:rFonts w:eastAsia="Times New Roman"/>
          <w:bCs/>
          <w:sz w:val="22"/>
          <w:szCs w:val="22"/>
        </w:rPr>
        <w:t>серіал</w:t>
      </w:r>
      <w:proofErr w:type="spellEnd"/>
      <w:r w:rsidRPr="00FF0019">
        <w:rPr>
          <w:rFonts w:eastAsia="Times New Roman"/>
          <w:bCs/>
          <w:sz w:val="22"/>
          <w:szCs w:val="22"/>
        </w:rPr>
        <w:t xml:space="preserve">, а </w:t>
      </w:r>
      <w:proofErr w:type="spellStart"/>
      <w:r w:rsidRPr="00FF0019">
        <w:rPr>
          <w:rFonts w:eastAsia="Times New Roman"/>
          <w:bCs/>
          <w:sz w:val="22"/>
          <w:szCs w:val="22"/>
        </w:rPr>
        <w:t>учасники</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r w:rsidRPr="00FF0019">
        <w:rPr>
          <w:rFonts w:eastAsia="Times New Roman"/>
          <w:bCs/>
          <w:sz w:val="22"/>
          <w:szCs w:val="22"/>
        </w:rPr>
        <w:t>у</w:t>
      </w:r>
      <w:proofErr w:type="spellEnd"/>
      <w:r w:rsidRPr="00FF0019">
        <w:rPr>
          <w:rFonts w:eastAsia="Times New Roman"/>
          <w:bCs/>
          <w:sz w:val="22"/>
          <w:szCs w:val="22"/>
        </w:rPr>
        <w:t xml:space="preserve"> </w:t>
      </w:r>
      <w:proofErr w:type="spellStart"/>
      <w:r w:rsidRPr="00FF0019">
        <w:rPr>
          <w:rFonts w:eastAsia="Times New Roman"/>
          <w:bCs/>
          <w:sz w:val="22"/>
          <w:szCs w:val="22"/>
        </w:rPr>
        <w:t>продовжували</w:t>
      </w:r>
      <w:proofErr w:type="spellEnd"/>
      <w:r w:rsidRPr="00FF0019">
        <w:rPr>
          <w:rFonts w:eastAsia="Times New Roman"/>
          <w:bCs/>
          <w:sz w:val="22"/>
          <w:szCs w:val="22"/>
        </w:rPr>
        <w:t xml:space="preserve"> </w:t>
      </w:r>
      <w:proofErr w:type="spellStart"/>
      <w:r w:rsidRPr="00FF0019">
        <w:rPr>
          <w:rFonts w:eastAsia="Times New Roman"/>
          <w:bCs/>
          <w:sz w:val="22"/>
          <w:szCs w:val="22"/>
        </w:rPr>
        <w:t>отримувати</w:t>
      </w:r>
      <w:proofErr w:type="spellEnd"/>
      <w:r w:rsidRPr="00FF0019">
        <w:rPr>
          <w:rFonts w:eastAsia="Times New Roman"/>
          <w:bCs/>
          <w:sz w:val="22"/>
          <w:szCs w:val="22"/>
        </w:rPr>
        <w:t xml:space="preserve"> нагороди. Як результат – </w:t>
      </w:r>
      <w:proofErr w:type="spellStart"/>
      <w:r w:rsidRPr="00FF0019">
        <w:rPr>
          <w:rFonts w:eastAsia="Times New Roman"/>
          <w:bCs/>
          <w:sz w:val="22"/>
          <w:szCs w:val="22"/>
        </w:rPr>
        <w:t>кількість</w:t>
      </w:r>
      <w:proofErr w:type="spellEnd"/>
      <w:r w:rsidRPr="00FF0019">
        <w:rPr>
          <w:rFonts w:eastAsia="Times New Roman"/>
          <w:bCs/>
          <w:sz w:val="22"/>
          <w:szCs w:val="22"/>
        </w:rPr>
        <w:t xml:space="preserve"> </w:t>
      </w:r>
      <w:proofErr w:type="spellStart"/>
      <w:r w:rsidRPr="00FF0019">
        <w:rPr>
          <w:rFonts w:eastAsia="Times New Roman"/>
          <w:bCs/>
          <w:sz w:val="22"/>
          <w:szCs w:val="22"/>
        </w:rPr>
        <w:t>візитів</w:t>
      </w:r>
      <w:proofErr w:type="spellEnd"/>
      <w:r w:rsidRPr="00FF0019">
        <w:rPr>
          <w:rFonts w:eastAsia="Times New Roman"/>
          <w:bCs/>
          <w:sz w:val="22"/>
          <w:szCs w:val="22"/>
        </w:rPr>
        <w:t xml:space="preserve"> на сайт бренда </w:t>
      </w:r>
      <w:proofErr w:type="spellStart"/>
      <w:r w:rsidRPr="00FF0019">
        <w:rPr>
          <w:rFonts w:eastAsia="Times New Roman"/>
          <w:bCs/>
          <w:sz w:val="22"/>
          <w:szCs w:val="22"/>
        </w:rPr>
        <w:lastRenderedPageBreak/>
        <w:t>збільшилася</w:t>
      </w:r>
      <w:proofErr w:type="spellEnd"/>
      <w:r w:rsidRPr="00FF0019">
        <w:rPr>
          <w:rFonts w:eastAsia="Times New Roman"/>
          <w:bCs/>
          <w:sz w:val="22"/>
          <w:szCs w:val="22"/>
        </w:rPr>
        <w:t xml:space="preserve"> на 400%, а до </w:t>
      </w:r>
      <w:proofErr w:type="spellStart"/>
      <w:r w:rsidRPr="00FF0019">
        <w:rPr>
          <w:rFonts w:eastAsia="Times New Roman"/>
          <w:bCs/>
          <w:sz w:val="22"/>
          <w:szCs w:val="22"/>
        </w:rPr>
        <w:t>кінця</w:t>
      </w:r>
      <w:proofErr w:type="spellEnd"/>
      <w:r w:rsidRPr="00FF0019">
        <w:rPr>
          <w:rFonts w:eastAsia="Times New Roman"/>
          <w:bCs/>
          <w:sz w:val="22"/>
          <w:szCs w:val="22"/>
        </w:rPr>
        <w:t xml:space="preserve"> другого сезону (2003 р.) </w:t>
      </w:r>
      <w:proofErr w:type="spellStart"/>
      <w:r w:rsidRPr="00FF0019">
        <w:rPr>
          <w:rFonts w:eastAsia="Times New Roman"/>
          <w:bCs/>
          <w:sz w:val="22"/>
          <w:szCs w:val="22"/>
        </w:rPr>
        <w:t>продажі</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автомобілів</w:t>
      </w:r>
      <w:proofErr w:type="spellEnd"/>
      <w:r w:rsidRPr="00FF0019">
        <w:rPr>
          <w:rFonts w:eastAsia="Times New Roman"/>
          <w:bCs/>
          <w:sz w:val="22"/>
          <w:szCs w:val="22"/>
        </w:rPr>
        <w:t xml:space="preserve"> BMW </w:t>
      </w:r>
      <w:proofErr w:type="spellStart"/>
      <w:r w:rsidRPr="00FF0019">
        <w:rPr>
          <w:rFonts w:eastAsia="Times New Roman"/>
          <w:bCs/>
          <w:sz w:val="22"/>
          <w:szCs w:val="22"/>
        </w:rPr>
        <w:t>зросли</w:t>
      </w:r>
      <w:proofErr w:type="spellEnd"/>
      <w:r w:rsidRPr="00FF0019">
        <w:rPr>
          <w:rFonts w:eastAsia="Times New Roman"/>
          <w:bCs/>
          <w:sz w:val="22"/>
          <w:szCs w:val="22"/>
        </w:rPr>
        <w:t xml:space="preserve"> на 74%. </w:t>
      </w:r>
      <w:proofErr w:type="spellStart"/>
      <w:r w:rsidRPr="00FF0019">
        <w:rPr>
          <w:rFonts w:eastAsia="Times New Roman"/>
          <w:bCs/>
          <w:sz w:val="22"/>
          <w:szCs w:val="22"/>
        </w:rPr>
        <w:t>Фільми</w:t>
      </w:r>
      <w:proofErr w:type="spellEnd"/>
      <w:r w:rsidRPr="00FF0019">
        <w:rPr>
          <w:rFonts w:eastAsia="Times New Roman"/>
          <w:bCs/>
          <w:sz w:val="22"/>
          <w:szCs w:val="22"/>
        </w:rPr>
        <w:t xml:space="preserve"> </w:t>
      </w:r>
      <w:proofErr w:type="spellStart"/>
      <w:r w:rsidRPr="00FF0019">
        <w:rPr>
          <w:rFonts w:eastAsia="Times New Roman"/>
          <w:bCs/>
          <w:sz w:val="22"/>
          <w:szCs w:val="22"/>
        </w:rPr>
        <w:t>продовжували</w:t>
      </w:r>
      <w:proofErr w:type="spellEnd"/>
      <w:r w:rsidRPr="00FF0019">
        <w:rPr>
          <w:rFonts w:eastAsia="Times New Roman"/>
          <w:bCs/>
          <w:sz w:val="22"/>
          <w:szCs w:val="22"/>
        </w:rPr>
        <w:t xml:space="preserve"> </w:t>
      </w:r>
      <w:proofErr w:type="spellStart"/>
      <w:r w:rsidRPr="00FF0019">
        <w:rPr>
          <w:rFonts w:eastAsia="Times New Roman"/>
          <w:bCs/>
          <w:sz w:val="22"/>
          <w:szCs w:val="22"/>
        </w:rPr>
        <w:t>скачувати</w:t>
      </w:r>
      <w:proofErr w:type="spellEnd"/>
      <w:r w:rsidRPr="00FF0019">
        <w:rPr>
          <w:rFonts w:eastAsia="Times New Roman"/>
          <w:bCs/>
          <w:sz w:val="22"/>
          <w:szCs w:val="22"/>
        </w:rPr>
        <w:t xml:space="preserve"> з </w:t>
      </w:r>
      <w:proofErr w:type="spellStart"/>
      <w:r w:rsidRPr="00FF0019">
        <w:rPr>
          <w:rFonts w:eastAsia="Times New Roman"/>
          <w:bCs/>
          <w:sz w:val="22"/>
          <w:szCs w:val="22"/>
        </w:rPr>
        <w:t>офіційного</w:t>
      </w:r>
      <w:proofErr w:type="spellEnd"/>
      <w:r w:rsidRPr="00FF0019">
        <w:rPr>
          <w:rFonts w:eastAsia="Times New Roman"/>
          <w:bCs/>
          <w:sz w:val="22"/>
          <w:szCs w:val="22"/>
        </w:rPr>
        <w:t xml:space="preserve"> сайта аж до 2005 року, </w:t>
      </w:r>
      <w:proofErr w:type="spellStart"/>
      <w:r w:rsidRPr="00FF0019">
        <w:rPr>
          <w:rFonts w:eastAsia="Times New Roman"/>
          <w:bCs/>
          <w:sz w:val="22"/>
          <w:szCs w:val="22"/>
        </w:rPr>
        <w:t>поки</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BMW не </w:t>
      </w:r>
      <w:proofErr w:type="spellStart"/>
      <w:r w:rsidRPr="00FF0019">
        <w:rPr>
          <w:rFonts w:eastAsia="Times New Roman"/>
          <w:bCs/>
          <w:sz w:val="22"/>
          <w:szCs w:val="22"/>
        </w:rPr>
        <w:t>закрила</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w:t>
      </w:r>
    </w:p>
    <w:p w14:paraId="7284DDFD" w14:textId="4E73DCBC"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«Я </w:t>
      </w:r>
      <w:proofErr w:type="spellStart"/>
      <w:r w:rsidRPr="00FF0019">
        <w:rPr>
          <w:rFonts w:eastAsia="Times New Roman"/>
          <w:bCs/>
          <w:sz w:val="22"/>
          <w:szCs w:val="22"/>
        </w:rPr>
        <w:t>пропрацював</w:t>
      </w:r>
      <w:proofErr w:type="spellEnd"/>
      <w:r w:rsidRPr="00FF0019">
        <w:rPr>
          <w:rFonts w:eastAsia="Times New Roman"/>
          <w:bCs/>
          <w:sz w:val="22"/>
          <w:szCs w:val="22"/>
        </w:rPr>
        <w:t xml:space="preserve"> у </w:t>
      </w:r>
      <w:proofErr w:type="spellStart"/>
      <w:r w:rsidRPr="00FF0019">
        <w:rPr>
          <w:rFonts w:eastAsia="Times New Roman"/>
          <w:bCs/>
          <w:sz w:val="22"/>
          <w:szCs w:val="22"/>
        </w:rPr>
        <w:t>Fallon</w:t>
      </w:r>
      <w:proofErr w:type="spellEnd"/>
      <w:r w:rsidRPr="00FF0019">
        <w:rPr>
          <w:rFonts w:eastAsia="Times New Roman"/>
          <w:bCs/>
          <w:sz w:val="22"/>
          <w:szCs w:val="22"/>
        </w:rPr>
        <w:t xml:space="preserve"> 25 </w:t>
      </w:r>
      <w:proofErr w:type="spellStart"/>
      <w:r w:rsidRPr="00FF0019">
        <w:rPr>
          <w:rFonts w:eastAsia="Times New Roman"/>
          <w:bCs/>
          <w:sz w:val="22"/>
          <w:szCs w:val="22"/>
        </w:rPr>
        <w:t>років</w:t>
      </w:r>
      <w:proofErr w:type="spellEnd"/>
      <w:r w:rsidRPr="00FF0019">
        <w:rPr>
          <w:rFonts w:eastAsia="Times New Roman"/>
          <w:bCs/>
          <w:sz w:val="22"/>
          <w:szCs w:val="22"/>
        </w:rPr>
        <w:t xml:space="preserve">, і не думаю, </w:t>
      </w:r>
      <w:proofErr w:type="spellStart"/>
      <w:r w:rsidRPr="00FF0019">
        <w:rPr>
          <w:rFonts w:eastAsia="Times New Roman"/>
          <w:bCs/>
          <w:sz w:val="22"/>
          <w:szCs w:val="22"/>
        </w:rPr>
        <w:t>що</w:t>
      </w:r>
      <w:proofErr w:type="spellEnd"/>
      <w:r w:rsidRPr="00FF0019">
        <w:rPr>
          <w:rFonts w:eastAsia="Times New Roman"/>
          <w:bCs/>
          <w:sz w:val="22"/>
          <w:szCs w:val="22"/>
        </w:rPr>
        <w:t xml:space="preserve"> в </w:t>
      </w:r>
      <w:proofErr w:type="spellStart"/>
      <w:r w:rsidRPr="00FF0019">
        <w:rPr>
          <w:rFonts w:eastAsia="Times New Roman"/>
          <w:bCs/>
          <w:sz w:val="22"/>
          <w:szCs w:val="22"/>
        </w:rPr>
        <w:t>агентстві</w:t>
      </w:r>
      <w:proofErr w:type="spellEnd"/>
      <w:r w:rsidRPr="00FF0019">
        <w:rPr>
          <w:rFonts w:eastAsia="Times New Roman"/>
          <w:bCs/>
          <w:sz w:val="22"/>
          <w:szCs w:val="22"/>
        </w:rPr>
        <w:t xml:space="preserve"> </w:t>
      </w:r>
      <w:proofErr w:type="spellStart"/>
      <w:r w:rsidRPr="00FF0019">
        <w:rPr>
          <w:rFonts w:eastAsia="Times New Roman"/>
          <w:bCs/>
          <w:sz w:val="22"/>
          <w:szCs w:val="22"/>
        </w:rPr>
        <w:t>знайдеться</w:t>
      </w:r>
      <w:proofErr w:type="spellEnd"/>
      <w:r w:rsidRPr="00FF0019">
        <w:rPr>
          <w:rFonts w:eastAsia="Times New Roman"/>
          <w:bCs/>
          <w:sz w:val="22"/>
          <w:szCs w:val="22"/>
        </w:rPr>
        <w:t xml:space="preserve"> </w:t>
      </w:r>
      <w:proofErr w:type="spellStart"/>
      <w:r w:rsidRPr="00FF0019">
        <w:rPr>
          <w:rFonts w:eastAsia="Times New Roman"/>
          <w:bCs/>
          <w:sz w:val="22"/>
          <w:szCs w:val="22"/>
        </w:rPr>
        <w:t>хтось</w:t>
      </w:r>
      <w:proofErr w:type="spellEnd"/>
      <w:r w:rsidRPr="00FF0019">
        <w:rPr>
          <w:rFonts w:eastAsia="Times New Roman"/>
          <w:bCs/>
          <w:sz w:val="22"/>
          <w:szCs w:val="22"/>
        </w:rPr>
        <w:t xml:space="preserve">, </w:t>
      </w:r>
      <w:proofErr w:type="spellStart"/>
      <w:r w:rsidRPr="00FF0019">
        <w:rPr>
          <w:rFonts w:eastAsia="Times New Roman"/>
          <w:bCs/>
          <w:sz w:val="22"/>
          <w:szCs w:val="22"/>
        </w:rPr>
        <w:t>хто</w:t>
      </w:r>
      <w:proofErr w:type="spellEnd"/>
      <w:r w:rsidRPr="00FF0019">
        <w:rPr>
          <w:rFonts w:eastAsia="Times New Roman"/>
          <w:bCs/>
          <w:sz w:val="22"/>
          <w:szCs w:val="22"/>
        </w:rPr>
        <w:t xml:space="preserve"> не </w:t>
      </w:r>
      <w:proofErr w:type="spellStart"/>
      <w:r w:rsidRPr="00FF0019">
        <w:rPr>
          <w:rFonts w:eastAsia="Times New Roman"/>
          <w:bCs/>
          <w:sz w:val="22"/>
          <w:szCs w:val="22"/>
        </w:rPr>
        <w:t>погодиться</w:t>
      </w:r>
      <w:proofErr w:type="spellEnd"/>
      <w:r w:rsidRPr="00FF0019">
        <w:rPr>
          <w:rFonts w:eastAsia="Times New Roman"/>
          <w:bCs/>
          <w:sz w:val="22"/>
          <w:szCs w:val="22"/>
        </w:rPr>
        <w:t xml:space="preserve"> з </w:t>
      </w:r>
      <w:proofErr w:type="spellStart"/>
      <w:r w:rsidRPr="00FF0019">
        <w:rPr>
          <w:rFonts w:eastAsia="Times New Roman"/>
          <w:bCs/>
          <w:sz w:val="22"/>
          <w:szCs w:val="22"/>
        </w:rPr>
        <w:t>тим</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найважливішим</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r w:rsidRPr="00FF0019">
        <w:rPr>
          <w:rFonts w:eastAsia="Times New Roman"/>
          <w:bCs/>
          <w:sz w:val="22"/>
          <w:szCs w:val="22"/>
        </w:rPr>
        <w:t>ом</w:t>
      </w:r>
      <w:proofErr w:type="spellEnd"/>
      <w:r w:rsidRPr="00FF0019">
        <w:rPr>
          <w:rFonts w:eastAsia="Times New Roman"/>
          <w:bCs/>
          <w:sz w:val="22"/>
          <w:szCs w:val="22"/>
        </w:rPr>
        <w:t xml:space="preserve">, над </w:t>
      </w:r>
      <w:proofErr w:type="spellStart"/>
      <w:r w:rsidRPr="00FF0019">
        <w:rPr>
          <w:rFonts w:eastAsia="Times New Roman"/>
          <w:bCs/>
          <w:sz w:val="22"/>
          <w:szCs w:val="22"/>
        </w:rPr>
        <w:t>яким</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працював</w:t>
      </w:r>
      <w:proofErr w:type="spellEnd"/>
      <w:r w:rsidRPr="00FF0019">
        <w:rPr>
          <w:rFonts w:eastAsia="Times New Roman"/>
          <w:bCs/>
          <w:sz w:val="22"/>
          <w:szCs w:val="22"/>
        </w:rPr>
        <w:t xml:space="preserve">», – говорить Брюс </w:t>
      </w:r>
      <w:proofErr w:type="spellStart"/>
      <w:r w:rsidRPr="00FF0019">
        <w:rPr>
          <w:rFonts w:eastAsia="Times New Roman"/>
          <w:bCs/>
          <w:sz w:val="22"/>
          <w:szCs w:val="22"/>
        </w:rPr>
        <w:t>Білдстен</w:t>
      </w:r>
      <w:proofErr w:type="spellEnd"/>
      <w:r w:rsidRPr="00FF0019">
        <w:rPr>
          <w:rFonts w:eastAsia="Times New Roman"/>
          <w:bCs/>
          <w:sz w:val="22"/>
          <w:szCs w:val="22"/>
        </w:rPr>
        <w:t xml:space="preserve"> (</w:t>
      </w:r>
      <w:proofErr w:type="spellStart"/>
      <w:r w:rsidRPr="00FF0019">
        <w:rPr>
          <w:rFonts w:eastAsia="Times New Roman"/>
          <w:bCs/>
          <w:sz w:val="22"/>
          <w:szCs w:val="22"/>
        </w:rPr>
        <w:t>Bruce</w:t>
      </w:r>
      <w:proofErr w:type="spellEnd"/>
      <w:r w:rsidRPr="00FF0019">
        <w:rPr>
          <w:rFonts w:eastAsia="Times New Roman"/>
          <w:bCs/>
          <w:sz w:val="22"/>
          <w:szCs w:val="22"/>
        </w:rPr>
        <w:t xml:space="preserve"> </w:t>
      </w:r>
      <w:proofErr w:type="spellStart"/>
      <w:r w:rsidRPr="00FF0019">
        <w:rPr>
          <w:rFonts w:eastAsia="Times New Roman"/>
          <w:bCs/>
          <w:sz w:val="22"/>
          <w:szCs w:val="22"/>
        </w:rPr>
        <w:t>Bildsten</w:t>
      </w:r>
      <w:proofErr w:type="spellEnd"/>
      <w:r w:rsidRPr="00FF0019">
        <w:rPr>
          <w:rFonts w:eastAsia="Times New Roman"/>
          <w:bCs/>
          <w:sz w:val="22"/>
          <w:szCs w:val="22"/>
        </w:rPr>
        <w:t xml:space="preserve">), </w:t>
      </w:r>
      <w:proofErr w:type="spellStart"/>
      <w:r w:rsidRPr="00FF0019">
        <w:rPr>
          <w:rFonts w:eastAsia="Times New Roman"/>
          <w:bCs/>
          <w:sz w:val="22"/>
          <w:szCs w:val="22"/>
        </w:rPr>
        <w:t>креативний</w:t>
      </w:r>
      <w:proofErr w:type="spellEnd"/>
      <w:r w:rsidRPr="00FF0019">
        <w:rPr>
          <w:rFonts w:eastAsia="Times New Roman"/>
          <w:bCs/>
          <w:sz w:val="22"/>
          <w:szCs w:val="22"/>
        </w:rPr>
        <w:t xml:space="preserve"> директор агентства </w:t>
      </w:r>
      <w:proofErr w:type="spellStart"/>
      <w:r w:rsidRPr="00FF0019">
        <w:rPr>
          <w:rFonts w:eastAsia="Times New Roman"/>
          <w:bCs/>
          <w:sz w:val="22"/>
          <w:szCs w:val="22"/>
        </w:rPr>
        <w:t>Fallon</w:t>
      </w:r>
      <w:proofErr w:type="spellEnd"/>
      <w:r w:rsidRPr="00FF0019">
        <w:rPr>
          <w:rFonts w:eastAsia="Times New Roman"/>
          <w:bCs/>
          <w:sz w:val="22"/>
          <w:szCs w:val="22"/>
        </w:rPr>
        <w:t>.</w:t>
      </w:r>
    </w:p>
    <w:p w14:paraId="6E452240" w14:textId="77777777" w:rsidR="008A0B00" w:rsidRPr="00FF0019" w:rsidRDefault="008A0B00" w:rsidP="00984A3B">
      <w:pPr>
        <w:widowControl w:val="0"/>
        <w:autoSpaceDE w:val="0"/>
        <w:autoSpaceDN w:val="0"/>
        <w:adjustRightInd w:val="0"/>
        <w:ind w:firstLine="426"/>
        <w:jc w:val="center"/>
        <w:rPr>
          <w:rFonts w:eastAsia="Times New Roman"/>
          <w:b/>
          <w:bCs/>
          <w:caps/>
          <w:sz w:val="22"/>
          <w:szCs w:val="22"/>
        </w:rPr>
      </w:pPr>
    </w:p>
    <w:p w14:paraId="6D3FEE74" w14:textId="77777777" w:rsidR="008A0B00" w:rsidRPr="00FF0019" w:rsidRDefault="008A0B00" w:rsidP="00984A3B">
      <w:pPr>
        <w:pStyle w:val="Style19"/>
        <w:widowControl/>
        <w:tabs>
          <w:tab w:val="center" w:pos="5032"/>
          <w:tab w:val="left" w:pos="7312"/>
        </w:tabs>
        <w:spacing w:line="240" w:lineRule="auto"/>
        <w:ind w:firstLine="426"/>
        <w:jc w:val="center"/>
        <w:rPr>
          <w:rStyle w:val="FontStyle69"/>
          <w:b/>
          <w:lang w:eastAsia="ru-RU"/>
        </w:rPr>
      </w:pPr>
      <w:proofErr w:type="spellStart"/>
      <w:r w:rsidRPr="00FF0019">
        <w:rPr>
          <w:rStyle w:val="FontStyle69"/>
          <w:b/>
          <w:lang w:eastAsia="ru-RU"/>
        </w:rPr>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48ABC60F" w14:textId="77777777" w:rsidR="008A0B00" w:rsidRPr="00FF0019" w:rsidRDefault="008A0B00" w:rsidP="00984A3B">
      <w:pPr>
        <w:widowControl w:val="0"/>
        <w:autoSpaceDE w:val="0"/>
        <w:autoSpaceDN w:val="0"/>
        <w:adjustRightInd w:val="0"/>
        <w:ind w:firstLine="426"/>
        <w:rPr>
          <w:rFonts w:eastAsia="Times New Roman"/>
          <w:b/>
          <w:bCs/>
          <w:caps/>
          <w:sz w:val="22"/>
          <w:szCs w:val="22"/>
        </w:rPr>
      </w:pPr>
    </w:p>
    <w:p w14:paraId="00DA1946" w14:textId="6AB94D87" w:rsidR="008A0B00" w:rsidRPr="00FF0019" w:rsidRDefault="008A0B00" w:rsidP="00F34959">
      <w:pPr>
        <w:widowControl w:val="0"/>
        <w:numPr>
          <w:ilvl w:val="0"/>
          <w:numId w:val="86"/>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Чому</w:t>
      </w:r>
      <w:proofErr w:type="spellEnd"/>
      <w:r w:rsidRPr="00FF0019">
        <w:rPr>
          <w:rFonts w:eastAsia="Times New Roman"/>
          <w:bCs/>
          <w:sz w:val="22"/>
          <w:szCs w:val="22"/>
        </w:rPr>
        <w:t xml:space="preserve">, на Вашу думку,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Hire</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BMW назвали «</w:t>
      </w:r>
      <w:proofErr w:type="spellStart"/>
      <w:r w:rsidRPr="00FF0019">
        <w:rPr>
          <w:rFonts w:eastAsia="Times New Roman"/>
          <w:bCs/>
          <w:sz w:val="22"/>
          <w:szCs w:val="22"/>
        </w:rPr>
        <w:t>стратегічним</w:t>
      </w:r>
      <w:proofErr w:type="spellEnd"/>
      <w:r w:rsidRPr="00FF0019">
        <w:rPr>
          <w:rFonts w:eastAsia="Times New Roman"/>
          <w:bCs/>
          <w:sz w:val="22"/>
          <w:szCs w:val="22"/>
        </w:rPr>
        <w:t xml:space="preserve"> </w:t>
      </w:r>
      <w:proofErr w:type="spellStart"/>
      <w:r w:rsidRPr="00FF0019">
        <w:rPr>
          <w:rFonts w:eastAsia="Times New Roman"/>
          <w:bCs/>
          <w:sz w:val="22"/>
          <w:szCs w:val="22"/>
        </w:rPr>
        <w:t>проривом</w:t>
      </w:r>
      <w:proofErr w:type="spellEnd"/>
      <w:r w:rsidRPr="00FF0019">
        <w:rPr>
          <w:rFonts w:eastAsia="Times New Roman"/>
          <w:bCs/>
          <w:sz w:val="22"/>
          <w:szCs w:val="22"/>
        </w:rPr>
        <w:t xml:space="preserve"> 21 </w:t>
      </w:r>
      <w:proofErr w:type="spellStart"/>
      <w:r w:rsidRPr="00FF0019">
        <w:rPr>
          <w:rFonts w:eastAsia="Times New Roman"/>
          <w:bCs/>
          <w:sz w:val="22"/>
          <w:szCs w:val="22"/>
        </w:rPr>
        <w:t>століття</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погоджуєтесь</w:t>
      </w:r>
      <w:proofErr w:type="spellEnd"/>
      <w:r w:rsidRPr="00FF0019">
        <w:rPr>
          <w:rFonts w:eastAsia="Times New Roman"/>
          <w:bCs/>
          <w:sz w:val="22"/>
          <w:szCs w:val="22"/>
        </w:rPr>
        <w:t xml:space="preserve"> Ви з таким </w:t>
      </w:r>
      <w:proofErr w:type="spellStart"/>
      <w:r w:rsidRPr="00FF0019">
        <w:rPr>
          <w:rFonts w:eastAsia="Times New Roman"/>
          <w:bCs/>
          <w:sz w:val="22"/>
          <w:szCs w:val="22"/>
        </w:rPr>
        <w:t>визначенням</w:t>
      </w:r>
      <w:proofErr w:type="spellEnd"/>
      <w:r w:rsidRPr="00FF0019">
        <w:rPr>
          <w:rFonts w:eastAsia="Times New Roman"/>
          <w:bCs/>
          <w:sz w:val="22"/>
          <w:szCs w:val="22"/>
        </w:rPr>
        <w:t>?</w:t>
      </w:r>
    </w:p>
    <w:p w14:paraId="4A085484" w14:textId="77777777" w:rsidR="008A0B00" w:rsidRPr="00FF0019" w:rsidRDefault="008A0B00" w:rsidP="00F34959">
      <w:pPr>
        <w:widowControl w:val="0"/>
        <w:numPr>
          <w:ilvl w:val="0"/>
          <w:numId w:val="86"/>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У </w:t>
      </w:r>
      <w:proofErr w:type="spellStart"/>
      <w:r w:rsidRPr="00FF0019">
        <w:rPr>
          <w:rFonts w:eastAsia="Times New Roman"/>
          <w:bCs/>
          <w:sz w:val="22"/>
          <w:szCs w:val="22"/>
        </w:rPr>
        <w:t>чому</w:t>
      </w:r>
      <w:proofErr w:type="spellEnd"/>
      <w:r w:rsidRPr="00FF0019">
        <w:rPr>
          <w:rFonts w:eastAsia="Times New Roman"/>
          <w:bCs/>
          <w:sz w:val="22"/>
          <w:szCs w:val="22"/>
        </w:rPr>
        <w:t xml:space="preserve"> </w:t>
      </w:r>
      <w:proofErr w:type="spellStart"/>
      <w:r w:rsidRPr="00FF0019">
        <w:rPr>
          <w:rFonts w:eastAsia="Times New Roman"/>
          <w:bCs/>
          <w:sz w:val="22"/>
          <w:szCs w:val="22"/>
        </w:rPr>
        <w:t>полягає</w:t>
      </w:r>
      <w:proofErr w:type="spellEnd"/>
      <w:r w:rsidRPr="00FF0019">
        <w:rPr>
          <w:rFonts w:eastAsia="Times New Roman"/>
          <w:bCs/>
          <w:sz w:val="22"/>
          <w:szCs w:val="22"/>
        </w:rPr>
        <w:t xml:space="preserve"> </w:t>
      </w:r>
      <w:proofErr w:type="spellStart"/>
      <w:r w:rsidRPr="00FF0019">
        <w:rPr>
          <w:rFonts w:eastAsia="Times New Roman"/>
          <w:bCs/>
          <w:sz w:val="22"/>
          <w:szCs w:val="22"/>
        </w:rPr>
        <w:t>інноваційність</w:t>
      </w:r>
      <w:proofErr w:type="spellEnd"/>
      <w:r w:rsidRPr="00FF0019">
        <w:rPr>
          <w:rFonts w:eastAsia="Times New Roman"/>
          <w:bCs/>
          <w:sz w:val="22"/>
          <w:szCs w:val="22"/>
        </w:rPr>
        <w:t xml:space="preserve"> </w:t>
      </w:r>
      <w:proofErr w:type="spellStart"/>
      <w:r w:rsidRPr="00FF0019">
        <w:rPr>
          <w:rFonts w:eastAsia="Times New Roman"/>
          <w:bCs/>
          <w:sz w:val="22"/>
          <w:szCs w:val="22"/>
        </w:rPr>
        <w:t>маркетингової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BMW?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складові</w:t>
      </w:r>
      <w:proofErr w:type="spellEnd"/>
      <w:r w:rsidRPr="00FF0019">
        <w:rPr>
          <w:rFonts w:eastAsia="Times New Roman"/>
          <w:bCs/>
          <w:sz w:val="22"/>
          <w:szCs w:val="22"/>
        </w:rPr>
        <w:t xml:space="preserve"> BMW додала до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вперше</w:t>
      </w:r>
      <w:proofErr w:type="spellEnd"/>
      <w:r w:rsidRPr="00FF0019">
        <w:rPr>
          <w:rFonts w:eastAsia="Times New Roman"/>
          <w:bCs/>
          <w:sz w:val="22"/>
          <w:szCs w:val="22"/>
        </w:rPr>
        <w:t>?</w:t>
      </w:r>
    </w:p>
    <w:p w14:paraId="3C9F2DBC" w14:textId="77777777" w:rsidR="008A0B00" w:rsidRPr="00FF0019" w:rsidRDefault="008A0B00" w:rsidP="00F34959">
      <w:pPr>
        <w:widowControl w:val="0"/>
        <w:numPr>
          <w:ilvl w:val="0"/>
          <w:numId w:val="86"/>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Оцініть</w:t>
      </w:r>
      <w:proofErr w:type="spellEnd"/>
      <w:r w:rsidRPr="00FF0019">
        <w:rPr>
          <w:rFonts w:eastAsia="Times New Roman"/>
          <w:bCs/>
          <w:sz w:val="22"/>
          <w:szCs w:val="22"/>
        </w:rPr>
        <w:t xml:space="preserve"> </w:t>
      </w:r>
      <w:proofErr w:type="spellStart"/>
      <w:r w:rsidRPr="00FF0019">
        <w:rPr>
          <w:rFonts w:eastAsia="Times New Roman"/>
          <w:bCs/>
          <w:sz w:val="22"/>
          <w:szCs w:val="22"/>
        </w:rPr>
        <w:t>сучасний</w:t>
      </w:r>
      <w:proofErr w:type="spellEnd"/>
      <w:r w:rsidRPr="00FF0019">
        <w:rPr>
          <w:rFonts w:eastAsia="Times New Roman"/>
          <w:bCs/>
          <w:sz w:val="22"/>
          <w:szCs w:val="22"/>
        </w:rPr>
        <w:t xml:space="preserve"> стан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BMW. Яку </w:t>
      </w:r>
      <w:proofErr w:type="spellStart"/>
      <w:r w:rsidRPr="00FF0019">
        <w:rPr>
          <w:rFonts w:eastAsia="Times New Roman"/>
          <w:bCs/>
          <w:sz w:val="22"/>
          <w:szCs w:val="22"/>
        </w:rPr>
        <w:t>позицію</w:t>
      </w:r>
      <w:proofErr w:type="spellEnd"/>
      <w:r w:rsidRPr="00FF0019">
        <w:rPr>
          <w:rFonts w:eastAsia="Times New Roman"/>
          <w:bCs/>
          <w:sz w:val="22"/>
          <w:szCs w:val="22"/>
        </w:rPr>
        <w:t xml:space="preserve"> </w:t>
      </w:r>
      <w:proofErr w:type="gramStart"/>
      <w:r w:rsidRPr="00FF0019">
        <w:rPr>
          <w:rFonts w:eastAsia="Times New Roman"/>
          <w:bCs/>
          <w:sz w:val="22"/>
          <w:szCs w:val="22"/>
        </w:rPr>
        <w:t>на ринку</w:t>
      </w:r>
      <w:proofErr w:type="gramEnd"/>
      <w:r w:rsidRPr="00FF0019">
        <w:rPr>
          <w:rFonts w:eastAsia="Times New Roman"/>
          <w:bCs/>
          <w:sz w:val="22"/>
          <w:szCs w:val="22"/>
        </w:rPr>
        <w:t xml:space="preserve"> вона </w:t>
      </w:r>
      <w:proofErr w:type="spellStart"/>
      <w:r w:rsidRPr="00FF0019">
        <w:rPr>
          <w:rFonts w:eastAsia="Times New Roman"/>
          <w:bCs/>
          <w:sz w:val="22"/>
          <w:szCs w:val="22"/>
        </w:rPr>
        <w:t>займає</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відбулись</w:t>
      </w:r>
      <w:proofErr w:type="spellEnd"/>
      <w:r w:rsidRPr="00FF0019">
        <w:rPr>
          <w:rFonts w:eastAsia="Times New Roman"/>
          <w:bCs/>
          <w:sz w:val="22"/>
          <w:szCs w:val="22"/>
        </w:rPr>
        <w:t xml:space="preserve"> </w:t>
      </w:r>
      <w:proofErr w:type="spellStart"/>
      <w:r w:rsidRPr="00FF0019">
        <w:rPr>
          <w:rFonts w:eastAsia="Times New Roman"/>
          <w:bCs/>
          <w:sz w:val="22"/>
          <w:szCs w:val="22"/>
        </w:rPr>
        <w:t>суттєві</w:t>
      </w:r>
      <w:proofErr w:type="spellEnd"/>
      <w:r w:rsidRPr="00FF0019">
        <w:rPr>
          <w:rFonts w:eastAsia="Times New Roman"/>
          <w:bCs/>
          <w:sz w:val="22"/>
          <w:szCs w:val="22"/>
        </w:rPr>
        <w:t xml:space="preserve"> </w:t>
      </w:r>
      <w:proofErr w:type="spellStart"/>
      <w:r w:rsidRPr="00FF0019">
        <w:rPr>
          <w:rFonts w:eastAsia="Times New Roman"/>
          <w:bCs/>
          <w:sz w:val="22"/>
          <w:szCs w:val="22"/>
        </w:rPr>
        <w:t>зміни</w:t>
      </w:r>
      <w:proofErr w:type="spellEnd"/>
      <w:r w:rsidRPr="00FF0019">
        <w:rPr>
          <w:rFonts w:eastAsia="Times New Roman"/>
          <w:bCs/>
          <w:sz w:val="22"/>
          <w:szCs w:val="22"/>
        </w:rPr>
        <w:t xml:space="preserve"> у </w:t>
      </w:r>
      <w:proofErr w:type="spellStart"/>
      <w:r w:rsidRPr="00FF0019">
        <w:rPr>
          <w:rFonts w:eastAsia="Times New Roman"/>
          <w:bCs/>
          <w:sz w:val="22"/>
          <w:szCs w:val="22"/>
        </w:rPr>
        <w:t>маркетинговій</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BMW?</w:t>
      </w:r>
    </w:p>
    <w:p w14:paraId="23458201" w14:textId="6C68746B" w:rsidR="008A0B00" w:rsidRPr="00FF0019" w:rsidRDefault="008A0B00" w:rsidP="00F34959">
      <w:pPr>
        <w:widowControl w:val="0"/>
        <w:numPr>
          <w:ilvl w:val="0"/>
          <w:numId w:val="86"/>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Наведіть</w:t>
      </w:r>
      <w:proofErr w:type="spellEnd"/>
      <w:r w:rsidRPr="00FF0019">
        <w:rPr>
          <w:rFonts w:eastAsia="Times New Roman"/>
          <w:bCs/>
          <w:sz w:val="22"/>
          <w:szCs w:val="22"/>
        </w:rPr>
        <w:t xml:space="preserve"> </w:t>
      </w:r>
      <w:proofErr w:type="spellStart"/>
      <w:r w:rsidRPr="00FF0019">
        <w:rPr>
          <w:rFonts w:eastAsia="Times New Roman"/>
          <w:bCs/>
          <w:sz w:val="22"/>
          <w:szCs w:val="22"/>
        </w:rPr>
        <w:t>декілька</w:t>
      </w:r>
      <w:proofErr w:type="spellEnd"/>
      <w:r w:rsidRPr="00FF0019">
        <w:rPr>
          <w:rFonts w:eastAsia="Times New Roman"/>
          <w:bCs/>
          <w:sz w:val="22"/>
          <w:szCs w:val="22"/>
        </w:rPr>
        <w:t xml:space="preserve"> </w:t>
      </w:r>
      <w:proofErr w:type="spellStart"/>
      <w:r w:rsidRPr="00FF0019">
        <w:rPr>
          <w:rFonts w:eastAsia="Times New Roman"/>
          <w:bCs/>
          <w:sz w:val="22"/>
          <w:szCs w:val="22"/>
        </w:rPr>
        <w:t>прикладів</w:t>
      </w:r>
      <w:proofErr w:type="spellEnd"/>
      <w:r w:rsidRPr="00FF0019">
        <w:rPr>
          <w:rFonts w:eastAsia="Times New Roman"/>
          <w:bCs/>
          <w:sz w:val="22"/>
          <w:szCs w:val="22"/>
        </w:rPr>
        <w:t xml:space="preserve"> </w:t>
      </w:r>
      <w:proofErr w:type="spellStart"/>
      <w:r w:rsidRPr="00FF0019">
        <w:rPr>
          <w:rFonts w:eastAsia="Times New Roman"/>
          <w:bCs/>
          <w:sz w:val="22"/>
          <w:szCs w:val="22"/>
        </w:rPr>
        <w:t>відомих</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стратегій</w:t>
      </w:r>
      <w:proofErr w:type="spellEnd"/>
      <w:r w:rsidRPr="00FF0019">
        <w:rPr>
          <w:rFonts w:eastAsia="Times New Roman"/>
          <w:bCs/>
          <w:sz w:val="22"/>
          <w:szCs w:val="22"/>
        </w:rPr>
        <w:t xml:space="preserve"> </w:t>
      </w:r>
      <w:proofErr w:type="spellStart"/>
      <w:r w:rsidRPr="00FF0019">
        <w:rPr>
          <w:rFonts w:eastAsia="Times New Roman"/>
          <w:bCs/>
          <w:sz w:val="22"/>
          <w:szCs w:val="22"/>
        </w:rPr>
        <w:t>прориву</w:t>
      </w:r>
      <w:proofErr w:type="spellEnd"/>
      <w:r w:rsidRPr="00FF0019">
        <w:rPr>
          <w:rFonts w:eastAsia="Times New Roman"/>
          <w:bCs/>
          <w:sz w:val="22"/>
          <w:szCs w:val="22"/>
        </w:rPr>
        <w:t xml:space="preserve">» </w:t>
      </w:r>
      <w:proofErr w:type="spellStart"/>
      <w:r w:rsidRPr="00FF0019">
        <w:rPr>
          <w:rFonts w:eastAsia="Times New Roman"/>
          <w:bCs/>
          <w:sz w:val="22"/>
          <w:szCs w:val="22"/>
        </w:rPr>
        <w:t>світових</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w:t>
      </w:r>
      <w:proofErr w:type="spellEnd"/>
      <w:r w:rsidRPr="00FF0019">
        <w:rPr>
          <w:rFonts w:eastAsia="Times New Roman"/>
          <w:bCs/>
          <w:sz w:val="22"/>
          <w:szCs w:val="22"/>
        </w:rPr>
        <w:t>.</w:t>
      </w:r>
    </w:p>
    <w:p w14:paraId="7DFE9AAC" w14:textId="77777777" w:rsidR="008A0B00" w:rsidRPr="00FF0019" w:rsidRDefault="008A0B00" w:rsidP="00984A3B">
      <w:pPr>
        <w:ind w:firstLine="426"/>
        <w:jc w:val="center"/>
        <w:rPr>
          <w:rFonts w:eastAsia="Times New Roman"/>
          <w:sz w:val="22"/>
          <w:szCs w:val="22"/>
        </w:rPr>
      </w:pPr>
    </w:p>
    <w:p w14:paraId="2B80BB50" w14:textId="670E0F1C" w:rsidR="008A0B00" w:rsidRPr="00FF0019" w:rsidRDefault="008A0B00" w:rsidP="00984A3B">
      <w:pPr>
        <w:ind w:firstLine="426"/>
        <w:jc w:val="both"/>
        <w:rPr>
          <w:b/>
          <w:sz w:val="22"/>
          <w:szCs w:val="22"/>
        </w:rPr>
      </w:pPr>
      <w:proofErr w:type="spellStart"/>
      <w:r w:rsidRPr="00FF0019">
        <w:rPr>
          <w:b/>
          <w:sz w:val="22"/>
          <w:szCs w:val="22"/>
        </w:rPr>
        <w:t>Автентичність</w:t>
      </w:r>
      <w:proofErr w:type="spellEnd"/>
      <w:r w:rsidRPr="00FF0019">
        <w:rPr>
          <w:b/>
          <w:sz w:val="22"/>
          <w:szCs w:val="22"/>
        </w:rPr>
        <w:t xml:space="preserve"> бренда: </w:t>
      </w:r>
      <w:proofErr w:type="spellStart"/>
      <w:r w:rsidRPr="00FF0019">
        <w:rPr>
          <w:b/>
          <w:sz w:val="22"/>
          <w:szCs w:val="22"/>
        </w:rPr>
        <w:t>способи</w:t>
      </w:r>
      <w:proofErr w:type="spellEnd"/>
      <w:r w:rsidRPr="00FF0019">
        <w:rPr>
          <w:b/>
          <w:sz w:val="22"/>
          <w:szCs w:val="22"/>
        </w:rPr>
        <w:t xml:space="preserve"> довести свою </w:t>
      </w:r>
      <w:proofErr w:type="spellStart"/>
      <w:r w:rsidRPr="00FF0019">
        <w:rPr>
          <w:b/>
          <w:sz w:val="22"/>
          <w:szCs w:val="22"/>
        </w:rPr>
        <w:t>справжність</w:t>
      </w:r>
      <w:proofErr w:type="spellEnd"/>
      <w:r w:rsidRPr="00FF0019">
        <w:rPr>
          <w:b/>
          <w:sz w:val="22"/>
          <w:szCs w:val="22"/>
        </w:rPr>
        <w:t xml:space="preserve"> і </w:t>
      </w:r>
      <w:proofErr w:type="spellStart"/>
      <w:r w:rsidRPr="00FF0019">
        <w:rPr>
          <w:b/>
          <w:sz w:val="22"/>
          <w:szCs w:val="22"/>
        </w:rPr>
        <w:t>унікальність</w:t>
      </w:r>
      <w:proofErr w:type="spellEnd"/>
    </w:p>
    <w:p w14:paraId="049EA53D" w14:textId="77777777" w:rsidR="008A0B00" w:rsidRPr="00FF0019" w:rsidRDefault="008A0B00" w:rsidP="00984A3B">
      <w:pPr>
        <w:ind w:firstLine="426"/>
        <w:jc w:val="both"/>
        <w:rPr>
          <w:b/>
          <w:sz w:val="22"/>
          <w:szCs w:val="22"/>
        </w:rPr>
      </w:pPr>
    </w:p>
    <w:p w14:paraId="5535B8FA" w14:textId="77777777" w:rsidR="008A0B00" w:rsidRPr="00FF0019" w:rsidRDefault="008A0B00" w:rsidP="00984A3B">
      <w:pPr>
        <w:jc w:val="center"/>
        <w:rPr>
          <w:b/>
          <w:sz w:val="22"/>
          <w:szCs w:val="22"/>
        </w:rPr>
      </w:pPr>
      <w:r w:rsidRPr="00FF0019">
        <w:rPr>
          <w:sz w:val="22"/>
          <w:szCs w:val="22"/>
        </w:rPr>
        <w:fldChar w:fldCharType="begin"/>
      </w:r>
      <w:r w:rsidRPr="00FF0019">
        <w:rPr>
          <w:sz w:val="22"/>
          <w:szCs w:val="22"/>
        </w:rPr>
        <w:instrText xml:space="preserve"> INCLUDEPICTURE "http://www.authentus.com/brand-authenticity.jpg"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"http://www.authentus.com/brand-authenticity.jpg"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"http://www.authentus.com/brand-authenticity.jpg"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"http://www.authentus.com/brand-authenticity.jpg"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"http://www.authentus.com/brand-authenticity.jpg"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"http://www.authentus.com/brand-authenticity.jpg"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"http://www.authentus.com/brand-authenticity.jpg"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"http://www.authentus.com/brand-authenticity.jpg"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"http://www.authentus.com/brand-authenticity.jpg"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"http://www.authentus.com/brand-authenticity.jpg"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"http://www.authentus.com/brand-authenticity.jpg"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"http://www.authentus.com/brand-authenticity.jpg"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"http://www.authentus.com/brand-authenticity.jpg" \* MERGEFORMA</w:instrText>
      </w:r>
      <w:r w:rsidR="00C869F9">
        <w:rPr>
          <w:noProof/>
          <w:sz w:val="22"/>
          <w:szCs w:val="22"/>
        </w:rPr>
        <w:instrText>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71BE05E9">
          <v:shape id="_x0000_i1048" type="#_x0000_t75" alt="Просмотреть исходную картинку" style="width:297.1pt;height:148.55pt;mso-width-percent:0;mso-height-percent:0;mso-width-percent:0;mso-height-percent:0">
            <v:imagedata r:id="rId59" r:href="rId60" gain="1.2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090621EB" w14:textId="77777777" w:rsidR="008A0B00" w:rsidRPr="00FF0019" w:rsidRDefault="008A0B00" w:rsidP="00984A3B">
      <w:pPr>
        <w:ind w:firstLine="426"/>
        <w:jc w:val="both"/>
        <w:rPr>
          <w:sz w:val="22"/>
          <w:szCs w:val="22"/>
        </w:rPr>
      </w:pPr>
    </w:p>
    <w:p w14:paraId="4B4FF8B5" w14:textId="77777777" w:rsidR="008A0B00" w:rsidRPr="00FF0019" w:rsidRDefault="008A0B00" w:rsidP="00984A3B">
      <w:pPr>
        <w:ind w:firstLine="426"/>
        <w:jc w:val="both"/>
        <w:rPr>
          <w:sz w:val="22"/>
          <w:szCs w:val="22"/>
        </w:rPr>
      </w:pPr>
      <w:proofErr w:type="spellStart"/>
      <w:r w:rsidRPr="00FF0019">
        <w:rPr>
          <w:sz w:val="22"/>
          <w:szCs w:val="22"/>
        </w:rPr>
        <w:t>Сьогодні</w:t>
      </w:r>
      <w:proofErr w:type="spellEnd"/>
      <w:r w:rsidRPr="00FF0019">
        <w:rPr>
          <w:sz w:val="22"/>
          <w:szCs w:val="22"/>
        </w:rPr>
        <w:t xml:space="preserve"> </w:t>
      </w:r>
      <w:proofErr w:type="spellStart"/>
      <w:r w:rsidRPr="00FF0019">
        <w:rPr>
          <w:sz w:val="22"/>
          <w:szCs w:val="22"/>
        </w:rPr>
        <w:t>багато</w:t>
      </w:r>
      <w:proofErr w:type="spellEnd"/>
      <w:r w:rsidRPr="00FF0019">
        <w:rPr>
          <w:sz w:val="22"/>
          <w:szCs w:val="22"/>
        </w:rPr>
        <w:t xml:space="preserve"> </w:t>
      </w:r>
      <w:proofErr w:type="spellStart"/>
      <w:r w:rsidRPr="00FF0019">
        <w:rPr>
          <w:sz w:val="22"/>
          <w:szCs w:val="22"/>
        </w:rPr>
        <w:t>брендів</w:t>
      </w:r>
      <w:proofErr w:type="spellEnd"/>
      <w:r w:rsidRPr="00FF0019">
        <w:rPr>
          <w:sz w:val="22"/>
          <w:szCs w:val="22"/>
        </w:rPr>
        <w:t xml:space="preserve"> </w:t>
      </w:r>
      <w:proofErr w:type="spellStart"/>
      <w:r w:rsidRPr="00FF0019">
        <w:rPr>
          <w:sz w:val="22"/>
          <w:szCs w:val="22"/>
        </w:rPr>
        <w:t>роблять</w:t>
      </w:r>
      <w:proofErr w:type="spellEnd"/>
      <w:r w:rsidRPr="00FF0019">
        <w:rPr>
          <w:sz w:val="22"/>
          <w:szCs w:val="22"/>
        </w:rPr>
        <w:t xml:space="preserve"> акцент на </w:t>
      </w:r>
      <w:proofErr w:type="spellStart"/>
      <w:r w:rsidRPr="00FF0019">
        <w:rPr>
          <w:sz w:val="22"/>
          <w:szCs w:val="22"/>
        </w:rPr>
        <w:t>автентичності</w:t>
      </w:r>
      <w:proofErr w:type="spellEnd"/>
      <w:r w:rsidRPr="00FF0019">
        <w:rPr>
          <w:sz w:val="22"/>
          <w:szCs w:val="22"/>
        </w:rPr>
        <w:t>, «</w:t>
      </w:r>
      <w:proofErr w:type="spellStart"/>
      <w:r w:rsidRPr="00FF0019">
        <w:rPr>
          <w:sz w:val="22"/>
          <w:szCs w:val="22"/>
        </w:rPr>
        <w:t>справжності</w:t>
      </w:r>
      <w:proofErr w:type="spellEnd"/>
      <w:r w:rsidRPr="00FF0019">
        <w:rPr>
          <w:sz w:val="22"/>
          <w:szCs w:val="22"/>
        </w:rPr>
        <w:t xml:space="preserve">», </w:t>
      </w:r>
      <w:proofErr w:type="spellStart"/>
      <w:r w:rsidRPr="00FF0019">
        <w:rPr>
          <w:sz w:val="22"/>
          <w:szCs w:val="22"/>
        </w:rPr>
        <w:t>розробляючи</w:t>
      </w:r>
      <w:proofErr w:type="spellEnd"/>
      <w:r w:rsidRPr="00FF0019">
        <w:rPr>
          <w:sz w:val="22"/>
          <w:szCs w:val="22"/>
        </w:rPr>
        <w:t xml:space="preserve"> </w:t>
      </w:r>
      <w:proofErr w:type="spellStart"/>
      <w:r w:rsidRPr="00FF0019">
        <w:rPr>
          <w:sz w:val="22"/>
          <w:szCs w:val="22"/>
        </w:rPr>
        <w:t>власний</w:t>
      </w:r>
      <w:proofErr w:type="spellEnd"/>
      <w:r w:rsidRPr="00FF0019">
        <w:rPr>
          <w:sz w:val="22"/>
          <w:szCs w:val="22"/>
        </w:rPr>
        <w:t xml:space="preserve"> </w:t>
      </w:r>
      <w:proofErr w:type="spellStart"/>
      <w:r w:rsidRPr="00FF0019">
        <w:rPr>
          <w:sz w:val="22"/>
          <w:szCs w:val="22"/>
        </w:rPr>
        <w:t>імідж</w:t>
      </w:r>
      <w:proofErr w:type="spellEnd"/>
      <w:r w:rsidRPr="00FF0019">
        <w:rPr>
          <w:sz w:val="22"/>
          <w:szCs w:val="22"/>
        </w:rPr>
        <w:t xml:space="preserve"> і </w:t>
      </w:r>
      <w:proofErr w:type="spellStart"/>
      <w:r w:rsidRPr="00FF0019">
        <w:rPr>
          <w:sz w:val="22"/>
          <w:szCs w:val="22"/>
        </w:rPr>
        <w:t>позиціонування</w:t>
      </w:r>
      <w:proofErr w:type="spellEnd"/>
      <w:r w:rsidRPr="00FF0019">
        <w:rPr>
          <w:sz w:val="22"/>
          <w:szCs w:val="22"/>
        </w:rPr>
        <w:t xml:space="preserve">. </w:t>
      </w:r>
      <w:proofErr w:type="spellStart"/>
      <w:r w:rsidRPr="00FF0019">
        <w:rPr>
          <w:sz w:val="22"/>
          <w:szCs w:val="22"/>
        </w:rPr>
        <w:t>Незалежно</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того, про </w:t>
      </w:r>
      <w:proofErr w:type="spellStart"/>
      <w:r w:rsidRPr="00FF0019">
        <w:rPr>
          <w:sz w:val="22"/>
          <w:szCs w:val="22"/>
        </w:rPr>
        <w:t>який</w:t>
      </w:r>
      <w:proofErr w:type="spellEnd"/>
      <w:r w:rsidRPr="00FF0019">
        <w:rPr>
          <w:sz w:val="22"/>
          <w:szCs w:val="22"/>
        </w:rPr>
        <w:t xml:space="preserve"> продукт </w:t>
      </w:r>
      <w:proofErr w:type="spellStart"/>
      <w:r w:rsidRPr="00FF0019">
        <w:rPr>
          <w:sz w:val="22"/>
          <w:szCs w:val="22"/>
        </w:rPr>
        <w:t>іде</w:t>
      </w:r>
      <w:proofErr w:type="spellEnd"/>
      <w:r w:rsidRPr="00FF0019">
        <w:rPr>
          <w:sz w:val="22"/>
          <w:szCs w:val="22"/>
        </w:rPr>
        <w:t xml:space="preserve"> </w:t>
      </w:r>
      <w:proofErr w:type="spellStart"/>
      <w:r w:rsidRPr="00FF0019">
        <w:rPr>
          <w:sz w:val="22"/>
          <w:szCs w:val="22"/>
        </w:rPr>
        <w:t>мова</w:t>
      </w:r>
      <w:proofErr w:type="spellEnd"/>
      <w:r w:rsidRPr="00FF0019">
        <w:rPr>
          <w:sz w:val="22"/>
          <w:szCs w:val="22"/>
        </w:rPr>
        <w:t xml:space="preserve"> і в </w:t>
      </w:r>
      <w:proofErr w:type="spellStart"/>
      <w:r w:rsidRPr="00FF0019">
        <w:rPr>
          <w:sz w:val="22"/>
          <w:szCs w:val="22"/>
        </w:rPr>
        <w:t>якій</w:t>
      </w:r>
      <w:proofErr w:type="spellEnd"/>
      <w:r w:rsidRPr="00FF0019">
        <w:rPr>
          <w:sz w:val="22"/>
          <w:szCs w:val="22"/>
        </w:rPr>
        <w:t xml:space="preserve"> </w:t>
      </w:r>
      <w:proofErr w:type="spellStart"/>
      <w:r w:rsidRPr="00FF0019">
        <w:rPr>
          <w:sz w:val="22"/>
          <w:szCs w:val="22"/>
        </w:rPr>
        <w:t>країні</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продається</w:t>
      </w:r>
      <w:proofErr w:type="spellEnd"/>
      <w:r w:rsidRPr="00FF0019">
        <w:rPr>
          <w:sz w:val="22"/>
          <w:szCs w:val="22"/>
        </w:rPr>
        <w:t xml:space="preserve">, </w:t>
      </w:r>
      <w:proofErr w:type="spellStart"/>
      <w:r w:rsidRPr="00FF0019">
        <w:rPr>
          <w:sz w:val="22"/>
          <w:szCs w:val="22"/>
        </w:rPr>
        <w:t>чим</w:t>
      </w:r>
      <w:proofErr w:type="spellEnd"/>
      <w:r w:rsidRPr="00FF0019">
        <w:rPr>
          <w:sz w:val="22"/>
          <w:szCs w:val="22"/>
        </w:rPr>
        <w:t xml:space="preserve"> </w:t>
      </w:r>
      <w:proofErr w:type="spellStart"/>
      <w:r w:rsidRPr="00FF0019">
        <w:rPr>
          <w:sz w:val="22"/>
          <w:szCs w:val="22"/>
        </w:rPr>
        <w:t>достовірніший</w:t>
      </w:r>
      <w:proofErr w:type="spellEnd"/>
      <w:r w:rsidRPr="00FF0019">
        <w:rPr>
          <w:sz w:val="22"/>
          <w:szCs w:val="22"/>
        </w:rPr>
        <w:t xml:space="preserve">, </w:t>
      </w:r>
      <w:proofErr w:type="spellStart"/>
      <w:r w:rsidRPr="00FF0019">
        <w:rPr>
          <w:sz w:val="22"/>
          <w:szCs w:val="22"/>
        </w:rPr>
        <w:t>унікальніший</w:t>
      </w:r>
      <w:proofErr w:type="spellEnd"/>
      <w:r w:rsidRPr="00FF0019">
        <w:rPr>
          <w:sz w:val="22"/>
          <w:szCs w:val="22"/>
        </w:rPr>
        <w:t xml:space="preserve"> та </w:t>
      </w:r>
      <w:proofErr w:type="spellStart"/>
      <w:r w:rsidRPr="00FF0019">
        <w:rPr>
          <w:sz w:val="22"/>
          <w:szCs w:val="22"/>
        </w:rPr>
        <w:t>натуральніший</w:t>
      </w:r>
      <w:proofErr w:type="spellEnd"/>
      <w:r w:rsidRPr="00FF0019">
        <w:rPr>
          <w:sz w:val="22"/>
          <w:szCs w:val="22"/>
        </w:rPr>
        <w:t xml:space="preserve"> товар,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більше</w:t>
      </w:r>
      <w:proofErr w:type="spellEnd"/>
      <w:r w:rsidRPr="00FF0019">
        <w:rPr>
          <w:sz w:val="22"/>
          <w:szCs w:val="22"/>
        </w:rPr>
        <w:t xml:space="preserve"> </w:t>
      </w:r>
      <w:proofErr w:type="spellStart"/>
      <w:r w:rsidRPr="00FF0019">
        <w:rPr>
          <w:sz w:val="22"/>
          <w:szCs w:val="22"/>
        </w:rPr>
        <w:t>шансів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на </w:t>
      </w:r>
      <w:proofErr w:type="spellStart"/>
      <w:r w:rsidRPr="00FF0019">
        <w:rPr>
          <w:sz w:val="22"/>
          <w:szCs w:val="22"/>
        </w:rPr>
        <w:t>нього</w:t>
      </w:r>
      <w:proofErr w:type="spellEnd"/>
      <w:r w:rsidRPr="00FF0019">
        <w:rPr>
          <w:sz w:val="22"/>
          <w:szCs w:val="22"/>
        </w:rPr>
        <w:t xml:space="preserve"> </w:t>
      </w:r>
      <w:proofErr w:type="spellStart"/>
      <w:r w:rsidRPr="00FF0019">
        <w:rPr>
          <w:sz w:val="22"/>
          <w:szCs w:val="22"/>
        </w:rPr>
        <w:t>зверне</w:t>
      </w:r>
      <w:proofErr w:type="spellEnd"/>
      <w:r w:rsidRPr="00FF0019">
        <w:rPr>
          <w:sz w:val="22"/>
          <w:szCs w:val="22"/>
        </w:rPr>
        <w:t xml:space="preserve"> </w:t>
      </w:r>
      <w:proofErr w:type="spellStart"/>
      <w:r w:rsidRPr="00FF0019">
        <w:rPr>
          <w:sz w:val="22"/>
          <w:szCs w:val="22"/>
        </w:rPr>
        <w:t>увагу</w:t>
      </w:r>
      <w:proofErr w:type="spellEnd"/>
      <w:r w:rsidRPr="00FF0019">
        <w:rPr>
          <w:sz w:val="22"/>
          <w:szCs w:val="22"/>
        </w:rPr>
        <w:t xml:space="preserve"> </w:t>
      </w:r>
      <w:proofErr w:type="spellStart"/>
      <w:r w:rsidRPr="00FF0019">
        <w:rPr>
          <w:sz w:val="22"/>
          <w:szCs w:val="22"/>
        </w:rPr>
        <w:t>споживач</w:t>
      </w:r>
      <w:proofErr w:type="spellEnd"/>
      <w:r w:rsidRPr="00FF0019">
        <w:rPr>
          <w:sz w:val="22"/>
          <w:szCs w:val="22"/>
        </w:rPr>
        <w:t xml:space="preserve">. </w:t>
      </w:r>
      <w:proofErr w:type="spellStart"/>
      <w:r w:rsidRPr="00FF0019">
        <w:rPr>
          <w:sz w:val="22"/>
          <w:szCs w:val="22"/>
        </w:rPr>
        <w:t>Саме</w:t>
      </w:r>
      <w:proofErr w:type="spellEnd"/>
      <w:r w:rsidRPr="00FF0019">
        <w:rPr>
          <w:sz w:val="22"/>
          <w:szCs w:val="22"/>
        </w:rPr>
        <w:t xml:space="preserve"> слово «</w:t>
      </w:r>
      <w:proofErr w:type="spellStart"/>
      <w:r w:rsidRPr="00FF0019">
        <w:rPr>
          <w:sz w:val="22"/>
          <w:szCs w:val="22"/>
        </w:rPr>
        <w:t>автентичний</w:t>
      </w:r>
      <w:proofErr w:type="spellEnd"/>
      <w:r w:rsidRPr="00FF0019">
        <w:rPr>
          <w:sz w:val="22"/>
          <w:szCs w:val="22"/>
        </w:rPr>
        <w:t xml:space="preserve">» походить з </w:t>
      </w:r>
      <w:proofErr w:type="spellStart"/>
      <w:r w:rsidRPr="00FF0019">
        <w:rPr>
          <w:sz w:val="22"/>
          <w:szCs w:val="22"/>
        </w:rPr>
        <w:t>грецької</w:t>
      </w:r>
      <w:proofErr w:type="spellEnd"/>
      <w:r w:rsidRPr="00FF0019">
        <w:rPr>
          <w:sz w:val="22"/>
          <w:szCs w:val="22"/>
        </w:rPr>
        <w:t xml:space="preserve"> α</w:t>
      </w:r>
      <w:proofErr w:type="spellStart"/>
      <w:r w:rsidRPr="00FF0019">
        <w:rPr>
          <w:sz w:val="22"/>
          <w:szCs w:val="22"/>
        </w:rPr>
        <w:t>ὐθεντικός</w:t>
      </w:r>
      <w:proofErr w:type="spellEnd"/>
      <w:r w:rsidRPr="00FF0019">
        <w:rPr>
          <w:sz w:val="22"/>
          <w:szCs w:val="22"/>
        </w:rPr>
        <w:t xml:space="preserve"> </w:t>
      </w:r>
      <w:r w:rsidRPr="00FF0019">
        <w:rPr>
          <w:i/>
          <w:sz w:val="22"/>
          <w:szCs w:val="22"/>
        </w:rPr>
        <w:t>(</w:t>
      </w:r>
      <w:proofErr w:type="spellStart"/>
      <w:r w:rsidRPr="00FF0019">
        <w:rPr>
          <w:i/>
          <w:sz w:val="22"/>
          <w:szCs w:val="22"/>
        </w:rPr>
        <w:t>аутентікос</w:t>
      </w:r>
      <w:proofErr w:type="spellEnd"/>
      <w:r w:rsidRPr="00FF0019">
        <w:rPr>
          <w:i/>
          <w:sz w:val="22"/>
          <w:szCs w:val="22"/>
        </w:rPr>
        <w:t xml:space="preserve"> - «</w:t>
      </w:r>
      <w:proofErr w:type="spellStart"/>
      <w:r w:rsidRPr="00FF0019">
        <w:rPr>
          <w:i/>
          <w:sz w:val="22"/>
          <w:szCs w:val="22"/>
        </w:rPr>
        <w:t>головний</w:t>
      </w:r>
      <w:proofErr w:type="spellEnd"/>
      <w:r w:rsidRPr="00FF0019">
        <w:rPr>
          <w:i/>
          <w:sz w:val="22"/>
          <w:szCs w:val="22"/>
        </w:rPr>
        <w:t xml:space="preserve">, </w:t>
      </w:r>
      <w:proofErr w:type="spellStart"/>
      <w:r w:rsidRPr="00FF0019">
        <w:rPr>
          <w:i/>
          <w:sz w:val="22"/>
          <w:szCs w:val="22"/>
        </w:rPr>
        <w:t>справжній</w:t>
      </w:r>
      <w:proofErr w:type="spellEnd"/>
      <w:r w:rsidRPr="00FF0019">
        <w:rPr>
          <w:i/>
          <w:sz w:val="22"/>
          <w:szCs w:val="22"/>
        </w:rPr>
        <w:t>»)</w:t>
      </w:r>
      <w:r w:rsidRPr="00FF0019">
        <w:rPr>
          <w:sz w:val="22"/>
          <w:szCs w:val="22"/>
        </w:rPr>
        <w:t xml:space="preserve">, і </w:t>
      </w:r>
      <w:proofErr w:type="spellStart"/>
      <w:r w:rsidRPr="00FF0019">
        <w:rPr>
          <w:sz w:val="22"/>
          <w:szCs w:val="22"/>
        </w:rPr>
        <w:t>сьогодні</w:t>
      </w:r>
      <w:proofErr w:type="spellEnd"/>
      <w:r w:rsidRPr="00FF0019">
        <w:rPr>
          <w:sz w:val="22"/>
          <w:szCs w:val="22"/>
        </w:rPr>
        <w:t xml:space="preserve"> бренди,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прагнуть</w:t>
      </w:r>
      <w:proofErr w:type="spellEnd"/>
      <w:r w:rsidRPr="00FF0019">
        <w:rPr>
          <w:sz w:val="22"/>
          <w:szCs w:val="22"/>
        </w:rPr>
        <w:t xml:space="preserve"> </w:t>
      </w:r>
      <w:proofErr w:type="spellStart"/>
      <w:r w:rsidRPr="00FF0019">
        <w:rPr>
          <w:sz w:val="22"/>
          <w:szCs w:val="22"/>
        </w:rPr>
        <w:t>потрапити</w:t>
      </w:r>
      <w:proofErr w:type="spellEnd"/>
      <w:r w:rsidRPr="00FF0019">
        <w:rPr>
          <w:sz w:val="22"/>
          <w:szCs w:val="22"/>
        </w:rPr>
        <w:t xml:space="preserve"> в ряд «</w:t>
      </w:r>
      <w:proofErr w:type="spellStart"/>
      <w:r w:rsidRPr="00FF0019">
        <w:rPr>
          <w:sz w:val="22"/>
          <w:szCs w:val="22"/>
        </w:rPr>
        <w:t>справжніх</w:t>
      </w:r>
      <w:proofErr w:type="spellEnd"/>
      <w:r w:rsidRPr="00FF0019">
        <w:rPr>
          <w:sz w:val="22"/>
          <w:szCs w:val="22"/>
        </w:rPr>
        <w:t xml:space="preserve">», </w:t>
      </w:r>
      <w:proofErr w:type="spellStart"/>
      <w:r w:rsidRPr="00FF0019">
        <w:rPr>
          <w:sz w:val="22"/>
          <w:szCs w:val="22"/>
        </w:rPr>
        <w:t>намагаються</w:t>
      </w:r>
      <w:proofErr w:type="spellEnd"/>
      <w:r w:rsidRPr="00FF0019">
        <w:rPr>
          <w:sz w:val="22"/>
          <w:szCs w:val="22"/>
        </w:rPr>
        <w:t xml:space="preserve"> </w:t>
      </w:r>
      <w:proofErr w:type="spellStart"/>
      <w:r w:rsidRPr="00FF0019">
        <w:rPr>
          <w:sz w:val="22"/>
          <w:szCs w:val="22"/>
        </w:rPr>
        <w:t>всілякими</w:t>
      </w:r>
      <w:proofErr w:type="spellEnd"/>
      <w:r w:rsidRPr="00FF0019">
        <w:rPr>
          <w:sz w:val="22"/>
          <w:szCs w:val="22"/>
        </w:rPr>
        <w:t xml:space="preserve"> способами довести </w:t>
      </w:r>
      <w:proofErr w:type="spellStart"/>
      <w:r w:rsidRPr="00FF0019">
        <w:rPr>
          <w:sz w:val="22"/>
          <w:szCs w:val="22"/>
        </w:rPr>
        <w:t>неповторність</w:t>
      </w:r>
      <w:proofErr w:type="spellEnd"/>
      <w:r w:rsidRPr="00FF0019">
        <w:rPr>
          <w:sz w:val="22"/>
          <w:szCs w:val="22"/>
        </w:rPr>
        <w:t xml:space="preserve"> </w:t>
      </w:r>
      <w:proofErr w:type="spellStart"/>
      <w:r w:rsidRPr="00FF0019">
        <w:rPr>
          <w:sz w:val="22"/>
          <w:szCs w:val="22"/>
        </w:rPr>
        <w:t>свого</w:t>
      </w:r>
      <w:proofErr w:type="spellEnd"/>
      <w:r w:rsidRPr="00FF0019">
        <w:rPr>
          <w:sz w:val="22"/>
          <w:szCs w:val="22"/>
        </w:rPr>
        <w:t xml:space="preserve"> продукту. Для </w:t>
      </w:r>
      <w:proofErr w:type="spellStart"/>
      <w:r w:rsidRPr="00FF0019">
        <w:rPr>
          <w:sz w:val="22"/>
          <w:szCs w:val="22"/>
        </w:rPr>
        <w:t>цього</w:t>
      </w:r>
      <w:proofErr w:type="spellEnd"/>
      <w:r w:rsidRPr="00FF0019">
        <w:rPr>
          <w:sz w:val="22"/>
          <w:szCs w:val="22"/>
        </w:rPr>
        <w:t xml:space="preserve"> вони </w:t>
      </w:r>
      <w:proofErr w:type="spellStart"/>
      <w:r w:rsidRPr="00FF0019">
        <w:rPr>
          <w:sz w:val="22"/>
          <w:szCs w:val="22"/>
        </w:rPr>
        <w:t>створюють</w:t>
      </w:r>
      <w:proofErr w:type="spellEnd"/>
      <w:r w:rsidRPr="00FF0019">
        <w:rPr>
          <w:sz w:val="22"/>
          <w:szCs w:val="22"/>
        </w:rPr>
        <w:t xml:space="preserve"> </w:t>
      </w:r>
      <w:proofErr w:type="spellStart"/>
      <w:r w:rsidRPr="00FF0019">
        <w:rPr>
          <w:sz w:val="22"/>
          <w:szCs w:val="22"/>
        </w:rPr>
        <w:t>секретні</w:t>
      </w:r>
      <w:proofErr w:type="spellEnd"/>
      <w:r w:rsidRPr="00FF0019">
        <w:rPr>
          <w:sz w:val="22"/>
          <w:szCs w:val="22"/>
        </w:rPr>
        <w:t xml:space="preserve"> </w:t>
      </w:r>
      <w:proofErr w:type="spellStart"/>
      <w:r w:rsidRPr="00FF0019">
        <w:rPr>
          <w:sz w:val="22"/>
          <w:szCs w:val="22"/>
        </w:rPr>
        <w:t>рецепти</w:t>
      </w:r>
      <w:proofErr w:type="spellEnd"/>
      <w:r w:rsidRPr="00FF0019">
        <w:rPr>
          <w:sz w:val="22"/>
          <w:szCs w:val="22"/>
        </w:rPr>
        <w:t xml:space="preserve">, </w:t>
      </w:r>
      <w:proofErr w:type="spellStart"/>
      <w:r w:rsidRPr="00FF0019">
        <w:rPr>
          <w:sz w:val="22"/>
          <w:szCs w:val="22"/>
        </w:rPr>
        <w:t>підкреслюють</w:t>
      </w:r>
      <w:proofErr w:type="spellEnd"/>
      <w:r w:rsidRPr="00FF0019">
        <w:rPr>
          <w:sz w:val="22"/>
          <w:szCs w:val="22"/>
        </w:rPr>
        <w:t xml:space="preserve"> </w:t>
      </w:r>
      <w:proofErr w:type="spellStart"/>
      <w:r w:rsidRPr="00FF0019">
        <w:rPr>
          <w:sz w:val="22"/>
          <w:szCs w:val="22"/>
        </w:rPr>
        <w:t>натуральність</w:t>
      </w:r>
      <w:proofErr w:type="spellEnd"/>
      <w:r w:rsidRPr="00FF0019">
        <w:rPr>
          <w:sz w:val="22"/>
          <w:szCs w:val="22"/>
        </w:rPr>
        <w:t xml:space="preserve"> продукту, </w:t>
      </w:r>
      <w:proofErr w:type="spellStart"/>
      <w:r w:rsidRPr="00FF0019">
        <w:rPr>
          <w:sz w:val="22"/>
          <w:szCs w:val="22"/>
        </w:rPr>
        <w:t>роблять</w:t>
      </w:r>
      <w:proofErr w:type="spellEnd"/>
      <w:r w:rsidRPr="00FF0019">
        <w:rPr>
          <w:sz w:val="22"/>
          <w:szCs w:val="22"/>
        </w:rPr>
        <w:t xml:space="preserve"> акцент на </w:t>
      </w:r>
      <w:proofErr w:type="spellStart"/>
      <w:r w:rsidRPr="00FF0019">
        <w:rPr>
          <w:sz w:val="22"/>
          <w:szCs w:val="22"/>
        </w:rPr>
        <w:t>зв'язку</w:t>
      </w:r>
      <w:proofErr w:type="spellEnd"/>
      <w:r w:rsidRPr="00FF0019">
        <w:rPr>
          <w:sz w:val="22"/>
          <w:szCs w:val="22"/>
        </w:rPr>
        <w:t xml:space="preserve"> з </w:t>
      </w:r>
      <w:proofErr w:type="spellStart"/>
      <w:r w:rsidRPr="00FF0019">
        <w:rPr>
          <w:sz w:val="22"/>
          <w:szCs w:val="22"/>
        </w:rPr>
        <w:t>традиціями</w:t>
      </w:r>
      <w:proofErr w:type="spellEnd"/>
      <w:r w:rsidRPr="00FF0019">
        <w:rPr>
          <w:sz w:val="22"/>
          <w:szCs w:val="22"/>
        </w:rPr>
        <w:t xml:space="preserve">, </w:t>
      </w:r>
      <w:proofErr w:type="spellStart"/>
      <w:r w:rsidRPr="00FF0019">
        <w:rPr>
          <w:sz w:val="22"/>
          <w:szCs w:val="22"/>
        </w:rPr>
        <w:t>показують</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їхні</w:t>
      </w:r>
      <w:proofErr w:type="spellEnd"/>
      <w:r w:rsidRPr="00FF0019">
        <w:rPr>
          <w:sz w:val="22"/>
          <w:szCs w:val="22"/>
        </w:rPr>
        <w:t xml:space="preserve"> слова </w:t>
      </w:r>
      <w:proofErr w:type="spellStart"/>
      <w:r w:rsidRPr="00FF0019">
        <w:rPr>
          <w:sz w:val="22"/>
          <w:szCs w:val="22"/>
        </w:rPr>
        <w:t>завжди</w:t>
      </w:r>
      <w:proofErr w:type="spellEnd"/>
      <w:r w:rsidRPr="00FF0019">
        <w:rPr>
          <w:sz w:val="22"/>
          <w:szCs w:val="22"/>
        </w:rPr>
        <w:t xml:space="preserve"> </w:t>
      </w:r>
      <w:proofErr w:type="spellStart"/>
      <w:r w:rsidRPr="00FF0019">
        <w:rPr>
          <w:sz w:val="22"/>
          <w:szCs w:val="22"/>
        </w:rPr>
        <w:t>відповідають</w:t>
      </w:r>
      <w:proofErr w:type="spellEnd"/>
      <w:r w:rsidRPr="00FF0019">
        <w:rPr>
          <w:sz w:val="22"/>
          <w:szCs w:val="22"/>
        </w:rPr>
        <w:t xml:space="preserve"> </w:t>
      </w:r>
      <w:proofErr w:type="spellStart"/>
      <w:r w:rsidRPr="00FF0019">
        <w:rPr>
          <w:sz w:val="22"/>
          <w:szCs w:val="22"/>
        </w:rPr>
        <w:t>справі</w:t>
      </w:r>
      <w:proofErr w:type="spellEnd"/>
      <w:r w:rsidRPr="00FF0019">
        <w:rPr>
          <w:sz w:val="22"/>
          <w:szCs w:val="22"/>
        </w:rPr>
        <w:t>.</w:t>
      </w:r>
    </w:p>
    <w:p w14:paraId="56050468" w14:textId="77777777" w:rsidR="008A0B00" w:rsidRPr="00FF0019" w:rsidRDefault="008A0B00" w:rsidP="00984A3B">
      <w:pPr>
        <w:ind w:firstLine="426"/>
        <w:jc w:val="both"/>
        <w:rPr>
          <w:sz w:val="22"/>
          <w:szCs w:val="22"/>
        </w:rPr>
      </w:pPr>
      <w:proofErr w:type="spellStart"/>
      <w:r w:rsidRPr="00FF0019">
        <w:rPr>
          <w:sz w:val="22"/>
          <w:szCs w:val="22"/>
        </w:rPr>
        <w:t>Зазвичай</w:t>
      </w:r>
      <w:proofErr w:type="spellEnd"/>
      <w:r w:rsidRPr="00FF0019">
        <w:rPr>
          <w:sz w:val="22"/>
          <w:szCs w:val="22"/>
        </w:rPr>
        <w:t xml:space="preserve"> бренди </w:t>
      </w:r>
      <w:proofErr w:type="spellStart"/>
      <w:r w:rsidRPr="00FF0019">
        <w:rPr>
          <w:sz w:val="22"/>
          <w:szCs w:val="22"/>
        </w:rPr>
        <w:t>користуються</w:t>
      </w:r>
      <w:proofErr w:type="spellEnd"/>
      <w:r w:rsidRPr="00FF0019">
        <w:rPr>
          <w:sz w:val="22"/>
          <w:szCs w:val="22"/>
        </w:rPr>
        <w:t xml:space="preserve"> </w:t>
      </w:r>
      <w:proofErr w:type="spellStart"/>
      <w:r w:rsidRPr="00FF0019">
        <w:rPr>
          <w:sz w:val="22"/>
          <w:szCs w:val="22"/>
        </w:rPr>
        <w:t>трьома</w:t>
      </w:r>
      <w:proofErr w:type="spellEnd"/>
      <w:r w:rsidRPr="00FF0019">
        <w:rPr>
          <w:sz w:val="22"/>
          <w:szCs w:val="22"/>
        </w:rPr>
        <w:t xml:space="preserve"> </w:t>
      </w:r>
      <w:proofErr w:type="spellStart"/>
      <w:r w:rsidRPr="00FF0019">
        <w:rPr>
          <w:sz w:val="22"/>
          <w:szCs w:val="22"/>
        </w:rPr>
        <w:t>основними</w:t>
      </w:r>
      <w:proofErr w:type="spellEnd"/>
      <w:r w:rsidRPr="00FF0019">
        <w:rPr>
          <w:sz w:val="22"/>
          <w:szCs w:val="22"/>
        </w:rPr>
        <w:t xml:space="preserve"> каналами,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розповісти</w:t>
      </w:r>
      <w:proofErr w:type="spellEnd"/>
      <w:r w:rsidRPr="00FF0019">
        <w:rPr>
          <w:sz w:val="22"/>
          <w:szCs w:val="22"/>
        </w:rPr>
        <w:t xml:space="preserve"> </w:t>
      </w:r>
      <w:proofErr w:type="spellStart"/>
      <w:r w:rsidRPr="00FF0019">
        <w:rPr>
          <w:sz w:val="22"/>
          <w:szCs w:val="22"/>
        </w:rPr>
        <w:t>споживачеві</w:t>
      </w:r>
      <w:proofErr w:type="spellEnd"/>
      <w:r w:rsidRPr="00FF0019">
        <w:rPr>
          <w:sz w:val="22"/>
          <w:szCs w:val="22"/>
        </w:rPr>
        <w:t xml:space="preserve"> про свою </w:t>
      </w:r>
      <w:proofErr w:type="spellStart"/>
      <w:r w:rsidRPr="00FF0019">
        <w:rPr>
          <w:sz w:val="22"/>
          <w:szCs w:val="22"/>
        </w:rPr>
        <w:t>автентичність</w:t>
      </w:r>
      <w:proofErr w:type="spellEnd"/>
      <w:r w:rsidRPr="00FF0019">
        <w:rPr>
          <w:sz w:val="22"/>
          <w:szCs w:val="22"/>
        </w:rPr>
        <w:t>:</w:t>
      </w:r>
    </w:p>
    <w:p w14:paraId="1986DCA8" w14:textId="77777777" w:rsidR="008A0B00" w:rsidRPr="00FF0019" w:rsidRDefault="008A0B00" w:rsidP="00984A3B">
      <w:pPr>
        <w:ind w:firstLine="426"/>
        <w:jc w:val="both"/>
        <w:rPr>
          <w:sz w:val="22"/>
          <w:szCs w:val="22"/>
        </w:rPr>
      </w:pPr>
      <w:proofErr w:type="spellStart"/>
      <w:r w:rsidRPr="00FF0019">
        <w:rPr>
          <w:b/>
          <w:i/>
          <w:sz w:val="22"/>
          <w:szCs w:val="22"/>
        </w:rPr>
        <w:t>Логотипи</w:t>
      </w:r>
      <w:proofErr w:type="spellEnd"/>
      <w:r w:rsidRPr="00FF0019">
        <w:rPr>
          <w:b/>
          <w:i/>
          <w:sz w:val="22"/>
          <w:szCs w:val="22"/>
        </w:rPr>
        <w:t xml:space="preserve">, </w:t>
      </w:r>
      <w:proofErr w:type="spellStart"/>
      <w:r w:rsidRPr="00FF0019">
        <w:rPr>
          <w:b/>
          <w:i/>
          <w:sz w:val="22"/>
          <w:szCs w:val="22"/>
        </w:rPr>
        <w:t>імідж</w:t>
      </w:r>
      <w:proofErr w:type="spellEnd"/>
      <w:r w:rsidRPr="00FF0019">
        <w:rPr>
          <w:b/>
          <w:i/>
          <w:sz w:val="22"/>
          <w:szCs w:val="22"/>
        </w:rPr>
        <w:t xml:space="preserve"> та атмосфера.</w:t>
      </w:r>
      <w:r w:rsidRPr="00FF0019">
        <w:rPr>
          <w:sz w:val="22"/>
          <w:szCs w:val="22"/>
        </w:rPr>
        <w:t xml:space="preserve"> </w:t>
      </w:r>
      <w:proofErr w:type="spellStart"/>
      <w:r w:rsidRPr="00FF0019">
        <w:rPr>
          <w:sz w:val="22"/>
          <w:szCs w:val="22"/>
        </w:rPr>
        <w:t>Однією</w:t>
      </w:r>
      <w:proofErr w:type="spellEnd"/>
      <w:r w:rsidRPr="00FF0019">
        <w:rPr>
          <w:sz w:val="22"/>
          <w:szCs w:val="22"/>
        </w:rPr>
        <w:t xml:space="preserve"> з </w:t>
      </w:r>
      <w:proofErr w:type="spellStart"/>
      <w:r w:rsidRPr="00FF0019">
        <w:rPr>
          <w:sz w:val="22"/>
          <w:szCs w:val="22"/>
        </w:rPr>
        <w:t>ключових</w:t>
      </w:r>
      <w:proofErr w:type="spellEnd"/>
      <w:r w:rsidRPr="00FF0019">
        <w:rPr>
          <w:sz w:val="22"/>
          <w:szCs w:val="22"/>
        </w:rPr>
        <w:t xml:space="preserve"> </w:t>
      </w:r>
      <w:proofErr w:type="spellStart"/>
      <w:r w:rsidRPr="00FF0019">
        <w:rPr>
          <w:sz w:val="22"/>
          <w:szCs w:val="22"/>
        </w:rPr>
        <w:t>цінностей</w:t>
      </w:r>
      <w:proofErr w:type="spellEnd"/>
      <w:r w:rsidRPr="00FF0019">
        <w:rPr>
          <w:sz w:val="22"/>
          <w:szCs w:val="22"/>
        </w:rPr>
        <w:t xml:space="preserve"> бренда є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тісний</w:t>
      </w:r>
      <w:proofErr w:type="spellEnd"/>
      <w:r w:rsidRPr="00FF0019">
        <w:rPr>
          <w:sz w:val="22"/>
          <w:szCs w:val="22"/>
        </w:rPr>
        <w:t xml:space="preserve"> </w:t>
      </w:r>
      <w:proofErr w:type="spellStart"/>
      <w:r w:rsidRPr="00FF0019">
        <w:rPr>
          <w:sz w:val="22"/>
          <w:szCs w:val="22"/>
        </w:rPr>
        <w:t>зв'язок</w:t>
      </w:r>
      <w:proofErr w:type="spellEnd"/>
      <w:r w:rsidRPr="00FF0019">
        <w:rPr>
          <w:sz w:val="22"/>
          <w:szCs w:val="22"/>
        </w:rPr>
        <w:t xml:space="preserve"> з </w:t>
      </w:r>
      <w:proofErr w:type="spellStart"/>
      <w:r w:rsidRPr="00FF0019">
        <w:rPr>
          <w:sz w:val="22"/>
          <w:szCs w:val="22"/>
        </w:rPr>
        <w:t>власною</w:t>
      </w:r>
      <w:proofErr w:type="spellEnd"/>
      <w:r w:rsidRPr="00FF0019">
        <w:rPr>
          <w:sz w:val="22"/>
          <w:szCs w:val="22"/>
        </w:rPr>
        <w:t xml:space="preserve"> </w:t>
      </w:r>
      <w:proofErr w:type="spellStart"/>
      <w:r w:rsidRPr="00FF0019">
        <w:rPr>
          <w:sz w:val="22"/>
          <w:szCs w:val="22"/>
        </w:rPr>
        <w:t>історією</w:t>
      </w:r>
      <w:proofErr w:type="spellEnd"/>
      <w:r w:rsidRPr="00FF0019">
        <w:rPr>
          <w:sz w:val="22"/>
          <w:szCs w:val="22"/>
        </w:rPr>
        <w:t xml:space="preserve"> та </w:t>
      </w:r>
      <w:proofErr w:type="spellStart"/>
      <w:r w:rsidRPr="00FF0019">
        <w:rPr>
          <w:sz w:val="22"/>
          <w:szCs w:val="22"/>
        </w:rPr>
        <w:t>тією</w:t>
      </w:r>
      <w:proofErr w:type="spellEnd"/>
      <w:r w:rsidRPr="00FF0019">
        <w:rPr>
          <w:sz w:val="22"/>
          <w:szCs w:val="22"/>
        </w:rPr>
        <w:t xml:space="preserve"> </w:t>
      </w:r>
      <w:proofErr w:type="spellStart"/>
      <w:r w:rsidRPr="00FF0019">
        <w:rPr>
          <w:sz w:val="22"/>
          <w:szCs w:val="22"/>
        </w:rPr>
        <w:t>роллю</w:t>
      </w:r>
      <w:proofErr w:type="spellEnd"/>
      <w:r w:rsidRPr="00FF0019">
        <w:rPr>
          <w:sz w:val="22"/>
          <w:szCs w:val="22"/>
        </w:rPr>
        <w:t xml:space="preserve">, яку марка </w:t>
      </w:r>
      <w:proofErr w:type="spellStart"/>
      <w:r w:rsidRPr="00FF0019">
        <w:rPr>
          <w:sz w:val="22"/>
          <w:szCs w:val="22"/>
        </w:rPr>
        <w:t>відіграє</w:t>
      </w:r>
      <w:proofErr w:type="spellEnd"/>
      <w:r w:rsidRPr="00FF0019">
        <w:rPr>
          <w:sz w:val="22"/>
          <w:szCs w:val="22"/>
        </w:rPr>
        <w:t xml:space="preserve"> в </w:t>
      </w:r>
      <w:proofErr w:type="spellStart"/>
      <w:r w:rsidRPr="00FF0019">
        <w:rPr>
          <w:sz w:val="22"/>
          <w:szCs w:val="22"/>
        </w:rPr>
        <w:t>житті</w:t>
      </w:r>
      <w:proofErr w:type="spellEnd"/>
      <w:r w:rsidRPr="00FF0019">
        <w:rPr>
          <w:sz w:val="22"/>
          <w:szCs w:val="22"/>
        </w:rPr>
        <w:t xml:space="preserve"> </w:t>
      </w:r>
      <w:proofErr w:type="spellStart"/>
      <w:r w:rsidRPr="00FF0019">
        <w:rPr>
          <w:sz w:val="22"/>
          <w:szCs w:val="22"/>
        </w:rPr>
        <w:t>споживачів</w:t>
      </w:r>
      <w:proofErr w:type="spellEnd"/>
      <w:r w:rsidRPr="00FF0019">
        <w:rPr>
          <w:sz w:val="22"/>
          <w:szCs w:val="22"/>
        </w:rPr>
        <w:t>.</w:t>
      </w:r>
    </w:p>
    <w:p w14:paraId="65CBC875" w14:textId="77777777" w:rsidR="008A0B00" w:rsidRPr="00FF0019" w:rsidRDefault="008A0B00" w:rsidP="00984A3B">
      <w:pPr>
        <w:ind w:firstLine="426"/>
        <w:jc w:val="both"/>
        <w:rPr>
          <w:sz w:val="22"/>
          <w:szCs w:val="22"/>
        </w:rPr>
      </w:pPr>
      <w:proofErr w:type="spellStart"/>
      <w:r w:rsidRPr="00FF0019">
        <w:rPr>
          <w:sz w:val="22"/>
          <w:szCs w:val="22"/>
        </w:rPr>
        <w:t>Приміром</w:t>
      </w:r>
      <w:proofErr w:type="spellEnd"/>
      <w:r w:rsidRPr="00FF0019">
        <w:rPr>
          <w:sz w:val="22"/>
          <w:szCs w:val="22"/>
        </w:rPr>
        <w:t xml:space="preserve">, будучи </w:t>
      </w:r>
      <w:proofErr w:type="spellStart"/>
      <w:r w:rsidRPr="00FF0019">
        <w:rPr>
          <w:sz w:val="22"/>
          <w:szCs w:val="22"/>
        </w:rPr>
        <w:t>батьком</w:t>
      </w:r>
      <w:proofErr w:type="spellEnd"/>
      <w:r w:rsidRPr="00FF0019">
        <w:rPr>
          <w:sz w:val="22"/>
          <w:szCs w:val="22"/>
        </w:rPr>
        <w:t xml:space="preserve"> </w:t>
      </w:r>
      <w:proofErr w:type="spellStart"/>
      <w:r w:rsidRPr="00FF0019">
        <w:rPr>
          <w:sz w:val="22"/>
          <w:szCs w:val="22"/>
        </w:rPr>
        <w:t>джинсів</w:t>
      </w:r>
      <w:proofErr w:type="spellEnd"/>
      <w:r w:rsidRPr="00FF0019">
        <w:rPr>
          <w:sz w:val="22"/>
          <w:szCs w:val="22"/>
        </w:rPr>
        <w:t xml:space="preserve"> і одним </w:t>
      </w:r>
      <w:proofErr w:type="spellStart"/>
      <w:r w:rsidRPr="00FF0019">
        <w:rPr>
          <w:sz w:val="22"/>
          <w:szCs w:val="22"/>
        </w:rPr>
        <w:t>із</w:t>
      </w:r>
      <w:proofErr w:type="spellEnd"/>
      <w:r w:rsidRPr="00FF0019">
        <w:rPr>
          <w:sz w:val="22"/>
          <w:szCs w:val="22"/>
        </w:rPr>
        <w:t xml:space="preserve"> </w:t>
      </w:r>
      <w:proofErr w:type="spellStart"/>
      <w:r w:rsidRPr="00FF0019">
        <w:rPr>
          <w:sz w:val="22"/>
          <w:szCs w:val="22"/>
        </w:rPr>
        <w:t>головних</w:t>
      </w:r>
      <w:proofErr w:type="spellEnd"/>
      <w:r w:rsidRPr="00FF0019">
        <w:rPr>
          <w:sz w:val="22"/>
          <w:szCs w:val="22"/>
        </w:rPr>
        <w:t xml:space="preserve"> </w:t>
      </w:r>
      <w:proofErr w:type="spellStart"/>
      <w:r w:rsidRPr="00FF0019">
        <w:rPr>
          <w:sz w:val="22"/>
          <w:szCs w:val="22"/>
        </w:rPr>
        <w:t>брендових</w:t>
      </w:r>
      <w:proofErr w:type="spellEnd"/>
      <w:r w:rsidRPr="00FF0019">
        <w:rPr>
          <w:sz w:val="22"/>
          <w:szCs w:val="22"/>
        </w:rPr>
        <w:t xml:space="preserve"> </w:t>
      </w:r>
      <w:proofErr w:type="spellStart"/>
      <w:r w:rsidRPr="00FF0019">
        <w:rPr>
          <w:sz w:val="22"/>
          <w:szCs w:val="22"/>
        </w:rPr>
        <w:t>символів</w:t>
      </w:r>
      <w:proofErr w:type="spellEnd"/>
      <w:r w:rsidRPr="00FF0019">
        <w:rPr>
          <w:sz w:val="22"/>
          <w:szCs w:val="22"/>
        </w:rPr>
        <w:t xml:space="preserve"> Америки, </w:t>
      </w:r>
      <w:proofErr w:type="spellStart"/>
      <w:r w:rsidRPr="00FF0019">
        <w:rPr>
          <w:sz w:val="22"/>
          <w:szCs w:val="22"/>
        </w:rPr>
        <w:t>Levi's</w:t>
      </w:r>
      <w:proofErr w:type="spellEnd"/>
      <w:r w:rsidRPr="00FF0019">
        <w:rPr>
          <w:sz w:val="22"/>
          <w:szCs w:val="22"/>
        </w:rPr>
        <w:t xml:space="preserve"> </w:t>
      </w:r>
      <w:proofErr w:type="spellStart"/>
      <w:r w:rsidRPr="00FF0019">
        <w:rPr>
          <w:sz w:val="22"/>
          <w:szCs w:val="22"/>
        </w:rPr>
        <w:t>ніколи</w:t>
      </w:r>
      <w:proofErr w:type="spellEnd"/>
      <w:r w:rsidRPr="00FF0019">
        <w:rPr>
          <w:sz w:val="22"/>
          <w:szCs w:val="22"/>
        </w:rPr>
        <w:t xml:space="preserve"> не </w:t>
      </w:r>
      <w:proofErr w:type="spellStart"/>
      <w:r w:rsidRPr="00FF0019">
        <w:rPr>
          <w:sz w:val="22"/>
          <w:szCs w:val="22"/>
        </w:rPr>
        <w:t>упускає</w:t>
      </w:r>
      <w:proofErr w:type="spellEnd"/>
      <w:r w:rsidRPr="00FF0019">
        <w:rPr>
          <w:sz w:val="22"/>
          <w:szCs w:val="22"/>
        </w:rPr>
        <w:t xml:space="preserve"> </w:t>
      </w:r>
      <w:proofErr w:type="spellStart"/>
      <w:r w:rsidRPr="00FF0019">
        <w:rPr>
          <w:sz w:val="22"/>
          <w:szCs w:val="22"/>
        </w:rPr>
        <w:t>можливості</w:t>
      </w:r>
      <w:proofErr w:type="spellEnd"/>
      <w:r w:rsidRPr="00FF0019">
        <w:rPr>
          <w:sz w:val="22"/>
          <w:szCs w:val="22"/>
        </w:rPr>
        <w:t xml:space="preserve"> </w:t>
      </w:r>
      <w:proofErr w:type="spellStart"/>
      <w:r w:rsidRPr="00FF0019">
        <w:rPr>
          <w:sz w:val="22"/>
          <w:szCs w:val="22"/>
        </w:rPr>
        <w:t>нагадати</w:t>
      </w:r>
      <w:proofErr w:type="spellEnd"/>
      <w:r w:rsidRPr="00FF0019">
        <w:rPr>
          <w:sz w:val="22"/>
          <w:szCs w:val="22"/>
        </w:rPr>
        <w:t xml:space="preserve"> </w:t>
      </w:r>
      <w:proofErr w:type="spellStart"/>
      <w:r w:rsidRPr="00FF0019">
        <w:rPr>
          <w:sz w:val="22"/>
          <w:szCs w:val="22"/>
        </w:rPr>
        <w:t>всім</w:t>
      </w:r>
      <w:proofErr w:type="spellEnd"/>
      <w:r w:rsidRPr="00FF0019">
        <w:rPr>
          <w:sz w:val="22"/>
          <w:szCs w:val="22"/>
        </w:rPr>
        <w:t xml:space="preserve"> про </w:t>
      </w:r>
      <w:proofErr w:type="spellStart"/>
      <w:r w:rsidRPr="00FF0019">
        <w:rPr>
          <w:sz w:val="22"/>
          <w:szCs w:val="22"/>
        </w:rPr>
        <w:t>своє</w:t>
      </w:r>
      <w:proofErr w:type="spellEnd"/>
      <w:r w:rsidRPr="00FF0019">
        <w:rPr>
          <w:sz w:val="22"/>
          <w:szCs w:val="22"/>
        </w:rPr>
        <w:t xml:space="preserve"> </w:t>
      </w:r>
      <w:proofErr w:type="spellStart"/>
      <w:r w:rsidRPr="00FF0019">
        <w:rPr>
          <w:sz w:val="22"/>
          <w:szCs w:val="22"/>
        </w:rPr>
        <w:t>гідне</w:t>
      </w:r>
      <w:proofErr w:type="spellEnd"/>
      <w:r w:rsidRPr="00FF0019">
        <w:rPr>
          <w:sz w:val="22"/>
          <w:szCs w:val="22"/>
        </w:rPr>
        <w:t xml:space="preserve"> </w:t>
      </w:r>
      <w:proofErr w:type="spellStart"/>
      <w:r w:rsidRPr="00FF0019">
        <w:rPr>
          <w:sz w:val="22"/>
          <w:szCs w:val="22"/>
        </w:rPr>
        <w:t>минуле</w:t>
      </w:r>
      <w:proofErr w:type="spellEnd"/>
      <w:r w:rsidRPr="00FF0019">
        <w:rPr>
          <w:sz w:val="22"/>
          <w:szCs w:val="22"/>
        </w:rPr>
        <w:t xml:space="preserve">. </w:t>
      </w:r>
      <w:proofErr w:type="spellStart"/>
      <w:r w:rsidRPr="00FF0019">
        <w:rPr>
          <w:sz w:val="22"/>
          <w:szCs w:val="22"/>
        </w:rPr>
        <w:t>Зокрема</w:t>
      </w:r>
      <w:proofErr w:type="spellEnd"/>
      <w:r w:rsidRPr="00FF0019">
        <w:rPr>
          <w:sz w:val="22"/>
          <w:szCs w:val="22"/>
        </w:rPr>
        <w:t xml:space="preserve">, марка </w:t>
      </w:r>
      <w:proofErr w:type="spellStart"/>
      <w:r w:rsidRPr="00FF0019">
        <w:rPr>
          <w:sz w:val="22"/>
          <w:szCs w:val="22"/>
        </w:rPr>
        <w:t>досі</w:t>
      </w:r>
      <w:proofErr w:type="spellEnd"/>
      <w:r w:rsidRPr="00FF0019">
        <w:rPr>
          <w:sz w:val="22"/>
          <w:szCs w:val="22"/>
        </w:rPr>
        <w:t xml:space="preserve"> </w:t>
      </w:r>
      <w:proofErr w:type="spellStart"/>
      <w:r w:rsidRPr="00FF0019">
        <w:rPr>
          <w:sz w:val="22"/>
          <w:szCs w:val="22"/>
        </w:rPr>
        <w:t>нашиває</w:t>
      </w:r>
      <w:proofErr w:type="spellEnd"/>
      <w:r w:rsidRPr="00FF0019">
        <w:rPr>
          <w:sz w:val="22"/>
          <w:szCs w:val="22"/>
        </w:rPr>
        <w:t xml:space="preserve"> на пояс </w:t>
      </w:r>
      <w:proofErr w:type="spellStart"/>
      <w:r w:rsidRPr="00FF0019">
        <w:rPr>
          <w:sz w:val="22"/>
          <w:szCs w:val="22"/>
        </w:rPr>
        <w:t>джинсів</w:t>
      </w:r>
      <w:proofErr w:type="spellEnd"/>
      <w:r w:rsidRPr="00FF0019">
        <w:rPr>
          <w:sz w:val="22"/>
          <w:szCs w:val="22"/>
        </w:rPr>
        <w:t xml:space="preserve"> </w:t>
      </w:r>
      <w:proofErr w:type="spellStart"/>
      <w:r w:rsidRPr="00FF0019">
        <w:rPr>
          <w:sz w:val="22"/>
          <w:szCs w:val="22"/>
        </w:rPr>
        <w:t>старий</w:t>
      </w:r>
      <w:proofErr w:type="spellEnd"/>
      <w:r w:rsidRPr="00FF0019">
        <w:rPr>
          <w:sz w:val="22"/>
          <w:szCs w:val="22"/>
        </w:rPr>
        <w:t xml:space="preserve"> логотип з парою коней,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розривають</w:t>
      </w:r>
      <w:proofErr w:type="spellEnd"/>
      <w:r w:rsidRPr="00FF0019">
        <w:rPr>
          <w:sz w:val="22"/>
          <w:szCs w:val="22"/>
        </w:rPr>
        <w:t xml:space="preserve"> пару </w:t>
      </w:r>
      <w:proofErr w:type="spellStart"/>
      <w:r w:rsidRPr="00FF0019">
        <w:rPr>
          <w:sz w:val="22"/>
          <w:szCs w:val="22"/>
        </w:rPr>
        <w:t>штанів</w:t>
      </w:r>
      <w:proofErr w:type="spellEnd"/>
      <w:r w:rsidRPr="00FF0019">
        <w:rPr>
          <w:sz w:val="22"/>
          <w:szCs w:val="22"/>
        </w:rPr>
        <w:t xml:space="preserve"> з </w:t>
      </w:r>
      <w:proofErr w:type="spellStart"/>
      <w:r w:rsidRPr="00FF0019">
        <w:rPr>
          <w:sz w:val="22"/>
          <w:szCs w:val="22"/>
        </w:rPr>
        <w:t>деніму</w:t>
      </w:r>
      <w:proofErr w:type="spellEnd"/>
      <w:r w:rsidRPr="00FF0019">
        <w:rPr>
          <w:sz w:val="22"/>
          <w:szCs w:val="22"/>
        </w:rPr>
        <w:t xml:space="preserve">, і не </w:t>
      </w:r>
      <w:proofErr w:type="spellStart"/>
      <w:r w:rsidRPr="00FF0019">
        <w:rPr>
          <w:sz w:val="22"/>
          <w:szCs w:val="22"/>
        </w:rPr>
        <w:t>збирається</w:t>
      </w:r>
      <w:proofErr w:type="spellEnd"/>
      <w:r w:rsidRPr="00FF0019">
        <w:rPr>
          <w:sz w:val="22"/>
          <w:szCs w:val="22"/>
        </w:rPr>
        <w:t xml:space="preserve"> </w:t>
      </w:r>
      <w:proofErr w:type="spellStart"/>
      <w:r w:rsidRPr="00FF0019">
        <w:rPr>
          <w:sz w:val="22"/>
          <w:szCs w:val="22"/>
        </w:rPr>
        <w:t>відмовлятися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знаменитого «V», прошитого </w:t>
      </w:r>
      <w:proofErr w:type="spellStart"/>
      <w:r w:rsidRPr="00FF0019">
        <w:rPr>
          <w:sz w:val="22"/>
          <w:szCs w:val="22"/>
        </w:rPr>
        <w:t>фірмовим</w:t>
      </w:r>
      <w:proofErr w:type="spellEnd"/>
      <w:r w:rsidRPr="00FF0019">
        <w:rPr>
          <w:sz w:val="22"/>
          <w:szCs w:val="22"/>
        </w:rPr>
        <w:t xml:space="preserve"> </w:t>
      </w:r>
      <w:proofErr w:type="spellStart"/>
      <w:r w:rsidRPr="00FF0019">
        <w:rPr>
          <w:sz w:val="22"/>
          <w:szCs w:val="22"/>
        </w:rPr>
        <w:t>подвійним</w:t>
      </w:r>
      <w:proofErr w:type="spellEnd"/>
      <w:r w:rsidRPr="00FF0019">
        <w:rPr>
          <w:sz w:val="22"/>
          <w:szCs w:val="22"/>
        </w:rPr>
        <w:t xml:space="preserve"> рядком на </w:t>
      </w:r>
      <w:proofErr w:type="spellStart"/>
      <w:r w:rsidRPr="00FF0019">
        <w:rPr>
          <w:sz w:val="22"/>
          <w:szCs w:val="22"/>
        </w:rPr>
        <w:t>задніх</w:t>
      </w:r>
      <w:proofErr w:type="spellEnd"/>
      <w:r w:rsidRPr="00FF0019">
        <w:rPr>
          <w:sz w:val="22"/>
          <w:szCs w:val="22"/>
        </w:rPr>
        <w:t xml:space="preserve"> </w:t>
      </w:r>
      <w:proofErr w:type="spellStart"/>
      <w:r w:rsidRPr="00FF0019">
        <w:rPr>
          <w:sz w:val="22"/>
          <w:szCs w:val="22"/>
        </w:rPr>
        <w:t>кишенях</w:t>
      </w:r>
      <w:proofErr w:type="spellEnd"/>
      <w:r w:rsidRPr="00FF0019">
        <w:rPr>
          <w:sz w:val="22"/>
          <w:szCs w:val="22"/>
        </w:rPr>
        <w:t xml:space="preserve">. </w:t>
      </w:r>
      <w:proofErr w:type="spellStart"/>
      <w:r w:rsidRPr="00FF0019">
        <w:rPr>
          <w:sz w:val="22"/>
          <w:szCs w:val="22"/>
        </w:rPr>
        <w:t>Елементи</w:t>
      </w:r>
      <w:proofErr w:type="spellEnd"/>
      <w:r w:rsidRPr="00FF0019">
        <w:rPr>
          <w:sz w:val="22"/>
          <w:szCs w:val="22"/>
        </w:rPr>
        <w:t xml:space="preserve"> </w:t>
      </w:r>
      <w:proofErr w:type="spellStart"/>
      <w:r w:rsidRPr="00FF0019">
        <w:rPr>
          <w:sz w:val="22"/>
          <w:szCs w:val="22"/>
        </w:rPr>
        <w:t>фірмового</w:t>
      </w:r>
      <w:proofErr w:type="spellEnd"/>
      <w:r w:rsidRPr="00FF0019">
        <w:rPr>
          <w:sz w:val="22"/>
          <w:szCs w:val="22"/>
        </w:rPr>
        <w:t xml:space="preserve"> стилю </w:t>
      </w:r>
      <w:proofErr w:type="spellStart"/>
      <w:r w:rsidRPr="00FF0019">
        <w:rPr>
          <w:sz w:val="22"/>
          <w:szCs w:val="22"/>
        </w:rPr>
        <w:t>входять</w:t>
      </w:r>
      <w:proofErr w:type="spellEnd"/>
      <w:r w:rsidRPr="00FF0019">
        <w:rPr>
          <w:sz w:val="22"/>
          <w:szCs w:val="22"/>
        </w:rPr>
        <w:t xml:space="preserve"> </w:t>
      </w:r>
      <w:proofErr w:type="gramStart"/>
      <w:r w:rsidRPr="00FF0019">
        <w:rPr>
          <w:sz w:val="22"/>
          <w:szCs w:val="22"/>
        </w:rPr>
        <w:t>у список</w:t>
      </w:r>
      <w:proofErr w:type="gramEnd"/>
      <w:r w:rsidRPr="00FF0019">
        <w:rPr>
          <w:sz w:val="22"/>
          <w:szCs w:val="22"/>
        </w:rPr>
        <w:t xml:space="preserve"> </w:t>
      </w:r>
      <w:proofErr w:type="spellStart"/>
      <w:r w:rsidRPr="00FF0019">
        <w:rPr>
          <w:sz w:val="22"/>
          <w:szCs w:val="22"/>
        </w:rPr>
        <w:t>найбільших</w:t>
      </w:r>
      <w:proofErr w:type="spellEnd"/>
      <w:r w:rsidRPr="00FF0019">
        <w:rPr>
          <w:sz w:val="22"/>
          <w:szCs w:val="22"/>
        </w:rPr>
        <w:t xml:space="preserve"> </w:t>
      </w:r>
      <w:proofErr w:type="spellStart"/>
      <w:r w:rsidRPr="00FF0019">
        <w:rPr>
          <w:sz w:val="22"/>
          <w:szCs w:val="22"/>
        </w:rPr>
        <w:t>цінностей</w:t>
      </w:r>
      <w:proofErr w:type="spellEnd"/>
      <w:r w:rsidRPr="00FF0019">
        <w:rPr>
          <w:sz w:val="22"/>
          <w:szCs w:val="22"/>
        </w:rPr>
        <w:t xml:space="preserve"> будь-</w:t>
      </w:r>
      <w:proofErr w:type="spellStart"/>
      <w:r w:rsidRPr="00FF0019">
        <w:rPr>
          <w:sz w:val="22"/>
          <w:szCs w:val="22"/>
        </w:rPr>
        <w:t>якої</w:t>
      </w:r>
      <w:proofErr w:type="spellEnd"/>
      <w:r w:rsidRPr="00FF0019">
        <w:rPr>
          <w:sz w:val="22"/>
          <w:szCs w:val="22"/>
        </w:rPr>
        <w:t xml:space="preserve"> </w:t>
      </w:r>
      <w:proofErr w:type="spellStart"/>
      <w:r w:rsidRPr="00FF0019">
        <w:rPr>
          <w:sz w:val="22"/>
          <w:szCs w:val="22"/>
        </w:rPr>
        <w:t>торгової</w:t>
      </w:r>
      <w:proofErr w:type="spellEnd"/>
      <w:r w:rsidRPr="00FF0019">
        <w:rPr>
          <w:sz w:val="22"/>
          <w:szCs w:val="22"/>
        </w:rPr>
        <w:t xml:space="preserve"> марки, </w:t>
      </w:r>
      <w:proofErr w:type="spellStart"/>
      <w:r w:rsidRPr="00FF0019">
        <w:rPr>
          <w:sz w:val="22"/>
          <w:szCs w:val="22"/>
        </w:rPr>
        <w:t>саме</w:t>
      </w:r>
      <w:proofErr w:type="spellEnd"/>
      <w:r w:rsidRPr="00FF0019">
        <w:rPr>
          <w:sz w:val="22"/>
          <w:szCs w:val="22"/>
        </w:rPr>
        <w:t xml:space="preserve"> тому бренди </w:t>
      </w:r>
      <w:proofErr w:type="spellStart"/>
      <w:r w:rsidRPr="00FF0019">
        <w:rPr>
          <w:sz w:val="22"/>
          <w:szCs w:val="22"/>
        </w:rPr>
        <w:t>оновлюють</w:t>
      </w:r>
      <w:proofErr w:type="spellEnd"/>
      <w:r w:rsidRPr="00FF0019">
        <w:rPr>
          <w:sz w:val="22"/>
          <w:szCs w:val="22"/>
        </w:rPr>
        <w:t xml:space="preserve"> </w:t>
      </w:r>
      <w:proofErr w:type="spellStart"/>
      <w:r w:rsidRPr="00FF0019">
        <w:rPr>
          <w:sz w:val="22"/>
          <w:szCs w:val="22"/>
        </w:rPr>
        <w:t>свої</w:t>
      </w:r>
      <w:proofErr w:type="spellEnd"/>
      <w:r w:rsidRPr="00FF0019">
        <w:rPr>
          <w:sz w:val="22"/>
          <w:szCs w:val="22"/>
        </w:rPr>
        <w:t xml:space="preserve"> </w:t>
      </w:r>
      <w:proofErr w:type="spellStart"/>
      <w:r w:rsidRPr="00FF0019">
        <w:rPr>
          <w:sz w:val="22"/>
          <w:szCs w:val="22"/>
        </w:rPr>
        <w:t>логотипи</w:t>
      </w:r>
      <w:proofErr w:type="spellEnd"/>
      <w:r w:rsidRPr="00FF0019">
        <w:rPr>
          <w:sz w:val="22"/>
          <w:szCs w:val="22"/>
        </w:rPr>
        <w:t xml:space="preserve"> з великою </w:t>
      </w:r>
      <w:proofErr w:type="spellStart"/>
      <w:r w:rsidRPr="00FF0019">
        <w:rPr>
          <w:sz w:val="22"/>
          <w:szCs w:val="22"/>
        </w:rPr>
        <w:t>обережністю</w:t>
      </w:r>
      <w:proofErr w:type="spellEnd"/>
      <w:r w:rsidRPr="00FF0019">
        <w:rPr>
          <w:sz w:val="22"/>
          <w:szCs w:val="22"/>
        </w:rPr>
        <w:t xml:space="preserve"> і, як правило, не так кардинально.</w:t>
      </w:r>
    </w:p>
    <w:p w14:paraId="55D62FE2" w14:textId="77777777" w:rsidR="008A0B00" w:rsidRPr="00FF0019" w:rsidRDefault="008A0B00" w:rsidP="00984A3B">
      <w:pPr>
        <w:ind w:firstLine="426"/>
        <w:jc w:val="both"/>
        <w:rPr>
          <w:sz w:val="22"/>
          <w:szCs w:val="22"/>
        </w:rPr>
      </w:pPr>
      <w:proofErr w:type="spellStart"/>
      <w:r w:rsidRPr="00FF0019">
        <w:rPr>
          <w:sz w:val="22"/>
          <w:szCs w:val="22"/>
        </w:rPr>
        <w:t>Приміром</w:t>
      </w:r>
      <w:proofErr w:type="spellEnd"/>
      <w:r w:rsidRPr="00FF0019">
        <w:rPr>
          <w:sz w:val="22"/>
          <w:szCs w:val="22"/>
        </w:rPr>
        <w:t xml:space="preserve">, </w:t>
      </w:r>
      <w:proofErr w:type="spellStart"/>
      <w:r w:rsidRPr="00FF0019">
        <w:rPr>
          <w:sz w:val="22"/>
          <w:szCs w:val="22"/>
        </w:rPr>
        <w:t>Starbucks</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міняв</w:t>
      </w:r>
      <w:proofErr w:type="spellEnd"/>
      <w:r w:rsidRPr="00FF0019">
        <w:rPr>
          <w:sz w:val="22"/>
          <w:szCs w:val="22"/>
        </w:rPr>
        <w:t xml:space="preserve"> свою </w:t>
      </w:r>
      <w:proofErr w:type="spellStart"/>
      <w:r w:rsidRPr="00FF0019">
        <w:rPr>
          <w:sz w:val="22"/>
          <w:szCs w:val="22"/>
        </w:rPr>
        <w:t>емблему</w:t>
      </w:r>
      <w:proofErr w:type="spellEnd"/>
      <w:r w:rsidRPr="00FF0019">
        <w:rPr>
          <w:sz w:val="22"/>
          <w:szCs w:val="22"/>
        </w:rPr>
        <w:t xml:space="preserve"> не один раз, </w:t>
      </w:r>
      <w:proofErr w:type="spellStart"/>
      <w:r w:rsidRPr="00FF0019">
        <w:rPr>
          <w:sz w:val="22"/>
          <w:szCs w:val="22"/>
        </w:rPr>
        <w:t>залишається</w:t>
      </w:r>
      <w:proofErr w:type="spellEnd"/>
      <w:r w:rsidRPr="00FF0019">
        <w:rPr>
          <w:sz w:val="22"/>
          <w:szCs w:val="22"/>
        </w:rPr>
        <w:t xml:space="preserve"> </w:t>
      </w:r>
      <w:proofErr w:type="spellStart"/>
      <w:r w:rsidRPr="00FF0019">
        <w:rPr>
          <w:sz w:val="22"/>
          <w:szCs w:val="22"/>
        </w:rPr>
        <w:t>вірним</w:t>
      </w:r>
      <w:proofErr w:type="spellEnd"/>
      <w:r w:rsidRPr="00FF0019">
        <w:rPr>
          <w:sz w:val="22"/>
          <w:szCs w:val="22"/>
        </w:rPr>
        <w:t xml:space="preserve"> </w:t>
      </w:r>
      <w:proofErr w:type="spellStart"/>
      <w:r w:rsidRPr="00FF0019">
        <w:rPr>
          <w:sz w:val="22"/>
          <w:szCs w:val="22"/>
        </w:rPr>
        <w:t>своїй</w:t>
      </w:r>
      <w:proofErr w:type="spellEnd"/>
      <w:r w:rsidRPr="00FF0019">
        <w:rPr>
          <w:sz w:val="22"/>
          <w:szCs w:val="22"/>
        </w:rPr>
        <w:t xml:space="preserve"> </w:t>
      </w:r>
      <w:proofErr w:type="spellStart"/>
      <w:r w:rsidRPr="00FF0019">
        <w:rPr>
          <w:sz w:val="22"/>
          <w:szCs w:val="22"/>
        </w:rPr>
        <w:t>русалці</w:t>
      </w:r>
      <w:proofErr w:type="spellEnd"/>
      <w:r w:rsidRPr="00FF0019">
        <w:rPr>
          <w:sz w:val="22"/>
          <w:szCs w:val="22"/>
        </w:rPr>
        <w:t xml:space="preserve"> (вона </w:t>
      </w:r>
      <w:proofErr w:type="spellStart"/>
      <w:r w:rsidRPr="00FF0019">
        <w:rPr>
          <w:sz w:val="22"/>
          <w:szCs w:val="22"/>
        </w:rPr>
        <w:t>вже</w:t>
      </w:r>
      <w:proofErr w:type="spellEnd"/>
      <w:r w:rsidRPr="00FF0019">
        <w:rPr>
          <w:sz w:val="22"/>
          <w:szCs w:val="22"/>
        </w:rPr>
        <w:t xml:space="preserve"> </w:t>
      </w:r>
      <w:proofErr w:type="spellStart"/>
      <w:r w:rsidRPr="00FF0019">
        <w:rPr>
          <w:sz w:val="22"/>
          <w:szCs w:val="22"/>
        </w:rPr>
        <w:t>майже</w:t>
      </w:r>
      <w:proofErr w:type="spellEnd"/>
      <w:r w:rsidRPr="00FF0019">
        <w:rPr>
          <w:sz w:val="22"/>
          <w:szCs w:val="22"/>
        </w:rPr>
        <w:t xml:space="preserve"> </w:t>
      </w:r>
      <w:proofErr w:type="spellStart"/>
      <w:r w:rsidRPr="00FF0019">
        <w:rPr>
          <w:sz w:val="22"/>
          <w:szCs w:val="22"/>
        </w:rPr>
        <w:t>півстоліття</w:t>
      </w:r>
      <w:proofErr w:type="spellEnd"/>
      <w:r w:rsidRPr="00FF0019">
        <w:rPr>
          <w:sz w:val="22"/>
          <w:szCs w:val="22"/>
        </w:rPr>
        <w:t xml:space="preserve"> </w:t>
      </w:r>
      <w:proofErr w:type="spellStart"/>
      <w:r w:rsidRPr="00FF0019">
        <w:rPr>
          <w:sz w:val="22"/>
          <w:szCs w:val="22"/>
        </w:rPr>
        <w:t>незмінно</w:t>
      </w:r>
      <w:proofErr w:type="spellEnd"/>
      <w:r w:rsidRPr="00FF0019">
        <w:rPr>
          <w:sz w:val="22"/>
          <w:szCs w:val="22"/>
        </w:rPr>
        <w:t xml:space="preserve"> </w:t>
      </w:r>
      <w:proofErr w:type="spellStart"/>
      <w:r w:rsidRPr="00FF0019">
        <w:rPr>
          <w:sz w:val="22"/>
          <w:szCs w:val="22"/>
        </w:rPr>
        <w:t>присутня</w:t>
      </w:r>
      <w:proofErr w:type="spellEnd"/>
      <w:r w:rsidRPr="00FF0019">
        <w:rPr>
          <w:sz w:val="22"/>
          <w:szCs w:val="22"/>
        </w:rPr>
        <w:t xml:space="preserve"> на </w:t>
      </w:r>
      <w:proofErr w:type="spellStart"/>
      <w:r w:rsidRPr="00FF0019">
        <w:rPr>
          <w:sz w:val="22"/>
          <w:szCs w:val="22"/>
        </w:rPr>
        <w:t>фірмовому</w:t>
      </w:r>
      <w:proofErr w:type="spellEnd"/>
      <w:r w:rsidRPr="00FF0019">
        <w:rPr>
          <w:sz w:val="22"/>
          <w:szCs w:val="22"/>
        </w:rPr>
        <w:t xml:space="preserve"> знаку </w:t>
      </w:r>
      <w:proofErr w:type="spellStart"/>
      <w:r w:rsidRPr="00FF0019">
        <w:rPr>
          <w:sz w:val="22"/>
          <w:szCs w:val="22"/>
        </w:rPr>
        <w:t>кавової</w:t>
      </w:r>
      <w:proofErr w:type="spellEnd"/>
      <w:r w:rsidRPr="00FF0019">
        <w:rPr>
          <w:sz w:val="22"/>
          <w:szCs w:val="22"/>
        </w:rPr>
        <w:t xml:space="preserve"> </w:t>
      </w:r>
      <w:proofErr w:type="spellStart"/>
      <w:r w:rsidRPr="00FF0019">
        <w:rPr>
          <w:sz w:val="22"/>
          <w:szCs w:val="22"/>
        </w:rPr>
        <w:t>мережі</w:t>
      </w:r>
      <w:proofErr w:type="spellEnd"/>
      <w:r w:rsidRPr="00FF0019">
        <w:rPr>
          <w:sz w:val="22"/>
          <w:szCs w:val="22"/>
        </w:rPr>
        <w:t xml:space="preserve">). Логотип </w:t>
      </w:r>
      <w:proofErr w:type="spellStart"/>
      <w:r w:rsidRPr="00FF0019">
        <w:rPr>
          <w:sz w:val="22"/>
          <w:szCs w:val="22"/>
        </w:rPr>
        <w:t>Coca-Cola</w:t>
      </w:r>
      <w:proofErr w:type="spellEnd"/>
      <w:r w:rsidRPr="00FF0019">
        <w:rPr>
          <w:sz w:val="22"/>
          <w:szCs w:val="22"/>
        </w:rPr>
        <w:t xml:space="preserve"> за </w:t>
      </w:r>
      <w:proofErr w:type="spellStart"/>
      <w:r w:rsidRPr="00FF0019">
        <w:rPr>
          <w:sz w:val="22"/>
          <w:szCs w:val="22"/>
        </w:rPr>
        <w:t>останні</w:t>
      </w:r>
      <w:proofErr w:type="spellEnd"/>
      <w:r w:rsidRPr="00FF0019">
        <w:rPr>
          <w:sz w:val="22"/>
          <w:szCs w:val="22"/>
        </w:rPr>
        <w:t xml:space="preserve"> 126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змінився</w:t>
      </w:r>
      <w:proofErr w:type="spellEnd"/>
      <w:r w:rsidRPr="00FF0019">
        <w:rPr>
          <w:sz w:val="22"/>
          <w:szCs w:val="22"/>
        </w:rPr>
        <w:t xml:space="preserve"> </w:t>
      </w:r>
      <w:proofErr w:type="spellStart"/>
      <w:r w:rsidRPr="00FF0019">
        <w:rPr>
          <w:sz w:val="22"/>
          <w:szCs w:val="22"/>
        </w:rPr>
        <w:t>досить</w:t>
      </w:r>
      <w:proofErr w:type="spellEnd"/>
      <w:r w:rsidRPr="00FF0019">
        <w:rPr>
          <w:sz w:val="22"/>
          <w:szCs w:val="22"/>
        </w:rPr>
        <w:t xml:space="preserve"> </w:t>
      </w:r>
      <w:proofErr w:type="spellStart"/>
      <w:r w:rsidRPr="00FF0019">
        <w:rPr>
          <w:sz w:val="22"/>
          <w:szCs w:val="22"/>
        </w:rPr>
        <w:t>суттєво</w:t>
      </w:r>
      <w:proofErr w:type="spellEnd"/>
      <w:r w:rsidRPr="00FF0019">
        <w:rPr>
          <w:sz w:val="22"/>
          <w:szCs w:val="22"/>
        </w:rPr>
        <w:t xml:space="preserve">, але </w:t>
      </w:r>
      <w:proofErr w:type="spellStart"/>
      <w:r w:rsidRPr="00FF0019">
        <w:rPr>
          <w:sz w:val="22"/>
          <w:szCs w:val="22"/>
        </w:rPr>
        <w:t>якби</w:t>
      </w:r>
      <w:proofErr w:type="spellEnd"/>
      <w:r w:rsidRPr="00FF0019">
        <w:rPr>
          <w:sz w:val="22"/>
          <w:szCs w:val="22"/>
        </w:rPr>
        <w:t xml:space="preserve"> </w:t>
      </w:r>
      <w:proofErr w:type="spellStart"/>
      <w:r w:rsidRPr="00FF0019">
        <w:rPr>
          <w:sz w:val="22"/>
          <w:szCs w:val="22"/>
        </w:rPr>
        <w:t>раптом</w:t>
      </w:r>
      <w:proofErr w:type="spellEnd"/>
      <w:r w:rsidRPr="00FF0019">
        <w:rPr>
          <w:sz w:val="22"/>
          <w:szCs w:val="22"/>
        </w:rPr>
        <w:t xml:space="preserve"> </w:t>
      </w:r>
      <w:proofErr w:type="spellStart"/>
      <w:r w:rsidRPr="00FF0019">
        <w:rPr>
          <w:sz w:val="22"/>
          <w:szCs w:val="22"/>
        </w:rPr>
        <w:t>шанувальники</w:t>
      </w:r>
      <w:proofErr w:type="spellEnd"/>
      <w:r w:rsidRPr="00FF0019">
        <w:rPr>
          <w:sz w:val="22"/>
          <w:szCs w:val="22"/>
        </w:rPr>
        <w:t xml:space="preserve"> </w:t>
      </w:r>
      <w:proofErr w:type="spellStart"/>
      <w:r w:rsidRPr="00FF0019">
        <w:rPr>
          <w:sz w:val="22"/>
          <w:szCs w:val="22"/>
        </w:rPr>
        <w:t>коричневої</w:t>
      </w:r>
      <w:proofErr w:type="spellEnd"/>
      <w:r w:rsidRPr="00FF0019">
        <w:rPr>
          <w:sz w:val="22"/>
          <w:szCs w:val="22"/>
        </w:rPr>
        <w:t xml:space="preserve"> </w:t>
      </w:r>
      <w:proofErr w:type="spellStart"/>
      <w:r w:rsidRPr="00FF0019">
        <w:rPr>
          <w:sz w:val="22"/>
          <w:szCs w:val="22"/>
        </w:rPr>
        <w:t>газованої</w:t>
      </w:r>
      <w:proofErr w:type="spellEnd"/>
      <w:r w:rsidRPr="00FF0019">
        <w:rPr>
          <w:sz w:val="22"/>
          <w:szCs w:val="22"/>
        </w:rPr>
        <w:t xml:space="preserve"> </w:t>
      </w:r>
      <w:proofErr w:type="spellStart"/>
      <w:r w:rsidRPr="00FF0019">
        <w:rPr>
          <w:sz w:val="22"/>
          <w:szCs w:val="22"/>
        </w:rPr>
        <w:t>потрапили</w:t>
      </w:r>
      <w:proofErr w:type="spellEnd"/>
      <w:r w:rsidRPr="00FF0019">
        <w:rPr>
          <w:sz w:val="22"/>
          <w:szCs w:val="22"/>
        </w:rPr>
        <w:t xml:space="preserve"> з 1900 року в </w:t>
      </w:r>
      <w:proofErr w:type="spellStart"/>
      <w:r w:rsidRPr="00FF0019">
        <w:rPr>
          <w:sz w:val="22"/>
          <w:szCs w:val="22"/>
        </w:rPr>
        <w:t>наші</w:t>
      </w:r>
      <w:proofErr w:type="spellEnd"/>
      <w:r w:rsidRPr="00FF0019">
        <w:rPr>
          <w:sz w:val="22"/>
          <w:szCs w:val="22"/>
        </w:rPr>
        <w:t xml:space="preserve"> </w:t>
      </w:r>
      <w:proofErr w:type="spellStart"/>
      <w:r w:rsidRPr="00FF0019">
        <w:rPr>
          <w:sz w:val="22"/>
          <w:szCs w:val="22"/>
        </w:rPr>
        <w:t>дні</w:t>
      </w:r>
      <w:proofErr w:type="spellEnd"/>
      <w:r w:rsidRPr="00FF0019">
        <w:rPr>
          <w:sz w:val="22"/>
          <w:szCs w:val="22"/>
        </w:rPr>
        <w:t xml:space="preserve">, вони б точно </w:t>
      </w:r>
      <w:proofErr w:type="spellStart"/>
      <w:r w:rsidRPr="00FF0019">
        <w:rPr>
          <w:sz w:val="22"/>
          <w:szCs w:val="22"/>
        </w:rPr>
        <w:t>впізнали</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улюблений</w:t>
      </w:r>
      <w:proofErr w:type="spellEnd"/>
      <w:r w:rsidRPr="00FF0019">
        <w:rPr>
          <w:sz w:val="22"/>
          <w:szCs w:val="22"/>
        </w:rPr>
        <w:t xml:space="preserve"> продукт на </w:t>
      </w:r>
      <w:proofErr w:type="spellStart"/>
      <w:r w:rsidRPr="00FF0019">
        <w:rPr>
          <w:sz w:val="22"/>
          <w:szCs w:val="22"/>
        </w:rPr>
        <w:t>полицях</w:t>
      </w:r>
      <w:proofErr w:type="spellEnd"/>
      <w:r w:rsidRPr="00FF0019">
        <w:rPr>
          <w:sz w:val="22"/>
          <w:szCs w:val="22"/>
        </w:rPr>
        <w:t xml:space="preserve"> </w:t>
      </w:r>
      <w:proofErr w:type="spellStart"/>
      <w:r w:rsidRPr="00FF0019">
        <w:rPr>
          <w:sz w:val="22"/>
          <w:szCs w:val="22"/>
        </w:rPr>
        <w:t>сучасних</w:t>
      </w:r>
      <w:proofErr w:type="spellEnd"/>
      <w:r w:rsidRPr="00FF0019">
        <w:rPr>
          <w:sz w:val="22"/>
          <w:szCs w:val="22"/>
        </w:rPr>
        <w:t xml:space="preserve"> </w:t>
      </w:r>
      <w:proofErr w:type="spellStart"/>
      <w:r w:rsidRPr="00FF0019">
        <w:rPr>
          <w:sz w:val="22"/>
          <w:szCs w:val="22"/>
        </w:rPr>
        <w:t>супермаркетів</w:t>
      </w:r>
      <w:proofErr w:type="spellEnd"/>
      <w:r w:rsidRPr="00FF0019">
        <w:rPr>
          <w:sz w:val="22"/>
          <w:szCs w:val="22"/>
        </w:rPr>
        <w:t xml:space="preserve">. </w:t>
      </w:r>
      <w:proofErr w:type="spellStart"/>
      <w:r w:rsidRPr="00FF0019">
        <w:rPr>
          <w:sz w:val="22"/>
          <w:szCs w:val="22"/>
        </w:rPr>
        <w:t>Ресторанним</w:t>
      </w:r>
      <w:proofErr w:type="spellEnd"/>
      <w:r w:rsidRPr="00FF0019">
        <w:rPr>
          <w:sz w:val="22"/>
          <w:szCs w:val="22"/>
        </w:rPr>
        <w:t xml:space="preserve"> мережам (</w:t>
      </w:r>
      <w:proofErr w:type="spellStart"/>
      <w:r w:rsidRPr="00FF0019">
        <w:rPr>
          <w:sz w:val="22"/>
          <w:szCs w:val="22"/>
        </w:rPr>
        <w:t>Starbucks</w:t>
      </w:r>
      <w:proofErr w:type="spellEnd"/>
      <w:r w:rsidRPr="00FF0019">
        <w:rPr>
          <w:sz w:val="22"/>
          <w:szCs w:val="22"/>
        </w:rPr>
        <w:t xml:space="preserve">, </w:t>
      </w:r>
      <w:proofErr w:type="spellStart"/>
      <w:r w:rsidRPr="00FF0019">
        <w:rPr>
          <w:sz w:val="22"/>
          <w:szCs w:val="22"/>
        </w:rPr>
        <w:t>Burger</w:t>
      </w:r>
      <w:proofErr w:type="spellEnd"/>
      <w:r w:rsidRPr="00FF0019">
        <w:rPr>
          <w:sz w:val="22"/>
          <w:szCs w:val="22"/>
        </w:rPr>
        <w:t xml:space="preserve"> </w:t>
      </w:r>
      <w:proofErr w:type="spellStart"/>
      <w:r w:rsidRPr="00FF0019">
        <w:rPr>
          <w:sz w:val="22"/>
          <w:szCs w:val="22"/>
        </w:rPr>
        <w:t>King</w:t>
      </w:r>
      <w:proofErr w:type="spellEnd"/>
      <w:r w:rsidRPr="00FF0019">
        <w:rPr>
          <w:sz w:val="22"/>
          <w:szCs w:val="22"/>
        </w:rPr>
        <w:t xml:space="preserve">, </w:t>
      </w:r>
      <w:proofErr w:type="spellStart"/>
      <w:r w:rsidRPr="00FF0019">
        <w:rPr>
          <w:sz w:val="22"/>
          <w:szCs w:val="22"/>
        </w:rPr>
        <w:t>Subway</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міжнародним</w:t>
      </w:r>
      <w:proofErr w:type="spellEnd"/>
      <w:r w:rsidRPr="00FF0019">
        <w:rPr>
          <w:sz w:val="22"/>
          <w:szCs w:val="22"/>
        </w:rPr>
        <w:t xml:space="preserve"> </w:t>
      </w:r>
      <w:proofErr w:type="spellStart"/>
      <w:r w:rsidRPr="00FF0019">
        <w:rPr>
          <w:sz w:val="22"/>
          <w:szCs w:val="22"/>
        </w:rPr>
        <w:t>компаніям</w:t>
      </w:r>
      <w:proofErr w:type="spellEnd"/>
      <w:r w:rsidRPr="00FF0019">
        <w:rPr>
          <w:sz w:val="22"/>
          <w:szCs w:val="22"/>
        </w:rPr>
        <w:t xml:space="preserve"> (</w:t>
      </w:r>
      <w:proofErr w:type="spellStart"/>
      <w:r w:rsidRPr="00FF0019">
        <w:rPr>
          <w:sz w:val="22"/>
          <w:szCs w:val="22"/>
        </w:rPr>
        <w:t>Nike</w:t>
      </w:r>
      <w:proofErr w:type="spellEnd"/>
      <w:r w:rsidRPr="00FF0019">
        <w:rPr>
          <w:sz w:val="22"/>
          <w:szCs w:val="22"/>
        </w:rPr>
        <w:t xml:space="preserve">, </w:t>
      </w:r>
      <w:proofErr w:type="spellStart"/>
      <w:r w:rsidRPr="00FF0019">
        <w:rPr>
          <w:sz w:val="22"/>
          <w:szCs w:val="22"/>
        </w:rPr>
        <w:t>Coca-Cola</w:t>
      </w:r>
      <w:proofErr w:type="spellEnd"/>
      <w:r w:rsidRPr="00FF0019">
        <w:rPr>
          <w:sz w:val="22"/>
          <w:szCs w:val="22"/>
        </w:rPr>
        <w:t xml:space="preserve">, </w:t>
      </w:r>
      <w:proofErr w:type="spellStart"/>
      <w:r w:rsidRPr="00FF0019">
        <w:rPr>
          <w:sz w:val="22"/>
          <w:szCs w:val="22"/>
        </w:rPr>
        <w:t>Unilever</w:t>
      </w:r>
      <w:proofErr w:type="spellEnd"/>
      <w:r w:rsidRPr="00FF0019">
        <w:rPr>
          <w:sz w:val="22"/>
          <w:szCs w:val="22"/>
        </w:rPr>
        <w:t xml:space="preserve">) з великою </w:t>
      </w:r>
      <w:proofErr w:type="spellStart"/>
      <w:r w:rsidRPr="00FF0019">
        <w:rPr>
          <w:sz w:val="22"/>
          <w:szCs w:val="22"/>
        </w:rPr>
        <w:t>кількістю</w:t>
      </w:r>
      <w:proofErr w:type="spellEnd"/>
      <w:r w:rsidRPr="00FF0019">
        <w:rPr>
          <w:sz w:val="22"/>
          <w:szCs w:val="22"/>
        </w:rPr>
        <w:t xml:space="preserve"> </w:t>
      </w:r>
      <w:proofErr w:type="spellStart"/>
      <w:r w:rsidRPr="00FF0019">
        <w:rPr>
          <w:sz w:val="22"/>
          <w:szCs w:val="22"/>
        </w:rPr>
        <w:t>різноманітних</w:t>
      </w:r>
      <w:proofErr w:type="spellEnd"/>
      <w:r w:rsidRPr="00FF0019">
        <w:rPr>
          <w:sz w:val="22"/>
          <w:szCs w:val="22"/>
        </w:rPr>
        <w:t xml:space="preserve"> </w:t>
      </w:r>
      <w:proofErr w:type="spellStart"/>
      <w:r w:rsidRPr="00FF0019">
        <w:rPr>
          <w:sz w:val="22"/>
          <w:szCs w:val="22"/>
        </w:rPr>
        <w:t>брендів</w:t>
      </w:r>
      <w:proofErr w:type="spellEnd"/>
      <w:r w:rsidRPr="00FF0019">
        <w:rPr>
          <w:sz w:val="22"/>
          <w:szCs w:val="22"/>
        </w:rPr>
        <w:t xml:space="preserve"> складно </w:t>
      </w:r>
      <w:proofErr w:type="spellStart"/>
      <w:r w:rsidRPr="00FF0019">
        <w:rPr>
          <w:sz w:val="22"/>
          <w:szCs w:val="22"/>
        </w:rPr>
        <w:t>зберегти</w:t>
      </w:r>
      <w:proofErr w:type="spellEnd"/>
      <w:r w:rsidRPr="00FF0019">
        <w:rPr>
          <w:sz w:val="22"/>
          <w:szCs w:val="22"/>
        </w:rPr>
        <w:t xml:space="preserve"> </w:t>
      </w:r>
      <w:proofErr w:type="spellStart"/>
      <w:r w:rsidRPr="00FF0019">
        <w:rPr>
          <w:sz w:val="22"/>
          <w:szCs w:val="22"/>
        </w:rPr>
        <w:t>загальний</w:t>
      </w:r>
      <w:proofErr w:type="spellEnd"/>
      <w:r w:rsidRPr="00FF0019">
        <w:rPr>
          <w:sz w:val="22"/>
          <w:szCs w:val="22"/>
        </w:rPr>
        <w:t xml:space="preserve"> стиль на </w:t>
      </w:r>
      <w:proofErr w:type="spellStart"/>
      <w:r w:rsidRPr="00FF0019">
        <w:rPr>
          <w:sz w:val="22"/>
          <w:szCs w:val="22"/>
        </w:rPr>
        <w:t>всіх</w:t>
      </w:r>
      <w:proofErr w:type="spellEnd"/>
      <w:r w:rsidRPr="00FF0019">
        <w:rPr>
          <w:sz w:val="22"/>
          <w:szCs w:val="22"/>
        </w:rPr>
        <w:t xml:space="preserve"> ринках - </w:t>
      </w:r>
      <w:proofErr w:type="spellStart"/>
      <w:r w:rsidRPr="00FF0019">
        <w:rPr>
          <w:sz w:val="22"/>
          <w:szCs w:val="22"/>
        </w:rPr>
        <w:lastRenderedPageBreak/>
        <w:t>місцевий</w:t>
      </w:r>
      <w:proofErr w:type="spellEnd"/>
      <w:r w:rsidRPr="00FF0019">
        <w:rPr>
          <w:sz w:val="22"/>
          <w:szCs w:val="22"/>
        </w:rPr>
        <w:t xml:space="preserve"> колорит </w:t>
      </w:r>
      <w:proofErr w:type="spellStart"/>
      <w:r w:rsidRPr="00FF0019">
        <w:rPr>
          <w:sz w:val="22"/>
          <w:szCs w:val="22"/>
        </w:rPr>
        <w:t>обов'язково</w:t>
      </w:r>
      <w:proofErr w:type="spellEnd"/>
      <w:r w:rsidRPr="00FF0019">
        <w:rPr>
          <w:sz w:val="22"/>
          <w:szCs w:val="22"/>
        </w:rPr>
        <w:t xml:space="preserve"> </w:t>
      </w:r>
      <w:proofErr w:type="spellStart"/>
      <w:r w:rsidRPr="00FF0019">
        <w:rPr>
          <w:sz w:val="22"/>
          <w:szCs w:val="22"/>
        </w:rPr>
        <w:t>додасть</w:t>
      </w:r>
      <w:proofErr w:type="spellEnd"/>
      <w:r w:rsidRPr="00FF0019">
        <w:rPr>
          <w:sz w:val="22"/>
          <w:szCs w:val="22"/>
        </w:rPr>
        <w:t xml:space="preserve"> </w:t>
      </w:r>
      <w:proofErr w:type="spellStart"/>
      <w:r w:rsidRPr="00FF0019">
        <w:rPr>
          <w:sz w:val="22"/>
          <w:szCs w:val="22"/>
        </w:rPr>
        <w:t>свої</w:t>
      </w:r>
      <w:proofErr w:type="spellEnd"/>
      <w:r w:rsidRPr="00FF0019">
        <w:rPr>
          <w:sz w:val="22"/>
          <w:szCs w:val="22"/>
        </w:rPr>
        <w:t xml:space="preserve"> </w:t>
      </w:r>
      <w:proofErr w:type="spellStart"/>
      <w:r w:rsidRPr="00FF0019">
        <w:rPr>
          <w:sz w:val="22"/>
          <w:szCs w:val="22"/>
        </w:rPr>
        <w:t>відтінки</w:t>
      </w:r>
      <w:proofErr w:type="spellEnd"/>
      <w:r w:rsidRPr="00FF0019">
        <w:rPr>
          <w:sz w:val="22"/>
          <w:szCs w:val="22"/>
        </w:rPr>
        <w:t xml:space="preserve">. Але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потрібна</w:t>
      </w:r>
      <w:proofErr w:type="spellEnd"/>
      <w:r w:rsidRPr="00FF0019">
        <w:rPr>
          <w:sz w:val="22"/>
          <w:szCs w:val="22"/>
        </w:rPr>
        <w:t xml:space="preserve"> </w:t>
      </w:r>
      <w:proofErr w:type="spellStart"/>
      <w:r w:rsidRPr="00FF0019">
        <w:rPr>
          <w:sz w:val="22"/>
          <w:szCs w:val="22"/>
        </w:rPr>
        <w:t>ця</w:t>
      </w:r>
      <w:proofErr w:type="spellEnd"/>
      <w:r w:rsidRPr="00FF0019">
        <w:rPr>
          <w:sz w:val="22"/>
          <w:szCs w:val="22"/>
        </w:rPr>
        <w:t xml:space="preserve"> </w:t>
      </w:r>
      <w:proofErr w:type="spellStart"/>
      <w:r w:rsidRPr="00FF0019">
        <w:rPr>
          <w:sz w:val="22"/>
          <w:szCs w:val="22"/>
        </w:rPr>
        <w:t>унітарність</w:t>
      </w:r>
      <w:proofErr w:type="spellEnd"/>
      <w:r w:rsidRPr="00FF0019">
        <w:rPr>
          <w:sz w:val="22"/>
          <w:szCs w:val="22"/>
        </w:rPr>
        <w:t xml:space="preserve"> </w:t>
      </w:r>
      <w:proofErr w:type="spellStart"/>
      <w:r w:rsidRPr="00FF0019">
        <w:rPr>
          <w:sz w:val="22"/>
          <w:szCs w:val="22"/>
        </w:rPr>
        <w:t>насправді</w:t>
      </w:r>
      <w:proofErr w:type="spellEnd"/>
      <w:r w:rsidRPr="00FF0019">
        <w:rPr>
          <w:sz w:val="22"/>
          <w:szCs w:val="22"/>
        </w:rPr>
        <w:t xml:space="preserve">? Тут </w:t>
      </w:r>
      <w:proofErr w:type="spellStart"/>
      <w:r w:rsidRPr="00FF0019">
        <w:rPr>
          <w:sz w:val="22"/>
          <w:szCs w:val="22"/>
        </w:rPr>
        <w:t>важливіше</w:t>
      </w:r>
      <w:proofErr w:type="spellEnd"/>
      <w:r w:rsidRPr="00FF0019">
        <w:rPr>
          <w:sz w:val="22"/>
          <w:szCs w:val="22"/>
        </w:rPr>
        <w:t xml:space="preserve"> </w:t>
      </w:r>
      <w:proofErr w:type="spellStart"/>
      <w:r w:rsidRPr="00FF0019">
        <w:rPr>
          <w:sz w:val="22"/>
          <w:szCs w:val="22"/>
        </w:rPr>
        <w:t>зберегти</w:t>
      </w:r>
      <w:proofErr w:type="spellEnd"/>
      <w:r w:rsidRPr="00FF0019">
        <w:rPr>
          <w:sz w:val="22"/>
          <w:szCs w:val="22"/>
        </w:rPr>
        <w:t xml:space="preserve"> атмосферу, </w:t>
      </w:r>
      <w:proofErr w:type="spellStart"/>
      <w:r w:rsidRPr="00FF0019">
        <w:rPr>
          <w:sz w:val="22"/>
          <w:szCs w:val="22"/>
        </w:rPr>
        <w:t>зробити</w:t>
      </w:r>
      <w:proofErr w:type="spellEnd"/>
      <w:r w:rsidRPr="00FF0019">
        <w:rPr>
          <w:sz w:val="22"/>
          <w:szCs w:val="22"/>
        </w:rPr>
        <w:t xml:space="preserve"> так,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після</w:t>
      </w:r>
      <w:proofErr w:type="spellEnd"/>
      <w:r w:rsidRPr="00FF0019">
        <w:rPr>
          <w:sz w:val="22"/>
          <w:szCs w:val="22"/>
        </w:rPr>
        <w:t xml:space="preserve"> </w:t>
      </w:r>
      <w:proofErr w:type="spellStart"/>
      <w:r w:rsidRPr="00FF0019">
        <w:rPr>
          <w:sz w:val="22"/>
          <w:szCs w:val="22"/>
        </w:rPr>
        <w:t>відвідування</w:t>
      </w:r>
      <w:proofErr w:type="spellEnd"/>
      <w:r w:rsidRPr="00FF0019">
        <w:rPr>
          <w:sz w:val="22"/>
          <w:szCs w:val="22"/>
        </w:rPr>
        <w:t xml:space="preserve"> </w:t>
      </w:r>
      <w:proofErr w:type="spellStart"/>
      <w:r w:rsidRPr="00FF0019">
        <w:rPr>
          <w:sz w:val="22"/>
          <w:szCs w:val="22"/>
        </w:rPr>
        <w:t>McDonald's</w:t>
      </w:r>
      <w:proofErr w:type="spellEnd"/>
      <w:r w:rsidRPr="00FF0019">
        <w:rPr>
          <w:sz w:val="22"/>
          <w:szCs w:val="22"/>
        </w:rPr>
        <w:t xml:space="preserve"> у </w:t>
      </w:r>
      <w:proofErr w:type="spellStart"/>
      <w:r w:rsidRPr="00FF0019">
        <w:rPr>
          <w:sz w:val="22"/>
          <w:szCs w:val="22"/>
        </w:rPr>
        <w:t>Пекіні</w:t>
      </w:r>
      <w:proofErr w:type="spellEnd"/>
      <w:r w:rsidRPr="00FF0019">
        <w:rPr>
          <w:sz w:val="22"/>
          <w:szCs w:val="22"/>
        </w:rPr>
        <w:t xml:space="preserve"> та </w:t>
      </w:r>
      <w:proofErr w:type="spellStart"/>
      <w:r w:rsidRPr="00FF0019">
        <w:rPr>
          <w:sz w:val="22"/>
          <w:szCs w:val="22"/>
        </w:rPr>
        <w:t>Парижі</w:t>
      </w:r>
      <w:proofErr w:type="spellEnd"/>
      <w:r w:rsidRPr="00FF0019">
        <w:rPr>
          <w:sz w:val="22"/>
          <w:szCs w:val="22"/>
        </w:rPr>
        <w:t xml:space="preserve"> </w:t>
      </w:r>
      <w:proofErr w:type="spellStart"/>
      <w:r w:rsidRPr="00FF0019">
        <w:rPr>
          <w:sz w:val="22"/>
          <w:szCs w:val="22"/>
        </w:rPr>
        <w:t>залишилися</w:t>
      </w:r>
      <w:proofErr w:type="spellEnd"/>
      <w:r w:rsidRPr="00FF0019">
        <w:rPr>
          <w:sz w:val="22"/>
          <w:szCs w:val="22"/>
        </w:rPr>
        <w:t xml:space="preserve"> </w:t>
      </w:r>
      <w:proofErr w:type="spellStart"/>
      <w:r w:rsidRPr="00FF0019">
        <w:rPr>
          <w:sz w:val="22"/>
          <w:szCs w:val="22"/>
        </w:rPr>
        <w:t>приблизно</w:t>
      </w:r>
      <w:proofErr w:type="spellEnd"/>
      <w:r w:rsidRPr="00FF0019">
        <w:rPr>
          <w:sz w:val="22"/>
          <w:szCs w:val="22"/>
        </w:rPr>
        <w:t xml:space="preserve"> </w:t>
      </w:r>
      <w:proofErr w:type="spellStart"/>
      <w:r w:rsidRPr="00FF0019">
        <w:rPr>
          <w:sz w:val="22"/>
          <w:szCs w:val="22"/>
        </w:rPr>
        <w:t>одні</w:t>
      </w:r>
      <w:proofErr w:type="spellEnd"/>
      <w:r w:rsidRPr="00FF0019">
        <w:rPr>
          <w:sz w:val="22"/>
          <w:szCs w:val="22"/>
        </w:rPr>
        <w:t xml:space="preserve"> й </w:t>
      </w:r>
      <w:proofErr w:type="spellStart"/>
      <w:r w:rsidRPr="00FF0019">
        <w:rPr>
          <w:sz w:val="22"/>
          <w:szCs w:val="22"/>
        </w:rPr>
        <w:t>ті</w:t>
      </w:r>
      <w:proofErr w:type="spellEnd"/>
      <w:r w:rsidRPr="00FF0019">
        <w:rPr>
          <w:sz w:val="22"/>
          <w:szCs w:val="22"/>
        </w:rPr>
        <w:t xml:space="preserve"> ж </w:t>
      </w:r>
      <w:proofErr w:type="spellStart"/>
      <w:r w:rsidRPr="00FF0019">
        <w:rPr>
          <w:sz w:val="22"/>
          <w:szCs w:val="22"/>
        </w:rPr>
        <w:t>враження</w:t>
      </w:r>
      <w:proofErr w:type="spellEnd"/>
      <w:r w:rsidRPr="00FF0019">
        <w:rPr>
          <w:sz w:val="22"/>
          <w:szCs w:val="22"/>
        </w:rPr>
        <w:t xml:space="preserve"> (</w:t>
      </w:r>
      <w:proofErr w:type="spellStart"/>
      <w:r w:rsidRPr="00FF0019">
        <w:rPr>
          <w:sz w:val="22"/>
          <w:szCs w:val="22"/>
        </w:rPr>
        <w:t>наскільки</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можливо</w:t>
      </w:r>
      <w:proofErr w:type="spellEnd"/>
      <w:r w:rsidRPr="00FF0019">
        <w:rPr>
          <w:sz w:val="22"/>
          <w:szCs w:val="22"/>
        </w:rPr>
        <w:t>).</w:t>
      </w:r>
    </w:p>
    <w:p w14:paraId="14F7C2DA" w14:textId="77777777" w:rsidR="008A0B00" w:rsidRPr="00FF0019" w:rsidRDefault="008A0B00" w:rsidP="00984A3B">
      <w:pPr>
        <w:ind w:firstLine="426"/>
        <w:jc w:val="both"/>
        <w:rPr>
          <w:sz w:val="22"/>
          <w:szCs w:val="22"/>
        </w:rPr>
      </w:pP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важливо</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голови</w:t>
      </w:r>
      <w:proofErr w:type="spellEnd"/>
      <w:r w:rsidRPr="00FF0019">
        <w:rPr>
          <w:sz w:val="22"/>
          <w:szCs w:val="22"/>
        </w:rPr>
        <w:t xml:space="preserve"> </w:t>
      </w:r>
      <w:proofErr w:type="spellStart"/>
      <w:r w:rsidRPr="00FF0019">
        <w:rPr>
          <w:sz w:val="22"/>
          <w:szCs w:val="22"/>
        </w:rPr>
        <w:t>компаній</w:t>
      </w:r>
      <w:proofErr w:type="spellEnd"/>
      <w:r w:rsidRPr="00FF0019">
        <w:rPr>
          <w:sz w:val="22"/>
          <w:szCs w:val="22"/>
        </w:rPr>
        <w:t xml:space="preserve"> </w:t>
      </w:r>
      <w:proofErr w:type="spellStart"/>
      <w:r w:rsidRPr="00FF0019">
        <w:rPr>
          <w:sz w:val="22"/>
          <w:szCs w:val="22"/>
        </w:rPr>
        <w:t>самі</w:t>
      </w:r>
      <w:proofErr w:type="spellEnd"/>
      <w:r w:rsidRPr="00FF0019">
        <w:rPr>
          <w:sz w:val="22"/>
          <w:szCs w:val="22"/>
        </w:rPr>
        <w:t xml:space="preserve"> </w:t>
      </w:r>
      <w:proofErr w:type="spellStart"/>
      <w:r w:rsidRPr="00FF0019">
        <w:rPr>
          <w:sz w:val="22"/>
          <w:szCs w:val="22"/>
        </w:rPr>
        <w:t>користувалися</w:t>
      </w:r>
      <w:proofErr w:type="spellEnd"/>
      <w:r w:rsidRPr="00FF0019">
        <w:rPr>
          <w:sz w:val="22"/>
          <w:szCs w:val="22"/>
        </w:rPr>
        <w:t xml:space="preserve"> товарами, </w:t>
      </w:r>
      <w:proofErr w:type="spellStart"/>
      <w:r w:rsidRPr="00FF0019">
        <w:rPr>
          <w:sz w:val="22"/>
          <w:szCs w:val="22"/>
        </w:rPr>
        <w:t>які</w:t>
      </w:r>
      <w:proofErr w:type="spellEnd"/>
      <w:r w:rsidRPr="00FF0019">
        <w:rPr>
          <w:sz w:val="22"/>
          <w:szCs w:val="22"/>
        </w:rPr>
        <w:t xml:space="preserve"> вони </w:t>
      </w:r>
      <w:proofErr w:type="spellStart"/>
      <w:r w:rsidRPr="00FF0019">
        <w:rPr>
          <w:sz w:val="22"/>
          <w:szCs w:val="22"/>
        </w:rPr>
        <w:t>виробляють</w:t>
      </w:r>
      <w:proofErr w:type="spellEnd"/>
      <w:r w:rsidRPr="00FF0019">
        <w:rPr>
          <w:sz w:val="22"/>
          <w:szCs w:val="22"/>
        </w:rPr>
        <w:t xml:space="preserve"> - в </w:t>
      </w:r>
      <w:proofErr w:type="spellStart"/>
      <w:r w:rsidRPr="00FF0019">
        <w:rPr>
          <w:sz w:val="22"/>
          <w:szCs w:val="22"/>
        </w:rPr>
        <w:t>ідеалі</w:t>
      </w:r>
      <w:proofErr w:type="spellEnd"/>
      <w:r w:rsidRPr="00FF0019">
        <w:rPr>
          <w:sz w:val="22"/>
          <w:szCs w:val="22"/>
        </w:rPr>
        <w:t xml:space="preserve">, глава </w:t>
      </w:r>
      <w:proofErr w:type="spellStart"/>
      <w:r w:rsidRPr="00FF0019">
        <w:rPr>
          <w:sz w:val="22"/>
          <w:szCs w:val="22"/>
        </w:rPr>
        <w:t>Coca-Cola</w:t>
      </w:r>
      <w:proofErr w:type="spellEnd"/>
      <w:r w:rsidRPr="00FF0019">
        <w:rPr>
          <w:sz w:val="22"/>
          <w:szCs w:val="22"/>
        </w:rPr>
        <w:t xml:space="preserve"> </w:t>
      </w:r>
      <w:proofErr w:type="spellStart"/>
      <w:r w:rsidRPr="00FF0019">
        <w:rPr>
          <w:sz w:val="22"/>
          <w:szCs w:val="22"/>
        </w:rPr>
        <w:t>Мухтар</w:t>
      </w:r>
      <w:proofErr w:type="spellEnd"/>
      <w:r w:rsidRPr="00FF0019">
        <w:rPr>
          <w:sz w:val="22"/>
          <w:szCs w:val="22"/>
        </w:rPr>
        <w:t xml:space="preserve"> Кент (</w:t>
      </w:r>
      <w:proofErr w:type="spellStart"/>
      <w:r w:rsidRPr="00FF0019">
        <w:rPr>
          <w:sz w:val="22"/>
          <w:szCs w:val="22"/>
        </w:rPr>
        <w:t>Muhtar</w:t>
      </w:r>
      <w:proofErr w:type="spellEnd"/>
      <w:r w:rsidRPr="00FF0019">
        <w:rPr>
          <w:sz w:val="22"/>
          <w:szCs w:val="22"/>
        </w:rPr>
        <w:t xml:space="preserve"> </w:t>
      </w:r>
      <w:proofErr w:type="spellStart"/>
      <w:r w:rsidRPr="00FF0019">
        <w:rPr>
          <w:sz w:val="22"/>
          <w:szCs w:val="22"/>
        </w:rPr>
        <w:t>Kent</w:t>
      </w:r>
      <w:proofErr w:type="spellEnd"/>
      <w:r w:rsidRPr="00FF0019">
        <w:rPr>
          <w:sz w:val="22"/>
          <w:szCs w:val="22"/>
        </w:rPr>
        <w:t xml:space="preserve">) на очах у </w:t>
      </w:r>
      <w:proofErr w:type="spellStart"/>
      <w:r w:rsidRPr="00FF0019">
        <w:rPr>
          <w:sz w:val="22"/>
          <w:szCs w:val="22"/>
        </w:rPr>
        <w:t>всіх</w:t>
      </w:r>
      <w:proofErr w:type="spellEnd"/>
      <w:r w:rsidRPr="00FF0019">
        <w:rPr>
          <w:sz w:val="22"/>
          <w:szCs w:val="22"/>
        </w:rPr>
        <w:t xml:space="preserve"> повинен </w:t>
      </w:r>
      <w:proofErr w:type="spellStart"/>
      <w:r w:rsidRPr="00FF0019">
        <w:rPr>
          <w:sz w:val="22"/>
          <w:szCs w:val="22"/>
        </w:rPr>
        <w:t>закуповувати</w:t>
      </w:r>
      <w:proofErr w:type="spellEnd"/>
      <w:r w:rsidRPr="00FF0019">
        <w:rPr>
          <w:sz w:val="22"/>
          <w:szCs w:val="22"/>
        </w:rPr>
        <w:t xml:space="preserve"> упаковки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своїм</w:t>
      </w:r>
      <w:proofErr w:type="spellEnd"/>
      <w:r w:rsidRPr="00FF0019">
        <w:rPr>
          <w:sz w:val="22"/>
          <w:szCs w:val="22"/>
        </w:rPr>
        <w:t xml:space="preserve"> </w:t>
      </w:r>
      <w:proofErr w:type="spellStart"/>
      <w:r w:rsidRPr="00FF0019">
        <w:rPr>
          <w:sz w:val="22"/>
          <w:szCs w:val="22"/>
        </w:rPr>
        <w:t>газованим</w:t>
      </w:r>
      <w:proofErr w:type="spellEnd"/>
      <w:r w:rsidRPr="00FF0019">
        <w:rPr>
          <w:sz w:val="22"/>
          <w:szCs w:val="22"/>
        </w:rPr>
        <w:t xml:space="preserve"> </w:t>
      </w:r>
      <w:proofErr w:type="spellStart"/>
      <w:r w:rsidRPr="00FF0019">
        <w:rPr>
          <w:sz w:val="22"/>
          <w:szCs w:val="22"/>
        </w:rPr>
        <w:t>напоєм</w:t>
      </w:r>
      <w:proofErr w:type="spellEnd"/>
      <w:r w:rsidRPr="00FF0019">
        <w:rPr>
          <w:sz w:val="22"/>
          <w:szCs w:val="22"/>
        </w:rPr>
        <w:t xml:space="preserve">, а генерального директора </w:t>
      </w:r>
      <w:proofErr w:type="spellStart"/>
      <w:r w:rsidRPr="00FF0019">
        <w:rPr>
          <w:sz w:val="22"/>
          <w:szCs w:val="22"/>
        </w:rPr>
        <w:t>Honda</w:t>
      </w:r>
      <w:proofErr w:type="spellEnd"/>
      <w:r w:rsidRPr="00FF0019">
        <w:rPr>
          <w:sz w:val="22"/>
          <w:szCs w:val="22"/>
        </w:rPr>
        <w:t xml:space="preserve"> </w:t>
      </w:r>
      <w:proofErr w:type="spellStart"/>
      <w:r w:rsidRPr="00FF0019">
        <w:rPr>
          <w:sz w:val="22"/>
          <w:szCs w:val="22"/>
        </w:rPr>
        <w:t>Таканобу</w:t>
      </w:r>
      <w:proofErr w:type="spellEnd"/>
      <w:r w:rsidRPr="00FF0019">
        <w:rPr>
          <w:sz w:val="22"/>
          <w:szCs w:val="22"/>
        </w:rPr>
        <w:t xml:space="preserve"> </w:t>
      </w:r>
      <w:proofErr w:type="spellStart"/>
      <w:r w:rsidRPr="00FF0019">
        <w:rPr>
          <w:sz w:val="22"/>
          <w:szCs w:val="22"/>
        </w:rPr>
        <w:t>Іто</w:t>
      </w:r>
      <w:proofErr w:type="spellEnd"/>
      <w:r w:rsidRPr="00FF0019">
        <w:rPr>
          <w:sz w:val="22"/>
          <w:szCs w:val="22"/>
        </w:rPr>
        <w:t xml:space="preserve"> (</w:t>
      </w:r>
      <w:proofErr w:type="spellStart"/>
      <w:r w:rsidRPr="00FF0019">
        <w:rPr>
          <w:sz w:val="22"/>
          <w:szCs w:val="22"/>
        </w:rPr>
        <w:t>Takanobu</w:t>
      </w:r>
      <w:proofErr w:type="spellEnd"/>
      <w:r w:rsidRPr="00FF0019">
        <w:rPr>
          <w:sz w:val="22"/>
          <w:szCs w:val="22"/>
        </w:rPr>
        <w:t xml:space="preserve"> </w:t>
      </w:r>
      <w:proofErr w:type="spellStart"/>
      <w:r w:rsidRPr="00FF0019">
        <w:rPr>
          <w:sz w:val="22"/>
          <w:szCs w:val="22"/>
        </w:rPr>
        <w:t>Ito</w:t>
      </w:r>
      <w:proofErr w:type="spellEnd"/>
      <w:r w:rsidRPr="00FF0019">
        <w:rPr>
          <w:sz w:val="22"/>
          <w:szCs w:val="22"/>
        </w:rPr>
        <w:t xml:space="preserve">) </w:t>
      </w:r>
      <w:proofErr w:type="spellStart"/>
      <w:r w:rsidRPr="00FF0019">
        <w:rPr>
          <w:sz w:val="22"/>
          <w:szCs w:val="22"/>
        </w:rPr>
        <w:t>повинні</w:t>
      </w:r>
      <w:proofErr w:type="spellEnd"/>
      <w:r w:rsidRPr="00FF0019">
        <w:rPr>
          <w:sz w:val="22"/>
          <w:szCs w:val="22"/>
        </w:rPr>
        <w:t xml:space="preserve"> </w:t>
      </w:r>
      <w:proofErr w:type="spellStart"/>
      <w:r w:rsidRPr="00FF0019">
        <w:rPr>
          <w:sz w:val="22"/>
          <w:szCs w:val="22"/>
        </w:rPr>
        <w:t>бачити</w:t>
      </w:r>
      <w:proofErr w:type="spellEnd"/>
      <w:r w:rsidRPr="00FF0019">
        <w:rPr>
          <w:sz w:val="22"/>
          <w:szCs w:val="22"/>
        </w:rPr>
        <w:t xml:space="preserve"> за </w:t>
      </w:r>
      <w:proofErr w:type="spellStart"/>
      <w:r w:rsidRPr="00FF0019">
        <w:rPr>
          <w:sz w:val="22"/>
          <w:szCs w:val="22"/>
        </w:rPr>
        <w:t>кермом</w:t>
      </w:r>
      <w:proofErr w:type="spellEnd"/>
      <w:r w:rsidRPr="00FF0019">
        <w:rPr>
          <w:sz w:val="22"/>
          <w:szCs w:val="22"/>
        </w:rPr>
        <w:t xml:space="preserve"> </w:t>
      </w:r>
      <w:proofErr w:type="spellStart"/>
      <w:r w:rsidRPr="00FF0019">
        <w:rPr>
          <w:sz w:val="22"/>
          <w:szCs w:val="22"/>
        </w:rPr>
        <w:t>Civic</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свідчитиме</w:t>
      </w:r>
      <w:proofErr w:type="spellEnd"/>
      <w:r w:rsidRPr="00FF0019">
        <w:rPr>
          <w:sz w:val="22"/>
          <w:szCs w:val="22"/>
        </w:rPr>
        <w:t xml:space="preserve"> про </w:t>
      </w:r>
      <w:proofErr w:type="spellStart"/>
      <w:r w:rsidRPr="00FF0019">
        <w:rPr>
          <w:sz w:val="22"/>
          <w:szCs w:val="22"/>
        </w:rPr>
        <w:t>якість</w:t>
      </w:r>
      <w:proofErr w:type="spellEnd"/>
      <w:r w:rsidRPr="00FF0019">
        <w:rPr>
          <w:sz w:val="22"/>
          <w:szCs w:val="22"/>
        </w:rPr>
        <w:t xml:space="preserve"> і «</w:t>
      </w:r>
      <w:proofErr w:type="spellStart"/>
      <w:r w:rsidRPr="00FF0019">
        <w:rPr>
          <w:sz w:val="22"/>
          <w:szCs w:val="22"/>
        </w:rPr>
        <w:t>справжність</w:t>
      </w:r>
      <w:proofErr w:type="spellEnd"/>
      <w:r w:rsidRPr="00FF0019">
        <w:rPr>
          <w:sz w:val="22"/>
          <w:szCs w:val="22"/>
        </w:rPr>
        <w:t xml:space="preserve">» </w:t>
      </w:r>
      <w:proofErr w:type="spellStart"/>
      <w:r w:rsidRPr="00FF0019">
        <w:rPr>
          <w:sz w:val="22"/>
          <w:szCs w:val="22"/>
        </w:rPr>
        <w:t>їх</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Люди навряд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будуть</w:t>
      </w:r>
      <w:proofErr w:type="spellEnd"/>
      <w:r w:rsidRPr="00FF0019">
        <w:rPr>
          <w:sz w:val="22"/>
          <w:szCs w:val="22"/>
        </w:rPr>
        <w:t xml:space="preserve"> </w:t>
      </w:r>
      <w:proofErr w:type="spellStart"/>
      <w:r w:rsidRPr="00FF0019">
        <w:rPr>
          <w:sz w:val="22"/>
          <w:szCs w:val="22"/>
        </w:rPr>
        <w:t>купувати</w:t>
      </w:r>
      <w:proofErr w:type="spellEnd"/>
      <w:r w:rsidRPr="00FF0019">
        <w:rPr>
          <w:sz w:val="22"/>
          <w:szCs w:val="22"/>
        </w:rPr>
        <w:t xml:space="preserve"> </w:t>
      </w:r>
      <w:proofErr w:type="spellStart"/>
      <w:r w:rsidRPr="00FF0019">
        <w:rPr>
          <w:sz w:val="22"/>
          <w:szCs w:val="22"/>
        </w:rPr>
        <w:t>ваші</w:t>
      </w:r>
      <w:proofErr w:type="spellEnd"/>
      <w:r w:rsidRPr="00FF0019">
        <w:rPr>
          <w:sz w:val="22"/>
          <w:szCs w:val="22"/>
        </w:rPr>
        <w:t xml:space="preserve"> </w:t>
      </w:r>
      <w:proofErr w:type="spellStart"/>
      <w:r w:rsidRPr="00FF0019">
        <w:rPr>
          <w:sz w:val="22"/>
          <w:szCs w:val="22"/>
        </w:rPr>
        <w:t>товари</w:t>
      </w:r>
      <w:proofErr w:type="spellEnd"/>
      <w:r w:rsidRPr="00FF0019">
        <w:rPr>
          <w:sz w:val="22"/>
          <w:szCs w:val="22"/>
        </w:rPr>
        <w:t xml:space="preserve">, </w:t>
      </w:r>
      <w:proofErr w:type="spellStart"/>
      <w:r w:rsidRPr="00FF0019">
        <w:rPr>
          <w:sz w:val="22"/>
          <w:szCs w:val="22"/>
        </w:rPr>
        <w:t>якщо</w:t>
      </w:r>
      <w:proofErr w:type="spellEnd"/>
      <w:r w:rsidRPr="00FF0019">
        <w:rPr>
          <w:sz w:val="22"/>
          <w:szCs w:val="22"/>
        </w:rPr>
        <w:t xml:space="preserve"> </w:t>
      </w:r>
      <w:proofErr w:type="spellStart"/>
      <w:r w:rsidRPr="00FF0019">
        <w:rPr>
          <w:sz w:val="22"/>
          <w:szCs w:val="22"/>
        </w:rPr>
        <w:t>ви</w:t>
      </w:r>
      <w:proofErr w:type="spellEnd"/>
      <w:r w:rsidRPr="00FF0019">
        <w:rPr>
          <w:sz w:val="22"/>
          <w:szCs w:val="22"/>
        </w:rPr>
        <w:t xml:space="preserve"> </w:t>
      </w:r>
      <w:proofErr w:type="spellStart"/>
      <w:r w:rsidRPr="00FF0019">
        <w:rPr>
          <w:sz w:val="22"/>
          <w:szCs w:val="22"/>
        </w:rPr>
        <w:t>самі</w:t>
      </w:r>
      <w:proofErr w:type="spellEnd"/>
      <w:r w:rsidRPr="00FF0019">
        <w:rPr>
          <w:sz w:val="22"/>
          <w:szCs w:val="22"/>
        </w:rPr>
        <w:t xml:space="preserve"> ними не </w:t>
      </w:r>
      <w:proofErr w:type="spellStart"/>
      <w:r w:rsidRPr="00FF0019">
        <w:rPr>
          <w:sz w:val="22"/>
          <w:szCs w:val="22"/>
        </w:rPr>
        <w:t>користуєтеся</w:t>
      </w:r>
      <w:proofErr w:type="spellEnd"/>
      <w:r w:rsidRPr="00FF0019">
        <w:rPr>
          <w:sz w:val="22"/>
          <w:szCs w:val="22"/>
        </w:rPr>
        <w:t xml:space="preserve">. </w:t>
      </w:r>
      <w:proofErr w:type="spellStart"/>
      <w:r w:rsidRPr="00FF0019">
        <w:rPr>
          <w:sz w:val="22"/>
          <w:szCs w:val="22"/>
        </w:rPr>
        <w:t>Стів</w:t>
      </w:r>
      <w:proofErr w:type="spellEnd"/>
      <w:r w:rsidRPr="00FF0019">
        <w:rPr>
          <w:sz w:val="22"/>
          <w:szCs w:val="22"/>
        </w:rPr>
        <w:t xml:space="preserve"> Джобс (</w:t>
      </w:r>
      <w:proofErr w:type="spellStart"/>
      <w:r w:rsidRPr="00FF0019">
        <w:rPr>
          <w:sz w:val="22"/>
          <w:szCs w:val="22"/>
        </w:rPr>
        <w:t>Steve</w:t>
      </w:r>
      <w:proofErr w:type="spellEnd"/>
      <w:r w:rsidRPr="00FF0019">
        <w:rPr>
          <w:sz w:val="22"/>
          <w:szCs w:val="22"/>
        </w:rPr>
        <w:t xml:space="preserve"> </w:t>
      </w:r>
      <w:proofErr w:type="spellStart"/>
      <w:r w:rsidRPr="00FF0019">
        <w:rPr>
          <w:sz w:val="22"/>
          <w:szCs w:val="22"/>
        </w:rPr>
        <w:t>Jobs</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одним з тих, </w:t>
      </w:r>
      <w:proofErr w:type="spellStart"/>
      <w:r w:rsidRPr="00FF0019">
        <w:rPr>
          <w:sz w:val="22"/>
          <w:szCs w:val="22"/>
        </w:rPr>
        <w:t>хто</w:t>
      </w:r>
      <w:proofErr w:type="spellEnd"/>
      <w:r w:rsidRPr="00FF0019">
        <w:rPr>
          <w:sz w:val="22"/>
          <w:szCs w:val="22"/>
        </w:rPr>
        <w:t xml:space="preserve"> </w:t>
      </w:r>
      <w:proofErr w:type="spellStart"/>
      <w:r w:rsidRPr="00FF0019">
        <w:rPr>
          <w:sz w:val="22"/>
          <w:szCs w:val="22"/>
        </w:rPr>
        <w:t>зробив</w:t>
      </w:r>
      <w:proofErr w:type="spellEnd"/>
      <w:r w:rsidRPr="00FF0019">
        <w:rPr>
          <w:sz w:val="22"/>
          <w:szCs w:val="22"/>
        </w:rPr>
        <w:t xml:space="preserve"> </w:t>
      </w:r>
      <w:proofErr w:type="spellStart"/>
      <w:r w:rsidRPr="00FF0019">
        <w:rPr>
          <w:sz w:val="22"/>
          <w:szCs w:val="22"/>
        </w:rPr>
        <w:t>створений</w:t>
      </w:r>
      <w:proofErr w:type="spellEnd"/>
      <w:r w:rsidRPr="00FF0019">
        <w:rPr>
          <w:sz w:val="22"/>
          <w:szCs w:val="22"/>
        </w:rPr>
        <w:t xml:space="preserve"> ним продукт </w:t>
      </w:r>
      <w:proofErr w:type="spellStart"/>
      <w:r w:rsidRPr="00FF0019">
        <w:rPr>
          <w:sz w:val="22"/>
          <w:szCs w:val="22"/>
        </w:rPr>
        <w:t>частиною</w:t>
      </w:r>
      <w:proofErr w:type="spellEnd"/>
      <w:r w:rsidRPr="00FF0019">
        <w:rPr>
          <w:sz w:val="22"/>
          <w:szCs w:val="22"/>
        </w:rPr>
        <w:t xml:space="preserve"> </w:t>
      </w:r>
      <w:proofErr w:type="spellStart"/>
      <w:r w:rsidRPr="00FF0019">
        <w:rPr>
          <w:sz w:val="22"/>
          <w:szCs w:val="22"/>
        </w:rPr>
        <w:t>свого</w:t>
      </w:r>
      <w:proofErr w:type="spellEnd"/>
      <w:r w:rsidRPr="00FF0019">
        <w:rPr>
          <w:sz w:val="22"/>
          <w:szCs w:val="22"/>
        </w:rPr>
        <w:t xml:space="preserve"> </w:t>
      </w:r>
      <w:proofErr w:type="spellStart"/>
      <w:r w:rsidRPr="00FF0019">
        <w:rPr>
          <w:sz w:val="22"/>
          <w:szCs w:val="22"/>
        </w:rPr>
        <w:t>життя</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уявити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в </w:t>
      </w:r>
      <w:proofErr w:type="spellStart"/>
      <w:r w:rsidRPr="00FF0019">
        <w:rPr>
          <w:sz w:val="22"/>
          <w:szCs w:val="22"/>
        </w:rPr>
        <w:t>кишені</w:t>
      </w:r>
      <w:proofErr w:type="spellEnd"/>
      <w:r w:rsidRPr="00FF0019">
        <w:rPr>
          <w:sz w:val="22"/>
          <w:szCs w:val="22"/>
        </w:rPr>
        <w:t xml:space="preserve"> </w:t>
      </w:r>
      <w:proofErr w:type="spellStart"/>
      <w:r w:rsidRPr="00FF0019">
        <w:rPr>
          <w:sz w:val="22"/>
          <w:szCs w:val="22"/>
        </w:rPr>
        <w:t>Стіва</w:t>
      </w:r>
      <w:proofErr w:type="spellEnd"/>
      <w:r w:rsidRPr="00FF0019">
        <w:rPr>
          <w:sz w:val="22"/>
          <w:szCs w:val="22"/>
        </w:rPr>
        <w:t xml:space="preserve"> </w:t>
      </w:r>
      <w:proofErr w:type="spellStart"/>
      <w:r w:rsidRPr="00FF0019">
        <w:rPr>
          <w:sz w:val="22"/>
          <w:szCs w:val="22"/>
        </w:rPr>
        <w:t>раптом</w:t>
      </w:r>
      <w:proofErr w:type="spellEnd"/>
      <w:r w:rsidRPr="00FF0019">
        <w:rPr>
          <w:sz w:val="22"/>
          <w:szCs w:val="22"/>
        </w:rPr>
        <w:t xml:space="preserve"> </w:t>
      </w:r>
      <w:proofErr w:type="spellStart"/>
      <w:r w:rsidRPr="00FF0019">
        <w:rPr>
          <w:sz w:val="22"/>
          <w:szCs w:val="22"/>
        </w:rPr>
        <w:t>виявився</w:t>
      </w:r>
      <w:proofErr w:type="spellEnd"/>
      <w:r w:rsidRPr="00FF0019">
        <w:rPr>
          <w:sz w:val="22"/>
          <w:szCs w:val="22"/>
        </w:rPr>
        <w:t xml:space="preserve"> б телефон </w:t>
      </w:r>
      <w:proofErr w:type="spellStart"/>
      <w:r w:rsidRPr="00FF0019">
        <w:rPr>
          <w:sz w:val="22"/>
          <w:szCs w:val="22"/>
        </w:rPr>
        <w:t>Samsung</w:t>
      </w:r>
      <w:proofErr w:type="spellEnd"/>
      <w:r w:rsidRPr="00FF0019">
        <w:rPr>
          <w:sz w:val="22"/>
          <w:szCs w:val="22"/>
        </w:rPr>
        <w:t xml:space="preserve">? Навряд </w:t>
      </w:r>
      <w:proofErr w:type="spellStart"/>
      <w:r w:rsidRPr="00FF0019">
        <w:rPr>
          <w:sz w:val="22"/>
          <w:szCs w:val="22"/>
        </w:rPr>
        <w:t>чи</w:t>
      </w:r>
      <w:proofErr w:type="spellEnd"/>
      <w:r w:rsidRPr="00FF0019">
        <w:rPr>
          <w:sz w:val="22"/>
          <w:szCs w:val="22"/>
        </w:rPr>
        <w:t xml:space="preserve">. </w:t>
      </w:r>
    </w:p>
    <w:p w14:paraId="7FFADF30" w14:textId="77777777" w:rsidR="008A0B00" w:rsidRPr="00FF0019" w:rsidRDefault="008A0B00" w:rsidP="00984A3B">
      <w:pPr>
        <w:ind w:firstLine="426"/>
        <w:jc w:val="both"/>
        <w:rPr>
          <w:sz w:val="22"/>
          <w:szCs w:val="22"/>
        </w:rPr>
      </w:pPr>
      <w:r w:rsidRPr="00FF0019">
        <w:rPr>
          <w:b/>
          <w:i/>
          <w:sz w:val="22"/>
          <w:szCs w:val="22"/>
        </w:rPr>
        <w:t>Упаковка та дизайн.</w:t>
      </w:r>
      <w:r w:rsidRPr="00FF0019">
        <w:rPr>
          <w:sz w:val="22"/>
          <w:szCs w:val="22"/>
        </w:rPr>
        <w:t xml:space="preserve"> </w:t>
      </w:r>
      <w:proofErr w:type="spellStart"/>
      <w:r w:rsidRPr="00FF0019">
        <w:rPr>
          <w:sz w:val="22"/>
          <w:szCs w:val="22"/>
        </w:rPr>
        <w:t>Автентичність</w:t>
      </w:r>
      <w:proofErr w:type="spellEnd"/>
      <w:r w:rsidRPr="00FF0019">
        <w:rPr>
          <w:sz w:val="22"/>
          <w:szCs w:val="22"/>
        </w:rPr>
        <w:t xml:space="preserve"> -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поняття</w:t>
      </w:r>
      <w:proofErr w:type="spellEnd"/>
      <w:r w:rsidRPr="00FF0019">
        <w:rPr>
          <w:sz w:val="22"/>
          <w:szCs w:val="22"/>
        </w:rPr>
        <w:t xml:space="preserve">, яке часто </w:t>
      </w:r>
      <w:proofErr w:type="spellStart"/>
      <w:r w:rsidRPr="00FF0019">
        <w:rPr>
          <w:sz w:val="22"/>
          <w:szCs w:val="22"/>
        </w:rPr>
        <w:t>асоціюється</w:t>
      </w:r>
      <w:proofErr w:type="spellEnd"/>
      <w:r w:rsidRPr="00FF0019">
        <w:rPr>
          <w:sz w:val="22"/>
          <w:szCs w:val="22"/>
        </w:rPr>
        <w:t xml:space="preserve"> з </w:t>
      </w:r>
      <w:proofErr w:type="spellStart"/>
      <w:r w:rsidRPr="00FF0019">
        <w:rPr>
          <w:sz w:val="22"/>
          <w:szCs w:val="22"/>
        </w:rPr>
        <w:t>натуральністю</w:t>
      </w:r>
      <w:proofErr w:type="spellEnd"/>
      <w:r w:rsidRPr="00FF0019">
        <w:rPr>
          <w:sz w:val="22"/>
          <w:szCs w:val="22"/>
        </w:rPr>
        <w:t xml:space="preserve">. Тому бренди </w:t>
      </w:r>
      <w:proofErr w:type="spellStart"/>
      <w:r w:rsidRPr="00FF0019">
        <w:rPr>
          <w:sz w:val="22"/>
          <w:szCs w:val="22"/>
        </w:rPr>
        <w:t>харчових</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називають</w:t>
      </w:r>
      <w:proofErr w:type="spellEnd"/>
      <w:r w:rsidRPr="00FF0019">
        <w:rPr>
          <w:sz w:val="22"/>
          <w:szCs w:val="22"/>
        </w:rPr>
        <w:t xml:space="preserve"> себе «</w:t>
      </w:r>
      <w:proofErr w:type="spellStart"/>
      <w:r w:rsidRPr="00FF0019">
        <w:rPr>
          <w:sz w:val="22"/>
          <w:szCs w:val="22"/>
        </w:rPr>
        <w:t>справжніми</w:t>
      </w:r>
      <w:proofErr w:type="spellEnd"/>
      <w:r w:rsidRPr="00FF0019">
        <w:rPr>
          <w:sz w:val="22"/>
          <w:szCs w:val="22"/>
        </w:rPr>
        <w:t xml:space="preserve">», часто </w:t>
      </w:r>
      <w:proofErr w:type="spellStart"/>
      <w:r w:rsidRPr="00FF0019">
        <w:rPr>
          <w:sz w:val="22"/>
          <w:szCs w:val="22"/>
        </w:rPr>
        <w:t>користуються</w:t>
      </w:r>
      <w:proofErr w:type="spellEnd"/>
      <w:r w:rsidRPr="00FF0019">
        <w:rPr>
          <w:sz w:val="22"/>
          <w:szCs w:val="22"/>
        </w:rPr>
        <w:t xml:space="preserve"> простим, але </w:t>
      </w:r>
      <w:proofErr w:type="spellStart"/>
      <w:r w:rsidRPr="00FF0019">
        <w:rPr>
          <w:sz w:val="22"/>
          <w:szCs w:val="22"/>
        </w:rPr>
        <w:t>дієвим</w:t>
      </w:r>
      <w:proofErr w:type="spellEnd"/>
      <w:r w:rsidRPr="00FF0019">
        <w:rPr>
          <w:sz w:val="22"/>
          <w:szCs w:val="22"/>
        </w:rPr>
        <w:t xml:space="preserve"> </w:t>
      </w:r>
      <w:proofErr w:type="spellStart"/>
      <w:r w:rsidRPr="00FF0019">
        <w:rPr>
          <w:sz w:val="22"/>
          <w:szCs w:val="22"/>
        </w:rPr>
        <w:t>прийомом</w:t>
      </w:r>
      <w:proofErr w:type="spellEnd"/>
      <w:r w:rsidRPr="00FF0019">
        <w:rPr>
          <w:sz w:val="22"/>
          <w:szCs w:val="22"/>
        </w:rPr>
        <w:t xml:space="preserve">. Вони </w:t>
      </w:r>
      <w:proofErr w:type="spellStart"/>
      <w:r w:rsidRPr="00FF0019">
        <w:rPr>
          <w:sz w:val="22"/>
          <w:szCs w:val="22"/>
        </w:rPr>
        <w:t>пакують</w:t>
      </w:r>
      <w:proofErr w:type="spellEnd"/>
      <w:r w:rsidRPr="00FF0019">
        <w:rPr>
          <w:sz w:val="22"/>
          <w:szCs w:val="22"/>
        </w:rPr>
        <w:t xml:space="preserve"> </w:t>
      </w:r>
      <w:proofErr w:type="spellStart"/>
      <w:r w:rsidRPr="00FF0019">
        <w:rPr>
          <w:sz w:val="22"/>
          <w:szCs w:val="22"/>
        </w:rPr>
        <w:t>свої</w:t>
      </w:r>
      <w:proofErr w:type="spellEnd"/>
      <w:r w:rsidRPr="00FF0019">
        <w:rPr>
          <w:sz w:val="22"/>
          <w:szCs w:val="22"/>
        </w:rPr>
        <w:t xml:space="preserve"> </w:t>
      </w:r>
      <w:proofErr w:type="spellStart"/>
      <w:r w:rsidRPr="00FF0019">
        <w:rPr>
          <w:sz w:val="22"/>
          <w:szCs w:val="22"/>
        </w:rPr>
        <w:t>товари</w:t>
      </w:r>
      <w:proofErr w:type="spellEnd"/>
      <w:r w:rsidRPr="00FF0019">
        <w:rPr>
          <w:sz w:val="22"/>
          <w:szCs w:val="22"/>
        </w:rPr>
        <w:t xml:space="preserve"> в </w:t>
      </w:r>
      <w:proofErr w:type="spellStart"/>
      <w:r w:rsidRPr="00FF0019">
        <w:rPr>
          <w:sz w:val="22"/>
          <w:szCs w:val="22"/>
        </w:rPr>
        <w:t>картонну</w:t>
      </w:r>
      <w:proofErr w:type="spellEnd"/>
      <w:r w:rsidRPr="00FF0019">
        <w:rPr>
          <w:sz w:val="22"/>
          <w:szCs w:val="22"/>
        </w:rPr>
        <w:t xml:space="preserve"> упаковку з </w:t>
      </w:r>
      <w:proofErr w:type="spellStart"/>
      <w:r w:rsidRPr="00FF0019">
        <w:rPr>
          <w:sz w:val="22"/>
          <w:szCs w:val="22"/>
        </w:rPr>
        <w:t>прозорими</w:t>
      </w:r>
      <w:proofErr w:type="spellEnd"/>
      <w:r w:rsidRPr="00FF0019">
        <w:rPr>
          <w:sz w:val="22"/>
          <w:szCs w:val="22"/>
        </w:rPr>
        <w:t xml:space="preserve"> вставками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побачити</w:t>
      </w:r>
      <w:proofErr w:type="spellEnd"/>
      <w:r w:rsidRPr="00FF0019">
        <w:rPr>
          <w:sz w:val="22"/>
          <w:szCs w:val="22"/>
        </w:rPr>
        <w:t xml:space="preserve"> </w:t>
      </w:r>
      <w:proofErr w:type="spellStart"/>
      <w:r w:rsidRPr="00FF0019">
        <w:rPr>
          <w:sz w:val="22"/>
          <w:szCs w:val="22"/>
        </w:rPr>
        <w:t>вміст</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коричневий</w:t>
      </w:r>
      <w:proofErr w:type="spellEnd"/>
      <w:r w:rsidRPr="00FF0019">
        <w:rPr>
          <w:sz w:val="22"/>
          <w:szCs w:val="22"/>
        </w:rPr>
        <w:t xml:space="preserve"> </w:t>
      </w:r>
      <w:proofErr w:type="spellStart"/>
      <w:r w:rsidRPr="00FF0019">
        <w:rPr>
          <w:sz w:val="22"/>
          <w:szCs w:val="22"/>
        </w:rPr>
        <w:t>обгортковий</w:t>
      </w:r>
      <w:proofErr w:type="spellEnd"/>
      <w:r w:rsidRPr="00FF0019">
        <w:rPr>
          <w:sz w:val="22"/>
          <w:szCs w:val="22"/>
        </w:rPr>
        <w:t xml:space="preserve"> </w:t>
      </w:r>
      <w:proofErr w:type="spellStart"/>
      <w:r w:rsidRPr="00FF0019">
        <w:rPr>
          <w:sz w:val="22"/>
          <w:szCs w:val="22"/>
        </w:rPr>
        <w:t>папір</w:t>
      </w:r>
      <w:proofErr w:type="spellEnd"/>
      <w:r w:rsidRPr="00FF0019">
        <w:rPr>
          <w:sz w:val="22"/>
          <w:szCs w:val="22"/>
        </w:rPr>
        <w:t xml:space="preserve">, </w:t>
      </w:r>
      <w:proofErr w:type="spellStart"/>
      <w:r w:rsidRPr="00FF0019">
        <w:rPr>
          <w:sz w:val="22"/>
          <w:szCs w:val="22"/>
        </w:rPr>
        <w:t>вибирають</w:t>
      </w:r>
      <w:proofErr w:type="spellEnd"/>
      <w:r w:rsidRPr="00FF0019">
        <w:rPr>
          <w:sz w:val="22"/>
          <w:szCs w:val="22"/>
        </w:rPr>
        <w:t xml:space="preserve"> </w:t>
      </w:r>
      <w:proofErr w:type="spellStart"/>
      <w:r w:rsidRPr="00FF0019">
        <w:rPr>
          <w:sz w:val="22"/>
          <w:szCs w:val="22"/>
        </w:rPr>
        <w:t>теплі</w:t>
      </w:r>
      <w:proofErr w:type="spellEnd"/>
      <w:r w:rsidRPr="00FF0019">
        <w:rPr>
          <w:sz w:val="22"/>
          <w:szCs w:val="22"/>
        </w:rPr>
        <w:t xml:space="preserve"> </w:t>
      </w:r>
      <w:proofErr w:type="spellStart"/>
      <w:r w:rsidRPr="00FF0019">
        <w:rPr>
          <w:sz w:val="22"/>
          <w:szCs w:val="22"/>
        </w:rPr>
        <w:t>кольори</w:t>
      </w:r>
      <w:proofErr w:type="spellEnd"/>
      <w:r w:rsidRPr="00FF0019">
        <w:rPr>
          <w:sz w:val="22"/>
          <w:szCs w:val="22"/>
        </w:rPr>
        <w:t xml:space="preserve">, </w:t>
      </w:r>
      <w:proofErr w:type="spellStart"/>
      <w:r w:rsidRPr="00FF0019">
        <w:rPr>
          <w:sz w:val="22"/>
          <w:szCs w:val="22"/>
        </w:rPr>
        <w:t>простий</w:t>
      </w:r>
      <w:proofErr w:type="spellEnd"/>
      <w:r w:rsidRPr="00FF0019">
        <w:rPr>
          <w:sz w:val="22"/>
          <w:szCs w:val="22"/>
        </w:rPr>
        <w:t xml:space="preserve"> дизайн, </w:t>
      </w:r>
      <w:proofErr w:type="spellStart"/>
      <w:r w:rsidRPr="00FF0019">
        <w:rPr>
          <w:sz w:val="22"/>
          <w:szCs w:val="22"/>
        </w:rPr>
        <w:t>чіткий</w:t>
      </w:r>
      <w:proofErr w:type="spellEnd"/>
      <w:r w:rsidRPr="00FF0019">
        <w:rPr>
          <w:sz w:val="22"/>
          <w:szCs w:val="22"/>
        </w:rPr>
        <w:t xml:space="preserve"> (</w:t>
      </w:r>
      <w:proofErr w:type="spellStart"/>
      <w:r w:rsidRPr="00FF0019">
        <w:rPr>
          <w:sz w:val="22"/>
          <w:szCs w:val="22"/>
        </w:rPr>
        <w:t>іноді</w:t>
      </w:r>
      <w:proofErr w:type="spellEnd"/>
      <w:r w:rsidRPr="00FF0019">
        <w:rPr>
          <w:sz w:val="22"/>
          <w:szCs w:val="22"/>
        </w:rPr>
        <w:t xml:space="preserve"> в </w:t>
      </w:r>
      <w:proofErr w:type="spellStart"/>
      <w:r w:rsidRPr="00FF0019">
        <w:rPr>
          <w:sz w:val="22"/>
          <w:szCs w:val="22"/>
        </w:rPr>
        <w:t>стилі</w:t>
      </w:r>
      <w:proofErr w:type="spellEnd"/>
      <w:r w:rsidRPr="00FF0019">
        <w:rPr>
          <w:sz w:val="22"/>
          <w:szCs w:val="22"/>
        </w:rPr>
        <w:t xml:space="preserve"> ретро) шрифт.</w:t>
      </w:r>
    </w:p>
    <w:p w14:paraId="565124E7" w14:textId="77777777" w:rsidR="008A0B00" w:rsidRPr="00FF0019" w:rsidRDefault="008A0B00" w:rsidP="00984A3B">
      <w:pPr>
        <w:ind w:firstLine="426"/>
        <w:jc w:val="both"/>
        <w:rPr>
          <w:sz w:val="22"/>
          <w:szCs w:val="22"/>
        </w:rPr>
      </w:pPr>
      <w:r w:rsidRPr="00FF0019">
        <w:rPr>
          <w:sz w:val="22"/>
          <w:szCs w:val="22"/>
        </w:rPr>
        <w:t xml:space="preserve">Такою непоказною, </w:t>
      </w:r>
      <w:proofErr w:type="spellStart"/>
      <w:r w:rsidRPr="00FF0019">
        <w:rPr>
          <w:sz w:val="22"/>
          <w:szCs w:val="22"/>
        </w:rPr>
        <w:t>майже</w:t>
      </w:r>
      <w:proofErr w:type="spellEnd"/>
      <w:r w:rsidRPr="00FF0019">
        <w:rPr>
          <w:sz w:val="22"/>
          <w:szCs w:val="22"/>
        </w:rPr>
        <w:t xml:space="preserve"> </w:t>
      </w:r>
      <w:proofErr w:type="spellStart"/>
      <w:r w:rsidRPr="00FF0019">
        <w:rPr>
          <w:sz w:val="22"/>
          <w:szCs w:val="22"/>
        </w:rPr>
        <w:t>примітивною</w:t>
      </w:r>
      <w:proofErr w:type="spellEnd"/>
      <w:r w:rsidRPr="00FF0019">
        <w:rPr>
          <w:sz w:val="22"/>
          <w:szCs w:val="22"/>
        </w:rPr>
        <w:t xml:space="preserve"> </w:t>
      </w:r>
      <w:proofErr w:type="spellStart"/>
      <w:r w:rsidRPr="00FF0019">
        <w:rPr>
          <w:sz w:val="22"/>
          <w:szCs w:val="22"/>
        </w:rPr>
        <w:t>упаковкою</w:t>
      </w:r>
      <w:proofErr w:type="spellEnd"/>
      <w:r w:rsidRPr="00FF0019">
        <w:rPr>
          <w:sz w:val="22"/>
          <w:szCs w:val="22"/>
        </w:rPr>
        <w:t xml:space="preserve"> вони </w:t>
      </w:r>
      <w:proofErr w:type="spellStart"/>
      <w:r w:rsidRPr="00FF0019">
        <w:rPr>
          <w:sz w:val="22"/>
          <w:szCs w:val="22"/>
        </w:rPr>
        <w:t>хочуть</w:t>
      </w:r>
      <w:proofErr w:type="spellEnd"/>
      <w:r w:rsidRPr="00FF0019">
        <w:rPr>
          <w:sz w:val="22"/>
          <w:szCs w:val="22"/>
        </w:rPr>
        <w:t xml:space="preserve"> </w:t>
      </w:r>
      <w:proofErr w:type="spellStart"/>
      <w:r w:rsidRPr="00FF0019">
        <w:rPr>
          <w:sz w:val="22"/>
          <w:szCs w:val="22"/>
        </w:rPr>
        <w:t>показати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на </w:t>
      </w:r>
      <w:proofErr w:type="spellStart"/>
      <w:r w:rsidRPr="00FF0019">
        <w:rPr>
          <w:sz w:val="22"/>
          <w:szCs w:val="22"/>
        </w:rPr>
        <w:t>першому</w:t>
      </w:r>
      <w:proofErr w:type="spellEnd"/>
      <w:r w:rsidRPr="00FF0019">
        <w:rPr>
          <w:sz w:val="22"/>
          <w:szCs w:val="22"/>
        </w:rPr>
        <w:t xml:space="preserve"> </w:t>
      </w:r>
      <w:proofErr w:type="spellStart"/>
      <w:r w:rsidRPr="00FF0019">
        <w:rPr>
          <w:sz w:val="22"/>
          <w:szCs w:val="22"/>
        </w:rPr>
        <w:t>місці</w:t>
      </w:r>
      <w:proofErr w:type="spellEnd"/>
      <w:r w:rsidRPr="00FF0019">
        <w:rPr>
          <w:sz w:val="22"/>
          <w:szCs w:val="22"/>
        </w:rPr>
        <w:t xml:space="preserve"> </w:t>
      </w:r>
      <w:proofErr w:type="spellStart"/>
      <w:r w:rsidRPr="00FF0019">
        <w:rPr>
          <w:sz w:val="22"/>
          <w:szCs w:val="22"/>
        </w:rPr>
        <w:t>завжди</w:t>
      </w:r>
      <w:proofErr w:type="spellEnd"/>
      <w:r w:rsidRPr="00FF0019">
        <w:rPr>
          <w:sz w:val="22"/>
          <w:szCs w:val="22"/>
        </w:rPr>
        <w:t xml:space="preserve"> </w:t>
      </w:r>
      <w:proofErr w:type="spellStart"/>
      <w:r w:rsidRPr="00FF0019">
        <w:rPr>
          <w:sz w:val="22"/>
          <w:szCs w:val="22"/>
        </w:rPr>
        <w:t>залишається</w:t>
      </w:r>
      <w:proofErr w:type="spellEnd"/>
      <w:r w:rsidRPr="00FF0019">
        <w:rPr>
          <w:sz w:val="22"/>
          <w:szCs w:val="22"/>
        </w:rPr>
        <w:t xml:space="preserve"> продукт, а все </w:t>
      </w:r>
      <w:proofErr w:type="spellStart"/>
      <w:r w:rsidRPr="00FF0019">
        <w:rPr>
          <w:sz w:val="22"/>
          <w:szCs w:val="22"/>
        </w:rPr>
        <w:t>інше</w:t>
      </w:r>
      <w:proofErr w:type="spellEnd"/>
      <w:r w:rsidRPr="00FF0019">
        <w:rPr>
          <w:sz w:val="22"/>
          <w:szCs w:val="22"/>
        </w:rPr>
        <w:t xml:space="preserve"> -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приємний</w:t>
      </w:r>
      <w:proofErr w:type="spellEnd"/>
      <w:r w:rsidRPr="00FF0019">
        <w:rPr>
          <w:sz w:val="22"/>
          <w:szCs w:val="22"/>
        </w:rPr>
        <w:t xml:space="preserve"> </w:t>
      </w:r>
      <w:proofErr w:type="spellStart"/>
      <w:r w:rsidRPr="00FF0019">
        <w:rPr>
          <w:sz w:val="22"/>
          <w:szCs w:val="22"/>
        </w:rPr>
        <w:t>натуральний</w:t>
      </w:r>
      <w:proofErr w:type="spellEnd"/>
      <w:r w:rsidRPr="00FF0019">
        <w:rPr>
          <w:sz w:val="22"/>
          <w:szCs w:val="22"/>
        </w:rPr>
        <w:t xml:space="preserve"> фон. У </w:t>
      </w:r>
      <w:proofErr w:type="spellStart"/>
      <w:r w:rsidRPr="00FF0019">
        <w:rPr>
          <w:sz w:val="22"/>
          <w:szCs w:val="22"/>
        </w:rPr>
        <w:t>голові</w:t>
      </w:r>
      <w:proofErr w:type="spellEnd"/>
      <w:r w:rsidRPr="00FF0019">
        <w:rPr>
          <w:sz w:val="22"/>
          <w:szCs w:val="22"/>
        </w:rPr>
        <w:t xml:space="preserve"> </w:t>
      </w:r>
      <w:proofErr w:type="spellStart"/>
      <w:r w:rsidRPr="00FF0019">
        <w:rPr>
          <w:sz w:val="22"/>
          <w:szCs w:val="22"/>
        </w:rPr>
        <w:t>покупця</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дивиться на </w:t>
      </w:r>
      <w:proofErr w:type="spellStart"/>
      <w:r w:rsidRPr="00FF0019">
        <w:rPr>
          <w:sz w:val="22"/>
          <w:szCs w:val="22"/>
        </w:rPr>
        <w:t>таку</w:t>
      </w:r>
      <w:proofErr w:type="spellEnd"/>
      <w:r w:rsidRPr="00FF0019">
        <w:rPr>
          <w:sz w:val="22"/>
          <w:szCs w:val="22"/>
        </w:rPr>
        <w:t xml:space="preserve"> </w:t>
      </w:r>
      <w:proofErr w:type="spellStart"/>
      <w:r w:rsidRPr="00FF0019">
        <w:rPr>
          <w:sz w:val="22"/>
          <w:szCs w:val="22"/>
        </w:rPr>
        <w:t>просту</w:t>
      </w:r>
      <w:proofErr w:type="spellEnd"/>
      <w:r w:rsidRPr="00FF0019">
        <w:rPr>
          <w:sz w:val="22"/>
          <w:szCs w:val="22"/>
        </w:rPr>
        <w:t xml:space="preserve"> та </w:t>
      </w:r>
      <w:proofErr w:type="spellStart"/>
      <w:r w:rsidRPr="00FF0019">
        <w:rPr>
          <w:sz w:val="22"/>
          <w:szCs w:val="22"/>
        </w:rPr>
        <w:t>нехитру</w:t>
      </w:r>
      <w:proofErr w:type="spellEnd"/>
      <w:r w:rsidRPr="00FF0019">
        <w:rPr>
          <w:sz w:val="22"/>
          <w:szCs w:val="22"/>
        </w:rPr>
        <w:t xml:space="preserve">, але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акуратну</w:t>
      </w:r>
      <w:proofErr w:type="spellEnd"/>
      <w:r w:rsidRPr="00FF0019">
        <w:rPr>
          <w:sz w:val="22"/>
          <w:szCs w:val="22"/>
        </w:rPr>
        <w:t xml:space="preserve"> упаковку, </w:t>
      </w:r>
      <w:proofErr w:type="spellStart"/>
      <w:r w:rsidRPr="00FF0019">
        <w:rPr>
          <w:sz w:val="22"/>
          <w:szCs w:val="22"/>
        </w:rPr>
        <w:t>виникає</w:t>
      </w:r>
      <w:proofErr w:type="spellEnd"/>
      <w:r w:rsidRPr="00FF0019">
        <w:rPr>
          <w:sz w:val="22"/>
          <w:szCs w:val="22"/>
        </w:rPr>
        <w:t xml:space="preserve"> </w:t>
      </w:r>
      <w:proofErr w:type="spellStart"/>
      <w:r w:rsidRPr="00FF0019">
        <w:rPr>
          <w:sz w:val="22"/>
          <w:szCs w:val="22"/>
        </w:rPr>
        <w:t>асоціація</w:t>
      </w:r>
      <w:proofErr w:type="spellEnd"/>
      <w:r w:rsidRPr="00FF0019">
        <w:rPr>
          <w:sz w:val="22"/>
          <w:szCs w:val="22"/>
        </w:rPr>
        <w:t xml:space="preserve"> з </w:t>
      </w:r>
      <w:proofErr w:type="spellStart"/>
      <w:r w:rsidRPr="00FF0019">
        <w:rPr>
          <w:sz w:val="22"/>
          <w:szCs w:val="22"/>
        </w:rPr>
        <w:t>чимось</w:t>
      </w:r>
      <w:proofErr w:type="spellEnd"/>
      <w:r w:rsidRPr="00FF0019">
        <w:rPr>
          <w:sz w:val="22"/>
          <w:szCs w:val="22"/>
        </w:rPr>
        <w:t xml:space="preserve"> теплим, </w:t>
      </w:r>
      <w:proofErr w:type="spellStart"/>
      <w:r w:rsidRPr="00FF0019">
        <w:rPr>
          <w:sz w:val="22"/>
          <w:szCs w:val="22"/>
        </w:rPr>
        <w:t>домашнім</w:t>
      </w:r>
      <w:proofErr w:type="spellEnd"/>
      <w:r w:rsidRPr="00FF0019">
        <w:rPr>
          <w:sz w:val="22"/>
          <w:szCs w:val="22"/>
        </w:rPr>
        <w:t xml:space="preserve">, </w:t>
      </w:r>
      <w:proofErr w:type="spellStart"/>
      <w:r w:rsidRPr="00FF0019">
        <w:rPr>
          <w:sz w:val="22"/>
          <w:szCs w:val="22"/>
        </w:rPr>
        <w:t>добротним</w:t>
      </w:r>
      <w:proofErr w:type="spellEnd"/>
      <w:r w:rsidRPr="00FF0019">
        <w:rPr>
          <w:sz w:val="22"/>
          <w:szCs w:val="22"/>
        </w:rPr>
        <w:t xml:space="preserve"> і </w:t>
      </w:r>
      <w:proofErr w:type="spellStart"/>
      <w:r w:rsidRPr="00FF0019">
        <w:rPr>
          <w:sz w:val="22"/>
          <w:szCs w:val="22"/>
        </w:rPr>
        <w:t>смачним</w:t>
      </w:r>
      <w:proofErr w:type="spellEnd"/>
      <w:r w:rsidRPr="00FF0019">
        <w:rPr>
          <w:sz w:val="22"/>
          <w:szCs w:val="22"/>
        </w:rPr>
        <w:t xml:space="preserve"> - </w:t>
      </w:r>
      <w:proofErr w:type="spellStart"/>
      <w:r w:rsidRPr="00FF0019">
        <w:rPr>
          <w:sz w:val="22"/>
          <w:szCs w:val="22"/>
        </w:rPr>
        <w:t>чимось</w:t>
      </w:r>
      <w:proofErr w:type="spellEnd"/>
      <w:r w:rsidRPr="00FF0019">
        <w:rPr>
          <w:sz w:val="22"/>
          <w:szCs w:val="22"/>
        </w:rPr>
        <w:t xml:space="preserve"> </w:t>
      </w:r>
      <w:proofErr w:type="spellStart"/>
      <w:r w:rsidRPr="00FF0019">
        <w:rPr>
          <w:sz w:val="22"/>
          <w:szCs w:val="22"/>
        </w:rPr>
        <w:t>справжнім</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і </w:t>
      </w:r>
      <w:proofErr w:type="spellStart"/>
      <w:r w:rsidRPr="00FF0019">
        <w:rPr>
          <w:sz w:val="22"/>
          <w:szCs w:val="22"/>
        </w:rPr>
        <w:t>потрібно</w:t>
      </w:r>
      <w:proofErr w:type="spellEnd"/>
      <w:r w:rsidRPr="00FF0019">
        <w:rPr>
          <w:sz w:val="22"/>
          <w:szCs w:val="22"/>
        </w:rPr>
        <w:t xml:space="preserve"> бренда.</w:t>
      </w:r>
    </w:p>
    <w:p w14:paraId="0201A47D" w14:textId="77777777" w:rsidR="008A0B00" w:rsidRPr="00FF0019" w:rsidRDefault="008A0B00" w:rsidP="00984A3B">
      <w:pPr>
        <w:ind w:firstLine="426"/>
        <w:jc w:val="both"/>
        <w:rPr>
          <w:sz w:val="22"/>
          <w:szCs w:val="22"/>
        </w:rPr>
      </w:pPr>
      <w:proofErr w:type="spellStart"/>
      <w:r w:rsidRPr="00FF0019">
        <w:rPr>
          <w:b/>
          <w:i/>
          <w:sz w:val="22"/>
          <w:szCs w:val="22"/>
        </w:rPr>
        <w:t>Просування</w:t>
      </w:r>
      <w:proofErr w:type="spellEnd"/>
      <w:r w:rsidRPr="00FF0019">
        <w:rPr>
          <w:b/>
          <w:i/>
          <w:sz w:val="22"/>
          <w:szCs w:val="22"/>
        </w:rPr>
        <w:t xml:space="preserve">. </w:t>
      </w:r>
      <w:r w:rsidRPr="00FF0019">
        <w:rPr>
          <w:sz w:val="22"/>
          <w:szCs w:val="22"/>
        </w:rPr>
        <w:t xml:space="preserve">Один </w:t>
      </w:r>
      <w:proofErr w:type="spellStart"/>
      <w:r w:rsidRPr="00FF0019">
        <w:rPr>
          <w:sz w:val="22"/>
          <w:szCs w:val="22"/>
        </w:rPr>
        <w:t>із</w:t>
      </w:r>
      <w:proofErr w:type="spellEnd"/>
      <w:r w:rsidRPr="00FF0019">
        <w:rPr>
          <w:sz w:val="22"/>
          <w:szCs w:val="22"/>
        </w:rPr>
        <w:t xml:space="preserve"> </w:t>
      </w:r>
      <w:proofErr w:type="spellStart"/>
      <w:r w:rsidRPr="00FF0019">
        <w:rPr>
          <w:sz w:val="22"/>
          <w:szCs w:val="22"/>
        </w:rPr>
        <w:t>ключових</w:t>
      </w:r>
      <w:proofErr w:type="spellEnd"/>
      <w:r w:rsidRPr="00FF0019">
        <w:rPr>
          <w:sz w:val="22"/>
          <w:szCs w:val="22"/>
        </w:rPr>
        <w:t xml:space="preserve"> </w:t>
      </w:r>
      <w:proofErr w:type="spellStart"/>
      <w:r w:rsidRPr="00FF0019">
        <w:rPr>
          <w:sz w:val="22"/>
          <w:szCs w:val="22"/>
        </w:rPr>
        <w:t>принципів</w:t>
      </w:r>
      <w:proofErr w:type="spellEnd"/>
      <w:r w:rsidRPr="00FF0019">
        <w:rPr>
          <w:sz w:val="22"/>
          <w:szCs w:val="22"/>
        </w:rPr>
        <w:t xml:space="preserve"> </w:t>
      </w:r>
      <w:proofErr w:type="spellStart"/>
      <w:r w:rsidRPr="00FF0019">
        <w:rPr>
          <w:sz w:val="22"/>
          <w:szCs w:val="22"/>
        </w:rPr>
        <w:t>просування</w:t>
      </w:r>
      <w:proofErr w:type="spellEnd"/>
      <w:r w:rsidRPr="00FF0019">
        <w:rPr>
          <w:sz w:val="22"/>
          <w:szCs w:val="22"/>
        </w:rPr>
        <w:t xml:space="preserve"> </w:t>
      </w:r>
      <w:proofErr w:type="spellStart"/>
      <w:r w:rsidRPr="00FF0019">
        <w:rPr>
          <w:sz w:val="22"/>
          <w:szCs w:val="22"/>
        </w:rPr>
        <w:t>автентичних</w:t>
      </w:r>
      <w:proofErr w:type="spellEnd"/>
      <w:r w:rsidRPr="00FF0019">
        <w:rPr>
          <w:sz w:val="22"/>
          <w:szCs w:val="22"/>
        </w:rPr>
        <w:t xml:space="preserve"> </w:t>
      </w:r>
      <w:proofErr w:type="spellStart"/>
      <w:r w:rsidRPr="00FF0019">
        <w:rPr>
          <w:sz w:val="22"/>
          <w:szCs w:val="22"/>
        </w:rPr>
        <w:t>брендів</w:t>
      </w:r>
      <w:proofErr w:type="spellEnd"/>
      <w:r w:rsidRPr="00FF0019">
        <w:rPr>
          <w:sz w:val="22"/>
          <w:szCs w:val="22"/>
        </w:rPr>
        <w:t xml:space="preserve"> - </w:t>
      </w:r>
      <w:proofErr w:type="spellStart"/>
      <w:r w:rsidRPr="00FF0019">
        <w:rPr>
          <w:sz w:val="22"/>
          <w:szCs w:val="22"/>
        </w:rPr>
        <w:t>повна</w:t>
      </w:r>
      <w:proofErr w:type="spellEnd"/>
      <w:r w:rsidRPr="00FF0019">
        <w:rPr>
          <w:sz w:val="22"/>
          <w:szCs w:val="22"/>
        </w:rPr>
        <w:t xml:space="preserve"> </w:t>
      </w:r>
      <w:proofErr w:type="spellStart"/>
      <w:r w:rsidRPr="00FF0019">
        <w:rPr>
          <w:sz w:val="22"/>
          <w:szCs w:val="22"/>
        </w:rPr>
        <w:t>відповідність</w:t>
      </w:r>
      <w:proofErr w:type="spellEnd"/>
      <w:r w:rsidRPr="00FF0019">
        <w:rPr>
          <w:sz w:val="22"/>
          <w:szCs w:val="22"/>
        </w:rPr>
        <w:t xml:space="preserve"> </w:t>
      </w:r>
      <w:proofErr w:type="spellStart"/>
      <w:r w:rsidRPr="00FF0019">
        <w:rPr>
          <w:sz w:val="22"/>
          <w:szCs w:val="22"/>
        </w:rPr>
        <w:t>слів</w:t>
      </w:r>
      <w:proofErr w:type="spellEnd"/>
      <w:r w:rsidRPr="00FF0019">
        <w:rPr>
          <w:sz w:val="22"/>
          <w:szCs w:val="22"/>
        </w:rPr>
        <w:t xml:space="preserve"> </w:t>
      </w:r>
      <w:proofErr w:type="spellStart"/>
      <w:r w:rsidRPr="00FF0019">
        <w:rPr>
          <w:sz w:val="22"/>
          <w:szCs w:val="22"/>
        </w:rPr>
        <w:t>справі</w:t>
      </w:r>
      <w:proofErr w:type="spellEnd"/>
      <w:r w:rsidRPr="00FF0019">
        <w:rPr>
          <w:sz w:val="22"/>
          <w:szCs w:val="22"/>
        </w:rPr>
        <w:t xml:space="preserve">.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повідомляє</w:t>
      </w:r>
      <w:proofErr w:type="spellEnd"/>
      <w:r w:rsidRPr="00FF0019">
        <w:rPr>
          <w:sz w:val="22"/>
          <w:szCs w:val="22"/>
        </w:rPr>
        <w:t xml:space="preserve"> </w:t>
      </w:r>
      <w:proofErr w:type="spellStart"/>
      <w:r w:rsidRPr="00FF0019">
        <w:rPr>
          <w:sz w:val="22"/>
          <w:szCs w:val="22"/>
        </w:rPr>
        <w:t>своїм</w:t>
      </w:r>
      <w:proofErr w:type="spellEnd"/>
      <w:r w:rsidRPr="00FF0019">
        <w:rPr>
          <w:sz w:val="22"/>
          <w:szCs w:val="22"/>
        </w:rPr>
        <w:t xml:space="preserve"> </w:t>
      </w:r>
      <w:proofErr w:type="spellStart"/>
      <w:r w:rsidRPr="00FF0019">
        <w:rPr>
          <w:sz w:val="22"/>
          <w:szCs w:val="22"/>
        </w:rPr>
        <w:t>споживачам</w:t>
      </w:r>
      <w:proofErr w:type="spellEnd"/>
      <w:r w:rsidRPr="00FF0019">
        <w:rPr>
          <w:sz w:val="22"/>
          <w:szCs w:val="22"/>
        </w:rPr>
        <w:t xml:space="preserve">, повинно </w:t>
      </w:r>
      <w:proofErr w:type="spellStart"/>
      <w:r w:rsidRPr="00FF0019">
        <w:rPr>
          <w:sz w:val="22"/>
          <w:szCs w:val="22"/>
        </w:rPr>
        <w:t>поєднуватися</w:t>
      </w:r>
      <w:proofErr w:type="spellEnd"/>
      <w:r w:rsidRPr="00FF0019">
        <w:rPr>
          <w:sz w:val="22"/>
          <w:szCs w:val="22"/>
        </w:rPr>
        <w:t xml:space="preserve"> з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робить</w:t>
      </w:r>
      <w:proofErr w:type="spellEnd"/>
      <w:r w:rsidRPr="00FF0019">
        <w:rPr>
          <w:sz w:val="22"/>
          <w:szCs w:val="22"/>
        </w:rPr>
        <w:t xml:space="preserve"> </w:t>
      </w:r>
      <w:proofErr w:type="spellStart"/>
      <w:r w:rsidRPr="00FF0019">
        <w:rPr>
          <w:sz w:val="22"/>
          <w:szCs w:val="22"/>
        </w:rPr>
        <w:t>насправді</w:t>
      </w:r>
      <w:proofErr w:type="spellEnd"/>
      <w:r w:rsidRPr="00FF0019">
        <w:rPr>
          <w:sz w:val="22"/>
          <w:szCs w:val="22"/>
        </w:rPr>
        <w:t xml:space="preserve">, в </w:t>
      </w:r>
      <w:proofErr w:type="spellStart"/>
      <w:r w:rsidRPr="00FF0019">
        <w:rPr>
          <w:sz w:val="22"/>
          <w:szCs w:val="22"/>
        </w:rPr>
        <w:t>іншому</w:t>
      </w:r>
      <w:proofErr w:type="spellEnd"/>
      <w:r w:rsidRPr="00FF0019">
        <w:rPr>
          <w:sz w:val="22"/>
          <w:szCs w:val="22"/>
        </w:rPr>
        <w:t xml:space="preserve"> </w:t>
      </w:r>
      <w:proofErr w:type="spellStart"/>
      <w:r w:rsidRPr="00FF0019">
        <w:rPr>
          <w:sz w:val="22"/>
          <w:szCs w:val="22"/>
        </w:rPr>
        <w:t>випадку</w:t>
      </w:r>
      <w:proofErr w:type="spellEnd"/>
      <w:r w:rsidRPr="00FF0019">
        <w:rPr>
          <w:sz w:val="22"/>
          <w:szCs w:val="22"/>
        </w:rPr>
        <w:t xml:space="preserve"> «</w:t>
      </w:r>
      <w:proofErr w:type="spellStart"/>
      <w:r w:rsidRPr="00FF0019">
        <w:rPr>
          <w:sz w:val="22"/>
          <w:szCs w:val="22"/>
        </w:rPr>
        <w:t>справжність</w:t>
      </w:r>
      <w:proofErr w:type="spellEnd"/>
      <w:r w:rsidRPr="00FF0019">
        <w:rPr>
          <w:sz w:val="22"/>
          <w:szCs w:val="22"/>
        </w:rPr>
        <w:t xml:space="preserve">» бренда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істотно</w:t>
      </w:r>
      <w:proofErr w:type="spellEnd"/>
      <w:r w:rsidRPr="00FF0019">
        <w:rPr>
          <w:sz w:val="22"/>
          <w:szCs w:val="22"/>
        </w:rPr>
        <w:t xml:space="preserve"> </w:t>
      </w:r>
      <w:proofErr w:type="spellStart"/>
      <w:r w:rsidRPr="00FF0019">
        <w:rPr>
          <w:sz w:val="22"/>
          <w:szCs w:val="22"/>
        </w:rPr>
        <w:t>постраждати</w:t>
      </w:r>
      <w:proofErr w:type="spellEnd"/>
      <w:r w:rsidRPr="00FF0019">
        <w:rPr>
          <w:sz w:val="22"/>
          <w:szCs w:val="22"/>
        </w:rPr>
        <w:t>.</w:t>
      </w:r>
    </w:p>
    <w:p w14:paraId="140FF879" w14:textId="77777777" w:rsidR="008A0B00" w:rsidRPr="00FF0019" w:rsidRDefault="008A0B00" w:rsidP="00984A3B">
      <w:pPr>
        <w:ind w:firstLine="426"/>
        <w:jc w:val="both"/>
        <w:rPr>
          <w:sz w:val="22"/>
          <w:szCs w:val="22"/>
        </w:rPr>
      </w:pPr>
      <w:proofErr w:type="spellStart"/>
      <w:r w:rsidRPr="00FF0019">
        <w:rPr>
          <w:sz w:val="22"/>
          <w:szCs w:val="22"/>
        </w:rPr>
        <w:t>Приміром</w:t>
      </w:r>
      <w:proofErr w:type="spellEnd"/>
      <w:r w:rsidRPr="00FF0019">
        <w:rPr>
          <w:sz w:val="22"/>
          <w:szCs w:val="22"/>
        </w:rPr>
        <w:t xml:space="preserve">, </w:t>
      </w:r>
      <w:proofErr w:type="spellStart"/>
      <w:r w:rsidRPr="00FF0019">
        <w:rPr>
          <w:sz w:val="22"/>
          <w:szCs w:val="22"/>
        </w:rPr>
        <w:t>якби</w:t>
      </w:r>
      <w:proofErr w:type="spellEnd"/>
      <w:r w:rsidRPr="00FF0019">
        <w:rPr>
          <w:sz w:val="22"/>
          <w:szCs w:val="22"/>
        </w:rPr>
        <w:t xml:space="preserve"> </w:t>
      </w:r>
      <w:proofErr w:type="spellStart"/>
      <w:r w:rsidRPr="00FF0019">
        <w:rPr>
          <w:sz w:val="22"/>
          <w:szCs w:val="22"/>
        </w:rPr>
        <w:t>косметична</w:t>
      </w:r>
      <w:proofErr w:type="spellEnd"/>
      <w:r w:rsidRPr="00FF0019">
        <w:rPr>
          <w:sz w:val="22"/>
          <w:szCs w:val="22"/>
        </w:rPr>
        <w:t xml:space="preserve"> марка </w:t>
      </w:r>
      <w:proofErr w:type="spellStart"/>
      <w:r w:rsidRPr="00FF0019">
        <w:rPr>
          <w:sz w:val="22"/>
          <w:szCs w:val="22"/>
        </w:rPr>
        <w:t>Nivea</w:t>
      </w:r>
      <w:proofErr w:type="spellEnd"/>
      <w:r w:rsidRPr="00FF0019">
        <w:rPr>
          <w:sz w:val="22"/>
          <w:szCs w:val="22"/>
        </w:rPr>
        <w:t xml:space="preserve">, яка </w:t>
      </w:r>
      <w:proofErr w:type="spellStart"/>
      <w:r w:rsidRPr="00FF0019">
        <w:rPr>
          <w:sz w:val="22"/>
          <w:szCs w:val="22"/>
        </w:rPr>
        <w:t>стверджує</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Кожен</w:t>
      </w:r>
      <w:proofErr w:type="spellEnd"/>
      <w:r w:rsidRPr="00FF0019">
        <w:rPr>
          <w:sz w:val="22"/>
          <w:szCs w:val="22"/>
        </w:rPr>
        <w:t xml:space="preserve"> </w:t>
      </w:r>
      <w:proofErr w:type="spellStart"/>
      <w:r w:rsidRPr="00FF0019">
        <w:rPr>
          <w:sz w:val="22"/>
          <w:szCs w:val="22"/>
        </w:rPr>
        <w:t>гарний</w:t>
      </w:r>
      <w:proofErr w:type="spellEnd"/>
      <w:r w:rsidRPr="00FF0019">
        <w:rPr>
          <w:sz w:val="22"/>
          <w:szCs w:val="22"/>
        </w:rPr>
        <w:t xml:space="preserve"> </w:t>
      </w:r>
      <w:proofErr w:type="spellStart"/>
      <w:r w:rsidRPr="00FF0019">
        <w:rPr>
          <w:sz w:val="22"/>
          <w:szCs w:val="22"/>
        </w:rPr>
        <w:t>по-своєму</w:t>
      </w:r>
      <w:proofErr w:type="spellEnd"/>
      <w:r w:rsidRPr="00FF0019">
        <w:rPr>
          <w:sz w:val="22"/>
          <w:szCs w:val="22"/>
        </w:rPr>
        <w:t xml:space="preserve">», стала </w:t>
      </w:r>
      <w:proofErr w:type="spellStart"/>
      <w:r w:rsidRPr="00FF0019">
        <w:rPr>
          <w:sz w:val="22"/>
          <w:szCs w:val="22"/>
        </w:rPr>
        <w:t>спонсорувати</w:t>
      </w:r>
      <w:proofErr w:type="spellEnd"/>
      <w:r w:rsidRPr="00FF0019">
        <w:rPr>
          <w:sz w:val="22"/>
          <w:szCs w:val="22"/>
        </w:rPr>
        <w:t xml:space="preserve"> </w:t>
      </w:r>
      <w:proofErr w:type="spellStart"/>
      <w:r w:rsidRPr="00FF0019">
        <w:rPr>
          <w:sz w:val="22"/>
          <w:szCs w:val="22"/>
        </w:rPr>
        <w:t>модні</w:t>
      </w:r>
      <w:proofErr w:type="spellEnd"/>
      <w:r w:rsidRPr="00FF0019">
        <w:rPr>
          <w:sz w:val="22"/>
          <w:szCs w:val="22"/>
        </w:rPr>
        <w:t xml:space="preserve"> </w:t>
      </w:r>
      <w:proofErr w:type="spellStart"/>
      <w:r w:rsidRPr="00FF0019">
        <w:rPr>
          <w:sz w:val="22"/>
          <w:szCs w:val="22"/>
        </w:rPr>
        <w:t>покази</w:t>
      </w:r>
      <w:proofErr w:type="spellEnd"/>
      <w:r w:rsidRPr="00FF0019">
        <w:rPr>
          <w:sz w:val="22"/>
          <w:szCs w:val="22"/>
        </w:rPr>
        <w:t xml:space="preserve"> </w:t>
      </w:r>
      <w:proofErr w:type="spellStart"/>
      <w:r w:rsidRPr="00FF0019">
        <w:rPr>
          <w:sz w:val="22"/>
          <w:szCs w:val="22"/>
        </w:rPr>
        <w:t>винятково</w:t>
      </w:r>
      <w:proofErr w:type="spellEnd"/>
      <w:r w:rsidRPr="00FF0019">
        <w:rPr>
          <w:sz w:val="22"/>
          <w:szCs w:val="22"/>
        </w:rPr>
        <w:t xml:space="preserve"> з </w:t>
      </w:r>
      <w:proofErr w:type="spellStart"/>
      <w:r w:rsidRPr="00FF0019">
        <w:rPr>
          <w:sz w:val="22"/>
          <w:szCs w:val="22"/>
        </w:rPr>
        <w:t>худими</w:t>
      </w:r>
      <w:proofErr w:type="spellEnd"/>
      <w:r w:rsidRPr="00FF0019">
        <w:rPr>
          <w:sz w:val="22"/>
          <w:szCs w:val="22"/>
        </w:rPr>
        <w:t xml:space="preserve"> моделями, а </w:t>
      </w:r>
      <w:proofErr w:type="spellStart"/>
      <w:r w:rsidRPr="00FF0019">
        <w:rPr>
          <w:sz w:val="22"/>
          <w:szCs w:val="22"/>
        </w:rPr>
        <w:t>снековий</w:t>
      </w:r>
      <w:proofErr w:type="spellEnd"/>
      <w:r w:rsidRPr="00FF0019">
        <w:rPr>
          <w:sz w:val="22"/>
          <w:szCs w:val="22"/>
        </w:rPr>
        <w:t xml:space="preserve"> бренд </w:t>
      </w:r>
      <w:proofErr w:type="spellStart"/>
      <w:r w:rsidRPr="00FF0019">
        <w:rPr>
          <w:sz w:val="22"/>
          <w:szCs w:val="22"/>
        </w:rPr>
        <w:t>KitKat</w:t>
      </w:r>
      <w:proofErr w:type="spellEnd"/>
      <w:r w:rsidRPr="00FF0019">
        <w:rPr>
          <w:sz w:val="22"/>
          <w:szCs w:val="22"/>
        </w:rPr>
        <w:t xml:space="preserve"> став би </w:t>
      </w:r>
      <w:proofErr w:type="spellStart"/>
      <w:r w:rsidRPr="00FF0019">
        <w:rPr>
          <w:sz w:val="22"/>
          <w:szCs w:val="22"/>
        </w:rPr>
        <w:lastRenderedPageBreak/>
        <w:t>пропагувати</w:t>
      </w:r>
      <w:proofErr w:type="spellEnd"/>
      <w:r w:rsidRPr="00FF0019">
        <w:rPr>
          <w:sz w:val="22"/>
          <w:szCs w:val="22"/>
        </w:rPr>
        <w:t xml:space="preserve"> </w:t>
      </w:r>
      <w:proofErr w:type="spellStart"/>
      <w:r w:rsidRPr="00FF0019">
        <w:rPr>
          <w:sz w:val="22"/>
          <w:szCs w:val="22"/>
        </w:rPr>
        <w:t>комплексні</w:t>
      </w:r>
      <w:proofErr w:type="spellEnd"/>
      <w:r w:rsidRPr="00FF0019">
        <w:rPr>
          <w:sz w:val="22"/>
          <w:szCs w:val="22"/>
        </w:rPr>
        <w:t xml:space="preserve"> </w:t>
      </w:r>
      <w:proofErr w:type="spellStart"/>
      <w:r w:rsidRPr="00FF0019">
        <w:rPr>
          <w:sz w:val="22"/>
          <w:szCs w:val="22"/>
        </w:rPr>
        <w:t>сімейні</w:t>
      </w:r>
      <w:proofErr w:type="spellEnd"/>
      <w:r w:rsidRPr="00FF0019">
        <w:rPr>
          <w:sz w:val="22"/>
          <w:szCs w:val="22"/>
        </w:rPr>
        <w:t xml:space="preserve"> </w:t>
      </w:r>
      <w:proofErr w:type="spellStart"/>
      <w:r w:rsidRPr="00FF0019">
        <w:rPr>
          <w:sz w:val="22"/>
          <w:szCs w:val="22"/>
        </w:rPr>
        <w:t>обіди</w:t>
      </w:r>
      <w:proofErr w:type="spellEnd"/>
      <w:r w:rsidRPr="00FF0019">
        <w:rPr>
          <w:sz w:val="22"/>
          <w:szCs w:val="22"/>
        </w:rPr>
        <w:t xml:space="preserve">, </w:t>
      </w:r>
      <w:proofErr w:type="spellStart"/>
      <w:r w:rsidRPr="00FF0019">
        <w:rPr>
          <w:sz w:val="22"/>
          <w:szCs w:val="22"/>
        </w:rPr>
        <w:t>довіра</w:t>
      </w:r>
      <w:proofErr w:type="spellEnd"/>
      <w:r w:rsidRPr="00FF0019">
        <w:rPr>
          <w:sz w:val="22"/>
          <w:szCs w:val="22"/>
        </w:rPr>
        <w:t xml:space="preserve"> до них упала б - </w:t>
      </w:r>
      <w:proofErr w:type="spellStart"/>
      <w:r w:rsidRPr="00FF0019">
        <w:rPr>
          <w:sz w:val="22"/>
          <w:szCs w:val="22"/>
        </w:rPr>
        <w:t>споживач</w:t>
      </w:r>
      <w:proofErr w:type="spellEnd"/>
      <w:r w:rsidRPr="00FF0019">
        <w:rPr>
          <w:sz w:val="22"/>
          <w:szCs w:val="22"/>
        </w:rPr>
        <w:t xml:space="preserve"> </w:t>
      </w:r>
      <w:proofErr w:type="spellStart"/>
      <w:r w:rsidRPr="00FF0019">
        <w:rPr>
          <w:sz w:val="22"/>
          <w:szCs w:val="22"/>
        </w:rPr>
        <w:t>відчув</w:t>
      </w:r>
      <w:proofErr w:type="spellEnd"/>
      <w:r w:rsidRPr="00FF0019">
        <w:rPr>
          <w:sz w:val="22"/>
          <w:szCs w:val="22"/>
        </w:rPr>
        <w:t xml:space="preserve"> би </w:t>
      </w:r>
      <w:proofErr w:type="spellStart"/>
      <w:r w:rsidRPr="00FF0019">
        <w:rPr>
          <w:sz w:val="22"/>
          <w:szCs w:val="22"/>
        </w:rPr>
        <w:t>невідповідність</w:t>
      </w:r>
      <w:proofErr w:type="spellEnd"/>
      <w:r w:rsidRPr="00FF0019">
        <w:rPr>
          <w:sz w:val="22"/>
          <w:szCs w:val="22"/>
        </w:rPr>
        <w:t xml:space="preserve"> </w:t>
      </w:r>
      <w:proofErr w:type="spellStart"/>
      <w:r w:rsidRPr="00FF0019">
        <w:rPr>
          <w:sz w:val="22"/>
          <w:szCs w:val="22"/>
        </w:rPr>
        <w:t>ключового</w:t>
      </w:r>
      <w:proofErr w:type="spellEnd"/>
      <w:r w:rsidRPr="00FF0019">
        <w:rPr>
          <w:sz w:val="22"/>
          <w:szCs w:val="22"/>
        </w:rPr>
        <w:t xml:space="preserve"> </w:t>
      </w:r>
      <w:proofErr w:type="spellStart"/>
      <w:r w:rsidRPr="00FF0019">
        <w:rPr>
          <w:sz w:val="22"/>
          <w:szCs w:val="22"/>
        </w:rPr>
        <w:t>посилу</w:t>
      </w:r>
      <w:proofErr w:type="spellEnd"/>
      <w:r w:rsidRPr="00FF0019">
        <w:rPr>
          <w:sz w:val="22"/>
          <w:szCs w:val="22"/>
        </w:rPr>
        <w:t xml:space="preserve"> та </w:t>
      </w:r>
      <w:proofErr w:type="spellStart"/>
      <w:r w:rsidRPr="00FF0019">
        <w:rPr>
          <w:sz w:val="22"/>
          <w:szCs w:val="22"/>
        </w:rPr>
        <w:t>реальних</w:t>
      </w:r>
      <w:proofErr w:type="spellEnd"/>
      <w:r w:rsidRPr="00FF0019">
        <w:rPr>
          <w:sz w:val="22"/>
          <w:szCs w:val="22"/>
        </w:rPr>
        <w:t xml:space="preserve"> </w:t>
      </w:r>
      <w:proofErr w:type="spellStart"/>
      <w:r w:rsidRPr="00FF0019">
        <w:rPr>
          <w:sz w:val="22"/>
          <w:szCs w:val="22"/>
        </w:rPr>
        <w:t>дій</w:t>
      </w:r>
      <w:proofErr w:type="spellEnd"/>
      <w:r w:rsidRPr="00FF0019">
        <w:rPr>
          <w:sz w:val="22"/>
          <w:szCs w:val="22"/>
        </w:rPr>
        <w:t>.</w:t>
      </w:r>
    </w:p>
    <w:p w14:paraId="43BC021E" w14:textId="77777777" w:rsidR="008A0B00" w:rsidRPr="00FF0019" w:rsidRDefault="008A0B00" w:rsidP="00984A3B">
      <w:pPr>
        <w:ind w:firstLine="426"/>
        <w:jc w:val="both"/>
        <w:rPr>
          <w:sz w:val="22"/>
          <w:szCs w:val="22"/>
        </w:rPr>
      </w:pPr>
      <w:r w:rsidRPr="00FF0019">
        <w:rPr>
          <w:sz w:val="22"/>
          <w:szCs w:val="22"/>
        </w:rPr>
        <w:t xml:space="preserve">В </w:t>
      </w:r>
      <w:proofErr w:type="spellStart"/>
      <w:r w:rsidRPr="00FF0019">
        <w:rPr>
          <w:sz w:val="22"/>
          <w:szCs w:val="22"/>
        </w:rPr>
        <w:t>одній</w:t>
      </w:r>
      <w:proofErr w:type="spellEnd"/>
      <w:r w:rsidRPr="00FF0019">
        <w:rPr>
          <w:sz w:val="22"/>
          <w:szCs w:val="22"/>
        </w:rPr>
        <w:t xml:space="preserve">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недавніх</w:t>
      </w:r>
      <w:proofErr w:type="spellEnd"/>
      <w:r w:rsidRPr="00FF0019">
        <w:rPr>
          <w:sz w:val="22"/>
          <w:szCs w:val="22"/>
        </w:rPr>
        <w:t xml:space="preserve"> </w:t>
      </w:r>
      <w:proofErr w:type="spellStart"/>
      <w:r w:rsidRPr="00FF0019">
        <w:rPr>
          <w:sz w:val="22"/>
          <w:szCs w:val="22"/>
        </w:rPr>
        <w:t>рекламних</w:t>
      </w:r>
      <w:proofErr w:type="spellEnd"/>
      <w:r w:rsidRPr="00FF0019">
        <w:rPr>
          <w:sz w:val="22"/>
          <w:szCs w:val="22"/>
        </w:rPr>
        <w:t xml:space="preserve"> </w:t>
      </w:r>
      <w:proofErr w:type="spellStart"/>
      <w:r w:rsidRPr="00FF0019">
        <w:rPr>
          <w:sz w:val="22"/>
          <w:szCs w:val="22"/>
        </w:rPr>
        <w:t>кампаній</w:t>
      </w:r>
      <w:proofErr w:type="spellEnd"/>
      <w:r w:rsidRPr="00FF0019">
        <w:rPr>
          <w:sz w:val="22"/>
          <w:szCs w:val="22"/>
        </w:rPr>
        <w:t xml:space="preserve"> бренд холодного чаю </w:t>
      </w:r>
      <w:proofErr w:type="spellStart"/>
      <w:r w:rsidRPr="00FF0019">
        <w:rPr>
          <w:sz w:val="22"/>
          <w:szCs w:val="22"/>
        </w:rPr>
        <w:t>Honest</w:t>
      </w:r>
      <w:proofErr w:type="spellEnd"/>
      <w:r w:rsidRPr="00FF0019">
        <w:rPr>
          <w:sz w:val="22"/>
          <w:szCs w:val="22"/>
        </w:rPr>
        <w:t xml:space="preserve"> </w:t>
      </w:r>
      <w:proofErr w:type="spellStart"/>
      <w:r w:rsidRPr="00FF0019">
        <w:rPr>
          <w:sz w:val="22"/>
          <w:szCs w:val="22"/>
        </w:rPr>
        <w:t>Tea</w:t>
      </w:r>
      <w:proofErr w:type="spellEnd"/>
      <w:r w:rsidRPr="00FF0019">
        <w:rPr>
          <w:sz w:val="22"/>
          <w:szCs w:val="22"/>
        </w:rPr>
        <w:t xml:space="preserve"> показав </w:t>
      </w:r>
      <w:proofErr w:type="spellStart"/>
      <w:r w:rsidRPr="00FF0019">
        <w:rPr>
          <w:sz w:val="22"/>
          <w:szCs w:val="22"/>
        </w:rPr>
        <w:t>ще</w:t>
      </w:r>
      <w:proofErr w:type="spellEnd"/>
      <w:r w:rsidRPr="00FF0019">
        <w:rPr>
          <w:sz w:val="22"/>
          <w:szCs w:val="22"/>
        </w:rPr>
        <w:t xml:space="preserve"> один </w:t>
      </w:r>
      <w:proofErr w:type="spellStart"/>
      <w:r w:rsidRPr="00FF0019">
        <w:rPr>
          <w:sz w:val="22"/>
          <w:szCs w:val="22"/>
        </w:rPr>
        <w:t>спосіб</w:t>
      </w:r>
      <w:proofErr w:type="spellEnd"/>
      <w:r w:rsidRPr="00FF0019">
        <w:rPr>
          <w:sz w:val="22"/>
          <w:szCs w:val="22"/>
        </w:rPr>
        <w:t xml:space="preserve"> </w:t>
      </w:r>
      <w:proofErr w:type="spellStart"/>
      <w:r w:rsidRPr="00FF0019">
        <w:rPr>
          <w:sz w:val="22"/>
          <w:szCs w:val="22"/>
        </w:rPr>
        <w:t>демонстрації</w:t>
      </w:r>
      <w:proofErr w:type="spellEnd"/>
      <w:r w:rsidRPr="00FF0019">
        <w:rPr>
          <w:sz w:val="22"/>
          <w:szCs w:val="22"/>
        </w:rPr>
        <w:t xml:space="preserve"> </w:t>
      </w:r>
      <w:proofErr w:type="spellStart"/>
      <w:r w:rsidRPr="00FF0019">
        <w:rPr>
          <w:sz w:val="22"/>
          <w:szCs w:val="22"/>
        </w:rPr>
        <w:t>власної</w:t>
      </w:r>
      <w:proofErr w:type="spellEnd"/>
      <w:r w:rsidRPr="00FF0019">
        <w:rPr>
          <w:sz w:val="22"/>
          <w:szCs w:val="22"/>
        </w:rPr>
        <w:t xml:space="preserve"> </w:t>
      </w:r>
      <w:proofErr w:type="spellStart"/>
      <w:r w:rsidRPr="00FF0019">
        <w:rPr>
          <w:sz w:val="22"/>
          <w:szCs w:val="22"/>
        </w:rPr>
        <w:t>натуральності</w:t>
      </w:r>
      <w:proofErr w:type="spellEnd"/>
      <w:r w:rsidRPr="00FF0019">
        <w:rPr>
          <w:sz w:val="22"/>
          <w:szCs w:val="22"/>
        </w:rPr>
        <w:t xml:space="preserve"> - </w:t>
      </w:r>
      <w:proofErr w:type="spellStart"/>
      <w:r w:rsidRPr="00FF0019">
        <w:rPr>
          <w:sz w:val="22"/>
          <w:szCs w:val="22"/>
        </w:rPr>
        <w:t>випустив</w:t>
      </w:r>
      <w:proofErr w:type="spellEnd"/>
      <w:r w:rsidRPr="00FF0019">
        <w:rPr>
          <w:sz w:val="22"/>
          <w:szCs w:val="22"/>
        </w:rPr>
        <w:t xml:space="preserve"> </w:t>
      </w:r>
      <w:proofErr w:type="spellStart"/>
      <w:r w:rsidRPr="00FF0019">
        <w:rPr>
          <w:sz w:val="22"/>
          <w:szCs w:val="22"/>
        </w:rPr>
        <w:t>гумористичний</w:t>
      </w:r>
      <w:proofErr w:type="spellEnd"/>
      <w:r w:rsidRPr="00FF0019">
        <w:rPr>
          <w:sz w:val="22"/>
          <w:szCs w:val="22"/>
        </w:rPr>
        <w:t xml:space="preserve"> спот, у </w:t>
      </w:r>
      <w:proofErr w:type="spellStart"/>
      <w:r w:rsidRPr="00FF0019">
        <w:rPr>
          <w:sz w:val="22"/>
          <w:szCs w:val="22"/>
        </w:rPr>
        <w:t>якому</w:t>
      </w:r>
      <w:proofErr w:type="spellEnd"/>
      <w:r w:rsidRPr="00FF0019">
        <w:rPr>
          <w:sz w:val="22"/>
          <w:szCs w:val="22"/>
        </w:rPr>
        <w:t xml:space="preserve"> </w:t>
      </w:r>
      <w:proofErr w:type="spellStart"/>
      <w:r w:rsidRPr="00FF0019">
        <w:rPr>
          <w:sz w:val="22"/>
          <w:szCs w:val="22"/>
        </w:rPr>
        <w:t>штучні</w:t>
      </w:r>
      <w:proofErr w:type="spellEnd"/>
      <w:r w:rsidRPr="00FF0019">
        <w:rPr>
          <w:sz w:val="22"/>
          <w:szCs w:val="22"/>
        </w:rPr>
        <w:t xml:space="preserve"> </w:t>
      </w:r>
      <w:proofErr w:type="spellStart"/>
      <w:r w:rsidRPr="00FF0019">
        <w:rPr>
          <w:sz w:val="22"/>
          <w:szCs w:val="22"/>
        </w:rPr>
        <w:t>інгредієнти</w:t>
      </w:r>
      <w:proofErr w:type="spellEnd"/>
      <w:r w:rsidRPr="00FF0019">
        <w:rPr>
          <w:sz w:val="22"/>
          <w:szCs w:val="22"/>
        </w:rPr>
        <w:t xml:space="preserve"> не </w:t>
      </w:r>
      <w:proofErr w:type="spellStart"/>
      <w:r w:rsidRPr="00FF0019">
        <w:rPr>
          <w:sz w:val="22"/>
          <w:szCs w:val="22"/>
        </w:rPr>
        <w:t>можуть</w:t>
      </w:r>
      <w:proofErr w:type="spellEnd"/>
      <w:r w:rsidRPr="00FF0019">
        <w:rPr>
          <w:sz w:val="22"/>
          <w:szCs w:val="22"/>
        </w:rPr>
        <w:t xml:space="preserve"> </w:t>
      </w:r>
      <w:proofErr w:type="spellStart"/>
      <w:r w:rsidRPr="00FF0019">
        <w:rPr>
          <w:sz w:val="22"/>
          <w:szCs w:val="22"/>
        </w:rPr>
        <w:t>проникнути</w:t>
      </w:r>
      <w:proofErr w:type="spellEnd"/>
      <w:r w:rsidRPr="00FF0019">
        <w:rPr>
          <w:sz w:val="22"/>
          <w:szCs w:val="22"/>
        </w:rPr>
        <w:t xml:space="preserve"> в </w:t>
      </w:r>
      <w:proofErr w:type="spellStart"/>
      <w:r w:rsidRPr="00FF0019">
        <w:rPr>
          <w:sz w:val="22"/>
          <w:szCs w:val="22"/>
        </w:rPr>
        <w:t>пляшку</w:t>
      </w:r>
      <w:proofErr w:type="spellEnd"/>
      <w:r w:rsidRPr="00FF0019">
        <w:rPr>
          <w:sz w:val="22"/>
          <w:szCs w:val="22"/>
        </w:rPr>
        <w:t xml:space="preserve"> з </w:t>
      </w:r>
      <w:proofErr w:type="spellStart"/>
      <w:r w:rsidRPr="00FF0019">
        <w:rPr>
          <w:sz w:val="22"/>
          <w:szCs w:val="22"/>
        </w:rPr>
        <w:t>чаєм</w:t>
      </w:r>
      <w:proofErr w:type="spellEnd"/>
      <w:r w:rsidRPr="00FF0019">
        <w:rPr>
          <w:sz w:val="22"/>
          <w:szCs w:val="22"/>
        </w:rPr>
        <w:t xml:space="preserve">. Бренд, </w:t>
      </w:r>
      <w:proofErr w:type="spellStart"/>
      <w:r w:rsidRPr="00FF0019">
        <w:rPr>
          <w:sz w:val="22"/>
          <w:szCs w:val="22"/>
        </w:rPr>
        <w:t>чиїм</w:t>
      </w:r>
      <w:proofErr w:type="spellEnd"/>
      <w:r w:rsidRPr="00FF0019">
        <w:rPr>
          <w:sz w:val="22"/>
          <w:szCs w:val="22"/>
        </w:rPr>
        <w:t xml:space="preserve"> слоганом стала фраза «Природа </w:t>
      </w:r>
      <w:proofErr w:type="spellStart"/>
      <w:r w:rsidRPr="00FF0019">
        <w:rPr>
          <w:sz w:val="22"/>
          <w:szCs w:val="22"/>
        </w:rPr>
        <w:t>знає</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краще</w:t>
      </w:r>
      <w:proofErr w:type="spellEnd"/>
      <w:r w:rsidRPr="00FF0019">
        <w:rPr>
          <w:sz w:val="22"/>
          <w:szCs w:val="22"/>
        </w:rPr>
        <w:t xml:space="preserve">. А ми </w:t>
      </w:r>
      <w:proofErr w:type="spellStart"/>
      <w:r w:rsidRPr="00FF0019">
        <w:rPr>
          <w:sz w:val="22"/>
          <w:szCs w:val="22"/>
        </w:rPr>
        <w:t>помістили</w:t>
      </w:r>
      <w:proofErr w:type="spellEnd"/>
      <w:r w:rsidRPr="00FF0019">
        <w:rPr>
          <w:sz w:val="22"/>
          <w:szCs w:val="22"/>
        </w:rPr>
        <w:t xml:space="preserve"> </w:t>
      </w:r>
      <w:proofErr w:type="spellStart"/>
      <w:r w:rsidRPr="00FF0019">
        <w:rPr>
          <w:sz w:val="22"/>
          <w:szCs w:val="22"/>
        </w:rPr>
        <w:t>найкраще</w:t>
      </w:r>
      <w:proofErr w:type="spellEnd"/>
      <w:r w:rsidRPr="00FF0019">
        <w:rPr>
          <w:sz w:val="22"/>
          <w:szCs w:val="22"/>
        </w:rPr>
        <w:t xml:space="preserve"> в </w:t>
      </w:r>
      <w:proofErr w:type="spellStart"/>
      <w:r w:rsidRPr="00FF0019">
        <w:rPr>
          <w:sz w:val="22"/>
          <w:szCs w:val="22"/>
        </w:rPr>
        <w:t>пляшку</w:t>
      </w:r>
      <w:proofErr w:type="spellEnd"/>
      <w:r w:rsidRPr="00FF0019">
        <w:rPr>
          <w:sz w:val="22"/>
          <w:szCs w:val="22"/>
        </w:rPr>
        <w:t>» («</w:t>
      </w:r>
      <w:proofErr w:type="spellStart"/>
      <w:r w:rsidRPr="00FF0019">
        <w:rPr>
          <w:sz w:val="22"/>
          <w:szCs w:val="22"/>
        </w:rPr>
        <w:t>Nature</w:t>
      </w:r>
      <w:proofErr w:type="spellEnd"/>
      <w:r w:rsidRPr="00FF0019">
        <w:rPr>
          <w:sz w:val="22"/>
          <w:szCs w:val="22"/>
        </w:rPr>
        <w:t xml:space="preserve"> </w:t>
      </w:r>
      <w:proofErr w:type="spellStart"/>
      <w:r w:rsidRPr="00FF0019">
        <w:rPr>
          <w:sz w:val="22"/>
          <w:szCs w:val="22"/>
        </w:rPr>
        <w:t>Got</w:t>
      </w:r>
      <w:proofErr w:type="spellEnd"/>
      <w:r w:rsidRPr="00FF0019">
        <w:rPr>
          <w:sz w:val="22"/>
          <w:szCs w:val="22"/>
        </w:rPr>
        <w:t xml:space="preserve"> </w:t>
      </w:r>
      <w:proofErr w:type="spellStart"/>
      <w:r w:rsidRPr="00FF0019">
        <w:rPr>
          <w:sz w:val="22"/>
          <w:szCs w:val="22"/>
        </w:rPr>
        <w:t>It</w:t>
      </w:r>
      <w:proofErr w:type="spellEnd"/>
      <w:r w:rsidRPr="00FF0019">
        <w:rPr>
          <w:sz w:val="22"/>
          <w:szCs w:val="22"/>
        </w:rPr>
        <w:t xml:space="preserve"> </w:t>
      </w:r>
      <w:proofErr w:type="spellStart"/>
      <w:r w:rsidRPr="00FF0019">
        <w:rPr>
          <w:sz w:val="22"/>
          <w:szCs w:val="22"/>
        </w:rPr>
        <w:t>Right</w:t>
      </w:r>
      <w:proofErr w:type="spellEnd"/>
      <w:r w:rsidRPr="00FF0019">
        <w:rPr>
          <w:sz w:val="22"/>
          <w:szCs w:val="22"/>
        </w:rPr>
        <w:t xml:space="preserve">. </w:t>
      </w:r>
      <w:proofErr w:type="spellStart"/>
      <w:r w:rsidRPr="00FF0019">
        <w:rPr>
          <w:sz w:val="22"/>
          <w:szCs w:val="22"/>
        </w:rPr>
        <w:t>We</w:t>
      </w:r>
      <w:proofErr w:type="spellEnd"/>
      <w:r w:rsidRPr="00FF0019">
        <w:rPr>
          <w:sz w:val="22"/>
          <w:szCs w:val="22"/>
        </w:rPr>
        <w:t xml:space="preserve"> </w:t>
      </w:r>
      <w:proofErr w:type="spellStart"/>
      <w:r w:rsidRPr="00FF0019">
        <w:rPr>
          <w:sz w:val="22"/>
          <w:szCs w:val="22"/>
        </w:rPr>
        <w:t>Put</w:t>
      </w:r>
      <w:proofErr w:type="spellEnd"/>
      <w:r w:rsidRPr="00FF0019">
        <w:rPr>
          <w:sz w:val="22"/>
          <w:szCs w:val="22"/>
        </w:rPr>
        <w:t xml:space="preserve"> </w:t>
      </w:r>
      <w:proofErr w:type="spellStart"/>
      <w:r w:rsidRPr="00FF0019">
        <w:rPr>
          <w:sz w:val="22"/>
          <w:szCs w:val="22"/>
        </w:rPr>
        <w:t>It</w:t>
      </w:r>
      <w:proofErr w:type="spellEnd"/>
      <w:r w:rsidRPr="00FF0019">
        <w:rPr>
          <w:sz w:val="22"/>
          <w:szCs w:val="22"/>
        </w:rPr>
        <w:t xml:space="preserve"> </w:t>
      </w:r>
      <w:proofErr w:type="spellStart"/>
      <w:r w:rsidRPr="00FF0019">
        <w:rPr>
          <w:sz w:val="22"/>
          <w:szCs w:val="22"/>
        </w:rPr>
        <w:t>in</w:t>
      </w:r>
      <w:proofErr w:type="spellEnd"/>
      <w:r w:rsidRPr="00FF0019">
        <w:rPr>
          <w:sz w:val="22"/>
          <w:szCs w:val="22"/>
        </w:rPr>
        <w:t xml:space="preserve"> a </w:t>
      </w:r>
      <w:proofErr w:type="spellStart"/>
      <w:r w:rsidRPr="00FF0019">
        <w:rPr>
          <w:sz w:val="22"/>
          <w:szCs w:val="22"/>
        </w:rPr>
        <w:t>Bottle</w:t>
      </w:r>
      <w:proofErr w:type="spellEnd"/>
      <w:r w:rsidRPr="00FF0019">
        <w:rPr>
          <w:sz w:val="22"/>
          <w:szCs w:val="22"/>
        </w:rPr>
        <w:t xml:space="preserve">»), максимально </w:t>
      </w:r>
      <w:proofErr w:type="spellStart"/>
      <w:r w:rsidRPr="00FF0019">
        <w:rPr>
          <w:sz w:val="22"/>
          <w:szCs w:val="22"/>
        </w:rPr>
        <w:t>чесний</w:t>
      </w:r>
      <w:proofErr w:type="spellEnd"/>
      <w:r w:rsidRPr="00FF0019">
        <w:rPr>
          <w:sz w:val="22"/>
          <w:szCs w:val="22"/>
        </w:rPr>
        <w:t xml:space="preserve">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своїми</w:t>
      </w:r>
      <w:proofErr w:type="spellEnd"/>
      <w:r w:rsidRPr="00FF0019">
        <w:rPr>
          <w:sz w:val="22"/>
          <w:szCs w:val="22"/>
        </w:rPr>
        <w:t xml:space="preserve"> </w:t>
      </w:r>
      <w:proofErr w:type="spellStart"/>
      <w:r w:rsidRPr="00FF0019">
        <w:rPr>
          <w:sz w:val="22"/>
          <w:szCs w:val="22"/>
        </w:rPr>
        <w:t>споживачами</w:t>
      </w:r>
      <w:proofErr w:type="spellEnd"/>
      <w:r w:rsidRPr="00FF0019">
        <w:rPr>
          <w:sz w:val="22"/>
          <w:szCs w:val="22"/>
        </w:rPr>
        <w:t xml:space="preserve"> - на </w:t>
      </w:r>
      <w:proofErr w:type="spellStart"/>
      <w:r w:rsidRPr="00FF0019">
        <w:rPr>
          <w:sz w:val="22"/>
          <w:szCs w:val="22"/>
        </w:rPr>
        <w:t>своєму</w:t>
      </w:r>
      <w:proofErr w:type="spellEnd"/>
      <w:r w:rsidRPr="00FF0019">
        <w:rPr>
          <w:sz w:val="22"/>
          <w:szCs w:val="22"/>
        </w:rPr>
        <w:t xml:space="preserve"> </w:t>
      </w:r>
      <w:proofErr w:type="spellStart"/>
      <w:r w:rsidRPr="00FF0019">
        <w:rPr>
          <w:sz w:val="22"/>
          <w:szCs w:val="22"/>
        </w:rPr>
        <w:t>сайті</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повідомляє</w:t>
      </w:r>
      <w:proofErr w:type="spellEnd"/>
      <w:r w:rsidRPr="00FF0019">
        <w:rPr>
          <w:sz w:val="22"/>
          <w:szCs w:val="22"/>
        </w:rPr>
        <w:t xml:space="preserve">: «Ми </w:t>
      </w:r>
      <w:proofErr w:type="spellStart"/>
      <w:r w:rsidRPr="00FF0019">
        <w:rPr>
          <w:sz w:val="22"/>
          <w:szCs w:val="22"/>
        </w:rPr>
        <w:t>ніколи</w:t>
      </w:r>
      <w:proofErr w:type="spellEnd"/>
      <w:r w:rsidRPr="00FF0019">
        <w:rPr>
          <w:sz w:val="22"/>
          <w:szCs w:val="22"/>
        </w:rPr>
        <w:t xml:space="preserve"> не </w:t>
      </w:r>
      <w:proofErr w:type="spellStart"/>
      <w:r w:rsidRPr="00FF0019">
        <w:rPr>
          <w:sz w:val="22"/>
          <w:szCs w:val="22"/>
        </w:rPr>
        <w:t>називали</w:t>
      </w:r>
      <w:proofErr w:type="spellEnd"/>
      <w:r w:rsidRPr="00FF0019">
        <w:rPr>
          <w:sz w:val="22"/>
          <w:szCs w:val="22"/>
        </w:rPr>
        <w:t xml:space="preserve"> себе </w:t>
      </w:r>
      <w:proofErr w:type="spellStart"/>
      <w:r w:rsidRPr="00FF0019">
        <w:rPr>
          <w:sz w:val="22"/>
          <w:szCs w:val="22"/>
        </w:rPr>
        <w:t>бездоганними</w:t>
      </w:r>
      <w:proofErr w:type="spellEnd"/>
      <w:r w:rsidRPr="00FF0019">
        <w:rPr>
          <w:sz w:val="22"/>
          <w:szCs w:val="22"/>
        </w:rPr>
        <w:t xml:space="preserve">, але ми </w:t>
      </w:r>
      <w:proofErr w:type="spellStart"/>
      <w:r w:rsidRPr="00FF0019">
        <w:rPr>
          <w:sz w:val="22"/>
          <w:szCs w:val="22"/>
        </w:rPr>
        <w:t>завжди</w:t>
      </w:r>
      <w:proofErr w:type="spellEnd"/>
      <w:r w:rsidRPr="00FF0019">
        <w:rPr>
          <w:sz w:val="22"/>
          <w:szCs w:val="22"/>
        </w:rPr>
        <w:t xml:space="preserve"> </w:t>
      </w:r>
      <w:proofErr w:type="spellStart"/>
      <w:r w:rsidRPr="00FF0019">
        <w:rPr>
          <w:sz w:val="22"/>
          <w:szCs w:val="22"/>
        </w:rPr>
        <w:t>готові</w:t>
      </w:r>
      <w:proofErr w:type="spellEnd"/>
      <w:r w:rsidRPr="00FF0019">
        <w:rPr>
          <w:sz w:val="22"/>
          <w:szCs w:val="22"/>
        </w:rPr>
        <w:t xml:space="preserve"> </w:t>
      </w:r>
      <w:proofErr w:type="spellStart"/>
      <w:r w:rsidRPr="00FF0019">
        <w:rPr>
          <w:sz w:val="22"/>
          <w:szCs w:val="22"/>
        </w:rPr>
        <w:t>розв’язувати</w:t>
      </w:r>
      <w:proofErr w:type="spellEnd"/>
      <w:r w:rsidRPr="00FF0019">
        <w:rPr>
          <w:sz w:val="22"/>
          <w:szCs w:val="22"/>
        </w:rPr>
        <w:t xml:space="preserve"> </w:t>
      </w:r>
      <w:proofErr w:type="spellStart"/>
      <w:r w:rsidRPr="00FF0019">
        <w:rPr>
          <w:sz w:val="22"/>
          <w:szCs w:val="22"/>
        </w:rPr>
        <w:t>свої</w:t>
      </w:r>
      <w:proofErr w:type="spellEnd"/>
      <w:r w:rsidRPr="00FF0019">
        <w:rPr>
          <w:sz w:val="22"/>
          <w:szCs w:val="22"/>
        </w:rPr>
        <w:t xml:space="preserve"> </w:t>
      </w:r>
      <w:proofErr w:type="spellStart"/>
      <w:r w:rsidRPr="00FF0019">
        <w:rPr>
          <w:sz w:val="22"/>
          <w:szCs w:val="22"/>
        </w:rPr>
        <w:t>проблеми</w:t>
      </w:r>
      <w:proofErr w:type="spellEnd"/>
      <w:r w:rsidRPr="00FF0019">
        <w:rPr>
          <w:sz w:val="22"/>
          <w:szCs w:val="22"/>
        </w:rPr>
        <w:t xml:space="preserve"> і </w:t>
      </w:r>
      <w:proofErr w:type="spellStart"/>
      <w:r w:rsidRPr="00FF0019">
        <w:rPr>
          <w:sz w:val="22"/>
          <w:szCs w:val="22"/>
        </w:rPr>
        <w:t>намагаємося</w:t>
      </w:r>
      <w:proofErr w:type="spellEnd"/>
      <w:r w:rsidRPr="00FF0019">
        <w:rPr>
          <w:sz w:val="22"/>
          <w:szCs w:val="22"/>
        </w:rPr>
        <w:t xml:space="preserve"> бути </w:t>
      </w:r>
      <w:proofErr w:type="spellStart"/>
      <w:r w:rsidRPr="00FF0019">
        <w:rPr>
          <w:sz w:val="22"/>
          <w:szCs w:val="22"/>
        </w:rPr>
        <w:t>чесними</w:t>
      </w:r>
      <w:proofErr w:type="spellEnd"/>
      <w:r w:rsidRPr="00FF0019">
        <w:rPr>
          <w:sz w:val="22"/>
          <w:szCs w:val="22"/>
        </w:rPr>
        <w:t xml:space="preserve"> </w:t>
      </w:r>
      <w:proofErr w:type="spellStart"/>
      <w:r w:rsidRPr="00FF0019">
        <w:rPr>
          <w:sz w:val="22"/>
          <w:szCs w:val="22"/>
        </w:rPr>
        <w:t>щодо</w:t>
      </w:r>
      <w:proofErr w:type="spellEnd"/>
      <w:r w:rsidRPr="00FF0019">
        <w:rPr>
          <w:sz w:val="22"/>
          <w:szCs w:val="22"/>
        </w:rPr>
        <w:t xml:space="preserve"> </w:t>
      </w:r>
      <w:proofErr w:type="spellStart"/>
      <w:r w:rsidRPr="00FF0019">
        <w:rPr>
          <w:sz w:val="22"/>
          <w:szCs w:val="22"/>
        </w:rPr>
        <w:t>нашої</w:t>
      </w:r>
      <w:proofErr w:type="spellEnd"/>
      <w:r w:rsidRPr="00FF0019">
        <w:rPr>
          <w:sz w:val="22"/>
          <w:szCs w:val="22"/>
        </w:rPr>
        <w:t xml:space="preserve"> </w:t>
      </w:r>
      <w:proofErr w:type="spellStart"/>
      <w:r w:rsidRPr="00FF0019">
        <w:rPr>
          <w:sz w:val="22"/>
          <w:szCs w:val="22"/>
        </w:rPr>
        <w:t>здатності</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нездатності</w:t>
      </w:r>
      <w:proofErr w:type="spellEnd"/>
      <w:r w:rsidRPr="00FF0019">
        <w:rPr>
          <w:sz w:val="22"/>
          <w:szCs w:val="22"/>
        </w:rPr>
        <w:t xml:space="preserve"> з ними </w:t>
      </w:r>
      <w:proofErr w:type="spellStart"/>
      <w:r w:rsidRPr="00FF0019">
        <w:rPr>
          <w:sz w:val="22"/>
          <w:szCs w:val="22"/>
        </w:rPr>
        <w:t>розібратися</w:t>
      </w:r>
      <w:proofErr w:type="spellEnd"/>
      <w:r w:rsidRPr="00FF0019">
        <w:rPr>
          <w:sz w:val="22"/>
          <w:szCs w:val="22"/>
        </w:rPr>
        <w:t>».</w:t>
      </w:r>
    </w:p>
    <w:p w14:paraId="1EAA004F" w14:textId="77777777" w:rsidR="008A0B00" w:rsidRPr="00FF0019" w:rsidRDefault="008A0B00" w:rsidP="00984A3B">
      <w:pPr>
        <w:ind w:firstLine="426"/>
        <w:jc w:val="both"/>
        <w:rPr>
          <w:sz w:val="22"/>
          <w:szCs w:val="22"/>
        </w:rPr>
      </w:pPr>
      <w:proofErr w:type="spellStart"/>
      <w:r w:rsidRPr="00FF0019">
        <w:rPr>
          <w:sz w:val="22"/>
          <w:szCs w:val="22"/>
        </w:rPr>
        <w:t>Відмінний</w:t>
      </w:r>
      <w:proofErr w:type="spellEnd"/>
      <w:r w:rsidRPr="00FF0019">
        <w:rPr>
          <w:sz w:val="22"/>
          <w:szCs w:val="22"/>
        </w:rPr>
        <w:t xml:space="preserve"> приклад того, як </w:t>
      </w:r>
      <w:proofErr w:type="spellStart"/>
      <w:r w:rsidRPr="00FF0019">
        <w:rPr>
          <w:sz w:val="22"/>
          <w:szCs w:val="22"/>
        </w:rPr>
        <w:t>відкритість</w:t>
      </w:r>
      <w:proofErr w:type="spellEnd"/>
      <w:r w:rsidRPr="00FF0019">
        <w:rPr>
          <w:sz w:val="22"/>
          <w:szCs w:val="22"/>
        </w:rPr>
        <w:t xml:space="preserve"> і </w:t>
      </w:r>
      <w:proofErr w:type="spellStart"/>
      <w:r w:rsidRPr="00FF0019">
        <w:rPr>
          <w:sz w:val="22"/>
          <w:szCs w:val="22"/>
        </w:rPr>
        <w:t>визнання</w:t>
      </w:r>
      <w:proofErr w:type="spellEnd"/>
      <w:r w:rsidRPr="00FF0019">
        <w:rPr>
          <w:sz w:val="22"/>
          <w:szCs w:val="22"/>
        </w:rPr>
        <w:t xml:space="preserve"> </w:t>
      </w:r>
      <w:proofErr w:type="spellStart"/>
      <w:r w:rsidRPr="00FF0019">
        <w:rPr>
          <w:sz w:val="22"/>
          <w:szCs w:val="22"/>
        </w:rPr>
        <w:t>власної</w:t>
      </w:r>
      <w:proofErr w:type="spellEnd"/>
      <w:r w:rsidRPr="00FF0019">
        <w:rPr>
          <w:sz w:val="22"/>
          <w:szCs w:val="22"/>
        </w:rPr>
        <w:t xml:space="preserve"> </w:t>
      </w:r>
      <w:proofErr w:type="spellStart"/>
      <w:r w:rsidRPr="00FF0019">
        <w:rPr>
          <w:sz w:val="22"/>
          <w:szCs w:val="22"/>
        </w:rPr>
        <w:t>неідеальності</w:t>
      </w:r>
      <w:proofErr w:type="spellEnd"/>
      <w:r w:rsidRPr="00FF0019">
        <w:rPr>
          <w:sz w:val="22"/>
          <w:szCs w:val="22"/>
        </w:rPr>
        <w:t xml:space="preserve"> </w:t>
      </w:r>
      <w:proofErr w:type="spellStart"/>
      <w:r w:rsidRPr="00FF0019">
        <w:rPr>
          <w:sz w:val="22"/>
          <w:szCs w:val="22"/>
        </w:rPr>
        <w:t>грає</w:t>
      </w:r>
      <w:proofErr w:type="spellEnd"/>
      <w:r w:rsidRPr="00FF0019">
        <w:rPr>
          <w:sz w:val="22"/>
          <w:szCs w:val="22"/>
        </w:rPr>
        <w:t xml:space="preserve"> на руку - </w:t>
      </w:r>
      <w:proofErr w:type="spellStart"/>
      <w:r w:rsidRPr="00FF0019">
        <w:rPr>
          <w:sz w:val="22"/>
          <w:szCs w:val="22"/>
        </w:rPr>
        <w:t>прагнення</w:t>
      </w:r>
      <w:proofErr w:type="spellEnd"/>
      <w:r w:rsidRPr="00FF0019">
        <w:rPr>
          <w:sz w:val="22"/>
          <w:szCs w:val="22"/>
        </w:rPr>
        <w:t xml:space="preserve"> стати </w:t>
      </w:r>
      <w:proofErr w:type="spellStart"/>
      <w:r w:rsidRPr="00FF0019">
        <w:rPr>
          <w:sz w:val="22"/>
          <w:szCs w:val="22"/>
        </w:rPr>
        <w:t>ліпшим</w:t>
      </w:r>
      <w:proofErr w:type="spellEnd"/>
      <w:r w:rsidRPr="00FF0019">
        <w:rPr>
          <w:sz w:val="22"/>
          <w:szCs w:val="22"/>
        </w:rPr>
        <w:t xml:space="preserve"> </w:t>
      </w:r>
      <w:proofErr w:type="spellStart"/>
      <w:r w:rsidRPr="00FF0019">
        <w:rPr>
          <w:sz w:val="22"/>
          <w:szCs w:val="22"/>
        </w:rPr>
        <w:t>оцінюється</w:t>
      </w:r>
      <w:proofErr w:type="spellEnd"/>
      <w:r w:rsidRPr="00FF0019">
        <w:rPr>
          <w:sz w:val="22"/>
          <w:szCs w:val="22"/>
        </w:rPr>
        <w:t xml:space="preserve"> </w:t>
      </w:r>
      <w:proofErr w:type="spellStart"/>
      <w:r w:rsidRPr="00FF0019">
        <w:rPr>
          <w:sz w:val="22"/>
          <w:szCs w:val="22"/>
        </w:rPr>
        <w:t>вище</w:t>
      </w:r>
      <w:proofErr w:type="spellEnd"/>
      <w:r w:rsidRPr="00FF0019">
        <w:rPr>
          <w:sz w:val="22"/>
          <w:szCs w:val="22"/>
        </w:rPr>
        <w:t xml:space="preserve"> </w:t>
      </w:r>
      <w:proofErr w:type="spellStart"/>
      <w:r w:rsidRPr="00FF0019">
        <w:rPr>
          <w:sz w:val="22"/>
          <w:szCs w:val="22"/>
        </w:rPr>
        <w:t>початкової</w:t>
      </w:r>
      <w:proofErr w:type="spellEnd"/>
      <w:r w:rsidRPr="00FF0019">
        <w:rPr>
          <w:sz w:val="22"/>
          <w:szCs w:val="22"/>
        </w:rPr>
        <w:t xml:space="preserve"> </w:t>
      </w:r>
      <w:proofErr w:type="spellStart"/>
      <w:r w:rsidRPr="00FF0019">
        <w:rPr>
          <w:sz w:val="22"/>
          <w:szCs w:val="22"/>
        </w:rPr>
        <w:t>досконалості</w:t>
      </w:r>
      <w:proofErr w:type="spellEnd"/>
      <w:r w:rsidRPr="00FF0019">
        <w:rPr>
          <w:sz w:val="22"/>
          <w:szCs w:val="22"/>
        </w:rPr>
        <w:t>.</w:t>
      </w:r>
    </w:p>
    <w:p w14:paraId="7ADA8E25" w14:textId="77777777" w:rsidR="008A0B00" w:rsidRPr="00FF0019" w:rsidRDefault="008A0B00" w:rsidP="00984A3B">
      <w:pPr>
        <w:ind w:firstLine="426"/>
        <w:jc w:val="both"/>
        <w:rPr>
          <w:sz w:val="22"/>
          <w:szCs w:val="22"/>
        </w:rPr>
      </w:pPr>
      <w:proofErr w:type="spellStart"/>
      <w:r w:rsidRPr="00FF0019">
        <w:rPr>
          <w:sz w:val="22"/>
          <w:szCs w:val="22"/>
        </w:rPr>
        <w:t>Дуже</w:t>
      </w:r>
      <w:proofErr w:type="spellEnd"/>
      <w:r w:rsidRPr="00FF0019">
        <w:rPr>
          <w:sz w:val="22"/>
          <w:szCs w:val="22"/>
        </w:rPr>
        <w:t xml:space="preserve"> часто для того,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підкреслити</w:t>
      </w:r>
      <w:proofErr w:type="spellEnd"/>
      <w:r w:rsidRPr="00FF0019">
        <w:rPr>
          <w:sz w:val="22"/>
          <w:szCs w:val="22"/>
        </w:rPr>
        <w:t xml:space="preserve"> свою </w:t>
      </w:r>
      <w:proofErr w:type="spellStart"/>
      <w:r w:rsidRPr="00FF0019">
        <w:rPr>
          <w:sz w:val="22"/>
          <w:szCs w:val="22"/>
        </w:rPr>
        <w:t>автентичність</w:t>
      </w:r>
      <w:proofErr w:type="spellEnd"/>
      <w:r w:rsidRPr="00FF0019">
        <w:rPr>
          <w:sz w:val="22"/>
          <w:szCs w:val="22"/>
        </w:rPr>
        <w:t xml:space="preserve">, бренди </w:t>
      </w:r>
      <w:proofErr w:type="spellStart"/>
      <w:r w:rsidRPr="00FF0019">
        <w:rPr>
          <w:sz w:val="22"/>
          <w:szCs w:val="22"/>
        </w:rPr>
        <w:t>роблять</w:t>
      </w:r>
      <w:proofErr w:type="spellEnd"/>
      <w:r w:rsidRPr="00FF0019">
        <w:rPr>
          <w:sz w:val="22"/>
          <w:szCs w:val="22"/>
        </w:rPr>
        <w:t xml:space="preserve"> акцент на </w:t>
      </w:r>
      <w:proofErr w:type="spellStart"/>
      <w:r w:rsidRPr="00FF0019">
        <w:rPr>
          <w:sz w:val="22"/>
          <w:szCs w:val="22"/>
        </w:rPr>
        <w:t>назві</w:t>
      </w:r>
      <w:proofErr w:type="spellEnd"/>
      <w:r w:rsidRPr="00FF0019">
        <w:rPr>
          <w:sz w:val="22"/>
          <w:szCs w:val="22"/>
        </w:rPr>
        <w:t xml:space="preserve"> </w:t>
      </w:r>
      <w:proofErr w:type="spellStart"/>
      <w:r w:rsidRPr="00FF0019">
        <w:rPr>
          <w:sz w:val="22"/>
          <w:szCs w:val="22"/>
        </w:rPr>
        <w:t>місця</w:t>
      </w:r>
      <w:proofErr w:type="spellEnd"/>
      <w:r w:rsidRPr="00FF0019">
        <w:rPr>
          <w:sz w:val="22"/>
          <w:szCs w:val="22"/>
        </w:rPr>
        <w:t xml:space="preserve"> </w:t>
      </w:r>
      <w:proofErr w:type="spellStart"/>
      <w:r w:rsidRPr="00FF0019">
        <w:rPr>
          <w:sz w:val="22"/>
          <w:szCs w:val="22"/>
        </w:rPr>
        <w:t>походження</w:t>
      </w:r>
      <w:proofErr w:type="spellEnd"/>
      <w:r w:rsidRPr="00FF0019">
        <w:rPr>
          <w:sz w:val="22"/>
          <w:szCs w:val="22"/>
        </w:rPr>
        <w:t xml:space="preserve"> продукту (вони </w:t>
      </w:r>
      <w:proofErr w:type="spellStart"/>
      <w:r w:rsidRPr="00FF0019">
        <w:rPr>
          <w:sz w:val="22"/>
          <w:szCs w:val="22"/>
        </w:rPr>
        <w:t>навіть</w:t>
      </w:r>
      <w:proofErr w:type="spellEnd"/>
      <w:r w:rsidRPr="00FF0019">
        <w:rPr>
          <w:sz w:val="22"/>
          <w:szCs w:val="22"/>
        </w:rPr>
        <w:t xml:space="preserve"> </w:t>
      </w:r>
      <w:proofErr w:type="spellStart"/>
      <w:r w:rsidRPr="00FF0019">
        <w:rPr>
          <w:sz w:val="22"/>
          <w:szCs w:val="22"/>
        </w:rPr>
        <w:t>можуть</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придумати</w:t>
      </w:r>
      <w:proofErr w:type="spellEnd"/>
      <w:r w:rsidRPr="00FF0019">
        <w:rPr>
          <w:sz w:val="22"/>
          <w:szCs w:val="22"/>
        </w:rPr>
        <w:t xml:space="preserve">, </w:t>
      </w:r>
      <w:proofErr w:type="spellStart"/>
      <w:r w:rsidRPr="00FF0019">
        <w:rPr>
          <w:sz w:val="22"/>
          <w:szCs w:val="22"/>
        </w:rPr>
        <w:t>достовірність</w:t>
      </w:r>
      <w:proofErr w:type="spellEnd"/>
      <w:r w:rsidRPr="00FF0019">
        <w:rPr>
          <w:sz w:val="22"/>
          <w:szCs w:val="22"/>
        </w:rPr>
        <w:t xml:space="preserve"> тут не </w:t>
      </w:r>
      <w:proofErr w:type="spellStart"/>
      <w:r w:rsidRPr="00FF0019">
        <w:rPr>
          <w:sz w:val="22"/>
          <w:szCs w:val="22"/>
        </w:rPr>
        <w:t>відіграє</w:t>
      </w:r>
      <w:proofErr w:type="spellEnd"/>
      <w:r w:rsidRPr="00FF0019">
        <w:rPr>
          <w:sz w:val="22"/>
          <w:szCs w:val="22"/>
        </w:rPr>
        <w:t xml:space="preserve"> </w:t>
      </w:r>
      <w:proofErr w:type="spellStart"/>
      <w:r w:rsidRPr="00FF0019">
        <w:rPr>
          <w:sz w:val="22"/>
          <w:szCs w:val="22"/>
        </w:rPr>
        <w:t>великої</w:t>
      </w:r>
      <w:proofErr w:type="spellEnd"/>
      <w:r w:rsidRPr="00FF0019">
        <w:rPr>
          <w:sz w:val="22"/>
          <w:szCs w:val="22"/>
        </w:rPr>
        <w:t xml:space="preserve"> </w:t>
      </w:r>
      <w:proofErr w:type="spellStart"/>
      <w:r w:rsidRPr="00FF0019">
        <w:rPr>
          <w:sz w:val="22"/>
          <w:szCs w:val="22"/>
        </w:rPr>
        <w:t>ролі</w:t>
      </w:r>
      <w:proofErr w:type="spellEnd"/>
      <w:r w:rsidRPr="00FF0019">
        <w:rPr>
          <w:sz w:val="22"/>
          <w:szCs w:val="22"/>
        </w:rPr>
        <w:t>).</w:t>
      </w:r>
    </w:p>
    <w:p w14:paraId="2D8C0B2B" w14:textId="77777777" w:rsidR="008A0B00" w:rsidRPr="00FF0019" w:rsidRDefault="008A0B00" w:rsidP="00984A3B">
      <w:pPr>
        <w:ind w:firstLine="426"/>
        <w:jc w:val="both"/>
        <w:rPr>
          <w:sz w:val="22"/>
          <w:szCs w:val="22"/>
        </w:rPr>
      </w:pPr>
      <w:proofErr w:type="spellStart"/>
      <w:r w:rsidRPr="00FF0019">
        <w:rPr>
          <w:sz w:val="22"/>
          <w:szCs w:val="22"/>
        </w:rPr>
        <w:t>Приміром</w:t>
      </w:r>
      <w:proofErr w:type="spellEnd"/>
      <w:r w:rsidRPr="00FF0019">
        <w:rPr>
          <w:sz w:val="22"/>
          <w:szCs w:val="22"/>
        </w:rPr>
        <w:t xml:space="preserve">, </w:t>
      </w:r>
      <w:proofErr w:type="spellStart"/>
      <w:r w:rsidRPr="00FF0019">
        <w:rPr>
          <w:sz w:val="22"/>
          <w:szCs w:val="22"/>
        </w:rPr>
        <w:t>Starbucks</w:t>
      </w:r>
      <w:proofErr w:type="spellEnd"/>
      <w:r w:rsidRPr="00FF0019">
        <w:rPr>
          <w:sz w:val="22"/>
          <w:szCs w:val="22"/>
        </w:rPr>
        <w:t xml:space="preserve"> на пачках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кавових</w:t>
      </w:r>
      <w:proofErr w:type="spellEnd"/>
      <w:r w:rsidRPr="00FF0019">
        <w:rPr>
          <w:sz w:val="22"/>
          <w:szCs w:val="22"/>
        </w:rPr>
        <w:t xml:space="preserve"> </w:t>
      </w:r>
      <w:proofErr w:type="spellStart"/>
      <w:r w:rsidRPr="00FF0019">
        <w:rPr>
          <w:sz w:val="22"/>
          <w:szCs w:val="22"/>
        </w:rPr>
        <w:t>блендів</w:t>
      </w:r>
      <w:proofErr w:type="spellEnd"/>
      <w:r w:rsidRPr="00FF0019">
        <w:rPr>
          <w:sz w:val="22"/>
          <w:szCs w:val="22"/>
        </w:rPr>
        <w:t xml:space="preserve"> </w:t>
      </w:r>
      <w:proofErr w:type="spellStart"/>
      <w:r w:rsidRPr="00FF0019">
        <w:rPr>
          <w:sz w:val="22"/>
          <w:szCs w:val="22"/>
        </w:rPr>
        <w:t>нерідко</w:t>
      </w:r>
      <w:proofErr w:type="spellEnd"/>
      <w:r w:rsidRPr="00FF0019">
        <w:rPr>
          <w:sz w:val="22"/>
          <w:szCs w:val="22"/>
        </w:rPr>
        <w:t xml:space="preserve"> </w:t>
      </w:r>
      <w:proofErr w:type="spellStart"/>
      <w:r w:rsidRPr="00FF0019">
        <w:rPr>
          <w:sz w:val="22"/>
          <w:szCs w:val="22"/>
        </w:rPr>
        <w:t>вказує</w:t>
      </w:r>
      <w:proofErr w:type="spellEnd"/>
      <w:r w:rsidRPr="00FF0019">
        <w:rPr>
          <w:sz w:val="22"/>
          <w:szCs w:val="22"/>
        </w:rPr>
        <w:t xml:space="preserve"> </w:t>
      </w:r>
      <w:proofErr w:type="spellStart"/>
      <w:r w:rsidRPr="00FF0019">
        <w:rPr>
          <w:sz w:val="22"/>
          <w:szCs w:val="22"/>
        </w:rPr>
        <w:t>регіон</w:t>
      </w:r>
      <w:proofErr w:type="spellEnd"/>
      <w:r w:rsidRPr="00FF0019">
        <w:rPr>
          <w:sz w:val="22"/>
          <w:szCs w:val="22"/>
        </w:rPr>
        <w:t xml:space="preserve">, у </w:t>
      </w:r>
      <w:proofErr w:type="spellStart"/>
      <w:r w:rsidRPr="00FF0019">
        <w:rPr>
          <w:sz w:val="22"/>
          <w:szCs w:val="22"/>
        </w:rPr>
        <w:t>якому</w:t>
      </w:r>
      <w:proofErr w:type="spellEnd"/>
      <w:r w:rsidRPr="00FF0019">
        <w:rPr>
          <w:sz w:val="22"/>
          <w:szCs w:val="22"/>
        </w:rPr>
        <w:t xml:space="preserve"> </w:t>
      </w:r>
      <w:proofErr w:type="spellStart"/>
      <w:r w:rsidRPr="00FF0019">
        <w:rPr>
          <w:sz w:val="22"/>
          <w:szCs w:val="22"/>
        </w:rPr>
        <w:t>вирощені</w:t>
      </w:r>
      <w:proofErr w:type="spellEnd"/>
      <w:r w:rsidRPr="00FF0019">
        <w:rPr>
          <w:sz w:val="22"/>
          <w:szCs w:val="22"/>
        </w:rPr>
        <w:t xml:space="preserve"> </w:t>
      </w:r>
      <w:proofErr w:type="spellStart"/>
      <w:r w:rsidRPr="00FF0019">
        <w:rPr>
          <w:sz w:val="22"/>
          <w:szCs w:val="22"/>
        </w:rPr>
        <w:t>кавові</w:t>
      </w:r>
      <w:proofErr w:type="spellEnd"/>
      <w:r w:rsidRPr="00FF0019">
        <w:rPr>
          <w:sz w:val="22"/>
          <w:szCs w:val="22"/>
        </w:rPr>
        <w:t xml:space="preserve"> </w:t>
      </w:r>
      <w:proofErr w:type="spellStart"/>
      <w:r w:rsidRPr="00FF0019">
        <w:rPr>
          <w:sz w:val="22"/>
          <w:szCs w:val="22"/>
        </w:rPr>
        <w:t>боби</w:t>
      </w:r>
      <w:proofErr w:type="spellEnd"/>
      <w:r w:rsidRPr="00FF0019">
        <w:rPr>
          <w:sz w:val="22"/>
          <w:szCs w:val="22"/>
        </w:rPr>
        <w:t xml:space="preserve"> (</w:t>
      </w:r>
      <w:proofErr w:type="spellStart"/>
      <w:r w:rsidRPr="00FF0019">
        <w:rPr>
          <w:sz w:val="22"/>
          <w:szCs w:val="22"/>
        </w:rPr>
        <w:t>Starbucks</w:t>
      </w:r>
      <w:proofErr w:type="spellEnd"/>
      <w:r w:rsidRPr="00FF0019">
        <w:rPr>
          <w:sz w:val="22"/>
          <w:szCs w:val="22"/>
        </w:rPr>
        <w:t xml:space="preserve"> </w:t>
      </w:r>
      <w:proofErr w:type="spellStart"/>
      <w:r w:rsidRPr="00FF0019">
        <w:rPr>
          <w:sz w:val="22"/>
          <w:szCs w:val="22"/>
        </w:rPr>
        <w:t>Reserve</w:t>
      </w:r>
      <w:proofErr w:type="spellEnd"/>
      <w:r w:rsidRPr="00FF0019">
        <w:rPr>
          <w:sz w:val="22"/>
          <w:szCs w:val="22"/>
        </w:rPr>
        <w:t xml:space="preserve"> </w:t>
      </w:r>
      <w:proofErr w:type="spellStart"/>
      <w:r w:rsidRPr="00FF0019">
        <w:rPr>
          <w:sz w:val="22"/>
          <w:szCs w:val="22"/>
        </w:rPr>
        <w:t>Organic</w:t>
      </w:r>
      <w:proofErr w:type="spellEnd"/>
      <w:r w:rsidRPr="00FF0019">
        <w:rPr>
          <w:sz w:val="22"/>
          <w:szCs w:val="22"/>
        </w:rPr>
        <w:t xml:space="preserve"> </w:t>
      </w:r>
      <w:proofErr w:type="spellStart"/>
      <w:r w:rsidRPr="00FF0019">
        <w:rPr>
          <w:sz w:val="22"/>
          <w:szCs w:val="22"/>
        </w:rPr>
        <w:t>Galápagos</w:t>
      </w:r>
      <w:proofErr w:type="spellEnd"/>
      <w:r w:rsidRPr="00FF0019">
        <w:rPr>
          <w:sz w:val="22"/>
          <w:szCs w:val="22"/>
        </w:rPr>
        <w:t xml:space="preserve"> і </w:t>
      </w:r>
      <w:proofErr w:type="spellStart"/>
      <w:r w:rsidRPr="00FF0019">
        <w:rPr>
          <w:sz w:val="22"/>
          <w:szCs w:val="22"/>
        </w:rPr>
        <w:t>Starbucks</w:t>
      </w:r>
      <w:proofErr w:type="spellEnd"/>
      <w:r w:rsidRPr="00FF0019">
        <w:rPr>
          <w:sz w:val="22"/>
          <w:szCs w:val="22"/>
        </w:rPr>
        <w:t xml:space="preserve"> </w:t>
      </w:r>
      <w:proofErr w:type="spellStart"/>
      <w:r w:rsidRPr="00FF0019">
        <w:rPr>
          <w:sz w:val="22"/>
          <w:szCs w:val="22"/>
        </w:rPr>
        <w:t>Dark</w:t>
      </w:r>
      <w:proofErr w:type="spellEnd"/>
      <w:r w:rsidRPr="00FF0019">
        <w:rPr>
          <w:sz w:val="22"/>
          <w:szCs w:val="22"/>
        </w:rPr>
        <w:t xml:space="preserve"> </w:t>
      </w:r>
      <w:proofErr w:type="spellStart"/>
      <w:r w:rsidRPr="00FF0019">
        <w:rPr>
          <w:sz w:val="22"/>
          <w:szCs w:val="22"/>
        </w:rPr>
        <w:t>Sumatra</w:t>
      </w:r>
      <w:proofErr w:type="spellEnd"/>
      <w:r w:rsidRPr="00FF0019">
        <w:rPr>
          <w:sz w:val="22"/>
          <w:szCs w:val="22"/>
        </w:rPr>
        <w:t xml:space="preserve">). </w:t>
      </w:r>
      <w:proofErr w:type="spellStart"/>
      <w:r w:rsidRPr="00FF0019">
        <w:rPr>
          <w:sz w:val="22"/>
          <w:szCs w:val="22"/>
        </w:rPr>
        <w:t>Вказуючи</w:t>
      </w:r>
      <w:proofErr w:type="spellEnd"/>
      <w:r w:rsidRPr="00FF0019">
        <w:rPr>
          <w:sz w:val="22"/>
          <w:szCs w:val="22"/>
        </w:rPr>
        <w:t xml:space="preserve"> </w:t>
      </w:r>
      <w:proofErr w:type="spellStart"/>
      <w:r w:rsidRPr="00FF0019">
        <w:rPr>
          <w:sz w:val="22"/>
          <w:szCs w:val="22"/>
        </w:rPr>
        <w:t>місцевість</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ж </w:t>
      </w:r>
      <w:proofErr w:type="spellStart"/>
      <w:r w:rsidRPr="00FF0019">
        <w:rPr>
          <w:sz w:val="22"/>
          <w:szCs w:val="22"/>
        </w:rPr>
        <w:t>ім'я</w:t>
      </w:r>
      <w:proofErr w:type="spellEnd"/>
      <w:r w:rsidRPr="00FF0019">
        <w:rPr>
          <w:sz w:val="22"/>
          <w:szCs w:val="22"/>
        </w:rPr>
        <w:t xml:space="preserve"> </w:t>
      </w:r>
      <w:proofErr w:type="spellStart"/>
      <w:r w:rsidRPr="00FF0019">
        <w:rPr>
          <w:sz w:val="22"/>
          <w:szCs w:val="22"/>
        </w:rPr>
        <w:t>власника</w:t>
      </w:r>
      <w:proofErr w:type="spellEnd"/>
      <w:r w:rsidRPr="00FF0019">
        <w:rPr>
          <w:sz w:val="22"/>
          <w:szCs w:val="22"/>
        </w:rPr>
        <w:t xml:space="preserve">, </w:t>
      </w:r>
      <w:proofErr w:type="spellStart"/>
      <w:r w:rsidRPr="00FF0019">
        <w:rPr>
          <w:sz w:val="22"/>
          <w:szCs w:val="22"/>
        </w:rPr>
        <w:t>виробник</w:t>
      </w:r>
      <w:proofErr w:type="spellEnd"/>
      <w:r w:rsidRPr="00FF0019">
        <w:rPr>
          <w:sz w:val="22"/>
          <w:szCs w:val="22"/>
        </w:rPr>
        <w:t xml:space="preserve"> </w:t>
      </w:r>
      <w:proofErr w:type="spellStart"/>
      <w:r w:rsidRPr="00FF0019">
        <w:rPr>
          <w:sz w:val="22"/>
          <w:szCs w:val="22"/>
        </w:rPr>
        <w:t>ніби</w:t>
      </w:r>
      <w:proofErr w:type="spellEnd"/>
      <w:r w:rsidRPr="00FF0019">
        <w:rPr>
          <w:sz w:val="22"/>
          <w:szCs w:val="22"/>
        </w:rPr>
        <w:t xml:space="preserve"> </w:t>
      </w:r>
      <w:proofErr w:type="spellStart"/>
      <w:r w:rsidRPr="00FF0019">
        <w:rPr>
          <w:sz w:val="22"/>
          <w:szCs w:val="22"/>
        </w:rPr>
        <w:t>розміщує</w:t>
      </w:r>
      <w:proofErr w:type="spellEnd"/>
      <w:r w:rsidRPr="00FF0019">
        <w:rPr>
          <w:sz w:val="22"/>
          <w:szCs w:val="22"/>
        </w:rPr>
        <w:t xml:space="preserve"> бренд на </w:t>
      </w:r>
      <w:proofErr w:type="spellStart"/>
      <w:r w:rsidRPr="00FF0019">
        <w:rPr>
          <w:sz w:val="22"/>
          <w:szCs w:val="22"/>
        </w:rPr>
        <w:t>карті</w:t>
      </w:r>
      <w:proofErr w:type="spellEnd"/>
      <w:r w:rsidRPr="00FF0019">
        <w:rPr>
          <w:sz w:val="22"/>
          <w:szCs w:val="22"/>
        </w:rPr>
        <w:t xml:space="preserve"> реального </w:t>
      </w:r>
      <w:proofErr w:type="spellStart"/>
      <w:r w:rsidRPr="00FF0019">
        <w:rPr>
          <w:sz w:val="22"/>
          <w:szCs w:val="22"/>
        </w:rPr>
        <w:t>життя</w:t>
      </w:r>
      <w:proofErr w:type="spellEnd"/>
      <w:r w:rsidRPr="00FF0019">
        <w:rPr>
          <w:sz w:val="22"/>
          <w:szCs w:val="22"/>
        </w:rPr>
        <w:t xml:space="preserve">, </w:t>
      </w:r>
      <w:proofErr w:type="spellStart"/>
      <w:r w:rsidRPr="00FF0019">
        <w:rPr>
          <w:sz w:val="22"/>
          <w:szCs w:val="22"/>
        </w:rPr>
        <w:t>прив'язує</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до </w:t>
      </w:r>
      <w:proofErr w:type="spellStart"/>
      <w:r w:rsidRPr="00FF0019">
        <w:rPr>
          <w:sz w:val="22"/>
          <w:szCs w:val="22"/>
        </w:rPr>
        <w:t>певної</w:t>
      </w:r>
      <w:proofErr w:type="spellEnd"/>
      <w:r w:rsidRPr="00FF0019">
        <w:rPr>
          <w:sz w:val="22"/>
          <w:szCs w:val="22"/>
        </w:rPr>
        <w:t xml:space="preserve"> </w:t>
      </w:r>
      <w:proofErr w:type="spellStart"/>
      <w:r w:rsidRPr="00FF0019">
        <w:rPr>
          <w:sz w:val="22"/>
          <w:szCs w:val="22"/>
        </w:rPr>
        <w:t>локації</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людини</w:t>
      </w:r>
      <w:proofErr w:type="spellEnd"/>
      <w:r w:rsidRPr="00FF0019">
        <w:rPr>
          <w:sz w:val="22"/>
          <w:szCs w:val="22"/>
        </w:rPr>
        <w:t xml:space="preserve"> - </w:t>
      </w:r>
      <w:proofErr w:type="spellStart"/>
      <w:r w:rsidRPr="00FF0019">
        <w:rPr>
          <w:sz w:val="22"/>
          <w:szCs w:val="22"/>
        </w:rPr>
        <w:t>McDonald's</w:t>
      </w:r>
      <w:proofErr w:type="spellEnd"/>
      <w:r w:rsidRPr="00FF0019">
        <w:rPr>
          <w:sz w:val="22"/>
          <w:szCs w:val="22"/>
        </w:rPr>
        <w:t xml:space="preserve">, </w:t>
      </w:r>
      <w:proofErr w:type="spellStart"/>
      <w:r w:rsidRPr="00FF0019">
        <w:rPr>
          <w:sz w:val="22"/>
          <w:szCs w:val="22"/>
        </w:rPr>
        <w:t>Levi's</w:t>
      </w:r>
      <w:proofErr w:type="spellEnd"/>
      <w:r w:rsidRPr="00FF0019">
        <w:rPr>
          <w:sz w:val="22"/>
          <w:szCs w:val="22"/>
        </w:rPr>
        <w:t xml:space="preserve">, </w:t>
      </w:r>
      <w:proofErr w:type="spellStart"/>
      <w:r w:rsidRPr="00FF0019">
        <w:rPr>
          <w:sz w:val="22"/>
          <w:szCs w:val="22"/>
        </w:rPr>
        <w:t>Wendy's</w:t>
      </w:r>
      <w:proofErr w:type="spellEnd"/>
      <w:r w:rsidRPr="00FF0019">
        <w:rPr>
          <w:sz w:val="22"/>
          <w:szCs w:val="22"/>
        </w:rPr>
        <w:t xml:space="preserve">, </w:t>
      </w:r>
      <w:proofErr w:type="spellStart"/>
      <w:r w:rsidRPr="00FF0019">
        <w:rPr>
          <w:sz w:val="22"/>
          <w:szCs w:val="22"/>
        </w:rPr>
        <w:t>Macy's</w:t>
      </w:r>
      <w:proofErr w:type="spellEnd"/>
      <w:r w:rsidRPr="00FF0019">
        <w:rPr>
          <w:sz w:val="22"/>
          <w:szCs w:val="22"/>
        </w:rPr>
        <w:t xml:space="preserve">, </w:t>
      </w:r>
      <w:proofErr w:type="spellStart"/>
      <w:r w:rsidRPr="00FF0019">
        <w:rPr>
          <w:sz w:val="22"/>
          <w:szCs w:val="22"/>
        </w:rPr>
        <w:t>Dewar's</w:t>
      </w:r>
      <w:proofErr w:type="spellEnd"/>
      <w:r w:rsidRPr="00FF0019">
        <w:rPr>
          <w:sz w:val="22"/>
          <w:szCs w:val="22"/>
        </w:rPr>
        <w:t xml:space="preserve"> </w:t>
      </w:r>
      <w:proofErr w:type="spellStart"/>
      <w:r w:rsidRPr="00FF0019">
        <w:rPr>
          <w:sz w:val="22"/>
          <w:szCs w:val="22"/>
        </w:rPr>
        <w:t>були</w:t>
      </w:r>
      <w:proofErr w:type="spellEnd"/>
      <w:r w:rsidRPr="00FF0019">
        <w:rPr>
          <w:sz w:val="22"/>
          <w:szCs w:val="22"/>
        </w:rPr>
        <w:t xml:space="preserve"> </w:t>
      </w:r>
      <w:proofErr w:type="spellStart"/>
      <w:r w:rsidRPr="00FF0019">
        <w:rPr>
          <w:sz w:val="22"/>
          <w:szCs w:val="22"/>
        </w:rPr>
        <w:t>названі</w:t>
      </w:r>
      <w:proofErr w:type="spellEnd"/>
      <w:r w:rsidRPr="00FF0019">
        <w:rPr>
          <w:sz w:val="22"/>
          <w:szCs w:val="22"/>
        </w:rPr>
        <w:t xml:space="preserve"> на честь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засновників</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їх</w:t>
      </w:r>
      <w:proofErr w:type="spellEnd"/>
      <w:r w:rsidRPr="00FF0019">
        <w:rPr>
          <w:sz w:val="22"/>
          <w:szCs w:val="22"/>
        </w:rPr>
        <w:t xml:space="preserve"> </w:t>
      </w:r>
      <w:proofErr w:type="spellStart"/>
      <w:r w:rsidRPr="00FF0019">
        <w:rPr>
          <w:sz w:val="22"/>
          <w:szCs w:val="22"/>
        </w:rPr>
        <w:t>рідних</w:t>
      </w:r>
      <w:proofErr w:type="spellEnd"/>
      <w:r w:rsidRPr="00FF0019">
        <w:rPr>
          <w:sz w:val="22"/>
          <w:szCs w:val="22"/>
        </w:rPr>
        <w:t xml:space="preserve">. </w:t>
      </w:r>
      <w:proofErr w:type="spellStart"/>
      <w:r w:rsidRPr="00FF0019">
        <w:rPr>
          <w:sz w:val="22"/>
          <w:szCs w:val="22"/>
        </w:rPr>
        <w:t>Приміром</w:t>
      </w:r>
      <w:proofErr w:type="spellEnd"/>
      <w:r w:rsidRPr="00FF0019">
        <w:rPr>
          <w:sz w:val="22"/>
          <w:szCs w:val="22"/>
        </w:rPr>
        <w:t xml:space="preserve">, </w:t>
      </w:r>
      <w:proofErr w:type="spellStart"/>
      <w:r w:rsidRPr="00FF0019">
        <w:rPr>
          <w:sz w:val="22"/>
          <w:szCs w:val="22"/>
        </w:rPr>
        <w:t>Jack</w:t>
      </w:r>
      <w:proofErr w:type="spellEnd"/>
      <w:r w:rsidRPr="00FF0019">
        <w:rPr>
          <w:sz w:val="22"/>
          <w:szCs w:val="22"/>
        </w:rPr>
        <w:t xml:space="preserve"> </w:t>
      </w:r>
      <w:proofErr w:type="spellStart"/>
      <w:r w:rsidRPr="00FF0019">
        <w:rPr>
          <w:sz w:val="22"/>
          <w:szCs w:val="22"/>
        </w:rPr>
        <w:t>Daniel's</w:t>
      </w:r>
      <w:proofErr w:type="spellEnd"/>
      <w:r w:rsidRPr="00FF0019">
        <w:rPr>
          <w:sz w:val="22"/>
          <w:szCs w:val="22"/>
        </w:rPr>
        <w:t xml:space="preserve"> </w:t>
      </w:r>
      <w:proofErr w:type="spellStart"/>
      <w:r w:rsidRPr="00FF0019">
        <w:rPr>
          <w:sz w:val="22"/>
          <w:szCs w:val="22"/>
        </w:rPr>
        <w:t>Tennessee</w:t>
      </w:r>
      <w:proofErr w:type="spellEnd"/>
      <w:r w:rsidRPr="00FF0019">
        <w:rPr>
          <w:sz w:val="22"/>
          <w:szCs w:val="22"/>
        </w:rPr>
        <w:t xml:space="preserve"> </w:t>
      </w:r>
      <w:proofErr w:type="spellStart"/>
      <w:r w:rsidRPr="00FF0019">
        <w:rPr>
          <w:sz w:val="22"/>
          <w:szCs w:val="22"/>
        </w:rPr>
        <w:t>Whiskey</w:t>
      </w:r>
      <w:proofErr w:type="spellEnd"/>
      <w:r w:rsidRPr="00FF0019">
        <w:rPr>
          <w:sz w:val="22"/>
          <w:szCs w:val="22"/>
        </w:rPr>
        <w:t xml:space="preserve"> </w:t>
      </w:r>
      <w:proofErr w:type="spellStart"/>
      <w:r w:rsidRPr="00FF0019">
        <w:rPr>
          <w:sz w:val="22"/>
          <w:szCs w:val="22"/>
        </w:rPr>
        <w:t>використовував</w:t>
      </w:r>
      <w:proofErr w:type="spellEnd"/>
      <w:r w:rsidRPr="00FF0019">
        <w:rPr>
          <w:sz w:val="22"/>
          <w:szCs w:val="22"/>
        </w:rPr>
        <w:t xml:space="preserve"> </w:t>
      </w:r>
      <w:proofErr w:type="spellStart"/>
      <w:r w:rsidRPr="00FF0019">
        <w:rPr>
          <w:sz w:val="22"/>
          <w:szCs w:val="22"/>
        </w:rPr>
        <w:t>обидва</w:t>
      </w:r>
      <w:proofErr w:type="spellEnd"/>
      <w:r w:rsidRPr="00FF0019">
        <w:rPr>
          <w:sz w:val="22"/>
          <w:szCs w:val="22"/>
        </w:rPr>
        <w:t xml:space="preserve"> </w:t>
      </w:r>
      <w:proofErr w:type="spellStart"/>
      <w:r w:rsidRPr="00FF0019">
        <w:rPr>
          <w:sz w:val="22"/>
          <w:szCs w:val="22"/>
        </w:rPr>
        <w:t>підходи</w:t>
      </w:r>
      <w:proofErr w:type="spellEnd"/>
      <w:r w:rsidRPr="00FF0019">
        <w:rPr>
          <w:sz w:val="22"/>
          <w:szCs w:val="22"/>
        </w:rPr>
        <w:t xml:space="preserve"> - у </w:t>
      </w:r>
      <w:proofErr w:type="spellStart"/>
      <w:r w:rsidRPr="00FF0019">
        <w:rPr>
          <w:sz w:val="22"/>
          <w:szCs w:val="22"/>
        </w:rPr>
        <w:t>назві</w:t>
      </w:r>
      <w:proofErr w:type="spellEnd"/>
      <w:r w:rsidRPr="00FF0019">
        <w:rPr>
          <w:sz w:val="22"/>
          <w:szCs w:val="22"/>
        </w:rPr>
        <w:t xml:space="preserve"> </w:t>
      </w:r>
      <w:proofErr w:type="spellStart"/>
      <w:r w:rsidRPr="00FF0019">
        <w:rPr>
          <w:sz w:val="22"/>
          <w:szCs w:val="22"/>
        </w:rPr>
        <w:t>згаданий</w:t>
      </w:r>
      <w:proofErr w:type="spellEnd"/>
      <w:r w:rsidRPr="00FF0019">
        <w:rPr>
          <w:sz w:val="22"/>
          <w:szCs w:val="22"/>
        </w:rPr>
        <w:t xml:space="preserve"> і штат, і </w:t>
      </w:r>
      <w:proofErr w:type="spellStart"/>
      <w:r w:rsidRPr="00FF0019">
        <w:rPr>
          <w:sz w:val="22"/>
          <w:szCs w:val="22"/>
        </w:rPr>
        <w:t>ім'я</w:t>
      </w:r>
      <w:proofErr w:type="spellEnd"/>
      <w:r w:rsidRPr="00FF0019">
        <w:rPr>
          <w:sz w:val="22"/>
          <w:szCs w:val="22"/>
        </w:rPr>
        <w:t xml:space="preserve"> «батька» бренда. Чим </w:t>
      </w:r>
      <w:proofErr w:type="spellStart"/>
      <w:r w:rsidRPr="00FF0019">
        <w:rPr>
          <w:sz w:val="22"/>
          <w:szCs w:val="22"/>
        </w:rPr>
        <w:t>більше</w:t>
      </w:r>
      <w:proofErr w:type="spellEnd"/>
      <w:r w:rsidRPr="00FF0019">
        <w:rPr>
          <w:sz w:val="22"/>
          <w:szCs w:val="22"/>
        </w:rPr>
        <w:t xml:space="preserve"> в </w:t>
      </w:r>
      <w:proofErr w:type="spellStart"/>
      <w:r w:rsidRPr="00FF0019">
        <w:rPr>
          <w:sz w:val="22"/>
          <w:szCs w:val="22"/>
        </w:rPr>
        <w:t>бренді</w:t>
      </w:r>
      <w:proofErr w:type="spellEnd"/>
      <w:r w:rsidRPr="00FF0019">
        <w:rPr>
          <w:sz w:val="22"/>
          <w:szCs w:val="22"/>
        </w:rPr>
        <w:t xml:space="preserve"> </w:t>
      </w:r>
      <w:proofErr w:type="spellStart"/>
      <w:r w:rsidRPr="00FF0019">
        <w:rPr>
          <w:sz w:val="22"/>
          <w:szCs w:val="22"/>
        </w:rPr>
        <w:t>правдивості</w:t>
      </w:r>
      <w:proofErr w:type="spellEnd"/>
      <w:r w:rsidRPr="00FF0019">
        <w:rPr>
          <w:sz w:val="22"/>
          <w:szCs w:val="22"/>
        </w:rPr>
        <w:t xml:space="preserve"> та </w:t>
      </w:r>
      <w:proofErr w:type="spellStart"/>
      <w:r w:rsidRPr="00FF0019">
        <w:rPr>
          <w:sz w:val="22"/>
          <w:szCs w:val="22"/>
        </w:rPr>
        <w:t>чим</w:t>
      </w:r>
      <w:proofErr w:type="spellEnd"/>
      <w:r w:rsidRPr="00FF0019">
        <w:rPr>
          <w:sz w:val="22"/>
          <w:szCs w:val="22"/>
        </w:rPr>
        <w:t xml:space="preserve"> </w:t>
      </w:r>
      <w:proofErr w:type="spellStart"/>
      <w:r w:rsidRPr="00FF0019">
        <w:rPr>
          <w:sz w:val="22"/>
          <w:szCs w:val="22"/>
        </w:rPr>
        <w:t>реалістичніша</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історія</w:t>
      </w:r>
      <w:proofErr w:type="spellEnd"/>
      <w:r w:rsidRPr="00FF0019">
        <w:rPr>
          <w:sz w:val="22"/>
          <w:szCs w:val="22"/>
        </w:rPr>
        <w:t xml:space="preserve">,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ліпше</w:t>
      </w:r>
      <w:proofErr w:type="spellEnd"/>
      <w:r w:rsidRPr="00FF0019">
        <w:rPr>
          <w:sz w:val="22"/>
          <w:szCs w:val="22"/>
        </w:rPr>
        <w:t xml:space="preserve"> для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автентичності</w:t>
      </w:r>
      <w:proofErr w:type="spellEnd"/>
      <w:r w:rsidRPr="00FF0019">
        <w:rPr>
          <w:sz w:val="22"/>
          <w:szCs w:val="22"/>
        </w:rPr>
        <w:t xml:space="preserve">, тому </w:t>
      </w:r>
      <w:proofErr w:type="spellStart"/>
      <w:r w:rsidRPr="00FF0019">
        <w:rPr>
          <w:sz w:val="22"/>
          <w:szCs w:val="22"/>
        </w:rPr>
        <w:t>ніколи</w:t>
      </w:r>
      <w:proofErr w:type="spellEnd"/>
      <w:r w:rsidRPr="00FF0019">
        <w:rPr>
          <w:sz w:val="22"/>
          <w:szCs w:val="22"/>
        </w:rPr>
        <w:t xml:space="preserve"> не </w:t>
      </w:r>
      <w:proofErr w:type="spellStart"/>
      <w:r w:rsidRPr="00FF0019">
        <w:rPr>
          <w:sz w:val="22"/>
          <w:szCs w:val="22"/>
        </w:rPr>
        <w:t>варто</w:t>
      </w:r>
      <w:proofErr w:type="spellEnd"/>
      <w:r w:rsidRPr="00FF0019">
        <w:rPr>
          <w:sz w:val="22"/>
          <w:szCs w:val="22"/>
        </w:rPr>
        <w:t xml:space="preserve"> </w:t>
      </w:r>
      <w:proofErr w:type="spellStart"/>
      <w:r w:rsidRPr="00FF0019">
        <w:rPr>
          <w:sz w:val="22"/>
          <w:szCs w:val="22"/>
        </w:rPr>
        <w:t>нехтувати</w:t>
      </w:r>
      <w:proofErr w:type="spellEnd"/>
      <w:r w:rsidRPr="00FF0019">
        <w:rPr>
          <w:sz w:val="22"/>
          <w:szCs w:val="22"/>
        </w:rPr>
        <w:t xml:space="preserve"> </w:t>
      </w:r>
      <w:proofErr w:type="spellStart"/>
      <w:r w:rsidRPr="00FF0019">
        <w:rPr>
          <w:sz w:val="22"/>
          <w:szCs w:val="22"/>
        </w:rPr>
        <w:t>розповідями</w:t>
      </w:r>
      <w:proofErr w:type="spellEnd"/>
      <w:r w:rsidRPr="00FF0019">
        <w:rPr>
          <w:sz w:val="22"/>
          <w:szCs w:val="22"/>
        </w:rPr>
        <w:t xml:space="preserve"> про те, як усе </w:t>
      </w:r>
      <w:proofErr w:type="spellStart"/>
      <w:r w:rsidRPr="00FF0019">
        <w:rPr>
          <w:sz w:val="22"/>
          <w:szCs w:val="22"/>
        </w:rPr>
        <w:t>починалося</w:t>
      </w:r>
      <w:proofErr w:type="spellEnd"/>
      <w:r w:rsidRPr="00FF0019">
        <w:rPr>
          <w:sz w:val="22"/>
          <w:szCs w:val="22"/>
        </w:rPr>
        <w:t xml:space="preserve"> і </w:t>
      </w:r>
      <w:proofErr w:type="spellStart"/>
      <w:r w:rsidRPr="00FF0019">
        <w:rPr>
          <w:sz w:val="22"/>
          <w:szCs w:val="22"/>
        </w:rPr>
        <w:t>хто</w:t>
      </w:r>
      <w:proofErr w:type="spellEnd"/>
      <w:r w:rsidRPr="00FF0019">
        <w:rPr>
          <w:sz w:val="22"/>
          <w:szCs w:val="22"/>
        </w:rPr>
        <w:t xml:space="preserve"> за </w:t>
      </w:r>
      <w:proofErr w:type="spellStart"/>
      <w:r w:rsidRPr="00FF0019">
        <w:rPr>
          <w:sz w:val="22"/>
          <w:szCs w:val="22"/>
        </w:rPr>
        <w:t>всім</w:t>
      </w:r>
      <w:proofErr w:type="spellEnd"/>
      <w:r w:rsidRPr="00FF0019">
        <w:rPr>
          <w:sz w:val="22"/>
          <w:szCs w:val="22"/>
        </w:rPr>
        <w:t xml:space="preserve"> </w:t>
      </w:r>
      <w:proofErr w:type="spellStart"/>
      <w:r w:rsidRPr="00FF0019">
        <w:rPr>
          <w:sz w:val="22"/>
          <w:szCs w:val="22"/>
        </w:rPr>
        <w:t>цим</w:t>
      </w:r>
      <w:proofErr w:type="spellEnd"/>
      <w:r w:rsidRPr="00FF0019">
        <w:rPr>
          <w:sz w:val="22"/>
          <w:szCs w:val="22"/>
        </w:rPr>
        <w:t xml:space="preserve"> стояв. Так, </w:t>
      </w:r>
      <w:proofErr w:type="spellStart"/>
      <w:r w:rsidRPr="00FF0019">
        <w:rPr>
          <w:sz w:val="22"/>
          <w:szCs w:val="22"/>
        </w:rPr>
        <w:t>нещодавно</w:t>
      </w:r>
      <w:proofErr w:type="spellEnd"/>
      <w:r w:rsidRPr="00FF0019">
        <w:rPr>
          <w:sz w:val="22"/>
          <w:szCs w:val="22"/>
        </w:rPr>
        <w:t xml:space="preserve"> до </w:t>
      </w:r>
      <w:proofErr w:type="spellStart"/>
      <w:r w:rsidRPr="00FF0019">
        <w:rPr>
          <w:sz w:val="22"/>
          <w:szCs w:val="22"/>
        </w:rPr>
        <w:t>свого</w:t>
      </w:r>
      <w:proofErr w:type="spellEnd"/>
      <w:r w:rsidRPr="00FF0019">
        <w:rPr>
          <w:sz w:val="22"/>
          <w:szCs w:val="22"/>
        </w:rPr>
        <w:t xml:space="preserve"> 80-річчя LEGO </w:t>
      </w:r>
      <w:proofErr w:type="spellStart"/>
      <w:r w:rsidRPr="00FF0019">
        <w:rPr>
          <w:sz w:val="22"/>
          <w:szCs w:val="22"/>
        </w:rPr>
        <w:t>зняв</w:t>
      </w:r>
      <w:proofErr w:type="spellEnd"/>
      <w:r w:rsidRPr="00FF0019">
        <w:rPr>
          <w:sz w:val="22"/>
          <w:szCs w:val="22"/>
        </w:rPr>
        <w:t xml:space="preserve"> </w:t>
      </w:r>
      <w:proofErr w:type="spellStart"/>
      <w:r w:rsidRPr="00FF0019">
        <w:rPr>
          <w:sz w:val="22"/>
          <w:szCs w:val="22"/>
        </w:rPr>
        <w:t>чудовий</w:t>
      </w:r>
      <w:proofErr w:type="spellEnd"/>
      <w:r w:rsidRPr="00FF0019">
        <w:rPr>
          <w:sz w:val="22"/>
          <w:szCs w:val="22"/>
        </w:rPr>
        <w:t xml:space="preserve"> мультик про те, як </w:t>
      </w:r>
      <w:proofErr w:type="spellStart"/>
      <w:r w:rsidRPr="00FF0019">
        <w:rPr>
          <w:sz w:val="22"/>
          <w:szCs w:val="22"/>
        </w:rPr>
        <w:t>розвивалася</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а </w:t>
      </w:r>
      <w:proofErr w:type="spellStart"/>
      <w:r w:rsidRPr="00FF0019">
        <w:rPr>
          <w:sz w:val="22"/>
          <w:szCs w:val="22"/>
        </w:rPr>
        <w:t>Guinness</w:t>
      </w:r>
      <w:proofErr w:type="spellEnd"/>
      <w:r w:rsidRPr="00FF0019">
        <w:rPr>
          <w:sz w:val="22"/>
          <w:szCs w:val="22"/>
        </w:rPr>
        <w:t xml:space="preserve"> регулярно проводить </w:t>
      </w:r>
      <w:proofErr w:type="spellStart"/>
      <w:r w:rsidRPr="00FF0019">
        <w:rPr>
          <w:sz w:val="22"/>
          <w:szCs w:val="22"/>
        </w:rPr>
        <w:t>вечірки</w:t>
      </w:r>
      <w:proofErr w:type="spellEnd"/>
      <w:r w:rsidRPr="00FF0019">
        <w:rPr>
          <w:sz w:val="22"/>
          <w:szCs w:val="22"/>
        </w:rPr>
        <w:t xml:space="preserve"> на честь батька бренда, Артура </w:t>
      </w:r>
      <w:proofErr w:type="spellStart"/>
      <w:r w:rsidRPr="00FF0019">
        <w:rPr>
          <w:sz w:val="22"/>
          <w:szCs w:val="22"/>
        </w:rPr>
        <w:t>Гінеса</w:t>
      </w:r>
      <w:proofErr w:type="spellEnd"/>
      <w:r w:rsidRPr="00FF0019">
        <w:rPr>
          <w:sz w:val="22"/>
          <w:szCs w:val="22"/>
        </w:rPr>
        <w:t>.</w:t>
      </w:r>
    </w:p>
    <w:p w14:paraId="70952F7C" w14:textId="77777777" w:rsidR="008A0B00" w:rsidRPr="00FF0019" w:rsidRDefault="008A0B00" w:rsidP="00984A3B">
      <w:pPr>
        <w:ind w:firstLine="426"/>
        <w:jc w:val="both"/>
        <w:rPr>
          <w:sz w:val="22"/>
          <w:szCs w:val="22"/>
        </w:rPr>
      </w:pP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виділити</w:t>
      </w:r>
      <w:proofErr w:type="spellEnd"/>
      <w:r w:rsidRPr="00FF0019">
        <w:rPr>
          <w:sz w:val="22"/>
          <w:szCs w:val="22"/>
        </w:rPr>
        <w:t xml:space="preserve"> 5 </w:t>
      </w:r>
      <w:proofErr w:type="spellStart"/>
      <w:r w:rsidRPr="00FF0019">
        <w:rPr>
          <w:sz w:val="22"/>
          <w:szCs w:val="22"/>
        </w:rPr>
        <w:t>способів</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допомагають</w:t>
      </w:r>
      <w:proofErr w:type="spellEnd"/>
      <w:r w:rsidRPr="00FF0019">
        <w:rPr>
          <w:sz w:val="22"/>
          <w:szCs w:val="22"/>
        </w:rPr>
        <w:t xml:space="preserve"> </w:t>
      </w:r>
      <w:proofErr w:type="spellStart"/>
      <w:r w:rsidRPr="00FF0019">
        <w:rPr>
          <w:sz w:val="22"/>
          <w:szCs w:val="22"/>
        </w:rPr>
        <w:t>підсилити</w:t>
      </w:r>
      <w:proofErr w:type="spellEnd"/>
      <w:r w:rsidRPr="00FF0019">
        <w:rPr>
          <w:sz w:val="22"/>
          <w:szCs w:val="22"/>
        </w:rPr>
        <w:t xml:space="preserve"> </w:t>
      </w:r>
      <w:proofErr w:type="spellStart"/>
      <w:r w:rsidRPr="00FF0019">
        <w:rPr>
          <w:sz w:val="22"/>
          <w:szCs w:val="22"/>
        </w:rPr>
        <w:t>автентичність</w:t>
      </w:r>
      <w:proofErr w:type="spellEnd"/>
      <w:r w:rsidRPr="00FF0019">
        <w:rPr>
          <w:sz w:val="22"/>
          <w:szCs w:val="22"/>
        </w:rPr>
        <w:t xml:space="preserve"> бренда:</w:t>
      </w:r>
    </w:p>
    <w:p w14:paraId="264B9119" w14:textId="77777777" w:rsidR="008A0B00" w:rsidRPr="00FF0019" w:rsidRDefault="008A0B00" w:rsidP="00984A3B">
      <w:pPr>
        <w:ind w:firstLine="426"/>
        <w:jc w:val="both"/>
        <w:rPr>
          <w:sz w:val="22"/>
          <w:szCs w:val="22"/>
        </w:rPr>
      </w:pPr>
      <w:r w:rsidRPr="00FF0019">
        <w:rPr>
          <w:b/>
          <w:i/>
          <w:sz w:val="22"/>
          <w:szCs w:val="22"/>
        </w:rPr>
        <w:lastRenderedPageBreak/>
        <w:t xml:space="preserve">1. Будьте максимально </w:t>
      </w:r>
      <w:proofErr w:type="spellStart"/>
      <w:r w:rsidRPr="00FF0019">
        <w:rPr>
          <w:b/>
          <w:i/>
          <w:sz w:val="22"/>
          <w:szCs w:val="22"/>
        </w:rPr>
        <w:t>відкритими</w:t>
      </w:r>
      <w:proofErr w:type="spellEnd"/>
      <w:r w:rsidRPr="00FF0019">
        <w:rPr>
          <w:b/>
          <w:i/>
          <w:sz w:val="22"/>
          <w:szCs w:val="22"/>
        </w:rPr>
        <w:t>.</w:t>
      </w:r>
      <w:r w:rsidRPr="00FF0019">
        <w:rPr>
          <w:sz w:val="22"/>
          <w:szCs w:val="22"/>
        </w:rPr>
        <w:t xml:space="preserve"> </w:t>
      </w:r>
      <w:proofErr w:type="spellStart"/>
      <w:r w:rsidRPr="00FF0019">
        <w:rPr>
          <w:sz w:val="22"/>
          <w:szCs w:val="22"/>
        </w:rPr>
        <w:t>Публікуйте</w:t>
      </w:r>
      <w:proofErr w:type="spellEnd"/>
      <w:r w:rsidRPr="00FF0019">
        <w:rPr>
          <w:sz w:val="22"/>
          <w:szCs w:val="22"/>
        </w:rPr>
        <w:t xml:space="preserve"> </w:t>
      </w:r>
      <w:proofErr w:type="spellStart"/>
      <w:r w:rsidRPr="00FF0019">
        <w:rPr>
          <w:sz w:val="22"/>
          <w:szCs w:val="22"/>
        </w:rPr>
        <w:t>рецепти</w:t>
      </w:r>
      <w:proofErr w:type="spellEnd"/>
      <w:r w:rsidRPr="00FF0019">
        <w:rPr>
          <w:sz w:val="22"/>
          <w:szCs w:val="22"/>
        </w:rPr>
        <w:t xml:space="preserve">, за </w:t>
      </w:r>
      <w:proofErr w:type="spellStart"/>
      <w:r w:rsidRPr="00FF0019">
        <w:rPr>
          <w:sz w:val="22"/>
          <w:szCs w:val="22"/>
        </w:rPr>
        <w:t>якими</w:t>
      </w:r>
      <w:proofErr w:type="spellEnd"/>
      <w:r w:rsidRPr="00FF0019">
        <w:rPr>
          <w:sz w:val="22"/>
          <w:szCs w:val="22"/>
        </w:rPr>
        <w:t xml:space="preserve"> </w:t>
      </w:r>
      <w:proofErr w:type="spellStart"/>
      <w:r w:rsidRPr="00FF0019">
        <w:rPr>
          <w:sz w:val="22"/>
          <w:szCs w:val="22"/>
        </w:rPr>
        <w:t>ви</w:t>
      </w:r>
      <w:proofErr w:type="spellEnd"/>
      <w:r w:rsidRPr="00FF0019">
        <w:rPr>
          <w:sz w:val="22"/>
          <w:szCs w:val="22"/>
        </w:rPr>
        <w:t xml:space="preserve"> </w:t>
      </w:r>
      <w:proofErr w:type="spellStart"/>
      <w:r w:rsidRPr="00FF0019">
        <w:rPr>
          <w:sz w:val="22"/>
          <w:szCs w:val="22"/>
        </w:rPr>
        <w:t>створюєте</w:t>
      </w:r>
      <w:proofErr w:type="spellEnd"/>
      <w:r w:rsidRPr="00FF0019">
        <w:rPr>
          <w:sz w:val="22"/>
          <w:szCs w:val="22"/>
        </w:rPr>
        <w:t xml:space="preserve"> </w:t>
      </w:r>
      <w:proofErr w:type="spellStart"/>
      <w:r w:rsidRPr="00FF0019">
        <w:rPr>
          <w:sz w:val="22"/>
          <w:szCs w:val="22"/>
        </w:rPr>
        <w:t>свої</w:t>
      </w:r>
      <w:proofErr w:type="spellEnd"/>
      <w:r w:rsidRPr="00FF0019">
        <w:rPr>
          <w:sz w:val="22"/>
          <w:szCs w:val="22"/>
        </w:rPr>
        <w:t xml:space="preserve"> </w:t>
      </w:r>
      <w:proofErr w:type="spellStart"/>
      <w:r w:rsidRPr="00FF0019">
        <w:rPr>
          <w:sz w:val="22"/>
          <w:szCs w:val="22"/>
        </w:rPr>
        <w:t>продукти</w:t>
      </w:r>
      <w:proofErr w:type="spellEnd"/>
      <w:r w:rsidRPr="00FF0019">
        <w:rPr>
          <w:sz w:val="22"/>
          <w:szCs w:val="22"/>
        </w:rPr>
        <w:t xml:space="preserve">, </w:t>
      </w:r>
      <w:proofErr w:type="spellStart"/>
      <w:r w:rsidRPr="00FF0019">
        <w:rPr>
          <w:sz w:val="22"/>
          <w:szCs w:val="22"/>
        </w:rPr>
        <w:t>розповідайте</w:t>
      </w:r>
      <w:proofErr w:type="spellEnd"/>
      <w:r w:rsidRPr="00FF0019">
        <w:rPr>
          <w:sz w:val="22"/>
          <w:szCs w:val="22"/>
        </w:rPr>
        <w:t xml:space="preserve"> про </w:t>
      </w:r>
      <w:proofErr w:type="spellStart"/>
      <w:r w:rsidRPr="00FF0019">
        <w:rPr>
          <w:sz w:val="22"/>
          <w:szCs w:val="22"/>
        </w:rPr>
        <w:t>технології</w:t>
      </w:r>
      <w:proofErr w:type="spellEnd"/>
      <w:r w:rsidRPr="00FF0019">
        <w:rPr>
          <w:sz w:val="22"/>
          <w:szCs w:val="22"/>
        </w:rPr>
        <w:t xml:space="preserve">, </w:t>
      </w:r>
      <w:proofErr w:type="spellStart"/>
      <w:r w:rsidRPr="00FF0019">
        <w:rPr>
          <w:sz w:val="22"/>
          <w:szCs w:val="22"/>
        </w:rPr>
        <w:t>відкривайте</w:t>
      </w:r>
      <w:proofErr w:type="spellEnd"/>
      <w:r w:rsidRPr="00FF0019">
        <w:rPr>
          <w:sz w:val="22"/>
          <w:szCs w:val="22"/>
        </w:rPr>
        <w:t xml:space="preserve"> </w:t>
      </w:r>
      <w:proofErr w:type="spellStart"/>
      <w:r w:rsidRPr="00FF0019">
        <w:rPr>
          <w:sz w:val="22"/>
          <w:szCs w:val="22"/>
        </w:rPr>
        <w:t>завісу</w:t>
      </w:r>
      <w:proofErr w:type="spellEnd"/>
      <w:r w:rsidRPr="00FF0019">
        <w:rPr>
          <w:sz w:val="22"/>
          <w:szCs w:val="22"/>
        </w:rPr>
        <w:t xml:space="preserve"> </w:t>
      </w:r>
      <w:proofErr w:type="spellStart"/>
      <w:r w:rsidRPr="00FF0019">
        <w:rPr>
          <w:sz w:val="22"/>
          <w:szCs w:val="22"/>
        </w:rPr>
        <w:t>виробничого</w:t>
      </w:r>
      <w:proofErr w:type="spellEnd"/>
      <w:r w:rsidRPr="00FF0019">
        <w:rPr>
          <w:sz w:val="22"/>
          <w:szCs w:val="22"/>
        </w:rPr>
        <w:t xml:space="preserve"> </w:t>
      </w:r>
      <w:proofErr w:type="spellStart"/>
      <w:r w:rsidRPr="00FF0019">
        <w:rPr>
          <w:sz w:val="22"/>
          <w:szCs w:val="22"/>
        </w:rPr>
        <w:t>процесу</w:t>
      </w:r>
      <w:proofErr w:type="spellEnd"/>
      <w:r w:rsidRPr="00FF0019">
        <w:rPr>
          <w:sz w:val="22"/>
          <w:szCs w:val="22"/>
        </w:rPr>
        <w:t xml:space="preserve">. Не </w:t>
      </w:r>
      <w:proofErr w:type="spellStart"/>
      <w:r w:rsidRPr="00FF0019">
        <w:rPr>
          <w:sz w:val="22"/>
          <w:szCs w:val="22"/>
        </w:rPr>
        <w:t>потрібно</w:t>
      </w:r>
      <w:proofErr w:type="spellEnd"/>
      <w:r w:rsidRPr="00FF0019">
        <w:rPr>
          <w:sz w:val="22"/>
          <w:szCs w:val="22"/>
        </w:rPr>
        <w:t xml:space="preserve"> </w:t>
      </w:r>
      <w:proofErr w:type="spellStart"/>
      <w:r w:rsidRPr="00FF0019">
        <w:rPr>
          <w:sz w:val="22"/>
          <w:szCs w:val="22"/>
        </w:rPr>
        <w:t>боятися</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конкуренти</w:t>
      </w:r>
      <w:proofErr w:type="spellEnd"/>
      <w:r w:rsidRPr="00FF0019">
        <w:rPr>
          <w:sz w:val="22"/>
          <w:szCs w:val="22"/>
        </w:rPr>
        <w:t xml:space="preserve"> </w:t>
      </w:r>
      <w:proofErr w:type="spellStart"/>
      <w:r w:rsidRPr="00FF0019">
        <w:rPr>
          <w:sz w:val="22"/>
          <w:szCs w:val="22"/>
        </w:rPr>
        <w:t>скористаються</w:t>
      </w:r>
      <w:proofErr w:type="spellEnd"/>
      <w:r w:rsidRPr="00FF0019">
        <w:rPr>
          <w:sz w:val="22"/>
          <w:szCs w:val="22"/>
        </w:rPr>
        <w:t xml:space="preserve"> вашими секретами - </w:t>
      </w:r>
      <w:proofErr w:type="spellStart"/>
      <w:r w:rsidRPr="00FF0019">
        <w:rPr>
          <w:sz w:val="22"/>
          <w:szCs w:val="22"/>
        </w:rPr>
        <w:t>майстерність</w:t>
      </w:r>
      <w:proofErr w:type="spellEnd"/>
      <w:r w:rsidRPr="00FF0019">
        <w:rPr>
          <w:sz w:val="22"/>
          <w:szCs w:val="22"/>
        </w:rPr>
        <w:t xml:space="preserve"> і </w:t>
      </w:r>
      <w:proofErr w:type="spellStart"/>
      <w:r w:rsidRPr="00FF0019">
        <w:rPr>
          <w:sz w:val="22"/>
          <w:szCs w:val="22"/>
        </w:rPr>
        <w:t>творчий</w:t>
      </w:r>
      <w:proofErr w:type="spellEnd"/>
      <w:r w:rsidRPr="00FF0019">
        <w:rPr>
          <w:sz w:val="22"/>
          <w:szCs w:val="22"/>
        </w:rPr>
        <w:t xml:space="preserve"> початок </w:t>
      </w:r>
      <w:proofErr w:type="spellStart"/>
      <w:r w:rsidRPr="00FF0019">
        <w:rPr>
          <w:sz w:val="22"/>
          <w:szCs w:val="22"/>
        </w:rPr>
        <w:t>завжди</w:t>
      </w:r>
      <w:proofErr w:type="spellEnd"/>
      <w:r w:rsidRPr="00FF0019">
        <w:rPr>
          <w:sz w:val="22"/>
          <w:szCs w:val="22"/>
        </w:rPr>
        <w:t xml:space="preserve"> </w:t>
      </w:r>
      <w:proofErr w:type="spellStart"/>
      <w:r w:rsidRPr="00FF0019">
        <w:rPr>
          <w:sz w:val="22"/>
          <w:szCs w:val="22"/>
        </w:rPr>
        <w:t>залишаться</w:t>
      </w:r>
      <w:proofErr w:type="spellEnd"/>
      <w:r w:rsidRPr="00FF0019">
        <w:rPr>
          <w:sz w:val="22"/>
          <w:szCs w:val="22"/>
        </w:rPr>
        <w:t xml:space="preserve"> при вас.</w:t>
      </w:r>
    </w:p>
    <w:p w14:paraId="3C0A3909" w14:textId="77777777" w:rsidR="008A0B00" w:rsidRPr="00FF0019" w:rsidRDefault="008A0B00" w:rsidP="00984A3B">
      <w:pPr>
        <w:ind w:firstLine="426"/>
        <w:jc w:val="both"/>
        <w:rPr>
          <w:sz w:val="22"/>
          <w:szCs w:val="22"/>
        </w:rPr>
      </w:pPr>
      <w:r w:rsidRPr="00FF0019">
        <w:rPr>
          <w:b/>
          <w:i/>
          <w:sz w:val="22"/>
          <w:szCs w:val="22"/>
        </w:rPr>
        <w:t xml:space="preserve">2. </w:t>
      </w:r>
      <w:proofErr w:type="spellStart"/>
      <w:r w:rsidRPr="00FF0019">
        <w:rPr>
          <w:b/>
          <w:i/>
          <w:sz w:val="22"/>
          <w:szCs w:val="22"/>
        </w:rPr>
        <w:t>Демонструйте</w:t>
      </w:r>
      <w:proofErr w:type="spellEnd"/>
      <w:r w:rsidRPr="00FF0019">
        <w:rPr>
          <w:b/>
          <w:i/>
          <w:sz w:val="22"/>
          <w:szCs w:val="22"/>
        </w:rPr>
        <w:t xml:space="preserve"> свою </w:t>
      </w:r>
      <w:proofErr w:type="spellStart"/>
      <w:r w:rsidRPr="00FF0019">
        <w:rPr>
          <w:b/>
          <w:i/>
          <w:sz w:val="22"/>
          <w:szCs w:val="22"/>
        </w:rPr>
        <w:t>здатність</w:t>
      </w:r>
      <w:proofErr w:type="spellEnd"/>
      <w:r w:rsidRPr="00FF0019">
        <w:rPr>
          <w:b/>
          <w:i/>
          <w:sz w:val="22"/>
          <w:szCs w:val="22"/>
        </w:rPr>
        <w:t xml:space="preserve"> </w:t>
      </w:r>
      <w:proofErr w:type="spellStart"/>
      <w:r w:rsidRPr="00FF0019">
        <w:rPr>
          <w:b/>
          <w:i/>
          <w:sz w:val="22"/>
          <w:szCs w:val="22"/>
        </w:rPr>
        <w:t>виконувати</w:t>
      </w:r>
      <w:proofErr w:type="spellEnd"/>
      <w:r w:rsidRPr="00FF0019">
        <w:rPr>
          <w:b/>
          <w:i/>
          <w:sz w:val="22"/>
          <w:szCs w:val="22"/>
        </w:rPr>
        <w:t xml:space="preserve"> </w:t>
      </w:r>
      <w:proofErr w:type="spellStart"/>
      <w:r w:rsidRPr="00FF0019">
        <w:rPr>
          <w:b/>
          <w:i/>
          <w:sz w:val="22"/>
          <w:szCs w:val="22"/>
        </w:rPr>
        <w:t>обіцяне</w:t>
      </w:r>
      <w:proofErr w:type="spellEnd"/>
      <w:r w:rsidRPr="00FF0019">
        <w:rPr>
          <w:b/>
          <w:i/>
          <w:sz w:val="22"/>
          <w:szCs w:val="22"/>
        </w:rPr>
        <w:t>.</w:t>
      </w:r>
      <w:r w:rsidRPr="00FF0019">
        <w:rPr>
          <w:sz w:val="22"/>
          <w:szCs w:val="22"/>
        </w:rPr>
        <w:t xml:space="preserve"> </w:t>
      </w:r>
      <w:proofErr w:type="spellStart"/>
      <w:r w:rsidRPr="00FF0019">
        <w:rPr>
          <w:sz w:val="22"/>
          <w:szCs w:val="22"/>
        </w:rPr>
        <w:t>Якщо</w:t>
      </w:r>
      <w:proofErr w:type="spellEnd"/>
      <w:r w:rsidRPr="00FF0019">
        <w:rPr>
          <w:sz w:val="22"/>
          <w:szCs w:val="22"/>
        </w:rPr>
        <w:t xml:space="preserve"> </w:t>
      </w:r>
      <w:proofErr w:type="spellStart"/>
      <w:r w:rsidRPr="00FF0019">
        <w:rPr>
          <w:sz w:val="22"/>
          <w:szCs w:val="22"/>
        </w:rPr>
        <w:t>ви</w:t>
      </w:r>
      <w:proofErr w:type="spellEnd"/>
      <w:r w:rsidRPr="00FF0019">
        <w:rPr>
          <w:sz w:val="22"/>
          <w:szCs w:val="22"/>
        </w:rPr>
        <w:t xml:space="preserve"> ставите перед </w:t>
      </w:r>
      <w:proofErr w:type="spellStart"/>
      <w:r w:rsidRPr="00FF0019">
        <w:rPr>
          <w:sz w:val="22"/>
          <w:szCs w:val="22"/>
        </w:rPr>
        <w:t>своїм</w:t>
      </w:r>
      <w:proofErr w:type="spellEnd"/>
      <w:r w:rsidRPr="00FF0019">
        <w:rPr>
          <w:sz w:val="22"/>
          <w:szCs w:val="22"/>
        </w:rPr>
        <w:t xml:space="preserve"> брендом </w:t>
      </w:r>
      <w:proofErr w:type="spellStart"/>
      <w:r w:rsidRPr="00FF0019">
        <w:rPr>
          <w:sz w:val="22"/>
          <w:szCs w:val="22"/>
        </w:rPr>
        <w:t>соціальні</w:t>
      </w:r>
      <w:proofErr w:type="spellEnd"/>
      <w:r w:rsidRPr="00FF0019">
        <w:rPr>
          <w:sz w:val="22"/>
          <w:szCs w:val="22"/>
        </w:rPr>
        <w:t xml:space="preserve">, </w:t>
      </w:r>
      <w:proofErr w:type="spellStart"/>
      <w:r w:rsidRPr="00FF0019">
        <w:rPr>
          <w:sz w:val="22"/>
          <w:szCs w:val="22"/>
        </w:rPr>
        <w:t>екологічні</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будь-</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інші</w:t>
      </w:r>
      <w:proofErr w:type="spellEnd"/>
      <w:r w:rsidRPr="00FF0019">
        <w:rPr>
          <w:sz w:val="22"/>
          <w:szCs w:val="22"/>
        </w:rPr>
        <w:t xml:space="preserve"> </w:t>
      </w:r>
      <w:proofErr w:type="spellStart"/>
      <w:r w:rsidRPr="00FF0019">
        <w:rPr>
          <w:sz w:val="22"/>
          <w:szCs w:val="22"/>
        </w:rPr>
        <w:t>цілі</w:t>
      </w:r>
      <w:proofErr w:type="spellEnd"/>
      <w:r w:rsidRPr="00FF0019">
        <w:rPr>
          <w:sz w:val="22"/>
          <w:szCs w:val="22"/>
        </w:rPr>
        <w:t xml:space="preserve"> та </w:t>
      </w:r>
      <w:proofErr w:type="spellStart"/>
      <w:r w:rsidRPr="00FF0019">
        <w:rPr>
          <w:sz w:val="22"/>
          <w:szCs w:val="22"/>
        </w:rPr>
        <w:t>повідомляєте</w:t>
      </w:r>
      <w:proofErr w:type="spellEnd"/>
      <w:r w:rsidRPr="00FF0019">
        <w:rPr>
          <w:sz w:val="22"/>
          <w:szCs w:val="22"/>
        </w:rPr>
        <w:t xml:space="preserve"> про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своїм</w:t>
      </w:r>
      <w:proofErr w:type="spellEnd"/>
      <w:r w:rsidRPr="00FF0019">
        <w:rPr>
          <w:sz w:val="22"/>
          <w:szCs w:val="22"/>
        </w:rPr>
        <w:t xml:space="preserve"> </w:t>
      </w:r>
      <w:proofErr w:type="spellStart"/>
      <w:r w:rsidRPr="00FF0019">
        <w:rPr>
          <w:sz w:val="22"/>
          <w:szCs w:val="22"/>
        </w:rPr>
        <w:t>споживачам</w:t>
      </w:r>
      <w:proofErr w:type="spellEnd"/>
      <w:r w:rsidRPr="00FF0019">
        <w:rPr>
          <w:sz w:val="22"/>
          <w:szCs w:val="22"/>
        </w:rPr>
        <w:t xml:space="preserve">, не забудьте </w:t>
      </w:r>
      <w:proofErr w:type="spellStart"/>
      <w:r w:rsidRPr="00FF0019">
        <w:rPr>
          <w:sz w:val="22"/>
          <w:szCs w:val="22"/>
        </w:rPr>
        <w:t>розповісти</w:t>
      </w:r>
      <w:proofErr w:type="spellEnd"/>
      <w:r w:rsidRPr="00FF0019">
        <w:rPr>
          <w:sz w:val="22"/>
          <w:szCs w:val="22"/>
        </w:rPr>
        <w:t xml:space="preserve">, як </w:t>
      </w:r>
      <w:proofErr w:type="spellStart"/>
      <w:r w:rsidRPr="00FF0019">
        <w:rPr>
          <w:sz w:val="22"/>
          <w:szCs w:val="22"/>
        </w:rPr>
        <w:t>саме</w:t>
      </w:r>
      <w:proofErr w:type="spellEnd"/>
      <w:r w:rsidRPr="00FF0019">
        <w:rPr>
          <w:sz w:val="22"/>
          <w:szCs w:val="22"/>
        </w:rPr>
        <w:t xml:space="preserve"> </w:t>
      </w:r>
      <w:proofErr w:type="spellStart"/>
      <w:r w:rsidRPr="00FF0019">
        <w:rPr>
          <w:sz w:val="22"/>
          <w:szCs w:val="22"/>
        </w:rPr>
        <w:t>ви</w:t>
      </w:r>
      <w:proofErr w:type="spellEnd"/>
      <w:r w:rsidRPr="00FF0019">
        <w:rPr>
          <w:sz w:val="22"/>
          <w:szCs w:val="22"/>
        </w:rPr>
        <w:t xml:space="preserve"> будете </w:t>
      </w:r>
      <w:proofErr w:type="spellStart"/>
      <w:r w:rsidRPr="00FF0019">
        <w:rPr>
          <w:sz w:val="22"/>
          <w:szCs w:val="22"/>
        </w:rPr>
        <w:t>досягати</w:t>
      </w:r>
      <w:proofErr w:type="spellEnd"/>
      <w:r w:rsidRPr="00FF0019">
        <w:rPr>
          <w:sz w:val="22"/>
          <w:szCs w:val="22"/>
        </w:rPr>
        <w:t xml:space="preserve"> </w:t>
      </w:r>
      <w:proofErr w:type="spellStart"/>
      <w:r w:rsidRPr="00FF0019">
        <w:rPr>
          <w:sz w:val="22"/>
          <w:szCs w:val="22"/>
        </w:rPr>
        <w:t>наміченого</w:t>
      </w:r>
      <w:proofErr w:type="spellEnd"/>
      <w:r w:rsidRPr="00FF0019">
        <w:rPr>
          <w:sz w:val="22"/>
          <w:szCs w:val="22"/>
        </w:rPr>
        <w:t xml:space="preserve">. </w:t>
      </w:r>
      <w:proofErr w:type="spellStart"/>
      <w:r w:rsidRPr="00FF0019">
        <w:rPr>
          <w:sz w:val="22"/>
          <w:szCs w:val="22"/>
        </w:rPr>
        <w:t>Перерахуйте</w:t>
      </w:r>
      <w:proofErr w:type="spellEnd"/>
      <w:r w:rsidRPr="00FF0019">
        <w:rPr>
          <w:sz w:val="22"/>
          <w:szCs w:val="22"/>
        </w:rPr>
        <w:t xml:space="preserve"> </w:t>
      </w:r>
      <w:proofErr w:type="spellStart"/>
      <w:r w:rsidRPr="00FF0019">
        <w:rPr>
          <w:sz w:val="22"/>
          <w:szCs w:val="22"/>
        </w:rPr>
        <w:t>технології</w:t>
      </w:r>
      <w:proofErr w:type="spellEnd"/>
      <w:r w:rsidRPr="00FF0019">
        <w:rPr>
          <w:sz w:val="22"/>
          <w:szCs w:val="22"/>
        </w:rPr>
        <w:t xml:space="preserve">, </w:t>
      </w:r>
      <w:proofErr w:type="spellStart"/>
      <w:r w:rsidRPr="00FF0019">
        <w:rPr>
          <w:sz w:val="22"/>
          <w:szCs w:val="22"/>
        </w:rPr>
        <w:t>якими</w:t>
      </w:r>
      <w:proofErr w:type="spellEnd"/>
      <w:r w:rsidRPr="00FF0019">
        <w:rPr>
          <w:sz w:val="22"/>
          <w:szCs w:val="22"/>
        </w:rPr>
        <w:t xml:space="preserve"> </w:t>
      </w:r>
      <w:proofErr w:type="spellStart"/>
      <w:r w:rsidRPr="00FF0019">
        <w:rPr>
          <w:sz w:val="22"/>
          <w:szCs w:val="22"/>
        </w:rPr>
        <w:t>ви</w:t>
      </w:r>
      <w:proofErr w:type="spellEnd"/>
      <w:r w:rsidRPr="00FF0019">
        <w:rPr>
          <w:sz w:val="22"/>
          <w:szCs w:val="22"/>
        </w:rPr>
        <w:t xml:space="preserve"> можете </w:t>
      </w:r>
      <w:proofErr w:type="spellStart"/>
      <w:r w:rsidRPr="00FF0019">
        <w:rPr>
          <w:sz w:val="22"/>
          <w:szCs w:val="22"/>
        </w:rPr>
        <w:t>оперувати</w:t>
      </w:r>
      <w:proofErr w:type="spellEnd"/>
      <w:r w:rsidRPr="00FF0019">
        <w:rPr>
          <w:sz w:val="22"/>
          <w:szCs w:val="22"/>
        </w:rPr>
        <w:t xml:space="preserve">, </w:t>
      </w:r>
      <w:proofErr w:type="spellStart"/>
      <w:r w:rsidRPr="00FF0019">
        <w:rPr>
          <w:sz w:val="22"/>
          <w:szCs w:val="22"/>
        </w:rPr>
        <w:t>складіть</w:t>
      </w:r>
      <w:proofErr w:type="spellEnd"/>
      <w:r w:rsidRPr="00FF0019">
        <w:rPr>
          <w:sz w:val="22"/>
          <w:szCs w:val="22"/>
        </w:rPr>
        <w:t xml:space="preserve"> </w:t>
      </w:r>
      <w:proofErr w:type="spellStart"/>
      <w:r w:rsidRPr="00FF0019">
        <w:rPr>
          <w:sz w:val="22"/>
          <w:szCs w:val="22"/>
        </w:rPr>
        <w:t>покроковий</w:t>
      </w:r>
      <w:proofErr w:type="spellEnd"/>
      <w:r w:rsidRPr="00FF0019">
        <w:rPr>
          <w:sz w:val="22"/>
          <w:szCs w:val="22"/>
        </w:rPr>
        <w:t xml:space="preserve"> план, </w:t>
      </w:r>
      <w:proofErr w:type="spellStart"/>
      <w:r w:rsidRPr="00FF0019">
        <w:rPr>
          <w:sz w:val="22"/>
          <w:szCs w:val="22"/>
        </w:rPr>
        <w:t>повідомляйте</w:t>
      </w:r>
      <w:proofErr w:type="spellEnd"/>
      <w:r w:rsidRPr="00FF0019">
        <w:rPr>
          <w:sz w:val="22"/>
          <w:szCs w:val="22"/>
        </w:rPr>
        <w:t xml:space="preserve"> про </w:t>
      </w:r>
      <w:proofErr w:type="spellStart"/>
      <w:r w:rsidRPr="00FF0019">
        <w:rPr>
          <w:sz w:val="22"/>
          <w:szCs w:val="22"/>
        </w:rPr>
        <w:t>результати</w:t>
      </w:r>
      <w:proofErr w:type="spellEnd"/>
      <w:r w:rsidRPr="00FF0019">
        <w:rPr>
          <w:sz w:val="22"/>
          <w:szCs w:val="22"/>
        </w:rPr>
        <w:t xml:space="preserve">. </w:t>
      </w:r>
      <w:proofErr w:type="spellStart"/>
      <w:r w:rsidRPr="00FF0019">
        <w:rPr>
          <w:sz w:val="22"/>
          <w:szCs w:val="22"/>
        </w:rPr>
        <w:t>Розповідаючи</w:t>
      </w:r>
      <w:proofErr w:type="spellEnd"/>
      <w:r w:rsidRPr="00FF0019">
        <w:rPr>
          <w:sz w:val="22"/>
          <w:szCs w:val="22"/>
        </w:rPr>
        <w:t xml:space="preserve"> про </w:t>
      </w:r>
      <w:proofErr w:type="spellStart"/>
      <w:r w:rsidRPr="00FF0019">
        <w:rPr>
          <w:sz w:val="22"/>
          <w:szCs w:val="22"/>
        </w:rPr>
        <w:t>свої</w:t>
      </w:r>
      <w:proofErr w:type="spellEnd"/>
      <w:r w:rsidRPr="00FF0019">
        <w:rPr>
          <w:sz w:val="22"/>
          <w:szCs w:val="22"/>
        </w:rPr>
        <w:t xml:space="preserve"> </w:t>
      </w:r>
      <w:proofErr w:type="spellStart"/>
      <w:r w:rsidRPr="00FF0019">
        <w:rPr>
          <w:sz w:val="22"/>
          <w:szCs w:val="22"/>
        </w:rPr>
        <w:t>досягнення</w:t>
      </w:r>
      <w:proofErr w:type="spellEnd"/>
      <w:r w:rsidRPr="00FF0019">
        <w:rPr>
          <w:sz w:val="22"/>
          <w:szCs w:val="22"/>
        </w:rPr>
        <w:t xml:space="preserve">, </w:t>
      </w:r>
      <w:proofErr w:type="spellStart"/>
      <w:r w:rsidRPr="00FF0019">
        <w:rPr>
          <w:sz w:val="22"/>
          <w:szCs w:val="22"/>
        </w:rPr>
        <w:t>ви</w:t>
      </w:r>
      <w:proofErr w:type="spellEnd"/>
      <w:r w:rsidRPr="00FF0019">
        <w:rPr>
          <w:sz w:val="22"/>
          <w:szCs w:val="22"/>
        </w:rPr>
        <w:t xml:space="preserve"> </w:t>
      </w:r>
      <w:proofErr w:type="spellStart"/>
      <w:r w:rsidRPr="00FF0019">
        <w:rPr>
          <w:sz w:val="22"/>
          <w:szCs w:val="22"/>
        </w:rPr>
        <w:t>ні</w:t>
      </w:r>
      <w:proofErr w:type="spellEnd"/>
      <w:r w:rsidRPr="00FF0019">
        <w:rPr>
          <w:sz w:val="22"/>
          <w:szCs w:val="22"/>
        </w:rPr>
        <w:t xml:space="preserve"> в </w:t>
      </w:r>
      <w:proofErr w:type="spellStart"/>
      <w:r w:rsidRPr="00FF0019">
        <w:rPr>
          <w:sz w:val="22"/>
          <w:szCs w:val="22"/>
        </w:rPr>
        <w:t>якому</w:t>
      </w:r>
      <w:proofErr w:type="spellEnd"/>
      <w:r w:rsidRPr="00FF0019">
        <w:rPr>
          <w:sz w:val="22"/>
          <w:szCs w:val="22"/>
        </w:rPr>
        <w:t xml:space="preserve"> </w:t>
      </w:r>
      <w:proofErr w:type="spellStart"/>
      <w:r w:rsidRPr="00FF0019">
        <w:rPr>
          <w:sz w:val="22"/>
          <w:szCs w:val="22"/>
        </w:rPr>
        <w:t>разі</w:t>
      </w:r>
      <w:proofErr w:type="spellEnd"/>
      <w:r w:rsidRPr="00FF0019">
        <w:rPr>
          <w:sz w:val="22"/>
          <w:szCs w:val="22"/>
        </w:rPr>
        <w:t xml:space="preserve"> не </w:t>
      </w:r>
      <w:proofErr w:type="spellStart"/>
      <w:r w:rsidRPr="00FF0019">
        <w:rPr>
          <w:sz w:val="22"/>
          <w:szCs w:val="22"/>
        </w:rPr>
        <w:t>вихваляєтесь</w:t>
      </w:r>
      <w:proofErr w:type="spellEnd"/>
      <w:r w:rsidRPr="00FF0019">
        <w:rPr>
          <w:sz w:val="22"/>
          <w:szCs w:val="22"/>
        </w:rPr>
        <w:t xml:space="preserve">, а просто </w:t>
      </w:r>
      <w:proofErr w:type="spellStart"/>
      <w:r w:rsidRPr="00FF0019">
        <w:rPr>
          <w:sz w:val="22"/>
          <w:szCs w:val="22"/>
        </w:rPr>
        <w:t>показуєте</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ваші</w:t>
      </w:r>
      <w:proofErr w:type="spellEnd"/>
      <w:r w:rsidRPr="00FF0019">
        <w:rPr>
          <w:sz w:val="22"/>
          <w:szCs w:val="22"/>
        </w:rPr>
        <w:t xml:space="preserve"> слова </w:t>
      </w:r>
      <w:proofErr w:type="spellStart"/>
      <w:r w:rsidRPr="00FF0019">
        <w:rPr>
          <w:sz w:val="22"/>
          <w:szCs w:val="22"/>
        </w:rPr>
        <w:t>відповідають</w:t>
      </w:r>
      <w:proofErr w:type="spellEnd"/>
      <w:r w:rsidRPr="00FF0019">
        <w:rPr>
          <w:sz w:val="22"/>
          <w:szCs w:val="22"/>
        </w:rPr>
        <w:t xml:space="preserve"> справам.</w:t>
      </w:r>
    </w:p>
    <w:p w14:paraId="6F3AD6A6" w14:textId="77777777" w:rsidR="008A0B00" w:rsidRPr="00FF0019" w:rsidRDefault="008A0B00" w:rsidP="00984A3B">
      <w:pPr>
        <w:ind w:firstLine="426"/>
        <w:jc w:val="both"/>
        <w:rPr>
          <w:sz w:val="22"/>
          <w:szCs w:val="22"/>
        </w:rPr>
      </w:pPr>
      <w:r w:rsidRPr="00FF0019">
        <w:rPr>
          <w:b/>
          <w:i/>
          <w:sz w:val="22"/>
          <w:szCs w:val="22"/>
        </w:rPr>
        <w:t xml:space="preserve">3. Не </w:t>
      </w:r>
      <w:proofErr w:type="spellStart"/>
      <w:r w:rsidRPr="00FF0019">
        <w:rPr>
          <w:b/>
          <w:i/>
          <w:sz w:val="22"/>
          <w:szCs w:val="22"/>
        </w:rPr>
        <w:t>бійтеся</w:t>
      </w:r>
      <w:proofErr w:type="spellEnd"/>
      <w:r w:rsidRPr="00FF0019">
        <w:rPr>
          <w:b/>
          <w:i/>
          <w:sz w:val="22"/>
          <w:szCs w:val="22"/>
        </w:rPr>
        <w:t xml:space="preserve"> </w:t>
      </w:r>
      <w:proofErr w:type="spellStart"/>
      <w:r w:rsidRPr="00FF0019">
        <w:rPr>
          <w:b/>
          <w:i/>
          <w:sz w:val="22"/>
          <w:szCs w:val="22"/>
        </w:rPr>
        <w:t>розширювати</w:t>
      </w:r>
      <w:proofErr w:type="spellEnd"/>
      <w:r w:rsidRPr="00FF0019">
        <w:rPr>
          <w:b/>
          <w:i/>
          <w:sz w:val="22"/>
          <w:szCs w:val="22"/>
        </w:rPr>
        <w:t xml:space="preserve"> </w:t>
      </w:r>
      <w:proofErr w:type="spellStart"/>
      <w:r w:rsidRPr="00FF0019">
        <w:rPr>
          <w:b/>
          <w:i/>
          <w:sz w:val="22"/>
          <w:szCs w:val="22"/>
        </w:rPr>
        <w:t>горизонти</w:t>
      </w:r>
      <w:proofErr w:type="spellEnd"/>
      <w:r w:rsidRPr="00FF0019">
        <w:rPr>
          <w:b/>
          <w:i/>
          <w:sz w:val="22"/>
          <w:szCs w:val="22"/>
        </w:rPr>
        <w:t>.</w:t>
      </w:r>
      <w:r w:rsidRPr="00FF0019">
        <w:rPr>
          <w:sz w:val="22"/>
          <w:szCs w:val="22"/>
        </w:rPr>
        <w:t xml:space="preserve"> В </w:t>
      </w:r>
      <w:proofErr w:type="spellStart"/>
      <w:r w:rsidRPr="00FF0019">
        <w:rPr>
          <w:sz w:val="22"/>
          <w:szCs w:val="22"/>
        </w:rPr>
        <w:t>основі</w:t>
      </w:r>
      <w:proofErr w:type="spellEnd"/>
      <w:r w:rsidRPr="00FF0019">
        <w:rPr>
          <w:sz w:val="22"/>
          <w:szCs w:val="22"/>
        </w:rPr>
        <w:t xml:space="preserve"> будь-</w:t>
      </w:r>
      <w:proofErr w:type="spellStart"/>
      <w:r w:rsidRPr="00FF0019">
        <w:rPr>
          <w:sz w:val="22"/>
          <w:szCs w:val="22"/>
        </w:rPr>
        <w:t>якого</w:t>
      </w:r>
      <w:proofErr w:type="spellEnd"/>
      <w:r w:rsidRPr="00FF0019">
        <w:rPr>
          <w:sz w:val="22"/>
          <w:szCs w:val="22"/>
        </w:rPr>
        <w:t xml:space="preserve"> глобального </w:t>
      </w:r>
      <w:proofErr w:type="spellStart"/>
      <w:r w:rsidRPr="00FF0019">
        <w:rPr>
          <w:sz w:val="22"/>
          <w:szCs w:val="22"/>
        </w:rPr>
        <w:t>автентичного</w:t>
      </w:r>
      <w:proofErr w:type="spellEnd"/>
      <w:r w:rsidRPr="00FF0019">
        <w:rPr>
          <w:sz w:val="22"/>
          <w:szCs w:val="22"/>
        </w:rPr>
        <w:t xml:space="preserve"> бренда є </w:t>
      </w:r>
      <w:proofErr w:type="spellStart"/>
      <w:r w:rsidRPr="00FF0019">
        <w:rPr>
          <w:sz w:val="22"/>
          <w:szCs w:val="22"/>
        </w:rPr>
        <w:t>локальність</w:t>
      </w:r>
      <w:proofErr w:type="spellEnd"/>
      <w:r w:rsidRPr="00FF0019">
        <w:rPr>
          <w:sz w:val="22"/>
          <w:szCs w:val="22"/>
        </w:rPr>
        <w:t xml:space="preserve">: </w:t>
      </w:r>
      <w:proofErr w:type="spellStart"/>
      <w:r w:rsidRPr="00FF0019">
        <w:rPr>
          <w:sz w:val="22"/>
          <w:szCs w:val="22"/>
        </w:rPr>
        <w:t>якою</w:t>
      </w:r>
      <w:proofErr w:type="spellEnd"/>
      <w:r w:rsidRPr="00FF0019">
        <w:rPr>
          <w:sz w:val="22"/>
          <w:szCs w:val="22"/>
        </w:rPr>
        <w:t xml:space="preserve"> би </w:t>
      </w:r>
      <w:proofErr w:type="spellStart"/>
      <w:r w:rsidRPr="00FF0019">
        <w:rPr>
          <w:sz w:val="22"/>
          <w:szCs w:val="22"/>
        </w:rPr>
        <w:t>відомою</w:t>
      </w:r>
      <w:proofErr w:type="spellEnd"/>
      <w:r w:rsidRPr="00FF0019">
        <w:rPr>
          <w:sz w:val="22"/>
          <w:szCs w:val="22"/>
        </w:rPr>
        <w:t xml:space="preserve"> не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торгова</w:t>
      </w:r>
      <w:proofErr w:type="spellEnd"/>
      <w:r w:rsidRPr="00FF0019">
        <w:rPr>
          <w:sz w:val="22"/>
          <w:szCs w:val="22"/>
        </w:rPr>
        <w:t xml:space="preserve"> марка за межами </w:t>
      </w:r>
      <w:proofErr w:type="spellStart"/>
      <w:r w:rsidRPr="00FF0019">
        <w:rPr>
          <w:sz w:val="22"/>
          <w:szCs w:val="22"/>
        </w:rPr>
        <w:t>свого</w:t>
      </w:r>
      <w:proofErr w:type="spellEnd"/>
      <w:r w:rsidRPr="00FF0019">
        <w:rPr>
          <w:sz w:val="22"/>
          <w:szCs w:val="22"/>
        </w:rPr>
        <w:t xml:space="preserve"> </w:t>
      </w:r>
      <w:proofErr w:type="spellStart"/>
      <w:r w:rsidRPr="00FF0019">
        <w:rPr>
          <w:sz w:val="22"/>
          <w:szCs w:val="22"/>
        </w:rPr>
        <w:t>регіону</w:t>
      </w:r>
      <w:proofErr w:type="spellEnd"/>
      <w:r w:rsidRPr="00FF0019">
        <w:rPr>
          <w:sz w:val="22"/>
          <w:szCs w:val="22"/>
        </w:rPr>
        <w:t xml:space="preserve"> і </w:t>
      </w:r>
      <w:proofErr w:type="spellStart"/>
      <w:r w:rsidRPr="00FF0019">
        <w:rPr>
          <w:sz w:val="22"/>
          <w:szCs w:val="22"/>
        </w:rPr>
        <w:t>навіть</w:t>
      </w:r>
      <w:proofErr w:type="spellEnd"/>
      <w:r w:rsidRPr="00FF0019">
        <w:rPr>
          <w:sz w:val="22"/>
          <w:szCs w:val="22"/>
        </w:rPr>
        <w:t xml:space="preserve"> </w:t>
      </w:r>
      <w:proofErr w:type="spellStart"/>
      <w:r w:rsidRPr="00FF0019">
        <w:rPr>
          <w:sz w:val="22"/>
          <w:szCs w:val="22"/>
        </w:rPr>
        <w:t>країни</w:t>
      </w:r>
      <w:proofErr w:type="spellEnd"/>
      <w:r w:rsidRPr="00FF0019">
        <w:rPr>
          <w:sz w:val="22"/>
          <w:szCs w:val="22"/>
        </w:rPr>
        <w:t xml:space="preserve">, </w:t>
      </w:r>
      <w:proofErr w:type="spellStart"/>
      <w:r w:rsidRPr="00FF0019">
        <w:rPr>
          <w:sz w:val="22"/>
          <w:szCs w:val="22"/>
        </w:rPr>
        <w:t>спочатку</w:t>
      </w:r>
      <w:proofErr w:type="spellEnd"/>
      <w:r w:rsidRPr="00FF0019">
        <w:rPr>
          <w:sz w:val="22"/>
          <w:szCs w:val="22"/>
        </w:rPr>
        <w:t xml:space="preserve"> вона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локальним</w:t>
      </w:r>
      <w:proofErr w:type="spellEnd"/>
      <w:r w:rsidRPr="00FF0019">
        <w:rPr>
          <w:sz w:val="22"/>
          <w:szCs w:val="22"/>
        </w:rPr>
        <w:t xml:space="preserve"> </w:t>
      </w:r>
      <w:proofErr w:type="spellStart"/>
      <w:r w:rsidRPr="00FF0019">
        <w:rPr>
          <w:sz w:val="22"/>
          <w:szCs w:val="22"/>
        </w:rPr>
        <w:t>бізнесом</w:t>
      </w:r>
      <w:proofErr w:type="spellEnd"/>
      <w:r w:rsidRPr="00FF0019">
        <w:rPr>
          <w:sz w:val="22"/>
          <w:szCs w:val="22"/>
        </w:rPr>
        <w:t xml:space="preserve">. </w:t>
      </w:r>
      <w:proofErr w:type="spellStart"/>
      <w:r w:rsidRPr="00FF0019">
        <w:rPr>
          <w:sz w:val="22"/>
          <w:szCs w:val="22"/>
        </w:rPr>
        <w:t>Незважаючи</w:t>
      </w:r>
      <w:proofErr w:type="spellEnd"/>
      <w:r w:rsidRPr="00FF0019">
        <w:rPr>
          <w:sz w:val="22"/>
          <w:szCs w:val="22"/>
        </w:rPr>
        <w:t xml:space="preserve"> на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зростання</w:t>
      </w:r>
      <w:proofErr w:type="spellEnd"/>
      <w:r w:rsidRPr="00FF0019">
        <w:rPr>
          <w:sz w:val="22"/>
          <w:szCs w:val="22"/>
        </w:rPr>
        <w:t xml:space="preserve"> </w:t>
      </w:r>
      <w:proofErr w:type="spellStart"/>
      <w:r w:rsidRPr="00FF0019">
        <w:rPr>
          <w:sz w:val="22"/>
          <w:szCs w:val="22"/>
        </w:rPr>
        <w:t>може</w:t>
      </w:r>
      <w:proofErr w:type="spellEnd"/>
      <w:r w:rsidRPr="00FF0019">
        <w:rPr>
          <w:sz w:val="22"/>
          <w:szCs w:val="22"/>
        </w:rPr>
        <w:t xml:space="preserve"> негативно </w:t>
      </w:r>
      <w:proofErr w:type="spellStart"/>
      <w:r w:rsidRPr="00FF0019">
        <w:rPr>
          <w:sz w:val="22"/>
          <w:szCs w:val="22"/>
        </w:rPr>
        <w:t>позначитися</w:t>
      </w:r>
      <w:proofErr w:type="spellEnd"/>
      <w:r w:rsidRPr="00FF0019">
        <w:rPr>
          <w:sz w:val="22"/>
          <w:szCs w:val="22"/>
        </w:rPr>
        <w:t xml:space="preserve"> на </w:t>
      </w:r>
      <w:proofErr w:type="spellStart"/>
      <w:r w:rsidRPr="00FF0019">
        <w:rPr>
          <w:sz w:val="22"/>
          <w:szCs w:val="22"/>
        </w:rPr>
        <w:t>автентичності</w:t>
      </w:r>
      <w:proofErr w:type="spellEnd"/>
      <w:r w:rsidRPr="00FF0019">
        <w:rPr>
          <w:sz w:val="22"/>
          <w:szCs w:val="22"/>
        </w:rPr>
        <w:t xml:space="preserve">, </w:t>
      </w:r>
      <w:proofErr w:type="spellStart"/>
      <w:r w:rsidRPr="00FF0019">
        <w:rPr>
          <w:sz w:val="22"/>
          <w:szCs w:val="22"/>
        </w:rPr>
        <w:t>розширення</w:t>
      </w:r>
      <w:proofErr w:type="spellEnd"/>
      <w:r w:rsidRPr="00FF0019">
        <w:rPr>
          <w:sz w:val="22"/>
          <w:szCs w:val="22"/>
        </w:rPr>
        <w:t xml:space="preserve"> та </w:t>
      </w:r>
      <w:proofErr w:type="spellStart"/>
      <w:r w:rsidRPr="00FF0019">
        <w:rPr>
          <w:sz w:val="22"/>
          <w:szCs w:val="22"/>
        </w:rPr>
        <w:t>відповідність</w:t>
      </w:r>
      <w:proofErr w:type="spellEnd"/>
      <w:r w:rsidRPr="00FF0019">
        <w:rPr>
          <w:sz w:val="22"/>
          <w:szCs w:val="22"/>
        </w:rPr>
        <w:t xml:space="preserve"> </w:t>
      </w:r>
      <w:proofErr w:type="spellStart"/>
      <w:r w:rsidRPr="00FF0019">
        <w:rPr>
          <w:sz w:val="22"/>
          <w:szCs w:val="22"/>
        </w:rPr>
        <w:t>вимогам</w:t>
      </w:r>
      <w:proofErr w:type="spellEnd"/>
      <w:r w:rsidRPr="00FF0019">
        <w:rPr>
          <w:sz w:val="22"/>
          <w:szCs w:val="22"/>
        </w:rPr>
        <w:t xml:space="preserve"> </w:t>
      </w:r>
      <w:proofErr w:type="spellStart"/>
      <w:r w:rsidRPr="00FF0019">
        <w:rPr>
          <w:sz w:val="22"/>
          <w:szCs w:val="22"/>
        </w:rPr>
        <w:t>споживачів</w:t>
      </w:r>
      <w:proofErr w:type="spellEnd"/>
      <w:r w:rsidRPr="00FF0019">
        <w:rPr>
          <w:sz w:val="22"/>
          <w:szCs w:val="22"/>
        </w:rPr>
        <w:t xml:space="preserve"> </w:t>
      </w:r>
      <w:proofErr w:type="spellStart"/>
      <w:r w:rsidRPr="00FF0019">
        <w:rPr>
          <w:sz w:val="22"/>
          <w:szCs w:val="22"/>
        </w:rPr>
        <w:t>необхідне</w:t>
      </w:r>
      <w:proofErr w:type="spellEnd"/>
      <w:r w:rsidRPr="00FF0019">
        <w:rPr>
          <w:sz w:val="22"/>
          <w:szCs w:val="22"/>
        </w:rPr>
        <w:t xml:space="preserve"> як </w:t>
      </w:r>
      <w:proofErr w:type="spellStart"/>
      <w:r w:rsidRPr="00FF0019">
        <w:rPr>
          <w:sz w:val="22"/>
          <w:szCs w:val="22"/>
        </w:rPr>
        <w:t>повітря</w:t>
      </w:r>
      <w:proofErr w:type="spellEnd"/>
      <w:r w:rsidRPr="00FF0019">
        <w:rPr>
          <w:sz w:val="22"/>
          <w:szCs w:val="22"/>
        </w:rPr>
        <w:t xml:space="preserve">. </w:t>
      </w:r>
      <w:proofErr w:type="spellStart"/>
      <w:r w:rsidRPr="00FF0019">
        <w:rPr>
          <w:sz w:val="22"/>
          <w:szCs w:val="22"/>
        </w:rPr>
        <w:t>Насправді</w:t>
      </w:r>
      <w:proofErr w:type="spellEnd"/>
      <w:r w:rsidRPr="00FF0019">
        <w:rPr>
          <w:sz w:val="22"/>
          <w:szCs w:val="22"/>
        </w:rPr>
        <w:t xml:space="preserve"> </w:t>
      </w:r>
      <w:proofErr w:type="spellStart"/>
      <w:r w:rsidRPr="00FF0019">
        <w:rPr>
          <w:sz w:val="22"/>
          <w:szCs w:val="22"/>
        </w:rPr>
        <w:t>зростання</w:t>
      </w:r>
      <w:proofErr w:type="spellEnd"/>
      <w:r w:rsidRPr="00FF0019">
        <w:rPr>
          <w:sz w:val="22"/>
          <w:szCs w:val="22"/>
        </w:rPr>
        <w:t xml:space="preserve"> </w:t>
      </w:r>
      <w:proofErr w:type="spellStart"/>
      <w:r w:rsidRPr="00FF0019">
        <w:rPr>
          <w:sz w:val="22"/>
          <w:szCs w:val="22"/>
        </w:rPr>
        <w:t>зовсім</w:t>
      </w:r>
      <w:proofErr w:type="spellEnd"/>
      <w:r w:rsidRPr="00FF0019">
        <w:rPr>
          <w:sz w:val="22"/>
          <w:szCs w:val="22"/>
        </w:rPr>
        <w:t xml:space="preserve"> не </w:t>
      </w:r>
      <w:proofErr w:type="spellStart"/>
      <w:r w:rsidRPr="00FF0019">
        <w:rPr>
          <w:sz w:val="22"/>
          <w:szCs w:val="22"/>
        </w:rPr>
        <w:t>завжди</w:t>
      </w:r>
      <w:proofErr w:type="spellEnd"/>
      <w:r w:rsidRPr="00FF0019">
        <w:rPr>
          <w:sz w:val="22"/>
          <w:szCs w:val="22"/>
        </w:rPr>
        <w:t xml:space="preserve"> </w:t>
      </w:r>
      <w:proofErr w:type="spellStart"/>
      <w:r w:rsidRPr="00FF0019">
        <w:rPr>
          <w:sz w:val="22"/>
          <w:szCs w:val="22"/>
        </w:rPr>
        <w:t>руйнує</w:t>
      </w:r>
      <w:proofErr w:type="spellEnd"/>
      <w:r w:rsidRPr="00FF0019">
        <w:rPr>
          <w:sz w:val="22"/>
          <w:szCs w:val="22"/>
        </w:rPr>
        <w:t xml:space="preserve"> </w:t>
      </w:r>
      <w:proofErr w:type="spellStart"/>
      <w:r w:rsidRPr="00FF0019">
        <w:rPr>
          <w:sz w:val="22"/>
          <w:szCs w:val="22"/>
        </w:rPr>
        <w:t>оригінальність</w:t>
      </w:r>
      <w:proofErr w:type="spellEnd"/>
      <w:r w:rsidRPr="00FF0019">
        <w:rPr>
          <w:sz w:val="22"/>
          <w:szCs w:val="22"/>
        </w:rPr>
        <w:t xml:space="preserve"> </w:t>
      </w:r>
      <w:proofErr w:type="spellStart"/>
      <w:r w:rsidRPr="00FF0019">
        <w:rPr>
          <w:sz w:val="22"/>
          <w:szCs w:val="22"/>
        </w:rPr>
        <w:t>торгової</w:t>
      </w:r>
      <w:proofErr w:type="spellEnd"/>
      <w:r w:rsidRPr="00FF0019">
        <w:rPr>
          <w:sz w:val="22"/>
          <w:szCs w:val="22"/>
        </w:rPr>
        <w:t xml:space="preserve"> марки. Головне - </w:t>
      </w:r>
      <w:proofErr w:type="spellStart"/>
      <w:r w:rsidRPr="00FF0019">
        <w:rPr>
          <w:sz w:val="22"/>
          <w:szCs w:val="22"/>
        </w:rPr>
        <w:t>завжди</w:t>
      </w:r>
      <w:proofErr w:type="spellEnd"/>
      <w:r w:rsidRPr="00FF0019">
        <w:rPr>
          <w:sz w:val="22"/>
          <w:szCs w:val="22"/>
        </w:rPr>
        <w:t xml:space="preserve"> </w:t>
      </w:r>
      <w:proofErr w:type="spellStart"/>
      <w:r w:rsidRPr="00FF0019">
        <w:rPr>
          <w:sz w:val="22"/>
          <w:szCs w:val="22"/>
        </w:rPr>
        <w:t>пам'ятати</w:t>
      </w:r>
      <w:proofErr w:type="spellEnd"/>
      <w:r w:rsidRPr="00FF0019">
        <w:rPr>
          <w:sz w:val="22"/>
          <w:szCs w:val="22"/>
        </w:rPr>
        <w:t xml:space="preserve"> про </w:t>
      </w:r>
      <w:proofErr w:type="spellStart"/>
      <w:r w:rsidRPr="00FF0019">
        <w:rPr>
          <w:sz w:val="22"/>
          <w:szCs w:val="22"/>
        </w:rPr>
        <w:t>свої</w:t>
      </w:r>
      <w:proofErr w:type="spellEnd"/>
      <w:r w:rsidRPr="00FF0019">
        <w:rPr>
          <w:sz w:val="22"/>
          <w:szCs w:val="22"/>
        </w:rPr>
        <w:t xml:space="preserve"> </w:t>
      </w:r>
      <w:proofErr w:type="spellStart"/>
      <w:r w:rsidRPr="00FF0019">
        <w:rPr>
          <w:sz w:val="22"/>
          <w:szCs w:val="22"/>
        </w:rPr>
        <w:t>традиції</w:t>
      </w:r>
      <w:proofErr w:type="spellEnd"/>
      <w:r w:rsidRPr="00FF0019">
        <w:rPr>
          <w:sz w:val="22"/>
          <w:szCs w:val="22"/>
        </w:rPr>
        <w:t xml:space="preserve"> та </w:t>
      </w:r>
      <w:proofErr w:type="spellStart"/>
      <w:r w:rsidRPr="00FF0019">
        <w:rPr>
          <w:sz w:val="22"/>
          <w:szCs w:val="22"/>
        </w:rPr>
        <w:t>ключові</w:t>
      </w:r>
      <w:proofErr w:type="spellEnd"/>
      <w:r w:rsidRPr="00FF0019">
        <w:rPr>
          <w:sz w:val="22"/>
          <w:szCs w:val="22"/>
        </w:rPr>
        <w:t xml:space="preserve"> </w:t>
      </w:r>
      <w:proofErr w:type="spellStart"/>
      <w:r w:rsidRPr="00FF0019">
        <w:rPr>
          <w:sz w:val="22"/>
          <w:szCs w:val="22"/>
        </w:rPr>
        <w:t>цінності</w:t>
      </w:r>
      <w:proofErr w:type="spellEnd"/>
      <w:r w:rsidRPr="00FF0019">
        <w:rPr>
          <w:sz w:val="22"/>
          <w:szCs w:val="22"/>
        </w:rPr>
        <w:t>.</w:t>
      </w:r>
    </w:p>
    <w:p w14:paraId="3F4989FA" w14:textId="77777777" w:rsidR="008A0B00" w:rsidRPr="00FF0019" w:rsidRDefault="008A0B00" w:rsidP="00984A3B">
      <w:pPr>
        <w:ind w:firstLine="426"/>
        <w:jc w:val="both"/>
        <w:rPr>
          <w:sz w:val="22"/>
          <w:szCs w:val="22"/>
        </w:rPr>
      </w:pPr>
      <w:proofErr w:type="spellStart"/>
      <w:r w:rsidRPr="00FF0019">
        <w:rPr>
          <w:sz w:val="22"/>
          <w:szCs w:val="22"/>
        </w:rPr>
        <w:t>Приміром</w:t>
      </w:r>
      <w:proofErr w:type="spellEnd"/>
      <w:r w:rsidRPr="00FF0019">
        <w:rPr>
          <w:sz w:val="22"/>
          <w:szCs w:val="22"/>
        </w:rPr>
        <w:t xml:space="preserve">, </w:t>
      </w:r>
      <w:proofErr w:type="spellStart"/>
      <w:r w:rsidRPr="00FF0019">
        <w:rPr>
          <w:sz w:val="22"/>
          <w:szCs w:val="22"/>
        </w:rPr>
        <w:t>Levi's</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спочатку</w:t>
      </w:r>
      <w:proofErr w:type="spellEnd"/>
      <w:r w:rsidRPr="00FF0019">
        <w:rPr>
          <w:sz w:val="22"/>
          <w:szCs w:val="22"/>
        </w:rPr>
        <w:t xml:space="preserve"> </w:t>
      </w:r>
      <w:proofErr w:type="spellStart"/>
      <w:r w:rsidRPr="00FF0019">
        <w:rPr>
          <w:sz w:val="22"/>
          <w:szCs w:val="22"/>
        </w:rPr>
        <w:t>займався</w:t>
      </w:r>
      <w:proofErr w:type="spellEnd"/>
      <w:r w:rsidRPr="00FF0019">
        <w:rPr>
          <w:sz w:val="22"/>
          <w:szCs w:val="22"/>
        </w:rPr>
        <w:t xml:space="preserve"> </w:t>
      </w:r>
      <w:proofErr w:type="spellStart"/>
      <w:r w:rsidRPr="00FF0019">
        <w:rPr>
          <w:sz w:val="22"/>
          <w:szCs w:val="22"/>
        </w:rPr>
        <w:t>виробництвом</w:t>
      </w:r>
      <w:proofErr w:type="spellEnd"/>
      <w:r w:rsidRPr="00FF0019">
        <w:rPr>
          <w:sz w:val="22"/>
          <w:szCs w:val="22"/>
        </w:rPr>
        <w:t xml:space="preserve"> </w:t>
      </w:r>
      <w:proofErr w:type="spellStart"/>
      <w:r w:rsidRPr="00FF0019">
        <w:rPr>
          <w:sz w:val="22"/>
          <w:szCs w:val="22"/>
        </w:rPr>
        <w:t>джинсових</w:t>
      </w:r>
      <w:proofErr w:type="spellEnd"/>
      <w:r w:rsidRPr="00FF0019">
        <w:rPr>
          <w:sz w:val="22"/>
          <w:szCs w:val="22"/>
        </w:rPr>
        <w:t xml:space="preserve"> </w:t>
      </w:r>
      <w:proofErr w:type="spellStart"/>
      <w:r w:rsidRPr="00FF0019">
        <w:rPr>
          <w:sz w:val="22"/>
          <w:szCs w:val="22"/>
        </w:rPr>
        <w:t>штанів</w:t>
      </w:r>
      <w:proofErr w:type="spellEnd"/>
      <w:r w:rsidRPr="00FF0019">
        <w:rPr>
          <w:sz w:val="22"/>
          <w:szCs w:val="22"/>
        </w:rPr>
        <w:t xml:space="preserve"> для </w:t>
      </w:r>
      <w:proofErr w:type="spellStart"/>
      <w:r w:rsidRPr="00FF0019">
        <w:rPr>
          <w:sz w:val="22"/>
          <w:szCs w:val="22"/>
        </w:rPr>
        <w:t>робітників</w:t>
      </w:r>
      <w:proofErr w:type="spellEnd"/>
      <w:r w:rsidRPr="00FF0019">
        <w:rPr>
          <w:sz w:val="22"/>
          <w:szCs w:val="22"/>
        </w:rPr>
        <w:t xml:space="preserve">, за </w:t>
      </w:r>
      <w:proofErr w:type="spellStart"/>
      <w:r w:rsidRPr="00FF0019">
        <w:rPr>
          <w:sz w:val="22"/>
          <w:szCs w:val="22"/>
        </w:rPr>
        <w:t>останнє</w:t>
      </w:r>
      <w:proofErr w:type="spellEnd"/>
      <w:r w:rsidRPr="00FF0019">
        <w:rPr>
          <w:sz w:val="22"/>
          <w:szCs w:val="22"/>
        </w:rPr>
        <w:t xml:space="preserve"> </w:t>
      </w:r>
      <w:proofErr w:type="spellStart"/>
      <w:r w:rsidRPr="00FF0019">
        <w:rPr>
          <w:sz w:val="22"/>
          <w:szCs w:val="22"/>
        </w:rPr>
        <w:t>сторіччя</w:t>
      </w:r>
      <w:proofErr w:type="spellEnd"/>
      <w:r w:rsidRPr="00FF0019">
        <w:rPr>
          <w:sz w:val="22"/>
          <w:szCs w:val="22"/>
        </w:rPr>
        <w:t xml:space="preserve"> з гаком </w:t>
      </w:r>
      <w:proofErr w:type="spellStart"/>
      <w:r w:rsidRPr="00FF0019">
        <w:rPr>
          <w:sz w:val="22"/>
          <w:szCs w:val="22"/>
        </w:rPr>
        <w:t>істотно</w:t>
      </w:r>
      <w:proofErr w:type="spellEnd"/>
      <w:r w:rsidRPr="00FF0019">
        <w:rPr>
          <w:sz w:val="22"/>
          <w:szCs w:val="22"/>
        </w:rPr>
        <w:t xml:space="preserve"> </w:t>
      </w:r>
      <w:proofErr w:type="spellStart"/>
      <w:r w:rsidRPr="00FF0019">
        <w:rPr>
          <w:sz w:val="22"/>
          <w:szCs w:val="22"/>
        </w:rPr>
        <w:t>еволюціонував</w:t>
      </w:r>
      <w:proofErr w:type="spellEnd"/>
      <w:r w:rsidRPr="00FF0019">
        <w:rPr>
          <w:sz w:val="22"/>
          <w:szCs w:val="22"/>
        </w:rPr>
        <w:t xml:space="preserve">, </w:t>
      </w:r>
      <w:proofErr w:type="spellStart"/>
      <w:r w:rsidRPr="00FF0019">
        <w:rPr>
          <w:sz w:val="22"/>
          <w:szCs w:val="22"/>
        </w:rPr>
        <w:t>зокрема</w:t>
      </w:r>
      <w:proofErr w:type="spellEnd"/>
      <w:r w:rsidRPr="00FF0019">
        <w:rPr>
          <w:sz w:val="22"/>
          <w:szCs w:val="22"/>
        </w:rPr>
        <w:t xml:space="preserve">, 2 роки тому представив </w:t>
      </w:r>
      <w:proofErr w:type="spellStart"/>
      <w:r w:rsidRPr="00FF0019">
        <w:rPr>
          <w:sz w:val="22"/>
          <w:szCs w:val="22"/>
        </w:rPr>
        <w:t>інноваційну</w:t>
      </w:r>
      <w:proofErr w:type="spellEnd"/>
      <w:r w:rsidRPr="00FF0019">
        <w:rPr>
          <w:sz w:val="22"/>
          <w:szCs w:val="22"/>
        </w:rPr>
        <w:t xml:space="preserve"> систему </w:t>
      </w:r>
      <w:proofErr w:type="spellStart"/>
      <w:r w:rsidRPr="00FF0019">
        <w:rPr>
          <w:sz w:val="22"/>
          <w:szCs w:val="22"/>
        </w:rPr>
        <w:t>жіночих</w:t>
      </w:r>
      <w:proofErr w:type="spellEnd"/>
      <w:r w:rsidRPr="00FF0019">
        <w:rPr>
          <w:sz w:val="22"/>
          <w:szCs w:val="22"/>
        </w:rPr>
        <w:t xml:space="preserve"> моделей </w:t>
      </w:r>
      <w:proofErr w:type="spellStart"/>
      <w:r w:rsidRPr="00FF0019">
        <w:rPr>
          <w:sz w:val="22"/>
          <w:szCs w:val="22"/>
        </w:rPr>
        <w:t>Curve</w:t>
      </w:r>
      <w:proofErr w:type="spellEnd"/>
      <w:r w:rsidRPr="00FF0019">
        <w:rPr>
          <w:sz w:val="22"/>
          <w:szCs w:val="22"/>
        </w:rPr>
        <w:t xml:space="preserve"> ID, яка </w:t>
      </w:r>
      <w:proofErr w:type="spellStart"/>
      <w:r w:rsidRPr="00FF0019">
        <w:rPr>
          <w:sz w:val="22"/>
          <w:szCs w:val="22"/>
        </w:rPr>
        <w:t>дозволяє</w:t>
      </w:r>
      <w:proofErr w:type="spellEnd"/>
      <w:r w:rsidRPr="00FF0019">
        <w:rPr>
          <w:sz w:val="22"/>
          <w:szCs w:val="22"/>
        </w:rPr>
        <w:t xml:space="preserve"> </w:t>
      </w:r>
      <w:proofErr w:type="spellStart"/>
      <w:r w:rsidRPr="00FF0019">
        <w:rPr>
          <w:sz w:val="22"/>
          <w:szCs w:val="22"/>
        </w:rPr>
        <w:t>підібрати</w:t>
      </w:r>
      <w:proofErr w:type="spellEnd"/>
      <w:r w:rsidRPr="00FF0019">
        <w:rPr>
          <w:sz w:val="22"/>
          <w:szCs w:val="22"/>
        </w:rPr>
        <w:t xml:space="preserve"> модель по </w:t>
      </w:r>
      <w:proofErr w:type="spellStart"/>
      <w:r w:rsidRPr="00FF0019">
        <w:rPr>
          <w:sz w:val="22"/>
          <w:szCs w:val="22"/>
        </w:rPr>
        <w:t>фігурі</w:t>
      </w:r>
      <w:proofErr w:type="spellEnd"/>
      <w:r w:rsidRPr="00FF0019">
        <w:rPr>
          <w:sz w:val="22"/>
          <w:szCs w:val="22"/>
        </w:rPr>
        <w:t xml:space="preserve">, а не за </w:t>
      </w:r>
      <w:proofErr w:type="spellStart"/>
      <w:r w:rsidRPr="00FF0019">
        <w:rPr>
          <w:sz w:val="22"/>
          <w:szCs w:val="22"/>
        </w:rPr>
        <w:t>розміром</w:t>
      </w:r>
      <w:proofErr w:type="spellEnd"/>
      <w:r w:rsidRPr="00FF0019">
        <w:rPr>
          <w:sz w:val="22"/>
          <w:szCs w:val="22"/>
        </w:rPr>
        <w:t xml:space="preserve">, став </w:t>
      </w:r>
      <w:proofErr w:type="spellStart"/>
      <w:r w:rsidRPr="00FF0019">
        <w:rPr>
          <w:sz w:val="22"/>
          <w:szCs w:val="22"/>
        </w:rPr>
        <w:t>ініціатором</w:t>
      </w:r>
      <w:proofErr w:type="spellEnd"/>
      <w:r w:rsidRPr="00FF0019">
        <w:rPr>
          <w:sz w:val="22"/>
          <w:szCs w:val="22"/>
        </w:rPr>
        <w:t xml:space="preserve"> </w:t>
      </w:r>
      <w:proofErr w:type="spellStart"/>
      <w:r w:rsidRPr="00FF0019">
        <w:rPr>
          <w:sz w:val="22"/>
          <w:szCs w:val="22"/>
        </w:rPr>
        <w:t>багатьох</w:t>
      </w:r>
      <w:proofErr w:type="spellEnd"/>
      <w:r w:rsidRPr="00FF0019">
        <w:rPr>
          <w:sz w:val="22"/>
          <w:szCs w:val="22"/>
        </w:rPr>
        <w:t xml:space="preserve"> </w:t>
      </w:r>
      <w:proofErr w:type="spellStart"/>
      <w:r w:rsidRPr="00FF0019">
        <w:rPr>
          <w:sz w:val="22"/>
          <w:szCs w:val="22"/>
        </w:rPr>
        <w:t>екологічних</w:t>
      </w:r>
      <w:proofErr w:type="spellEnd"/>
      <w:r w:rsidRPr="00FF0019">
        <w:rPr>
          <w:sz w:val="22"/>
          <w:szCs w:val="22"/>
        </w:rPr>
        <w:t xml:space="preserve"> </w:t>
      </w:r>
      <w:proofErr w:type="spellStart"/>
      <w:r w:rsidRPr="00FF0019">
        <w:rPr>
          <w:sz w:val="22"/>
          <w:szCs w:val="22"/>
        </w:rPr>
        <w:t>кампаній</w:t>
      </w:r>
      <w:proofErr w:type="spellEnd"/>
      <w:r w:rsidRPr="00FF0019">
        <w:rPr>
          <w:sz w:val="22"/>
          <w:szCs w:val="22"/>
        </w:rPr>
        <w:t xml:space="preserve">. За </w:t>
      </w:r>
      <w:proofErr w:type="spellStart"/>
      <w:r w:rsidRPr="00FF0019">
        <w:rPr>
          <w:sz w:val="22"/>
          <w:szCs w:val="22"/>
        </w:rPr>
        <w:t>своєю</w:t>
      </w:r>
      <w:proofErr w:type="spellEnd"/>
      <w:r w:rsidRPr="00FF0019">
        <w:rPr>
          <w:sz w:val="22"/>
          <w:szCs w:val="22"/>
        </w:rPr>
        <w:t xml:space="preserve"> </w:t>
      </w:r>
      <w:proofErr w:type="spellStart"/>
      <w:r w:rsidRPr="00FF0019">
        <w:rPr>
          <w:sz w:val="22"/>
          <w:szCs w:val="22"/>
        </w:rPr>
        <w:t>суттю</w:t>
      </w:r>
      <w:proofErr w:type="spellEnd"/>
      <w:r w:rsidRPr="00FF0019">
        <w:rPr>
          <w:sz w:val="22"/>
          <w:szCs w:val="22"/>
        </w:rPr>
        <w:t xml:space="preserve"> </w:t>
      </w:r>
      <w:proofErr w:type="spellStart"/>
      <w:r w:rsidRPr="00FF0019">
        <w:rPr>
          <w:sz w:val="22"/>
          <w:szCs w:val="22"/>
        </w:rPr>
        <w:t>Levi's</w:t>
      </w:r>
      <w:proofErr w:type="spellEnd"/>
      <w:r w:rsidRPr="00FF0019">
        <w:rPr>
          <w:sz w:val="22"/>
          <w:szCs w:val="22"/>
        </w:rPr>
        <w:t xml:space="preserve"> </w:t>
      </w:r>
      <w:proofErr w:type="spellStart"/>
      <w:r w:rsidRPr="00FF0019">
        <w:rPr>
          <w:sz w:val="22"/>
          <w:szCs w:val="22"/>
        </w:rPr>
        <w:t>залишився</w:t>
      </w:r>
      <w:proofErr w:type="spellEnd"/>
      <w:r w:rsidRPr="00FF0019">
        <w:rPr>
          <w:sz w:val="22"/>
          <w:szCs w:val="22"/>
        </w:rPr>
        <w:t xml:space="preserve"> все </w:t>
      </w:r>
      <w:proofErr w:type="spellStart"/>
      <w:r w:rsidRPr="00FF0019">
        <w:rPr>
          <w:sz w:val="22"/>
          <w:szCs w:val="22"/>
        </w:rPr>
        <w:t>тим</w:t>
      </w:r>
      <w:proofErr w:type="spellEnd"/>
      <w:r w:rsidRPr="00FF0019">
        <w:rPr>
          <w:sz w:val="22"/>
          <w:szCs w:val="22"/>
        </w:rPr>
        <w:t xml:space="preserve"> же </w:t>
      </w:r>
      <w:proofErr w:type="spellStart"/>
      <w:r w:rsidRPr="00FF0019">
        <w:rPr>
          <w:sz w:val="22"/>
          <w:szCs w:val="22"/>
        </w:rPr>
        <w:t>Levi's</w:t>
      </w:r>
      <w:proofErr w:type="spellEnd"/>
      <w:r w:rsidRPr="00FF0019">
        <w:rPr>
          <w:sz w:val="22"/>
          <w:szCs w:val="22"/>
        </w:rPr>
        <w:t xml:space="preserve">,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тепер</w:t>
      </w:r>
      <w:proofErr w:type="spellEnd"/>
      <w:r w:rsidRPr="00FF0019">
        <w:rPr>
          <w:sz w:val="22"/>
          <w:szCs w:val="22"/>
        </w:rPr>
        <w:t xml:space="preserve"> спектр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повноважень</w:t>
      </w:r>
      <w:proofErr w:type="spellEnd"/>
      <w:r w:rsidRPr="00FF0019">
        <w:rPr>
          <w:sz w:val="22"/>
          <w:szCs w:val="22"/>
        </w:rPr>
        <w:t xml:space="preserve">» </w:t>
      </w:r>
      <w:proofErr w:type="spellStart"/>
      <w:r w:rsidRPr="00FF0019">
        <w:rPr>
          <w:sz w:val="22"/>
          <w:szCs w:val="22"/>
        </w:rPr>
        <w:t>істотно</w:t>
      </w:r>
      <w:proofErr w:type="spellEnd"/>
      <w:r w:rsidRPr="00FF0019">
        <w:rPr>
          <w:sz w:val="22"/>
          <w:szCs w:val="22"/>
        </w:rPr>
        <w:t xml:space="preserve"> </w:t>
      </w:r>
      <w:proofErr w:type="spellStart"/>
      <w:r w:rsidRPr="00FF0019">
        <w:rPr>
          <w:sz w:val="22"/>
          <w:szCs w:val="22"/>
        </w:rPr>
        <w:t>розширився</w:t>
      </w:r>
      <w:proofErr w:type="spellEnd"/>
      <w:r w:rsidRPr="00FF0019">
        <w:rPr>
          <w:sz w:val="22"/>
          <w:szCs w:val="22"/>
        </w:rPr>
        <w:t xml:space="preserve">, і </w:t>
      </w:r>
      <w:proofErr w:type="spellStart"/>
      <w:r w:rsidRPr="00FF0019">
        <w:rPr>
          <w:sz w:val="22"/>
          <w:szCs w:val="22"/>
        </w:rPr>
        <w:t>сьогодні</w:t>
      </w:r>
      <w:proofErr w:type="spellEnd"/>
      <w:r w:rsidRPr="00FF0019">
        <w:rPr>
          <w:sz w:val="22"/>
          <w:szCs w:val="22"/>
        </w:rPr>
        <w:t xml:space="preserve"> </w:t>
      </w:r>
      <w:proofErr w:type="spellStart"/>
      <w:r w:rsidRPr="00FF0019">
        <w:rPr>
          <w:sz w:val="22"/>
          <w:szCs w:val="22"/>
        </w:rPr>
        <w:t>покупці</w:t>
      </w:r>
      <w:proofErr w:type="spellEnd"/>
      <w:r w:rsidRPr="00FF0019">
        <w:rPr>
          <w:sz w:val="22"/>
          <w:szCs w:val="22"/>
        </w:rPr>
        <w:t xml:space="preserve"> </w:t>
      </w:r>
      <w:proofErr w:type="spellStart"/>
      <w:r w:rsidRPr="00FF0019">
        <w:rPr>
          <w:sz w:val="22"/>
          <w:szCs w:val="22"/>
        </w:rPr>
        <w:t>цінують</w:t>
      </w:r>
      <w:proofErr w:type="spellEnd"/>
      <w:r w:rsidRPr="00FF0019">
        <w:rPr>
          <w:sz w:val="22"/>
          <w:szCs w:val="22"/>
        </w:rPr>
        <w:t xml:space="preserve"> не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зв'язок</w:t>
      </w:r>
      <w:proofErr w:type="spellEnd"/>
      <w:r w:rsidRPr="00FF0019">
        <w:rPr>
          <w:sz w:val="22"/>
          <w:szCs w:val="22"/>
        </w:rPr>
        <w:t xml:space="preserve"> з </w:t>
      </w:r>
      <w:proofErr w:type="spellStart"/>
      <w:r w:rsidRPr="00FF0019">
        <w:rPr>
          <w:sz w:val="22"/>
          <w:szCs w:val="22"/>
        </w:rPr>
        <w:t>витоками</w:t>
      </w:r>
      <w:proofErr w:type="spellEnd"/>
      <w:r w:rsidRPr="00FF0019">
        <w:rPr>
          <w:sz w:val="22"/>
          <w:szCs w:val="22"/>
        </w:rPr>
        <w:t xml:space="preserve">, а й </w:t>
      </w:r>
      <w:proofErr w:type="spellStart"/>
      <w:r w:rsidRPr="00FF0019">
        <w:rPr>
          <w:sz w:val="22"/>
          <w:szCs w:val="22"/>
        </w:rPr>
        <w:t>уміння</w:t>
      </w:r>
      <w:proofErr w:type="spellEnd"/>
      <w:r w:rsidRPr="00FF0019">
        <w:rPr>
          <w:sz w:val="22"/>
          <w:szCs w:val="22"/>
        </w:rPr>
        <w:t xml:space="preserve"> </w:t>
      </w:r>
      <w:proofErr w:type="spellStart"/>
      <w:r w:rsidRPr="00FF0019">
        <w:rPr>
          <w:sz w:val="22"/>
          <w:szCs w:val="22"/>
        </w:rPr>
        <w:t>адаптуватися</w:t>
      </w:r>
      <w:proofErr w:type="spellEnd"/>
      <w:r w:rsidRPr="00FF0019">
        <w:rPr>
          <w:sz w:val="22"/>
          <w:szCs w:val="22"/>
        </w:rPr>
        <w:t xml:space="preserve"> до нового </w:t>
      </w:r>
      <w:proofErr w:type="spellStart"/>
      <w:r w:rsidRPr="00FF0019">
        <w:rPr>
          <w:sz w:val="22"/>
          <w:szCs w:val="22"/>
        </w:rPr>
        <w:t>світу</w:t>
      </w:r>
      <w:proofErr w:type="spellEnd"/>
      <w:r w:rsidRPr="00FF0019">
        <w:rPr>
          <w:sz w:val="22"/>
          <w:szCs w:val="22"/>
        </w:rPr>
        <w:t>.</w:t>
      </w:r>
    </w:p>
    <w:p w14:paraId="033F166A" w14:textId="77777777" w:rsidR="008A0B00" w:rsidRPr="00FF0019" w:rsidRDefault="008A0B00" w:rsidP="00984A3B">
      <w:pPr>
        <w:ind w:firstLine="426"/>
        <w:jc w:val="both"/>
        <w:rPr>
          <w:sz w:val="22"/>
          <w:szCs w:val="22"/>
        </w:rPr>
      </w:pPr>
      <w:r w:rsidRPr="00FF0019">
        <w:rPr>
          <w:b/>
          <w:i/>
          <w:sz w:val="22"/>
          <w:szCs w:val="22"/>
        </w:rPr>
        <w:t xml:space="preserve">4. </w:t>
      </w:r>
      <w:proofErr w:type="spellStart"/>
      <w:r w:rsidRPr="00FF0019">
        <w:rPr>
          <w:b/>
          <w:i/>
          <w:sz w:val="22"/>
          <w:szCs w:val="22"/>
        </w:rPr>
        <w:t>Забезпечте</w:t>
      </w:r>
      <w:proofErr w:type="spellEnd"/>
      <w:r w:rsidRPr="00FF0019">
        <w:rPr>
          <w:b/>
          <w:i/>
          <w:sz w:val="22"/>
          <w:szCs w:val="22"/>
        </w:rPr>
        <w:t xml:space="preserve"> </w:t>
      </w:r>
      <w:proofErr w:type="spellStart"/>
      <w:r w:rsidRPr="00FF0019">
        <w:rPr>
          <w:b/>
          <w:i/>
          <w:sz w:val="22"/>
          <w:szCs w:val="22"/>
        </w:rPr>
        <w:t>вашому</w:t>
      </w:r>
      <w:proofErr w:type="spellEnd"/>
      <w:r w:rsidRPr="00FF0019">
        <w:rPr>
          <w:b/>
          <w:i/>
          <w:sz w:val="22"/>
          <w:szCs w:val="22"/>
        </w:rPr>
        <w:t xml:space="preserve"> бренда </w:t>
      </w:r>
      <w:proofErr w:type="spellStart"/>
      <w:r w:rsidRPr="00FF0019">
        <w:rPr>
          <w:b/>
          <w:i/>
          <w:sz w:val="22"/>
          <w:szCs w:val="22"/>
        </w:rPr>
        <w:t>людське</w:t>
      </w:r>
      <w:proofErr w:type="spellEnd"/>
      <w:r w:rsidRPr="00FF0019">
        <w:rPr>
          <w:b/>
          <w:i/>
          <w:sz w:val="22"/>
          <w:szCs w:val="22"/>
        </w:rPr>
        <w:t xml:space="preserve"> </w:t>
      </w:r>
      <w:proofErr w:type="spellStart"/>
      <w:r w:rsidRPr="00FF0019">
        <w:rPr>
          <w:b/>
          <w:i/>
          <w:sz w:val="22"/>
          <w:szCs w:val="22"/>
        </w:rPr>
        <w:t>обличчя</w:t>
      </w:r>
      <w:proofErr w:type="spellEnd"/>
      <w:r w:rsidRPr="00FF0019">
        <w:rPr>
          <w:b/>
          <w:i/>
          <w:sz w:val="22"/>
          <w:szCs w:val="22"/>
        </w:rPr>
        <w:t>.</w:t>
      </w:r>
      <w:r w:rsidRPr="00FF0019">
        <w:rPr>
          <w:sz w:val="22"/>
          <w:szCs w:val="22"/>
        </w:rPr>
        <w:t xml:space="preserve"> </w:t>
      </w:r>
      <w:proofErr w:type="spellStart"/>
      <w:r w:rsidRPr="00FF0019">
        <w:rPr>
          <w:sz w:val="22"/>
          <w:szCs w:val="22"/>
        </w:rPr>
        <w:t>Автентичний</w:t>
      </w:r>
      <w:proofErr w:type="spellEnd"/>
      <w:r w:rsidRPr="00FF0019">
        <w:rPr>
          <w:sz w:val="22"/>
          <w:szCs w:val="22"/>
        </w:rPr>
        <w:t xml:space="preserve"> бренд повинен </w:t>
      </w:r>
      <w:proofErr w:type="spellStart"/>
      <w:r w:rsidRPr="00FF0019">
        <w:rPr>
          <w:sz w:val="22"/>
          <w:szCs w:val="22"/>
        </w:rPr>
        <w:t>асоціюватися</w:t>
      </w:r>
      <w:proofErr w:type="spellEnd"/>
      <w:r w:rsidRPr="00FF0019">
        <w:rPr>
          <w:sz w:val="22"/>
          <w:szCs w:val="22"/>
        </w:rPr>
        <w:t xml:space="preserve"> з </w:t>
      </w:r>
      <w:proofErr w:type="spellStart"/>
      <w:r w:rsidRPr="00FF0019">
        <w:rPr>
          <w:sz w:val="22"/>
          <w:szCs w:val="22"/>
        </w:rPr>
        <w:t>якоюсь</w:t>
      </w:r>
      <w:proofErr w:type="spellEnd"/>
      <w:r w:rsidRPr="00FF0019">
        <w:rPr>
          <w:sz w:val="22"/>
          <w:szCs w:val="22"/>
        </w:rPr>
        <w:t xml:space="preserve"> </w:t>
      </w:r>
      <w:proofErr w:type="spellStart"/>
      <w:r w:rsidRPr="00FF0019">
        <w:rPr>
          <w:sz w:val="22"/>
          <w:szCs w:val="22"/>
        </w:rPr>
        <w:t>людиною</w:t>
      </w:r>
      <w:proofErr w:type="spellEnd"/>
      <w:r w:rsidRPr="00FF0019">
        <w:rPr>
          <w:sz w:val="22"/>
          <w:szCs w:val="22"/>
        </w:rPr>
        <w:t xml:space="preserve">. </w:t>
      </w:r>
      <w:proofErr w:type="spellStart"/>
      <w:r w:rsidRPr="00FF0019">
        <w:rPr>
          <w:sz w:val="22"/>
          <w:szCs w:val="22"/>
        </w:rPr>
        <w:t>Наприклад</w:t>
      </w:r>
      <w:proofErr w:type="spellEnd"/>
      <w:r w:rsidRPr="00FF0019">
        <w:rPr>
          <w:sz w:val="22"/>
          <w:szCs w:val="22"/>
        </w:rPr>
        <w:t xml:space="preserve">, з головою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головним</w:t>
      </w:r>
      <w:proofErr w:type="spellEnd"/>
      <w:r w:rsidRPr="00FF0019">
        <w:rPr>
          <w:sz w:val="22"/>
          <w:szCs w:val="22"/>
        </w:rPr>
        <w:t xml:space="preserve"> дизайнером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ідейним</w:t>
      </w:r>
      <w:proofErr w:type="spellEnd"/>
      <w:r w:rsidRPr="00FF0019">
        <w:rPr>
          <w:sz w:val="22"/>
          <w:szCs w:val="22"/>
        </w:rPr>
        <w:t xml:space="preserve"> </w:t>
      </w:r>
      <w:proofErr w:type="spellStart"/>
      <w:r w:rsidRPr="00FF0019">
        <w:rPr>
          <w:sz w:val="22"/>
          <w:szCs w:val="22"/>
        </w:rPr>
        <w:t>натхненником</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необхідно</w:t>
      </w:r>
      <w:proofErr w:type="spellEnd"/>
      <w:r w:rsidRPr="00FF0019">
        <w:rPr>
          <w:sz w:val="22"/>
          <w:szCs w:val="22"/>
        </w:rPr>
        <w:t xml:space="preserve"> </w:t>
      </w:r>
      <w:proofErr w:type="spellStart"/>
      <w:r w:rsidRPr="00FF0019">
        <w:rPr>
          <w:sz w:val="22"/>
          <w:szCs w:val="22"/>
        </w:rPr>
        <w:t>підкреслювати</w:t>
      </w:r>
      <w:proofErr w:type="spellEnd"/>
      <w:r w:rsidRPr="00FF0019">
        <w:rPr>
          <w:sz w:val="22"/>
          <w:szCs w:val="22"/>
        </w:rPr>
        <w:t xml:space="preserve"> роль бренда в </w:t>
      </w:r>
      <w:proofErr w:type="spellStart"/>
      <w:r w:rsidRPr="00FF0019">
        <w:rPr>
          <w:sz w:val="22"/>
          <w:szCs w:val="22"/>
        </w:rPr>
        <w:t>житті</w:t>
      </w:r>
      <w:proofErr w:type="spellEnd"/>
      <w:r w:rsidRPr="00FF0019">
        <w:rPr>
          <w:sz w:val="22"/>
          <w:szCs w:val="22"/>
        </w:rPr>
        <w:t xml:space="preserve"> </w:t>
      </w:r>
      <w:proofErr w:type="spellStart"/>
      <w:r w:rsidRPr="00FF0019">
        <w:rPr>
          <w:sz w:val="22"/>
          <w:szCs w:val="22"/>
        </w:rPr>
        <w:t>цільової</w:t>
      </w:r>
      <w:proofErr w:type="spellEnd"/>
      <w:r w:rsidRPr="00FF0019">
        <w:rPr>
          <w:sz w:val="22"/>
          <w:szCs w:val="22"/>
        </w:rPr>
        <w:t xml:space="preserve"> </w:t>
      </w:r>
      <w:proofErr w:type="spellStart"/>
      <w:r w:rsidRPr="00FF0019">
        <w:rPr>
          <w:sz w:val="22"/>
          <w:szCs w:val="22"/>
        </w:rPr>
        <w:t>аудиторії</w:t>
      </w:r>
      <w:proofErr w:type="spellEnd"/>
      <w:r w:rsidRPr="00FF0019">
        <w:rPr>
          <w:sz w:val="22"/>
          <w:szCs w:val="22"/>
        </w:rPr>
        <w:t xml:space="preserve">, </w:t>
      </w:r>
      <w:proofErr w:type="spellStart"/>
      <w:r w:rsidRPr="00FF0019">
        <w:rPr>
          <w:sz w:val="22"/>
          <w:szCs w:val="22"/>
        </w:rPr>
        <w:t>розповісти</w:t>
      </w:r>
      <w:proofErr w:type="spellEnd"/>
      <w:r w:rsidRPr="00FF0019">
        <w:rPr>
          <w:sz w:val="22"/>
          <w:szCs w:val="22"/>
        </w:rPr>
        <w:t xml:space="preserve">, </w:t>
      </w:r>
      <w:proofErr w:type="spellStart"/>
      <w:r w:rsidRPr="00FF0019">
        <w:rPr>
          <w:sz w:val="22"/>
          <w:szCs w:val="22"/>
        </w:rPr>
        <w:t>наскільки</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їй</w:t>
      </w:r>
      <w:proofErr w:type="spellEnd"/>
      <w:r w:rsidRPr="00FF0019">
        <w:rPr>
          <w:sz w:val="22"/>
          <w:szCs w:val="22"/>
        </w:rPr>
        <w:t xml:space="preserve"> </w:t>
      </w:r>
      <w:proofErr w:type="spellStart"/>
      <w:r w:rsidRPr="00FF0019">
        <w:rPr>
          <w:sz w:val="22"/>
          <w:szCs w:val="22"/>
        </w:rPr>
        <w:t>важливий</w:t>
      </w:r>
      <w:proofErr w:type="spellEnd"/>
      <w:r w:rsidRPr="00FF0019">
        <w:rPr>
          <w:sz w:val="22"/>
          <w:szCs w:val="22"/>
        </w:rPr>
        <w:t xml:space="preserve">, </w:t>
      </w:r>
      <w:proofErr w:type="spellStart"/>
      <w:r w:rsidRPr="00FF0019">
        <w:rPr>
          <w:sz w:val="22"/>
          <w:szCs w:val="22"/>
        </w:rPr>
        <w:t>хоча</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завдання</w:t>
      </w:r>
      <w:proofErr w:type="spellEnd"/>
      <w:r w:rsidRPr="00FF0019">
        <w:rPr>
          <w:sz w:val="22"/>
          <w:szCs w:val="22"/>
        </w:rPr>
        <w:t xml:space="preserve"> і не з </w:t>
      </w:r>
      <w:proofErr w:type="spellStart"/>
      <w:r w:rsidRPr="00FF0019">
        <w:rPr>
          <w:sz w:val="22"/>
          <w:szCs w:val="22"/>
        </w:rPr>
        <w:t>простих</w:t>
      </w:r>
      <w:proofErr w:type="spellEnd"/>
      <w:r w:rsidRPr="00FF0019">
        <w:rPr>
          <w:sz w:val="22"/>
          <w:szCs w:val="22"/>
        </w:rPr>
        <w:t xml:space="preserve">. </w:t>
      </w:r>
    </w:p>
    <w:p w14:paraId="264B84C6" w14:textId="77777777" w:rsidR="008A0B00" w:rsidRPr="00FF0019" w:rsidRDefault="008A0B00" w:rsidP="00984A3B">
      <w:pPr>
        <w:ind w:firstLine="426"/>
        <w:jc w:val="both"/>
        <w:rPr>
          <w:sz w:val="22"/>
          <w:szCs w:val="22"/>
        </w:rPr>
      </w:pPr>
      <w:r w:rsidRPr="00FF0019">
        <w:rPr>
          <w:b/>
          <w:i/>
          <w:sz w:val="22"/>
          <w:szCs w:val="22"/>
        </w:rPr>
        <w:lastRenderedPageBreak/>
        <w:t xml:space="preserve">5. </w:t>
      </w:r>
      <w:proofErr w:type="spellStart"/>
      <w:r w:rsidRPr="00FF0019">
        <w:rPr>
          <w:b/>
          <w:i/>
          <w:sz w:val="22"/>
          <w:szCs w:val="22"/>
        </w:rPr>
        <w:t>Служіть</w:t>
      </w:r>
      <w:proofErr w:type="spellEnd"/>
      <w:r w:rsidRPr="00FF0019">
        <w:rPr>
          <w:b/>
          <w:i/>
          <w:sz w:val="22"/>
          <w:szCs w:val="22"/>
        </w:rPr>
        <w:t xml:space="preserve"> </w:t>
      </w:r>
      <w:proofErr w:type="spellStart"/>
      <w:r w:rsidRPr="00FF0019">
        <w:rPr>
          <w:b/>
          <w:i/>
          <w:sz w:val="22"/>
          <w:szCs w:val="22"/>
        </w:rPr>
        <w:t>великій</w:t>
      </w:r>
      <w:proofErr w:type="spellEnd"/>
      <w:r w:rsidRPr="00FF0019">
        <w:rPr>
          <w:b/>
          <w:i/>
          <w:sz w:val="22"/>
          <w:szCs w:val="22"/>
        </w:rPr>
        <w:t xml:space="preserve"> </w:t>
      </w:r>
      <w:proofErr w:type="spellStart"/>
      <w:r w:rsidRPr="00FF0019">
        <w:rPr>
          <w:b/>
          <w:i/>
          <w:sz w:val="22"/>
          <w:szCs w:val="22"/>
        </w:rPr>
        <w:t>меті</w:t>
      </w:r>
      <w:proofErr w:type="spellEnd"/>
      <w:r w:rsidRPr="00FF0019">
        <w:rPr>
          <w:b/>
          <w:i/>
          <w:sz w:val="22"/>
          <w:szCs w:val="22"/>
        </w:rPr>
        <w:t xml:space="preserve">. </w:t>
      </w:r>
      <w:proofErr w:type="spellStart"/>
      <w:r w:rsidRPr="00FF0019">
        <w:rPr>
          <w:sz w:val="22"/>
          <w:szCs w:val="22"/>
        </w:rPr>
        <w:t>Будуйте</w:t>
      </w:r>
      <w:proofErr w:type="spellEnd"/>
      <w:r w:rsidRPr="00FF0019">
        <w:rPr>
          <w:sz w:val="22"/>
          <w:szCs w:val="22"/>
        </w:rPr>
        <w:t xml:space="preserve"> </w:t>
      </w:r>
      <w:proofErr w:type="spellStart"/>
      <w:r w:rsidRPr="00FF0019">
        <w:rPr>
          <w:sz w:val="22"/>
          <w:szCs w:val="22"/>
        </w:rPr>
        <w:t>світ</w:t>
      </w:r>
      <w:proofErr w:type="spellEnd"/>
      <w:r w:rsidRPr="00FF0019">
        <w:rPr>
          <w:sz w:val="22"/>
          <w:szCs w:val="22"/>
        </w:rPr>
        <w:t xml:space="preserve">, у </w:t>
      </w:r>
      <w:proofErr w:type="spellStart"/>
      <w:r w:rsidRPr="00FF0019">
        <w:rPr>
          <w:sz w:val="22"/>
          <w:szCs w:val="22"/>
        </w:rPr>
        <w:t>якому</w:t>
      </w:r>
      <w:proofErr w:type="spellEnd"/>
      <w:r w:rsidRPr="00FF0019">
        <w:rPr>
          <w:sz w:val="22"/>
          <w:szCs w:val="22"/>
        </w:rPr>
        <w:t xml:space="preserve"> вам самим </w:t>
      </w:r>
      <w:proofErr w:type="spellStart"/>
      <w:r w:rsidRPr="00FF0019">
        <w:rPr>
          <w:sz w:val="22"/>
          <w:szCs w:val="22"/>
        </w:rPr>
        <w:t>хотілося</w:t>
      </w:r>
      <w:proofErr w:type="spellEnd"/>
      <w:r w:rsidRPr="00FF0019">
        <w:rPr>
          <w:sz w:val="22"/>
          <w:szCs w:val="22"/>
        </w:rPr>
        <w:t xml:space="preserve"> б </w:t>
      </w:r>
      <w:proofErr w:type="spellStart"/>
      <w:r w:rsidRPr="00FF0019">
        <w:rPr>
          <w:sz w:val="22"/>
          <w:szCs w:val="22"/>
        </w:rPr>
        <w:t>жити</w:t>
      </w:r>
      <w:proofErr w:type="spellEnd"/>
      <w:r w:rsidRPr="00FF0019">
        <w:rPr>
          <w:sz w:val="22"/>
          <w:szCs w:val="22"/>
        </w:rPr>
        <w:t xml:space="preserve">. </w:t>
      </w:r>
      <w:proofErr w:type="spellStart"/>
      <w:r w:rsidRPr="00FF0019">
        <w:rPr>
          <w:sz w:val="22"/>
          <w:szCs w:val="22"/>
        </w:rPr>
        <w:t>Якщо</w:t>
      </w:r>
      <w:proofErr w:type="spellEnd"/>
      <w:r w:rsidRPr="00FF0019">
        <w:rPr>
          <w:sz w:val="22"/>
          <w:szCs w:val="22"/>
        </w:rPr>
        <w:t xml:space="preserve"> ваш </w:t>
      </w:r>
      <w:proofErr w:type="spellStart"/>
      <w:r w:rsidRPr="00FF0019">
        <w:rPr>
          <w:sz w:val="22"/>
          <w:szCs w:val="22"/>
        </w:rPr>
        <w:t>райдужний</w:t>
      </w:r>
      <w:proofErr w:type="spellEnd"/>
      <w:r w:rsidRPr="00FF0019">
        <w:rPr>
          <w:sz w:val="22"/>
          <w:szCs w:val="22"/>
        </w:rPr>
        <w:t xml:space="preserve"> </w:t>
      </w:r>
      <w:proofErr w:type="spellStart"/>
      <w:r w:rsidRPr="00FF0019">
        <w:rPr>
          <w:sz w:val="22"/>
          <w:szCs w:val="22"/>
        </w:rPr>
        <w:t>імідж</w:t>
      </w:r>
      <w:proofErr w:type="spellEnd"/>
      <w:r w:rsidRPr="00FF0019">
        <w:rPr>
          <w:sz w:val="22"/>
          <w:szCs w:val="22"/>
        </w:rPr>
        <w:t xml:space="preserve"> </w:t>
      </w:r>
      <w:proofErr w:type="spellStart"/>
      <w:r w:rsidRPr="00FF0019">
        <w:rPr>
          <w:sz w:val="22"/>
          <w:szCs w:val="22"/>
        </w:rPr>
        <w:t>створений</w:t>
      </w:r>
      <w:proofErr w:type="spellEnd"/>
      <w:r w:rsidRPr="00FF0019">
        <w:rPr>
          <w:sz w:val="22"/>
          <w:szCs w:val="22"/>
        </w:rPr>
        <w:t xml:space="preserve"> штучно та </w:t>
      </w:r>
      <w:proofErr w:type="spellStart"/>
      <w:r w:rsidRPr="00FF0019">
        <w:rPr>
          <w:sz w:val="22"/>
          <w:szCs w:val="22"/>
        </w:rPr>
        <w:t>винятково</w:t>
      </w:r>
      <w:proofErr w:type="spellEnd"/>
      <w:r w:rsidRPr="00FF0019">
        <w:rPr>
          <w:sz w:val="22"/>
          <w:szCs w:val="22"/>
        </w:rPr>
        <w:t xml:space="preserve"> для </w:t>
      </w:r>
      <w:proofErr w:type="spellStart"/>
      <w:r w:rsidRPr="00FF0019">
        <w:rPr>
          <w:sz w:val="22"/>
          <w:szCs w:val="22"/>
        </w:rPr>
        <w:t>залучення</w:t>
      </w:r>
      <w:proofErr w:type="spellEnd"/>
      <w:r w:rsidRPr="00FF0019">
        <w:rPr>
          <w:sz w:val="22"/>
          <w:szCs w:val="22"/>
        </w:rPr>
        <w:t xml:space="preserve"> </w:t>
      </w:r>
      <w:proofErr w:type="spellStart"/>
      <w:r w:rsidRPr="00FF0019">
        <w:rPr>
          <w:sz w:val="22"/>
          <w:szCs w:val="22"/>
        </w:rPr>
        <w:t>споживачів</w:t>
      </w:r>
      <w:proofErr w:type="spellEnd"/>
      <w:r w:rsidRPr="00FF0019">
        <w:rPr>
          <w:sz w:val="22"/>
          <w:szCs w:val="22"/>
        </w:rPr>
        <w:t xml:space="preserve">, вони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швидко</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відчують</w:t>
      </w:r>
      <w:proofErr w:type="spellEnd"/>
      <w:r w:rsidRPr="00FF0019">
        <w:rPr>
          <w:sz w:val="22"/>
          <w:szCs w:val="22"/>
        </w:rPr>
        <w:t xml:space="preserve"> і </w:t>
      </w:r>
      <w:proofErr w:type="spellStart"/>
      <w:r w:rsidRPr="00FF0019">
        <w:rPr>
          <w:sz w:val="22"/>
          <w:szCs w:val="22"/>
        </w:rPr>
        <w:t>відвернуться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вас. </w:t>
      </w:r>
      <w:proofErr w:type="spellStart"/>
      <w:r w:rsidRPr="00FF0019">
        <w:rPr>
          <w:sz w:val="22"/>
          <w:szCs w:val="22"/>
        </w:rPr>
        <w:t>Це</w:t>
      </w:r>
      <w:proofErr w:type="spellEnd"/>
      <w:r w:rsidRPr="00FF0019">
        <w:rPr>
          <w:sz w:val="22"/>
          <w:szCs w:val="22"/>
        </w:rPr>
        <w:t xml:space="preserve"> як </w:t>
      </w:r>
      <w:proofErr w:type="spellStart"/>
      <w:r w:rsidRPr="00FF0019">
        <w:rPr>
          <w:sz w:val="22"/>
          <w:szCs w:val="22"/>
        </w:rPr>
        <w:t>посмішка</w:t>
      </w:r>
      <w:proofErr w:type="spellEnd"/>
      <w:r w:rsidRPr="00FF0019">
        <w:rPr>
          <w:sz w:val="22"/>
          <w:szCs w:val="22"/>
        </w:rPr>
        <w:t xml:space="preserve">: коли вона фальшива, </w:t>
      </w:r>
      <w:proofErr w:type="spellStart"/>
      <w:r w:rsidRPr="00FF0019">
        <w:rPr>
          <w:sz w:val="22"/>
          <w:szCs w:val="22"/>
        </w:rPr>
        <w:t>відсутній</w:t>
      </w:r>
      <w:proofErr w:type="spellEnd"/>
      <w:r w:rsidRPr="00FF0019">
        <w:rPr>
          <w:sz w:val="22"/>
          <w:szCs w:val="22"/>
        </w:rPr>
        <w:t xml:space="preserve"> </w:t>
      </w:r>
      <w:proofErr w:type="spellStart"/>
      <w:r w:rsidRPr="00FF0019">
        <w:rPr>
          <w:sz w:val="22"/>
          <w:szCs w:val="22"/>
        </w:rPr>
        <w:t>потік</w:t>
      </w:r>
      <w:proofErr w:type="spellEnd"/>
      <w:r w:rsidRPr="00FF0019">
        <w:rPr>
          <w:sz w:val="22"/>
          <w:szCs w:val="22"/>
        </w:rPr>
        <w:t xml:space="preserve"> </w:t>
      </w:r>
      <w:proofErr w:type="spellStart"/>
      <w:r w:rsidRPr="00FF0019">
        <w:rPr>
          <w:sz w:val="22"/>
          <w:szCs w:val="22"/>
        </w:rPr>
        <w:t>позитивної</w:t>
      </w:r>
      <w:proofErr w:type="spellEnd"/>
      <w:r w:rsidRPr="00FF0019">
        <w:rPr>
          <w:sz w:val="22"/>
          <w:szCs w:val="22"/>
        </w:rPr>
        <w:t xml:space="preserve"> </w:t>
      </w:r>
      <w:proofErr w:type="spellStart"/>
      <w:r w:rsidRPr="00FF0019">
        <w:rPr>
          <w:sz w:val="22"/>
          <w:szCs w:val="22"/>
        </w:rPr>
        <w:t>енергії</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відразу</w:t>
      </w:r>
      <w:proofErr w:type="spellEnd"/>
      <w:r w:rsidRPr="00FF0019">
        <w:rPr>
          <w:sz w:val="22"/>
          <w:szCs w:val="22"/>
        </w:rPr>
        <w:t xml:space="preserve"> </w:t>
      </w:r>
      <w:proofErr w:type="spellStart"/>
      <w:r w:rsidRPr="00FF0019">
        <w:rPr>
          <w:sz w:val="22"/>
          <w:szCs w:val="22"/>
        </w:rPr>
        <w:t>відчувається</w:t>
      </w:r>
      <w:proofErr w:type="spellEnd"/>
      <w:r w:rsidRPr="00FF0019">
        <w:rPr>
          <w:sz w:val="22"/>
          <w:szCs w:val="22"/>
        </w:rPr>
        <w:t xml:space="preserve">, і </w:t>
      </w:r>
      <w:proofErr w:type="spellStart"/>
      <w:r w:rsidRPr="00FF0019">
        <w:rPr>
          <w:sz w:val="22"/>
          <w:szCs w:val="22"/>
        </w:rPr>
        <w:t>симпатія</w:t>
      </w:r>
      <w:proofErr w:type="spellEnd"/>
      <w:r w:rsidRPr="00FF0019">
        <w:rPr>
          <w:sz w:val="22"/>
          <w:szCs w:val="22"/>
        </w:rPr>
        <w:t xml:space="preserve"> </w:t>
      </w:r>
      <w:proofErr w:type="spellStart"/>
      <w:r w:rsidRPr="00FF0019">
        <w:rPr>
          <w:sz w:val="22"/>
          <w:szCs w:val="22"/>
        </w:rPr>
        <w:t>швидко</w:t>
      </w:r>
      <w:proofErr w:type="spellEnd"/>
      <w:r w:rsidRPr="00FF0019">
        <w:rPr>
          <w:sz w:val="22"/>
          <w:szCs w:val="22"/>
        </w:rPr>
        <w:t xml:space="preserve"> сходить </w:t>
      </w:r>
      <w:proofErr w:type="spellStart"/>
      <w:r w:rsidRPr="00FF0019">
        <w:rPr>
          <w:sz w:val="22"/>
          <w:szCs w:val="22"/>
        </w:rPr>
        <w:t>нанівець</w:t>
      </w:r>
      <w:proofErr w:type="spellEnd"/>
      <w:r w:rsidRPr="00FF0019">
        <w:rPr>
          <w:sz w:val="22"/>
          <w:szCs w:val="22"/>
        </w:rPr>
        <w:t>.</w:t>
      </w:r>
    </w:p>
    <w:p w14:paraId="3A31767A" w14:textId="77777777" w:rsidR="008A0B00" w:rsidRPr="00FF0019" w:rsidRDefault="008A0B00" w:rsidP="00984A3B">
      <w:pPr>
        <w:ind w:firstLine="426"/>
        <w:jc w:val="both"/>
        <w:rPr>
          <w:sz w:val="22"/>
          <w:szCs w:val="22"/>
        </w:rPr>
      </w:pPr>
      <w:r w:rsidRPr="00FF0019">
        <w:rPr>
          <w:sz w:val="22"/>
          <w:szCs w:val="22"/>
        </w:rPr>
        <w:t xml:space="preserve">Будьте </w:t>
      </w:r>
      <w:proofErr w:type="spellStart"/>
      <w:r w:rsidRPr="00FF0019">
        <w:rPr>
          <w:sz w:val="22"/>
          <w:szCs w:val="22"/>
        </w:rPr>
        <w:t>по-справжньому</w:t>
      </w:r>
      <w:proofErr w:type="spellEnd"/>
      <w:r w:rsidRPr="00FF0019">
        <w:rPr>
          <w:sz w:val="22"/>
          <w:szCs w:val="22"/>
        </w:rPr>
        <w:t xml:space="preserve"> </w:t>
      </w:r>
      <w:proofErr w:type="spellStart"/>
      <w:r w:rsidRPr="00FF0019">
        <w:rPr>
          <w:sz w:val="22"/>
          <w:szCs w:val="22"/>
        </w:rPr>
        <w:t>ресурсними</w:t>
      </w:r>
      <w:proofErr w:type="spellEnd"/>
      <w:r w:rsidRPr="00FF0019">
        <w:rPr>
          <w:sz w:val="22"/>
          <w:szCs w:val="22"/>
        </w:rPr>
        <w:t xml:space="preserve">, давайте людям </w:t>
      </w:r>
      <w:proofErr w:type="spellStart"/>
      <w:r w:rsidRPr="00FF0019">
        <w:rPr>
          <w:sz w:val="22"/>
          <w:szCs w:val="22"/>
        </w:rPr>
        <w:t>щось</w:t>
      </w:r>
      <w:proofErr w:type="spellEnd"/>
      <w:r w:rsidRPr="00FF0019">
        <w:rPr>
          <w:sz w:val="22"/>
          <w:szCs w:val="22"/>
        </w:rPr>
        <w:t xml:space="preserve"> </w:t>
      </w:r>
      <w:proofErr w:type="spellStart"/>
      <w:r w:rsidRPr="00FF0019">
        <w:rPr>
          <w:sz w:val="22"/>
          <w:szCs w:val="22"/>
        </w:rPr>
        <w:t>корисне</w:t>
      </w:r>
      <w:proofErr w:type="spellEnd"/>
      <w:r w:rsidRPr="00FF0019">
        <w:rPr>
          <w:sz w:val="22"/>
          <w:szCs w:val="22"/>
        </w:rPr>
        <w:t xml:space="preserve">. </w:t>
      </w:r>
      <w:proofErr w:type="spellStart"/>
      <w:r w:rsidRPr="00FF0019">
        <w:rPr>
          <w:sz w:val="22"/>
          <w:szCs w:val="22"/>
        </w:rPr>
        <w:t>Якщо</w:t>
      </w:r>
      <w:proofErr w:type="spellEnd"/>
      <w:r w:rsidRPr="00FF0019">
        <w:rPr>
          <w:sz w:val="22"/>
          <w:szCs w:val="22"/>
        </w:rPr>
        <w:t xml:space="preserve"> </w:t>
      </w:r>
      <w:proofErr w:type="spellStart"/>
      <w:r w:rsidRPr="00FF0019">
        <w:rPr>
          <w:sz w:val="22"/>
          <w:szCs w:val="22"/>
        </w:rPr>
        <w:t>ви</w:t>
      </w:r>
      <w:proofErr w:type="spellEnd"/>
      <w:r w:rsidRPr="00FF0019">
        <w:rPr>
          <w:sz w:val="22"/>
          <w:szCs w:val="22"/>
        </w:rPr>
        <w:t xml:space="preserve"> </w:t>
      </w:r>
      <w:proofErr w:type="spellStart"/>
      <w:r w:rsidRPr="00FF0019">
        <w:rPr>
          <w:sz w:val="22"/>
          <w:szCs w:val="22"/>
        </w:rPr>
        <w:t>відкрили</w:t>
      </w:r>
      <w:proofErr w:type="spellEnd"/>
      <w:r w:rsidRPr="00FF0019">
        <w:rPr>
          <w:sz w:val="22"/>
          <w:szCs w:val="22"/>
        </w:rPr>
        <w:t xml:space="preserve"> пекарню у </w:t>
      </w:r>
      <w:proofErr w:type="spellStart"/>
      <w:r w:rsidRPr="00FF0019">
        <w:rPr>
          <w:sz w:val="22"/>
          <w:szCs w:val="22"/>
        </w:rPr>
        <w:t>своєму</w:t>
      </w:r>
      <w:proofErr w:type="spellEnd"/>
      <w:r w:rsidRPr="00FF0019">
        <w:rPr>
          <w:sz w:val="22"/>
          <w:szCs w:val="22"/>
        </w:rPr>
        <w:t xml:space="preserve"> </w:t>
      </w:r>
      <w:proofErr w:type="spellStart"/>
      <w:r w:rsidRPr="00FF0019">
        <w:rPr>
          <w:sz w:val="22"/>
          <w:szCs w:val="22"/>
        </w:rPr>
        <w:t>місті</w:t>
      </w:r>
      <w:proofErr w:type="spellEnd"/>
      <w:r w:rsidRPr="00FF0019">
        <w:rPr>
          <w:sz w:val="22"/>
          <w:szCs w:val="22"/>
        </w:rPr>
        <w:t xml:space="preserve">, нехай ваш </w:t>
      </w:r>
      <w:proofErr w:type="spellStart"/>
      <w:r w:rsidRPr="00FF0019">
        <w:rPr>
          <w:sz w:val="22"/>
          <w:szCs w:val="22"/>
        </w:rPr>
        <w:t>хліб</w:t>
      </w:r>
      <w:proofErr w:type="spellEnd"/>
      <w:r w:rsidRPr="00FF0019">
        <w:rPr>
          <w:sz w:val="22"/>
          <w:szCs w:val="22"/>
        </w:rPr>
        <w:t xml:space="preserve"> буде </w:t>
      </w:r>
      <w:proofErr w:type="spellStart"/>
      <w:r w:rsidRPr="00FF0019">
        <w:rPr>
          <w:sz w:val="22"/>
          <w:szCs w:val="22"/>
        </w:rPr>
        <w:t>найсвіжішим</w:t>
      </w:r>
      <w:proofErr w:type="spellEnd"/>
      <w:r w:rsidRPr="00FF0019">
        <w:rPr>
          <w:sz w:val="22"/>
          <w:szCs w:val="22"/>
        </w:rPr>
        <w:t xml:space="preserve"> і </w:t>
      </w:r>
      <w:proofErr w:type="spellStart"/>
      <w:r w:rsidRPr="00FF0019">
        <w:rPr>
          <w:sz w:val="22"/>
          <w:szCs w:val="22"/>
        </w:rPr>
        <w:t>найкориснішим</w:t>
      </w:r>
      <w:proofErr w:type="spellEnd"/>
      <w:r w:rsidRPr="00FF0019">
        <w:rPr>
          <w:sz w:val="22"/>
          <w:szCs w:val="22"/>
        </w:rPr>
        <w:t xml:space="preserve"> в </w:t>
      </w:r>
      <w:proofErr w:type="spellStart"/>
      <w:r w:rsidRPr="00FF0019">
        <w:rPr>
          <w:sz w:val="22"/>
          <w:szCs w:val="22"/>
        </w:rPr>
        <w:t>окрузі</w:t>
      </w:r>
      <w:proofErr w:type="spellEnd"/>
      <w:r w:rsidRPr="00FF0019">
        <w:rPr>
          <w:sz w:val="22"/>
          <w:szCs w:val="22"/>
        </w:rPr>
        <w:t xml:space="preserve">, як </w:t>
      </w:r>
      <w:proofErr w:type="spellStart"/>
      <w:r w:rsidRPr="00FF0019">
        <w:rPr>
          <w:sz w:val="22"/>
          <w:szCs w:val="22"/>
        </w:rPr>
        <w:t>мінімум</w:t>
      </w:r>
      <w:proofErr w:type="spellEnd"/>
      <w:r w:rsidRPr="00FF0019">
        <w:rPr>
          <w:sz w:val="22"/>
          <w:szCs w:val="22"/>
        </w:rPr>
        <w:t xml:space="preserve">, </w:t>
      </w:r>
      <w:proofErr w:type="spellStart"/>
      <w:r w:rsidRPr="00FF0019">
        <w:rPr>
          <w:sz w:val="22"/>
          <w:szCs w:val="22"/>
        </w:rPr>
        <w:t>прагніть</w:t>
      </w:r>
      <w:proofErr w:type="spellEnd"/>
      <w:r w:rsidRPr="00FF0019">
        <w:rPr>
          <w:sz w:val="22"/>
          <w:szCs w:val="22"/>
        </w:rPr>
        <w:t xml:space="preserve"> до </w:t>
      </w:r>
      <w:proofErr w:type="spellStart"/>
      <w:r w:rsidRPr="00FF0019">
        <w:rPr>
          <w:sz w:val="22"/>
          <w:szCs w:val="22"/>
        </w:rPr>
        <w:t>цього</w:t>
      </w:r>
      <w:proofErr w:type="spellEnd"/>
      <w:r w:rsidRPr="00FF0019">
        <w:rPr>
          <w:sz w:val="22"/>
          <w:szCs w:val="22"/>
        </w:rPr>
        <w:t xml:space="preserve">. Люди </w:t>
      </w:r>
      <w:proofErr w:type="spellStart"/>
      <w:r w:rsidRPr="00FF0019">
        <w:rPr>
          <w:sz w:val="22"/>
          <w:szCs w:val="22"/>
        </w:rPr>
        <w:t>повинні</w:t>
      </w:r>
      <w:proofErr w:type="spellEnd"/>
      <w:r w:rsidRPr="00FF0019">
        <w:rPr>
          <w:sz w:val="22"/>
          <w:szCs w:val="22"/>
        </w:rPr>
        <w:t xml:space="preserve"> </w:t>
      </w:r>
      <w:proofErr w:type="spellStart"/>
      <w:r w:rsidRPr="00FF0019">
        <w:rPr>
          <w:sz w:val="22"/>
          <w:szCs w:val="22"/>
        </w:rPr>
        <w:t>відчути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ви</w:t>
      </w:r>
      <w:proofErr w:type="spellEnd"/>
      <w:r w:rsidRPr="00FF0019">
        <w:rPr>
          <w:sz w:val="22"/>
          <w:szCs w:val="22"/>
        </w:rPr>
        <w:t xml:space="preserve"> </w:t>
      </w:r>
      <w:proofErr w:type="spellStart"/>
      <w:r w:rsidRPr="00FF0019">
        <w:rPr>
          <w:sz w:val="22"/>
          <w:szCs w:val="22"/>
        </w:rPr>
        <w:t>хочете</w:t>
      </w:r>
      <w:proofErr w:type="spellEnd"/>
      <w:r w:rsidRPr="00FF0019">
        <w:rPr>
          <w:sz w:val="22"/>
          <w:szCs w:val="22"/>
        </w:rPr>
        <w:t xml:space="preserve"> </w:t>
      </w:r>
      <w:proofErr w:type="spellStart"/>
      <w:r w:rsidRPr="00FF0019">
        <w:rPr>
          <w:sz w:val="22"/>
          <w:szCs w:val="22"/>
        </w:rPr>
        <w:t>їм</w:t>
      </w:r>
      <w:proofErr w:type="spellEnd"/>
      <w:r w:rsidRPr="00FF0019">
        <w:rPr>
          <w:sz w:val="22"/>
          <w:szCs w:val="22"/>
        </w:rPr>
        <w:t xml:space="preserve"> добра та </w:t>
      </w:r>
      <w:proofErr w:type="spellStart"/>
      <w:r w:rsidRPr="00FF0019">
        <w:rPr>
          <w:sz w:val="22"/>
          <w:szCs w:val="22"/>
        </w:rPr>
        <w:t>справді</w:t>
      </w:r>
      <w:proofErr w:type="spellEnd"/>
      <w:r w:rsidRPr="00FF0019">
        <w:rPr>
          <w:sz w:val="22"/>
          <w:szCs w:val="22"/>
        </w:rPr>
        <w:t xml:space="preserve"> </w:t>
      </w:r>
      <w:proofErr w:type="spellStart"/>
      <w:r w:rsidRPr="00FF0019">
        <w:rPr>
          <w:sz w:val="22"/>
          <w:szCs w:val="22"/>
        </w:rPr>
        <w:t>робите</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а не просто ведете </w:t>
      </w:r>
      <w:proofErr w:type="spellStart"/>
      <w:r w:rsidRPr="00FF0019">
        <w:rPr>
          <w:sz w:val="22"/>
          <w:szCs w:val="22"/>
        </w:rPr>
        <w:t>порожні</w:t>
      </w:r>
      <w:proofErr w:type="spellEnd"/>
      <w:r w:rsidRPr="00FF0019">
        <w:rPr>
          <w:sz w:val="22"/>
          <w:szCs w:val="22"/>
        </w:rPr>
        <w:t xml:space="preserve"> </w:t>
      </w:r>
      <w:proofErr w:type="spellStart"/>
      <w:r w:rsidRPr="00FF0019">
        <w:rPr>
          <w:sz w:val="22"/>
          <w:szCs w:val="22"/>
        </w:rPr>
        <w:t>розмови</w:t>
      </w:r>
      <w:proofErr w:type="spellEnd"/>
      <w:r w:rsidRPr="00FF0019">
        <w:rPr>
          <w:sz w:val="22"/>
          <w:szCs w:val="22"/>
        </w:rPr>
        <w:t xml:space="preserve"> про мир у </w:t>
      </w:r>
      <w:proofErr w:type="spellStart"/>
      <w:r w:rsidRPr="00FF0019">
        <w:rPr>
          <w:sz w:val="22"/>
          <w:szCs w:val="22"/>
        </w:rPr>
        <w:t>всьому</w:t>
      </w:r>
      <w:proofErr w:type="spellEnd"/>
      <w:r w:rsidRPr="00FF0019">
        <w:rPr>
          <w:sz w:val="22"/>
          <w:szCs w:val="22"/>
        </w:rPr>
        <w:t xml:space="preserve"> </w:t>
      </w:r>
      <w:proofErr w:type="spellStart"/>
      <w:r w:rsidRPr="00FF0019">
        <w:rPr>
          <w:sz w:val="22"/>
          <w:szCs w:val="22"/>
        </w:rPr>
        <w:t>світі</w:t>
      </w:r>
      <w:proofErr w:type="spellEnd"/>
      <w:r w:rsidRPr="00FF0019">
        <w:rPr>
          <w:sz w:val="22"/>
          <w:szCs w:val="22"/>
        </w:rPr>
        <w:t>.</w:t>
      </w:r>
    </w:p>
    <w:p w14:paraId="169AE8EF" w14:textId="77777777" w:rsidR="008A0B00" w:rsidRPr="00FF0019" w:rsidRDefault="008A0B00" w:rsidP="00984A3B">
      <w:pPr>
        <w:ind w:firstLine="426"/>
        <w:jc w:val="center"/>
        <w:rPr>
          <w:rFonts w:eastAsia="Times New Roman"/>
          <w:sz w:val="22"/>
          <w:szCs w:val="22"/>
        </w:rPr>
      </w:pPr>
    </w:p>
    <w:p w14:paraId="4FE6DEA8" w14:textId="77777777" w:rsidR="008A0B00" w:rsidRPr="00FF0019" w:rsidRDefault="008A0B00" w:rsidP="00984A3B">
      <w:pPr>
        <w:pStyle w:val="Style19"/>
        <w:widowControl/>
        <w:tabs>
          <w:tab w:val="center" w:pos="5032"/>
          <w:tab w:val="left" w:pos="7312"/>
        </w:tabs>
        <w:spacing w:after="120" w:line="240" w:lineRule="auto"/>
        <w:ind w:firstLine="426"/>
        <w:jc w:val="center"/>
        <w:rPr>
          <w:b/>
          <w:sz w:val="22"/>
          <w:szCs w:val="22"/>
          <w:lang w:eastAsia="ru-RU"/>
        </w:rPr>
      </w:pPr>
      <w:proofErr w:type="spellStart"/>
      <w:r w:rsidRPr="00FF0019">
        <w:rPr>
          <w:rStyle w:val="FontStyle69"/>
          <w:b/>
          <w:lang w:eastAsia="ru-RU"/>
        </w:rPr>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66F8B7F5" w14:textId="77777777" w:rsidR="008A0B00" w:rsidRPr="00FF0019" w:rsidRDefault="008A0B00" w:rsidP="00F34959">
      <w:pPr>
        <w:numPr>
          <w:ilvl w:val="0"/>
          <w:numId w:val="87"/>
        </w:numPr>
        <w:tabs>
          <w:tab w:val="left" w:pos="993"/>
        </w:tabs>
        <w:ind w:left="0" w:firstLine="426"/>
        <w:jc w:val="both"/>
        <w:rPr>
          <w:rFonts w:eastAsia="Times New Roman"/>
          <w:sz w:val="22"/>
          <w:szCs w:val="22"/>
        </w:rPr>
      </w:pPr>
      <w:proofErr w:type="spellStart"/>
      <w:r w:rsidRPr="00FF0019">
        <w:rPr>
          <w:rFonts w:eastAsia="Times New Roman"/>
          <w:sz w:val="22"/>
          <w:szCs w:val="22"/>
        </w:rPr>
        <w:t>Чи</w:t>
      </w:r>
      <w:proofErr w:type="spellEnd"/>
      <w:r w:rsidRPr="00FF0019">
        <w:rPr>
          <w:rFonts w:eastAsia="Times New Roman"/>
          <w:sz w:val="22"/>
          <w:szCs w:val="22"/>
        </w:rPr>
        <w:t xml:space="preserve"> </w:t>
      </w:r>
      <w:proofErr w:type="spellStart"/>
      <w:r w:rsidRPr="00FF0019">
        <w:rPr>
          <w:rFonts w:eastAsia="Times New Roman"/>
          <w:sz w:val="22"/>
          <w:szCs w:val="22"/>
        </w:rPr>
        <w:t>погоджуєтесь</w:t>
      </w:r>
      <w:proofErr w:type="spellEnd"/>
      <w:r w:rsidRPr="00FF0019">
        <w:rPr>
          <w:rFonts w:eastAsia="Times New Roman"/>
          <w:sz w:val="22"/>
          <w:szCs w:val="22"/>
        </w:rPr>
        <w:t xml:space="preserve"> Ви з </w:t>
      </w:r>
      <w:proofErr w:type="spellStart"/>
      <w:r w:rsidRPr="00FF0019">
        <w:rPr>
          <w:rFonts w:eastAsia="Times New Roman"/>
          <w:sz w:val="22"/>
          <w:szCs w:val="22"/>
        </w:rPr>
        <w:t>тим</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автентичності</w:t>
      </w:r>
      <w:proofErr w:type="spellEnd"/>
      <w:r w:rsidRPr="00FF0019">
        <w:rPr>
          <w:rFonts w:eastAsia="Times New Roman"/>
          <w:sz w:val="22"/>
          <w:szCs w:val="22"/>
        </w:rPr>
        <w:t xml:space="preserve"> </w:t>
      </w:r>
      <w:proofErr w:type="spellStart"/>
      <w:r w:rsidRPr="00FF0019">
        <w:rPr>
          <w:rFonts w:eastAsia="Times New Roman"/>
          <w:sz w:val="22"/>
          <w:szCs w:val="22"/>
        </w:rPr>
        <w:t>неможливо</w:t>
      </w:r>
      <w:proofErr w:type="spellEnd"/>
      <w:r w:rsidRPr="00FF0019">
        <w:rPr>
          <w:rFonts w:eastAsia="Times New Roman"/>
          <w:sz w:val="22"/>
          <w:szCs w:val="22"/>
        </w:rPr>
        <w:t xml:space="preserve"> </w:t>
      </w:r>
      <w:proofErr w:type="spellStart"/>
      <w:r w:rsidRPr="00FF0019">
        <w:rPr>
          <w:rFonts w:eastAsia="Times New Roman"/>
          <w:sz w:val="22"/>
          <w:szCs w:val="22"/>
        </w:rPr>
        <w:t>досягти</w:t>
      </w:r>
      <w:proofErr w:type="spellEnd"/>
      <w:r w:rsidRPr="00FF0019">
        <w:rPr>
          <w:rFonts w:eastAsia="Times New Roman"/>
          <w:sz w:val="22"/>
          <w:szCs w:val="22"/>
        </w:rPr>
        <w:t xml:space="preserve">, </w:t>
      </w:r>
      <w:proofErr w:type="spellStart"/>
      <w:r w:rsidRPr="00FF0019">
        <w:rPr>
          <w:rFonts w:eastAsia="Times New Roman"/>
          <w:sz w:val="22"/>
          <w:szCs w:val="22"/>
        </w:rPr>
        <w:t>якщо</w:t>
      </w:r>
      <w:proofErr w:type="spellEnd"/>
      <w:r w:rsidRPr="00FF0019">
        <w:rPr>
          <w:rFonts w:eastAsia="Times New Roman"/>
          <w:sz w:val="22"/>
          <w:szCs w:val="22"/>
        </w:rPr>
        <w:t xml:space="preserve"> в </w:t>
      </w:r>
      <w:proofErr w:type="spellStart"/>
      <w:r w:rsidRPr="00FF0019">
        <w:rPr>
          <w:rFonts w:eastAsia="Times New Roman"/>
          <w:sz w:val="22"/>
          <w:szCs w:val="22"/>
        </w:rPr>
        <w:t>організації</w:t>
      </w:r>
      <w:proofErr w:type="spellEnd"/>
      <w:r w:rsidRPr="00FF0019">
        <w:rPr>
          <w:rFonts w:eastAsia="Times New Roman"/>
          <w:sz w:val="22"/>
          <w:szCs w:val="22"/>
        </w:rPr>
        <w:t xml:space="preserve"> </w:t>
      </w:r>
      <w:proofErr w:type="spellStart"/>
      <w:r w:rsidRPr="00FF0019">
        <w:rPr>
          <w:rFonts w:eastAsia="Times New Roman"/>
          <w:sz w:val="22"/>
          <w:szCs w:val="22"/>
        </w:rPr>
        <w:t>немає</w:t>
      </w:r>
      <w:proofErr w:type="spellEnd"/>
      <w:r w:rsidRPr="00FF0019">
        <w:rPr>
          <w:rFonts w:eastAsia="Times New Roman"/>
          <w:sz w:val="22"/>
          <w:szCs w:val="22"/>
        </w:rPr>
        <w:t xml:space="preserve"> ясного </w:t>
      </w:r>
      <w:proofErr w:type="spellStart"/>
      <w:r w:rsidRPr="00FF0019">
        <w:rPr>
          <w:rFonts w:eastAsia="Times New Roman"/>
          <w:sz w:val="22"/>
          <w:szCs w:val="22"/>
        </w:rPr>
        <w:t>уявлення</w:t>
      </w:r>
      <w:proofErr w:type="spellEnd"/>
      <w:r w:rsidRPr="00FF0019">
        <w:rPr>
          <w:rFonts w:eastAsia="Times New Roman"/>
          <w:sz w:val="22"/>
          <w:szCs w:val="22"/>
        </w:rPr>
        <w:t xml:space="preserve"> про </w:t>
      </w:r>
      <w:proofErr w:type="spellStart"/>
      <w:r w:rsidRPr="00FF0019">
        <w:rPr>
          <w:rFonts w:eastAsia="Times New Roman"/>
          <w:sz w:val="22"/>
          <w:szCs w:val="22"/>
        </w:rPr>
        <w:t>свій</w:t>
      </w:r>
      <w:proofErr w:type="spellEnd"/>
      <w:r w:rsidRPr="00FF0019">
        <w:rPr>
          <w:rFonts w:eastAsia="Times New Roman"/>
          <w:sz w:val="22"/>
          <w:szCs w:val="22"/>
        </w:rPr>
        <w:t xml:space="preserve"> </w:t>
      </w:r>
      <w:proofErr w:type="spellStart"/>
      <w:r w:rsidRPr="00FF0019">
        <w:rPr>
          <w:rFonts w:eastAsia="Times New Roman"/>
          <w:sz w:val="22"/>
          <w:szCs w:val="22"/>
        </w:rPr>
        <w:t>ринок</w:t>
      </w:r>
      <w:proofErr w:type="spellEnd"/>
      <w:r w:rsidRPr="00FF0019">
        <w:rPr>
          <w:rFonts w:eastAsia="Times New Roman"/>
          <w:sz w:val="22"/>
          <w:szCs w:val="22"/>
        </w:rPr>
        <w:t xml:space="preserve">, </w:t>
      </w:r>
      <w:proofErr w:type="spellStart"/>
      <w:r w:rsidRPr="00FF0019">
        <w:rPr>
          <w:rFonts w:eastAsia="Times New Roman"/>
          <w:sz w:val="22"/>
          <w:szCs w:val="22"/>
        </w:rPr>
        <w:t>позиціонування</w:t>
      </w:r>
      <w:proofErr w:type="spellEnd"/>
      <w:r w:rsidRPr="00FF0019">
        <w:rPr>
          <w:rFonts w:eastAsia="Times New Roman"/>
          <w:sz w:val="22"/>
          <w:szCs w:val="22"/>
        </w:rPr>
        <w:t xml:space="preserve">, </w:t>
      </w:r>
      <w:proofErr w:type="spellStart"/>
      <w:r w:rsidRPr="00FF0019">
        <w:rPr>
          <w:rFonts w:eastAsia="Times New Roman"/>
          <w:sz w:val="22"/>
          <w:szCs w:val="22"/>
        </w:rPr>
        <w:t>цінності</w:t>
      </w:r>
      <w:proofErr w:type="spellEnd"/>
      <w:r w:rsidRPr="00FF0019">
        <w:rPr>
          <w:rFonts w:eastAsia="Times New Roman"/>
          <w:sz w:val="22"/>
          <w:szCs w:val="22"/>
        </w:rPr>
        <w:t xml:space="preserve"> та </w:t>
      </w:r>
      <w:proofErr w:type="spellStart"/>
      <w:r w:rsidRPr="00FF0019">
        <w:rPr>
          <w:rFonts w:eastAsia="Times New Roman"/>
          <w:sz w:val="22"/>
          <w:szCs w:val="22"/>
        </w:rPr>
        <w:t>відмінності</w:t>
      </w:r>
      <w:proofErr w:type="spellEnd"/>
      <w:r w:rsidRPr="00FF0019">
        <w:rPr>
          <w:rFonts w:eastAsia="Times New Roman"/>
          <w:sz w:val="22"/>
          <w:szCs w:val="22"/>
        </w:rPr>
        <w:t xml:space="preserve"> </w:t>
      </w:r>
      <w:proofErr w:type="spellStart"/>
      <w:r w:rsidRPr="00FF0019">
        <w:rPr>
          <w:rFonts w:eastAsia="Times New Roman"/>
          <w:sz w:val="22"/>
          <w:szCs w:val="22"/>
        </w:rPr>
        <w:t>від</w:t>
      </w:r>
      <w:proofErr w:type="spellEnd"/>
      <w:r w:rsidRPr="00FF0019">
        <w:rPr>
          <w:rFonts w:eastAsia="Times New Roman"/>
          <w:sz w:val="22"/>
          <w:szCs w:val="22"/>
        </w:rPr>
        <w:t xml:space="preserve"> </w:t>
      </w:r>
      <w:proofErr w:type="spellStart"/>
      <w:r w:rsidRPr="00FF0019">
        <w:rPr>
          <w:rFonts w:eastAsia="Times New Roman"/>
          <w:sz w:val="22"/>
          <w:szCs w:val="22"/>
        </w:rPr>
        <w:t>конкурентів</w:t>
      </w:r>
      <w:proofErr w:type="spellEnd"/>
      <w:r w:rsidRPr="00FF0019">
        <w:rPr>
          <w:rFonts w:eastAsia="Times New Roman"/>
          <w:sz w:val="22"/>
          <w:szCs w:val="22"/>
        </w:rPr>
        <w:t>?</w:t>
      </w:r>
    </w:p>
    <w:p w14:paraId="6EB6258A" w14:textId="77777777" w:rsidR="008A0B00" w:rsidRPr="00FF0019" w:rsidRDefault="008A0B00" w:rsidP="00F34959">
      <w:pPr>
        <w:numPr>
          <w:ilvl w:val="0"/>
          <w:numId w:val="87"/>
        </w:numPr>
        <w:tabs>
          <w:tab w:val="left" w:pos="993"/>
        </w:tabs>
        <w:ind w:left="0" w:firstLine="426"/>
        <w:jc w:val="both"/>
        <w:rPr>
          <w:rFonts w:eastAsia="Times New Roman"/>
          <w:sz w:val="22"/>
          <w:szCs w:val="22"/>
        </w:rPr>
      </w:pPr>
      <w:r w:rsidRPr="00FF0019">
        <w:rPr>
          <w:rFonts w:eastAsia="Times New Roman"/>
          <w:sz w:val="22"/>
          <w:szCs w:val="22"/>
        </w:rPr>
        <w:t xml:space="preserve">На </w:t>
      </w:r>
      <w:proofErr w:type="spellStart"/>
      <w:r w:rsidRPr="00FF0019">
        <w:rPr>
          <w:rFonts w:eastAsia="Times New Roman"/>
          <w:sz w:val="22"/>
          <w:szCs w:val="22"/>
        </w:rPr>
        <w:t>основі</w:t>
      </w:r>
      <w:proofErr w:type="spellEnd"/>
      <w:r w:rsidRPr="00FF0019">
        <w:rPr>
          <w:rFonts w:eastAsia="Times New Roman"/>
          <w:sz w:val="22"/>
          <w:szCs w:val="22"/>
        </w:rPr>
        <w:t xml:space="preserve"> </w:t>
      </w:r>
      <w:proofErr w:type="spellStart"/>
      <w:r w:rsidRPr="00FF0019">
        <w:rPr>
          <w:rFonts w:eastAsia="Times New Roman"/>
          <w:sz w:val="22"/>
          <w:szCs w:val="22"/>
        </w:rPr>
        <w:t>даного</w:t>
      </w:r>
      <w:proofErr w:type="spellEnd"/>
      <w:r w:rsidRPr="00FF0019">
        <w:rPr>
          <w:rFonts w:eastAsia="Times New Roman"/>
          <w:sz w:val="22"/>
          <w:szCs w:val="22"/>
        </w:rPr>
        <w:t xml:space="preserve"> кейса </w:t>
      </w:r>
      <w:proofErr w:type="spellStart"/>
      <w:r w:rsidRPr="00FF0019">
        <w:rPr>
          <w:rFonts w:eastAsia="Times New Roman"/>
          <w:sz w:val="22"/>
          <w:szCs w:val="22"/>
        </w:rPr>
        <w:t>визначте</w:t>
      </w:r>
      <w:proofErr w:type="spellEnd"/>
      <w:r w:rsidRPr="00FF0019">
        <w:rPr>
          <w:rFonts w:eastAsia="Times New Roman"/>
          <w:sz w:val="22"/>
          <w:szCs w:val="22"/>
        </w:rPr>
        <w:t xml:space="preserve"> </w:t>
      </w:r>
      <w:proofErr w:type="spellStart"/>
      <w:r w:rsidRPr="00FF0019">
        <w:rPr>
          <w:rFonts w:eastAsia="Times New Roman"/>
          <w:sz w:val="22"/>
          <w:szCs w:val="22"/>
        </w:rPr>
        <w:t>значення</w:t>
      </w:r>
      <w:proofErr w:type="spellEnd"/>
      <w:r w:rsidRPr="00FF0019">
        <w:rPr>
          <w:rFonts w:eastAsia="Times New Roman"/>
          <w:sz w:val="22"/>
          <w:szCs w:val="22"/>
        </w:rPr>
        <w:t xml:space="preserve"> </w:t>
      </w:r>
      <w:proofErr w:type="spellStart"/>
      <w:r w:rsidRPr="00FF0019">
        <w:rPr>
          <w:rFonts w:eastAsia="Times New Roman"/>
          <w:sz w:val="22"/>
          <w:szCs w:val="22"/>
        </w:rPr>
        <w:t>автентичності</w:t>
      </w:r>
      <w:proofErr w:type="spellEnd"/>
      <w:r w:rsidRPr="00FF0019">
        <w:rPr>
          <w:rFonts w:eastAsia="Times New Roman"/>
          <w:sz w:val="22"/>
          <w:szCs w:val="22"/>
        </w:rPr>
        <w:t xml:space="preserve"> бренда в </w:t>
      </w:r>
      <w:proofErr w:type="spellStart"/>
      <w:r w:rsidRPr="00FF0019">
        <w:rPr>
          <w:rFonts w:eastAsia="Times New Roman"/>
          <w:sz w:val="22"/>
          <w:szCs w:val="22"/>
        </w:rPr>
        <w:t>процесі</w:t>
      </w:r>
      <w:proofErr w:type="spellEnd"/>
      <w:r w:rsidRPr="00FF0019">
        <w:rPr>
          <w:rFonts w:eastAsia="Times New Roman"/>
          <w:sz w:val="22"/>
          <w:szCs w:val="22"/>
        </w:rPr>
        <w:t xml:space="preserve"> </w:t>
      </w:r>
      <w:proofErr w:type="spellStart"/>
      <w:r w:rsidRPr="00FF0019">
        <w:rPr>
          <w:rFonts w:eastAsia="Times New Roman"/>
          <w:sz w:val="22"/>
          <w:szCs w:val="22"/>
        </w:rPr>
        <w:t>стратегічного</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w:t>
      </w:r>
      <w:proofErr w:type="spellStart"/>
      <w:r w:rsidRPr="00FF0019">
        <w:rPr>
          <w:rFonts w:eastAsia="Times New Roman"/>
          <w:sz w:val="22"/>
          <w:szCs w:val="22"/>
        </w:rPr>
        <w:t>діяльності</w:t>
      </w:r>
      <w:proofErr w:type="spellEnd"/>
      <w:r w:rsidRPr="00FF0019">
        <w:rPr>
          <w:rFonts w:eastAsia="Times New Roman"/>
          <w:sz w:val="22"/>
          <w:szCs w:val="22"/>
        </w:rPr>
        <w:t xml:space="preserve"> </w:t>
      </w:r>
      <w:proofErr w:type="spellStart"/>
      <w:r w:rsidRPr="00FF0019">
        <w:rPr>
          <w:rFonts w:eastAsia="Times New Roman"/>
          <w:sz w:val="22"/>
          <w:szCs w:val="22"/>
        </w:rPr>
        <w:t>підприємств</w:t>
      </w:r>
      <w:proofErr w:type="spellEnd"/>
      <w:r w:rsidRPr="00FF0019">
        <w:rPr>
          <w:rFonts w:eastAsia="Times New Roman"/>
          <w:sz w:val="22"/>
          <w:szCs w:val="22"/>
        </w:rPr>
        <w:t>.</w:t>
      </w:r>
    </w:p>
    <w:p w14:paraId="5CCB22C8" w14:textId="77777777" w:rsidR="008A0B00" w:rsidRPr="00FF0019" w:rsidRDefault="008A0B00" w:rsidP="00F34959">
      <w:pPr>
        <w:numPr>
          <w:ilvl w:val="0"/>
          <w:numId w:val="87"/>
        </w:numPr>
        <w:tabs>
          <w:tab w:val="left" w:pos="993"/>
        </w:tabs>
        <w:ind w:left="0" w:firstLine="426"/>
        <w:jc w:val="both"/>
        <w:rPr>
          <w:rFonts w:eastAsia="Times New Roman"/>
          <w:sz w:val="22"/>
          <w:szCs w:val="22"/>
        </w:rPr>
      </w:pPr>
      <w:proofErr w:type="spellStart"/>
      <w:r w:rsidRPr="00FF0019">
        <w:rPr>
          <w:rFonts w:eastAsia="Times New Roman"/>
          <w:sz w:val="22"/>
          <w:szCs w:val="22"/>
        </w:rPr>
        <w:t>Проаналізуйте</w:t>
      </w:r>
      <w:proofErr w:type="spellEnd"/>
      <w:r w:rsidRPr="00FF0019">
        <w:rPr>
          <w:rFonts w:eastAsia="Times New Roman"/>
          <w:sz w:val="22"/>
          <w:szCs w:val="22"/>
        </w:rPr>
        <w:t xml:space="preserve"> </w:t>
      </w:r>
      <w:proofErr w:type="spellStart"/>
      <w:r w:rsidRPr="00FF0019">
        <w:rPr>
          <w:rFonts w:eastAsia="Times New Roman"/>
          <w:sz w:val="22"/>
          <w:szCs w:val="22"/>
        </w:rPr>
        <w:t>етапи</w:t>
      </w:r>
      <w:proofErr w:type="spellEnd"/>
      <w:r w:rsidRPr="00FF0019">
        <w:rPr>
          <w:rFonts w:eastAsia="Times New Roman"/>
          <w:sz w:val="22"/>
          <w:szCs w:val="22"/>
        </w:rPr>
        <w:t xml:space="preserve"> </w:t>
      </w:r>
      <w:proofErr w:type="spellStart"/>
      <w:r w:rsidRPr="00FF0019">
        <w:rPr>
          <w:rFonts w:eastAsia="Times New Roman"/>
          <w:sz w:val="22"/>
          <w:szCs w:val="22"/>
        </w:rPr>
        <w:t>стратегічного</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w:t>
      </w:r>
      <w:proofErr w:type="spellStart"/>
      <w:r w:rsidRPr="00FF0019">
        <w:rPr>
          <w:rFonts w:eastAsia="Times New Roman"/>
          <w:sz w:val="22"/>
          <w:szCs w:val="22"/>
        </w:rPr>
        <w:t>діяльності</w:t>
      </w:r>
      <w:proofErr w:type="spellEnd"/>
      <w:r w:rsidRPr="00FF0019">
        <w:rPr>
          <w:rFonts w:eastAsia="Times New Roman"/>
          <w:sz w:val="22"/>
          <w:szCs w:val="22"/>
        </w:rPr>
        <w:t xml:space="preserve"> </w:t>
      </w:r>
      <w:proofErr w:type="spellStart"/>
      <w:r w:rsidRPr="00FF0019">
        <w:rPr>
          <w:rFonts w:eastAsia="Times New Roman"/>
          <w:sz w:val="22"/>
          <w:szCs w:val="22"/>
        </w:rPr>
        <w:t>організації</w:t>
      </w:r>
      <w:proofErr w:type="spellEnd"/>
      <w:r w:rsidRPr="00FF0019">
        <w:rPr>
          <w:rFonts w:eastAsia="Times New Roman"/>
          <w:sz w:val="22"/>
          <w:szCs w:val="22"/>
        </w:rPr>
        <w:t xml:space="preserve">. Як Ви </w:t>
      </w:r>
      <w:proofErr w:type="spellStart"/>
      <w:r w:rsidRPr="00FF0019">
        <w:rPr>
          <w:rFonts w:eastAsia="Times New Roman"/>
          <w:sz w:val="22"/>
          <w:szCs w:val="22"/>
        </w:rPr>
        <w:t>вважаєте</w:t>
      </w:r>
      <w:proofErr w:type="spellEnd"/>
      <w:r w:rsidRPr="00FF0019">
        <w:rPr>
          <w:rFonts w:eastAsia="Times New Roman"/>
          <w:sz w:val="22"/>
          <w:szCs w:val="22"/>
        </w:rPr>
        <w:t xml:space="preserve">, </w:t>
      </w: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складові</w:t>
      </w:r>
      <w:proofErr w:type="spellEnd"/>
      <w:r w:rsidRPr="00FF0019">
        <w:rPr>
          <w:rFonts w:eastAsia="Times New Roman"/>
          <w:sz w:val="22"/>
          <w:szCs w:val="22"/>
        </w:rPr>
        <w:t xml:space="preserve"> </w:t>
      </w:r>
      <w:proofErr w:type="spellStart"/>
      <w:r w:rsidRPr="00FF0019">
        <w:rPr>
          <w:rFonts w:eastAsia="Times New Roman"/>
          <w:sz w:val="22"/>
          <w:szCs w:val="22"/>
        </w:rPr>
        <w:t>елементи</w:t>
      </w:r>
      <w:proofErr w:type="spellEnd"/>
      <w:r w:rsidRPr="00FF0019">
        <w:rPr>
          <w:rFonts w:eastAsia="Times New Roman"/>
          <w:sz w:val="22"/>
          <w:szCs w:val="22"/>
        </w:rPr>
        <w:t xml:space="preserve"> </w:t>
      </w:r>
      <w:proofErr w:type="spellStart"/>
      <w:r w:rsidRPr="00FF0019">
        <w:rPr>
          <w:rFonts w:eastAsia="Times New Roman"/>
          <w:sz w:val="22"/>
          <w:szCs w:val="22"/>
        </w:rPr>
        <w:t>автентичності</w:t>
      </w:r>
      <w:proofErr w:type="spellEnd"/>
      <w:r w:rsidRPr="00FF0019">
        <w:rPr>
          <w:rFonts w:eastAsia="Times New Roman"/>
          <w:sz w:val="22"/>
          <w:szCs w:val="22"/>
        </w:rPr>
        <w:t xml:space="preserve"> бренда </w:t>
      </w:r>
      <w:proofErr w:type="spellStart"/>
      <w:r w:rsidRPr="00FF0019">
        <w:rPr>
          <w:rFonts w:eastAsia="Times New Roman"/>
          <w:sz w:val="22"/>
          <w:szCs w:val="22"/>
        </w:rPr>
        <w:t>формуються</w:t>
      </w:r>
      <w:proofErr w:type="spellEnd"/>
      <w:r w:rsidRPr="00FF0019">
        <w:rPr>
          <w:rFonts w:eastAsia="Times New Roman"/>
          <w:sz w:val="22"/>
          <w:szCs w:val="22"/>
        </w:rPr>
        <w:t xml:space="preserve"> на кожному з </w:t>
      </w:r>
      <w:proofErr w:type="spellStart"/>
      <w:r w:rsidRPr="00FF0019">
        <w:rPr>
          <w:rFonts w:eastAsia="Times New Roman"/>
          <w:sz w:val="22"/>
          <w:szCs w:val="22"/>
        </w:rPr>
        <w:t>цих</w:t>
      </w:r>
      <w:proofErr w:type="spellEnd"/>
      <w:r w:rsidRPr="00FF0019">
        <w:rPr>
          <w:rFonts w:eastAsia="Times New Roman"/>
          <w:sz w:val="22"/>
          <w:szCs w:val="22"/>
        </w:rPr>
        <w:t xml:space="preserve"> </w:t>
      </w:r>
      <w:proofErr w:type="spellStart"/>
      <w:r w:rsidRPr="00FF0019">
        <w:rPr>
          <w:rFonts w:eastAsia="Times New Roman"/>
          <w:sz w:val="22"/>
          <w:szCs w:val="22"/>
        </w:rPr>
        <w:t>етапів</w:t>
      </w:r>
      <w:proofErr w:type="spellEnd"/>
      <w:r w:rsidRPr="00FF0019">
        <w:rPr>
          <w:rFonts w:eastAsia="Times New Roman"/>
          <w:sz w:val="22"/>
          <w:szCs w:val="22"/>
        </w:rPr>
        <w:t>?</w:t>
      </w:r>
    </w:p>
    <w:p w14:paraId="78023209" w14:textId="77777777" w:rsidR="008A0B00" w:rsidRPr="00FF0019" w:rsidRDefault="008A0B00" w:rsidP="00F34959">
      <w:pPr>
        <w:numPr>
          <w:ilvl w:val="0"/>
          <w:numId w:val="87"/>
        </w:numPr>
        <w:tabs>
          <w:tab w:val="left" w:pos="993"/>
        </w:tabs>
        <w:ind w:left="0" w:firstLine="426"/>
        <w:jc w:val="both"/>
        <w:rPr>
          <w:rFonts w:eastAsia="Times New Roman"/>
          <w:sz w:val="22"/>
          <w:szCs w:val="22"/>
        </w:rPr>
      </w:pP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додаткові</w:t>
      </w:r>
      <w:proofErr w:type="spellEnd"/>
      <w:r w:rsidRPr="00FF0019">
        <w:rPr>
          <w:rFonts w:eastAsia="Times New Roman"/>
          <w:sz w:val="22"/>
          <w:szCs w:val="22"/>
        </w:rPr>
        <w:t xml:space="preserve"> </w:t>
      </w:r>
      <w:proofErr w:type="spellStart"/>
      <w:r w:rsidRPr="00FF0019">
        <w:rPr>
          <w:rFonts w:eastAsia="Times New Roman"/>
          <w:sz w:val="22"/>
          <w:szCs w:val="22"/>
        </w:rPr>
        <w:t>складові</w:t>
      </w:r>
      <w:proofErr w:type="spellEnd"/>
      <w:r w:rsidRPr="00FF0019">
        <w:rPr>
          <w:rFonts w:eastAsia="Times New Roman"/>
          <w:sz w:val="22"/>
          <w:szCs w:val="22"/>
        </w:rPr>
        <w:t xml:space="preserve"> </w:t>
      </w:r>
      <w:proofErr w:type="spellStart"/>
      <w:r w:rsidRPr="00FF0019">
        <w:rPr>
          <w:rFonts w:eastAsia="Times New Roman"/>
          <w:sz w:val="22"/>
          <w:szCs w:val="22"/>
        </w:rPr>
        <w:t>елементи</w:t>
      </w:r>
      <w:proofErr w:type="spellEnd"/>
      <w:r w:rsidRPr="00FF0019">
        <w:rPr>
          <w:rFonts w:eastAsia="Times New Roman"/>
          <w:sz w:val="22"/>
          <w:szCs w:val="22"/>
        </w:rPr>
        <w:t xml:space="preserve"> </w:t>
      </w:r>
      <w:proofErr w:type="spellStart"/>
      <w:r w:rsidRPr="00FF0019">
        <w:rPr>
          <w:rFonts w:eastAsia="Times New Roman"/>
          <w:sz w:val="22"/>
          <w:szCs w:val="22"/>
        </w:rPr>
        <w:t>автентичності</w:t>
      </w:r>
      <w:proofErr w:type="spellEnd"/>
      <w:r w:rsidRPr="00FF0019">
        <w:rPr>
          <w:rFonts w:eastAsia="Times New Roman"/>
          <w:sz w:val="22"/>
          <w:szCs w:val="22"/>
        </w:rPr>
        <w:t xml:space="preserve"> бренда Ви можете </w:t>
      </w:r>
      <w:proofErr w:type="spellStart"/>
      <w:r w:rsidRPr="00FF0019">
        <w:rPr>
          <w:rFonts w:eastAsia="Times New Roman"/>
          <w:sz w:val="22"/>
          <w:szCs w:val="22"/>
        </w:rPr>
        <w:t>назвати</w:t>
      </w:r>
      <w:proofErr w:type="spellEnd"/>
      <w:r w:rsidRPr="00FF0019">
        <w:rPr>
          <w:rFonts w:eastAsia="Times New Roman"/>
          <w:sz w:val="22"/>
          <w:szCs w:val="22"/>
        </w:rPr>
        <w:t>?</w:t>
      </w:r>
    </w:p>
    <w:p w14:paraId="1BDFFCB1" w14:textId="5FFCDEF3" w:rsidR="008A0B00" w:rsidRPr="00984A3B" w:rsidRDefault="00984A3B" w:rsidP="00984A3B">
      <w:pPr>
        <w:ind w:firstLine="426"/>
        <w:jc w:val="center"/>
        <w:rPr>
          <w:rFonts w:eastAsia="Times New Roman"/>
          <w:sz w:val="22"/>
          <w:szCs w:val="22"/>
          <w:lang w:val="uk-UA"/>
        </w:rPr>
      </w:pPr>
      <w:r>
        <w:rPr>
          <w:rFonts w:eastAsia="Times New Roman"/>
          <w:sz w:val="22"/>
          <w:szCs w:val="22"/>
          <w:lang w:val="uk-UA"/>
        </w:rPr>
        <w:t xml:space="preserve"> </w:t>
      </w:r>
    </w:p>
    <w:p w14:paraId="02D49986" w14:textId="170F5C85" w:rsidR="008A0B00" w:rsidRPr="00FF0019" w:rsidRDefault="008A0B00" w:rsidP="00984A3B">
      <w:pPr>
        <w:widowControl w:val="0"/>
        <w:autoSpaceDE w:val="0"/>
        <w:autoSpaceDN w:val="0"/>
        <w:adjustRightInd w:val="0"/>
        <w:ind w:firstLine="426"/>
        <w:jc w:val="both"/>
        <w:rPr>
          <w:rFonts w:eastAsia="Times New Roman"/>
          <w:b/>
          <w:bCs/>
          <w:sz w:val="22"/>
          <w:szCs w:val="22"/>
        </w:rPr>
      </w:pPr>
      <w:proofErr w:type="spellStart"/>
      <w:r w:rsidRPr="00FF0019">
        <w:rPr>
          <w:rFonts w:eastAsia="Times New Roman"/>
          <w:b/>
          <w:bCs/>
          <w:sz w:val="22"/>
          <w:szCs w:val="22"/>
        </w:rPr>
        <w:t>Еволюція</w:t>
      </w:r>
      <w:proofErr w:type="spellEnd"/>
      <w:r w:rsidRPr="00FF0019">
        <w:rPr>
          <w:rFonts w:eastAsia="Times New Roman"/>
          <w:b/>
          <w:bCs/>
          <w:sz w:val="22"/>
          <w:szCs w:val="22"/>
        </w:rPr>
        <w:t xml:space="preserve"> «</w:t>
      </w:r>
      <w:proofErr w:type="spellStart"/>
      <w:r w:rsidRPr="00FF0019">
        <w:rPr>
          <w:rFonts w:eastAsia="Times New Roman"/>
          <w:b/>
          <w:bCs/>
          <w:sz w:val="22"/>
          <w:szCs w:val="22"/>
        </w:rPr>
        <w:t>снікерсів</w:t>
      </w:r>
      <w:proofErr w:type="spellEnd"/>
      <w:r w:rsidRPr="00FF0019">
        <w:rPr>
          <w:rFonts w:eastAsia="Times New Roman"/>
          <w:b/>
          <w:bCs/>
          <w:sz w:val="22"/>
          <w:szCs w:val="22"/>
        </w:rPr>
        <w:t xml:space="preserve">»: </w:t>
      </w:r>
      <w:proofErr w:type="spellStart"/>
      <w:r w:rsidRPr="00FF0019">
        <w:rPr>
          <w:rFonts w:eastAsia="Times New Roman"/>
          <w:b/>
          <w:bCs/>
          <w:sz w:val="22"/>
          <w:szCs w:val="22"/>
        </w:rPr>
        <w:t>від</w:t>
      </w:r>
      <w:proofErr w:type="spellEnd"/>
      <w:r w:rsidRPr="00FF0019">
        <w:rPr>
          <w:rFonts w:eastAsia="Times New Roman"/>
          <w:b/>
          <w:bCs/>
          <w:sz w:val="22"/>
          <w:szCs w:val="22"/>
        </w:rPr>
        <w:t xml:space="preserve"> спортивного </w:t>
      </w:r>
      <w:proofErr w:type="spellStart"/>
      <w:r w:rsidRPr="00FF0019">
        <w:rPr>
          <w:rFonts w:eastAsia="Times New Roman"/>
          <w:b/>
          <w:bCs/>
          <w:sz w:val="22"/>
          <w:szCs w:val="22"/>
        </w:rPr>
        <w:t>взуття</w:t>
      </w:r>
      <w:proofErr w:type="spellEnd"/>
      <w:r w:rsidRPr="00FF0019">
        <w:rPr>
          <w:rFonts w:eastAsia="Times New Roman"/>
          <w:b/>
          <w:bCs/>
          <w:sz w:val="22"/>
          <w:szCs w:val="22"/>
        </w:rPr>
        <w:t xml:space="preserve"> до предмета культу</w:t>
      </w:r>
    </w:p>
    <w:p w14:paraId="31124EEC" w14:textId="77777777" w:rsidR="008A0B00" w:rsidRPr="00FF0019" w:rsidRDefault="008A0B00" w:rsidP="00984A3B">
      <w:pPr>
        <w:widowControl w:val="0"/>
        <w:autoSpaceDE w:val="0"/>
        <w:autoSpaceDN w:val="0"/>
        <w:adjustRightInd w:val="0"/>
        <w:ind w:firstLine="426"/>
        <w:jc w:val="center"/>
        <w:rPr>
          <w:rFonts w:eastAsia="Times New Roman"/>
          <w:bCs/>
          <w:sz w:val="22"/>
          <w:szCs w:val="22"/>
        </w:rPr>
      </w:pPr>
      <w:r w:rsidRPr="00FF0019">
        <w:rPr>
          <w:sz w:val="22"/>
          <w:szCs w:val="22"/>
        </w:rPr>
        <w:fldChar w:fldCharType="begin"/>
      </w:r>
      <w:r w:rsidRPr="00FF0019">
        <w:rPr>
          <w:sz w:val="22"/>
          <w:szCs w:val="22"/>
        </w:rPr>
        <w:instrText xml:space="preserve"> INCLUDEPICTURE "http://stylewile.com/wp-content/uploads/2014/09/Sneakers-2.jpg"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"http://stylewile.com/wp-content/uploads/2014/09/Sneakers-2.jpg"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"http://stylewile.com/wp-content/uploads/2014/09/Sneakers-2.jpg"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"http://stylewile.com/wp-content/uploads/2014/09/Sneakers-2.jpg"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"http://stylewile.com/wp-content/uploads/2014/09/Sneakers-2.jpg"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"http://stylewile.com/wp-content/uploads/2014/09/Sneakers-2.jpg"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"http://stylewile.com/wp-content/uploads/2014/09/Sneakers-2.jpg"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"http://stylewile.com/wp-content/uploads/2014/09/Sneakers-2.jpg"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"http://stylewile.com/wp-content/uploads/2014/09/Sneakers-2.jpg"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"http://stylewile.com/wp-content/uploads/2014/09/Sneakers-2.jpg"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"http://stylewile.com/wp-content/uploads/2014/09/Sneakers-2.jpg"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"http://stylewile.com/wp-content/uploads/2014/09/Sneakers-2.jpg"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"http://stylewile.com/wp-content/uploads/2014/09/Sneakers-2.jpg"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17EC6170">
          <v:shape id="_x0000_i1047" type="#_x0000_t75" alt="Просмотреть исходную картинку" style="width:135.8pt;height:103.9pt;mso-width-percent:0;mso-height-percent:0;mso-width-percent:0;mso-height-percent:0">
            <v:imagedata r:id="rId61" r:href="rId62" gain="1.2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266A71C7"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5C9BB90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 </w:t>
      </w:r>
      <w:proofErr w:type="spellStart"/>
      <w:r w:rsidRPr="00FF0019">
        <w:rPr>
          <w:rFonts w:eastAsia="Times New Roman"/>
          <w:bCs/>
          <w:sz w:val="22"/>
          <w:szCs w:val="22"/>
        </w:rPr>
        <w:t>найхимерний</w:t>
      </w:r>
      <w:proofErr w:type="spellEnd"/>
      <w:r w:rsidRPr="00FF0019">
        <w:rPr>
          <w:rFonts w:eastAsia="Times New Roman"/>
          <w:bCs/>
          <w:sz w:val="22"/>
          <w:szCs w:val="22"/>
        </w:rPr>
        <w:t xml:space="preserve"> </w:t>
      </w:r>
      <w:proofErr w:type="spellStart"/>
      <w:r w:rsidRPr="00FF0019">
        <w:rPr>
          <w:rFonts w:eastAsia="Times New Roman"/>
          <w:bCs/>
          <w:sz w:val="22"/>
          <w:szCs w:val="22"/>
        </w:rPr>
        <w:t>елемент</w:t>
      </w:r>
      <w:proofErr w:type="spellEnd"/>
      <w:r w:rsidRPr="00FF0019">
        <w:rPr>
          <w:rFonts w:eastAsia="Times New Roman"/>
          <w:bCs/>
          <w:sz w:val="22"/>
          <w:szCs w:val="22"/>
        </w:rPr>
        <w:t xml:space="preserve"> </w:t>
      </w:r>
      <w:proofErr w:type="spellStart"/>
      <w:r w:rsidRPr="00FF0019">
        <w:rPr>
          <w:rFonts w:eastAsia="Times New Roman"/>
          <w:bCs/>
          <w:sz w:val="22"/>
          <w:szCs w:val="22"/>
        </w:rPr>
        <w:t>одягу</w:t>
      </w:r>
      <w:proofErr w:type="spellEnd"/>
      <w:r w:rsidRPr="00FF0019">
        <w:rPr>
          <w:rFonts w:eastAsia="Times New Roman"/>
          <w:bCs/>
          <w:sz w:val="22"/>
          <w:szCs w:val="22"/>
        </w:rPr>
        <w:t xml:space="preserve"> </w:t>
      </w:r>
      <w:proofErr w:type="spellStart"/>
      <w:r w:rsidRPr="00FF0019">
        <w:rPr>
          <w:rFonts w:eastAsia="Times New Roman"/>
          <w:bCs/>
          <w:sz w:val="22"/>
          <w:szCs w:val="22"/>
        </w:rPr>
        <w:t>людини</w:t>
      </w:r>
      <w:proofErr w:type="spellEnd"/>
      <w:r w:rsidRPr="00FF0019">
        <w:rPr>
          <w:rFonts w:eastAsia="Times New Roman"/>
          <w:bCs/>
          <w:sz w:val="22"/>
          <w:szCs w:val="22"/>
        </w:rPr>
        <w:t xml:space="preserve">», – </w:t>
      </w:r>
      <w:proofErr w:type="spellStart"/>
      <w:r w:rsidRPr="00FF0019">
        <w:rPr>
          <w:rFonts w:eastAsia="Times New Roman"/>
          <w:bCs/>
          <w:sz w:val="22"/>
          <w:szCs w:val="22"/>
        </w:rPr>
        <w:t>переконана</w:t>
      </w:r>
      <w:proofErr w:type="spellEnd"/>
      <w:r w:rsidRPr="00FF0019">
        <w:rPr>
          <w:rFonts w:eastAsia="Times New Roman"/>
          <w:bCs/>
          <w:sz w:val="22"/>
          <w:szCs w:val="22"/>
        </w:rPr>
        <w:t xml:space="preserve"> </w:t>
      </w:r>
      <w:proofErr w:type="spellStart"/>
      <w:r w:rsidRPr="00FF0019">
        <w:rPr>
          <w:rFonts w:eastAsia="Times New Roman"/>
          <w:bCs/>
          <w:sz w:val="22"/>
          <w:szCs w:val="22"/>
        </w:rPr>
        <w:t>Елізабет</w:t>
      </w:r>
      <w:proofErr w:type="spellEnd"/>
      <w:r w:rsidRPr="00FF0019">
        <w:rPr>
          <w:rFonts w:eastAsia="Times New Roman"/>
          <w:bCs/>
          <w:sz w:val="22"/>
          <w:szCs w:val="22"/>
        </w:rPr>
        <w:t xml:space="preserve"> </w:t>
      </w:r>
      <w:proofErr w:type="spellStart"/>
      <w:r w:rsidRPr="00FF0019">
        <w:rPr>
          <w:rFonts w:eastAsia="Times New Roman"/>
          <w:bCs/>
          <w:sz w:val="22"/>
          <w:szCs w:val="22"/>
        </w:rPr>
        <w:t>Семмелхек</w:t>
      </w:r>
      <w:proofErr w:type="spellEnd"/>
      <w:r w:rsidRPr="00FF0019">
        <w:rPr>
          <w:rFonts w:eastAsia="Times New Roman"/>
          <w:bCs/>
          <w:sz w:val="22"/>
          <w:szCs w:val="22"/>
        </w:rPr>
        <w:t xml:space="preserve"> (</w:t>
      </w:r>
      <w:proofErr w:type="spellStart"/>
      <w:r w:rsidRPr="00FF0019">
        <w:rPr>
          <w:rFonts w:eastAsia="Times New Roman"/>
          <w:bCs/>
          <w:sz w:val="22"/>
          <w:szCs w:val="22"/>
        </w:rPr>
        <w:t>Elizabeth</w:t>
      </w:r>
      <w:proofErr w:type="spellEnd"/>
      <w:r w:rsidRPr="00FF0019">
        <w:rPr>
          <w:rFonts w:eastAsia="Times New Roman"/>
          <w:bCs/>
          <w:sz w:val="22"/>
          <w:szCs w:val="22"/>
        </w:rPr>
        <w:t xml:space="preserve"> </w:t>
      </w:r>
      <w:proofErr w:type="spellStart"/>
      <w:r w:rsidRPr="00FF0019">
        <w:rPr>
          <w:rFonts w:eastAsia="Times New Roman"/>
          <w:bCs/>
          <w:sz w:val="22"/>
          <w:szCs w:val="22"/>
        </w:rPr>
        <w:t>Semmelhack</w:t>
      </w:r>
      <w:proofErr w:type="spellEnd"/>
      <w:r w:rsidRPr="00FF0019">
        <w:rPr>
          <w:rFonts w:eastAsia="Times New Roman"/>
          <w:bCs/>
          <w:sz w:val="22"/>
          <w:szCs w:val="22"/>
        </w:rPr>
        <w:t xml:space="preserve">), </w:t>
      </w:r>
      <w:proofErr w:type="spellStart"/>
      <w:r w:rsidRPr="00FF0019">
        <w:rPr>
          <w:rFonts w:eastAsia="Times New Roman"/>
          <w:bCs/>
          <w:sz w:val="22"/>
          <w:szCs w:val="22"/>
        </w:rPr>
        <w:t>головний</w:t>
      </w:r>
      <w:proofErr w:type="spellEnd"/>
      <w:r w:rsidRPr="00FF0019">
        <w:rPr>
          <w:rFonts w:eastAsia="Times New Roman"/>
          <w:bCs/>
          <w:sz w:val="22"/>
          <w:szCs w:val="22"/>
        </w:rPr>
        <w:t xml:space="preserve"> куратор Музею </w:t>
      </w:r>
      <w:proofErr w:type="spellStart"/>
      <w:r w:rsidRPr="00FF0019">
        <w:rPr>
          <w:rFonts w:eastAsia="Times New Roman"/>
          <w:bCs/>
          <w:sz w:val="22"/>
          <w:szCs w:val="22"/>
        </w:rPr>
        <w:t>взуття</w:t>
      </w:r>
      <w:proofErr w:type="spellEnd"/>
      <w:r w:rsidRPr="00FF0019">
        <w:rPr>
          <w:rFonts w:eastAsia="Times New Roman"/>
          <w:bCs/>
          <w:sz w:val="22"/>
          <w:szCs w:val="22"/>
        </w:rPr>
        <w:t xml:space="preserve"> Торонто BATA. </w:t>
      </w:r>
      <w:proofErr w:type="spellStart"/>
      <w:r w:rsidRPr="00FF0019">
        <w:rPr>
          <w:rFonts w:eastAsia="Times New Roman"/>
          <w:bCs/>
          <w:sz w:val="22"/>
          <w:szCs w:val="22"/>
        </w:rPr>
        <w:t>Елізабет</w:t>
      </w:r>
      <w:proofErr w:type="spellEnd"/>
      <w:r w:rsidRPr="00FF0019">
        <w:rPr>
          <w:rFonts w:eastAsia="Times New Roman"/>
          <w:bCs/>
          <w:sz w:val="22"/>
          <w:szCs w:val="22"/>
        </w:rPr>
        <w:t xml:space="preserve"> </w:t>
      </w:r>
      <w:proofErr w:type="spellStart"/>
      <w:r w:rsidRPr="00FF0019">
        <w:rPr>
          <w:rFonts w:eastAsia="Times New Roman"/>
          <w:bCs/>
          <w:sz w:val="22"/>
          <w:szCs w:val="22"/>
        </w:rPr>
        <w:t>курує</w:t>
      </w:r>
      <w:proofErr w:type="spellEnd"/>
      <w:r w:rsidRPr="00FF0019">
        <w:rPr>
          <w:rFonts w:eastAsia="Times New Roman"/>
          <w:bCs/>
          <w:sz w:val="22"/>
          <w:szCs w:val="22"/>
        </w:rPr>
        <w:t xml:space="preserve"> </w:t>
      </w:r>
      <w:proofErr w:type="spellStart"/>
      <w:r w:rsidRPr="00FF0019">
        <w:rPr>
          <w:rFonts w:eastAsia="Times New Roman"/>
          <w:bCs/>
          <w:sz w:val="22"/>
          <w:szCs w:val="22"/>
        </w:rPr>
        <w:t>мобільну</w:t>
      </w:r>
      <w:proofErr w:type="spellEnd"/>
      <w:r w:rsidRPr="00FF0019">
        <w:rPr>
          <w:rFonts w:eastAsia="Times New Roman"/>
          <w:bCs/>
          <w:sz w:val="22"/>
          <w:szCs w:val="22"/>
        </w:rPr>
        <w:t xml:space="preserve"> </w:t>
      </w:r>
      <w:proofErr w:type="spellStart"/>
      <w:r w:rsidRPr="00FF0019">
        <w:rPr>
          <w:rFonts w:eastAsia="Times New Roman"/>
          <w:bCs/>
          <w:sz w:val="22"/>
          <w:szCs w:val="22"/>
        </w:rPr>
        <w:t>виставку</w:t>
      </w:r>
      <w:proofErr w:type="spellEnd"/>
      <w:r w:rsidRPr="00FF0019">
        <w:rPr>
          <w:rFonts w:eastAsia="Times New Roman"/>
          <w:bCs/>
          <w:sz w:val="22"/>
          <w:szCs w:val="22"/>
        </w:rPr>
        <w:t xml:space="preserve"> «</w:t>
      </w:r>
      <w:proofErr w:type="spellStart"/>
      <w:r w:rsidRPr="00FF0019">
        <w:rPr>
          <w:rFonts w:eastAsia="Times New Roman"/>
          <w:bCs/>
          <w:sz w:val="22"/>
          <w:szCs w:val="22"/>
        </w:rPr>
        <w:t>Out</w:t>
      </w:r>
      <w:proofErr w:type="spellEnd"/>
      <w:r w:rsidRPr="00FF0019">
        <w:rPr>
          <w:rFonts w:eastAsia="Times New Roman"/>
          <w:bCs/>
          <w:sz w:val="22"/>
          <w:szCs w:val="22"/>
        </w:rPr>
        <w:t xml:space="preserve"> </w:t>
      </w:r>
      <w:proofErr w:type="spellStart"/>
      <w:r w:rsidRPr="00FF0019">
        <w:rPr>
          <w:rFonts w:eastAsia="Times New Roman"/>
          <w:bCs/>
          <w:sz w:val="22"/>
          <w:szCs w:val="22"/>
        </w:rPr>
        <w:t>of</w:t>
      </w:r>
      <w:proofErr w:type="spellEnd"/>
      <w:r w:rsidRPr="00FF0019">
        <w:rPr>
          <w:rFonts w:eastAsia="Times New Roman"/>
          <w:bCs/>
          <w:sz w:val="22"/>
          <w:szCs w:val="22"/>
        </w:rPr>
        <w:t xml:space="preserve">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Box</w:t>
      </w:r>
      <w:proofErr w:type="spellEnd"/>
      <w:r w:rsidRPr="00FF0019">
        <w:rPr>
          <w:rFonts w:eastAsia="Times New Roman"/>
          <w:bCs/>
          <w:sz w:val="22"/>
          <w:szCs w:val="22"/>
        </w:rPr>
        <w:t xml:space="preserve">: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Rise</w:t>
      </w:r>
      <w:proofErr w:type="spellEnd"/>
      <w:r w:rsidRPr="00FF0019">
        <w:rPr>
          <w:rFonts w:eastAsia="Times New Roman"/>
          <w:bCs/>
          <w:sz w:val="22"/>
          <w:szCs w:val="22"/>
        </w:rPr>
        <w:t xml:space="preserve"> </w:t>
      </w:r>
      <w:proofErr w:type="spellStart"/>
      <w:r w:rsidRPr="00FF0019">
        <w:rPr>
          <w:rFonts w:eastAsia="Times New Roman"/>
          <w:bCs/>
          <w:sz w:val="22"/>
          <w:szCs w:val="22"/>
        </w:rPr>
        <w:t>of</w:t>
      </w:r>
      <w:proofErr w:type="spellEnd"/>
      <w:r w:rsidRPr="00FF0019">
        <w:rPr>
          <w:rFonts w:eastAsia="Times New Roman"/>
          <w:bCs/>
          <w:sz w:val="22"/>
          <w:szCs w:val="22"/>
        </w:rPr>
        <w:t xml:space="preserve"> </w:t>
      </w:r>
      <w:proofErr w:type="spellStart"/>
      <w:r w:rsidRPr="00FF0019">
        <w:rPr>
          <w:rFonts w:eastAsia="Times New Roman"/>
          <w:bCs/>
          <w:sz w:val="22"/>
          <w:szCs w:val="22"/>
        </w:rPr>
        <w:t>Sneaker</w:t>
      </w:r>
      <w:proofErr w:type="spellEnd"/>
      <w:r w:rsidRPr="00FF0019">
        <w:rPr>
          <w:rFonts w:eastAsia="Times New Roman"/>
          <w:bCs/>
          <w:sz w:val="22"/>
          <w:szCs w:val="22"/>
        </w:rPr>
        <w:t xml:space="preserve"> </w:t>
      </w:r>
      <w:proofErr w:type="spellStart"/>
      <w:r w:rsidRPr="00FF0019">
        <w:rPr>
          <w:rFonts w:eastAsia="Times New Roman"/>
          <w:bCs/>
          <w:sz w:val="22"/>
          <w:szCs w:val="22"/>
        </w:rPr>
        <w:t>Culture</w:t>
      </w:r>
      <w:proofErr w:type="spellEnd"/>
      <w:r w:rsidRPr="00FF0019">
        <w:rPr>
          <w:rFonts w:eastAsia="Times New Roman"/>
          <w:bCs/>
          <w:sz w:val="22"/>
          <w:szCs w:val="22"/>
        </w:rPr>
        <w:t xml:space="preserve">» та </w:t>
      </w:r>
      <w:proofErr w:type="spellStart"/>
      <w:r w:rsidRPr="00FF0019">
        <w:rPr>
          <w:rFonts w:eastAsia="Times New Roman"/>
          <w:bCs/>
          <w:sz w:val="22"/>
          <w:szCs w:val="22"/>
        </w:rPr>
        <w:t>видання</w:t>
      </w:r>
      <w:proofErr w:type="spellEnd"/>
      <w:r w:rsidRPr="00FF0019">
        <w:rPr>
          <w:rFonts w:eastAsia="Times New Roman"/>
          <w:bCs/>
          <w:sz w:val="22"/>
          <w:szCs w:val="22"/>
        </w:rPr>
        <w:t xml:space="preserve"> </w:t>
      </w:r>
      <w:proofErr w:type="spellStart"/>
      <w:r w:rsidRPr="00FF0019">
        <w:rPr>
          <w:rFonts w:eastAsia="Times New Roman"/>
          <w:bCs/>
          <w:sz w:val="22"/>
          <w:szCs w:val="22"/>
        </w:rPr>
        <w:t>однойменної</w:t>
      </w:r>
      <w:proofErr w:type="spellEnd"/>
      <w:r w:rsidRPr="00FF0019">
        <w:rPr>
          <w:rFonts w:eastAsia="Times New Roman"/>
          <w:bCs/>
          <w:sz w:val="22"/>
          <w:szCs w:val="22"/>
        </w:rPr>
        <w:t xml:space="preserve"> книги, тому </w:t>
      </w:r>
      <w:proofErr w:type="spellStart"/>
      <w:r w:rsidRPr="00FF0019">
        <w:rPr>
          <w:rFonts w:eastAsia="Times New Roman"/>
          <w:bCs/>
          <w:sz w:val="22"/>
          <w:szCs w:val="22"/>
        </w:rPr>
        <w:t>знає</w:t>
      </w:r>
      <w:proofErr w:type="spellEnd"/>
      <w:r w:rsidRPr="00FF0019">
        <w:rPr>
          <w:rFonts w:eastAsia="Times New Roman"/>
          <w:bCs/>
          <w:sz w:val="22"/>
          <w:szCs w:val="22"/>
        </w:rPr>
        <w:t xml:space="preserve">, про </w:t>
      </w:r>
      <w:proofErr w:type="spellStart"/>
      <w:r w:rsidRPr="00FF0019">
        <w:rPr>
          <w:rFonts w:eastAsia="Times New Roman"/>
          <w:bCs/>
          <w:sz w:val="22"/>
          <w:szCs w:val="22"/>
        </w:rPr>
        <w:t>що</w:t>
      </w:r>
      <w:proofErr w:type="spellEnd"/>
      <w:r w:rsidRPr="00FF0019">
        <w:rPr>
          <w:rFonts w:eastAsia="Times New Roman"/>
          <w:bCs/>
          <w:sz w:val="22"/>
          <w:szCs w:val="22"/>
        </w:rPr>
        <w:t xml:space="preserve"> говорить.</w:t>
      </w:r>
    </w:p>
    <w:p w14:paraId="5D173F27"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Виставка</w:t>
      </w:r>
      <w:proofErr w:type="spellEnd"/>
      <w:r w:rsidRPr="00FF0019">
        <w:rPr>
          <w:rFonts w:eastAsia="Times New Roman"/>
          <w:bCs/>
          <w:sz w:val="22"/>
          <w:szCs w:val="22"/>
        </w:rPr>
        <w:t xml:space="preserve">, як і книга, </w:t>
      </w:r>
      <w:proofErr w:type="spellStart"/>
      <w:r w:rsidRPr="00FF0019">
        <w:rPr>
          <w:rFonts w:eastAsia="Times New Roman"/>
          <w:bCs/>
          <w:sz w:val="22"/>
          <w:szCs w:val="22"/>
        </w:rPr>
        <w:t>присвячена</w:t>
      </w:r>
      <w:proofErr w:type="spellEnd"/>
      <w:r w:rsidRPr="00FF0019">
        <w:rPr>
          <w:rFonts w:eastAsia="Times New Roman"/>
          <w:bCs/>
          <w:sz w:val="22"/>
          <w:szCs w:val="22"/>
        </w:rPr>
        <w:t xml:space="preserve"> </w:t>
      </w:r>
      <w:proofErr w:type="spellStart"/>
      <w:r w:rsidRPr="00FF0019">
        <w:rPr>
          <w:rFonts w:eastAsia="Times New Roman"/>
          <w:bCs/>
          <w:sz w:val="22"/>
          <w:szCs w:val="22"/>
        </w:rPr>
        <w:t>еволюції</w:t>
      </w:r>
      <w:proofErr w:type="spellEnd"/>
      <w:r w:rsidRPr="00FF0019">
        <w:rPr>
          <w:rFonts w:eastAsia="Times New Roman"/>
          <w:bCs/>
          <w:sz w:val="22"/>
          <w:szCs w:val="22"/>
        </w:rPr>
        <w:t xml:space="preserve"> «</w:t>
      </w:r>
      <w:proofErr w:type="spellStart"/>
      <w:r w:rsidRPr="00FF0019">
        <w:rPr>
          <w:rFonts w:eastAsia="Times New Roman"/>
          <w:bCs/>
          <w:sz w:val="22"/>
          <w:szCs w:val="22"/>
        </w:rPr>
        <w:t>снікерсів</w:t>
      </w:r>
      <w:proofErr w:type="spellEnd"/>
      <w:r w:rsidRPr="00FF0019">
        <w:rPr>
          <w:rFonts w:eastAsia="Times New Roman"/>
          <w:bCs/>
          <w:sz w:val="22"/>
          <w:szCs w:val="22"/>
        </w:rPr>
        <w:t>» (</w:t>
      </w:r>
      <w:proofErr w:type="spellStart"/>
      <w:r w:rsidRPr="00FF0019">
        <w:rPr>
          <w:rFonts w:eastAsia="Times New Roman"/>
          <w:bCs/>
          <w:sz w:val="22"/>
          <w:szCs w:val="22"/>
        </w:rPr>
        <w:t>або</w:t>
      </w:r>
      <w:proofErr w:type="spellEnd"/>
      <w:r w:rsidRPr="00FF0019">
        <w:rPr>
          <w:rFonts w:eastAsia="Times New Roman"/>
          <w:bCs/>
          <w:sz w:val="22"/>
          <w:szCs w:val="22"/>
        </w:rPr>
        <w:t xml:space="preserve"> кед і </w:t>
      </w:r>
      <w:proofErr w:type="spellStart"/>
      <w:r w:rsidRPr="00FF0019">
        <w:rPr>
          <w:rFonts w:eastAsia="Times New Roman"/>
          <w:bCs/>
          <w:sz w:val="22"/>
          <w:szCs w:val="22"/>
        </w:rPr>
        <w:t>кросівок</w:t>
      </w:r>
      <w:proofErr w:type="spellEnd"/>
      <w:r w:rsidRPr="00FF0019">
        <w:rPr>
          <w:rFonts w:eastAsia="Times New Roman"/>
          <w:bCs/>
          <w:sz w:val="22"/>
          <w:szCs w:val="22"/>
        </w:rPr>
        <w:t xml:space="preserve">, в </w:t>
      </w:r>
      <w:proofErr w:type="spellStart"/>
      <w:r w:rsidRPr="00FF0019">
        <w:rPr>
          <w:rFonts w:eastAsia="Times New Roman"/>
          <w:bCs/>
          <w:sz w:val="22"/>
          <w:szCs w:val="22"/>
        </w:rPr>
        <w:t>англійській</w:t>
      </w:r>
      <w:proofErr w:type="spellEnd"/>
      <w:r w:rsidRPr="00FF0019">
        <w:rPr>
          <w:rFonts w:eastAsia="Times New Roman"/>
          <w:bCs/>
          <w:sz w:val="22"/>
          <w:szCs w:val="22"/>
        </w:rPr>
        <w:t xml:space="preserve"> для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позначення</w:t>
      </w:r>
      <w:proofErr w:type="spellEnd"/>
      <w:r w:rsidRPr="00FF0019">
        <w:rPr>
          <w:rFonts w:eastAsia="Times New Roman"/>
          <w:bCs/>
          <w:sz w:val="22"/>
          <w:szCs w:val="22"/>
        </w:rPr>
        <w:t xml:space="preserve"> </w:t>
      </w:r>
      <w:proofErr w:type="spellStart"/>
      <w:r w:rsidRPr="00FF0019">
        <w:rPr>
          <w:rFonts w:eastAsia="Times New Roman"/>
          <w:bCs/>
          <w:sz w:val="22"/>
          <w:szCs w:val="22"/>
        </w:rPr>
        <w:t>слугує</w:t>
      </w:r>
      <w:proofErr w:type="spellEnd"/>
      <w:r w:rsidRPr="00FF0019">
        <w:rPr>
          <w:rFonts w:eastAsia="Times New Roman"/>
          <w:bCs/>
          <w:sz w:val="22"/>
          <w:szCs w:val="22"/>
        </w:rPr>
        <w:t xml:space="preserve"> слово «</w:t>
      </w:r>
      <w:proofErr w:type="spellStart"/>
      <w:r w:rsidRPr="00FF0019">
        <w:rPr>
          <w:rFonts w:eastAsia="Times New Roman"/>
          <w:bCs/>
          <w:sz w:val="22"/>
          <w:szCs w:val="22"/>
        </w:rPr>
        <w:t>sneakers</w:t>
      </w:r>
      <w:proofErr w:type="spellEnd"/>
      <w:r w:rsidRPr="00FF0019">
        <w:rPr>
          <w:rFonts w:eastAsia="Times New Roman"/>
          <w:bCs/>
          <w:sz w:val="22"/>
          <w:szCs w:val="22"/>
        </w:rPr>
        <w:t xml:space="preserve">»), </w:t>
      </w:r>
      <w:proofErr w:type="spellStart"/>
      <w:r w:rsidRPr="00FF0019">
        <w:rPr>
          <w:rFonts w:eastAsia="Times New Roman"/>
          <w:bCs/>
          <w:sz w:val="22"/>
          <w:szCs w:val="22"/>
        </w:rPr>
        <w:t>починаючи</w:t>
      </w:r>
      <w:proofErr w:type="spellEnd"/>
      <w:r w:rsidRPr="00FF0019">
        <w:rPr>
          <w:rFonts w:eastAsia="Times New Roman"/>
          <w:bCs/>
          <w:sz w:val="22"/>
          <w:szCs w:val="22"/>
        </w:rPr>
        <w:t xml:space="preserve"> з 1921 р. і </w:t>
      </w:r>
      <w:proofErr w:type="spellStart"/>
      <w:r w:rsidRPr="00FF0019">
        <w:rPr>
          <w:rFonts w:eastAsia="Times New Roman"/>
          <w:bCs/>
          <w:sz w:val="22"/>
          <w:szCs w:val="22"/>
        </w:rPr>
        <w:t>закінчуючи</w:t>
      </w:r>
      <w:proofErr w:type="spellEnd"/>
      <w:r w:rsidRPr="00FF0019">
        <w:rPr>
          <w:rFonts w:eastAsia="Times New Roman"/>
          <w:bCs/>
          <w:sz w:val="22"/>
          <w:szCs w:val="22"/>
        </w:rPr>
        <w:t xml:space="preserve"> нашим часом, і </w:t>
      </w:r>
      <w:proofErr w:type="spellStart"/>
      <w:r w:rsidRPr="00FF0019">
        <w:rPr>
          <w:rFonts w:eastAsia="Times New Roman"/>
          <w:bCs/>
          <w:sz w:val="22"/>
          <w:szCs w:val="22"/>
        </w:rPr>
        <w:t>дозволяє</w:t>
      </w:r>
      <w:proofErr w:type="spellEnd"/>
      <w:r w:rsidRPr="00FF0019">
        <w:rPr>
          <w:rFonts w:eastAsia="Times New Roman"/>
          <w:bCs/>
          <w:sz w:val="22"/>
          <w:szCs w:val="22"/>
        </w:rPr>
        <w:t xml:space="preserve"> </w:t>
      </w:r>
      <w:proofErr w:type="spellStart"/>
      <w:r w:rsidRPr="00FF0019">
        <w:rPr>
          <w:rFonts w:eastAsia="Times New Roman"/>
          <w:bCs/>
          <w:sz w:val="22"/>
          <w:szCs w:val="22"/>
        </w:rPr>
        <w:t>зрозуміти</w:t>
      </w:r>
      <w:proofErr w:type="spellEnd"/>
      <w:r w:rsidRPr="00FF0019">
        <w:rPr>
          <w:rFonts w:eastAsia="Times New Roman"/>
          <w:bCs/>
          <w:sz w:val="22"/>
          <w:szCs w:val="22"/>
        </w:rPr>
        <w:t xml:space="preserve">, як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взуття</w:t>
      </w:r>
      <w:proofErr w:type="spellEnd"/>
      <w:r w:rsidRPr="00FF0019">
        <w:rPr>
          <w:rFonts w:eastAsia="Times New Roman"/>
          <w:bCs/>
          <w:sz w:val="22"/>
          <w:szCs w:val="22"/>
        </w:rPr>
        <w:t xml:space="preserve"> стало </w:t>
      </w:r>
      <w:proofErr w:type="spellStart"/>
      <w:r w:rsidRPr="00FF0019">
        <w:rPr>
          <w:rFonts w:eastAsia="Times New Roman"/>
          <w:bCs/>
          <w:sz w:val="22"/>
          <w:szCs w:val="22"/>
        </w:rPr>
        <w:t>невід'ємним</w:t>
      </w:r>
      <w:proofErr w:type="spellEnd"/>
      <w:r w:rsidRPr="00FF0019">
        <w:rPr>
          <w:rFonts w:eastAsia="Times New Roman"/>
          <w:bCs/>
          <w:sz w:val="22"/>
          <w:szCs w:val="22"/>
        </w:rPr>
        <w:t xml:space="preserve"> атрибутом </w:t>
      </w:r>
      <w:proofErr w:type="spellStart"/>
      <w:r w:rsidRPr="00FF0019">
        <w:rPr>
          <w:rFonts w:eastAsia="Times New Roman"/>
          <w:bCs/>
          <w:sz w:val="22"/>
          <w:szCs w:val="22"/>
        </w:rPr>
        <w:t>моди</w:t>
      </w:r>
      <w:proofErr w:type="spellEnd"/>
      <w:r w:rsidRPr="00FF0019">
        <w:rPr>
          <w:rFonts w:eastAsia="Times New Roman"/>
          <w:bCs/>
          <w:sz w:val="22"/>
          <w:szCs w:val="22"/>
        </w:rPr>
        <w:t xml:space="preserve"> і продуктом з </w:t>
      </w:r>
      <w:proofErr w:type="spellStart"/>
      <w:r w:rsidRPr="00FF0019">
        <w:rPr>
          <w:rFonts w:eastAsia="Times New Roman"/>
          <w:bCs/>
          <w:sz w:val="22"/>
          <w:szCs w:val="22"/>
        </w:rPr>
        <w:t>річним</w:t>
      </w:r>
      <w:proofErr w:type="spellEnd"/>
      <w:r w:rsidRPr="00FF0019">
        <w:rPr>
          <w:rFonts w:eastAsia="Times New Roman"/>
          <w:bCs/>
          <w:sz w:val="22"/>
          <w:szCs w:val="22"/>
        </w:rPr>
        <w:t xml:space="preserve"> оборотом у 55 млрд. $.</w:t>
      </w:r>
    </w:p>
    <w:p w14:paraId="5FDE98AD"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Окрім</w:t>
      </w:r>
      <w:proofErr w:type="spellEnd"/>
      <w:r w:rsidRPr="00FF0019">
        <w:rPr>
          <w:rFonts w:eastAsia="Times New Roman"/>
          <w:bCs/>
          <w:sz w:val="22"/>
          <w:szCs w:val="22"/>
        </w:rPr>
        <w:t xml:space="preserve"> </w:t>
      </w:r>
      <w:proofErr w:type="spellStart"/>
      <w:r w:rsidRPr="00FF0019">
        <w:rPr>
          <w:rFonts w:eastAsia="Times New Roman"/>
          <w:bCs/>
          <w:sz w:val="22"/>
          <w:szCs w:val="22"/>
        </w:rPr>
        <w:t>виставки</w:t>
      </w:r>
      <w:proofErr w:type="spellEnd"/>
      <w:r w:rsidRPr="00FF0019">
        <w:rPr>
          <w:rFonts w:eastAsia="Times New Roman"/>
          <w:bCs/>
          <w:sz w:val="22"/>
          <w:szCs w:val="22"/>
        </w:rPr>
        <w:t xml:space="preserve"> та книги, </w:t>
      </w:r>
      <w:proofErr w:type="spellStart"/>
      <w:r w:rsidRPr="00FF0019">
        <w:rPr>
          <w:rFonts w:eastAsia="Times New Roman"/>
          <w:bCs/>
          <w:sz w:val="22"/>
          <w:szCs w:val="22"/>
        </w:rPr>
        <w:t>любителі</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кросівок</w:t>
      </w:r>
      <w:proofErr w:type="spellEnd"/>
      <w:r w:rsidRPr="00FF0019">
        <w:rPr>
          <w:rFonts w:eastAsia="Times New Roman"/>
          <w:bCs/>
          <w:sz w:val="22"/>
          <w:szCs w:val="22"/>
        </w:rPr>
        <w:t xml:space="preserve"> </w:t>
      </w:r>
      <w:proofErr w:type="spellStart"/>
      <w:r w:rsidRPr="00FF0019">
        <w:rPr>
          <w:rFonts w:eastAsia="Times New Roman"/>
          <w:bCs/>
          <w:sz w:val="22"/>
          <w:szCs w:val="22"/>
        </w:rPr>
        <w:t>радіють</w:t>
      </w:r>
      <w:proofErr w:type="spellEnd"/>
      <w:r w:rsidRPr="00FF0019">
        <w:rPr>
          <w:rFonts w:eastAsia="Times New Roman"/>
          <w:bCs/>
          <w:sz w:val="22"/>
          <w:szCs w:val="22"/>
        </w:rPr>
        <w:t xml:space="preserve"> новому документальному </w:t>
      </w:r>
      <w:proofErr w:type="spellStart"/>
      <w:r w:rsidRPr="00FF0019">
        <w:rPr>
          <w:rFonts w:eastAsia="Times New Roman"/>
          <w:bCs/>
          <w:sz w:val="22"/>
          <w:szCs w:val="22"/>
        </w:rPr>
        <w:t>фільму</w:t>
      </w:r>
      <w:proofErr w:type="spellEnd"/>
      <w:r w:rsidRPr="00FF0019">
        <w:rPr>
          <w:rFonts w:eastAsia="Times New Roman"/>
          <w:bCs/>
          <w:sz w:val="22"/>
          <w:szCs w:val="22"/>
        </w:rPr>
        <w:t xml:space="preserve"> </w:t>
      </w:r>
      <w:proofErr w:type="spellStart"/>
      <w:r w:rsidRPr="00FF0019">
        <w:rPr>
          <w:rFonts w:eastAsia="Times New Roman"/>
          <w:bCs/>
          <w:sz w:val="22"/>
          <w:szCs w:val="22"/>
        </w:rPr>
        <w:t>Sneakerheadz</w:t>
      </w:r>
      <w:proofErr w:type="spellEnd"/>
      <w:r w:rsidRPr="00FF0019">
        <w:rPr>
          <w:rFonts w:eastAsia="Times New Roman"/>
          <w:bCs/>
          <w:sz w:val="22"/>
          <w:szCs w:val="22"/>
        </w:rPr>
        <w:t xml:space="preserve">, </w:t>
      </w:r>
      <w:proofErr w:type="spellStart"/>
      <w:r w:rsidRPr="00FF0019">
        <w:rPr>
          <w:rFonts w:eastAsia="Times New Roman"/>
          <w:bCs/>
          <w:sz w:val="22"/>
          <w:szCs w:val="22"/>
        </w:rPr>
        <w:t>презентованому</w:t>
      </w:r>
      <w:proofErr w:type="spellEnd"/>
      <w:r w:rsidRPr="00FF0019">
        <w:rPr>
          <w:rFonts w:eastAsia="Times New Roman"/>
          <w:bCs/>
          <w:sz w:val="22"/>
          <w:szCs w:val="22"/>
        </w:rPr>
        <w:t xml:space="preserve"> у США у 2015 р.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присвячений</w:t>
      </w:r>
      <w:proofErr w:type="spellEnd"/>
      <w:r w:rsidRPr="00FF0019">
        <w:rPr>
          <w:rFonts w:eastAsia="Times New Roman"/>
          <w:bCs/>
          <w:sz w:val="22"/>
          <w:szCs w:val="22"/>
        </w:rPr>
        <w:t xml:space="preserve"> фанатам-</w:t>
      </w:r>
      <w:proofErr w:type="spellStart"/>
      <w:r w:rsidRPr="00FF0019">
        <w:rPr>
          <w:rFonts w:eastAsia="Times New Roman"/>
          <w:bCs/>
          <w:sz w:val="22"/>
          <w:szCs w:val="22"/>
        </w:rPr>
        <w:t>колекціонерам</w:t>
      </w:r>
      <w:proofErr w:type="spellEnd"/>
      <w:r w:rsidRPr="00FF0019">
        <w:rPr>
          <w:rFonts w:eastAsia="Times New Roman"/>
          <w:bCs/>
          <w:sz w:val="22"/>
          <w:szCs w:val="22"/>
        </w:rPr>
        <w:t xml:space="preserve"> </w:t>
      </w:r>
      <w:proofErr w:type="spellStart"/>
      <w:r w:rsidRPr="00FF0019">
        <w:rPr>
          <w:rFonts w:eastAsia="Times New Roman"/>
          <w:bCs/>
          <w:sz w:val="22"/>
          <w:szCs w:val="22"/>
        </w:rPr>
        <w:t>рідкісних</w:t>
      </w:r>
      <w:proofErr w:type="spellEnd"/>
      <w:r w:rsidRPr="00FF0019">
        <w:rPr>
          <w:rFonts w:eastAsia="Times New Roman"/>
          <w:bCs/>
          <w:sz w:val="22"/>
          <w:szCs w:val="22"/>
        </w:rPr>
        <w:t xml:space="preserve"> моделей </w:t>
      </w:r>
      <w:proofErr w:type="spellStart"/>
      <w:r w:rsidRPr="00FF0019">
        <w:rPr>
          <w:rFonts w:eastAsia="Times New Roman"/>
          <w:bCs/>
          <w:sz w:val="22"/>
          <w:szCs w:val="22"/>
        </w:rPr>
        <w:t>кросівок</w:t>
      </w:r>
      <w:proofErr w:type="spellEnd"/>
      <w:r w:rsidRPr="00FF0019">
        <w:rPr>
          <w:rFonts w:eastAsia="Times New Roman"/>
          <w:bCs/>
          <w:sz w:val="22"/>
          <w:szCs w:val="22"/>
        </w:rPr>
        <w:t xml:space="preserve">. За роки </w:t>
      </w:r>
      <w:proofErr w:type="spellStart"/>
      <w:r w:rsidRPr="00FF0019">
        <w:rPr>
          <w:rFonts w:eastAsia="Times New Roman"/>
          <w:bCs/>
          <w:sz w:val="22"/>
          <w:szCs w:val="22"/>
        </w:rPr>
        <w:t>вивчення</w:t>
      </w:r>
      <w:proofErr w:type="spellEnd"/>
      <w:r w:rsidRPr="00FF0019">
        <w:rPr>
          <w:rFonts w:eastAsia="Times New Roman"/>
          <w:bCs/>
          <w:sz w:val="22"/>
          <w:szCs w:val="22"/>
        </w:rPr>
        <w:t xml:space="preserve"> теми </w:t>
      </w:r>
      <w:proofErr w:type="spellStart"/>
      <w:r w:rsidRPr="00FF0019">
        <w:rPr>
          <w:rFonts w:eastAsia="Times New Roman"/>
          <w:bCs/>
          <w:sz w:val="22"/>
          <w:szCs w:val="22"/>
        </w:rPr>
        <w:t>Семмелхек</w:t>
      </w:r>
      <w:proofErr w:type="spellEnd"/>
      <w:r w:rsidRPr="00FF0019">
        <w:rPr>
          <w:rFonts w:eastAsia="Times New Roman"/>
          <w:bCs/>
          <w:sz w:val="22"/>
          <w:szCs w:val="22"/>
        </w:rPr>
        <w:t xml:space="preserve"> </w:t>
      </w:r>
      <w:proofErr w:type="spellStart"/>
      <w:r w:rsidRPr="00FF0019">
        <w:rPr>
          <w:rFonts w:eastAsia="Times New Roman"/>
          <w:bCs/>
          <w:sz w:val="22"/>
          <w:szCs w:val="22"/>
        </w:rPr>
        <w:t>зробила</w:t>
      </w:r>
      <w:proofErr w:type="spellEnd"/>
      <w:r w:rsidRPr="00FF0019">
        <w:rPr>
          <w:rFonts w:eastAsia="Times New Roman"/>
          <w:bCs/>
          <w:sz w:val="22"/>
          <w:szCs w:val="22"/>
        </w:rPr>
        <w:t xml:space="preserve"> один </w:t>
      </w:r>
      <w:proofErr w:type="spellStart"/>
      <w:r w:rsidRPr="00FF0019">
        <w:rPr>
          <w:rFonts w:eastAsia="Times New Roman"/>
          <w:bCs/>
          <w:sz w:val="22"/>
          <w:szCs w:val="22"/>
        </w:rPr>
        <w:t>важливий</w:t>
      </w:r>
      <w:proofErr w:type="spellEnd"/>
      <w:r w:rsidRPr="00FF0019">
        <w:rPr>
          <w:rFonts w:eastAsia="Times New Roman"/>
          <w:bCs/>
          <w:sz w:val="22"/>
          <w:szCs w:val="22"/>
        </w:rPr>
        <w:t xml:space="preserve"> </w:t>
      </w:r>
      <w:proofErr w:type="spellStart"/>
      <w:r w:rsidRPr="00FF0019">
        <w:rPr>
          <w:rFonts w:eastAsia="Times New Roman"/>
          <w:bCs/>
          <w:sz w:val="22"/>
          <w:szCs w:val="22"/>
        </w:rPr>
        <w:t>висновок</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та </w:t>
      </w:r>
      <w:proofErr w:type="spellStart"/>
      <w:r w:rsidRPr="00FF0019">
        <w:rPr>
          <w:rFonts w:eastAsia="Times New Roman"/>
          <w:bCs/>
          <w:sz w:val="22"/>
          <w:szCs w:val="22"/>
        </w:rPr>
        <w:t>кеди</w:t>
      </w:r>
      <w:proofErr w:type="spellEnd"/>
      <w:r w:rsidRPr="00FF0019">
        <w:rPr>
          <w:rFonts w:eastAsia="Times New Roman"/>
          <w:bCs/>
          <w:sz w:val="22"/>
          <w:szCs w:val="22"/>
        </w:rPr>
        <w:t xml:space="preserve"> </w:t>
      </w:r>
      <w:proofErr w:type="spellStart"/>
      <w:r w:rsidRPr="00FF0019">
        <w:rPr>
          <w:rFonts w:eastAsia="Times New Roman"/>
          <w:bCs/>
          <w:sz w:val="22"/>
          <w:szCs w:val="22"/>
        </w:rPr>
        <w:t>продаються</w:t>
      </w:r>
      <w:proofErr w:type="spellEnd"/>
      <w:r w:rsidRPr="00FF0019">
        <w:rPr>
          <w:rFonts w:eastAsia="Times New Roman"/>
          <w:bCs/>
          <w:sz w:val="22"/>
          <w:szCs w:val="22"/>
        </w:rPr>
        <w:t xml:space="preserve"> разом з </w:t>
      </w:r>
      <w:proofErr w:type="spellStart"/>
      <w:r w:rsidRPr="00FF0019">
        <w:rPr>
          <w:rFonts w:eastAsia="Times New Roman"/>
          <w:bCs/>
          <w:sz w:val="22"/>
          <w:szCs w:val="22"/>
        </w:rPr>
        <w:t>цілою</w:t>
      </w:r>
      <w:proofErr w:type="spellEnd"/>
      <w:r w:rsidRPr="00FF0019">
        <w:rPr>
          <w:rFonts w:eastAsia="Times New Roman"/>
          <w:bCs/>
          <w:sz w:val="22"/>
          <w:szCs w:val="22"/>
        </w:rPr>
        <w:t xml:space="preserve"> низкою </w:t>
      </w:r>
      <w:proofErr w:type="spellStart"/>
      <w:r w:rsidRPr="00FF0019">
        <w:rPr>
          <w:rFonts w:eastAsia="Times New Roman"/>
          <w:bCs/>
          <w:sz w:val="22"/>
          <w:szCs w:val="22"/>
        </w:rPr>
        <w:t>культурних</w:t>
      </w:r>
      <w:proofErr w:type="spellEnd"/>
      <w:r w:rsidRPr="00FF0019">
        <w:rPr>
          <w:rFonts w:eastAsia="Times New Roman"/>
          <w:bCs/>
          <w:sz w:val="22"/>
          <w:szCs w:val="22"/>
        </w:rPr>
        <w:t xml:space="preserve"> </w:t>
      </w:r>
      <w:proofErr w:type="spellStart"/>
      <w:r w:rsidRPr="00FF0019">
        <w:rPr>
          <w:rFonts w:eastAsia="Times New Roman"/>
          <w:bCs/>
          <w:sz w:val="22"/>
          <w:szCs w:val="22"/>
        </w:rPr>
        <w:t>цінностей</w:t>
      </w:r>
      <w:proofErr w:type="spellEnd"/>
      <w:r w:rsidRPr="00FF0019">
        <w:rPr>
          <w:rFonts w:eastAsia="Times New Roman"/>
          <w:bCs/>
          <w:sz w:val="22"/>
          <w:szCs w:val="22"/>
        </w:rPr>
        <w:t>.</w:t>
      </w:r>
    </w:p>
    <w:p w14:paraId="7994190F"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«Люди </w:t>
      </w:r>
      <w:proofErr w:type="spellStart"/>
      <w:r w:rsidRPr="00FF0019">
        <w:rPr>
          <w:rFonts w:eastAsia="Times New Roman"/>
          <w:bCs/>
          <w:sz w:val="22"/>
          <w:szCs w:val="22"/>
        </w:rPr>
        <w:t>знаходять</w:t>
      </w:r>
      <w:proofErr w:type="spellEnd"/>
      <w:r w:rsidRPr="00FF0019">
        <w:rPr>
          <w:rFonts w:eastAsia="Times New Roman"/>
          <w:bCs/>
          <w:sz w:val="22"/>
          <w:szCs w:val="22"/>
        </w:rPr>
        <w:t xml:space="preserve"> у </w:t>
      </w:r>
      <w:proofErr w:type="spellStart"/>
      <w:r w:rsidRPr="00FF0019">
        <w:rPr>
          <w:rFonts w:eastAsia="Times New Roman"/>
          <w:bCs/>
          <w:sz w:val="22"/>
          <w:szCs w:val="22"/>
        </w:rPr>
        <w:t>кросівках</w:t>
      </w:r>
      <w:proofErr w:type="spellEnd"/>
      <w:r w:rsidRPr="00FF0019">
        <w:rPr>
          <w:rFonts w:eastAsia="Times New Roman"/>
          <w:bCs/>
          <w:sz w:val="22"/>
          <w:szCs w:val="22"/>
        </w:rPr>
        <w:t xml:space="preserve"> </w:t>
      </w:r>
      <w:proofErr w:type="spellStart"/>
      <w:r w:rsidRPr="00FF0019">
        <w:rPr>
          <w:rFonts w:eastAsia="Times New Roman"/>
          <w:bCs/>
          <w:sz w:val="22"/>
          <w:szCs w:val="22"/>
        </w:rPr>
        <w:t>сенс</w:t>
      </w:r>
      <w:proofErr w:type="spellEnd"/>
      <w:r w:rsidRPr="00FF0019">
        <w:rPr>
          <w:rFonts w:eastAsia="Times New Roman"/>
          <w:bCs/>
          <w:sz w:val="22"/>
          <w:szCs w:val="22"/>
        </w:rPr>
        <w:t xml:space="preserve">, тому на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вибір</w:t>
      </w:r>
      <w:proofErr w:type="spellEnd"/>
      <w:r w:rsidRPr="00FF0019">
        <w:rPr>
          <w:rFonts w:eastAsia="Times New Roman"/>
          <w:bCs/>
          <w:sz w:val="22"/>
          <w:szCs w:val="22"/>
        </w:rPr>
        <w:t xml:space="preserve"> </w:t>
      </w:r>
      <w:proofErr w:type="spellStart"/>
      <w:r w:rsidRPr="00FF0019">
        <w:rPr>
          <w:rFonts w:eastAsia="Times New Roman"/>
          <w:bCs/>
          <w:sz w:val="22"/>
          <w:szCs w:val="22"/>
        </w:rPr>
        <w:t>впливає</w:t>
      </w:r>
      <w:proofErr w:type="spellEnd"/>
      <w:r w:rsidRPr="00FF0019">
        <w:rPr>
          <w:rFonts w:eastAsia="Times New Roman"/>
          <w:bCs/>
          <w:sz w:val="22"/>
          <w:szCs w:val="22"/>
        </w:rPr>
        <w:t xml:space="preserve"> образ бренда. </w:t>
      </w:r>
      <w:proofErr w:type="spellStart"/>
      <w:r w:rsidRPr="00FF0019">
        <w:rPr>
          <w:rFonts w:eastAsia="Times New Roman"/>
          <w:bCs/>
          <w:sz w:val="22"/>
          <w:szCs w:val="22"/>
        </w:rPr>
        <w:t>Кеди</w:t>
      </w:r>
      <w:proofErr w:type="spellEnd"/>
      <w:r w:rsidRPr="00FF0019">
        <w:rPr>
          <w:rFonts w:eastAsia="Times New Roman"/>
          <w:bCs/>
          <w:sz w:val="22"/>
          <w:szCs w:val="22"/>
        </w:rPr>
        <w:t xml:space="preserve"> </w:t>
      </w:r>
      <w:proofErr w:type="spellStart"/>
      <w:r w:rsidRPr="00FF0019">
        <w:rPr>
          <w:rFonts w:eastAsia="Times New Roman"/>
          <w:bCs/>
          <w:sz w:val="22"/>
          <w:szCs w:val="22"/>
        </w:rPr>
        <w:t>Chuck</w:t>
      </w:r>
      <w:proofErr w:type="spellEnd"/>
      <w:r w:rsidRPr="00FF0019">
        <w:rPr>
          <w:rFonts w:eastAsia="Times New Roman"/>
          <w:bCs/>
          <w:sz w:val="22"/>
          <w:szCs w:val="22"/>
        </w:rPr>
        <w:t xml:space="preserve"> </w:t>
      </w:r>
      <w:proofErr w:type="spellStart"/>
      <w:r w:rsidRPr="00FF0019">
        <w:rPr>
          <w:rFonts w:eastAsia="Times New Roman"/>
          <w:bCs/>
          <w:sz w:val="22"/>
          <w:szCs w:val="22"/>
        </w:rPr>
        <w:t>Taylor</w:t>
      </w:r>
      <w:proofErr w:type="spellEnd"/>
      <w:r w:rsidRPr="00FF0019">
        <w:rPr>
          <w:rFonts w:eastAsia="Times New Roman"/>
          <w:bCs/>
          <w:sz w:val="22"/>
          <w:szCs w:val="22"/>
        </w:rPr>
        <w:t xml:space="preserve"> </w:t>
      </w:r>
      <w:proofErr w:type="spellStart"/>
      <w:r w:rsidRPr="00FF0019">
        <w:rPr>
          <w:rFonts w:eastAsia="Times New Roman"/>
          <w:bCs/>
          <w:sz w:val="22"/>
          <w:szCs w:val="22"/>
        </w:rPr>
        <w:t>All-Stars</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Converse</w:t>
      </w:r>
      <w:proofErr w:type="spellEnd"/>
      <w:r w:rsidRPr="00FF0019">
        <w:rPr>
          <w:rFonts w:eastAsia="Times New Roman"/>
          <w:bCs/>
          <w:sz w:val="22"/>
          <w:szCs w:val="22"/>
        </w:rPr>
        <w:t xml:space="preserve"> </w:t>
      </w:r>
      <w:proofErr w:type="spellStart"/>
      <w:r w:rsidRPr="00FF0019">
        <w:rPr>
          <w:rFonts w:eastAsia="Times New Roman"/>
          <w:bCs/>
          <w:sz w:val="22"/>
          <w:szCs w:val="22"/>
        </w:rPr>
        <w:t>асоціюються</w:t>
      </w:r>
      <w:proofErr w:type="spellEnd"/>
      <w:r w:rsidRPr="00FF0019">
        <w:rPr>
          <w:rFonts w:eastAsia="Times New Roman"/>
          <w:bCs/>
          <w:sz w:val="22"/>
          <w:szCs w:val="22"/>
        </w:rPr>
        <w:t xml:space="preserve"> з </w:t>
      </w:r>
      <w:proofErr w:type="spellStart"/>
      <w:r w:rsidRPr="00FF0019">
        <w:rPr>
          <w:rFonts w:eastAsia="Times New Roman"/>
          <w:bCs/>
          <w:sz w:val="22"/>
          <w:szCs w:val="22"/>
        </w:rPr>
        <w:t>ідеями</w:t>
      </w:r>
      <w:proofErr w:type="spellEnd"/>
      <w:r w:rsidRPr="00FF0019">
        <w:rPr>
          <w:rFonts w:eastAsia="Times New Roman"/>
          <w:bCs/>
          <w:sz w:val="22"/>
          <w:szCs w:val="22"/>
        </w:rPr>
        <w:t xml:space="preserve"> </w:t>
      </w:r>
      <w:proofErr w:type="spellStart"/>
      <w:r w:rsidRPr="00FF0019">
        <w:rPr>
          <w:rFonts w:eastAsia="Times New Roman"/>
          <w:bCs/>
          <w:sz w:val="22"/>
          <w:szCs w:val="22"/>
        </w:rPr>
        <w:t>антимоди</w:t>
      </w:r>
      <w:proofErr w:type="spellEnd"/>
      <w:r w:rsidRPr="00FF0019">
        <w:rPr>
          <w:rFonts w:eastAsia="Times New Roman"/>
          <w:bCs/>
          <w:sz w:val="22"/>
          <w:szCs w:val="22"/>
        </w:rPr>
        <w:t xml:space="preserve">, </w:t>
      </w:r>
      <w:proofErr w:type="spellStart"/>
      <w:r w:rsidRPr="00FF0019">
        <w:rPr>
          <w:rFonts w:eastAsia="Times New Roman"/>
          <w:bCs/>
          <w:sz w:val="22"/>
          <w:szCs w:val="22"/>
        </w:rPr>
        <w:t>альтернативної</w:t>
      </w:r>
      <w:proofErr w:type="spellEnd"/>
      <w:r w:rsidRPr="00FF0019">
        <w:rPr>
          <w:rFonts w:eastAsia="Times New Roman"/>
          <w:bCs/>
          <w:sz w:val="22"/>
          <w:szCs w:val="22"/>
        </w:rPr>
        <w:t xml:space="preserve"> </w:t>
      </w:r>
      <w:proofErr w:type="spellStart"/>
      <w:r w:rsidRPr="00FF0019">
        <w:rPr>
          <w:rFonts w:eastAsia="Times New Roman"/>
          <w:bCs/>
          <w:sz w:val="22"/>
          <w:szCs w:val="22"/>
        </w:rPr>
        <w:t>культури</w:t>
      </w:r>
      <w:proofErr w:type="spellEnd"/>
      <w:r w:rsidRPr="00FF0019">
        <w:rPr>
          <w:rFonts w:eastAsia="Times New Roman"/>
          <w:bCs/>
          <w:sz w:val="22"/>
          <w:szCs w:val="22"/>
        </w:rPr>
        <w:t xml:space="preserve">, </w:t>
      </w:r>
      <w:proofErr w:type="spellStart"/>
      <w:r w:rsidRPr="00FF0019">
        <w:rPr>
          <w:rFonts w:eastAsia="Times New Roman"/>
          <w:bCs/>
          <w:sz w:val="22"/>
          <w:szCs w:val="22"/>
        </w:rPr>
        <w:t>автентичності</w:t>
      </w:r>
      <w:proofErr w:type="spellEnd"/>
      <w:r w:rsidRPr="00FF0019">
        <w:rPr>
          <w:rFonts w:eastAsia="Times New Roman"/>
          <w:bCs/>
          <w:sz w:val="22"/>
          <w:szCs w:val="22"/>
        </w:rPr>
        <w:t xml:space="preserve"> та </w:t>
      </w:r>
      <w:proofErr w:type="spellStart"/>
      <w:r w:rsidRPr="00FF0019">
        <w:rPr>
          <w:rFonts w:eastAsia="Times New Roman"/>
          <w:bCs/>
          <w:sz w:val="22"/>
          <w:szCs w:val="22"/>
        </w:rPr>
        <w:t>ностальгії</w:t>
      </w:r>
      <w:proofErr w:type="spellEnd"/>
      <w:r w:rsidRPr="00FF0019">
        <w:rPr>
          <w:rFonts w:eastAsia="Times New Roman"/>
          <w:bCs/>
          <w:sz w:val="22"/>
          <w:szCs w:val="22"/>
        </w:rPr>
        <w:t xml:space="preserve">, і </w:t>
      </w:r>
      <w:proofErr w:type="spellStart"/>
      <w:r w:rsidRPr="00FF0019">
        <w:rPr>
          <w:rFonts w:eastAsia="Times New Roman"/>
          <w:bCs/>
          <w:sz w:val="22"/>
          <w:szCs w:val="22"/>
        </w:rPr>
        <w:t>ці</w:t>
      </w:r>
      <w:proofErr w:type="spellEnd"/>
      <w:r w:rsidRPr="00FF0019">
        <w:rPr>
          <w:rFonts w:eastAsia="Times New Roman"/>
          <w:bCs/>
          <w:sz w:val="22"/>
          <w:szCs w:val="22"/>
        </w:rPr>
        <w:t xml:space="preserve"> </w:t>
      </w:r>
      <w:proofErr w:type="spellStart"/>
      <w:r w:rsidRPr="00FF0019">
        <w:rPr>
          <w:rFonts w:eastAsia="Times New Roman"/>
          <w:bCs/>
          <w:sz w:val="22"/>
          <w:szCs w:val="22"/>
        </w:rPr>
        <w:t>ідеї</w:t>
      </w:r>
      <w:proofErr w:type="spellEnd"/>
      <w:r w:rsidRPr="00FF0019">
        <w:rPr>
          <w:rFonts w:eastAsia="Times New Roman"/>
          <w:bCs/>
          <w:sz w:val="22"/>
          <w:szCs w:val="22"/>
        </w:rPr>
        <w:t xml:space="preserve"> </w:t>
      </w:r>
      <w:proofErr w:type="spellStart"/>
      <w:r w:rsidRPr="00FF0019">
        <w:rPr>
          <w:rFonts w:eastAsia="Times New Roman"/>
          <w:bCs/>
          <w:sz w:val="22"/>
          <w:szCs w:val="22"/>
        </w:rPr>
        <w:t>співвідносяться</w:t>
      </w:r>
      <w:proofErr w:type="spellEnd"/>
      <w:r w:rsidRPr="00FF0019">
        <w:rPr>
          <w:rFonts w:eastAsia="Times New Roman"/>
          <w:bCs/>
          <w:sz w:val="22"/>
          <w:szCs w:val="22"/>
        </w:rPr>
        <w:t xml:space="preserve"> з брендом, – </w:t>
      </w:r>
      <w:proofErr w:type="spellStart"/>
      <w:r w:rsidRPr="00FF0019">
        <w:rPr>
          <w:rFonts w:eastAsia="Times New Roman"/>
          <w:bCs/>
          <w:sz w:val="22"/>
          <w:szCs w:val="22"/>
        </w:rPr>
        <w:t>розповідає</w:t>
      </w:r>
      <w:proofErr w:type="spellEnd"/>
      <w:r w:rsidRPr="00FF0019">
        <w:rPr>
          <w:rFonts w:eastAsia="Times New Roman"/>
          <w:bCs/>
          <w:sz w:val="22"/>
          <w:szCs w:val="22"/>
        </w:rPr>
        <w:t xml:space="preserve"> </w:t>
      </w:r>
      <w:proofErr w:type="spellStart"/>
      <w:r w:rsidRPr="00FF0019">
        <w:rPr>
          <w:rFonts w:eastAsia="Times New Roman"/>
          <w:bCs/>
          <w:sz w:val="22"/>
          <w:szCs w:val="22"/>
        </w:rPr>
        <w:t>Семмелхек</w:t>
      </w:r>
      <w:proofErr w:type="spellEnd"/>
      <w:r w:rsidRPr="00FF0019">
        <w:rPr>
          <w:rFonts w:eastAsia="Times New Roman"/>
          <w:bCs/>
          <w:sz w:val="22"/>
          <w:szCs w:val="22"/>
        </w:rPr>
        <w:t xml:space="preserve"> в </w:t>
      </w:r>
      <w:proofErr w:type="spellStart"/>
      <w:r w:rsidRPr="00FF0019">
        <w:rPr>
          <w:rFonts w:eastAsia="Times New Roman"/>
          <w:bCs/>
          <w:sz w:val="22"/>
          <w:szCs w:val="22"/>
        </w:rPr>
        <w:t>інтерв'ю</w:t>
      </w:r>
      <w:proofErr w:type="spellEnd"/>
      <w:r w:rsidRPr="00FF0019">
        <w:rPr>
          <w:rFonts w:eastAsia="Times New Roman"/>
          <w:bCs/>
          <w:sz w:val="22"/>
          <w:szCs w:val="22"/>
        </w:rPr>
        <w:t xml:space="preserve"> </w:t>
      </w:r>
      <w:proofErr w:type="spellStart"/>
      <w:r w:rsidRPr="00FF0019">
        <w:rPr>
          <w:rFonts w:eastAsia="Times New Roman"/>
          <w:bCs/>
          <w:sz w:val="22"/>
          <w:szCs w:val="22"/>
        </w:rPr>
        <w:t>Fastcompany</w:t>
      </w:r>
      <w:proofErr w:type="spellEnd"/>
      <w:r w:rsidRPr="00FF0019">
        <w:rPr>
          <w:rFonts w:eastAsia="Times New Roman"/>
          <w:bCs/>
          <w:sz w:val="22"/>
          <w:szCs w:val="22"/>
        </w:rPr>
        <w:t xml:space="preserve">. – </w:t>
      </w:r>
      <w:proofErr w:type="spellStart"/>
      <w:r w:rsidRPr="00FF0019">
        <w:rPr>
          <w:rFonts w:eastAsia="Times New Roman"/>
          <w:bCs/>
          <w:sz w:val="22"/>
          <w:szCs w:val="22"/>
        </w:rPr>
        <w:t>Навпаки</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w:t>
      </w:r>
      <w:proofErr w:type="spellStart"/>
      <w:r w:rsidRPr="00FF0019">
        <w:rPr>
          <w:rFonts w:eastAsia="Times New Roman"/>
          <w:bCs/>
          <w:sz w:val="22"/>
          <w:szCs w:val="22"/>
        </w:rPr>
        <w:t>Air</w:t>
      </w:r>
      <w:proofErr w:type="spellEnd"/>
      <w:r w:rsidRPr="00FF0019">
        <w:rPr>
          <w:rFonts w:eastAsia="Times New Roman"/>
          <w:bCs/>
          <w:sz w:val="22"/>
          <w:szCs w:val="22"/>
        </w:rPr>
        <w:t xml:space="preserve"> </w:t>
      </w:r>
      <w:proofErr w:type="spellStart"/>
      <w:r w:rsidRPr="00FF0019">
        <w:rPr>
          <w:rFonts w:eastAsia="Times New Roman"/>
          <w:bCs/>
          <w:sz w:val="22"/>
          <w:szCs w:val="22"/>
        </w:rPr>
        <w:t>Jordan</w:t>
      </w:r>
      <w:proofErr w:type="spellEnd"/>
      <w:r w:rsidRPr="00FF0019">
        <w:rPr>
          <w:rFonts w:eastAsia="Times New Roman"/>
          <w:bCs/>
          <w:sz w:val="22"/>
          <w:szCs w:val="22"/>
        </w:rPr>
        <w:t xml:space="preserve"> </w:t>
      </w:r>
      <w:proofErr w:type="spellStart"/>
      <w:r w:rsidRPr="00FF0019">
        <w:rPr>
          <w:rFonts w:eastAsia="Times New Roman"/>
          <w:bCs/>
          <w:sz w:val="22"/>
          <w:szCs w:val="22"/>
        </w:rPr>
        <w:t>асоціюються</w:t>
      </w:r>
      <w:proofErr w:type="spellEnd"/>
      <w:r w:rsidRPr="00FF0019">
        <w:rPr>
          <w:rFonts w:eastAsia="Times New Roman"/>
          <w:bCs/>
          <w:sz w:val="22"/>
          <w:szCs w:val="22"/>
        </w:rPr>
        <w:t xml:space="preserve"> з </w:t>
      </w:r>
      <w:proofErr w:type="spellStart"/>
      <w:r w:rsidRPr="00FF0019">
        <w:rPr>
          <w:rFonts w:eastAsia="Times New Roman"/>
          <w:bCs/>
          <w:sz w:val="22"/>
          <w:szCs w:val="22"/>
        </w:rPr>
        <w:t>річчю</w:t>
      </w:r>
      <w:proofErr w:type="spellEnd"/>
      <w:r w:rsidRPr="00FF0019">
        <w:rPr>
          <w:rFonts w:eastAsia="Times New Roman"/>
          <w:bCs/>
          <w:sz w:val="22"/>
          <w:szCs w:val="22"/>
        </w:rPr>
        <w:t xml:space="preserve"> </w:t>
      </w:r>
      <w:proofErr w:type="spellStart"/>
      <w:r w:rsidRPr="00FF0019">
        <w:rPr>
          <w:rFonts w:eastAsia="Times New Roman"/>
          <w:bCs/>
          <w:sz w:val="22"/>
          <w:szCs w:val="22"/>
        </w:rPr>
        <w:t>майбутнього</w:t>
      </w:r>
      <w:proofErr w:type="spellEnd"/>
      <w:r w:rsidRPr="00FF0019">
        <w:rPr>
          <w:rFonts w:eastAsia="Times New Roman"/>
          <w:bCs/>
          <w:sz w:val="22"/>
          <w:szCs w:val="22"/>
        </w:rPr>
        <w:t xml:space="preserve">, з </w:t>
      </w:r>
      <w:proofErr w:type="spellStart"/>
      <w:r w:rsidRPr="00FF0019">
        <w:rPr>
          <w:rFonts w:eastAsia="Times New Roman"/>
          <w:bCs/>
          <w:sz w:val="22"/>
          <w:szCs w:val="22"/>
        </w:rPr>
        <w:t>новітнім</w:t>
      </w:r>
      <w:proofErr w:type="spellEnd"/>
      <w:r w:rsidRPr="00FF0019">
        <w:rPr>
          <w:rFonts w:eastAsia="Times New Roman"/>
          <w:bCs/>
          <w:sz w:val="22"/>
          <w:szCs w:val="22"/>
        </w:rPr>
        <w:t xml:space="preserve">. Так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ці</w:t>
      </w:r>
      <w:proofErr w:type="spellEnd"/>
      <w:r w:rsidRPr="00FF0019">
        <w:rPr>
          <w:rFonts w:eastAsia="Times New Roman"/>
          <w:bCs/>
          <w:sz w:val="22"/>
          <w:szCs w:val="22"/>
        </w:rPr>
        <w:t xml:space="preserve"> два бренди – </w:t>
      </w:r>
      <w:proofErr w:type="spellStart"/>
      <w:r w:rsidRPr="00FF0019">
        <w:rPr>
          <w:rFonts w:eastAsia="Times New Roman"/>
          <w:bCs/>
          <w:sz w:val="22"/>
          <w:szCs w:val="22"/>
        </w:rPr>
        <w:t>Air</w:t>
      </w:r>
      <w:proofErr w:type="spellEnd"/>
      <w:r w:rsidRPr="00FF0019">
        <w:rPr>
          <w:rFonts w:eastAsia="Times New Roman"/>
          <w:bCs/>
          <w:sz w:val="22"/>
          <w:szCs w:val="22"/>
        </w:rPr>
        <w:t xml:space="preserve"> </w:t>
      </w:r>
      <w:proofErr w:type="spellStart"/>
      <w:r w:rsidRPr="00FF0019">
        <w:rPr>
          <w:rFonts w:eastAsia="Times New Roman"/>
          <w:bCs/>
          <w:sz w:val="22"/>
          <w:szCs w:val="22"/>
        </w:rPr>
        <w:t>Jordan</w:t>
      </w:r>
      <w:proofErr w:type="spellEnd"/>
      <w:r w:rsidRPr="00FF0019">
        <w:rPr>
          <w:rFonts w:eastAsia="Times New Roman"/>
          <w:bCs/>
          <w:sz w:val="22"/>
          <w:szCs w:val="22"/>
        </w:rPr>
        <w:t xml:space="preserve"> і </w:t>
      </w:r>
      <w:proofErr w:type="spellStart"/>
      <w:r w:rsidRPr="00FF0019">
        <w:rPr>
          <w:rFonts w:eastAsia="Times New Roman"/>
          <w:bCs/>
          <w:sz w:val="22"/>
          <w:szCs w:val="22"/>
        </w:rPr>
        <w:t>Converse</w:t>
      </w:r>
      <w:proofErr w:type="spellEnd"/>
      <w:r w:rsidRPr="00FF0019">
        <w:rPr>
          <w:rFonts w:eastAsia="Times New Roman"/>
          <w:bCs/>
          <w:sz w:val="22"/>
          <w:szCs w:val="22"/>
        </w:rPr>
        <w:t xml:space="preserve"> – </w:t>
      </w:r>
      <w:proofErr w:type="spellStart"/>
      <w:r w:rsidRPr="00FF0019">
        <w:rPr>
          <w:rFonts w:eastAsia="Times New Roman"/>
          <w:bCs/>
          <w:sz w:val="22"/>
          <w:szCs w:val="22"/>
        </w:rPr>
        <w:t>несуть</w:t>
      </w:r>
      <w:proofErr w:type="spellEnd"/>
      <w:r w:rsidRPr="00FF0019">
        <w:rPr>
          <w:rFonts w:eastAsia="Times New Roman"/>
          <w:bCs/>
          <w:sz w:val="22"/>
          <w:szCs w:val="22"/>
        </w:rPr>
        <w:t xml:space="preserve"> абсолютно </w:t>
      </w:r>
      <w:proofErr w:type="spellStart"/>
      <w:r w:rsidRPr="00FF0019">
        <w:rPr>
          <w:rFonts w:eastAsia="Times New Roman"/>
          <w:bCs/>
          <w:sz w:val="22"/>
          <w:szCs w:val="22"/>
        </w:rPr>
        <w:t>різні</w:t>
      </w:r>
      <w:proofErr w:type="spellEnd"/>
      <w:r w:rsidRPr="00FF0019">
        <w:rPr>
          <w:rFonts w:eastAsia="Times New Roman"/>
          <w:bCs/>
          <w:sz w:val="22"/>
          <w:szCs w:val="22"/>
        </w:rPr>
        <w:t xml:space="preserve"> </w:t>
      </w:r>
      <w:proofErr w:type="spellStart"/>
      <w:r w:rsidRPr="00FF0019">
        <w:rPr>
          <w:rFonts w:eastAsia="Times New Roman"/>
          <w:bCs/>
          <w:sz w:val="22"/>
          <w:szCs w:val="22"/>
        </w:rPr>
        <w:t>цінності</w:t>
      </w:r>
      <w:proofErr w:type="spellEnd"/>
      <w:r w:rsidRPr="00FF0019">
        <w:rPr>
          <w:rFonts w:eastAsia="Times New Roman"/>
          <w:bCs/>
          <w:sz w:val="22"/>
          <w:szCs w:val="22"/>
        </w:rPr>
        <w:t xml:space="preserve"> в </w:t>
      </w:r>
      <w:proofErr w:type="spellStart"/>
      <w:r w:rsidRPr="00FF0019">
        <w:rPr>
          <w:rFonts w:eastAsia="Times New Roman"/>
          <w:bCs/>
          <w:sz w:val="22"/>
          <w:szCs w:val="22"/>
        </w:rPr>
        <w:t>сенсі</w:t>
      </w:r>
      <w:proofErr w:type="spellEnd"/>
      <w:r w:rsidRPr="00FF0019">
        <w:rPr>
          <w:rFonts w:eastAsia="Times New Roman"/>
          <w:bCs/>
          <w:sz w:val="22"/>
          <w:szCs w:val="22"/>
        </w:rPr>
        <w:t xml:space="preserve"> того,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носій</w:t>
      </w:r>
      <w:proofErr w:type="spellEnd"/>
      <w:r w:rsidRPr="00FF0019">
        <w:rPr>
          <w:rFonts w:eastAsia="Times New Roman"/>
          <w:bCs/>
          <w:sz w:val="22"/>
          <w:szCs w:val="22"/>
        </w:rPr>
        <w:t xml:space="preserve"> </w:t>
      </w:r>
      <w:proofErr w:type="spellStart"/>
      <w:r w:rsidRPr="00FF0019">
        <w:rPr>
          <w:rFonts w:eastAsia="Times New Roman"/>
          <w:bCs/>
          <w:sz w:val="22"/>
          <w:szCs w:val="22"/>
        </w:rPr>
        <w:t>хоче</w:t>
      </w:r>
      <w:proofErr w:type="spellEnd"/>
      <w:r w:rsidRPr="00FF0019">
        <w:rPr>
          <w:rFonts w:eastAsia="Times New Roman"/>
          <w:bCs/>
          <w:sz w:val="22"/>
          <w:szCs w:val="22"/>
        </w:rPr>
        <w:t xml:space="preserve"> </w:t>
      </w:r>
      <w:proofErr w:type="spellStart"/>
      <w:r w:rsidRPr="00FF0019">
        <w:rPr>
          <w:rFonts w:eastAsia="Times New Roman"/>
          <w:bCs/>
          <w:sz w:val="22"/>
          <w:szCs w:val="22"/>
        </w:rPr>
        <w:t>розповісти</w:t>
      </w:r>
      <w:proofErr w:type="spellEnd"/>
      <w:r w:rsidRPr="00FF0019">
        <w:rPr>
          <w:rFonts w:eastAsia="Times New Roman"/>
          <w:bCs/>
          <w:sz w:val="22"/>
          <w:szCs w:val="22"/>
        </w:rPr>
        <w:t xml:space="preserve"> про себе».</w:t>
      </w:r>
    </w:p>
    <w:p w14:paraId="41924A16"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Брендинг</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кросівок</w:t>
      </w:r>
      <w:proofErr w:type="spellEnd"/>
      <w:r w:rsidRPr="00FF0019">
        <w:rPr>
          <w:rFonts w:eastAsia="Times New Roman"/>
          <w:bCs/>
          <w:sz w:val="22"/>
          <w:szCs w:val="22"/>
        </w:rPr>
        <w:t xml:space="preserve"> </w:t>
      </w:r>
      <w:proofErr w:type="spellStart"/>
      <w:r w:rsidRPr="00FF0019">
        <w:rPr>
          <w:rFonts w:eastAsia="Times New Roman"/>
          <w:bCs/>
          <w:sz w:val="22"/>
          <w:szCs w:val="22"/>
        </w:rPr>
        <w:t>стрімко</w:t>
      </w:r>
      <w:proofErr w:type="spellEnd"/>
      <w:r w:rsidRPr="00FF0019">
        <w:rPr>
          <w:rFonts w:eastAsia="Times New Roman"/>
          <w:bCs/>
          <w:sz w:val="22"/>
          <w:szCs w:val="22"/>
        </w:rPr>
        <w:t xml:space="preserve"> почав </w:t>
      </w:r>
      <w:proofErr w:type="spellStart"/>
      <w:r w:rsidRPr="00FF0019">
        <w:rPr>
          <w:rFonts w:eastAsia="Times New Roman"/>
          <w:bCs/>
          <w:sz w:val="22"/>
          <w:szCs w:val="22"/>
        </w:rPr>
        <w:t>розвиватися</w:t>
      </w:r>
      <w:proofErr w:type="spellEnd"/>
      <w:r w:rsidRPr="00FF0019">
        <w:rPr>
          <w:rFonts w:eastAsia="Times New Roman"/>
          <w:bCs/>
          <w:sz w:val="22"/>
          <w:szCs w:val="22"/>
        </w:rPr>
        <w:t xml:space="preserve"> </w:t>
      </w:r>
      <w:proofErr w:type="spellStart"/>
      <w:r w:rsidRPr="00FF0019">
        <w:rPr>
          <w:rFonts w:eastAsia="Times New Roman"/>
          <w:bCs/>
          <w:sz w:val="22"/>
          <w:szCs w:val="22"/>
        </w:rPr>
        <w:t>відразу</w:t>
      </w:r>
      <w:proofErr w:type="spellEnd"/>
      <w:r w:rsidRPr="00FF0019">
        <w:rPr>
          <w:rFonts w:eastAsia="Times New Roman"/>
          <w:bCs/>
          <w:sz w:val="22"/>
          <w:szCs w:val="22"/>
        </w:rPr>
        <w:t xml:space="preserve"> </w:t>
      </w:r>
      <w:proofErr w:type="spellStart"/>
      <w:r w:rsidRPr="00FF0019">
        <w:rPr>
          <w:rFonts w:eastAsia="Times New Roman"/>
          <w:bCs/>
          <w:sz w:val="22"/>
          <w:szCs w:val="22"/>
        </w:rPr>
        <w:t>після</w:t>
      </w:r>
      <w:proofErr w:type="spellEnd"/>
      <w:r w:rsidRPr="00FF0019">
        <w:rPr>
          <w:rFonts w:eastAsia="Times New Roman"/>
          <w:bCs/>
          <w:sz w:val="22"/>
          <w:szCs w:val="22"/>
        </w:rPr>
        <w:t xml:space="preserve"> </w:t>
      </w:r>
      <w:proofErr w:type="spellStart"/>
      <w:r w:rsidRPr="00FF0019">
        <w:rPr>
          <w:rFonts w:eastAsia="Times New Roman"/>
          <w:bCs/>
          <w:sz w:val="22"/>
          <w:szCs w:val="22"/>
        </w:rPr>
        <w:t>Першої</w:t>
      </w:r>
      <w:proofErr w:type="spellEnd"/>
      <w:r w:rsidRPr="00FF0019">
        <w:rPr>
          <w:rFonts w:eastAsia="Times New Roman"/>
          <w:bCs/>
          <w:sz w:val="22"/>
          <w:szCs w:val="22"/>
        </w:rPr>
        <w:t xml:space="preserve"> </w:t>
      </w:r>
      <w:proofErr w:type="spellStart"/>
      <w:r w:rsidRPr="00FF0019">
        <w:rPr>
          <w:rFonts w:eastAsia="Times New Roman"/>
          <w:bCs/>
          <w:sz w:val="22"/>
          <w:szCs w:val="22"/>
        </w:rPr>
        <w:t>світової</w:t>
      </w:r>
      <w:proofErr w:type="spellEnd"/>
      <w:r w:rsidRPr="00FF0019">
        <w:rPr>
          <w:rFonts w:eastAsia="Times New Roman"/>
          <w:bCs/>
          <w:sz w:val="22"/>
          <w:szCs w:val="22"/>
        </w:rPr>
        <w:t xml:space="preserve"> </w:t>
      </w:r>
      <w:proofErr w:type="spellStart"/>
      <w:r w:rsidRPr="00FF0019">
        <w:rPr>
          <w:rFonts w:eastAsia="Times New Roman"/>
          <w:bCs/>
          <w:sz w:val="22"/>
          <w:szCs w:val="22"/>
        </w:rPr>
        <w:t>війни</w:t>
      </w:r>
      <w:proofErr w:type="spellEnd"/>
      <w:r w:rsidRPr="00FF0019">
        <w:rPr>
          <w:rFonts w:eastAsia="Times New Roman"/>
          <w:bCs/>
          <w:sz w:val="22"/>
          <w:szCs w:val="22"/>
        </w:rPr>
        <w:t xml:space="preserve">, коли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стали </w:t>
      </w:r>
      <w:proofErr w:type="spellStart"/>
      <w:r w:rsidRPr="00FF0019">
        <w:rPr>
          <w:rFonts w:eastAsia="Times New Roman"/>
          <w:bCs/>
          <w:sz w:val="22"/>
          <w:szCs w:val="22"/>
        </w:rPr>
        <w:t>говорити</w:t>
      </w:r>
      <w:proofErr w:type="spellEnd"/>
      <w:r w:rsidRPr="00FF0019">
        <w:rPr>
          <w:rFonts w:eastAsia="Times New Roman"/>
          <w:bCs/>
          <w:sz w:val="22"/>
          <w:szCs w:val="22"/>
        </w:rPr>
        <w:t xml:space="preserve"> </w:t>
      </w:r>
      <w:proofErr w:type="spellStart"/>
      <w:r w:rsidRPr="00FF0019">
        <w:rPr>
          <w:rFonts w:eastAsia="Times New Roman"/>
          <w:bCs/>
          <w:sz w:val="22"/>
          <w:szCs w:val="22"/>
        </w:rPr>
        <w:t>покупцям</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w:t>
      </w:r>
      <w:proofErr w:type="spellStart"/>
      <w:r w:rsidRPr="00FF0019">
        <w:rPr>
          <w:rFonts w:eastAsia="Times New Roman"/>
          <w:bCs/>
          <w:sz w:val="22"/>
          <w:szCs w:val="22"/>
        </w:rPr>
        <w:t>їм</w:t>
      </w:r>
      <w:proofErr w:type="spellEnd"/>
      <w:r w:rsidRPr="00FF0019">
        <w:rPr>
          <w:rFonts w:eastAsia="Times New Roman"/>
          <w:bCs/>
          <w:sz w:val="22"/>
          <w:szCs w:val="22"/>
        </w:rPr>
        <w:t xml:space="preserve"> </w:t>
      </w:r>
      <w:proofErr w:type="spellStart"/>
      <w:r w:rsidRPr="00FF0019">
        <w:rPr>
          <w:rFonts w:eastAsia="Times New Roman"/>
          <w:bCs/>
          <w:sz w:val="22"/>
          <w:szCs w:val="22"/>
        </w:rPr>
        <w:t>носити</w:t>
      </w:r>
      <w:proofErr w:type="spellEnd"/>
      <w:r w:rsidRPr="00FF0019">
        <w:rPr>
          <w:rFonts w:eastAsia="Times New Roman"/>
          <w:bCs/>
          <w:sz w:val="22"/>
          <w:szCs w:val="22"/>
        </w:rPr>
        <w:t xml:space="preserve"> та </w:t>
      </w:r>
      <w:proofErr w:type="spellStart"/>
      <w:r w:rsidRPr="00FF0019">
        <w:rPr>
          <w:rFonts w:eastAsia="Times New Roman"/>
          <w:bCs/>
          <w:sz w:val="22"/>
          <w:szCs w:val="22"/>
        </w:rPr>
        <w:t>чому</w:t>
      </w:r>
      <w:proofErr w:type="spellEnd"/>
      <w:r w:rsidRPr="00FF0019">
        <w:rPr>
          <w:rFonts w:eastAsia="Times New Roman"/>
          <w:bCs/>
          <w:sz w:val="22"/>
          <w:szCs w:val="22"/>
        </w:rPr>
        <w:t xml:space="preserve">.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у 1921 р. </w:t>
      </w:r>
      <w:proofErr w:type="spellStart"/>
      <w:r w:rsidRPr="00FF0019">
        <w:rPr>
          <w:rFonts w:eastAsia="Times New Roman"/>
          <w:bCs/>
          <w:sz w:val="22"/>
          <w:szCs w:val="22"/>
        </w:rPr>
        <w:t>Converse</w:t>
      </w:r>
      <w:proofErr w:type="spellEnd"/>
      <w:r w:rsidRPr="00FF0019">
        <w:rPr>
          <w:rFonts w:eastAsia="Times New Roman"/>
          <w:bCs/>
          <w:sz w:val="22"/>
          <w:szCs w:val="22"/>
        </w:rPr>
        <w:t xml:space="preserve"> </w:t>
      </w:r>
      <w:proofErr w:type="spellStart"/>
      <w:r w:rsidRPr="00FF0019">
        <w:rPr>
          <w:rFonts w:eastAsia="Times New Roman"/>
          <w:bCs/>
          <w:sz w:val="22"/>
          <w:szCs w:val="22"/>
        </w:rPr>
        <w:t>повністю</w:t>
      </w:r>
      <w:proofErr w:type="spellEnd"/>
      <w:r w:rsidRPr="00FF0019">
        <w:rPr>
          <w:rFonts w:eastAsia="Times New Roman"/>
          <w:bCs/>
          <w:sz w:val="22"/>
          <w:szCs w:val="22"/>
        </w:rPr>
        <w:t xml:space="preserve"> </w:t>
      </w:r>
      <w:proofErr w:type="spellStart"/>
      <w:r w:rsidRPr="00FF0019">
        <w:rPr>
          <w:rFonts w:eastAsia="Times New Roman"/>
          <w:bCs/>
          <w:sz w:val="22"/>
          <w:szCs w:val="22"/>
        </w:rPr>
        <w:t>перейшов</w:t>
      </w:r>
      <w:proofErr w:type="spellEnd"/>
      <w:r w:rsidRPr="00FF0019">
        <w:rPr>
          <w:rFonts w:eastAsia="Times New Roman"/>
          <w:bCs/>
          <w:sz w:val="22"/>
          <w:szCs w:val="22"/>
        </w:rPr>
        <w:t xml:space="preserve"> з </w:t>
      </w:r>
      <w:proofErr w:type="spellStart"/>
      <w:r w:rsidRPr="00FF0019">
        <w:rPr>
          <w:rFonts w:eastAsia="Times New Roman"/>
          <w:bCs/>
          <w:sz w:val="22"/>
          <w:szCs w:val="22"/>
        </w:rPr>
        <w:t>виробництва</w:t>
      </w:r>
      <w:proofErr w:type="spellEnd"/>
      <w:r w:rsidRPr="00FF0019">
        <w:rPr>
          <w:rFonts w:eastAsia="Times New Roman"/>
          <w:bCs/>
          <w:sz w:val="22"/>
          <w:szCs w:val="22"/>
        </w:rPr>
        <w:t xml:space="preserve"> калош на </w:t>
      </w:r>
      <w:proofErr w:type="spellStart"/>
      <w:r w:rsidRPr="00FF0019">
        <w:rPr>
          <w:rFonts w:eastAsia="Times New Roman"/>
          <w:bCs/>
          <w:sz w:val="22"/>
          <w:szCs w:val="22"/>
        </w:rPr>
        <w:t>кеди</w:t>
      </w:r>
      <w:proofErr w:type="spellEnd"/>
      <w:r w:rsidRPr="00FF0019">
        <w:rPr>
          <w:rFonts w:eastAsia="Times New Roman"/>
          <w:bCs/>
          <w:sz w:val="22"/>
          <w:szCs w:val="22"/>
        </w:rPr>
        <w:t xml:space="preserve">, </w:t>
      </w:r>
      <w:proofErr w:type="spellStart"/>
      <w:r w:rsidRPr="00FF0019">
        <w:rPr>
          <w:rFonts w:eastAsia="Times New Roman"/>
          <w:bCs/>
          <w:sz w:val="22"/>
          <w:szCs w:val="22"/>
        </w:rPr>
        <w:t>представляючи</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як </w:t>
      </w:r>
      <w:proofErr w:type="spellStart"/>
      <w:r w:rsidRPr="00FF0019">
        <w:rPr>
          <w:rFonts w:eastAsia="Times New Roman"/>
          <w:bCs/>
          <w:sz w:val="22"/>
          <w:szCs w:val="22"/>
        </w:rPr>
        <w:t>взуття</w:t>
      </w:r>
      <w:proofErr w:type="spellEnd"/>
      <w:r w:rsidRPr="00FF0019">
        <w:rPr>
          <w:rFonts w:eastAsia="Times New Roman"/>
          <w:bCs/>
          <w:sz w:val="22"/>
          <w:szCs w:val="22"/>
        </w:rPr>
        <w:t xml:space="preserve"> для </w:t>
      </w:r>
      <w:proofErr w:type="spellStart"/>
      <w:r w:rsidRPr="00FF0019">
        <w:rPr>
          <w:rFonts w:eastAsia="Times New Roman"/>
          <w:bCs/>
          <w:sz w:val="22"/>
          <w:szCs w:val="22"/>
        </w:rPr>
        <w:t>баскетболістів</w:t>
      </w:r>
      <w:proofErr w:type="spellEnd"/>
      <w:r w:rsidRPr="00FF0019">
        <w:rPr>
          <w:rFonts w:eastAsia="Times New Roman"/>
          <w:bCs/>
          <w:sz w:val="22"/>
          <w:szCs w:val="22"/>
        </w:rPr>
        <w:t xml:space="preserve">, яке </w:t>
      </w:r>
      <w:proofErr w:type="spellStart"/>
      <w:r w:rsidRPr="00FF0019">
        <w:rPr>
          <w:rFonts w:eastAsia="Times New Roman"/>
          <w:bCs/>
          <w:sz w:val="22"/>
          <w:szCs w:val="22"/>
        </w:rPr>
        <w:t>носять</w:t>
      </w:r>
      <w:proofErr w:type="spellEnd"/>
      <w:r w:rsidRPr="00FF0019">
        <w:rPr>
          <w:rFonts w:eastAsia="Times New Roman"/>
          <w:bCs/>
          <w:sz w:val="22"/>
          <w:szCs w:val="22"/>
        </w:rPr>
        <w:t xml:space="preserve"> </w:t>
      </w:r>
      <w:proofErr w:type="spellStart"/>
      <w:r w:rsidRPr="00FF0019">
        <w:rPr>
          <w:rFonts w:eastAsia="Times New Roman"/>
          <w:bCs/>
          <w:sz w:val="22"/>
          <w:szCs w:val="22"/>
        </w:rPr>
        <w:t>такі</w:t>
      </w:r>
      <w:proofErr w:type="spellEnd"/>
      <w:r w:rsidRPr="00FF0019">
        <w:rPr>
          <w:rFonts w:eastAsia="Times New Roman"/>
          <w:bCs/>
          <w:sz w:val="22"/>
          <w:szCs w:val="22"/>
        </w:rPr>
        <w:t xml:space="preserve"> </w:t>
      </w:r>
      <w:proofErr w:type="spellStart"/>
      <w:r w:rsidRPr="00FF0019">
        <w:rPr>
          <w:rFonts w:eastAsia="Times New Roman"/>
          <w:bCs/>
          <w:sz w:val="22"/>
          <w:szCs w:val="22"/>
        </w:rPr>
        <w:t>зірки</w:t>
      </w:r>
      <w:proofErr w:type="spellEnd"/>
      <w:r w:rsidRPr="00FF0019">
        <w:rPr>
          <w:rFonts w:eastAsia="Times New Roman"/>
          <w:bCs/>
          <w:sz w:val="22"/>
          <w:szCs w:val="22"/>
        </w:rPr>
        <w:t xml:space="preserve">, як </w:t>
      </w:r>
      <w:proofErr w:type="spellStart"/>
      <w:r w:rsidRPr="00FF0019">
        <w:rPr>
          <w:rFonts w:eastAsia="Times New Roman"/>
          <w:bCs/>
          <w:sz w:val="22"/>
          <w:szCs w:val="22"/>
        </w:rPr>
        <w:t>Чак</w:t>
      </w:r>
      <w:proofErr w:type="spellEnd"/>
      <w:r w:rsidRPr="00FF0019">
        <w:rPr>
          <w:rFonts w:eastAsia="Times New Roman"/>
          <w:bCs/>
          <w:sz w:val="22"/>
          <w:szCs w:val="22"/>
        </w:rPr>
        <w:t xml:space="preserve"> Тейлор.</w:t>
      </w:r>
    </w:p>
    <w:p w14:paraId="24310EB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У 1950-х </w:t>
      </w:r>
      <w:proofErr w:type="spellStart"/>
      <w:r w:rsidRPr="00FF0019">
        <w:rPr>
          <w:rFonts w:eastAsia="Times New Roman"/>
          <w:bCs/>
          <w:sz w:val="22"/>
          <w:szCs w:val="22"/>
        </w:rPr>
        <w:t>з'явився</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із</w:t>
      </w:r>
      <w:proofErr w:type="spellEnd"/>
      <w:r w:rsidRPr="00FF0019">
        <w:rPr>
          <w:rFonts w:eastAsia="Times New Roman"/>
          <w:bCs/>
          <w:sz w:val="22"/>
          <w:szCs w:val="22"/>
        </w:rPr>
        <w:t xml:space="preserve"> </w:t>
      </w:r>
      <w:proofErr w:type="spellStart"/>
      <w:r w:rsidRPr="00FF0019">
        <w:rPr>
          <w:rFonts w:eastAsia="Times New Roman"/>
          <w:bCs/>
          <w:sz w:val="22"/>
          <w:szCs w:val="22"/>
        </w:rPr>
        <w:t>трьома</w:t>
      </w:r>
      <w:proofErr w:type="spellEnd"/>
      <w:r w:rsidRPr="00FF0019">
        <w:rPr>
          <w:rFonts w:eastAsia="Times New Roman"/>
          <w:bCs/>
          <w:sz w:val="22"/>
          <w:szCs w:val="22"/>
        </w:rPr>
        <w:t xml:space="preserve"> </w:t>
      </w:r>
      <w:proofErr w:type="spellStart"/>
      <w:r w:rsidRPr="00FF0019">
        <w:rPr>
          <w:rFonts w:eastAsia="Times New Roman"/>
          <w:bCs/>
          <w:sz w:val="22"/>
          <w:szCs w:val="22"/>
        </w:rPr>
        <w:t>смужками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красуються</w:t>
      </w:r>
      <w:proofErr w:type="spellEnd"/>
      <w:r w:rsidRPr="00FF0019">
        <w:rPr>
          <w:rFonts w:eastAsia="Times New Roman"/>
          <w:bCs/>
          <w:sz w:val="22"/>
          <w:szCs w:val="22"/>
        </w:rPr>
        <w:t xml:space="preserve"> на </w:t>
      </w:r>
      <w:proofErr w:type="spellStart"/>
      <w:r w:rsidRPr="00FF0019">
        <w:rPr>
          <w:rFonts w:eastAsia="Times New Roman"/>
          <w:bCs/>
          <w:sz w:val="22"/>
          <w:szCs w:val="22"/>
        </w:rPr>
        <w:t>кросівках</w:t>
      </w:r>
      <w:proofErr w:type="spellEnd"/>
      <w:r w:rsidRPr="00FF0019">
        <w:rPr>
          <w:rFonts w:eastAsia="Times New Roman"/>
          <w:bCs/>
          <w:sz w:val="22"/>
          <w:szCs w:val="22"/>
        </w:rPr>
        <w:t xml:space="preserve">. </w:t>
      </w:r>
      <w:proofErr w:type="spellStart"/>
      <w:r w:rsidRPr="00FF0019">
        <w:rPr>
          <w:rFonts w:eastAsia="Times New Roman"/>
          <w:bCs/>
          <w:sz w:val="22"/>
          <w:szCs w:val="22"/>
        </w:rPr>
        <w:t>Цей</w:t>
      </w:r>
      <w:proofErr w:type="spellEnd"/>
      <w:r w:rsidRPr="00FF0019">
        <w:rPr>
          <w:rFonts w:eastAsia="Times New Roman"/>
          <w:bCs/>
          <w:sz w:val="22"/>
          <w:szCs w:val="22"/>
        </w:rPr>
        <w:t xml:space="preserve"> </w:t>
      </w:r>
      <w:proofErr w:type="spellStart"/>
      <w:r w:rsidRPr="00FF0019">
        <w:rPr>
          <w:rFonts w:eastAsia="Times New Roman"/>
          <w:bCs/>
          <w:sz w:val="22"/>
          <w:szCs w:val="22"/>
        </w:rPr>
        <w:t>елемент</w:t>
      </w:r>
      <w:proofErr w:type="spellEnd"/>
      <w:r w:rsidRPr="00FF0019">
        <w:rPr>
          <w:rFonts w:eastAsia="Times New Roman"/>
          <w:bCs/>
          <w:sz w:val="22"/>
          <w:szCs w:val="22"/>
        </w:rPr>
        <w:t xml:space="preserve"> став </w:t>
      </w:r>
      <w:proofErr w:type="spellStart"/>
      <w:r w:rsidRPr="00FF0019">
        <w:rPr>
          <w:rFonts w:eastAsia="Times New Roman"/>
          <w:bCs/>
          <w:sz w:val="22"/>
          <w:szCs w:val="22"/>
        </w:rPr>
        <w:t>основоположним</w:t>
      </w:r>
      <w:proofErr w:type="spellEnd"/>
      <w:r w:rsidRPr="00FF0019">
        <w:rPr>
          <w:rFonts w:eastAsia="Times New Roman"/>
          <w:bCs/>
          <w:sz w:val="22"/>
          <w:szCs w:val="22"/>
        </w:rPr>
        <w:t xml:space="preserve"> в </w:t>
      </w:r>
      <w:proofErr w:type="spellStart"/>
      <w:r w:rsidRPr="00FF0019">
        <w:rPr>
          <w:rFonts w:eastAsia="Times New Roman"/>
          <w:bCs/>
          <w:sz w:val="22"/>
          <w:szCs w:val="22"/>
        </w:rPr>
        <w:t>їхньому</w:t>
      </w:r>
      <w:proofErr w:type="spellEnd"/>
      <w:r w:rsidRPr="00FF0019">
        <w:rPr>
          <w:rFonts w:eastAsia="Times New Roman"/>
          <w:bCs/>
          <w:sz w:val="22"/>
          <w:szCs w:val="22"/>
        </w:rPr>
        <w:t xml:space="preserve"> </w:t>
      </w:r>
      <w:proofErr w:type="spellStart"/>
      <w:r w:rsidRPr="00FF0019">
        <w:rPr>
          <w:rFonts w:eastAsia="Times New Roman"/>
          <w:bCs/>
          <w:sz w:val="22"/>
          <w:szCs w:val="22"/>
        </w:rPr>
        <w:t>дизайні</w:t>
      </w:r>
      <w:proofErr w:type="spellEnd"/>
      <w:r w:rsidRPr="00FF0019">
        <w:rPr>
          <w:rFonts w:eastAsia="Times New Roman"/>
          <w:bCs/>
          <w:sz w:val="22"/>
          <w:szCs w:val="22"/>
        </w:rPr>
        <w:t xml:space="preserve">. </w:t>
      </w:r>
      <w:proofErr w:type="spellStart"/>
      <w:r w:rsidRPr="00FF0019">
        <w:rPr>
          <w:rFonts w:eastAsia="Times New Roman"/>
          <w:bCs/>
          <w:sz w:val="22"/>
          <w:szCs w:val="22"/>
        </w:rPr>
        <w:t>Потім</w:t>
      </w:r>
      <w:proofErr w:type="spellEnd"/>
      <w:r w:rsidRPr="00FF0019">
        <w:rPr>
          <w:rFonts w:eastAsia="Times New Roman"/>
          <w:bCs/>
          <w:sz w:val="22"/>
          <w:szCs w:val="22"/>
        </w:rPr>
        <w:t xml:space="preserve"> на сцену </w:t>
      </w:r>
      <w:proofErr w:type="spellStart"/>
      <w:r w:rsidRPr="00FF0019">
        <w:rPr>
          <w:rFonts w:eastAsia="Times New Roman"/>
          <w:bCs/>
          <w:sz w:val="22"/>
          <w:szCs w:val="22"/>
        </w:rPr>
        <w:t>вийшла</w:t>
      </w:r>
      <w:proofErr w:type="spellEnd"/>
      <w:r w:rsidRPr="00FF0019">
        <w:rPr>
          <w:rFonts w:eastAsia="Times New Roman"/>
          <w:bCs/>
          <w:sz w:val="22"/>
          <w:szCs w:val="22"/>
        </w:rPr>
        <w:t xml:space="preserve"> «галочка» </w:t>
      </w:r>
      <w:proofErr w:type="spellStart"/>
      <w:r w:rsidRPr="00FF0019">
        <w:rPr>
          <w:rFonts w:eastAsia="Times New Roman"/>
          <w:bCs/>
          <w:sz w:val="22"/>
          <w:szCs w:val="22"/>
        </w:rPr>
        <w:t>Nike</w:t>
      </w:r>
      <w:proofErr w:type="spellEnd"/>
      <w:r w:rsidRPr="00FF0019">
        <w:rPr>
          <w:rFonts w:eastAsia="Times New Roman"/>
          <w:bCs/>
          <w:sz w:val="22"/>
          <w:szCs w:val="22"/>
        </w:rPr>
        <w:t xml:space="preserve">, без </w:t>
      </w:r>
      <w:proofErr w:type="spellStart"/>
      <w:r w:rsidRPr="00FF0019">
        <w:rPr>
          <w:rFonts w:eastAsia="Times New Roman"/>
          <w:bCs/>
          <w:sz w:val="22"/>
          <w:szCs w:val="22"/>
        </w:rPr>
        <w:t>якої</w:t>
      </w:r>
      <w:proofErr w:type="spellEnd"/>
      <w:r w:rsidRPr="00FF0019">
        <w:rPr>
          <w:rFonts w:eastAsia="Times New Roman"/>
          <w:bCs/>
          <w:sz w:val="22"/>
          <w:szCs w:val="22"/>
        </w:rPr>
        <w:t xml:space="preserve"> </w:t>
      </w:r>
      <w:proofErr w:type="spellStart"/>
      <w:r w:rsidRPr="00FF0019">
        <w:rPr>
          <w:rFonts w:eastAsia="Times New Roman"/>
          <w:bCs/>
          <w:sz w:val="22"/>
          <w:szCs w:val="22"/>
        </w:rPr>
        <w:t>тепер</w:t>
      </w:r>
      <w:proofErr w:type="spellEnd"/>
      <w:r w:rsidRPr="00FF0019">
        <w:rPr>
          <w:rFonts w:eastAsia="Times New Roman"/>
          <w:bCs/>
          <w:sz w:val="22"/>
          <w:szCs w:val="22"/>
        </w:rPr>
        <w:t xml:space="preserve"> </w:t>
      </w:r>
      <w:proofErr w:type="spellStart"/>
      <w:r w:rsidRPr="00FF0019">
        <w:rPr>
          <w:rFonts w:eastAsia="Times New Roman"/>
          <w:bCs/>
          <w:sz w:val="22"/>
          <w:szCs w:val="22"/>
        </w:rPr>
        <w:t>неможливо</w:t>
      </w:r>
      <w:proofErr w:type="spellEnd"/>
      <w:r w:rsidRPr="00FF0019">
        <w:rPr>
          <w:rFonts w:eastAsia="Times New Roman"/>
          <w:bCs/>
          <w:sz w:val="22"/>
          <w:szCs w:val="22"/>
        </w:rPr>
        <w:t xml:space="preserve"> </w:t>
      </w:r>
      <w:proofErr w:type="spellStart"/>
      <w:r w:rsidRPr="00FF0019">
        <w:rPr>
          <w:rFonts w:eastAsia="Times New Roman"/>
          <w:bCs/>
          <w:sz w:val="22"/>
          <w:szCs w:val="22"/>
        </w:rPr>
        <w:t>уявити</w:t>
      </w:r>
      <w:proofErr w:type="spellEnd"/>
      <w:r w:rsidRPr="00FF0019">
        <w:rPr>
          <w:rFonts w:eastAsia="Times New Roman"/>
          <w:bCs/>
          <w:sz w:val="22"/>
          <w:szCs w:val="22"/>
        </w:rPr>
        <w:t xml:space="preserve"> </w:t>
      </w:r>
      <w:proofErr w:type="spellStart"/>
      <w:r w:rsidRPr="00FF0019">
        <w:rPr>
          <w:rFonts w:eastAsia="Times New Roman"/>
          <w:bCs/>
          <w:sz w:val="22"/>
          <w:szCs w:val="22"/>
        </w:rPr>
        <w:t>жодні</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бренда. До слова, за </w:t>
      </w:r>
      <w:proofErr w:type="spellStart"/>
      <w:r w:rsidRPr="00FF0019">
        <w:rPr>
          <w:rFonts w:eastAsia="Times New Roman"/>
          <w:bCs/>
          <w:sz w:val="22"/>
          <w:szCs w:val="22"/>
        </w:rPr>
        <w:t>цей</w:t>
      </w:r>
      <w:proofErr w:type="spellEnd"/>
      <w:r w:rsidRPr="00FF0019">
        <w:rPr>
          <w:rFonts w:eastAsia="Times New Roman"/>
          <w:bCs/>
          <w:sz w:val="22"/>
          <w:szCs w:val="22"/>
        </w:rPr>
        <w:t xml:space="preserve"> логотип </w:t>
      </w:r>
      <w:proofErr w:type="spellStart"/>
      <w:r w:rsidRPr="00FF0019">
        <w:rPr>
          <w:rFonts w:eastAsia="Times New Roman"/>
          <w:bCs/>
          <w:sz w:val="22"/>
          <w:szCs w:val="22"/>
        </w:rPr>
        <w:t>Nike</w:t>
      </w:r>
      <w:proofErr w:type="spellEnd"/>
      <w:r w:rsidRPr="00FF0019">
        <w:rPr>
          <w:rFonts w:eastAsia="Times New Roman"/>
          <w:bCs/>
          <w:sz w:val="22"/>
          <w:szCs w:val="22"/>
        </w:rPr>
        <w:t xml:space="preserve"> заплатив </w:t>
      </w:r>
      <w:proofErr w:type="spellStart"/>
      <w:r w:rsidRPr="00FF0019">
        <w:rPr>
          <w:rFonts w:eastAsia="Times New Roman"/>
          <w:bCs/>
          <w:sz w:val="22"/>
          <w:szCs w:val="22"/>
        </w:rPr>
        <w:t>студентці</w:t>
      </w:r>
      <w:proofErr w:type="spellEnd"/>
      <w:r w:rsidRPr="00FF0019">
        <w:rPr>
          <w:rFonts w:eastAsia="Times New Roman"/>
          <w:bCs/>
          <w:sz w:val="22"/>
          <w:szCs w:val="22"/>
        </w:rPr>
        <w:t xml:space="preserve"> </w:t>
      </w:r>
      <w:proofErr w:type="spellStart"/>
      <w:r w:rsidRPr="00FF0019">
        <w:rPr>
          <w:rFonts w:eastAsia="Times New Roman"/>
          <w:bCs/>
          <w:sz w:val="22"/>
          <w:szCs w:val="22"/>
        </w:rPr>
        <w:t>Портлендского</w:t>
      </w:r>
      <w:proofErr w:type="spellEnd"/>
      <w:r w:rsidRPr="00FF0019">
        <w:rPr>
          <w:rFonts w:eastAsia="Times New Roman"/>
          <w:bCs/>
          <w:sz w:val="22"/>
          <w:szCs w:val="22"/>
        </w:rPr>
        <w:t xml:space="preserve"> </w:t>
      </w:r>
      <w:proofErr w:type="spellStart"/>
      <w:r w:rsidRPr="00FF0019">
        <w:rPr>
          <w:rFonts w:eastAsia="Times New Roman"/>
          <w:bCs/>
          <w:sz w:val="22"/>
          <w:szCs w:val="22"/>
        </w:rPr>
        <w:t>університету</w:t>
      </w:r>
      <w:proofErr w:type="spellEnd"/>
      <w:r w:rsidRPr="00FF0019">
        <w:rPr>
          <w:rFonts w:eastAsia="Times New Roman"/>
          <w:bCs/>
          <w:sz w:val="22"/>
          <w:szCs w:val="22"/>
        </w:rPr>
        <w:t xml:space="preserve"> </w:t>
      </w:r>
      <w:proofErr w:type="spellStart"/>
      <w:r w:rsidRPr="00FF0019">
        <w:rPr>
          <w:rFonts w:eastAsia="Times New Roman"/>
          <w:bCs/>
          <w:sz w:val="22"/>
          <w:szCs w:val="22"/>
        </w:rPr>
        <w:t>Керолайн</w:t>
      </w:r>
      <w:proofErr w:type="spellEnd"/>
      <w:r w:rsidRPr="00FF0019">
        <w:rPr>
          <w:rFonts w:eastAsia="Times New Roman"/>
          <w:bCs/>
          <w:sz w:val="22"/>
          <w:szCs w:val="22"/>
        </w:rPr>
        <w:t xml:space="preserve"> </w:t>
      </w:r>
      <w:proofErr w:type="spellStart"/>
      <w:r w:rsidRPr="00FF0019">
        <w:rPr>
          <w:rFonts w:eastAsia="Times New Roman"/>
          <w:bCs/>
          <w:sz w:val="22"/>
          <w:szCs w:val="22"/>
        </w:rPr>
        <w:t>Девідсон</w:t>
      </w:r>
      <w:proofErr w:type="spellEnd"/>
      <w:r w:rsidRPr="00FF0019">
        <w:rPr>
          <w:rFonts w:eastAsia="Times New Roman"/>
          <w:bCs/>
          <w:sz w:val="22"/>
          <w:szCs w:val="22"/>
        </w:rPr>
        <w:t xml:space="preserve"> </w:t>
      </w:r>
      <w:proofErr w:type="spellStart"/>
      <w:r w:rsidRPr="00FF0019">
        <w:rPr>
          <w:rFonts w:eastAsia="Times New Roman"/>
          <w:bCs/>
          <w:sz w:val="22"/>
          <w:szCs w:val="22"/>
        </w:rPr>
        <w:t>усього</w:t>
      </w:r>
      <w:proofErr w:type="spellEnd"/>
      <w:r w:rsidRPr="00FF0019">
        <w:rPr>
          <w:rFonts w:eastAsia="Times New Roman"/>
          <w:bCs/>
          <w:sz w:val="22"/>
          <w:szCs w:val="22"/>
        </w:rPr>
        <w:t xml:space="preserve"> 35 $.</w:t>
      </w:r>
    </w:p>
    <w:p w14:paraId="090EBC28"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У 1980-х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стали </w:t>
      </w:r>
      <w:proofErr w:type="spellStart"/>
      <w:r w:rsidRPr="00FF0019">
        <w:rPr>
          <w:rFonts w:eastAsia="Times New Roman"/>
          <w:bCs/>
          <w:sz w:val="22"/>
          <w:szCs w:val="22"/>
        </w:rPr>
        <w:t>популярним</w:t>
      </w:r>
      <w:proofErr w:type="spellEnd"/>
      <w:r w:rsidRPr="00FF0019">
        <w:rPr>
          <w:rFonts w:eastAsia="Times New Roman"/>
          <w:bCs/>
          <w:sz w:val="22"/>
          <w:szCs w:val="22"/>
        </w:rPr>
        <w:t xml:space="preserve"> </w:t>
      </w:r>
      <w:proofErr w:type="spellStart"/>
      <w:r w:rsidRPr="00FF0019">
        <w:rPr>
          <w:rFonts w:eastAsia="Times New Roman"/>
          <w:bCs/>
          <w:sz w:val="22"/>
          <w:szCs w:val="22"/>
        </w:rPr>
        <w:t>взуттям</w:t>
      </w:r>
      <w:proofErr w:type="spellEnd"/>
      <w:r w:rsidRPr="00FF0019">
        <w:rPr>
          <w:rFonts w:eastAsia="Times New Roman"/>
          <w:bCs/>
          <w:sz w:val="22"/>
          <w:szCs w:val="22"/>
        </w:rPr>
        <w:t xml:space="preserve"> </w:t>
      </w:r>
      <w:proofErr w:type="spellStart"/>
      <w:r w:rsidRPr="00FF0019">
        <w:rPr>
          <w:rFonts w:eastAsia="Times New Roman"/>
          <w:bCs/>
          <w:sz w:val="22"/>
          <w:szCs w:val="22"/>
        </w:rPr>
        <w:t>скейтбордерів</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серферів</w:t>
      </w:r>
      <w:proofErr w:type="spellEnd"/>
      <w:r w:rsidRPr="00FF0019">
        <w:rPr>
          <w:rFonts w:eastAsia="Times New Roman"/>
          <w:bCs/>
          <w:sz w:val="22"/>
          <w:szCs w:val="22"/>
        </w:rPr>
        <w:t xml:space="preserve"> і </w:t>
      </w:r>
      <w:proofErr w:type="spellStart"/>
      <w:r w:rsidRPr="00FF0019">
        <w:rPr>
          <w:rFonts w:eastAsia="Times New Roman"/>
          <w:bCs/>
          <w:sz w:val="22"/>
          <w:szCs w:val="22"/>
        </w:rPr>
        <w:t>гиків</w:t>
      </w:r>
      <w:proofErr w:type="spellEnd"/>
      <w:r w:rsidRPr="00FF0019">
        <w:rPr>
          <w:rFonts w:eastAsia="Times New Roman"/>
          <w:bCs/>
          <w:sz w:val="22"/>
          <w:szCs w:val="22"/>
        </w:rPr>
        <w:t xml:space="preserve">. </w:t>
      </w:r>
      <w:proofErr w:type="spellStart"/>
      <w:r w:rsidRPr="00FF0019">
        <w:rPr>
          <w:rFonts w:eastAsia="Times New Roman"/>
          <w:bCs/>
          <w:sz w:val="22"/>
          <w:szCs w:val="22"/>
        </w:rPr>
        <w:t>Генії</w:t>
      </w:r>
      <w:proofErr w:type="spellEnd"/>
      <w:r w:rsidRPr="00FF0019">
        <w:rPr>
          <w:rFonts w:eastAsia="Times New Roman"/>
          <w:bCs/>
          <w:sz w:val="22"/>
          <w:szCs w:val="22"/>
        </w:rPr>
        <w:t xml:space="preserve"> </w:t>
      </w:r>
      <w:proofErr w:type="spellStart"/>
      <w:r w:rsidRPr="00FF0019">
        <w:rPr>
          <w:rFonts w:eastAsia="Times New Roman"/>
          <w:bCs/>
          <w:sz w:val="22"/>
          <w:szCs w:val="22"/>
        </w:rPr>
        <w:t>технологій</w:t>
      </w:r>
      <w:proofErr w:type="spellEnd"/>
      <w:r w:rsidRPr="00FF0019">
        <w:rPr>
          <w:rFonts w:eastAsia="Times New Roman"/>
          <w:bCs/>
          <w:sz w:val="22"/>
          <w:szCs w:val="22"/>
        </w:rPr>
        <w:t xml:space="preserve">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w:t>
      </w:r>
      <w:proofErr w:type="spellStart"/>
      <w:r w:rsidRPr="00FF0019">
        <w:rPr>
          <w:rFonts w:eastAsia="Times New Roman"/>
          <w:bCs/>
          <w:sz w:val="22"/>
          <w:szCs w:val="22"/>
        </w:rPr>
        <w:t>Стів</w:t>
      </w:r>
      <w:proofErr w:type="spellEnd"/>
      <w:r w:rsidRPr="00FF0019">
        <w:rPr>
          <w:rFonts w:eastAsia="Times New Roman"/>
          <w:bCs/>
          <w:sz w:val="22"/>
          <w:szCs w:val="22"/>
        </w:rPr>
        <w:t xml:space="preserve"> Джобс) почали </w:t>
      </w:r>
      <w:proofErr w:type="spellStart"/>
      <w:r w:rsidRPr="00FF0019">
        <w:rPr>
          <w:rFonts w:eastAsia="Times New Roman"/>
          <w:bCs/>
          <w:sz w:val="22"/>
          <w:szCs w:val="22"/>
        </w:rPr>
        <w:t>з'являтися</w:t>
      </w:r>
      <w:proofErr w:type="spellEnd"/>
      <w:r w:rsidRPr="00FF0019">
        <w:rPr>
          <w:rFonts w:eastAsia="Times New Roman"/>
          <w:bCs/>
          <w:sz w:val="22"/>
          <w:szCs w:val="22"/>
        </w:rPr>
        <w:t xml:space="preserve"> на </w:t>
      </w:r>
      <w:proofErr w:type="spellStart"/>
      <w:r w:rsidRPr="00FF0019">
        <w:rPr>
          <w:rFonts w:eastAsia="Times New Roman"/>
          <w:bCs/>
          <w:sz w:val="22"/>
          <w:szCs w:val="22"/>
        </w:rPr>
        <w:t>зборах</w:t>
      </w:r>
      <w:proofErr w:type="spellEnd"/>
      <w:r w:rsidRPr="00FF0019">
        <w:rPr>
          <w:rFonts w:eastAsia="Times New Roman"/>
          <w:bCs/>
          <w:sz w:val="22"/>
          <w:szCs w:val="22"/>
        </w:rPr>
        <w:t xml:space="preserve"> і </w:t>
      </w:r>
      <w:proofErr w:type="spellStart"/>
      <w:r w:rsidRPr="00FF0019">
        <w:rPr>
          <w:rFonts w:eastAsia="Times New Roman"/>
          <w:bCs/>
          <w:sz w:val="22"/>
          <w:szCs w:val="22"/>
        </w:rPr>
        <w:t>конференціях</w:t>
      </w:r>
      <w:proofErr w:type="spellEnd"/>
      <w:r w:rsidRPr="00FF0019">
        <w:rPr>
          <w:rFonts w:eastAsia="Times New Roman"/>
          <w:bCs/>
          <w:sz w:val="22"/>
          <w:szCs w:val="22"/>
        </w:rPr>
        <w:t xml:space="preserve"> у </w:t>
      </w:r>
      <w:proofErr w:type="spellStart"/>
      <w:r w:rsidRPr="00FF0019">
        <w:rPr>
          <w:rFonts w:eastAsia="Times New Roman"/>
          <w:bCs/>
          <w:sz w:val="22"/>
          <w:szCs w:val="22"/>
        </w:rPr>
        <w:t>кросівках</w:t>
      </w:r>
      <w:proofErr w:type="spellEnd"/>
      <w:r w:rsidRPr="00FF0019">
        <w:rPr>
          <w:rFonts w:eastAsia="Times New Roman"/>
          <w:bCs/>
          <w:sz w:val="22"/>
          <w:szCs w:val="22"/>
        </w:rPr>
        <w:t xml:space="preserve">, не </w:t>
      </w:r>
      <w:proofErr w:type="spellStart"/>
      <w:r w:rsidRPr="00FF0019">
        <w:rPr>
          <w:rFonts w:eastAsia="Times New Roman"/>
          <w:bCs/>
          <w:sz w:val="22"/>
          <w:szCs w:val="22"/>
        </w:rPr>
        <w:t>втрачаючи</w:t>
      </w:r>
      <w:proofErr w:type="spellEnd"/>
      <w:r w:rsidRPr="00FF0019">
        <w:rPr>
          <w:rFonts w:eastAsia="Times New Roman"/>
          <w:bCs/>
          <w:sz w:val="22"/>
          <w:szCs w:val="22"/>
        </w:rPr>
        <w:t xml:space="preserve">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поваги</w:t>
      </w:r>
      <w:proofErr w:type="spellEnd"/>
      <w:r w:rsidRPr="00FF0019">
        <w:rPr>
          <w:rFonts w:eastAsia="Times New Roman"/>
          <w:bCs/>
          <w:sz w:val="22"/>
          <w:szCs w:val="22"/>
        </w:rPr>
        <w:t xml:space="preserve"> </w:t>
      </w:r>
      <w:proofErr w:type="spellStart"/>
      <w:r w:rsidRPr="00FF0019">
        <w:rPr>
          <w:rFonts w:eastAsia="Times New Roman"/>
          <w:bCs/>
          <w:sz w:val="22"/>
          <w:szCs w:val="22"/>
        </w:rPr>
        <w:t>публіки</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перестали </w:t>
      </w:r>
      <w:proofErr w:type="spellStart"/>
      <w:r w:rsidRPr="00FF0019">
        <w:rPr>
          <w:rFonts w:eastAsia="Times New Roman"/>
          <w:bCs/>
          <w:sz w:val="22"/>
          <w:szCs w:val="22"/>
        </w:rPr>
        <w:t>вважатися</w:t>
      </w:r>
      <w:proofErr w:type="spellEnd"/>
      <w:r w:rsidRPr="00FF0019">
        <w:rPr>
          <w:rFonts w:eastAsia="Times New Roman"/>
          <w:bCs/>
          <w:sz w:val="22"/>
          <w:szCs w:val="22"/>
        </w:rPr>
        <w:t xml:space="preserve"> просто </w:t>
      </w:r>
      <w:proofErr w:type="spellStart"/>
      <w:r w:rsidRPr="00FF0019">
        <w:rPr>
          <w:rFonts w:eastAsia="Times New Roman"/>
          <w:bCs/>
          <w:sz w:val="22"/>
          <w:szCs w:val="22"/>
        </w:rPr>
        <w:t>робочим</w:t>
      </w:r>
      <w:proofErr w:type="spellEnd"/>
      <w:r w:rsidRPr="00FF0019">
        <w:rPr>
          <w:rFonts w:eastAsia="Times New Roman"/>
          <w:bCs/>
          <w:sz w:val="22"/>
          <w:szCs w:val="22"/>
        </w:rPr>
        <w:t xml:space="preserve"> і </w:t>
      </w:r>
      <w:proofErr w:type="spellStart"/>
      <w:r w:rsidRPr="00FF0019">
        <w:rPr>
          <w:rFonts w:eastAsia="Times New Roman"/>
          <w:bCs/>
          <w:sz w:val="22"/>
          <w:szCs w:val="22"/>
        </w:rPr>
        <w:t>спортивним</w:t>
      </w:r>
      <w:proofErr w:type="spellEnd"/>
      <w:r w:rsidRPr="00FF0019">
        <w:rPr>
          <w:rFonts w:eastAsia="Times New Roman"/>
          <w:bCs/>
          <w:sz w:val="22"/>
          <w:szCs w:val="22"/>
        </w:rPr>
        <w:t xml:space="preserve"> </w:t>
      </w:r>
      <w:proofErr w:type="spellStart"/>
      <w:r w:rsidRPr="00FF0019">
        <w:rPr>
          <w:rFonts w:eastAsia="Times New Roman"/>
          <w:bCs/>
          <w:sz w:val="22"/>
          <w:szCs w:val="22"/>
        </w:rPr>
        <w:t>взуттям</w:t>
      </w:r>
      <w:proofErr w:type="spellEnd"/>
      <w:r w:rsidRPr="00FF0019">
        <w:rPr>
          <w:rFonts w:eastAsia="Times New Roman"/>
          <w:bCs/>
          <w:sz w:val="22"/>
          <w:szCs w:val="22"/>
        </w:rPr>
        <w:t xml:space="preserve">, почавши </w:t>
      </w:r>
      <w:proofErr w:type="spellStart"/>
      <w:r w:rsidRPr="00FF0019">
        <w:rPr>
          <w:rFonts w:eastAsia="Times New Roman"/>
          <w:bCs/>
          <w:sz w:val="22"/>
          <w:szCs w:val="22"/>
        </w:rPr>
        <w:t>асоціюватися</w:t>
      </w:r>
      <w:proofErr w:type="spellEnd"/>
      <w:r w:rsidRPr="00FF0019">
        <w:rPr>
          <w:rFonts w:eastAsia="Times New Roman"/>
          <w:bCs/>
          <w:sz w:val="22"/>
          <w:szCs w:val="22"/>
        </w:rPr>
        <w:t xml:space="preserve"> з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високим</w:t>
      </w:r>
      <w:proofErr w:type="spellEnd"/>
      <w:r w:rsidRPr="00FF0019">
        <w:rPr>
          <w:rFonts w:eastAsia="Times New Roman"/>
          <w:bCs/>
          <w:sz w:val="22"/>
          <w:szCs w:val="22"/>
        </w:rPr>
        <w:t xml:space="preserve"> стилем.</w:t>
      </w:r>
    </w:p>
    <w:p w14:paraId="1555020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Але </w:t>
      </w:r>
      <w:proofErr w:type="spellStart"/>
      <w:r w:rsidRPr="00FF0019">
        <w:rPr>
          <w:rFonts w:eastAsia="Times New Roman"/>
          <w:bCs/>
          <w:sz w:val="22"/>
          <w:szCs w:val="22"/>
        </w:rPr>
        <w:t>по-справжньому</w:t>
      </w:r>
      <w:proofErr w:type="spellEnd"/>
      <w:r w:rsidRPr="00FF0019">
        <w:rPr>
          <w:rFonts w:eastAsia="Times New Roman"/>
          <w:bCs/>
          <w:sz w:val="22"/>
          <w:szCs w:val="22"/>
        </w:rPr>
        <w:t xml:space="preserve"> </w:t>
      </w:r>
      <w:proofErr w:type="spellStart"/>
      <w:r w:rsidRPr="00FF0019">
        <w:rPr>
          <w:rFonts w:eastAsia="Times New Roman"/>
          <w:bCs/>
          <w:sz w:val="22"/>
          <w:szCs w:val="22"/>
        </w:rPr>
        <w:t>визнаним</w:t>
      </w:r>
      <w:proofErr w:type="spellEnd"/>
      <w:r w:rsidRPr="00FF0019">
        <w:rPr>
          <w:rFonts w:eastAsia="Times New Roman"/>
          <w:bCs/>
          <w:sz w:val="22"/>
          <w:szCs w:val="22"/>
        </w:rPr>
        <w:t xml:space="preserve"> </w:t>
      </w:r>
      <w:proofErr w:type="spellStart"/>
      <w:r w:rsidRPr="00FF0019">
        <w:rPr>
          <w:rFonts w:eastAsia="Times New Roman"/>
          <w:bCs/>
          <w:sz w:val="22"/>
          <w:szCs w:val="22"/>
        </w:rPr>
        <w:t>культурним</w:t>
      </w:r>
      <w:proofErr w:type="spellEnd"/>
      <w:r w:rsidRPr="00FF0019">
        <w:rPr>
          <w:rFonts w:eastAsia="Times New Roman"/>
          <w:bCs/>
          <w:sz w:val="22"/>
          <w:szCs w:val="22"/>
        </w:rPr>
        <w:t xml:space="preserve"> атрибутом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взуття</w:t>
      </w:r>
      <w:proofErr w:type="spellEnd"/>
      <w:r w:rsidRPr="00FF0019">
        <w:rPr>
          <w:rFonts w:eastAsia="Times New Roman"/>
          <w:bCs/>
          <w:sz w:val="22"/>
          <w:szCs w:val="22"/>
        </w:rPr>
        <w:t xml:space="preserve"> стало в 90-х роках, коли </w:t>
      </w:r>
      <w:proofErr w:type="spellStart"/>
      <w:r w:rsidRPr="00FF0019">
        <w:rPr>
          <w:rFonts w:eastAsia="Times New Roman"/>
          <w:bCs/>
          <w:sz w:val="22"/>
          <w:szCs w:val="22"/>
        </w:rPr>
        <w:t>воно</w:t>
      </w:r>
      <w:proofErr w:type="spellEnd"/>
      <w:r w:rsidRPr="00FF0019">
        <w:rPr>
          <w:rFonts w:eastAsia="Times New Roman"/>
          <w:bCs/>
          <w:sz w:val="22"/>
          <w:szCs w:val="22"/>
        </w:rPr>
        <w:t xml:space="preserve"> </w:t>
      </w:r>
      <w:proofErr w:type="spellStart"/>
      <w:r w:rsidRPr="00FF0019">
        <w:rPr>
          <w:rFonts w:eastAsia="Times New Roman"/>
          <w:bCs/>
          <w:sz w:val="22"/>
          <w:szCs w:val="22"/>
        </w:rPr>
        <w:t>завоювало</w:t>
      </w:r>
      <w:proofErr w:type="spellEnd"/>
      <w:r w:rsidRPr="00FF0019">
        <w:rPr>
          <w:rFonts w:eastAsia="Times New Roman"/>
          <w:bCs/>
          <w:sz w:val="22"/>
          <w:szCs w:val="22"/>
        </w:rPr>
        <w:t xml:space="preserve"> </w:t>
      </w:r>
      <w:proofErr w:type="spellStart"/>
      <w:r w:rsidRPr="00FF0019">
        <w:rPr>
          <w:rFonts w:eastAsia="Times New Roman"/>
          <w:bCs/>
          <w:sz w:val="22"/>
          <w:szCs w:val="22"/>
        </w:rPr>
        <w:t>популярність</w:t>
      </w:r>
      <w:proofErr w:type="spellEnd"/>
      <w:r w:rsidRPr="00FF0019">
        <w:rPr>
          <w:rFonts w:eastAsia="Times New Roman"/>
          <w:bCs/>
          <w:sz w:val="22"/>
          <w:szCs w:val="22"/>
        </w:rPr>
        <w:t xml:space="preserve"> </w:t>
      </w:r>
      <w:proofErr w:type="spellStart"/>
      <w:r w:rsidRPr="00FF0019">
        <w:rPr>
          <w:rFonts w:eastAsia="Times New Roman"/>
          <w:bCs/>
          <w:sz w:val="22"/>
          <w:szCs w:val="22"/>
        </w:rPr>
        <w:t>серед</w:t>
      </w:r>
      <w:proofErr w:type="spellEnd"/>
      <w:r w:rsidRPr="00FF0019">
        <w:rPr>
          <w:rFonts w:eastAsia="Times New Roman"/>
          <w:bCs/>
          <w:sz w:val="22"/>
          <w:szCs w:val="22"/>
        </w:rPr>
        <w:t xml:space="preserve"> </w:t>
      </w:r>
      <w:proofErr w:type="spellStart"/>
      <w:r w:rsidRPr="00FF0019">
        <w:rPr>
          <w:rFonts w:eastAsia="Times New Roman"/>
          <w:bCs/>
          <w:sz w:val="22"/>
          <w:szCs w:val="22"/>
        </w:rPr>
        <w:t>темношкірих</w:t>
      </w:r>
      <w:proofErr w:type="spellEnd"/>
      <w:r w:rsidRPr="00FF0019">
        <w:rPr>
          <w:rFonts w:eastAsia="Times New Roman"/>
          <w:bCs/>
          <w:sz w:val="22"/>
          <w:szCs w:val="22"/>
        </w:rPr>
        <w:t xml:space="preserve"> </w:t>
      </w:r>
      <w:proofErr w:type="spellStart"/>
      <w:r w:rsidRPr="00FF0019">
        <w:rPr>
          <w:rFonts w:eastAsia="Times New Roman"/>
          <w:bCs/>
          <w:sz w:val="22"/>
          <w:szCs w:val="22"/>
        </w:rPr>
        <w:t>спортсменів</w:t>
      </w:r>
      <w:proofErr w:type="spellEnd"/>
      <w:r w:rsidRPr="00FF0019">
        <w:rPr>
          <w:rFonts w:eastAsia="Times New Roman"/>
          <w:bCs/>
          <w:sz w:val="22"/>
          <w:szCs w:val="22"/>
        </w:rPr>
        <w:t xml:space="preserve"> і </w:t>
      </w:r>
      <w:proofErr w:type="spellStart"/>
      <w:r w:rsidRPr="00FF0019">
        <w:rPr>
          <w:rFonts w:eastAsia="Times New Roman"/>
          <w:bCs/>
          <w:sz w:val="22"/>
          <w:szCs w:val="22"/>
        </w:rPr>
        <w:t>музикантів</w:t>
      </w:r>
      <w:proofErr w:type="spellEnd"/>
      <w:r w:rsidRPr="00FF0019">
        <w:rPr>
          <w:rFonts w:eastAsia="Times New Roman"/>
          <w:bCs/>
          <w:sz w:val="22"/>
          <w:szCs w:val="22"/>
        </w:rPr>
        <w:t xml:space="preserve">. </w:t>
      </w:r>
      <w:proofErr w:type="spellStart"/>
      <w:r w:rsidRPr="00FF0019">
        <w:rPr>
          <w:rFonts w:eastAsia="Times New Roman"/>
          <w:bCs/>
          <w:sz w:val="22"/>
          <w:szCs w:val="22"/>
        </w:rPr>
        <w:t>Баскетболісти</w:t>
      </w:r>
      <w:proofErr w:type="spellEnd"/>
      <w:r w:rsidRPr="00FF0019">
        <w:rPr>
          <w:rFonts w:eastAsia="Times New Roman"/>
          <w:bCs/>
          <w:sz w:val="22"/>
          <w:szCs w:val="22"/>
        </w:rPr>
        <w:t xml:space="preserve"> на </w:t>
      </w:r>
      <w:proofErr w:type="spellStart"/>
      <w:r w:rsidRPr="00FF0019">
        <w:rPr>
          <w:rFonts w:eastAsia="Times New Roman"/>
          <w:bCs/>
          <w:sz w:val="22"/>
          <w:szCs w:val="22"/>
        </w:rPr>
        <w:t>кшталт</w:t>
      </w:r>
      <w:proofErr w:type="spellEnd"/>
      <w:r w:rsidRPr="00FF0019">
        <w:rPr>
          <w:rFonts w:eastAsia="Times New Roman"/>
          <w:bCs/>
          <w:sz w:val="22"/>
          <w:szCs w:val="22"/>
        </w:rPr>
        <w:t xml:space="preserve"> Майкла </w:t>
      </w:r>
      <w:proofErr w:type="spellStart"/>
      <w:r w:rsidRPr="00FF0019">
        <w:rPr>
          <w:rFonts w:eastAsia="Times New Roman"/>
          <w:bCs/>
          <w:sz w:val="22"/>
          <w:szCs w:val="22"/>
        </w:rPr>
        <w:t>Джордана</w:t>
      </w:r>
      <w:proofErr w:type="spellEnd"/>
      <w:r w:rsidRPr="00FF0019">
        <w:rPr>
          <w:rFonts w:eastAsia="Times New Roman"/>
          <w:bCs/>
          <w:sz w:val="22"/>
          <w:szCs w:val="22"/>
        </w:rPr>
        <w:t xml:space="preserve"> та </w:t>
      </w:r>
      <w:proofErr w:type="spellStart"/>
      <w:r w:rsidRPr="00FF0019">
        <w:rPr>
          <w:rFonts w:eastAsia="Times New Roman"/>
          <w:bCs/>
          <w:sz w:val="22"/>
          <w:szCs w:val="22"/>
        </w:rPr>
        <w:t>репери</w:t>
      </w:r>
      <w:proofErr w:type="spellEnd"/>
      <w:r w:rsidRPr="00FF0019">
        <w:rPr>
          <w:rFonts w:eastAsia="Times New Roman"/>
          <w:bCs/>
          <w:sz w:val="22"/>
          <w:szCs w:val="22"/>
        </w:rPr>
        <w:t xml:space="preserve">, як </w:t>
      </w:r>
      <w:proofErr w:type="spellStart"/>
      <w:r w:rsidRPr="00FF0019">
        <w:rPr>
          <w:rFonts w:eastAsia="Times New Roman"/>
          <w:bCs/>
          <w:sz w:val="22"/>
          <w:szCs w:val="22"/>
        </w:rPr>
        <w:t>Run</w:t>
      </w:r>
      <w:proofErr w:type="spellEnd"/>
      <w:r w:rsidRPr="00FF0019">
        <w:rPr>
          <w:rFonts w:eastAsia="Times New Roman"/>
          <w:bCs/>
          <w:sz w:val="22"/>
          <w:szCs w:val="22"/>
        </w:rPr>
        <w:t xml:space="preserve"> DMC,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носять</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w:t>
      </w:r>
      <w:proofErr w:type="spellStart"/>
      <w:r w:rsidRPr="00FF0019">
        <w:rPr>
          <w:rFonts w:eastAsia="Times New Roman"/>
          <w:bCs/>
          <w:sz w:val="22"/>
          <w:szCs w:val="22"/>
        </w:rPr>
        <w:t>сприяли</w:t>
      </w:r>
      <w:proofErr w:type="spellEnd"/>
      <w:r w:rsidRPr="00FF0019">
        <w:rPr>
          <w:rFonts w:eastAsia="Times New Roman"/>
          <w:bCs/>
          <w:sz w:val="22"/>
          <w:szCs w:val="22"/>
        </w:rPr>
        <w:t xml:space="preserve"> </w:t>
      </w:r>
      <w:proofErr w:type="spellStart"/>
      <w:r w:rsidRPr="00FF0019">
        <w:rPr>
          <w:rFonts w:eastAsia="Times New Roman"/>
          <w:bCs/>
          <w:sz w:val="22"/>
          <w:szCs w:val="22"/>
        </w:rPr>
        <w:t>формуванню</w:t>
      </w:r>
      <w:proofErr w:type="spellEnd"/>
      <w:r w:rsidRPr="00FF0019">
        <w:rPr>
          <w:rFonts w:eastAsia="Times New Roman"/>
          <w:bCs/>
          <w:sz w:val="22"/>
          <w:szCs w:val="22"/>
        </w:rPr>
        <w:t xml:space="preserve"> культу </w:t>
      </w:r>
      <w:proofErr w:type="spellStart"/>
      <w:r w:rsidRPr="00FF0019">
        <w:rPr>
          <w:rFonts w:eastAsia="Times New Roman"/>
          <w:bCs/>
          <w:sz w:val="22"/>
          <w:szCs w:val="22"/>
        </w:rPr>
        <w:t>досягнень</w:t>
      </w:r>
      <w:proofErr w:type="spellEnd"/>
      <w:r w:rsidRPr="00FF0019">
        <w:rPr>
          <w:rFonts w:eastAsia="Times New Roman"/>
          <w:bCs/>
          <w:sz w:val="22"/>
          <w:szCs w:val="22"/>
        </w:rPr>
        <w:t xml:space="preserve"> і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Записавши у 1995 р. </w:t>
      </w:r>
      <w:proofErr w:type="spellStart"/>
      <w:r w:rsidRPr="00FF0019">
        <w:rPr>
          <w:rFonts w:eastAsia="Times New Roman"/>
          <w:bCs/>
          <w:sz w:val="22"/>
          <w:szCs w:val="22"/>
        </w:rPr>
        <w:t>пісню</w:t>
      </w:r>
      <w:proofErr w:type="spellEnd"/>
      <w:r w:rsidRPr="00FF0019">
        <w:rPr>
          <w:rFonts w:eastAsia="Times New Roman"/>
          <w:bCs/>
          <w:sz w:val="22"/>
          <w:szCs w:val="22"/>
        </w:rPr>
        <w:t xml:space="preserve"> «</w:t>
      </w:r>
      <w:proofErr w:type="spellStart"/>
      <w:r w:rsidRPr="00FF0019">
        <w:rPr>
          <w:rFonts w:eastAsia="Times New Roman"/>
          <w:bCs/>
          <w:sz w:val="22"/>
          <w:szCs w:val="22"/>
        </w:rPr>
        <w:t>My</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Run</w:t>
      </w:r>
      <w:proofErr w:type="spellEnd"/>
      <w:r w:rsidRPr="00FF0019">
        <w:rPr>
          <w:rFonts w:eastAsia="Times New Roman"/>
          <w:bCs/>
          <w:sz w:val="22"/>
          <w:szCs w:val="22"/>
        </w:rPr>
        <w:t xml:space="preserve"> DMC </w:t>
      </w:r>
      <w:proofErr w:type="spellStart"/>
      <w:r w:rsidRPr="00FF0019">
        <w:rPr>
          <w:rFonts w:eastAsia="Times New Roman"/>
          <w:bCs/>
          <w:sz w:val="22"/>
          <w:szCs w:val="22"/>
        </w:rPr>
        <w:t>отримали</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100 </w:t>
      </w:r>
      <w:proofErr w:type="gramStart"/>
      <w:r w:rsidRPr="00FF0019">
        <w:rPr>
          <w:rFonts w:eastAsia="Times New Roman"/>
          <w:bCs/>
          <w:sz w:val="22"/>
          <w:szCs w:val="22"/>
        </w:rPr>
        <w:t>млн  $</w:t>
      </w:r>
      <w:proofErr w:type="gramEnd"/>
      <w:r w:rsidRPr="00FF0019">
        <w:rPr>
          <w:rFonts w:eastAsia="Times New Roman"/>
          <w:bCs/>
          <w:sz w:val="22"/>
          <w:szCs w:val="22"/>
        </w:rPr>
        <w:t xml:space="preserve"> і стали </w:t>
      </w:r>
      <w:proofErr w:type="spellStart"/>
      <w:r w:rsidRPr="00FF0019">
        <w:rPr>
          <w:rFonts w:eastAsia="Times New Roman"/>
          <w:bCs/>
          <w:sz w:val="22"/>
          <w:szCs w:val="22"/>
        </w:rPr>
        <w:t>представниками</w:t>
      </w:r>
      <w:proofErr w:type="spellEnd"/>
      <w:r w:rsidRPr="00FF0019">
        <w:rPr>
          <w:rFonts w:eastAsia="Times New Roman"/>
          <w:bCs/>
          <w:sz w:val="22"/>
          <w:szCs w:val="22"/>
        </w:rPr>
        <w:t xml:space="preserve"> особливого стилю </w:t>
      </w:r>
      <w:proofErr w:type="spellStart"/>
      <w:r w:rsidRPr="00FF0019">
        <w:rPr>
          <w:rFonts w:eastAsia="Times New Roman"/>
          <w:bCs/>
          <w:sz w:val="22"/>
          <w:szCs w:val="22"/>
        </w:rPr>
        <w:t>носіння</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кросівок</w:t>
      </w:r>
      <w:proofErr w:type="spellEnd"/>
      <w:r w:rsidRPr="00FF0019">
        <w:rPr>
          <w:rFonts w:eastAsia="Times New Roman"/>
          <w:bCs/>
          <w:sz w:val="22"/>
          <w:szCs w:val="22"/>
        </w:rPr>
        <w:t xml:space="preserve"> – без </w:t>
      </w:r>
      <w:proofErr w:type="spellStart"/>
      <w:r w:rsidRPr="00FF0019">
        <w:rPr>
          <w:rFonts w:eastAsia="Times New Roman"/>
          <w:bCs/>
          <w:sz w:val="22"/>
          <w:szCs w:val="22"/>
        </w:rPr>
        <w:t>шнурків</w:t>
      </w:r>
      <w:proofErr w:type="spellEnd"/>
      <w:r w:rsidRPr="00FF0019">
        <w:rPr>
          <w:rFonts w:eastAsia="Times New Roman"/>
          <w:bCs/>
          <w:sz w:val="22"/>
          <w:szCs w:val="22"/>
        </w:rPr>
        <w:t xml:space="preserve">, </w:t>
      </w:r>
      <w:proofErr w:type="spellStart"/>
      <w:r w:rsidRPr="00FF0019">
        <w:rPr>
          <w:rFonts w:eastAsia="Times New Roman"/>
          <w:bCs/>
          <w:sz w:val="22"/>
          <w:szCs w:val="22"/>
        </w:rPr>
        <w:t>подібно</w:t>
      </w:r>
      <w:proofErr w:type="spellEnd"/>
      <w:r w:rsidRPr="00FF0019">
        <w:rPr>
          <w:rFonts w:eastAsia="Times New Roman"/>
          <w:bCs/>
          <w:sz w:val="22"/>
          <w:szCs w:val="22"/>
        </w:rPr>
        <w:t xml:space="preserve"> </w:t>
      </w:r>
      <w:proofErr w:type="spellStart"/>
      <w:r w:rsidRPr="00FF0019">
        <w:rPr>
          <w:rFonts w:eastAsia="Times New Roman"/>
          <w:bCs/>
          <w:sz w:val="22"/>
          <w:szCs w:val="22"/>
        </w:rPr>
        <w:t>ув'язненим</w:t>
      </w:r>
      <w:proofErr w:type="spellEnd"/>
      <w:r w:rsidRPr="00FF0019">
        <w:rPr>
          <w:rFonts w:eastAsia="Times New Roman"/>
          <w:bCs/>
          <w:sz w:val="22"/>
          <w:szCs w:val="22"/>
        </w:rPr>
        <w:t>.</w:t>
      </w:r>
    </w:p>
    <w:p w14:paraId="793C9D69"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w:t>
      </w:r>
      <w:proofErr w:type="spellStart"/>
      <w:r w:rsidRPr="00FF0019">
        <w:rPr>
          <w:rFonts w:eastAsia="Times New Roman"/>
          <w:bCs/>
          <w:sz w:val="22"/>
          <w:szCs w:val="22"/>
        </w:rPr>
        <w:t>Артисти</w:t>
      </w:r>
      <w:proofErr w:type="spellEnd"/>
      <w:r w:rsidRPr="00FF0019">
        <w:rPr>
          <w:rFonts w:eastAsia="Times New Roman"/>
          <w:bCs/>
          <w:sz w:val="22"/>
          <w:szCs w:val="22"/>
        </w:rPr>
        <w:t xml:space="preserve"> й </w:t>
      </w:r>
      <w:proofErr w:type="spellStart"/>
      <w:r w:rsidRPr="00FF0019">
        <w:rPr>
          <w:rFonts w:eastAsia="Times New Roman"/>
          <w:bCs/>
          <w:sz w:val="22"/>
          <w:szCs w:val="22"/>
        </w:rPr>
        <w:t>атлети</w:t>
      </w:r>
      <w:proofErr w:type="spellEnd"/>
      <w:r w:rsidRPr="00FF0019">
        <w:rPr>
          <w:rFonts w:eastAsia="Times New Roman"/>
          <w:bCs/>
          <w:sz w:val="22"/>
          <w:szCs w:val="22"/>
        </w:rPr>
        <w:t xml:space="preserve"> </w:t>
      </w:r>
      <w:proofErr w:type="spellStart"/>
      <w:r w:rsidRPr="00FF0019">
        <w:rPr>
          <w:rFonts w:eastAsia="Times New Roman"/>
          <w:bCs/>
          <w:sz w:val="22"/>
          <w:szCs w:val="22"/>
        </w:rPr>
        <w:t>своїм</w:t>
      </w:r>
      <w:proofErr w:type="spellEnd"/>
      <w:r w:rsidRPr="00FF0019">
        <w:rPr>
          <w:rFonts w:eastAsia="Times New Roman"/>
          <w:bCs/>
          <w:sz w:val="22"/>
          <w:szCs w:val="22"/>
        </w:rPr>
        <w:t xml:space="preserve"> </w:t>
      </w:r>
      <w:proofErr w:type="spellStart"/>
      <w:r w:rsidRPr="00FF0019">
        <w:rPr>
          <w:rFonts w:eastAsia="Times New Roman"/>
          <w:bCs/>
          <w:sz w:val="22"/>
          <w:szCs w:val="22"/>
        </w:rPr>
        <w:t>вибором</w:t>
      </w:r>
      <w:proofErr w:type="spellEnd"/>
      <w:r w:rsidRPr="00FF0019">
        <w:rPr>
          <w:rFonts w:eastAsia="Times New Roman"/>
          <w:bCs/>
          <w:sz w:val="22"/>
          <w:szCs w:val="22"/>
        </w:rPr>
        <w:t xml:space="preserve"> стали </w:t>
      </w:r>
      <w:proofErr w:type="spellStart"/>
      <w:r w:rsidRPr="00FF0019">
        <w:rPr>
          <w:rFonts w:eastAsia="Times New Roman"/>
          <w:bCs/>
          <w:sz w:val="22"/>
          <w:szCs w:val="22"/>
        </w:rPr>
        <w:t>повідомляти</w:t>
      </w:r>
      <w:proofErr w:type="spellEnd"/>
      <w:r w:rsidRPr="00FF0019">
        <w:rPr>
          <w:rFonts w:eastAsia="Times New Roman"/>
          <w:bCs/>
          <w:sz w:val="22"/>
          <w:szCs w:val="22"/>
        </w:rPr>
        <w:t xml:space="preserve">, </w:t>
      </w:r>
      <w:proofErr w:type="spellStart"/>
      <w:r w:rsidRPr="00FF0019">
        <w:rPr>
          <w:rFonts w:eastAsia="Times New Roman"/>
          <w:bCs/>
          <w:sz w:val="22"/>
          <w:szCs w:val="22"/>
        </w:rPr>
        <w:t>чому</w:t>
      </w:r>
      <w:proofErr w:type="spellEnd"/>
      <w:r w:rsidRPr="00FF0019">
        <w:rPr>
          <w:rFonts w:eastAsia="Times New Roman"/>
          <w:bCs/>
          <w:sz w:val="22"/>
          <w:szCs w:val="22"/>
        </w:rPr>
        <w:t xml:space="preserve"> </w:t>
      </w:r>
      <w:proofErr w:type="spellStart"/>
      <w:r w:rsidRPr="00FF0019">
        <w:rPr>
          <w:rFonts w:eastAsia="Times New Roman"/>
          <w:bCs/>
          <w:sz w:val="22"/>
          <w:szCs w:val="22"/>
        </w:rPr>
        <w:t>одні</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є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бажані</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інших</w:t>
      </w:r>
      <w:proofErr w:type="spellEnd"/>
      <w:r w:rsidRPr="00FF0019">
        <w:rPr>
          <w:rFonts w:eastAsia="Times New Roman"/>
          <w:bCs/>
          <w:sz w:val="22"/>
          <w:szCs w:val="22"/>
        </w:rPr>
        <w:t xml:space="preserve">, і </w:t>
      </w:r>
      <w:proofErr w:type="spellStart"/>
      <w:r w:rsidRPr="00FF0019">
        <w:rPr>
          <w:rFonts w:eastAsia="Times New Roman"/>
          <w:bCs/>
          <w:sz w:val="22"/>
          <w:szCs w:val="22"/>
        </w:rPr>
        <w:t>своїм</w:t>
      </w:r>
      <w:proofErr w:type="spellEnd"/>
      <w:r w:rsidRPr="00FF0019">
        <w:rPr>
          <w:rFonts w:eastAsia="Times New Roman"/>
          <w:bCs/>
          <w:sz w:val="22"/>
          <w:szCs w:val="22"/>
        </w:rPr>
        <w:t xml:space="preserve"> прикладом показали,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щось</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пара </w:t>
      </w:r>
      <w:proofErr w:type="spellStart"/>
      <w:r w:rsidRPr="00FF0019">
        <w:rPr>
          <w:rFonts w:eastAsia="Times New Roman"/>
          <w:bCs/>
          <w:sz w:val="22"/>
          <w:szCs w:val="22"/>
        </w:rPr>
        <w:t>зручного</w:t>
      </w:r>
      <w:proofErr w:type="spellEnd"/>
      <w:r w:rsidRPr="00FF0019">
        <w:rPr>
          <w:rFonts w:eastAsia="Times New Roman"/>
          <w:bCs/>
          <w:sz w:val="22"/>
          <w:szCs w:val="22"/>
        </w:rPr>
        <w:t xml:space="preserve"> </w:t>
      </w:r>
      <w:proofErr w:type="spellStart"/>
      <w:r w:rsidRPr="00FF0019">
        <w:rPr>
          <w:rFonts w:eastAsia="Times New Roman"/>
          <w:bCs/>
          <w:sz w:val="22"/>
          <w:szCs w:val="22"/>
        </w:rPr>
        <w:t>взуття</w:t>
      </w:r>
      <w:proofErr w:type="spellEnd"/>
      <w:r w:rsidRPr="00FF0019">
        <w:rPr>
          <w:rFonts w:eastAsia="Times New Roman"/>
          <w:bCs/>
          <w:sz w:val="22"/>
          <w:szCs w:val="22"/>
        </w:rPr>
        <w:t xml:space="preserve">, яку </w:t>
      </w:r>
      <w:proofErr w:type="spellStart"/>
      <w:r w:rsidRPr="00FF0019">
        <w:rPr>
          <w:rFonts w:eastAsia="Times New Roman"/>
          <w:bCs/>
          <w:sz w:val="22"/>
          <w:szCs w:val="22"/>
        </w:rPr>
        <w:t>одягаєш</w:t>
      </w:r>
      <w:proofErr w:type="spellEnd"/>
      <w:r w:rsidRPr="00FF0019">
        <w:rPr>
          <w:rFonts w:eastAsia="Times New Roman"/>
          <w:bCs/>
          <w:sz w:val="22"/>
          <w:szCs w:val="22"/>
        </w:rPr>
        <w:t xml:space="preserve"> у </w:t>
      </w:r>
      <w:proofErr w:type="spellStart"/>
      <w:r w:rsidRPr="00FF0019">
        <w:rPr>
          <w:rFonts w:eastAsia="Times New Roman"/>
          <w:bCs/>
          <w:sz w:val="22"/>
          <w:szCs w:val="22"/>
        </w:rPr>
        <w:t>неділю</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помити</w:t>
      </w:r>
      <w:proofErr w:type="spellEnd"/>
      <w:r w:rsidRPr="00FF0019">
        <w:rPr>
          <w:rFonts w:eastAsia="Times New Roman"/>
          <w:bCs/>
          <w:sz w:val="22"/>
          <w:szCs w:val="22"/>
        </w:rPr>
        <w:t xml:space="preserve"> машину», – </w:t>
      </w:r>
      <w:proofErr w:type="spellStart"/>
      <w:r w:rsidRPr="00FF0019">
        <w:rPr>
          <w:rFonts w:eastAsia="Times New Roman"/>
          <w:bCs/>
          <w:sz w:val="22"/>
          <w:szCs w:val="22"/>
        </w:rPr>
        <w:t>продовжує</w:t>
      </w:r>
      <w:proofErr w:type="spellEnd"/>
      <w:r w:rsidRPr="00FF0019">
        <w:rPr>
          <w:rFonts w:eastAsia="Times New Roman"/>
          <w:bCs/>
          <w:sz w:val="22"/>
          <w:szCs w:val="22"/>
        </w:rPr>
        <w:t xml:space="preserve"> </w:t>
      </w:r>
      <w:proofErr w:type="spellStart"/>
      <w:r w:rsidRPr="00FF0019">
        <w:rPr>
          <w:rFonts w:eastAsia="Times New Roman"/>
          <w:bCs/>
          <w:sz w:val="22"/>
          <w:szCs w:val="22"/>
        </w:rPr>
        <w:t>Семмелхек</w:t>
      </w:r>
      <w:proofErr w:type="spellEnd"/>
      <w:r w:rsidRPr="00FF0019">
        <w:rPr>
          <w:rFonts w:eastAsia="Times New Roman"/>
          <w:bCs/>
          <w:sz w:val="22"/>
          <w:szCs w:val="22"/>
        </w:rPr>
        <w:t>.</w:t>
      </w:r>
    </w:p>
    <w:p w14:paraId="256FCC8B"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Сприйняття</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кросівок</w:t>
      </w:r>
      <w:proofErr w:type="spellEnd"/>
      <w:r w:rsidRPr="00FF0019">
        <w:rPr>
          <w:rFonts w:eastAsia="Times New Roman"/>
          <w:bCs/>
          <w:sz w:val="22"/>
          <w:szCs w:val="22"/>
        </w:rPr>
        <w:t xml:space="preserve"> як атрибута </w:t>
      </w:r>
      <w:proofErr w:type="spellStart"/>
      <w:r w:rsidRPr="00FF0019">
        <w:rPr>
          <w:rFonts w:eastAsia="Times New Roman"/>
          <w:bCs/>
          <w:sz w:val="22"/>
          <w:szCs w:val="22"/>
        </w:rPr>
        <w:t>людини</w:t>
      </w:r>
      <w:proofErr w:type="spellEnd"/>
      <w:r w:rsidRPr="00FF0019">
        <w:rPr>
          <w:rFonts w:eastAsia="Times New Roman"/>
          <w:bCs/>
          <w:sz w:val="22"/>
          <w:szCs w:val="22"/>
        </w:rPr>
        <w:t xml:space="preserve"> </w:t>
      </w:r>
      <w:proofErr w:type="spellStart"/>
      <w:r w:rsidRPr="00FF0019">
        <w:rPr>
          <w:rFonts w:eastAsia="Times New Roman"/>
          <w:bCs/>
          <w:sz w:val="22"/>
          <w:szCs w:val="22"/>
        </w:rPr>
        <w:t>високого</w:t>
      </w:r>
      <w:proofErr w:type="spellEnd"/>
      <w:r w:rsidRPr="00FF0019">
        <w:rPr>
          <w:rFonts w:eastAsia="Times New Roman"/>
          <w:bCs/>
          <w:sz w:val="22"/>
          <w:szCs w:val="22"/>
        </w:rPr>
        <w:t xml:space="preserve"> статусу </w:t>
      </w:r>
      <w:proofErr w:type="spellStart"/>
      <w:r w:rsidRPr="00FF0019">
        <w:rPr>
          <w:rFonts w:eastAsia="Times New Roman"/>
          <w:bCs/>
          <w:sz w:val="22"/>
          <w:szCs w:val="22"/>
        </w:rPr>
        <w:t>бере</w:t>
      </w:r>
      <w:proofErr w:type="spellEnd"/>
      <w:r w:rsidRPr="00FF0019">
        <w:rPr>
          <w:rFonts w:eastAsia="Times New Roman"/>
          <w:bCs/>
          <w:sz w:val="22"/>
          <w:szCs w:val="22"/>
        </w:rPr>
        <w:t xml:space="preserve"> </w:t>
      </w:r>
      <w:proofErr w:type="spellStart"/>
      <w:r w:rsidRPr="00FF0019">
        <w:rPr>
          <w:rFonts w:eastAsia="Times New Roman"/>
          <w:bCs/>
          <w:sz w:val="22"/>
          <w:szCs w:val="22"/>
        </w:rPr>
        <w:t>свій</w:t>
      </w:r>
      <w:proofErr w:type="spellEnd"/>
      <w:r w:rsidRPr="00FF0019">
        <w:rPr>
          <w:rFonts w:eastAsia="Times New Roman"/>
          <w:bCs/>
          <w:sz w:val="22"/>
          <w:szCs w:val="22"/>
        </w:rPr>
        <w:t xml:space="preserve"> початок </w:t>
      </w:r>
      <w:proofErr w:type="spellStart"/>
      <w:r w:rsidRPr="00FF0019">
        <w:rPr>
          <w:rFonts w:eastAsia="Times New Roman"/>
          <w:bCs/>
          <w:sz w:val="22"/>
          <w:szCs w:val="22"/>
        </w:rPr>
        <w:t>ще</w:t>
      </w:r>
      <w:proofErr w:type="spellEnd"/>
      <w:r w:rsidRPr="00FF0019">
        <w:rPr>
          <w:rFonts w:eastAsia="Times New Roman"/>
          <w:bCs/>
          <w:sz w:val="22"/>
          <w:szCs w:val="22"/>
        </w:rPr>
        <w:t xml:space="preserve"> за </w:t>
      </w:r>
      <w:proofErr w:type="spellStart"/>
      <w:r w:rsidRPr="00FF0019">
        <w:rPr>
          <w:rFonts w:eastAsia="Times New Roman"/>
          <w:bCs/>
          <w:sz w:val="22"/>
          <w:szCs w:val="22"/>
        </w:rPr>
        <w:t>часів</w:t>
      </w:r>
      <w:proofErr w:type="spellEnd"/>
      <w:r w:rsidRPr="00FF0019">
        <w:rPr>
          <w:rFonts w:eastAsia="Times New Roman"/>
          <w:bCs/>
          <w:sz w:val="22"/>
          <w:szCs w:val="22"/>
        </w:rPr>
        <w:t xml:space="preserve"> </w:t>
      </w:r>
      <w:proofErr w:type="spellStart"/>
      <w:r w:rsidRPr="00FF0019">
        <w:rPr>
          <w:rFonts w:eastAsia="Times New Roman"/>
          <w:bCs/>
          <w:sz w:val="22"/>
          <w:szCs w:val="22"/>
        </w:rPr>
        <w:t>вікторіанської</w:t>
      </w:r>
      <w:proofErr w:type="spellEnd"/>
      <w:r w:rsidRPr="00FF0019">
        <w:rPr>
          <w:rFonts w:eastAsia="Times New Roman"/>
          <w:bCs/>
          <w:sz w:val="22"/>
          <w:szCs w:val="22"/>
        </w:rPr>
        <w:t xml:space="preserve"> </w:t>
      </w:r>
      <w:proofErr w:type="spellStart"/>
      <w:r w:rsidRPr="00FF0019">
        <w:rPr>
          <w:rFonts w:eastAsia="Times New Roman"/>
          <w:bCs/>
          <w:sz w:val="22"/>
          <w:szCs w:val="22"/>
        </w:rPr>
        <w:t>Англії</w:t>
      </w:r>
      <w:proofErr w:type="spellEnd"/>
      <w:r w:rsidRPr="00FF0019">
        <w:rPr>
          <w:rFonts w:eastAsia="Times New Roman"/>
          <w:bCs/>
          <w:sz w:val="22"/>
          <w:szCs w:val="22"/>
        </w:rPr>
        <w:t xml:space="preserve">, коли </w:t>
      </w:r>
      <w:proofErr w:type="spellStart"/>
      <w:r w:rsidRPr="00FF0019">
        <w:rPr>
          <w:rFonts w:eastAsia="Times New Roman"/>
          <w:bCs/>
          <w:sz w:val="22"/>
          <w:szCs w:val="22"/>
        </w:rPr>
        <w:t>представники</w:t>
      </w:r>
      <w:proofErr w:type="spellEnd"/>
      <w:r w:rsidRPr="00FF0019">
        <w:rPr>
          <w:rFonts w:eastAsia="Times New Roman"/>
          <w:bCs/>
          <w:sz w:val="22"/>
          <w:szCs w:val="22"/>
        </w:rPr>
        <w:t xml:space="preserve"> </w:t>
      </w:r>
      <w:proofErr w:type="spellStart"/>
      <w:r w:rsidRPr="00FF0019">
        <w:rPr>
          <w:rFonts w:eastAsia="Times New Roman"/>
          <w:bCs/>
          <w:sz w:val="22"/>
          <w:szCs w:val="22"/>
        </w:rPr>
        <w:t>нещодавно</w:t>
      </w:r>
      <w:proofErr w:type="spellEnd"/>
      <w:r w:rsidRPr="00FF0019">
        <w:rPr>
          <w:rFonts w:eastAsia="Times New Roman"/>
          <w:bCs/>
          <w:sz w:val="22"/>
          <w:szCs w:val="22"/>
        </w:rPr>
        <w:t xml:space="preserve"> </w:t>
      </w:r>
      <w:proofErr w:type="spellStart"/>
      <w:r w:rsidRPr="00FF0019">
        <w:rPr>
          <w:rFonts w:eastAsia="Times New Roman"/>
          <w:bCs/>
          <w:sz w:val="22"/>
          <w:szCs w:val="22"/>
        </w:rPr>
        <w:t>утвореного</w:t>
      </w:r>
      <w:proofErr w:type="spellEnd"/>
      <w:r w:rsidRPr="00FF0019">
        <w:rPr>
          <w:rFonts w:eastAsia="Times New Roman"/>
          <w:bCs/>
          <w:sz w:val="22"/>
          <w:szCs w:val="22"/>
        </w:rPr>
        <w:t xml:space="preserve"> </w:t>
      </w:r>
      <w:proofErr w:type="spellStart"/>
      <w:r w:rsidRPr="00FF0019">
        <w:rPr>
          <w:rFonts w:eastAsia="Times New Roman"/>
          <w:bCs/>
          <w:sz w:val="22"/>
          <w:szCs w:val="22"/>
        </w:rPr>
        <w:t>середнього</w:t>
      </w:r>
      <w:proofErr w:type="spellEnd"/>
      <w:r w:rsidRPr="00FF0019">
        <w:rPr>
          <w:rFonts w:eastAsia="Times New Roman"/>
          <w:bCs/>
          <w:sz w:val="22"/>
          <w:szCs w:val="22"/>
        </w:rPr>
        <w:t xml:space="preserve"> </w:t>
      </w:r>
      <w:proofErr w:type="spellStart"/>
      <w:r w:rsidRPr="00FF0019">
        <w:rPr>
          <w:rFonts w:eastAsia="Times New Roman"/>
          <w:bCs/>
          <w:sz w:val="22"/>
          <w:szCs w:val="22"/>
        </w:rPr>
        <w:t>класу</w:t>
      </w:r>
      <w:proofErr w:type="spellEnd"/>
      <w:r w:rsidRPr="00FF0019">
        <w:rPr>
          <w:rFonts w:eastAsia="Times New Roman"/>
          <w:bCs/>
          <w:sz w:val="22"/>
          <w:szCs w:val="22"/>
        </w:rPr>
        <w:t xml:space="preserve"> </w:t>
      </w:r>
      <w:proofErr w:type="spellStart"/>
      <w:r w:rsidRPr="00FF0019">
        <w:rPr>
          <w:rFonts w:eastAsia="Times New Roman"/>
          <w:bCs/>
          <w:sz w:val="22"/>
          <w:szCs w:val="22"/>
        </w:rPr>
        <w:t>демонстрували</w:t>
      </w:r>
      <w:proofErr w:type="spellEnd"/>
      <w:r w:rsidRPr="00FF0019">
        <w:rPr>
          <w:rFonts w:eastAsia="Times New Roman"/>
          <w:bCs/>
          <w:sz w:val="22"/>
          <w:szCs w:val="22"/>
        </w:rPr>
        <w:t xml:space="preserve"> </w:t>
      </w:r>
      <w:proofErr w:type="spellStart"/>
      <w:r w:rsidRPr="00FF0019">
        <w:rPr>
          <w:rFonts w:eastAsia="Times New Roman"/>
          <w:bCs/>
          <w:sz w:val="22"/>
          <w:szCs w:val="22"/>
        </w:rPr>
        <w:t>свій</w:t>
      </w:r>
      <w:proofErr w:type="spellEnd"/>
      <w:r w:rsidRPr="00FF0019">
        <w:rPr>
          <w:rFonts w:eastAsia="Times New Roman"/>
          <w:bCs/>
          <w:sz w:val="22"/>
          <w:szCs w:val="22"/>
        </w:rPr>
        <w:t xml:space="preserve"> </w:t>
      </w:r>
      <w:proofErr w:type="spellStart"/>
      <w:r w:rsidRPr="00FF0019">
        <w:rPr>
          <w:rFonts w:eastAsia="Times New Roman"/>
          <w:bCs/>
          <w:sz w:val="22"/>
          <w:szCs w:val="22"/>
        </w:rPr>
        <w:t>успіх</w:t>
      </w:r>
      <w:proofErr w:type="spellEnd"/>
      <w:r w:rsidRPr="00FF0019">
        <w:rPr>
          <w:rFonts w:eastAsia="Times New Roman"/>
          <w:bCs/>
          <w:sz w:val="22"/>
          <w:szCs w:val="22"/>
        </w:rPr>
        <w:t xml:space="preserve"> і </w:t>
      </w:r>
      <w:proofErr w:type="spellStart"/>
      <w:r w:rsidRPr="00FF0019">
        <w:rPr>
          <w:rFonts w:eastAsia="Times New Roman"/>
          <w:bCs/>
          <w:sz w:val="22"/>
          <w:szCs w:val="22"/>
        </w:rPr>
        <w:t>можливість</w:t>
      </w:r>
      <w:proofErr w:type="spellEnd"/>
      <w:r w:rsidRPr="00FF0019">
        <w:rPr>
          <w:rFonts w:eastAsia="Times New Roman"/>
          <w:bCs/>
          <w:sz w:val="22"/>
          <w:szCs w:val="22"/>
        </w:rPr>
        <w:t xml:space="preserve"> </w:t>
      </w:r>
      <w:proofErr w:type="spellStart"/>
      <w:r w:rsidRPr="00FF0019">
        <w:rPr>
          <w:rFonts w:eastAsia="Times New Roman"/>
          <w:bCs/>
          <w:sz w:val="22"/>
          <w:szCs w:val="22"/>
        </w:rPr>
        <w:t>насолоджуватися</w:t>
      </w:r>
      <w:proofErr w:type="spellEnd"/>
      <w:r w:rsidRPr="00FF0019">
        <w:rPr>
          <w:rFonts w:eastAsia="Times New Roman"/>
          <w:bCs/>
          <w:sz w:val="22"/>
          <w:szCs w:val="22"/>
        </w:rPr>
        <w:t xml:space="preserve"> </w:t>
      </w:r>
      <w:proofErr w:type="spellStart"/>
      <w:r w:rsidRPr="00FF0019">
        <w:rPr>
          <w:rFonts w:eastAsia="Times New Roman"/>
          <w:bCs/>
          <w:sz w:val="22"/>
          <w:szCs w:val="22"/>
        </w:rPr>
        <w:t>новоспеченої</w:t>
      </w:r>
      <w:proofErr w:type="spellEnd"/>
      <w:r w:rsidRPr="00FF0019">
        <w:rPr>
          <w:rFonts w:eastAsia="Times New Roman"/>
          <w:bCs/>
          <w:sz w:val="22"/>
          <w:szCs w:val="22"/>
        </w:rPr>
        <w:t xml:space="preserve"> </w:t>
      </w:r>
      <w:proofErr w:type="spellStart"/>
      <w:r w:rsidRPr="00FF0019">
        <w:rPr>
          <w:rFonts w:eastAsia="Times New Roman"/>
          <w:bCs/>
          <w:sz w:val="22"/>
          <w:szCs w:val="22"/>
        </w:rPr>
        <w:t>концепцією</w:t>
      </w:r>
      <w:proofErr w:type="spellEnd"/>
      <w:r w:rsidRPr="00FF0019">
        <w:rPr>
          <w:rFonts w:eastAsia="Times New Roman"/>
          <w:bCs/>
          <w:sz w:val="22"/>
          <w:szCs w:val="22"/>
        </w:rPr>
        <w:t xml:space="preserve"> «</w:t>
      </w:r>
      <w:proofErr w:type="spellStart"/>
      <w:r w:rsidRPr="00FF0019">
        <w:rPr>
          <w:rFonts w:eastAsia="Times New Roman"/>
          <w:bCs/>
          <w:sz w:val="22"/>
          <w:szCs w:val="22"/>
        </w:rPr>
        <w:t>дозвілля</w:t>
      </w:r>
      <w:proofErr w:type="spellEnd"/>
      <w:r w:rsidRPr="00FF0019">
        <w:rPr>
          <w:rFonts w:eastAsia="Times New Roman"/>
          <w:bCs/>
          <w:sz w:val="22"/>
          <w:szCs w:val="22"/>
        </w:rPr>
        <w:t xml:space="preserve">» за </w:t>
      </w:r>
      <w:proofErr w:type="spellStart"/>
      <w:r w:rsidRPr="00FF0019">
        <w:rPr>
          <w:rFonts w:eastAsia="Times New Roman"/>
          <w:bCs/>
          <w:sz w:val="22"/>
          <w:szCs w:val="22"/>
        </w:rPr>
        <w:t>допомогою</w:t>
      </w:r>
      <w:proofErr w:type="spellEnd"/>
      <w:r w:rsidRPr="00FF0019">
        <w:rPr>
          <w:rFonts w:eastAsia="Times New Roman"/>
          <w:bCs/>
          <w:sz w:val="22"/>
          <w:szCs w:val="22"/>
        </w:rPr>
        <w:t xml:space="preserve"> дорогого </w:t>
      </w:r>
      <w:proofErr w:type="spellStart"/>
      <w:r w:rsidRPr="00FF0019">
        <w:rPr>
          <w:rFonts w:eastAsia="Times New Roman"/>
          <w:bCs/>
          <w:sz w:val="22"/>
          <w:szCs w:val="22"/>
        </w:rPr>
        <w:t>гумового</w:t>
      </w:r>
      <w:proofErr w:type="spellEnd"/>
      <w:r w:rsidRPr="00FF0019">
        <w:rPr>
          <w:rFonts w:eastAsia="Times New Roman"/>
          <w:bCs/>
          <w:sz w:val="22"/>
          <w:szCs w:val="22"/>
        </w:rPr>
        <w:t xml:space="preserve"> </w:t>
      </w:r>
      <w:proofErr w:type="spellStart"/>
      <w:r w:rsidRPr="00FF0019">
        <w:rPr>
          <w:rFonts w:eastAsia="Times New Roman"/>
          <w:bCs/>
          <w:sz w:val="22"/>
          <w:szCs w:val="22"/>
        </w:rPr>
        <w:t>взуття</w:t>
      </w:r>
      <w:proofErr w:type="spellEnd"/>
      <w:r w:rsidRPr="00FF0019">
        <w:rPr>
          <w:rFonts w:eastAsia="Times New Roman"/>
          <w:bCs/>
          <w:sz w:val="22"/>
          <w:szCs w:val="22"/>
        </w:rPr>
        <w:t xml:space="preserve">, </w:t>
      </w:r>
      <w:proofErr w:type="spellStart"/>
      <w:r w:rsidRPr="00FF0019">
        <w:rPr>
          <w:rFonts w:eastAsia="Times New Roman"/>
          <w:bCs/>
          <w:sz w:val="22"/>
          <w:szCs w:val="22"/>
        </w:rPr>
        <w:t>призначеного</w:t>
      </w:r>
      <w:proofErr w:type="spellEnd"/>
      <w:r w:rsidRPr="00FF0019">
        <w:rPr>
          <w:rFonts w:eastAsia="Times New Roman"/>
          <w:bCs/>
          <w:sz w:val="22"/>
          <w:szCs w:val="22"/>
        </w:rPr>
        <w:t xml:space="preserve"> для </w:t>
      </w:r>
      <w:proofErr w:type="spellStart"/>
      <w:r w:rsidRPr="00FF0019">
        <w:rPr>
          <w:rFonts w:eastAsia="Times New Roman"/>
          <w:bCs/>
          <w:sz w:val="22"/>
          <w:szCs w:val="22"/>
        </w:rPr>
        <w:t>прогулянок</w:t>
      </w:r>
      <w:proofErr w:type="spellEnd"/>
      <w:r w:rsidRPr="00FF0019">
        <w:rPr>
          <w:rFonts w:eastAsia="Times New Roman"/>
          <w:bCs/>
          <w:sz w:val="22"/>
          <w:szCs w:val="22"/>
        </w:rPr>
        <w:t xml:space="preserve"> пляжем. У 21 </w:t>
      </w:r>
      <w:proofErr w:type="spellStart"/>
      <w:r w:rsidRPr="00FF0019">
        <w:rPr>
          <w:rFonts w:eastAsia="Times New Roman"/>
          <w:bCs/>
          <w:sz w:val="22"/>
          <w:szCs w:val="22"/>
        </w:rPr>
        <w:t>столітті</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стали </w:t>
      </w:r>
      <w:proofErr w:type="spellStart"/>
      <w:r w:rsidRPr="00FF0019">
        <w:rPr>
          <w:rFonts w:eastAsia="Times New Roman"/>
          <w:bCs/>
          <w:sz w:val="22"/>
          <w:szCs w:val="22"/>
        </w:rPr>
        <w:t>важливою</w:t>
      </w:r>
      <w:proofErr w:type="spellEnd"/>
      <w:r w:rsidRPr="00FF0019">
        <w:rPr>
          <w:rFonts w:eastAsia="Times New Roman"/>
          <w:bCs/>
          <w:sz w:val="22"/>
          <w:szCs w:val="22"/>
        </w:rPr>
        <w:t xml:space="preserve"> </w:t>
      </w:r>
      <w:proofErr w:type="spellStart"/>
      <w:r w:rsidRPr="00FF0019">
        <w:rPr>
          <w:rFonts w:eastAsia="Times New Roman"/>
          <w:bCs/>
          <w:sz w:val="22"/>
          <w:szCs w:val="22"/>
        </w:rPr>
        <w:t>частиною</w:t>
      </w:r>
      <w:proofErr w:type="spellEnd"/>
      <w:r w:rsidRPr="00FF0019">
        <w:rPr>
          <w:rFonts w:eastAsia="Times New Roman"/>
          <w:bCs/>
          <w:sz w:val="22"/>
          <w:szCs w:val="22"/>
        </w:rPr>
        <w:t xml:space="preserve"> </w:t>
      </w:r>
      <w:proofErr w:type="spellStart"/>
      <w:r w:rsidRPr="00FF0019">
        <w:rPr>
          <w:rFonts w:eastAsia="Times New Roman"/>
          <w:bCs/>
          <w:sz w:val="22"/>
          <w:szCs w:val="22"/>
        </w:rPr>
        <w:t>чоловічого</w:t>
      </w:r>
      <w:proofErr w:type="spellEnd"/>
      <w:r w:rsidRPr="00FF0019">
        <w:rPr>
          <w:rFonts w:eastAsia="Times New Roman"/>
          <w:bCs/>
          <w:sz w:val="22"/>
          <w:szCs w:val="22"/>
        </w:rPr>
        <w:t xml:space="preserve"> гардеробу. </w:t>
      </w:r>
      <w:proofErr w:type="spellStart"/>
      <w:r w:rsidRPr="00FF0019">
        <w:rPr>
          <w:rFonts w:eastAsia="Times New Roman"/>
          <w:bCs/>
          <w:sz w:val="22"/>
          <w:szCs w:val="22"/>
        </w:rPr>
        <w:t>Чоловіки</w:t>
      </w:r>
      <w:proofErr w:type="spellEnd"/>
      <w:r w:rsidRPr="00FF0019">
        <w:rPr>
          <w:rFonts w:eastAsia="Times New Roman"/>
          <w:bCs/>
          <w:sz w:val="22"/>
          <w:szCs w:val="22"/>
        </w:rPr>
        <w:t xml:space="preserve"> </w:t>
      </w:r>
      <w:proofErr w:type="spellStart"/>
      <w:r w:rsidRPr="00FF0019">
        <w:rPr>
          <w:rFonts w:eastAsia="Times New Roman"/>
          <w:bCs/>
          <w:sz w:val="22"/>
          <w:szCs w:val="22"/>
        </w:rPr>
        <w:t>носять</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таких форм і </w:t>
      </w:r>
      <w:proofErr w:type="spellStart"/>
      <w:r w:rsidRPr="00FF0019">
        <w:rPr>
          <w:rFonts w:eastAsia="Times New Roman"/>
          <w:bCs/>
          <w:sz w:val="22"/>
          <w:szCs w:val="22"/>
        </w:rPr>
        <w:t>кольорів</w:t>
      </w:r>
      <w:proofErr w:type="spellEnd"/>
      <w:r w:rsidRPr="00FF0019">
        <w:rPr>
          <w:rFonts w:eastAsia="Times New Roman"/>
          <w:bCs/>
          <w:sz w:val="22"/>
          <w:szCs w:val="22"/>
        </w:rPr>
        <w:t xml:space="preserve">, </w:t>
      </w:r>
      <w:proofErr w:type="spellStart"/>
      <w:r w:rsidRPr="00FF0019">
        <w:rPr>
          <w:rFonts w:eastAsia="Times New Roman"/>
          <w:bCs/>
          <w:sz w:val="22"/>
          <w:szCs w:val="22"/>
        </w:rPr>
        <w:t>яких</w:t>
      </w:r>
      <w:proofErr w:type="spellEnd"/>
      <w:r w:rsidRPr="00FF0019">
        <w:rPr>
          <w:rFonts w:eastAsia="Times New Roman"/>
          <w:bCs/>
          <w:sz w:val="22"/>
          <w:szCs w:val="22"/>
        </w:rPr>
        <w:t xml:space="preserve"> не дозволили б </w:t>
      </w:r>
      <w:proofErr w:type="spellStart"/>
      <w:r w:rsidRPr="00FF0019">
        <w:rPr>
          <w:rFonts w:eastAsia="Times New Roman"/>
          <w:bCs/>
          <w:sz w:val="22"/>
          <w:szCs w:val="22"/>
        </w:rPr>
        <w:t>собі</w:t>
      </w:r>
      <w:proofErr w:type="spellEnd"/>
      <w:r w:rsidRPr="00FF0019">
        <w:rPr>
          <w:rFonts w:eastAsia="Times New Roman"/>
          <w:bCs/>
          <w:sz w:val="22"/>
          <w:szCs w:val="22"/>
        </w:rPr>
        <w:t xml:space="preserve"> в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елементах</w:t>
      </w:r>
      <w:proofErr w:type="spellEnd"/>
      <w:r w:rsidRPr="00FF0019">
        <w:rPr>
          <w:rFonts w:eastAsia="Times New Roman"/>
          <w:bCs/>
          <w:sz w:val="22"/>
          <w:szCs w:val="22"/>
        </w:rPr>
        <w:t xml:space="preserve"> </w:t>
      </w:r>
      <w:proofErr w:type="spellStart"/>
      <w:r w:rsidRPr="00FF0019">
        <w:rPr>
          <w:rFonts w:eastAsia="Times New Roman"/>
          <w:bCs/>
          <w:sz w:val="22"/>
          <w:szCs w:val="22"/>
        </w:rPr>
        <w:t>одягу</w:t>
      </w:r>
      <w:proofErr w:type="spellEnd"/>
      <w:r w:rsidRPr="00FF0019">
        <w:rPr>
          <w:rFonts w:eastAsia="Times New Roman"/>
          <w:bCs/>
          <w:sz w:val="22"/>
          <w:szCs w:val="22"/>
        </w:rPr>
        <w:t xml:space="preserve">. Тому такою </w:t>
      </w:r>
      <w:proofErr w:type="spellStart"/>
      <w:r w:rsidRPr="00FF0019">
        <w:rPr>
          <w:rFonts w:eastAsia="Times New Roman"/>
          <w:bCs/>
          <w:sz w:val="22"/>
          <w:szCs w:val="22"/>
        </w:rPr>
        <w:t>популярністю</w:t>
      </w:r>
      <w:proofErr w:type="spellEnd"/>
      <w:r w:rsidRPr="00FF0019">
        <w:rPr>
          <w:rFonts w:eastAsia="Times New Roman"/>
          <w:bCs/>
          <w:sz w:val="22"/>
          <w:szCs w:val="22"/>
        </w:rPr>
        <w:t xml:space="preserve"> </w:t>
      </w:r>
      <w:proofErr w:type="spellStart"/>
      <w:r w:rsidRPr="00FF0019">
        <w:rPr>
          <w:rFonts w:eastAsia="Times New Roman"/>
          <w:bCs/>
          <w:sz w:val="22"/>
          <w:szCs w:val="22"/>
        </w:rPr>
        <w:t>користуються</w:t>
      </w:r>
      <w:proofErr w:type="spellEnd"/>
      <w:r w:rsidRPr="00FF0019">
        <w:rPr>
          <w:rFonts w:eastAsia="Times New Roman"/>
          <w:bCs/>
          <w:sz w:val="22"/>
          <w:szCs w:val="22"/>
        </w:rPr>
        <w:t xml:space="preserve"> </w:t>
      </w:r>
      <w:proofErr w:type="spellStart"/>
      <w:r w:rsidRPr="00FF0019">
        <w:rPr>
          <w:rFonts w:eastAsia="Times New Roman"/>
          <w:bCs/>
          <w:sz w:val="22"/>
          <w:szCs w:val="22"/>
        </w:rPr>
        <w:t>дизайнерські</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особливо </w:t>
      </w:r>
      <w:proofErr w:type="spellStart"/>
      <w:r w:rsidRPr="00FF0019">
        <w:rPr>
          <w:rFonts w:eastAsia="Times New Roman"/>
          <w:bCs/>
          <w:sz w:val="22"/>
          <w:szCs w:val="22"/>
        </w:rPr>
        <w:t>випущені</w:t>
      </w:r>
      <w:proofErr w:type="spellEnd"/>
      <w:r w:rsidRPr="00FF0019">
        <w:rPr>
          <w:rFonts w:eastAsia="Times New Roman"/>
          <w:bCs/>
          <w:sz w:val="22"/>
          <w:szCs w:val="22"/>
        </w:rPr>
        <w:t xml:space="preserve"> у </w:t>
      </w:r>
      <w:proofErr w:type="spellStart"/>
      <w:r w:rsidRPr="00FF0019">
        <w:rPr>
          <w:rFonts w:eastAsia="Times New Roman"/>
          <w:bCs/>
          <w:sz w:val="22"/>
          <w:szCs w:val="22"/>
        </w:rPr>
        <w:t>партнерстві</w:t>
      </w:r>
      <w:proofErr w:type="spellEnd"/>
      <w:r w:rsidRPr="00FF0019">
        <w:rPr>
          <w:rFonts w:eastAsia="Times New Roman"/>
          <w:bCs/>
          <w:sz w:val="22"/>
          <w:szCs w:val="22"/>
        </w:rPr>
        <w:t xml:space="preserve">, як,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w:t>
      </w:r>
      <w:proofErr w:type="spellStart"/>
      <w:r w:rsidRPr="00FF0019">
        <w:rPr>
          <w:rFonts w:eastAsia="Times New Roman"/>
          <w:bCs/>
          <w:sz w:val="22"/>
          <w:szCs w:val="22"/>
        </w:rPr>
        <w:t>Don</w:t>
      </w:r>
      <w:proofErr w:type="spellEnd"/>
      <w:r w:rsidRPr="00FF0019">
        <w:rPr>
          <w:rFonts w:eastAsia="Times New Roman"/>
          <w:bCs/>
          <w:sz w:val="22"/>
          <w:szCs w:val="22"/>
        </w:rPr>
        <w:t xml:space="preserve"> – </w:t>
      </w:r>
      <w:proofErr w:type="spellStart"/>
      <w:r w:rsidRPr="00FF0019">
        <w:rPr>
          <w:rFonts w:eastAsia="Times New Roman"/>
          <w:bCs/>
          <w:sz w:val="22"/>
          <w:szCs w:val="22"/>
        </w:rPr>
        <w:t>спільний</w:t>
      </w:r>
      <w:proofErr w:type="spellEnd"/>
      <w:r w:rsidRPr="00FF0019">
        <w:rPr>
          <w:rFonts w:eastAsia="Times New Roman"/>
          <w:bCs/>
          <w:sz w:val="22"/>
          <w:szCs w:val="22"/>
        </w:rPr>
        <w:t xml:space="preserve"> продукт </w:t>
      </w:r>
      <w:proofErr w:type="spellStart"/>
      <w:r w:rsidRPr="00FF0019">
        <w:rPr>
          <w:rFonts w:eastAsia="Times New Roman"/>
          <w:bCs/>
          <w:sz w:val="22"/>
          <w:szCs w:val="22"/>
        </w:rPr>
        <w:t>Каньє</w:t>
      </w:r>
      <w:proofErr w:type="spellEnd"/>
      <w:r w:rsidRPr="00FF0019">
        <w:rPr>
          <w:rFonts w:eastAsia="Times New Roman"/>
          <w:bCs/>
          <w:sz w:val="22"/>
          <w:szCs w:val="22"/>
        </w:rPr>
        <w:t xml:space="preserve"> </w:t>
      </w:r>
      <w:proofErr w:type="spellStart"/>
      <w:r w:rsidRPr="00FF0019">
        <w:rPr>
          <w:rFonts w:eastAsia="Times New Roman"/>
          <w:bCs/>
          <w:sz w:val="22"/>
          <w:szCs w:val="22"/>
        </w:rPr>
        <w:t>Уеста</w:t>
      </w:r>
      <w:proofErr w:type="spellEnd"/>
      <w:r w:rsidRPr="00FF0019">
        <w:rPr>
          <w:rFonts w:eastAsia="Times New Roman"/>
          <w:bCs/>
          <w:sz w:val="22"/>
          <w:szCs w:val="22"/>
        </w:rPr>
        <w:t xml:space="preserve"> та </w:t>
      </w:r>
      <w:proofErr w:type="spellStart"/>
      <w:r w:rsidRPr="00FF0019">
        <w:rPr>
          <w:rFonts w:eastAsia="Times New Roman"/>
          <w:bCs/>
          <w:sz w:val="22"/>
          <w:szCs w:val="22"/>
        </w:rPr>
        <w:t>Louis</w:t>
      </w:r>
      <w:proofErr w:type="spellEnd"/>
      <w:r w:rsidRPr="00FF0019">
        <w:rPr>
          <w:rFonts w:eastAsia="Times New Roman"/>
          <w:bCs/>
          <w:sz w:val="22"/>
          <w:szCs w:val="22"/>
        </w:rPr>
        <w:t xml:space="preserve"> </w:t>
      </w:r>
      <w:proofErr w:type="spellStart"/>
      <w:r w:rsidRPr="00FF0019">
        <w:rPr>
          <w:rFonts w:eastAsia="Times New Roman"/>
          <w:bCs/>
          <w:sz w:val="22"/>
          <w:szCs w:val="22"/>
        </w:rPr>
        <w:t>Vuitton</w:t>
      </w:r>
      <w:proofErr w:type="spellEnd"/>
      <w:r w:rsidRPr="00FF0019">
        <w:rPr>
          <w:rFonts w:eastAsia="Times New Roman"/>
          <w:bCs/>
          <w:sz w:val="22"/>
          <w:szCs w:val="22"/>
        </w:rPr>
        <w:t>.</w:t>
      </w:r>
    </w:p>
    <w:p w14:paraId="4D06ACA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носите </w:t>
      </w:r>
      <w:proofErr w:type="spellStart"/>
      <w:r w:rsidRPr="00FF0019">
        <w:rPr>
          <w:rFonts w:eastAsia="Times New Roman"/>
          <w:bCs/>
          <w:sz w:val="22"/>
          <w:szCs w:val="22"/>
        </w:rPr>
        <w:t>золотисті</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з шипами </w:t>
      </w:r>
      <w:proofErr w:type="spellStart"/>
      <w:r w:rsidRPr="00FF0019">
        <w:rPr>
          <w:rFonts w:eastAsia="Times New Roman"/>
          <w:bCs/>
          <w:sz w:val="22"/>
          <w:szCs w:val="22"/>
        </w:rPr>
        <w:t>Christian</w:t>
      </w:r>
      <w:proofErr w:type="spellEnd"/>
      <w:r w:rsidRPr="00FF0019">
        <w:rPr>
          <w:rFonts w:eastAsia="Times New Roman"/>
          <w:bCs/>
          <w:sz w:val="22"/>
          <w:szCs w:val="22"/>
        </w:rPr>
        <w:t xml:space="preserve"> </w:t>
      </w:r>
      <w:proofErr w:type="spellStart"/>
      <w:r w:rsidRPr="00FF0019">
        <w:rPr>
          <w:rFonts w:eastAsia="Times New Roman"/>
          <w:bCs/>
          <w:sz w:val="22"/>
          <w:szCs w:val="22"/>
        </w:rPr>
        <w:t>Louboutin</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носите </w:t>
      </w:r>
      <w:proofErr w:type="spellStart"/>
      <w:r w:rsidRPr="00FF0019">
        <w:rPr>
          <w:rFonts w:eastAsia="Times New Roman"/>
          <w:bCs/>
          <w:sz w:val="22"/>
          <w:szCs w:val="22"/>
        </w:rPr>
        <w:t>їх</w:t>
      </w:r>
      <w:proofErr w:type="spellEnd"/>
      <w:r w:rsidRPr="00FF0019">
        <w:rPr>
          <w:rFonts w:eastAsia="Times New Roman"/>
          <w:bCs/>
          <w:sz w:val="22"/>
          <w:szCs w:val="22"/>
        </w:rPr>
        <w:t xml:space="preserve"> не для того,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грати</w:t>
      </w:r>
      <w:proofErr w:type="spellEnd"/>
      <w:r w:rsidRPr="00FF0019">
        <w:rPr>
          <w:rFonts w:eastAsia="Times New Roman"/>
          <w:bCs/>
          <w:sz w:val="22"/>
          <w:szCs w:val="22"/>
        </w:rPr>
        <w:t xml:space="preserve"> в </w:t>
      </w:r>
      <w:proofErr w:type="spellStart"/>
      <w:r w:rsidRPr="00FF0019">
        <w:rPr>
          <w:rFonts w:eastAsia="Times New Roman"/>
          <w:bCs/>
          <w:sz w:val="22"/>
          <w:szCs w:val="22"/>
        </w:rPr>
        <w:t>м'яч</w:t>
      </w:r>
      <w:proofErr w:type="spellEnd"/>
      <w:r w:rsidRPr="00FF0019">
        <w:rPr>
          <w:rFonts w:eastAsia="Times New Roman"/>
          <w:bCs/>
          <w:sz w:val="22"/>
          <w:szCs w:val="22"/>
        </w:rPr>
        <w:t xml:space="preserve">. Ви </w:t>
      </w:r>
      <w:proofErr w:type="spellStart"/>
      <w:r w:rsidRPr="00FF0019">
        <w:rPr>
          <w:rFonts w:eastAsia="Times New Roman"/>
          <w:bCs/>
          <w:sz w:val="22"/>
          <w:szCs w:val="22"/>
        </w:rPr>
        <w:t>граєте</w:t>
      </w:r>
      <w:proofErr w:type="spellEnd"/>
      <w:r w:rsidRPr="00FF0019">
        <w:rPr>
          <w:rFonts w:eastAsia="Times New Roman"/>
          <w:bCs/>
          <w:sz w:val="22"/>
          <w:szCs w:val="22"/>
        </w:rPr>
        <w:t xml:space="preserve"> в </w:t>
      </w:r>
      <w:proofErr w:type="spellStart"/>
      <w:r w:rsidRPr="00FF0019">
        <w:rPr>
          <w:rFonts w:eastAsia="Times New Roman"/>
          <w:bCs/>
          <w:sz w:val="22"/>
          <w:szCs w:val="22"/>
        </w:rPr>
        <w:t>іншу</w:t>
      </w:r>
      <w:proofErr w:type="spellEnd"/>
      <w:r w:rsidRPr="00FF0019">
        <w:rPr>
          <w:rFonts w:eastAsia="Times New Roman"/>
          <w:bCs/>
          <w:sz w:val="22"/>
          <w:szCs w:val="22"/>
        </w:rPr>
        <w:t xml:space="preserve"> </w:t>
      </w:r>
      <w:proofErr w:type="spellStart"/>
      <w:r w:rsidRPr="00FF0019">
        <w:rPr>
          <w:rFonts w:eastAsia="Times New Roman"/>
          <w:bCs/>
          <w:sz w:val="22"/>
          <w:szCs w:val="22"/>
        </w:rPr>
        <w:t>гру</w:t>
      </w:r>
      <w:proofErr w:type="spellEnd"/>
      <w:r w:rsidRPr="00FF0019">
        <w:rPr>
          <w:rFonts w:eastAsia="Times New Roman"/>
          <w:bCs/>
          <w:sz w:val="22"/>
          <w:szCs w:val="22"/>
        </w:rPr>
        <w:t xml:space="preserve"> – у </w:t>
      </w:r>
      <w:proofErr w:type="spellStart"/>
      <w:r w:rsidRPr="00FF0019">
        <w:rPr>
          <w:rFonts w:eastAsia="Times New Roman"/>
          <w:bCs/>
          <w:sz w:val="22"/>
          <w:szCs w:val="22"/>
        </w:rPr>
        <w:t>гру</w:t>
      </w:r>
      <w:proofErr w:type="spellEnd"/>
      <w:r w:rsidRPr="00FF0019">
        <w:rPr>
          <w:rFonts w:eastAsia="Times New Roman"/>
          <w:bCs/>
          <w:sz w:val="22"/>
          <w:szCs w:val="22"/>
        </w:rPr>
        <w:t xml:space="preserve"> </w:t>
      </w:r>
      <w:proofErr w:type="spellStart"/>
      <w:r w:rsidRPr="00FF0019">
        <w:rPr>
          <w:rFonts w:eastAsia="Times New Roman"/>
          <w:bCs/>
          <w:sz w:val="22"/>
          <w:szCs w:val="22"/>
        </w:rPr>
        <w:t>моди</w:t>
      </w:r>
      <w:proofErr w:type="spellEnd"/>
      <w:r w:rsidRPr="00FF0019">
        <w:rPr>
          <w:rFonts w:eastAsia="Times New Roman"/>
          <w:bCs/>
          <w:sz w:val="22"/>
          <w:szCs w:val="22"/>
        </w:rPr>
        <w:t xml:space="preserve">», говорить </w:t>
      </w:r>
      <w:proofErr w:type="spellStart"/>
      <w:r w:rsidRPr="00FF0019">
        <w:rPr>
          <w:rFonts w:eastAsia="Times New Roman"/>
          <w:bCs/>
          <w:sz w:val="22"/>
          <w:szCs w:val="22"/>
        </w:rPr>
        <w:t>Семмелхек</w:t>
      </w:r>
      <w:proofErr w:type="spellEnd"/>
      <w:r w:rsidRPr="00FF0019">
        <w:rPr>
          <w:rFonts w:eastAsia="Times New Roman"/>
          <w:bCs/>
          <w:sz w:val="22"/>
          <w:szCs w:val="22"/>
        </w:rPr>
        <w:t>.</w:t>
      </w:r>
    </w:p>
    <w:p w14:paraId="141ACA21" w14:textId="77777777" w:rsidR="008A0B00" w:rsidRPr="00FF0019" w:rsidRDefault="008A0B00" w:rsidP="00984A3B">
      <w:pPr>
        <w:widowControl w:val="0"/>
        <w:autoSpaceDE w:val="0"/>
        <w:autoSpaceDN w:val="0"/>
        <w:adjustRightInd w:val="0"/>
        <w:spacing w:after="120"/>
        <w:ind w:firstLine="426"/>
        <w:jc w:val="center"/>
        <w:rPr>
          <w:rFonts w:eastAsia="Times New Roman"/>
          <w:b/>
          <w:bCs/>
          <w:sz w:val="22"/>
          <w:szCs w:val="22"/>
        </w:rPr>
      </w:pPr>
    </w:p>
    <w:p w14:paraId="62C91BB1" w14:textId="77777777" w:rsidR="008A0B00" w:rsidRPr="00FF0019" w:rsidRDefault="008A0B00" w:rsidP="00984A3B">
      <w:pPr>
        <w:widowControl w:val="0"/>
        <w:autoSpaceDE w:val="0"/>
        <w:autoSpaceDN w:val="0"/>
        <w:adjustRightInd w:val="0"/>
        <w:spacing w:after="120"/>
        <w:ind w:firstLine="426"/>
        <w:jc w:val="center"/>
        <w:rPr>
          <w:rFonts w:eastAsia="Times New Roman"/>
          <w:b/>
          <w:bCs/>
          <w:sz w:val="22"/>
          <w:szCs w:val="22"/>
        </w:rPr>
      </w:pPr>
      <w:proofErr w:type="spellStart"/>
      <w:r w:rsidRPr="00FF0019">
        <w:rPr>
          <w:rFonts w:eastAsia="Times New Roman"/>
          <w:b/>
          <w:bCs/>
          <w:sz w:val="22"/>
          <w:szCs w:val="22"/>
        </w:rPr>
        <w:t>Запитання</w:t>
      </w:r>
      <w:proofErr w:type="spellEnd"/>
      <w:r w:rsidRPr="00FF0019">
        <w:rPr>
          <w:rFonts w:eastAsia="Times New Roman"/>
          <w:b/>
          <w:bCs/>
          <w:sz w:val="22"/>
          <w:szCs w:val="22"/>
        </w:rPr>
        <w:t xml:space="preserve"> та </w:t>
      </w:r>
      <w:proofErr w:type="spellStart"/>
      <w:r w:rsidRPr="00FF0019">
        <w:rPr>
          <w:rFonts w:eastAsia="Times New Roman"/>
          <w:b/>
          <w:bCs/>
          <w:sz w:val="22"/>
          <w:szCs w:val="22"/>
        </w:rPr>
        <w:t>завдання</w:t>
      </w:r>
      <w:proofErr w:type="spellEnd"/>
      <w:r w:rsidRPr="00FF0019">
        <w:rPr>
          <w:rFonts w:eastAsia="Times New Roman"/>
          <w:b/>
          <w:bCs/>
          <w:sz w:val="22"/>
          <w:szCs w:val="22"/>
        </w:rPr>
        <w:t xml:space="preserve"> для </w:t>
      </w:r>
      <w:proofErr w:type="spellStart"/>
      <w:r w:rsidRPr="00FF0019">
        <w:rPr>
          <w:rFonts w:eastAsia="Times New Roman"/>
          <w:b/>
          <w:bCs/>
          <w:sz w:val="22"/>
          <w:szCs w:val="22"/>
        </w:rPr>
        <w:t>обговорення</w:t>
      </w:r>
      <w:proofErr w:type="spellEnd"/>
      <w:r w:rsidRPr="00FF0019">
        <w:rPr>
          <w:rFonts w:eastAsia="Times New Roman"/>
          <w:b/>
          <w:bCs/>
          <w:sz w:val="22"/>
          <w:szCs w:val="22"/>
        </w:rPr>
        <w:t>:</w:t>
      </w:r>
    </w:p>
    <w:p w14:paraId="58384EFC" w14:textId="77777777" w:rsidR="008A0B00" w:rsidRPr="00FF0019" w:rsidRDefault="008A0B00" w:rsidP="00F34959">
      <w:pPr>
        <w:widowControl w:val="0"/>
        <w:numPr>
          <w:ilvl w:val="0"/>
          <w:numId w:val="88"/>
        </w:numPr>
        <w:tabs>
          <w:tab w:val="left" w:pos="993"/>
          <w:tab w:val="left" w:pos="1134"/>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На </w:t>
      </w:r>
      <w:proofErr w:type="spellStart"/>
      <w:r w:rsidRPr="00FF0019">
        <w:rPr>
          <w:rFonts w:eastAsia="Times New Roman"/>
          <w:bCs/>
          <w:sz w:val="22"/>
          <w:szCs w:val="22"/>
        </w:rPr>
        <w:t>основі</w:t>
      </w:r>
      <w:proofErr w:type="spellEnd"/>
      <w:r w:rsidRPr="00FF0019">
        <w:rPr>
          <w:rFonts w:eastAsia="Times New Roman"/>
          <w:bCs/>
          <w:sz w:val="22"/>
          <w:szCs w:val="22"/>
        </w:rPr>
        <w:t xml:space="preserve"> </w:t>
      </w:r>
      <w:proofErr w:type="spellStart"/>
      <w:r w:rsidRPr="00FF0019">
        <w:rPr>
          <w:rFonts w:eastAsia="Times New Roman"/>
          <w:bCs/>
          <w:sz w:val="22"/>
          <w:szCs w:val="22"/>
        </w:rPr>
        <w:t>даного</w:t>
      </w:r>
      <w:proofErr w:type="spellEnd"/>
      <w:r w:rsidRPr="00FF0019">
        <w:rPr>
          <w:rFonts w:eastAsia="Times New Roman"/>
          <w:bCs/>
          <w:sz w:val="22"/>
          <w:szCs w:val="22"/>
        </w:rPr>
        <w:t xml:space="preserve"> кейса </w:t>
      </w:r>
      <w:proofErr w:type="spellStart"/>
      <w:r w:rsidRPr="00FF0019">
        <w:rPr>
          <w:rFonts w:eastAsia="Times New Roman"/>
          <w:bCs/>
          <w:sz w:val="22"/>
          <w:szCs w:val="22"/>
        </w:rPr>
        <w:t>визначте</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w:t>
      </w:r>
      <w:proofErr w:type="spellStart"/>
      <w:r w:rsidRPr="00FF0019">
        <w:rPr>
          <w:rFonts w:eastAsia="Times New Roman"/>
          <w:bCs/>
          <w:sz w:val="22"/>
          <w:szCs w:val="22"/>
        </w:rPr>
        <w:t>впливом</w:t>
      </w:r>
      <w:proofErr w:type="spellEnd"/>
      <w:r w:rsidRPr="00FF0019">
        <w:rPr>
          <w:rFonts w:eastAsia="Times New Roman"/>
          <w:bCs/>
          <w:sz w:val="22"/>
          <w:szCs w:val="22"/>
        </w:rPr>
        <w:t xml:space="preserve"> </w:t>
      </w:r>
      <w:proofErr w:type="spellStart"/>
      <w:r w:rsidRPr="00FF0019">
        <w:rPr>
          <w:rFonts w:eastAsia="Times New Roman"/>
          <w:bCs/>
          <w:sz w:val="22"/>
          <w:szCs w:val="22"/>
        </w:rPr>
        <w:t>яких</w:t>
      </w:r>
      <w:proofErr w:type="spellEnd"/>
      <w:r w:rsidRPr="00FF0019">
        <w:rPr>
          <w:rFonts w:eastAsia="Times New Roman"/>
          <w:bCs/>
          <w:sz w:val="22"/>
          <w:szCs w:val="22"/>
        </w:rPr>
        <w:t xml:space="preserve"> </w:t>
      </w:r>
      <w:proofErr w:type="spellStart"/>
      <w:r w:rsidRPr="00FF0019">
        <w:rPr>
          <w:rFonts w:eastAsia="Times New Roman"/>
          <w:bCs/>
          <w:sz w:val="22"/>
          <w:szCs w:val="22"/>
        </w:rPr>
        <w:t>чинників</w:t>
      </w:r>
      <w:proofErr w:type="spellEnd"/>
      <w:r w:rsidRPr="00FF0019">
        <w:rPr>
          <w:rFonts w:eastAsia="Times New Roman"/>
          <w:bCs/>
          <w:sz w:val="22"/>
          <w:szCs w:val="22"/>
        </w:rPr>
        <w:t xml:space="preserve"> </w:t>
      </w:r>
      <w:proofErr w:type="spellStart"/>
      <w:r w:rsidRPr="00FF0019">
        <w:rPr>
          <w:rFonts w:eastAsia="Times New Roman"/>
          <w:bCs/>
          <w:sz w:val="22"/>
          <w:szCs w:val="22"/>
        </w:rPr>
        <w:t>зовнішнього</w:t>
      </w:r>
      <w:proofErr w:type="spellEnd"/>
      <w:r w:rsidRPr="00FF0019">
        <w:rPr>
          <w:rFonts w:eastAsia="Times New Roman"/>
          <w:bCs/>
          <w:sz w:val="22"/>
          <w:szCs w:val="22"/>
        </w:rPr>
        <w:t xml:space="preserve"> </w:t>
      </w:r>
      <w:proofErr w:type="spellStart"/>
      <w:r w:rsidRPr="00FF0019">
        <w:rPr>
          <w:rFonts w:eastAsia="Times New Roman"/>
          <w:bCs/>
          <w:sz w:val="22"/>
          <w:szCs w:val="22"/>
        </w:rPr>
        <w:t>середовища</w:t>
      </w:r>
      <w:proofErr w:type="spellEnd"/>
      <w:r w:rsidRPr="00FF0019">
        <w:rPr>
          <w:rFonts w:eastAsia="Times New Roman"/>
          <w:bCs/>
          <w:sz w:val="22"/>
          <w:szCs w:val="22"/>
        </w:rPr>
        <w:t xml:space="preserve"> </w:t>
      </w:r>
      <w:proofErr w:type="spellStart"/>
      <w:r w:rsidRPr="00FF0019">
        <w:rPr>
          <w:rFonts w:eastAsia="Times New Roman"/>
          <w:bCs/>
          <w:sz w:val="22"/>
          <w:szCs w:val="22"/>
        </w:rPr>
        <w:t>формувалася</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стратегія</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більшості</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виробників</w:t>
      </w:r>
      <w:proofErr w:type="spellEnd"/>
      <w:r w:rsidRPr="00FF0019">
        <w:rPr>
          <w:rFonts w:eastAsia="Times New Roman"/>
          <w:bCs/>
          <w:sz w:val="22"/>
          <w:szCs w:val="22"/>
        </w:rPr>
        <w:t xml:space="preserve"> спортивного </w:t>
      </w:r>
      <w:proofErr w:type="spellStart"/>
      <w:r w:rsidRPr="00FF0019">
        <w:rPr>
          <w:rFonts w:eastAsia="Times New Roman"/>
          <w:bCs/>
          <w:sz w:val="22"/>
          <w:szCs w:val="22"/>
        </w:rPr>
        <w:t>взуття</w:t>
      </w:r>
      <w:proofErr w:type="spellEnd"/>
      <w:r w:rsidRPr="00FF0019">
        <w:rPr>
          <w:rFonts w:eastAsia="Times New Roman"/>
          <w:bCs/>
          <w:sz w:val="22"/>
          <w:szCs w:val="22"/>
        </w:rPr>
        <w:t>?</w:t>
      </w:r>
    </w:p>
    <w:p w14:paraId="033AF2CA" w14:textId="77777777" w:rsidR="008A0B00" w:rsidRPr="00FF0019" w:rsidRDefault="008A0B00" w:rsidP="00F34959">
      <w:pPr>
        <w:widowControl w:val="0"/>
        <w:numPr>
          <w:ilvl w:val="0"/>
          <w:numId w:val="88"/>
        </w:numPr>
        <w:tabs>
          <w:tab w:val="left" w:pos="993"/>
          <w:tab w:val="left" w:pos="1134"/>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Як,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тенденції</w:t>
      </w:r>
      <w:proofErr w:type="spellEnd"/>
      <w:r w:rsidRPr="00FF0019">
        <w:rPr>
          <w:rFonts w:eastAsia="Times New Roman"/>
          <w:bCs/>
          <w:sz w:val="22"/>
          <w:szCs w:val="22"/>
        </w:rPr>
        <w:t xml:space="preserve"> </w:t>
      </w:r>
      <w:proofErr w:type="spellStart"/>
      <w:r w:rsidRPr="00FF0019">
        <w:rPr>
          <w:rFonts w:eastAsia="Times New Roman"/>
          <w:bCs/>
          <w:sz w:val="22"/>
          <w:szCs w:val="22"/>
        </w:rPr>
        <w:t>моди</w:t>
      </w:r>
      <w:proofErr w:type="spellEnd"/>
      <w:r w:rsidRPr="00FF0019">
        <w:rPr>
          <w:rFonts w:eastAsia="Times New Roman"/>
          <w:bCs/>
          <w:sz w:val="22"/>
          <w:szCs w:val="22"/>
        </w:rPr>
        <w:t xml:space="preserve"> </w:t>
      </w:r>
      <w:proofErr w:type="spellStart"/>
      <w:r w:rsidRPr="00FF0019">
        <w:rPr>
          <w:rFonts w:eastAsia="Times New Roman"/>
          <w:bCs/>
          <w:sz w:val="22"/>
          <w:szCs w:val="22"/>
        </w:rPr>
        <w:t>можуть</w:t>
      </w:r>
      <w:proofErr w:type="spellEnd"/>
      <w:r w:rsidRPr="00FF0019">
        <w:rPr>
          <w:rFonts w:eastAsia="Times New Roman"/>
          <w:bCs/>
          <w:sz w:val="22"/>
          <w:szCs w:val="22"/>
        </w:rPr>
        <w:t xml:space="preserve"> </w:t>
      </w:r>
      <w:proofErr w:type="spellStart"/>
      <w:r w:rsidRPr="00FF0019">
        <w:rPr>
          <w:rFonts w:eastAsia="Times New Roman"/>
          <w:bCs/>
          <w:sz w:val="22"/>
          <w:szCs w:val="22"/>
        </w:rPr>
        <w:t>впливати</w:t>
      </w:r>
      <w:proofErr w:type="spellEnd"/>
      <w:r w:rsidRPr="00FF0019">
        <w:rPr>
          <w:rFonts w:eastAsia="Times New Roman"/>
          <w:bCs/>
          <w:sz w:val="22"/>
          <w:szCs w:val="22"/>
        </w:rPr>
        <w:t xml:space="preserve"> на </w:t>
      </w:r>
      <w:proofErr w:type="spellStart"/>
      <w:r w:rsidRPr="00FF0019">
        <w:rPr>
          <w:rFonts w:eastAsia="Times New Roman"/>
          <w:bCs/>
          <w:sz w:val="22"/>
          <w:szCs w:val="22"/>
        </w:rPr>
        <w:t>формування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організації</w:t>
      </w:r>
      <w:proofErr w:type="spellEnd"/>
      <w:r w:rsidRPr="00FF0019">
        <w:rPr>
          <w:rFonts w:eastAsia="Times New Roman"/>
          <w:bCs/>
          <w:sz w:val="22"/>
          <w:szCs w:val="22"/>
        </w:rPr>
        <w:t>?</w:t>
      </w:r>
    </w:p>
    <w:p w14:paraId="0780EFAD" w14:textId="77777777" w:rsidR="008A0B00" w:rsidRPr="00FF0019" w:rsidRDefault="008A0B00" w:rsidP="00F34959">
      <w:pPr>
        <w:widowControl w:val="0"/>
        <w:numPr>
          <w:ilvl w:val="0"/>
          <w:numId w:val="88"/>
        </w:numPr>
        <w:tabs>
          <w:tab w:val="left" w:pos="993"/>
          <w:tab w:val="left" w:pos="1134"/>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модні</w:t>
      </w:r>
      <w:proofErr w:type="spellEnd"/>
      <w:r w:rsidRPr="00FF0019">
        <w:rPr>
          <w:rFonts w:eastAsia="Times New Roman"/>
          <w:bCs/>
          <w:sz w:val="22"/>
          <w:szCs w:val="22"/>
        </w:rPr>
        <w:t xml:space="preserve"> </w:t>
      </w:r>
      <w:proofErr w:type="spellStart"/>
      <w:r w:rsidRPr="00FF0019">
        <w:rPr>
          <w:rFonts w:eastAsia="Times New Roman"/>
          <w:bCs/>
          <w:sz w:val="22"/>
          <w:szCs w:val="22"/>
        </w:rPr>
        <w:t>тренди</w:t>
      </w:r>
      <w:proofErr w:type="spellEnd"/>
      <w:r w:rsidRPr="00FF0019">
        <w:rPr>
          <w:rFonts w:eastAsia="Times New Roman"/>
          <w:bCs/>
          <w:sz w:val="22"/>
          <w:szCs w:val="22"/>
        </w:rPr>
        <w:t xml:space="preserve"> </w:t>
      </w:r>
      <w:proofErr w:type="spellStart"/>
      <w:r w:rsidRPr="00FF0019">
        <w:rPr>
          <w:rFonts w:eastAsia="Times New Roman"/>
          <w:bCs/>
          <w:sz w:val="22"/>
          <w:szCs w:val="22"/>
        </w:rPr>
        <w:t>сучасності</w:t>
      </w:r>
      <w:proofErr w:type="spellEnd"/>
      <w:r w:rsidRPr="00FF0019">
        <w:rPr>
          <w:rFonts w:eastAsia="Times New Roman"/>
          <w:bCs/>
          <w:sz w:val="22"/>
          <w:szCs w:val="22"/>
        </w:rPr>
        <w:t xml:space="preserve"> Ви можете </w:t>
      </w:r>
      <w:proofErr w:type="spellStart"/>
      <w:r w:rsidRPr="00FF0019">
        <w:rPr>
          <w:rFonts w:eastAsia="Times New Roman"/>
          <w:bCs/>
          <w:sz w:val="22"/>
          <w:szCs w:val="22"/>
        </w:rPr>
        <w:t>виокремити</w:t>
      </w:r>
      <w:proofErr w:type="spellEnd"/>
      <w:r w:rsidRPr="00FF0019">
        <w:rPr>
          <w:rFonts w:eastAsia="Times New Roman"/>
          <w:bCs/>
          <w:sz w:val="22"/>
          <w:szCs w:val="22"/>
        </w:rPr>
        <w:t xml:space="preserve">? </w:t>
      </w:r>
      <w:proofErr w:type="spellStart"/>
      <w:r w:rsidRPr="00FF0019">
        <w:rPr>
          <w:rFonts w:eastAsia="Times New Roman"/>
          <w:bCs/>
          <w:sz w:val="22"/>
          <w:szCs w:val="22"/>
        </w:rPr>
        <w:t>Яким</w:t>
      </w:r>
      <w:proofErr w:type="spellEnd"/>
      <w:r w:rsidRPr="00FF0019">
        <w:rPr>
          <w:rFonts w:eastAsia="Times New Roman"/>
          <w:bCs/>
          <w:sz w:val="22"/>
          <w:szCs w:val="22"/>
        </w:rPr>
        <w:t xml:space="preserve"> </w:t>
      </w:r>
      <w:proofErr w:type="spellStart"/>
      <w:r w:rsidRPr="00FF0019">
        <w:rPr>
          <w:rFonts w:eastAsia="Times New Roman"/>
          <w:bCs/>
          <w:sz w:val="22"/>
          <w:szCs w:val="22"/>
        </w:rPr>
        <w:t>фірмам-виробникам</w:t>
      </w:r>
      <w:proofErr w:type="spellEnd"/>
      <w:r w:rsidRPr="00FF0019">
        <w:rPr>
          <w:rFonts w:eastAsia="Times New Roman"/>
          <w:bCs/>
          <w:sz w:val="22"/>
          <w:szCs w:val="22"/>
        </w:rPr>
        <w:t xml:space="preserve"> </w:t>
      </w:r>
      <w:proofErr w:type="gramStart"/>
      <w:r w:rsidRPr="00FF0019">
        <w:rPr>
          <w:rFonts w:eastAsia="Times New Roman"/>
          <w:bCs/>
          <w:sz w:val="22"/>
          <w:szCs w:val="22"/>
        </w:rPr>
        <w:t>в першу</w:t>
      </w:r>
      <w:proofErr w:type="gramEnd"/>
      <w:r w:rsidRPr="00FF0019">
        <w:rPr>
          <w:rFonts w:eastAsia="Times New Roman"/>
          <w:bCs/>
          <w:sz w:val="22"/>
          <w:szCs w:val="22"/>
        </w:rPr>
        <w:t xml:space="preserve"> </w:t>
      </w:r>
      <w:proofErr w:type="spellStart"/>
      <w:r w:rsidRPr="00FF0019">
        <w:rPr>
          <w:rFonts w:eastAsia="Times New Roman"/>
          <w:bCs/>
          <w:sz w:val="22"/>
          <w:szCs w:val="22"/>
        </w:rPr>
        <w:t>чергу</w:t>
      </w:r>
      <w:proofErr w:type="spellEnd"/>
      <w:r w:rsidRPr="00FF0019">
        <w:rPr>
          <w:rFonts w:eastAsia="Times New Roman"/>
          <w:bCs/>
          <w:sz w:val="22"/>
          <w:szCs w:val="22"/>
        </w:rPr>
        <w:t xml:space="preserve"> треба </w:t>
      </w:r>
      <w:proofErr w:type="spellStart"/>
      <w:r w:rsidRPr="00FF0019">
        <w:rPr>
          <w:rFonts w:eastAsia="Times New Roman"/>
          <w:bCs/>
          <w:sz w:val="22"/>
          <w:szCs w:val="22"/>
        </w:rPr>
        <w:t>враховувати</w:t>
      </w:r>
      <w:proofErr w:type="spellEnd"/>
      <w:r w:rsidRPr="00FF0019">
        <w:rPr>
          <w:rFonts w:eastAsia="Times New Roman"/>
          <w:bCs/>
          <w:sz w:val="22"/>
          <w:szCs w:val="22"/>
        </w:rPr>
        <w:t xml:space="preserve"> </w:t>
      </w:r>
      <w:proofErr w:type="spellStart"/>
      <w:r w:rsidRPr="00FF0019">
        <w:rPr>
          <w:rFonts w:eastAsia="Times New Roman"/>
          <w:bCs/>
          <w:sz w:val="22"/>
          <w:szCs w:val="22"/>
        </w:rPr>
        <w:t>найновіші</w:t>
      </w:r>
      <w:proofErr w:type="spellEnd"/>
      <w:r w:rsidRPr="00FF0019">
        <w:rPr>
          <w:rFonts w:eastAsia="Times New Roman"/>
          <w:bCs/>
          <w:sz w:val="22"/>
          <w:szCs w:val="22"/>
        </w:rPr>
        <w:t xml:space="preserve"> </w:t>
      </w:r>
      <w:proofErr w:type="spellStart"/>
      <w:r w:rsidRPr="00FF0019">
        <w:rPr>
          <w:rFonts w:eastAsia="Times New Roman"/>
          <w:bCs/>
          <w:sz w:val="22"/>
          <w:szCs w:val="22"/>
        </w:rPr>
        <w:t>тенденції</w:t>
      </w:r>
      <w:proofErr w:type="spellEnd"/>
      <w:r w:rsidRPr="00FF0019">
        <w:rPr>
          <w:rFonts w:eastAsia="Times New Roman"/>
          <w:bCs/>
          <w:sz w:val="22"/>
          <w:szCs w:val="22"/>
        </w:rPr>
        <w:t xml:space="preserve"> у </w:t>
      </w:r>
      <w:proofErr w:type="spellStart"/>
      <w:r w:rsidRPr="00FF0019">
        <w:rPr>
          <w:rFonts w:eastAsia="Times New Roman"/>
          <w:bCs/>
          <w:sz w:val="22"/>
          <w:szCs w:val="22"/>
        </w:rPr>
        <w:t>цій</w:t>
      </w:r>
      <w:proofErr w:type="spellEnd"/>
      <w:r w:rsidRPr="00FF0019">
        <w:rPr>
          <w:rFonts w:eastAsia="Times New Roman"/>
          <w:bCs/>
          <w:sz w:val="22"/>
          <w:szCs w:val="22"/>
        </w:rPr>
        <w:t xml:space="preserve"> </w:t>
      </w:r>
      <w:proofErr w:type="spellStart"/>
      <w:r w:rsidRPr="00FF0019">
        <w:rPr>
          <w:rFonts w:eastAsia="Times New Roman"/>
          <w:bCs/>
          <w:sz w:val="22"/>
          <w:szCs w:val="22"/>
        </w:rPr>
        <w:t>сфері</w:t>
      </w:r>
      <w:proofErr w:type="spellEnd"/>
      <w:r w:rsidRPr="00FF0019">
        <w:rPr>
          <w:rFonts w:eastAsia="Times New Roman"/>
          <w:bCs/>
          <w:sz w:val="22"/>
          <w:szCs w:val="22"/>
        </w:rPr>
        <w:t xml:space="preserve"> при </w:t>
      </w:r>
      <w:proofErr w:type="spellStart"/>
      <w:r w:rsidRPr="00FF0019">
        <w:rPr>
          <w:rFonts w:eastAsia="Times New Roman"/>
          <w:bCs/>
          <w:sz w:val="22"/>
          <w:szCs w:val="22"/>
        </w:rPr>
        <w:t>розробці</w:t>
      </w:r>
      <w:proofErr w:type="spellEnd"/>
      <w:r w:rsidRPr="00FF0019">
        <w:rPr>
          <w:rFonts w:eastAsia="Times New Roman"/>
          <w:bCs/>
          <w:sz w:val="22"/>
          <w:szCs w:val="22"/>
        </w:rPr>
        <w:t xml:space="preserve"> </w:t>
      </w:r>
      <w:proofErr w:type="spellStart"/>
      <w:r w:rsidRPr="00FF0019">
        <w:rPr>
          <w:rFonts w:eastAsia="Times New Roman"/>
          <w:bCs/>
          <w:sz w:val="22"/>
          <w:szCs w:val="22"/>
        </w:rPr>
        <w:t>власної</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бізнес-стратегії</w:t>
      </w:r>
      <w:proofErr w:type="spellEnd"/>
      <w:r w:rsidRPr="00FF0019">
        <w:rPr>
          <w:rFonts w:eastAsia="Times New Roman"/>
          <w:bCs/>
          <w:sz w:val="22"/>
          <w:szCs w:val="22"/>
        </w:rPr>
        <w:t xml:space="preserve">? </w:t>
      </w:r>
    </w:p>
    <w:p w14:paraId="5BEABA0C" w14:textId="56F045C2" w:rsidR="00ED3CC4" w:rsidRPr="00FF0019" w:rsidRDefault="00ED3CC4" w:rsidP="00984A3B">
      <w:pPr>
        <w:widowControl w:val="0"/>
        <w:autoSpaceDE w:val="0"/>
        <w:autoSpaceDN w:val="0"/>
        <w:adjustRightInd w:val="0"/>
        <w:ind w:firstLine="426"/>
        <w:jc w:val="both"/>
        <w:rPr>
          <w:rFonts w:eastAsia="Times New Roman"/>
          <w:bCs/>
          <w:sz w:val="22"/>
          <w:szCs w:val="22"/>
        </w:rPr>
      </w:pPr>
    </w:p>
    <w:p w14:paraId="5AB116CA" w14:textId="56C43220" w:rsidR="00ED3CC4" w:rsidRPr="00FF0019" w:rsidRDefault="00ED3CC4" w:rsidP="00984A3B">
      <w:pPr>
        <w:widowControl w:val="0"/>
        <w:autoSpaceDE w:val="0"/>
        <w:autoSpaceDN w:val="0"/>
        <w:adjustRightInd w:val="0"/>
        <w:ind w:firstLine="426"/>
        <w:jc w:val="both"/>
        <w:rPr>
          <w:rFonts w:eastAsia="Times New Roman"/>
          <w:bCs/>
          <w:sz w:val="22"/>
          <w:szCs w:val="22"/>
        </w:rPr>
      </w:pPr>
    </w:p>
    <w:p w14:paraId="331CD12F" w14:textId="311915F6" w:rsidR="00ED3CC4" w:rsidRPr="00FF0019" w:rsidRDefault="00ED3CC4" w:rsidP="00984A3B">
      <w:pPr>
        <w:widowControl w:val="0"/>
        <w:autoSpaceDE w:val="0"/>
        <w:autoSpaceDN w:val="0"/>
        <w:adjustRightInd w:val="0"/>
        <w:spacing w:after="120"/>
        <w:ind w:firstLine="426"/>
        <w:jc w:val="both"/>
        <w:rPr>
          <w:rFonts w:eastAsia="Times New Roman"/>
          <w:b/>
          <w:bCs/>
          <w:sz w:val="22"/>
          <w:szCs w:val="22"/>
          <w:lang w:val="en-US"/>
        </w:rPr>
      </w:pPr>
      <w:r w:rsidRPr="00FF0019">
        <w:rPr>
          <w:rFonts w:eastAsia="Times New Roman"/>
          <w:b/>
          <w:bCs/>
          <w:sz w:val="22"/>
          <w:szCs w:val="22"/>
        </w:rPr>
        <w:t xml:space="preserve"> </w:t>
      </w:r>
      <w:r w:rsidRPr="00FF0019">
        <w:rPr>
          <w:rFonts w:eastAsia="Times New Roman"/>
          <w:b/>
          <w:bCs/>
          <w:sz w:val="22"/>
          <w:szCs w:val="22"/>
          <w:lang w:val="en-US"/>
        </w:rPr>
        <w:t>Red Bull Stratos: «Mission to the Edge of Space»</w:t>
      </w:r>
    </w:p>
    <w:p w14:paraId="7391C9AB" w14:textId="77777777" w:rsidR="00ED3CC4" w:rsidRPr="00FF0019" w:rsidRDefault="00ED3CC4" w:rsidP="00984A3B">
      <w:pPr>
        <w:widowControl w:val="0"/>
        <w:autoSpaceDE w:val="0"/>
        <w:autoSpaceDN w:val="0"/>
        <w:adjustRightInd w:val="0"/>
        <w:ind w:firstLine="426"/>
        <w:jc w:val="both"/>
        <w:rPr>
          <w:rFonts w:eastAsia="Times New Roman"/>
          <w:b/>
          <w:bCs/>
          <w:sz w:val="22"/>
          <w:szCs w:val="22"/>
        </w:rPr>
      </w:pPr>
      <w:r w:rsidRPr="00FF0019">
        <w:rPr>
          <w:sz w:val="22"/>
          <w:szCs w:val="22"/>
        </w:rPr>
        <w:fldChar w:fldCharType="begin"/>
      </w:r>
      <w:r w:rsidRPr="00FF0019">
        <w:rPr>
          <w:sz w:val="22"/>
          <w:szCs w:val="22"/>
        </w:rPr>
        <w:instrText xml:space="preserve"> INCLUDEPICTURE "http://blog.rdio.com/.a/6a014e87574ac9970d019aff70277a970d-800wi" \* MERGEFORMATINET </w:instrText>
      </w:r>
      <w:r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"http://blog.rdio.com/.a/6a014e87574ac9970d019aff70277a970d-800wi"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"http://blog.rdio.com/.a/6a014e87574ac9970d019aff70277a970d-800wi"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"http://blog.rdio.com/.a/6a014e87574ac9970d019aff70277a970d-800wi"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"http://blog.rdio.com/.a/6a014e87574ac9970d019aff70277a970d-800wi"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"http://blog.rdio.com/.a/6a014e87574ac9970d019aff70277a970d-800wi"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"http://blog.rdio.com/.a/6a014e87574ac9970d019aff70277a970d-800wi"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"http://blog.rdio.com/.a/6a014e87574ac9970d019aff70277a970d-800wi"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"http://blog.rdio.com/.a/6a014e87574ac9970d019aff70277a970d-800wi"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"http://blog.rdio.com/.a/6a014e87574ac9970d019aff70277a970d-800wi"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1BC70763">
          <v:shape id="_x0000_i1046" type="#_x0000_t75" alt="Просмотреть исходную картинку" style="width:275.25pt;height:135.8pt;mso-width-percent:0;mso-height-percent:0;mso-width-percent:0;mso-height-percent:0">
            <v:imagedata r:id="rId63" r:href="rId64" cropbottom="9279f" gain="1.25" blacklevel="6554f"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Pr="00FF0019">
        <w:rPr>
          <w:sz w:val="22"/>
          <w:szCs w:val="22"/>
        </w:rPr>
        <w:fldChar w:fldCharType="end"/>
      </w:r>
    </w:p>
    <w:p w14:paraId="3AF29DE8" w14:textId="77777777" w:rsidR="00ED3CC4" w:rsidRPr="00FF0019" w:rsidRDefault="00ED3CC4" w:rsidP="00984A3B">
      <w:pPr>
        <w:widowControl w:val="0"/>
        <w:autoSpaceDE w:val="0"/>
        <w:autoSpaceDN w:val="0"/>
        <w:adjustRightInd w:val="0"/>
        <w:ind w:firstLine="426"/>
        <w:jc w:val="both"/>
        <w:rPr>
          <w:rFonts w:eastAsia="Times New Roman"/>
          <w:b/>
          <w:bCs/>
          <w:sz w:val="22"/>
          <w:szCs w:val="22"/>
        </w:rPr>
      </w:pPr>
    </w:p>
    <w:p w14:paraId="08A09FA2"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Супертрюки</w:t>
      </w:r>
      <w:proofErr w:type="spellEnd"/>
      <w:r w:rsidRPr="00FF0019">
        <w:rPr>
          <w:rFonts w:eastAsia="Times New Roman"/>
          <w:bCs/>
          <w:sz w:val="22"/>
          <w:szCs w:val="22"/>
        </w:rPr>
        <w:t xml:space="preserve"> </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 xml:space="preserve"> </w:t>
      </w:r>
      <w:proofErr w:type="spellStart"/>
      <w:r w:rsidRPr="00FF0019">
        <w:rPr>
          <w:rFonts w:eastAsia="Times New Roman"/>
          <w:bCs/>
          <w:sz w:val="22"/>
          <w:szCs w:val="22"/>
        </w:rPr>
        <w:t>Stratos</w:t>
      </w:r>
      <w:proofErr w:type="spellEnd"/>
      <w:r w:rsidRPr="00FF0019">
        <w:rPr>
          <w:rFonts w:eastAsia="Times New Roman"/>
          <w:bCs/>
          <w:sz w:val="22"/>
          <w:szCs w:val="22"/>
        </w:rPr>
        <w:t xml:space="preserve"> стали не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потужною </w:t>
      </w:r>
      <w:proofErr w:type="spellStart"/>
      <w:r w:rsidRPr="00FF0019">
        <w:rPr>
          <w:rFonts w:eastAsia="Times New Roman"/>
          <w:bCs/>
          <w:sz w:val="22"/>
          <w:szCs w:val="22"/>
        </w:rPr>
        <w:t>промокампанією</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енергетичного</w:t>
      </w:r>
      <w:proofErr w:type="spellEnd"/>
      <w:r w:rsidRPr="00FF0019">
        <w:rPr>
          <w:rFonts w:eastAsia="Times New Roman"/>
          <w:bCs/>
          <w:sz w:val="22"/>
          <w:szCs w:val="22"/>
        </w:rPr>
        <w:t xml:space="preserve"> напою, але й </w:t>
      </w:r>
      <w:proofErr w:type="spellStart"/>
      <w:r w:rsidRPr="00FF0019">
        <w:rPr>
          <w:rFonts w:eastAsia="Times New Roman"/>
          <w:bCs/>
          <w:sz w:val="22"/>
          <w:szCs w:val="22"/>
        </w:rPr>
        <w:t>безпрецедентною</w:t>
      </w:r>
      <w:proofErr w:type="spellEnd"/>
      <w:r w:rsidRPr="00FF0019">
        <w:rPr>
          <w:rFonts w:eastAsia="Times New Roman"/>
          <w:bCs/>
          <w:sz w:val="22"/>
          <w:szCs w:val="22"/>
        </w:rPr>
        <w:t xml:space="preserve"> </w:t>
      </w:r>
      <w:proofErr w:type="spellStart"/>
      <w:r w:rsidRPr="00FF0019">
        <w:rPr>
          <w:rFonts w:eastAsia="Times New Roman"/>
          <w:bCs/>
          <w:sz w:val="22"/>
          <w:szCs w:val="22"/>
        </w:rPr>
        <w:t>подією</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увійшла</w:t>
      </w:r>
      <w:proofErr w:type="spellEnd"/>
      <w:r w:rsidRPr="00FF0019">
        <w:rPr>
          <w:rFonts w:eastAsia="Times New Roman"/>
          <w:bCs/>
          <w:sz w:val="22"/>
          <w:szCs w:val="22"/>
        </w:rPr>
        <w:t xml:space="preserve"> до Книги </w:t>
      </w:r>
      <w:proofErr w:type="spellStart"/>
      <w:r w:rsidRPr="00FF0019">
        <w:rPr>
          <w:rFonts w:eastAsia="Times New Roman"/>
          <w:bCs/>
          <w:sz w:val="22"/>
          <w:szCs w:val="22"/>
        </w:rPr>
        <w:t>рекордів</w:t>
      </w:r>
      <w:proofErr w:type="spellEnd"/>
      <w:r w:rsidRPr="00FF0019">
        <w:rPr>
          <w:rFonts w:eastAsia="Times New Roman"/>
          <w:bCs/>
          <w:sz w:val="22"/>
          <w:szCs w:val="22"/>
        </w:rPr>
        <w:t xml:space="preserve"> </w:t>
      </w:r>
      <w:proofErr w:type="spellStart"/>
      <w:r w:rsidRPr="00FF0019">
        <w:rPr>
          <w:rFonts w:eastAsia="Times New Roman"/>
          <w:bCs/>
          <w:sz w:val="22"/>
          <w:szCs w:val="22"/>
        </w:rPr>
        <w:t>Гіннеса</w:t>
      </w:r>
      <w:proofErr w:type="spellEnd"/>
      <w:r w:rsidRPr="00FF0019">
        <w:rPr>
          <w:rFonts w:eastAsia="Times New Roman"/>
          <w:bCs/>
          <w:sz w:val="22"/>
          <w:szCs w:val="22"/>
        </w:rPr>
        <w:t>. «</w:t>
      </w:r>
      <w:proofErr w:type="spellStart"/>
      <w:r w:rsidRPr="00FF0019">
        <w:rPr>
          <w:rFonts w:eastAsia="Times New Roman"/>
          <w:bCs/>
          <w:sz w:val="22"/>
          <w:szCs w:val="22"/>
        </w:rPr>
        <w:t>Місія</w:t>
      </w:r>
      <w:proofErr w:type="spellEnd"/>
      <w:r w:rsidRPr="00FF0019">
        <w:rPr>
          <w:rFonts w:eastAsia="Times New Roman"/>
          <w:bCs/>
          <w:sz w:val="22"/>
          <w:szCs w:val="22"/>
        </w:rPr>
        <w:t xml:space="preserve"> на край Космосу», як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охрестив</w:t>
      </w:r>
      <w:proofErr w:type="spellEnd"/>
      <w:r w:rsidRPr="00FF0019">
        <w:rPr>
          <w:rFonts w:eastAsia="Times New Roman"/>
          <w:bCs/>
          <w:sz w:val="22"/>
          <w:szCs w:val="22"/>
        </w:rPr>
        <w:t xml:space="preserve"> сам бренд, </w:t>
      </w:r>
      <w:proofErr w:type="spellStart"/>
      <w:r w:rsidRPr="00FF0019">
        <w:rPr>
          <w:rFonts w:eastAsia="Times New Roman"/>
          <w:bCs/>
          <w:sz w:val="22"/>
          <w:szCs w:val="22"/>
        </w:rPr>
        <w:t>замислювалася</w:t>
      </w:r>
      <w:proofErr w:type="spellEnd"/>
      <w:r w:rsidRPr="00FF0019">
        <w:rPr>
          <w:rFonts w:eastAsia="Times New Roman"/>
          <w:bCs/>
          <w:sz w:val="22"/>
          <w:szCs w:val="22"/>
        </w:rPr>
        <w:t xml:space="preserve"> не як </w:t>
      </w:r>
      <w:proofErr w:type="spellStart"/>
      <w:r w:rsidRPr="00FF0019">
        <w:rPr>
          <w:rFonts w:eastAsia="Times New Roman"/>
          <w:bCs/>
          <w:sz w:val="22"/>
          <w:szCs w:val="22"/>
        </w:rPr>
        <w:t>рекламний</w:t>
      </w:r>
      <w:proofErr w:type="spellEnd"/>
      <w:r w:rsidRPr="00FF0019">
        <w:rPr>
          <w:rFonts w:eastAsia="Times New Roman"/>
          <w:bCs/>
          <w:sz w:val="22"/>
          <w:szCs w:val="22"/>
        </w:rPr>
        <w:t xml:space="preserve"> </w:t>
      </w:r>
      <w:proofErr w:type="spellStart"/>
      <w:r w:rsidRPr="00FF0019">
        <w:rPr>
          <w:rFonts w:eastAsia="Times New Roman"/>
          <w:bCs/>
          <w:sz w:val="22"/>
          <w:szCs w:val="22"/>
        </w:rPr>
        <w:t>хід</w:t>
      </w:r>
      <w:proofErr w:type="spellEnd"/>
      <w:r w:rsidRPr="00FF0019">
        <w:rPr>
          <w:rFonts w:eastAsia="Times New Roman"/>
          <w:bCs/>
          <w:sz w:val="22"/>
          <w:szCs w:val="22"/>
        </w:rPr>
        <w:t xml:space="preserve">, а як </w:t>
      </w:r>
      <w:proofErr w:type="spellStart"/>
      <w:r w:rsidRPr="00FF0019">
        <w:rPr>
          <w:rFonts w:eastAsia="Times New Roman"/>
          <w:bCs/>
          <w:sz w:val="22"/>
          <w:szCs w:val="22"/>
        </w:rPr>
        <w:t>найцікавіший</w:t>
      </w:r>
      <w:proofErr w:type="spellEnd"/>
      <w:r w:rsidRPr="00FF0019">
        <w:rPr>
          <w:rFonts w:eastAsia="Times New Roman"/>
          <w:bCs/>
          <w:sz w:val="22"/>
          <w:szCs w:val="22"/>
        </w:rPr>
        <w:t xml:space="preserve"> </w:t>
      </w:r>
      <w:proofErr w:type="spellStart"/>
      <w:r w:rsidRPr="00FF0019">
        <w:rPr>
          <w:rFonts w:eastAsia="Times New Roman"/>
          <w:bCs/>
          <w:sz w:val="22"/>
          <w:szCs w:val="22"/>
        </w:rPr>
        <w:t>науковий</w:t>
      </w:r>
      <w:proofErr w:type="spellEnd"/>
      <w:r w:rsidRPr="00FF0019">
        <w:rPr>
          <w:rFonts w:eastAsia="Times New Roman"/>
          <w:bCs/>
          <w:sz w:val="22"/>
          <w:szCs w:val="22"/>
        </w:rPr>
        <w:t xml:space="preserve"> </w:t>
      </w:r>
      <w:proofErr w:type="spellStart"/>
      <w:r w:rsidRPr="00FF0019">
        <w:rPr>
          <w:rFonts w:eastAsia="Times New Roman"/>
          <w:bCs/>
          <w:sz w:val="22"/>
          <w:szCs w:val="22"/>
        </w:rPr>
        <w:t>експеримент</w:t>
      </w:r>
      <w:proofErr w:type="spellEnd"/>
      <w:r w:rsidRPr="00FF0019">
        <w:rPr>
          <w:rFonts w:eastAsia="Times New Roman"/>
          <w:bCs/>
          <w:sz w:val="22"/>
          <w:szCs w:val="22"/>
        </w:rPr>
        <w:t xml:space="preserve">. У </w:t>
      </w:r>
      <w:proofErr w:type="spellStart"/>
      <w:r w:rsidRPr="00FF0019">
        <w:rPr>
          <w:rFonts w:eastAsia="Times New Roman"/>
          <w:bCs/>
          <w:sz w:val="22"/>
          <w:szCs w:val="22"/>
        </w:rPr>
        <w:t>жовтні</w:t>
      </w:r>
      <w:proofErr w:type="spellEnd"/>
      <w:r w:rsidRPr="00FF0019">
        <w:rPr>
          <w:rFonts w:eastAsia="Times New Roman"/>
          <w:bCs/>
          <w:sz w:val="22"/>
          <w:szCs w:val="22"/>
        </w:rPr>
        <w:t xml:space="preserve"> 2012 року </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 xml:space="preserve"> </w:t>
      </w:r>
      <w:proofErr w:type="spellStart"/>
      <w:r w:rsidRPr="00FF0019">
        <w:rPr>
          <w:rFonts w:eastAsia="Times New Roman"/>
          <w:bCs/>
          <w:sz w:val="22"/>
          <w:szCs w:val="22"/>
        </w:rPr>
        <w:t>допоміг</w:t>
      </w:r>
      <w:proofErr w:type="spellEnd"/>
      <w:r w:rsidRPr="00FF0019">
        <w:rPr>
          <w:rFonts w:eastAsia="Times New Roman"/>
          <w:bCs/>
          <w:sz w:val="22"/>
          <w:szCs w:val="22"/>
        </w:rPr>
        <w:t xml:space="preserve"> </w:t>
      </w:r>
      <w:proofErr w:type="spellStart"/>
      <w:r w:rsidRPr="00FF0019">
        <w:rPr>
          <w:rFonts w:eastAsia="Times New Roman"/>
          <w:bCs/>
          <w:sz w:val="22"/>
          <w:szCs w:val="22"/>
        </w:rPr>
        <w:t>австрійському</w:t>
      </w:r>
      <w:proofErr w:type="spellEnd"/>
      <w:r w:rsidRPr="00FF0019">
        <w:rPr>
          <w:rFonts w:eastAsia="Times New Roman"/>
          <w:bCs/>
          <w:sz w:val="22"/>
          <w:szCs w:val="22"/>
        </w:rPr>
        <w:t xml:space="preserve"> </w:t>
      </w:r>
      <w:proofErr w:type="spellStart"/>
      <w:r w:rsidRPr="00FF0019">
        <w:rPr>
          <w:rFonts w:eastAsia="Times New Roman"/>
          <w:bCs/>
          <w:sz w:val="22"/>
          <w:szCs w:val="22"/>
        </w:rPr>
        <w:t>парашутисту</w:t>
      </w:r>
      <w:proofErr w:type="spellEnd"/>
      <w:r w:rsidRPr="00FF0019">
        <w:rPr>
          <w:rFonts w:eastAsia="Times New Roman"/>
          <w:bCs/>
          <w:sz w:val="22"/>
          <w:szCs w:val="22"/>
        </w:rPr>
        <w:t xml:space="preserve"> </w:t>
      </w:r>
      <w:proofErr w:type="spellStart"/>
      <w:r w:rsidRPr="00FF0019">
        <w:rPr>
          <w:rFonts w:eastAsia="Times New Roman"/>
          <w:bCs/>
          <w:sz w:val="22"/>
          <w:szCs w:val="22"/>
        </w:rPr>
        <w:t>Феліксу</w:t>
      </w:r>
      <w:proofErr w:type="spellEnd"/>
      <w:r w:rsidRPr="00FF0019">
        <w:rPr>
          <w:rFonts w:eastAsia="Times New Roman"/>
          <w:bCs/>
          <w:sz w:val="22"/>
          <w:szCs w:val="22"/>
        </w:rPr>
        <w:t xml:space="preserve"> </w:t>
      </w:r>
      <w:proofErr w:type="spellStart"/>
      <w:r w:rsidRPr="00FF0019">
        <w:rPr>
          <w:rFonts w:eastAsia="Times New Roman"/>
          <w:bCs/>
          <w:sz w:val="22"/>
          <w:szCs w:val="22"/>
        </w:rPr>
        <w:t>Баумгартнеру</w:t>
      </w:r>
      <w:proofErr w:type="spellEnd"/>
      <w:r w:rsidRPr="00FF0019">
        <w:rPr>
          <w:rFonts w:eastAsia="Times New Roman"/>
          <w:bCs/>
          <w:sz w:val="22"/>
          <w:szCs w:val="22"/>
        </w:rPr>
        <w:t xml:space="preserve"> </w:t>
      </w:r>
      <w:proofErr w:type="spellStart"/>
      <w:r w:rsidRPr="00FF0019">
        <w:rPr>
          <w:rFonts w:eastAsia="Times New Roman"/>
          <w:bCs/>
          <w:sz w:val="22"/>
          <w:szCs w:val="22"/>
        </w:rPr>
        <w:t>зробити</w:t>
      </w:r>
      <w:proofErr w:type="spellEnd"/>
      <w:r w:rsidRPr="00FF0019">
        <w:rPr>
          <w:rFonts w:eastAsia="Times New Roman"/>
          <w:bCs/>
          <w:sz w:val="22"/>
          <w:szCs w:val="22"/>
        </w:rPr>
        <w:t xml:space="preserve"> </w:t>
      </w:r>
      <w:proofErr w:type="spellStart"/>
      <w:r w:rsidRPr="00FF0019">
        <w:rPr>
          <w:rFonts w:eastAsia="Times New Roman"/>
          <w:bCs/>
          <w:sz w:val="22"/>
          <w:szCs w:val="22"/>
        </w:rPr>
        <w:t>стрибок</w:t>
      </w:r>
      <w:proofErr w:type="spellEnd"/>
      <w:r w:rsidRPr="00FF0019">
        <w:rPr>
          <w:rFonts w:eastAsia="Times New Roman"/>
          <w:bCs/>
          <w:sz w:val="22"/>
          <w:szCs w:val="22"/>
        </w:rPr>
        <w:t xml:space="preserve"> з </w:t>
      </w:r>
      <w:proofErr w:type="spellStart"/>
      <w:r w:rsidRPr="00FF0019">
        <w:rPr>
          <w:rFonts w:eastAsia="Times New Roman"/>
          <w:bCs/>
          <w:sz w:val="22"/>
          <w:szCs w:val="22"/>
        </w:rPr>
        <w:t>висоти</w:t>
      </w:r>
      <w:proofErr w:type="spellEnd"/>
      <w:r w:rsidRPr="00FF0019">
        <w:rPr>
          <w:rFonts w:eastAsia="Times New Roman"/>
          <w:bCs/>
          <w:sz w:val="22"/>
          <w:szCs w:val="22"/>
        </w:rPr>
        <w:t xml:space="preserve"> 39 045 </w:t>
      </w:r>
      <w:proofErr w:type="spellStart"/>
      <w:r w:rsidRPr="00FF0019">
        <w:rPr>
          <w:rFonts w:eastAsia="Times New Roman"/>
          <w:bCs/>
          <w:sz w:val="22"/>
          <w:szCs w:val="22"/>
        </w:rPr>
        <w:t>метрів</w:t>
      </w:r>
      <w:proofErr w:type="spellEnd"/>
      <w:r w:rsidRPr="00FF0019">
        <w:rPr>
          <w:rFonts w:eastAsia="Times New Roman"/>
          <w:bCs/>
          <w:sz w:val="22"/>
          <w:szCs w:val="22"/>
        </w:rPr>
        <w:t xml:space="preserve">, </w:t>
      </w:r>
      <w:proofErr w:type="spellStart"/>
      <w:r w:rsidRPr="00FF0019">
        <w:rPr>
          <w:rFonts w:eastAsia="Times New Roman"/>
          <w:bCs/>
          <w:sz w:val="22"/>
          <w:szCs w:val="22"/>
        </w:rPr>
        <w:t>звідки</w:t>
      </w:r>
      <w:proofErr w:type="spellEnd"/>
      <w:r w:rsidRPr="00FF0019">
        <w:rPr>
          <w:rFonts w:eastAsia="Times New Roman"/>
          <w:bCs/>
          <w:sz w:val="22"/>
          <w:szCs w:val="22"/>
        </w:rPr>
        <w:t xml:space="preserve"> той 4 </w:t>
      </w:r>
      <w:proofErr w:type="spellStart"/>
      <w:r w:rsidRPr="00FF0019">
        <w:rPr>
          <w:rFonts w:eastAsia="Times New Roman"/>
          <w:bCs/>
          <w:sz w:val="22"/>
          <w:szCs w:val="22"/>
        </w:rPr>
        <w:t>хвилини</w:t>
      </w:r>
      <w:proofErr w:type="spellEnd"/>
      <w:r w:rsidRPr="00FF0019">
        <w:rPr>
          <w:rFonts w:eastAsia="Times New Roman"/>
          <w:bCs/>
          <w:sz w:val="22"/>
          <w:szCs w:val="22"/>
        </w:rPr>
        <w:t xml:space="preserve"> 19 секунд падав до </w:t>
      </w:r>
      <w:proofErr w:type="spellStart"/>
      <w:r w:rsidRPr="00FF0019">
        <w:rPr>
          <w:rFonts w:eastAsia="Times New Roman"/>
          <w:bCs/>
          <w:sz w:val="22"/>
          <w:szCs w:val="22"/>
        </w:rPr>
        <w:t>землі</w:t>
      </w:r>
      <w:proofErr w:type="spellEnd"/>
      <w:r w:rsidRPr="00FF0019">
        <w:rPr>
          <w:rFonts w:eastAsia="Times New Roman"/>
          <w:bCs/>
          <w:sz w:val="22"/>
          <w:szCs w:val="22"/>
        </w:rPr>
        <w:t xml:space="preserve">. </w:t>
      </w:r>
      <w:proofErr w:type="spellStart"/>
      <w:r w:rsidRPr="00FF0019">
        <w:rPr>
          <w:rFonts w:eastAsia="Times New Roman"/>
          <w:bCs/>
          <w:sz w:val="22"/>
          <w:szCs w:val="22"/>
        </w:rPr>
        <w:t>Парашут</w:t>
      </w:r>
      <w:proofErr w:type="spellEnd"/>
      <w:r w:rsidRPr="00FF0019">
        <w:rPr>
          <w:rFonts w:eastAsia="Times New Roman"/>
          <w:bCs/>
          <w:sz w:val="22"/>
          <w:szCs w:val="22"/>
        </w:rPr>
        <w:t xml:space="preserve"> </w:t>
      </w:r>
      <w:proofErr w:type="spellStart"/>
      <w:r w:rsidRPr="00FF0019">
        <w:rPr>
          <w:rFonts w:eastAsia="Times New Roman"/>
          <w:bCs/>
          <w:sz w:val="22"/>
          <w:szCs w:val="22"/>
        </w:rPr>
        <w:t>Баумгартнер</w:t>
      </w:r>
      <w:proofErr w:type="spellEnd"/>
      <w:r w:rsidRPr="00FF0019">
        <w:rPr>
          <w:rFonts w:eastAsia="Times New Roman"/>
          <w:bCs/>
          <w:sz w:val="22"/>
          <w:szCs w:val="22"/>
        </w:rPr>
        <w:t xml:space="preserve"> </w:t>
      </w:r>
      <w:proofErr w:type="spellStart"/>
      <w:r w:rsidRPr="00FF0019">
        <w:rPr>
          <w:rFonts w:eastAsia="Times New Roman"/>
          <w:bCs/>
          <w:sz w:val="22"/>
          <w:szCs w:val="22"/>
        </w:rPr>
        <w:t>розкрив</w:t>
      </w:r>
      <w:proofErr w:type="spellEnd"/>
      <w:r w:rsidRPr="00FF0019">
        <w:rPr>
          <w:rFonts w:eastAsia="Times New Roman"/>
          <w:bCs/>
          <w:sz w:val="22"/>
          <w:szCs w:val="22"/>
        </w:rPr>
        <w:t xml:space="preserve"> на </w:t>
      </w:r>
      <w:proofErr w:type="spellStart"/>
      <w:r w:rsidRPr="00FF0019">
        <w:rPr>
          <w:rFonts w:eastAsia="Times New Roman"/>
          <w:bCs/>
          <w:sz w:val="22"/>
          <w:szCs w:val="22"/>
        </w:rPr>
        <w:t>висоті</w:t>
      </w:r>
      <w:proofErr w:type="spellEnd"/>
      <w:r w:rsidRPr="00FF0019">
        <w:rPr>
          <w:rFonts w:eastAsia="Times New Roman"/>
          <w:bCs/>
          <w:sz w:val="22"/>
          <w:szCs w:val="22"/>
        </w:rPr>
        <w:t xml:space="preserve"> 1500 </w:t>
      </w:r>
      <w:proofErr w:type="spellStart"/>
      <w:r w:rsidRPr="00FF0019">
        <w:rPr>
          <w:rFonts w:eastAsia="Times New Roman"/>
          <w:bCs/>
          <w:sz w:val="22"/>
          <w:szCs w:val="22"/>
        </w:rPr>
        <w:t>метрів</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час </w:t>
      </w:r>
      <w:proofErr w:type="spellStart"/>
      <w:r w:rsidRPr="00FF0019">
        <w:rPr>
          <w:rFonts w:eastAsia="Times New Roman"/>
          <w:bCs/>
          <w:sz w:val="22"/>
          <w:szCs w:val="22"/>
        </w:rPr>
        <w:t>вільного</w:t>
      </w:r>
      <w:proofErr w:type="spellEnd"/>
      <w:r w:rsidRPr="00FF0019">
        <w:rPr>
          <w:rFonts w:eastAsia="Times New Roman"/>
          <w:bCs/>
          <w:sz w:val="22"/>
          <w:szCs w:val="22"/>
        </w:rPr>
        <w:t xml:space="preserve"> </w:t>
      </w:r>
      <w:proofErr w:type="spellStart"/>
      <w:r w:rsidRPr="00FF0019">
        <w:rPr>
          <w:rFonts w:eastAsia="Times New Roman"/>
          <w:bCs/>
          <w:sz w:val="22"/>
          <w:szCs w:val="22"/>
        </w:rPr>
        <w:t>падіння</w:t>
      </w:r>
      <w:proofErr w:type="spellEnd"/>
      <w:r w:rsidRPr="00FF0019">
        <w:rPr>
          <w:rFonts w:eastAsia="Times New Roman"/>
          <w:bCs/>
          <w:sz w:val="22"/>
          <w:szCs w:val="22"/>
        </w:rPr>
        <w:t xml:space="preserve"> </w:t>
      </w:r>
      <w:proofErr w:type="spellStart"/>
      <w:r w:rsidRPr="00FF0019">
        <w:rPr>
          <w:rFonts w:eastAsia="Times New Roman"/>
          <w:bCs/>
          <w:sz w:val="22"/>
          <w:szCs w:val="22"/>
        </w:rPr>
        <w:t>протягом</w:t>
      </w:r>
      <w:proofErr w:type="spellEnd"/>
      <w:r w:rsidRPr="00FF0019">
        <w:rPr>
          <w:rFonts w:eastAsia="Times New Roman"/>
          <w:bCs/>
          <w:sz w:val="22"/>
          <w:szCs w:val="22"/>
        </w:rPr>
        <w:t xml:space="preserve"> 4 </w:t>
      </w:r>
      <w:proofErr w:type="spellStart"/>
      <w:r w:rsidRPr="00FF0019">
        <w:rPr>
          <w:rFonts w:eastAsia="Times New Roman"/>
          <w:bCs/>
          <w:sz w:val="22"/>
          <w:szCs w:val="22"/>
        </w:rPr>
        <w:t>хвилин</w:t>
      </w:r>
      <w:proofErr w:type="spellEnd"/>
      <w:r w:rsidRPr="00FF0019">
        <w:rPr>
          <w:rFonts w:eastAsia="Times New Roman"/>
          <w:bCs/>
          <w:sz w:val="22"/>
          <w:szCs w:val="22"/>
        </w:rPr>
        <w:t xml:space="preserve"> 22 секунд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розвинув</w:t>
      </w:r>
      <w:proofErr w:type="spellEnd"/>
      <w:r w:rsidRPr="00FF0019">
        <w:rPr>
          <w:rFonts w:eastAsia="Times New Roman"/>
          <w:bCs/>
          <w:sz w:val="22"/>
          <w:szCs w:val="22"/>
        </w:rPr>
        <w:t xml:space="preserve"> </w:t>
      </w:r>
      <w:proofErr w:type="spellStart"/>
      <w:r w:rsidRPr="00FF0019">
        <w:rPr>
          <w:rFonts w:eastAsia="Times New Roman"/>
          <w:bCs/>
          <w:sz w:val="22"/>
          <w:szCs w:val="22"/>
        </w:rPr>
        <w:t>швидкість</w:t>
      </w:r>
      <w:proofErr w:type="spellEnd"/>
      <w:r w:rsidRPr="00FF0019">
        <w:rPr>
          <w:rFonts w:eastAsia="Times New Roman"/>
          <w:bCs/>
          <w:sz w:val="22"/>
          <w:szCs w:val="22"/>
        </w:rPr>
        <w:t xml:space="preserve"> 1357,6 км/год. Таких </w:t>
      </w:r>
      <w:proofErr w:type="spellStart"/>
      <w:r w:rsidRPr="00FF0019">
        <w:rPr>
          <w:rFonts w:eastAsia="Times New Roman"/>
          <w:bCs/>
          <w:sz w:val="22"/>
          <w:szCs w:val="22"/>
        </w:rPr>
        <w:t>показників</w:t>
      </w:r>
      <w:proofErr w:type="spellEnd"/>
      <w:r w:rsidRPr="00FF0019">
        <w:rPr>
          <w:rFonts w:eastAsia="Times New Roman"/>
          <w:bCs/>
          <w:sz w:val="22"/>
          <w:szCs w:val="22"/>
        </w:rPr>
        <w:t xml:space="preserve"> </w:t>
      </w:r>
      <w:proofErr w:type="spellStart"/>
      <w:r w:rsidRPr="00FF0019">
        <w:rPr>
          <w:rFonts w:eastAsia="Times New Roman"/>
          <w:bCs/>
          <w:sz w:val="22"/>
          <w:szCs w:val="22"/>
        </w:rPr>
        <w:t>раніше</w:t>
      </w:r>
      <w:proofErr w:type="spellEnd"/>
      <w:r w:rsidRPr="00FF0019">
        <w:rPr>
          <w:rFonts w:eastAsia="Times New Roman"/>
          <w:bCs/>
          <w:sz w:val="22"/>
          <w:szCs w:val="22"/>
        </w:rPr>
        <w:t xml:space="preserve"> не досягала </w:t>
      </w:r>
      <w:proofErr w:type="spellStart"/>
      <w:r w:rsidRPr="00FF0019">
        <w:rPr>
          <w:rFonts w:eastAsia="Times New Roman"/>
          <w:bCs/>
          <w:sz w:val="22"/>
          <w:szCs w:val="22"/>
        </w:rPr>
        <w:t>жодна</w:t>
      </w:r>
      <w:proofErr w:type="spellEnd"/>
      <w:r w:rsidRPr="00FF0019">
        <w:rPr>
          <w:rFonts w:eastAsia="Times New Roman"/>
          <w:bCs/>
          <w:sz w:val="22"/>
          <w:szCs w:val="22"/>
        </w:rPr>
        <w:t xml:space="preserve"> </w:t>
      </w:r>
      <w:proofErr w:type="spellStart"/>
      <w:r w:rsidRPr="00FF0019">
        <w:rPr>
          <w:rFonts w:eastAsia="Times New Roman"/>
          <w:bCs/>
          <w:sz w:val="22"/>
          <w:szCs w:val="22"/>
        </w:rPr>
        <w:t>людина</w:t>
      </w:r>
      <w:proofErr w:type="spellEnd"/>
      <w:r w:rsidRPr="00FF0019">
        <w:rPr>
          <w:rFonts w:eastAsia="Times New Roman"/>
          <w:bCs/>
          <w:sz w:val="22"/>
          <w:szCs w:val="22"/>
        </w:rPr>
        <w:t>.</w:t>
      </w:r>
    </w:p>
    <w:p w14:paraId="1518AEDE" w14:textId="6089D36A"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 xml:space="preserve"> </w:t>
      </w:r>
      <w:proofErr w:type="spellStart"/>
      <w:r w:rsidRPr="00FF0019">
        <w:rPr>
          <w:rFonts w:eastAsia="Times New Roman"/>
          <w:bCs/>
          <w:sz w:val="22"/>
          <w:szCs w:val="22"/>
        </w:rPr>
        <w:t>Stratos</w:t>
      </w:r>
      <w:proofErr w:type="spellEnd"/>
      <w:r w:rsidRPr="00FF0019">
        <w:rPr>
          <w:rFonts w:eastAsia="Times New Roman"/>
          <w:bCs/>
          <w:sz w:val="22"/>
          <w:szCs w:val="22"/>
        </w:rPr>
        <w:t xml:space="preserve">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насамперед</w:t>
      </w:r>
      <w:proofErr w:type="spellEnd"/>
      <w:r w:rsidRPr="00FF0019">
        <w:rPr>
          <w:rFonts w:eastAsia="Times New Roman"/>
          <w:bCs/>
          <w:sz w:val="22"/>
          <w:szCs w:val="22"/>
        </w:rPr>
        <w:t xml:space="preserve">, </w:t>
      </w:r>
      <w:proofErr w:type="spellStart"/>
      <w:r w:rsidRPr="00FF0019">
        <w:rPr>
          <w:rFonts w:eastAsia="Times New Roman"/>
          <w:bCs/>
          <w:sz w:val="22"/>
          <w:szCs w:val="22"/>
        </w:rPr>
        <w:t>науковою</w:t>
      </w:r>
      <w:proofErr w:type="spellEnd"/>
      <w:r w:rsidRPr="00FF0019">
        <w:rPr>
          <w:rFonts w:eastAsia="Times New Roman"/>
          <w:bCs/>
          <w:sz w:val="22"/>
          <w:szCs w:val="22"/>
        </w:rPr>
        <w:t xml:space="preserve"> </w:t>
      </w:r>
      <w:proofErr w:type="spellStart"/>
      <w:r w:rsidRPr="00FF0019">
        <w:rPr>
          <w:rFonts w:eastAsia="Times New Roman"/>
          <w:bCs/>
          <w:sz w:val="22"/>
          <w:szCs w:val="22"/>
        </w:rPr>
        <w:t>місією</w:t>
      </w:r>
      <w:proofErr w:type="spellEnd"/>
      <w:r w:rsidRPr="00FF0019">
        <w:rPr>
          <w:rFonts w:eastAsia="Times New Roman"/>
          <w:bCs/>
          <w:sz w:val="22"/>
          <w:szCs w:val="22"/>
        </w:rPr>
        <w:t xml:space="preserve">, яку </w:t>
      </w:r>
      <w:proofErr w:type="spellStart"/>
      <w:r w:rsidRPr="00FF0019">
        <w:rPr>
          <w:rFonts w:eastAsia="Times New Roman"/>
          <w:bCs/>
          <w:sz w:val="22"/>
          <w:szCs w:val="22"/>
        </w:rPr>
        <w:t>висвітлювала</w:t>
      </w:r>
      <w:proofErr w:type="spellEnd"/>
      <w:r w:rsidRPr="00FF0019">
        <w:rPr>
          <w:rFonts w:eastAsia="Times New Roman"/>
          <w:bCs/>
          <w:sz w:val="22"/>
          <w:szCs w:val="22"/>
        </w:rPr>
        <w:t xml:space="preserve"> наша команда </w:t>
      </w:r>
      <w:proofErr w:type="spellStart"/>
      <w:r w:rsidRPr="00FF0019">
        <w:rPr>
          <w:rFonts w:eastAsia="Times New Roman"/>
          <w:bCs/>
          <w:sz w:val="22"/>
          <w:szCs w:val="22"/>
        </w:rPr>
        <w:t>протягом</w:t>
      </w:r>
      <w:proofErr w:type="spellEnd"/>
      <w:r w:rsidRPr="00FF0019">
        <w:rPr>
          <w:rFonts w:eastAsia="Times New Roman"/>
          <w:bCs/>
          <w:sz w:val="22"/>
          <w:szCs w:val="22"/>
        </w:rPr>
        <w:t xml:space="preserve"> 7 </w:t>
      </w:r>
      <w:proofErr w:type="spellStart"/>
      <w:r w:rsidRPr="00FF0019">
        <w:rPr>
          <w:rFonts w:eastAsia="Times New Roman"/>
          <w:bCs/>
          <w:sz w:val="22"/>
          <w:szCs w:val="22"/>
        </w:rPr>
        <w:t>років</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не </w:t>
      </w:r>
      <w:proofErr w:type="spellStart"/>
      <w:r w:rsidRPr="00FF0019">
        <w:rPr>
          <w:rFonts w:eastAsia="Times New Roman"/>
          <w:bCs/>
          <w:sz w:val="22"/>
          <w:szCs w:val="22"/>
        </w:rPr>
        <w:t>було</w:t>
      </w:r>
      <w:proofErr w:type="spellEnd"/>
      <w:r w:rsidRPr="00FF0019">
        <w:rPr>
          <w:rFonts w:eastAsia="Times New Roman"/>
          <w:bCs/>
          <w:sz w:val="22"/>
          <w:szCs w:val="22"/>
        </w:rPr>
        <w:t xml:space="preserve"> рекламною </w:t>
      </w:r>
      <w:proofErr w:type="spellStart"/>
      <w:r w:rsidRPr="00FF0019">
        <w:rPr>
          <w:rFonts w:eastAsia="Times New Roman"/>
          <w:bCs/>
          <w:sz w:val="22"/>
          <w:szCs w:val="22"/>
        </w:rPr>
        <w:t>кампанією</w:t>
      </w:r>
      <w:proofErr w:type="spellEnd"/>
      <w:r w:rsidRPr="00FF0019">
        <w:rPr>
          <w:rFonts w:eastAsia="Times New Roman"/>
          <w:bCs/>
          <w:sz w:val="22"/>
          <w:szCs w:val="22"/>
        </w:rPr>
        <w:t xml:space="preserve"> в чистому </w:t>
      </w:r>
      <w:proofErr w:type="spellStart"/>
      <w:r w:rsidRPr="00FF0019">
        <w:rPr>
          <w:rFonts w:eastAsia="Times New Roman"/>
          <w:bCs/>
          <w:sz w:val="22"/>
          <w:szCs w:val="22"/>
        </w:rPr>
        <w:t>вигляді</w:t>
      </w:r>
      <w:proofErr w:type="spellEnd"/>
      <w:r w:rsidRPr="00FF0019">
        <w:rPr>
          <w:rFonts w:eastAsia="Times New Roman"/>
          <w:bCs/>
          <w:sz w:val="22"/>
          <w:szCs w:val="22"/>
        </w:rPr>
        <w:t xml:space="preserve">», – говорить </w:t>
      </w:r>
      <w:proofErr w:type="spellStart"/>
      <w:r w:rsidRPr="00FF0019">
        <w:rPr>
          <w:rFonts w:eastAsia="Times New Roman"/>
          <w:bCs/>
          <w:sz w:val="22"/>
          <w:szCs w:val="22"/>
        </w:rPr>
        <w:lastRenderedPageBreak/>
        <w:t>представник</w:t>
      </w:r>
      <w:proofErr w:type="spellEnd"/>
      <w:r w:rsidRPr="00FF0019">
        <w:rPr>
          <w:rFonts w:eastAsia="Times New Roman"/>
          <w:bCs/>
          <w:sz w:val="22"/>
          <w:szCs w:val="22"/>
        </w:rPr>
        <w:t xml:space="preserve"> </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 xml:space="preserve"> </w:t>
      </w:r>
      <w:proofErr w:type="spellStart"/>
      <w:r w:rsidRPr="00FF0019">
        <w:rPr>
          <w:rFonts w:eastAsia="Times New Roman"/>
          <w:bCs/>
          <w:sz w:val="22"/>
          <w:szCs w:val="22"/>
        </w:rPr>
        <w:t>Патріс</w:t>
      </w:r>
      <w:proofErr w:type="spellEnd"/>
      <w:r w:rsidRPr="00FF0019">
        <w:rPr>
          <w:rFonts w:eastAsia="Times New Roman"/>
          <w:bCs/>
          <w:sz w:val="22"/>
          <w:szCs w:val="22"/>
        </w:rPr>
        <w:t xml:space="preserve"> </w:t>
      </w:r>
      <w:proofErr w:type="spellStart"/>
      <w:r w:rsidRPr="00FF0019">
        <w:rPr>
          <w:rFonts w:eastAsia="Times New Roman"/>
          <w:bCs/>
          <w:sz w:val="22"/>
          <w:szCs w:val="22"/>
        </w:rPr>
        <w:t>Реддан</w:t>
      </w:r>
      <w:proofErr w:type="spellEnd"/>
      <w:r w:rsidRPr="00FF0019">
        <w:rPr>
          <w:rFonts w:eastAsia="Times New Roman"/>
          <w:bCs/>
          <w:sz w:val="22"/>
          <w:szCs w:val="22"/>
        </w:rPr>
        <w:t xml:space="preserve"> (</w:t>
      </w:r>
      <w:proofErr w:type="spellStart"/>
      <w:r w:rsidRPr="00FF0019">
        <w:rPr>
          <w:rFonts w:eastAsia="Times New Roman"/>
          <w:bCs/>
          <w:sz w:val="22"/>
          <w:szCs w:val="22"/>
        </w:rPr>
        <w:t>Patrice</w:t>
      </w:r>
      <w:proofErr w:type="spellEnd"/>
      <w:r w:rsidRPr="00FF0019">
        <w:rPr>
          <w:rFonts w:eastAsia="Times New Roman"/>
          <w:bCs/>
          <w:sz w:val="22"/>
          <w:szCs w:val="22"/>
        </w:rPr>
        <w:t xml:space="preserve"> </w:t>
      </w:r>
      <w:proofErr w:type="spellStart"/>
      <w:r w:rsidRPr="00FF0019">
        <w:rPr>
          <w:rFonts w:eastAsia="Times New Roman"/>
          <w:bCs/>
          <w:sz w:val="22"/>
          <w:szCs w:val="22"/>
        </w:rPr>
        <w:t>Radden</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w:t>
      </w:r>
      <w:proofErr w:type="spellStart"/>
      <w:r w:rsidRPr="00FF0019">
        <w:rPr>
          <w:rFonts w:eastAsia="Times New Roman"/>
          <w:bCs/>
          <w:sz w:val="22"/>
          <w:szCs w:val="22"/>
        </w:rPr>
        <w:t>справді</w:t>
      </w:r>
      <w:proofErr w:type="spellEnd"/>
      <w:r w:rsidRPr="00FF0019">
        <w:rPr>
          <w:rFonts w:eastAsia="Times New Roman"/>
          <w:bCs/>
          <w:sz w:val="22"/>
          <w:szCs w:val="22"/>
        </w:rPr>
        <w:t xml:space="preserve"> </w:t>
      </w:r>
      <w:proofErr w:type="spellStart"/>
      <w:r w:rsidRPr="00FF0019">
        <w:rPr>
          <w:rFonts w:eastAsia="Times New Roman"/>
          <w:bCs/>
          <w:sz w:val="22"/>
          <w:szCs w:val="22"/>
        </w:rPr>
        <w:t>приніс</w:t>
      </w:r>
      <w:proofErr w:type="spellEnd"/>
      <w:r w:rsidRPr="00FF0019">
        <w:rPr>
          <w:rFonts w:eastAsia="Times New Roman"/>
          <w:bCs/>
          <w:sz w:val="22"/>
          <w:szCs w:val="22"/>
        </w:rPr>
        <w:t xml:space="preserve">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користі</w:t>
      </w:r>
      <w:proofErr w:type="spellEnd"/>
      <w:r w:rsidRPr="00FF0019">
        <w:rPr>
          <w:rFonts w:eastAsia="Times New Roman"/>
          <w:bCs/>
          <w:sz w:val="22"/>
          <w:szCs w:val="22"/>
        </w:rPr>
        <w:t xml:space="preserve"> </w:t>
      </w:r>
      <w:proofErr w:type="spellStart"/>
      <w:r w:rsidRPr="00FF0019">
        <w:rPr>
          <w:rFonts w:eastAsia="Times New Roman"/>
          <w:bCs/>
          <w:sz w:val="22"/>
          <w:szCs w:val="22"/>
        </w:rPr>
        <w:t>науковому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w:t>
      </w:r>
      <w:proofErr w:type="spellStart"/>
      <w:r w:rsidRPr="00FF0019">
        <w:rPr>
          <w:rFonts w:eastAsia="Times New Roman"/>
          <w:bCs/>
          <w:sz w:val="22"/>
          <w:szCs w:val="22"/>
        </w:rPr>
        <w:t>Медичний</w:t>
      </w:r>
      <w:proofErr w:type="spellEnd"/>
      <w:r w:rsidRPr="00FF0019">
        <w:rPr>
          <w:rFonts w:eastAsia="Times New Roman"/>
          <w:bCs/>
          <w:sz w:val="22"/>
          <w:szCs w:val="22"/>
        </w:rPr>
        <w:t xml:space="preserve"> директор </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 xml:space="preserve"> </w:t>
      </w:r>
      <w:proofErr w:type="spellStart"/>
      <w:r w:rsidRPr="00FF0019">
        <w:rPr>
          <w:rFonts w:eastAsia="Times New Roman"/>
          <w:bCs/>
          <w:sz w:val="22"/>
          <w:szCs w:val="22"/>
        </w:rPr>
        <w:t>Stratos</w:t>
      </w:r>
      <w:proofErr w:type="spellEnd"/>
      <w:r w:rsidRPr="00FF0019">
        <w:rPr>
          <w:rFonts w:eastAsia="Times New Roman"/>
          <w:bCs/>
          <w:sz w:val="22"/>
          <w:szCs w:val="22"/>
        </w:rPr>
        <w:t xml:space="preserve"> доктор Джонатан Кларк (</w:t>
      </w:r>
      <w:proofErr w:type="spellStart"/>
      <w:r w:rsidRPr="00FF0019">
        <w:rPr>
          <w:rFonts w:eastAsia="Times New Roman"/>
          <w:bCs/>
          <w:sz w:val="22"/>
          <w:szCs w:val="22"/>
        </w:rPr>
        <w:t>Dr</w:t>
      </w:r>
      <w:proofErr w:type="spellEnd"/>
      <w:r w:rsidRPr="00FF0019">
        <w:rPr>
          <w:rFonts w:eastAsia="Times New Roman"/>
          <w:bCs/>
          <w:sz w:val="22"/>
          <w:szCs w:val="22"/>
        </w:rPr>
        <w:t xml:space="preserve">. </w:t>
      </w:r>
      <w:proofErr w:type="spellStart"/>
      <w:r w:rsidRPr="00FF0019">
        <w:rPr>
          <w:rFonts w:eastAsia="Times New Roman"/>
          <w:bCs/>
          <w:sz w:val="22"/>
          <w:szCs w:val="22"/>
        </w:rPr>
        <w:t>Jonathan</w:t>
      </w:r>
      <w:proofErr w:type="spellEnd"/>
      <w:r w:rsidRPr="00FF0019">
        <w:rPr>
          <w:rFonts w:eastAsia="Times New Roman"/>
          <w:bCs/>
          <w:sz w:val="22"/>
          <w:szCs w:val="22"/>
        </w:rPr>
        <w:t xml:space="preserve"> </w:t>
      </w:r>
      <w:proofErr w:type="spellStart"/>
      <w:r w:rsidRPr="00FF0019">
        <w:rPr>
          <w:rFonts w:eastAsia="Times New Roman"/>
          <w:bCs/>
          <w:sz w:val="22"/>
          <w:szCs w:val="22"/>
        </w:rPr>
        <w:t>Clark</w:t>
      </w:r>
      <w:proofErr w:type="spellEnd"/>
      <w:r w:rsidRPr="00FF0019">
        <w:rPr>
          <w:rFonts w:eastAsia="Times New Roman"/>
          <w:bCs/>
          <w:sz w:val="22"/>
          <w:szCs w:val="22"/>
        </w:rPr>
        <w:t xml:space="preserve">) сказав,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завдяки</w:t>
      </w:r>
      <w:proofErr w:type="spellEnd"/>
      <w:r w:rsidRPr="00FF0019">
        <w:rPr>
          <w:rFonts w:eastAsia="Times New Roman"/>
          <w:bCs/>
          <w:sz w:val="22"/>
          <w:szCs w:val="22"/>
        </w:rPr>
        <w:t xml:space="preserve">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стрибку</w:t>
      </w:r>
      <w:proofErr w:type="spellEnd"/>
      <w:r w:rsidRPr="00FF0019">
        <w:rPr>
          <w:rFonts w:eastAsia="Times New Roman"/>
          <w:bCs/>
          <w:sz w:val="22"/>
          <w:szCs w:val="22"/>
        </w:rPr>
        <w:t xml:space="preserve"> «</w:t>
      </w:r>
      <w:proofErr w:type="spellStart"/>
      <w:r w:rsidRPr="00FF0019">
        <w:rPr>
          <w:rFonts w:eastAsia="Times New Roman"/>
          <w:bCs/>
          <w:sz w:val="22"/>
          <w:szCs w:val="22"/>
        </w:rPr>
        <w:t>встановлені</w:t>
      </w:r>
      <w:proofErr w:type="spellEnd"/>
      <w:r w:rsidRPr="00FF0019">
        <w:rPr>
          <w:rFonts w:eastAsia="Times New Roman"/>
          <w:bCs/>
          <w:sz w:val="22"/>
          <w:szCs w:val="22"/>
        </w:rPr>
        <w:t xml:space="preserve"> </w:t>
      </w:r>
      <w:proofErr w:type="spellStart"/>
      <w:r w:rsidRPr="00FF0019">
        <w:rPr>
          <w:rFonts w:eastAsia="Times New Roman"/>
          <w:bCs/>
          <w:sz w:val="22"/>
          <w:szCs w:val="22"/>
        </w:rPr>
        <w:t>нові</w:t>
      </w:r>
      <w:proofErr w:type="spellEnd"/>
      <w:r w:rsidRPr="00FF0019">
        <w:rPr>
          <w:rFonts w:eastAsia="Times New Roman"/>
          <w:bCs/>
          <w:sz w:val="22"/>
          <w:szCs w:val="22"/>
        </w:rPr>
        <w:t xml:space="preserve"> </w:t>
      </w:r>
      <w:proofErr w:type="spellStart"/>
      <w:r w:rsidRPr="00FF0019">
        <w:rPr>
          <w:rFonts w:eastAsia="Times New Roman"/>
          <w:bCs/>
          <w:sz w:val="22"/>
          <w:szCs w:val="22"/>
        </w:rPr>
        <w:t>стандарти</w:t>
      </w:r>
      <w:proofErr w:type="spellEnd"/>
      <w:r w:rsidRPr="00FF0019">
        <w:rPr>
          <w:rFonts w:eastAsia="Times New Roman"/>
          <w:bCs/>
          <w:sz w:val="22"/>
          <w:szCs w:val="22"/>
        </w:rPr>
        <w:t xml:space="preserve"> в </w:t>
      </w:r>
      <w:proofErr w:type="spellStart"/>
      <w:r w:rsidRPr="00FF0019">
        <w:rPr>
          <w:rFonts w:eastAsia="Times New Roman"/>
          <w:bCs/>
          <w:sz w:val="22"/>
          <w:szCs w:val="22"/>
        </w:rPr>
        <w:t>авіації</w:t>
      </w:r>
      <w:proofErr w:type="spellEnd"/>
      <w:proofErr w:type="gramStart"/>
      <w:r w:rsidRPr="00FF0019">
        <w:rPr>
          <w:rFonts w:eastAsia="Times New Roman"/>
          <w:bCs/>
          <w:sz w:val="22"/>
          <w:szCs w:val="22"/>
        </w:rPr>
        <w:t>».«</w:t>
      </w:r>
      <w:proofErr w:type="spellStart"/>
      <w:proofErr w:type="gramEnd"/>
      <w:r w:rsidRPr="00FF0019">
        <w:rPr>
          <w:rFonts w:eastAsia="Times New Roman"/>
          <w:bCs/>
          <w:sz w:val="22"/>
          <w:szCs w:val="22"/>
        </w:rPr>
        <w:t>Раніше</w:t>
      </w:r>
      <w:proofErr w:type="spellEnd"/>
      <w:r w:rsidRPr="00FF0019">
        <w:rPr>
          <w:rFonts w:eastAsia="Times New Roman"/>
          <w:bCs/>
          <w:sz w:val="22"/>
          <w:szCs w:val="22"/>
        </w:rPr>
        <w:t xml:space="preserve"> </w:t>
      </w:r>
      <w:proofErr w:type="spellStart"/>
      <w:r w:rsidRPr="00FF0019">
        <w:rPr>
          <w:rFonts w:eastAsia="Times New Roman"/>
          <w:bCs/>
          <w:sz w:val="22"/>
          <w:szCs w:val="22"/>
        </w:rPr>
        <w:t>ніхто</w:t>
      </w:r>
      <w:proofErr w:type="spellEnd"/>
      <w:r w:rsidRPr="00FF0019">
        <w:rPr>
          <w:rFonts w:eastAsia="Times New Roman"/>
          <w:bCs/>
          <w:sz w:val="22"/>
          <w:szCs w:val="22"/>
        </w:rPr>
        <w:t xml:space="preserve"> не досягав </w:t>
      </w:r>
      <w:proofErr w:type="spellStart"/>
      <w:r w:rsidRPr="00FF0019">
        <w:rPr>
          <w:rFonts w:eastAsia="Times New Roman"/>
          <w:bCs/>
          <w:sz w:val="22"/>
          <w:szCs w:val="22"/>
        </w:rPr>
        <w:t>швидкості</w:t>
      </w:r>
      <w:proofErr w:type="spellEnd"/>
      <w:r w:rsidRPr="00FF0019">
        <w:rPr>
          <w:rFonts w:eastAsia="Times New Roman"/>
          <w:bCs/>
          <w:sz w:val="22"/>
          <w:szCs w:val="22"/>
        </w:rPr>
        <w:t xml:space="preserve"> звуку, </w:t>
      </w:r>
      <w:proofErr w:type="spellStart"/>
      <w:r w:rsidRPr="00FF0019">
        <w:rPr>
          <w:rFonts w:eastAsia="Times New Roman"/>
          <w:bCs/>
          <w:sz w:val="22"/>
          <w:szCs w:val="22"/>
        </w:rPr>
        <w:t>перебуваючи</w:t>
      </w:r>
      <w:proofErr w:type="spellEnd"/>
      <w:r w:rsidRPr="00FF0019">
        <w:rPr>
          <w:rFonts w:eastAsia="Times New Roman"/>
          <w:bCs/>
          <w:sz w:val="22"/>
          <w:szCs w:val="22"/>
        </w:rPr>
        <w:t xml:space="preserve"> за межами </w:t>
      </w:r>
      <w:proofErr w:type="spellStart"/>
      <w:r w:rsidRPr="00FF0019">
        <w:rPr>
          <w:rFonts w:eastAsia="Times New Roman"/>
          <w:bCs/>
          <w:sz w:val="22"/>
          <w:szCs w:val="22"/>
        </w:rPr>
        <w:t>літального</w:t>
      </w:r>
      <w:proofErr w:type="spellEnd"/>
      <w:r w:rsidRPr="00FF0019">
        <w:rPr>
          <w:rFonts w:eastAsia="Times New Roman"/>
          <w:bCs/>
          <w:sz w:val="22"/>
          <w:szCs w:val="22"/>
        </w:rPr>
        <w:t xml:space="preserve"> </w:t>
      </w:r>
      <w:proofErr w:type="spellStart"/>
      <w:r w:rsidRPr="00FF0019">
        <w:rPr>
          <w:rFonts w:eastAsia="Times New Roman"/>
          <w:bCs/>
          <w:sz w:val="22"/>
          <w:szCs w:val="22"/>
        </w:rPr>
        <w:t>апарату</w:t>
      </w:r>
      <w:proofErr w:type="spellEnd"/>
      <w:r w:rsidRPr="00FF0019">
        <w:rPr>
          <w:rFonts w:eastAsia="Times New Roman"/>
          <w:bCs/>
          <w:sz w:val="22"/>
          <w:szCs w:val="22"/>
        </w:rPr>
        <w:t xml:space="preserve">. </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 xml:space="preserve"> </w:t>
      </w:r>
      <w:proofErr w:type="spellStart"/>
      <w:r w:rsidRPr="00FF0019">
        <w:rPr>
          <w:rFonts w:eastAsia="Times New Roman"/>
          <w:bCs/>
          <w:sz w:val="22"/>
          <w:szCs w:val="22"/>
        </w:rPr>
        <w:t>Stratos</w:t>
      </w:r>
      <w:proofErr w:type="spellEnd"/>
      <w:r w:rsidRPr="00FF0019">
        <w:rPr>
          <w:rFonts w:eastAsia="Times New Roman"/>
          <w:bCs/>
          <w:sz w:val="22"/>
          <w:szCs w:val="22"/>
        </w:rPr>
        <w:t xml:space="preserve"> </w:t>
      </w:r>
      <w:proofErr w:type="spellStart"/>
      <w:r w:rsidRPr="00FF0019">
        <w:rPr>
          <w:rFonts w:eastAsia="Times New Roman"/>
          <w:bCs/>
          <w:sz w:val="22"/>
          <w:szCs w:val="22"/>
        </w:rPr>
        <w:t>протестував</w:t>
      </w:r>
      <w:proofErr w:type="spellEnd"/>
      <w:r w:rsidRPr="00FF0019">
        <w:rPr>
          <w:rFonts w:eastAsia="Times New Roman"/>
          <w:bCs/>
          <w:sz w:val="22"/>
          <w:szCs w:val="22"/>
        </w:rPr>
        <w:t xml:space="preserve"> </w:t>
      </w:r>
      <w:proofErr w:type="spellStart"/>
      <w:r w:rsidRPr="00FF0019">
        <w:rPr>
          <w:rFonts w:eastAsia="Times New Roman"/>
          <w:bCs/>
          <w:sz w:val="22"/>
          <w:szCs w:val="22"/>
        </w:rPr>
        <w:t>нове</w:t>
      </w:r>
      <w:proofErr w:type="spellEnd"/>
      <w:r w:rsidRPr="00FF0019">
        <w:rPr>
          <w:rFonts w:eastAsia="Times New Roman"/>
          <w:bCs/>
          <w:sz w:val="22"/>
          <w:szCs w:val="22"/>
        </w:rPr>
        <w:t xml:space="preserve"> </w:t>
      </w:r>
      <w:proofErr w:type="spellStart"/>
      <w:r w:rsidRPr="00FF0019">
        <w:rPr>
          <w:rFonts w:eastAsia="Times New Roman"/>
          <w:bCs/>
          <w:sz w:val="22"/>
          <w:szCs w:val="22"/>
        </w:rPr>
        <w:t>обладнання</w:t>
      </w:r>
      <w:proofErr w:type="spellEnd"/>
      <w:r w:rsidRPr="00FF0019">
        <w:rPr>
          <w:rFonts w:eastAsia="Times New Roman"/>
          <w:bCs/>
          <w:sz w:val="22"/>
          <w:szCs w:val="22"/>
        </w:rPr>
        <w:t xml:space="preserve"> та </w:t>
      </w:r>
      <w:proofErr w:type="spellStart"/>
      <w:r w:rsidRPr="00FF0019">
        <w:rPr>
          <w:rFonts w:eastAsia="Times New Roman"/>
          <w:bCs/>
          <w:sz w:val="22"/>
          <w:szCs w:val="22"/>
        </w:rPr>
        <w:t>розробив</w:t>
      </w:r>
      <w:proofErr w:type="spellEnd"/>
      <w:r w:rsidRPr="00FF0019">
        <w:rPr>
          <w:rFonts w:eastAsia="Times New Roman"/>
          <w:bCs/>
          <w:sz w:val="22"/>
          <w:szCs w:val="22"/>
        </w:rPr>
        <w:t xml:space="preserve"> </w:t>
      </w:r>
      <w:proofErr w:type="spellStart"/>
      <w:r w:rsidRPr="00FF0019">
        <w:rPr>
          <w:rFonts w:eastAsia="Times New Roman"/>
          <w:bCs/>
          <w:sz w:val="22"/>
          <w:szCs w:val="22"/>
        </w:rPr>
        <w:t>нову</w:t>
      </w:r>
      <w:proofErr w:type="spellEnd"/>
      <w:r w:rsidRPr="00FF0019">
        <w:rPr>
          <w:rFonts w:eastAsia="Times New Roman"/>
          <w:bCs/>
          <w:sz w:val="22"/>
          <w:szCs w:val="22"/>
        </w:rPr>
        <w:t xml:space="preserve"> систему </w:t>
      </w:r>
      <w:proofErr w:type="spellStart"/>
      <w:r w:rsidRPr="00FF0019">
        <w:rPr>
          <w:rFonts w:eastAsia="Times New Roman"/>
          <w:bCs/>
          <w:sz w:val="22"/>
          <w:szCs w:val="22"/>
        </w:rPr>
        <w:t>перебування</w:t>
      </w:r>
      <w:proofErr w:type="spellEnd"/>
      <w:r w:rsidRPr="00FF0019">
        <w:rPr>
          <w:rFonts w:eastAsia="Times New Roman"/>
          <w:bCs/>
          <w:sz w:val="22"/>
          <w:szCs w:val="22"/>
        </w:rPr>
        <w:t xml:space="preserve"> на таких </w:t>
      </w:r>
      <w:proofErr w:type="spellStart"/>
      <w:r w:rsidRPr="00FF0019">
        <w:rPr>
          <w:rFonts w:eastAsia="Times New Roman"/>
          <w:bCs/>
          <w:sz w:val="22"/>
          <w:szCs w:val="22"/>
        </w:rPr>
        <w:t>висотах</w:t>
      </w:r>
      <w:proofErr w:type="spellEnd"/>
      <w:r w:rsidRPr="00FF0019">
        <w:rPr>
          <w:rFonts w:eastAsia="Times New Roman"/>
          <w:bCs/>
          <w:sz w:val="22"/>
          <w:szCs w:val="22"/>
        </w:rPr>
        <w:t xml:space="preserve"> і </w:t>
      </w:r>
      <w:proofErr w:type="spellStart"/>
      <w:r w:rsidRPr="00FF0019">
        <w:rPr>
          <w:rFonts w:eastAsia="Times New Roman"/>
          <w:bCs/>
          <w:sz w:val="22"/>
          <w:szCs w:val="22"/>
        </w:rPr>
        <w:t>подолання</w:t>
      </w:r>
      <w:proofErr w:type="spellEnd"/>
      <w:r w:rsidRPr="00FF0019">
        <w:rPr>
          <w:rFonts w:eastAsia="Times New Roman"/>
          <w:bCs/>
          <w:sz w:val="22"/>
          <w:szCs w:val="22"/>
        </w:rPr>
        <w:t xml:space="preserve"> </w:t>
      </w:r>
      <w:proofErr w:type="spellStart"/>
      <w:r w:rsidRPr="00FF0019">
        <w:rPr>
          <w:rFonts w:eastAsia="Times New Roman"/>
          <w:bCs/>
          <w:sz w:val="22"/>
          <w:szCs w:val="22"/>
        </w:rPr>
        <w:t>такої</w:t>
      </w:r>
      <w:proofErr w:type="spellEnd"/>
      <w:r w:rsidRPr="00FF0019">
        <w:rPr>
          <w:rFonts w:eastAsia="Times New Roman"/>
          <w:bCs/>
          <w:sz w:val="22"/>
          <w:szCs w:val="22"/>
        </w:rPr>
        <w:t xml:space="preserve"> </w:t>
      </w:r>
      <w:proofErr w:type="spellStart"/>
      <w:r w:rsidRPr="00FF0019">
        <w:rPr>
          <w:rFonts w:eastAsia="Times New Roman"/>
          <w:bCs/>
          <w:sz w:val="22"/>
          <w:szCs w:val="22"/>
        </w:rPr>
        <w:t>великій</w:t>
      </w:r>
      <w:proofErr w:type="spellEnd"/>
      <w:r w:rsidRPr="00FF0019">
        <w:rPr>
          <w:rFonts w:eastAsia="Times New Roman"/>
          <w:bCs/>
          <w:sz w:val="22"/>
          <w:szCs w:val="22"/>
        </w:rPr>
        <w:t xml:space="preserve"> </w:t>
      </w:r>
      <w:proofErr w:type="spellStart"/>
      <w:r w:rsidRPr="00FF0019">
        <w:rPr>
          <w:rFonts w:eastAsia="Times New Roman"/>
          <w:bCs/>
          <w:sz w:val="22"/>
          <w:szCs w:val="22"/>
        </w:rPr>
        <w:t>швидкості</w:t>
      </w:r>
      <w:proofErr w:type="spellEnd"/>
      <w:r w:rsidRPr="00FF0019">
        <w:rPr>
          <w:rFonts w:eastAsia="Times New Roman"/>
          <w:bCs/>
          <w:sz w:val="22"/>
          <w:szCs w:val="22"/>
        </w:rPr>
        <w:t xml:space="preserve">. Мета в тому,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підвищити</w:t>
      </w:r>
      <w:proofErr w:type="spellEnd"/>
      <w:r w:rsidRPr="00FF0019">
        <w:rPr>
          <w:rFonts w:eastAsia="Times New Roman"/>
          <w:bCs/>
          <w:sz w:val="22"/>
          <w:szCs w:val="22"/>
        </w:rPr>
        <w:t xml:space="preserve"> </w:t>
      </w:r>
      <w:proofErr w:type="spellStart"/>
      <w:r w:rsidRPr="00FF0019">
        <w:rPr>
          <w:rFonts w:eastAsia="Times New Roman"/>
          <w:bCs/>
          <w:sz w:val="22"/>
          <w:szCs w:val="22"/>
        </w:rPr>
        <w:t>безпеку</w:t>
      </w:r>
      <w:proofErr w:type="spellEnd"/>
      <w:r w:rsidRPr="00FF0019">
        <w:rPr>
          <w:rFonts w:eastAsia="Times New Roman"/>
          <w:bCs/>
          <w:sz w:val="22"/>
          <w:szCs w:val="22"/>
        </w:rPr>
        <w:t xml:space="preserve"> для </w:t>
      </w:r>
      <w:proofErr w:type="spellStart"/>
      <w:r w:rsidRPr="00FF0019">
        <w:rPr>
          <w:rFonts w:eastAsia="Times New Roman"/>
          <w:bCs/>
          <w:sz w:val="22"/>
          <w:szCs w:val="22"/>
        </w:rPr>
        <w:t>космонавтів</w:t>
      </w:r>
      <w:proofErr w:type="spellEnd"/>
      <w:r w:rsidRPr="00FF0019">
        <w:rPr>
          <w:rFonts w:eastAsia="Times New Roman"/>
          <w:bCs/>
          <w:sz w:val="22"/>
          <w:szCs w:val="22"/>
        </w:rPr>
        <w:t xml:space="preserve"> і </w:t>
      </w:r>
      <w:proofErr w:type="spellStart"/>
      <w:r w:rsidRPr="00FF0019">
        <w:rPr>
          <w:rFonts w:eastAsia="Times New Roman"/>
          <w:bCs/>
          <w:sz w:val="22"/>
          <w:szCs w:val="22"/>
        </w:rPr>
        <w:t>потенційних</w:t>
      </w:r>
      <w:proofErr w:type="spellEnd"/>
      <w:r w:rsidRPr="00FF0019">
        <w:rPr>
          <w:rFonts w:eastAsia="Times New Roman"/>
          <w:bCs/>
          <w:sz w:val="22"/>
          <w:szCs w:val="22"/>
        </w:rPr>
        <w:t xml:space="preserve"> </w:t>
      </w:r>
      <w:proofErr w:type="spellStart"/>
      <w:r w:rsidRPr="00FF0019">
        <w:rPr>
          <w:rFonts w:eastAsia="Times New Roman"/>
          <w:bCs/>
          <w:sz w:val="22"/>
          <w:szCs w:val="22"/>
        </w:rPr>
        <w:t>космічних</w:t>
      </w:r>
      <w:proofErr w:type="spellEnd"/>
      <w:r w:rsidRPr="00FF0019">
        <w:rPr>
          <w:rFonts w:eastAsia="Times New Roman"/>
          <w:bCs/>
          <w:sz w:val="22"/>
          <w:szCs w:val="22"/>
        </w:rPr>
        <w:t xml:space="preserve"> </w:t>
      </w:r>
      <w:proofErr w:type="spellStart"/>
      <w:r w:rsidRPr="00FF0019">
        <w:rPr>
          <w:rFonts w:eastAsia="Times New Roman"/>
          <w:bCs/>
          <w:sz w:val="22"/>
          <w:szCs w:val="22"/>
        </w:rPr>
        <w:t>туристів</w:t>
      </w:r>
      <w:proofErr w:type="spellEnd"/>
      <w:r w:rsidRPr="00FF0019">
        <w:rPr>
          <w:rFonts w:eastAsia="Times New Roman"/>
          <w:bCs/>
          <w:sz w:val="22"/>
          <w:szCs w:val="22"/>
        </w:rPr>
        <w:t xml:space="preserve">», – додав </w:t>
      </w:r>
      <w:proofErr w:type="spellStart"/>
      <w:r w:rsidRPr="00FF0019">
        <w:rPr>
          <w:rFonts w:eastAsia="Times New Roman"/>
          <w:bCs/>
          <w:sz w:val="22"/>
          <w:szCs w:val="22"/>
        </w:rPr>
        <w:t>він</w:t>
      </w:r>
      <w:proofErr w:type="spellEnd"/>
      <w:r w:rsidRPr="00FF0019">
        <w:rPr>
          <w:rFonts w:eastAsia="Times New Roman"/>
          <w:bCs/>
          <w:sz w:val="22"/>
          <w:szCs w:val="22"/>
        </w:rPr>
        <w:t>.</w:t>
      </w:r>
    </w:p>
    <w:p w14:paraId="6EF94A25"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14 </w:t>
      </w:r>
      <w:proofErr w:type="spellStart"/>
      <w:r w:rsidRPr="00FF0019">
        <w:rPr>
          <w:rFonts w:eastAsia="Times New Roman"/>
          <w:bCs/>
          <w:sz w:val="22"/>
          <w:szCs w:val="22"/>
        </w:rPr>
        <w:t>жовтня</w:t>
      </w:r>
      <w:proofErr w:type="spellEnd"/>
      <w:r w:rsidRPr="00FF0019">
        <w:rPr>
          <w:rFonts w:eastAsia="Times New Roman"/>
          <w:bCs/>
          <w:sz w:val="22"/>
          <w:szCs w:val="22"/>
        </w:rPr>
        <w:t xml:space="preserve"> 2012 року </w:t>
      </w:r>
      <w:proofErr w:type="spellStart"/>
      <w:r w:rsidRPr="00FF0019">
        <w:rPr>
          <w:rFonts w:eastAsia="Times New Roman"/>
          <w:bCs/>
          <w:sz w:val="22"/>
          <w:szCs w:val="22"/>
        </w:rPr>
        <w:t>стрибок</w:t>
      </w:r>
      <w:proofErr w:type="spellEnd"/>
      <w:r w:rsidRPr="00FF0019">
        <w:rPr>
          <w:rFonts w:eastAsia="Times New Roman"/>
          <w:bCs/>
          <w:sz w:val="22"/>
          <w:szCs w:val="22"/>
        </w:rPr>
        <w:t xml:space="preserve"> </w:t>
      </w:r>
      <w:proofErr w:type="spellStart"/>
      <w:r w:rsidRPr="00FF0019">
        <w:rPr>
          <w:rFonts w:eastAsia="Times New Roman"/>
          <w:bCs/>
          <w:sz w:val="22"/>
          <w:szCs w:val="22"/>
        </w:rPr>
        <w:t>транслювали</w:t>
      </w:r>
      <w:proofErr w:type="spellEnd"/>
      <w:r w:rsidRPr="00FF0019">
        <w:rPr>
          <w:rFonts w:eastAsia="Times New Roman"/>
          <w:bCs/>
          <w:sz w:val="22"/>
          <w:szCs w:val="22"/>
        </w:rPr>
        <w:t xml:space="preserve"> 80 </w:t>
      </w:r>
      <w:proofErr w:type="spellStart"/>
      <w:r w:rsidRPr="00FF0019">
        <w:rPr>
          <w:rFonts w:eastAsia="Times New Roman"/>
          <w:bCs/>
          <w:sz w:val="22"/>
          <w:szCs w:val="22"/>
        </w:rPr>
        <w:t>телеканалів</w:t>
      </w:r>
      <w:proofErr w:type="spellEnd"/>
      <w:r w:rsidRPr="00FF0019">
        <w:rPr>
          <w:rFonts w:eastAsia="Times New Roman"/>
          <w:bCs/>
          <w:sz w:val="22"/>
          <w:szCs w:val="22"/>
        </w:rPr>
        <w:t xml:space="preserve"> у 50 </w:t>
      </w:r>
      <w:proofErr w:type="spellStart"/>
      <w:r w:rsidRPr="00FF0019">
        <w:rPr>
          <w:rFonts w:eastAsia="Times New Roman"/>
          <w:bCs/>
          <w:sz w:val="22"/>
          <w:szCs w:val="22"/>
        </w:rPr>
        <w:t>країнах</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w:t>
      </w:r>
      <w:proofErr w:type="spellStart"/>
      <w:r w:rsidRPr="00FF0019">
        <w:rPr>
          <w:rFonts w:eastAsia="Times New Roman"/>
          <w:bCs/>
          <w:sz w:val="22"/>
          <w:szCs w:val="22"/>
        </w:rPr>
        <w:t>Внаслідок</w:t>
      </w:r>
      <w:proofErr w:type="spellEnd"/>
      <w:r w:rsidRPr="00FF0019">
        <w:rPr>
          <w:rFonts w:eastAsia="Times New Roman"/>
          <w:bCs/>
          <w:sz w:val="22"/>
          <w:szCs w:val="22"/>
        </w:rPr>
        <w:t xml:space="preserve"> партнерства з 280 онлайн-трансляторами за </w:t>
      </w:r>
      <w:proofErr w:type="spellStart"/>
      <w:r w:rsidRPr="00FF0019">
        <w:rPr>
          <w:rFonts w:eastAsia="Times New Roman"/>
          <w:bCs/>
          <w:sz w:val="22"/>
          <w:szCs w:val="22"/>
        </w:rPr>
        <w:t>стрибком</w:t>
      </w:r>
      <w:proofErr w:type="spellEnd"/>
      <w:r w:rsidRPr="00FF0019">
        <w:rPr>
          <w:rFonts w:eastAsia="Times New Roman"/>
          <w:bCs/>
          <w:sz w:val="22"/>
          <w:szCs w:val="22"/>
        </w:rPr>
        <w:t xml:space="preserve"> </w:t>
      </w:r>
      <w:proofErr w:type="spellStart"/>
      <w:r w:rsidRPr="00FF0019">
        <w:rPr>
          <w:rFonts w:eastAsia="Times New Roman"/>
          <w:bCs/>
          <w:sz w:val="22"/>
          <w:szCs w:val="22"/>
        </w:rPr>
        <w:t>стежили</w:t>
      </w:r>
      <w:proofErr w:type="spellEnd"/>
      <w:r w:rsidRPr="00FF0019">
        <w:rPr>
          <w:rFonts w:eastAsia="Times New Roman"/>
          <w:bCs/>
          <w:sz w:val="22"/>
          <w:szCs w:val="22"/>
        </w:rPr>
        <w:t xml:space="preserve"> </w:t>
      </w:r>
      <w:proofErr w:type="spellStart"/>
      <w:r w:rsidRPr="00FF0019">
        <w:rPr>
          <w:rFonts w:eastAsia="Times New Roman"/>
          <w:bCs/>
          <w:sz w:val="22"/>
          <w:szCs w:val="22"/>
        </w:rPr>
        <w:t>одночасно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50 </w:t>
      </w:r>
      <w:proofErr w:type="spellStart"/>
      <w:r w:rsidRPr="00FF0019">
        <w:rPr>
          <w:rFonts w:eastAsia="Times New Roman"/>
          <w:bCs/>
          <w:sz w:val="22"/>
          <w:szCs w:val="22"/>
        </w:rPr>
        <w:t>мільйонів</w:t>
      </w:r>
      <w:proofErr w:type="spellEnd"/>
      <w:r w:rsidRPr="00FF0019">
        <w:rPr>
          <w:rFonts w:eastAsia="Times New Roman"/>
          <w:bCs/>
          <w:sz w:val="22"/>
          <w:szCs w:val="22"/>
        </w:rPr>
        <w:t xml:space="preserve"> </w:t>
      </w:r>
      <w:proofErr w:type="spellStart"/>
      <w:r w:rsidRPr="00FF0019">
        <w:rPr>
          <w:rFonts w:eastAsia="Times New Roman"/>
          <w:bCs/>
          <w:sz w:val="22"/>
          <w:szCs w:val="22"/>
        </w:rPr>
        <w:t>глядачів</w:t>
      </w:r>
      <w:proofErr w:type="spellEnd"/>
      <w:r w:rsidRPr="00FF0019">
        <w:rPr>
          <w:rFonts w:eastAsia="Times New Roman"/>
          <w:bCs/>
          <w:sz w:val="22"/>
          <w:szCs w:val="22"/>
        </w:rPr>
        <w:t xml:space="preserve"> (з них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8 млн. у </w:t>
      </w:r>
      <w:proofErr w:type="spellStart"/>
      <w:r w:rsidRPr="00FF0019">
        <w:rPr>
          <w:rFonts w:eastAsia="Times New Roman"/>
          <w:bCs/>
          <w:sz w:val="22"/>
          <w:szCs w:val="22"/>
        </w:rPr>
        <w:t>YouTube</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зробило</w:t>
      </w:r>
      <w:proofErr w:type="spellEnd"/>
      <w:r w:rsidRPr="00FF0019">
        <w:rPr>
          <w:rFonts w:eastAsia="Times New Roman"/>
          <w:bCs/>
          <w:sz w:val="22"/>
          <w:szCs w:val="22"/>
        </w:rPr>
        <w:t xml:space="preserve"> </w:t>
      </w:r>
      <w:proofErr w:type="spellStart"/>
      <w:r w:rsidRPr="00FF0019">
        <w:rPr>
          <w:rFonts w:eastAsia="Times New Roman"/>
          <w:bCs/>
          <w:sz w:val="22"/>
          <w:szCs w:val="22"/>
        </w:rPr>
        <w:t>Stratos</w:t>
      </w:r>
      <w:proofErr w:type="spellEnd"/>
      <w:r w:rsidRPr="00FF0019">
        <w:rPr>
          <w:rFonts w:eastAsia="Times New Roman"/>
          <w:bCs/>
          <w:sz w:val="22"/>
          <w:szCs w:val="22"/>
        </w:rPr>
        <w:t xml:space="preserve"> </w:t>
      </w:r>
      <w:proofErr w:type="spellStart"/>
      <w:r w:rsidRPr="00FF0019">
        <w:rPr>
          <w:rFonts w:eastAsia="Times New Roman"/>
          <w:bCs/>
          <w:sz w:val="22"/>
          <w:szCs w:val="22"/>
        </w:rPr>
        <w:t>найпопулярнішою</w:t>
      </w:r>
      <w:proofErr w:type="spellEnd"/>
      <w:r w:rsidRPr="00FF0019">
        <w:rPr>
          <w:rFonts w:eastAsia="Times New Roman"/>
          <w:bCs/>
          <w:sz w:val="22"/>
          <w:szCs w:val="22"/>
        </w:rPr>
        <w:t xml:space="preserve"> живою </w:t>
      </w:r>
      <w:proofErr w:type="spellStart"/>
      <w:r w:rsidRPr="00FF0019">
        <w:rPr>
          <w:rFonts w:eastAsia="Times New Roman"/>
          <w:bCs/>
          <w:sz w:val="22"/>
          <w:szCs w:val="22"/>
        </w:rPr>
        <w:t>трансляцією</w:t>
      </w:r>
      <w:proofErr w:type="spellEnd"/>
      <w:r w:rsidRPr="00FF0019">
        <w:rPr>
          <w:rFonts w:eastAsia="Times New Roman"/>
          <w:bCs/>
          <w:sz w:val="22"/>
          <w:szCs w:val="22"/>
        </w:rPr>
        <w:t xml:space="preserve"> за всю </w:t>
      </w:r>
      <w:proofErr w:type="spellStart"/>
      <w:r w:rsidRPr="00FF0019">
        <w:rPr>
          <w:rFonts w:eastAsia="Times New Roman"/>
          <w:bCs/>
          <w:sz w:val="22"/>
          <w:szCs w:val="22"/>
        </w:rPr>
        <w:t>історію</w:t>
      </w:r>
      <w:proofErr w:type="spellEnd"/>
      <w:r w:rsidRPr="00FF0019">
        <w:rPr>
          <w:rFonts w:eastAsia="Times New Roman"/>
          <w:bCs/>
          <w:sz w:val="22"/>
          <w:szCs w:val="22"/>
        </w:rPr>
        <w:t xml:space="preserve">. </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 xml:space="preserve"> </w:t>
      </w:r>
      <w:proofErr w:type="spellStart"/>
      <w:r w:rsidRPr="00FF0019">
        <w:rPr>
          <w:rFonts w:eastAsia="Times New Roman"/>
          <w:bCs/>
          <w:sz w:val="22"/>
          <w:szCs w:val="22"/>
        </w:rPr>
        <w:t>Media</w:t>
      </w:r>
      <w:proofErr w:type="spellEnd"/>
      <w:r w:rsidRPr="00FF0019">
        <w:rPr>
          <w:rFonts w:eastAsia="Times New Roman"/>
          <w:bCs/>
          <w:sz w:val="22"/>
          <w:szCs w:val="22"/>
        </w:rPr>
        <w:t xml:space="preserve"> </w:t>
      </w:r>
      <w:proofErr w:type="spellStart"/>
      <w:r w:rsidRPr="00FF0019">
        <w:rPr>
          <w:rFonts w:eastAsia="Times New Roman"/>
          <w:bCs/>
          <w:sz w:val="22"/>
          <w:szCs w:val="22"/>
        </w:rPr>
        <w:t>House</w:t>
      </w:r>
      <w:proofErr w:type="spellEnd"/>
      <w:r w:rsidRPr="00FF0019">
        <w:rPr>
          <w:rFonts w:eastAsia="Times New Roman"/>
          <w:bCs/>
          <w:sz w:val="22"/>
          <w:szCs w:val="22"/>
        </w:rPr>
        <w:t xml:space="preserve">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отримав</w:t>
      </w:r>
      <w:proofErr w:type="spellEnd"/>
      <w:r w:rsidRPr="00FF0019">
        <w:rPr>
          <w:rFonts w:eastAsia="Times New Roman"/>
          <w:bCs/>
          <w:sz w:val="22"/>
          <w:szCs w:val="22"/>
        </w:rPr>
        <w:t xml:space="preserve"> </w:t>
      </w:r>
      <w:proofErr w:type="spellStart"/>
      <w:r w:rsidRPr="00FF0019">
        <w:rPr>
          <w:rFonts w:eastAsia="Times New Roman"/>
          <w:bCs/>
          <w:sz w:val="22"/>
          <w:szCs w:val="22"/>
        </w:rPr>
        <w:t>Спортивну</w:t>
      </w:r>
      <w:proofErr w:type="spellEnd"/>
      <w:r w:rsidRPr="00FF0019">
        <w:rPr>
          <w:rFonts w:eastAsia="Times New Roman"/>
          <w:bCs/>
          <w:sz w:val="22"/>
          <w:szCs w:val="22"/>
        </w:rPr>
        <w:t xml:space="preserve"> </w:t>
      </w:r>
      <w:proofErr w:type="spellStart"/>
      <w:r w:rsidRPr="00FF0019">
        <w:rPr>
          <w:rFonts w:eastAsia="Times New Roman"/>
          <w:bCs/>
          <w:sz w:val="22"/>
          <w:szCs w:val="22"/>
        </w:rPr>
        <w:t>нагороду</w:t>
      </w:r>
      <w:proofErr w:type="spellEnd"/>
      <w:r w:rsidRPr="00FF0019">
        <w:rPr>
          <w:rFonts w:eastAsia="Times New Roman"/>
          <w:bCs/>
          <w:sz w:val="22"/>
          <w:szCs w:val="22"/>
        </w:rPr>
        <w:t xml:space="preserve"> </w:t>
      </w:r>
      <w:proofErr w:type="spellStart"/>
      <w:r w:rsidRPr="00FF0019">
        <w:rPr>
          <w:rFonts w:eastAsia="Times New Roman"/>
          <w:bCs/>
          <w:sz w:val="22"/>
          <w:szCs w:val="22"/>
        </w:rPr>
        <w:t>Еммі</w:t>
      </w:r>
      <w:proofErr w:type="spellEnd"/>
      <w:r w:rsidRPr="00FF0019">
        <w:rPr>
          <w:rFonts w:eastAsia="Times New Roman"/>
          <w:bCs/>
          <w:sz w:val="22"/>
          <w:szCs w:val="22"/>
        </w:rPr>
        <w:t xml:space="preserve"> за </w:t>
      </w:r>
      <w:proofErr w:type="spellStart"/>
      <w:r w:rsidRPr="00FF0019">
        <w:rPr>
          <w:rFonts w:eastAsia="Times New Roman"/>
          <w:bCs/>
          <w:sz w:val="22"/>
          <w:szCs w:val="22"/>
        </w:rPr>
        <w:t>неперевершений</w:t>
      </w:r>
      <w:proofErr w:type="spellEnd"/>
      <w:r w:rsidRPr="00FF0019">
        <w:rPr>
          <w:rFonts w:eastAsia="Times New Roman"/>
          <w:bCs/>
          <w:sz w:val="22"/>
          <w:szCs w:val="22"/>
        </w:rPr>
        <w:t xml:space="preserve"> </w:t>
      </w:r>
      <w:proofErr w:type="spellStart"/>
      <w:r w:rsidRPr="00FF0019">
        <w:rPr>
          <w:rFonts w:eastAsia="Times New Roman"/>
          <w:bCs/>
          <w:sz w:val="22"/>
          <w:szCs w:val="22"/>
        </w:rPr>
        <w:t>підхід</w:t>
      </w:r>
      <w:proofErr w:type="spellEnd"/>
      <w:r w:rsidRPr="00FF0019">
        <w:rPr>
          <w:rFonts w:eastAsia="Times New Roman"/>
          <w:bCs/>
          <w:sz w:val="22"/>
          <w:szCs w:val="22"/>
        </w:rPr>
        <w:t xml:space="preserve"> до </w:t>
      </w:r>
      <w:proofErr w:type="spellStart"/>
      <w:r w:rsidRPr="00FF0019">
        <w:rPr>
          <w:rFonts w:eastAsia="Times New Roman"/>
          <w:bCs/>
          <w:sz w:val="22"/>
          <w:szCs w:val="22"/>
        </w:rPr>
        <w:t>трансляції</w:t>
      </w:r>
      <w:proofErr w:type="spellEnd"/>
      <w:r w:rsidRPr="00FF0019">
        <w:rPr>
          <w:rFonts w:eastAsia="Times New Roman"/>
          <w:bCs/>
          <w:sz w:val="22"/>
          <w:szCs w:val="22"/>
        </w:rPr>
        <w:t xml:space="preserve"> </w:t>
      </w:r>
      <w:proofErr w:type="spellStart"/>
      <w:r w:rsidRPr="00FF0019">
        <w:rPr>
          <w:rFonts w:eastAsia="Times New Roman"/>
          <w:bCs/>
          <w:sz w:val="22"/>
          <w:szCs w:val="22"/>
        </w:rPr>
        <w:t>спортивної</w:t>
      </w:r>
      <w:proofErr w:type="spellEnd"/>
      <w:r w:rsidRPr="00FF0019">
        <w:rPr>
          <w:rFonts w:eastAsia="Times New Roman"/>
          <w:bCs/>
          <w:sz w:val="22"/>
          <w:szCs w:val="22"/>
        </w:rPr>
        <w:t xml:space="preserve"> </w:t>
      </w:r>
      <w:proofErr w:type="spellStart"/>
      <w:r w:rsidRPr="00FF0019">
        <w:rPr>
          <w:rFonts w:eastAsia="Times New Roman"/>
          <w:bCs/>
          <w:sz w:val="22"/>
          <w:szCs w:val="22"/>
        </w:rPr>
        <w:t>події</w:t>
      </w:r>
      <w:proofErr w:type="spellEnd"/>
      <w:r w:rsidRPr="00FF0019">
        <w:rPr>
          <w:rFonts w:eastAsia="Times New Roman"/>
          <w:bCs/>
          <w:sz w:val="22"/>
          <w:szCs w:val="22"/>
        </w:rPr>
        <w:t xml:space="preserve">. Через </w:t>
      </w:r>
      <w:proofErr w:type="spellStart"/>
      <w:r w:rsidRPr="00FF0019">
        <w:rPr>
          <w:rFonts w:eastAsia="Times New Roman"/>
          <w:bCs/>
          <w:sz w:val="22"/>
          <w:szCs w:val="22"/>
        </w:rPr>
        <w:t>півроку</w:t>
      </w:r>
      <w:proofErr w:type="spellEnd"/>
      <w:r w:rsidRPr="00FF0019">
        <w:rPr>
          <w:rFonts w:eastAsia="Times New Roman"/>
          <w:bCs/>
          <w:sz w:val="22"/>
          <w:szCs w:val="22"/>
        </w:rPr>
        <w:t xml:space="preserve"> </w:t>
      </w:r>
      <w:proofErr w:type="spellStart"/>
      <w:r w:rsidRPr="00FF0019">
        <w:rPr>
          <w:rFonts w:eastAsia="Times New Roman"/>
          <w:bCs/>
          <w:sz w:val="22"/>
          <w:szCs w:val="22"/>
        </w:rPr>
        <w:t>після</w:t>
      </w:r>
      <w:proofErr w:type="spellEnd"/>
      <w:r w:rsidRPr="00FF0019">
        <w:rPr>
          <w:rFonts w:eastAsia="Times New Roman"/>
          <w:bCs/>
          <w:sz w:val="22"/>
          <w:szCs w:val="22"/>
        </w:rPr>
        <w:t xml:space="preserve"> трюку </w:t>
      </w:r>
      <w:proofErr w:type="spellStart"/>
      <w:r w:rsidRPr="00FF0019">
        <w:rPr>
          <w:rFonts w:eastAsia="Times New Roman"/>
          <w:bCs/>
          <w:sz w:val="22"/>
          <w:szCs w:val="22"/>
        </w:rPr>
        <w:t>продажі</w:t>
      </w:r>
      <w:proofErr w:type="spellEnd"/>
      <w:r w:rsidRPr="00FF0019">
        <w:rPr>
          <w:rFonts w:eastAsia="Times New Roman"/>
          <w:bCs/>
          <w:sz w:val="22"/>
          <w:szCs w:val="22"/>
        </w:rPr>
        <w:t xml:space="preserve"> </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 xml:space="preserve"> </w:t>
      </w:r>
      <w:proofErr w:type="spellStart"/>
      <w:r w:rsidRPr="00FF0019">
        <w:rPr>
          <w:rFonts w:eastAsia="Times New Roman"/>
          <w:bCs/>
          <w:sz w:val="22"/>
          <w:szCs w:val="22"/>
        </w:rPr>
        <w:t>зросли</w:t>
      </w:r>
      <w:proofErr w:type="spellEnd"/>
      <w:r w:rsidRPr="00FF0019">
        <w:rPr>
          <w:rFonts w:eastAsia="Times New Roman"/>
          <w:bCs/>
          <w:sz w:val="22"/>
          <w:szCs w:val="22"/>
        </w:rPr>
        <w:t xml:space="preserve"> на 7% до 1,6 млрд $ за </w:t>
      </w:r>
      <w:proofErr w:type="spellStart"/>
      <w:r w:rsidRPr="00FF0019">
        <w:rPr>
          <w:rFonts w:eastAsia="Times New Roman"/>
          <w:bCs/>
          <w:sz w:val="22"/>
          <w:szCs w:val="22"/>
        </w:rPr>
        <w:t>даними</w:t>
      </w:r>
      <w:proofErr w:type="spellEnd"/>
      <w:r w:rsidRPr="00FF0019">
        <w:rPr>
          <w:rFonts w:eastAsia="Times New Roman"/>
          <w:bCs/>
          <w:sz w:val="22"/>
          <w:szCs w:val="22"/>
        </w:rPr>
        <w:t xml:space="preserve"> </w:t>
      </w:r>
      <w:proofErr w:type="spellStart"/>
      <w:r w:rsidRPr="00FF0019">
        <w:rPr>
          <w:rFonts w:eastAsia="Times New Roman"/>
          <w:bCs/>
          <w:sz w:val="22"/>
          <w:szCs w:val="22"/>
        </w:rPr>
        <w:t>дослідницького</w:t>
      </w:r>
      <w:proofErr w:type="spellEnd"/>
      <w:r w:rsidRPr="00FF0019">
        <w:rPr>
          <w:rFonts w:eastAsia="Times New Roman"/>
          <w:bCs/>
          <w:sz w:val="22"/>
          <w:szCs w:val="22"/>
        </w:rPr>
        <w:t xml:space="preserve"> агентства IRI. У 2013 </w:t>
      </w:r>
      <w:proofErr w:type="spellStart"/>
      <w:r w:rsidRPr="00FF0019">
        <w:rPr>
          <w:rFonts w:eastAsia="Times New Roman"/>
          <w:bCs/>
          <w:sz w:val="22"/>
          <w:szCs w:val="22"/>
        </w:rPr>
        <w:t>році</w:t>
      </w:r>
      <w:proofErr w:type="spellEnd"/>
      <w:r w:rsidRPr="00FF0019">
        <w:rPr>
          <w:rFonts w:eastAsia="Times New Roman"/>
          <w:bCs/>
          <w:sz w:val="22"/>
          <w:szCs w:val="22"/>
        </w:rPr>
        <w:t xml:space="preserve"> </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 xml:space="preserve"> продав </w:t>
      </w:r>
      <w:proofErr w:type="spellStart"/>
      <w:r w:rsidRPr="00FF0019">
        <w:rPr>
          <w:rFonts w:eastAsia="Times New Roman"/>
          <w:bCs/>
          <w:sz w:val="22"/>
          <w:szCs w:val="22"/>
        </w:rPr>
        <w:t>близько</w:t>
      </w:r>
      <w:proofErr w:type="spellEnd"/>
      <w:r w:rsidRPr="00FF0019">
        <w:rPr>
          <w:rFonts w:eastAsia="Times New Roman"/>
          <w:bCs/>
          <w:sz w:val="22"/>
          <w:szCs w:val="22"/>
        </w:rPr>
        <w:t xml:space="preserve"> 5,39 млрд банок, </w:t>
      </w:r>
      <w:proofErr w:type="spellStart"/>
      <w:r w:rsidRPr="00FF0019">
        <w:rPr>
          <w:rFonts w:eastAsia="Times New Roman"/>
          <w:bCs/>
          <w:sz w:val="22"/>
          <w:szCs w:val="22"/>
        </w:rPr>
        <w:t>що</w:t>
      </w:r>
      <w:proofErr w:type="spellEnd"/>
      <w:r w:rsidRPr="00FF0019">
        <w:rPr>
          <w:rFonts w:eastAsia="Times New Roman"/>
          <w:bCs/>
          <w:sz w:val="22"/>
          <w:szCs w:val="22"/>
        </w:rPr>
        <w:t xml:space="preserve"> на 13%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у 2012 </w:t>
      </w:r>
      <w:proofErr w:type="spellStart"/>
      <w:r w:rsidRPr="00FF0019">
        <w:rPr>
          <w:rFonts w:eastAsia="Times New Roman"/>
          <w:bCs/>
          <w:sz w:val="22"/>
          <w:szCs w:val="22"/>
        </w:rPr>
        <w:t>році</w:t>
      </w:r>
      <w:proofErr w:type="spellEnd"/>
      <w:r w:rsidRPr="00FF0019">
        <w:rPr>
          <w:rFonts w:eastAsia="Times New Roman"/>
          <w:bCs/>
          <w:sz w:val="22"/>
          <w:szCs w:val="22"/>
        </w:rPr>
        <w:t>.</w:t>
      </w:r>
    </w:p>
    <w:p w14:paraId="6C9E62ED" w14:textId="356F9C7A"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 xml:space="preserve"> </w:t>
      </w:r>
      <w:proofErr w:type="spellStart"/>
      <w:r w:rsidRPr="00FF0019">
        <w:rPr>
          <w:rFonts w:eastAsia="Times New Roman"/>
          <w:bCs/>
          <w:sz w:val="22"/>
          <w:szCs w:val="22"/>
        </w:rPr>
        <w:t>обирає</w:t>
      </w:r>
      <w:proofErr w:type="spellEnd"/>
      <w:r w:rsidRPr="00FF0019">
        <w:rPr>
          <w:rFonts w:eastAsia="Times New Roman"/>
          <w:bCs/>
          <w:sz w:val="22"/>
          <w:szCs w:val="22"/>
        </w:rPr>
        <w:t xml:space="preserve"> </w:t>
      </w:r>
      <w:proofErr w:type="spellStart"/>
      <w:r w:rsidRPr="00FF0019">
        <w:rPr>
          <w:rFonts w:eastAsia="Times New Roman"/>
          <w:bCs/>
          <w:sz w:val="22"/>
          <w:szCs w:val="22"/>
        </w:rPr>
        <w:t>відмінну</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стратегію</w:t>
      </w:r>
      <w:proofErr w:type="spellEnd"/>
      <w:r w:rsidRPr="00FF0019">
        <w:rPr>
          <w:rFonts w:eastAsia="Times New Roman"/>
          <w:bCs/>
          <w:sz w:val="22"/>
          <w:szCs w:val="22"/>
        </w:rPr>
        <w:t xml:space="preserve">, </w:t>
      </w:r>
      <w:proofErr w:type="spellStart"/>
      <w:r w:rsidRPr="00FF0019">
        <w:rPr>
          <w:rFonts w:eastAsia="Times New Roman"/>
          <w:bCs/>
          <w:sz w:val="22"/>
          <w:szCs w:val="22"/>
        </w:rPr>
        <w:t>думаючи</w:t>
      </w:r>
      <w:proofErr w:type="spellEnd"/>
      <w:r w:rsidRPr="00FF0019">
        <w:rPr>
          <w:rFonts w:eastAsia="Times New Roman"/>
          <w:bCs/>
          <w:sz w:val="22"/>
          <w:szCs w:val="22"/>
        </w:rPr>
        <w:t xml:space="preserve"> про рекламу як про </w:t>
      </w:r>
      <w:proofErr w:type="spellStart"/>
      <w:r w:rsidRPr="00FF0019">
        <w:rPr>
          <w:rFonts w:eastAsia="Times New Roman"/>
          <w:bCs/>
          <w:sz w:val="22"/>
          <w:szCs w:val="22"/>
        </w:rPr>
        <w:t>дію</w:t>
      </w:r>
      <w:proofErr w:type="spellEnd"/>
      <w:r w:rsidRPr="00FF0019">
        <w:rPr>
          <w:rFonts w:eastAsia="Times New Roman"/>
          <w:bCs/>
          <w:sz w:val="22"/>
          <w:szCs w:val="22"/>
        </w:rPr>
        <w:t xml:space="preserve">, а не як про </w:t>
      </w:r>
      <w:proofErr w:type="spellStart"/>
      <w:r w:rsidRPr="00FF0019">
        <w:rPr>
          <w:rFonts w:eastAsia="Times New Roman"/>
          <w:bCs/>
          <w:sz w:val="22"/>
          <w:szCs w:val="22"/>
        </w:rPr>
        <w:t>послання</w:t>
      </w:r>
      <w:proofErr w:type="spellEnd"/>
      <w:r w:rsidRPr="00FF0019">
        <w:rPr>
          <w:rFonts w:eastAsia="Times New Roman"/>
          <w:bCs/>
          <w:sz w:val="22"/>
          <w:szCs w:val="22"/>
        </w:rPr>
        <w:t xml:space="preserve"> до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(бренд) не говорить </w:t>
      </w:r>
      <w:proofErr w:type="spellStart"/>
      <w:r w:rsidRPr="00FF0019">
        <w:rPr>
          <w:rFonts w:eastAsia="Times New Roman"/>
          <w:bCs/>
          <w:sz w:val="22"/>
          <w:szCs w:val="22"/>
        </w:rPr>
        <w:t>занадто</w:t>
      </w:r>
      <w:proofErr w:type="spellEnd"/>
      <w:r w:rsidRPr="00FF0019">
        <w:rPr>
          <w:rFonts w:eastAsia="Times New Roman"/>
          <w:bCs/>
          <w:sz w:val="22"/>
          <w:szCs w:val="22"/>
        </w:rPr>
        <w:t xml:space="preserve">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просто </w:t>
      </w:r>
      <w:proofErr w:type="spellStart"/>
      <w:r w:rsidRPr="00FF0019">
        <w:rPr>
          <w:rFonts w:eastAsia="Times New Roman"/>
          <w:bCs/>
          <w:sz w:val="22"/>
          <w:szCs w:val="22"/>
        </w:rPr>
        <w:t>робить</w:t>
      </w:r>
      <w:proofErr w:type="spellEnd"/>
      <w:r w:rsidRPr="00FF0019">
        <w:rPr>
          <w:rFonts w:eastAsia="Times New Roman"/>
          <w:bCs/>
          <w:sz w:val="22"/>
          <w:szCs w:val="22"/>
        </w:rPr>
        <w:t xml:space="preserve">. </w:t>
      </w:r>
      <w:proofErr w:type="spellStart"/>
      <w:r w:rsidRPr="00FF0019">
        <w:rPr>
          <w:rFonts w:eastAsia="Times New Roman"/>
          <w:bCs/>
          <w:sz w:val="22"/>
          <w:szCs w:val="22"/>
        </w:rPr>
        <w:t>Глядачі</w:t>
      </w:r>
      <w:proofErr w:type="spellEnd"/>
      <w:r w:rsidRPr="00FF0019">
        <w:rPr>
          <w:rFonts w:eastAsia="Times New Roman"/>
          <w:bCs/>
          <w:sz w:val="22"/>
          <w:szCs w:val="22"/>
        </w:rPr>
        <w:t xml:space="preserve"> </w:t>
      </w:r>
      <w:proofErr w:type="spellStart"/>
      <w:r w:rsidRPr="00FF0019">
        <w:rPr>
          <w:rFonts w:eastAsia="Times New Roman"/>
          <w:bCs/>
          <w:sz w:val="22"/>
          <w:szCs w:val="22"/>
        </w:rPr>
        <w:t>люблять</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за </w:t>
      </w:r>
      <w:proofErr w:type="spellStart"/>
      <w:r w:rsidRPr="00FF0019">
        <w:rPr>
          <w:rFonts w:eastAsia="Times New Roman"/>
          <w:bCs/>
          <w:sz w:val="22"/>
          <w:szCs w:val="22"/>
        </w:rPr>
        <w:t>це</w:t>
      </w:r>
      <w:proofErr w:type="spellEnd"/>
      <w:r w:rsidRPr="00FF0019">
        <w:rPr>
          <w:rFonts w:eastAsia="Times New Roman"/>
          <w:bCs/>
          <w:sz w:val="22"/>
          <w:szCs w:val="22"/>
        </w:rPr>
        <w:t xml:space="preserve">, – </w:t>
      </w:r>
      <w:proofErr w:type="spellStart"/>
      <w:r w:rsidRPr="00FF0019">
        <w:rPr>
          <w:rFonts w:eastAsia="Times New Roman"/>
          <w:bCs/>
          <w:sz w:val="22"/>
          <w:szCs w:val="22"/>
        </w:rPr>
        <w:t>стверджує</w:t>
      </w:r>
      <w:proofErr w:type="spellEnd"/>
      <w:r w:rsidRPr="00FF0019">
        <w:rPr>
          <w:rFonts w:eastAsia="Times New Roman"/>
          <w:bCs/>
          <w:sz w:val="22"/>
          <w:szCs w:val="22"/>
        </w:rPr>
        <w:t xml:space="preserve"> </w:t>
      </w:r>
      <w:proofErr w:type="spellStart"/>
      <w:r w:rsidRPr="00FF0019">
        <w:rPr>
          <w:rFonts w:eastAsia="Times New Roman"/>
          <w:bCs/>
          <w:sz w:val="22"/>
          <w:szCs w:val="22"/>
        </w:rPr>
        <w:t>Ендрю</w:t>
      </w:r>
      <w:proofErr w:type="spellEnd"/>
      <w:r w:rsidRPr="00FF0019">
        <w:rPr>
          <w:rFonts w:eastAsia="Times New Roman"/>
          <w:bCs/>
          <w:sz w:val="22"/>
          <w:szCs w:val="22"/>
        </w:rPr>
        <w:t xml:space="preserve"> </w:t>
      </w:r>
      <w:proofErr w:type="spellStart"/>
      <w:r w:rsidRPr="00FF0019">
        <w:rPr>
          <w:rFonts w:eastAsia="Times New Roman"/>
          <w:bCs/>
          <w:sz w:val="22"/>
          <w:szCs w:val="22"/>
        </w:rPr>
        <w:t>Келлер</w:t>
      </w:r>
      <w:proofErr w:type="spellEnd"/>
      <w:r w:rsidRPr="00FF0019">
        <w:rPr>
          <w:rFonts w:eastAsia="Times New Roman"/>
          <w:bCs/>
          <w:sz w:val="22"/>
          <w:szCs w:val="22"/>
        </w:rPr>
        <w:t xml:space="preserve"> (</w:t>
      </w:r>
      <w:proofErr w:type="spellStart"/>
      <w:r w:rsidRPr="00FF0019">
        <w:rPr>
          <w:rFonts w:eastAsia="Times New Roman"/>
          <w:bCs/>
          <w:sz w:val="22"/>
          <w:szCs w:val="22"/>
        </w:rPr>
        <w:t>Andrew</w:t>
      </w:r>
      <w:proofErr w:type="spellEnd"/>
      <w:r w:rsidRPr="00FF0019">
        <w:rPr>
          <w:rFonts w:eastAsia="Times New Roman"/>
          <w:bCs/>
          <w:sz w:val="22"/>
          <w:szCs w:val="22"/>
        </w:rPr>
        <w:t xml:space="preserve"> </w:t>
      </w:r>
      <w:proofErr w:type="spellStart"/>
      <w:r w:rsidRPr="00FF0019">
        <w:rPr>
          <w:rFonts w:eastAsia="Times New Roman"/>
          <w:bCs/>
          <w:sz w:val="22"/>
          <w:szCs w:val="22"/>
        </w:rPr>
        <w:t>Keller</w:t>
      </w:r>
      <w:proofErr w:type="spellEnd"/>
      <w:r w:rsidRPr="00FF0019">
        <w:rPr>
          <w:rFonts w:eastAsia="Times New Roman"/>
          <w:bCs/>
          <w:sz w:val="22"/>
          <w:szCs w:val="22"/>
        </w:rPr>
        <w:t xml:space="preserve">), голова </w:t>
      </w:r>
      <w:proofErr w:type="spellStart"/>
      <w:r w:rsidRPr="00FF0019">
        <w:rPr>
          <w:rFonts w:eastAsia="Times New Roman"/>
          <w:bCs/>
          <w:sz w:val="22"/>
          <w:szCs w:val="22"/>
        </w:rPr>
        <w:t>Crispin</w:t>
      </w:r>
      <w:proofErr w:type="spellEnd"/>
      <w:r w:rsidRPr="00FF0019">
        <w:rPr>
          <w:rFonts w:eastAsia="Times New Roman"/>
          <w:bCs/>
          <w:sz w:val="22"/>
          <w:szCs w:val="22"/>
        </w:rPr>
        <w:t xml:space="preserve"> </w:t>
      </w:r>
      <w:proofErr w:type="spellStart"/>
      <w:r w:rsidRPr="00FF0019">
        <w:rPr>
          <w:rFonts w:eastAsia="Times New Roman"/>
          <w:bCs/>
          <w:sz w:val="22"/>
          <w:szCs w:val="22"/>
        </w:rPr>
        <w:t>Porter+Bogusky</w:t>
      </w:r>
      <w:proofErr w:type="spellEnd"/>
      <w:r w:rsidRPr="00FF0019">
        <w:rPr>
          <w:rFonts w:eastAsia="Times New Roman"/>
          <w:bCs/>
          <w:sz w:val="22"/>
          <w:szCs w:val="22"/>
        </w:rPr>
        <w:t xml:space="preserve">. –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зробив</w:t>
      </w:r>
      <w:proofErr w:type="spellEnd"/>
      <w:r w:rsidRPr="00FF0019">
        <w:rPr>
          <w:rFonts w:eastAsia="Times New Roman"/>
          <w:bCs/>
          <w:sz w:val="22"/>
          <w:szCs w:val="22"/>
        </w:rPr>
        <w:t xml:space="preserve"> </w:t>
      </w:r>
      <w:proofErr w:type="spellStart"/>
      <w:r w:rsidRPr="00FF0019">
        <w:rPr>
          <w:rFonts w:eastAsia="Times New Roman"/>
          <w:bCs/>
          <w:sz w:val="22"/>
          <w:szCs w:val="22"/>
        </w:rPr>
        <w:t>собі</w:t>
      </w:r>
      <w:proofErr w:type="spellEnd"/>
      <w:r w:rsidRPr="00FF0019">
        <w:rPr>
          <w:rFonts w:eastAsia="Times New Roman"/>
          <w:bCs/>
          <w:sz w:val="22"/>
          <w:szCs w:val="22"/>
        </w:rPr>
        <w:t xml:space="preserve"> </w:t>
      </w:r>
      <w:proofErr w:type="spellStart"/>
      <w:r w:rsidRPr="00FF0019">
        <w:rPr>
          <w:rFonts w:eastAsia="Times New Roman"/>
          <w:bCs/>
          <w:sz w:val="22"/>
          <w:szCs w:val="22"/>
        </w:rPr>
        <w:t>репутацію</w:t>
      </w:r>
      <w:proofErr w:type="spellEnd"/>
      <w:r w:rsidRPr="00FF0019">
        <w:rPr>
          <w:rFonts w:eastAsia="Times New Roman"/>
          <w:bCs/>
          <w:sz w:val="22"/>
          <w:szCs w:val="22"/>
        </w:rPr>
        <w:t xml:space="preserve"> бренда для </w:t>
      </w:r>
      <w:proofErr w:type="spellStart"/>
      <w:r w:rsidRPr="00FF0019">
        <w:rPr>
          <w:rFonts w:eastAsia="Times New Roman"/>
          <w:bCs/>
          <w:sz w:val="22"/>
          <w:szCs w:val="22"/>
        </w:rPr>
        <w:t>активних</w:t>
      </w:r>
      <w:proofErr w:type="spellEnd"/>
      <w:r w:rsidRPr="00FF0019">
        <w:rPr>
          <w:rFonts w:eastAsia="Times New Roman"/>
          <w:bCs/>
          <w:sz w:val="22"/>
          <w:szCs w:val="22"/>
        </w:rPr>
        <w:t xml:space="preserve"> людей, сам </w:t>
      </w:r>
      <w:proofErr w:type="spellStart"/>
      <w:r w:rsidRPr="00FF0019">
        <w:rPr>
          <w:rFonts w:eastAsia="Times New Roman"/>
          <w:bCs/>
          <w:sz w:val="22"/>
          <w:szCs w:val="22"/>
        </w:rPr>
        <w:t>створюючи</w:t>
      </w:r>
      <w:proofErr w:type="spellEnd"/>
      <w:r w:rsidRPr="00FF0019">
        <w:rPr>
          <w:rFonts w:eastAsia="Times New Roman"/>
          <w:bCs/>
          <w:sz w:val="22"/>
          <w:szCs w:val="22"/>
        </w:rPr>
        <w:t xml:space="preserve"> </w:t>
      </w:r>
      <w:proofErr w:type="spellStart"/>
      <w:r w:rsidRPr="00FF0019">
        <w:rPr>
          <w:rFonts w:eastAsia="Times New Roman"/>
          <w:bCs/>
          <w:sz w:val="22"/>
          <w:szCs w:val="22"/>
        </w:rPr>
        <w:t>екшн-події</w:t>
      </w:r>
      <w:proofErr w:type="spellEnd"/>
      <w:r w:rsidRPr="00FF0019">
        <w:rPr>
          <w:rFonts w:eastAsia="Times New Roman"/>
          <w:bCs/>
          <w:sz w:val="22"/>
          <w:szCs w:val="22"/>
        </w:rPr>
        <w:t xml:space="preserve"> та </w:t>
      </w:r>
      <w:proofErr w:type="spellStart"/>
      <w:r w:rsidRPr="00FF0019">
        <w:rPr>
          <w:rFonts w:eastAsia="Times New Roman"/>
          <w:bCs/>
          <w:sz w:val="22"/>
          <w:szCs w:val="22"/>
        </w:rPr>
        <w:t>спонсоруючи</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Просто. </w:t>
      </w:r>
      <w:proofErr w:type="spellStart"/>
      <w:r w:rsidRPr="00FF0019">
        <w:rPr>
          <w:rFonts w:eastAsia="Times New Roman"/>
          <w:bCs/>
          <w:sz w:val="22"/>
          <w:szCs w:val="22"/>
        </w:rPr>
        <w:t>Розумно</w:t>
      </w:r>
      <w:proofErr w:type="spellEnd"/>
      <w:r w:rsidRPr="00FF0019">
        <w:rPr>
          <w:rFonts w:eastAsia="Times New Roman"/>
          <w:bCs/>
          <w:sz w:val="22"/>
          <w:szCs w:val="22"/>
        </w:rPr>
        <w:t xml:space="preserve">. </w:t>
      </w:r>
      <w:proofErr w:type="spellStart"/>
      <w:r w:rsidRPr="00FF0019">
        <w:rPr>
          <w:rFonts w:eastAsia="Times New Roman"/>
          <w:bCs/>
          <w:sz w:val="22"/>
          <w:szCs w:val="22"/>
        </w:rPr>
        <w:t>Stratos</w:t>
      </w:r>
      <w:proofErr w:type="spellEnd"/>
      <w:r w:rsidRPr="00FF0019">
        <w:rPr>
          <w:rFonts w:eastAsia="Times New Roman"/>
          <w:bCs/>
          <w:sz w:val="22"/>
          <w:szCs w:val="22"/>
        </w:rPr>
        <w:t xml:space="preserve"> став </w:t>
      </w:r>
      <w:proofErr w:type="spellStart"/>
      <w:r w:rsidRPr="00FF0019">
        <w:rPr>
          <w:rFonts w:eastAsia="Times New Roman"/>
          <w:bCs/>
          <w:sz w:val="22"/>
          <w:szCs w:val="22"/>
        </w:rPr>
        <w:t>найкрутішим</w:t>
      </w:r>
      <w:proofErr w:type="spellEnd"/>
      <w:r w:rsidRPr="00FF0019">
        <w:rPr>
          <w:rFonts w:eastAsia="Times New Roman"/>
          <w:bCs/>
          <w:sz w:val="22"/>
          <w:szCs w:val="22"/>
        </w:rPr>
        <w:t xml:space="preserve"> і великим </w:t>
      </w:r>
      <w:proofErr w:type="spellStart"/>
      <w:r w:rsidR="00955F26" w:rsidRPr="00FF0019">
        <w:rPr>
          <w:rFonts w:eastAsia="Times New Roman"/>
          <w:bCs/>
          <w:sz w:val="22"/>
          <w:szCs w:val="22"/>
        </w:rPr>
        <w:t>проєкт</w:t>
      </w:r>
      <w:r w:rsidRPr="00FF0019">
        <w:rPr>
          <w:rFonts w:eastAsia="Times New Roman"/>
          <w:bCs/>
          <w:sz w:val="22"/>
          <w:szCs w:val="22"/>
        </w:rPr>
        <w:t>ом</w:t>
      </w:r>
      <w:proofErr w:type="spellEnd"/>
      <w:r w:rsidRPr="00FF0019">
        <w:rPr>
          <w:rFonts w:eastAsia="Times New Roman"/>
          <w:bCs/>
          <w:sz w:val="22"/>
          <w:szCs w:val="22"/>
        </w:rPr>
        <w:t xml:space="preserve">. </w:t>
      </w:r>
      <w:proofErr w:type="spellStart"/>
      <w:r w:rsidRPr="00FF0019">
        <w:rPr>
          <w:rFonts w:eastAsia="Times New Roman"/>
          <w:bCs/>
          <w:sz w:val="22"/>
          <w:szCs w:val="22"/>
        </w:rPr>
        <w:t>Світ</w:t>
      </w:r>
      <w:proofErr w:type="spellEnd"/>
      <w:r w:rsidRPr="00FF0019">
        <w:rPr>
          <w:rFonts w:eastAsia="Times New Roman"/>
          <w:bCs/>
          <w:sz w:val="22"/>
          <w:szCs w:val="22"/>
        </w:rPr>
        <w:t xml:space="preserve"> </w:t>
      </w:r>
      <w:proofErr w:type="spellStart"/>
      <w:r w:rsidRPr="00FF0019">
        <w:rPr>
          <w:rFonts w:eastAsia="Times New Roman"/>
          <w:bCs/>
          <w:sz w:val="22"/>
          <w:szCs w:val="22"/>
        </w:rPr>
        <w:t>стежив</w:t>
      </w:r>
      <w:proofErr w:type="spellEnd"/>
      <w:r w:rsidRPr="00FF0019">
        <w:rPr>
          <w:rFonts w:eastAsia="Times New Roman"/>
          <w:bCs/>
          <w:sz w:val="22"/>
          <w:szCs w:val="22"/>
        </w:rPr>
        <w:t xml:space="preserve"> за ним, як за </w:t>
      </w:r>
      <w:proofErr w:type="spellStart"/>
      <w:r w:rsidRPr="00FF0019">
        <w:rPr>
          <w:rFonts w:eastAsia="Times New Roman"/>
          <w:bCs/>
          <w:sz w:val="22"/>
          <w:szCs w:val="22"/>
        </w:rPr>
        <w:t>висадкою</w:t>
      </w:r>
      <w:proofErr w:type="spellEnd"/>
      <w:r w:rsidRPr="00FF0019">
        <w:rPr>
          <w:rFonts w:eastAsia="Times New Roman"/>
          <w:bCs/>
          <w:sz w:val="22"/>
          <w:szCs w:val="22"/>
        </w:rPr>
        <w:t xml:space="preserve"> на </w:t>
      </w:r>
      <w:proofErr w:type="spellStart"/>
      <w:r w:rsidRPr="00FF0019">
        <w:rPr>
          <w:rFonts w:eastAsia="Times New Roman"/>
          <w:bCs/>
          <w:sz w:val="22"/>
          <w:szCs w:val="22"/>
        </w:rPr>
        <w:t>Місяць</w:t>
      </w:r>
      <w:proofErr w:type="spellEnd"/>
      <w:r w:rsidRPr="00FF0019">
        <w:rPr>
          <w:rFonts w:eastAsia="Times New Roman"/>
          <w:bCs/>
          <w:sz w:val="22"/>
          <w:szCs w:val="22"/>
        </w:rPr>
        <w:t xml:space="preserve">. І люди </w:t>
      </w:r>
      <w:proofErr w:type="spellStart"/>
      <w:r w:rsidRPr="00FF0019">
        <w:rPr>
          <w:rFonts w:eastAsia="Times New Roman"/>
          <w:bCs/>
          <w:sz w:val="22"/>
          <w:szCs w:val="22"/>
        </w:rPr>
        <w:t>досі</w:t>
      </w:r>
      <w:proofErr w:type="spellEnd"/>
      <w:r w:rsidRPr="00FF0019">
        <w:rPr>
          <w:rFonts w:eastAsia="Times New Roman"/>
          <w:bCs/>
          <w:sz w:val="22"/>
          <w:szCs w:val="22"/>
        </w:rPr>
        <w:t xml:space="preserve"> </w:t>
      </w:r>
      <w:proofErr w:type="spellStart"/>
      <w:r w:rsidRPr="00FF0019">
        <w:rPr>
          <w:rFonts w:eastAsia="Times New Roman"/>
          <w:bCs/>
          <w:sz w:val="22"/>
          <w:szCs w:val="22"/>
        </w:rPr>
        <w:t>говорять</w:t>
      </w:r>
      <w:proofErr w:type="spellEnd"/>
      <w:r w:rsidRPr="00FF0019">
        <w:rPr>
          <w:rFonts w:eastAsia="Times New Roman"/>
          <w:bCs/>
          <w:sz w:val="22"/>
          <w:szCs w:val="22"/>
        </w:rPr>
        <w:t xml:space="preserve"> про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 </w:t>
      </w:r>
      <w:proofErr w:type="spellStart"/>
      <w:r w:rsidRPr="00FF0019">
        <w:rPr>
          <w:rFonts w:eastAsia="Times New Roman"/>
          <w:bCs/>
          <w:sz w:val="22"/>
          <w:szCs w:val="22"/>
        </w:rPr>
        <w:t>чудова</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стратегія</w:t>
      </w:r>
      <w:proofErr w:type="spellEnd"/>
      <w:r w:rsidRPr="00FF0019">
        <w:rPr>
          <w:rFonts w:eastAsia="Times New Roman"/>
          <w:bCs/>
          <w:sz w:val="22"/>
          <w:szCs w:val="22"/>
        </w:rPr>
        <w:t>».</w:t>
      </w:r>
    </w:p>
    <w:p w14:paraId="1346171C" w14:textId="4F3F5A7A" w:rsidR="00ED3CC4" w:rsidRPr="00FF0019" w:rsidRDefault="00ED3CC4" w:rsidP="00984A3B">
      <w:pPr>
        <w:widowControl w:val="0"/>
        <w:autoSpaceDE w:val="0"/>
        <w:autoSpaceDN w:val="0"/>
        <w:adjustRightInd w:val="0"/>
        <w:ind w:firstLine="426"/>
        <w:jc w:val="both"/>
        <w:rPr>
          <w:rStyle w:val="FontStyle69"/>
          <w:rFonts w:eastAsia="Times New Roman"/>
          <w:bCs/>
        </w:rPr>
      </w:pPr>
      <w:proofErr w:type="spellStart"/>
      <w:r w:rsidRPr="00FF0019">
        <w:rPr>
          <w:rFonts w:eastAsia="Times New Roman"/>
          <w:bCs/>
          <w:sz w:val="22"/>
          <w:szCs w:val="22"/>
        </w:rPr>
        <w:t>Цікаво</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всі</w:t>
      </w:r>
      <w:proofErr w:type="spellEnd"/>
      <w:r w:rsidRPr="00FF0019">
        <w:rPr>
          <w:rFonts w:eastAsia="Times New Roman"/>
          <w:bCs/>
          <w:sz w:val="22"/>
          <w:szCs w:val="22"/>
        </w:rPr>
        <w:t xml:space="preserve"> ЗМІ </w:t>
      </w:r>
      <w:proofErr w:type="spellStart"/>
      <w:r w:rsidRPr="00FF0019">
        <w:rPr>
          <w:rFonts w:eastAsia="Times New Roman"/>
          <w:bCs/>
          <w:sz w:val="22"/>
          <w:szCs w:val="22"/>
        </w:rPr>
        <w:t>називали</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 xml:space="preserve"> </w:t>
      </w:r>
      <w:proofErr w:type="spellStart"/>
      <w:r w:rsidRPr="00FF0019">
        <w:rPr>
          <w:rFonts w:eastAsia="Times New Roman"/>
          <w:bCs/>
          <w:sz w:val="22"/>
          <w:szCs w:val="22"/>
        </w:rPr>
        <w:t>Stratos</w:t>
      </w:r>
      <w:proofErr w:type="spellEnd"/>
      <w:r w:rsidRPr="00FF0019">
        <w:rPr>
          <w:rFonts w:eastAsia="Times New Roman"/>
          <w:bCs/>
          <w:sz w:val="22"/>
          <w:szCs w:val="22"/>
        </w:rPr>
        <w:t xml:space="preserve">» не </w:t>
      </w:r>
      <w:proofErr w:type="spellStart"/>
      <w:r w:rsidRPr="00FF0019">
        <w:rPr>
          <w:rFonts w:eastAsia="Times New Roman"/>
          <w:bCs/>
          <w:sz w:val="22"/>
          <w:szCs w:val="22"/>
        </w:rPr>
        <w:t>скорочуючи</w:t>
      </w:r>
      <w:proofErr w:type="spellEnd"/>
      <w:r w:rsidRPr="00FF0019">
        <w:rPr>
          <w:rFonts w:eastAsia="Times New Roman"/>
          <w:bCs/>
          <w:sz w:val="22"/>
          <w:szCs w:val="22"/>
        </w:rPr>
        <w:t xml:space="preserve"> </w:t>
      </w:r>
      <w:proofErr w:type="spellStart"/>
      <w:r w:rsidRPr="00FF0019">
        <w:rPr>
          <w:rFonts w:eastAsia="Times New Roman"/>
          <w:bCs/>
          <w:sz w:val="22"/>
          <w:szCs w:val="22"/>
        </w:rPr>
        <w:t>назву</w:t>
      </w:r>
      <w:proofErr w:type="spellEnd"/>
      <w:r w:rsidRPr="00FF0019">
        <w:rPr>
          <w:rFonts w:eastAsia="Times New Roman"/>
          <w:bCs/>
          <w:sz w:val="22"/>
          <w:szCs w:val="22"/>
        </w:rPr>
        <w:t xml:space="preserve"> до просто «</w:t>
      </w:r>
      <w:proofErr w:type="spellStart"/>
      <w:r w:rsidRPr="00FF0019">
        <w:rPr>
          <w:rFonts w:eastAsia="Times New Roman"/>
          <w:bCs/>
          <w:sz w:val="22"/>
          <w:szCs w:val="22"/>
        </w:rPr>
        <w:t>Stratos</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забезпечило</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постійну</w:t>
      </w:r>
      <w:proofErr w:type="spellEnd"/>
      <w:r w:rsidRPr="00FF0019">
        <w:rPr>
          <w:rFonts w:eastAsia="Times New Roman"/>
          <w:bCs/>
          <w:sz w:val="22"/>
          <w:szCs w:val="22"/>
        </w:rPr>
        <w:t xml:space="preserve"> PR-</w:t>
      </w:r>
      <w:proofErr w:type="spellStart"/>
      <w:r w:rsidRPr="00FF0019">
        <w:rPr>
          <w:rFonts w:eastAsia="Times New Roman"/>
          <w:bCs/>
          <w:sz w:val="22"/>
          <w:szCs w:val="22"/>
        </w:rPr>
        <w:t>підтримку</w:t>
      </w:r>
      <w:proofErr w:type="spellEnd"/>
      <w:r w:rsidRPr="00FF0019">
        <w:rPr>
          <w:rFonts w:eastAsia="Times New Roman"/>
          <w:bCs/>
          <w:sz w:val="22"/>
          <w:szCs w:val="22"/>
        </w:rPr>
        <w:t>. «</w:t>
      </w:r>
      <w:proofErr w:type="spellStart"/>
      <w:r w:rsidRPr="00FF0019">
        <w:rPr>
          <w:rFonts w:eastAsia="Times New Roman"/>
          <w:bCs/>
          <w:sz w:val="22"/>
          <w:szCs w:val="22"/>
        </w:rPr>
        <w:t>Дивним</w:t>
      </w:r>
      <w:proofErr w:type="spellEnd"/>
      <w:r w:rsidRPr="00FF0019">
        <w:rPr>
          <w:rFonts w:eastAsia="Times New Roman"/>
          <w:bCs/>
          <w:sz w:val="22"/>
          <w:szCs w:val="22"/>
        </w:rPr>
        <w:t xml:space="preserve"> у </w:t>
      </w:r>
      <w:proofErr w:type="spellStart"/>
      <w:r w:rsidRPr="00FF0019">
        <w:rPr>
          <w:rFonts w:eastAsia="Times New Roman"/>
          <w:bCs/>
          <w:sz w:val="22"/>
          <w:szCs w:val="22"/>
        </w:rPr>
        <w:t>цій</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є те, </w:t>
      </w:r>
      <w:proofErr w:type="spellStart"/>
      <w:r w:rsidRPr="00FF0019">
        <w:rPr>
          <w:rFonts w:eastAsia="Times New Roman"/>
          <w:bCs/>
          <w:sz w:val="22"/>
          <w:szCs w:val="22"/>
        </w:rPr>
        <w:t>що</w:t>
      </w:r>
      <w:proofErr w:type="spellEnd"/>
      <w:r w:rsidRPr="00FF0019">
        <w:rPr>
          <w:rFonts w:eastAsia="Times New Roman"/>
          <w:bCs/>
          <w:sz w:val="22"/>
          <w:szCs w:val="22"/>
        </w:rPr>
        <w:t xml:space="preserve"> ми не </w:t>
      </w:r>
      <w:proofErr w:type="spellStart"/>
      <w:r w:rsidRPr="00FF0019">
        <w:rPr>
          <w:rFonts w:eastAsia="Times New Roman"/>
          <w:bCs/>
          <w:sz w:val="22"/>
          <w:szCs w:val="22"/>
        </w:rPr>
        <w:t>відчуваємо</w:t>
      </w:r>
      <w:proofErr w:type="spellEnd"/>
      <w:r w:rsidRPr="00FF0019">
        <w:rPr>
          <w:rFonts w:eastAsia="Times New Roman"/>
          <w:bCs/>
          <w:sz w:val="22"/>
          <w:szCs w:val="22"/>
        </w:rPr>
        <w:t xml:space="preserve"> </w:t>
      </w:r>
      <w:proofErr w:type="spellStart"/>
      <w:r w:rsidRPr="00FF0019">
        <w:rPr>
          <w:rFonts w:eastAsia="Times New Roman"/>
          <w:bCs/>
          <w:sz w:val="22"/>
          <w:szCs w:val="22"/>
        </w:rPr>
        <w:t>ніякої</w:t>
      </w:r>
      <w:proofErr w:type="spellEnd"/>
      <w:r w:rsidRPr="00FF0019">
        <w:rPr>
          <w:rFonts w:eastAsia="Times New Roman"/>
          <w:bCs/>
          <w:sz w:val="22"/>
          <w:szCs w:val="22"/>
        </w:rPr>
        <w:t xml:space="preserve"> </w:t>
      </w:r>
      <w:proofErr w:type="spellStart"/>
      <w:r w:rsidRPr="00FF0019">
        <w:rPr>
          <w:rFonts w:eastAsia="Times New Roman"/>
          <w:bCs/>
          <w:sz w:val="22"/>
          <w:szCs w:val="22"/>
        </w:rPr>
        <w:t>відрази</w:t>
      </w:r>
      <w:proofErr w:type="spellEnd"/>
      <w:r w:rsidRPr="00FF0019">
        <w:rPr>
          <w:rFonts w:eastAsia="Times New Roman"/>
          <w:bCs/>
          <w:sz w:val="22"/>
          <w:szCs w:val="22"/>
        </w:rPr>
        <w:t xml:space="preserve"> при </w:t>
      </w:r>
      <w:proofErr w:type="spellStart"/>
      <w:r w:rsidRPr="00FF0019">
        <w:rPr>
          <w:rFonts w:eastAsia="Times New Roman"/>
          <w:bCs/>
          <w:sz w:val="22"/>
          <w:szCs w:val="22"/>
        </w:rPr>
        <w:t>вигляді</w:t>
      </w:r>
      <w:proofErr w:type="spellEnd"/>
      <w:r w:rsidRPr="00FF0019">
        <w:rPr>
          <w:rFonts w:eastAsia="Times New Roman"/>
          <w:bCs/>
          <w:sz w:val="22"/>
          <w:szCs w:val="22"/>
        </w:rPr>
        <w:t xml:space="preserve"> логотипу (бренда), – говорить </w:t>
      </w:r>
      <w:proofErr w:type="spellStart"/>
      <w:r w:rsidRPr="00FF0019">
        <w:rPr>
          <w:rFonts w:eastAsia="Times New Roman"/>
          <w:bCs/>
          <w:sz w:val="22"/>
          <w:szCs w:val="22"/>
        </w:rPr>
        <w:t>Наокі</w:t>
      </w:r>
      <w:proofErr w:type="spellEnd"/>
      <w:r w:rsidRPr="00FF0019">
        <w:rPr>
          <w:rFonts w:eastAsia="Times New Roman"/>
          <w:bCs/>
          <w:sz w:val="22"/>
          <w:szCs w:val="22"/>
        </w:rPr>
        <w:t xml:space="preserve"> </w:t>
      </w:r>
      <w:proofErr w:type="spellStart"/>
      <w:r w:rsidRPr="00FF0019">
        <w:rPr>
          <w:rFonts w:eastAsia="Times New Roman"/>
          <w:bCs/>
          <w:sz w:val="22"/>
          <w:szCs w:val="22"/>
        </w:rPr>
        <w:t>Іто</w:t>
      </w:r>
      <w:proofErr w:type="spellEnd"/>
      <w:r w:rsidRPr="00FF0019">
        <w:rPr>
          <w:rFonts w:eastAsia="Times New Roman"/>
          <w:bCs/>
          <w:sz w:val="22"/>
          <w:szCs w:val="22"/>
        </w:rPr>
        <w:t xml:space="preserve"> (</w:t>
      </w:r>
      <w:proofErr w:type="spellStart"/>
      <w:r w:rsidRPr="00FF0019">
        <w:rPr>
          <w:rFonts w:eastAsia="Times New Roman"/>
          <w:bCs/>
          <w:sz w:val="22"/>
          <w:szCs w:val="22"/>
        </w:rPr>
        <w:t>Naoki</w:t>
      </w:r>
      <w:proofErr w:type="spellEnd"/>
      <w:r w:rsidRPr="00FF0019">
        <w:rPr>
          <w:rFonts w:eastAsia="Times New Roman"/>
          <w:bCs/>
          <w:sz w:val="22"/>
          <w:szCs w:val="22"/>
        </w:rPr>
        <w:t xml:space="preserve"> </w:t>
      </w:r>
      <w:proofErr w:type="spellStart"/>
      <w:r w:rsidRPr="00FF0019">
        <w:rPr>
          <w:rFonts w:eastAsia="Times New Roman"/>
          <w:bCs/>
          <w:sz w:val="22"/>
          <w:szCs w:val="22"/>
        </w:rPr>
        <w:t>Ito</w:t>
      </w:r>
      <w:proofErr w:type="spellEnd"/>
      <w:r w:rsidRPr="00FF0019">
        <w:rPr>
          <w:rFonts w:eastAsia="Times New Roman"/>
          <w:bCs/>
          <w:sz w:val="22"/>
          <w:szCs w:val="22"/>
        </w:rPr>
        <w:t xml:space="preserve">) </w:t>
      </w:r>
      <w:proofErr w:type="spellStart"/>
      <w:r w:rsidRPr="00FF0019">
        <w:rPr>
          <w:rFonts w:eastAsia="Times New Roman"/>
          <w:bCs/>
          <w:sz w:val="22"/>
          <w:szCs w:val="22"/>
        </w:rPr>
        <w:t>головний</w:t>
      </w:r>
      <w:proofErr w:type="spellEnd"/>
      <w:r w:rsidRPr="00FF0019">
        <w:rPr>
          <w:rFonts w:eastAsia="Times New Roman"/>
          <w:bCs/>
          <w:sz w:val="22"/>
          <w:szCs w:val="22"/>
        </w:rPr>
        <w:t xml:space="preserve"> </w:t>
      </w:r>
      <w:proofErr w:type="spellStart"/>
      <w:r w:rsidRPr="00FF0019">
        <w:rPr>
          <w:rFonts w:eastAsia="Times New Roman"/>
          <w:bCs/>
          <w:sz w:val="22"/>
          <w:szCs w:val="22"/>
        </w:rPr>
        <w:t>креативний</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w:t>
      </w:r>
      <w:proofErr w:type="spellEnd"/>
      <w:r w:rsidRPr="00FF0019">
        <w:rPr>
          <w:rFonts w:eastAsia="Times New Roman"/>
          <w:bCs/>
          <w:sz w:val="22"/>
          <w:szCs w:val="22"/>
        </w:rPr>
        <w:t xml:space="preserve"> агентства </w:t>
      </w:r>
      <w:proofErr w:type="spellStart"/>
      <w:r w:rsidRPr="00FF0019">
        <w:rPr>
          <w:rFonts w:eastAsia="Times New Roman"/>
          <w:bCs/>
          <w:sz w:val="22"/>
          <w:szCs w:val="22"/>
        </w:rPr>
        <w:t>Party</w:t>
      </w:r>
      <w:proofErr w:type="spellEnd"/>
      <w:r w:rsidRPr="00FF0019">
        <w:rPr>
          <w:rFonts w:eastAsia="Times New Roman"/>
          <w:bCs/>
          <w:sz w:val="22"/>
          <w:szCs w:val="22"/>
        </w:rPr>
        <w:t xml:space="preserve">. – </w:t>
      </w:r>
      <w:proofErr w:type="spellStart"/>
      <w:r w:rsidRPr="00FF0019">
        <w:rPr>
          <w:rFonts w:eastAsia="Times New Roman"/>
          <w:bCs/>
          <w:sz w:val="22"/>
          <w:szCs w:val="22"/>
        </w:rPr>
        <w:t>Цей</w:t>
      </w:r>
      <w:proofErr w:type="spellEnd"/>
      <w:r w:rsidRPr="00FF0019">
        <w:rPr>
          <w:rFonts w:eastAsia="Times New Roman"/>
          <w:bCs/>
          <w:sz w:val="22"/>
          <w:szCs w:val="22"/>
        </w:rPr>
        <w:t xml:space="preserve"> бренд кардинально </w:t>
      </w:r>
      <w:proofErr w:type="spellStart"/>
      <w:r w:rsidRPr="00FF0019">
        <w:rPr>
          <w:rFonts w:eastAsia="Times New Roman"/>
          <w:bCs/>
          <w:sz w:val="22"/>
          <w:szCs w:val="22"/>
        </w:rPr>
        <w:t>змінив</w:t>
      </w:r>
      <w:proofErr w:type="spellEnd"/>
      <w:r w:rsidRPr="00FF0019">
        <w:rPr>
          <w:rFonts w:eastAsia="Times New Roman"/>
          <w:bCs/>
          <w:sz w:val="22"/>
          <w:szCs w:val="22"/>
        </w:rPr>
        <w:t xml:space="preserve"> </w:t>
      </w:r>
      <w:proofErr w:type="spellStart"/>
      <w:r w:rsidRPr="00FF0019">
        <w:rPr>
          <w:rFonts w:eastAsia="Times New Roman"/>
          <w:bCs/>
          <w:sz w:val="22"/>
          <w:szCs w:val="22"/>
        </w:rPr>
        <w:t>концепцію</w:t>
      </w:r>
      <w:proofErr w:type="spellEnd"/>
      <w:r w:rsidRPr="00FF0019">
        <w:rPr>
          <w:rFonts w:eastAsia="Times New Roman"/>
          <w:bCs/>
          <w:sz w:val="22"/>
          <w:szCs w:val="22"/>
        </w:rPr>
        <w:t xml:space="preserve"> спонсорства».</w:t>
      </w:r>
    </w:p>
    <w:p w14:paraId="51E2DFBB" w14:textId="77777777" w:rsidR="00984A3B" w:rsidRDefault="00984A3B" w:rsidP="00984A3B">
      <w:pPr>
        <w:pStyle w:val="Style19"/>
        <w:widowControl/>
        <w:tabs>
          <w:tab w:val="left" w:pos="3056"/>
          <w:tab w:val="center" w:pos="5032"/>
          <w:tab w:val="left" w:pos="7312"/>
        </w:tabs>
        <w:spacing w:after="120" w:line="240" w:lineRule="auto"/>
        <w:ind w:firstLine="426"/>
        <w:jc w:val="center"/>
        <w:rPr>
          <w:rStyle w:val="FontStyle69"/>
          <w:b/>
          <w:lang w:eastAsia="ru-RU"/>
        </w:rPr>
      </w:pPr>
    </w:p>
    <w:p w14:paraId="02F14E24" w14:textId="087A2B7C" w:rsidR="00ED3CC4" w:rsidRPr="00FF0019" w:rsidRDefault="00ED3CC4" w:rsidP="00984A3B">
      <w:pPr>
        <w:pStyle w:val="Style19"/>
        <w:widowControl/>
        <w:tabs>
          <w:tab w:val="left" w:pos="3056"/>
          <w:tab w:val="center" w:pos="5032"/>
          <w:tab w:val="left" w:pos="7312"/>
        </w:tabs>
        <w:spacing w:after="120" w:line="240" w:lineRule="auto"/>
        <w:ind w:firstLine="426"/>
        <w:jc w:val="center"/>
        <w:rPr>
          <w:b/>
          <w:sz w:val="22"/>
          <w:szCs w:val="22"/>
          <w:lang w:eastAsia="ru-RU"/>
        </w:rPr>
      </w:pPr>
      <w:proofErr w:type="spellStart"/>
      <w:r w:rsidRPr="00FF0019">
        <w:rPr>
          <w:rStyle w:val="FontStyle69"/>
          <w:b/>
          <w:lang w:eastAsia="ru-RU"/>
        </w:rPr>
        <w:lastRenderedPageBreak/>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7E4F5AB2"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1. Яка </w:t>
      </w:r>
      <w:proofErr w:type="spellStart"/>
      <w:r w:rsidRPr="00FF0019">
        <w:rPr>
          <w:rFonts w:eastAsia="Times New Roman"/>
          <w:bCs/>
          <w:sz w:val="22"/>
          <w:szCs w:val="22"/>
        </w:rPr>
        <w:t>місія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Red</w:t>
      </w:r>
      <w:proofErr w:type="spellEnd"/>
      <w:r w:rsidRPr="00FF0019">
        <w:rPr>
          <w:rFonts w:eastAsia="Times New Roman"/>
          <w:bCs/>
          <w:sz w:val="22"/>
          <w:szCs w:val="22"/>
        </w:rPr>
        <w:t xml:space="preserve"> </w:t>
      </w:r>
      <w:proofErr w:type="spellStart"/>
      <w:r w:rsidRPr="00FF0019">
        <w:rPr>
          <w:rFonts w:eastAsia="Times New Roman"/>
          <w:bCs/>
          <w:sz w:val="22"/>
          <w:szCs w:val="22"/>
        </w:rPr>
        <w:t>Bull</w:t>
      </w:r>
      <w:proofErr w:type="spellEnd"/>
      <w:r w:rsidRPr="00FF0019">
        <w:rPr>
          <w:rFonts w:eastAsia="Times New Roman"/>
          <w:bCs/>
          <w:sz w:val="22"/>
          <w:szCs w:val="22"/>
        </w:rPr>
        <w:t>?</w:t>
      </w:r>
    </w:p>
    <w:p w14:paraId="45575188" w14:textId="3953126B" w:rsidR="00ED3CC4" w:rsidRPr="00FF0019" w:rsidRDefault="00ED3CC4" w:rsidP="00984A3B">
      <w:pPr>
        <w:widowControl w:val="0"/>
        <w:autoSpaceDE w:val="0"/>
        <w:autoSpaceDN w:val="0"/>
        <w:adjustRightInd w:val="0"/>
        <w:ind w:firstLine="426"/>
        <w:jc w:val="both"/>
        <w:rPr>
          <w:rFonts w:eastAsia="Times New Roman"/>
          <w:bCs/>
          <w:sz w:val="22"/>
          <w:szCs w:val="22"/>
          <w:lang w:val="en-US"/>
        </w:rPr>
      </w:pPr>
      <w:r w:rsidRPr="00FF0019">
        <w:rPr>
          <w:rFonts w:eastAsia="Times New Roman"/>
          <w:bCs/>
          <w:sz w:val="22"/>
          <w:szCs w:val="22"/>
          <w:lang w:val="en-US"/>
        </w:rPr>
        <w:t xml:space="preserve">2. </w:t>
      </w:r>
      <w:r w:rsidRPr="00FF0019">
        <w:rPr>
          <w:rFonts w:eastAsia="Times New Roman"/>
          <w:bCs/>
          <w:sz w:val="22"/>
          <w:szCs w:val="22"/>
        </w:rPr>
        <w:t>Як</w:t>
      </w:r>
      <w:r w:rsidRPr="00FF0019">
        <w:rPr>
          <w:rFonts w:eastAsia="Times New Roman"/>
          <w:bCs/>
          <w:sz w:val="22"/>
          <w:szCs w:val="22"/>
          <w:lang w:val="en-US"/>
        </w:rPr>
        <w:t xml:space="preserve">, </w:t>
      </w:r>
      <w:r w:rsidRPr="00FF0019">
        <w:rPr>
          <w:rFonts w:eastAsia="Times New Roman"/>
          <w:bCs/>
          <w:sz w:val="22"/>
          <w:szCs w:val="22"/>
        </w:rPr>
        <w:t>на</w:t>
      </w:r>
      <w:r w:rsidRPr="00FF0019">
        <w:rPr>
          <w:rFonts w:eastAsia="Times New Roman"/>
          <w:bCs/>
          <w:sz w:val="22"/>
          <w:szCs w:val="22"/>
          <w:lang w:val="en-US"/>
        </w:rPr>
        <w:t xml:space="preserve"> </w:t>
      </w:r>
      <w:r w:rsidRPr="00FF0019">
        <w:rPr>
          <w:rFonts w:eastAsia="Times New Roman"/>
          <w:bCs/>
          <w:sz w:val="22"/>
          <w:szCs w:val="22"/>
        </w:rPr>
        <w:t>Вашу</w:t>
      </w:r>
      <w:r w:rsidRPr="00FF0019">
        <w:rPr>
          <w:rFonts w:eastAsia="Times New Roman"/>
          <w:bCs/>
          <w:sz w:val="22"/>
          <w:szCs w:val="22"/>
          <w:lang w:val="en-US"/>
        </w:rPr>
        <w:t xml:space="preserve"> </w:t>
      </w:r>
      <w:r w:rsidRPr="00FF0019">
        <w:rPr>
          <w:rFonts w:eastAsia="Times New Roman"/>
          <w:bCs/>
          <w:sz w:val="22"/>
          <w:szCs w:val="22"/>
        </w:rPr>
        <w:t>думку</w:t>
      </w:r>
      <w:r w:rsidRPr="00FF0019">
        <w:rPr>
          <w:rFonts w:eastAsia="Times New Roman"/>
          <w:bCs/>
          <w:sz w:val="22"/>
          <w:szCs w:val="22"/>
          <w:lang w:val="en-US"/>
        </w:rPr>
        <w:t xml:space="preserve">, </w:t>
      </w:r>
      <w:proofErr w:type="spellStart"/>
      <w:r w:rsidR="00955F26" w:rsidRPr="00FF0019">
        <w:rPr>
          <w:rFonts w:eastAsia="Times New Roman"/>
          <w:bCs/>
          <w:sz w:val="22"/>
          <w:szCs w:val="22"/>
        </w:rPr>
        <w:t>проєкт</w:t>
      </w:r>
      <w:proofErr w:type="spellEnd"/>
      <w:r w:rsidRPr="00FF0019">
        <w:rPr>
          <w:rFonts w:eastAsia="Times New Roman"/>
          <w:bCs/>
          <w:sz w:val="22"/>
          <w:szCs w:val="22"/>
          <w:lang w:val="en-US"/>
        </w:rPr>
        <w:t xml:space="preserve"> «Red Bull Stratos: Mission to the Edge of Space» </w:t>
      </w:r>
      <w:proofErr w:type="spellStart"/>
      <w:r w:rsidRPr="00FF0019">
        <w:rPr>
          <w:rFonts w:eastAsia="Times New Roman"/>
          <w:bCs/>
          <w:sz w:val="22"/>
          <w:szCs w:val="22"/>
        </w:rPr>
        <w:t>співвідноситься</w:t>
      </w:r>
      <w:proofErr w:type="spellEnd"/>
      <w:r w:rsidRPr="00FF0019">
        <w:rPr>
          <w:rFonts w:eastAsia="Times New Roman"/>
          <w:bCs/>
          <w:sz w:val="22"/>
          <w:szCs w:val="22"/>
          <w:lang w:val="en-US"/>
        </w:rPr>
        <w:t xml:space="preserve"> </w:t>
      </w:r>
      <w:r w:rsidRPr="00FF0019">
        <w:rPr>
          <w:rFonts w:eastAsia="Times New Roman"/>
          <w:bCs/>
          <w:sz w:val="22"/>
          <w:szCs w:val="22"/>
        </w:rPr>
        <w:t>з</w:t>
      </w:r>
      <w:r w:rsidRPr="00FF0019">
        <w:rPr>
          <w:rFonts w:eastAsia="Times New Roman"/>
          <w:bCs/>
          <w:sz w:val="22"/>
          <w:szCs w:val="22"/>
          <w:lang w:val="en-US"/>
        </w:rPr>
        <w:t xml:space="preserve"> </w:t>
      </w:r>
      <w:proofErr w:type="spellStart"/>
      <w:r w:rsidRPr="00FF0019">
        <w:rPr>
          <w:rFonts w:eastAsia="Times New Roman"/>
          <w:bCs/>
          <w:sz w:val="22"/>
          <w:szCs w:val="22"/>
        </w:rPr>
        <w:t>місією</w:t>
      </w:r>
      <w:proofErr w:type="spellEnd"/>
      <w:r w:rsidRPr="00FF0019">
        <w:rPr>
          <w:rFonts w:eastAsia="Times New Roman"/>
          <w:bCs/>
          <w:sz w:val="22"/>
          <w:szCs w:val="22"/>
          <w:lang w:val="en-US"/>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lang w:val="en-US"/>
        </w:rPr>
        <w:t xml:space="preserve"> Red Bull?  </w:t>
      </w:r>
    </w:p>
    <w:p w14:paraId="41DFAA58"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3. Яка,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роль </w:t>
      </w:r>
      <w:proofErr w:type="spellStart"/>
      <w:r w:rsidRPr="00FF0019">
        <w:rPr>
          <w:rFonts w:eastAsia="Times New Roman"/>
          <w:bCs/>
          <w:sz w:val="22"/>
          <w:szCs w:val="22"/>
        </w:rPr>
        <w:t>місії</w:t>
      </w:r>
      <w:proofErr w:type="spellEnd"/>
      <w:r w:rsidRPr="00FF0019">
        <w:rPr>
          <w:rFonts w:eastAsia="Times New Roman"/>
          <w:bCs/>
          <w:sz w:val="22"/>
          <w:szCs w:val="22"/>
        </w:rPr>
        <w:t xml:space="preserve"> </w:t>
      </w:r>
      <w:proofErr w:type="spellStart"/>
      <w:r w:rsidRPr="00FF0019">
        <w:rPr>
          <w:rFonts w:eastAsia="Times New Roman"/>
          <w:bCs/>
          <w:sz w:val="22"/>
          <w:szCs w:val="22"/>
        </w:rPr>
        <w:t>підприємства</w:t>
      </w:r>
      <w:proofErr w:type="spellEnd"/>
      <w:r w:rsidRPr="00FF0019">
        <w:rPr>
          <w:rFonts w:eastAsia="Times New Roman"/>
          <w:bCs/>
          <w:sz w:val="22"/>
          <w:szCs w:val="22"/>
        </w:rPr>
        <w:t xml:space="preserve"> у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діяльності</w:t>
      </w:r>
      <w:proofErr w:type="spellEnd"/>
      <w:r w:rsidRPr="00FF0019">
        <w:rPr>
          <w:rFonts w:eastAsia="Times New Roman"/>
          <w:bCs/>
          <w:sz w:val="22"/>
          <w:szCs w:val="22"/>
        </w:rPr>
        <w:t xml:space="preserve">?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бере</w:t>
      </w:r>
      <w:proofErr w:type="spellEnd"/>
      <w:r w:rsidRPr="00FF0019">
        <w:rPr>
          <w:rFonts w:eastAsia="Times New Roman"/>
          <w:bCs/>
          <w:sz w:val="22"/>
          <w:szCs w:val="22"/>
        </w:rPr>
        <w:t xml:space="preserve"> участь у </w:t>
      </w:r>
      <w:proofErr w:type="spellStart"/>
      <w:r w:rsidRPr="00FF0019">
        <w:rPr>
          <w:rFonts w:eastAsia="Times New Roman"/>
          <w:bCs/>
          <w:sz w:val="22"/>
          <w:szCs w:val="22"/>
        </w:rPr>
        <w:t>розробці</w:t>
      </w:r>
      <w:proofErr w:type="spellEnd"/>
      <w:r w:rsidRPr="00FF0019">
        <w:rPr>
          <w:rFonts w:eastAsia="Times New Roman"/>
          <w:bCs/>
          <w:sz w:val="22"/>
          <w:szCs w:val="22"/>
        </w:rPr>
        <w:t xml:space="preserve"> </w:t>
      </w:r>
      <w:proofErr w:type="spellStart"/>
      <w:r w:rsidRPr="00FF0019">
        <w:rPr>
          <w:rFonts w:eastAsia="Times New Roman"/>
          <w:bCs/>
          <w:sz w:val="22"/>
          <w:szCs w:val="22"/>
        </w:rPr>
        <w:t>місії</w:t>
      </w:r>
      <w:proofErr w:type="spellEnd"/>
      <w:r w:rsidRPr="00FF0019">
        <w:rPr>
          <w:rFonts w:eastAsia="Times New Roman"/>
          <w:bCs/>
          <w:sz w:val="22"/>
          <w:szCs w:val="22"/>
        </w:rPr>
        <w:t xml:space="preserve">? </w:t>
      </w:r>
      <w:proofErr w:type="spellStart"/>
      <w:r w:rsidRPr="00FF0019">
        <w:rPr>
          <w:rFonts w:eastAsia="Times New Roman"/>
          <w:bCs/>
          <w:sz w:val="22"/>
          <w:szCs w:val="22"/>
        </w:rPr>
        <w:t>Чиї</w:t>
      </w:r>
      <w:proofErr w:type="spellEnd"/>
      <w:r w:rsidRPr="00FF0019">
        <w:rPr>
          <w:rFonts w:eastAsia="Times New Roman"/>
          <w:bCs/>
          <w:sz w:val="22"/>
          <w:szCs w:val="22"/>
        </w:rPr>
        <w:t xml:space="preserve"> </w:t>
      </w:r>
      <w:proofErr w:type="spellStart"/>
      <w:r w:rsidRPr="00FF0019">
        <w:rPr>
          <w:rFonts w:eastAsia="Times New Roman"/>
          <w:bCs/>
          <w:sz w:val="22"/>
          <w:szCs w:val="22"/>
        </w:rPr>
        <w:t>інтереси</w:t>
      </w:r>
      <w:proofErr w:type="spellEnd"/>
      <w:r w:rsidRPr="00FF0019">
        <w:rPr>
          <w:rFonts w:eastAsia="Times New Roman"/>
          <w:bCs/>
          <w:sz w:val="22"/>
          <w:szCs w:val="22"/>
        </w:rPr>
        <w:t xml:space="preserve"> </w:t>
      </w:r>
      <w:proofErr w:type="spellStart"/>
      <w:r w:rsidRPr="00FF0019">
        <w:rPr>
          <w:rFonts w:eastAsia="Times New Roman"/>
          <w:bCs/>
          <w:sz w:val="22"/>
          <w:szCs w:val="22"/>
        </w:rPr>
        <w:t>відображає</w:t>
      </w:r>
      <w:proofErr w:type="spellEnd"/>
      <w:r w:rsidRPr="00FF0019">
        <w:rPr>
          <w:rFonts w:eastAsia="Times New Roman"/>
          <w:bCs/>
          <w:sz w:val="22"/>
          <w:szCs w:val="22"/>
        </w:rPr>
        <w:t xml:space="preserve"> </w:t>
      </w:r>
      <w:proofErr w:type="spellStart"/>
      <w:r w:rsidRPr="00FF0019">
        <w:rPr>
          <w:rFonts w:eastAsia="Times New Roman"/>
          <w:bCs/>
          <w:sz w:val="22"/>
          <w:szCs w:val="22"/>
        </w:rPr>
        <w:t>місія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можна</w:t>
      </w:r>
      <w:proofErr w:type="spellEnd"/>
      <w:r w:rsidRPr="00FF0019">
        <w:rPr>
          <w:rFonts w:eastAsia="Times New Roman"/>
          <w:bCs/>
          <w:sz w:val="22"/>
          <w:szCs w:val="22"/>
        </w:rPr>
        <w:t xml:space="preserve"> для </w:t>
      </w:r>
      <w:proofErr w:type="spellStart"/>
      <w:r w:rsidRPr="00FF0019">
        <w:rPr>
          <w:rFonts w:eastAsia="Times New Roman"/>
          <w:bCs/>
          <w:sz w:val="22"/>
          <w:szCs w:val="22"/>
        </w:rPr>
        <w:t>формулювання</w:t>
      </w:r>
      <w:proofErr w:type="spellEnd"/>
      <w:r w:rsidRPr="00FF0019">
        <w:rPr>
          <w:rFonts w:eastAsia="Times New Roman"/>
          <w:bCs/>
          <w:sz w:val="22"/>
          <w:szCs w:val="22"/>
        </w:rPr>
        <w:t xml:space="preserve"> </w:t>
      </w:r>
      <w:proofErr w:type="spellStart"/>
      <w:r w:rsidRPr="00FF0019">
        <w:rPr>
          <w:rFonts w:eastAsia="Times New Roman"/>
          <w:bCs/>
          <w:sz w:val="22"/>
          <w:szCs w:val="22"/>
        </w:rPr>
        <w:t>місії</w:t>
      </w:r>
      <w:proofErr w:type="spellEnd"/>
      <w:r w:rsidRPr="00FF0019">
        <w:rPr>
          <w:rFonts w:eastAsia="Times New Roman"/>
          <w:bCs/>
          <w:sz w:val="22"/>
          <w:szCs w:val="22"/>
        </w:rPr>
        <w:t xml:space="preserve"> </w:t>
      </w:r>
      <w:proofErr w:type="spellStart"/>
      <w:r w:rsidRPr="00FF0019">
        <w:rPr>
          <w:rFonts w:eastAsia="Times New Roman"/>
          <w:bCs/>
          <w:sz w:val="22"/>
          <w:szCs w:val="22"/>
        </w:rPr>
        <w:t>своєї</w:t>
      </w:r>
      <w:proofErr w:type="spellEnd"/>
      <w:r w:rsidRPr="00FF0019">
        <w:rPr>
          <w:rFonts w:eastAsia="Times New Roman"/>
          <w:bCs/>
          <w:sz w:val="22"/>
          <w:szCs w:val="22"/>
        </w:rPr>
        <w:t xml:space="preserve"> </w:t>
      </w:r>
      <w:proofErr w:type="spellStart"/>
      <w:r w:rsidRPr="00FF0019">
        <w:rPr>
          <w:rFonts w:eastAsia="Times New Roman"/>
          <w:bCs/>
          <w:sz w:val="22"/>
          <w:szCs w:val="22"/>
        </w:rPr>
        <w:t>організації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використовувати</w:t>
      </w:r>
      <w:proofErr w:type="spellEnd"/>
      <w:r w:rsidRPr="00FF0019">
        <w:rPr>
          <w:rFonts w:eastAsia="Times New Roman"/>
          <w:bCs/>
          <w:sz w:val="22"/>
          <w:szCs w:val="22"/>
        </w:rPr>
        <w:t xml:space="preserve"> </w:t>
      </w:r>
      <w:proofErr w:type="spellStart"/>
      <w:r w:rsidRPr="00FF0019">
        <w:rPr>
          <w:rFonts w:eastAsia="Times New Roman"/>
          <w:bCs/>
          <w:sz w:val="22"/>
          <w:szCs w:val="22"/>
        </w:rPr>
        <w:t>місію</w:t>
      </w:r>
      <w:proofErr w:type="spellEnd"/>
      <w:r w:rsidRPr="00FF0019">
        <w:rPr>
          <w:rFonts w:eastAsia="Times New Roman"/>
          <w:bCs/>
          <w:sz w:val="22"/>
          <w:szCs w:val="22"/>
        </w:rPr>
        <w:t xml:space="preserve"> </w:t>
      </w:r>
      <w:proofErr w:type="spellStart"/>
      <w:r w:rsidRPr="00FF0019">
        <w:rPr>
          <w:rFonts w:eastAsia="Times New Roman"/>
          <w:bCs/>
          <w:sz w:val="22"/>
          <w:szCs w:val="22"/>
        </w:rPr>
        <w:t>іншої</w:t>
      </w:r>
      <w:proofErr w:type="spellEnd"/>
      <w:r w:rsidRPr="00FF0019">
        <w:rPr>
          <w:rFonts w:eastAsia="Times New Roman"/>
          <w:bCs/>
          <w:sz w:val="22"/>
          <w:szCs w:val="22"/>
        </w:rPr>
        <w:t xml:space="preserve"> </w:t>
      </w:r>
      <w:proofErr w:type="spellStart"/>
      <w:r w:rsidRPr="00FF0019">
        <w:rPr>
          <w:rFonts w:eastAsia="Times New Roman"/>
          <w:bCs/>
          <w:sz w:val="22"/>
          <w:szCs w:val="22"/>
        </w:rPr>
        <w:t>організації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необхідно</w:t>
      </w:r>
      <w:proofErr w:type="spellEnd"/>
      <w:r w:rsidRPr="00FF0019">
        <w:rPr>
          <w:rFonts w:eastAsia="Times New Roman"/>
          <w:bCs/>
          <w:sz w:val="22"/>
          <w:szCs w:val="22"/>
        </w:rPr>
        <w:t xml:space="preserve"> знати,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сформулювати</w:t>
      </w:r>
      <w:proofErr w:type="spellEnd"/>
      <w:r w:rsidRPr="00FF0019">
        <w:rPr>
          <w:rFonts w:eastAsia="Times New Roman"/>
          <w:bCs/>
          <w:sz w:val="22"/>
          <w:szCs w:val="22"/>
        </w:rPr>
        <w:t xml:space="preserve"> </w:t>
      </w:r>
      <w:proofErr w:type="spellStart"/>
      <w:r w:rsidRPr="00FF0019">
        <w:rPr>
          <w:rFonts w:eastAsia="Times New Roman"/>
          <w:bCs/>
          <w:sz w:val="22"/>
          <w:szCs w:val="22"/>
        </w:rPr>
        <w:t>місію</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w:t>
      </w:r>
    </w:p>
    <w:p w14:paraId="60DFBD9C" w14:textId="77777777" w:rsidR="00ED3CC4" w:rsidRPr="00FF0019" w:rsidRDefault="00ED3CC4" w:rsidP="00984A3B">
      <w:pPr>
        <w:widowControl w:val="0"/>
        <w:autoSpaceDE w:val="0"/>
        <w:autoSpaceDN w:val="0"/>
        <w:adjustRightInd w:val="0"/>
        <w:rPr>
          <w:rFonts w:eastAsia="Times New Roman"/>
          <w:b/>
          <w:bCs/>
          <w:sz w:val="22"/>
          <w:szCs w:val="22"/>
        </w:rPr>
      </w:pPr>
    </w:p>
    <w:p w14:paraId="7F5ABE46" w14:textId="71EB2F41" w:rsidR="00ED3CC4" w:rsidRPr="00FF0019" w:rsidRDefault="00ED3CC4" w:rsidP="00984A3B">
      <w:pPr>
        <w:widowControl w:val="0"/>
        <w:autoSpaceDE w:val="0"/>
        <w:autoSpaceDN w:val="0"/>
        <w:adjustRightInd w:val="0"/>
        <w:ind w:firstLine="426"/>
        <w:jc w:val="center"/>
        <w:rPr>
          <w:rFonts w:eastAsia="Times New Roman"/>
          <w:b/>
          <w:bCs/>
          <w:sz w:val="22"/>
          <w:szCs w:val="22"/>
        </w:rPr>
      </w:pPr>
      <w:r w:rsidRPr="00FF0019">
        <w:rPr>
          <w:rFonts w:eastAsia="Times New Roman"/>
          <w:b/>
          <w:bCs/>
          <w:sz w:val="22"/>
          <w:szCs w:val="22"/>
        </w:rPr>
        <w:t>UNICEF «</w:t>
      </w:r>
      <w:proofErr w:type="spellStart"/>
      <w:r w:rsidRPr="00FF0019">
        <w:rPr>
          <w:rFonts w:eastAsia="Times New Roman"/>
          <w:b/>
          <w:bCs/>
          <w:sz w:val="22"/>
          <w:szCs w:val="22"/>
        </w:rPr>
        <w:t>Tap</w:t>
      </w:r>
      <w:proofErr w:type="spellEnd"/>
      <w:r w:rsidRPr="00FF0019">
        <w:rPr>
          <w:rFonts w:eastAsia="Times New Roman"/>
          <w:b/>
          <w:bCs/>
          <w:sz w:val="22"/>
          <w:szCs w:val="22"/>
        </w:rPr>
        <w:t xml:space="preserve"> </w:t>
      </w:r>
      <w:proofErr w:type="spellStart"/>
      <w:r w:rsidRPr="00FF0019">
        <w:rPr>
          <w:rFonts w:eastAsia="Times New Roman"/>
          <w:b/>
          <w:bCs/>
          <w:sz w:val="22"/>
          <w:szCs w:val="22"/>
        </w:rPr>
        <w:t>Project</w:t>
      </w:r>
      <w:proofErr w:type="spellEnd"/>
      <w:r w:rsidRPr="00FF0019">
        <w:rPr>
          <w:rFonts w:eastAsia="Times New Roman"/>
          <w:b/>
          <w:bCs/>
          <w:sz w:val="22"/>
          <w:szCs w:val="22"/>
        </w:rPr>
        <w:t xml:space="preserve">»: </w:t>
      </w:r>
      <w:proofErr w:type="spellStart"/>
      <w:r w:rsidRPr="00FF0019">
        <w:rPr>
          <w:rFonts w:eastAsia="Times New Roman"/>
          <w:b/>
          <w:bCs/>
          <w:sz w:val="22"/>
          <w:szCs w:val="22"/>
        </w:rPr>
        <w:t>геніальність</w:t>
      </w:r>
      <w:proofErr w:type="spellEnd"/>
      <w:r w:rsidRPr="00FF0019">
        <w:rPr>
          <w:rFonts w:eastAsia="Times New Roman"/>
          <w:b/>
          <w:bCs/>
          <w:sz w:val="22"/>
          <w:szCs w:val="22"/>
        </w:rPr>
        <w:t xml:space="preserve"> </w:t>
      </w:r>
      <w:proofErr w:type="spellStart"/>
      <w:r w:rsidRPr="00FF0019">
        <w:rPr>
          <w:rFonts w:eastAsia="Times New Roman"/>
          <w:b/>
          <w:bCs/>
          <w:sz w:val="22"/>
          <w:szCs w:val="22"/>
        </w:rPr>
        <w:t>стратегії</w:t>
      </w:r>
      <w:proofErr w:type="spellEnd"/>
      <w:r w:rsidRPr="00FF0019">
        <w:rPr>
          <w:rFonts w:eastAsia="Times New Roman"/>
          <w:b/>
          <w:bCs/>
          <w:sz w:val="22"/>
          <w:szCs w:val="22"/>
        </w:rPr>
        <w:t xml:space="preserve"> у </w:t>
      </w:r>
      <w:proofErr w:type="spellStart"/>
      <w:r w:rsidRPr="00FF0019">
        <w:rPr>
          <w:rFonts w:eastAsia="Times New Roman"/>
          <w:b/>
          <w:bCs/>
          <w:sz w:val="22"/>
          <w:szCs w:val="22"/>
        </w:rPr>
        <w:t>простоті</w:t>
      </w:r>
      <w:proofErr w:type="spellEnd"/>
    </w:p>
    <w:p w14:paraId="57428282" w14:textId="77777777" w:rsidR="00ED3CC4" w:rsidRPr="00FF0019" w:rsidRDefault="00ED3CC4" w:rsidP="00984A3B">
      <w:pPr>
        <w:widowControl w:val="0"/>
        <w:autoSpaceDE w:val="0"/>
        <w:autoSpaceDN w:val="0"/>
        <w:adjustRightInd w:val="0"/>
        <w:ind w:firstLine="426"/>
        <w:jc w:val="center"/>
        <w:rPr>
          <w:rFonts w:eastAsia="Times New Roman"/>
          <w:bCs/>
          <w:sz w:val="22"/>
          <w:szCs w:val="22"/>
        </w:rPr>
      </w:pPr>
    </w:p>
    <w:p w14:paraId="2D959177" w14:textId="77777777" w:rsidR="00ED3CC4" w:rsidRPr="00FF0019" w:rsidRDefault="00ED3CC4" w:rsidP="00984A3B">
      <w:pPr>
        <w:widowControl w:val="0"/>
        <w:autoSpaceDE w:val="0"/>
        <w:autoSpaceDN w:val="0"/>
        <w:adjustRightInd w:val="0"/>
        <w:ind w:firstLine="426"/>
        <w:jc w:val="center"/>
        <w:rPr>
          <w:rFonts w:eastAsia="Times New Roman"/>
          <w:bCs/>
          <w:sz w:val="22"/>
          <w:szCs w:val="22"/>
        </w:rPr>
      </w:pPr>
      <w:r w:rsidRPr="00FF0019">
        <w:rPr>
          <w:sz w:val="22"/>
          <w:szCs w:val="22"/>
        </w:rPr>
        <w:fldChar w:fldCharType="begin"/>
      </w:r>
      <w:r w:rsidRPr="00FF0019">
        <w:rPr>
          <w:sz w:val="22"/>
          <w:szCs w:val="22"/>
        </w:rPr>
        <w:instrText xml:space="preserve"> INCLUDEPICTURE "http://40.media.tumblr.com/tumblr_m19ijr36k11r309xzo1_r1_500.jpg" \* MERGEFORMATINET </w:instrText>
      </w:r>
      <w:r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"http://40.media.tumblr.com/tumblr_m19ijr36k11r309xzo1_r1_500.jpg"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"http://40.media.tumblr.com/tumblr_m19ijr36k11r309xzo1_r1_500.jpg"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"http://40.media.tumblr.com/tumblr_m19ijr36k11r309xzo1_r1_500.jpg"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"http://40.media.tumblr.com/tumblr_m19ijr36k11r309xzo1_r1_500.jpg"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"http://40.media.tumblr.com/tumblr_m19ijr36k11r309xzo1_r1_500.jpg"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"http://40.media.tumblr.com/tumblr_m19ijr36k11r309xzo1_r1_500.jpg"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"http://40.media.tumblr.com/tumblr_m19ijr36k11r309xzo1_r1_500.jpg"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"http://40.media.tumblr.com/tumblr_m19ijr36k11r309xzo1_r1_500.jpg"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"http://40.media.tumblr.com/tumblr_m19ijr36k11r309xzo1_r1_500.jpg" \* MERGEFORMAT</w:instrText>
      </w:r>
      <w:r w:rsidR="00C869F9">
        <w:rPr>
          <w:noProof/>
          <w:sz w:val="22"/>
          <w:szCs w:val="22"/>
        </w:rPr>
        <w:instrTex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5CC9599D">
          <v:shape id="_x0000_i1045" type="#_x0000_t75" alt="Просмотреть исходную картинку" style="width:260.65pt;height:132.15pt;mso-width-percent:0;mso-height-percent:0;mso-width-percent:0;mso-height-percent:0">
            <v:imagedata r:id="rId65" r:href="rId66" gain="1.2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Pr="00FF0019">
        <w:rPr>
          <w:sz w:val="22"/>
          <w:szCs w:val="22"/>
        </w:rPr>
        <w:fldChar w:fldCharType="end"/>
      </w:r>
    </w:p>
    <w:p w14:paraId="5DFA4CB5"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
    <w:p w14:paraId="665DAAB8" w14:textId="409CF211" w:rsidR="00ED3CC4" w:rsidRPr="00FF0019" w:rsidRDefault="00ED3CC4" w:rsidP="00984A3B">
      <w:pPr>
        <w:widowControl w:val="0"/>
        <w:autoSpaceDE w:val="0"/>
        <w:autoSpaceDN w:val="0"/>
        <w:adjustRightInd w:val="0"/>
        <w:ind w:firstLine="426"/>
        <w:jc w:val="both"/>
        <w:rPr>
          <w:rFonts w:eastAsia="Times New Roman"/>
          <w:bCs/>
          <w:sz w:val="22"/>
          <w:szCs w:val="22"/>
        </w:rPr>
      </w:pPr>
      <w:proofErr w:type="gramStart"/>
      <w:r w:rsidRPr="00FF0019">
        <w:rPr>
          <w:rFonts w:eastAsia="Times New Roman"/>
          <w:bCs/>
          <w:sz w:val="22"/>
          <w:szCs w:val="22"/>
        </w:rPr>
        <w:t>UNICEF</w:t>
      </w:r>
      <w:proofErr w:type="gramEnd"/>
      <w:r w:rsidRPr="00FF0019">
        <w:rPr>
          <w:rFonts w:eastAsia="Times New Roman"/>
          <w:bCs/>
          <w:sz w:val="22"/>
          <w:szCs w:val="22"/>
        </w:rPr>
        <w:t xml:space="preserve"> запустив «</w:t>
      </w:r>
      <w:proofErr w:type="spellStart"/>
      <w:r w:rsidRPr="00FF0019">
        <w:rPr>
          <w:rFonts w:eastAsia="Times New Roman"/>
          <w:bCs/>
          <w:sz w:val="22"/>
          <w:szCs w:val="22"/>
        </w:rPr>
        <w:t>Tap</w:t>
      </w:r>
      <w:proofErr w:type="spellEnd"/>
      <w:r w:rsidRPr="00FF0019">
        <w:rPr>
          <w:rFonts w:eastAsia="Times New Roman"/>
          <w:bCs/>
          <w:sz w:val="22"/>
          <w:szCs w:val="22"/>
        </w:rPr>
        <w:t xml:space="preserve"> </w:t>
      </w:r>
      <w:proofErr w:type="spellStart"/>
      <w:r w:rsidRPr="00FF0019">
        <w:rPr>
          <w:rFonts w:eastAsia="Times New Roman"/>
          <w:bCs/>
          <w:sz w:val="22"/>
          <w:szCs w:val="22"/>
        </w:rPr>
        <w:t>Project</w:t>
      </w:r>
      <w:proofErr w:type="spellEnd"/>
      <w:r w:rsidRPr="00FF0019">
        <w:rPr>
          <w:rFonts w:eastAsia="Times New Roman"/>
          <w:bCs/>
          <w:sz w:val="22"/>
          <w:szCs w:val="22"/>
        </w:rPr>
        <w:t>»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Кран») до </w:t>
      </w:r>
      <w:proofErr w:type="spellStart"/>
      <w:r w:rsidRPr="00FF0019">
        <w:rPr>
          <w:rFonts w:eastAsia="Times New Roman"/>
          <w:bCs/>
          <w:sz w:val="22"/>
          <w:szCs w:val="22"/>
        </w:rPr>
        <w:t>Всесвітнього</w:t>
      </w:r>
      <w:proofErr w:type="spellEnd"/>
      <w:r w:rsidRPr="00FF0019">
        <w:rPr>
          <w:rFonts w:eastAsia="Times New Roman"/>
          <w:bCs/>
          <w:sz w:val="22"/>
          <w:szCs w:val="22"/>
        </w:rPr>
        <w:t xml:space="preserve"> дня води у 2007 </w:t>
      </w:r>
      <w:proofErr w:type="spellStart"/>
      <w:r w:rsidRPr="00FF0019">
        <w:rPr>
          <w:rFonts w:eastAsia="Times New Roman"/>
          <w:bCs/>
          <w:sz w:val="22"/>
          <w:szCs w:val="22"/>
        </w:rPr>
        <w:t>році</w:t>
      </w:r>
      <w:proofErr w:type="spellEnd"/>
      <w:r w:rsidRPr="00FF0019">
        <w:rPr>
          <w:rFonts w:eastAsia="Times New Roman"/>
          <w:bCs/>
          <w:sz w:val="22"/>
          <w:szCs w:val="22"/>
        </w:rPr>
        <w:t xml:space="preserve"> в Нью-Йорку. </w:t>
      </w:r>
      <w:proofErr w:type="spellStart"/>
      <w:r w:rsidRPr="00FF0019">
        <w:rPr>
          <w:rFonts w:eastAsia="Times New Roman"/>
          <w:bCs/>
          <w:sz w:val="22"/>
          <w:szCs w:val="22"/>
        </w:rPr>
        <w:t>Ідея</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r w:rsidRPr="00FF0019">
        <w:rPr>
          <w:rFonts w:eastAsia="Times New Roman"/>
          <w:bCs/>
          <w:sz w:val="22"/>
          <w:szCs w:val="22"/>
        </w:rPr>
        <w:t>у</w:t>
      </w:r>
      <w:proofErr w:type="spellEnd"/>
      <w:r w:rsidRPr="00FF0019">
        <w:rPr>
          <w:rFonts w:eastAsia="Times New Roman"/>
          <w:bCs/>
          <w:sz w:val="22"/>
          <w:szCs w:val="22"/>
        </w:rPr>
        <w:t xml:space="preserve"> належала </w:t>
      </w:r>
      <w:proofErr w:type="spellStart"/>
      <w:r w:rsidRPr="00FF0019">
        <w:rPr>
          <w:rFonts w:eastAsia="Times New Roman"/>
          <w:bCs/>
          <w:sz w:val="22"/>
          <w:szCs w:val="22"/>
        </w:rPr>
        <w:t>тоді</w:t>
      </w:r>
      <w:proofErr w:type="spellEnd"/>
      <w:r w:rsidRPr="00FF0019">
        <w:rPr>
          <w:rFonts w:eastAsia="Times New Roman"/>
          <w:bCs/>
          <w:sz w:val="22"/>
          <w:szCs w:val="22"/>
        </w:rPr>
        <w:t xml:space="preserve"> </w:t>
      </w: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зовсім</w:t>
      </w:r>
      <w:proofErr w:type="spellEnd"/>
      <w:r w:rsidRPr="00FF0019">
        <w:rPr>
          <w:rFonts w:eastAsia="Times New Roman"/>
          <w:bCs/>
          <w:sz w:val="22"/>
          <w:szCs w:val="22"/>
        </w:rPr>
        <w:t xml:space="preserve"> молодому агентству Droga5 і </w:t>
      </w:r>
      <w:proofErr w:type="spellStart"/>
      <w:r w:rsidRPr="00FF0019">
        <w:rPr>
          <w:rFonts w:eastAsia="Times New Roman"/>
          <w:bCs/>
          <w:sz w:val="22"/>
          <w:szCs w:val="22"/>
        </w:rPr>
        <w:t>була</w:t>
      </w:r>
      <w:proofErr w:type="spellEnd"/>
      <w:r w:rsidRPr="00FF0019">
        <w:rPr>
          <w:rFonts w:eastAsia="Times New Roman"/>
          <w:bCs/>
          <w:sz w:val="22"/>
          <w:szCs w:val="22"/>
        </w:rPr>
        <w:t xml:space="preserve"> проста до </w:t>
      </w:r>
      <w:proofErr w:type="spellStart"/>
      <w:r w:rsidRPr="00FF0019">
        <w:rPr>
          <w:rFonts w:eastAsia="Times New Roman"/>
          <w:bCs/>
          <w:sz w:val="22"/>
          <w:szCs w:val="22"/>
        </w:rPr>
        <w:t>геніальності</w:t>
      </w:r>
      <w:proofErr w:type="spellEnd"/>
      <w:r w:rsidRPr="00FF0019">
        <w:rPr>
          <w:rFonts w:eastAsia="Times New Roman"/>
          <w:bCs/>
          <w:sz w:val="22"/>
          <w:szCs w:val="22"/>
        </w:rPr>
        <w:t xml:space="preserve">: один </w:t>
      </w:r>
      <w:proofErr w:type="spellStart"/>
      <w:r w:rsidRPr="00FF0019">
        <w:rPr>
          <w:rFonts w:eastAsia="Times New Roman"/>
          <w:bCs/>
          <w:sz w:val="22"/>
          <w:szCs w:val="22"/>
        </w:rPr>
        <w:t>долар</w:t>
      </w:r>
      <w:proofErr w:type="spellEnd"/>
      <w:r w:rsidRPr="00FF0019">
        <w:rPr>
          <w:rFonts w:eastAsia="Times New Roman"/>
          <w:bCs/>
          <w:sz w:val="22"/>
          <w:szCs w:val="22"/>
        </w:rPr>
        <w:t xml:space="preserve"> з ресторанного </w:t>
      </w:r>
      <w:proofErr w:type="spellStart"/>
      <w:r w:rsidRPr="00FF0019">
        <w:rPr>
          <w:rFonts w:eastAsia="Times New Roman"/>
          <w:bCs/>
          <w:sz w:val="22"/>
          <w:szCs w:val="22"/>
        </w:rPr>
        <w:t>рахунку</w:t>
      </w:r>
      <w:proofErr w:type="spellEnd"/>
      <w:r w:rsidRPr="00FF0019">
        <w:rPr>
          <w:rFonts w:eastAsia="Times New Roman"/>
          <w:bCs/>
          <w:sz w:val="22"/>
          <w:szCs w:val="22"/>
        </w:rPr>
        <w:t xml:space="preserve"> нью-</w:t>
      </w:r>
      <w:proofErr w:type="spellStart"/>
      <w:r w:rsidRPr="00FF0019">
        <w:rPr>
          <w:rFonts w:eastAsia="Times New Roman"/>
          <w:bCs/>
          <w:sz w:val="22"/>
          <w:szCs w:val="22"/>
        </w:rPr>
        <w:t>йоркця</w:t>
      </w:r>
      <w:proofErr w:type="spellEnd"/>
      <w:r w:rsidRPr="00FF0019">
        <w:rPr>
          <w:rFonts w:eastAsia="Times New Roman"/>
          <w:bCs/>
          <w:sz w:val="22"/>
          <w:szCs w:val="22"/>
        </w:rPr>
        <w:t xml:space="preserve"> </w:t>
      </w:r>
      <w:proofErr w:type="spellStart"/>
      <w:r w:rsidRPr="00FF0019">
        <w:rPr>
          <w:rFonts w:eastAsia="Times New Roman"/>
          <w:bCs/>
          <w:sz w:val="22"/>
          <w:szCs w:val="22"/>
        </w:rPr>
        <w:t>міг</w:t>
      </w:r>
      <w:proofErr w:type="spellEnd"/>
      <w:r w:rsidRPr="00FF0019">
        <w:rPr>
          <w:rFonts w:eastAsia="Times New Roman"/>
          <w:bCs/>
          <w:sz w:val="22"/>
          <w:szCs w:val="22"/>
        </w:rPr>
        <w:t xml:space="preserve"> </w:t>
      </w:r>
      <w:proofErr w:type="spellStart"/>
      <w:r w:rsidRPr="00FF0019">
        <w:rPr>
          <w:rFonts w:eastAsia="Times New Roman"/>
          <w:bCs/>
          <w:sz w:val="22"/>
          <w:szCs w:val="22"/>
        </w:rPr>
        <w:t>допомогти</w:t>
      </w:r>
      <w:proofErr w:type="spellEnd"/>
      <w:r w:rsidRPr="00FF0019">
        <w:rPr>
          <w:rFonts w:eastAsia="Times New Roman"/>
          <w:bCs/>
          <w:sz w:val="22"/>
          <w:szCs w:val="22"/>
        </w:rPr>
        <w:t xml:space="preserve"> UNICEF </w:t>
      </w:r>
      <w:proofErr w:type="spellStart"/>
      <w:r w:rsidRPr="00FF0019">
        <w:rPr>
          <w:rFonts w:eastAsia="Times New Roman"/>
          <w:bCs/>
          <w:sz w:val="22"/>
          <w:szCs w:val="22"/>
        </w:rPr>
        <w:t>забезпечити</w:t>
      </w:r>
      <w:proofErr w:type="spellEnd"/>
      <w:r w:rsidRPr="00FF0019">
        <w:rPr>
          <w:rFonts w:eastAsia="Times New Roman"/>
          <w:bCs/>
          <w:sz w:val="22"/>
          <w:szCs w:val="22"/>
        </w:rPr>
        <w:t xml:space="preserve"> одну </w:t>
      </w:r>
      <w:proofErr w:type="spellStart"/>
      <w:r w:rsidRPr="00FF0019">
        <w:rPr>
          <w:rFonts w:eastAsia="Times New Roman"/>
          <w:bCs/>
          <w:sz w:val="22"/>
          <w:szCs w:val="22"/>
        </w:rPr>
        <w:t>дитину</w:t>
      </w:r>
      <w:proofErr w:type="spellEnd"/>
      <w:r w:rsidRPr="00FF0019">
        <w:rPr>
          <w:rFonts w:eastAsia="Times New Roman"/>
          <w:bCs/>
          <w:sz w:val="22"/>
          <w:szCs w:val="22"/>
        </w:rPr>
        <w:t xml:space="preserve"> чистою </w:t>
      </w:r>
      <w:proofErr w:type="spellStart"/>
      <w:r w:rsidRPr="00FF0019">
        <w:rPr>
          <w:rFonts w:eastAsia="Times New Roman"/>
          <w:bCs/>
          <w:sz w:val="22"/>
          <w:szCs w:val="22"/>
        </w:rPr>
        <w:t>питною</w:t>
      </w:r>
      <w:proofErr w:type="spellEnd"/>
      <w:r w:rsidRPr="00FF0019">
        <w:rPr>
          <w:rFonts w:eastAsia="Times New Roman"/>
          <w:bCs/>
          <w:sz w:val="22"/>
          <w:szCs w:val="22"/>
        </w:rPr>
        <w:t xml:space="preserve"> водою на 40 </w:t>
      </w:r>
      <w:proofErr w:type="spellStart"/>
      <w:r w:rsidRPr="00FF0019">
        <w:rPr>
          <w:rFonts w:eastAsia="Times New Roman"/>
          <w:bCs/>
          <w:sz w:val="22"/>
          <w:szCs w:val="22"/>
        </w:rPr>
        <w:t>днів</w:t>
      </w:r>
      <w:proofErr w:type="spellEnd"/>
      <w:r w:rsidRPr="00FF0019">
        <w:rPr>
          <w:rFonts w:eastAsia="Times New Roman"/>
          <w:bCs/>
          <w:sz w:val="22"/>
          <w:szCs w:val="22"/>
        </w:rPr>
        <w:t xml:space="preserve">. </w:t>
      </w:r>
      <w:proofErr w:type="spellStart"/>
      <w:r w:rsidRPr="00FF0019">
        <w:rPr>
          <w:rFonts w:eastAsia="Times New Roman"/>
          <w:bCs/>
          <w:sz w:val="22"/>
          <w:szCs w:val="22"/>
        </w:rPr>
        <w:t>Сьогодні</w:t>
      </w:r>
      <w:proofErr w:type="spellEnd"/>
      <w:r w:rsidRPr="00FF0019">
        <w:rPr>
          <w:rFonts w:eastAsia="Times New Roman"/>
          <w:bCs/>
          <w:sz w:val="22"/>
          <w:szCs w:val="22"/>
        </w:rPr>
        <w:t xml:space="preserve"> у </w:t>
      </w:r>
      <w:proofErr w:type="spellStart"/>
      <w:r w:rsidRPr="00FF0019">
        <w:rPr>
          <w:rFonts w:eastAsia="Times New Roman"/>
          <w:bCs/>
          <w:sz w:val="22"/>
          <w:szCs w:val="22"/>
        </w:rPr>
        <w:t>світі</w:t>
      </w:r>
      <w:proofErr w:type="spellEnd"/>
      <w:r w:rsidRPr="00FF0019">
        <w:rPr>
          <w:rFonts w:eastAsia="Times New Roman"/>
          <w:bCs/>
          <w:sz w:val="22"/>
          <w:szCs w:val="22"/>
        </w:rPr>
        <w:t xml:space="preserve"> 768 млн. людей </w:t>
      </w:r>
      <w:proofErr w:type="spellStart"/>
      <w:r w:rsidRPr="00FF0019">
        <w:rPr>
          <w:rFonts w:eastAsia="Times New Roman"/>
          <w:bCs/>
          <w:sz w:val="22"/>
          <w:szCs w:val="22"/>
        </w:rPr>
        <w:t>живуть</w:t>
      </w:r>
      <w:proofErr w:type="spellEnd"/>
      <w:r w:rsidRPr="00FF0019">
        <w:rPr>
          <w:rFonts w:eastAsia="Times New Roman"/>
          <w:bCs/>
          <w:sz w:val="22"/>
          <w:szCs w:val="22"/>
        </w:rPr>
        <w:t xml:space="preserve"> у </w:t>
      </w:r>
      <w:proofErr w:type="spellStart"/>
      <w:r w:rsidRPr="00FF0019">
        <w:rPr>
          <w:rFonts w:eastAsia="Times New Roman"/>
          <w:bCs/>
          <w:sz w:val="22"/>
          <w:szCs w:val="22"/>
        </w:rPr>
        <w:t>місцях</w:t>
      </w:r>
      <w:proofErr w:type="spellEnd"/>
      <w:r w:rsidRPr="00FF0019">
        <w:rPr>
          <w:rFonts w:eastAsia="Times New Roman"/>
          <w:bCs/>
          <w:sz w:val="22"/>
          <w:szCs w:val="22"/>
        </w:rPr>
        <w:t xml:space="preserve"> </w:t>
      </w:r>
      <w:proofErr w:type="gramStart"/>
      <w:r w:rsidRPr="00FF0019">
        <w:rPr>
          <w:rFonts w:eastAsia="Times New Roman"/>
          <w:bCs/>
          <w:sz w:val="22"/>
          <w:szCs w:val="22"/>
        </w:rPr>
        <w:t>без доступу</w:t>
      </w:r>
      <w:proofErr w:type="gramEnd"/>
      <w:r w:rsidRPr="00FF0019">
        <w:rPr>
          <w:rFonts w:eastAsia="Times New Roman"/>
          <w:bCs/>
          <w:sz w:val="22"/>
          <w:szCs w:val="22"/>
        </w:rPr>
        <w:t xml:space="preserve"> до </w:t>
      </w:r>
      <w:proofErr w:type="spellStart"/>
      <w:r w:rsidRPr="00FF0019">
        <w:rPr>
          <w:rFonts w:eastAsia="Times New Roman"/>
          <w:bCs/>
          <w:sz w:val="22"/>
          <w:szCs w:val="22"/>
        </w:rPr>
        <w:t>чистої</w:t>
      </w:r>
      <w:proofErr w:type="spellEnd"/>
      <w:r w:rsidRPr="00FF0019">
        <w:rPr>
          <w:rFonts w:eastAsia="Times New Roman"/>
          <w:bCs/>
          <w:sz w:val="22"/>
          <w:szCs w:val="22"/>
        </w:rPr>
        <w:t xml:space="preserve"> води, а 1400 </w:t>
      </w:r>
      <w:proofErr w:type="spellStart"/>
      <w:r w:rsidRPr="00FF0019">
        <w:rPr>
          <w:rFonts w:eastAsia="Times New Roman"/>
          <w:bCs/>
          <w:sz w:val="22"/>
          <w:szCs w:val="22"/>
        </w:rPr>
        <w:t>дітей</w:t>
      </w:r>
      <w:proofErr w:type="spellEnd"/>
      <w:r w:rsidRPr="00FF0019">
        <w:rPr>
          <w:rFonts w:eastAsia="Times New Roman"/>
          <w:bCs/>
          <w:sz w:val="22"/>
          <w:szCs w:val="22"/>
        </w:rPr>
        <w:t xml:space="preserve"> </w:t>
      </w:r>
      <w:proofErr w:type="spellStart"/>
      <w:r w:rsidRPr="00FF0019">
        <w:rPr>
          <w:rFonts w:eastAsia="Times New Roman"/>
          <w:bCs/>
          <w:sz w:val="22"/>
          <w:szCs w:val="22"/>
        </w:rPr>
        <w:t>помирає</w:t>
      </w:r>
      <w:proofErr w:type="spellEnd"/>
      <w:r w:rsidRPr="00FF0019">
        <w:rPr>
          <w:rFonts w:eastAsia="Times New Roman"/>
          <w:bCs/>
          <w:sz w:val="22"/>
          <w:szCs w:val="22"/>
        </w:rPr>
        <w:t xml:space="preserve"> </w:t>
      </w:r>
      <w:proofErr w:type="spellStart"/>
      <w:r w:rsidRPr="00FF0019">
        <w:rPr>
          <w:rFonts w:eastAsia="Times New Roman"/>
          <w:bCs/>
          <w:sz w:val="22"/>
          <w:szCs w:val="22"/>
        </w:rPr>
        <w:t>щодня</w:t>
      </w:r>
      <w:proofErr w:type="spellEnd"/>
      <w:r w:rsidRPr="00FF0019">
        <w:rPr>
          <w:rFonts w:eastAsia="Times New Roman"/>
          <w:bCs/>
          <w:sz w:val="22"/>
          <w:szCs w:val="22"/>
        </w:rPr>
        <w:t xml:space="preserve"> через </w:t>
      </w:r>
      <w:proofErr w:type="spellStart"/>
      <w:r w:rsidRPr="00FF0019">
        <w:rPr>
          <w:rFonts w:eastAsia="Times New Roman"/>
          <w:bCs/>
          <w:sz w:val="22"/>
          <w:szCs w:val="22"/>
        </w:rPr>
        <w:t>хвороби</w:t>
      </w:r>
      <w:proofErr w:type="spellEnd"/>
      <w:r w:rsidRPr="00FF0019">
        <w:rPr>
          <w:rFonts w:eastAsia="Times New Roman"/>
          <w:bCs/>
          <w:sz w:val="22"/>
          <w:szCs w:val="22"/>
        </w:rPr>
        <w:t xml:space="preserve">, </w:t>
      </w:r>
      <w:proofErr w:type="spellStart"/>
      <w:r w:rsidRPr="00FF0019">
        <w:rPr>
          <w:rFonts w:eastAsia="Times New Roman"/>
          <w:bCs/>
          <w:sz w:val="22"/>
          <w:szCs w:val="22"/>
        </w:rPr>
        <w:t>викликаних</w:t>
      </w:r>
      <w:proofErr w:type="spellEnd"/>
      <w:r w:rsidRPr="00FF0019">
        <w:rPr>
          <w:rFonts w:eastAsia="Times New Roman"/>
          <w:bCs/>
          <w:sz w:val="22"/>
          <w:szCs w:val="22"/>
        </w:rPr>
        <w:t xml:space="preserve"> </w:t>
      </w:r>
      <w:proofErr w:type="spellStart"/>
      <w:r w:rsidRPr="00FF0019">
        <w:rPr>
          <w:rFonts w:eastAsia="Times New Roman"/>
          <w:bCs/>
          <w:sz w:val="22"/>
          <w:szCs w:val="22"/>
        </w:rPr>
        <w:t>відсутністю</w:t>
      </w:r>
      <w:proofErr w:type="spellEnd"/>
      <w:r w:rsidRPr="00FF0019">
        <w:rPr>
          <w:rFonts w:eastAsia="Times New Roman"/>
          <w:bCs/>
          <w:sz w:val="22"/>
          <w:szCs w:val="22"/>
        </w:rPr>
        <w:t xml:space="preserve"> </w:t>
      </w:r>
      <w:proofErr w:type="spellStart"/>
      <w:r w:rsidRPr="00FF0019">
        <w:rPr>
          <w:rFonts w:eastAsia="Times New Roman"/>
          <w:bCs/>
          <w:sz w:val="22"/>
          <w:szCs w:val="22"/>
        </w:rPr>
        <w:t>елементарних</w:t>
      </w:r>
      <w:proofErr w:type="spellEnd"/>
      <w:r w:rsidRPr="00FF0019">
        <w:rPr>
          <w:rFonts w:eastAsia="Times New Roman"/>
          <w:bCs/>
          <w:sz w:val="22"/>
          <w:szCs w:val="22"/>
        </w:rPr>
        <w:t xml:space="preserve"> </w:t>
      </w:r>
      <w:proofErr w:type="spellStart"/>
      <w:r w:rsidRPr="00FF0019">
        <w:rPr>
          <w:rFonts w:eastAsia="Times New Roman"/>
          <w:bCs/>
          <w:sz w:val="22"/>
          <w:szCs w:val="22"/>
        </w:rPr>
        <w:t>гігієнічних</w:t>
      </w:r>
      <w:proofErr w:type="spellEnd"/>
      <w:r w:rsidRPr="00FF0019">
        <w:rPr>
          <w:rFonts w:eastAsia="Times New Roman"/>
          <w:bCs/>
          <w:sz w:val="22"/>
          <w:szCs w:val="22"/>
        </w:rPr>
        <w:t xml:space="preserve"> умов і </w:t>
      </w:r>
      <w:proofErr w:type="spellStart"/>
      <w:r w:rsidRPr="00FF0019">
        <w:rPr>
          <w:rFonts w:eastAsia="Times New Roman"/>
          <w:bCs/>
          <w:sz w:val="22"/>
          <w:szCs w:val="22"/>
        </w:rPr>
        <w:t>чистої</w:t>
      </w:r>
      <w:proofErr w:type="spellEnd"/>
      <w:r w:rsidRPr="00FF0019">
        <w:rPr>
          <w:rFonts w:eastAsia="Times New Roman"/>
          <w:bCs/>
          <w:sz w:val="22"/>
          <w:szCs w:val="22"/>
        </w:rPr>
        <w:t xml:space="preserve"> води.</w:t>
      </w:r>
    </w:p>
    <w:p w14:paraId="326B556C"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«Ми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зробили</w:t>
      </w:r>
      <w:proofErr w:type="spellEnd"/>
      <w:r w:rsidRPr="00FF0019">
        <w:rPr>
          <w:rFonts w:eastAsia="Times New Roman"/>
          <w:bCs/>
          <w:sz w:val="22"/>
          <w:szCs w:val="22"/>
        </w:rPr>
        <w:t xml:space="preserve"> свою першу роботу </w:t>
      </w:r>
      <w:proofErr w:type="spellStart"/>
      <w:r w:rsidRPr="00FF0019">
        <w:rPr>
          <w:rFonts w:eastAsia="Times New Roman"/>
          <w:bCs/>
          <w:sz w:val="22"/>
          <w:szCs w:val="22"/>
        </w:rPr>
        <w:t>під</w:t>
      </w:r>
      <w:proofErr w:type="spellEnd"/>
      <w:r w:rsidRPr="00FF0019">
        <w:rPr>
          <w:rFonts w:eastAsia="Times New Roman"/>
          <w:bCs/>
          <w:sz w:val="22"/>
          <w:szCs w:val="22"/>
        </w:rPr>
        <w:t xml:space="preserve"> </w:t>
      </w:r>
      <w:proofErr w:type="spellStart"/>
      <w:r w:rsidRPr="00FF0019">
        <w:rPr>
          <w:rFonts w:eastAsia="Times New Roman"/>
          <w:bCs/>
          <w:sz w:val="22"/>
          <w:szCs w:val="22"/>
        </w:rPr>
        <w:t>назвою</w:t>
      </w:r>
      <w:proofErr w:type="spellEnd"/>
      <w:r w:rsidRPr="00FF0019">
        <w:rPr>
          <w:rFonts w:eastAsia="Times New Roman"/>
          <w:bCs/>
          <w:sz w:val="22"/>
          <w:szCs w:val="22"/>
        </w:rPr>
        <w:t xml:space="preserve"> Droga5», – </w:t>
      </w:r>
      <w:proofErr w:type="spellStart"/>
      <w:r w:rsidRPr="00FF0019">
        <w:rPr>
          <w:rFonts w:eastAsia="Times New Roman"/>
          <w:bCs/>
          <w:sz w:val="22"/>
          <w:szCs w:val="22"/>
        </w:rPr>
        <w:t>розповідає</w:t>
      </w:r>
      <w:proofErr w:type="spellEnd"/>
      <w:r w:rsidRPr="00FF0019">
        <w:rPr>
          <w:rFonts w:eastAsia="Times New Roman"/>
          <w:bCs/>
          <w:sz w:val="22"/>
          <w:szCs w:val="22"/>
        </w:rPr>
        <w:t xml:space="preserve"> </w:t>
      </w:r>
      <w:proofErr w:type="spellStart"/>
      <w:r w:rsidRPr="00FF0019">
        <w:rPr>
          <w:rFonts w:eastAsia="Times New Roman"/>
          <w:bCs/>
          <w:sz w:val="22"/>
          <w:szCs w:val="22"/>
        </w:rPr>
        <w:t>засновник</w:t>
      </w:r>
      <w:proofErr w:type="spellEnd"/>
      <w:r w:rsidRPr="00FF0019">
        <w:rPr>
          <w:rFonts w:eastAsia="Times New Roman"/>
          <w:bCs/>
          <w:sz w:val="22"/>
          <w:szCs w:val="22"/>
        </w:rPr>
        <w:t xml:space="preserve"> агентства та </w:t>
      </w:r>
      <w:proofErr w:type="spellStart"/>
      <w:r w:rsidRPr="00FF0019">
        <w:rPr>
          <w:rFonts w:eastAsia="Times New Roman"/>
          <w:bCs/>
          <w:sz w:val="22"/>
          <w:szCs w:val="22"/>
        </w:rPr>
        <w:t>креативний</w:t>
      </w:r>
      <w:proofErr w:type="spellEnd"/>
      <w:r w:rsidRPr="00FF0019">
        <w:rPr>
          <w:rFonts w:eastAsia="Times New Roman"/>
          <w:bCs/>
          <w:sz w:val="22"/>
          <w:szCs w:val="22"/>
        </w:rPr>
        <w:t xml:space="preserve"> глава </w:t>
      </w:r>
      <w:proofErr w:type="spellStart"/>
      <w:r w:rsidRPr="00FF0019">
        <w:rPr>
          <w:rFonts w:eastAsia="Times New Roman"/>
          <w:bCs/>
          <w:sz w:val="22"/>
          <w:szCs w:val="22"/>
        </w:rPr>
        <w:t>Девід</w:t>
      </w:r>
      <w:proofErr w:type="spellEnd"/>
      <w:r w:rsidRPr="00FF0019">
        <w:rPr>
          <w:rFonts w:eastAsia="Times New Roman"/>
          <w:bCs/>
          <w:sz w:val="22"/>
          <w:szCs w:val="22"/>
        </w:rPr>
        <w:t xml:space="preserve"> Дрога (</w:t>
      </w:r>
      <w:proofErr w:type="spellStart"/>
      <w:r w:rsidRPr="00FF0019">
        <w:rPr>
          <w:rFonts w:eastAsia="Times New Roman"/>
          <w:bCs/>
          <w:sz w:val="22"/>
          <w:szCs w:val="22"/>
        </w:rPr>
        <w:t>David</w:t>
      </w:r>
      <w:proofErr w:type="spellEnd"/>
      <w:r w:rsidRPr="00FF0019">
        <w:rPr>
          <w:rFonts w:eastAsia="Times New Roman"/>
          <w:bCs/>
          <w:sz w:val="22"/>
          <w:szCs w:val="22"/>
        </w:rPr>
        <w:t xml:space="preserve"> </w:t>
      </w:r>
      <w:proofErr w:type="spellStart"/>
      <w:r w:rsidRPr="00FF0019">
        <w:rPr>
          <w:rFonts w:eastAsia="Times New Roman"/>
          <w:bCs/>
          <w:sz w:val="22"/>
          <w:szCs w:val="22"/>
        </w:rPr>
        <w:t>Droga</w:t>
      </w:r>
      <w:proofErr w:type="spellEnd"/>
      <w:r w:rsidRPr="00FF0019">
        <w:rPr>
          <w:rFonts w:eastAsia="Times New Roman"/>
          <w:bCs/>
          <w:sz w:val="22"/>
          <w:szCs w:val="22"/>
        </w:rPr>
        <w:t xml:space="preserve">), </w:t>
      </w:r>
      <w:proofErr w:type="spellStart"/>
      <w:r w:rsidRPr="00FF0019">
        <w:rPr>
          <w:rFonts w:eastAsia="Times New Roman"/>
          <w:bCs/>
          <w:sz w:val="22"/>
          <w:szCs w:val="22"/>
        </w:rPr>
        <w:t>маючи</w:t>
      </w:r>
      <w:proofErr w:type="spellEnd"/>
      <w:r w:rsidRPr="00FF0019">
        <w:rPr>
          <w:rFonts w:eastAsia="Times New Roman"/>
          <w:bCs/>
          <w:sz w:val="22"/>
          <w:szCs w:val="22"/>
        </w:rPr>
        <w:t xml:space="preserve"> на </w:t>
      </w:r>
      <w:proofErr w:type="spellStart"/>
      <w:r w:rsidRPr="00FF0019">
        <w:rPr>
          <w:rFonts w:eastAsia="Times New Roman"/>
          <w:bCs/>
          <w:sz w:val="22"/>
          <w:szCs w:val="22"/>
        </w:rPr>
        <w:t>увазі</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кампанію</w:t>
      </w:r>
      <w:proofErr w:type="spellEnd"/>
      <w:r w:rsidRPr="00FF0019">
        <w:rPr>
          <w:rFonts w:eastAsia="Times New Roman"/>
          <w:bCs/>
          <w:sz w:val="22"/>
          <w:szCs w:val="22"/>
        </w:rPr>
        <w:t xml:space="preserve"> «</w:t>
      </w:r>
      <w:proofErr w:type="spellStart"/>
      <w:r w:rsidRPr="00FF0019">
        <w:rPr>
          <w:rFonts w:eastAsia="Times New Roman"/>
          <w:bCs/>
          <w:sz w:val="22"/>
          <w:szCs w:val="22"/>
        </w:rPr>
        <w:t>Still</w:t>
      </w:r>
      <w:proofErr w:type="spellEnd"/>
      <w:r w:rsidRPr="00FF0019">
        <w:rPr>
          <w:rFonts w:eastAsia="Times New Roman"/>
          <w:bCs/>
          <w:sz w:val="22"/>
          <w:szCs w:val="22"/>
        </w:rPr>
        <w:t xml:space="preserve"> </w:t>
      </w:r>
      <w:proofErr w:type="spellStart"/>
      <w:r w:rsidRPr="00FF0019">
        <w:rPr>
          <w:rFonts w:eastAsia="Times New Roman"/>
          <w:bCs/>
          <w:sz w:val="22"/>
          <w:szCs w:val="22"/>
        </w:rPr>
        <w:t>Free</w:t>
      </w:r>
      <w:proofErr w:type="spellEnd"/>
      <w:r w:rsidRPr="00FF0019">
        <w:rPr>
          <w:rFonts w:eastAsia="Times New Roman"/>
          <w:bCs/>
          <w:sz w:val="22"/>
          <w:szCs w:val="22"/>
        </w:rPr>
        <w:t xml:space="preserve">» для </w:t>
      </w:r>
      <w:proofErr w:type="spellStart"/>
      <w:r w:rsidRPr="00FF0019">
        <w:rPr>
          <w:rFonts w:eastAsia="Times New Roman"/>
          <w:bCs/>
          <w:sz w:val="22"/>
          <w:szCs w:val="22"/>
        </w:rPr>
        <w:t>Marc</w:t>
      </w:r>
      <w:proofErr w:type="spellEnd"/>
      <w:r w:rsidRPr="00FF0019">
        <w:rPr>
          <w:rFonts w:eastAsia="Times New Roman"/>
          <w:bCs/>
          <w:sz w:val="22"/>
          <w:szCs w:val="22"/>
        </w:rPr>
        <w:t xml:space="preserve"> </w:t>
      </w:r>
      <w:proofErr w:type="spellStart"/>
      <w:r w:rsidRPr="00FF0019">
        <w:rPr>
          <w:rFonts w:eastAsia="Times New Roman"/>
          <w:bCs/>
          <w:sz w:val="22"/>
          <w:szCs w:val="22"/>
        </w:rPr>
        <w:t>Ecko</w:t>
      </w:r>
      <w:proofErr w:type="spellEnd"/>
      <w:r w:rsidRPr="00FF0019">
        <w:rPr>
          <w:rFonts w:eastAsia="Times New Roman"/>
          <w:bCs/>
          <w:sz w:val="22"/>
          <w:szCs w:val="22"/>
        </w:rPr>
        <w:t xml:space="preserve">, в </w:t>
      </w:r>
      <w:proofErr w:type="spellStart"/>
      <w:r w:rsidRPr="00FF0019">
        <w:rPr>
          <w:rFonts w:eastAsia="Times New Roman"/>
          <w:bCs/>
          <w:sz w:val="22"/>
          <w:szCs w:val="22"/>
        </w:rPr>
        <w:t>якій</w:t>
      </w:r>
      <w:proofErr w:type="spellEnd"/>
      <w:r w:rsidRPr="00FF0019">
        <w:rPr>
          <w:rFonts w:eastAsia="Times New Roman"/>
          <w:bCs/>
          <w:sz w:val="22"/>
          <w:szCs w:val="22"/>
        </w:rPr>
        <w:t xml:space="preserve"> </w:t>
      </w:r>
      <w:proofErr w:type="spellStart"/>
      <w:r w:rsidRPr="00FF0019">
        <w:rPr>
          <w:rFonts w:eastAsia="Times New Roman"/>
          <w:bCs/>
          <w:sz w:val="22"/>
          <w:szCs w:val="22"/>
        </w:rPr>
        <w:t>графіті</w:t>
      </w:r>
      <w:proofErr w:type="spellEnd"/>
      <w:r w:rsidRPr="00FF0019">
        <w:rPr>
          <w:rFonts w:eastAsia="Times New Roman"/>
          <w:bCs/>
          <w:sz w:val="22"/>
          <w:szCs w:val="22"/>
        </w:rPr>
        <w:t xml:space="preserve">-художники </w:t>
      </w:r>
      <w:proofErr w:type="spellStart"/>
      <w:r w:rsidRPr="00FF0019">
        <w:rPr>
          <w:rFonts w:eastAsia="Times New Roman"/>
          <w:bCs/>
          <w:sz w:val="22"/>
          <w:szCs w:val="22"/>
        </w:rPr>
        <w:t>розбризкували</w:t>
      </w:r>
      <w:proofErr w:type="spellEnd"/>
      <w:r w:rsidRPr="00FF0019">
        <w:rPr>
          <w:rFonts w:eastAsia="Times New Roman"/>
          <w:bCs/>
          <w:sz w:val="22"/>
          <w:szCs w:val="22"/>
        </w:rPr>
        <w:t xml:space="preserve"> </w:t>
      </w:r>
      <w:proofErr w:type="spellStart"/>
      <w:r w:rsidRPr="00FF0019">
        <w:rPr>
          <w:rFonts w:eastAsia="Times New Roman"/>
          <w:bCs/>
          <w:sz w:val="22"/>
          <w:szCs w:val="22"/>
        </w:rPr>
        <w:t>фарбу</w:t>
      </w:r>
      <w:proofErr w:type="spellEnd"/>
      <w:r w:rsidRPr="00FF0019">
        <w:rPr>
          <w:rFonts w:eastAsia="Times New Roman"/>
          <w:bCs/>
          <w:sz w:val="22"/>
          <w:szCs w:val="22"/>
        </w:rPr>
        <w:t xml:space="preserve"> на </w:t>
      </w:r>
      <w:proofErr w:type="spellStart"/>
      <w:r w:rsidRPr="00FF0019">
        <w:rPr>
          <w:rFonts w:eastAsia="Times New Roman"/>
          <w:bCs/>
          <w:sz w:val="22"/>
          <w:szCs w:val="22"/>
        </w:rPr>
        <w:t>президентський</w:t>
      </w:r>
      <w:proofErr w:type="spellEnd"/>
      <w:r w:rsidRPr="00FF0019">
        <w:rPr>
          <w:rFonts w:eastAsia="Times New Roman"/>
          <w:bCs/>
          <w:sz w:val="22"/>
          <w:szCs w:val="22"/>
        </w:rPr>
        <w:t xml:space="preserve"> </w:t>
      </w:r>
      <w:proofErr w:type="spellStart"/>
      <w:r w:rsidRPr="00FF0019">
        <w:rPr>
          <w:rFonts w:eastAsia="Times New Roman"/>
          <w:bCs/>
          <w:sz w:val="22"/>
          <w:szCs w:val="22"/>
        </w:rPr>
        <w:t>літак</w:t>
      </w:r>
      <w:proofErr w:type="spellEnd"/>
      <w:r w:rsidRPr="00FF0019">
        <w:rPr>
          <w:rFonts w:eastAsia="Times New Roman"/>
          <w:bCs/>
          <w:sz w:val="22"/>
          <w:szCs w:val="22"/>
        </w:rPr>
        <w:t xml:space="preserve"> </w:t>
      </w:r>
      <w:proofErr w:type="spellStart"/>
      <w:r w:rsidRPr="00FF0019">
        <w:rPr>
          <w:rFonts w:eastAsia="Times New Roman"/>
          <w:bCs/>
          <w:sz w:val="22"/>
          <w:szCs w:val="22"/>
        </w:rPr>
        <w:t>Air</w:t>
      </w:r>
      <w:proofErr w:type="spellEnd"/>
      <w:r w:rsidRPr="00FF0019">
        <w:rPr>
          <w:rFonts w:eastAsia="Times New Roman"/>
          <w:bCs/>
          <w:sz w:val="22"/>
          <w:szCs w:val="22"/>
        </w:rPr>
        <w:t xml:space="preserve"> </w:t>
      </w:r>
      <w:proofErr w:type="spellStart"/>
      <w:r w:rsidRPr="00FF0019">
        <w:rPr>
          <w:rFonts w:eastAsia="Times New Roman"/>
          <w:bCs/>
          <w:sz w:val="22"/>
          <w:szCs w:val="22"/>
        </w:rPr>
        <w:t>Force</w:t>
      </w:r>
      <w:proofErr w:type="spellEnd"/>
      <w:r w:rsidRPr="00FF0019">
        <w:rPr>
          <w:rFonts w:eastAsia="Times New Roman"/>
          <w:bCs/>
          <w:sz w:val="22"/>
          <w:szCs w:val="22"/>
        </w:rPr>
        <w:t xml:space="preserve"> </w:t>
      </w:r>
      <w:proofErr w:type="spellStart"/>
      <w:r w:rsidRPr="00FF0019">
        <w:rPr>
          <w:rFonts w:eastAsia="Times New Roman"/>
          <w:bCs/>
          <w:sz w:val="22"/>
          <w:szCs w:val="22"/>
        </w:rPr>
        <w:t>One</w:t>
      </w:r>
      <w:proofErr w:type="spellEnd"/>
      <w:r w:rsidRPr="00FF0019">
        <w:rPr>
          <w:rFonts w:eastAsia="Times New Roman"/>
          <w:bCs/>
          <w:sz w:val="22"/>
          <w:szCs w:val="22"/>
        </w:rPr>
        <w:t xml:space="preserve">. Робота </w:t>
      </w:r>
      <w:proofErr w:type="spellStart"/>
      <w:r w:rsidRPr="00FF0019">
        <w:rPr>
          <w:rFonts w:eastAsia="Times New Roman"/>
          <w:bCs/>
          <w:sz w:val="22"/>
          <w:szCs w:val="22"/>
        </w:rPr>
        <w:t>привертала</w:t>
      </w:r>
      <w:proofErr w:type="spellEnd"/>
      <w:r w:rsidRPr="00FF0019">
        <w:rPr>
          <w:rFonts w:eastAsia="Times New Roman"/>
          <w:bCs/>
          <w:sz w:val="22"/>
          <w:szCs w:val="22"/>
        </w:rPr>
        <w:t xml:space="preserve"> </w:t>
      </w:r>
      <w:proofErr w:type="spellStart"/>
      <w:r w:rsidRPr="00FF0019">
        <w:rPr>
          <w:rFonts w:eastAsia="Times New Roman"/>
          <w:bCs/>
          <w:sz w:val="22"/>
          <w:szCs w:val="22"/>
        </w:rPr>
        <w:t>увагу</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багатьох</w:t>
      </w:r>
      <w:proofErr w:type="spellEnd"/>
      <w:r w:rsidRPr="00FF0019">
        <w:rPr>
          <w:rFonts w:eastAsia="Times New Roman"/>
          <w:bCs/>
          <w:sz w:val="22"/>
          <w:szCs w:val="22"/>
        </w:rPr>
        <w:t xml:space="preserve">, </w:t>
      </w:r>
      <w:proofErr w:type="spellStart"/>
      <w:r w:rsidRPr="00FF0019">
        <w:rPr>
          <w:rFonts w:eastAsia="Times New Roman"/>
          <w:bCs/>
          <w:sz w:val="22"/>
          <w:szCs w:val="22"/>
        </w:rPr>
        <w:t>включаючи</w:t>
      </w:r>
      <w:proofErr w:type="spellEnd"/>
      <w:r w:rsidRPr="00FF0019">
        <w:rPr>
          <w:rFonts w:eastAsia="Times New Roman"/>
          <w:bCs/>
          <w:sz w:val="22"/>
          <w:szCs w:val="22"/>
        </w:rPr>
        <w:t xml:space="preserve"> головного редактора </w:t>
      </w:r>
      <w:proofErr w:type="spellStart"/>
      <w:r w:rsidRPr="00FF0019">
        <w:rPr>
          <w:rFonts w:eastAsia="Times New Roman"/>
          <w:bCs/>
          <w:sz w:val="22"/>
          <w:szCs w:val="22"/>
        </w:rPr>
        <w:t>Esquire</w:t>
      </w:r>
      <w:proofErr w:type="spellEnd"/>
      <w:r w:rsidRPr="00FF0019">
        <w:rPr>
          <w:rFonts w:eastAsia="Times New Roman"/>
          <w:bCs/>
          <w:sz w:val="22"/>
          <w:szCs w:val="22"/>
        </w:rPr>
        <w:t xml:space="preserve"> </w:t>
      </w:r>
      <w:proofErr w:type="spellStart"/>
      <w:r w:rsidRPr="00FF0019">
        <w:rPr>
          <w:rFonts w:eastAsia="Times New Roman"/>
          <w:bCs/>
          <w:sz w:val="22"/>
          <w:szCs w:val="22"/>
        </w:rPr>
        <w:t>Девіда</w:t>
      </w:r>
      <w:proofErr w:type="spellEnd"/>
      <w:r w:rsidRPr="00FF0019">
        <w:rPr>
          <w:rFonts w:eastAsia="Times New Roman"/>
          <w:bCs/>
          <w:sz w:val="22"/>
          <w:szCs w:val="22"/>
        </w:rPr>
        <w:t xml:space="preserve"> </w:t>
      </w:r>
      <w:proofErr w:type="spellStart"/>
      <w:r w:rsidRPr="00FF0019">
        <w:rPr>
          <w:rFonts w:eastAsia="Times New Roman"/>
          <w:bCs/>
          <w:sz w:val="22"/>
          <w:szCs w:val="22"/>
        </w:rPr>
        <w:t>Гренджера</w:t>
      </w:r>
      <w:proofErr w:type="spellEnd"/>
      <w:r w:rsidRPr="00FF0019">
        <w:rPr>
          <w:rFonts w:eastAsia="Times New Roman"/>
          <w:bCs/>
          <w:sz w:val="22"/>
          <w:szCs w:val="22"/>
        </w:rPr>
        <w:t xml:space="preserve"> (</w:t>
      </w:r>
      <w:proofErr w:type="spellStart"/>
      <w:r w:rsidRPr="00FF0019">
        <w:rPr>
          <w:rFonts w:eastAsia="Times New Roman"/>
          <w:bCs/>
          <w:sz w:val="22"/>
          <w:szCs w:val="22"/>
        </w:rPr>
        <w:t>David</w:t>
      </w:r>
      <w:proofErr w:type="spellEnd"/>
      <w:r w:rsidRPr="00FF0019">
        <w:rPr>
          <w:rFonts w:eastAsia="Times New Roman"/>
          <w:bCs/>
          <w:sz w:val="22"/>
          <w:szCs w:val="22"/>
        </w:rPr>
        <w:t xml:space="preserve"> </w:t>
      </w:r>
      <w:proofErr w:type="spellStart"/>
      <w:r w:rsidRPr="00FF0019">
        <w:rPr>
          <w:rFonts w:eastAsia="Times New Roman"/>
          <w:bCs/>
          <w:sz w:val="22"/>
          <w:szCs w:val="22"/>
        </w:rPr>
        <w:t>Granger</w:t>
      </w:r>
      <w:proofErr w:type="spellEnd"/>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захотів</w:t>
      </w:r>
      <w:proofErr w:type="spellEnd"/>
      <w:r w:rsidRPr="00FF0019">
        <w:rPr>
          <w:rFonts w:eastAsia="Times New Roman"/>
          <w:bCs/>
          <w:sz w:val="22"/>
          <w:szCs w:val="22"/>
        </w:rPr>
        <w:t xml:space="preserve"> увести </w:t>
      </w:r>
      <w:proofErr w:type="spellStart"/>
      <w:r w:rsidRPr="00FF0019">
        <w:rPr>
          <w:rFonts w:eastAsia="Times New Roman"/>
          <w:bCs/>
          <w:sz w:val="22"/>
          <w:szCs w:val="22"/>
        </w:rPr>
        <w:t>матеріал</w:t>
      </w:r>
      <w:proofErr w:type="spellEnd"/>
      <w:r w:rsidRPr="00FF0019">
        <w:rPr>
          <w:rFonts w:eastAsia="Times New Roman"/>
          <w:bCs/>
          <w:sz w:val="22"/>
          <w:szCs w:val="22"/>
        </w:rPr>
        <w:t xml:space="preserve"> про агентство у номер журналу з темою «</w:t>
      </w:r>
      <w:proofErr w:type="spellStart"/>
      <w:r w:rsidRPr="00FF0019">
        <w:rPr>
          <w:rFonts w:eastAsia="Times New Roman"/>
          <w:bCs/>
          <w:sz w:val="22"/>
          <w:szCs w:val="22"/>
        </w:rPr>
        <w:t>Найкращі</w:t>
      </w:r>
      <w:proofErr w:type="spellEnd"/>
      <w:r w:rsidRPr="00FF0019">
        <w:rPr>
          <w:rFonts w:eastAsia="Times New Roman"/>
          <w:bCs/>
          <w:sz w:val="22"/>
          <w:szCs w:val="22"/>
        </w:rPr>
        <w:t xml:space="preserve"> та </w:t>
      </w:r>
      <w:proofErr w:type="spellStart"/>
      <w:r w:rsidRPr="00FF0019">
        <w:rPr>
          <w:rFonts w:eastAsia="Times New Roman"/>
          <w:bCs/>
          <w:sz w:val="22"/>
          <w:szCs w:val="22"/>
        </w:rPr>
        <w:t>найяскравіші</w:t>
      </w:r>
      <w:proofErr w:type="spellEnd"/>
      <w:r w:rsidRPr="00FF0019">
        <w:rPr>
          <w:rFonts w:eastAsia="Times New Roman"/>
          <w:bCs/>
          <w:sz w:val="22"/>
          <w:szCs w:val="22"/>
        </w:rPr>
        <w:t xml:space="preserve">». У </w:t>
      </w:r>
      <w:proofErr w:type="spellStart"/>
      <w:r w:rsidRPr="00FF0019">
        <w:rPr>
          <w:rFonts w:eastAsia="Times New Roman"/>
          <w:bCs/>
          <w:sz w:val="22"/>
          <w:szCs w:val="22"/>
        </w:rPr>
        <w:t>підсумку</w:t>
      </w:r>
      <w:proofErr w:type="spellEnd"/>
      <w:r w:rsidRPr="00FF0019">
        <w:rPr>
          <w:rFonts w:eastAsia="Times New Roman"/>
          <w:bCs/>
          <w:sz w:val="22"/>
          <w:szCs w:val="22"/>
        </w:rPr>
        <w:t xml:space="preserve">, </w:t>
      </w:r>
      <w:proofErr w:type="spellStart"/>
      <w:r w:rsidRPr="00FF0019">
        <w:rPr>
          <w:rFonts w:eastAsia="Times New Roman"/>
          <w:bCs/>
          <w:sz w:val="22"/>
          <w:szCs w:val="22"/>
        </w:rPr>
        <w:t>Гренджеру</w:t>
      </w:r>
      <w:proofErr w:type="spellEnd"/>
      <w:r w:rsidRPr="00FF0019">
        <w:rPr>
          <w:rFonts w:eastAsia="Times New Roman"/>
          <w:bCs/>
          <w:sz w:val="22"/>
          <w:szCs w:val="22"/>
        </w:rPr>
        <w:t xml:space="preserve"> </w:t>
      </w:r>
      <w:proofErr w:type="spellStart"/>
      <w:r w:rsidRPr="00FF0019">
        <w:rPr>
          <w:rFonts w:eastAsia="Times New Roman"/>
          <w:bCs/>
          <w:sz w:val="22"/>
          <w:szCs w:val="22"/>
        </w:rPr>
        <w:t>прийшла</w:t>
      </w:r>
      <w:proofErr w:type="spellEnd"/>
      <w:r w:rsidRPr="00FF0019">
        <w:rPr>
          <w:rFonts w:eastAsia="Times New Roman"/>
          <w:bCs/>
          <w:sz w:val="22"/>
          <w:szCs w:val="22"/>
        </w:rPr>
        <w:t xml:space="preserve"> в голову </w:t>
      </w:r>
      <w:proofErr w:type="spellStart"/>
      <w:r w:rsidRPr="00FF0019">
        <w:rPr>
          <w:rFonts w:eastAsia="Times New Roman"/>
          <w:bCs/>
          <w:sz w:val="22"/>
          <w:szCs w:val="22"/>
        </w:rPr>
        <w:t>ідея</w:t>
      </w:r>
      <w:proofErr w:type="spellEnd"/>
      <w:r w:rsidRPr="00FF0019">
        <w:rPr>
          <w:rFonts w:eastAsia="Times New Roman"/>
          <w:bCs/>
          <w:sz w:val="22"/>
          <w:szCs w:val="22"/>
        </w:rPr>
        <w:t xml:space="preserve"> </w:t>
      </w:r>
      <w:proofErr w:type="spellStart"/>
      <w:r w:rsidRPr="00FF0019">
        <w:rPr>
          <w:rFonts w:eastAsia="Times New Roman"/>
          <w:bCs/>
          <w:sz w:val="22"/>
          <w:szCs w:val="22"/>
        </w:rPr>
        <w:t>віддати</w:t>
      </w:r>
      <w:proofErr w:type="spellEnd"/>
      <w:r w:rsidRPr="00FF0019">
        <w:rPr>
          <w:rFonts w:eastAsia="Times New Roman"/>
          <w:bCs/>
          <w:sz w:val="22"/>
          <w:szCs w:val="22"/>
        </w:rPr>
        <w:t xml:space="preserve"> Droga5 </w:t>
      </w:r>
      <w:proofErr w:type="spellStart"/>
      <w:r w:rsidRPr="00FF0019">
        <w:rPr>
          <w:rFonts w:eastAsia="Times New Roman"/>
          <w:bCs/>
          <w:sz w:val="22"/>
          <w:szCs w:val="22"/>
        </w:rPr>
        <w:t>цілу</w:t>
      </w:r>
      <w:proofErr w:type="spellEnd"/>
      <w:r w:rsidRPr="00FF0019">
        <w:rPr>
          <w:rFonts w:eastAsia="Times New Roman"/>
          <w:bCs/>
          <w:sz w:val="22"/>
          <w:szCs w:val="22"/>
        </w:rPr>
        <w:t xml:space="preserve"> </w:t>
      </w:r>
      <w:proofErr w:type="spellStart"/>
      <w:r w:rsidRPr="00FF0019">
        <w:rPr>
          <w:rFonts w:eastAsia="Times New Roman"/>
          <w:bCs/>
          <w:sz w:val="22"/>
          <w:szCs w:val="22"/>
        </w:rPr>
        <w:t>смугу</w:t>
      </w:r>
      <w:proofErr w:type="spellEnd"/>
      <w:r w:rsidRPr="00FF0019">
        <w:rPr>
          <w:rFonts w:eastAsia="Times New Roman"/>
          <w:bCs/>
          <w:sz w:val="22"/>
          <w:szCs w:val="22"/>
        </w:rPr>
        <w:t xml:space="preserve"> в </w:t>
      </w:r>
      <w:proofErr w:type="spellStart"/>
      <w:r w:rsidRPr="00FF0019">
        <w:rPr>
          <w:rFonts w:eastAsia="Times New Roman"/>
          <w:bCs/>
          <w:sz w:val="22"/>
          <w:szCs w:val="22"/>
        </w:rPr>
        <w:t>журналі</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працівники</w:t>
      </w:r>
      <w:proofErr w:type="spellEnd"/>
      <w:r w:rsidRPr="00FF0019">
        <w:rPr>
          <w:rFonts w:eastAsia="Times New Roman"/>
          <w:bCs/>
          <w:sz w:val="22"/>
          <w:szCs w:val="22"/>
        </w:rPr>
        <w:t xml:space="preserve"> </w:t>
      </w:r>
      <w:proofErr w:type="spellStart"/>
      <w:r w:rsidRPr="00FF0019">
        <w:rPr>
          <w:rFonts w:eastAsia="Times New Roman"/>
          <w:bCs/>
          <w:sz w:val="22"/>
          <w:szCs w:val="22"/>
        </w:rPr>
        <w:t>самі</w:t>
      </w:r>
      <w:proofErr w:type="spellEnd"/>
      <w:r w:rsidRPr="00FF0019">
        <w:rPr>
          <w:rFonts w:eastAsia="Times New Roman"/>
          <w:bCs/>
          <w:sz w:val="22"/>
          <w:szCs w:val="22"/>
        </w:rPr>
        <w:t xml:space="preserve"> написали,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захочуть</w:t>
      </w:r>
      <w:proofErr w:type="spellEnd"/>
      <w:r w:rsidRPr="00FF0019">
        <w:rPr>
          <w:rFonts w:eastAsia="Times New Roman"/>
          <w:bCs/>
          <w:sz w:val="22"/>
          <w:szCs w:val="22"/>
        </w:rPr>
        <w:t xml:space="preserve">. У Дроги </w:t>
      </w:r>
      <w:proofErr w:type="spellStart"/>
      <w:r w:rsidRPr="00FF0019">
        <w:rPr>
          <w:rFonts w:eastAsia="Times New Roman"/>
          <w:bCs/>
          <w:sz w:val="22"/>
          <w:szCs w:val="22"/>
        </w:rPr>
        <w:t>вже</w:t>
      </w:r>
      <w:proofErr w:type="spellEnd"/>
      <w:r w:rsidRPr="00FF0019">
        <w:rPr>
          <w:rFonts w:eastAsia="Times New Roman"/>
          <w:bCs/>
          <w:sz w:val="22"/>
          <w:szCs w:val="22"/>
        </w:rPr>
        <w:t xml:space="preserve"> </w:t>
      </w:r>
      <w:proofErr w:type="spellStart"/>
      <w:r w:rsidRPr="00FF0019">
        <w:rPr>
          <w:rFonts w:eastAsia="Times New Roman"/>
          <w:bCs/>
          <w:sz w:val="22"/>
          <w:szCs w:val="22"/>
        </w:rPr>
        <w:t>крутилася</w:t>
      </w:r>
      <w:proofErr w:type="spellEnd"/>
      <w:r w:rsidRPr="00FF0019">
        <w:rPr>
          <w:rFonts w:eastAsia="Times New Roman"/>
          <w:bCs/>
          <w:sz w:val="22"/>
          <w:szCs w:val="22"/>
        </w:rPr>
        <w:t xml:space="preserve"> в </w:t>
      </w:r>
      <w:proofErr w:type="spellStart"/>
      <w:r w:rsidRPr="00FF0019">
        <w:rPr>
          <w:rFonts w:eastAsia="Times New Roman"/>
          <w:bCs/>
          <w:sz w:val="22"/>
          <w:szCs w:val="22"/>
        </w:rPr>
        <w:t>голові</w:t>
      </w:r>
      <w:proofErr w:type="spellEnd"/>
      <w:r w:rsidRPr="00FF0019">
        <w:rPr>
          <w:rFonts w:eastAsia="Times New Roman"/>
          <w:bCs/>
          <w:sz w:val="22"/>
          <w:szCs w:val="22"/>
        </w:rPr>
        <w:t xml:space="preserve"> </w:t>
      </w:r>
      <w:proofErr w:type="spellStart"/>
      <w:r w:rsidRPr="00FF0019">
        <w:rPr>
          <w:rFonts w:eastAsia="Times New Roman"/>
          <w:bCs/>
          <w:sz w:val="22"/>
          <w:szCs w:val="22"/>
        </w:rPr>
        <w:t>ідея</w:t>
      </w:r>
      <w:proofErr w:type="spellEnd"/>
      <w:r w:rsidRPr="00FF0019">
        <w:rPr>
          <w:rFonts w:eastAsia="Times New Roman"/>
          <w:bCs/>
          <w:sz w:val="22"/>
          <w:szCs w:val="22"/>
        </w:rPr>
        <w:t xml:space="preserve"> про «</w:t>
      </w:r>
      <w:proofErr w:type="spellStart"/>
      <w:r w:rsidRPr="00FF0019">
        <w:rPr>
          <w:rFonts w:eastAsia="Times New Roman"/>
          <w:bCs/>
          <w:sz w:val="22"/>
          <w:szCs w:val="22"/>
        </w:rPr>
        <w:t>Tap</w:t>
      </w:r>
      <w:proofErr w:type="spellEnd"/>
      <w:r w:rsidRPr="00FF0019">
        <w:rPr>
          <w:rFonts w:eastAsia="Times New Roman"/>
          <w:bCs/>
          <w:sz w:val="22"/>
          <w:szCs w:val="22"/>
        </w:rPr>
        <w:t xml:space="preserve"> </w:t>
      </w:r>
      <w:proofErr w:type="spellStart"/>
      <w:r w:rsidRPr="00FF0019">
        <w:rPr>
          <w:rFonts w:eastAsia="Times New Roman"/>
          <w:bCs/>
          <w:sz w:val="22"/>
          <w:szCs w:val="22"/>
        </w:rPr>
        <w:t>Project</w:t>
      </w:r>
      <w:proofErr w:type="spellEnd"/>
      <w:r w:rsidRPr="00FF0019">
        <w:rPr>
          <w:rFonts w:eastAsia="Times New Roman"/>
          <w:bCs/>
          <w:sz w:val="22"/>
          <w:szCs w:val="22"/>
        </w:rPr>
        <w:t xml:space="preserve">», і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поділився</w:t>
      </w:r>
      <w:proofErr w:type="spellEnd"/>
      <w:r w:rsidRPr="00FF0019">
        <w:rPr>
          <w:rFonts w:eastAsia="Times New Roman"/>
          <w:bCs/>
          <w:sz w:val="22"/>
          <w:szCs w:val="22"/>
        </w:rPr>
        <w:t xml:space="preserve"> з </w:t>
      </w:r>
      <w:proofErr w:type="spellStart"/>
      <w:r w:rsidRPr="00FF0019">
        <w:rPr>
          <w:rFonts w:eastAsia="Times New Roman"/>
          <w:bCs/>
          <w:sz w:val="22"/>
          <w:szCs w:val="22"/>
        </w:rPr>
        <w:t>головним</w:t>
      </w:r>
      <w:proofErr w:type="spellEnd"/>
      <w:r w:rsidRPr="00FF0019">
        <w:rPr>
          <w:rFonts w:eastAsia="Times New Roman"/>
          <w:bCs/>
          <w:sz w:val="22"/>
          <w:szCs w:val="22"/>
        </w:rPr>
        <w:t xml:space="preserve"> редактором </w:t>
      </w:r>
      <w:proofErr w:type="spellStart"/>
      <w:r w:rsidRPr="00FF0019">
        <w:rPr>
          <w:rFonts w:eastAsia="Times New Roman"/>
          <w:bCs/>
          <w:sz w:val="22"/>
          <w:szCs w:val="22"/>
        </w:rPr>
        <w:t>думкою</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хотів</w:t>
      </w:r>
      <w:proofErr w:type="spellEnd"/>
      <w:r w:rsidRPr="00FF0019">
        <w:rPr>
          <w:rFonts w:eastAsia="Times New Roman"/>
          <w:bCs/>
          <w:sz w:val="22"/>
          <w:szCs w:val="22"/>
        </w:rPr>
        <w:t xml:space="preserve"> </w:t>
      </w:r>
      <w:proofErr w:type="spellStart"/>
      <w:r w:rsidRPr="00FF0019">
        <w:rPr>
          <w:rFonts w:eastAsia="Times New Roman"/>
          <w:bCs/>
          <w:sz w:val="22"/>
          <w:szCs w:val="22"/>
        </w:rPr>
        <w:t>звернутися</w:t>
      </w:r>
      <w:proofErr w:type="spellEnd"/>
      <w:r w:rsidRPr="00FF0019">
        <w:rPr>
          <w:rFonts w:eastAsia="Times New Roman"/>
          <w:bCs/>
          <w:sz w:val="22"/>
          <w:szCs w:val="22"/>
        </w:rPr>
        <w:t xml:space="preserve"> через журнал до шеф-</w:t>
      </w:r>
      <w:proofErr w:type="spellStart"/>
      <w:r w:rsidRPr="00FF0019">
        <w:rPr>
          <w:rFonts w:eastAsia="Times New Roman"/>
          <w:bCs/>
          <w:sz w:val="22"/>
          <w:szCs w:val="22"/>
        </w:rPr>
        <w:t>кухарів</w:t>
      </w:r>
      <w:proofErr w:type="spellEnd"/>
      <w:r w:rsidRPr="00FF0019">
        <w:rPr>
          <w:rFonts w:eastAsia="Times New Roman"/>
          <w:bCs/>
          <w:sz w:val="22"/>
          <w:szCs w:val="22"/>
        </w:rPr>
        <w:t xml:space="preserve"> та </w:t>
      </w:r>
      <w:proofErr w:type="spellStart"/>
      <w:r w:rsidRPr="00FF0019">
        <w:rPr>
          <w:rFonts w:eastAsia="Times New Roman"/>
          <w:bCs/>
          <w:sz w:val="22"/>
          <w:szCs w:val="22"/>
        </w:rPr>
        <w:t>власників</w:t>
      </w:r>
      <w:proofErr w:type="spellEnd"/>
      <w:r w:rsidRPr="00FF0019">
        <w:rPr>
          <w:rFonts w:eastAsia="Times New Roman"/>
          <w:bCs/>
          <w:sz w:val="22"/>
          <w:szCs w:val="22"/>
        </w:rPr>
        <w:t xml:space="preserve"> </w:t>
      </w:r>
      <w:proofErr w:type="spellStart"/>
      <w:r w:rsidRPr="00FF0019">
        <w:rPr>
          <w:rFonts w:eastAsia="Times New Roman"/>
          <w:bCs/>
          <w:sz w:val="22"/>
          <w:szCs w:val="22"/>
        </w:rPr>
        <w:t>ресторанів</w:t>
      </w:r>
      <w:proofErr w:type="spellEnd"/>
      <w:r w:rsidRPr="00FF0019">
        <w:rPr>
          <w:rFonts w:eastAsia="Times New Roman"/>
          <w:bCs/>
          <w:sz w:val="22"/>
          <w:szCs w:val="22"/>
        </w:rPr>
        <w:t xml:space="preserve">. </w:t>
      </w:r>
      <w:proofErr w:type="spellStart"/>
      <w:r w:rsidRPr="00FF0019">
        <w:rPr>
          <w:rFonts w:eastAsia="Times New Roman"/>
          <w:bCs/>
          <w:sz w:val="22"/>
          <w:szCs w:val="22"/>
        </w:rPr>
        <w:t>Гренджер</w:t>
      </w:r>
      <w:proofErr w:type="spellEnd"/>
      <w:r w:rsidRPr="00FF0019">
        <w:rPr>
          <w:rFonts w:eastAsia="Times New Roman"/>
          <w:bCs/>
          <w:sz w:val="22"/>
          <w:szCs w:val="22"/>
        </w:rPr>
        <w:t xml:space="preserve"> </w:t>
      </w:r>
      <w:proofErr w:type="spellStart"/>
      <w:r w:rsidRPr="00FF0019">
        <w:rPr>
          <w:rFonts w:eastAsia="Times New Roman"/>
          <w:bCs/>
          <w:sz w:val="22"/>
          <w:szCs w:val="22"/>
        </w:rPr>
        <w:t>виділив</w:t>
      </w:r>
      <w:proofErr w:type="spellEnd"/>
      <w:r w:rsidRPr="00FF0019">
        <w:rPr>
          <w:rFonts w:eastAsia="Times New Roman"/>
          <w:bCs/>
          <w:sz w:val="22"/>
          <w:szCs w:val="22"/>
        </w:rPr>
        <w:t xml:space="preserve"> </w:t>
      </w:r>
      <w:proofErr w:type="spellStart"/>
      <w:r w:rsidRPr="00FF0019">
        <w:rPr>
          <w:rFonts w:eastAsia="Times New Roman"/>
          <w:bCs/>
          <w:sz w:val="22"/>
          <w:szCs w:val="22"/>
        </w:rPr>
        <w:t>йому</w:t>
      </w:r>
      <w:proofErr w:type="spellEnd"/>
      <w:r w:rsidRPr="00FF0019">
        <w:rPr>
          <w:rFonts w:eastAsia="Times New Roman"/>
          <w:bCs/>
          <w:sz w:val="22"/>
          <w:szCs w:val="22"/>
        </w:rPr>
        <w:t xml:space="preserve"> для </w:t>
      </w:r>
      <w:proofErr w:type="spellStart"/>
      <w:r w:rsidRPr="00FF0019">
        <w:rPr>
          <w:rFonts w:eastAsia="Times New Roman"/>
          <w:bCs/>
          <w:sz w:val="22"/>
          <w:szCs w:val="22"/>
        </w:rPr>
        <w:t>цього</w:t>
      </w:r>
      <w:proofErr w:type="spellEnd"/>
      <w:r w:rsidRPr="00FF0019">
        <w:rPr>
          <w:rFonts w:eastAsia="Times New Roman"/>
          <w:bCs/>
          <w:sz w:val="22"/>
          <w:szCs w:val="22"/>
        </w:rPr>
        <w:t xml:space="preserve"> </w:t>
      </w:r>
      <w:proofErr w:type="spellStart"/>
      <w:r w:rsidRPr="00FF0019">
        <w:rPr>
          <w:rFonts w:eastAsia="Times New Roman"/>
          <w:bCs/>
          <w:sz w:val="22"/>
          <w:szCs w:val="22"/>
        </w:rPr>
        <w:t>цілих</w:t>
      </w:r>
      <w:proofErr w:type="spellEnd"/>
      <w:r w:rsidRPr="00FF0019">
        <w:rPr>
          <w:rFonts w:eastAsia="Times New Roman"/>
          <w:bCs/>
          <w:sz w:val="22"/>
          <w:szCs w:val="22"/>
        </w:rPr>
        <w:t xml:space="preserve"> три </w:t>
      </w:r>
      <w:proofErr w:type="spellStart"/>
      <w:r w:rsidRPr="00FF0019">
        <w:rPr>
          <w:rFonts w:eastAsia="Times New Roman"/>
          <w:bCs/>
          <w:sz w:val="22"/>
          <w:szCs w:val="22"/>
        </w:rPr>
        <w:t>смуги</w:t>
      </w:r>
      <w:proofErr w:type="spellEnd"/>
      <w:r w:rsidRPr="00FF0019">
        <w:rPr>
          <w:rFonts w:eastAsia="Times New Roman"/>
          <w:bCs/>
          <w:sz w:val="22"/>
          <w:szCs w:val="22"/>
        </w:rPr>
        <w:t>.</w:t>
      </w:r>
    </w:p>
    <w:p w14:paraId="5AB8DE62"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На </w:t>
      </w:r>
      <w:proofErr w:type="spellStart"/>
      <w:r w:rsidRPr="00FF0019">
        <w:rPr>
          <w:rFonts w:eastAsia="Times New Roman"/>
          <w:bCs/>
          <w:sz w:val="22"/>
          <w:szCs w:val="22"/>
        </w:rPr>
        <w:t>ідею</w:t>
      </w:r>
      <w:proofErr w:type="spellEnd"/>
      <w:r w:rsidRPr="00FF0019">
        <w:rPr>
          <w:rFonts w:eastAsia="Times New Roman"/>
          <w:bCs/>
          <w:sz w:val="22"/>
          <w:szCs w:val="22"/>
        </w:rPr>
        <w:t xml:space="preserve"> з водою Дрогу </w:t>
      </w:r>
      <w:proofErr w:type="spellStart"/>
      <w:r w:rsidRPr="00FF0019">
        <w:rPr>
          <w:rFonts w:eastAsia="Times New Roman"/>
          <w:bCs/>
          <w:sz w:val="22"/>
          <w:szCs w:val="22"/>
        </w:rPr>
        <w:t>наштовхнула</w:t>
      </w:r>
      <w:proofErr w:type="spellEnd"/>
      <w:r w:rsidRPr="00FF0019">
        <w:rPr>
          <w:rFonts w:eastAsia="Times New Roman"/>
          <w:bCs/>
          <w:sz w:val="22"/>
          <w:szCs w:val="22"/>
        </w:rPr>
        <w:t xml:space="preserve"> </w:t>
      </w:r>
      <w:proofErr w:type="spellStart"/>
      <w:r w:rsidRPr="00FF0019">
        <w:rPr>
          <w:rFonts w:eastAsia="Times New Roman"/>
          <w:bCs/>
          <w:sz w:val="22"/>
          <w:szCs w:val="22"/>
        </w:rPr>
        <w:t>безкоштовна</w:t>
      </w:r>
      <w:proofErr w:type="spellEnd"/>
      <w:r w:rsidRPr="00FF0019">
        <w:rPr>
          <w:rFonts w:eastAsia="Times New Roman"/>
          <w:bCs/>
          <w:sz w:val="22"/>
          <w:szCs w:val="22"/>
        </w:rPr>
        <w:t xml:space="preserve"> склянка води, яку за </w:t>
      </w:r>
      <w:proofErr w:type="spellStart"/>
      <w:r w:rsidRPr="00FF0019">
        <w:rPr>
          <w:rFonts w:eastAsia="Times New Roman"/>
          <w:bCs/>
          <w:sz w:val="22"/>
          <w:szCs w:val="22"/>
        </w:rPr>
        <w:t>традицією</w:t>
      </w:r>
      <w:proofErr w:type="spellEnd"/>
      <w:r w:rsidRPr="00FF0019">
        <w:rPr>
          <w:rFonts w:eastAsia="Times New Roman"/>
          <w:bCs/>
          <w:sz w:val="22"/>
          <w:szCs w:val="22"/>
        </w:rPr>
        <w:t xml:space="preserve"> </w:t>
      </w:r>
      <w:proofErr w:type="spellStart"/>
      <w:r w:rsidRPr="00FF0019">
        <w:rPr>
          <w:rFonts w:eastAsia="Times New Roman"/>
          <w:bCs/>
          <w:sz w:val="22"/>
          <w:szCs w:val="22"/>
        </w:rPr>
        <w:t>ставлять</w:t>
      </w:r>
      <w:proofErr w:type="spellEnd"/>
      <w:r w:rsidRPr="00FF0019">
        <w:rPr>
          <w:rFonts w:eastAsia="Times New Roman"/>
          <w:bCs/>
          <w:sz w:val="22"/>
          <w:szCs w:val="22"/>
        </w:rPr>
        <w:t xml:space="preserve"> перед </w:t>
      </w:r>
      <w:proofErr w:type="spellStart"/>
      <w:r w:rsidRPr="00FF0019">
        <w:rPr>
          <w:rFonts w:eastAsia="Times New Roman"/>
          <w:bCs/>
          <w:sz w:val="22"/>
          <w:szCs w:val="22"/>
        </w:rPr>
        <w:t>клієнтом</w:t>
      </w:r>
      <w:proofErr w:type="spellEnd"/>
      <w:r w:rsidRPr="00FF0019">
        <w:rPr>
          <w:rFonts w:eastAsia="Times New Roman"/>
          <w:bCs/>
          <w:sz w:val="22"/>
          <w:szCs w:val="22"/>
        </w:rPr>
        <w:t xml:space="preserve"> в </w:t>
      </w:r>
      <w:proofErr w:type="spellStart"/>
      <w:r w:rsidRPr="00FF0019">
        <w:rPr>
          <w:rFonts w:eastAsia="Times New Roman"/>
          <w:bCs/>
          <w:sz w:val="22"/>
          <w:szCs w:val="22"/>
        </w:rPr>
        <w:t>американських</w:t>
      </w:r>
      <w:proofErr w:type="spellEnd"/>
      <w:r w:rsidRPr="00FF0019">
        <w:rPr>
          <w:rFonts w:eastAsia="Times New Roman"/>
          <w:bCs/>
          <w:sz w:val="22"/>
          <w:szCs w:val="22"/>
        </w:rPr>
        <w:t xml:space="preserve"> ресторанах.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раптом</w:t>
      </w:r>
      <w:proofErr w:type="spellEnd"/>
      <w:r w:rsidRPr="00FF0019">
        <w:rPr>
          <w:rFonts w:eastAsia="Times New Roman"/>
          <w:bCs/>
          <w:sz w:val="22"/>
          <w:szCs w:val="22"/>
        </w:rPr>
        <w:t xml:space="preserve"> </w:t>
      </w:r>
      <w:proofErr w:type="spellStart"/>
      <w:r w:rsidRPr="00FF0019">
        <w:rPr>
          <w:rFonts w:eastAsia="Times New Roman"/>
          <w:bCs/>
          <w:sz w:val="22"/>
          <w:szCs w:val="22"/>
        </w:rPr>
        <w:t>усвідомив</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найбільший</w:t>
      </w:r>
      <w:proofErr w:type="spellEnd"/>
      <w:r w:rsidRPr="00FF0019">
        <w:rPr>
          <w:rFonts w:eastAsia="Times New Roman"/>
          <w:bCs/>
          <w:sz w:val="22"/>
          <w:szCs w:val="22"/>
        </w:rPr>
        <w:t xml:space="preserve"> бренд у </w:t>
      </w:r>
      <w:proofErr w:type="spellStart"/>
      <w:r w:rsidRPr="00FF0019">
        <w:rPr>
          <w:rFonts w:eastAsia="Times New Roman"/>
          <w:bCs/>
          <w:sz w:val="22"/>
          <w:szCs w:val="22"/>
        </w:rPr>
        <w:t>країні</w:t>
      </w:r>
      <w:proofErr w:type="spellEnd"/>
      <w:r w:rsidRPr="00FF0019">
        <w:rPr>
          <w:rFonts w:eastAsia="Times New Roman"/>
          <w:bCs/>
          <w:sz w:val="22"/>
          <w:szCs w:val="22"/>
        </w:rPr>
        <w:t xml:space="preserve"> </w:t>
      </w:r>
      <w:proofErr w:type="spellStart"/>
      <w:r w:rsidRPr="00FF0019">
        <w:rPr>
          <w:rFonts w:eastAsia="Times New Roman"/>
          <w:bCs/>
          <w:sz w:val="22"/>
          <w:szCs w:val="22"/>
        </w:rPr>
        <w:t>досі</w:t>
      </w:r>
      <w:proofErr w:type="spellEnd"/>
      <w:r w:rsidRPr="00FF0019">
        <w:rPr>
          <w:rFonts w:eastAsia="Times New Roman"/>
          <w:bCs/>
          <w:sz w:val="22"/>
          <w:szCs w:val="22"/>
        </w:rPr>
        <w:t xml:space="preserve"> </w:t>
      </w:r>
      <w:proofErr w:type="spellStart"/>
      <w:r w:rsidRPr="00FF0019">
        <w:rPr>
          <w:rFonts w:eastAsia="Times New Roman"/>
          <w:bCs/>
          <w:sz w:val="22"/>
          <w:szCs w:val="22"/>
        </w:rPr>
        <w:t>небрендований</w:t>
      </w:r>
      <w:proofErr w:type="spellEnd"/>
      <w:r w:rsidRPr="00FF0019">
        <w:rPr>
          <w:rFonts w:eastAsia="Times New Roman"/>
          <w:bCs/>
          <w:sz w:val="22"/>
          <w:szCs w:val="22"/>
        </w:rPr>
        <w:t xml:space="preserve">, і </w:t>
      </w:r>
      <w:proofErr w:type="spellStart"/>
      <w:r w:rsidRPr="00FF0019">
        <w:rPr>
          <w:rFonts w:eastAsia="Times New Roman"/>
          <w:bCs/>
          <w:sz w:val="22"/>
          <w:szCs w:val="22"/>
        </w:rPr>
        <w:t>вирішив</w:t>
      </w:r>
      <w:proofErr w:type="spellEnd"/>
      <w:r w:rsidRPr="00FF0019">
        <w:rPr>
          <w:rFonts w:eastAsia="Times New Roman"/>
          <w:bCs/>
          <w:sz w:val="22"/>
          <w:szCs w:val="22"/>
        </w:rPr>
        <w:t xml:space="preserve"> </w:t>
      </w:r>
      <w:proofErr w:type="spellStart"/>
      <w:r w:rsidRPr="00FF0019">
        <w:rPr>
          <w:rFonts w:eastAsia="Times New Roman"/>
          <w:bCs/>
          <w:sz w:val="22"/>
          <w:szCs w:val="22"/>
        </w:rPr>
        <w:t>змінити</w:t>
      </w:r>
      <w:proofErr w:type="spellEnd"/>
      <w:r w:rsidRPr="00FF0019">
        <w:rPr>
          <w:rFonts w:eastAsia="Times New Roman"/>
          <w:bCs/>
          <w:sz w:val="22"/>
          <w:szCs w:val="22"/>
        </w:rPr>
        <w:t xml:space="preserve"> </w:t>
      </w:r>
      <w:proofErr w:type="spellStart"/>
      <w:r w:rsidRPr="00FF0019">
        <w:rPr>
          <w:rFonts w:eastAsia="Times New Roman"/>
          <w:bCs/>
          <w:sz w:val="22"/>
          <w:szCs w:val="22"/>
        </w:rPr>
        <w:t>ситуацію</w:t>
      </w:r>
      <w:proofErr w:type="spellEnd"/>
      <w:r w:rsidRPr="00FF0019">
        <w:rPr>
          <w:rFonts w:eastAsia="Times New Roman"/>
          <w:bCs/>
          <w:sz w:val="22"/>
          <w:szCs w:val="22"/>
        </w:rPr>
        <w:t xml:space="preserve">. «Я подумав про те, </w:t>
      </w:r>
      <w:proofErr w:type="spellStart"/>
      <w:r w:rsidRPr="00FF0019">
        <w:rPr>
          <w:rFonts w:eastAsia="Times New Roman"/>
          <w:bCs/>
          <w:sz w:val="22"/>
          <w:szCs w:val="22"/>
        </w:rPr>
        <w:t>що</w:t>
      </w:r>
      <w:proofErr w:type="spellEnd"/>
      <w:r w:rsidRPr="00FF0019">
        <w:rPr>
          <w:rFonts w:eastAsia="Times New Roman"/>
          <w:bCs/>
          <w:sz w:val="22"/>
          <w:szCs w:val="22"/>
        </w:rPr>
        <w:t xml:space="preserve"> для </w:t>
      </w:r>
      <w:proofErr w:type="spellStart"/>
      <w:r w:rsidRPr="00FF0019">
        <w:rPr>
          <w:rFonts w:eastAsia="Times New Roman"/>
          <w:bCs/>
          <w:sz w:val="22"/>
          <w:szCs w:val="22"/>
        </w:rPr>
        <w:t>цього</w:t>
      </w:r>
      <w:proofErr w:type="spellEnd"/>
      <w:r w:rsidRPr="00FF0019">
        <w:rPr>
          <w:rFonts w:eastAsia="Times New Roman"/>
          <w:bCs/>
          <w:sz w:val="22"/>
          <w:szCs w:val="22"/>
        </w:rPr>
        <w:t xml:space="preserve"> не </w:t>
      </w:r>
      <w:proofErr w:type="spellStart"/>
      <w:r w:rsidRPr="00FF0019">
        <w:rPr>
          <w:rFonts w:eastAsia="Times New Roman"/>
          <w:bCs/>
          <w:sz w:val="22"/>
          <w:szCs w:val="22"/>
        </w:rPr>
        <w:t>потрібні</w:t>
      </w:r>
      <w:proofErr w:type="spellEnd"/>
      <w:r w:rsidRPr="00FF0019">
        <w:rPr>
          <w:rFonts w:eastAsia="Times New Roman"/>
          <w:bCs/>
          <w:sz w:val="22"/>
          <w:szCs w:val="22"/>
        </w:rPr>
        <w:t xml:space="preserve"> </w:t>
      </w:r>
      <w:proofErr w:type="spellStart"/>
      <w:r w:rsidRPr="00FF0019">
        <w:rPr>
          <w:rFonts w:eastAsia="Times New Roman"/>
          <w:bCs/>
          <w:sz w:val="22"/>
          <w:szCs w:val="22"/>
        </w:rPr>
        <w:t>гроші</w:t>
      </w:r>
      <w:proofErr w:type="spellEnd"/>
      <w:r w:rsidRPr="00FF0019">
        <w:rPr>
          <w:rFonts w:eastAsia="Times New Roman"/>
          <w:bCs/>
          <w:sz w:val="22"/>
          <w:szCs w:val="22"/>
        </w:rPr>
        <w:t xml:space="preserve">, </w:t>
      </w:r>
      <w:proofErr w:type="spellStart"/>
      <w:r w:rsidRPr="00FF0019">
        <w:rPr>
          <w:rFonts w:eastAsia="Times New Roman"/>
          <w:bCs/>
          <w:sz w:val="22"/>
          <w:szCs w:val="22"/>
        </w:rPr>
        <w:t>дистрибуція</w:t>
      </w:r>
      <w:proofErr w:type="spellEnd"/>
      <w:r w:rsidRPr="00FF0019">
        <w:rPr>
          <w:rFonts w:eastAsia="Times New Roman"/>
          <w:bCs/>
          <w:sz w:val="22"/>
          <w:szCs w:val="22"/>
        </w:rPr>
        <w:t xml:space="preserve">, просто </w:t>
      </w:r>
      <w:proofErr w:type="spellStart"/>
      <w:r w:rsidRPr="00FF0019">
        <w:rPr>
          <w:rFonts w:eastAsia="Times New Roman"/>
          <w:bCs/>
          <w:sz w:val="22"/>
          <w:szCs w:val="22"/>
        </w:rPr>
        <w:t>потрібно</w:t>
      </w:r>
      <w:proofErr w:type="spellEnd"/>
      <w:r w:rsidRPr="00FF0019">
        <w:rPr>
          <w:rFonts w:eastAsia="Times New Roman"/>
          <w:bCs/>
          <w:sz w:val="22"/>
          <w:szCs w:val="22"/>
        </w:rPr>
        <w:t xml:space="preserve"> </w:t>
      </w:r>
      <w:proofErr w:type="spellStart"/>
      <w:r w:rsidRPr="00FF0019">
        <w:rPr>
          <w:rFonts w:eastAsia="Times New Roman"/>
          <w:bCs/>
          <w:sz w:val="22"/>
          <w:szCs w:val="22"/>
        </w:rPr>
        <w:t>зробити</w:t>
      </w:r>
      <w:proofErr w:type="spellEnd"/>
      <w:r w:rsidRPr="00FF0019">
        <w:rPr>
          <w:rFonts w:eastAsia="Times New Roman"/>
          <w:bCs/>
          <w:sz w:val="22"/>
          <w:szCs w:val="22"/>
        </w:rPr>
        <w:t xml:space="preserve"> воду з-</w:t>
      </w:r>
      <w:proofErr w:type="spellStart"/>
      <w:r w:rsidRPr="00FF0019">
        <w:rPr>
          <w:rFonts w:eastAsia="Times New Roman"/>
          <w:bCs/>
          <w:sz w:val="22"/>
          <w:szCs w:val="22"/>
        </w:rPr>
        <w:t>під</w:t>
      </w:r>
      <w:proofErr w:type="spellEnd"/>
      <w:r w:rsidRPr="00FF0019">
        <w:rPr>
          <w:rFonts w:eastAsia="Times New Roman"/>
          <w:bCs/>
          <w:sz w:val="22"/>
          <w:szCs w:val="22"/>
        </w:rPr>
        <w:t xml:space="preserve"> крана брендом», – говорить Дрога.</w:t>
      </w:r>
    </w:p>
    <w:p w14:paraId="013840C1"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w:t>
      </w:r>
      <w:proofErr w:type="spellStart"/>
      <w:r w:rsidRPr="00FF0019">
        <w:rPr>
          <w:rFonts w:eastAsia="Times New Roman"/>
          <w:bCs/>
          <w:sz w:val="22"/>
          <w:szCs w:val="22"/>
        </w:rPr>
        <w:t>Фішка</w:t>
      </w:r>
      <w:proofErr w:type="spellEnd"/>
      <w:r w:rsidRPr="00FF0019">
        <w:rPr>
          <w:rFonts w:eastAsia="Times New Roman"/>
          <w:bCs/>
          <w:sz w:val="22"/>
          <w:szCs w:val="22"/>
        </w:rPr>
        <w:t xml:space="preserve">» </w:t>
      </w:r>
      <w:proofErr w:type="spellStart"/>
      <w:r w:rsidRPr="00FF0019">
        <w:rPr>
          <w:rFonts w:eastAsia="Times New Roman"/>
          <w:bCs/>
          <w:sz w:val="22"/>
          <w:szCs w:val="22"/>
        </w:rPr>
        <w:t>полягала</w:t>
      </w:r>
      <w:proofErr w:type="spellEnd"/>
      <w:r w:rsidRPr="00FF0019">
        <w:rPr>
          <w:rFonts w:eastAsia="Times New Roman"/>
          <w:bCs/>
          <w:sz w:val="22"/>
          <w:szCs w:val="22"/>
        </w:rPr>
        <w:t xml:space="preserve"> в тому,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попросити</w:t>
      </w:r>
      <w:proofErr w:type="spellEnd"/>
      <w:r w:rsidRPr="00FF0019">
        <w:rPr>
          <w:rFonts w:eastAsia="Times New Roman"/>
          <w:bCs/>
          <w:sz w:val="22"/>
          <w:szCs w:val="22"/>
        </w:rPr>
        <w:t xml:space="preserve"> людей </w:t>
      </w:r>
      <w:proofErr w:type="spellStart"/>
      <w:r w:rsidRPr="00FF0019">
        <w:rPr>
          <w:rFonts w:eastAsia="Times New Roman"/>
          <w:bCs/>
          <w:sz w:val="22"/>
          <w:szCs w:val="22"/>
        </w:rPr>
        <w:t>купити</w:t>
      </w:r>
      <w:proofErr w:type="spellEnd"/>
      <w:r w:rsidRPr="00FF0019">
        <w:rPr>
          <w:rFonts w:eastAsia="Times New Roman"/>
          <w:bCs/>
          <w:sz w:val="22"/>
          <w:szCs w:val="22"/>
        </w:rPr>
        <w:t xml:space="preserve"> воду в </w:t>
      </w:r>
      <w:proofErr w:type="spellStart"/>
      <w:r w:rsidRPr="00FF0019">
        <w:rPr>
          <w:rFonts w:eastAsia="Times New Roman"/>
          <w:bCs/>
          <w:sz w:val="22"/>
          <w:szCs w:val="22"/>
        </w:rPr>
        <w:t>обстановці</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спонукає</w:t>
      </w:r>
      <w:proofErr w:type="spellEnd"/>
      <w:r w:rsidRPr="00FF0019">
        <w:rPr>
          <w:rFonts w:eastAsia="Times New Roman"/>
          <w:bCs/>
          <w:sz w:val="22"/>
          <w:szCs w:val="22"/>
        </w:rPr>
        <w:t xml:space="preserve"> до </w:t>
      </w:r>
      <w:proofErr w:type="spellStart"/>
      <w:r w:rsidRPr="00FF0019">
        <w:rPr>
          <w:rFonts w:eastAsia="Times New Roman"/>
          <w:bCs/>
          <w:sz w:val="22"/>
          <w:szCs w:val="22"/>
        </w:rPr>
        <w:t>розставання</w:t>
      </w:r>
      <w:proofErr w:type="spellEnd"/>
      <w:r w:rsidRPr="00FF0019">
        <w:rPr>
          <w:rFonts w:eastAsia="Times New Roman"/>
          <w:bCs/>
          <w:sz w:val="22"/>
          <w:szCs w:val="22"/>
        </w:rPr>
        <w:t xml:space="preserve"> з </w:t>
      </w:r>
      <w:proofErr w:type="spellStart"/>
      <w:r w:rsidRPr="00FF0019">
        <w:rPr>
          <w:rFonts w:eastAsia="Times New Roman"/>
          <w:bCs/>
          <w:sz w:val="22"/>
          <w:szCs w:val="22"/>
        </w:rPr>
        <w:t>грошима</w:t>
      </w:r>
      <w:proofErr w:type="spellEnd"/>
      <w:r w:rsidRPr="00FF0019">
        <w:rPr>
          <w:rFonts w:eastAsia="Times New Roman"/>
          <w:bCs/>
          <w:sz w:val="22"/>
          <w:szCs w:val="22"/>
        </w:rPr>
        <w:t xml:space="preserve">. А </w:t>
      </w:r>
      <w:proofErr w:type="spellStart"/>
      <w:r w:rsidRPr="00FF0019">
        <w:rPr>
          <w:rFonts w:eastAsia="Times New Roman"/>
          <w:bCs/>
          <w:sz w:val="22"/>
          <w:szCs w:val="22"/>
        </w:rPr>
        <w:t>витратити</w:t>
      </w:r>
      <w:proofErr w:type="spellEnd"/>
      <w:r w:rsidRPr="00FF0019">
        <w:rPr>
          <w:rFonts w:eastAsia="Times New Roman"/>
          <w:bCs/>
          <w:sz w:val="22"/>
          <w:szCs w:val="22"/>
        </w:rPr>
        <w:t xml:space="preserve"> </w:t>
      </w:r>
      <w:proofErr w:type="spellStart"/>
      <w:r w:rsidRPr="00FF0019">
        <w:rPr>
          <w:rFonts w:eastAsia="Times New Roman"/>
          <w:bCs/>
          <w:sz w:val="22"/>
          <w:szCs w:val="22"/>
        </w:rPr>
        <w:t>всього</w:t>
      </w:r>
      <w:proofErr w:type="spellEnd"/>
      <w:r w:rsidRPr="00FF0019">
        <w:rPr>
          <w:rFonts w:eastAsia="Times New Roman"/>
          <w:bCs/>
          <w:sz w:val="22"/>
          <w:szCs w:val="22"/>
        </w:rPr>
        <w:t xml:space="preserve"> 1 </w:t>
      </w:r>
      <w:proofErr w:type="spellStart"/>
      <w:r w:rsidRPr="00FF0019">
        <w:rPr>
          <w:rFonts w:eastAsia="Times New Roman"/>
          <w:bCs/>
          <w:sz w:val="22"/>
          <w:szCs w:val="22"/>
        </w:rPr>
        <w:t>долар</w:t>
      </w:r>
      <w:proofErr w:type="spellEnd"/>
      <w:r w:rsidRPr="00FF0019">
        <w:rPr>
          <w:rFonts w:eastAsia="Times New Roman"/>
          <w:bCs/>
          <w:sz w:val="22"/>
          <w:szCs w:val="22"/>
        </w:rPr>
        <w:t xml:space="preserve"> на те,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допомогти</w:t>
      </w:r>
      <w:proofErr w:type="spellEnd"/>
      <w:r w:rsidRPr="00FF0019">
        <w:rPr>
          <w:rFonts w:eastAsia="Times New Roman"/>
          <w:bCs/>
          <w:sz w:val="22"/>
          <w:szCs w:val="22"/>
        </w:rPr>
        <w:t xml:space="preserve"> </w:t>
      </w:r>
      <w:proofErr w:type="spellStart"/>
      <w:r w:rsidRPr="00FF0019">
        <w:rPr>
          <w:rFonts w:eastAsia="Times New Roman"/>
          <w:bCs/>
          <w:sz w:val="22"/>
          <w:szCs w:val="22"/>
        </w:rPr>
        <w:t>нещасним</w:t>
      </w:r>
      <w:proofErr w:type="spellEnd"/>
      <w:r w:rsidRPr="00FF0019">
        <w:rPr>
          <w:rFonts w:eastAsia="Times New Roman"/>
          <w:bCs/>
          <w:sz w:val="22"/>
          <w:szCs w:val="22"/>
        </w:rPr>
        <w:t xml:space="preserve"> </w:t>
      </w:r>
      <w:proofErr w:type="spellStart"/>
      <w:r w:rsidRPr="00FF0019">
        <w:rPr>
          <w:rFonts w:eastAsia="Times New Roman"/>
          <w:bCs/>
          <w:sz w:val="22"/>
          <w:szCs w:val="22"/>
        </w:rPr>
        <w:t>дітям</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мета, </w:t>
      </w:r>
      <w:proofErr w:type="spellStart"/>
      <w:r w:rsidRPr="00FF0019">
        <w:rPr>
          <w:rFonts w:eastAsia="Times New Roman"/>
          <w:bCs/>
          <w:sz w:val="22"/>
          <w:szCs w:val="22"/>
        </w:rPr>
        <w:t>досягненню</w:t>
      </w:r>
      <w:proofErr w:type="spellEnd"/>
      <w:r w:rsidRPr="00FF0019">
        <w:rPr>
          <w:rFonts w:eastAsia="Times New Roman"/>
          <w:bCs/>
          <w:sz w:val="22"/>
          <w:szCs w:val="22"/>
        </w:rPr>
        <w:t xml:space="preserve"> </w:t>
      </w:r>
      <w:proofErr w:type="spellStart"/>
      <w:r w:rsidRPr="00FF0019">
        <w:rPr>
          <w:rFonts w:eastAsia="Times New Roman"/>
          <w:bCs/>
          <w:sz w:val="22"/>
          <w:szCs w:val="22"/>
        </w:rPr>
        <w:t>якої</w:t>
      </w:r>
      <w:proofErr w:type="spellEnd"/>
      <w:r w:rsidRPr="00FF0019">
        <w:rPr>
          <w:rFonts w:eastAsia="Times New Roman"/>
          <w:bCs/>
          <w:sz w:val="22"/>
          <w:szCs w:val="22"/>
        </w:rPr>
        <w:t xml:space="preserve"> </w:t>
      </w:r>
      <w:proofErr w:type="spellStart"/>
      <w:r w:rsidRPr="00FF0019">
        <w:rPr>
          <w:rFonts w:eastAsia="Times New Roman"/>
          <w:bCs/>
          <w:sz w:val="22"/>
          <w:szCs w:val="22"/>
        </w:rPr>
        <w:t>будуть</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раді</w:t>
      </w:r>
      <w:proofErr w:type="spellEnd"/>
      <w:r w:rsidRPr="00FF0019">
        <w:rPr>
          <w:rFonts w:eastAsia="Times New Roman"/>
          <w:bCs/>
          <w:sz w:val="22"/>
          <w:szCs w:val="22"/>
        </w:rPr>
        <w:t xml:space="preserve"> </w:t>
      </w:r>
      <w:proofErr w:type="spellStart"/>
      <w:r w:rsidRPr="00FF0019">
        <w:rPr>
          <w:rFonts w:eastAsia="Times New Roman"/>
          <w:bCs/>
          <w:sz w:val="22"/>
          <w:szCs w:val="22"/>
        </w:rPr>
        <w:t>посприяти</w:t>
      </w:r>
      <w:proofErr w:type="spellEnd"/>
      <w:r w:rsidRPr="00FF0019">
        <w:rPr>
          <w:rFonts w:eastAsia="Times New Roman"/>
          <w:bCs/>
          <w:sz w:val="22"/>
          <w:szCs w:val="22"/>
        </w:rPr>
        <w:t>. «</w:t>
      </w:r>
      <w:proofErr w:type="spellStart"/>
      <w:r w:rsidRPr="00FF0019">
        <w:rPr>
          <w:rFonts w:eastAsia="Times New Roman"/>
          <w:bCs/>
          <w:sz w:val="22"/>
          <w:szCs w:val="22"/>
        </w:rPr>
        <w:t>Хто</w:t>
      </w:r>
      <w:proofErr w:type="spellEnd"/>
      <w:r w:rsidRPr="00FF0019">
        <w:rPr>
          <w:rFonts w:eastAsia="Times New Roman"/>
          <w:bCs/>
          <w:sz w:val="22"/>
          <w:szCs w:val="22"/>
        </w:rPr>
        <w:t xml:space="preserve"> б не </w:t>
      </w:r>
      <w:proofErr w:type="spellStart"/>
      <w:r w:rsidRPr="00FF0019">
        <w:rPr>
          <w:rFonts w:eastAsia="Times New Roman"/>
          <w:bCs/>
          <w:sz w:val="22"/>
          <w:szCs w:val="22"/>
        </w:rPr>
        <w:t>зробив</w:t>
      </w:r>
      <w:proofErr w:type="spellEnd"/>
      <w:r w:rsidRPr="00FF0019">
        <w:rPr>
          <w:rFonts w:eastAsia="Times New Roman"/>
          <w:bCs/>
          <w:sz w:val="22"/>
          <w:szCs w:val="22"/>
        </w:rPr>
        <w:t xml:space="preserve"> </w:t>
      </w:r>
      <w:proofErr w:type="spellStart"/>
      <w:proofErr w:type="gramStart"/>
      <w:r w:rsidRPr="00FF0019">
        <w:rPr>
          <w:rFonts w:eastAsia="Times New Roman"/>
          <w:bCs/>
          <w:sz w:val="22"/>
          <w:szCs w:val="22"/>
        </w:rPr>
        <w:t>цього</w:t>
      </w:r>
      <w:proofErr w:type="spellEnd"/>
      <w:r w:rsidRPr="00FF0019">
        <w:rPr>
          <w:rFonts w:eastAsia="Times New Roman"/>
          <w:bCs/>
          <w:sz w:val="22"/>
          <w:szCs w:val="22"/>
        </w:rPr>
        <w:t>?,</w:t>
      </w:r>
      <w:proofErr w:type="gramEnd"/>
      <w:r w:rsidRPr="00FF0019">
        <w:rPr>
          <w:rFonts w:eastAsia="Times New Roman"/>
          <w:bCs/>
          <w:sz w:val="22"/>
          <w:szCs w:val="22"/>
        </w:rPr>
        <w:t xml:space="preserve"> – </w:t>
      </w:r>
      <w:proofErr w:type="spellStart"/>
      <w:r w:rsidRPr="00FF0019">
        <w:rPr>
          <w:rFonts w:eastAsia="Times New Roman"/>
          <w:bCs/>
          <w:sz w:val="22"/>
          <w:szCs w:val="22"/>
        </w:rPr>
        <w:t>продовжує</w:t>
      </w:r>
      <w:proofErr w:type="spellEnd"/>
      <w:r w:rsidRPr="00FF0019">
        <w:rPr>
          <w:rFonts w:eastAsia="Times New Roman"/>
          <w:bCs/>
          <w:sz w:val="22"/>
          <w:szCs w:val="22"/>
        </w:rPr>
        <w:t xml:space="preserve"> Дрога.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так очевидно,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ідея</w:t>
      </w:r>
      <w:proofErr w:type="spellEnd"/>
      <w:r w:rsidRPr="00FF0019">
        <w:rPr>
          <w:rFonts w:eastAsia="Times New Roman"/>
          <w:bCs/>
          <w:sz w:val="22"/>
          <w:szCs w:val="22"/>
        </w:rPr>
        <w:t xml:space="preserve">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не </w:t>
      </w:r>
      <w:proofErr w:type="spellStart"/>
      <w:r w:rsidRPr="00FF0019">
        <w:rPr>
          <w:rFonts w:eastAsia="Times New Roman"/>
          <w:bCs/>
          <w:sz w:val="22"/>
          <w:szCs w:val="22"/>
        </w:rPr>
        <w:t>вимагала</w:t>
      </w:r>
      <w:proofErr w:type="spellEnd"/>
      <w:r w:rsidRPr="00FF0019">
        <w:rPr>
          <w:rFonts w:eastAsia="Times New Roman"/>
          <w:bCs/>
          <w:sz w:val="22"/>
          <w:szCs w:val="22"/>
        </w:rPr>
        <w:t xml:space="preserve"> </w:t>
      </w:r>
      <w:proofErr w:type="spellStart"/>
      <w:r w:rsidRPr="00FF0019">
        <w:rPr>
          <w:rFonts w:eastAsia="Times New Roman"/>
          <w:bCs/>
          <w:sz w:val="22"/>
          <w:szCs w:val="22"/>
        </w:rPr>
        <w:t>обмірковування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Потрібно</w:t>
      </w:r>
      <w:proofErr w:type="spellEnd"/>
      <w:r w:rsidRPr="00FF0019">
        <w:rPr>
          <w:rFonts w:eastAsia="Times New Roman"/>
          <w:bCs/>
          <w:sz w:val="22"/>
          <w:szCs w:val="22"/>
        </w:rPr>
        <w:t xml:space="preserve"> просто </w:t>
      </w:r>
      <w:proofErr w:type="spellStart"/>
      <w:r w:rsidRPr="00FF0019">
        <w:rPr>
          <w:rFonts w:eastAsia="Times New Roman"/>
          <w:bCs/>
          <w:sz w:val="22"/>
          <w:szCs w:val="22"/>
        </w:rPr>
        <w:t>об'єднати</w:t>
      </w:r>
      <w:proofErr w:type="spellEnd"/>
      <w:r w:rsidRPr="00FF0019">
        <w:rPr>
          <w:rFonts w:eastAsia="Times New Roman"/>
          <w:bCs/>
          <w:sz w:val="22"/>
          <w:szCs w:val="22"/>
        </w:rPr>
        <w:t xml:space="preserve"> </w:t>
      </w:r>
      <w:proofErr w:type="spellStart"/>
      <w:r w:rsidRPr="00FF0019">
        <w:rPr>
          <w:rFonts w:eastAsia="Times New Roman"/>
          <w:bCs/>
          <w:sz w:val="22"/>
          <w:szCs w:val="22"/>
        </w:rPr>
        <w:t>всіх</w:t>
      </w:r>
      <w:proofErr w:type="spellEnd"/>
      <w:r w:rsidRPr="00FF0019">
        <w:rPr>
          <w:rFonts w:eastAsia="Times New Roman"/>
          <w:bCs/>
          <w:sz w:val="22"/>
          <w:szCs w:val="22"/>
        </w:rPr>
        <w:t xml:space="preserve"> за </w:t>
      </w:r>
      <w:proofErr w:type="spellStart"/>
      <w:r w:rsidRPr="00FF0019">
        <w:rPr>
          <w:rFonts w:eastAsia="Times New Roman"/>
          <w:bCs/>
          <w:sz w:val="22"/>
          <w:szCs w:val="22"/>
        </w:rPr>
        <w:t>допомогою</w:t>
      </w:r>
      <w:proofErr w:type="spellEnd"/>
      <w:r w:rsidRPr="00FF0019">
        <w:rPr>
          <w:rFonts w:eastAsia="Times New Roman"/>
          <w:bCs/>
          <w:sz w:val="22"/>
          <w:szCs w:val="22"/>
        </w:rPr>
        <w:t xml:space="preserve"> </w:t>
      </w:r>
      <w:proofErr w:type="spellStart"/>
      <w:r w:rsidRPr="00FF0019">
        <w:rPr>
          <w:rFonts w:eastAsia="Times New Roman"/>
          <w:bCs/>
          <w:sz w:val="22"/>
          <w:szCs w:val="22"/>
        </w:rPr>
        <w:t>неіснуючого</w:t>
      </w:r>
      <w:proofErr w:type="spellEnd"/>
      <w:r w:rsidRPr="00FF0019">
        <w:rPr>
          <w:rFonts w:eastAsia="Times New Roman"/>
          <w:bCs/>
          <w:sz w:val="22"/>
          <w:szCs w:val="22"/>
        </w:rPr>
        <w:t xml:space="preserve"> бренда».</w:t>
      </w:r>
    </w:p>
    <w:p w14:paraId="6618D5D9" w14:textId="069E96A6"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Виконавчий</w:t>
      </w:r>
      <w:proofErr w:type="spellEnd"/>
      <w:r w:rsidRPr="00FF0019">
        <w:rPr>
          <w:rFonts w:eastAsia="Times New Roman"/>
          <w:bCs/>
          <w:sz w:val="22"/>
          <w:szCs w:val="22"/>
        </w:rPr>
        <w:t xml:space="preserve"> директор UNICEF </w:t>
      </w:r>
      <w:proofErr w:type="spellStart"/>
      <w:r w:rsidRPr="00FF0019">
        <w:rPr>
          <w:rFonts w:eastAsia="Times New Roman"/>
          <w:bCs/>
          <w:sz w:val="22"/>
          <w:szCs w:val="22"/>
        </w:rPr>
        <w:t>Енн</w:t>
      </w:r>
      <w:proofErr w:type="spellEnd"/>
      <w:r w:rsidRPr="00FF0019">
        <w:rPr>
          <w:rFonts w:eastAsia="Times New Roman"/>
          <w:bCs/>
          <w:sz w:val="22"/>
          <w:szCs w:val="22"/>
        </w:rPr>
        <w:t xml:space="preserve"> М. </w:t>
      </w:r>
      <w:proofErr w:type="spellStart"/>
      <w:r w:rsidRPr="00FF0019">
        <w:rPr>
          <w:rFonts w:eastAsia="Times New Roman"/>
          <w:bCs/>
          <w:sz w:val="22"/>
          <w:szCs w:val="22"/>
        </w:rPr>
        <w:t>Венеман</w:t>
      </w:r>
      <w:proofErr w:type="spellEnd"/>
      <w:r w:rsidRPr="00FF0019">
        <w:rPr>
          <w:rFonts w:eastAsia="Times New Roman"/>
          <w:bCs/>
          <w:sz w:val="22"/>
          <w:szCs w:val="22"/>
        </w:rPr>
        <w:t xml:space="preserve"> (</w:t>
      </w:r>
      <w:proofErr w:type="spellStart"/>
      <w:r w:rsidRPr="00FF0019">
        <w:rPr>
          <w:rFonts w:eastAsia="Times New Roman"/>
          <w:bCs/>
          <w:sz w:val="22"/>
          <w:szCs w:val="22"/>
        </w:rPr>
        <w:t>Ann</w:t>
      </w:r>
      <w:proofErr w:type="spellEnd"/>
      <w:r w:rsidRPr="00FF0019">
        <w:rPr>
          <w:rFonts w:eastAsia="Times New Roman"/>
          <w:bCs/>
          <w:sz w:val="22"/>
          <w:szCs w:val="22"/>
        </w:rPr>
        <w:t xml:space="preserve"> M. </w:t>
      </w:r>
      <w:proofErr w:type="spellStart"/>
      <w:r w:rsidRPr="00FF0019">
        <w:rPr>
          <w:rFonts w:eastAsia="Times New Roman"/>
          <w:bCs/>
          <w:sz w:val="22"/>
          <w:szCs w:val="22"/>
        </w:rPr>
        <w:t>Veneman</w:t>
      </w:r>
      <w:proofErr w:type="spellEnd"/>
      <w:r w:rsidRPr="00FF0019">
        <w:rPr>
          <w:rFonts w:eastAsia="Times New Roman"/>
          <w:bCs/>
          <w:sz w:val="22"/>
          <w:szCs w:val="22"/>
        </w:rPr>
        <w:t xml:space="preserve">) </w:t>
      </w:r>
      <w:proofErr w:type="spellStart"/>
      <w:r w:rsidRPr="00FF0019">
        <w:rPr>
          <w:rFonts w:eastAsia="Times New Roman"/>
          <w:bCs/>
          <w:sz w:val="22"/>
          <w:szCs w:val="22"/>
        </w:rPr>
        <w:t>відразу</w:t>
      </w:r>
      <w:proofErr w:type="spellEnd"/>
      <w:r w:rsidRPr="00FF0019">
        <w:rPr>
          <w:rFonts w:eastAsia="Times New Roman"/>
          <w:bCs/>
          <w:sz w:val="22"/>
          <w:szCs w:val="22"/>
        </w:rPr>
        <w:t xml:space="preserve"> ж </w:t>
      </w:r>
      <w:proofErr w:type="spellStart"/>
      <w:r w:rsidRPr="00FF0019">
        <w:rPr>
          <w:rFonts w:eastAsia="Times New Roman"/>
          <w:bCs/>
          <w:sz w:val="22"/>
          <w:szCs w:val="22"/>
        </w:rPr>
        <w:t>схвалила</w:t>
      </w:r>
      <w:proofErr w:type="spellEnd"/>
      <w:r w:rsidRPr="00FF0019">
        <w:rPr>
          <w:rFonts w:eastAsia="Times New Roman"/>
          <w:bCs/>
          <w:sz w:val="22"/>
          <w:szCs w:val="22"/>
        </w:rPr>
        <w:t xml:space="preserve"> </w:t>
      </w:r>
      <w:proofErr w:type="spellStart"/>
      <w:r w:rsidRPr="00FF0019">
        <w:rPr>
          <w:rFonts w:eastAsia="Times New Roman"/>
          <w:bCs/>
          <w:sz w:val="22"/>
          <w:szCs w:val="22"/>
        </w:rPr>
        <w:t>ідею</w:t>
      </w:r>
      <w:proofErr w:type="spellEnd"/>
      <w:r w:rsidRPr="00FF0019">
        <w:rPr>
          <w:rFonts w:eastAsia="Times New Roman"/>
          <w:bCs/>
          <w:sz w:val="22"/>
          <w:szCs w:val="22"/>
        </w:rPr>
        <w:t xml:space="preserve"> та </w:t>
      </w:r>
      <w:proofErr w:type="spellStart"/>
      <w:r w:rsidRPr="00FF0019">
        <w:rPr>
          <w:rFonts w:eastAsia="Times New Roman"/>
          <w:bCs/>
          <w:sz w:val="22"/>
          <w:szCs w:val="22"/>
        </w:rPr>
        <w:t>погодилася</w:t>
      </w:r>
      <w:proofErr w:type="spellEnd"/>
      <w:r w:rsidRPr="00FF0019">
        <w:rPr>
          <w:rFonts w:eastAsia="Times New Roman"/>
          <w:bCs/>
          <w:sz w:val="22"/>
          <w:szCs w:val="22"/>
        </w:rPr>
        <w:t xml:space="preserve"> </w:t>
      </w:r>
      <w:proofErr w:type="spellStart"/>
      <w:r w:rsidRPr="00FF0019">
        <w:rPr>
          <w:rFonts w:eastAsia="Times New Roman"/>
          <w:bCs/>
          <w:sz w:val="22"/>
          <w:szCs w:val="22"/>
        </w:rPr>
        <w:t>співпрацювати</w:t>
      </w:r>
      <w:proofErr w:type="spellEnd"/>
      <w:r w:rsidRPr="00FF0019">
        <w:rPr>
          <w:rFonts w:eastAsia="Times New Roman"/>
          <w:bCs/>
          <w:sz w:val="22"/>
          <w:szCs w:val="22"/>
        </w:rPr>
        <w:t xml:space="preserve"> з агентством. У перший </w:t>
      </w:r>
      <w:proofErr w:type="spellStart"/>
      <w:r w:rsidRPr="00FF0019">
        <w:rPr>
          <w:rFonts w:eastAsia="Times New Roman"/>
          <w:bCs/>
          <w:sz w:val="22"/>
          <w:szCs w:val="22"/>
        </w:rPr>
        <w:t>рік</w:t>
      </w:r>
      <w:proofErr w:type="spellEnd"/>
      <w:r w:rsidRPr="00FF0019">
        <w:rPr>
          <w:rFonts w:eastAsia="Times New Roman"/>
          <w:bCs/>
          <w:sz w:val="22"/>
          <w:szCs w:val="22"/>
        </w:rPr>
        <w:t xml:space="preserve"> у «</w:t>
      </w:r>
      <w:proofErr w:type="spellStart"/>
      <w:r w:rsidRPr="00FF0019">
        <w:rPr>
          <w:rFonts w:eastAsia="Times New Roman"/>
          <w:bCs/>
          <w:sz w:val="22"/>
          <w:szCs w:val="22"/>
        </w:rPr>
        <w:t>Tap</w:t>
      </w:r>
      <w:proofErr w:type="spellEnd"/>
      <w:r w:rsidRPr="00FF0019">
        <w:rPr>
          <w:rFonts w:eastAsia="Times New Roman"/>
          <w:bCs/>
          <w:sz w:val="22"/>
          <w:szCs w:val="22"/>
        </w:rPr>
        <w:t xml:space="preserve"> </w:t>
      </w:r>
      <w:proofErr w:type="spellStart"/>
      <w:r w:rsidRPr="00FF0019">
        <w:rPr>
          <w:rFonts w:eastAsia="Times New Roman"/>
          <w:bCs/>
          <w:sz w:val="22"/>
          <w:szCs w:val="22"/>
        </w:rPr>
        <w:t>Project</w:t>
      </w:r>
      <w:proofErr w:type="spellEnd"/>
      <w:r w:rsidRPr="00FF0019">
        <w:rPr>
          <w:rFonts w:eastAsia="Times New Roman"/>
          <w:bCs/>
          <w:sz w:val="22"/>
          <w:szCs w:val="22"/>
        </w:rPr>
        <w:t xml:space="preserve">» взяло участь 300 </w:t>
      </w:r>
      <w:proofErr w:type="spellStart"/>
      <w:r w:rsidRPr="00FF0019">
        <w:rPr>
          <w:rFonts w:eastAsia="Times New Roman"/>
          <w:bCs/>
          <w:sz w:val="22"/>
          <w:szCs w:val="22"/>
        </w:rPr>
        <w:t>найбільших</w:t>
      </w:r>
      <w:proofErr w:type="spellEnd"/>
      <w:r w:rsidRPr="00FF0019">
        <w:rPr>
          <w:rFonts w:eastAsia="Times New Roman"/>
          <w:bCs/>
          <w:sz w:val="22"/>
          <w:szCs w:val="22"/>
        </w:rPr>
        <w:t xml:space="preserve"> </w:t>
      </w:r>
      <w:proofErr w:type="spellStart"/>
      <w:r w:rsidRPr="00FF0019">
        <w:rPr>
          <w:rFonts w:eastAsia="Times New Roman"/>
          <w:bCs/>
          <w:sz w:val="22"/>
          <w:szCs w:val="22"/>
        </w:rPr>
        <w:t>ресторанів</w:t>
      </w:r>
      <w:proofErr w:type="spellEnd"/>
      <w:r w:rsidRPr="00FF0019">
        <w:rPr>
          <w:rFonts w:eastAsia="Times New Roman"/>
          <w:bCs/>
          <w:sz w:val="22"/>
          <w:szCs w:val="22"/>
        </w:rPr>
        <w:t xml:space="preserve"> Нью-Йорка. Почали </w:t>
      </w:r>
      <w:proofErr w:type="spellStart"/>
      <w:r w:rsidRPr="00FF0019">
        <w:rPr>
          <w:rFonts w:eastAsia="Times New Roman"/>
          <w:bCs/>
          <w:sz w:val="22"/>
          <w:szCs w:val="22"/>
        </w:rPr>
        <w:t>із</w:t>
      </w:r>
      <w:proofErr w:type="spellEnd"/>
      <w:r w:rsidRPr="00FF0019">
        <w:rPr>
          <w:rFonts w:eastAsia="Times New Roman"/>
          <w:bCs/>
          <w:sz w:val="22"/>
          <w:szCs w:val="22"/>
        </w:rPr>
        <w:t xml:space="preserve"> </w:t>
      </w:r>
      <w:proofErr w:type="spellStart"/>
      <w:r w:rsidRPr="00FF0019">
        <w:rPr>
          <w:rFonts w:eastAsia="Times New Roman"/>
          <w:bCs/>
          <w:sz w:val="22"/>
          <w:szCs w:val="22"/>
        </w:rPr>
        <w:t>запрошення</w:t>
      </w:r>
      <w:proofErr w:type="spellEnd"/>
      <w:r w:rsidRPr="00FF0019">
        <w:rPr>
          <w:rFonts w:eastAsia="Times New Roman"/>
          <w:bCs/>
          <w:sz w:val="22"/>
          <w:szCs w:val="22"/>
        </w:rPr>
        <w:t xml:space="preserve"> </w:t>
      </w:r>
      <w:proofErr w:type="spellStart"/>
      <w:r w:rsidRPr="00FF0019">
        <w:rPr>
          <w:rFonts w:eastAsia="Times New Roman"/>
          <w:bCs/>
          <w:sz w:val="22"/>
          <w:szCs w:val="22"/>
        </w:rPr>
        <w:t>селебріті-шефів</w:t>
      </w:r>
      <w:proofErr w:type="spellEnd"/>
      <w:r w:rsidRPr="00FF0019">
        <w:rPr>
          <w:rFonts w:eastAsia="Times New Roman"/>
          <w:bCs/>
          <w:sz w:val="22"/>
          <w:szCs w:val="22"/>
        </w:rPr>
        <w:t xml:space="preserve">, </w:t>
      </w:r>
      <w:proofErr w:type="spellStart"/>
      <w:r w:rsidRPr="00FF0019">
        <w:rPr>
          <w:rFonts w:eastAsia="Times New Roman"/>
          <w:bCs/>
          <w:sz w:val="22"/>
          <w:szCs w:val="22"/>
        </w:rPr>
        <w:t>оскільки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після</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згоди</w:t>
      </w:r>
      <w:proofErr w:type="spellEnd"/>
      <w:r w:rsidRPr="00FF0019">
        <w:rPr>
          <w:rFonts w:eastAsia="Times New Roman"/>
          <w:bCs/>
          <w:sz w:val="22"/>
          <w:szCs w:val="22"/>
        </w:rPr>
        <w:t xml:space="preserve"> до </w:t>
      </w:r>
      <w:proofErr w:type="spellStart"/>
      <w:r w:rsidR="00955F26" w:rsidRPr="00FF0019">
        <w:rPr>
          <w:rFonts w:eastAsia="Times New Roman"/>
          <w:bCs/>
          <w:sz w:val="22"/>
          <w:szCs w:val="22"/>
        </w:rPr>
        <w:t>проєкт</w:t>
      </w:r>
      <w:r w:rsidRPr="00FF0019">
        <w:rPr>
          <w:rFonts w:eastAsia="Times New Roman"/>
          <w:bCs/>
          <w:sz w:val="22"/>
          <w:szCs w:val="22"/>
        </w:rPr>
        <w:t>у</w:t>
      </w:r>
      <w:proofErr w:type="spellEnd"/>
      <w:r w:rsidRPr="00FF0019">
        <w:rPr>
          <w:rFonts w:eastAsia="Times New Roman"/>
          <w:bCs/>
          <w:sz w:val="22"/>
          <w:szCs w:val="22"/>
        </w:rPr>
        <w:t xml:space="preserve"> легко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залучити</w:t>
      </w:r>
      <w:proofErr w:type="spellEnd"/>
      <w:r w:rsidRPr="00FF0019">
        <w:rPr>
          <w:rFonts w:eastAsia="Times New Roman"/>
          <w:bCs/>
          <w:sz w:val="22"/>
          <w:szCs w:val="22"/>
        </w:rPr>
        <w:t xml:space="preserve"> </w:t>
      </w:r>
      <w:proofErr w:type="spellStart"/>
      <w:r w:rsidRPr="00FF0019">
        <w:rPr>
          <w:rFonts w:eastAsia="Times New Roman"/>
          <w:bCs/>
          <w:sz w:val="22"/>
          <w:szCs w:val="22"/>
        </w:rPr>
        <w:t>всіх</w:t>
      </w:r>
      <w:proofErr w:type="spellEnd"/>
      <w:r w:rsidRPr="00FF0019">
        <w:rPr>
          <w:rFonts w:eastAsia="Times New Roman"/>
          <w:bCs/>
          <w:sz w:val="22"/>
          <w:szCs w:val="22"/>
        </w:rPr>
        <w:t xml:space="preserve">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швидко</w:t>
      </w:r>
      <w:proofErr w:type="spellEnd"/>
      <w:r w:rsidRPr="00FF0019">
        <w:rPr>
          <w:rFonts w:eastAsia="Times New Roman"/>
          <w:bCs/>
          <w:sz w:val="22"/>
          <w:szCs w:val="22"/>
        </w:rPr>
        <w:t xml:space="preserve"> набирала </w:t>
      </w:r>
      <w:proofErr w:type="spellStart"/>
      <w:r w:rsidRPr="00FF0019">
        <w:rPr>
          <w:rFonts w:eastAsia="Times New Roman"/>
          <w:bCs/>
          <w:sz w:val="22"/>
          <w:szCs w:val="22"/>
        </w:rPr>
        <w:t>обертів</w:t>
      </w:r>
      <w:proofErr w:type="spellEnd"/>
      <w:r w:rsidRPr="00FF0019">
        <w:rPr>
          <w:rFonts w:eastAsia="Times New Roman"/>
          <w:bCs/>
          <w:sz w:val="22"/>
          <w:szCs w:val="22"/>
        </w:rPr>
        <w:t xml:space="preserve">, але </w:t>
      </w:r>
      <w:proofErr w:type="spellStart"/>
      <w:r w:rsidRPr="00FF0019">
        <w:rPr>
          <w:rFonts w:eastAsia="Times New Roman"/>
          <w:bCs/>
          <w:sz w:val="22"/>
          <w:szCs w:val="22"/>
        </w:rPr>
        <w:t>незабаром</w:t>
      </w:r>
      <w:proofErr w:type="spellEnd"/>
      <w:r w:rsidRPr="00FF0019">
        <w:rPr>
          <w:rFonts w:eastAsia="Times New Roman"/>
          <w:bCs/>
          <w:sz w:val="22"/>
          <w:szCs w:val="22"/>
        </w:rPr>
        <w:t xml:space="preserve"> </w:t>
      </w:r>
      <w:proofErr w:type="spellStart"/>
      <w:r w:rsidRPr="00FF0019">
        <w:rPr>
          <w:rFonts w:eastAsia="Times New Roman"/>
          <w:bCs/>
          <w:sz w:val="22"/>
          <w:szCs w:val="22"/>
        </w:rPr>
        <w:t>виявилося</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мало </w:t>
      </w:r>
      <w:proofErr w:type="spellStart"/>
      <w:r w:rsidRPr="00FF0019">
        <w:rPr>
          <w:rFonts w:eastAsia="Times New Roman"/>
          <w:bCs/>
          <w:sz w:val="22"/>
          <w:szCs w:val="22"/>
        </w:rPr>
        <w:t>підключити</w:t>
      </w:r>
      <w:proofErr w:type="spellEnd"/>
      <w:r w:rsidRPr="00FF0019">
        <w:rPr>
          <w:rFonts w:eastAsia="Times New Roman"/>
          <w:bCs/>
          <w:sz w:val="22"/>
          <w:szCs w:val="22"/>
        </w:rPr>
        <w:t xml:space="preserve"> </w:t>
      </w:r>
      <w:proofErr w:type="spellStart"/>
      <w:r w:rsidRPr="00FF0019">
        <w:rPr>
          <w:rFonts w:eastAsia="Times New Roman"/>
          <w:bCs/>
          <w:sz w:val="22"/>
          <w:szCs w:val="22"/>
        </w:rPr>
        <w:t>одні</w:t>
      </w:r>
      <w:proofErr w:type="spellEnd"/>
      <w:r w:rsidRPr="00FF0019">
        <w:rPr>
          <w:rFonts w:eastAsia="Times New Roman"/>
          <w:bCs/>
          <w:sz w:val="22"/>
          <w:szCs w:val="22"/>
        </w:rPr>
        <w:t xml:space="preserve"> </w:t>
      </w:r>
      <w:proofErr w:type="spellStart"/>
      <w:r w:rsidRPr="00FF0019">
        <w:rPr>
          <w:rFonts w:eastAsia="Times New Roman"/>
          <w:bCs/>
          <w:sz w:val="22"/>
          <w:szCs w:val="22"/>
        </w:rPr>
        <w:t>ресторани</w:t>
      </w:r>
      <w:proofErr w:type="spellEnd"/>
      <w:r w:rsidRPr="00FF0019">
        <w:rPr>
          <w:rFonts w:eastAsia="Times New Roman"/>
          <w:bCs/>
          <w:sz w:val="22"/>
          <w:szCs w:val="22"/>
        </w:rPr>
        <w:t xml:space="preserve"> до </w:t>
      </w:r>
      <w:proofErr w:type="spellStart"/>
      <w:r w:rsidRPr="00FF0019">
        <w:rPr>
          <w:rFonts w:eastAsia="Times New Roman"/>
          <w:bCs/>
          <w:sz w:val="22"/>
          <w:szCs w:val="22"/>
        </w:rPr>
        <w:t>збору</w:t>
      </w:r>
      <w:proofErr w:type="spellEnd"/>
      <w:r w:rsidRPr="00FF0019">
        <w:rPr>
          <w:rFonts w:eastAsia="Times New Roman"/>
          <w:bCs/>
          <w:sz w:val="22"/>
          <w:szCs w:val="22"/>
        </w:rPr>
        <w:t xml:space="preserve"> грошей, </w:t>
      </w:r>
      <w:proofErr w:type="spellStart"/>
      <w:r w:rsidRPr="00FF0019">
        <w:rPr>
          <w:rFonts w:eastAsia="Times New Roman"/>
          <w:bCs/>
          <w:sz w:val="22"/>
          <w:szCs w:val="22"/>
        </w:rPr>
        <w:t>потрібно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уваги</w:t>
      </w:r>
      <w:proofErr w:type="spellEnd"/>
      <w:r w:rsidRPr="00FF0019">
        <w:rPr>
          <w:rFonts w:eastAsia="Times New Roman"/>
          <w:bCs/>
          <w:sz w:val="22"/>
          <w:szCs w:val="22"/>
        </w:rPr>
        <w:t xml:space="preserve"> з </w:t>
      </w:r>
      <w:proofErr w:type="spellStart"/>
      <w:r w:rsidRPr="00FF0019">
        <w:rPr>
          <w:rFonts w:eastAsia="Times New Roman"/>
          <w:bCs/>
          <w:sz w:val="22"/>
          <w:szCs w:val="22"/>
        </w:rPr>
        <w:t>різних</w:t>
      </w:r>
      <w:proofErr w:type="spellEnd"/>
      <w:r w:rsidRPr="00FF0019">
        <w:rPr>
          <w:rFonts w:eastAsia="Times New Roman"/>
          <w:bCs/>
          <w:sz w:val="22"/>
          <w:szCs w:val="22"/>
        </w:rPr>
        <w:t xml:space="preserve"> </w:t>
      </w:r>
      <w:proofErr w:type="spellStart"/>
      <w:r w:rsidRPr="00FF0019">
        <w:rPr>
          <w:rFonts w:eastAsia="Times New Roman"/>
          <w:bCs/>
          <w:sz w:val="22"/>
          <w:szCs w:val="22"/>
        </w:rPr>
        <w:t>галузей</w:t>
      </w:r>
      <w:proofErr w:type="spellEnd"/>
      <w:r w:rsidRPr="00FF0019">
        <w:rPr>
          <w:rFonts w:eastAsia="Times New Roman"/>
          <w:bCs/>
          <w:sz w:val="22"/>
          <w:szCs w:val="22"/>
        </w:rPr>
        <w:t xml:space="preserve">. Так до </w:t>
      </w:r>
      <w:proofErr w:type="spellStart"/>
      <w:r w:rsidR="00955F26" w:rsidRPr="00FF0019">
        <w:rPr>
          <w:rFonts w:eastAsia="Times New Roman"/>
          <w:bCs/>
          <w:sz w:val="22"/>
          <w:szCs w:val="22"/>
        </w:rPr>
        <w:t>проєкт</w:t>
      </w:r>
      <w:r w:rsidRPr="00FF0019">
        <w:rPr>
          <w:rFonts w:eastAsia="Times New Roman"/>
          <w:bCs/>
          <w:sz w:val="22"/>
          <w:szCs w:val="22"/>
        </w:rPr>
        <w:t>у</w:t>
      </w:r>
      <w:proofErr w:type="spellEnd"/>
      <w:r w:rsidRPr="00FF0019">
        <w:rPr>
          <w:rFonts w:eastAsia="Times New Roman"/>
          <w:bCs/>
          <w:sz w:val="22"/>
          <w:szCs w:val="22"/>
        </w:rPr>
        <w:t xml:space="preserve"> </w:t>
      </w:r>
      <w:proofErr w:type="spellStart"/>
      <w:r w:rsidRPr="00FF0019">
        <w:rPr>
          <w:rFonts w:eastAsia="Times New Roman"/>
          <w:bCs/>
          <w:sz w:val="22"/>
          <w:szCs w:val="22"/>
        </w:rPr>
        <w:t>приєдналися</w:t>
      </w:r>
      <w:proofErr w:type="spellEnd"/>
      <w:r w:rsidRPr="00FF0019">
        <w:rPr>
          <w:rFonts w:eastAsia="Times New Roman"/>
          <w:bCs/>
          <w:sz w:val="22"/>
          <w:szCs w:val="22"/>
        </w:rPr>
        <w:t xml:space="preserve"> </w:t>
      </w:r>
      <w:proofErr w:type="spellStart"/>
      <w:r w:rsidRPr="00FF0019">
        <w:rPr>
          <w:rFonts w:eastAsia="Times New Roman"/>
          <w:bCs/>
          <w:sz w:val="22"/>
          <w:szCs w:val="22"/>
        </w:rPr>
        <w:t>інші</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рекламні</w:t>
      </w:r>
      <w:proofErr w:type="spellEnd"/>
      <w:r w:rsidRPr="00FF0019">
        <w:rPr>
          <w:rFonts w:eastAsia="Times New Roman"/>
          <w:bCs/>
          <w:sz w:val="22"/>
          <w:szCs w:val="22"/>
        </w:rPr>
        <w:t xml:space="preserve"> агентства, </w:t>
      </w:r>
      <w:proofErr w:type="spellStart"/>
      <w:r w:rsidRPr="00FF0019">
        <w:rPr>
          <w:rFonts w:eastAsia="Times New Roman"/>
          <w:bCs/>
          <w:sz w:val="22"/>
          <w:szCs w:val="22"/>
        </w:rPr>
        <w:t>включаючи</w:t>
      </w:r>
      <w:proofErr w:type="spellEnd"/>
      <w:r w:rsidRPr="00FF0019">
        <w:rPr>
          <w:rFonts w:eastAsia="Times New Roman"/>
          <w:bCs/>
          <w:sz w:val="22"/>
          <w:szCs w:val="22"/>
        </w:rPr>
        <w:t xml:space="preserve"> </w:t>
      </w:r>
      <w:proofErr w:type="spellStart"/>
      <w:r w:rsidRPr="00FF0019">
        <w:rPr>
          <w:rFonts w:eastAsia="Times New Roman"/>
          <w:bCs/>
          <w:sz w:val="22"/>
          <w:szCs w:val="22"/>
        </w:rPr>
        <w:t>Wieden</w:t>
      </w:r>
      <w:proofErr w:type="spellEnd"/>
      <w:r w:rsidRPr="00FF0019">
        <w:rPr>
          <w:rFonts w:eastAsia="Times New Roman"/>
          <w:bCs/>
          <w:sz w:val="22"/>
          <w:szCs w:val="22"/>
        </w:rPr>
        <w:t xml:space="preserve">, TBWA і </w:t>
      </w: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20 агентств. Початкова мета </w:t>
      </w:r>
      <w:proofErr w:type="spellStart"/>
      <w:r w:rsidRPr="00FF0019">
        <w:rPr>
          <w:rFonts w:eastAsia="Times New Roman"/>
          <w:bCs/>
          <w:sz w:val="22"/>
          <w:szCs w:val="22"/>
        </w:rPr>
        <w:t>залишилася</w:t>
      </w:r>
      <w:proofErr w:type="spellEnd"/>
      <w:r w:rsidRPr="00FF0019">
        <w:rPr>
          <w:rFonts w:eastAsia="Times New Roman"/>
          <w:bCs/>
          <w:sz w:val="22"/>
          <w:szCs w:val="22"/>
        </w:rPr>
        <w:t xml:space="preserve"> </w:t>
      </w:r>
      <w:proofErr w:type="spellStart"/>
      <w:r w:rsidRPr="00FF0019">
        <w:rPr>
          <w:rFonts w:eastAsia="Times New Roman"/>
          <w:bCs/>
          <w:sz w:val="22"/>
          <w:szCs w:val="22"/>
        </w:rPr>
        <w:t>тією</w:t>
      </w:r>
      <w:proofErr w:type="spellEnd"/>
      <w:r w:rsidRPr="00FF0019">
        <w:rPr>
          <w:rFonts w:eastAsia="Times New Roman"/>
          <w:bCs/>
          <w:sz w:val="22"/>
          <w:szCs w:val="22"/>
        </w:rPr>
        <w:t xml:space="preserve"> ж, але </w:t>
      </w:r>
      <w:proofErr w:type="spellStart"/>
      <w:r w:rsidRPr="00FF0019">
        <w:rPr>
          <w:rFonts w:eastAsia="Times New Roman"/>
          <w:bCs/>
          <w:sz w:val="22"/>
          <w:szCs w:val="22"/>
        </w:rPr>
        <w:t>засоби</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реалізації</w:t>
      </w:r>
      <w:proofErr w:type="spellEnd"/>
      <w:r w:rsidRPr="00FF0019">
        <w:rPr>
          <w:rFonts w:eastAsia="Times New Roman"/>
          <w:bCs/>
          <w:sz w:val="22"/>
          <w:szCs w:val="22"/>
        </w:rPr>
        <w:t xml:space="preserve"> стали </w:t>
      </w:r>
      <w:proofErr w:type="spellStart"/>
      <w:r w:rsidRPr="00FF0019">
        <w:rPr>
          <w:rFonts w:eastAsia="Times New Roman"/>
          <w:bCs/>
          <w:sz w:val="22"/>
          <w:szCs w:val="22"/>
        </w:rPr>
        <w:t>різноманітними</w:t>
      </w:r>
      <w:proofErr w:type="spellEnd"/>
      <w:r w:rsidRPr="00FF0019">
        <w:rPr>
          <w:rFonts w:eastAsia="Times New Roman"/>
          <w:bCs/>
          <w:sz w:val="22"/>
          <w:szCs w:val="22"/>
        </w:rPr>
        <w:t xml:space="preserve">. </w:t>
      </w:r>
      <w:proofErr w:type="spellStart"/>
      <w:r w:rsidRPr="00FF0019">
        <w:rPr>
          <w:rFonts w:eastAsia="Times New Roman"/>
          <w:bCs/>
          <w:sz w:val="22"/>
          <w:szCs w:val="22"/>
        </w:rPr>
        <w:t>Крім</w:t>
      </w:r>
      <w:proofErr w:type="spellEnd"/>
      <w:r w:rsidRPr="00FF0019">
        <w:rPr>
          <w:rFonts w:eastAsia="Times New Roman"/>
          <w:bCs/>
          <w:sz w:val="22"/>
          <w:szCs w:val="22"/>
        </w:rPr>
        <w:t xml:space="preserve"> 1 </w:t>
      </w:r>
      <w:proofErr w:type="spellStart"/>
      <w:r w:rsidRPr="00FF0019">
        <w:rPr>
          <w:rFonts w:eastAsia="Times New Roman"/>
          <w:bCs/>
          <w:sz w:val="22"/>
          <w:szCs w:val="22"/>
        </w:rPr>
        <w:t>долара</w:t>
      </w:r>
      <w:proofErr w:type="spellEnd"/>
      <w:r w:rsidRPr="00FF0019">
        <w:rPr>
          <w:rFonts w:eastAsia="Times New Roman"/>
          <w:bCs/>
          <w:sz w:val="22"/>
          <w:szCs w:val="22"/>
        </w:rPr>
        <w:t xml:space="preserve"> у ресторанному </w:t>
      </w:r>
      <w:proofErr w:type="spellStart"/>
      <w:r w:rsidRPr="00FF0019">
        <w:rPr>
          <w:rFonts w:eastAsia="Times New Roman"/>
          <w:bCs/>
          <w:sz w:val="22"/>
          <w:szCs w:val="22"/>
        </w:rPr>
        <w:t>рахунку</w:t>
      </w:r>
      <w:proofErr w:type="spellEnd"/>
      <w:r w:rsidRPr="00FF0019">
        <w:rPr>
          <w:rFonts w:eastAsia="Times New Roman"/>
          <w:bCs/>
          <w:sz w:val="22"/>
          <w:szCs w:val="22"/>
        </w:rPr>
        <w:t xml:space="preserve"> та </w:t>
      </w:r>
      <w:proofErr w:type="spellStart"/>
      <w:r w:rsidRPr="00FF0019">
        <w:rPr>
          <w:rFonts w:eastAsia="Times New Roman"/>
          <w:bCs/>
          <w:sz w:val="22"/>
          <w:szCs w:val="22"/>
        </w:rPr>
        <w:t>оголошень</w:t>
      </w:r>
      <w:proofErr w:type="spellEnd"/>
      <w:r w:rsidRPr="00FF0019">
        <w:rPr>
          <w:rFonts w:eastAsia="Times New Roman"/>
          <w:bCs/>
          <w:sz w:val="22"/>
          <w:szCs w:val="22"/>
        </w:rPr>
        <w:t xml:space="preserve"> у </w:t>
      </w:r>
      <w:proofErr w:type="spellStart"/>
      <w:r w:rsidRPr="00FF0019">
        <w:rPr>
          <w:rFonts w:eastAsia="Times New Roman"/>
          <w:bCs/>
          <w:sz w:val="22"/>
          <w:szCs w:val="22"/>
        </w:rPr>
        <w:t>пресі</w:t>
      </w:r>
      <w:proofErr w:type="spellEnd"/>
      <w:r w:rsidRPr="00FF0019">
        <w:rPr>
          <w:rFonts w:eastAsia="Times New Roman"/>
          <w:bCs/>
          <w:sz w:val="22"/>
          <w:szCs w:val="22"/>
        </w:rPr>
        <w:t xml:space="preserve">, </w:t>
      </w:r>
      <w:proofErr w:type="spellStart"/>
      <w:r w:rsidRPr="00FF0019">
        <w:rPr>
          <w:rFonts w:eastAsia="Times New Roman"/>
          <w:bCs/>
          <w:sz w:val="22"/>
          <w:szCs w:val="22"/>
        </w:rPr>
        <w:t>з'явилися</w:t>
      </w:r>
      <w:proofErr w:type="spellEnd"/>
      <w:r w:rsidRPr="00FF0019">
        <w:rPr>
          <w:rFonts w:eastAsia="Times New Roman"/>
          <w:bCs/>
          <w:sz w:val="22"/>
          <w:szCs w:val="22"/>
        </w:rPr>
        <w:t xml:space="preserve"> ролики, веб-сайт, </w:t>
      </w:r>
      <w:proofErr w:type="spellStart"/>
      <w:r w:rsidRPr="00FF0019">
        <w:rPr>
          <w:rFonts w:eastAsia="Times New Roman"/>
          <w:bCs/>
          <w:sz w:val="22"/>
          <w:szCs w:val="22"/>
        </w:rPr>
        <w:t>мобільний</w:t>
      </w:r>
      <w:proofErr w:type="spellEnd"/>
      <w:r w:rsidRPr="00FF0019">
        <w:rPr>
          <w:rFonts w:eastAsia="Times New Roman"/>
          <w:bCs/>
          <w:sz w:val="22"/>
          <w:szCs w:val="22"/>
        </w:rPr>
        <w:t xml:space="preserve"> </w:t>
      </w:r>
      <w:proofErr w:type="spellStart"/>
      <w:r w:rsidRPr="00FF0019">
        <w:rPr>
          <w:rFonts w:eastAsia="Times New Roman"/>
          <w:bCs/>
          <w:sz w:val="22"/>
          <w:szCs w:val="22"/>
        </w:rPr>
        <w:t>додаток</w:t>
      </w:r>
      <w:proofErr w:type="spellEnd"/>
      <w:r w:rsidRPr="00FF0019">
        <w:rPr>
          <w:rFonts w:eastAsia="Times New Roman"/>
          <w:bCs/>
          <w:sz w:val="22"/>
          <w:szCs w:val="22"/>
        </w:rPr>
        <w:t>.</w:t>
      </w:r>
    </w:p>
    <w:p w14:paraId="61D0C657" w14:textId="3F54BB44"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2014 </w:t>
      </w:r>
      <w:proofErr w:type="spellStart"/>
      <w:r w:rsidRPr="00FF0019">
        <w:rPr>
          <w:rFonts w:eastAsia="Times New Roman"/>
          <w:bCs/>
          <w:sz w:val="22"/>
          <w:szCs w:val="22"/>
        </w:rPr>
        <w:t>рік</w:t>
      </w:r>
      <w:proofErr w:type="spellEnd"/>
      <w:r w:rsidRPr="00FF0019">
        <w:rPr>
          <w:rFonts w:eastAsia="Times New Roman"/>
          <w:bCs/>
          <w:sz w:val="22"/>
          <w:szCs w:val="22"/>
        </w:rPr>
        <w:t xml:space="preserve"> став </w:t>
      </w:r>
      <w:proofErr w:type="spellStart"/>
      <w:r w:rsidRPr="00FF0019">
        <w:rPr>
          <w:rFonts w:eastAsia="Times New Roman"/>
          <w:bCs/>
          <w:sz w:val="22"/>
          <w:szCs w:val="22"/>
        </w:rPr>
        <w:t>найуспішнішим</w:t>
      </w:r>
      <w:proofErr w:type="spellEnd"/>
      <w:r w:rsidRPr="00FF0019">
        <w:rPr>
          <w:rFonts w:eastAsia="Times New Roman"/>
          <w:bCs/>
          <w:sz w:val="22"/>
          <w:szCs w:val="22"/>
        </w:rPr>
        <w:t xml:space="preserve"> за всю </w:t>
      </w:r>
      <w:proofErr w:type="spellStart"/>
      <w:r w:rsidRPr="00FF0019">
        <w:rPr>
          <w:rFonts w:eastAsia="Times New Roman"/>
          <w:bCs/>
          <w:sz w:val="22"/>
          <w:szCs w:val="22"/>
        </w:rPr>
        <w:t>історію</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в </w:t>
      </w:r>
      <w:proofErr w:type="spellStart"/>
      <w:r w:rsidRPr="00FF0019">
        <w:rPr>
          <w:rFonts w:eastAsia="Times New Roman"/>
          <w:bCs/>
          <w:sz w:val="22"/>
          <w:szCs w:val="22"/>
        </w:rPr>
        <w:t>плані</w:t>
      </w:r>
      <w:proofErr w:type="spellEnd"/>
      <w:r w:rsidRPr="00FF0019">
        <w:rPr>
          <w:rFonts w:eastAsia="Times New Roman"/>
          <w:bCs/>
          <w:sz w:val="22"/>
          <w:szCs w:val="22"/>
        </w:rPr>
        <w:t xml:space="preserve"> </w:t>
      </w:r>
      <w:proofErr w:type="spellStart"/>
      <w:r w:rsidRPr="00FF0019">
        <w:rPr>
          <w:rFonts w:eastAsia="Times New Roman"/>
          <w:bCs/>
          <w:sz w:val="22"/>
          <w:szCs w:val="22"/>
        </w:rPr>
        <w:t>зборів</w:t>
      </w:r>
      <w:proofErr w:type="spellEnd"/>
      <w:r w:rsidRPr="00FF0019">
        <w:rPr>
          <w:rFonts w:eastAsia="Times New Roman"/>
          <w:bCs/>
          <w:sz w:val="22"/>
          <w:szCs w:val="22"/>
        </w:rPr>
        <w:t xml:space="preserve">. У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році</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випущено</w:t>
      </w:r>
      <w:proofErr w:type="spellEnd"/>
      <w:r w:rsidRPr="00FF0019">
        <w:rPr>
          <w:rFonts w:eastAsia="Times New Roman"/>
          <w:bCs/>
          <w:sz w:val="22"/>
          <w:szCs w:val="22"/>
        </w:rPr>
        <w:t xml:space="preserve"> </w:t>
      </w:r>
      <w:proofErr w:type="spellStart"/>
      <w:r w:rsidRPr="00FF0019">
        <w:rPr>
          <w:rFonts w:eastAsia="Times New Roman"/>
          <w:bCs/>
          <w:sz w:val="22"/>
          <w:szCs w:val="22"/>
        </w:rPr>
        <w:t>мобільний</w:t>
      </w:r>
      <w:proofErr w:type="spellEnd"/>
      <w:r w:rsidRPr="00FF0019">
        <w:rPr>
          <w:rFonts w:eastAsia="Times New Roman"/>
          <w:bCs/>
          <w:sz w:val="22"/>
          <w:szCs w:val="22"/>
        </w:rPr>
        <w:t xml:space="preserve"> </w:t>
      </w:r>
      <w:proofErr w:type="spellStart"/>
      <w:r w:rsidRPr="00FF0019">
        <w:rPr>
          <w:rFonts w:eastAsia="Times New Roman"/>
          <w:bCs/>
          <w:sz w:val="22"/>
          <w:szCs w:val="22"/>
        </w:rPr>
        <w:t>додаток</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сприяє</w:t>
      </w:r>
      <w:proofErr w:type="spellEnd"/>
      <w:r w:rsidRPr="00FF0019">
        <w:rPr>
          <w:rFonts w:eastAsia="Times New Roman"/>
          <w:bCs/>
          <w:sz w:val="22"/>
          <w:szCs w:val="22"/>
        </w:rPr>
        <w:t xml:space="preserve"> </w:t>
      </w:r>
      <w:proofErr w:type="spellStart"/>
      <w:r w:rsidRPr="00FF0019">
        <w:rPr>
          <w:rFonts w:eastAsia="Times New Roman"/>
          <w:bCs/>
          <w:sz w:val="22"/>
          <w:szCs w:val="22"/>
        </w:rPr>
        <w:t>позбавленню</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поганої</w:t>
      </w:r>
      <w:proofErr w:type="spellEnd"/>
      <w:r w:rsidRPr="00FF0019">
        <w:rPr>
          <w:rFonts w:eastAsia="Times New Roman"/>
          <w:bCs/>
          <w:sz w:val="22"/>
          <w:szCs w:val="22"/>
        </w:rPr>
        <w:t xml:space="preserve"> </w:t>
      </w:r>
      <w:proofErr w:type="spellStart"/>
      <w:r w:rsidRPr="00FF0019">
        <w:rPr>
          <w:rFonts w:eastAsia="Times New Roman"/>
          <w:bCs/>
          <w:sz w:val="22"/>
          <w:szCs w:val="22"/>
        </w:rPr>
        <w:t>звички</w:t>
      </w:r>
      <w:proofErr w:type="spellEnd"/>
      <w:r w:rsidRPr="00FF0019">
        <w:rPr>
          <w:rFonts w:eastAsia="Times New Roman"/>
          <w:bCs/>
          <w:sz w:val="22"/>
          <w:szCs w:val="22"/>
        </w:rPr>
        <w:t xml:space="preserve"> </w:t>
      </w:r>
      <w:proofErr w:type="spellStart"/>
      <w:r w:rsidRPr="00FF0019">
        <w:rPr>
          <w:rFonts w:eastAsia="Times New Roman"/>
          <w:bCs/>
          <w:sz w:val="22"/>
          <w:szCs w:val="22"/>
        </w:rPr>
        <w:t>постійно</w:t>
      </w:r>
      <w:proofErr w:type="spellEnd"/>
      <w:r w:rsidRPr="00FF0019">
        <w:rPr>
          <w:rFonts w:eastAsia="Times New Roman"/>
          <w:bCs/>
          <w:sz w:val="22"/>
          <w:szCs w:val="22"/>
        </w:rPr>
        <w:t xml:space="preserve"> </w:t>
      </w:r>
      <w:proofErr w:type="spellStart"/>
      <w:r w:rsidRPr="00FF0019">
        <w:rPr>
          <w:rFonts w:eastAsia="Times New Roman"/>
          <w:bCs/>
          <w:sz w:val="22"/>
          <w:szCs w:val="22"/>
        </w:rPr>
        <w:t>тримати</w:t>
      </w:r>
      <w:proofErr w:type="spellEnd"/>
      <w:r w:rsidRPr="00FF0019">
        <w:rPr>
          <w:rFonts w:eastAsia="Times New Roman"/>
          <w:bCs/>
          <w:sz w:val="22"/>
          <w:szCs w:val="22"/>
        </w:rPr>
        <w:t xml:space="preserve"> </w:t>
      </w:r>
      <w:r w:rsidRPr="00FF0019">
        <w:rPr>
          <w:rFonts w:eastAsia="Times New Roman"/>
          <w:bCs/>
          <w:sz w:val="22"/>
          <w:szCs w:val="22"/>
        </w:rPr>
        <w:lastRenderedPageBreak/>
        <w:t xml:space="preserve">смартфон </w:t>
      </w:r>
      <w:proofErr w:type="gramStart"/>
      <w:r w:rsidRPr="00FF0019">
        <w:rPr>
          <w:rFonts w:eastAsia="Times New Roman"/>
          <w:bCs/>
          <w:sz w:val="22"/>
          <w:szCs w:val="22"/>
        </w:rPr>
        <w:t>у руках</w:t>
      </w:r>
      <w:proofErr w:type="gramEnd"/>
      <w:r w:rsidRPr="00FF0019">
        <w:rPr>
          <w:rFonts w:eastAsia="Times New Roman"/>
          <w:bCs/>
          <w:sz w:val="22"/>
          <w:szCs w:val="22"/>
        </w:rPr>
        <w:t xml:space="preserve">. Запустивши </w:t>
      </w:r>
      <w:proofErr w:type="spellStart"/>
      <w:r w:rsidRPr="00FF0019">
        <w:rPr>
          <w:rFonts w:eastAsia="Times New Roman"/>
          <w:bCs/>
          <w:sz w:val="22"/>
          <w:szCs w:val="22"/>
        </w:rPr>
        <w:t>додаток</w:t>
      </w:r>
      <w:proofErr w:type="spellEnd"/>
      <w:r w:rsidRPr="00FF0019">
        <w:rPr>
          <w:rFonts w:eastAsia="Times New Roman"/>
          <w:bCs/>
          <w:sz w:val="22"/>
          <w:szCs w:val="22"/>
        </w:rPr>
        <w:t xml:space="preserve">, </w:t>
      </w:r>
      <w:proofErr w:type="spellStart"/>
      <w:r w:rsidRPr="00FF0019">
        <w:rPr>
          <w:rFonts w:eastAsia="Times New Roman"/>
          <w:bCs/>
          <w:sz w:val="22"/>
          <w:szCs w:val="22"/>
        </w:rPr>
        <w:t>людина</w:t>
      </w:r>
      <w:proofErr w:type="spellEnd"/>
      <w:r w:rsidRPr="00FF0019">
        <w:rPr>
          <w:rFonts w:eastAsia="Times New Roman"/>
          <w:bCs/>
          <w:sz w:val="22"/>
          <w:szCs w:val="22"/>
        </w:rPr>
        <w:t xml:space="preserve"> повинна </w:t>
      </w:r>
      <w:proofErr w:type="spellStart"/>
      <w:r w:rsidRPr="00FF0019">
        <w:rPr>
          <w:rFonts w:eastAsia="Times New Roman"/>
          <w:bCs/>
          <w:sz w:val="22"/>
          <w:szCs w:val="22"/>
        </w:rPr>
        <w:t>відкласти</w:t>
      </w:r>
      <w:proofErr w:type="spellEnd"/>
      <w:r w:rsidRPr="00FF0019">
        <w:rPr>
          <w:rFonts w:eastAsia="Times New Roman"/>
          <w:bCs/>
          <w:sz w:val="22"/>
          <w:szCs w:val="22"/>
        </w:rPr>
        <w:t xml:space="preserve"> телефон і не </w:t>
      </w:r>
      <w:proofErr w:type="spellStart"/>
      <w:r w:rsidRPr="00FF0019">
        <w:rPr>
          <w:rFonts w:eastAsia="Times New Roman"/>
          <w:bCs/>
          <w:sz w:val="22"/>
          <w:szCs w:val="22"/>
        </w:rPr>
        <w:t>чіпати</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чим</w:t>
      </w:r>
      <w:proofErr w:type="spellEnd"/>
      <w:r w:rsidRPr="00FF0019">
        <w:rPr>
          <w:rFonts w:eastAsia="Times New Roman"/>
          <w:bCs/>
          <w:sz w:val="22"/>
          <w:szCs w:val="22"/>
        </w:rPr>
        <w:t xml:space="preserve"> </w:t>
      </w:r>
      <w:proofErr w:type="spellStart"/>
      <w:r w:rsidRPr="00FF0019">
        <w:rPr>
          <w:rFonts w:eastAsia="Times New Roman"/>
          <w:bCs/>
          <w:sz w:val="22"/>
          <w:szCs w:val="22"/>
        </w:rPr>
        <w:t>довше</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буде </w:t>
      </w:r>
      <w:proofErr w:type="spellStart"/>
      <w:r w:rsidRPr="00FF0019">
        <w:rPr>
          <w:rFonts w:eastAsia="Times New Roman"/>
          <w:bCs/>
          <w:sz w:val="22"/>
          <w:szCs w:val="22"/>
        </w:rPr>
        <w:t>лежати</w:t>
      </w:r>
      <w:proofErr w:type="spellEnd"/>
      <w:r w:rsidRPr="00FF0019">
        <w:rPr>
          <w:rFonts w:eastAsia="Times New Roman"/>
          <w:bCs/>
          <w:sz w:val="22"/>
          <w:szCs w:val="22"/>
        </w:rPr>
        <w:t xml:space="preserve">, </w:t>
      </w:r>
      <w:proofErr w:type="spellStart"/>
      <w:r w:rsidRPr="00FF0019">
        <w:rPr>
          <w:rFonts w:eastAsia="Times New Roman"/>
          <w:bCs/>
          <w:sz w:val="22"/>
          <w:szCs w:val="22"/>
        </w:rPr>
        <w:t>тим</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грошей UNICEF </w:t>
      </w:r>
      <w:proofErr w:type="spellStart"/>
      <w:r w:rsidRPr="00FF0019">
        <w:rPr>
          <w:rFonts w:eastAsia="Times New Roman"/>
          <w:bCs/>
          <w:sz w:val="22"/>
          <w:szCs w:val="22"/>
        </w:rPr>
        <w:t>збере</w:t>
      </w:r>
      <w:proofErr w:type="spellEnd"/>
      <w:r w:rsidRPr="00FF0019">
        <w:rPr>
          <w:rFonts w:eastAsia="Times New Roman"/>
          <w:bCs/>
          <w:sz w:val="22"/>
          <w:szCs w:val="22"/>
        </w:rPr>
        <w:t xml:space="preserve"> на </w:t>
      </w:r>
      <w:proofErr w:type="spellStart"/>
      <w:r w:rsidRPr="00FF0019">
        <w:rPr>
          <w:rFonts w:eastAsia="Times New Roman"/>
          <w:bCs/>
          <w:sz w:val="22"/>
          <w:szCs w:val="22"/>
        </w:rPr>
        <w:t>благодійність</w:t>
      </w:r>
      <w:proofErr w:type="spellEnd"/>
      <w:r w:rsidRPr="00FF0019">
        <w:rPr>
          <w:rFonts w:eastAsia="Times New Roman"/>
          <w:bCs/>
          <w:sz w:val="22"/>
          <w:szCs w:val="22"/>
        </w:rPr>
        <w:t xml:space="preserve">. </w:t>
      </w:r>
      <w:proofErr w:type="spellStart"/>
      <w:r w:rsidRPr="00FF0019">
        <w:rPr>
          <w:rFonts w:eastAsia="Times New Roman"/>
          <w:bCs/>
          <w:sz w:val="22"/>
          <w:szCs w:val="22"/>
        </w:rPr>
        <w:t>Найчастіше</w:t>
      </w:r>
      <w:proofErr w:type="spellEnd"/>
      <w:r w:rsidRPr="00FF0019">
        <w:rPr>
          <w:rFonts w:eastAsia="Times New Roman"/>
          <w:bCs/>
          <w:sz w:val="22"/>
          <w:szCs w:val="22"/>
        </w:rPr>
        <w:t xml:space="preserve"> </w:t>
      </w:r>
      <w:proofErr w:type="spellStart"/>
      <w:r w:rsidRPr="00FF0019">
        <w:rPr>
          <w:rFonts w:eastAsia="Times New Roman"/>
          <w:bCs/>
          <w:sz w:val="22"/>
          <w:szCs w:val="22"/>
        </w:rPr>
        <w:t>розставання</w:t>
      </w:r>
      <w:proofErr w:type="spellEnd"/>
      <w:r w:rsidRPr="00FF0019">
        <w:rPr>
          <w:rFonts w:eastAsia="Times New Roman"/>
          <w:bCs/>
          <w:sz w:val="22"/>
          <w:szCs w:val="22"/>
        </w:rPr>
        <w:t xml:space="preserve"> з </w:t>
      </w:r>
      <w:proofErr w:type="spellStart"/>
      <w:r w:rsidRPr="00FF0019">
        <w:rPr>
          <w:rFonts w:eastAsia="Times New Roman"/>
          <w:bCs/>
          <w:sz w:val="22"/>
          <w:szCs w:val="22"/>
        </w:rPr>
        <w:t>улюбленим</w:t>
      </w:r>
      <w:proofErr w:type="spellEnd"/>
      <w:r w:rsidRPr="00FF0019">
        <w:rPr>
          <w:rFonts w:eastAsia="Times New Roman"/>
          <w:bCs/>
          <w:sz w:val="22"/>
          <w:szCs w:val="22"/>
        </w:rPr>
        <w:t xml:space="preserve"> гаджетом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на 10 </w:t>
      </w:r>
      <w:proofErr w:type="spellStart"/>
      <w:r w:rsidRPr="00FF0019">
        <w:rPr>
          <w:rFonts w:eastAsia="Times New Roman"/>
          <w:bCs/>
          <w:sz w:val="22"/>
          <w:szCs w:val="22"/>
        </w:rPr>
        <w:t>хвилин</w:t>
      </w:r>
      <w:proofErr w:type="spellEnd"/>
      <w:r w:rsidRPr="00FF0019">
        <w:rPr>
          <w:rFonts w:eastAsia="Times New Roman"/>
          <w:bCs/>
          <w:sz w:val="22"/>
          <w:szCs w:val="22"/>
        </w:rPr>
        <w:t xml:space="preserve"> </w:t>
      </w:r>
      <w:proofErr w:type="spellStart"/>
      <w:r w:rsidRPr="00FF0019">
        <w:rPr>
          <w:rFonts w:eastAsia="Times New Roman"/>
          <w:bCs/>
          <w:sz w:val="22"/>
          <w:szCs w:val="22"/>
        </w:rPr>
        <w:t>викликає</w:t>
      </w:r>
      <w:proofErr w:type="spellEnd"/>
      <w:r w:rsidRPr="00FF0019">
        <w:rPr>
          <w:rFonts w:eastAsia="Times New Roman"/>
          <w:bCs/>
          <w:sz w:val="22"/>
          <w:szCs w:val="22"/>
        </w:rPr>
        <w:t xml:space="preserve"> у людей </w:t>
      </w:r>
      <w:proofErr w:type="spellStart"/>
      <w:r w:rsidRPr="00FF0019">
        <w:rPr>
          <w:rFonts w:eastAsia="Times New Roman"/>
          <w:bCs/>
          <w:sz w:val="22"/>
          <w:szCs w:val="22"/>
        </w:rPr>
        <w:t>занепокоєння</w:t>
      </w:r>
      <w:proofErr w:type="spellEnd"/>
      <w:r w:rsidRPr="00FF0019">
        <w:rPr>
          <w:rFonts w:eastAsia="Times New Roman"/>
          <w:bCs/>
          <w:sz w:val="22"/>
          <w:szCs w:val="22"/>
        </w:rPr>
        <w:t xml:space="preserve"> та </w:t>
      </w:r>
      <w:proofErr w:type="spellStart"/>
      <w:r w:rsidRPr="00FF0019">
        <w:rPr>
          <w:rFonts w:eastAsia="Times New Roman"/>
          <w:bCs/>
          <w:sz w:val="22"/>
          <w:szCs w:val="22"/>
        </w:rPr>
        <w:t>нетерпіння</w:t>
      </w:r>
      <w:proofErr w:type="spellEnd"/>
      <w:r w:rsidRPr="00FF0019">
        <w:rPr>
          <w:rFonts w:eastAsia="Times New Roman"/>
          <w:bCs/>
          <w:sz w:val="22"/>
          <w:szCs w:val="22"/>
        </w:rPr>
        <w:t xml:space="preserve">. У </w:t>
      </w:r>
      <w:proofErr w:type="spellStart"/>
      <w:r w:rsidRPr="00FF0019">
        <w:rPr>
          <w:rFonts w:eastAsia="Times New Roman"/>
          <w:bCs/>
          <w:sz w:val="22"/>
          <w:szCs w:val="22"/>
        </w:rPr>
        <w:t>такий</w:t>
      </w:r>
      <w:proofErr w:type="spellEnd"/>
      <w:r w:rsidRPr="00FF0019">
        <w:rPr>
          <w:rFonts w:eastAsia="Times New Roman"/>
          <w:bCs/>
          <w:sz w:val="22"/>
          <w:szCs w:val="22"/>
        </w:rPr>
        <w:t xml:space="preserve"> </w:t>
      </w:r>
      <w:proofErr w:type="spellStart"/>
      <w:r w:rsidRPr="00FF0019">
        <w:rPr>
          <w:rFonts w:eastAsia="Times New Roman"/>
          <w:bCs/>
          <w:sz w:val="22"/>
          <w:szCs w:val="22"/>
        </w:rPr>
        <w:t>спосіб</w:t>
      </w:r>
      <w:proofErr w:type="spellEnd"/>
      <w:r w:rsidRPr="00FF0019">
        <w:rPr>
          <w:rFonts w:eastAsia="Times New Roman"/>
          <w:bCs/>
          <w:sz w:val="22"/>
          <w:szCs w:val="22"/>
        </w:rPr>
        <w:t xml:space="preserve"> </w:t>
      </w:r>
      <w:proofErr w:type="spellStart"/>
      <w:r w:rsidRPr="00FF0019">
        <w:rPr>
          <w:rFonts w:eastAsia="Times New Roman"/>
          <w:bCs/>
          <w:sz w:val="22"/>
          <w:szCs w:val="22"/>
        </w:rPr>
        <w:t>організація</w:t>
      </w:r>
      <w:proofErr w:type="spellEnd"/>
      <w:r w:rsidRPr="00FF0019">
        <w:rPr>
          <w:rFonts w:eastAsia="Times New Roman"/>
          <w:bCs/>
          <w:sz w:val="22"/>
          <w:szCs w:val="22"/>
        </w:rPr>
        <w:t xml:space="preserve"> </w:t>
      </w:r>
      <w:proofErr w:type="spellStart"/>
      <w:r w:rsidRPr="00FF0019">
        <w:rPr>
          <w:rFonts w:eastAsia="Times New Roman"/>
          <w:bCs/>
          <w:sz w:val="22"/>
          <w:szCs w:val="22"/>
        </w:rPr>
        <w:t>пропонує</w:t>
      </w:r>
      <w:proofErr w:type="spellEnd"/>
      <w:r w:rsidRPr="00FF0019">
        <w:rPr>
          <w:rFonts w:eastAsia="Times New Roman"/>
          <w:bCs/>
          <w:sz w:val="22"/>
          <w:szCs w:val="22"/>
        </w:rPr>
        <w:t xml:space="preserve"> кожному </w:t>
      </w:r>
      <w:proofErr w:type="spellStart"/>
      <w:r w:rsidRPr="00FF0019">
        <w:rPr>
          <w:rFonts w:eastAsia="Times New Roman"/>
          <w:bCs/>
          <w:sz w:val="22"/>
          <w:szCs w:val="22"/>
        </w:rPr>
        <w:t>замислитись</w:t>
      </w:r>
      <w:proofErr w:type="spellEnd"/>
      <w:r w:rsidRPr="00FF0019">
        <w:rPr>
          <w:rFonts w:eastAsia="Times New Roman"/>
          <w:bCs/>
          <w:sz w:val="22"/>
          <w:szCs w:val="22"/>
        </w:rPr>
        <w:t xml:space="preserve">, як </w:t>
      </w:r>
      <w:proofErr w:type="spellStart"/>
      <w:r w:rsidRPr="00FF0019">
        <w:rPr>
          <w:rFonts w:eastAsia="Times New Roman"/>
          <w:bCs/>
          <w:sz w:val="22"/>
          <w:szCs w:val="22"/>
        </w:rPr>
        <w:t>повинні</w:t>
      </w:r>
      <w:proofErr w:type="spellEnd"/>
      <w:r w:rsidRPr="00FF0019">
        <w:rPr>
          <w:rFonts w:eastAsia="Times New Roman"/>
          <w:bCs/>
          <w:sz w:val="22"/>
          <w:szCs w:val="22"/>
        </w:rPr>
        <w:t xml:space="preserve"> </w:t>
      </w:r>
      <w:proofErr w:type="spellStart"/>
      <w:r w:rsidRPr="00FF0019">
        <w:rPr>
          <w:rFonts w:eastAsia="Times New Roman"/>
          <w:bCs/>
          <w:sz w:val="22"/>
          <w:szCs w:val="22"/>
        </w:rPr>
        <w:t>відчувати</w:t>
      </w:r>
      <w:proofErr w:type="spellEnd"/>
      <w:r w:rsidRPr="00FF0019">
        <w:rPr>
          <w:rFonts w:eastAsia="Times New Roman"/>
          <w:bCs/>
          <w:sz w:val="22"/>
          <w:szCs w:val="22"/>
        </w:rPr>
        <w:t xml:space="preserve"> себе люди без </w:t>
      </w:r>
      <w:proofErr w:type="spellStart"/>
      <w:r w:rsidRPr="00FF0019">
        <w:rPr>
          <w:rFonts w:eastAsia="Times New Roman"/>
          <w:bCs/>
          <w:sz w:val="22"/>
          <w:szCs w:val="22"/>
        </w:rPr>
        <w:t>чистої</w:t>
      </w:r>
      <w:proofErr w:type="spellEnd"/>
      <w:r w:rsidRPr="00FF0019">
        <w:rPr>
          <w:rFonts w:eastAsia="Times New Roman"/>
          <w:bCs/>
          <w:sz w:val="22"/>
          <w:szCs w:val="22"/>
        </w:rPr>
        <w:t xml:space="preserve"> </w:t>
      </w:r>
      <w:proofErr w:type="spellStart"/>
      <w:r w:rsidRPr="00FF0019">
        <w:rPr>
          <w:rFonts w:eastAsia="Times New Roman"/>
          <w:bCs/>
          <w:sz w:val="22"/>
          <w:szCs w:val="22"/>
        </w:rPr>
        <w:t>питної</w:t>
      </w:r>
      <w:proofErr w:type="spellEnd"/>
      <w:r w:rsidRPr="00FF0019">
        <w:rPr>
          <w:rFonts w:eastAsia="Times New Roman"/>
          <w:bCs/>
          <w:sz w:val="22"/>
          <w:szCs w:val="22"/>
        </w:rPr>
        <w:t xml:space="preserve"> води. За </w:t>
      </w:r>
      <w:proofErr w:type="spellStart"/>
      <w:r w:rsidRPr="00FF0019">
        <w:rPr>
          <w:rFonts w:eastAsia="Times New Roman"/>
          <w:bCs/>
          <w:sz w:val="22"/>
          <w:szCs w:val="22"/>
        </w:rPr>
        <w:t>кожні</w:t>
      </w:r>
      <w:proofErr w:type="spellEnd"/>
      <w:r w:rsidRPr="00FF0019">
        <w:rPr>
          <w:rFonts w:eastAsia="Times New Roman"/>
          <w:bCs/>
          <w:sz w:val="22"/>
          <w:szCs w:val="22"/>
        </w:rPr>
        <w:t xml:space="preserve"> 10 </w:t>
      </w:r>
      <w:proofErr w:type="spellStart"/>
      <w:r w:rsidRPr="00FF0019">
        <w:rPr>
          <w:rFonts w:eastAsia="Times New Roman"/>
          <w:bCs/>
          <w:sz w:val="22"/>
          <w:szCs w:val="22"/>
        </w:rPr>
        <w:t>хвилин</w:t>
      </w:r>
      <w:proofErr w:type="spellEnd"/>
      <w:r w:rsidRPr="00FF0019">
        <w:rPr>
          <w:rFonts w:eastAsia="Times New Roman"/>
          <w:bCs/>
          <w:sz w:val="22"/>
          <w:szCs w:val="22"/>
        </w:rPr>
        <w:t xml:space="preserve"> </w:t>
      </w:r>
      <w:proofErr w:type="gramStart"/>
      <w:r w:rsidRPr="00FF0019">
        <w:rPr>
          <w:rFonts w:eastAsia="Times New Roman"/>
          <w:bCs/>
          <w:sz w:val="22"/>
          <w:szCs w:val="22"/>
        </w:rPr>
        <w:t>без телефону</w:t>
      </w:r>
      <w:proofErr w:type="gramEnd"/>
      <w:r w:rsidRPr="00FF0019">
        <w:rPr>
          <w:rFonts w:eastAsia="Times New Roman"/>
          <w:bCs/>
          <w:sz w:val="22"/>
          <w:szCs w:val="22"/>
        </w:rPr>
        <w:t xml:space="preserve"> в руках спонсор </w:t>
      </w:r>
      <w:proofErr w:type="spellStart"/>
      <w:r w:rsidR="00955F26" w:rsidRPr="00FF0019">
        <w:rPr>
          <w:rFonts w:eastAsia="Times New Roman"/>
          <w:bCs/>
          <w:sz w:val="22"/>
          <w:szCs w:val="22"/>
        </w:rPr>
        <w:t>проєкт</w:t>
      </w:r>
      <w:r w:rsidRPr="00FF0019">
        <w:rPr>
          <w:rFonts w:eastAsia="Times New Roman"/>
          <w:bCs/>
          <w:sz w:val="22"/>
          <w:szCs w:val="22"/>
        </w:rPr>
        <w:t>у</w:t>
      </w:r>
      <w:proofErr w:type="spellEnd"/>
      <w:r w:rsidRPr="00FF0019">
        <w:rPr>
          <w:rFonts w:eastAsia="Times New Roman"/>
          <w:bCs/>
          <w:sz w:val="22"/>
          <w:szCs w:val="22"/>
        </w:rPr>
        <w:t xml:space="preserve"> </w:t>
      </w:r>
      <w:proofErr w:type="spellStart"/>
      <w:r w:rsidRPr="00FF0019">
        <w:rPr>
          <w:rFonts w:eastAsia="Times New Roman"/>
          <w:bCs/>
          <w:sz w:val="22"/>
          <w:szCs w:val="22"/>
        </w:rPr>
        <w:t>Giorgio</w:t>
      </w:r>
      <w:proofErr w:type="spellEnd"/>
      <w:r w:rsidRPr="00FF0019">
        <w:rPr>
          <w:rFonts w:eastAsia="Times New Roman"/>
          <w:bCs/>
          <w:sz w:val="22"/>
          <w:szCs w:val="22"/>
        </w:rPr>
        <w:t xml:space="preserve"> </w:t>
      </w:r>
      <w:proofErr w:type="spellStart"/>
      <w:r w:rsidRPr="00FF0019">
        <w:rPr>
          <w:rFonts w:eastAsia="Times New Roman"/>
          <w:bCs/>
          <w:sz w:val="22"/>
          <w:szCs w:val="22"/>
        </w:rPr>
        <w:t>Armani</w:t>
      </w:r>
      <w:proofErr w:type="spellEnd"/>
      <w:r w:rsidRPr="00FF0019">
        <w:rPr>
          <w:rFonts w:eastAsia="Times New Roman"/>
          <w:bCs/>
          <w:sz w:val="22"/>
          <w:szCs w:val="22"/>
        </w:rPr>
        <w:t xml:space="preserve"> </w:t>
      </w:r>
      <w:proofErr w:type="spellStart"/>
      <w:r w:rsidRPr="00FF0019">
        <w:rPr>
          <w:rFonts w:eastAsia="Times New Roman"/>
          <w:bCs/>
          <w:sz w:val="22"/>
          <w:szCs w:val="22"/>
        </w:rPr>
        <w:t>Fragrancies</w:t>
      </w:r>
      <w:proofErr w:type="spellEnd"/>
      <w:r w:rsidRPr="00FF0019">
        <w:rPr>
          <w:rFonts w:eastAsia="Times New Roman"/>
          <w:bCs/>
          <w:sz w:val="22"/>
          <w:szCs w:val="22"/>
        </w:rPr>
        <w:t xml:space="preserve"> </w:t>
      </w:r>
      <w:proofErr w:type="spellStart"/>
      <w:r w:rsidRPr="00FF0019">
        <w:rPr>
          <w:rFonts w:eastAsia="Times New Roman"/>
          <w:bCs/>
          <w:sz w:val="22"/>
          <w:szCs w:val="22"/>
        </w:rPr>
        <w:t>оплачував</w:t>
      </w:r>
      <w:proofErr w:type="spellEnd"/>
      <w:r w:rsidRPr="00FF0019">
        <w:rPr>
          <w:rFonts w:eastAsia="Times New Roman"/>
          <w:bCs/>
          <w:sz w:val="22"/>
          <w:szCs w:val="22"/>
        </w:rPr>
        <w:t xml:space="preserve"> </w:t>
      </w:r>
      <w:proofErr w:type="spellStart"/>
      <w:r w:rsidRPr="00FF0019">
        <w:rPr>
          <w:rFonts w:eastAsia="Times New Roman"/>
          <w:bCs/>
          <w:sz w:val="22"/>
          <w:szCs w:val="22"/>
        </w:rPr>
        <w:t>денний</w:t>
      </w:r>
      <w:proofErr w:type="spellEnd"/>
      <w:r w:rsidRPr="00FF0019">
        <w:rPr>
          <w:rFonts w:eastAsia="Times New Roman"/>
          <w:bCs/>
          <w:sz w:val="22"/>
          <w:szCs w:val="22"/>
        </w:rPr>
        <w:t xml:space="preserve"> запас води для </w:t>
      </w:r>
      <w:proofErr w:type="spellStart"/>
      <w:r w:rsidRPr="00FF0019">
        <w:rPr>
          <w:rFonts w:eastAsia="Times New Roman"/>
          <w:bCs/>
          <w:sz w:val="22"/>
          <w:szCs w:val="22"/>
        </w:rPr>
        <w:t>дитини</w:t>
      </w:r>
      <w:proofErr w:type="spellEnd"/>
      <w:r w:rsidRPr="00FF0019">
        <w:rPr>
          <w:rFonts w:eastAsia="Times New Roman"/>
          <w:bCs/>
          <w:sz w:val="22"/>
          <w:szCs w:val="22"/>
        </w:rPr>
        <w:t xml:space="preserve"> в </w:t>
      </w:r>
      <w:proofErr w:type="spellStart"/>
      <w:r w:rsidRPr="00FF0019">
        <w:rPr>
          <w:rFonts w:eastAsia="Times New Roman"/>
          <w:bCs/>
          <w:sz w:val="22"/>
          <w:szCs w:val="22"/>
        </w:rPr>
        <w:t>бідній</w:t>
      </w:r>
      <w:proofErr w:type="spellEnd"/>
      <w:r w:rsidRPr="00FF0019">
        <w:rPr>
          <w:rFonts w:eastAsia="Times New Roman"/>
          <w:bCs/>
          <w:sz w:val="22"/>
          <w:szCs w:val="22"/>
        </w:rPr>
        <w:t xml:space="preserve"> </w:t>
      </w:r>
      <w:proofErr w:type="spellStart"/>
      <w:r w:rsidRPr="00FF0019">
        <w:rPr>
          <w:rFonts w:eastAsia="Times New Roman"/>
          <w:bCs/>
          <w:sz w:val="22"/>
          <w:szCs w:val="22"/>
        </w:rPr>
        <w:t>країні</w:t>
      </w:r>
      <w:proofErr w:type="spellEnd"/>
      <w:r w:rsidRPr="00FF0019">
        <w:rPr>
          <w:rFonts w:eastAsia="Times New Roman"/>
          <w:bCs/>
          <w:sz w:val="22"/>
          <w:szCs w:val="22"/>
        </w:rPr>
        <w:t xml:space="preserve"> </w:t>
      </w:r>
      <w:proofErr w:type="spellStart"/>
      <w:r w:rsidRPr="00FF0019">
        <w:rPr>
          <w:rFonts w:eastAsia="Times New Roman"/>
          <w:bCs/>
          <w:sz w:val="22"/>
          <w:szCs w:val="22"/>
        </w:rPr>
        <w:t>протягом</w:t>
      </w:r>
      <w:proofErr w:type="spellEnd"/>
      <w:r w:rsidRPr="00FF0019">
        <w:rPr>
          <w:rFonts w:eastAsia="Times New Roman"/>
          <w:bCs/>
          <w:sz w:val="22"/>
          <w:szCs w:val="22"/>
        </w:rPr>
        <w:t xml:space="preserve"> </w:t>
      </w:r>
      <w:proofErr w:type="spellStart"/>
      <w:r w:rsidRPr="00FF0019">
        <w:rPr>
          <w:rFonts w:eastAsia="Times New Roman"/>
          <w:bCs/>
          <w:sz w:val="22"/>
          <w:szCs w:val="22"/>
        </w:rPr>
        <w:t>березня</w:t>
      </w:r>
      <w:proofErr w:type="spellEnd"/>
      <w:r w:rsidRPr="00FF0019">
        <w:rPr>
          <w:rFonts w:eastAsia="Times New Roman"/>
          <w:bCs/>
          <w:sz w:val="22"/>
          <w:szCs w:val="22"/>
        </w:rPr>
        <w:t xml:space="preserve"> 2014 року.</w:t>
      </w:r>
    </w:p>
    <w:p w14:paraId="2155DB1D" w14:textId="1DA801DC"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На </w:t>
      </w:r>
      <w:proofErr w:type="spellStart"/>
      <w:r w:rsidRPr="00FF0019">
        <w:rPr>
          <w:rFonts w:eastAsia="Times New Roman"/>
          <w:bCs/>
          <w:sz w:val="22"/>
          <w:szCs w:val="22"/>
        </w:rPr>
        <w:t>сайті</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r w:rsidRPr="00FF0019">
        <w:rPr>
          <w:rFonts w:eastAsia="Times New Roman"/>
          <w:bCs/>
          <w:sz w:val="22"/>
          <w:szCs w:val="22"/>
        </w:rPr>
        <w:t>у</w:t>
      </w:r>
      <w:proofErr w:type="spellEnd"/>
      <w:r w:rsidRPr="00FF0019">
        <w:rPr>
          <w:rFonts w:eastAsia="Times New Roman"/>
          <w:bCs/>
          <w:sz w:val="22"/>
          <w:szCs w:val="22"/>
        </w:rPr>
        <w:t xml:space="preserve"> є </w:t>
      </w:r>
      <w:proofErr w:type="spellStart"/>
      <w:r w:rsidRPr="00FF0019">
        <w:rPr>
          <w:rFonts w:eastAsia="Times New Roman"/>
          <w:bCs/>
          <w:sz w:val="22"/>
          <w:szCs w:val="22"/>
        </w:rPr>
        <w:t>інфографіка</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показує</w:t>
      </w:r>
      <w:proofErr w:type="spellEnd"/>
      <w:r w:rsidRPr="00FF0019">
        <w:rPr>
          <w:rFonts w:eastAsia="Times New Roman"/>
          <w:bCs/>
          <w:sz w:val="22"/>
          <w:szCs w:val="22"/>
        </w:rPr>
        <w:t xml:space="preserve">, </w:t>
      </w:r>
      <w:proofErr w:type="spellStart"/>
      <w:r w:rsidRPr="00FF0019">
        <w:rPr>
          <w:rFonts w:eastAsia="Times New Roman"/>
          <w:bCs/>
          <w:sz w:val="22"/>
          <w:szCs w:val="22"/>
        </w:rPr>
        <w:t>скільки</w:t>
      </w:r>
      <w:proofErr w:type="spellEnd"/>
      <w:r w:rsidRPr="00FF0019">
        <w:rPr>
          <w:rFonts w:eastAsia="Times New Roman"/>
          <w:bCs/>
          <w:sz w:val="22"/>
          <w:szCs w:val="22"/>
        </w:rPr>
        <w:t xml:space="preserve"> людей </w:t>
      </w:r>
      <w:proofErr w:type="spellStart"/>
      <w:r w:rsidRPr="00FF0019">
        <w:rPr>
          <w:rFonts w:eastAsia="Times New Roman"/>
          <w:bCs/>
          <w:sz w:val="22"/>
          <w:szCs w:val="22"/>
        </w:rPr>
        <w:t>відклало</w:t>
      </w:r>
      <w:proofErr w:type="spellEnd"/>
      <w:r w:rsidRPr="00FF0019">
        <w:rPr>
          <w:rFonts w:eastAsia="Times New Roman"/>
          <w:bCs/>
          <w:sz w:val="22"/>
          <w:szCs w:val="22"/>
        </w:rPr>
        <w:t xml:space="preserve"> </w:t>
      </w:r>
      <w:proofErr w:type="spellStart"/>
      <w:r w:rsidRPr="00FF0019">
        <w:rPr>
          <w:rFonts w:eastAsia="Times New Roman"/>
          <w:bCs/>
          <w:sz w:val="22"/>
          <w:szCs w:val="22"/>
        </w:rPr>
        <w:t>свої</w:t>
      </w:r>
      <w:proofErr w:type="spellEnd"/>
      <w:r w:rsidRPr="00FF0019">
        <w:rPr>
          <w:rFonts w:eastAsia="Times New Roman"/>
          <w:bCs/>
          <w:sz w:val="22"/>
          <w:szCs w:val="22"/>
        </w:rPr>
        <w:t xml:space="preserve"> </w:t>
      </w:r>
      <w:proofErr w:type="spellStart"/>
      <w:r w:rsidRPr="00FF0019">
        <w:rPr>
          <w:rFonts w:eastAsia="Times New Roman"/>
          <w:bCs/>
          <w:sz w:val="22"/>
          <w:szCs w:val="22"/>
        </w:rPr>
        <w:t>смартфони</w:t>
      </w:r>
      <w:proofErr w:type="spellEnd"/>
      <w:r w:rsidRPr="00FF0019">
        <w:rPr>
          <w:rFonts w:eastAsia="Times New Roman"/>
          <w:bCs/>
          <w:sz w:val="22"/>
          <w:szCs w:val="22"/>
        </w:rPr>
        <w:t xml:space="preserve"> та </w:t>
      </w:r>
      <w:proofErr w:type="spellStart"/>
      <w:r w:rsidRPr="00FF0019">
        <w:rPr>
          <w:rFonts w:eastAsia="Times New Roman"/>
          <w:bCs/>
          <w:sz w:val="22"/>
          <w:szCs w:val="22"/>
        </w:rPr>
        <w:t>допомогло</w:t>
      </w:r>
      <w:proofErr w:type="spellEnd"/>
      <w:r w:rsidRPr="00FF0019">
        <w:rPr>
          <w:rFonts w:eastAsia="Times New Roman"/>
          <w:bCs/>
          <w:sz w:val="22"/>
          <w:szCs w:val="22"/>
        </w:rPr>
        <w:t xml:space="preserve"> UNICEF, </w:t>
      </w:r>
      <w:proofErr w:type="spellStart"/>
      <w:r w:rsidRPr="00FF0019">
        <w:rPr>
          <w:rFonts w:eastAsia="Times New Roman"/>
          <w:bCs/>
          <w:sz w:val="22"/>
          <w:szCs w:val="22"/>
        </w:rPr>
        <w:t>замість</w:t>
      </w:r>
      <w:proofErr w:type="spellEnd"/>
      <w:r w:rsidRPr="00FF0019">
        <w:rPr>
          <w:rFonts w:eastAsia="Times New Roman"/>
          <w:bCs/>
          <w:sz w:val="22"/>
          <w:szCs w:val="22"/>
        </w:rPr>
        <w:t xml:space="preserve"> того,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переглянути</w:t>
      </w:r>
      <w:proofErr w:type="spellEnd"/>
      <w:r w:rsidRPr="00FF0019">
        <w:rPr>
          <w:rFonts w:eastAsia="Times New Roman"/>
          <w:bCs/>
          <w:sz w:val="22"/>
          <w:szCs w:val="22"/>
        </w:rPr>
        <w:t xml:space="preserve"> </w:t>
      </w:r>
      <w:proofErr w:type="spellStart"/>
      <w:r w:rsidRPr="00FF0019">
        <w:rPr>
          <w:rFonts w:eastAsia="Times New Roman"/>
          <w:bCs/>
          <w:sz w:val="22"/>
          <w:szCs w:val="22"/>
        </w:rPr>
        <w:t>мільйони</w:t>
      </w:r>
      <w:proofErr w:type="spellEnd"/>
      <w:r w:rsidRPr="00FF0019">
        <w:rPr>
          <w:rFonts w:eastAsia="Times New Roman"/>
          <w:bCs/>
          <w:sz w:val="22"/>
          <w:szCs w:val="22"/>
        </w:rPr>
        <w:t xml:space="preserve"> </w:t>
      </w:r>
      <w:proofErr w:type="spellStart"/>
      <w:r w:rsidRPr="00FF0019">
        <w:rPr>
          <w:rFonts w:eastAsia="Times New Roman"/>
          <w:bCs/>
          <w:sz w:val="22"/>
          <w:szCs w:val="22"/>
        </w:rPr>
        <w:t>фотографій</w:t>
      </w:r>
      <w:proofErr w:type="spellEnd"/>
      <w:r w:rsidRPr="00FF0019">
        <w:rPr>
          <w:rFonts w:eastAsia="Times New Roman"/>
          <w:bCs/>
          <w:sz w:val="22"/>
          <w:szCs w:val="22"/>
        </w:rPr>
        <w:t xml:space="preserve">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користувачів</w:t>
      </w:r>
      <w:proofErr w:type="spellEnd"/>
      <w:r w:rsidRPr="00FF0019">
        <w:rPr>
          <w:rFonts w:eastAsia="Times New Roman"/>
          <w:bCs/>
          <w:sz w:val="22"/>
          <w:szCs w:val="22"/>
        </w:rPr>
        <w:t xml:space="preserve">, </w:t>
      </w:r>
      <w:proofErr w:type="spellStart"/>
      <w:r w:rsidRPr="00FF0019">
        <w:rPr>
          <w:rFonts w:eastAsia="Times New Roman"/>
          <w:bCs/>
          <w:sz w:val="22"/>
          <w:szCs w:val="22"/>
        </w:rPr>
        <w:t>селфі</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котиків</w:t>
      </w:r>
      <w:proofErr w:type="spellEnd"/>
      <w:r w:rsidRPr="00FF0019">
        <w:rPr>
          <w:rFonts w:eastAsia="Times New Roman"/>
          <w:bCs/>
          <w:sz w:val="22"/>
          <w:szCs w:val="22"/>
        </w:rPr>
        <w:t xml:space="preserve">. На </w:t>
      </w:r>
      <w:proofErr w:type="spellStart"/>
      <w:r w:rsidRPr="00FF0019">
        <w:rPr>
          <w:rFonts w:eastAsia="Times New Roman"/>
          <w:bCs/>
          <w:sz w:val="22"/>
          <w:szCs w:val="22"/>
        </w:rPr>
        <w:t>сьогоднішні</w:t>
      </w:r>
      <w:proofErr w:type="spellEnd"/>
      <w:r w:rsidRPr="00FF0019">
        <w:rPr>
          <w:rFonts w:eastAsia="Times New Roman"/>
          <w:bCs/>
          <w:sz w:val="22"/>
          <w:szCs w:val="22"/>
        </w:rPr>
        <w:t xml:space="preserve"> </w:t>
      </w:r>
      <w:proofErr w:type="spellStart"/>
      <w:r w:rsidRPr="00FF0019">
        <w:rPr>
          <w:rFonts w:eastAsia="Times New Roman"/>
          <w:bCs/>
          <w:sz w:val="22"/>
          <w:szCs w:val="22"/>
        </w:rPr>
        <w:t>серед</w:t>
      </w:r>
      <w:proofErr w:type="spellEnd"/>
      <w:r w:rsidRPr="00FF0019">
        <w:rPr>
          <w:rFonts w:eastAsia="Times New Roman"/>
          <w:bCs/>
          <w:sz w:val="22"/>
          <w:szCs w:val="22"/>
        </w:rPr>
        <w:t xml:space="preserve"> </w:t>
      </w:r>
      <w:proofErr w:type="spellStart"/>
      <w:r w:rsidRPr="00FF0019">
        <w:rPr>
          <w:rFonts w:eastAsia="Times New Roman"/>
          <w:bCs/>
          <w:sz w:val="22"/>
          <w:szCs w:val="22"/>
        </w:rPr>
        <w:t>світових</w:t>
      </w:r>
      <w:proofErr w:type="spellEnd"/>
      <w:r w:rsidRPr="00FF0019">
        <w:rPr>
          <w:rFonts w:eastAsia="Times New Roman"/>
          <w:bCs/>
          <w:sz w:val="22"/>
          <w:szCs w:val="22"/>
        </w:rPr>
        <w:t xml:space="preserve"> </w:t>
      </w:r>
      <w:proofErr w:type="spellStart"/>
      <w:r w:rsidRPr="00FF0019">
        <w:rPr>
          <w:rFonts w:eastAsia="Times New Roman"/>
          <w:bCs/>
          <w:sz w:val="22"/>
          <w:szCs w:val="22"/>
        </w:rPr>
        <w:t>міст</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приєдналися</w:t>
      </w:r>
      <w:proofErr w:type="spellEnd"/>
      <w:r w:rsidRPr="00FF0019">
        <w:rPr>
          <w:rFonts w:eastAsia="Times New Roman"/>
          <w:bCs/>
          <w:sz w:val="22"/>
          <w:szCs w:val="22"/>
        </w:rPr>
        <w:t xml:space="preserve"> до </w:t>
      </w:r>
      <w:proofErr w:type="spellStart"/>
      <w:r w:rsidR="00955F26" w:rsidRPr="00FF0019">
        <w:rPr>
          <w:rFonts w:eastAsia="Times New Roman"/>
          <w:bCs/>
          <w:sz w:val="22"/>
          <w:szCs w:val="22"/>
        </w:rPr>
        <w:t>проєкт</w:t>
      </w:r>
      <w:r w:rsidRPr="00FF0019">
        <w:rPr>
          <w:rFonts w:eastAsia="Times New Roman"/>
          <w:bCs/>
          <w:sz w:val="22"/>
          <w:szCs w:val="22"/>
        </w:rPr>
        <w:t>у</w:t>
      </w:r>
      <w:proofErr w:type="spellEnd"/>
      <w:r w:rsidRPr="00FF0019">
        <w:rPr>
          <w:rFonts w:eastAsia="Times New Roman"/>
          <w:bCs/>
          <w:sz w:val="22"/>
          <w:szCs w:val="22"/>
        </w:rPr>
        <w:t xml:space="preserve">, </w:t>
      </w:r>
      <w:proofErr w:type="spellStart"/>
      <w:r w:rsidRPr="00FF0019">
        <w:rPr>
          <w:rFonts w:eastAsia="Times New Roman"/>
          <w:bCs/>
          <w:sz w:val="22"/>
          <w:szCs w:val="22"/>
        </w:rPr>
        <w:t>лідирує</w:t>
      </w:r>
      <w:proofErr w:type="spellEnd"/>
      <w:r w:rsidRPr="00FF0019">
        <w:rPr>
          <w:rFonts w:eastAsia="Times New Roman"/>
          <w:bCs/>
          <w:sz w:val="22"/>
          <w:szCs w:val="22"/>
        </w:rPr>
        <w:t xml:space="preserve"> Сеул, а </w:t>
      </w:r>
      <w:proofErr w:type="spellStart"/>
      <w:r w:rsidRPr="00FF0019">
        <w:rPr>
          <w:rFonts w:eastAsia="Times New Roman"/>
          <w:bCs/>
          <w:sz w:val="22"/>
          <w:szCs w:val="22"/>
        </w:rPr>
        <w:t>серед</w:t>
      </w:r>
      <w:proofErr w:type="spellEnd"/>
      <w:r w:rsidRPr="00FF0019">
        <w:rPr>
          <w:rFonts w:eastAsia="Times New Roman"/>
          <w:bCs/>
          <w:sz w:val="22"/>
          <w:szCs w:val="22"/>
        </w:rPr>
        <w:t xml:space="preserve"> </w:t>
      </w:r>
      <w:proofErr w:type="spellStart"/>
      <w:r w:rsidRPr="00FF0019">
        <w:rPr>
          <w:rFonts w:eastAsia="Times New Roman"/>
          <w:bCs/>
          <w:sz w:val="22"/>
          <w:szCs w:val="22"/>
        </w:rPr>
        <w:t>американських</w:t>
      </w:r>
      <w:proofErr w:type="spellEnd"/>
      <w:r w:rsidRPr="00FF0019">
        <w:rPr>
          <w:rFonts w:eastAsia="Times New Roman"/>
          <w:bCs/>
          <w:sz w:val="22"/>
          <w:szCs w:val="22"/>
        </w:rPr>
        <w:t xml:space="preserve"> </w:t>
      </w:r>
      <w:proofErr w:type="spellStart"/>
      <w:r w:rsidRPr="00FF0019">
        <w:rPr>
          <w:rFonts w:eastAsia="Times New Roman"/>
          <w:bCs/>
          <w:sz w:val="22"/>
          <w:szCs w:val="22"/>
        </w:rPr>
        <w:t>штатів</w:t>
      </w:r>
      <w:proofErr w:type="spellEnd"/>
      <w:r w:rsidRPr="00FF0019">
        <w:rPr>
          <w:rFonts w:eastAsia="Times New Roman"/>
          <w:bCs/>
          <w:sz w:val="22"/>
          <w:szCs w:val="22"/>
        </w:rPr>
        <w:t xml:space="preserve"> – </w:t>
      </w:r>
      <w:proofErr w:type="spellStart"/>
      <w:r w:rsidRPr="00FF0019">
        <w:rPr>
          <w:rFonts w:eastAsia="Times New Roman"/>
          <w:bCs/>
          <w:sz w:val="22"/>
          <w:szCs w:val="22"/>
        </w:rPr>
        <w:t>Каліфорнія</w:t>
      </w:r>
      <w:proofErr w:type="spellEnd"/>
      <w:r w:rsidRPr="00FF0019">
        <w:rPr>
          <w:rFonts w:eastAsia="Times New Roman"/>
          <w:bCs/>
          <w:sz w:val="22"/>
          <w:szCs w:val="22"/>
        </w:rPr>
        <w:t>.</w:t>
      </w:r>
    </w:p>
    <w:p w14:paraId="75C3A366" w14:textId="77777777" w:rsidR="00ED3CC4" w:rsidRPr="00FF0019" w:rsidRDefault="00ED3CC4" w:rsidP="00984A3B">
      <w:pPr>
        <w:pStyle w:val="Style19"/>
        <w:widowControl/>
        <w:tabs>
          <w:tab w:val="center" w:pos="5032"/>
          <w:tab w:val="left" w:pos="7312"/>
        </w:tabs>
        <w:spacing w:line="240" w:lineRule="auto"/>
        <w:ind w:firstLine="426"/>
        <w:rPr>
          <w:sz w:val="22"/>
          <w:szCs w:val="22"/>
          <w:lang w:eastAsia="ru-RU"/>
        </w:rPr>
      </w:pPr>
      <w:r w:rsidRPr="00FF0019">
        <w:rPr>
          <w:sz w:val="22"/>
          <w:szCs w:val="22"/>
          <w:lang w:eastAsia="ru-RU"/>
        </w:rPr>
        <w:tab/>
      </w:r>
    </w:p>
    <w:p w14:paraId="6D608546" w14:textId="77777777" w:rsidR="00ED3CC4" w:rsidRPr="00FF0019" w:rsidRDefault="00ED3CC4" w:rsidP="00984A3B">
      <w:pPr>
        <w:pStyle w:val="Style19"/>
        <w:widowControl/>
        <w:tabs>
          <w:tab w:val="center" w:pos="5032"/>
          <w:tab w:val="left" w:pos="7312"/>
        </w:tabs>
        <w:spacing w:after="120" w:line="240" w:lineRule="auto"/>
        <w:ind w:firstLine="426"/>
        <w:jc w:val="center"/>
        <w:rPr>
          <w:b/>
          <w:sz w:val="22"/>
          <w:szCs w:val="22"/>
          <w:lang w:eastAsia="ru-RU"/>
        </w:rPr>
      </w:pPr>
      <w:proofErr w:type="spellStart"/>
      <w:r w:rsidRPr="00FF0019">
        <w:rPr>
          <w:rStyle w:val="FontStyle69"/>
          <w:b/>
          <w:lang w:eastAsia="ru-RU"/>
        </w:rPr>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2AE5CD23" w14:textId="77777777" w:rsidR="00ED3CC4" w:rsidRPr="00FF0019" w:rsidRDefault="00ED3CC4" w:rsidP="00F34959">
      <w:pPr>
        <w:widowControl w:val="0"/>
        <w:numPr>
          <w:ilvl w:val="0"/>
          <w:numId w:val="106"/>
        </w:numPr>
        <w:tabs>
          <w:tab w:val="left" w:pos="993"/>
        </w:tabs>
        <w:autoSpaceDE w:val="0"/>
        <w:autoSpaceDN w:val="0"/>
        <w:adjustRightInd w:val="0"/>
        <w:ind w:left="0" w:firstLine="426"/>
        <w:jc w:val="both"/>
        <w:rPr>
          <w:sz w:val="22"/>
          <w:szCs w:val="22"/>
        </w:rPr>
      </w:pPr>
      <w:proofErr w:type="spellStart"/>
      <w:r w:rsidRPr="00FF0019">
        <w:rPr>
          <w:sz w:val="22"/>
          <w:szCs w:val="22"/>
        </w:rPr>
        <w:t>Опишіть</w:t>
      </w:r>
      <w:proofErr w:type="spellEnd"/>
      <w:r w:rsidRPr="00FF0019">
        <w:rPr>
          <w:sz w:val="22"/>
          <w:szCs w:val="22"/>
        </w:rPr>
        <w:t xml:space="preserve"> </w:t>
      </w:r>
      <w:proofErr w:type="spellStart"/>
      <w:r w:rsidRPr="00FF0019">
        <w:rPr>
          <w:sz w:val="22"/>
          <w:szCs w:val="22"/>
        </w:rPr>
        <w:t>стратегію</w:t>
      </w:r>
      <w:proofErr w:type="spellEnd"/>
      <w:r w:rsidRPr="00FF0019">
        <w:rPr>
          <w:sz w:val="22"/>
          <w:szCs w:val="22"/>
        </w:rPr>
        <w:t xml:space="preserve"> </w:t>
      </w:r>
      <w:proofErr w:type="spellStart"/>
      <w:r w:rsidRPr="00FF0019">
        <w:rPr>
          <w:sz w:val="22"/>
          <w:szCs w:val="22"/>
        </w:rPr>
        <w:t>організації</w:t>
      </w:r>
      <w:proofErr w:type="spellEnd"/>
      <w:r w:rsidRPr="00FF0019">
        <w:rPr>
          <w:sz w:val="22"/>
          <w:szCs w:val="22"/>
        </w:rPr>
        <w:t xml:space="preserve"> </w:t>
      </w:r>
      <w:r w:rsidRPr="00FF0019">
        <w:rPr>
          <w:rFonts w:eastAsia="Times New Roman"/>
          <w:bCs/>
          <w:sz w:val="22"/>
          <w:szCs w:val="22"/>
        </w:rPr>
        <w:t>UNICEF</w:t>
      </w:r>
      <w:r w:rsidRPr="00FF0019">
        <w:rPr>
          <w:sz w:val="22"/>
          <w:szCs w:val="22"/>
        </w:rPr>
        <w:t xml:space="preserve">. Як Ви </w:t>
      </w:r>
      <w:proofErr w:type="spellStart"/>
      <w:r w:rsidRPr="00FF0019">
        <w:rPr>
          <w:sz w:val="22"/>
          <w:szCs w:val="22"/>
        </w:rPr>
        <w:t>вважаєте</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складові</w:t>
      </w:r>
      <w:proofErr w:type="spellEnd"/>
      <w:r w:rsidRPr="00FF0019">
        <w:rPr>
          <w:sz w:val="22"/>
          <w:szCs w:val="22"/>
        </w:rPr>
        <w:t xml:space="preserve"> </w:t>
      </w:r>
      <w:proofErr w:type="spellStart"/>
      <w:r w:rsidRPr="00FF0019">
        <w:rPr>
          <w:sz w:val="22"/>
          <w:szCs w:val="22"/>
        </w:rPr>
        <w:t>елементи</w:t>
      </w:r>
      <w:proofErr w:type="spellEnd"/>
      <w:r w:rsidRPr="00FF0019">
        <w:rPr>
          <w:sz w:val="22"/>
          <w:szCs w:val="22"/>
        </w:rPr>
        <w:t xml:space="preserve"> </w:t>
      </w:r>
      <w:proofErr w:type="spellStart"/>
      <w:r w:rsidRPr="00FF0019">
        <w:rPr>
          <w:sz w:val="22"/>
          <w:szCs w:val="22"/>
        </w:rPr>
        <w:t>даної</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роблять</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геніальною</w:t>
      </w:r>
      <w:proofErr w:type="spellEnd"/>
      <w:r w:rsidRPr="00FF0019">
        <w:rPr>
          <w:sz w:val="22"/>
          <w:szCs w:val="22"/>
        </w:rPr>
        <w:t>?</w:t>
      </w:r>
    </w:p>
    <w:p w14:paraId="4CFB712F" w14:textId="5735EF20" w:rsidR="00ED3CC4" w:rsidRPr="00FF0019" w:rsidRDefault="00ED3CC4" w:rsidP="00F34959">
      <w:pPr>
        <w:widowControl w:val="0"/>
        <w:numPr>
          <w:ilvl w:val="0"/>
          <w:numId w:val="106"/>
        </w:numPr>
        <w:tabs>
          <w:tab w:val="left" w:pos="993"/>
        </w:tabs>
        <w:autoSpaceDE w:val="0"/>
        <w:autoSpaceDN w:val="0"/>
        <w:adjustRightInd w:val="0"/>
        <w:ind w:left="0" w:firstLine="426"/>
        <w:jc w:val="both"/>
        <w:rPr>
          <w:sz w:val="22"/>
          <w:szCs w:val="22"/>
        </w:rPr>
      </w:pPr>
      <w:proofErr w:type="spellStart"/>
      <w:r w:rsidRPr="00FF0019">
        <w:rPr>
          <w:sz w:val="22"/>
          <w:szCs w:val="22"/>
        </w:rPr>
        <w:t>Визначте</w:t>
      </w:r>
      <w:proofErr w:type="spellEnd"/>
      <w:r w:rsidRPr="00FF0019">
        <w:rPr>
          <w:sz w:val="22"/>
          <w:szCs w:val="22"/>
        </w:rPr>
        <w:t xml:space="preserve"> </w:t>
      </w:r>
      <w:proofErr w:type="spellStart"/>
      <w:r w:rsidRPr="00FF0019">
        <w:rPr>
          <w:sz w:val="22"/>
          <w:szCs w:val="22"/>
        </w:rPr>
        <w:t>місію</w:t>
      </w:r>
      <w:proofErr w:type="spellEnd"/>
      <w:r w:rsidRPr="00FF0019">
        <w:rPr>
          <w:sz w:val="22"/>
          <w:szCs w:val="22"/>
        </w:rPr>
        <w:t xml:space="preserve"> </w:t>
      </w:r>
      <w:r w:rsidRPr="00FF0019">
        <w:rPr>
          <w:rFonts w:eastAsia="Times New Roman"/>
          <w:bCs/>
          <w:sz w:val="22"/>
          <w:szCs w:val="22"/>
        </w:rPr>
        <w:t xml:space="preserve">UNICEF. </w:t>
      </w:r>
      <w:proofErr w:type="spellStart"/>
      <w:r w:rsidRPr="00FF0019">
        <w:rPr>
          <w:rFonts w:eastAsia="Times New Roman"/>
          <w:bCs/>
          <w:sz w:val="22"/>
          <w:szCs w:val="22"/>
        </w:rPr>
        <w:t>Наскільки</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w:t>
      </w:r>
      <w:proofErr w:type="spellStart"/>
      <w:r w:rsidRPr="00FF0019">
        <w:rPr>
          <w:rFonts w:eastAsia="Times New Roman"/>
          <w:bCs/>
          <w:sz w:val="22"/>
          <w:szCs w:val="22"/>
        </w:rPr>
        <w:t>Tap</w:t>
      </w:r>
      <w:proofErr w:type="spellEnd"/>
      <w:r w:rsidRPr="00FF0019">
        <w:rPr>
          <w:rFonts w:eastAsia="Times New Roman"/>
          <w:bCs/>
          <w:sz w:val="22"/>
          <w:szCs w:val="22"/>
        </w:rPr>
        <w:t xml:space="preserve"> </w:t>
      </w:r>
      <w:proofErr w:type="spellStart"/>
      <w:r w:rsidRPr="00FF0019">
        <w:rPr>
          <w:rFonts w:eastAsia="Times New Roman"/>
          <w:bCs/>
          <w:sz w:val="22"/>
          <w:szCs w:val="22"/>
        </w:rPr>
        <w:t>Project</w:t>
      </w:r>
      <w:proofErr w:type="spellEnd"/>
      <w:r w:rsidRPr="00FF0019">
        <w:rPr>
          <w:rFonts w:eastAsia="Times New Roman"/>
          <w:bCs/>
          <w:sz w:val="22"/>
          <w:szCs w:val="22"/>
        </w:rPr>
        <w:t xml:space="preserve">» </w:t>
      </w:r>
      <w:proofErr w:type="spellStart"/>
      <w:r w:rsidRPr="00FF0019">
        <w:rPr>
          <w:rFonts w:eastAsia="Times New Roman"/>
          <w:bCs/>
          <w:sz w:val="22"/>
          <w:szCs w:val="22"/>
        </w:rPr>
        <w:t>співвідноситься</w:t>
      </w:r>
      <w:proofErr w:type="spellEnd"/>
      <w:r w:rsidRPr="00FF0019">
        <w:rPr>
          <w:rFonts w:eastAsia="Times New Roman"/>
          <w:bCs/>
          <w:sz w:val="22"/>
          <w:szCs w:val="22"/>
        </w:rPr>
        <w:t xml:space="preserve"> з </w:t>
      </w:r>
      <w:proofErr w:type="spellStart"/>
      <w:r w:rsidRPr="00FF0019">
        <w:rPr>
          <w:rFonts w:eastAsia="Times New Roman"/>
          <w:bCs/>
          <w:sz w:val="22"/>
          <w:szCs w:val="22"/>
        </w:rPr>
        <w:t>даною</w:t>
      </w:r>
      <w:proofErr w:type="spellEnd"/>
      <w:r w:rsidRPr="00FF0019">
        <w:rPr>
          <w:rFonts w:eastAsia="Times New Roman"/>
          <w:bCs/>
          <w:sz w:val="22"/>
          <w:szCs w:val="22"/>
        </w:rPr>
        <w:t xml:space="preserve"> </w:t>
      </w:r>
      <w:proofErr w:type="spellStart"/>
      <w:r w:rsidRPr="00FF0019">
        <w:rPr>
          <w:rFonts w:eastAsia="Times New Roman"/>
          <w:bCs/>
          <w:sz w:val="22"/>
          <w:szCs w:val="22"/>
        </w:rPr>
        <w:t>місією</w:t>
      </w:r>
      <w:proofErr w:type="spellEnd"/>
      <w:r w:rsidRPr="00FF0019">
        <w:rPr>
          <w:rFonts w:eastAsia="Times New Roman"/>
          <w:bCs/>
          <w:sz w:val="22"/>
          <w:szCs w:val="22"/>
        </w:rPr>
        <w:t>?</w:t>
      </w:r>
    </w:p>
    <w:p w14:paraId="6531FE20" w14:textId="77777777" w:rsidR="00ED3CC4" w:rsidRPr="00FF0019" w:rsidRDefault="00ED3CC4" w:rsidP="00F34959">
      <w:pPr>
        <w:widowControl w:val="0"/>
        <w:numPr>
          <w:ilvl w:val="0"/>
          <w:numId w:val="106"/>
        </w:numPr>
        <w:tabs>
          <w:tab w:val="left" w:pos="993"/>
        </w:tabs>
        <w:autoSpaceDE w:val="0"/>
        <w:autoSpaceDN w:val="0"/>
        <w:adjustRightInd w:val="0"/>
        <w:ind w:left="0" w:firstLine="426"/>
        <w:jc w:val="both"/>
        <w:rPr>
          <w:sz w:val="22"/>
          <w:szCs w:val="22"/>
        </w:rPr>
      </w:pPr>
      <w:proofErr w:type="spellStart"/>
      <w:r w:rsidRPr="00FF0019">
        <w:rPr>
          <w:rFonts w:eastAsia="Times New Roman"/>
          <w:bCs/>
          <w:sz w:val="22"/>
          <w:szCs w:val="22"/>
        </w:rPr>
        <w:t>Якими</w:t>
      </w:r>
      <w:proofErr w:type="spellEnd"/>
      <w:r w:rsidRPr="00FF0019">
        <w:rPr>
          <w:rFonts w:eastAsia="Times New Roman"/>
          <w:bCs/>
          <w:sz w:val="22"/>
          <w:szCs w:val="22"/>
        </w:rPr>
        <w:t xml:space="preserve">,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є </w:t>
      </w:r>
      <w:proofErr w:type="spellStart"/>
      <w:r w:rsidRPr="00FF0019">
        <w:rPr>
          <w:rFonts w:eastAsia="Times New Roman"/>
          <w:bCs/>
          <w:sz w:val="22"/>
          <w:szCs w:val="22"/>
        </w:rPr>
        <w:t>стратегічні</w:t>
      </w:r>
      <w:proofErr w:type="spellEnd"/>
      <w:r w:rsidRPr="00FF0019">
        <w:rPr>
          <w:rFonts w:eastAsia="Times New Roman"/>
          <w:bCs/>
          <w:sz w:val="22"/>
          <w:szCs w:val="22"/>
        </w:rPr>
        <w:t xml:space="preserve"> </w:t>
      </w:r>
      <w:proofErr w:type="spellStart"/>
      <w:r w:rsidRPr="00FF0019">
        <w:rPr>
          <w:rFonts w:eastAsia="Times New Roman"/>
          <w:bCs/>
          <w:sz w:val="22"/>
          <w:szCs w:val="22"/>
        </w:rPr>
        <w:t>цілі</w:t>
      </w:r>
      <w:proofErr w:type="spellEnd"/>
      <w:r w:rsidRPr="00FF0019">
        <w:rPr>
          <w:rFonts w:eastAsia="Times New Roman"/>
          <w:bCs/>
          <w:sz w:val="22"/>
          <w:szCs w:val="22"/>
        </w:rPr>
        <w:t xml:space="preserve"> </w:t>
      </w:r>
      <w:proofErr w:type="spellStart"/>
      <w:r w:rsidRPr="00FF0019">
        <w:rPr>
          <w:sz w:val="22"/>
          <w:szCs w:val="22"/>
        </w:rPr>
        <w:t>організації</w:t>
      </w:r>
      <w:proofErr w:type="spellEnd"/>
      <w:r w:rsidRPr="00FF0019">
        <w:rPr>
          <w:sz w:val="22"/>
          <w:szCs w:val="22"/>
        </w:rPr>
        <w:t xml:space="preserve"> </w:t>
      </w:r>
      <w:r w:rsidRPr="00FF0019">
        <w:rPr>
          <w:rFonts w:eastAsia="Times New Roman"/>
          <w:bCs/>
          <w:sz w:val="22"/>
          <w:szCs w:val="22"/>
        </w:rPr>
        <w:t>UNICEF?</w:t>
      </w:r>
    </w:p>
    <w:p w14:paraId="49EEFA99" w14:textId="77777777" w:rsidR="00ED3CC4" w:rsidRPr="00FF0019" w:rsidRDefault="00ED3CC4" w:rsidP="00F34959">
      <w:pPr>
        <w:widowControl w:val="0"/>
        <w:numPr>
          <w:ilvl w:val="0"/>
          <w:numId w:val="106"/>
        </w:numPr>
        <w:tabs>
          <w:tab w:val="left" w:pos="993"/>
        </w:tabs>
        <w:autoSpaceDE w:val="0"/>
        <w:autoSpaceDN w:val="0"/>
        <w:adjustRightInd w:val="0"/>
        <w:ind w:left="0" w:firstLine="426"/>
        <w:jc w:val="both"/>
        <w:rPr>
          <w:sz w:val="22"/>
          <w:szCs w:val="22"/>
        </w:rPr>
      </w:pPr>
      <w:r w:rsidRPr="00FF0019">
        <w:rPr>
          <w:sz w:val="22"/>
          <w:szCs w:val="22"/>
        </w:rPr>
        <w:t xml:space="preserve"> На Вашу думку, </w:t>
      </w:r>
      <w:proofErr w:type="spellStart"/>
      <w:r w:rsidRPr="00FF0019">
        <w:rPr>
          <w:sz w:val="22"/>
          <w:szCs w:val="22"/>
        </w:rPr>
        <w:t>стратегічні</w:t>
      </w:r>
      <w:proofErr w:type="spellEnd"/>
      <w:r w:rsidRPr="00FF0019">
        <w:rPr>
          <w:sz w:val="22"/>
          <w:szCs w:val="22"/>
        </w:rPr>
        <w:t xml:space="preserve"> </w:t>
      </w:r>
      <w:proofErr w:type="spellStart"/>
      <w:r w:rsidRPr="00FF0019">
        <w:rPr>
          <w:sz w:val="22"/>
          <w:szCs w:val="22"/>
        </w:rPr>
        <w:t>цілі</w:t>
      </w:r>
      <w:proofErr w:type="spellEnd"/>
      <w:r w:rsidRPr="00FF0019">
        <w:rPr>
          <w:sz w:val="22"/>
          <w:szCs w:val="22"/>
        </w:rPr>
        <w:t xml:space="preserve"> </w:t>
      </w:r>
      <w:proofErr w:type="spellStart"/>
      <w:r w:rsidRPr="00FF0019">
        <w:rPr>
          <w:sz w:val="22"/>
          <w:szCs w:val="22"/>
        </w:rPr>
        <w:t>мають</w:t>
      </w:r>
      <w:proofErr w:type="spellEnd"/>
      <w:r w:rsidRPr="00FF0019">
        <w:rPr>
          <w:sz w:val="22"/>
          <w:szCs w:val="22"/>
        </w:rPr>
        <w:t xml:space="preserve"> </w:t>
      </w:r>
      <w:proofErr w:type="spellStart"/>
      <w:r w:rsidRPr="00FF0019">
        <w:rPr>
          <w:sz w:val="22"/>
          <w:szCs w:val="22"/>
        </w:rPr>
        <w:t>суб'єктивний</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об'єктивний</w:t>
      </w:r>
      <w:proofErr w:type="spellEnd"/>
      <w:r w:rsidRPr="00FF0019">
        <w:rPr>
          <w:sz w:val="22"/>
          <w:szCs w:val="22"/>
        </w:rPr>
        <w:t xml:space="preserve"> характер? У </w:t>
      </w:r>
      <w:proofErr w:type="spellStart"/>
      <w:r w:rsidRPr="00FF0019">
        <w:rPr>
          <w:sz w:val="22"/>
          <w:szCs w:val="22"/>
        </w:rPr>
        <w:t>чому</w:t>
      </w:r>
      <w:proofErr w:type="spellEnd"/>
      <w:r w:rsidRPr="00FF0019">
        <w:rPr>
          <w:sz w:val="22"/>
          <w:szCs w:val="22"/>
        </w:rPr>
        <w:t xml:space="preserve"> </w:t>
      </w:r>
      <w:proofErr w:type="spellStart"/>
      <w:r w:rsidRPr="00FF0019">
        <w:rPr>
          <w:sz w:val="22"/>
          <w:szCs w:val="22"/>
        </w:rPr>
        <w:t>відмінність</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бачення</w:t>
      </w:r>
      <w:proofErr w:type="spellEnd"/>
      <w:r w:rsidRPr="00FF0019">
        <w:rPr>
          <w:sz w:val="22"/>
          <w:szCs w:val="22"/>
        </w:rPr>
        <w:t xml:space="preserve"> та </w:t>
      </w:r>
      <w:proofErr w:type="spellStart"/>
      <w:r w:rsidRPr="00FF0019">
        <w:rPr>
          <w:sz w:val="22"/>
          <w:szCs w:val="22"/>
        </w:rPr>
        <w:t>стратегічної</w:t>
      </w:r>
      <w:proofErr w:type="spellEnd"/>
      <w:r w:rsidRPr="00FF0019">
        <w:rPr>
          <w:sz w:val="22"/>
          <w:szCs w:val="22"/>
        </w:rPr>
        <w:t xml:space="preserve"> мети?</w:t>
      </w:r>
    </w:p>
    <w:p w14:paraId="7010ABC7" w14:textId="77777777" w:rsidR="00ED3CC4" w:rsidRPr="00FF0019" w:rsidRDefault="00ED3CC4" w:rsidP="00F34959">
      <w:pPr>
        <w:widowControl w:val="0"/>
        <w:numPr>
          <w:ilvl w:val="0"/>
          <w:numId w:val="106"/>
        </w:numPr>
        <w:tabs>
          <w:tab w:val="left" w:pos="993"/>
        </w:tabs>
        <w:autoSpaceDE w:val="0"/>
        <w:autoSpaceDN w:val="0"/>
        <w:adjustRightInd w:val="0"/>
        <w:ind w:left="0" w:firstLine="426"/>
        <w:jc w:val="both"/>
        <w:rPr>
          <w:rFonts w:eastAsia="Times New Roman"/>
          <w:bCs/>
          <w:sz w:val="22"/>
          <w:szCs w:val="22"/>
        </w:rPr>
      </w:pP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зовнішні</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внутрішні</w:t>
      </w:r>
      <w:proofErr w:type="spellEnd"/>
      <w:r w:rsidRPr="00FF0019">
        <w:rPr>
          <w:sz w:val="22"/>
          <w:szCs w:val="22"/>
        </w:rPr>
        <w:t xml:space="preserve"> </w:t>
      </w:r>
      <w:proofErr w:type="spellStart"/>
      <w:r w:rsidRPr="00FF0019">
        <w:rPr>
          <w:sz w:val="22"/>
          <w:szCs w:val="22"/>
        </w:rPr>
        <w:t>обставини</w:t>
      </w:r>
      <w:proofErr w:type="spellEnd"/>
      <w:r w:rsidRPr="00FF0019">
        <w:rPr>
          <w:sz w:val="22"/>
          <w:szCs w:val="22"/>
        </w:rPr>
        <w:t xml:space="preserve"> </w:t>
      </w:r>
      <w:proofErr w:type="spellStart"/>
      <w:r w:rsidRPr="00FF0019">
        <w:rPr>
          <w:sz w:val="22"/>
          <w:szCs w:val="22"/>
        </w:rPr>
        <w:t>спонукають</w:t>
      </w:r>
      <w:proofErr w:type="spellEnd"/>
      <w:r w:rsidRPr="00FF0019">
        <w:rPr>
          <w:sz w:val="22"/>
          <w:szCs w:val="22"/>
        </w:rPr>
        <w:t xml:space="preserve"> </w:t>
      </w:r>
      <w:proofErr w:type="spellStart"/>
      <w:r w:rsidRPr="00FF0019">
        <w:rPr>
          <w:sz w:val="22"/>
          <w:szCs w:val="22"/>
        </w:rPr>
        <w:t>керівництво</w:t>
      </w:r>
      <w:proofErr w:type="spellEnd"/>
      <w:r w:rsidRPr="00FF0019">
        <w:rPr>
          <w:sz w:val="22"/>
          <w:szCs w:val="22"/>
        </w:rPr>
        <w:t xml:space="preserve"> </w:t>
      </w:r>
      <w:proofErr w:type="spellStart"/>
      <w:r w:rsidRPr="00FF0019">
        <w:rPr>
          <w:sz w:val="22"/>
          <w:szCs w:val="22"/>
        </w:rPr>
        <w:t>фірм</w:t>
      </w:r>
      <w:proofErr w:type="spellEnd"/>
      <w:r w:rsidRPr="00FF0019">
        <w:rPr>
          <w:sz w:val="22"/>
          <w:szCs w:val="22"/>
        </w:rPr>
        <w:t xml:space="preserve"> </w:t>
      </w:r>
      <w:proofErr w:type="spellStart"/>
      <w:r w:rsidRPr="00FF0019">
        <w:rPr>
          <w:sz w:val="22"/>
          <w:szCs w:val="22"/>
        </w:rPr>
        <w:t>обирати</w:t>
      </w:r>
      <w:proofErr w:type="spellEnd"/>
      <w:r w:rsidRPr="00FF0019">
        <w:rPr>
          <w:sz w:val="22"/>
          <w:szCs w:val="22"/>
        </w:rPr>
        <w:t xml:space="preserve"> </w:t>
      </w:r>
      <w:proofErr w:type="spellStart"/>
      <w:r w:rsidRPr="00FF0019">
        <w:rPr>
          <w:sz w:val="22"/>
          <w:szCs w:val="22"/>
        </w:rPr>
        <w:t>ті</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інші</w:t>
      </w:r>
      <w:proofErr w:type="spellEnd"/>
      <w:r w:rsidRPr="00FF0019">
        <w:rPr>
          <w:sz w:val="22"/>
          <w:szCs w:val="22"/>
        </w:rPr>
        <w:t xml:space="preserve"> </w:t>
      </w:r>
      <w:proofErr w:type="spellStart"/>
      <w:r w:rsidRPr="00FF0019">
        <w:rPr>
          <w:sz w:val="22"/>
          <w:szCs w:val="22"/>
        </w:rPr>
        <w:t>стратегічні</w:t>
      </w:r>
      <w:proofErr w:type="spellEnd"/>
      <w:r w:rsidRPr="00FF0019">
        <w:rPr>
          <w:sz w:val="22"/>
          <w:szCs w:val="22"/>
        </w:rPr>
        <w:t xml:space="preserve"> </w:t>
      </w:r>
      <w:proofErr w:type="spellStart"/>
      <w:r w:rsidRPr="00FF0019">
        <w:rPr>
          <w:sz w:val="22"/>
          <w:szCs w:val="22"/>
        </w:rPr>
        <w:t>цілі</w:t>
      </w:r>
      <w:proofErr w:type="spellEnd"/>
      <w:r w:rsidRPr="00FF0019">
        <w:rPr>
          <w:sz w:val="22"/>
          <w:szCs w:val="22"/>
        </w:rPr>
        <w:t xml:space="preserve"> </w:t>
      </w:r>
      <w:proofErr w:type="spellStart"/>
      <w:r w:rsidRPr="00FF0019">
        <w:rPr>
          <w:sz w:val="22"/>
          <w:szCs w:val="22"/>
        </w:rPr>
        <w:t>організації</w:t>
      </w:r>
      <w:proofErr w:type="spellEnd"/>
      <w:r w:rsidRPr="00FF0019">
        <w:rPr>
          <w:sz w:val="22"/>
          <w:szCs w:val="22"/>
        </w:rPr>
        <w:t xml:space="preserve">? </w:t>
      </w:r>
    </w:p>
    <w:p w14:paraId="3FC3E14C"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
    <w:p w14:paraId="5F775775" w14:textId="00631B18" w:rsidR="006B1B0A" w:rsidRPr="00FF0019" w:rsidRDefault="006B1B0A" w:rsidP="00984A3B">
      <w:pPr>
        <w:widowControl w:val="0"/>
        <w:autoSpaceDE w:val="0"/>
        <w:autoSpaceDN w:val="0"/>
        <w:adjustRightInd w:val="0"/>
        <w:ind w:firstLine="426"/>
        <w:jc w:val="both"/>
        <w:rPr>
          <w:rFonts w:eastAsia="Times New Roman"/>
          <w:bCs/>
          <w:sz w:val="22"/>
          <w:szCs w:val="22"/>
        </w:rPr>
      </w:pPr>
    </w:p>
    <w:p w14:paraId="7513174C" w14:textId="7871A58F" w:rsidR="006B1B0A" w:rsidRPr="00FF0019" w:rsidRDefault="006B1B0A" w:rsidP="00984A3B">
      <w:pPr>
        <w:widowControl w:val="0"/>
        <w:autoSpaceDE w:val="0"/>
        <w:autoSpaceDN w:val="0"/>
        <w:adjustRightInd w:val="0"/>
        <w:ind w:firstLine="426"/>
        <w:jc w:val="both"/>
        <w:rPr>
          <w:rFonts w:eastAsia="Times New Roman"/>
          <w:bCs/>
          <w:sz w:val="22"/>
          <w:szCs w:val="22"/>
        </w:rPr>
      </w:pPr>
    </w:p>
    <w:p w14:paraId="3AE95D34" w14:textId="25A97047" w:rsidR="006B1B0A" w:rsidRPr="00FF0019" w:rsidRDefault="006B1B0A" w:rsidP="00984A3B">
      <w:pPr>
        <w:widowControl w:val="0"/>
        <w:autoSpaceDE w:val="0"/>
        <w:autoSpaceDN w:val="0"/>
        <w:adjustRightInd w:val="0"/>
        <w:ind w:firstLine="426"/>
        <w:jc w:val="both"/>
        <w:rPr>
          <w:rFonts w:eastAsia="Times New Roman"/>
          <w:bCs/>
          <w:sz w:val="22"/>
          <w:szCs w:val="22"/>
        </w:rPr>
      </w:pPr>
    </w:p>
    <w:p w14:paraId="43C12BD6" w14:textId="76FA321E" w:rsidR="006B1B0A" w:rsidRPr="00FF0019" w:rsidRDefault="006B1B0A" w:rsidP="00984A3B">
      <w:pPr>
        <w:widowControl w:val="0"/>
        <w:autoSpaceDE w:val="0"/>
        <w:autoSpaceDN w:val="0"/>
        <w:adjustRightInd w:val="0"/>
        <w:ind w:firstLine="426"/>
        <w:jc w:val="both"/>
        <w:rPr>
          <w:rFonts w:eastAsia="Times New Roman"/>
          <w:b/>
          <w:bCs/>
          <w:sz w:val="22"/>
          <w:szCs w:val="22"/>
        </w:rPr>
      </w:pPr>
    </w:p>
    <w:p w14:paraId="1C9ADA57" w14:textId="77777777" w:rsidR="006B1B0A" w:rsidRPr="00FF0019" w:rsidRDefault="006B1B0A" w:rsidP="00984A3B">
      <w:pPr>
        <w:widowControl w:val="0"/>
        <w:autoSpaceDE w:val="0"/>
        <w:autoSpaceDN w:val="0"/>
        <w:adjustRightInd w:val="0"/>
        <w:ind w:firstLine="426"/>
        <w:jc w:val="both"/>
        <w:rPr>
          <w:rFonts w:eastAsia="Times New Roman"/>
          <w:b/>
          <w:bCs/>
          <w:sz w:val="22"/>
          <w:szCs w:val="22"/>
        </w:rPr>
      </w:pPr>
    </w:p>
    <w:p w14:paraId="7AB84A0A" w14:textId="77777777" w:rsidR="00984A3B" w:rsidRDefault="00984A3B" w:rsidP="00984A3B">
      <w:pPr>
        <w:widowControl w:val="0"/>
        <w:autoSpaceDE w:val="0"/>
        <w:autoSpaceDN w:val="0"/>
        <w:adjustRightInd w:val="0"/>
        <w:ind w:firstLine="426"/>
        <w:jc w:val="both"/>
        <w:rPr>
          <w:rFonts w:eastAsia="Times New Roman"/>
          <w:b/>
          <w:bCs/>
          <w:sz w:val="22"/>
          <w:szCs w:val="22"/>
        </w:rPr>
      </w:pPr>
    </w:p>
    <w:p w14:paraId="18AFE9E8" w14:textId="71F26276" w:rsidR="008A0B00" w:rsidRPr="00FF0019" w:rsidRDefault="008A0B00" w:rsidP="00984A3B">
      <w:pPr>
        <w:widowControl w:val="0"/>
        <w:autoSpaceDE w:val="0"/>
        <w:autoSpaceDN w:val="0"/>
        <w:adjustRightInd w:val="0"/>
        <w:ind w:firstLine="426"/>
        <w:jc w:val="both"/>
        <w:rPr>
          <w:rFonts w:eastAsia="Times New Roman"/>
          <w:b/>
          <w:bCs/>
          <w:sz w:val="22"/>
          <w:szCs w:val="22"/>
        </w:rPr>
      </w:pPr>
      <w:proofErr w:type="spellStart"/>
      <w:r w:rsidRPr="00FF0019">
        <w:rPr>
          <w:rFonts w:eastAsia="Times New Roman"/>
          <w:b/>
          <w:bCs/>
          <w:sz w:val="22"/>
          <w:szCs w:val="22"/>
        </w:rPr>
        <w:lastRenderedPageBreak/>
        <w:t>Меттью</w:t>
      </w:r>
      <w:proofErr w:type="spellEnd"/>
      <w:r w:rsidRPr="00FF0019">
        <w:rPr>
          <w:rFonts w:eastAsia="Times New Roman"/>
          <w:b/>
          <w:bCs/>
          <w:sz w:val="22"/>
          <w:szCs w:val="22"/>
        </w:rPr>
        <w:t> </w:t>
      </w:r>
      <w:proofErr w:type="spellStart"/>
      <w:r w:rsidRPr="00FF0019">
        <w:rPr>
          <w:rFonts w:eastAsia="Times New Roman"/>
          <w:b/>
          <w:bCs/>
          <w:sz w:val="22"/>
          <w:szCs w:val="22"/>
        </w:rPr>
        <w:t>МакКонахі</w:t>
      </w:r>
      <w:proofErr w:type="spellEnd"/>
      <w:r w:rsidRPr="00FF0019">
        <w:rPr>
          <w:rFonts w:eastAsia="Times New Roman"/>
          <w:b/>
          <w:bCs/>
          <w:sz w:val="22"/>
          <w:szCs w:val="22"/>
        </w:rPr>
        <w:t xml:space="preserve"> &amp; </w:t>
      </w:r>
      <w:proofErr w:type="spellStart"/>
      <w:r w:rsidRPr="00FF0019">
        <w:rPr>
          <w:rFonts w:eastAsia="Times New Roman"/>
          <w:b/>
          <w:bCs/>
          <w:sz w:val="22"/>
          <w:szCs w:val="22"/>
        </w:rPr>
        <w:t>Lincoln</w:t>
      </w:r>
      <w:proofErr w:type="spellEnd"/>
      <w:r w:rsidRPr="00FF0019">
        <w:rPr>
          <w:rFonts w:eastAsia="Times New Roman"/>
          <w:b/>
          <w:bCs/>
          <w:sz w:val="22"/>
          <w:szCs w:val="22"/>
        </w:rPr>
        <w:t xml:space="preserve">: </w:t>
      </w:r>
      <w:proofErr w:type="spellStart"/>
      <w:r w:rsidRPr="00FF0019">
        <w:rPr>
          <w:rFonts w:eastAsia="Times New Roman"/>
          <w:b/>
          <w:bCs/>
          <w:sz w:val="22"/>
          <w:szCs w:val="22"/>
        </w:rPr>
        <w:t>переможний</w:t>
      </w:r>
      <w:proofErr w:type="spellEnd"/>
      <w:r w:rsidRPr="00FF0019">
        <w:rPr>
          <w:rFonts w:eastAsia="Times New Roman"/>
          <w:b/>
          <w:bCs/>
          <w:sz w:val="22"/>
          <w:szCs w:val="22"/>
        </w:rPr>
        <w:t xml:space="preserve"> тандем </w:t>
      </w:r>
      <w:proofErr w:type="spellStart"/>
      <w:r w:rsidRPr="00FF0019">
        <w:rPr>
          <w:rFonts w:eastAsia="Times New Roman"/>
          <w:b/>
          <w:bCs/>
          <w:sz w:val="22"/>
          <w:szCs w:val="22"/>
        </w:rPr>
        <w:t>двох</w:t>
      </w:r>
      <w:proofErr w:type="spellEnd"/>
      <w:r w:rsidRPr="00FF0019">
        <w:rPr>
          <w:rFonts w:eastAsia="Times New Roman"/>
          <w:b/>
          <w:bCs/>
          <w:sz w:val="22"/>
          <w:szCs w:val="22"/>
        </w:rPr>
        <w:t xml:space="preserve"> </w:t>
      </w:r>
      <w:proofErr w:type="spellStart"/>
      <w:r w:rsidRPr="00FF0019">
        <w:rPr>
          <w:rFonts w:eastAsia="Times New Roman"/>
          <w:b/>
          <w:bCs/>
          <w:sz w:val="22"/>
          <w:szCs w:val="22"/>
        </w:rPr>
        <w:t>поціновувачів</w:t>
      </w:r>
      <w:proofErr w:type="spellEnd"/>
      <w:r w:rsidRPr="00FF0019">
        <w:rPr>
          <w:rFonts w:eastAsia="Times New Roman"/>
          <w:b/>
          <w:bCs/>
          <w:sz w:val="22"/>
          <w:szCs w:val="22"/>
        </w:rPr>
        <w:t xml:space="preserve"> </w:t>
      </w:r>
      <w:proofErr w:type="spellStart"/>
      <w:r w:rsidRPr="00FF0019">
        <w:rPr>
          <w:rFonts w:eastAsia="Times New Roman"/>
          <w:b/>
          <w:bCs/>
          <w:sz w:val="22"/>
          <w:szCs w:val="22"/>
        </w:rPr>
        <w:t>розкоші</w:t>
      </w:r>
      <w:proofErr w:type="spellEnd"/>
    </w:p>
    <w:p w14:paraId="2FAD38EE" w14:textId="77777777" w:rsidR="008A0B00" w:rsidRPr="00FF0019" w:rsidRDefault="008A0B00" w:rsidP="00984A3B">
      <w:pPr>
        <w:widowControl w:val="0"/>
        <w:autoSpaceDE w:val="0"/>
        <w:autoSpaceDN w:val="0"/>
        <w:adjustRightInd w:val="0"/>
        <w:ind w:firstLine="426"/>
        <w:jc w:val="center"/>
        <w:rPr>
          <w:rFonts w:eastAsia="Times New Roman"/>
          <w:b/>
          <w:bCs/>
          <w:sz w:val="22"/>
          <w:szCs w:val="22"/>
        </w:rPr>
      </w:pPr>
      <w:r w:rsidRPr="00FF0019">
        <w:rPr>
          <w:sz w:val="22"/>
          <w:szCs w:val="22"/>
        </w:rPr>
        <w:fldChar w:fldCharType="begin"/>
      </w:r>
      <w:r w:rsidRPr="00FF0019">
        <w:rPr>
          <w:sz w:val="22"/>
          <w:szCs w:val="22"/>
        </w:rPr>
        <w:instrText xml:space="preserve"> INCLUDEPICTURE "http://www.highlightpress.com/wp-content/uploads/2014/08/776.jpg"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"http://www.highlightpress.com/wp-content/uploads/2014/08/776.jpg"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"http://www.highlightpress.com/wp-content/uploads/2014/08/776.jpg"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"http://www.highlightpress.com/wp-content/uploads/2014/08/776.jpg"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"http://www.highlightpress.com/wp-content/uploads/2014/08/776.jpg"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"http://www.highlightpress.com/wp-content/uploads/2014/08/776.jpg"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"http://www.highlightpress.com/wp-content/uploads/2014/08/776.jpg"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"http://www.highlightpress.com/wp-content/uploads/2014/08/776.jpg"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"http://www.highlightpress.com/wp-content/uploads/2014/08/776.jpg"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"http://www.highlightpress.com/wp-content/uploads/2014/08/776.jpg"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"http://www.highlightpress.com/wp-content/uploads/2014/08/776.jpg"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"http://www.highlightpress.com/wp-content/uploads/2014/08/776.jpg"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"http://www.highlightpress.c</w:instrText>
      </w:r>
      <w:r w:rsidR="00C869F9">
        <w:rPr>
          <w:noProof/>
          <w:sz w:val="22"/>
          <w:szCs w:val="22"/>
        </w:rPr>
        <w:instrText>om/wp-content/uploads/2014/08/776.jpg"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581A8C1C">
          <v:shape id="_x0000_i1044" type="#_x0000_t75" alt="Просмотреть исходную картинку" style="width:269.75pt;height:171.35pt;mso-width-percent:0;mso-height-percent:0;mso-width-percent:0;mso-height-percent:0">
            <v:imagedata r:id="rId67" r:href="rId68"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236DDF86"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Восени</w:t>
      </w:r>
      <w:proofErr w:type="spellEnd"/>
      <w:r w:rsidRPr="00FF0019">
        <w:rPr>
          <w:rFonts w:eastAsia="Times New Roman"/>
          <w:bCs/>
          <w:sz w:val="22"/>
          <w:szCs w:val="22"/>
        </w:rPr>
        <w:t xml:space="preserve"> 2014 року </w:t>
      </w:r>
      <w:proofErr w:type="spellStart"/>
      <w:r w:rsidRPr="00FF0019">
        <w:rPr>
          <w:rFonts w:eastAsia="Times New Roman"/>
          <w:bCs/>
          <w:sz w:val="22"/>
          <w:szCs w:val="22"/>
        </w:rPr>
        <w:t>відомий</w:t>
      </w:r>
      <w:proofErr w:type="spellEnd"/>
      <w:r w:rsidRPr="00FF0019">
        <w:rPr>
          <w:rFonts w:eastAsia="Times New Roman"/>
          <w:bCs/>
          <w:sz w:val="22"/>
          <w:szCs w:val="22"/>
        </w:rPr>
        <w:t xml:space="preserve"> </w:t>
      </w:r>
      <w:proofErr w:type="spellStart"/>
      <w:r w:rsidRPr="00FF0019">
        <w:rPr>
          <w:rFonts w:eastAsia="Times New Roman"/>
          <w:bCs/>
          <w:sz w:val="22"/>
          <w:szCs w:val="22"/>
        </w:rPr>
        <w:t>автовиробник</w:t>
      </w:r>
      <w:proofErr w:type="spellEnd"/>
      <w:r w:rsidRPr="00FF0019">
        <w:rPr>
          <w:rFonts w:eastAsia="Times New Roman"/>
          <w:bCs/>
          <w:sz w:val="22"/>
          <w:szCs w:val="22"/>
        </w:rPr>
        <w:t xml:space="preserve"> запустив </w:t>
      </w:r>
      <w:proofErr w:type="spellStart"/>
      <w:r w:rsidRPr="00FF0019">
        <w:rPr>
          <w:rFonts w:eastAsia="Times New Roman"/>
          <w:bCs/>
          <w:sz w:val="22"/>
          <w:szCs w:val="22"/>
        </w:rPr>
        <w:t>рекламну</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кампанію</w:t>
      </w:r>
      <w:proofErr w:type="spellEnd"/>
      <w:r w:rsidRPr="00FF0019">
        <w:rPr>
          <w:rFonts w:eastAsia="Times New Roman"/>
          <w:bCs/>
          <w:sz w:val="22"/>
          <w:szCs w:val="22"/>
        </w:rPr>
        <w:t xml:space="preserve"> </w:t>
      </w:r>
      <w:proofErr w:type="spellStart"/>
      <w:r w:rsidRPr="00FF0019">
        <w:rPr>
          <w:rFonts w:eastAsia="Times New Roman"/>
          <w:bCs/>
          <w:sz w:val="22"/>
          <w:szCs w:val="22"/>
        </w:rPr>
        <w:t>Lincoln</w:t>
      </w:r>
      <w:proofErr w:type="spellEnd"/>
      <w:r w:rsidRPr="00FF0019">
        <w:rPr>
          <w:rFonts w:eastAsia="Times New Roman"/>
          <w:bCs/>
          <w:sz w:val="22"/>
          <w:szCs w:val="22"/>
        </w:rPr>
        <w:t xml:space="preserve"> MKC (а </w:t>
      </w:r>
      <w:proofErr w:type="spellStart"/>
      <w:r w:rsidRPr="00FF0019">
        <w:rPr>
          <w:rFonts w:eastAsia="Times New Roman"/>
          <w:bCs/>
          <w:sz w:val="22"/>
          <w:szCs w:val="22"/>
        </w:rPr>
        <w:t>трохи</w:t>
      </w:r>
      <w:proofErr w:type="spellEnd"/>
      <w:r w:rsidRPr="00FF0019">
        <w:rPr>
          <w:rFonts w:eastAsia="Times New Roman"/>
          <w:bCs/>
          <w:sz w:val="22"/>
          <w:szCs w:val="22"/>
        </w:rPr>
        <w:t xml:space="preserve"> </w:t>
      </w:r>
      <w:proofErr w:type="spellStart"/>
      <w:r w:rsidRPr="00FF0019">
        <w:rPr>
          <w:rFonts w:eastAsia="Times New Roman"/>
          <w:bCs/>
          <w:sz w:val="22"/>
          <w:szCs w:val="22"/>
        </w:rPr>
        <w:t>пізніше</w:t>
      </w:r>
      <w:proofErr w:type="spellEnd"/>
      <w:r w:rsidRPr="00FF0019">
        <w:rPr>
          <w:rFonts w:eastAsia="Times New Roman"/>
          <w:bCs/>
          <w:sz w:val="22"/>
          <w:szCs w:val="22"/>
        </w:rPr>
        <w:t xml:space="preserve"> і MKZ) з </w:t>
      </w:r>
      <w:proofErr w:type="spellStart"/>
      <w:r w:rsidRPr="00FF0019">
        <w:rPr>
          <w:rFonts w:eastAsia="Times New Roman"/>
          <w:bCs/>
          <w:sz w:val="22"/>
          <w:szCs w:val="22"/>
        </w:rPr>
        <w:t>Меттью</w:t>
      </w:r>
      <w:proofErr w:type="spellEnd"/>
      <w:r w:rsidRPr="00FF0019">
        <w:rPr>
          <w:rFonts w:eastAsia="Times New Roman"/>
          <w:bCs/>
          <w:sz w:val="22"/>
          <w:szCs w:val="22"/>
        </w:rPr>
        <w:t xml:space="preserve"> </w:t>
      </w:r>
      <w:proofErr w:type="spellStart"/>
      <w:r w:rsidRPr="00FF0019">
        <w:rPr>
          <w:rFonts w:eastAsia="Times New Roman"/>
          <w:bCs/>
          <w:sz w:val="22"/>
          <w:szCs w:val="22"/>
        </w:rPr>
        <w:t>МакКонахі</w:t>
      </w:r>
      <w:proofErr w:type="spellEnd"/>
      <w:r w:rsidRPr="00FF0019">
        <w:rPr>
          <w:rFonts w:eastAsia="Times New Roman"/>
          <w:bCs/>
          <w:sz w:val="22"/>
          <w:szCs w:val="22"/>
        </w:rPr>
        <w:t xml:space="preserve"> в </w:t>
      </w:r>
      <w:proofErr w:type="spellStart"/>
      <w:r w:rsidRPr="00FF0019">
        <w:rPr>
          <w:rFonts w:eastAsia="Times New Roman"/>
          <w:bCs/>
          <w:sz w:val="22"/>
          <w:szCs w:val="22"/>
        </w:rPr>
        <w:t>ролі</w:t>
      </w:r>
      <w:proofErr w:type="spellEnd"/>
      <w:r w:rsidRPr="00FF0019">
        <w:rPr>
          <w:rFonts w:eastAsia="Times New Roman"/>
          <w:bCs/>
          <w:sz w:val="22"/>
          <w:szCs w:val="22"/>
        </w:rPr>
        <w:t xml:space="preserve"> </w:t>
      </w:r>
      <w:proofErr w:type="spellStart"/>
      <w:r w:rsidRPr="00FF0019">
        <w:rPr>
          <w:rFonts w:eastAsia="Times New Roman"/>
          <w:bCs/>
          <w:sz w:val="22"/>
          <w:szCs w:val="22"/>
        </w:rPr>
        <w:t>замріяного</w:t>
      </w:r>
      <w:proofErr w:type="spellEnd"/>
      <w:r w:rsidRPr="00FF0019">
        <w:rPr>
          <w:rFonts w:eastAsia="Times New Roman"/>
          <w:bCs/>
          <w:sz w:val="22"/>
          <w:szCs w:val="22"/>
        </w:rPr>
        <w:t xml:space="preserve"> </w:t>
      </w:r>
      <w:proofErr w:type="spellStart"/>
      <w:r w:rsidRPr="00FF0019">
        <w:rPr>
          <w:rFonts w:eastAsia="Times New Roman"/>
          <w:bCs/>
          <w:sz w:val="22"/>
          <w:szCs w:val="22"/>
        </w:rPr>
        <w:t>водія</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охоплює</w:t>
      </w:r>
      <w:proofErr w:type="spellEnd"/>
      <w:r w:rsidRPr="00FF0019">
        <w:rPr>
          <w:rFonts w:eastAsia="Times New Roman"/>
          <w:bCs/>
          <w:sz w:val="22"/>
          <w:szCs w:val="22"/>
        </w:rPr>
        <w:t xml:space="preserve"> 5 </w:t>
      </w:r>
      <w:proofErr w:type="spellStart"/>
      <w:r w:rsidRPr="00FF0019">
        <w:rPr>
          <w:rFonts w:eastAsia="Times New Roman"/>
          <w:bCs/>
          <w:sz w:val="22"/>
          <w:szCs w:val="22"/>
        </w:rPr>
        <w:t>роликів</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w:t>
      </w:r>
      <w:proofErr w:type="spellStart"/>
      <w:r w:rsidRPr="00FF0019">
        <w:rPr>
          <w:rFonts w:eastAsia="Times New Roman"/>
          <w:bCs/>
          <w:sz w:val="22"/>
          <w:szCs w:val="22"/>
        </w:rPr>
        <w:t>режисурою</w:t>
      </w:r>
      <w:proofErr w:type="spellEnd"/>
      <w:r w:rsidRPr="00FF0019">
        <w:rPr>
          <w:rFonts w:eastAsia="Times New Roman"/>
          <w:bCs/>
          <w:sz w:val="22"/>
          <w:szCs w:val="22"/>
        </w:rPr>
        <w:t xml:space="preserve"> </w:t>
      </w:r>
      <w:proofErr w:type="spellStart"/>
      <w:r w:rsidRPr="00FF0019">
        <w:rPr>
          <w:rFonts w:eastAsia="Times New Roman"/>
          <w:bCs/>
          <w:sz w:val="22"/>
          <w:szCs w:val="22"/>
        </w:rPr>
        <w:t>Ніколаса</w:t>
      </w:r>
      <w:proofErr w:type="spellEnd"/>
      <w:r w:rsidRPr="00FF0019">
        <w:rPr>
          <w:rFonts w:eastAsia="Times New Roman"/>
          <w:bCs/>
          <w:sz w:val="22"/>
          <w:szCs w:val="22"/>
        </w:rPr>
        <w:t xml:space="preserve"> </w:t>
      </w:r>
      <w:proofErr w:type="spellStart"/>
      <w:r w:rsidRPr="00FF0019">
        <w:rPr>
          <w:rFonts w:eastAsia="Times New Roman"/>
          <w:bCs/>
          <w:sz w:val="22"/>
          <w:szCs w:val="22"/>
        </w:rPr>
        <w:t>Віндінга</w:t>
      </w:r>
      <w:proofErr w:type="spellEnd"/>
      <w:r w:rsidRPr="00FF0019">
        <w:rPr>
          <w:rFonts w:eastAsia="Times New Roman"/>
          <w:bCs/>
          <w:sz w:val="22"/>
          <w:szCs w:val="22"/>
        </w:rPr>
        <w:t xml:space="preserve"> </w:t>
      </w:r>
      <w:proofErr w:type="spellStart"/>
      <w:r w:rsidRPr="00FF0019">
        <w:rPr>
          <w:rFonts w:eastAsia="Times New Roman"/>
          <w:bCs/>
          <w:sz w:val="22"/>
          <w:szCs w:val="22"/>
        </w:rPr>
        <w:t>Рефна</w:t>
      </w:r>
      <w:proofErr w:type="spellEnd"/>
      <w:r w:rsidRPr="00FF0019">
        <w:rPr>
          <w:rFonts w:eastAsia="Times New Roman"/>
          <w:bCs/>
          <w:sz w:val="22"/>
          <w:szCs w:val="22"/>
        </w:rPr>
        <w:t xml:space="preserve">, стала </w:t>
      </w:r>
      <w:proofErr w:type="spellStart"/>
      <w:r w:rsidRPr="00FF0019">
        <w:rPr>
          <w:rFonts w:eastAsia="Times New Roman"/>
          <w:bCs/>
          <w:sz w:val="22"/>
          <w:szCs w:val="22"/>
        </w:rPr>
        <w:t>справжнім</w:t>
      </w:r>
      <w:proofErr w:type="spellEnd"/>
      <w:r w:rsidRPr="00FF0019">
        <w:rPr>
          <w:rFonts w:eastAsia="Times New Roman"/>
          <w:bCs/>
          <w:sz w:val="22"/>
          <w:szCs w:val="22"/>
        </w:rPr>
        <w:t xml:space="preserve"> </w:t>
      </w:r>
      <w:proofErr w:type="spellStart"/>
      <w:r w:rsidRPr="00FF0019">
        <w:rPr>
          <w:rFonts w:eastAsia="Times New Roman"/>
          <w:bCs/>
          <w:sz w:val="22"/>
          <w:szCs w:val="22"/>
        </w:rPr>
        <w:t>хітом</w:t>
      </w:r>
      <w:proofErr w:type="spellEnd"/>
      <w:r w:rsidRPr="00FF0019">
        <w:rPr>
          <w:rFonts w:eastAsia="Times New Roman"/>
          <w:bCs/>
          <w:sz w:val="22"/>
          <w:szCs w:val="22"/>
        </w:rPr>
        <w:t>.</w:t>
      </w:r>
    </w:p>
    <w:p w14:paraId="4924E215"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w:t>
      </w:r>
      <w:proofErr w:type="spellStart"/>
      <w:r w:rsidRPr="00FF0019">
        <w:rPr>
          <w:rFonts w:eastAsia="Times New Roman"/>
          <w:bCs/>
          <w:sz w:val="22"/>
          <w:szCs w:val="22"/>
        </w:rPr>
        <w:t>Іноді</w:t>
      </w:r>
      <w:proofErr w:type="spellEnd"/>
      <w:r w:rsidRPr="00FF0019">
        <w:rPr>
          <w:rFonts w:eastAsia="Times New Roman"/>
          <w:bCs/>
          <w:sz w:val="22"/>
          <w:szCs w:val="22"/>
        </w:rPr>
        <w:t xml:space="preserve"> вам </w:t>
      </w:r>
      <w:proofErr w:type="spellStart"/>
      <w:r w:rsidRPr="00FF0019">
        <w:rPr>
          <w:rFonts w:eastAsia="Times New Roman"/>
          <w:bCs/>
          <w:sz w:val="22"/>
          <w:szCs w:val="22"/>
        </w:rPr>
        <w:t>потрібно</w:t>
      </w:r>
      <w:proofErr w:type="spellEnd"/>
      <w:r w:rsidRPr="00FF0019">
        <w:rPr>
          <w:rFonts w:eastAsia="Times New Roman"/>
          <w:bCs/>
          <w:sz w:val="22"/>
          <w:szCs w:val="22"/>
        </w:rPr>
        <w:t xml:space="preserve"> </w:t>
      </w:r>
      <w:proofErr w:type="spellStart"/>
      <w:r w:rsidRPr="00FF0019">
        <w:rPr>
          <w:rFonts w:eastAsia="Times New Roman"/>
          <w:bCs/>
          <w:sz w:val="22"/>
          <w:szCs w:val="22"/>
        </w:rPr>
        <w:t>повернутися</w:t>
      </w:r>
      <w:proofErr w:type="spellEnd"/>
      <w:r w:rsidRPr="00FF0019">
        <w:rPr>
          <w:rFonts w:eastAsia="Times New Roman"/>
          <w:bCs/>
          <w:sz w:val="22"/>
          <w:szCs w:val="22"/>
        </w:rPr>
        <w:t xml:space="preserve"> назад, для того,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піти</w:t>
      </w:r>
      <w:proofErr w:type="spellEnd"/>
      <w:r w:rsidRPr="00FF0019">
        <w:rPr>
          <w:rFonts w:eastAsia="Times New Roman"/>
          <w:bCs/>
          <w:sz w:val="22"/>
          <w:szCs w:val="22"/>
        </w:rPr>
        <w:t xml:space="preserve"> вперед. І я не маю на </w:t>
      </w:r>
      <w:proofErr w:type="spellStart"/>
      <w:r w:rsidRPr="00FF0019">
        <w:rPr>
          <w:rFonts w:eastAsia="Times New Roman"/>
          <w:bCs/>
          <w:sz w:val="22"/>
          <w:szCs w:val="22"/>
        </w:rPr>
        <w:t>увазі</w:t>
      </w:r>
      <w:proofErr w:type="spellEnd"/>
      <w:r w:rsidRPr="00FF0019">
        <w:rPr>
          <w:rFonts w:eastAsia="Times New Roman"/>
          <w:bCs/>
          <w:sz w:val="22"/>
          <w:szCs w:val="22"/>
        </w:rPr>
        <w:t xml:space="preserve"> </w:t>
      </w:r>
      <w:proofErr w:type="spellStart"/>
      <w:r w:rsidRPr="00FF0019">
        <w:rPr>
          <w:rFonts w:eastAsia="Times New Roman"/>
          <w:bCs/>
          <w:sz w:val="22"/>
          <w:szCs w:val="22"/>
        </w:rPr>
        <w:t>повернення</w:t>
      </w:r>
      <w:proofErr w:type="spellEnd"/>
      <w:r w:rsidRPr="00FF0019">
        <w:rPr>
          <w:rFonts w:eastAsia="Times New Roman"/>
          <w:bCs/>
          <w:sz w:val="22"/>
          <w:szCs w:val="22"/>
        </w:rPr>
        <w:t xml:space="preserve"> </w:t>
      </w:r>
      <w:proofErr w:type="spellStart"/>
      <w:r w:rsidRPr="00FF0019">
        <w:rPr>
          <w:rFonts w:eastAsia="Times New Roman"/>
          <w:bCs/>
          <w:sz w:val="22"/>
          <w:szCs w:val="22"/>
        </w:rPr>
        <w:t>заради</w:t>
      </w:r>
      <w:proofErr w:type="spellEnd"/>
      <w:r w:rsidRPr="00FF0019">
        <w:rPr>
          <w:rFonts w:eastAsia="Times New Roman"/>
          <w:bCs/>
          <w:sz w:val="22"/>
          <w:szCs w:val="22"/>
        </w:rPr>
        <w:t xml:space="preserve"> </w:t>
      </w:r>
      <w:proofErr w:type="spellStart"/>
      <w:r w:rsidRPr="00FF0019">
        <w:rPr>
          <w:rFonts w:eastAsia="Times New Roman"/>
          <w:bCs/>
          <w:sz w:val="22"/>
          <w:szCs w:val="22"/>
        </w:rPr>
        <w:t>примар</w:t>
      </w:r>
      <w:proofErr w:type="spellEnd"/>
      <w:r w:rsidRPr="00FF0019">
        <w:rPr>
          <w:rFonts w:eastAsia="Times New Roman"/>
          <w:bCs/>
          <w:sz w:val="22"/>
          <w:szCs w:val="22"/>
        </w:rPr>
        <w:t xml:space="preserve"> </w:t>
      </w:r>
      <w:proofErr w:type="spellStart"/>
      <w:r w:rsidRPr="00FF0019">
        <w:rPr>
          <w:rFonts w:eastAsia="Times New Roman"/>
          <w:bCs/>
          <w:sz w:val="22"/>
          <w:szCs w:val="22"/>
        </w:rPr>
        <w:t>минулого</w:t>
      </w:r>
      <w:proofErr w:type="spellEnd"/>
      <w:r w:rsidRPr="00FF0019">
        <w:rPr>
          <w:rFonts w:eastAsia="Times New Roman"/>
          <w:bCs/>
          <w:sz w:val="22"/>
          <w:szCs w:val="22"/>
        </w:rPr>
        <w:t xml:space="preserve">. Я кажу про те,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побачити</w:t>
      </w:r>
      <w:proofErr w:type="spellEnd"/>
      <w:r w:rsidRPr="00FF0019">
        <w:rPr>
          <w:rFonts w:eastAsia="Times New Roman"/>
          <w:bCs/>
          <w:sz w:val="22"/>
          <w:szCs w:val="22"/>
        </w:rPr>
        <w:t xml:space="preserve">, </w:t>
      </w:r>
      <w:proofErr w:type="spellStart"/>
      <w:r w:rsidRPr="00FF0019">
        <w:rPr>
          <w:rFonts w:eastAsia="Times New Roman"/>
          <w:bCs/>
          <w:sz w:val="22"/>
          <w:szCs w:val="22"/>
        </w:rPr>
        <w:t>звідки</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прийшли</w:t>
      </w:r>
      <w:proofErr w:type="spellEnd"/>
      <w:r w:rsidRPr="00FF0019">
        <w:rPr>
          <w:rFonts w:eastAsia="Times New Roman"/>
          <w:bCs/>
          <w:sz w:val="22"/>
          <w:szCs w:val="22"/>
        </w:rPr>
        <w:t xml:space="preserve">, де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були</w:t>
      </w:r>
      <w:proofErr w:type="spellEnd"/>
      <w:r w:rsidRPr="00FF0019">
        <w:rPr>
          <w:rFonts w:eastAsia="Times New Roman"/>
          <w:bCs/>
          <w:sz w:val="22"/>
          <w:szCs w:val="22"/>
        </w:rPr>
        <w:t xml:space="preserve">, як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туди</w:t>
      </w:r>
      <w:proofErr w:type="spellEnd"/>
      <w:r w:rsidRPr="00FF0019">
        <w:rPr>
          <w:rFonts w:eastAsia="Times New Roman"/>
          <w:bCs/>
          <w:sz w:val="22"/>
          <w:szCs w:val="22"/>
        </w:rPr>
        <w:t xml:space="preserve"> </w:t>
      </w:r>
      <w:proofErr w:type="spellStart"/>
      <w:r w:rsidRPr="00FF0019">
        <w:rPr>
          <w:rFonts w:eastAsia="Times New Roman"/>
          <w:bCs/>
          <w:sz w:val="22"/>
          <w:szCs w:val="22"/>
        </w:rPr>
        <w:t>потрапили</w:t>
      </w:r>
      <w:proofErr w:type="spellEnd"/>
      <w:r w:rsidRPr="00FF0019">
        <w:rPr>
          <w:rFonts w:eastAsia="Times New Roman"/>
          <w:bCs/>
          <w:sz w:val="22"/>
          <w:szCs w:val="22"/>
        </w:rPr>
        <w:t xml:space="preserve">, </w:t>
      </w:r>
      <w:proofErr w:type="spellStart"/>
      <w:r w:rsidRPr="00FF0019">
        <w:rPr>
          <w:rFonts w:eastAsia="Times New Roman"/>
          <w:bCs/>
          <w:sz w:val="22"/>
          <w:szCs w:val="22"/>
        </w:rPr>
        <w:t>побачити</w:t>
      </w:r>
      <w:proofErr w:type="spellEnd"/>
      <w:r w:rsidRPr="00FF0019">
        <w:rPr>
          <w:rFonts w:eastAsia="Times New Roman"/>
          <w:bCs/>
          <w:sz w:val="22"/>
          <w:szCs w:val="22"/>
        </w:rPr>
        <w:t xml:space="preserve">, </w:t>
      </w:r>
      <w:proofErr w:type="spellStart"/>
      <w:r w:rsidRPr="00FF0019">
        <w:rPr>
          <w:rFonts w:eastAsia="Times New Roman"/>
          <w:bCs/>
          <w:sz w:val="22"/>
          <w:szCs w:val="22"/>
        </w:rPr>
        <w:t>куди</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прямуєте</w:t>
      </w:r>
      <w:proofErr w:type="spellEnd"/>
      <w:r w:rsidRPr="00FF0019">
        <w:rPr>
          <w:rFonts w:eastAsia="Times New Roman"/>
          <w:bCs/>
          <w:sz w:val="22"/>
          <w:szCs w:val="22"/>
        </w:rPr>
        <w:t xml:space="preserve">. Знаю, є </w:t>
      </w:r>
      <w:proofErr w:type="spellStart"/>
      <w:r w:rsidRPr="00FF0019">
        <w:rPr>
          <w:rFonts w:eastAsia="Times New Roman"/>
          <w:bCs/>
          <w:sz w:val="22"/>
          <w:szCs w:val="22"/>
        </w:rPr>
        <w:t>ті</w:t>
      </w:r>
      <w:proofErr w:type="spellEnd"/>
      <w:r w:rsidRPr="00FF0019">
        <w:rPr>
          <w:rFonts w:eastAsia="Times New Roman"/>
          <w:bCs/>
          <w:sz w:val="22"/>
          <w:szCs w:val="22"/>
        </w:rPr>
        <w:t xml:space="preserve">,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скаже</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повернутися</w:t>
      </w:r>
      <w:proofErr w:type="spellEnd"/>
      <w:r w:rsidRPr="00FF0019">
        <w:rPr>
          <w:rFonts w:eastAsia="Times New Roman"/>
          <w:bCs/>
          <w:sz w:val="22"/>
          <w:szCs w:val="22"/>
        </w:rPr>
        <w:t xml:space="preserve"> </w:t>
      </w:r>
      <w:proofErr w:type="spellStart"/>
      <w:r w:rsidRPr="00FF0019">
        <w:rPr>
          <w:rFonts w:eastAsia="Times New Roman"/>
          <w:bCs/>
          <w:sz w:val="22"/>
          <w:szCs w:val="22"/>
        </w:rPr>
        <w:t>неможливо</w:t>
      </w:r>
      <w:proofErr w:type="spellEnd"/>
      <w:r w:rsidRPr="00FF0019">
        <w:rPr>
          <w:rFonts w:eastAsia="Times New Roman"/>
          <w:bCs/>
          <w:sz w:val="22"/>
          <w:szCs w:val="22"/>
        </w:rPr>
        <w:t xml:space="preserve">... </w:t>
      </w:r>
      <w:proofErr w:type="spellStart"/>
      <w:r w:rsidRPr="00FF0019">
        <w:rPr>
          <w:rFonts w:eastAsia="Times New Roman"/>
          <w:bCs/>
          <w:sz w:val="22"/>
          <w:szCs w:val="22"/>
        </w:rPr>
        <w:t>Можливо</w:t>
      </w:r>
      <w:proofErr w:type="spellEnd"/>
      <w:r w:rsidRPr="00FF0019">
        <w:rPr>
          <w:rFonts w:eastAsia="Times New Roman"/>
          <w:bCs/>
          <w:sz w:val="22"/>
          <w:szCs w:val="22"/>
        </w:rPr>
        <w:t xml:space="preserve">. Просто </w:t>
      </w:r>
      <w:proofErr w:type="spellStart"/>
      <w:r w:rsidRPr="00FF0019">
        <w:rPr>
          <w:rFonts w:eastAsia="Times New Roman"/>
          <w:bCs/>
          <w:sz w:val="22"/>
          <w:szCs w:val="22"/>
        </w:rPr>
        <w:t>варто</w:t>
      </w:r>
      <w:proofErr w:type="spellEnd"/>
      <w:r w:rsidRPr="00FF0019">
        <w:rPr>
          <w:rFonts w:eastAsia="Times New Roman"/>
          <w:bCs/>
          <w:sz w:val="22"/>
          <w:szCs w:val="22"/>
        </w:rPr>
        <w:t xml:space="preserve"> </w:t>
      </w:r>
      <w:proofErr w:type="spellStart"/>
      <w:r w:rsidRPr="00FF0019">
        <w:rPr>
          <w:rFonts w:eastAsia="Times New Roman"/>
          <w:bCs/>
          <w:sz w:val="22"/>
          <w:szCs w:val="22"/>
        </w:rPr>
        <w:t>подивитися</w:t>
      </w:r>
      <w:proofErr w:type="spellEnd"/>
      <w:r w:rsidRPr="00FF0019">
        <w:rPr>
          <w:rFonts w:eastAsia="Times New Roman"/>
          <w:bCs/>
          <w:sz w:val="22"/>
          <w:szCs w:val="22"/>
        </w:rPr>
        <w:t xml:space="preserve"> у </w:t>
      </w:r>
      <w:proofErr w:type="spellStart"/>
      <w:r w:rsidRPr="00FF0019">
        <w:rPr>
          <w:rFonts w:eastAsia="Times New Roman"/>
          <w:bCs/>
          <w:sz w:val="22"/>
          <w:szCs w:val="22"/>
        </w:rPr>
        <w:t>вірному</w:t>
      </w:r>
      <w:proofErr w:type="spellEnd"/>
      <w:r w:rsidRPr="00FF0019">
        <w:rPr>
          <w:rFonts w:eastAsia="Times New Roman"/>
          <w:bCs/>
          <w:sz w:val="22"/>
          <w:szCs w:val="22"/>
        </w:rPr>
        <w:t xml:space="preserve"> </w:t>
      </w:r>
      <w:proofErr w:type="spellStart"/>
      <w:r w:rsidRPr="00FF0019">
        <w:rPr>
          <w:rFonts w:eastAsia="Times New Roman"/>
          <w:bCs/>
          <w:sz w:val="22"/>
          <w:szCs w:val="22"/>
        </w:rPr>
        <w:t>напрямку</w:t>
      </w:r>
      <w:proofErr w:type="spellEnd"/>
      <w:r w:rsidRPr="00FF0019">
        <w:rPr>
          <w:rFonts w:eastAsia="Times New Roman"/>
          <w:bCs/>
          <w:sz w:val="22"/>
          <w:szCs w:val="22"/>
        </w:rPr>
        <w:t xml:space="preserve">», – </w:t>
      </w:r>
      <w:proofErr w:type="spellStart"/>
      <w:r w:rsidRPr="00FF0019">
        <w:rPr>
          <w:rFonts w:eastAsia="Times New Roman"/>
          <w:bCs/>
          <w:sz w:val="22"/>
          <w:szCs w:val="22"/>
        </w:rPr>
        <w:t>промовляє</w:t>
      </w:r>
      <w:proofErr w:type="spellEnd"/>
      <w:r w:rsidRPr="00FF0019">
        <w:rPr>
          <w:rFonts w:eastAsia="Times New Roman"/>
          <w:bCs/>
          <w:sz w:val="22"/>
          <w:szCs w:val="22"/>
        </w:rPr>
        <w:t xml:space="preserve"> </w:t>
      </w:r>
      <w:proofErr w:type="spellStart"/>
      <w:r w:rsidRPr="00FF0019">
        <w:rPr>
          <w:rFonts w:eastAsia="Times New Roman"/>
          <w:bCs/>
          <w:sz w:val="22"/>
          <w:szCs w:val="22"/>
        </w:rPr>
        <w:t>МакКонахі</w:t>
      </w:r>
      <w:proofErr w:type="spellEnd"/>
      <w:r w:rsidRPr="00FF0019">
        <w:rPr>
          <w:rFonts w:eastAsia="Times New Roman"/>
          <w:bCs/>
          <w:sz w:val="22"/>
          <w:szCs w:val="22"/>
        </w:rPr>
        <w:t xml:space="preserve">, </w:t>
      </w:r>
      <w:proofErr w:type="spellStart"/>
      <w:r w:rsidRPr="00FF0019">
        <w:rPr>
          <w:rFonts w:eastAsia="Times New Roman"/>
          <w:bCs/>
          <w:sz w:val="22"/>
          <w:szCs w:val="22"/>
        </w:rPr>
        <w:t>поклавши</w:t>
      </w:r>
      <w:proofErr w:type="spellEnd"/>
      <w:r w:rsidRPr="00FF0019">
        <w:rPr>
          <w:rFonts w:eastAsia="Times New Roman"/>
          <w:bCs/>
          <w:sz w:val="22"/>
          <w:szCs w:val="22"/>
        </w:rPr>
        <w:t xml:space="preserve"> руки на </w:t>
      </w:r>
      <w:proofErr w:type="spellStart"/>
      <w:r w:rsidRPr="00FF0019">
        <w:rPr>
          <w:rFonts w:eastAsia="Times New Roman"/>
          <w:bCs/>
          <w:sz w:val="22"/>
          <w:szCs w:val="22"/>
        </w:rPr>
        <w:t>кермо</w:t>
      </w:r>
      <w:proofErr w:type="spellEnd"/>
      <w:r w:rsidRPr="00FF0019">
        <w:rPr>
          <w:rFonts w:eastAsia="Times New Roman"/>
          <w:bCs/>
          <w:sz w:val="22"/>
          <w:szCs w:val="22"/>
        </w:rPr>
        <w:t xml:space="preserve"> MKC, у ​​</w:t>
      </w:r>
      <w:proofErr w:type="spellStart"/>
      <w:r w:rsidRPr="00FF0019">
        <w:rPr>
          <w:rFonts w:eastAsia="Times New Roman"/>
          <w:bCs/>
          <w:sz w:val="22"/>
          <w:szCs w:val="22"/>
        </w:rPr>
        <w:t>першому</w:t>
      </w:r>
      <w:proofErr w:type="spellEnd"/>
      <w:r w:rsidRPr="00FF0019">
        <w:rPr>
          <w:rFonts w:eastAsia="Times New Roman"/>
          <w:bCs/>
          <w:sz w:val="22"/>
          <w:szCs w:val="22"/>
        </w:rPr>
        <w:t xml:space="preserve"> ролику «</w:t>
      </w:r>
      <w:proofErr w:type="spellStart"/>
      <w:r w:rsidRPr="00FF0019">
        <w:rPr>
          <w:rFonts w:eastAsia="Times New Roman"/>
          <w:bCs/>
          <w:sz w:val="22"/>
          <w:szCs w:val="22"/>
        </w:rPr>
        <w:t>Intro</w:t>
      </w:r>
      <w:proofErr w:type="spellEnd"/>
      <w:r w:rsidRPr="00FF0019">
        <w:rPr>
          <w:rFonts w:eastAsia="Times New Roman"/>
          <w:bCs/>
          <w:sz w:val="22"/>
          <w:szCs w:val="22"/>
        </w:rPr>
        <w:t xml:space="preserve">». </w:t>
      </w:r>
      <w:proofErr w:type="spellStart"/>
      <w:r w:rsidRPr="00FF0019">
        <w:rPr>
          <w:rFonts w:eastAsia="Times New Roman"/>
          <w:bCs/>
          <w:sz w:val="22"/>
          <w:szCs w:val="22"/>
        </w:rPr>
        <w:t>Цікаво</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для </w:t>
      </w:r>
      <w:proofErr w:type="spellStart"/>
      <w:r w:rsidRPr="00FF0019">
        <w:rPr>
          <w:rFonts w:eastAsia="Times New Roman"/>
          <w:bCs/>
          <w:sz w:val="22"/>
          <w:szCs w:val="22"/>
        </w:rPr>
        <w:t>актора</w:t>
      </w:r>
      <w:proofErr w:type="spellEnd"/>
      <w:r w:rsidRPr="00FF0019">
        <w:rPr>
          <w:rFonts w:eastAsia="Times New Roman"/>
          <w:bCs/>
          <w:sz w:val="22"/>
          <w:szCs w:val="22"/>
        </w:rPr>
        <w:t xml:space="preserve"> не прописали </w:t>
      </w:r>
      <w:proofErr w:type="spellStart"/>
      <w:r w:rsidRPr="00FF0019">
        <w:rPr>
          <w:rFonts w:eastAsia="Times New Roman"/>
          <w:bCs/>
          <w:sz w:val="22"/>
          <w:szCs w:val="22"/>
        </w:rPr>
        <w:t>чіткого</w:t>
      </w:r>
      <w:proofErr w:type="spellEnd"/>
      <w:r w:rsidRPr="00FF0019">
        <w:rPr>
          <w:rFonts w:eastAsia="Times New Roman"/>
          <w:bCs/>
          <w:sz w:val="22"/>
          <w:szCs w:val="22"/>
        </w:rPr>
        <w:t xml:space="preserve"> </w:t>
      </w:r>
      <w:proofErr w:type="spellStart"/>
      <w:r w:rsidRPr="00FF0019">
        <w:rPr>
          <w:rFonts w:eastAsia="Times New Roman"/>
          <w:bCs/>
          <w:sz w:val="22"/>
          <w:szCs w:val="22"/>
        </w:rPr>
        <w:t>сценарію</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імпровізував</w:t>
      </w:r>
      <w:proofErr w:type="spellEnd"/>
      <w:r w:rsidRPr="00FF0019">
        <w:rPr>
          <w:rFonts w:eastAsia="Times New Roman"/>
          <w:bCs/>
          <w:sz w:val="22"/>
          <w:szCs w:val="22"/>
        </w:rPr>
        <w:t xml:space="preserve"> на </w:t>
      </w:r>
      <w:proofErr w:type="spellStart"/>
      <w:r w:rsidRPr="00FF0019">
        <w:rPr>
          <w:rFonts w:eastAsia="Times New Roman"/>
          <w:bCs/>
          <w:sz w:val="22"/>
          <w:szCs w:val="22"/>
        </w:rPr>
        <w:t>задану</w:t>
      </w:r>
      <w:proofErr w:type="spellEnd"/>
      <w:r w:rsidRPr="00FF0019">
        <w:rPr>
          <w:rFonts w:eastAsia="Times New Roman"/>
          <w:bCs/>
          <w:sz w:val="22"/>
          <w:szCs w:val="22"/>
        </w:rPr>
        <w:t xml:space="preserve"> тему прямо </w:t>
      </w:r>
      <w:proofErr w:type="spellStart"/>
      <w:r w:rsidRPr="00FF0019">
        <w:rPr>
          <w:rFonts w:eastAsia="Times New Roman"/>
          <w:bCs/>
          <w:sz w:val="22"/>
          <w:szCs w:val="22"/>
        </w:rPr>
        <w:t>під</w:t>
      </w:r>
      <w:proofErr w:type="spellEnd"/>
      <w:r w:rsidRPr="00FF0019">
        <w:rPr>
          <w:rFonts w:eastAsia="Times New Roman"/>
          <w:bCs/>
          <w:sz w:val="22"/>
          <w:szCs w:val="22"/>
        </w:rPr>
        <w:t xml:space="preserve"> час </w:t>
      </w:r>
      <w:proofErr w:type="spellStart"/>
      <w:r w:rsidRPr="00FF0019">
        <w:rPr>
          <w:rFonts w:eastAsia="Times New Roman"/>
          <w:bCs/>
          <w:sz w:val="22"/>
          <w:szCs w:val="22"/>
        </w:rPr>
        <w:t>зйомок</w:t>
      </w:r>
      <w:proofErr w:type="spellEnd"/>
      <w:r w:rsidRPr="00FF0019">
        <w:rPr>
          <w:rFonts w:eastAsia="Times New Roman"/>
          <w:bCs/>
          <w:sz w:val="22"/>
          <w:szCs w:val="22"/>
        </w:rPr>
        <w:t xml:space="preserve">. </w:t>
      </w:r>
    </w:p>
    <w:p w14:paraId="270227A2"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розроблена</w:t>
      </w:r>
      <w:proofErr w:type="spellEnd"/>
      <w:r w:rsidRPr="00FF0019">
        <w:rPr>
          <w:rFonts w:eastAsia="Times New Roman"/>
          <w:bCs/>
          <w:sz w:val="22"/>
          <w:szCs w:val="22"/>
        </w:rPr>
        <w:t xml:space="preserve"> </w:t>
      </w:r>
      <w:proofErr w:type="spellStart"/>
      <w:r w:rsidRPr="00FF0019">
        <w:rPr>
          <w:rFonts w:eastAsia="Times New Roman"/>
          <w:bCs/>
          <w:sz w:val="22"/>
          <w:szCs w:val="22"/>
        </w:rPr>
        <w:t>Hudson</w:t>
      </w:r>
      <w:proofErr w:type="spellEnd"/>
      <w:r w:rsidRPr="00FF0019">
        <w:rPr>
          <w:rFonts w:eastAsia="Times New Roman"/>
          <w:bCs/>
          <w:sz w:val="22"/>
          <w:szCs w:val="22"/>
        </w:rPr>
        <w:t xml:space="preserve"> </w:t>
      </w:r>
      <w:proofErr w:type="spellStart"/>
      <w:r w:rsidRPr="00FF0019">
        <w:rPr>
          <w:rFonts w:eastAsia="Times New Roman"/>
          <w:bCs/>
          <w:sz w:val="22"/>
          <w:szCs w:val="22"/>
        </w:rPr>
        <w:t>Rouge</w:t>
      </w:r>
      <w:proofErr w:type="spellEnd"/>
      <w:r w:rsidRPr="00FF0019">
        <w:rPr>
          <w:rFonts w:eastAsia="Times New Roman"/>
          <w:bCs/>
          <w:sz w:val="22"/>
          <w:szCs w:val="22"/>
        </w:rPr>
        <w:t xml:space="preserve">, </w:t>
      </w:r>
      <w:proofErr w:type="spellStart"/>
      <w:r w:rsidRPr="00FF0019">
        <w:rPr>
          <w:rFonts w:eastAsia="Times New Roman"/>
          <w:bCs/>
          <w:sz w:val="22"/>
          <w:szCs w:val="22"/>
        </w:rPr>
        <w:t>спровокувала</w:t>
      </w:r>
      <w:proofErr w:type="spellEnd"/>
      <w:r w:rsidRPr="00FF0019">
        <w:rPr>
          <w:rFonts w:eastAsia="Times New Roman"/>
          <w:bCs/>
          <w:sz w:val="22"/>
          <w:szCs w:val="22"/>
        </w:rPr>
        <w:t xml:space="preserve"> </w:t>
      </w:r>
      <w:proofErr w:type="spellStart"/>
      <w:r w:rsidRPr="00FF0019">
        <w:rPr>
          <w:rFonts w:eastAsia="Times New Roman"/>
          <w:bCs/>
          <w:sz w:val="22"/>
          <w:szCs w:val="22"/>
        </w:rPr>
        <w:t>справжній</w:t>
      </w:r>
      <w:proofErr w:type="spellEnd"/>
      <w:r w:rsidRPr="00FF0019">
        <w:rPr>
          <w:rFonts w:eastAsia="Times New Roman"/>
          <w:bCs/>
          <w:sz w:val="22"/>
          <w:szCs w:val="22"/>
        </w:rPr>
        <w:t xml:space="preserve"> </w:t>
      </w:r>
      <w:proofErr w:type="spellStart"/>
      <w:r w:rsidRPr="00FF0019">
        <w:rPr>
          <w:rFonts w:eastAsia="Times New Roman"/>
          <w:bCs/>
          <w:sz w:val="22"/>
          <w:szCs w:val="22"/>
        </w:rPr>
        <w:t>вибух</w:t>
      </w:r>
      <w:proofErr w:type="spellEnd"/>
      <w:r w:rsidRPr="00FF0019">
        <w:rPr>
          <w:rFonts w:eastAsia="Times New Roman"/>
          <w:bCs/>
          <w:sz w:val="22"/>
          <w:szCs w:val="22"/>
        </w:rPr>
        <w:t xml:space="preserve"> у </w:t>
      </w:r>
      <w:proofErr w:type="spellStart"/>
      <w:r w:rsidRPr="00FF0019">
        <w:rPr>
          <w:rFonts w:eastAsia="Times New Roman"/>
          <w:bCs/>
          <w:sz w:val="22"/>
          <w:szCs w:val="22"/>
        </w:rPr>
        <w:t>мережі</w:t>
      </w:r>
      <w:proofErr w:type="spellEnd"/>
      <w:r w:rsidRPr="00FF0019">
        <w:rPr>
          <w:rFonts w:eastAsia="Times New Roman"/>
          <w:bCs/>
          <w:sz w:val="22"/>
          <w:szCs w:val="22"/>
        </w:rPr>
        <w:t xml:space="preserve"> </w:t>
      </w:r>
      <w:proofErr w:type="spellStart"/>
      <w:r w:rsidRPr="00FF0019">
        <w:rPr>
          <w:rFonts w:eastAsia="Times New Roman"/>
          <w:bCs/>
          <w:sz w:val="22"/>
          <w:szCs w:val="22"/>
        </w:rPr>
        <w:t>Інтернет</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пародіював</w:t>
      </w:r>
      <w:proofErr w:type="spellEnd"/>
      <w:r w:rsidRPr="00FF0019">
        <w:rPr>
          <w:rFonts w:eastAsia="Times New Roman"/>
          <w:bCs/>
          <w:sz w:val="22"/>
          <w:szCs w:val="22"/>
        </w:rPr>
        <w:t xml:space="preserve">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Джим </w:t>
      </w:r>
      <w:proofErr w:type="spellStart"/>
      <w:r w:rsidRPr="00FF0019">
        <w:rPr>
          <w:rFonts w:eastAsia="Times New Roman"/>
          <w:bCs/>
          <w:sz w:val="22"/>
          <w:szCs w:val="22"/>
        </w:rPr>
        <w:t>Керрі</w:t>
      </w:r>
      <w:proofErr w:type="spellEnd"/>
      <w:r w:rsidRPr="00FF0019">
        <w:rPr>
          <w:rFonts w:eastAsia="Times New Roman"/>
          <w:bCs/>
          <w:sz w:val="22"/>
          <w:szCs w:val="22"/>
        </w:rPr>
        <w:t xml:space="preserve">. </w:t>
      </w:r>
      <w:proofErr w:type="spellStart"/>
      <w:r w:rsidRPr="00FF0019">
        <w:rPr>
          <w:rFonts w:eastAsia="Times New Roman"/>
          <w:bCs/>
          <w:sz w:val="22"/>
          <w:szCs w:val="22"/>
        </w:rPr>
        <w:t>Успіх</w:t>
      </w:r>
      <w:proofErr w:type="spellEnd"/>
      <w:r w:rsidRPr="00FF0019">
        <w:rPr>
          <w:rFonts w:eastAsia="Times New Roman"/>
          <w:bCs/>
          <w:sz w:val="22"/>
          <w:szCs w:val="22"/>
        </w:rPr>
        <w:t xml:space="preserve"> </w:t>
      </w:r>
      <w:proofErr w:type="spellStart"/>
      <w:r w:rsidRPr="00FF0019">
        <w:rPr>
          <w:rFonts w:eastAsia="Times New Roman"/>
          <w:bCs/>
          <w:sz w:val="22"/>
          <w:szCs w:val="22"/>
        </w:rPr>
        <w:t>полягав</w:t>
      </w:r>
      <w:proofErr w:type="spellEnd"/>
      <w:r w:rsidRPr="00FF0019">
        <w:rPr>
          <w:rFonts w:eastAsia="Times New Roman"/>
          <w:bCs/>
          <w:sz w:val="22"/>
          <w:szCs w:val="22"/>
        </w:rPr>
        <w:t xml:space="preserve"> не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в онлайн-</w:t>
      </w:r>
      <w:proofErr w:type="spellStart"/>
      <w:r w:rsidRPr="00FF0019">
        <w:rPr>
          <w:rFonts w:eastAsia="Times New Roman"/>
          <w:bCs/>
          <w:sz w:val="22"/>
          <w:szCs w:val="22"/>
        </w:rPr>
        <w:t>галасі</w:t>
      </w:r>
      <w:proofErr w:type="spellEnd"/>
      <w:r w:rsidRPr="00FF0019">
        <w:rPr>
          <w:rFonts w:eastAsia="Times New Roman"/>
          <w:bCs/>
          <w:sz w:val="22"/>
          <w:szCs w:val="22"/>
        </w:rPr>
        <w:t xml:space="preserve">, але й у </w:t>
      </w:r>
      <w:proofErr w:type="spellStart"/>
      <w:r w:rsidRPr="00FF0019">
        <w:rPr>
          <w:rFonts w:eastAsia="Times New Roman"/>
          <w:bCs/>
          <w:sz w:val="22"/>
          <w:szCs w:val="22"/>
        </w:rPr>
        <w:t>значній</w:t>
      </w:r>
      <w:proofErr w:type="spellEnd"/>
      <w:r w:rsidRPr="00FF0019">
        <w:rPr>
          <w:rFonts w:eastAsia="Times New Roman"/>
          <w:bCs/>
          <w:sz w:val="22"/>
          <w:szCs w:val="22"/>
        </w:rPr>
        <w:t xml:space="preserve"> </w:t>
      </w:r>
      <w:proofErr w:type="spellStart"/>
      <w:r w:rsidRPr="00FF0019">
        <w:rPr>
          <w:rFonts w:eastAsia="Times New Roman"/>
          <w:bCs/>
          <w:sz w:val="22"/>
          <w:szCs w:val="22"/>
        </w:rPr>
        <w:t>зміні</w:t>
      </w:r>
      <w:proofErr w:type="spellEnd"/>
      <w:r w:rsidRPr="00FF0019">
        <w:rPr>
          <w:rFonts w:eastAsia="Times New Roman"/>
          <w:bCs/>
          <w:sz w:val="22"/>
          <w:szCs w:val="22"/>
        </w:rPr>
        <w:t xml:space="preserve"> </w:t>
      </w:r>
      <w:proofErr w:type="spellStart"/>
      <w:r w:rsidRPr="00FF0019">
        <w:rPr>
          <w:rFonts w:eastAsia="Times New Roman"/>
          <w:bCs/>
          <w:sz w:val="22"/>
          <w:szCs w:val="22"/>
        </w:rPr>
        <w:t>фінансових</w:t>
      </w:r>
      <w:proofErr w:type="spellEnd"/>
      <w:r w:rsidRPr="00FF0019">
        <w:rPr>
          <w:rFonts w:eastAsia="Times New Roman"/>
          <w:bCs/>
          <w:sz w:val="22"/>
          <w:szCs w:val="22"/>
        </w:rPr>
        <w:t xml:space="preserve"> </w:t>
      </w:r>
      <w:proofErr w:type="spellStart"/>
      <w:r w:rsidRPr="00FF0019">
        <w:rPr>
          <w:rFonts w:eastAsia="Times New Roman"/>
          <w:bCs/>
          <w:sz w:val="22"/>
          <w:szCs w:val="22"/>
        </w:rPr>
        <w:t>показників</w:t>
      </w:r>
      <w:proofErr w:type="spellEnd"/>
      <w:r w:rsidRPr="00FF0019">
        <w:rPr>
          <w:rFonts w:eastAsia="Times New Roman"/>
          <w:bCs/>
          <w:sz w:val="22"/>
          <w:szCs w:val="22"/>
        </w:rPr>
        <w:t xml:space="preserve">, </w:t>
      </w:r>
      <w:proofErr w:type="spellStart"/>
      <w:r w:rsidRPr="00FF0019">
        <w:rPr>
          <w:rFonts w:eastAsia="Times New Roman"/>
          <w:bCs/>
          <w:sz w:val="22"/>
          <w:szCs w:val="22"/>
        </w:rPr>
        <w:t>адже</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в </w:t>
      </w:r>
      <w:proofErr w:type="spellStart"/>
      <w:r w:rsidRPr="00FF0019">
        <w:rPr>
          <w:rFonts w:eastAsia="Times New Roman"/>
          <w:bCs/>
          <w:sz w:val="22"/>
          <w:szCs w:val="22"/>
        </w:rPr>
        <w:t>кінці</w:t>
      </w:r>
      <w:proofErr w:type="spellEnd"/>
      <w:r w:rsidRPr="00FF0019">
        <w:rPr>
          <w:rFonts w:eastAsia="Times New Roman"/>
          <w:bCs/>
          <w:sz w:val="22"/>
          <w:szCs w:val="22"/>
        </w:rPr>
        <w:t xml:space="preserve"> 2014 року </w:t>
      </w:r>
      <w:proofErr w:type="spellStart"/>
      <w:r w:rsidRPr="00FF0019">
        <w:rPr>
          <w:rFonts w:eastAsia="Times New Roman"/>
          <w:bCs/>
          <w:sz w:val="22"/>
          <w:szCs w:val="22"/>
        </w:rPr>
        <w:t>продажі</w:t>
      </w:r>
      <w:proofErr w:type="spellEnd"/>
      <w:r w:rsidRPr="00FF0019">
        <w:rPr>
          <w:rFonts w:eastAsia="Times New Roman"/>
          <w:bCs/>
          <w:sz w:val="22"/>
          <w:szCs w:val="22"/>
        </w:rPr>
        <w:t xml:space="preserve"> </w:t>
      </w:r>
      <w:proofErr w:type="spellStart"/>
      <w:r w:rsidRPr="00FF0019">
        <w:rPr>
          <w:rFonts w:eastAsia="Times New Roman"/>
          <w:bCs/>
          <w:sz w:val="22"/>
          <w:szCs w:val="22"/>
        </w:rPr>
        <w:t>Lincoln</w:t>
      </w:r>
      <w:proofErr w:type="spellEnd"/>
      <w:r w:rsidRPr="00FF0019">
        <w:rPr>
          <w:rFonts w:eastAsia="Times New Roman"/>
          <w:bCs/>
          <w:sz w:val="22"/>
          <w:szCs w:val="22"/>
        </w:rPr>
        <w:t xml:space="preserve"> </w:t>
      </w:r>
      <w:proofErr w:type="spellStart"/>
      <w:r w:rsidRPr="00FF0019">
        <w:rPr>
          <w:rFonts w:eastAsia="Times New Roman"/>
          <w:bCs/>
          <w:sz w:val="22"/>
          <w:szCs w:val="22"/>
        </w:rPr>
        <w:t>зросли</w:t>
      </w:r>
      <w:proofErr w:type="spellEnd"/>
      <w:r w:rsidRPr="00FF0019">
        <w:rPr>
          <w:rFonts w:eastAsia="Times New Roman"/>
          <w:bCs/>
          <w:sz w:val="22"/>
          <w:szCs w:val="22"/>
        </w:rPr>
        <w:t xml:space="preserve"> на 16%. За словами глобального директора </w:t>
      </w:r>
      <w:proofErr w:type="spellStart"/>
      <w:r w:rsidRPr="00FF0019">
        <w:rPr>
          <w:rFonts w:eastAsia="Times New Roman"/>
          <w:bCs/>
          <w:sz w:val="22"/>
          <w:szCs w:val="22"/>
        </w:rPr>
        <w:t>Lincoln</w:t>
      </w:r>
      <w:proofErr w:type="spellEnd"/>
      <w:r w:rsidRPr="00FF0019">
        <w:rPr>
          <w:rFonts w:eastAsia="Times New Roman"/>
          <w:bCs/>
          <w:sz w:val="22"/>
          <w:szCs w:val="22"/>
        </w:rPr>
        <w:t xml:space="preserve"> </w:t>
      </w:r>
      <w:proofErr w:type="spellStart"/>
      <w:r w:rsidRPr="00FF0019">
        <w:rPr>
          <w:rFonts w:eastAsia="Times New Roman"/>
          <w:bCs/>
          <w:sz w:val="22"/>
          <w:szCs w:val="22"/>
        </w:rPr>
        <w:t>Метта</w:t>
      </w:r>
      <w:proofErr w:type="spellEnd"/>
      <w:r w:rsidRPr="00FF0019">
        <w:rPr>
          <w:rFonts w:eastAsia="Times New Roman"/>
          <w:bCs/>
          <w:sz w:val="22"/>
          <w:szCs w:val="22"/>
        </w:rPr>
        <w:t xml:space="preserve"> Ван Дайка,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МакКонахі</w:t>
      </w:r>
      <w:proofErr w:type="spellEnd"/>
      <w:r w:rsidRPr="00FF0019">
        <w:rPr>
          <w:rFonts w:eastAsia="Times New Roman"/>
          <w:bCs/>
          <w:sz w:val="22"/>
          <w:szCs w:val="22"/>
        </w:rPr>
        <w:t xml:space="preserve">» </w:t>
      </w:r>
      <w:proofErr w:type="spellStart"/>
      <w:r w:rsidRPr="00FF0019">
        <w:rPr>
          <w:rFonts w:eastAsia="Times New Roman"/>
          <w:bCs/>
          <w:sz w:val="22"/>
          <w:szCs w:val="22"/>
        </w:rPr>
        <w:t>збільшила</w:t>
      </w:r>
      <w:proofErr w:type="spellEnd"/>
      <w:r w:rsidRPr="00FF0019">
        <w:rPr>
          <w:rFonts w:eastAsia="Times New Roman"/>
          <w:bCs/>
          <w:sz w:val="22"/>
          <w:szCs w:val="22"/>
        </w:rPr>
        <w:t xml:space="preserve"> </w:t>
      </w:r>
      <w:proofErr w:type="spellStart"/>
      <w:r w:rsidRPr="00FF0019">
        <w:rPr>
          <w:rFonts w:eastAsia="Times New Roman"/>
          <w:bCs/>
          <w:sz w:val="22"/>
          <w:szCs w:val="22"/>
        </w:rPr>
        <w:t>потік</w:t>
      </w:r>
      <w:proofErr w:type="spellEnd"/>
      <w:r w:rsidRPr="00FF0019">
        <w:rPr>
          <w:rFonts w:eastAsia="Times New Roman"/>
          <w:bCs/>
          <w:sz w:val="22"/>
          <w:szCs w:val="22"/>
        </w:rPr>
        <w:t xml:space="preserve"> </w:t>
      </w:r>
      <w:proofErr w:type="spellStart"/>
      <w:r w:rsidRPr="00FF0019">
        <w:rPr>
          <w:rFonts w:eastAsia="Times New Roman"/>
          <w:bCs/>
          <w:sz w:val="22"/>
          <w:szCs w:val="22"/>
        </w:rPr>
        <w:t>відвідувачів</w:t>
      </w:r>
      <w:proofErr w:type="spellEnd"/>
      <w:r w:rsidRPr="00FF0019">
        <w:rPr>
          <w:rFonts w:eastAsia="Times New Roman"/>
          <w:bCs/>
          <w:sz w:val="22"/>
          <w:szCs w:val="22"/>
        </w:rPr>
        <w:t xml:space="preserve"> </w:t>
      </w:r>
      <w:proofErr w:type="spellStart"/>
      <w:r w:rsidRPr="00FF0019">
        <w:rPr>
          <w:rFonts w:eastAsia="Times New Roman"/>
          <w:bCs/>
          <w:sz w:val="22"/>
          <w:szCs w:val="22"/>
        </w:rPr>
        <w:t>дилерських</w:t>
      </w:r>
      <w:proofErr w:type="spellEnd"/>
      <w:r w:rsidRPr="00FF0019">
        <w:rPr>
          <w:rFonts w:eastAsia="Times New Roman"/>
          <w:bCs/>
          <w:sz w:val="22"/>
          <w:szCs w:val="22"/>
        </w:rPr>
        <w:t xml:space="preserve"> </w:t>
      </w:r>
      <w:proofErr w:type="spellStart"/>
      <w:r w:rsidRPr="00FF0019">
        <w:rPr>
          <w:rFonts w:eastAsia="Times New Roman"/>
          <w:bCs/>
          <w:sz w:val="22"/>
          <w:szCs w:val="22"/>
        </w:rPr>
        <w:t>салонів</w:t>
      </w:r>
      <w:proofErr w:type="spellEnd"/>
      <w:r w:rsidRPr="00FF0019">
        <w:rPr>
          <w:rFonts w:eastAsia="Times New Roman"/>
          <w:bCs/>
          <w:sz w:val="22"/>
          <w:szCs w:val="22"/>
        </w:rPr>
        <w:t xml:space="preserve">, </w:t>
      </w:r>
      <w:proofErr w:type="spellStart"/>
      <w:r w:rsidRPr="00FF0019">
        <w:rPr>
          <w:rFonts w:eastAsia="Times New Roman"/>
          <w:bCs/>
          <w:sz w:val="22"/>
          <w:szCs w:val="22"/>
        </w:rPr>
        <w:t>потроїла</w:t>
      </w:r>
      <w:proofErr w:type="spellEnd"/>
      <w:r w:rsidRPr="00FF0019">
        <w:rPr>
          <w:rFonts w:eastAsia="Times New Roman"/>
          <w:bCs/>
          <w:sz w:val="22"/>
          <w:szCs w:val="22"/>
        </w:rPr>
        <w:t xml:space="preserve"> </w:t>
      </w:r>
      <w:proofErr w:type="spellStart"/>
      <w:r w:rsidRPr="00FF0019">
        <w:rPr>
          <w:rFonts w:eastAsia="Times New Roman"/>
          <w:bCs/>
          <w:sz w:val="22"/>
          <w:szCs w:val="22"/>
        </w:rPr>
        <w:t>трафік</w:t>
      </w:r>
      <w:proofErr w:type="spellEnd"/>
      <w:r w:rsidRPr="00FF0019">
        <w:rPr>
          <w:rFonts w:eastAsia="Times New Roman"/>
          <w:bCs/>
          <w:sz w:val="22"/>
          <w:szCs w:val="22"/>
        </w:rPr>
        <w:t xml:space="preserve"> на </w:t>
      </w:r>
      <w:proofErr w:type="spellStart"/>
      <w:r w:rsidRPr="00FF0019">
        <w:rPr>
          <w:rFonts w:eastAsia="Times New Roman"/>
          <w:bCs/>
          <w:sz w:val="22"/>
          <w:szCs w:val="22"/>
        </w:rPr>
        <w:t>сайті</w:t>
      </w:r>
      <w:proofErr w:type="spellEnd"/>
      <w:r w:rsidRPr="00FF0019">
        <w:rPr>
          <w:rFonts w:eastAsia="Times New Roman"/>
          <w:bCs/>
          <w:sz w:val="22"/>
          <w:szCs w:val="22"/>
        </w:rPr>
        <w:t xml:space="preserve"> бренда та </w:t>
      </w:r>
      <w:proofErr w:type="spellStart"/>
      <w:r w:rsidRPr="00FF0019">
        <w:rPr>
          <w:rFonts w:eastAsia="Times New Roman"/>
          <w:bCs/>
          <w:sz w:val="22"/>
          <w:szCs w:val="22"/>
        </w:rPr>
        <w:t>сприяла</w:t>
      </w:r>
      <w:proofErr w:type="spellEnd"/>
      <w:r w:rsidRPr="00FF0019">
        <w:rPr>
          <w:rFonts w:eastAsia="Times New Roman"/>
          <w:bCs/>
          <w:sz w:val="22"/>
          <w:szCs w:val="22"/>
        </w:rPr>
        <w:t xml:space="preserve"> </w:t>
      </w:r>
      <w:proofErr w:type="spellStart"/>
      <w:r w:rsidRPr="00FF0019">
        <w:rPr>
          <w:rFonts w:eastAsia="Times New Roman"/>
          <w:bCs/>
          <w:sz w:val="22"/>
          <w:szCs w:val="22"/>
        </w:rPr>
        <w:t>завоюванню</w:t>
      </w:r>
      <w:proofErr w:type="spellEnd"/>
      <w:r w:rsidRPr="00FF0019">
        <w:rPr>
          <w:rFonts w:eastAsia="Times New Roman"/>
          <w:bCs/>
          <w:sz w:val="22"/>
          <w:szCs w:val="22"/>
        </w:rPr>
        <w:t xml:space="preserve"> </w:t>
      </w:r>
      <w:proofErr w:type="spellStart"/>
      <w:r w:rsidRPr="00FF0019">
        <w:rPr>
          <w:rFonts w:eastAsia="Times New Roman"/>
          <w:bCs/>
          <w:sz w:val="22"/>
          <w:szCs w:val="22"/>
        </w:rPr>
        <w:t>близько</w:t>
      </w:r>
      <w:proofErr w:type="spellEnd"/>
      <w:r w:rsidRPr="00FF0019">
        <w:rPr>
          <w:rFonts w:eastAsia="Times New Roman"/>
          <w:bCs/>
          <w:sz w:val="22"/>
          <w:szCs w:val="22"/>
        </w:rPr>
        <w:t xml:space="preserve"> 10% </w:t>
      </w:r>
      <w:proofErr w:type="spellStart"/>
      <w:r w:rsidRPr="00FF0019">
        <w:rPr>
          <w:rFonts w:eastAsia="Times New Roman"/>
          <w:bCs/>
          <w:sz w:val="22"/>
          <w:szCs w:val="22"/>
        </w:rPr>
        <w:t>частки</w:t>
      </w:r>
      <w:proofErr w:type="spellEnd"/>
      <w:r w:rsidRPr="00FF0019">
        <w:rPr>
          <w:rFonts w:eastAsia="Times New Roman"/>
          <w:bCs/>
          <w:sz w:val="22"/>
          <w:szCs w:val="22"/>
        </w:rPr>
        <w:t xml:space="preserve"> </w:t>
      </w:r>
      <w:r w:rsidRPr="00FF0019">
        <w:rPr>
          <w:rFonts w:eastAsia="Times New Roman"/>
          <w:bCs/>
          <w:sz w:val="22"/>
          <w:szCs w:val="22"/>
        </w:rPr>
        <w:lastRenderedPageBreak/>
        <w:t xml:space="preserve">ринку </w:t>
      </w:r>
      <w:proofErr w:type="gramStart"/>
      <w:r w:rsidRPr="00FF0019">
        <w:rPr>
          <w:rFonts w:eastAsia="Times New Roman"/>
          <w:bCs/>
          <w:sz w:val="22"/>
          <w:szCs w:val="22"/>
        </w:rPr>
        <w:t>в четвертому</w:t>
      </w:r>
      <w:proofErr w:type="gramEnd"/>
      <w:r w:rsidRPr="00FF0019">
        <w:rPr>
          <w:rFonts w:eastAsia="Times New Roman"/>
          <w:bCs/>
          <w:sz w:val="22"/>
          <w:szCs w:val="22"/>
        </w:rPr>
        <w:t xml:space="preserve"> </w:t>
      </w:r>
      <w:proofErr w:type="spellStart"/>
      <w:r w:rsidRPr="00FF0019">
        <w:rPr>
          <w:rFonts w:eastAsia="Times New Roman"/>
          <w:bCs/>
          <w:sz w:val="22"/>
          <w:szCs w:val="22"/>
        </w:rPr>
        <w:t>кварталі</w:t>
      </w:r>
      <w:proofErr w:type="spellEnd"/>
      <w:r w:rsidRPr="00FF0019">
        <w:rPr>
          <w:rFonts w:eastAsia="Times New Roman"/>
          <w:bCs/>
          <w:sz w:val="22"/>
          <w:szCs w:val="22"/>
        </w:rPr>
        <w:t xml:space="preserve"> 2014 року,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вдвічі</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звичайних</w:t>
      </w:r>
      <w:proofErr w:type="spellEnd"/>
      <w:r w:rsidRPr="00FF0019">
        <w:rPr>
          <w:rFonts w:eastAsia="Times New Roman"/>
          <w:bCs/>
          <w:sz w:val="22"/>
          <w:szCs w:val="22"/>
        </w:rPr>
        <w:t xml:space="preserve"> </w:t>
      </w:r>
      <w:proofErr w:type="spellStart"/>
      <w:r w:rsidRPr="00FF0019">
        <w:rPr>
          <w:rFonts w:eastAsia="Times New Roman"/>
          <w:bCs/>
          <w:sz w:val="22"/>
          <w:szCs w:val="22"/>
        </w:rPr>
        <w:t>середніх</w:t>
      </w:r>
      <w:proofErr w:type="spellEnd"/>
      <w:r w:rsidRPr="00FF0019">
        <w:rPr>
          <w:rFonts w:eastAsia="Times New Roman"/>
          <w:bCs/>
          <w:sz w:val="22"/>
          <w:szCs w:val="22"/>
        </w:rPr>
        <w:t xml:space="preserve"> </w:t>
      </w:r>
      <w:proofErr w:type="spellStart"/>
      <w:r w:rsidRPr="00FF0019">
        <w:rPr>
          <w:rFonts w:eastAsia="Times New Roman"/>
          <w:bCs/>
          <w:sz w:val="22"/>
          <w:szCs w:val="22"/>
        </w:rPr>
        <w:t>показників</w:t>
      </w:r>
      <w:proofErr w:type="spellEnd"/>
      <w:r w:rsidRPr="00FF0019">
        <w:rPr>
          <w:rFonts w:eastAsia="Times New Roman"/>
          <w:bCs/>
          <w:sz w:val="22"/>
          <w:szCs w:val="22"/>
        </w:rPr>
        <w:t>.</w:t>
      </w:r>
    </w:p>
    <w:p w14:paraId="18B729D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Спочатку</w:t>
      </w:r>
      <w:proofErr w:type="spellEnd"/>
      <w:r w:rsidRPr="00FF0019">
        <w:rPr>
          <w:rFonts w:eastAsia="Times New Roman"/>
          <w:bCs/>
          <w:sz w:val="22"/>
          <w:szCs w:val="22"/>
        </w:rPr>
        <w:t xml:space="preserve"> у </w:t>
      </w:r>
      <w:proofErr w:type="spellStart"/>
      <w:r w:rsidRPr="00FF0019">
        <w:rPr>
          <w:rFonts w:eastAsia="Times New Roman"/>
          <w:bCs/>
          <w:sz w:val="22"/>
          <w:szCs w:val="22"/>
        </w:rPr>
        <w:t>Lincoln</w:t>
      </w:r>
      <w:proofErr w:type="spellEnd"/>
      <w:r w:rsidRPr="00FF0019">
        <w:rPr>
          <w:rFonts w:eastAsia="Times New Roman"/>
          <w:bCs/>
          <w:sz w:val="22"/>
          <w:szCs w:val="22"/>
        </w:rPr>
        <w:t xml:space="preserve"> не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gramStart"/>
      <w:r w:rsidRPr="00FF0019">
        <w:rPr>
          <w:rFonts w:eastAsia="Times New Roman"/>
          <w:bCs/>
          <w:sz w:val="22"/>
          <w:szCs w:val="22"/>
        </w:rPr>
        <w:t>у планах</w:t>
      </w:r>
      <w:proofErr w:type="gramEnd"/>
      <w:r w:rsidRPr="00FF0019">
        <w:rPr>
          <w:rFonts w:eastAsia="Times New Roman"/>
          <w:bCs/>
          <w:sz w:val="22"/>
          <w:szCs w:val="22"/>
        </w:rPr>
        <w:t xml:space="preserve"> </w:t>
      </w:r>
      <w:proofErr w:type="spellStart"/>
      <w:r w:rsidRPr="00FF0019">
        <w:rPr>
          <w:rFonts w:eastAsia="Times New Roman"/>
          <w:bCs/>
          <w:sz w:val="22"/>
          <w:szCs w:val="22"/>
        </w:rPr>
        <w:t>запрошувати</w:t>
      </w:r>
      <w:proofErr w:type="spellEnd"/>
      <w:r w:rsidRPr="00FF0019">
        <w:rPr>
          <w:rFonts w:eastAsia="Times New Roman"/>
          <w:bCs/>
          <w:sz w:val="22"/>
          <w:szCs w:val="22"/>
        </w:rPr>
        <w:t xml:space="preserve"> </w:t>
      </w:r>
      <w:proofErr w:type="spellStart"/>
      <w:r w:rsidRPr="00FF0019">
        <w:rPr>
          <w:rFonts w:eastAsia="Times New Roman"/>
          <w:bCs/>
          <w:sz w:val="22"/>
          <w:szCs w:val="22"/>
        </w:rPr>
        <w:t>кінозірку</w:t>
      </w:r>
      <w:proofErr w:type="spellEnd"/>
      <w:r w:rsidRPr="00FF0019">
        <w:rPr>
          <w:rFonts w:eastAsia="Times New Roman"/>
          <w:bCs/>
          <w:sz w:val="22"/>
          <w:szCs w:val="22"/>
        </w:rPr>
        <w:t xml:space="preserve"> для </w:t>
      </w:r>
      <w:proofErr w:type="spellStart"/>
      <w:r w:rsidRPr="00FF0019">
        <w:rPr>
          <w:rFonts w:eastAsia="Times New Roman"/>
          <w:bCs/>
          <w:sz w:val="22"/>
          <w:szCs w:val="22"/>
        </w:rPr>
        <w:t>реклами</w:t>
      </w:r>
      <w:proofErr w:type="spellEnd"/>
      <w:r w:rsidRPr="00FF0019">
        <w:rPr>
          <w:rFonts w:eastAsia="Times New Roman"/>
          <w:bCs/>
          <w:sz w:val="22"/>
          <w:szCs w:val="22"/>
        </w:rPr>
        <w:t xml:space="preserve"> нового MKC. Але </w:t>
      </w:r>
      <w:proofErr w:type="spellStart"/>
      <w:r w:rsidRPr="00FF0019">
        <w:rPr>
          <w:rFonts w:eastAsia="Times New Roman"/>
          <w:bCs/>
          <w:sz w:val="22"/>
          <w:szCs w:val="22"/>
        </w:rPr>
        <w:t>поступово</w:t>
      </w:r>
      <w:proofErr w:type="spellEnd"/>
      <w:r w:rsidRPr="00FF0019">
        <w:rPr>
          <w:rFonts w:eastAsia="Times New Roman"/>
          <w:bCs/>
          <w:sz w:val="22"/>
          <w:szCs w:val="22"/>
        </w:rPr>
        <w:t xml:space="preserve"> </w:t>
      </w:r>
      <w:proofErr w:type="spellStart"/>
      <w:r w:rsidRPr="00FF0019">
        <w:rPr>
          <w:rFonts w:eastAsia="Times New Roman"/>
          <w:bCs/>
          <w:sz w:val="22"/>
          <w:szCs w:val="22"/>
        </w:rPr>
        <w:t>всі</w:t>
      </w:r>
      <w:proofErr w:type="spellEnd"/>
      <w:r w:rsidRPr="00FF0019">
        <w:rPr>
          <w:rFonts w:eastAsia="Times New Roman"/>
          <w:bCs/>
          <w:sz w:val="22"/>
          <w:szCs w:val="22"/>
        </w:rPr>
        <w:t xml:space="preserve"> члени </w:t>
      </w:r>
      <w:proofErr w:type="spellStart"/>
      <w:r w:rsidRPr="00FF0019">
        <w:rPr>
          <w:rFonts w:eastAsia="Times New Roman"/>
          <w:bCs/>
          <w:sz w:val="22"/>
          <w:szCs w:val="22"/>
        </w:rPr>
        <w:t>маркетингової</w:t>
      </w:r>
      <w:proofErr w:type="spellEnd"/>
      <w:r w:rsidRPr="00FF0019">
        <w:rPr>
          <w:rFonts w:eastAsia="Times New Roman"/>
          <w:bCs/>
          <w:sz w:val="22"/>
          <w:szCs w:val="22"/>
        </w:rPr>
        <w:t xml:space="preserve"> та PR-</w:t>
      </w:r>
      <w:proofErr w:type="spellStart"/>
      <w:r w:rsidRPr="00FF0019">
        <w:rPr>
          <w:rFonts w:eastAsia="Times New Roman"/>
          <w:bCs/>
          <w:sz w:val="22"/>
          <w:szCs w:val="22"/>
        </w:rPr>
        <w:t>команди</w:t>
      </w:r>
      <w:proofErr w:type="spellEnd"/>
      <w:r w:rsidRPr="00FF0019">
        <w:rPr>
          <w:rFonts w:eastAsia="Times New Roman"/>
          <w:bCs/>
          <w:sz w:val="22"/>
          <w:szCs w:val="22"/>
        </w:rPr>
        <w:t xml:space="preserve"> </w:t>
      </w:r>
      <w:proofErr w:type="spellStart"/>
      <w:r w:rsidRPr="00FF0019">
        <w:rPr>
          <w:rFonts w:eastAsia="Times New Roman"/>
          <w:bCs/>
          <w:sz w:val="22"/>
          <w:szCs w:val="22"/>
        </w:rPr>
        <w:t>прийшли</w:t>
      </w:r>
      <w:proofErr w:type="spellEnd"/>
      <w:r w:rsidRPr="00FF0019">
        <w:rPr>
          <w:rFonts w:eastAsia="Times New Roman"/>
          <w:bCs/>
          <w:sz w:val="22"/>
          <w:szCs w:val="22"/>
        </w:rPr>
        <w:t xml:space="preserve"> до </w:t>
      </w:r>
      <w:proofErr w:type="spellStart"/>
      <w:r w:rsidRPr="00FF0019">
        <w:rPr>
          <w:rFonts w:eastAsia="Times New Roman"/>
          <w:bCs/>
          <w:sz w:val="22"/>
          <w:szCs w:val="22"/>
        </w:rPr>
        <w:t>цієї</w:t>
      </w:r>
      <w:proofErr w:type="spellEnd"/>
      <w:r w:rsidRPr="00FF0019">
        <w:rPr>
          <w:rFonts w:eastAsia="Times New Roman"/>
          <w:bCs/>
          <w:sz w:val="22"/>
          <w:szCs w:val="22"/>
        </w:rPr>
        <w:t xml:space="preserve"> </w:t>
      </w:r>
      <w:proofErr w:type="spellStart"/>
      <w:r w:rsidRPr="00FF0019">
        <w:rPr>
          <w:rFonts w:eastAsia="Times New Roman"/>
          <w:bCs/>
          <w:sz w:val="22"/>
          <w:szCs w:val="22"/>
        </w:rPr>
        <w:t>ідеї</w:t>
      </w:r>
      <w:proofErr w:type="spellEnd"/>
      <w:r w:rsidRPr="00FF0019">
        <w:rPr>
          <w:rFonts w:eastAsia="Times New Roman"/>
          <w:bCs/>
          <w:sz w:val="22"/>
          <w:szCs w:val="22"/>
        </w:rPr>
        <w:t xml:space="preserve">. «Ми </w:t>
      </w:r>
      <w:proofErr w:type="spellStart"/>
      <w:r w:rsidRPr="00FF0019">
        <w:rPr>
          <w:rFonts w:eastAsia="Times New Roman"/>
          <w:bCs/>
          <w:sz w:val="22"/>
          <w:szCs w:val="22"/>
        </w:rPr>
        <w:t>відчули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Меттью</w:t>
      </w:r>
      <w:proofErr w:type="spellEnd"/>
      <w:r w:rsidRPr="00FF0019">
        <w:rPr>
          <w:rFonts w:eastAsia="Times New Roman"/>
          <w:bCs/>
          <w:sz w:val="22"/>
          <w:szCs w:val="22"/>
        </w:rPr>
        <w:t xml:space="preserve"> на </w:t>
      </w:r>
      <w:proofErr w:type="spellStart"/>
      <w:r w:rsidRPr="00FF0019">
        <w:rPr>
          <w:rFonts w:eastAsia="Times New Roman"/>
          <w:bCs/>
          <w:sz w:val="22"/>
          <w:szCs w:val="22"/>
        </w:rPr>
        <w:t>потрібному</w:t>
      </w:r>
      <w:proofErr w:type="spellEnd"/>
      <w:r w:rsidRPr="00FF0019">
        <w:rPr>
          <w:rFonts w:eastAsia="Times New Roman"/>
          <w:bCs/>
          <w:sz w:val="22"/>
          <w:szCs w:val="22"/>
        </w:rPr>
        <w:t xml:space="preserve"> </w:t>
      </w:r>
      <w:proofErr w:type="spellStart"/>
      <w:r w:rsidRPr="00FF0019">
        <w:rPr>
          <w:rFonts w:eastAsia="Times New Roman"/>
          <w:bCs/>
          <w:sz w:val="22"/>
          <w:szCs w:val="22"/>
        </w:rPr>
        <w:t>етапі</w:t>
      </w:r>
      <w:proofErr w:type="spellEnd"/>
      <w:r w:rsidRPr="00FF0019">
        <w:rPr>
          <w:rFonts w:eastAsia="Times New Roman"/>
          <w:bCs/>
          <w:sz w:val="22"/>
          <w:szCs w:val="22"/>
        </w:rPr>
        <w:t xml:space="preserve"> </w:t>
      </w:r>
      <w:proofErr w:type="spellStart"/>
      <w:r w:rsidRPr="00FF0019">
        <w:rPr>
          <w:rFonts w:eastAsia="Times New Roman"/>
          <w:bCs/>
          <w:sz w:val="22"/>
          <w:szCs w:val="22"/>
        </w:rPr>
        <w:t>своєї</w:t>
      </w:r>
      <w:proofErr w:type="spellEnd"/>
      <w:r w:rsidRPr="00FF0019">
        <w:rPr>
          <w:rFonts w:eastAsia="Times New Roman"/>
          <w:bCs/>
          <w:sz w:val="22"/>
          <w:szCs w:val="22"/>
        </w:rPr>
        <w:t xml:space="preserve"> </w:t>
      </w:r>
      <w:proofErr w:type="spellStart"/>
      <w:r w:rsidRPr="00FF0019">
        <w:rPr>
          <w:rFonts w:eastAsia="Times New Roman"/>
          <w:bCs/>
          <w:sz w:val="22"/>
          <w:szCs w:val="22"/>
        </w:rPr>
        <w:t>кар'єри</w:t>
      </w:r>
      <w:proofErr w:type="spellEnd"/>
      <w:r w:rsidRPr="00FF0019">
        <w:rPr>
          <w:rFonts w:eastAsia="Times New Roman"/>
          <w:bCs/>
          <w:sz w:val="22"/>
          <w:szCs w:val="22"/>
        </w:rPr>
        <w:t xml:space="preserve"> та </w:t>
      </w:r>
      <w:proofErr w:type="spellStart"/>
      <w:r w:rsidRPr="00FF0019">
        <w:rPr>
          <w:rFonts w:eastAsia="Times New Roman"/>
          <w:bCs/>
          <w:sz w:val="22"/>
          <w:szCs w:val="22"/>
        </w:rPr>
        <w:t>відповідає</w:t>
      </w:r>
      <w:proofErr w:type="spellEnd"/>
      <w:r w:rsidRPr="00FF0019">
        <w:rPr>
          <w:rFonts w:eastAsia="Times New Roman"/>
          <w:bCs/>
          <w:sz w:val="22"/>
          <w:szCs w:val="22"/>
        </w:rPr>
        <w:t xml:space="preserve"> </w:t>
      </w:r>
      <w:proofErr w:type="spellStart"/>
      <w:r w:rsidRPr="00FF0019">
        <w:rPr>
          <w:rFonts w:eastAsia="Times New Roman"/>
          <w:bCs/>
          <w:sz w:val="22"/>
          <w:szCs w:val="22"/>
        </w:rPr>
        <w:t>цінностям</w:t>
      </w:r>
      <w:proofErr w:type="spellEnd"/>
      <w:r w:rsidRPr="00FF0019">
        <w:rPr>
          <w:rFonts w:eastAsia="Times New Roman"/>
          <w:bCs/>
          <w:sz w:val="22"/>
          <w:szCs w:val="22"/>
        </w:rPr>
        <w:t xml:space="preserve"> </w:t>
      </w:r>
      <w:proofErr w:type="spellStart"/>
      <w:r w:rsidRPr="00FF0019">
        <w:rPr>
          <w:rFonts w:eastAsia="Times New Roman"/>
          <w:bCs/>
          <w:sz w:val="22"/>
          <w:szCs w:val="22"/>
        </w:rPr>
        <w:t>нашого</w:t>
      </w:r>
      <w:proofErr w:type="spellEnd"/>
      <w:r w:rsidRPr="00FF0019">
        <w:rPr>
          <w:rFonts w:eastAsia="Times New Roman"/>
          <w:bCs/>
          <w:sz w:val="22"/>
          <w:szCs w:val="22"/>
        </w:rPr>
        <w:t xml:space="preserve"> бренда –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цікавий</w:t>
      </w:r>
      <w:proofErr w:type="spellEnd"/>
      <w:r w:rsidRPr="00FF0019">
        <w:rPr>
          <w:rFonts w:eastAsia="Times New Roman"/>
          <w:bCs/>
          <w:sz w:val="22"/>
          <w:szCs w:val="22"/>
        </w:rPr>
        <w:t xml:space="preserve">, </w:t>
      </w:r>
      <w:proofErr w:type="spellStart"/>
      <w:r w:rsidRPr="00FF0019">
        <w:rPr>
          <w:rFonts w:eastAsia="Times New Roman"/>
          <w:bCs/>
          <w:sz w:val="22"/>
          <w:szCs w:val="22"/>
        </w:rPr>
        <w:t>гарний</w:t>
      </w:r>
      <w:proofErr w:type="spellEnd"/>
      <w:r w:rsidRPr="00FF0019">
        <w:rPr>
          <w:rFonts w:eastAsia="Times New Roman"/>
          <w:bCs/>
          <w:sz w:val="22"/>
          <w:szCs w:val="22"/>
        </w:rPr>
        <w:t xml:space="preserve"> і </w:t>
      </w:r>
      <w:proofErr w:type="spellStart"/>
      <w:r w:rsidRPr="00FF0019">
        <w:rPr>
          <w:rFonts w:eastAsia="Times New Roman"/>
          <w:bCs/>
          <w:sz w:val="22"/>
          <w:szCs w:val="22"/>
        </w:rPr>
        <w:t>справжній</w:t>
      </w:r>
      <w:proofErr w:type="spellEnd"/>
      <w:r w:rsidRPr="00FF0019">
        <w:rPr>
          <w:rFonts w:eastAsia="Times New Roman"/>
          <w:bCs/>
          <w:sz w:val="22"/>
          <w:szCs w:val="22"/>
        </w:rPr>
        <w:t xml:space="preserve">. Ми </w:t>
      </w:r>
      <w:proofErr w:type="spellStart"/>
      <w:r w:rsidRPr="00FF0019">
        <w:rPr>
          <w:rFonts w:eastAsia="Times New Roman"/>
          <w:bCs/>
          <w:sz w:val="22"/>
          <w:szCs w:val="22"/>
        </w:rPr>
        <w:t>шукати</w:t>
      </w:r>
      <w:proofErr w:type="spellEnd"/>
      <w:r w:rsidRPr="00FF0019">
        <w:rPr>
          <w:rFonts w:eastAsia="Times New Roman"/>
          <w:bCs/>
          <w:sz w:val="22"/>
          <w:szCs w:val="22"/>
        </w:rPr>
        <w:t xml:space="preserve"> не </w:t>
      </w:r>
      <w:proofErr w:type="spellStart"/>
      <w:r w:rsidRPr="00FF0019">
        <w:rPr>
          <w:rFonts w:eastAsia="Times New Roman"/>
          <w:bCs/>
          <w:sz w:val="22"/>
          <w:szCs w:val="22"/>
        </w:rPr>
        <w:t>селебріті</w:t>
      </w:r>
      <w:proofErr w:type="spellEnd"/>
      <w:r w:rsidRPr="00FF0019">
        <w:rPr>
          <w:rFonts w:eastAsia="Times New Roman"/>
          <w:bCs/>
          <w:sz w:val="22"/>
          <w:szCs w:val="22"/>
        </w:rPr>
        <w:t xml:space="preserve">, а </w:t>
      </w:r>
      <w:proofErr w:type="spellStart"/>
      <w:r w:rsidRPr="00FF0019">
        <w:rPr>
          <w:rFonts w:eastAsia="Times New Roman"/>
          <w:bCs/>
          <w:sz w:val="22"/>
          <w:szCs w:val="22"/>
        </w:rPr>
        <w:t>співавтора</w:t>
      </w:r>
      <w:proofErr w:type="spellEnd"/>
      <w:r w:rsidRPr="00FF0019">
        <w:rPr>
          <w:rFonts w:eastAsia="Times New Roman"/>
          <w:bCs/>
          <w:sz w:val="22"/>
          <w:szCs w:val="22"/>
        </w:rPr>
        <w:t xml:space="preserve">, і ми </w:t>
      </w:r>
      <w:proofErr w:type="spellStart"/>
      <w:r w:rsidRPr="00FF0019">
        <w:rPr>
          <w:rFonts w:eastAsia="Times New Roman"/>
          <w:bCs/>
          <w:sz w:val="22"/>
          <w:szCs w:val="22"/>
        </w:rPr>
        <w:t>знайшли</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в </w:t>
      </w:r>
      <w:proofErr w:type="spellStart"/>
      <w:r w:rsidRPr="00FF0019">
        <w:rPr>
          <w:rFonts w:eastAsia="Times New Roman"/>
          <w:bCs/>
          <w:sz w:val="22"/>
          <w:szCs w:val="22"/>
        </w:rPr>
        <w:t>Меттью</w:t>
      </w:r>
      <w:proofErr w:type="spellEnd"/>
      <w:r w:rsidRPr="00FF0019">
        <w:rPr>
          <w:rFonts w:eastAsia="Times New Roman"/>
          <w:bCs/>
          <w:sz w:val="22"/>
          <w:szCs w:val="22"/>
        </w:rPr>
        <w:t xml:space="preserve">», – говорить Ван </w:t>
      </w:r>
      <w:proofErr w:type="spellStart"/>
      <w:r w:rsidRPr="00FF0019">
        <w:rPr>
          <w:rFonts w:eastAsia="Times New Roman"/>
          <w:bCs/>
          <w:sz w:val="22"/>
          <w:szCs w:val="22"/>
        </w:rPr>
        <w:t>Дайк</w:t>
      </w:r>
      <w:proofErr w:type="spellEnd"/>
      <w:r w:rsidRPr="00FF0019">
        <w:rPr>
          <w:rFonts w:eastAsia="Times New Roman"/>
          <w:bCs/>
          <w:sz w:val="22"/>
          <w:szCs w:val="22"/>
        </w:rPr>
        <w:t xml:space="preserve">. З </w:t>
      </w:r>
      <w:proofErr w:type="spellStart"/>
      <w:r w:rsidRPr="00FF0019">
        <w:rPr>
          <w:rFonts w:eastAsia="Times New Roman"/>
          <w:bCs/>
          <w:sz w:val="22"/>
          <w:szCs w:val="22"/>
        </w:rPr>
        <w:t>цих</w:t>
      </w:r>
      <w:proofErr w:type="spellEnd"/>
      <w:r w:rsidRPr="00FF0019">
        <w:rPr>
          <w:rFonts w:eastAsia="Times New Roman"/>
          <w:bCs/>
          <w:sz w:val="22"/>
          <w:szCs w:val="22"/>
        </w:rPr>
        <w:t xml:space="preserve"> </w:t>
      </w:r>
      <w:proofErr w:type="spellStart"/>
      <w:r w:rsidRPr="00FF0019">
        <w:rPr>
          <w:rFonts w:eastAsia="Times New Roman"/>
          <w:bCs/>
          <w:sz w:val="22"/>
          <w:szCs w:val="22"/>
        </w:rPr>
        <w:t>міркувань</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вирішено</w:t>
      </w:r>
      <w:proofErr w:type="spellEnd"/>
      <w:r w:rsidRPr="00FF0019">
        <w:rPr>
          <w:rFonts w:eastAsia="Times New Roman"/>
          <w:bCs/>
          <w:sz w:val="22"/>
          <w:szCs w:val="22"/>
        </w:rPr>
        <w:t xml:space="preserve"> </w:t>
      </w:r>
      <w:proofErr w:type="spellStart"/>
      <w:r w:rsidRPr="00FF0019">
        <w:rPr>
          <w:rFonts w:eastAsia="Times New Roman"/>
          <w:bCs/>
          <w:sz w:val="22"/>
          <w:szCs w:val="22"/>
        </w:rPr>
        <w:t>укласти</w:t>
      </w:r>
      <w:proofErr w:type="spellEnd"/>
      <w:r w:rsidRPr="00FF0019">
        <w:rPr>
          <w:rFonts w:eastAsia="Times New Roman"/>
          <w:bCs/>
          <w:sz w:val="22"/>
          <w:szCs w:val="22"/>
        </w:rPr>
        <w:t xml:space="preserve"> контракт з </w:t>
      </w:r>
      <w:proofErr w:type="spellStart"/>
      <w:r w:rsidRPr="00FF0019">
        <w:rPr>
          <w:rFonts w:eastAsia="Times New Roman"/>
          <w:bCs/>
          <w:sz w:val="22"/>
          <w:szCs w:val="22"/>
        </w:rPr>
        <w:t>актором</w:t>
      </w:r>
      <w:proofErr w:type="spellEnd"/>
      <w:r w:rsidRPr="00FF0019">
        <w:rPr>
          <w:rFonts w:eastAsia="Times New Roman"/>
          <w:bCs/>
          <w:sz w:val="22"/>
          <w:szCs w:val="22"/>
        </w:rPr>
        <w:t xml:space="preserve"> на 2 роки. </w:t>
      </w:r>
      <w:proofErr w:type="spellStart"/>
      <w:r w:rsidRPr="00FF0019">
        <w:rPr>
          <w:rFonts w:eastAsia="Times New Roman"/>
          <w:bCs/>
          <w:sz w:val="22"/>
          <w:szCs w:val="22"/>
        </w:rPr>
        <w:t>Меттью</w:t>
      </w:r>
      <w:proofErr w:type="spellEnd"/>
      <w:r w:rsidRPr="00FF0019">
        <w:rPr>
          <w:rFonts w:eastAsia="Times New Roman"/>
          <w:bCs/>
          <w:sz w:val="22"/>
          <w:szCs w:val="22"/>
        </w:rPr>
        <w:t xml:space="preserve"> </w:t>
      </w:r>
      <w:proofErr w:type="spellStart"/>
      <w:r w:rsidRPr="00FF0019">
        <w:rPr>
          <w:rFonts w:eastAsia="Times New Roman"/>
          <w:bCs/>
          <w:sz w:val="22"/>
          <w:szCs w:val="22"/>
        </w:rPr>
        <w:t>МакКонахі</w:t>
      </w:r>
      <w:proofErr w:type="spellEnd"/>
      <w:r w:rsidRPr="00FF0019">
        <w:rPr>
          <w:rFonts w:eastAsia="Times New Roman"/>
          <w:bCs/>
          <w:sz w:val="22"/>
          <w:szCs w:val="22"/>
        </w:rPr>
        <w:t xml:space="preserve"> </w:t>
      </w:r>
      <w:proofErr w:type="spellStart"/>
      <w:r w:rsidRPr="00FF0019">
        <w:rPr>
          <w:rFonts w:eastAsia="Times New Roman"/>
          <w:bCs/>
          <w:sz w:val="22"/>
          <w:szCs w:val="22"/>
        </w:rPr>
        <w:t>підтримав</w:t>
      </w:r>
      <w:proofErr w:type="spellEnd"/>
      <w:r w:rsidRPr="00FF0019">
        <w:rPr>
          <w:rFonts w:eastAsia="Times New Roman"/>
          <w:bCs/>
          <w:sz w:val="22"/>
          <w:szCs w:val="22"/>
        </w:rPr>
        <w:t xml:space="preserve"> </w:t>
      </w:r>
      <w:proofErr w:type="spellStart"/>
      <w:r w:rsidRPr="00FF0019">
        <w:rPr>
          <w:rFonts w:eastAsia="Times New Roman"/>
          <w:bCs/>
          <w:sz w:val="22"/>
          <w:szCs w:val="22"/>
        </w:rPr>
        <w:t>ідею</w:t>
      </w:r>
      <w:proofErr w:type="spellEnd"/>
      <w:r w:rsidRPr="00FF0019">
        <w:rPr>
          <w:rFonts w:eastAsia="Times New Roman"/>
          <w:bCs/>
          <w:sz w:val="22"/>
          <w:szCs w:val="22"/>
        </w:rPr>
        <w:t xml:space="preserve">, </w:t>
      </w:r>
      <w:proofErr w:type="spellStart"/>
      <w:r w:rsidRPr="00FF0019">
        <w:rPr>
          <w:rFonts w:eastAsia="Times New Roman"/>
          <w:bCs/>
          <w:sz w:val="22"/>
          <w:szCs w:val="22"/>
        </w:rPr>
        <w:t>приїхавши</w:t>
      </w:r>
      <w:proofErr w:type="spellEnd"/>
      <w:r w:rsidRPr="00FF0019">
        <w:rPr>
          <w:rFonts w:eastAsia="Times New Roman"/>
          <w:bCs/>
          <w:sz w:val="22"/>
          <w:szCs w:val="22"/>
        </w:rPr>
        <w:t xml:space="preserve"> до </w:t>
      </w:r>
      <w:proofErr w:type="spellStart"/>
      <w:r w:rsidRPr="00FF0019">
        <w:rPr>
          <w:rFonts w:eastAsia="Times New Roman"/>
          <w:bCs/>
          <w:sz w:val="22"/>
          <w:szCs w:val="22"/>
        </w:rPr>
        <w:t>Дірборна</w:t>
      </w:r>
      <w:proofErr w:type="spellEnd"/>
      <w:r w:rsidRPr="00FF0019">
        <w:rPr>
          <w:rFonts w:eastAsia="Times New Roman"/>
          <w:bCs/>
          <w:sz w:val="22"/>
          <w:szCs w:val="22"/>
        </w:rPr>
        <w:t xml:space="preserve">, штат </w:t>
      </w:r>
      <w:proofErr w:type="spellStart"/>
      <w:r w:rsidRPr="00FF0019">
        <w:rPr>
          <w:rFonts w:eastAsia="Times New Roman"/>
          <w:bCs/>
          <w:sz w:val="22"/>
          <w:szCs w:val="22"/>
        </w:rPr>
        <w:t>Мічиган</w:t>
      </w:r>
      <w:proofErr w:type="spellEnd"/>
      <w:r w:rsidRPr="00FF0019">
        <w:rPr>
          <w:rFonts w:eastAsia="Times New Roman"/>
          <w:bCs/>
          <w:sz w:val="22"/>
          <w:szCs w:val="22"/>
        </w:rPr>
        <w:t>, у дизайн-</w:t>
      </w:r>
      <w:proofErr w:type="spellStart"/>
      <w:r w:rsidRPr="00FF0019">
        <w:rPr>
          <w:rFonts w:eastAsia="Times New Roman"/>
          <w:bCs/>
          <w:sz w:val="22"/>
          <w:szCs w:val="22"/>
        </w:rPr>
        <w:t>студію</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зустрітися</w:t>
      </w:r>
      <w:proofErr w:type="spellEnd"/>
      <w:r w:rsidRPr="00FF0019">
        <w:rPr>
          <w:rFonts w:eastAsia="Times New Roman"/>
          <w:bCs/>
          <w:sz w:val="22"/>
          <w:szCs w:val="22"/>
        </w:rPr>
        <w:t xml:space="preserve"> з </w:t>
      </w:r>
      <w:proofErr w:type="spellStart"/>
      <w:r w:rsidRPr="00FF0019">
        <w:rPr>
          <w:rFonts w:eastAsia="Times New Roman"/>
          <w:bCs/>
          <w:sz w:val="22"/>
          <w:szCs w:val="22"/>
        </w:rPr>
        <w:t>представниками</w:t>
      </w:r>
      <w:proofErr w:type="spellEnd"/>
      <w:r w:rsidRPr="00FF0019">
        <w:rPr>
          <w:rFonts w:eastAsia="Times New Roman"/>
          <w:bCs/>
          <w:sz w:val="22"/>
          <w:szCs w:val="22"/>
        </w:rPr>
        <w:t xml:space="preserve"> </w:t>
      </w:r>
      <w:proofErr w:type="spellStart"/>
      <w:r w:rsidRPr="00FF0019">
        <w:rPr>
          <w:rFonts w:eastAsia="Times New Roman"/>
          <w:bCs/>
          <w:sz w:val="22"/>
          <w:szCs w:val="22"/>
        </w:rPr>
        <w:t>Lincoln</w:t>
      </w:r>
      <w:proofErr w:type="spellEnd"/>
      <w:r w:rsidRPr="00FF0019">
        <w:rPr>
          <w:rFonts w:eastAsia="Times New Roman"/>
          <w:bCs/>
          <w:sz w:val="22"/>
          <w:szCs w:val="22"/>
        </w:rPr>
        <w:t xml:space="preserve"> і провести час на тест-треку. «</w:t>
      </w:r>
      <w:proofErr w:type="spellStart"/>
      <w:r w:rsidRPr="00FF0019">
        <w:rPr>
          <w:rFonts w:eastAsia="Times New Roman"/>
          <w:bCs/>
          <w:sz w:val="22"/>
          <w:szCs w:val="22"/>
        </w:rPr>
        <w:t>Кіношна</w:t>
      </w:r>
      <w:proofErr w:type="spellEnd"/>
      <w:r w:rsidRPr="00FF0019">
        <w:rPr>
          <w:rFonts w:eastAsia="Times New Roman"/>
          <w:bCs/>
          <w:sz w:val="22"/>
          <w:szCs w:val="22"/>
        </w:rPr>
        <w:t xml:space="preserve">» </w:t>
      </w:r>
      <w:proofErr w:type="spellStart"/>
      <w:r w:rsidRPr="00FF0019">
        <w:rPr>
          <w:rFonts w:eastAsia="Times New Roman"/>
          <w:bCs/>
          <w:sz w:val="22"/>
          <w:szCs w:val="22"/>
        </w:rPr>
        <w:t>режисура</w:t>
      </w:r>
      <w:proofErr w:type="spellEnd"/>
      <w:r w:rsidRPr="00FF0019">
        <w:rPr>
          <w:rFonts w:eastAsia="Times New Roman"/>
          <w:bCs/>
          <w:sz w:val="22"/>
          <w:szCs w:val="22"/>
        </w:rPr>
        <w:t xml:space="preserve"> </w:t>
      </w:r>
      <w:proofErr w:type="spellStart"/>
      <w:r w:rsidRPr="00FF0019">
        <w:rPr>
          <w:rFonts w:eastAsia="Times New Roman"/>
          <w:bCs/>
          <w:sz w:val="22"/>
          <w:szCs w:val="22"/>
        </w:rPr>
        <w:t>роликів</w:t>
      </w:r>
      <w:proofErr w:type="spellEnd"/>
      <w:r w:rsidRPr="00FF0019">
        <w:rPr>
          <w:rFonts w:eastAsia="Times New Roman"/>
          <w:bCs/>
          <w:sz w:val="22"/>
          <w:szCs w:val="22"/>
        </w:rPr>
        <w:t xml:space="preserve"> </w:t>
      </w:r>
      <w:proofErr w:type="spellStart"/>
      <w:r w:rsidRPr="00FF0019">
        <w:rPr>
          <w:rFonts w:eastAsia="Times New Roman"/>
          <w:bCs/>
          <w:sz w:val="22"/>
          <w:szCs w:val="22"/>
        </w:rPr>
        <w:t>теж</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w:t>
      </w:r>
      <w:proofErr w:type="spellStart"/>
      <w:r w:rsidRPr="00FF0019">
        <w:rPr>
          <w:rFonts w:eastAsia="Times New Roman"/>
          <w:bCs/>
          <w:sz w:val="22"/>
          <w:szCs w:val="22"/>
        </w:rPr>
        <w:t>зваженим</w:t>
      </w:r>
      <w:proofErr w:type="spellEnd"/>
      <w:r w:rsidRPr="00FF0019">
        <w:rPr>
          <w:rFonts w:eastAsia="Times New Roman"/>
          <w:bCs/>
          <w:sz w:val="22"/>
          <w:szCs w:val="22"/>
        </w:rPr>
        <w:t xml:space="preserve"> </w:t>
      </w:r>
      <w:proofErr w:type="spellStart"/>
      <w:r w:rsidRPr="00FF0019">
        <w:rPr>
          <w:rFonts w:eastAsia="Times New Roman"/>
          <w:bCs/>
          <w:sz w:val="22"/>
          <w:szCs w:val="22"/>
        </w:rPr>
        <w:t>рішенням</w:t>
      </w:r>
      <w:proofErr w:type="spellEnd"/>
      <w:r w:rsidRPr="00FF0019">
        <w:rPr>
          <w:rFonts w:eastAsia="Times New Roman"/>
          <w:bCs/>
          <w:sz w:val="22"/>
          <w:szCs w:val="22"/>
        </w:rPr>
        <w:t xml:space="preserve">. </w:t>
      </w:r>
      <w:proofErr w:type="spellStart"/>
      <w:r w:rsidRPr="00FF0019">
        <w:rPr>
          <w:rFonts w:eastAsia="Times New Roman"/>
          <w:bCs/>
          <w:sz w:val="22"/>
          <w:szCs w:val="22"/>
        </w:rPr>
        <w:t>Такий</w:t>
      </w:r>
      <w:proofErr w:type="spellEnd"/>
      <w:r w:rsidRPr="00FF0019">
        <w:rPr>
          <w:rFonts w:eastAsia="Times New Roman"/>
          <w:bCs/>
          <w:sz w:val="22"/>
          <w:szCs w:val="22"/>
        </w:rPr>
        <w:t xml:space="preserve"> </w:t>
      </w:r>
      <w:proofErr w:type="spellStart"/>
      <w:r w:rsidRPr="00FF0019">
        <w:rPr>
          <w:rFonts w:eastAsia="Times New Roman"/>
          <w:bCs/>
          <w:sz w:val="22"/>
          <w:szCs w:val="22"/>
        </w:rPr>
        <w:t>підхід</w:t>
      </w:r>
      <w:proofErr w:type="spellEnd"/>
      <w:r w:rsidRPr="00FF0019">
        <w:rPr>
          <w:rFonts w:eastAsia="Times New Roman"/>
          <w:bCs/>
          <w:sz w:val="22"/>
          <w:szCs w:val="22"/>
        </w:rPr>
        <w:t xml:space="preserve">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обраний</w:t>
      </w:r>
      <w:proofErr w:type="spellEnd"/>
      <w:r w:rsidRPr="00FF0019">
        <w:rPr>
          <w:rFonts w:eastAsia="Times New Roman"/>
          <w:bCs/>
          <w:sz w:val="22"/>
          <w:szCs w:val="22"/>
        </w:rPr>
        <w:t xml:space="preserve"> для того,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уникнути</w:t>
      </w:r>
      <w:proofErr w:type="spellEnd"/>
      <w:r w:rsidRPr="00FF0019">
        <w:rPr>
          <w:rFonts w:eastAsia="Times New Roman"/>
          <w:bCs/>
          <w:sz w:val="22"/>
          <w:szCs w:val="22"/>
        </w:rPr>
        <w:t xml:space="preserve"> </w:t>
      </w:r>
      <w:proofErr w:type="spellStart"/>
      <w:r w:rsidRPr="00FF0019">
        <w:rPr>
          <w:rFonts w:eastAsia="Times New Roman"/>
          <w:bCs/>
          <w:sz w:val="22"/>
          <w:szCs w:val="22"/>
        </w:rPr>
        <w:t>стереотипної</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реклами</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автомобіля</w:t>
      </w:r>
      <w:proofErr w:type="spellEnd"/>
      <w:r w:rsidRPr="00FF0019">
        <w:rPr>
          <w:rFonts w:eastAsia="Times New Roman"/>
          <w:bCs/>
          <w:sz w:val="22"/>
          <w:szCs w:val="22"/>
        </w:rPr>
        <w:t>.</w:t>
      </w:r>
    </w:p>
    <w:p w14:paraId="45CC516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Вже</w:t>
      </w:r>
      <w:proofErr w:type="spellEnd"/>
      <w:r w:rsidRPr="00FF0019">
        <w:rPr>
          <w:rFonts w:eastAsia="Times New Roman"/>
          <w:bCs/>
          <w:sz w:val="22"/>
          <w:szCs w:val="22"/>
        </w:rPr>
        <w:t xml:space="preserve"> з моменту запуску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обізнаність</w:t>
      </w:r>
      <w:proofErr w:type="spellEnd"/>
      <w:r w:rsidRPr="00FF0019">
        <w:rPr>
          <w:rFonts w:eastAsia="Times New Roman"/>
          <w:bCs/>
          <w:sz w:val="22"/>
          <w:szCs w:val="22"/>
        </w:rPr>
        <w:t xml:space="preserve"> про бренд </w:t>
      </w:r>
      <w:proofErr w:type="spellStart"/>
      <w:r w:rsidRPr="00FF0019">
        <w:rPr>
          <w:rFonts w:eastAsia="Times New Roman"/>
          <w:bCs/>
          <w:sz w:val="22"/>
          <w:szCs w:val="22"/>
        </w:rPr>
        <w:t>Lincoln</w:t>
      </w:r>
      <w:proofErr w:type="spellEnd"/>
      <w:r w:rsidRPr="00FF0019">
        <w:rPr>
          <w:rFonts w:eastAsia="Times New Roman"/>
          <w:bCs/>
          <w:sz w:val="22"/>
          <w:szCs w:val="22"/>
        </w:rPr>
        <w:t xml:space="preserve"> </w:t>
      </w:r>
      <w:proofErr w:type="spellStart"/>
      <w:r w:rsidRPr="00FF0019">
        <w:rPr>
          <w:rFonts w:eastAsia="Times New Roman"/>
          <w:bCs/>
          <w:sz w:val="22"/>
          <w:szCs w:val="22"/>
        </w:rPr>
        <w:t>зросла</w:t>
      </w:r>
      <w:proofErr w:type="spellEnd"/>
      <w:r w:rsidRPr="00FF0019">
        <w:rPr>
          <w:rFonts w:eastAsia="Times New Roman"/>
          <w:bCs/>
          <w:sz w:val="22"/>
          <w:szCs w:val="22"/>
        </w:rPr>
        <w:t xml:space="preserve"> </w:t>
      </w:r>
      <w:proofErr w:type="spellStart"/>
      <w:r w:rsidRPr="00FF0019">
        <w:rPr>
          <w:rFonts w:eastAsia="Times New Roman"/>
          <w:bCs/>
          <w:sz w:val="22"/>
          <w:szCs w:val="22"/>
        </w:rPr>
        <w:t>вдвічі</w:t>
      </w:r>
      <w:proofErr w:type="spellEnd"/>
      <w:r w:rsidRPr="00FF0019">
        <w:rPr>
          <w:rFonts w:eastAsia="Times New Roman"/>
          <w:bCs/>
          <w:sz w:val="22"/>
          <w:szCs w:val="22"/>
        </w:rPr>
        <w:t xml:space="preserve">. За словами Ван Дайка, в </w:t>
      </w:r>
      <w:proofErr w:type="spellStart"/>
      <w:r w:rsidRPr="00FF0019">
        <w:rPr>
          <w:rFonts w:eastAsia="Times New Roman"/>
          <w:bCs/>
          <w:sz w:val="22"/>
          <w:szCs w:val="22"/>
        </w:rPr>
        <w:t>понеділок</w:t>
      </w:r>
      <w:proofErr w:type="spellEnd"/>
      <w:r w:rsidRPr="00FF0019">
        <w:rPr>
          <w:rFonts w:eastAsia="Times New Roman"/>
          <w:bCs/>
          <w:sz w:val="22"/>
          <w:szCs w:val="22"/>
        </w:rPr>
        <w:t xml:space="preserve"> </w:t>
      </w:r>
      <w:proofErr w:type="spellStart"/>
      <w:r w:rsidRPr="00FF0019">
        <w:rPr>
          <w:rFonts w:eastAsia="Times New Roman"/>
          <w:bCs/>
          <w:sz w:val="22"/>
          <w:szCs w:val="22"/>
        </w:rPr>
        <w:t>після</w:t>
      </w:r>
      <w:proofErr w:type="spellEnd"/>
      <w:r w:rsidRPr="00FF0019">
        <w:rPr>
          <w:rFonts w:eastAsia="Times New Roman"/>
          <w:bCs/>
          <w:sz w:val="22"/>
          <w:szCs w:val="22"/>
        </w:rPr>
        <w:t xml:space="preserve"> </w:t>
      </w:r>
      <w:proofErr w:type="spellStart"/>
      <w:r w:rsidRPr="00FF0019">
        <w:rPr>
          <w:rFonts w:eastAsia="Times New Roman"/>
          <w:bCs/>
          <w:sz w:val="22"/>
          <w:szCs w:val="22"/>
        </w:rPr>
        <w:t>першого</w:t>
      </w:r>
      <w:proofErr w:type="spellEnd"/>
      <w:r w:rsidRPr="00FF0019">
        <w:rPr>
          <w:rFonts w:eastAsia="Times New Roman"/>
          <w:bCs/>
          <w:sz w:val="22"/>
          <w:szCs w:val="22"/>
        </w:rPr>
        <w:t xml:space="preserve"> показу на SNL, </w:t>
      </w:r>
      <w:proofErr w:type="spellStart"/>
      <w:r w:rsidRPr="00FF0019">
        <w:rPr>
          <w:rFonts w:eastAsia="Times New Roman"/>
          <w:bCs/>
          <w:sz w:val="22"/>
          <w:szCs w:val="22"/>
        </w:rPr>
        <w:t>йому</w:t>
      </w:r>
      <w:proofErr w:type="spellEnd"/>
      <w:r w:rsidRPr="00FF0019">
        <w:rPr>
          <w:rFonts w:eastAsia="Times New Roman"/>
          <w:bCs/>
          <w:sz w:val="22"/>
          <w:szCs w:val="22"/>
        </w:rPr>
        <w:t xml:space="preserve"> почали </w:t>
      </w:r>
      <w:proofErr w:type="spellStart"/>
      <w:r w:rsidRPr="00FF0019">
        <w:rPr>
          <w:rFonts w:eastAsia="Times New Roman"/>
          <w:bCs/>
          <w:sz w:val="22"/>
          <w:szCs w:val="22"/>
        </w:rPr>
        <w:t>дзвонити</w:t>
      </w:r>
      <w:proofErr w:type="spellEnd"/>
      <w:r w:rsidRPr="00FF0019">
        <w:rPr>
          <w:rFonts w:eastAsia="Times New Roman"/>
          <w:bCs/>
          <w:sz w:val="22"/>
          <w:szCs w:val="22"/>
        </w:rPr>
        <w:t xml:space="preserve"> </w:t>
      </w:r>
      <w:proofErr w:type="spellStart"/>
      <w:r w:rsidRPr="00FF0019">
        <w:rPr>
          <w:rFonts w:eastAsia="Times New Roman"/>
          <w:bCs/>
          <w:sz w:val="22"/>
          <w:szCs w:val="22"/>
        </w:rPr>
        <w:t>дилери</w:t>
      </w:r>
      <w:proofErr w:type="spellEnd"/>
      <w:r w:rsidRPr="00FF0019">
        <w:rPr>
          <w:rFonts w:eastAsia="Times New Roman"/>
          <w:bCs/>
          <w:sz w:val="22"/>
          <w:szCs w:val="22"/>
        </w:rPr>
        <w:t xml:space="preserve"> та </w:t>
      </w:r>
      <w:proofErr w:type="spellStart"/>
      <w:r w:rsidRPr="00FF0019">
        <w:rPr>
          <w:rFonts w:eastAsia="Times New Roman"/>
          <w:bCs/>
          <w:sz w:val="22"/>
          <w:szCs w:val="22"/>
        </w:rPr>
        <w:t>повідомляти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приходять</w:t>
      </w:r>
      <w:proofErr w:type="spellEnd"/>
      <w:r w:rsidRPr="00FF0019">
        <w:rPr>
          <w:rFonts w:eastAsia="Times New Roman"/>
          <w:bCs/>
          <w:sz w:val="22"/>
          <w:szCs w:val="22"/>
        </w:rPr>
        <w:t xml:space="preserve"> </w:t>
      </w:r>
      <w:proofErr w:type="spellStart"/>
      <w:r w:rsidRPr="00FF0019">
        <w:rPr>
          <w:rFonts w:eastAsia="Times New Roman"/>
          <w:bCs/>
          <w:sz w:val="22"/>
          <w:szCs w:val="22"/>
        </w:rPr>
        <w:t>відвідувачі</w:t>
      </w:r>
      <w:proofErr w:type="spellEnd"/>
      <w:r w:rsidRPr="00FF0019">
        <w:rPr>
          <w:rFonts w:eastAsia="Times New Roman"/>
          <w:bCs/>
          <w:sz w:val="22"/>
          <w:szCs w:val="22"/>
        </w:rPr>
        <w:t xml:space="preserve"> та </w:t>
      </w:r>
      <w:proofErr w:type="spellStart"/>
      <w:r w:rsidRPr="00FF0019">
        <w:rPr>
          <w:rFonts w:eastAsia="Times New Roman"/>
          <w:bCs/>
          <w:sz w:val="22"/>
          <w:szCs w:val="22"/>
        </w:rPr>
        <w:t>просять</w:t>
      </w:r>
      <w:proofErr w:type="spellEnd"/>
      <w:r w:rsidRPr="00FF0019">
        <w:rPr>
          <w:rFonts w:eastAsia="Times New Roman"/>
          <w:bCs/>
          <w:sz w:val="22"/>
          <w:szCs w:val="22"/>
        </w:rPr>
        <w:t xml:space="preserve"> </w:t>
      </w:r>
      <w:proofErr w:type="spellStart"/>
      <w:r w:rsidRPr="00FF0019">
        <w:rPr>
          <w:rFonts w:eastAsia="Times New Roman"/>
          <w:bCs/>
          <w:sz w:val="22"/>
          <w:szCs w:val="22"/>
        </w:rPr>
        <w:t>показати</w:t>
      </w:r>
      <w:proofErr w:type="spellEnd"/>
      <w:r w:rsidRPr="00FF0019">
        <w:rPr>
          <w:rFonts w:eastAsia="Times New Roman"/>
          <w:bCs/>
          <w:sz w:val="22"/>
          <w:szCs w:val="22"/>
        </w:rPr>
        <w:t xml:space="preserve"> </w:t>
      </w:r>
      <w:proofErr w:type="spellStart"/>
      <w:r w:rsidRPr="00FF0019">
        <w:rPr>
          <w:rFonts w:eastAsia="Times New Roman"/>
          <w:bCs/>
          <w:sz w:val="22"/>
          <w:szCs w:val="22"/>
        </w:rPr>
        <w:t>їм</w:t>
      </w:r>
      <w:proofErr w:type="spellEnd"/>
      <w:r w:rsidRPr="00FF0019">
        <w:rPr>
          <w:rFonts w:eastAsia="Times New Roman"/>
          <w:bCs/>
          <w:sz w:val="22"/>
          <w:szCs w:val="22"/>
        </w:rPr>
        <w:t xml:space="preserve"> машину з </w:t>
      </w:r>
      <w:proofErr w:type="spellStart"/>
      <w:r w:rsidRPr="00FF0019">
        <w:rPr>
          <w:rFonts w:eastAsia="Times New Roman"/>
          <w:bCs/>
          <w:sz w:val="22"/>
          <w:szCs w:val="22"/>
        </w:rPr>
        <w:t>реклами</w:t>
      </w:r>
      <w:proofErr w:type="spellEnd"/>
      <w:r w:rsidRPr="00FF0019">
        <w:rPr>
          <w:rFonts w:eastAsia="Times New Roman"/>
          <w:bCs/>
          <w:sz w:val="22"/>
          <w:szCs w:val="22"/>
        </w:rPr>
        <w:t xml:space="preserve"> з </w:t>
      </w:r>
      <w:proofErr w:type="spellStart"/>
      <w:r w:rsidRPr="00FF0019">
        <w:rPr>
          <w:rFonts w:eastAsia="Times New Roman"/>
          <w:bCs/>
          <w:sz w:val="22"/>
          <w:szCs w:val="22"/>
        </w:rPr>
        <w:t>МакКонахі</w:t>
      </w:r>
      <w:proofErr w:type="spellEnd"/>
      <w:r w:rsidRPr="00FF0019">
        <w:rPr>
          <w:rFonts w:eastAsia="Times New Roman"/>
          <w:bCs/>
          <w:sz w:val="22"/>
          <w:szCs w:val="22"/>
        </w:rPr>
        <w:t xml:space="preserve">, яку </w:t>
      </w:r>
      <w:proofErr w:type="spellStart"/>
      <w:r w:rsidRPr="00FF0019">
        <w:rPr>
          <w:rFonts w:eastAsia="Times New Roman"/>
          <w:bCs/>
          <w:sz w:val="22"/>
          <w:szCs w:val="22"/>
        </w:rPr>
        <w:t>пародіювали</w:t>
      </w:r>
      <w:proofErr w:type="spellEnd"/>
      <w:r w:rsidRPr="00FF0019">
        <w:rPr>
          <w:rFonts w:eastAsia="Times New Roman"/>
          <w:bCs/>
          <w:sz w:val="22"/>
          <w:szCs w:val="22"/>
        </w:rPr>
        <w:t xml:space="preserve"> на шоу. </w:t>
      </w:r>
      <w:proofErr w:type="spellStart"/>
      <w:r w:rsidRPr="00FF0019">
        <w:rPr>
          <w:rFonts w:eastAsia="Times New Roman"/>
          <w:bCs/>
          <w:sz w:val="22"/>
          <w:szCs w:val="22"/>
        </w:rPr>
        <w:t>Ці</w:t>
      </w:r>
      <w:proofErr w:type="spellEnd"/>
      <w:r w:rsidRPr="00FF0019">
        <w:rPr>
          <w:rFonts w:eastAsia="Times New Roman"/>
          <w:bCs/>
          <w:sz w:val="22"/>
          <w:szCs w:val="22"/>
        </w:rPr>
        <w:t xml:space="preserve"> люди говорили,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ніколи</w:t>
      </w:r>
      <w:proofErr w:type="spellEnd"/>
      <w:r w:rsidRPr="00FF0019">
        <w:rPr>
          <w:rFonts w:eastAsia="Times New Roman"/>
          <w:bCs/>
          <w:sz w:val="22"/>
          <w:szCs w:val="22"/>
        </w:rPr>
        <w:t xml:space="preserve"> не </w:t>
      </w:r>
      <w:proofErr w:type="spellStart"/>
      <w:r w:rsidRPr="00FF0019">
        <w:rPr>
          <w:rFonts w:eastAsia="Times New Roman"/>
          <w:bCs/>
          <w:sz w:val="22"/>
          <w:szCs w:val="22"/>
        </w:rPr>
        <w:t>мали</w:t>
      </w:r>
      <w:proofErr w:type="spellEnd"/>
      <w:r w:rsidRPr="00FF0019">
        <w:rPr>
          <w:rFonts w:eastAsia="Times New Roman"/>
          <w:bCs/>
          <w:sz w:val="22"/>
          <w:szCs w:val="22"/>
        </w:rPr>
        <w:t xml:space="preserve"> </w:t>
      </w:r>
      <w:proofErr w:type="spellStart"/>
      <w:r w:rsidRPr="00FF0019">
        <w:rPr>
          <w:rFonts w:eastAsia="Times New Roman"/>
          <w:bCs/>
          <w:sz w:val="22"/>
          <w:szCs w:val="22"/>
        </w:rPr>
        <w:t>справи</w:t>
      </w:r>
      <w:proofErr w:type="spellEnd"/>
      <w:r w:rsidRPr="00FF0019">
        <w:rPr>
          <w:rFonts w:eastAsia="Times New Roman"/>
          <w:bCs/>
          <w:sz w:val="22"/>
          <w:szCs w:val="22"/>
        </w:rPr>
        <w:t xml:space="preserve"> з </w:t>
      </w:r>
      <w:proofErr w:type="spellStart"/>
      <w:r w:rsidRPr="00FF0019">
        <w:rPr>
          <w:rFonts w:eastAsia="Times New Roman"/>
          <w:bCs/>
          <w:sz w:val="22"/>
          <w:szCs w:val="22"/>
        </w:rPr>
        <w:t>Lincoln</w:t>
      </w:r>
      <w:proofErr w:type="spellEnd"/>
      <w:r w:rsidRPr="00FF0019">
        <w:rPr>
          <w:rFonts w:eastAsia="Times New Roman"/>
          <w:bCs/>
          <w:sz w:val="22"/>
          <w:szCs w:val="22"/>
        </w:rPr>
        <w:t xml:space="preserve"> до того, як </w:t>
      </w:r>
      <w:proofErr w:type="spellStart"/>
      <w:r w:rsidRPr="00FF0019">
        <w:rPr>
          <w:rFonts w:eastAsia="Times New Roman"/>
          <w:bCs/>
          <w:sz w:val="22"/>
          <w:szCs w:val="22"/>
        </w:rPr>
        <w:t>побачили</w:t>
      </w:r>
      <w:proofErr w:type="spellEnd"/>
      <w:r w:rsidRPr="00FF0019">
        <w:rPr>
          <w:rFonts w:eastAsia="Times New Roman"/>
          <w:bCs/>
          <w:sz w:val="22"/>
          <w:szCs w:val="22"/>
        </w:rPr>
        <w:t xml:space="preserve"> </w:t>
      </w:r>
      <w:proofErr w:type="spellStart"/>
      <w:r w:rsidRPr="00FF0019">
        <w:rPr>
          <w:rFonts w:eastAsia="Times New Roman"/>
          <w:bCs/>
          <w:sz w:val="22"/>
          <w:szCs w:val="22"/>
        </w:rPr>
        <w:t>пародію</w:t>
      </w:r>
      <w:proofErr w:type="spellEnd"/>
      <w:r w:rsidRPr="00FF0019">
        <w:rPr>
          <w:rFonts w:eastAsia="Times New Roman"/>
          <w:bCs/>
          <w:sz w:val="22"/>
          <w:szCs w:val="22"/>
        </w:rPr>
        <w:t xml:space="preserve">, але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з них в </w:t>
      </w:r>
      <w:proofErr w:type="spellStart"/>
      <w:r w:rsidRPr="00FF0019">
        <w:rPr>
          <w:rFonts w:eastAsia="Times New Roman"/>
          <w:bCs/>
          <w:sz w:val="22"/>
          <w:szCs w:val="22"/>
        </w:rPr>
        <w:t>результаті</w:t>
      </w:r>
      <w:proofErr w:type="spellEnd"/>
      <w:r w:rsidRPr="00FF0019">
        <w:rPr>
          <w:rFonts w:eastAsia="Times New Roman"/>
          <w:bCs/>
          <w:sz w:val="22"/>
          <w:szCs w:val="22"/>
        </w:rPr>
        <w:t xml:space="preserve"> купили </w:t>
      </w:r>
      <w:proofErr w:type="spellStart"/>
      <w:r w:rsidRPr="00FF0019">
        <w:rPr>
          <w:rFonts w:eastAsia="Times New Roman"/>
          <w:bCs/>
          <w:sz w:val="22"/>
          <w:szCs w:val="22"/>
        </w:rPr>
        <w:t>автомобілі</w:t>
      </w:r>
      <w:proofErr w:type="spellEnd"/>
      <w:r w:rsidRPr="00FF0019">
        <w:rPr>
          <w:rFonts w:eastAsia="Times New Roman"/>
          <w:bCs/>
          <w:sz w:val="22"/>
          <w:szCs w:val="22"/>
        </w:rPr>
        <w:t xml:space="preserve"> </w:t>
      </w:r>
      <w:proofErr w:type="spellStart"/>
      <w:r w:rsidRPr="00FF0019">
        <w:rPr>
          <w:rFonts w:eastAsia="Times New Roman"/>
          <w:bCs/>
          <w:sz w:val="22"/>
          <w:szCs w:val="22"/>
        </w:rPr>
        <w:t>Lincoln</w:t>
      </w:r>
      <w:proofErr w:type="spellEnd"/>
      <w:r w:rsidRPr="00FF0019">
        <w:rPr>
          <w:rFonts w:eastAsia="Times New Roman"/>
          <w:bCs/>
          <w:sz w:val="22"/>
          <w:szCs w:val="22"/>
        </w:rPr>
        <w:t>.</w:t>
      </w:r>
    </w:p>
    <w:p w14:paraId="4A5CB14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61096268" w14:textId="77777777" w:rsidR="008A0B00" w:rsidRPr="00FF0019" w:rsidRDefault="008A0B00" w:rsidP="00984A3B">
      <w:pPr>
        <w:pStyle w:val="Style19"/>
        <w:widowControl/>
        <w:spacing w:after="120" w:line="240" w:lineRule="auto"/>
        <w:ind w:firstLine="426"/>
        <w:jc w:val="center"/>
        <w:rPr>
          <w:rStyle w:val="FontStyle69"/>
          <w:b/>
          <w:lang w:eastAsia="ru-RU"/>
        </w:rPr>
      </w:pPr>
      <w:proofErr w:type="spellStart"/>
      <w:r w:rsidRPr="00FF0019">
        <w:rPr>
          <w:rStyle w:val="FontStyle69"/>
          <w:b/>
          <w:lang w:eastAsia="ru-RU"/>
        </w:rPr>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40110E6A" w14:textId="77777777" w:rsidR="008A0B00" w:rsidRPr="00FF0019" w:rsidRDefault="008A0B00" w:rsidP="00F34959">
      <w:pPr>
        <w:widowControl w:val="0"/>
        <w:numPr>
          <w:ilvl w:val="0"/>
          <w:numId w:val="89"/>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Як, на Вашу думку, </w:t>
      </w:r>
      <w:proofErr w:type="spellStart"/>
      <w:r w:rsidRPr="00FF0019">
        <w:rPr>
          <w:rFonts w:eastAsia="Times New Roman"/>
          <w:bCs/>
          <w:sz w:val="22"/>
          <w:szCs w:val="22"/>
        </w:rPr>
        <w:t>оцінка</w:t>
      </w:r>
      <w:proofErr w:type="spellEnd"/>
      <w:r w:rsidRPr="00FF0019">
        <w:rPr>
          <w:rFonts w:eastAsia="Times New Roman"/>
          <w:bCs/>
          <w:sz w:val="22"/>
          <w:szCs w:val="22"/>
        </w:rPr>
        <w:t xml:space="preserve"> </w:t>
      </w:r>
      <w:proofErr w:type="spellStart"/>
      <w:r w:rsidRPr="00FF0019">
        <w:rPr>
          <w:rFonts w:eastAsia="Times New Roman"/>
          <w:bCs/>
          <w:sz w:val="22"/>
          <w:szCs w:val="22"/>
        </w:rPr>
        <w:t>зовнішнього</w:t>
      </w:r>
      <w:proofErr w:type="spellEnd"/>
      <w:r w:rsidRPr="00FF0019">
        <w:rPr>
          <w:rFonts w:eastAsia="Times New Roman"/>
          <w:bCs/>
          <w:sz w:val="22"/>
          <w:szCs w:val="22"/>
        </w:rPr>
        <w:t xml:space="preserve"> </w:t>
      </w:r>
      <w:proofErr w:type="spellStart"/>
      <w:r w:rsidRPr="00FF0019">
        <w:rPr>
          <w:rFonts w:eastAsia="Times New Roman"/>
          <w:bCs/>
          <w:sz w:val="22"/>
          <w:szCs w:val="22"/>
        </w:rPr>
        <w:t>середовища</w:t>
      </w:r>
      <w:proofErr w:type="spellEnd"/>
      <w:r w:rsidRPr="00FF0019">
        <w:rPr>
          <w:rFonts w:eastAsia="Times New Roman"/>
          <w:bCs/>
          <w:sz w:val="22"/>
          <w:szCs w:val="22"/>
        </w:rPr>
        <w:t xml:space="preserve"> </w:t>
      </w:r>
      <w:proofErr w:type="spellStart"/>
      <w:r w:rsidRPr="00FF0019">
        <w:rPr>
          <w:rFonts w:eastAsia="Times New Roman"/>
          <w:bCs/>
          <w:sz w:val="22"/>
          <w:szCs w:val="22"/>
        </w:rPr>
        <w:t>вплинула</w:t>
      </w:r>
      <w:proofErr w:type="spellEnd"/>
      <w:r w:rsidRPr="00FF0019">
        <w:rPr>
          <w:rFonts w:eastAsia="Times New Roman"/>
          <w:bCs/>
          <w:sz w:val="22"/>
          <w:szCs w:val="22"/>
        </w:rPr>
        <w:t xml:space="preserve"> на </w:t>
      </w:r>
      <w:proofErr w:type="spellStart"/>
      <w:r w:rsidRPr="00FF0019">
        <w:rPr>
          <w:rFonts w:eastAsia="Times New Roman"/>
          <w:bCs/>
          <w:sz w:val="22"/>
          <w:szCs w:val="22"/>
        </w:rPr>
        <w:t>вибір</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просування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Lincoln</w:t>
      </w:r>
      <w:proofErr w:type="spellEnd"/>
      <w:r w:rsidRPr="00FF0019">
        <w:rPr>
          <w:rFonts w:eastAsia="Times New Roman"/>
          <w:bCs/>
          <w:sz w:val="22"/>
          <w:szCs w:val="22"/>
        </w:rPr>
        <w:t xml:space="preserve"> концерном </w:t>
      </w:r>
      <w:proofErr w:type="spellStart"/>
      <w:r w:rsidRPr="00FF0019">
        <w:rPr>
          <w:rFonts w:eastAsia="Times New Roman"/>
          <w:bCs/>
          <w:sz w:val="22"/>
          <w:szCs w:val="22"/>
        </w:rPr>
        <w:t>Ford</w:t>
      </w:r>
      <w:proofErr w:type="spellEnd"/>
      <w:r w:rsidRPr="00FF0019">
        <w:rPr>
          <w:rFonts w:eastAsia="Times New Roman"/>
          <w:bCs/>
          <w:sz w:val="22"/>
          <w:szCs w:val="22"/>
        </w:rPr>
        <w:t xml:space="preserve"> </w:t>
      </w:r>
      <w:proofErr w:type="spellStart"/>
      <w:r w:rsidRPr="00FF0019">
        <w:rPr>
          <w:rFonts w:eastAsia="Times New Roman"/>
          <w:bCs/>
          <w:sz w:val="22"/>
          <w:szCs w:val="22"/>
        </w:rPr>
        <w:t>Motor</w:t>
      </w:r>
      <w:proofErr w:type="spellEnd"/>
      <w:r w:rsidRPr="00FF0019">
        <w:rPr>
          <w:rFonts w:eastAsia="Times New Roman"/>
          <w:bCs/>
          <w:sz w:val="22"/>
          <w:szCs w:val="22"/>
        </w:rPr>
        <w:t xml:space="preserve"> </w:t>
      </w:r>
      <w:proofErr w:type="spellStart"/>
      <w:r w:rsidRPr="00FF0019">
        <w:rPr>
          <w:rFonts w:eastAsia="Times New Roman"/>
          <w:bCs/>
          <w:sz w:val="22"/>
          <w:szCs w:val="22"/>
        </w:rPr>
        <w:t>Company</w:t>
      </w:r>
      <w:proofErr w:type="spellEnd"/>
      <w:r w:rsidRPr="00FF0019">
        <w:rPr>
          <w:rFonts w:eastAsia="Times New Roman"/>
          <w:bCs/>
          <w:sz w:val="22"/>
          <w:szCs w:val="22"/>
        </w:rPr>
        <w:t xml:space="preserve">? </w:t>
      </w:r>
    </w:p>
    <w:p w14:paraId="6962E228" w14:textId="77777777" w:rsidR="008A0B00" w:rsidRPr="00FF0019" w:rsidRDefault="008A0B00" w:rsidP="00F34959">
      <w:pPr>
        <w:widowControl w:val="0"/>
        <w:numPr>
          <w:ilvl w:val="0"/>
          <w:numId w:val="89"/>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Наскільки</w:t>
      </w:r>
      <w:proofErr w:type="spellEnd"/>
      <w:r w:rsidRPr="00FF0019">
        <w:rPr>
          <w:rFonts w:eastAsia="Times New Roman"/>
          <w:bCs/>
          <w:sz w:val="22"/>
          <w:szCs w:val="22"/>
        </w:rPr>
        <w:t xml:space="preserve">,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вибір</w:t>
      </w:r>
      <w:proofErr w:type="spellEnd"/>
      <w:r w:rsidRPr="00FF0019">
        <w:rPr>
          <w:rFonts w:eastAsia="Times New Roman"/>
          <w:bCs/>
          <w:sz w:val="22"/>
          <w:szCs w:val="22"/>
        </w:rPr>
        <w:t xml:space="preserve"> </w:t>
      </w:r>
      <w:proofErr w:type="spellStart"/>
      <w:r w:rsidRPr="00FF0019">
        <w:rPr>
          <w:rFonts w:eastAsia="Times New Roman"/>
          <w:bCs/>
          <w:sz w:val="22"/>
          <w:szCs w:val="22"/>
        </w:rPr>
        <w:t>знаменитості</w:t>
      </w:r>
      <w:proofErr w:type="spellEnd"/>
      <w:r w:rsidRPr="00FF0019">
        <w:rPr>
          <w:rFonts w:eastAsia="Times New Roman"/>
          <w:bCs/>
          <w:sz w:val="22"/>
          <w:szCs w:val="22"/>
        </w:rPr>
        <w:t xml:space="preserve"> для </w:t>
      </w:r>
      <w:proofErr w:type="spellStart"/>
      <w:r w:rsidRPr="00FF0019">
        <w:rPr>
          <w:rFonts w:eastAsia="Times New Roman"/>
          <w:bCs/>
          <w:sz w:val="22"/>
          <w:szCs w:val="22"/>
        </w:rPr>
        <w:t>рекламної</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вдалим</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переваги</w:t>
      </w:r>
      <w:proofErr w:type="spellEnd"/>
      <w:r w:rsidRPr="00FF0019">
        <w:rPr>
          <w:rFonts w:eastAsia="Times New Roman"/>
          <w:bCs/>
          <w:sz w:val="22"/>
          <w:szCs w:val="22"/>
        </w:rPr>
        <w:t xml:space="preserve"> та </w:t>
      </w:r>
      <w:proofErr w:type="spellStart"/>
      <w:r w:rsidRPr="00FF0019">
        <w:rPr>
          <w:rFonts w:eastAsia="Times New Roman"/>
          <w:bCs/>
          <w:sz w:val="22"/>
          <w:szCs w:val="22"/>
        </w:rPr>
        <w:t>недоліки</w:t>
      </w:r>
      <w:proofErr w:type="spellEnd"/>
      <w:r w:rsidRPr="00FF0019">
        <w:rPr>
          <w:rFonts w:eastAsia="Times New Roman"/>
          <w:bCs/>
          <w:sz w:val="22"/>
          <w:szCs w:val="22"/>
        </w:rPr>
        <w:t xml:space="preserve"> </w:t>
      </w:r>
      <w:proofErr w:type="spellStart"/>
      <w:r w:rsidRPr="00FF0019">
        <w:rPr>
          <w:rFonts w:eastAsia="Times New Roman"/>
          <w:bCs/>
          <w:sz w:val="22"/>
          <w:szCs w:val="22"/>
        </w:rPr>
        <w:t>залучення</w:t>
      </w:r>
      <w:proofErr w:type="spellEnd"/>
      <w:r w:rsidRPr="00FF0019">
        <w:rPr>
          <w:rFonts w:eastAsia="Times New Roman"/>
          <w:bCs/>
          <w:sz w:val="22"/>
          <w:szCs w:val="22"/>
        </w:rPr>
        <w:t xml:space="preserve"> знаменитостей при </w:t>
      </w:r>
      <w:proofErr w:type="spellStart"/>
      <w:r w:rsidRPr="00FF0019">
        <w:rPr>
          <w:rFonts w:eastAsia="Times New Roman"/>
          <w:bCs/>
          <w:sz w:val="22"/>
          <w:szCs w:val="22"/>
        </w:rPr>
        <w:t>реалізації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фірми</w:t>
      </w:r>
      <w:proofErr w:type="spellEnd"/>
      <w:r w:rsidRPr="00FF0019">
        <w:rPr>
          <w:rFonts w:eastAsia="Times New Roman"/>
          <w:bCs/>
          <w:sz w:val="22"/>
          <w:szCs w:val="22"/>
        </w:rPr>
        <w:t>?</w:t>
      </w:r>
    </w:p>
    <w:p w14:paraId="118AF6B8" w14:textId="77777777" w:rsidR="008A0B00" w:rsidRPr="00FF0019" w:rsidRDefault="008A0B00" w:rsidP="00F34959">
      <w:pPr>
        <w:widowControl w:val="0"/>
        <w:numPr>
          <w:ilvl w:val="0"/>
          <w:numId w:val="89"/>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Наведіть</w:t>
      </w:r>
      <w:proofErr w:type="spellEnd"/>
      <w:r w:rsidRPr="00FF0019">
        <w:rPr>
          <w:rFonts w:eastAsia="Times New Roman"/>
          <w:bCs/>
          <w:sz w:val="22"/>
          <w:szCs w:val="22"/>
        </w:rPr>
        <w:t xml:space="preserve"> </w:t>
      </w:r>
      <w:proofErr w:type="spellStart"/>
      <w:r w:rsidRPr="00FF0019">
        <w:rPr>
          <w:rFonts w:eastAsia="Times New Roman"/>
          <w:bCs/>
          <w:sz w:val="22"/>
          <w:szCs w:val="22"/>
        </w:rPr>
        <w:t>приклади</w:t>
      </w:r>
      <w:proofErr w:type="spellEnd"/>
      <w:r w:rsidRPr="00FF0019">
        <w:rPr>
          <w:rFonts w:eastAsia="Times New Roman"/>
          <w:bCs/>
          <w:sz w:val="22"/>
          <w:szCs w:val="22"/>
        </w:rPr>
        <w:t xml:space="preserve"> </w:t>
      </w:r>
      <w:proofErr w:type="spellStart"/>
      <w:r w:rsidRPr="00FF0019">
        <w:rPr>
          <w:rFonts w:eastAsia="Times New Roman"/>
          <w:bCs/>
          <w:sz w:val="22"/>
          <w:szCs w:val="22"/>
        </w:rPr>
        <w:t>успішних</w:t>
      </w:r>
      <w:proofErr w:type="spellEnd"/>
      <w:r w:rsidRPr="00FF0019">
        <w:rPr>
          <w:rFonts w:eastAsia="Times New Roman"/>
          <w:bCs/>
          <w:sz w:val="22"/>
          <w:szCs w:val="22"/>
        </w:rPr>
        <w:t xml:space="preserve"> партнерств </w:t>
      </w:r>
      <w:proofErr w:type="spellStart"/>
      <w:r w:rsidRPr="00FF0019">
        <w:rPr>
          <w:rFonts w:eastAsia="Times New Roman"/>
          <w:bCs/>
          <w:sz w:val="22"/>
          <w:szCs w:val="22"/>
        </w:rPr>
        <w:t>відомих</w:t>
      </w:r>
      <w:proofErr w:type="spellEnd"/>
      <w:r w:rsidRPr="00FF0019">
        <w:rPr>
          <w:rFonts w:eastAsia="Times New Roman"/>
          <w:bCs/>
          <w:sz w:val="22"/>
          <w:szCs w:val="22"/>
        </w:rPr>
        <w:t xml:space="preserve"> </w:t>
      </w:r>
      <w:proofErr w:type="spellStart"/>
      <w:r w:rsidRPr="00FF0019">
        <w:rPr>
          <w:rFonts w:eastAsia="Times New Roman"/>
          <w:bCs/>
          <w:sz w:val="22"/>
          <w:szCs w:val="22"/>
        </w:rPr>
        <w:t>особистостей</w:t>
      </w:r>
      <w:proofErr w:type="spellEnd"/>
      <w:r w:rsidRPr="00FF0019">
        <w:rPr>
          <w:rFonts w:eastAsia="Times New Roman"/>
          <w:bCs/>
          <w:sz w:val="22"/>
          <w:szCs w:val="22"/>
        </w:rPr>
        <w:t xml:space="preserve"> та </w:t>
      </w:r>
      <w:proofErr w:type="spellStart"/>
      <w:r w:rsidRPr="00FF0019">
        <w:rPr>
          <w:rFonts w:eastAsia="Times New Roman"/>
          <w:bCs/>
          <w:sz w:val="22"/>
          <w:szCs w:val="22"/>
        </w:rPr>
        <w:t>провідних</w:t>
      </w:r>
      <w:proofErr w:type="spellEnd"/>
      <w:r w:rsidRPr="00FF0019">
        <w:rPr>
          <w:rFonts w:eastAsia="Times New Roman"/>
          <w:bCs/>
          <w:sz w:val="22"/>
          <w:szCs w:val="22"/>
        </w:rPr>
        <w:t xml:space="preserve"> </w:t>
      </w:r>
      <w:proofErr w:type="spellStart"/>
      <w:r w:rsidRPr="00FF0019">
        <w:rPr>
          <w:rFonts w:eastAsia="Times New Roman"/>
          <w:bCs/>
          <w:sz w:val="22"/>
          <w:szCs w:val="22"/>
        </w:rPr>
        <w:t>світових</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виробників</w:t>
      </w:r>
      <w:proofErr w:type="spellEnd"/>
      <w:r w:rsidRPr="00FF0019">
        <w:rPr>
          <w:rFonts w:eastAsia="Times New Roman"/>
          <w:bCs/>
          <w:sz w:val="22"/>
          <w:szCs w:val="22"/>
        </w:rPr>
        <w:t>.</w:t>
      </w:r>
    </w:p>
    <w:p w14:paraId="1B27B0AF"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5CB1FA1F"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23568C2D" w14:textId="77777777" w:rsidR="00984A3B" w:rsidRDefault="00984A3B" w:rsidP="00984A3B">
      <w:pPr>
        <w:widowControl w:val="0"/>
        <w:autoSpaceDE w:val="0"/>
        <w:autoSpaceDN w:val="0"/>
        <w:adjustRightInd w:val="0"/>
        <w:ind w:firstLine="426"/>
        <w:jc w:val="center"/>
        <w:rPr>
          <w:rFonts w:eastAsia="Times New Roman"/>
          <w:b/>
          <w:bCs/>
          <w:sz w:val="22"/>
          <w:szCs w:val="22"/>
        </w:rPr>
      </w:pPr>
    </w:p>
    <w:p w14:paraId="71BBEAFD" w14:textId="77777777" w:rsidR="00984A3B" w:rsidRDefault="00984A3B" w:rsidP="00984A3B">
      <w:pPr>
        <w:widowControl w:val="0"/>
        <w:autoSpaceDE w:val="0"/>
        <w:autoSpaceDN w:val="0"/>
        <w:adjustRightInd w:val="0"/>
        <w:ind w:firstLine="426"/>
        <w:jc w:val="center"/>
        <w:rPr>
          <w:rFonts w:eastAsia="Times New Roman"/>
          <w:b/>
          <w:bCs/>
          <w:sz w:val="22"/>
          <w:szCs w:val="22"/>
        </w:rPr>
      </w:pPr>
    </w:p>
    <w:p w14:paraId="32D55B38" w14:textId="4A4C71F0" w:rsidR="008A0B00" w:rsidRPr="00FF0019" w:rsidRDefault="008A0B00" w:rsidP="00984A3B">
      <w:pPr>
        <w:widowControl w:val="0"/>
        <w:autoSpaceDE w:val="0"/>
        <w:autoSpaceDN w:val="0"/>
        <w:adjustRightInd w:val="0"/>
        <w:ind w:firstLine="426"/>
        <w:jc w:val="center"/>
        <w:rPr>
          <w:rFonts w:eastAsia="Times New Roman"/>
          <w:b/>
          <w:bCs/>
          <w:sz w:val="22"/>
          <w:szCs w:val="22"/>
        </w:rPr>
      </w:pPr>
      <w:r w:rsidRPr="00FF0019">
        <w:rPr>
          <w:rFonts w:eastAsia="Times New Roman"/>
          <w:b/>
          <w:bCs/>
          <w:sz w:val="22"/>
          <w:szCs w:val="22"/>
        </w:rPr>
        <w:lastRenderedPageBreak/>
        <w:t xml:space="preserve"> </w:t>
      </w:r>
      <w:proofErr w:type="spellStart"/>
      <w:r w:rsidRPr="00FF0019">
        <w:rPr>
          <w:rFonts w:eastAsia="Times New Roman"/>
          <w:b/>
          <w:bCs/>
          <w:sz w:val="22"/>
          <w:szCs w:val="22"/>
        </w:rPr>
        <w:t>Dior</w:t>
      </w:r>
      <w:proofErr w:type="spellEnd"/>
      <w:r w:rsidRPr="00FF0019">
        <w:rPr>
          <w:rFonts w:eastAsia="Times New Roman"/>
          <w:b/>
          <w:bCs/>
          <w:sz w:val="22"/>
          <w:szCs w:val="22"/>
        </w:rPr>
        <w:t xml:space="preserve">: </w:t>
      </w:r>
      <w:proofErr w:type="spellStart"/>
      <w:r w:rsidRPr="00FF0019">
        <w:rPr>
          <w:rFonts w:eastAsia="Times New Roman"/>
          <w:b/>
          <w:bCs/>
          <w:sz w:val="22"/>
          <w:szCs w:val="22"/>
        </w:rPr>
        <w:t>що</w:t>
      </w:r>
      <w:proofErr w:type="spellEnd"/>
      <w:r w:rsidRPr="00FF0019">
        <w:rPr>
          <w:rFonts w:eastAsia="Times New Roman"/>
          <w:b/>
          <w:bCs/>
          <w:sz w:val="22"/>
          <w:szCs w:val="22"/>
        </w:rPr>
        <w:t xml:space="preserve"> </w:t>
      </w:r>
      <w:proofErr w:type="spellStart"/>
      <w:r w:rsidRPr="00FF0019">
        <w:rPr>
          <w:rFonts w:eastAsia="Times New Roman"/>
          <w:b/>
          <w:bCs/>
          <w:sz w:val="22"/>
          <w:szCs w:val="22"/>
        </w:rPr>
        <w:t>означають</w:t>
      </w:r>
      <w:proofErr w:type="spellEnd"/>
      <w:r w:rsidRPr="00FF0019">
        <w:rPr>
          <w:rFonts w:eastAsia="Times New Roman"/>
          <w:b/>
          <w:bCs/>
          <w:sz w:val="22"/>
          <w:szCs w:val="22"/>
        </w:rPr>
        <w:t xml:space="preserve"> </w:t>
      </w:r>
      <w:proofErr w:type="spellStart"/>
      <w:r w:rsidRPr="00FF0019">
        <w:rPr>
          <w:rFonts w:eastAsia="Times New Roman"/>
          <w:b/>
          <w:bCs/>
          <w:sz w:val="22"/>
          <w:szCs w:val="22"/>
        </w:rPr>
        <w:t>luxury-стратегії</w:t>
      </w:r>
      <w:proofErr w:type="spellEnd"/>
      <w:r w:rsidRPr="00FF0019">
        <w:rPr>
          <w:rFonts w:eastAsia="Times New Roman"/>
          <w:b/>
          <w:bCs/>
          <w:sz w:val="22"/>
          <w:szCs w:val="22"/>
        </w:rPr>
        <w:t xml:space="preserve"> </w:t>
      </w:r>
      <w:proofErr w:type="spellStart"/>
      <w:r w:rsidRPr="00FF0019">
        <w:rPr>
          <w:rFonts w:eastAsia="Times New Roman"/>
          <w:b/>
          <w:bCs/>
          <w:sz w:val="22"/>
          <w:szCs w:val="22"/>
        </w:rPr>
        <w:t>сьогодні</w:t>
      </w:r>
      <w:proofErr w:type="spellEnd"/>
      <w:r w:rsidRPr="00FF0019">
        <w:rPr>
          <w:rFonts w:eastAsia="Times New Roman"/>
          <w:b/>
          <w:bCs/>
          <w:sz w:val="22"/>
          <w:szCs w:val="22"/>
        </w:rPr>
        <w:t xml:space="preserve">? </w:t>
      </w:r>
    </w:p>
    <w:p w14:paraId="3E1932A9" w14:textId="77777777" w:rsidR="008A0B00" w:rsidRPr="00FF0019" w:rsidRDefault="008A0B00" w:rsidP="00984A3B">
      <w:pPr>
        <w:widowControl w:val="0"/>
        <w:autoSpaceDE w:val="0"/>
        <w:autoSpaceDN w:val="0"/>
        <w:adjustRightInd w:val="0"/>
        <w:ind w:firstLine="426"/>
        <w:jc w:val="center"/>
        <w:rPr>
          <w:rFonts w:eastAsia="Times New Roman"/>
          <w:b/>
          <w:bCs/>
          <w:sz w:val="22"/>
          <w:szCs w:val="22"/>
        </w:rPr>
      </w:pPr>
    </w:p>
    <w:p w14:paraId="67B94386" w14:textId="77777777" w:rsidR="008A0B00" w:rsidRPr="00FF0019" w:rsidRDefault="008A0B00" w:rsidP="00984A3B">
      <w:pPr>
        <w:widowControl w:val="0"/>
        <w:autoSpaceDE w:val="0"/>
        <w:autoSpaceDN w:val="0"/>
        <w:adjustRightInd w:val="0"/>
        <w:ind w:firstLine="426"/>
        <w:jc w:val="center"/>
        <w:rPr>
          <w:rFonts w:eastAsia="Times New Roman"/>
          <w:b/>
          <w:bCs/>
          <w:sz w:val="22"/>
          <w:szCs w:val="22"/>
        </w:rPr>
      </w:pPr>
      <w:r w:rsidRPr="00FF0019">
        <w:rPr>
          <w:sz w:val="22"/>
          <w:szCs w:val="22"/>
        </w:rPr>
        <w:fldChar w:fldCharType="begin"/>
      </w:r>
      <w:r w:rsidRPr="00FF0019">
        <w:rPr>
          <w:sz w:val="22"/>
          <w:szCs w:val="22"/>
        </w:rPr>
        <w:instrText xml:space="preserve"> INCLUDEPICTURE "http://business.lesechos.fr/images/2013/01/21/4314_1358766930_1-sidney-toledano-dior.jpg"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"http://business.lesechos.fr/images/2013/01/21/4314_1358766930_1-sidney-toledano-dior.jpg"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"http://business.lesechos.fr/images/2013/01/21/4314_1358766930_1-sidney-toledano-dior.jpg"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"http://business.lesechos.fr/images/2013/01/21/4314_1358766930_1-sidney-toledano-dior.jpg"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"http://business.lesechos.fr/images/2013/01/21/4314_1358766930_1-sidney-toledano-dior.jpg"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"http://business.lesechos.fr/images/2013/01/21/4314_1358766930_1-sidney-toledano-dior.jpg"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"http://business.lesechos.fr/images/2013/01/21/4314_1358766930_1-sidney-toledano-dior.jpg"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"http://business.lesechos.fr/images/2013/01/21/4314_1358766930_1-sidney-toledano-dior.jpg"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"http://business.lesechos.fr/images/2013/01/21/4314_1358766930_1-sidney-toledano-dior.jpg"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"http://business.lesechos.fr/images/2013/01/21/4314_1358766930_1-sidney-toledano-dior.jpg"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"http://business.lesechos.fr/images/2013/01/21/4314_1358766930_1-sidney-toledano-dior.jpg"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"http://business.lesechos.fr/images/2013/01/21/4314_1358766930_1-sidney-toledano-dior.jpg"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"http://business.lesechos.fr/images/2013/01/21/4314_1358766930_1-sidney-toledano-dior.jpg"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05B037CE">
          <v:shape id="_x0000_i1043" type="#_x0000_t75" alt="Просмотреть исходную картинку" style="width:283.45pt;height:136.7pt;mso-width-percent:0;mso-height-percent:0;mso-width-percent:0;mso-height-percent:0">
            <v:imagedata r:id="rId69" r:href="rId70" cropleft="5002f" cropright="9597f" gain="1.2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49606C7B"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132E8DB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На думку </w:t>
      </w:r>
      <w:proofErr w:type="spellStart"/>
      <w:r w:rsidRPr="00FF0019">
        <w:rPr>
          <w:rFonts w:eastAsia="Times New Roman"/>
          <w:bCs/>
          <w:sz w:val="22"/>
          <w:szCs w:val="22"/>
        </w:rPr>
        <w:t>виконавчого</w:t>
      </w:r>
      <w:proofErr w:type="spellEnd"/>
      <w:r w:rsidRPr="00FF0019">
        <w:rPr>
          <w:rFonts w:eastAsia="Times New Roman"/>
          <w:bCs/>
          <w:sz w:val="22"/>
          <w:szCs w:val="22"/>
        </w:rPr>
        <w:t xml:space="preserve"> директора </w:t>
      </w:r>
      <w:proofErr w:type="spellStart"/>
      <w:r w:rsidRPr="00FF0019">
        <w:rPr>
          <w:rFonts w:eastAsia="Times New Roman"/>
          <w:bCs/>
          <w:sz w:val="22"/>
          <w:szCs w:val="22"/>
        </w:rPr>
        <w:t>Dior</w:t>
      </w:r>
      <w:proofErr w:type="spellEnd"/>
      <w:r w:rsidRPr="00FF0019">
        <w:rPr>
          <w:rFonts w:eastAsia="Times New Roman"/>
          <w:bCs/>
          <w:sz w:val="22"/>
          <w:szCs w:val="22"/>
        </w:rPr>
        <w:t xml:space="preserve"> </w:t>
      </w:r>
      <w:proofErr w:type="spellStart"/>
      <w:r w:rsidRPr="00FF0019">
        <w:rPr>
          <w:rFonts w:eastAsia="Times New Roman"/>
          <w:bCs/>
          <w:sz w:val="22"/>
          <w:szCs w:val="22"/>
        </w:rPr>
        <w:t>Сідні</w:t>
      </w:r>
      <w:proofErr w:type="spellEnd"/>
      <w:r w:rsidRPr="00FF0019">
        <w:rPr>
          <w:rFonts w:eastAsia="Times New Roman"/>
          <w:bCs/>
          <w:sz w:val="22"/>
          <w:szCs w:val="22"/>
        </w:rPr>
        <w:t xml:space="preserve"> </w:t>
      </w:r>
      <w:proofErr w:type="spellStart"/>
      <w:r w:rsidRPr="00FF0019">
        <w:rPr>
          <w:rFonts w:eastAsia="Times New Roman"/>
          <w:bCs/>
          <w:sz w:val="22"/>
          <w:szCs w:val="22"/>
        </w:rPr>
        <w:t>Толедано</w:t>
      </w:r>
      <w:proofErr w:type="spellEnd"/>
      <w:r w:rsidRPr="00FF0019">
        <w:rPr>
          <w:rFonts w:eastAsia="Times New Roman"/>
          <w:bCs/>
          <w:sz w:val="22"/>
          <w:szCs w:val="22"/>
        </w:rPr>
        <w:t xml:space="preserve"> (</w:t>
      </w:r>
      <w:proofErr w:type="spellStart"/>
      <w:r w:rsidRPr="00FF0019">
        <w:rPr>
          <w:rFonts w:eastAsia="Times New Roman"/>
          <w:bCs/>
          <w:sz w:val="22"/>
          <w:szCs w:val="22"/>
        </w:rPr>
        <w:t>Sidney</w:t>
      </w:r>
      <w:proofErr w:type="spellEnd"/>
      <w:r w:rsidRPr="00FF0019">
        <w:rPr>
          <w:rFonts w:eastAsia="Times New Roman"/>
          <w:bCs/>
          <w:sz w:val="22"/>
          <w:szCs w:val="22"/>
        </w:rPr>
        <w:t xml:space="preserve"> </w:t>
      </w:r>
      <w:proofErr w:type="spellStart"/>
      <w:r w:rsidRPr="00FF0019">
        <w:rPr>
          <w:rFonts w:eastAsia="Times New Roman"/>
          <w:bCs/>
          <w:sz w:val="22"/>
          <w:szCs w:val="22"/>
        </w:rPr>
        <w:t>Toledano</w:t>
      </w:r>
      <w:proofErr w:type="spellEnd"/>
      <w:r w:rsidRPr="00FF0019">
        <w:rPr>
          <w:rFonts w:eastAsia="Times New Roman"/>
          <w:bCs/>
          <w:sz w:val="22"/>
          <w:szCs w:val="22"/>
        </w:rPr>
        <w:t xml:space="preserve">), </w:t>
      </w:r>
      <w:proofErr w:type="spellStart"/>
      <w:r w:rsidRPr="00FF0019">
        <w:rPr>
          <w:rFonts w:eastAsia="Times New Roman"/>
          <w:bCs/>
          <w:sz w:val="22"/>
          <w:szCs w:val="22"/>
        </w:rPr>
        <w:t>сьогодні</w:t>
      </w:r>
      <w:proofErr w:type="spellEnd"/>
      <w:r w:rsidRPr="00FF0019">
        <w:rPr>
          <w:rFonts w:eastAsia="Times New Roman"/>
          <w:bCs/>
          <w:sz w:val="22"/>
          <w:szCs w:val="22"/>
        </w:rPr>
        <w:t xml:space="preserve"> сфера </w:t>
      </w:r>
      <w:proofErr w:type="spellStart"/>
      <w:r w:rsidRPr="00FF0019">
        <w:rPr>
          <w:rFonts w:eastAsia="Times New Roman"/>
          <w:bCs/>
          <w:sz w:val="22"/>
          <w:szCs w:val="22"/>
        </w:rPr>
        <w:t>предметів</w:t>
      </w:r>
      <w:proofErr w:type="spellEnd"/>
      <w:r w:rsidRPr="00FF0019">
        <w:rPr>
          <w:rFonts w:eastAsia="Times New Roman"/>
          <w:bCs/>
          <w:sz w:val="22"/>
          <w:szCs w:val="22"/>
        </w:rPr>
        <w:t xml:space="preserve"> </w:t>
      </w:r>
      <w:proofErr w:type="spellStart"/>
      <w:r w:rsidRPr="00FF0019">
        <w:rPr>
          <w:rFonts w:eastAsia="Times New Roman"/>
          <w:bCs/>
          <w:sz w:val="22"/>
          <w:szCs w:val="22"/>
        </w:rPr>
        <w:t>розкоші</w:t>
      </w:r>
      <w:proofErr w:type="spellEnd"/>
      <w:r w:rsidRPr="00FF0019">
        <w:rPr>
          <w:rFonts w:eastAsia="Times New Roman"/>
          <w:bCs/>
          <w:sz w:val="22"/>
          <w:szCs w:val="22"/>
        </w:rPr>
        <w:t xml:space="preserve"> </w:t>
      </w:r>
      <w:proofErr w:type="spellStart"/>
      <w:r w:rsidRPr="00FF0019">
        <w:rPr>
          <w:rFonts w:eastAsia="Times New Roman"/>
          <w:bCs/>
          <w:sz w:val="22"/>
          <w:szCs w:val="22"/>
        </w:rPr>
        <w:t>набуває</w:t>
      </w:r>
      <w:proofErr w:type="spellEnd"/>
      <w:r w:rsidRPr="00FF0019">
        <w:rPr>
          <w:rFonts w:eastAsia="Times New Roman"/>
          <w:bCs/>
          <w:sz w:val="22"/>
          <w:szCs w:val="22"/>
        </w:rPr>
        <w:t xml:space="preserve"> </w:t>
      </w:r>
      <w:proofErr w:type="spellStart"/>
      <w:r w:rsidRPr="00FF0019">
        <w:rPr>
          <w:rFonts w:eastAsia="Times New Roman"/>
          <w:bCs/>
          <w:sz w:val="22"/>
          <w:szCs w:val="22"/>
        </w:rPr>
        <w:t>нових</w:t>
      </w:r>
      <w:proofErr w:type="spellEnd"/>
      <w:r w:rsidRPr="00FF0019">
        <w:rPr>
          <w:rFonts w:eastAsia="Times New Roman"/>
          <w:bCs/>
          <w:sz w:val="22"/>
          <w:szCs w:val="22"/>
        </w:rPr>
        <w:t xml:space="preserve"> форм, </w:t>
      </w:r>
      <w:proofErr w:type="spellStart"/>
      <w:r w:rsidRPr="00FF0019">
        <w:rPr>
          <w:rFonts w:eastAsia="Times New Roman"/>
          <w:bCs/>
          <w:sz w:val="22"/>
          <w:szCs w:val="22"/>
        </w:rPr>
        <w:t>уособлюючи</w:t>
      </w:r>
      <w:proofErr w:type="spellEnd"/>
      <w:r w:rsidRPr="00FF0019">
        <w:rPr>
          <w:rFonts w:eastAsia="Times New Roman"/>
          <w:bCs/>
          <w:sz w:val="22"/>
          <w:szCs w:val="22"/>
        </w:rPr>
        <w:t xml:space="preserve"> </w:t>
      </w:r>
      <w:proofErr w:type="spellStart"/>
      <w:r w:rsidRPr="00FF0019">
        <w:rPr>
          <w:rFonts w:eastAsia="Times New Roman"/>
          <w:bCs/>
          <w:sz w:val="22"/>
          <w:szCs w:val="22"/>
        </w:rPr>
        <w:t>суміш</w:t>
      </w:r>
      <w:proofErr w:type="spellEnd"/>
      <w:r w:rsidRPr="00FF0019">
        <w:rPr>
          <w:rFonts w:eastAsia="Times New Roman"/>
          <w:bCs/>
          <w:sz w:val="22"/>
          <w:szCs w:val="22"/>
        </w:rPr>
        <w:t xml:space="preserve"> </w:t>
      </w:r>
      <w:proofErr w:type="spellStart"/>
      <w:r w:rsidRPr="00FF0019">
        <w:rPr>
          <w:rFonts w:eastAsia="Times New Roman"/>
          <w:bCs/>
          <w:sz w:val="22"/>
          <w:szCs w:val="22"/>
        </w:rPr>
        <w:t>історії</w:t>
      </w:r>
      <w:proofErr w:type="spellEnd"/>
      <w:r w:rsidRPr="00FF0019">
        <w:rPr>
          <w:rFonts w:eastAsia="Times New Roman"/>
          <w:bCs/>
          <w:sz w:val="22"/>
          <w:szCs w:val="22"/>
        </w:rPr>
        <w:t xml:space="preserve">, </w:t>
      </w:r>
      <w:proofErr w:type="spellStart"/>
      <w:r w:rsidRPr="00FF0019">
        <w:rPr>
          <w:rFonts w:eastAsia="Times New Roman"/>
          <w:bCs/>
          <w:sz w:val="22"/>
          <w:szCs w:val="22"/>
        </w:rPr>
        <w:t>якості</w:t>
      </w:r>
      <w:proofErr w:type="spellEnd"/>
      <w:r w:rsidRPr="00FF0019">
        <w:rPr>
          <w:rFonts w:eastAsia="Times New Roman"/>
          <w:bCs/>
          <w:sz w:val="22"/>
          <w:szCs w:val="22"/>
        </w:rPr>
        <w:t xml:space="preserve"> та </w:t>
      </w:r>
      <w:proofErr w:type="spellStart"/>
      <w:r w:rsidRPr="00FF0019">
        <w:rPr>
          <w:rFonts w:eastAsia="Times New Roman"/>
          <w:bCs/>
          <w:sz w:val="22"/>
          <w:szCs w:val="22"/>
        </w:rPr>
        <w:t>амбіцій</w:t>
      </w:r>
      <w:proofErr w:type="spellEnd"/>
      <w:r w:rsidRPr="00FF0019">
        <w:rPr>
          <w:rFonts w:eastAsia="Times New Roman"/>
          <w:bCs/>
          <w:sz w:val="22"/>
          <w:szCs w:val="22"/>
        </w:rPr>
        <w:t xml:space="preserve">. Про </w:t>
      </w:r>
      <w:proofErr w:type="spellStart"/>
      <w:r w:rsidRPr="00FF0019">
        <w:rPr>
          <w:rFonts w:eastAsia="Times New Roman"/>
          <w:bCs/>
          <w:sz w:val="22"/>
          <w:szCs w:val="22"/>
        </w:rPr>
        <w:t>це</w:t>
      </w:r>
      <w:proofErr w:type="spellEnd"/>
      <w:r w:rsidRPr="00FF0019">
        <w:rPr>
          <w:rFonts w:eastAsia="Times New Roman"/>
          <w:bCs/>
          <w:sz w:val="22"/>
          <w:szCs w:val="22"/>
        </w:rPr>
        <w:t xml:space="preserve"> та про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іншого</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розповів</w:t>
      </w:r>
      <w:proofErr w:type="spellEnd"/>
      <w:r w:rsidRPr="00FF0019">
        <w:rPr>
          <w:rFonts w:eastAsia="Times New Roman"/>
          <w:bCs/>
          <w:sz w:val="22"/>
          <w:szCs w:val="22"/>
        </w:rPr>
        <w:t xml:space="preserve"> в </w:t>
      </w:r>
      <w:proofErr w:type="spellStart"/>
      <w:r w:rsidRPr="00FF0019">
        <w:rPr>
          <w:rFonts w:eastAsia="Times New Roman"/>
          <w:bCs/>
          <w:sz w:val="22"/>
          <w:szCs w:val="22"/>
        </w:rPr>
        <w:t>інтерв'ю</w:t>
      </w:r>
      <w:proofErr w:type="spellEnd"/>
      <w:r w:rsidRPr="00FF0019">
        <w:rPr>
          <w:rFonts w:eastAsia="Times New Roman"/>
          <w:bCs/>
          <w:sz w:val="22"/>
          <w:szCs w:val="22"/>
        </w:rPr>
        <w:t xml:space="preserve"> </w:t>
      </w:r>
      <w:proofErr w:type="spellStart"/>
      <w:r w:rsidRPr="00FF0019">
        <w:rPr>
          <w:rFonts w:eastAsia="Times New Roman"/>
          <w:bCs/>
          <w:sz w:val="22"/>
          <w:szCs w:val="22"/>
        </w:rPr>
        <w:t>Морісу</w:t>
      </w:r>
      <w:proofErr w:type="spellEnd"/>
      <w:r w:rsidRPr="00FF0019">
        <w:rPr>
          <w:rFonts w:eastAsia="Times New Roman"/>
          <w:bCs/>
          <w:sz w:val="22"/>
          <w:szCs w:val="22"/>
        </w:rPr>
        <w:t xml:space="preserve"> </w:t>
      </w:r>
      <w:proofErr w:type="spellStart"/>
      <w:r w:rsidRPr="00FF0019">
        <w:rPr>
          <w:rFonts w:eastAsia="Times New Roman"/>
          <w:bCs/>
          <w:sz w:val="22"/>
          <w:szCs w:val="22"/>
        </w:rPr>
        <w:t>Леві</w:t>
      </w:r>
      <w:proofErr w:type="spellEnd"/>
      <w:r w:rsidRPr="00FF0019">
        <w:rPr>
          <w:rFonts w:eastAsia="Times New Roman"/>
          <w:bCs/>
          <w:sz w:val="22"/>
          <w:szCs w:val="22"/>
        </w:rPr>
        <w:t xml:space="preserve"> (</w:t>
      </w:r>
      <w:proofErr w:type="spellStart"/>
      <w:r w:rsidRPr="00FF0019">
        <w:rPr>
          <w:rFonts w:eastAsia="Times New Roman"/>
          <w:bCs/>
          <w:sz w:val="22"/>
          <w:szCs w:val="22"/>
        </w:rPr>
        <w:t>Maurice</w:t>
      </w:r>
      <w:proofErr w:type="spellEnd"/>
      <w:r w:rsidRPr="00FF0019">
        <w:rPr>
          <w:rFonts w:eastAsia="Times New Roman"/>
          <w:bCs/>
          <w:sz w:val="22"/>
          <w:szCs w:val="22"/>
        </w:rPr>
        <w:t xml:space="preserve"> </w:t>
      </w:r>
      <w:proofErr w:type="spellStart"/>
      <w:r w:rsidRPr="00FF0019">
        <w:rPr>
          <w:rFonts w:eastAsia="Times New Roman"/>
          <w:bCs/>
          <w:sz w:val="22"/>
          <w:szCs w:val="22"/>
        </w:rPr>
        <w:t>Lévy</w:t>
      </w:r>
      <w:proofErr w:type="spellEnd"/>
      <w:r w:rsidRPr="00FF0019">
        <w:rPr>
          <w:rFonts w:eastAsia="Times New Roman"/>
          <w:bCs/>
          <w:sz w:val="22"/>
          <w:szCs w:val="22"/>
        </w:rPr>
        <w:t xml:space="preserve">), директору </w:t>
      </w:r>
      <w:proofErr w:type="spellStart"/>
      <w:r w:rsidRPr="00FF0019">
        <w:rPr>
          <w:rFonts w:eastAsia="Times New Roman"/>
          <w:bCs/>
          <w:sz w:val="22"/>
          <w:szCs w:val="22"/>
        </w:rPr>
        <w:t>Publicis</w:t>
      </w:r>
      <w:proofErr w:type="spellEnd"/>
      <w:r w:rsidRPr="00FF0019">
        <w:rPr>
          <w:rFonts w:eastAsia="Times New Roman"/>
          <w:bCs/>
          <w:sz w:val="22"/>
          <w:szCs w:val="22"/>
        </w:rPr>
        <w:t xml:space="preserve"> </w:t>
      </w:r>
      <w:proofErr w:type="spellStart"/>
      <w:r w:rsidRPr="00FF0019">
        <w:rPr>
          <w:rFonts w:eastAsia="Times New Roman"/>
          <w:bCs/>
          <w:sz w:val="22"/>
          <w:szCs w:val="22"/>
        </w:rPr>
        <w:t>Groupe</w:t>
      </w:r>
      <w:proofErr w:type="spellEnd"/>
      <w:r w:rsidRPr="00FF0019">
        <w:rPr>
          <w:rFonts w:eastAsia="Times New Roman"/>
          <w:bCs/>
          <w:sz w:val="22"/>
          <w:szCs w:val="22"/>
        </w:rPr>
        <w:t>.</w:t>
      </w:r>
    </w:p>
    <w:p w14:paraId="7C006A71"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i/>
          <w:sz w:val="22"/>
          <w:szCs w:val="22"/>
        </w:rPr>
        <w:t>Моріс</w:t>
      </w:r>
      <w:proofErr w:type="spellEnd"/>
      <w:r w:rsidRPr="00FF0019">
        <w:rPr>
          <w:rFonts w:eastAsia="Times New Roman"/>
          <w:bCs/>
          <w:i/>
          <w:sz w:val="22"/>
          <w:szCs w:val="22"/>
        </w:rPr>
        <w:t xml:space="preserve"> </w:t>
      </w:r>
      <w:proofErr w:type="spellStart"/>
      <w:r w:rsidRPr="00FF0019">
        <w:rPr>
          <w:rFonts w:eastAsia="Times New Roman"/>
          <w:bCs/>
          <w:i/>
          <w:sz w:val="22"/>
          <w:szCs w:val="22"/>
        </w:rPr>
        <w:t>Леві</w:t>
      </w:r>
      <w:proofErr w:type="spellEnd"/>
      <w:r w:rsidRPr="00FF0019">
        <w:rPr>
          <w:rFonts w:eastAsia="Times New Roman"/>
          <w:bCs/>
          <w:i/>
          <w:sz w:val="22"/>
          <w:szCs w:val="22"/>
        </w:rPr>
        <w:t>:</w:t>
      </w:r>
      <w:r w:rsidRPr="00FF0019">
        <w:rPr>
          <w:rFonts w:eastAsia="Times New Roman"/>
          <w:bCs/>
          <w:sz w:val="22"/>
          <w:szCs w:val="22"/>
        </w:rPr>
        <w:t xml:space="preserve"> </w:t>
      </w:r>
      <w:proofErr w:type="spellStart"/>
      <w:r w:rsidRPr="00FF0019">
        <w:rPr>
          <w:rFonts w:eastAsia="Times New Roman"/>
          <w:bCs/>
          <w:sz w:val="22"/>
          <w:szCs w:val="22"/>
        </w:rPr>
        <w:t>Крістіан</w:t>
      </w:r>
      <w:proofErr w:type="spellEnd"/>
      <w:r w:rsidRPr="00FF0019">
        <w:rPr>
          <w:rFonts w:eastAsia="Times New Roman"/>
          <w:bCs/>
          <w:sz w:val="22"/>
          <w:szCs w:val="22"/>
        </w:rPr>
        <w:t xml:space="preserve"> </w:t>
      </w:r>
      <w:proofErr w:type="spellStart"/>
      <w:r w:rsidRPr="00FF0019">
        <w:rPr>
          <w:rFonts w:eastAsia="Times New Roman"/>
          <w:bCs/>
          <w:sz w:val="22"/>
          <w:szCs w:val="22"/>
        </w:rPr>
        <w:t>Діор</w:t>
      </w:r>
      <w:proofErr w:type="spellEnd"/>
      <w:r w:rsidRPr="00FF0019">
        <w:rPr>
          <w:rFonts w:eastAsia="Times New Roman"/>
          <w:bCs/>
          <w:sz w:val="22"/>
          <w:szCs w:val="22"/>
        </w:rPr>
        <w:t xml:space="preserve"> (</w:t>
      </w:r>
      <w:proofErr w:type="spellStart"/>
      <w:r w:rsidRPr="00FF0019">
        <w:rPr>
          <w:rFonts w:eastAsia="Times New Roman"/>
          <w:bCs/>
          <w:sz w:val="22"/>
          <w:szCs w:val="22"/>
        </w:rPr>
        <w:t>Christian</w:t>
      </w:r>
      <w:proofErr w:type="spellEnd"/>
      <w:r w:rsidRPr="00FF0019">
        <w:rPr>
          <w:rFonts w:eastAsia="Times New Roman"/>
          <w:bCs/>
          <w:sz w:val="22"/>
          <w:szCs w:val="22"/>
        </w:rPr>
        <w:t xml:space="preserve"> </w:t>
      </w:r>
      <w:proofErr w:type="spellStart"/>
      <w:r w:rsidRPr="00FF0019">
        <w:rPr>
          <w:rFonts w:eastAsia="Times New Roman"/>
          <w:bCs/>
          <w:sz w:val="22"/>
          <w:szCs w:val="22"/>
        </w:rPr>
        <w:t>Dior</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одночасно</w:t>
      </w:r>
      <w:proofErr w:type="spellEnd"/>
      <w:r w:rsidRPr="00FF0019">
        <w:rPr>
          <w:rFonts w:eastAsia="Times New Roman"/>
          <w:bCs/>
          <w:sz w:val="22"/>
          <w:szCs w:val="22"/>
        </w:rPr>
        <w:t xml:space="preserve"> </w:t>
      </w:r>
      <w:proofErr w:type="spellStart"/>
      <w:r w:rsidRPr="00FF0019">
        <w:rPr>
          <w:rFonts w:eastAsia="Times New Roman"/>
          <w:bCs/>
          <w:sz w:val="22"/>
          <w:szCs w:val="22"/>
        </w:rPr>
        <w:t>приголомшлива</w:t>
      </w:r>
      <w:proofErr w:type="spellEnd"/>
      <w:r w:rsidRPr="00FF0019">
        <w:rPr>
          <w:rFonts w:eastAsia="Times New Roman"/>
          <w:bCs/>
          <w:sz w:val="22"/>
          <w:szCs w:val="22"/>
        </w:rPr>
        <w:t xml:space="preserve"> </w:t>
      </w:r>
      <w:proofErr w:type="spellStart"/>
      <w:r w:rsidRPr="00FF0019">
        <w:rPr>
          <w:rFonts w:eastAsia="Times New Roman"/>
          <w:bCs/>
          <w:sz w:val="22"/>
          <w:szCs w:val="22"/>
        </w:rPr>
        <w:t>особистість</w:t>
      </w:r>
      <w:proofErr w:type="spellEnd"/>
      <w:r w:rsidRPr="00FF0019">
        <w:rPr>
          <w:rFonts w:eastAsia="Times New Roman"/>
          <w:bCs/>
          <w:sz w:val="22"/>
          <w:szCs w:val="22"/>
        </w:rPr>
        <w:t xml:space="preserve"> і 70-річний бренд, але без </w:t>
      </w:r>
      <w:proofErr w:type="spellStart"/>
      <w:r w:rsidRPr="00FF0019">
        <w:rPr>
          <w:rFonts w:eastAsia="Times New Roman"/>
          <w:bCs/>
          <w:sz w:val="22"/>
          <w:szCs w:val="22"/>
        </w:rPr>
        <w:t>єдиної</w:t>
      </w:r>
      <w:proofErr w:type="spellEnd"/>
      <w:r w:rsidRPr="00FF0019">
        <w:rPr>
          <w:rFonts w:eastAsia="Times New Roman"/>
          <w:bCs/>
          <w:sz w:val="22"/>
          <w:szCs w:val="22"/>
        </w:rPr>
        <w:t xml:space="preserve"> «</w:t>
      </w:r>
      <w:proofErr w:type="spellStart"/>
      <w:r w:rsidRPr="00FF0019">
        <w:rPr>
          <w:rFonts w:eastAsia="Times New Roman"/>
          <w:bCs/>
          <w:sz w:val="22"/>
          <w:szCs w:val="22"/>
        </w:rPr>
        <w:t>зморшки</w:t>
      </w:r>
      <w:proofErr w:type="spellEnd"/>
      <w:r w:rsidRPr="00FF0019">
        <w:rPr>
          <w:rFonts w:eastAsia="Times New Roman"/>
          <w:bCs/>
          <w:sz w:val="22"/>
          <w:szCs w:val="22"/>
        </w:rPr>
        <w:t xml:space="preserve">», з </w:t>
      </w:r>
      <w:proofErr w:type="spellStart"/>
      <w:r w:rsidRPr="00FF0019">
        <w:rPr>
          <w:rFonts w:eastAsia="Times New Roman"/>
          <w:bCs/>
          <w:sz w:val="22"/>
          <w:szCs w:val="22"/>
        </w:rPr>
        <w:t>певним</w:t>
      </w:r>
      <w:proofErr w:type="spellEnd"/>
      <w:r w:rsidRPr="00FF0019">
        <w:rPr>
          <w:rFonts w:eastAsia="Times New Roman"/>
          <w:bCs/>
          <w:sz w:val="22"/>
          <w:szCs w:val="22"/>
        </w:rPr>
        <w:t xml:space="preserve"> стилем та </w:t>
      </w:r>
      <w:proofErr w:type="spellStart"/>
      <w:r w:rsidRPr="00FF0019">
        <w:rPr>
          <w:rFonts w:eastAsia="Times New Roman"/>
          <w:bCs/>
          <w:sz w:val="22"/>
          <w:szCs w:val="22"/>
        </w:rPr>
        <w:t>іміджем</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безсумнівно</w:t>
      </w:r>
      <w:proofErr w:type="spellEnd"/>
      <w:r w:rsidRPr="00FF0019">
        <w:rPr>
          <w:rFonts w:eastAsia="Times New Roman"/>
          <w:bCs/>
          <w:sz w:val="22"/>
          <w:szCs w:val="22"/>
        </w:rPr>
        <w:t xml:space="preserve">, </w:t>
      </w:r>
      <w:proofErr w:type="spellStart"/>
      <w:r w:rsidRPr="00FF0019">
        <w:rPr>
          <w:rFonts w:eastAsia="Times New Roman"/>
          <w:bCs/>
          <w:sz w:val="22"/>
          <w:szCs w:val="22"/>
        </w:rPr>
        <w:t>залишив</w:t>
      </w:r>
      <w:proofErr w:type="spellEnd"/>
      <w:r w:rsidRPr="00FF0019">
        <w:rPr>
          <w:rFonts w:eastAsia="Times New Roman"/>
          <w:bCs/>
          <w:sz w:val="22"/>
          <w:szCs w:val="22"/>
        </w:rPr>
        <w:t xml:space="preserve"> </w:t>
      </w:r>
      <w:proofErr w:type="spellStart"/>
      <w:r w:rsidRPr="00FF0019">
        <w:rPr>
          <w:rFonts w:eastAsia="Times New Roman"/>
          <w:bCs/>
          <w:sz w:val="22"/>
          <w:szCs w:val="22"/>
        </w:rPr>
        <w:t>свій</w:t>
      </w:r>
      <w:proofErr w:type="spellEnd"/>
      <w:r w:rsidRPr="00FF0019">
        <w:rPr>
          <w:rFonts w:eastAsia="Times New Roman"/>
          <w:bCs/>
          <w:sz w:val="22"/>
          <w:szCs w:val="22"/>
        </w:rPr>
        <w:t xml:space="preserve"> </w:t>
      </w:r>
      <w:proofErr w:type="spellStart"/>
      <w:r w:rsidRPr="00FF0019">
        <w:rPr>
          <w:rFonts w:eastAsia="Times New Roman"/>
          <w:bCs/>
          <w:sz w:val="22"/>
          <w:szCs w:val="22"/>
        </w:rPr>
        <w:t>слід</w:t>
      </w:r>
      <w:proofErr w:type="spellEnd"/>
      <w:r w:rsidRPr="00FF0019">
        <w:rPr>
          <w:rFonts w:eastAsia="Times New Roman"/>
          <w:bCs/>
          <w:sz w:val="22"/>
          <w:szCs w:val="22"/>
        </w:rPr>
        <w:t xml:space="preserve"> у </w:t>
      </w:r>
      <w:proofErr w:type="spellStart"/>
      <w:r w:rsidRPr="00FF0019">
        <w:rPr>
          <w:rFonts w:eastAsia="Times New Roman"/>
          <w:bCs/>
          <w:sz w:val="22"/>
          <w:szCs w:val="22"/>
        </w:rPr>
        <w:t>моді</w:t>
      </w:r>
      <w:proofErr w:type="spellEnd"/>
      <w:r w:rsidRPr="00FF0019">
        <w:rPr>
          <w:rFonts w:eastAsia="Times New Roman"/>
          <w:bCs/>
          <w:sz w:val="22"/>
          <w:szCs w:val="22"/>
        </w:rPr>
        <w:t xml:space="preserve">. </w:t>
      </w:r>
      <w:proofErr w:type="spellStart"/>
      <w:r w:rsidRPr="00FF0019">
        <w:rPr>
          <w:rFonts w:eastAsia="Times New Roman"/>
          <w:bCs/>
          <w:sz w:val="22"/>
          <w:szCs w:val="22"/>
        </w:rPr>
        <w:t>Інші</w:t>
      </w:r>
      <w:proofErr w:type="spellEnd"/>
      <w:r w:rsidRPr="00FF0019">
        <w:rPr>
          <w:rFonts w:eastAsia="Times New Roman"/>
          <w:bCs/>
          <w:sz w:val="22"/>
          <w:szCs w:val="22"/>
        </w:rPr>
        <w:t xml:space="preserve"> </w:t>
      </w:r>
      <w:proofErr w:type="spellStart"/>
      <w:r w:rsidRPr="00FF0019">
        <w:rPr>
          <w:rFonts w:eastAsia="Times New Roman"/>
          <w:bCs/>
          <w:sz w:val="22"/>
          <w:szCs w:val="22"/>
        </w:rPr>
        <w:t>гучні</w:t>
      </w:r>
      <w:proofErr w:type="spellEnd"/>
      <w:r w:rsidRPr="00FF0019">
        <w:rPr>
          <w:rFonts w:eastAsia="Times New Roman"/>
          <w:bCs/>
          <w:sz w:val="22"/>
          <w:szCs w:val="22"/>
        </w:rPr>
        <w:t xml:space="preserve"> </w:t>
      </w:r>
      <w:proofErr w:type="spellStart"/>
      <w:r w:rsidRPr="00FF0019">
        <w:rPr>
          <w:rFonts w:eastAsia="Times New Roman"/>
          <w:bCs/>
          <w:sz w:val="22"/>
          <w:szCs w:val="22"/>
        </w:rPr>
        <w:t>імена</w:t>
      </w:r>
      <w:proofErr w:type="spellEnd"/>
      <w:r w:rsidRPr="00FF0019">
        <w:rPr>
          <w:rFonts w:eastAsia="Times New Roman"/>
          <w:bCs/>
          <w:sz w:val="22"/>
          <w:szCs w:val="22"/>
        </w:rPr>
        <w:t xml:space="preserve"> та </w:t>
      </w:r>
      <w:proofErr w:type="spellStart"/>
      <w:r w:rsidRPr="00FF0019">
        <w:rPr>
          <w:rFonts w:eastAsia="Times New Roman"/>
          <w:bCs/>
          <w:sz w:val="22"/>
          <w:szCs w:val="22"/>
        </w:rPr>
        <w:t>сильні</w:t>
      </w:r>
      <w:proofErr w:type="spellEnd"/>
      <w:r w:rsidRPr="00FF0019">
        <w:rPr>
          <w:rFonts w:eastAsia="Times New Roman"/>
          <w:bCs/>
          <w:sz w:val="22"/>
          <w:szCs w:val="22"/>
        </w:rPr>
        <w:t xml:space="preserve"> </w:t>
      </w:r>
      <w:proofErr w:type="spellStart"/>
      <w:r w:rsidRPr="00FF0019">
        <w:rPr>
          <w:rFonts w:eastAsia="Times New Roman"/>
          <w:bCs/>
          <w:sz w:val="22"/>
          <w:szCs w:val="22"/>
        </w:rPr>
        <w:t>особистості</w:t>
      </w:r>
      <w:proofErr w:type="spellEnd"/>
      <w:r w:rsidRPr="00FF0019">
        <w:rPr>
          <w:rFonts w:eastAsia="Times New Roman"/>
          <w:bCs/>
          <w:sz w:val="22"/>
          <w:szCs w:val="22"/>
        </w:rPr>
        <w:t xml:space="preserve"> </w:t>
      </w:r>
      <w:proofErr w:type="spellStart"/>
      <w:r w:rsidRPr="00FF0019">
        <w:rPr>
          <w:rFonts w:eastAsia="Times New Roman"/>
          <w:bCs/>
          <w:sz w:val="22"/>
          <w:szCs w:val="22"/>
        </w:rPr>
        <w:t>наслідували</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приклад, </w:t>
      </w:r>
      <w:proofErr w:type="spellStart"/>
      <w:r w:rsidRPr="00FF0019">
        <w:rPr>
          <w:rFonts w:eastAsia="Times New Roman"/>
          <w:bCs/>
          <w:sz w:val="22"/>
          <w:szCs w:val="22"/>
        </w:rPr>
        <w:t>приміром</w:t>
      </w:r>
      <w:proofErr w:type="spellEnd"/>
      <w:r w:rsidRPr="00FF0019">
        <w:rPr>
          <w:rFonts w:eastAsia="Times New Roman"/>
          <w:bCs/>
          <w:sz w:val="22"/>
          <w:szCs w:val="22"/>
        </w:rPr>
        <w:t xml:space="preserve">, </w:t>
      </w:r>
      <w:proofErr w:type="spellStart"/>
      <w:r w:rsidRPr="00FF0019">
        <w:rPr>
          <w:rFonts w:eastAsia="Times New Roman"/>
          <w:bCs/>
          <w:sz w:val="22"/>
          <w:szCs w:val="22"/>
        </w:rPr>
        <w:t>Yves</w:t>
      </w:r>
      <w:proofErr w:type="spellEnd"/>
      <w:r w:rsidRPr="00FF0019">
        <w:rPr>
          <w:rFonts w:eastAsia="Times New Roman"/>
          <w:bCs/>
          <w:sz w:val="22"/>
          <w:szCs w:val="22"/>
        </w:rPr>
        <w:t xml:space="preserve"> </w:t>
      </w:r>
      <w:proofErr w:type="spellStart"/>
      <w:r w:rsidRPr="00FF0019">
        <w:rPr>
          <w:rFonts w:eastAsia="Times New Roman"/>
          <w:bCs/>
          <w:sz w:val="22"/>
          <w:szCs w:val="22"/>
        </w:rPr>
        <w:t>Saint</w:t>
      </w:r>
      <w:proofErr w:type="spellEnd"/>
      <w:r w:rsidRPr="00FF0019">
        <w:rPr>
          <w:rFonts w:eastAsia="Times New Roman"/>
          <w:bCs/>
          <w:sz w:val="22"/>
          <w:szCs w:val="22"/>
        </w:rPr>
        <w:t xml:space="preserve"> </w:t>
      </w:r>
      <w:proofErr w:type="spellStart"/>
      <w:r w:rsidRPr="00FF0019">
        <w:rPr>
          <w:rFonts w:eastAsia="Times New Roman"/>
          <w:bCs/>
          <w:sz w:val="22"/>
          <w:szCs w:val="22"/>
        </w:rPr>
        <w:t>Laurent</w:t>
      </w:r>
      <w:proofErr w:type="spellEnd"/>
      <w:r w:rsidRPr="00FF0019">
        <w:rPr>
          <w:rFonts w:eastAsia="Times New Roman"/>
          <w:bCs/>
          <w:sz w:val="22"/>
          <w:szCs w:val="22"/>
        </w:rPr>
        <w:t xml:space="preserve"> і, </w:t>
      </w:r>
      <w:proofErr w:type="spellStart"/>
      <w:r w:rsidRPr="00FF0019">
        <w:rPr>
          <w:rFonts w:eastAsia="Times New Roman"/>
          <w:bCs/>
          <w:sz w:val="22"/>
          <w:szCs w:val="22"/>
        </w:rPr>
        <w:t>набагато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пізніше</w:t>
      </w:r>
      <w:proofErr w:type="spellEnd"/>
      <w:r w:rsidRPr="00FF0019">
        <w:rPr>
          <w:rFonts w:eastAsia="Times New Roman"/>
          <w:bCs/>
          <w:sz w:val="22"/>
          <w:szCs w:val="22"/>
        </w:rPr>
        <w:t xml:space="preserve">, </w:t>
      </w:r>
      <w:proofErr w:type="spellStart"/>
      <w:r w:rsidRPr="00FF0019">
        <w:rPr>
          <w:rFonts w:eastAsia="Times New Roman"/>
          <w:bCs/>
          <w:sz w:val="22"/>
          <w:szCs w:val="22"/>
        </w:rPr>
        <w:t>Gianfranco</w:t>
      </w:r>
      <w:proofErr w:type="spellEnd"/>
      <w:r w:rsidRPr="00FF0019">
        <w:rPr>
          <w:rFonts w:eastAsia="Times New Roman"/>
          <w:bCs/>
          <w:sz w:val="22"/>
          <w:szCs w:val="22"/>
        </w:rPr>
        <w:t xml:space="preserve"> </w:t>
      </w:r>
      <w:proofErr w:type="spellStart"/>
      <w:r w:rsidRPr="00FF0019">
        <w:rPr>
          <w:rFonts w:eastAsia="Times New Roman"/>
          <w:bCs/>
          <w:sz w:val="22"/>
          <w:szCs w:val="22"/>
        </w:rPr>
        <w:t>Ferré</w:t>
      </w:r>
      <w:proofErr w:type="spellEnd"/>
      <w:r w:rsidRPr="00FF0019">
        <w:rPr>
          <w:rFonts w:eastAsia="Times New Roman"/>
          <w:bCs/>
          <w:sz w:val="22"/>
          <w:szCs w:val="22"/>
        </w:rPr>
        <w:t xml:space="preserve">. Як бренд </w:t>
      </w:r>
      <w:proofErr w:type="spellStart"/>
      <w:r w:rsidRPr="00FF0019">
        <w:rPr>
          <w:rFonts w:eastAsia="Times New Roman"/>
          <w:bCs/>
          <w:sz w:val="22"/>
          <w:szCs w:val="22"/>
        </w:rPr>
        <w:t>Dior</w:t>
      </w:r>
      <w:proofErr w:type="spellEnd"/>
      <w:r w:rsidRPr="00FF0019">
        <w:rPr>
          <w:rFonts w:eastAsia="Times New Roman"/>
          <w:bCs/>
          <w:sz w:val="22"/>
          <w:szCs w:val="22"/>
        </w:rPr>
        <w:t xml:space="preserve"> </w:t>
      </w:r>
      <w:proofErr w:type="spellStart"/>
      <w:r w:rsidRPr="00FF0019">
        <w:rPr>
          <w:rFonts w:eastAsia="Times New Roman"/>
          <w:bCs/>
          <w:sz w:val="22"/>
          <w:szCs w:val="22"/>
        </w:rPr>
        <w:t>залишається</w:t>
      </w:r>
      <w:proofErr w:type="spellEnd"/>
      <w:r w:rsidRPr="00FF0019">
        <w:rPr>
          <w:rFonts w:eastAsia="Times New Roman"/>
          <w:bCs/>
          <w:sz w:val="22"/>
          <w:szCs w:val="22"/>
        </w:rPr>
        <w:t xml:space="preserve"> живим і </w:t>
      </w:r>
      <w:proofErr w:type="spellStart"/>
      <w:r w:rsidRPr="00FF0019">
        <w:rPr>
          <w:rFonts w:eastAsia="Times New Roman"/>
          <w:bCs/>
          <w:sz w:val="22"/>
          <w:szCs w:val="22"/>
        </w:rPr>
        <w:t>виділяється</w:t>
      </w:r>
      <w:proofErr w:type="spellEnd"/>
      <w:r w:rsidRPr="00FF0019">
        <w:rPr>
          <w:rFonts w:eastAsia="Times New Roman"/>
          <w:bCs/>
          <w:sz w:val="22"/>
          <w:szCs w:val="22"/>
        </w:rPr>
        <w:t xml:space="preserve"> на </w:t>
      </w:r>
      <w:proofErr w:type="spellStart"/>
      <w:r w:rsidRPr="00FF0019">
        <w:rPr>
          <w:rFonts w:eastAsia="Times New Roman"/>
          <w:bCs/>
          <w:sz w:val="22"/>
          <w:szCs w:val="22"/>
        </w:rPr>
        <w:t>тлі</w:t>
      </w:r>
      <w:proofErr w:type="spellEnd"/>
      <w:r w:rsidRPr="00FF0019">
        <w:rPr>
          <w:rFonts w:eastAsia="Times New Roman"/>
          <w:bCs/>
          <w:sz w:val="22"/>
          <w:szCs w:val="22"/>
        </w:rPr>
        <w:t xml:space="preserve"> </w:t>
      </w:r>
      <w:proofErr w:type="spellStart"/>
      <w:r w:rsidRPr="00FF0019">
        <w:rPr>
          <w:rFonts w:eastAsia="Times New Roman"/>
          <w:bCs/>
          <w:sz w:val="22"/>
          <w:szCs w:val="22"/>
        </w:rPr>
        <w:t>конкурентів</w:t>
      </w:r>
      <w:proofErr w:type="spellEnd"/>
      <w:r w:rsidRPr="00FF0019">
        <w:rPr>
          <w:rFonts w:eastAsia="Times New Roman"/>
          <w:bCs/>
          <w:sz w:val="22"/>
          <w:szCs w:val="22"/>
        </w:rPr>
        <w:t xml:space="preserve">? Як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залишається</w:t>
      </w:r>
      <w:proofErr w:type="spellEnd"/>
      <w:r w:rsidRPr="00FF0019">
        <w:rPr>
          <w:rFonts w:eastAsia="Times New Roman"/>
          <w:bCs/>
          <w:sz w:val="22"/>
          <w:szCs w:val="22"/>
        </w:rPr>
        <w:t xml:space="preserve"> поза часом, і як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описати</w:t>
      </w:r>
      <w:proofErr w:type="spellEnd"/>
      <w:r w:rsidRPr="00FF0019">
        <w:rPr>
          <w:rFonts w:eastAsia="Times New Roman"/>
          <w:bCs/>
          <w:sz w:val="22"/>
          <w:szCs w:val="22"/>
        </w:rPr>
        <w:t xml:space="preserve"> дух </w:t>
      </w:r>
      <w:proofErr w:type="spellStart"/>
      <w:r w:rsidRPr="00FF0019">
        <w:rPr>
          <w:rFonts w:eastAsia="Times New Roman"/>
          <w:bCs/>
          <w:sz w:val="22"/>
          <w:szCs w:val="22"/>
        </w:rPr>
        <w:t>Dior</w:t>
      </w:r>
      <w:proofErr w:type="spellEnd"/>
      <w:r w:rsidRPr="00FF0019">
        <w:rPr>
          <w:rFonts w:eastAsia="Times New Roman"/>
          <w:bCs/>
          <w:sz w:val="22"/>
          <w:szCs w:val="22"/>
        </w:rPr>
        <w:t>?</w:t>
      </w:r>
    </w:p>
    <w:p w14:paraId="370068A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i/>
          <w:sz w:val="22"/>
          <w:szCs w:val="22"/>
        </w:rPr>
        <w:t>Сідні</w:t>
      </w:r>
      <w:proofErr w:type="spellEnd"/>
      <w:r w:rsidRPr="00FF0019">
        <w:rPr>
          <w:rFonts w:eastAsia="Times New Roman"/>
          <w:bCs/>
          <w:i/>
          <w:sz w:val="22"/>
          <w:szCs w:val="22"/>
        </w:rPr>
        <w:t xml:space="preserve"> </w:t>
      </w:r>
      <w:proofErr w:type="spellStart"/>
      <w:r w:rsidRPr="00FF0019">
        <w:rPr>
          <w:rFonts w:eastAsia="Times New Roman"/>
          <w:bCs/>
          <w:i/>
          <w:sz w:val="22"/>
          <w:szCs w:val="22"/>
        </w:rPr>
        <w:t>Толедано</w:t>
      </w:r>
      <w:proofErr w:type="spellEnd"/>
      <w:r w:rsidRPr="00FF0019">
        <w:rPr>
          <w:rFonts w:eastAsia="Times New Roman"/>
          <w:bCs/>
          <w:i/>
          <w:sz w:val="22"/>
          <w:szCs w:val="22"/>
        </w:rPr>
        <w:t>:</w:t>
      </w:r>
      <w:r w:rsidRPr="00FF0019">
        <w:rPr>
          <w:rFonts w:eastAsia="Times New Roman"/>
          <w:bCs/>
          <w:sz w:val="22"/>
          <w:szCs w:val="22"/>
        </w:rPr>
        <w:t xml:space="preserve"> Коли </w:t>
      </w:r>
      <w:proofErr w:type="spellStart"/>
      <w:r w:rsidRPr="00FF0019">
        <w:rPr>
          <w:rFonts w:eastAsia="Times New Roman"/>
          <w:bCs/>
          <w:sz w:val="22"/>
          <w:szCs w:val="22"/>
        </w:rPr>
        <w:t>мсьє</w:t>
      </w:r>
      <w:proofErr w:type="spellEnd"/>
      <w:r w:rsidRPr="00FF0019">
        <w:rPr>
          <w:rFonts w:eastAsia="Times New Roman"/>
          <w:bCs/>
          <w:sz w:val="22"/>
          <w:szCs w:val="22"/>
        </w:rPr>
        <w:t xml:space="preserve"> </w:t>
      </w:r>
      <w:proofErr w:type="spellStart"/>
      <w:r w:rsidRPr="00FF0019">
        <w:rPr>
          <w:rFonts w:eastAsia="Times New Roman"/>
          <w:bCs/>
          <w:sz w:val="22"/>
          <w:szCs w:val="22"/>
        </w:rPr>
        <w:t>Діор</w:t>
      </w:r>
      <w:proofErr w:type="spellEnd"/>
      <w:r w:rsidRPr="00FF0019">
        <w:rPr>
          <w:rFonts w:eastAsia="Times New Roman"/>
          <w:bCs/>
          <w:sz w:val="22"/>
          <w:szCs w:val="22"/>
        </w:rPr>
        <w:t xml:space="preserve"> </w:t>
      </w:r>
      <w:proofErr w:type="spellStart"/>
      <w:r w:rsidRPr="00FF0019">
        <w:rPr>
          <w:rFonts w:eastAsia="Times New Roman"/>
          <w:bCs/>
          <w:sz w:val="22"/>
          <w:szCs w:val="22"/>
        </w:rPr>
        <w:t>вперше</w:t>
      </w:r>
      <w:proofErr w:type="spellEnd"/>
      <w:r w:rsidRPr="00FF0019">
        <w:rPr>
          <w:rFonts w:eastAsia="Times New Roman"/>
          <w:bCs/>
          <w:sz w:val="22"/>
          <w:szCs w:val="22"/>
        </w:rPr>
        <w:t xml:space="preserve"> показав свою </w:t>
      </w:r>
      <w:proofErr w:type="spellStart"/>
      <w:r w:rsidRPr="00FF0019">
        <w:rPr>
          <w:rFonts w:eastAsia="Times New Roman"/>
          <w:bCs/>
          <w:sz w:val="22"/>
          <w:szCs w:val="22"/>
        </w:rPr>
        <w:t>колекцію</w:t>
      </w:r>
      <w:proofErr w:type="spellEnd"/>
      <w:r w:rsidRPr="00FF0019">
        <w:rPr>
          <w:rFonts w:eastAsia="Times New Roman"/>
          <w:bCs/>
          <w:sz w:val="22"/>
          <w:szCs w:val="22"/>
        </w:rPr>
        <w:t xml:space="preserve"> 12 лютого 1947 року, </w:t>
      </w:r>
      <w:proofErr w:type="spellStart"/>
      <w:r w:rsidRPr="00FF0019">
        <w:rPr>
          <w:rFonts w:eastAsia="Times New Roman"/>
          <w:bCs/>
          <w:sz w:val="22"/>
          <w:szCs w:val="22"/>
        </w:rPr>
        <w:t>сталося</w:t>
      </w:r>
      <w:proofErr w:type="spellEnd"/>
      <w:r w:rsidRPr="00FF0019">
        <w:rPr>
          <w:rFonts w:eastAsia="Times New Roman"/>
          <w:bCs/>
          <w:sz w:val="22"/>
          <w:szCs w:val="22"/>
        </w:rPr>
        <w:t xml:space="preserve"> те,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назвати</w:t>
      </w:r>
      <w:proofErr w:type="spellEnd"/>
      <w:r w:rsidRPr="00FF0019">
        <w:rPr>
          <w:rFonts w:eastAsia="Times New Roman"/>
          <w:bCs/>
          <w:sz w:val="22"/>
          <w:szCs w:val="22"/>
        </w:rPr>
        <w:t xml:space="preserve"> «великим </w:t>
      </w:r>
      <w:proofErr w:type="spellStart"/>
      <w:r w:rsidRPr="00FF0019">
        <w:rPr>
          <w:rFonts w:eastAsia="Times New Roman"/>
          <w:bCs/>
          <w:sz w:val="22"/>
          <w:szCs w:val="22"/>
        </w:rPr>
        <w:t>вибухом</w:t>
      </w:r>
      <w:proofErr w:type="spellEnd"/>
      <w:r w:rsidRPr="00FF0019">
        <w:rPr>
          <w:rFonts w:eastAsia="Times New Roman"/>
          <w:bCs/>
          <w:sz w:val="22"/>
          <w:szCs w:val="22"/>
        </w:rPr>
        <w:t xml:space="preserve">». </w:t>
      </w:r>
      <w:proofErr w:type="spellStart"/>
      <w:r w:rsidRPr="00FF0019">
        <w:rPr>
          <w:rFonts w:eastAsia="Times New Roman"/>
          <w:bCs/>
          <w:sz w:val="22"/>
          <w:szCs w:val="22"/>
        </w:rPr>
        <w:t>Вибухнула</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креативність</w:t>
      </w:r>
      <w:proofErr w:type="spellEnd"/>
      <w:r w:rsidRPr="00FF0019">
        <w:rPr>
          <w:rFonts w:eastAsia="Times New Roman"/>
          <w:bCs/>
          <w:sz w:val="22"/>
          <w:szCs w:val="22"/>
        </w:rPr>
        <w:t xml:space="preserve">. </w:t>
      </w:r>
      <w:proofErr w:type="spellStart"/>
      <w:r w:rsidRPr="00FF0019">
        <w:rPr>
          <w:rFonts w:eastAsia="Times New Roman"/>
          <w:bCs/>
          <w:sz w:val="22"/>
          <w:szCs w:val="22"/>
        </w:rPr>
        <w:t>Прийшла</w:t>
      </w:r>
      <w:proofErr w:type="spellEnd"/>
      <w:r w:rsidRPr="00FF0019">
        <w:rPr>
          <w:rFonts w:eastAsia="Times New Roman"/>
          <w:bCs/>
          <w:sz w:val="22"/>
          <w:szCs w:val="22"/>
        </w:rPr>
        <w:t xml:space="preserve"> пора знаменитого «нового стилю», як </w:t>
      </w:r>
      <w:proofErr w:type="spellStart"/>
      <w:r w:rsidRPr="00FF0019">
        <w:rPr>
          <w:rFonts w:eastAsia="Times New Roman"/>
          <w:bCs/>
          <w:sz w:val="22"/>
          <w:szCs w:val="22"/>
        </w:rPr>
        <w:t>висловилась</w:t>
      </w:r>
      <w:proofErr w:type="spellEnd"/>
      <w:r w:rsidRPr="00FF0019">
        <w:rPr>
          <w:rFonts w:eastAsia="Times New Roman"/>
          <w:bCs/>
          <w:sz w:val="22"/>
          <w:szCs w:val="22"/>
        </w:rPr>
        <w:t xml:space="preserve"> </w:t>
      </w:r>
      <w:proofErr w:type="spellStart"/>
      <w:r w:rsidRPr="00FF0019">
        <w:rPr>
          <w:rFonts w:eastAsia="Times New Roman"/>
          <w:bCs/>
          <w:sz w:val="22"/>
          <w:szCs w:val="22"/>
        </w:rPr>
        <w:t>головний</w:t>
      </w:r>
      <w:proofErr w:type="spellEnd"/>
      <w:r w:rsidRPr="00FF0019">
        <w:rPr>
          <w:rFonts w:eastAsia="Times New Roman"/>
          <w:bCs/>
          <w:sz w:val="22"/>
          <w:szCs w:val="22"/>
        </w:rPr>
        <w:t xml:space="preserve"> редактор </w:t>
      </w:r>
      <w:proofErr w:type="spellStart"/>
      <w:r w:rsidRPr="00FF0019">
        <w:rPr>
          <w:rFonts w:eastAsia="Times New Roman"/>
          <w:bCs/>
          <w:sz w:val="22"/>
          <w:szCs w:val="22"/>
        </w:rPr>
        <w:t>американського</w:t>
      </w:r>
      <w:proofErr w:type="spellEnd"/>
      <w:r w:rsidRPr="00FF0019">
        <w:rPr>
          <w:rFonts w:eastAsia="Times New Roman"/>
          <w:bCs/>
          <w:sz w:val="22"/>
          <w:szCs w:val="22"/>
        </w:rPr>
        <w:t xml:space="preserve"> </w:t>
      </w:r>
      <w:proofErr w:type="spellStart"/>
      <w:r w:rsidRPr="00FF0019">
        <w:rPr>
          <w:rFonts w:eastAsia="Times New Roman"/>
          <w:bCs/>
          <w:sz w:val="22"/>
          <w:szCs w:val="22"/>
        </w:rPr>
        <w:t>Harper's</w:t>
      </w:r>
      <w:proofErr w:type="spellEnd"/>
      <w:r w:rsidRPr="00FF0019">
        <w:rPr>
          <w:rFonts w:eastAsia="Times New Roman"/>
          <w:bCs/>
          <w:sz w:val="22"/>
          <w:szCs w:val="22"/>
        </w:rPr>
        <w:t xml:space="preserve"> </w:t>
      </w:r>
      <w:proofErr w:type="spellStart"/>
      <w:r w:rsidRPr="00FF0019">
        <w:rPr>
          <w:rFonts w:eastAsia="Times New Roman"/>
          <w:bCs/>
          <w:sz w:val="22"/>
          <w:szCs w:val="22"/>
        </w:rPr>
        <w:t>Bazaar</w:t>
      </w:r>
      <w:proofErr w:type="spellEnd"/>
      <w:r w:rsidRPr="00FF0019">
        <w:rPr>
          <w:rFonts w:eastAsia="Times New Roman"/>
          <w:bCs/>
          <w:sz w:val="22"/>
          <w:szCs w:val="22"/>
        </w:rPr>
        <w:t xml:space="preserve"> </w:t>
      </w:r>
      <w:proofErr w:type="spellStart"/>
      <w:r w:rsidRPr="00FF0019">
        <w:rPr>
          <w:rFonts w:eastAsia="Times New Roman"/>
          <w:bCs/>
          <w:sz w:val="22"/>
          <w:szCs w:val="22"/>
        </w:rPr>
        <w:t>Кармелла</w:t>
      </w:r>
      <w:proofErr w:type="spellEnd"/>
      <w:r w:rsidRPr="00FF0019">
        <w:rPr>
          <w:rFonts w:eastAsia="Times New Roman"/>
          <w:bCs/>
          <w:sz w:val="22"/>
          <w:szCs w:val="22"/>
        </w:rPr>
        <w:t xml:space="preserve"> Сноу (</w:t>
      </w:r>
      <w:proofErr w:type="spellStart"/>
      <w:r w:rsidRPr="00FF0019">
        <w:rPr>
          <w:rFonts w:eastAsia="Times New Roman"/>
          <w:bCs/>
          <w:sz w:val="22"/>
          <w:szCs w:val="22"/>
        </w:rPr>
        <w:t>Carmel</w:t>
      </w:r>
      <w:proofErr w:type="spellEnd"/>
      <w:r w:rsidRPr="00FF0019">
        <w:rPr>
          <w:rFonts w:eastAsia="Times New Roman"/>
          <w:bCs/>
          <w:sz w:val="22"/>
          <w:szCs w:val="22"/>
        </w:rPr>
        <w:t xml:space="preserve"> </w:t>
      </w:r>
      <w:proofErr w:type="spellStart"/>
      <w:r w:rsidRPr="00FF0019">
        <w:rPr>
          <w:rFonts w:eastAsia="Times New Roman"/>
          <w:bCs/>
          <w:sz w:val="22"/>
          <w:szCs w:val="22"/>
        </w:rPr>
        <w:t>Snow</w:t>
      </w:r>
      <w:proofErr w:type="spellEnd"/>
      <w:r w:rsidRPr="00FF0019">
        <w:rPr>
          <w:rFonts w:eastAsia="Times New Roman"/>
          <w:bCs/>
          <w:sz w:val="22"/>
          <w:szCs w:val="22"/>
        </w:rPr>
        <w:t xml:space="preserve">). </w:t>
      </w:r>
      <w:proofErr w:type="spellStart"/>
      <w:r w:rsidRPr="00FF0019">
        <w:rPr>
          <w:rFonts w:eastAsia="Times New Roman"/>
          <w:bCs/>
          <w:sz w:val="22"/>
          <w:szCs w:val="22"/>
        </w:rPr>
        <w:t>Новий</w:t>
      </w:r>
      <w:proofErr w:type="spellEnd"/>
      <w:r w:rsidRPr="00FF0019">
        <w:rPr>
          <w:rFonts w:eastAsia="Times New Roman"/>
          <w:bCs/>
          <w:sz w:val="22"/>
          <w:szCs w:val="22"/>
        </w:rPr>
        <w:t xml:space="preserve"> стиль став </w:t>
      </w:r>
      <w:proofErr w:type="spellStart"/>
      <w:r w:rsidRPr="00FF0019">
        <w:rPr>
          <w:rFonts w:eastAsia="Times New Roman"/>
          <w:bCs/>
          <w:sz w:val="22"/>
          <w:szCs w:val="22"/>
        </w:rPr>
        <w:t>революційним</w:t>
      </w:r>
      <w:proofErr w:type="spellEnd"/>
      <w:r w:rsidRPr="00FF0019">
        <w:rPr>
          <w:rFonts w:eastAsia="Times New Roman"/>
          <w:bCs/>
          <w:sz w:val="22"/>
          <w:szCs w:val="22"/>
        </w:rPr>
        <w:t xml:space="preserve">. </w:t>
      </w:r>
      <w:proofErr w:type="spellStart"/>
      <w:r w:rsidRPr="00FF0019">
        <w:rPr>
          <w:rFonts w:eastAsia="Times New Roman"/>
          <w:bCs/>
          <w:sz w:val="22"/>
          <w:szCs w:val="22"/>
        </w:rPr>
        <w:t>Елегантність</w:t>
      </w:r>
      <w:proofErr w:type="spellEnd"/>
      <w:r w:rsidRPr="00FF0019">
        <w:rPr>
          <w:rFonts w:eastAsia="Times New Roman"/>
          <w:bCs/>
          <w:sz w:val="22"/>
          <w:szCs w:val="22"/>
        </w:rPr>
        <w:t xml:space="preserve"> і </w:t>
      </w:r>
      <w:proofErr w:type="spellStart"/>
      <w:r w:rsidRPr="00FF0019">
        <w:rPr>
          <w:rFonts w:eastAsia="Times New Roman"/>
          <w:bCs/>
          <w:sz w:val="22"/>
          <w:szCs w:val="22"/>
        </w:rPr>
        <w:t>жіночність</w:t>
      </w:r>
      <w:proofErr w:type="spellEnd"/>
      <w:r w:rsidRPr="00FF0019">
        <w:rPr>
          <w:rFonts w:eastAsia="Times New Roman"/>
          <w:bCs/>
          <w:sz w:val="22"/>
          <w:szCs w:val="22"/>
        </w:rPr>
        <w:t xml:space="preserve"> </w:t>
      </w:r>
      <w:proofErr w:type="spellStart"/>
      <w:r w:rsidRPr="00FF0019">
        <w:rPr>
          <w:rFonts w:eastAsia="Times New Roman"/>
          <w:bCs/>
          <w:sz w:val="22"/>
          <w:szCs w:val="22"/>
        </w:rPr>
        <w:t>повернулися</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вигнати</w:t>
      </w:r>
      <w:proofErr w:type="spellEnd"/>
      <w:r w:rsidRPr="00FF0019">
        <w:rPr>
          <w:rFonts w:eastAsia="Times New Roman"/>
          <w:bCs/>
          <w:sz w:val="22"/>
          <w:szCs w:val="22"/>
        </w:rPr>
        <w:t xml:space="preserve"> </w:t>
      </w:r>
      <w:proofErr w:type="spellStart"/>
      <w:r w:rsidRPr="00FF0019">
        <w:rPr>
          <w:rFonts w:eastAsia="Times New Roman"/>
          <w:bCs/>
          <w:sz w:val="22"/>
          <w:szCs w:val="22"/>
        </w:rPr>
        <w:t>погані</w:t>
      </w:r>
      <w:proofErr w:type="spellEnd"/>
      <w:r w:rsidRPr="00FF0019">
        <w:rPr>
          <w:rFonts w:eastAsia="Times New Roman"/>
          <w:bCs/>
          <w:sz w:val="22"/>
          <w:szCs w:val="22"/>
        </w:rPr>
        <w:t xml:space="preserve"> </w:t>
      </w:r>
      <w:proofErr w:type="spellStart"/>
      <w:r w:rsidRPr="00FF0019">
        <w:rPr>
          <w:rFonts w:eastAsia="Times New Roman"/>
          <w:bCs/>
          <w:sz w:val="22"/>
          <w:szCs w:val="22"/>
        </w:rPr>
        <w:t>спогади</w:t>
      </w:r>
      <w:proofErr w:type="spellEnd"/>
      <w:r w:rsidRPr="00FF0019">
        <w:rPr>
          <w:rFonts w:eastAsia="Times New Roman"/>
          <w:bCs/>
          <w:sz w:val="22"/>
          <w:szCs w:val="22"/>
        </w:rPr>
        <w:t xml:space="preserve"> про </w:t>
      </w:r>
      <w:proofErr w:type="spellStart"/>
      <w:r w:rsidRPr="00FF0019">
        <w:rPr>
          <w:rFonts w:eastAsia="Times New Roman"/>
          <w:bCs/>
          <w:sz w:val="22"/>
          <w:szCs w:val="22"/>
        </w:rPr>
        <w:t>війну</w:t>
      </w:r>
      <w:proofErr w:type="spellEnd"/>
      <w:r w:rsidRPr="00FF0019">
        <w:rPr>
          <w:rFonts w:eastAsia="Times New Roman"/>
          <w:bCs/>
          <w:sz w:val="22"/>
          <w:szCs w:val="22"/>
        </w:rPr>
        <w:t xml:space="preserve">. У 1947 </w:t>
      </w:r>
      <w:proofErr w:type="spellStart"/>
      <w:r w:rsidRPr="00FF0019">
        <w:rPr>
          <w:rFonts w:eastAsia="Times New Roman"/>
          <w:bCs/>
          <w:sz w:val="22"/>
          <w:szCs w:val="22"/>
        </w:rPr>
        <w:t>році</w:t>
      </w:r>
      <w:proofErr w:type="spellEnd"/>
      <w:r w:rsidRPr="00FF0019">
        <w:rPr>
          <w:rFonts w:eastAsia="Times New Roman"/>
          <w:bCs/>
          <w:sz w:val="22"/>
          <w:szCs w:val="22"/>
        </w:rPr>
        <w:t xml:space="preserve">, коли Париж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відновлювався</w:t>
      </w:r>
      <w:proofErr w:type="spellEnd"/>
      <w:r w:rsidRPr="00FF0019">
        <w:rPr>
          <w:rFonts w:eastAsia="Times New Roman"/>
          <w:bCs/>
          <w:sz w:val="22"/>
          <w:szCs w:val="22"/>
        </w:rPr>
        <w:t xml:space="preserve"> </w:t>
      </w:r>
      <w:proofErr w:type="spellStart"/>
      <w:r w:rsidRPr="00FF0019">
        <w:rPr>
          <w:rFonts w:eastAsia="Times New Roman"/>
          <w:bCs/>
          <w:sz w:val="22"/>
          <w:szCs w:val="22"/>
        </w:rPr>
        <w:t>після</w:t>
      </w:r>
      <w:proofErr w:type="spellEnd"/>
      <w:r w:rsidRPr="00FF0019">
        <w:rPr>
          <w:rFonts w:eastAsia="Times New Roman"/>
          <w:bCs/>
          <w:sz w:val="22"/>
          <w:szCs w:val="22"/>
        </w:rPr>
        <w:t xml:space="preserve"> </w:t>
      </w:r>
      <w:proofErr w:type="spellStart"/>
      <w:r w:rsidRPr="00FF0019">
        <w:rPr>
          <w:rFonts w:eastAsia="Times New Roman"/>
          <w:bCs/>
          <w:sz w:val="22"/>
          <w:szCs w:val="22"/>
        </w:rPr>
        <w:t>Другої</w:t>
      </w:r>
      <w:proofErr w:type="spellEnd"/>
      <w:r w:rsidRPr="00FF0019">
        <w:rPr>
          <w:rFonts w:eastAsia="Times New Roman"/>
          <w:bCs/>
          <w:sz w:val="22"/>
          <w:szCs w:val="22"/>
        </w:rPr>
        <w:t xml:space="preserve"> </w:t>
      </w:r>
      <w:proofErr w:type="spellStart"/>
      <w:r w:rsidRPr="00FF0019">
        <w:rPr>
          <w:rFonts w:eastAsia="Times New Roman"/>
          <w:bCs/>
          <w:sz w:val="22"/>
          <w:szCs w:val="22"/>
        </w:rPr>
        <w:t>світової</w:t>
      </w:r>
      <w:proofErr w:type="spellEnd"/>
      <w:r w:rsidRPr="00FF0019">
        <w:rPr>
          <w:rFonts w:eastAsia="Times New Roman"/>
          <w:bCs/>
          <w:sz w:val="22"/>
          <w:szCs w:val="22"/>
        </w:rPr>
        <w:t xml:space="preserve"> </w:t>
      </w:r>
      <w:proofErr w:type="spellStart"/>
      <w:r w:rsidRPr="00FF0019">
        <w:rPr>
          <w:rFonts w:eastAsia="Times New Roman"/>
          <w:bCs/>
          <w:sz w:val="22"/>
          <w:szCs w:val="22"/>
        </w:rPr>
        <w:t>війни</w:t>
      </w:r>
      <w:proofErr w:type="spellEnd"/>
      <w:r w:rsidRPr="00FF0019">
        <w:rPr>
          <w:rFonts w:eastAsia="Times New Roman"/>
          <w:bCs/>
          <w:sz w:val="22"/>
          <w:szCs w:val="22"/>
        </w:rPr>
        <w:t xml:space="preserve">, </w:t>
      </w:r>
      <w:proofErr w:type="spellStart"/>
      <w:r w:rsidRPr="00FF0019">
        <w:rPr>
          <w:rFonts w:eastAsia="Times New Roman"/>
          <w:bCs/>
          <w:sz w:val="22"/>
          <w:szCs w:val="22"/>
        </w:rPr>
        <w:t>жіночність</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w:t>
      </w:r>
      <w:proofErr w:type="spellStart"/>
      <w:r w:rsidRPr="00FF0019">
        <w:rPr>
          <w:rFonts w:eastAsia="Times New Roman"/>
          <w:bCs/>
          <w:sz w:val="22"/>
          <w:szCs w:val="22"/>
        </w:rPr>
        <w:t>підпорядкована</w:t>
      </w:r>
      <w:proofErr w:type="spellEnd"/>
      <w:r w:rsidRPr="00FF0019">
        <w:rPr>
          <w:rFonts w:eastAsia="Times New Roman"/>
          <w:bCs/>
          <w:sz w:val="22"/>
          <w:szCs w:val="22"/>
        </w:rPr>
        <w:t xml:space="preserve"> </w:t>
      </w:r>
      <w:proofErr w:type="spellStart"/>
      <w:r w:rsidRPr="00FF0019">
        <w:rPr>
          <w:rFonts w:eastAsia="Times New Roman"/>
          <w:bCs/>
          <w:sz w:val="22"/>
          <w:szCs w:val="22"/>
        </w:rPr>
        <w:t>нужді</w:t>
      </w:r>
      <w:proofErr w:type="spellEnd"/>
      <w:r w:rsidRPr="00FF0019">
        <w:rPr>
          <w:rFonts w:eastAsia="Times New Roman"/>
          <w:bCs/>
          <w:sz w:val="22"/>
          <w:szCs w:val="22"/>
        </w:rPr>
        <w:t xml:space="preserve">, й </w:t>
      </w:r>
      <w:proofErr w:type="spellStart"/>
      <w:r w:rsidRPr="00FF0019">
        <w:rPr>
          <w:rFonts w:eastAsia="Times New Roman"/>
          <w:bCs/>
          <w:sz w:val="22"/>
          <w:szCs w:val="22"/>
        </w:rPr>
        <w:t>жінки</w:t>
      </w:r>
      <w:proofErr w:type="spellEnd"/>
      <w:r w:rsidRPr="00FF0019">
        <w:rPr>
          <w:rFonts w:eastAsia="Times New Roman"/>
          <w:bCs/>
          <w:sz w:val="22"/>
          <w:szCs w:val="22"/>
        </w:rPr>
        <w:t xml:space="preserve"> носили </w:t>
      </w:r>
      <w:proofErr w:type="spellStart"/>
      <w:r w:rsidRPr="00FF0019">
        <w:rPr>
          <w:rFonts w:eastAsia="Times New Roman"/>
          <w:bCs/>
          <w:sz w:val="22"/>
          <w:szCs w:val="22"/>
        </w:rPr>
        <w:t>чоловічі</w:t>
      </w:r>
      <w:proofErr w:type="spellEnd"/>
      <w:r w:rsidRPr="00FF0019">
        <w:rPr>
          <w:rFonts w:eastAsia="Times New Roman"/>
          <w:bCs/>
          <w:sz w:val="22"/>
          <w:szCs w:val="22"/>
        </w:rPr>
        <w:t xml:space="preserve"> </w:t>
      </w:r>
      <w:proofErr w:type="spellStart"/>
      <w:r w:rsidRPr="00FF0019">
        <w:rPr>
          <w:rFonts w:eastAsia="Times New Roman"/>
          <w:bCs/>
          <w:sz w:val="22"/>
          <w:szCs w:val="22"/>
        </w:rPr>
        <w:t>двобортні</w:t>
      </w:r>
      <w:proofErr w:type="spellEnd"/>
      <w:r w:rsidRPr="00FF0019">
        <w:rPr>
          <w:rFonts w:eastAsia="Times New Roman"/>
          <w:bCs/>
          <w:sz w:val="22"/>
          <w:szCs w:val="22"/>
        </w:rPr>
        <w:t xml:space="preserve"> </w:t>
      </w:r>
      <w:proofErr w:type="spellStart"/>
      <w:r w:rsidRPr="00FF0019">
        <w:rPr>
          <w:rFonts w:eastAsia="Times New Roman"/>
          <w:bCs/>
          <w:sz w:val="22"/>
          <w:szCs w:val="22"/>
        </w:rPr>
        <w:t>піджаки</w:t>
      </w:r>
      <w:proofErr w:type="spellEnd"/>
      <w:r w:rsidRPr="00FF0019">
        <w:rPr>
          <w:rFonts w:eastAsia="Times New Roman"/>
          <w:bCs/>
          <w:sz w:val="22"/>
          <w:szCs w:val="22"/>
        </w:rPr>
        <w:t xml:space="preserve">. </w:t>
      </w:r>
      <w:proofErr w:type="spellStart"/>
      <w:r w:rsidRPr="00FF0019">
        <w:rPr>
          <w:rFonts w:eastAsia="Times New Roman"/>
          <w:bCs/>
          <w:sz w:val="22"/>
          <w:szCs w:val="22"/>
        </w:rPr>
        <w:t>Натомість</w:t>
      </w:r>
      <w:proofErr w:type="spellEnd"/>
      <w:r w:rsidRPr="00FF0019">
        <w:rPr>
          <w:rFonts w:eastAsia="Times New Roman"/>
          <w:bCs/>
          <w:sz w:val="22"/>
          <w:szCs w:val="22"/>
        </w:rPr>
        <w:t xml:space="preserve"> </w:t>
      </w:r>
      <w:proofErr w:type="spellStart"/>
      <w:r w:rsidRPr="00FF0019">
        <w:rPr>
          <w:rFonts w:eastAsia="Times New Roman"/>
          <w:bCs/>
          <w:sz w:val="22"/>
          <w:szCs w:val="22"/>
        </w:rPr>
        <w:t>Крістіан</w:t>
      </w:r>
      <w:proofErr w:type="spellEnd"/>
      <w:r w:rsidRPr="00FF0019">
        <w:rPr>
          <w:rFonts w:eastAsia="Times New Roman"/>
          <w:bCs/>
          <w:sz w:val="22"/>
          <w:szCs w:val="22"/>
        </w:rPr>
        <w:t xml:space="preserve"> </w:t>
      </w:r>
      <w:proofErr w:type="spellStart"/>
      <w:r w:rsidRPr="00FF0019">
        <w:rPr>
          <w:rFonts w:eastAsia="Times New Roman"/>
          <w:bCs/>
          <w:sz w:val="22"/>
          <w:szCs w:val="22"/>
        </w:rPr>
        <w:t>Діор</w:t>
      </w:r>
      <w:proofErr w:type="spellEnd"/>
      <w:r w:rsidRPr="00FF0019">
        <w:rPr>
          <w:rFonts w:eastAsia="Times New Roman"/>
          <w:bCs/>
          <w:sz w:val="22"/>
          <w:szCs w:val="22"/>
        </w:rPr>
        <w:t xml:space="preserve"> </w:t>
      </w:r>
      <w:proofErr w:type="spellStart"/>
      <w:r w:rsidRPr="00FF0019">
        <w:rPr>
          <w:rFonts w:eastAsia="Times New Roman"/>
          <w:bCs/>
          <w:sz w:val="22"/>
          <w:szCs w:val="22"/>
        </w:rPr>
        <w:t>запропонував</w:t>
      </w:r>
      <w:proofErr w:type="spellEnd"/>
      <w:r w:rsidRPr="00FF0019">
        <w:rPr>
          <w:rFonts w:eastAsia="Times New Roman"/>
          <w:bCs/>
          <w:sz w:val="22"/>
          <w:szCs w:val="22"/>
        </w:rPr>
        <w:t xml:space="preserve"> </w:t>
      </w:r>
      <w:proofErr w:type="spellStart"/>
      <w:r w:rsidRPr="00FF0019">
        <w:rPr>
          <w:rFonts w:eastAsia="Times New Roman"/>
          <w:bCs/>
          <w:sz w:val="22"/>
          <w:szCs w:val="22"/>
        </w:rPr>
        <w:t>жінкам</w:t>
      </w:r>
      <w:proofErr w:type="spellEnd"/>
      <w:r w:rsidRPr="00FF0019">
        <w:rPr>
          <w:rFonts w:eastAsia="Times New Roman"/>
          <w:bCs/>
          <w:sz w:val="22"/>
          <w:szCs w:val="22"/>
        </w:rPr>
        <w:t xml:space="preserve"> жакет з </w:t>
      </w:r>
      <w:proofErr w:type="spellStart"/>
      <w:r w:rsidRPr="00FF0019">
        <w:rPr>
          <w:rFonts w:eastAsia="Times New Roman"/>
          <w:bCs/>
          <w:sz w:val="22"/>
          <w:szCs w:val="22"/>
        </w:rPr>
        <w:t>чітким</w:t>
      </w:r>
      <w:proofErr w:type="spellEnd"/>
      <w:r w:rsidRPr="00FF0019">
        <w:rPr>
          <w:rFonts w:eastAsia="Times New Roman"/>
          <w:bCs/>
          <w:sz w:val="22"/>
          <w:szCs w:val="22"/>
        </w:rPr>
        <w:t xml:space="preserve"> </w:t>
      </w:r>
      <w:proofErr w:type="spellStart"/>
      <w:r w:rsidRPr="00FF0019">
        <w:rPr>
          <w:rFonts w:eastAsia="Times New Roman"/>
          <w:bCs/>
          <w:sz w:val="22"/>
          <w:szCs w:val="22"/>
        </w:rPr>
        <w:t>приталеним</w:t>
      </w:r>
      <w:proofErr w:type="spellEnd"/>
      <w:r w:rsidRPr="00FF0019">
        <w:rPr>
          <w:rFonts w:eastAsia="Times New Roman"/>
          <w:bCs/>
          <w:sz w:val="22"/>
          <w:szCs w:val="22"/>
        </w:rPr>
        <w:t xml:space="preserve"> </w:t>
      </w:r>
      <w:proofErr w:type="spellStart"/>
      <w:r w:rsidRPr="00FF0019">
        <w:rPr>
          <w:rFonts w:eastAsia="Times New Roman"/>
          <w:bCs/>
          <w:sz w:val="22"/>
          <w:szCs w:val="22"/>
        </w:rPr>
        <w:t>силуетом</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дійсно</w:t>
      </w:r>
      <w:proofErr w:type="spellEnd"/>
      <w:r w:rsidRPr="00FF0019">
        <w:rPr>
          <w:rFonts w:eastAsia="Times New Roman"/>
          <w:bCs/>
          <w:sz w:val="22"/>
          <w:szCs w:val="22"/>
        </w:rPr>
        <w:t xml:space="preserve"> </w:t>
      </w:r>
      <w:proofErr w:type="spellStart"/>
      <w:r w:rsidRPr="00FF0019">
        <w:rPr>
          <w:rFonts w:eastAsia="Times New Roman"/>
          <w:bCs/>
          <w:sz w:val="22"/>
          <w:szCs w:val="22"/>
        </w:rPr>
        <w:t>елегантний</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ознаменувало</w:t>
      </w:r>
      <w:proofErr w:type="spellEnd"/>
      <w:r w:rsidRPr="00FF0019">
        <w:rPr>
          <w:rFonts w:eastAsia="Times New Roman"/>
          <w:bCs/>
          <w:sz w:val="22"/>
          <w:szCs w:val="22"/>
        </w:rPr>
        <w:t xml:space="preserve"> </w:t>
      </w:r>
      <w:proofErr w:type="spellStart"/>
      <w:r w:rsidRPr="00FF0019">
        <w:rPr>
          <w:rFonts w:eastAsia="Times New Roman"/>
          <w:bCs/>
          <w:sz w:val="22"/>
          <w:szCs w:val="22"/>
        </w:rPr>
        <w:t>відродження</w:t>
      </w:r>
      <w:proofErr w:type="spellEnd"/>
      <w:r w:rsidRPr="00FF0019">
        <w:rPr>
          <w:rFonts w:eastAsia="Times New Roman"/>
          <w:bCs/>
          <w:sz w:val="22"/>
          <w:szCs w:val="22"/>
        </w:rPr>
        <w:t xml:space="preserve"> </w:t>
      </w:r>
      <w:proofErr w:type="spellStart"/>
      <w:r w:rsidRPr="00FF0019">
        <w:rPr>
          <w:rFonts w:eastAsia="Times New Roman"/>
          <w:bCs/>
          <w:sz w:val="22"/>
          <w:szCs w:val="22"/>
        </w:rPr>
        <w:t>високої</w:t>
      </w:r>
      <w:proofErr w:type="spellEnd"/>
      <w:r w:rsidRPr="00FF0019">
        <w:rPr>
          <w:rFonts w:eastAsia="Times New Roman"/>
          <w:bCs/>
          <w:sz w:val="22"/>
          <w:szCs w:val="22"/>
        </w:rPr>
        <w:t xml:space="preserve"> </w:t>
      </w:r>
      <w:proofErr w:type="spellStart"/>
      <w:r w:rsidRPr="00FF0019">
        <w:rPr>
          <w:rFonts w:eastAsia="Times New Roman"/>
          <w:bCs/>
          <w:sz w:val="22"/>
          <w:szCs w:val="22"/>
        </w:rPr>
        <w:t>моди</w:t>
      </w:r>
      <w:proofErr w:type="spellEnd"/>
      <w:r w:rsidRPr="00FF0019">
        <w:rPr>
          <w:rFonts w:eastAsia="Times New Roman"/>
          <w:bCs/>
          <w:sz w:val="22"/>
          <w:szCs w:val="22"/>
        </w:rPr>
        <w:t xml:space="preserve">. Весь дух </w:t>
      </w:r>
      <w:proofErr w:type="spellStart"/>
      <w:r w:rsidRPr="00FF0019">
        <w:rPr>
          <w:rFonts w:eastAsia="Times New Roman"/>
          <w:bCs/>
          <w:sz w:val="22"/>
          <w:szCs w:val="22"/>
        </w:rPr>
        <w:t>Dior</w:t>
      </w:r>
      <w:proofErr w:type="spellEnd"/>
      <w:r w:rsidRPr="00FF0019">
        <w:rPr>
          <w:rFonts w:eastAsia="Times New Roman"/>
          <w:bCs/>
          <w:sz w:val="22"/>
          <w:szCs w:val="22"/>
        </w:rPr>
        <w:t xml:space="preserve"> </w:t>
      </w:r>
      <w:proofErr w:type="spellStart"/>
      <w:r w:rsidRPr="00FF0019">
        <w:rPr>
          <w:rFonts w:eastAsia="Times New Roman"/>
          <w:bCs/>
          <w:sz w:val="22"/>
          <w:szCs w:val="22"/>
        </w:rPr>
        <w:t>був</w:t>
      </w:r>
      <w:proofErr w:type="spellEnd"/>
      <w:r w:rsidRPr="00FF0019">
        <w:rPr>
          <w:rFonts w:eastAsia="Times New Roman"/>
          <w:bCs/>
          <w:sz w:val="22"/>
          <w:szCs w:val="22"/>
        </w:rPr>
        <w:t xml:space="preserve"> в </w:t>
      </w:r>
      <w:proofErr w:type="spellStart"/>
      <w:r w:rsidRPr="00FF0019">
        <w:rPr>
          <w:rFonts w:eastAsia="Times New Roman"/>
          <w:bCs/>
          <w:sz w:val="22"/>
          <w:szCs w:val="22"/>
        </w:rPr>
        <w:t>одній</w:t>
      </w:r>
      <w:proofErr w:type="spellEnd"/>
      <w:r w:rsidRPr="00FF0019">
        <w:rPr>
          <w:rFonts w:eastAsia="Times New Roman"/>
          <w:bCs/>
          <w:sz w:val="22"/>
          <w:szCs w:val="22"/>
        </w:rPr>
        <w:t xml:space="preserve"> </w:t>
      </w:r>
      <w:proofErr w:type="spellStart"/>
      <w:r w:rsidRPr="00FF0019">
        <w:rPr>
          <w:rFonts w:eastAsia="Times New Roman"/>
          <w:bCs/>
          <w:sz w:val="22"/>
          <w:szCs w:val="22"/>
        </w:rPr>
        <w:t>цій</w:t>
      </w:r>
      <w:proofErr w:type="spellEnd"/>
      <w:r w:rsidRPr="00FF0019">
        <w:rPr>
          <w:rFonts w:eastAsia="Times New Roman"/>
          <w:bCs/>
          <w:sz w:val="22"/>
          <w:szCs w:val="22"/>
        </w:rPr>
        <w:t xml:space="preserve"> </w:t>
      </w:r>
      <w:proofErr w:type="spellStart"/>
      <w:r w:rsidRPr="00FF0019">
        <w:rPr>
          <w:rFonts w:eastAsia="Times New Roman"/>
          <w:bCs/>
          <w:sz w:val="22"/>
          <w:szCs w:val="22"/>
        </w:rPr>
        <w:t>колекції</w:t>
      </w:r>
      <w:proofErr w:type="spellEnd"/>
      <w:r w:rsidRPr="00FF0019">
        <w:rPr>
          <w:rFonts w:eastAsia="Times New Roman"/>
          <w:bCs/>
          <w:sz w:val="22"/>
          <w:szCs w:val="22"/>
        </w:rPr>
        <w:t xml:space="preserve">, </w:t>
      </w:r>
      <w:proofErr w:type="spellStart"/>
      <w:r w:rsidRPr="00FF0019">
        <w:rPr>
          <w:rFonts w:eastAsia="Times New Roman"/>
          <w:bCs/>
          <w:sz w:val="22"/>
          <w:szCs w:val="22"/>
        </w:rPr>
        <w:t>комбінації</w:t>
      </w:r>
      <w:proofErr w:type="spellEnd"/>
      <w:r w:rsidRPr="00FF0019">
        <w:rPr>
          <w:rFonts w:eastAsia="Times New Roman"/>
          <w:bCs/>
          <w:sz w:val="22"/>
          <w:szCs w:val="22"/>
        </w:rPr>
        <w:t xml:space="preserve"> </w:t>
      </w:r>
      <w:proofErr w:type="spellStart"/>
      <w:r w:rsidRPr="00FF0019">
        <w:rPr>
          <w:rFonts w:eastAsia="Times New Roman"/>
          <w:bCs/>
          <w:sz w:val="22"/>
          <w:szCs w:val="22"/>
        </w:rPr>
        <w:t>рішучого</w:t>
      </w:r>
      <w:proofErr w:type="spellEnd"/>
      <w:r w:rsidRPr="00FF0019">
        <w:rPr>
          <w:rFonts w:eastAsia="Times New Roman"/>
          <w:bCs/>
          <w:sz w:val="22"/>
          <w:szCs w:val="22"/>
        </w:rPr>
        <w:t xml:space="preserve"> </w:t>
      </w:r>
      <w:proofErr w:type="spellStart"/>
      <w:r w:rsidRPr="00FF0019">
        <w:rPr>
          <w:rFonts w:eastAsia="Times New Roman"/>
          <w:bCs/>
          <w:sz w:val="22"/>
          <w:szCs w:val="22"/>
        </w:rPr>
        <w:t>бачення</w:t>
      </w:r>
      <w:proofErr w:type="spellEnd"/>
      <w:r w:rsidRPr="00FF0019">
        <w:rPr>
          <w:rFonts w:eastAsia="Times New Roman"/>
          <w:bCs/>
          <w:sz w:val="22"/>
          <w:szCs w:val="22"/>
        </w:rPr>
        <w:t xml:space="preserve"> художника та </w:t>
      </w:r>
      <w:proofErr w:type="spellStart"/>
      <w:r w:rsidRPr="00FF0019">
        <w:rPr>
          <w:rFonts w:eastAsia="Times New Roman"/>
          <w:bCs/>
          <w:sz w:val="22"/>
          <w:szCs w:val="22"/>
        </w:rPr>
        <w:t>видатної</w:t>
      </w:r>
      <w:proofErr w:type="spellEnd"/>
      <w:r w:rsidRPr="00FF0019">
        <w:rPr>
          <w:rFonts w:eastAsia="Times New Roman"/>
          <w:bCs/>
          <w:sz w:val="22"/>
          <w:szCs w:val="22"/>
        </w:rPr>
        <w:t xml:space="preserve"> </w:t>
      </w:r>
      <w:proofErr w:type="spellStart"/>
      <w:r w:rsidRPr="00FF0019">
        <w:rPr>
          <w:rFonts w:eastAsia="Times New Roman"/>
          <w:bCs/>
          <w:sz w:val="22"/>
          <w:szCs w:val="22"/>
        </w:rPr>
        <w:t>винахідливості</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відповідало</w:t>
      </w:r>
      <w:proofErr w:type="spellEnd"/>
      <w:r w:rsidRPr="00FF0019">
        <w:rPr>
          <w:rFonts w:eastAsia="Times New Roman"/>
          <w:bCs/>
          <w:sz w:val="22"/>
          <w:szCs w:val="22"/>
        </w:rPr>
        <w:t xml:space="preserve"> </w:t>
      </w:r>
      <w:proofErr w:type="spellStart"/>
      <w:r w:rsidRPr="00FF0019">
        <w:rPr>
          <w:rFonts w:eastAsia="Times New Roman"/>
          <w:bCs/>
          <w:sz w:val="22"/>
          <w:szCs w:val="22"/>
        </w:rPr>
        <w:t>бажанням</w:t>
      </w:r>
      <w:proofErr w:type="spellEnd"/>
      <w:r w:rsidRPr="00FF0019">
        <w:rPr>
          <w:rFonts w:eastAsia="Times New Roman"/>
          <w:bCs/>
          <w:sz w:val="22"/>
          <w:szCs w:val="22"/>
        </w:rPr>
        <w:t xml:space="preserve"> </w:t>
      </w:r>
      <w:proofErr w:type="spellStart"/>
      <w:r w:rsidRPr="00FF0019">
        <w:rPr>
          <w:rFonts w:eastAsia="Times New Roman"/>
          <w:bCs/>
          <w:sz w:val="22"/>
          <w:szCs w:val="22"/>
        </w:rPr>
        <w:t>жінок</w:t>
      </w:r>
      <w:proofErr w:type="spellEnd"/>
      <w:r w:rsidRPr="00FF0019">
        <w:rPr>
          <w:rFonts w:eastAsia="Times New Roman"/>
          <w:bCs/>
          <w:sz w:val="22"/>
          <w:szCs w:val="22"/>
        </w:rPr>
        <w:t xml:space="preserve"> того часу. </w:t>
      </w:r>
    </w:p>
    <w:p w14:paraId="25BB0B29"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i/>
          <w:sz w:val="22"/>
          <w:szCs w:val="22"/>
        </w:rPr>
        <w:t>М.Л.:</w:t>
      </w:r>
      <w:r w:rsidRPr="00FF0019">
        <w:rPr>
          <w:rFonts w:eastAsia="Times New Roman"/>
          <w:bCs/>
          <w:sz w:val="22"/>
          <w:szCs w:val="22"/>
        </w:rPr>
        <w:t xml:space="preserve"> Як </w:t>
      </w:r>
      <w:proofErr w:type="spellStart"/>
      <w:r w:rsidRPr="00FF0019">
        <w:rPr>
          <w:rFonts w:eastAsia="Times New Roman"/>
          <w:bCs/>
          <w:sz w:val="22"/>
          <w:szCs w:val="22"/>
        </w:rPr>
        <w:t>такий</w:t>
      </w:r>
      <w:proofErr w:type="spellEnd"/>
      <w:r w:rsidRPr="00FF0019">
        <w:rPr>
          <w:rFonts w:eastAsia="Times New Roman"/>
          <w:bCs/>
          <w:sz w:val="22"/>
          <w:szCs w:val="22"/>
        </w:rPr>
        <w:t xml:space="preserve"> бренд як </w:t>
      </w:r>
      <w:proofErr w:type="spellStart"/>
      <w:r w:rsidRPr="00FF0019">
        <w:rPr>
          <w:rFonts w:eastAsia="Times New Roman"/>
          <w:bCs/>
          <w:sz w:val="22"/>
          <w:szCs w:val="22"/>
        </w:rPr>
        <w:t>Christian</w:t>
      </w:r>
      <w:proofErr w:type="spellEnd"/>
      <w:r w:rsidRPr="00FF0019">
        <w:rPr>
          <w:rFonts w:eastAsia="Times New Roman"/>
          <w:bCs/>
          <w:sz w:val="22"/>
          <w:szCs w:val="22"/>
        </w:rPr>
        <w:t xml:space="preserve"> </w:t>
      </w:r>
      <w:proofErr w:type="spellStart"/>
      <w:r w:rsidRPr="00FF0019">
        <w:rPr>
          <w:rFonts w:eastAsia="Times New Roman"/>
          <w:bCs/>
          <w:sz w:val="22"/>
          <w:szCs w:val="22"/>
        </w:rPr>
        <w:t>Dior</w:t>
      </w:r>
      <w:proofErr w:type="spellEnd"/>
      <w:r w:rsidRPr="00FF0019">
        <w:rPr>
          <w:rFonts w:eastAsia="Times New Roman"/>
          <w:bCs/>
          <w:sz w:val="22"/>
          <w:szCs w:val="22"/>
        </w:rPr>
        <w:t xml:space="preserve"> </w:t>
      </w:r>
      <w:proofErr w:type="spellStart"/>
      <w:r w:rsidRPr="00FF0019">
        <w:rPr>
          <w:rFonts w:eastAsia="Times New Roman"/>
          <w:bCs/>
          <w:sz w:val="22"/>
          <w:szCs w:val="22"/>
        </w:rPr>
        <w:t>зберігає</w:t>
      </w:r>
      <w:proofErr w:type="spellEnd"/>
      <w:r w:rsidRPr="00FF0019">
        <w:rPr>
          <w:rFonts w:eastAsia="Times New Roman"/>
          <w:bCs/>
          <w:sz w:val="22"/>
          <w:szCs w:val="22"/>
        </w:rPr>
        <w:t xml:space="preserve"> свою </w:t>
      </w:r>
      <w:proofErr w:type="spellStart"/>
      <w:r w:rsidRPr="00FF0019">
        <w:rPr>
          <w:rFonts w:eastAsia="Times New Roman"/>
          <w:bCs/>
          <w:sz w:val="22"/>
          <w:szCs w:val="22"/>
        </w:rPr>
        <w:t>позицію</w:t>
      </w:r>
      <w:proofErr w:type="spellEnd"/>
      <w:r w:rsidRPr="00FF0019">
        <w:rPr>
          <w:rFonts w:eastAsia="Times New Roman"/>
          <w:bCs/>
          <w:sz w:val="22"/>
          <w:szCs w:val="22"/>
        </w:rPr>
        <w:t xml:space="preserve">, </w:t>
      </w:r>
      <w:proofErr w:type="spellStart"/>
      <w:r w:rsidRPr="00FF0019">
        <w:rPr>
          <w:rFonts w:eastAsia="Times New Roman"/>
          <w:bCs/>
          <w:sz w:val="22"/>
          <w:szCs w:val="22"/>
        </w:rPr>
        <w:t>свій</w:t>
      </w:r>
      <w:proofErr w:type="spellEnd"/>
      <w:r w:rsidRPr="00FF0019">
        <w:rPr>
          <w:rFonts w:eastAsia="Times New Roman"/>
          <w:bCs/>
          <w:sz w:val="22"/>
          <w:szCs w:val="22"/>
        </w:rPr>
        <w:t xml:space="preserve"> голос та </w:t>
      </w:r>
      <w:proofErr w:type="spellStart"/>
      <w:r w:rsidRPr="00FF0019">
        <w:rPr>
          <w:rFonts w:eastAsia="Times New Roman"/>
          <w:bCs/>
          <w:sz w:val="22"/>
          <w:szCs w:val="22"/>
        </w:rPr>
        <w:t>імідж</w:t>
      </w:r>
      <w:proofErr w:type="spellEnd"/>
      <w:r w:rsidRPr="00FF0019">
        <w:rPr>
          <w:rFonts w:eastAsia="Times New Roman"/>
          <w:bCs/>
          <w:sz w:val="22"/>
          <w:szCs w:val="22"/>
        </w:rPr>
        <w:t xml:space="preserve"> за </w:t>
      </w:r>
      <w:proofErr w:type="spellStart"/>
      <w:r w:rsidRPr="00FF0019">
        <w:rPr>
          <w:rFonts w:eastAsia="Times New Roman"/>
          <w:bCs/>
          <w:sz w:val="22"/>
          <w:szCs w:val="22"/>
        </w:rPr>
        <w:t>часів</w:t>
      </w:r>
      <w:proofErr w:type="spellEnd"/>
      <w:r w:rsidRPr="00FF0019">
        <w:rPr>
          <w:rFonts w:eastAsia="Times New Roman"/>
          <w:bCs/>
          <w:sz w:val="22"/>
          <w:szCs w:val="22"/>
        </w:rPr>
        <w:t xml:space="preserve"> буму </w:t>
      </w:r>
      <w:proofErr w:type="spellStart"/>
      <w:r w:rsidRPr="00FF0019">
        <w:rPr>
          <w:rFonts w:eastAsia="Times New Roman"/>
          <w:bCs/>
          <w:sz w:val="22"/>
          <w:szCs w:val="22"/>
        </w:rPr>
        <w:t>соціальних</w:t>
      </w:r>
      <w:proofErr w:type="spellEnd"/>
      <w:r w:rsidRPr="00FF0019">
        <w:rPr>
          <w:rFonts w:eastAsia="Times New Roman"/>
          <w:bCs/>
          <w:sz w:val="22"/>
          <w:szCs w:val="22"/>
        </w:rPr>
        <w:t xml:space="preserve"> мереж? </w:t>
      </w:r>
      <w:proofErr w:type="spellStart"/>
      <w:r w:rsidRPr="00FF0019">
        <w:rPr>
          <w:rFonts w:eastAsia="Times New Roman"/>
          <w:bCs/>
          <w:sz w:val="22"/>
          <w:szCs w:val="22"/>
        </w:rPr>
        <w:t>Таке</w:t>
      </w:r>
      <w:proofErr w:type="spellEnd"/>
      <w:r w:rsidRPr="00FF0019">
        <w:rPr>
          <w:rFonts w:eastAsia="Times New Roman"/>
          <w:bCs/>
          <w:sz w:val="22"/>
          <w:szCs w:val="22"/>
        </w:rPr>
        <w:t xml:space="preserve"> </w:t>
      </w:r>
      <w:proofErr w:type="spellStart"/>
      <w:r w:rsidRPr="00FF0019">
        <w:rPr>
          <w:rFonts w:eastAsia="Times New Roman"/>
          <w:bCs/>
          <w:sz w:val="22"/>
          <w:szCs w:val="22"/>
        </w:rPr>
        <w:t>враження</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у людей </w:t>
      </w:r>
      <w:proofErr w:type="spellStart"/>
      <w:r w:rsidRPr="00FF0019">
        <w:rPr>
          <w:rFonts w:eastAsia="Times New Roman"/>
          <w:bCs/>
          <w:sz w:val="22"/>
          <w:szCs w:val="22"/>
        </w:rPr>
        <w:t>з’явилась</w:t>
      </w:r>
      <w:proofErr w:type="spellEnd"/>
      <w:r w:rsidRPr="00FF0019">
        <w:rPr>
          <w:rFonts w:eastAsia="Times New Roman"/>
          <w:bCs/>
          <w:sz w:val="22"/>
          <w:szCs w:val="22"/>
        </w:rPr>
        <w:t xml:space="preserve"> </w:t>
      </w:r>
      <w:proofErr w:type="spellStart"/>
      <w:r w:rsidRPr="00FF0019">
        <w:rPr>
          <w:rFonts w:eastAsia="Times New Roman"/>
          <w:bCs/>
          <w:sz w:val="22"/>
          <w:szCs w:val="22"/>
        </w:rPr>
        <w:t>тенденція</w:t>
      </w:r>
      <w:proofErr w:type="spellEnd"/>
      <w:r w:rsidRPr="00FF0019">
        <w:rPr>
          <w:rFonts w:eastAsia="Times New Roman"/>
          <w:bCs/>
          <w:sz w:val="22"/>
          <w:szCs w:val="22"/>
        </w:rPr>
        <w:t xml:space="preserve"> </w:t>
      </w:r>
      <w:proofErr w:type="spellStart"/>
      <w:r w:rsidRPr="00FF0019">
        <w:rPr>
          <w:rFonts w:eastAsia="Times New Roman"/>
          <w:bCs/>
          <w:sz w:val="22"/>
          <w:szCs w:val="22"/>
        </w:rPr>
        <w:t>вибирати</w:t>
      </w:r>
      <w:proofErr w:type="spellEnd"/>
      <w:r w:rsidRPr="00FF0019">
        <w:rPr>
          <w:rFonts w:eastAsia="Times New Roman"/>
          <w:bCs/>
          <w:sz w:val="22"/>
          <w:szCs w:val="22"/>
        </w:rPr>
        <w:t xml:space="preserve"> </w:t>
      </w:r>
      <w:proofErr w:type="spellStart"/>
      <w:r w:rsidRPr="00FF0019">
        <w:rPr>
          <w:rFonts w:eastAsia="Times New Roman"/>
          <w:bCs/>
          <w:sz w:val="22"/>
          <w:szCs w:val="22"/>
        </w:rPr>
        <w:t>одяг</w:t>
      </w:r>
      <w:proofErr w:type="spellEnd"/>
      <w:r w:rsidRPr="00FF0019">
        <w:rPr>
          <w:rFonts w:eastAsia="Times New Roman"/>
          <w:bCs/>
          <w:sz w:val="22"/>
          <w:szCs w:val="22"/>
        </w:rPr>
        <w:t xml:space="preserve"> спонтанно.</w:t>
      </w:r>
    </w:p>
    <w:p w14:paraId="13A7E47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i/>
          <w:sz w:val="22"/>
          <w:szCs w:val="22"/>
        </w:rPr>
        <w:t>С.Т.:</w:t>
      </w:r>
      <w:r w:rsidRPr="00FF0019">
        <w:rPr>
          <w:rFonts w:eastAsia="Times New Roman"/>
          <w:bCs/>
          <w:sz w:val="22"/>
          <w:szCs w:val="22"/>
        </w:rPr>
        <w:t xml:space="preserve"> Ми стали </w:t>
      </w:r>
      <w:proofErr w:type="spellStart"/>
      <w:r w:rsidRPr="00FF0019">
        <w:rPr>
          <w:rFonts w:eastAsia="Times New Roman"/>
          <w:bCs/>
          <w:sz w:val="22"/>
          <w:szCs w:val="22"/>
        </w:rPr>
        <w:t>дуже</w:t>
      </w:r>
      <w:proofErr w:type="spellEnd"/>
      <w:r w:rsidRPr="00FF0019">
        <w:rPr>
          <w:rFonts w:eastAsia="Times New Roman"/>
          <w:bCs/>
          <w:sz w:val="22"/>
          <w:szCs w:val="22"/>
        </w:rPr>
        <w:t xml:space="preserve"> </w:t>
      </w:r>
      <w:proofErr w:type="spellStart"/>
      <w:r w:rsidRPr="00FF0019">
        <w:rPr>
          <w:rFonts w:eastAsia="Times New Roman"/>
          <w:bCs/>
          <w:sz w:val="22"/>
          <w:szCs w:val="22"/>
        </w:rPr>
        <w:t>проактивними</w:t>
      </w:r>
      <w:proofErr w:type="spellEnd"/>
      <w:r w:rsidRPr="00FF0019">
        <w:rPr>
          <w:rFonts w:eastAsia="Times New Roman"/>
          <w:bCs/>
          <w:sz w:val="22"/>
          <w:szCs w:val="22"/>
        </w:rPr>
        <w:t xml:space="preserve">, коли </w:t>
      </w:r>
      <w:proofErr w:type="spellStart"/>
      <w:r w:rsidRPr="00FF0019">
        <w:rPr>
          <w:rFonts w:eastAsia="Times New Roman"/>
          <w:bCs/>
          <w:sz w:val="22"/>
          <w:szCs w:val="22"/>
        </w:rPr>
        <w:t>прийшла</w:t>
      </w:r>
      <w:proofErr w:type="spellEnd"/>
      <w:r w:rsidRPr="00FF0019">
        <w:rPr>
          <w:rFonts w:eastAsia="Times New Roman"/>
          <w:bCs/>
          <w:sz w:val="22"/>
          <w:szCs w:val="22"/>
        </w:rPr>
        <w:t xml:space="preserve"> ера </w:t>
      </w:r>
      <w:proofErr w:type="spellStart"/>
      <w:r w:rsidRPr="00FF0019">
        <w:rPr>
          <w:rFonts w:eastAsia="Times New Roman"/>
          <w:bCs/>
          <w:sz w:val="22"/>
          <w:szCs w:val="22"/>
        </w:rPr>
        <w:t>digital</w:t>
      </w:r>
      <w:proofErr w:type="spellEnd"/>
      <w:r w:rsidRPr="00FF0019">
        <w:rPr>
          <w:rFonts w:eastAsia="Times New Roman"/>
          <w:bCs/>
          <w:sz w:val="22"/>
          <w:szCs w:val="22"/>
        </w:rPr>
        <w:t xml:space="preserve">. </w:t>
      </w:r>
      <w:proofErr w:type="spellStart"/>
      <w:r w:rsidRPr="00FF0019">
        <w:rPr>
          <w:rFonts w:eastAsia="Times New Roman"/>
          <w:bCs/>
          <w:sz w:val="22"/>
          <w:szCs w:val="22"/>
        </w:rPr>
        <w:t>По-перше</w:t>
      </w:r>
      <w:proofErr w:type="spellEnd"/>
      <w:r w:rsidRPr="00FF0019">
        <w:rPr>
          <w:rFonts w:eastAsia="Times New Roman"/>
          <w:bCs/>
          <w:sz w:val="22"/>
          <w:szCs w:val="22"/>
        </w:rPr>
        <w:t xml:space="preserve">, створили </w:t>
      </w:r>
      <w:proofErr w:type="spellStart"/>
      <w:r w:rsidRPr="00FF0019">
        <w:rPr>
          <w:rFonts w:eastAsia="Times New Roman"/>
          <w:bCs/>
          <w:sz w:val="22"/>
          <w:szCs w:val="22"/>
        </w:rPr>
        <w:t>власний</w:t>
      </w:r>
      <w:proofErr w:type="spellEnd"/>
      <w:r w:rsidRPr="00FF0019">
        <w:rPr>
          <w:rFonts w:eastAsia="Times New Roman"/>
          <w:bCs/>
          <w:sz w:val="22"/>
          <w:szCs w:val="22"/>
        </w:rPr>
        <w:t xml:space="preserve"> сайт і </w:t>
      </w:r>
      <w:proofErr w:type="spellStart"/>
      <w:r w:rsidRPr="00FF0019">
        <w:rPr>
          <w:rFonts w:eastAsia="Times New Roman"/>
          <w:bCs/>
          <w:sz w:val="22"/>
          <w:szCs w:val="22"/>
        </w:rPr>
        <w:t>використовуємо</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як </w:t>
      </w:r>
      <w:proofErr w:type="spellStart"/>
      <w:r w:rsidRPr="00FF0019">
        <w:rPr>
          <w:rFonts w:eastAsia="Times New Roman"/>
          <w:bCs/>
          <w:sz w:val="22"/>
          <w:szCs w:val="22"/>
        </w:rPr>
        <w:t>засіб</w:t>
      </w:r>
      <w:proofErr w:type="spellEnd"/>
      <w:r w:rsidRPr="00FF0019">
        <w:rPr>
          <w:rFonts w:eastAsia="Times New Roman"/>
          <w:bCs/>
          <w:sz w:val="22"/>
          <w:szCs w:val="22"/>
        </w:rPr>
        <w:t xml:space="preserve"> </w:t>
      </w:r>
      <w:proofErr w:type="spellStart"/>
      <w:r w:rsidRPr="00FF0019">
        <w:rPr>
          <w:rFonts w:eastAsia="Times New Roman"/>
          <w:bCs/>
          <w:sz w:val="22"/>
          <w:szCs w:val="22"/>
        </w:rPr>
        <w:t>донесення</w:t>
      </w:r>
      <w:proofErr w:type="spellEnd"/>
      <w:r w:rsidRPr="00FF0019">
        <w:rPr>
          <w:rFonts w:eastAsia="Times New Roman"/>
          <w:bCs/>
          <w:sz w:val="22"/>
          <w:szCs w:val="22"/>
        </w:rPr>
        <w:t xml:space="preserve">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послань</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ми </w:t>
      </w:r>
      <w:proofErr w:type="spellStart"/>
      <w:r w:rsidRPr="00FF0019">
        <w:rPr>
          <w:rFonts w:eastAsia="Times New Roman"/>
          <w:bCs/>
          <w:sz w:val="22"/>
          <w:szCs w:val="22"/>
        </w:rPr>
        <w:t>робимо</w:t>
      </w:r>
      <w:proofErr w:type="spellEnd"/>
      <w:r w:rsidRPr="00FF0019">
        <w:rPr>
          <w:rFonts w:eastAsia="Times New Roman"/>
          <w:bCs/>
          <w:sz w:val="22"/>
          <w:szCs w:val="22"/>
        </w:rPr>
        <w:t xml:space="preserve"> </w:t>
      </w:r>
      <w:proofErr w:type="spellStart"/>
      <w:r w:rsidRPr="00FF0019">
        <w:rPr>
          <w:rFonts w:eastAsia="Times New Roman"/>
          <w:bCs/>
          <w:sz w:val="22"/>
          <w:szCs w:val="22"/>
        </w:rPr>
        <w:t>відео</w:t>
      </w:r>
      <w:proofErr w:type="spellEnd"/>
      <w:r w:rsidRPr="00FF0019">
        <w:rPr>
          <w:rFonts w:eastAsia="Times New Roman"/>
          <w:bCs/>
          <w:sz w:val="22"/>
          <w:szCs w:val="22"/>
        </w:rPr>
        <w:t xml:space="preserve"> з нашими музами. </w:t>
      </w:r>
      <w:proofErr w:type="spellStart"/>
      <w:r w:rsidRPr="00FF0019">
        <w:rPr>
          <w:rFonts w:eastAsia="Times New Roman"/>
          <w:bCs/>
          <w:sz w:val="22"/>
          <w:szCs w:val="22"/>
        </w:rPr>
        <w:t>Сьогодні</w:t>
      </w:r>
      <w:proofErr w:type="spellEnd"/>
      <w:r w:rsidRPr="00FF0019">
        <w:rPr>
          <w:rFonts w:eastAsia="Times New Roman"/>
          <w:bCs/>
          <w:sz w:val="22"/>
          <w:szCs w:val="22"/>
        </w:rPr>
        <w:t xml:space="preserve"> для </w:t>
      </w:r>
      <w:proofErr w:type="spellStart"/>
      <w:r w:rsidRPr="00FF0019">
        <w:rPr>
          <w:rFonts w:eastAsia="Times New Roman"/>
          <w:bCs/>
          <w:sz w:val="22"/>
          <w:szCs w:val="22"/>
        </w:rPr>
        <w:t>кожної</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рекламної</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з </w:t>
      </w:r>
      <w:proofErr w:type="spellStart"/>
      <w:r w:rsidRPr="00FF0019">
        <w:rPr>
          <w:rFonts w:eastAsia="Times New Roman"/>
          <w:bCs/>
          <w:sz w:val="22"/>
          <w:szCs w:val="22"/>
        </w:rPr>
        <w:t>Дженніфер</w:t>
      </w:r>
      <w:proofErr w:type="spellEnd"/>
      <w:r w:rsidRPr="00FF0019">
        <w:rPr>
          <w:rFonts w:eastAsia="Times New Roman"/>
          <w:bCs/>
          <w:sz w:val="22"/>
          <w:szCs w:val="22"/>
        </w:rPr>
        <w:t xml:space="preserve"> Лоуренс, </w:t>
      </w:r>
      <w:proofErr w:type="spellStart"/>
      <w:r w:rsidRPr="00FF0019">
        <w:rPr>
          <w:rFonts w:eastAsia="Times New Roman"/>
          <w:bCs/>
          <w:sz w:val="22"/>
          <w:szCs w:val="22"/>
        </w:rPr>
        <w:t>Наталі</w:t>
      </w:r>
      <w:proofErr w:type="spellEnd"/>
      <w:r w:rsidRPr="00FF0019">
        <w:rPr>
          <w:rFonts w:eastAsia="Times New Roman"/>
          <w:bCs/>
          <w:sz w:val="22"/>
          <w:szCs w:val="22"/>
        </w:rPr>
        <w:t xml:space="preserve"> </w:t>
      </w:r>
      <w:proofErr w:type="spellStart"/>
      <w:r w:rsidRPr="00FF0019">
        <w:rPr>
          <w:rFonts w:eastAsia="Times New Roman"/>
          <w:bCs/>
          <w:sz w:val="22"/>
          <w:szCs w:val="22"/>
        </w:rPr>
        <w:t>Портман</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Маріон</w:t>
      </w:r>
      <w:proofErr w:type="spellEnd"/>
      <w:r w:rsidRPr="00FF0019">
        <w:rPr>
          <w:rFonts w:eastAsia="Times New Roman"/>
          <w:bCs/>
          <w:sz w:val="22"/>
          <w:szCs w:val="22"/>
        </w:rPr>
        <w:t xml:space="preserve"> </w:t>
      </w:r>
      <w:proofErr w:type="spellStart"/>
      <w:r w:rsidRPr="00FF0019">
        <w:rPr>
          <w:rFonts w:eastAsia="Times New Roman"/>
          <w:bCs/>
          <w:sz w:val="22"/>
          <w:szCs w:val="22"/>
        </w:rPr>
        <w:t>Котійяр</w:t>
      </w:r>
      <w:proofErr w:type="spellEnd"/>
      <w:r w:rsidRPr="00FF0019">
        <w:rPr>
          <w:rFonts w:eastAsia="Times New Roman"/>
          <w:bCs/>
          <w:sz w:val="22"/>
          <w:szCs w:val="22"/>
        </w:rPr>
        <w:t xml:space="preserve"> ми </w:t>
      </w:r>
      <w:proofErr w:type="spellStart"/>
      <w:r w:rsidRPr="00FF0019">
        <w:rPr>
          <w:rFonts w:eastAsia="Times New Roman"/>
          <w:bCs/>
          <w:sz w:val="22"/>
          <w:szCs w:val="22"/>
        </w:rPr>
        <w:t>завжди</w:t>
      </w:r>
      <w:proofErr w:type="spellEnd"/>
      <w:r w:rsidRPr="00FF0019">
        <w:rPr>
          <w:rFonts w:eastAsia="Times New Roman"/>
          <w:bCs/>
          <w:sz w:val="22"/>
          <w:szCs w:val="22"/>
        </w:rPr>
        <w:t xml:space="preserve"> </w:t>
      </w:r>
      <w:proofErr w:type="spellStart"/>
      <w:r w:rsidRPr="00FF0019">
        <w:rPr>
          <w:rFonts w:eastAsia="Times New Roman"/>
          <w:bCs/>
          <w:sz w:val="22"/>
          <w:szCs w:val="22"/>
        </w:rPr>
        <w:t>робимо</w:t>
      </w:r>
      <w:proofErr w:type="spellEnd"/>
      <w:r w:rsidRPr="00FF0019">
        <w:rPr>
          <w:rFonts w:eastAsia="Times New Roman"/>
          <w:bCs/>
          <w:sz w:val="22"/>
          <w:szCs w:val="22"/>
        </w:rPr>
        <w:t xml:space="preserve"> </w:t>
      </w:r>
      <w:proofErr w:type="spellStart"/>
      <w:r w:rsidRPr="00FF0019">
        <w:rPr>
          <w:rFonts w:eastAsia="Times New Roman"/>
          <w:bCs/>
          <w:sz w:val="22"/>
          <w:szCs w:val="22"/>
        </w:rPr>
        <w:t>додатковий</w:t>
      </w:r>
      <w:proofErr w:type="spellEnd"/>
      <w:r w:rsidRPr="00FF0019">
        <w:rPr>
          <w:rFonts w:eastAsia="Times New Roman"/>
          <w:bCs/>
          <w:sz w:val="22"/>
          <w:szCs w:val="22"/>
        </w:rPr>
        <w:t xml:space="preserve"> контент до </w:t>
      </w:r>
      <w:proofErr w:type="spellStart"/>
      <w:r w:rsidRPr="00FF0019">
        <w:rPr>
          <w:rFonts w:eastAsia="Times New Roman"/>
          <w:bCs/>
          <w:sz w:val="22"/>
          <w:szCs w:val="22"/>
        </w:rPr>
        <w:t>фільму</w:t>
      </w:r>
      <w:proofErr w:type="spellEnd"/>
      <w:r w:rsidRPr="00FF0019">
        <w:rPr>
          <w:rFonts w:eastAsia="Times New Roman"/>
          <w:bCs/>
          <w:sz w:val="22"/>
          <w:szCs w:val="22"/>
        </w:rPr>
        <w:t xml:space="preserve"> для </w:t>
      </w:r>
      <w:proofErr w:type="spellStart"/>
      <w:r w:rsidRPr="00FF0019">
        <w:rPr>
          <w:rFonts w:eastAsia="Times New Roman"/>
          <w:bCs/>
          <w:sz w:val="22"/>
          <w:szCs w:val="22"/>
        </w:rPr>
        <w:t>соцмереж</w:t>
      </w:r>
      <w:proofErr w:type="spellEnd"/>
      <w:r w:rsidRPr="00FF0019">
        <w:rPr>
          <w:rFonts w:eastAsia="Times New Roman"/>
          <w:bCs/>
          <w:sz w:val="22"/>
          <w:szCs w:val="22"/>
        </w:rPr>
        <w:t xml:space="preserve">. У </w:t>
      </w:r>
      <w:proofErr w:type="spellStart"/>
      <w:r w:rsidRPr="00FF0019">
        <w:rPr>
          <w:rFonts w:eastAsia="Times New Roman"/>
          <w:bCs/>
          <w:sz w:val="22"/>
          <w:szCs w:val="22"/>
        </w:rPr>
        <w:t>випадку</w:t>
      </w:r>
      <w:proofErr w:type="spellEnd"/>
      <w:r w:rsidRPr="00FF0019">
        <w:rPr>
          <w:rFonts w:eastAsia="Times New Roman"/>
          <w:bCs/>
          <w:sz w:val="22"/>
          <w:szCs w:val="22"/>
        </w:rPr>
        <w:t xml:space="preserve"> з </w:t>
      </w:r>
      <w:proofErr w:type="spellStart"/>
      <w:r w:rsidRPr="00FF0019">
        <w:rPr>
          <w:rFonts w:eastAsia="Times New Roman"/>
          <w:bCs/>
          <w:sz w:val="22"/>
          <w:szCs w:val="22"/>
        </w:rPr>
        <w:t>Ріанною</w:t>
      </w:r>
      <w:proofErr w:type="spellEnd"/>
      <w:r w:rsidRPr="00FF0019">
        <w:rPr>
          <w:rFonts w:eastAsia="Times New Roman"/>
          <w:bCs/>
          <w:sz w:val="22"/>
          <w:szCs w:val="22"/>
        </w:rPr>
        <w:t xml:space="preserve"> результат </w:t>
      </w:r>
      <w:proofErr w:type="spellStart"/>
      <w:r w:rsidRPr="00FF0019">
        <w:rPr>
          <w:rFonts w:eastAsia="Times New Roman"/>
          <w:bCs/>
          <w:sz w:val="22"/>
          <w:szCs w:val="22"/>
        </w:rPr>
        <w:t>перевершив</w:t>
      </w:r>
      <w:proofErr w:type="spellEnd"/>
      <w:r w:rsidRPr="00FF0019">
        <w:rPr>
          <w:rFonts w:eastAsia="Times New Roman"/>
          <w:bCs/>
          <w:sz w:val="22"/>
          <w:szCs w:val="22"/>
        </w:rPr>
        <w:t xml:space="preserve"> </w:t>
      </w:r>
      <w:proofErr w:type="spellStart"/>
      <w:r w:rsidRPr="00FF0019">
        <w:rPr>
          <w:rFonts w:eastAsia="Times New Roman"/>
          <w:bCs/>
          <w:sz w:val="22"/>
          <w:szCs w:val="22"/>
        </w:rPr>
        <w:t>очікування</w:t>
      </w:r>
      <w:proofErr w:type="spellEnd"/>
      <w:r w:rsidRPr="00FF0019">
        <w:rPr>
          <w:rFonts w:eastAsia="Times New Roman"/>
          <w:bCs/>
          <w:sz w:val="22"/>
          <w:szCs w:val="22"/>
        </w:rPr>
        <w:t xml:space="preserve">: у </w:t>
      </w:r>
      <w:proofErr w:type="spellStart"/>
      <w:r w:rsidRPr="00FF0019">
        <w:rPr>
          <w:rFonts w:eastAsia="Times New Roman"/>
          <w:bCs/>
          <w:sz w:val="22"/>
          <w:szCs w:val="22"/>
        </w:rPr>
        <w:t>своїй</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рекламі</w:t>
      </w:r>
      <w:proofErr w:type="spellEnd"/>
      <w:r w:rsidRPr="00FF0019">
        <w:rPr>
          <w:rFonts w:eastAsia="Times New Roman"/>
          <w:bCs/>
          <w:sz w:val="22"/>
          <w:szCs w:val="22"/>
        </w:rPr>
        <w:t xml:space="preserve"> ми </w:t>
      </w:r>
      <w:proofErr w:type="spellStart"/>
      <w:r w:rsidRPr="00FF0019">
        <w:rPr>
          <w:rFonts w:eastAsia="Times New Roman"/>
          <w:bCs/>
          <w:sz w:val="22"/>
          <w:szCs w:val="22"/>
        </w:rPr>
        <w:t>зробили</w:t>
      </w:r>
      <w:proofErr w:type="spellEnd"/>
      <w:r w:rsidRPr="00FF0019">
        <w:rPr>
          <w:rFonts w:eastAsia="Times New Roman"/>
          <w:bCs/>
          <w:sz w:val="22"/>
          <w:szCs w:val="22"/>
        </w:rPr>
        <w:t xml:space="preserve"> </w:t>
      </w:r>
      <w:proofErr w:type="spellStart"/>
      <w:r w:rsidRPr="00FF0019">
        <w:rPr>
          <w:rFonts w:eastAsia="Times New Roman"/>
          <w:bCs/>
          <w:sz w:val="22"/>
          <w:szCs w:val="22"/>
        </w:rPr>
        <w:t>прем'єру</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невипущеної</w:t>
      </w:r>
      <w:proofErr w:type="spellEnd"/>
      <w:r w:rsidRPr="00FF0019">
        <w:rPr>
          <w:rFonts w:eastAsia="Times New Roman"/>
          <w:bCs/>
          <w:sz w:val="22"/>
          <w:szCs w:val="22"/>
        </w:rPr>
        <w:t xml:space="preserve"> </w:t>
      </w:r>
      <w:proofErr w:type="spellStart"/>
      <w:r w:rsidRPr="00FF0019">
        <w:rPr>
          <w:rFonts w:eastAsia="Times New Roman"/>
          <w:bCs/>
          <w:sz w:val="22"/>
          <w:szCs w:val="22"/>
        </w:rPr>
        <w:t>пісні</w:t>
      </w:r>
      <w:proofErr w:type="spellEnd"/>
      <w:r w:rsidRPr="00FF0019">
        <w:rPr>
          <w:rFonts w:eastAsia="Times New Roman"/>
          <w:bCs/>
          <w:sz w:val="22"/>
          <w:szCs w:val="22"/>
        </w:rPr>
        <w:t xml:space="preserve"> з нового альбому, </w:t>
      </w:r>
      <w:proofErr w:type="spellStart"/>
      <w:r w:rsidRPr="00FF0019">
        <w:rPr>
          <w:rFonts w:eastAsia="Times New Roman"/>
          <w:bCs/>
          <w:sz w:val="22"/>
          <w:szCs w:val="22"/>
        </w:rPr>
        <w:t>що</w:t>
      </w:r>
      <w:proofErr w:type="spellEnd"/>
      <w:r w:rsidRPr="00FF0019">
        <w:rPr>
          <w:rFonts w:eastAsia="Times New Roman"/>
          <w:bCs/>
          <w:sz w:val="22"/>
          <w:szCs w:val="22"/>
        </w:rPr>
        <w:t xml:space="preserve"> справило </w:t>
      </w:r>
      <w:proofErr w:type="spellStart"/>
      <w:r w:rsidRPr="00FF0019">
        <w:rPr>
          <w:rFonts w:eastAsia="Times New Roman"/>
          <w:bCs/>
          <w:sz w:val="22"/>
          <w:szCs w:val="22"/>
        </w:rPr>
        <w:t>велике</w:t>
      </w:r>
      <w:proofErr w:type="spellEnd"/>
      <w:r w:rsidRPr="00FF0019">
        <w:rPr>
          <w:rFonts w:eastAsia="Times New Roman"/>
          <w:bCs/>
          <w:sz w:val="22"/>
          <w:szCs w:val="22"/>
        </w:rPr>
        <w:t xml:space="preserve"> </w:t>
      </w:r>
      <w:proofErr w:type="spellStart"/>
      <w:r w:rsidRPr="00FF0019">
        <w:rPr>
          <w:rFonts w:eastAsia="Times New Roman"/>
          <w:bCs/>
          <w:sz w:val="22"/>
          <w:szCs w:val="22"/>
        </w:rPr>
        <w:t>враження</w:t>
      </w:r>
      <w:proofErr w:type="spellEnd"/>
      <w:r w:rsidRPr="00FF0019">
        <w:rPr>
          <w:rFonts w:eastAsia="Times New Roman"/>
          <w:bCs/>
          <w:sz w:val="22"/>
          <w:szCs w:val="22"/>
        </w:rPr>
        <w:t xml:space="preserve"> на </w:t>
      </w:r>
      <w:proofErr w:type="spellStart"/>
      <w:r w:rsidRPr="00FF0019">
        <w:rPr>
          <w:rFonts w:eastAsia="Times New Roman"/>
          <w:bCs/>
          <w:sz w:val="22"/>
          <w:szCs w:val="22"/>
        </w:rPr>
        <w:t>молодих</w:t>
      </w:r>
      <w:proofErr w:type="spellEnd"/>
      <w:r w:rsidRPr="00FF0019">
        <w:rPr>
          <w:rFonts w:eastAsia="Times New Roman"/>
          <w:bCs/>
          <w:sz w:val="22"/>
          <w:szCs w:val="22"/>
        </w:rPr>
        <w:t xml:space="preserve"> людей.</w:t>
      </w:r>
    </w:p>
    <w:p w14:paraId="2AF5328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i/>
          <w:sz w:val="22"/>
          <w:szCs w:val="22"/>
        </w:rPr>
        <w:t>М.Л.:</w:t>
      </w:r>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підводить</w:t>
      </w:r>
      <w:proofErr w:type="spellEnd"/>
      <w:r w:rsidRPr="00FF0019">
        <w:rPr>
          <w:rFonts w:eastAsia="Times New Roman"/>
          <w:bCs/>
          <w:sz w:val="22"/>
          <w:szCs w:val="22"/>
        </w:rPr>
        <w:t xml:space="preserve"> нас до </w:t>
      </w:r>
      <w:proofErr w:type="spellStart"/>
      <w:r w:rsidRPr="00FF0019">
        <w:rPr>
          <w:rFonts w:eastAsia="Times New Roman"/>
          <w:bCs/>
          <w:sz w:val="22"/>
          <w:szCs w:val="22"/>
        </w:rPr>
        <w:t>двох</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важливих</w:t>
      </w:r>
      <w:proofErr w:type="spellEnd"/>
      <w:r w:rsidRPr="00FF0019">
        <w:rPr>
          <w:rFonts w:eastAsia="Times New Roman"/>
          <w:bCs/>
          <w:sz w:val="22"/>
          <w:szCs w:val="22"/>
        </w:rPr>
        <w:t xml:space="preserve"> </w:t>
      </w:r>
      <w:proofErr w:type="spellStart"/>
      <w:r w:rsidRPr="00FF0019">
        <w:rPr>
          <w:rFonts w:eastAsia="Times New Roman"/>
          <w:bCs/>
          <w:sz w:val="22"/>
          <w:szCs w:val="22"/>
        </w:rPr>
        <w:t>питань</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сьогодні</w:t>
      </w:r>
      <w:proofErr w:type="spellEnd"/>
      <w:r w:rsidRPr="00FF0019">
        <w:rPr>
          <w:rFonts w:eastAsia="Times New Roman"/>
          <w:bCs/>
          <w:sz w:val="22"/>
          <w:szCs w:val="22"/>
        </w:rPr>
        <w:t xml:space="preserve"> </w:t>
      </w:r>
      <w:proofErr w:type="spellStart"/>
      <w:r w:rsidRPr="00FF0019">
        <w:rPr>
          <w:rFonts w:eastAsia="Times New Roman"/>
          <w:bCs/>
          <w:sz w:val="22"/>
          <w:szCs w:val="22"/>
        </w:rPr>
        <w:t>означає</w:t>
      </w:r>
      <w:proofErr w:type="spellEnd"/>
      <w:r w:rsidRPr="00FF0019">
        <w:rPr>
          <w:rFonts w:eastAsia="Times New Roman"/>
          <w:bCs/>
          <w:sz w:val="22"/>
          <w:szCs w:val="22"/>
        </w:rPr>
        <w:t xml:space="preserve"> </w:t>
      </w:r>
      <w:proofErr w:type="spellStart"/>
      <w:r w:rsidRPr="00FF0019">
        <w:rPr>
          <w:rFonts w:eastAsia="Times New Roman"/>
          <w:bCs/>
          <w:sz w:val="22"/>
          <w:szCs w:val="22"/>
        </w:rPr>
        <w:t>розкіш</w:t>
      </w:r>
      <w:proofErr w:type="spellEnd"/>
      <w:r w:rsidRPr="00FF0019">
        <w:rPr>
          <w:rFonts w:eastAsia="Times New Roman"/>
          <w:bCs/>
          <w:sz w:val="22"/>
          <w:szCs w:val="22"/>
        </w:rPr>
        <w:t xml:space="preserve">, і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купує</w:t>
      </w:r>
      <w:proofErr w:type="spellEnd"/>
      <w:r w:rsidRPr="00FF0019">
        <w:rPr>
          <w:rFonts w:eastAsia="Times New Roman"/>
          <w:bCs/>
          <w:sz w:val="22"/>
          <w:szCs w:val="22"/>
        </w:rPr>
        <w:t xml:space="preserve"> </w:t>
      </w:r>
      <w:proofErr w:type="spellStart"/>
      <w:r w:rsidRPr="00FF0019">
        <w:rPr>
          <w:rFonts w:eastAsia="Times New Roman"/>
          <w:bCs/>
          <w:sz w:val="22"/>
          <w:szCs w:val="22"/>
        </w:rPr>
        <w:t>предмети</w:t>
      </w:r>
      <w:proofErr w:type="spellEnd"/>
      <w:r w:rsidRPr="00FF0019">
        <w:rPr>
          <w:rFonts w:eastAsia="Times New Roman"/>
          <w:bCs/>
          <w:sz w:val="22"/>
          <w:szCs w:val="22"/>
        </w:rPr>
        <w:t xml:space="preserve"> </w:t>
      </w:r>
      <w:proofErr w:type="spellStart"/>
      <w:r w:rsidRPr="00FF0019">
        <w:rPr>
          <w:rFonts w:eastAsia="Times New Roman"/>
          <w:bCs/>
          <w:sz w:val="22"/>
          <w:szCs w:val="22"/>
        </w:rPr>
        <w:t>розкоші</w:t>
      </w:r>
      <w:proofErr w:type="spellEnd"/>
      <w:r w:rsidRPr="00FF0019">
        <w:rPr>
          <w:rFonts w:eastAsia="Times New Roman"/>
          <w:bCs/>
          <w:sz w:val="22"/>
          <w:szCs w:val="22"/>
        </w:rPr>
        <w:t>?</w:t>
      </w:r>
    </w:p>
    <w:p w14:paraId="1BA12C55"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i/>
          <w:sz w:val="22"/>
          <w:szCs w:val="22"/>
        </w:rPr>
        <w:t>С.Т.</w:t>
      </w:r>
      <w:r w:rsidRPr="00FF0019">
        <w:rPr>
          <w:rFonts w:eastAsia="Times New Roman"/>
          <w:bCs/>
          <w:sz w:val="22"/>
          <w:szCs w:val="22"/>
        </w:rPr>
        <w:t xml:space="preserve"> </w:t>
      </w:r>
      <w:proofErr w:type="spellStart"/>
      <w:r w:rsidRPr="00FF0019">
        <w:rPr>
          <w:rFonts w:eastAsia="Times New Roman"/>
          <w:bCs/>
          <w:sz w:val="22"/>
          <w:szCs w:val="22"/>
        </w:rPr>
        <w:t>Поняття</w:t>
      </w:r>
      <w:proofErr w:type="spellEnd"/>
      <w:r w:rsidRPr="00FF0019">
        <w:rPr>
          <w:rFonts w:eastAsia="Times New Roman"/>
          <w:bCs/>
          <w:sz w:val="22"/>
          <w:szCs w:val="22"/>
        </w:rPr>
        <w:t xml:space="preserve"> «</w:t>
      </w:r>
      <w:proofErr w:type="spellStart"/>
      <w:r w:rsidRPr="00FF0019">
        <w:rPr>
          <w:rFonts w:eastAsia="Times New Roman"/>
          <w:bCs/>
          <w:sz w:val="22"/>
          <w:szCs w:val="22"/>
        </w:rPr>
        <w:t>розкіш</w:t>
      </w:r>
      <w:proofErr w:type="spellEnd"/>
      <w:r w:rsidRPr="00FF0019">
        <w:rPr>
          <w:rFonts w:eastAsia="Times New Roman"/>
          <w:bCs/>
          <w:sz w:val="22"/>
          <w:szCs w:val="22"/>
        </w:rPr>
        <w:t xml:space="preserve">» </w:t>
      </w:r>
      <w:proofErr w:type="spellStart"/>
      <w:r w:rsidRPr="00FF0019">
        <w:rPr>
          <w:rFonts w:eastAsia="Times New Roman"/>
          <w:bCs/>
          <w:sz w:val="22"/>
          <w:szCs w:val="22"/>
        </w:rPr>
        <w:t>змінилося</w:t>
      </w:r>
      <w:proofErr w:type="spellEnd"/>
      <w:r w:rsidRPr="00FF0019">
        <w:rPr>
          <w:rFonts w:eastAsia="Times New Roman"/>
          <w:bCs/>
          <w:sz w:val="22"/>
          <w:szCs w:val="22"/>
        </w:rPr>
        <w:t xml:space="preserve">. </w:t>
      </w:r>
      <w:proofErr w:type="spellStart"/>
      <w:r w:rsidRPr="00FF0019">
        <w:rPr>
          <w:rFonts w:eastAsia="Times New Roman"/>
          <w:bCs/>
          <w:sz w:val="22"/>
          <w:szCs w:val="22"/>
        </w:rPr>
        <w:t>Ця</w:t>
      </w:r>
      <w:proofErr w:type="spellEnd"/>
      <w:r w:rsidRPr="00FF0019">
        <w:rPr>
          <w:rFonts w:eastAsia="Times New Roman"/>
          <w:bCs/>
          <w:sz w:val="22"/>
          <w:szCs w:val="22"/>
        </w:rPr>
        <w:t xml:space="preserve"> сфера </w:t>
      </w:r>
      <w:proofErr w:type="spellStart"/>
      <w:r w:rsidRPr="00FF0019">
        <w:rPr>
          <w:rFonts w:eastAsia="Times New Roman"/>
          <w:bCs/>
          <w:sz w:val="22"/>
          <w:szCs w:val="22"/>
        </w:rPr>
        <w:t>розвинулась</w:t>
      </w:r>
      <w:proofErr w:type="spellEnd"/>
      <w:r w:rsidRPr="00FF0019">
        <w:rPr>
          <w:rFonts w:eastAsia="Times New Roman"/>
          <w:bCs/>
          <w:sz w:val="22"/>
          <w:szCs w:val="22"/>
        </w:rPr>
        <w:t xml:space="preserve"> і </w:t>
      </w:r>
      <w:proofErr w:type="spellStart"/>
      <w:r w:rsidRPr="00FF0019">
        <w:rPr>
          <w:rFonts w:eastAsia="Times New Roman"/>
          <w:bCs/>
          <w:sz w:val="22"/>
          <w:szCs w:val="22"/>
        </w:rPr>
        <w:t>адаптувалася</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w:t>
      </w:r>
      <w:proofErr w:type="spellStart"/>
      <w:r w:rsidRPr="00FF0019">
        <w:rPr>
          <w:rFonts w:eastAsia="Times New Roman"/>
          <w:bCs/>
          <w:sz w:val="22"/>
          <w:szCs w:val="22"/>
        </w:rPr>
        <w:t>нові</w:t>
      </w:r>
      <w:proofErr w:type="spellEnd"/>
      <w:r w:rsidRPr="00FF0019">
        <w:rPr>
          <w:rFonts w:eastAsia="Times New Roman"/>
          <w:bCs/>
          <w:sz w:val="22"/>
          <w:szCs w:val="22"/>
        </w:rPr>
        <w:t xml:space="preserve"> ринки. </w:t>
      </w:r>
      <w:proofErr w:type="gramStart"/>
      <w:r w:rsidRPr="00FF0019">
        <w:rPr>
          <w:rFonts w:eastAsia="Times New Roman"/>
          <w:bCs/>
          <w:sz w:val="22"/>
          <w:szCs w:val="22"/>
        </w:rPr>
        <w:t>На початку</w:t>
      </w:r>
      <w:proofErr w:type="gramEnd"/>
      <w:r w:rsidRPr="00FF0019">
        <w:rPr>
          <w:rFonts w:eastAsia="Times New Roman"/>
          <w:bCs/>
          <w:sz w:val="22"/>
          <w:szCs w:val="22"/>
        </w:rPr>
        <w:t xml:space="preserve"> 1980-х </w:t>
      </w:r>
      <w:proofErr w:type="spellStart"/>
      <w:r w:rsidRPr="00FF0019">
        <w:rPr>
          <w:rFonts w:eastAsia="Times New Roman"/>
          <w:bCs/>
          <w:sz w:val="22"/>
          <w:szCs w:val="22"/>
        </w:rPr>
        <w:t>Японія</w:t>
      </w:r>
      <w:proofErr w:type="spellEnd"/>
      <w:r w:rsidRPr="00FF0019">
        <w:rPr>
          <w:rFonts w:eastAsia="Times New Roman"/>
          <w:bCs/>
          <w:sz w:val="22"/>
          <w:szCs w:val="22"/>
        </w:rPr>
        <w:t xml:space="preserve"> </w:t>
      </w:r>
      <w:proofErr w:type="spellStart"/>
      <w:r w:rsidRPr="00FF0019">
        <w:rPr>
          <w:rFonts w:eastAsia="Times New Roman"/>
          <w:bCs/>
          <w:sz w:val="22"/>
          <w:szCs w:val="22"/>
        </w:rPr>
        <w:t>змінила</w:t>
      </w:r>
      <w:proofErr w:type="spellEnd"/>
      <w:r w:rsidRPr="00FF0019">
        <w:rPr>
          <w:rFonts w:eastAsia="Times New Roman"/>
          <w:bCs/>
          <w:sz w:val="22"/>
          <w:szCs w:val="22"/>
        </w:rPr>
        <w:t xml:space="preserve"> правила </w:t>
      </w:r>
      <w:proofErr w:type="spellStart"/>
      <w:r w:rsidRPr="00FF0019">
        <w:rPr>
          <w:rFonts w:eastAsia="Times New Roman"/>
          <w:bCs/>
          <w:sz w:val="22"/>
          <w:szCs w:val="22"/>
        </w:rPr>
        <w:t>гри</w:t>
      </w:r>
      <w:proofErr w:type="spellEnd"/>
      <w:r w:rsidRPr="00FF0019">
        <w:rPr>
          <w:rFonts w:eastAsia="Times New Roman"/>
          <w:bCs/>
          <w:sz w:val="22"/>
          <w:szCs w:val="22"/>
        </w:rPr>
        <w:t xml:space="preserve">. </w:t>
      </w:r>
      <w:proofErr w:type="spellStart"/>
      <w:r w:rsidRPr="00FF0019">
        <w:rPr>
          <w:rFonts w:eastAsia="Times New Roman"/>
          <w:bCs/>
          <w:sz w:val="22"/>
          <w:szCs w:val="22"/>
        </w:rPr>
        <w:t>Японці</w:t>
      </w:r>
      <w:proofErr w:type="spellEnd"/>
      <w:r w:rsidRPr="00FF0019">
        <w:rPr>
          <w:rFonts w:eastAsia="Times New Roman"/>
          <w:bCs/>
          <w:sz w:val="22"/>
          <w:szCs w:val="22"/>
        </w:rPr>
        <w:t xml:space="preserve"> почали </w:t>
      </w:r>
      <w:proofErr w:type="spellStart"/>
      <w:r w:rsidRPr="00FF0019">
        <w:rPr>
          <w:rFonts w:eastAsia="Times New Roman"/>
          <w:bCs/>
          <w:sz w:val="22"/>
          <w:szCs w:val="22"/>
        </w:rPr>
        <w:t>подорожувати</w:t>
      </w:r>
      <w:proofErr w:type="spellEnd"/>
      <w:r w:rsidRPr="00FF0019">
        <w:rPr>
          <w:rFonts w:eastAsia="Times New Roman"/>
          <w:bCs/>
          <w:sz w:val="22"/>
          <w:szCs w:val="22"/>
        </w:rPr>
        <w:t xml:space="preserve"> та </w:t>
      </w:r>
      <w:proofErr w:type="spellStart"/>
      <w:r w:rsidRPr="00FF0019">
        <w:rPr>
          <w:rFonts w:eastAsia="Times New Roman"/>
          <w:bCs/>
          <w:sz w:val="22"/>
          <w:szCs w:val="22"/>
        </w:rPr>
        <w:t>купувати</w:t>
      </w:r>
      <w:proofErr w:type="spellEnd"/>
      <w:r w:rsidRPr="00FF0019">
        <w:rPr>
          <w:rFonts w:eastAsia="Times New Roman"/>
          <w:bCs/>
          <w:sz w:val="22"/>
          <w:szCs w:val="22"/>
        </w:rPr>
        <w:t xml:space="preserve"> </w:t>
      </w:r>
      <w:proofErr w:type="spellStart"/>
      <w:r w:rsidRPr="00FF0019">
        <w:rPr>
          <w:rFonts w:eastAsia="Times New Roman"/>
          <w:bCs/>
          <w:sz w:val="22"/>
          <w:szCs w:val="22"/>
        </w:rPr>
        <w:t>аксесуари</w:t>
      </w:r>
      <w:proofErr w:type="spellEnd"/>
      <w:r w:rsidRPr="00FF0019">
        <w:rPr>
          <w:rFonts w:eastAsia="Times New Roman"/>
          <w:bCs/>
          <w:sz w:val="22"/>
          <w:szCs w:val="22"/>
        </w:rPr>
        <w:t xml:space="preserve">. </w:t>
      </w:r>
      <w:proofErr w:type="spellStart"/>
      <w:r w:rsidRPr="00FF0019">
        <w:rPr>
          <w:rFonts w:eastAsia="Times New Roman"/>
          <w:bCs/>
          <w:sz w:val="22"/>
          <w:szCs w:val="22"/>
        </w:rPr>
        <w:t>Почався</w:t>
      </w:r>
      <w:proofErr w:type="spellEnd"/>
      <w:r w:rsidRPr="00FF0019">
        <w:rPr>
          <w:rFonts w:eastAsia="Times New Roman"/>
          <w:bCs/>
          <w:sz w:val="22"/>
          <w:szCs w:val="22"/>
        </w:rPr>
        <w:t xml:space="preserve"> бум </w:t>
      </w:r>
      <w:proofErr w:type="spellStart"/>
      <w:r w:rsidRPr="00FF0019">
        <w:rPr>
          <w:rFonts w:eastAsia="Times New Roman"/>
          <w:bCs/>
          <w:sz w:val="22"/>
          <w:szCs w:val="22"/>
        </w:rPr>
        <w:t>товарів</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шкіри</w:t>
      </w:r>
      <w:proofErr w:type="spellEnd"/>
      <w:r w:rsidRPr="00FF0019">
        <w:rPr>
          <w:rFonts w:eastAsia="Times New Roman"/>
          <w:bCs/>
          <w:sz w:val="22"/>
          <w:szCs w:val="22"/>
        </w:rPr>
        <w:t xml:space="preserve"> та </w:t>
      </w:r>
      <w:proofErr w:type="spellStart"/>
      <w:r w:rsidRPr="00FF0019">
        <w:rPr>
          <w:rFonts w:eastAsia="Times New Roman"/>
          <w:bCs/>
          <w:sz w:val="22"/>
          <w:szCs w:val="22"/>
        </w:rPr>
        <w:t>годинників</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того, </w:t>
      </w:r>
      <w:proofErr w:type="spellStart"/>
      <w:r w:rsidRPr="00FF0019">
        <w:rPr>
          <w:rFonts w:eastAsia="Times New Roman"/>
          <w:bCs/>
          <w:sz w:val="22"/>
          <w:szCs w:val="22"/>
        </w:rPr>
        <w:t>профіль</w:t>
      </w:r>
      <w:proofErr w:type="spellEnd"/>
      <w:r w:rsidRPr="00FF0019">
        <w:rPr>
          <w:rFonts w:eastAsia="Times New Roman"/>
          <w:bCs/>
          <w:sz w:val="22"/>
          <w:szCs w:val="22"/>
        </w:rPr>
        <w:t xml:space="preserve"> </w:t>
      </w:r>
      <w:proofErr w:type="spellStart"/>
      <w:r w:rsidRPr="00FF0019">
        <w:rPr>
          <w:rFonts w:eastAsia="Times New Roman"/>
          <w:bCs/>
          <w:sz w:val="22"/>
          <w:szCs w:val="22"/>
        </w:rPr>
        <w:t>гравців</w:t>
      </w:r>
      <w:proofErr w:type="spellEnd"/>
      <w:r w:rsidRPr="00FF0019">
        <w:rPr>
          <w:rFonts w:eastAsia="Times New Roman"/>
          <w:bCs/>
          <w:sz w:val="22"/>
          <w:szCs w:val="22"/>
        </w:rPr>
        <w:t xml:space="preserve"> у </w:t>
      </w:r>
      <w:proofErr w:type="spellStart"/>
      <w:r w:rsidRPr="00FF0019">
        <w:rPr>
          <w:rFonts w:eastAsia="Times New Roman"/>
          <w:bCs/>
          <w:sz w:val="22"/>
          <w:szCs w:val="22"/>
        </w:rPr>
        <w:t>цій</w:t>
      </w:r>
      <w:proofErr w:type="spellEnd"/>
      <w:r w:rsidRPr="00FF0019">
        <w:rPr>
          <w:rFonts w:eastAsia="Times New Roman"/>
          <w:bCs/>
          <w:sz w:val="22"/>
          <w:szCs w:val="22"/>
        </w:rPr>
        <w:t xml:space="preserve"> </w:t>
      </w:r>
      <w:proofErr w:type="spellStart"/>
      <w:r w:rsidRPr="00FF0019">
        <w:rPr>
          <w:rFonts w:eastAsia="Times New Roman"/>
          <w:bCs/>
          <w:sz w:val="22"/>
          <w:szCs w:val="22"/>
        </w:rPr>
        <w:t>сфері</w:t>
      </w:r>
      <w:proofErr w:type="spellEnd"/>
      <w:r w:rsidRPr="00FF0019">
        <w:rPr>
          <w:rFonts w:eastAsia="Times New Roman"/>
          <w:bCs/>
          <w:sz w:val="22"/>
          <w:szCs w:val="22"/>
        </w:rPr>
        <w:t xml:space="preserve"> </w:t>
      </w:r>
      <w:proofErr w:type="spellStart"/>
      <w:r w:rsidRPr="00FF0019">
        <w:rPr>
          <w:rFonts w:eastAsia="Times New Roman"/>
          <w:bCs/>
          <w:sz w:val="22"/>
          <w:szCs w:val="22"/>
        </w:rPr>
        <w:t>змінився</w:t>
      </w:r>
      <w:proofErr w:type="spellEnd"/>
      <w:r w:rsidRPr="00FF0019">
        <w:rPr>
          <w:rFonts w:eastAsia="Times New Roman"/>
          <w:bCs/>
          <w:sz w:val="22"/>
          <w:szCs w:val="22"/>
        </w:rPr>
        <w:t xml:space="preserve">. </w:t>
      </w:r>
      <w:proofErr w:type="spellStart"/>
      <w:r w:rsidRPr="00FF0019">
        <w:rPr>
          <w:rFonts w:eastAsia="Times New Roman"/>
          <w:bCs/>
          <w:sz w:val="22"/>
          <w:szCs w:val="22"/>
        </w:rPr>
        <w:t>Раптово</w:t>
      </w:r>
      <w:proofErr w:type="spellEnd"/>
      <w:r w:rsidRPr="00FF0019">
        <w:rPr>
          <w:rFonts w:eastAsia="Times New Roman"/>
          <w:bCs/>
          <w:sz w:val="22"/>
          <w:szCs w:val="22"/>
        </w:rPr>
        <w:t xml:space="preserve"> ми стали </w:t>
      </w:r>
      <w:proofErr w:type="spellStart"/>
      <w:r w:rsidRPr="00FF0019">
        <w:rPr>
          <w:rFonts w:eastAsia="Times New Roman"/>
          <w:bCs/>
          <w:sz w:val="22"/>
          <w:szCs w:val="22"/>
        </w:rPr>
        <w:t>наймати</w:t>
      </w:r>
      <w:proofErr w:type="spellEnd"/>
      <w:r w:rsidRPr="00FF0019">
        <w:rPr>
          <w:rFonts w:eastAsia="Times New Roman"/>
          <w:bCs/>
          <w:sz w:val="22"/>
          <w:szCs w:val="22"/>
        </w:rPr>
        <w:t xml:space="preserve"> людей з </w:t>
      </w:r>
      <w:proofErr w:type="spellStart"/>
      <w:r w:rsidRPr="00FF0019">
        <w:rPr>
          <w:rFonts w:eastAsia="Times New Roman"/>
          <w:bCs/>
          <w:sz w:val="22"/>
          <w:szCs w:val="22"/>
        </w:rPr>
        <w:t>вищою</w:t>
      </w:r>
      <w:proofErr w:type="spellEnd"/>
      <w:r w:rsidRPr="00FF0019">
        <w:rPr>
          <w:rFonts w:eastAsia="Times New Roman"/>
          <w:bCs/>
          <w:sz w:val="22"/>
          <w:szCs w:val="22"/>
        </w:rPr>
        <w:t xml:space="preserve"> </w:t>
      </w:r>
      <w:proofErr w:type="spellStart"/>
      <w:r w:rsidRPr="00FF0019">
        <w:rPr>
          <w:rFonts w:eastAsia="Times New Roman"/>
          <w:bCs/>
          <w:sz w:val="22"/>
          <w:szCs w:val="22"/>
        </w:rPr>
        <w:t>освітою</w:t>
      </w:r>
      <w:proofErr w:type="spellEnd"/>
      <w:r w:rsidRPr="00FF0019">
        <w:rPr>
          <w:rFonts w:eastAsia="Times New Roman"/>
          <w:bCs/>
          <w:sz w:val="22"/>
          <w:szCs w:val="22"/>
        </w:rPr>
        <w:t xml:space="preserve">, </w:t>
      </w:r>
      <w:proofErr w:type="spellStart"/>
      <w:r w:rsidRPr="00FF0019">
        <w:rPr>
          <w:rFonts w:eastAsia="Times New Roman"/>
          <w:bCs/>
          <w:sz w:val="22"/>
          <w:szCs w:val="22"/>
        </w:rPr>
        <w:t>інженерів</w:t>
      </w:r>
      <w:proofErr w:type="spellEnd"/>
      <w:r w:rsidRPr="00FF0019">
        <w:rPr>
          <w:rFonts w:eastAsia="Times New Roman"/>
          <w:bCs/>
          <w:sz w:val="22"/>
          <w:szCs w:val="22"/>
        </w:rPr>
        <w:t xml:space="preserve">. </w:t>
      </w:r>
      <w:proofErr w:type="spellStart"/>
      <w:r w:rsidRPr="00FF0019">
        <w:rPr>
          <w:rFonts w:eastAsia="Times New Roman"/>
          <w:bCs/>
          <w:sz w:val="22"/>
          <w:szCs w:val="22"/>
        </w:rPr>
        <w:t>Приголомшливе</w:t>
      </w:r>
      <w:proofErr w:type="spellEnd"/>
      <w:r w:rsidRPr="00FF0019">
        <w:rPr>
          <w:rFonts w:eastAsia="Times New Roman"/>
          <w:bCs/>
          <w:sz w:val="22"/>
          <w:szCs w:val="22"/>
        </w:rPr>
        <w:t xml:space="preserve"> </w:t>
      </w:r>
      <w:proofErr w:type="spellStart"/>
      <w:r w:rsidRPr="00FF0019">
        <w:rPr>
          <w:rFonts w:eastAsia="Times New Roman"/>
          <w:bCs/>
          <w:sz w:val="22"/>
          <w:szCs w:val="22"/>
        </w:rPr>
        <w:t>зростання</w:t>
      </w:r>
      <w:proofErr w:type="spellEnd"/>
      <w:r w:rsidRPr="00FF0019">
        <w:rPr>
          <w:rFonts w:eastAsia="Times New Roman"/>
          <w:bCs/>
          <w:sz w:val="22"/>
          <w:szCs w:val="22"/>
        </w:rPr>
        <w:t xml:space="preserve"> означало,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такі</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повинні</w:t>
      </w:r>
      <w:proofErr w:type="spellEnd"/>
      <w:r w:rsidRPr="00FF0019">
        <w:rPr>
          <w:rFonts w:eastAsia="Times New Roman"/>
          <w:bCs/>
          <w:sz w:val="22"/>
          <w:szCs w:val="22"/>
        </w:rPr>
        <w:t xml:space="preserve"> бути </w:t>
      </w:r>
      <w:proofErr w:type="spellStart"/>
      <w:r w:rsidRPr="00FF0019">
        <w:rPr>
          <w:rFonts w:eastAsia="Times New Roman"/>
          <w:bCs/>
          <w:sz w:val="22"/>
          <w:szCs w:val="22"/>
        </w:rPr>
        <w:t>організовані</w:t>
      </w:r>
      <w:proofErr w:type="spellEnd"/>
      <w:r w:rsidRPr="00FF0019">
        <w:rPr>
          <w:rFonts w:eastAsia="Times New Roman"/>
          <w:bCs/>
          <w:sz w:val="22"/>
          <w:szCs w:val="22"/>
        </w:rPr>
        <w:t xml:space="preserve"> </w:t>
      </w:r>
      <w:proofErr w:type="spellStart"/>
      <w:r w:rsidRPr="00FF0019">
        <w:rPr>
          <w:rFonts w:eastAsia="Times New Roman"/>
          <w:bCs/>
          <w:sz w:val="22"/>
          <w:szCs w:val="22"/>
        </w:rPr>
        <w:t>інакше</w:t>
      </w:r>
      <w:proofErr w:type="spellEnd"/>
      <w:r w:rsidRPr="00FF0019">
        <w:rPr>
          <w:rFonts w:eastAsia="Times New Roman"/>
          <w:bCs/>
          <w:sz w:val="22"/>
          <w:szCs w:val="22"/>
        </w:rPr>
        <w:t xml:space="preserve">. Топ-менеджерами стали люди з реальною </w:t>
      </w:r>
      <w:proofErr w:type="spellStart"/>
      <w:r w:rsidRPr="00FF0019">
        <w:rPr>
          <w:rFonts w:eastAsia="Times New Roman"/>
          <w:bCs/>
          <w:sz w:val="22"/>
          <w:szCs w:val="22"/>
        </w:rPr>
        <w:t>пристрастю</w:t>
      </w:r>
      <w:proofErr w:type="spellEnd"/>
      <w:r w:rsidRPr="00FF0019">
        <w:rPr>
          <w:rFonts w:eastAsia="Times New Roman"/>
          <w:bCs/>
          <w:sz w:val="22"/>
          <w:szCs w:val="22"/>
        </w:rPr>
        <w:t xml:space="preserve"> до </w:t>
      </w:r>
      <w:proofErr w:type="spellStart"/>
      <w:r w:rsidRPr="00FF0019">
        <w:rPr>
          <w:rFonts w:eastAsia="Times New Roman"/>
          <w:bCs/>
          <w:sz w:val="22"/>
          <w:szCs w:val="22"/>
        </w:rPr>
        <w:t>світу</w:t>
      </w:r>
      <w:proofErr w:type="spellEnd"/>
      <w:r w:rsidRPr="00FF0019">
        <w:rPr>
          <w:rFonts w:eastAsia="Times New Roman"/>
          <w:bCs/>
          <w:sz w:val="22"/>
          <w:szCs w:val="22"/>
        </w:rPr>
        <w:t xml:space="preserve"> </w:t>
      </w:r>
      <w:proofErr w:type="spellStart"/>
      <w:r w:rsidRPr="00FF0019">
        <w:rPr>
          <w:rFonts w:eastAsia="Times New Roman"/>
          <w:bCs/>
          <w:sz w:val="22"/>
          <w:szCs w:val="22"/>
        </w:rPr>
        <w:t>моди</w:t>
      </w:r>
      <w:proofErr w:type="spellEnd"/>
      <w:r w:rsidRPr="00FF0019">
        <w:rPr>
          <w:rFonts w:eastAsia="Times New Roman"/>
          <w:bCs/>
          <w:sz w:val="22"/>
          <w:szCs w:val="22"/>
        </w:rPr>
        <w:t xml:space="preserve">, до </w:t>
      </w:r>
      <w:proofErr w:type="spellStart"/>
      <w:r w:rsidRPr="00FF0019">
        <w:rPr>
          <w:rFonts w:eastAsia="Times New Roman"/>
          <w:bCs/>
          <w:sz w:val="22"/>
          <w:szCs w:val="22"/>
        </w:rPr>
        <w:t>іміджу</w:t>
      </w:r>
      <w:proofErr w:type="spellEnd"/>
      <w:r w:rsidRPr="00FF0019">
        <w:rPr>
          <w:rFonts w:eastAsia="Times New Roman"/>
          <w:bCs/>
          <w:sz w:val="22"/>
          <w:szCs w:val="22"/>
        </w:rPr>
        <w:t xml:space="preserve"> та </w:t>
      </w:r>
      <w:proofErr w:type="spellStart"/>
      <w:r w:rsidRPr="00FF0019">
        <w:rPr>
          <w:rFonts w:eastAsia="Times New Roman"/>
          <w:bCs/>
          <w:sz w:val="22"/>
          <w:szCs w:val="22"/>
        </w:rPr>
        <w:t>рітейлу</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таке</w:t>
      </w:r>
      <w:proofErr w:type="spellEnd"/>
      <w:r w:rsidRPr="00FF0019">
        <w:rPr>
          <w:rFonts w:eastAsia="Times New Roman"/>
          <w:bCs/>
          <w:sz w:val="22"/>
          <w:szCs w:val="22"/>
        </w:rPr>
        <w:t xml:space="preserve"> </w:t>
      </w:r>
      <w:proofErr w:type="spellStart"/>
      <w:r w:rsidRPr="00FF0019">
        <w:rPr>
          <w:rFonts w:eastAsia="Times New Roman"/>
          <w:bCs/>
          <w:sz w:val="22"/>
          <w:szCs w:val="22"/>
        </w:rPr>
        <w:t>розкіш</w:t>
      </w:r>
      <w:proofErr w:type="spellEnd"/>
      <w:r w:rsidRPr="00FF0019">
        <w:rPr>
          <w:rFonts w:eastAsia="Times New Roman"/>
          <w:bCs/>
          <w:sz w:val="22"/>
          <w:szCs w:val="22"/>
        </w:rPr>
        <w:t xml:space="preserve"> </w:t>
      </w:r>
      <w:proofErr w:type="spellStart"/>
      <w:r w:rsidRPr="00FF0019">
        <w:rPr>
          <w:rFonts w:eastAsia="Times New Roman"/>
          <w:bCs/>
          <w:sz w:val="22"/>
          <w:szCs w:val="22"/>
        </w:rPr>
        <w:t>сьогодні</w:t>
      </w:r>
      <w:proofErr w:type="spellEnd"/>
      <w:r w:rsidRPr="00FF0019">
        <w:rPr>
          <w:rFonts w:eastAsia="Times New Roman"/>
          <w:bCs/>
          <w:sz w:val="22"/>
          <w:szCs w:val="22"/>
        </w:rPr>
        <w:t xml:space="preserve">? Очевидно,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продукція</w:t>
      </w:r>
      <w:proofErr w:type="spellEnd"/>
      <w:r w:rsidRPr="00FF0019">
        <w:rPr>
          <w:rFonts w:eastAsia="Times New Roman"/>
          <w:bCs/>
          <w:sz w:val="22"/>
          <w:szCs w:val="22"/>
        </w:rPr>
        <w:t xml:space="preserve"> </w:t>
      </w:r>
      <w:proofErr w:type="spellStart"/>
      <w:r w:rsidRPr="00FF0019">
        <w:rPr>
          <w:rFonts w:eastAsia="Times New Roman"/>
          <w:bCs/>
          <w:sz w:val="22"/>
          <w:szCs w:val="22"/>
        </w:rPr>
        <w:t>виняткової</w:t>
      </w:r>
      <w:proofErr w:type="spellEnd"/>
      <w:r w:rsidRPr="00FF0019">
        <w:rPr>
          <w:rFonts w:eastAsia="Times New Roman"/>
          <w:bCs/>
          <w:sz w:val="22"/>
          <w:szCs w:val="22"/>
        </w:rPr>
        <w:t xml:space="preserve"> </w:t>
      </w:r>
      <w:proofErr w:type="spellStart"/>
      <w:r w:rsidRPr="00FF0019">
        <w:rPr>
          <w:rFonts w:eastAsia="Times New Roman"/>
          <w:bCs/>
          <w:sz w:val="22"/>
          <w:szCs w:val="22"/>
        </w:rPr>
        <w:t>якості</w:t>
      </w:r>
      <w:proofErr w:type="spellEnd"/>
      <w:r w:rsidRPr="00FF0019">
        <w:rPr>
          <w:rFonts w:eastAsia="Times New Roman"/>
          <w:bCs/>
          <w:sz w:val="22"/>
          <w:szCs w:val="22"/>
        </w:rPr>
        <w:t xml:space="preserve"> та </w:t>
      </w:r>
      <w:proofErr w:type="spellStart"/>
      <w:r w:rsidRPr="00FF0019">
        <w:rPr>
          <w:rFonts w:eastAsia="Times New Roman"/>
          <w:bCs/>
          <w:sz w:val="22"/>
          <w:szCs w:val="22"/>
        </w:rPr>
        <w:t>іміджу</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w:t>
      </w:r>
      <w:proofErr w:type="spellEnd"/>
      <w:r w:rsidRPr="00FF0019">
        <w:rPr>
          <w:rFonts w:eastAsia="Times New Roman"/>
          <w:bCs/>
          <w:sz w:val="22"/>
          <w:szCs w:val="22"/>
        </w:rPr>
        <w:t xml:space="preserve"> </w:t>
      </w:r>
      <w:proofErr w:type="spellStart"/>
      <w:r w:rsidRPr="00FF0019">
        <w:rPr>
          <w:rFonts w:eastAsia="Times New Roman"/>
          <w:bCs/>
          <w:sz w:val="22"/>
          <w:szCs w:val="22"/>
        </w:rPr>
        <w:t>хочуть</w:t>
      </w:r>
      <w:proofErr w:type="spellEnd"/>
      <w:r w:rsidRPr="00FF0019">
        <w:rPr>
          <w:rFonts w:eastAsia="Times New Roman"/>
          <w:bCs/>
          <w:sz w:val="22"/>
          <w:szCs w:val="22"/>
        </w:rPr>
        <w:t xml:space="preserve"> </w:t>
      </w:r>
      <w:proofErr w:type="spellStart"/>
      <w:r w:rsidRPr="00FF0019">
        <w:rPr>
          <w:rFonts w:eastAsia="Times New Roman"/>
          <w:bCs/>
          <w:sz w:val="22"/>
          <w:szCs w:val="22"/>
        </w:rPr>
        <w:t>історії</w:t>
      </w:r>
      <w:proofErr w:type="spellEnd"/>
      <w:r w:rsidRPr="00FF0019">
        <w:rPr>
          <w:rFonts w:eastAsia="Times New Roman"/>
          <w:bCs/>
          <w:sz w:val="22"/>
          <w:szCs w:val="22"/>
        </w:rPr>
        <w:t xml:space="preserve">, </w:t>
      </w:r>
      <w:proofErr w:type="spellStart"/>
      <w:r w:rsidRPr="00FF0019">
        <w:rPr>
          <w:rFonts w:eastAsia="Times New Roman"/>
          <w:bCs/>
          <w:sz w:val="22"/>
          <w:szCs w:val="22"/>
        </w:rPr>
        <w:t>традицій</w:t>
      </w:r>
      <w:proofErr w:type="spellEnd"/>
      <w:r w:rsidRPr="00FF0019">
        <w:rPr>
          <w:rFonts w:eastAsia="Times New Roman"/>
          <w:bCs/>
          <w:sz w:val="22"/>
          <w:szCs w:val="22"/>
        </w:rPr>
        <w:t xml:space="preserve">, але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прагнуть</w:t>
      </w:r>
      <w:proofErr w:type="spellEnd"/>
      <w:r w:rsidRPr="00FF0019">
        <w:rPr>
          <w:rFonts w:eastAsia="Times New Roman"/>
          <w:bCs/>
          <w:sz w:val="22"/>
          <w:szCs w:val="22"/>
        </w:rPr>
        <w:t xml:space="preserve"> </w:t>
      </w:r>
      <w:proofErr w:type="spellStart"/>
      <w:r w:rsidRPr="00FF0019">
        <w:rPr>
          <w:rFonts w:eastAsia="Times New Roman"/>
          <w:bCs/>
          <w:sz w:val="22"/>
          <w:szCs w:val="22"/>
        </w:rPr>
        <w:t>сучасності</w:t>
      </w:r>
      <w:proofErr w:type="spellEnd"/>
      <w:r w:rsidRPr="00FF0019">
        <w:rPr>
          <w:rFonts w:eastAsia="Times New Roman"/>
          <w:bCs/>
          <w:sz w:val="22"/>
          <w:szCs w:val="22"/>
        </w:rPr>
        <w:t xml:space="preserve">, особливо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вони </w:t>
      </w:r>
      <w:proofErr w:type="spellStart"/>
      <w:r w:rsidRPr="00FF0019">
        <w:rPr>
          <w:rFonts w:eastAsia="Times New Roman"/>
          <w:bCs/>
          <w:sz w:val="22"/>
          <w:szCs w:val="22"/>
        </w:rPr>
        <w:t>молоді</w:t>
      </w:r>
      <w:proofErr w:type="spellEnd"/>
      <w:r w:rsidRPr="00FF0019">
        <w:rPr>
          <w:rFonts w:eastAsia="Times New Roman"/>
          <w:bCs/>
          <w:sz w:val="22"/>
          <w:szCs w:val="22"/>
        </w:rPr>
        <w:t xml:space="preserve">. Зараз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молодих</w:t>
      </w:r>
      <w:proofErr w:type="spellEnd"/>
      <w:r w:rsidRPr="00FF0019">
        <w:rPr>
          <w:rFonts w:eastAsia="Times New Roman"/>
          <w:bCs/>
          <w:sz w:val="22"/>
          <w:szCs w:val="22"/>
        </w:rPr>
        <w:t xml:space="preserve"> </w:t>
      </w:r>
      <w:proofErr w:type="spellStart"/>
      <w:r w:rsidRPr="00FF0019">
        <w:rPr>
          <w:rFonts w:eastAsia="Times New Roman"/>
          <w:bCs/>
          <w:sz w:val="22"/>
          <w:szCs w:val="22"/>
        </w:rPr>
        <w:t>мільйонерів</w:t>
      </w:r>
      <w:proofErr w:type="spellEnd"/>
      <w:r w:rsidRPr="00FF0019">
        <w:rPr>
          <w:rFonts w:eastAsia="Times New Roman"/>
          <w:bCs/>
          <w:sz w:val="22"/>
          <w:szCs w:val="22"/>
        </w:rPr>
        <w:t xml:space="preserve"> у </w:t>
      </w:r>
      <w:proofErr w:type="spellStart"/>
      <w:r w:rsidRPr="00FF0019">
        <w:rPr>
          <w:rFonts w:eastAsia="Times New Roman"/>
          <w:bCs/>
          <w:sz w:val="22"/>
          <w:szCs w:val="22"/>
        </w:rPr>
        <w:t>віці</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30 до 35 </w:t>
      </w:r>
      <w:proofErr w:type="spellStart"/>
      <w:r w:rsidRPr="00FF0019">
        <w:rPr>
          <w:rFonts w:eastAsia="Times New Roman"/>
          <w:bCs/>
          <w:sz w:val="22"/>
          <w:szCs w:val="22"/>
        </w:rPr>
        <w:t>років</w:t>
      </w:r>
      <w:proofErr w:type="spellEnd"/>
      <w:r w:rsidRPr="00FF0019">
        <w:rPr>
          <w:rFonts w:eastAsia="Times New Roman"/>
          <w:bCs/>
          <w:sz w:val="22"/>
          <w:szCs w:val="22"/>
        </w:rPr>
        <w:t xml:space="preserve">. Вони </w:t>
      </w:r>
      <w:proofErr w:type="spellStart"/>
      <w:r w:rsidRPr="00FF0019">
        <w:rPr>
          <w:rFonts w:eastAsia="Times New Roman"/>
          <w:bCs/>
          <w:sz w:val="22"/>
          <w:szCs w:val="22"/>
        </w:rPr>
        <w:t>дуже</w:t>
      </w:r>
      <w:proofErr w:type="spellEnd"/>
      <w:r w:rsidRPr="00FF0019">
        <w:rPr>
          <w:rFonts w:eastAsia="Times New Roman"/>
          <w:bCs/>
          <w:sz w:val="22"/>
          <w:szCs w:val="22"/>
        </w:rPr>
        <w:t xml:space="preserve"> добре </w:t>
      </w:r>
      <w:proofErr w:type="spellStart"/>
      <w:r w:rsidRPr="00FF0019">
        <w:rPr>
          <w:rFonts w:eastAsia="Times New Roman"/>
          <w:bCs/>
          <w:sz w:val="22"/>
          <w:szCs w:val="22"/>
        </w:rPr>
        <w:t>поінформовані</w:t>
      </w:r>
      <w:proofErr w:type="spellEnd"/>
      <w:r w:rsidRPr="00FF0019">
        <w:rPr>
          <w:rFonts w:eastAsia="Times New Roman"/>
          <w:bCs/>
          <w:sz w:val="22"/>
          <w:szCs w:val="22"/>
        </w:rPr>
        <w:t xml:space="preserve">, </w:t>
      </w:r>
      <w:proofErr w:type="spellStart"/>
      <w:r w:rsidRPr="00FF0019">
        <w:rPr>
          <w:rFonts w:eastAsia="Times New Roman"/>
          <w:bCs/>
          <w:sz w:val="22"/>
          <w:szCs w:val="22"/>
        </w:rPr>
        <w:t>незалежно</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національності</w:t>
      </w:r>
      <w:proofErr w:type="spellEnd"/>
      <w:r w:rsidRPr="00FF0019">
        <w:rPr>
          <w:rFonts w:eastAsia="Times New Roman"/>
          <w:bCs/>
          <w:sz w:val="22"/>
          <w:szCs w:val="22"/>
        </w:rPr>
        <w:t xml:space="preserve">, </w:t>
      </w:r>
      <w:proofErr w:type="spellStart"/>
      <w:r w:rsidRPr="00FF0019">
        <w:rPr>
          <w:rFonts w:eastAsia="Times New Roman"/>
          <w:bCs/>
          <w:sz w:val="22"/>
          <w:szCs w:val="22"/>
        </w:rPr>
        <w:t>завдяки</w:t>
      </w:r>
      <w:proofErr w:type="spellEnd"/>
      <w:r w:rsidRPr="00FF0019">
        <w:rPr>
          <w:rFonts w:eastAsia="Times New Roman"/>
          <w:bCs/>
          <w:sz w:val="22"/>
          <w:szCs w:val="22"/>
        </w:rPr>
        <w:t xml:space="preserve"> </w:t>
      </w:r>
      <w:proofErr w:type="spellStart"/>
      <w:r w:rsidRPr="00FF0019">
        <w:rPr>
          <w:rFonts w:eastAsia="Times New Roman"/>
          <w:bCs/>
          <w:sz w:val="22"/>
          <w:szCs w:val="22"/>
        </w:rPr>
        <w:t>Інтернету</w:t>
      </w:r>
      <w:proofErr w:type="spellEnd"/>
      <w:r w:rsidRPr="00FF0019">
        <w:rPr>
          <w:rFonts w:eastAsia="Times New Roman"/>
          <w:bCs/>
          <w:sz w:val="22"/>
          <w:szCs w:val="22"/>
        </w:rPr>
        <w:t xml:space="preserve">. Ми </w:t>
      </w:r>
      <w:proofErr w:type="spellStart"/>
      <w:r w:rsidRPr="00FF0019">
        <w:rPr>
          <w:rFonts w:eastAsia="Times New Roman"/>
          <w:bCs/>
          <w:sz w:val="22"/>
          <w:szCs w:val="22"/>
        </w:rPr>
        <w:t>повинні</w:t>
      </w:r>
      <w:proofErr w:type="spellEnd"/>
      <w:r w:rsidRPr="00FF0019">
        <w:rPr>
          <w:rFonts w:eastAsia="Times New Roman"/>
          <w:bCs/>
          <w:sz w:val="22"/>
          <w:szCs w:val="22"/>
        </w:rPr>
        <w:t xml:space="preserve"> </w:t>
      </w:r>
      <w:proofErr w:type="spellStart"/>
      <w:r w:rsidRPr="00FF0019">
        <w:rPr>
          <w:rFonts w:eastAsia="Times New Roman"/>
          <w:bCs/>
          <w:sz w:val="22"/>
          <w:szCs w:val="22"/>
        </w:rPr>
        <w:t>запропонувати</w:t>
      </w:r>
      <w:proofErr w:type="spellEnd"/>
      <w:r w:rsidRPr="00FF0019">
        <w:rPr>
          <w:rFonts w:eastAsia="Times New Roman"/>
          <w:bCs/>
          <w:sz w:val="22"/>
          <w:szCs w:val="22"/>
        </w:rPr>
        <w:t xml:space="preserve"> </w:t>
      </w:r>
      <w:proofErr w:type="spellStart"/>
      <w:r w:rsidRPr="00FF0019">
        <w:rPr>
          <w:rFonts w:eastAsia="Times New Roman"/>
          <w:bCs/>
          <w:sz w:val="22"/>
          <w:szCs w:val="22"/>
        </w:rPr>
        <w:t>їм</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продукцію</w:t>
      </w:r>
      <w:proofErr w:type="spellEnd"/>
      <w:r w:rsidRPr="00FF0019">
        <w:rPr>
          <w:rFonts w:eastAsia="Times New Roman"/>
          <w:bCs/>
          <w:sz w:val="22"/>
          <w:szCs w:val="22"/>
        </w:rPr>
        <w:t xml:space="preserve"> </w:t>
      </w:r>
      <w:proofErr w:type="spellStart"/>
      <w:r w:rsidRPr="00FF0019">
        <w:rPr>
          <w:rFonts w:eastAsia="Times New Roman"/>
          <w:bCs/>
          <w:sz w:val="22"/>
          <w:szCs w:val="22"/>
        </w:rPr>
        <w:t>найвищого</w:t>
      </w:r>
      <w:proofErr w:type="spellEnd"/>
      <w:r w:rsidRPr="00FF0019">
        <w:rPr>
          <w:rFonts w:eastAsia="Times New Roman"/>
          <w:bCs/>
          <w:sz w:val="22"/>
          <w:szCs w:val="22"/>
        </w:rPr>
        <w:t xml:space="preserve"> </w:t>
      </w:r>
      <w:proofErr w:type="spellStart"/>
      <w:r w:rsidRPr="00FF0019">
        <w:rPr>
          <w:rFonts w:eastAsia="Times New Roman"/>
          <w:bCs/>
          <w:sz w:val="22"/>
          <w:szCs w:val="22"/>
        </w:rPr>
        <w:t>рівня</w:t>
      </w:r>
      <w:proofErr w:type="spellEnd"/>
      <w:r w:rsidRPr="00FF0019">
        <w:rPr>
          <w:rFonts w:eastAsia="Times New Roman"/>
          <w:bCs/>
          <w:sz w:val="22"/>
          <w:szCs w:val="22"/>
        </w:rPr>
        <w:t xml:space="preserve"> </w:t>
      </w:r>
      <w:proofErr w:type="spellStart"/>
      <w:r w:rsidRPr="00FF0019">
        <w:rPr>
          <w:rFonts w:eastAsia="Times New Roman"/>
          <w:bCs/>
          <w:sz w:val="22"/>
          <w:szCs w:val="22"/>
        </w:rPr>
        <w:t>якості</w:t>
      </w:r>
      <w:proofErr w:type="spellEnd"/>
      <w:r w:rsidRPr="00FF0019">
        <w:rPr>
          <w:rFonts w:eastAsia="Times New Roman"/>
          <w:bCs/>
          <w:sz w:val="22"/>
          <w:szCs w:val="22"/>
        </w:rPr>
        <w:t>.</w:t>
      </w:r>
    </w:p>
    <w:p w14:paraId="112E7BF1"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i/>
          <w:sz w:val="22"/>
          <w:szCs w:val="22"/>
        </w:rPr>
        <w:t>М.Л.:</w:t>
      </w:r>
      <w:r w:rsidRPr="00FF0019">
        <w:rPr>
          <w:rFonts w:eastAsia="Times New Roman"/>
          <w:bCs/>
          <w:sz w:val="22"/>
          <w:szCs w:val="22"/>
        </w:rPr>
        <w:t xml:space="preserve"> </w:t>
      </w:r>
      <w:proofErr w:type="spellStart"/>
      <w:r w:rsidRPr="00FF0019">
        <w:rPr>
          <w:rFonts w:eastAsia="Times New Roman"/>
          <w:bCs/>
          <w:sz w:val="22"/>
          <w:szCs w:val="22"/>
        </w:rPr>
        <w:t>Зважаючи</w:t>
      </w:r>
      <w:proofErr w:type="spellEnd"/>
      <w:r w:rsidRPr="00FF0019">
        <w:rPr>
          <w:rFonts w:eastAsia="Times New Roman"/>
          <w:bCs/>
          <w:sz w:val="22"/>
          <w:szCs w:val="22"/>
        </w:rPr>
        <w:t xml:space="preserve"> на </w:t>
      </w:r>
      <w:proofErr w:type="spellStart"/>
      <w:r w:rsidRPr="00FF0019">
        <w:rPr>
          <w:rFonts w:eastAsia="Times New Roman"/>
          <w:bCs/>
          <w:sz w:val="22"/>
          <w:szCs w:val="22"/>
        </w:rPr>
        <w:t>прогнози</w:t>
      </w:r>
      <w:proofErr w:type="spellEnd"/>
      <w:r w:rsidRPr="00FF0019">
        <w:rPr>
          <w:rFonts w:eastAsia="Times New Roman"/>
          <w:bCs/>
          <w:sz w:val="22"/>
          <w:szCs w:val="22"/>
        </w:rPr>
        <w:t xml:space="preserve"> МВФ, </w:t>
      </w:r>
      <w:proofErr w:type="spellStart"/>
      <w:r w:rsidRPr="00FF0019">
        <w:rPr>
          <w:rFonts w:eastAsia="Times New Roman"/>
          <w:bCs/>
          <w:sz w:val="22"/>
          <w:szCs w:val="22"/>
        </w:rPr>
        <w:t>Світового</w:t>
      </w:r>
      <w:proofErr w:type="spellEnd"/>
      <w:r w:rsidRPr="00FF0019">
        <w:rPr>
          <w:rFonts w:eastAsia="Times New Roman"/>
          <w:bCs/>
          <w:sz w:val="22"/>
          <w:szCs w:val="22"/>
        </w:rPr>
        <w:t xml:space="preserve"> банку та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організацій</w:t>
      </w:r>
      <w:proofErr w:type="spellEnd"/>
      <w:r w:rsidRPr="00FF0019">
        <w:rPr>
          <w:rFonts w:eastAsia="Times New Roman"/>
          <w:bCs/>
          <w:sz w:val="22"/>
          <w:szCs w:val="22"/>
        </w:rPr>
        <w:t xml:space="preserve">, </w:t>
      </w:r>
      <w:proofErr w:type="spellStart"/>
      <w:r w:rsidRPr="00FF0019">
        <w:rPr>
          <w:rFonts w:eastAsia="Times New Roman"/>
          <w:bCs/>
          <w:sz w:val="22"/>
          <w:szCs w:val="22"/>
        </w:rPr>
        <w:t>виникає</w:t>
      </w:r>
      <w:proofErr w:type="spellEnd"/>
      <w:r w:rsidRPr="00FF0019">
        <w:rPr>
          <w:rFonts w:eastAsia="Times New Roman"/>
          <w:bCs/>
          <w:sz w:val="22"/>
          <w:szCs w:val="22"/>
        </w:rPr>
        <w:t xml:space="preserve"> </w:t>
      </w:r>
      <w:proofErr w:type="spellStart"/>
      <w:r w:rsidRPr="00FF0019">
        <w:rPr>
          <w:rFonts w:eastAsia="Times New Roman"/>
          <w:bCs/>
          <w:sz w:val="22"/>
          <w:szCs w:val="22"/>
        </w:rPr>
        <w:t>припущення</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середній</w:t>
      </w:r>
      <w:proofErr w:type="spellEnd"/>
      <w:r w:rsidRPr="00FF0019">
        <w:rPr>
          <w:rFonts w:eastAsia="Times New Roman"/>
          <w:bCs/>
          <w:sz w:val="22"/>
          <w:szCs w:val="22"/>
        </w:rPr>
        <w:t xml:space="preserve"> </w:t>
      </w:r>
      <w:proofErr w:type="spellStart"/>
      <w:r w:rsidRPr="00FF0019">
        <w:rPr>
          <w:rFonts w:eastAsia="Times New Roman"/>
          <w:bCs/>
          <w:sz w:val="22"/>
          <w:szCs w:val="22"/>
        </w:rPr>
        <w:t>клас</w:t>
      </w:r>
      <w:proofErr w:type="spellEnd"/>
      <w:r w:rsidRPr="00FF0019">
        <w:rPr>
          <w:rFonts w:eastAsia="Times New Roman"/>
          <w:bCs/>
          <w:sz w:val="22"/>
          <w:szCs w:val="22"/>
        </w:rPr>
        <w:t xml:space="preserve"> буде </w:t>
      </w:r>
      <w:proofErr w:type="spellStart"/>
      <w:r w:rsidRPr="00FF0019">
        <w:rPr>
          <w:rFonts w:eastAsia="Times New Roman"/>
          <w:bCs/>
          <w:sz w:val="22"/>
          <w:szCs w:val="22"/>
        </w:rPr>
        <w:t>зростати</w:t>
      </w:r>
      <w:proofErr w:type="spellEnd"/>
      <w:r w:rsidRPr="00FF0019">
        <w:rPr>
          <w:rFonts w:eastAsia="Times New Roman"/>
          <w:bCs/>
          <w:sz w:val="22"/>
          <w:szCs w:val="22"/>
        </w:rPr>
        <w:t xml:space="preserve"> та </w:t>
      </w:r>
      <w:proofErr w:type="spellStart"/>
      <w:r w:rsidRPr="00FF0019">
        <w:rPr>
          <w:rFonts w:eastAsia="Times New Roman"/>
          <w:bCs/>
          <w:sz w:val="22"/>
          <w:szCs w:val="22"/>
        </w:rPr>
        <w:t>з'являться</w:t>
      </w:r>
      <w:proofErr w:type="spellEnd"/>
      <w:r w:rsidRPr="00FF0019">
        <w:rPr>
          <w:rFonts w:eastAsia="Times New Roman"/>
          <w:bCs/>
          <w:sz w:val="22"/>
          <w:szCs w:val="22"/>
        </w:rPr>
        <w:t xml:space="preserve"> </w:t>
      </w:r>
      <w:proofErr w:type="spellStart"/>
      <w:r w:rsidRPr="00FF0019">
        <w:rPr>
          <w:rFonts w:eastAsia="Times New Roman"/>
          <w:bCs/>
          <w:sz w:val="22"/>
          <w:szCs w:val="22"/>
        </w:rPr>
        <w:t>нові</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w:t>
      </w:r>
      <w:proofErr w:type="spellEnd"/>
      <w:r w:rsidRPr="00FF0019">
        <w:rPr>
          <w:rFonts w:eastAsia="Times New Roman"/>
          <w:bCs/>
          <w:sz w:val="22"/>
          <w:szCs w:val="22"/>
        </w:rPr>
        <w:t xml:space="preserve"> </w:t>
      </w:r>
      <w:proofErr w:type="spellStart"/>
      <w:r w:rsidRPr="00FF0019">
        <w:rPr>
          <w:rFonts w:eastAsia="Times New Roman"/>
          <w:bCs/>
          <w:sz w:val="22"/>
          <w:szCs w:val="22"/>
        </w:rPr>
        <w:t>предметів</w:t>
      </w:r>
      <w:proofErr w:type="spellEnd"/>
      <w:r w:rsidRPr="00FF0019">
        <w:rPr>
          <w:rFonts w:eastAsia="Times New Roman"/>
          <w:bCs/>
          <w:sz w:val="22"/>
          <w:szCs w:val="22"/>
        </w:rPr>
        <w:t xml:space="preserve"> </w:t>
      </w:r>
      <w:proofErr w:type="spellStart"/>
      <w:r w:rsidRPr="00FF0019">
        <w:rPr>
          <w:rFonts w:eastAsia="Times New Roman"/>
          <w:bCs/>
          <w:sz w:val="22"/>
          <w:szCs w:val="22"/>
        </w:rPr>
        <w:t>розкоші</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доречно</w:t>
      </w:r>
      <w:proofErr w:type="spellEnd"/>
      <w:r w:rsidRPr="00FF0019">
        <w:rPr>
          <w:rFonts w:eastAsia="Times New Roman"/>
          <w:bCs/>
          <w:sz w:val="22"/>
          <w:szCs w:val="22"/>
        </w:rPr>
        <w:t xml:space="preserve"> в </w:t>
      </w:r>
      <w:proofErr w:type="spellStart"/>
      <w:r w:rsidRPr="00FF0019">
        <w:rPr>
          <w:rFonts w:eastAsia="Times New Roman"/>
          <w:bCs/>
          <w:sz w:val="22"/>
          <w:szCs w:val="22"/>
        </w:rPr>
        <w:t>даному</w:t>
      </w:r>
      <w:proofErr w:type="spellEnd"/>
      <w:r w:rsidRPr="00FF0019">
        <w:rPr>
          <w:rFonts w:eastAsia="Times New Roman"/>
          <w:bCs/>
          <w:sz w:val="22"/>
          <w:szCs w:val="22"/>
        </w:rPr>
        <w:t xml:space="preserve"> </w:t>
      </w:r>
      <w:proofErr w:type="spellStart"/>
      <w:r w:rsidRPr="00FF0019">
        <w:rPr>
          <w:rFonts w:eastAsia="Times New Roman"/>
          <w:bCs/>
          <w:sz w:val="22"/>
          <w:szCs w:val="22"/>
        </w:rPr>
        <w:t>контексті</w:t>
      </w:r>
      <w:proofErr w:type="spellEnd"/>
      <w:r w:rsidRPr="00FF0019">
        <w:rPr>
          <w:rFonts w:eastAsia="Times New Roman"/>
          <w:bCs/>
          <w:sz w:val="22"/>
          <w:szCs w:val="22"/>
        </w:rPr>
        <w:t xml:space="preserve"> </w:t>
      </w:r>
      <w:proofErr w:type="spellStart"/>
      <w:r w:rsidRPr="00FF0019">
        <w:rPr>
          <w:rFonts w:eastAsia="Times New Roman"/>
          <w:bCs/>
          <w:sz w:val="22"/>
          <w:szCs w:val="22"/>
        </w:rPr>
        <w:t>говорити</w:t>
      </w:r>
      <w:proofErr w:type="spellEnd"/>
      <w:r w:rsidRPr="00FF0019">
        <w:rPr>
          <w:rFonts w:eastAsia="Times New Roman"/>
          <w:bCs/>
          <w:sz w:val="22"/>
          <w:szCs w:val="22"/>
        </w:rPr>
        <w:t xml:space="preserve"> про </w:t>
      </w:r>
      <w:proofErr w:type="spellStart"/>
      <w:r w:rsidRPr="00FF0019">
        <w:rPr>
          <w:rFonts w:eastAsia="Times New Roman"/>
          <w:bCs/>
          <w:sz w:val="22"/>
          <w:szCs w:val="22"/>
        </w:rPr>
        <w:t>розкіш</w:t>
      </w:r>
      <w:proofErr w:type="spellEnd"/>
      <w:r w:rsidRPr="00FF0019">
        <w:rPr>
          <w:rFonts w:eastAsia="Times New Roman"/>
          <w:bCs/>
          <w:sz w:val="22"/>
          <w:szCs w:val="22"/>
        </w:rPr>
        <w:t xml:space="preserve">, яка </w:t>
      </w:r>
      <w:proofErr w:type="spellStart"/>
      <w:r w:rsidRPr="00FF0019">
        <w:rPr>
          <w:rFonts w:eastAsia="Times New Roman"/>
          <w:bCs/>
          <w:sz w:val="22"/>
          <w:szCs w:val="22"/>
        </w:rPr>
        <w:t>передбачає</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вибірковість</w:t>
      </w:r>
      <w:proofErr w:type="spellEnd"/>
      <w:r w:rsidRPr="00FF0019">
        <w:rPr>
          <w:rFonts w:eastAsia="Times New Roman"/>
          <w:bCs/>
          <w:sz w:val="22"/>
          <w:szCs w:val="22"/>
        </w:rPr>
        <w:t xml:space="preserve">, </w:t>
      </w:r>
      <w:proofErr w:type="spellStart"/>
      <w:r w:rsidRPr="00FF0019">
        <w:rPr>
          <w:rFonts w:eastAsia="Times New Roman"/>
          <w:bCs/>
          <w:sz w:val="22"/>
          <w:szCs w:val="22"/>
        </w:rPr>
        <w:t>щось</w:t>
      </w:r>
      <w:proofErr w:type="spellEnd"/>
      <w:r w:rsidRPr="00FF0019">
        <w:rPr>
          <w:rFonts w:eastAsia="Times New Roman"/>
          <w:bCs/>
          <w:sz w:val="22"/>
          <w:szCs w:val="22"/>
        </w:rPr>
        <w:t xml:space="preserve"> </w:t>
      </w:r>
      <w:proofErr w:type="spellStart"/>
      <w:r w:rsidRPr="00FF0019">
        <w:rPr>
          <w:rFonts w:eastAsia="Times New Roman"/>
          <w:bCs/>
          <w:sz w:val="22"/>
          <w:szCs w:val="22"/>
        </w:rPr>
        <w:t>рідкісне</w:t>
      </w:r>
      <w:proofErr w:type="spellEnd"/>
      <w:r w:rsidRPr="00FF0019">
        <w:rPr>
          <w:rFonts w:eastAsia="Times New Roman"/>
          <w:bCs/>
          <w:sz w:val="22"/>
          <w:szCs w:val="22"/>
        </w:rPr>
        <w:t xml:space="preserve"> та </w:t>
      </w:r>
      <w:proofErr w:type="spellStart"/>
      <w:r w:rsidRPr="00FF0019">
        <w:rPr>
          <w:rFonts w:eastAsia="Times New Roman"/>
          <w:bCs/>
          <w:sz w:val="22"/>
          <w:szCs w:val="22"/>
        </w:rPr>
        <w:t>дорогоцінне</w:t>
      </w:r>
      <w:proofErr w:type="spellEnd"/>
      <w:r w:rsidRPr="00FF0019">
        <w:rPr>
          <w:rFonts w:eastAsia="Times New Roman"/>
          <w:bCs/>
          <w:sz w:val="22"/>
          <w:szCs w:val="22"/>
        </w:rPr>
        <w:t xml:space="preserve">, коли є </w:t>
      </w:r>
      <w:proofErr w:type="spellStart"/>
      <w:r w:rsidRPr="00FF0019">
        <w:rPr>
          <w:rFonts w:eastAsia="Times New Roman"/>
          <w:bCs/>
          <w:sz w:val="22"/>
          <w:szCs w:val="22"/>
        </w:rPr>
        <w:t>масовий</w:t>
      </w:r>
      <w:proofErr w:type="spellEnd"/>
      <w:r w:rsidRPr="00FF0019">
        <w:rPr>
          <w:rFonts w:eastAsia="Times New Roman"/>
          <w:bCs/>
          <w:sz w:val="22"/>
          <w:szCs w:val="22"/>
        </w:rPr>
        <w:t xml:space="preserve"> </w:t>
      </w:r>
      <w:proofErr w:type="spellStart"/>
      <w:r w:rsidRPr="00FF0019">
        <w:rPr>
          <w:rFonts w:eastAsia="Times New Roman"/>
          <w:bCs/>
          <w:sz w:val="22"/>
          <w:szCs w:val="22"/>
        </w:rPr>
        <w:t>ринок</w:t>
      </w:r>
      <w:proofErr w:type="spellEnd"/>
      <w:r w:rsidRPr="00FF0019">
        <w:rPr>
          <w:rFonts w:eastAsia="Times New Roman"/>
          <w:bCs/>
          <w:sz w:val="22"/>
          <w:szCs w:val="22"/>
        </w:rPr>
        <w:t xml:space="preserve"> такого типу?</w:t>
      </w:r>
    </w:p>
    <w:p w14:paraId="3F5595D5"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i/>
          <w:sz w:val="22"/>
          <w:szCs w:val="22"/>
        </w:rPr>
        <w:t>С.Т.:</w:t>
      </w:r>
      <w:r w:rsidRPr="00FF0019">
        <w:rPr>
          <w:rFonts w:eastAsia="Times New Roman"/>
          <w:bCs/>
          <w:sz w:val="22"/>
          <w:szCs w:val="22"/>
        </w:rPr>
        <w:t xml:space="preserve"> </w:t>
      </w:r>
      <w:proofErr w:type="spellStart"/>
      <w:r w:rsidRPr="00FF0019">
        <w:rPr>
          <w:rFonts w:eastAsia="Times New Roman"/>
          <w:bCs/>
          <w:sz w:val="22"/>
          <w:szCs w:val="22"/>
        </w:rPr>
        <w:t>Розкіш</w:t>
      </w:r>
      <w:proofErr w:type="spellEnd"/>
      <w:r w:rsidRPr="00FF0019">
        <w:rPr>
          <w:rFonts w:eastAsia="Times New Roman"/>
          <w:bCs/>
          <w:sz w:val="22"/>
          <w:szCs w:val="22"/>
        </w:rPr>
        <w:t xml:space="preserve"> </w:t>
      </w:r>
      <w:proofErr w:type="spellStart"/>
      <w:r w:rsidRPr="00FF0019">
        <w:rPr>
          <w:rFonts w:eastAsia="Times New Roman"/>
          <w:bCs/>
          <w:sz w:val="22"/>
          <w:szCs w:val="22"/>
        </w:rPr>
        <w:t>раніше</w:t>
      </w:r>
      <w:proofErr w:type="spellEnd"/>
      <w:r w:rsidRPr="00FF0019">
        <w:rPr>
          <w:rFonts w:eastAsia="Times New Roman"/>
          <w:bCs/>
          <w:sz w:val="22"/>
          <w:szCs w:val="22"/>
        </w:rPr>
        <w:t xml:space="preserve"> </w:t>
      </w:r>
      <w:proofErr w:type="spellStart"/>
      <w:r w:rsidRPr="00FF0019">
        <w:rPr>
          <w:rFonts w:eastAsia="Times New Roman"/>
          <w:bCs/>
          <w:sz w:val="22"/>
          <w:szCs w:val="22"/>
        </w:rPr>
        <w:t>асоціювалася</w:t>
      </w:r>
      <w:proofErr w:type="spellEnd"/>
      <w:r w:rsidRPr="00FF0019">
        <w:rPr>
          <w:rFonts w:eastAsia="Times New Roman"/>
          <w:bCs/>
          <w:sz w:val="22"/>
          <w:szCs w:val="22"/>
        </w:rPr>
        <w:t xml:space="preserve"> з </w:t>
      </w:r>
      <w:proofErr w:type="spellStart"/>
      <w:r w:rsidRPr="00FF0019">
        <w:rPr>
          <w:rFonts w:eastAsia="Times New Roman"/>
          <w:bCs/>
          <w:sz w:val="22"/>
          <w:szCs w:val="22"/>
        </w:rPr>
        <w:t>рідкісністю</w:t>
      </w:r>
      <w:proofErr w:type="spellEnd"/>
      <w:r w:rsidRPr="00FF0019">
        <w:rPr>
          <w:rFonts w:eastAsia="Times New Roman"/>
          <w:bCs/>
          <w:sz w:val="22"/>
          <w:szCs w:val="22"/>
        </w:rPr>
        <w:t xml:space="preserve">. </w:t>
      </w:r>
      <w:proofErr w:type="spellStart"/>
      <w:r w:rsidRPr="00FF0019">
        <w:rPr>
          <w:rFonts w:eastAsia="Times New Roman"/>
          <w:bCs/>
          <w:sz w:val="22"/>
          <w:szCs w:val="22"/>
        </w:rPr>
        <w:t>Haute</w:t>
      </w:r>
      <w:proofErr w:type="spellEnd"/>
      <w:r w:rsidRPr="00FF0019">
        <w:rPr>
          <w:rFonts w:eastAsia="Times New Roman"/>
          <w:bCs/>
          <w:sz w:val="22"/>
          <w:szCs w:val="22"/>
        </w:rPr>
        <w:t xml:space="preserve"> </w:t>
      </w:r>
      <w:proofErr w:type="spellStart"/>
      <w:r w:rsidRPr="00FF0019">
        <w:rPr>
          <w:rFonts w:eastAsia="Times New Roman"/>
          <w:bCs/>
          <w:sz w:val="22"/>
          <w:szCs w:val="22"/>
        </w:rPr>
        <w:t>couture</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не те, </w:t>
      </w:r>
      <w:proofErr w:type="spellStart"/>
      <w:r w:rsidRPr="00FF0019">
        <w:rPr>
          <w:rFonts w:eastAsia="Times New Roman"/>
          <w:bCs/>
          <w:sz w:val="22"/>
          <w:szCs w:val="22"/>
        </w:rPr>
        <w:t>що</w:t>
      </w:r>
      <w:proofErr w:type="spellEnd"/>
      <w:r w:rsidRPr="00FF0019">
        <w:rPr>
          <w:rFonts w:eastAsia="Times New Roman"/>
          <w:bCs/>
          <w:sz w:val="22"/>
          <w:szCs w:val="22"/>
        </w:rPr>
        <w:t xml:space="preserve"> доступно </w:t>
      </w:r>
      <w:proofErr w:type="spellStart"/>
      <w:r w:rsidRPr="00FF0019">
        <w:rPr>
          <w:rFonts w:eastAsia="Times New Roman"/>
          <w:bCs/>
          <w:sz w:val="22"/>
          <w:szCs w:val="22"/>
        </w:rPr>
        <w:t>всім</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точно. </w:t>
      </w:r>
      <w:proofErr w:type="spellStart"/>
      <w:r w:rsidRPr="00FF0019">
        <w:rPr>
          <w:rFonts w:eastAsia="Times New Roman"/>
          <w:bCs/>
          <w:sz w:val="22"/>
          <w:szCs w:val="22"/>
        </w:rPr>
        <w:t>Ювелірні</w:t>
      </w:r>
      <w:proofErr w:type="spellEnd"/>
      <w:r w:rsidRPr="00FF0019">
        <w:rPr>
          <w:rFonts w:eastAsia="Times New Roman"/>
          <w:bCs/>
          <w:sz w:val="22"/>
          <w:szCs w:val="22"/>
        </w:rPr>
        <w:t xml:space="preserve"> </w:t>
      </w:r>
      <w:proofErr w:type="spellStart"/>
      <w:r w:rsidRPr="00FF0019">
        <w:rPr>
          <w:rFonts w:eastAsia="Times New Roman"/>
          <w:bCs/>
          <w:sz w:val="22"/>
          <w:szCs w:val="22"/>
        </w:rPr>
        <w:t>прикраси</w:t>
      </w:r>
      <w:proofErr w:type="spellEnd"/>
      <w:r w:rsidRPr="00FF0019">
        <w:rPr>
          <w:rFonts w:eastAsia="Times New Roman"/>
          <w:bCs/>
          <w:sz w:val="22"/>
          <w:szCs w:val="22"/>
        </w:rPr>
        <w:t xml:space="preserve">, сумки з </w:t>
      </w:r>
      <w:proofErr w:type="spellStart"/>
      <w:r w:rsidRPr="00FF0019">
        <w:rPr>
          <w:rFonts w:eastAsia="Times New Roman"/>
          <w:bCs/>
          <w:sz w:val="22"/>
          <w:szCs w:val="22"/>
        </w:rPr>
        <w:t>крокодилячої</w:t>
      </w:r>
      <w:proofErr w:type="spellEnd"/>
      <w:r w:rsidRPr="00FF0019">
        <w:rPr>
          <w:rFonts w:eastAsia="Times New Roman"/>
          <w:bCs/>
          <w:sz w:val="22"/>
          <w:szCs w:val="22"/>
        </w:rPr>
        <w:t xml:space="preserve"> </w:t>
      </w:r>
      <w:proofErr w:type="spellStart"/>
      <w:r w:rsidRPr="00FF0019">
        <w:rPr>
          <w:rFonts w:eastAsia="Times New Roman"/>
          <w:bCs/>
          <w:sz w:val="22"/>
          <w:szCs w:val="22"/>
        </w:rPr>
        <w:t>шкіри</w:t>
      </w:r>
      <w:proofErr w:type="spellEnd"/>
      <w:r w:rsidRPr="00FF0019">
        <w:rPr>
          <w:rFonts w:eastAsia="Times New Roman"/>
          <w:bCs/>
          <w:sz w:val="22"/>
          <w:szCs w:val="22"/>
        </w:rPr>
        <w:t xml:space="preserve"> </w:t>
      </w:r>
      <w:proofErr w:type="spellStart"/>
      <w:r w:rsidRPr="00FF0019">
        <w:rPr>
          <w:rFonts w:eastAsia="Times New Roman"/>
          <w:bCs/>
          <w:sz w:val="22"/>
          <w:szCs w:val="22"/>
        </w:rPr>
        <w:t>вартістю</w:t>
      </w:r>
      <w:proofErr w:type="spellEnd"/>
      <w:r w:rsidRPr="00FF0019">
        <w:rPr>
          <w:rFonts w:eastAsia="Times New Roman"/>
          <w:bCs/>
          <w:sz w:val="22"/>
          <w:szCs w:val="22"/>
        </w:rPr>
        <w:t xml:space="preserve"> </w:t>
      </w:r>
      <w:proofErr w:type="spellStart"/>
      <w:r w:rsidRPr="00FF0019">
        <w:rPr>
          <w:rFonts w:eastAsia="Times New Roman"/>
          <w:bCs/>
          <w:sz w:val="22"/>
          <w:szCs w:val="22"/>
        </w:rPr>
        <w:t>понад</w:t>
      </w:r>
      <w:proofErr w:type="spellEnd"/>
      <w:r w:rsidRPr="00FF0019">
        <w:rPr>
          <w:rFonts w:eastAsia="Times New Roman"/>
          <w:bCs/>
          <w:sz w:val="22"/>
          <w:szCs w:val="22"/>
        </w:rPr>
        <w:t xml:space="preserve"> 50 000 € – </w:t>
      </w:r>
      <w:proofErr w:type="spellStart"/>
      <w:r w:rsidRPr="00FF0019">
        <w:rPr>
          <w:rFonts w:eastAsia="Times New Roman"/>
          <w:bCs/>
          <w:sz w:val="22"/>
          <w:szCs w:val="22"/>
        </w:rPr>
        <w:t>цього</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не </w:t>
      </w:r>
      <w:proofErr w:type="spellStart"/>
      <w:r w:rsidRPr="00FF0019">
        <w:rPr>
          <w:rFonts w:eastAsia="Times New Roman"/>
          <w:bCs/>
          <w:sz w:val="22"/>
          <w:szCs w:val="22"/>
        </w:rPr>
        <w:t>побачите</w:t>
      </w:r>
      <w:proofErr w:type="spellEnd"/>
      <w:r w:rsidRPr="00FF0019">
        <w:rPr>
          <w:rFonts w:eastAsia="Times New Roman"/>
          <w:bCs/>
          <w:sz w:val="22"/>
          <w:szCs w:val="22"/>
        </w:rPr>
        <w:t xml:space="preserve"> </w:t>
      </w:r>
      <w:proofErr w:type="gramStart"/>
      <w:r w:rsidRPr="00FF0019">
        <w:rPr>
          <w:rFonts w:eastAsia="Times New Roman"/>
          <w:bCs/>
          <w:sz w:val="22"/>
          <w:szCs w:val="22"/>
        </w:rPr>
        <w:t>у кожному бутику</w:t>
      </w:r>
      <w:proofErr w:type="gramEnd"/>
      <w:r w:rsidRPr="00FF0019">
        <w:rPr>
          <w:rFonts w:eastAsia="Times New Roman"/>
          <w:bCs/>
          <w:sz w:val="22"/>
          <w:szCs w:val="22"/>
        </w:rPr>
        <w:t xml:space="preserve">. Ми не </w:t>
      </w:r>
      <w:proofErr w:type="spellStart"/>
      <w:r w:rsidRPr="00FF0019">
        <w:rPr>
          <w:rFonts w:eastAsia="Times New Roman"/>
          <w:bCs/>
          <w:sz w:val="22"/>
          <w:szCs w:val="22"/>
        </w:rPr>
        <w:t>дозволяємо</w:t>
      </w:r>
      <w:proofErr w:type="spellEnd"/>
      <w:r w:rsidRPr="00FF0019">
        <w:rPr>
          <w:rFonts w:eastAsia="Times New Roman"/>
          <w:bCs/>
          <w:sz w:val="22"/>
          <w:szCs w:val="22"/>
        </w:rPr>
        <w:t xml:space="preserve"> </w:t>
      </w:r>
      <w:proofErr w:type="spellStart"/>
      <w:r w:rsidRPr="00FF0019">
        <w:rPr>
          <w:rFonts w:eastAsia="Times New Roman"/>
          <w:bCs/>
          <w:sz w:val="22"/>
          <w:szCs w:val="22"/>
        </w:rPr>
        <w:t>собі</w:t>
      </w:r>
      <w:proofErr w:type="spellEnd"/>
      <w:r w:rsidRPr="00FF0019">
        <w:rPr>
          <w:rFonts w:eastAsia="Times New Roman"/>
          <w:bCs/>
          <w:sz w:val="22"/>
          <w:szCs w:val="22"/>
        </w:rPr>
        <w:t xml:space="preserve"> </w:t>
      </w:r>
      <w:proofErr w:type="spellStart"/>
      <w:r w:rsidRPr="00FF0019">
        <w:rPr>
          <w:rFonts w:eastAsia="Times New Roman"/>
          <w:bCs/>
          <w:sz w:val="22"/>
          <w:szCs w:val="22"/>
        </w:rPr>
        <w:t>виробляти</w:t>
      </w:r>
      <w:proofErr w:type="spellEnd"/>
      <w:r w:rsidRPr="00FF0019">
        <w:rPr>
          <w:rFonts w:eastAsia="Times New Roman"/>
          <w:bCs/>
          <w:sz w:val="22"/>
          <w:szCs w:val="22"/>
        </w:rPr>
        <w:t xml:space="preserve"> </w:t>
      </w:r>
      <w:proofErr w:type="spellStart"/>
      <w:r w:rsidRPr="00FF0019">
        <w:rPr>
          <w:rFonts w:eastAsia="Times New Roman"/>
          <w:bCs/>
          <w:sz w:val="22"/>
          <w:szCs w:val="22"/>
        </w:rPr>
        <w:t>занадто</w:t>
      </w:r>
      <w:proofErr w:type="spellEnd"/>
      <w:r w:rsidRPr="00FF0019">
        <w:rPr>
          <w:rFonts w:eastAsia="Times New Roman"/>
          <w:bCs/>
          <w:sz w:val="22"/>
          <w:szCs w:val="22"/>
        </w:rPr>
        <w:t xml:space="preserve"> </w:t>
      </w:r>
      <w:proofErr w:type="spellStart"/>
      <w:r w:rsidRPr="00FF0019">
        <w:rPr>
          <w:rFonts w:eastAsia="Times New Roman"/>
          <w:bCs/>
          <w:sz w:val="22"/>
          <w:szCs w:val="22"/>
        </w:rPr>
        <w:t>доступні</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продукти</w:t>
      </w:r>
      <w:proofErr w:type="spellEnd"/>
      <w:r w:rsidRPr="00FF0019">
        <w:rPr>
          <w:rFonts w:eastAsia="Times New Roman"/>
          <w:bCs/>
          <w:sz w:val="22"/>
          <w:szCs w:val="22"/>
        </w:rPr>
        <w:t xml:space="preserve">, але й за </w:t>
      </w:r>
      <w:proofErr w:type="spellStart"/>
      <w:r w:rsidRPr="00FF0019">
        <w:rPr>
          <w:rFonts w:eastAsia="Times New Roman"/>
          <w:bCs/>
          <w:sz w:val="22"/>
          <w:szCs w:val="22"/>
        </w:rPr>
        <w:t>ціни</w:t>
      </w:r>
      <w:proofErr w:type="spellEnd"/>
      <w:r w:rsidRPr="00FF0019">
        <w:rPr>
          <w:rFonts w:eastAsia="Times New Roman"/>
          <w:bCs/>
          <w:sz w:val="22"/>
          <w:szCs w:val="22"/>
        </w:rPr>
        <w:t xml:space="preserve"> </w:t>
      </w:r>
      <w:proofErr w:type="gramStart"/>
      <w:r w:rsidRPr="00FF0019">
        <w:rPr>
          <w:rFonts w:eastAsia="Times New Roman"/>
          <w:bCs/>
          <w:sz w:val="22"/>
          <w:szCs w:val="22"/>
        </w:rPr>
        <w:t>у  3000</w:t>
      </w:r>
      <w:proofErr w:type="gramEnd"/>
      <w:r w:rsidRPr="00FF0019">
        <w:rPr>
          <w:rFonts w:eastAsia="Times New Roman"/>
          <w:bCs/>
          <w:sz w:val="22"/>
          <w:szCs w:val="22"/>
        </w:rPr>
        <w:t xml:space="preserve"> € – </w:t>
      </w:r>
      <w:proofErr w:type="spellStart"/>
      <w:r w:rsidRPr="00FF0019">
        <w:rPr>
          <w:rFonts w:eastAsia="Times New Roman"/>
          <w:bCs/>
          <w:sz w:val="22"/>
          <w:szCs w:val="22"/>
        </w:rPr>
        <w:t>середня</w:t>
      </w:r>
      <w:proofErr w:type="spellEnd"/>
      <w:r w:rsidRPr="00FF0019">
        <w:rPr>
          <w:rFonts w:eastAsia="Times New Roman"/>
          <w:bCs/>
          <w:sz w:val="22"/>
          <w:szCs w:val="22"/>
        </w:rPr>
        <w:t xml:space="preserve"> </w:t>
      </w:r>
      <w:proofErr w:type="spellStart"/>
      <w:r w:rsidRPr="00FF0019">
        <w:rPr>
          <w:rFonts w:eastAsia="Times New Roman"/>
          <w:bCs/>
          <w:sz w:val="22"/>
          <w:szCs w:val="22"/>
        </w:rPr>
        <w:t>вартість</w:t>
      </w:r>
      <w:proofErr w:type="spellEnd"/>
      <w:r w:rsidRPr="00FF0019">
        <w:rPr>
          <w:rFonts w:eastAsia="Times New Roman"/>
          <w:bCs/>
          <w:sz w:val="22"/>
          <w:szCs w:val="22"/>
        </w:rPr>
        <w:t xml:space="preserve"> сумки </w:t>
      </w:r>
      <w:proofErr w:type="spellStart"/>
      <w:r w:rsidRPr="00FF0019">
        <w:rPr>
          <w:rFonts w:eastAsia="Times New Roman"/>
          <w:bCs/>
          <w:sz w:val="22"/>
          <w:szCs w:val="22"/>
        </w:rPr>
        <w:t>Dior</w:t>
      </w:r>
      <w:proofErr w:type="spellEnd"/>
      <w:r w:rsidRPr="00FF0019">
        <w:rPr>
          <w:rFonts w:eastAsia="Times New Roman"/>
          <w:bCs/>
          <w:sz w:val="22"/>
          <w:szCs w:val="22"/>
        </w:rPr>
        <w:t xml:space="preserve"> – ми не </w:t>
      </w:r>
      <w:proofErr w:type="spellStart"/>
      <w:r w:rsidRPr="00FF0019">
        <w:rPr>
          <w:rFonts w:eastAsia="Times New Roman"/>
          <w:bCs/>
          <w:sz w:val="22"/>
          <w:szCs w:val="22"/>
        </w:rPr>
        <w:t>належимо</w:t>
      </w:r>
      <w:proofErr w:type="spellEnd"/>
      <w:r w:rsidRPr="00FF0019">
        <w:rPr>
          <w:rFonts w:eastAsia="Times New Roman"/>
          <w:bCs/>
          <w:sz w:val="22"/>
          <w:szCs w:val="22"/>
        </w:rPr>
        <w:t xml:space="preserve"> до </w:t>
      </w:r>
      <w:proofErr w:type="spellStart"/>
      <w:r w:rsidRPr="00FF0019">
        <w:rPr>
          <w:rFonts w:eastAsia="Times New Roman"/>
          <w:bCs/>
          <w:sz w:val="22"/>
          <w:szCs w:val="22"/>
        </w:rPr>
        <w:t>категорії</w:t>
      </w:r>
      <w:proofErr w:type="spellEnd"/>
      <w:r w:rsidRPr="00FF0019">
        <w:rPr>
          <w:rFonts w:eastAsia="Times New Roman"/>
          <w:bCs/>
          <w:sz w:val="22"/>
          <w:szCs w:val="22"/>
        </w:rPr>
        <w:t xml:space="preserve"> </w:t>
      </w:r>
      <w:proofErr w:type="spellStart"/>
      <w:r w:rsidRPr="00FF0019">
        <w:rPr>
          <w:rFonts w:eastAsia="Times New Roman"/>
          <w:bCs/>
          <w:sz w:val="22"/>
          <w:szCs w:val="22"/>
        </w:rPr>
        <w:t>рідкісностей</w:t>
      </w:r>
      <w:proofErr w:type="spellEnd"/>
      <w:r w:rsidRPr="00FF0019">
        <w:rPr>
          <w:rFonts w:eastAsia="Times New Roman"/>
          <w:bCs/>
          <w:sz w:val="22"/>
          <w:szCs w:val="22"/>
        </w:rPr>
        <w:t xml:space="preserve">. </w:t>
      </w:r>
      <w:proofErr w:type="spellStart"/>
      <w:r w:rsidRPr="00FF0019">
        <w:rPr>
          <w:rFonts w:eastAsia="Times New Roman"/>
          <w:bCs/>
          <w:sz w:val="22"/>
          <w:szCs w:val="22"/>
        </w:rPr>
        <w:t>Сьогодні</w:t>
      </w:r>
      <w:proofErr w:type="spellEnd"/>
      <w:r w:rsidRPr="00FF0019">
        <w:rPr>
          <w:rFonts w:eastAsia="Times New Roman"/>
          <w:bCs/>
          <w:sz w:val="22"/>
          <w:szCs w:val="22"/>
        </w:rPr>
        <w:t xml:space="preserve">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жінок</w:t>
      </w:r>
      <w:proofErr w:type="spellEnd"/>
      <w:r w:rsidRPr="00FF0019">
        <w:rPr>
          <w:rFonts w:eastAsia="Times New Roman"/>
          <w:bCs/>
          <w:sz w:val="22"/>
          <w:szCs w:val="22"/>
        </w:rPr>
        <w:t xml:space="preserve"> </w:t>
      </w:r>
      <w:proofErr w:type="spellStart"/>
      <w:r w:rsidRPr="00FF0019">
        <w:rPr>
          <w:rFonts w:eastAsia="Times New Roman"/>
          <w:bCs/>
          <w:sz w:val="22"/>
          <w:szCs w:val="22"/>
        </w:rPr>
        <w:t>можуть</w:t>
      </w:r>
      <w:proofErr w:type="spellEnd"/>
      <w:r w:rsidRPr="00FF0019">
        <w:rPr>
          <w:rFonts w:eastAsia="Times New Roman"/>
          <w:bCs/>
          <w:sz w:val="22"/>
          <w:szCs w:val="22"/>
        </w:rPr>
        <w:t xml:space="preserve"> </w:t>
      </w:r>
      <w:proofErr w:type="spellStart"/>
      <w:r w:rsidRPr="00FF0019">
        <w:rPr>
          <w:rFonts w:eastAsia="Times New Roman"/>
          <w:bCs/>
          <w:sz w:val="22"/>
          <w:szCs w:val="22"/>
        </w:rPr>
        <w:t>дозволити</w:t>
      </w:r>
      <w:proofErr w:type="spellEnd"/>
      <w:r w:rsidRPr="00FF0019">
        <w:rPr>
          <w:rFonts w:eastAsia="Times New Roman"/>
          <w:bCs/>
          <w:sz w:val="22"/>
          <w:szCs w:val="22"/>
        </w:rPr>
        <w:t xml:space="preserve"> </w:t>
      </w:r>
      <w:proofErr w:type="spellStart"/>
      <w:r w:rsidRPr="00FF0019">
        <w:rPr>
          <w:rFonts w:eastAsia="Times New Roman"/>
          <w:bCs/>
          <w:sz w:val="22"/>
          <w:szCs w:val="22"/>
        </w:rPr>
        <w:t>собі</w:t>
      </w:r>
      <w:proofErr w:type="spellEnd"/>
      <w:r w:rsidRPr="00FF0019">
        <w:rPr>
          <w:rFonts w:eastAsia="Times New Roman"/>
          <w:bCs/>
          <w:sz w:val="22"/>
          <w:szCs w:val="22"/>
        </w:rPr>
        <w:t xml:space="preserve"> сумку за 3 000 €.</w:t>
      </w:r>
    </w:p>
    <w:p w14:paraId="5161D895"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Більше</w:t>
      </w:r>
      <w:proofErr w:type="spellEnd"/>
      <w:r w:rsidRPr="00FF0019">
        <w:rPr>
          <w:rFonts w:eastAsia="Times New Roman"/>
          <w:bCs/>
          <w:sz w:val="22"/>
          <w:szCs w:val="22"/>
        </w:rPr>
        <w:t xml:space="preserve"> того, </w:t>
      </w:r>
      <w:proofErr w:type="spellStart"/>
      <w:r w:rsidRPr="00FF0019">
        <w:rPr>
          <w:rFonts w:eastAsia="Times New Roman"/>
          <w:bCs/>
          <w:sz w:val="22"/>
          <w:szCs w:val="22"/>
        </w:rPr>
        <w:t>має</w:t>
      </w:r>
      <w:proofErr w:type="spellEnd"/>
      <w:r w:rsidRPr="00FF0019">
        <w:rPr>
          <w:rFonts w:eastAsia="Times New Roman"/>
          <w:bCs/>
          <w:sz w:val="22"/>
          <w:szCs w:val="22"/>
        </w:rPr>
        <w:t xml:space="preserve"> </w:t>
      </w:r>
      <w:proofErr w:type="spellStart"/>
      <w:r w:rsidRPr="00FF0019">
        <w:rPr>
          <w:rFonts w:eastAsia="Times New Roman"/>
          <w:bCs/>
          <w:sz w:val="22"/>
          <w:szCs w:val="22"/>
        </w:rPr>
        <w:t>місце</w:t>
      </w:r>
      <w:proofErr w:type="spellEnd"/>
      <w:r w:rsidRPr="00FF0019">
        <w:rPr>
          <w:rFonts w:eastAsia="Times New Roman"/>
          <w:bCs/>
          <w:sz w:val="22"/>
          <w:szCs w:val="22"/>
        </w:rPr>
        <w:t xml:space="preserve"> </w:t>
      </w:r>
      <w:proofErr w:type="spellStart"/>
      <w:r w:rsidRPr="00FF0019">
        <w:rPr>
          <w:rFonts w:eastAsia="Times New Roman"/>
          <w:bCs/>
          <w:sz w:val="22"/>
          <w:szCs w:val="22"/>
        </w:rPr>
        <w:t>глобальний</w:t>
      </w:r>
      <w:proofErr w:type="spellEnd"/>
      <w:r w:rsidRPr="00FF0019">
        <w:rPr>
          <w:rFonts w:eastAsia="Times New Roman"/>
          <w:bCs/>
          <w:sz w:val="22"/>
          <w:szCs w:val="22"/>
        </w:rPr>
        <w:t xml:space="preserve"> феномен: є </w:t>
      </w:r>
      <w:proofErr w:type="spellStart"/>
      <w:r w:rsidRPr="00FF0019">
        <w:rPr>
          <w:rFonts w:eastAsia="Times New Roman"/>
          <w:bCs/>
          <w:sz w:val="22"/>
          <w:szCs w:val="22"/>
        </w:rPr>
        <w:t>покупці</w:t>
      </w:r>
      <w:proofErr w:type="spellEnd"/>
      <w:r w:rsidRPr="00FF0019">
        <w:rPr>
          <w:rFonts w:eastAsia="Times New Roman"/>
          <w:bCs/>
          <w:sz w:val="22"/>
          <w:szCs w:val="22"/>
        </w:rPr>
        <w:t xml:space="preserve"> в </w:t>
      </w:r>
      <w:proofErr w:type="spellStart"/>
      <w:r w:rsidRPr="00FF0019">
        <w:rPr>
          <w:rFonts w:eastAsia="Times New Roman"/>
          <w:bCs/>
          <w:sz w:val="22"/>
          <w:szCs w:val="22"/>
        </w:rPr>
        <w:t>Китаї</w:t>
      </w:r>
      <w:proofErr w:type="spellEnd"/>
      <w:r w:rsidRPr="00FF0019">
        <w:rPr>
          <w:rFonts w:eastAsia="Times New Roman"/>
          <w:bCs/>
          <w:sz w:val="22"/>
          <w:szCs w:val="22"/>
        </w:rPr>
        <w:t xml:space="preserve">, </w:t>
      </w:r>
      <w:proofErr w:type="spellStart"/>
      <w:r w:rsidRPr="00FF0019">
        <w:rPr>
          <w:rFonts w:eastAsia="Times New Roman"/>
          <w:bCs/>
          <w:sz w:val="22"/>
          <w:szCs w:val="22"/>
        </w:rPr>
        <w:t>Кореї</w:t>
      </w:r>
      <w:proofErr w:type="spellEnd"/>
      <w:r w:rsidRPr="00FF0019">
        <w:rPr>
          <w:rFonts w:eastAsia="Times New Roman"/>
          <w:bCs/>
          <w:sz w:val="22"/>
          <w:szCs w:val="22"/>
        </w:rPr>
        <w:t xml:space="preserve"> і є </w:t>
      </w:r>
      <w:proofErr w:type="spellStart"/>
      <w:r w:rsidRPr="00FF0019">
        <w:rPr>
          <w:rFonts w:eastAsia="Times New Roman"/>
          <w:bCs/>
          <w:sz w:val="22"/>
          <w:szCs w:val="22"/>
        </w:rPr>
        <w:t>покупці</w:t>
      </w:r>
      <w:proofErr w:type="spellEnd"/>
      <w:r w:rsidRPr="00FF0019">
        <w:rPr>
          <w:rFonts w:eastAsia="Times New Roman"/>
          <w:bCs/>
          <w:sz w:val="22"/>
          <w:szCs w:val="22"/>
        </w:rPr>
        <w:t xml:space="preserve"> в </w:t>
      </w:r>
      <w:proofErr w:type="spellStart"/>
      <w:r w:rsidRPr="00FF0019">
        <w:rPr>
          <w:rFonts w:eastAsia="Times New Roman"/>
          <w:bCs/>
          <w:sz w:val="22"/>
          <w:szCs w:val="22"/>
        </w:rPr>
        <w:t>Європі</w:t>
      </w:r>
      <w:proofErr w:type="spellEnd"/>
      <w:r w:rsidRPr="00FF0019">
        <w:rPr>
          <w:rFonts w:eastAsia="Times New Roman"/>
          <w:bCs/>
          <w:sz w:val="22"/>
          <w:szCs w:val="22"/>
        </w:rPr>
        <w:t xml:space="preserve">. Ми </w:t>
      </w:r>
      <w:proofErr w:type="spellStart"/>
      <w:r w:rsidRPr="00FF0019">
        <w:rPr>
          <w:rFonts w:eastAsia="Times New Roman"/>
          <w:bCs/>
          <w:sz w:val="22"/>
          <w:szCs w:val="22"/>
        </w:rPr>
        <w:t>працюємо</w:t>
      </w:r>
      <w:proofErr w:type="spellEnd"/>
      <w:r w:rsidRPr="00FF0019">
        <w:rPr>
          <w:rFonts w:eastAsia="Times New Roman"/>
          <w:bCs/>
          <w:sz w:val="22"/>
          <w:szCs w:val="22"/>
        </w:rPr>
        <w:t xml:space="preserve"> у </w:t>
      </w:r>
      <w:proofErr w:type="spellStart"/>
      <w:r w:rsidRPr="00FF0019">
        <w:rPr>
          <w:rFonts w:eastAsia="Times New Roman"/>
          <w:bCs/>
          <w:sz w:val="22"/>
          <w:szCs w:val="22"/>
        </w:rPr>
        <w:t>всьому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світі</w:t>
      </w:r>
      <w:proofErr w:type="spellEnd"/>
      <w:r w:rsidRPr="00FF0019">
        <w:rPr>
          <w:rFonts w:eastAsia="Times New Roman"/>
          <w:bCs/>
          <w:sz w:val="22"/>
          <w:szCs w:val="22"/>
        </w:rPr>
        <w:t xml:space="preserve">, </w:t>
      </w:r>
      <w:proofErr w:type="spellStart"/>
      <w:r w:rsidRPr="00FF0019">
        <w:rPr>
          <w:rFonts w:eastAsia="Times New Roman"/>
          <w:bCs/>
          <w:sz w:val="22"/>
          <w:szCs w:val="22"/>
        </w:rPr>
        <w:t>знаходячи</w:t>
      </w:r>
      <w:proofErr w:type="spellEnd"/>
      <w:r w:rsidRPr="00FF0019">
        <w:rPr>
          <w:rFonts w:eastAsia="Times New Roman"/>
          <w:bCs/>
          <w:sz w:val="22"/>
          <w:szCs w:val="22"/>
        </w:rPr>
        <w:t xml:space="preserve"> </w:t>
      </w:r>
      <w:proofErr w:type="spellStart"/>
      <w:r w:rsidRPr="00FF0019">
        <w:rPr>
          <w:rFonts w:eastAsia="Times New Roman"/>
          <w:bCs/>
          <w:sz w:val="22"/>
          <w:szCs w:val="22"/>
        </w:rPr>
        <w:t>свій</w:t>
      </w:r>
      <w:proofErr w:type="spellEnd"/>
      <w:r w:rsidRPr="00FF0019">
        <w:rPr>
          <w:rFonts w:eastAsia="Times New Roman"/>
          <w:bCs/>
          <w:sz w:val="22"/>
          <w:szCs w:val="22"/>
        </w:rPr>
        <w:t xml:space="preserve"> </w:t>
      </w:r>
      <w:proofErr w:type="spellStart"/>
      <w:r w:rsidRPr="00FF0019">
        <w:rPr>
          <w:rFonts w:eastAsia="Times New Roman"/>
          <w:bCs/>
          <w:sz w:val="22"/>
          <w:szCs w:val="22"/>
        </w:rPr>
        <w:t>підхід</w:t>
      </w:r>
      <w:proofErr w:type="spellEnd"/>
      <w:r w:rsidRPr="00FF0019">
        <w:rPr>
          <w:rFonts w:eastAsia="Times New Roman"/>
          <w:bCs/>
          <w:sz w:val="22"/>
          <w:szCs w:val="22"/>
        </w:rPr>
        <w:t xml:space="preserve"> до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у </w:t>
      </w:r>
      <w:proofErr w:type="spellStart"/>
      <w:r w:rsidRPr="00FF0019">
        <w:rPr>
          <w:rFonts w:eastAsia="Times New Roman"/>
          <w:bCs/>
          <w:sz w:val="22"/>
          <w:szCs w:val="22"/>
        </w:rPr>
        <w:t>різних</w:t>
      </w:r>
      <w:proofErr w:type="spellEnd"/>
      <w:r w:rsidRPr="00FF0019">
        <w:rPr>
          <w:rFonts w:eastAsia="Times New Roman"/>
          <w:bCs/>
          <w:sz w:val="22"/>
          <w:szCs w:val="22"/>
        </w:rPr>
        <w:t xml:space="preserve"> </w:t>
      </w:r>
      <w:proofErr w:type="spellStart"/>
      <w:r w:rsidRPr="00FF0019">
        <w:rPr>
          <w:rFonts w:eastAsia="Times New Roman"/>
          <w:bCs/>
          <w:sz w:val="22"/>
          <w:szCs w:val="22"/>
        </w:rPr>
        <w:t>країнах</w:t>
      </w:r>
      <w:proofErr w:type="spellEnd"/>
      <w:r w:rsidRPr="00FF0019">
        <w:rPr>
          <w:rFonts w:eastAsia="Times New Roman"/>
          <w:bCs/>
          <w:sz w:val="22"/>
          <w:szCs w:val="22"/>
        </w:rPr>
        <w:t xml:space="preserve">, </w:t>
      </w:r>
      <w:proofErr w:type="spellStart"/>
      <w:r w:rsidRPr="00FF0019">
        <w:rPr>
          <w:rFonts w:eastAsia="Times New Roman"/>
          <w:bCs/>
          <w:sz w:val="22"/>
          <w:szCs w:val="22"/>
        </w:rPr>
        <w:t>розкриваючи</w:t>
      </w:r>
      <w:proofErr w:type="spellEnd"/>
      <w:r w:rsidRPr="00FF0019">
        <w:rPr>
          <w:rFonts w:eastAsia="Times New Roman"/>
          <w:bCs/>
          <w:sz w:val="22"/>
          <w:szCs w:val="22"/>
        </w:rPr>
        <w:t xml:space="preserve"> </w:t>
      </w:r>
      <w:proofErr w:type="spellStart"/>
      <w:r w:rsidRPr="00FF0019">
        <w:rPr>
          <w:rFonts w:eastAsia="Times New Roman"/>
          <w:bCs/>
          <w:sz w:val="22"/>
          <w:szCs w:val="22"/>
        </w:rPr>
        <w:t>потенціал</w:t>
      </w:r>
      <w:proofErr w:type="spellEnd"/>
      <w:r w:rsidRPr="00FF0019">
        <w:rPr>
          <w:rFonts w:eastAsia="Times New Roman"/>
          <w:bCs/>
          <w:sz w:val="22"/>
          <w:szCs w:val="22"/>
        </w:rPr>
        <w:t xml:space="preserve"> </w:t>
      </w:r>
      <w:proofErr w:type="spellStart"/>
      <w:r w:rsidRPr="00FF0019">
        <w:rPr>
          <w:rFonts w:eastAsia="Times New Roman"/>
          <w:bCs/>
          <w:sz w:val="22"/>
          <w:szCs w:val="22"/>
        </w:rPr>
        <w:t>мільйонів</w:t>
      </w:r>
      <w:proofErr w:type="spellEnd"/>
      <w:r w:rsidRPr="00FF0019">
        <w:rPr>
          <w:rFonts w:eastAsia="Times New Roman"/>
          <w:bCs/>
          <w:sz w:val="22"/>
          <w:szCs w:val="22"/>
        </w:rPr>
        <w:t xml:space="preserve">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w:t>
      </w:r>
      <w:proofErr w:type="spellStart"/>
      <w:r w:rsidRPr="00FF0019">
        <w:rPr>
          <w:rFonts w:eastAsia="Times New Roman"/>
          <w:bCs/>
          <w:sz w:val="22"/>
          <w:szCs w:val="22"/>
        </w:rPr>
        <w:t>Звідси</w:t>
      </w:r>
      <w:proofErr w:type="spellEnd"/>
      <w:r w:rsidRPr="00FF0019">
        <w:rPr>
          <w:rFonts w:eastAsia="Times New Roman"/>
          <w:bCs/>
          <w:sz w:val="22"/>
          <w:szCs w:val="22"/>
        </w:rPr>
        <w:t xml:space="preserve"> </w:t>
      </w:r>
      <w:proofErr w:type="spellStart"/>
      <w:r w:rsidRPr="00FF0019">
        <w:rPr>
          <w:rFonts w:eastAsia="Times New Roman"/>
          <w:bCs/>
          <w:sz w:val="22"/>
          <w:szCs w:val="22"/>
        </w:rPr>
        <w:t>мій</w:t>
      </w:r>
      <w:proofErr w:type="spellEnd"/>
      <w:r w:rsidRPr="00FF0019">
        <w:rPr>
          <w:rFonts w:eastAsia="Times New Roman"/>
          <w:bCs/>
          <w:sz w:val="22"/>
          <w:szCs w:val="22"/>
        </w:rPr>
        <w:t xml:space="preserve"> </w:t>
      </w:r>
      <w:proofErr w:type="spellStart"/>
      <w:r w:rsidRPr="00FF0019">
        <w:rPr>
          <w:rFonts w:eastAsia="Times New Roman"/>
          <w:bCs/>
          <w:sz w:val="22"/>
          <w:szCs w:val="22"/>
        </w:rPr>
        <w:t>оптимізм</w:t>
      </w:r>
      <w:proofErr w:type="spellEnd"/>
      <w:r w:rsidRPr="00FF0019">
        <w:rPr>
          <w:rFonts w:eastAsia="Times New Roman"/>
          <w:bCs/>
          <w:sz w:val="22"/>
          <w:szCs w:val="22"/>
        </w:rPr>
        <w:t xml:space="preserve"> з приводу </w:t>
      </w:r>
      <w:proofErr w:type="spellStart"/>
      <w:r w:rsidRPr="00FF0019">
        <w:rPr>
          <w:rFonts w:eastAsia="Times New Roman"/>
          <w:bCs/>
          <w:sz w:val="22"/>
          <w:szCs w:val="22"/>
        </w:rPr>
        <w:t>розвитку</w:t>
      </w:r>
      <w:proofErr w:type="spellEnd"/>
      <w:r w:rsidRPr="00FF0019">
        <w:rPr>
          <w:rFonts w:eastAsia="Times New Roman"/>
          <w:bCs/>
          <w:sz w:val="22"/>
          <w:szCs w:val="22"/>
        </w:rPr>
        <w:t xml:space="preserve"> </w:t>
      </w:r>
      <w:proofErr w:type="spellStart"/>
      <w:r w:rsidRPr="00FF0019">
        <w:rPr>
          <w:rFonts w:eastAsia="Times New Roman"/>
          <w:bCs/>
          <w:sz w:val="22"/>
          <w:szCs w:val="22"/>
        </w:rPr>
        <w:t>сфери</w:t>
      </w:r>
      <w:proofErr w:type="spellEnd"/>
      <w:r w:rsidRPr="00FF0019">
        <w:rPr>
          <w:rFonts w:eastAsia="Times New Roman"/>
          <w:bCs/>
          <w:sz w:val="22"/>
          <w:szCs w:val="22"/>
        </w:rPr>
        <w:t xml:space="preserve"> </w:t>
      </w:r>
      <w:proofErr w:type="spellStart"/>
      <w:r w:rsidRPr="00FF0019">
        <w:rPr>
          <w:rFonts w:eastAsia="Times New Roman"/>
          <w:bCs/>
          <w:sz w:val="22"/>
          <w:szCs w:val="22"/>
        </w:rPr>
        <w:t>предметів</w:t>
      </w:r>
      <w:proofErr w:type="spellEnd"/>
      <w:r w:rsidRPr="00FF0019">
        <w:rPr>
          <w:rFonts w:eastAsia="Times New Roman"/>
          <w:bCs/>
          <w:sz w:val="22"/>
          <w:szCs w:val="22"/>
        </w:rPr>
        <w:t xml:space="preserve"> </w:t>
      </w:r>
      <w:proofErr w:type="spellStart"/>
      <w:r w:rsidRPr="00FF0019">
        <w:rPr>
          <w:rFonts w:eastAsia="Times New Roman"/>
          <w:bCs/>
          <w:sz w:val="22"/>
          <w:szCs w:val="22"/>
        </w:rPr>
        <w:t>розкоші</w:t>
      </w:r>
      <w:proofErr w:type="spellEnd"/>
      <w:r w:rsidRPr="00FF0019">
        <w:rPr>
          <w:rFonts w:eastAsia="Times New Roman"/>
          <w:bCs/>
          <w:sz w:val="22"/>
          <w:szCs w:val="22"/>
        </w:rPr>
        <w:t>.</w:t>
      </w:r>
    </w:p>
    <w:p w14:paraId="31BE9B8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i/>
          <w:sz w:val="22"/>
          <w:szCs w:val="22"/>
        </w:rPr>
        <w:t>М.Л.</w:t>
      </w:r>
      <w:proofErr w:type="gramStart"/>
      <w:r w:rsidRPr="00FF0019">
        <w:rPr>
          <w:rFonts w:eastAsia="Times New Roman"/>
          <w:bCs/>
          <w:i/>
          <w:sz w:val="22"/>
          <w:szCs w:val="22"/>
        </w:rPr>
        <w:t>:</w:t>
      </w:r>
      <w:r w:rsidRPr="00FF0019">
        <w:rPr>
          <w:rFonts w:eastAsia="Times New Roman"/>
          <w:bCs/>
          <w:sz w:val="22"/>
          <w:szCs w:val="22"/>
        </w:rPr>
        <w:t xml:space="preserve"> У</w:t>
      </w:r>
      <w:proofErr w:type="gramEnd"/>
      <w:r w:rsidRPr="00FF0019">
        <w:rPr>
          <w:rFonts w:eastAsia="Times New Roman"/>
          <w:bCs/>
          <w:sz w:val="22"/>
          <w:szCs w:val="22"/>
        </w:rPr>
        <w:t xml:space="preserve"> нас є </w:t>
      </w:r>
      <w:proofErr w:type="spellStart"/>
      <w:r w:rsidRPr="00FF0019">
        <w:rPr>
          <w:rFonts w:eastAsia="Times New Roman"/>
          <w:bCs/>
          <w:sz w:val="22"/>
          <w:szCs w:val="22"/>
        </w:rPr>
        <w:t>уявлення</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жінки</w:t>
      </w:r>
      <w:proofErr w:type="spellEnd"/>
      <w:r w:rsidRPr="00FF0019">
        <w:rPr>
          <w:rFonts w:eastAsia="Times New Roman"/>
          <w:bCs/>
          <w:sz w:val="22"/>
          <w:szCs w:val="22"/>
        </w:rPr>
        <w:t xml:space="preserve"> </w:t>
      </w:r>
      <w:proofErr w:type="spellStart"/>
      <w:r w:rsidRPr="00FF0019">
        <w:rPr>
          <w:rFonts w:eastAsia="Times New Roman"/>
          <w:bCs/>
          <w:sz w:val="22"/>
          <w:szCs w:val="22"/>
        </w:rPr>
        <w:t>мріють</w:t>
      </w:r>
      <w:proofErr w:type="spellEnd"/>
      <w:r w:rsidRPr="00FF0019">
        <w:rPr>
          <w:rFonts w:eastAsia="Times New Roman"/>
          <w:bCs/>
          <w:sz w:val="22"/>
          <w:szCs w:val="22"/>
        </w:rPr>
        <w:t xml:space="preserve"> про </w:t>
      </w:r>
      <w:proofErr w:type="spellStart"/>
      <w:r w:rsidRPr="00FF0019">
        <w:rPr>
          <w:rFonts w:eastAsia="Times New Roman"/>
          <w:bCs/>
          <w:sz w:val="22"/>
          <w:szCs w:val="22"/>
        </w:rPr>
        <w:t>Dior</w:t>
      </w:r>
      <w:proofErr w:type="spellEnd"/>
      <w:r w:rsidRPr="00FF0019">
        <w:rPr>
          <w:rFonts w:eastAsia="Times New Roman"/>
          <w:bCs/>
          <w:sz w:val="22"/>
          <w:szCs w:val="22"/>
        </w:rPr>
        <w:t xml:space="preserve">, а </w:t>
      </w:r>
      <w:proofErr w:type="spellStart"/>
      <w:r w:rsidRPr="00FF0019">
        <w:rPr>
          <w:rFonts w:eastAsia="Times New Roman"/>
          <w:bCs/>
          <w:sz w:val="22"/>
          <w:szCs w:val="22"/>
        </w:rPr>
        <w:t>чоловіки</w:t>
      </w:r>
      <w:proofErr w:type="spellEnd"/>
      <w:r w:rsidRPr="00FF0019">
        <w:rPr>
          <w:rFonts w:eastAsia="Times New Roman"/>
          <w:bCs/>
          <w:sz w:val="22"/>
          <w:szCs w:val="22"/>
        </w:rPr>
        <w:t xml:space="preserve"> </w:t>
      </w:r>
      <w:proofErr w:type="spellStart"/>
      <w:r w:rsidRPr="00FF0019">
        <w:rPr>
          <w:rFonts w:eastAsia="Times New Roman"/>
          <w:bCs/>
          <w:sz w:val="22"/>
          <w:szCs w:val="22"/>
        </w:rPr>
        <w:t>якось</w:t>
      </w:r>
      <w:proofErr w:type="spellEnd"/>
      <w:r w:rsidRPr="00FF0019">
        <w:rPr>
          <w:rFonts w:eastAsia="Times New Roman"/>
          <w:bCs/>
          <w:sz w:val="22"/>
          <w:szCs w:val="22"/>
        </w:rPr>
        <w:t xml:space="preserve"> </w:t>
      </w:r>
      <w:proofErr w:type="spellStart"/>
      <w:r w:rsidRPr="00FF0019">
        <w:rPr>
          <w:rFonts w:eastAsia="Times New Roman"/>
          <w:bCs/>
          <w:sz w:val="22"/>
          <w:szCs w:val="22"/>
        </w:rPr>
        <w:t>менше</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правда,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Christian</w:t>
      </w:r>
      <w:proofErr w:type="spellEnd"/>
      <w:r w:rsidRPr="00FF0019">
        <w:rPr>
          <w:rFonts w:eastAsia="Times New Roman"/>
          <w:bCs/>
          <w:sz w:val="22"/>
          <w:szCs w:val="22"/>
        </w:rPr>
        <w:t xml:space="preserve"> </w:t>
      </w:r>
      <w:proofErr w:type="spellStart"/>
      <w:r w:rsidRPr="00FF0019">
        <w:rPr>
          <w:rFonts w:eastAsia="Times New Roman"/>
          <w:bCs/>
          <w:sz w:val="22"/>
          <w:szCs w:val="22"/>
        </w:rPr>
        <w:t>Dior</w:t>
      </w:r>
      <w:proofErr w:type="spellEnd"/>
      <w:r w:rsidRPr="00FF0019">
        <w:rPr>
          <w:rFonts w:eastAsia="Times New Roman"/>
          <w:bCs/>
          <w:sz w:val="22"/>
          <w:szCs w:val="22"/>
        </w:rPr>
        <w:t xml:space="preserve"> </w:t>
      </w:r>
      <w:proofErr w:type="spellStart"/>
      <w:r w:rsidRPr="00FF0019">
        <w:rPr>
          <w:rFonts w:eastAsia="Times New Roman"/>
          <w:bCs/>
          <w:sz w:val="22"/>
          <w:szCs w:val="22"/>
        </w:rPr>
        <w:t>зацікавлений</w:t>
      </w:r>
      <w:proofErr w:type="spellEnd"/>
      <w:r w:rsidRPr="00FF0019">
        <w:rPr>
          <w:rFonts w:eastAsia="Times New Roman"/>
          <w:bCs/>
          <w:sz w:val="22"/>
          <w:szCs w:val="22"/>
        </w:rPr>
        <w:t xml:space="preserve"> у </w:t>
      </w:r>
      <w:proofErr w:type="spellStart"/>
      <w:r w:rsidRPr="00FF0019">
        <w:rPr>
          <w:rFonts w:eastAsia="Times New Roman"/>
          <w:bCs/>
          <w:sz w:val="22"/>
          <w:szCs w:val="22"/>
        </w:rPr>
        <w:t>чоловічій</w:t>
      </w:r>
      <w:proofErr w:type="spellEnd"/>
      <w:r w:rsidRPr="00FF0019">
        <w:rPr>
          <w:rFonts w:eastAsia="Times New Roman"/>
          <w:bCs/>
          <w:sz w:val="22"/>
          <w:szCs w:val="22"/>
        </w:rPr>
        <w:t xml:space="preserve"> </w:t>
      </w:r>
      <w:proofErr w:type="spellStart"/>
      <w:r w:rsidRPr="00FF0019">
        <w:rPr>
          <w:rFonts w:eastAsia="Times New Roman"/>
          <w:bCs/>
          <w:sz w:val="22"/>
          <w:szCs w:val="22"/>
        </w:rPr>
        <w:t>аудиторії</w:t>
      </w:r>
      <w:proofErr w:type="spellEnd"/>
      <w:r w:rsidRPr="00FF0019">
        <w:rPr>
          <w:rFonts w:eastAsia="Times New Roman"/>
          <w:bCs/>
          <w:sz w:val="22"/>
          <w:szCs w:val="22"/>
        </w:rPr>
        <w:t>?</w:t>
      </w:r>
    </w:p>
    <w:p w14:paraId="78625EBD"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i/>
          <w:sz w:val="22"/>
          <w:szCs w:val="22"/>
        </w:rPr>
        <w:t>С.Т.:</w:t>
      </w:r>
      <w:r w:rsidRPr="00FF0019">
        <w:rPr>
          <w:rFonts w:eastAsia="Times New Roman"/>
          <w:bCs/>
          <w:sz w:val="22"/>
          <w:szCs w:val="22"/>
        </w:rPr>
        <w:t xml:space="preserve"> </w:t>
      </w:r>
      <w:proofErr w:type="spellStart"/>
      <w:r w:rsidRPr="00FF0019">
        <w:rPr>
          <w:rFonts w:eastAsia="Times New Roman"/>
          <w:bCs/>
          <w:sz w:val="22"/>
          <w:szCs w:val="22"/>
        </w:rPr>
        <w:t>Крістіан</w:t>
      </w:r>
      <w:proofErr w:type="spellEnd"/>
      <w:r w:rsidRPr="00FF0019">
        <w:rPr>
          <w:rFonts w:eastAsia="Times New Roman"/>
          <w:bCs/>
          <w:sz w:val="22"/>
          <w:szCs w:val="22"/>
        </w:rPr>
        <w:t xml:space="preserve"> </w:t>
      </w:r>
      <w:proofErr w:type="spellStart"/>
      <w:r w:rsidRPr="00FF0019">
        <w:rPr>
          <w:rFonts w:eastAsia="Times New Roman"/>
          <w:bCs/>
          <w:sz w:val="22"/>
          <w:szCs w:val="22"/>
        </w:rPr>
        <w:t>Діор</w:t>
      </w:r>
      <w:proofErr w:type="spellEnd"/>
      <w:r w:rsidRPr="00FF0019">
        <w:rPr>
          <w:rFonts w:eastAsia="Times New Roman"/>
          <w:bCs/>
          <w:sz w:val="22"/>
          <w:szCs w:val="22"/>
        </w:rPr>
        <w:t xml:space="preserve">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сконцентрований</w:t>
      </w:r>
      <w:proofErr w:type="spellEnd"/>
      <w:r w:rsidRPr="00FF0019">
        <w:rPr>
          <w:rFonts w:eastAsia="Times New Roman"/>
          <w:bCs/>
          <w:sz w:val="22"/>
          <w:szCs w:val="22"/>
        </w:rPr>
        <w:t xml:space="preserve"> на </w:t>
      </w:r>
      <w:proofErr w:type="spellStart"/>
      <w:r w:rsidRPr="00FF0019">
        <w:rPr>
          <w:rFonts w:eastAsia="Times New Roman"/>
          <w:bCs/>
          <w:sz w:val="22"/>
          <w:szCs w:val="22"/>
        </w:rPr>
        <w:t>жінках</w:t>
      </w:r>
      <w:proofErr w:type="spellEnd"/>
      <w:r w:rsidRPr="00FF0019">
        <w:rPr>
          <w:rFonts w:eastAsia="Times New Roman"/>
          <w:bCs/>
          <w:sz w:val="22"/>
          <w:szCs w:val="22"/>
        </w:rPr>
        <w:t xml:space="preserve">, але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надихався</w:t>
      </w:r>
      <w:proofErr w:type="spellEnd"/>
      <w:r w:rsidRPr="00FF0019">
        <w:rPr>
          <w:rFonts w:eastAsia="Times New Roman"/>
          <w:bCs/>
          <w:sz w:val="22"/>
          <w:szCs w:val="22"/>
        </w:rPr>
        <w:t xml:space="preserve"> «</w:t>
      </w:r>
      <w:proofErr w:type="spellStart"/>
      <w:r w:rsidRPr="00FF0019">
        <w:rPr>
          <w:rFonts w:eastAsia="Times New Roman"/>
          <w:bCs/>
          <w:sz w:val="22"/>
          <w:szCs w:val="22"/>
        </w:rPr>
        <w:t>чоловічими</w:t>
      </w:r>
      <w:proofErr w:type="spellEnd"/>
      <w:r w:rsidRPr="00FF0019">
        <w:rPr>
          <w:rFonts w:eastAsia="Times New Roman"/>
          <w:bCs/>
          <w:sz w:val="22"/>
          <w:szCs w:val="22"/>
        </w:rPr>
        <w:t xml:space="preserve">» тканинами. </w:t>
      </w:r>
      <w:proofErr w:type="spellStart"/>
      <w:r w:rsidRPr="00FF0019">
        <w:rPr>
          <w:rFonts w:eastAsia="Times New Roman"/>
          <w:bCs/>
          <w:sz w:val="22"/>
          <w:szCs w:val="22"/>
        </w:rPr>
        <w:t>Він</w:t>
      </w:r>
      <w:proofErr w:type="spellEnd"/>
      <w:r w:rsidRPr="00FF0019">
        <w:rPr>
          <w:rFonts w:eastAsia="Times New Roman"/>
          <w:bCs/>
          <w:sz w:val="22"/>
          <w:szCs w:val="22"/>
        </w:rPr>
        <w:t xml:space="preserve"> помер у 1957 </w:t>
      </w:r>
      <w:proofErr w:type="spellStart"/>
      <w:r w:rsidRPr="00FF0019">
        <w:rPr>
          <w:rFonts w:eastAsia="Times New Roman"/>
          <w:bCs/>
          <w:sz w:val="22"/>
          <w:szCs w:val="22"/>
        </w:rPr>
        <w:t>році</w:t>
      </w:r>
      <w:proofErr w:type="spellEnd"/>
      <w:r w:rsidRPr="00FF0019">
        <w:rPr>
          <w:rFonts w:eastAsia="Times New Roman"/>
          <w:bCs/>
          <w:sz w:val="22"/>
          <w:szCs w:val="22"/>
        </w:rPr>
        <w:t xml:space="preserve">, у </w:t>
      </w:r>
      <w:proofErr w:type="spellStart"/>
      <w:r w:rsidRPr="00FF0019">
        <w:rPr>
          <w:rFonts w:eastAsia="Times New Roman"/>
          <w:bCs/>
          <w:sz w:val="22"/>
          <w:szCs w:val="22"/>
        </w:rPr>
        <w:t>нього</w:t>
      </w:r>
      <w:proofErr w:type="spellEnd"/>
      <w:r w:rsidRPr="00FF0019">
        <w:rPr>
          <w:rFonts w:eastAsia="Times New Roman"/>
          <w:bCs/>
          <w:sz w:val="22"/>
          <w:szCs w:val="22"/>
        </w:rPr>
        <w:t xml:space="preserve"> просто не </w:t>
      </w:r>
      <w:proofErr w:type="spellStart"/>
      <w:r w:rsidRPr="00FF0019">
        <w:rPr>
          <w:rFonts w:eastAsia="Times New Roman"/>
          <w:bCs/>
          <w:sz w:val="22"/>
          <w:szCs w:val="22"/>
        </w:rPr>
        <w:t>було</w:t>
      </w:r>
      <w:proofErr w:type="spellEnd"/>
      <w:r w:rsidRPr="00FF0019">
        <w:rPr>
          <w:rFonts w:eastAsia="Times New Roman"/>
          <w:bCs/>
          <w:sz w:val="22"/>
          <w:szCs w:val="22"/>
        </w:rPr>
        <w:t xml:space="preserve"> часу </w:t>
      </w:r>
      <w:proofErr w:type="spellStart"/>
      <w:r w:rsidRPr="00FF0019">
        <w:rPr>
          <w:rFonts w:eastAsia="Times New Roman"/>
          <w:bCs/>
          <w:sz w:val="22"/>
          <w:szCs w:val="22"/>
        </w:rPr>
        <w:t>зайнятися</w:t>
      </w:r>
      <w:proofErr w:type="spellEnd"/>
      <w:r w:rsidRPr="00FF0019">
        <w:rPr>
          <w:rFonts w:eastAsia="Times New Roman"/>
          <w:bCs/>
          <w:sz w:val="22"/>
          <w:szCs w:val="22"/>
        </w:rPr>
        <w:t xml:space="preserve"> </w:t>
      </w:r>
      <w:proofErr w:type="spellStart"/>
      <w:r w:rsidRPr="00FF0019">
        <w:rPr>
          <w:rFonts w:eastAsia="Times New Roman"/>
          <w:bCs/>
          <w:sz w:val="22"/>
          <w:szCs w:val="22"/>
        </w:rPr>
        <w:t>чоловічим</w:t>
      </w:r>
      <w:proofErr w:type="spellEnd"/>
      <w:r w:rsidRPr="00FF0019">
        <w:rPr>
          <w:rFonts w:eastAsia="Times New Roman"/>
          <w:bCs/>
          <w:sz w:val="22"/>
          <w:szCs w:val="22"/>
        </w:rPr>
        <w:t xml:space="preserve"> </w:t>
      </w:r>
      <w:proofErr w:type="spellStart"/>
      <w:r w:rsidRPr="00FF0019">
        <w:rPr>
          <w:rFonts w:eastAsia="Times New Roman"/>
          <w:bCs/>
          <w:sz w:val="22"/>
          <w:szCs w:val="22"/>
        </w:rPr>
        <w:t>одягом</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сталося</w:t>
      </w:r>
      <w:proofErr w:type="spellEnd"/>
      <w:r w:rsidRPr="00FF0019">
        <w:rPr>
          <w:rFonts w:eastAsia="Times New Roman"/>
          <w:bCs/>
          <w:sz w:val="22"/>
          <w:szCs w:val="22"/>
        </w:rPr>
        <w:t xml:space="preserve"> </w:t>
      </w:r>
      <w:proofErr w:type="spellStart"/>
      <w:r w:rsidRPr="00FF0019">
        <w:rPr>
          <w:rFonts w:eastAsia="Times New Roman"/>
          <w:bCs/>
          <w:sz w:val="22"/>
          <w:szCs w:val="22"/>
        </w:rPr>
        <w:t>пізніше</w:t>
      </w:r>
      <w:proofErr w:type="spellEnd"/>
      <w:r w:rsidRPr="00FF0019">
        <w:rPr>
          <w:rFonts w:eastAsia="Times New Roman"/>
          <w:bCs/>
          <w:sz w:val="22"/>
          <w:szCs w:val="22"/>
        </w:rPr>
        <w:t xml:space="preserve">, </w:t>
      </w:r>
      <w:proofErr w:type="spellStart"/>
      <w:r w:rsidRPr="00FF0019">
        <w:rPr>
          <w:rFonts w:eastAsia="Times New Roman"/>
          <w:bCs/>
          <w:sz w:val="22"/>
          <w:szCs w:val="22"/>
        </w:rPr>
        <w:t>приміром</w:t>
      </w:r>
      <w:proofErr w:type="spellEnd"/>
      <w:r w:rsidRPr="00FF0019">
        <w:rPr>
          <w:rFonts w:eastAsia="Times New Roman"/>
          <w:bCs/>
          <w:sz w:val="22"/>
          <w:szCs w:val="22"/>
        </w:rPr>
        <w:t xml:space="preserve"> з приходом до модного дому </w:t>
      </w:r>
      <w:proofErr w:type="spellStart"/>
      <w:r w:rsidRPr="00FF0019">
        <w:rPr>
          <w:rFonts w:eastAsia="Times New Roman"/>
          <w:bCs/>
          <w:sz w:val="22"/>
          <w:szCs w:val="22"/>
        </w:rPr>
        <w:t>Dior</w:t>
      </w:r>
      <w:proofErr w:type="spellEnd"/>
      <w:r w:rsidRPr="00FF0019">
        <w:rPr>
          <w:rFonts w:eastAsia="Times New Roman"/>
          <w:bCs/>
          <w:sz w:val="22"/>
          <w:szCs w:val="22"/>
        </w:rPr>
        <w:t xml:space="preserve"> таких </w:t>
      </w:r>
      <w:proofErr w:type="spellStart"/>
      <w:r w:rsidRPr="00FF0019">
        <w:rPr>
          <w:rFonts w:eastAsia="Times New Roman"/>
          <w:bCs/>
          <w:sz w:val="22"/>
          <w:szCs w:val="22"/>
        </w:rPr>
        <w:t>дизайнерів</w:t>
      </w:r>
      <w:proofErr w:type="spellEnd"/>
      <w:r w:rsidRPr="00FF0019">
        <w:rPr>
          <w:rFonts w:eastAsia="Times New Roman"/>
          <w:bCs/>
          <w:sz w:val="22"/>
          <w:szCs w:val="22"/>
        </w:rPr>
        <w:t xml:space="preserve">, </w:t>
      </w:r>
      <w:proofErr w:type="gramStart"/>
      <w:r w:rsidRPr="00FF0019">
        <w:rPr>
          <w:rFonts w:eastAsia="Times New Roman"/>
          <w:bCs/>
          <w:sz w:val="22"/>
          <w:szCs w:val="22"/>
        </w:rPr>
        <w:t xml:space="preserve">як  </w:t>
      </w:r>
      <w:proofErr w:type="spellStart"/>
      <w:r w:rsidRPr="00FF0019">
        <w:rPr>
          <w:rFonts w:eastAsia="Times New Roman"/>
          <w:bCs/>
          <w:sz w:val="22"/>
          <w:szCs w:val="22"/>
        </w:rPr>
        <w:t>Патрік</w:t>
      </w:r>
      <w:proofErr w:type="spellEnd"/>
      <w:proofErr w:type="gramEnd"/>
      <w:r w:rsidRPr="00FF0019">
        <w:rPr>
          <w:rFonts w:eastAsia="Times New Roman"/>
          <w:bCs/>
          <w:sz w:val="22"/>
          <w:szCs w:val="22"/>
        </w:rPr>
        <w:t xml:space="preserve"> </w:t>
      </w:r>
      <w:proofErr w:type="spellStart"/>
      <w:r w:rsidRPr="00FF0019">
        <w:rPr>
          <w:rFonts w:eastAsia="Times New Roman"/>
          <w:bCs/>
          <w:sz w:val="22"/>
          <w:szCs w:val="22"/>
        </w:rPr>
        <w:t>Лавуа</w:t>
      </w:r>
      <w:proofErr w:type="spellEnd"/>
      <w:r w:rsidRPr="00FF0019">
        <w:rPr>
          <w:rFonts w:eastAsia="Times New Roman"/>
          <w:bCs/>
          <w:sz w:val="22"/>
          <w:szCs w:val="22"/>
        </w:rPr>
        <w:t xml:space="preserve"> (</w:t>
      </w:r>
      <w:proofErr w:type="spellStart"/>
      <w:r w:rsidRPr="00FF0019">
        <w:rPr>
          <w:rFonts w:eastAsia="Times New Roman"/>
          <w:bCs/>
          <w:sz w:val="22"/>
          <w:szCs w:val="22"/>
        </w:rPr>
        <w:t>Patrick</w:t>
      </w:r>
      <w:proofErr w:type="spellEnd"/>
      <w:r w:rsidRPr="00FF0019">
        <w:rPr>
          <w:rFonts w:eastAsia="Times New Roman"/>
          <w:bCs/>
          <w:sz w:val="22"/>
          <w:szCs w:val="22"/>
        </w:rPr>
        <w:t xml:space="preserve"> </w:t>
      </w:r>
      <w:proofErr w:type="spellStart"/>
      <w:r w:rsidRPr="00FF0019">
        <w:rPr>
          <w:rFonts w:eastAsia="Times New Roman"/>
          <w:bCs/>
          <w:sz w:val="22"/>
          <w:szCs w:val="22"/>
        </w:rPr>
        <w:t>Lavoix</w:t>
      </w:r>
      <w:proofErr w:type="spellEnd"/>
      <w:r w:rsidRPr="00FF0019">
        <w:rPr>
          <w:rFonts w:eastAsia="Times New Roman"/>
          <w:bCs/>
          <w:sz w:val="22"/>
          <w:szCs w:val="22"/>
        </w:rPr>
        <w:t xml:space="preserve">) та </w:t>
      </w:r>
      <w:proofErr w:type="spellStart"/>
      <w:r w:rsidRPr="00FF0019">
        <w:rPr>
          <w:rFonts w:eastAsia="Times New Roman"/>
          <w:bCs/>
          <w:sz w:val="22"/>
          <w:szCs w:val="22"/>
        </w:rPr>
        <w:t>Еді</w:t>
      </w:r>
      <w:proofErr w:type="spellEnd"/>
      <w:r w:rsidRPr="00FF0019">
        <w:rPr>
          <w:rFonts w:eastAsia="Times New Roman"/>
          <w:bCs/>
          <w:sz w:val="22"/>
          <w:szCs w:val="22"/>
        </w:rPr>
        <w:t xml:space="preserve"> </w:t>
      </w:r>
      <w:proofErr w:type="spellStart"/>
      <w:r w:rsidRPr="00FF0019">
        <w:rPr>
          <w:rFonts w:eastAsia="Times New Roman"/>
          <w:bCs/>
          <w:sz w:val="22"/>
          <w:szCs w:val="22"/>
        </w:rPr>
        <w:t>Слімане</w:t>
      </w:r>
      <w:proofErr w:type="spellEnd"/>
      <w:r w:rsidRPr="00FF0019">
        <w:rPr>
          <w:rFonts w:eastAsia="Times New Roman"/>
          <w:bCs/>
          <w:sz w:val="22"/>
          <w:szCs w:val="22"/>
        </w:rPr>
        <w:t xml:space="preserve"> (</w:t>
      </w:r>
      <w:proofErr w:type="spellStart"/>
      <w:r w:rsidRPr="00FF0019">
        <w:rPr>
          <w:rFonts w:eastAsia="Times New Roman"/>
          <w:bCs/>
          <w:sz w:val="22"/>
          <w:szCs w:val="22"/>
        </w:rPr>
        <w:t>Hedi</w:t>
      </w:r>
      <w:proofErr w:type="spellEnd"/>
      <w:r w:rsidRPr="00FF0019">
        <w:rPr>
          <w:rFonts w:eastAsia="Times New Roman"/>
          <w:bCs/>
          <w:sz w:val="22"/>
          <w:szCs w:val="22"/>
        </w:rPr>
        <w:t xml:space="preserve"> </w:t>
      </w:r>
      <w:proofErr w:type="spellStart"/>
      <w:r w:rsidRPr="00FF0019">
        <w:rPr>
          <w:rFonts w:eastAsia="Times New Roman"/>
          <w:bCs/>
          <w:sz w:val="22"/>
          <w:szCs w:val="22"/>
        </w:rPr>
        <w:t>Slimane</w:t>
      </w:r>
      <w:proofErr w:type="spellEnd"/>
      <w:r w:rsidRPr="00FF0019">
        <w:rPr>
          <w:rFonts w:eastAsia="Times New Roman"/>
          <w:bCs/>
          <w:sz w:val="22"/>
          <w:szCs w:val="22"/>
        </w:rPr>
        <w:t xml:space="preserve">). Вони </w:t>
      </w:r>
      <w:proofErr w:type="spellStart"/>
      <w:r w:rsidRPr="00FF0019">
        <w:rPr>
          <w:rFonts w:eastAsia="Times New Roman"/>
          <w:bCs/>
          <w:sz w:val="22"/>
          <w:szCs w:val="22"/>
        </w:rPr>
        <w:t>зробили</w:t>
      </w:r>
      <w:proofErr w:type="spellEnd"/>
      <w:r w:rsidRPr="00FF0019">
        <w:rPr>
          <w:rFonts w:eastAsia="Times New Roman"/>
          <w:bCs/>
          <w:sz w:val="22"/>
          <w:szCs w:val="22"/>
        </w:rPr>
        <w:t xml:space="preserve"> </w:t>
      </w:r>
      <w:proofErr w:type="spellStart"/>
      <w:r w:rsidRPr="00FF0019">
        <w:rPr>
          <w:rFonts w:eastAsia="Times New Roman"/>
          <w:bCs/>
          <w:sz w:val="22"/>
          <w:szCs w:val="22"/>
        </w:rPr>
        <w:t>революцію</w:t>
      </w:r>
      <w:proofErr w:type="spellEnd"/>
      <w:r w:rsidRPr="00FF0019">
        <w:rPr>
          <w:rFonts w:eastAsia="Times New Roman"/>
          <w:bCs/>
          <w:sz w:val="22"/>
          <w:szCs w:val="22"/>
        </w:rPr>
        <w:t xml:space="preserve"> у </w:t>
      </w:r>
      <w:proofErr w:type="spellStart"/>
      <w:r w:rsidRPr="00FF0019">
        <w:rPr>
          <w:rFonts w:eastAsia="Times New Roman"/>
          <w:bCs/>
          <w:sz w:val="22"/>
          <w:szCs w:val="22"/>
        </w:rPr>
        <w:t>світі</w:t>
      </w:r>
      <w:proofErr w:type="spellEnd"/>
      <w:r w:rsidRPr="00FF0019">
        <w:rPr>
          <w:rFonts w:eastAsia="Times New Roman"/>
          <w:bCs/>
          <w:sz w:val="22"/>
          <w:szCs w:val="22"/>
        </w:rPr>
        <w:t xml:space="preserve"> </w:t>
      </w:r>
      <w:proofErr w:type="spellStart"/>
      <w:r w:rsidRPr="00FF0019">
        <w:rPr>
          <w:rFonts w:eastAsia="Times New Roman"/>
          <w:bCs/>
          <w:sz w:val="22"/>
          <w:szCs w:val="22"/>
        </w:rPr>
        <w:t>чоловічої</w:t>
      </w:r>
      <w:proofErr w:type="spellEnd"/>
      <w:r w:rsidRPr="00FF0019">
        <w:rPr>
          <w:rFonts w:eastAsia="Times New Roman"/>
          <w:bCs/>
          <w:sz w:val="22"/>
          <w:szCs w:val="22"/>
        </w:rPr>
        <w:t xml:space="preserve"> </w:t>
      </w:r>
      <w:proofErr w:type="spellStart"/>
      <w:r w:rsidRPr="00FF0019">
        <w:rPr>
          <w:rFonts w:eastAsia="Times New Roman"/>
          <w:bCs/>
          <w:sz w:val="22"/>
          <w:szCs w:val="22"/>
        </w:rPr>
        <w:t>моди</w:t>
      </w:r>
      <w:proofErr w:type="spellEnd"/>
      <w:r w:rsidRPr="00FF0019">
        <w:rPr>
          <w:rFonts w:eastAsia="Times New Roman"/>
          <w:bCs/>
          <w:sz w:val="22"/>
          <w:szCs w:val="22"/>
        </w:rPr>
        <w:t>.</w:t>
      </w:r>
    </w:p>
    <w:p w14:paraId="70D975C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Наразі</w:t>
      </w:r>
      <w:proofErr w:type="spellEnd"/>
      <w:r w:rsidRPr="00FF0019">
        <w:rPr>
          <w:rFonts w:eastAsia="Times New Roman"/>
          <w:bCs/>
          <w:sz w:val="22"/>
          <w:szCs w:val="22"/>
        </w:rPr>
        <w:t xml:space="preserve"> </w:t>
      </w:r>
      <w:proofErr w:type="spellStart"/>
      <w:r w:rsidRPr="00FF0019">
        <w:rPr>
          <w:rFonts w:eastAsia="Times New Roman"/>
          <w:bCs/>
          <w:sz w:val="22"/>
          <w:szCs w:val="22"/>
        </w:rPr>
        <w:t>частка</w:t>
      </w:r>
      <w:proofErr w:type="spellEnd"/>
      <w:r w:rsidRPr="00FF0019">
        <w:rPr>
          <w:rFonts w:eastAsia="Times New Roman"/>
          <w:bCs/>
          <w:sz w:val="22"/>
          <w:szCs w:val="22"/>
        </w:rPr>
        <w:t xml:space="preserve"> </w:t>
      </w:r>
      <w:proofErr w:type="spellStart"/>
      <w:r w:rsidRPr="00FF0019">
        <w:rPr>
          <w:rFonts w:eastAsia="Times New Roman"/>
          <w:bCs/>
          <w:sz w:val="22"/>
          <w:szCs w:val="22"/>
        </w:rPr>
        <w:t>чоловічого</w:t>
      </w:r>
      <w:proofErr w:type="spellEnd"/>
      <w:r w:rsidRPr="00FF0019">
        <w:rPr>
          <w:rFonts w:eastAsia="Times New Roman"/>
          <w:bCs/>
          <w:sz w:val="22"/>
          <w:szCs w:val="22"/>
        </w:rPr>
        <w:t xml:space="preserve"> ринку </w:t>
      </w:r>
      <w:proofErr w:type="spellStart"/>
      <w:r w:rsidRPr="00FF0019">
        <w:rPr>
          <w:rFonts w:eastAsia="Times New Roman"/>
          <w:bCs/>
          <w:sz w:val="22"/>
          <w:szCs w:val="22"/>
        </w:rPr>
        <w:t>Dior</w:t>
      </w:r>
      <w:proofErr w:type="spellEnd"/>
      <w:r w:rsidRPr="00FF0019">
        <w:rPr>
          <w:rFonts w:eastAsia="Times New Roman"/>
          <w:bCs/>
          <w:sz w:val="22"/>
          <w:szCs w:val="22"/>
        </w:rPr>
        <w:t xml:space="preserve"> </w:t>
      </w:r>
      <w:proofErr w:type="spellStart"/>
      <w:r w:rsidRPr="00FF0019">
        <w:rPr>
          <w:rFonts w:eastAsia="Times New Roman"/>
          <w:bCs/>
          <w:sz w:val="22"/>
          <w:szCs w:val="22"/>
        </w:rPr>
        <w:t>доволі</w:t>
      </w:r>
      <w:proofErr w:type="spellEnd"/>
      <w:r w:rsidRPr="00FF0019">
        <w:rPr>
          <w:rFonts w:eastAsia="Times New Roman"/>
          <w:bCs/>
          <w:sz w:val="22"/>
          <w:szCs w:val="22"/>
        </w:rPr>
        <w:t xml:space="preserve"> </w:t>
      </w:r>
      <w:proofErr w:type="spellStart"/>
      <w:r w:rsidRPr="00FF0019">
        <w:rPr>
          <w:rFonts w:eastAsia="Times New Roman"/>
          <w:bCs/>
          <w:sz w:val="22"/>
          <w:szCs w:val="22"/>
        </w:rPr>
        <w:t>значна</w:t>
      </w:r>
      <w:proofErr w:type="spellEnd"/>
      <w:r w:rsidRPr="00FF0019">
        <w:rPr>
          <w:rFonts w:eastAsia="Times New Roman"/>
          <w:bCs/>
          <w:sz w:val="22"/>
          <w:szCs w:val="22"/>
        </w:rPr>
        <w:t xml:space="preserve">: наша мережа </w:t>
      </w:r>
      <w:proofErr w:type="spellStart"/>
      <w:r w:rsidRPr="00FF0019">
        <w:rPr>
          <w:rFonts w:eastAsia="Times New Roman"/>
          <w:bCs/>
          <w:sz w:val="22"/>
          <w:szCs w:val="22"/>
        </w:rPr>
        <w:t>складається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майже</w:t>
      </w:r>
      <w:proofErr w:type="spellEnd"/>
      <w:r w:rsidRPr="00FF0019">
        <w:rPr>
          <w:rFonts w:eastAsia="Times New Roman"/>
          <w:bCs/>
          <w:sz w:val="22"/>
          <w:szCs w:val="22"/>
        </w:rPr>
        <w:t xml:space="preserve"> з 200 </w:t>
      </w:r>
      <w:proofErr w:type="spellStart"/>
      <w:r w:rsidRPr="00FF0019">
        <w:rPr>
          <w:rFonts w:eastAsia="Times New Roman"/>
          <w:bCs/>
          <w:sz w:val="22"/>
          <w:szCs w:val="22"/>
        </w:rPr>
        <w:t>магазинів</w:t>
      </w:r>
      <w:proofErr w:type="spellEnd"/>
      <w:r w:rsidRPr="00FF0019">
        <w:rPr>
          <w:rFonts w:eastAsia="Times New Roman"/>
          <w:bCs/>
          <w:sz w:val="22"/>
          <w:szCs w:val="22"/>
        </w:rPr>
        <w:t xml:space="preserve">, 60 з </w:t>
      </w:r>
      <w:proofErr w:type="spellStart"/>
      <w:r w:rsidRPr="00FF0019">
        <w:rPr>
          <w:rFonts w:eastAsia="Times New Roman"/>
          <w:bCs/>
          <w:sz w:val="22"/>
          <w:szCs w:val="22"/>
        </w:rPr>
        <w:t>яких</w:t>
      </w:r>
      <w:proofErr w:type="spellEnd"/>
      <w:r w:rsidRPr="00FF0019">
        <w:rPr>
          <w:rFonts w:eastAsia="Times New Roman"/>
          <w:bCs/>
          <w:sz w:val="22"/>
          <w:szCs w:val="22"/>
        </w:rPr>
        <w:t xml:space="preserve"> – </w:t>
      </w:r>
      <w:proofErr w:type="spellStart"/>
      <w:r w:rsidRPr="00FF0019">
        <w:rPr>
          <w:rFonts w:eastAsia="Times New Roman"/>
          <w:bCs/>
          <w:sz w:val="22"/>
          <w:szCs w:val="22"/>
        </w:rPr>
        <w:t>чоловічі</w:t>
      </w:r>
      <w:proofErr w:type="spellEnd"/>
      <w:r w:rsidRPr="00FF0019">
        <w:rPr>
          <w:rFonts w:eastAsia="Times New Roman"/>
          <w:bCs/>
          <w:sz w:val="22"/>
          <w:szCs w:val="22"/>
        </w:rPr>
        <w:t xml:space="preserve">. Вони </w:t>
      </w:r>
      <w:proofErr w:type="spellStart"/>
      <w:r w:rsidRPr="00FF0019">
        <w:rPr>
          <w:rFonts w:eastAsia="Times New Roman"/>
          <w:bCs/>
          <w:sz w:val="22"/>
          <w:szCs w:val="22"/>
        </w:rPr>
        <w:t>розвиваються</w:t>
      </w:r>
      <w:proofErr w:type="spellEnd"/>
      <w:r w:rsidRPr="00FF0019">
        <w:rPr>
          <w:rFonts w:eastAsia="Times New Roman"/>
          <w:bCs/>
          <w:sz w:val="22"/>
          <w:szCs w:val="22"/>
        </w:rPr>
        <w:t xml:space="preserve"> особливо добре в </w:t>
      </w:r>
      <w:proofErr w:type="spellStart"/>
      <w:r w:rsidRPr="00FF0019">
        <w:rPr>
          <w:rFonts w:eastAsia="Times New Roman"/>
          <w:bCs/>
          <w:sz w:val="22"/>
          <w:szCs w:val="22"/>
        </w:rPr>
        <w:t>Азії</w:t>
      </w:r>
      <w:proofErr w:type="spellEnd"/>
      <w:r w:rsidRPr="00FF0019">
        <w:rPr>
          <w:rFonts w:eastAsia="Times New Roman"/>
          <w:bCs/>
          <w:sz w:val="22"/>
          <w:szCs w:val="22"/>
        </w:rPr>
        <w:t xml:space="preserve">. </w:t>
      </w:r>
      <w:proofErr w:type="spellStart"/>
      <w:r w:rsidRPr="00FF0019">
        <w:rPr>
          <w:rFonts w:eastAsia="Times New Roman"/>
          <w:bCs/>
          <w:sz w:val="22"/>
          <w:szCs w:val="22"/>
        </w:rPr>
        <w:t>Сучасні</w:t>
      </w:r>
      <w:proofErr w:type="spellEnd"/>
      <w:r w:rsidRPr="00FF0019">
        <w:rPr>
          <w:rFonts w:eastAsia="Times New Roman"/>
          <w:bCs/>
          <w:sz w:val="22"/>
          <w:szCs w:val="22"/>
        </w:rPr>
        <w:t xml:space="preserve"> </w:t>
      </w:r>
      <w:proofErr w:type="spellStart"/>
      <w:r w:rsidRPr="00FF0019">
        <w:rPr>
          <w:rFonts w:eastAsia="Times New Roman"/>
          <w:bCs/>
          <w:sz w:val="22"/>
          <w:szCs w:val="22"/>
        </w:rPr>
        <w:t>чоловіки</w:t>
      </w:r>
      <w:proofErr w:type="spellEnd"/>
      <w:r w:rsidRPr="00FF0019">
        <w:rPr>
          <w:rFonts w:eastAsia="Times New Roman"/>
          <w:bCs/>
          <w:sz w:val="22"/>
          <w:szCs w:val="22"/>
        </w:rPr>
        <w:t xml:space="preserve"> </w:t>
      </w:r>
      <w:proofErr w:type="spellStart"/>
      <w:r w:rsidRPr="00FF0019">
        <w:rPr>
          <w:rFonts w:eastAsia="Times New Roman"/>
          <w:bCs/>
          <w:sz w:val="22"/>
          <w:szCs w:val="22"/>
        </w:rPr>
        <w:t>відходять</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класичних</w:t>
      </w:r>
      <w:proofErr w:type="spellEnd"/>
      <w:r w:rsidRPr="00FF0019">
        <w:rPr>
          <w:rFonts w:eastAsia="Times New Roman"/>
          <w:bCs/>
          <w:sz w:val="22"/>
          <w:szCs w:val="22"/>
        </w:rPr>
        <w:t xml:space="preserve"> ролей, </w:t>
      </w:r>
      <w:proofErr w:type="spellStart"/>
      <w:r w:rsidRPr="00FF0019">
        <w:rPr>
          <w:rFonts w:eastAsia="Times New Roman"/>
          <w:bCs/>
          <w:sz w:val="22"/>
          <w:szCs w:val="22"/>
        </w:rPr>
        <w:t>стають</w:t>
      </w:r>
      <w:proofErr w:type="spellEnd"/>
      <w:r w:rsidRPr="00FF0019">
        <w:rPr>
          <w:rFonts w:eastAsia="Times New Roman"/>
          <w:bCs/>
          <w:sz w:val="22"/>
          <w:szCs w:val="22"/>
        </w:rPr>
        <w:t xml:space="preserve">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стильними</w:t>
      </w:r>
      <w:proofErr w:type="spellEnd"/>
      <w:r w:rsidRPr="00FF0019">
        <w:rPr>
          <w:rFonts w:eastAsia="Times New Roman"/>
          <w:bCs/>
          <w:sz w:val="22"/>
          <w:szCs w:val="22"/>
        </w:rPr>
        <w:t xml:space="preserve">, </w:t>
      </w:r>
      <w:proofErr w:type="spellStart"/>
      <w:r w:rsidRPr="00FF0019">
        <w:rPr>
          <w:rFonts w:eastAsia="Times New Roman"/>
          <w:bCs/>
          <w:sz w:val="22"/>
          <w:szCs w:val="22"/>
        </w:rPr>
        <w:t>цікавляться</w:t>
      </w:r>
      <w:proofErr w:type="spellEnd"/>
      <w:r w:rsidRPr="00FF0019">
        <w:rPr>
          <w:rFonts w:eastAsia="Times New Roman"/>
          <w:bCs/>
          <w:sz w:val="22"/>
          <w:szCs w:val="22"/>
        </w:rPr>
        <w:t xml:space="preserve"> </w:t>
      </w:r>
      <w:proofErr w:type="spellStart"/>
      <w:r w:rsidRPr="00FF0019">
        <w:rPr>
          <w:rFonts w:eastAsia="Times New Roman"/>
          <w:bCs/>
          <w:sz w:val="22"/>
          <w:szCs w:val="22"/>
        </w:rPr>
        <w:t>новітніми</w:t>
      </w:r>
      <w:proofErr w:type="spellEnd"/>
      <w:r w:rsidRPr="00FF0019">
        <w:rPr>
          <w:rFonts w:eastAsia="Times New Roman"/>
          <w:bCs/>
          <w:sz w:val="22"/>
          <w:szCs w:val="22"/>
        </w:rPr>
        <w:t xml:space="preserve"> </w:t>
      </w:r>
      <w:proofErr w:type="spellStart"/>
      <w:r w:rsidRPr="00FF0019">
        <w:rPr>
          <w:rFonts w:eastAsia="Times New Roman"/>
          <w:bCs/>
          <w:sz w:val="22"/>
          <w:szCs w:val="22"/>
        </w:rPr>
        <w:t>тенденціями</w:t>
      </w:r>
      <w:proofErr w:type="spellEnd"/>
      <w:r w:rsidRPr="00FF0019">
        <w:rPr>
          <w:rFonts w:eastAsia="Times New Roman"/>
          <w:bCs/>
          <w:sz w:val="22"/>
          <w:szCs w:val="22"/>
        </w:rPr>
        <w:t xml:space="preserve"> </w:t>
      </w:r>
      <w:proofErr w:type="spellStart"/>
      <w:r w:rsidRPr="00FF0019">
        <w:rPr>
          <w:rFonts w:eastAsia="Times New Roman"/>
          <w:bCs/>
          <w:sz w:val="22"/>
          <w:szCs w:val="22"/>
        </w:rPr>
        <w:t>моди</w:t>
      </w:r>
      <w:proofErr w:type="spellEnd"/>
      <w:r w:rsidRPr="00FF0019">
        <w:rPr>
          <w:rFonts w:eastAsia="Times New Roman"/>
          <w:bCs/>
          <w:sz w:val="22"/>
          <w:szCs w:val="22"/>
        </w:rPr>
        <w:t xml:space="preserve">, тому на мою думку у </w:t>
      </w:r>
      <w:proofErr w:type="spellStart"/>
      <w:r w:rsidRPr="00FF0019">
        <w:rPr>
          <w:rFonts w:eastAsia="Times New Roman"/>
          <w:bCs/>
          <w:sz w:val="22"/>
          <w:szCs w:val="22"/>
        </w:rPr>
        <w:t>Dior</w:t>
      </w:r>
      <w:proofErr w:type="spellEnd"/>
      <w:r w:rsidRPr="00FF0019">
        <w:rPr>
          <w:rFonts w:eastAsia="Times New Roman"/>
          <w:bCs/>
          <w:sz w:val="22"/>
          <w:szCs w:val="22"/>
        </w:rPr>
        <w:t xml:space="preserve"> </w:t>
      </w:r>
      <w:proofErr w:type="spellStart"/>
      <w:r w:rsidRPr="00FF0019">
        <w:rPr>
          <w:rFonts w:eastAsia="Times New Roman"/>
          <w:bCs/>
          <w:sz w:val="22"/>
          <w:szCs w:val="22"/>
        </w:rPr>
        <w:t>Homme</w:t>
      </w:r>
      <w:proofErr w:type="spellEnd"/>
      <w:r w:rsidRPr="00FF0019">
        <w:rPr>
          <w:rFonts w:eastAsia="Times New Roman"/>
          <w:bCs/>
          <w:sz w:val="22"/>
          <w:szCs w:val="22"/>
        </w:rPr>
        <w:t xml:space="preserve"> </w:t>
      </w:r>
      <w:proofErr w:type="spellStart"/>
      <w:r w:rsidRPr="00FF0019">
        <w:rPr>
          <w:rFonts w:eastAsia="Times New Roman"/>
          <w:bCs/>
          <w:sz w:val="22"/>
          <w:szCs w:val="22"/>
        </w:rPr>
        <w:t>блискуче</w:t>
      </w:r>
      <w:proofErr w:type="spellEnd"/>
      <w:r w:rsidRPr="00FF0019">
        <w:rPr>
          <w:rFonts w:eastAsia="Times New Roman"/>
          <w:bCs/>
          <w:sz w:val="22"/>
          <w:szCs w:val="22"/>
        </w:rPr>
        <w:t xml:space="preserve"> </w:t>
      </w:r>
      <w:proofErr w:type="spellStart"/>
      <w:r w:rsidRPr="00FF0019">
        <w:rPr>
          <w:rFonts w:eastAsia="Times New Roman"/>
          <w:bCs/>
          <w:sz w:val="22"/>
          <w:szCs w:val="22"/>
        </w:rPr>
        <w:t>майбутнє</w:t>
      </w:r>
      <w:proofErr w:type="spellEnd"/>
      <w:r w:rsidRPr="00FF0019">
        <w:rPr>
          <w:rFonts w:eastAsia="Times New Roman"/>
          <w:bCs/>
          <w:sz w:val="22"/>
          <w:szCs w:val="22"/>
        </w:rPr>
        <w:t>.</w:t>
      </w:r>
    </w:p>
    <w:p w14:paraId="6188AD68"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i/>
          <w:sz w:val="22"/>
          <w:szCs w:val="22"/>
        </w:rPr>
        <w:t>М.Л.:</w:t>
      </w:r>
      <w:r w:rsidRPr="00FF0019">
        <w:rPr>
          <w:rFonts w:eastAsia="Times New Roman"/>
          <w:bCs/>
          <w:sz w:val="22"/>
          <w:szCs w:val="22"/>
        </w:rPr>
        <w:t xml:space="preserve"> </w:t>
      </w:r>
      <w:proofErr w:type="spellStart"/>
      <w:r w:rsidRPr="00FF0019">
        <w:rPr>
          <w:rFonts w:eastAsia="Times New Roman"/>
          <w:bCs/>
          <w:sz w:val="22"/>
          <w:szCs w:val="22"/>
        </w:rPr>
        <w:t>Жінки</w:t>
      </w:r>
      <w:proofErr w:type="spellEnd"/>
      <w:r w:rsidRPr="00FF0019">
        <w:rPr>
          <w:rFonts w:eastAsia="Times New Roman"/>
          <w:bCs/>
          <w:sz w:val="22"/>
          <w:szCs w:val="22"/>
        </w:rPr>
        <w:t xml:space="preserve"> </w:t>
      </w:r>
      <w:proofErr w:type="spellStart"/>
      <w:r w:rsidRPr="00FF0019">
        <w:rPr>
          <w:rFonts w:eastAsia="Times New Roman"/>
          <w:bCs/>
          <w:sz w:val="22"/>
          <w:szCs w:val="22"/>
        </w:rPr>
        <w:t>мріють</w:t>
      </w:r>
      <w:proofErr w:type="spellEnd"/>
      <w:r w:rsidRPr="00FF0019">
        <w:rPr>
          <w:rFonts w:eastAsia="Times New Roman"/>
          <w:bCs/>
          <w:sz w:val="22"/>
          <w:szCs w:val="22"/>
        </w:rPr>
        <w:t xml:space="preserve"> про </w:t>
      </w:r>
      <w:proofErr w:type="spellStart"/>
      <w:r w:rsidRPr="00FF0019">
        <w:rPr>
          <w:rFonts w:eastAsia="Times New Roman"/>
          <w:bCs/>
          <w:sz w:val="22"/>
          <w:szCs w:val="22"/>
        </w:rPr>
        <w:t>Dior</w:t>
      </w:r>
      <w:proofErr w:type="spellEnd"/>
      <w:r w:rsidRPr="00FF0019">
        <w:rPr>
          <w:rFonts w:eastAsia="Times New Roman"/>
          <w:bCs/>
          <w:sz w:val="22"/>
          <w:szCs w:val="22"/>
        </w:rPr>
        <w:t xml:space="preserve">, </w:t>
      </w:r>
      <w:proofErr w:type="spellStart"/>
      <w:r w:rsidRPr="00FF0019">
        <w:rPr>
          <w:rFonts w:eastAsia="Times New Roman"/>
          <w:bCs/>
          <w:sz w:val="22"/>
          <w:szCs w:val="22"/>
        </w:rPr>
        <w:t>Dior</w:t>
      </w:r>
      <w:proofErr w:type="spellEnd"/>
      <w:r w:rsidRPr="00FF0019">
        <w:rPr>
          <w:rFonts w:eastAsia="Times New Roman"/>
          <w:bCs/>
          <w:sz w:val="22"/>
          <w:szCs w:val="22"/>
        </w:rPr>
        <w:t xml:space="preserve"> </w:t>
      </w:r>
      <w:proofErr w:type="spellStart"/>
      <w:r w:rsidRPr="00FF0019">
        <w:rPr>
          <w:rFonts w:eastAsia="Times New Roman"/>
          <w:bCs/>
          <w:sz w:val="22"/>
          <w:szCs w:val="22"/>
        </w:rPr>
        <w:t>мріє</w:t>
      </w:r>
      <w:proofErr w:type="spellEnd"/>
      <w:r w:rsidRPr="00FF0019">
        <w:rPr>
          <w:rFonts w:eastAsia="Times New Roman"/>
          <w:bCs/>
          <w:sz w:val="22"/>
          <w:szCs w:val="22"/>
        </w:rPr>
        <w:t xml:space="preserve"> про </w:t>
      </w:r>
      <w:proofErr w:type="spellStart"/>
      <w:r w:rsidRPr="00FF0019">
        <w:rPr>
          <w:rFonts w:eastAsia="Times New Roman"/>
          <w:bCs/>
          <w:sz w:val="22"/>
          <w:szCs w:val="22"/>
        </w:rPr>
        <w:t>розширення</w:t>
      </w:r>
      <w:proofErr w:type="spellEnd"/>
      <w:r w:rsidRPr="00FF0019">
        <w:rPr>
          <w:rFonts w:eastAsia="Times New Roman"/>
          <w:bCs/>
          <w:sz w:val="22"/>
          <w:szCs w:val="22"/>
        </w:rPr>
        <w:t xml:space="preserve"> </w:t>
      </w:r>
      <w:proofErr w:type="spellStart"/>
      <w:r w:rsidRPr="00FF0019">
        <w:rPr>
          <w:rFonts w:eastAsia="Times New Roman"/>
          <w:bCs/>
          <w:sz w:val="22"/>
          <w:szCs w:val="22"/>
        </w:rPr>
        <w:t>чоловічої</w:t>
      </w:r>
      <w:proofErr w:type="spellEnd"/>
      <w:r w:rsidRPr="00FF0019">
        <w:rPr>
          <w:rFonts w:eastAsia="Times New Roman"/>
          <w:bCs/>
          <w:sz w:val="22"/>
          <w:szCs w:val="22"/>
        </w:rPr>
        <w:t xml:space="preserve"> </w:t>
      </w:r>
      <w:proofErr w:type="spellStart"/>
      <w:r w:rsidRPr="00FF0019">
        <w:rPr>
          <w:rFonts w:eastAsia="Times New Roman"/>
          <w:bCs/>
          <w:sz w:val="22"/>
          <w:szCs w:val="22"/>
        </w:rPr>
        <w:t>аудиторії</w:t>
      </w:r>
      <w:proofErr w:type="spellEnd"/>
      <w:r w:rsidRPr="00FF0019">
        <w:rPr>
          <w:rFonts w:eastAsia="Times New Roman"/>
          <w:bCs/>
          <w:sz w:val="22"/>
          <w:szCs w:val="22"/>
        </w:rPr>
        <w:t xml:space="preserve">, а про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мріє</w:t>
      </w:r>
      <w:proofErr w:type="spellEnd"/>
      <w:r w:rsidRPr="00FF0019">
        <w:rPr>
          <w:rFonts w:eastAsia="Times New Roman"/>
          <w:bCs/>
          <w:sz w:val="22"/>
          <w:szCs w:val="22"/>
        </w:rPr>
        <w:t xml:space="preserve"> </w:t>
      </w:r>
      <w:proofErr w:type="spellStart"/>
      <w:r w:rsidRPr="00FF0019">
        <w:rPr>
          <w:rFonts w:eastAsia="Times New Roman"/>
          <w:bCs/>
          <w:sz w:val="22"/>
          <w:szCs w:val="22"/>
        </w:rPr>
        <w:t>Сідні</w:t>
      </w:r>
      <w:proofErr w:type="spellEnd"/>
      <w:r w:rsidRPr="00FF0019">
        <w:rPr>
          <w:rFonts w:eastAsia="Times New Roman"/>
          <w:bCs/>
          <w:sz w:val="22"/>
          <w:szCs w:val="22"/>
        </w:rPr>
        <w:t xml:space="preserve"> </w:t>
      </w:r>
      <w:proofErr w:type="spellStart"/>
      <w:r w:rsidRPr="00FF0019">
        <w:rPr>
          <w:rFonts w:eastAsia="Times New Roman"/>
          <w:bCs/>
          <w:sz w:val="22"/>
          <w:szCs w:val="22"/>
        </w:rPr>
        <w:t>Толедано</w:t>
      </w:r>
      <w:proofErr w:type="spellEnd"/>
      <w:r w:rsidRPr="00FF0019">
        <w:rPr>
          <w:rFonts w:eastAsia="Times New Roman"/>
          <w:bCs/>
          <w:sz w:val="22"/>
          <w:szCs w:val="22"/>
        </w:rPr>
        <w:t>?</w:t>
      </w:r>
    </w:p>
    <w:p w14:paraId="537165B1"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i/>
          <w:sz w:val="22"/>
          <w:szCs w:val="22"/>
        </w:rPr>
        <w:t>С.Т.:</w:t>
      </w:r>
      <w:r w:rsidRPr="00FF0019">
        <w:rPr>
          <w:rFonts w:eastAsia="Times New Roman"/>
          <w:bCs/>
          <w:sz w:val="22"/>
          <w:szCs w:val="22"/>
        </w:rPr>
        <w:t xml:space="preserve"> Я скажу,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поділяю</w:t>
      </w:r>
      <w:proofErr w:type="spellEnd"/>
      <w:r w:rsidRPr="00FF0019">
        <w:rPr>
          <w:rFonts w:eastAsia="Times New Roman"/>
          <w:bCs/>
          <w:sz w:val="22"/>
          <w:szCs w:val="22"/>
        </w:rPr>
        <w:t xml:space="preserve"> </w:t>
      </w:r>
      <w:proofErr w:type="spellStart"/>
      <w:r w:rsidRPr="00FF0019">
        <w:rPr>
          <w:rFonts w:eastAsia="Times New Roman"/>
          <w:bCs/>
          <w:sz w:val="22"/>
          <w:szCs w:val="22"/>
        </w:rPr>
        <w:t>мрію</w:t>
      </w:r>
      <w:proofErr w:type="spellEnd"/>
      <w:r w:rsidRPr="00FF0019">
        <w:rPr>
          <w:rFonts w:eastAsia="Times New Roman"/>
          <w:bCs/>
          <w:sz w:val="22"/>
          <w:szCs w:val="22"/>
        </w:rPr>
        <w:t xml:space="preserve"> </w:t>
      </w:r>
      <w:proofErr w:type="spellStart"/>
      <w:r w:rsidRPr="00FF0019">
        <w:rPr>
          <w:rFonts w:eastAsia="Times New Roman"/>
          <w:bCs/>
          <w:sz w:val="22"/>
          <w:szCs w:val="22"/>
        </w:rPr>
        <w:t>мсьє</w:t>
      </w:r>
      <w:proofErr w:type="spellEnd"/>
      <w:r w:rsidRPr="00FF0019">
        <w:rPr>
          <w:rFonts w:eastAsia="Times New Roman"/>
          <w:bCs/>
          <w:sz w:val="22"/>
          <w:szCs w:val="22"/>
        </w:rPr>
        <w:t xml:space="preserve"> </w:t>
      </w:r>
      <w:proofErr w:type="spellStart"/>
      <w:r w:rsidRPr="00FF0019">
        <w:rPr>
          <w:rFonts w:eastAsia="Times New Roman"/>
          <w:bCs/>
          <w:sz w:val="22"/>
          <w:szCs w:val="22"/>
        </w:rPr>
        <w:t>Діора</w:t>
      </w:r>
      <w:proofErr w:type="spellEnd"/>
      <w:r w:rsidRPr="00FF0019">
        <w:rPr>
          <w:rFonts w:eastAsia="Times New Roman"/>
          <w:bCs/>
          <w:sz w:val="22"/>
          <w:szCs w:val="22"/>
        </w:rPr>
        <w:t xml:space="preserve"> </w:t>
      </w:r>
      <w:proofErr w:type="spellStart"/>
      <w:r w:rsidRPr="00FF0019">
        <w:rPr>
          <w:rFonts w:eastAsia="Times New Roman"/>
          <w:bCs/>
          <w:sz w:val="22"/>
          <w:szCs w:val="22"/>
        </w:rPr>
        <w:t>зробити</w:t>
      </w:r>
      <w:proofErr w:type="spellEnd"/>
      <w:r w:rsidRPr="00FF0019">
        <w:rPr>
          <w:rFonts w:eastAsia="Times New Roman"/>
          <w:bCs/>
          <w:sz w:val="22"/>
          <w:szCs w:val="22"/>
        </w:rPr>
        <w:t xml:space="preserve"> </w:t>
      </w:r>
      <w:proofErr w:type="spellStart"/>
      <w:r w:rsidRPr="00FF0019">
        <w:rPr>
          <w:rFonts w:eastAsia="Times New Roman"/>
          <w:bCs/>
          <w:sz w:val="22"/>
          <w:szCs w:val="22"/>
        </w:rPr>
        <w:t>жінок</w:t>
      </w:r>
      <w:proofErr w:type="spellEnd"/>
      <w:r w:rsidRPr="00FF0019">
        <w:rPr>
          <w:rFonts w:eastAsia="Times New Roman"/>
          <w:bCs/>
          <w:sz w:val="22"/>
          <w:szCs w:val="22"/>
        </w:rPr>
        <w:t xml:space="preserve">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елегантними</w:t>
      </w:r>
      <w:proofErr w:type="spellEnd"/>
      <w:r w:rsidRPr="00FF0019">
        <w:rPr>
          <w:rFonts w:eastAsia="Times New Roman"/>
          <w:bCs/>
          <w:sz w:val="22"/>
          <w:szCs w:val="22"/>
        </w:rPr>
        <w:t xml:space="preserve"> та </w:t>
      </w:r>
      <w:proofErr w:type="spellStart"/>
      <w:r w:rsidRPr="00FF0019">
        <w:rPr>
          <w:rFonts w:eastAsia="Times New Roman"/>
          <w:bCs/>
          <w:sz w:val="22"/>
          <w:szCs w:val="22"/>
        </w:rPr>
        <w:t>гарними</w:t>
      </w:r>
      <w:proofErr w:type="spellEnd"/>
      <w:r w:rsidRPr="00FF0019">
        <w:rPr>
          <w:rFonts w:eastAsia="Times New Roman"/>
          <w:bCs/>
          <w:sz w:val="22"/>
          <w:szCs w:val="22"/>
        </w:rPr>
        <w:t xml:space="preserve">. </w:t>
      </w:r>
      <w:proofErr w:type="spellStart"/>
      <w:r w:rsidRPr="00FF0019">
        <w:rPr>
          <w:rFonts w:eastAsia="Times New Roman"/>
          <w:bCs/>
          <w:sz w:val="22"/>
          <w:szCs w:val="22"/>
        </w:rPr>
        <w:t>Мрію</w:t>
      </w:r>
      <w:proofErr w:type="spellEnd"/>
      <w:r w:rsidRPr="00FF0019">
        <w:rPr>
          <w:rFonts w:eastAsia="Times New Roman"/>
          <w:bCs/>
          <w:sz w:val="22"/>
          <w:szCs w:val="22"/>
        </w:rPr>
        <w:t xml:space="preserve"> про те, </w:t>
      </w:r>
      <w:proofErr w:type="spellStart"/>
      <w:r w:rsidRPr="00FF0019">
        <w:rPr>
          <w:rFonts w:eastAsia="Times New Roman"/>
          <w:bCs/>
          <w:sz w:val="22"/>
          <w:szCs w:val="22"/>
        </w:rPr>
        <w:t>щоб</w:t>
      </w:r>
      <w:proofErr w:type="spellEnd"/>
      <w:r w:rsidRPr="00FF0019">
        <w:rPr>
          <w:rFonts w:eastAsia="Times New Roman"/>
          <w:bCs/>
          <w:sz w:val="22"/>
          <w:szCs w:val="22"/>
        </w:rPr>
        <w:t xml:space="preserve"> наш </w:t>
      </w:r>
      <w:proofErr w:type="spellStart"/>
      <w:r w:rsidRPr="00FF0019">
        <w:rPr>
          <w:rFonts w:eastAsia="Times New Roman"/>
          <w:bCs/>
          <w:sz w:val="22"/>
          <w:szCs w:val="22"/>
        </w:rPr>
        <w:t>модний</w:t>
      </w:r>
      <w:proofErr w:type="spellEnd"/>
      <w:r w:rsidRPr="00FF0019">
        <w:rPr>
          <w:rFonts w:eastAsia="Times New Roman"/>
          <w:bCs/>
          <w:sz w:val="22"/>
          <w:szCs w:val="22"/>
        </w:rPr>
        <w:t xml:space="preserve"> </w:t>
      </w:r>
      <w:proofErr w:type="spellStart"/>
      <w:r w:rsidRPr="00FF0019">
        <w:rPr>
          <w:rFonts w:eastAsia="Times New Roman"/>
          <w:bCs/>
          <w:sz w:val="22"/>
          <w:szCs w:val="22"/>
        </w:rPr>
        <w:t>дім</w:t>
      </w:r>
      <w:proofErr w:type="spellEnd"/>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пережив </w:t>
      </w:r>
      <w:proofErr w:type="spellStart"/>
      <w:r w:rsidRPr="00FF0019">
        <w:rPr>
          <w:rFonts w:eastAsia="Times New Roman"/>
          <w:bCs/>
          <w:sz w:val="22"/>
          <w:szCs w:val="22"/>
        </w:rPr>
        <w:t>сильне</w:t>
      </w:r>
      <w:proofErr w:type="spellEnd"/>
      <w:r w:rsidRPr="00FF0019">
        <w:rPr>
          <w:rFonts w:eastAsia="Times New Roman"/>
          <w:bCs/>
          <w:sz w:val="22"/>
          <w:szCs w:val="22"/>
        </w:rPr>
        <w:t xml:space="preserve"> </w:t>
      </w:r>
      <w:proofErr w:type="spellStart"/>
      <w:r w:rsidRPr="00FF0019">
        <w:rPr>
          <w:rFonts w:eastAsia="Times New Roman"/>
          <w:bCs/>
          <w:sz w:val="22"/>
          <w:szCs w:val="22"/>
        </w:rPr>
        <w:t>зростання</w:t>
      </w:r>
      <w:proofErr w:type="spellEnd"/>
      <w:r w:rsidRPr="00FF0019">
        <w:rPr>
          <w:rFonts w:eastAsia="Times New Roman"/>
          <w:bCs/>
          <w:sz w:val="22"/>
          <w:szCs w:val="22"/>
        </w:rPr>
        <w:t xml:space="preserve"> в </w:t>
      </w:r>
      <w:proofErr w:type="spellStart"/>
      <w:r w:rsidRPr="00FF0019">
        <w:rPr>
          <w:rFonts w:eastAsia="Times New Roman"/>
          <w:bCs/>
          <w:sz w:val="22"/>
          <w:szCs w:val="22"/>
        </w:rPr>
        <w:t>останні</w:t>
      </w:r>
      <w:proofErr w:type="spellEnd"/>
      <w:r w:rsidRPr="00FF0019">
        <w:rPr>
          <w:rFonts w:eastAsia="Times New Roman"/>
          <w:bCs/>
          <w:sz w:val="22"/>
          <w:szCs w:val="22"/>
        </w:rPr>
        <w:t xml:space="preserve"> роки, </w:t>
      </w:r>
      <w:proofErr w:type="spellStart"/>
      <w:r w:rsidRPr="00FF0019">
        <w:rPr>
          <w:rFonts w:eastAsia="Times New Roman"/>
          <w:bCs/>
          <w:sz w:val="22"/>
          <w:szCs w:val="22"/>
        </w:rPr>
        <w:t>продовжував</w:t>
      </w:r>
      <w:proofErr w:type="spellEnd"/>
      <w:r w:rsidRPr="00FF0019">
        <w:rPr>
          <w:rFonts w:eastAsia="Times New Roman"/>
          <w:bCs/>
          <w:sz w:val="22"/>
          <w:szCs w:val="22"/>
        </w:rPr>
        <w:t xml:space="preserve"> </w:t>
      </w:r>
      <w:proofErr w:type="spellStart"/>
      <w:r w:rsidRPr="00FF0019">
        <w:rPr>
          <w:rFonts w:eastAsia="Times New Roman"/>
          <w:bCs/>
          <w:sz w:val="22"/>
          <w:szCs w:val="22"/>
        </w:rPr>
        <w:t>підтримувати</w:t>
      </w:r>
      <w:proofErr w:type="spellEnd"/>
      <w:r w:rsidRPr="00FF0019">
        <w:rPr>
          <w:rFonts w:eastAsia="Times New Roman"/>
          <w:bCs/>
          <w:sz w:val="22"/>
          <w:szCs w:val="22"/>
        </w:rPr>
        <w:t xml:space="preserve"> </w:t>
      </w:r>
      <w:proofErr w:type="spellStart"/>
      <w:r w:rsidRPr="00FF0019">
        <w:rPr>
          <w:rFonts w:eastAsia="Times New Roman"/>
          <w:bCs/>
          <w:sz w:val="22"/>
          <w:szCs w:val="22"/>
        </w:rPr>
        <w:t>цей</w:t>
      </w:r>
      <w:proofErr w:type="spellEnd"/>
      <w:r w:rsidRPr="00FF0019">
        <w:rPr>
          <w:rFonts w:eastAsia="Times New Roman"/>
          <w:bCs/>
          <w:sz w:val="22"/>
          <w:szCs w:val="22"/>
        </w:rPr>
        <w:t xml:space="preserve"> </w:t>
      </w:r>
      <w:proofErr w:type="spellStart"/>
      <w:r w:rsidRPr="00FF0019">
        <w:rPr>
          <w:rFonts w:eastAsia="Times New Roman"/>
          <w:bCs/>
          <w:sz w:val="22"/>
          <w:szCs w:val="22"/>
        </w:rPr>
        <w:t>знаменитий</w:t>
      </w:r>
      <w:proofErr w:type="spellEnd"/>
      <w:r w:rsidRPr="00FF0019">
        <w:rPr>
          <w:rFonts w:eastAsia="Times New Roman"/>
          <w:bCs/>
          <w:sz w:val="22"/>
          <w:szCs w:val="22"/>
        </w:rPr>
        <w:t xml:space="preserve"> дух </w:t>
      </w:r>
      <w:proofErr w:type="spellStart"/>
      <w:r w:rsidRPr="00FF0019">
        <w:rPr>
          <w:rFonts w:eastAsia="Times New Roman"/>
          <w:bCs/>
          <w:sz w:val="22"/>
          <w:szCs w:val="22"/>
        </w:rPr>
        <w:t>Dior</w:t>
      </w:r>
      <w:proofErr w:type="spellEnd"/>
      <w:r w:rsidRPr="00FF0019">
        <w:rPr>
          <w:rFonts w:eastAsia="Times New Roman"/>
          <w:bCs/>
          <w:sz w:val="22"/>
          <w:szCs w:val="22"/>
        </w:rPr>
        <w:t>.</w:t>
      </w:r>
    </w:p>
    <w:p w14:paraId="40571B41"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68BD724A" w14:textId="77777777" w:rsidR="008A0B00" w:rsidRPr="00FF0019" w:rsidRDefault="008A0B00" w:rsidP="00984A3B">
      <w:pPr>
        <w:widowControl w:val="0"/>
        <w:autoSpaceDE w:val="0"/>
        <w:autoSpaceDN w:val="0"/>
        <w:adjustRightInd w:val="0"/>
        <w:spacing w:after="120"/>
        <w:ind w:firstLine="426"/>
        <w:jc w:val="center"/>
        <w:rPr>
          <w:rFonts w:eastAsia="Times New Roman"/>
          <w:b/>
          <w:bCs/>
          <w:sz w:val="22"/>
          <w:szCs w:val="22"/>
        </w:rPr>
      </w:pPr>
    </w:p>
    <w:p w14:paraId="46D66D61" w14:textId="77777777" w:rsidR="008A0B00" w:rsidRPr="00FF0019" w:rsidRDefault="008A0B00" w:rsidP="00984A3B">
      <w:pPr>
        <w:widowControl w:val="0"/>
        <w:autoSpaceDE w:val="0"/>
        <w:autoSpaceDN w:val="0"/>
        <w:adjustRightInd w:val="0"/>
        <w:spacing w:after="120"/>
        <w:ind w:firstLine="426"/>
        <w:jc w:val="center"/>
        <w:rPr>
          <w:rFonts w:eastAsia="Times New Roman"/>
          <w:b/>
          <w:bCs/>
          <w:sz w:val="22"/>
          <w:szCs w:val="22"/>
        </w:rPr>
      </w:pPr>
      <w:proofErr w:type="spellStart"/>
      <w:r w:rsidRPr="00FF0019">
        <w:rPr>
          <w:rFonts w:eastAsia="Times New Roman"/>
          <w:b/>
          <w:bCs/>
          <w:sz w:val="22"/>
          <w:szCs w:val="22"/>
        </w:rPr>
        <w:lastRenderedPageBreak/>
        <w:t>Запитання</w:t>
      </w:r>
      <w:proofErr w:type="spellEnd"/>
      <w:r w:rsidRPr="00FF0019">
        <w:rPr>
          <w:rFonts w:eastAsia="Times New Roman"/>
          <w:b/>
          <w:bCs/>
          <w:sz w:val="22"/>
          <w:szCs w:val="22"/>
        </w:rPr>
        <w:t xml:space="preserve"> та </w:t>
      </w:r>
      <w:proofErr w:type="spellStart"/>
      <w:r w:rsidRPr="00FF0019">
        <w:rPr>
          <w:rFonts w:eastAsia="Times New Roman"/>
          <w:b/>
          <w:bCs/>
          <w:sz w:val="22"/>
          <w:szCs w:val="22"/>
        </w:rPr>
        <w:t>завдання</w:t>
      </w:r>
      <w:proofErr w:type="spellEnd"/>
      <w:r w:rsidRPr="00FF0019">
        <w:rPr>
          <w:rFonts w:eastAsia="Times New Roman"/>
          <w:b/>
          <w:bCs/>
          <w:sz w:val="22"/>
          <w:szCs w:val="22"/>
        </w:rPr>
        <w:t xml:space="preserve"> для </w:t>
      </w:r>
      <w:proofErr w:type="spellStart"/>
      <w:r w:rsidRPr="00FF0019">
        <w:rPr>
          <w:rFonts w:eastAsia="Times New Roman"/>
          <w:b/>
          <w:bCs/>
          <w:sz w:val="22"/>
          <w:szCs w:val="22"/>
        </w:rPr>
        <w:t>обговорення</w:t>
      </w:r>
      <w:proofErr w:type="spellEnd"/>
      <w:r w:rsidRPr="00FF0019">
        <w:rPr>
          <w:rFonts w:eastAsia="Times New Roman"/>
          <w:b/>
          <w:bCs/>
          <w:sz w:val="22"/>
          <w:szCs w:val="22"/>
        </w:rPr>
        <w:t>:</w:t>
      </w:r>
    </w:p>
    <w:p w14:paraId="2B2EFCAE" w14:textId="77777777" w:rsidR="008A0B00" w:rsidRPr="00FF0019" w:rsidRDefault="008A0B00" w:rsidP="00F34959">
      <w:pPr>
        <w:widowControl w:val="0"/>
        <w:numPr>
          <w:ilvl w:val="0"/>
          <w:numId w:val="90"/>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На </w:t>
      </w:r>
      <w:proofErr w:type="spellStart"/>
      <w:r w:rsidRPr="00FF0019">
        <w:rPr>
          <w:rFonts w:eastAsia="Times New Roman"/>
          <w:bCs/>
          <w:sz w:val="22"/>
          <w:szCs w:val="22"/>
        </w:rPr>
        <w:t>основі</w:t>
      </w:r>
      <w:proofErr w:type="spellEnd"/>
      <w:r w:rsidRPr="00FF0019">
        <w:rPr>
          <w:rFonts w:eastAsia="Times New Roman"/>
          <w:bCs/>
          <w:sz w:val="22"/>
          <w:szCs w:val="22"/>
        </w:rPr>
        <w:t xml:space="preserve"> </w:t>
      </w:r>
      <w:proofErr w:type="spellStart"/>
      <w:r w:rsidRPr="00FF0019">
        <w:rPr>
          <w:rFonts w:eastAsia="Times New Roman"/>
          <w:bCs/>
          <w:sz w:val="22"/>
          <w:szCs w:val="22"/>
        </w:rPr>
        <w:t>даного</w:t>
      </w:r>
      <w:proofErr w:type="spellEnd"/>
      <w:r w:rsidRPr="00FF0019">
        <w:rPr>
          <w:rFonts w:eastAsia="Times New Roman"/>
          <w:bCs/>
          <w:sz w:val="22"/>
          <w:szCs w:val="22"/>
        </w:rPr>
        <w:t xml:space="preserve"> кейса </w:t>
      </w:r>
      <w:proofErr w:type="spellStart"/>
      <w:r w:rsidRPr="00FF0019">
        <w:rPr>
          <w:rFonts w:eastAsia="Times New Roman"/>
          <w:bCs/>
          <w:sz w:val="22"/>
          <w:szCs w:val="22"/>
        </w:rPr>
        <w:t>прослідкуйте</w:t>
      </w:r>
      <w:proofErr w:type="spellEnd"/>
      <w:r w:rsidRPr="00FF0019">
        <w:rPr>
          <w:rFonts w:eastAsia="Times New Roman"/>
          <w:bCs/>
          <w:sz w:val="22"/>
          <w:szCs w:val="22"/>
        </w:rPr>
        <w:t xml:space="preserve"> </w:t>
      </w:r>
      <w:proofErr w:type="spellStart"/>
      <w:r w:rsidRPr="00FF0019">
        <w:rPr>
          <w:rFonts w:eastAsia="Times New Roman"/>
          <w:bCs/>
          <w:sz w:val="22"/>
          <w:szCs w:val="22"/>
        </w:rPr>
        <w:t>історію</w:t>
      </w:r>
      <w:proofErr w:type="spellEnd"/>
      <w:r w:rsidRPr="00FF0019">
        <w:rPr>
          <w:rFonts w:eastAsia="Times New Roman"/>
          <w:bCs/>
          <w:sz w:val="22"/>
          <w:szCs w:val="22"/>
        </w:rPr>
        <w:t xml:space="preserve"> </w:t>
      </w:r>
      <w:proofErr w:type="spellStart"/>
      <w:r w:rsidRPr="00FF0019">
        <w:rPr>
          <w:rFonts w:eastAsia="Times New Roman"/>
          <w:bCs/>
          <w:sz w:val="22"/>
          <w:szCs w:val="22"/>
        </w:rPr>
        <w:t>становлення</w:t>
      </w:r>
      <w:proofErr w:type="spellEnd"/>
      <w:r w:rsidRPr="00FF0019">
        <w:rPr>
          <w:rFonts w:eastAsia="Times New Roman"/>
          <w:bCs/>
          <w:sz w:val="22"/>
          <w:szCs w:val="22"/>
        </w:rPr>
        <w:t xml:space="preserve"> та </w:t>
      </w:r>
      <w:proofErr w:type="spellStart"/>
      <w:r w:rsidRPr="00FF0019">
        <w:rPr>
          <w:rFonts w:eastAsia="Times New Roman"/>
          <w:bCs/>
          <w:sz w:val="22"/>
          <w:szCs w:val="22"/>
        </w:rPr>
        <w:t>визначте</w:t>
      </w:r>
      <w:proofErr w:type="spellEnd"/>
      <w:r w:rsidRPr="00FF0019">
        <w:rPr>
          <w:rFonts w:eastAsia="Times New Roman"/>
          <w:bCs/>
          <w:sz w:val="22"/>
          <w:szCs w:val="22"/>
        </w:rPr>
        <w:t xml:space="preserve"> </w:t>
      </w:r>
      <w:proofErr w:type="spellStart"/>
      <w:r w:rsidRPr="00FF0019">
        <w:rPr>
          <w:rFonts w:eastAsia="Times New Roman"/>
          <w:bCs/>
          <w:sz w:val="22"/>
          <w:szCs w:val="22"/>
        </w:rPr>
        <w:t>стадії</w:t>
      </w:r>
      <w:proofErr w:type="spellEnd"/>
      <w:r w:rsidRPr="00FF0019">
        <w:rPr>
          <w:rFonts w:eastAsia="Times New Roman"/>
          <w:bCs/>
          <w:sz w:val="22"/>
          <w:szCs w:val="22"/>
        </w:rPr>
        <w:t xml:space="preserve"> </w:t>
      </w:r>
      <w:proofErr w:type="spellStart"/>
      <w:r w:rsidRPr="00FF0019">
        <w:rPr>
          <w:rFonts w:eastAsia="Times New Roman"/>
          <w:bCs/>
          <w:sz w:val="22"/>
          <w:szCs w:val="22"/>
        </w:rPr>
        <w:t>життєвого</w:t>
      </w:r>
      <w:proofErr w:type="spellEnd"/>
      <w:r w:rsidRPr="00FF0019">
        <w:rPr>
          <w:rFonts w:eastAsia="Times New Roman"/>
          <w:bCs/>
          <w:sz w:val="22"/>
          <w:szCs w:val="22"/>
        </w:rPr>
        <w:t xml:space="preserve"> циклу </w:t>
      </w:r>
      <w:proofErr w:type="spellStart"/>
      <w:r w:rsidRPr="00FF0019">
        <w:rPr>
          <w:rFonts w:eastAsia="Times New Roman"/>
          <w:bCs/>
          <w:sz w:val="22"/>
          <w:szCs w:val="22"/>
        </w:rPr>
        <w:t>галузі</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виробництва</w:t>
      </w:r>
      <w:proofErr w:type="spellEnd"/>
      <w:r w:rsidRPr="00FF0019">
        <w:rPr>
          <w:rFonts w:eastAsia="Times New Roman"/>
          <w:bCs/>
          <w:sz w:val="22"/>
          <w:szCs w:val="22"/>
        </w:rPr>
        <w:t xml:space="preserve"> </w:t>
      </w:r>
      <w:proofErr w:type="spellStart"/>
      <w:r w:rsidRPr="00FF0019">
        <w:rPr>
          <w:rFonts w:eastAsia="Times New Roman"/>
          <w:bCs/>
          <w:sz w:val="22"/>
          <w:szCs w:val="22"/>
        </w:rPr>
        <w:t>дизайнерського</w:t>
      </w:r>
      <w:proofErr w:type="spellEnd"/>
      <w:r w:rsidRPr="00FF0019">
        <w:rPr>
          <w:rFonts w:eastAsia="Times New Roman"/>
          <w:bCs/>
          <w:sz w:val="22"/>
          <w:szCs w:val="22"/>
        </w:rPr>
        <w:t xml:space="preserve"> </w:t>
      </w:r>
      <w:proofErr w:type="spellStart"/>
      <w:r w:rsidRPr="00FF0019">
        <w:rPr>
          <w:rFonts w:eastAsia="Times New Roman"/>
          <w:bCs/>
          <w:sz w:val="22"/>
          <w:szCs w:val="22"/>
        </w:rPr>
        <w:t>одягу</w:t>
      </w:r>
      <w:proofErr w:type="spellEnd"/>
      <w:r w:rsidRPr="00FF0019">
        <w:rPr>
          <w:rFonts w:eastAsia="Times New Roman"/>
          <w:bCs/>
          <w:sz w:val="22"/>
          <w:szCs w:val="22"/>
        </w:rPr>
        <w:t xml:space="preserve">. На </w:t>
      </w:r>
      <w:proofErr w:type="spellStart"/>
      <w:r w:rsidRPr="00FF0019">
        <w:rPr>
          <w:rFonts w:eastAsia="Times New Roman"/>
          <w:bCs/>
          <w:sz w:val="22"/>
          <w:szCs w:val="22"/>
        </w:rPr>
        <w:t>якій</w:t>
      </w:r>
      <w:proofErr w:type="spellEnd"/>
      <w:r w:rsidRPr="00FF0019">
        <w:rPr>
          <w:rFonts w:eastAsia="Times New Roman"/>
          <w:bCs/>
          <w:sz w:val="22"/>
          <w:szCs w:val="22"/>
        </w:rPr>
        <w:t xml:space="preserve"> </w:t>
      </w:r>
      <w:proofErr w:type="spellStart"/>
      <w:r w:rsidRPr="00FF0019">
        <w:rPr>
          <w:rFonts w:eastAsia="Times New Roman"/>
          <w:bCs/>
          <w:sz w:val="22"/>
          <w:szCs w:val="22"/>
        </w:rPr>
        <w:t>стадії</w:t>
      </w:r>
      <w:proofErr w:type="spellEnd"/>
      <w:r w:rsidRPr="00FF0019">
        <w:rPr>
          <w:rFonts w:eastAsia="Times New Roman"/>
          <w:bCs/>
          <w:sz w:val="22"/>
          <w:szCs w:val="22"/>
        </w:rPr>
        <w:t xml:space="preserve"> </w:t>
      </w:r>
      <w:proofErr w:type="spellStart"/>
      <w:r w:rsidRPr="00FF0019">
        <w:rPr>
          <w:rFonts w:eastAsia="Times New Roman"/>
          <w:bCs/>
          <w:sz w:val="22"/>
          <w:szCs w:val="22"/>
        </w:rPr>
        <w:t>життєвого</w:t>
      </w:r>
      <w:proofErr w:type="spellEnd"/>
      <w:r w:rsidRPr="00FF0019">
        <w:rPr>
          <w:rFonts w:eastAsia="Times New Roman"/>
          <w:bCs/>
          <w:sz w:val="22"/>
          <w:szCs w:val="22"/>
        </w:rPr>
        <w:t xml:space="preserve"> циклу </w:t>
      </w:r>
      <w:proofErr w:type="spellStart"/>
      <w:r w:rsidRPr="00FF0019">
        <w:rPr>
          <w:rFonts w:eastAsia="Times New Roman"/>
          <w:bCs/>
          <w:sz w:val="22"/>
          <w:szCs w:val="22"/>
        </w:rPr>
        <w:t>галузі</w:t>
      </w:r>
      <w:proofErr w:type="spellEnd"/>
      <w:r w:rsidRPr="00FF0019">
        <w:rPr>
          <w:rFonts w:eastAsia="Times New Roman"/>
          <w:bCs/>
          <w:sz w:val="22"/>
          <w:szCs w:val="22"/>
        </w:rPr>
        <w:t xml:space="preserve"> </w:t>
      </w:r>
      <w:proofErr w:type="spellStart"/>
      <w:r w:rsidRPr="00FF0019">
        <w:rPr>
          <w:rFonts w:eastAsia="Times New Roman"/>
          <w:bCs/>
          <w:sz w:val="22"/>
          <w:szCs w:val="22"/>
        </w:rPr>
        <w:t>знаходиться</w:t>
      </w:r>
      <w:proofErr w:type="spellEnd"/>
      <w:r w:rsidRPr="00FF0019">
        <w:rPr>
          <w:rFonts w:eastAsia="Times New Roman"/>
          <w:bCs/>
          <w:sz w:val="22"/>
          <w:szCs w:val="22"/>
        </w:rPr>
        <w:t xml:space="preserve"> зараз </w:t>
      </w:r>
      <w:proofErr w:type="spellStart"/>
      <w:r w:rsidRPr="00FF0019">
        <w:rPr>
          <w:rFonts w:eastAsia="Times New Roman"/>
          <w:bCs/>
          <w:sz w:val="22"/>
          <w:szCs w:val="22"/>
        </w:rPr>
        <w:t>модний</w:t>
      </w:r>
      <w:proofErr w:type="spellEnd"/>
      <w:r w:rsidRPr="00FF0019">
        <w:rPr>
          <w:rFonts w:eastAsia="Times New Roman"/>
          <w:bCs/>
          <w:sz w:val="22"/>
          <w:szCs w:val="22"/>
        </w:rPr>
        <w:t xml:space="preserve"> </w:t>
      </w:r>
      <w:proofErr w:type="spellStart"/>
      <w:r w:rsidRPr="00FF0019">
        <w:rPr>
          <w:rFonts w:eastAsia="Times New Roman"/>
          <w:bCs/>
          <w:sz w:val="22"/>
          <w:szCs w:val="22"/>
        </w:rPr>
        <w:t>дім</w:t>
      </w:r>
      <w:proofErr w:type="spellEnd"/>
      <w:r w:rsidRPr="00FF0019">
        <w:rPr>
          <w:rFonts w:eastAsia="Times New Roman"/>
          <w:bCs/>
          <w:sz w:val="22"/>
          <w:szCs w:val="22"/>
        </w:rPr>
        <w:t xml:space="preserve"> </w:t>
      </w:r>
      <w:proofErr w:type="spellStart"/>
      <w:r w:rsidRPr="00FF0019">
        <w:rPr>
          <w:rFonts w:eastAsia="Times New Roman"/>
          <w:bCs/>
          <w:sz w:val="22"/>
          <w:szCs w:val="22"/>
        </w:rPr>
        <w:t>Dior</w:t>
      </w:r>
      <w:proofErr w:type="spellEnd"/>
      <w:r w:rsidRPr="00FF0019">
        <w:rPr>
          <w:rFonts w:eastAsia="Times New Roman"/>
          <w:bCs/>
          <w:sz w:val="22"/>
          <w:szCs w:val="22"/>
        </w:rPr>
        <w:t>?</w:t>
      </w:r>
    </w:p>
    <w:p w14:paraId="44A05BE7" w14:textId="77777777" w:rsidR="008A0B00" w:rsidRPr="00FF0019" w:rsidRDefault="008A0B00" w:rsidP="00F34959">
      <w:pPr>
        <w:widowControl w:val="0"/>
        <w:numPr>
          <w:ilvl w:val="0"/>
          <w:numId w:val="90"/>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чинники</w:t>
      </w:r>
      <w:proofErr w:type="spellEnd"/>
      <w:r w:rsidRPr="00FF0019">
        <w:rPr>
          <w:rFonts w:eastAsia="Times New Roman"/>
          <w:bCs/>
          <w:sz w:val="22"/>
          <w:szCs w:val="22"/>
        </w:rPr>
        <w:t xml:space="preserve"> </w:t>
      </w:r>
      <w:proofErr w:type="spellStart"/>
      <w:r w:rsidRPr="00FF0019">
        <w:rPr>
          <w:rFonts w:eastAsia="Times New Roman"/>
          <w:bCs/>
          <w:sz w:val="22"/>
          <w:szCs w:val="22"/>
        </w:rPr>
        <w:t>зовнішнього</w:t>
      </w:r>
      <w:proofErr w:type="spellEnd"/>
      <w:r w:rsidRPr="00FF0019">
        <w:rPr>
          <w:rFonts w:eastAsia="Times New Roman"/>
          <w:bCs/>
          <w:sz w:val="22"/>
          <w:szCs w:val="22"/>
        </w:rPr>
        <w:t xml:space="preserve"> </w:t>
      </w:r>
      <w:proofErr w:type="spellStart"/>
      <w:r w:rsidRPr="00FF0019">
        <w:rPr>
          <w:rFonts w:eastAsia="Times New Roman"/>
          <w:bCs/>
          <w:sz w:val="22"/>
          <w:szCs w:val="22"/>
        </w:rPr>
        <w:t>середовища</w:t>
      </w:r>
      <w:proofErr w:type="spellEnd"/>
      <w:r w:rsidRPr="00FF0019">
        <w:rPr>
          <w:rFonts w:eastAsia="Times New Roman"/>
          <w:bCs/>
          <w:sz w:val="22"/>
          <w:szCs w:val="22"/>
        </w:rPr>
        <w:t xml:space="preserve"> </w:t>
      </w:r>
      <w:proofErr w:type="spellStart"/>
      <w:r w:rsidRPr="00FF0019">
        <w:rPr>
          <w:rFonts w:eastAsia="Times New Roman"/>
          <w:bCs/>
          <w:sz w:val="22"/>
          <w:szCs w:val="22"/>
        </w:rPr>
        <w:t>визначають</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стратегію</w:t>
      </w:r>
      <w:proofErr w:type="spellEnd"/>
      <w:r w:rsidRPr="00FF0019">
        <w:rPr>
          <w:rFonts w:eastAsia="Times New Roman"/>
          <w:bCs/>
          <w:sz w:val="22"/>
          <w:szCs w:val="22"/>
        </w:rPr>
        <w:t xml:space="preserve"> </w:t>
      </w:r>
      <w:proofErr w:type="spellStart"/>
      <w:r w:rsidRPr="00FF0019">
        <w:rPr>
          <w:rFonts w:eastAsia="Times New Roman"/>
          <w:bCs/>
          <w:sz w:val="22"/>
          <w:szCs w:val="22"/>
        </w:rPr>
        <w:t>розвитку</w:t>
      </w:r>
      <w:proofErr w:type="spellEnd"/>
      <w:r w:rsidRPr="00FF0019">
        <w:rPr>
          <w:rFonts w:eastAsia="Times New Roman"/>
          <w:bCs/>
          <w:sz w:val="22"/>
          <w:szCs w:val="22"/>
        </w:rPr>
        <w:t xml:space="preserve"> модного дому </w:t>
      </w:r>
      <w:proofErr w:type="spellStart"/>
      <w:r w:rsidRPr="00FF0019">
        <w:rPr>
          <w:rFonts w:eastAsia="Times New Roman"/>
          <w:bCs/>
          <w:sz w:val="22"/>
          <w:szCs w:val="22"/>
        </w:rPr>
        <w:t>Dior</w:t>
      </w:r>
      <w:proofErr w:type="spellEnd"/>
      <w:r w:rsidRPr="00FF0019">
        <w:rPr>
          <w:rFonts w:eastAsia="Times New Roman"/>
          <w:bCs/>
          <w:sz w:val="22"/>
          <w:szCs w:val="22"/>
        </w:rPr>
        <w:t xml:space="preserve">? </w:t>
      </w:r>
      <w:proofErr w:type="spellStart"/>
      <w:r w:rsidRPr="00FF0019">
        <w:rPr>
          <w:rFonts w:eastAsia="Times New Roman"/>
          <w:bCs/>
          <w:sz w:val="22"/>
          <w:szCs w:val="22"/>
        </w:rPr>
        <w:t>Здійсніть</w:t>
      </w:r>
      <w:proofErr w:type="spellEnd"/>
      <w:r w:rsidRPr="00FF0019">
        <w:rPr>
          <w:rFonts w:eastAsia="Times New Roman"/>
          <w:bCs/>
          <w:sz w:val="22"/>
          <w:szCs w:val="22"/>
        </w:rPr>
        <w:t xml:space="preserve"> PEST-</w:t>
      </w:r>
      <w:proofErr w:type="spellStart"/>
      <w:r w:rsidRPr="00FF0019">
        <w:rPr>
          <w:rFonts w:eastAsia="Times New Roman"/>
          <w:bCs/>
          <w:sz w:val="22"/>
          <w:szCs w:val="22"/>
        </w:rPr>
        <w:t>аналіз</w:t>
      </w:r>
      <w:proofErr w:type="spellEnd"/>
      <w:r w:rsidRPr="00FF0019">
        <w:rPr>
          <w:rFonts w:eastAsia="Times New Roman"/>
          <w:bCs/>
          <w:sz w:val="22"/>
          <w:szCs w:val="22"/>
        </w:rPr>
        <w:t xml:space="preserve"> </w:t>
      </w:r>
      <w:proofErr w:type="spellStart"/>
      <w:r w:rsidRPr="00FF0019">
        <w:rPr>
          <w:rFonts w:eastAsia="Times New Roman"/>
          <w:bCs/>
          <w:sz w:val="22"/>
          <w:szCs w:val="22"/>
        </w:rPr>
        <w:t>зовнішнього</w:t>
      </w:r>
      <w:proofErr w:type="spellEnd"/>
      <w:r w:rsidRPr="00FF0019">
        <w:rPr>
          <w:rFonts w:eastAsia="Times New Roman"/>
          <w:bCs/>
          <w:sz w:val="22"/>
          <w:szCs w:val="22"/>
        </w:rPr>
        <w:t xml:space="preserve"> </w:t>
      </w:r>
      <w:proofErr w:type="spellStart"/>
      <w:r w:rsidRPr="00FF0019">
        <w:rPr>
          <w:rFonts w:eastAsia="Times New Roman"/>
          <w:bCs/>
          <w:sz w:val="22"/>
          <w:szCs w:val="22"/>
        </w:rPr>
        <w:t>середовища</w:t>
      </w:r>
      <w:proofErr w:type="spellEnd"/>
      <w:r w:rsidRPr="00FF0019">
        <w:rPr>
          <w:rFonts w:eastAsia="Times New Roman"/>
          <w:bCs/>
          <w:sz w:val="22"/>
          <w:szCs w:val="22"/>
        </w:rPr>
        <w:t xml:space="preserve"> </w:t>
      </w:r>
      <w:proofErr w:type="spellStart"/>
      <w:r w:rsidRPr="00FF0019">
        <w:rPr>
          <w:rFonts w:eastAsia="Times New Roman"/>
          <w:bCs/>
          <w:sz w:val="22"/>
          <w:szCs w:val="22"/>
        </w:rPr>
        <w:t>даної</w:t>
      </w:r>
      <w:proofErr w:type="spellEnd"/>
      <w:r w:rsidRPr="00FF0019">
        <w:rPr>
          <w:rFonts w:eastAsia="Times New Roman"/>
          <w:bCs/>
          <w:sz w:val="22"/>
          <w:szCs w:val="22"/>
        </w:rPr>
        <w:t xml:space="preserve"> </w:t>
      </w:r>
      <w:proofErr w:type="spellStart"/>
      <w:r w:rsidRPr="00FF0019">
        <w:rPr>
          <w:rFonts w:eastAsia="Times New Roman"/>
          <w:bCs/>
          <w:sz w:val="22"/>
          <w:szCs w:val="22"/>
        </w:rPr>
        <w:t>організації</w:t>
      </w:r>
      <w:proofErr w:type="spellEnd"/>
      <w:r w:rsidRPr="00FF0019">
        <w:rPr>
          <w:rFonts w:eastAsia="Times New Roman"/>
          <w:bCs/>
          <w:sz w:val="22"/>
          <w:szCs w:val="22"/>
        </w:rPr>
        <w:t>.</w:t>
      </w:r>
    </w:p>
    <w:p w14:paraId="56F28BB4" w14:textId="77777777" w:rsidR="008A0B00" w:rsidRPr="00FF0019" w:rsidRDefault="008A0B00" w:rsidP="00F34959">
      <w:pPr>
        <w:widowControl w:val="0"/>
        <w:numPr>
          <w:ilvl w:val="0"/>
          <w:numId w:val="90"/>
        </w:numPr>
        <w:tabs>
          <w:tab w:val="left" w:pos="993"/>
        </w:tabs>
        <w:autoSpaceDE w:val="0"/>
        <w:autoSpaceDN w:val="0"/>
        <w:adjustRightInd w:val="0"/>
        <w:ind w:left="0" w:firstLine="426"/>
        <w:jc w:val="both"/>
        <w:rPr>
          <w:rFonts w:eastAsia="Times New Roman"/>
          <w:b/>
          <w:bCs/>
          <w:sz w:val="22"/>
          <w:szCs w:val="22"/>
        </w:rPr>
      </w:pP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особливості</w:t>
      </w:r>
      <w:proofErr w:type="spellEnd"/>
      <w:r w:rsidRPr="00FF0019">
        <w:rPr>
          <w:rFonts w:eastAsia="Times New Roman"/>
          <w:bCs/>
          <w:sz w:val="22"/>
          <w:szCs w:val="22"/>
        </w:rPr>
        <w:t xml:space="preserve"> ринку </w:t>
      </w:r>
      <w:proofErr w:type="spellStart"/>
      <w:r w:rsidRPr="00FF0019">
        <w:rPr>
          <w:rFonts w:eastAsia="Times New Roman"/>
          <w:bCs/>
          <w:sz w:val="22"/>
          <w:szCs w:val="22"/>
        </w:rPr>
        <w:t>товарів</w:t>
      </w:r>
      <w:proofErr w:type="spellEnd"/>
      <w:r w:rsidRPr="00FF0019">
        <w:rPr>
          <w:rFonts w:eastAsia="Times New Roman"/>
          <w:bCs/>
          <w:sz w:val="22"/>
          <w:szCs w:val="22"/>
        </w:rPr>
        <w:t xml:space="preserve"> </w:t>
      </w:r>
      <w:proofErr w:type="spellStart"/>
      <w:r w:rsidRPr="00FF0019">
        <w:rPr>
          <w:rFonts w:eastAsia="Times New Roman"/>
          <w:bCs/>
          <w:sz w:val="22"/>
          <w:szCs w:val="22"/>
        </w:rPr>
        <w:t>розкоші</w:t>
      </w:r>
      <w:proofErr w:type="spellEnd"/>
      <w:r w:rsidRPr="00FF0019">
        <w:rPr>
          <w:rFonts w:eastAsia="Times New Roman"/>
          <w:bCs/>
          <w:sz w:val="22"/>
          <w:szCs w:val="22"/>
        </w:rPr>
        <w:t xml:space="preserve"> Ви можете </w:t>
      </w:r>
      <w:proofErr w:type="spellStart"/>
      <w:r w:rsidRPr="00FF0019">
        <w:rPr>
          <w:rFonts w:eastAsia="Times New Roman"/>
          <w:bCs/>
          <w:sz w:val="22"/>
          <w:szCs w:val="22"/>
        </w:rPr>
        <w:t>виокремити</w:t>
      </w:r>
      <w:proofErr w:type="spellEnd"/>
      <w:r w:rsidRPr="00FF0019">
        <w:rPr>
          <w:rFonts w:eastAsia="Times New Roman"/>
          <w:bCs/>
          <w:sz w:val="22"/>
          <w:szCs w:val="22"/>
        </w:rPr>
        <w:t xml:space="preserve">? В </w:t>
      </w:r>
      <w:proofErr w:type="spellStart"/>
      <w:r w:rsidRPr="00FF0019">
        <w:rPr>
          <w:rFonts w:eastAsia="Times New Roman"/>
          <w:bCs/>
          <w:sz w:val="22"/>
          <w:szCs w:val="22"/>
        </w:rPr>
        <w:t>чому</w:t>
      </w:r>
      <w:proofErr w:type="spellEnd"/>
      <w:r w:rsidRPr="00FF0019">
        <w:rPr>
          <w:rFonts w:eastAsia="Times New Roman"/>
          <w:bCs/>
          <w:sz w:val="22"/>
          <w:szCs w:val="22"/>
        </w:rPr>
        <w:t xml:space="preserve"> </w:t>
      </w:r>
      <w:proofErr w:type="spellStart"/>
      <w:r w:rsidRPr="00FF0019">
        <w:rPr>
          <w:rFonts w:eastAsia="Times New Roman"/>
          <w:bCs/>
          <w:sz w:val="22"/>
          <w:szCs w:val="22"/>
        </w:rPr>
        <w:t>полягають</w:t>
      </w:r>
      <w:proofErr w:type="spellEnd"/>
      <w:r w:rsidRPr="00FF0019">
        <w:rPr>
          <w:rFonts w:eastAsia="Times New Roman"/>
          <w:bCs/>
          <w:sz w:val="22"/>
          <w:szCs w:val="22"/>
        </w:rPr>
        <w:t xml:space="preserve"> </w:t>
      </w:r>
      <w:proofErr w:type="spellStart"/>
      <w:r w:rsidRPr="00FF0019">
        <w:rPr>
          <w:rFonts w:eastAsia="Times New Roman"/>
          <w:bCs/>
          <w:sz w:val="22"/>
          <w:szCs w:val="22"/>
        </w:rPr>
        <w:t>основні</w:t>
      </w:r>
      <w:proofErr w:type="spellEnd"/>
      <w:r w:rsidRPr="00FF0019">
        <w:rPr>
          <w:rFonts w:eastAsia="Times New Roman"/>
          <w:bCs/>
          <w:sz w:val="22"/>
          <w:szCs w:val="22"/>
        </w:rPr>
        <w:t xml:space="preserve"> засади </w:t>
      </w:r>
      <w:proofErr w:type="spellStart"/>
      <w:r w:rsidRPr="00FF0019">
        <w:rPr>
          <w:rFonts w:eastAsia="Times New Roman"/>
          <w:bCs/>
          <w:sz w:val="22"/>
          <w:szCs w:val="22"/>
        </w:rPr>
        <w:t>побудови</w:t>
      </w:r>
      <w:proofErr w:type="spellEnd"/>
      <w:r w:rsidRPr="00FF0019">
        <w:rPr>
          <w:rFonts w:eastAsia="Times New Roman"/>
          <w:bCs/>
          <w:sz w:val="22"/>
          <w:szCs w:val="22"/>
        </w:rPr>
        <w:t xml:space="preserve"> </w:t>
      </w:r>
      <w:proofErr w:type="spellStart"/>
      <w:r w:rsidRPr="00FF0019">
        <w:rPr>
          <w:rFonts w:eastAsia="Times New Roman"/>
          <w:bCs/>
          <w:sz w:val="22"/>
          <w:szCs w:val="22"/>
        </w:rPr>
        <w:t>luxury-стратегії</w:t>
      </w:r>
      <w:proofErr w:type="spellEnd"/>
      <w:r w:rsidRPr="00FF0019">
        <w:rPr>
          <w:rFonts w:eastAsia="Times New Roman"/>
          <w:bCs/>
          <w:sz w:val="22"/>
          <w:szCs w:val="22"/>
        </w:rPr>
        <w:t xml:space="preserve">? </w:t>
      </w:r>
    </w:p>
    <w:p w14:paraId="3686A917" w14:textId="77777777" w:rsidR="008A0B00" w:rsidRPr="00FF0019" w:rsidRDefault="008A0B00" w:rsidP="00984A3B">
      <w:pPr>
        <w:widowControl w:val="0"/>
        <w:autoSpaceDE w:val="0"/>
        <w:autoSpaceDN w:val="0"/>
        <w:adjustRightInd w:val="0"/>
        <w:rPr>
          <w:rFonts w:eastAsia="Times New Roman"/>
          <w:b/>
          <w:bCs/>
          <w:sz w:val="22"/>
          <w:szCs w:val="22"/>
        </w:rPr>
      </w:pPr>
    </w:p>
    <w:p w14:paraId="3785A5E6" w14:textId="6F3031D7" w:rsidR="008A0B00" w:rsidRPr="00FF0019" w:rsidRDefault="008A0B00" w:rsidP="00984A3B">
      <w:pPr>
        <w:widowControl w:val="0"/>
        <w:autoSpaceDE w:val="0"/>
        <w:autoSpaceDN w:val="0"/>
        <w:adjustRightInd w:val="0"/>
        <w:ind w:firstLine="426"/>
        <w:rPr>
          <w:rFonts w:eastAsia="Times New Roman"/>
          <w:b/>
          <w:bCs/>
          <w:caps/>
          <w:sz w:val="22"/>
          <w:szCs w:val="22"/>
        </w:rPr>
      </w:pPr>
    </w:p>
    <w:p w14:paraId="1D3A2E77" w14:textId="5463B2F7" w:rsidR="008A0B00" w:rsidRPr="00FF0019" w:rsidRDefault="008A0B00" w:rsidP="00984A3B">
      <w:pPr>
        <w:spacing w:after="120"/>
        <w:ind w:firstLine="426"/>
        <w:jc w:val="center"/>
        <w:rPr>
          <w:b/>
          <w:sz w:val="22"/>
          <w:szCs w:val="22"/>
        </w:rPr>
      </w:pPr>
      <w:proofErr w:type="spellStart"/>
      <w:r w:rsidRPr="00FF0019">
        <w:rPr>
          <w:b/>
          <w:sz w:val="22"/>
          <w:szCs w:val="22"/>
        </w:rPr>
        <w:t>Wal-Mart</w:t>
      </w:r>
      <w:proofErr w:type="spellEnd"/>
      <w:r w:rsidRPr="00FF0019">
        <w:rPr>
          <w:b/>
          <w:sz w:val="22"/>
          <w:szCs w:val="22"/>
        </w:rPr>
        <w:t xml:space="preserve">: </w:t>
      </w:r>
      <w:proofErr w:type="spellStart"/>
      <w:r w:rsidRPr="00FF0019">
        <w:rPr>
          <w:b/>
          <w:sz w:val="22"/>
          <w:szCs w:val="22"/>
        </w:rPr>
        <w:t>суперництво</w:t>
      </w:r>
      <w:proofErr w:type="spellEnd"/>
      <w:r w:rsidRPr="00FF0019">
        <w:rPr>
          <w:b/>
          <w:sz w:val="22"/>
          <w:szCs w:val="22"/>
        </w:rPr>
        <w:t xml:space="preserve"> з </w:t>
      </w:r>
      <w:proofErr w:type="spellStart"/>
      <w:r w:rsidRPr="00FF0019">
        <w:rPr>
          <w:b/>
          <w:sz w:val="22"/>
          <w:szCs w:val="22"/>
        </w:rPr>
        <w:t>гігантом</w:t>
      </w:r>
      <w:proofErr w:type="spellEnd"/>
      <w:r w:rsidRPr="00FF0019">
        <w:rPr>
          <w:b/>
          <w:sz w:val="22"/>
          <w:szCs w:val="22"/>
        </w:rPr>
        <w:t xml:space="preserve"> </w:t>
      </w:r>
      <w:proofErr w:type="spellStart"/>
      <w:r w:rsidRPr="00FF0019">
        <w:rPr>
          <w:b/>
          <w:sz w:val="22"/>
          <w:szCs w:val="22"/>
        </w:rPr>
        <w:t>галузі</w:t>
      </w:r>
      <w:proofErr w:type="spellEnd"/>
    </w:p>
    <w:p w14:paraId="5C1550C3" w14:textId="77777777" w:rsidR="008A0B00" w:rsidRPr="00FF0019" w:rsidRDefault="008A0B00" w:rsidP="00984A3B">
      <w:pPr>
        <w:jc w:val="center"/>
        <w:rPr>
          <w:b/>
          <w:sz w:val="22"/>
          <w:szCs w:val="22"/>
        </w:rPr>
      </w:pPr>
      <w:r w:rsidRPr="00FF0019">
        <w:rPr>
          <w:sz w:val="22"/>
          <w:szCs w:val="22"/>
        </w:rPr>
        <w:fldChar w:fldCharType="begin"/>
      </w:r>
      <w:r w:rsidRPr="00FF0019">
        <w:rPr>
          <w:sz w:val="22"/>
          <w:szCs w:val="22"/>
        </w:rPr>
        <w:instrText xml:space="preserve"> INCLUDEPICTURE "http://idata.over-blog.com/4/34/14/20/2013-3/walmart-2-1-.jpg"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"http://idata.over-blog.com/4/34/14/20/2013-3/walmart-2-1-.jpg"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"http://idata.over-blog.com/4/34/14/20/2013-3/walmart-2-1-.jpg"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"http://idata.over-blog.com/4/34/14/20/2013-3/walmart-2-1-.jpg"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"http://idata.over-blog.com/4/34/14/20/2013-3/walmart-2-1-.jpg"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"http://idata.over-blog.com/4/34/14/20/2013-3/walmart-2-1-.jpg"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"http://idata.over-blog.com/4/34/14/20/2013-3/walmart-2-1-.jpg"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"http://idata.over-blog.com/4/34/14/20/2013-3/walmart-2-1-.jpg"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"http://idata.over-blog.com/4/34/14/20/2013-3/walmart-2-1-.jpg"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"http://idata.over-blog.com/4/34/14/20/2013-3/walmart-2-1-.jpg"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"http://idata.over-blog.com/4/34/14/20/2013-3/walmart-2-1-.jpg"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"http://idata.over-blog.com/4/34/14/20/2013-3/walmart-2-1-.jpg"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"http://idata.over-blog.com/4/34/14/20/2013-3/walma</w:instrText>
      </w:r>
      <w:r w:rsidR="00C869F9">
        <w:rPr>
          <w:noProof/>
          <w:sz w:val="22"/>
          <w:szCs w:val="22"/>
        </w:rPr>
        <w:instrText>rt-2-1-.jpg"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673254CE">
          <v:shape id="_x0000_i1042" type="#_x0000_t75" alt="Просмотреть исходную картинку" style="width:268.85pt;height:2in;mso-width-percent:0;mso-height-percent:0;mso-width-percent:0;mso-height-percent:0">
            <v:imagedata r:id="rId71" r:href="rId72" blacklevel="6554f"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38C83842" w14:textId="77777777" w:rsidR="008A0B00" w:rsidRPr="00FF0019" w:rsidRDefault="008A0B00" w:rsidP="00984A3B">
      <w:pPr>
        <w:ind w:firstLine="426"/>
        <w:jc w:val="both"/>
        <w:rPr>
          <w:sz w:val="22"/>
          <w:szCs w:val="22"/>
        </w:rPr>
      </w:pPr>
    </w:p>
    <w:p w14:paraId="742319A2" w14:textId="77777777" w:rsidR="008A0B00" w:rsidRPr="00FF0019" w:rsidRDefault="008A0B00" w:rsidP="00984A3B">
      <w:pPr>
        <w:ind w:firstLine="426"/>
        <w:jc w:val="both"/>
        <w:rPr>
          <w:sz w:val="22"/>
          <w:szCs w:val="22"/>
        </w:rPr>
      </w:pP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 </w:t>
      </w:r>
      <w:proofErr w:type="spellStart"/>
      <w:r w:rsidRPr="00FF0019">
        <w:rPr>
          <w:sz w:val="22"/>
          <w:szCs w:val="22"/>
        </w:rPr>
        <w:t>найуспішніший</w:t>
      </w:r>
      <w:proofErr w:type="spellEnd"/>
      <w:r w:rsidRPr="00FF0019">
        <w:rPr>
          <w:sz w:val="22"/>
          <w:szCs w:val="22"/>
        </w:rPr>
        <w:t xml:space="preserve"> </w:t>
      </w:r>
      <w:proofErr w:type="spellStart"/>
      <w:r w:rsidRPr="00FF0019">
        <w:rPr>
          <w:sz w:val="22"/>
          <w:szCs w:val="22"/>
        </w:rPr>
        <w:t>роздрібний</w:t>
      </w:r>
      <w:proofErr w:type="spellEnd"/>
      <w:r w:rsidRPr="00FF0019">
        <w:rPr>
          <w:sz w:val="22"/>
          <w:szCs w:val="22"/>
        </w:rPr>
        <w:t xml:space="preserve"> </w:t>
      </w:r>
      <w:proofErr w:type="spellStart"/>
      <w:r w:rsidRPr="00FF0019">
        <w:rPr>
          <w:sz w:val="22"/>
          <w:szCs w:val="22"/>
        </w:rPr>
        <w:t>торговець</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коли-</w:t>
      </w:r>
      <w:proofErr w:type="spellStart"/>
      <w:r w:rsidRPr="00FF0019">
        <w:rPr>
          <w:sz w:val="22"/>
          <w:szCs w:val="22"/>
        </w:rPr>
        <w:t>небудь</w:t>
      </w:r>
      <w:proofErr w:type="spellEnd"/>
      <w:r w:rsidRPr="00FF0019">
        <w:rPr>
          <w:sz w:val="22"/>
          <w:szCs w:val="22"/>
        </w:rPr>
        <w:t xml:space="preserve"> </w:t>
      </w:r>
      <w:proofErr w:type="spellStart"/>
      <w:r w:rsidRPr="00FF0019">
        <w:rPr>
          <w:sz w:val="22"/>
          <w:szCs w:val="22"/>
        </w:rPr>
        <w:t>існував</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 xml:space="preserve">. </w:t>
      </w:r>
      <w:proofErr w:type="spellStart"/>
      <w:r w:rsidRPr="00FF0019">
        <w:rPr>
          <w:sz w:val="22"/>
          <w:szCs w:val="22"/>
        </w:rPr>
        <w:t>Обсяги</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складають</w:t>
      </w:r>
      <w:proofErr w:type="spellEnd"/>
      <w:r w:rsidRPr="00FF0019">
        <w:rPr>
          <w:sz w:val="22"/>
          <w:szCs w:val="22"/>
        </w:rPr>
        <w:t xml:space="preserve"> </w:t>
      </w:r>
      <w:proofErr w:type="spellStart"/>
      <w:proofErr w:type="gramStart"/>
      <w:r w:rsidRPr="00FF0019">
        <w:rPr>
          <w:sz w:val="22"/>
          <w:szCs w:val="22"/>
        </w:rPr>
        <w:t>більше</w:t>
      </w:r>
      <w:proofErr w:type="spellEnd"/>
      <w:r w:rsidRPr="00FF0019">
        <w:rPr>
          <w:sz w:val="22"/>
          <w:szCs w:val="22"/>
        </w:rPr>
        <w:t xml:space="preserve">  240</w:t>
      </w:r>
      <w:proofErr w:type="gramEnd"/>
      <w:r w:rsidRPr="00FF0019">
        <w:rPr>
          <w:sz w:val="22"/>
          <w:szCs w:val="22"/>
        </w:rPr>
        <w:t xml:space="preserve"> млрд. $,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робить</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найбільшою</w:t>
      </w:r>
      <w:proofErr w:type="spellEnd"/>
      <w:r w:rsidRPr="00FF0019">
        <w:rPr>
          <w:sz w:val="22"/>
          <w:szCs w:val="22"/>
        </w:rPr>
        <w:t xml:space="preserve"> у </w:t>
      </w:r>
      <w:proofErr w:type="spellStart"/>
      <w:r w:rsidRPr="00FF0019">
        <w:rPr>
          <w:sz w:val="22"/>
          <w:szCs w:val="22"/>
        </w:rPr>
        <w:t>світі</w:t>
      </w:r>
      <w:proofErr w:type="spellEnd"/>
      <w:r w:rsidRPr="00FF0019">
        <w:rPr>
          <w:sz w:val="22"/>
          <w:szCs w:val="22"/>
        </w:rPr>
        <w:t xml:space="preserve"> </w:t>
      </w:r>
      <w:proofErr w:type="spellStart"/>
      <w:r w:rsidRPr="00FF0019">
        <w:rPr>
          <w:sz w:val="22"/>
          <w:szCs w:val="22"/>
        </w:rPr>
        <w:t>компанією</w:t>
      </w:r>
      <w:proofErr w:type="spellEnd"/>
      <w:r w:rsidRPr="00FF0019">
        <w:rPr>
          <w:sz w:val="22"/>
          <w:szCs w:val="22"/>
        </w:rPr>
        <w:t xml:space="preserve">, яка </w:t>
      </w:r>
      <w:proofErr w:type="spellStart"/>
      <w:r w:rsidRPr="00FF0019">
        <w:rPr>
          <w:sz w:val="22"/>
          <w:szCs w:val="22"/>
        </w:rPr>
        <w:t>торгує</w:t>
      </w:r>
      <w:proofErr w:type="spellEnd"/>
      <w:r w:rsidRPr="00FF0019">
        <w:rPr>
          <w:sz w:val="22"/>
          <w:szCs w:val="22"/>
        </w:rPr>
        <w:t xml:space="preserve"> в </w:t>
      </w:r>
      <w:proofErr w:type="spellStart"/>
      <w:r w:rsidRPr="00FF0019">
        <w:rPr>
          <w:sz w:val="22"/>
          <w:szCs w:val="22"/>
        </w:rPr>
        <w:t>роздріб</w:t>
      </w:r>
      <w:proofErr w:type="spellEnd"/>
      <w:r w:rsidRPr="00FF0019">
        <w:rPr>
          <w:sz w:val="22"/>
          <w:szCs w:val="22"/>
        </w:rPr>
        <w:t xml:space="preserve">, і у 3 рази </w:t>
      </w:r>
      <w:proofErr w:type="spellStart"/>
      <w:r w:rsidRPr="00FF0019">
        <w:rPr>
          <w:sz w:val="22"/>
          <w:szCs w:val="22"/>
        </w:rPr>
        <w:t>перевищує</w:t>
      </w:r>
      <w:proofErr w:type="spellEnd"/>
      <w:r w:rsidRPr="00FF0019">
        <w:rPr>
          <w:sz w:val="22"/>
          <w:szCs w:val="22"/>
        </w:rPr>
        <w:t xml:space="preserve"> за </w:t>
      </w:r>
      <w:proofErr w:type="spellStart"/>
      <w:r w:rsidRPr="00FF0019">
        <w:rPr>
          <w:sz w:val="22"/>
          <w:szCs w:val="22"/>
        </w:rPr>
        <w:t>розміром</w:t>
      </w:r>
      <w:proofErr w:type="spellEnd"/>
      <w:r w:rsidRPr="00FF0019">
        <w:rPr>
          <w:sz w:val="22"/>
          <w:szCs w:val="22"/>
        </w:rPr>
        <w:t xml:space="preserve"> </w:t>
      </w:r>
      <w:proofErr w:type="spellStart"/>
      <w:r w:rsidRPr="00FF0019">
        <w:rPr>
          <w:sz w:val="22"/>
          <w:szCs w:val="22"/>
        </w:rPr>
        <w:t>французьку</w:t>
      </w:r>
      <w:proofErr w:type="spellEnd"/>
      <w:r w:rsidRPr="00FF0019">
        <w:rPr>
          <w:sz w:val="22"/>
          <w:szCs w:val="22"/>
        </w:rPr>
        <w:t xml:space="preserve"> </w:t>
      </w:r>
      <w:proofErr w:type="spellStart"/>
      <w:r w:rsidRPr="00FF0019">
        <w:rPr>
          <w:sz w:val="22"/>
          <w:szCs w:val="22"/>
        </w:rPr>
        <w:t>компанію</w:t>
      </w:r>
      <w:proofErr w:type="spellEnd"/>
      <w:r w:rsidRPr="00FF0019">
        <w:rPr>
          <w:sz w:val="22"/>
          <w:szCs w:val="22"/>
        </w:rPr>
        <w:t xml:space="preserve"> </w:t>
      </w:r>
      <w:proofErr w:type="spellStart"/>
      <w:r w:rsidRPr="00FF0019">
        <w:rPr>
          <w:sz w:val="22"/>
          <w:szCs w:val="22"/>
        </w:rPr>
        <w:t>Carrefour</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займає</w:t>
      </w:r>
      <w:proofErr w:type="spellEnd"/>
      <w:r w:rsidRPr="00FF0019">
        <w:rPr>
          <w:sz w:val="22"/>
          <w:szCs w:val="22"/>
        </w:rPr>
        <w:t xml:space="preserve"> у </w:t>
      </w:r>
      <w:proofErr w:type="spellStart"/>
      <w:r w:rsidRPr="00FF0019">
        <w:rPr>
          <w:sz w:val="22"/>
          <w:szCs w:val="22"/>
        </w:rPr>
        <w:t>цьому</w:t>
      </w:r>
      <w:proofErr w:type="spellEnd"/>
      <w:r w:rsidRPr="00FF0019">
        <w:rPr>
          <w:sz w:val="22"/>
          <w:szCs w:val="22"/>
        </w:rPr>
        <w:t xml:space="preserve"> </w:t>
      </w:r>
      <w:proofErr w:type="spellStart"/>
      <w:r w:rsidRPr="00FF0019">
        <w:rPr>
          <w:sz w:val="22"/>
          <w:szCs w:val="22"/>
        </w:rPr>
        <w:t>змаганні</w:t>
      </w:r>
      <w:proofErr w:type="spellEnd"/>
      <w:r w:rsidRPr="00FF0019">
        <w:rPr>
          <w:sz w:val="22"/>
          <w:szCs w:val="22"/>
        </w:rPr>
        <w:t xml:space="preserve"> 2-е </w:t>
      </w:r>
      <w:proofErr w:type="spellStart"/>
      <w:r w:rsidRPr="00FF0019">
        <w:rPr>
          <w:sz w:val="22"/>
          <w:szCs w:val="22"/>
        </w:rPr>
        <w:t>місце</w:t>
      </w:r>
      <w:proofErr w:type="spellEnd"/>
      <w:r w:rsidRPr="00FF0019">
        <w:rPr>
          <w:sz w:val="22"/>
          <w:szCs w:val="22"/>
        </w:rPr>
        <w:t xml:space="preserve">. </w:t>
      </w:r>
      <w:proofErr w:type="spellStart"/>
      <w:r w:rsidRPr="00FF0019">
        <w:rPr>
          <w:sz w:val="22"/>
          <w:szCs w:val="22"/>
        </w:rPr>
        <w:t>Показники</w:t>
      </w:r>
      <w:proofErr w:type="spellEnd"/>
      <w:r w:rsidRPr="00FF0019">
        <w:rPr>
          <w:sz w:val="22"/>
          <w:szCs w:val="22"/>
        </w:rPr>
        <w:t xml:space="preserve"> </w:t>
      </w:r>
      <w:proofErr w:type="spellStart"/>
      <w:r w:rsidRPr="00FF0019">
        <w:rPr>
          <w:sz w:val="22"/>
          <w:szCs w:val="22"/>
        </w:rPr>
        <w:t>успіху</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просто </w:t>
      </w:r>
      <w:proofErr w:type="spellStart"/>
      <w:r w:rsidRPr="00FF0019">
        <w:rPr>
          <w:sz w:val="22"/>
          <w:szCs w:val="22"/>
        </w:rPr>
        <w:t>вражають</w:t>
      </w:r>
      <w:proofErr w:type="spellEnd"/>
      <w:r w:rsidRPr="00FF0019">
        <w:rPr>
          <w:sz w:val="22"/>
          <w:szCs w:val="22"/>
        </w:rPr>
        <w:t xml:space="preserve">. </w:t>
      </w:r>
      <w:proofErr w:type="spellStart"/>
      <w:r w:rsidRPr="00FF0019">
        <w:rPr>
          <w:sz w:val="22"/>
          <w:szCs w:val="22"/>
        </w:rPr>
        <w:t>Наразі</w:t>
      </w:r>
      <w:proofErr w:type="spellEnd"/>
      <w:r w:rsidRPr="00FF0019">
        <w:rPr>
          <w:sz w:val="22"/>
          <w:szCs w:val="22"/>
        </w:rPr>
        <w:t xml:space="preserve"> </w:t>
      </w:r>
      <w:proofErr w:type="spellStart"/>
      <w:r w:rsidRPr="00FF0019">
        <w:rPr>
          <w:sz w:val="22"/>
          <w:szCs w:val="22"/>
        </w:rPr>
        <w:t>частка</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в </w:t>
      </w:r>
      <w:proofErr w:type="spellStart"/>
      <w:r w:rsidRPr="00FF0019">
        <w:rPr>
          <w:sz w:val="22"/>
          <w:szCs w:val="22"/>
        </w:rPr>
        <w:t>бізнесі</w:t>
      </w:r>
      <w:proofErr w:type="spellEnd"/>
      <w:r w:rsidRPr="00FF0019">
        <w:rPr>
          <w:sz w:val="22"/>
          <w:szCs w:val="22"/>
        </w:rPr>
        <w:t xml:space="preserve"> з </w:t>
      </w:r>
      <w:proofErr w:type="spellStart"/>
      <w:r w:rsidRPr="00FF0019">
        <w:rPr>
          <w:sz w:val="22"/>
          <w:szCs w:val="22"/>
        </w:rPr>
        <w:t>торгівлі</w:t>
      </w:r>
      <w:proofErr w:type="spellEnd"/>
      <w:r w:rsidRPr="00FF0019">
        <w:rPr>
          <w:sz w:val="22"/>
          <w:szCs w:val="22"/>
        </w:rPr>
        <w:t xml:space="preserve"> </w:t>
      </w:r>
      <w:proofErr w:type="spellStart"/>
      <w:r w:rsidRPr="00FF0019">
        <w:rPr>
          <w:sz w:val="22"/>
          <w:szCs w:val="22"/>
        </w:rPr>
        <w:t>продовольчими</w:t>
      </w:r>
      <w:proofErr w:type="spellEnd"/>
      <w:r w:rsidRPr="00FF0019">
        <w:rPr>
          <w:sz w:val="22"/>
          <w:szCs w:val="22"/>
        </w:rPr>
        <w:t xml:space="preserve"> товарами на </w:t>
      </w:r>
      <w:proofErr w:type="spellStart"/>
      <w:r w:rsidRPr="00FF0019">
        <w:rPr>
          <w:sz w:val="22"/>
          <w:szCs w:val="22"/>
        </w:rPr>
        <w:t>території</w:t>
      </w:r>
      <w:proofErr w:type="spellEnd"/>
      <w:r w:rsidRPr="00FF0019">
        <w:rPr>
          <w:sz w:val="22"/>
          <w:szCs w:val="22"/>
        </w:rPr>
        <w:t xml:space="preserve"> США </w:t>
      </w:r>
      <w:proofErr w:type="spellStart"/>
      <w:r w:rsidRPr="00FF0019">
        <w:rPr>
          <w:sz w:val="22"/>
          <w:szCs w:val="22"/>
        </w:rPr>
        <w:t>дорівнює</w:t>
      </w:r>
      <w:proofErr w:type="spellEnd"/>
      <w:r w:rsidRPr="00FF0019">
        <w:rPr>
          <w:sz w:val="22"/>
          <w:szCs w:val="22"/>
        </w:rPr>
        <w:t xml:space="preserve"> 19%, а за </w:t>
      </w:r>
      <w:proofErr w:type="spellStart"/>
      <w:r w:rsidRPr="00FF0019">
        <w:rPr>
          <w:sz w:val="22"/>
          <w:szCs w:val="22"/>
        </w:rPr>
        <w:t>умови</w:t>
      </w:r>
      <w:proofErr w:type="spellEnd"/>
      <w:r w:rsidRPr="00FF0019">
        <w:rPr>
          <w:sz w:val="22"/>
          <w:szCs w:val="22"/>
        </w:rPr>
        <w:t xml:space="preserve"> </w:t>
      </w:r>
      <w:proofErr w:type="spellStart"/>
      <w:r w:rsidRPr="00FF0019">
        <w:rPr>
          <w:sz w:val="22"/>
          <w:szCs w:val="22"/>
        </w:rPr>
        <w:t>успішної</w:t>
      </w:r>
      <w:proofErr w:type="spellEnd"/>
      <w:r w:rsidRPr="00FF0019">
        <w:rPr>
          <w:sz w:val="22"/>
          <w:szCs w:val="22"/>
        </w:rPr>
        <w:t xml:space="preserve"> </w:t>
      </w:r>
      <w:proofErr w:type="spellStart"/>
      <w:r w:rsidRPr="00FF0019">
        <w:rPr>
          <w:sz w:val="22"/>
          <w:szCs w:val="22"/>
        </w:rPr>
        <w:t>реалізації</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п'ятирічного</w:t>
      </w:r>
      <w:proofErr w:type="spellEnd"/>
      <w:r w:rsidRPr="00FF0019">
        <w:rPr>
          <w:sz w:val="22"/>
          <w:szCs w:val="22"/>
        </w:rPr>
        <w:t xml:space="preserve"> плану </w:t>
      </w:r>
      <w:proofErr w:type="spellStart"/>
      <w:r w:rsidRPr="00FF0019">
        <w:rPr>
          <w:sz w:val="22"/>
          <w:szCs w:val="22"/>
        </w:rPr>
        <w:t>зростання</w:t>
      </w:r>
      <w:proofErr w:type="spellEnd"/>
      <w:r w:rsidRPr="00FF0019">
        <w:rPr>
          <w:sz w:val="22"/>
          <w:szCs w:val="22"/>
        </w:rPr>
        <w:t xml:space="preserve"> вона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зрости</w:t>
      </w:r>
      <w:proofErr w:type="spellEnd"/>
      <w:r w:rsidRPr="00FF0019">
        <w:rPr>
          <w:sz w:val="22"/>
          <w:szCs w:val="22"/>
        </w:rPr>
        <w:t xml:space="preserve"> до 35%. У </w:t>
      </w:r>
      <w:proofErr w:type="spellStart"/>
      <w:r w:rsidRPr="00FF0019">
        <w:rPr>
          <w:sz w:val="22"/>
          <w:szCs w:val="22"/>
        </w:rPr>
        <w:t>сфері</w:t>
      </w:r>
      <w:proofErr w:type="spellEnd"/>
      <w:r w:rsidRPr="00FF0019">
        <w:rPr>
          <w:sz w:val="22"/>
          <w:szCs w:val="22"/>
        </w:rPr>
        <w:t xml:space="preserve"> продажу </w:t>
      </w:r>
      <w:proofErr w:type="spellStart"/>
      <w:r w:rsidRPr="00FF0019">
        <w:rPr>
          <w:sz w:val="22"/>
          <w:szCs w:val="22"/>
        </w:rPr>
        <w:t>фармацевтичних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займає</w:t>
      </w:r>
      <w:proofErr w:type="spellEnd"/>
      <w:r w:rsidRPr="00FF0019">
        <w:rPr>
          <w:sz w:val="22"/>
          <w:szCs w:val="22"/>
        </w:rPr>
        <w:t xml:space="preserve"> </w:t>
      </w:r>
      <w:proofErr w:type="spellStart"/>
      <w:r w:rsidRPr="00FF0019">
        <w:rPr>
          <w:sz w:val="22"/>
          <w:szCs w:val="22"/>
        </w:rPr>
        <w:t>третє</w:t>
      </w:r>
      <w:proofErr w:type="spellEnd"/>
      <w:r w:rsidRPr="00FF0019">
        <w:rPr>
          <w:sz w:val="22"/>
          <w:szCs w:val="22"/>
        </w:rPr>
        <w:t xml:space="preserve"> </w:t>
      </w:r>
      <w:proofErr w:type="spellStart"/>
      <w:r w:rsidRPr="00FF0019">
        <w:rPr>
          <w:sz w:val="22"/>
          <w:szCs w:val="22"/>
        </w:rPr>
        <w:t>місце</w:t>
      </w:r>
      <w:proofErr w:type="spellEnd"/>
      <w:r w:rsidRPr="00FF0019">
        <w:rPr>
          <w:sz w:val="22"/>
          <w:szCs w:val="22"/>
        </w:rPr>
        <w:t xml:space="preserve"> з </w:t>
      </w:r>
      <w:proofErr w:type="spellStart"/>
      <w:r w:rsidRPr="00FF0019">
        <w:rPr>
          <w:sz w:val="22"/>
          <w:szCs w:val="22"/>
        </w:rPr>
        <w:lastRenderedPageBreak/>
        <w:t>часткою</w:t>
      </w:r>
      <w:proofErr w:type="spellEnd"/>
      <w:r w:rsidRPr="00FF0019">
        <w:rPr>
          <w:sz w:val="22"/>
          <w:szCs w:val="22"/>
        </w:rPr>
        <w:t xml:space="preserve"> ринку у 16%. У США </w:t>
      </w:r>
      <w:proofErr w:type="spellStart"/>
      <w:r w:rsidRPr="00FF0019">
        <w:rPr>
          <w:sz w:val="22"/>
          <w:szCs w:val="22"/>
        </w:rPr>
        <w:t>компанія</w:t>
      </w:r>
      <w:proofErr w:type="spellEnd"/>
      <w:r w:rsidRPr="00FF0019">
        <w:rPr>
          <w:sz w:val="22"/>
          <w:szCs w:val="22"/>
        </w:rPr>
        <w:t xml:space="preserve"> продавала 32% </w:t>
      </w:r>
      <w:proofErr w:type="spellStart"/>
      <w:r w:rsidRPr="00FF0019">
        <w:rPr>
          <w:sz w:val="22"/>
          <w:szCs w:val="22"/>
        </w:rPr>
        <w:t>одноразових</w:t>
      </w:r>
      <w:proofErr w:type="spellEnd"/>
      <w:r w:rsidRPr="00FF0019">
        <w:rPr>
          <w:sz w:val="22"/>
          <w:szCs w:val="22"/>
        </w:rPr>
        <w:t xml:space="preserve"> </w:t>
      </w:r>
      <w:proofErr w:type="spellStart"/>
      <w:r w:rsidRPr="00FF0019">
        <w:rPr>
          <w:sz w:val="22"/>
          <w:szCs w:val="22"/>
        </w:rPr>
        <w:t>підгузників</w:t>
      </w:r>
      <w:proofErr w:type="spellEnd"/>
      <w:r w:rsidRPr="00FF0019">
        <w:rPr>
          <w:sz w:val="22"/>
          <w:szCs w:val="22"/>
        </w:rPr>
        <w:t xml:space="preserve">, 30% </w:t>
      </w:r>
      <w:proofErr w:type="spellStart"/>
      <w:r w:rsidRPr="00FF0019">
        <w:rPr>
          <w:sz w:val="22"/>
          <w:szCs w:val="22"/>
        </w:rPr>
        <w:t>всіх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по догляду за </w:t>
      </w:r>
      <w:proofErr w:type="spellStart"/>
      <w:r w:rsidRPr="00FF0019">
        <w:rPr>
          <w:sz w:val="22"/>
          <w:szCs w:val="22"/>
        </w:rPr>
        <w:t>волоссям</w:t>
      </w:r>
      <w:proofErr w:type="spellEnd"/>
      <w:r w:rsidRPr="00FF0019">
        <w:rPr>
          <w:sz w:val="22"/>
          <w:szCs w:val="22"/>
        </w:rPr>
        <w:t xml:space="preserve">, 26% </w:t>
      </w:r>
      <w:proofErr w:type="spellStart"/>
      <w:r w:rsidRPr="00FF0019">
        <w:rPr>
          <w:sz w:val="22"/>
          <w:szCs w:val="22"/>
        </w:rPr>
        <w:t>зубної</w:t>
      </w:r>
      <w:proofErr w:type="spellEnd"/>
      <w:r w:rsidRPr="00FF0019">
        <w:rPr>
          <w:sz w:val="22"/>
          <w:szCs w:val="22"/>
        </w:rPr>
        <w:t xml:space="preserve"> пасти, 20% </w:t>
      </w:r>
      <w:proofErr w:type="spellStart"/>
      <w:r w:rsidRPr="00FF0019">
        <w:rPr>
          <w:sz w:val="22"/>
          <w:szCs w:val="22"/>
        </w:rPr>
        <w:t>кормів</w:t>
      </w:r>
      <w:proofErr w:type="spellEnd"/>
      <w:r w:rsidRPr="00FF0019">
        <w:rPr>
          <w:sz w:val="22"/>
          <w:szCs w:val="22"/>
        </w:rPr>
        <w:t xml:space="preserve"> для </w:t>
      </w:r>
      <w:proofErr w:type="spellStart"/>
      <w:r w:rsidRPr="00FF0019">
        <w:rPr>
          <w:sz w:val="22"/>
          <w:szCs w:val="22"/>
        </w:rPr>
        <w:t>домашніх</w:t>
      </w:r>
      <w:proofErr w:type="spellEnd"/>
      <w:r w:rsidRPr="00FF0019">
        <w:rPr>
          <w:sz w:val="22"/>
          <w:szCs w:val="22"/>
        </w:rPr>
        <w:t xml:space="preserve"> </w:t>
      </w:r>
      <w:proofErr w:type="spellStart"/>
      <w:r w:rsidRPr="00FF0019">
        <w:rPr>
          <w:sz w:val="22"/>
          <w:szCs w:val="22"/>
        </w:rPr>
        <w:t>тварин</w:t>
      </w:r>
      <w:proofErr w:type="spellEnd"/>
      <w:r w:rsidRPr="00FF0019">
        <w:rPr>
          <w:sz w:val="22"/>
          <w:szCs w:val="22"/>
        </w:rPr>
        <w:t xml:space="preserve"> і 13% </w:t>
      </w:r>
      <w:proofErr w:type="spellStart"/>
      <w:r w:rsidRPr="00FF0019">
        <w:rPr>
          <w:sz w:val="22"/>
          <w:szCs w:val="22"/>
        </w:rPr>
        <w:t>текстильних</w:t>
      </w:r>
      <w:proofErr w:type="spellEnd"/>
      <w:r w:rsidRPr="00FF0019">
        <w:rPr>
          <w:sz w:val="22"/>
          <w:szCs w:val="22"/>
        </w:rPr>
        <w:t xml:space="preserve"> </w:t>
      </w:r>
      <w:proofErr w:type="spellStart"/>
      <w:r w:rsidRPr="00FF0019">
        <w:rPr>
          <w:sz w:val="22"/>
          <w:szCs w:val="22"/>
        </w:rPr>
        <w:t>виробів</w:t>
      </w:r>
      <w:proofErr w:type="spellEnd"/>
      <w:r w:rsidRPr="00FF0019">
        <w:rPr>
          <w:sz w:val="22"/>
          <w:szCs w:val="22"/>
        </w:rPr>
        <w:t xml:space="preserve"> для дому. Журнал </w:t>
      </w:r>
      <w:proofErr w:type="spellStart"/>
      <w:r w:rsidRPr="00FF0019">
        <w:rPr>
          <w:sz w:val="22"/>
          <w:szCs w:val="22"/>
        </w:rPr>
        <w:t>Fortune</w:t>
      </w:r>
      <w:proofErr w:type="spellEnd"/>
      <w:r w:rsidRPr="00FF0019">
        <w:rPr>
          <w:sz w:val="22"/>
          <w:szCs w:val="22"/>
        </w:rPr>
        <w:t xml:space="preserve"> назвав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компанією</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викликає</w:t>
      </w:r>
      <w:proofErr w:type="spellEnd"/>
      <w:r w:rsidRPr="00FF0019">
        <w:rPr>
          <w:sz w:val="22"/>
          <w:szCs w:val="22"/>
        </w:rPr>
        <w:t xml:space="preserve"> </w:t>
      </w:r>
      <w:proofErr w:type="spellStart"/>
      <w:r w:rsidRPr="00FF0019">
        <w:rPr>
          <w:sz w:val="22"/>
          <w:szCs w:val="22"/>
        </w:rPr>
        <w:t>найбільше</w:t>
      </w:r>
      <w:proofErr w:type="spellEnd"/>
      <w:r w:rsidRPr="00FF0019">
        <w:rPr>
          <w:sz w:val="22"/>
          <w:szCs w:val="22"/>
        </w:rPr>
        <w:t xml:space="preserve"> </w:t>
      </w:r>
      <w:proofErr w:type="spellStart"/>
      <w:r w:rsidRPr="00FF0019">
        <w:rPr>
          <w:sz w:val="22"/>
          <w:szCs w:val="22"/>
        </w:rPr>
        <w:t>захоплення</w:t>
      </w:r>
      <w:proofErr w:type="spellEnd"/>
      <w:r w:rsidRPr="00FF0019">
        <w:rPr>
          <w:sz w:val="22"/>
          <w:szCs w:val="22"/>
        </w:rPr>
        <w:t xml:space="preserve"> в </w:t>
      </w:r>
      <w:proofErr w:type="spellStart"/>
      <w:r w:rsidRPr="00FF0019">
        <w:rPr>
          <w:sz w:val="22"/>
          <w:szCs w:val="22"/>
        </w:rPr>
        <w:t>Америці</w:t>
      </w:r>
      <w:proofErr w:type="spellEnd"/>
      <w:r w:rsidRPr="00FF0019">
        <w:rPr>
          <w:sz w:val="22"/>
          <w:szCs w:val="22"/>
        </w:rPr>
        <w:t>.</w:t>
      </w:r>
    </w:p>
    <w:p w14:paraId="019B5E02" w14:textId="77777777" w:rsidR="008A0B00" w:rsidRPr="00FF0019" w:rsidRDefault="008A0B00" w:rsidP="00984A3B">
      <w:pPr>
        <w:ind w:firstLine="426"/>
        <w:jc w:val="both"/>
        <w:rPr>
          <w:sz w:val="22"/>
          <w:szCs w:val="22"/>
        </w:rPr>
      </w:pP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заснована </w:t>
      </w:r>
      <w:proofErr w:type="spellStart"/>
      <w:r w:rsidRPr="00FF0019">
        <w:rPr>
          <w:sz w:val="22"/>
          <w:szCs w:val="22"/>
        </w:rPr>
        <w:t>Семом</w:t>
      </w:r>
      <w:proofErr w:type="spellEnd"/>
      <w:r w:rsidRPr="00FF0019">
        <w:rPr>
          <w:sz w:val="22"/>
          <w:szCs w:val="22"/>
        </w:rPr>
        <w:t xml:space="preserve"> </w:t>
      </w:r>
      <w:proofErr w:type="spellStart"/>
      <w:r w:rsidRPr="00FF0019">
        <w:rPr>
          <w:sz w:val="22"/>
          <w:szCs w:val="22"/>
        </w:rPr>
        <w:t>Уолтоном</w:t>
      </w:r>
      <w:proofErr w:type="spellEnd"/>
      <w:r w:rsidRPr="00FF0019">
        <w:rPr>
          <w:sz w:val="22"/>
          <w:szCs w:val="22"/>
        </w:rPr>
        <w:t xml:space="preserve"> у 1962 р. у </w:t>
      </w:r>
      <w:proofErr w:type="spellStart"/>
      <w:r w:rsidRPr="00FF0019">
        <w:rPr>
          <w:sz w:val="22"/>
          <w:szCs w:val="22"/>
        </w:rPr>
        <w:t>штаті</w:t>
      </w:r>
      <w:proofErr w:type="spellEnd"/>
      <w:r w:rsidRPr="00FF0019">
        <w:rPr>
          <w:sz w:val="22"/>
          <w:szCs w:val="22"/>
        </w:rPr>
        <w:t xml:space="preserve"> Арканзас. </w:t>
      </w:r>
      <w:proofErr w:type="spellStart"/>
      <w:r w:rsidRPr="00FF0019">
        <w:rPr>
          <w:sz w:val="22"/>
          <w:szCs w:val="22"/>
        </w:rPr>
        <w:t>Шість</w:t>
      </w:r>
      <w:proofErr w:type="spellEnd"/>
      <w:r w:rsidRPr="00FF0019">
        <w:rPr>
          <w:sz w:val="22"/>
          <w:szCs w:val="22"/>
        </w:rPr>
        <w:t xml:space="preserve"> </w:t>
      </w:r>
      <w:proofErr w:type="spellStart"/>
      <w:r w:rsidRPr="00FF0019">
        <w:rPr>
          <w:sz w:val="22"/>
          <w:szCs w:val="22"/>
        </w:rPr>
        <w:t>років</w:t>
      </w:r>
      <w:proofErr w:type="spellEnd"/>
      <w:r w:rsidRPr="00FF0019">
        <w:rPr>
          <w:sz w:val="22"/>
          <w:szCs w:val="22"/>
        </w:rPr>
        <w:t xml:space="preserve"> по тому вона </w:t>
      </w:r>
      <w:proofErr w:type="spellStart"/>
      <w:r w:rsidRPr="00FF0019">
        <w:rPr>
          <w:sz w:val="22"/>
          <w:szCs w:val="22"/>
        </w:rPr>
        <w:t>поширила</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вплив</w:t>
      </w:r>
      <w:proofErr w:type="spellEnd"/>
      <w:r w:rsidRPr="00FF0019">
        <w:rPr>
          <w:sz w:val="22"/>
          <w:szCs w:val="22"/>
        </w:rPr>
        <w:t xml:space="preserve"> на </w:t>
      </w:r>
      <w:proofErr w:type="spellStart"/>
      <w:r w:rsidRPr="00FF0019">
        <w:rPr>
          <w:sz w:val="22"/>
          <w:szCs w:val="22"/>
        </w:rPr>
        <w:t>сусідні</w:t>
      </w:r>
      <w:proofErr w:type="spellEnd"/>
      <w:r w:rsidRPr="00FF0019">
        <w:rPr>
          <w:sz w:val="22"/>
          <w:szCs w:val="22"/>
        </w:rPr>
        <w:t xml:space="preserve"> </w:t>
      </w:r>
      <w:proofErr w:type="spellStart"/>
      <w:r w:rsidRPr="00FF0019">
        <w:rPr>
          <w:sz w:val="22"/>
          <w:szCs w:val="22"/>
        </w:rPr>
        <w:t>штати</w:t>
      </w:r>
      <w:proofErr w:type="spellEnd"/>
      <w:r w:rsidRPr="00FF0019">
        <w:rPr>
          <w:sz w:val="22"/>
          <w:szCs w:val="22"/>
        </w:rPr>
        <w:t xml:space="preserve">, а в 1970-ті </w:t>
      </w:r>
      <w:proofErr w:type="spellStart"/>
      <w:r w:rsidRPr="00FF0019">
        <w:rPr>
          <w:sz w:val="22"/>
          <w:szCs w:val="22"/>
        </w:rPr>
        <w:t>рр</w:t>
      </w:r>
      <w:proofErr w:type="spellEnd"/>
      <w:r w:rsidRPr="00FF0019">
        <w:rPr>
          <w:sz w:val="22"/>
          <w:szCs w:val="22"/>
        </w:rPr>
        <w:t xml:space="preserve">. </w:t>
      </w:r>
      <w:proofErr w:type="spellStart"/>
      <w:r w:rsidRPr="00FF0019">
        <w:rPr>
          <w:sz w:val="22"/>
          <w:szCs w:val="22"/>
        </w:rPr>
        <w:t>ризикнула</w:t>
      </w:r>
      <w:proofErr w:type="spellEnd"/>
      <w:r w:rsidRPr="00FF0019">
        <w:rPr>
          <w:sz w:val="22"/>
          <w:szCs w:val="22"/>
        </w:rPr>
        <w:t xml:space="preserve"> </w:t>
      </w:r>
      <w:proofErr w:type="spellStart"/>
      <w:r w:rsidRPr="00FF0019">
        <w:rPr>
          <w:sz w:val="22"/>
          <w:szCs w:val="22"/>
        </w:rPr>
        <w:t>вийти</w:t>
      </w:r>
      <w:proofErr w:type="spellEnd"/>
      <w:r w:rsidRPr="00FF0019">
        <w:rPr>
          <w:sz w:val="22"/>
          <w:szCs w:val="22"/>
        </w:rPr>
        <w:t xml:space="preserve"> на </w:t>
      </w:r>
      <w:proofErr w:type="spellStart"/>
      <w:r w:rsidRPr="00FF0019">
        <w:rPr>
          <w:sz w:val="22"/>
          <w:szCs w:val="22"/>
        </w:rPr>
        <w:t>ринок</w:t>
      </w:r>
      <w:proofErr w:type="spellEnd"/>
      <w:r w:rsidRPr="00FF0019">
        <w:rPr>
          <w:sz w:val="22"/>
          <w:szCs w:val="22"/>
        </w:rPr>
        <w:t xml:space="preserve"> </w:t>
      </w:r>
      <w:proofErr w:type="spellStart"/>
      <w:r w:rsidRPr="00FF0019">
        <w:rPr>
          <w:sz w:val="22"/>
          <w:szCs w:val="22"/>
        </w:rPr>
        <w:t>південних</w:t>
      </w:r>
      <w:proofErr w:type="spellEnd"/>
      <w:r w:rsidRPr="00FF0019">
        <w:rPr>
          <w:sz w:val="22"/>
          <w:szCs w:val="22"/>
        </w:rPr>
        <w:t xml:space="preserve"> </w:t>
      </w:r>
      <w:proofErr w:type="spellStart"/>
      <w:r w:rsidRPr="00FF0019">
        <w:rPr>
          <w:sz w:val="22"/>
          <w:szCs w:val="22"/>
        </w:rPr>
        <w:t>штатів</w:t>
      </w:r>
      <w:proofErr w:type="spellEnd"/>
      <w:r w:rsidRPr="00FF0019">
        <w:rPr>
          <w:sz w:val="22"/>
          <w:szCs w:val="22"/>
        </w:rPr>
        <w:t xml:space="preserve">. З часом </w:t>
      </w:r>
      <w:proofErr w:type="spellStart"/>
      <w:r w:rsidRPr="00FF0019">
        <w:rPr>
          <w:sz w:val="22"/>
          <w:szCs w:val="22"/>
        </w:rPr>
        <w:t>компанія</w:t>
      </w:r>
      <w:proofErr w:type="spellEnd"/>
      <w:r w:rsidRPr="00FF0019">
        <w:rPr>
          <w:sz w:val="22"/>
          <w:szCs w:val="22"/>
        </w:rPr>
        <w:t xml:space="preserve"> додала до </w:t>
      </w:r>
      <w:proofErr w:type="spellStart"/>
      <w:r w:rsidRPr="00FF0019">
        <w:rPr>
          <w:sz w:val="22"/>
          <w:szCs w:val="22"/>
        </w:rPr>
        <w:t>свого</w:t>
      </w:r>
      <w:proofErr w:type="spellEnd"/>
      <w:r w:rsidRPr="00FF0019">
        <w:rPr>
          <w:sz w:val="22"/>
          <w:szCs w:val="22"/>
        </w:rPr>
        <w:t xml:space="preserve"> </w:t>
      </w:r>
      <w:proofErr w:type="spellStart"/>
      <w:r w:rsidRPr="00FF0019">
        <w:rPr>
          <w:sz w:val="22"/>
          <w:szCs w:val="22"/>
        </w:rPr>
        <w:t>асортименту</w:t>
      </w:r>
      <w:proofErr w:type="spellEnd"/>
      <w:r w:rsidRPr="00FF0019">
        <w:rPr>
          <w:sz w:val="22"/>
          <w:szCs w:val="22"/>
        </w:rPr>
        <w:t xml:space="preserve"> </w:t>
      </w:r>
      <w:proofErr w:type="spellStart"/>
      <w:r w:rsidRPr="00FF0019">
        <w:rPr>
          <w:sz w:val="22"/>
          <w:szCs w:val="22"/>
        </w:rPr>
        <w:t>такі</w:t>
      </w:r>
      <w:proofErr w:type="spellEnd"/>
      <w:r w:rsidRPr="00FF0019">
        <w:rPr>
          <w:sz w:val="22"/>
          <w:szCs w:val="22"/>
        </w:rPr>
        <w:t xml:space="preserve"> </w:t>
      </w:r>
      <w:proofErr w:type="spellStart"/>
      <w:r w:rsidRPr="00FF0019">
        <w:rPr>
          <w:sz w:val="22"/>
          <w:szCs w:val="22"/>
        </w:rPr>
        <w:t>товари</w:t>
      </w:r>
      <w:proofErr w:type="spellEnd"/>
      <w:r w:rsidRPr="00FF0019">
        <w:rPr>
          <w:sz w:val="22"/>
          <w:szCs w:val="22"/>
        </w:rPr>
        <w:t xml:space="preserve">, як </w:t>
      </w:r>
      <w:proofErr w:type="spellStart"/>
      <w:r w:rsidRPr="00FF0019">
        <w:rPr>
          <w:sz w:val="22"/>
          <w:szCs w:val="22"/>
        </w:rPr>
        <w:t>ювелірні</w:t>
      </w:r>
      <w:proofErr w:type="spellEnd"/>
      <w:r w:rsidRPr="00FF0019">
        <w:rPr>
          <w:sz w:val="22"/>
          <w:szCs w:val="22"/>
        </w:rPr>
        <w:t xml:space="preserve"> </w:t>
      </w:r>
      <w:proofErr w:type="spellStart"/>
      <w:r w:rsidRPr="00FF0019">
        <w:rPr>
          <w:sz w:val="22"/>
          <w:szCs w:val="22"/>
        </w:rPr>
        <w:t>вироби</w:t>
      </w:r>
      <w:proofErr w:type="spellEnd"/>
      <w:r w:rsidRPr="00FF0019">
        <w:rPr>
          <w:sz w:val="22"/>
          <w:szCs w:val="22"/>
        </w:rPr>
        <w:t xml:space="preserve"> та </w:t>
      </w:r>
      <w:proofErr w:type="spellStart"/>
      <w:r w:rsidRPr="00FF0019">
        <w:rPr>
          <w:sz w:val="22"/>
          <w:szCs w:val="22"/>
        </w:rPr>
        <w:t>продукти</w:t>
      </w:r>
      <w:proofErr w:type="spellEnd"/>
      <w:r w:rsidRPr="00FF0019">
        <w:rPr>
          <w:sz w:val="22"/>
          <w:szCs w:val="22"/>
        </w:rPr>
        <w:t xml:space="preserve"> </w:t>
      </w:r>
      <w:proofErr w:type="spellStart"/>
      <w:r w:rsidRPr="00FF0019">
        <w:rPr>
          <w:sz w:val="22"/>
          <w:szCs w:val="22"/>
        </w:rPr>
        <w:t>харчування</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створила </w:t>
      </w:r>
      <w:proofErr w:type="spellStart"/>
      <w:r w:rsidRPr="00FF0019">
        <w:rPr>
          <w:sz w:val="22"/>
          <w:szCs w:val="22"/>
        </w:rPr>
        <w:t>відділення</w:t>
      </w:r>
      <w:proofErr w:type="spellEnd"/>
      <w:r w:rsidRPr="00FF0019">
        <w:rPr>
          <w:sz w:val="22"/>
          <w:szCs w:val="22"/>
        </w:rPr>
        <w:t xml:space="preserve"> </w:t>
      </w:r>
      <w:proofErr w:type="spellStart"/>
      <w:r w:rsidRPr="00FF0019">
        <w:rPr>
          <w:sz w:val="22"/>
          <w:szCs w:val="22"/>
        </w:rPr>
        <w:t>фармацевтичних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і </w:t>
      </w:r>
      <w:proofErr w:type="spellStart"/>
      <w:r w:rsidRPr="00FF0019">
        <w:rPr>
          <w:sz w:val="22"/>
          <w:szCs w:val="22"/>
        </w:rPr>
        <w:t>автомобілів</w:t>
      </w:r>
      <w:proofErr w:type="spellEnd"/>
      <w:r w:rsidRPr="00FF0019">
        <w:rPr>
          <w:sz w:val="22"/>
          <w:szCs w:val="22"/>
        </w:rPr>
        <w:t xml:space="preserve">. До 2002 р. на </w:t>
      </w:r>
      <w:proofErr w:type="spellStart"/>
      <w:r w:rsidRPr="00FF0019">
        <w:rPr>
          <w:sz w:val="22"/>
          <w:szCs w:val="22"/>
        </w:rPr>
        <w:t>території</w:t>
      </w:r>
      <w:proofErr w:type="spellEnd"/>
      <w:r w:rsidRPr="00FF0019">
        <w:rPr>
          <w:sz w:val="22"/>
          <w:szCs w:val="22"/>
        </w:rPr>
        <w:t xml:space="preserve"> США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близько</w:t>
      </w:r>
      <w:proofErr w:type="spellEnd"/>
      <w:r w:rsidRPr="00FF0019">
        <w:rPr>
          <w:sz w:val="22"/>
          <w:szCs w:val="22"/>
        </w:rPr>
        <w:t xml:space="preserve"> 1650 </w:t>
      </w:r>
      <w:proofErr w:type="spellStart"/>
      <w:r w:rsidRPr="00FF0019">
        <w:rPr>
          <w:sz w:val="22"/>
          <w:szCs w:val="22"/>
        </w:rPr>
        <w:t>універмагів</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і </w:t>
      </w:r>
      <w:proofErr w:type="spellStart"/>
      <w:r w:rsidRPr="00FF0019">
        <w:rPr>
          <w:sz w:val="22"/>
          <w:szCs w:val="22"/>
        </w:rPr>
        <w:t>більше</w:t>
      </w:r>
      <w:proofErr w:type="spellEnd"/>
      <w:r w:rsidRPr="00FF0019">
        <w:rPr>
          <w:sz w:val="22"/>
          <w:szCs w:val="22"/>
        </w:rPr>
        <w:t xml:space="preserve"> 1000 </w:t>
      </w:r>
      <w:proofErr w:type="spellStart"/>
      <w:r w:rsidRPr="00FF0019">
        <w:rPr>
          <w:sz w:val="22"/>
          <w:szCs w:val="22"/>
        </w:rPr>
        <w:t>магазинів</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Supercenter</w:t>
      </w:r>
      <w:proofErr w:type="spellEnd"/>
      <w:r w:rsidRPr="00FF0019">
        <w:rPr>
          <w:sz w:val="22"/>
          <w:szCs w:val="22"/>
        </w:rPr>
        <w:t xml:space="preserve">». У 1983 р.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увійшла</w:t>
      </w:r>
      <w:proofErr w:type="spellEnd"/>
      <w:r w:rsidRPr="00FF0019">
        <w:rPr>
          <w:sz w:val="22"/>
          <w:szCs w:val="22"/>
        </w:rPr>
        <w:t xml:space="preserve"> на </w:t>
      </w:r>
      <w:proofErr w:type="spellStart"/>
      <w:r w:rsidRPr="00FF0019">
        <w:rPr>
          <w:sz w:val="22"/>
          <w:szCs w:val="22"/>
        </w:rPr>
        <w:t>ринок</w:t>
      </w:r>
      <w:proofErr w:type="spellEnd"/>
      <w:r w:rsidRPr="00FF0019">
        <w:rPr>
          <w:sz w:val="22"/>
          <w:szCs w:val="22"/>
        </w:rPr>
        <w:t xml:space="preserve"> </w:t>
      </w:r>
      <w:proofErr w:type="spellStart"/>
      <w:r w:rsidRPr="00FF0019">
        <w:rPr>
          <w:sz w:val="22"/>
          <w:szCs w:val="22"/>
        </w:rPr>
        <w:t>оптової</w:t>
      </w:r>
      <w:proofErr w:type="spellEnd"/>
      <w:r w:rsidRPr="00FF0019">
        <w:rPr>
          <w:sz w:val="22"/>
          <w:szCs w:val="22"/>
        </w:rPr>
        <w:t xml:space="preserve"> </w:t>
      </w:r>
      <w:proofErr w:type="spellStart"/>
      <w:r w:rsidRPr="00FF0019">
        <w:rPr>
          <w:sz w:val="22"/>
          <w:szCs w:val="22"/>
        </w:rPr>
        <w:t>торгівлі</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торговою маркою «</w:t>
      </w:r>
      <w:proofErr w:type="spellStart"/>
      <w:r w:rsidRPr="00FF0019">
        <w:rPr>
          <w:sz w:val="22"/>
          <w:szCs w:val="22"/>
        </w:rPr>
        <w:t>Sam's</w:t>
      </w:r>
      <w:proofErr w:type="spellEnd"/>
      <w:r w:rsidRPr="00FF0019">
        <w:rPr>
          <w:sz w:val="22"/>
          <w:szCs w:val="22"/>
        </w:rPr>
        <w:t xml:space="preserve"> </w:t>
      </w:r>
      <w:proofErr w:type="spellStart"/>
      <w:r w:rsidRPr="00FF0019">
        <w:rPr>
          <w:sz w:val="22"/>
          <w:szCs w:val="22"/>
        </w:rPr>
        <w:t>Club</w:t>
      </w:r>
      <w:proofErr w:type="spellEnd"/>
      <w:r w:rsidRPr="00FF0019">
        <w:rPr>
          <w:sz w:val="22"/>
          <w:szCs w:val="22"/>
        </w:rPr>
        <w:t xml:space="preserve">»: </w:t>
      </w:r>
      <w:proofErr w:type="spellStart"/>
      <w:r w:rsidRPr="00FF0019">
        <w:rPr>
          <w:sz w:val="22"/>
          <w:szCs w:val="22"/>
        </w:rPr>
        <w:t>протягом</w:t>
      </w:r>
      <w:proofErr w:type="spellEnd"/>
      <w:r w:rsidRPr="00FF0019">
        <w:rPr>
          <w:sz w:val="22"/>
          <w:szCs w:val="22"/>
        </w:rPr>
        <w:t xml:space="preserve"> </w:t>
      </w:r>
      <w:proofErr w:type="spellStart"/>
      <w:r w:rsidRPr="00FF0019">
        <w:rPr>
          <w:sz w:val="22"/>
          <w:szCs w:val="22"/>
        </w:rPr>
        <w:t>трьох</w:t>
      </w:r>
      <w:proofErr w:type="spellEnd"/>
      <w:r w:rsidRPr="00FF0019">
        <w:rPr>
          <w:sz w:val="22"/>
          <w:szCs w:val="22"/>
        </w:rPr>
        <w:t xml:space="preserve"> </w:t>
      </w:r>
      <w:proofErr w:type="spellStart"/>
      <w:r w:rsidRPr="00FF0019">
        <w:rPr>
          <w:sz w:val="22"/>
          <w:szCs w:val="22"/>
        </w:rPr>
        <w:t>десятиліть</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концепція</w:t>
      </w:r>
      <w:proofErr w:type="spellEnd"/>
      <w:r w:rsidRPr="00FF0019">
        <w:rPr>
          <w:sz w:val="22"/>
          <w:szCs w:val="22"/>
        </w:rPr>
        <w:t xml:space="preserve"> </w:t>
      </w:r>
      <w:proofErr w:type="spellStart"/>
      <w:r w:rsidRPr="00FF0019">
        <w:rPr>
          <w:sz w:val="22"/>
          <w:szCs w:val="22"/>
        </w:rPr>
        <w:t>знайшла</w:t>
      </w:r>
      <w:proofErr w:type="spellEnd"/>
      <w:r w:rsidRPr="00FF0019">
        <w:rPr>
          <w:sz w:val="22"/>
          <w:szCs w:val="22"/>
        </w:rPr>
        <w:t xml:space="preserve"> </w:t>
      </w:r>
      <w:proofErr w:type="spellStart"/>
      <w:r w:rsidRPr="00FF0019">
        <w:rPr>
          <w:sz w:val="22"/>
          <w:szCs w:val="22"/>
        </w:rPr>
        <w:t>своє</w:t>
      </w:r>
      <w:proofErr w:type="spellEnd"/>
      <w:r w:rsidRPr="00FF0019">
        <w:rPr>
          <w:sz w:val="22"/>
          <w:szCs w:val="22"/>
        </w:rPr>
        <w:t xml:space="preserve"> </w:t>
      </w:r>
      <w:proofErr w:type="spellStart"/>
      <w:r w:rsidRPr="00FF0019">
        <w:rPr>
          <w:sz w:val="22"/>
          <w:szCs w:val="22"/>
        </w:rPr>
        <w:t>втілення</w:t>
      </w:r>
      <w:proofErr w:type="spellEnd"/>
      <w:r w:rsidRPr="00FF0019">
        <w:rPr>
          <w:sz w:val="22"/>
          <w:szCs w:val="22"/>
        </w:rPr>
        <w:t xml:space="preserve"> у </w:t>
      </w:r>
      <w:proofErr w:type="spellStart"/>
      <w:r w:rsidRPr="00FF0019">
        <w:rPr>
          <w:sz w:val="22"/>
          <w:szCs w:val="22"/>
        </w:rPr>
        <w:t>створенні</w:t>
      </w:r>
      <w:proofErr w:type="spellEnd"/>
      <w:r w:rsidRPr="00FF0019">
        <w:rPr>
          <w:sz w:val="22"/>
          <w:szCs w:val="22"/>
        </w:rPr>
        <w:t xml:space="preserve"> 500 </w:t>
      </w:r>
      <w:proofErr w:type="spellStart"/>
      <w:r w:rsidRPr="00FF0019">
        <w:rPr>
          <w:sz w:val="22"/>
          <w:szCs w:val="22"/>
        </w:rPr>
        <w:t>магазинів</w:t>
      </w:r>
      <w:proofErr w:type="spellEnd"/>
      <w:r w:rsidRPr="00FF0019">
        <w:rPr>
          <w:sz w:val="22"/>
          <w:szCs w:val="22"/>
        </w:rPr>
        <w:t xml:space="preserve">. У 1991 р. </w:t>
      </w:r>
      <w:proofErr w:type="spellStart"/>
      <w:r w:rsidRPr="00FF0019">
        <w:rPr>
          <w:sz w:val="22"/>
          <w:szCs w:val="22"/>
        </w:rPr>
        <w:t>компанія</w:t>
      </w:r>
      <w:proofErr w:type="spellEnd"/>
      <w:r w:rsidRPr="00FF0019">
        <w:rPr>
          <w:sz w:val="22"/>
          <w:szCs w:val="22"/>
        </w:rPr>
        <w:t xml:space="preserve"> почала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пошук</w:t>
      </w:r>
      <w:proofErr w:type="spellEnd"/>
      <w:r w:rsidRPr="00FF0019">
        <w:rPr>
          <w:sz w:val="22"/>
          <w:szCs w:val="22"/>
        </w:rPr>
        <w:t xml:space="preserve"> на </w:t>
      </w:r>
      <w:proofErr w:type="spellStart"/>
      <w:r w:rsidRPr="00FF0019">
        <w:rPr>
          <w:sz w:val="22"/>
          <w:szCs w:val="22"/>
        </w:rPr>
        <w:t>міжнародному</w:t>
      </w:r>
      <w:proofErr w:type="spellEnd"/>
      <w:r w:rsidRPr="00FF0019">
        <w:rPr>
          <w:sz w:val="22"/>
          <w:szCs w:val="22"/>
        </w:rPr>
        <w:t xml:space="preserve"> </w:t>
      </w:r>
      <w:proofErr w:type="spellStart"/>
      <w:r w:rsidRPr="00FF0019">
        <w:rPr>
          <w:sz w:val="22"/>
          <w:szCs w:val="22"/>
        </w:rPr>
        <w:t>рівні</w:t>
      </w:r>
      <w:proofErr w:type="spellEnd"/>
      <w:r w:rsidRPr="00FF0019">
        <w:rPr>
          <w:sz w:val="22"/>
          <w:szCs w:val="22"/>
        </w:rPr>
        <w:t xml:space="preserve">, </w:t>
      </w:r>
      <w:proofErr w:type="spellStart"/>
      <w:r w:rsidRPr="00FF0019">
        <w:rPr>
          <w:sz w:val="22"/>
          <w:szCs w:val="22"/>
        </w:rPr>
        <w:t>відкривши</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перший магазин у </w:t>
      </w:r>
      <w:proofErr w:type="spellStart"/>
      <w:r w:rsidRPr="00FF0019">
        <w:rPr>
          <w:sz w:val="22"/>
          <w:szCs w:val="22"/>
        </w:rPr>
        <w:t>Мексиці</w:t>
      </w:r>
      <w:proofErr w:type="spellEnd"/>
      <w:r w:rsidRPr="00FF0019">
        <w:rPr>
          <w:sz w:val="22"/>
          <w:szCs w:val="22"/>
        </w:rPr>
        <w:t xml:space="preserve">. У 2012 р. у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близько</w:t>
      </w:r>
      <w:proofErr w:type="spellEnd"/>
      <w:r w:rsidRPr="00FF0019">
        <w:rPr>
          <w:sz w:val="22"/>
          <w:szCs w:val="22"/>
        </w:rPr>
        <w:t xml:space="preserve"> 1200 </w:t>
      </w:r>
      <w:proofErr w:type="spellStart"/>
      <w:r w:rsidRPr="00FF0019">
        <w:rPr>
          <w:sz w:val="22"/>
          <w:szCs w:val="22"/>
        </w:rPr>
        <w:t>магазинів</w:t>
      </w:r>
      <w:proofErr w:type="spellEnd"/>
      <w:r w:rsidRPr="00FF0019">
        <w:rPr>
          <w:sz w:val="22"/>
          <w:szCs w:val="22"/>
        </w:rPr>
        <w:t xml:space="preserve"> за межами США і </w:t>
      </w:r>
      <w:proofErr w:type="spellStart"/>
      <w:r w:rsidRPr="00FF0019">
        <w:rPr>
          <w:sz w:val="22"/>
          <w:szCs w:val="22"/>
        </w:rPr>
        <w:t>компанія</w:t>
      </w:r>
      <w:proofErr w:type="spellEnd"/>
      <w:r w:rsidRPr="00FF0019">
        <w:rPr>
          <w:sz w:val="22"/>
          <w:szCs w:val="22"/>
        </w:rPr>
        <w:t xml:space="preserve"> стала </w:t>
      </w:r>
      <w:proofErr w:type="spellStart"/>
      <w:r w:rsidRPr="00FF0019">
        <w:rPr>
          <w:sz w:val="22"/>
          <w:szCs w:val="22"/>
        </w:rPr>
        <w:t>провідним</w:t>
      </w:r>
      <w:proofErr w:type="spellEnd"/>
      <w:r w:rsidRPr="00FF0019">
        <w:rPr>
          <w:sz w:val="22"/>
          <w:szCs w:val="22"/>
        </w:rPr>
        <w:t xml:space="preserve"> </w:t>
      </w:r>
      <w:proofErr w:type="spellStart"/>
      <w:r w:rsidRPr="00FF0019">
        <w:rPr>
          <w:sz w:val="22"/>
          <w:szCs w:val="22"/>
        </w:rPr>
        <w:t>роздрібним</w:t>
      </w:r>
      <w:proofErr w:type="spellEnd"/>
      <w:r w:rsidRPr="00FF0019">
        <w:rPr>
          <w:sz w:val="22"/>
          <w:szCs w:val="22"/>
        </w:rPr>
        <w:t xml:space="preserve"> </w:t>
      </w:r>
      <w:proofErr w:type="spellStart"/>
      <w:r w:rsidRPr="00FF0019">
        <w:rPr>
          <w:sz w:val="22"/>
          <w:szCs w:val="22"/>
        </w:rPr>
        <w:t>торгівцем</w:t>
      </w:r>
      <w:proofErr w:type="spellEnd"/>
      <w:r w:rsidRPr="00FF0019">
        <w:rPr>
          <w:sz w:val="22"/>
          <w:szCs w:val="22"/>
        </w:rPr>
        <w:t xml:space="preserve"> у </w:t>
      </w:r>
      <w:proofErr w:type="spellStart"/>
      <w:r w:rsidRPr="00FF0019">
        <w:rPr>
          <w:sz w:val="22"/>
          <w:szCs w:val="22"/>
        </w:rPr>
        <w:t>Мексиці</w:t>
      </w:r>
      <w:proofErr w:type="spellEnd"/>
      <w:r w:rsidRPr="00FF0019">
        <w:rPr>
          <w:sz w:val="22"/>
          <w:szCs w:val="22"/>
        </w:rPr>
        <w:t xml:space="preserve"> та </w:t>
      </w:r>
      <w:proofErr w:type="spellStart"/>
      <w:r w:rsidRPr="00FF0019">
        <w:rPr>
          <w:sz w:val="22"/>
          <w:szCs w:val="22"/>
        </w:rPr>
        <w:t>Канаді</w:t>
      </w:r>
      <w:proofErr w:type="spellEnd"/>
      <w:r w:rsidRPr="00FF0019">
        <w:rPr>
          <w:sz w:val="22"/>
          <w:szCs w:val="22"/>
        </w:rPr>
        <w:t>.</w:t>
      </w:r>
    </w:p>
    <w:p w14:paraId="40721378" w14:textId="77777777" w:rsidR="008A0B00" w:rsidRPr="00FF0019" w:rsidRDefault="008A0B00" w:rsidP="00984A3B">
      <w:pPr>
        <w:ind w:firstLine="426"/>
        <w:jc w:val="both"/>
        <w:rPr>
          <w:sz w:val="22"/>
          <w:szCs w:val="22"/>
        </w:rPr>
      </w:pPr>
      <w:proofErr w:type="spellStart"/>
      <w:r w:rsidRPr="00FF0019">
        <w:rPr>
          <w:sz w:val="22"/>
          <w:szCs w:val="22"/>
        </w:rPr>
        <w:t>Протягом</w:t>
      </w:r>
      <w:proofErr w:type="spellEnd"/>
      <w:r w:rsidRPr="00FF0019">
        <w:rPr>
          <w:sz w:val="22"/>
          <w:szCs w:val="22"/>
        </w:rPr>
        <w:t xml:space="preserve"> перших </w:t>
      </w:r>
      <w:proofErr w:type="spellStart"/>
      <w:r w:rsidRPr="00FF0019">
        <w:rPr>
          <w:sz w:val="22"/>
          <w:szCs w:val="22"/>
        </w:rPr>
        <w:t>тридцяти</w:t>
      </w:r>
      <w:proofErr w:type="spellEnd"/>
      <w:r w:rsidRPr="00FF0019">
        <w:rPr>
          <w:sz w:val="22"/>
          <w:szCs w:val="22"/>
        </w:rPr>
        <w:t xml:space="preserve">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існування</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душею</w:t>
      </w:r>
      <w:proofErr w:type="spellEnd"/>
      <w:r w:rsidRPr="00FF0019">
        <w:rPr>
          <w:sz w:val="22"/>
          <w:szCs w:val="22"/>
        </w:rPr>
        <w:t xml:space="preserve"> та </w:t>
      </w:r>
      <w:proofErr w:type="spellStart"/>
      <w:r w:rsidRPr="00FF0019">
        <w:rPr>
          <w:sz w:val="22"/>
          <w:szCs w:val="22"/>
        </w:rPr>
        <w:t>серцем</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Сем </w:t>
      </w:r>
      <w:proofErr w:type="spellStart"/>
      <w:r w:rsidRPr="00FF0019">
        <w:rPr>
          <w:sz w:val="22"/>
          <w:szCs w:val="22"/>
        </w:rPr>
        <w:t>Уолтон</w:t>
      </w:r>
      <w:proofErr w:type="spellEnd"/>
      <w:r w:rsidRPr="00FF0019">
        <w:rPr>
          <w:sz w:val="22"/>
          <w:szCs w:val="22"/>
        </w:rPr>
        <w:t xml:space="preserve">. </w:t>
      </w:r>
      <w:proofErr w:type="spellStart"/>
      <w:r w:rsidRPr="00FF0019">
        <w:rPr>
          <w:sz w:val="22"/>
          <w:szCs w:val="22"/>
        </w:rPr>
        <w:t>Ця</w:t>
      </w:r>
      <w:proofErr w:type="spellEnd"/>
      <w:r w:rsidRPr="00FF0019">
        <w:rPr>
          <w:sz w:val="22"/>
          <w:szCs w:val="22"/>
        </w:rPr>
        <w:t xml:space="preserve"> </w:t>
      </w:r>
      <w:proofErr w:type="spellStart"/>
      <w:r w:rsidRPr="00FF0019">
        <w:rPr>
          <w:sz w:val="22"/>
          <w:szCs w:val="22"/>
        </w:rPr>
        <w:t>людина</w:t>
      </w:r>
      <w:proofErr w:type="spellEnd"/>
      <w:r w:rsidRPr="00FF0019">
        <w:rPr>
          <w:sz w:val="22"/>
          <w:szCs w:val="22"/>
        </w:rPr>
        <w:t xml:space="preserve">, </w:t>
      </w:r>
      <w:proofErr w:type="spellStart"/>
      <w:r w:rsidRPr="00FF0019">
        <w:rPr>
          <w:sz w:val="22"/>
          <w:szCs w:val="22"/>
        </w:rPr>
        <w:t>здатна</w:t>
      </w:r>
      <w:proofErr w:type="spellEnd"/>
      <w:r w:rsidRPr="00FF0019">
        <w:rPr>
          <w:sz w:val="22"/>
          <w:szCs w:val="22"/>
        </w:rPr>
        <w:t xml:space="preserve"> </w:t>
      </w:r>
      <w:proofErr w:type="spellStart"/>
      <w:r w:rsidRPr="00FF0019">
        <w:rPr>
          <w:sz w:val="22"/>
          <w:szCs w:val="22"/>
        </w:rPr>
        <w:t>надихати</w:t>
      </w:r>
      <w:proofErr w:type="spellEnd"/>
      <w:r w:rsidRPr="00FF0019">
        <w:rPr>
          <w:sz w:val="22"/>
          <w:szCs w:val="22"/>
        </w:rPr>
        <w:t xml:space="preserve"> людей, створила </w:t>
      </w:r>
      <w:proofErr w:type="spellStart"/>
      <w:r w:rsidRPr="00FF0019">
        <w:rPr>
          <w:sz w:val="22"/>
          <w:szCs w:val="22"/>
        </w:rPr>
        <w:t>стратегію</w:t>
      </w:r>
      <w:proofErr w:type="spellEnd"/>
      <w:r w:rsidRPr="00FF0019">
        <w:rPr>
          <w:sz w:val="22"/>
          <w:szCs w:val="22"/>
        </w:rPr>
        <w:t xml:space="preserve">, </w:t>
      </w:r>
      <w:proofErr w:type="spellStart"/>
      <w:r w:rsidRPr="00FF0019">
        <w:rPr>
          <w:sz w:val="22"/>
          <w:szCs w:val="22"/>
        </w:rPr>
        <w:t>політику</w:t>
      </w:r>
      <w:proofErr w:type="spellEnd"/>
      <w:r w:rsidRPr="00FF0019">
        <w:rPr>
          <w:sz w:val="22"/>
          <w:szCs w:val="22"/>
        </w:rPr>
        <w:t xml:space="preserve"> та </w:t>
      </w:r>
      <w:proofErr w:type="spellStart"/>
      <w:r w:rsidRPr="00FF0019">
        <w:rPr>
          <w:sz w:val="22"/>
          <w:szCs w:val="22"/>
        </w:rPr>
        <w:t>культурні</w:t>
      </w:r>
      <w:proofErr w:type="spellEnd"/>
      <w:r w:rsidRPr="00FF0019">
        <w:rPr>
          <w:sz w:val="22"/>
          <w:szCs w:val="22"/>
        </w:rPr>
        <w:t xml:space="preserve"> </w:t>
      </w:r>
      <w:proofErr w:type="spellStart"/>
      <w:r w:rsidRPr="00FF0019">
        <w:rPr>
          <w:sz w:val="22"/>
          <w:szCs w:val="22"/>
        </w:rPr>
        <w:t>цінності</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підживлювали</w:t>
      </w:r>
      <w:proofErr w:type="spellEnd"/>
      <w:r w:rsidRPr="00FF0019">
        <w:rPr>
          <w:sz w:val="22"/>
          <w:szCs w:val="22"/>
        </w:rPr>
        <w:t xml:space="preserve"> </w:t>
      </w:r>
      <w:proofErr w:type="spellStart"/>
      <w:r w:rsidRPr="00FF0019">
        <w:rPr>
          <w:sz w:val="22"/>
          <w:szCs w:val="22"/>
        </w:rPr>
        <w:t>успіх</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Більшу</w:t>
      </w:r>
      <w:proofErr w:type="spellEnd"/>
      <w:r w:rsidRPr="00FF0019">
        <w:rPr>
          <w:sz w:val="22"/>
          <w:szCs w:val="22"/>
        </w:rPr>
        <w:t xml:space="preserve"> </w:t>
      </w:r>
      <w:proofErr w:type="spellStart"/>
      <w:r w:rsidRPr="00FF0019">
        <w:rPr>
          <w:sz w:val="22"/>
          <w:szCs w:val="22"/>
        </w:rPr>
        <w:t>частину</w:t>
      </w:r>
      <w:proofErr w:type="spellEnd"/>
      <w:r w:rsidRPr="00FF0019">
        <w:rPr>
          <w:sz w:val="22"/>
          <w:szCs w:val="22"/>
        </w:rPr>
        <w:t xml:space="preserve"> </w:t>
      </w:r>
      <w:proofErr w:type="spellStart"/>
      <w:r w:rsidRPr="00FF0019">
        <w:rPr>
          <w:sz w:val="22"/>
          <w:szCs w:val="22"/>
        </w:rPr>
        <w:t>свого</w:t>
      </w:r>
      <w:proofErr w:type="spellEnd"/>
      <w:r w:rsidRPr="00FF0019">
        <w:rPr>
          <w:sz w:val="22"/>
          <w:szCs w:val="22"/>
        </w:rPr>
        <w:t xml:space="preserve"> часу </w:t>
      </w:r>
      <w:proofErr w:type="spellStart"/>
      <w:r w:rsidRPr="00FF0019">
        <w:rPr>
          <w:sz w:val="22"/>
          <w:szCs w:val="22"/>
        </w:rPr>
        <w:t>він</w:t>
      </w:r>
      <w:proofErr w:type="spellEnd"/>
      <w:r w:rsidRPr="00FF0019">
        <w:rPr>
          <w:sz w:val="22"/>
          <w:szCs w:val="22"/>
        </w:rPr>
        <w:t xml:space="preserve"> проводив, </w:t>
      </w:r>
      <w:proofErr w:type="spellStart"/>
      <w:r w:rsidRPr="00FF0019">
        <w:rPr>
          <w:sz w:val="22"/>
          <w:szCs w:val="22"/>
        </w:rPr>
        <w:t>відвідуючи</w:t>
      </w:r>
      <w:proofErr w:type="spellEnd"/>
      <w:r w:rsidRPr="00FF0019">
        <w:rPr>
          <w:sz w:val="22"/>
          <w:szCs w:val="22"/>
        </w:rPr>
        <w:t xml:space="preserve"> </w:t>
      </w:r>
      <w:proofErr w:type="spellStart"/>
      <w:r w:rsidRPr="00FF0019">
        <w:rPr>
          <w:sz w:val="22"/>
          <w:szCs w:val="22"/>
        </w:rPr>
        <w:t>магазини</w:t>
      </w:r>
      <w:proofErr w:type="spellEnd"/>
      <w:r w:rsidRPr="00FF0019">
        <w:rPr>
          <w:sz w:val="22"/>
          <w:szCs w:val="22"/>
        </w:rPr>
        <w:t xml:space="preserve"> та </w:t>
      </w:r>
      <w:proofErr w:type="spellStart"/>
      <w:r w:rsidRPr="00FF0019">
        <w:rPr>
          <w:sz w:val="22"/>
          <w:szCs w:val="22"/>
        </w:rPr>
        <w:t>зустрічаючись</w:t>
      </w:r>
      <w:proofErr w:type="spellEnd"/>
      <w:r w:rsidRPr="00FF0019">
        <w:rPr>
          <w:sz w:val="22"/>
          <w:szCs w:val="22"/>
        </w:rPr>
        <w:t xml:space="preserve"> </w:t>
      </w:r>
      <w:proofErr w:type="spellStart"/>
      <w:r w:rsidRPr="00FF0019">
        <w:rPr>
          <w:sz w:val="22"/>
          <w:szCs w:val="22"/>
        </w:rPr>
        <w:t>із</w:t>
      </w:r>
      <w:proofErr w:type="spellEnd"/>
      <w:r w:rsidRPr="00FF0019">
        <w:rPr>
          <w:sz w:val="22"/>
          <w:szCs w:val="22"/>
        </w:rPr>
        <w:t xml:space="preserve"> </w:t>
      </w:r>
      <w:proofErr w:type="spellStart"/>
      <w:r w:rsidRPr="00FF0019">
        <w:rPr>
          <w:sz w:val="22"/>
          <w:szCs w:val="22"/>
        </w:rPr>
        <w:t>покупцями</w:t>
      </w:r>
      <w:proofErr w:type="spellEnd"/>
      <w:r w:rsidRPr="00FF0019">
        <w:rPr>
          <w:sz w:val="22"/>
          <w:szCs w:val="22"/>
        </w:rPr>
        <w:t xml:space="preserve"> та «</w:t>
      </w:r>
      <w:proofErr w:type="spellStart"/>
      <w:r w:rsidRPr="00FF0019">
        <w:rPr>
          <w:sz w:val="22"/>
          <w:szCs w:val="22"/>
        </w:rPr>
        <w:t>компаньйонами</w:t>
      </w:r>
      <w:proofErr w:type="spellEnd"/>
      <w:r w:rsidRPr="00FF0019">
        <w:rPr>
          <w:sz w:val="22"/>
          <w:szCs w:val="22"/>
        </w:rPr>
        <w:t>» (</w:t>
      </w:r>
      <w:proofErr w:type="spellStart"/>
      <w:r w:rsidRPr="00FF0019">
        <w:rPr>
          <w:sz w:val="22"/>
          <w:szCs w:val="22"/>
        </w:rPr>
        <w:t>працівниками</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Ці</w:t>
      </w:r>
      <w:proofErr w:type="spellEnd"/>
      <w:r w:rsidRPr="00FF0019">
        <w:rPr>
          <w:sz w:val="22"/>
          <w:szCs w:val="22"/>
        </w:rPr>
        <w:t xml:space="preserve"> </w:t>
      </w:r>
      <w:proofErr w:type="spellStart"/>
      <w:r w:rsidRPr="00FF0019">
        <w:rPr>
          <w:sz w:val="22"/>
          <w:szCs w:val="22"/>
        </w:rPr>
        <w:t>візити</w:t>
      </w:r>
      <w:proofErr w:type="spellEnd"/>
      <w:r w:rsidRPr="00FF0019">
        <w:rPr>
          <w:sz w:val="22"/>
          <w:szCs w:val="22"/>
        </w:rPr>
        <w:t xml:space="preserve"> </w:t>
      </w:r>
      <w:proofErr w:type="spellStart"/>
      <w:r w:rsidRPr="00FF0019">
        <w:rPr>
          <w:sz w:val="22"/>
          <w:szCs w:val="22"/>
        </w:rPr>
        <w:t>завжди</w:t>
      </w:r>
      <w:proofErr w:type="spellEnd"/>
      <w:r w:rsidRPr="00FF0019">
        <w:rPr>
          <w:sz w:val="22"/>
          <w:szCs w:val="22"/>
        </w:rPr>
        <w:t xml:space="preserve"> </w:t>
      </w:r>
      <w:proofErr w:type="spellStart"/>
      <w:r w:rsidRPr="00FF0019">
        <w:rPr>
          <w:sz w:val="22"/>
          <w:szCs w:val="22"/>
        </w:rPr>
        <w:t>завершувались</w:t>
      </w:r>
      <w:proofErr w:type="spellEnd"/>
      <w:r w:rsidRPr="00FF0019">
        <w:rPr>
          <w:sz w:val="22"/>
          <w:szCs w:val="22"/>
        </w:rPr>
        <w:t xml:space="preserve"> </w:t>
      </w:r>
      <w:proofErr w:type="spellStart"/>
      <w:r w:rsidRPr="00FF0019">
        <w:rPr>
          <w:sz w:val="22"/>
          <w:szCs w:val="22"/>
        </w:rPr>
        <w:t>появою</w:t>
      </w:r>
      <w:proofErr w:type="spellEnd"/>
      <w:r w:rsidRPr="00FF0019">
        <w:rPr>
          <w:sz w:val="22"/>
          <w:szCs w:val="22"/>
        </w:rPr>
        <w:t xml:space="preserve"> </w:t>
      </w:r>
      <w:proofErr w:type="spellStart"/>
      <w:r w:rsidRPr="00FF0019">
        <w:rPr>
          <w:sz w:val="22"/>
          <w:szCs w:val="22"/>
        </w:rPr>
        <w:t>нових</w:t>
      </w:r>
      <w:proofErr w:type="spellEnd"/>
      <w:r w:rsidRPr="00FF0019">
        <w:rPr>
          <w:sz w:val="22"/>
          <w:szCs w:val="22"/>
        </w:rPr>
        <w:t xml:space="preserve"> </w:t>
      </w:r>
      <w:proofErr w:type="spellStart"/>
      <w:r w:rsidRPr="00FF0019">
        <w:rPr>
          <w:sz w:val="22"/>
          <w:szCs w:val="22"/>
        </w:rPr>
        <w:t>ідей</w:t>
      </w:r>
      <w:proofErr w:type="spellEnd"/>
      <w:r w:rsidRPr="00FF0019">
        <w:rPr>
          <w:sz w:val="22"/>
          <w:szCs w:val="22"/>
        </w:rPr>
        <w:t xml:space="preserve"> з приводу </w:t>
      </w:r>
      <w:proofErr w:type="spellStart"/>
      <w:r w:rsidRPr="00FF0019">
        <w:rPr>
          <w:sz w:val="22"/>
          <w:szCs w:val="22"/>
        </w:rPr>
        <w:t>споживачів</w:t>
      </w:r>
      <w:proofErr w:type="spellEnd"/>
      <w:r w:rsidRPr="00FF0019">
        <w:rPr>
          <w:sz w:val="22"/>
          <w:szCs w:val="22"/>
        </w:rPr>
        <w:t xml:space="preserve">, </w:t>
      </w:r>
      <w:proofErr w:type="spellStart"/>
      <w:r w:rsidRPr="00FF0019">
        <w:rPr>
          <w:sz w:val="22"/>
          <w:szCs w:val="22"/>
        </w:rPr>
        <w:t>процесу</w:t>
      </w:r>
      <w:proofErr w:type="spellEnd"/>
      <w:r w:rsidRPr="00FF0019">
        <w:rPr>
          <w:sz w:val="22"/>
          <w:szCs w:val="22"/>
        </w:rPr>
        <w:t xml:space="preserve"> </w:t>
      </w:r>
      <w:proofErr w:type="spellStart"/>
      <w:r w:rsidRPr="00FF0019">
        <w:rPr>
          <w:sz w:val="22"/>
          <w:szCs w:val="22"/>
        </w:rPr>
        <w:t>торгівлі</w:t>
      </w:r>
      <w:proofErr w:type="spellEnd"/>
      <w:r w:rsidRPr="00FF0019">
        <w:rPr>
          <w:sz w:val="22"/>
          <w:szCs w:val="22"/>
        </w:rPr>
        <w:t xml:space="preserve"> та </w:t>
      </w:r>
      <w:proofErr w:type="spellStart"/>
      <w:r w:rsidRPr="00FF0019">
        <w:rPr>
          <w:sz w:val="22"/>
          <w:szCs w:val="22"/>
        </w:rPr>
        <w:t>пропозицій</w:t>
      </w:r>
      <w:proofErr w:type="spellEnd"/>
      <w:r w:rsidRPr="00FF0019">
        <w:rPr>
          <w:sz w:val="22"/>
          <w:szCs w:val="22"/>
        </w:rPr>
        <w:t xml:space="preserve"> </w:t>
      </w:r>
      <w:proofErr w:type="spellStart"/>
      <w:r w:rsidRPr="00FF0019">
        <w:rPr>
          <w:sz w:val="22"/>
          <w:szCs w:val="22"/>
        </w:rPr>
        <w:t>щодо</w:t>
      </w:r>
      <w:proofErr w:type="spellEnd"/>
      <w:r w:rsidRPr="00FF0019">
        <w:rPr>
          <w:sz w:val="22"/>
          <w:szCs w:val="22"/>
        </w:rPr>
        <w:t xml:space="preserve"> </w:t>
      </w:r>
      <w:proofErr w:type="spellStart"/>
      <w:r w:rsidRPr="00FF0019">
        <w:rPr>
          <w:sz w:val="22"/>
          <w:szCs w:val="22"/>
        </w:rPr>
        <w:t>поліпшення</w:t>
      </w:r>
      <w:proofErr w:type="spellEnd"/>
      <w:r w:rsidRPr="00FF0019">
        <w:rPr>
          <w:sz w:val="22"/>
          <w:szCs w:val="22"/>
        </w:rPr>
        <w:t xml:space="preserve"> </w:t>
      </w:r>
      <w:proofErr w:type="spellStart"/>
      <w:r w:rsidRPr="00FF0019">
        <w:rPr>
          <w:sz w:val="22"/>
          <w:szCs w:val="22"/>
        </w:rPr>
        <w:t>роботи</w:t>
      </w:r>
      <w:proofErr w:type="spellEnd"/>
      <w:r w:rsidRPr="00FF0019">
        <w:rPr>
          <w:sz w:val="22"/>
          <w:szCs w:val="22"/>
        </w:rPr>
        <w:t xml:space="preserve"> </w:t>
      </w:r>
      <w:proofErr w:type="spellStart"/>
      <w:r w:rsidRPr="00FF0019">
        <w:rPr>
          <w:sz w:val="22"/>
          <w:szCs w:val="22"/>
        </w:rPr>
        <w:t>магазинів</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щосуботи</w:t>
      </w:r>
      <w:proofErr w:type="spellEnd"/>
      <w:r w:rsidRPr="00FF0019">
        <w:rPr>
          <w:sz w:val="22"/>
          <w:szCs w:val="22"/>
        </w:rPr>
        <w:t xml:space="preserve"> </w:t>
      </w:r>
      <w:proofErr w:type="spellStart"/>
      <w:r w:rsidRPr="00FF0019">
        <w:rPr>
          <w:sz w:val="22"/>
          <w:szCs w:val="22"/>
        </w:rPr>
        <w:t>збирав</w:t>
      </w:r>
      <w:proofErr w:type="spellEnd"/>
      <w:r w:rsidRPr="00FF0019">
        <w:rPr>
          <w:sz w:val="22"/>
          <w:szCs w:val="22"/>
        </w:rPr>
        <w:t xml:space="preserve"> </w:t>
      </w:r>
      <w:proofErr w:type="spellStart"/>
      <w:r w:rsidRPr="00FF0019">
        <w:rPr>
          <w:sz w:val="22"/>
          <w:szCs w:val="22"/>
        </w:rPr>
        <w:t>менеджерів</w:t>
      </w:r>
      <w:proofErr w:type="spellEnd"/>
      <w:r w:rsidRPr="00FF0019">
        <w:rPr>
          <w:sz w:val="22"/>
          <w:szCs w:val="22"/>
        </w:rPr>
        <w:t xml:space="preserve"> у штаб-</w:t>
      </w:r>
      <w:proofErr w:type="spellStart"/>
      <w:r w:rsidRPr="00FF0019">
        <w:rPr>
          <w:sz w:val="22"/>
          <w:szCs w:val="22"/>
        </w:rPr>
        <w:t>квартирі</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в </w:t>
      </w:r>
      <w:proofErr w:type="spellStart"/>
      <w:r w:rsidRPr="00FF0019">
        <w:rPr>
          <w:sz w:val="22"/>
          <w:szCs w:val="22"/>
        </w:rPr>
        <w:t>Бентонвіллі</w:t>
      </w:r>
      <w:proofErr w:type="spellEnd"/>
      <w:r w:rsidRPr="00FF0019">
        <w:rPr>
          <w:sz w:val="22"/>
          <w:szCs w:val="22"/>
        </w:rPr>
        <w:t xml:space="preserve"> (штат Арканзас) на </w:t>
      </w:r>
      <w:proofErr w:type="spellStart"/>
      <w:r w:rsidRPr="00FF0019">
        <w:rPr>
          <w:sz w:val="22"/>
          <w:szCs w:val="22"/>
        </w:rPr>
        <w:t>ранкові</w:t>
      </w:r>
      <w:proofErr w:type="spellEnd"/>
      <w:r w:rsidRPr="00FF0019">
        <w:rPr>
          <w:sz w:val="22"/>
          <w:szCs w:val="22"/>
        </w:rPr>
        <w:t xml:space="preserve"> </w:t>
      </w:r>
      <w:proofErr w:type="spellStart"/>
      <w:r w:rsidRPr="00FF0019">
        <w:rPr>
          <w:sz w:val="22"/>
          <w:szCs w:val="22"/>
        </w:rPr>
        <w:t>наради</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допомагали</w:t>
      </w:r>
      <w:proofErr w:type="spellEnd"/>
      <w:r w:rsidRPr="00FF0019">
        <w:rPr>
          <w:sz w:val="22"/>
          <w:szCs w:val="22"/>
        </w:rPr>
        <w:t xml:space="preserve"> </w:t>
      </w:r>
      <w:proofErr w:type="spellStart"/>
      <w:r w:rsidRPr="00FF0019">
        <w:rPr>
          <w:sz w:val="22"/>
          <w:szCs w:val="22"/>
        </w:rPr>
        <w:t>підтримувати</w:t>
      </w:r>
      <w:proofErr w:type="spellEnd"/>
      <w:r w:rsidRPr="00FF0019">
        <w:rPr>
          <w:sz w:val="22"/>
          <w:szCs w:val="22"/>
        </w:rPr>
        <w:t xml:space="preserve"> </w:t>
      </w:r>
      <w:proofErr w:type="spellStart"/>
      <w:r w:rsidRPr="00FF0019">
        <w:rPr>
          <w:sz w:val="22"/>
          <w:szCs w:val="22"/>
        </w:rPr>
        <w:t>орієнтацію</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й </w:t>
      </w:r>
      <w:proofErr w:type="spellStart"/>
      <w:r w:rsidRPr="00FF0019">
        <w:rPr>
          <w:sz w:val="22"/>
          <w:szCs w:val="22"/>
        </w:rPr>
        <w:t>усюдисущу</w:t>
      </w:r>
      <w:proofErr w:type="spellEnd"/>
      <w:r w:rsidRPr="00FF0019">
        <w:rPr>
          <w:sz w:val="22"/>
          <w:szCs w:val="22"/>
        </w:rPr>
        <w:t xml:space="preserve"> </w:t>
      </w:r>
      <w:proofErr w:type="spellStart"/>
      <w:r w:rsidRPr="00FF0019">
        <w:rPr>
          <w:sz w:val="22"/>
          <w:szCs w:val="22"/>
        </w:rPr>
        <w:t>етику</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роботи</w:t>
      </w:r>
      <w:proofErr w:type="spellEnd"/>
      <w:r w:rsidRPr="00FF0019">
        <w:rPr>
          <w:sz w:val="22"/>
          <w:szCs w:val="22"/>
        </w:rPr>
        <w:t xml:space="preserve">. </w:t>
      </w:r>
      <w:proofErr w:type="spellStart"/>
      <w:r w:rsidRPr="00FF0019">
        <w:rPr>
          <w:sz w:val="22"/>
          <w:szCs w:val="22"/>
        </w:rPr>
        <w:t>Крім</w:t>
      </w:r>
      <w:proofErr w:type="spellEnd"/>
      <w:r w:rsidRPr="00FF0019">
        <w:rPr>
          <w:sz w:val="22"/>
          <w:szCs w:val="22"/>
        </w:rPr>
        <w:t xml:space="preserve"> того, </w:t>
      </w:r>
      <w:proofErr w:type="spellStart"/>
      <w:r w:rsidRPr="00FF0019">
        <w:rPr>
          <w:sz w:val="22"/>
          <w:szCs w:val="22"/>
        </w:rPr>
        <w:t>Уолтон</w:t>
      </w:r>
      <w:proofErr w:type="spellEnd"/>
      <w:r w:rsidRPr="00FF0019">
        <w:rPr>
          <w:sz w:val="22"/>
          <w:szCs w:val="22"/>
        </w:rPr>
        <w:t xml:space="preserve"> </w:t>
      </w:r>
      <w:proofErr w:type="spellStart"/>
      <w:r w:rsidRPr="00FF0019">
        <w:rPr>
          <w:sz w:val="22"/>
          <w:szCs w:val="22"/>
        </w:rPr>
        <w:t>отримував</w:t>
      </w:r>
      <w:proofErr w:type="spellEnd"/>
      <w:r w:rsidRPr="00FF0019">
        <w:rPr>
          <w:sz w:val="22"/>
          <w:szCs w:val="22"/>
        </w:rPr>
        <w:t xml:space="preserve"> </w:t>
      </w:r>
      <w:proofErr w:type="spellStart"/>
      <w:r w:rsidRPr="00FF0019">
        <w:rPr>
          <w:sz w:val="22"/>
          <w:szCs w:val="22"/>
        </w:rPr>
        <w:t>справжнє</w:t>
      </w:r>
      <w:proofErr w:type="spellEnd"/>
      <w:r w:rsidRPr="00FF0019">
        <w:rPr>
          <w:sz w:val="22"/>
          <w:szCs w:val="22"/>
        </w:rPr>
        <w:t xml:space="preserve"> </w:t>
      </w:r>
      <w:proofErr w:type="spellStart"/>
      <w:r w:rsidRPr="00FF0019">
        <w:rPr>
          <w:sz w:val="22"/>
          <w:szCs w:val="22"/>
        </w:rPr>
        <w:t>задоволення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святкування</w:t>
      </w:r>
      <w:proofErr w:type="spellEnd"/>
      <w:r w:rsidRPr="00FF0019">
        <w:rPr>
          <w:sz w:val="22"/>
          <w:szCs w:val="22"/>
        </w:rPr>
        <w:t xml:space="preserve"> </w:t>
      </w:r>
      <w:proofErr w:type="spellStart"/>
      <w:r w:rsidRPr="00FF0019">
        <w:rPr>
          <w:sz w:val="22"/>
          <w:szCs w:val="22"/>
        </w:rPr>
        <w:t>успіхів</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так, одного разу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станцював</w:t>
      </w:r>
      <w:proofErr w:type="spellEnd"/>
      <w:r w:rsidRPr="00FF0019">
        <w:rPr>
          <w:sz w:val="22"/>
          <w:szCs w:val="22"/>
        </w:rPr>
        <w:t xml:space="preserve"> на </w:t>
      </w:r>
      <w:proofErr w:type="spellStart"/>
      <w:r w:rsidRPr="00FF0019">
        <w:rPr>
          <w:sz w:val="22"/>
          <w:szCs w:val="22"/>
        </w:rPr>
        <w:t>Уолл-стріт</w:t>
      </w:r>
      <w:proofErr w:type="spellEnd"/>
      <w:r w:rsidRPr="00FF0019">
        <w:rPr>
          <w:sz w:val="22"/>
          <w:szCs w:val="22"/>
        </w:rPr>
        <w:t xml:space="preserve"> </w:t>
      </w:r>
      <w:proofErr w:type="spellStart"/>
      <w:r w:rsidRPr="00FF0019">
        <w:rPr>
          <w:sz w:val="22"/>
          <w:szCs w:val="22"/>
        </w:rPr>
        <w:t>національний</w:t>
      </w:r>
      <w:proofErr w:type="spellEnd"/>
      <w:r w:rsidRPr="00FF0019">
        <w:rPr>
          <w:sz w:val="22"/>
          <w:szCs w:val="22"/>
        </w:rPr>
        <w:t xml:space="preserve"> </w:t>
      </w:r>
      <w:proofErr w:type="spellStart"/>
      <w:r w:rsidRPr="00FF0019">
        <w:rPr>
          <w:sz w:val="22"/>
          <w:szCs w:val="22"/>
        </w:rPr>
        <w:t>гавайський</w:t>
      </w:r>
      <w:proofErr w:type="spellEnd"/>
      <w:r w:rsidRPr="00FF0019">
        <w:rPr>
          <w:sz w:val="22"/>
          <w:szCs w:val="22"/>
        </w:rPr>
        <w:t xml:space="preserve"> </w:t>
      </w:r>
      <w:proofErr w:type="spellStart"/>
      <w:r w:rsidRPr="00FF0019">
        <w:rPr>
          <w:sz w:val="22"/>
          <w:szCs w:val="22"/>
        </w:rPr>
        <w:t>танець</w:t>
      </w:r>
      <w:proofErr w:type="spellEnd"/>
      <w:r w:rsidRPr="00FF0019">
        <w:rPr>
          <w:sz w:val="22"/>
          <w:szCs w:val="22"/>
        </w:rPr>
        <w:t xml:space="preserve"> хулу, тому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пообіцяв</w:t>
      </w:r>
      <w:proofErr w:type="spellEnd"/>
      <w:r w:rsidRPr="00FF0019">
        <w:rPr>
          <w:sz w:val="22"/>
          <w:szCs w:val="22"/>
        </w:rPr>
        <w:t xml:space="preserve"> </w:t>
      </w:r>
      <w:proofErr w:type="spellStart"/>
      <w:r w:rsidRPr="00FF0019">
        <w:rPr>
          <w:sz w:val="22"/>
          <w:szCs w:val="22"/>
        </w:rPr>
        <w:t>зробити</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після</w:t>
      </w:r>
      <w:proofErr w:type="spellEnd"/>
      <w:r w:rsidRPr="00FF0019">
        <w:rPr>
          <w:sz w:val="22"/>
          <w:szCs w:val="22"/>
        </w:rPr>
        <w:t xml:space="preserve"> того, як </w:t>
      </w:r>
      <w:proofErr w:type="spellStart"/>
      <w:r w:rsidRPr="00FF0019">
        <w:rPr>
          <w:sz w:val="22"/>
          <w:szCs w:val="22"/>
        </w:rPr>
        <w:t>прибуток</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до </w:t>
      </w:r>
      <w:proofErr w:type="spellStart"/>
      <w:r w:rsidRPr="00FF0019">
        <w:rPr>
          <w:sz w:val="22"/>
          <w:szCs w:val="22"/>
        </w:rPr>
        <w:t>вирахування</w:t>
      </w:r>
      <w:proofErr w:type="spellEnd"/>
      <w:r w:rsidRPr="00FF0019">
        <w:rPr>
          <w:sz w:val="22"/>
          <w:szCs w:val="22"/>
        </w:rPr>
        <w:t xml:space="preserve"> </w:t>
      </w:r>
      <w:proofErr w:type="spellStart"/>
      <w:r w:rsidRPr="00FF0019">
        <w:rPr>
          <w:sz w:val="22"/>
          <w:szCs w:val="22"/>
        </w:rPr>
        <w:t>податків</w:t>
      </w:r>
      <w:proofErr w:type="spellEnd"/>
      <w:r w:rsidRPr="00FF0019">
        <w:rPr>
          <w:sz w:val="22"/>
          <w:szCs w:val="22"/>
        </w:rPr>
        <w:t xml:space="preserve"> складе 8%. Як для </w:t>
      </w:r>
      <w:proofErr w:type="spellStart"/>
      <w:r w:rsidRPr="00FF0019">
        <w:rPr>
          <w:sz w:val="22"/>
          <w:szCs w:val="22"/>
        </w:rPr>
        <w:t>працівників</w:t>
      </w:r>
      <w:proofErr w:type="spellEnd"/>
      <w:r w:rsidRPr="00FF0019">
        <w:rPr>
          <w:sz w:val="22"/>
          <w:szCs w:val="22"/>
        </w:rPr>
        <w:t xml:space="preserve">, так і для </w:t>
      </w:r>
      <w:proofErr w:type="spellStart"/>
      <w:r w:rsidRPr="00FF0019">
        <w:rPr>
          <w:sz w:val="22"/>
          <w:szCs w:val="22"/>
        </w:rPr>
        <w:t>покупців</w:t>
      </w:r>
      <w:proofErr w:type="spellEnd"/>
      <w:r w:rsidRPr="00FF0019">
        <w:rPr>
          <w:sz w:val="22"/>
          <w:szCs w:val="22"/>
        </w:rPr>
        <w:t xml:space="preserve"> Сем </w:t>
      </w:r>
      <w:proofErr w:type="spellStart"/>
      <w:r w:rsidRPr="00FF0019">
        <w:rPr>
          <w:sz w:val="22"/>
          <w:szCs w:val="22"/>
        </w:rPr>
        <w:t>Уолтон</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w:t>
      </w:r>
      <w:proofErr w:type="spellStart"/>
      <w:r w:rsidRPr="00FF0019">
        <w:rPr>
          <w:sz w:val="22"/>
          <w:szCs w:val="22"/>
        </w:rPr>
        <w:t>уособленням</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w:t>
      </w:r>
    </w:p>
    <w:p w14:paraId="7361CAE4" w14:textId="77777777" w:rsidR="008A0B00" w:rsidRPr="00FF0019" w:rsidRDefault="008A0B00" w:rsidP="00984A3B">
      <w:pPr>
        <w:ind w:firstLine="426"/>
        <w:jc w:val="both"/>
        <w:rPr>
          <w:sz w:val="22"/>
          <w:szCs w:val="22"/>
        </w:rPr>
      </w:pPr>
      <w:r w:rsidRPr="00FF0019">
        <w:rPr>
          <w:sz w:val="22"/>
          <w:szCs w:val="22"/>
        </w:rPr>
        <w:lastRenderedPageBreak/>
        <w:t xml:space="preserve">У 1962 р. </w:t>
      </w:r>
      <w:proofErr w:type="spellStart"/>
      <w:r w:rsidRPr="00FF0019">
        <w:rPr>
          <w:sz w:val="22"/>
          <w:szCs w:val="22"/>
        </w:rPr>
        <w:t>Уолтон</w:t>
      </w:r>
      <w:proofErr w:type="spellEnd"/>
      <w:r w:rsidRPr="00FF0019">
        <w:rPr>
          <w:sz w:val="22"/>
          <w:szCs w:val="22"/>
        </w:rPr>
        <w:t xml:space="preserve"> </w:t>
      </w:r>
      <w:proofErr w:type="spellStart"/>
      <w:r w:rsidRPr="00FF0019">
        <w:rPr>
          <w:sz w:val="22"/>
          <w:szCs w:val="22"/>
        </w:rPr>
        <w:t>відкрив</w:t>
      </w:r>
      <w:proofErr w:type="spellEnd"/>
      <w:r w:rsidRPr="00FF0019">
        <w:rPr>
          <w:sz w:val="22"/>
          <w:szCs w:val="22"/>
        </w:rPr>
        <w:t xml:space="preserve"> свою справу, </w:t>
      </w:r>
      <w:proofErr w:type="spellStart"/>
      <w:r w:rsidRPr="00FF0019">
        <w:rPr>
          <w:sz w:val="22"/>
          <w:szCs w:val="22"/>
        </w:rPr>
        <w:t>ґрунтуючись</w:t>
      </w:r>
      <w:proofErr w:type="spellEnd"/>
      <w:r w:rsidRPr="00FF0019">
        <w:rPr>
          <w:sz w:val="22"/>
          <w:szCs w:val="22"/>
        </w:rPr>
        <w:t xml:space="preserve"> на </w:t>
      </w:r>
      <w:proofErr w:type="spellStart"/>
      <w:r w:rsidRPr="00FF0019">
        <w:rPr>
          <w:sz w:val="22"/>
          <w:szCs w:val="22"/>
        </w:rPr>
        <w:t>трьох</w:t>
      </w:r>
      <w:proofErr w:type="spellEnd"/>
      <w:r w:rsidRPr="00FF0019">
        <w:rPr>
          <w:sz w:val="22"/>
          <w:szCs w:val="22"/>
        </w:rPr>
        <w:t xml:space="preserve"> </w:t>
      </w:r>
      <w:proofErr w:type="spellStart"/>
      <w:r w:rsidRPr="00FF0019">
        <w:rPr>
          <w:sz w:val="22"/>
          <w:szCs w:val="22"/>
        </w:rPr>
        <w:t>головних</w:t>
      </w:r>
      <w:proofErr w:type="spellEnd"/>
      <w:r w:rsidRPr="00FF0019">
        <w:rPr>
          <w:sz w:val="22"/>
          <w:szCs w:val="22"/>
        </w:rPr>
        <w:t xml:space="preserve"> </w:t>
      </w:r>
      <w:proofErr w:type="spellStart"/>
      <w:r w:rsidRPr="00FF0019">
        <w:rPr>
          <w:sz w:val="22"/>
          <w:szCs w:val="22"/>
        </w:rPr>
        <w:t>переконаннях</w:t>
      </w:r>
      <w:proofErr w:type="spellEnd"/>
      <w:r w:rsidRPr="00FF0019">
        <w:rPr>
          <w:sz w:val="22"/>
          <w:szCs w:val="22"/>
        </w:rPr>
        <w:t xml:space="preserve">: </w:t>
      </w:r>
      <w:proofErr w:type="spellStart"/>
      <w:r w:rsidRPr="00FF0019">
        <w:rPr>
          <w:sz w:val="22"/>
          <w:szCs w:val="22"/>
        </w:rPr>
        <w:t>повага</w:t>
      </w:r>
      <w:proofErr w:type="spellEnd"/>
      <w:r w:rsidRPr="00FF0019">
        <w:rPr>
          <w:sz w:val="22"/>
          <w:szCs w:val="22"/>
        </w:rPr>
        <w:t xml:space="preserve"> до кожного </w:t>
      </w:r>
      <w:proofErr w:type="spellStart"/>
      <w:r w:rsidRPr="00FF0019">
        <w:rPr>
          <w:sz w:val="22"/>
          <w:szCs w:val="22"/>
        </w:rPr>
        <w:t>працівника</w:t>
      </w:r>
      <w:proofErr w:type="spellEnd"/>
      <w:r w:rsidRPr="00FF0019">
        <w:rPr>
          <w:sz w:val="22"/>
          <w:szCs w:val="22"/>
        </w:rPr>
        <w:t xml:space="preserve">, </w:t>
      </w:r>
      <w:proofErr w:type="spellStart"/>
      <w:r w:rsidRPr="00FF0019">
        <w:rPr>
          <w:sz w:val="22"/>
          <w:szCs w:val="22"/>
        </w:rPr>
        <w:t>виключне</w:t>
      </w:r>
      <w:proofErr w:type="spellEnd"/>
      <w:r w:rsidRPr="00FF0019">
        <w:rPr>
          <w:sz w:val="22"/>
          <w:szCs w:val="22"/>
        </w:rPr>
        <w:t xml:space="preserve"> </w:t>
      </w:r>
      <w:proofErr w:type="spellStart"/>
      <w:r w:rsidRPr="00FF0019">
        <w:rPr>
          <w:sz w:val="22"/>
          <w:szCs w:val="22"/>
        </w:rPr>
        <w:t>обслуговування</w:t>
      </w:r>
      <w:proofErr w:type="spellEnd"/>
      <w:r w:rsidRPr="00FF0019">
        <w:rPr>
          <w:sz w:val="22"/>
          <w:szCs w:val="22"/>
        </w:rPr>
        <w:t xml:space="preserve"> </w:t>
      </w:r>
      <w:proofErr w:type="spellStart"/>
      <w:r w:rsidRPr="00FF0019">
        <w:rPr>
          <w:sz w:val="22"/>
          <w:szCs w:val="22"/>
        </w:rPr>
        <w:t>покупців</w:t>
      </w:r>
      <w:proofErr w:type="spellEnd"/>
      <w:r w:rsidRPr="00FF0019">
        <w:rPr>
          <w:sz w:val="22"/>
          <w:szCs w:val="22"/>
        </w:rPr>
        <w:t xml:space="preserve"> і </w:t>
      </w:r>
      <w:proofErr w:type="spellStart"/>
      <w:r w:rsidRPr="00FF0019">
        <w:rPr>
          <w:sz w:val="22"/>
          <w:szCs w:val="22"/>
        </w:rPr>
        <w:t>прагнення</w:t>
      </w:r>
      <w:proofErr w:type="spellEnd"/>
      <w:r w:rsidRPr="00FF0019">
        <w:rPr>
          <w:sz w:val="22"/>
          <w:szCs w:val="22"/>
        </w:rPr>
        <w:t xml:space="preserve"> до </w:t>
      </w:r>
      <w:proofErr w:type="spellStart"/>
      <w:r w:rsidRPr="00FF0019">
        <w:rPr>
          <w:sz w:val="22"/>
          <w:szCs w:val="22"/>
        </w:rPr>
        <w:t>переваги</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розробив</w:t>
      </w:r>
      <w:proofErr w:type="spellEnd"/>
      <w:r w:rsidRPr="00FF0019">
        <w:rPr>
          <w:sz w:val="22"/>
          <w:szCs w:val="22"/>
        </w:rPr>
        <w:t xml:space="preserve"> </w:t>
      </w:r>
      <w:proofErr w:type="spellStart"/>
      <w:r w:rsidRPr="00FF0019">
        <w:rPr>
          <w:sz w:val="22"/>
          <w:szCs w:val="22"/>
        </w:rPr>
        <w:t>набір</w:t>
      </w:r>
      <w:proofErr w:type="spellEnd"/>
      <w:r w:rsidRPr="00FF0019">
        <w:rPr>
          <w:sz w:val="22"/>
          <w:szCs w:val="22"/>
        </w:rPr>
        <w:t xml:space="preserve"> правил для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працівників</w:t>
      </w:r>
      <w:proofErr w:type="spellEnd"/>
      <w:r w:rsidRPr="00FF0019">
        <w:rPr>
          <w:sz w:val="22"/>
          <w:szCs w:val="22"/>
        </w:rPr>
        <w:t xml:space="preserve">, закликав </w:t>
      </w:r>
      <w:proofErr w:type="spellStart"/>
      <w:r w:rsidRPr="00FF0019">
        <w:rPr>
          <w:sz w:val="22"/>
          <w:szCs w:val="22"/>
        </w:rPr>
        <w:t>їх</w:t>
      </w:r>
      <w:proofErr w:type="spellEnd"/>
      <w:r w:rsidRPr="00FF0019">
        <w:rPr>
          <w:sz w:val="22"/>
          <w:szCs w:val="22"/>
        </w:rPr>
        <w:t xml:space="preserve"> </w:t>
      </w:r>
      <w:proofErr w:type="spellStart"/>
      <w:r w:rsidRPr="00FF0019">
        <w:rPr>
          <w:sz w:val="22"/>
          <w:szCs w:val="22"/>
        </w:rPr>
        <w:t>проявляти</w:t>
      </w:r>
      <w:proofErr w:type="spellEnd"/>
      <w:r w:rsidRPr="00FF0019">
        <w:rPr>
          <w:sz w:val="22"/>
          <w:szCs w:val="22"/>
        </w:rPr>
        <w:t xml:space="preserve"> «</w:t>
      </w:r>
      <w:proofErr w:type="spellStart"/>
      <w:r w:rsidRPr="00FF0019">
        <w:rPr>
          <w:sz w:val="22"/>
          <w:szCs w:val="22"/>
        </w:rPr>
        <w:t>агресивну</w:t>
      </w:r>
      <w:proofErr w:type="spellEnd"/>
      <w:r w:rsidRPr="00FF0019">
        <w:rPr>
          <w:sz w:val="22"/>
          <w:szCs w:val="22"/>
        </w:rPr>
        <w:t xml:space="preserve"> </w:t>
      </w:r>
      <w:proofErr w:type="spellStart"/>
      <w:r w:rsidRPr="00FF0019">
        <w:rPr>
          <w:sz w:val="22"/>
          <w:szCs w:val="22"/>
        </w:rPr>
        <w:t>гостинність</w:t>
      </w:r>
      <w:proofErr w:type="spellEnd"/>
      <w:r w:rsidRPr="00FF0019">
        <w:rPr>
          <w:sz w:val="22"/>
          <w:szCs w:val="22"/>
        </w:rPr>
        <w:t xml:space="preserve">», бути </w:t>
      </w:r>
      <w:proofErr w:type="spellStart"/>
      <w:r w:rsidRPr="00FF0019">
        <w:rPr>
          <w:sz w:val="22"/>
          <w:szCs w:val="22"/>
        </w:rPr>
        <w:t>готовими</w:t>
      </w:r>
      <w:proofErr w:type="spellEnd"/>
      <w:r w:rsidRPr="00FF0019">
        <w:rPr>
          <w:sz w:val="22"/>
          <w:szCs w:val="22"/>
        </w:rPr>
        <w:t xml:space="preserve"> </w:t>
      </w:r>
      <w:proofErr w:type="spellStart"/>
      <w:r w:rsidRPr="00FF0019">
        <w:rPr>
          <w:sz w:val="22"/>
          <w:szCs w:val="22"/>
        </w:rPr>
        <w:t>зустрічати</w:t>
      </w:r>
      <w:proofErr w:type="spellEnd"/>
      <w:r w:rsidRPr="00FF0019">
        <w:rPr>
          <w:sz w:val="22"/>
          <w:szCs w:val="22"/>
        </w:rPr>
        <w:t xml:space="preserve"> </w:t>
      </w:r>
      <w:proofErr w:type="spellStart"/>
      <w:r w:rsidRPr="00FF0019">
        <w:rPr>
          <w:sz w:val="22"/>
          <w:szCs w:val="22"/>
        </w:rPr>
        <w:t>всіх</w:t>
      </w:r>
      <w:proofErr w:type="spellEnd"/>
      <w:r w:rsidRPr="00FF0019">
        <w:rPr>
          <w:sz w:val="22"/>
          <w:szCs w:val="22"/>
        </w:rPr>
        <w:t xml:space="preserve"> </w:t>
      </w:r>
      <w:proofErr w:type="spellStart"/>
      <w:r w:rsidRPr="00FF0019">
        <w:rPr>
          <w:sz w:val="22"/>
          <w:szCs w:val="22"/>
        </w:rPr>
        <w:t>покупців</w:t>
      </w:r>
      <w:proofErr w:type="spellEnd"/>
      <w:r w:rsidRPr="00FF0019">
        <w:rPr>
          <w:sz w:val="22"/>
          <w:szCs w:val="22"/>
        </w:rPr>
        <w:t xml:space="preserve"> з </w:t>
      </w:r>
      <w:proofErr w:type="spellStart"/>
      <w:r w:rsidRPr="00FF0019">
        <w:rPr>
          <w:sz w:val="22"/>
          <w:szCs w:val="22"/>
        </w:rPr>
        <w:t>посмішкою</w:t>
      </w:r>
      <w:proofErr w:type="spellEnd"/>
      <w:r w:rsidRPr="00FF0019">
        <w:rPr>
          <w:sz w:val="22"/>
          <w:szCs w:val="22"/>
        </w:rPr>
        <w:t xml:space="preserve"> та </w:t>
      </w:r>
      <w:proofErr w:type="spellStart"/>
      <w:r w:rsidRPr="00FF0019">
        <w:rPr>
          <w:sz w:val="22"/>
          <w:szCs w:val="22"/>
        </w:rPr>
        <w:t>всім</w:t>
      </w:r>
      <w:proofErr w:type="spellEnd"/>
      <w:r w:rsidRPr="00FF0019">
        <w:rPr>
          <w:sz w:val="22"/>
          <w:szCs w:val="22"/>
        </w:rPr>
        <w:t xml:space="preserve"> </w:t>
      </w:r>
      <w:proofErr w:type="spellStart"/>
      <w:r w:rsidRPr="00FF0019">
        <w:rPr>
          <w:sz w:val="22"/>
          <w:szCs w:val="22"/>
        </w:rPr>
        <w:t>надавати</w:t>
      </w:r>
      <w:proofErr w:type="spellEnd"/>
      <w:r w:rsidRPr="00FF0019">
        <w:rPr>
          <w:sz w:val="22"/>
          <w:szCs w:val="22"/>
        </w:rPr>
        <w:t xml:space="preserve"> </w:t>
      </w:r>
      <w:proofErr w:type="spellStart"/>
      <w:r w:rsidRPr="00FF0019">
        <w:rPr>
          <w:sz w:val="22"/>
          <w:szCs w:val="22"/>
        </w:rPr>
        <w:t>допомогу</w:t>
      </w:r>
      <w:proofErr w:type="spellEnd"/>
      <w:r w:rsidRPr="00FF0019">
        <w:rPr>
          <w:sz w:val="22"/>
          <w:szCs w:val="22"/>
        </w:rPr>
        <w:t xml:space="preserve">. «Правило десяти </w:t>
      </w:r>
      <w:proofErr w:type="spellStart"/>
      <w:r w:rsidRPr="00FF0019">
        <w:rPr>
          <w:sz w:val="22"/>
          <w:szCs w:val="22"/>
        </w:rPr>
        <w:t>футів</w:t>
      </w:r>
      <w:proofErr w:type="spellEnd"/>
      <w:r w:rsidRPr="00FF0019">
        <w:rPr>
          <w:sz w:val="22"/>
          <w:szCs w:val="22"/>
        </w:rPr>
        <w:t xml:space="preserve">» </w:t>
      </w:r>
      <w:proofErr w:type="spellStart"/>
      <w:r w:rsidRPr="00FF0019">
        <w:rPr>
          <w:sz w:val="22"/>
          <w:szCs w:val="22"/>
        </w:rPr>
        <w:t>наказувало</w:t>
      </w:r>
      <w:proofErr w:type="spellEnd"/>
      <w:r w:rsidRPr="00FF0019">
        <w:rPr>
          <w:sz w:val="22"/>
          <w:szCs w:val="22"/>
        </w:rPr>
        <w:t xml:space="preserve"> </w:t>
      </w:r>
      <w:proofErr w:type="spellStart"/>
      <w:r w:rsidRPr="00FF0019">
        <w:rPr>
          <w:sz w:val="22"/>
          <w:szCs w:val="22"/>
        </w:rPr>
        <w:t>працівникам</w:t>
      </w:r>
      <w:proofErr w:type="spellEnd"/>
      <w:r w:rsidRPr="00FF0019">
        <w:rPr>
          <w:sz w:val="22"/>
          <w:szCs w:val="22"/>
        </w:rPr>
        <w:t xml:space="preserve"> у будь-</w:t>
      </w:r>
      <w:proofErr w:type="spellStart"/>
      <w:r w:rsidRPr="00FF0019">
        <w:rPr>
          <w:sz w:val="22"/>
          <w:szCs w:val="22"/>
        </w:rPr>
        <w:t>якому</w:t>
      </w:r>
      <w:proofErr w:type="spellEnd"/>
      <w:r w:rsidRPr="00FF0019">
        <w:rPr>
          <w:sz w:val="22"/>
          <w:szCs w:val="22"/>
        </w:rPr>
        <w:t xml:space="preserve"> </w:t>
      </w:r>
      <w:proofErr w:type="spellStart"/>
      <w:r w:rsidRPr="00FF0019">
        <w:rPr>
          <w:sz w:val="22"/>
          <w:szCs w:val="22"/>
        </w:rPr>
        <w:t>випадку</w:t>
      </w:r>
      <w:proofErr w:type="spellEnd"/>
      <w:r w:rsidRPr="00FF0019">
        <w:rPr>
          <w:sz w:val="22"/>
          <w:szCs w:val="22"/>
        </w:rPr>
        <w:t xml:space="preserve">, коли вони </w:t>
      </w:r>
      <w:proofErr w:type="spellStart"/>
      <w:r w:rsidRPr="00FF0019">
        <w:rPr>
          <w:sz w:val="22"/>
          <w:szCs w:val="22"/>
        </w:rPr>
        <w:t>опиняються</w:t>
      </w:r>
      <w:proofErr w:type="spellEnd"/>
      <w:r w:rsidRPr="00FF0019">
        <w:rPr>
          <w:sz w:val="22"/>
          <w:szCs w:val="22"/>
        </w:rPr>
        <w:t xml:space="preserve"> на </w:t>
      </w:r>
      <w:proofErr w:type="spellStart"/>
      <w:r w:rsidRPr="00FF0019">
        <w:rPr>
          <w:sz w:val="22"/>
          <w:szCs w:val="22"/>
        </w:rPr>
        <w:t>відстані</w:t>
      </w:r>
      <w:proofErr w:type="spellEnd"/>
      <w:r w:rsidRPr="00FF0019">
        <w:rPr>
          <w:sz w:val="22"/>
          <w:szCs w:val="22"/>
        </w:rPr>
        <w:t xml:space="preserve"> десяти </w:t>
      </w:r>
      <w:proofErr w:type="spellStart"/>
      <w:r w:rsidRPr="00FF0019">
        <w:rPr>
          <w:sz w:val="22"/>
          <w:szCs w:val="22"/>
        </w:rPr>
        <w:t>футів</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покупця</w:t>
      </w:r>
      <w:proofErr w:type="spellEnd"/>
      <w:r w:rsidRPr="00FF0019">
        <w:rPr>
          <w:sz w:val="22"/>
          <w:szCs w:val="22"/>
        </w:rPr>
        <w:t xml:space="preserve">, </w:t>
      </w:r>
      <w:proofErr w:type="spellStart"/>
      <w:r w:rsidRPr="00FF0019">
        <w:rPr>
          <w:sz w:val="22"/>
          <w:szCs w:val="22"/>
        </w:rPr>
        <w:t>дивитися</w:t>
      </w:r>
      <w:proofErr w:type="spellEnd"/>
      <w:r w:rsidRPr="00FF0019">
        <w:rPr>
          <w:sz w:val="22"/>
          <w:szCs w:val="22"/>
        </w:rPr>
        <w:t xml:space="preserve"> </w:t>
      </w:r>
      <w:proofErr w:type="spellStart"/>
      <w:r w:rsidRPr="00FF0019">
        <w:rPr>
          <w:sz w:val="22"/>
          <w:szCs w:val="22"/>
        </w:rPr>
        <w:t>йому</w:t>
      </w:r>
      <w:proofErr w:type="spellEnd"/>
      <w:r w:rsidRPr="00FF0019">
        <w:rPr>
          <w:sz w:val="22"/>
          <w:szCs w:val="22"/>
        </w:rPr>
        <w:t xml:space="preserve"> в </w:t>
      </w:r>
      <w:proofErr w:type="spellStart"/>
      <w:r w:rsidRPr="00FF0019">
        <w:rPr>
          <w:sz w:val="22"/>
          <w:szCs w:val="22"/>
        </w:rPr>
        <w:t>очі</w:t>
      </w:r>
      <w:proofErr w:type="spellEnd"/>
      <w:r w:rsidRPr="00FF0019">
        <w:rPr>
          <w:sz w:val="22"/>
          <w:szCs w:val="22"/>
        </w:rPr>
        <w:t xml:space="preserve"> та </w:t>
      </w:r>
      <w:proofErr w:type="spellStart"/>
      <w:r w:rsidRPr="00FF0019">
        <w:rPr>
          <w:sz w:val="22"/>
          <w:szCs w:val="22"/>
        </w:rPr>
        <w:t>питати</w:t>
      </w:r>
      <w:proofErr w:type="spellEnd"/>
      <w:r w:rsidRPr="00FF0019">
        <w:rPr>
          <w:sz w:val="22"/>
          <w:szCs w:val="22"/>
        </w:rPr>
        <w:t xml:space="preserve"> про те, </w:t>
      </w:r>
      <w:proofErr w:type="spellStart"/>
      <w:r w:rsidRPr="00FF0019">
        <w:rPr>
          <w:sz w:val="22"/>
          <w:szCs w:val="22"/>
        </w:rPr>
        <w:t>чи</w:t>
      </w:r>
      <w:proofErr w:type="spellEnd"/>
      <w:r w:rsidRPr="00FF0019">
        <w:rPr>
          <w:sz w:val="22"/>
          <w:szCs w:val="22"/>
        </w:rPr>
        <w:t xml:space="preserve"> не </w:t>
      </w:r>
      <w:proofErr w:type="spellStart"/>
      <w:r w:rsidRPr="00FF0019">
        <w:rPr>
          <w:sz w:val="22"/>
          <w:szCs w:val="22"/>
        </w:rPr>
        <w:t>потрібна</w:t>
      </w:r>
      <w:proofErr w:type="spellEnd"/>
      <w:r w:rsidRPr="00FF0019">
        <w:rPr>
          <w:sz w:val="22"/>
          <w:szCs w:val="22"/>
        </w:rPr>
        <w:t xml:space="preserve"> </w:t>
      </w:r>
      <w:proofErr w:type="spellStart"/>
      <w:r w:rsidRPr="00FF0019">
        <w:rPr>
          <w:sz w:val="22"/>
          <w:szCs w:val="22"/>
        </w:rPr>
        <w:t>йому</w:t>
      </w:r>
      <w:proofErr w:type="spellEnd"/>
      <w:r w:rsidRPr="00FF0019">
        <w:rPr>
          <w:sz w:val="22"/>
          <w:szCs w:val="22"/>
        </w:rPr>
        <w:t xml:space="preserve"> </w:t>
      </w:r>
      <w:proofErr w:type="spellStart"/>
      <w:r w:rsidRPr="00FF0019">
        <w:rPr>
          <w:sz w:val="22"/>
          <w:szCs w:val="22"/>
        </w:rPr>
        <w:t>допомога</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наголошував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будь-яке </w:t>
      </w:r>
      <w:proofErr w:type="spellStart"/>
      <w:r w:rsidRPr="00FF0019">
        <w:rPr>
          <w:sz w:val="22"/>
          <w:szCs w:val="22"/>
        </w:rPr>
        <w:t>завдання</w:t>
      </w:r>
      <w:proofErr w:type="spellEnd"/>
      <w:r w:rsidRPr="00FF0019">
        <w:rPr>
          <w:sz w:val="22"/>
          <w:szCs w:val="22"/>
        </w:rPr>
        <w:t xml:space="preserve">, яке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виконати</w:t>
      </w:r>
      <w:proofErr w:type="spellEnd"/>
      <w:r w:rsidRPr="00FF0019">
        <w:rPr>
          <w:sz w:val="22"/>
          <w:szCs w:val="22"/>
        </w:rPr>
        <w:t xml:space="preserve"> </w:t>
      </w:r>
      <w:proofErr w:type="spellStart"/>
      <w:r w:rsidRPr="00FF0019">
        <w:rPr>
          <w:sz w:val="22"/>
          <w:szCs w:val="22"/>
        </w:rPr>
        <w:t>сьогодні</w:t>
      </w:r>
      <w:proofErr w:type="spellEnd"/>
      <w:r w:rsidRPr="00FF0019">
        <w:rPr>
          <w:sz w:val="22"/>
          <w:szCs w:val="22"/>
        </w:rPr>
        <w:t xml:space="preserve">, не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відкладати</w:t>
      </w:r>
      <w:proofErr w:type="spellEnd"/>
      <w:r w:rsidRPr="00FF0019">
        <w:rPr>
          <w:sz w:val="22"/>
          <w:szCs w:val="22"/>
        </w:rPr>
        <w:t xml:space="preserve"> на завтра, особливо </w:t>
      </w:r>
      <w:proofErr w:type="spellStart"/>
      <w:r w:rsidRPr="00FF0019">
        <w:rPr>
          <w:sz w:val="22"/>
          <w:szCs w:val="22"/>
        </w:rPr>
        <w:t>якщо</w:t>
      </w:r>
      <w:proofErr w:type="spellEnd"/>
      <w:r w:rsidRPr="00FF0019">
        <w:rPr>
          <w:sz w:val="22"/>
          <w:szCs w:val="22"/>
        </w:rPr>
        <w:t xml:space="preserve"> </w:t>
      </w:r>
      <w:proofErr w:type="spellStart"/>
      <w:r w:rsidRPr="00FF0019">
        <w:rPr>
          <w:sz w:val="22"/>
          <w:szCs w:val="22"/>
        </w:rPr>
        <w:t>воно</w:t>
      </w:r>
      <w:proofErr w:type="spellEnd"/>
      <w:r w:rsidRPr="00FF0019">
        <w:rPr>
          <w:sz w:val="22"/>
          <w:szCs w:val="22"/>
        </w:rPr>
        <w:t xml:space="preserve"> </w:t>
      </w:r>
      <w:proofErr w:type="spellStart"/>
      <w:r w:rsidRPr="00FF0019">
        <w:rPr>
          <w:sz w:val="22"/>
          <w:szCs w:val="22"/>
        </w:rPr>
        <w:t>передбачає</w:t>
      </w:r>
      <w:proofErr w:type="spellEnd"/>
      <w:r w:rsidRPr="00FF0019">
        <w:rPr>
          <w:sz w:val="22"/>
          <w:szCs w:val="22"/>
        </w:rPr>
        <w:t xml:space="preserve"> </w:t>
      </w:r>
      <w:proofErr w:type="spellStart"/>
      <w:r w:rsidRPr="00FF0019">
        <w:rPr>
          <w:sz w:val="22"/>
          <w:szCs w:val="22"/>
        </w:rPr>
        <w:t>обслуговування</w:t>
      </w:r>
      <w:proofErr w:type="spellEnd"/>
      <w:r w:rsidRPr="00FF0019">
        <w:rPr>
          <w:sz w:val="22"/>
          <w:szCs w:val="22"/>
        </w:rPr>
        <w:t xml:space="preserve"> </w:t>
      </w:r>
      <w:proofErr w:type="spellStart"/>
      <w:r w:rsidRPr="00FF0019">
        <w:rPr>
          <w:sz w:val="22"/>
          <w:szCs w:val="22"/>
        </w:rPr>
        <w:t>покупця</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продемонструвати</w:t>
      </w:r>
      <w:proofErr w:type="spellEnd"/>
      <w:r w:rsidRPr="00FF0019">
        <w:rPr>
          <w:sz w:val="22"/>
          <w:szCs w:val="22"/>
        </w:rPr>
        <w:t xml:space="preserve"> </w:t>
      </w:r>
      <w:proofErr w:type="spellStart"/>
      <w:r w:rsidRPr="00FF0019">
        <w:rPr>
          <w:sz w:val="22"/>
          <w:szCs w:val="22"/>
        </w:rPr>
        <w:t>реальну</w:t>
      </w:r>
      <w:proofErr w:type="spellEnd"/>
      <w:r w:rsidRPr="00FF0019">
        <w:rPr>
          <w:sz w:val="22"/>
          <w:szCs w:val="22"/>
        </w:rPr>
        <w:t xml:space="preserve"> силу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переконань</w:t>
      </w:r>
      <w:proofErr w:type="spellEnd"/>
      <w:r w:rsidRPr="00FF0019">
        <w:rPr>
          <w:sz w:val="22"/>
          <w:szCs w:val="22"/>
        </w:rPr>
        <w:t xml:space="preserve">, </w:t>
      </w:r>
      <w:proofErr w:type="spellStart"/>
      <w:r w:rsidRPr="00FF0019">
        <w:rPr>
          <w:sz w:val="22"/>
          <w:szCs w:val="22"/>
        </w:rPr>
        <w:t>Уолтон</w:t>
      </w:r>
      <w:proofErr w:type="spellEnd"/>
      <w:r w:rsidRPr="00FF0019">
        <w:rPr>
          <w:sz w:val="22"/>
          <w:szCs w:val="22"/>
        </w:rPr>
        <w:t xml:space="preserve"> </w:t>
      </w:r>
      <w:proofErr w:type="spellStart"/>
      <w:r w:rsidRPr="00FF0019">
        <w:rPr>
          <w:sz w:val="22"/>
          <w:szCs w:val="22"/>
        </w:rPr>
        <w:t>заснував</w:t>
      </w:r>
      <w:proofErr w:type="spellEnd"/>
      <w:r w:rsidRPr="00FF0019">
        <w:rPr>
          <w:sz w:val="22"/>
          <w:szCs w:val="22"/>
        </w:rPr>
        <w:t xml:space="preserve"> </w:t>
      </w:r>
      <w:proofErr w:type="spellStart"/>
      <w:r w:rsidRPr="00FF0019">
        <w:rPr>
          <w:sz w:val="22"/>
          <w:szCs w:val="22"/>
        </w:rPr>
        <w:t>програму</w:t>
      </w:r>
      <w:proofErr w:type="spellEnd"/>
      <w:r w:rsidRPr="00FF0019">
        <w:rPr>
          <w:sz w:val="22"/>
          <w:szCs w:val="22"/>
        </w:rPr>
        <w:t xml:space="preserve"> «Товар для </w:t>
      </w:r>
      <w:proofErr w:type="spellStart"/>
      <w:r w:rsidRPr="00FF0019">
        <w:rPr>
          <w:sz w:val="22"/>
          <w:szCs w:val="22"/>
        </w:rPr>
        <w:t>забезпечення</w:t>
      </w:r>
      <w:proofErr w:type="spellEnd"/>
      <w:r w:rsidRPr="00FF0019">
        <w:rPr>
          <w:sz w:val="22"/>
          <w:szCs w:val="22"/>
        </w:rPr>
        <w:t xml:space="preserve"> </w:t>
      </w:r>
      <w:proofErr w:type="spellStart"/>
      <w:r w:rsidRPr="00FF0019">
        <w:rPr>
          <w:sz w:val="22"/>
          <w:szCs w:val="22"/>
        </w:rPr>
        <w:t>обсягу</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w:t>
      </w:r>
      <w:proofErr w:type="spellStart"/>
      <w:r w:rsidRPr="00FF0019">
        <w:rPr>
          <w:sz w:val="22"/>
          <w:szCs w:val="22"/>
        </w:rPr>
        <w:t>Volume</w:t>
      </w:r>
      <w:proofErr w:type="spellEnd"/>
      <w:r w:rsidRPr="00FF0019">
        <w:rPr>
          <w:sz w:val="22"/>
          <w:szCs w:val="22"/>
        </w:rPr>
        <w:t xml:space="preserve"> </w:t>
      </w:r>
      <w:proofErr w:type="spellStart"/>
      <w:r w:rsidRPr="00FF0019">
        <w:rPr>
          <w:sz w:val="22"/>
          <w:szCs w:val="22"/>
        </w:rPr>
        <w:t>Producing</w:t>
      </w:r>
      <w:proofErr w:type="spellEnd"/>
      <w:r w:rsidRPr="00FF0019">
        <w:rPr>
          <w:sz w:val="22"/>
          <w:szCs w:val="22"/>
        </w:rPr>
        <w:t xml:space="preserve"> </w:t>
      </w:r>
      <w:proofErr w:type="spellStart"/>
      <w:r w:rsidRPr="00FF0019">
        <w:rPr>
          <w:sz w:val="22"/>
          <w:szCs w:val="22"/>
        </w:rPr>
        <w:t>Item</w:t>
      </w:r>
      <w:proofErr w:type="spellEnd"/>
      <w:r w:rsidRPr="00FF0019">
        <w:rPr>
          <w:sz w:val="22"/>
          <w:szCs w:val="22"/>
        </w:rPr>
        <w:t xml:space="preserve"> – VPI), </w:t>
      </w:r>
      <w:proofErr w:type="gramStart"/>
      <w:r w:rsidRPr="00FF0019">
        <w:rPr>
          <w:sz w:val="22"/>
          <w:szCs w:val="22"/>
        </w:rPr>
        <w:t>у рамках</w:t>
      </w:r>
      <w:proofErr w:type="gramEnd"/>
      <w:r w:rsidRPr="00FF0019">
        <w:rPr>
          <w:sz w:val="22"/>
          <w:szCs w:val="22"/>
        </w:rPr>
        <w:t xml:space="preserve"> </w:t>
      </w:r>
      <w:proofErr w:type="spellStart"/>
      <w:r w:rsidRPr="00FF0019">
        <w:rPr>
          <w:sz w:val="22"/>
          <w:szCs w:val="22"/>
        </w:rPr>
        <w:t>якої</w:t>
      </w:r>
      <w:proofErr w:type="spellEnd"/>
      <w:r w:rsidRPr="00FF0019">
        <w:rPr>
          <w:sz w:val="22"/>
          <w:szCs w:val="22"/>
        </w:rPr>
        <w:t xml:space="preserve"> будь-</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працівник</w:t>
      </w:r>
      <w:proofErr w:type="spellEnd"/>
      <w:r w:rsidRPr="00FF0019">
        <w:rPr>
          <w:sz w:val="22"/>
          <w:szCs w:val="22"/>
        </w:rPr>
        <w:t xml:space="preserve">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вибрати</w:t>
      </w:r>
      <w:proofErr w:type="spellEnd"/>
      <w:r w:rsidRPr="00FF0019">
        <w:rPr>
          <w:sz w:val="22"/>
          <w:szCs w:val="22"/>
        </w:rPr>
        <w:t xml:space="preserve"> товар з </w:t>
      </w:r>
      <w:proofErr w:type="spellStart"/>
      <w:r w:rsidRPr="00FF0019">
        <w:rPr>
          <w:sz w:val="22"/>
          <w:szCs w:val="22"/>
        </w:rPr>
        <w:t>асортименту</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розробити</w:t>
      </w:r>
      <w:proofErr w:type="spellEnd"/>
      <w:r w:rsidRPr="00FF0019">
        <w:rPr>
          <w:sz w:val="22"/>
          <w:szCs w:val="22"/>
        </w:rPr>
        <w:t xml:space="preserve"> для </w:t>
      </w:r>
      <w:proofErr w:type="spellStart"/>
      <w:r w:rsidRPr="00FF0019">
        <w:rPr>
          <w:sz w:val="22"/>
          <w:szCs w:val="22"/>
        </w:rPr>
        <w:t>нього</w:t>
      </w:r>
      <w:proofErr w:type="spellEnd"/>
      <w:r w:rsidRPr="00FF0019">
        <w:rPr>
          <w:sz w:val="22"/>
          <w:szCs w:val="22"/>
        </w:rPr>
        <w:t xml:space="preserve"> </w:t>
      </w:r>
      <w:proofErr w:type="spellStart"/>
      <w:r w:rsidRPr="00FF0019">
        <w:rPr>
          <w:sz w:val="22"/>
          <w:szCs w:val="22"/>
        </w:rPr>
        <w:t>програму</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а </w:t>
      </w:r>
      <w:proofErr w:type="spellStart"/>
      <w:r w:rsidRPr="00FF0019">
        <w:rPr>
          <w:sz w:val="22"/>
          <w:szCs w:val="22"/>
        </w:rPr>
        <w:t>потім</w:t>
      </w:r>
      <w:proofErr w:type="spellEnd"/>
      <w:r w:rsidRPr="00FF0019">
        <w:rPr>
          <w:sz w:val="22"/>
          <w:szCs w:val="22"/>
        </w:rPr>
        <w:t xml:space="preserve"> </w:t>
      </w:r>
      <w:proofErr w:type="spellStart"/>
      <w:r w:rsidRPr="00FF0019">
        <w:rPr>
          <w:sz w:val="22"/>
          <w:szCs w:val="22"/>
        </w:rPr>
        <w:t>відстежити</w:t>
      </w:r>
      <w:proofErr w:type="spellEnd"/>
      <w:r w:rsidRPr="00FF0019">
        <w:rPr>
          <w:sz w:val="22"/>
          <w:szCs w:val="22"/>
        </w:rPr>
        <w:t xml:space="preserve"> </w:t>
      </w:r>
      <w:proofErr w:type="spellStart"/>
      <w:r w:rsidRPr="00FF0019">
        <w:rPr>
          <w:sz w:val="22"/>
          <w:szCs w:val="22"/>
        </w:rPr>
        <w:t>результати</w:t>
      </w:r>
      <w:proofErr w:type="spellEnd"/>
      <w:r w:rsidRPr="00FF0019">
        <w:rPr>
          <w:sz w:val="22"/>
          <w:szCs w:val="22"/>
        </w:rPr>
        <w:t xml:space="preserve"> та </w:t>
      </w:r>
      <w:proofErr w:type="spellStart"/>
      <w:r w:rsidRPr="00FF0019">
        <w:rPr>
          <w:sz w:val="22"/>
          <w:szCs w:val="22"/>
        </w:rPr>
        <w:t>повідомити</w:t>
      </w:r>
      <w:proofErr w:type="spellEnd"/>
      <w:r w:rsidRPr="00FF0019">
        <w:rPr>
          <w:sz w:val="22"/>
          <w:szCs w:val="22"/>
        </w:rPr>
        <w:t xml:space="preserve"> </w:t>
      </w:r>
      <w:proofErr w:type="spellStart"/>
      <w:r w:rsidRPr="00FF0019">
        <w:rPr>
          <w:sz w:val="22"/>
          <w:szCs w:val="22"/>
        </w:rPr>
        <w:t>їх</w:t>
      </w:r>
      <w:proofErr w:type="spellEnd"/>
      <w:r w:rsidRPr="00FF0019">
        <w:rPr>
          <w:sz w:val="22"/>
          <w:szCs w:val="22"/>
        </w:rPr>
        <w:t xml:space="preserve"> </w:t>
      </w:r>
      <w:proofErr w:type="spellStart"/>
      <w:r w:rsidRPr="00FF0019">
        <w:rPr>
          <w:sz w:val="22"/>
          <w:szCs w:val="22"/>
        </w:rPr>
        <w:t>керівництву</w:t>
      </w:r>
      <w:proofErr w:type="spellEnd"/>
      <w:r w:rsidRPr="00FF0019">
        <w:rPr>
          <w:sz w:val="22"/>
          <w:szCs w:val="22"/>
        </w:rPr>
        <w:t>.</w:t>
      </w:r>
    </w:p>
    <w:p w14:paraId="09B19281" w14:textId="77777777" w:rsidR="008A0B00" w:rsidRPr="00FF0019" w:rsidRDefault="008A0B00" w:rsidP="00984A3B">
      <w:pPr>
        <w:ind w:firstLine="426"/>
        <w:jc w:val="both"/>
        <w:rPr>
          <w:sz w:val="22"/>
          <w:szCs w:val="22"/>
        </w:rPr>
      </w:pPr>
      <w:r w:rsidRPr="00FF0019">
        <w:rPr>
          <w:sz w:val="22"/>
          <w:szCs w:val="22"/>
        </w:rPr>
        <w:t xml:space="preserve">У 1992 р. Сем </w:t>
      </w:r>
      <w:proofErr w:type="spellStart"/>
      <w:r w:rsidRPr="00FF0019">
        <w:rPr>
          <w:sz w:val="22"/>
          <w:szCs w:val="22"/>
        </w:rPr>
        <w:t>Уолтон</w:t>
      </w:r>
      <w:proofErr w:type="spellEnd"/>
      <w:r w:rsidRPr="00FF0019">
        <w:rPr>
          <w:sz w:val="22"/>
          <w:szCs w:val="22"/>
        </w:rPr>
        <w:t xml:space="preserve"> </w:t>
      </w:r>
      <w:proofErr w:type="spellStart"/>
      <w:r w:rsidRPr="00FF0019">
        <w:rPr>
          <w:sz w:val="22"/>
          <w:szCs w:val="22"/>
        </w:rPr>
        <w:t>опублікував</w:t>
      </w:r>
      <w:proofErr w:type="spellEnd"/>
      <w:r w:rsidRPr="00FF0019">
        <w:rPr>
          <w:sz w:val="22"/>
          <w:szCs w:val="22"/>
        </w:rPr>
        <w:t xml:space="preserve"> книгу «</w:t>
      </w:r>
      <w:proofErr w:type="spellStart"/>
      <w:r w:rsidRPr="00FF0019">
        <w:rPr>
          <w:sz w:val="22"/>
          <w:szCs w:val="22"/>
        </w:rPr>
        <w:t>Зроблено</w:t>
      </w:r>
      <w:proofErr w:type="spellEnd"/>
      <w:r w:rsidRPr="00FF0019">
        <w:rPr>
          <w:sz w:val="22"/>
          <w:szCs w:val="22"/>
        </w:rPr>
        <w:t xml:space="preserve"> в </w:t>
      </w:r>
      <w:proofErr w:type="spellStart"/>
      <w:r w:rsidRPr="00FF0019">
        <w:rPr>
          <w:sz w:val="22"/>
          <w:szCs w:val="22"/>
        </w:rPr>
        <w:t>Америці</w:t>
      </w:r>
      <w:proofErr w:type="spellEnd"/>
      <w:r w:rsidRPr="00FF0019">
        <w:rPr>
          <w:sz w:val="22"/>
          <w:szCs w:val="22"/>
        </w:rPr>
        <w:t>» («</w:t>
      </w:r>
      <w:proofErr w:type="spellStart"/>
      <w:r w:rsidRPr="00FF0019">
        <w:rPr>
          <w:sz w:val="22"/>
          <w:szCs w:val="22"/>
        </w:rPr>
        <w:t>Made</w:t>
      </w:r>
      <w:proofErr w:type="spellEnd"/>
      <w:r w:rsidRPr="00FF0019">
        <w:rPr>
          <w:sz w:val="22"/>
          <w:szCs w:val="22"/>
        </w:rPr>
        <w:t xml:space="preserve"> </w:t>
      </w:r>
      <w:proofErr w:type="spellStart"/>
      <w:r w:rsidRPr="00FF0019">
        <w:rPr>
          <w:sz w:val="22"/>
          <w:szCs w:val="22"/>
        </w:rPr>
        <w:t>in</w:t>
      </w:r>
      <w:proofErr w:type="spellEnd"/>
      <w:r w:rsidRPr="00FF0019">
        <w:rPr>
          <w:sz w:val="22"/>
          <w:szCs w:val="22"/>
        </w:rPr>
        <w:t xml:space="preserve"> </w:t>
      </w:r>
      <w:proofErr w:type="spellStart"/>
      <w:r w:rsidRPr="00FF0019">
        <w:rPr>
          <w:sz w:val="22"/>
          <w:szCs w:val="22"/>
        </w:rPr>
        <w:t>America</w:t>
      </w:r>
      <w:proofErr w:type="spellEnd"/>
      <w:r w:rsidRPr="00FF0019">
        <w:rPr>
          <w:sz w:val="22"/>
          <w:szCs w:val="22"/>
        </w:rPr>
        <w:t xml:space="preserve">»), </w:t>
      </w:r>
      <w:proofErr w:type="spellStart"/>
      <w:r w:rsidRPr="00FF0019">
        <w:rPr>
          <w:sz w:val="22"/>
          <w:szCs w:val="22"/>
        </w:rPr>
        <w:t>назва</w:t>
      </w:r>
      <w:proofErr w:type="spellEnd"/>
      <w:r w:rsidRPr="00FF0019">
        <w:rPr>
          <w:sz w:val="22"/>
          <w:szCs w:val="22"/>
        </w:rPr>
        <w:t xml:space="preserve"> </w:t>
      </w:r>
      <w:proofErr w:type="spellStart"/>
      <w:r w:rsidRPr="00FF0019">
        <w:rPr>
          <w:sz w:val="22"/>
          <w:szCs w:val="22"/>
        </w:rPr>
        <w:t>якої</w:t>
      </w:r>
      <w:proofErr w:type="spellEnd"/>
      <w:r w:rsidRPr="00FF0019">
        <w:rPr>
          <w:sz w:val="22"/>
          <w:szCs w:val="22"/>
        </w:rPr>
        <w:t xml:space="preserve"> </w:t>
      </w:r>
      <w:proofErr w:type="spellStart"/>
      <w:r w:rsidRPr="00FF0019">
        <w:rPr>
          <w:sz w:val="22"/>
          <w:szCs w:val="22"/>
        </w:rPr>
        <w:t>відображає</w:t>
      </w:r>
      <w:proofErr w:type="spellEnd"/>
      <w:r w:rsidRPr="00FF0019">
        <w:rPr>
          <w:sz w:val="22"/>
          <w:szCs w:val="22"/>
        </w:rPr>
        <w:t xml:space="preserve"> </w:t>
      </w:r>
      <w:proofErr w:type="spellStart"/>
      <w:r w:rsidRPr="00FF0019">
        <w:rPr>
          <w:sz w:val="22"/>
          <w:szCs w:val="22"/>
        </w:rPr>
        <w:t>стратегію</w:t>
      </w:r>
      <w:proofErr w:type="spellEnd"/>
      <w:r w:rsidRPr="00FF0019">
        <w:rPr>
          <w:sz w:val="22"/>
          <w:szCs w:val="22"/>
        </w:rPr>
        <w:t xml:space="preserve"> </w:t>
      </w:r>
      <w:proofErr w:type="spellStart"/>
      <w:r w:rsidRPr="00FF0019">
        <w:rPr>
          <w:sz w:val="22"/>
          <w:szCs w:val="22"/>
        </w:rPr>
        <w:t>позиціонування</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застосовувану</w:t>
      </w:r>
      <w:proofErr w:type="spellEnd"/>
      <w:r w:rsidRPr="00FF0019">
        <w:rPr>
          <w:sz w:val="22"/>
          <w:szCs w:val="22"/>
        </w:rPr>
        <w:t xml:space="preserve"> в 1980-і </w:t>
      </w:r>
      <w:proofErr w:type="spellStart"/>
      <w:r w:rsidRPr="00FF0019">
        <w:rPr>
          <w:sz w:val="22"/>
          <w:szCs w:val="22"/>
        </w:rPr>
        <w:t>рр</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представляє</w:t>
      </w:r>
      <w:proofErr w:type="spellEnd"/>
      <w:r w:rsidRPr="00FF0019">
        <w:rPr>
          <w:sz w:val="22"/>
          <w:szCs w:val="22"/>
        </w:rPr>
        <w:t xml:space="preserve"> </w:t>
      </w:r>
      <w:proofErr w:type="spellStart"/>
      <w:r w:rsidRPr="00FF0019">
        <w:rPr>
          <w:sz w:val="22"/>
          <w:szCs w:val="22"/>
        </w:rPr>
        <w:t>погляд</w:t>
      </w:r>
      <w:proofErr w:type="spellEnd"/>
      <w:r w:rsidRPr="00FF0019">
        <w:rPr>
          <w:sz w:val="22"/>
          <w:szCs w:val="22"/>
        </w:rPr>
        <w:t xml:space="preserve"> автора з приводу </w:t>
      </w:r>
      <w:proofErr w:type="spellStart"/>
      <w:r w:rsidRPr="00FF0019">
        <w:rPr>
          <w:sz w:val="22"/>
          <w:szCs w:val="22"/>
        </w:rPr>
        <w:t>власної</w:t>
      </w:r>
      <w:proofErr w:type="spellEnd"/>
      <w:r w:rsidRPr="00FF0019">
        <w:rPr>
          <w:sz w:val="22"/>
          <w:szCs w:val="22"/>
        </w:rPr>
        <w:t xml:space="preserve"> </w:t>
      </w:r>
      <w:proofErr w:type="spellStart"/>
      <w:r w:rsidRPr="00FF0019">
        <w:rPr>
          <w:sz w:val="22"/>
          <w:szCs w:val="22"/>
        </w:rPr>
        <w:t>кар'єри</w:t>
      </w:r>
      <w:proofErr w:type="spellEnd"/>
      <w:r w:rsidRPr="00FF0019">
        <w:rPr>
          <w:sz w:val="22"/>
          <w:szCs w:val="22"/>
        </w:rPr>
        <w:t xml:space="preserve">, </w:t>
      </w:r>
      <w:proofErr w:type="spellStart"/>
      <w:r w:rsidRPr="00FF0019">
        <w:rPr>
          <w:sz w:val="22"/>
          <w:szCs w:val="22"/>
        </w:rPr>
        <w:t>перерахувавши</w:t>
      </w:r>
      <w:proofErr w:type="spellEnd"/>
      <w:r w:rsidRPr="00FF0019">
        <w:rPr>
          <w:sz w:val="22"/>
          <w:szCs w:val="22"/>
        </w:rPr>
        <w:t xml:space="preserve"> </w:t>
      </w:r>
      <w:proofErr w:type="spellStart"/>
      <w:r w:rsidRPr="00FF0019">
        <w:rPr>
          <w:sz w:val="22"/>
          <w:szCs w:val="22"/>
        </w:rPr>
        <w:t>ті</w:t>
      </w:r>
      <w:proofErr w:type="spellEnd"/>
      <w:r w:rsidRPr="00FF0019">
        <w:rPr>
          <w:sz w:val="22"/>
          <w:szCs w:val="22"/>
        </w:rPr>
        <w:t xml:space="preserve"> десять </w:t>
      </w:r>
      <w:proofErr w:type="spellStart"/>
      <w:r w:rsidRPr="00FF0019">
        <w:rPr>
          <w:sz w:val="22"/>
          <w:szCs w:val="22"/>
        </w:rPr>
        <w:t>факторів</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вважав</w:t>
      </w:r>
      <w:proofErr w:type="spellEnd"/>
      <w:r w:rsidRPr="00FF0019">
        <w:rPr>
          <w:sz w:val="22"/>
          <w:szCs w:val="22"/>
        </w:rPr>
        <w:t xml:space="preserve"> </w:t>
      </w:r>
      <w:proofErr w:type="spellStart"/>
      <w:r w:rsidRPr="00FF0019">
        <w:rPr>
          <w:sz w:val="22"/>
          <w:szCs w:val="22"/>
        </w:rPr>
        <w:t>ключовими</w:t>
      </w:r>
      <w:proofErr w:type="spellEnd"/>
      <w:r w:rsidRPr="00FF0019">
        <w:rPr>
          <w:sz w:val="22"/>
          <w:szCs w:val="22"/>
        </w:rPr>
        <w:t xml:space="preserve"> для </w:t>
      </w:r>
      <w:proofErr w:type="spellStart"/>
      <w:r w:rsidRPr="00FF0019">
        <w:rPr>
          <w:sz w:val="22"/>
          <w:szCs w:val="22"/>
        </w:rPr>
        <w:t>свого</w:t>
      </w:r>
      <w:proofErr w:type="spellEnd"/>
      <w:r w:rsidRPr="00FF0019">
        <w:rPr>
          <w:sz w:val="22"/>
          <w:szCs w:val="22"/>
        </w:rPr>
        <w:t xml:space="preserve"> </w:t>
      </w:r>
      <w:proofErr w:type="spellStart"/>
      <w:r w:rsidRPr="00FF0019">
        <w:rPr>
          <w:sz w:val="22"/>
          <w:szCs w:val="22"/>
        </w:rPr>
        <w:t>успіху</w:t>
      </w:r>
      <w:proofErr w:type="spellEnd"/>
      <w:r w:rsidRPr="00FF0019">
        <w:rPr>
          <w:sz w:val="22"/>
          <w:szCs w:val="22"/>
        </w:rPr>
        <w:t xml:space="preserve">. </w:t>
      </w:r>
      <w:proofErr w:type="spellStart"/>
      <w:r w:rsidRPr="00FF0019">
        <w:rPr>
          <w:sz w:val="22"/>
          <w:szCs w:val="22"/>
        </w:rPr>
        <w:t>По-перше</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вдячність</w:t>
      </w:r>
      <w:proofErr w:type="spellEnd"/>
      <w:r w:rsidRPr="00FF0019">
        <w:rPr>
          <w:sz w:val="22"/>
          <w:szCs w:val="22"/>
        </w:rPr>
        <w:t xml:space="preserve"> </w:t>
      </w:r>
      <w:proofErr w:type="spellStart"/>
      <w:r w:rsidRPr="00FF0019">
        <w:rPr>
          <w:sz w:val="22"/>
          <w:szCs w:val="22"/>
        </w:rPr>
        <w:t>своїм</w:t>
      </w:r>
      <w:proofErr w:type="spellEnd"/>
      <w:r w:rsidRPr="00FF0019">
        <w:rPr>
          <w:sz w:val="22"/>
          <w:szCs w:val="22"/>
        </w:rPr>
        <w:t xml:space="preserve"> </w:t>
      </w:r>
      <w:proofErr w:type="spellStart"/>
      <w:r w:rsidRPr="00FF0019">
        <w:rPr>
          <w:sz w:val="22"/>
          <w:szCs w:val="22"/>
        </w:rPr>
        <w:t>колегам</w:t>
      </w:r>
      <w:proofErr w:type="spellEnd"/>
      <w:r w:rsidRPr="00FF0019">
        <w:rPr>
          <w:sz w:val="22"/>
          <w:szCs w:val="22"/>
        </w:rPr>
        <w:t xml:space="preserve"> і </w:t>
      </w:r>
      <w:proofErr w:type="spellStart"/>
      <w:r w:rsidRPr="00FF0019">
        <w:rPr>
          <w:sz w:val="22"/>
          <w:szCs w:val="22"/>
        </w:rPr>
        <w:t>визнання</w:t>
      </w:r>
      <w:proofErr w:type="spellEnd"/>
      <w:r w:rsidRPr="00FF0019">
        <w:rPr>
          <w:sz w:val="22"/>
          <w:szCs w:val="22"/>
        </w:rPr>
        <w:t xml:space="preserve"> </w:t>
      </w:r>
      <w:proofErr w:type="spellStart"/>
      <w:r w:rsidRPr="00FF0019">
        <w:rPr>
          <w:sz w:val="22"/>
          <w:szCs w:val="22"/>
        </w:rPr>
        <w:t>їхнього</w:t>
      </w:r>
      <w:proofErr w:type="spellEnd"/>
      <w:r w:rsidRPr="00FF0019">
        <w:rPr>
          <w:sz w:val="22"/>
          <w:szCs w:val="22"/>
        </w:rPr>
        <w:t xml:space="preserve"> </w:t>
      </w:r>
      <w:proofErr w:type="spellStart"/>
      <w:r w:rsidRPr="00FF0019">
        <w:rPr>
          <w:sz w:val="22"/>
          <w:szCs w:val="22"/>
        </w:rPr>
        <w:t>внеску</w:t>
      </w:r>
      <w:proofErr w:type="spellEnd"/>
      <w:r w:rsidRPr="00FF0019">
        <w:rPr>
          <w:sz w:val="22"/>
          <w:szCs w:val="22"/>
        </w:rPr>
        <w:t xml:space="preserve"> в </w:t>
      </w:r>
      <w:proofErr w:type="spellStart"/>
      <w:r w:rsidRPr="00FF0019">
        <w:rPr>
          <w:sz w:val="22"/>
          <w:szCs w:val="22"/>
        </w:rPr>
        <w:t>загальну</w:t>
      </w:r>
      <w:proofErr w:type="spellEnd"/>
      <w:r w:rsidRPr="00FF0019">
        <w:rPr>
          <w:sz w:val="22"/>
          <w:szCs w:val="22"/>
        </w:rPr>
        <w:t xml:space="preserve"> справу, </w:t>
      </w:r>
      <w:proofErr w:type="spellStart"/>
      <w:proofErr w:type="gramStart"/>
      <w:r w:rsidRPr="00FF0019">
        <w:rPr>
          <w:sz w:val="22"/>
          <w:szCs w:val="22"/>
        </w:rPr>
        <w:t>по-друге</w:t>
      </w:r>
      <w:proofErr w:type="spellEnd"/>
      <w:proofErr w:type="gram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спільне</w:t>
      </w:r>
      <w:proofErr w:type="spellEnd"/>
      <w:r w:rsidRPr="00FF0019">
        <w:rPr>
          <w:sz w:val="22"/>
          <w:szCs w:val="22"/>
        </w:rPr>
        <w:t xml:space="preserve"> з ними </w:t>
      </w: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прибутку</w:t>
      </w:r>
      <w:proofErr w:type="spellEnd"/>
      <w:r w:rsidRPr="00FF0019">
        <w:rPr>
          <w:sz w:val="22"/>
          <w:szCs w:val="22"/>
        </w:rPr>
        <w:t xml:space="preserve">. </w:t>
      </w:r>
      <w:proofErr w:type="spellStart"/>
      <w:r w:rsidRPr="00FF0019">
        <w:rPr>
          <w:sz w:val="22"/>
          <w:szCs w:val="22"/>
        </w:rPr>
        <w:t>Третій</w:t>
      </w:r>
      <w:proofErr w:type="spellEnd"/>
      <w:r w:rsidRPr="00FF0019">
        <w:rPr>
          <w:sz w:val="22"/>
          <w:szCs w:val="22"/>
        </w:rPr>
        <w:t xml:space="preserve"> фактор –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обов'язкове</w:t>
      </w:r>
      <w:proofErr w:type="spellEnd"/>
      <w:r w:rsidRPr="00FF0019">
        <w:rPr>
          <w:sz w:val="22"/>
          <w:szCs w:val="22"/>
        </w:rPr>
        <w:t xml:space="preserve"> </w:t>
      </w:r>
      <w:proofErr w:type="spellStart"/>
      <w:r w:rsidRPr="00FF0019">
        <w:rPr>
          <w:sz w:val="22"/>
          <w:szCs w:val="22"/>
        </w:rPr>
        <w:t>спілкування</w:t>
      </w:r>
      <w:proofErr w:type="spellEnd"/>
      <w:r w:rsidRPr="00FF0019">
        <w:rPr>
          <w:sz w:val="22"/>
          <w:szCs w:val="22"/>
        </w:rPr>
        <w:t xml:space="preserve"> з </w:t>
      </w:r>
      <w:proofErr w:type="spellStart"/>
      <w:r w:rsidRPr="00FF0019">
        <w:rPr>
          <w:sz w:val="22"/>
          <w:szCs w:val="22"/>
        </w:rPr>
        <w:t>покупцями</w:t>
      </w:r>
      <w:proofErr w:type="spellEnd"/>
      <w:r w:rsidRPr="00FF0019">
        <w:rPr>
          <w:sz w:val="22"/>
          <w:szCs w:val="22"/>
        </w:rPr>
        <w:t xml:space="preserve"> й </w:t>
      </w:r>
      <w:proofErr w:type="spellStart"/>
      <w:r w:rsidRPr="00FF0019">
        <w:rPr>
          <w:sz w:val="22"/>
          <w:szCs w:val="22"/>
        </w:rPr>
        <w:t>увага</w:t>
      </w:r>
      <w:proofErr w:type="spellEnd"/>
      <w:r w:rsidRPr="00FF0019">
        <w:rPr>
          <w:sz w:val="22"/>
          <w:szCs w:val="22"/>
        </w:rPr>
        <w:t xml:space="preserve"> до того, </w:t>
      </w:r>
      <w:proofErr w:type="spellStart"/>
      <w:r w:rsidRPr="00FF0019">
        <w:rPr>
          <w:sz w:val="22"/>
          <w:szCs w:val="22"/>
        </w:rPr>
        <w:t>що</w:t>
      </w:r>
      <w:proofErr w:type="spellEnd"/>
      <w:r w:rsidRPr="00FF0019">
        <w:rPr>
          <w:sz w:val="22"/>
          <w:szCs w:val="22"/>
        </w:rPr>
        <w:t xml:space="preserve"> вони </w:t>
      </w:r>
      <w:proofErr w:type="spellStart"/>
      <w:r w:rsidRPr="00FF0019">
        <w:rPr>
          <w:sz w:val="22"/>
          <w:szCs w:val="22"/>
        </w:rPr>
        <w:t>говорять</w:t>
      </w:r>
      <w:proofErr w:type="spellEnd"/>
      <w:r w:rsidRPr="00FF0019">
        <w:rPr>
          <w:sz w:val="22"/>
          <w:szCs w:val="22"/>
        </w:rPr>
        <w:t xml:space="preserve">. </w:t>
      </w:r>
      <w:proofErr w:type="spellStart"/>
      <w:r w:rsidRPr="00FF0019">
        <w:rPr>
          <w:sz w:val="22"/>
          <w:szCs w:val="22"/>
        </w:rPr>
        <w:t>Ще</w:t>
      </w:r>
      <w:proofErr w:type="spellEnd"/>
      <w:r w:rsidRPr="00FF0019">
        <w:rPr>
          <w:sz w:val="22"/>
          <w:szCs w:val="22"/>
        </w:rPr>
        <w:t xml:space="preserve"> один </w:t>
      </w:r>
      <w:proofErr w:type="spellStart"/>
      <w:r w:rsidRPr="00FF0019">
        <w:rPr>
          <w:sz w:val="22"/>
          <w:szCs w:val="22"/>
        </w:rPr>
        <w:t>чинник</w:t>
      </w:r>
      <w:proofErr w:type="spellEnd"/>
      <w:r w:rsidRPr="00FF0019">
        <w:rPr>
          <w:sz w:val="22"/>
          <w:szCs w:val="22"/>
        </w:rPr>
        <w:t xml:space="preserve"> </w:t>
      </w:r>
      <w:proofErr w:type="spellStart"/>
      <w:r w:rsidRPr="00FF0019">
        <w:rPr>
          <w:sz w:val="22"/>
          <w:szCs w:val="22"/>
        </w:rPr>
        <w:t>пов'язаний</w:t>
      </w:r>
      <w:proofErr w:type="spellEnd"/>
      <w:r w:rsidRPr="00FF0019">
        <w:rPr>
          <w:sz w:val="22"/>
          <w:szCs w:val="22"/>
        </w:rPr>
        <w:t xml:space="preserve"> з </w:t>
      </w:r>
      <w:proofErr w:type="spellStart"/>
      <w:r w:rsidRPr="00FF0019">
        <w:rPr>
          <w:sz w:val="22"/>
          <w:szCs w:val="22"/>
        </w:rPr>
        <w:t>необхідністю</w:t>
      </w:r>
      <w:proofErr w:type="spellEnd"/>
      <w:r w:rsidRPr="00FF0019">
        <w:rPr>
          <w:sz w:val="22"/>
          <w:szCs w:val="22"/>
        </w:rPr>
        <w:t xml:space="preserve"> </w:t>
      </w:r>
      <w:proofErr w:type="spellStart"/>
      <w:r w:rsidRPr="00FF0019">
        <w:rPr>
          <w:sz w:val="22"/>
          <w:szCs w:val="22"/>
        </w:rPr>
        <w:t>перевершувати</w:t>
      </w:r>
      <w:proofErr w:type="spellEnd"/>
      <w:r w:rsidRPr="00FF0019">
        <w:rPr>
          <w:sz w:val="22"/>
          <w:szCs w:val="22"/>
        </w:rPr>
        <w:t xml:space="preserve"> </w:t>
      </w:r>
      <w:proofErr w:type="spellStart"/>
      <w:r w:rsidRPr="00FF0019">
        <w:rPr>
          <w:sz w:val="22"/>
          <w:szCs w:val="22"/>
        </w:rPr>
        <w:t>очікування</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покупців</w:t>
      </w:r>
      <w:proofErr w:type="spellEnd"/>
      <w:r w:rsidRPr="00FF0019">
        <w:rPr>
          <w:sz w:val="22"/>
          <w:szCs w:val="22"/>
        </w:rPr>
        <w:t xml:space="preserve"> (для Сема </w:t>
      </w:r>
      <w:proofErr w:type="spellStart"/>
      <w:r w:rsidRPr="00FF0019">
        <w:rPr>
          <w:sz w:val="22"/>
          <w:szCs w:val="22"/>
        </w:rPr>
        <w:t>Уолтона</w:t>
      </w:r>
      <w:proofErr w:type="spellEnd"/>
      <w:r w:rsidRPr="00FF0019">
        <w:rPr>
          <w:sz w:val="22"/>
          <w:szCs w:val="22"/>
        </w:rPr>
        <w:t xml:space="preserve"> </w:t>
      </w:r>
      <w:proofErr w:type="spellStart"/>
      <w:r w:rsidRPr="00FF0019">
        <w:rPr>
          <w:sz w:val="22"/>
          <w:szCs w:val="22"/>
        </w:rPr>
        <w:t>словосполучення</w:t>
      </w:r>
      <w:proofErr w:type="spellEnd"/>
      <w:r w:rsidRPr="00FF0019">
        <w:rPr>
          <w:sz w:val="22"/>
          <w:szCs w:val="22"/>
        </w:rPr>
        <w:t xml:space="preserve"> «</w:t>
      </w:r>
      <w:proofErr w:type="spellStart"/>
      <w:r w:rsidRPr="00FF0019">
        <w:rPr>
          <w:sz w:val="22"/>
          <w:szCs w:val="22"/>
        </w:rPr>
        <w:t>гарантоване</w:t>
      </w:r>
      <w:proofErr w:type="spellEnd"/>
      <w:r w:rsidRPr="00FF0019">
        <w:rPr>
          <w:sz w:val="22"/>
          <w:szCs w:val="22"/>
        </w:rPr>
        <w:t xml:space="preserve"> </w:t>
      </w:r>
      <w:proofErr w:type="spellStart"/>
      <w:r w:rsidRPr="00FF0019">
        <w:rPr>
          <w:sz w:val="22"/>
          <w:szCs w:val="22"/>
        </w:rPr>
        <w:t>задоволення</w:t>
      </w:r>
      <w:proofErr w:type="spellEnd"/>
      <w:r w:rsidRPr="00FF0019">
        <w:rPr>
          <w:sz w:val="22"/>
          <w:szCs w:val="22"/>
        </w:rPr>
        <w:t xml:space="preserve">» мало </w:t>
      </w:r>
      <w:proofErr w:type="spellStart"/>
      <w:r w:rsidRPr="00FF0019">
        <w:rPr>
          <w:sz w:val="22"/>
          <w:szCs w:val="22"/>
        </w:rPr>
        <w:t>реальний</w:t>
      </w:r>
      <w:proofErr w:type="spellEnd"/>
      <w:r w:rsidRPr="00FF0019">
        <w:rPr>
          <w:sz w:val="22"/>
          <w:szCs w:val="22"/>
        </w:rPr>
        <w:t xml:space="preserve"> </w:t>
      </w:r>
      <w:proofErr w:type="spellStart"/>
      <w:r w:rsidRPr="00FF0019">
        <w:rPr>
          <w:sz w:val="22"/>
          <w:szCs w:val="22"/>
        </w:rPr>
        <w:t>сенс</w:t>
      </w:r>
      <w:proofErr w:type="spellEnd"/>
      <w:r w:rsidRPr="00FF0019">
        <w:rPr>
          <w:sz w:val="22"/>
          <w:szCs w:val="22"/>
        </w:rPr>
        <w:t xml:space="preserve">). До числа </w:t>
      </w:r>
      <w:proofErr w:type="spellStart"/>
      <w:r w:rsidRPr="00FF0019">
        <w:rPr>
          <w:sz w:val="22"/>
          <w:szCs w:val="22"/>
        </w:rPr>
        <w:t>факторів</w:t>
      </w:r>
      <w:proofErr w:type="spellEnd"/>
      <w:r w:rsidRPr="00FF0019">
        <w:rPr>
          <w:sz w:val="22"/>
          <w:szCs w:val="22"/>
        </w:rPr>
        <w:t xml:space="preserve"> </w:t>
      </w:r>
      <w:proofErr w:type="spellStart"/>
      <w:r w:rsidRPr="00FF0019">
        <w:rPr>
          <w:sz w:val="22"/>
          <w:szCs w:val="22"/>
        </w:rPr>
        <w:t>успіху</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відносив</w:t>
      </w:r>
      <w:proofErr w:type="spellEnd"/>
      <w:r w:rsidRPr="00FF0019">
        <w:rPr>
          <w:sz w:val="22"/>
          <w:szCs w:val="22"/>
        </w:rPr>
        <w:t xml:space="preserve"> </w:t>
      </w:r>
      <w:proofErr w:type="spellStart"/>
      <w:r w:rsidRPr="00FF0019">
        <w:rPr>
          <w:sz w:val="22"/>
          <w:szCs w:val="22"/>
        </w:rPr>
        <w:t>здатність</w:t>
      </w:r>
      <w:proofErr w:type="spellEnd"/>
      <w:r w:rsidRPr="00FF0019">
        <w:rPr>
          <w:sz w:val="22"/>
          <w:szCs w:val="22"/>
        </w:rPr>
        <w:t xml:space="preserve"> </w:t>
      </w:r>
      <w:proofErr w:type="spellStart"/>
      <w:r w:rsidRPr="00FF0019">
        <w:rPr>
          <w:sz w:val="22"/>
          <w:szCs w:val="22"/>
        </w:rPr>
        <w:t>керувати</w:t>
      </w:r>
      <w:proofErr w:type="spellEnd"/>
      <w:r w:rsidRPr="00FF0019">
        <w:rPr>
          <w:sz w:val="22"/>
          <w:szCs w:val="22"/>
        </w:rPr>
        <w:t xml:space="preserve"> </w:t>
      </w:r>
      <w:proofErr w:type="spellStart"/>
      <w:r w:rsidRPr="00FF0019">
        <w:rPr>
          <w:sz w:val="22"/>
          <w:szCs w:val="22"/>
        </w:rPr>
        <w:t>своїми</w:t>
      </w:r>
      <w:proofErr w:type="spellEnd"/>
      <w:r w:rsidRPr="00FF0019">
        <w:rPr>
          <w:sz w:val="22"/>
          <w:szCs w:val="22"/>
        </w:rPr>
        <w:t xml:space="preserve"> </w:t>
      </w:r>
      <w:proofErr w:type="spellStart"/>
      <w:r w:rsidRPr="00FF0019">
        <w:rPr>
          <w:sz w:val="22"/>
          <w:szCs w:val="22"/>
        </w:rPr>
        <w:t>витратами</w:t>
      </w:r>
      <w:proofErr w:type="spellEnd"/>
      <w:r w:rsidRPr="00FF0019">
        <w:rPr>
          <w:sz w:val="22"/>
          <w:szCs w:val="22"/>
        </w:rPr>
        <w:t xml:space="preserve"> </w:t>
      </w:r>
      <w:proofErr w:type="spellStart"/>
      <w:r w:rsidRPr="00FF0019">
        <w:rPr>
          <w:sz w:val="22"/>
          <w:szCs w:val="22"/>
        </w:rPr>
        <w:t>ліпше</w:t>
      </w:r>
      <w:proofErr w:type="spellEnd"/>
      <w:r w:rsidRPr="00FF0019">
        <w:rPr>
          <w:sz w:val="22"/>
          <w:szCs w:val="22"/>
        </w:rPr>
        <w:t xml:space="preserve">, </w:t>
      </w:r>
      <w:proofErr w:type="spellStart"/>
      <w:r w:rsidRPr="00FF0019">
        <w:rPr>
          <w:sz w:val="22"/>
          <w:szCs w:val="22"/>
        </w:rPr>
        <w:t>ніж</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роблять</w:t>
      </w:r>
      <w:proofErr w:type="spellEnd"/>
      <w:r w:rsidRPr="00FF0019">
        <w:rPr>
          <w:sz w:val="22"/>
          <w:szCs w:val="22"/>
        </w:rPr>
        <w:t xml:space="preserve"> </w:t>
      </w:r>
      <w:proofErr w:type="spellStart"/>
      <w:r w:rsidRPr="00FF0019">
        <w:rPr>
          <w:sz w:val="22"/>
          <w:szCs w:val="22"/>
        </w:rPr>
        <w:t>конкуренти</w:t>
      </w:r>
      <w:proofErr w:type="spellEnd"/>
      <w:r w:rsidRPr="00FF0019">
        <w:rPr>
          <w:sz w:val="22"/>
          <w:szCs w:val="22"/>
        </w:rPr>
        <w:t xml:space="preserve">; </w:t>
      </w:r>
      <w:proofErr w:type="spellStart"/>
      <w:r w:rsidRPr="00FF0019">
        <w:rPr>
          <w:sz w:val="22"/>
          <w:szCs w:val="22"/>
        </w:rPr>
        <w:t>зауважимо</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предметом </w:t>
      </w:r>
      <w:proofErr w:type="spellStart"/>
      <w:r w:rsidRPr="00FF0019">
        <w:rPr>
          <w:sz w:val="22"/>
          <w:szCs w:val="22"/>
        </w:rPr>
        <w:t>гордості</w:t>
      </w:r>
      <w:proofErr w:type="spellEnd"/>
      <w:r w:rsidRPr="00FF0019">
        <w:rPr>
          <w:sz w:val="22"/>
          <w:szCs w:val="22"/>
        </w:rPr>
        <w:t xml:space="preserve"> </w:t>
      </w:r>
      <w:proofErr w:type="spellStart"/>
      <w:r w:rsidRPr="00FF0019">
        <w:rPr>
          <w:sz w:val="22"/>
          <w:szCs w:val="22"/>
        </w:rPr>
        <w:t>Уолтона</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лідируюче</w:t>
      </w:r>
      <w:proofErr w:type="spellEnd"/>
      <w:r w:rsidRPr="00FF0019">
        <w:rPr>
          <w:sz w:val="22"/>
          <w:szCs w:val="22"/>
        </w:rPr>
        <w:t xml:space="preserve"> становище </w:t>
      </w:r>
      <w:proofErr w:type="spellStart"/>
      <w:r w:rsidRPr="00FF0019">
        <w:rPr>
          <w:sz w:val="22"/>
          <w:szCs w:val="22"/>
        </w:rPr>
        <w:t>компанії</w:t>
      </w:r>
      <w:proofErr w:type="spellEnd"/>
      <w:r w:rsidRPr="00FF0019">
        <w:rPr>
          <w:sz w:val="22"/>
          <w:szCs w:val="22"/>
        </w:rPr>
        <w:t xml:space="preserve"> за </w:t>
      </w:r>
      <w:proofErr w:type="spellStart"/>
      <w:r w:rsidRPr="00FF0019">
        <w:rPr>
          <w:sz w:val="22"/>
          <w:szCs w:val="22"/>
        </w:rPr>
        <w:t>коефіцієнтом</w:t>
      </w:r>
      <w:proofErr w:type="spellEnd"/>
      <w:r w:rsidRPr="00FF0019">
        <w:rPr>
          <w:sz w:val="22"/>
          <w:szCs w:val="22"/>
        </w:rPr>
        <w:t xml:space="preserve"> </w:t>
      </w:r>
      <w:proofErr w:type="spellStart"/>
      <w:r w:rsidRPr="00FF0019">
        <w:rPr>
          <w:sz w:val="22"/>
          <w:szCs w:val="22"/>
        </w:rPr>
        <w:t>співвідношення</w:t>
      </w:r>
      <w:proofErr w:type="spellEnd"/>
      <w:r w:rsidRPr="00FF0019">
        <w:rPr>
          <w:sz w:val="22"/>
          <w:szCs w:val="22"/>
        </w:rPr>
        <w:t xml:space="preserve"> </w:t>
      </w:r>
      <w:proofErr w:type="spellStart"/>
      <w:r w:rsidRPr="00FF0019">
        <w:rPr>
          <w:sz w:val="22"/>
          <w:szCs w:val="22"/>
        </w:rPr>
        <w:t>витрат</w:t>
      </w:r>
      <w:proofErr w:type="spellEnd"/>
      <w:r w:rsidRPr="00FF0019">
        <w:rPr>
          <w:sz w:val="22"/>
          <w:szCs w:val="22"/>
        </w:rPr>
        <w:t xml:space="preserve"> і </w:t>
      </w:r>
      <w:proofErr w:type="spellStart"/>
      <w:r w:rsidRPr="00FF0019">
        <w:rPr>
          <w:sz w:val="22"/>
          <w:szCs w:val="22"/>
        </w:rPr>
        <w:t>обсягів</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w:t>
      </w:r>
    </w:p>
    <w:p w14:paraId="7C4E1422" w14:textId="77777777" w:rsidR="008A0B00" w:rsidRPr="00FF0019" w:rsidRDefault="008A0B00" w:rsidP="00984A3B">
      <w:pPr>
        <w:ind w:firstLine="426"/>
        <w:jc w:val="both"/>
        <w:rPr>
          <w:sz w:val="22"/>
          <w:szCs w:val="22"/>
        </w:rPr>
      </w:pPr>
      <w:r w:rsidRPr="00FF0019">
        <w:rPr>
          <w:sz w:val="22"/>
          <w:szCs w:val="22"/>
        </w:rPr>
        <w:t xml:space="preserve">Сем </w:t>
      </w:r>
      <w:proofErr w:type="spellStart"/>
      <w:r w:rsidRPr="00FF0019">
        <w:rPr>
          <w:sz w:val="22"/>
          <w:szCs w:val="22"/>
        </w:rPr>
        <w:t>Уолтон</w:t>
      </w:r>
      <w:proofErr w:type="spellEnd"/>
      <w:r w:rsidRPr="00FF0019">
        <w:rPr>
          <w:sz w:val="22"/>
          <w:szCs w:val="22"/>
        </w:rPr>
        <w:t xml:space="preserve"> не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володів</w:t>
      </w:r>
      <w:proofErr w:type="spellEnd"/>
      <w:r w:rsidRPr="00FF0019">
        <w:rPr>
          <w:sz w:val="22"/>
          <w:szCs w:val="22"/>
        </w:rPr>
        <w:t xml:space="preserve"> </w:t>
      </w:r>
      <w:proofErr w:type="spellStart"/>
      <w:r w:rsidRPr="00FF0019">
        <w:rPr>
          <w:sz w:val="22"/>
          <w:szCs w:val="22"/>
        </w:rPr>
        <w:t>харизмою</w:t>
      </w:r>
      <w:proofErr w:type="spellEnd"/>
      <w:r w:rsidRPr="00FF0019">
        <w:rPr>
          <w:sz w:val="22"/>
          <w:szCs w:val="22"/>
        </w:rPr>
        <w:t xml:space="preserve">, але й </w:t>
      </w:r>
      <w:proofErr w:type="spellStart"/>
      <w:r w:rsidRPr="00FF0019">
        <w:rPr>
          <w:sz w:val="22"/>
          <w:szCs w:val="22"/>
        </w:rPr>
        <w:t>пропонував</w:t>
      </w:r>
      <w:proofErr w:type="spellEnd"/>
      <w:r w:rsidRPr="00FF0019">
        <w:rPr>
          <w:sz w:val="22"/>
          <w:szCs w:val="22"/>
        </w:rPr>
        <w:t xml:space="preserve"> </w:t>
      </w:r>
      <w:proofErr w:type="spellStart"/>
      <w:r w:rsidRPr="00FF0019">
        <w:rPr>
          <w:sz w:val="22"/>
          <w:szCs w:val="22"/>
        </w:rPr>
        <w:t>конкретні</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Однією</w:t>
      </w:r>
      <w:proofErr w:type="spellEnd"/>
      <w:r w:rsidRPr="00FF0019">
        <w:rPr>
          <w:sz w:val="22"/>
          <w:szCs w:val="22"/>
        </w:rPr>
        <w:t xml:space="preserve"> з </w:t>
      </w:r>
      <w:proofErr w:type="spellStart"/>
      <w:r w:rsidRPr="00FF0019">
        <w:rPr>
          <w:sz w:val="22"/>
          <w:szCs w:val="22"/>
        </w:rPr>
        <w:t>головних</w:t>
      </w:r>
      <w:proofErr w:type="spellEnd"/>
      <w:r w:rsidRPr="00FF0019">
        <w:rPr>
          <w:sz w:val="22"/>
          <w:szCs w:val="22"/>
        </w:rPr>
        <w:t xml:space="preserve"> </w:t>
      </w:r>
      <w:proofErr w:type="spellStart"/>
      <w:r w:rsidRPr="00FF0019">
        <w:rPr>
          <w:sz w:val="22"/>
          <w:szCs w:val="22"/>
        </w:rPr>
        <w:t>стратегій</w:t>
      </w:r>
      <w:proofErr w:type="spellEnd"/>
      <w:r w:rsidRPr="00FF0019">
        <w:rPr>
          <w:sz w:val="22"/>
          <w:szCs w:val="22"/>
        </w:rPr>
        <w:t xml:space="preserve"> у </w:t>
      </w:r>
      <w:proofErr w:type="spellStart"/>
      <w:r w:rsidRPr="00FF0019">
        <w:rPr>
          <w:sz w:val="22"/>
          <w:szCs w:val="22"/>
        </w:rPr>
        <w:t>перші</w:t>
      </w:r>
      <w:proofErr w:type="spellEnd"/>
      <w:r w:rsidRPr="00FF0019">
        <w:rPr>
          <w:sz w:val="22"/>
          <w:szCs w:val="22"/>
        </w:rPr>
        <w:t xml:space="preserve"> роки </w:t>
      </w:r>
      <w:proofErr w:type="spellStart"/>
      <w:r w:rsidRPr="00FF0019">
        <w:rPr>
          <w:sz w:val="22"/>
          <w:szCs w:val="22"/>
        </w:rPr>
        <w:t>існування</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створення</w:t>
      </w:r>
      <w:proofErr w:type="spellEnd"/>
      <w:r w:rsidRPr="00FF0019">
        <w:rPr>
          <w:sz w:val="22"/>
          <w:szCs w:val="22"/>
        </w:rPr>
        <w:t xml:space="preserve"> </w:t>
      </w:r>
      <w:proofErr w:type="spellStart"/>
      <w:r w:rsidRPr="00FF0019">
        <w:rPr>
          <w:sz w:val="22"/>
          <w:szCs w:val="22"/>
        </w:rPr>
        <w:t>магазинів</w:t>
      </w:r>
      <w:proofErr w:type="spellEnd"/>
      <w:r w:rsidRPr="00FF0019">
        <w:rPr>
          <w:sz w:val="22"/>
          <w:szCs w:val="22"/>
        </w:rPr>
        <w:t xml:space="preserve"> з </w:t>
      </w:r>
      <w:proofErr w:type="spellStart"/>
      <w:r w:rsidRPr="00FF0019">
        <w:rPr>
          <w:sz w:val="22"/>
          <w:szCs w:val="22"/>
        </w:rPr>
        <w:t>низькими</w:t>
      </w:r>
      <w:proofErr w:type="spellEnd"/>
      <w:r w:rsidRPr="00FF0019">
        <w:rPr>
          <w:sz w:val="22"/>
          <w:szCs w:val="22"/>
        </w:rPr>
        <w:t xml:space="preserve"> </w:t>
      </w:r>
      <w:proofErr w:type="spellStart"/>
      <w:r w:rsidRPr="00FF0019">
        <w:rPr>
          <w:sz w:val="22"/>
          <w:szCs w:val="22"/>
        </w:rPr>
        <w:t>цінами</w:t>
      </w:r>
      <w:proofErr w:type="spellEnd"/>
      <w:r w:rsidRPr="00FF0019">
        <w:rPr>
          <w:sz w:val="22"/>
          <w:szCs w:val="22"/>
        </w:rPr>
        <w:t xml:space="preserve"> в </w:t>
      </w:r>
      <w:proofErr w:type="spellStart"/>
      <w:r w:rsidRPr="00FF0019">
        <w:rPr>
          <w:sz w:val="22"/>
          <w:szCs w:val="22"/>
        </w:rPr>
        <w:t>містах</w:t>
      </w:r>
      <w:proofErr w:type="spellEnd"/>
      <w:r w:rsidRPr="00FF0019">
        <w:rPr>
          <w:sz w:val="22"/>
          <w:szCs w:val="22"/>
        </w:rPr>
        <w:t xml:space="preserve"> з </w:t>
      </w:r>
      <w:proofErr w:type="spellStart"/>
      <w:r w:rsidRPr="00FF0019">
        <w:rPr>
          <w:sz w:val="22"/>
          <w:szCs w:val="22"/>
        </w:rPr>
        <w:t>населенням</w:t>
      </w:r>
      <w:proofErr w:type="spellEnd"/>
      <w:r w:rsidRPr="00FF0019">
        <w:rPr>
          <w:sz w:val="22"/>
          <w:szCs w:val="22"/>
        </w:rPr>
        <w:t xml:space="preserve"> </w:t>
      </w:r>
      <w:proofErr w:type="spellStart"/>
      <w:r w:rsidRPr="00FF0019">
        <w:rPr>
          <w:sz w:val="22"/>
          <w:szCs w:val="22"/>
        </w:rPr>
        <w:t>близько</w:t>
      </w:r>
      <w:proofErr w:type="spellEnd"/>
      <w:r w:rsidRPr="00FF0019">
        <w:rPr>
          <w:sz w:val="22"/>
          <w:szCs w:val="22"/>
        </w:rPr>
        <w:t xml:space="preserve"> 50 тис. </w:t>
      </w:r>
      <w:proofErr w:type="spellStart"/>
      <w:r w:rsidRPr="00FF0019">
        <w:rPr>
          <w:sz w:val="22"/>
          <w:szCs w:val="22"/>
        </w:rPr>
        <w:t>осіб</w:t>
      </w:r>
      <w:proofErr w:type="spellEnd"/>
      <w:r w:rsidRPr="00FF0019">
        <w:rPr>
          <w:sz w:val="22"/>
          <w:szCs w:val="22"/>
        </w:rPr>
        <w:t xml:space="preserve">. </w:t>
      </w:r>
      <w:proofErr w:type="spellStart"/>
      <w:proofErr w:type="gramStart"/>
      <w:r w:rsidRPr="00FF0019">
        <w:rPr>
          <w:sz w:val="22"/>
          <w:szCs w:val="22"/>
        </w:rPr>
        <w:t>По-</w:t>
      </w:r>
      <w:r w:rsidRPr="00FF0019">
        <w:rPr>
          <w:sz w:val="22"/>
          <w:szCs w:val="22"/>
        </w:rPr>
        <w:lastRenderedPageBreak/>
        <w:t>друге</w:t>
      </w:r>
      <w:proofErr w:type="spellEnd"/>
      <w:proofErr w:type="gramEnd"/>
      <w:r w:rsidRPr="00FF0019">
        <w:rPr>
          <w:sz w:val="22"/>
          <w:szCs w:val="22"/>
        </w:rPr>
        <w:t xml:space="preserve">, </w:t>
      </w:r>
      <w:proofErr w:type="spellStart"/>
      <w:r w:rsidRPr="00FF0019">
        <w:rPr>
          <w:sz w:val="22"/>
          <w:szCs w:val="22"/>
        </w:rPr>
        <w:t>завдяки</w:t>
      </w:r>
      <w:proofErr w:type="spellEnd"/>
      <w:r w:rsidRPr="00FF0019">
        <w:rPr>
          <w:sz w:val="22"/>
          <w:szCs w:val="22"/>
        </w:rPr>
        <w:t xml:space="preserve"> </w:t>
      </w:r>
      <w:proofErr w:type="spellStart"/>
      <w:r w:rsidRPr="00FF0019">
        <w:rPr>
          <w:sz w:val="22"/>
          <w:szCs w:val="22"/>
        </w:rPr>
        <w:t>місцерозташуванню</w:t>
      </w:r>
      <w:proofErr w:type="spellEnd"/>
      <w:r w:rsidRPr="00FF0019">
        <w:rPr>
          <w:sz w:val="22"/>
          <w:szCs w:val="22"/>
        </w:rPr>
        <w:t xml:space="preserve"> перших </w:t>
      </w:r>
      <w:proofErr w:type="spellStart"/>
      <w:r w:rsidRPr="00FF0019">
        <w:rPr>
          <w:sz w:val="22"/>
          <w:szCs w:val="22"/>
        </w:rPr>
        <w:t>магазинів</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і штаб-</w:t>
      </w:r>
      <w:proofErr w:type="spellStart"/>
      <w:r w:rsidRPr="00FF0019">
        <w:rPr>
          <w:sz w:val="22"/>
          <w:szCs w:val="22"/>
        </w:rPr>
        <w:t>квартири</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вона мала </w:t>
      </w:r>
      <w:proofErr w:type="spellStart"/>
      <w:r w:rsidRPr="00FF0019">
        <w:rPr>
          <w:sz w:val="22"/>
          <w:szCs w:val="22"/>
        </w:rPr>
        <w:t>перевагу</w:t>
      </w:r>
      <w:proofErr w:type="spellEnd"/>
      <w:r w:rsidRPr="00FF0019">
        <w:rPr>
          <w:sz w:val="22"/>
          <w:szCs w:val="22"/>
        </w:rPr>
        <w:t xml:space="preserve"> у </w:t>
      </w:r>
      <w:proofErr w:type="spellStart"/>
      <w:r w:rsidRPr="00FF0019">
        <w:rPr>
          <w:sz w:val="22"/>
          <w:szCs w:val="22"/>
        </w:rPr>
        <w:t>сфері</w:t>
      </w:r>
      <w:proofErr w:type="spellEnd"/>
      <w:r w:rsidRPr="00FF0019">
        <w:rPr>
          <w:sz w:val="22"/>
          <w:szCs w:val="22"/>
        </w:rPr>
        <w:t xml:space="preserve"> </w:t>
      </w:r>
      <w:proofErr w:type="spellStart"/>
      <w:r w:rsidRPr="00FF0019">
        <w:rPr>
          <w:sz w:val="22"/>
          <w:szCs w:val="22"/>
        </w:rPr>
        <w:t>витрат</w:t>
      </w:r>
      <w:proofErr w:type="spellEnd"/>
      <w:r w:rsidRPr="00FF0019">
        <w:rPr>
          <w:sz w:val="22"/>
          <w:szCs w:val="22"/>
        </w:rPr>
        <w:t xml:space="preserve"> на оплату </w:t>
      </w:r>
      <w:proofErr w:type="spellStart"/>
      <w:r w:rsidRPr="00FF0019">
        <w:rPr>
          <w:sz w:val="22"/>
          <w:szCs w:val="22"/>
        </w:rPr>
        <w:t>праці</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працівників</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найвищих</w:t>
      </w:r>
      <w:proofErr w:type="spellEnd"/>
      <w:r w:rsidRPr="00FF0019">
        <w:rPr>
          <w:sz w:val="22"/>
          <w:szCs w:val="22"/>
        </w:rPr>
        <w:t xml:space="preserve"> до </w:t>
      </w:r>
      <w:proofErr w:type="spellStart"/>
      <w:r w:rsidRPr="00FF0019">
        <w:rPr>
          <w:sz w:val="22"/>
          <w:szCs w:val="22"/>
        </w:rPr>
        <w:t>найнижчих</w:t>
      </w:r>
      <w:proofErr w:type="spellEnd"/>
      <w:r w:rsidRPr="00FF0019">
        <w:rPr>
          <w:sz w:val="22"/>
          <w:szCs w:val="22"/>
        </w:rPr>
        <w:t xml:space="preserve"> </w:t>
      </w:r>
      <w:proofErr w:type="spellStart"/>
      <w:r w:rsidRPr="00FF0019">
        <w:rPr>
          <w:sz w:val="22"/>
          <w:szCs w:val="22"/>
        </w:rPr>
        <w:t>рівнів</w:t>
      </w:r>
      <w:proofErr w:type="spellEnd"/>
      <w:r w:rsidRPr="00FF0019">
        <w:rPr>
          <w:sz w:val="22"/>
          <w:szCs w:val="22"/>
        </w:rPr>
        <w:t xml:space="preserve">. </w:t>
      </w:r>
      <w:proofErr w:type="spellStart"/>
      <w:r w:rsidRPr="00FF0019">
        <w:rPr>
          <w:sz w:val="22"/>
          <w:szCs w:val="22"/>
        </w:rPr>
        <w:t>Крім</w:t>
      </w:r>
      <w:proofErr w:type="spellEnd"/>
      <w:r w:rsidRPr="00FF0019">
        <w:rPr>
          <w:sz w:val="22"/>
          <w:szCs w:val="22"/>
        </w:rPr>
        <w:t xml:space="preserve"> того, </w:t>
      </w:r>
      <w:proofErr w:type="spellStart"/>
      <w:r w:rsidRPr="00FF0019">
        <w:rPr>
          <w:sz w:val="22"/>
          <w:szCs w:val="22"/>
        </w:rPr>
        <w:t>Wal-Mart</w:t>
      </w:r>
      <w:proofErr w:type="spellEnd"/>
      <w:r w:rsidRPr="00FF0019">
        <w:rPr>
          <w:sz w:val="22"/>
          <w:szCs w:val="22"/>
        </w:rPr>
        <w:t xml:space="preserve">, яка з самого початку </w:t>
      </w:r>
      <w:proofErr w:type="spellStart"/>
      <w:r w:rsidRPr="00FF0019">
        <w:rPr>
          <w:sz w:val="22"/>
          <w:szCs w:val="22"/>
        </w:rPr>
        <w:t>створювала</w:t>
      </w:r>
      <w:proofErr w:type="spellEnd"/>
      <w:r w:rsidRPr="00FF0019">
        <w:rPr>
          <w:sz w:val="22"/>
          <w:szCs w:val="22"/>
        </w:rPr>
        <w:t xml:space="preserve"> </w:t>
      </w:r>
      <w:proofErr w:type="spellStart"/>
      <w:r w:rsidRPr="00FF0019">
        <w:rPr>
          <w:sz w:val="22"/>
          <w:szCs w:val="22"/>
        </w:rPr>
        <w:t>власні</w:t>
      </w:r>
      <w:proofErr w:type="spellEnd"/>
      <w:r w:rsidRPr="00FF0019">
        <w:rPr>
          <w:sz w:val="22"/>
          <w:szCs w:val="22"/>
        </w:rPr>
        <w:t xml:space="preserve"> </w:t>
      </w:r>
      <w:proofErr w:type="spellStart"/>
      <w:r w:rsidRPr="00FF0019">
        <w:rPr>
          <w:sz w:val="22"/>
          <w:szCs w:val="22"/>
        </w:rPr>
        <w:t>оптові</w:t>
      </w:r>
      <w:proofErr w:type="spellEnd"/>
      <w:r w:rsidRPr="00FF0019">
        <w:rPr>
          <w:sz w:val="22"/>
          <w:szCs w:val="22"/>
        </w:rPr>
        <w:t xml:space="preserve"> </w:t>
      </w:r>
      <w:proofErr w:type="spellStart"/>
      <w:r w:rsidRPr="00FF0019">
        <w:rPr>
          <w:sz w:val="22"/>
          <w:szCs w:val="22"/>
        </w:rPr>
        <w:t>бази</w:t>
      </w:r>
      <w:proofErr w:type="spellEnd"/>
      <w:r w:rsidRPr="00FF0019">
        <w:rPr>
          <w:sz w:val="22"/>
          <w:szCs w:val="22"/>
        </w:rPr>
        <w:t xml:space="preserve">, </w:t>
      </w:r>
      <w:proofErr w:type="spellStart"/>
      <w:r w:rsidRPr="00FF0019">
        <w:rPr>
          <w:sz w:val="22"/>
          <w:szCs w:val="22"/>
        </w:rPr>
        <w:t>змогла</w:t>
      </w:r>
      <w:proofErr w:type="spellEnd"/>
      <w:r w:rsidRPr="00FF0019">
        <w:rPr>
          <w:sz w:val="22"/>
          <w:szCs w:val="22"/>
        </w:rPr>
        <w:t xml:space="preserve"> </w:t>
      </w:r>
      <w:proofErr w:type="spellStart"/>
      <w:r w:rsidRPr="00FF0019">
        <w:rPr>
          <w:sz w:val="22"/>
          <w:szCs w:val="22"/>
        </w:rPr>
        <w:t>домогтися</w:t>
      </w:r>
      <w:proofErr w:type="spellEnd"/>
      <w:r w:rsidRPr="00FF0019">
        <w:rPr>
          <w:sz w:val="22"/>
          <w:szCs w:val="22"/>
        </w:rPr>
        <w:t xml:space="preserve"> </w:t>
      </w:r>
      <w:proofErr w:type="spellStart"/>
      <w:r w:rsidRPr="00FF0019">
        <w:rPr>
          <w:sz w:val="22"/>
          <w:szCs w:val="22"/>
        </w:rPr>
        <w:t>високої</w:t>
      </w:r>
      <w:proofErr w:type="spellEnd"/>
      <w:r w:rsidRPr="00FF0019">
        <w:rPr>
          <w:sz w:val="22"/>
          <w:szCs w:val="22"/>
        </w:rPr>
        <w:t xml:space="preserve"> </w:t>
      </w:r>
      <w:proofErr w:type="spellStart"/>
      <w:r w:rsidRPr="00FF0019">
        <w:rPr>
          <w:sz w:val="22"/>
          <w:szCs w:val="22"/>
        </w:rPr>
        <w:t>операційної</w:t>
      </w:r>
      <w:proofErr w:type="spellEnd"/>
      <w:r w:rsidRPr="00FF0019">
        <w:rPr>
          <w:sz w:val="22"/>
          <w:szCs w:val="22"/>
        </w:rPr>
        <w:t xml:space="preserve"> та </w:t>
      </w:r>
      <w:proofErr w:type="spellStart"/>
      <w:r w:rsidRPr="00FF0019">
        <w:rPr>
          <w:sz w:val="22"/>
          <w:szCs w:val="22"/>
        </w:rPr>
        <w:t>логістичної</w:t>
      </w:r>
      <w:proofErr w:type="spellEnd"/>
      <w:r w:rsidRPr="00FF0019">
        <w:rPr>
          <w:sz w:val="22"/>
          <w:szCs w:val="22"/>
        </w:rPr>
        <w:t xml:space="preserve"> </w:t>
      </w:r>
      <w:proofErr w:type="spellStart"/>
      <w:r w:rsidRPr="00FF0019">
        <w:rPr>
          <w:sz w:val="22"/>
          <w:szCs w:val="22"/>
        </w:rPr>
        <w:t>ефективності</w:t>
      </w:r>
      <w:proofErr w:type="spellEnd"/>
      <w:r w:rsidRPr="00FF0019">
        <w:rPr>
          <w:sz w:val="22"/>
          <w:szCs w:val="22"/>
        </w:rPr>
        <w:t xml:space="preserve">. </w:t>
      </w:r>
    </w:p>
    <w:p w14:paraId="5A67622C" w14:textId="77777777" w:rsidR="008A0B00" w:rsidRPr="00FF0019" w:rsidRDefault="008A0B00" w:rsidP="00984A3B">
      <w:pPr>
        <w:ind w:firstLine="426"/>
        <w:jc w:val="both"/>
        <w:rPr>
          <w:sz w:val="22"/>
          <w:szCs w:val="22"/>
        </w:rPr>
      </w:pPr>
      <w:r w:rsidRPr="00FF0019">
        <w:rPr>
          <w:sz w:val="22"/>
          <w:szCs w:val="22"/>
        </w:rPr>
        <w:t xml:space="preserve">З метою </w:t>
      </w:r>
      <w:proofErr w:type="spellStart"/>
      <w:r w:rsidRPr="00FF0019">
        <w:rPr>
          <w:sz w:val="22"/>
          <w:szCs w:val="22"/>
        </w:rPr>
        <w:t>постійного</w:t>
      </w:r>
      <w:proofErr w:type="spellEnd"/>
      <w:r w:rsidRPr="00FF0019">
        <w:rPr>
          <w:sz w:val="22"/>
          <w:szCs w:val="22"/>
        </w:rPr>
        <w:t xml:space="preserve"> </w:t>
      </w:r>
      <w:proofErr w:type="spellStart"/>
      <w:r w:rsidRPr="00FF0019">
        <w:rPr>
          <w:sz w:val="22"/>
          <w:szCs w:val="22"/>
        </w:rPr>
        <w:t>скорочення</w:t>
      </w:r>
      <w:proofErr w:type="spellEnd"/>
      <w:r w:rsidRPr="00FF0019">
        <w:rPr>
          <w:sz w:val="22"/>
          <w:szCs w:val="22"/>
        </w:rPr>
        <w:t xml:space="preserve"> </w:t>
      </w:r>
      <w:proofErr w:type="spellStart"/>
      <w:r w:rsidRPr="00FF0019">
        <w:rPr>
          <w:sz w:val="22"/>
          <w:szCs w:val="22"/>
        </w:rPr>
        <w:t>витрат</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не </w:t>
      </w:r>
      <w:proofErr w:type="spellStart"/>
      <w:r w:rsidRPr="00FF0019">
        <w:rPr>
          <w:sz w:val="22"/>
          <w:szCs w:val="22"/>
        </w:rPr>
        <w:t>припиняє</w:t>
      </w:r>
      <w:proofErr w:type="spellEnd"/>
      <w:r w:rsidRPr="00FF0019">
        <w:rPr>
          <w:sz w:val="22"/>
          <w:szCs w:val="22"/>
        </w:rPr>
        <w:t xml:space="preserve"> </w:t>
      </w:r>
      <w:proofErr w:type="spellStart"/>
      <w:r w:rsidRPr="00FF0019">
        <w:rPr>
          <w:sz w:val="22"/>
          <w:szCs w:val="22"/>
        </w:rPr>
        <w:t>пропонувати</w:t>
      </w:r>
      <w:proofErr w:type="spellEnd"/>
      <w:r w:rsidRPr="00FF0019">
        <w:rPr>
          <w:sz w:val="22"/>
          <w:szCs w:val="22"/>
        </w:rPr>
        <w:t xml:space="preserve"> </w:t>
      </w:r>
      <w:proofErr w:type="spellStart"/>
      <w:r w:rsidRPr="00FF0019">
        <w:rPr>
          <w:sz w:val="22"/>
          <w:szCs w:val="22"/>
        </w:rPr>
        <w:t>інновації</w:t>
      </w:r>
      <w:proofErr w:type="spellEnd"/>
      <w:r w:rsidRPr="00FF0019">
        <w:rPr>
          <w:sz w:val="22"/>
          <w:szCs w:val="22"/>
        </w:rPr>
        <w:t xml:space="preserve"> в </w:t>
      </w:r>
      <w:proofErr w:type="spellStart"/>
      <w:r w:rsidRPr="00FF0019">
        <w:rPr>
          <w:sz w:val="22"/>
          <w:szCs w:val="22"/>
        </w:rPr>
        <w:t>галузі</w:t>
      </w:r>
      <w:proofErr w:type="spellEnd"/>
      <w:r w:rsidRPr="00FF0019">
        <w:rPr>
          <w:sz w:val="22"/>
          <w:szCs w:val="22"/>
        </w:rPr>
        <w:t xml:space="preserve"> </w:t>
      </w:r>
      <w:proofErr w:type="spellStart"/>
      <w:r w:rsidRPr="00FF0019">
        <w:rPr>
          <w:sz w:val="22"/>
          <w:szCs w:val="22"/>
        </w:rPr>
        <w:t>зберігання</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логістики</w:t>
      </w:r>
      <w:proofErr w:type="spellEnd"/>
      <w:r w:rsidRPr="00FF0019">
        <w:rPr>
          <w:sz w:val="22"/>
          <w:szCs w:val="22"/>
        </w:rPr>
        <w:t xml:space="preserve">, </w:t>
      </w:r>
      <w:proofErr w:type="spellStart"/>
      <w:r w:rsidRPr="00FF0019">
        <w:rPr>
          <w:sz w:val="22"/>
          <w:szCs w:val="22"/>
        </w:rPr>
        <w:t>інформаційних</w:t>
      </w:r>
      <w:proofErr w:type="spellEnd"/>
      <w:r w:rsidRPr="00FF0019">
        <w:rPr>
          <w:sz w:val="22"/>
          <w:szCs w:val="22"/>
        </w:rPr>
        <w:t xml:space="preserve"> </w:t>
      </w:r>
      <w:proofErr w:type="spellStart"/>
      <w:r w:rsidRPr="00FF0019">
        <w:rPr>
          <w:sz w:val="22"/>
          <w:szCs w:val="22"/>
        </w:rPr>
        <w:t>технологій</w:t>
      </w:r>
      <w:proofErr w:type="spellEnd"/>
      <w:r w:rsidRPr="00FF0019">
        <w:rPr>
          <w:sz w:val="22"/>
          <w:szCs w:val="22"/>
        </w:rPr>
        <w:t xml:space="preserve"> і </w:t>
      </w:r>
      <w:proofErr w:type="spellStart"/>
      <w:r w:rsidRPr="00FF0019">
        <w:rPr>
          <w:sz w:val="22"/>
          <w:szCs w:val="22"/>
        </w:rPr>
        <w:t>виробничого</w:t>
      </w:r>
      <w:proofErr w:type="spellEnd"/>
      <w:r w:rsidRPr="00FF0019">
        <w:rPr>
          <w:sz w:val="22"/>
          <w:szCs w:val="22"/>
        </w:rPr>
        <w:t xml:space="preserve"> </w:t>
      </w:r>
      <w:proofErr w:type="spellStart"/>
      <w:r w:rsidRPr="00FF0019">
        <w:rPr>
          <w:sz w:val="22"/>
          <w:szCs w:val="22"/>
        </w:rPr>
        <w:t>процесу</w:t>
      </w:r>
      <w:proofErr w:type="spellEnd"/>
      <w:r w:rsidRPr="00FF0019">
        <w:rPr>
          <w:sz w:val="22"/>
          <w:szCs w:val="22"/>
        </w:rPr>
        <w:t xml:space="preserve">. </w:t>
      </w:r>
      <w:proofErr w:type="spellStart"/>
      <w:r w:rsidRPr="00FF0019">
        <w:rPr>
          <w:sz w:val="22"/>
          <w:szCs w:val="22"/>
        </w:rPr>
        <w:t>Подібні</w:t>
      </w:r>
      <w:proofErr w:type="spellEnd"/>
      <w:r w:rsidRPr="00FF0019">
        <w:rPr>
          <w:sz w:val="22"/>
          <w:szCs w:val="22"/>
        </w:rPr>
        <w:t xml:space="preserve"> </w:t>
      </w:r>
      <w:proofErr w:type="spellStart"/>
      <w:r w:rsidRPr="00FF0019">
        <w:rPr>
          <w:sz w:val="22"/>
          <w:szCs w:val="22"/>
        </w:rPr>
        <w:t>нововведення</w:t>
      </w:r>
      <w:proofErr w:type="spellEnd"/>
      <w:r w:rsidRPr="00FF0019">
        <w:rPr>
          <w:sz w:val="22"/>
          <w:szCs w:val="22"/>
        </w:rPr>
        <w:t xml:space="preserve"> </w:t>
      </w:r>
      <w:proofErr w:type="spellStart"/>
      <w:r w:rsidRPr="00FF0019">
        <w:rPr>
          <w:sz w:val="22"/>
          <w:szCs w:val="22"/>
        </w:rPr>
        <w:t>здійснюються</w:t>
      </w:r>
      <w:proofErr w:type="spellEnd"/>
      <w:r w:rsidRPr="00FF0019">
        <w:rPr>
          <w:sz w:val="22"/>
          <w:szCs w:val="22"/>
        </w:rPr>
        <w:t xml:space="preserve"> в </w:t>
      </w:r>
      <w:proofErr w:type="spellStart"/>
      <w:r w:rsidRPr="00FF0019">
        <w:rPr>
          <w:sz w:val="22"/>
          <w:szCs w:val="22"/>
        </w:rPr>
        <w:t>партнерстві</w:t>
      </w:r>
      <w:proofErr w:type="spellEnd"/>
      <w:r w:rsidRPr="00FF0019">
        <w:rPr>
          <w:sz w:val="22"/>
          <w:szCs w:val="22"/>
        </w:rPr>
        <w:t xml:space="preserve"> з такими </w:t>
      </w:r>
      <w:proofErr w:type="spellStart"/>
      <w:r w:rsidRPr="00FF0019">
        <w:rPr>
          <w:sz w:val="22"/>
          <w:szCs w:val="22"/>
        </w:rPr>
        <w:t>постачальниками</w:t>
      </w:r>
      <w:proofErr w:type="spellEnd"/>
      <w:r w:rsidRPr="00FF0019">
        <w:rPr>
          <w:sz w:val="22"/>
          <w:szCs w:val="22"/>
        </w:rPr>
        <w:t xml:space="preserve">, як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Procter&amp;Gamble</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продовжувала</w:t>
      </w:r>
      <w:proofErr w:type="spellEnd"/>
      <w:r w:rsidRPr="00FF0019">
        <w:rPr>
          <w:sz w:val="22"/>
          <w:szCs w:val="22"/>
        </w:rPr>
        <w:t xml:space="preserve"> </w:t>
      </w:r>
      <w:proofErr w:type="spellStart"/>
      <w:r w:rsidRPr="00FF0019">
        <w:rPr>
          <w:sz w:val="22"/>
          <w:szCs w:val="22"/>
        </w:rPr>
        <w:t>процвітати</w:t>
      </w:r>
      <w:proofErr w:type="spellEnd"/>
      <w:r w:rsidRPr="00FF0019">
        <w:rPr>
          <w:sz w:val="22"/>
          <w:szCs w:val="22"/>
        </w:rPr>
        <w:t xml:space="preserve"> і </w:t>
      </w:r>
      <w:proofErr w:type="spellStart"/>
      <w:r w:rsidRPr="00FF0019">
        <w:rPr>
          <w:sz w:val="22"/>
          <w:szCs w:val="22"/>
        </w:rPr>
        <w:t>після</w:t>
      </w:r>
      <w:proofErr w:type="spellEnd"/>
      <w:r w:rsidRPr="00FF0019">
        <w:rPr>
          <w:sz w:val="22"/>
          <w:szCs w:val="22"/>
        </w:rPr>
        <w:t xml:space="preserve"> 1992 р., коли помер Сем </w:t>
      </w:r>
      <w:proofErr w:type="spellStart"/>
      <w:r w:rsidRPr="00FF0019">
        <w:rPr>
          <w:sz w:val="22"/>
          <w:szCs w:val="22"/>
        </w:rPr>
        <w:t>Уолтон</w:t>
      </w:r>
      <w:proofErr w:type="spellEnd"/>
      <w:r w:rsidRPr="00FF0019">
        <w:rPr>
          <w:sz w:val="22"/>
          <w:szCs w:val="22"/>
        </w:rPr>
        <w:t xml:space="preserve">. </w:t>
      </w:r>
      <w:proofErr w:type="spellStart"/>
      <w:r w:rsidRPr="00FF0019">
        <w:rPr>
          <w:sz w:val="22"/>
          <w:szCs w:val="22"/>
        </w:rPr>
        <w:t>Незважаючи</w:t>
      </w:r>
      <w:proofErr w:type="spellEnd"/>
      <w:r w:rsidRPr="00FF0019">
        <w:rPr>
          <w:sz w:val="22"/>
          <w:szCs w:val="22"/>
        </w:rPr>
        <w:t xml:space="preserve"> на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бракувало</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таланту стратега та </w:t>
      </w:r>
      <w:proofErr w:type="spellStart"/>
      <w:r w:rsidRPr="00FF0019">
        <w:rPr>
          <w:sz w:val="22"/>
          <w:szCs w:val="22"/>
        </w:rPr>
        <w:t>зв'язків</w:t>
      </w:r>
      <w:proofErr w:type="spellEnd"/>
      <w:r w:rsidRPr="00FF0019">
        <w:rPr>
          <w:sz w:val="22"/>
          <w:szCs w:val="22"/>
        </w:rPr>
        <w:t xml:space="preserve"> з </w:t>
      </w:r>
      <w:proofErr w:type="spellStart"/>
      <w:r w:rsidRPr="00FF0019">
        <w:rPr>
          <w:sz w:val="22"/>
          <w:szCs w:val="22"/>
        </w:rPr>
        <w:t>працівниками</w:t>
      </w:r>
      <w:proofErr w:type="spellEnd"/>
      <w:r w:rsidRPr="00FF0019">
        <w:rPr>
          <w:sz w:val="22"/>
          <w:szCs w:val="22"/>
        </w:rPr>
        <w:t xml:space="preserve"> та </w:t>
      </w:r>
      <w:proofErr w:type="spellStart"/>
      <w:r w:rsidRPr="00FF0019">
        <w:rPr>
          <w:sz w:val="22"/>
          <w:szCs w:val="22"/>
        </w:rPr>
        <w:t>покупцями</w:t>
      </w:r>
      <w:proofErr w:type="spellEnd"/>
      <w:r w:rsidRPr="00FF0019">
        <w:rPr>
          <w:sz w:val="22"/>
          <w:szCs w:val="22"/>
        </w:rPr>
        <w:t xml:space="preserve">, </w:t>
      </w:r>
      <w:proofErr w:type="spellStart"/>
      <w:r w:rsidRPr="00FF0019">
        <w:rPr>
          <w:sz w:val="22"/>
          <w:szCs w:val="22"/>
        </w:rPr>
        <w:t>багато</w:t>
      </w:r>
      <w:proofErr w:type="spellEnd"/>
      <w:r w:rsidRPr="00FF0019">
        <w:rPr>
          <w:sz w:val="22"/>
          <w:szCs w:val="22"/>
        </w:rPr>
        <w:t xml:space="preserve"> з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ідей</w:t>
      </w:r>
      <w:proofErr w:type="spellEnd"/>
      <w:r w:rsidRPr="00FF0019">
        <w:rPr>
          <w:sz w:val="22"/>
          <w:szCs w:val="22"/>
        </w:rPr>
        <w:t xml:space="preserve"> </w:t>
      </w:r>
      <w:proofErr w:type="spellStart"/>
      <w:r w:rsidRPr="00FF0019">
        <w:rPr>
          <w:sz w:val="22"/>
          <w:szCs w:val="22"/>
        </w:rPr>
        <w:t>набули</w:t>
      </w:r>
      <w:proofErr w:type="spellEnd"/>
      <w:r w:rsidRPr="00FF0019">
        <w:rPr>
          <w:sz w:val="22"/>
          <w:szCs w:val="22"/>
        </w:rPr>
        <w:t xml:space="preserve"> статусу </w:t>
      </w:r>
      <w:proofErr w:type="spellStart"/>
      <w:r w:rsidRPr="00FF0019">
        <w:rPr>
          <w:sz w:val="22"/>
          <w:szCs w:val="22"/>
        </w:rPr>
        <w:t>законів</w:t>
      </w:r>
      <w:proofErr w:type="spellEnd"/>
      <w:r w:rsidRPr="00FF0019">
        <w:rPr>
          <w:sz w:val="22"/>
          <w:szCs w:val="22"/>
        </w:rPr>
        <w:t xml:space="preserve">. Так, </w:t>
      </w:r>
      <w:proofErr w:type="spellStart"/>
      <w:r w:rsidRPr="00FF0019">
        <w:rPr>
          <w:sz w:val="22"/>
          <w:szCs w:val="22"/>
        </w:rPr>
        <w:t>однією</w:t>
      </w:r>
      <w:proofErr w:type="spellEnd"/>
      <w:r w:rsidRPr="00FF0019">
        <w:rPr>
          <w:sz w:val="22"/>
          <w:szCs w:val="22"/>
        </w:rPr>
        <w:t xml:space="preserve"> </w:t>
      </w:r>
      <w:proofErr w:type="spellStart"/>
      <w:r w:rsidRPr="00FF0019">
        <w:rPr>
          <w:sz w:val="22"/>
          <w:szCs w:val="22"/>
        </w:rPr>
        <w:t>їх</w:t>
      </w:r>
      <w:proofErr w:type="spellEnd"/>
      <w:r w:rsidRPr="00FF0019">
        <w:rPr>
          <w:sz w:val="22"/>
          <w:szCs w:val="22"/>
        </w:rPr>
        <w:t xml:space="preserve"> </w:t>
      </w:r>
      <w:proofErr w:type="spellStart"/>
      <w:r w:rsidRPr="00FF0019">
        <w:rPr>
          <w:sz w:val="22"/>
          <w:szCs w:val="22"/>
        </w:rPr>
        <w:t>характерних</w:t>
      </w:r>
      <w:proofErr w:type="spellEnd"/>
      <w:r w:rsidRPr="00FF0019">
        <w:rPr>
          <w:sz w:val="22"/>
          <w:szCs w:val="22"/>
        </w:rPr>
        <w:t xml:space="preserve"> </w:t>
      </w:r>
      <w:proofErr w:type="spellStart"/>
      <w:r w:rsidRPr="00FF0019">
        <w:rPr>
          <w:sz w:val="22"/>
          <w:szCs w:val="22"/>
        </w:rPr>
        <w:t>особливостей</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як і </w:t>
      </w:r>
      <w:proofErr w:type="spellStart"/>
      <w:r w:rsidRPr="00FF0019">
        <w:rPr>
          <w:sz w:val="22"/>
          <w:szCs w:val="22"/>
        </w:rPr>
        <w:t>раніше</w:t>
      </w:r>
      <w:proofErr w:type="spellEnd"/>
      <w:r w:rsidRPr="00FF0019">
        <w:rPr>
          <w:sz w:val="22"/>
          <w:szCs w:val="22"/>
        </w:rPr>
        <w:t xml:space="preserve"> </w:t>
      </w:r>
      <w:proofErr w:type="spellStart"/>
      <w:r w:rsidRPr="00FF0019">
        <w:rPr>
          <w:sz w:val="22"/>
          <w:szCs w:val="22"/>
        </w:rPr>
        <w:t>залишається</w:t>
      </w:r>
      <w:proofErr w:type="spellEnd"/>
      <w:r w:rsidRPr="00FF0019">
        <w:rPr>
          <w:sz w:val="22"/>
          <w:szCs w:val="22"/>
        </w:rPr>
        <w:t xml:space="preserve"> </w:t>
      </w:r>
      <w:proofErr w:type="spellStart"/>
      <w:r w:rsidRPr="00FF0019">
        <w:rPr>
          <w:sz w:val="22"/>
          <w:szCs w:val="22"/>
        </w:rPr>
        <w:t>агресивна</w:t>
      </w:r>
      <w:proofErr w:type="spellEnd"/>
      <w:r w:rsidRPr="00FF0019">
        <w:rPr>
          <w:sz w:val="22"/>
          <w:szCs w:val="22"/>
        </w:rPr>
        <w:t xml:space="preserve"> </w:t>
      </w:r>
      <w:proofErr w:type="spellStart"/>
      <w:r w:rsidRPr="00FF0019">
        <w:rPr>
          <w:sz w:val="22"/>
          <w:szCs w:val="22"/>
        </w:rPr>
        <w:t>торгівля</w:t>
      </w:r>
      <w:proofErr w:type="spellEnd"/>
      <w:r w:rsidRPr="00FF0019">
        <w:rPr>
          <w:sz w:val="22"/>
          <w:szCs w:val="22"/>
        </w:rPr>
        <w:t xml:space="preserve">, яка </w:t>
      </w:r>
      <w:proofErr w:type="spellStart"/>
      <w:r w:rsidRPr="00FF0019">
        <w:rPr>
          <w:sz w:val="22"/>
          <w:szCs w:val="22"/>
        </w:rPr>
        <w:t>спрямовує</w:t>
      </w:r>
      <w:proofErr w:type="spellEnd"/>
      <w:r w:rsidRPr="00FF0019">
        <w:rPr>
          <w:sz w:val="22"/>
          <w:szCs w:val="22"/>
        </w:rPr>
        <w:t xml:space="preserve"> </w:t>
      </w:r>
      <w:proofErr w:type="spellStart"/>
      <w:r w:rsidRPr="00FF0019">
        <w:rPr>
          <w:sz w:val="22"/>
          <w:szCs w:val="22"/>
        </w:rPr>
        <w:t>повноваження</w:t>
      </w:r>
      <w:proofErr w:type="spellEnd"/>
      <w:r w:rsidRPr="00FF0019">
        <w:rPr>
          <w:sz w:val="22"/>
          <w:szCs w:val="22"/>
        </w:rPr>
        <w:t xml:space="preserve"> </w:t>
      </w:r>
      <w:proofErr w:type="spellStart"/>
      <w:r w:rsidRPr="00FF0019">
        <w:rPr>
          <w:sz w:val="22"/>
          <w:szCs w:val="22"/>
        </w:rPr>
        <w:t>працівників</w:t>
      </w:r>
      <w:proofErr w:type="spellEnd"/>
      <w:r w:rsidRPr="00FF0019">
        <w:rPr>
          <w:sz w:val="22"/>
          <w:szCs w:val="22"/>
        </w:rPr>
        <w:t xml:space="preserve"> та </w:t>
      </w:r>
      <w:proofErr w:type="spellStart"/>
      <w:r w:rsidRPr="00FF0019">
        <w:rPr>
          <w:sz w:val="22"/>
          <w:szCs w:val="22"/>
        </w:rPr>
        <w:t>представників</w:t>
      </w:r>
      <w:proofErr w:type="spellEnd"/>
      <w:r w:rsidRPr="00FF0019">
        <w:rPr>
          <w:sz w:val="22"/>
          <w:szCs w:val="22"/>
        </w:rPr>
        <w:t xml:space="preserve"> </w:t>
      </w:r>
      <w:proofErr w:type="spellStart"/>
      <w:r w:rsidRPr="00FF0019">
        <w:rPr>
          <w:sz w:val="22"/>
          <w:szCs w:val="22"/>
        </w:rPr>
        <w:t>торгових</w:t>
      </w:r>
      <w:proofErr w:type="spellEnd"/>
      <w:r w:rsidRPr="00FF0019">
        <w:rPr>
          <w:sz w:val="22"/>
          <w:szCs w:val="22"/>
        </w:rPr>
        <w:t xml:space="preserve"> марок.</w:t>
      </w:r>
    </w:p>
    <w:p w14:paraId="4B2E1BB5" w14:textId="77777777" w:rsidR="008A0B00" w:rsidRPr="00FF0019" w:rsidRDefault="008A0B00" w:rsidP="00984A3B">
      <w:pPr>
        <w:ind w:firstLine="426"/>
        <w:jc w:val="both"/>
        <w:rPr>
          <w:sz w:val="22"/>
          <w:szCs w:val="22"/>
        </w:rPr>
      </w:pPr>
      <w:r w:rsidRPr="00FF0019">
        <w:rPr>
          <w:sz w:val="22"/>
          <w:szCs w:val="22"/>
        </w:rPr>
        <w:t xml:space="preserve">У </w:t>
      </w:r>
      <w:proofErr w:type="spellStart"/>
      <w:r w:rsidRPr="00FF0019">
        <w:rPr>
          <w:sz w:val="22"/>
          <w:szCs w:val="22"/>
        </w:rPr>
        <w:t>центрі</w:t>
      </w:r>
      <w:proofErr w:type="spellEnd"/>
      <w:r w:rsidRPr="00FF0019">
        <w:rPr>
          <w:sz w:val="22"/>
          <w:szCs w:val="22"/>
        </w:rPr>
        <w:t xml:space="preserve"> </w:t>
      </w:r>
      <w:proofErr w:type="spellStart"/>
      <w:r w:rsidRPr="00FF0019">
        <w:rPr>
          <w:sz w:val="22"/>
          <w:szCs w:val="22"/>
        </w:rPr>
        <w:t>уваги</w:t>
      </w:r>
      <w:proofErr w:type="spellEnd"/>
      <w:r w:rsidRPr="00FF0019">
        <w:rPr>
          <w:sz w:val="22"/>
          <w:szCs w:val="22"/>
        </w:rPr>
        <w:t xml:space="preserve"> </w:t>
      </w:r>
      <w:proofErr w:type="spellStart"/>
      <w:r w:rsidRPr="00FF0019">
        <w:rPr>
          <w:sz w:val="22"/>
          <w:szCs w:val="22"/>
        </w:rPr>
        <w:t>керівництва</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як і </w:t>
      </w:r>
      <w:proofErr w:type="spellStart"/>
      <w:r w:rsidRPr="00FF0019">
        <w:rPr>
          <w:sz w:val="22"/>
          <w:szCs w:val="22"/>
        </w:rPr>
        <w:t>раніше</w:t>
      </w:r>
      <w:proofErr w:type="spellEnd"/>
      <w:r w:rsidRPr="00FF0019">
        <w:rPr>
          <w:sz w:val="22"/>
          <w:szCs w:val="22"/>
        </w:rPr>
        <w:t xml:space="preserve">, </w:t>
      </w:r>
      <w:proofErr w:type="spellStart"/>
      <w:r w:rsidRPr="00FF0019">
        <w:rPr>
          <w:sz w:val="22"/>
          <w:szCs w:val="22"/>
        </w:rPr>
        <w:t>залишаються</w:t>
      </w:r>
      <w:proofErr w:type="spellEnd"/>
      <w:r w:rsidRPr="00FF0019">
        <w:rPr>
          <w:sz w:val="22"/>
          <w:szCs w:val="22"/>
        </w:rPr>
        <w:t xml:space="preserve"> </w:t>
      </w:r>
      <w:proofErr w:type="spellStart"/>
      <w:r w:rsidRPr="00FF0019">
        <w:rPr>
          <w:sz w:val="22"/>
          <w:szCs w:val="22"/>
        </w:rPr>
        <w:t>низькі</w:t>
      </w:r>
      <w:proofErr w:type="spellEnd"/>
      <w:r w:rsidRPr="00FF0019">
        <w:rPr>
          <w:sz w:val="22"/>
          <w:szCs w:val="22"/>
        </w:rPr>
        <w:t xml:space="preserve"> </w:t>
      </w:r>
      <w:proofErr w:type="spellStart"/>
      <w:r w:rsidRPr="00FF0019">
        <w:rPr>
          <w:sz w:val="22"/>
          <w:szCs w:val="22"/>
        </w:rPr>
        <w:t>ціни</w:t>
      </w:r>
      <w:proofErr w:type="spellEnd"/>
      <w:r w:rsidRPr="00FF0019">
        <w:rPr>
          <w:sz w:val="22"/>
          <w:szCs w:val="22"/>
        </w:rPr>
        <w:t xml:space="preserve"> та </w:t>
      </w:r>
      <w:proofErr w:type="spellStart"/>
      <w:r w:rsidRPr="00FF0019">
        <w:rPr>
          <w:sz w:val="22"/>
          <w:szCs w:val="22"/>
        </w:rPr>
        <w:t>політика</w:t>
      </w:r>
      <w:proofErr w:type="spellEnd"/>
      <w:r w:rsidRPr="00FF0019">
        <w:rPr>
          <w:sz w:val="22"/>
          <w:szCs w:val="22"/>
        </w:rPr>
        <w:t xml:space="preserve"> </w:t>
      </w:r>
      <w:proofErr w:type="spellStart"/>
      <w:r w:rsidRPr="00FF0019">
        <w:rPr>
          <w:sz w:val="22"/>
          <w:szCs w:val="22"/>
        </w:rPr>
        <w:t>зниження</w:t>
      </w:r>
      <w:proofErr w:type="spellEnd"/>
      <w:r w:rsidRPr="00FF0019">
        <w:rPr>
          <w:sz w:val="22"/>
          <w:szCs w:val="22"/>
        </w:rPr>
        <w:t xml:space="preserve"> </w:t>
      </w:r>
      <w:proofErr w:type="spellStart"/>
      <w:r w:rsidRPr="00FF0019">
        <w:rPr>
          <w:sz w:val="22"/>
          <w:szCs w:val="22"/>
        </w:rPr>
        <w:t>витрат</w:t>
      </w:r>
      <w:proofErr w:type="spellEnd"/>
      <w:r w:rsidRPr="00FF0019">
        <w:rPr>
          <w:sz w:val="22"/>
          <w:szCs w:val="22"/>
        </w:rPr>
        <w:t xml:space="preserve"> – </w:t>
      </w:r>
      <w:proofErr w:type="spellStart"/>
      <w:r w:rsidRPr="00FF0019">
        <w:rPr>
          <w:sz w:val="22"/>
          <w:szCs w:val="22"/>
        </w:rPr>
        <w:t>деякі</w:t>
      </w:r>
      <w:proofErr w:type="spellEnd"/>
      <w:r w:rsidRPr="00FF0019">
        <w:rPr>
          <w:sz w:val="22"/>
          <w:szCs w:val="22"/>
        </w:rPr>
        <w:t xml:space="preserve"> </w:t>
      </w:r>
      <w:proofErr w:type="spellStart"/>
      <w:r w:rsidRPr="00FF0019">
        <w:rPr>
          <w:sz w:val="22"/>
          <w:szCs w:val="22"/>
        </w:rPr>
        <w:t>навіть</w:t>
      </w:r>
      <w:proofErr w:type="spellEnd"/>
      <w:r w:rsidRPr="00FF0019">
        <w:rPr>
          <w:sz w:val="22"/>
          <w:szCs w:val="22"/>
        </w:rPr>
        <w:t xml:space="preserve"> </w:t>
      </w:r>
      <w:proofErr w:type="spellStart"/>
      <w:r w:rsidRPr="00FF0019">
        <w:rPr>
          <w:sz w:val="22"/>
          <w:szCs w:val="22"/>
        </w:rPr>
        <w:t>називають</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одержимістю</w:t>
      </w:r>
      <w:proofErr w:type="spellEnd"/>
      <w:r w:rsidRPr="00FF0019">
        <w:rPr>
          <w:sz w:val="22"/>
          <w:szCs w:val="22"/>
        </w:rPr>
        <w:t xml:space="preserve">. Культурою та </w:t>
      </w:r>
      <w:proofErr w:type="spellStart"/>
      <w:r w:rsidRPr="00FF0019">
        <w:rPr>
          <w:sz w:val="22"/>
          <w:szCs w:val="22"/>
        </w:rPr>
        <w:t>стратегією</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управляє</w:t>
      </w:r>
      <w:proofErr w:type="spellEnd"/>
      <w:r w:rsidRPr="00FF0019">
        <w:rPr>
          <w:sz w:val="22"/>
          <w:szCs w:val="22"/>
        </w:rPr>
        <w:t xml:space="preserve"> дана </w:t>
      </w:r>
      <w:proofErr w:type="spellStart"/>
      <w:r w:rsidRPr="00FF0019">
        <w:rPr>
          <w:sz w:val="22"/>
          <w:szCs w:val="22"/>
        </w:rPr>
        <w:t>покупцям</w:t>
      </w:r>
      <w:proofErr w:type="spellEnd"/>
      <w:r w:rsidRPr="00FF0019">
        <w:rPr>
          <w:sz w:val="22"/>
          <w:szCs w:val="22"/>
        </w:rPr>
        <w:t xml:space="preserve"> </w:t>
      </w:r>
      <w:proofErr w:type="spellStart"/>
      <w:r w:rsidRPr="00FF0019">
        <w:rPr>
          <w:sz w:val="22"/>
          <w:szCs w:val="22"/>
        </w:rPr>
        <w:t>обіцянка</w:t>
      </w:r>
      <w:proofErr w:type="spellEnd"/>
      <w:r w:rsidRPr="00FF0019">
        <w:rPr>
          <w:sz w:val="22"/>
          <w:szCs w:val="22"/>
        </w:rPr>
        <w:t xml:space="preserve"> «</w:t>
      </w:r>
      <w:proofErr w:type="spellStart"/>
      <w:r w:rsidRPr="00FF0019">
        <w:rPr>
          <w:sz w:val="22"/>
          <w:szCs w:val="22"/>
        </w:rPr>
        <w:t>Низькі</w:t>
      </w:r>
      <w:proofErr w:type="spellEnd"/>
      <w:r w:rsidRPr="00FF0019">
        <w:rPr>
          <w:sz w:val="22"/>
          <w:szCs w:val="22"/>
        </w:rPr>
        <w:t xml:space="preserve"> </w:t>
      </w:r>
      <w:proofErr w:type="spellStart"/>
      <w:r w:rsidRPr="00FF0019">
        <w:rPr>
          <w:sz w:val="22"/>
          <w:szCs w:val="22"/>
        </w:rPr>
        <w:t>ціни</w:t>
      </w:r>
      <w:proofErr w:type="spellEnd"/>
      <w:r w:rsidRPr="00FF0019">
        <w:rPr>
          <w:sz w:val="22"/>
          <w:szCs w:val="22"/>
        </w:rPr>
        <w:t xml:space="preserve"> </w:t>
      </w:r>
      <w:proofErr w:type="spellStart"/>
      <w:r w:rsidRPr="00FF0019">
        <w:rPr>
          <w:sz w:val="22"/>
          <w:szCs w:val="22"/>
        </w:rPr>
        <w:t>завжди</w:t>
      </w:r>
      <w:proofErr w:type="spellEnd"/>
      <w:r w:rsidRPr="00FF0019">
        <w:rPr>
          <w:sz w:val="22"/>
          <w:szCs w:val="22"/>
        </w:rPr>
        <w:t xml:space="preserve">». Вона </w:t>
      </w:r>
      <w:proofErr w:type="spellStart"/>
      <w:r w:rsidRPr="00FF0019">
        <w:rPr>
          <w:sz w:val="22"/>
          <w:szCs w:val="22"/>
        </w:rPr>
        <w:t>постійно</w:t>
      </w:r>
      <w:proofErr w:type="spellEnd"/>
      <w:r w:rsidRPr="00FF0019">
        <w:rPr>
          <w:sz w:val="22"/>
          <w:szCs w:val="22"/>
        </w:rPr>
        <w:t xml:space="preserve"> й активно </w:t>
      </w:r>
      <w:proofErr w:type="spellStart"/>
      <w:r w:rsidRPr="00FF0019">
        <w:rPr>
          <w:sz w:val="22"/>
          <w:szCs w:val="22"/>
        </w:rPr>
        <w:t>змушує</w:t>
      </w:r>
      <w:proofErr w:type="spellEnd"/>
      <w:r w:rsidRPr="00FF0019">
        <w:rPr>
          <w:sz w:val="22"/>
          <w:szCs w:val="22"/>
        </w:rPr>
        <w:t xml:space="preserve"> </w:t>
      </w:r>
      <w:proofErr w:type="spellStart"/>
      <w:r w:rsidRPr="00FF0019">
        <w:rPr>
          <w:sz w:val="22"/>
          <w:szCs w:val="22"/>
        </w:rPr>
        <w:t>постачальників</w:t>
      </w:r>
      <w:proofErr w:type="spellEnd"/>
      <w:r w:rsidRPr="00FF0019">
        <w:rPr>
          <w:sz w:val="22"/>
          <w:szCs w:val="22"/>
        </w:rPr>
        <w:t xml:space="preserve"> </w:t>
      </w:r>
      <w:proofErr w:type="spellStart"/>
      <w:r w:rsidRPr="00FF0019">
        <w:rPr>
          <w:sz w:val="22"/>
          <w:szCs w:val="22"/>
        </w:rPr>
        <w:t>знижувати</w:t>
      </w:r>
      <w:proofErr w:type="spellEnd"/>
      <w:r w:rsidRPr="00FF0019">
        <w:rPr>
          <w:sz w:val="22"/>
          <w:szCs w:val="22"/>
        </w:rPr>
        <w:t xml:space="preserve"> </w:t>
      </w:r>
      <w:proofErr w:type="spellStart"/>
      <w:r w:rsidRPr="00FF0019">
        <w:rPr>
          <w:sz w:val="22"/>
          <w:szCs w:val="22"/>
        </w:rPr>
        <w:t>ціни</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і </w:t>
      </w:r>
      <w:proofErr w:type="spellStart"/>
      <w:r w:rsidRPr="00FF0019">
        <w:rPr>
          <w:sz w:val="22"/>
          <w:szCs w:val="22"/>
        </w:rPr>
        <w:t>надалі</w:t>
      </w:r>
      <w:proofErr w:type="spellEnd"/>
      <w:r w:rsidRPr="00FF0019">
        <w:rPr>
          <w:sz w:val="22"/>
          <w:szCs w:val="22"/>
        </w:rPr>
        <w:t xml:space="preserve"> буде </w:t>
      </w:r>
      <w:proofErr w:type="spellStart"/>
      <w:r w:rsidRPr="00FF0019">
        <w:rPr>
          <w:sz w:val="22"/>
          <w:szCs w:val="22"/>
        </w:rPr>
        <w:t>ставити</w:t>
      </w:r>
      <w:proofErr w:type="spellEnd"/>
      <w:r w:rsidRPr="00FF0019">
        <w:rPr>
          <w:sz w:val="22"/>
          <w:szCs w:val="22"/>
        </w:rPr>
        <w:t xml:space="preserve"> перед собою </w:t>
      </w:r>
      <w:proofErr w:type="spellStart"/>
      <w:r w:rsidRPr="00FF0019">
        <w:rPr>
          <w:sz w:val="22"/>
          <w:szCs w:val="22"/>
        </w:rPr>
        <w:t>цілі</w:t>
      </w:r>
      <w:proofErr w:type="spellEnd"/>
      <w:r w:rsidRPr="00FF0019">
        <w:rPr>
          <w:sz w:val="22"/>
          <w:szCs w:val="22"/>
        </w:rPr>
        <w:t xml:space="preserve">, </w:t>
      </w:r>
      <w:proofErr w:type="spellStart"/>
      <w:r w:rsidRPr="00FF0019">
        <w:rPr>
          <w:sz w:val="22"/>
          <w:szCs w:val="22"/>
        </w:rPr>
        <w:t>пов'язані</w:t>
      </w:r>
      <w:proofErr w:type="spellEnd"/>
      <w:r w:rsidRPr="00FF0019">
        <w:rPr>
          <w:sz w:val="22"/>
          <w:szCs w:val="22"/>
        </w:rPr>
        <w:t xml:space="preserve">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зниженням</w:t>
      </w:r>
      <w:proofErr w:type="spellEnd"/>
      <w:r w:rsidRPr="00FF0019">
        <w:rPr>
          <w:sz w:val="22"/>
          <w:szCs w:val="22"/>
        </w:rPr>
        <w:t xml:space="preserve"> </w:t>
      </w:r>
      <w:proofErr w:type="spellStart"/>
      <w:r w:rsidRPr="00FF0019">
        <w:rPr>
          <w:sz w:val="22"/>
          <w:szCs w:val="22"/>
        </w:rPr>
        <w:t>цін</w:t>
      </w:r>
      <w:proofErr w:type="spellEnd"/>
      <w:r w:rsidRPr="00FF0019">
        <w:rPr>
          <w:sz w:val="22"/>
          <w:szCs w:val="22"/>
        </w:rPr>
        <w:t xml:space="preserve">, при </w:t>
      </w:r>
      <w:proofErr w:type="spellStart"/>
      <w:r w:rsidRPr="00FF0019">
        <w:rPr>
          <w:sz w:val="22"/>
          <w:szCs w:val="22"/>
        </w:rPr>
        <w:t>нагоді</w:t>
      </w:r>
      <w:proofErr w:type="spellEnd"/>
      <w:r w:rsidRPr="00FF0019">
        <w:rPr>
          <w:sz w:val="22"/>
          <w:szCs w:val="22"/>
        </w:rPr>
        <w:t xml:space="preserve"> </w:t>
      </w:r>
      <w:proofErr w:type="spellStart"/>
      <w:r w:rsidRPr="00FF0019">
        <w:rPr>
          <w:sz w:val="22"/>
          <w:szCs w:val="22"/>
        </w:rPr>
        <w:t>демонструючи</w:t>
      </w:r>
      <w:proofErr w:type="spellEnd"/>
      <w:r w:rsidRPr="00FF0019">
        <w:rPr>
          <w:sz w:val="22"/>
          <w:szCs w:val="22"/>
        </w:rPr>
        <w:t xml:space="preserve"> </w:t>
      </w:r>
      <w:proofErr w:type="spellStart"/>
      <w:r w:rsidRPr="00FF0019">
        <w:rPr>
          <w:sz w:val="22"/>
          <w:szCs w:val="22"/>
        </w:rPr>
        <w:t>постачальникам</w:t>
      </w:r>
      <w:proofErr w:type="spellEnd"/>
      <w:r w:rsidRPr="00FF0019">
        <w:rPr>
          <w:sz w:val="22"/>
          <w:szCs w:val="22"/>
        </w:rPr>
        <w:t xml:space="preserve"> те, як </w:t>
      </w:r>
      <w:proofErr w:type="spellStart"/>
      <w:r w:rsidRPr="00FF0019">
        <w:rPr>
          <w:sz w:val="22"/>
          <w:szCs w:val="22"/>
        </w:rPr>
        <w:t>цього</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досягти</w:t>
      </w:r>
      <w:proofErr w:type="spellEnd"/>
      <w:r w:rsidRPr="00FF0019">
        <w:rPr>
          <w:sz w:val="22"/>
          <w:szCs w:val="22"/>
        </w:rPr>
        <w:t>.</w:t>
      </w:r>
    </w:p>
    <w:p w14:paraId="42E9D3E8" w14:textId="77777777" w:rsidR="008A0B00" w:rsidRPr="00FF0019" w:rsidRDefault="008A0B00" w:rsidP="00984A3B">
      <w:pPr>
        <w:ind w:firstLine="426"/>
        <w:jc w:val="both"/>
        <w:rPr>
          <w:sz w:val="22"/>
          <w:szCs w:val="22"/>
        </w:rPr>
      </w:pPr>
      <w:proofErr w:type="spellStart"/>
      <w:r w:rsidRPr="00FF0019">
        <w:rPr>
          <w:sz w:val="22"/>
          <w:szCs w:val="22"/>
        </w:rPr>
        <w:t>Ефективність</w:t>
      </w:r>
      <w:proofErr w:type="spellEnd"/>
      <w:r w:rsidRPr="00FF0019">
        <w:rPr>
          <w:sz w:val="22"/>
          <w:szCs w:val="22"/>
        </w:rPr>
        <w:t xml:space="preserve"> </w:t>
      </w:r>
      <w:proofErr w:type="spellStart"/>
      <w:r w:rsidRPr="00FF0019">
        <w:rPr>
          <w:sz w:val="22"/>
          <w:szCs w:val="22"/>
        </w:rPr>
        <w:t>роботи</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постійно</w:t>
      </w:r>
      <w:proofErr w:type="spellEnd"/>
      <w:r w:rsidRPr="00FF0019">
        <w:rPr>
          <w:sz w:val="22"/>
          <w:szCs w:val="22"/>
        </w:rPr>
        <w:t xml:space="preserve"> </w:t>
      </w:r>
      <w:proofErr w:type="spellStart"/>
      <w:r w:rsidRPr="00FF0019">
        <w:rPr>
          <w:sz w:val="22"/>
          <w:szCs w:val="22"/>
        </w:rPr>
        <w:t>підвищується</w:t>
      </w:r>
      <w:proofErr w:type="spellEnd"/>
      <w:r w:rsidRPr="00FF0019">
        <w:rPr>
          <w:sz w:val="22"/>
          <w:szCs w:val="22"/>
        </w:rPr>
        <w:t xml:space="preserve">. </w:t>
      </w:r>
      <w:proofErr w:type="spellStart"/>
      <w:r w:rsidRPr="00FF0019">
        <w:rPr>
          <w:sz w:val="22"/>
          <w:szCs w:val="22"/>
        </w:rPr>
        <w:t>Результативність</w:t>
      </w:r>
      <w:proofErr w:type="spellEnd"/>
      <w:r w:rsidRPr="00FF0019">
        <w:rPr>
          <w:sz w:val="22"/>
          <w:szCs w:val="22"/>
        </w:rPr>
        <w:t xml:space="preserve"> </w:t>
      </w:r>
      <w:proofErr w:type="spellStart"/>
      <w:r w:rsidRPr="00FF0019">
        <w:rPr>
          <w:sz w:val="22"/>
          <w:szCs w:val="22"/>
        </w:rPr>
        <w:t>зниження</w:t>
      </w:r>
      <w:proofErr w:type="spellEnd"/>
      <w:r w:rsidRPr="00FF0019">
        <w:rPr>
          <w:sz w:val="22"/>
          <w:szCs w:val="22"/>
        </w:rPr>
        <w:t xml:space="preserve"> </w:t>
      </w:r>
      <w:proofErr w:type="spellStart"/>
      <w:r w:rsidRPr="00FF0019">
        <w:rPr>
          <w:sz w:val="22"/>
          <w:szCs w:val="22"/>
        </w:rPr>
        <w:t>витрат</w:t>
      </w:r>
      <w:proofErr w:type="spellEnd"/>
      <w:r w:rsidRPr="00FF0019">
        <w:rPr>
          <w:sz w:val="22"/>
          <w:szCs w:val="22"/>
        </w:rPr>
        <w:t xml:space="preserve"> </w:t>
      </w:r>
      <w:proofErr w:type="spellStart"/>
      <w:r w:rsidRPr="00FF0019">
        <w:rPr>
          <w:sz w:val="22"/>
          <w:szCs w:val="22"/>
        </w:rPr>
        <w:t>сприятливо</w:t>
      </w:r>
      <w:proofErr w:type="spellEnd"/>
      <w:r w:rsidRPr="00FF0019">
        <w:rPr>
          <w:sz w:val="22"/>
          <w:szCs w:val="22"/>
        </w:rPr>
        <w:t xml:space="preserve"> </w:t>
      </w:r>
      <w:proofErr w:type="spellStart"/>
      <w:r w:rsidRPr="00FF0019">
        <w:rPr>
          <w:sz w:val="22"/>
          <w:szCs w:val="22"/>
        </w:rPr>
        <w:t>позначається</w:t>
      </w:r>
      <w:proofErr w:type="spellEnd"/>
      <w:r w:rsidRPr="00FF0019">
        <w:rPr>
          <w:sz w:val="22"/>
          <w:szCs w:val="22"/>
        </w:rPr>
        <w:t xml:space="preserve"> на </w:t>
      </w:r>
      <w:proofErr w:type="spellStart"/>
      <w:r w:rsidRPr="00FF0019">
        <w:rPr>
          <w:sz w:val="22"/>
          <w:szCs w:val="22"/>
        </w:rPr>
        <w:t>покупцях</w:t>
      </w:r>
      <w:proofErr w:type="spellEnd"/>
      <w:r w:rsidRPr="00FF0019">
        <w:rPr>
          <w:sz w:val="22"/>
          <w:szCs w:val="22"/>
        </w:rPr>
        <w:t xml:space="preserve">, </w:t>
      </w:r>
      <w:proofErr w:type="spellStart"/>
      <w:r w:rsidRPr="00FF0019">
        <w:rPr>
          <w:sz w:val="22"/>
          <w:szCs w:val="22"/>
        </w:rPr>
        <w:t>оскільки</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не </w:t>
      </w:r>
      <w:proofErr w:type="spellStart"/>
      <w:r w:rsidRPr="00FF0019">
        <w:rPr>
          <w:sz w:val="22"/>
          <w:szCs w:val="22"/>
        </w:rPr>
        <w:t>підтримує</w:t>
      </w:r>
      <w:proofErr w:type="spellEnd"/>
      <w:r w:rsidRPr="00FF0019">
        <w:rPr>
          <w:sz w:val="22"/>
          <w:szCs w:val="22"/>
        </w:rPr>
        <w:t xml:space="preserve"> </w:t>
      </w:r>
      <w:proofErr w:type="spellStart"/>
      <w:r w:rsidRPr="00FF0019">
        <w:rPr>
          <w:sz w:val="22"/>
          <w:szCs w:val="22"/>
        </w:rPr>
        <w:t>політику</w:t>
      </w:r>
      <w:proofErr w:type="spellEnd"/>
      <w:r w:rsidRPr="00FF0019">
        <w:rPr>
          <w:sz w:val="22"/>
          <w:szCs w:val="22"/>
        </w:rPr>
        <w:t xml:space="preserve"> </w:t>
      </w:r>
      <w:proofErr w:type="spellStart"/>
      <w:r w:rsidRPr="00FF0019">
        <w:rPr>
          <w:sz w:val="22"/>
          <w:szCs w:val="22"/>
        </w:rPr>
        <w:t>постачальників</w:t>
      </w:r>
      <w:proofErr w:type="spellEnd"/>
      <w:r w:rsidRPr="00FF0019">
        <w:rPr>
          <w:sz w:val="22"/>
          <w:szCs w:val="22"/>
        </w:rPr>
        <w:t xml:space="preserve"> </w:t>
      </w:r>
      <w:proofErr w:type="spellStart"/>
      <w:r w:rsidRPr="00FF0019">
        <w:rPr>
          <w:sz w:val="22"/>
          <w:szCs w:val="22"/>
        </w:rPr>
        <w:t>щодо</w:t>
      </w:r>
      <w:proofErr w:type="spellEnd"/>
      <w:r w:rsidRPr="00FF0019">
        <w:rPr>
          <w:sz w:val="22"/>
          <w:szCs w:val="22"/>
        </w:rPr>
        <w:t xml:space="preserve"> </w:t>
      </w:r>
      <w:proofErr w:type="spellStart"/>
      <w:r w:rsidRPr="00FF0019">
        <w:rPr>
          <w:sz w:val="22"/>
          <w:szCs w:val="22"/>
        </w:rPr>
        <w:t>створення</w:t>
      </w:r>
      <w:proofErr w:type="spellEnd"/>
      <w:r w:rsidRPr="00FF0019">
        <w:rPr>
          <w:sz w:val="22"/>
          <w:szCs w:val="22"/>
        </w:rPr>
        <w:t xml:space="preserve"> </w:t>
      </w:r>
      <w:proofErr w:type="spellStart"/>
      <w:r w:rsidRPr="00FF0019">
        <w:rPr>
          <w:sz w:val="22"/>
          <w:szCs w:val="22"/>
        </w:rPr>
        <w:t>торгових</w:t>
      </w:r>
      <w:proofErr w:type="spellEnd"/>
      <w:r w:rsidRPr="00FF0019">
        <w:rPr>
          <w:sz w:val="22"/>
          <w:szCs w:val="22"/>
        </w:rPr>
        <w:t xml:space="preserve"> марок з </w:t>
      </w:r>
      <w:proofErr w:type="spellStart"/>
      <w:r w:rsidRPr="00FF0019">
        <w:rPr>
          <w:sz w:val="22"/>
          <w:szCs w:val="22"/>
        </w:rPr>
        <w:t>високою</w:t>
      </w:r>
      <w:proofErr w:type="spellEnd"/>
      <w:r w:rsidRPr="00FF0019">
        <w:rPr>
          <w:sz w:val="22"/>
          <w:szCs w:val="22"/>
        </w:rPr>
        <w:t xml:space="preserve"> </w:t>
      </w:r>
      <w:proofErr w:type="spellStart"/>
      <w:r w:rsidRPr="00FF0019">
        <w:rPr>
          <w:sz w:val="22"/>
          <w:szCs w:val="22"/>
        </w:rPr>
        <w:t>преміальною</w:t>
      </w:r>
      <w:proofErr w:type="spellEnd"/>
      <w:r w:rsidRPr="00FF0019">
        <w:rPr>
          <w:sz w:val="22"/>
          <w:szCs w:val="22"/>
        </w:rPr>
        <w:t xml:space="preserve"> </w:t>
      </w:r>
      <w:proofErr w:type="spellStart"/>
      <w:r w:rsidRPr="00FF0019">
        <w:rPr>
          <w:sz w:val="22"/>
          <w:szCs w:val="22"/>
        </w:rPr>
        <w:t>ціною</w:t>
      </w:r>
      <w:proofErr w:type="spellEnd"/>
      <w:r w:rsidRPr="00FF0019">
        <w:rPr>
          <w:sz w:val="22"/>
          <w:szCs w:val="22"/>
        </w:rPr>
        <w:t xml:space="preserve">. </w:t>
      </w:r>
      <w:proofErr w:type="spellStart"/>
      <w:r w:rsidRPr="00FF0019">
        <w:rPr>
          <w:sz w:val="22"/>
          <w:szCs w:val="22"/>
        </w:rPr>
        <w:t>Товарні</w:t>
      </w:r>
      <w:proofErr w:type="spellEnd"/>
      <w:r w:rsidRPr="00FF0019">
        <w:rPr>
          <w:sz w:val="22"/>
          <w:szCs w:val="22"/>
        </w:rPr>
        <w:t xml:space="preserve"> </w:t>
      </w:r>
      <w:proofErr w:type="spellStart"/>
      <w:r w:rsidRPr="00FF0019">
        <w:rPr>
          <w:sz w:val="22"/>
          <w:szCs w:val="22"/>
        </w:rPr>
        <w:t>лінії</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випускаються</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приватними</w:t>
      </w:r>
      <w:proofErr w:type="spellEnd"/>
      <w:r w:rsidRPr="00FF0019">
        <w:rPr>
          <w:sz w:val="22"/>
          <w:szCs w:val="22"/>
        </w:rPr>
        <w:t xml:space="preserve"> </w:t>
      </w:r>
      <w:proofErr w:type="spellStart"/>
      <w:r w:rsidRPr="00FF0019">
        <w:rPr>
          <w:sz w:val="22"/>
          <w:szCs w:val="22"/>
        </w:rPr>
        <w:t>торговими</w:t>
      </w:r>
      <w:proofErr w:type="spellEnd"/>
      <w:r w:rsidRPr="00FF0019">
        <w:rPr>
          <w:sz w:val="22"/>
          <w:szCs w:val="22"/>
        </w:rPr>
        <w:t xml:space="preserve"> марками, часто </w:t>
      </w:r>
      <w:proofErr w:type="spellStart"/>
      <w:r w:rsidRPr="00FF0019">
        <w:rPr>
          <w:sz w:val="22"/>
          <w:szCs w:val="22"/>
        </w:rPr>
        <w:t>виробляються</w:t>
      </w:r>
      <w:proofErr w:type="spellEnd"/>
      <w:r w:rsidRPr="00FF0019">
        <w:rPr>
          <w:sz w:val="22"/>
          <w:szCs w:val="22"/>
        </w:rPr>
        <w:t xml:space="preserve"> на </w:t>
      </w:r>
      <w:proofErr w:type="spellStart"/>
      <w:r w:rsidRPr="00FF0019">
        <w:rPr>
          <w:sz w:val="22"/>
          <w:szCs w:val="22"/>
        </w:rPr>
        <w:t>іноземних</w:t>
      </w:r>
      <w:proofErr w:type="spellEnd"/>
      <w:r w:rsidRPr="00FF0019">
        <w:rPr>
          <w:sz w:val="22"/>
          <w:szCs w:val="22"/>
        </w:rPr>
        <w:t xml:space="preserve"> фабриках,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створює</w:t>
      </w:r>
      <w:proofErr w:type="spellEnd"/>
      <w:r w:rsidRPr="00FF0019">
        <w:rPr>
          <w:sz w:val="22"/>
          <w:szCs w:val="22"/>
        </w:rPr>
        <w:t xml:space="preserve"> </w:t>
      </w:r>
      <w:proofErr w:type="spellStart"/>
      <w:r w:rsidRPr="00FF0019">
        <w:rPr>
          <w:sz w:val="22"/>
          <w:szCs w:val="22"/>
        </w:rPr>
        <w:t>значну</w:t>
      </w:r>
      <w:proofErr w:type="spellEnd"/>
      <w:r w:rsidRPr="00FF0019">
        <w:rPr>
          <w:sz w:val="22"/>
          <w:szCs w:val="22"/>
        </w:rPr>
        <w:t xml:space="preserve"> </w:t>
      </w:r>
      <w:proofErr w:type="spellStart"/>
      <w:r w:rsidRPr="00FF0019">
        <w:rPr>
          <w:sz w:val="22"/>
          <w:szCs w:val="22"/>
        </w:rPr>
        <w:t>перевагу</w:t>
      </w:r>
      <w:proofErr w:type="spellEnd"/>
      <w:r w:rsidRPr="00FF0019">
        <w:rPr>
          <w:sz w:val="22"/>
          <w:szCs w:val="22"/>
        </w:rPr>
        <w:t xml:space="preserve"> за </w:t>
      </w:r>
      <w:proofErr w:type="spellStart"/>
      <w:r w:rsidRPr="00FF0019">
        <w:rPr>
          <w:sz w:val="22"/>
          <w:szCs w:val="22"/>
        </w:rPr>
        <w:t>витратами</w:t>
      </w:r>
      <w:proofErr w:type="spellEnd"/>
      <w:r w:rsidRPr="00FF0019">
        <w:rPr>
          <w:sz w:val="22"/>
          <w:szCs w:val="22"/>
        </w:rPr>
        <w:t xml:space="preserve"> та </w:t>
      </w:r>
      <w:proofErr w:type="spellStart"/>
      <w:r w:rsidRPr="00FF0019">
        <w:rPr>
          <w:sz w:val="22"/>
          <w:szCs w:val="22"/>
        </w:rPr>
        <w:t>підриває</w:t>
      </w:r>
      <w:proofErr w:type="spellEnd"/>
      <w:r w:rsidRPr="00FF0019">
        <w:rPr>
          <w:sz w:val="22"/>
          <w:szCs w:val="22"/>
        </w:rPr>
        <w:t xml:space="preserve"> </w:t>
      </w:r>
      <w:proofErr w:type="spellStart"/>
      <w:r w:rsidRPr="00FF0019">
        <w:rPr>
          <w:sz w:val="22"/>
          <w:szCs w:val="22"/>
        </w:rPr>
        <w:t>цінові</w:t>
      </w:r>
      <w:proofErr w:type="spellEnd"/>
      <w:r w:rsidRPr="00FF0019">
        <w:rPr>
          <w:sz w:val="22"/>
          <w:szCs w:val="22"/>
        </w:rPr>
        <w:t xml:space="preserve"> </w:t>
      </w:r>
      <w:proofErr w:type="spellStart"/>
      <w:r w:rsidRPr="00FF0019">
        <w:rPr>
          <w:sz w:val="22"/>
          <w:szCs w:val="22"/>
        </w:rPr>
        <w:t>норми</w:t>
      </w:r>
      <w:proofErr w:type="spellEnd"/>
      <w:r w:rsidRPr="00FF0019">
        <w:rPr>
          <w:sz w:val="22"/>
          <w:szCs w:val="22"/>
        </w:rPr>
        <w:t xml:space="preserve"> в </w:t>
      </w:r>
      <w:proofErr w:type="spellStart"/>
      <w:r w:rsidRPr="00FF0019">
        <w:rPr>
          <w:sz w:val="22"/>
          <w:szCs w:val="22"/>
        </w:rPr>
        <w:t>багатьох</w:t>
      </w:r>
      <w:proofErr w:type="spellEnd"/>
      <w:r w:rsidRPr="00FF0019">
        <w:rPr>
          <w:sz w:val="22"/>
          <w:szCs w:val="22"/>
        </w:rPr>
        <w:t xml:space="preserve"> </w:t>
      </w:r>
      <w:proofErr w:type="spellStart"/>
      <w:r w:rsidRPr="00FF0019">
        <w:rPr>
          <w:sz w:val="22"/>
          <w:szCs w:val="22"/>
        </w:rPr>
        <w:t>категоріях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w:t>
      </w:r>
    </w:p>
    <w:p w14:paraId="1F734D5D" w14:textId="77777777" w:rsidR="008A0B00" w:rsidRPr="00FF0019" w:rsidRDefault="008A0B00" w:rsidP="00984A3B">
      <w:pPr>
        <w:ind w:firstLine="426"/>
        <w:jc w:val="both"/>
        <w:rPr>
          <w:sz w:val="22"/>
          <w:szCs w:val="22"/>
        </w:rPr>
      </w:pPr>
      <w:r w:rsidRPr="00FF0019">
        <w:rPr>
          <w:sz w:val="22"/>
          <w:szCs w:val="22"/>
        </w:rPr>
        <w:t xml:space="preserve">За </w:t>
      </w:r>
      <w:proofErr w:type="spellStart"/>
      <w:r w:rsidRPr="00FF0019">
        <w:rPr>
          <w:sz w:val="22"/>
          <w:szCs w:val="22"/>
        </w:rPr>
        <w:t>деякими</w:t>
      </w:r>
      <w:proofErr w:type="spellEnd"/>
      <w:r w:rsidRPr="00FF0019">
        <w:rPr>
          <w:sz w:val="22"/>
          <w:szCs w:val="22"/>
        </w:rPr>
        <w:t xml:space="preserve"> </w:t>
      </w:r>
      <w:proofErr w:type="spellStart"/>
      <w:r w:rsidRPr="00FF0019">
        <w:rPr>
          <w:sz w:val="22"/>
          <w:szCs w:val="22"/>
        </w:rPr>
        <w:t>оцінками</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дозволяє</w:t>
      </w:r>
      <w:proofErr w:type="spellEnd"/>
      <w:r w:rsidRPr="00FF0019">
        <w:rPr>
          <w:sz w:val="22"/>
          <w:szCs w:val="22"/>
        </w:rPr>
        <w:t xml:space="preserve"> </w:t>
      </w:r>
      <w:proofErr w:type="spellStart"/>
      <w:r w:rsidRPr="00FF0019">
        <w:rPr>
          <w:sz w:val="22"/>
          <w:szCs w:val="22"/>
        </w:rPr>
        <w:t>споживачам</w:t>
      </w:r>
      <w:proofErr w:type="spellEnd"/>
      <w:r w:rsidRPr="00FF0019">
        <w:rPr>
          <w:sz w:val="22"/>
          <w:szCs w:val="22"/>
        </w:rPr>
        <w:t xml:space="preserve"> </w:t>
      </w:r>
      <w:proofErr w:type="spellStart"/>
      <w:r w:rsidRPr="00FF0019">
        <w:rPr>
          <w:sz w:val="22"/>
          <w:szCs w:val="22"/>
        </w:rPr>
        <w:t>заощадити</w:t>
      </w:r>
      <w:proofErr w:type="spellEnd"/>
      <w:r w:rsidRPr="00FF0019">
        <w:rPr>
          <w:sz w:val="22"/>
          <w:szCs w:val="22"/>
        </w:rPr>
        <w:t xml:space="preserve"> до 20 млрд. $ на </w:t>
      </w:r>
      <w:proofErr w:type="spellStart"/>
      <w:r w:rsidRPr="00FF0019">
        <w:rPr>
          <w:sz w:val="22"/>
          <w:szCs w:val="22"/>
        </w:rPr>
        <w:t>рік</w:t>
      </w:r>
      <w:proofErr w:type="spellEnd"/>
      <w:r w:rsidRPr="00FF0019">
        <w:rPr>
          <w:sz w:val="22"/>
          <w:szCs w:val="22"/>
        </w:rPr>
        <w:t xml:space="preserve">. </w:t>
      </w:r>
      <w:proofErr w:type="spellStart"/>
      <w:r w:rsidRPr="00FF0019">
        <w:rPr>
          <w:sz w:val="22"/>
          <w:szCs w:val="22"/>
        </w:rPr>
        <w:t>Однак</w:t>
      </w:r>
      <w:proofErr w:type="spellEnd"/>
      <w:r w:rsidRPr="00FF0019">
        <w:rPr>
          <w:sz w:val="22"/>
          <w:szCs w:val="22"/>
        </w:rPr>
        <w:t xml:space="preserve"> у </w:t>
      </w:r>
      <w:proofErr w:type="spellStart"/>
      <w:r w:rsidRPr="00FF0019">
        <w:rPr>
          <w:sz w:val="22"/>
          <w:szCs w:val="22"/>
        </w:rPr>
        <w:t>Wal-Mart</w:t>
      </w:r>
      <w:proofErr w:type="spellEnd"/>
      <w:r w:rsidRPr="00FF0019">
        <w:rPr>
          <w:sz w:val="22"/>
          <w:szCs w:val="22"/>
        </w:rPr>
        <w:t xml:space="preserve"> є не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шанувальники</w:t>
      </w:r>
      <w:proofErr w:type="spellEnd"/>
      <w:r w:rsidRPr="00FF0019">
        <w:rPr>
          <w:sz w:val="22"/>
          <w:szCs w:val="22"/>
        </w:rPr>
        <w:t xml:space="preserve">, але й </w:t>
      </w:r>
      <w:proofErr w:type="spellStart"/>
      <w:r w:rsidRPr="00FF0019">
        <w:rPr>
          <w:sz w:val="22"/>
          <w:szCs w:val="22"/>
        </w:rPr>
        <w:t>безліч</w:t>
      </w:r>
      <w:proofErr w:type="spellEnd"/>
      <w:r w:rsidRPr="00FF0019">
        <w:rPr>
          <w:sz w:val="22"/>
          <w:szCs w:val="22"/>
        </w:rPr>
        <w:t xml:space="preserve"> </w:t>
      </w:r>
      <w:proofErr w:type="spellStart"/>
      <w:r w:rsidRPr="00FF0019">
        <w:rPr>
          <w:sz w:val="22"/>
          <w:szCs w:val="22"/>
        </w:rPr>
        <w:t>недоброзичливців</w:t>
      </w:r>
      <w:proofErr w:type="spellEnd"/>
      <w:r w:rsidRPr="00FF0019">
        <w:rPr>
          <w:sz w:val="22"/>
          <w:szCs w:val="22"/>
        </w:rPr>
        <w:t xml:space="preserve">. </w:t>
      </w:r>
      <w:proofErr w:type="spellStart"/>
      <w:r w:rsidRPr="00FF0019">
        <w:rPr>
          <w:sz w:val="22"/>
          <w:szCs w:val="22"/>
        </w:rPr>
        <w:t>Частина</w:t>
      </w:r>
      <w:proofErr w:type="spellEnd"/>
      <w:r w:rsidRPr="00FF0019">
        <w:rPr>
          <w:sz w:val="22"/>
          <w:szCs w:val="22"/>
        </w:rPr>
        <w:t xml:space="preserve"> з </w:t>
      </w:r>
      <w:proofErr w:type="spellStart"/>
      <w:r w:rsidRPr="00FF0019">
        <w:rPr>
          <w:sz w:val="22"/>
          <w:szCs w:val="22"/>
        </w:rPr>
        <w:t>наведених</w:t>
      </w:r>
      <w:proofErr w:type="spellEnd"/>
      <w:r w:rsidRPr="00FF0019">
        <w:rPr>
          <w:sz w:val="22"/>
          <w:szCs w:val="22"/>
        </w:rPr>
        <w:t xml:space="preserve"> ними </w:t>
      </w:r>
      <w:proofErr w:type="spellStart"/>
      <w:r w:rsidRPr="00FF0019">
        <w:rPr>
          <w:sz w:val="22"/>
          <w:szCs w:val="22"/>
        </w:rPr>
        <w:t>аргументів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стосуються</w:t>
      </w:r>
      <w:proofErr w:type="spellEnd"/>
      <w:r w:rsidRPr="00FF0019">
        <w:rPr>
          <w:sz w:val="22"/>
          <w:szCs w:val="22"/>
        </w:rPr>
        <w:t xml:space="preserve"> </w:t>
      </w:r>
      <w:proofErr w:type="spellStart"/>
      <w:r w:rsidRPr="00FF0019">
        <w:rPr>
          <w:sz w:val="22"/>
          <w:szCs w:val="22"/>
        </w:rPr>
        <w:t>розподілу</w:t>
      </w:r>
      <w:proofErr w:type="spellEnd"/>
      <w:r w:rsidRPr="00FF0019">
        <w:rPr>
          <w:sz w:val="22"/>
          <w:szCs w:val="22"/>
        </w:rPr>
        <w:t xml:space="preserve"> </w:t>
      </w:r>
      <w:proofErr w:type="spellStart"/>
      <w:r w:rsidRPr="00FF0019">
        <w:rPr>
          <w:sz w:val="22"/>
          <w:szCs w:val="22"/>
        </w:rPr>
        <w:t>робочих</w:t>
      </w:r>
      <w:proofErr w:type="spellEnd"/>
      <w:r w:rsidRPr="00FF0019">
        <w:rPr>
          <w:sz w:val="22"/>
          <w:szCs w:val="22"/>
        </w:rPr>
        <w:t xml:space="preserve"> </w:t>
      </w:r>
      <w:proofErr w:type="spellStart"/>
      <w:r w:rsidRPr="00FF0019">
        <w:rPr>
          <w:sz w:val="22"/>
          <w:szCs w:val="22"/>
        </w:rPr>
        <w:lastRenderedPageBreak/>
        <w:t>місць</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резюмована</w:t>
      </w:r>
      <w:proofErr w:type="spellEnd"/>
      <w:r w:rsidRPr="00FF0019">
        <w:rPr>
          <w:sz w:val="22"/>
          <w:szCs w:val="22"/>
        </w:rPr>
        <w:t xml:space="preserve"> в </w:t>
      </w:r>
      <w:proofErr w:type="spellStart"/>
      <w:r w:rsidRPr="00FF0019">
        <w:rPr>
          <w:sz w:val="22"/>
          <w:szCs w:val="22"/>
        </w:rPr>
        <w:t>передовиці</w:t>
      </w:r>
      <w:proofErr w:type="spellEnd"/>
      <w:r w:rsidRPr="00FF0019">
        <w:rPr>
          <w:sz w:val="22"/>
          <w:szCs w:val="22"/>
        </w:rPr>
        <w:t xml:space="preserve"> «</w:t>
      </w:r>
      <w:proofErr w:type="spellStart"/>
      <w:r w:rsidRPr="00FF0019">
        <w:rPr>
          <w:sz w:val="22"/>
          <w:szCs w:val="22"/>
        </w:rPr>
        <w:t>Business</w:t>
      </w:r>
      <w:proofErr w:type="spellEnd"/>
      <w:r w:rsidRPr="00FF0019">
        <w:rPr>
          <w:sz w:val="22"/>
          <w:szCs w:val="22"/>
        </w:rPr>
        <w:t xml:space="preserve"> </w:t>
      </w:r>
      <w:proofErr w:type="spellStart"/>
      <w:r w:rsidRPr="00FF0019">
        <w:rPr>
          <w:sz w:val="22"/>
          <w:szCs w:val="22"/>
        </w:rPr>
        <w:t>Week</w:t>
      </w:r>
      <w:proofErr w:type="spellEnd"/>
      <w:r w:rsidRPr="00FF0019">
        <w:rPr>
          <w:sz w:val="22"/>
          <w:szCs w:val="22"/>
        </w:rPr>
        <w:t xml:space="preserve">», яка </w:t>
      </w:r>
      <w:proofErr w:type="spellStart"/>
      <w:r w:rsidRPr="00FF0019">
        <w:rPr>
          <w:sz w:val="22"/>
          <w:szCs w:val="22"/>
        </w:rPr>
        <w:t>порушувала</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про </w:t>
      </w:r>
      <w:proofErr w:type="spellStart"/>
      <w:r w:rsidRPr="00FF0019">
        <w:rPr>
          <w:sz w:val="22"/>
          <w:szCs w:val="22"/>
        </w:rPr>
        <w:t>могутність</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Компанію</w:t>
      </w:r>
      <w:proofErr w:type="spellEnd"/>
      <w:r w:rsidRPr="00FF0019">
        <w:rPr>
          <w:sz w:val="22"/>
          <w:szCs w:val="22"/>
        </w:rPr>
        <w:t xml:space="preserve"> </w:t>
      </w:r>
      <w:proofErr w:type="spellStart"/>
      <w:r w:rsidRPr="00FF0019">
        <w:rPr>
          <w:sz w:val="22"/>
          <w:szCs w:val="22"/>
        </w:rPr>
        <w:t>звинувачували</w:t>
      </w:r>
      <w:proofErr w:type="spellEnd"/>
      <w:r w:rsidRPr="00FF0019">
        <w:rPr>
          <w:sz w:val="22"/>
          <w:szCs w:val="22"/>
        </w:rPr>
        <w:t xml:space="preserve"> в </w:t>
      </w:r>
      <w:proofErr w:type="spellStart"/>
      <w:r w:rsidRPr="00FF0019">
        <w:rPr>
          <w:sz w:val="22"/>
          <w:szCs w:val="22"/>
        </w:rPr>
        <w:t>поспішному</w:t>
      </w:r>
      <w:proofErr w:type="spellEnd"/>
      <w:r w:rsidRPr="00FF0019">
        <w:rPr>
          <w:sz w:val="22"/>
          <w:szCs w:val="22"/>
        </w:rPr>
        <w:t xml:space="preserve"> </w:t>
      </w:r>
      <w:proofErr w:type="spellStart"/>
      <w:r w:rsidRPr="00FF0019">
        <w:rPr>
          <w:sz w:val="22"/>
          <w:szCs w:val="22"/>
        </w:rPr>
        <w:t>переведенні</w:t>
      </w:r>
      <w:proofErr w:type="spellEnd"/>
      <w:r w:rsidRPr="00FF0019">
        <w:rPr>
          <w:sz w:val="22"/>
          <w:szCs w:val="22"/>
        </w:rPr>
        <w:t xml:space="preserve"> </w:t>
      </w:r>
      <w:proofErr w:type="spellStart"/>
      <w:r w:rsidRPr="00FF0019">
        <w:rPr>
          <w:sz w:val="22"/>
          <w:szCs w:val="22"/>
        </w:rPr>
        <w:t>робочих</w:t>
      </w:r>
      <w:proofErr w:type="spellEnd"/>
      <w:r w:rsidRPr="00FF0019">
        <w:rPr>
          <w:sz w:val="22"/>
          <w:szCs w:val="22"/>
        </w:rPr>
        <w:t xml:space="preserve"> </w:t>
      </w:r>
      <w:proofErr w:type="spellStart"/>
      <w:r w:rsidRPr="00FF0019">
        <w:rPr>
          <w:sz w:val="22"/>
          <w:szCs w:val="22"/>
        </w:rPr>
        <w:t>місць</w:t>
      </w:r>
      <w:proofErr w:type="spellEnd"/>
      <w:r w:rsidRPr="00FF0019">
        <w:rPr>
          <w:sz w:val="22"/>
          <w:szCs w:val="22"/>
        </w:rPr>
        <w:t xml:space="preserve"> за кордон, </w:t>
      </w:r>
      <w:proofErr w:type="spellStart"/>
      <w:r w:rsidRPr="00FF0019">
        <w:rPr>
          <w:sz w:val="22"/>
          <w:szCs w:val="22"/>
        </w:rPr>
        <w:t>оскільки</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орієнтація</w:t>
      </w:r>
      <w:proofErr w:type="spellEnd"/>
      <w:r w:rsidRPr="00FF0019">
        <w:rPr>
          <w:sz w:val="22"/>
          <w:szCs w:val="22"/>
        </w:rPr>
        <w:t xml:space="preserve"> на </w:t>
      </w:r>
      <w:proofErr w:type="spellStart"/>
      <w:r w:rsidRPr="00FF0019">
        <w:rPr>
          <w:sz w:val="22"/>
          <w:szCs w:val="22"/>
        </w:rPr>
        <w:t>зниження</w:t>
      </w:r>
      <w:proofErr w:type="spellEnd"/>
      <w:r w:rsidRPr="00FF0019">
        <w:rPr>
          <w:sz w:val="22"/>
          <w:szCs w:val="22"/>
        </w:rPr>
        <w:t xml:space="preserve"> </w:t>
      </w:r>
      <w:proofErr w:type="spellStart"/>
      <w:r w:rsidRPr="00FF0019">
        <w:rPr>
          <w:sz w:val="22"/>
          <w:szCs w:val="22"/>
        </w:rPr>
        <w:t>витрат</w:t>
      </w:r>
      <w:proofErr w:type="spellEnd"/>
      <w:r w:rsidRPr="00FF0019">
        <w:rPr>
          <w:sz w:val="22"/>
          <w:szCs w:val="22"/>
        </w:rPr>
        <w:t xml:space="preserve"> </w:t>
      </w:r>
      <w:proofErr w:type="spellStart"/>
      <w:r w:rsidRPr="00FF0019">
        <w:rPr>
          <w:sz w:val="22"/>
          <w:szCs w:val="22"/>
        </w:rPr>
        <w:t>призвела</w:t>
      </w:r>
      <w:proofErr w:type="spellEnd"/>
      <w:r w:rsidRPr="00FF0019">
        <w:rPr>
          <w:sz w:val="22"/>
          <w:szCs w:val="22"/>
        </w:rPr>
        <w:t xml:space="preserve"> до того,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тільки</w:t>
      </w:r>
      <w:proofErr w:type="spellEnd"/>
      <w:r w:rsidRPr="00FF0019">
        <w:rPr>
          <w:sz w:val="22"/>
          <w:szCs w:val="22"/>
        </w:rPr>
        <w:t xml:space="preserve"> у 2002 р.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придбала</w:t>
      </w:r>
      <w:proofErr w:type="spellEnd"/>
      <w:r w:rsidRPr="00FF0019">
        <w:rPr>
          <w:sz w:val="22"/>
          <w:szCs w:val="22"/>
        </w:rPr>
        <w:t xml:space="preserve"> в </w:t>
      </w:r>
      <w:proofErr w:type="spellStart"/>
      <w:r w:rsidRPr="00FF0019">
        <w:rPr>
          <w:sz w:val="22"/>
          <w:szCs w:val="22"/>
        </w:rPr>
        <w:t>Китаї</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на суму,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перевищує</w:t>
      </w:r>
      <w:proofErr w:type="spellEnd"/>
      <w:r w:rsidRPr="00FF0019">
        <w:rPr>
          <w:sz w:val="22"/>
          <w:szCs w:val="22"/>
        </w:rPr>
        <w:t xml:space="preserve"> 12 млрд. $. </w:t>
      </w:r>
      <w:proofErr w:type="spellStart"/>
      <w:r w:rsidRPr="00FF0019">
        <w:rPr>
          <w:sz w:val="22"/>
          <w:szCs w:val="22"/>
        </w:rPr>
        <w:t>Деякі</w:t>
      </w:r>
      <w:proofErr w:type="spellEnd"/>
      <w:r w:rsidRPr="00FF0019">
        <w:rPr>
          <w:sz w:val="22"/>
          <w:szCs w:val="22"/>
        </w:rPr>
        <w:t xml:space="preserve"> з </w:t>
      </w:r>
      <w:proofErr w:type="spellStart"/>
      <w:r w:rsidRPr="00FF0019">
        <w:rPr>
          <w:sz w:val="22"/>
          <w:szCs w:val="22"/>
        </w:rPr>
        <w:t>опонентів</w:t>
      </w:r>
      <w:proofErr w:type="spellEnd"/>
      <w:r w:rsidRPr="00FF0019">
        <w:rPr>
          <w:sz w:val="22"/>
          <w:szCs w:val="22"/>
        </w:rPr>
        <w:t xml:space="preserve"> </w:t>
      </w:r>
      <w:proofErr w:type="spellStart"/>
      <w:r w:rsidRPr="00FF0019">
        <w:rPr>
          <w:sz w:val="22"/>
          <w:szCs w:val="22"/>
        </w:rPr>
        <w:t>навіть</w:t>
      </w:r>
      <w:proofErr w:type="spellEnd"/>
      <w:r w:rsidRPr="00FF0019">
        <w:rPr>
          <w:sz w:val="22"/>
          <w:szCs w:val="22"/>
        </w:rPr>
        <w:t xml:space="preserve"> </w:t>
      </w:r>
      <w:proofErr w:type="spellStart"/>
      <w:r w:rsidRPr="00FF0019">
        <w:rPr>
          <w:sz w:val="22"/>
          <w:szCs w:val="22"/>
        </w:rPr>
        <w:t>стверджували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для того,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відповідати</w:t>
      </w:r>
      <w:proofErr w:type="spellEnd"/>
      <w:r w:rsidRPr="00FF0019">
        <w:rPr>
          <w:sz w:val="22"/>
          <w:szCs w:val="22"/>
        </w:rPr>
        <w:t xml:space="preserve"> </w:t>
      </w:r>
      <w:proofErr w:type="spellStart"/>
      <w:r w:rsidRPr="00FF0019">
        <w:rPr>
          <w:sz w:val="22"/>
          <w:szCs w:val="22"/>
        </w:rPr>
        <w:t>цілям</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щодо</w:t>
      </w:r>
      <w:proofErr w:type="spellEnd"/>
      <w:r w:rsidRPr="00FF0019">
        <w:rPr>
          <w:sz w:val="22"/>
          <w:szCs w:val="22"/>
        </w:rPr>
        <w:t xml:space="preserve"> </w:t>
      </w:r>
      <w:proofErr w:type="spellStart"/>
      <w:r w:rsidRPr="00FF0019">
        <w:rPr>
          <w:sz w:val="22"/>
          <w:szCs w:val="22"/>
        </w:rPr>
        <w:t>зниження</w:t>
      </w:r>
      <w:proofErr w:type="spellEnd"/>
      <w:r w:rsidRPr="00FF0019">
        <w:rPr>
          <w:sz w:val="22"/>
          <w:szCs w:val="22"/>
        </w:rPr>
        <w:t xml:space="preserve"> </w:t>
      </w:r>
      <w:proofErr w:type="spellStart"/>
      <w:r w:rsidRPr="00FF0019">
        <w:rPr>
          <w:sz w:val="22"/>
          <w:szCs w:val="22"/>
        </w:rPr>
        <w:t>витрат</w:t>
      </w:r>
      <w:proofErr w:type="spellEnd"/>
      <w:r w:rsidRPr="00FF0019">
        <w:rPr>
          <w:sz w:val="22"/>
          <w:szCs w:val="22"/>
        </w:rPr>
        <w:t xml:space="preserve">, </w:t>
      </w:r>
      <w:proofErr w:type="spellStart"/>
      <w:r w:rsidRPr="00FF0019">
        <w:rPr>
          <w:sz w:val="22"/>
          <w:szCs w:val="22"/>
        </w:rPr>
        <w:t>постачальники</w:t>
      </w:r>
      <w:proofErr w:type="spellEnd"/>
      <w:r w:rsidRPr="00FF0019">
        <w:rPr>
          <w:sz w:val="22"/>
          <w:szCs w:val="22"/>
        </w:rPr>
        <w:t xml:space="preserve"> </w:t>
      </w:r>
      <w:proofErr w:type="spellStart"/>
      <w:r w:rsidRPr="00FF0019">
        <w:rPr>
          <w:sz w:val="22"/>
          <w:szCs w:val="22"/>
        </w:rPr>
        <w:t>змушені</w:t>
      </w:r>
      <w:proofErr w:type="spellEnd"/>
      <w:r w:rsidRPr="00FF0019">
        <w:rPr>
          <w:sz w:val="22"/>
          <w:szCs w:val="22"/>
        </w:rPr>
        <w:t xml:space="preserve"> </w:t>
      </w:r>
      <w:proofErr w:type="spellStart"/>
      <w:r w:rsidRPr="00FF0019">
        <w:rPr>
          <w:sz w:val="22"/>
          <w:szCs w:val="22"/>
        </w:rPr>
        <w:t>переводити</w:t>
      </w:r>
      <w:proofErr w:type="spellEnd"/>
      <w:r w:rsidRPr="00FF0019">
        <w:rPr>
          <w:sz w:val="22"/>
          <w:szCs w:val="22"/>
        </w:rPr>
        <w:t xml:space="preserve"> </w:t>
      </w:r>
      <w:proofErr w:type="spellStart"/>
      <w:r w:rsidRPr="00FF0019">
        <w:rPr>
          <w:sz w:val="22"/>
          <w:szCs w:val="22"/>
        </w:rPr>
        <w:t>робочі</w:t>
      </w:r>
      <w:proofErr w:type="spellEnd"/>
      <w:r w:rsidRPr="00FF0019">
        <w:rPr>
          <w:sz w:val="22"/>
          <w:szCs w:val="22"/>
        </w:rPr>
        <w:t xml:space="preserve"> </w:t>
      </w:r>
      <w:proofErr w:type="spellStart"/>
      <w:r w:rsidRPr="00FF0019">
        <w:rPr>
          <w:sz w:val="22"/>
          <w:szCs w:val="22"/>
        </w:rPr>
        <w:t>місця</w:t>
      </w:r>
      <w:proofErr w:type="spellEnd"/>
      <w:r w:rsidRPr="00FF0019">
        <w:rPr>
          <w:sz w:val="22"/>
          <w:szCs w:val="22"/>
        </w:rPr>
        <w:t xml:space="preserve"> в Китай та </w:t>
      </w:r>
      <w:proofErr w:type="spellStart"/>
      <w:r w:rsidRPr="00FF0019">
        <w:rPr>
          <w:sz w:val="22"/>
          <w:szCs w:val="22"/>
        </w:rPr>
        <w:t>інші</w:t>
      </w:r>
      <w:proofErr w:type="spellEnd"/>
      <w:r w:rsidRPr="00FF0019">
        <w:rPr>
          <w:sz w:val="22"/>
          <w:szCs w:val="22"/>
        </w:rPr>
        <w:t xml:space="preserve"> </w:t>
      </w:r>
      <w:proofErr w:type="spellStart"/>
      <w:r w:rsidRPr="00FF0019">
        <w:rPr>
          <w:sz w:val="22"/>
          <w:szCs w:val="22"/>
        </w:rPr>
        <w:t>регіони</w:t>
      </w:r>
      <w:proofErr w:type="spellEnd"/>
      <w:r w:rsidRPr="00FF0019">
        <w:rPr>
          <w:sz w:val="22"/>
          <w:szCs w:val="22"/>
        </w:rPr>
        <w:t xml:space="preserve">. </w:t>
      </w:r>
      <w:proofErr w:type="spellStart"/>
      <w:r w:rsidRPr="00FF0019">
        <w:rPr>
          <w:sz w:val="22"/>
          <w:szCs w:val="22"/>
        </w:rPr>
        <w:t>Крім</w:t>
      </w:r>
      <w:proofErr w:type="spellEnd"/>
      <w:r w:rsidRPr="00FF0019">
        <w:rPr>
          <w:sz w:val="22"/>
          <w:szCs w:val="22"/>
        </w:rPr>
        <w:t xml:space="preserve"> того,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приблизно</w:t>
      </w:r>
      <w:proofErr w:type="spellEnd"/>
      <w:r w:rsidRPr="00FF0019">
        <w:rPr>
          <w:sz w:val="22"/>
          <w:szCs w:val="22"/>
        </w:rPr>
        <w:t xml:space="preserve"> </w:t>
      </w:r>
      <w:proofErr w:type="spellStart"/>
      <w:r w:rsidRPr="00FF0019">
        <w:rPr>
          <w:sz w:val="22"/>
          <w:szCs w:val="22"/>
        </w:rPr>
        <w:t>підраховано</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в </w:t>
      </w:r>
      <w:proofErr w:type="spellStart"/>
      <w:r w:rsidRPr="00FF0019">
        <w:rPr>
          <w:sz w:val="22"/>
          <w:szCs w:val="22"/>
        </w:rPr>
        <w:t>разі</w:t>
      </w:r>
      <w:proofErr w:type="spellEnd"/>
      <w:r w:rsidRPr="00FF0019">
        <w:rPr>
          <w:sz w:val="22"/>
          <w:szCs w:val="22"/>
        </w:rPr>
        <w:t xml:space="preserve"> </w:t>
      </w:r>
      <w:proofErr w:type="spellStart"/>
      <w:r w:rsidRPr="00FF0019">
        <w:rPr>
          <w:sz w:val="22"/>
          <w:szCs w:val="22"/>
        </w:rPr>
        <w:t>відкриття</w:t>
      </w:r>
      <w:proofErr w:type="spellEnd"/>
      <w:r w:rsidRPr="00FF0019">
        <w:rPr>
          <w:sz w:val="22"/>
          <w:szCs w:val="22"/>
        </w:rPr>
        <w:t xml:space="preserve"> кожного торгового </w:t>
      </w:r>
      <w:proofErr w:type="spellStart"/>
      <w:r w:rsidRPr="00FF0019">
        <w:rPr>
          <w:sz w:val="22"/>
          <w:szCs w:val="22"/>
        </w:rPr>
        <w:t>суперцентру</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відбувається</w:t>
      </w:r>
      <w:proofErr w:type="spellEnd"/>
      <w:r w:rsidRPr="00FF0019">
        <w:rPr>
          <w:sz w:val="22"/>
          <w:szCs w:val="22"/>
        </w:rPr>
        <w:t xml:space="preserve"> </w:t>
      </w:r>
      <w:proofErr w:type="spellStart"/>
      <w:r w:rsidRPr="00FF0019">
        <w:rPr>
          <w:sz w:val="22"/>
          <w:szCs w:val="22"/>
        </w:rPr>
        <w:t>закриття</w:t>
      </w:r>
      <w:proofErr w:type="spellEnd"/>
      <w:r w:rsidRPr="00FF0019">
        <w:rPr>
          <w:sz w:val="22"/>
          <w:szCs w:val="22"/>
        </w:rPr>
        <w:t xml:space="preserve"> </w:t>
      </w:r>
      <w:proofErr w:type="spellStart"/>
      <w:r w:rsidRPr="00FF0019">
        <w:rPr>
          <w:sz w:val="22"/>
          <w:szCs w:val="22"/>
        </w:rPr>
        <w:t>двох</w:t>
      </w:r>
      <w:proofErr w:type="spellEnd"/>
      <w:r w:rsidRPr="00FF0019">
        <w:rPr>
          <w:sz w:val="22"/>
          <w:szCs w:val="22"/>
        </w:rPr>
        <w:t xml:space="preserve"> </w:t>
      </w:r>
      <w:proofErr w:type="spellStart"/>
      <w:r w:rsidRPr="00FF0019">
        <w:rPr>
          <w:sz w:val="22"/>
          <w:szCs w:val="22"/>
        </w:rPr>
        <w:t>супермаркетів</w:t>
      </w:r>
      <w:proofErr w:type="spellEnd"/>
      <w:r w:rsidRPr="00FF0019">
        <w:rPr>
          <w:sz w:val="22"/>
          <w:szCs w:val="22"/>
        </w:rPr>
        <w:t xml:space="preserve">. </w:t>
      </w:r>
    </w:p>
    <w:p w14:paraId="256BB9B6" w14:textId="77777777" w:rsidR="008A0B00" w:rsidRPr="00FF0019" w:rsidRDefault="008A0B00" w:rsidP="00984A3B">
      <w:pPr>
        <w:ind w:firstLine="426"/>
        <w:jc w:val="both"/>
        <w:rPr>
          <w:sz w:val="22"/>
          <w:szCs w:val="22"/>
        </w:rPr>
      </w:pPr>
      <w:proofErr w:type="spellStart"/>
      <w:r w:rsidRPr="00FF0019">
        <w:rPr>
          <w:sz w:val="22"/>
          <w:szCs w:val="22"/>
        </w:rPr>
        <w:t>Наприклад</w:t>
      </w:r>
      <w:proofErr w:type="spellEnd"/>
      <w:r w:rsidRPr="00FF0019">
        <w:rPr>
          <w:sz w:val="22"/>
          <w:szCs w:val="22"/>
        </w:rPr>
        <w:t xml:space="preserve">, коли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прийшла</w:t>
      </w:r>
      <w:proofErr w:type="spellEnd"/>
      <w:r w:rsidRPr="00FF0019">
        <w:rPr>
          <w:sz w:val="22"/>
          <w:szCs w:val="22"/>
        </w:rPr>
        <w:t xml:space="preserve"> в Оклахома-</w:t>
      </w:r>
      <w:proofErr w:type="spellStart"/>
      <w:r w:rsidRPr="00FF0019">
        <w:rPr>
          <w:sz w:val="22"/>
          <w:szCs w:val="22"/>
        </w:rPr>
        <w:t>сіті</w:t>
      </w:r>
      <w:proofErr w:type="spellEnd"/>
      <w:r w:rsidRPr="00FF0019">
        <w:rPr>
          <w:sz w:val="22"/>
          <w:szCs w:val="22"/>
        </w:rPr>
        <w:t xml:space="preserve">, там </w:t>
      </w:r>
      <w:proofErr w:type="spellStart"/>
      <w:r w:rsidRPr="00FF0019">
        <w:rPr>
          <w:sz w:val="22"/>
          <w:szCs w:val="22"/>
        </w:rPr>
        <w:t>закрилося</w:t>
      </w:r>
      <w:proofErr w:type="spellEnd"/>
      <w:r w:rsidRPr="00FF0019">
        <w:rPr>
          <w:sz w:val="22"/>
          <w:szCs w:val="22"/>
        </w:rPr>
        <w:t xml:space="preserve"> 30 </w:t>
      </w:r>
      <w:proofErr w:type="spellStart"/>
      <w:r w:rsidRPr="00FF0019">
        <w:rPr>
          <w:sz w:val="22"/>
          <w:szCs w:val="22"/>
        </w:rPr>
        <w:t>супермаркетів</w:t>
      </w:r>
      <w:proofErr w:type="spellEnd"/>
      <w:r w:rsidRPr="00FF0019">
        <w:rPr>
          <w:sz w:val="22"/>
          <w:szCs w:val="22"/>
        </w:rPr>
        <w:t xml:space="preserve">. </w:t>
      </w:r>
      <w:proofErr w:type="spellStart"/>
      <w:r w:rsidRPr="00FF0019">
        <w:rPr>
          <w:sz w:val="22"/>
          <w:szCs w:val="22"/>
        </w:rPr>
        <w:t>Ті</w:t>
      </w:r>
      <w:proofErr w:type="spellEnd"/>
      <w:r w:rsidRPr="00FF0019">
        <w:rPr>
          <w:sz w:val="22"/>
          <w:szCs w:val="22"/>
        </w:rPr>
        <w:t xml:space="preserve"> </w:t>
      </w:r>
      <w:proofErr w:type="spellStart"/>
      <w:r w:rsidRPr="00FF0019">
        <w:rPr>
          <w:sz w:val="22"/>
          <w:szCs w:val="22"/>
        </w:rPr>
        <w:t>збитки</w:t>
      </w:r>
      <w:proofErr w:type="spellEnd"/>
      <w:r w:rsidRPr="00FF0019">
        <w:rPr>
          <w:sz w:val="22"/>
          <w:szCs w:val="22"/>
        </w:rPr>
        <w:t xml:space="preserve">, </w:t>
      </w:r>
      <w:proofErr w:type="spellStart"/>
      <w:r w:rsidRPr="00FF0019">
        <w:rPr>
          <w:sz w:val="22"/>
          <w:szCs w:val="22"/>
        </w:rPr>
        <w:t>яких</w:t>
      </w:r>
      <w:proofErr w:type="spellEnd"/>
      <w:r w:rsidRPr="00FF0019">
        <w:rPr>
          <w:sz w:val="22"/>
          <w:szCs w:val="22"/>
        </w:rPr>
        <w:t xml:space="preserve"> </w:t>
      </w:r>
      <w:proofErr w:type="spellStart"/>
      <w:r w:rsidRPr="00FF0019">
        <w:rPr>
          <w:sz w:val="22"/>
          <w:szCs w:val="22"/>
        </w:rPr>
        <w:t>зазнають</w:t>
      </w:r>
      <w:proofErr w:type="spellEnd"/>
      <w:r w:rsidRPr="00FF0019">
        <w:rPr>
          <w:sz w:val="22"/>
          <w:szCs w:val="22"/>
        </w:rPr>
        <w:t xml:space="preserve"> </w:t>
      </w:r>
      <w:proofErr w:type="spellStart"/>
      <w:r w:rsidRPr="00FF0019">
        <w:rPr>
          <w:sz w:val="22"/>
          <w:szCs w:val="22"/>
        </w:rPr>
        <w:t>місцеві</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часто </w:t>
      </w:r>
      <w:proofErr w:type="spellStart"/>
      <w:r w:rsidRPr="00FF0019">
        <w:rPr>
          <w:sz w:val="22"/>
          <w:szCs w:val="22"/>
        </w:rPr>
        <w:t>стають</w:t>
      </w:r>
      <w:proofErr w:type="spellEnd"/>
      <w:r w:rsidRPr="00FF0019">
        <w:rPr>
          <w:sz w:val="22"/>
          <w:szCs w:val="22"/>
        </w:rPr>
        <w:t xml:space="preserve"> причиною опору </w:t>
      </w:r>
      <w:proofErr w:type="spellStart"/>
      <w:r w:rsidRPr="00FF0019">
        <w:rPr>
          <w:sz w:val="22"/>
          <w:szCs w:val="22"/>
        </w:rPr>
        <w:t>виходу</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на </w:t>
      </w:r>
      <w:proofErr w:type="spellStart"/>
      <w:r w:rsidRPr="00FF0019">
        <w:rPr>
          <w:sz w:val="22"/>
          <w:szCs w:val="22"/>
        </w:rPr>
        <w:t>місцеві</w:t>
      </w:r>
      <w:proofErr w:type="spellEnd"/>
      <w:r w:rsidRPr="00FF0019">
        <w:rPr>
          <w:sz w:val="22"/>
          <w:szCs w:val="22"/>
        </w:rPr>
        <w:t xml:space="preserve"> ринки, </w:t>
      </w:r>
      <w:proofErr w:type="spellStart"/>
      <w:r w:rsidRPr="00FF0019">
        <w:rPr>
          <w:sz w:val="22"/>
          <w:szCs w:val="22"/>
        </w:rPr>
        <w:t>що</w:t>
      </w:r>
      <w:proofErr w:type="spellEnd"/>
      <w:r w:rsidRPr="00FF0019">
        <w:rPr>
          <w:sz w:val="22"/>
          <w:szCs w:val="22"/>
        </w:rPr>
        <w:t xml:space="preserve"> чиниться </w:t>
      </w:r>
      <w:proofErr w:type="spellStart"/>
      <w:r w:rsidRPr="00FF0019">
        <w:rPr>
          <w:sz w:val="22"/>
          <w:szCs w:val="22"/>
        </w:rPr>
        <w:t>багатьма</w:t>
      </w:r>
      <w:proofErr w:type="spellEnd"/>
      <w:r w:rsidRPr="00FF0019">
        <w:rPr>
          <w:sz w:val="22"/>
          <w:szCs w:val="22"/>
        </w:rPr>
        <w:t xml:space="preserve"> </w:t>
      </w:r>
      <w:proofErr w:type="spellStart"/>
      <w:r w:rsidRPr="00FF0019">
        <w:rPr>
          <w:sz w:val="22"/>
          <w:szCs w:val="22"/>
        </w:rPr>
        <w:t>спільнотами</w:t>
      </w:r>
      <w:proofErr w:type="spellEnd"/>
      <w:r w:rsidRPr="00FF0019">
        <w:rPr>
          <w:sz w:val="22"/>
          <w:szCs w:val="22"/>
        </w:rPr>
        <w:t xml:space="preserve">. </w:t>
      </w:r>
      <w:proofErr w:type="spellStart"/>
      <w:r w:rsidRPr="00FF0019">
        <w:rPr>
          <w:sz w:val="22"/>
          <w:szCs w:val="22"/>
        </w:rPr>
        <w:t>Навіть</w:t>
      </w:r>
      <w:proofErr w:type="spellEnd"/>
      <w:r w:rsidRPr="00FF0019">
        <w:rPr>
          <w:sz w:val="22"/>
          <w:szCs w:val="22"/>
        </w:rPr>
        <w:t xml:space="preserve"> </w:t>
      </w:r>
      <w:proofErr w:type="spellStart"/>
      <w:r w:rsidRPr="00FF0019">
        <w:rPr>
          <w:sz w:val="22"/>
          <w:szCs w:val="22"/>
        </w:rPr>
        <w:t>поява</w:t>
      </w:r>
      <w:proofErr w:type="spellEnd"/>
      <w:r w:rsidRPr="00FF0019">
        <w:rPr>
          <w:sz w:val="22"/>
          <w:szCs w:val="22"/>
        </w:rPr>
        <w:t xml:space="preserve"> </w:t>
      </w:r>
      <w:proofErr w:type="spellStart"/>
      <w:r w:rsidRPr="00FF0019">
        <w:rPr>
          <w:sz w:val="22"/>
          <w:szCs w:val="22"/>
        </w:rPr>
        <w:t>нових</w:t>
      </w:r>
      <w:proofErr w:type="spellEnd"/>
      <w:r w:rsidRPr="00FF0019">
        <w:rPr>
          <w:sz w:val="22"/>
          <w:szCs w:val="22"/>
        </w:rPr>
        <w:t xml:space="preserve"> </w:t>
      </w:r>
      <w:proofErr w:type="spellStart"/>
      <w:r w:rsidRPr="00FF0019">
        <w:rPr>
          <w:sz w:val="22"/>
          <w:szCs w:val="22"/>
        </w:rPr>
        <w:t>робочих</w:t>
      </w:r>
      <w:proofErr w:type="spellEnd"/>
      <w:r w:rsidRPr="00FF0019">
        <w:rPr>
          <w:sz w:val="22"/>
          <w:szCs w:val="22"/>
        </w:rPr>
        <w:t xml:space="preserve"> </w:t>
      </w:r>
      <w:proofErr w:type="spellStart"/>
      <w:r w:rsidRPr="00FF0019">
        <w:rPr>
          <w:sz w:val="22"/>
          <w:szCs w:val="22"/>
        </w:rPr>
        <w:t>місць</w:t>
      </w:r>
      <w:proofErr w:type="spellEnd"/>
      <w:r w:rsidRPr="00FF0019">
        <w:rPr>
          <w:sz w:val="22"/>
          <w:szCs w:val="22"/>
        </w:rPr>
        <w:t xml:space="preserve">, </w:t>
      </w:r>
      <w:proofErr w:type="spellStart"/>
      <w:r w:rsidRPr="00FF0019">
        <w:rPr>
          <w:sz w:val="22"/>
          <w:szCs w:val="22"/>
        </w:rPr>
        <w:t>створюваних</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сприймається</w:t>
      </w:r>
      <w:proofErr w:type="spellEnd"/>
      <w:r w:rsidRPr="00FF0019">
        <w:rPr>
          <w:sz w:val="22"/>
          <w:szCs w:val="22"/>
        </w:rPr>
        <w:t xml:space="preserve"> як </w:t>
      </w:r>
      <w:proofErr w:type="spellStart"/>
      <w:r w:rsidRPr="00FF0019">
        <w:rPr>
          <w:sz w:val="22"/>
          <w:szCs w:val="22"/>
        </w:rPr>
        <w:t>недолік</w:t>
      </w:r>
      <w:proofErr w:type="spellEnd"/>
      <w:r w:rsidRPr="00FF0019">
        <w:rPr>
          <w:sz w:val="22"/>
          <w:szCs w:val="22"/>
        </w:rPr>
        <w:t xml:space="preserve">, </w:t>
      </w:r>
      <w:proofErr w:type="spellStart"/>
      <w:r w:rsidRPr="00FF0019">
        <w:rPr>
          <w:sz w:val="22"/>
          <w:szCs w:val="22"/>
        </w:rPr>
        <w:t>оскільки</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політика</w:t>
      </w:r>
      <w:proofErr w:type="spellEnd"/>
      <w:r w:rsidRPr="00FF0019">
        <w:rPr>
          <w:sz w:val="22"/>
          <w:szCs w:val="22"/>
        </w:rPr>
        <w:t xml:space="preserve">, </w:t>
      </w:r>
      <w:proofErr w:type="spellStart"/>
      <w:r w:rsidRPr="00FF0019">
        <w:rPr>
          <w:sz w:val="22"/>
          <w:szCs w:val="22"/>
        </w:rPr>
        <w:t>зорієнтована</w:t>
      </w:r>
      <w:proofErr w:type="spellEnd"/>
      <w:r w:rsidRPr="00FF0019">
        <w:rPr>
          <w:sz w:val="22"/>
          <w:szCs w:val="22"/>
        </w:rPr>
        <w:t xml:space="preserve"> на </w:t>
      </w:r>
      <w:proofErr w:type="spellStart"/>
      <w:r w:rsidRPr="00FF0019">
        <w:rPr>
          <w:sz w:val="22"/>
          <w:szCs w:val="22"/>
        </w:rPr>
        <w:t>відмову</w:t>
      </w:r>
      <w:proofErr w:type="spellEnd"/>
      <w:r w:rsidRPr="00FF0019">
        <w:rPr>
          <w:sz w:val="22"/>
          <w:szCs w:val="22"/>
        </w:rPr>
        <w:t xml:space="preserve"> в </w:t>
      </w:r>
      <w:proofErr w:type="spellStart"/>
      <w:r w:rsidRPr="00FF0019">
        <w:rPr>
          <w:sz w:val="22"/>
          <w:szCs w:val="22"/>
        </w:rPr>
        <w:t>роботі</w:t>
      </w:r>
      <w:proofErr w:type="spellEnd"/>
      <w:r w:rsidRPr="00FF0019">
        <w:rPr>
          <w:sz w:val="22"/>
          <w:szCs w:val="22"/>
        </w:rPr>
        <w:t xml:space="preserve"> членам </w:t>
      </w:r>
      <w:proofErr w:type="spellStart"/>
      <w:r w:rsidRPr="00FF0019">
        <w:rPr>
          <w:sz w:val="22"/>
          <w:szCs w:val="22"/>
        </w:rPr>
        <w:t>профспілки</w:t>
      </w:r>
      <w:proofErr w:type="spellEnd"/>
      <w:r w:rsidRPr="00FF0019">
        <w:rPr>
          <w:sz w:val="22"/>
          <w:szCs w:val="22"/>
        </w:rPr>
        <w:t xml:space="preserve"> та </w:t>
      </w:r>
      <w:proofErr w:type="spellStart"/>
      <w:r w:rsidRPr="00FF0019">
        <w:rPr>
          <w:sz w:val="22"/>
          <w:szCs w:val="22"/>
        </w:rPr>
        <w:t>низьку</w:t>
      </w:r>
      <w:proofErr w:type="spellEnd"/>
      <w:r w:rsidRPr="00FF0019">
        <w:rPr>
          <w:sz w:val="22"/>
          <w:szCs w:val="22"/>
        </w:rPr>
        <w:t xml:space="preserve"> оплату </w:t>
      </w:r>
      <w:proofErr w:type="spellStart"/>
      <w:r w:rsidRPr="00FF0019">
        <w:rPr>
          <w:sz w:val="22"/>
          <w:szCs w:val="22"/>
        </w:rPr>
        <w:t>праці</w:t>
      </w:r>
      <w:proofErr w:type="spellEnd"/>
      <w:r w:rsidRPr="00FF0019">
        <w:rPr>
          <w:sz w:val="22"/>
          <w:szCs w:val="22"/>
        </w:rPr>
        <w:t xml:space="preserve">, </w:t>
      </w:r>
      <w:proofErr w:type="spellStart"/>
      <w:r w:rsidRPr="00FF0019">
        <w:rPr>
          <w:sz w:val="22"/>
          <w:szCs w:val="22"/>
        </w:rPr>
        <w:t>передбачає</w:t>
      </w:r>
      <w:proofErr w:type="spellEnd"/>
      <w:r w:rsidRPr="00FF0019">
        <w:rPr>
          <w:sz w:val="22"/>
          <w:szCs w:val="22"/>
        </w:rPr>
        <w:t xml:space="preserve"> </w:t>
      </w:r>
      <w:proofErr w:type="spellStart"/>
      <w:r w:rsidRPr="00FF0019">
        <w:rPr>
          <w:sz w:val="22"/>
          <w:szCs w:val="22"/>
        </w:rPr>
        <w:t>відсутність</w:t>
      </w:r>
      <w:proofErr w:type="spellEnd"/>
      <w:r w:rsidRPr="00FF0019">
        <w:rPr>
          <w:sz w:val="22"/>
          <w:szCs w:val="22"/>
        </w:rPr>
        <w:t xml:space="preserve"> </w:t>
      </w:r>
      <w:proofErr w:type="spellStart"/>
      <w:r w:rsidRPr="00FF0019">
        <w:rPr>
          <w:sz w:val="22"/>
          <w:szCs w:val="22"/>
        </w:rPr>
        <w:t>підвищення</w:t>
      </w:r>
      <w:proofErr w:type="spellEnd"/>
      <w:r w:rsidRPr="00FF0019">
        <w:rPr>
          <w:sz w:val="22"/>
          <w:szCs w:val="22"/>
        </w:rPr>
        <w:t xml:space="preserve"> </w:t>
      </w:r>
      <w:proofErr w:type="spellStart"/>
      <w:r w:rsidRPr="00FF0019">
        <w:rPr>
          <w:sz w:val="22"/>
          <w:szCs w:val="22"/>
        </w:rPr>
        <w:t>заробітної</w:t>
      </w:r>
      <w:proofErr w:type="spellEnd"/>
      <w:r w:rsidRPr="00FF0019">
        <w:rPr>
          <w:sz w:val="22"/>
          <w:szCs w:val="22"/>
        </w:rPr>
        <w:t xml:space="preserve"> плати в </w:t>
      </w:r>
      <w:proofErr w:type="spellStart"/>
      <w:r w:rsidRPr="00FF0019">
        <w:rPr>
          <w:sz w:val="22"/>
          <w:szCs w:val="22"/>
        </w:rPr>
        <w:t>роздрібній</w:t>
      </w:r>
      <w:proofErr w:type="spellEnd"/>
      <w:r w:rsidRPr="00FF0019">
        <w:rPr>
          <w:sz w:val="22"/>
          <w:szCs w:val="22"/>
        </w:rPr>
        <w:t xml:space="preserve"> </w:t>
      </w:r>
      <w:proofErr w:type="spellStart"/>
      <w:r w:rsidRPr="00FF0019">
        <w:rPr>
          <w:sz w:val="22"/>
          <w:szCs w:val="22"/>
        </w:rPr>
        <w:t>торгівлі</w:t>
      </w:r>
      <w:proofErr w:type="spellEnd"/>
      <w:r w:rsidRPr="00FF0019">
        <w:rPr>
          <w:sz w:val="22"/>
          <w:szCs w:val="22"/>
        </w:rPr>
        <w:t xml:space="preserve"> Америки і в </w:t>
      </w:r>
      <w:proofErr w:type="spellStart"/>
      <w:r w:rsidRPr="00FF0019">
        <w:rPr>
          <w:sz w:val="22"/>
          <w:szCs w:val="22"/>
        </w:rPr>
        <w:t>місцевих</w:t>
      </w:r>
      <w:proofErr w:type="spellEnd"/>
      <w:r w:rsidRPr="00FF0019">
        <w:rPr>
          <w:sz w:val="22"/>
          <w:szCs w:val="22"/>
        </w:rPr>
        <w:t xml:space="preserve"> </w:t>
      </w:r>
      <w:proofErr w:type="spellStart"/>
      <w:r w:rsidRPr="00FF0019">
        <w:rPr>
          <w:sz w:val="22"/>
          <w:szCs w:val="22"/>
        </w:rPr>
        <w:t>регіонах</w:t>
      </w:r>
      <w:proofErr w:type="spellEnd"/>
      <w:r w:rsidRPr="00FF0019">
        <w:rPr>
          <w:sz w:val="22"/>
          <w:szCs w:val="22"/>
        </w:rPr>
        <w:t xml:space="preserve">. У 2001 р. </w:t>
      </w:r>
      <w:proofErr w:type="spellStart"/>
      <w:r w:rsidRPr="00FF0019">
        <w:rPr>
          <w:sz w:val="22"/>
          <w:szCs w:val="22"/>
        </w:rPr>
        <w:t>продавець</w:t>
      </w:r>
      <w:proofErr w:type="spellEnd"/>
      <w:r w:rsidRPr="00FF0019">
        <w:rPr>
          <w:sz w:val="22"/>
          <w:szCs w:val="22"/>
        </w:rPr>
        <w:t xml:space="preserve"> у магазинах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отримував</w:t>
      </w:r>
      <w:proofErr w:type="spellEnd"/>
      <w:r w:rsidRPr="00FF0019">
        <w:rPr>
          <w:sz w:val="22"/>
          <w:szCs w:val="22"/>
        </w:rPr>
        <w:t xml:space="preserve"> у </w:t>
      </w:r>
      <w:proofErr w:type="spellStart"/>
      <w:proofErr w:type="gramStart"/>
      <w:r w:rsidRPr="00FF0019">
        <w:rPr>
          <w:sz w:val="22"/>
          <w:szCs w:val="22"/>
        </w:rPr>
        <w:t>середньому</w:t>
      </w:r>
      <w:proofErr w:type="spellEnd"/>
      <w:r w:rsidRPr="00FF0019">
        <w:rPr>
          <w:sz w:val="22"/>
          <w:szCs w:val="22"/>
        </w:rPr>
        <w:t xml:space="preserve">  14000</w:t>
      </w:r>
      <w:proofErr w:type="gramEnd"/>
      <w:r w:rsidRPr="00FF0019">
        <w:rPr>
          <w:sz w:val="22"/>
          <w:szCs w:val="22"/>
        </w:rPr>
        <w:t xml:space="preserve"> $ на </w:t>
      </w:r>
      <w:proofErr w:type="spellStart"/>
      <w:r w:rsidRPr="00FF0019">
        <w:rPr>
          <w:sz w:val="22"/>
          <w:szCs w:val="22"/>
        </w:rPr>
        <w:t>рік</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нижче</w:t>
      </w:r>
      <w:proofErr w:type="spellEnd"/>
      <w:r w:rsidRPr="00FF0019">
        <w:rPr>
          <w:sz w:val="22"/>
          <w:szCs w:val="22"/>
        </w:rPr>
        <w:t xml:space="preserve"> </w:t>
      </w:r>
      <w:proofErr w:type="spellStart"/>
      <w:r w:rsidRPr="00FF0019">
        <w:rPr>
          <w:sz w:val="22"/>
          <w:szCs w:val="22"/>
        </w:rPr>
        <w:t>межі</w:t>
      </w:r>
      <w:proofErr w:type="spellEnd"/>
      <w:r w:rsidRPr="00FF0019">
        <w:rPr>
          <w:sz w:val="22"/>
          <w:szCs w:val="22"/>
        </w:rPr>
        <w:t xml:space="preserve"> </w:t>
      </w:r>
      <w:proofErr w:type="spellStart"/>
      <w:r w:rsidRPr="00FF0019">
        <w:rPr>
          <w:sz w:val="22"/>
          <w:szCs w:val="22"/>
        </w:rPr>
        <w:t>бідності</w:t>
      </w:r>
      <w:proofErr w:type="spellEnd"/>
      <w:r w:rsidRPr="00FF0019">
        <w:rPr>
          <w:sz w:val="22"/>
          <w:szCs w:val="22"/>
        </w:rPr>
        <w:t xml:space="preserve"> для </w:t>
      </w:r>
      <w:proofErr w:type="spellStart"/>
      <w:r w:rsidRPr="00FF0019">
        <w:rPr>
          <w:sz w:val="22"/>
          <w:szCs w:val="22"/>
        </w:rPr>
        <w:t>сім'ї</w:t>
      </w:r>
      <w:proofErr w:type="spellEnd"/>
      <w:r w:rsidRPr="00FF0019">
        <w:rPr>
          <w:sz w:val="22"/>
          <w:szCs w:val="22"/>
        </w:rPr>
        <w:t xml:space="preserve"> з </w:t>
      </w:r>
      <w:proofErr w:type="spellStart"/>
      <w:r w:rsidRPr="00FF0019">
        <w:rPr>
          <w:sz w:val="22"/>
          <w:szCs w:val="22"/>
        </w:rPr>
        <w:t>трьох</w:t>
      </w:r>
      <w:proofErr w:type="spellEnd"/>
      <w:r w:rsidRPr="00FF0019">
        <w:rPr>
          <w:sz w:val="22"/>
          <w:szCs w:val="22"/>
        </w:rPr>
        <w:t xml:space="preserve"> </w:t>
      </w:r>
      <w:proofErr w:type="spellStart"/>
      <w:r w:rsidRPr="00FF0019">
        <w:rPr>
          <w:sz w:val="22"/>
          <w:szCs w:val="22"/>
        </w:rPr>
        <w:t>осіб</w:t>
      </w:r>
      <w:proofErr w:type="spellEnd"/>
      <w:r w:rsidRPr="00FF0019">
        <w:rPr>
          <w:sz w:val="22"/>
          <w:szCs w:val="22"/>
        </w:rPr>
        <w:t xml:space="preserve">. </w:t>
      </w:r>
      <w:proofErr w:type="spellStart"/>
      <w:r w:rsidRPr="00FF0019">
        <w:rPr>
          <w:sz w:val="22"/>
          <w:szCs w:val="22"/>
        </w:rPr>
        <w:t>Проти</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подано десятки </w:t>
      </w:r>
      <w:proofErr w:type="spellStart"/>
      <w:r w:rsidRPr="00FF0019">
        <w:rPr>
          <w:sz w:val="22"/>
          <w:szCs w:val="22"/>
        </w:rPr>
        <w:t>позовів</w:t>
      </w:r>
      <w:proofErr w:type="spellEnd"/>
      <w:r w:rsidRPr="00FF0019">
        <w:rPr>
          <w:sz w:val="22"/>
          <w:szCs w:val="22"/>
        </w:rPr>
        <w:t xml:space="preserve">, </w:t>
      </w:r>
      <w:proofErr w:type="spellStart"/>
      <w:r w:rsidRPr="00FF0019">
        <w:rPr>
          <w:sz w:val="22"/>
          <w:szCs w:val="22"/>
        </w:rPr>
        <w:t>пов'язаних</w:t>
      </w:r>
      <w:proofErr w:type="spellEnd"/>
      <w:r w:rsidRPr="00FF0019">
        <w:rPr>
          <w:sz w:val="22"/>
          <w:szCs w:val="22"/>
        </w:rPr>
        <w:t xml:space="preserve"> з оплатою </w:t>
      </w:r>
      <w:proofErr w:type="spellStart"/>
      <w:r w:rsidRPr="00FF0019">
        <w:rPr>
          <w:sz w:val="22"/>
          <w:szCs w:val="22"/>
        </w:rPr>
        <w:t>понаднормової</w:t>
      </w:r>
      <w:proofErr w:type="spellEnd"/>
      <w:r w:rsidRPr="00FF0019">
        <w:rPr>
          <w:sz w:val="22"/>
          <w:szCs w:val="22"/>
        </w:rPr>
        <w:t xml:space="preserve"> </w:t>
      </w:r>
      <w:proofErr w:type="spellStart"/>
      <w:r w:rsidRPr="00FF0019">
        <w:rPr>
          <w:sz w:val="22"/>
          <w:szCs w:val="22"/>
        </w:rPr>
        <w:t>праці</w:t>
      </w:r>
      <w:proofErr w:type="spellEnd"/>
      <w:r w:rsidRPr="00FF0019">
        <w:rPr>
          <w:sz w:val="22"/>
          <w:szCs w:val="22"/>
        </w:rPr>
        <w:t xml:space="preserve"> та сексуальною </w:t>
      </w:r>
      <w:proofErr w:type="spellStart"/>
      <w:r w:rsidRPr="00FF0019">
        <w:rPr>
          <w:sz w:val="22"/>
          <w:szCs w:val="22"/>
        </w:rPr>
        <w:t>дискримінацією</w:t>
      </w:r>
      <w:proofErr w:type="spellEnd"/>
      <w:r w:rsidRPr="00FF0019">
        <w:rPr>
          <w:sz w:val="22"/>
          <w:szCs w:val="22"/>
        </w:rPr>
        <w:t xml:space="preserve">. Схоже, </w:t>
      </w:r>
      <w:proofErr w:type="spellStart"/>
      <w:r w:rsidRPr="00FF0019">
        <w:rPr>
          <w:sz w:val="22"/>
          <w:szCs w:val="22"/>
        </w:rPr>
        <w:t>що</w:t>
      </w:r>
      <w:proofErr w:type="spellEnd"/>
      <w:r w:rsidRPr="00FF0019">
        <w:rPr>
          <w:sz w:val="22"/>
          <w:szCs w:val="22"/>
        </w:rPr>
        <w:t xml:space="preserve"> для </w:t>
      </w:r>
      <w:proofErr w:type="spellStart"/>
      <w:r w:rsidRPr="00FF0019">
        <w:rPr>
          <w:sz w:val="22"/>
          <w:szCs w:val="22"/>
        </w:rPr>
        <w:t>деяких</w:t>
      </w:r>
      <w:proofErr w:type="spellEnd"/>
      <w:r w:rsidRPr="00FF0019">
        <w:rPr>
          <w:sz w:val="22"/>
          <w:szCs w:val="22"/>
        </w:rPr>
        <w:t xml:space="preserve"> </w:t>
      </w:r>
      <w:proofErr w:type="spellStart"/>
      <w:r w:rsidRPr="00FF0019">
        <w:rPr>
          <w:sz w:val="22"/>
          <w:szCs w:val="22"/>
        </w:rPr>
        <w:t>такі</w:t>
      </w:r>
      <w:proofErr w:type="spellEnd"/>
      <w:r w:rsidRPr="00FF0019">
        <w:rPr>
          <w:sz w:val="22"/>
          <w:szCs w:val="22"/>
        </w:rPr>
        <w:t xml:space="preserve"> </w:t>
      </w:r>
      <w:proofErr w:type="spellStart"/>
      <w:r w:rsidRPr="00FF0019">
        <w:rPr>
          <w:sz w:val="22"/>
          <w:szCs w:val="22"/>
        </w:rPr>
        <w:t>цінності</w:t>
      </w:r>
      <w:proofErr w:type="spellEnd"/>
      <w:r w:rsidRPr="00FF0019">
        <w:rPr>
          <w:sz w:val="22"/>
          <w:szCs w:val="22"/>
        </w:rPr>
        <w:t xml:space="preserve"> Сема </w:t>
      </w:r>
      <w:proofErr w:type="spellStart"/>
      <w:r w:rsidRPr="00FF0019">
        <w:rPr>
          <w:sz w:val="22"/>
          <w:szCs w:val="22"/>
        </w:rPr>
        <w:t>Уолтона</w:t>
      </w:r>
      <w:proofErr w:type="spellEnd"/>
      <w:r w:rsidRPr="00FF0019">
        <w:rPr>
          <w:sz w:val="22"/>
          <w:szCs w:val="22"/>
        </w:rPr>
        <w:t>, як «</w:t>
      </w:r>
      <w:proofErr w:type="spellStart"/>
      <w:r w:rsidRPr="00FF0019">
        <w:rPr>
          <w:sz w:val="22"/>
          <w:szCs w:val="22"/>
        </w:rPr>
        <w:t>зроблено</w:t>
      </w:r>
      <w:proofErr w:type="spellEnd"/>
      <w:r w:rsidRPr="00FF0019">
        <w:rPr>
          <w:sz w:val="22"/>
          <w:szCs w:val="22"/>
        </w:rPr>
        <w:t xml:space="preserve"> в </w:t>
      </w:r>
      <w:proofErr w:type="spellStart"/>
      <w:r w:rsidRPr="00FF0019">
        <w:rPr>
          <w:sz w:val="22"/>
          <w:szCs w:val="22"/>
        </w:rPr>
        <w:t>Америці</w:t>
      </w:r>
      <w:proofErr w:type="spellEnd"/>
      <w:r w:rsidRPr="00FF0019">
        <w:rPr>
          <w:sz w:val="22"/>
          <w:szCs w:val="22"/>
        </w:rPr>
        <w:t>» та «</w:t>
      </w:r>
      <w:proofErr w:type="spellStart"/>
      <w:r w:rsidRPr="00FF0019">
        <w:rPr>
          <w:sz w:val="22"/>
          <w:szCs w:val="22"/>
        </w:rPr>
        <w:t>повага</w:t>
      </w:r>
      <w:proofErr w:type="spellEnd"/>
      <w:r w:rsidRPr="00FF0019">
        <w:rPr>
          <w:sz w:val="22"/>
          <w:szCs w:val="22"/>
        </w:rPr>
        <w:t xml:space="preserve"> до </w:t>
      </w:r>
      <w:proofErr w:type="spellStart"/>
      <w:r w:rsidRPr="00FF0019">
        <w:rPr>
          <w:sz w:val="22"/>
          <w:szCs w:val="22"/>
        </w:rPr>
        <w:t>кожної</w:t>
      </w:r>
      <w:proofErr w:type="spellEnd"/>
      <w:r w:rsidRPr="00FF0019">
        <w:rPr>
          <w:sz w:val="22"/>
          <w:szCs w:val="22"/>
        </w:rPr>
        <w:t xml:space="preserve"> </w:t>
      </w:r>
      <w:proofErr w:type="spellStart"/>
      <w:r w:rsidRPr="00FF0019">
        <w:rPr>
          <w:sz w:val="22"/>
          <w:szCs w:val="22"/>
        </w:rPr>
        <w:t>людини</w:t>
      </w:r>
      <w:proofErr w:type="spellEnd"/>
      <w:r w:rsidRPr="00FF0019">
        <w:rPr>
          <w:sz w:val="22"/>
          <w:szCs w:val="22"/>
        </w:rPr>
        <w:t xml:space="preserve">», </w:t>
      </w:r>
      <w:proofErr w:type="spellStart"/>
      <w:r w:rsidRPr="00FF0019">
        <w:rPr>
          <w:sz w:val="22"/>
          <w:szCs w:val="22"/>
        </w:rPr>
        <w:t>залишилися</w:t>
      </w:r>
      <w:proofErr w:type="spellEnd"/>
      <w:r w:rsidRPr="00FF0019">
        <w:rPr>
          <w:sz w:val="22"/>
          <w:szCs w:val="22"/>
        </w:rPr>
        <w:t xml:space="preserve"> у далекому </w:t>
      </w:r>
      <w:proofErr w:type="spellStart"/>
      <w:r w:rsidRPr="00FF0019">
        <w:rPr>
          <w:sz w:val="22"/>
          <w:szCs w:val="22"/>
        </w:rPr>
        <w:t>минулому</w:t>
      </w:r>
      <w:proofErr w:type="spellEnd"/>
      <w:r w:rsidRPr="00FF0019">
        <w:rPr>
          <w:sz w:val="22"/>
          <w:szCs w:val="22"/>
        </w:rPr>
        <w:t>.</w:t>
      </w:r>
    </w:p>
    <w:p w14:paraId="30C03530" w14:textId="77777777" w:rsidR="008A0B00" w:rsidRPr="00FF0019" w:rsidRDefault="008A0B00" w:rsidP="00984A3B">
      <w:pPr>
        <w:ind w:firstLine="426"/>
        <w:jc w:val="both"/>
        <w:rPr>
          <w:sz w:val="22"/>
          <w:szCs w:val="22"/>
        </w:rPr>
      </w:pP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крім</w:t>
      </w:r>
      <w:proofErr w:type="spellEnd"/>
      <w:r w:rsidRPr="00FF0019">
        <w:rPr>
          <w:sz w:val="22"/>
          <w:szCs w:val="22"/>
        </w:rPr>
        <w:t xml:space="preserve"> </w:t>
      </w:r>
      <w:proofErr w:type="spellStart"/>
      <w:r w:rsidRPr="00FF0019">
        <w:rPr>
          <w:sz w:val="22"/>
          <w:szCs w:val="22"/>
        </w:rPr>
        <w:t>усього</w:t>
      </w:r>
      <w:proofErr w:type="spellEnd"/>
      <w:r w:rsidRPr="00FF0019">
        <w:rPr>
          <w:sz w:val="22"/>
          <w:szCs w:val="22"/>
        </w:rPr>
        <w:t xml:space="preserve"> </w:t>
      </w:r>
      <w:proofErr w:type="spellStart"/>
      <w:r w:rsidRPr="00FF0019">
        <w:rPr>
          <w:sz w:val="22"/>
          <w:szCs w:val="22"/>
        </w:rPr>
        <w:t>іншого</w:t>
      </w:r>
      <w:proofErr w:type="spellEnd"/>
      <w:r w:rsidRPr="00FF0019">
        <w:rPr>
          <w:sz w:val="22"/>
          <w:szCs w:val="22"/>
        </w:rPr>
        <w:t xml:space="preserve">, </w:t>
      </w:r>
      <w:proofErr w:type="spellStart"/>
      <w:r w:rsidRPr="00FF0019">
        <w:rPr>
          <w:sz w:val="22"/>
          <w:szCs w:val="22"/>
        </w:rPr>
        <w:t>стикається</w:t>
      </w:r>
      <w:proofErr w:type="spellEnd"/>
      <w:r w:rsidRPr="00FF0019">
        <w:rPr>
          <w:sz w:val="22"/>
          <w:szCs w:val="22"/>
        </w:rPr>
        <w:t xml:space="preserve"> з проблемами,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виходять</w:t>
      </w:r>
      <w:proofErr w:type="spellEnd"/>
      <w:r w:rsidRPr="00FF0019">
        <w:rPr>
          <w:sz w:val="22"/>
          <w:szCs w:val="22"/>
        </w:rPr>
        <w:t xml:space="preserve"> за рамки чисто </w:t>
      </w:r>
      <w:proofErr w:type="spellStart"/>
      <w:r w:rsidRPr="00FF0019">
        <w:rPr>
          <w:sz w:val="22"/>
          <w:szCs w:val="22"/>
        </w:rPr>
        <w:t>матеріальних</w:t>
      </w:r>
      <w:proofErr w:type="spellEnd"/>
      <w:r w:rsidRPr="00FF0019">
        <w:rPr>
          <w:sz w:val="22"/>
          <w:szCs w:val="22"/>
        </w:rPr>
        <w:t xml:space="preserve"> </w:t>
      </w:r>
      <w:proofErr w:type="spellStart"/>
      <w:r w:rsidRPr="00FF0019">
        <w:rPr>
          <w:sz w:val="22"/>
          <w:szCs w:val="22"/>
        </w:rPr>
        <w:t>питань</w:t>
      </w:r>
      <w:proofErr w:type="spellEnd"/>
      <w:r w:rsidRPr="00FF0019">
        <w:rPr>
          <w:sz w:val="22"/>
          <w:szCs w:val="22"/>
        </w:rPr>
        <w:t xml:space="preserve">. У </w:t>
      </w:r>
      <w:proofErr w:type="spellStart"/>
      <w:r w:rsidRPr="00FF0019">
        <w:rPr>
          <w:sz w:val="22"/>
          <w:szCs w:val="22"/>
        </w:rPr>
        <w:t>зв'язку</w:t>
      </w:r>
      <w:proofErr w:type="spellEnd"/>
      <w:r w:rsidRPr="00FF0019">
        <w:rPr>
          <w:sz w:val="22"/>
          <w:szCs w:val="22"/>
        </w:rPr>
        <w:t xml:space="preserve"> з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контролює</w:t>
      </w:r>
      <w:proofErr w:type="spellEnd"/>
      <w:r w:rsidRPr="00FF0019">
        <w:rPr>
          <w:sz w:val="22"/>
          <w:szCs w:val="22"/>
        </w:rPr>
        <w:t xml:space="preserve"> </w:t>
      </w:r>
      <w:proofErr w:type="spellStart"/>
      <w:r w:rsidRPr="00FF0019">
        <w:rPr>
          <w:sz w:val="22"/>
          <w:szCs w:val="22"/>
        </w:rPr>
        <w:t>понад</w:t>
      </w:r>
      <w:proofErr w:type="spellEnd"/>
      <w:r w:rsidRPr="00FF0019">
        <w:rPr>
          <w:sz w:val="22"/>
          <w:szCs w:val="22"/>
        </w:rPr>
        <w:t xml:space="preserve"> 15% </w:t>
      </w:r>
      <w:proofErr w:type="spellStart"/>
      <w:r w:rsidRPr="00FF0019">
        <w:rPr>
          <w:sz w:val="22"/>
          <w:szCs w:val="22"/>
        </w:rPr>
        <w:t>усіх</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w:t>
      </w:r>
      <w:proofErr w:type="spellStart"/>
      <w:r w:rsidRPr="00FF0019">
        <w:rPr>
          <w:sz w:val="22"/>
          <w:szCs w:val="22"/>
        </w:rPr>
        <w:t>журналів</w:t>
      </w:r>
      <w:proofErr w:type="spellEnd"/>
      <w:r w:rsidRPr="00FF0019">
        <w:rPr>
          <w:sz w:val="22"/>
          <w:szCs w:val="22"/>
        </w:rPr>
        <w:t xml:space="preserve">, </w:t>
      </w:r>
      <w:proofErr w:type="spellStart"/>
      <w:r w:rsidRPr="00FF0019">
        <w:rPr>
          <w:sz w:val="22"/>
          <w:szCs w:val="22"/>
        </w:rPr>
        <w:t>відеокасет</w:t>
      </w:r>
      <w:proofErr w:type="spellEnd"/>
      <w:r w:rsidRPr="00FF0019">
        <w:rPr>
          <w:sz w:val="22"/>
          <w:szCs w:val="22"/>
        </w:rPr>
        <w:t xml:space="preserve"> та DVD-</w:t>
      </w:r>
      <w:proofErr w:type="spellStart"/>
      <w:r w:rsidRPr="00FF0019">
        <w:rPr>
          <w:sz w:val="22"/>
          <w:szCs w:val="22"/>
        </w:rPr>
        <w:t>дисків</w:t>
      </w:r>
      <w:proofErr w:type="spellEnd"/>
      <w:r w:rsidRPr="00FF0019">
        <w:rPr>
          <w:sz w:val="22"/>
          <w:szCs w:val="22"/>
        </w:rPr>
        <w:t xml:space="preserve">, у </w:t>
      </w:r>
      <w:proofErr w:type="spellStart"/>
      <w:r w:rsidRPr="00FF0019">
        <w:rPr>
          <w:sz w:val="22"/>
          <w:szCs w:val="22"/>
        </w:rPr>
        <w:t>деяких</w:t>
      </w:r>
      <w:proofErr w:type="spellEnd"/>
      <w:r w:rsidRPr="00FF0019">
        <w:rPr>
          <w:sz w:val="22"/>
          <w:szCs w:val="22"/>
        </w:rPr>
        <w:t xml:space="preserve"> людей </w:t>
      </w:r>
      <w:proofErr w:type="spellStart"/>
      <w:r w:rsidRPr="00FF0019">
        <w:rPr>
          <w:sz w:val="22"/>
          <w:szCs w:val="22"/>
        </w:rPr>
        <w:t>виникає</w:t>
      </w:r>
      <w:proofErr w:type="spellEnd"/>
      <w:r w:rsidRPr="00FF0019">
        <w:rPr>
          <w:sz w:val="22"/>
          <w:szCs w:val="22"/>
        </w:rPr>
        <w:t xml:space="preserve"> </w:t>
      </w:r>
      <w:proofErr w:type="spellStart"/>
      <w:r w:rsidRPr="00FF0019">
        <w:rPr>
          <w:sz w:val="22"/>
          <w:szCs w:val="22"/>
        </w:rPr>
        <w:t>побоювання</w:t>
      </w:r>
      <w:proofErr w:type="spellEnd"/>
      <w:r w:rsidRPr="00FF0019">
        <w:rPr>
          <w:sz w:val="22"/>
          <w:szCs w:val="22"/>
        </w:rPr>
        <w:t xml:space="preserve"> </w:t>
      </w:r>
      <w:proofErr w:type="spellStart"/>
      <w:r w:rsidRPr="00FF0019">
        <w:rPr>
          <w:sz w:val="22"/>
          <w:szCs w:val="22"/>
        </w:rPr>
        <w:t>стосовно</w:t>
      </w:r>
      <w:proofErr w:type="spellEnd"/>
      <w:r w:rsidRPr="00FF0019">
        <w:rPr>
          <w:sz w:val="22"/>
          <w:szCs w:val="22"/>
        </w:rPr>
        <w:t xml:space="preserve"> того,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здійснює</w:t>
      </w:r>
      <w:proofErr w:type="spellEnd"/>
      <w:r w:rsidRPr="00FF0019">
        <w:rPr>
          <w:sz w:val="22"/>
          <w:szCs w:val="22"/>
        </w:rPr>
        <w:t xml:space="preserve"> </w:t>
      </w:r>
      <w:proofErr w:type="spellStart"/>
      <w:r w:rsidRPr="00FF0019">
        <w:rPr>
          <w:sz w:val="22"/>
          <w:szCs w:val="22"/>
        </w:rPr>
        <w:t>небажаний</w:t>
      </w:r>
      <w:proofErr w:type="spellEnd"/>
      <w:r w:rsidRPr="00FF0019">
        <w:rPr>
          <w:sz w:val="22"/>
          <w:szCs w:val="22"/>
        </w:rPr>
        <w:t xml:space="preserve"> та </w:t>
      </w:r>
      <w:proofErr w:type="spellStart"/>
      <w:r w:rsidRPr="00FF0019">
        <w:rPr>
          <w:sz w:val="22"/>
          <w:szCs w:val="22"/>
        </w:rPr>
        <w:t>деспотичний</w:t>
      </w:r>
      <w:proofErr w:type="spellEnd"/>
      <w:r w:rsidRPr="00FF0019">
        <w:rPr>
          <w:sz w:val="22"/>
          <w:szCs w:val="22"/>
        </w:rPr>
        <w:t xml:space="preserve"> </w:t>
      </w:r>
      <w:proofErr w:type="spellStart"/>
      <w:r w:rsidRPr="00FF0019">
        <w:rPr>
          <w:sz w:val="22"/>
          <w:szCs w:val="22"/>
        </w:rPr>
        <w:t>вплив</w:t>
      </w:r>
      <w:proofErr w:type="spellEnd"/>
      <w:r w:rsidRPr="00FF0019">
        <w:rPr>
          <w:sz w:val="22"/>
          <w:szCs w:val="22"/>
        </w:rPr>
        <w:t xml:space="preserve"> на культуру.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вибирає</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журнали</w:t>
      </w:r>
      <w:proofErr w:type="spellEnd"/>
      <w:r w:rsidRPr="00FF0019">
        <w:rPr>
          <w:sz w:val="22"/>
          <w:szCs w:val="22"/>
        </w:rPr>
        <w:t xml:space="preserve"> </w:t>
      </w:r>
      <w:proofErr w:type="spellStart"/>
      <w:r w:rsidRPr="00FF0019">
        <w:rPr>
          <w:sz w:val="22"/>
          <w:szCs w:val="22"/>
        </w:rPr>
        <w:t>продавати</w:t>
      </w:r>
      <w:proofErr w:type="spellEnd"/>
      <w:r w:rsidRPr="00FF0019">
        <w:rPr>
          <w:sz w:val="22"/>
          <w:szCs w:val="22"/>
        </w:rPr>
        <w:t xml:space="preserve">, при </w:t>
      </w:r>
      <w:proofErr w:type="spellStart"/>
      <w:r w:rsidRPr="00FF0019">
        <w:rPr>
          <w:sz w:val="22"/>
          <w:szCs w:val="22"/>
        </w:rPr>
        <w:t>цьому</w:t>
      </w:r>
      <w:proofErr w:type="spellEnd"/>
      <w:r w:rsidRPr="00FF0019">
        <w:rPr>
          <w:sz w:val="22"/>
          <w:szCs w:val="22"/>
        </w:rPr>
        <w:t xml:space="preserve"> </w:t>
      </w:r>
      <w:proofErr w:type="spellStart"/>
      <w:r w:rsidRPr="00FF0019">
        <w:rPr>
          <w:sz w:val="22"/>
          <w:szCs w:val="22"/>
        </w:rPr>
        <w:t>накладає</w:t>
      </w:r>
      <w:proofErr w:type="spellEnd"/>
      <w:r w:rsidRPr="00FF0019">
        <w:rPr>
          <w:sz w:val="22"/>
          <w:szCs w:val="22"/>
        </w:rPr>
        <w:t xml:space="preserve"> </w:t>
      </w:r>
      <w:proofErr w:type="spellStart"/>
      <w:r w:rsidRPr="00FF0019">
        <w:rPr>
          <w:sz w:val="22"/>
          <w:szCs w:val="22"/>
        </w:rPr>
        <w:t>заборону</w:t>
      </w:r>
      <w:proofErr w:type="spellEnd"/>
      <w:r w:rsidRPr="00FF0019">
        <w:rPr>
          <w:sz w:val="22"/>
          <w:szCs w:val="22"/>
        </w:rPr>
        <w:t xml:space="preserve"> на </w:t>
      </w:r>
      <w:proofErr w:type="spellStart"/>
      <w:r w:rsidRPr="00FF0019">
        <w:rPr>
          <w:sz w:val="22"/>
          <w:szCs w:val="22"/>
        </w:rPr>
        <w:t>інші</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продає</w:t>
      </w:r>
      <w:proofErr w:type="spellEnd"/>
      <w:r w:rsidRPr="00FF0019">
        <w:rPr>
          <w:sz w:val="22"/>
          <w:szCs w:val="22"/>
        </w:rPr>
        <w:t xml:space="preserve">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ті</w:t>
      </w:r>
      <w:proofErr w:type="spellEnd"/>
      <w:r w:rsidRPr="00FF0019">
        <w:rPr>
          <w:sz w:val="22"/>
          <w:szCs w:val="22"/>
        </w:rPr>
        <w:t xml:space="preserve"> </w:t>
      </w:r>
      <w:proofErr w:type="spellStart"/>
      <w:r w:rsidRPr="00FF0019">
        <w:rPr>
          <w:sz w:val="22"/>
          <w:szCs w:val="22"/>
        </w:rPr>
        <w:t>відеофільми</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підходять</w:t>
      </w:r>
      <w:proofErr w:type="spellEnd"/>
      <w:r w:rsidRPr="00FF0019">
        <w:rPr>
          <w:sz w:val="22"/>
          <w:szCs w:val="22"/>
        </w:rPr>
        <w:t xml:space="preserve"> для </w:t>
      </w:r>
      <w:proofErr w:type="spellStart"/>
      <w:r w:rsidRPr="00FF0019">
        <w:rPr>
          <w:sz w:val="22"/>
          <w:szCs w:val="22"/>
        </w:rPr>
        <w:t>сімейного</w:t>
      </w:r>
      <w:proofErr w:type="spellEnd"/>
      <w:r w:rsidRPr="00FF0019">
        <w:rPr>
          <w:sz w:val="22"/>
          <w:szCs w:val="22"/>
        </w:rPr>
        <w:t xml:space="preserve"> перегляду. У </w:t>
      </w:r>
      <w:proofErr w:type="spellStart"/>
      <w:r w:rsidRPr="00FF0019">
        <w:rPr>
          <w:sz w:val="22"/>
          <w:szCs w:val="22"/>
        </w:rPr>
        <w:t>результаті</w:t>
      </w:r>
      <w:proofErr w:type="spellEnd"/>
      <w:r w:rsidRPr="00FF0019">
        <w:rPr>
          <w:sz w:val="22"/>
          <w:szCs w:val="22"/>
        </w:rPr>
        <w:t xml:space="preserve"> </w:t>
      </w:r>
      <w:proofErr w:type="spellStart"/>
      <w:r w:rsidRPr="00FF0019">
        <w:rPr>
          <w:sz w:val="22"/>
          <w:szCs w:val="22"/>
        </w:rPr>
        <w:t>деякі</w:t>
      </w:r>
      <w:proofErr w:type="spellEnd"/>
      <w:r w:rsidRPr="00FF0019">
        <w:rPr>
          <w:sz w:val="22"/>
          <w:szCs w:val="22"/>
        </w:rPr>
        <w:t xml:space="preserve"> </w:t>
      </w:r>
      <w:proofErr w:type="spellStart"/>
      <w:r w:rsidRPr="00FF0019">
        <w:rPr>
          <w:sz w:val="22"/>
          <w:szCs w:val="22"/>
        </w:rPr>
        <w:t>продюсери</w:t>
      </w:r>
      <w:proofErr w:type="spellEnd"/>
      <w:r w:rsidRPr="00FF0019">
        <w:rPr>
          <w:sz w:val="22"/>
          <w:szCs w:val="22"/>
        </w:rPr>
        <w:t xml:space="preserve"> </w:t>
      </w:r>
      <w:proofErr w:type="spellStart"/>
      <w:r w:rsidRPr="00FF0019">
        <w:rPr>
          <w:sz w:val="22"/>
          <w:szCs w:val="22"/>
        </w:rPr>
        <w:t>змушені</w:t>
      </w:r>
      <w:proofErr w:type="spellEnd"/>
      <w:r w:rsidRPr="00FF0019">
        <w:rPr>
          <w:sz w:val="22"/>
          <w:szCs w:val="22"/>
        </w:rPr>
        <w:t xml:space="preserve"> </w:t>
      </w:r>
      <w:proofErr w:type="spellStart"/>
      <w:r w:rsidRPr="00FF0019">
        <w:rPr>
          <w:sz w:val="22"/>
          <w:szCs w:val="22"/>
        </w:rPr>
        <w:t>створювати</w:t>
      </w:r>
      <w:proofErr w:type="spellEnd"/>
      <w:r w:rsidRPr="00FF0019">
        <w:rPr>
          <w:sz w:val="22"/>
          <w:szCs w:val="22"/>
        </w:rPr>
        <w:t xml:space="preserve"> </w:t>
      </w:r>
      <w:proofErr w:type="spellStart"/>
      <w:r w:rsidRPr="00FF0019">
        <w:rPr>
          <w:sz w:val="22"/>
          <w:szCs w:val="22"/>
        </w:rPr>
        <w:t>версії</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фільмів</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назвати</w:t>
      </w:r>
      <w:proofErr w:type="spellEnd"/>
      <w:r w:rsidRPr="00FF0019">
        <w:rPr>
          <w:sz w:val="22"/>
          <w:szCs w:val="22"/>
        </w:rPr>
        <w:t xml:space="preserve"> «</w:t>
      </w:r>
      <w:proofErr w:type="spellStart"/>
      <w:r w:rsidRPr="00FF0019">
        <w:rPr>
          <w:sz w:val="22"/>
          <w:szCs w:val="22"/>
        </w:rPr>
        <w:t>версіями</w:t>
      </w:r>
      <w:proofErr w:type="spellEnd"/>
      <w:r w:rsidRPr="00FF0019">
        <w:rPr>
          <w:sz w:val="22"/>
          <w:szCs w:val="22"/>
        </w:rPr>
        <w:t xml:space="preserve"> для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Більше</w:t>
      </w:r>
      <w:proofErr w:type="spellEnd"/>
      <w:r w:rsidRPr="00FF0019">
        <w:rPr>
          <w:sz w:val="22"/>
          <w:szCs w:val="22"/>
        </w:rPr>
        <w:t xml:space="preserve"> того, </w:t>
      </w:r>
      <w:proofErr w:type="spellStart"/>
      <w:r w:rsidRPr="00FF0019">
        <w:rPr>
          <w:sz w:val="22"/>
          <w:szCs w:val="22"/>
        </w:rPr>
        <w:t>влада</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 xml:space="preserve"> </w:t>
      </w:r>
      <w:proofErr w:type="spellStart"/>
      <w:r w:rsidRPr="00FF0019">
        <w:rPr>
          <w:sz w:val="22"/>
          <w:szCs w:val="22"/>
        </w:rPr>
        <w:t>настільки</w:t>
      </w:r>
      <w:proofErr w:type="spellEnd"/>
      <w:r w:rsidRPr="00FF0019">
        <w:rPr>
          <w:sz w:val="22"/>
          <w:szCs w:val="22"/>
        </w:rPr>
        <w:t xml:space="preserve"> велика,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деякі</w:t>
      </w:r>
      <w:proofErr w:type="spellEnd"/>
      <w:r w:rsidRPr="00FF0019">
        <w:rPr>
          <w:sz w:val="22"/>
          <w:szCs w:val="22"/>
        </w:rPr>
        <w:t xml:space="preserve"> люди бояться,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володіє</w:t>
      </w:r>
      <w:proofErr w:type="spellEnd"/>
      <w:r w:rsidRPr="00FF0019">
        <w:rPr>
          <w:sz w:val="22"/>
          <w:szCs w:val="22"/>
        </w:rPr>
        <w:t xml:space="preserve"> </w:t>
      </w:r>
      <w:proofErr w:type="spellStart"/>
      <w:r w:rsidRPr="00FF0019">
        <w:rPr>
          <w:sz w:val="22"/>
          <w:szCs w:val="22"/>
        </w:rPr>
        <w:t>надмірним</w:t>
      </w:r>
      <w:proofErr w:type="spellEnd"/>
      <w:r w:rsidRPr="00FF0019">
        <w:rPr>
          <w:sz w:val="22"/>
          <w:szCs w:val="22"/>
        </w:rPr>
        <w:t xml:space="preserve"> </w:t>
      </w:r>
      <w:proofErr w:type="spellStart"/>
      <w:r w:rsidRPr="00FF0019">
        <w:rPr>
          <w:sz w:val="22"/>
          <w:szCs w:val="22"/>
        </w:rPr>
        <w:t>впливом</w:t>
      </w:r>
      <w:proofErr w:type="spellEnd"/>
      <w:r w:rsidRPr="00FF0019">
        <w:rPr>
          <w:sz w:val="22"/>
          <w:szCs w:val="22"/>
        </w:rPr>
        <w:t xml:space="preserve"> на дизайн товару </w:t>
      </w:r>
      <w:r w:rsidRPr="00FF0019">
        <w:rPr>
          <w:sz w:val="22"/>
          <w:szCs w:val="22"/>
        </w:rPr>
        <w:lastRenderedPageBreak/>
        <w:t>(</w:t>
      </w:r>
      <w:proofErr w:type="spellStart"/>
      <w:r w:rsidRPr="00FF0019">
        <w:rPr>
          <w:sz w:val="22"/>
          <w:szCs w:val="22"/>
        </w:rPr>
        <w:t>наприклад</w:t>
      </w:r>
      <w:proofErr w:type="spellEnd"/>
      <w:r w:rsidRPr="00FF0019">
        <w:rPr>
          <w:sz w:val="22"/>
          <w:szCs w:val="22"/>
        </w:rPr>
        <w:t xml:space="preserve">, </w:t>
      </w:r>
      <w:proofErr w:type="spellStart"/>
      <w:r w:rsidRPr="00FF0019">
        <w:rPr>
          <w:sz w:val="22"/>
          <w:szCs w:val="22"/>
        </w:rPr>
        <w:t>певний</w:t>
      </w:r>
      <w:proofErr w:type="spellEnd"/>
      <w:r w:rsidRPr="00FF0019">
        <w:rPr>
          <w:sz w:val="22"/>
          <w:szCs w:val="22"/>
        </w:rPr>
        <w:t xml:space="preserve"> </w:t>
      </w:r>
      <w:proofErr w:type="spellStart"/>
      <w:r w:rsidRPr="00FF0019">
        <w:rPr>
          <w:sz w:val="22"/>
          <w:szCs w:val="22"/>
        </w:rPr>
        <w:t>напрям</w:t>
      </w:r>
      <w:proofErr w:type="spellEnd"/>
      <w:r w:rsidRPr="00FF0019">
        <w:rPr>
          <w:sz w:val="22"/>
          <w:szCs w:val="22"/>
        </w:rPr>
        <w:t xml:space="preserve"> дизайну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розглядатися</w:t>
      </w:r>
      <w:proofErr w:type="spellEnd"/>
      <w:r w:rsidRPr="00FF0019">
        <w:rPr>
          <w:sz w:val="22"/>
          <w:szCs w:val="22"/>
        </w:rPr>
        <w:t xml:space="preserve"> </w:t>
      </w:r>
      <w:proofErr w:type="spellStart"/>
      <w:r w:rsidRPr="00FF0019">
        <w:rPr>
          <w:sz w:val="22"/>
          <w:szCs w:val="22"/>
        </w:rPr>
        <w:t>компанією</w:t>
      </w:r>
      <w:proofErr w:type="spellEnd"/>
      <w:r w:rsidRPr="00FF0019">
        <w:rPr>
          <w:sz w:val="22"/>
          <w:szCs w:val="22"/>
        </w:rPr>
        <w:t xml:space="preserve"> як </w:t>
      </w:r>
      <w:proofErr w:type="spellStart"/>
      <w:r w:rsidRPr="00FF0019">
        <w:rPr>
          <w:sz w:val="22"/>
          <w:szCs w:val="22"/>
        </w:rPr>
        <w:t>занадто</w:t>
      </w:r>
      <w:proofErr w:type="spellEnd"/>
      <w:r w:rsidRPr="00FF0019">
        <w:rPr>
          <w:sz w:val="22"/>
          <w:szCs w:val="22"/>
        </w:rPr>
        <w:t xml:space="preserve"> </w:t>
      </w:r>
      <w:proofErr w:type="spellStart"/>
      <w:r w:rsidRPr="00FF0019">
        <w:rPr>
          <w:sz w:val="22"/>
          <w:szCs w:val="22"/>
        </w:rPr>
        <w:t>дорогий</w:t>
      </w:r>
      <w:proofErr w:type="spellEnd"/>
      <w:r w:rsidRPr="00FF0019">
        <w:rPr>
          <w:sz w:val="22"/>
          <w:szCs w:val="22"/>
        </w:rPr>
        <w:t xml:space="preserve"> для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покупців</w:t>
      </w:r>
      <w:proofErr w:type="spellEnd"/>
      <w:r w:rsidRPr="00FF0019">
        <w:rPr>
          <w:sz w:val="22"/>
          <w:szCs w:val="22"/>
        </w:rPr>
        <w:t xml:space="preserve">). У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багатьох</w:t>
      </w:r>
      <w:proofErr w:type="spellEnd"/>
      <w:r w:rsidRPr="00FF0019">
        <w:rPr>
          <w:sz w:val="22"/>
          <w:szCs w:val="22"/>
        </w:rPr>
        <w:t xml:space="preserve"> </w:t>
      </w:r>
      <w:proofErr w:type="spellStart"/>
      <w:r w:rsidRPr="00FF0019">
        <w:rPr>
          <w:sz w:val="22"/>
          <w:szCs w:val="22"/>
        </w:rPr>
        <w:t>товарних</w:t>
      </w:r>
      <w:proofErr w:type="spellEnd"/>
      <w:r w:rsidRPr="00FF0019">
        <w:rPr>
          <w:sz w:val="22"/>
          <w:szCs w:val="22"/>
        </w:rPr>
        <w:t xml:space="preserve"> сферах </w:t>
      </w:r>
      <w:proofErr w:type="spellStart"/>
      <w:r w:rsidRPr="00FF0019">
        <w:rPr>
          <w:sz w:val="22"/>
          <w:szCs w:val="22"/>
        </w:rPr>
        <w:t>виробники</w:t>
      </w:r>
      <w:proofErr w:type="spellEnd"/>
      <w:r w:rsidRPr="00FF0019">
        <w:rPr>
          <w:sz w:val="22"/>
          <w:szCs w:val="22"/>
        </w:rPr>
        <w:t xml:space="preserve"> не </w:t>
      </w:r>
      <w:proofErr w:type="spellStart"/>
      <w:r w:rsidRPr="00FF0019">
        <w:rPr>
          <w:sz w:val="22"/>
          <w:szCs w:val="22"/>
        </w:rPr>
        <w:t>можуть</w:t>
      </w:r>
      <w:proofErr w:type="spellEnd"/>
      <w:r w:rsidRPr="00FF0019">
        <w:rPr>
          <w:sz w:val="22"/>
          <w:szCs w:val="22"/>
        </w:rPr>
        <w:t xml:space="preserve"> </w:t>
      </w:r>
      <w:proofErr w:type="spellStart"/>
      <w:r w:rsidRPr="00FF0019">
        <w:rPr>
          <w:sz w:val="22"/>
          <w:szCs w:val="22"/>
        </w:rPr>
        <w:t>дозволити</w:t>
      </w:r>
      <w:proofErr w:type="spellEnd"/>
      <w:r w:rsidRPr="00FF0019">
        <w:rPr>
          <w:sz w:val="22"/>
          <w:szCs w:val="22"/>
        </w:rPr>
        <w:t xml:space="preserve"> </w:t>
      </w:r>
      <w:proofErr w:type="spellStart"/>
      <w:r w:rsidRPr="00FF0019">
        <w:rPr>
          <w:sz w:val="22"/>
          <w:szCs w:val="22"/>
        </w:rPr>
        <w:t>собі</w:t>
      </w:r>
      <w:proofErr w:type="spellEnd"/>
      <w:r w:rsidRPr="00FF0019">
        <w:rPr>
          <w:sz w:val="22"/>
          <w:szCs w:val="22"/>
        </w:rPr>
        <w:t xml:space="preserve"> </w:t>
      </w:r>
      <w:proofErr w:type="spellStart"/>
      <w:r w:rsidRPr="00FF0019">
        <w:rPr>
          <w:sz w:val="22"/>
          <w:szCs w:val="22"/>
        </w:rPr>
        <w:t>відхилитися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стандартів</w:t>
      </w:r>
      <w:proofErr w:type="spellEnd"/>
      <w:r w:rsidRPr="00FF0019">
        <w:rPr>
          <w:sz w:val="22"/>
          <w:szCs w:val="22"/>
        </w:rPr>
        <w:t xml:space="preserve">, </w:t>
      </w:r>
      <w:proofErr w:type="spellStart"/>
      <w:r w:rsidRPr="00FF0019">
        <w:rPr>
          <w:sz w:val="22"/>
          <w:szCs w:val="22"/>
        </w:rPr>
        <w:t>визначених</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w:t>
      </w:r>
    </w:p>
    <w:p w14:paraId="58C54382" w14:textId="77777777" w:rsidR="008A0B00" w:rsidRPr="00FF0019" w:rsidRDefault="008A0B00" w:rsidP="00984A3B">
      <w:pPr>
        <w:ind w:firstLine="426"/>
        <w:jc w:val="both"/>
        <w:rPr>
          <w:sz w:val="22"/>
          <w:szCs w:val="22"/>
        </w:rPr>
      </w:pPr>
      <w:r w:rsidRPr="00FF0019">
        <w:rPr>
          <w:sz w:val="22"/>
          <w:szCs w:val="22"/>
        </w:rPr>
        <w:t xml:space="preserve">У </w:t>
      </w:r>
      <w:proofErr w:type="spellStart"/>
      <w:r w:rsidRPr="00FF0019">
        <w:rPr>
          <w:sz w:val="22"/>
          <w:szCs w:val="22"/>
        </w:rPr>
        <w:t>Wal-Mart</w:t>
      </w:r>
      <w:proofErr w:type="spellEnd"/>
      <w:r w:rsidRPr="00FF0019">
        <w:rPr>
          <w:sz w:val="22"/>
          <w:szCs w:val="22"/>
        </w:rPr>
        <w:t xml:space="preserve"> є </w:t>
      </w:r>
      <w:proofErr w:type="spellStart"/>
      <w:r w:rsidRPr="00FF0019">
        <w:rPr>
          <w:sz w:val="22"/>
          <w:szCs w:val="22"/>
        </w:rPr>
        <w:t>плани</w:t>
      </w:r>
      <w:proofErr w:type="spellEnd"/>
      <w:r w:rsidRPr="00FF0019">
        <w:rPr>
          <w:sz w:val="22"/>
          <w:szCs w:val="22"/>
        </w:rPr>
        <w:t xml:space="preserve"> </w:t>
      </w:r>
      <w:proofErr w:type="spellStart"/>
      <w:r w:rsidRPr="00FF0019">
        <w:rPr>
          <w:sz w:val="22"/>
          <w:szCs w:val="22"/>
        </w:rPr>
        <w:t>значного</w:t>
      </w:r>
      <w:proofErr w:type="spellEnd"/>
      <w:r w:rsidRPr="00FF0019">
        <w:rPr>
          <w:sz w:val="22"/>
          <w:szCs w:val="22"/>
        </w:rPr>
        <w:t xml:space="preserve"> </w:t>
      </w:r>
      <w:proofErr w:type="spellStart"/>
      <w:r w:rsidRPr="00FF0019">
        <w:rPr>
          <w:sz w:val="22"/>
          <w:szCs w:val="22"/>
        </w:rPr>
        <w:t>розширення</w:t>
      </w:r>
      <w:proofErr w:type="spellEnd"/>
      <w:r w:rsidRPr="00FF0019">
        <w:rPr>
          <w:sz w:val="22"/>
          <w:szCs w:val="22"/>
        </w:rPr>
        <w:t xml:space="preserve"> у XXI </w:t>
      </w:r>
      <w:proofErr w:type="spellStart"/>
      <w:r w:rsidRPr="00FF0019">
        <w:rPr>
          <w:sz w:val="22"/>
          <w:szCs w:val="22"/>
        </w:rPr>
        <w:t>столітті</w:t>
      </w:r>
      <w:proofErr w:type="spellEnd"/>
      <w:r w:rsidRPr="00FF0019">
        <w:rPr>
          <w:sz w:val="22"/>
          <w:szCs w:val="22"/>
        </w:rPr>
        <w:t xml:space="preserve">. </w:t>
      </w:r>
      <w:proofErr w:type="spellStart"/>
      <w:r w:rsidRPr="00FF0019">
        <w:rPr>
          <w:sz w:val="22"/>
          <w:szCs w:val="22"/>
        </w:rPr>
        <w:t>Основним</w:t>
      </w:r>
      <w:proofErr w:type="spellEnd"/>
      <w:r w:rsidRPr="00FF0019">
        <w:rPr>
          <w:sz w:val="22"/>
          <w:szCs w:val="22"/>
        </w:rPr>
        <w:t xml:space="preserve"> </w:t>
      </w:r>
      <w:proofErr w:type="spellStart"/>
      <w:r w:rsidRPr="00FF0019">
        <w:rPr>
          <w:sz w:val="22"/>
          <w:szCs w:val="22"/>
        </w:rPr>
        <w:t>засобом</w:t>
      </w:r>
      <w:proofErr w:type="spellEnd"/>
      <w:r w:rsidRPr="00FF0019">
        <w:rPr>
          <w:sz w:val="22"/>
          <w:szCs w:val="22"/>
        </w:rPr>
        <w:t xml:space="preserve"> такого </w:t>
      </w:r>
      <w:proofErr w:type="spellStart"/>
      <w:r w:rsidRPr="00FF0019">
        <w:rPr>
          <w:sz w:val="22"/>
          <w:szCs w:val="22"/>
        </w:rPr>
        <w:t>зростання</w:t>
      </w:r>
      <w:proofErr w:type="spellEnd"/>
      <w:r w:rsidRPr="00FF0019">
        <w:rPr>
          <w:sz w:val="22"/>
          <w:szCs w:val="22"/>
        </w:rPr>
        <w:t xml:space="preserve"> </w:t>
      </w:r>
      <w:proofErr w:type="spellStart"/>
      <w:r w:rsidRPr="00FF0019">
        <w:rPr>
          <w:sz w:val="22"/>
          <w:szCs w:val="22"/>
        </w:rPr>
        <w:t>повинні</w:t>
      </w:r>
      <w:proofErr w:type="spellEnd"/>
      <w:r w:rsidRPr="00FF0019">
        <w:rPr>
          <w:sz w:val="22"/>
          <w:szCs w:val="22"/>
        </w:rPr>
        <w:t xml:space="preserve"> стати </w:t>
      </w:r>
      <w:proofErr w:type="spellStart"/>
      <w:r w:rsidRPr="00FF0019">
        <w:rPr>
          <w:sz w:val="22"/>
          <w:szCs w:val="22"/>
        </w:rPr>
        <w:t>супермаркети</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часто </w:t>
      </w:r>
      <w:proofErr w:type="spellStart"/>
      <w:r w:rsidRPr="00FF0019">
        <w:rPr>
          <w:sz w:val="22"/>
          <w:szCs w:val="22"/>
        </w:rPr>
        <w:t>розміщуються</w:t>
      </w:r>
      <w:proofErr w:type="spellEnd"/>
      <w:r w:rsidRPr="00FF0019">
        <w:rPr>
          <w:sz w:val="22"/>
          <w:szCs w:val="22"/>
        </w:rPr>
        <w:t xml:space="preserve"> в </w:t>
      </w:r>
      <w:proofErr w:type="spellStart"/>
      <w:r w:rsidRPr="00FF0019">
        <w:rPr>
          <w:sz w:val="22"/>
          <w:szCs w:val="22"/>
        </w:rPr>
        <w:t>торгових</w:t>
      </w:r>
      <w:proofErr w:type="spellEnd"/>
      <w:r w:rsidRPr="00FF0019">
        <w:rPr>
          <w:sz w:val="22"/>
          <w:szCs w:val="22"/>
        </w:rPr>
        <w:t xml:space="preserve"> центрах, де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отримати</w:t>
      </w:r>
      <w:proofErr w:type="spellEnd"/>
      <w:r w:rsidRPr="00FF0019">
        <w:rPr>
          <w:sz w:val="22"/>
          <w:szCs w:val="22"/>
        </w:rPr>
        <w:t xml:space="preserve"> </w:t>
      </w:r>
      <w:proofErr w:type="spellStart"/>
      <w:r w:rsidRPr="00FF0019">
        <w:rPr>
          <w:sz w:val="22"/>
          <w:szCs w:val="22"/>
        </w:rPr>
        <w:t>місця</w:t>
      </w:r>
      <w:proofErr w:type="spellEnd"/>
      <w:r w:rsidRPr="00FF0019">
        <w:rPr>
          <w:sz w:val="22"/>
          <w:szCs w:val="22"/>
        </w:rPr>
        <w:t xml:space="preserve"> за </w:t>
      </w:r>
      <w:proofErr w:type="spellStart"/>
      <w:r w:rsidRPr="00FF0019">
        <w:rPr>
          <w:sz w:val="22"/>
          <w:szCs w:val="22"/>
        </w:rPr>
        <w:t>вкрай</w:t>
      </w:r>
      <w:proofErr w:type="spellEnd"/>
      <w:r w:rsidRPr="00FF0019">
        <w:rPr>
          <w:sz w:val="22"/>
          <w:szCs w:val="22"/>
        </w:rPr>
        <w:t xml:space="preserve"> </w:t>
      </w:r>
      <w:proofErr w:type="spellStart"/>
      <w:r w:rsidRPr="00FF0019">
        <w:rPr>
          <w:sz w:val="22"/>
          <w:szCs w:val="22"/>
        </w:rPr>
        <w:t>низькими</w:t>
      </w:r>
      <w:proofErr w:type="spellEnd"/>
      <w:r w:rsidRPr="00FF0019">
        <w:rPr>
          <w:sz w:val="22"/>
          <w:szCs w:val="22"/>
        </w:rPr>
        <w:t xml:space="preserve"> </w:t>
      </w:r>
      <w:proofErr w:type="spellStart"/>
      <w:r w:rsidRPr="00FF0019">
        <w:rPr>
          <w:sz w:val="22"/>
          <w:szCs w:val="22"/>
        </w:rPr>
        <w:t>цінами</w:t>
      </w:r>
      <w:proofErr w:type="spellEnd"/>
      <w:r w:rsidRPr="00FF0019">
        <w:rPr>
          <w:sz w:val="22"/>
          <w:szCs w:val="22"/>
        </w:rPr>
        <w:t xml:space="preserve"> і де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стикається</w:t>
      </w:r>
      <w:proofErr w:type="spellEnd"/>
      <w:r w:rsidRPr="00FF0019">
        <w:rPr>
          <w:sz w:val="22"/>
          <w:szCs w:val="22"/>
        </w:rPr>
        <w:t xml:space="preserve"> з </w:t>
      </w:r>
      <w:proofErr w:type="spellStart"/>
      <w:r w:rsidRPr="00FF0019">
        <w:rPr>
          <w:sz w:val="22"/>
          <w:szCs w:val="22"/>
        </w:rPr>
        <w:t>меншою</w:t>
      </w:r>
      <w:proofErr w:type="spellEnd"/>
      <w:r w:rsidRPr="00FF0019">
        <w:rPr>
          <w:sz w:val="22"/>
          <w:szCs w:val="22"/>
        </w:rPr>
        <w:t xml:space="preserve"> </w:t>
      </w:r>
      <w:proofErr w:type="spellStart"/>
      <w:r w:rsidRPr="00FF0019">
        <w:rPr>
          <w:sz w:val="22"/>
          <w:szCs w:val="22"/>
        </w:rPr>
        <w:t>кількістю</w:t>
      </w:r>
      <w:proofErr w:type="spellEnd"/>
      <w:r w:rsidRPr="00FF0019">
        <w:rPr>
          <w:sz w:val="22"/>
          <w:szCs w:val="22"/>
        </w:rPr>
        <w:t xml:space="preserve"> проблем, </w:t>
      </w:r>
      <w:proofErr w:type="spellStart"/>
      <w:r w:rsidRPr="00FF0019">
        <w:rPr>
          <w:sz w:val="22"/>
          <w:szCs w:val="22"/>
        </w:rPr>
        <w:t>пов'язаних</w:t>
      </w:r>
      <w:proofErr w:type="spellEnd"/>
      <w:r w:rsidRPr="00FF0019">
        <w:rPr>
          <w:sz w:val="22"/>
          <w:szCs w:val="22"/>
        </w:rPr>
        <w:t xml:space="preserve"> </w:t>
      </w:r>
      <w:proofErr w:type="spellStart"/>
      <w:r w:rsidRPr="00FF0019">
        <w:rPr>
          <w:sz w:val="22"/>
          <w:szCs w:val="22"/>
        </w:rPr>
        <w:t>із</w:t>
      </w:r>
      <w:proofErr w:type="spellEnd"/>
      <w:r w:rsidRPr="00FF0019">
        <w:rPr>
          <w:sz w:val="22"/>
          <w:szCs w:val="22"/>
        </w:rPr>
        <w:t xml:space="preserve"> </w:t>
      </w:r>
      <w:proofErr w:type="spellStart"/>
      <w:r w:rsidRPr="00FF0019">
        <w:rPr>
          <w:sz w:val="22"/>
          <w:szCs w:val="22"/>
        </w:rPr>
        <w:t>зонуванням</w:t>
      </w:r>
      <w:proofErr w:type="spellEnd"/>
      <w:r w:rsidRPr="00FF0019">
        <w:rPr>
          <w:sz w:val="22"/>
          <w:szCs w:val="22"/>
        </w:rPr>
        <w:t xml:space="preserve">, і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слабким</w:t>
      </w:r>
      <w:proofErr w:type="spellEnd"/>
      <w:r w:rsidRPr="00FF0019">
        <w:rPr>
          <w:sz w:val="22"/>
          <w:szCs w:val="22"/>
        </w:rPr>
        <w:t xml:space="preserve"> опором з боку </w:t>
      </w:r>
      <w:proofErr w:type="spellStart"/>
      <w:r w:rsidRPr="00FF0019">
        <w:rPr>
          <w:sz w:val="22"/>
          <w:szCs w:val="22"/>
        </w:rPr>
        <w:t>сусідів</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збереже</w:t>
      </w:r>
      <w:proofErr w:type="spellEnd"/>
      <w:r w:rsidRPr="00FF0019">
        <w:rPr>
          <w:sz w:val="22"/>
          <w:szCs w:val="22"/>
        </w:rPr>
        <w:t xml:space="preserve"> свою «</w:t>
      </w:r>
      <w:proofErr w:type="spellStart"/>
      <w:r w:rsidRPr="00FF0019">
        <w:rPr>
          <w:sz w:val="22"/>
          <w:szCs w:val="22"/>
        </w:rPr>
        <w:t>одержимість</w:t>
      </w:r>
      <w:proofErr w:type="spellEnd"/>
      <w:r w:rsidRPr="00FF0019">
        <w:rPr>
          <w:sz w:val="22"/>
          <w:szCs w:val="22"/>
        </w:rPr>
        <w:t xml:space="preserve">» </w:t>
      </w:r>
      <w:proofErr w:type="spellStart"/>
      <w:r w:rsidRPr="00FF0019">
        <w:rPr>
          <w:sz w:val="22"/>
          <w:szCs w:val="22"/>
        </w:rPr>
        <w:t>низькими</w:t>
      </w:r>
      <w:proofErr w:type="spellEnd"/>
      <w:r w:rsidRPr="00FF0019">
        <w:rPr>
          <w:sz w:val="22"/>
          <w:szCs w:val="22"/>
        </w:rPr>
        <w:t xml:space="preserve"> </w:t>
      </w:r>
      <w:proofErr w:type="spellStart"/>
      <w:r w:rsidRPr="00FF0019">
        <w:rPr>
          <w:sz w:val="22"/>
          <w:szCs w:val="22"/>
        </w:rPr>
        <w:t>цінами</w:t>
      </w:r>
      <w:proofErr w:type="spellEnd"/>
      <w:r w:rsidRPr="00FF0019">
        <w:rPr>
          <w:sz w:val="22"/>
          <w:szCs w:val="22"/>
        </w:rPr>
        <w:t xml:space="preserve">, </w:t>
      </w:r>
      <w:proofErr w:type="spellStart"/>
      <w:r w:rsidRPr="00FF0019">
        <w:rPr>
          <w:sz w:val="22"/>
          <w:szCs w:val="22"/>
        </w:rPr>
        <w:t>скороченням</w:t>
      </w:r>
      <w:proofErr w:type="spellEnd"/>
      <w:r w:rsidRPr="00FF0019">
        <w:rPr>
          <w:sz w:val="22"/>
          <w:szCs w:val="22"/>
        </w:rPr>
        <w:t xml:space="preserve"> </w:t>
      </w:r>
      <w:proofErr w:type="spellStart"/>
      <w:r w:rsidRPr="00FF0019">
        <w:rPr>
          <w:sz w:val="22"/>
          <w:szCs w:val="22"/>
        </w:rPr>
        <w:t>витрат</w:t>
      </w:r>
      <w:proofErr w:type="spellEnd"/>
      <w:r w:rsidRPr="00FF0019">
        <w:rPr>
          <w:sz w:val="22"/>
          <w:szCs w:val="22"/>
        </w:rPr>
        <w:t xml:space="preserve"> і </w:t>
      </w:r>
      <w:proofErr w:type="spellStart"/>
      <w:r w:rsidRPr="00FF0019">
        <w:rPr>
          <w:sz w:val="22"/>
          <w:szCs w:val="22"/>
        </w:rPr>
        <w:t>підвищенням</w:t>
      </w:r>
      <w:proofErr w:type="spellEnd"/>
      <w:r w:rsidRPr="00FF0019">
        <w:rPr>
          <w:sz w:val="22"/>
          <w:szCs w:val="22"/>
        </w:rPr>
        <w:t xml:space="preserve"> </w:t>
      </w:r>
      <w:proofErr w:type="spellStart"/>
      <w:r w:rsidRPr="00FF0019">
        <w:rPr>
          <w:sz w:val="22"/>
          <w:szCs w:val="22"/>
        </w:rPr>
        <w:t>ефективності</w:t>
      </w:r>
      <w:proofErr w:type="spellEnd"/>
      <w:r w:rsidRPr="00FF0019">
        <w:rPr>
          <w:sz w:val="22"/>
          <w:szCs w:val="22"/>
        </w:rPr>
        <w:t xml:space="preserve">. У </w:t>
      </w:r>
      <w:proofErr w:type="spellStart"/>
      <w:r w:rsidRPr="00FF0019">
        <w:rPr>
          <w:sz w:val="22"/>
          <w:szCs w:val="22"/>
        </w:rPr>
        <w:t>майбутньому</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збереже</w:t>
      </w:r>
      <w:proofErr w:type="spellEnd"/>
      <w:r w:rsidRPr="00FF0019">
        <w:rPr>
          <w:sz w:val="22"/>
          <w:szCs w:val="22"/>
        </w:rPr>
        <w:t xml:space="preserve"> свою </w:t>
      </w:r>
      <w:proofErr w:type="spellStart"/>
      <w:r w:rsidRPr="00FF0019">
        <w:rPr>
          <w:sz w:val="22"/>
          <w:szCs w:val="22"/>
        </w:rPr>
        <w:t>орієнтацію</w:t>
      </w:r>
      <w:proofErr w:type="spellEnd"/>
      <w:r w:rsidRPr="00FF0019">
        <w:rPr>
          <w:sz w:val="22"/>
          <w:szCs w:val="22"/>
        </w:rPr>
        <w:t xml:space="preserve"> на </w:t>
      </w:r>
      <w:proofErr w:type="spellStart"/>
      <w:r w:rsidRPr="00FF0019">
        <w:rPr>
          <w:sz w:val="22"/>
          <w:szCs w:val="22"/>
        </w:rPr>
        <w:t>збільшення</w:t>
      </w:r>
      <w:proofErr w:type="spellEnd"/>
      <w:r w:rsidRPr="00FF0019">
        <w:rPr>
          <w:sz w:val="22"/>
          <w:szCs w:val="22"/>
        </w:rPr>
        <w:t xml:space="preserve"> </w:t>
      </w:r>
      <w:proofErr w:type="spellStart"/>
      <w:r w:rsidRPr="00FF0019">
        <w:rPr>
          <w:sz w:val="22"/>
          <w:szCs w:val="22"/>
        </w:rPr>
        <w:t>кількості</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w:t>
      </w:r>
      <w:proofErr w:type="spellStart"/>
      <w:r w:rsidRPr="00FF0019">
        <w:rPr>
          <w:sz w:val="22"/>
          <w:szCs w:val="22"/>
        </w:rPr>
        <w:t>приватними</w:t>
      </w:r>
      <w:proofErr w:type="spellEnd"/>
      <w:r w:rsidRPr="00FF0019">
        <w:rPr>
          <w:sz w:val="22"/>
          <w:szCs w:val="22"/>
        </w:rPr>
        <w:t xml:space="preserve"> марками, </w:t>
      </w:r>
      <w:proofErr w:type="spellStart"/>
      <w:r w:rsidRPr="00FF0019">
        <w:rPr>
          <w:sz w:val="22"/>
          <w:szCs w:val="22"/>
        </w:rPr>
        <w:t>які</w:t>
      </w:r>
      <w:proofErr w:type="spellEnd"/>
      <w:r w:rsidRPr="00FF0019">
        <w:rPr>
          <w:sz w:val="22"/>
          <w:szCs w:val="22"/>
        </w:rPr>
        <w:t xml:space="preserve">, за </w:t>
      </w:r>
      <w:proofErr w:type="spellStart"/>
      <w:r w:rsidRPr="00FF0019">
        <w:rPr>
          <w:sz w:val="22"/>
          <w:szCs w:val="22"/>
        </w:rPr>
        <w:t>підрахунками</w:t>
      </w:r>
      <w:proofErr w:type="spellEnd"/>
      <w:r w:rsidRPr="00FF0019">
        <w:rPr>
          <w:sz w:val="22"/>
          <w:szCs w:val="22"/>
        </w:rPr>
        <w:t xml:space="preserve"> </w:t>
      </w:r>
      <w:proofErr w:type="spellStart"/>
      <w:r w:rsidRPr="00FF0019">
        <w:rPr>
          <w:sz w:val="22"/>
          <w:szCs w:val="22"/>
        </w:rPr>
        <w:t>фахівців</w:t>
      </w:r>
      <w:proofErr w:type="spellEnd"/>
      <w:r w:rsidRPr="00FF0019">
        <w:rPr>
          <w:sz w:val="22"/>
          <w:szCs w:val="22"/>
        </w:rPr>
        <w:t xml:space="preserve">, </w:t>
      </w:r>
      <w:proofErr w:type="spellStart"/>
      <w:r w:rsidRPr="00FF0019">
        <w:rPr>
          <w:sz w:val="22"/>
          <w:szCs w:val="22"/>
        </w:rPr>
        <w:t>складають</w:t>
      </w:r>
      <w:proofErr w:type="spellEnd"/>
      <w:r w:rsidRPr="00FF0019">
        <w:rPr>
          <w:sz w:val="22"/>
          <w:szCs w:val="22"/>
        </w:rPr>
        <w:t xml:space="preserve"> 20% </w:t>
      </w:r>
      <w:proofErr w:type="spellStart"/>
      <w:r w:rsidRPr="00FF0019">
        <w:rPr>
          <w:sz w:val="22"/>
          <w:szCs w:val="22"/>
        </w:rPr>
        <w:t>обсягів</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Розробляється</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програма</w:t>
      </w:r>
      <w:proofErr w:type="spellEnd"/>
      <w:r w:rsidRPr="00FF0019">
        <w:rPr>
          <w:sz w:val="22"/>
          <w:szCs w:val="22"/>
        </w:rPr>
        <w:t xml:space="preserve"> </w:t>
      </w:r>
      <w:proofErr w:type="spellStart"/>
      <w:r w:rsidRPr="00FF0019">
        <w:rPr>
          <w:sz w:val="22"/>
          <w:szCs w:val="22"/>
        </w:rPr>
        <w:t>удосконалення</w:t>
      </w:r>
      <w:proofErr w:type="spellEnd"/>
      <w:r w:rsidRPr="00FF0019">
        <w:rPr>
          <w:sz w:val="22"/>
          <w:szCs w:val="22"/>
        </w:rPr>
        <w:t xml:space="preserve"> </w:t>
      </w:r>
      <w:proofErr w:type="spellStart"/>
      <w:r w:rsidRPr="00FF0019">
        <w:rPr>
          <w:sz w:val="22"/>
          <w:szCs w:val="22"/>
        </w:rPr>
        <w:t>торгової</w:t>
      </w:r>
      <w:proofErr w:type="spellEnd"/>
      <w:r w:rsidRPr="00FF0019">
        <w:rPr>
          <w:sz w:val="22"/>
          <w:szCs w:val="22"/>
        </w:rPr>
        <w:t xml:space="preserve"> марки «</w:t>
      </w:r>
      <w:proofErr w:type="spellStart"/>
      <w:r w:rsidRPr="00FF0019">
        <w:rPr>
          <w:sz w:val="22"/>
          <w:szCs w:val="22"/>
        </w:rPr>
        <w:t>Sam's</w:t>
      </w:r>
      <w:proofErr w:type="spellEnd"/>
      <w:r w:rsidRPr="00FF0019">
        <w:rPr>
          <w:sz w:val="22"/>
          <w:szCs w:val="22"/>
        </w:rPr>
        <w:t xml:space="preserve"> </w:t>
      </w:r>
      <w:proofErr w:type="spellStart"/>
      <w:r w:rsidRPr="00FF0019">
        <w:rPr>
          <w:sz w:val="22"/>
          <w:szCs w:val="22"/>
        </w:rPr>
        <w:t>Club</w:t>
      </w:r>
      <w:proofErr w:type="spellEnd"/>
      <w:r w:rsidRPr="00FF0019">
        <w:rPr>
          <w:sz w:val="22"/>
          <w:szCs w:val="22"/>
        </w:rPr>
        <w:t xml:space="preserve">» за </w:t>
      </w:r>
      <w:proofErr w:type="spellStart"/>
      <w:r w:rsidRPr="00FF0019">
        <w:rPr>
          <w:sz w:val="22"/>
          <w:szCs w:val="22"/>
        </w:rPr>
        <w:t>рахунок</w:t>
      </w:r>
      <w:proofErr w:type="spellEnd"/>
      <w:r w:rsidRPr="00FF0019">
        <w:rPr>
          <w:sz w:val="22"/>
          <w:szCs w:val="22"/>
        </w:rPr>
        <w:t xml:space="preserve"> </w:t>
      </w:r>
      <w:proofErr w:type="spellStart"/>
      <w:r w:rsidRPr="00FF0019">
        <w:rPr>
          <w:sz w:val="22"/>
          <w:szCs w:val="22"/>
        </w:rPr>
        <w:t>додавання</w:t>
      </w:r>
      <w:proofErr w:type="spellEnd"/>
      <w:r w:rsidRPr="00FF0019">
        <w:rPr>
          <w:sz w:val="22"/>
          <w:szCs w:val="22"/>
        </w:rPr>
        <w:t xml:space="preserve"> таких </w:t>
      </w:r>
      <w:proofErr w:type="spellStart"/>
      <w:r w:rsidRPr="00FF0019">
        <w:rPr>
          <w:sz w:val="22"/>
          <w:szCs w:val="22"/>
        </w:rPr>
        <w:t>послуг</w:t>
      </w:r>
      <w:proofErr w:type="spellEnd"/>
      <w:r w:rsidRPr="00FF0019">
        <w:rPr>
          <w:sz w:val="22"/>
          <w:szCs w:val="22"/>
        </w:rPr>
        <w:t xml:space="preserve">, як продаж </w:t>
      </w:r>
      <w:proofErr w:type="spellStart"/>
      <w:r w:rsidRPr="00FF0019">
        <w:rPr>
          <w:sz w:val="22"/>
          <w:szCs w:val="22"/>
        </w:rPr>
        <w:t>фармацевтичних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і оптики, </w:t>
      </w:r>
      <w:proofErr w:type="spellStart"/>
      <w:r w:rsidRPr="00FF0019">
        <w:rPr>
          <w:sz w:val="22"/>
          <w:szCs w:val="22"/>
        </w:rPr>
        <w:t>виготовлення</w:t>
      </w:r>
      <w:proofErr w:type="spellEnd"/>
      <w:r w:rsidRPr="00FF0019">
        <w:rPr>
          <w:sz w:val="22"/>
          <w:szCs w:val="22"/>
        </w:rPr>
        <w:t xml:space="preserve"> </w:t>
      </w:r>
      <w:proofErr w:type="spellStart"/>
      <w:r w:rsidRPr="00FF0019">
        <w:rPr>
          <w:sz w:val="22"/>
          <w:szCs w:val="22"/>
        </w:rPr>
        <w:t>фотографій</w:t>
      </w:r>
      <w:proofErr w:type="spellEnd"/>
      <w:r w:rsidRPr="00FF0019">
        <w:rPr>
          <w:sz w:val="22"/>
          <w:szCs w:val="22"/>
        </w:rPr>
        <w:t xml:space="preserve"> за одну годину, заправка </w:t>
      </w:r>
      <w:proofErr w:type="spellStart"/>
      <w:r w:rsidRPr="00FF0019">
        <w:rPr>
          <w:sz w:val="22"/>
          <w:szCs w:val="22"/>
        </w:rPr>
        <w:t>автомобілів</w:t>
      </w:r>
      <w:proofErr w:type="spellEnd"/>
      <w:r w:rsidRPr="00FF0019">
        <w:rPr>
          <w:sz w:val="22"/>
          <w:szCs w:val="22"/>
        </w:rPr>
        <w:t xml:space="preserve"> </w:t>
      </w:r>
      <w:proofErr w:type="spellStart"/>
      <w:r w:rsidRPr="00FF0019">
        <w:rPr>
          <w:sz w:val="22"/>
          <w:szCs w:val="22"/>
        </w:rPr>
        <w:t>тощо</w:t>
      </w:r>
      <w:proofErr w:type="spellEnd"/>
      <w:r w:rsidRPr="00FF0019">
        <w:rPr>
          <w:sz w:val="22"/>
          <w:szCs w:val="22"/>
        </w:rPr>
        <w:t>.</w:t>
      </w:r>
    </w:p>
    <w:p w14:paraId="22BBC099" w14:textId="77777777" w:rsidR="008A0B00" w:rsidRPr="00FF0019" w:rsidRDefault="008A0B00" w:rsidP="00984A3B">
      <w:pPr>
        <w:ind w:firstLine="426"/>
        <w:jc w:val="both"/>
        <w:rPr>
          <w:sz w:val="22"/>
          <w:szCs w:val="22"/>
        </w:rPr>
      </w:pPr>
    </w:p>
    <w:p w14:paraId="17D8766A" w14:textId="77777777" w:rsidR="008A0B00" w:rsidRPr="00FF0019" w:rsidRDefault="008A0B00" w:rsidP="00984A3B">
      <w:pPr>
        <w:spacing w:after="120"/>
        <w:ind w:firstLine="426"/>
        <w:jc w:val="center"/>
        <w:rPr>
          <w:b/>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66438943" w14:textId="77777777" w:rsidR="008A0B00" w:rsidRPr="00FF0019" w:rsidRDefault="008A0B00" w:rsidP="00984A3B">
      <w:pPr>
        <w:ind w:firstLine="426"/>
        <w:jc w:val="both"/>
        <w:rPr>
          <w:sz w:val="22"/>
          <w:szCs w:val="22"/>
        </w:rPr>
      </w:pPr>
      <w:r w:rsidRPr="00FF0019">
        <w:rPr>
          <w:sz w:val="22"/>
          <w:szCs w:val="22"/>
        </w:rPr>
        <w:t xml:space="preserve">1. </w:t>
      </w:r>
      <w:proofErr w:type="spellStart"/>
      <w:r w:rsidRPr="00FF0019">
        <w:rPr>
          <w:sz w:val="22"/>
          <w:szCs w:val="22"/>
        </w:rPr>
        <w:t>Продовольчим</w:t>
      </w:r>
      <w:proofErr w:type="spellEnd"/>
      <w:r w:rsidRPr="00FF0019">
        <w:rPr>
          <w:sz w:val="22"/>
          <w:szCs w:val="22"/>
        </w:rPr>
        <w:t xml:space="preserve"> магазинам і магазинах з широким </w:t>
      </w:r>
      <w:proofErr w:type="spellStart"/>
      <w:r w:rsidRPr="00FF0019">
        <w:rPr>
          <w:sz w:val="22"/>
          <w:szCs w:val="22"/>
        </w:rPr>
        <w:t>асортиментом</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слід</w:t>
      </w:r>
      <w:proofErr w:type="spellEnd"/>
      <w:r w:rsidRPr="00FF0019">
        <w:rPr>
          <w:sz w:val="22"/>
          <w:szCs w:val="22"/>
        </w:rPr>
        <w:t xml:space="preserve"> </w:t>
      </w:r>
      <w:proofErr w:type="spellStart"/>
      <w:r w:rsidRPr="00FF0019">
        <w:rPr>
          <w:sz w:val="22"/>
          <w:szCs w:val="22"/>
        </w:rPr>
        <w:t>очікувати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в </w:t>
      </w:r>
      <w:proofErr w:type="spellStart"/>
      <w:r w:rsidRPr="00FF0019">
        <w:rPr>
          <w:sz w:val="22"/>
          <w:szCs w:val="22"/>
        </w:rPr>
        <w:t>майбутньому</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створить для них </w:t>
      </w:r>
      <w:proofErr w:type="spellStart"/>
      <w:r w:rsidRPr="00FF0019">
        <w:rPr>
          <w:sz w:val="22"/>
          <w:szCs w:val="22"/>
        </w:rPr>
        <w:t>ще</w:t>
      </w:r>
      <w:proofErr w:type="spellEnd"/>
      <w:r w:rsidRPr="00FF0019">
        <w:rPr>
          <w:sz w:val="22"/>
          <w:szCs w:val="22"/>
        </w:rPr>
        <w:t xml:space="preserve"> </w:t>
      </w:r>
      <w:proofErr w:type="spellStart"/>
      <w:r w:rsidRPr="00FF0019">
        <w:rPr>
          <w:sz w:val="22"/>
          <w:szCs w:val="22"/>
        </w:rPr>
        <w:t>більшу</w:t>
      </w:r>
      <w:proofErr w:type="spellEnd"/>
      <w:r w:rsidRPr="00FF0019">
        <w:rPr>
          <w:sz w:val="22"/>
          <w:szCs w:val="22"/>
        </w:rPr>
        <w:t xml:space="preserve"> </w:t>
      </w:r>
      <w:proofErr w:type="spellStart"/>
      <w:r w:rsidRPr="00FF0019">
        <w:rPr>
          <w:sz w:val="22"/>
          <w:szCs w:val="22"/>
        </w:rPr>
        <w:t>кількість</w:t>
      </w:r>
      <w:proofErr w:type="spellEnd"/>
      <w:r w:rsidRPr="00FF0019">
        <w:rPr>
          <w:sz w:val="22"/>
          <w:szCs w:val="22"/>
        </w:rPr>
        <w:t xml:space="preserve"> проблем, тому </w:t>
      </w:r>
      <w:proofErr w:type="spellStart"/>
      <w:r w:rsidRPr="00FF0019">
        <w:rPr>
          <w:sz w:val="22"/>
          <w:szCs w:val="22"/>
        </w:rPr>
        <w:t>їм</w:t>
      </w:r>
      <w:proofErr w:type="spellEnd"/>
      <w:r w:rsidRPr="00FF0019">
        <w:rPr>
          <w:sz w:val="22"/>
          <w:szCs w:val="22"/>
        </w:rPr>
        <w:t xml:space="preserve"> </w:t>
      </w:r>
      <w:proofErr w:type="spellStart"/>
      <w:r w:rsidRPr="00FF0019">
        <w:rPr>
          <w:sz w:val="22"/>
          <w:szCs w:val="22"/>
        </w:rPr>
        <w:t>необхідно</w:t>
      </w:r>
      <w:proofErr w:type="spellEnd"/>
      <w:r w:rsidRPr="00FF0019">
        <w:rPr>
          <w:sz w:val="22"/>
          <w:szCs w:val="22"/>
        </w:rPr>
        <w:t xml:space="preserve"> </w:t>
      </w:r>
      <w:proofErr w:type="spellStart"/>
      <w:r w:rsidRPr="00FF0019">
        <w:rPr>
          <w:sz w:val="22"/>
          <w:szCs w:val="22"/>
        </w:rPr>
        <w:t>вивчати</w:t>
      </w:r>
      <w:proofErr w:type="spellEnd"/>
      <w:r w:rsidRPr="00FF0019">
        <w:rPr>
          <w:sz w:val="22"/>
          <w:szCs w:val="22"/>
        </w:rPr>
        <w:t xml:space="preserve"> </w:t>
      </w:r>
      <w:proofErr w:type="spellStart"/>
      <w:r w:rsidRPr="00FF0019">
        <w:rPr>
          <w:sz w:val="22"/>
          <w:szCs w:val="22"/>
        </w:rPr>
        <w:t>компанію</w:t>
      </w:r>
      <w:proofErr w:type="spellEnd"/>
      <w:r w:rsidRPr="00FF0019">
        <w:rPr>
          <w:sz w:val="22"/>
          <w:szCs w:val="22"/>
        </w:rPr>
        <w:t xml:space="preserve"> та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методи</w:t>
      </w:r>
      <w:proofErr w:type="spellEnd"/>
      <w:r w:rsidRPr="00FF0019">
        <w:rPr>
          <w:sz w:val="22"/>
          <w:szCs w:val="22"/>
        </w:rPr>
        <w:t xml:space="preserve"> </w:t>
      </w:r>
      <w:proofErr w:type="spellStart"/>
      <w:r w:rsidRPr="00FF0019">
        <w:rPr>
          <w:sz w:val="22"/>
          <w:szCs w:val="22"/>
        </w:rPr>
        <w:t>конкуренції</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дозволяють</w:t>
      </w:r>
      <w:proofErr w:type="spellEnd"/>
      <w:r w:rsidRPr="00FF0019">
        <w:rPr>
          <w:sz w:val="22"/>
          <w:szCs w:val="22"/>
        </w:rPr>
        <w:t xml:space="preserve"> </w:t>
      </w:r>
      <w:proofErr w:type="spellStart"/>
      <w:r w:rsidRPr="00FF0019">
        <w:rPr>
          <w:sz w:val="22"/>
          <w:szCs w:val="22"/>
        </w:rPr>
        <w:t>їй</w:t>
      </w:r>
      <w:proofErr w:type="spellEnd"/>
      <w:r w:rsidRPr="00FF0019">
        <w:rPr>
          <w:sz w:val="22"/>
          <w:szCs w:val="22"/>
        </w:rPr>
        <w:t xml:space="preserve"> </w:t>
      </w:r>
      <w:proofErr w:type="spellStart"/>
      <w:r w:rsidRPr="00FF0019">
        <w:rPr>
          <w:sz w:val="22"/>
          <w:szCs w:val="22"/>
        </w:rPr>
        <w:t>досягати</w:t>
      </w:r>
      <w:proofErr w:type="spellEnd"/>
      <w:r w:rsidRPr="00FF0019">
        <w:rPr>
          <w:sz w:val="22"/>
          <w:szCs w:val="22"/>
        </w:rPr>
        <w:t xml:space="preserve"> </w:t>
      </w:r>
      <w:proofErr w:type="spellStart"/>
      <w:r w:rsidRPr="00FF0019">
        <w:rPr>
          <w:sz w:val="22"/>
          <w:szCs w:val="22"/>
        </w:rPr>
        <w:t>успіху</w:t>
      </w:r>
      <w:proofErr w:type="spellEnd"/>
      <w:r w:rsidRPr="00FF0019">
        <w:rPr>
          <w:sz w:val="22"/>
          <w:szCs w:val="22"/>
        </w:rPr>
        <w:t xml:space="preserve">? </w:t>
      </w:r>
    </w:p>
    <w:p w14:paraId="47F5B77D" w14:textId="77777777" w:rsidR="008A0B00" w:rsidRPr="00FF0019" w:rsidRDefault="008A0B00" w:rsidP="00984A3B">
      <w:pPr>
        <w:ind w:firstLine="426"/>
        <w:jc w:val="both"/>
        <w:rPr>
          <w:sz w:val="22"/>
          <w:szCs w:val="22"/>
        </w:rPr>
      </w:pPr>
      <w:r w:rsidRPr="00FF0019">
        <w:rPr>
          <w:sz w:val="22"/>
          <w:szCs w:val="22"/>
        </w:rPr>
        <w:t xml:space="preserve">2. Яку роль у </w:t>
      </w:r>
      <w:proofErr w:type="spellStart"/>
      <w:r w:rsidRPr="00FF0019">
        <w:rPr>
          <w:sz w:val="22"/>
          <w:szCs w:val="22"/>
        </w:rPr>
        <w:t>стратегічному</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зіграв</w:t>
      </w:r>
      <w:proofErr w:type="spellEnd"/>
      <w:r w:rsidRPr="00FF0019">
        <w:rPr>
          <w:sz w:val="22"/>
          <w:szCs w:val="22"/>
        </w:rPr>
        <w:t xml:space="preserve"> Сем </w:t>
      </w:r>
      <w:proofErr w:type="spellStart"/>
      <w:r w:rsidRPr="00FF0019">
        <w:rPr>
          <w:sz w:val="22"/>
          <w:szCs w:val="22"/>
        </w:rPr>
        <w:t>Уолтон</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напрямки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крім</w:t>
      </w:r>
      <w:proofErr w:type="spellEnd"/>
      <w:r w:rsidRPr="00FF0019">
        <w:rPr>
          <w:sz w:val="22"/>
          <w:szCs w:val="22"/>
        </w:rPr>
        <w:t xml:space="preserve"> </w:t>
      </w:r>
      <w:proofErr w:type="spellStart"/>
      <w:r w:rsidRPr="00FF0019">
        <w:rPr>
          <w:sz w:val="22"/>
          <w:szCs w:val="22"/>
        </w:rPr>
        <w:t>заявлених</w:t>
      </w:r>
      <w:proofErr w:type="spellEnd"/>
      <w:r w:rsidRPr="00FF0019">
        <w:rPr>
          <w:sz w:val="22"/>
          <w:szCs w:val="22"/>
        </w:rPr>
        <w:t xml:space="preserve"> ним,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вибрати</w:t>
      </w:r>
      <w:proofErr w:type="spellEnd"/>
      <w:r w:rsidRPr="00FF0019">
        <w:rPr>
          <w:sz w:val="22"/>
          <w:szCs w:val="22"/>
        </w:rPr>
        <w:t xml:space="preserve"> </w:t>
      </w:r>
      <w:proofErr w:type="spellStart"/>
      <w:r w:rsidRPr="00FF0019">
        <w:rPr>
          <w:sz w:val="22"/>
          <w:szCs w:val="22"/>
        </w:rPr>
        <w:t>Wal-Mart</w:t>
      </w:r>
      <w:proofErr w:type="spellEnd"/>
      <w:r w:rsidRPr="00FF0019">
        <w:rPr>
          <w:sz w:val="22"/>
          <w:szCs w:val="22"/>
        </w:rPr>
        <w:t xml:space="preserve"> у </w:t>
      </w:r>
      <w:proofErr w:type="spellStart"/>
      <w:r w:rsidRPr="00FF0019">
        <w:rPr>
          <w:sz w:val="22"/>
          <w:szCs w:val="22"/>
        </w:rPr>
        <w:t>майбутньому</w:t>
      </w:r>
      <w:proofErr w:type="spellEnd"/>
      <w:r w:rsidRPr="00FF0019">
        <w:rPr>
          <w:sz w:val="22"/>
          <w:szCs w:val="22"/>
        </w:rPr>
        <w:t>?</w:t>
      </w:r>
    </w:p>
    <w:p w14:paraId="388D22AF" w14:textId="77777777" w:rsidR="008A0B00" w:rsidRPr="00FF0019" w:rsidRDefault="008A0B00" w:rsidP="00984A3B">
      <w:pPr>
        <w:ind w:firstLine="426"/>
        <w:jc w:val="both"/>
        <w:rPr>
          <w:sz w:val="22"/>
          <w:szCs w:val="22"/>
        </w:rPr>
      </w:pPr>
      <w:r w:rsidRPr="00FF0019">
        <w:rPr>
          <w:sz w:val="22"/>
          <w:szCs w:val="22"/>
        </w:rPr>
        <w:t xml:space="preserve">3. </w:t>
      </w:r>
      <w:proofErr w:type="spellStart"/>
      <w:r w:rsidRPr="00FF0019">
        <w:rPr>
          <w:sz w:val="22"/>
          <w:szCs w:val="22"/>
        </w:rPr>
        <w:t>Чи</w:t>
      </w:r>
      <w:proofErr w:type="spellEnd"/>
      <w:r w:rsidRPr="00FF0019">
        <w:rPr>
          <w:sz w:val="22"/>
          <w:szCs w:val="22"/>
        </w:rPr>
        <w:t xml:space="preserve"> буде </w:t>
      </w:r>
      <w:proofErr w:type="spellStart"/>
      <w:r w:rsidRPr="00FF0019">
        <w:rPr>
          <w:sz w:val="22"/>
          <w:szCs w:val="22"/>
        </w:rPr>
        <w:t>мати</w:t>
      </w:r>
      <w:proofErr w:type="spellEnd"/>
      <w:r w:rsidRPr="00FF0019">
        <w:rPr>
          <w:sz w:val="22"/>
          <w:szCs w:val="22"/>
        </w:rPr>
        <w:t xml:space="preserve"> </w:t>
      </w:r>
      <w:proofErr w:type="spellStart"/>
      <w:r w:rsidRPr="00FF0019">
        <w:rPr>
          <w:sz w:val="22"/>
          <w:szCs w:val="22"/>
        </w:rPr>
        <w:t>сенс</w:t>
      </w:r>
      <w:proofErr w:type="spellEnd"/>
      <w:r w:rsidRPr="00FF0019">
        <w:rPr>
          <w:sz w:val="22"/>
          <w:szCs w:val="22"/>
        </w:rPr>
        <w:t xml:space="preserve"> для </w:t>
      </w:r>
      <w:proofErr w:type="spellStart"/>
      <w:r w:rsidRPr="00FF0019">
        <w:rPr>
          <w:sz w:val="22"/>
          <w:szCs w:val="22"/>
        </w:rPr>
        <w:t>Wal-Mart</w:t>
      </w:r>
      <w:proofErr w:type="spellEnd"/>
      <w:r w:rsidRPr="00FF0019">
        <w:rPr>
          <w:sz w:val="22"/>
          <w:szCs w:val="22"/>
        </w:rPr>
        <w:t xml:space="preserve"> </w:t>
      </w:r>
      <w:proofErr w:type="spellStart"/>
      <w:r w:rsidRPr="00FF0019">
        <w:rPr>
          <w:sz w:val="22"/>
          <w:szCs w:val="22"/>
        </w:rPr>
        <w:t>розширювати</w:t>
      </w:r>
      <w:proofErr w:type="spellEnd"/>
      <w:r w:rsidRPr="00FF0019">
        <w:rPr>
          <w:sz w:val="22"/>
          <w:szCs w:val="22"/>
        </w:rPr>
        <w:t xml:space="preserve"> свою </w:t>
      </w:r>
      <w:proofErr w:type="spellStart"/>
      <w:r w:rsidRPr="00FF0019">
        <w:rPr>
          <w:sz w:val="22"/>
          <w:szCs w:val="22"/>
        </w:rPr>
        <w:t>торгову</w:t>
      </w:r>
      <w:proofErr w:type="spellEnd"/>
      <w:r w:rsidRPr="00FF0019">
        <w:rPr>
          <w:sz w:val="22"/>
          <w:szCs w:val="22"/>
        </w:rPr>
        <w:t xml:space="preserve"> марку на </w:t>
      </w:r>
      <w:proofErr w:type="spellStart"/>
      <w:r w:rsidRPr="00FF0019">
        <w:rPr>
          <w:sz w:val="22"/>
          <w:szCs w:val="22"/>
        </w:rPr>
        <w:t>автономні</w:t>
      </w:r>
      <w:proofErr w:type="spellEnd"/>
      <w:r w:rsidRPr="00FF0019">
        <w:rPr>
          <w:sz w:val="22"/>
          <w:szCs w:val="22"/>
        </w:rPr>
        <w:t xml:space="preserve"> </w:t>
      </w:r>
      <w:proofErr w:type="spellStart"/>
      <w:r w:rsidRPr="00FF0019">
        <w:rPr>
          <w:sz w:val="22"/>
          <w:szCs w:val="22"/>
        </w:rPr>
        <w:t>продовольчі</w:t>
      </w:r>
      <w:proofErr w:type="spellEnd"/>
      <w:r w:rsidRPr="00FF0019">
        <w:rPr>
          <w:sz w:val="22"/>
          <w:szCs w:val="22"/>
        </w:rPr>
        <w:t xml:space="preserve"> </w:t>
      </w:r>
      <w:proofErr w:type="spellStart"/>
      <w:r w:rsidRPr="00FF0019">
        <w:rPr>
          <w:sz w:val="22"/>
          <w:szCs w:val="22"/>
        </w:rPr>
        <w:t>магазини</w:t>
      </w:r>
      <w:proofErr w:type="spellEnd"/>
      <w:r w:rsidRPr="00FF0019">
        <w:rPr>
          <w:sz w:val="22"/>
          <w:szCs w:val="22"/>
        </w:rPr>
        <w:t xml:space="preserve"> (</w:t>
      </w:r>
      <w:proofErr w:type="spellStart"/>
      <w:r w:rsidRPr="00FF0019">
        <w:rPr>
          <w:sz w:val="22"/>
          <w:szCs w:val="22"/>
        </w:rPr>
        <w:t>такі</w:t>
      </w:r>
      <w:proofErr w:type="spellEnd"/>
      <w:r w:rsidRPr="00FF0019">
        <w:rPr>
          <w:sz w:val="22"/>
          <w:szCs w:val="22"/>
        </w:rPr>
        <w:t xml:space="preserve"> як «</w:t>
      </w:r>
      <w:proofErr w:type="spellStart"/>
      <w:r w:rsidRPr="00FF0019">
        <w:rPr>
          <w:sz w:val="22"/>
          <w:szCs w:val="22"/>
        </w:rPr>
        <w:t>Safeway</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цілодобові</w:t>
      </w:r>
      <w:proofErr w:type="spellEnd"/>
      <w:r w:rsidRPr="00FF0019">
        <w:rPr>
          <w:sz w:val="22"/>
          <w:szCs w:val="22"/>
        </w:rPr>
        <w:t xml:space="preserve"> </w:t>
      </w:r>
      <w:proofErr w:type="spellStart"/>
      <w:r w:rsidRPr="00FF0019">
        <w:rPr>
          <w:sz w:val="22"/>
          <w:szCs w:val="22"/>
        </w:rPr>
        <w:t>магазини</w:t>
      </w:r>
      <w:proofErr w:type="spellEnd"/>
      <w:r w:rsidRPr="00FF0019">
        <w:rPr>
          <w:sz w:val="22"/>
          <w:szCs w:val="22"/>
        </w:rPr>
        <w:t xml:space="preserve"> (</w:t>
      </w:r>
      <w:proofErr w:type="spellStart"/>
      <w:r w:rsidRPr="00FF0019">
        <w:rPr>
          <w:sz w:val="22"/>
          <w:szCs w:val="22"/>
        </w:rPr>
        <w:t>наприклад</w:t>
      </w:r>
      <w:proofErr w:type="spellEnd"/>
      <w:r w:rsidRPr="00FF0019">
        <w:rPr>
          <w:sz w:val="22"/>
          <w:szCs w:val="22"/>
        </w:rPr>
        <w:t>, «7-Eleven»)?</w:t>
      </w:r>
    </w:p>
    <w:p w14:paraId="1978591C" w14:textId="77777777" w:rsidR="008A0B00" w:rsidRPr="00FF0019" w:rsidRDefault="008A0B00" w:rsidP="00984A3B">
      <w:pPr>
        <w:tabs>
          <w:tab w:val="left" w:pos="3432"/>
          <w:tab w:val="center" w:pos="5032"/>
        </w:tabs>
        <w:ind w:firstLine="426"/>
        <w:rPr>
          <w:b/>
          <w:sz w:val="22"/>
          <w:szCs w:val="22"/>
        </w:rPr>
      </w:pPr>
    </w:p>
    <w:p w14:paraId="58A6F811" w14:textId="77777777" w:rsidR="00984A3B" w:rsidRDefault="00984A3B" w:rsidP="00984A3B">
      <w:pPr>
        <w:tabs>
          <w:tab w:val="left" w:pos="3432"/>
          <w:tab w:val="center" w:pos="5032"/>
        </w:tabs>
        <w:ind w:firstLine="426"/>
        <w:rPr>
          <w:b/>
          <w:sz w:val="22"/>
          <w:szCs w:val="22"/>
        </w:rPr>
      </w:pPr>
    </w:p>
    <w:p w14:paraId="20FFF0DE" w14:textId="77777777" w:rsidR="00984A3B" w:rsidRDefault="00984A3B" w:rsidP="00984A3B">
      <w:pPr>
        <w:tabs>
          <w:tab w:val="left" w:pos="3432"/>
          <w:tab w:val="center" w:pos="5032"/>
        </w:tabs>
        <w:ind w:firstLine="426"/>
        <w:rPr>
          <w:b/>
          <w:sz w:val="22"/>
          <w:szCs w:val="22"/>
        </w:rPr>
      </w:pPr>
    </w:p>
    <w:p w14:paraId="3F2A7216" w14:textId="77777777" w:rsidR="00984A3B" w:rsidRDefault="00984A3B" w:rsidP="00984A3B">
      <w:pPr>
        <w:tabs>
          <w:tab w:val="left" w:pos="3432"/>
          <w:tab w:val="center" w:pos="5032"/>
        </w:tabs>
        <w:ind w:firstLine="426"/>
        <w:rPr>
          <w:b/>
          <w:sz w:val="22"/>
          <w:szCs w:val="22"/>
        </w:rPr>
      </w:pPr>
    </w:p>
    <w:p w14:paraId="4EDB1485" w14:textId="77777777" w:rsidR="00984A3B" w:rsidRDefault="00984A3B" w:rsidP="00984A3B">
      <w:pPr>
        <w:tabs>
          <w:tab w:val="left" w:pos="3432"/>
          <w:tab w:val="center" w:pos="5032"/>
        </w:tabs>
        <w:ind w:firstLine="426"/>
        <w:rPr>
          <w:b/>
          <w:sz w:val="22"/>
          <w:szCs w:val="22"/>
        </w:rPr>
      </w:pPr>
    </w:p>
    <w:p w14:paraId="38FF503A" w14:textId="5A677AB3" w:rsidR="008A0B00" w:rsidRPr="00FF0019" w:rsidRDefault="008A0B00" w:rsidP="00984A3B">
      <w:pPr>
        <w:tabs>
          <w:tab w:val="left" w:pos="3432"/>
          <w:tab w:val="center" w:pos="5032"/>
        </w:tabs>
        <w:ind w:firstLine="426"/>
        <w:rPr>
          <w:b/>
          <w:sz w:val="22"/>
          <w:szCs w:val="22"/>
        </w:rPr>
      </w:pPr>
      <w:r w:rsidRPr="00FF0019">
        <w:rPr>
          <w:b/>
          <w:sz w:val="22"/>
          <w:szCs w:val="22"/>
        </w:rPr>
        <w:lastRenderedPageBreak/>
        <w:t xml:space="preserve"> </w:t>
      </w:r>
      <w:proofErr w:type="spellStart"/>
      <w:r w:rsidRPr="00FF0019">
        <w:rPr>
          <w:b/>
          <w:sz w:val="22"/>
          <w:szCs w:val="22"/>
        </w:rPr>
        <w:t>Xerox</w:t>
      </w:r>
      <w:proofErr w:type="spellEnd"/>
      <w:r w:rsidRPr="00FF0019">
        <w:rPr>
          <w:b/>
          <w:sz w:val="22"/>
          <w:szCs w:val="22"/>
        </w:rPr>
        <w:t xml:space="preserve">: </w:t>
      </w:r>
      <w:proofErr w:type="spellStart"/>
      <w:r w:rsidRPr="00FF0019">
        <w:rPr>
          <w:b/>
          <w:sz w:val="22"/>
          <w:szCs w:val="22"/>
        </w:rPr>
        <w:t>компанія</w:t>
      </w:r>
      <w:proofErr w:type="spellEnd"/>
      <w:r w:rsidRPr="00FF0019">
        <w:rPr>
          <w:b/>
          <w:sz w:val="22"/>
          <w:szCs w:val="22"/>
        </w:rPr>
        <w:t xml:space="preserve">, яка </w:t>
      </w:r>
      <w:proofErr w:type="spellStart"/>
      <w:r w:rsidRPr="00FF0019">
        <w:rPr>
          <w:b/>
          <w:sz w:val="22"/>
          <w:szCs w:val="22"/>
        </w:rPr>
        <w:t>змінила</w:t>
      </w:r>
      <w:proofErr w:type="spellEnd"/>
      <w:r w:rsidRPr="00FF0019">
        <w:rPr>
          <w:b/>
          <w:sz w:val="22"/>
          <w:szCs w:val="22"/>
        </w:rPr>
        <w:t xml:space="preserve"> </w:t>
      </w:r>
      <w:proofErr w:type="spellStart"/>
      <w:r w:rsidRPr="00FF0019">
        <w:rPr>
          <w:b/>
          <w:sz w:val="22"/>
          <w:szCs w:val="22"/>
        </w:rPr>
        <w:t>повсякденне</w:t>
      </w:r>
      <w:proofErr w:type="spellEnd"/>
      <w:r w:rsidRPr="00FF0019">
        <w:rPr>
          <w:b/>
          <w:sz w:val="22"/>
          <w:szCs w:val="22"/>
        </w:rPr>
        <w:t xml:space="preserve"> </w:t>
      </w:r>
      <w:proofErr w:type="spellStart"/>
      <w:r w:rsidRPr="00FF0019">
        <w:rPr>
          <w:b/>
          <w:sz w:val="22"/>
          <w:szCs w:val="22"/>
        </w:rPr>
        <w:t>життя</w:t>
      </w:r>
      <w:proofErr w:type="spellEnd"/>
    </w:p>
    <w:p w14:paraId="35B59EBB" w14:textId="77777777" w:rsidR="008A0B00" w:rsidRPr="00FF0019" w:rsidRDefault="008A0B00" w:rsidP="00984A3B">
      <w:pPr>
        <w:ind w:firstLine="426"/>
        <w:jc w:val="center"/>
        <w:rPr>
          <w:sz w:val="22"/>
          <w:szCs w:val="22"/>
        </w:rPr>
      </w:pPr>
      <w:r w:rsidRPr="00FF0019">
        <w:rPr>
          <w:sz w:val="22"/>
          <w:szCs w:val="22"/>
        </w:rPr>
        <w:fldChar w:fldCharType="begin"/>
      </w:r>
      <w:r w:rsidRPr="00FF0019">
        <w:rPr>
          <w:sz w:val="22"/>
          <w:szCs w:val="22"/>
        </w:rPr>
        <w:instrText xml:space="preserve"> INCLUDEPICTURE "http://4.bp.blogspot.com/_5P3H2ZdiUdw/TCI2iymsXqI/AAAAAAAABHU/2H8ou1LBwZA/s320/Xerox+ready+for+real+business.jpg"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"http://4.bp.blogspot.com/_5P3H2ZdiUdw/TCI2iymsXqI/AAAAAAAABHU/2H8ou1LBwZA/s320/Xerox+ready+for+real+business.jpg"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"http://4.bp.blogspot.com/_5P3H2ZdiUdw/TCI2iymsXqI/AAAAAAAABHU/2H8ou1LBwZA/s320/Xerox+ready+for+real+business.jpg"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"http://4.bp.blogspot.com/_5P3H2ZdiUdw/TCI2iymsXqI/AAAAAAAABHU/2H8ou1LBwZA/s320/Xerox+ready+for+real+business.jpg"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"http://4.bp.blogspot.com/_5P3H2ZdiUdw/TCI2iymsXqI/AAAAAAAABHU/2H8ou1LBwZA/s320/Xerox+ready+for+real+business.jpg"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"http://4.bp.blogspot.com/_5P3H2ZdiUdw/TCI2iymsXqI/AAAAAAAABHU/2H8ou1LBwZA/s320/Xerox+ready+for+real+business.jpg"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"http://4.bp.blogspot.com/_5P3H2ZdiUdw/TCI2iymsXqI/AAAAAAAABHU/2H8ou1LBwZA/s320/Xerox+ready+for+real+business.jpg"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"http://4.bp.blogspot.com/_5P3H2ZdiUdw/TCI2iymsXqI/AAAAAAAABHU/2H8ou1LBwZA/s320/Xerox+ready+for+real+business.jpg"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"http://4.bp.blogspot.com/_5P3H2ZdiUdw/TCI2iymsXqI/AAAAAAAABHU/2H8ou1LBwZA/s320/Xerox+ready+for+real+business.jpg"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"http://4.bp.blogspot.com/_5P3H2ZdiUdw/TCI2iymsXqI/AAAAAAAABHU/2H8ou1LBwZA/s320/Xerox+ready+for+real+business.jpg"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"http://4.bp.blogspot.com/_5P3H2ZdiUdw/TCI2iymsXqI/AAAAAAAABHU/2H8ou1LBwZA/s320/Xerox+ready+for+real+business.jpg"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"http://4.bp.blogspot.com/_5P3H2ZdiUdw/TCI2iymsXqI/AAAAAAAABHU/2H8ou1LBwZA/s320/Xerox+ready+for+real+business.jpg"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"http://4.bp.blogspot.com/_5P3H2ZdiUdw/TCI2iymsXqI/AAAAAAAABHU/2H8ou1LBwZA/s320/Xerox+ready+for+real+business.jpg"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16328632">
          <v:shape id="_x0000_i1041" type="#_x0000_t75" alt="" style="width:262.5pt;height:92.95pt;mso-width-percent:0;mso-height-percent:0;mso-width-percent:0;mso-height-percent:0">
            <v:imagedata r:id="rId73" r:href="rId74" gain="1.2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139747B9" w14:textId="77777777" w:rsidR="008A0B00" w:rsidRPr="00FF0019" w:rsidRDefault="008A0B00" w:rsidP="00984A3B">
      <w:pPr>
        <w:ind w:firstLine="426"/>
        <w:jc w:val="both"/>
        <w:rPr>
          <w:sz w:val="22"/>
          <w:szCs w:val="22"/>
        </w:rPr>
      </w:pPr>
      <w:r w:rsidRPr="00FF0019">
        <w:rPr>
          <w:sz w:val="22"/>
          <w:szCs w:val="22"/>
        </w:rPr>
        <w:t xml:space="preserve">Коли в 1930-ті </w:t>
      </w:r>
      <w:proofErr w:type="spellStart"/>
      <w:r w:rsidRPr="00FF0019">
        <w:rPr>
          <w:sz w:val="22"/>
          <w:szCs w:val="22"/>
        </w:rPr>
        <w:t>рр</w:t>
      </w:r>
      <w:proofErr w:type="spellEnd"/>
      <w:r w:rsidRPr="00FF0019">
        <w:rPr>
          <w:sz w:val="22"/>
          <w:szCs w:val="22"/>
        </w:rPr>
        <w:t xml:space="preserve">. Честер </w:t>
      </w:r>
      <w:proofErr w:type="spellStart"/>
      <w:r w:rsidRPr="00FF0019">
        <w:rPr>
          <w:sz w:val="22"/>
          <w:szCs w:val="22"/>
        </w:rPr>
        <w:t>Карлсон</w:t>
      </w:r>
      <w:proofErr w:type="spellEnd"/>
      <w:r w:rsidRPr="00FF0019">
        <w:rPr>
          <w:sz w:val="22"/>
          <w:szCs w:val="22"/>
        </w:rPr>
        <w:t xml:space="preserve"> </w:t>
      </w:r>
      <w:proofErr w:type="spellStart"/>
      <w:r w:rsidRPr="00FF0019">
        <w:rPr>
          <w:sz w:val="22"/>
          <w:szCs w:val="22"/>
        </w:rPr>
        <w:t>винайшов</w:t>
      </w:r>
      <w:proofErr w:type="spellEnd"/>
      <w:r w:rsidRPr="00FF0019">
        <w:rPr>
          <w:sz w:val="22"/>
          <w:szCs w:val="22"/>
        </w:rPr>
        <w:t xml:space="preserve"> </w:t>
      </w:r>
      <w:proofErr w:type="spellStart"/>
      <w:r w:rsidRPr="00FF0019">
        <w:rPr>
          <w:sz w:val="22"/>
          <w:szCs w:val="22"/>
        </w:rPr>
        <w:t>ксерографування</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намагався</w:t>
      </w:r>
      <w:proofErr w:type="spellEnd"/>
      <w:r w:rsidRPr="00FF0019">
        <w:rPr>
          <w:sz w:val="22"/>
          <w:szCs w:val="22"/>
        </w:rPr>
        <w:t xml:space="preserve"> </w:t>
      </w:r>
      <w:proofErr w:type="spellStart"/>
      <w:r w:rsidRPr="00FF0019">
        <w:rPr>
          <w:sz w:val="22"/>
          <w:szCs w:val="22"/>
        </w:rPr>
        <w:t>продати</w:t>
      </w:r>
      <w:proofErr w:type="spellEnd"/>
      <w:r w:rsidRPr="00FF0019">
        <w:rPr>
          <w:sz w:val="22"/>
          <w:szCs w:val="22"/>
        </w:rPr>
        <w:t xml:space="preserve"> свою </w:t>
      </w:r>
      <w:proofErr w:type="spellStart"/>
      <w:r w:rsidRPr="00FF0019">
        <w:rPr>
          <w:sz w:val="22"/>
          <w:szCs w:val="22"/>
        </w:rPr>
        <w:t>ідею</w:t>
      </w:r>
      <w:proofErr w:type="spellEnd"/>
      <w:r w:rsidRPr="00FF0019">
        <w:rPr>
          <w:sz w:val="22"/>
          <w:szCs w:val="22"/>
        </w:rPr>
        <w:t xml:space="preserve"> </w:t>
      </w:r>
      <w:proofErr w:type="spellStart"/>
      <w:r w:rsidRPr="00FF0019">
        <w:rPr>
          <w:sz w:val="22"/>
          <w:szCs w:val="22"/>
        </w:rPr>
        <w:t>безлічі</w:t>
      </w:r>
      <w:proofErr w:type="spellEnd"/>
      <w:r w:rsidRPr="00FF0019">
        <w:rPr>
          <w:sz w:val="22"/>
          <w:szCs w:val="22"/>
        </w:rPr>
        <w:t xml:space="preserve"> </w:t>
      </w:r>
      <w:proofErr w:type="spellStart"/>
      <w:r w:rsidRPr="00FF0019">
        <w:rPr>
          <w:sz w:val="22"/>
          <w:szCs w:val="22"/>
        </w:rPr>
        <w:t>компаній</w:t>
      </w:r>
      <w:proofErr w:type="spellEnd"/>
      <w:r w:rsidRPr="00FF0019">
        <w:rPr>
          <w:sz w:val="22"/>
          <w:szCs w:val="22"/>
        </w:rPr>
        <w:t xml:space="preserve">, </w:t>
      </w:r>
      <w:proofErr w:type="spellStart"/>
      <w:r w:rsidRPr="00FF0019">
        <w:rPr>
          <w:sz w:val="22"/>
          <w:szCs w:val="22"/>
        </w:rPr>
        <w:t>включаючи</w:t>
      </w:r>
      <w:proofErr w:type="spellEnd"/>
      <w:r w:rsidRPr="00FF0019">
        <w:rPr>
          <w:sz w:val="22"/>
          <w:szCs w:val="22"/>
        </w:rPr>
        <w:t xml:space="preserve"> </w:t>
      </w:r>
      <w:proofErr w:type="spellStart"/>
      <w:r w:rsidRPr="00FF0019">
        <w:rPr>
          <w:sz w:val="22"/>
          <w:szCs w:val="22"/>
        </w:rPr>
        <w:t>Kodak</w:t>
      </w:r>
      <w:proofErr w:type="spellEnd"/>
      <w:r w:rsidRPr="00FF0019">
        <w:rPr>
          <w:sz w:val="22"/>
          <w:szCs w:val="22"/>
        </w:rPr>
        <w:t xml:space="preserve"> і </w:t>
      </w:r>
      <w:proofErr w:type="spellStart"/>
      <w:r w:rsidRPr="00FF0019">
        <w:rPr>
          <w:sz w:val="22"/>
          <w:szCs w:val="22"/>
        </w:rPr>
        <w:t>General</w:t>
      </w:r>
      <w:proofErr w:type="spellEnd"/>
      <w:r w:rsidRPr="00FF0019">
        <w:rPr>
          <w:sz w:val="22"/>
          <w:szCs w:val="22"/>
        </w:rPr>
        <w:t xml:space="preserve"> </w:t>
      </w:r>
      <w:proofErr w:type="spellStart"/>
      <w:r w:rsidRPr="00FF0019">
        <w:rPr>
          <w:sz w:val="22"/>
          <w:szCs w:val="22"/>
        </w:rPr>
        <w:t>Electric</w:t>
      </w:r>
      <w:proofErr w:type="spellEnd"/>
      <w:r w:rsidRPr="00FF0019">
        <w:rPr>
          <w:sz w:val="22"/>
          <w:szCs w:val="22"/>
        </w:rPr>
        <w:t xml:space="preserve">. У </w:t>
      </w:r>
      <w:proofErr w:type="spellStart"/>
      <w:r w:rsidRPr="00FF0019">
        <w:rPr>
          <w:sz w:val="22"/>
          <w:szCs w:val="22"/>
        </w:rPr>
        <w:t>світлі</w:t>
      </w:r>
      <w:proofErr w:type="spellEnd"/>
      <w:r w:rsidRPr="00FF0019">
        <w:rPr>
          <w:sz w:val="22"/>
          <w:szCs w:val="22"/>
        </w:rPr>
        <w:t xml:space="preserve"> </w:t>
      </w:r>
      <w:proofErr w:type="spellStart"/>
      <w:r w:rsidRPr="00FF0019">
        <w:rPr>
          <w:sz w:val="22"/>
          <w:szCs w:val="22"/>
        </w:rPr>
        <w:t>існування</w:t>
      </w:r>
      <w:proofErr w:type="spellEnd"/>
      <w:r w:rsidRPr="00FF0019">
        <w:rPr>
          <w:sz w:val="22"/>
          <w:szCs w:val="22"/>
        </w:rPr>
        <w:t xml:space="preserve"> </w:t>
      </w:r>
      <w:proofErr w:type="spellStart"/>
      <w:r w:rsidRPr="00FF0019">
        <w:rPr>
          <w:sz w:val="22"/>
          <w:szCs w:val="22"/>
        </w:rPr>
        <w:t>копіювального</w:t>
      </w:r>
      <w:proofErr w:type="spellEnd"/>
      <w:r w:rsidRPr="00FF0019">
        <w:rPr>
          <w:sz w:val="22"/>
          <w:szCs w:val="22"/>
        </w:rPr>
        <w:t xml:space="preserve"> </w:t>
      </w:r>
      <w:proofErr w:type="spellStart"/>
      <w:r w:rsidRPr="00FF0019">
        <w:rPr>
          <w:sz w:val="22"/>
          <w:szCs w:val="22"/>
        </w:rPr>
        <w:t>паперу</w:t>
      </w:r>
      <w:proofErr w:type="spellEnd"/>
      <w:r w:rsidRPr="00FF0019">
        <w:rPr>
          <w:sz w:val="22"/>
          <w:szCs w:val="22"/>
        </w:rPr>
        <w:t xml:space="preserve"> та </w:t>
      </w:r>
      <w:proofErr w:type="spellStart"/>
      <w:r w:rsidRPr="00FF0019">
        <w:rPr>
          <w:sz w:val="22"/>
          <w:szCs w:val="22"/>
        </w:rPr>
        <w:t>копірів</w:t>
      </w:r>
      <w:proofErr w:type="spellEnd"/>
      <w:r w:rsidRPr="00FF0019">
        <w:rPr>
          <w:sz w:val="22"/>
          <w:szCs w:val="22"/>
        </w:rPr>
        <w:t xml:space="preserve"> з </w:t>
      </w:r>
      <w:proofErr w:type="spellStart"/>
      <w:r w:rsidRPr="00FF0019">
        <w:rPr>
          <w:sz w:val="22"/>
          <w:szCs w:val="22"/>
        </w:rPr>
        <w:t>крейдованого</w:t>
      </w:r>
      <w:proofErr w:type="spellEnd"/>
      <w:r w:rsidRPr="00FF0019">
        <w:rPr>
          <w:sz w:val="22"/>
          <w:szCs w:val="22"/>
        </w:rPr>
        <w:t xml:space="preserve"> </w:t>
      </w:r>
      <w:proofErr w:type="spellStart"/>
      <w:r w:rsidRPr="00FF0019">
        <w:rPr>
          <w:sz w:val="22"/>
          <w:szCs w:val="22"/>
        </w:rPr>
        <w:t>паперу</w:t>
      </w:r>
      <w:proofErr w:type="spellEnd"/>
      <w:r w:rsidRPr="00FF0019">
        <w:rPr>
          <w:sz w:val="22"/>
          <w:szCs w:val="22"/>
        </w:rPr>
        <w:t xml:space="preserve"> </w:t>
      </w:r>
      <w:proofErr w:type="spellStart"/>
      <w:r w:rsidRPr="00FF0019">
        <w:rPr>
          <w:sz w:val="22"/>
          <w:szCs w:val="22"/>
        </w:rPr>
        <w:t>всі</w:t>
      </w:r>
      <w:proofErr w:type="spellEnd"/>
      <w:r w:rsidRPr="00FF0019">
        <w:rPr>
          <w:sz w:val="22"/>
          <w:szCs w:val="22"/>
        </w:rPr>
        <w:t xml:space="preserve"> вони </w:t>
      </w:r>
      <w:proofErr w:type="spellStart"/>
      <w:r w:rsidRPr="00FF0019">
        <w:rPr>
          <w:sz w:val="22"/>
          <w:szCs w:val="22"/>
        </w:rPr>
        <w:t>розглядали</w:t>
      </w:r>
      <w:proofErr w:type="spellEnd"/>
      <w:r w:rsidRPr="00FF0019">
        <w:rPr>
          <w:sz w:val="22"/>
          <w:szCs w:val="22"/>
        </w:rPr>
        <w:t xml:space="preserve"> </w:t>
      </w:r>
      <w:proofErr w:type="spellStart"/>
      <w:r w:rsidRPr="00FF0019">
        <w:rPr>
          <w:sz w:val="22"/>
          <w:szCs w:val="22"/>
        </w:rPr>
        <w:t>цей</w:t>
      </w:r>
      <w:proofErr w:type="spellEnd"/>
      <w:r w:rsidRPr="00FF0019">
        <w:rPr>
          <w:sz w:val="22"/>
          <w:szCs w:val="22"/>
        </w:rPr>
        <w:t xml:space="preserve"> </w:t>
      </w:r>
      <w:proofErr w:type="spellStart"/>
      <w:r w:rsidRPr="00FF0019">
        <w:rPr>
          <w:sz w:val="22"/>
          <w:szCs w:val="22"/>
        </w:rPr>
        <w:t>винахід</w:t>
      </w:r>
      <w:proofErr w:type="spellEnd"/>
      <w:r w:rsidRPr="00FF0019">
        <w:rPr>
          <w:sz w:val="22"/>
          <w:szCs w:val="22"/>
        </w:rPr>
        <w:t xml:space="preserve"> як </w:t>
      </w:r>
      <w:proofErr w:type="spellStart"/>
      <w:r w:rsidRPr="00FF0019">
        <w:rPr>
          <w:sz w:val="22"/>
          <w:szCs w:val="22"/>
        </w:rPr>
        <w:t>непотрібний</w:t>
      </w:r>
      <w:proofErr w:type="spellEnd"/>
      <w:r w:rsidRPr="00FF0019">
        <w:rPr>
          <w:sz w:val="22"/>
          <w:szCs w:val="22"/>
        </w:rPr>
        <w:t xml:space="preserve">. </w:t>
      </w:r>
      <w:proofErr w:type="spellStart"/>
      <w:r w:rsidRPr="00FF0019">
        <w:rPr>
          <w:sz w:val="22"/>
          <w:szCs w:val="22"/>
        </w:rPr>
        <w:t>Нарешті</w:t>
      </w:r>
      <w:proofErr w:type="spellEnd"/>
      <w:r w:rsidRPr="00FF0019">
        <w:rPr>
          <w:sz w:val="22"/>
          <w:szCs w:val="22"/>
        </w:rPr>
        <w:t xml:space="preserve"> у 1950-і </w:t>
      </w:r>
      <w:proofErr w:type="spellStart"/>
      <w:r w:rsidRPr="00FF0019">
        <w:rPr>
          <w:sz w:val="22"/>
          <w:szCs w:val="22"/>
        </w:rPr>
        <w:t>рр</w:t>
      </w:r>
      <w:proofErr w:type="spellEnd"/>
      <w:r w:rsidRPr="00FF0019">
        <w:rPr>
          <w:sz w:val="22"/>
          <w:szCs w:val="22"/>
        </w:rPr>
        <w:t xml:space="preserve">. одна невелика </w:t>
      </w:r>
      <w:proofErr w:type="spellStart"/>
      <w:r w:rsidRPr="00FF0019">
        <w:rPr>
          <w:sz w:val="22"/>
          <w:szCs w:val="22"/>
        </w:rPr>
        <w:t>фірма</w:t>
      </w:r>
      <w:proofErr w:type="spellEnd"/>
      <w:r w:rsidRPr="00FF0019">
        <w:rPr>
          <w:sz w:val="22"/>
          <w:szCs w:val="22"/>
        </w:rPr>
        <w:t xml:space="preserve"> </w:t>
      </w:r>
      <w:proofErr w:type="spellStart"/>
      <w:r w:rsidRPr="00FF0019">
        <w:rPr>
          <w:sz w:val="22"/>
          <w:szCs w:val="22"/>
        </w:rPr>
        <w:t>вирішила</w:t>
      </w:r>
      <w:proofErr w:type="spellEnd"/>
      <w:r w:rsidRPr="00FF0019">
        <w:rPr>
          <w:sz w:val="22"/>
          <w:szCs w:val="22"/>
        </w:rPr>
        <w:t xml:space="preserve"> </w:t>
      </w:r>
      <w:proofErr w:type="spellStart"/>
      <w:r w:rsidRPr="00FF0019">
        <w:rPr>
          <w:sz w:val="22"/>
          <w:szCs w:val="22"/>
        </w:rPr>
        <w:t>ризикнути</w:t>
      </w:r>
      <w:proofErr w:type="spellEnd"/>
      <w:r w:rsidRPr="00FF0019">
        <w:rPr>
          <w:sz w:val="22"/>
          <w:szCs w:val="22"/>
        </w:rPr>
        <w:t xml:space="preserve">. У </w:t>
      </w:r>
      <w:proofErr w:type="spellStart"/>
      <w:r w:rsidRPr="00FF0019">
        <w:rPr>
          <w:sz w:val="22"/>
          <w:szCs w:val="22"/>
        </w:rPr>
        <w:t>результаті</w:t>
      </w:r>
      <w:proofErr w:type="spellEnd"/>
      <w:r w:rsidRPr="00FF0019">
        <w:rPr>
          <w:sz w:val="22"/>
          <w:szCs w:val="22"/>
        </w:rPr>
        <w:t xml:space="preserve"> </w:t>
      </w:r>
      <w:proofErr w:type="spellStart"/>
      <w:r w:rsidRPr="00FF0019">
        <w:rPr>
          <w:sz w:val="22"/>
          <w:szCs w:val="22"/>
        </w:rPr>
        <w:t>цього</w:t>
      </w:r>
      <w:proofErr w:type="spellEnd"/>
      <w:r w:rsidRPr="00FF0019">
        <w:rPr>
          <w:sz w:val="22"/>
          <w:szCs w:val="22"/>
        </w:rPr>
        <w:t xml:space="preserve"> на </w:t>
      </w:r>
      <w:proofErr w:type="spellStart"/>
      <w:r w:rsidRPr="00FF0019">
        <w:rPr>
          <w:sz w:val="22"/>
          <w:szCs w:val="22"/>
        </w:rPr>
        <w:t>світ</w:t>
      </w:r>
      <w:proofErr w:type="spellEnd"/>
      <w:r w:rsidRPr="00FF0019">
        <w:rPr>
          <w:sz w:val="22"/>
          <w:szCs w:val="22"/>
        </w:rPr>
        <w:t xml:space="preserve"> </w:t>
      </w:r>
      <w:proofErr w:type="spellStart"/>
      <w:r w:rsidRPr="00FF0019">
        <w:rPr>
          <w:sz w:val="22"/>
          <w:szCs w:val="22"/>
        </w:rPr>
        <w:t>з'явився</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914», представлений </w:t>
      </w:r>
      <w:proofErr w:type="gramStart"/>
      <w:r w:rsidRPr="00FF0019">
        <w:rPr>
          <w:sz w:val="22"/>
          <w:szCs w:val="22"/>
        </w:rPr>
        <w:t>на ринку</w:t>
      </w:r>
      <w:proofErr w:type="gramEnd"/>
      <w:r w:rsidRPr="00FF0019">
        <w:rPr>
          <w:sz w:val="22"/>
          <w:szCs w:val="22"/>
        </w:rPr>
        <w:t xml:space="preserve"> в 1959 р.,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викликав</w:t>
      </w:r>
      <w:proofErr w:type="spellEnd"/>
      <w:r w:rsidRPr="00FF0019">
        <w:rPr>
          <w:sz w:val="22"/>
          <w:szCs w:val="22"/>
        </w:rPr>
        <w:t xml:space="preserve"> </w:t>
      </w:r>
      <w:proofErr w:type="spellStart"/>
      <w:r w:rsidRPr="00FF0019">
        <w:rPr>
          <w:sz w:val="22"/>
          <w:szCs w:val="22"/>
        </w:rPr>
        <w:t>справжню</w:t>
      </w:r>
      <w:proofErr w:type="spellEnd"/>
      <w:r w:rsidRPr="00FF0019">
        <w:rPr>
          <w:sz w:val="22"/>
          <w:szCs w:val="22"/>
        </w:rPr>
        <w:t xml:space="preserve"> </w:t>
      </w:r>
      <w:proofErr w:type="spellStart"/>
      <w:r w:rsidRPr="00FF0019">
        <w:rPr>
          <w:sz w:val="22"/>
          <w:szCs w:val="22"/>
        </w:rPr>
        <w:t>революцію</w:t>
      </w:r>
      <w:proofErr w:type="spellEnd"/>
      <w:r w:rsidRPr="00FF0019">
        <w:rPr>
          <w:sz w:val="22"/>
          <w:szCs w:val="22"/>
        </w:rPr>
        <w:t xml:space="preserve"> в </w:t>
      </w:r>
      <w:proofErr w:type="spellStart"/>
      <w:r w:rsidRPr="00FF0019">
        <w:rPr>
          <w:sz w:val="22"/>
          <w:szCs w:val="22"/>
        </w:rPr>
        <w:t>індустрії</w:t>
      </w:r>
      <w:proofErr w:type="spellEnd"/>
      <w:r w:rsidRPr="00FF0019">
        <w:rPr>
          <w:sz w:val="22"/>
          <w:szCs w:val="22"/>
        </w:rPr>
        <w:t xml:space="preserve"> </w:t>
      </w:r>
      <w:proofErr w:type="spellStart"/>
      <w:r w:rsidRPr="00FF0019">
        <w:rPr>
          <w:sz w:val="22"/>
          <w:szCs w:val="22"/>
        </w:rPr>
        <w:t>копіювання</w:t>
      </w:r>
      <w:proofErr w:type="spellEnd"/>
      <w:r w:rsidRPr="00FF0019">
        <w:rPr>
          <w:sz w:val="22"/>
          <w:szCs w:val="22"/>
        </w:rPr>
        <w:t xml:space="preserve">. Перший </w:t>
      </w:r>
      <w:proofErr w:type="spellStart"/>
      <w:r w:rsidRPr="00FF0019">
        <w:rPr>
          <w:sz w:val="22"/>
          <w:szCs w:val="22"/>
        </w:rPr>
        <w:t>електрофотографічний</w:t>
      </w:r>
      <w:proofErr w:type="spellEnd"/>
      <w:r w:rsidRPr="00FF0019">
        <w:rPr>
          <w:sz w:val="22"/>
          <w:szCs w:val="22"/>
        </w:rPr>
        <w:t xml:space="preserve"> </w:t>
      </w:r>
      <w:proofErr w:type="spellStart"/>
      <w:r w:rsidRPr="00FF0019">
        <w:rPr>
          <w:sz w:val="22"/>
          <w:szCs w:val="22"/>
        </w:rPr>
        <w:t>апарат</w:t>
      </w:r>
      <w:proofErr w:type="spellEnd"/>
      <w:r w:rsidRPr="00FF0019">
        <w:rPr>
          <w:sz w:val="22"/>
          <w:szCs w:val="22"/>
        </w:rPr>
        <w:t xml:space="preserve"> непрямого </w:t>
      </w:r>
      <w:proofErr w:type="spellStart"/>
      <w:r w:rsidRPr="00FF0019">
        <w:rPr>
          <w:sz w:val="22"/>
          <w:szCs w:val="22"/>
        </w:rPr>
        <w:t>копіювання</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w:t>
      </w:r>
      <w:proofErr w:type="spellStart"/>
      <w:r w:rsidRPr="00FF0019">
        <w:rPr>
          <w:sz w:val="22"/>
          <w:szCs w:val="22"/>
        </w:rPr>
        <w:t>простий</w:t>
      </w:r>
      <w:proofErr w:type="spellEnd"/>
      <w:r w:rsidRPr="00FF0019">
        <w:rPr>
          <w:sz w:val="22"/>
          <w:szCs w:val="22"/>
        </w:rPr>
        <w:t xml:space="preserve"> у </w:t>
      </w:r>
      <w:proofErr w:type="spellStart"/>
      <w:r w:rsidRPr="00FF0019">
        <w:rPr>
          <w:sz w:val="22"/>
          <w:szCs w:val="22"/>
        </w:rPr>
        <w:t>використанні</w:t>
      </w:r>
      <w:proofErr w:type="spellEnd"/>
      <w:r w:rsidRPr="00FF0019">
        <w:rPr>
          <w:sz w:val="22"/>
          <w:szCs w:val="22"/>
        </w:rPr>
        <w:t xml:space="preserve"> та </w:t>
      </w:r>
      <w:proofErr w:type="spellStart"/>
      <w:r w:rsidRPr="00FF0019">
        <w:rPr>
          <w:sz w:val="22"/>
          <w:szCs w:val="22"/>
        </w:rPr>
        <w:t>міг</w:t>
      </w:r>
      <w:proofErr w:type="spellEnd"/>
      <w:r w:rsidRPr="00FF0019">
        <w:rPr>
          <w:sz w:val="22"/>
          <w:szCs w:val="22"/>
        </w:rPr>
        <w:t xml:space="preserve"> </w:t>
      </w:r>
      <w:proofErr w:type="spellStart"/>
      <w:r w:rsidRPr="00FF0019">
        <w:rPr>
          <w:sz w:val="22"/>
          <w:szCs w:val="22"/>
        </w:rPr>
        <w:t>робити</w:t>
      </w:r>
      <w:proofErr w:type="spellEnd"/>
      <w:r w:rsidRPr="00FF0019">
        <w:rPr>
          <w:sz w:val="22"/>
          <w:szCs w:val="22"/>
        </w:rPr>
        <w:t xml:space="preserve"> 7 </w:t>
      </w:r>
      <w:proofErr w:type="spellStart"/>
      <w:r w:rsidRPr="00FF0019">
        <w:rPr>
          <w:sz w:val="22"/>
          <w:szCs w:val="22"/>
        </w:rPr>
        <w:t>копій</w:t>
      </w:r>
      <w:proofErr w:type="spellEnd"/>
      <w:r w:rsidRPr="00FF0019">
        <w:rPr>
          <w:sz w:val="22"/>
          <w:szCs w:val="22"/>
        </w:rPr>
        <w:t xml:space="preserve"> за </w:t>
      </w:r>
      <w:proofErr w:type="spellStart"/>
      <w:r w:rsidRPr="00FF0019">
        <w:rPr>
          <w:sz w:val="22"/>
          <w:szCs w:val="22"/>
        </w:rPr>
        <w:t>хвилину</w:t>
      </w:r>
      <w:proofErr w:type="spellEnd"/>
      <w:r w:rsidRPr="00FF0019">
        <w:rPr>
          <w:sz w:val="22"/>
          <w:szCs w:val="22"/>
        </w:rPr>
        <w:t xml:space="preserve">. </w:t>
      </w:r>
      <w:proofErr w:type="spellStart"/>
      <w:r w:rsidRPr="00FF0019">
        <w:rPr>
          <w:sz w:val="22"/>
          <w:szCs w:val="22"/>
        </w:rPr>
        <w:t>Поява</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914» </w:t>
      </w:r>
      <w:proofErr w:type="spellStart"/>
      <w:r w:rsidRPr="00FF0019">
        <w:rPr>
          <w:sz w:val="22"/>
          <w:szCs w:val="22"/>
        </w:rPr>
        <w:t>призвела</w:t>
      </w:r>
      <w:proofErr w:type="spellEnd"/>
      <w:r w:rsidRPr="00FF0019">
        <w:rPr>
          <w:sz w:val="22"/>
          <w:szCs w:val="22"/>
        </w:rPr>
        <w:t xml:space="preserve"> до того,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всього</w:t>
      </w:r>
      <w:proofErr w:type="spellEnd"/>
      <w:r w:rsidRPr="00FF0019">
        <w:rPr>
          <w:sz w:val="22"/>
          <w:szCs w:val="22"/>
        </w:rPr>
        <w:t xml:space="preserve"> </w:t>
      </w:r>
      <w:proofErr w:type="spellStart"/>
      <w:r w:rsidRPr="00FF0019">
        <w:rPr>
          <w:sz w:val="22"/>
          <w:szCs w:val="22"/>
        </w:rPr>
        <w:t>лише</w:t>
      </w:r>
      <w:proofErr w:type="spellEnd"/>
      <w:r w:rsidRPr="00FF0019">
        <w:rPr>
          <w:sz w:val="22"/>
          <w:szCs w:val="22"/>
        </w:rPr>
        <w:t xml:space="preserve"> за 10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кількість</w:t>
      </w:r>
      <w:proofErr w:type="spellEnd"/>
      <w:r w:rsidRPr="00FF0019">
        <w:rPr>
          <w:sz w:val="22"/>
          <w:szCs w:val="22"/>
        </w:rPr>
        <w:t xml:space="preserve"> </w:t>
      </w:r>
      <w:proofErr w:type="spellStart"/>
      <w:r w:rsidRPr="00FF0019">
        <w:rPr>
          <w:sz w:val="22"/>
          <w:szCs w:val="22"/>
        </w:rPr>
        <w:t>копій</w:t>
      </w:r>
      <w:proofErr w:type="spellEnd"/>
      <w:r w:rsidRPr="00FF0019">
        <w:rPr>
          <w:sz w:val="22"/>
          <w:szCs w:val="22"/>
        </w:rPr>
        <w:t xml:space="preserve">, </w:t>
      </w:r>
      <w:proofErr w:type="spellStart"/>
      <w:r w:rsidRPr="00FF0019">
        <w:rPr>
          <w:sz w:val="22"/>
          <w:szCs w:val="22"/>
        </w:rPr>
        <w:t>зроблених</w:t>
      </w:r>
      <w:proofErr w:type="spellEnd"/>
      <w:r w:rsidRPr="00FF0019">
        <w:rPr>
          <w:sz w:val="22"/>
          <w:szCs w:val="22"/>
        </w:rPr>
        <w:t xml:space="preserve"> у США, </w:t>
      </w:r>
      <w:proofErr w:type="spellStart"/>
      <w:r w:rsidRPr="00FF0019">
        <w:rPr>
          <w:sz w:val="22"/>
          <w:szCs w:val="22"/>
        </w:rPr>
        <w:t>зросла</w:t>
      </w:r>
      <w:proofErr w:type="spellEnd"/>
      <w:r w:rsidRPr="00FF0019">
        <w:rPr>
          <w:sz w:val="22"/>
          <w:szCs w:val="22"/>
        </w:rPr>
        <w:t xml:space="preserve"> з 20 млн. до 9,5 млрд. </w:t>
      </w:r>
      <w:proofErr w:type="spellStart"/>
      <w:r w:rsidRPr="00FF0019">
        <w:rPr>
          <w:sz w:val="22"/>
          <w:szCs w:val="22"/>
        </w:rPr>
        <w:t>одиниць</w:t>
      </w:r>
      <w:proofErr w:type="spellEnd"/>
      <w:r w:rsidRPr="00FF0019">
        <w:rPr>
          <w:sz w:val="22"/>
          <w:szCs w:val="22"/>
        </w:rPr>
        <w:t>.</w:t>
      </w:r>
    </w:p>
    <w:p w14:paraId="2DA74B3E" w14:textId="77777777" w:rsidR="008A0B00" w:rsidRPr="00FF0019" w:rsidRDefault="008A0B00" w:rsidP="00984A3B">
      <w:pPr>
        <w:ind w:firstLine="426"/>
        <w:jc w:val="both"/>
        <w:rPr>
          <w:sz w:val="22"/>
          <w:szCs w:val="22"/>
        </w:rPr>
      </w:pPr>
      <w:r w:rsidRPr="00FF0019">
        <w:rPr>
          <w:sz w:val="22"/>
          <w:szCs w:val="22"/>
        </w:rPr>
        <w:t xml:space="preserve">В </w:t>
      </w:r>
      <w:proofErr w:type="spellStart"/>
      <w:r w:rsidRPr="00FF0019">
        <w:rPr>
          <w:sz w:val="22"/>
          <w:szCs w:val="22"/>
        </w:rPr>
        <w:t>основі</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бізнесу</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у 1970-х </w:t>
      </w:r>
      <w:proofErr w:type="spellStart"/>
      <w:r w:rsidRPr="00FF0019">
        <w:rPr>
          <w:sz w:val="22"/>
          <w:szCs w:val="22"/>
        </w:rPr>
        <w:t>рр</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кілька</w:t>
      </w:r>
      <w:proofErr w:type="spellEnd"/>
      <w:r w:rsidRPr="00FF0019">
        <w:rPr>
          <w:sz w:val="22"/>
          <w:szCs w:val="22"/>
        </w:rPr>
        <w:t xml:space="preserve"> </w:t>
      </w:r>
      <w:proofErr w:type="spellStart"/>
      <w:r w:rsidRPr="00FF0019">
        <w:rPr>
          <w:sz w:val="22"/>
          <w:szCs w:val="22"/>
        </w:rPr>
        <w:t>головних</w:t>
      </w:r>
      <w:proofErr w:type="spellEnd"/>
      <w:r w:rsidRPr="00FF0019">
        <w:rPr>
          <w:sz w:val="22"/>
          <w:szCs w:val="22"/>
        </w:rPr>
        <w:t xml:space="preserve"> </w:t>
      </w:r>
      <w:proofErr w:type="spellStart"/>
      <w:r w:rsidRPr="00FF0019">
        <w:rPr>
          <w:sz w:val="22"/>
          <w:szCs w:val="22"/>
        </w:rPr>
        <w:t>принципів</w:t>
      </w:r>
      <w:proofErr w:type="spellEnd"/>
      <w:r w:rsidRPr="00FF0019">
        <w:rPr>
          <w:sz w:val="22"/>
          <w:szCs w:val="22"/>
        </w:rPr>
        <w:t xml:space="preserve">. </w:t>
      </w:r>
      <w:proofErr w:type="spellStart"/>
      <w:r w:rsidRPr="00FF0019">
        <w:rPr>
          <w:sz w:val="22"/>
          <w:szCs w:val="22"/>
        </w:rPr>
        <w:t>По-перше</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надавала </w:t>
      </w:r>
      <w:proofErr w:type="spellStart"/>
      <w:r w:rsidRPr="00FF0019">
        <w:rPr>
          <w:sz w:val="22"/>
          <w:szCs w:val="22"/>
        </w:rPr>
        <w:t>копіювальні</w:t>
      </w:r>
      <w:proofErr w:type="spellEnd"/>
      <w:r w:rsidRPr="00FF0019">
        <w:rPr>
          <w:sz w:val="22"/>
          <w:szCs w:val="22"/>
        </w:rPr>
        <w:t xml:space="preserve"> </w:t>
      </w:r>
      <w:proofErr w:type="spellStart"/>
      <w:r w:rsidRPr="00FF0019">
        <w:rPr>
          <w:sz w:val="22"/>
          <w:szCs w:val="22"/>
        </w:rPr>
        <w:t>апарати</w:t>
      </w:r>
      <w:proofErr w:type="spellEnd"/>
      <w:r w:rsidRPr="00FF0019">
        <w:rPr>
          <w:sz w:val="22"/>
          <w:szCs w:val="22"/>
        </w:rPr>
        <w:t xml:space="preserve"> в </w:t>
      </w:r>
      <w:proofErr w:type="spellStart"/>
      <w:r w:rsidRPr="00FF0019">
        <w:rPr>
          <w:sz w:val="22"/>
          <w:szCs w:val="22"/>
        </w:rPr>
        <w:t>оренду</w:t>
      </w:r>
      <w:proofErr w:type="spellEnd"/>
      <w:r w:rsidRPr="00FF0019">
        <w:rPr>
          <w:sz w:val="22"/>
          <w:szCs w:val="22"/>
        </w:rPr>
        <w:t xml:space="preserve"> за 95 $ на </w:t>
      </w:r>
      <w:proofErr w:type="spellStart"/>
      <w:r w:rsidRPr="00FF0019">
        <w:rPr>
          <w:sz w:val="22"/>
          <w:szCs w:val="22"/>
        </w:rPr>
        <w:t>місяць</w:t>
      </w:r>
      <w:proofErr w:type="spellEnd"/>
      <w:r w:rsidRPr="00FF0019">
        <w:rPr>
          <w:sz w:val="22"/>
          <w:szCs w:val="22"/>
        </w:rPr>
        <w:t xml:space="preserve">, </w:t>
      </w:r>
      <w:proofErr w:type="spellStart"/>
      <w:r w:rsidRPr="00FF0019">
        <w:rPr>
          <w:sz w:val="22"/>
          <w:szCs w:val="22"/>
        </w:rPr>
        <w:t>включаючи</w:t>
      </w:r>
      <w:proofErr w:type="spellEnd"/>
      <w:r w:rsidRPr="00FF0019">
        <w:rPr>
          <w:sz w:val="22"/>
          <w:szCs w:val="22"/>
        </w:rPr>
        <w:t xml:space="preserve"> 2000 </w:t>
      </w:r>
      <w:proofErr w:type="spellStart"/>
      <w:r w:rsidRPr="00FF0019">
        <w:rPr>
          <w:sz w:val="22"/>
          <w:szCs w:val="22"/>
        </w:rPr>
        <w:t>безкоштовних</w:t>
      </w:r>
      <w:proofErr w:type="spellEnd"/>
      <w:r w:rsidRPr="00FF0019">
        <w:rPr>
          <w:sz w:val="22"/>
          <w:szCs w:val="22"/>
        </w:rPr>
        <w:t xml:space="preserve"> </w:t>
      </w:r>
      <w:proofErr w:type="spellStart"/>
      <w:r w:rsidRPr="00FF0019">
        <w:rPr>
          <w:sz w:val="22"/>
          <w:szCs w:val="22"/>
        </w:rPr>
        <w:t>копій</w:t>
      </w:r>
      <w:proofErr w:type="spellEnd"/>
      <w:r w:rsidRPr="00FF0019">
        <w:rPr>
          <w:sz w:val="22"/>
          <w:szCs w:val="22"/>
        </w:rPr>
        <w:t xml:space="preserve"> на </w:t>
      </w:r>
      <w:proofErr w:type="spellStart"/>
      <w:r w:rsidRPr="00FF0019">
        <w:rPr>
          <w:sz w:val="22"/>
          <w:szCs w:val="22"/>
        </w:rPr>
        <w:t>місяць</w:t>
      </w:r>
      <w:proofErr w:type="spellEnd"/>
      <w:r w:rsidRPr="00FF0019">
        <w:rPr>
          <w:sz w:val="22"/>
          <w:szCs w:val="22"/>
        </w:rPr>
        <w:t xml:space="preserve"> для тих </w:t>
      </w:r>
      <w:proofErr w:type="spellStart"/>
      <w:r w:rsidRPr="00FF0019">
        <w:rPr>
          <w:sz w:val="22"/>
          <w:szCs w:val="22"/>
        </w:rPr>
        <w:t>компаній</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помилково</w:t>
      </w:r>
      <w:proofErr w:type="spellEnd"/>
      <w:r w:rsidRPr="00FF0019">
        <w:rPr>
          <w:sz w:val="22"/>
          <w:szCs w:val="22"/>
        </w:rPr>
        <w:t xml:space="preserve"> припускали, </w:t>
      </w:r>
      <w:proofErr w:type="spellStart"/>
      <w:r w:rsidRPr="00FF0019">
        <w:rPr>
          <w:sz w:val="22"/>
          <w:szCs w:val="22"/>
        </w:rPr>
        <w:t>що</w:t>
      </w:r>
      <w:proofErr w:type="spellEnd"/>
      <w:r w:rsidRPr="00FF0019">
        <w:rPr>
          <w:sz w:val="22"/>
          <w:szCs w:val="22"/>
        </w:rPr>
        <w:t xml:space="preserve"> при </w:t>
      </w:r>
      <w:proofErr w:type="spellStart"/>
      <w:r w:rsidRPr="00FF0019">
        <w:rPr>
          <w:sz w:val="22"/>
          <w:szCs w:val="22"/>
        </w:rPr>
        <w:t>використанні</w:t>
      </w:r>
      <w:proofErr w:type="spellEnd"/>
      <w:r w:rsidRPr="00FF0019">
        <w:rPr>
          <w:sz w:val="22"/>
          <w:szCs w:val="22"/>
        </w:rPr>
        <w:t xml:space="preserve"> </w:t>
      </w:r>
      <w:proofErr w:type="spellStart"/>
      <w:r w:rsidRPr="00FF0019">
        <w:rPr>
          <w:sz w:val="22"/>
          <w:szCs w:val="22"/>
        </w:rPr>
        <w:t>апарату</w:t>
      </w:r>
      <w:proofErr w:type="spellEnd"/>
      <w:r w:rsidRPr="00FF0019">
        <w:rPr>
          <w:sz w:val="22"/>
          <w:szCs w:val="22"/>
        </w:rPr>
        <w:t xml:space="preserve"> вони </w:t>
      </w:r>
      <w:proofErr w:type="spellStart"/>
      <w:r w:rsidRPr="00FF0019">
        <w:rPr>
          <w:sz w:val="22"/>
          <w:szCs w:val="22"/>
        </w:rPr>
        <w:t>ніколи</w:t>
      </w:r>
      <w:proofErr w:type="spellEnd"/>
      <w:r w:rsidRPr="00FF0019">
        <w:rPr>
          <w:sz w:val="22"/>
          <w:szCs w:val="22"/>
        </w:rPr>
        <w:t xml:space="preserve"> не </w:t>
      </w:r>
      <w:proofErr w:type="spellStart"/>
      <w:r w:rsidRPr="00FF0019">
        <w:rPr>
          <w:sz w:val="22"/>
          <w:szCs w:val="22"/>
        </w:rPr>
        <w:t>перевищать</w:t>
      </w:r>
      <w:proofErr w:type="spellEnd"/>
      <w:r w:rsidRPr="00FF0019">
        <w:rPr>
          <w:sz w:val="22"/>
          <w:szCs w:val="22"/>
        </w:rPr>
        <w:t xml:space="preserve"> </w:t>
      </w:r>
      <w:proofErr w:type="spellStart"/>
      <w:r w:rsidRPr="00FF0019">
        <w:rPr>
          <w:sz w:val="22"/>
          <w:szCs w:val="22"/>
        </w:rPr>
        <w:t>цей</w:t>
      </w:r>
      <w:proofErr w:type="spellEnd"/>
      <w:r w:rsidRPr="00FF0019">
        <w:rPr>
          <w:sz w:val="22"/>
          <w:szCs w:val="22"/>
        </w:rPr>
        <w:t xml:space="preserve"> </w:t>
      </w:r>
      <w:proofErr w:type="spellStart"/>
      <w:r w:rsidRPr="00FF0019">
        <w:rPr>
          <w:sz w:val="22"/>
          <w:szCs w:val="22"/>
        </w:rPr>
        <w:t>рівень</w:t>
      </w:r>
      <w:proofErr w:type="spellEnd"/>
      <w:r w:rsidRPr="00FF0019">
        <w:rPr>
          <w:sz w:val="22"/>
          <w:szCs w:val="22"/>
        </w:rPr>
        <w:t xml:space="preserve">. </w:t>
      </w:r>
      <w:proofErr w:type="spellStart"/>
      <w:proofErr w:type="gramStart"/>
      <w:r w:rsidRPr="00FF0019">
        <w:rPr>
          <w:sz w:val="22"/>
          <w:szCs w:val="22"/>
        </w:rPr>
        <w:t>По-друге</w:t>
      </w:r>
      <w:proofErr w:type="spellEnd"/>
      <w:proofErr w:type="gramEnd"/>
      <w:r w:rsidRPr="00FF0019">
        <w:rPr>
          <w:sz w:val="22"/>
          <w:szCs w:val="22"/>
        </w:rPr>
        <w:t xml:space="preserve">, </w:t>
      </w:r>
      <w:proofErr w:type="spellStart"/>
      <w:r w:rsidRPr="00FF0019">
        <w:rPr>
          <w:sz w:val="22"/>
          <w:szCs w:val="22"/>
        </w:rPr>
        <w:t>було</w:t>
      </w:r>
      <w:proofErr w:type="spellEnd"/>
      <w:r w:rsidRPr="00FF0019">
        <w:rPr>
          <w:sz w:val="22"/>
          <w:szCs w:val="22"/>
        </w:rPr>
        <w:t xml:space="preserve"> проведено </w:t>
      </w:r>
      <w:proofErr w:type="spellStart"/>
      <w:r w:rsidRPr="00FF0019">
        <w:rPr>
          <w:sz w:val="22"/>
          <w:szCs w:val="22"/>
        </w:rPr>
        <w:t>велику</w:t>
      </w:r>
      <w:proofErr w:type="spellEnd"/>
      <w:r w:rsidRPr="00FF0019">
        <w:rPr>
          <w:sz w:val="22"/>
          <w:szCs w:val="22"/>
        </w:rPr>
        <w:t xml:space="preserve"> роботу з </w:t>
      </w:r>
      <w:proofErr w:type="spellStart"/>
      <w:r w:rsidRPr="00FF0019">
        <w:rPr>
          <w:sz w:val="22"/>
          <w:szCs w:val="22"/>
        </w:rPr>
        <w:t>організації</w:t>
      </w:r>
      <w:proofErr w:type="spellEnd"/>
      <w:r w:rsidRPr="00FF0019">
        <w:rPr>
          <w:sz w:val="22"/>
          <w:szCs w:val="22"/>
        </w:rPr>
        <w:t xml:space="preserve"> </w:t>
      </w:r>
      <w:proofErr w:type="spellStart"/>
      <w:r w:rsidRPr="00FF0019">
        <w:rPr>
          <w:sz w:val="22"/>
          <w:szCs w:val="22"/>
        </w:rPr>
        <w:t>прямих</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і </w:t>
      </w:r>
      <w:proofErr w:type="spellStart"/>
      <w:r w:rsidRPr="00FF0019">
        <w:rPr>
          <w:sz w:val="22"/>
          <w:szCs w:val="22"/>
        </w:rPr>
        <w:t>обслуговування</w:t>
      </w:r>
      <w:proofErr w:type="spellEnd"/>
      <w:r w:rsidRPr="00FF0019">
        <w:rPr>
          <w:sz w:val="22"/>
          <w:szCs w:val="22"/>
        </w:rPr>
        <w:t xml:space="preserve"> з метою продажу «</w:t>
      </w:r>
      <w:proofErr w:type="spellStart"/>
      <w:r w:rsidRPr="00FF0019">
        <w:rPr>
          <w:sz w:val="22"/>
          <w:szCs w:val="22"/>
        </w:rPr>
        <w:t>Xerox</w:t>
      </w:r>
      <w:proofErr w:type="spellEnd"/>
      <w:r w:rsidRPr="00FF0019">
        <w:rPr>
          <w:sz w:val="22"/>
          <w:szCs w:val="22"/>
        </w:rPr>
        <w:t xml:space="preserve"> 914» та </w:t>
      </w:r>
      <w:proofErr w:type="spellStart"/>
      <w:r w:rsidRPr="00FF0019">
        <w:rPr>
          <w:sz w:val="22"/>
          <w:szCs w:val="22"/>
        </w:rPr>
        <w:t>інших</w:t>
      </w:r>
      <w:proofErr w:type="spellEnd"/>
      <w:r w:rsidRPr="00FF0019">
        <w:rPr>
          <w:sz w:val="22"/>
          <w:szCs w:val="22"/>
        </w:rPr>
        <w:t xml:space="preserve">, </w:t>
      </w:r>
      <w:proofErr w:type="spellStart"/>
      <w:r w:rsidRPr="00FF0019">
        <w:rPr>
          <w:sz w:val="22"/>
          <w:szCs w:val="22"/>
        </w:rPr>
        <w:t>дорожчих</w:t>
      </w:r>
      <w:proofErr w:type="spellEnd"/>
      <w:r w:rsidRPr="00FF0019">
        <w:rPr>
          <w:sz w:val="22"/>
          <w:szCs w:val="22"/>
        </w:rPr>
        <w:t xml:space="preserve"> моделей,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відрізнялися</w:t>
      </w:r>
      <w:proofErr w:type="spellEnd"/>
      <w:r w:rsidRPr="00FF0019">
        <w:rPr>
          <w:sz w:val="22"/>
          <w:szCs w:val="22"/>
        </w:rPr>
        <w:t xml:space="preserve"> </w:t>
      </w:r>
      <w:proofErr w:type="spellStart"/>
      <w:r w:rsidRPr="00FF0019">
        <w:rPr>
          <w:sz w:val="22"/>
          <w:szCs w:val="22"/>
        </w:rPr>
        <w:t>певною</w:t>
      </w:r>
      <w:proofErr w:type="spellEnd"/>
      <w:r w:rsidRPr="00FF0019">
        <w:rPr>
          <w:sz w:val="22"/>
          <w:szCs w:val="22"/>
        </w:rPr>
        <w:t xml:space="preserve"> </w:t>
      </w:r>
      <w:proofErr w:type="spellStart"/>
      <w:r w:rsidRPr="00FF0019">
        <w:rPr>
          <w:sz w:val="22"/>
          <w:szCs w:val="22"/>
        </w:rPr>
        <w:t>складністю</w:t>
      </w:r>
      <w:proofErr w:type="spellEnd"/>
      <w:r w:rsidRPr="00FF0019">
        <w:rPr>
          <w:sz w:val="22"/>
          <w:szCs w:val="22"/>
        </w:rPr>
        <w:t xml:space="preserve"> в </w:t>
      </w:r>
      <w:proofErr w:type="spellStart"/>
      <w:r w:rsidRPr="00FF0019">
        <w:rPr>
          <w:sz w:val="22"/>
          <w:szCs w:val="22"/>
        </w:rPr>
        <w:t>обігу</w:t>
      </w:r>
      <w:proofErr w:type="spellEnd"/>
      <w:r w:rsidRPr="00FF0019">
        <w:rPr>
          <w:sz w:val="22"/>
          <w:szCs w:val="22"/>
        </w:rPr>
        <w:t xml:space="preserve"> і </w:t>
      </w:r>
      <w:proofErr w:type="spellStart"/>
      <w:r w:rsidRPr="00FF0019">
        <w:rPr>
          <w:sz w:val="22"/>
          <w:szCs w:val="22"/>
        </w:rPr>
        <w:t>вимагали</w:t>
      </w:r>
      <w:proofErr w:type="spellEnd"/>
      <w:r w:rsidRPr="00FF0019">
        <w:rPr>
          <w:sz w:val="22"/>
          <w:szCs w:val="22"/>
        </w:rPr>
        <w:t xml:space="preserve"> </w:t>
      </w:r>
      <w:proofErr w:type="spellStart"/>
      <w:r w:rsidRPr="00FF0019">
        <w:rPr>
          <w:sz w:val="22"/>
          <w:szCs w:val="22"/>
        </w:rPr>
        <w:t>наявності</w:t>
      </w:r>
      <w:proofErr w:type="spellEnd"/>
      <w:r w:rsidRPr="00FF0019">
        <w:rPr>
          <w:sz w:val="22"/>
          <w:szCs w:val="22"/>
        </w:rPr>
        <w:t xml:space="preserve"> </w:t>
      </w:r>
      <w:proofErr w:type="spellStart"/>
      <w:r w:rsidRPr="00FF0019">
        <w:rPr>
          <w:sz w:val="22"/>
          <w:szCs w:val="22"/>
        </w:rPr>
        <w:t>інформованого</w:t>
      </w:r>
      <w:proofErr w:type="spellEnd"/>
      <w:r w:rsidRPr="00FF0019">
        <w:rPr>
          <w:sz w:val="22"/>
          <w:szCs w:val="22"/>
        </w:rPr>
        <w:t xml:space="preserve"> торгового персоналу та оперативного </w:t>
      </w:r>
      <w:proofErr w:type="spellStart"/>
      <w:r w:rsidRPr="00FF0019">
        <w:rPr>
          <w:sz w:val="22"/>
          <w:szCs w:val="22"/>
        </w:rPr>
        <w:t>обслуговування</w:t>
      </w:r>
      <w:proofErr w:type="spellEnd"/>
      <w:r w:rsidRPr="00FF0019">
        <w:rPr>
          <w:sz w:val="22"/>
          <w:szCs w:val="22"/>
        </w:rPr>
        <w:t xml:space="preserve">. </w:t>
      </w:r>
      <w:proofErr w:type="spellStart"/>
      <w:r w:rsidRPr="00FF0019">
        <w:rPr>
          <w:sz w:val="22"/>
          <w:szCs w:val="22"/>
        </w:rPr>
        <w:t>По-третє</w:t>
      </w:r>
      <w:proofErr w:type="spellEnd"/>
      <w:r w:rsidRPr="00FF0019">
        <w:rPr>
          <w:sz w:val="22"/>
          <w:szCs w:val="22"/>
        </w:rPr>
        <w:t xml:space="preserve">, </w:t>
      </w:r>
      <w:proofErr w:type="spellStart"/>
      <w:r w:rsidRPr="00FF0019">
        <w:rPr>
          <w:sz w:val="22"/>
          <w:szCs w:val="22"/>
        </w:rPr>
        <w:t>науково-дослідний</w:t>
      </w:r>
      <w:proofErr w:type="spellEnd"/>
      <w:r w:rsidRPr="00FF0019">
        <w:rPr>
          <w:sz w:val="22"/>
          <w:szCs w:val="22"/>
        </w:rPr>
        <w:t xml:space="preserve"> </w:t>
      </w:r>
      <w:proofErr w:type="spellStart"/>
      <w:r w:rsidRPr="00FF0019">
        <w:rPr>
          <w:sz w:val="22"/>
          <w:szCs w:val="22"/>
        </w:rPr>
        <w:t>відділ</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сфокусував</w:t>
      </w:r>
      <w:proofErr w:type="spellEnd"/>
      <w:r w:rsidRPr="00FF0019">
        <w:rPr>
          <w:sz w:val="22"/>
          <w:szCs w:val="22"/>
        </w:rPr>
        <w:t xml:space="preserve"> свою </w:t>
      </w:r>
      <w:proofErr w:type="spellStart"/>
      <w:r w:rsidRPr="00FF0019">
        <w:rPr>
          <w:sz w:val="22"/>
          <w:szCs w:val="22"/>
        </w:rPr>
        <w:t>увагу</w:t>
      </w:r>
      <w:proofErr w:type="spellEnd"/>
      <w:r w:rsidRPr="00FF0019">
        <w:rPr>
          <w:sz w:val="22"/>
          <w:szCs w:val="22"/>
        </w:rPr>
        <w:t xml:space="preserve"> на </w:t>
      </w:r>
      <w:proofErr w:type="spellStart"/>
      <w:r w:rsidRPr="00FF0019">
        <w:rPr>
          <w:sz w:val="22"/>
          <w:szCs w:val="22"/>
        </w:rPr>
        <w:t>високоякісному</w:t>
      </w:r>
      <w:proofErr w:type="spellEnd"/>
      <w:r w:rsidRPr="00FF0019">
        <w:rPr>
          <w:sz w:val="22"/>
          <w:szCs w:val="22"/>
        </w:rPr>
        <w:t xml:space="preserve"> </w:t>
      </w:r>
      <w:proofErr w:type="spellStart"/>
      <w:r w:rsidRPr="00FF0019">
        <w:rPr>
          <w:sz w:val="22"/>
          <w:szCs w:val="22"/>
        </w:rPr>
        <w:t>сегменті</w:t>
      </w:r>
      <w:proofErr w:type="spellEnd"/>
      <w:r w:rsidRPr="00FF0019">
        <w:rPr>
          <w:sz w:val="22"/>
          <w:szCs w:val="22"/>
        </w:rPr>
        <w:t xml:space="preserve"> ринку, де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отримати</w:t>
      </w:r>
      <w:proofErr w:type="spellEnd"/>
      <w:r w:rsidRPr="00FF0019">
        <w:rPr>
          <w:sz w:val="22"/>
          <w:szCs w:val="22"/>
        </w:rPr>
        <w:t xml:space="preserve"> </w:t>
      </w:r>
      <w:proofErr w:type="spellStart"/>
      <w:r w:rsidRPr="00FF0019">
        <w:rPr>
          <w:sz w:val="22"/>
          <w:szCs w:val="22"/>
        </w:rPr>
        <w:t>найбільший</w:t>
      </w:r>
      <w:proofErr w:type="spellEnd"/>
      <w:r w:rsidRPr="00FF0019">
        <w:rPr>
          <w:sz w:val="22"/>
          <w:szCs w:val="22"/>
        </w:rPr>
        <w:t xml:space="preserve"> </w:t>
      </w:r>
      <w:proofErr w:type="spellStart"/>
      <w:r w:rsidRPr="00FF0019">
        <w:rPr>
          <w:sz w:val="22"/>
          <w:szCs w:val="22"/>
        </w:rPr>
        <w:t>прибуток</w:t>
      </w:r>
      <w:proofErr w:type="spellEnd"/>
      <w:r w:rsidRPr="00FF0019">
        <w:rPr>
          <w:sz w:val="22"/>
          <w:szCs w:val="22"/>
        </w:rPr>
        <w:t xml:space="preserve">. </w:t>
      </w:r>
      <w:proofErr w:type="spellStart"/>
      <w:r w:rsidRPr="00FF0019">
        <w:rPr>
          <w:sz w:val="22"/>
          <w:szCs w:val="22"/>
        </w:rPr>
        <w:t>Менш</w:t>
      </w:r>
      <w:proofErr w:type="spellEnd"/>
      <w:r w:rsidRPr="00FF0019">
        <w:rPr>
          <w:sz w:val="22"/>
          <w:szCs w:val="22"/>
        </w:rPr>
        <w:t xml:space="preserve"> </w:t>
      </w:r>
      <w:proofErr w:type="spellStart"/>
      <w:r w:rsidRPr="00FF0019">
        <w:rPr>
          <w:sz w:val="22"/>
          <w:szCs w:val="22"/>
        </w:rPr>
        <w:t>прибутковим</w:t>
      </w:r>
      <w:proofErr w:type="spellEnd"/>
      <w:r w:rsidRPr="00FF0019">
        <w:rPr>
          <w:sz w:val="22"/>
          <w:szCs w:val="22"/>
        </w:rPr>
        <w:t xml:space="preserve"> сегментом ринку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фактично</w:t>
      </w:r>
      <w:proofErr w:type="spellEnd"/>
      <w:r w:rsidRPr="00FF0019">
        <w:rPr>
          <w:sz w:val="22"/>
          <w:szCs w:val="22"/>
        </w:rPr>
        <w:t xml:space="preserve"> </w:t>
      </w:r>
      <w:proofErr w:type="spellStart"/>
      <w:r w:rsidRPr="00FF0019">
        <w:rPr>
          <w:sz w:val="22"/>
          <w:szCs w:val="22"/>
        </w:rPr>
        <w:t>поступилася</w:t>
      </w:r>
      <w:proofErr w:type="spellEnd"/>
      <w:r w:rsidRPr="00FF0019">
        <w:rPr>
          <w:sz w:val="22"/>
          <w:szCs w:val="22"/>
        </w:rPr>
        <w:t xml:space="preserve"> </w:t>
      </w:r>
      <w:proofErr w:type="spellStart"/>
      <w:r w:rsidRPr="00FF0019">
        <w:rPr>
          <w:sz w:val="22"/>
          <w:szCs w:val="22"/>
        </w:rPr>
        <w:t>японським</w:t>
      </w:r>
      <w:proofErr w:type="spellEnd"/>
      <w:r w:rsidRPr="00FF0019">
        <w:rPr>
          <w:sz w:val="22"/>
          <w:szCs w:val="22"/>
        </w:rPr>
        <w:t xml:space="preserve"> </w:t>
      </w:r>
      <w:proofErr w:type="spellStart"/>
      <w:r w:rsidRPr="00FF0019">
        <w:rPr>
          <w:sz w:val="22"/>
          <w:szCs w:val="22"/>
        </w:rPr>
        <w:t>компаніям</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спочатку</w:t>
      </w:r>
      <w:proofErr w:type="spellEnd"/>
      <w:r w:rsidRPr="00FF0019">
        <w:rPr>
          <w:sz w:val="22"/>
          <w:szCs w:val="22"/>
        </w:rPr>
        <w:t xml:space="preserve"> </w:t>
      </w:r>
      <w:proofErr w:type="spellStart"/>
      <w:r w:rsidRPr="00FF0019">
        <w:rPr>
          <w:sz w:val="22"/>
          <w:szCs w:val="22"/>
        </w:rPr>
        <w:t>вийшли</w:t>
      </w:r>
      <w:proofErr w:type="spellEnd"/>
      <w:r w:rsidRPr="00FF0019">
        <w:rPr>
          <w:sz w:val="22"/>
          <w:szCs w:val="22"/>
        </w:rPr>
        <w:t xml:space="preserve"> на </w:t>
      </w:r>
      <w:proofErr w:type="spellStart"/>
      <w:r w:rsidRPr="00FF0019">
        <w:rPr>
          <w:sz w:val="22"/>
          <w:szCs w:val="22"/>
        </w:rPr>
        <w:t>нього</w:t>
      </w:r>
      <w:proofErr w:type="spellEnd"/>
      <w:r w:rsidRPr="00FF0019">
        <w:rPr>
          <w:sz w:val="22"/>
          <w:szCs w:val="22"/>
        </w:rPr>
        <w:t xml:space="preserve"> з </w:t>
      </w:r>
      <w:proofErr w:type="spellStart"/>
      <w:r w:rsidRPr="00FF0019">
        <w:rPr>
          <w:sz w:val="22"/>
          <w:szCs w:val="22"/>
        </w:rPr>
        <w:t>електрофотографічними</w:t>
      </w:r>
      <w:proofErr w:type="spellEnd"/>
      <w:r w:rsidRPr="00FF0019">
        <w:rPr>
          <w:sz w:val="22"/>
          <w:szCs w:val="22"/>
        </w:rPr>
        <w:t xml:space="preserve"> </w:t>
      </w:r>
      <w:proofErr w:type="spellStart"/>
      <w:r w:rsidRPr="00FF0019">
        <w:rPr>
          <w:sz w:val="22"/>
          <w:szCs w:val="22"/>
        </w:rPr>
        <w:t>апаратами</w:t>
      </w:r>
      <w:proofErr w:type="spellEnd"/>
      <w:r w:rsidRPr="00FF0019">
        <w:rPr>
          <w:sz w:val="22"/>
          <w:szCs w:val="22"/>
        </w:rPr>
        <w:t xml:space="preserve"> прямого </w:t>
      </w:r>
      <w:proofErr w:type="spellStart"/>
      <w:r w:rsidRPr="00FF0019">
        <w:rPr>
          <w:sz w:val="22"/>
          <w:szCs w:val="22"/>
        </w:rPr>
        <w:t>копіювання</w:t>
      </w:r>
      <w:proofErr w:type="spellEnd"/>
      <w:r w:rsidRPr="00FF0019">
        <w:rPr>
          <w:sz w:val="22"/>
          <w:szCs w:val="22"/>
        </w:rPr>
        <w:t xml:space="preserve">, а </w:t>
      </w:r>
      <w:proofErr w:type="spellStart"/>
      <w:r w:rsidRPr="00FF0019">
        <w:rPr>
          <w:sz w:val="22"/>
          <w:szCs w:val="22"/>
        </w:rPr>
        <w:t>потім</w:t>
      </w:r>
      <w:proofErr w:type="spellEnd"/>
      <w:r w:rsidRPr="00FF0019">
        <w:rPr>
          <w:sz w:val="22"/>
          <w:szCs w:val="22"/>
        </w:rPr>
        <w:t xml:space="preserve"> з недорогими </w:t>
      </w:r>
      <w:proofErr w:type="spellStart"/>
      <w:r w:rsidRPr="00FF0019">
        <w:rPr>
          <w:sz w:val="22"/>
          <w:szCs w:val="22"/>
        </w:rPr>
        <w:t>апаратами</w:t>
      </w:r>
      <w:proofErr w:type="spellEnd"/>
      <w:r w:rsidRPr="00FF0019">
        <w:rPr>
          <w:sz w:val="22"/>
          <w:szCs w:val="22"/>
        </w:rPr>
        <w:t xml:space="preserve"> непрямого </w:t>
      </w:r>
      <w:proofErr w:type="spellStart"/>
      <w:r w:rsidRPr="00FF0019">
        <w:rPr>
          <w:sz w:val="22"/>
          <w:szCs w:val="22"/>
        </w:rPr>
        <w:t>копіювання</w:t>
      </w:r>
      <w:proofErr w:type="spellEnd"/>
      <w:r w:rsidRPr="00FF0019">
        <w:rPr>
          <w:sz w:val="22"/>
          <w:szCs w:val="22"/>
        </w:rPr>
        <w:t xml:space="preserve">. </w:t>
      </w:r>
      <w:proofErr w:type="spellStart"/>
      <w:r w:rsidRPr="00FF0019">
        <w:rPr>
          <w:sz w:val="22"/>
          <w:szCs w:val="22"/>
        </w:rPr>
        <w:t>По-</w:t>
      </w:r>
      <w:r w:rsidRPr="00FF0019">
        <w:rPr>
          <w:sz w:val="22"/>
          <w:szCs w:val="22"/>
        </w:rPr>
        <w:lastRenderedPageBreak/>
        <w:t>четверте</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взято курс на </w:t>
      </w:r>
      <w:proofErr w:type="spellStart"/>
      <w:r w:rsidRPr="00FF0019">
        <w:rPr>
          <w:sz w:val="22"/>
          <w:szCs w:val="22"/>
        </w:rPr>
        <w:t>зростання</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в </w:t>
      </w:r>
      <w:proofErr w:type="spellStart"/>
      <w:r w:rsidRPr="00FF0019">
        <w:rPr>
          <w:sz w:val="22"/>
          <w:szCs w:val="22"/>
        </w:rPr>
        <w:t>міжнародних</w:t>
      </w:r>
      <w:proofErr w:type="spellEnd"/>
      <w:r w:rsidRPr="00FF0019">
        <w:rPr>
          <w:sz w:val="22"/>
          <w:szCs w:val="22"/>
        </w:rPr>
        <w:t xml:space="preserve"> масштабах,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втілилось</w:t>
      </w:r>
      <w:proofErr w:type="spellEnd"/>
      <w:r w:rsidRPr="00FF0019">
        <w:rPr>
          <w:sz w:val="22"/>
          <w:szCs w:val="22"/>
        </w:rPr>
        <w:t xml:space="preserve"> у </w:t>
      </w:r>
      <w:proofErr w:type="spellStart"/>
      <w:r w:rsidRPr="00FF0019">
        <w:rPr>
          <w:sz w:val="22"/>
          <w:szCs w:val="22"/>
        </w:rPr>
        <w:t>створенні</w:t>
      </w:r>
      <w:proofErr w:type="spellEnd"/>
      <w:r w:rsidRPr="00FF0019">
        <w:rPr>
          <w:sz w:val="22"/>
          <w:szCs w:val="22"/>
        </w:rPr>
        <w:t xml:space="preserve"> </w:t>
      </w:r>
      <w:proofErr w:type="spellStart"/>
      <w:r w:rsidRPr="00FF0019">
        <w:rPr>
          <w:sz w:val="22"/>
          <w:szCs w:val="22"/>
        </w:rPr>
        <w:t>спільного</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з </w:t>
      </w:r>
      <w:proofErr w:type="spellStart"/>
      <w:r w:rsidRPr="00FF0019">
        <w:rPr>
          <w:sz w:val="22"/>
          <w:szCs w:val="22"/>
        </w:rPr>
        <w:t>Fuji</w:t>
      </w:r>
      <w:proofErr w:type="spellEnd"/>
      <w:r w:rsidRPr="00FF0019">
        <w:rPr>
          <w:sz w:val="22"/>
          <w:szCs w:val="22"/>
        </w:rPr>
        <w:t>.</w:t>
      </w:r>
    </w:p>
    <w:p w14:paraId="05FE447F" w14:textId="77777777" w:rsidR="008A0B00" w:rsidRPr="00FF0019" w:rsidRDefault="008A0B00" w:rsidP="00984A3B">
      <w:pPr>
        <w:ind w:firstLine="426"/>
        <w:jc w:val="both"/>
        <w:rPr>
          <w:sz w:val="22"/>
          <w:szCs w:val="22"/>
        </w:rPr>
      </w:pPr>
      <w:proofErr w:type="spellStart"/>
      <w:r w:rsidRPr="00FF0019">
        <w:rPr>
          <w:sz w:val="22"/>
          <w:szCs w:val="22"/>
        </w:rPr>
        <w:t>Нарешті</w:t>
      </w:r>
      <w:proofErr w:type="spellEnd"/>
      <w:r w:rsidRPr="00FF0019">
        <w:rPr>
          <w:sz w:val="22"/>
          <w:szCs w:val="22"/>
        </w:rPr>
        <w:t xml:space="preserve">, </w:t>
      </w:r>
      <w:proofErr w:type="spellStart"/>
      <w:r w:rsidRPr="00FF0019">
        <w:rPr>
          <w:sz w:val="22"/>
          <w:szCs w:val="22"/>
        </w:rPr>
        <w:t>п'ятою</w:t>
      </w:r>
      <w:proofErr w:type="spellEnd"/>
      <w:r w:rsidRPr="00FF0019">
        <w:rPr>
          <w:sz w:val="22"/>
          <w:szCs w:val="22"/>
        </w:rPr>
        <w:t xml:space="preserve"> </w:t>
      </w:r>
      <w:proofErr w:type="spellStart"/>
      <w:r w:rsidRPr="00FF0019">
        <w:rPr>
          <w:sz w:val="22"/>
          <w:szCs w:val="22"/>
        </w:rPr>
        <w:t>стратегічною</w:t>
      </w:r>
      <w:proofErr w:type="spellEnd"/>
      <w:r w:rsidRPr="00FF0019">
        <w:rPr>
          <w:sz w:val="22"/>
          <w:szCs w:val="22"/>
        </w:rPr>
        <w:t xml:space="preserve"> опорою для </w:t>
      </w:r>
      <w:proofErr w:type="spellStart"/>
      <w:r w:rsidRPr="00FF0019">
        <w:rPr>
          <w:sz w:val="22"/>
          <w:szCs w:val="22"/>
        </w:rPr>
        <w:t>Xerox</w:t>
      </w:r>
      <w:proofErr w:type="spellEnd"/>
      <w:r w:rsidRPr="00FF0019">
        <w:rPr>
          <w:sz w:val="22"/>
          <w:szCs w:val="22"/>
        </w:rPr>
        <w:t xml:space="preserve"> в 1970-ті </w:t>
      </w:r>
      <w:proofErr w:type="spellStart"/>
      <w:r w:rsidRPr="00FF0019">
        <w:rPr>
          <w:sz w:val="22"/>
          <w:szCs w:val="22"/>
        </w:rPr>
        <w:t>рр</w:t>
      </w:r>
      <w:proofErr w:type="spellEnd"/>
      <w:r w:rsidRPr="00FF0019">
        <w:rPr>
          <w:sz w:val="22"/>
          <w:szCs w:val="22"/>
        </w:rPr>
        <w:t xml:space="preserve">. стала </w:t>
      </w:r>
      <w:proofErr w:type="spellStart"/>
      <w:r w:rsidRPr="00FF0019">
        <w:rPr>
          <w:sz w:val="22"/>
          <w:szCs w:val="22"/>
        </w:rPr>
        <w:t>концепція</w:t>
      </w:r>
      <w:proofErr w:type="spellEnd"/>
      <w:r w:rsidRPr="00FF0019">
        <w:rPr>
          <w:sz w:val="22"/>
          <w:szCs w:val="22"/>
        </w:rPr>
        <w:t xml:space="preserve"> «</w:t>
      </w:r>
      <w:proofErr w:type="spellStart"/>
      <w:r w:rsidRPr="00FF0019">
        <w:rPr>
          <w:sz w:val="22"/>
          <w:szCs w:val="22"/>
        </w:rPr>
        <w:t>Офісу</w:t>
      </w:r>
      <w:proofErr w:type="spellEnd"/>
      <w:r w:rsidRPr="00FF0019">
        <w:rPr>
          <w:sz w:val="22"/>
          <w:szCs w:val="22"/>
        </w:rPr>
        <w:t xml:space="preserve"> </w:t>
      </w:r>
      <w:proofErr w:type="spellStart"/>
      <w:r w:rsidRPr="00FF0019">
        <w:rPr>
          <w:sz w:val="22"/>
          <w:szCs w:val="22"/>
        </w:rPr>
        <w:t>майбутнього</w:t>
      </w:r>
      <w:proofErr w:type="spellEnd"/>
      <w:r w:rsidRPr="00FF0019">
        <w:rPr>
          <w:sz w:val="22"/>
          <w:szCs w:val="22"/>
        </w:rPr>
        <w:t xml:space="preserve">». </w:t>
      </w:r>
      <w:proofErr w:type="spellStart"/>
      <w:r w:rsidRPr="00FF0019">
        <w:rPr>
          <w:sz w:val="22"/>
          <w:szCs w:val="22"/>
        </w:rPr>
        <w:t>Відповідно</w:t>
      </w:r>
      <w:proofErr w:type="spellEnd"/>
      <w:r w:rsidRPr="00FF0019">
        <w:rPr>
          <w:sz w:val="22"/>
          <w:szCs w:val="22"/>
        </w:rPr>
        <w:t xml:space="preserve"> до </w:t>
      </w:r>
      <w:proofErr w:type="spellStart"/>
      <w:r w:rsidRPr="00FF0019">
        <w:rPr>
          <w:sz w:val="22"/>
          <w:szCs w:val="22"/>
        </w:rPr>
        <w:t>цієї</w:t>
      </w:r>
      <w:proofErr w:type="spellEnd"/>
      <w:r w:rsidRPr="00FF0019">
        <w:rPr>
          <w:sz w:val="22"/>
          <w:szCs w:val="22"/>
        </w:rPr>
        <w:t xml:space="preserve"> </w:t>
      </w:r>
      <w:proofErr w:type="spellStart"/>
      <w:r w:rsidRPr="00FF0019">
        <w:rPr>
          <w:sz w:val="22"/>
          <w:szCs w:val="22"/>
        </w:rPr>
        <w:t>концепції</w:t>
      </w:r>
      <w:proofErr w:type="spellEnd"/>
      <w:r w:rsidRPr="00FF0019">
        <w:rPr>
          <w:sz w:val="22"/>
          <w:szCs w:val="22"/>
        </w:rPr>
        <w:t xml:space="preserve"> </w:t>
      </w:r>
      <w:proofErr w:type="spellStart"/>
      <w:r w:rsidRPr="00FF0019">
        <w:rPr>
          <w:sz w:val="22"/>
          <w:szCs w:val="22"/>
        </w:rPr>
        <w:t>копіювальний</w:t>
      </w:r>
      <w:proofErr w:type="spellEnd"/>
      <w:r w:rsidRPr="00FF0019">
        <w:rPr>
          <w:sz w:val="22"/>
          <w:szCs w:val="22"/>
        </w:rPr>
        <w:t xml:space="preserve"> </w:t>
      </w:r>
      <w:proofErr w:type="spellStart"/>
      <w:r w:rsidRPr="00FF0019">
        <w:rPr>
          <w:sz w:val="22"/>
          <w:szCs w:val="22"/>
        </w:rPr>
        <w:t>апарат</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не </w:t>
      </w:r>
      <w:proofErr w:type="spellStart"/>
      <w:r w:rsidRPr="00FF0019">
        <w:rPr>
          <w:sz w:val="22"/>
          <w:szCs w:val="22"/>
        </w:rPr>
        <w:t>єдиним</w:t>
      </w:r>
      <w:proofErr w:type="spellEnd"/>
      <w:r w:rsidRPr="00FF0019">
        <w:rPr>
          <w:sz w:val="22"/>
          <w:szCs w:val="22"/>
        </w:rPr>
        <w:t xml:space="preserve"> </w:t>
      </w:r>
      <w:proofErr w:type="spellStart"/>
      <w:r w:rsidRPr="00FF0019">
        <w:rPr>
          <w:sz w:val="22"/>
          <w:szCs w:val="22"/>
        </w:rPr>
        <w:t>інструментом</w:t>
      </w:r>
      <w:proofErr w:type="spellEnd"/>
      <w:r w:rsidRPr="00FF0019">
        <w:rPr>
          <w:sz w:val="22"/>
          <w:szCs w:val="22"/>
        </w:rPr>
        <w:t xml:space="preserve"> для </w:t>
      </w:r>
      <w:proofErr w:type="spellStart"/>
      <w:r w:rsidRPr="00FF0019">
        <w:rPr>
          <w:sz w:val="22"/>
          <w:szCs w:val="22"/>
        </w:rPr>
        <w:t>підвищення</w:t>
      </w:r>
      <w:proofErr w:type="spellEnd"/>
      <w:r w:rsidRPr="00FF0019">
        <w:rPr>
          <w:sz w:val="22"/>
          <w:szCs w:val="22"/>
        </w:rPr>
        <w:t xml:space="preserve"> </w:t>
      </w:r>
      <w:proofErr w:type="spellStart"/>
      <w:r w:rsidRPr="00FF0019">
        <w:rPr>
          <w:sz w:val="22"/>
          <w:szCs w:val="22"/>
        </w:rPr>
        <w:t>продуктивності</w:t>
      </w:r>
      <w:proofErr w:type="spellEnd"/>
      <w:r w:rsidRPr="00FF0019">
        <w:rPr>
          <w:sz w:val="22"/>
          <w:szCs w:val="22"/>
        </w:rPr>
        <w:t xml:space="preserve"> </w:t>
      </w:r>
      <w:proofErr w:type="spellStart"/>
      <w:r w:rsidRPr="00FF0019">
        <w:rPr>
          <w:sz w:val="22"/>
          <w:szCs w:val="22"/>
        </w:rPr>
        <w:t>офісу</w:t>
      </w:r>
      <w:proofErr w:type="spellEnd"/>
      <w:r w:rsidRPr="00FF0019">
        <w:rPr>
          <w:sz w:val="22"/>
          <w:szCs w:val="22"/>
        </w:rPr>
        <w:t xml:space="preserve"> та </w:t>
      </w:r>
      <w:proofErr w:type="spellStart"/>
      <w:r w:rsidRPr="00FF0019">
        <w:rPr>
          <w:sz w:val="22"/>
          <w:szCs w:val="22"/>
        </w:rPr>
        <w:t>вдосконалення</w:t>
      </w:r>
      <w:proofErr w:type="spellEnd"/>
      <w:r w:rsidRPr="00FF0019">
        <w:rPr>
          <w:sz w:val="22"/>
          <w:szCs w:val="22"/>
        </w:rPr>
        <w:t xml:space="preserve"> </w:t>
      </w:r>
      <w:proofErr w:type="spellStart"/>
      <w:r w:rsidRPr="00FF0019">
        <w:rPr>
          <w:sz w:val="22"/>
          <w:szCs w:val="22"/>
        </w:rPr>
        <w:t>бізнес-комунікацій</w:t>
      </w:r>
      <w:proofErr w:type="spellEnd"/>
      <w:r w:rsidRPr="00FF0019">
        <w:rPr>
          <w:sz w:val="22"/>
          <w:szCs w:val="22"/>
        </w:rPr>
        <w:t xml:space="preserve">, і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хотіла</w:t>
      </w:r>
      <w:proofErr w:type="spellEnd"/>
      <w:r w:rsidRPr="00FF0019">
        <w:rPr>
          <w:sz w:val="22"/>
          <w:szCs w:val="22"/>
        </w:rPr>
        <w:t xml:space="preserve"> стати </w:t>
      </w:r>
      <w:proofErr w:type="spellStart"/>
      <w:r w:rsidRPr="00FF0019">
        <w:rPr>
          <w:sz w:val="22"/>
          <w:szCs w:val="22"/>
        </w:rPr>
        <w:t>лідируючим</w:t>
      </w:r>
      <w:proofErr w:type="spellEnd"/>
      <w:r w:rsidRPr="00FF0019">
        <w:rPr>
          <w:sz w:val="22"/>
          <w:szCs w:val="22"/>
        </w:rPr>
        <w:t xml:space="preserve"> </w:t>
      </w:r>
      <w:proofErr w:type="spellStart"/>
      <w:r w:rsidRPr="00FF0019">
        <w:rPr>
          <w:sz w:val="22"/>
          <w:szCs w:val="22"/>
        </w:rPr>
        <w:t>гравцем</w:t>
      </w:r>
      <w:proofErr w:type="spellEnd"/>
      <w:r w:rsidRPr="00FF0019">
        <w:rPr>
          <w:sz w:val="22"/>
          <w:szCs w:val="22"/>
        </w:rPr>
        <w:t xml:space="preserve"> на </w:t>
      </w:r>
      <w:proofErr w:type="spellStart"/>
      <w:r w:rsidRPr="00FF0019">
        <w:rPr>
          <w:sz w:val="22"/>
          <w:szCs w:val="22"/>
        </w:rPr>
        <w:t>цьому</w:t>
      </w:r>
      <w:proofErr w:type="spellEnd"/>
      <w:r w:rsidRPr="00FF0019">
        <w:rPr>
          <w:sz w:val="22"/>
          <w:szCs w:val="22"/>
        </w:rPr>
        <w:t xml:space="preserve"> </w:t>
      </w:r>
      <w:proofErr w:type="spellStart"/>
      <w:r w:rsidRPr="00FF0019">
        <w:rPr>
          <w:sz w:val="22"/>
          <w:szCs w:val="22"/>
        </w:rPr>
        <w:t>більш</w:t>
      </w:r>
      <w:proofErr w:type="spellEnd"/>
      <w:r w:rsidRPr="00FF0019">
        <w:rPr>
          <w:sz w:val="22"/>
          <w:szCs w:val="22"/>
        </w:rPr>
        <w:t xml:space="preserve"> широкому </w:t>
      </w:r>
      <w:proofErr w:type="spellStart"/>
      <w:r w:rsidRPr="00FF0019">
        <w:rPr>
          <w:sz w:val="22"/>
          <w:szCs w:val="22"/>
        </w:rPr>
        <w:t>полі</w:t>
      </w:r>
      <w:proofErr w:type="spellEnd"/>
      <w:r w:rsidRPr="00FF0019">
        <w:rPr>
          <w:sz w:val="22"/>
          <w:szCs w:val="22"/>
        </w:rPr>
        <w:t xml:space="preserve">. Очевидно,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ключем</w:t>
      </w:r>
      <w:proofErr w:type="spellEnd"/>
      <w:r w:rsidRPr="00FF0019">
        <w:rPr>
          <w:sz w:val="22"/>
          <w:szCs w:val="22"/>
        </w:rPr>
        <w:t xml:space="preserve"> до </w:t>
      </w:r>
      <w:proofErr w:type="spellStart"/>
      <w:r w:rsidRPr="00FF0019">
        <w:rPr>
          <w:sz w:val="22"/>
          <w:szCs w:val="22"/>
        </w:rPr>
        <w:t>здійснення</w:t>
      </w:r>
      <w:proofErr w:type="spellEnd"/>
      <w:r w:rsidRPr="00FF0019">
        <w:rPr>
          <w:sz w:val="22"/>
          <w:szCs w:val="22"/>
        </w:rPr>
        <w:t xml:space="preserve"> </w:t>
      </w:r>
      <w:proofErr w:type="spellStart"/>
      <w:r w:rsidRPr="00FF0019">
        <w:rPr>
          <w:sz w:val="22"/>
          <w:szCs w:val="22"/>
        </w:rPr>
        <w:t>цієї</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комп'ютерних</w:t>
      </w:r>
      <w:proofErr w:type="spellEnd"/>
      <w:r w:rsidRPr="00FF0019">
        <w:rPr>
          <w:sz w:val="22"/>
          <w:szCs w:val="22"/>
        </w:rPr>
        <w:t xml:space="preserve"> </w:t>
      </w:r>
      <w:proofErr w:type="spellStart"/>
      <w:r w:rsidRPr="00FF0019">
        <w:rPr>
          <w:sz w:val="22"/>
          <w:szCs w:val="22"/>
        </w:rPr>
        <w:t>потужностей</w:t>
      </w:r>
      <w:proofErr w:type="spellEnd"/>
      <w:r w:rsidRPr="00FF0019">
        <w:rPr>
          <w:sz w:val="22"/>
          <w:szCs w:val="22"/>
        </w:rPr>
        <w:t xml:space="preserve">. Для того,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закрити</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слабке</w:t>
      </w:r>
      <w:proofErr w:type="spellEnd"/>
      <w:r w:rsidRPr="00FF0019">
        <w:rPr>
          <w:sz w:val="22"/>
          <w:szCs w:val="22"/>
        </w:rPr>
        <w:t xml:space="preserve"> </w:t>
      </w:r>
      <w:proofErr w:type="spellStart"/>
      <w:r w:rsidRPr="00FF0019">
        <w:rPr>
          <w:sz w:val="22"/>
          <w:szCs w:val="22"/>
        </w:rPr>
        <w:t>місце</w:t>
      </w:r>
      <w:proofErr w:type="spellEnd"/>
      <w:r w:rsidRPr="00FF0019">
        <w:rPr>
          <w:sz w:val="22"/>
          <w:szCs w:val="22"/>
        </w:rPr>
        <w:t xml:space="preserve">, в 1969 р. </w:t>
      </w:r>
      <w:proofErr w:type="spellStart"/>
      <w:r w:rsidRPr="00FF0019">
        <w:rPr>
          <w:sz w:val="22"/>
          <w:szCs w:val="22"/>
        </w:rPr>
        <w:t>Xerox</w:t>
      </w:r>
      <w:proofErr w:type="spellEnd"/>
      <w:r w:rsidRPr="00FF0019">
        <w:rPr>
          <w:sz w:val="22"/>
          <w:szCs w:val="22"/>
        </w:rPr>
        <w:t xml:space="preserve"> купила </w:t>
      </w:r>
      <w:proofErr w:type="spellStart"/>
      <w:r w:rsidRPr="00FF0019">
        <w:rPr>
          <w:sz w:val="22"/>
          <w:szCs w:val="22"/>
        </w:rPr>
        <w:t>фірму</w:t>
      </w:r>
      <w:proofErr w:type="spellEnd"/>
      <w:r w:rsidRPr="00FF0019">
        <w:rPr>
          <w:sz w:val="22"/>
          <w:szCs w:val="22"/>
        </w:rPr>
        <w:t xml:space="preserve"> </w:t>
      </w:r>
      <w:proofErr w:type="spellStart"/>
      <w:r w:rsidRPr="00FF0019">
        <w:rPr>
          <w:sz w:val="22"/>
          <w:szCs w:val="22"/>
        </w:rPr>
        <w:t>Scientific</w:t>
      </w:r>
      <w:proofErr w:type="spellEnd"/>
      <w:r w:rsidRPr="00FF0019">
        <w:rPr>
          <w:sz w:val="22"/>
          <w:szCs w:val="22"/>
        </w:rPr>
        <w:t xml:space="preserve"> </w:t>
      </w:r>
      <w:proofErr w:type="spellStart"/>
      <w:r w:rsidRPr="00FF0019">
        <w:rPr>
          <w:sz w:val="22"/>
          <w:szCs w:val="22"/>
        </w:rPr>
        <w:t>Data</w:t>
      </w:r>
      <w:proofErr w:type="spellEnd"/>
      <w:r w:rsidRPr="00FF0019">
        <w:rPr>
          <w:sz w:val="22"/>
          <w:szCs w:val="22"/>
        </w:rPr>
        <w:t xml:space="preserve"> </w:t>
      </w:r>
      <w:proofErr w:type="spellStart"/>
      <w:r w:rsidRPr="00FF0019">
        <w:rPr>
          <w:sz w:val="22"/>
          <w:szCs w:val="22"/>
        </w:rPr>
        <w:t>Systems</w:t>
      </w:r>
      <w:proofErr w:type="spellEnd"/>
      <w:r w:rsidRPr="00FF0019">
        <w:rPr>
          <w:sz w:val="22"/>
          <w:szCs w:val="22"/>
        </w:rPr>
        <w:t xml:space="preserve">, </w:t>
      </w:r>
      <w:proofErr w:type="spellStart"/>
      <w:r w:rsidRPr="00FF0019">
        <w:rPr>
          <w:sz w:val="22"/>
          <w:szCs w:val="22"/>
        </w:rPr>
        <w:t>зорієнтовану</w:t>
      </w:r>
      <w:proofErr w:type="spellEnd"/>
      <w:r w:rsidRPr="00FF0019">
        <w:rPr>
          <w:sz w:val="22"/>
          <w:szCs w:val="22"/>
        </w:rPr>
        <w:t xml:space="preserve"> на </w:t>
      </w:r>
      <w:proofErr w:type="spellStart"/>
      <w:r w:rsidRPr="00FF0019">
        <w:rPr>
          <w:sz w:val="22"/>
          <w:szCs w:val="22"/>
        </w:rPr>
        <w:t>співпрацю</w:t>
      </w:r>
      <w:proofErr w:type="spellEnd"/>
      <w:r w:rsidRPr="00FF0019">
        <w:rPr>
          <w:sz w:val="22"/>
          <w:szCs w:val="22"/>
        </w:rPr>
        <w:t xml:space="preserve"> з </w:t>
      </w:r>
      <w:proofErr w:type="spellStart"/>
      <w:r w:rsidRPr="00FF0019">
        <w:rPr>
          <w:sz w:val="22"/>
          <w:szCs w:val="22"/>
        </w:rPr>
        <w:t>науковим</w:t>
      </w:r>
      <w:proofErr w:type="spellEnd"/>
      <w:r w:rsidRPr="00FF0019">
        <w:rPr>
          <w:sz w:val="22"/>
          <w:szCs w:val="22"/>
        </w:rPr>
        <w:t xml:space="preserve"> </w:t>
      </w:r>
      <w:proofErr w:type="spellStart"/>
      <w:r w:rsidRPr="00FF0019">
        <w:rPr>
          <w:sz w:val="22"/>
          <w:szCs w:val="22"/>
        </w:rPr>
        <w:t>співтовариством</w:t>
      </w:r>
      <w:proofErr w:type="spellEnd"/>
      <w:r w:rsidRPr="00FF0019">
        <w:rPr>
          <w:sz w:val="22"/>
          <w:szCs w:val="22"/>
        </w:rPr>
        <w:t xml:space="preserve">, і </w:t>
      </w:r>
      <w:proofErr w:type="spellStart"/>
      <w:r w:rsidRPr="00FF0019">
        <w:rPr>
          <w:sz w:val="22"/>
          <w:szCs w:val="22"/>
        </w:rPr>
        <w:t>змінила</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назву</w:t>
      </w:r>
      <w:proofErr w:type="spellEnd"/>
      <w:r w:rsidRPr="00FF0019">
        <w:rPr>
          <w:sz w:val="22"/>
          <w:szCs w:val="22"/>
        </w:rPr>
        <w:t xml:space="preserve"> на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Data</w:t>
      </w:r>
      <w:proofErr w:type="spellEnd"/>
      <w:r w:rsidRPr="00FF0019">
        <w:rPr>
          <w:sz w:val="22"/>
          <w:szCs w:val="22"/>
        </w:rPr>
        <w:t xml:space="preserve"> </w:t>
      </w:r>
      <w:proofErr w:type="spellStart"/>
      <w:r w:rsidRPr="00FF0019">
        <w:rPr>
          <w:sz w:val="22"/>
          <w:szCs w:val="22"/>
        </w:rPr>
        <w:t>Systems</w:t>
      </w:r>
      <w:proofErr w:type="spellEnd"/>
      <w:r w:rsidRPr="00FF0019">
        <w:rPr>
          <w:sz w:val="22"/>
          <w:szCs w:val="22"/>
        </w:rPr>
        <w:t xml:space="preserve"> (XDS). </w:t>
      </w:r>
      <w:proofErr w:type="spellStart"/>
      <w:r w:rsidRPr="00FF0019">
        <w:rPr>
          <w:sz w:val="22"/>
          <w:szCs w:val="22"/>
        </w:rPr>
        <w:t>Незважаючи</w:t>
      </w:r>
      <w:proofErr w:type="spellEnd"/>
      <w:r w:rsidRPr="00FF0019">
        <w:rPr>
          <w:sz w:val="22"/>
          <w:szCs w:val="22"/>
        </w:rPr>
        <w:t xml:space="preserve"> на те, </w:t>
      </w:r>
      <w:proofErr w:type="spellStart"/>
      <w:r w:rsidRPr="00FF0019">
        <w:rPr>
          <w:sz w:val="22"/>
          <w:szCs w:val="22"/>
        </w:rPr>
        <w:t>що</w:t>
      </w:r>
      <w:proofErr w:type="spellEnd"/>
      <w:r w:rsidRPr="00FF0019">
        <w:rPr>
          <w:sz w:val="22"/>
          <w:szCs w:val="22"/>
        </w:rPr>
        <w:t xml:space="preserve"> </w:t>
      </w:r>
      <w:proofErr w:type="gramStart"/>
      <w:r w:rsidRPr="00FF0019">
        <w:rPr>
          <w:sz w:val="22"/>
          <w:szCs w:val="22"/>
        </w:rPr>
        <w:t>в роботу</w:t>
      </w:r>
      <w:proofErr w:type="gramEnd"/>
      <w:r w:rsidRPr="00FF0019">
        <w:rPr>
          <w:sz w:val="22"/>
          <w:szCs w:val="22"/>
        </w:rPr>
        <w:t xml:space="preserve"> XDS </w:t>
      </w:r>
      <w:proofErr w:type="spellStart"/>
      <w:r w:rsidRPr="00FF0019">
        <w:rPr>
          <w:sz w:val="22"/>
          <w:szCs w:val="22"/>
        </w:rPr>
        <w:t>були</w:t>
      </w:r>
      <w:proofErr w:type="spellEnd"/>
      <w:r w:rsidRPr="00FF0019">
        <w:rPr>
          <w:sz w:val="22"/>
          <w:szCs w:val="22"/>
        </w:rPr>
        <w:t xml:space="preserve"> </w:t>
      </w:r>
      <w:proofErr w:type="spellStart"/>
      <w:r w:rsidRPr="00FF0019">
        <w:rPr>
          <w:sz w:val="22"/>
          <w:szCs w:val="22"/>
        </w:rPr>
        <w:t>інвестовані</w:t>
      </w:r>
      <w:proofErr w:type="spellEnd"/>
      <w:r w:rsidRPr="00FF0019">
        <w:rPr>
          <w:sz w:val="22"/>
          <w:szCs w:val="22"/>
        </w:rPr>
        <w:t xml:space="preserve"> </w:t>
      </w:r>
      <w:proofErr w:type="spellStart"/>
      <w:r w:rsidRPr="00FF0019">
        <w:rPr>
          <w:sz w:val="22"/>
          <w:szCs w:val="22"/>
        </w:rPr>
        <w:t>значні</w:t>
      </w:r>
      <w:proofErr w:type="spellEnd"/>
      <w:r w:rsidRPr="00FF0019">
        <w:rPr>
          <w:sz w:val="22"/>
          <w:szCs w:val="22"/>
        </w:rPr>
        <w:t xml:space="preserve"> </w:t>
      </w:r>
      <w:proofErr w:type="spellStart"/>
      <w:r w:rsidRPr="00FF0019">
        <w:rPr>
          <w:sz w:val="22"/>
          <w:szCs w:val="22"/>
        </w:rPr>
        <w:t>кошти</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товари</w:t>
      </w:r>
      <w:proofErr w:type="spellEnd"/>
      <w:r w:rsidRPr="00FF0019">
        <w:rPr>
          <w:sz w:val="22"/>
          <w:szCs w:val="22"/>
        </w:rPr>
        <w:t xml:space="preserve"> для </w:t>
      </w:r>
      <w:proofErr w:type="spellStart"/>
      <w:r w:rsidRPr="00FF0019">
        <w:rPr>
          <w:sz w:val="22"/>
          <w:szCs w:val="22"/>
        </w:rPr>
        <w:t>обробки</w:t>
      </w:r>
      <w:proofErr w:type="spellEnd"/>
      <w:r w:rsidRPr="00FF0019">
        <w:rPr>
          <w:sz w:val="22"/>
          <w:szCs w:val="22"/>
        </w:rPr>
        <w:t xml:space="preserve"> </w:t>
      </w:r>
      <w:proofErr w:type="spellStart"/>
      <w:r w:rsidRPr="00FF0019">
        <w:rPr>
          <w:sz w:val="22"/>
          <w:szCs w:val="22"/>
        </w:rPr>
        <w:t>комерційних</w:t>
      </w:r>
      <w:proofErr w:type="spellEnd"/>
      <w:r w:rsidRPr="00FF0019">
        <w:rPr>
          <w:sz w:val="22"/>
          <w:szCs w:val="22"/>
        </w:rPr>
        <w:t xml:space="preserve"> </w:t>
      </w:r>
      <w:proofErr w:type="spellStart"/>
      <w:r w:rsidRPr="00FF0019">
        <w:rPr>
          <w:sz w:val="22"/>
          <w:szCs w:val="22"/>
        </w:rPr>
        <w:t>даних</w:t>
      </w:r>
      <w:proofErr w:type="spellEnd"/>
      <w:r w:rsidRPr="00FF0019">
        <w:rPr>
          <w:sz w:val="22"/>
          <w:szCs w:val="22"/>
        </w:rPr>
        <w:t xml:space="preserve"> так і не </w:t>
      </w:r>
      <w:proofErr w:type="spellStart"/>
      <w:r w:rsidRPr="00FF0019">
        <w:rPr>
          <w:sz w:val="22"/>
          <w:szCs w:val="22"/>
        </w:rPr>
        <w:t>змогли</w:t>
      </w:r>
      <w:proofErr w:type="spellEnd"/>
      <w:r w:rsidRPr="00FF0019">
        <w:rPr>
          <w:sz w:val="22"/>
          <w:szCs w:val="22"/>
        </w:rPr>
        <w:t xml:space="preserve"> </w:t>
      </w:r>
      <w:proofErr w:type="spellStart"/>
      <w:r w:rsidRPr="00FF0019">
        <w:rPr>
          <w:sz w:val="22"/>
          <w:szCs w:val="22"/>
        </w:rPr>
        <w:t>отримати</w:t>
      </w:r>
      <w:proofErr w:type="spellEnd"/>
      <w:r w:rsidRPr="00FF0019">
        <w:rPr>
          <w:sz w:val="22"/>
          <w:szCs w:val="22"/>
        </w:rPr>
        <w:t xml:space="preserve"> </w:t>
      </w:r>
      <w:proofErr w:type="spellStart"/>
      <w:r w:rsidRPr="00FF0019">
        <w:rPr>
          <w:sz w:val="22"/>
          <w:szCs w:val="22"/>
        </w:rPr>
        <w:t>популярність</w:t>
      </w:r>
      <w:proofErr w:type="spellEnd"/>
      <w:r w:rsidRPr="00FF0019">
        <w:rPr>
          <w:sz w:val="22"/>
          <w:szCs w:val="22"/>
        </w:rPr>
        <w:t xml:space="preserve"> </w:t>
      </w:r>
      <w:proofErr w:type="spellStart"/>
      <w:r w:rsidRPr="00FF0019">
        <w:rPr>
          <w:sz w:val="22"/>
          <w:szCs w:val="22"/>
        </w:rPr>
        <w:t>серед</w:t>
      </w:r>
      <w:proofErr w:type="spellEnd"/>
      <w:r w:rsidRPr="00FF0019">
        <w:rPr>
          <w:sz w:val="22"/>
          <w:szCs w:val="22"/>
        </w:rPr>
        <w:t xml:space="preserve"> </w:t>
      </w:r>
      <w:proofErr w:type="spellStart"/>
      <w:r w:rsidRPr="00FF0019">
        <w:rPr>
          <w:sz w:val="22"/>
          <w:szCs w:val="22"/>
        </w:rPr>
        <w:t>працівників</w:t>
      </w:r>
      <w:proofErr w:type="spellEnd"/>
      <w:r w:rsidRPr="00FF0019">
        <w:rPr>
          <w:sz w:val="22"/>
          <w:szCs w:val="22"/>
        </w:rPr>
        <w:t xml:space="preserve"> </w:t>
      </w:r>
      <w:proofErr w:type="spellStart"/>
      <w:r w:rsidRPr="00FF0019">
        <w:rPr>
          <w:sz w:val="22"/>
          <w:szCs w:val="22"/>
        </w:rPr>
        <w:t>офісів</w:t>
      </w:r>
      <w:proofErr w:type="spellEnd"/>
      <w:r w:rsidRPr="00FF0019">
        <w:rPr>
          <w:sz w:val="22"/>
          <w:szCs w:val="22"/>
        </w:rPr>
        <w:t xml:space="preserve">, </w:t>
      </w:r>
      <w:proofErr w:type="spellStart"/>
      <w:r w:rsidRPr="00FF0019">
        <w:rPr>
          <w:sz w:val="22"/>
          <w:szCs w:val="22"/>
        </w:rPr>
        <w:t>тобто</w:t>
      </w:r>
      <w:proofErr w:type="spellEnd"/>
      <w:r w:rsidRPr="00FF0019">
        <w:rPr>
          <w:sz w:val="22"/>
          <w:szCs w:val="22"/>
        </w:rPr>
        <w:t xml:space="preserve"> на </w:t>
      </w:r>
      <w:proofErr w:type="spellStart"/>
      <w:r w:rsidRPr="00FF0019">
        <w:rPr>
          <w:sz w:val="22"/>
          <w:szCs w:val="22"/>
        </w:rPr>
        <w:t>території</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Крім</w:t>
      </w:r>
      <w:proofErr w:type="spellEnd"/>
      <w:r w:rsidRPr="00FF0019">
        <w:rPr>
          <w:sz w:val="22"/>
          <w:szCs w:val="22"/>
        </w:rPr>
        <w:t xml:space="preserve"> того, з </w:t>
      </w:r>
      <w:proofErr w:type="spellStart"/>
      <w:r w:rsidRPr="00FF0019">
        <w:rPr>
          <w:sz w:val="22"/>
          <w:szCs w:val="22"/>
        </w:rPr>
        <w:t>організаційного</w:t>
      </w:r>
      <w:proofErr w:type="spellEnd"/>
      <w:r w:rsidRPr="00FF0019">
        <w:rPr>
          <w:sz w:val="22"/>
          <w:szCs w:val="22"/>
        </w:rPr>
        <w:t xml:space="preserve"> </w:t>
      </w:r>
      <w:proofErr w:type="spellStart"/>
      <w:r w:rsidRPr="00FF0019">
        <w:rPr>
          <w:sz w:val="22"/>
          <w:szCs w:val="22"/>
        </w:rPr>
        <w:t>погляду</w:t>
      </w:r>
      <w:proofErr w:type="spellEnd"/>
      <w:r w:rsidRPr="00FF0019">
        <w:rPr>
          <w:sz w:val="22"/>
          <w:szCs w:val="22"/>
        </w:rPr>
        <w:t xml:space="preserve"> в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існувала</w:t>
      </w:r>
      <w:proofErr w:type="spellEnd"/>
      <w:r w:rsidRPr="00FF0019">
        <w:rPr>
          <w:sz w:val="22"/>
          <w:szCs w:val="22"/>
        </w:rPr>
        <w:t xml:space="preserve"> </w:t>
      </w:r>
      <w:proofErr w:type="spellStart"/>
      <w:r w:rsidRPr="00FF0019">
        <w:rPr>
          <w:sz w:val="22"/>
          <w:szCs w:val="22"/>
        </w:rPr>
        <w:t>занадто</w:t>
      </w:r>
      <w:proofErr w:type="spellEnd"/>
      <w:r w:rsidRPr="00FF0019">
        <w:rPr>
          <w:sz w:val="22"/>
          <w:szCs w:val="22"/>
        </w:rPr>
        <w:t xml:space="preserve"> велика </w:t>
      </w:r>
      <w:proofErr w:type="spellStart"/>
      <w:r w:rsidRPr="00FF0019">
        <w:rPr>
          <w:sz w:val="22"/>
          <w:szCs w:val="22"/>
        </w:rPr>
        <w:t>кількість</w:t>
      </w:r>
      <w:proofErr w:type="spellEnd"/>
      <w:r w:rsidRPr="00FF0019">
        <w:rPr>
          <w:sz w:val="22"/>
          <w:szCs w:val="22"/>
        </w:rPr>
        <w:t xml:space="preserve"> </w:t>
      </w:r>
      <w:proofErr w:type="spellStart"/>
      <w:r w:rsidRPr="00FF0019">
        <w:rPr>
          <w:sz w:val="22"/>
          <w:szCs w:val="22"/>
        </w:rPr>
        <w:t>бюрократичних</w:t>
      </w:r>
      <w:proofErr w:type="spellEnd"/>
      <w:r w:rsidRPr="00FF0019">
        <w:rPr>
          <w:sz w:val="22"/>
          <w:szCs w:val="22"/>
        </w:rPr>
        <w:t xml:space="preserve"> </w:t>
      </w:r>
      <w:proofErr w:type="spellStart"/>
      <w:r w:rsidRPr="00FF0019">
        <w:rPr>
          <w:sz w:val="22"/>
          <w:szCs w:val="22"/>
        </w:rPr>
        <w:t>складнощів</w:t>
      </w:r>
      <w:proofErr w:type="spellEnd"/>
      <w:r w:rsidRPr="00FF0019">
        <w:rPr>
          <w:sz w:val="22"/>
          <w:szCs w:val="22"/>
        </w:rPr>
        <w:t xml:space="preserve"> у </w:t>
      </w:r>
      <w:proofErr w:type="spellStart"/>
      <w:r w:rsidRPr="00FF0019">
        <w:rPr>
          <w:sz w:val="22"/>
          <w:szCs w:val="22"/>
        </w:rPr>
        <w:t>роботі</w:t>
      </w:r>
      <w:proofErr w:type="spellEnd"/>
      <w:r w:rsidRPr="00FF0019">
        <w:rPr>
          <w:sz w:val="22"/>
          <w:szCs w:val="22"/>
        </w:rPr>
        <w:t xml:space="preserve">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багатьох</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підприємств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заважало</w:t>
      </w:r>
      <w:proofErr w:type="spellEnd"/>
      <w:r w:rsidRPr="00FF0019">
        <w:rPr>
          <w:sz w:val="22"/>
          <w:szCs w:val="22"/>
        </w:rPr>
        <w:t xml:space="preserve"> </w:t>
      </w:r>
      <w:proofErr w:type="spellStart"/>
      <w:r w:rsidRPr="00FF0019">
        <w:rPr>
          <w:sz w:val="22"/>
          <w:szCs w:val="22"/>
        </w:rPr>
        <w:t>інтеграції</w:t>
      </w:r>
      <w:proofErr w:type="spellEnd"/>
      <w:r w:rsidRPr="00FF0019">
        <w:rPr>
          <w:sz w:val="22"/>
          <w:szCs w:val="22"/>
        </w:rPr>
        <w:t xml:space="preserve"> </w:t>
      </w:r>
      <w:proofErr w:type="spellStart"/>
      <w:r w:rsidRPr="00FF0019">
        <w:rPr>
          <w:sz w:val="22"/>
          <w:szCs w:val="22"/>
        </w:rPr>
        <w:t>комп'ютерних</w:t>
      </w:r>
      <w:proofErr w:type="spellEnd"/>
      <w:r w:rsidRPr="00FF0019">
        <w:rPr>
          <w:sz w:val="22"/>
          <w:szCs w:val="22"/>
        </w:rPr>
        <w:t xml:space="preserve"> і </w:t>
      </w:r>
      <w:proofErr w:type="spellStart"/>
      <w:r w:rsidRPr="00FF0019">
        <w:rPr>
          <w:sz w:val="22"/>
          <w:szCs w:val="22"/>
        </w:rPr>
        <w:t>копіювальних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У 1975 р., </w:t>
      </w:r>
      <w:proofErr w:type="spellStart"/>
      <w:r w:rsidRPr="00FF0019">
        <w:rPr>
          <w:sz w:val="22"/>
          <w:szCs w:val="22"/>
        </w:rPr>
        <w:t>після</w:t>
      </w:r>
      <w:proofErr w:type="spellEnd"/>
      <w:r w:rsidRPr="00FF0019">
        <w:rPr>
          <w:sz w:val="22"/>
          <w:szCs w:val="22"/>
        </w:rPr>
        <w:t xml:space="preserve"> 6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фінансових</w:t>
      </w:r>
      <w:proofErr w:type="spellEnd"/>
      <w:r w:rsidRPr="00FF0019">
        <w:rPr>
          <w:sz w:val="22"/>
          <w:szCs w:val="22"/>
        </w:rPr>
        <w:t xml:space="preserve"> </w:t>
      </w:r>
      <w:proofErr w:type="spellStart"/>
      <w:r w:rsidRPr="00FF0019">
        <w:rPr>
          <w:sz w:val="22"/>
          <w:szCs w:val="22"/>
        </w:rPr>
        <w:t>втрат</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закрила</w:t>
      </w:r>
      <w:proofErr w:type="spellEnd"/>
      <w:r w:rsidRPr="00FF0019">
        <w:rPr>
          <w:sz w:val="22"/>
          <w:szCs w:val="22"/>
        </w:rPr>
        <w:t xml:space="preserve"> XDS, остаточно </w:t>
      </w:r>
      <w:proofErr w:type="spellStart"/>
      <w:r w:rsidRPr="00FF0019">
        <w:rPr>
          <w:sz w:val="22"/>
          <w:szCs w:val="22"/>
        </w:rPr>
        <w:t>переконавшись</w:t>
      </w:r>
      <w:proofErr w:type="spellEnd"/>
      <w:r w:rsidRPr="00FF0019">
        <w:rPr>
          <w:sz w:val="22"/>
          <w:szCs w:val="22"/>
        </w:rPr>
        <w:t xml:space="preserve"> у тому,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ринок</w:t>
      </w:r>
      <w:proofErr w:type="spellEnd"/>
      <w:r w:rsidRPr="00FF0019">
        <w:rPr>
          <w:sz w:val="22"/>
          <w:szCs w:val="22"/>
        </w:rPr>
        <w:t xml:space="preserve"> </w:t>
      </w:r>
      <w:proofErr w:type="spellStart"/>
      <w:r w:rsidRPr="00FF0019">
        <w:rPr>
          <w:sz w:val="22"/>
          <w:szCs w:val="22"/>
        </w:rPr>
        <w:t>комп'ютерної</w:t>
      </w:r>
      <w:proofErr w:type="spellEnd"/>
      <w:r w:rsidRPr="00FF0019">
        <w:rPr>
          <w:sz w:val="22"/>
          <w:szCs w:val="22"/>
        </w:rPr>
        <w:t xml:space="preserve"> </w:t>
      </w:r>
      <w:proofErr w:type="spellStart"/>
      <w:r w:rsidRPr="00FF0019">
        <w:rPr>
          <w:sz w:val="22"/>
          <w:szCs w:val="22"/>
        </w:rPr>
        <w:t>техніки</w:t>
      </w:r>
      <w:proofErr w:type="spellEnd"/>
      <w:r w:rsidRPr="00FF0019">
        <w:rPr>
          <w:sz w:val="22"/>
          <w:szCs w:val="22"/>
        </w:rPr>
        <w:t xml:space="preserve"> не входить </w:t>
      </w:r>
      <w:proofErr w:type="gramStart"/>
      <w:r w:rsidRPr="00FF0019">
        <w:rPr>
          <w:sz w:val="22"/>
          <w:szCs w:val="22"/>
        </w:rPr>
        <w:t>у сферу</w:t>
      </w:r>
      <w:proofErr w:type="gramEnd"/>
      <w:r w:rsidRPr="00FF0019">
        <w:rPr>
          <w:sz w:val="22"/>
          <w:szCs w:val="22"/>
        </w:rPr>
        <w:t xml:space="preserve"> </w:t>
      </w:r>
      <w:proofErr w:type="spellStart"/>
      <w:r w:rsidRPr="00FF0019">
        <w:rPr>
          <w:sz w:val="22"/>
          <w:szCs w:val="22"/>
        </w:rPr>
        <w:t>її</w:t>
      </w:r>
      <w:proofErr w:type="spellEnd"/>
      <w:r w:rsidRPr="00FF0019">
        <w:rPr>
          <w:sz w:val="22"/>
          <w:szCs w:val="22"/>
        </w:rPr>
        <w:t xml:space="preserve"> основного </w:t>
      </w:r>
      <w:proofErr w:type="spellStart"/>
      <w:r w:rsidRPr="00FF0019">
        <w:rPr>
          <w:sz w:val="22"/>
          <w:szCs w:val="22"/>
        </w:rPr>
        <w:t>бізнесу</w:t>
      </w:r>
      <w:proofErr w:type="spellEnd"/>
      <w:r w:rsidRPr="00FF0019">
        <w:rPr>
          <w:sz w:val="22"/>
          <w:szCs w:val="22"/>
        </w:rPr>
        <w:t>.</w:t>
      </w:r>
    </w:p>
    <w:p w14:paraId="06966DBE" w14:textId="77777777" w:rsidR="008A0B00" w:rsidRPr="00FF0019" w:rsidRDefault="008A0B00" w:rsidP="00984A3B">
      <w:pPr>
        <w:ind w:firstLine="426"/>
        <w:jc w:val="both"/>
        <w:rPr>
          <w:b/>
          <w:i/>
          <w:sz w:val="22"/>
          <w:szCs w:val="22"/>
          <w:lang w:val="en-US"/>
        </w:rPr>
      </w:pPr>
      <w:proofErr w:type="spellStart"/>
      <w:r w:rsidRPr="00FF0019">
        <w:rPr>
          <w:b/>
          <w:i/>
          <w:sz w:val="22"/>
          <w:szCs w:val="22"/>
        </w:rPr>
        <w:t>Конкуренти</w:t>
      </w:r>
      <w:proofErr w:type="spellEnd"/>
      <w:r w:rsidRPr="00FF0019">
        <w:rPr>
          <w:b/>
          <w:i/>
          <w:sz w:val="22"/>
          <w:szCs w:val="22"/>
          <w:lang w:val="en-US"/>
        </w:rPr>
        <w:t xml:space="preserve">: </w:t>
      </w:r>
      <w:proofErr w:type="spellStart"/>
      <w:r w:rsidRPr="00FF0019">
        <w:rPr>
          <w:b/>
          <w:i/>
          <w:sz w:val="22"/>
          <w:szCs w:val="22"/>
          <w:lang w:val="en-US"/>
        </w:rPr>
        <w:t>Savin</w:t>
      </w:r>
      <w:proofErr w:type="spellEnd"/>
      <w:r w:rsidRPr="00FF0019">
        <w:rPr>
          <w:b/>
          <w:i/>
          <w:sz w:val="22"/>
          <w:szCs w:val="22"/>
          <w:lang w:val="en-US"/>
        </w:rPr>
        <w:t xml:space="preserve">, Canon, IBM </w:t>
      </w:r>
      <w:r w:rsidRPr="00FF0019">
        <w:rPr>
          <w:b/>
          <w:i/>
          <w:sz w:val="22"/>
          <w:szCs w:val="22"/>
        </w:rPr>
        <w:t>і</w:t>
      </w:r>
      <w:r w:rsidRPr="00FF0019">
        <w:rPr>
          <w:b/>
          <w:i/>
          <w:sz w:val="22"/>
          <w:szCs w:val="22"/>
          <w:lang w:val="en-US"/>
        </w:rPr>
        <w:t xml:space="preserve"> Kodak</w:t>
      </w:r>
    </w:p>
    <w:p w14:paraId="53FCCEF0" w14:textId="77777777" w:rsidR="008A0B00" w:rsidRPr="00FF0019" w:rsidRDefault="008A0B00" w:rsidP="00984A3B">
      <w:pPr>
        <w:ind w:firstLine="426"/>
        <w:jc w:val="both"/>
        <w:rPr>
          <w:sz w:val="22"/>
          <w:szCs w:val="22"/>
        </w:rPr>
      </w:pPr>
      <w:proofErr w:type="spellStart"/>
      <w:r w:rsidRPr="00FF0019">
        <w:rPr>
          <w:sz w:val="22"/>
          <w:szCs w:val="22"/>
        </w:rPr>
        <w:t>Savin</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маленькою </w:t>
      </w:r>
      <w:proofErr w:type="spellStart"/>
      <w:r w:rsidRPr="00FF0019">
        <w:rPr>
          <w:sz w:val="22"/>
          <w:szCs w:val="22"/>
        </w:rPr>
        <w:t>компанією</w:t>
      </w:r>
      <w:proofErr w:type="spellEnd"/>
      <w:r w:rsidRPr="00FF0019">
        <w:rPr>
          <w:sz w:val="22"/>
          <w:szCs w:val="22"/>
        </w:rPr>
        <w:t xml:space="preserve">, одержимою </w:t>
      </w:r>
      <w:proofErr w:type="spellStart"/>
      <w:r w:rsidRPr="00FF0019">
        <w:rPr>
          <w:sz w:val="22"/>
          <w:szCs w:val="22"/>
        </w:rPr>
        <w:t>ідеєю</w:t>
      </w:r>
      <w:proofErr w:type="spellEnd"/>
      <w:r w:rsidRPr="00FF0019">
        <w:rPr>
          <w:sz w:val="22"/>
          <w:szCs w:val="22"/>
        </w:rPr>
        <w:t xml:space="preserve"> </w:t>
      </w:r>
      <w:proofErr w:type="spellStart"/>
      <w:r w:rsidRPr="00FF0019">
        <w:rPr>
          <w:sz w:val="22"/>
          <w:szCs w:val="22"/>
        </w:rPr>
        <w:t>роботи</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 xml:space="preserve"> </w:t>
      </w:r>
      <w:proofErr w:type="spellStart"/>
      <w:r w:rsidRPr="00FF0019">
        <w:rPr>
          <w:sz w:val="22"/>
          <w:szCs w:val="22"/>
        </w:rPr>
        <w:t>копіювальних</w:t>
      </w:r>
      <w:proofErr w:type="spellEnd"/>
      <w:r w:rsidRPr="00FF0019">
        <w:rPr>
          <w:sz w:val="22"/>
          <w:szCs w:val="22"/>
        </w:rPr>
        <w:t xml:space="preserve"> </w:t>
      </w:r>
      <w:proofErr w:type="spellStart"/>
      <w:r w:rsidRPr="00FF0019">
        <w:rPr>
          <w:sz w:val="22"/>
          <w:szCs w:val="22"/>
        </w:rPr>
        <w:t>апаратів</w:t>
      </w:r>
      <w:proofErr w:type="spellEnd"/>
      <w:r w:rsidRPr="00FF0019">
        <w:rPr>
          <w:sz w:val="22"/>
          <w:szCs w:val="22"/>
        </w:rPr>
        <w:t xml:space="preserve">, </w:t>
      </w:r>
      <w:proofErr w:type="spellStart"/>
      <w:r w:rsidRPr="00FF0019">
        <w:rPr>
          <w:sz w:val="22"/>
          <w:szCs w:val="22"/>
        </w:rPr>
        <w:t>якій</w:t>
      </w:r>
      <w:proofErr w:type="spellEnd"/>
      <w:r w:rsidRPr="00FF0019">
        <w:rPr>
          <w:sz w:val="22"/>
          <w:szCs w:val="22"/>
        </w:rPr>
        <w:t xml:space="preserve">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заважало</w:t>
      </w:r>
      <w:proofErr w:type="spellEnd"/>
      <w:r w:rsidRPr="00FF0019">
        <w:rPr>
          <w:sz w:val="22"/>
          <w:szCs w:val="22"/>
        </w:rPr>
        <w:t xml:space="preserve"> </w:t>
      </w:r>
      <w:proofErr w:type="spellStart"/>
      <w:r w:rsidRPr="00FF0019">
        <w:rPr>
          <w:sz w:val="22"/>
          <w:szCs w:val="22"/>
        </w:rPr>
        <w:t>засилля</w:t>
      </w:r>
      <w:proofErr w:type="spellEnd"/>
      <w:r w:rsidRPr="00FF0019">
        <w:rPr>
          <w:sz w:val="22"/>
          <w:szCs w:val="22"/>
        </w:rPr>
        <w:t xml:space="preserve"> </w:t>
      </w:r>
      <w:proofErr w:type="spellStart"/>
      <w:r w:rsidRPr="00FF0019">
        <w:rPr>
          <w:sz w:val="22"/>
          <w:szCs w:val="22"/>
        </w:rPr>
        <w:t>патентів</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Зрештою</w:t>
      </w:r>
      <w:proofErr w:type="spellEnd"/>
      <w:r w:rsidRPr="00FF0019">
        <w:rPr>
          <w:sz w:val="22"/>
          <w:szCs w:val="22"/>
        </w:rPr>
        <w:t xml:space="preserve">, за </w:t>
      </w:r>
      <w:proofErr w:type="spellStart"/>
      <w:r w:rsidRPr="00FF0019">
        <w:rPr>
          <w:sz w:val="22"/>
          <w:szCs w:val="22"/>
        </w:rPr>
        <w:t>допомогою</w:t>
      </w:r>
      <w:proofErr w:type="spellEnd"/>
      <w:r w:rsidRPr="00FF0019">
        <w:rPr>
          <w:sz w:val="22"/>
          <w:szCs w:val="22"/>
        </w:rPr>
        <w:t xml:space="preserve"> </w:t>
      </w:r>
      <w:proofErr w:type="spellStart"/>
      <w:r w:rsidRPr="00FF0019">
        <w:rPr>
          <w:sz w:val="22"/>
          <w:szCs w:val="22"/>
        </w:rPr>
        <w:t>винахідника</w:t>
      </w:r>
      <w:proofErr w:type="spellEnd"/>
      <w:r w:rsidRPr="00FF0019">
        <w:rPr>
          <w:sz w:val="22"/>
          <w:szCs w:val="22"/>
        </w:rPr>
        <w:t xml:space="preserve"> з </w:t>
      </w:r>
      <w:proofErr w:type="spellStart"/>
      <w:r w:rsidRPr="00FF0019">
        <w:rPr>
          <w:sz w:val="22"/>
          <w:szCs w:val="22"/>
        </w:rPr>
        <w:t>Австралії</w:t>
      </w:r>
      <w:proofErr w:type="spellEnd"/>
      <w:r w:rsidRPr="00FF0019">
        <w:rPr>
          <w:sz w:val="22"/>
          <w:szCs w:val="22"/>
        </w:rPr>
        <w:t xml:space="preserve"> та </w:t>
      </w:r>
      <w:proofErr w:type="spellStart"/>
      <w:r w:rsidRPr="00FF0019">
        <w:rPr>
          <w:sz w:val="22"/>
          <w:szCs w:val="22"/>
        </w:rPr>
        <w:t>консорціуму</w:t>
      </w:r>
      <w:proofErr w:type="spellEnd"/>
      <w:r w:rsidRPr="00FF0019">
        <w:rPr>
          <w:sz w:val="22"/>
          <w:szCs w:val="22"/>
        </w:rPr>
        <w:t xml:space="preserve"> </w:t>
      </w:r>
      <w:proofErr w:type="spellStart"/>
      <w:r w:rsidRPr="00FF0019">
        <w:rPr>
          <w:sz w:val="22"/>
          <w:szCs w:val="22"/>
        </w:rPr>
        <w:t>фірм</w:t>
      </w:r>
      <w:proofErr w:type="spellEnd"/>
      <w:r w:rsidRPr="00FF0019">
        <w:rPr>
          <w:sz w:val="22"/>
          <w:szCs w:val="22"/>
        </w:rPr>
        <w:t xml:space="preserve"> </w:t>
      </w:r>
      <w:proofErr w:type="spellStart"/>
      <w:r w:rsidRPr="00FF0019">
        <w:rPr>
          <w:sz w:val="22"/>
          <w:szCs w:val="22"/>
        </w:rPr>
        <w:t>зі</w:t>
      </w:r>
      <w:proofErr w:type="spellEnd"/>
      <w:r w:rsidRPr="00FF0019">
        <w:rPr>
          <w:sz w:val="22"/>
          <w:szCs w:val="22"/>
        </w:rPr>
        <w:t xml:space="preserve"> США, </w:t>
      </w:r>
      <w:proofErr w:type="spellStart"/>
      <w:r w:rsidRPr="00FF0019">
        <w:rPr>
          <w:sz w:val="22"/>
          <w:szCs w:val="22"/>
        </w:rPr>
        <w:t>Німеччини</w:t>
      </w:r>
      <w:proofErr w:type="spellEnd"/>
      <w:r w:rsidRPr="00FF0019">
        <w:rPr>
          <w:sz w:val="22"/>
          <w:szCs w:val="22"/>
        </w:rPr>
        <w:t xml:space="preserve"> та </w:t>
      </w:r>
      <w:proofErr w:type="spellStart"/>
      <w:r w:rsidRPr="00FF0019">
        <w:rPr>
          <w:sz w:val="22"/>
          <w:szCs w:val="22"/>
        </w:rPr>
        <w:t>Японії</w:t>
      </w:r>
      <w:proofErr w:type="spellEnd"/>
      <w:r w:rsidRPr="00FF0019">
        <w:rPr>
          <w:sz w:val="22"/>
          <w:szCs w:val="22"/>
        </w:rPr>
        <w:t xml:space="preserve"> </w:t>
      </w:r>
      <w:proofErr w:type="spellStart"/>
      <w:r w:rsidRPr="00FF0019">
        <w:rPr>
          <w:sz w:val="22"/>
          <w:szCs w:val="22"/>
        </w:rPr>
        <w:t>Savin</w:t>
      </w:r>
      <w:proofErr w:type="spellEnd"/>
      <w:r w:rsidRPr="00FF0019">
        <w:rPr>
          <w:sz w:val="22"/>
          <w:szCs w:val="22"/>
        </w:rPr>
        <w:t xml:space="preserve"> </w:t>
      </w:r>
      <w:proofErr w:type="spellStart"/>
      <w:r w:rsidRPr="00FF0019">
        <w:rPr>
          <w:sz w:val="22"/>
          <w:szCs w:val="22"/>
        </w:rPr>
        <w:t>розробила</w:t>
      </w:r>
      <w:proofErr w:type="spellEnd"/>
      <w:r w:rsidRPr="00FF0019">
        <w:rPr>
          <w:sz w:val="22"/>
          <w:szCs w:val="22"/>
        </w:rPr>
        <w:t xml:space="preserve"> </w:t>
      </w:r>
      <w:proofErr w:type="spellStart"/>
      <w:r w:rsidRPr="00FF0019">
        <w:rPr>
          <w:sz w:val="22"/>
          <w:szCs w:val="22"/>
        </w:rPr>
        <w:t>спосіб</w:t>
      </w:r>
      <w:proofErr w:type="spellEnd"/>
      <w:r w:rsidRPr="00FF0019">
        <w:rPr>
          <w:sz w:val="22"/>
          <w:szCs w:val="22"/>
        </w:rPr>
        <w:t xml:space="preserve"> </w:t>
      </w:r>
      <w:proofErr w:type="spellStart"/>
      <w:r w:rsidRPr="00FF0019">
        <w:rPr>
          <w:sz w:val="22"/>
          <w:szCs w:val="22"/>
        </w:rPr>
        <w:t>копіювання</w:t>
      </w:r>
      <w:proofErr w:type="spellEnd"/>
      <w:r w:rsidRPr="00FF0019">
        <w:rPr>
          <w:sz w:val="22"/>
          <w:szCs w:val="22"/>
        </w:rPr>
        <w:t xml:space="preserve"> за </w:t>
      </w:r>
      <w:proofErr w:type="spellStart"/>
      <w:r w:rsidRPr="00FF0019">
        <w:rPr>
          <w:sz w:val="22"/>
          <w:szCs w:val="22"/>
        </w:rPr>
        <w:t>допомогою</w:t>
      </w:r>
      <w:proofErr w:type="spellEnd"/>
      <w:r w:rsidRPr="00FF0019">
        <w:rPr>
          <w:sz w:val="22"/>
          <w:szCs w:val="22"/>
        </w:rPr>
        <w:t xml:space="preserve"> </w:t>
      </w:r>
      <w:proofErr w:type="spellStart"/>
      <w:r w:rsidRPr="00FF0019">
        <w:rPr>
          <w:sz w:val="22"/>
          <w:szCs w:val="22"/>
        </w:rPr>
        <w:t>рідкого</w:t>
      </w:r>
      <w:proofErr w:type="spellEnd"/>
      <w:r w:rsidRPr="00FF0019">
        <w:rPr>
          <w:sz w:val="22"/>
          <w:szCs w:val="22"/>
        </w:rPr>
        <w:t xml:space="preserve"> тонера, </w:t>
      </w:r>
      <w:proofErr w:type="spellStart"/>
      <w:r w:rsidRPr="00FF0019">
        <w:rPr>
          <w:sz w:val="22"/>
          <w:szCs w:val="22"/>
        </w:rPr>
        <w:t>який</w:t>
      </w:r>
      <w:proofErr w:type="spellEnd"/>
      <w:r w:rsidRPr="00FF0019">
        <w:rPr>
          <w:sz w:val="22"/>
          <w:szCs w:val="22"/>
        </w:rPr>
        <w:t xml:space="preserve"> дозволяв </w:t>
      </w:r>
      <w:proofErr w:type="spellStart"/>
      <w:r w:rsidRPr="00FF0019">
        <w:rPr>
          <w:sz w:val="22"/>
          <w:szCs w:val="22"/>
        </w:rPr>
        <w:t>їй</w:t>
      </w:r>
      <w:proofErr w:type="spellEnd"/>
      <w:r w:rsidRPr="00FF0019">
        <w:rPr>
          <w:sz w:val="22"/>
          <w:szCs w:val="22"/>
        </w:rPr>
        <w:t xml:space="preserve"> </w:t>
      </w:r>
      <w:proofErr w:type="spellStart"/>
      <w:r w:rsidRPr="00FF0019">
        <w:rPr>
          <w:sz w:val="22"/>
          <w:szCs w:val="22"/>
        </w:rPr>
        <w:t>обійти</w:t>
      </w:r>
      <w:proofErr w:type="spellEnd"/>
      <w:r w:rsidRPr="00FF0019">
        <w:rPr>
          <w:sz w:val="22"/>
          <w:szCs w:val="22"/>
        </w:rPr>
        <w:t xml:space="preserve"> </w:t>
      </w:r>
      <w:proofErr w:type="spellStart"/>
      <w:r w:rsidRPr="00FF0019">
        <w:rPr>
          <w:sz w:val="22"/>
          <w:szCs w:val="22"/>
        </w:rPr>
        <w:t>таку</w:t>
      </w:r>
      <w:proofErr w:type="spellEnd"/>
      <w:r w:rsidRPr="00FF0019">
        <w:rPr>
          <w:sz w:val="22"/>
          <w:szCs w:val="22"/>
        </w:rPr>
        <w:t xml:space="preserve"> </w:t>
      </w:r>
      <w:proofErr w:type="spellStart"/>
      <w:r w:rsidRPr="00FF0019">
        <w:rPr>
          <w:sz w:val="22"/>
          <w:szCs w:val="22"/>
        </w:rPr>
        <w:t>перешкоду</w:t>
      </w:r>
      <w:proofErr w:type="spellEnd"/>
      <w:r w:rsidRPr="00FF0019">
        <w:rPr>
          <w:sz w:val="22"/>
          <w:szCs w:val="22"/>
        </w:rPr>
        <w:t xml:space="preserve">, як </w:t>
      </w:r>
      <w:proofErr w:type="spellStart"/>
      <w:r w:rsidRPr="00FF0019">
        <w:rPr>
          <w:sz w:val="22"/>
          <w:szCs w:val="22"/>
        </w:rPr>
        <w:t>патенти</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Проривом</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став </w:t>
      </w:r>
      <w:proofErr w:type="spellStart"/>
      <w:r w:rsidRPr="00FF0019">
        <w:rPr>
          <w:sz w:val="22"/>
          <w:szCs w:val="22"/>
        </w:rPr>
        <w:t>копіювальний</w:t>
      </w:r>
      <w:proofErr w:type="spellEnd"/>
      <w:r w:rsidRPr="00FF0019">
        <w:rPr>
          <w:sz w:val="22"/>
          <w:szCs w:val="22"/>
        </w:rPr>
        <w:t xml:space="preserve"> </w:t>
      </w:r>
      <w:proofErr w:type="spellStart"/>
      <w:r w:rsidRPr="00FF0019">
        <w:rPr>
          <w:sz w:val="22"/>
          <w:szCs w:val="22"/>
        </w:rPr>
        <w:t>апарат</w:t>
      </w:r>
      <w:proofErr w:type="spellEnd"/>
      <w:r w:rsidRPr="00FF0019">
        <w:rPr>
          <w:sz w:val="22"/>
          <w:szCs w:val="22"/>
        </w:rPr>
        <w:t xml:space="preserve"> «</w:t>
      </w:r>
      <w:proofErr w:type="spellStart"/>
      <w:r w:rsidRPr="00FF0019">
        <w:rPr>
          <w:sz w:val="22"/>
          <w:szCs w:val="22"/>
        </w:rPr>
        <w:t>Savin</w:t>
      </w:r>
      <w:proofErr w:type="spellEnd"/>
      <w:r w:rsidRPr="00FF0019">
        <w:rPr>
          <w:sz w:val="22"/>
          <w:szCs w:val="22"/>
        </w:rPr>
        <w:t xml:space="preserve"> 750», </w:t>
      </w:r>
      <w:proofErr w:type="spellStart"/>
      <w:r w:rsidRPr="00FF0019">
        <w:rPr>
          <w:sz w:val="22"/>
          <w:szCs w:val="22"/>
        </w:rPr>
        <w:t>вироблений</w:t>
      </w:r>
      <w:proofErr w:type="spellEnd"/>
      <w:r w:rsidRPr="00FF0019">
        <w:rPr>
          <w:sz w:val="22"/>
          <w:szCs w:val="22"/>
        </w:rPr>
        <w:t xml:space="preserve"> у </w:t>
      </w:r>
      <w:proofErr w:type="spellStart"/>
      <w:r w:rsidRPr="00FF0019">
        <w:rPr>
          <w:sz w:val="22"/>
          <w:szCs w:val="22"/>
        </w:rPr>
        <w:t>Японії</w:t>
      </w:r>
      <w:proofErr w:type="spellEnd"/>
      <w:r w:rsidRPr="00FF0019">
        <w:rPr>
          <w:sz w:val="22"/>
          <w:szCs w:val="22"/>
        </w:rPr>
        <w:t xml:space="preserve"> </w:t>
      </w:r>
      <w:proofErr w:type="spellStart"/>
      <w:r w:rsidRPr="00FF0019">
        <w:rPr>
          <w:sz w:val="22"/>
          <w:szCs w:val="22"/>
        </w:rPr>
        <w:t>компанією</w:t>
      </w:r>
      <w:proofErr w:type="spellEnd"/>
      <w:r w:rsidRPr="00FF0019">
        <w:rPr>
          <w:sz w:val="22"/>
          <w:szCs w:val="22"/>
        </w:rPr>
        <w:t xml:space="preserve"> </w:t>
      </w:r>
      <w:proofErr w:type="spellStart"/>
      <w:r w:rsidRPr="00FF0019">
        <w:rPr>
          <w:sz w:val="22"/>
          <w:szCs w:val="22"/>
        </w:rPr>
        <w:t>Ricoh</w:t>
      </w:r>
      <w:proofErr w:type="spellEnd"/>
      <w:r w:rsidRPr="00FF0019">
        <w:rPr>
          <w:sz w:val="22"/>
          <w:szCs w:val="22"/>
        </w:rPr>
        <w:t xml:space="preserve"> і представлений </w:t>
      </w:r>
      <w:proofErr w:type="gramStart"/>
      <w:r w:rsidRPr="00FF0019">
        <w:rPr>
          <w:sz w:val="22"/>
          <w:szCs w:val="22"/>
        </w:rPr>
        <w:t>на ринку</w:t>
      </w:r>
      <w:proofErr w:type="gramEnd"/>
      <w:r w:rsidRPr="00FF0019">
        <w:rPr>
          <w:sz w:val="22"/>
          <w:szCs w:val="22"/>
        </w:rPr>
        <w:t xml:space="preserve"> в 1975 р. за </w:t>
      </w:r>
      <w:proofErr w:type="spellStart"/>
      <w:r w:rsidRPr="00FF0019">
        <w:rPr>
          <w:sz w:val="22"/>
          <w:szCs w:val="22"/>
        </w:rPr>
        <w:t>ціною</w:t>
      </w:r>
      <w:proofErr w:type="spellEnd"/>
      <w:r w:rsidRPr="00FF0019">
        <w:rPr>
          <w:sz w:val="22"/>
          <w:szCs w:val="22"/>
        </w:rPr>
        <w:t xml:space="preserve"> 4999 $, </w:t>
      </w:r>
      <w:proofErr w:type="spellStart"/>
      <w:r w:rsidRPr="00FF0019">
        <w:rPr>
          <w:sz w:val="22"/>
          <w:szCs w:val="22"/>
        </w:rPr>
        <w:t>тобто</w:t>
      </w:r>
      <w:proofErr w:type="spellEnd"/>
      <w:r w:rsidRPr="00FF0019">
        <w:rPr>
          <w:sz w:val="22"/>
          <w:szCs w:val="22"/>
        </w:rPr>
        <w:t xml:space="preserve"> </w:t>
      </w:r>
      <w:proofErr w:type="spellStart"/>
      <w:r w:rsidRPr="00FF0019">
        <w:rPr>
          <w:sz w:val="22"/>
          <w:szCs w:val="22"/>
        </w:rPr>
        <w:t>нижчою</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тієї</w:t>
      </w:r>
      <w:proofErr w:type="spellEnd"/>
      <w:r w:rsidRPr="00FF0019">
        <w:rPr>
          <w:sz w:val="22"/>
          <w:szCs w:val="22"/>
        </w:rPr>
        <w:t xml:space="preserve"> </w:t>
      </w:r>
      <w:proofErr w:type="spellStart"/>
      <w:r w:rsidRPr="00FF0019">
        <w:rPr>
          <w:sz w:val="22"/>
          <w:szCs w:val="22"/>
        </w:rPr>
        <w:t>суми</w:t>
      </w:r>
      <w:proofErr w:type="spellEnd"/>
      <w:r w:rsidRPr="00FF0019">
        <w:rPr>
          <w:sz w:val="22"/>
          <w:szCs w:val="22"/>
        </w:rPr>
        <w:t xml:space="preserve">, яку </w:t>
      </w:r>
      <w:proofErr w:type="spellStart"/>
      <w:r w:rsidRPr="00FF0019">
        <w:rPr>
          <w:sz w:val="22"/>
          <w:szCs w:val="22"/>
        </w:rPr>
        <w:t>компаніям</w:t>
      </w:r>
      <w:proofErr w:type="spellEnd"/>
      <w:r w:rsidRPr="00FF0019">
        <w:rPr>
          <w:sz w:val="22"/>
          <w:szCs w:val="22"/>
        </w:rPr>
        <w:t xml:space="preserve"> </w:t>
      </w:r>
      <w:proofErr w:type="spellStart"/>
      <w:r w:rsidRPr="00FF0019">
        <w:rPr>
          <w:sz w:val="22"/>
          <w:szCs w:val="22"/>
        </w:rPr>
        <w:t>доводилося</w:t>
      </w:r>
      <w:proofErr w:type="spellEnd"/>
      <w:r w:rsidRPr="00FF0019">
        <w:rPr>
          <w:sz w:val="22"/>
          <w:szCs w:val="22"/>
        </w:rPr>
        <w:t xml:space="preserve"> </w:t>
      </w:r>
      <w:proofErr w:type="spellStart"/>
      <w:r w:rsidRPr="00FF0019">
        <w:rPr>
          <w:sz w:val="22"/>
          <w:szCs w:val="22"/>
        </w:rPr>
        <w:t>платити</w:t>
      </w:r>
      <w:proofErr w:type="spellEnd"/>
      <w:r w:rsidRPr="00FF0019">
        <w:rPr>
          <w:sz w:val="22"/>
          <w:szCs w:val="22"/>
        </w:rPr>
        <w:t xml:space="preserve"> на той час </w:t>
      </w:r>
      <w:proofErr w:type="spellStart"/>
      <w:r w:rsidRPr="00FF0019">
        <w:rPr>
          <w:sz w:val="22"/>
          <w:szCs w:val="22"/>
        </w:rPr>
        <w:t>щорічно</w:t>
      </w:r>
      <w:proofErr w:type="spellEnd"/>
      <w:r w:rsidRPr="00FF0019">
        <w:rPr>
          <w:sz w:val="22"/>
          <w:szCs w:val="22"/>
        </w:rPr>
        <w:t xml:space="preserve"> за </w:t>
      </w:r>
      <w:proofErr w:type="spellStart"/>
      <w:r w:rsidRPr="00FF0019">
        <w:rPr>
          <w:sz w:val="22"/>
          <w:szCs w:val="22"/>
        </w:rPr>
        <w:t>оренду</w:t>
      </w:r>
      <w:proofErr w:type="spellEnd"/>
      <w:r w:rsidRPr="00FF0019">
        <w:rPr>
          <w:sz w:val="22"/>
          <w:szCs w:val="22"/>
        </w:rPr>
        <w:t xml:space="preserve"> </w:t>
      </w:r>
      <w:proofErr w:type="spellStart"/>
      <w:r w:rsidRPr="00FF0019">
        <w:rPr>
          <w:sz w:val="22"/>
          <w:szCs w:val="22"/>
        </w:rPr>
        <w:t>копірів</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відмовилася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прямих</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і </w:t>
      </w:r>
      <w:proofErr w:type="spellStart"/>
      <w:r w:rsidRPr="00FF0019">
        <w:rPr>
          <w:sz w:val="22"/>
          <w:szCs w:val="22"/>
        </w:rPr>
        <w:t>скористалася</w:t>
      </w:r>
      <w:proofErr w:type="spellEnd"/>
      <w:r w:rsidRPr="00FF0019">
        <w:rPr>
          <w:sz w:val="22"/>
          <w:szCs w:val="22"/>
        </w:rPr>
        <w:t xml:space="preserve"> </w:t>
      </w:r>
      <w:proofErr w:type="spellStart"/>
      <w:r w:rsidRPr="00FF0019">
        <w:rPr>
          <w:sz w:val="22"/>
          <w:szCs w:val="22"/>
        </w:rPr>
        <w:t>послугами</w:t>
      </w:r>
      <w:proofErr w:type="spellEnd"/>
      <w:r w:rsidRPr="00FF0019">
        <w:rPr>
          <w:sz w:val="22"/>
          <w:szCs w:val="22"/>
        </w:rPr>
        <w:t xml:space="preserve"> </w:t>
      </w:r>
      <w:proofErr w:type="spellStart"/>
      <w:r w:rsidRPr="00FF0019">
        <w:rPr>
          <w:sz w:val="22"/>
          <w:szCs w:val="22"/>
        </w:rPr>
        <w:t>дилерів</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зверталися</w:t>
      </w:r>
      <w:proofErr w:type="spellEnd"/>
      <w:r w:rsidRPr="00FF0019">
        <w:rPr>
          <w:sz w:val="22"/>
          <w:szCs w:val="22"/>
        </w:rPr>
        <w:t xml:space="preserve"> до </w:t>
      </w:r>
      <w:proofErr w:type="spellStart"/>
      <w:r w:rsidRPr="00FF0019">
        <w:rPr>
          <w:sz w:val="22"/>
          <w:szCs w:val="22"/>
        </w:rPr>
        <w:t>покупців</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з </w:t>
      </w:r>
      <w:proofErr w:type="spellStart"/>
      <w:r w:rsidRPr="00FF0019">
        <w:rPr>
          <w:sz w:val="22"/>
          <w:szCs w:val="22"/>
        </w:rPr>
        <w:t>привабливими</w:t>
      </w:r>
      <w:proofErr w:type="spellEnd"/>
      <w:r w:rsidRPr="00FF0019">
        <w:rPr>
          <w:sz w:val="22"/>
          <w:szCs w:val="22"/>
        </w:rPr>
        <w:t xml:space="preserve"> </w:t>
      </w:r>
      <w:proofErr w:type="spellStart"/>
      <w:r w:rsidRPr="00FF0019">
        <w:rPr>
          <w:sz w:val="22"/>
          <w:szCs w:val="22"/>
        </w:rPr>
        <w:t>пропозиціями</w:t>
      </w:r>
      <w:proofErr w:type="spellEnd"/>
      <w:r w:rsidRPr="00FF0019">
        <w:rPr>
          <w:sz w:val="22"/>
          <w:szCs w:val="22"/>
        </w:rPr>
        <w:t xml:space="preserve"> альтернативного товару, коли </w:t>
      </w:r>
      <w:proofErr w:type="spellStart"/>
      <w:r w:rsidRPr="00FF0019">
        <w:rPr>
          <w:sz w:val="22"/>
          <w:szCs w:val="22"/>
        </w:rPr>
        <w:t>закінчувався</w:t>
      </w:r>
      <w:proofErr w:type="spellEnd"/>
      <w:r w:rsidRPr="00FF0019">
        <w:rPr>
          <w:sz w:val="22"/>
          <w:szCs w:val="22"/>
        </w:rPr>
        <w:t xml:space="preserve"> </w:t>
      </w:r>
      <w:proofErr w:type="spellStart"/>
      <w:r w:rsidRPr="00FF0019">
        <w:rPr>
          <w:sz w:val="22"/>
          <w:szCs w:val="22"/>
        </w:rPr>
        <w:t>термін</w:t>
      </w:r>
      <w:proofErr w:type="spellEnd"/>
      <w:r w:rsidRPr="00FF0019">
        <w:rPr>
          <w:sz w:val="22"/>
          <w:szCs w:val="22"/>
        </w:rPr>
        <w:t xml:space="preserve"> </w:t>
      </w:r>
      <w:proofErr w:type="spellStart"/>
      <w:r w:rsidRPr="00FF0019">
        <w:rPr>
          <w:sz w:val="22"/>
          <w:szCs w:val="22"/>
        </w:rPr>
        <w:t>їхнього</w:t>
      </w:r>
      <w:proofErr w:type="spellEnd"/>
      <w:r w:rsidRPr="00FF0019">
        <w:rPr>
          <w:sz w:val="22"/>
          <w:szCs w:val="22"/>
        </w:rPr>
        <w:t xml:space="preserve"> контракту </w:t>
      </w:r>
      <w:proofErr w:type="gramStart"/>
      <w:r w:rsidRPr="00FF0019">
        <w:rPr>
          <w:sz w:val="22"/>
          <w:szCs w:val="22"/>
        </w:rPr>
        <w:t>на роботу</w:t>
      </w:r>
      <w:proofErr w:type="gramEnd"/>
      <w:r w:rsidRPr="00FF0019">
        <w:rPr>
          <w:sz w:val="22"/>
          <w:szCs w:val="22"/>
        </w:rPr>
        <w:t xml:space="preserve"> з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lastRenderedPageBreak/>
        <w:t>Дилерське</w:t>
      </w:r>
      <w:proofErr w:type="spellEnd"/>
      <w:r w:rsidRPr="00FF0019">
        <w:rPr>
          <w:sz w:val="22"/>
          <w:szCs w:val="22"/>
        </w:rPr>
        <w:t xml:space="preserve"> </w:t>
      </w:r>
      <w:proofErr w:type="spellStart"/>
      <w:r w:rsidRPr="00FF0019">
        <w:rPr>
          <w:sz w:val="22"/>
          <w:szCs w:val="22"/>
        </w:rPr>
        <w:t>обслуговування</w:t>
      </w:r>
      <w:proofErr w:type="spellEnd"/>
      <w:r w:rsidRPr="00FF0019">
        <w:rPr>
          <w:sz w:val="22"/>
          <w:szCs w:val="22"/>
        </w:rPr>
        <w:t xml:space="preserve"> </w:t>
      </w:r>
      <w:proofErr w:type="spellStart"/>
      <w:r w:rsidRPr="00FF0019">
        <w:rPr>
          <w:sz w:val="22"/>
          <w:szCs w:val="22"/>
        </w:rPr>
        <w:t>підходило</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тому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апарат</w:t>
      </w:r>
      <w:proofErr w:type="spellEnd"/>
      <w:r w:rsidRPr="00FF0019">
        <w:rPr>
          <w:sz w:val="22"/>
          <w:szCs w:val="22"/>
        </w:rPr>
        <w:t xml:space="preserve"> </w:t>
      </w:r>
      <w:proofErr w:type="spellStart"/>
      <w:r w:rsidRPr="00FF0019">
        <w:rPr>
          <w:sz w:val="22"/>
          <w:szCs w:val="22"/>
        </w:rPr>
        <w:t>відрізнявся</w:t>
      </w:r>
      <w:proofErr w:type="spellEnd"/>
      <w:r w:rsidRPr="00FF0019">
        <w:rPr>
          <w:sz w:val="22"/>
          <w:szCs w:val="22"/>
        </w:rPr>
        <w:t xml:space="preserve"> невеликими </w:t>
      </w:r>
      <w:proofErr w:type="spellStart"/>
      <w:r w:rsidRPr="00FF0019">
        <w:rPr>
          <w:sz w:val="22"/>
          <w:szCs w:val="22"/>
        </w:rPr>
        <w:t>розмірами</w:t>
      </w:r>
      <w:proofErr w:type="spellEnd"/>
      <w:r w:rsidRPr="00FF0019">
        <w:rPr>
          <w:sz w:val="22"/>
          <w:szCs w:val="22"/>
        </w:rPr>
        <w:t xml:space="preserve"> та </w:t>
      </w:r>
      <w:proofErr w:type="spellStart"/>
      <w:r w:rsidRPr="00FF0019">
        <w:rPr>
          <w:sz w:val="22"/>
          <w:szCs w:val="22"/>
        </w:rPr>
        <w:t>надійністю</w:t>
      </w:r>
      <w:proofErr w:type="spellEnd"/>
      <w:r w:rsidRPr="00FF0019">
        <w:rPr>
          <w:sz w:val="22"/>
          <w:szCs w:val="22"/>
        </w:rPr>
        <w:t xml:space="preserve">; </w:t>
      </w:r>
      <w:proofErr w:type="spellStart"/>
      <w:r w:rsidRPr="00FF0019">
        <w:rPr>
          <w:sz w:val="22"/>
          <w:szCs w:val="22"/>
        </w:rPr>
        <w:t>робочий</w:t>
      </w:r>
      <w:proofErr w:type="spellEnd"/>
      <w:r w:rsidRPr="00FF0019">
        <w:rPr>
          <w:sz w:val="22"/>
          <w:szCs w:val="22"/>
        </w:rPr>
        <w:t xml:space="preserve"> ресурс «</w:t>
      </w:r>
      <w:proofErr w:type="spellStart"/>
      <w:r w:rsidRPr="00FF0019">
        <w:rPr>
          <w:sz w:val="22"/>
          <w:szCs w:val="22"/>
        </w:rPr>
        <w:t>Savin</w:t>
      </w:r>
      <w:proofErr w:type="spellEnd"/>
      <w:r w:rsidRPr="00FF0019">
        <w:rPr>
          <w:sz w:val="22"/>
          <w:szCs w:val="22"/>
        </w:rPr>
        <w:t xml:space="preserve"> 750» становив 17 тис. </w:t>
      </w:r>
      <w:proofErr w:type="spellStart"/>
      <w:r w:rsidRPr="00FF0019">
        <w:rPr>
          <w:sz w:val="22"/>
          <w:szCs w:val="22"/>
        </w:rPr>
        <w:t>копій</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зробити</w:t>
      </w:r>
      <w:proofErr w:type="spellEnd"/>
      <w:r w:rsidRPr="00FF0019">
        <w:rPr>
          <w:sz w:val="22"/>
          <w:szCs w:val="22"/>
        </w:rPr>
        <w:t xml:space="preserve"> до </w:t>
      </w:r>
      <w:proofErr w:type="spellStart"/>
      <w:r w:rsidRPr="00FF0019">
        <w:rPr>
          <w:sz w:val="22"/>
          <w:szCs w:val="22"/>
        </w:rPr>
        <w:t>першої</w:t>
      </w:r>
      <w:proofErr w:type="spellEnd"/>
      <w:r w:rsidRPr="00FF0019">
        <w:rPr>
          <w:sz w:val="22"/>
          <w:szCs w:val="22"/>
        </w:rPr>
        <w:t xml:space="preserve"> поломки.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робив</w:t>
      </w:r>
      <w:proofErr w:type="spellEnd"/>
      <w:r w:rsidRPr="00FF0019">
        <w:rPr>
          <w:sz w:val="22"/>
          <w:szCs w:val="22"/>
        </w:rPr>
        <w:t xml:space="preserve"> 20 </w:t>
      </w:r>
      <w:proofErr w:type="spellStart"/>
      <w:r w:rsidRPr="00FF0019">
        <w:rPr>
          <w:sz w:val="22"/>
          <w:szCs w:val="22"/>
        </w:rPr>
        <w:t>копій</w:t>
      </w:r>
      <w:proofErr w:type="spellEnd"/>
      <w:r w:rsidRPr="00FF0019">
        <w:rPr>
          <w:sz w:val="22"/>
          <w:szCs w:val="22"/>
        </w:rPr>
        <w:t xml:space="preserve"> за </w:t>
      </w:r>
      <w:proofErr w:type="spellStart"/>
      <w:r w:rsidRPr="00FF0019">
        <w:rPr>
          <w:sz w:val="22"/>
          <w:szCs w:val="22"/>
        </w:rPr>
        <w:t>хвилину</w:t>
      </w:r>
      <w:proofErr w:type="spellEnd"/>
      <w:r w:rsidRPr="00FF0019">
        <w:rPr>
          <w:sz w:val="22"/>
          <w:szCs w:val="22"/>
        </w:rPr>
        <w:t xml:space="preserve">, а для </w:t>
      </w:r>
      <w:proofErr w:type="spellStart"/>
      <w:r w:rsidRPr="00FF0019">
        <w:rPr>
          <w:sz w:val="22"/>
          <w:szCs w:val="22"/>
        </w:rPr>
        <w:t>отримання</w:t>
      </w:r>
      <w:proofErr w:type="spellEnd"/>
      <w:r w:rsidRPr="00FF0019">
        <w:rPr>
          <w:sz w:val="22"/>
          <w:szCs w:val="22"/>
        </w:rPr>
        <w:t xml:space="preserve"> </w:t>
      </w:r>
      <w:proofErr w:type="spellStart"/>
      <w:r w:rsidRPr="00FF0019">
        <w:rPr>
          <w:sz w:val="22"/>
          <w:szCs w:val="22"/>
        </w:rPr>
        <w:t>першої</w:t>
      </w:r>
      <w:proofErr w:type="spellEnd"/>
      <w:r w:rsidRPr="00FF0019">
        <w:rPr>
          <w:sz w:val="22"/>
          <w:szCs w:val="22"/>
        </w:rPr>
        <w:t xml:space="preserve"> </w:t>
      </w:r>
      <w:proofErr w:type="spellStart"/>
      <w:r w:rsidRPr="00FF0019">
        <w:rPr>
          <w:sz w:val="22"/>
          <w:szCs w:val="22"/>
        </w:rPr>
        <w:t>копії</w:t>
      </w:r>
      <w:proofErr w:type="spellEnd"/>
      <w:r w:rsidRPr="00FF0019">
        <w:rPr>
          <w:sz w:val="22"/>
          <w:szCs w:val="22"/>
        </w:rPr>
        <w:t xml:space="preserve"> </w:t>
      </w:r>
      <w:proofErr w:type="spellStart"/>
      <w:r w:rsidRPr="00FF0019">
        <w:rPr>
          <w:sz w:val="22"/>
          <w:szCs w:val="22"/>
        </w:rPr>
        <w:t>вимагалося</w:t>
      </w:r>
      <w:proofErr w:type="spellEnd"/>
      <w:r w:rsidRPr="00FF0019">
        <w:rPr>
          <w:sz w:val="22"/>
          <w:szCs w:val="22"/>
        </w:rPr>
        <w:t xml:space="preserve"> </w:t>
      </w:r>
      <w:proofErr w:type="spellStart"/>
      <w:r w:rsidRPr="00FF0019">
        <w:rPr>
          <w:sz w:val="22"/>
          <w:szCs w:val="22"/>
        </w:rPr>
        <w:t>менше</w:t>
      </w:r>
      <w:proofErr w:type="spellEnd"/>
      <w:r w:rsidRPr="00FF0019">
        <w:rPr>
          <w:sz w:val="22"/>
          <w:szCs w:val="22"/>
        </w:rPr>
        <w:t xml:space="preserve"> 5 секунд, </w:t>
      </w:r>
      <w:proofErr w:type="spellStart"/>
      <w:r w:rsidRPr="00FF0019">
        <w:rPr>
          <w:sz w:val="22"/>
          <w:szCs w:val="22"/>
        </w:rPr>
        <w:t>тобто</w:t>
      </w:r>
      <w:proofErr w:type="spellEnd"/>
      <w:r w:rsidRPr="00FF0019">
        <w:rPr>
          <w:sz w:val="22"/>
          <w:szCs w:val="22"/>
        </w:rPr>
        <w:t xml:space="preserve"> </w:t>
      </w:r>
      <w:proofErr w:type="spellStart"/>
      <w:r w:rsidRPr="00FF0019">
        <w:rPr>
          <w:sz w:val="22"/>
          <w:szCs w:val="22"/>
        </w:rPr>
        <w:t>швидкість</w:t>
      </w:r>
      <w:proofErr w:type="spellEnd"/>
      <w:r w:rsidRPr="00FF0019">
        <w:rPr>
          <w:sz w:val="22"/>
          <w:szCs w:val="22"/>
        </w:rPr>
        <w:t xml:space="preserve"> </w:t>
      </w:r>
      <w:proofErr w:type="spellStart"/>
      <w:r w:rsidRPr="00FF0019">
        <w:rPr>
          <w:sz w:val="22"/>
          <w:szCs w:val="22"/>
        </w:rPr>
        <w:t>роботи</w:t>
      </w:r>
      <w:proofErr w:type="spellEnd"/>
      <w:r w:rsidRPr="00FF0019">
        <w:rPr>
          <w:sz w:val="22"/>
          <w:szCs w:val="22"/>
        </w:rPr>
        <w:t xml:space="preserve"> </w:t>
      </w:r>
      <w:proofErr w:type="spellStart"/>
      <w:r w:rsidRPr="00FF0019">
        <w:rPr>
          <w:sz w:val="22"/>
          <w:szCs w:val="22"/>
        </w:rPr>
        <w:t>апарату</w:t>
      </w:r>
      <w:proofErr w:type="spellEnd"/>
      <w:r w:rsidRPr="00FF0019">
        <w:rPr>
          <w:sz w:val="22"/>
          <w:szCs w:val="22"/>
        </w:rPr>
        <w:t xml:space="preserve"> </w:t>
      </w:r>
      <w:proofErr w:type="spellStart"/>
      <w:r w:rsidRPr="00FF0019">
        <w:rPr>
          <w:sz w:val="22"/>
          <w:szCs w:val="22"/>
        </w:rPr>
        <w:t>Savin</w:t>
      </w:r>
      <w:proofErr w:type="spellEnd"/>
      <w:r w:rsidRPr="00FF0019">
        <w:rPr>
          <w:sz w:val="22"/>
          <w:szCs w:val="22"/>
        </w:rPr>
        <w:t xml:space="preserve"> </w:t>
      </w:r>
      <w:proofErr w:type="spellStart"/>
      <w:r w:rsidRPr="00FF0019">
        <w:rPr>
          <w:sz w:val="22"/>
          <w:szCs w:val="22"/>
        </w:rPr>
        <w:t>набагато</w:t>
      </w:r>
      <w:proofErr w:type="spellEnd"/>
      <w:r w:rsidRPr="00FF0019">
        <w:rPr>
          <w:sz w:val="22"/>
          <w:szCs w:val="22"/>
        </w:rPr>
        <w:t xml:space="preserve"> </w:t>
      </w:r>
      <w:proofErr w:type="spellStart"/>
      <w:r w:rsidRPr="00FF0019">
        <w:rPr>
          <w:sz w:val="22"/>
          <w:szCs w:val="22"/>
        </w:rPr>
        <w:t>перевершувала</w:t>
      </w:r>
      <w:proofErr w:type="spellEnd"/>
      <w:r w:rsidRPr="00FF0019">
        <w:rPr>
          <w:sz w:val="22"/>
          <w:szCs w:val="22"/>
        </w:rPr>
        <w:t xml:space="preserve"> </w:t>
      </w:r>
      <w:proofErr w:type="spellStart"/>
      <w:r w:rsidRPr="00FF0019">
        <w:rPr>
          <w:sz w:val="22"/>
          <w:szCs w:val="22"/>
        </w:rPr>
        <w:t>показники</w:t>
      </w:r>
      <w:proofErr w:type="spellEnd"/>
      <w:r w:rsidRPr="00FF0019">
        <w:rPr>
          <w:sz w:val="22"/>
          <w:szCs w:val="22"/>
        </w:rPr>
        <w:t xml:space="preserve"> </w:t>
      </w:r>
      <w:proofErr w:type="spellStart"/>
      <w:r w:rsidRPr="00FF0019">
        <w:rPr>
          <w:sz w:val="22"/>
          <w:szCs w:val="22"/>
        </w:rPr>
        <w:t>дорогої</w:t>
      </w:r>
      <w:proofErr w:type="spellEnd"/>
      <w:r w:rsidRPr="00FF0019">
        <w:rPr>
          <w:sz w:val="22"/>
          <w:szCs w:val="22"/>
        </w:rPr>
        <w:t xml:space="preserve"> </w:t>
      </w:r>
      <w:proofErr w:type="spellStart"/>
      <w:r w:rsidRPr="00FF0019">
        <w:rPr>
          <w:sz w:val="22"/>
          <w:szCs w:val="22"/>
        </w:rPr>
        <w:t>продукції</w:t>
      </w:r>
      <w:proofErr w:type="spellEnd"/>
      <w:r w:rsidRPr="00FF0019">
        <w:rPr>
          <w:sz w:val="22"/>
          <w:szCs w:val="22"/>
        </w:rPr>
        <w:t xml:space="preserve">. До 1977 р. </w:t>
      </w:r>
      <w:proofErr w:type="spellStart"/>
      <w:r w:rsidRPr="00FF0019">
        <w:rPr>
          <w:sz w:val="22"/>
          <w:szCs w:val="22"/>
        </w:rPr>
        <w:t>Savin</w:t>
      </w:r>
      <w:proofErr w:type="spellEnd"/>
      <w:r w:rsidRPr="00FF0019">
        <w:rPr>
          <w:sz w:val="22"/>
          <w:szCs w:val="22"/>
        </w:rPr>
        <w:t xml:space="preserve"> продавала у США </w:t>
      </w:r>
      <w:proofErr w:type="spellStart"/>
      <w:r w:rsidRPr="00FF0019">
        <w:rPr>
          <w:sz w:val="22"/>
          <w:szCs w:val="22"/>
        </w:rPr>
        <w:t>більше</w:t>
      </w:r>
      <w:proofErr w:type="spellEnd"/>
      <w:r w:rsidRPr="00FF0019">
        <w:rPr>
          <w:sz w:val="22"/>
          <w:szCs w:val="22"/>
        </w:rPr>
        <w:t xml:space="preserve"> </w:t>
      </w:r>
      <w:proofErr w:type="spellStart"/>
      <w:r w:rsidRPr="00FF0019">
        <w:rPr>
          <w:sz w:val="22"/>
          <w:szCs w:val="22"/>
        </w:rPr>
        <w:t>копіювальних</w:t>
      </w:r>
      <w:proofErr w:type="spellEnd"/>
      <w:r w:rsidRPr="00FF0019">
        <w:rPr>
          <w:sz w:val="22"/>
          <w:szCs w:val="22"/>
        </w:rPr>
        <w:t xml:space="preserve"> </w:t>
      </w:r>
      <w:proofErr w:type="spellStart"/>
      <w:r w:rsidRPr="00FF0019">
        <w:rPr>
          <w:sz w:val="22"/>
          <w:szCs w:val="22"/>
        </w:rPr>
        <w:t>пристроїв</w:t>
      </w:r>
      <w:proofErr w:type="spellEnd"/>
      <w:r w:rsidRPr="00FF0019">
        <w:rPr>
          <w:sz w:val="22"/>
          <w:szCs w:val="22"/>
        </w:rPr>
        <w:t xml:space="preserve">, </w:t>
      </w:r>
      <w:proofErr w:type="spellStart"/>
      <w:r w:rsidRPr="00FF0019">
        <w:rPr>
          <w:sz w:val="22"/>
          <w:szCs w:val="22"/>
        </w:rPr>
        <w:t>ніж</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Тим часом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Rocoh</w:t>
      </w:r>
      <w:proofErr w:type="spellEnd"/>
      <w:r w:rsidRPr="00FF0019">
        <w:rPr>
          <w:sz w:val="22"/>
          <w:szCs w:val="22"/>
        </w:rPr>
        <w:t xml:space="preserve"> за </w:t>
      </w:r>
      <w:proofErr w:type="spellStart"/>
      <w:r w:rsidRPr="00FF0019">
        <w:rPr>
          <w:sz w:val="22"/>
          <w:szCs w:val="22"/>
        </w:rPr>
        <w:t>кількістю</w:t>
      </w:r>
      <w:proofErr w:type="spellEnd"/>
      <w:r w:rsidRPr="00FF0019">
        <w:rPr>
          <w:sz w:val="22"/>
          <w:szCs w:val="22"/>
        </w:rPr>
        <w:t xml:space="preserve"> </w:t>
      </w:r>
      <w:proofErr w:type="spellStart"/>
      <w:r w:rsidRPr="00FF0019">
        <w:rPr>
          <w:sz w:val="22"/>
          <w:szCs w:val="22"/>
        </w:rPr>
        <w:t>випущених</w:t>
      </w:r>
      <w:proofErr w:type="spellEnd"/>
      <w:r w:rsidRPr="00FF0019">
        <w:rPr>
          <w:sz w:val="22"/>
          <w:szCs w:val="22"/>
        </w:rPr>
        <w:t xml:space="preserve"> </w:t>
      </w:r>
      <w:proofErr w:type="spellStart"/>
      <w:r w:rsidRPr="00FF0019">
        <w:rPr>
          <w:sz w:val="22"/>
          <w:szCs w:val="22"/>
        </w:rPr>
        <w:t>копірів</w:t>
      </w:r>
      <w:proofErr w:type="spellEnd"/>
      <w:r w:rsidRPr="00FF0019">
        <w:rPr>
          <w:sz w:val="22"/>
          <w:szCs w:val="22"/>
        </w:rPr>
        <w:t xml:space="preserve"> </w:t>
      </w:r>
      <w:proofErr w:type="spellStart"/>
      <w:r w:rsidRPr="00FF0019">
        <w:rPr>
          <w:sz w:val="22"/>
          <w:szCs w:val="22"/>
        </w:rPr>
        <w:t>отримала</w:t>
      </w:r>
      <w:proofErr w:type="spellEnd"/>
      <w:r w:rsidRPr="00FF0019">
        <w:rPr>
          <w:sz w:val="22"/>
          <w:szCs w:val="22"/>
        </w:rPr>
        <w:t xml:space="preserve"> </w:t>
      </w:r>
      <w:proofErr w:type="spellStart"/>
      <w:r w:rsidRPr="00FF0019">
        <w:rPr>
          <w:sz w:val="22"/>
          <w:szCs w:val="22"/>
        </w:rPr>
        <w:t>найзначнішу</w:t>
      </w:r>
      <w:proofErr w:type="spellEnd"/>
      <w:r w:rsidRPr="00FF0019">
        <w:rPr>
          <w:sz w:val="22"/>
          <w:szCs w:val="22"/>
        </w:rPr>
        <w:t xml:space="preserve"> </w:t>
      </w:r>
      <w:proofErr w:type="spellStart"/>
      <w:r w:rsidRPr="00FF0019">
        <w:rPr>
          <w:sz w:val="22"/>
          <w:szCs w:val="22"/>
        </w:rPr>
        <w:t>частку</w:t>
      </w:r>
      <w:proofErr w:type="spellEnd"/>
      <w:r w:rsidRPr="00FF0019">
        <w:rPr>
          <w:sz w:val="22"/>
          <w:szCs w:val="22"/>
        </w:rPr>
        <w:t xml:space="preserve"> ринку в </w:t>
      </w:r>
      <w:proofErr w:type="spellStart"/>
      <w:r w:rsidRPr="00FF0019">
        <w:rPr>
          <w:sz w:val="22"/>
          <w:szCs w:val="22"/>
        </w:rPr>
        <w:t>Японії</w:t>
      </w:r>
      <w:proofErr w:type="spellEnd"/>
      <w:r w:rsidRPr="00FF0019">
        <w:rPr>
          <w:sz w:val="22"/>
          <w:szCs w:val="22"/>
        </w:rPr>
        <w:t>.</w:t>
      </w:r>
    </w:p>
    <w:p w14:paraId="249BC0E1" w14:textId="77777777" w:rsidR="008A0B00" w:rsidRPr="00FF0019" w:rsidRDefault="008A0B00" w:rsidP="00984A3B">
      <w:pPr>
        <w:ind w:firstLine="426"/>
        <w:jc w:val="both"/>
        <w:rPr>
          <w:sz w:val="22"/>
          <w:szCs w:val="22"/>
        </w:rPr>
      </w:pP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Canon</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змогла</w:t>
      </w:r>
      <w:proofErr w:type="spellEnd"/>
      <w:r w:rsidRPr="00FF0019">
        <w:rPr>
          <w:sz w:val="22"/>
          <w:szCs w:val="22"/>
        </w:rPr>
        <w:t xml:space="preserve"> </w:t>
      </w:r>
      <w:proofErr w:type="spellStart"/>
      <w:r w:rsidRPr="00FF0019">
        <w:rPr>
          <w:sz w:val="22"/>
          <w:szCs w:val="22"/>
        </w:rPr>
        <w:t>обійти</w:t>
      </w:r>
      <w:proofErr w:type="spellEnd"/>
      <w:r w:rsidRPr="00FF0019">
        <w:rPr>
          <w:sz w:val="22"/>
          <w:szCs w:val="22"/>
        </w:rPr>
        <w:t xml:space="preserve"> </w:t>
      </w:r>
      <w:proofErr w:type="spellStart"/>
      <w:r w:rsidRPr="00FF0019">
        <w:rPr>
          <w:sz w:val="22"/>
          <w:szCs w:val="22"/>
        </w:rPr>
        <w:t>таку</w:t>
      </w:r>
      <w:proofErr w:type="spellEnd"/>
      <w:r w:rsidRPr="00FF0019">
        <w:rPr>
          <w:sz w:val="22"/>
          <w:szCs w:val="22"/>
        </w:rPr>
        <w:t xml:space="preserve"> </w:t>
      </w:r>
      <w:proofErr w:type="spellStart"/>
      <w:r w:rsidRPr="00FF0019">
        <w:rPr>
          <w:sz w:val="22"/>
          <w:szCs w:val="22"/>
        </w:rPr>
        <w:t>перешкоду</w:t>
      </w:r>
      <w:proofErr w:type="spellEnd"/>
      <w:r w:rsidRPr="00FF0019">
        <w:rPr>
          <w:sz w:val="22"/>
          <w:szCs w:val="22"/>
        </w:rPr>
        <w:t xml:space="preserve">, як </w:t>
      </w:r>
      <w:proofErr w:type="spellStart"/>
      <w:r w:rsidRPr="00FF0019">
        <w:rPr>
          <w:sz w:val="22"/>
          <w:szCs w:val="22"/>
        </w:rPr>
        <w:t>патенти</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розробивши</w:t>
      </w:r>
      <w:proofErr w:type="spellEnd"/>
      <w:r w:rsidRPr="00FF0019">
        <w:rPr>
          <w:sz w:val="22"/>
          <w:szCs w:val="22"/>
        </w:rPr>
        <w:t xml:space="preserve"> </w:t>
      </w:r>
      <w:proofErr w:type="spellStart"/>
      <w:r w:rsidRPr="00FF0019">
        <w:rPr>
          <w:sz w:val="22"/>
          <w:szCs w:val="22"/>
        </w:rPr>
        <w:t>альтернативну</w:t>
      </w:r>
      <w:proofErr w:type="spellEnd"/>
      <w:r w:rsidRPr="00FF0019">
        <w:rPr>
          <w:sz w:val="22"/>
          <w:szCs w:val="22"/>
        </w:rPr>
        <w:t xml:space="preserve"> </w:t>
      </w:r>
      <w:proofErr w:type="spellStart"/>
      <w:r w:rsidRPr="00FF0019">
        <w:rPr>
          <w:sz w:val="22"/>
          <w:szCs w:val="22"/>
        </w:rPr>
        <w:t>технологію</w:t>
      </w:r>
      <w:proofErr w:type="spellEnd"/>
      <w:r w:rsidRPr="00FF0019">
        <w:rPr>
          <w:sz w:val="22"/>
          <w:szCs w:val="22"/>
        </w:rPr>
        <w:t xml:space="preserve">, </w:t>
      </w:r>
      <w:proofErr w:type="spellStart"/>
      <w:r w:rsidRPr="00FF0019">
        <w:rPr>
          <w:sz w:val="22"/>
          <w:szCs w:val="22"/>
        </w:rPr>
        <w:t>ліцензії</w:t>
      </w:r>
      <w:proofErr w:type="spellEnd"/>
      <w:r w:rsidRPr="00FF0019">
        <w:rPr>
          <w:sz w:val="22"/>
          <w:szCs w:val="22"/>
        </w:rPr>
        <w:t xml:space="preserve"> на </w:t>
      </w: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якої</w:t>
      </w:r>
      <w:proofErr w:type="spellEnd"/>
      <w:r w:rsidRPr="00FF0019">
        <w:rPr>
          <w:sz w:val="22"/>
          <w:szCs w:val="22"/>
        </w:rPr>
        <w:t xml:space="preserve"> </w:t>
      </w:r>
      <w:proofErr w:type="spellStart"/>
      <w:r w:rsidRPr="00FF0019">
        <w:rPr>
          <w:sz w:val="22"/>
          <w:szCs w:val="22"/>
        </w:rPr>
        <w:t>були</w:t>
      </w:r>
      <w:proofErr w:type="spellEnd"/>
      <w:r w:rsidRPr="00FF0019">
        <w:rPr>
          <w:sz w:val="22"/>
          <w:szCs w:val="22"/>
        </w:rPr>
        <w:t xml:space="preserve"> </w:t>
      </w:r>
      <w:proofErr w:type="spellStart"/>
      <w:r w:rsidRPr="00FF0019">
        <w:rPr>
          <w:sz w:val="22"/>
          <w:szCs w:val="22"/>
        </w:rPr>
        <w:t>отримані</w:t>
      </w:r>
      <w:proofErr w:type="spellEnd"/>
      <w:r w:rsidRPr="00FF0019">
        <w:rPr>
          <w:sz w:val="22"/>
          <w:szCs w:val="22"/>
        </w:rPr>
        <w:t xml:space="preserve"> </w:t>
      </w:r>
      <w:proofErr w:type="spellStart"/>
      <w:r w:rsidRPr="00FF0019">
        <w:rPr>
          <w:sz w:val="22"/>
          <w:szCs w:val="22"/>
        </w:rPr>
        <w:t>іншими</w:t>
      </w:r>
      <w:proofErr w:type="spellEnd"/>
      <w:r w:rsidRPr="00FF0019">
        <w:rPr>
          <w:sz w:val="22"/>
          <w:szCs w:val="22"/>
        </w:rPr>
        <w:t xml:space="preserve"> </w:t>
      </w:r>
      <w:proofErr w:type="spellStart"/>
      <w:r w:rsidRPr="00FF0019">
        <w:rPr>
          <w:sz w:val="22"/>
          <w:szCs w:val="22"/>
        </w:rPr>
        <w:t>японськими</w:t>
      </w:r>
      <w:proofErr w:type="spellEnd"/>
      <w:r w:rsidRPr="00FF0019">
        <w:rPr>
          <w:sz w:val="22"/>
          <w:szCs w:val="22"/>
        </w:rPr>
        <w:t xml:space="preserve"> </w:t>
      </w:r>
      <w:proofErr w:type="spellStart"/>
      <w:r w:rsidRPr="00FF0019">
        <w:rPr>
          <w:sz w:val="22"/>
          <w:szCs w:val="22"/>
        </w:rPr>
        <w:t>фірмами</w:t>
      </w:r>
      <w:proofErr w:type="spellEnd"/>
      <w:r w:rsidRPr="00FF0019">
        <w:rPr>
          <w:sz w:val="22"/>
          <w:szCs w:val="22"/>
        </w:rPr>
        <w:t xml:space="preserve">. </w:t>
      </w:r>
      <w:proofErr w:type="spellStart"/>
      <w:r w:rsidRPr="00FF0019">
        <w:rPr>
          <w:sz w:val="22"/>
          <w:szCs w:val="22"/>
        </w:rPr>
        <w:t>Замість</w:t>
      </w:r>
      <w:proofErr w:type="spellEnd"/>
      <w:r w:rsidRPr="00FF0019">
        <w:rPr>
          <w:sz w:val="22"/>
          <w:szCs w:val="22"/>
        </w:rPr>
        <w:t xml:space="preserve"> того,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створювати</w:t>
      </w:r>
      <w:proofErr w:type="spellEnd"/>
      <w:r w:rsidRPr="00FF0019">
        <w:rPr>
          <w:sz w:val="22"/>
          <w:szCs w:val="22"/>
        </w:rPr>
        <w:t xml:space="preserve"> </w:t>
      </w:r>
      <w:proofErr w:type="spellStart"/>
      <w:r w:rsidRPr="00FF0019">
        <w:rPr>
          <w:sz w:val="22"/>
          <w:szCs w:val="22"/>
        </w:rPr>
        <w:t>спільні</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roofErr w:type="spellStart"/>
      <w:r w:rsidRPr="00FF0019">
        <w:rPr>
          <w:sz w:val="22"/>
          <w:szCs w:val="22"/>
        </w:rPr>
        <w:t>Canon</w:t>
      </w:r>
      <w:proofErr w:type="spellEnd"/>
      <w:r w:rsidRPr="00FF0019">
        <w:rPr>
          <w:sz w:val="22"/>
          <w:szCs w:val="22"/>
        </w:rPr>
        <w:t xml:space="preserve"> </w:t>
      </w:r>
      <w:proofErr w:type="spellStart"/>
      <w:r w:rsidRPr="00FF0019">
        <w:rPr>
          <w:sz w:val="22"/>
          <w:szCs w:val="22"/>
        </w:rPr>
        <w:t>прийняла</w:t>
      </w:r>
      <w:proofErr w:type="spellEnd"/>
      <w:r w:rsidRPr="00FF0019">
        <w:rPr>
          <w:sz w:val="22"/>
          <w:szCs w:val="22"/>
        </w:rPr>
        <w:t xml:space="preserve"> </w:t>
      </w:r>
      <w:proofErr w:type="spellStart"/>
      <w:r w:rsidRPr="00FF0019">
        <w:rPr>
          <w:sz w:val="22"/>
          <w:szCs w:val="22"/>
        </w:rPr>
        <w:t>усвідомлене</w:t>
      </w:r>
      <w:proofErr w:type="spellEnd"/>
      <w:r w:rsidRPr="00FF0019">
        <w:rPr>
          <w:sz w:val="22"/>
          <w:szCs w:val="22"/>
        </w:rPr>
        <w:t xml:space="preserve"> </w:t>
      </w:r>
      <w:proofErr w:type="spellStart"/>
      <w:r w:rsidRPr="00FF0019">
        <w:rPr>
          <w:sz w:val="22"/>
          <w:szCs w:val="22"/>
        </w:rPr>
        <w:t>рішення</w:t>
      </w:r>
      <w:proofErr w:type="spellEnd"/>
      <w:r w:rsidRPr="00FF0019">
        <w:rPr>
          <w:sz w:val="22"/>
          <w:szCs w:val="22"/>
        </w:rPr>
        <w:t xml:space="preserve"> </w:t>
      </w:r>
      <w:proofErr w:type="spellStart"/>
      <w:r w:rsidRPr="00FF0019">
        <w:rPr>
          <w:sz w:val="22"/>
          <w:szCs w:val="22"/>
        </w:rPr>
        <w:t>продавати</w:t>
      </w:r>
      <w:proofErr w:type="spellEnd"/>
      <w:r w:rsidRPr="00FF0019">
        <w:rPr>
          <w:sz w:val="22"/>
          <w:szCs w:val="22"/>
        </w:rPr>
        <w:t xml:space="preserve"> </w:t>
      </w:r>
      <w:proofErr w:type="spellStart"/>
      <w:r w:rsidRPr="00FF0019">
        <w:rPr>
          <w:sz w:val="22"/>
          <w:szCs w:val="22"/>
        </w:rPr>
        <w:t>свої</w:t>
      </w:r>
      <w:proofErr w:type="spellEnd"/>
      <w:r w:rsidRPr="00FF0019">
        <w:rPr>
          <w:sz w:val="22"/>
          <w:szCs w:val="22"/>
        </w:rPr>
        <w:t xml:space="preserve"> </w:t>
      </w:r>
      <w:proofErr w:type="spellStart"/>
      <w:r w:rsidRPr="00FF0019">
        <w:rPr>
          <w:sz w:val="22"/>
          <w:szCs w:val="22"/>
        </w:rPr>
        <w:t>копіювальні</w:t>
      </w:r>
      <w:proofErr w:type="spellEnd"/>
      <w:r w:rsidRPr="00FF0019">
        <w:rPr>
          <w:sz w:val="22"/>
          <w:szCs w:val="22"/>
        </w:rPr>
        <w:t xml:space="preserve"> </w:t>
      </w:r>
      <w:proofErr w:type="spellStart"/>
      <w:r w:rsidRPr="00FF0019">
        <w:rPr>
          <w:sz w:val="22"/>
          <w:szCs w:val="22"/>
        </w:rPr>
        <w:t>пристрої</w:t>
      </w:r>
      <w:proofErr w:type="spellEnd"/>
      <w:r w:rsidRPr="00FF0019">
        <w:rPr>
          <w:sz w:val="22"/>
          <w:szCs w:val="22"/>
        </w:rPr>
        <w:t xml:space="preserve"> по </w:t>
      </w:r>
      <w:proofErr w:type="spellStart"/>
      <w:r w:rsidRPr="00FF0019">
        <w:rPr>
          <w:sz w:val="22"/>
          <w:szCs w:val="22"/>
        </w:rPr>
        <w:t>всьому</w:t>
      </w:r>
      <w:proofErr w:type="spellEnd"/>
      <w:r w:rsidRPr="00FF0019">
        <w:rPr>
          <w:sz w:val="22"/>
          <w:szCs w:val="22"/>
        </w:rPr>
        <w:t xml:space="preserve"> </w:t>
      </w:r>
      <w:proofErr w:type="spellStart"/>
      <w:r w:rsidRPr="00FF0019">
        <w:rPr>
          <w:sz w:val="22"/>
          <w:szCs w:val="22"/>
        </w:rPr>
        <w:t>світу</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w:t>
      </w:r>
      <w:proofErr w:type="spellStart"/>
      <w:r w:rsidRPr="00FF0019">
        <w:rPr>
          <w:sz w:val="22"/>
          <w:szCs w:val="22"/>
        </w:rPr>
        <w:t>своїм</w:t>
      </w:r>
      <w:proofErr w:type="spellEnd"/>
      <w:r w:rsidRPr="00FF0019">
        <w:rPr>
          <w:sz w:val="22"/>
          <w:szCs w:val="22"/>
        </w:rPr>
        <w:t xml:space="preserve"> </w:t>
      </w:r>
      <w:proofErr w:type="spellStart"/>
      <w:r w:rsidRPr="00FF0019">
        <w:rPr>
          <w:sz w:val="22"/>
          <w:szCs w:val="22"/>
        </w:rPr>
        <w:t>власним</w:t>
      </w:r>
      <w:proofErr w:type="spellEnd"/>
      <w:r w:rsidRPr="00FF0019">
        <w:rPr>
          <w:sz w:val="22"/>
          <w:szCs w:val="22"/>
        </w:rPr>
        <w:t xml:space="preserve"> </w:t>
      </w:r>
      <w:proofErr w:type="spellStart"/>
      <w:r w:rsidRPr="00FF0019">
        <w:rPr>
          <w:sz w:val="22"/>
          <w:szCs w:val="22"/>
        </w:rPr>
        <w:t>ім'ям</w:t>
      </w:r>
      <w:proofErr w:type="spellEnd"/>
      <w:r w:rsidRPr="00FF0019">
        <w:rPr>
          <w:sz w:val="22"/>
          <w:szCs w:val="22"/>
        </w:rPr>
        <w:t xml:space="preserve">, </w:t>
      </w:r>
      <w:proofErr w:type="spellStart"/>
      <w:r w:rsidRPr="00FF0019">
        <w:rPr>
          <w:sz w:val="22"/>
          <w:szCs w:val="22"/>
        </w:rPr>
        <w:t>хоча</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означало для </w:t>
      </w:r>
      <w:proofErr w:type="spellStart"/>
      <w:r w:rsidRPr="00FF0019">
        <w:rPr>
          <w:sz w:val="22"/>
          <w:szCs w:val="22"/>
        </w:rPr>
        <w:t>неї</w:t>
      </w:r>
      <w:proofErr w:type="spellEnd"/>
      <w:r w:rsidRPr="00FF0019">
        <w:rPr>
          <w:sz w:val="22"/>
          <w:szCs w:val="22"/>
        </w:rPr>
        <w:t xml:space="preserve"> </w:t>
      </w:r>
      <w:proofErr w:type="spellStart"/>
      <w:r w:rsidRPr="00FF0019">
        <w:rPr>
          <w:sz w:val="22"/>
          <w:szCs w:val="22"/>
        </w:rPr>
        <w:t>повільне</w:t>
      </w:r>
      <w:proofErr w:type="spellEnd"/>
      <w:r w:rsidRPr="00FF0019">
        <w:rPr>
          <w:sz w:val="22"/>
          <w:szCs w:val="22"/>
        </w:rPr>
        <w:t xml:space="preserve"> </w:t>
      </w:r>
      <w:proofErr w:type="spellStart"/>
      <w:r w:rsidRPr="00FF0019">
        <w:rPr>
          <w:sz w:val="22"/>
          <w:szCs w:val="22"/>
        </w:rPr>
        <w:t>проникнення</w:t>
      </w:r>
      <w:proofErr w:type="spellEnd"/>
      <w:r w:rsidRPr="00FF0019">
        <w:rPr>
          <w:sz w:val="22"/>
          <w:szCs w:val="22"/>
        </w:rPr>
        <w:t xml:space="preserve"> на </w:t>
      </w:r>
      <w:proofErr w:type="spellStart"/>
      <w:r w:rsidRPr="00FF0019">
        <w:rPr>
          <w:sz w:val="22"/>
          <w:szCs w:val="22"/>
        </w:rPr>
        <w:t>ринок</w:t>
      </w:r>
      <w:proofErr w:type="spellEnd"/>
      <w:r w:rsidRPr="00FF0019">
        <w:rPr>
          <w:sz w:val="22"/>
          <w:szCs w:val="22"/>
        </w:rPr>
        <w:t xml:space="preserve"> </w:t>
      </w:r>
      <w:proofErr w:type="spellStart"/>
      <w:r w:rsidRPr="00FF0019">
        <w:rPr>
          <w:sz w:val="22"/>
          <w:szCs w:val="22"/>
        </w:rPr>
        <w:t>цієї</w:t>
      </w:r>
      <w:proofErr w:type="spellEnd"/>
      <w:r w:rsidRPr="00FF0019">
        <w:rPr>
          <w:sz w:val="22"/>
          <w:szCs w:val="22"/>
        </w:rPr>
        <w:t xml:space="preserve"> </w:t>
      </w:r>
      <w:proofErr w:type="spellStart"/>
      <w:r w:rsidRPr="00FF0019">
        <w:rPr>
          <w:sz w:val="22"/>
          <w:szCs w:val="22"/>
        </w:rPr>
        <w:t>швидко</w:t>
      </w:r>
      <w:proofErr w:type="spellEnd"/>
      <w:r w:rsidRPr="00FF0019">
        <w:rPr>
          <w:sz w:val="22"/>
          <w:szCs w:val="22"/>
        </w:rPr>
        <w:t xml:space="preserve"> </w:t>
      </w:r>
      <w:proofErr w:type="spellStart"/>
      <w:r w:rsidRPr="00FF0019">
        <w:rPr>
          <w:sz w:val="22"/>
          <w:szCs w:val="22"/>
        </w:rPr>
        <w:t>розвиваючоїся</w:t>
      </w:r>
      <w:proofErr w:type="spellEnd"/>
      <w:r w:rsidRPr="00FF0019">
        <w:rPr>
          <w:sz w:val="22"/>
          <w:szCs w:val="22"/>
        </w:rPr>
        <w:t xml:space="preserve"> </w:t>
      </w:r>
      <w:proofErr w:type="spellStart"/>
      <w:r w:rsidRPr="00FF0019">
        <w:rPr>
          <w:sz w:val="22"/>
          <w:szCs w:val="22"/>
        </w:rPr>
        <w:t>галузі</w:t>
      </w:r>
      <w:proofErr w:type="spellEnd"/>
      <w:r w:rsidRPr="00FF0019">
        <w:rPr>
          <w:sz w:val="22"/>
          <w:szCs w:val="22"/>
        </w:rPr>
        <w:t xml:space="preserve">. У </w:t>
      </w:r>
      <w:proofErr w:type="spellStart"/>
      <w:r w:rsidRPr="00FF0019">
        <w:rPr>
          <w:sz w:val="22"/>
          <w:szCs w:val="22"/>
        </w:rPr>
        <w:t>довгостроковому</w:t>
      </w:r>
      <w:proofErr w:type="spellEnd"/>
      <w:r w:rsidRPr="00FF0019">
        <w:rPr>
          <w:sz w:val="22"/>
          <w:szCs w:val="22"/>
        </w:rPr>
        <w:t xml:space="preserve"> </w:t>
      </w:r>
      <w:proofErr w:type="spellStart"/>
      <w:r w:rsidRPr="00FF0019">
        <w:rPr>
          <w:sz w:val="22"/>
          <w:szCs w:val="22"/>
        </w:rPr>
        <w:t>плані</w:t>
      </w:r>
      <w:proofErr w:type="spellEnd"/>
      <w:r w:rsidRPr="00FF0019">
        <w:rPr>
          <w:sz w:val="22"/>
          <w:szCs w:val="22"/>
        </w:rPr>
        <w:t xml:space="preserve"> </w:t>
      </w:r>
      <w:proofErr w:type="spellStart"/>
      <w:r w:rsidRPr="00FF0019">
        <w:rPr>
          <w:sz w:val="22"/>
          <w:szCs w:val="22"/>
        </w:rPr>
        <w:t>збереження</w:t>
      </w:r>
      <w:proofErr w:type="spellEnd"/>
      <w:r w:rsidRPr="00FF0019">
        <w:rPr>
          <w:sz w:val="22"/>
          <w:szCs w:val="22"/>
        </w:rPr>
        <w:t xml:space="preserve"> контролю над торговою маркою і </w:t>
      </w:r>
      <w:proofErr w:type="spellStart"/>
      <w:r w:rsidRPr="00FF0019">
        <w:rPr>
          <w:sz w:val="22"/>
          <w:szCs w:val="22"/>
        </w:rPr>
        <w:t>діяльністю</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стало </w:t>
      </w:r>
      <w:proofErr w:type="spellStart"/>
      <w:r w:rsidRPr="00FF0019">
        <w:rPr>
          <w:sz w:val="22"/>
          <w:szCs w:val="22"/>
        </w:rPr>
        <w:t>її</w:t>
      </w:r>
      <w:proofErr w:type="spellEnd"/>
      <w:r w:rsidRPr="00FF0019">
        <w:rPr>
          <w:sz w:val="22"/>
          <w:szCs w:val="22"/>
        </w:rPr>
        <w:t xml:space="preserve"> сильною стороною. </w:t>
      </w:r>
      <w:proofErr w:type="spellStart"/>
      <w:r w:rsidRPr="00FF0019">
        <w:rPr>
          <w:sz w:val="22"/>
          <w:szCs w:val="22"/>
        </w:rPr>
        <w:t>Canon</w:t>
      </w:r>
      <w:proofErr w:type="spellEnd"/>
      <w:r w:rsidRPr="00FF0019">
        <w:rPr>
          <w:sz w:val="22"/>
          <w:szCs w:val="22"/>
        </w:rPr>
        <w:t xml:space="preserve"> вела </w:t>
      </w:r>
      <w:proofErr w:type="spellStart"/>
      <w:r w:rsidRPr="00FF0019">
        <w:rPr>
          <w:sz w:val="22"/>
          <w:szCs w:val="22"/>
        </w:rPr>
        <w:t>активну</w:t>
      </w:r>
      <w:proofErr w:type="spellEnd"/>
      <w:r w:rsidRPr="00FF0019">
        <w:rPr>
          <w:sz w:val="22"/>
          <w:szCs w:val="22"/>
        </w:rPr>
        <w:t xml:space="preserve"> </w:t>
      </w:r>
      <w:proofErr w:type="spellStart"/>
      <w:r w:rsidRPr="00FF0019">
        <w:rPr>
          <w:sz w:val="22"/>
          <w:szCs w:val="22"/>
        </w:rPr>
        <w:t>боротьбу</w:t>
      </w:r>
      <w:proofErr w:type="spellEnd"/>
      <w:r w:rsidRPr="00FF0019">
        <w:rPr>
          <w:sz w:val="22"/>
          <w:szCs w:val="22"/>
        </w:rPr>
        <w:t xml:space="preserve"> за </w:t>
      </w:r>
      <w:proofErr w:type="spellStart"/>
      <w:r w:rsidRPr="00FF0019">
        <w:rPr>
          <w:sz w:val="22"/>
          <w:szCs w:val="22"/>
        </w:rPr>
        <w:t>місце</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 xml:space="preserve"> США до 1978 р., коли </w:t>
      </w:r>
      <w:proofErr w:type="spellStart"/>
      <w:r w:rsidRPr="00FF0019">
        <w:rPr>
          <w:sz w:val="22"/>
          <w:szCs w:val="22"/>
        </w:rPr>
        <w:t>їй</w:t>
      </w:r>
      <w:proofErr w:type="spellEnd"/>
      <w:r w:rsidRPr="00FF0019">
        <w:rPr>
          <w:sz w:val="22"/>
          <w:szCs w:val="22"/>
        </w:rPr>
        <w:t xml:space="preserve"> </w:t>
      </w:r>
      <w:proofErr w:type="spellStart"/>
      <w:r w:rsidRPr="00FF0019">
        <w:rPr>
          <w:sz w:val="22"/>
          <w:szCs w:val="22"/>
        </w:rPr>
        <w:t>вдалося</w:t>
      </w:r>
      <w:proofErr w:type="spellEnd"/>
      <w:r w:rsidRPr="00FF0019">
        <w:rPr>
          <w:sz w:val="22"/>
          <w:szCs w:val="22"/>
        </w:rPr>
        <w:t xml:space="preserve"> </w:t>
      </w:r>
      <w:proofErr w:type="spellStart"/>
      <w:r w:rsidRPr="00FF0019">
        <w:rPr>
          <w:sz w:val="22"/>
          <w:szCs w:val="22"/>
        </w:rPr>
        <w:t>домогтися</w:t>
      </w:r>
      <w:proofErr w:type="spellEnd"/>
      <w:r w:rsidRPr="00FF0019">
        <w:rPr>
          <w:sz w:val="22"/>
          <w:szCs w:val="22"/>
        </w:rPr>
        <w:t xml:space="preserve"> </w:t>
      </w:r>
      <w:proofErr w:type="spellStart"/>
      <w:r w:rsidRPr="00FF0019">
        <w:rPr>
          <w:sz w:val="22"/>
          <w:szCs w:val="22"/>
        </w:rPr>
        <w:t>успіху</w:t>
      </w:r>
      <w:proofErr w:type="spellEnd"/>
      <w:r w:rsidRPr="00FF0019">
        <w:rPr>
          <w:sz w:val="22"/>
          <w:szCs w:val="22"/>
        </w:rPr>
        <w:t xml:space="preserve"> на ринку </w:t>
      </w:r>
      <w:proofErr w:type="spellStart"/>
      <w:r w:rsidRPr="00FF0019">
        <w:rPr>
          <w:sz w:val="22"/>
          <w:szCs w:val="22"/>
        </w:rPr>
        <w:t>копіювальних</w:t>
      </w:r>
      <w:proofErr w:type="spellEnd"/>
      <w:r w:rsidRPr="00FF0019">
        <w:rPr>
          <w:sz w:val="22"/>
          <w:szCs w:val="22"/>
        </w:rPr>
        <w:t xml:space="preserve"> </w:t>
      </w:r>
      <w:proofErr w:type="spellStart"/>
      <w:r w:rsidRPr="00FF0019">
        <w:rPr>
          <w:sz w:val="22"/>
          <w:szCs w:val="22"/>
        </w:rPr>
        <w:t>пристроїв</w:t>
      </w:r>
      <w:proofErr w:type="spellEnd"/>
      <w:r w:rsidRPr="00FF0019">
        <w:rPr>
          <w:sz w:val="22"/>
          <w:szCs w:val="22"/>
        </w:rPr>
        <w:t xml:space="preserve"> з </w:t>
      </w:r>
      <w:proofErr w:type="spellStart"/>
      <w:r w:rsidRPr="00FF0019">
        <w:rPr>
          <w:sz w:val="22"/>
          <w:szCs w:val="22"/>
        </w:rPr>
        <w:t>середньою</w:t>
      </w:r>
      <w:proofErr w:type="spellEnd"/>
      <w:r w:rsidRPr="00FF0019">
        <w:rPr>
          <w:sz w:val="22"/>
          <w:szCs w:val="22"/>
        </w:rPr>
        <w:t xml:space="preserve"> </w:t>
      </w:r>
      <w:proofErr w:type="spellStart"/>
      <w:r w:rsidRPr="00FF0019">
        <w:rPr>
          <w:sz w:val="22"/>
          <w:szCs w:val="22"/>
        </w:rPr>
        <w:t>продуктивністю</w:t>
      </w:r>
      <w:proofErr w:type="spellEnd"/>
      <w:r w:rsidRPr="00FF0019">
        <w:rPr>
          <w:sz w:val="22"/>
          <w:szCs w:val="22"/>
        </w:rPr>
        <w:t xml:space="preserve"> </w:t>
      </w:r>
      <w:proofErr w:type="spellStart"/>
      <w:r w:rsidRPr="00FF0019">
        <w:rPr>
          <w:sz w:val="22"/>
          <w:szCs w:val="22"/>
        </w:rPr>
        <w:t>завдяки</w:t>
      </w:r>
      <w:proofErr w:type="spellEnd"/>
      <w:r w:rsidRPr="00FF0019">
        <w:rPr>
          <w:sz w:val="22"/>
          <w:szCs w:val="22"/>
        </w:rPr>
        <w:t xml:space="preserve"> </w:t>
      </w:r>
      <w:proofErr w:type="spellStart"/>
      <w:r w:rsidRPr="00FF0019">
        <w:rPr>
          <w:sz w:val="22"/>
          <w:szCs w:val="22"/>
        </w:rPr>
        <w:t>створенню</w:t>
      </w:r>
      <w:proofErr w:type="spellEnd"/>
      <w:r w:rsidRPr="00FF0019">
        <w:rPr>
          <w:sz w:val="22"/>
          <w:szCs w:val="22"/>
        </w:rPr>
        <w:t xml:space="preserve"> </w:t>
      </w:r>
      <w:proofErr w:type="spellStart"/>
      <w:r w:rsidRPr="00FF0019">
        <w:rPr>
          <w:sz w:val="22"/>
          <w:szCs w:val="22"/>
        </w:rPr>
        <w:t>свого</w:t>
      </w:r>
      <w:proofErr w:type="spellEnd"/>
      <w:r w:rsidRPr="00FF0019">
        <w:rPr>
          <w:sz w:val="22"/>
          <w:szCs w:val="22"/>
        </w:rPr>
        <w:t xml:space="preserve"> «NP-80» у </w:t>
      </w:r>
      <w:proofErr w:type="spellStart"/>
      <w:r w:rsidRPr="00FF0019">
        <w:rPr>
          <w:sz w:val="22"/>
          <w:szCs w:val="22"/>
        </w:rPr>
        <w:t>поєднанні</w:t>
      </w:r>
      <w:proofErr w:type="spellEnd"/>
      <w:r w:rsidRPr="00FF0019">
        <w:rPr>
          <w:sz w:val="22"/>
          <w:szCs w:val="22"/>
        </w:rPr>
        <w:t xml:space="preserve"> з </w:t>
      </w:r>
      <w:proofErr w:type="spellStart"/>
      <w:r w:rsidRPr="00FF0019">
        <w:rPr>
          <w:sz w:val="22"/>
          <w:szCs w:val="22"/>
        </w:rPr>
        <w:t>агресивною</w:t>
      </w:r>
      <w:proofErr w:type="spellEnd"/>
      <w:r w:rsidRPr="00FF0019">
        <w:rPr>
          <w:sz w:val="22"/>
          <w:szCs w:val="22"/>
        </w:rPr>
        <w:t xml:space="preserve"> рекламною </w:t>
      </w:r>
      <w:proofErr w:type="spellStart"/>
      <w:r w:rsidRPr="00FF0019">
        <w:rPr>
          <w:sz w:val="22"/>
          <w:szCs w:val="22"/>
        </w:rPr>
        <w:t>кампанією</w:t>
      </w:r>
      <w:proofErr w:type="spellEnd"/>
      <w:r w:rsidRPr="00FF0019">
        <w:rPr>
          <w:sz w:val="22"/>
          <w:szCs w:val="22"/>
        </w:rPr>
        <w:t>.</w:t>
      </w:r>
    </w:p>
    <w:p w14:paraId="06433C9A" w14:textId="77777777" w:rsidR="008A0B00" w:rsidRPr="00FF0019" w:rsidRDefault="008A0B00" w:rsidP="00984A3B">
      <w:pPr>
        <w:ind w:firstLine="426"/>
        <w:jc w:val="both"/>
        <w:rPr>
          <w:sz w:val="22"/>
          <w:szCs w:val="22"/>
        </w:rPr>
      </w:pPr>
      <w:r w:rsidRPr="00FF0019">
        <w:rPr>
          <w:sz w:val="22"/>
          <w:szCs w:val="22"/>
        </w:rPr>
        <w:t xml:space="preserve">До 1979 р. </w:t>
      </w:r>
      <w:proofErr w:type="spellStart"/>
      <w:r w:rsidRPr="00FF0019">
        <w:rPr>
          <w:sz w:val="22"/>
          <w:szCs w:val="22"/>
        </w:rPr>
        <w:t>Canon</w:t>
      </w:r>
      <w:proofErr w:type="spellEnd"/>
      <w:r w:rsidRPr="00FF0019">
        <w:rPr>
          <w:sz w:val="22"/>
          <w:szCs w:val="22"/>
        </w:rPr>
        <w:t xml:space="preserve"> стала </w:t>
      </w:r>
      <w:proofErr w:type="spellStart"/>
      <w:r w:rsidRPr="00FF0019">
        <w:rPr>
          <w:sz w:val="22"/>
          <w:szCs w:val="22"/>
        </w:rPr>
        <w:t>лідером</w:t>
      </w:r>
      <w:proofErr w:type="spellEnd"/>
      <w:r w:rsidRPr="00FF0019">
        <w:rPr>
          <w:sz w:val="22"/>
          <w:szCs w:val="22"/>
        </w:rPr>
        <w:t xml:space="preserve"> </w:t>
      </w:r>
      <w:proofErr w:type="spellStart"/>
      <w:r w:rsidRPr="00FF0019">
        <w:rPr>
          <w:sz w:val="22"/>
          <w:szCs w:val="22"/>
        </w:rPr>
        <w:t>серед</w:t>
      </w:r>
      <w:proofErr w:type="spellEnd"/>
      <w:r w:rsidRPr="00FF0019">
        <w:rPr>
          <w:sz w:val="22"/>
          <w:szCs w:val="22"/>
        </w:rPr>
        <w:t xml:space="preserve"> </w:t>
      </w:r>
      <w:proofErr w:type="spellStart"/>
      <w:r w:rsidRPr="00FF0019">
        <w:rPr>
          <w:sz w:val="22"/>
          <w:szCs w:val="22"/>
        </w:rPr>
        <w:t>японських</w:t>
      </w:r>
      <w:proofErr w:type="spellEnd"/>
      <w:r w:rsidRPr="00FF0019">
        <w:rPr>
          <w:sz w:val="22"/>
          <w:szCs w:val="22"/>
        </w:rPr>
        <w:t xml:space="preserve"> </w:t>
      </w:r>
      <w:proofErr w:type="spellStart"/>
      <w:r w:rsidRPr="00FF0019">
        <w:rPr>
          <w:sz w:val="22"/>
          <w:szCs w:val="22"/>
        </w:rPr>
        <w:t>компаній</w:t>
      </w:r>
      <w:proofErr w:type="spellEnd"/>
      <w:r w:rsidRPr="00FF0019">
        <w:rPr>
          <w:sz w:val="22"/>
          <w:szCs w:val="22"/>
        </w:rPr>
        <w:t xml:space="preserve"> – </w:t>
      </w:r>
      <w:proofErr w:type="spellStart"/>
      <w:r w:rsidRPr="00FF0019">
        <w:rPr>
          <w:sz w:val="22"/>
          <w:szCs w:val="22"/>
        </w:rPr>
        <w:t>виробників</w:t>
      </w:r>
      <w:proofErr w:type="spellEnd"/>
      <w:r w:rsidRPr="00FF0019">
        <w:rPr>
          <w:sz w:val="22"/>
          <w:szCs w:val="22"/>
        </w:rPr>
        <w:t xml:space="preserve"> </w:t>
      </w:r>
      <w:proofErr w:type="spellStart"/>
      <w:r w:rsidRPr="00FF0019">
        <w:rPr>
          <w:sz w:val="22"/>
          <w:szCs w:val="22"/>
        </w:rPr>
        <w:t>копіювальних</w:t>
      </w:r>
      <w:proofErr w:type="spellEnd"/>
      <w:r w:rsidRPr="00FF0019">
        <w:rPr>
          <w:sz w:val="22"/>
          <w:szCs w:val="22"/>
        </w:rPr>
        <w:t xml:space="preserve"> </w:t>
      </w:r>
      <w:proofErr w:type="spellStart"/>
      <w:r w:rsidRPr="00FF0019">
        <w:rPr>
          <w:sz w:val="22"/>
          <w:szCs w:val="22"/>
        </w:rPr>
        <w:t>пристроїв</w:t>
      </w:r>
      <w:proofErr w:type="spellEnd"/>
      <w:r w:rsidRPr="00FF0019">
        <w:rPr>
          <w:sz w:val="22"/>
          <w:szCs w:val="22"/>
        </w:rPr>
        <w:t xml:space="preserve">. У 1982 р. </w:t>
      </w:r>
      <w:proofErr w:type="spellStart"/>
      <w:r w:rsidRPr="00FF0019">
        <w:rPr>
          <w:sz w:val="22"/>
          <w:szCs w:val="22"/>
        </w:rPr>
        <w:t>компанія</w:t>
      </w:r>
      <w:proofErr w:type="spellEnd"/>
      <w:r w:rsidRPr="00FF0019">
        <w:rPr>
          <w:sz w:val="22"/>
          <w:szCs w:val="22"/>
        </w:rPr>
        <w:t xml:space="preserve"> представила </w:t>
      </w:r>
      <w:proofErr w:type="spellStart"/>
      <w:r w:rsidRPr="00FF0019">
        <w:rPr>
          <w:sz w:val="22"/>
          <w:szCs w:val="22"/>
        </w:rPr>
        <w:t>споживачам</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Personal</w:t>
      </w:r>
      <w:proofErr w:type="spellEnd"/>
      <w:r w:rsidRPr="00FF0019">
        <w:rPr>
          <w:sz w:val="22"/>
          <w:szCs w:val="22"/>
        </w:rPr>
        <w:t xml:space="preserve"> </w:t>
      </w:r>
      <w:proofErr w:type="spellStart"/>
      <w:r w:rsidRPr="00FF0019">
        <w:rPr>
          <w:sz w:val="22"/>
          <w:szCs w:val="22"/>
        </w:rPr>
        <w:t>Copier</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коштував</w:t>
      </w:r>
      <w:proofErr w:type="spellEnd"/>
      <w:r w:rsidRPr="00FF0019">
        <w:rPr>
          <w:sz w:val="22"/>
          <w:szCs w:val="22"/>
        </w:rPr>
        <w:t xml:space="preserve"> </w:t>
      </w:r>
      <w:proofErr w:type="spellStart"/>
      <w:r w:rsidRPr="00FF0019">
        <w:rPr>
          <w:sz w:val="22"/>
          <w:szCs w:val="22"/>
        </w:rPr>
        <w:t>менше</w:t>
      </w:r>
      <w:proofErr w:type="spellEnd"/>
      <w:r w:rsidRPr="00FF0019">
        <w:rPr>
          <w:sz w:val="22"/>
          <w:szCs w:val="22"/>
        </w:rPr>
        <w:t xml:space="preserve"> 1000 $ і </w:t>
      </w:r>
      <w:proofErr w:type="spellStart"/>
      <w:r w:rsidRPr="00FF0019">
        <w:rPr>
          <w:sz w:val="22"/>
          <w:szCs w:val="22"/>
        </w:rPr>
        <w:t>мав</w:t>
      </w:r>
      <w:proofErr w:type="spellEnd"/>
      <w:r w:rsidRPr="00FF0019">
        <w:rPr>
          <w:sz w:val="22"/>
          <w:szCs w:val="22"/>
        </w:rPr>
        <w:t xml:space="preserve"> </w:t>
      </w:r>
      <w:proofErr w:type="spellStart"/>
      <w:r w:rsidRPr="00FF0019">
        <w:rPr>
          <w:sz w:val="22"/>
          <w:szCs w:val="22"/>
        </w:rPr>
        <w:t>змінний</w:t>
      </w:r>
      <w:proofErr w:type="spellEnd"/>
      <w:r w:rsidRPr="00FF0019">
        <w:rPr>
          <w:sz w:val="22"/>
          <w:szCs w:val="22"/>
        </w:rPr>
        <w:t xml:space="preserve"> картридж, </w:t>
      </w:r>
      <w:proofErr w:type="spellStart"/>
      <w:r w:rsidRPr="00FF0019">
        <w:rPr>
          <w:sz w:val="22"/>
          <w:szCs w:val="22"/>
        </w:rPr>
        <w:t>ціна</w:t>
      </w:r>
      <w:proofErr w:type="spellEnd"/>
      <w:r w:rsidRPr="00FF0019">
        <w:rPr>
          <w:sz w:val="22"/>
          <w:szCs w:val="22"/>
        </w:rPr>
        <w:t xml:space="preserve"> </w:t>
      </w:r>
      <w:proofErr w:type="spellStart"/>
      <w:r w:rsidRPr="00FF0019">
        <w:rPr>
          <w:sz w:val="22"/>
          <w:szCs w:val="22"/>
        </w:rPr>
        <w:t>якого</w:t>
      </w:r>
      <w:proofErr w:type="spellEnd"/>
      <w:r w:rsidRPr="00FF0019">
        <w:rPr>
          <w:sz w:val="22"/>
          <w:szCs w:val="22"/>
        </w:rPr>
        <w:t xml:space="preserve"> становила 65 $.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повільна</w:t>
      </w:r>
      <w:proofErr w:type="spellEnd"/>
      <w:r w:rsidRPr="00FF0019">
        <w:rPr>
          <w:sz w:val="22"/>
          <w:szCs w:val="22"/>
        </w:rPr>
        <w:t xml:space="preserve"> </w:t>
      </w:r>
      <w:proofErr w:type="spellStart"/>
      <w:r w:rsidRPr="00FF0019">
        <w:rPr>
          <w:sz w:val="22"/>
          <w:szCs w:val="22"/>
        </w:rPr>
        <w:t>швидкість</w:t>
      </w:r>
      <w:proofErr w:type="spellEnd"/>
      <w:r w:rsidRPr="00FF0019">
        <w:rPr>
          <w:sz w:val="22"/>
          <w:szCs w:val="22"/>
        </w:rPr>
        <w:t xml:space="preserve"> </w:t>
      </w:r>
      <w:proofErr w:type="spellStart"/>
      <w:r w:rsidRPr="00FF0019">
        <w:rPr>
          <w:sz w:val="22"/>
          <w:szCs w:val="22"/>
        </w:rPr>
        <w:t>копіювання</w:t>
      </w:r>
      <w:proofErr w:type="spellEnd"/>
      <w:r w:rsidRPr="00FF0019">
        <w:rPr>
          <w:sz w:val="22"/>
          <w:szCs w:val="22"/>
        </w:rPr>
        <w:t xml:space="preserve"> не мала </w:t>
      </w:r>
      <w:proofErr w:type="spellStart"/>
      <w:r w:rsidRPr="00FF0019">
        <w:rPr>
          <w:sz w:val="22"/>
          <w:szCs w:val="22"/>
        </w:rPr>
        <w:t>значення</w:t>
      </w:r>
      <w:proofErr w:type="spellEnd"/>
      <w:r w:rsidRPr="00FF0019">
        <w:rPr>
          <w:sz w:val="22"/>
          <w:szCs w:val="22"/>
        </w:rPr>
        <w:t xml:space="preserve"> для </w:t>
      </w:r>
      <w:proofErr w:type="spellStart"/>
      <w:r w:rsidRPr="00FF0019">
        <w:rPr>
          <w:sz w:val="22"/>
          <w:szCs w:val="22"/>
        </w:rPr>
        <w:t>цільових</w:t>
      </w:r>
      <w:proofErr w:type="spellEnd"/>
      <w:r w:rsidRPr="00FF0019">
        <w:rPr>
          <w:sz w:val="22"/>
          <w:szCs w:val="22"/>
        </w:rPr>
        <w:t xml:space="preserve"> </w:t>
      </w:r>
      <w:proofErr w:type="spellStart"/>
      <w:r w:rsidRPr="00FF0019">
        <w:rPr>
          <w:sz w:val="22"/>
          <w:szCs w:val="22"/>
        </w:rPr>
        <w:t>покупців</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хотіли</w:t>
      </w:r>
      <w:proofErr w:type="spellEnd"/>
      <w:r w:rsidRPr="00FF0019">
        <w:rPr>
          <w:sz w:val="22"/>
          <w:szCs w:val="22"/>
        </w:rPr>
        <w:t xml:space="preserve"> </w:t>
      </w:r>
      <w:proofErr w:type="spellStart"/>
      <w:r w:rsidRPr="00FF0019">
        <w:rPr>
          <w:sz w:val="22"/>
          <w:szCs w:val="22"/>
        </w:rPr>
        <w:t>мати</w:t>
      </w:r>
      <w:proofErr w:type="spellEnd"/>
      <w:r w:rsidRPr="00FF0019">
        <w:rPr>
          <w:sz w:val="22"/>
          <w:szCs w:val="22"/>
        </w:rPr>
        <w:t xml:space="preserve"> </w:t>
      </w:r>
      <w:proofErr w:type="spellStart"/>
      <w:r w:rsidRPr="00FF0019">
        <w:rPr>
          <w:sz w:val="22"/>
          <w:szCs w:val="22"/>
        </w:rPr>
        <w:t>вдома</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в </w:t>
      </w:r>
      <w:proofErr w:type="spellStart"/>
      <w:r w:rsidRPr="00FF0019">
        <w:rPr>
          <w:sz w:val="22"/>
          <w:szCs w:val="22"/>
        </w:rPr>
        <w:t>офісі</w:t>
      </w:r>
      <w:proofErr w:type="spellEnd"/>
      <w:r w:rsidRPr="00FF0019">
        <w:rPr>
          <w:sz w:val="22"/>
          <w:szCs w:val="22"/>
        </w:rPr>
        <w:t xml:space="preserve"> невеликий, </w:t>
      </w:r>
      <w:proofErr w:type="spellStart"/>
      <w:r w:rsidRPr="00FF0019">
        <w:rPr>
          <w:sz w:val="22"/>
          <w:szCs w:val="22"/>
        </w:rPr>
        <w:t>недорогий</w:t>
      </w:r>
      <w:proofErr w:type="spellEnd"/>
      <w:r w:rsidRPr="00FF0019">
        <w:rPr>
          <w:sz w:val="22"/>
          <w:szCs w:val="22"/>
        </w:rPr>
        <w:t xml:space="preserve"> і </w:t>
      </w:r>
      <w:proofErr w:type="spellStart"/>
      <w:r w:rsidRPr="00FF0019">
        <w:rPr>
          <w:sz w:val="22"/>
          <w:szCs w:val="22"/>
        </w:rPr>
        <w:t>надійний</w:t>
      </w:r>
      <w:proofErr w:type="spellEnd"/>
      <w:r w:rsidRPr="00FF0019">
        <w:rPr>
          <w:sz w:val="22"/>
          <w:szCs w:val="22"/>
        </w:rPr>
        <w:t xml:space="preserve"> </w:t>
      </w:r>
      <w:proofErr w:type="spellStart"/>
      <w:r w:rsidRPr="00FF0019">
        <w:rPr>
          <w:sz w:val="22"/>
          <w:szCs w:val="22"/>
        </w:rPr>
        <w:t>копіювальний</w:t>
      </w:r>
      <w:proofErr w:type="spellEnd"/>
      <w:r w:rsidRPr="00FF0019">
        <w:rPr>
          <w:sz w:val="22"/>
          <w:szCs w:val="22"/>
        </w:rPr>
        <w:t xml:space="preserve"> </w:t>
      </w:r>
      <w:proofErr w:type="spellStart"/>
      <w:r w:rsidRPr="00FF0019">
        <w:rPr>
          <w:sz w:val="22"/>
          <w:szCs w:val="22"/>
        </w:rPr>
        <w:t>апарат</w:t>
      </w:r>
      <w:proofErr w:type="spellEnd"/>
      <w:r w:rsidRPr="00FF0019">
        <w:rPr>
          <w:sz w:val="22"/>
          <w:szCs w:val="22"/>
        </w:rPr>
        <w:t xml:space="preserve">. У 1985 р., при </w:t>
      </w:r>
      <w:proofErr w:type="spellStart"/>
      <w:r w:rsidRPr="00FF0019">
        <w:rPr>
          <w:sz w:val="22"/>
          <w:szCs w:val="22"/>
        </w:rPr>
        <w:t>поступовому</w:t>
      </w:r>
      <w:proofErr w:type="spellEnd"/>
      <w:r w:rsidRPr="00FF0019">
        <w:rPr>
          <w:sz w:val="22"/>
          <w:szCs w:val="22"/>
        </w:rPr>
        <w:t xml:space="preserve"> </w:t>
      </w:r>
      <w:proofErr w:type="spellStart"/>
      <w:r w:rsidRPr="00FF0019">
        <w:rPr>
          <w:sz w:val="22"/>
          <w:szCs w:val="22"/>
        </w:rPr>
        <w:t>завмиранні</w:t>
      </w:r>
      <w:proofErr w:type="spellEnd"/>
      <w:r w:rsidRPr="00FF0019">
        <w:rPr>
          <w:sz w:val="22"/>
          <w:szCs w:val="22"/>
        </w:rPr>
        <w:t xml:space="preserve"> </w:t>
      </w:r>
      <w:proofErr w:type="spellStart"/>
      <w:r w:rsidRPr="00FF0019">
        <w:rPr>
          <w:sz w:val="22"/>
          <w:szCs w:val="22"/>
        </w:rPr>
        <w:t>діяльності</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Savin</w:t>
      </w:r>
      <w:proofErr w:type="spellEnd"/>
      <w:r w:rsidRPr="00FF0019">
        <w:rPr>
          <w:sz w:val="22"/>
          <w:szCs w:val="22"/>
        </w:rPr>
        <w:t xml:space="preserve">, </w:t>
      </w:r>
      <w:proofErr w:type="spellStart"/>
      <w:r w:rsidRPr="00FF0019">
        <w:rPr>
          <w:sz w:val="22"/>
          <w:szCs w:val="22"/>
        </w:rPr>
        <w:t>Canon</w:t>
      </w:r>
      <w:proofErr w:type="spellEnd"/>
      <w:r w:rsidRPr="00FF0019">
        <w:rPr>
          <w:sz w:val="22"/>
          <w:szCs w:val="22"/>
        </w:rPr>
        <w:t xml:space="preserve"> стала </w:t>
      </w:r>
      <w:proofErr w:type="spellStart"/>
      <w:r w:rsidRPr="00FF0019">
        <w:rPr>
          <w:sz w:val="22"/>
          <w:szCs w:val="22"/>
        </w:rPr>
        <w:t>світовим</w:t>
      </w:r>
      <w:proofErr w:type="spellEnd"/>
      <w:r w:rsidRPr="00FF0019">
        <w:rPr>
          <w:sz w:val="22"/>
          <w:szCs w:val="22"/>
        </w:rPr>
        <w:t xml:space="preserve"> </w:t>
      </w:r>
      <w:proofErr w:type="spellStart"/>
      <w:r w:rsidRPr="00FF0019">
        <w:rPr>
          <w:sz w:val="22"/>
          <w:szCs w:val="22"/>
        </w:rPr>
        <w:t>лідером</w:t>
      </w:r>
      <w:proofErr w:type="spellEnd"/>
      <w:r w:rsidRPr="00FF0019">
        <w:rPr>
          <w:sz w:val="22"/>
          <w:szCs w:val="22"/>
        </w:rPr>
        <w:t xml:space="preserve"> у </w:t>
      </w:r>
      <w:proofErr w:type="spellStart"/>
      <w:r w:rsidRPr="00FF0019">
        <w:rPr>
          <w:sz w:val="22"/>
          <w:szCs w:val="22"/>
        </w:rPr>
        <w:t>категорії</w:t>
      </w:r>
      <w:proofErr w:type="spellEnd"/>
      <w:r w:rsidRPr="00FF0019">
        <w:rPr>
          <w:sz w:val="22"/>
          <w:szCs w:val="22"/>
        </w:rPr>
        <w:t xml:space="preserve"> недорогих </w:t>
      </w:r>
      <w:proofErr w:type="spellStart"/>
      <w:r w:rsidRPr="00FF0019">
        <w:rPr>
          <w:sz w:val="22"/>
          <w:szCs w:val="22"/>
        </w:rPr>
        <w:t>копіювальних</w:t>
      </w:r>
      <w:proofErr w:type="spellEnd"/>
      <w:r w:rsidRPr="00FF0019">
        <w:rPr>
          <w:sz w:val="22"/>
          <w:szCs w:val="22"/>
        </w:rPr>
        <w:t xml:space="preserve"> машин і другою </w:t>
      </w:r>
      <w:proofErr w:type="spellStart"/>
      <w:r w:rsidRPr="00FF0019">
        <w:rPr>
          <w:sz w:val="22"/>
          <w:szCs w:val="22"/>
        </w:rPr>
        <w:t>після</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за </w:t>
      </w:r>
      <w:proofErr w:type="spellStart"/>
      <w:r w:rsidRPr="00FF0019">
        <w:rPr>
          <w:sz w:val="22"/>
          <w:szCs w:val="22"/>
        </w:rPr>
        <w:t>загальним</w:t>
      </w:r>
      <w:proofErr w:type="spellEnd"/>
      <w:r w:rsidRPr="00FF0019">
        <w:rPr>
          <w:sz w:val="22"/>
          <w:szCs w:val="22"/>
        </w:rPr>
        <w:t xml:space="preserve"> </w:t>
      </w:r>
      <w:proofErr w:type="spellStart"/>
      <w:r w:rsidRPr="00FF0019">
        <w:rPr>
          <w:sz w:val="22"/>
          <w:szCs w:val="22"/>
        </w:rPr>
        <w:t>обсягом</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w:t>
      </w:r>
    </w:p>
    <w:p w14:paraId="5C7890A6" w14:textId="77777777" w:rsidR="008A0B00" w:rsidRPr="00FF0019" w:rsidRDefault="008A0B00" w:rsidP="00984A3B">
      <w:pPr>
        <w:ind w:firstLine="426"/>
        <w:jc w:val="both"/>
        <w:rPr>
          <w:sz w:val="22"/>
          <w:szCs w:val="22"/>
        </w:rPr>
      </w:pPr>
      <w:r w:rsidRPr="00FF0019">
        <w:rPr>
          <w:sz w:val="22"/>
          <w:szCs w:val="22"/>
        </w:rPr>
        <w:t xml:space="preserve">У 1970-ті </w:t>
      </w:r>
      <w:proofErr w:type="spellStart"/>
      <w:r w:rsidRPr="00FF0019">
        <w:rPr>
          <w:sz w:val="22"/>
          <w:szCs w:val="22"/>
        </w:rPr>
        <w:t>рр</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IBM </w:t>
      </w:r>
      <w:proofErr w:type="spellStart"/>
      <w:r w:rsidRPr="00FF0019">
        <w:rPr>
          <w:sz w:val="22"/>
          <w:szCs w:val="22"/>
        </w:rPr>
        <w:t>робила</w:t>
      </w:r>
      <w:proofErr w:type="spellEnd"/>
      <w:r w:rsidRPr="00FF0019">
        <w:rPr>
          <w:sz w:val="22"/>
          <w:szCs w:val="22"/>
        </w:rPr>
        <w:t xml:space="preserve"> </w:t>
      </w:r>
      <w:proofErr w:type="spellStart"/>
      <w:r w:rsidRPr="00FF0019">
        <w:rPr>
          <w:sz w:val="22"/>
          <w:szCs w:val="22"/>
        </w:rPr>
        <w:t>спроби</w:t>
      </w:r>
      <w:proofErr w:type="spellEnd"/>
      <w:r w:rsidRPr="00FF0019">
        <w:rPr>
          <w:sz w:val="22"/>
          <w:szCs w:val="22"/>
        </w:rPr>
        <w:t xml:space="preserve"> </w:t>
      </w:r>
      <w:proofErr w:type="spellStart"/>
      <w:r w:rsidRPr="00FF0019">
        <w:rPr>
          <w:sz w:val="22"/>
          <w:szCs w:val="22"/>
        </w:rPr>
        <w:t>вийти</w:t>
      </w:r>
      <w:proofErr w:type="spellEnd"/>
      <w:r w:rsidRPr="00FF0019">
        <w:rPr>
          <w:sz w:val="22"/>
          <w:szCs w:val="22"/>
        </w:rPr>
        <w:t xml:space="preserve"> на </w:t>
      </w:r>
      <w:proofErr w:type="spellStart"/>
      <w:r w:rsidRPr="00FF0019">
        <w:rPr>
          <w:sz w:val="22"/>
          <w:szCs w:val="22"/>
        </w:rPr>
        <w:t>ринок</w:t>
      </w:r>
      <w:proofErr w:type="spellEnd"/>
      <w:r w:rsidRPr="00FF0019">
        <w:rPr>
          <w:sz w:val="22"/>
          <w:szCs w:val="22"/>
        </w:rPr>
        <w:t xml:space="preserve"> </w:t>
      </w:r>
      <w:proofErr w:type="spellStart"/>
      <w:r w:rsidRPr="00FF0019">
        <w:rPr>
          <w:sz w:val="22"/>
          <w:szCs w:val="22"/>
        </w:rPr>
        <w:t>копіювальних</w:t>
      </w:r>
      <w:proofErr w:type="spellEnd"/>
      <w:r w:rsidRPr="00FF0019">
        <w:rPr>
          <w:sz w:val="22"/>
          <w:szCs w:val="22"/>
        </w:rPr>
        <w:t xml:space="preserve"> </w:t>
      </w:r>
      <w:proofErr w:type="spellStart"/>
      <w:r w:rsidRPr="00FF0019">
        <w:rPr>
          <w:sz w:val="22"/>
          <w:szCs w:val="22"/>
        </w:rPr>
        <w:t>пристроїв</w:t>
      </w:r>
      <w:proofErr w:type="spellEnd"/>
      <w:r w:rsidRPr="00FF0019">
        <w:rPr>
          <w:sz w:val="22"/>
          <w:szCs w:val="22"/>
        </w:rPr>
        <w:t xml:space="preserve"> з </w:t>
      </w:r>
      <w:proofErr w:type="spellStart"/>
      <w:r w:rsidRPr="00FF0019">
        <w:rPr>
          <w:sz w:val="22"/>
          <w:szCs w:val="22"/>
        </w:rPr>
        <w:t>серією</w:t>
      </w:r>
      <w:proofErr w:type="spellEnd"/>
      <w:r w:rsidRPr="00FF0019">
        <w:rPr>
          <w:sz w:val="22"/>
          <w:szCs w:val="22"/>
        </w:rPr>
        <w:t xml:space="preserve"> </w:t>
      </w:r>
      <w:proofErr w:type="spellStart"/>
      <w:r w:rsidRPr="00FF0019">
        <w:rPr>
          <w:sz w:val="22"/>
          <w:szCs w:val="22"/>
        </w:rPr>
        <w:t>власних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Ці</w:t>
      </w:r>
      <w:proofErr w:type="spellEnd"/>
      <w:r w:rsidRPr="00FF0019">
        <w:rPr>
          <w:sz w:val="22"/>
          <w:szCs w:val="22"/>
        </w:rPr>
        <w:t xml:space="preserve"> </w:t>
      </w:r>
      <w:proofErr w:type="spellStart"/>
      <w:r w:rsidRPr="00FF0019">
        <w:rPr>
          <w:sz w:val="22"/>
          <w:szCs w:val="22"/>
        </w:rPr>
        <w:t>спроби</w:t>
      </w:r>
      <w:proofErr w:type="spellEnd"/>
      <w:r w:rsidRPr="00FF0019">
        <w:rPr>
          <w:sz w:val="22"/>
          <w:szCs w:val="22"/>
        </w:rPr>
        <w:t xml:space="preserve"> </w:t>
      </w:r>
      <w:proofErr w:type="spellStart"/>
      <w:r w:rsidRPr="00FF0019">
        <w:rPr>
          <w:sz w:val="22"/>
          <w:szCs w:val="22"/>
        </w:rPr>
        <w:t>закінчилися</w:t>
      </w:r>
      <w:proofErr w:type="spellEnd"/>
      <w:r w:rsidRPr="00FF0019">
        <w:rPr>
          <w:sz w:val="22"/>
          <w:szCs w:val="22"/>
        </w:rPr>
        <w:t xml:space="preserve"> </w:t>
      </w:r>
      <w:proofErr w:type="spellStart"/>
      <w:r w:rsidRPr="00FF0019">
        <w:rPr>
          <w:sz w:val="22"/>
          <w:szCs w:val="22"/>
        </w:rPr>
        <w:t>невдачею</w:t>
      </w:r>
      <w:proofErr w:type="spellEnd"/>
      <w:r w:rsidRPr="00FF0019">
        <w:rPr>
          <w:sz w:val="22"/>
          <w:szCs w:val="22"/>
        </w:rPr>
        <w:t xml:space="preserve">, </w:t>
      </w:r>
      <w:proofErr w:type="spellStart"/>
      <w:r w:rsidRPr="00FF0019">
        <w:rPr>
          <w:sz w:val="22"/>
          <w:szCs w:val="22"/>
        </w:rPr>
        <w:t>навіть</w:t>
      </w:r>
      <w:proofErr w:type="spellEnd"/>
      <w:r w:rsidRPr="00FF0019">
        <w:rPr>
          <w:sz w:val="22"/>
          <w:szCs w:val="22"/>
        </w:rPr>
        <w:t xml:space="preserve"> </w:t>
      </w:r>
      <w:proofErr w:type="spellStart"/>
      <w:r w:rsidRPr="00FF0019">
        <w:rPr>
          <w:sz w:val="22"/>
          <w:szCs w:val="22"/>
        </w:rPr>
        <w:t>незважаючи</w:t>
      </w:r>
      <w:proofErr w:type="spellEnd"/>
      <w:r w:rsidRPr="00FF0019">
        <w:rPr>
          <w:sz w:val="22"/>
          <w:szCs w:val="22"/>
        </w:rPr>
        <w:t xml:space="preserve"> на </w:t>
      </w:r>
      <w:proofErr w:type="spellStart"/>
      <w:r w:rsidRPr="00FF0019">
        <w:rPr>
          <w:sz w:val="22"/>
          <w:szCs w:val="22"/>
        </w:rPr>
        <w:t>відоме</w:t>
      </w:r>
      <w:proofErr w:type="spellEnd"/>
      <w:r w:rsidRPr="00FF0019">
        <w:rPr>
          <w:sz w:val="22"/>
          <w:szCs w:val="22"/>
        </w:rPr>
        <w:t xml:space="preserve"> </w:t>
      </w:r>
      <w:proofErr w:type="spellStart"/>
      <w:r w:rsidRPr="00FF0019">
        <w:rPr>
          <w:sz w:val="22"/>
          <w:szCs w:val="22"/>
        </w:rPr>
        <w:t>ім'я</w:t>
      </w:r>
      <w:proofErr w:type="spellEnd"/>
      <w:r w:rsidRPr="00FF0019">
        <w:rPr>
          <w:sz w:val="22"/>
          <w:szCs w:val="22"/>
        </w:rPr>
        <w:t xml:space="preserve"> </w:t>
      </w:r>
      <w:proofErr w:type="spellStart"/>
      <w:r w:rsidRPr="00FF0019">
        <w:rPr>
          <w:sz w:val="22"/>
          <w:szCs w:val="22"/>
        </w:rPr>
        <w:t>фірми</w:t>
      </w:r>
      <w:proofErr w:type="spellEnd"/>
      <w:r w:rsidRPr="00FF0019">
        <w:rPr>
          <w:sz w:val="22"/>
          <w:szCs w:val="22"/>
        </w:rPr>
        <w:t xml:space="preserve"> та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широкі</w:t>
      </w:r>
      <w:proofErr w:type="spellEnd"/>
      <w:r w:rsidRPr="00FF0019">
        <w:rPr>
          <w:sz w:val="22"/>
          <w:szCs w:val="22"/>
        </w:rPr>
        <w:t xml:space="preserve"> </w:t>
      </w:r>
      <w:proofErr w:type="spellStart"/>
      <w:r w:rsidRPr="00FF0019">
        <w:rPr>
          <w:sz w:val="22"/>
          <w:szCs w:val="22"/>
        </w:rPr>
        <w:t>можливості</w:t>
      </w:r>
      <w:proofErr w:type="spellEnd"/>
      <w:r w:rsidRPr="00FF0019">
        <w:rPr>
          <w:sz w:val="22"/>
          <w:szCs w:val="22"/>
        </w:rPr>
        <w:t xml:space="preserve"> в </w:t>
      </w:r>
      <w:proofErr w:type="spellStart"/>
      <w:r w:rsidRPr="00FF0019">
        <w:rPr>
          <w:sz w:val="22"/>
          <w:szCs w:val="22"/>
        </w:rPr>
        <w:t>області</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частково</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lastRenderedPageBreak/>
        <w:t>пов'язано</w:t>
      </w:r>
      <w:proofErr w:type="spellEnd"/>
      <w:r w:rsidRPr="00FF0019">
        <w:rPr>
          <w:sz w:val="22"/>
          <w:szCs w:val="22"/>
        </w:rPr>
        <w:t xml:space="preserve"> з </w:t>
      </w:r>
      <w:proofErr w:type="spellStart"/>
      <w:r w:rsidRPr="00FF0019">
        <w:rPr>
          <w:sz w:val="22"/>
          <w:szCs w:val="22"/>
        </w:rPr>
        <w:t>відставанням</w:t>
      </w:r>
      <w:proofErr w:type="spellEnd"/>
      <w:r w:rsidRPr="00FF0019">
        <w:rPr>
          <w:sz w:val="22"/>
          <w:szCs w:val="22"/>
        </w:rPr>
        <w:t xml:space="preserve"> у </w:t>
      </w:r>
      <w:proofErr w:type="spellStart"/>
      <w:r w:rsidRPr="00FF0019">
        <w:rPr>
          <w:sz w:val="22"/>
          <w:szCs w:val="22"/>
        </w:rPr>
        <w:t>технологічному</w:t>
      </w:r>
      <w:proofErr w:type="spellEnd"/>
      <w:r w:rsidRPr="00FF0019">
        <w:rPr>
          <w:sz w:val="22"/>
          <w:szCs w:val="22"/>
        </w:rPr>
        <w:t xml:space="preserve"> </w:t>
      </w:r>
      <w:proofErr w:type="spellStart"/>
      <w:r w:rsidRPr="00FF0019">
        <w:rPr>
          <w:sz w:val="22"/>
          <w:szCs w:val="22"/>
        </w:rPr>
        <w:t>плані</w:t>
      </w:r>
      <w:proofErr w:type="spellEnd"/>
      <w:r w:rsidRPr="00FF0019">
        <w:rPr>
          <w:sz w:val="22"/>
          <w:szCs w:val="22"/>
        </w:rPr>
        <w:t xml:space="preserve"> та </w:t>
      </w:r>
      <w:proofErr w:type="spellStart"/>
      <w:r w:rsidRPr="00FF0019">
        <w:rPr>
          <w:sz w:val="22"/>
          <w:szCs w:val="22"/>
        </w:rPr>
        <w:t>ненадійністю</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продукції</w:t>
      </w:r>
      <w:proofErr w:type="spellEnd"/>
      <w:r w:rsidRPr="00FF0019">
        <w:rPr>
          <w:sz w:val="22"/>
          <w:szCs w:val="22"/>
        </w:rPr>
        <w:t>.</w:t>
      </w:r>
    </w:p>
    <w:p w14:paraId="18520CB2" w14:textId="77777777" w:rsidR="008A0B00" w:rsidRPr="00FF0019" w:rsidRDefault="008A0B00" w:rsidP="00984A3B">
      <w:pPr>
        <w:ind w:firstLine="426"/>
        <w:jc w:val="both"/>
        <w:rPr>
          <w:sz w:val="22"/>
          <w:szCs w:val="22"/>
        </w:rPr>
      </w:pP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Kodak</w:t>
      </w:r>
      <w:proofErr w:type="spellEnd"/>
      <w:r w:rsidRPr="00FF0019">
        <w:rPr>
          <w:sz w:val="22"/>
          <w:szCs w:val="22"/>
        </w:rPr>
        <w:t xml:space="preserve"> </w:t>
      </w:r>
      <w:proofErr w:type="spellStart"/>
      <w:r w:rsidRPr="00FF0019">
        <w:rPr>
          <w:sz w:val="22"/>
          <w:szCs w:val="22"/>
        </w:rPr>
        <w:t>вийшла</w:t>
      </w:r>
      <w:proofErr w:type="spellEnd"/>
      <w:r w:rsidRPr="00FF0019">
        <w:rPr>
          <w:sz w:val="22"/>
          <w:szCs w:val="22"/>
        </w:rPr>
        <w:t xml:space="preserve"> на </w:t>
      </w:r>
      <w:proofErr w:type="spellStart"/>
      <w:r w:rsidRPr="00FF0019">
        <w:rPr>
          <w:sz w:val="22"/>
          <w:szCs w:val="22"/>
        </w:rPr>
        <w:t>ринок</w:t>
      </w:r>
      <w:proofErr w:type="spellEnd"/>
      <w:r w:rsidRPr="00FF0019">
        <w:rPr>
          <w:sz w:val="22"/>
          <w:szCs w:val="22"/>
        </w:rPr>
        <w:t xml:space="preserve"> у 1975 р. з «</w:t>
      </w:r>
      <w:proofErr w:type="spellStart"/>
      <w:r w:rsidRPr="00FF0019">
        <w:rPr>
          <w:sz w:val="22"/>
          <w:szCs w:val="22"/>
        </w:rPr>
        <w:t>Ektaprint</w:t>
      </w:r>
      <w:proofErr w:type="spellEnd"/>
      <w:r w:rsidRPr="00FF0019">
        <w:rPr>
          <w:sz w:val="22"/>
          <w:szCs w:val="22"/>
        </w:rPr>
        <w:t xml:space="preserve"> 100», </w:t>
      </w:r>
      <w:proofErr w:type="spellStart"/>
      <w:r w:rsidRPr="00FF0019">
        <w:rPr>
          <w:sz w:val="22"/>
          <w:szCs w:val="22"/>
        </w:rPr>
        <w:t>електрофотографічним</w:t>
      </w:r>
      <w:proofErr w:type="spellEnd"/>
      <w:r w:rsidRPr="00FF0019">
        <w:rPr>
          <w:sz w:val="22"/>
          <w:szCs w:val="22"/>
        </w:rPr>
        <w:t xml:space="preserve"> </w:t>
      </w:r>
      <w:proofErr w:type="spellStart"/>
      <w:r w:rsidRPr="00FF0019">
        <w:rPr>
          <w:sz w:val="22"/>
          <w:szCs w:val="22"/>
        </w:rPr>
        <w:t>апаратом</w:t>
      </w:r>
      <w:proofErr w:type="spellEnd"/>
      <w:r w:rsidRPr="00FF0019">
        <w:rPr>
          <w:sz w:val="22"/>
          <w:szCs w:val="22"/>
        </w:rPr>
        <w:t xml:space="preserve"> непрямого </w:t>
      </w:r>
      <w:proofErr w:type="spellStart"/>
      <w:r w:rsidRPr="00FF0019">
        <w:rPr>
          <w:sz w:val="22"/>
          <w:szCs w:val="22"/>
        </w:rPr>
        <w:t>копіювання</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дуже</w:t>
      </w:r>
      <w:proofErr w:type="spellEnd"/>
      <w:r w:rsidRPr="00FF0019">
        <w:rPr>
          <w:sz w:val="22"/>
          <w:szCs w:val="22"/>
        </w:rPr>
        <w:t xml:space="preserve"> скоро став </w:t>
      </w:r>
      <w:proofErr w:type="spellStart"/>
      <w:r w:rsidRPr="00FF0019">
        <w:rPr>
          <w:sz w:val="22"/>
          <w:szCs w:val="22"/>
        </w:rPr>
        <w:t>галузевим</w:t>
      </w:r>
      <w:proofErr w:type="spellEnd"/>
      <w:r w:rsidRPr="00FF0019">
        <w:rPr>
          <w:sz w:val="22"/>
          <w:szCs w:val="22"/>
        </w:rPr>
        <w:t xml:space="preserve"> стандартом по </w:t>
      </w:r>
      <w:proofErr w:type="spellStart"/>
      <w:r w:rsidRPr="00FF0019">
        <w:rPr>
          <w:sz w:val="22"/>
          <w:szCs w:val="22"/>
        </w:rPr>
        <w:t>надійності</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 xml:space="preserve"> </w:t>
      </w:r>
      <w:proofErr w:type="spellStart"/>
      <w:r w:rsidRPr="00FF0019">
        <w:rPr>
          <w:sz w:val="22"/>
          <w:szCs w:val="22"/>
        </w:rPr>
        <w:t>середньої</w:t>
      </w:r>
      <w:proofErr w:type="spellEnd"/>
      <w:r w:rsidRPr="00FF0019">
        <w:rPr>
          <w:sz w:val="22"/>
          <w:szCs w:val="22"/>
        </w:rPr>
        <w:t xml:space="preserve"> </w:t>
      </w:r>
      <w:proofErr w:type="spellStart"/>
      <w:r w:rsidRPr="00FF0019">
        <w:rPr>
          <w:sz w:val="22"/>
          <w:szCs w:val="22"/>
        </w:rPr>
        <w:t>ємності</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розробила</w:t>
      </w:r>
      <w:proofErr w:type="spellEnd"/>
      <w:r w:rsidRPr="00FF0019">
        <w:rPr>
          <w:sz w:val="22"/>
          <w:szCs w:val="22"/>
        </w:rPr>
        <w:t xml:space="preserve"> </w:t>
      </w:r>
      <w:proofErr w:type="spellStart"/>
      <w:r w:rsidRPr="00FF0019">
        <w:rPr>
          <w:sz w:val="22"/>
          <w:szCs w:val="22"/>
        </w:rPr>
        <w:t>серію</w:t>
      </w:r>
      <w:proofErr w:type="spellEnd"/>
      <w:r w:rsidRPr="00FF0019">
        <w:rPr>
          <w:sz w:val="22"/>
          <w:szCs w:val="22"/>
        </w:rPr>
        <w:t xml:space="preserve"> </w:t>
      </w:r>
      <w:proofErr w:type="spellStart"/>
      <w:r w:rsidRPr="00FF0019">
        <w:rPr>
          <w:sz w:val="22"/>
          <w:szCs w:val="22"/>
        </w:rPr>
        <w:t>високоякісних</w:t>
      </w:r>
      <w:proofErr w:type="spellEnd"/>
      <w:r w:rsidRPr="00FF0019">
        <w:rPr>
          <w:sz w:val="22"/>
          <w:szCs w:val="22"/>
        </w:rPr>
        <w:t xml:space="preserve"> </w:t>
      </w:r>
      <w:proofErr w:type="spellStart"/>
      <w:r w:rsidRPr="00FF0019">
        <w:rPr>
          <w:sz w:val="22"/>
          <w:szCs w:val="22"/>
        </w:rPr>
        <w:t>пристроїв</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за </w:t>
      </w:r>
      <w:proofErr w:type="spellStart"/>
      <w:r w:rsidRPr="00FF0019">
        <w:rPr>
          <w:sz w:val="22"/>
          <w:szCs w:val="22"/>
        </w:rPr>
        <w:t>багатьма</w:t>
      </w:r>
      <w:proofErr w:type="spellEnd"/>
      <w:r w:rsidRPr="00FF0019">
        <w:rPr>
          <w:sz w:val="22"/>
          <w:szCs w:val="22"/>
        </w:rPr>
        <w:t xml:space="preserve"> параметрами </w:t>
      </w:r>
      <w:proofErr w:type="spellStart"/>
      <w:r w:rsidRPr="00FF0019">
        <w:rPr>
          <w:sz w:val="22"/>
          <w:szCs w:val="22"/>
        </w:rPr>
        <w:t>були</w:t>
      </w:r>
      <w:proofErr w:type="spellEnd"/>
      <w:r w:rsidRPr="00FF0019">
        <w:rPr>
          <w:sz w:val="22"/>
          <w:szCs w:val="22"/>
        </w:rPr>
        <w:t xml:space="preserve"> </w:t>
      </w:r>
      <w:proofErr w:type="spellStart"/>
      <w:r w:rsidRPr="00FF0019">
        <w:rPr>
          <w:sz w:val="22"/>
          <w:szCs w:val="22"/>
        </w:rPr>
        <w:t>кращими</w:t>
      </w:r>
      <w:proofErr w:type="spellEnd"/>
      <w:r w:rsidRPr="00FF0019">
        <w:rPr>
          <w:sz w:val="22"/>
          <w:szCs w:val="22"/>
        </w:rPr>
        <w:t xml:space="preserve"> в </w:t>
      </w:r>
      <w:proofErr w:type="spellStart"/>
      <w:r w:rsidRPr="00FF0019">
        <w:rPr>
          <w:sz w:val="22"/>
          <w:szCs w:val="22"/>
        </w:rPr>
        <w:t>галузі</w:t>
      </w:r>
      <w:proofErr w:type="spellEnd"/>
      <w:r w:rsidRPr="00FF0019">
        <w:rPr>
          <w:sz w:val="22"/>
          <w:szCs w:val="22"/>
        </w:rPr>
        <w:t xml:space="preserve">. </w:t>
      </w:r>
      <w:proofErr w:type="spellStart"/>
      <w:r w:rsidRPr="00FF0019">
        <w:rPr>
          <w:sz w:val="22"/>
          <w:szCs w:val="22"/>
        </w:rPr>
        <w:t>Однак</w:t>
      </w:r>
      <w:proofErr w:type="spellEnd"/>
      <w:r w:rsidRPr="00FF0019">
        <w:rPr>
          <w:sz w:val="22"/>
          <w:szCs w:val="22"/>
        </w:rPr>
        <w:t xml:space="preserve"> </w:t>
      </w:r>
      <w:proofErr w:type="spellStart"/>
      <w:r w:rsidRPr="00FF0019">
        <w:rPr>
          <w:sz w:val="22"/>
          <w:szCs w:val="22"/>
        </w:rPr>
        <w:t>Kodak</w:t>
      </w:r>
      <w:proofErr w:type="spellEnd"/>
      <w:r w:rsidRPr="00FF0019">
        <w:rPr>
          <w:sz w:val="22"/>
          <w:szCs w:val="22"/>
        </w:rPr>
        <w:t xml:space="preserve"> </w:t>
      </w:r>
      <w:proofErr w:type="spellStart"/>
      <w:r w:rsidRPr="00FF0019">
        <w:rPr>
          <w:sz w:val="22"/>
          <w:szCs w:val="22"/>
        </w:rPr>
        <w:t>просувалася</w:t>
      </w:r>
      <w:proofErr w:type="spellEnd"/>
      <w:r w:rsidRPr="00FF0019">
        <w:rPr>
          <w:sz w:val="22"/>
          <w:szCs w:val="22"/>
        </w:rPr>
        <w:t xml:space="preserve"> вперед </w:t>
      </w:r>
      <w:proofErr w:type="spellStart"/>
      <w:r w:rsidRPr="00FF0019">
        <w:rPr>
          <w:sz w:val="22"/>
          <w:szCs w:val="22"/>
        </w:rPr>
        <w:t>повільними</w:t>
      </w:r>
      <w:proofErr w:type="spellEnd"/>
      <w:r w:rsidRPr="00FF0019">
        <w:rPr>
          <w:sz w:val="22"/>
          <w:szCs w:val="22"/>
        </w:rPr>
        <w:t xml:space="preserve"> темпами, </w:t>
      </w:r>
      <w:proofErr w:type="spellStart"/>
      <w:r w:rsidRPr="00FF0019">
        <w:rPr>
          <w:sz w:val="22"/>
          <w:szCs w:val="22"/>
        </w:rPr>
        <w:t>домагаючись</w:t>
      </w:r>
      <w:proofErr w:type="spellEnd"/>
      <w:r w:rsidRPr="00FF0019">
        <w:rPr>
          <w:sz w:val="22"/>
          <w:szCs w:val="22"/>
        </w:rPr>
        <w:t xml:space="preserve"> </w:t>
      </w:r>
      <w:proofErr w:type="spellStart"/>
      <w:r w:rsidRPr="00FF0019">
        <w:rPr>
          <w:sz w:val="22"/>
          <w:szCs w:val="22"/>
        </w:rPr>
        <w:t>надійності</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ретельно</w:t>
      </w:r>
      <w:proofErr w:type="spellEnd"/>
      <w:r w:rsidRPr="00FF0019">
        <w:rPr>
          <w:sz w:val="22"/>
          <w:szCs w:val="22"/>
        </w:rPr>
        <w:t xml:space="preserve"> </w:t>
      </w:r>
      <w:proofErr w:type="spellStart"/>
      <w:r w:rsidRPr="00FF0019">
        <w:rPr>
          <w:sz w:val="22"/>
          <w:szCs w:val="22"/>
        </w:rPr>
        <w:t>створюючи</w:t>
      </w:r>
      <w:proofErr w:type="spellEnd"/>
      <w:r w:rsidRPr="00FF0019">
        <w:rPr>
          <w:sz w:val="22"/>
          <w:szCs w:val="22"/>
        </w:rPr>
        <w:t xml:space="preserve"> </w:t>
      </w:r>
      <w:proofErr w:type="spellStart"/>
      <w:r w:rsidRPr="00FF0019">
        <w:rPr>
          <w:sz w:val="22"/>
          <w:szCs w:val="22"/>
        </w:rPr>
        <w:t>сильну</w:t>
      </w:r>
      <w:proofErr w:type="spellEnd"/>
      <w:r w:rsidRPr="00FF0019">
        <w:rPr>
          <w:sz w:val="22"/>
          <w:szCs w:val="22"/>
        </w:rPr>
        <w:t xml:space="preserve"> </w:t>
      </w:r>
      <w:proofErr w:type="spellStart"/>
      <w:r w:rsidRPr="00FF0019">
        <w:rPr>
          <w:sz w:val="22"/>
          <w:szCs w:val="22"/>
        </w:rPr>
        <w:t>організацію</w:t>
      </w:r>
      <w:proofErr w:type="spellEnd"/>
      <w:r w:rsidRPr="00FF0019">
        <w:rPr>
          <w:sz w:val="22"/>
          <w:szCs w:val="22"/>
        </w:rPr>
        <w:t xml:space="preserve"> у </w:t>
      </w:r>
      <w:proofErr w:type="spellStart"/>
      <w:r w:rsidRPr="00FF0019">
        <w:rPr>
          <w:sz w:val="22"/>
          <w:szCs w:val="22"/>
        </w:rPr>
        <w:t>сфері</w:t>
      </w:r>
      <w:proofErr w:type="spellEnd"/>
      <w:r w:rsidRPr="00FF0019">
        <w:rPr>
          <w:sz w:val="22"/>
          <w:szCs w:val="22"/>
        </w:rPr>
        <w:t xml:space="preserve"> </w:t>
      </w:r>
      <w:proofErr w:type="spellStart"/>
      <w:r w:rsidRPr="00FF0019">
        <w:rPr>
          <w:sz w:val="22"/>
          <w:szCs w:val="22"/>
        </w:rPr>
        <w:t>обслуговування</w:t>
      </w:r>
      <w:proofErr w:type="spellEnd"/>
      <w:r w:rsidRPr="00FF0019">
        <w:rPr>
          <w:sz w:val="22"/>
          <w:szCs w:val="22"/>
        </w:rPr>
        <w:t xml:space="preserve"> та </w:t>
      </w:r>
      <w:proofErr w:type="spellStart"/>
      <w:r w:rsidRPr="00FF0019">
        <w:rPr>
          <w:sz w:val="22"/>
          <w:szCs w:val="22"/>
        </w:rPr>
        <w:t>продажів</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уникаючи</w:t>
      </w:r>
      <w:proofErr w:type="spellEnd"/>
      <w:r w:rsidRPr="00FF0019">
        <w:rPr>
          <w:sz w:val="22"/>
          <w:szCs w:val="22"/>
        </w:rPr>
        <w:t xml:space="preserve"> </w:t>
      </w:r>
      <w:proofErr w:type="spellStart"/>
      <w:r w:rsidRPr="00FF0019">
        <w:rPr>
          <w:sz w:val="22"/>
          <w:szCs w:val="22"/>
        </w:rPr>
        <w:t>занадто</w:t>
      </w:r>
      <w:proofErr w:type="spellEnd"/>
      <w:r w:rsidRPr="00FF0019">
        <w:rPr>
          <w:sz w:val="22"/>
          <w:szCs w:val="22"/>
        </w:rPr>
        <w:t xml:space="preserve"> </w:t>
      </w:r>
      <w:proofErr w:type="spellStart"/>
      <w:r w:rsidRPr="00FF0019">
        <w:rPr>
          <w:sz w:val="22"/>
          <w:szCs w:val="22"/>
        </w:rPr>
        <w:t>швидкого</w:t>
      </w:r>
      <w:proofErr w:type="spellEnd"/>
      <w:r w:rsidRPr="00FF0019">
        <w:rPr>
          <w:sz w:val="22"/>
          <w:szCs w:val="22"/>
        </w:rPr>
        <w:t xml:space="preserve"> </w:t>
      </w:r>
      <w:proofErr w:type="spellStart"/>
      <w:r w:rsidRPr="00FF0019">
        <w:rPr>
          <w:sz w:val="22"/>
          <w:szCs w:val="22"/>
        </w:rPr>
        <w:t>нарощування</w:t>
      </w:r>
      <w:proofErr w:type="spellEnd"/>
      <w:r w:rsidRPr="00FF0019">
        <w:rPr>
          <w:sz w:val="22"/>
          <w:szCs w:val="22"/>
        </w:rPr>
        <w:t xml:space="preserve"> </w:t>
      </w:r>
      <w:proofErr w:type="spellStart"/>
      <w:r w:rsidRPr="00FF0019">
        <w:rPr>
          <w:sz w:val="22"/>
          <w:szCs w:val="22"/>
        </w:rPr>
        <w:t>потужностей</w:t>
      </w:r>
      <w:proofErr w:type="spellEnd"/>
      <w:r w:rsidRPr="00FF0019">
        <w:rPr>
          <w:sz w:val="22"/>
          <w:szCs w:val="22"/>
        </w:rPr>
        <w:t xml:space="preserve">. </w:t>
      </w:r>
      <w:proofErr w:type="spellStart"/>
      <w:r w:rsidRPr="00FF0019">
        <w:rPr>
          <w:sz w:val="22"/>
          <w:szCs w:val="22"/>
        </w:rPr>
        <w:t>Проте</w:t>
      </w:r>
      <w:proofErr w:type="spellEnd"/>
      <w:r w:rsidRPr="00FF0019">
        <w:rPr>
          <w:sz w:val="22"/>
          <w:szCs w:val="22"/>
        </w:rPr>
        <w:t xml:space="preserve"> до 1985 р. </w:t>
      </w:r>
      <w:proofErr w:type="spellStart"/>
      <w:r w:rsidRPr="00FF0019">
        <w:rPr>
          <w:sz w:val="22"/>
          <w:szCs w:val="22"/>
        </w:rPr>
        <w:t>Kodak</w:t>
      </w:r>
      <w:proofErr w:type="spellEnd"/>
      <w:r w:rsidRPr="00FF0019">
        <w:rPr>
          <w:sz w:val="22"/>
          <w:szCs w:val="22"/>
        </w:rPr>
        <w:t xml:space="preserve"> </w:t>
      </w:r>
      <w:proofErr w:type="spellStart"/>
      <w:r w:rsidRPr="00FF0019">
        <w:rPr>
          <w:sz w:val="22"/>
          <w:szCs w:val="22"/>
        </w:rPr>
        <w:t>змогла</w:t>
      </w:r>
      <w:proofErr w:type="spellEnd"/>
      <w:r w:rsidRPr="00FF0019">
        <w:rPr>
          <w:sz w:val="22"/>
          <w:szCs w:val="22"/>
        </w:rPr>
        <w:t xml:space="preserve"> </w:t>
      </w:r>
      <w:proofErr w:type="spellStart"/>
      <w:r w:rsidRPr="00FF0019">
        <w:rPr>
          <w:sz w:val="22"/>
          <w:szCs w:val="22"/>
        </w:rPr>
        <w:t>вийти</w:t>
      </w:r>
      <w:proofErr w:type="spellEnd"/>
      <w:r w:rsidRPr="00FF0019">
        <w:rPr>
          <w:sz w:val="22"/>
          <w:szCs w:val="22"/>
        </w:rPr>
        <w:t xml:space="preserve"> на 4-те </w:t>
      </w:r>
      <w:proofErr w:type="spellStart"/>
      <w:r w:rsidRPr="00FF0019">
        <w:rPr>
          <w:sz w:val="22"/>
          <w:szCs w:val="22"/>
        </w:rPr>
        <w:t>місце</w:t>
      </w:r>
      <w:proofErr w:type="spellEnd"/>
      <w:r w:rsidRPr="00FF0019">
        <w:rPr>
          <w:sz w:val="22"/>
          <w:szCs w:val="22"/>
        </w:rPr>
        <w:t xml:space="preserve"> з продажу </w:t>
      </w:r>
      <w:proofErr w:type="spellStart"/>
      <w:r w:rsidRPr="00FF0019">
        <w:rPr>
          <w:sz w:val="22"/>
          <w:szCs w:val="22"/>
        </w:rPr>
        <w:t>копіювальних</w:t>
      </w:r>
      <w:proofErr w:type="spellEnd"/>
      <w:r w:rsidRPr="00FF0019">
        <w:rPr>
          <w:sz w:val="22"/>
          <w:szCs w:val="22"/>
        </w:rPr>
        <w:t xml:space="preserve"> </w:t>
      </w:r>
      <w:proofErr w:type="spellStart"/>
      <w:r w:rsidRPr="00FF0019">
        <w:rPr>
          <w:sz w:val="22"/>
          <w:szCs w:val="22"/>
        </w:rPr>
        <w:t>пристроїв</w:t>
      </w:r>
      <w:proofErr w:type="spellEnd"/>
      <w:r w:rsidRPr="00FF0019">
        <w:rPr>
          <w:sz w:val="22"/>
          <w:szCs w:val="22"/>
        </w:rPr>
        <w:t xml:space="preserve"> </w:t>
      </w:r>
      <w:proofErr w:type="spellStart"/>
      <w:r w:rsidRPr="00FF0019">
        <w:rPr>
          <w:sz w:val="22"/>
          <w:szCs w:val="22"/>
        </w:rPr>
        <w:t>завдяки</w:t>
      </w:r>
      <w:proofErr w:type="spellEnd"/>
      <w:r w:rsidRPr="00FF0019">
        <w:rPr>
          <w:sz w:val="22"/>
          <w:szCs w:val="22"/>
        </w:rPr>
        <w:t xml:space="preserve"> </w:t>
      </w:r>
      <w:proofErr w:type="spellStart"/>
      <w:r w:rsidRPr="00FF0019">
        <w:rPr>
          <w:sz w:val="22"/>
          <w:szCs w:val="22"/>
        </w:rPr>
        <w:t>своїм</w:t>
      </w:r>
      <w:proofErr w:type="spellEnd"/>
      <w:r w:rsidRPr="00FF0019">
        <w:rPr>
          <w:sz w:val="22"/>
          <w:szCs w:val="22"/>
        </w:rPr>
        <w:t xml:space="preserve"> </w:t>
      </w:r>
      <w:proofErr w:type="spellStart"/>
      <w:r w:rsidRPr="00FF0019">
        <w:rPr>
          <w:sz w:val="22"/>
          <w:szCs w:val="22"/>
        </w:rPr>
        <w:t>технологіям</w:t>
      </w:r>
      <w:proofErr w:type="spellEnd"/>
      <w:r w:rsidRPr="00FF0019">
        <w:rPr>
          <w:sz w:val="22"/>
          <w:szCs w:val="22"/>
        </w:rPr>
        <w:t xml:space="preserve">, </w:t>
      </w:r>
      <w:proofErr w:type="spellStart"/>
      <w:r w:rsidRPr="00FF0019">
        <w:rPr>
          <w:sz w:val="22"/>
          <w:szCs w:val="22"/>
        </w:rPr>
        <w:t>репутації</w:t>
      </w:r>
      <w:proofErr w:type="spellEnd"/>
      <w:r w:rsidRPr="00FF0019">
        <w:rPr>
          <w:sz w:val="22"/>
          <w:szCs w:val="22"/>
        </w:rPr>
        <w:t xml:space="preserve"> та ресурсам. Один з </w:t>
      </w:r>
      <w:proofErr w:type="spellStart"/>
      <w:r w:rsidRPr="00FF0019">
        <w:rPr>
          <w:sz w:val="22"/>
          <w:szCs w:val="22"/>
        </w:rPr>
        <w:t>керівників</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якось</w:t>
      </w:r>
      <w:proofErr w:type="spellEnd"/>
      <w:r w:rsidRPr="00FF0019">
        <w:rPr>
          <w:sz w:val="22"/>
          <w:szCs w:val="22"/>
        </w:rPr>
        <w:t xml:space="preserve"> припустив,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якби</w:t>
      </w:r>
      <w:proofErr w:type="spellEnd"/>
      <w:r w:rsidRPr="00FF0019">
        <w:rPr>
          <w:sz w:val="22"/>
          <w:szCs w:val="22"/>
        </w:rPr>
        <w:t xml:space="preserve"> IBM з </w:t>
      </w:r>
      <w:proofErr w:type="spellStart"/>
      <w:r w:rsidRPr="00FF0019">
        <w:rPr>
          <w:sz w:val="22"/>
          <w:szCs w:val="22"/>
        </w:rPr>
        <w:t>її</w:t>
      </w:r>
      <w:proofErr w:type="spellEnd"/>
      <w:r w:rsidRPr="00FF0019">
        <w:rPr>
          <w:sz w:val="22"/>
          <w:szCs w:val="22"/>
        </w:rPr>
        <w:t xml:space="preserve"> масштабами та </w:t>
      </w:r>
      <w:proofErr w:type="spellStart"/>
      <w:r w:rsidRPr="00FF0019">
        <w:rPr>
          <w:sz w:val="22"/>
          <w:szCs w:val="22"/>
        </w:rPr>
        <w:t>чудовими</w:t>
      </w:r>
      <w:proofErr w:type="spellEnd"/>
      <w:r w:rsidRPr="00FF0019">
        <w:rPr>
          <w:sz w:val="22"/>
          <w:szCs w:val="22"/>
        </w:rPr>
        <w:t xml:space="preserve"> </w:t>
      </w:r>
      <w:proofErr w:type="spellStart"/>
      <w:r w:rsidRPr="00FF0019">
        <w:rPr>
          <w:sz w:val="22"/>
          <w:szCs w:val="22"/>
        </w:rPr>
        <w:t>маркетинговими</w:t>
      </w:r>
      <w:proofErr w:type="spellEnd"/>
      <w:r w:rsidRPr="00FF0019">
        <w:rPr>
          <w:sz w:val="22"/>
          <w:szCs w:val="22"/>
        </w:rPr>
        <w:t xml:space="preserve"> </w:t>
      </w:r>
      <w:proofErr w:type="spellStart"/>
      <w:r w:rsidRPr="00FF0019">
        <w:rPr>
          <w:sz w:val="22"/>
          <w:szCs w:val="22"/>
        </w:rPr>
        <w:t>навичками</w:t>
      </w:r>
      <w:proofErr w:type="spellEnd"/>
      <w:r w:rsidRPr="00FF0019">
        <w:rPr>
          <w:sz w:val="22"/>
          <w:szCs w:val="22"/>
        </w:rPr>
        <w:t xml:space="preserve"> </w:t>
      </w:r>
      <w:proofErr w:type="spellStart"/>
      <w:r w:rsidRPr="00FF0019">
        <w:rPr>
          <w:sz w:val="22"/>
          <w:szCs w:val="22"/>
        </w:rPr>
        <w:t>володіла</w:t>
      </w:r>
      <w:proofErr w:type="spellEnd"/>
      <w:r w:rsidRPr="00FF0019">
        <w:rPr>
          <w:sz w:val="22"/>
          <w:szCs w:val="22"/>
        </w:rPr>
        <w:t xml:space="preserve"> таким </w:t>
      </w:r>
      <w:proofErr w:type="spellStart"/>
      <w:r w:rsidRPr="00FF0019">
        <w:rPr>
          <w:sz w:val="22"/>
          <w:szCs w:val="22"/>
        </w:rPr>
        <w:t>апаратом</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у </w:t>
      </w:r>
      <w:proofErr w:type="spellStart"/>
      <w:r w:rsidRPr="00FF0019">
        <w:rPr>
          <w:sz w:val="22"/>
          <w:szCs w:val="22"/>
        </w:rPr>
        <w:t>Kodak</w:t>
      </w:r>
      <w:proofErr w:type="spellEnd"/>
      <w:r w:rsidRPr="00FF0019">
        <w:rPr>
          <w:sz w:val="22"/>
          <w:szCs w:val="22"/>
        </w:rPr>
        <w:t xml:space="preserve">, вона могла б </w:t>
      </w:r>
      <w:proofErr w:type="spellStart"/>
      <w:r w:rsidRPr="00FF0019">
        <w:rPr>
          <w:sz w:val="22"/>
          <w:szCs w:val="22"/>
        </w:rPr>
        <w:t>успішно</w:t>
      </w:r>
      <w:proofErr w:type="spellEnd"/>
      <w:r w:rsidRPr="00FF0019">
        <w:rPr>
          <w:sz w:val="22"/>
          <w:szCs w:val="22"/>
        </w:rPr>
        <w:t xml:space="preserve"> </w:t>
      </w:r>
      <w:proofErr w:type="spellStart"/>
      <w:r w:rsidRPr="00FF0019">
        <w:rPr>
          <w:sz w:val="22"/>
          <w:szCs w:val="22"/>
        </w:rPr>
        <w:t>захопити</w:t>
      </w:r>
      <w:proofErr w:type="spellEnd"/>
      <w:r w:rsidRPr="00FF0019">
        <w:rPr>
          <w:sz w:val="22"/>
          <w:szCs w:val="22"/>
        </w:rPr>
        <w:t xml:space="preserve"> </w:t>
      </w:r>
      <w:proofErr w:type="spellStart"/>
      <w:r w:rsidRPr="00FF0019">
        <w:rPr>
          <w:sz w:val="22"/>
          <w:szCs w:val="22"/>
        </w:rPr>
        <w:t>значну</w:t>
      </w:r>
      <w:proofErr w:type="spellEnd"/>
      <w:r w:rsidRPr="00FF0019">
        <w:rPr>
          <w:sz w:val="22"/>
          <w:szCs w:val="22"/>
        </w:rPr>
        <w:t xml:space="preserve"> </w:t>
      </w:r>
      <w:proofErr w:type="spellStart"/>
      <w:r w:rsidRPr="00FF0019">
        <w:rPr>
          <w:sz w:val="22"/>
          <w:szCs w:val="22"/>
        </w:rPr>
        <w:t>частку</w:t>
      </w:r>
      <w:proofErr w:type="spellEnd"/>
      <w:r w:rsidRPr="00FF0019">
        <w:rPr>
          <w:sz w:val="22"/>
          <w:szCs w:val="22"/>
        </w:rPr>
        <w:t xml:space="preserve"> ринку в </w:t>
      </w:r>
      <w:proofErr w:type="spellStart"/>
      <w:r w:rsidRPr="00FF0019">
        <w:rPr>
          <w:sz w:val="22"/>
          <w:szCs w:val="22"/>
        </w:rPr>
        <w:t>середньому</w:t>
      </w:r>
      <w:proofErr w:type="spellEnd"/>
      <w:r w:rsidRPr="00FF0019">
        <w:rPr>
          <w:sz w:val="22"/>
          <w:szCs w:val="22"/>
        </w:rPr>
        <w:t xml:space="preserve"> і дорогому сегментах, а над </w:t>
      </w:r>
      <w:proofErr w:type="spellStart"/>
      <w:r w:rsidRPr="00FF0019">
        <w:rPr>
          <w:sz w:val="22"/>
          <w:szCs w:val="22"/>
        </w:rPr>
        <w:t>Xerox</w:t>
      </w:r>
      <w:proofErr w:type="spellEnd"/>
      <w:r w:rsidRPr="00FF0019">
        <w:rPr>
          <w:sz w:val="22"/>
          <w:szCs w:val="22"/>
        </w:rPr>
        <w:t xml:space="preserve"> нависла б </w:t>
      </w:r>
      <w:proofErr w:type="spellStart"/>
      <w:r w:rsidRPr="00FF0019">
        <w:rPr>
          <w:sz w:val="22"/>
          <w:szCs w:val="22"/>
        </w:rPr>
        <w:t>серйозна</w:t>
      </w:r>
      <w:proofErr w:type="spellEnd"/>
      <w:r w:rsidRPr="00FF0019">
        <w:rPr>
          <w:sz w:val="22"/>
          <w:szCs w:val="22"/>
        </w:rPr>
        <w:t xml:space="preserve"> </w:t>
      </w:r>
      <w:proofErr w:type="spellStart"/>
      <w:r w:rsidRPr="00FF0019">
        <w:rPr>
          <w:sz w:val="22"/>
          <w:szCs w:val="22"/>
        </w:rPr>
        <w:t>загроза</w:t>
      </w:r>
      <w:proofErr w:type="spellEnd"/>
      <w:r w:rsidRPr="00FF0019">
        <w:rPr>
          <w:sz w:val="22"/>
          <w:szCs w:val="22"/>
        </w:rPr>
        <w:t>.</w:t>
      </w:r>
    </w:p>
    <w:p w14:paraId="1EBDBAB8" w14:textId="77777777" w:rsidR="008A0B00" w:rsidRPr="00FF0019" w:rsidRDefault="008A0B00" w:rsidP="00984A3B">
      <w:pPr>
        <w:ind w:firstLine="426"/>
        <w:rPr>
          <w:b/>
          <w:i/>
          <w:sz w:val="22"/>
          <w:szCs w:val="22"/>
        </w:rPr>
      </w:pPr>
      <w:proofErr w:type="spellStart"/>
      <w:r w:rsidRPr="00FF0019">
        <w:rPr>
          <w:b/>
          <w:i/>
          <w:sz w:val="22"/>
          <w:szCs w:val="22"/>
        </w:rPr>
        <w:t>Проблеми</w:t>
      </w:r>
      <w:proofErr w:type="spellEnd"/>
      <w:r w:rsidRPr="00FF0019">
        <w:rPr>
          <w:b/>
          <w:i/>
          <w:sz w:val="22"/>
          <w:szCs w:val="22"/>
        </w:rPr>
        <w:t xml:space="preserve"> </w:t>
      </w:r>
      <w:proofErr w:type="spellStart"/>
      <w:r w:rsidRPr="00FF0019">
        <w:rPr>
          <w:b/>
          <w:i/>
          <w:sz w:val="22"/>
          <w:szCs w:val="22"/>
        </w:rPr>
        <w:t>компанії</w:t>
      </w:r>
      <w:proofErr w:type="spellEnd"/>
      <w:r w:rsidRPr="00FF0019">
        <w:rPr>
          <w:b/>
          <w:i/>
          <w:sz w:val="22"/>
          <w:szCs w:val="22"/>
        </w:rPr>
        <w:t xml:space="preserve"> </w:t>
      </w:r>
      <w:proofErr w:type="spellStart"/>
      <w:r w:rsidRPr="00FF0019">
        <w:rPr>
          <w:b/>
          <w:i/>
          <w:sz w:val="22"/>
          <w:szCs w:val="22"/>
        </w:rPr>
        <w:t>Xerox</w:t>
      </w:r>
      <w:proofErr w:type="spellEnd"/>
    </w:p>
    <w:p w14:paraId="6FB0E534" w14:textId="77777777" w:rsidR="008A0B00" w:rsidRPr="00FF0019" w:rsidRDefault="008A0B00" w:rsidP="00984A3B">
      <w:pPr>
        <w:ind w:firstLine="426"/>
        <w:jc w:val="both"/>
        <w:rPr>
          <w:sz w:val="22"/>
          <w:szCs w:val="22"/>
        </w:rPr>
      </w:pPr>
      <w:r w:rsidRPr="00FF0019">
        <w:rPr>
          <w:sz w:val="22"/>
          <w:szCs w:val="22"/>
        </w:rPr>
        <w:t xml:space="preserve">У 1980 р., </w:t>
      </w:r>
      <w:proofErr w:type="spellStart"/>
      <w:r w:rsidRPr="00FF0019">
        <w:rPr>
          <w:sz w:val="22"/>
          <w:szCs w:val="22"/>
        </w:rPr>
        <w:t>після</w:t>
      </w:r>
      <w:proofErr w:type="spellEnd"/>
      <w:r w:rsidRPr="00FF0019">
        <w:rPr>
          <w:sz w:val="22"/>
          <w:szCs w:val="22"/>
        </w:rPr>
        <w:t xml:space="preserve"> </w:t>
      </w:r>
      <w:proofErr w:type="spellStart"/>
      <w:r w:rsidRPr="00FF0019">
        <w:rPr>
          <w:sz w:val="22"/>
          <w:szCs w:val="22"/>
        </w:rPr>
        <w:t>багатьох</w:t>
      </w:r>
      <w:proofErr w:type="spellEnd"/>
      <w:r w:rsidRPr="00FF0019">
        <w:rPr>
          <w:sz w:val="22"/>
          <w:szCs w:val="22"/>
        </w:rPr>
        <w:t xml:space="preserve">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вражаючих</w:t>
      </w:r>
      <w:proofErr w:type="spellEnd"/>
      <w:r w:rsidRPr="00FF0019">
        <w:rPr>
          <w:sz w:val="22"/>
          <w:szCs w:val="22"/>
        </w:rPr>
        <w:t xml:space="preserve"> </w:t>
      </w:r>
      <w:proofErr w:type="spellStart"/>
      <w:r w:rsidRPr="00FF0019">
        <w:rPr>
          <w:sz w:val="22"/>
          <w:szCs w:val="22"/>
        </w:rPr>
        <w:t>успіхів</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зіткнулася</w:t>
      </w:r>
      <w:proofErr w:type="spellEnd"/>
      <w:r w:rsidRPr="00FF0019">
        <w:rPr>
          <w:sz w:val="22"/>
          <w:szCs w:val="22"/>
        </w:rPr>
        <w:t xml:space="preserve"> з </w:t>
      </w:r>
      <w:proofErr w:type="spellStart"/>
      <w:r w:rsidRPr="00FF0019">
        <w:rPr>
          <w:sz w:val="22"/>
          <w:szCs w:val="22"/>
        </w:rPr>
        <w:t>серйозними</w:t>
      </w:r>
      <w:proofErr w:type="spellEnd"/>
      <w:r w:rsidRPr="00FF0019">
        <w:rPr>
          <w:sz w:val="22"/>
          <w:szCs w:val="22"/>
        </w:rPr>
        <w:t xml:space="preserve"> </w:t>
      </w:r>
      <w:proofErr w:type="spellStart"/>
      <w:r w:rsidRPr="00FF0019">
        <w:rPr>
          <w:sz w:val="22"/>
          <w:szCs w:val="22"/>
        </w:rPr>
        <w:t>загрозами</w:t>
      </w:r>
      <w:proofErr w:type="spellEnd"/>
      <w:r w:rsidRPr="00FF0019">
        <w:rPr>
          <w:sz w:val="22"/>
          <w:szCs w:val="22"/>
        </w:rPr>
        <w:t xml:space="preserve"> </w:t>
      </w:r>
      <w:proofErr w:type="spellStart"/>
      <w:r w:rsidRPr="00FF0019">
        <w:rPr>
          <w:sz w:val="22"/>
          <w:szCs w:val="22"/>
        </w:rPr>
        <w:t>своєму</w:t>
      </w:r>
      <w:proofErr w:type="spellEnd"/>
      <w:r w:rsidRPr="00FF0019">
        <w:rPr>
          <w:sz w:val="22"/>
          <w:szCs w:val="22"/>
        </w:rPr>
        <w:t xml:space="preserve"> </w:t>
      </w:r>
      <w:proofErr w:type="spellStart"/>
      <w:r w:rsidRPr="00FF0019">
        <w:rPr>
          <w:sz w:val="22"/>
          <w:szCs w:val="22"/>
        </w:rPr>
        <w:t>бізнесу</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фірмою</w:t>
      </w:r>
      <w:proofErr w:type="spellEnd"/>
      <w:r w:rsidRPr="00FF0019">
        <w:rPr>
          <w:sz w:val="22"/>
          <w:szCs w:val="22"/>
        </w:rPr>
        <w:t xml:space="preserve"> і </w:t>
      </w:r>
      <w:proofErr w:type="spellStart"/>
      <w:r w:rsidRPr="00FF0019">
        <w:rPr>
          <w:sz w:val="22"/>
          <w:szCs w:val="22"/>
        </w:rPr>
        <w:t>раніше</w:t>
      </w:r>
      <w:proofErr w:type="spellEnd"/>
      <w:r w:rsidRPr="00FF0019">
        <w:rPr>
          <w:sz w:val="22"/>
          <w:szCs w:val="22"/>
        </w:rPr>
        <w:t xml:space="preserve"> </w:t>
      </w:r>
      <w:proofErr w:type="spellStart"/>
      <w:r w:rsidRPr="00FF0019">
        <w:rPr>
          <w:sz w:val="22"/>
          <w:szCs w:val="22"/>
        </w:rPr>
        <w:t>ґрунтувалося</w:t>
      </w:r>
      <w:proofErr w:type="spellEnd"/>
      <w:r w:rsidRPr="00FF0019">
        <w:rPr>
          <w:sz w:val="22"/>
          <w:szCs w:val="22"/>
        </w:rPr>
        <w:t xml:space="preserve"> на </w:t>
      </w:r>
      <w:proofErr w:type="spellStart"/>
      <w:r w:rsidRPr="00FF0019">
        <w:rPr>
          <w:sz w:val="22"/>
          <w:szCs w:val="22"/>
        </w:rPr>
        <w:t>орієнтації</w:t>
      </w:r>
      <w:proofErr w:type="spellEnd"/>
      <w:r w:rsidRPr="00FF0019">
        <w:rPr>
          <w:sz w:val="22"/>
          <w:szCs w:val="22"/>
        </w:rPr>
        <w:t xml:space="preserve"> на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домінування</w:t>
      </w:r>
      <w:proofErr w:type="spellEnd"/>
      <w:r w:rsidRPr="00FF0019">
        <w:rPr>
          <w:sz w:val="22"/>
          <w:szCs w:val="22"/>
        </w:rPr>
        <w:t xml:space="preserve"> в </w:t>
      </w:r>
      <w:proofErr w:type="spellStart"/>
      <w:r w:rsidRPr="00FF0019">
        <w:rPr>
          <w:sz w:val="22"/>
          <w:szCs w:val="22"/>
        </w:rPr>
        <w:t>категорії</w:t>
      </w:r>
      <w:proofErr w:type="spellEnd"/>
      <w:r w:rsidRPr="00FF0019">
        <w:rPr>
          <w:sz w:val="22"/>
          <w:szCs w:val="22"/>
        </w:rPr>
        <w:t xml:space="preserve"> </w:t>
      </w:r>
      <w:proofErr w:type="spellStart"/>
      <w:r w:rsidRPr="00FF0019">
        <w:rPr>
          <w:sz w:val="22"/>
          <w:szCs w:val="22"/>
        </w:rPr>
        <w:t>апаратів</w:t>
      </w:r>
      <w:proofErr w:type="spellEnd"/>
      <w:r w:rsidRPr="00FF0019">
        <w:rPr>
          <w:sz w:val="22"/>
          <w:szCs w:val="22"/>
        </w:rPr>
        <w:t xml:space="preserve"> з </w:t>
      </w:r>
      <w:proofErr w:type="spellStart"/>
      <w:r w:rsidRPr="00FF0019">
        <w:rPr>
          <w:sz w:val="22"/>
          <w:szCs w:val="22"/>
        </w:rPr>
        <w:t>середньою</w:t>
      </w:r>
      <w:proofErr w:type="spellEnd"/>
      <w:r w:rsidRPr="00FF0019">
        <w:rPr>
          <w:sz w:val="22"/>
          <w:szCs w:val="22"/>
        </w:rPr>
        <w:t xml:space="preserve"> та </w:t>
      </w:r>
      <w:proofErr w:type="spellStart"/>
      <w:r w:rsidRPr="00FF0019">
        <w:rPr>
          <w:sz w:val="22"/>
          <w:szCs w:val="22"/>
        </w:rPr>
        <w:t>високою</w:t>
      </w:r>
      <w:proofErr w:type="spellEnd"/>
      <w:r w:rsidRPr="00FF0019">
        <w:rPr>
          <w:sz w:val="22"/>
          <w:szCs w:val="22"/>
        </w:rPr>
        <w:t xml:space="preserve"> </w:t>
      </w:r>
      <w:proofErr w:type="spellStart"/>
      <w:r w:rsidRPr="00FF0019">
        <w:rPr>
          <w:sz w:val="22"/>
          <w:szCs w:val="22"/>
        </w:rPr>
        <w:t>швидкістю</w:t>
      </w:r>
      <w:proofErr w:type="spellEnd"/>
      <w:r w:rsidRPr="00FF0019">
        <w:rPr>
          <w:sz w:val="22"/>
          <w:szCs w:val="22"/>
        </w:rPr>
        <w:t xml:space="preserve"> </w:t>
      </w:r>
      <w:proofErr w:type="spellStart"/>
      <w:r w:rsidRPr="00FF0019">
        <w:rPr>
          <w:sz w:val="22"/>
          <w:szCs w:val="22"/>
        </w:rPr>
        <w:t>копіювання</w:t>
      </w:r>
      <w:proofErr w:type="spellEnd"/>
      <w:r w:rsidRPr="00FF0019">
        <w:rPr>
          <w:sz w:val="22"/>
          <w:szCs w:val="22"/>
        </w:rPr>
        <w:t xml:space="preserve">, де в 1981 р. вона </w:t>
      </w:r>
      <w:proofErr w:type="spellStart"/>
      <w:r w:rsidRPr="00FF0019">
        <w:rPr>
          <w:sz w:val="22"/>
          <w:szCs w:val="22"/>
        </w:rPr>
        <w:t>зберігала</w:t>
      </w:r>
      <w:proofErr w:type="spellEnd"/>
      <w:r w:rsidRPr="00FF0019">
        <w:rPr>
          <w:sz w:val="22"/>
          <w:szCs w:val="22"/>
        </w:rPr>
        <w:t xml:space="preserve"> контроль над 60% ринку машин </w:t>
      </w:r>
      <w:proofErr w:type="spellStart"/>
      <w:r w:rsidRPr="00FF0019">
        <w:rPr>
          <w:sz w:val="22"/>
          <w:szCs w:val="22"/>
        </w:rPr>
        <w:t>вартістю</w:t>
      </w:r>
      <w:proofErr w:type="spellEnd"/>
      <w:r w:rsidRPr="00FF0019">
        <w:rPr>
          <w:sz w:val="22"/>
          <w:szCs w:val="22"/>
        </w:rPr>
        <w:t xml:space="preserve"> </w:t>
      </w:r>
      <w:proofErr w:type="spellStart"/>
      <w:r w:rsidRPr="00FF0019">
        <w:rPr>
          <w:sz w:val="22"/>
          <w:szCs w:val="22"/>
        </w:rPr>
        <w:t>вище</w:t>
      </w:r>
      <w:proofErr w:type="spellEnd"/>
      <w:r w:rsidRPr="00FF0019">
        <w:rPr>
          <w:sz w:val="22"/>
          <w:szCs w:val="22"/>
        </w:rPr>
        <w:t xml:space="preserve"> 40000 $. </w:t>
      </w:r>
      <w:proofErr w:type="spellStart"/>
      <w:r w:rsidRPr="00FF0019">
        <w:rPr>
          <w:sz w:val="22"/>
          <w:szCs w:val="22"/>
        </w:rPr>
        <w:t>Однак</w:t>
      </w:r>
      <w:proofErr w:type="spellEnd"/>
      <w:r w:rsidRPr="00FF0019">
        <w:rPr>
          <w:sz w:val="22"/>
          <w:szCs w:val="22"/>
        </w:rPr>
        <w:t xml:space="preserve"> </w:t>
      </w:r>
      <w:proofErr w:type="spellStart"/>
      <w:r w:rsidRPr="00FF0019">
        <w:rPr>
          <w:sz w:val="22"/>
          <w:szCs w:val="22"/>
        </w:rPr>
        <w:t>результати</w:t>
      </w:r>
      <w:proofErr w:type="spellEnd"/>
      <w:r w:rsidRPr="00FF0019">
        <w:rPr>
          <w:sz w:val="22"/>
          <w:szCs w:val="22"/>
        </w:rPr>
        <w:t xml:space="preserve"> </w:t>
      </w:r>
      <w:proofErr w:type="spellStart"/>
      <w:r w:rsidRPr="00FF0019">
        <w:rPr>
          <w:sz w:val="22"/>
          <w:szCs w:val="22"/>
        </w:rPr>
        <w:t>діяльності</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в </w:t>
      </w:r>
      <w:proofErr w:type="spellStart"/>
      <w:r w:rsidRPr="00FF0019">
        <w:rPr>
          <w:sz w:val="22"/>
          <w:szCs w:val="22"/>
        </w:rPr>
        <w:t>менш</w:t>
      </w:r>
      <w:proofErr w:type="spellEnd"/>
      <w:r w:rsidRPr="00FF0019">
        <w:rPr>
          <w:sz w:val="22"/>
          <w:szCs w:val="22"/>
        </w:rPr>
        <w:t xml:space="preserve"> дорогих </w:t>
      </w:r>
      <w:proofErr w:type="spellStart"/>
      <w:r w:rsidRPr="00FF0019">
        <w:rPr>
          <w:sz w:val="22"/>
          <w:szCs w:val="22"/>
        </w:rPr>
        <w:t>категоріях</w:t>
      </w:r>
      <w:proofErr w:type="spellEnd"/>
      <w:r w:rsidRPr="00FF0019">
        <w:rPr>
          <w:sz w:val="22"/>
          <w:szCs w:val="22"/>
        </w:rPr>
        <w:t xml:space="preserve"> </w:t>
      </w:r>
      <w:proofErr w:type="spellStart"/>
      <w:r w:rsidRPr="00FF0019">
        <w:rPr>
          <w:sz w:val="22"/>
          <w:szCs w:val="22"/>
        </w:rPr>
        <w:t>були</w:t>
      </w:r>
      <w:proofErr w:type="spellEnd"/>
      <w:r w:rsidRPr="00FF0019">
        <w:rPr>
          <w:sz w:val="22"/>
          <w:szCs w:val="22"/>
        </w:rPr>
        <w:t xml:space="preserve"> </w:t>
      </w:r>
      <w:proofErr w:type="spellStart"/>
      <w:r w:rsidRPr="00FF0019">
        <w:rPr>
          <w:sz w:val="22"/>
          <w:szCs w:val="22"/>
        </w:rPr>
        <w:t>гірші</w:t>
      </w:r>
      <w:proofErr w:type="spellEnd"/>
      <w:r w:rsidRPr="00FF0019">
        <w:rPr>
          <w:sz w:val="22"/>
          <w:szCs w:val="22"/>
        </w:rPr>
        <w:t xml:space="preserve">, тому </w:t>
      </w:r>
      <w:proofErr w:type="spellStart"/>
      <w:r w:rsidRPr="00FF0019">
        <w:rPr>
          <w:sz w:val="22"/>
          <w:szCs w:val="22"/>
        </w:rPr>
        <w:t>частка</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у </w:t>
      </w:r>
      <w:proofErr w:type="spellStart"/>
      <w:r w:rsidRPr="00FF0019">
        <w:rPr>
          <w:sz w:val="22"/>
          <w:szCs w:val="22"/>
        </w:rPr>
        <w:t>загальному</w:t>
      </w:r>
      <w:proofErr w:type="spellEnd"/>
      <w:r w:rsidRPr="00FF0019">
        <w:rPr>
          <w:sz w:val="22"/>
          <w:szCs w:val="22"/>
        </w:rPr>
        <w:t xml:space="preserve"> </w:t>
      </w:r>
      <w:proofErr w:type="spellStart"/>
      <w:r w:rsidRPr="00FF0019">
        <w:rPr>
          <w:sz w:val="22"/>
          <w:szCs w:val="22"/>
        </w:rPr>
        <w:t>прибутку</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w:t>
      </w:r>
      <w:proofErr w:type="spellStart"/>
      <w:r w:rsidRPr="00FF0019">
        <w:rPr>
          <w:sz w:val="22"/>
          <w:szCs w:val="22"/>
        </w:rPr>
        <w:t>копіювальних</w:t>
      </w:r>
      <w:proofErr w:type="spellEnd"/>
      <w:r w:rsidRPr="00FF0019">
        <w:rPr>
          <w:sz w:val="22"/>
          <w:szCs w:val="22"/>
        </w:rPr>
        <w:t xml:space="preserve"> </w:t>
      </w:r>
      <w:proofErr w:type="spellStart"/>
      <w:r w:rsidRPr="00FF0019">
        <w:rPr>
          <w:sz w:val="22"/>
          <w:szCs w:val="22"/>
        </w:rPr>
        <w:t>пристроїв</w:t>
      </w:r>
      <w:proofErr w:type="spellEnd"/>
      <w:r w:rsidRPr="00FF0019">
        <w:rPr>
          <w:sz w:val="22"/>
          <w:szCs w:val="22"/>
        </w:rPr>
        <w:t xml:space="preserve"> у США </w:t>
      </w:r>
      <w:proofErr w:type="spellStart"/>
      <w:r w:rsidRPr="00FF0019">
        <w:rPr>
          <w:sz w:val="22"/>
          <w:szCs w:val="22"/>
        </w:rPr>
        <w:t>знизилася</w:t>
      </w:r>
      <w:proofErr w:type="spellEnd"/>
      <w:r w:rsidRPr="00FF0019">
        <w:rPr>
          <w:sz w:val="22"/>
          <w:szCs w:val="22"/>
        </w:rPr>
        <w:t xml:space="preserve"> з 96% у 1970 р. до 46% у 1980 р. У </w:t>
      </w:r>
      <w:proofErr w:type="spellStart"/>
      <w:r w:rsidRPr="00FF0019">
        <w:rPr>
          <w:sz w:val="22"/>
          <w:szCs w:val="22"/>
        </w:rPr>
        <w:t>період</w:t>
      </w:r>
      <w:proofErr w:type="spellEnd"/>
      <w:r w:rsidRPr="00FF0019">
        <w:rPr>
          <w:sz w:val="22"/>
          <w:szCs w:val="22"/>
        </w:rPr>
        <w:t xml:space="preserve"> </w:t>
      </w:r>
      <w:proofErr w:type="spellStart"/>
      <w:r w:rsidRPr="00FF0019">
        <w:rPr>
          <w:sz w:val="22"/>
          <w:szCs w:val="22"/>
        </w:rPr>
        <w:t>між</w:t>
      </w:r>
      <w:proofErr w:type="spellEnd"/>
      <w:r w:rsidRPr="00FF0019">
        <w:rPr>
          <w:sz w:val="22"/>
          <w:szCs w:val="22"/>
        </w:rPr>
        <w:t xml:space="preserve"> 1976 р. і 1982 р. </w:t>
      </w:r>
      <w:proofErr w:type="spellStart"/>
      <w:r w:rsidRPr="00FF0019">
        <w:rPr>
          <w:sz w:val="22"/>
          <w:szCs w:val="22"/>
        </w:rPr>
        <w:t>частка</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у </w:t>
      </w:r>
      <w:proofErr w:type="spellStart"/>
      <w:r w:rsidRPr="00FF0019">
        <w:rPr>
          <w:sz w:val="22"/>
          <w:szCs w:val="22"/>
        </w:rPr>
        <w:t>загальносвітовому</w:t>
      </w:r>
      <w:proofErr w:type="spellEnd"/>
      <w:r w:rsidRPr="00FF0019">
        <w:rPr>
          <w:sz w:val="22"/>
          <w:szCs w:val="22"/>
        </w:rPr>
        <w:t xml:space="preserve"> </w:t>
      </w:r>
      <w:proofErr w:type="spellStart"/>
      <w:r w:rsidRPr="00FF0019">
        <w:rPr>
          <w:sz w:val="22"/>
          <w:szCs w:val="22"/>
        </w:rPr>
        <w:t>прибутку</w:t>
      </w:r>
      <w:proofErr w:type="spellEnd"/>
      <w:r w:rsidRPr="00FF0019">
        <w:rPr>
          <w:sz w:val="22"/>
          <w:szCs w:val="22"/>
        </w:rPr>
        <w:t xml:space="preserve">, </w:t>
      </w:r>
      <w:proofErr w:type="spellStart"/>
      <w:r w:rsidRPr="00FF0019">
        <w:rPr>
          <w:sz w:val="22"/>
          <w:szCs w:val="22"/>
        </w:rPr>
        <w:t>одержуваному</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продажу </w:t>
      </w:r>
      <w:proofErr w:type="spellStart"/>
      <w:r w:rsidRPr="00FF0019">
        <w:rPr>
          <w:sz w:val="22"/>
          <w:szCs w:val="22"/>
        </w:rPr>
        <w:t>копіювальних</w:t>
      </w:r>
      <w:proofErr w:type="spellEnd"/>
      <w:r w:rsidRPr="00FF0019">
        <w:rPr>
          <w:sz w:val="22"/>
          <w:szCs w:val="22"/>
        </w:rPr>
        <w:t xml:space="preserve"> </w:t>
      </w:r>
      <w:proofErr w:type="spellStart"/>
      <w:r w:rsidRPr="00FF0019">
        <w:rPr>
          <w:sz w:val="22"/>
          <w:szCs w:val="22"/>
        </w:rPr>
        <w:t>пристроїв</w:t>
      </w:r>
      <w:proofErr w:type="spellEnd"/>
      <w:r w:rsidRPr="00FF0019">
        <w:rPr>
          <w:sz w:val="22"/>
          <w:szCs w:val="22"/>
        </w:rPr>
        <w:t xml:space="preserve">, впала з 82% до 41%. </w:t>
      </w:r>
      <w:proofErr w:type="spellStart"/>
      <w:r w:rsidRPr="00FF0019">
        <w:rPr>
          <w:sz w:val="22"/>
          <w:szCs w:val="22"/>
        </w:rPr>
        <w:t>Чому</w:t>
      </w:r>
      <w:proofErr w:type="spellEnd"/>
      <w:r w:rsidRPr="00FF0019">
        <w:rPr>
          <w:sz w:val="22"/>
          <w:szCs w:val="22"/>
        </w:rPr>
        <w:t xml:space="preserve">? Як </w:t>
      </w:r>
      <w:proofErr w:type="spellStart"/>
      <w:r w:rsidRPr="00FF0019">
        <w:rPr>
          <w:sz w:val="22"/>
          <w:szCs w:val="22"/>
        </w:rPr>
        <w:t>таке</w:t>
      </w:r>
      <w:proofErr w:type="spellEnd"/>
      <w:r w:rsidRPr="00FF0019">
        <w:rPr>
          <w:sz w:val="22"/>
          <w:szCs w:val="22"/>
        </w:rPr>
        <w:t xml:space="preserve"> могло </w:t>
      </w:r>
      <w:proofErr w:type="spellStart"/>
      <w:r w:rsidRPr="00FF0019">
        <w:rPr>
          <w:sz w:val="22"/>
          <w:szCs w:val="22"/>
        </w:rPr>
        <w:t>статися</w:t>
      </w:r>
      <w:proofErr w:type="spellEnd"/>
      <w:r w:rsidRPr="00FF0019">
        <w:rPr>
          <w:sz w:val="22"/>
          <w:szCs w:val="22"/>
        </w:rPr>
        <w:t>?</w:t>
      </w:r>
    </w:p>
    <w:p w14:paraId="7055FD37" w14:textId="77777777" w:rsidR="008A0B00" w:rsidRPr="00FF0019" w:rsidRDefault="008A0B00" w:rsidP="00984A3B">
      <w:pPr>
        <w:ind w:firstLine="426"/>
        <w:jc w:val="both"/>
        <w:rPr>
          <w:sz w:val="22"/>
          <w:szCs w:val="22"/>
        </w:rPr>
      </w:pPr>
      <w:r w:rsidRPr="00FF0019">
        <w:rPr>
          <w:sz w:val="22"/>
          <w:szCs w:val="22"/>
        </w:rPr>
        <w:t xml:space="preserve">Одна з проблем </w:t>
      </w:r>
      <w:proofErr w:type="spellStart"/>
      <w:r w:rsidRPr="00FF0019">
        <w:rPr>
          <w:sz w:val="22"/>
          <w:szCs w:val="22"/>
        </w:rPr>
        <w:t>полягала</w:t>
      </w:r>
      <w:proofErr w:type="spellEnd"/>
      <w:r w:rsidRPr="00FF0019">
        <w:rPr>
          <w:sz w:val="22"/>
          <w:szCs w:val="22"/>
        </w:rPr>
        <w:t xml:space="preserve"> у </w:t>
      </w:r>
      <w:proofErr w:type="spellStart"/>
      <w:r w:rsidRPr="00FF0019">
        <w:rPr>
          <w:sz w:val="22"/>
          <w:szCs w:val="22"/>
        </w:rPr>
        <w:t>формуванні</w:t>
      </w:r>
      <w:proofErr w:type="spellEnd"/>
      <w:r w:rsidRPr="00FF0019">
        <w:rPr>
          <w:sz w:val="22"/>
          <w:szCs w:val="22"/>
        </w:rPr>
        <w:t xml:space="preserve"> </w:t>
      </w:r>
      <w:proofErr w:type="spellStart"/>
      <w:r w:rsidRPr="00FF0019">
        <w:rPr>
          <w:sz w:val="22"/>
          <w:szCs w:val="22"/>
        </w:rPr>
        <w:t>громіздкої</w:t>
      </w:r>
      <w:proofErr w:type="spellEnd"/>
      <w:r w:rsidRPr="00FF0019">
        <w:rPr>
          <w:sz w:val="22"/>
          <w:szCs w:val="22"/>
        </w:rPr>
        <w:t xml:space="preserve"> </w:t>
      </w:r>
      <w:proofErr w:type="spellStart"/>
      <w:r w:rsidRPr="00FF0019">
        <w:rPr>
          <w:sz w:val="22"/>
          <w:szCs w:val="22"/>
        </w:rPr>
        <w:t>бюрократичної</w:t>
      </w:r>
      <w:proofErr w:type="spellEnd"/>
      <w:r w:rsidRPr="00FF0019">
        <w:rPr>
          <w:sz w:val="22"/>
          <w:szCs w:val="22"/>
        </w:rPr>
        <w:t xml:space="preserve"> </w:t>
      </w:r>
      <w:proofErr w:type="spellStart"/>
      <w:r w:rsidRPr="00FF0019">
        <w:rPr>
          <w:sz w:val="22"/>
          <w:szCs w:val="22"/>
        </w:rPr>
        <w:t>системи</w:t>
      </w:r>
      <w:proofErr w:type="spellEnd"/>
      <w:r w:rsidRPr="00FF0019">
        <w:rPr>
          <w:sz w:val="22"/>
          <w:szCs w:val="22"/>
        </w:rPr>
        <w:t xml:space="preserve">. У 1966 р.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очолив</w:t>
      </w:r>
      <w:proofErr w:type="spellEnd"/>
      <w:r w:rsidRPr="00FF0019">
        <w:rPr>
          <w:sz w:val="22"/>
          <w:szCs w:val="22"/>
        </w:rPr>
        <w:t xml:space="preserve"> один з </w:t>
      </w:r>
      <w:proofErr w:type="spellStart"/>
      <w:r w:rsidRPr="00FF0019">
        <w:rPr>
          <w:sz w:val="22"/>
          <w:szCs w:val="22"/>
        </w:rPr>
        <w:t>керівників</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Ford</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повинен </w:t>
      </w:r>
      <w:proofErr w:type="spellStart"/>
      <w:r w:rsidRPr="00FF0019">
        <w:rPr>
          <w:sz w:val="22"/>
          <w:szCs w:val="22"/>
        </w:rPr>
        <w:t>був</w:t>
      </w:r>
      <w:proofErr w:type="spellEnd"/>
      <w:r w:rsidRPr="00FF0019">
        <w:rPr>
          <w:sz w:val="22"/>
          <w:szCs w:val="22"/>
        </w:rPr>
        <w:t xml:space="preserve"> </w:t>
      </w:r>
      <w:proofErr w:type="spellStart"/>
      <w:r w:rsidRPr="00FF0019">
        <w:rPr>
          <w:sz w:val="22"/>
          <w:szCs w:val="22"/>
        </w:rPr>
        <w:t>керувати</w:t>
      </w:r>
      <w:proofErr w:type="spellEnd"/>
      <w:r w:rsidRPr="00FF0019">
        <w:rPr>
          <w:sz w:val="22"/>
          <w:szCs w:val="22"/>
        </w:rPr>
        <w:t xml:space="preserve"> «</w:t>
      </w:r>
      <w:proofErr w:type="spellStart"/>
      <w:r w:rsidRPr="00FF0019">
        <w:rPr>
          <w:sz w:val="22"/>
          <w:szCs w:val="22"/>
        </w:rPr>
        <w:t>розхлябаною</w:t>
      </w:r>
      <w:proofErr w:type="spellEnd"/>
      <w:r w:rsidRPr="00FF0019">
        <w:rPr>
          <w:sz w:val="22"/>
          <w:szCs w:val="22"/>
        </w:rPr>
        <w:t xml:space="preserve">» </w:t>
      </w:r>
      <w:proofErr w:type="spellStart"/>
      <w:r w:rsidRPr="00FF0019">
        <w:rPr>
          <w:sz w:val="22"/>
          <w:szCs w:val="22"/>
        </w:rPr>
        <w:t>організацією</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безконтрольно</w:t>
      </w:r>
      <w:proofErr w:type="spellEnd"/>
      <w:r w:rsidRPr="00FF0019">
        <w:rPr>
          <w:sz w:val="22"/>
          <w:szCs w:val="22"/>
        </w:rPr>
        <w:t xml:space="preserve"> </w:t>
      </w:r>
      <w:proofErr w:type="spellStart"/>
      <w:r w:rsidRPr="00FF0019">
        <w:rPr>
          <w:sz w:val="22"/>
          <w:szCs w:val="22"/>
        </w:rPr>
        <w:t>розширюється</w:t>
      </w:r>
      <w:proofErr w:type="spellEnd"/>
      <w:r w:rsidRPr="00FF0019">
        <w:rPr>
          <w:sz w:val="22"/>
          <w:szCs w:val="22"/>
        </w:rPr>
        <w:t xml:space="preserve">. У </w:t>
      </w:r>
      <w:proofErr w:type="spellStart"/>
      <w:r w:rsidRPr="00FF0019">
        <w:rPr>
          <w:sz w:val="22"/>
          <w:szCs w:val="22"/>
        </w:rPr>
        <w:t>результаті</w:t>
      </w:r>
      <w:proofErr w:type="spellEnd"/>
      <w:r w:rsidRPr="00FF0019">
        <w:rPr>
          <w:sz w:val="22"/>
          <w:szCs w:val="22"/>
        </w:rPr>
        <w:t xml:space="preserve"> в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введена </w:t>
      </w:r>
      <w:proofErr w:type="spellStart"/>
      <w:r w:rsidRPr="00FF0019">
        <w:rPr>
          <w:sz w:val="22"/>
          <w:szCs w:val="22"/>
        </w:rPr>
        <w:t>дивізіональна</w:t>
      </w:r>
      <w:proofErr w:type="spellEnd"/>
      <w:r w:rsidRPr="00FF0019">
        <w:rPr>
          <w:sz w:val="22"/>
          <w:szCs w:val="22"/>
        </w:rPr>
        <w:t xml:space="preserve"> структура,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нагадувала</w:t>
      </w:r>
      <w:proofErr w:type="spellEnd"/>
      <w:r w:rsidRPr="00FF0019">
        <w:rPr>
          <w:sz w:val="22"/>
          <w:szCs w:val="22"/>
        </w:rPr>
        <w:t xml:space="preserve"> ту, яка </w:t>
      </w:r>
      <w:proofErr w:type="spellStart"/>
      <w:r w:rsidRPr="00FF0019">
        <w:rPr>
          <w:sz w:val="22"/>
          <w:szCs w:val="22"/>
        </w:rPr>
        <w:t>існувала</w:t>
      </w:r>
      <w:proofErr w:type="spellEnd"/>
      <w:r w:rsidRPr="00FF0019">
        <w:rPr>
          <w:sz w:val="22"/>
          <w:szCs w:val="22"/>
        </w:rPr>
        <w:t xml:space="preserve"> в </w:t>
      </w:r>
      <w:proofErr w:type="spellStart"/>
      <w:r w:rsidRPr="00FF0019">
        <w:rPr>
          <w:sz w:val="22"/>
          <w:szCs w:val="22"/>
        </w:rPr>
        <w:t>автомобільних</w:t>
      </w:r>
      <w:proofErr w:type="spellEnd"/>
      <w:r w:rsidRPr="00FF0019">
        <w:rPr>
          <w:sz w:val="22"/>
          <w:szCs w:val="22"/>
        </w:rPr>
        <w:t xml:space="preserve"> </w:t>
      </w:r>
      <w:proofErr w:type="spellStart"/>
      <w:r w:rsidRPr="00FF0019">
        <w:rPr>
          <w:sz w:val="22"/>
          <w:szCs w:val="22"/>
        </w:rPr>
        <w:t>фірмах</w:t>
      </w:r>
      <w:proofErr w:type="spellEnd"/>
      <w:r w:rsidRPr="00FF0019">
        <w:rPr>
          <w:sz w:val="22"/>
          <w:szCs w:val="22"/>
        </w:rPr>
        <w:t xml:space="preserve">, з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складним</w:t>
      </w:r>
      <w:proofErr w:type="spellEnd"/>
      <w:r w:rsidRPr="00FF0019">
        <w:rPr>
          <w:sz w:val="22"/>
          <w:szCs w:val="22"/>
        </w:rPr>
        <w:t xml:space="preserve"> і </w:t>
      </w:r>
      <w:proofErr w:type="spellStart"/>
      <w:r w:rsidRPr="00FF0019">
        <w:rPr>
          <w:sz w:val="22"/>
          <w:szCs w:val="22"/>
        </w:rPr>
        <w:t>повільним</w:t>
      </w:r>
      <w:proofErr w:type="spellEnd"/>
      <w:r w:rsidRPr="00FF0019">
        <w:rPr>
          <w:sz w:val="22"/>
          <w:szCs w:val="22"/>
        </w:rPr>
        <w:t xml:space="preserve"> </w:t>
      </w:r>
      <w:proofErr w:type="spellStart"/>
      <w:r w:rsidRPr="00FF0019">
        <w:rPr>
          <w:sz w:val="22"/>
          <w:szCs w:val="22"/>
        </w:rPr>
        <w:t>процесом</w:t>
      </w:r>
      <w:proofErr w:type="spellEnd"/>
      <w:r w:rsidRPr="00FF0019">
        <w:rPr>
          <w:sz w:val="22"/>
          <w:szCs w:val="22"/>
        </w:rPr>
        <w:t xml:space="preserve"> проходу товару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стадії</w:t>
      </w:r>
      <w:proofErr w:type="spellEnd"/>
      <w:r w:rsidRPr="00FF0019">
        <w:rPr>
          <w:sz w:val="22"/>
          <w:szCs w:val="22"/>
        </w:rPr>
        <w:t xml:space="preserve"> </w:t>
      </w:r>
      <w:proofErr w:type="spellStart"/>
      <w:r w:rsidRPr="00FF0019">
        <w:rPr>
          <w:sz w:val="22"/>
          <w:szCs w:val="22"/>
        </w:rPr>
        <w:lastRenderedPageBreak/>
        <w:t>розробки</w:t>
      </w:r>
      <w:proofErr w:type="spellEnd"/>
      <w:r w:rsidRPr="00FF0019">
        <w:rPr>
          <w:sz w:val="22"/>
          <w:szCs w:val="22"/>
        </w:rPr>
        <w:t xml:space="preserve"> до </w:t>
      </w:r>
      <w:proofErr w:type="spellStart"/>
      <w:r w:rsidRPr="00FF0019">
        <w:rPr>
          <w:sz w:val="22"/>
          <w:szCs w:val="22"/>
        </w:rPr>
        <w:t>стадії</w:t>
      </w:r>
      <w:proofErr w:type="spellEnd"/>
      <w:r w:rsidRPr="00FF0019">
        <w:rPr>
          <w:sz w:val="22"/>
          <w:szCs w:val="22"/>
        </w:rPr>
        <w:t xml:space="preserve"> </w:t>
      </w:r>
      <w:proofErr w:type="spellStart"/>
      <w:r w:rsidRPr="00FF0019">
        <w:rPr>
          <w:sz w:val="22"/>
          <w:szCs w:val="22"/>
        </w:rPr>
        <w:t>виробництва</w:t>
      </w:r>
      <w:proofErr w:type="spellEnd"/>
      <w:r w:rsidRPr="00FF0019">
        <w:rPr>
          <w:sz w:val="22"/>
          <w:szCs w:val="22"/>
        </w:rPr>
        <w:t xml:space="preserve"> та продажу. </w:t>
      </w:r>
      <w:proofErr w:type="spellStart"/>
      <w:r w:rsidRPr="00FF0019">
        <w:rPr>
          <w:sz w:val="22"/>
          <w:szCs w:val="22"/>
        </w:rPr>
        <w:t>Протягом</w:t>
      </w:r>
      <w:proofErr w:type="spellEnd"/>
      <w:r w:rsidRPr="00FF0019">
        <w:rPr>
          <w:sz w:val="22"/>
          <w:szCs w:val="22"/>
        </w:rPr>
        <w:t xml:space="preserve"> </w:t>
      </w:r>
      <w:proofErr w:type="spellStart"/>
      <w:r w:rsidRPr="00FF0019">
        <w:rPr>
          <w:sz w:val="22"/>
          <w:szCs w:val="22"/>
        </w:rPr>
        <w:t>усього</w:t>
      </w:r>
      <w:proofErr w:type="spellEnd"/>
      <w:r w:rsidRPr="00FF0019">
        <w:rPr>
          <w:sz w:val="22"/>
          <w:szCs w:val="22"/>
        </w:rPr>
        <w:t xml:space="preserve"> </w:t>
      </w:r>
      <w:proofErr w:type="spellStart"/>
      <w:r w:rsidRPr="00FF0019">
        <w:rPr>
          <w:sz w:val="22"/>
          <w:szCs w:val="22"/>
        </w:rPr>
        <w:t>цього</w:t>
      </w:r>
      <w:proofErr w:type="spellEnd"/>
      <w:r w:rsidRPr="00FF0019">
        <w:rPr>
          <w:sz w:val="22"/>
          <w:szCs w:val="22"/>
        </w:rPr>
        <w:t xml:space="preserve"> марафону товар </w:t>
      </w:r>
      <w:proofErr w:type="spellStart"/>
      <w:r w:rsidRPr="00FF0019">
        <w:rPr>
          <w:sz w:val="22"/>
          <w:szCs w:val="22"/>
        </w:rPr>
        <w:t>перебував</w:t>
      </w:r>
      <w:proofErr w:type="spellEnd"/>
      <w:r w:rsidRPr="00FF0019">
        <w:rPr>
          <w:sz w:val="22"/>
          <w:szCs w:val="22"/>
        </w:rPr>
        <w:t xml:space="preserve"> у </w:t>
      </w:r>
      <w:proofErr w:type="spellStart"/>
      <w:r w:rsidRPr="00FF0019">
        <w:rPr>
          <w:sz w:val="22"/>
          <w:szCs w:val="22"/>
        </w:rPr>
        <w:t>повній</w:t>
      </w:r>
      <w:proofErr w:type="spellEnd"/>
      <w:r w:rsidRPr="00FF0019">
        <w:rPr>
          <w:sz w:val="22"/>
          <w:szCs w:val="22"/>
        </w:rPr>
        <w:t xml:space="preserve"> </w:t>
      </w:r>
      <w:proofErr w:type="spellStart"/>
      <w:r w:rsidRPr="00FF0019">
        <w:rPr>
          <w:sz w:val="22"/>
          <w:szCs w:val="22"/>
        </w:rPr>
        <w:t>залежності</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системи</w:t>
      </w:r>
      <w:proofErr w:type="spellEnd"/>
      <w:r w:rsidRPr="00FF0019">
        <w:rPr>
          <w:sz w:val="22"/>
          <w:szCs w:val="22"/>
        </w:rPr>
        <w:t xml:space="preserve"> </w:t>
      </w:r>
      <w:proofErr w:type="spellStart"/>
      <w:r w:rsidRPr="00FF0019">
        <w:rPr>
          <w:sz w:val="22"/>
          <w:szCs w:val="22"/>
        </w:rPr>
        <w:t>багатоетапного</w:t>
      </w:r>
      <w:proofErr w:type="spellEnd"/>
      <w:r w:rsidRPr="00FF0019">
        <w:rPr>
          <w:sz w:val="22"/>
          <w:szCs w:val="22"/>
        </w:rPr>
        <w:t xml:space="preserve"> </w:t>
      </w:r>
      <w:proofErr w:type="spellStart"/>
      <w:r w:rsidRPr="00FF0019">
        <w:rPr>
          <w:sz w:val="22"/>
          <w:szCs w:val="22"/>
        </w:rPr>
        <w:t>програмного</w:t>
      </w:r>
      <w:proofErr w:type="spellEnd"/>
      <w:r w:rsidRPr="00FF0019">
        <w:rPr>
          <w:sz w:val="22"/>
          <w:szCs w:val="22"/>
        </w:rPr>
        <w:t xml:space="preserve"> </w:t>
      </w:r>
      <w:proofErr w:type="spellStart"/>
      <w:r w:rsidRPr="00FF0019">
        <w:rPr>
          <w:sz w:val="22"/>
          <w:szCs w:val="22"/>
        </w:rPr>
        <w:t>керування</w:t>
      </w:r>
      <w:proofErr w:type="spellEnd"/>
      <w:r w:rsidRPr="00FF0019">
        <w:rPr>
          <w:sz w:val="22"/>
          <w:szCs w:val="22"/>
        </w:rPr>
        <w:t xml:space="preserve">, яка </w:t>
      </w:r>
      <w:proofErr w:type="spellStart"/>
      <w:r w:rsidRPr="00FF0019">
        <w:rPr>
          <w:sz w:val="22"/>
          <w:szCs w:val="22"/>
        </w:rPr>
        <w:t>вимагала</w:t>
      </w:r>
      <w:proofErr w:type="spellEnd"/>
      <w:r w:rsidRPr="00FF0019">
        <w:rPr>
          <w:sz w:val="22"/>
          <w:szCs w:val="22"/>
        </w:rPr>
        <w:t xml:space="preserve"> </w:t>
      </w:r>
      <w:proofErr w:type="spellStart"/>
      <w:r w:rsidRPr="00FF0019">
        <w:rPr>
          <w:sz w:val="22"/>
          <w:szCs w:val="22"/>
        </w:rPr>
        <w:t>постійного</w:t>
      </w:r>
      <w:proofErr w:type="spellEnd"/>
      <w:r w:rsidRPr="00FF0019">
        <w:rPr>
          <w:sz w:val="22"/>
          <w:szCs w:val="22"/>
        </w:rPr>
        <w:t xml:space="preserve"> </w:t>
      </w:r>
      <w:proofErr w:type="spellStart"/>
      <w:r w:rsidRPr="00FF0019">
        <w:rPr>
          <w:sz w:val="22"/>
          <w:szCs w:val="22"/>
        </w:rPr>
        <w:t>аналізу</w:t>
      </w:r>
      <w:proofErr w:type="spellEnd"/>
      <w:r w:rsidRPr="00FF0019">
        <w:rPr>
          <w:sz w:val="22"/>
          <w:szCs w:val="22"/>
        </w:rPr>
        <w:t xml:space="preserve"> та </w:t>
      </w:r>
      <w:proofErr w:type="spellStart"/>
      <w:r w:rsidRPr="00FF0019">
        <w:rPr>
          <w:sz w:val="22"/>
          <w:szCs w:val="22"/>
        </w:rPr>
        <w:t>викликала</w:t>
      </w:r>
      <w:proofErr w:type="spellEnd"/>
      <w:r w:rsidRPr="00FF0019">
        <w:rPr>
          <w:sz w:val="22"/>
          <w:szCs w:val="22"/>
        </w:rPr>
        <w:t xml:space="preserve"> у </w:t>
      </w:r>
      <w:proofErr w:type="spellStart"/>
      <w:r w:rsidRPr="00FF0019">
        <w:rPr>
          <w:sz w:val="22"/>
          <w:szCs w:val="22"/>
        </w:rPr>
        <w:t>багатьох</w:t>
      </w:r>
      <w:proofErr w:type="spellEnd"/>
      <w:r w:rsidRPr="00FF0019">
        <w:rPr>
          <w:sz w:val="22"/>
          <w:szCs w:val="22"/>
        </w:rPr>
        <w:t xml:space="preserve"> критику.</w:t>
      </w:r>
    </w:p>
    <w:p w14:paraId="2DE0149A" w14:textId="77777777" w:rsidR="008A0B00" w:rsidRPr="00FF0019" w:rsidRDefault="008A0B00" w:rsidP="00984A3B">
      <w:pPr>
        <w:ind w:firstLine="426"/>
        <w:jc w:val="both"/>
        <w:rPr>
          <w:sz w:val="22"/>
          <w:szCs w:val="22"/>
        </w:rPr>
      </w:pPr>
      <w:proofErr w:type="spellStart"/>
      <w:r w:rsidRPr="00FF0019">
        <w:rPr>
          <w:sz w:val="22"/>
          <w:szCs w:val="22"/>
        </w:rPr>
        <w:t>Певною</w:t>
      </w:r>
      <w:proofErr w:type="spellEnd"/>
      <w:r w:rsidRPr="00FF0019">
        <w:rPr>
          <w:sz w:val="22"/>
          <w:szCs w:val="22"/>
        </w:rPr>
        <w:t xml:space="preserve"> </w:t>
      </w:r>
      <w:proofErr w:type="spellStart"/>
      <w:r w:rsidRPr="00FF0019">
        <w:rPr>
          <w:sz w:val="22"/>
          <w:szCs w:val="22"/>
        </w:rPr>
        <w:t>мірою</w:t>
      </w:r>
      <w:proofErr w:type="spellEnd"/>
      <w:r w:rsidRPr="00FF0019">
        <w:rPr>
          <w:sz w:val="22"/>
          <w:szCs w:val="22"/>
        </w:rPr>
        <w:t xml:space="preserve"> </w:t>
      </w:r>
      <w:proofErr w:type="spellStart"/>
      <w:r w:rsidRPr="00FF0019">
        <w:rPr>
          <w:sz w:val="22"/>
          <w:szCs w:val="22"/>
        </w:rPr>
        <w:t>саме</w:t>
      </w:r>
      <w:proofErr w:type="spellEnd"/>
      <w:r w:rsidRPr="00FF0019">
        <w:rPr>
          <w:sz w:val="22"/>
          <w:szCs w:val="22"/>
        </w:rPr>
        <w:t xml:space="preserve"> </w:t>
      </w:r>
      <w:proofErr w:type="spellStart"/>
      <w:r w:rsidRPr="00FF0019">
        <w:rPr>
          <w:sz w:val="22"/>
          <w:szCs w:val="22"/>
        </w:rPr>
        <w:t>цей</w:t>
      </w:r>
      <w:proofErr w:type="spellEnd"/>
      <w:r w:rsidRPr="00FF0019">
        <w:rPr>
          <w:sz w:val="22"/>
          <w:szCs w:val="22"/>
        </w:rPr>
        <w:t xml:space="preserve"> </w:t>
      </w:r>
      <w:proofErr w:type="spellStart"/>
      <w:r w:rsidRPr="00FF0019">
        <w:rPr>
          <w:sz w:val="22"/>
          <w:szCs w:val="22"/>
        </w:rPr>
        <w:t>організаційний</w:t>
      </w:r>
      <w:proofErr w:type="spellEnd"/>
      <w:r w:rsidRPr="00FF0019">
        <w:rPr>
          <w:sz w:val="22"/>
          <w:szCs w:val="22"/>
        </w:rPr>
        <w:t xml:space="preserve"> </w:t>
      </w:r>
      <w:proofErr w:type="spellStart"/>
      <w:r w:rsidRPr="00FF0019">
        <w:rPr>
          <w:sz w:val="22"/>
          <w:szCs w:val="22"/>
        </w:rPr>
        <w:t>параліч</w:t>
      </w:r>
      <w:proofErr w:type="spellEnd"/>
      <w:r w:rsidRPr="00FF0019">
        <w:rPr>
          <w:sz w:val="22"/>
          <w:szCs w:val="22"/>
        </w:rPr>
        <w:t xml:space="preserve"> став причиною того,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не </w:t>
      </w:r>
      <w:proofErr w:type="spellStart"/>
      <w:r w:rsidRPr="00FF0019">
        <w:rPr>
          <w:sz w:val="22"/>
          <w:szCs w:val="22"/>
        </w:rPr>
        <w:t>змогла</w:t>
      </w:r>
      <w:proofErr w:type="spellEnd"/>
      <w:r w:rsidRPr="00FF0019">
        <w:rPr>
          <w:sz w:val="22"/>
          <w:szCs w:val="22"/>
        </w:rPr>
        <w:t xml:space="preserve"> </w:t>
      </w:r>
      <w:proofErr w:type="spellStart"/>
      <w:r w:rsidRPr="00FF0019">
        <w:rPr>
          <w:sz w:val="22"/>
          <w:szCs w:val="22"/>
        </w:rPr>
        <w:t>своєчасно</w:t>
      </w:r>
      <w:proofErr w:type="spellEnd"/>
      <w:r w:rsidRPr="00FF0019">
        <w:rPr>
          <w:sz w:val="22"/>
          <w:szCs w:val="22"/>
        </w:rPr>
        <w:t xml:space="preserve"> </w:t>
      </w:r>
      <w:proofErr w:type="spellStart"/>
      <w:r w:rsidRPr="00FF0019">
        <w:rPr>
          <w:sz w:val="22"/>
          <w:szCs w:val="22"/>
        </w:rPr>
        <w:t>відреагувати</w:t>
      </w:r>
      <w:proofErr w:type="spellEnd"/>
      <w:r w:rsidRPr="00FF0019">
        <w:rPr>
          <w:sz w:val="22"/>
          <w:szCs w:val="22"/>
        </w:rPr>
        <w:t xml:space="preserve"> на </w:t>
      </w:r>
      <w:proofErr w:type="spellStart"/>
      <w:r w:rsidRPr="00FF0019">
        <w:rPr>
          <w:sz w:val="22"/>
          <w:szCs w:val="22"/>
        </w:rPr>
        <w:t>загрозу</w:t>
      </w:r>
      <w:proofErr w:type="spellEnd"/>
      <w:r w:rsidRPr="00FF0019">
        <w:rPr>
          <w:sz w:val="22"/>
          <w:szCs w:val="22"/>
        </w:rPr>
        <w:t xml:space="preserve"> з боку </w:t>
      </w:r>
      <w:proofErr w:type="spellStart"/>
      <w:r w:rsidRPr="00FF0019">
        <w:rPr>
          <w:sz w:val="22"/>
          <w:szCs w:val="22"/>
        </w:rPr>
        <w:t>Kodak</w:t>
      </w:r>
      <w:proofErr w:type="spellEnd"/>
      <w:r w:rsidRPr="00FF0019">
        <w:rPr>
          <w:sz w:val="22"/>
          <w:szCs w:val="22"/>
        </w:rPr>
        <w:t xml:space="preserve"> у дорогому </w:t>
      </w:r>
      <w:proofErr w:type="spellStart"/>
      <w:r w:rsidRPr="00FF0019">
        <w:rPr>
          <w:sz w:val="22"/>
          <w:szCs w:val="22"/>
        </w:rPr>
        <w:t>сегменті</w:t>
      </w:r>
      <w:proofErr w:type="spellEnd"/>
      <w:r w:rsidRPr="00FF0019">
        <w:rPr>
          <w:sz w:val="22"/>
          <w:szCs w:val="22"/>
        </w:rPr>
        <w:t xml:space="preserve"> ринку.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довгий</w:t>
      </w:r>
      <w:proofErr w:type="spellEnd"/>
      <w:r w:rsidRPr="00FF0019">
        <w:rPr>
          <w:sz w:val="22"/>
          <w:szCs w:val="22"/>
        </w:rPr>
        <w:t xml:space="preserve"> час </w:t>
      </w:r>
      <w:proofErr w:type="spellStart"/>
      <w:r w:rsidRPr="00FF0019">
        <w:rPr>
          <w:sz w:val="22"/>
          <w:szCs w:val="22"/>
        </w:rPr>
        <w:t>пишалася</w:t>
      </w:r>
      <w:proofErr w:type="spellEnd"/>
      <w:r w:rsidRPr="00FF0019">
        <w:rPr>
          <w:sz w:val="22"/>
          <w:szCs w:val="22"/>
        </w:rPr>
        <w:t xml:space="preserve"> </w:t>
      </w:r>
      <w:proofErr w:type="spellStart"/>
      <w:r w:rsidRPr="00FF0019">
        <w:rPr>
          <w:sz w:val="22"/>
          <w:szCs w:val="22"/>
        </w:rPr>
        <w:t>своїми</w:t>
      </w:r>
      <w:proofErr w:type="spellEnd"/>
      <w:r w:rsidRPr="00FF0019">
        <w:rPr>
          <w:sz w:val="22"/>
          <w:szCs w:val="22"/>
        </w:rPr>
        <w:t xml:space="preserve"> </w:t>
      </w:r>
      <w:proofErr w:type="spellStart"/>
      <w:r w:rsidRPr="00FF0019">
        <w:rPr>
          <w:sz w:val="22"/>
          <w:szCs w:val="22"/>
        </w:rPr>
        <w:t>чудовими</w:t>
      </w:r>
      <w:proofErr w:type="spellEnd"/>
      <w:r w:rsidRPr="00FF0019">
        <w:rPr>
          <w:sz w:val="22"/>
          <w:szCs w:val="22"/>
        </w:rPr>
        <w:t xml:space="preserve"> </w:t>
      </w:r>
      <w:proofErr w:type="spellStart"/>
      <w:r w:rsidRPr="00FF0019">
        <w:rPr>
          <w:sz w:val="22"/>
          <w:szCs w:val="22"/>
        </w:rPr>
        <w:t>технологіями</w:t>
      </w:r>
      <w:proofErr w:type="spellEnd"/>
      <w:r w:rsidRPr="00FF0019">
        <w:rPr>
          <w:sz w:val="22"/>
          <w:szCs w:val="22"/>
        </w:rPr>
        <w:t xml:space="preserve">, </w:t>
      </w:r>
      <w:proofErr w:type="spellStart"/>
      <w:r w:rsidRPr="00FF0019">
        <w:rPr>
          <w:sz w:val="22"/>
          <w:szCs w:val="22"/>
        </w:rPr>
        <w:t>однак</w:t>
      </w:r>
      <w:proofErr w:type="spellEnd"/>
      <w:r w:rsidRPr="00FF0019">
        <w:rPr>
          <w:sz w:val="22"/>
          <w:szCs w:val="22"/>
        </w:rPr>
        <w:t xml:space="preserve"> при </w:t>
      </w:r>
      <w:proofErr w:type="spellStart"/>
      <w:r w:rsidRPr="00FF0019">
        <w:rPr>
          <w:sz w:val="22"/>
          <w:szCs w:val="22"/>
        </w:rPr>
        <w:t>цьому</w:t>
      </w:r>
      <w:proofErr w:type="spellEnd"/>
      <w:r w:rsidRPr="00FF0019">
        <w:rPr>
          <w:sz w:val="22"/>
          <w:szCs w:val="22"/>
        </w:rPr>
        <w:t xml:space="preserve"> </w:t>
      </w:r>
      <w:proofErr w:type="spellStart"/>
      <w:r w:rsidRPr="00FF0019">
        <w:rPr>
          <w:sz w:val="22"/>
          <w:szCs w:val="22"/>
        </w:rPr>
        <w:t>відставала</w:t>
      </w:r>
      <w:proofErr w:type="spellEnd"/>
      <w:r w:rsidRPr="00FF0019">
        <w:rPr>
          <w:sz w:val="22"/>
          <w:szCs w:val="22"/>
        </w:rPr>
        <w:t xml:space="preserve"> у </w:t>
      </w:r>
      <w:proofErr w:type="spellStart"/>
      <w:r w:rsidRPr="00FF0019">
        <w:rPr>
          <w:sz w:val="22"/>
          <w:szCs w:val="22"/>
        </w:rPr>
        <w:t>розробці</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У 1970-ті </w:t>
      </w:r>
      <w:proofErr w:type="spellStart"/>
      <w:r w:rsidRPr="00FF0019">
        <w:rPr>
          <w:sz w:val="22"/>
          <w:szCs w:val="22"/>
        </w:rPr>
        <w:t>рр</w:t>
      </w:r>
      <w:proofErr w:type="spellEnd"/>
      <w:r w:rsidRPr="00FF0019">
        <w:rPr>
          <w:sz w:val="22"/>
          <w:szCs w:val="22"/>
        </w:rPr>
        <w:t xml:space="preserve">. вона представила на </w:t>
      </w:r>
      <w:proofErr w:type="spellStart"/>
      <w:r w:rsidRPr="00FF0019">
        <w:rPr>
          <w:sz w:val="22"/>
          <w:szCs w:val="22"/>
        </w:rPr>
        <w:t>ринок</w:t>
      </w:r>
      <w:proofErr w:type="spellEnd"/>
      <w:r w:rsidRPr="00FF0019">
        <w:rPr>
          <w:sz w:val="22"/>
          <w:szCs w:val="22"/>
        </w:rPr>
        <w:t xml:space="preserve"> </w:t>
      </w:r>
      <w:proofErr w:type="spellStart"/>
      <w:r w:rsidRPr="00FF0019">
        <w:rPr>
          <w:sz w:val="22"/>
          <w:szCs w:val="22"/>
        </w:rPr>
        <w:t>тільки</w:t>
      </w:r>
      <w:proofErr w:type="spellEnd"/>
      <w:r w:rsidRPr="00FF0019">
        <w:rPr>
          <w:sz w:val="22"/>
          <w:szCs w:val="22"/>
        </w:rPr>
        <w:t xml:space="preserve"> 3 </w:t>
      </w:r>
      <w:proofErr w:type="spellStart"/>
      <w:r w:rsidRPr="00FF0019">
        <w:rPr>
          <w:sz w:val="22"/>
          <w:szCs w:val="22"/>
        </w:rPr>
        <w:t>повністю</w:t>
      </w:r>
      <w:proofErr w:type="spellEnd"/>
      <w:r w:rsidRPr="00FF0019">
        <w:rPr>
          <w:sz w:val="22"/>
          <w:szCs w:val="22"/>
        </w:rPr>
        <w:t xml:space="preserve"> </w:t>
      </w:r>
      <w:proofErr w:type="spellStart"/>
      <w:r w:rsidRPr="00FF0019">
        <w:rPr>
          <w:sz w:val="22"/>
          <w:szCs w:val="22"/>
        </w:rPr>
        <w:t>нових</w:t>
      </w:r>
      <w:proofErr w:type="spellEnd"/>
      <w:r w:rsidRPr="00FF0019">
        <w:rPr>
          <w:sz w:val="22"/>
          <w:szCs w:val="22"/>
        </w:rPr>
        <w:t xml:space="preserve"> </w:t>
      </w:r>
      <w:proofErr w:type="spellStart"/>
      <w:r w:rsidRPr="00FF0019">
        <w:rPr>
          <w:sz w:val="22"/>
          <w:szCs w:val="22"/>
        </w:rPr>
        <w:t>апарати</w:t>
      </w:r>
      <w:proofErr w:type="spellEnd"/>
      <w:r w:rsidRPr="00FF0019">
        <w:rPr>
          <w:sz w:val="22"/>
          <w:szCs w:val="22"/>
        </w:rPr>
        <w:t xml:space="preserve">, </w:t>
      </w:r>
      <w:proofErr w:type="spellStart"/>
      <w:r w:rsidRPr="00FF0019">
        <w:rPr>
          <w:sz w:val="22"/>
          <w:szCs w:val="22"/>
        </w:rPr>
        <w:t>серед</w:t>
      </w:r>
      <w:proofErr w:type="spellEnd"/>
      <w:r w:rsidRPr="00FF0019">
        <w:rPr>
          <w:sz w:val="22"/>
          <w:szCs w:val="22"/>
        </w:rPr>
        <w:t xml:space="preserve"> </w:t>
      </w:r>
      <w:proofErr w:type="spellStart"/>
      <w:r w:rsidRPr="00FF0019">
        <w:rPr>
          <w:sz w:val="22"/>
          <w:szCs w:val="22"/>
        </w:rPr>
        <w:t>яких</w:t>
      </w:r>
      <w:proofErr w:type="spellEnd"/>
      <w:r w:rsidRPr="00FF0019">
        <w:rPr>
          <w:sz w:val="22"/>
          <w:szCs w:val="22"/>
        </w:rPr>
        <w:t xml:space="preserve"> </w:t>
      </w:r>
      <w:proofErr w:type="spellStart"/>
      <w:r w:rsidRPr="00FF0019">
        <w:rPr>
          <w:sz w:val="22"/>
          <w:szCs w:val="22"/>
        </w:rPr>
        <w:t>лише</w:t>
      </w:r>
      <w:proofErr w:type="spellEnd"/>
      <w:r w:rsidRPr="00FF0019">
        <w:rPr>
          <w:sz w:val="22"/>
          <w:szCs w:val="22"/>
        </w:rPr>
        <w:t xml:space="preserve"> один </w:t>
      </w:r>
      <w:proofErr w:type="spellStart"/>
      <w:r w:rsidRPr="00FF0019">
        <w:rPr>
          <w:sz w:val="22"/>
          <w:szCs w:val="22"/>
        </w:rPr>
        <w:t>домігся</w:t>
      </w:r>
      <w:proofErr w:type="spellEnd"/>
      <w:r w:rsidRPr="00FF0019">
        <w:rPr>
          <w:sz w:val="22"/>
          <w:szCs w:val="22"/>
        </w:rPr>
        <w:t xml:space="preserve"> </w:t>
      </w:r>
      <w:proofErr w:type="spellStart"/>
      <w:r w:rsidRPr="00FF0019">
        <w:rPr>
          <w:sz w:val="22"/>
          <w:szCs w:val="22"/>
        </w:rPr>
        <w:t>успіху</w:t>
      </w:r>
      <w:proofErr w:type="spellEnd"/>
      <w:r w:rsidRPr="00FF0019">
        <w:rPr>
          <w:sz w:val="22"/>
          <w:szCs w:val="22"/>
        </w:rPr>
        <w:t xml:space="preserve">, – при </w:t>
      </w:r>
      <w:proofErr w:type="spellStart"/>
      <w:r w:rsidRPr="00FF0019">
        <w:rPr>
          <w:sz w:val="22"/>
          <w:szCs w:val="22"/>
        </w:rPr>
        <w:t>цьому</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розробка</w:t>
      </w:r>
      <w:proofErr w:type="spellEnd"/>
      <w:r w:rsidRPr="00FF0019">
        <w:rPr>
          <w:sz w:val="22"/>
          <w:szCs w:val="22"/>
        </w:rPr>
        <w:t xml:space="preserve"> </w:t>
      </w:r>
      <w:proofErr w:type="spellStart"/>
      <w:r w:rsidRPr="00FF0019">
        <w:rPr>
          <w:sz w:val="22"/>
          <w:szCs w:val="22"/>
        </w:rPr>
        <w:t>обійшлася</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ніж</w:t>
      </w:r>
      <w:proofErr w:type="spellEnd"/>
      <w:r w:rsidRPr="00FF0019">
        <w:rPr>
          <w:sz w:val="22"/>
          <w:szCs w:val="22"/>
        </w:rPr>
        <w:t xml:space="preserve"> у 300 млн. $.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протягом</w:t>
      </w:r>
      <w:proofErr w:type="spellEnd"/>
      <w:r w:rsidRPr="00FF0019">
        <w:rPr>
          <w:sz w:val="22"/>
          <w:szCs w:val="22"/>
        </w:rPr>
        <w:t xml:space="preserve"> </w:t>
      </w:r>
      <w:proofErr w:type="spellStart"/>
      <w:r w:rsidRPr="00FF0019">
        <w:rPr>
          <w:sz w:val="22"/>
          <w:szCs w:val="22"/>
        </w:rPr>
        <w:t>цього</w:t>
      </w:r>
      <w:proofErr w:type="spellEnd"/>
      <w:r w:rsidRPr="00FF0019">
        <w:rPr>
          <w:sz w:val="22"/>
          <w:szCs w:val="22"/>
        </w:rPr>
        <w:t xml:space="preserve"> </w:t>
      </w:r>
      <w:proofErr w:type="spellStart"/>
      <w:r w:rsidRPr="00FF0019">
        <w:rPr>
          <w:sz w:val="22"/>
          <w:szCs w:val="22"/>
        </w:rPr>
        <w:t>десятиліття</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продовжувала</w:t>
      </w:r>
      <w:proofErr w:type="spellEnd"/>
      <w:r w:rsidRPr="00FF0019">
        <w:rPr>
          <w:sz w:val="22"/>
          <w:szCs w:val="22"/>
        </w:rPr>
        <w:t xml:space="preserve"> </w:t>
      </w:r>
      <w:proofErr w:type="spellStart"/>
      <w:r w:rsidRPr="00FF0019">
        <w:rPr>
          <w:sz w:val="22"/>
          <w:szCs w:val="22"/>
        </w:rPr>
        <w:t>рости</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віднести</w:t>
      </w:r>
      <w:proofErr w:type="spellEnd"/>
      <w:r w:rsidRPr="00FF0019">
        <w:rPr>
          <w:sz w:val="22"/>
          <w:szCs w:val="22"/>
        </w:rPr>
        <w:t xml:space="preserve"> </w:t>
      </w:r>
      <w:proofErr w:type="spellStart"/>
      <w:r w:rsidRPr="00FF0019">
        <w:rPr>
          <w:sz w:val="22"/>
          <w:szCs w:val="22"/>
        </w:rPr>
        <w:t>більше</w:t>
      </w:r>
      <w:proofErr w:type="spellEnd"/>
      <w:r w:rsidRPr="00FF0019">
        <w:rPr>
          <w:sz w:val="22"/>
          <w:szCs w:val="22"/>
        </w:rPr>
        <w:t xml:space="preserve"> на </w:t>
      </w:r>
      <w:proofErr w:type="spellStart"/>
      <w:r w:rsidRPr="00FF0019">
        <w:rPr>
          <w:sz w:val="22"/>
          <w:szCs w:val="22"/>
        </w:rPr>
        <w:t>рахунок</w:t>
      </w:r>
      <w:proofErr w:type="spellEnd"/>
      <w:r w:rsidRPr="00FF0019">
        <w:rPr>
          <w:sz w:val="22"/>
          <w:szCs w:val="22"/>
        </w:rPr>
        <w:t xml:space="preserve"> торгового персоналу </w:t>
      </w:r>
      <w:proofErr w:type="spellStart"/>
      <w:r w:rsidRPr="00FF0019">
        <w:rPr>
          <w:sz w:val="22"/>
          <w:szCs w:val="22"/>
        </w:rPr>
        <w:t>компанії</w:t>
      </w:r>
      <w:proofErr w:type="spellEnd"/>
      <w:r w:rsidRPr="00FF0019">
        <w:rPr>
          <w:sz w:val="22"/>
          <w:szCs w:val="22"/>
        </w:rPr>
        <w:t xml:space="preserve">, а не </w:t>
      </w:r>
      <w:proofErr w:type="spellStart"/>
      <w:r w:rsidRPr="00FF0019">
        <w:rPr>
          <w:sz w:val="22"/>
          <w:szCs w:val="22"/>
        </w:rPr>
        <w:t>якостей</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w:t>
      </w:r>
    </w:p>
    <w:p w14:paraId="088327E6" w14:textId="77777777" w:rsidR="008A0B00" w:rsidRPr="00FF0019" w:rsidRDefault="008A0B00" w:rsidP="00984A3B">
      <w:pPr>
        <w:ind w:firstLine="426"/>
        <w:jc w:val="both"/>
        <w:rPr>
          <w:sz w:val="22"/>
          <w:szCs w:val="22"/>
        </w:rPr>
      </w:pPr>
      <w:r w:rsidRPr="00FF0019">
        <w:rPr>
          <w:sz w:val="22"/>
          <w:szCs w:val="22"/>
        </w:rPr>
        <w:t xml:space="preserve">У 1970-ті </w:t>
      </w:r>
      <w:proofErr w:type="spellStart"/>
      <w:r w:rsidRPr="00FF0019">
        <w:rPr>
          <w:sz w:val="22"/>
          <w:szCs w:val="22"/>
        </w:rPr>
        <w:t>рр</w:t>
      </w:r>
      <w:proofErr w:type="spellEnd"/>
      <w:r w:rsidRPr="00FF0019">
        <w:rPr>
          <w:sz w:val="22"/>
          <w:szCs w:val="22"/>
        </w:rPr>
        <w:t xml:space="preserve">. </w:t>
      </w:r>
      <w:proofErr w:type="spellStart"/>
      <w:r w:rsidRPr="00FF0019">
        <w:rPr>
          <w:sz w:val="22"/>
          <w:szCs w:val="22"/>
        </w:rPr>
        <w:t>однією</w:t>
      </w:r>
      <w:proofErr w:type="spellEnd"/>
      <w:r w:rsidRPr="00FF0019">
        <w:rPr>
          <w:sz w:val="22"/>
          <w:szCs w:val="22"/>
        </w:rPr>
        <w:t xml:space="preserve"> з </w:t>
      </w:r>
      <w:proofErr w:type="spellStart"/>
      <w:r w:rsidRPr="00FF0019">
        <w:rPr>
          <w:sz w:val="22"/>
          <w:szCs w:val="22"/>
        </w:rPr>
        <w:t>основних</w:t>
      </w:r>
      <w:proofErr w:type="spellEnd"/>
      <w:r w:rsidRPr="00FF0019">
        <w:rPr>
          <w:sz w:val="22"/>
          <w:szCs w:val="22"/>
        </w:rPr>
        <w:t xml:space="preserve"> проблем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сфокусування</w:t>
      </w:r>
      <w:proofErr w:type="spellEnd"/>
      <w:r w:rsidRPr="00FF0019">
        <w:rPr>
          <w:sz w:val="22"/>
          <w:szCs w:val="22"/>
        </w:rPr>
        <w:t xml:space="preserve"> на </w:t>
      </w:r>
      <w:proofErr w:type="spellStart"/>
      <w:r w:rsidRPr="00FF0019">
        <w:rPr>
          <w:sz w:val="22"/>
          <w:szCs w:val="22"/>
        </w:rPr>
        <w:t>випуску</w:t>
      </w:r>
      <w:proofErr w:type="spellEnd"/>
      <w:r w:rsidRPr="00FF0019">
        <w:rPr>
          <w:sz w:val="22"/>
          <w:szCs w:val="22"/>
        </w:rPr>
        <w:t xml:space="preserve"> </w:t>
      </w:r>
      <w:proofErr w:type="spellStart"/>
      <w:r w:rsidRPr="00FF0019">
        <w:rPr>
          <w:sz w:val="22"/>
          <w:szCs w:val="22"/>
        </w:rPr>
        <w:t>найбільших</w:t>
      </w:r>
      <w:proofErr w:type="spellEnd"/>
      <w:r w:rsidRPr="00FF0019">
        <w:rPr>
          <w:sz w:val="22"/>
          <w:szCs w:val="22"/>
        </w:rPr>
        <w:t xml:space="preserve">, </w:t>
      </w:r>
      <w:proofErr w:type="spellStart"/>
      <w:r w:rsidRPr="00FF0019">
        <w:rPr>
          <w:sz w:val="22"/>
          <w:szCs w:val="22"/>
        </w:rPr>
        <w:t>найшвидших</w:t>
      </w:r>
      <w:proofErr w:type="spellEnd"/>
      <w:r w:rsidRPr="00FF0019">
        <w:rPr>
          <w:sz w:val="22"/>
          <w:szCs w:val="22"/>
        </w:rPr>
        <w:t xml:space="preserve"> і самих </w:t>
      </w:r>
      <w:proofErr w:type="spellStart"/>
      <w:r w:rsidRPr="00FF0019">
        <w:rPr>
          <w:sz w:val="22"/>
          <w:szCs w:val="22"/>
        </w:rPr>
        <w:t>незвичайних</w:t>
      </w:r>
      <w:proofErr w:type="spellEnd"/>
      <w:r w:rsidRPr="00FF0019">
        <w:rPr>
          <w:sz w:val="22"/>
          <w:szCs w:val="22"/>
        </w:rPr>
        <w:t xml:space="preserve"> </w:t>
      </w:r>
      <w:proofErr w:type="spellStart"/>
      <w:r w:rsidRPr="00FF0019">
        <w:rPr>
          <w:sz w:val="22"/>
          <w:szCs w:val="22"/>
        </w:rPr>
        <w:t>копіювальних</w:t>
      </w:r>
      <w:proofErr w:type="spellEnd"/>
      <w:r w:rsidRPr="00FF0019">
        <w:rPr>
          <w:sz w:val="22"/>
          <w:szCs w:val="22"/>
        </w:rPr>
        <w:t xml:space="preserve"> </w:t>
      </w:r>
      <w:proofErr w:type="spellStart"/>
      <w:r w:rsidRPr="00FF0019">
        <w:rPr>
          <w:sz w:val="22"/>
          <w:szCs w:val="22"/>
        </w:rPr>
        <w:t>апаратів</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приділяла</w:t>
      </w:r>
      <w:proofErr w:type="spellEnd"/>
      <w:r w:rsidRPr="00FF0019">
        <w:rPr>
          <w:sz w:val="22"/>
          <w:szCs w:val="22"/>
        </w:rPr>
        <w:t xml:space="preserve"> </w:t>
      </w:r>
      <w:proofErr w:type="spellStart"/>
      <w:r w:rsidRPr="00FF0019">
        <w:rPr>
          <w:sz w:val="22"/>
          <w:szCs w:val="22"/>
        </w:rPr>
        <w:t>занадто</w:t>
      </w:r>
      <w:proofErr w:type="spellEnd"/>
      <w:r w:rsidRPr="00FF0019">
        <w:rPr>
          <w:sz w:val="22"/>
          <w:szCs w:val="22"/>
        </w:rPr>
        <w:t xml:space="preserve"> мало </w:t>
      </w:r>
      <w:proofErr w:type="spellStart"/>
      <w:r w:rsidRPr="00FF0019">
        <w:rPr>
          <w:sz w:val="22"/>
          <w:szCs w:val="22"/>
        </w:rPr>
        <w:t>уваги</w:t>
      </w:r>
      <w:proofErr w:type="spellEnd"/>
      <w:r w:rsidRPr="00FF0019">
        <w:rPr>
          <w:sz w:val="22"/>
          <w:szCs w:val="22"/>
        </w:rPr>
        <w:t xml:space="preserve"> </w:t>
      </w:r>
      <w:proofErr w:type="spellStart"/>
      <w:r w:rsidRPr="00FF0019">
        <w:rPr>
          <w:sz w:val="22"/>
          <w:szCs w:val="22"/>
        </w:rPr>
        <w:t>надійності</w:t>
      </w:r>
      <w:proofErr w:type="spellEnd"/>
      <w:r w:rsidRPr="00FF0019">
        <w:rPr>
          <w:sz w:val="22"/>
          <w:szCs w:val="22"/>
        </w:rPr>
        <w:t xml:space="preserve"> </w:t>
      </w:r>
      <w:proofErr w:type="spellStart"/>
      <w:r w:rsidRPr="00FF0019">
        <w:rPr>
          <w:sz w:val="22"/>
          <w:szCs w:val="22"/>
        </w:rPr>
        <w:t>своєї</w:t>
      </w:r>
      <w:proofErr w:type="spellEnd"/>
      <w:r w:rsidRPr="00FF0019">
        <w:rPr>
          <w:sz w:val="22"/>
          <w:szCs w:val="22"/>
        </w:rPr>
        <w:t xml:space="preserve"> </w:t>
      </w:r>
      <w:proofErr w:type="spellStart"/>
      <w:r w:rsidRPr="00FF0019">
        <w:rPr>
          <w:sz w:val="22"/>
          <w:szCs w:val="22"/>
        </w:rPr>
        <w:t>продукції</w:t>
      </w:r>
      <w:proofErr w:type="spellEnd"/>
      <w:r w:rsidRPr="00FF0019">
        <w:rPr>
          <w:sz w:val="22"/>
          <w:szCs w:val="22"/>
        </w:rPr>
        <w:t xml:space="preserve">, тому вона </w:t>
      </w:r>
      <w:proofErr w:type="spellStart"/>
      <w:r w:rsidRPr="00FF0019">
        <w:rPr>
          <w:sz w:val="22"/>
          <w:szCs w:val="22"/>
        </w:rPr>
        <w:t>була</w:t>
      </w:r>
      <w:proofErr w:type="spellEnd"/>
      <w:r w:rsidRPr="00FF0019">
        <w:rPr>
          <w:sz w:val="22"/>
          <w:szCs w:val="22"/>
        </w:rPr>
        <w:t xml:space="preserve"> не готова </w:t>
      </w:r>
      <w:proofErr w:type="spellStart"/>
      <w:r w:rsidRPr="00FF0019">
        <w:rPr>
          <w:sz w:val="22"/>
          <w:szCs w:val="22"/>
        </w:rPr>
        <w:t>конкурувати</w:t>
      </w:r>
      <w:proofErr w:type="spellEnd"/>
      <w:r w:rsidRPr="00FF0019">
        <w:rPr>
          <w:sz w:val="22"/>
          <w:szCs w:val="22"/>
        </w:rPr>
        <w:t xml:space="preserve"> з </w:t>
      </w:r>
      <w:proofErr w:type="spellStart"/>
      <w:r w:rsidRPr="00FF0019">
        <w:rPr>
          <w:sz w:val="22"/>
          <w:szCs w:val="22"/>
        </w:rPr>
        <w:t>апаратами</w:t>
      </w:r>
      <w:proofErr w:type="spellEnd"/>
      <w:r w:rsidRPr="00FF0019">
        <w:rPr>
          <w:sz w:val="22"/>
          <w:szCs w:val="22"/>
        </w:rPr>
        <w:t xml:space="preserve">, </w:t>
      </w:r>
      <w:proofErr w:type="spellStart"/>
      <w:r w:rsidRPr="00FF0019">
        <w:rPr>
          <w:sz w:val="22"/>
          <w:szCs w:val="22"/>
        </w:rPr>
        <w:t>виробленими</w:t>
      </w:r>
      <w:proofErr w:type="spellEnd"/>
      <w:r w:rsidRPr="00FF0019">
        <w:rPr>
          <w:sz w:val="22"/>
          <w:szCs w:val="22"/>
        </w:rPr>
        <w:t xml:space="preserve"> </w:t>
      </w:r>
      <w:proofErr w:type="spellStart"/>
      <w:r w:rsidRPr="00FF0019">
        <w:rPr>
          <w:sz w:val="22"/>
          <w:szCs w:val="22"/>
        </w:rPr>
        <w:t>Kodak</w:t>
      </w:r>
      <w:proofErr w:type="spellEnd"/>
      <w:r w:rsidRPr="00FF0019">
        <w:rPr>
          <w:sz w:val="22"/>
          <w:szCs w:val="22"/>
        </w:rPr>
        <w:t>.</w:t>
      </w:r>
    </w:p>
    <w:p w14:paraId="2A9E4EC4" w14:textId="77777777" w:rsidR="008A0B00" w:rsidRPr="00FF0019" w:rsidRDefault="008A0B00" w:rsidP="00984A3B">
      <w:pPr>
        <w:ind w:firstLine="426"/>
        <w:jc w:val="both"/>
        <w:rPr>
          <w:sz w:val="22"/>
          <w:szCs w:val="22"/>
        </w:rPr>
      </w:pPr>
      <w:proofErr w:type="spellStart"/>
      <w:r w:rsidRPr="00FF0019">
        <w:rPr>
          <w:sz w:val="22"/>
          <w:szCs w:val="22"/>
        </w:rPr>
        <w:t>Замість</w:t>
      </w:r>
      <w:proofErr w:type="spellEnd"/>
      <w:r w:rsidRPr="00FF0019">
        <w:rPr>
          <w:sz w:val="22"/>
          <w:szCs w:val="22"/>
        </w:rPr>
        <w:t xml:space="preserve"> того,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прагнути</w:t>
      </w:r>
      <w:proofErr w:type="spellEnd"/>
      <w:r w:rsidRPr="00FF0019">
        <w:rPr>
          <w:sz w:val="22"/>
          <w:szCs w:val="22"/>
        </w:rPr>
        <w:t xml:space="preserve"> до </w:t>
      </w:r>
      <w:proofErr w:type="spellStart"/>
      <w:r w:rsidRPr="00FF0019">
        <w:rPr>
          <w:sz w:val="22"/>
          <w:szCs w:val="22"/>
        </w:rPr>
        <w:t>витонченості</w:t>
      </w:r>
      <w:proofErr w:type="spellEnd"/>
      <w:r w:rsidRPr="00FF0019">
        <w:rPr>
          <w:sz w:val="22"/>
          <w:szCs w:val="22"/>
        </w:rPr>
        <w:t xml:space="preserve"> й </w:t>
      </w:r>
      <w:proofErr w:type="spellStart"/>
      <w:r w:rsidRPr="00FF0019">
        <w:rPr>
          <w:sz w:val="22"/>
          <w:szCs w:val="22"/>
        </w:rPr>
        <w:t>акуратності</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непомірно</w:t>
      </w:r>
      <w:proofErr w:type="spellEnd"/>
      <w:r w:rsidRPr="00FF0019">
        <w:rPr>
          <w:sz w:val="22"/>
          <w:szCs w:val="22"/>
        </w:rPr>
        <w:t xml:space="preserve"> «</w:t>
      </w:r>
      <w:proofErr w:type="spellStart"/>
      <w:r w:rsidRPr="00FF0019">
        <w:rPr>
          <w:sz w:val="22"/>
          <w:szCs w:val="22"/>
        </w:rPr>
        <w:t>роздмухувала</w:t>
      </w:r>
      <w:proofErr w:type="spellEnd"/>
      <w:r w:rsidRPr="00FF0019">
        <w:rPr>
          <w:sz w:val="22"/>
          <w:szCs w:val="22"/>
        </w:rPr>
        <w:t xml:space="preserve">» </w:t>
      </w:r>
      <w:proofErr w:type="spellStart"/>
      <w:r w:rsidRPr="00FF0019">
        <w:rPr>
          <w:sz w:val="22"/>
          <w:szCs w:val="22"/>
        </w:rPr>
        <w:t>розміри</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і не </w:t>
      </w:r>
      <w:proofErr w:type="spellStart"/>
      <w:r w:rsidRPr="00FF0019">
        <w:rPr>
          <w:sz w:val="22"/>
          <w:szCs w:val="22"/>
        </w:rPr>
        <w:t>змогла</w:t>
      </w:r>
      <w:proofErr w:type="spellEnd"/>
      <w:r w:rsidRPr="00FF0019">
        <w:rPr>
          <w:sz w:val="22"/>
          <w:szCs w:val="22"/>
        </w:rPr>
        <w:t xml:space="preserve"> </w:t>
      </w:r>
      <w:proofErr w:type="spellStart"/>
      <w:r w:rsidRPr="00FF0019">
        <w:rPr>
          <w:sz w:val="22"/>
          <w:szCs w:val="22"/>
        </w:rPr>
        <w:t>помітити</w:t>
      </w:r>
      <w:proofErr w:type="spellEnd"/>
      <w:r w:rsidRPr="00FF0019">
        <w:rPr>
          <w:sz w:val="22"/>
          <w:szCs w:val="22"/>
        </w:rPr>
        <w:t xml:space="preserve"> </w:t>
      </w:r>
      <w:proofErr w:type="spellStart"/>
      <w:r w:rsidRPr="00FF0019">
        <w:rPr>
          <w:sz w:val="22"/>
          <w:szCs w:val="22"/>
        </w:rPr>
        <w:t>можливості</w:t>
      </w:r>
      <w:proofErr w:type="spellEnd"/>
      <w:r w:rsidRPr="00FF0019">
        <w:rPr>
          <w:sz w:val="22"/>
          <w:szCs w:val="22"/>
        </w:rPr>
        <w:t xml:space="preserve"> дешевого аутсорсингу. Коли </w:t>
      </w:r>
      <w:proofErr w:type="gramStart"/>
      <w:r w:rsidRPr="00FF0019">
        <w:rPr>
          <w:sz w:val="22"/>
          <w:szCs w:val="22"/>
        </w:rPr>
        <w:t>на ринку</w:t>
      </w:r>
      <w:proofErr w:type="gramEnd"/>
      <w:r w:rsidRPr="00FF0019">
        <w:rPr>
          <w:sz w:val="22"/>
          <w:szCs w:val="22"/>
        </w:rPr>
        <w:t xml:space="preserve"> </w:t>
      </w:r>
      <w:proofErr w:type="spellStart"/>
      <w:r w:rsidRPr="00FF0019">
        <w:rPr>
          <w:sz w:val="22"/>
          <w:szCs w:val="22"/>
        </w:rPr>
        <w:t>з'явилися</w:t>
      </w:r>
      <w:proofErr w:type="spellEnd"/>
      <w:r w:rsidRPr="00FF0019">
        <w:rPr>
          <w:sz w:val="22"/>
          <w:szCs w:val="22"/>
        </w:rPr>
        <w:t xml:space="preserve"> </w:t>
      </w:r>
      <w:proofErr w:type="spellStart"/>
      <w:r w:rsidRPr="00FF0019">
        <w:rPr>
          <w:sz w:val="22"/>
          <w:szCs w:val="22"/>
        </w:rPr>
        <w:t>такі</w:t>
      </w:r>
      <w:proofErr w:type="spellEnd"/>
      <w:r w:rsidRPr="00FF0019">
        <w:rPr>
          <w:sz w:val="22"/>
          <w:szCs w:val="22"/>
        </w:rPr>
        <w:t xml:space="preserve"> </w:t>
      </w:r>
      <w:proofErr w:type="spellStart"/>
      <w:r w:rsidRPr="00FF0019">
        <w:rPr>
          <w:sz w:val="22"/>
          <w:szCs w:val="22"/>
        </w:rPr>
        <w:t>апарати</w:t>
      </w:r>
      <w:proofErr w:type="spellEnd"/>
      <w:r w:rsidRPr="00FF0019">
        <w:rPr>
          <w:sz w:val="22"/>
          <w:szCs w:val="22"/>
        </w:rPr>
        <w:t>, як «</w:t>
      </w:r>
      <w:proofErr w:type="spellStart"/>
      <w:r w:rsidRPr="00FF0019">
        <w:rPr>
          <w:sz w:val="22"/>
          <w:szCs w:val="22"/>
        </w:rPr>
        <w:t>Savin</w:t>
      </w:r>
      <w:proofErr w:type="spellEnd"/>
      <w:r w:rsidRPr="00FF0019">
        <w:rPr>
          <w:sz w:val="22"/>
          <w:szCs w:val="22"/>
        </w:rPr>
        <w:t xml:space="preserve"> 750», </w:t>
      </w:r>
      <w:proofErr w:type="spellStart"/>
      <w:r w:rsidRPr="00FF0019">
        <w:rPr>
          <w:sz w:val="22"/>
          <w:szCs w:val="22"/>
        </w:rPr>
        <w:t>Xerox</w:t>
      </w:r>
      <w:proofErr w:type="spellEnd"/>
      <w:r w:rsidRPr="00FF0019">
        <w:rPr>
          <w:sz w:val="22"/>
          <w:szCs w:val="22"/>
        </w:rPr>
        <w:t xml:space="preserve"> не могла </w:t>
      </w:r>
      <w:proofErr w:type="spellStart"/>
      <w:r w:rsidRPr="00FF0019">
        <w:rPr>
          <w:sz w:val="22"/>
          <w:szCs w:val="22"/>
        </w:rPr>
        <w:t>конкурувати</w:t>
      </w:r>
      <w:proofErr w:type="spellEnd"/>
      <w:r w:rsidRPr="00FF0019">
        <w:rPr>
          <w:sz w:val="22"/>
          <w:szCs w:val="22"/>
        </w:rPr>
        <w:t xml:space="preserve"> з ними </w:t>
      </w:r>
      <w:proofErr w:type="spellStart"/>
      <w:r w:rsidRPr="00FF0019">
        <w:rPr>
          <w:sz w:val="22"/>
          <w:szCs w:val="22"/>
        </w:rPr>
        <w:t>ні</w:t>
      </w:r>
      <w:proofErr w:type="spellEnd"/>
      <w:r w:rsidRPr="00FF0019">
        <w:rPr>
          <w:sz w:val="22"/>
          <w:szCs w:val="22"/>
        </w:rPr>
        <w:t xml:space="preserve"> за </w:t>
      </w:r>
      <w:proofErr w:type="spellStart"/>
      <w:r w:rsidRPr="00FF0019">
        <w:rPr>
          <w:sz w:val="22"/>
          <w:szCs w:val="22"/>
        </w:rPr>
        <w:t>ціною</w:t>
      </w:r>
      <w:proofErr w:type="spellEnd"/>
      <w:r w:rsidRPr="00FF0019">
        <w:rPr>
          <w:sz w:val="22"/>
          <w:szCs w:val="22"/>
        </w:rPr>
        <w:t xml:space="preserve">, </w:t>
      </w:r>
      <w:proofErr w:type="spellStart"/>
      <w:r w:rsidRPr="00FF0019">
        <w:rPr>
          <w:sz w:val="22"/>
          <w:szCs w:val="22"/>
        </w:rPr>
        <w:t>ні</w:t>
      </w:r>
      <w:proofErr w:type="spellEnd"/>
      <w:r w:rsidRPr="00FF0019">
        <w:rPr>
          <w:sz w:val="22"/>
          <w:szCs w:val="22"/>
        </w:rPr>
        <w:t xml:space="preserve"> за </w:t>
      </w:r>
      <w:proofErr w:type="spellStart"/>
      <w:r w:rsidRPr="00FF0019">
        <w:rPr>
          <w:sz w:val="22"/>
          <w:szCs w:val="22"/>
        </w:rPr>
        <w:t>якістю</w:t>
      </w:r>
      <w:proofErr w:type="spellEnd"/>
      <w:r w:rsidRPr="00FF0019">
        <w:rPr>
          <w:sz w:val="22"/>
          <w:szCs w:val="22"/>
        </w:rPr>
        <w:t>.</w:t>
      </w:r>
    </w:p>
    <w:p w14:paraId="16406F20" w14:textId="77777777" w:rsidR="008A0B00" w:rsidRPr="00FF0019" w:rsidRDefault="008A0B00" w:rsidP="00984A3B">
      <w:pPr>
        <w:ind w:firstLine="426"/>
        <w:jc w:val="both"/>
        <w:rPr>
          <w:sz w:val="22"/>
          <w:szCs w:val="22"/>
        </w:rPr>
      </w:pPr>
      <w:proofErr w:type="spellStart"/>
      <w:r w:rsidRPr="00FF0019">
        <w:rPr>
          <w:sz w:val="22"/>
          <w:szCs w:val="22"/>
        </w:rPr>
        <w:t>Незважаючи</w:t>
      </w:r>
      <w:proofErr w:type="spellEnd"/>
      <w:r w:rsidRPr="00FF0019">
        <w:rPr>
          <w:sz w:val="22"/>
          <w:szCs w:val="22"/>
        </w:rPr>
        <w:t xml:space="preserve"> на </w:t>
      </w:r>
      <w:proofErr w:type="spellStart"/>
      <w:r w:rsidRPr="00FF0019">
        <w:rPr>
          <w:sz w:val="22"/>
          <w:szCs w:val="22"/>
        </w:rPr>
        <w:t>наявність</w:t>
      </w:r>
      <w:proofErr w:type="spellEnd"/>
      <w:r w:rsidRPr="00FF0019">
        <w:rPr>
          <w:sz w:val="22"/>
          <w:szCs w:val="22"/>
        </w:rPr>
        <w:t xml:space="preserve"> великого штату </w:t>
      </w:r>
      <w:proofErr w:type="spellStart"/>
      <w:r w:rsidRPr="00FF0019">
        <w:rPr>
          <w:sz w:val="22"/>
          <w:szCs w:val="22"/>
        </w:rPr>
        <w:t>працівників</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не проводила </w:t>
      </w:r>
      <w:proofErr w:type="spellStart"/>
      <w:r w:rsidRPr="00FF0019">
        <w:rPr>
          <w:sz w:val="22"/>
          <w:szCs w:val="22"/>
        </w:rPr>
        <w:t>достатнього</w:t>
      </w:r>
      <w:proofErr w:type="spellEnd"/>
      <w:r w:rsidRPr="00FF0019">
        <w:rPr>
          <w:sz w:val="22"/>
          <w:szCs w:val="22"/>
        </w:rPr>
        <w:t xml:space="preserve"> </w:t>
      </w:r>
      <w:proofErr w:type="spellStart"/>
      <w:r w:rsidRPr="00FF0019">
        <w:rPr>
          <w:sz w:val="22"/>
          <w:szCs w:val="22"/>
        </w:rPr>
        <w:t>вивчення</w:t>
      </w:r>
      <w:proofErr w:type="spellEnd"/>
      <w:r w:rsidRPr="00FF0019">
        <w:rPr>
          <w:sz w:val="22"/>
          <w:szCs w:val="22"/>
        </w:rPr>
        <w:t xml:space="preserve"> </w:t>
      </w:r>
      <w:proofErr w:type="spellStart"/>
      <w:r w:rsidRPr="00FF0019">
        <w:rPr>
          <w:sz w:val="22"/>
          <w:szCs w:val="22"/>
        </w:rPr>
        <w:t>покупців</w:t>
      </w:r>
      <w:proofErr w:type="spellEnd"/>
      <w:r w:rsidRPr="00FF0019">
        <w:rPr>
          <w:sz w:val="22"/>
          <w:szCs w:val="22"/>
        </w:rPr>
        <w:t xml:space="preserve"> і ринку </w:t>
      </w:r>
      <w:proofErr w:type="spellStart"/>
      <w:r w:rsidRPr="00FF0019">
        <w:rPr>
          <w:sz w:val="22"/>
          <w:szCs w:val="22"/>
        </w:rPr>
        <w:t>навіть</w:t>
      </w:r>
      <w:proofErr w:type="spellEnd"/>
      <w:r w:rsidRPr="00FF0019">
        <w:rPr>
          <w:sz w:val="22"/>
          <w:szCs w:val="22"/>
        </w:rPr>
        <w:t xml:space="preserve"> </w:t>
      </w:r>
      <w:proofErr w:type="spellStart"/>
      <w:r w:rsidRPr="00FF0019">
        <w:rPr>
          <w:sz w:val="22"/>
          <w:szCs w:val="22"/>
        </w:rPr>
        <w:t>тоді</w:t>
      </w:r>
      <w:proofErr w:type="spellEnd"/>
      <w:r w:rsidRPr="00FF0019">
        <w:rPr>
          <w:sz w:val="22"/>
          <w:szCs w:val="22"/>
        </w:rPr>
        <w:t xml:space="preserve">, коли вона </w:t>
      </w:r>
      <w:proofErr w:type="spellStart"/>
      <w:r w:rsidRPr="00FF0019">
        <w:rPr>
          <w:sz w:val="22"/>
          <w:szCs w:val="22"/>
        </w:rPr>
        <w:t>перейшла</w:t>
      </w:r>
      <w:proofErr w:type="spellEnd"/>
      <w:r w:rsidRPr="00FF0019">
        <w:rPr>
          <w:sz w:val="22"/>
          <w:szCs w:val="22"/>
        </w:rPr>
        <w:t xml:space="preserve"> з </w:t>
      </w:r>
      <w:proofErr w:type="spellStart"/>
      <w:r w:rsidRPr="00FF0019">
        <w:rPr>
          <w:sz w:val="22"/>
          <w:szCs w:val="22"/>
        </w:rPr>
        <w:t>категорії</w:t>
      </w:r>
      <w:proofErr w:type="spellEnd"/>
      <w:r w:rsidRPr="00FF0019">
        <w:rPr>
          <w:sz w:val="22"/>
          <w:szCs w:val="22"/>
        </w:rPr>
        <w:t xml:space="preserve"> фактичного </w:t>
      </w:r>
      <w:proofErr w:type="spellStart"/>
      <w:r w:rsidRPr="00FF0019">
        <w:rPr>
          <w:sz w:val="22"/>
          <w:szCs w:val="22"/>
        </w:rPr>
        <w:t>монополіста</w:t>
      </w:r>
      <w:proofErr w:type="spellEnd"/>
      <w:r w:rsidRPr="00FF0019">
        <w:rPr>
          <w:sz w:val="22"/>
          <w:szCs w:val="22"/>
        </w:rPr>
        <w:t xml:space="preserve"> в </w:t>
      </w:r>
      <w:proofErr w:type="spellStart"/>
      <w:r w:rsidRPr="00FF0019">
        <w:rPr>
          <w:sz w:val="22"/>
          <w:szCs w:val="22"/>
        </w:rPr>
        <w:t>категорію</w:t>
      </w:r>
      <w:proofErr w:type="spellEnd"/>
      <w:r w:rsidRPr="00FF0019">
        <w:rPr>
          <w:sz w:val="22"/>
          <w:szCs w:val="22"/>
        </w:rPr>
        <w:t xml:space="preserve"> </w:t>
      </w:r>
      <w:proofErr w:type="spellStart"/>
      <w:r w:rsidRPr="00FF0019">
        <w:rPr>
          <w:sz w:val="22"/>
          <w:szCs w:val="22"/>
        </w:rPr>
        <w:t>учасників</w:t>
      </w:r>
      <w:proofErr w:type="spellEnd"/>
      <w:r w:rsidRPr="00FF0019">
        <w:rPr>
          <w:sz w:val="22"/>
          <w:szCs w:val="22"/>
        </w:rPr>
        <w:t xml:space="preserve"> </w:t>
      </w:r>
      <w:proofErr w:type="spellStart"/>
      <w:r w:rsidRPr="00FF0019">
        <w:rPr>
          <w:sz w:val="22"/>
          <w:szCs w:val="22"/>
        </w:rPr>
        <w:t>конкурентної</w:t>
      </w:r>
      <w:proofErr w:type="spellEnd"/>
      <w:r w:rsidRPr="00FF0019">
        <w:rPr>
          <w:sz w:val="22"/>
          <w:szCs w:val="22"/>
        </w:rPr>
        <w:t xml:space="preserve"> </w:t>
      </w:r>
      <w:proofErr w:type="spellStart"/>
      <w:r w:rsidRPr="00FF0019">
        <w:rPr>
          <w:sz w:val="22"/>
          <w:szCs w:val="22"/>
        </w:rPr>
        <w:t>боротьби</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 xml:space="preserve">. </w:t>
      </w:r>
      <w:proofErr w:type="spellStart"/>
      <w:r w:rsidRPr="00FF0019">
        <w:rPr>
          <w:sz w:val="22"/>
          <w:szCs w:val="22"/>
        </w:rPr>
        <w:t>Xerox</w:t>
      </w:r>
      <w:proofErr w:type="spellEnd"/>
      <w:r w:rsidRPr="00FF0019">
        <w:rPr>
          <w:sz w:val="22"/>
          <w:szCs w:val="22"/>
        </w:rPr>
        <w:t xml:space="preserve"> не </w:t>
      </w:r>
      <w:proofErr w:type="spellStart"/>
      <w:r w:rsidRPr="00FF0019">
        <w:rPr>
          <w:sz w:val="22"/>
          <w:szCs w:val="22"/>
        </w:rPr>
        <w:t>замислювалася</w:t>
      </w:r>
      <w:proofErr w:type="spellEnd"/>
      <w:r w:rsidRPr="00FF0019">
        <w:rPr>
          <w:sz w:val="22"/>
          <w:szCs w:val="22"/>
        </w:rPr>
        <w:t xml:space="preserve"> над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покупці</w:t>
      </w:r>
      <w:proofErr w:type="spellEnd"/>
      <w:r w:rsidRPr="00FF0019">
        <w:rPr>
          <w:sz w:val="22"/>
          <w:szCs w:val="22"/>
        </w:rPr>
        <w:t xml:space="preserve"> </w:t>
      </w:r>
      <w:proofErr w:type="spellStart"/>
      <w:r w:rsidRPr="00FF0019">
        <w:rPr>
          <w:sz w:val="22"/>
          <w:szCs w:val="22"/>
        </w:rPr>
        <w:t>можуть</w:t>
      </w:r>
      <w:proofErr w:type="spellEnd"/>
      <w:r w:rsidRPr="00FF0019">
        <w:rPr>
          <w:sz w:val="22"/>
          <w:szCs w:val="22"/>
        </w:rPr>
        <w:t xml:space="preserve"> </w:t>
      </w:r>
      <w:proofErr w:type="spellStart"/>
      <w:r w:rsidRPr="00FF0019">
        <w:rPr>
          <w:sz w:val="22"/>
          <w:szCs w:val="22"/>
        </w:rPr>
        <w:t>обміняти</w:t>
      </w:r>
      <w:proofErr w:type="spellEnd"/>
      <w:r w:rsidRPr="00FF0019">
        <w:rPr>
          <w:sz w:val="22"/>
          <w:szCs w:val="22"/>
        </w:rPr>
        <w:t xml:space="preserve"> </w:t>
      </w:r>
      <w:proofErr w:type="spellStart"/>
      <w:r w:rsidRPr="00FF0019">
        <w:rPr>
          <w:sz w:val="22"/>
          <w:szCs w:val="22"/>
        </w:rPr>
        <w:t>швидкість</w:t>
      </w:r>
      <w:proofErr w:type="spellEnd"/>
      <w:r w:rsidRPr="00FF0019">
        <w:rPr>
          <w:sz w:val="22"/>
          <w:szCs w:val="22"/>
        </w:rPr>
        <w:t xml:space="preserve"> </w:t>
      </w:r>
      <w:proofErr w:type="spellStart"/>
      <w:r w:rsidRPr="00FF0019">
        <w:rPr>
          <w:sz w:val="22"/>
          <w:szCs w:val="22"/>
        </w:rPr>
        <w:t>копіювання</w:t>
      </w:r>
      <w:proofErr w:type="spellEnd"/>
      <w:r w:rsidRPr="00FF0019">
        <w:rPr>
          <w:sz w:val="22"/>
          <w:szCs w:val="22"/>
        </w:rPr>
        <w:t xml:space="preserve"> на </w:t>
      </w:r>
      <w:proofErr w:type="spellStart"/>
      <w:r w:rsidRPr="00FF0019">
        <w:rPr>
          <w:sz w:val="22"/>
          <w:szCs w:val="22"/>
        </w:rPr>
        <w:t>ціну</w:t>
      </w:r>
      <w:proofErr w:type="spellEnd"/>
      <w:r w:rsidRPr="00FF0019">
        <w:rPr>
          <w:sz w:val="22"/>
          <w:szCs w:val="22"/>
        </w:rPr>
        <w:t xml:space="preserve"> та </w:t>
      </w:r>
      <w:proofErr w:type="spellStart"/>
      <w:r w:rsidRPr="00FF0019">
        <w:rPr>
          <w:sz w:val="22"/>
          <w:szCs w:val="22"/>
        </w:rPr>
        <w:t>надійність</w:t>
      </w:r>
      <w:proofErr w:type="spellEnd"/>
      <w:r w:rsidRPr="00FF0019">
        <w:rPr>
          <w:sz w:val="22"/>
          <w:szCs w:val="22"/>
        </w:rPr>
        <w:t xml:space="preserve">,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вони </w:t>
      </w:r>
      <w:proofErr w:type="spellStart"/>
      <w:r w:rsidRPr="00FF0019">
        <w:rPr>
          <w:sz w:val="22"/>
          <w:szCs w:val="22"/>
        </w:rPr>
        <w:t>можуть</w:t>
      </w:r>
      <w:proofErr w:type="spellEnd"/>
      <w:r w:rsidRPr="00FF0019">
        <w:rPr>
          <w:sz w:val="22"/>
          <w:szCs w:val="22"/>
        </w:rPr>
        <w:t xml:space="preserve"> </w:t>
      </w:r>
      <w:proofErr w:type="spellStart"/>
      <w:r w:rsidRPr="00FF0019">
        <w:rPr>
          <w:sz w:val="22"/>
          <w:szCs w:val="22"/>
        </w:rPr>
        <w:t>віддати</w:t>
      </w:r>
      <w:proofErr w:type="spellEnd"/>
      <w:r w:rsidRPr="00FF0019">
        <w:rPr>
          <w:sz w:val="22"/>
          <w:szCs w:val="22"/>
        </w:rPr>
        <w:t xml:space="preserve"> </w:t>
      </w:r>
      <w:proofErr w:type="spellStart"/>
      <w:r w:rsidRPr="00FF0019">
        <w:rPr>
          <w:sz w:val="22"/>
          <w:szCs w:val="22"/>
        </w:rPr>
        <w:t>перевагу</w:t>
      </w:r>
      <w:proofErr w:type="spellEnd"/>
      <w:r w:rsidRPr="00FF0019">
        <w:rPr>
          <w:sz w:val="22"/>
          <w:szCs w:val="22"/>
        </w:rPr>
        <w:t xml:space="preserve">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мініатюрним</w:t>
      </w:r>
      <w:proofErr w:type="spellEnd"/>
      <w:r w:rsidRPr="00FF0019">
        <w:rPr>
          <w:sz w:val="22"/>
          <w:szCs w:val="22"/>
        </w:rPr>
        <w:t xml:space="preserve"> і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повільним</w:t>
      </w:r>
      <w:proofErr w:type="spellEnd"/>
      <w:r w:rsidRPr="00FF0019">
        <w:rPr>
          <w:sz w:val="22"/>
          <w:szCs w:val="22"/>
        </w:rPr>
        <w:t xml:space="preserve"> машинам, а не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більші</w:t>
      </w:r>
      <w:proofErr w:type="spellEnd"/>
      <w:r w:rsidRPr="00FF0019">
        <w:rPr>
          <w:sz w:val="22"/>
          <w:szCs w:val="22"/>
        </w:rPr>
        <w:t xml:space="preserve"> та </w:t>
      </w:r>
      <w:proofErr w:type="spellStart"/>
      <w:r w:rsidRPr="00FF0019">
        <w:rPr>
          <w:sz w:val="22"/>
          <w:szCs w:val="22"/>
        </w:rPr>
        <w:t>швидші</w:t>
      </w:r>
      <w:proofErr w:type="spellEnd"/>
      <w:r w:rsidRPr="00FF0019">
        <w:rPr>
          <w:sz w:val="22"/>
          <w:szCs w:val="22"/>
        </w:rPr>
        <w:t>.</w:t>
      </w:r>
    </w:p>
    <w:p w14:paraId="40F3E1C3" w14:textId="77777777" w:rsidR="008A0B00" w:rsidRPr="00FF0019" w:rsidRDefault="008A0B00" w:rsidP="00984A3B">
      <w:pPr>
        <w:ind w:firstLine="426"/>
        <w:jc w:val="both"/>
        <w:rPr>
          <w:sz w:val="22"/>
          <w:szCs w:val="22"/>
        </w:rPr>
      </w:pPr>
      <w:proofErr w:type="spellStart"/>
      <w:r w:rsidRPr="00FF0019">
        <w:rPr>
          <w:sz w:val="22"/>
          <w:szCs w:val="22"/>
        </w:rPr>
        <w:t>Керівництво</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USA </w:t>
      </w:r>
      <w:proofErr w:type="spellStart"/>
      <w:r w:rsidRPr="00FF0019">
        <w:rPr>
          <w:sz w:val="22"/>
          <w:szCs w:val="22"/>
        </w:rPr>
        <w:t>проігнорувало</w:t>
      </w:r>
      <w:proofErr w:type="spellEnd"/>
      <w:r w:rsidRPr="00FF0019">
        <w:rPr>
          <w:sz w:val="22"/>
          <w:szCs w:val="22"/>
        </w:rPr>
        <w:t xml:space="preserve"> </w:t>
      </w:r>
      <w:proofErr w:type="spellStart"/>
      <w:r w:rsidRPr="00FF0019">
        <w:rPr>
          <w:sz w:val="22"/>
          <w:szCs w:val="22"/>
        </w:rPr>
        <w:t>загрозу</w:t>
      </w:r>
      <w:proofErr w:type="spellEnd"/>
      <w:r w:rsidRPr="00FF0019">
        <w:rPr>
          <w:sz w:val="22"/>
          <w:szCs w:val="22"/>
        </w:rPr>
        <w:t xml:space="preserve"> з боку </w:t>
      </w:r>
      <w:proofErr w:type="spellStart"/>
      <w:r w:rsidRPr="00FF0019">
        <w:rPr>
          <w:sz w:val="22"/>
          <w:szCs w:val="22"/>
        </w:rPr>
        <w:t>японських</w:t>
      </w:r>
      <w:proofErr w:type="spellEnd"/>
      <w:r w:rsidRPr="00FF0019">
        <w:rPr>
          <w:sz w:val="22"/>
          <w:szCs w:val="22"/>
        </w:rPr>
        <w:t xml:space="preserve"> </w:t>
      </w:r>
      <w:proofErr w:type="spellStart"/>
      <w:r w:rsidRPr="00FF0019">
        <w:rPr>
          <w:sz w:val="22"/>
          <w:szCs w:val="22"/>
        </w:rPr>
        <w:t>компаній</w:t>
      </w:r>
      <w:proofErr w:type="spellEnd"/>
      <w:r w:rsidRPr="00FF0019">
        <w:rPr>
          <w:sz w:val="22"/>
          <w:szCs w:val="22"/>
        </w:rPr>
        <w:t xml:space="preserve">, дозволивши </w:t>
      </w:r>
      <w:proofErr w:type="spellStart"/>
      <w:r w:rsidRPr="00FF0019">
        <w:rPr>
          <w:sz w:val="22"/>
          <w:szCs w:val="22"/>
        </w:rPr>
        <w:t>їм</w:t>
      </w:r>
      <w:proofErr w:type="spellEnd"/>
      <w:r w:rsidRPr="00FF0019">
        <w:rPr>
          <w:sz w:val="22"/>
          <w:szCs w:val="22"/>
        </w:rPr>
        <w:t xml:space="preserve"> </w:t>
      </w:r>
      <w:proofErr w:type="spellStart"/>
      <w:r w:rsidRPr="00FF0019">
        <w:rPr>
          <w:sz w:val="22"/>
          <w:szCs w:val="22"/>
        </w:rPr>
        <w:t>зайняти</w:t>
      </w:r>
      <w:proofErr w:type="spellEnd"/>
      <w:r w:rsidRPr="00FF0019">
        <w:rPr>
          <w:sz w:val="22"/>
          <w:szCs w:val="22"/>
        </w:rPr>
        <w:t xml:space="preserve"> </w:t>
      </w:r>
      <w:proofErr w:type="spellStart"/>
      <w:r w:rsidRPr="00FF0019">
        <w:rPr>
          <w:sz w:val="22"/>
          <w:szCs w:val="22"/>
        </w:rPr>
        <w:t>стійкі</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в </w:t>
      </w:r>
      <w:proofErr w:type="spellStart"/>
      <w:r w:rsidRPr="00FF0019">
        <w:rPr>
          <w:sz w:val="22"/>
          <w:szCs w:val="22"/>
        </w:rPr>
        <w:t>нижньому</w:t>
      </w:r>
      <w:proofErr w:type="spellEnd"/>
      <w:r w:rsidRPr="00FF0019">
        <w:rPr>
          <w:sz w:val="22"/>
          <w:szCs w:val="22"/>
        </w:rPr>
        <w:t xml:space="preserve"> </w:t>
      </w:r>
      <w:proofErr w:type="spellStart"/>
      <w:r w:rsidRPr="00FF0019">
        <w:rPr>
          <w:sz w:val="22"/>
          <w:szCs w:val="22"/>
        </w:rPr>
        <w:t>сегменті</w:t>
      </w:r>
      <w:proofErr w:type="spellEnd"/>
      <w:r w:rsidRPr="00FF0019">
        <w:rPr>
          <w:sz w:val="22"/>
          <w:szCs w:val="22"/>
        </w:rPr>
        <w:t xml:space="preserve"> ринку,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ті</w:t>
      </w:r>
      <w:proofErr w:type="spellEnd"/>
      <w:r w:rsidRPr="00FF0019">
        <w:rPr>
          <w:sz w:val="22"/>
          <w:szCs w:val="22"/>
        </w:rPr>
        <w:t xml:space="preserve"> </w:t>
      </w:r>
      <w:proofErr w:type="spellStart"/>
      <w:r w:rsidRPr="00FF0019">
        <w:rPr>
          <w:sz w:val="22"/>
          <w:szCs w:val="22"/>
        </w:rPr>
        <w:t>використовували</w:t>
      </w:r>
      <w:proofErr w:type="spellEnd"/>
      <w:r w:rsidRPr="00FF0019">
        <w:rPr>
          <w:sz w:val="22"/>
          <w:szCs w:val="22"/>
        </w:rPr>
        <w:t xml:space="preserve"> для </w:t>
      </w:r>
      <w:proofErr w:type="spellStart"/>
      <w:r w:rsidRPr="00FF0019">
        <w:rPr>
          <w:sz w:val="22"/>
          <w:szCs w:val="22"/>
        </w:rPr>
        <w:t>свого</w:t>
      </w:r>
      <w:proofErr w:type="spellEnd"/>
      <w:r w:rsidRPr="00FF0019">
        <w:rPr>
          <w:sz w:val="22"/>
          <w:szCs w:val="22"/>
        </w:rPr>
        <w:t xml:space="preserve"> </w:t>
      </w:r>
      <w:proofErr w:type="spellStart"/>
      <w:r w:rsidRPr="00FF0019">
        <w:rPr>
          <w:sz w:val="22"/>
          <w:szCs w:val="22"/>
        </w:rPr>
        <w:t>просування</w:t>
      </w:r>
      <w:proofErr w:type="spellEnd"/>
      <w:r w:rsidRPr="00FF0019">
        <w:rPr>
          <w:sz w:val="22"/>
          <w:szCs w:val="22"/>
        </w:rPr>
        <w:t xml:space="preserve"> </w:t>
      </w:r>
      <w:proofErr w:type="spellStart"/>
      <w:r w:rsidRPr="00FF0019">
        <w:rPr>
          <w:sz w:val="22"/>
          <w:szCs w:val="22"/>
        </w:rPr>
        <w:t>вгору</w:t>
      </w:r>
      <w:proofErr w:type="spellEnd"/>
      <w:r w:rsidRPr="00FF0019">
        <w:rPr>
          <w:sz w:val="22"/>
          <w:szCs w:val="22"/>
        </w:rPr>
        <w:t xml:space="preserve">. Свою </w:t>
      </w:r>
      <w:proofErr w:type="spellStart"/>
      <w:r w:rsidRPr="00FF0019">
        <w:rPr>
          <w:sz w:val="22"/>
          <w:szCs w:val="22"/>
        </w:rPr>
        <w:t>бездіяльність</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пояснювала</w:t>
      </w:r>
      <w:proofErr w:type="spellEnd"/>
      <w:r w:rsidRPr="00FF0019">
        <w:rPr>
          <w:sz w:val="22"/>
          <w:szCs w:val="22"/>
        </w:rPr>
        <w:t xml:space="preserve">, </w:t>
      </w:r>
      <w:proofErr w:type="spellStart"/>
      <w:r w:rsidRPr="00FF0019">
        <w:rPr>
          <w:sz w:val="22"/>
          <w:szCs w:val="22"/>
        </w:rPr>
        <w:t>по-перше</w:t>
      </w:r>
      <w:proofErr w:type="spellEnd"/>
      <w:r w:rsidRPr="00FF0019">
        <w:rPr>
          <w:sz w:val="22"/>
          <w:szCs w:val="22"/>
        </w:rPr>
        <w:t xml:space="preserve">,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перші</w:t>
      </w:r>
      <w:proofErr w:type="spellEnd"/>
      <w:r w:rsidRPr="00FF0019">
        <w:rPr>
          <w:sz w:val="22"/>
          <w:szCs w:val="22"/>
        </w:rPr>
        <w:t xml:space="preserve"> </w:t>
      </w:r>
      <w:proofErr w:type="spellStart"/>
      <w:r w:rsidRPr="00FF0019">
        <w:rPr>
          <w:sz w:val="22"/>
          <w:szCs w:val="22"/>
        </w:rPr>
        <w:t>копіювальні</w:t>
      </w:r>
      <w:proofErr w:type="spellEnd"/>
      <w:r w:rsidRPr="00FF0019">
        <w:rPr>
          <w:sz w:val="22"/>
          <w:szCs w:val="22"/>
        </w:rPr>
        <w:t xml:space="preserve"> </w:t>
      </w:r>
      <w:proofErr w:type="spellStart"/>
      <w:r w:rsidRPr="00FF0019">
        <w:rPr>
          <w:sz w:val="22"/>
          <w:szCs w:val="22"/>
        </w:rPr>
        <w:t>апарати</w:t>
      </w:r>
      <w:proofErr w:type="spellEnd"/>
      <w:r w:rsidRPr="00FF0019">
        <w:rPr>
          <w:sz w:val="22"/>
          <w:szCs w:val="22"/>
        </w:rPr>
        <w:t xml:space="preserve"> </w:t>
      </w:r>
      <w:proofErr w:type="spellStart"/>
      <w:r w:rsidRPr="00FF0019">
        <w:rPr>
          <w:sz w:val="22"/>
          <w:szCs w:val="22"/>
        </w:rPr>
        <w:t>японського</w:t>
      </w:r>
      <w:proofErr w:type="spellEnd"/>
      <w:r w:rsidRPr="00FF0019">
        <w:rPr>
          <w:sz w:val="22"/>
          <w:szCs w:val="22"/>
        </w:rPr>
        <w:t xml:space="preserve"> </w:t>
      </w:r>
      <w:proofErr w:type="spellStart"/>
      <w:r w:rsidRPr="00FF0019">
        <w:rPr>
          <w:sz w:val="22"/>
          <w:szCs w:val="22"/>
        </w:rPr>
        <w:t>виробництва</w:t>
      </w:r>
      <w:proofErr w:type="spellEnd"/>
      <w:r w:rsidRPr="00FF0019">
        <w:rPr>
          <w:sz w:val="22"/>
          <w:szCs w:val="22"/>
        </w:rPr>
        <w:t xml:space="preserve"> </w:t>
      </w:r>
      <w:proofErr w:type="spellStart"/>
      <w:r w:rsidRPr="00FF0019">
        <w:rPr>
          <w:sz w:val="22"/>
          <w:szCs w:val="22"/>
        </w:rPr>
        <w:t>мали</w:t>
      </w:r>
      <w:proofErr w:type="spellEnd"/>
      <w:r w:rsidRPr="00FF0019">
        <w:rPr>
          <w:sz w:val="22"/>
          <w:szCs w:val="22"/>
        </w:rPr>
        <w:t xml:space="preserve"> </w:t>
      </w:r>
      <w:proofErr w:type="spellStart"/>
      <w:r w:rsidRPr="00FF0019">
        <w:rPr>
          <w:sz w:val="22"/>
          <w:szCs w:val="22"/>
        </w:rPr>
        <w:t>низьку</w:t>
      </w:r>
      <w:proofErr w:type="spellEnd"/>
      <w:r w:rsidRPr="00FF0019">
        <w:rPr>
          <w:sz w:val="22"/>
          <w:szCs w:val="22"/>
        </w:rPr>
        <w:t xml:space="preserve"> </w:t>
      </w:r>
      <w:proofErr w:type="spellStart"/>
      <w:r w:rsidRPr="00FF0019">
        <w:rPr>
          <w:sz w:val="22"/>
          <w:szCs w:val="22"/>
        </w:rPr>
        <w:t>якість</w:t>
      </w:r>
      <w:proofErr w:type="spellEnd"/>
      <w:r w:rsidRPr="00FF0019">
        <w:rPr>
          <w:sz w:val="22"/>
          <w:szCs w:val="22"/>
        </w:rPr>
        <w:t xml:space="preserve"> і </w:t>
      </w:r>
      <w:proofErr w:type="spellStart"/>
      <w:r w:rsidRPr="00FF0019">
        <w:rPr>
          <w:sz w:val="22"/>
          <w:szCs w:val="22"/>
        </w:rPr>
        <w:t>коштували</w:t>
      </w:r>
      <w:proofErr w:type="spellEnd"/>
      <w:r w:rsidRPr="00FF0019">
        <w:rPr>
          <w:sz w:val="22"/>
          <w:szCs w:val="22"/>
        </w:rPr>
        <w:t xml:space="preserve"> </w:t>
      </w:r>
      <w:proofErr w:type="spellStart"/>
      <w:r w:rsidRPr="00FF0019">
        <w:rPr>
          <w:sz w:val="22"/>
          <w:szCs w:val="22"/>
        </w:rPr>
        <w:t>надто</w:t>
      </w:r>
      <w:proofErr w:type="spellEnd"/>
      <w:r w:rsidRPr="00FF0019">
        <w:rPr>
          <w:sz w:val="22"/>
          <w:szCs w:val="22"/>
        </w:rPr>
        <w:t xml:space="preserve"> дорого; </w:t>
      </w:r>
      <w:proofErr w:type="spellStart"/>
      <w:r w:rsidRPr="00FF0019">
        <w:rPr>
          <w:sz w:val="22"/>
          <w:szCs w:val="22"/>
        </w:rPr>
        <w:t>поява</w:t>
      </w:r>
      <w:proofErr w:type="spellEnd"/>
      <w:r w:rsidRPr="00FF0019">
        <w:rPr>
          <w:sz w:val="22"/>
          <w:szCs w:val="22"/>
        </w:rPr>
        <w:t xml:space="preserve"> </w:t>
      </w:r>
      <w:r w:rsidRPr="00FF0019">
        <w:rPr>
          <w:sz w:val="22"/>
          <w:szCs w:val="22"/>
        </w:rPr>
        <w:lastRenderedPageBreak/>
        <w:t>«</w:t>
      </w:r>
      <w:proofErr w:type="spellStart"/>
      <w:r w:rsidRPr="00FF0019">
        <w:rPr>
          <w:sz w:val="22"/>
          <w:szCs w:val="22"/>
        </w:rPr>
        <w:t>Savin</w:t>
      </w:r>
      <w:proofErr w:type="spellEnd"/>
      <w:r w:rsidRPr="00FF0019">
        <w:rPr>
          <w:sz w:val="22"/>
          <w:szCs w:val="22"/>
        </w:rPr>
        <w:t xml:space="preserve"> 750» стала для </w:t>
      </w:r>
      <w:proofErr w:type="spellStart"/>
      <w:r w:rsidRPr="00FF0019">
        <w:rPr>
          <w:sz w:val="22"/>
          <w:szCs w:val="22"/>
        </w:rPr>
        <w:t>неї</w:t>
      </w:r>
      <w:proofErr w:type="spellEnd"/>
      <w:r w:rsidRPr="00FF0019">
        <w:rPr>
          <w:sz w:val="22"/>
          <w:szCs w:val="22"/>
        </w:rPr>
        <w:t xml:space="preserve"> шоком. </w:t>
      </w:r>
      <w:proofErr w:type="spellStart"/>
      <w:proofErr w:type="gramStart"/>
      <w:r w:rsidRPr="00FF0019">
        <w:rPr>
          <w:sz w:val="22"/>
          <w:szCs w:val="22"/>
        </w:rPr>
        <w:t>По-друге</w:t>
      </w:r>
      <w:proofErr w:type="spellEnd"/>
      <w:proofErr w:type="gram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вважала</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прибутки</w:t>
      </w:r>
      <w:proofErr w:type="spellEnd"/>
      <w:r w:rsidRPr="00FF0019">
        <w:rPr>
          <w:sz w:val="22"/>
          <w:szCs w:val="22"/>
        </w:rPr>
        <w:t xml:space="preserve">, </w:t>
      </w:r>
      <w:proofErr w:type="spellStart"/>
      <w:r w:rsidRPr="00FF0019">
        <w:rPr>
          <w:sz w:val="22"/>
          <w:szCs w:val="22"/>
        </w:rPr>
        <w:t>одержувані</w:t>
      </w:r>
      <w:proofErr w:type="spellEnd"/>
      <w:r w:rsidRPr="00FF0019">
        <w:rPr>
          <w:sz w:val="22"/>
          <w:szCs w:val="22"/>
        </w:rPr>
        <w:t xml:space="preserve"> в дорогому </w:t>
      </w:r>
      <w:proofErr w:type="spellStart"/>
      <w:r w:rsidRPr="00FF0019">
        <w:rPr>
          <w:sz w:val="22"/>
          <w:szCs w:val="22"/>
        </w:rPr>
        <w:t>сегменті</w:t>
      </w:r>
      <w:proofErr w:type="spellEnd"/>
      <w:r w:rsidRPr="00FF0019">
        <w:rPr>
          <w:sz w:val="22"/>
          <w:szCs w:val="22"/>
        </w:rPr>
        <w:t xml:space="preserve"> ринку, </w:t>
      </w:r>
      <w:proofErr w:type="spellStart"/>
      <w:r w:rsidRPr="00FF0019">
        <w:rPr>
          <w:sz w:val="22"/>
          <w:szCs w:val="22"/>
        </w:rPr>
        <w:t>набагато</w:t>
      </w:r>
      <w:proofErr w:type="spellEnd"/>
      <w:r w:rsidRPr="00FF0019">
        <w:rPr>
          <w:sz w:val="22"/>
          <w:szCs w:val="22"/>
        </w:rPr>
        <w:t xml:space="preserve">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привабливі</w:t>
      </w:r>
      <w:proofErr w:type="spellEnd"/>
      <w:r w:rsidRPr="00FF0019">
        <w:rPr>
          <w:sz w:val="22"/>
          <w:szCs w:val="22"/>
        </w:rPr>
        <w:t xml:space="preserve">, </w:t>
      </w:r>
      <w:proofErr w:type="spellStart"/>
      <w:r w:rsidRPr="00FF0019">
        <w:rPr>
          <w:sz w:val="22"/>
          <w:szCs w:val="22"/>
        </w:rPr>
        <w:t>ніж</w:t>
      </w:r>
      <w:proofErr w:type="spellEnd"/>
      <w:r w:rsidRPr="00FF0019">
        <w:rPr>
          <w:sz w:val="22"/>
          <w:szCs w:val="22"/>
        </w:rPr>
        <w:t xml:space="preserve"> </w:t>
      </w:r>
      <w:proofErr w:type="spellStart"/>
      <w:r w:rsidRPr="00FF0019">
        <w:rPr>
          <w:sz w:val="22"/>
          <w:szCs w:val="22"/>
        </w:rPr>
        <w:t>ті</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запропонувати</w:t>
      </w:r>
      <w:proofErr w:type="spellEnd"/>
      <w:r w:rsidRPr="00FF0019">
        <w:rPr>
          <w:sz w:val="22"/>
          <w:szCs w:val="22"/>
        </w:rPr>
        <w:t xml:space="preserve"> </w:t>
      </w:r>
      <w:proofErr w:type="spellStart"/>
      <w:r w:rsidRPr="00FF0019">
        <w:rPr>
          <w:sz w:val="22"/>
          <w:szCs w:val="22"/>
        </w:rPr>
        <w:t>дешевий</w:t>
      </w:r>
      <w:proofErr w:type="spellEnd"/>
      <w:r w:rsidRPr="00FF0019">
        <w:rPr>
          <w:sz w:val="22"/>
          <w:szCs w:val="22"/>
        </w:rPr>
        <w:t xml:space="preserve"> сегмент. </w:t>
      </w:r>
      <w:proofErr w:type="spellStart"/>
      <w:r w:rsidRPr="00FF0019">
        <w:rPr>
          <w:sz w:val="22"/>
          <w:szCs w:val="22"/>
        </w:rPr>
        <w:t>Однак</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USA не </w:t>
      </w:r>
      <w:proofErr w:type="spellStart"/>
      <w:r w:rsidRPr="00FF0019">
        <w:rPr>
          <w:sz w:val="22"/>
          <w:szCs w:val="22"/>
        </w:rPr>
        <w:t>змогла</w:t>
      </w:r>
      <w:proofErr w:type="spellEnd"/>
      <w:r w:rsidRPr="00FF0019">
        <w:rPr>
          <w:sz w:val="22"/>
          <w:szCs w:val="22"/>
        </w:rPr>
        <w:t xml:space="preserve"> </w:t>
      </w:r>
      <w:proofErr w:type="spellStart"/>
      <w:r w:rsidRPr="00FF0019">
        <w:rPr>
          <w:sz w:val="22"/>
          <w:szCs w:val="22"/>
        </w:rPr>
        <w:t>зрозуміти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японські</w:t>
      </w:r>
      <w:proofErr w:type="spellEnd"/>
      <w:r w:rsidRPr="00FF0019">
        <w:rPr>
          <w:sz w:val="22"/>
          <w:szCs w:val="22"/>
        </w:rPr>
        <w:t xml:space="preserve"> </w:t>
      </w:r>
      <w:proofErr w:type="spellStart"/>
      <w:r w:rsidRPr="00FF0019">
        <w:rPr>
          <w:sz w:val="22"/>
          <w:szCs w:val="22"/>
        </w:rPr>
        <w:t>фірми</w:t>
      </w:r>
      <w:proofErr w:type="spellEnd"/>
      <w:r w:rsidRPr="00FF0019">
        <w:rPr>
          <w:sz w:val="22"/>
          <w:szCs w:val="22"/>
        </w:rPr>
        <w:t xml:space="preserve"> </w:t>
      </w:r>
      <w:proofErr w:type="spellStart"/>
      <w:r w:rsidRPr="00FF0019">
        <w:rPr>
          <w:sz w:val="22"/>
          <w:szCs w:val="22"/>
        </w:rPr>
        <w:t>будуть</w:t>
      </w:r>
      <w:proofErr w:type="spellEnd"/>
      <w:r w:rsidRPr="00FF0019">
        <w:rPr>
          <w:sz w:val="22"/>
          <w:szCs w:val="22"/>
        </w:rPr>
        <w:t xml:space="preserve"> </w:t>
      </w:r>
      <w:proofErr w:type="spellStart"/>
      <w:r w:rsidRPr="00FF0019">
        <w:rPr>
          <w:sz w:val="22"/>
          <w:szCs w:val="22"/>
        </w:rPr>
        <w:t>використовувати</w:t>
      </w:r>
      <w:proofErr w:type="spellEnd"/>
      <w:r w:rsidRPr="00FF0019">
        <w:rPr>
          <w:sz w:val="22"/>
          <w:szCs w:val="22"/>
        </w:rPr>
        <w:t xml:space="preserve"> свою </w:t>
      </w:r>
      <w:proofErr w:type="spellStart"/>
      <w:r w:rsidRPr="00FF0019">
        <w:rPr>
          <w:sz w:val="22"/>
          <w:szCs w:val="22"/>
        </w:rPr>
        <w:t>перевагу</w:t>
      </w:r>
      <w:proofErr w:type="spellEnd"/>
      <w:r w:rsidRPr="00FF0019">
        <w:rPr>
          <w:sz w:val="22"/>
          <w:szCs w:val="22"/>
        </w:rPr>
        <w:t xml:space="preserve"> для </w:t>
      </w:r>
      <w:proofErr w:type="spellStart"/>
      <w:r w:rsidRPr="00FF0019">
        <w:rPr>
          <w:sz w:val="22"/>
          <w:szCs w:val="22"/>
        </w:rPr>
        <w:t>подальшого</w:t>
      </w:r>
      <w:proofErr w:type="spellEnd"/>
      <w:r w:rsidRPr="00FF0019">
        <w:rPr>
          <w:sz w:val="22"/>
          <w:szCs w:val="22"/>
        </w:rPr>
        <w:t xml:space="preserve"> </w:t>
      </w:r>
      <w:proofErr w:type="spellStart"/>
      <w:r w:rsidRPr="00FF0019">
        <w:rPr>
          <w:sz w:val="22"/>
          <w:szCs w:val="22"/>
        </w:rPr>
        <w:t>просування</w:t>
      </w:r>
      <w:proofErr w:type="spellEnd"/>
      <w:r w:rsidRPr="00FF0019">
        <w:rPr>
          <w:sz w:val="22"/>
          <w:szCs w:val="22"/>
        </w:rPr>
        <w:t xml:space="preserve">. До того ж у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існував</w:t>
      </w:r>
      <w:proofErr w:type="spellEnd"/>
      <w:r w:rsidRPr="00FF0019">
        <w:rPr>
          <w:sz w:val="22"/>
          <w:szCs w:val="22"/>
        </w:rPr>
        <w:t xml:space="preserve"> </w:t>
      </w:r>
      <w:proofErr w:type="spellStart"/>
      <w:r w:rsidRPr="00FF0019">
        <w:rPr>
          <w:sz w:val="22"/>
          <w:szCs w:val="22"/>
        </w:rPr>
        <w:t>стійкий</w:t>
      </w:r>
      <w:proofErr w:type="spellEnd"/>
      <w:r w:rsidRPr="00FF0019">
        <w:rPr>
          <w:sz w:val="22"/>
          <w:szCs w:val="22"/>
        </w:rPr>
        <w:t xml:space="preserve"> синдром «</w:t>
      </w:r>
      <w:proofErr w:type="spellStart"/>
      <w:r w:rsidRPr="00FF0019">
        <w:rPr>
          <w:sz w:val="22"/>
          <w:szCs w:val="22"/>
        </w:rPr>
        <w:t>винайдено</w:t>
      </w:r>
      <w:proofErr w:type="spellEnd"/>
      <w:r w:rsidRPr="00FF0019">
        <w:rPr>
          <w:sz w:val="22"/>
          <w:szCs w:val="22"/>
        </w:rPr>
        <w:t xml:space="preserve"> не тут». </w:t>
      </w:r>
      <w:proofErr w:type="spellStart"/>
      <w:r w:rsidRPr="00FF0019">
        <w:rPr>
          <w:sz w:val="22"/>
          <w:szCs w:val="22"/>
        </w:rPr>
        <w:t>Після</w:t>
      </w:r>
      <w:proofErr w:type="spellEnd"/>
      <w:r w:rsidRPr="00FF0019">
        <w:rPr>
          <w:sz w:val="22"/>
          <w:szCs w:val="22"/>
        </w:rPr>
        <w:t xml:space="preserve"> того як в 1973 р. </w:t>
      </w:r>
      <w:proofErr w:type="spellStart"/>
      <w:r w:rsidRPr="00FF0019">
        <w:rPr>
          <w:sz w:val="22"/>
          <w:szCs w:val="22"/>
        </w:rPr>
        <w:t>Fuji</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запустила в </w:t>
      </w:r>
      <w:proofErr w:type="spellStart"/>
      <w:r w:rsidRPr="00FF0019">
        <w:rPr>
          <w:sz w:val="22"/>
          <w:szCs w:val="22"/>
        </w:rPr>
        <w:t>Японії</w:t>
      </w:r>
      <w:proofErr w:type="spellEnd"/>
      <w:r w:rsidRPr="00FF0019">
        <w:rPr>
          <w:sz w:val="22"/>
          <w:szCs w:val="22"/>
        </w:rPr>
        <w:t xml:space="preserve"> модель «2200», вона </w:t>
      </w:r>
      <w:proofErr w:type="spellStart"/>
      <w:r w:rsidRPr="00FF0019">
        <w:rPr>
          <w:sz w:val="22"/>
          <w:szCs w:val="22"/>
        </w:rPr>
        <w:t>запропонувала</w:t>
      </w:r>
      <w:proofErr w:type="spellEnd"/>
      <w:r w:rsidRPr="00FF0019">
        <w:rPr>
          <w:sz w:val="22"/>
          <w:szCs w:val="22"/>
        </w:rPr>
        <w:t xml:space="preserve"> </w:t>
      </w:r>
      <w:proofErr w:type="spellStart"/>
      <w:r w:rsidRPr="00FF0019">
        <w:rPr>
          <w:sz w:val="22"/>
          <w:szCs w:val="22"/>
        </w:rPr>
        <w:t>експортувати</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у США, але </w:t>
      </w:r>
      <w:proofErr w:type="spellStart"/>
      <w:r w:rsidRPr="00FF0019">
        <w:rPr>
          <w:sz w:val="22"/>
          <w:szCs w:val="22"/>
        </w:rPr>
        <w:t>Xerox</w:t>
      </w:r>
      <w:proofErr w:type="spellEnd"/>
      <w:r w:rsidRPr="00FF0019">
        <w:rPr>
          <w:sz w:val="22"/>
          <w:szCs w:val="22"/>
        </w:rPr>
        <w:t xml:space="preserve"> USA </w:t>
      </w:r>
      <w:proofErr w:type="spellStart"/>
      <w:r w:rsidRPr="00FF0019">
        <w:rPr>
          <w:sz w:val="22"/>
          <w:szCs w:val="22"/>
        </w:rPr>
        <w:t>відмовилася</w:t>
      </w:r>
      <w:proofErr w:type="spellEnd"/>
      <w:r w:rsidRPr="00FF0019">
        <w:rPr>
          <w:sz w:val="22"/>
          <w:szCs w:val="22"/>
        </w:rPr>
        <w:t xml:space="preserve">, </w:t>
      </w:r>
      <w:proofErr w:type="spellStart"/>
      <w:r w:rsidRPr="00FF0019">
        <w:rPr>
          <w:sz w:val="22"/>
          <w:szCs w:val="22"/>
        </w:rPr>
        <w:t>оскільки</w:t>
      </w:r>
      <w:proofErr w:type="spellEnd"/>
      <w:r w:rsidRPr="00FF0019">
        <w:rPr>
          <w:sz w:val="22"/>
          <w:szCs w:val="22"/>
        </w:rPr>
        <w:t xml:space="preserve"> не могла </w:t>
      </w:r>
      <w:proofErr w:type="spellStart"/>
      <w:r w:rsidRPr="00FF0019">
        <w:rPr>
          <w:sz w:val="22"/>
          <w:szCs w:val="22"/>
        </w:rPr>
        <w:t>повірити</w:t>
      </w:r>
      <w:proofErr w:type="spellEnd"/>
      <w:r w:rsidRPr="00FF0019">
        <w:rPr>
          <w:sz w:val="22"/>
          <w:szCs w:val="22"/>
        </w:rPr>
        <w:t xml:space="preserve"> в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японський</w:t>
      </w:r>
      <w:proofErr w:type="spellEnd"/>
      <w:r w:rsidRPr="00FF0019">
        <w:rPr>
          <w:sz w:val="22"/>
          <w:szCs w:val="22"/>
        </w:rPr>
        <w:t xml:space="preserve"> товар </w:t>
      </w:r>
      <w:proofErr w:type="spellStart"/>
      <w:r w:rsidRPr="00FF0019">
        <w:rPr>
          <w:sz w:val="22"/>
          <w:szCs w:val="22"/>
        </w:rPr>
        <w:t>зможе</w:t>
      </w:r>
      <w:proofErr w:type="spellEnd"/>
      <w:r w:rsidRPr="00FF0019">
        <w:rPr>
          <w:sz w:val="22"/>
          <w:szCs w:val="22"/>
        </w:rPr>
        <w:t xml:space="preserve"> </w:t>
      </w:r>
      <w:proofErr w:type="spellStart"/>
      <w:r w:rsidRPr="00FF0019">
        <w:rPr>
          <w:sz w:val="22"/>
          <w:szCs w:val="22"/>
        </w:rPr>
        <w:t>відповідати</w:t>
      </w:r>
      <w:proofErr w:type="spellEnd"/>
      <w:r w:rsidRPr="00FF0019">
        <w:rPr>
          <w:sz w:val="22"/>
          <w:szCs w:val="22"/>
        </w:rPr>
        <w:t xml:space="preserve"> стандартам </w:t>
      </w:r>
      <w:proofErr w:type="spellStart"/>
      <w:r w:rsidRPr="00FF0019">
        <w:rPr>
          <w:sz w:val="22"/>
          <w:szCs w:val="22"/>
        </w:rPr>
        <w:t>Xerox</w:t>
      </w:r>
      <w:proofErr w:type="spellEnd"/>
      <w:r w:rsidRPr="00FF0019">
        <w:rPr>
          <w:sz w:val="22"/>
          <w:szCs w:val="22"/>
        </w:rPr>
        <w:t xml:space="preserve"> USA. </w:t>
      </w:r>
      <w:proofErr w:type="spellStart"/>
      <w:r w:rsidRPr="00FF0019">
        <w:rPr>
          <w:sz w:val="22"/>
          <w:szCs w:val="22"/>
        </w:rPr>
        <w:t>Дія</w:t>
      </w:r>
      <w:proofErr w:type="spellEnd"/>
      <w:r w:rsidRPr="00FF0019">
        <w:rPr>
          <w:sz w:val="22"/>
          <w:szCs w:val="22"/>
        </w:rPr>
        <w:t xml:space="preserve"> синдрому </w:t>
      </w:r>
      <w:proofErr w:type="spellStart"/>
      <w:r w:rsidRPr="00FF0019">
        <w:rPr>
          <w:sz w:val="22"/>
          <w:szCs w:val="22"/>
        </w:rPr>
        <w:t>тривала</w:t>
      </w:r>
      <w:proofErr w:type="spellEnd"/>
      <w:r w:rsidRPr="00FF0019">
        <w:rPr>
          <w:sz w:val="22"/>
          <w:szCs w:val="22"/>
        </w:rPr>
        <w:t xml:space="preserve"> до 1979 р., коли </w:t>
      </w:r>
      <w:proofErr w:type="spellStart"/>
      <w:r w:rsidRPr="00FF0019">
        <w:rPr>
          <w:sz w:val="22"/>
          <w:szCs w:val="22"/>
        </w:rPr>
        <w:t>Xerox</w:t>
      </w:r>
      <w:proofErr w:type="spellEnd"/>
      <w:r w:rsidRPr="00FF0019">
        <w:rPr>
          <w:sz w:val="22"/>
          <w:szCs w:val="22"/>
        </w:rPr>
        <w:t xml:space="preserve"> USA </w:t>
      </w:r>
      <w:proofErr w:type="spellStart"/>
      <w:r w:rsidRPr="00FF0019">
        <w:rPr>
          <w:sz w:val="22"/>
          <w:szCs w:val="22"/>
        </w:rPr>
        <w:t>нарешті</w:t>
      </w:r>
      <w:proofErr w:type="spellEnd"/>
      <w:r w:rsidRPr="00FF0019">
        <w:rPr>
          <w:sz w:val="22"/>
          <w:szCs w:val="22"/>
        </w:rPr>
        <w:t xml:space="preserve"> </w:t>
      </w:r>
      <w:proofErr w:type="spellStart"/>
      <w:r w:rsidRPr="00FF0019">
        <w:rPr>
          <w:sz w:val="22"/>
          <w:szCs w:val="22"/>
        </w:rPr>
        <w:t>погодилася</w:t>
      </w:r>
      <w:proofErr w:type="spellEnd"/>
      <w:r w:rsidRPr="00FF0019">
        <w:rPr>
          <w:sz w:val="22"/>
          <w:szCs w:val="22"/>
        </w:rPr>
        <w:t xml:space="preserve"> </w:t>
      </w:r>
      <w:proofErr w:type="spellStart"/>
      <w:r w:rsidRPr="00FF0019">
        <w:rPr>
          <w:sz w:val="22"/>
          <w:szCs w:val="22"/>
        </w:rPr>
        <w:t>продавати</w:t>
      </w:r>
      <w:proofErr w:type="spellEnd"/>
      <w:r w:rsidRPr="00FF0019">
        <w:rPr>
          <w:sz w:val="22"/>
          <w:szCs w:val="22"/>
        </w:rPr>
        <w:t xml:space="preserve"> </w:t>
      </w:r>
      <w:proofErr w:type="spellStart"/>
      <w:r w:rsidRPr="00FF0019">
        <w:rPr>
          <w:sz w:val="22"/>
          <w:szCs w:val="22"/>
        </w:rPr>
        <w:t>копіювальний</w:t>
      </w:r>
      <w:proofErr w:type="spellEnd"/>
      <w:r w:rsidRPr="00FF0019">
        <w:rPr>
          <w:sz w:val="22"/>
          <w:szCs w:val="22"/>
        </w:rPr>
        <w:t xml:space="preserve"> </w:t>
      </w:r>
      <w:proofErr w:type="spellStart"/>
      <w:r w:rsidRPr="00FF0019">
        <w:rPr>
          <w:sz w:val="22"/>
          <w:szCs w:val="22"/>
        </w:rPr>
        <w:t>пристрій</w:t>
      </w:r>
      <w:proofErr w:type="spellEnd"/>
      <w:r w:rsidRPr="00FF0019">
        <w:rPr>
          <w:sz w:val="22"/>
          <w:szCs w:val="22"/>
        </w:rPr>
        <w:t xml:space="preserve"> </w:t>
      </w:r>
      <w:proofErr w:type="spellStart"/>
      <w:r w:rsidRPr="00FF0019">
        <w:rPr>
          <w:sz w:val="22"/>
          <w:szCs w:val="22"/>
        </w:rPr>
        <w:t>Fuji</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на </w:t>
      </w:r>
      <w:proofErr w:type="spellStart"/>
      <w:r w:rsidRPr="00FF0019">
        <w:rPr>
          <w:sz w:val="22"/>
          <w:szCs w:val="22"/>
        </w:rPr>
        <w:t>американському</w:t>
      </w:r>
      <w:proofErr w:type="spellEnd"/>
      <w:r w:rsidRPr="00FF0019">
        <w:rPr>
          <w:sz w:val="22"/>
          <w:szCs w:val="22"/>
        </w:rPr>
        <w:t xml:space="preserve"> ринку.</w:t>
      </w:r>
    </w:p>
    <w:p w14:paraId="6728C616" w14:textId="77777777" w:rsidR="008A0B00" w:rsidRPr="00FF0019" w:rsidRDefault="008A0B00" w:rsidP="00984A3B">
      <w:pPr>
        <w:ind w:firstLine="426"/>
        <w:jc w:val="both"/>
        <w:rPr>
          <w:sz w:val="22"/>
          <w:szCs w:val="22"/>
        </w:rPr>
      </w:pPr>
    </w:p>
    <w:p w14:paraId="22442870" w14:textId="77777777" w:rsidR="008A0B00" w:rsidRPr="00FF0019" w:rsidRDefault="008A0B00" w:rsidP="00984A3B">
      <w:pPr>
        <w:spacing w:after="120"/>
        <w:ind w:firstLine="426"/>
        <w:jc w:val="center"/>
        <w:rPr>
          <w:b/>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2BD0207D" w14:textId="77777777" w:rsidR="008A0B00" w:rsidRPr="00FF0019" w:rsidRDefault="008A0B00" w:rsidP="00F34959">
      <w:pPr>
        <w:numPr>
          <w:ilvl w:val="0"/>
          <w:numId w:val="78"/>
        </w:numPr>
        <w:tabs>
          <w:tab w:val="left" w:pos="993"/>
        </w:tabs>
        <w:ind w:left="0" w:firstLine="426"/>
        <w:jc w:val="both"/>
        <w:rPr>
          <w:sz w:val="22"/>
          <w:szCs w:val="22"/>
        </w:rPr>
      </w:pPr>
      <w:proofErr w:type="spellStart"/>
      <w:r w:rsidRPr="00FF0019">
        <w:rPr>
          <w:sz w:val="22"/>
          <w:szCs w:val="22"/>
        </w:rPr>
        <w:t>Опишіть</w:t>
      </w:r>
      <w:proofErr w:type="spellEnd"/>
      <w:r w:rsidRPr="00FF0019">
        <w:rPr>
          <w:sz w:val="22"/>
          <w:szCs w:val="22"/>
        </w:rPr>
        <w:t xml:space="preserve"> і дайте </w:t>
      </w:r>
      <w:proofErr w:type="spellStart"/>
      <w:r w:rsidRPr="00FF0019">
        <w:rPr>
          <w:sz w:val="22"/>
          <w:szCs w:val="22"/>
        </w:rPr>
        <w:t>оцінку</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в 1960-і </w:t>
      </w:r>
      <w:proofErr w:type="spellStart"/>
      <w:r w:rsidRPr="00FF0019">
        <w:rPr>
          <w:sz w:val="22"/>
          <w:szCs w:val="22"/>
        </w:rPr>
        <w:t>рр</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бар'єри</w:t>
      </w:r>
      <w:proofErr w:type="spellEnd"/>
      <w:r w:rsidRPr="00FF0019">
        <w:rPr>
          <w:sz w:val="22"/>
          <w:szCs w:val="22"/>
        </w:rPr>
        <w:t xml:space="preserve"> на </w:t>
      </w:r>
      <w:proofErr w:type="spellStart"/>
      <w:r w:rsidRPr="00FF0019">
        <w:rPr>
          <w:sz w:val="22"/>
          <w:szCs w:val="22"/>
        </w:rPr>
        <w:t>вході</w:t>
      </w:r>
      <w:proofErr w:type="spellEnd"/>
      <w:r w:rsidRPr="00FF0019">
        <w:rPr>
          <w:sz w:val="22"/>
          <w:szCs w:val="22"/>
        </w:rPr>
        <w:t xml:space="preserve"> на </w:t>
      </w:r>
      <w:proofErr w:type="spellStart"/>
      <w:r w:rsidRPr="00FF0019">
        <w:rPr>
          <w:sz w:val="22"/>
          <w:szCs w:val="22"/>
        </w:rPr>
        <w:t>ринок</w:t>
      </w:r>
      <w:proofErr w:type="spellEnd"/>
      <w:r w:rsidRPr="00FF0019">
        <w:rPr>
          <w:sz w:val="22"/>
          <w:szCs w:val="22"/>
        </w:rPr>
        <w:t xml:space="preserve"> створила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протягом</w:t>
      </w:r>
      <w:proofErr w:type="spellEnd"/>
      <w:r w:rsidRPr="00FF0019">
        <w:rPr>
          <w:sz w:val="22"/>
          <w:szCs w:val="22"/>
        </w:rPr>
        <w:t xml:space="preserve"> </w:t>
      </w:r>
      <w:proofErr w:type="spellStart"/>
      <w:r w:rsidRPr="00FF0019">
        <w:rPr>
          <w:sz w:val="22"/>
          <w:szCs w:val="22"/>
        </w:rPr>
        <w:t>цього</w:t>
      </w:r>
      <w:proofErr w:type="spellEnd"/>
      <w:r w:rsidRPr="00FF0019">
        <w:rPr>
          <w:sz w:val="22"/>
          <w:szCs w:val="22"/>
        </w:rPr>
        <w:t xml:space="preserve"> </w:t>
      </w:r>
      <w:proofErr w:type="spellStart"/>
      <w:r w:rsidRPr="00FF0019">
        <w:rPr>
          <w:sz w:val="22"/>
          <w:szCs w:val="22"/>
        </w:rPr>
        <w:t>десятиліття</w:t>
      </w:r>
      <w:proofErr w:type="spellEnd"/>
      <w:r w:rsidRPr="00FF0019">
        <w:rPr>
          <w:sz w:val="22"/>
          <w:szCs w:val="22"/>
        </w:rPr>
        <w:t xml:space="preserve">? </w:t>
      </w:r>
    </w:p>
    <w:p w14:paraId="6A7B200B" w14:textId="77777777" w:rsidR="008A0B00" w:rsidRPr="00FF0019" w:rsidRDefault="008A0B00" w:rsidP="00F34959">
      <w:pPr>
        <w:numPr>
          <w:ilvl w:val="0"/>
          <w:numId w:val="78"/>
        </w:numPr>
        <w:tabs>
          <w:tab w:val="left" w:pos="993"/>
        </w:tabs>
        <w:ind w:left="0" w:firstLine="426"/>
        <w:jc w:val="both"/>
        <w:rPr>
          <w:sz w:val="22"/>
          <w:szCs w:val="22"/>
        </w:rPr>
      </w:pPr>
      <w:r w:rsidRPr="00FF0019">
        <w:rPr>
          <w:sz w:val="22"/>
          <w:szCs w:val="22"/>
        </w:rPr>
        <w:t xml:space="preserve">Охарактеризуйте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компаній</w:t>
      </w:r>
      <w:proofErr w:type="spellEnd"/>
      <w:r w:rsidRPr="00FF0019">
        <w:rPr>
          <w:sz w:val="22"/>
          <w:szCs w:val="22"/>
        </w:rPr>
        <w:t xml:space="preserve"> </w:t>
      </w:r>
      <w:proofErr w:type="spellStart"/>
      <w:r w:rsidRPr="00FF0019">
        <w:rPr>
          <w:sz w:val="22"/>
          <w:szCs w:val="22"/>
        </w:rPr>
        <w:t>Savin</w:t>
      </w:r>
      <w:proofErr w:type="spellEnd"/>
      <w:r w:rsidRPr="00FF0019">
        <w:rPr>
          <w:sz w:val="22"/>
          <w:szCs w:val="22"/>
        </w:rPr>
        <w:t xml:space="preserve">, </w:t>
      </w:r>
      <w:proofErr w:type="spellStart"/>
      <w:r w:rsidRPr="00FF0019">
        <w:rPr>
          <w:sz w:val="22"/>
          <w:szCs w:val="22"/>
        </w:rPr>
        <w:t>Canon</w:t>
      </w:r>
      <w:proofErr w:type="spellEnd"/>
      <w:r w:rsidRPr="00FF0019">
        <w:rPr>
          <w:sz w:val="22"/>
          <w:szCs w:val="22"/>
        </w:rPr>
        <w:t xml:space="preserve">, IBM і </w:t>
      </w:r>
      <w:proofErr w:type="spellStart"/>
      <w:r w:rsidRPr="00FF0019">
        <w:rPr>
          <w:sz w:val="22"/>
          <w:szCs w:val="22"/>
        </w:rPr>
        <w:t>Kodak</w:t>
      </w:r>
      <w:proofErr w:type="spellEnd"/>
      <w:r w:rsidRPr="00FF0019">
        <w:rPr>
          <w:sz w:val="22"/>
          <w:szCs w:val="22"/>
        </w:rPr>
        <w:t xml:space="preserve">. Як </w:t>
      </w:r>
      <w:proofErr w:type="spellStart"/>
      <w:r w:rsidRPr="00FF0019">
        <w:rPr>
          <w:sz w:val="22"/>
          <w:szCs w:val="22"/>
        </w:rPr>
        <w:t>кожна</w:t>
      </w:r>
      <w:proofErr w:type="spellEnd"/>
      <w:r w:rsidRPr="00FF0019">
        <w:rPr>
          <w:sz w:val="22"/>
          <w:szCs w:val="22"/>
        </w:rPr>
        <w:t xml:space="preserve"> з </w:t>
      </w:r>
      <w:proofErr w:type="spellStart"/>
      <w:r w:rsidRPr="00FF0019">
        <w:rPr>
          <w:sz w:val="22"/>
          <w:szCs w:val="22"/>
        </w:rPr>
        <w:t>цих</w:t>
      </w:r>
      <w:proofErr w:type="spellEnd"/>
      <w:r w:rsidRPr="00FF0019">
        <w:rPr>
          <w:sz w:val="22"/>
          <w:szCs w:val="22"/>
        </w:rPr>
        <w:t xml:space="preserve"> </w:t>
      </w:r>
      <w:proofErr w:type="spellStart"/>
      <w:r w:rsidRPr="00FF0019">
        <w:rPr>
          <w:sz w:val="22"/>
          <w:szCs w:val="22"/>
        </w:rPr>
        <w:t>компаній</w:t>
      </w:r>
      <w:proofErr w:type="spellEnd"/>
      <w:r w:rsidRPr="00FF0019">
        <w:rPr>
          <w:sz w:val="22"/>
          <w:szCs w:val="22"/>
        </w:rPr>
        <w:t xml:space="preserve"> </w:t>
      </w:r>
      <w:proofErr w:type="spellStart"/>
      <w:r w:rsidRPr="00FF0019">
        <w:rPr>
          <w:sz w:val="22"/>
          <w:szCs w:val="22"/>
        </w:rPr>
        <w:t>долала</w:t>
      </w:r>
      <w:proofErr w:type="spellEnd"/>
      <w:r w:rsidRPr="00FF0019">
        <w:rPr>
          <w:sz w:val="22"/>
          <w:szCs w:val="22"/>
        </w:rPr>
        <w:t xml:space="preserve"> </w:t>
      </w:r>
      <w:proofErr w:type="spellStart"/>
      <w:r w:rsidRPr="00FF0019">
        <w:rPr>
          <w:sz w:val="22"/>
          <w:szCs w:val="22"/>
        </w:rPr>
        <w:t>створені</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бар'єри</w:t>
      </w:r>
      <w:proofErr w:type="spellEnd"/>
      <w:r w:rsidRPr="00FF0019">
        <w:rPr>
          <w:sz w:val="22"/>
          <w:szCs w:val="22"/>
        </w:rPr>
        <w:t xml:space="preserve"> на </w:t>
      </w:r>
      <w:proofErr w:type="spellStart"/>
      <w:r w:rsidRPr="00FF0019">
        <w:rPr>
          <w:sz w:val="22"/>
          <w:szCs w:val="22"/>
        </w:rPr>
        <w:t>вході</w:t>
      </w:r>
      <w:proofErr w:type="spellEnd"/>
      <w:r w:rsidRPr="00FF0019">
        <w:rPr>
          <w:sz w:val="22"/>
          <w:szCs w:val="22"/>
        </w:rPr>
        <w:t xml:space="preserve">? </w:t>
      </w:r>
      <w:proofErr w:type="spellStart"/>
      <w:r w:rsidRPr="00FF0019">
        <w:rPr>
          <w:sz w:val="22"/>
          <w:szCs w:val="22"/>
        </w:rPr>
        <w:t>Чому</w:t>
      </w:r>
      <w:proofErr w:type="spellEnd"/>
      <w:r w:rsidRPr="00FF0019">
        <w:rPr>
          <w:sz w:val="22"/>
          <w:szCs w:val="22"/>
        </w:rPr>
        <w:t xml:space="preserve"> </w:t>
      </w:r>
      <w:proofErr w:type="spellStart"/>
      <w:r w:rsidRPr="00FF0019">
        <w:rPr>
          <w:sz w:val="22"/>
          <w:szCs w:val="22"/>
        </w:rPr>
        <w:t>Kodak</w:t>
      </w:r>
      <w:proofErr w:type="spellEnd"/>
      <w:r w:rsidRPr="00FF0019">
        <w:rPr>
          <w:sz w:val="22"/>
          <w:szCs w:val="22"/>
        </w:rPr>
        <w:t xml:space="preserve"> не </w:t>
      </w:r>
      <w:proofErr w:type="spellStart"/>
      <w:r w:rsidRPr="00FF0019">
        <w:rPr>
          <w:sz w:val="22"/>
          <w:szCs w:val="22"/>
        </w:rPr>
        <w:t>здійснювала</w:t>
      </w:r>
      <w:proofErr w:type="spellEnd"/>
      <w:r w:rsidRPr="00FF0019">
        <w:rPr>
          <w:sz w:val="22"/>
          <w:szCs w:val="22"/>
        </w:rPr>
        <w:t xml:space="preserve"> </w:t>
      </w:r>
      <w:proofErr w:type="spellStart"/>
      <w:r w:rsidRPr="00FF0019">
        <w:rPr>
          <w:sz w:val="22"/>
          <w:szCs w:val="22"/>
        </w:rPr>
        <w:t>серйозного</w:t>
      </w:r>
      <w:proofErr w:type="spellEnd"/>
      <w:r w:rsidRPr="00FF0019">
        <w:rPr>
          <w:sz w:val="22"/>
          <w:szCs w:val="22"/>
        </w:rPr>
        <w:t xml:space="preserve"> </w:t>
      </w:r>
      <w:proofErr w:type="spellStart"/>
      <w:r w:rsidRPr="00FF0019">
        <w:rPr>
          <w:sz w:val="22"/>
          <w:szCs w:val="22"/>
        </w:rPr>
        <w:t>інвестування</w:t>
      </w:r>
      <w:proofErr w:type="spellEnd"/>
      <w:r w:rsidRPr="00FF0019">
        <w:rPr>
          <w:sz w:val="22"/>
          <w:szCs w:val="22"/>
        </w:rPr>
        <w:t xml:space="preserve"> в </w:t>
      </w:r>
      <w:proofErr w:type="spellStart"/>
      <w:r w:rsidRPr="00FF0019">
        <w:rPr>
          <w:sz w:val="22"/>
          <w:szCs w:val="22"/>
        </w:rPr>
        <w:t>своє</w:t>
      </w:r>
      <w:proofErr w:type="spellEnd"/>
      <w:r w:rsidRPr="00FF0019">
        <w:rPr>
          <w:sz w:val="22"/>
          <w:szCs w:val="22"/>
        </w:rPr>
        <w:t xml:space="preserve"> </w:t>
      </w:r>
      <w:proofErr w:type="spellStart"/>
      <w:r w:rsidRPr="00FF0019">
        <w:rPr>
          <w:sz w:val="22"/>
          <w:szCs w:val="22"/>
        </w:rPr>
        <w:t>обладнання</w:t>
      </w:r>
      <w:proofErr w:type="spellEnd"/>
      <w:r w:rsidRPr="00FF0019">
        <w:rPr>
          <w:sz w:val="22"/>
          <w:szCs w:val="22"/>
        </w:rPr>
        <w:t xml:space="preserve"> в той момент, коли вона </w:t>
      </w:r>
      <w:proofErr w:type="spellStart"/>
      <w:r w:rsidRPr="00FF0019">
        <w:rPr>
          <w:sz w:val="22"/>
          <w:szCs w:val="22"/>
        </w:rPr>
        <w:t>володіла</w:t>
      </w:r>
      <w:proofErr w:type="spellEnd"/>
      <w:r w:rsidRPr="00FF0019">
        <w:rPr>
          <w:sz w:val="22"/>
          <w:szCs w:val="22"/>
        </w:rPr>
        <w:t xml:space="preserve"> </w:t>
      </w:r>
      <w:proofErr w:type="spellStart"/>
      <w:r w:rsidRPr="00FF0019">
        <w:rPr>
          <w:sz w:val="22"/>
          <w:szCs w:val="22"/>
        </w:rPr>
        <w:t>значною</w:t>
      </w:r>
      <w:proofErr w:type="spellEnd"/>
      <w:r w:rsidRPr="00FF0019">
        <w:rPr>
          <w:sz w:val="22"/>
          <w:szCs w:val="22"/>
        </w:rPr>
        <w:t xml:space="preserve"> </w:t>
      </w:r>
      <w:proofErr w:type="spellStart"/>
      <w:r w:rsidRPr="00FF0019">
        <w:rPr>
          <w:sz w:val="22"/>
          <w:szCs w:val="22"/>
        </w:rPr>
        <w:t>технологічною</w:t>
      </w:r>
      <w:proofErr w:type="spellEnd"/>
      <w:r w:rsidRPr="00FF0019">
        <w:rPr>
          <w:sz w:val="22"/>
          <w:szCs w:val="22"/>
        </w:rPr>
        <w:t xml:space="preserve"> </w:t>
      </w:r>
      <w:proofErr w:type="spellStart"/>
      <w:r w:rsidRPr="00FF0019">
        <w:rPr>
          <w:sz w:val="22"/>
          <w:szCs w:val="22"/>
        </w:rPr>
        <w:t>перевагою</w:t>
      </w:r>
      <w:proofErr w:type="spellEnd"/>
      <w:r w:rsidRPr="00FF0019">
        <w:rPr>
          <w:sz w:val="22"/>
          <w:szCs w:val="22"/>
        </w:rPr>
        <w:t>?</w:t>
      </w:r>
    </w:p>
    <w:p w14:paraId="10892E86" w14:textId="77777777" w:rsidR="008A0B00" w:rsidRPr="00FF0019" w:rsidRDefault="008A0B00" w:rsidP="00F34959">
      <w:pPr>
        <w:numPr>
          <w:ilvl w:val="0"/>
          <w:numId w:val="78"/>
        </w:numPr>
        <w:tabs>
          <w:tab w:val="left" w:pos="993"/>
        </w:tabs>
        <w:ind w:left="0" w:firstLine="426"/>
        <w:jc w:val="both"/>
        <w:rPr>
          <w:sz w:val="22"/>
          <w:szCs w:val="22"/>
        </w:rPr>
      </w:pPr>
      <w:proofErr w:type="spellStart"/>
      <w:r w:rsidRPr="00FF0019">
        <w:rPr>
          <w:sz w:val="22"/>
          <w:szCs w:val="22"/>
        </w:rPr>
        <w:t>Чому</w:t>
      </w:r>
      <w:proofErr w:type="spellEnd"/>
      <w:r w:rsidRPr="00FF0019">
        <w:rPr>
          <w:sz w:val="22"/>
          <w:szCs w:val="22"/>
        </w:rPr>
        <w:t xml:space="preserve">, на Ваш </w:t>
      </w:r>
      <w:proofErr w:type="spellStart"/>
      <w:r w:rsidRPr="00FF0019">
        <w:rPr>
          <w:sz w:val="22"/>
          <w:szCs w:val="22"/>
        </w:rPr>
        <w:t>погляд</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w:t>
      </w:r>
      <w:proofErr w:type="spellStart"/>
      <w:r w:rsidRPr="00FF0019">
        <w:rPr>
          <w:sz w:val="22"/>
          <w:szCs w:val="22"/>
        </w:rPr>
        <w:t>втратила</w:t>
      </w:r>
      <w:proofErr w:type="spellEnd"/>
      <w:r w:rsidRPr="00FF0019">
        <w:rPr>
          <w:sz w:val="22"/>
          <w:szCs w:val="22"/>
        </w:rPr>
        <w:t xml:space="preserve"> </w:t>
      </w:r>
      <w:proofErr w:type="spellStart"/>
      <w:r w:rsidRPr="00FF0019">
        <w:rPr>
          <w:sz w:val="22"/>
          <w:szCs w:val="22"/>
        </w:rPr>
        <w:t>лідируючі</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у 1970-і </w:t>
      </w:r>
      <w:proofErr w:type="spellStart"/>
      <w:r w:rsidRPr="00FF0019">
        <w:rPr>
          <w:sz w:val="22"/>
          <w:szCs w:val="22"/>
        </w:rPr>
        <w:t>рр</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проблеми</w:t>
      </w:r>
      <w:proofErr w:type="spellEnd"/>
      <w:r w:rsidRPr="00FF0019">
        <w:rPr>
          <w:sz w:val="22"/>
          <w:szCs w:val="22"/>
        </w:rPr>
        <w:t xml:space="preserve"> у </w:t>
      </w:r>
      <w:proofErr w:type="spellStart"/>
      <w:r w:rsidRPr="00FF0019">
        <w:rPr>
          <w:sz w:val="22"/>
          <w:szCs w:val="22"/>
        </w:rPr>
        <w:t>системі</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компанією</w:t>
      </w:r>
      <w:proofErr w:type="spellEnd"/>
      <w:r w:rsidRPr="00FF0019">
        <w:rPr>
          <w:sz w:val="22"/>
          <w:szCs w:val="22"/>
        </w:rPr>
        <w:t xml:space="preserve"> </w:t>
      </w:r>
      <w:proofErr w:type="spellStart"/>
      <w:r w:rsidRPr="00FF0019">
        <w:rPr>
          <w:sz w:val="22"/>
          <w:szCs w:val="22"/>
        </w:rPr>
        <w:t>існували</w:t>
      </w:r>
      <w:proofErr w:type="spellEnd"/>
      <w:r w:rsidRPr="00FF0019">
        <w:rPr>
          <w:sz w:val="22"/>
          <w:szCs w:val="22"/>
        </w:rPr>
        <w:t xml:space="preserve"> на той час? </w:t>
      </w:r>
    </w:p>
    <w:p w14:paraId="79CA8D10" w14:textId="77777777" w:rsidR="008A0B00" w:rsidRPr="00FF0019" w:rsidRDefault="008A0B00" w:rsidP="00F34959">
      <w:pPr>
        <w:numPr>
          <w:ilvl w:val="0"/>
          <w:numId w:val="78"/>
        </w:numPr>
        <w:tabs>
          <w:tab w:val="left" w:pos="993"/>
        </w:tabs>
        <w:ind w:left="0" w:firstLine="426"/>
        <w:jc w:val="both"/>
        <w:rPr>
          <w:sz w:val="22"/>
          <w:szCs w:val="22"/>
        </w:rPr>
      </w:pPr>
      <w:proofErr w:type="spellStart"/>
      <w:r w:rsidRPr="00FF0019">
        <w:rPr>
          <w:sz w:val="22"/>
          <w:szCs w:val="22"/>
        </w:rPr>
        <w:t>Здійсніть</w:t>
      </w:r>
      <w:proofErr w:type="spellEnd"/>
      <w:r w:rsidRPr="00FF0019">
        <w:rPr>
          <w:sz w:val="22"/>
          <w:szCs w:val="22"/>
        </w:rPr>
        <w:t xml:space="preserve"> SWOT-</w:t>
      </w:r>
      <w:proofErr w:type="spellStart"/>
      <w:r w:rsidRPr="00FF0019">
        <w:rPr>
          <w:sz w:val="22"/>
          <w:szCs w:val="22"/>
        </w:rPr>
        <w:t>аналіз</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у 1970-і </w:t>
      </w:r>
      <w:proofErr w:type="spellStart"/>
      <w:r w:rsidRPr="00FF0019">
        <w:rPr>
          <w:sz w:val="22"/>
          <w:szCs w:val="22"/>
        </w:rPr>
        <w:t>рр</w:t>
      </w:r>
      <w:proofErr w:type="spellEnd"/>
      <w:r w:rsidRPr="00FF0019">
        <w:rPr>
          <w:sz w:val="22"/>
          <w:szCs w:val="22"/>
        </w:rPr>
        <w:t>.</w:t>
      </w:r>
    </w:p>
    <w:p w14:paraId="6A929C77" w14:textId="77777777" w:rsidR="008A0B00" w:rsidRPr="00FF0019" w:rsidRDefault="008A0B00" w:rsidP="00F34959">
      <w:pPr>
        <w:numPr>
          <w:ilvl w:val="0"/>
          <w:numId w:val="78"/>
        </w:numPr>
        <w:tabs>
          <w:tab w:val="left" w:pos="993"/>
        </w:tabs>
        <w:ind w:left="0" w:firstLine="426"/>
        <w:jc w:val="both"/>
        <w:rPr>
          <w:sz w:val="22"/>
          <w:szCs w:val="22"/>
        </w:rPr>
      </w:pPr>
      <w:r w:rsidRPr="00FF0019">
        <w:rPr>
          <w:sz w:val="22"/>
          <w:szCs w:val="22"/>
        </w:rPr>
        <w:t xml:space="preserve">У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Xerox</w:t>
      </w:r>
      <w:proofErr w:type="spellEnd"/>
      <w:r w:rsidRPr="00FF0019">
        <w:rPr>
          <w:sz w:val="22"/>
          <w:szCs w:val="22"/>
        </w:rPr>
        <w:t xml:space="preserve"> у Пало-Альто </w:t>
      </w:r>
      <w:proofErr w:type="spellStart"/>
      <w:r w:rsidRPr="00FF0019">
        <w:rPr>
          <w:sz w:val="22"/>
          <w:szCs w:val="22"/>
        </w:rPr>
        <w:t>був</w:t>
      </w:r>
      <w:proofErr w:type="spellEnd"/>
      <w:r w:rsidRPr="00FF0019">
        <w:rPr>
          <w:sz w:val="22"/>
          <w:szCs w:val="22"/>
        </w:rPr>
        <w:t xml:space="preserve"> </w:t>
      </w:r>
      <w:proofErr w:type="spellStart"/>
      <w:r w:rsidRPr="00FF0019">
        <w:rPr>
          <w:sz w:val="22"/>
          <w:szCs w:val="22"/>
        </w:rPr>
        <w:t>науково-дослідний</w:t>
      </w:r>
      <w:proofErr w:type="spellEnd"/>
      <w:r w:rsidRPr="00FF0019">
        <w:rPr>
          <w:sz w:val="22"/>
          <w:szCs w:val="22"/>
        </w:rPr>
        <w:t xml:space="preserve"> центр, у </w:t>
      </w:r>
      <w:proofErr w:type="spellStart"/>
      <w:r w:rsidRPr="00FF0019">
        <w:rPr>
          <w:sz w:val="22"/>
          <w:szCs w:val="22"/>
        </w:rPr>
        <w:t>якому</w:t>
      </w:r>
      <w:proofErr w:type="spellEnd"/>
      <w:r w:rsidRPr="00FF0019">
        <w:rPr>
          <w:sz w:val="22"/>
          <w:szCs w:val="22"/>
        </w:rPr>
        <w:t xml:space="preserve"> практично </w:t>
      </w:r>
      <w:proofErr w:type="spellStart"/>
      <w:r w:rsidRPr="00FF0019">
        <w:rPr>
          <w:sz w:val="22"/>
          <w:szCs w:val="22"/>
        </w:rPr>
        <w:t>розробили</w:t>
      </w:r>
      <w:proofErr w:type="spellEnd"/>
      <w:r w:rsidRPr="00FF0019">
        <w:rPr>
          <w:sz w:val="22"/>
          <w:szCs w:val="22"/>
        </w:rPr>
        <w:t xml:space="preserve">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згодом</w:t>
      </w:r>
      <w:proofErr w:type="spellEnd"/>
      <w:r w:rsidRPr="00FF0019">
        <w:rPr>
          <w:sz w:val="22"/>
          <w:szCs w:val="22"/>
        </w:rPr>
        <w:t xml:space="preserve"> стало </w:t>
      </w:r>
      <w:proofErr w:type="spellStart"/>
      <w:r w:rsidRPr="00FF0019">
        <w:rPr>
          <w:sz w:val="22"/>
          <w:szCs w:val="22"/>
        </w:rPr>
        <w:t>комп'ютером</w:t>
      </w:r>
      <w:proofErr w:type="spellEnd"/>
      <w:r w:rsidRPr="00FF0019">
        <w:rPr>
          <w:sz w:val="22"/>
          <w:szCs w:val="22"/>
        </w:rPr>
        <w:t xml:space="preserve"> «</w:t>
      </w:r>
      <w:proofErr w:type="spellStart"/>
      <w:r w:rsidRPr="00FF0019">
        <w:rPr>
          <w:sz w:val="22"/>
          <w:szCs w:val="22"/>
        </w:rPr>
        <w:t>Apple</w:t>
      </w:r>
      <w:proofErr w:type="spellEnd"/>
      <w:r w:rsidRPr="00FF0019">
        <w:rPr>
          <w:sz w:val="22"/>
          <w:szCs w:val="22"/>
        </w:rPr>
        <w:t xml:space="preserve"> I». Коли </w:t>
      </w:r>
      <w:proofErr w:type="spellStart"/>
      <w:r w:rsidRPr="00FF0019">
        <w:rPr>
          <w:sz w:val="22"/>
          <w:szCs w:val="22"/>
        </w:rPr>
        <w:t>Xerox</w:t>
      </w:r>
      <w:proofErr w:type="spellEnd"/>
      <w:r w:rsidRPr="00FF0019">
        <w:rPr>
          <w:sz w:val="22"/>
          <w:szCs w:val="22"/>
        </w:rPr>
        <w:t xml:space="preserve"> не </w:t>
      </w:r>
      <w:proofErr w:type="spellStart"/>
      <w:r w:rsidRPr="00FF0019">
        <w:rPr>
          <w:sz w:val="22"/>
          <w:szCs w:val="22"/>
        </w:rPr>
        <w:t>виявила</w:t>
      </w:r>
      <w:proofErr w:type="spellEnd"/>
      <w:r w:rsidRPr="00FF0019">
        <w:rPr>
          <w:sz w:val="22"/>
          <w:szCs w:val="22"/>
        </w:rPr>
        <w:t xml:space="preserve"> </w:t>
      </w:r>
      <w:proofErr w:type="spellStart"/>
      <w:r w:rsidRPr="00FF0019">
        <w:rPr>
          <w:sz w:val="22"/>
          <w:szCs w:val="22"/>
        </w:rPr>
        <w:t>інтересу</w:t>
      </w:r>
      <w:proofErr w:type="spellEnd"/>
      <w:r w:rsidRPr="00FF0019">
        <w:rPr>
          <w:sz w:val="22"/>
          <w:szCs w:val="22"/>
        </w:rPr>
        <w:t xml:space="preserve"> до </w:t>
      </w:r>
      <w:proofErr w:type="spellStart"/>
      <w:r w:rsidRPr="00FF0019">
        <w:rPr>
          <w:sz w:val="22"/>
          <w:szCs w:val="22"/>
        </w:rPr>
        <w:t>цієї</w:t>
      </w:r>
      <w:proofErr w:type="spellEnd"/>
      <w:r w:rsidRPr="00FF0019">
        <w:rPr>
          <w:sz w:val="22"/>
          <w:szCs w:val="22"/>
        </w:rPr>
        <w:t xml:space="preserve"> </w:t>
      </w:r>
      <w:proofErr w:type="spellStart"/>
      <w:r w:rsidRPr="00FF0019">
        <w:rPr>
          <w:sz w:val="22"/>
          <w:szCs w:val="22"/>
        </w:rPr>
        <w:t>концепції</w:t>
      </w:r>
      <w:proofErr w:type="spellEnd"/>
      <w:r w:rsidRPr="00FF0019">
        <w:rPr>
          <w:sz w:val="22"/>
          <w:szCs w:val="22"/>
        </w:rPr>
        <w:t xml:space="preserve">, </w:t>
      </w:r>
      <w:proofErr w:type="spellStart"/>
      <w:r w:rsidRPr="00FF0019">
        <w:rPr>
          <w:sz w:val="22"/>
          <w:szCs w:val="22"/>
        </w:rPr>
        <w:t>Стів</w:t>
      </w:r>
      <w:proofErr w:type="spellEnd"/>
      <w:r w:rsidRPr="00FF0019">
        <w:rPr>
          <w:sz w:val="22"/>
          <w:szCs w:val="22"/>
        </w:rPr>
        <w:t xml:space="preserve"> Джобс та </w:t>
      </w:r>
      <w:proofErr w:type="spellStart"/>
      <w:r w:rsidRPr="00FF0019">
        <w:rPr>
          <w:sz w:val="22"/>
          <w:szCs w:val="22"/>
        </w:rPr>
        <w:t>інші</w:t>
      </w:r>
      <w:proofErr w:type="spellEnd"/>
      <w:r w:rsidRPr="00FF0019">
        <w:rPr>
          <w:sz w:val="22"/>
          <w:szCs w:val="22"/>
        </w:rPr>
        <w:t xml:space="preserve"> </w:t>
      </w:r>
      <w:proofErr w:type="spellStart"/>
      <w:r w:rsidRPr="00FF0019">
        <w:rPr>
          <w:sz w:val="22"/>
          <w:szCs w:val="22"/>
        </w:rPr>
        <w:t>змогли</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оцінити</w:t>
      </w:r>
      <w:proofErr w:type="spellEnd"/>
      <w:r w:rsidRPr="00FF0019">
        <w:rPr>
          <w:sz w:val="22"/>
          <w:szCs w:val="22"/>
        </w:rPr>
        <w:t xml:space="preserve"> та створили </w:t>
      </w:r>
      <w:proofErr w:type="spellStart"/>
      <w:r w:rsidRPr="00FF0019">
        <w:rPr>
          <w:sz w:val="22"/>
          <w:szCs w:val="22"/>
        </w:rPr>
        <w:t>компанію</w:t>
      </w:r>
      <w:proofErr w:type="spellEnd"/>
      <w:r w:rsidRPr="00FF0019">
        <w:rPr>
          <w:sz w:val="22"/>
          <w:szCs w:val="22"/>
        </w:rPr>
        <w:t xml:space="preserve"> </w:t>
      </w:r>
      <w:proofErr w:type="spellStart"/>
      <w:r w:rsidRPr="00FF0019">
        <w:rPr>
          <w:sz w:val="22"/>
          <w:szCs w:val="22"/>
        </w:rPr>
        <w:t>Apple</w:t>
      </w:r>
      <w:proofErr w:type="spellEnd"/>
      <w:r w:rsidRPr="00FF0019">
        <w:rPr>
          <w:sz w:val="22"/>
          <w:szCs w:val="22"/>
        </w:rPr>
        <w:t xml:space="preserve">. </w:t>
      </w:r>
      <w:proofErr w:type="spellStart"/>
      <w:r w:rsidRPr="00FF0019">
        <w:rPr>
          <w:sz w:val="22"/>
          <w:szCs w:val="22"/>
        </w:rPr>
        <w:t>Чому</w:t>
      </w:r>
      <w:proofErr w:type="spellEnd"/>
      <w:r w:rsidRPr="00FF0019">
        <w:rPr>
          <w:sz w:val="22"/>
          <w:szCs w:val="22"/>
        </w:rPr>
        <w:t xml:space="preserve">, на Вашу думку,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здійснила</w:t>
      </w:r>
      <w:proofErr w:type="spellEnd"/>
      <w:r w:rsidRPr="00FF0019">
        <w:rPr>
          <w:sz w:val="22"/>
          <w:szCs w:val="22"/>
        </w:rPr>
        <w:t xml:space="preserve"> </w:t>
      </w:r>
      <w:proofErr w:type="spellStart"/>
      <w:r w:rsidRPr="00FF0019">
        <w:rPr>
          <w:sz w:val="22"/>
          <w:szCs w:val="22"/>
        </w:rPr>
        <w:t>таку</w:t>
      </w:r>
      <w:proofErr w:type="spellEnd"/>
      <w:r w:rsidRPr="00FF0019">
        <w:rPr>
          <w:sz w:val="22"/>
          <w:szCs w:val="22"/>
        </w:rPr>
        <w:t xml:space="preserve"> </w:t>
      </w:r>
      <w:proofErr w:type="spellStart"/>
      <w:r w:rsidRPr="00FF0019">
        <w:rPr>
          <w:sz w:val="22"/>
          <w:szCs w:val="22"/>
        </w:rPr>
        <w:t>стратегічну</w:t>
      </w:r>
      <w:proofErr w:type="spellEnd"/>
      <w:r w:rsidRPr="00FF0019">
        <w:rPr>
          <w:sz w:val="22"/>
          <w:szCs w:val="22"/>
        </w:rPr>
        <w:t xml:space="preserve"> </w:t>
      </w:r>
      <w:proofErr w:type="spellStart"/>
      <w:r w:rsidRPr="00FF0019">
        <w:rPr>
          <w:sz w:val="22"/>
          <w:szCs w:val="22"/>
        </w:rPr>
        <w:t>помилку</w:t>
      </w:r>
      <w:proofErr w:type="spellEnd"/>
      <w:r w:rsidRPr="00FF0019">
        <w:rPr>
          <w:sz w:val="22"/>
          <w:szCs w:val="22"/>
        </w:rPr>
        <w:t>?</w:t>
      </w:r>
    </w:p>
    <w:p w14:paraId="1589729A" w14:textId="77777777" w:rsidR="008A0B00" w:rsidRPr="00FF0019" w:rsidRDefault="008A0B00" w:rsidP="00984A3B">
      <w:pPr>
        <w:tabs>
          <w:tab w:val="left" w:pos="993"/>
        </w:tabs>
        <w:ind w:firstLine="426"/>
        <w:jc w:val="both"/>
        <w:rPr>
          <w:sz w:val="22"/>
          <w:szCs w:val="22"/>
        </w:rPr>
      </w:pPr>
    </w:p>
    <w:p w14:paraId="54FE2A9A" w14:textId="77777777" w:rsidR="008A0B00" w:rsidRPr="00FF0019" w:rsidRDefault="008A0B00" w:rsidP="00984A3B">
      <w:pPr>
        <w:widowControl w:val="0"/>
        <w:autoSpaceDE w:val="0"/>
        <w:autoSpaceDN w:val="0"/>
        <w:adjustRightInd w:val="0"/>
        <w:ind w:firstLine="426"/>
        <w:jc w:val="both"/>
        <w:rPr>
          <w:rFonts w:eastAsia="Times New Roman"/>
          <w:b/>
          <w:bCs/>
          <w:sz w:val="22"/>
          <w:szCs w:val="22"/>
        </w:rPr>
      </w:pPr>
    </w:p>
    <w:p w14:paraId="101B667F" w14:textId="77777777" w:rsidR="00984A3B" w:rsidRDefault="00984A3B" w:rsidP="00984A3B">
      <w:pPr>
        <w:widowControl w:val="0"/>
        <w:autoSpaceDE w:val="0"/>
        <w:autoSpaceDN w:val="0"/>
        <w:adjustRightInd w:val="0"/>
        <w:ind w:firstLine="426"/>
        <w:jc w:val="center"/>
        <w:rPr>
          <w:rFonts w:eastAsia="Times New Roman"/>
          <w:b/>
          <w:bCs/>
          <w:sz w:val="22"/>
          <w:szCs w:val="22"/>
        </w:rPr>
      </w:pPr>
    </w:p>
    <w:p w14:paraId="284F1A67" w14:textId="77777777" w:rsidR="00984A3B" w:rsidRDefault="00984A3B" w:rsidP="00984A3B">
      <w:pPr>
        <w:widowControl w:val="0"/>
        <w:autoSpaceDE w:val="0"/>
        <w:autoSpaceDN w:val="0"/>
        <w:adjustRightInd w:val="0"/>
        <w:ind w:firstLine="426"/>
        <w:jc w:val="center"/>
        <w:rPr>
          <w:rFonts w:eastAsia="Times New Roman"/>
          <w:b/>
          <w:bCs/>
          <w:sz w:val="22"/>
          <w:szCs w:val="22"/>
        </w:rPr>
      </w:pPr>
    </w:p>
    <w:p w14:paraId="35B539AD" w14:textId="0637DE12" w:rsidR="008A0B00" w:rsidRPr="00FF0019" w:rsidRDefault="008A0B00" w:rsidP="00984A3B">
      <w:pPr>
        <w:widowControl w:val="0"/>
        <w:autoSpaceDE w:val="0"/>
        <w:autoSpaceDN w:val="0"/>
        <w:adjustRightInd w:val="0"/>
        <w:ind w:firstLine="426"/>
        <w:jc w:val="center"/>
        <w:rPr>
          <w:rFonts w:eastAsia="Times New Roman"/>
          <w:b/>
          <w:bCs/>
          <w:sz w:val="22"/>
          <w:szCs w:val="22"/>
        </w:rPr>
      </w:pPr>
      <w:proofErr w:type="spellStart"/>
      <w:r w:rsidRPr="00FF0019">
        <w:rPr>
          <w:rFonts w:eastAsia="Times New Roman"/>
          <w:b/>
          <w:bCs/>
          <w:sz w:val="22"/>
          <w:szCs w:val="22"/>
        </w:rPr>
        <w:lastRenderedPageBreak/>
        <w:t>Adidas</w:t>
      </w:r>
      <w:proofErr w:type="spellEnd"/>
      <w:r w:rsidRPr="00FF0019">
        <w:rPr>
          <w:rFonts w:eastAsia="Times New Roman"/>
          <w:b/>
          <w:bCs/>
          <w:sz w:val="22"/>
          <w:szCs w:val="22"/>
        </w:rPr>
        <w:t xml:space="preserve"> </w:t>
      </w:r>
      <w:proofErr w:type="spellStart"/>
      <w:r w:rsidRPr="00FF0019">
        <w:rPr>
          <w:rFonts w:eastAsia="Times New Roman"/>
          <w:b/>
          <w:bCs/>
          <w:sz w:val="22"/>
          <w:szCs w:val="22"/>
        </w:rPr>
        <w:t>vs</w:t>
      </w:r>
      <w:proofErr w:type="spellEnd"/>
      <w:r w:rsidRPr="00FF0019">
        <w:rPr>
          <w:rFonts w:eastAsia="Times New Roman"/>
          <w:b/>
          <w:bCs/>
          <w:sz w:val="22"/>
          <w:szCs w:val="22"/>
        </w:rPr>
        <w:t xml:space="preserve"> </w:t>
      </w:r>
      <w:proofErr w:type="spellStart"/>
      <w:proofErr w:type="gramStart"/>
      <w:r w:rsidRPr="00FF0019">
        <w:rPr>
          <w:rFonts w:eastAsia="Times New Roman"/>
          <w:b/>
          <w:bCs/>
          <w:sz w:val="22"/>
          <w:szCs w:val="22"/>
        </w:rPr>
        <w:t>Nike</w:t>
      </w:r>
      <w:proofErr w:type="spellEnd"/>
      <w:r w:rsidRPr="00FF0019">
        <w:rPr>
          <w:rFonts w:eastAsia="Times New Roman"/>
          <w:b/>
          <w:bCs/>
          <w:sz w:val="22"/>
          <w:szCs w:val="22"/>
        </w:rPr>
        <w:t xml:space="preserve"> :</w:t>
      </w:r>
      <w:proofErr w:type="gramEnd"/>
      <w:r w:rsidRPr="00FF0019">
        <w:rPr>
          <w:rFonts w:eastAsia="Times New Roman"/>
          <w:b/>
          <w:bCs/>
          <w:sz w:val="22"/>
          <w:szCs w:val="22"/>
        </w:rPr>
        <w:t xml:space="preserve"> нова </w:t>
      </w:r>
      <w:proofErr w:type="spellStart"/>
      <w:r w:rsidRPr="00FF0019">
        <w:rPr>
          <w:rFonts w:eastAsia="Times New Roman"/>
          <w:b/>
          <w:bCs/>
          <w:sz w:val="22"/>
          <w:szCs w:val="22"/>
        </w:rPr>
        <w:t>стратегія</w:t>
      </w:r>
      <w:proofErr w:type="spellEnd"/>
      <w:r w:rsidRPr="00FF0019">
        <w:rPr>
          <w:rFonts w:eastAsia="Times New Roman"/>
          <w:b/>
          <w:bCs/>
          <w:sz w:val="22"/>
          <w:szCs w:val="22"/>
        </w:rPr>
        <w:t xml:space="preserve"> </w:t>
      </w:r>
      <w:proofErr w:type="spellStart"/>
      <w:r w:rsidRPr="00FF0019">
        <w:rPr>
          <w:rFonts w:eastAsia="Times New Roman"/>
          <w:b/>
          <w:bCs/>
          <w:sz w:val="22"/>
          <w:szCs w:val="22"/>
        </w:rPr>
        <w:t>наступу</w:t>
      </w:r>
      <w:proofErr w:type="spellEnd"/>
    </w:p>
    <w:p w14:paraId="047272A0" w14:textId="77777777" w:rsidR="008A0B00" w:rsidRPr="00FF0019" w:rsidRDefault="008A0B00" w:rsidP="00984A3B">
      <w:pPr>
        <w:widowControl w:val="0"/>
        <w:autoSpaceDE w:val="0"/>
        <w:autoSpaceDN w:val="0"/>
        <w:adjustRightInd w:val="0"/>
        <w:ind w:firstLine="426"/>
        <w:jc w:val="both"/>
        <w:rPr>
          <w:rFonts w:eastAsia="Times New Roman"/>
          <w:b/>
          <w:bCs/>
          <w:sz w:val="22"/>
          <w:szCs w:val="22"/>
        </w:rPr>
      </w:pPr>
    </w:p>
    <w:p w14:paraId="35A41042" w14:textId="77777777" w:rsidR="008A0B00" w:rsidRPr="00FF0019" w:rsidRDefault="008A0B00" w:rsidP="00984A3B">
      <w:pPr>
        <w:widowControl w:val="0"/>
        <w:autoSpaceDE w:val="0"/>
        <w:autoSpaceDN w:val="0"/>
        <w:adjustRightInd w:val="0"/>
        <w:ind w:firstLine="426"/>
        <w:jc w:val="center"/>
        <w:rPr>
          <w:rFonts w:eastAsia="Times New Roman"/>
          <w:bCs/>
          <w:sz w:val="22"/>
          <w:szCs w:val="22"/>
        </w:rPr>
      </w:pPr>
      <w:r w:rsidRPr="00FF0019">
        <w:rPr>
          <w:sz w:val="22"/>
          <w:szCs w:val="22"/>
        </w:rPr>
        <w:fldChar w:fldCharType="begin"/>
      </w:r>
      <w:r w:rsidRPr="00FF0019">
        <w:rPr>
          <w:sz w:val="22"/>
          <w:szCs w:val="22"/>
        </w:rPr>
        <w:instrText xml:space="preserve"> INCLUDEPICTURE "https://i.ytimg.com/vi/NVkxy26sGrY/maxresdefault.jpg"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"https://i.ytimg.com/vi/NVkxy26sGrY/maxresdefault.jpg"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"https://i.ytimg.com/vi/NVkxy26sGrY/maxresdefault.jpg"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"https://i.ytimg.com/vi/NVkxy26sGrY/maxresdefault.jpg"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"https://i.ytimg.com/vi/NVkxy26sGrY/maxresdefault.jpg"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"https://i.ytimg.com/vi/NVkxy26sGrY/maxresdefault.jpg"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"https://i.ytimg.com/vi/NVkxy26sGrY/maxresdefault.jpg"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"https://i.ytimg.com/vi/NVkxy26sGrY/maxresdefault.jpg"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"https://i.ytimg.com/vi/NVkxy26sGrY/maxresdefault.jpg"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"https://i.ytimg.com/vi/NVkxy26sGrY/maxresdefault.jpg"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"https://i.ytimg.com/vi/NVkxy26sGrY/maxresdefault.jpg"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"https://i.ytimg.com/vi/NVkxy26sGrY/maxresdefault.jpg"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"https://i.ytimg.com/vi/NVkxy26sGrY/maxresdefault.jpg"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7B1B9C4E">
          <v:shape id="_x0000_i1040" type="#_x0000_t75" alt="Просмотреть исходную картинку" style="width:271.6pt;height:155.85pt;mso-width-percent:0;mso-height-percent:0;mso-width-percent:0;mso-height-percent:0">
            <v:imagedata r:id="rId75" r:href="rId76"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72108D4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00093D82"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Футбольні</w:t>
      </w:r>
      <w:proofErr w:type="spellEnd"/>
      <w:r w:rsidRPr="00FF0019">
        <w:rPr>
          <w:rFonts w:eastAsia="Times New Roman"/>
          <w:bCs/>
          <w:sz w:val="22"/>
          <w:szCs w:val="22"/>
        </w:rPr>
        <w:t xml:space="preserve"> клуби </w:t>
      </w:r>
      <w:proofErr w:type="spellStart"/>
      <w:r w:rsidRPr="00FF0019">
        <w:rPr>
          <w:rFonts w:eastAsia="Times New Roman"/>
          <w:bCs/>
          <w:sz w:val="22"/>
          <w:szCs w:val="22"/>
        </w:rPr>
        <w:t>Manchester</w:t>
      </w:r>
      <w:proofErr w:type="spellEnd"/>
      <w:r w:rsidRPr="00FF0019">
        <w:rPr>
          <w:rFonts w:eastAsia="Times New Roman"/>
          <w:bCs/>
          <w:sz w:val="22"/>
          <w:szCs w:val="22"/>
        </w:rPr>
        <w:t xml:space="preserve"> </w:t>
      </w:r>
      <w:proofErr w:type="spellStart"/>
      <w:r w:rsidRPr="00FF0019">
        <w:rPr>
          <w:rFonts w:eastAsia="Times New Roman"/>
          <w:bCs/>
          <w:sz w:val="22"/>
          <w:szCs w:val="22"/>
        </w:rPr>
        <w:t>United</w:t>
      </w:r>
      <w:proofErr w:type="spellEnd"/>
      <w:r w:rsidRPr="00FF0019">
        <w:rPr>
          <w:rFonts w:eastAsia="Times New Roman"/>
          <w:bCs/>
          <w:sz w:val="22"/>
          <w:szCs w:val="22"/>
        </w:rPr>
        <w:t xml:space="preserve">, </w:t>
      </w:r>
      <w:proofErr w:type="spellStart"/>
      <w:r w:rsidRPr="00FF0019">
        <w:rPr>
          <w:rFonts w:eastAsia="Times New Roman"/>
          <w:bCs/>
          <w:sz w:val="22"/>
          <w:szCs w:val="22"/>
        </w:rPr>
        <w:t>Chelsea</w:t>
      </w:r>
      <w:proofErr w:type="spellEnd"/>
      <w:r w:rsidRPr="00FF0019">
        <w:rPr>
          <w:rFonts w:eastAsia="Times New Roman"/>
          <w:bCs/>
          <w:sz w:val="22"/>
          <w:szCs w:val="22"/>
        </w:rPr>
        <w:t xml:space="preserve">, </w:t>
      </w:r>
      <w:proofErr w:type="spellStart"/>
      <w:r w:rsidRPr="00FF0019">
        <w:rPr>
          <w:rFonts w:eastAsia="Times New Roman"/>
          <w:bCs/>
          <w:sz w:val="22"/>
          <w:szCs w:val="22"/>
        </w:rPr>
        <w:t>Real</w:t>
      </w:r>
      <w:proofErr w:type="spellEnd"/>
      <w:r w:rsidRPr="00FF0019">
        <w:rPr>
          <w:rFonts w:eastAsia="Times New Roman"/>
          <w:bCs/>
          <w:sz w:val="22"/>
          <w:szCs w:val="22"/>
        </w:rPr>
        <w:t xml:space="preserve"> </w:t>
      </w:r>
      <w:proofErr w:type="spellStart"/>
      <w:r w:rsidRPr="00FF0019">
        <w:rPr>
          <w:rFonts w:eastAsia="Times New Roman"/>
          <w:bCs/>
          <w:sz w:val="22"/>
          <w:szCs w:val="22"/>
        </w:rPr>
        <w:t>Madrid</w:t>
      </w:r>
      <w:proofErr w:type="spellEnd"/>
      <w:r w:rsidRPr="00FF0019">
        <w:rPr>
          <w:rFonts w:eastAsia="Times New Roman"/>
          <w:bCs/>
          <w:sz w:val="22"/>
          <w:szCs w:val="22"/>
        </w:rPr>
        <w:t xml:space="preserve"> і </w:t>
      </w:r>
      <w:proofErr w:type="spellStart"/>
      <w:r w:rsidRPr="00FF0019">
        <w:rPr>
          <w:rFonts w:eastAsia="Times New Roman"/>
          <w:bCs/>
          <w:sz w:val="22"/>
          <w:szCs w:val="22"/>
        </w:rPr>
        <w:t>Juventus</w:t>
      </w:r>
      <w:proofErr w:type="spellEnd"/>
      <w:r w:rsidRPr="00FF0019">
        <w:rPr>
          <w:rFonts w:eastAsia="Times New Roman"/>
          <w:bCs/>
          <w:sz w:val="22"/>
          <w:szCs w:val="22"/>
        </w:rPr>
        <w:t xml:space="preserve"> давно стали </w:t>
      </w:r>
      <w:proofErr w:type="spellStart"/>
      <w:r w:rsidRPr="00FF0019">
        <w:rPr>
          <w:rFonts w:eastAsia="Times New Roman"/>
          <w:bCs/>
          <w:sz w:val="22"/>
          <w:szCs w:val="22"/>
        </w:rPr>
        <w:t>самостійними</w:t>
      </w:r>
      <w:proofErr w:type="spellEnd"/>
      <w:r w:rsidRPr="00FF0019">
        <w:rPr>
          <w:rFonts w:eastAsia="Times New Roman"/>
          <w:bCs/>
          <w:sz w:val="22"/>
          <w:szCs w:val="22"/>
        </w:rPr>
        <w:t xml:space="preserve"> </w:t>
      </w:r>
      <w:proofErr w:type="spellStart"/>
      <w:r w:rsidRPr="00FF0019">
        <w:rPr>
          <w:rFonts w:eastAsia="Times New Roman"/>
          <w:bCs/>
          <w:sz w:val="22"/>
          <w:szCs w:val="22"/>
        </w:rPr>
        <w:t>глобальними</w:t>
      </w:r>
      <w:proofErr w:type="spellEnd"/>
      <w:r w:rsidRPr="00FF0019">
        <w:rPr>
          <w:rFonts w:eastAsia="Times New Roman"/>
          <w:bCs/>
          <w:sz w:val="22"/>
          <w:szCs w:val="22"/>
        </w:rPr>
        <w:t xml:space="preserve"> брендами, але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виробляють</w:t>
      </w:r>
      <w:proofErr w:type="spellEnd"/>
      <w:r w:rsidRPr="00FF0019">
        <w:rPr>
          <w:rFonts w:eastAsia="Times New Roman"/>
          <w:bCs/>
          <w:sz w:val="22"/>
          <w:szCs w:val="22"/>
        </w:rPr>
        <w:t xml:space="preserve"> </w:t>
      </w:r>
      <w:proofErr w:type="spellStart"/>
      <w:r w:rsidRPr="00FF0019">
        <w:rPr>
          <w:rFonts w:eastAsia="Times New Roman"/>
          <w:bCs/>
          <w:sz w:val="22"/>
          <w:szCs w:val="22"/>
        </w:rPr>
        <w:t>спорттовари</w:t>
      </w:r>
      <w:proofErr w:type="spellEnd"/>
      <w:r w:rsidRPr="00FF0019">
        <w:rPr>
          <w:rFonts w:eastAsia="Times New Roman"/>
          <w:bCs/>
          <w:sz w:val="22"/>
          <w:szCs w:val="22"/>
        </w:rPr>
        <w:t xml:space="preserve">, </w:t>
      </w:r>
      <w:proofErr w:type="spellStart"/>
      <w:r w:rsidRPr="00FF0019">
        <w:rPr>
          <w:rFonts w:eastAsia="Times New Roman"/>
          <w:bCs/>
          <w:sz w:val="22"/>
          <w:szCs w:val="22"/>
        </w:rPr>
        <w:t>прагнуть</w:t>
      </w:r>
      <w:proofErr w:type="spellEnd"/>
      <w:r w:rsidRPr="00FF0019">
        <w:rPr>
          <w:rFonts w:eastAsia="Times New Roman"/>
          <w:bCs/>
          <w:sz w:val="22"/>
          <w:szCs w:val="22"/>
        </w:rPr>
        <w:t xml:space="preserve"> до партнерства з ними і </w:t>
      </w:r>
      <w:proofErr w:type="spellStart"/>
      <w:r w:rsidRPr="00FF0019">
        <w:rPr>
          <w:rFonts w:eastAsia="Times New Roman"/>
          <w:bCs/>
          <w:sz w:val="22"/>
          <w:szCs w:val="22"/>
        </w:rPr>
        <w:t>змагаються</w:t>
      </w:r>
      <w:proofErr w:type="spellEnd"/>
      <w:r w:rsidRPr="00FF0019">
        <w:rPr>
          <w:rFonts w:eastAsia="Times New Roman"/>
          <w:bCs/>
          <w:sz w:val="22"/>
          <w:szCs w:val="22"/>
        </w:rPr>
        <w:t xml:space="preserve"> за право </w:t>
      </w:r>
      <w:proofErr w:type="spellStart"/>
      <w:r w:rsidRPr="00FF0019">
        <w:rPr>
          <w:rFonts w:eastAsia="Times New Roman"/>
          <w:bCs/>
          <w:sz w:val="22"/>
          <w:szCs w:val="22"/>
        </w:rPr>
        <w:t>спонсорувати</w:t>
      </w:r>
      <w:proofErr w:type="spellEnd"/>
      <w:r w:rsidRPr="00FF0019">
        <w:rPr>
          <w:rFonts w:eastAsia="Times New Roman"/>
          <w:bCs/>
          <w:sz w:val="22"/>
          <w:szCs w:val="22"/>
        </w:rPr>
        <w:t xml:space="preserve"> клуби.</w:t>
      </w:r>
    </w:p>
    <w:p w14:paraId="7D894DCF"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Не так давно </w:t>
      </w:r>
      <w:proofErr w:type="spellStart"/>
      <w:r w:rsidRPr="00FF0019">
        <w:rPr>
          <w:rFonts w:eastAsia="Times New Roman"/>
          <w:bCs/>
          <w:sz w:val="22"/>
          <w:szCs w:val="22"/>
        </w:rPr>
        <w:t>фірма</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заявила про </w:t>
      </w:r>
      <w:proofErr w:type="spellStart"/>
      <w:r w:rsidRPr="00FF0019">
        <w:rPr>
          <w:rFonts w:eastAsia="Times New Roman"/>
          <w:bCs/>
          <w:sz w:val="22"/>
          <w:szCs w:val="22"/>
        </w:rPr>
        <w:t>свій</w:t>
      </w:r>
      <w:proofErr w:type="spellEnd"/>
      <w:r w:rsidRPr="00FF0019">
        <w:rPr>
          <w:rFonts w:eastAsia="Times New Roman"/>
          <w:bCs/>
          <w:sz w:val="22"/>
          <w:szCs w:val="22"/>
        </w:rPr>
        <w:t xml:space="preserve"> </w:t>
      </w:r>
      <w:proofErr w:type="spellStart"/>
      <w:r w:rsidRPr="00FF0019">
        <w:rPr>
          <w:rFonts w:eastAsia="Times New Roman"/>
          <w:bCs/>
          <w:sz w:val="22"/>
          <w:szCs w:val="22"/>
        </w:rPr>
        <w:t>намір</w:t>
      </w:r>
      <w:proofErr w:type="spellEnd"/>
      <w:r w:rsidRPr="00FF0019">
        <w:rPr>
          <w:rFonts w:eastAsia="Times New Roman"/>
          <w:bCs/>
          <w:sz w:val="22"/>
          <w:szCs w:val="22"/>
        </w:rPr>
        <w:t xml:space="preserve"> </w:t>
      </w:r>
      <w:proofErr w:type="spellStart"/>
      <w:r w:rsidRPr="00FF0019">
        <w:rPr>
          <w:rFonts w:eastAsia="Times New Roman"/>
          <w:bCs/>
          <w:sz w:val="22"/>
          <w:szCs w:val="22"/>
        </w:rPr>
        <w:t>об'єднати</w:t>
      </w:r>
      <w:proofErr w:type="spellEnd"/>
      <w:r w:rsidRPr="00FF0019">
        <w:rPr>
          <w:rFonts w:eastAsia="Times New Roman"/>
          <w:bCs/>
          <w:sz w:val="22"/>
          <w:szCs w:val="22"/>
        </w:rPr>
        <w:t xml:space="preserve"> </w:t>
      </w:r>
      <w:proofErr w:type="spellStart"/>
      <w:r w:rsidRPr="00FF0019">
        <w:rPr>
          <w:rFonts w:eastAsia="Times New Roman"/>
          <w:bCs/>
          <w:sz w:val="22"/>
          <w:szCs w:val="22"/>
        </w:rPr>
        <w:t>всі</w:t>
      </w:r>
      <w:proofErr w:type="spellEnd"/>
      <w:r w:rsidRPr="00FF0019">
        <w:rPr>
          <w:rFonts w:eastAsia="Times New Roman"/>
          <w:bCs/>
          <w:sz w:val="22"/>
          <w:szCs w:val="22"/>
        </w:rPr>
        <w:t xml:space="preserve"> </w:t>
      </w:r>
      <w:proofErr w:type="spellStart"/>
      <w:r w:rsidRPr="00FF0019">
        <w:rPr>
          <w:rFonts w:eastAsia="Times New Roman"/>
          <w:bCs/>
          <w:sz w:val="22"/>
          <w:szCs w:val="22"/>
        </w:rPr>
        <w:t>футбольні</w:t>
      </w:r>
      <w:proofErr w:type="spellEnd"/>
      <w:r w:rsidRPr="00FF0019">
        <w:rPr>
          <w:rFonts w:eastAsia="Times New Roman"/>
          <w:bCs/>
          <w:sz w:val="22"/>
          <w:szCs w:val="22"/>
        </w:rPr>
        <w:t xml:space="preserve"> клуби, з </w:t>
      </w:r>
      <w:proofErr w:type="spellStart"/>
      <w:r w:rsidRPr="00FF0019">
        <w:rPr>
          <w:rFonts w:eastAsia="Times New Roman"/>
          <w:bCs/>
          <w:sz w:val="22"/>
          <w:szCs w:val="22"/>
        </w:rPr>
        <w:t>якими</w:t>
      </w:r>
      <w:proofErr w:type="spellEnd"/>
      <w:r w:rsidRPr="00FF0019">
        <w:rPr>
          <w:rFonts w:eastAsia="Times New Roman"/>
          <w:bCs/>
          <w:sz w:val="22"/>
          <w:szCs w:val="22"/>
        </w:rPr>
        <w:t xml:space="preserve"> </w:t>
      </w:r>
      <w:proofErr w:type="spellStart"/>
      <w:r w:rsidRPr="00FF0019">
        <w:rPr>
          <w:rFonts w:eastAsia="Times New Roman"/>
          <w:bCs/>
          <w:sz w:val="22"/>
          <w:szCs w:val="22"/>
        </w:rPr>
        <w:t>співпрацює</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одним брендом,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перевершити</w:t>
      </w:r>
      <w:proofErr w:type="spellEnd"/>
      <w:r w:rsidRPr="00FF0019">
        <w:rPr>
          <w:rFonts w:eastAsia="Times New Roman"/>
          <w:bCs/>
          <w:sz w:val="22"/>
          <w:szCs w:val="22"/>
        </w:rPr>
        <w:t xml:space="preserve"> конкурента </w:t>
      </w:r>
      <w:proofErr w:type="spellStart"/>
      <w:r w:rsidRPr="00FF0019">
        <w:rPr>
          <w:rFonts w:eastAsia="Times New Roman"/>
          <w:bCs/>
          <w:sz w:val="22"/>
          <w:szCs w:val="22"/>
        </w:rPr>
        <w:t>Nike</w:t>
      </w:r>
      <w:proofErr w:type="spellEnd"/>
      <w:r w:rsidRPr="00FF0019">
        <w:rPr>
          <w:rFonts w:eastAsia="Times New Roman"/>
          <w:bCs/>
          <w:sz w:val="22"/>
          <w:szCs w:val="22"/>
        </w:rPr>
        <w:t xml:space="preserve">. </w:t>
      </w:r>
      <w:proofErr w:type="spellStart"/>
      <w:r w:rsidRPr="00FF0019">
        <w:rPr>
          <w:rFonts w:eastAsia="Times New Roman"/>
          <w:bCs/>
          <w:sz w:val="22"/>
          <w:szCs w:val="22"/>
        </w:rPr>
        <w:t>Німецький</w:t>
      </w:r>
      <w:proofErr w:type="spellEnd"/>
      <w:r w:rsidRPr="00FF0019">
        <w:rPr>
          <w:rFonts w:eastAsia="Times New Roman"/>
          <w:bCs/>
          <w:sz w:val="22"/>
          <w:szCs w:val="22"/>
        </w:rPr>
        <w:t xml:space="preserve"> бренд «</w:t>
      </w:r>
      <w:proofErr w:type="spellStart"/>
      <w:r w:rsidRPr="00FF0019">
        <w:rPr>
          <w:rFonts w:eastAsia="Times New Roman"/>
          <w:bCs/>
          <w:sz w:val="22"/>
          <w:szCs w:val="22"/>
        </w:rPr>
        <w:t>трьох</w:t>
      </w:r>
      <w:proofErr w:type="spellEnd"/>
      <w:r w:rsidRPr="00FF0019">
        <w:rPr>
          <w:rFonts w:eastAsia="Times New Roman"/>
          <w:bCs/>
          <w:sz w:val="22"/>
          <w:szCs w:val="22"/>
        </w:rPr>
        <w:t xml:space="preserve"> </w:t>
      </w:r>
      <w:proofErr w:type="spellStart"/>
      <w:r w:rsidRPr="00FF0019">
        <w:rPr>
          <w:rFonts w:eastAsia="Times New Roman"/>
          <w:bCs/>
          <w:sz w:val="22"/>
          <w:szCs w:val="22"/>
        </w:rPr>
        <w:t>смуг</w:t>
      </w:r>
      <w:proofErr w:type="spellEnd"/>
      <w:r w:rsidRPr="00FF0019">
        <w:rPr>
          <w:rFonts w:eastAsia="Times New Roman"/>
          <w:bCs/>
          <w:sz w:val="22"/>
          <w:szCs w:val="22"/>
        </w:rPr>
        <w:t xml:space="preserve">» </w:t>
      </w:r>
      <w:proofErr w:type="spellStart"/>
      <w:r w:rsidRPr="00FF0019">
        <w:rPr>
          <w:rFonts w:eastAsia="Times New Roman"/>
          <w:bCs/>
          <w:sz w:val="22"/>
          <w:szCs w:val="22"/>
        </w:rPr>
        <w:t>хоче</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клубні</w:t>
      </w:r>
      <w:proofErr w:type="spellEnd"/>
      <w:r w:rsidRPr="00FF0019">
        <w:rPr>
          <w:rFonts w:eastAsia="Times New Roman"/>
          <w:bCs/>
          <w:sz w:val="22"/>
          <w:szCs w:val="22"/>
        </w:rPr>
        <w:t xml:space="preserve"> </w:t>
      </w:r>
      <w:proofErr w:type="spellStart"/>
      <w:r w:rsidRPr="00FF0019">
        <w:rPr>
          <w:rFonts w:eastAsia="Times New Roman"/>
          <w:bCs/>
          <w:sz w:val="22"/>
          <w:szCs w:val="22"/>
        </w:rPr>
        <w:t>команди</w:t>
      </w:r>
      <w:proofErr w:type="spellEnd"/>
      <w:r w:rsidRPr="00FF0019">
        <w:rPr>
          <w:rFonts w:eastAsia="Times New Roman"/>
          <w:bCs/>
          <w:sz w:val="22"/>
          <w:szCs w:val="22"/>
        </w:rPr>
        <w:t xml:space="preserve"> в </w:t>
      </w:r>
      <w:proofErr w:type="spellStart"/>
      <w:r w:rsidRPr="00FF0019">
        <w:rPr>
          <w:rFonts w:eastAsia="Times New Roman"/>
          <w:bCs/>
          <w:sz w:val="22"/>
          <w:szCs w:val="22"/>
        </w:rPr>
        <w:t>Західній</w:t>
      </w:r>
      <w:proofErr w:type="spellEnd"/>
      <w:r w:rsidRPr="00FF0019">
        <w:rPr>
          <w:rFonts w:eastAsia="Times New Roman"/>
          <w:bCs/>
          <w:sz w:val="22"/>
          <w:szCs w:val="22"/>
        </w:rPr>
        <w:t xml:space="preserve"> </w:t>
      </w:r>
      <w:proofErr w:type="spellStart"/>
      <w:r w:rsidRPr="00FF0019">
        <w:rPr>
          <w:rFonts w:eastAsia="Times New Roman"/>
          <w:bCs/>
          <w:sz w:val="22"/>
          <w:szCs w:val="22"/>
        </w:rPr>
        <w:t>Європі</w:t>
      </w:r>
      <w:proofErr w:type="spellEnd"/>
      <w:r w:rsidRPr="00FF0019">
        <w:rPr>
          <w:rFonts w:eastAsia="Times New Roman"/>
          <w:bCs/>
          <w:sz w:val="22"/>
          <w:szCs w:val="22"/>
        </w:rPr>
        <w:t xml:space="preserve"> </w:t>
      </w:r>
      <w:proofErr w:type="spellStart"/>
      <w:r w:rsidRPr="00FF0019">
        <w:rPr>
          <w:rFonts w:eastAsia="Times New Roman"/>
          <w:bCs/>
          <w:sz w:val="22"/>
          <w:szCs w:val="22"/>
        </w:rPr>
        <w:t>відрізнялися</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команд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американського</w:t>
      </w:r>
      <w:proofErr w:type="spellEnd"/>
      <w:r w:rsidRPr="00FF0019">
        <w:rPr>
          <w:rFonts w:eastAsia="Times New Roman"/>
          <w:bCs/>
          <w:sz w:val="22"/>
          <w:szCs w:val="22"/>
        </w:rPr>
        <w:t xml:space="preserve"> </w:t>
      </w:r>
      <w:proofErr w:type="spellStart"/>
      <w:r w:rsidRPr="00FF0019">
        <w:rPr>
          <w:rFonts w:eastAsia="Times New Roman"/>
          <w:bCs/>
          <w:sz w:val="22"/>
          <w:szCs w:val="22"/>
        </w:rPr>
        <w:t>суперника</w:t>
      </w:r>
      <w:proofErr w:type="spellEnd"/>
      <w:r w:rsidRPr="00FF0019">
        <w:rPr>
          <w:rFonts w:eastAsia="Times New Roman"/>
          <w:bCs/>
          <w:sz w:val="22"/>
          <w:szCs w:val="22"/>
        </w:rPr>
        <w:t xml:space="preserve">. Для </w:t>
      </w:r>
      <w:proofErr w:type="spellStart"/>
      <w:r w:rsidRPr="00FF0019">
        <w:rPr>
          <w:rFonts w:eastAsia="Times New Roman"/>
          <w:bCs/>
          <w:sz w:val="22"/>
          <w:szCs w:val="22"/>
        </w:rPr>
        <w:t>цього</w:t>
      </w:r>
      <w:proofErr w:type="spellEnd"/>
      <w:r w:rsidRPr="00FF0019">
        <w:rPr>
          <w:rFonts w:eastAsia="Times New Roman"/>
          <w:bCs/>
          <w:sz w:val="22"/>
          <w:szCs w:val="22"/>
        </w:rPr>
        <w:t xml:space="preserve"> є </w:t>
      </w:r>
      <w:proofErr w:type="spellStart"/>
      <w:r w:rsidRPr="00FF0019">
        <w:rPr>
          <w:rFonts w:eastAsia="Times New Roman"/>
          <w:bCs/>
          <w:sz w:val="22"/>
          <w:szCs w:val="22"/>
        </w:rPr>
        <w:t>вагома</w:t>
      </w:r>
      <w:proofErr w:type="spellEnd"/>
      <w:r w:rsidRPr="00FF0019">
        <w:rPr>
          <w:rFonts w:eastAsia="Times New Roman"/>
          <w:bCs/>
          <w:sz w:val="22"/>
          <w:szCs w:val="22"/>
        </w:rPr>
        <w:t xml:space="preserve"> причина: </w:t>
      </w:r>
      <w:proofErr w:type="spellStart"/>
      <w:r w:rsidRPr="00FF0019">
        <w:rPr>
          <w:rFonts w:eastAsia="Times New Roman"/>
          <w:bCs/>
          <w:sz w:val="22"/>
          <w:szCs w:val="22"/>
        </w:rPr>
        <w:t>продажі</w:t>
      </w:r>
      <w:proofErr w:type="spellEnd"/>
      <w:r w:rsidRPr="00FF0019">
        <w:rPr>
          <w:rFonts w:eastAsia="Times New Roman"/>
          <w:bCs/>
          <w:sz w:val="22"/>
          <w:szCs w:val="22"/>
        </w:rPr>
        <w:t xml:space="preserve"> </w:t>
      </w:r>
      <w:proofErr w:type="spellStart"/>
      <w:r w:rsidRPr="00FF0019">
        <w:rPr>
          <w:rFonts w:eastAsia="Times New Roman"/>
          <w:bCs/>
          <w:sz w:val="22"/>
          <w:szCs w:val="22"/>
        </w:rPr>
        <w:t>товарів</w:t>
      </w:r>
      <w:proofErr w:type="spellEnd"/>
      <w:r w:rsidRPr="00FF0019">
        <w:rPr>
          <w:rFonts w:eastAsia="Times New Roman"/>
          <w:bCs/>
          <w:sz w:val="22"/>
          <w:szCs w:val="22"/>
        </w:rPr>
        <w:t xml:space="preserve"> </w:t>
      </w:r>
      <w:proofErr w:type="gramStart"/>
      <w:r w:rsidRPr="00FF0019">
        <w:rPr>
          <w:rFonts w:eastAsia="Times New Roman"/>
          <w:bCs/>
          <w:sz w:val="22"/>
          <w:szCs w:val="22"/>
        </w:rPr>
        <w:t>для футболу</w:t>
      </w:r>
      <w:proofErr w:type="gramEnd"/>
      <w:r w:rsidRPr="00FF0019">
        <w:rPr>
          <w:rFonts w:eastAsia="Times New Roman"/>
          <w:bCs/>
          <w:sz w:val="22"/>
          <w:szCs w:val="22"/>
        </w:rPr>
        <w:t xml:space="preserve"> </w:t>
      </w:r>
      <w:proofErr w:type="spellStart"/>
      <w:r w:rsidRPr="00FF0019">
        <w:rPr>
          <w:rFonts w:eastAsia="Times New Roman"/>
          <w:bCs/>
          <w:sz w:val="22"/>
          <w:szCs w:val="22"/>
        </w:rPr>
        <w:t>Nike</w:t>
      </w:r>
      <w:proofErr w:type="spellEnd"/>
      <w:r w:rsidRPr="00FF0019">
        <w:rPr>
          <w:rFonts w:eastAsia="Times New Roman"/>
          <w:bCs/>
          <w:sz w:val="22"/>
          <w:szCs w:val="22"/>
        </w:rPr>
        <w:t xml:space="preserve"> в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регіоні</w:t>
      </w:r>
      <w:proofErr w:type="spellEnd"/>
      <w:r w:rsidRPr="00FF0019">
        <w:rPr>
          <w:rFonts w:eastAsia="Times New Roman"/>
          <w:bCs/>
          <w:sz w:val="22"/>
          <w:szCs w:val="22"/>
        </w:rPr>
        <w:t xml:space="preserve"> за </w:t>
      </w:r>
      <w:proofErr w:type="spellStart"/>
      <w:r w:rsidRPr="00FF0019">
        <w:rPr>
          <w:rFonts w:eastAsia="Times New Roman"/>
          <w:bCs/>
          <w:sz w:val="22"/>
          <w:szCs w:val="22"/>
        </w:rPr>
        <w:t>останній</w:t>
      </w:r>
      <w:proofErr w:type="spellEnd"/>
      <w:r w:rsidRPr="00FF0019">
        <w:rPr>
          <w:rFonts w:eastAsia="Times New Roman"/>
          <w:bCs/>
          <w:sz w:val="22"/>
          <w:szCs w:val="22"/>
        </w:rPr>
        <w:t xml:space="preserve"> </w:t>
      </w:r>
      <w:proofErr w:type="spellStart"/>
      <w:r w:rsidRPr="00FF0019">
        <w:rPr>
          <w:rFonts w:eastAsia="Times New Roman"/>
          <w:bCs/>
          <w:sz w:val="22"/>
          <w:szCs w:val="22"/>
        </w:rPr>
        <w:t>рік</w:t>
      </w:r>
      <w:proofErr w:type="spellEnd"/>
      <w:r w:rsidRPr="00FF0019">
        <w:rPr>
          <w:rFonts w:eastAsia="Times New Roman"/>
          <w:bCs/>
          <w:sz w:val="22"/>
          <w:szCs w:val="22"/>
        </w:rPr>
        <w:t xml:space="preserve"> </w:t>
      </w:r>
      <w:proofErr w:type="spellStart"/>
      <w:r w:rsidRPr="00FF0019">
        <w:rPr>
          <w:rFonts w:eastAsia="Times New Roman"/>
          <w:bCs/>
          <w:sz w:val="22"/>
          <w:szCs w:val="22"/>
        </w:rPr>
        <w:t>зросли</w:t>
      </w:r>
      <w:proofErr w:type="spellEnd"/>
      <w:r w:rsidRPr="00FF0019">
        <w:rPr>
          <w:rFonts w:eastAsia="Times New Roman"/>
          <w:bCs/>
          <w:sz w:val="22"/>
          <w:szCs w:val="22"/>
        </w:rPr>
        <w:t xml:space="preserve">, а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навпаки</w:t>
      </w:r>
      <w:proofErr w:type="spellEnd"/>
      <w:r w:rsidRPr="00FF0019">
        <w:rPr>
          <w:rFonts w:eastAsia="Times New Roman"/>
          <w:bCs/>
          <w:sz w:val="22"/>
          <w:szCs w:val="22"/>
        </w:rPr>
        <w:t>, пережила спад.</w:t>
      </w:r>
    </w:p>
    <w:p w14:paraId="177AF72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Тепер</w:t>
      </w:r>
      <w:proofErr w:type="spellEnd"/>
      <w:r w:rsidRPr="00FF0019">
        <w:rPr>
          <w:rFonts w:eastAsia="Times New Roman"/>
          <w:bCs/>
          <w:sz w:val="22"/>
          <w:szCs w:val="22"/>
          <w:lang w:val="en-US"/>
        </w:rPr>
        <w:t xml:space="preserve"> Manchester United, Chelsea, Real Madrid </w:t>
      </w:r>
      <w:r w:rsidRPr="00FF0019">
        <w:rPr>
          <w:rFonts w:eastAsia="Times New Roman"/>
          <w:bCs/>
          <w:sz w:val="22"/>
          <w:szCs w:val="22"/>
        </w:rPr>
        <w:t>і</w:t>
      </w:r>
      <w:r w:rsidRPr="00FF0019">
        <w:rPr>
          <w:rFonts w:eastAsia="Times New Roman"/>
          <w:bCs/>
          <w:sz w:val="22"/>
          <w:szCs w:val="22"/>
          <w:lang w:val="en-US"/>
        </w:rPr>
        <w:t xml:space="preserve"> Juventus </w:t>
      </w:r>
      <w:r w:rsidRPr="00FF0019">
        <w:rPr>
          <w:rFonts w:eastAsia="Times New Roman"/>
          <w:bCs/>
          <w:sz w:val="22"/>
          <w:szCs w:val="22"/>
        </w:rPr>
        <w:t>об</w:t>
      </w:r>
      <w:r w:rsidRPr="00FF0019">
        <w:rPr>
          <w:rFonts w:eastAsia="Times New Roman"/>
          <w:bCs/>
          <w:sz w:val="22"/>
          <w:szCs w:val="22"/>
          <w:lang w:val="en-US"/>
        </w:rPr>
        <w:t>'</w:t>
      </w:r>
      <w:proofErr w:type="spellStart"/>
      <w:r w:rsidRPr="00FF0019">
        <w:rPr>
          <w:rFonts w:eastAsia="Times New Roman"/>
          <w:bCs/>
          <w:sz w:val="22"/>
          <w:szCs w:val="22"/>
        </w:rPr>
        <w:t>єднані</w:t>
      </w:r>
      <w:proofErr w:type="spellEnd"/>
      <w:r w:rsidRPr="00FF0019">
        <w:rPr>
          <w:rFonts w:eastAsia="Times New Roman"/>
          <w:bCs/>
          <w:sz w:val="22"/>
          <w:szCs w:val="22"/>
          <w:lang w:val="en-US"/>
        </w:rPr>
        <w:t xml:space="preserve"> </w:t>
      </w:r>
      <w:r w:rsidRPr="00FF0019">
        <w:rPr>
          <w:rFonts w:eastAsia="Times New Roman"/>
          <w:bCs/>
          <w:sz w:val="22"/>
          <w:szCs w:val="22"/>
        </w:rPr>
        <w:t>одним</w:t>
      </w:r>
      <w:r w:rsidRPr="00FF0019">
        <w:rPr>
          <w:rFonts w:eastAsia="Times New Roman"/>
          <w:bCs/>
          <w:sz w:val="22"/>
          <w:szCs w:val="22"/>
          <w:lang w:val="en-US"/>
        </w:rPr>
        <w:t xml:space="preserve"> </w:t>
      </w:r>
      <w:proofErr w:type="spellStart"/>
      <w:r w:rsidRPr="00FF0019">
        <w:rPr>
          <w:rFonts w:eastAsia="Times New Roman"/>
          <w:bCs/>
          <w:sz w:val="22"/>
          <w:szCs w:val="22"/>
        </w:rPr>
        <w:t>хештегом</w:t>
      </w:r>
      <w:proofErr w:type="spellEnd"/>
      <w:r w:rsidRPr="00FF0019">
        <w:rPr>
          <w:rFonts w:eastAsia="Times New Roman"/>
          <w:bCs/>
          <w:sz w:val="22"/>
          <w:szCs w:val="22"/>
          <w:lang w:val="en-US"/>
        </w:rPr>
        <w:t xml:space="preserve"> #BetheDifference. </w:t>
      </w:r>
      <w:proofErr w:type="spellStart"/>
      <w:r w:rsidRPr="00FF0019">
        <w:rPr>
          <w:rFonts w:eastAsia="Times New Roman"/>
          <w:bCs/>
          <w:sz w:val="22"/>
          <w:szCs w:val="22"/>
        </w:rPr>
        <w:t>Ця</w:t>
      </w:r>
      <w:proofErr w:type="spellEnd"/>
      <w:r w:rsidRPr="00FF0019">
        <w:rPr>
          <w:rFonts w:eastAsia="Times New Roman"/>
          <w:bCs/>
          <w:sz w:val="22"/>
          <w:szCs w:val="22"/>
        </w:rPr>
        <w:t xml:space="preserve"> нова </w:t>
      </w:r>
      <w:proofErr w:type="spellStart"/>
      <w:r w:rsidRPr="00FF0019">
        <w:rPr>
          <w:rFonts w:eastAsia="Times New Roman"/>
          <w:bCs/>
          <w:sz w:val="22"/>
          <w:szCs w:val="22"/>
        </w:rPr>
        <w:t>концепція</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передбачає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у кожного </w:t>
      </w:r>
      <w:proofErr w:type="spellStart"/>
      <w:r w:rsidRPr="00FF0019">
        <w:rPr>
          <w:rFonts w:eastAsia="Times New Roman"/>
          <w:bCs/>
          <w:sz w:val="22"/>
          <w:szCs w:val="22"/>
        </w:rPr>
        <w:t>фана</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гравця-аматора</w:t>
      </w:r>
      <w:proofErr w:type="spellEnd"/>
      <w:r w:rsidRPr="00FF0019">
        <w:rPr>
          <w:rFonts w:eastAsia="Times New Roman"/>
          <w:bCs/>
          <w:sz w:val="22"/>
          <w:szCs w:val="22"/>
        </w:rPr>
        <w:t xml:space="preserve">, а не </w:t>
      </w:r>
      <w:proofErr w:type="spellStart"/>
      <w:r w:rsidRPr="00FF0019">
        <w:rPr>
          <w:rFonts w:eastAsia="Times New Roman"/>
          <w:bCs/>
          <w:sz w:val="22"/>
          <w:szCs w:val="22"/>
        </w:rPr>
        <w:t>лише</w:t>
      </w:r>
      <w:proofErr w:type="spellEnd"/>
      <w:r w:rsidRPr="00FF0019">
        <w:rPr>
          <w:rFonts w:eastAsia="Times New Roman"/>
          <w:bCs/>
          <w:sz w:val="22"/>
          <w:szCs w:val="22"/>
        </w:rPr>
        <w:t xml:space="preserve"> у </w:t>
      </w:r>
      <w:proofErr w:type="spellStart"/>
      <w:r w:rsidRPr="00FF0019">
        <w:rPr>
          <w:rFonts w:eastAsia="Times New Roman"/>
          <w:bCs/>
          <w:sz w:val="22"/>
          <w:szCs w:val="22"/>
        </w:rPr>
        <w:t>професіоналів</w:t>
      </w:r>
      <w:proofErr w:type="spellEnd"/>
      <w:r w:rsidRPr="00FF0019">
        <w:rPr>
          <w:rFonts w:eastAsia="Times New Roman"/>
          <w:bCs/>
          <w:sz w:val="22"/>
          <w:szCs w:val="22"/>
        </w:rPr>
        <w:t xml:space="preserve"> з </w:t>
      </w:r>
      <w:proofErr w:type="spellStart"/>
      <w:r w:rsidRPr="00FF0019">
        <w:rPr>
          <w:rFonts w:eastAsia="Times New Roman"/>
          <w:bCs/>
          <w:sz w:val="22"/>
          <w:szCs w:val="22"/>
        </w:rPr>
        <w:t>модних</w:t>
      </w:r>
      <w:proofErr w:type="spellEnd"/>
      <w:r w:rsidRPr="00FF0019">
        <w:rPr>
          <w:rFonts w:eastAsia="Times New Roman"/>
          <w:bCs/>
          <w:sz w:val="22"/>
          <w:szCs w:val="22"/>
        </w:rPr>
        <w:t xml:space="preserve"> </w:t>
      </w:r>
      <w:proofErr w:type="spellStart"/>
      <w:r w:rsidRPr="00FF0019">
        <w:rPr>
          <w:rFonts w:eastAsia="Times New Roman"/>
          <w:bCs/>
          <w:sz w:val="22"/>
          <w:szCs w:val="22"/>
        </w:rPr>
        <w:t>клубів</w:t>
      </w:r>
      <w:proofErr w:type="spellEnd"/>
      <w:r w:rsidRPr="00FF0019">
        <w:rPr>
          <w:rFonts w:eastAsia="Times New Roman"/>
          <w:bCs/>
          <w:sz w:val="22"/>
          <w:szCs w:val="22"/>
        </w:rPr>
        <w:t xml:space="preserve">, є </w:t>
      </w:r>
      <w:proofErr w:type="spellStart"/>
      <w:r w:rsidRPr="00FF0019">
        <w:rPr>
          <w:rFonts w:eastAsia="Times New Roman"/>
          <w:bCs/>
          <w:sz w:val="22"/>
          <w:szCs w:val="22"/>
        </w:rPr>
        <w:t>свій</w:t>
      </w:r>
      <w:proofErr w:type="spellEnd"/>
      <w:r w:rsidRPr="00FF0019">
        <w:rPr>
          <w:rFonts w:eastAsia="Times New Roman"/>
          <w:bCs/>
          <w:sz w:val="22"/>
          <w:szCs w:val="22"/>
        </w:rPr>
        <w:t xml:space="preserve"> шлях до перемоги. У </w:t>
      </w:r>
      <w:proofErr w:type="spellStart"/>
      <w:r w:rsidRPr="00FF0019">
        <w:rPr>
          <w:rFonts w:eastAsia="Times New Roman"/>
          <w:bCs/>
          <w:sz w:val="22"/>
          <w:szCs w:val="22"/>
        </w:rPr>
        <w:t>недавньому</w:t>
      </w:r>
      <w:proofErr w:type="spellEnd"/>
      <w:r w:rsidRPr="00FF0019">
        <w:rPr>
          <w:rFonts w:eastAsia="Times New Roman"/>
          <w:bCs/>
          <w:sz w:val="22"/>
          <w:szCs w:val="22"/>
        </w:rPr>
        <w:t xml:space="preserve"> ролику «</w:t>
      </w:r>
      <w:proofErr w:type="spellStart"/>
      <w:r w:rsidRPr="00FF0019">
        <w:rPr>
          <w:rFonts w:eastAsia="Times New Roman"/>
          <w:bCs/>
          <w:sz w:val="22"/>
          <w:szCs w:val="22"/>
        </w:rPr>
        <w:t>Create</w:t>
      </w:r>
      <w:proofErr w:type="spellEnd"/>
      <w:r w:rsidRPr="00FF0019">
        <w:rPr>
          <w:rFonts w:eastAsia="Times New Roman"/>
          <w:bCs/>
          <w:sz w:val="22"/>
          <w:szCs w:val="22"/>
        </w:rPr>
        <w:t xml:space="preserve"> </w:t>
      </w:r>
      <w:proofErr w:type="spellStart"/>
      <w:r w:rsidRPr="00FF0019">
        <w:rPr>
          <w:rFonts w:eastAsia="Times New Roman"/>
          <w:bCs/>
          <w:sz w:val="22"/>
          <w:szCs w:val="22"/>
        </w:rPr>
        <w:t>Your</w:t>
      </w:r>
      <w:proofErr w:type="spellEnd"/>
      <w:r w:rsidRPr="00FF0019">
        <w:rPr>
          <w:rFonts w:eastAsia="Times New Roman"/>
          <w:bCs/>
          <w:sz w:val="22"/>
          <w:szCs w:val="22"/>
        </w:rPr>
        <w:t xml:space="preserve"> </w:t>
      </w:r>
      <w:proofErr w:type="spellStart"/>
      <w:r w:rsidRPr="00FF0019">
        <w:rPr>
          <w:rFonts w:eastAsia="Times New Roman"/>
          <w:bCs/>
          <w:sz w:val="22"/>
          <w:szCs w:val="22"/>
        </w:rPr>
        <w:t>Own</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зняв</w:t>
      </w:r>
      <w:proofErr w:type="spellEnd"/>
      <w:r w:rsidRPr="00FF0019">
        <w:rPr>
          <w:rFonts w:eastAsia="Times New Roman"/>
          <w:bCs/>
          <w:sz w:val="22"/>
          <w:szCs w:val="22"/>
        </w:rPr>
        <w:t xml:space="preserve"> </w:t>
      </w:r>
      <w:proofErr w:type="spellStart"/>
      <w:r w:rsidRPr="00FF0019">
        <w:rPr>
          <w:rFonts w:eastAsia="Times New Roman"/>
          <w:bCs/>
          <w:sz w:val="22"/>
          <w:szCs w:val="22"/>
        </w:rPr>
        <w:t>цілу</w:t>
      </w:r>
      <w:proofErr w:type="spellEnd"/>
      <w:r w:rsidRPr="00FF0019">
        <w:rPr>
          <w:rFonts w:eastAsia="Times New Roman"/>
          <w:bCs/>
          <w:sz w:val="22"/>
          <w:szCs w:val="22"/>
        </w:rPr>
        <w:t xml:space="preserve"> плеяду </w:t>
      </w:r>
      <w:proofErr w:type="spellStart"/>
      <w:r w:rsidRPr="00FF0019">
        <w:rPr>
          <w:rFonts w:eastAsia="Times New Roman"/>
          <w:bCs/>
          <w:sz w:val="22"/>
          <w:szCs w:val="22"/>
        </w:rPr>
        <w:t>зірок</w:t>
      </w:r>
      <w:proofErr w:type="spellEnd"/>
      <w:r w:rsidRPr="00FF0019">
        <w:rPr>
          <w:rFonts w:eastAsia="Times New Roman"/>
          <w:bCs/>
          <w:sz w:val="22"/>
          <w:szCs w:val="22"/>
        </w:rPr>
        <w:t xml:space="preserve"> – Лео </w:t>
      </w:r>
      <w:proofErr w:type="spellStart"/>
      <w:r w:rsidRPr="00FF0019">
        <w:rPr>
          <w:rFonts w:eastAsia="Times New Roman"/>
          <w:bCs/>
          <w:sz w:val="22"/>
          <w:szCs w:val="22"/>
        </w:rPr>
        <w:t>Мессі</w:t>
      </w:r>
      <w:proofErr w:type="spellEnd"/>
      <w:r w:rsidRPr="00FF0019">
        <w:rPr>
          <w:rFonts w:eastAsia="Times New Roman"/>
          <w:bCs/>
          <w:sz w:val="22"/>
          <w:szCs w:val="22"/>
        </w:rPr>
        <w:t xml:space="preserve">, </w:t>
      </w:r>
      <w:proofErr w:type="spellStart"/>
      <w:r w:rsidRPr="00FF0019">
        <w:rPr>
          <w:rFonts w:eastAsia="Times New Roman"/>
          <w:bCs/>
          <w:sz w:val="22"/>
          <w:szCs w:val="22"/>
        </w:rPr>
        <w:t>Гарета</w:t>
      </w:r>
      <w:proofErr w:type="spellEnd"/>
      <w:r w:rsidRPr="00FF0019">
        <w:rPr>
          <w:rFonts w:eastAsia="Times New Roman"/>
          <w:bCs/>
          <w:sz w:val="22"/>
          <w:szCs w:val="22"/>
        </w:rPr>
        <w:t xml:space="preserve"> </w:t>
      </w:r>
      <w:proofErr w:type="spellStart"/>
      <w:r w:rsidRPr="00FF0019">
        <w:rPr>
          <w:rFonts w:eastAsia="Times New Roman"/>
          <w:bCs/>
          <w:sz w:val="22"/>
          <w:szCs w:val="22"/>
        </w:rPr>
        <w:t>Бейла</w:t>
      </w:r>
      <w:proofErr w:type="spellEnd"/>
      <w:r w:rsidRPr="00FF0019">
        <w:rPr>
          <w:rFonts w:eastAsia="Times New Roman"/>
          <w:bCs/>
          <w:sz w:val="22"/>
          <w:szCs w:val="22"/>
        </w:rPr>
        <w:t xml:space="preserve">, Томаса Мюллера, </w:t>
      </w:r>
      <w:proofErr w:type="spellStart"/>
      <w:r w:rsidRPr="00FF0019">
        <w:rPr>
          <w:rFonts w:eastAsia="Times New Roman"/>
          <w:bCs/>
          <w:sz w:val="22"/>
          <w:szCs w:val="22"/>
        </w:rPr>
        <w:t>Месута</w:t>
      </w:r>
      <w:proofErr w:type="spellEnd"/>
      <w:r w:rsidRPr="00FF0019">
        <w:rPr>
          <w:rFonts w:eastAsia="Times New Roman"/>
          <w:bCs/>
          <w:sz w:val="22"/>
          <w:szCs w:val="22"/>
        </w:rPr>
        <w:t xml:space="preserve"> </w:t>
      </w:r>
      <w:proofErr w:type="spellStart"/>
      <w:r w:rsidRPr="00FF0019">
        <w:rPr>
          <w:rFonts w:eastAsia="Times New Roman"/>
          <w:bCs/>
          <w:sz w:val="22"/>
          <w:szCs w:val="22"/>
        </w:rPr>
        <w:t>Озіла</w:t>
      </w:r>
      <w:proofErr w:type="spellEnd"/>
      <w:r w:rsidRPr="00FF0019">
        <w:rPr>
          <w:rFonts w:eastAsia="Times New Roman"/>
          <w:bCs/>
          <w:sz w:val="22"/>
          <w:szCs w:val="22"/>
        </w:rPr>
        <w:t xml:space="preserve">, Джеймса </w:t>
      </w:r>
      <w:proofErr w:type="spellStart"/>
      <w:r w:rsidRPr="00FF0019">
        <w:rPr>
          <w:rFonts w:eastAsia="Times New Roman"/>
          <w:bCs/>
          <w:sz w:val="22"/>
          <w:szCs w:val="22"/>
        </w:rPr>
        <w:t>Родрігеса</w:t>
      </w:r>
      <w:proofErr w:type="spellEnd"/>
      <w:r w:rsidRPr="00FF0019">
        <w:rPr>
          <w:rFonts w:eastAsia="Times New Roman"/>
          <w:bCs/>
          <w:sz w:val="22"/>
          <w:szCs w:val="22"/>
        </w:rPr>
        <w:t xml:space="preserve"> та </w:t>
      </w:r>
      <w:proofErr w:type="spellStart"/>
      <w:r w:rsidRPr="00FF0019">
        <w:rPr>
          <w:rFonts w:eastAsia="Times New Roman"/>
          <w:bCs/>
          <w:sz w:val="22"/>
          <w:szCs w:val="22"/>
        </w:rPr>
        <w:t>Рікі</w:t>
      </w:r>
      <w:proofErr w:type="spellEnd"/>
      <w:r w:rsidRPr="00FF0019">
        <w:rPr>
          <w:rFonts w:eastAsia="Times New Roman"/>
          <w:bCs/>
          <w:sz w:val="22"/>
          <w:szCs w:val="22"/>
        </w:rPr>
        <w:t xml:space="preserve"> </w:t>
      </w:r>
      <w:proofErr w:type="spellStart"/>
      <w:r w:rsidRPr="00FF0019">
        <w:rPr>
          <w:rFonts w:eastAsia="Times New Roman"/>
          <w:bCs/>
          <w:sz w:val="22"/>
          <w:szCs w:val="22"/>
        </w:rPr>
        <w:t>Рубіо</w:t>
      </w:r>
      <w:proofErr w:type="spellEnd"/>
      <w:r w:rsidRPr="00FF0019">
        <w:rPr>
          <w:rFonts w:eastAsia="Times New Roman"/>
          <w:bCs/>
          <w:sz w:val="22"/>
          <w:szCs w:val="22"/>
        </w:rPr>
        <w:t xml:space="preserve">, </w:t>
      </w:r>
      <w:proofErr w:type="spellStart"/>
      <w:r w:rsidRPr="00FF0019">
        <w:rPr>
          <w:rFonts w:eastAsia="Times New Roman"/>
          <w:bCs/>
          <w:sz w:val="22"/>
          <w:szCs w:val="22"/>
        </w:rPr>
        <w:t>зазначивши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для молодого </w:t>
      </w:r>
      <w:proofErr w:type="spellStart"/>
      <w:r w:rsidRPr="00FF0019">
        <w:rPr>
          <w:rFonts w:eastAsia="Times New Roman"/>
          <w:bCs/>
          <w:sz w:val="22"/>
          <w:szCs w:val="22"/>
        </w:rPr>
        <w:t>початківця-футболіста</w:t>
      </w:r>
      <w:proofErr w:type="spellEnd"/>
      <w:r w:rsidRPr="00FF0019">
        <w:rPr>
          <w:rFonts w:eastAsia="Times New Roman"/>
          <w:bCs/>
          <w:sz w:val="22"/>
          <w:szCs w:val="22"/>
        </w:rPr>
        <w:t xml:space="preserve"> вони </w:t>
      </w:r>
      <w:proofErr w:type="spellStart"/>
      <w:r w:rsidRPr="00FF0019">
        <w:rPr>
          <w:rFonts w:eastAsia="Times New Roman"/>
          <w:bCs/>
          <w:sz w:val="22"/>
          <w:szCs w:val="22"/>
        </w:rPr>
        <w:t>уособлюють</w:t>
      </w:r>
      <w:proofErr w:type="spellEnd"/>
      <w:r w:rsidRPr="00FF0019">
        <w:rPr>
          <w:rFonts w:eastAsia="Times New Roman"/>
          <w:bCs/>
          <w:sz w:val="22"/>
          <w:szCs w:val="22"/>
        </w:rPr>
        <w:t xml:space="preserve"> не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героїв</w:t>
      </w:r>
      <w:proofErr w:type="spellEnd"/>
      <w:r w:rsidRPr="00FF0019">
        <w:rPr>
          <w:rFonts w:eastAsia="Times New Roman"/>
          <w:bCs/>
          <w:sz w:val="22"/>
          <w:szCs w:val="22"/>
        </w:rPr>
        <w:t xml:space="preserve">, але й </w:t>
      </w:r>
      <w:proofErr w:type="spellStart"/>
      <w:r w:rsidRPr="00FF0019">
        <w:rPr>
          <w:rFonts w:eastAsia="Times New Roman"/>
          <w:bCs/>
          <w:sz w:val="22"/>
          <w:szCs w:val="22"/>
        </w:rPr>
        <w:t>суперників</w:t>
      </w:r>
      <w:proofErr w:type="spellEnd"/>
      <w:r w:rsidRPr="00FF0019">
        <w:rPr>
          <w:rFonts w:eastAsia="Times New Roman"/>
          <w:bCs/>
          <w:sz w:val="22"/>
          <w:szCs w:val="22"/>
        </w:rPr>
        <w:t>.</w:t>
      </w:r>
    </w:p>
    <w:p w14:paraId="6367C16B"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Бренд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співпрацював</w:t>
      </w:r>
      <w:proofErr w:type="spellEnd"/>
      <w:r w:rsidRPr="00FF0019">
        <w:rPr>
          <w:rFonts w:eastAsia="Times New Roman"/>
          <w:bCs/>
          <w:sz w:val="22"/>
          <w:szCs w:val="22"/>
        </w:rPr>
        <w:t xml:space="preserve"> з агентством </w:t>
      </w:r>
      <w:proofErr w:type="spellStart"/>
      <w:r w:rsidRPr="00FF0019">
        <w:rPr>
          <w:rFonts w:eastAsia="Times New Roman"/>
          <w:bCs/>
          <w:sz w:val="22"/>
          <w:szCs w:val="22"/>
        </w:rPr>
        <w:t>Iris</w:t>
      </w:r>
      <w:proofErr w:type="spellEnd"/>
      <w:r w:rsidRPr="00FF0019">
        <w:rPr>
          <w:rFonts w:eastAsia="Times New Roman"/>
          <w:bCs/>
          <w:sz w:val="22"/>
          <w:szCs w:val="22"/>
        </w:rPr>
        <w:t xml:space="preserve"> </w:t>
      </w:r>
      <w:proofErr w:type="spellStart"/>
      <w:r w:rsidRPr="00FF0019">
        <w:rPr>
          <w:rFonts w:eastAsia="Times New Roman"/>
          <w:bCs/>
          <w:sz w:val="22"/>
          <w:szCs w:val="22"/>
        </w:rPr>
        <w:t>Worldwide</w:t>
      </w:r>
      <w:proofErr w:type="spellEnd"/>
      <w:r w:rsidRPr="00FF0019">
        <w:rPr>
          <w:rFonts w:eastAsia="Times New Roman"/>
          <w:bCs/>
          <w:sz w:val="22"/>
          <w:szCs w:val="22"/>
        </w:rPr>
        <w:t xml:space="preserve"> та </w:t>
      </w:r>
      <w:r w:rsidRPr="00FF0019">
        <w:rPr>
          <w:rFonts w:eastAsia="Times New Roman"/>
          <w:bCs/>
          <w:sz w:val="22"/>
          <w:szCs w:val="22"/>
        </w:rPr>
        <w:lastRenderedPageBreak/>
        <w:t xml:space="preserve">креативною </w:t>
      </w:r>
      <w:proofErr w:type="spellStart"/>
      <w:r w:rsidRPr="00FF0019">
        <w:rPr>
          <w:rFonts w:eastAsia="Times New Roman"/>
          <w:bCs/>
          <w:sz w:val="22"/>
          <w:szCs w:val="22"/>
        </w:rPr>
        <w:t>студією</w:t>
      </w:r>
      <w:proofErr w:type="spellEnd"/>
      <w:r w:rsidRPr="00FF0019">
        <w:rPr>
          <w:rFonts w:eastAsia="Times New Roman"/>
          <w:bCs/>
          <w:sz w:val="22"/>
          <w:szCs w:val="22"/>
        </w:rPr>
        <w:t xml:space="preserve">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Corner</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поширити</w:t>
      </w:r>
      <w:proofErr w:type="spellEnd"/>
      <w:r w:rsidRPr="00FF0019">
        <w:rPr>
          <w:rFonts w:eastAsia="Times New Roman"/>
          <w:bCs/>
          <w:sz w:val="22"/>
          <w:szCs w:val="22"/>
        </w:rPr>
        <w:t xml:space="preserve"> </w:t>
      </w:r>
      <w:proofErr w:type="spellStart"/>
      <w:r w:rsidRPr="00FF0019">
        <w:rPr>
          <w:rFonts w:eastAsia="Times New Roman"/>
          <w:bCs/>
          <w:sz w:val="22"/>
          <w:szCs w:val="22"/>
        </w:rPr>
        <w:t>цю</w:t>
      </w:r>
      <w:proofErr w:type="spellEnd"/>
      <w:r w:rsidRPr="00FF0019">
        <w:rPr>
          <w:rFonts w:eastAsia="Times New Roman"/>
          <w:bCs/>
          <w:sz w:val="22"/>
          <w:szCs w:val="22"/>
        </w:rPr>
        <w:t xml:space="preserve"> </w:t>
      </w:r>
      <w:proofErr w:type="spellStart"/>
      <w:r w:rsidRPr="00FF0019">
        <w:rPr>
          <w:rFonts w:eastAsia="Times New Roman"/>
          <w:bCs/>
          <w:sz w:val="22"/>
          <w:szCs w:val="22"/>
        </w:rPr>
        <w:t>концепцію</w:t>
      </w:r>
      <w:proofErr w:type="spellEnd"/>
      <w:r w:rsidRPr="00FF0019">
        <w:rPr>
          <w:rFonts w:eastAsia="Times New Roman"/>
          <w:bCs/>
          <w:sz w:val="22"/>
          <w:szCs w:val="22"/>
        </w:rPr>
        <w:t xml:space="preserve"> по </w:t>
      </w:r>
      <w:proofErr w:type="spellStart"/>
      <w:r w:rsidRPr="00FF0019">
        <w:rPr>
          <w:rFonts w:eastAsia="Times New Roman"/>
          <w:bCs/>
          <w:sz w:val="22"/>
          <w:szCs w:val="22"/>
        </w:rPr>
        <w:t>всьому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w:t>
      </w:r>
      <w:proofErr w:type="spellStart"/>
      <w:r w:rsidRPr="00FF0019">
        <w:rPr>
          <w:rFonts w:eastAsia="Times New Roman"/>
          <w:bCs/>
          <w:sz w:val="22"/>
          <w:szCs w:val="22"/>
        </w:rPr>
        <w:t>організовуючи</w:t>
      </w:r>
      <w:proofErr w:type="spellEnd"/>
      <w:r w:rsidRPr="00FF0019">
        <w:rPr>
          <w:rFonts w:eastAsia="Times New Roman"/>
          <w:bCs/>
          <w:sz w:val="22"/>
          <w:szCs w:val="22"/>
        </w:rPr>
        <w:t xml:space="preserve"> заходи для </w:t>
      </w:r>
      <w:proofErr w:type="spellStart"/>
      <w:r w:rsidRPr="00FF0019">
        <w:rPr>
          <w:rFonts w:eastAsia="Times New Roman"/>
          <w:bCs/>
          <w:sz w:val="22"/>
          <w:szCs w:val="22"/>
        </w:rPr>
        <w:t>фанів</w:t>
      </w:r>
      <w:proofErr w:type="spellEnd"/>
      <w:r w:rsidRPr="00FF0019">
        <w:rPr>
          <w:rFonts w:eastAsia="Times New Roman"/>
          <w:bCs/>
          <w:sz w:val="22"/>
          <w:szCs w:val="22"/>
        </w:rPr>
        <w:t xml:space="preserve">. </w:t>
      </w:r>
      <w:proofErr w:type="spellStart"/>
      <w:r w:rsidRPr="00FF0019">
        <w:rPr>
          <w:rFonts w:eastAsia="Times New Roman"/>
          <w:bCs/>
          <w:sz w:val="22"/>
          <w:szCs w:val="22"/>
        </w:rPr>
        <w:t>Усі</w:t>
      </w:r>
      <w:proofErr w:type="spellEnd"/>
      <w:r w:rsidRPr="00FF0019">
        <w:rPr>
          <w:rFonts w:eastAsia="Times New Roman"/>
          <w:bCs/>
          <w:sz w:val="22"/>
          <w:szCs w:val="22"/>
        </w:rPr>
        <w:t xml:space="preserve"> 4 </w:t>
      </w:r>
      <w:proofErr w:type="spellStart"/>
      <w:r w:rsidRPr="00FF0019">
        <w:rPr>
          <w:rFonts w:eastAsia="Times New Roman"/>
          <w:bCs/>
          <w:sz w:val="22"/>
          <w:szCs w:val="22"/>
        </w:rPr>
        <w:t>футбольних</w:t>
      </w:r>
      <w:proofErr w:type="spellEnd"/>
      <w:r w:rsidRPr="00FF0019">
        <w:rPr>
          <w:rFonts w:eastAsia="Times New Roman"/>
          <w:bCs/>
          <w:sz w:val="22"/>
          <w:szCs w:val="22"/>
        </w:rPr>
        <w:t xml:space="preserve"> клуби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беруть</w:t>
      </w:r>
      <w:proofErr w:type="spellEnd"/>
      <w:r w:rsidRPr="00FF0019">
        <w:rPr>
          <w:rFonts w:eastAsia="Times New Roman"/>
          <w:bCs/>
          <w:sz w:val="22"/>
          <w:szCs w:val="22"/>
        </w:rPr>
        <w:t xml:space="preserve"> у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активну</w:t>
      </w:r>
      <w:proofErr w:type="spellEnd"/>
      <w:r w:rsidRPr="00FF0019">
        <w:rPr>
          <w:rFonts w:eastAsia="Times New Roman"/>
          <w:bCs/>
          <w:sz w:val="22"/>
          <w:szCs w:val="22"/>
        </w:rPr>
        <w:t xml:space="preserve"> участь, особливо </w:t>
      </w:r>
      <w:proofErr w:type="spellStart"/>
      <w:r w:rsidRPr="00FF0019">
        <w:rPr>
          <w:rFonts w:eastAsia="Times New Roman"/>
          <w:bCs/>
          <w:sz w:val="22"/>
          <w:szCs w:val="22"/>
        </w:rPr>
        <w:t>Manchester</w:t>
      </w:r>
      <w:proofErr w:type="spellEnd"/>
      <w:r w:rsidRPr="00FF0019">
        <w:rPr>
          <w:rFonts w:eastAsia="Times New Roman"/>
          <w:bCs/>
          <w:sz w:val="22"/>
          <w:szCs w:val="22"/>
        </w:rPr>
        <w:t xml:space="preserve"> </w:t>
      </w:r>
      <w:proofErr w:type="spellStart"/>
      <w:r w:rsidRPr="00FF0019">
        <w:rPr>
          <w:rFonts w:eastAsia="Times New Roman"/>
          <w:bCs/>
          <w:sz w:val="22"/>
          <w:szCs w:val="22"/>
        </w:rPr>
        <w:t>United</w:t>
      </w:r>
      <w:proofErr w:type="spellEnd"/>
      <w:r w:rsidRPr="00FF0019">
        <w:rPr>
          <w:rFonts w:eastAsia="Times New Roman"/>
          <w:bCs/>
          <w:sz w:val="22"/>
          <w:szCs w:val="22"/>
        </w:rPr>
        <w:t>.</w:t>
      </w:r>
    </w:p>
    <w:p w14:paraId="1E741F8F"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хто</w:t>
      </w:r>
      <w:proofErr w:type="spellEnd"/>
      <w:r w:rsidRPr="00FF0019">
        <w:rPr>
          <w:rFonts w:eastAsia="Times New Roman"/>
          <w:bCs/>
          <w:sz w:val="22"/>
          <w:szCs w:val="22"/>
        </w:rPr>
        <w:t xml:space="preserve"> з </w:t>
      </w:r>
      <w:proofErr w:type="spellStart"/>
      <w:r w:rsidRPr="00FF0019">
        <w:rPr>
          <w:rFonts w:eastAsia="Times New Roman"/>
          <w:bCs/>
          <w:sz w:val="22"/>
          <w:szCs w:val="22"/>
        </w:rPr>
        <w:t>роздрібних</w:t>
      </w:r>
      <w:proofErr w:type="spellEnd"/>
      <w:r w:rsidRPr="00FF0019">
        <w:rPr>
          <w:rFonts w:eastAsia="Times New Roman"/>
          <w:bCs/>
          <w:sz w:val="22"/>
          <w:szCs w:val="22"/>
        </w:rPr>
        <w:t xml:space="preserve"> </w:t>
      </w:r>
      <w:proofErr w:type="spellStart"/>
      <w:r w:rsidRPr="00FF0019">
        <w:rPr>
          <w:rFonts w:eastAsia="Times New Roman"/>
          <w:bCs/>
          <w:sz w:val="22"/>
          <w:szCs w:val="22"/>
        </w:rPr>
        <w:t>партнерів</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повідомили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із</w:t>
      </w:r>
      <w:proofErr w:type="spellEnd"/>
      <w:r w:rsidRPr="00FF0019">
        <w:rPr>
          <w:rFonts w:eastAsia="Times New Roman"/>
          <w:bCs/>
          <w:sz w:val="22"/>
          <w:szCs w:val="22"/>
        </w:rPr>
        <w:t xml:space="preserve"> запуском </w:t>
      </w:r>
      <w:proofErr w:type="spellStart"/>
      <w:r w:rsidRPr="00FF0019">
        <w:rPr>
          <w:rFonts w:eastAsia="Times New Roman"/>
          <w:bCs/>
          <w:sz w:val="22"/>
          <w:szCs w:val="22"/>
        </w:rPr>
        <w:t>нової</w:t>
      </w:r>
      <w:proofErr w:type="spellEnd"/>
      <w:r w:rsidRPr="00FF0019">
        <w:rPr>
          <w:rFonts w:eastAsia="Times New Roman"/>
          <w:bCs/>
          <w:sz w:val="22"/>
          <w:szCs w:val="22"/>
        </w:rPr>
        <w:t xml:space="preserve"> </w:t>
      </w:r>
      <w:proofErr w:type="spellStart"/>
      <w:r w:rsidRPr="00FF0019">
        <w:rPr>
          <w:rFonts w:eastAsia="Times New Roman"/>
          <w:bCs/>
          <w:sz w:val="22"/>
          <w:szCs w:val="22"/>
        </w:rPr>
        <w:t>форми</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Manchester</w:t>
      </w:r>
      <w:proofErr w:type="spellEnd"/>
      <w:r w:rsidRPr="00FF0019">
        <w:rPr>
          <w:rFonts w:eastAsia="Times New Roman"/>
          <w:bCs/>
          <w:sz w:val="22"/>
          <w:szCs w:val="22"/>
        </w:rPr>
        <w:t xml:space="preserve"> </w:t>
      </w:r>
      <w:proofErr w:type="spellStart"/>
      <w:r w:rsidRPr="00FF0019">
        <w:rPr>
          <w:rFonts w:eastAsia="Times New Roman"/>
          <w:bCs/>
          <w:sz w:val="22"/>
          <w:szCs w:val="22"/>
        </w:rPr>
        <w:t>United</w:t>
      </w:r>
      <w:proofErr w:type="spellEnd"/>
      <w:r w:rsidRPr="00FF0019">
        <w:rPr>
          <w:rFonts w:eastAsia="Times New Roman"/>
          <w:bCs/>
          <w:sz w:val="22"/>
          <w:szCs w:val="22"/>
        </w:rPr>
        <w:t xml:space="preserve"> (</w:t>
      </w:r>
      <w:proofErr w:type="spellStart"/>
      <w:r w:rsidRPr="00FF0019">
        <w:rPr>
          <w:rFonts w:eastAsia="Times New Roman"/>
          <w:bCs/>
          <w:sz w:val="22"/>
          <w:szCs w:val="22"/>
        </w:rPr>
        <w:t>Home</w:t>
      </w:r>
      <w:proofErr w:type="spellEnd"/>
      <w:r w:rsidRPr="00FF0019">
        <w:rPr>
          <w:rFonts w:eastAsia="Times New Roman"/>
          <w:bCs/>
          <w:sz w:val="22"/>
          <w:szCs w:val="22"/>
        </w:rPr>
        <w:t xml:space="preserve"> </w:t>
      </w:r>
      <w:proofErr w:type="spellStart"/>
      <w:r w:rsidRPr="00FF0019">
        <w:rPr>
          <w:rFonts w:eastAsia="Times New Roman"/>
          <w:bCs/>
          <w:sz w:val="22"/>
          <w:szCs w:val="22"/>
        </w:rPr>
        <w:t>Jersey</w:t>
      </w:r>
      <w:proofErr w:type="spellEnd"/>
      <w:r w:rsidRPr="00FF0019">
        <w:rPr>
          <w:rFonts w:eastAsia="Times New Roman"/>
          <w:bCs/>
          <w:sz w:val="22"/>
          <w:szCs w:val="22"/>
        </w:rPr>
        <w:t xml:space="preserve">) в перший же день </w:t>
      </w:r>
      <w:proofErr w:type="spellStart"/>
      <w:r w:rsidRPr="00FF0019">
        <w:rPr>
          <w:rFonts w:eastAsia="Times New Roman"/>
          <w:bCs/>
          <w:sz w:val="22"/>
          <w:szCs w:val="22"/>
        </w:rPr>
        <w:t>обсяги</w:t>
      </w:r>
      <w:proofErr w:type="spellEnd"/>
      <w:r w:rsidRPr="00FF0019">
        <w:rPr>
          <w:rFonts w:eastAsia="Times New Roman"/>
          <w:bCs/>
          <w:sz w:val="22"/>
          <w:szCs w:val="22"/>
        </w:rPr>
        <w:t xml:space="preserve"> </w:t>
      </w:r>
      <w:proofErr w:type="spellStart"/>
      <w:r w:rsidRPr="00FF0019">
        <w:rPr>
          <w:rFonts w:eastAsia="Times New Roman"/>
          <w:bCs/>
          <w:sz w:val="22"/>
          <w:szCs w:val="22"/>
        </w:rPr>
        <w:t>продажів</w:t>
      </w:r>
      <w:proofErr w:type="spellEnd"/>
      <w:r w:rsidRPr="00FF0019">
        <w:rPr>
          <w:rFonts w:eastAsia="Times New Roman"/>
          <w:bCs/>
          <w:sz w:val="22"/>
          <w:szCs w:val="22"/>
        </w:rPr>
        <w:t xml:space="preserve"> </w:t>
      </w:r>
      <w:proofErr w:type="spellStart"/>
      <w:r w:rsidRPr="00FF0019">
        <w:rPr>
          <w:rFonts w:eastAsia="Times New Roman"/>
          <w:bCs/>
          <w:sz w:val="22"/>
          <w:szCs w:val="22"/>
        </w:rPr>
        <w:t>виросли</w:t>
      </w:r>
      <w:proofErr w:type="spellEnd"/>
      <w:r w:rsidRPr="00FF0019">
        <w:rPr>
          <w:rFonts w:eastAsia="Times New Roman"/>
          <w:bCs/>
          <w:sz w:val="22"/>
          <w:szCs w:val="22"/>
        </w:rPr>
        <w:t xml:space="preserve"> на 200% у </w:t>
      </w:r>
      <w:proofErr w:type="spellStart"/>
      <w:r w:rsidRPr="00FF0019">
        <w:rPr>
          <w:rFonts w:eastAsia="Times New Roman"/>
          <w:bCs/>
          <w:sz w:val="22"/>
          <w:szCs w:val="22"/>
        </w:rPr>
        <w:t>порівнянні</w:t>
      </w:r>
      <w:proofErr w:type="spellEnd"/>
      <w:r w:rsidRPr="00FF0019">
        <w:rPr>
          <w:rFonts w:eastAsia="Times New Roman"/>
          <w:bCs/>
          <w:sz w:val="22"/>
          <w:szCs w:val="22"/>
        </w:rPr>
        <w:t xml:space="preserve"> з </w:t>
      </w:r>
      <w:proofErr w:type="spellStart"/>
      <w:r w:rsidRPr="00FF0019">
        <w:rPr>
          <w:rFonts w:eastAsia="Times New Roman"/>
          <w:bCs/>
          <w:sz w:val="22"/>
          <w:szCs w:val="22"/>
        </w:rPr>
        <w:t>подібним</w:t>
      </w:r>
      <w:proofErr w:type="spellEnd"/>
      <w:r w:rsidRPr="00FF0019">
        <w:rPr>
          <w:rFonts w:eastAsia="Times New Roman"/>
          <w:bCs/>
          <w:sz w:val="22"/>
          <w:szCs w:val="22"/>
        </w:rPr>
        <w:t xml:space="preserve"> запуском </w:t>
      </w:r>
      <w:proofErr w:type="spellStart"/>
      <w:r w:rsidRPr="00FF0019">
        <w:rPr>
          <w:rFonts w:eastAsia="Times New Roman"/>
          <w:bCs/>
          <w:sz w:val="22"/>
          <w:szCs w:val="22"/>
        </w:rPr>
        <w:t>минулого</w:t>
      </w:r>
      <w:proofErr w:type="spellEnd"/>
      <w:r w:rsidRPr="00FF0019">
        <w:rPr>
          <w:rFonts w:eastAsia="Times New Roman"/>
          <w:bCs/>
          <w:sz w:val="22"/>
          <w:szCs w:val="22"/>
        </w:rPr>
        <w:t xml:space="preserve"> року. Попит феноменально </w:t>
      </w:r>
      <w:proofErr w:type="spellStart"/>
      <w:r w:rsidRPr="00FF0019">
        <w:rPr>
          <w:rFonts w:eastAsia="Times New Roman"/>
          <w:bCs/>
          <w:sz w:val="22"/>
          <w:szCs w:val="22"/>
        </w:rPr>
        <w:t>зріс</w:t>
      </w:r>
      <w:proofErr w:type="spellEnd"/>
      <w:r w:rsidRPr="00FF0019">
        <w:rPr>
          <w:rFonts w:eastAsia="Times New Roman"/>
          <w:bCs/>
          <w:sz w:val="22"/>
          <w:szCs w:val="22"/>
        </w:rPr>
        <w:t xml:space="preserve"> по </w:t>
      </w:r>
      <w:proofErr w:type="spellStart"/>
      <w:r w:rsidRPr="00FF0019">
        <w:rPr>
          <w:rFonts w:eastAsia="Times New Roman"/>
          <w:bCs/>
          <w:sz w:val="22"/>
          <w:szCs w:val="22"/>
        </w:rPr>
        <w:t>всьому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і </w:t>
      </w:r>
      <w:proofErr w:type="spellStart"/>
      <w:r w:rsidRPr="00FF0019">
        <w:rPr>
          <w:rFonts w:eastAsia="Times New Roman"/>
          <w:bCs/>
          <w:sz w:val="22"/>
          <w:szCs w:val="22"/>
        </w:rPr>
        <w:t>це</w:t>
      </w:r>
      <w:proofErr w:type="spellEnd"/>
      <w:r w:rsidRPr="00FF0019">
        <w:rPr>
          <w:rFonts w:eastAsia="Times New Roman"/>
          <w:bCs/>
          <w:sz w:val="22"/>
          <w:szCs w:val="22"/>
        </w:rPr>
        <w:t xml:space="preserve"> перший такого роду </w:t>
      </w:r>
      <w:proofErr w:type="spellStart"/>
      <w:r w:rsidRPr="00FF0019">
        <w:rPr>
          <w:rFonts w:eastAsia="Times New Roman"/>
          <w:bCs/>
          <w:sz w:val="22"/>
          <w:szCs w:val="22"/>
        </w:rPr>
        <w:t>потужний</w:t>
      </w:r>
      <w:proofErr w:type="spellEnd"/>
      <w:r w:rsidRPr="00FF0019">
        <w:rPr>
          <w:rFonts w:eastAsia="Times New Roman"/>
          <w:bCs/>
          <w:sz w:val="22"/>
          <w:szCs w:val="22"/>
        </w:rPr>
        <w:t xml:space="preserve"> запуск», – </w:t>
      </w:r>
      <w:proofErr w:type="spellStart"/>
      <w:r w:rsidRPr="00FF0019">
        <w:rPr>
          <w:rFonts w:eastAsia="Times New Roman"/>
          <w:bCs/>
          <w:sz w:val="22"/>
          <w:szCs w:val="22"/>
        </w:rPr>
        <w:t>розповідає</w:t>
      </w:r>
      <w:proofErr w:type="spellEnd"/>
      <w:r w:rsidRPr="00FF0019">
        <w:rPr>
          <w:rFonts w:eastAsia="Times New Roman"/>
          <w:bCs/>
          <w:sz w:val="22"/>
          <w:szCs w:val="22"/>
        </w:rPr>
        <w:t xml:space="preserve"> </w:t>
      </w:r>
      <w:proofErr w:type="spellStart"/>
      <w:r w:rsidRPr="00FF0019">
        <w:rPr>
          <w:rFonts w:eastAsia="Times New Roman"/>
          <w:bCs/>
          <w:sz w:val="22"/>
          <w:szCs w:val="22"/>
        </w:rPr>
        <w:t>Стів</w:t>
      </w:r>
      <w:proofErr w:type="spellEnd"/>
      <w:r w:rsidRPr="00FF0019">
        <w:rPr>
          <w:rFonts w:eastAsia="Times New Roman"/>
          <w:bCs/>
          <w:sz w:val="22"/>
          <w:szCs w:val="22"/>
        </w:rPr>
        <w:t xml:space="preserve"> Маркс (</w:t>
      </w:r>
      <w:proofErr w:type="spellStart"/>
      <w:r w:rsidRPr="00FF0019">
        <w:rPr>
          <w:rFonts w:eastAsia="Times New Roman"/>
          <w:bCs/>
          <w:sz w:val="22"/>
          <w:szCs w:val="22"/>
        </w:rPr>
        <w:t>Steve</w:t>
      </w:r>
      <w:proofErr w:type="spellEnd"/>
      <w:r w:rsidRPr="00FF0019">
        <w:rPr>
          <w:rFonts w:eastAsia="Times New Roman"/>
          <w:bCs/>
          <w:sz w:val="22"/>
          <w:szCs w:val="22"/>
        </w:rPr>
        <w:t xml:space="preserve"> </w:t>
      </w:r>
      <w:proofErr w:type="spellStart"/>
      <w:r w:rsidRPr="00FF0019">
        <w:rPr>
          <w:rFonts w:eastAsia="Times New Roman"/>
          <w:bCs/>
          <w:sz w:val="22"/>
          <w:szCs w:val="22"/>
        </w:rPr>
        <w:t>Marks</w:t>
      </w:r>
      <w:proofErr w:type="spellEnd"/>
      <w:r w:rsidRPr="00FF0019">
        <w:rPr>
          <w:rFonts w:eastAsia="Times New Roman"/>
          <w:bCs/>
          <w:sz w:val="22"/>
          <w:szCs w:val="22"/>
        </w:rPr>
        <w:t xml:space="preserve">), директор </w:t>
      </w:r>
      <w:proofErr w:type="spellStart"/>
      <w:r w:rsidRPr="00FF0019">
        <w:rPr>
          <w:rFonts w:eastAsia="Times New Roman"/>
          <w:bCs/>
          <w:sz w:val="22"/>
          <w:szCs w:val="22"/>
        </w:rPr>
        <w:t>відділу</w:t>
      </w:r>
      <w:proofErr w:type="spellEnd"/>
      <w:r w:rsidRPr="00FF0019">
        <w:rPr>
          <w:rFonts w:eastAsia="Times New Roman"/>
          <w:bCs/>
          <w:sz w:val="22"/>
          <w:szCs w:val="22"/>
        </w:rPr>
        <w:t xml:space="preserve"> спортивного маркетингу </w:t>
      </w:r>
      <w:proofErr w:type="spellStart"/>
      <w:r w:rsidRPr="00FF0019">
        <w:rPr>
          <w:rFonts w:eastAsia="Times New Roman"/>
          <w:bCs/>
          <w:sz w:val="22"/>
          <w:szCs w:val="22"/>
        </w:rPr>
        <w:t>Manchester</w:t>
      </w:r>
      <w:proofErr w:type="spellEnd"/>
      <w:r w:rsidRPr="00FF0019">
        <w:rPr>
          <w:rFonts w:eastAsia="Times New Roman"/>
          <w:bCs/>
          <w:sz w:val="22"/>
          <w:szCs w:val="22"/>
        </w:rPr>
        <w:t xml:space="preserve"> </w:t>
      </w:r>
      <w:proofErr w:type="spellStart"/>
      <w:r w:rsidRPr="00FF0019">
        <w:rPr>
          <w:rFonts w:eastAsia="Times New Roman"/>
          <w:bCs/>
          <w:sz w:val="22"/>
          <w:szCs w:val="22"/>
        </w:rPr>
        <w:t>United</w:t>
      </w:r>
      <w:proofErr w:type="spellEnd"/>
      <w:r w:rsidRPr="00FF0019">
        <w:rPr>
          <w:rFonts w:eastAsia="Times New Roman"/>
          <w:bCs/>
          <w:sz w:val="22"/>
          <w:szCs w:val="22"/>
        </w:rPr>
        <w:t xml:space="preserve"> в </w:t>
      </w:r>
      <w:proofErr w:type="spellStart"/>
      <w:r w:rsidRPr="00FF0019">
        <w:rPr>
          <w:rFonts w:eastAsia="Times New Roman"/>
          <w:bCs/>
          <w:sz w:val="22"/>
          <w:szCs w:val="22"/>
        </w:rPr>
        <w:t>Adidas</w:t>
      </w:r>
      <w:proofErr w:type="spellEnd"/>
      <w:r w:rsidRPr="00FF0019">
        <w:rPr>
          <w:rFonts w:eastAsia="Times New Roman"/>
          <w:bCs/>
          <w:sz w:val="22"/>
          <w:szCs w:val="22"/>
        </w:rPr>
        <w:t>.</w:t>
      </w:r>
    </w:p>
    <w:p w14:paraId="67EB63D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Точні</w:t>
      </w:r>
      <w:proofErr w:type="spellEnd"/>
      <w:r w:rsidRPr="00FF0019">
        <w:rPr>
          <w:rFonts w:eastAsia="Times New Roman"/>
          <w:bCs/>
          <w:sz w:val="22"/>
          <w:szCs w:val="22"/>
        </w:rPr>
        <w:t xml:space="preserve"> </w:t>
      </w:r>
      <w:proofErr w:type="spellStart"/>
      <w:r w:rsidRPr="00FF0019">
        <w:rPr>
          <w:rFonts w:eastAsia="Times New Roman"/>
          <w:bCs/>
          <w:sz w:val="22"/>
          <w:szCs w:val="22"/>
        </w:rPr>
        <w:t>цифри</w:t>
      </w:r>
      <w:proofErr w:type="spellEnd"/>
      <w:r w:rsidRPr="00FF0019">
        <w:rPr>
          <w:rFonts w:eastAsia="Times New Roman"/>
          <w:bCs/>
          <w:sz w:val="22"/>
          <w:szCs w:val="22"/>
        </w:rPr>
        <w:t xml:space="preserve"> бренд </w:t>
      </w:r>
      <w:proofErr w:type="spellStart"/>
      <w:r w:rsidRPr="00FF0019">
        <w:rPr>
          <w:rFonts w:eastAsia="Times New Roman"/>
          <w:bCs/>
          <w:sz w:val="22"/>
          <w:szCs w:val="22"/>
        </w:rPr>
        <w:t>Adidas</w:t>
      </w:r>
      <w:proofErr w:type="spellEnd"/>
      <w:r w:rsidRPr="00FF0019">
        <w:rPr>
          <w:rFonts w:eastAsia="Times New Roman"/>
          <w:bCs/>
          <w:sz w:val="22"/>
          <w:szCs w:val="22"/>
        </w:rPr>
        <w:t xml:space="preserve"> не </w:t>
      </w:r>
      <w:proofErr w:type="spellStart"/>
      <w:r w:rsidRPr="00FF0019">
        <w:rPr>
          <w:rFonts w:eastAsia="Times New Roman"/>
          <w:bCs/>
          <w:sz w:val="22"/>
          <w:szCs w:val="22"/>
        </w:rPr>
        <w:t>розголошує</w:t>
      </w:r>
      <w:proofErr w:type="spellEnd"/>
      <w:r w:rsidRPr="00FF0019">
        <w:rPr>
          <w:rFonts w:eastAsia="Times New Roman"/>
          <w:bCs/>
          <w:sz w:val="22"/>
          <w:szCs w:val="22"/>
        </w:rPr>
        <w:t xml:space="preserve">, але </w:t>
      </w:r>
      <w:proofErr w:type="spellStart"/>
      <w:r w:rsidRPr="00FF0019">
        <w:rPr>
          <w:rFonts w:eastAsia="Times New Roman"/>
          <w:bCs/>
          <w:sz w:val="22"/>
          <w:szCs w:val="22"/>
        </w:rPr>
        <w:t>відомо</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обсяги</w:t>
      </w:r>
      <w:proofErr w:type="spellEnd"/>
      <w:r w:rsidRPr="00FF0019">
        <w:rPr>
          <w:rFonts w:eastAsia="Times New Roman"/>
          <w:bCs/>
          <w:sz w:val="22"/>
          <w:szCs w:val="22"/>
        </w:rPr>
        <w:t xml:space="preserve"> </w:t>
      </w:r>
      <w:proofErr w:type="spellStart"/>
      <w:r w:rsidRPr="00FF0019">
        <w:rPr>
          <w:rFonts w:eastAsia="Times New Roman"/>
          <w:bCs/>
          <w:sz w:val="22"/>
          <w:szCs w:val="22"/>
        </w:rPr>
        <w:t>продажів</w:t>
      </w:r>
      <w:proofErr w:type="spellEnd"/>
      <w:r w:rsidRPr="00FF0019">
        <w:rPr>
          <w:rFonts w:eastAsia="Times New Roman"/>
          <w:bCs/>
          <w:sz w:val="22"/>
          <w:szCs w:val="22"/>
        </w:rPr>
        <w:t xml:space="preserve"> </w:t>
      </w:r>
      <w:proofErr w:type="spellStart"/>
      <w:r w:rsidRPr="00FF0019">
        <w:rPr>
          <w:rFonts w:eastAsia="Times New Roman"/>
          <w:bCs/>
          <w:sz w:val="22"/>
          <w:szCs w:val="22"/>
        </w:rPr>
        <w:t>нових</w:t>
      </w:r>
      <w:proofErr w:type="spellEnd"/>
      <w:r w:rsidRPr="00FF0019">
        <w:rPr>
          <w:rFonts w:eastAsia="Times New Roman"/>
          <w:bCs/>
          <w:sz w:val="22"/>
          <w:szCs w:val="22"/>
        </w:rPr>
        <w:t xml:space="preserve"> </w:t>
      </w:r>
      <w:proofErr w:type="spellStart"/>
      <w:r w:rsidRPr="00FF0019">
        <w:rPr>
          <w:rFonts w:eastAsia="Times New Roman"/>
          <w:bCs/>
          <w:sz w:val="22"/>
          <w:szCs w:val="22"/>
        </w:rPr>
        <w:t>клубних</w:t>
      </w:r>
      <w:proofErr w:type="spellEnd"/>
      <w:r w:rsidRPr="00FF0019">
        <w:rPr>
          <w:rFonts w:eastAsia="Times New Roman"/>
          <w:bCs/>
          <w:sz w:val="22"/>
          <w:szCs w:val="22"/>
        </w:rPr>
        <w:t xml:space="preserve"> футболок </w:t>
      </w:r>
      <w:proofErr w:type="spellStart"/>
      <w:r w:rsidRPr="00FF0019">
        <w:rPr>
          <w:rFonts w:eastAsia="Times New Roman"/>
          <w:bCs/>
          <w:sz w:val="22"/>
          <w:szCs w:val="22"/>
        </w:rPr>
        <w:t>збільшилися</w:t>
      </w:r>
      <w:proofErr w:type="spellEnd"/>
      <w:r w:rsidRPr="00FF0019">
        <w:rPr>
          <w:rFonts w:eastAsia="Times New Roman"/>
          <w:bCs/>
          <w:sz w:val="22"/>
          <w:szCs w:val="22"/>
        </w:rPr>
        <w:t xml:space="preserve"> </w:t>
      </w:r>
      <w:proofErr w:type="spellStart"/>
      <w:r w:rsidRPr="00FF0019">
        <w:rPr>
          <w:rFonts w:eastAsia="Times New Roman"/>
          <w:bCs/>
          <w:sz w:val="22"/>
          <w:szCs w:val="22"/>
        </w:rPr>
        <w:t>майже</w:t>
      </w:r>
      <w:proofErr w:type="spellEnd"/>
      <w:r w:rsidRPr="00FF0019">
        <w:rPr>
          <w:rFonts w:eastAsia="Times New Roman"/>
          <w:bCs/>
          <w:sz w:val="22"/>
          <w:szCs w:val="22"/>
        </w:rPr>
        <w:t xml:space="preserve"> на 50%. За </w:t>
      </w:r>
      <w:proofErr w:type="spellStart"/>
      <w:r w:rsidRPr="00FF0019">
        <w:rPr>
          <w:rFonts w:eastAsia="Times New Roman"/>
          <w:bCs/>
          <w:sz w:val="22"/>
          <w:szCs w:val="22"/>
        </w:rPr>
        <w:t>перші</w:t>
      </w:r>
      <w:proofErr w:type="spellEnd"/>
      <w:r w:rsidRPr="00FF0019">
        <w:rPr>
          <w:rFonts w:eastAsia="Times New Roman"/>
          <w:bCs/>
          <w:sz w:val="22"/>
          <w:szCs w:val="22"/>
        </w:rPr>
        <w:t xml:space="preserve"> </w:t>
      </w:r>
      <w:proofErr w:type="spellStart"/>
      <w:r w:rsidRPr="00FF0019">
        <w:rPr>
          <w:rFonts w:eastAsia="Times New Roman"/>
          <w:bCs/>
          <w:sz w:val="22"/>
          <w:szCs w:val="22"/>
        </w:rPr>
        <w:t>п'ять</w:t>
      </w:r>
      <w:proofErr w:type="spellEnd"/>
      <w:r w:rsidRPr="00FF0019">
        <w:rPr>
          <w:rFonts w:eastAsia="Times New Roman"/>
          <w:bCs/>
          <w:sz w:val="22"/>
          <w:szCs w:val="22"/>
        </w:rPr>
        <w:t xml:space="preserve"> </w:t>
      </w:r>
      <w:proofErr w:type="spellStart"/>
      <w:r w:rsidRPr="00FF0019">
        <w:rPr>
          <w:rFonts w:eastAsia="Times New Roman"/>
          <w:bCs/>
          <w:sz w:val="22"/>
          <w:szCs w:val="22"/>
        </w:rPr>
        <w:t>днів</w:t>
      </w:r>
      <w:proofErr w:type="spellEnd"/>
      <w:r w:rsidRPr="00FF0019">
        <w:rPr>
          <w:rFonts w:eastAsia="Times New Roman"/>
          <w:bCs/>
          <w:sz w:val="22"/>
          <w:szCs w:val="22"/>
        </w:rPr>
        <w:t xml:space="preserve"> </w:t>
      </w:r>
      <w:proofErr w:type="spellStart"/>
      <w:r w:rsidRPr="00FF0019">
        <w:rPr>
          <w:rFonts w:eastAsia="Times New Roman"/>
          <w:bCs/>
          <w:sz w:val="22"/>
          <w:szCs w:val="22"/>
        </w:rPr>
        <w:t>продажі</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слоганом #BetheDifference </w:t>
      </w:r>
      <w:proofErr w:type="spellStart"/>
      <w:r w:rsidRPr="00FF0019">
        <w:rPr>
          <w:rFonts w:eastAsia="Times New Roman"/>
          <w:bCs/>
          <w:sz w:val="22"/>
          <w:szCs w:val="22"/>
        </w:rPr>
        <w:t>перевершили</w:t>
      </w:r>
      <w:proofErr w:type="spellEnd"/>
      <w:r w:rsidRPr="00FF0019">
        <w:rPr>
          <w:rFonts w:eastAsia="Times New Roman"/>
          <w:bCs/>
          <w:sz w:val="22"/>
          <w:szCs w:val="22"/>
        </w:rPr>
        <w:t xml:space="preserve"> </w:t>
      </w:r>
      <w:proofErr w:type="spellStart"/>
      <w:r w:rsidRPr="00FF0019">
        <w:rPr>
          <w:rFonts w:eastAsia="Times New Roman"/>
          <w:bCs/>
          <w:sz w:val="22"/>
          <w:szCs w:val="22"/>
        </w:rPr>
        <w:t>всі</w:t>
      </w:r>
      <w:proofErr w:type="spellEnd"/>
      <w:r w:rsidRPr="00FF0019">
        <w:rPr>
          <w:rFonts w:eastAsia="Times New Roman"/>
          <w:bCs/>
          <w:sz w:val="22"/>
          <w:szCs w:val="22"/>
        </w:rPr>
        <w:t xml:space="preserve"> </w:t>
      </w:r>
      <w:proofErr w:type="spellStart"/>
      <w:r w:rsidRPr="00FF0019">
        <w:rPr>
          <w:rFonts w:eastAsia="Times New Roman"/>
          <w:bCs/>
          <w:sz w:val="22"/>
          <w:szCs w:val="22"/>
        </w:rPr>
        <w:t>очікування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Об'єднуючи</w:t>
      </w:r>
      <w:proofErr w:type="spellEnd"/>
      <w:r w:rsidRPr="00FF0019">
        <w:rPr>
          <w:rFonts w:eastAsia="Times New Roman"/>
          <w:bCs/>
          <w:sz w:val="22"/>
          <w:szCs w:val="22"/>
        </w:rPr>
        <w:t xml:space="preserve"> топ-клуби з </w:t>
      </w:r>
      <w:proofErr w:type="spellStart"/>
      <w:r w:rsidRPr="00FF0019">
        <w:rPr>
          <w:rFonts w:eastAsia="Times New Roman"/>
          <w:bCs/>
          <w:sz w:val="22"/>
          <w:szCs w:val="22"/>
        </w:rPr>
        <w:t>кращих</w:t>
      </w:r>
      <w:proofErr w:type="spellEnd"/>
      <w:r w:rsidRPr="00FF0019">
        <w:rPr>
          <w:rFonts w:eastAsia="Times New Roman"/>
          <w:bCs/>
          <w:sz w:val="22"/>
          <w:szCs w:val="22"/>
        </w:rPr>
        <w:t xml:space="preserve"> </w:t>
      </w:r>
      <w:proofErr w:type="spellStart"/>
      <w:r w:rsidRPr="00FF0019">
        <w:rPr>
          <w:rFonts w:eastAsia="Times New Roman"/>
          <w:bCs/>
          <w:sz w:val="22"/>
          <w:szCs w:val="22"/>
        </w:rPr>
        <w:t>європейських</w:t>
      </w:r>
      <w:proofErr w:type="spellEnd"/>
      <w:r w:rsidRPr="00FF0019">
        <w:rPr>
          <w:rFonts w:eastAsia="Times New Roman"/>
          <w:bCs/>
          <w:sz w:val="22"/>
          <w:szCs w:val="22"/>
        </w:rPr>
        <w:t xml:space="preserve"> </w:t>
      </w:r>
      <w:proofErr w:type="spellStart"/>
      <w:r w:rsidRPr="00FF0019">
        <w:rPr>
          <w:rFonts w:eastAsia="Times New Roman"/>
          <w:bCs/>
          <w:sz w:val="22"/>
          <w:szCs w:val="22"/>
        </w:rPr>
        <w:t>ліг</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остаточно </w:t>
      </w:r>
      <w:proofErr w:type="spellStart"/>
      <w:r w:rsidRPr="00FF0019">
        <w:rPr>
          <w:rFonts w:eastAsia="Times New Roman"/>
          <w:bCs/>
          <w:sz w:val="22"/>
          <w:szCs w:val="22"/>
        </w:rPr>
        <w:t>відтісняє</w:t>
      </w:r>
      <w:proofErr w:type="spellEnd"/>
      <w:r w:rsidRPr="00FF0019">
        <w:rPr>
          <w:rFonts w:eastAsia="Times New Roman"/>
          <w:bCs/>
          <w:sz w:val="22"/>
          <w:szCs w:val="22"/>
        </w:rPr>
        <w:t xml:space="preserve"> з </w:t>
      </w:r>
      <w:proofErr w:type="spellStart"/>
      <w:r w:rsidRPr="00FF0019">
        <w:rPr>
          <w:rFonts w:eastAsia="Times New Roman"/>
          <w:bCs/>
          <w:sz w:val="22"/>
          <w:szCs w:val="22"/>
        </w:rPr>
        <w:t>арени</w:t>
      </w:r>
      <w:proofErr w:type="spellEnd"/>
      <w:r w:rsidRPr="00FF0019">
        <w:rPr>
          <w:rFonts w:eastAsia="Times New Roman"/>
          <w:bCs/>
          <w:sz w:val="22"/>
          <w:szCs w:val="22"/>
        </w:rPr>
        <w:t xml:space="preserve"> спортивного маркетингу </w:t>
      </w:r>
      <w:proofErr w:type="spellStart"/>
      <w:r w:rsidRPr="00FF0019">
        <w:rPr>
          <w:rFonts w:eastAsia="Times New Roman"/>
          <w:bCs/>
          <w:sz w:val="22"/>
          <w:szCs w:val="22"/>
        </w:rPr>
        <w:t>Nike</w:t>
      </w:r>
      <w:proofErr w:type="spellEnd"/>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сконцентрований</w:t>
      </w:r>
      <w:proofErr w:type="spellEnd"/>
      <w:r w:rsidRPr="00FF0019">
        <w:rPr>
          <w:rFonts w:eastAsia="Times New Roman"/>
          <w:bCs/>
          <w:sz w:val="22"/>
          <w:szCs w:val="22"/>
        </w:rPr>
        <w:t xml:space="preserve"> на </w:t>
      </w:r>
      <w:proofErr w:type="spellStart"/>
      <w:r w:rsidRPr="00FF0019">
        <w:rPr>
          <w:rFonts w:eastAsia="Times New Roman"/>
          <w:bCs/>
          <w:sz w:val="22"/>
          <w:szCs w:val="22"/>
        </w:rPr>
        <w:t>індивідуальному</w:t>
      </w:r>
      <w:proofErr w:type="spellEnd"/>
      <w:r w:rsidRPr="00FF0019">
        <w:rPr>
          <w:rFonts w:eastAsia="Times New Roman"/>
          <w:bCs/>
          <w:sz w:val="22"/>
          <w:szCs w:val="22"/>
        </w:rPr>
        <w:t xml:space="preserve"> </w:t>
      </w:r>
      <w:proofErr w:type="spellStart"/>
      <w:r w:rsidRPr="00FF0019">
        <w:rPr>
          <w:rFonts w:eastAsia="Times New Roman"/>
          <w:bCs/>
          <w:sz w:val="22"/>
          <w:szCs w:val="22"/>
        </w:rPr>
        <w:t>підході</w:t>
      </w:r>
      <w:proofErr w:type="spellEnd"/>
      <w:r w:rsidRPr="00FF0019">
        <w:rPr>
          <w:rFonts w:eastAsia="Times New Roman"/>
          <w:bCs/>
          <w:sz w:val="22"/>
          <w:szCs w:val="22"/>
        </w:rPr>
        <w:t xml:space="preserve"> до </w:t>
      </w:r>
      <w:proofErr w:type="spellStart"/>
      <w:r w:rsidRPr="00FF0019">
        <w:rPr>
          <w:rFonts w:eastAsia="Times New Roman"/>
          <w:bCs/>
          <w:sz w:val="22"/>
          <w:szCs w:val="22"/>
        </w:rPr>
        <w:t>гравців</w:t>
      </w:r>
      <w:proofErr w:type="spellEnd"/>
      <w:r w:rsidRPr="00FF0019">
        <w:rPr>
          <w:rFonts w:eastAsia="Times New Roman"/>
          <w:bCs/>
          <w:sz w:val="22"/>
          <w:szCs w:val="22"/>
        </w:rPr>
        <w:t>.</w:t>
      </w:r>
    </w:p>
    <w:p w14:paraId="4C617C4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На </w:t>
      </w:r>
      <w:proofErr w:type="spellStart"/>
      <w:r w:rsidRPr="00FF0019">
        <w:rPr>
          <w:rFonts w:eastAsia="Times New Roman"/>
          <w:bCs/>
          <w:sz w:val="22"/>
          <w:szCs w:val="22"/>
        </w:rPr>
        <w:t>сьогодні</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перебуває</w:t>
      </w:r>
      <w:proofErr w:type="spellEnd"/>
      <w:r w:rsidRPr="00FF0019">
        <w:rPr>
          <w:rFonts w:eastAsia="Times New Roman"/>
          <w:bCs/>
          <w:sz w:val="22"/>
          <w:szCs w:val="22"/>
        </w:rPr>
        <w:t xml:space="preserve"> у </w:t>
      </w:r>
      <w:proofErr w:type="spellStart"/>
      <w:r w:rsidRPr="00FF0019">
        <w:rPr>
          <w:rFonts w:eastAsia="Times New Roman"/>
          <w:bCs/>
          <w:sz w:val="22"/>
          <w:szCs w:val="22"/>
        </w:rPr>
        <w:t>партнерстві</w:t>
      </w:r>
      <w:proofErr w:type="spellEnd"/>
      <w:r w:rsidRPr="00FF0019">
        <w:rPr>
          <w:rFonts w:eastAsia="Times New Roman"/>
          <w:bCs/>
          <w:sz w:val="22"/>
          <w:szCs w:val="22"/>
        </w:rPr>
        <w:t xml:space="preserve"> з 6 з 10 топ-</w:t>
      </w:r>
      <w:proofErr w:type="spellStart"/>
      <w:r w:rsidRPr="00FF0019">
        <w:rPr>
          <w:rFonts w:eastAsia="Times New Roman"/>
          <w:bCs/>
          <w:sz w:val="22"/>
          <w:szCs w:val="22"/>
        </w:rPr>
        <w:t>клубів</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w:t>
      </w:r>
      <w:proofErr w:type="spellStart"/>
      <w:r w:rsidRPr="00FF0019">
        <w:rPr>
          <w:rFonts w:eastAsia="Times New Roman"/>
          <w:bCs/>
          <w:sz w:val="22"/>
          <w:szCs w:val="22"/>
        </w:rPr>
        <w:t>Крім</w:t>
      </w:r>
      <w:proofErr w:type="spellEnd"/>
      <w:r w:rsidRPr="00FF0019">
        <w:rPr>
          <w:rFonts w:eastAsia="Times New Roman"/>
          <w:bCs/>
          <w:sz w:val="22"/>
          <w:szCs w:val="22"/>
        </w:rPr>
        <w:t xml:space="preserve"> </w:t>
      </w:r>
      <w:proofErr w:type="spellStart"/>
      <w:r w:rsidRPr="00FF0019">
        <w:rPr>
          <w:rFonts w:eastAsia="Times New Roman"/>
          <w:bCs/>
          <w:sz w:val="22"/>
          <w:szCs w:val="22"/>
        </w:rPr>
        <w:t>вищезгаданих</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Bayern</w:t>
      </w:r>
      <w:proofErr w:type="spellEnd"/>
      <w:r w:rsidRPr="00FF0019">
        <w:rPr>
          <w:rFonts w:eastAsia="Times New Roman"/>
          <w:bCs/>
          <w:sz w:val="22"/>
          <w:szCs w:val="22"/>
        </w:rPr>
        <w:t xml:space="preserve"> </w:t>
      </w:r>
      <w:proofErr w:type="spellStart"/>
      <w:r w:rsidRPr="00FF0019">
        <w:rPr>
          <w:rFonts w:eastAsia="Times New Roman"/>
          <w:bCs/>
          <w:sz w:val="22"/>
          <w:szCs w:val="22"/>
        </w:rPr>
        <w:t>Munich</w:t>
      </w:r>
      <w:proofErr w:type="spellEnd"/>
      <w:r w:rsidRPr="00FF0019">
        <w:rPr>
          <w:rFonts w:eastAsia="Times New Roman"/>
          <w:bCs/>
          <w:sz w:val="22"/>
          <w:szCs w:val="22"/>
        </w:rPr>
        <w:t xml:space="preserve"> і AC </w:t>
      </w:r>
      <w:proofErr w:type="spellStart"/>
      <w:r w:rsidRPr="00FF0019">
        <w:rPr>
          <w:rFonts w:eastAsia="Times New Roman"/>
          <w:bCs/>
          <w:sz w:val="22"/>
          <w:szCs w:val="22"/>
        </w:rPr>
        <w:t>Milan</w:t>
      </w:r>
      <w:proofErr w:type="spellEnd"/>
      <w:r w:rsidRPr="00FF0019">
        <w:rPr>
          <w:rFonts w:eastAsia="Times New Roman"/>
          <w:bCs/>
          <w:sz w:val="22"/>
          <w:szCs w:val="22"/>
        </w:rPr>
        <w:t xml:space="preserve">, клуби, </w:t>
      </w:r>
      <w:proofErr w:type="spellStart"/>
      <w:r w:rsidRPr="00FF0019">
        <w:rPr>
          <w:rFonts w:eastAsia="Times New Roman"/>
          <w:bCs/>
          <w:sz w:val="22"/>
          <w:szCs w:val="22"/>
        </w:rPr>
        <w:t>які</w:t>
      </w:r>
      <w:proofErr w:type="spellEnd"/>
      <w:r w:rsidRPr="00FF0019">
        <w:rPr>
          <w:rFonts w:eastAsia="Times New Roman"/>
          <w:bCs/>
          <w:sz w:val="22"/>
          <w:szCs w:val="22"/>
        </w:rPr>
        <w:t xml:space="preserve"> бренд, </w:t>
      </w:r>
      <w:proofErr w:type="spellStart"/>
      <w:r w:rsidRPr="00FF0019">
        <w:rPr>
          <w:rFonts w:eastAsia="Times New Roman"/>
          <w:bCs/>
          <w:sz w:val="22"/>
          <w:szCs w:val="22"/>
        </w:rPr>
        <w:t>найімовірніше</w:t>
      </w:r>
      <w:proofErr w:type="spellEnd"/>
      <w:r w:rsidRPr="00FF0019">
        <w:rPr>
          <w:rFonts w:eastAsia="Times New Roman"/>
          <w:bCs/>
          <w:sz w:val="22"/>
          <w:szCs w:val="22"/>
        </w:rPr>
        <w:t xml:space="preserve">, </w:t>
      </w:r>
      <w:proofErr w:type="spellStart"/>
      <w:r w:rsidRPr="00FF0019">
        <w:rPr>
          <w:rFonts w:eastAsia="Times New Roman"/>
          <w:bCs/>
          <w:sz w:val="22"/>
          <w:szCs w:val="22"/>
        </w:rPr>
        <w:t>теж</w:t>
      </w:r>
      <w:proofErr w:type="spellEnd"/>
      <w:r w:rsidRPr="00FF0019">
        <w:rPr>
          <w:rFonts w:eastAsia="Times New Roman"/>
          <w:bCs/>
          <w:sz w:val="22"/>
          <w:szCs w:val="22"/>
        </w:rPr>
        <w:t xml:space="preserve"> скоро </w:t>
      </w:r>
      <w:proofErr w:type="spellStart"/>
      <w:r w:rsidRPr="00FF0019">
        <w:rPr>
          <w:rFonts w:eastAsia="Times New Roman"/>
          <w:bCs/>
          <w:sz w:val="22"/>
          <w:szCs w:val="22"/>
        </w:rPr>
        <w:t>приєднає</w:t>
      </w:r>
      <w:proofErr w:type="spellEnd"/>
      <w:r w:rsidRPr="00FF0019">
        <w:rPr>
          <w:rFonts w:eastAsia="Times New Roman"/>
          <w:bCs/>
          <w:sz w:val="22"/>
          <w:szCs w:val="22"/>
        </w:rPr>
        <w:t xml:space="preserve"> до #BetheDifference. </w:t>
      </w:r>
      <w:proofErr w:type="spellStart"/>
      <w:r w:rsidRPr="00FF0019">
        <w:rPr>
          <w:rFonts w:eastAsia="Times New Roman"/>
          <w:bCs/>
          <w:sz w:val="22"/>
          <w:szCs w:val="22"/>
        </w:rPr>
        <w:t>Об'єднання</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одним концептом не </w:t>
      </w:r>
      <w:proofErr w:type="spellStart"/>
      <w:r w:rsidRPr="00FF0019">
        <w:rPr>
          <w:rFonts w:eastAsia="Times New Roman"/>
          <w:bCs/>
          <w:sz w:val="22"/>
          <w:szCs w:val="22"/>
        </w:rPr>
        <w:t>означає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клуби </w:t>
      </w:r>
      <w:proofErr w:type="spellStart"/>
      <w:r w:rsidRPr="00FF0019">
        <w:rPr>
          <w:rFonts w:eastAsia="Times New Roman"/>
          <w:bCs/>
          <w:sz w:val="22"/>
          <w:szCs w:val="22"/>
        </w:rPr>
        <w:t>втрачають</w:t>
      </w:r>
      <w:proofErr w:type="spellEnd"/>
      <w:r w:rsidRPr="00FF0019">
        <w:rPr>
          <w:rFonts w:eastAsia="Times New Roman"/>
          <w:bCs/>
          <w:sz w:val="22"/>
          <w:szCs w:val="22"/>
        </w:rPr>
        <w:t xml:space="preserve"> свою </w:t>
      </w:r>
      <w:proofErr w:type="spellStart"/>
      <w:r w:rsidRPr="00FF0019">
        <w:rPr>
          <w:rFonts w:eastAsia="Times New Roman"/>
          <w:bCs/>
          <w:sz w:val="22"/>
          <w:szCs w:val="22"/>
        </w:rPr>
        <w:t>індивідуальність</w:t>
      </w:r>
      <w:proofErr w:type="spellEnd"/>
      <w:r w:rsidRPr="00FF0019">
        <w:rPr>
          <w:rFonts w:eastAsia="Times New Roman"/>
          <w:bCs/>
          <w:sz w:val="22"/>
          <w:szCs w:val="22"/>
        </w:rPr>
        <w:t xml:space="preserve">. У кожного з них є </w:t>
      </w:r>
      <w:proofErr w:type="spellStart"/>
      <w:r w:rsidRPr="00FF0019">
        <w:rPr>
          <w:rFonts w:eastAsia="Times New Roman"/>
          <w:bCs/>
          <w:sz w:val="22"/>
          <w:szCs w:val="22"/>
        </w:rPr>
        <w:t>своє</w:t>
      </w:r>
      <w:proofErr w:type="spellEnd"/>
      <w:r w:rsidRPr="00FF0019">
        <w:rPr>
          <w:rFonts w:eastAsia="Times New Roman"/>
          <w:bCs/>
          <w:sz w:val="22"/>
          <w:szCs w:val="22"/>
        </w:rPr>
        <w:t xml:space="preserve"> </w:t>
      </w:r>
      <w:proofErr w:type="spellStart"/>
      <w:r w:rsidRPr="00FF0019">
        <w:rPr>
          <w:rFonts w:eastAsia="Times New Roman"/>
          <w:bCs/>
          <w:sz w:val="22"/>
          <w:szCs w:val="22"/>
        </w:rPr>
        <w:t>обличчя</w:t>
      </w:r>
      <w:proofErr w:type="spellEnd"/>
      <w:r w:rsidRPr="00FF0019">
        <w:rPr>
          <w:rFonts w:eastAsia="Times New Roman"/>
          <w:bCs/>
          <w:sz w:val="22"/>
          <w:szCs w:val="22"/>
        </w:rPr>
        <w:t xml:space="preserve"> та </w:t>
      </w:r>
      <w:proofErr w:type="spellStart"/>
      <w:r w:rsidRPr="00FF0019">
        <w:rPr>
          <w:rFonts w:eastAsia="Times New Roman"/>
          <w:bCs/>
          <w:sz w:val="22"/>
          <w:szCs w:val="22"/>
        </w:rPr>
        <w:t>ім'я</w:t>
      </w:r>
      <w:proofErr w:type="spellEnd"/>
      <w:r w:rsidRPr="00FF0019">
        <w:rPr>
          <w:rFonts w:eastAsia="Times New Roman"/>
          <w:bCs/>
          <w:sz w:val="22"/>
          <w:szCs w:val="22"/>
        </w:rPr>
        <w:t xml:space="preserve">. </w:t>
      </w:r>
      <w:proofErr w:type="spellStart"/>
      <w:r w:rsidRPr="00FF0019">
        <w:rPr>
          <w:rFonts w:eastAsia="Times New Roman"/>
          <w:bCs/>
          <w:sz w:val="22"/>
          <w:szCs w:val="22"/>
        </w:rPr>
        <w:t>United</w:t>
      </w:r>
      <w:proofErr w:type="spellEnd"/>
      <w:r w:rsidRPr="00FF0019">
        <w:rPr>
          <w:rFonts w:eastAsia="Times New Roman"/>
          <w:bCs/>
          <w:sz w:val="22"/>
          <w:szCs w:val="22"/>
        </w:rPr>
        <w:t xml:space="preserve"> названий «</w:t>
      </w:r>
      <w:proofErr w:type="spellStart"/>
      <w:r w:rsidRPr="00FF0019">
        <w:rPr>
          <w:rFonts w:eastAsia="Times New Roman"/>
          <w:bCs/>
          <w:sz w:val="22"/>
          <w:szCs w:val="22"/>
        </w:rPr>
        <w:t>Руйнуючий</w:t>
      </w:r>
      <w:proofErr w:type="spellEnd"/>
      <w:r w:rsidRPr="00FF0019">
        <w:rPr>
          <w:rFonts w:eastAsia="Times New Roman"/>
          <w:bCs/>
          <w:sz w:val="22"/>
          <w:szCs w:val="22"/>
        </w:rPr>
        <w:t xml:space="preserve"> </w:t>
      </w:r>
      <w:proofErr w:type="spellStart"/>
      <w:r w:rsidRPr="00FF0019">
        <w:rPr>
          <w:rFonts w:eastAsia="Times New Roman"/>
          <w:bCs/>
          <w:sz w:val="22"/>
          <w:szCs w:val="22"/>
        </w:rPr>
        <w:t>очікування</w:t>
      </w:r>
      <w:proofErr w:type="spellEnd"/>
      <w:r w:rsidRPr="00FF0019">
        <w:rPr>
          <w:rFonts w:eastAsia="Times New Roman"/>
          <w:bCs/>
          <w:sz w:val="22"/>
          <w:szCs w:val="22"/>
        </w:rPr>
        <w:t>» («</w:t>
      </w:r>
      <w:proofErr w:type="spellStart"/>
      <w:r w:rsidRPr="00FF0019">
        <w:rPr>
          <w:rFonts w:eastAsia="Times New Roman"/>
          <w:bCs/>
          <w:sz w:val="22"/>
          <w:szCs w:val="22"/>
        </w:rPr>
        <w:t>Break</w:t>
      </w:r>
      <w:proofErr w:type="spellEnd"/>
      <w:r w:rsidRPr="00FF0019">
        <w:rPr>
          <w:rFonts w:eastAsia="Times New Roman"/>
          <w:bCs/>
          <w:sz w:val="22"/>
          <w:szCs w:val="22"/>
        </w:rPr>
        <w:t xml:space="preserve"> </w:t>
      </w:r>
      <w:proofErr w:type="spellStart"/>
      <w:r w:rsidRPr="00FF0019">
        <w:rPr>
          <w:rFonts w:eastAsia="Times New Roman"/>
          <w:bCs/>
          <w:sz w:val="22"/>
          <w:szCs w:val="22"/>
        </w:rPr>
        <w:t>Expectations</w:t>
      </w:r>
      <w:proofErr w:type="spellEnd"/>
      <w:r w:rsidRPr="00FF0019">
        <w:rPr>
          <w:rFonts w:eastAsia="Times New Roman"/>
          <w:bCs/>
          <w:sz w:val="22"/>
          <w:szCs w:val="22"/>
        </w:rPr>
        <w:t xml:space="preserve">»), </w:t>
      </w:r>
      <w:proofErr w:type="spellStart"/>
      <w:r w:rsidRPr="00FF0019">
        <w:rPr>
          <w:rFonts w:eastAsia="Times New Roman"/>
          <w:bCs/>
          <w:sz w:val="22"/>
          <w:szCs w:val="22"/>
        </w:rPr>
        <w:t>Real</w:t>
      </w:r>
      <w:proofErr w:type="spellEnd"/>
      <w:r w:rsidRPr="00FF0019">
        <w:rPr>
          <w:rFonts w:eastAsia="Times New Roman"/>
          <w:bCs/>
          <w:sz w:val="22"/>
          <w:szCs w:val="22"/>
        </w:rPr>
        <w:t xml:space="preserve"> </w:t>
      </w:r>
      <w:proofErr w:type="spellStart"/>
      <w:r w:rsidRPr="00FF0019">
        <w:rPr>
          <w:rFonts w:eastAsia="Times New Roman"/>
          <w:bCs/>
          <w:sz w:val="22"/>
          <w:szCs w:val="22"/>
        </w:rPr>
        <w:t>Madrid</w:t>
      </w:r>
      <w:proofErr w:type="spellEnd"/>
      <w:r w:rsidRPr="00FF0019">
        <w:rPr>
          <w:rFonts w:eastAsia="Times New Roman"/>
          <w:bCs/>
          <w:sz w:val="22"/>
          <w:szCs w:val="22"/>
        </w:rPr>
        <w:t xml:space="preserve"> </w:t>
      </w:r>
      <w:proofErr w:type="spellStart"/>
      <w:r w:rsidRPr="00FF0019">
        <w:rPr>
          <w:rFonts w:eastAsia="Times New Roman"/>
          <w:bCs/>
          <w:sz w:val="22"/>
          <w:szCs w:val="22"/>
        </w:rPr>
        <w:t>асоціюється</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словами «</w:t>
      </w:r>
      <w:proofErr w:type="spellStart"/>
      <w:r w:rsidRPr="00FF0019">
        <w:rPr>
          <w:rFonts w:eastAsia="Times New Roman"/>
          <w:bCs/>
          <w:sz w:val="22"/>
          <w:szCs w:val="22"/>
        </w:rPr>
        <w:t>Зараховується</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найкраще</w:t>
      </w:r>
      <w:proofErr w:type="spellEnd"/>
      <w:r w:rsidRPr="00FF0019">
        <w:rPr>
          <w:rFonts w:eastAsia="Times New Roman"/>
          <w:bCs/>
          <w:sz w:val="22"/>
          <w:szCs w:val="22"/>
        </w:rPr>
        <w:t>» («</w:t>
      </w:r>
      <w:proofErr w:type="spellStart"/>
      <w:r w:rsidRPr="00FF0019">
        <w:rPr>
          <w:rFonts w:eastAsia="Times New Roman"/>
          <w:bCs/>
          <w:sz w:val="22"/>
          <w:szCs w:val="22"/>
        </w:rPr>
        <w:t>Only</w:t>
      </w:r>
      <w:proofErr w:type="spellEnd"/>
      <w:r w:rsidRPr="00FF0019">
        <w:rPr>
          <w:rFonts w:eastAsia="Times New Roman"/>
          <w:bCs/>
          <w:sz w:val="22"/>
          <w:szCs w:val="22"/>
        </w:rPr>
        <w:t xml:space="preserve"> </w:t>
      </w:r>
      <w:proofErr w:type="spellStart"/>
      <w:r w:rsidRPr="00FF0019">
        <w:rPr>
          <w:rFonts w:eastAsia="Times New Roman"/>
          <w:bCs/>
          <w:sz w:val="22"/>
          <w:szCs w:val="22"/>
        </w:rPr>
        <w:t>Perfect</w:t>
      </w:r>
      <w:proofErr w:type="spellEnd"/>
      <w:r w:rsidRPr="00FF0019">
        <w:rPr>
          <w:rFonts w:eastAsia="Times New Roman"/>
          <w:bCs/>
          <w:sz w:val="22"/>
          <w:szCs w:val="22"/>
        </w:rPr>
        <w:t xml:space="preserve"> </w:t>
      </w:r>
      <w:proofErr w:type="spellStart"/>
      <w:r w:rsidRPr="00FF0019">
        <w:rPr>
          <w:rFonts w:eastAsia="Times New Roman"/>
          <w:bCs/>
          <w:sz w:val="22"/>
          <w:szCs w:val="22"/>
        </w:rPr>
        <w:t>Counts</w:t>
      </w:r>
      <w:proofErr w:type="spellEnd"/>
      <w:r w:rsidRPr="00FF0019">
        <w:rPr>
          <w:rFonts w:eastAsia="Times New Roman"/>
          <w:bCs/>
          <w:sz w:val="22"/>
          <w:szCs w:val="22"/>
        </w:rPr>
        <w:t xml:space="preserve">»), </w:t>
      </w:r>
      <w:proofErr w:type="spellStart"/>
      <w:r w:rsidRPr="00FF0019">
        <w:rPr>
          <w:rFonts w:eastAsia="Times New Roman"/>
          <w:bCs/>
          <w:sz w:val="22"/>
          <w:szCs w:val="22"/>
        </w:rPr>
        <w:t>Chelsea</w:t>
      </w:r>
      <w:proofErr w:type="spellEnd"/>
      <w:r w:rsidRPr="00FF0019">
        <w:rPr>
          <w:rFonts w:eastAsia="Times New Roman"/>
          <w:bCs/>
          <w:sz w:val="22"/>
          <w:szCs w:val="22"/>
        </w:rPr>
        <w:t xml:space="preserve"> – з фразою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не </w:t>
      </w:r>
      <w:proofErr w:type="spellStart"/>
      <w:r w:rsidRPr="00FF0019">
        <w:rPr>
          <w:rFonts w:eastAsia="Times New Roman"/>
          <w:bCs/>
          <w:sz w:val="22"/>
          <w:szCs w:val="22"/>
        </w:rPr>
        <w:t>блакитний</w:t>
      </w:r>
      <w:proofErr w:type="spellEnd"/>
      <w:r w:rsidRPr="00FF0019">
        <w:rPr>
          <w:rFonts w:eastAsia="Times New Roman"/>
          <w:bCs/>
          <w:sz w:val="22"/>
          <w:szCs w:val="22"/>
        </w:rPr>
        <w:t xml:space="preserve"> </w:t>
      </w:r>
      <w:proofErr w:type="spellStart"/>
      <w:r w:rsidRPr="00FF0019">
        <w:rPr>
          <w:rFonts w:eastAsia="Times New Roman"/>
          <w:bCs/>
          <w:sz w:val="22"/>
          <w:szCs w:val="22"/>
        </w:rPr>
        <w:t>колір</w:t>
      </w:r>
      <w:proofErr w:type="spellEnd"/>
      <w:r w:rsidRPr="00FF0019">
        <w:rPr>
          <w:rFonts w:eastAsia="Times New Roman"/>
          <w:bCs/>
          <w:sz w:val="22"/>
          <w:szCs w:val="22"/>
        </w:rPr>
        <w:t>, то буде ним» («</w:t>
      </w:r>
      <w:proofErr w:type="spellStart"/>
      <w:r w:rsidRPr="00FF0019">
        <w:rPr>
          <w:rFonts w:eastAsia="Times New Roman"/>
          <w:bCs/>
          <w:sz w:val="22"/>
          <w:szCs w:val="22"/>
        </w:rPr>
        <w:t>If</w:t>
      </w:r>
      <w:proofErr w:type="spellEnd"/>
      <w:r w:rsidRPr="00FF0019">
        <w:rPr>
          <w:rFonts w:eastAsia="Times New Roman"/>
          <w:bCs/>
          <w:sz w:val="22"/>
          <w:szCs w:val="22"/>
        </w:rPr>
        <w:t xml:space="preserve"> </w:t>
      </w:r>
      <w:proofErr w:type="spellStart"/>
      <w:r w:rsidRPr="00FF0019">
        <w:rPr>
          <w:rFonts w:eastAsia="Times New Roman"/>
          <w:bCs/>
          <w:sz w:val="22"/>
          <w:szCs w:val="22"/>
        </w:rPr>
        <w:t>it's</w:t>
      </w:r>
      <w:proofErr w:type="spellEnd"/>
      <w:r w:rsidRPr="00FF0019">
        <w:rPr>
          <w:rFonts w:eastAsia="Times New Roman"/>
          <w:bCs/>
          <w:sz w:val="22"/>
          <w:szCs w:val="22"/>
        </w:rPr>
        <w:t xml:space="preserve"> </w:t>
      </w:r>
      <w:proofErr w:type="spellStart"/>
      <w:r w:rsidRPr="00FF0019">
        <w:rPr>
          <w:rFonts w:eastAsia="Times New Roman"/>
          <w:bCs/>
          <w:sz w:val="22"/>
          <w:szCs w:val="22"/>
        </w:rPr>
        <w:t>not</w:t>
      </w:r>
      <w:proofErr w:type="spellEnd"/>
      <w:r w:rsidRPr="00FF0019">
        <w:rPr>
          <w:rFonts w:eastAsia="Times New Roman"/>
          <w:bCs/>
          <w:sz w:val="22"/>
          <w:szCs w:val="22"/>
        </w:rPr>
        <w:t xml:space="preserve"> </w:t>
      </w:r>
      <w:proofErr w:type="spellStart"/>
      <w:r w:rsidRPr="00FF0019">
        <w:rPr>
          <w:rFonts w:eastAsia="Times New Roman"/>
          <w:bCs/>
          <w:sz w:val="22"/>
          <w:szCs w:val="22"/>
        </w:rPr>
        <w:t>Blue</w:t>
      </w:r>
      <w:proofErr w:type="spellEnd"/>
      <w:r w:rsidRPr="00FF0019">
        <w:rPr>
          <w:rFonts w:eastAsia="Times New Roman"/>
          <w:bCs/>
          <w:sz w:val="22"/>
          <w:szCs w:val="22"/>
        </w:rPr>
        <w:t xml:space="preserve"> </w:t>
      </w:r>
      <w:proofErr w:type="spellStart"/>
      <w:r w:rsidRPr="00FF0019">
        <w:rPr>
          <w:rFonts w:eastAsia="Times New Roman"/>
          <w:bCs/>
          <w:sz w:val="22"/>
          <w:szCs w:val="22"/>
        </w:rPr>
        <w:t>then</w:t>
      </w:r>
      <w:proofErr w:type="spellEnd"/>
      <w:r w:rsidRPr="00FF0019">
        <w:rPr>
          <w:rFonts w:eastAsia="Times New Roman"/>
          <w:bCs/>
          <w:sz w:val="22"/>
          <w:szCs w:val="22"/>
        </w:rPr>
        <w:t xml:space="preserve"> </w:t>
      </w:r>
      <w:proofErr w:type="spellStart"/>
      <w:r w:rsidRPr="00FF0019">
        <w:rPr>
          <w:rFonts w:eastAsia="Times New Roman"/>
          <w:bCs/>
          <w:sz w:val="22"/>
          <w:szCs w:val="22"/>
        </w:rPr>
        <w:t>it</w:t>
      </w:r>
      <w:proofErr w:type="spellEnd"/>
      <w:r w:rsidRPr="00FF0019">
        <w:rPr>
          <w:rFonts w:eastAsia="Times New Roman"/>
          <w:bCs/>
          <w:sz w:val="22"/>
          <w:szCs w:val="22"/>
        </w:rPr>
        <w:t xml:space="preserve"> </w:t>
      </w:r>
      <w:proofErr w:type="spellStart"/>
      <w:r w:rsidRPr="00FF0019">
        <w:rPr>
          <w:rFonts w:eastAsia="Times New Roman"/>
          <w:bCs/>
          <w:sz w:val="22"/>
          <w:szCs w:val="22"/>
        </w:rPr>
        <w:t>will</w:t>
      </w:r>
      <w:proofErr w:type="spellEnd"/>
      <w:r w:rsidRPr="00FF0019">
        <w:rPr>
          <w:rFonts w:eastAsia="Times New Roman"/>
          <w:bCs/>
          <w:sz w:val="22"/>
          <w:szCs w:val="22"/>
        </w:rPr>
        <w:t xml:space="preserve"> </w:t>
      </w:r>
      <w:proofErr w:type="spellStart"/>
      <w:r w:rsidRPr="00FF0019">
        <w:rPr>
          <w:rFonts w:eastAsia="Times New Roman"/>
          <w:bCs/>
          <w:sz w:val="22"/>
          <w:szCs w:val="22"/>
        </w:rPr>
        <w:t>be</w:t>
      </w:r>
      <w:proofErr w:type="spellEnd"/>
      <w:r w:rsidRPr="00FF0019">
        <w:rPr>
          <w:rFonts w:eastAsia="Times New Roman"/>
          <w:bCs/>
          <w:sz w:val="22"/>
          <w:szCs w:val="22"/>
        </w:rPr>
        <w:t xml:space="preserve">»), а </w:t>
      </w:r>
      <w:proofErr w:type="spellStart"/>
      <w:r w:rsidRPr="00FF0019">
        <w:rPr>
          <w:rFonts w:eastAsia="Times New Roman"/>
          <w:bCs/>
          <w:sz w:val="22"/>
          <w:szCs w:val="22"/>
        </w:rPr>
        <w:t>Juventus</w:t>
      </w:r>
      <w:proofErr w:type="spellEnd"/>
      <w:r w:rsidRPr="00FF0019">
        <w:rPr>
          <w:rFonts w:eastAsia="Times New Roman"/>
          <w:bCs/>
          <w:sz w:val="22"/>
          <w:szCs w:val="22"/>
        </w:rPr>
        <w:t xml:space="preserve"> проходить </w:t>
      </w:r>
      <w:proofErr w:type="spellStart"/>
      <w:r w:rsidRPr="00FF0019">
        <w:rPr>
          <w:rFonts w:eastAsia="Times New Roman"/>
          <w:bCs/>
          <w:sz w:val="22"/>
          <w:szCs w:val="22"/>
        </w:rPr>
        <w:t>під</w:t>
      </w:r>
      <w:proofErr w:type="spellEnd"/>
      <w:r w:rsidRPr="00FF0019">
        <w:rPr>
          <w:rFonts w:eastAsia="Times New Roman"/>
          <w:bCs/>
          <w:sz w:val="22"/>
          <w:szCs w:val="22"/>
        </w:rPr>
        <w:t xml:space="preserve"> слоганом «</w:t>
      </w:r>
      <w:proofErr w:type="spellStart"/>
      <w:r w:rsidRPr="00FF0019">
        <w:rPr>
          <w:rFonts w:eastAsia="Times New Roman"/>
          <w:bCs/>
          <w:sz w:val="22"/>
          <w:szCs w:val="22"/>
        </w:rPr>
        <w:t>По-нашому</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ніяк</w:t>
      </w:r>
      <w:proofErr w:type="spellEnd"/>
      <w:r w:rsidRPr="00FF0019">
        <w:rPr>
          <w:rFonts w:eastAsia="Times New Roman"/>
          <w:bCs/>
          <w:sz w:val="22"/>
          <w:szCs w:val="22"/>
        </w:rPr>
        <w:t>» («</w:t>
      </w:r>
      <w:proofErr w:type="spellStart"/>
      <w:r w:rsidRPr="00FF0019">
        <w:rPr>
          <w:rFonts w:eastAsia="Times New Roman"/>
          <w:bCs/>
          <w:sz w:val="22"/>
          <w:szCs w:val="22"/>
        </w:rPr>
        <w:t>Our</w:t>
      </w:r>
      <w:proofErr w:type="spellEnd"/>
      <w:r w:rsidRPr="00FF0019">
        <w:rPr>
          <w:rFonts w:eastAsia="Times New Roman"/>
          <w:bCs/>
          <w:sz w:val="22"/>
          <w:szCs w:val="22"/>
        </w:rPr>
        <w:t xml:space="preserve"> </w:t>
      </w:r>
      <w:proofErr w:type="spellStart"/>
      <w:r w:rsidRPr="00FF0019">
        <w:rPr>
          <w:rFonts w:eastAsia="Times New Roman"/>
          <w:bCs/>
          <w:sz w:val="22"/>
          <w:szCs w:val="22"/>
        </w:rPr>
        <w:t>Way</w:t>
      </w:r>
      <w:proofErr w:type="spellEnd"/>
      <w:r w:rsidRPr="00FF0019">
        <w:rPr>
          <w:rFonts w:eastAsia="Times New Roman"/>
          <w:bCs/>
          <w:sz w:val="22"/>
          <w:szCs w:val="22"/>
        </w:rPr>
        <w:t xml:space="preserve"> </w:t>
      </w:r>
      <w:proofErr w:type="spellStart"/>
      <w:r w:rsidRPr="00FF0019">
        <w:rPr>
          <w:rFonts w:eastAsia="Times New Roman"/>
          <w:bCs/>
          <w:sz w:val="22"/>
          <w:szCs w:val="22"/>
        </w:rPr>
        <w:t>or</w:t>
      </w:r>
      <w:proofErr w:type="spellEnd"/>
      <w:r w:rsidRPr="00FF0019">
        <w:rPr>
          <w:rFonts w:eastAsia="Times New Roman"/>
          <w:bCs/>
          <w:sz w:val="22"/>
          <w:szCs w:val="22"/>
        </w:rPr>
        <w:t xml:space="preserve"> </w:t>
      </w:r>
      <w:proofErr w:type="spellStart"/>
      <w:r w:rsidRPr="00FF0019">
        <w:rPr>
          <w:rFonts w:eastAsia="Times New Roman"/>
          <w:bCs/>
          <w:sz w:val="22"/>
          <w:szCs w:val="22"/>
        </w:rPr>
        <w:t>No</w:t>
      </w:r>
      <w:proofErr w:type="spellEnd"/>
      <w:r w:rsidRPr="00FF0019">
        <w:rPr>
          <w:rFonts w:eastAsia="Times New Roman"/>
          <w:bCs/>
          <w:sz w:val="22"/>
          <w:szCs w:val="22"/>
        </w:rPr>
        <w:t xml:space="preserve"> </w:t>
      </w:r>
      <w:proofErr w:type="spellStart"/>
      <w:r w:rsidRPr="00FF0019">
        <w:rPr>
          <w:rFonts w:eastAsia="Times New Roman"/>
          <w:bCs/>
          <w:sz w:val="22"/>
          <w:szCs w:val="22"/>
        </w:rPr>
        <w:t>Way</w:t>
      </w:r>
      <w:proofErr w:type="spellEnd"/>
      <w:r w:rsidRPr="00FF0019">
        <w:rPr>
          <w:rFonts w:eastAsia="Times New Roman"/>
          <w:bCs/>
          <w:sz w:val="22"/>
          <w:szCs w:val="22"/>
        </w:rPr>
        <w:t>»).</w:t>
      </w:r>
    </w:p>
    <w:p w14:paraId="52EA905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Крім</w:t>
      </w:r>
      <w:proofErr w:type="spellEnd"/>
      <w:r w:rsidRPr="00FF0019">
        <w:rPr>
          <w:rFonts w:eastAsia="Times New Roman"/>
          <w:bCs/>
          <w:sz w:val="22"/>
          <w:szCs w:val="22"/>
        </w:rPr>
        <w:t xml:space="preserve"> </w:t>
      </w:r>
      <w:proofErr w:type="spellStart"/>
      <w:r w:rsidRPr="00FF0019">
        <w:rPr>
          <w:rFonts w:eastAsia="Times New Roman"/>
          <w:bCs/>
          <w:sz w:val="22"/>
          <w:szCs w:val="22"/>
        </w:rPr>
        <w:t>витіснення</w:t>
      </w:r>
      <w:proofErr w:type="spellEnd"/>
      <w:r w:rsidRPr="00FF0019">
        <w:rPr>
          <w:rFonts w:eastAsia="Times New Roman"/>
          <w:bCs/>
          <w:sz w:val="22"/>
          <w:szCs w:val="22"/>
        </w:rPr>
        <w:t xml:space="preserve"> з </w:t>
      </w:r>
      <w:proofErr w:type="spellStart"/>
      <w:r w:rsidRPr="00FF0019">
        <w:rPr>
          <w:rFonts w:eastAsia="Times New Roman"/>
          <w:bCs/>
          <w:sz w:val="22"/>
          <w:szCs w:val="22"/>
        </w:rPr>
        <w:t>футбольної</w:t>
      </w:r>
      <w:proofErr w:type="spellEnd"/>
      <w:r w:rsidRPr="00FF0019">
        <w:rPr>
          <w:rFonts w:eastAsia="Times New Roman"/>
          <w:bCs/>
          <w:sz w:val="22"/>
          <w:szCs w:val="22"/>
        </w:rPr>
        <w:t xml:space="preserve"> </w:t>
      </w:r>
      <w:proofErr w:type="spellStart"/>
      <w:r w:rsidRPr="00FF0019">
        <w:rPr>
          <w:rFonts w:eastAsia="Times New Roman"/>
          <w:bCs/>
          <w:sz w:val="22"/>
          <w:szCs w:val="22"/>
        </w:rPr>
        <w:t>сцени</w:t>
      </w:r>
      <w:proofErr w:type="spellEnd"/>
      <w:r w:rsidRPr="00FF0019">
        <w:rPr>
          <w:rFonts w:eastAsia="Times New Roman"/>
          <w:bCs/>
          <w:sz w:val="22"/>
          <w:szCs w:val="22"/>
        </w:rPr>
        <w:t xml:space="preserve"> </w:t>
      </w:r>
      <w:proofErr w:type="spellStart"/>
      <w:r w:rsidRPr="00FF0019">
        <w:rPr>
          <w:rFonts w:eastAsia="Times New Roman"/>
          <w:bCs/>
          <w:sz w:val="22"/>
          <w:szCs w:val="22"/>
        </w:rPr>
        <w:t>Nike</w:t>
      </w:r>
      <w:proofErr w:type="spellEnd"/>
      <w:r w:rsidRPr="00FF0019">
        <w:rPr>
          <w:rFonts w:eastAsia="Times New Roman"/>
          <w:bCs/>
          <w:sz w:val="22"/>
          <w:szCs w:val="22"/>
        </w:rPr>
        <w:t xml:space="preserve">, в </w:t>
      </w:r>
      <w:proofErr w:type="spellStart"/>
      <w:r w:rsidRPr="00FF0019">
        <w:rPr>
          <w:rFonts w:eastAsia="Times New Roman"/>
          <w:bCs/>
          <w:sz w:val="22"/>
          <w:szCs w:val="22"/>
        </w:rPr>
        <w:t>Adidas</w:t>
      </w:r>
      <w:proofErr w:type="spellEnd"/>
      <w:r w:rsidRPr="00FF0019">
        <w:rPr>
          <w:rFonts w:eastAsia="Times New Roman"/>
          <w:bCs/>
          <w:sz w:val="22"/>
          <w:szCs w:val="22"/>
        </w:rPr>
        <w:t xml:space="preserve"> є й </w:t>
      </w:r>
      <w:proofErr w:type="spellStart"/>
      <w:r w:rsidRPr="00FF0019">
        <w:rPr>
          <w:rFonts w:eastAsia="Times New Roman"/>
          <w:bCs/>
          <w:sz w:val="22"/>
          <w:szCs w:val="22"/>
        </w:rPr>
        <w:t>інша</w:t>
      </w:r>
      <w:proofErr w:type="spellEnd"/>
      <w:r w:rsidRPr="00FF0019">
        <w:rPr>
          <w:rFonts w:eastAsia="Times New Roman"/>
          <w:bCs/>
          <w:sz w:val="22"/>
          <w:szCs w:val="22"/>
        </w:rPr>
        <w:t xml:space="preserve"> причина </w:t>
      </w:r>
      <w:proofErr w:type="spellStart"/>
      <w:r w:rsidRPr="00FF0019">
        <w:rPr>
          <w:rFonts w:eastAsia="Times New Roman"/>
          <w:bCs/>
          <w:sz w:val="22"/>
          <w:szCs w:val="22"/>
        </w:rPr>
        <w:t>об'єднати</w:t>
      </w:r>
      <w:proofErr w:type="spellEnd"/>
      <w:r w:rsidRPr="00FF0019">
        <w:rPr>
          <w:rFonts w:eastAsia="Times New Roman"/>
          <w:bCs/>
          <w:sz w:val="22"/>
          <w:szCs w:val="22"/>
        </w:rPr>
        <w:t xml:space="preserve"> </w:t>
      </w:r>
      <w:proofErr w:type="spellStart"/>
      <w:r w:rsidRPr="00FF0019">
        <w:rPr>
          <w:rFonts w:eastAsia="Times New Roman"/>
          <w:bCs/>
          <w:sz w:val="22"/>
          <w:szCs w:val="22"/>
        </w:rPr>
        <w:t>свої</w:t>
      </w:r>
      <w:proofErr w:type="spellEnd"/>
      <w:r w:rsidRPr="00FF0019">
        <w:rPr>
          <w:rFonts w:eastAsia="Times New Roman"/>
          <w:bCs/>
          <w:sz w:val="22"/>
          <w:szCs w:val="22"/>
        </w:rPr>
        <w:t xml:space="preserve"> клуби. </w:t>
      </w:r>
      <w:proofErr w:type="spellStart"/>
      <w:r w:rsidRPr="00FF0019">
        <w:rPr>
          <w:rFonts w:eastAsia="Times New Roman"/>
          <w:bCs/>
          <w:sz w:val="22"/>
          <w:szCs w:val="22"/>
        </w:rPr>
        <w:t>Окремі</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для кожного клубу </w:t>
      </w:r>
      <w:proofErr w:type="spellStart"/>
      <w:r w:rsidRPr="00FF0019">
        <w:rPr>
          <w:rFonts w:eastAsia="Times New Roman"/>
          <w:bCs/>
          <w:sz w:val="22"/>
          <w:szCs w:val="22"/>
        </w:rPr>
        <w:t>можуть</w:t>
      </w:r>
      <w:proofErr w:type="spellEnd"/>
      <w:r w:rsidRPr="00FF0019">
        <w:rPr>
          <w:rFonts w:eastAsia="Times New Roman"/>
          <w:bCs/>
          <w:sz w:val="22"/>
          <w:szCs w:val="22"/>
        </w:rPr>
        <w:t xml:space="preserve"> </w:t>
      </w:r>
      <w:proofErr w:type="spellStart"/>
      <w:r w:rsidRPr="00FF0019">
        <w:rPr>
          <w:rFonts w:eastAsia="Times New Roman"/>
          <w:bCs/>
          <w:sz w:val="22"/>
          <w:szCs w:val="22"/>
        </w:rPr>
        <w:t>роз'єднати</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та </w:t>
      </w:r>
      <w:proofErr w:type="spellStart"/>
      <w:r w:rsidRPr="00FF0019">
        <w:rPr>
          <w:rFonts w:eastAsia="Times New Roman"/>
          <w:bCs/>
          <w:sz w:val="22"/>
          <w:szCs w:val="22"/>
        </w:rPr>
        <w:t>ускладнити</w:t>
      </w:r>
      <w:proofErr w:type="spellEnd"/>
      <w:r w:rsidRPr="00FF0019">
        <w:rPr>
          <w:rFonts w:eastAsia="Times New Roman"/>
          <w:bCs/>
          <w:sz w:val="22"/>
          <w:szCs w:val="22"/>
        </w:rPr>
        <w:t xml:space="preserve"> </w:t>
      </w:r>
      <w:proofErr w:type="spellStart"/>
      <w:r w:rsidRPr="00FF0019">
        <w:rPr>
          <w:rFonts w:eastAsia="Times New Roman"/>
          <w:bCs/>
          <w:sz w:val="22"/>
          <w:szCs w:val="22"/>
        </w:rPr>
        <w:t>комунікації</w:t>
      </w:r>
      <w:proofErr w:type="spellEnd"/>
      <w:r w:rsidRPr="00FF0019">
        <w:rPr>
          <w:rFonts w:eastAsia="Times New Roman"/>
          <w:bCs/>
          <w:sz w:val="22"/>
          <w:szCs w:val="22"/>
        </w:rPr>
        <w:t xml:space="preserve"> з </w:t>
      </w:r>
      <w:proofErr w:type="spellStart"/>
      <w:r w:rsidRPr="00FF0019">
        <w:rPr>
          <w:rFonts w:eastAsia="Times New Roman"/>
          <w:bCs/>
          <w:sz w:val="22"/>
          <w:szCs w:val="22"/>
        </w:rPr>
        <w:t>фанами</w:t>
      </w:r>
      <w:proofErr w:type="spellEnd"/>
      <w:r w:rsidRPr="00FF0019">
        <w:rPr>
          <w:rFonts w:eastAsia="Times New Roman"/>
          <w:bCs/>
          <w:sz w:val="22"/>
          <w:szCs w:val="22"/>
        </w:rPr>
        <w:t xml:space="preserve"> на </w:t>
      </w:r>
      <w:proofErr w:type="spellStart"/>
      <w:r w:rsidRPr="00FF0019">
        <w:rPr>
          <w:rFonts w:eastAsia="Times New Roman"/>
          <w:bCs/>
          <w:sz w:val="22"/>
          <w:szCs w:val="22"/>
        </w:rPr>
        <w:t>належному</w:t>
      </w:r>
      <w:proofErr w:type="spellEnd"/>
      <w:r w:rsidRPr="00FF0019">
        <w:rPr>
          <w:rFonts w:eastAsia="Times New Roman"/>
          <w:bCs/>
          <w:sz w:val="22"/>
          <w:szCs w:val="22"/>
        </w:rPr>
        <w:t xml:space="preserve"> </w:t>
      </w:r>
      <w:proofErr w:type="spellStart"/>
      <w:r w:rsidRPr="00FF0019">
        <w:rPr>
          <w:rFonts w:eastAsia="Times New Roman"/>
          <w:bCs/>
          <w:sz w:val="22"/>
          <w:szCs w:val="22"/>
        </w:rPr>
        <w:t>рівні</w:t>
      </w:r>
      <w:proofErr w:type="spellEnd"/>
      <w:r w:rsidRPr="00FF0019">
        <w:rPr>
          <w:rFonts w:eastAsia="Times New Roman"/>
          <w:bCs/>
          <w:sz w:val="22"/>
          <w:szCs w:val="22"/>
        </w:rPr>
        <w:t xml:space="preserve">. За великим </w:t>
      </w:r>
      <w:proofErr w:type="spellStart"/>
      <w:r w:rsidRPr="00FF0019">
        <w:rPr>
          <w:rFonts w:eastAsia="Times New Roman"/>
          <w:bCs/>
          <w:sz w:val="22"/>
          <w:szCs w:val="22"/>
        </w:rPr>
        <w:t>рахунком</w:t>
      </w:r>
      <w:proofErr w:type="spellEnd"/>
      <w:r w:rsidRPr="00FF0019">
        <w:rPr>
          <w:rFonts w:eastAsia="Times New Roman"/>
          <w:bCs/>
          <w:sz w:val="22"/>
          <w:szCs w:val="22"/>
        </w:rPr>
        <w:t xml:space="preserve">, </w:t>
      </w:r>
      <w:proofErr w:type="spellStart"/>
      <w:r w:rsidRPr="00FF0019">
        <w:rPr>
          <w:rFonts w:eastAsia="Times New Roman"/>
          <w:bCs/>
          <w:sz w:val="22"/>
          <w:szCs w:val="22"/>
        </w:rPr>
        <w:t>футбольний</w:t>
      </w:r>
      <w:proofErr w:type="spellEnd"/>
      <w:r w:rsidRPr="00FF0019">
        <w:rPr>
          <w:rFonts w:eastAsia="Times New Roman"/>
          <w:bCs/>
          <w:sz w:val="22"/>
          <w:szCs w:val="22"/>
        </w:rPr>
        <w:t xml:space="preserve"> маркетинг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знаходиться</w:t>
      </w:r>
      <w:proofErr w:type="spellEnd"/>
      <w:r w:rsidRPr="00FF0019">
        <w:rPr>
          <w:rFonts w:eastAsia="Times New Roman"/>
          <w:bCs/>
          <w:sz w:val="22"/>
          <w:szCs w:val="22"/>
        </w:rPr>
        <w:t xml:space="preserve"> на </w:t>
      </w:r>
      <w:proofErr w:type="spellStart"/>
      <w:r w:rsidRPr="00FF0019">
        <w:rPr>
          <w:rFonts w:eastAsia="Times New Roman"/>
          <w:bCs/>
          <w:sz w:val="22"/>
          <w:szCs w:val="22"/>
        </w:rPr>
        <w:t>роздоріжжі</w:t>
      </w:r>
      <w:proofErr w:type="spellEnd"/>
      <w:r w:rsidRPr="00FF0019">
        <w:rPr>
          <w:rFonts w:eastAsia="Times New Roman"/>
          <w:bCs/>
          <w:sz w:val="22"/>
          <w:szCs w:val="22"/>
        </w:rPr>
        <w:t xml:space="preserve">. Або бренду </w:t>
      </w:r>
      <w:proofErr w:type="spellStart"/>
      <w:r w:rsidRPr="00FF0019">
        <w:rPr>
          <w:rFonts w:eastAsia="Times New Roman"/>
          <w:bCs/>
          <w:sz w:val="22"/>
          <w:szCs w:val="22"/>
        </w:rPr>
        <w:t>вдасться</w:t>
      </w:r>
      <w:proofErr w:type="spellEnd"/>
      <w:r w:rsidRPr="00FF0019">
        <w:rPr>
          <w:rFonts w:eastAsia="Times New Roman"/>
          <w:bCs/>
          <w:sz w:val="22"/>
          <w:szCs w:val="22"/>
        </w:rPr>
        <w:t xml:space="preserve"> </w:t>
      </w:r>
      <w:proofErr w:type="spellStart"/>
      <w:r w:rsidRPr="00FF0019">
        <w:rPr>
          <w:rFonts w:eastAsia="Times New Roman"/>
          <w:bCs/>
          <w:sz w:val="22"/>
          <w:szCs w:val="22"/>
        </w:rPr>
        <w:t>привернути</w:t>
      </w:r>
      <w:proofErr w:type="spellEnd"/>
      <w:r w:rsidRPr="00FF0019">
        <w:rPr>
          <w:rFonts w:eastAsia="Times New Roman"/>
          <w:bCs/>
          <w:sz w:val="22"/>
          <w:szCs w:val="22"/>
        </w:rPr>
        <w:t xml:space="preserve"> </w:t>
      </w:r>
      <w:proofErr w:type="spellStart"/>
      <w:r w:rsidRPr="00FF0019">
        <w:rPr>
          <w:rFonts w:eastAsia="Times New Roman"/>
          <w:bCs/>
          <w:sz w:val="22"/>
          <w:szCs w:val="22"/>
        </w:rPr>
        <w:t>увагу</w:t>
      </w:r>
      <w:proofErr w:type="spellEnd"/>
      <w:r w:rsidRPr="00FF0019">
        <w:rPr>
          <w:rFonts w:eastAsia="Times New Roman"/>
          <w:bCs/>
          <w:sz w:val="22"/>
          <w:szCs w:val="22"/>
        </w:rPr>
        <w:t xml:space="preserve"> </w:t>
      </w:r>
      <w:proofErr w:type="spellStart"/>
      <w:r w:rsidRPr="00FF0019">
        <w:rPr>
          <w:rFonts w:eastAsia="Times New Roman"/>
          <w:bCs/>
          <w:sz w:val="22"/>
          <w:szCs w:val="22"/>
        </w:rPr>
        <w:t>молодих</w:t>
      </w:r>
      <w:proofErr w:type="spellEnd"/>
      <w:r w:rsidRPr="00FF0019">
        <w:rPr>
          <w:rFonts w:eastAsia="Times New Roman"/>
          <w:bCs/>
          <w:sz w:val="22"/>
          <w:szCs w:val="22"/>
        </w:rPr>
        <w:t xml:space="preserve"> </w:t>
      </w:r>
      <w:proofErr w:type="spellStart"/>
      <w:r w:rsidRPr="00FF0019">
        <w:rPr>
          <w:rFonts w:eastAsia="Times New Roman"/>
          <w:bCs/>
          <w:sz w:val="22"/>
          <w:szCs w:val="22"/>
        </w:rPr>
        <w:t>фанів</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заміна</w:t>
      </w:r>
      <w:proofErr w:type="spellEnd"/>
      <w:r w:rsidRPr="00FF0019">
        <w:rPr>
          <w:rFonts w:eastAsia="Times New Roman"/>
          <w:bCs/>
          <w:sz w:val="22"/>
          <w:szCs w:val="22"/>
        </w:rPr>
        <w:t xml:space="preserve"> таких </w:t>
      </w:r>
      <w:proofErr w:type="spellStart"/>
      <w:r w:rsidRPr="00FF0019">
        <w:rPr>
          <w:rFonts w:eastAsia="Times New Roman"/>
          <w:bCs/>
          <w:sz w:val="22"/>
          <w:szCs w:val="22"/>
        </w:rPr>
        <w:t>продуктів</w:t>
      </w:r>
      <w:proofErr w:type="spellEnd"/>
      <w:r w:rsidRPr="00FF0019">
        <w:rPr>
          <w:rFonts w:eastAsia="Times New Roman"/>
          <w:bCs/>
          <w:sz w:val="22"/>
          <w:szCs w:val="22"/>
        </w:rPr>
        <w:t xml:space="preserve">, як </w:t>
      </w:r>
      <w:proofErr w:type="spellStart"/>
      <w:r w:rsidRPr="00FF0019">
        <w:rPr>
          <w:rFonts w:eastAsia="Times New Roman"/>
          <w:bCs/>
          <w:sz w:val="22"/>
          <w:szCs w:val="22"/>
        </w:rPr>
        <w:t>Predator</w:t>
      </w:r>
      <w:proofErr w:type="spellEnd"/>
      <w:r w:rsidRPr="00FF0019">
        <w:rPr>
          <w:rFonts w:eastAsia="Times New Roman"/>
          <w:bCs/>
          <w:sz w:val="22"/>
          <w:szCs w:val="22"/>
        </w:rPr>
        <w:t xml:space="preserve"> і F50 </w:t>
      </w:r>
      <w:proofErr w:type="spellStart"/>
      <w:r w:rsidRPr="00FF0019">
        <w:rPr>
          <w:rFonts w:eastAsia="Times New Roman"/>
          <w:bCs/>
          <w:sz w:val="22"/>
          <w:szCs w:val="22"/>
        </w:rPr>
        <w:t>новими</w:t>
      </w:r>
      <w:proofErr w:type="spellEnd"/>
      <w:r w:rsidRPr="00FF0019">
        <w:rPr>
          <w:rFonts w:eastAsia="Times New Roman"/>
          <w:bCs/>
          <w:sz w:val="22"/>
          <w:szCs w:val="22"/>
        </w:rPr>
        <w:t xml:space="preserve"> бутсами </w:t>
      </w:r>
      <w:proofErr w:type="spellStart"/>
      <w:r w:rsidRPr="00FF0019">
        <w:rPr>
          <w:rFonts w:eastAsia="Times New Roman"/>
          <w:bCs/>
          <w:sz w:val="22"/>
          <w:szCs w:val="22"/>
        </w:rPr>
        <w:t>Ace</w:t>
      </w:r>
      <w:proofErr w:type="spellEnd"/>
      <w:r w:rsidRPr="00FF0019">
        <w:rPr>
          <w:rFonts w:eastAsia="Times New Roman"/>
          <w:bCs/>
          <w:sz w:val="22"/>
          <w:szCs w:val="22"/>
        </w:rPr>
        <w:t xml:space="preserve"> і X, та </w:t>
      </w:r>
      <w:proofErr w:type="spellStart"/>
      <w:r w:rsidRPr="00FF0019">
        <w:rPr>
          <w:rFonts w:eastAsia="Times New Roman"/>
          <w:bCs/>
          <w:sz w:val="22"/>
          <w:szCs w:val="22"/>
        </w:rPr>
        <w:t>інші</w:t>
      </w:r>
      <w:proofErr w:type="spellEnd"/>
      <w:r w:rsidRPr="00FF0019">
        <w:rPr>
          <w:rFonts w:eastAsia="Times New Roman"/>
          <w:bCs/>
          <w:sz w:val="22"/>
          <w:szCs w:val="22"/>
        </w:rPr>
        <w:t xml:space="preserve"> </w:t>
      </w:r>
      <w:proofErr w:type="spellStart"/>
      <w:r w:rsidRPr="00FF0019">
        <w:rPr>
          <w:rFonts w:eastAsia="Times New Roman"/>
          <w:bCs/>
          <w:sz w:val="22"/>
          <w:szCs w:val="22"/>
        </w:rPr>
        <w:t>нововведення</w:t>
      </w:r>
      <w:proofErr w:type="spellEnd"/>
      <w:r w:rsidRPr="00FF0019">
        <w:rPr>
          <w:rFonts w:eastAsia="Times New Roman"/>
          <w:bCs/>
          <w:sz w:val="22"/>
          <w:szCs w:val="22"/>
        </w:rPr>
        <w:t xml:space="preserve"> не </w:t>
      </w:r>
      <w:proofErr w:type="spellStart"/>
      <w:r w:rsidRPr="00FF0019">
        <w:rPr>
          <w:rFonts w:eastAsia="Times New Roman"/>
          <w:bCs/>
          <w:sz w:val="22"/>
          <w:szCs w:val="22"/>
        </w:rPr>
        <w:t>викличуть</w:t>
      </w:r>
      <w:proofErr w:type="spellEnd"/>
      <w:r w:rsidRPr="00FF0019">
        <w:rPr>
          <w:rFonts w:eastAsia="Times New Roman"/>
          <w:bCs/>
          <w:sz w:val="22"/>
          <w:szCs w:val="22"/>
        </w:rPr>
        <w:t xml:space="preserve"> </w:t>
      </w:r>
      <w:proofErr w:type="spellStart"/>
      <w:r w:rsidRPr="00FF0019">
        <w:rPr>
          <w:rFonts w:eastAsia="Times New Roman"/>
          <w:bCs/>
          <w:sz w:val="22"/>
          <w:szCs w:val="22"/>
        </w:rPr>
        <w:t>серед</w:t>
      </w:r>
      <w:proofErr w:type="spellEnd"/>
      <w:r w:rsidRPr="00FF0019">
        <w:rPr>
          <w:rFonts w:eastAsia="Times New Roman"/>
          <w:bCs/>
          <w:sz w:val="22"/>
          <w:szCs w:val="22"/>
        </w:rPr>
        <w:t xml:space="preserve"> </w:t>
      </w:r>
      <w:proofErr w:type="spellStart"/>
      <w:r w:rsidRPr="00FF0019">
        <w:rPr>
          <w:rFonts w:eastAsia="Times New Roman"/>
          <w:bCs/>
          <w:sz w:val="22"/>
          <w:szCs w:val="22"/>
        </w:rPr>
        <w:t>молоді</w:t>
      </w:r>
      <w:proofErr w:type="spellEnd"/>
      <w:r w:rsidRPr="00FF0019">
        <w:rPr>
          <w:rFonts w:eastAsia="Times New Roman"/>
          <w:bCs/>
          <w:sz w:val="22"/>
          <w:szCs w:val="22"/>
        </w:rPr>
        <w:t xml:space="preserve"> великого резонансу, і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доведеться</w:t>
      </w:r>
      <w:proofErr w:type="spellEnd"/>
      <w:r w:rsidRPr="00FF0019">
        <w:rPr>
          <w:rFonts w:eastAsia="Times New Roman"/>
          <w:bCs/>
          <w:sz w:val="22"/>
          <w:szCs w:val="22"/>
        </w:rPr>
        <w:t xml:space="preserve"> </w:t>
      </w:r>
      <w:proofErr w:type="spellStart"/>
      <w:r w:rsidRPr="00FF0019">
        <w:rPr>
          <w:rFonts w:eastAsia="Times New Roman"/>
          <w:bCs/>
          <w:sz w:val="22"/>
          <w:szCs w:val="22"/>
        </w:rPr>
        <w:t>поступитися</w:t>
      </w:r>
      <w:proofErr w:type="spellEnd"/>
      <w:r w:rsidRPr="00FF0019">
        <w:rPr>
          <w:rFonts w:eastAsia="Times New Roman"/>
          <w:bCs/>
          <w:sz w:val="22"/>
          <w:szCs w:val="22"/>
        </w:rPr>
        <w:t xml:space="preserve"> </w:t>
      </w:r>
      <w:proofErr w:type="spellStart"/>
      <w:r w:rsidRPr="00FF0019">
        <w:rPr>
          <w:rFonts w:eastAsia="Times New Roman"/>
          <w:bCs/>
          <w:sz w:val="22"/>
          <w:szCs w:val="22"/>
        </w:rPr>
        <w:t>Західною</w:t>
      </w:r>
      <w:proofErr w:type="spellEnd"/>
      <w:r w:rsidRPr="00FF0019">
        <w:rPr>
          <w:rFonts w:eastAsia="Times New Roman"/>
          <w:bCs/>
          <w:sz w:val="22"/>
          <w:szCs w:val="22"/>
        </w:rPr>
        <w:t xml:space="preserve"> </w:t>
      </w:r>
      <w:proofErr w:type="spellStart"/>
      <w:r w:rsidRPr="00FF0019">
        <w:rPr>
          <w:rFonts w:eastAsia="Times New Roman"/>
          <w:bCs/>
          <w:sz w:val="22"/>
          <w:szCs w:val="22"/>
        </w:rPr>
        <w:t>Європою</w:t>
      </w:r>
      <w:proofErr w:type="spellEnd"/>
      <w:r w:rsidRPr="00FF0019">
        <w:rPr>
          <w:rFonts w:eastAsia="Times New Roman"/>
          <w:bCs/>
          <w:sz w:val="22"/>
          <w:szCs w:val="22"/>
        </w:rPr>
        <w:t xml:space="preserve"> на </w:t>
      </w:r>
      <w:proofErr w:type="spellStart"/>
      <w:r w:rsidRPr="00FF0019">
        <w:rPr>
          <w:rFonts w:eastAsia="Times New Roman"/>
          <w:bCs/>
          <w:sz w:val="22"/>
          <w:szCs w:val="22"/>
        </w:rPr>
        <w:t>користь</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Nike</w:t>
      </w:r>
      <w:proofErr w:type="spellEnd"/>
      <w:r w:rsidRPr="00FF0019">
        <w:rPr>
          <w:rFonts w:eastAsia="Times New Roman"/>
          <w:bCs/>
          <w:sz w:val="22"/>
          <w:szCs w:val="22"/>
        </w:rPr>
        <w:t xml:space="preserve">. </w:t>
      </w:r>
      <w:proofErr w:type="spellStart"/>
      <w:r w:rsidRPr="00FF0019">
        <w:rPr>
          <w:rFonts w:eastAsia="Times New Roman"/>
          <w:bCs/>
          <w:sz w:val="22"/>
          <w:szCs w:val="22"/>
        </w:rPr>
        <w:t>Водночас</w:t>
      </w:r>
      <w:proofErr w:type="spellEnd"/>
      <w:r w:rsidRPr="00FF0019">
        <w:rPr>
          <w:rFonts w:eastAsia="Times New Roman"/>
          <w:bCs/>
          <w:sz w:val="22"/>
          <w:szCs w:val="22"/>
        </w:rPr>
        <w:t xml:space="preserve"> у </w:t>
      </w:r>
      <w:proofErr w:type="spellStart"/>
      <w:r w:rsidRPr="00FF0019">
        <w:rPr>
          <w:rFonts w:eastAsia="Times New Roman"/>
          <w:bCs/>
          <w:sz w:val="22"/>
          <w:szCs w:val="22"/>
        </w:rPr>
        <w:t>Adidas</w:t>
      </w:r>
      <w:proofErr w:type="spellEnd"/>
      <w:r w:rsidRPr="00FF0019">
        <w:rPr>
          <w:rFonts w:eastAsia="Times New Roman"/>
          <w:bCs/>
          <w:sz w:val="22"/>
          <w:szCs w:val="22"/>
        </w:rPr>
        <w:t xml:space="preserve"> є </w:t>
      </w:r>
      <w:proofErr w:type="spellStart"/>
      <w:r w:rsidRPr="00FF0019">
        <w:rPr>
          <w:rFonts w:eastAsia="Times New Roman"/>
          <w:bCs/>
          <w:sz w:val="22"/>
          <w:szCs w:val="22"/>
        </w:rPr>
        <w:t>великі</w:t>
      </w:r>
      <w:proofErr w:type="spellEnd"/>
      <w:r w:rsidRPr="00FF0019">
        <w:rPr>
          <w:rFonts w:eastAsia="Times New Roman"/>
          <w:bCs/>
          <w:sz w:val="22"/>
          <w:szCs w:val="22"/>
        </w:rPr>
        <w:t xml:space="preserve"> </w:t>
      </w:r>
      <w:proofErr w:type="spellStart"/>
      <w:r w:rsidRPr="00FF0019">
        <w:rPr>
          <w:rFonts w:eastAsia="Times New Roman"/>
          <w:bCs/>
          <w:sz w:val="22"/>
          <w:szCs w:val="22"/>
        </w:rPr>
        <w:t>шанси</w:t>
      </w:r>
      <w:proofErr w:type="spellEnd"/>
      <w:r w:rsidRPr="00FF0019">
        <w:rPr>
          <w:rFonts w:eastAsia="Times New Roman"/>
          <w:bCs/>
          <w:sz w:val="22"/>
          <w:szCs w:val="22"/>
        </w:rPr>
        <w:t xml:space="preserve"> за </w:t>
      </w:r>
      <w:proofErr w:type="spellStart"/>
      <w:r w:rsidRPr="00FF0019">
        <w:rPr>
          <w:rFonts w:eastAsia="Times New Roman"/>
          <w:bCs/>
          <w:sz w:val="22"/>
          <w:szCs w:val="22"/>
        </w:rPr>
        <w:t>допомогою</w:t>
      </w:r>
      <w:proofErr w:type="spellEnd"/>
      <w:r w:rsidRPr="00FF0019">
        <w:rPr>
          <w:rFonts w:eastAsia="Times New Roman"/>
          <w:bCs/>
          <w:sz w:val="22"/>
          <w:szCs w:val="22"/>
        </w:rPr>
        <w:t xml:space="preserve"> «</w:t>
      </w:r>
      <w:proofErr w:type="spellStart"/>
      <w:r w:rsidRPr="00FF0019">
        <w:rPr>
          <w:rFonts w:eastAsia="Times New Roman"/>
          <w:bCs/>
          <w:sz w:val="22"/>
          <w:szCs w:val="22"/>
        </w:rPr>
        <w:t>парасолькового</w:t>
      </w:r>
      <w:proofErr w:type="spellEnd"/>
      <w:r w:rsidRPr="00FF0019">
        <w:rPr>
          <w:rFonts w:eastAsia="Times New Roman"/>
          <w:bCs/>
          <w:sz w:val="22"/>
          <w:szCs w:val="22"/>
        </w:rPr>
        <w:t xml:space="preserve">» </w:t>
      </w:r>
      <w:proofErr w:type="spellStart"/>
      <w:r w:rsidRPr="00FF0019">
        <w:rPr>
          <w:rFonts w:eastAsia="Times New Roman"/>
          <w:bCs/>
          <w:sz w:val="22"/>
          <w:szCs w:val="22"/>
        </w:rPr>
        <w:t>об'єднання</w:t>
      </w:r>
      <w:proofErr w:type="spellEnd"/>
      <w:r w:rsidRPr="00FF0019">
        <w:rPr>
          <w:rFonts w:eastAsia="Times New Roman"/>
          <w:bCs/>
          <w:sz w:val="22"/>
          <w:szCs w:val="22"/>
        </w:rPr>
        <w:t xml:space="preserve"> </w:t>
      </w:r>
      <w:proofErr w:type="spellStart"/>
      <w:r w:rsidRPr="00FF0019">
        <w:rPr>
          <w:rFonts w:eastAsia="Times New Roman"/>
          <w:bCs/>
          <w:sz w:val="22"/>
          <w:szCs w:val="22"/>
        </w:rPr>
        <w:t>клубів</w:t>
      </w:r>
      <w:proofErr w:type="spellEnd"/>
      <w:r w:rsidRPr="00FF0019">
        <w:rPr>
          <w:rFonts w:eastAsia="Times New Roman"/>
          <w:bCs/>
          <w:sz w:val="22"/>
          <w:szCs w:val="22"/>
        </w:rPr>
        <w:t xml:space="preserve"> </w:t>
      </w:r>
      <w:proofErr w:type="spellStart"/>
      <w:r w:rsidRPr="00FF0019">
        <w:rPr>
          <w:rFonts w:eastAsia="Times New Roman"/>
          <w:bCs/>
          <w:sz w:val="22"/>
          <w:szCs w:val="22"/>
        </w:rPr>
        <w:t>домогтися</w:t>
      </w:r>
      <w:proofErr w:type="spellEnd"/>
      <w:r w:rsidRPr="00FF0019">
        <w:rPr>
          <w:rFonts w:eastAsia="Times New Roman"/>
          <w:bCs/>
          <w:sz w:val="22"/>
          <w:szCs w:val="22"/>
        </w:rPr>
        <w:t xml:space="preserve"> </w:t>
      </w:r>
      <w:proofErr w:type="spellStart"/>
      <w:r w:rsidRPr="00FF0019">
        <w:rPr>
          <w:rFonts w:eastAsia="Times New Roman"/>
          <w:bCs/>
          <w:sz w:val="22"/>
          <w:szCs w:val="22"/>
        </w:rPr>
        <w:t>домінування</w:t>
      </w:r>
      <w:proofErr w:type="spellEnd"/>
      <w:r w:rsidRPr="00FF0019">
        <w:rPr>
          <w:rFonts w:eastAsia="Times New Roman"/>
          <w:bCs/>
          <w:sz w:val="22"/>
          <w:szCs w:val="22"/>
        </w:rPr>
        <w:t xml:space="preserve"> на </w:t>
      </w:r>
      <w:proofErr w:type="spellStart"/>
      <w:r w:rsidRPr="00FF0019">
        <w:rPr>
          <w:rFonts w:eastAsia="Times New Roman"/>
          <w:bCs/>
          <w:sz w:val="22"/>
          <w:szCs w:val="22"/>
        </w:rPr>
        <w:t>цьому</w:t>
      </w:r>
      <w:proofErr w:type="spellEnd"/>
      <w:r w:rsidRPr="00FF0019">
        <w:rPr>
          <w:rFonts w:eastAsia="Times New Roman"/>
          <w:bCs/>
          <w:sz w:val="22"/>
          <w:szCs w:val="22"/>
        </w:rPr>
        <w:t xml:space="preserve"> ринку.</w:t>
      </w:r>
    </w:p>
    <w:p w14:paraId="0BAFD81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74026BBB"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1BEBE2AA" w14:textId="77777777" w:rsidR="008A0B00" w:rsidRPr="00FF0019" w:rsidRDefault="008A0B00" w:rsidP="00984A3B">
      <w:pPr>
        <w:widowControl w:val="0"/>
        <w:autoSpaceDE w:val="0"/>
        <w:autoSpaceDN w:val="0"/>
        <w:adjustRightInd w:val="0"/>
        <w:spacing w:after="120"/>
        <w:ind w:firstLine="426"/>
        <w:jc w:val="center"/>
        <w:rPr>
          <w:rFonts w:eastAsia="Times New Roman"/>
          <w:b/>
          <w:bCs/>
          <w:caps/>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436365CE" w14:textId="77777777" w:rsidR="008A0B00" w:rsidRPr="00FF0019" w:rsidRDefault="008A0B00" w:rsidP="00F34959">
      <w:pPr>
        <w:widowControl w:val="0"/>
        <w:numPr>
          <w:ilvl w:val="0"/>
          <w:numId w:val="98"/>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Який</w:t>
      </w:r>
      <w:proofErr w:type="spellEnd"/>
      <w:r w:rsidRPr="00FF0019">
        <w:rPr>
          <w:rFonts w:eastAsia="Times New Roman"/>
          <w:bCs/>
          <w:sz w:val="22"/>
          <w:szCs w:val="22"/>
        </w:rPr>
        <w:t xml:space="preserve"> тип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в </w:t>
      </w:r>
      <w:proofErr w:type="spellStart"/>
      <w:r w:rsidRPr="00FF0019">
        <w:rPr>
          <w:rFonts w:eastAsia="Times New Roman"/>
          <w:bCs/>
          <w:sz w:val="22"/>
          <w:szCs w:val="22"/>
        </w:rPr>
        <w:t>даному</w:t>
      </w:r>
      <w:proofErr w:type="spellEnd"/>
      <w:r w:rsidRPr="00FF0019">
        <w:rPr>
          <w:rFonts w:eastAsia="Times New Roman"/>
          <w:bCs/>
          <w:sz w:val="22"/>
          <w:szCs w:val="22"/>
        </w:rPr>
        <w:t xml:space="preserve"> </w:t>
      </w:r>
      <w:proofErr w:type="spellStart"/>
      <w:proofErr w:type="gramStart"/>
      <w:r w:rsidRPr="00FF0019">
        <w:rPr>
          <w:rFonts w:eastAsia="Times New Roman"/>
          <w:bCs/>
          <w:sz w:val="22"/>
          <w:szCs w:val="22"/>
        </w:rPr>
        <w:t>прикладі</w:t>
      </w:r>
      <w:proofErr w:type="spellEnd"/>
      <w:r w:rsidRPr="00FF0019">
        <w:rPr>
          <w:rFonts w:eastAsia="Times New Roman"/>
          <w:bCs/>
          <w:sz w:val="22"/>
          <w:szCs w:val="22"/>
        </w:rPr>
        <w:t xml:space="preserve">  </w:t>
      </w:r>
      <w:proofErr w:type="spellStart"/>
      <w:r w:rsidRPr="00FF0019">
        <w:rPr>
          <w:rFonts w:eastAsia="Times New Roman"/>
          <w:bCs/>
          <w:sz w:val="22"/>
          <w:szCs w:val="22"/>
        </w:rPr>
        <w:t>використала</w:t>
      </w:r>
      <w:proofErr w:type="spellEnd"/>
      <w:proofErr w:type="gram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w:t>
      </w:r>
    </w:p>
    <w:p w14:paraId="574565B4" w14:textId="77777777" w:rsidR="008A0B00" w:rsidRPr="00FF0019" w:rsidRDefault="008A0B00" w:rsidP="00F34959">
      <w:pPr>
        <w:widowControl w:val="0"/>
        <w:numPr>
          <w:ilvl w:val="0"/>
          <w:numId w:val="98"/>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Здійсніть</w:t>
      </w:r>
      <w:proofErr w:type="spellEnd"/>
      <w:r w:rsidRPr="00FF0019">
        <w:rPr>
          <w:rFonts w:eastAsia="Times New Roman"/>
          <w:bCs/>
          <w:sz w:val="22"/>
          <w:szCs w:val="22"/>
        </w:rPr>
        <w:t xml:space="preserve"> </w:t>
      </w:r>
      <w:proofErr w:type="spellStart"/>
      <w:r w:rsidRPr="00FF0019">
        <w:rPr>
          <w:rFonts w:eastAsia="Times New Roman"/>
          <w:bCs/>
          <w:sz w:val="22"/>
          <w:szCs w:val="22"/>
        </w:rPr>
        <w:t>аналіз</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стратегічного</w:t>
      </w:r>
      <w:proofErr w:type="spellEnd"/>
      <w:r w:rsidRPr="00FF0019">
        <w:rPr>
          <w:rFonts w:eastAsia="Times New Roman"/>
          <w:bCs/>
          <w:sz w:val="22"/>
          <w:szCs w:val="22"/>
        </w:rPr>
        <w:t xml:space="preserve"> </w:t>
      </w:r>
      <w:proofErr w:type="spellStart"/>
      <w:r w:rsidRPr="00FF0019">
        <w:rPr>
          <w:rFonts w:eastAsia="Times New Roman"/>
          <w:bCs/>
          <w:sz w:val="22"/>
          <w:szCs w:val="22"/>
        </w:rPr>
        <w:t>потенціалу</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визначивши</w:t>
      </w:r>
      <w:proofErr w:type="spellEnd"/>
      <w:r w:rsidRPr="00FF0019">
        <w:rPr>
          <w:rFonts w:eastAsia="Times New Roman"/>
          <w:bCs/>
          <w:sz w:val="22"/>
          <w:szCs w:val="22"/>
        </w:rPr>
        <w:t xml:space="preserve"> </w:t>
      </w:r>
      <w:proofErr w:type="spellStart"/>
      <w:r w:rsidRPr="00FF0019">
        <w:rPr>
          <w:rFonts w:eastAsia="Times New Roman"/>
          <w:bCs/>
          <w:sz w:val="22"/>
          <w:szCs w:val="22"/>
        </w:rPr>
        <w:t>основні</w:t>
      </w:r>
      <w:proofErr w:type="spellEnd"/>
      <w:r w:rsidRPr="00FF0019">
        <w:rPr>
          <w:rFonts w:eastAsia="Times New Roman"/>
          <w:bCs/>
          <w:sz w:val="22"/>
          <w:szCs w:val="22"/>
        </w:rPr>
        <w:t xml:space="preserve"> </w:t>
      </w:r>
      <w:proofErr w:type="spellStart"/>
      <w:r w:rsidRPr="00FF0019">
        <w:rPr>
          <w:rFonts w:eastAsia="Times New Roman"/>
          <w:bCs/>
          <w:sz w:val="22"/>
          <w:szCs w:val="22"/>
        </w:rPr>
        <w:t>складові</w:t>
      </w:r>
      <w:proofErr w:type="spellEnd"/>
      <w:r w:rsidRPr="00FF0019">
        <w:rPr>
          <w:rFonts w:eastAsia="Times New Roman"/>
          <w:bCs/>
          <w:sz w:val="22"/>
          <w:szCs w:val="22"/>
        </w:rPr>
        <w:t xml:space="preserve"> </w:t>
      </w:r>
      <w:proofErr w:type="spellStart"/>
      <w:r w:rsidRPr="00FF0019">
        <w:rPr>
          <w:rFonts w:eastAsia="Times New Roman"/>
          <w:bCs/>
          <w:sz w:val="22"/>
          <w:szCs w:val="22"/>
        </w:rPr>
        <w:t>елементи</w:t>
      </w:r>
      <w:proofErr w:type="spellEnd"/>
      <w:r w:rsidRPr="00FF0019">
        <w:rPr>
          <w:rFonts w:eastAsia="Times New Roman"/>
          <w:bCs/>
          <w:sz w:val="22"/>
          <w:szCs w:val="22"/>
        </w:rPr>
        <w:t xml:space="preserve"> та </w:t>
      </w:r>
      <w:proofErr w:type="spellStart"/>
      <w:r w:rsidRPr="00FF0019">
        <w:rPr>
          <w:rFonts w:eastAsia="Times New Roman"/>
          <w:bCs/>
          <w:sz w:val="22"/>
          <w:szCs w:val="22"/>
        </w:rPr>
        <w:t>фактори</w:t>
      </w:r>
      <w:proofErr w:type="spellEnd"/>
      <w:r w:rsidRPr="00FF0019">
        <w:rPr>
          <w:rFonts w:eastAsia="Times New Roman"/>
          <w:bCs/>
          <w:sz w:val="22"/>
          <w:szCs w:val="22"/>
        </w:rPr>
        <w:t xml:space="preserve"> </w:t>
      </w:r>
      <w:proofErr w:type="spellStart"/>
      <w:r w:rsidRPr="00FF0019">
        <w:rPr>
          <w:rFonts w:eastAsia="Times New Roman"/>
          <w:bCs/>
          <w:sz w:val="22"/>
          <w:szCs w:val="22"/>
        </w:rPr>
        <w:t>впливу</w:t>
      </w:r>
      <w:proofErr w:type="spellEnd"/>
      <w:r w:rsidRPr="00FF0019">
        <w:rPr>
          <w:rFonts w:eastAsia="Times New Roman"/>
          <w:bCs/>
          <w:sz w:val="22"/>
          <w:szCs w:val="22"/>
        </w:rPr>
        <w:t xml:space="preserve"> на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формування</w:t>
      </w:r>
      <w:proofErr w:type="spellEnd"/>
      <w:r w:rsidRPr="00FF0019">
        <w:rPr>
          <w:rFonts w:eastAsia="Times New Roman"/>
          <w:bCs/>
          <w:sz w:val="22"/>
          <w:szCs w:val="22"/>
        </w:rPr>
        <w:t xml:space="preserve"> і </w:t>
      </w:r>
      <w:proofErr w:type="spellStart"/>
      <w:r w:rsidRPr="00FF0019">
        <w:rPr>
          <w:rFonts w:eastAsia="Times New Roman"/>
          <w:bCs/>
          <w:sz w:val="22"/>
          <w:szCs w:val="22"/>
        </w:rPr>
        <w:t>розвиток</w:t>
      </w:r>
      <w:proofErr w:type="spellEnd"/>
      <w:r w:rsidRPr="00FF0019">
        <w:rPr>
          <w:rFonts w:eastAsia="Times New Roman"/>
          <w:bCs/>
          <w:sz w:val="22"/>
          <w:szCs w:val="22"/>
        </w:rPr>
        <w:t xml:space="preserve">. </w:t>
      </w:r>
    </w:p>
    <w:p w14:paraId="1C5B8A60" w14:textId="77777777" w:rsidR="008A0B00" w:rsidRPr="00FF0019" w:rsidRDefault="008A0B00" w:rsidP="00F34959">
      <w:pPr>
        <w:widowControl w:val="0"/>
        <w:numPr>
          <w:ilvl w:val="0"/>
          <w:numId w:val="98"/>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Яку </w:t>
      </w:r>
      <w:proofErr w:type="spellStart"/>
      <w:r w:rsidRPr="00FF0019">
        <w:rPr>
          <w:rFonts w:eastAsia="Times New Roman"/>
          <w:bCs/>
          <w:sz w:val="22"/>
          <w:szCs w:val="22"/>
        </w:rPr>
        <w:t>стратегію</w:t>
      </w:r>
      <w:proofErr w:type="spellEnd"/>
      <w:r w:rsidRPr="00FF0019">
        <w:rPr>
          <w:rFonts w:eastAsia="Times New Roman"/>
          <w:bCs/>
          <w:sz w:val="22"/>
          <w:szCs w:val="22"/>
        </w:rPr>
        <w:t xml:space="preserve"> нападу на </w:t>
      </w:r>
      <w:proofErr w:type="spellStart"/>
      <w:r w:rsidRPr="00FF0019">
        <w:rPr>
          <w:rFonts w:eastAsia="Times New Roman"/>
          <w:bCs/>
          <w:sz w:val="22"/>
          <w:szCs w:val="22"/>
        </w:rPr>
        <w:t>свого</w:t>
      </w:r>
      <w:proofErr w:type="spellEnd"/>
      <w:r w:rsidRPr="00FF0019">
        <w:rPr>
          <w:rFonts w:eastAsia="Times New Roman"/>
          <w:bCs/>
          <w:sz w:val="22"/>
          <w:szCs w:val="22"/>
        </w:rPr>
        <w:t xml:space="preserve"> основного конкурента – </w:t>
      </w:r>
      <w:proofErr w:type="spellStart"/>
      <w:r w:rsidRPr="00FF0019">
        <w:rPr>
          <w:rFonts w:eastAsia="Times New Roman"/>
          <w:bCs/>
          <w:sz w:val="22"/>
          <w:szCs w:val="22"/>
        </w:rPr>
        <w:t>компанію</w:t>
      </w:r>
      <w:proofErr w:type="spellEnd"/>
      <w:r w:rsidRPr="00FF0019">
        <w:rPr>
          <w:rFonts w:eastAsia="Times New Roman"/>
          <w:bCs/>
          <w:sz w:val="22"/>
          <w:szCs w:val="22"/>
        </w:rPr>
        <w:t xml:space="preserve"> </w:t>
      </w:r>
      <w:proofErr w:type="spellStart"/>
      <w:r w:rsidRPr="00FF0019">
        <w:rPr>
          <w:rFonts w:eastAsia="Times New Roman"/>
          <w:bCs/>
          <w:sz w:val="22"/>
          <w:szCs w:val="22"/>
        </w:rPr>
        <w:t>Nike</w:t>
      </w:r>
      <w:proofErr w:type="spellEnd"/>
      <w:r w:rsidRPr="00FF0019">
        <w:rPr>
          <w:rFonts w:eastAsia="Times New Roman"/>
          <w:bCs/>
          <w:sz w:val="22"/>
          <w:szCs w:val="22"/>
        </w:rPr>
        <w:t xml:space="preserve"> </w:t>
      </w:r>
      <w:proofErr w:type="spellStart"/>
      <w:r w:rsidRPr="00FF0019">
        <w:rPr>
          <w:rFonts w:eastAsia="Times New Roman"/>
          <w:bCs/>
          <w:sz w:val="22"/>
          <w:szCs w:val="22"/>
        </w:rPr>
        <w:t>використала</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Наскільки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доцільне</w:t>
      </w:r>
      <w:proofErr w:type="spellEnd"/>
      <w:r w:rsidRPr="00FF0019">
        <w:rPr>
          <w:rFonts w:eastAsia="Times New Roman"/>
          <w:bCs/>
          <w:sz w:val="22"/>
          <w:szCs w:val="22"/>
        </w:rPr>
        <w:t xml:space="preserve">,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таке</w:t>
      </w:r>
      <w:proofErr w:type="spellEnd"/>
      <w:r w:rsidRPr="00FF0019">
        <w:rPr>
          <w:rFonts w:eastAsia="Times New Roman"/>
          <w:bCs/>
          <w:sz w:val="22"/>
          <w:szCs w:val="22"/>
        </w:rPr>
        <w:t xml:space="preserve"> </w:t>
      </w:r>
      <w:proofErr w:type="spellStart"/>
      <w:r w:rsidRPr="00FF0019">
        <w:rPr>
          <w:rFonts w:eastAsia="Times New Roman"/>
          <w:bCs/>
          <w:sz w:val="22"/>
          <w:szCs w:val="22"/>
        </w:rPr>
        <w:t>рішення</w:t>
      </w:r>
      <w:proofErr w:type="spellEnd"/>
      <w:r w:rsidRPr="00FF0019">
        <w:rPr>
          <w:rFonts w:eastAsia="Times New Roman"/>
          <w:bCs/>
          <w:sz w:val="22"/>
          <w:szCs w:val="22"/>
        </w:rPr>
        <w:t>?</w:t>
      </w:r>
    </w:p>
    <w:p w14:paraId="7ED8527F" w14:textId="77777777" w:rsidR="008A0B00" w:rsidRPr="00FF0019" w:rsidRDefault="008A0B00" w:rsidP="00F34959">
      <w:pPr>
        <w:widowControl w:val="0"/>
        <w:numPr>
          <w:ilvl w:val="0"/>
          <w:numId w:val="98"/>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Здійсніть</w:t>
      </w:r>
      <w:proofErr w:type="spellEnd"/>
      <w:r w:rsidRPr="00FF0019">
        <w:rPr>
          <w:rFonts w:eastAsia="Times New Roman"/>
          <w:bCs/>
          <w:sz w:val="22"/>
          <w:szCs w:val="22"/>
        </w:rPr>
        <w:t xml:space="preserve"> </w:t>
      </w:r>
      <w:proofErr w:type="spellStart"/>
      <w:r w:rsidRPr="00FF0019">
        <w:rPr>
          <w:rFonts w:eastAsia="Times New Roman"/>
          <w:bCs/>
          <w:sz w:val="22"/>
          <w:szCs w:val="22"/>
        </w:rPr>
        <w:t>порівняльний</w:t>
      </w:r>
      <w:proofErr w:type="spellEnd"/>
      <w:r w:rsidRPr="00FF0019">
        <w:rPr>
          <w:rFonts w:eastAsia="Times New Roman"/>
          <w:bCs/>
          <w:sz w:val="22"/>
          <w:szCs w:val="22"/>
        </w:rPr>
        <w:t xml:space="preserve"> </w:t>
      </w:r>
      <w:proofErr w:type="spellStart"/>
      <w:r w:rsidRPr="00FF0019">
        <w:rPr>
          <w:rFonts w:eastAsia="Times New Roman"/>
          <w:bCs/>
          <w:sz w:val="22"/>
          <w:szCs w:val="22"/>
        </w:rPr>
        <w:t>аналіз</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w:t>
      </w:r>
      <w:proofErr w:type="spellStart"/>
      <w:r w:rsidRPr="00FF0019">
        <w:rPr>
          <w:rFonts w:eastAsia="Times New Roman"/>
          <w:bCs/>
          <w:sz w:val="22"/>
          <w:szCs w:val="22"/>
        </w:rPr>
        <w:t>Nike</w:t>
      </w:r>
      <w:proofErr w:type="spellEnd"/>
      <w:r w:rsidRPr="00FF0019">
        <w:rPr>
          <w:rFonts w:eastAsia="Times New Roman"/>
          <w:bCs/>
          <w:sz w:val="22"/>
          <w:szCs w:val="22"/>
        </w:rPr>
        <w:t xml:space="preserve"> та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визначивши</w:t>
      </w:r>
      <w:proofErr w:type="spellEnd"/>
      <w:r w:rsidRPr="00FF0019">
        <w:rPr>
          <w:rFonts w:eastAsia="Times New Roman"/>
          <w:bCs/>
          <w:sz w:val="22"/>
          <w:szCs w:val="22"/>
        </w:rPr>
        <w:t xml:space="preserve"> </w:t>
      </w:r>
      <w:proofErr w:type="spellStart"/>
      <w:r w:rsidRPr="00FF0019">
        <w:rPr>
          <w:rFonts w:eastAsia="Times New Roman"/>
          <w:bCs/>
          <w:sz w:val="22"/>
          <w:szCs w:val="22"/>
        </w:rPr>
        <w:t>конкурентні</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переваги</w:t>
      </w:r>
      <w:proofErr w:type="spellEnd"/>
      <w:r w:rsidRPr="00FF0019">
        <w:rPr>
          <w:rFonts w:eastAsia="Times New Roman"/>
          <w:bCs/>
          <w:sz w:val="22"/>
          <w:szCs w:val="22"/>
        </w:rPr>
        <w:t xml:space="preserve"> </w:t>
      </w:r>
      <w:proofErr w:type="spellStart"/>
      <w:r w:rsidRPr="00FF0019">
        <w:rPr>
          <w:rFonts w:eastAsia="Times New Roman"/>
          <w:bCs/>
          <w:sz w:val="22"/>
          <w:szCs w:val="22"/>
        </w:rPr>
        <w:t>кожної</w:t>
      </w:r>
      <w:proofErr w:type="spellEnd"/>
      <w:r w:rsidRPr="00FF0019">
        <w:rPr>
          <w:rFonts w:eastAsia="Times New Roman"/>
          <w:bCs/>
          <w:sz w:val="22"/>
          <w:szCs w:val="22"/>
        </w:rPr>
        <w:t xml:space="preserve"> з них.</w:t>
      </w:r>
    </w:p>
    <w:p w14:paraId="4BE1D93B" w14:textId="77777777" w:rsidR="008A0B00" w:rsidRPr="00FF0019" w:rsidRDefault="008A0B00" w:rsidP="00F34959">
      <w:pPr>
        <w:widowControl w:val="0"/>
        <w:numPr>
          <w:ilvl w:val="0"/>
          <w:numId w:val="98"/>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Яку </w:t>
      </w:r>
      <w:proofErr w:type="spellStart"/>
      <w:r w:rsidRPr="00FF0019">
        <w:rPr>
          <w:rFonts w:eastAsia="Times New Roman"/>
          <w:bCs/>
          <w:sz w:val="22"/>
          <w:szCs w:val="22"/>
        </w:rPr>
        <w:t>стратегію</w:t>
      </w:r>
      <w:proofErr w:type="spellEnd"/>
      <w:r w:rsidRPr="00FF0019">
        <w:rPr>
          <w:rFonts w:eastAsia="Times New Roman"/>
          <w:bCs/>
          <w:sz w:val="22"/>
          <w:szCs w:val="22"/>
        </w:rPr>
        <w:t xml:space="preserve"> </w:t>
      </w:r>
      <w:proofErr w:type="spellStart"/>
      <w:r w:rsidRPr="00FF0019">
        <w:rPr>
          <w:rFonts w:eastAsia="Times New Roman"/>
          <w:bCs/>
          <w:sz w:val="22"/>
          <w:szCs w:val="22"/>
        </w:rPr>
        <w:t>захисту</w:t>
      </w:r>
      <w:proofErr w:type="spellEnd"/>
      <w:r w:rsidRPr="00FF0019">
        <w:rPr>
          <w:rFonts w:eastAsia="Times New Roman"/>
          <w:bCs/>
          <w:sz w:val="22"/>
          <w:szCs w:val="22"/>
        </w:rPr>
        <w:t xml:space="preserve"> Ви б </w:t>
      </w:r>
      <w:proofErr w:type="spellStart"/>
      <w:r w:rsidRPr="00FF0019">
        <w:rPr>
          <w:rFonts w:eastAsia="Times New Roman"/>
          <w:bCs/>
          <w:sz w:val="22"/>
          <w:szCs w:val="22"/>
        </w:rPr>
        <w:t>запропонували</w:t>
      </w:r>
      <w:proofErr w:type="spellEnd"/>
      <w:r w:rsidRPr="00FF0019">
        <w:rPr>
          <w:rFonts w:eastAsia="Times New Roman"/>
          <w:bCs/>
          <w:sz w:val="22"/>
          <w:szCs w:val="22"/>
        </w:rPr>
        <w:t xml:space="preserve"> для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Nike</w:t>
      </w:r>
      <w:proofErr w:type="spellEnd"/>
      <w:r w:rsidRPr="00FF0019">
        <w:rPr>
          <w:rFonts w:eastAsia="Times New Roman"/>
          <w:bCs/>
          <w:sz w:val="22"/>
          <w:szCs w:val="22"/>
        </w:rPr>
        <w:t xml:space="preserve"> у </w:t>
      </w:r>
      <w:proofErr w:type="spellStart"/>
      <w:r w:rsidRPr="00FF0019">
        <w:rPr>
          <w:rFonts w:eastAsia="Times New Roman"/>
          <w:bCs/>
          <w:sz w:val="22"/>
          <w:szCs w:val="22"/>
        </w:rPr>
        <w:t>відповідь</w:t>
      </w:r>
      <w:proofErr w:type="spellEnd"/>
      <w:r w:rsidRPr="00FF0019">
        <w:rPr>
          <w:rFonts w:eastAsia="Times New Roman"/>
          <w:bCs/>
          <w:sz w:val="22"/>
          <w:szCs w:val="22"/>
        </w:rPr>
        <w:t xml:space="preserve"> на </w:t>
      </w:r>
      <w:proofErr w:type="spellStart"/>
      <w:r w:rsidRPr="00FF0019">
        <w:rPr>
          <w:rFonts w:eastAsia="Times New Roman"/>
          <w:bCs/>
          <w:sz w:val="22"/>
          <w:szCs w:val="22"/>
        </w:rPr>
        <w:t>дії</w:t>
      </w:r>
      <w:proofErr w:type="spellEnd"/>
      <w:r w:rsidRPr="00FF0019">
        <w:rPr>
          <w:rFonts w:eastAsia="Times New Roman"/>
          <w:bCs/>
          <w:sz w:val="22"/>
          <w:szCs w:val="22"/>
        </w:rPr>
        <w:t xml:space="preserve"> конкурента?</w:t>
      </w:r>
    </w:p>
    <w:p w14:paraId="32579975" w14:textId="77777777" w:rsidR="008A0B00" w:rsidRPr="00FF0019" w:rsidRDefault="008A0B00" w:rsidP="00984A3B">
      <w:pPr>
        <w:widowControl w:val="0"/>
        <w:autoSpaceDE w:val="0"/>
        <w:autoSpaceDN w:val="0"/>
        <w:adjustRightInd w:val="0"/>
        <w:ind w:firstLine="426"/>
        <w:jc w:val="center"/>
        <w:rPr>
          <w:rFonts w:eastAsia="Times New Roman"/>
          <w:b/>
          <w:bCs/>
          <w:caps/>
          <w:sz w:val="22"/>
          <w:szCs w:val="22"/>
        </w:rPr>
      </w:pPr>
    </w:p>
    <w:p w14:paraId="65A6DBFE" w14:textId="77777777" w:rsidR="008A0B00" w:rsidRPr="00FF0019" w:rsidRDefault="008A0B00" w:rsidP="00984A3B">
      <w:pPr>
        <w:widowControl w:val="0"/>
        <w:autoSpaceDE w:val="0"/>
        <w:autoSpaceDN w:val="0"/>
        <w:adjustRightInd w:val="0"/>
        <w:ind w:firstLine="426"/>
        <w:jc w:val="center"/>
        <w:rPr>
          <w:rFonts w:eastAsia="Times New Roman"/>
          <w:b/>
          <w:bCs/>
          <w:caps/>
          <w:sz w:val="22"/>
          <w:szCs w:val="22"/>
        </w:rPr>
      </w:pPr>
    </w:p>
    <w:p w14:paraId="4D528BD8" w14:textId="17CF5482" w:rsidR="008A0B00" w:rsidRPr="00FF0019" w:rsidRDefault="008A0B00" w:rsidP="00984A3B">
      <w:pPr>
        <w:widowControl w:val="0"/>
        <w:autoSpaceDE w:val="0"/>
        <w:autoSpaceDN w:val="0"/>
        <w:adjustRightInd w:val="0"/>
        <w:ind w:firstLine="426"/>
        <w:jc w:val="both"/>
        <w:rPr>
          <w:rFonts w:eastAsia="Times New Roman"/>
          <w:b/>
          <w:bCs/>
          <w:caps/>
          <w:sz w:val="22"/>
          <w:szCs w:val="22"/>
        </w:rPr>
      </w:pPr>
      <w:r w:rsidRPr="00FF0019">
        <w:rPr>
          <w:rFonts w:eastAsia="Times New Roman"/>
          <w:b/>
          <w:bCs/>
          <w:sz w:val="22"/>
          <w:szCs w:val="22"/>
        </w:rPr>
        <w:t>«</w:t>
      </w:r>
      <w:proofErr w:type="spellStart"/>
      <w:r w:rsidRPr="00FF0019">
        <w:rPr>
          <w:rFonts w:eastAsia="Times New Roman"/>
          <w:b/>
          <w:bCs/>
          <w:sz w:val="22"/>
          <w:szCs w:val="22"/>
        </w:rPr>
        <w:t>Share</w:t>
      </w:r>
      <w:proofErr w:type="spellEnd"/>
      <w:r w:rsidRPr="00FF0019">
        <w:rPr>
          <w:rFonts w:eastAsia="Times New Roman"/>
          <w:b/>
          <w:bCs/>
          <w:sz w:val="22"/>
          <w:szCs w:val="22"/>
        </w:rPr>
        <w:t xml:space="preserve"> a </w:t>
      </w:r>
      <w:proofErr w:type="spellStart"/>
      <w:r w:rsidRPr="00FF0019">
        <w:rPr>
          <w:rFonts w:eastAsia="Times New Roman"/>
          <w:b/>
          <w:bCs/>
          <w:sz w:val="22"/>
          <w:szCs w:val="22"/>
        </w:rPr>
        <w:t>Coke</w:t>
      </w:r>
      <w:proofErr w:type="spellEnd"/>
      <w:r w:rsidRPr="00FF0019">
        <w:rPr>
          <w:rFonts w:eastAsia="Times New Roman"/>
          <w:b/>
          <w:bCs/>
          <w:sz w:val="22"/>
          <w:szCs w:val="22"/>
        </w:rPr>
        <w:t xml:space="preserve">»: </w:t>
      </w:r>
      <w:proofErr w:type="spellStart"/>
      <w:r w:rsidRPr="00FF0019">
        <w:rPr>
          <w:rFonts w:eastAsia="Times New Roman"/>
          <w:b/>
          <w:bCs/>
          <w:sz w:val="22"/>
          <w:szCs w:val="22"/>
        </w:rPr>
        <w:t>переможна</w:t>
      </w:r>
      <w:proofErr w:type="spellEnd"/>
      <w:r w:rsidRPr="00FF0019">
        <w:rPr>
          <w:rFonts w:eastAsia="Times New Roman"/>
          <w:b/>
          <w:bCs/>
          <w:sz w:val="22"/>
          <w:szCs w:val="22"/>
        </w:rPr>
        <w:t xml:space="preserve"> </w:t>
      </w:r>
      <w:proofErr w:type="spellStart"/>
      <w:r w:rsidRPr="00FF0019">
        <w:rPr>
          <w:rFonts w:eastAsia="Times New Roman"/>
          <w:b/>
          <w:bCs/>
          <w:sz w:val="22"/>
          <w:szCs w:val="22"/>
        </w:rPr>
        <w:t>стратегія</w:t>
      </w:r>
      <w:proofErr w:type="spellEnd"/>
      <w:r w:rsidRPr="00FF0019">
        <w:rPr>
          <w:rFonts w:eastAsia="Times New Roman"/>
          <w:b/>
          <w:bCs/>
          <w:sz w:val="22"/>
          <w:szCs w:val="22"/>
        </w:rPr>
        <w:t xml:space="preserve"> </w:t>
      </w:r>
      <w:proofErr w:type="spellStart"/>
      <w:r w:rsidRPr="00FF0019">
        <w:rPr>
          <w:rFonts w:eastAsia="Times New Roman"/>
          <w:b/>
          <w:bCs/>
          <w:sz w:val="22"/>
          <w:szCs w:val="22"/>
        </w:rPr>
        <w:t>від</w:t>
      </w:r>
      <w:proofErr w:type="spellEnd"/>
      <w:r w:rsidRPr="00FF0019">
        <w:rPr>
          <w:rFonts w:eastAsia="Times New Roman"/>
          <w:b/>
          <w:bCs/>
          <w:sz w:val="22"/>
          <w:szCs w:val="22"/>
        </w:rPr>
        <w:t xml:space="preserve"> </w:t>
      </w:r>
      <w:proofErr w:type="spellStart"/>
      <w:r w:rsidRPr="00FF0019">
        <w:rPr>
          <w:rFonts w:eastAsia="Times New Roman"/>
          <w:b/>
          <w:bCs/>
          <w:sz w:val="22"/>
          <w:szCs w:val="22"/>
        </w:rPr>
        <w:t>Coca-Cola</w:t>
      </w:r>
      <w:proofErr w:type="spellEnd"/>
    </w:p>
    <w:p w14:paraId="72CBBEDF"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0D667650" w14:textId="77777777" w:rsidR="008A0B00" w:rsidRPr="00FF0019" w:rsidRDefault="008A0B00" w:rsidP="00984A3B">
      <w:pPr>
        <w:widowControl w:val="0"/>
        <w:autoSpaceDE w:val="0"/>
        <w:autoSpaceDN w:val="0"/>
        <w:adjustRightInd w:val="0"/>
        <w:ind w:firstLine="426"/>
        <w:jc w:val="center"/>
        <w:rPr>
          <w:rFonts w:eastAsia="Times New Roman"/>
          <w:bCs/>
          <w:sz w:val="22"/>
          <w:szCs w:val="22"/>
        </w:rPr>
      </w:pPr>
      <w:r w:rsidRPr="00FF0019">
        <w:rPr>
          <w:sz w:val="22"/>
          <w:szCs w:val="22"/>
        </w:rPr>
        <w:fldChar w:fldCharType="begin"/>
      </w:r>
      <w:r w:rsidRPr="00FF0019">
        <w:rPr>
          <w:sz w:val="22"/>
          <w:szCs w:val="22"/>
        </w:rPr>
        <w:instrText xml:space="preserve"> INCLUDEPICTURE "https://spoonuniversity.com/wp-content/uploads/2014/06/AM_SAC_MAIN_V2.jpg"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"https://spoonuniversity.com/wp-content/uploads/2014/06/AM_SAC_MAIN_V2.jpg"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"https://spoonuniversity.com/wp-content/uploads/2014/06/AM_SAC_MAIN_V2.jpg"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"https://spoonuniversity.com/wp-content/uploads/2014/06/AM_SAC_MAIN_V2.jpg"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"https://spoonuniversity.com/wp-content/uploads/2014/06/AM_SAC_MAIN_V2.jpg"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"https://spoonuniversity.com/wp-content/uploads/2014/06/AM_SAC_MAIN_V2.jpg"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"https://spoonuniversity.com/wp-content/uploads/2014/06/AM_SAC_MAIN_V2.jpg"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"https://spoonuniversity.com/wp-content/uploads/2014/06/AM_SAC_MAIN_V2.jpg"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"https://spoonuniversity.com/wp-content/uploads/2014/06/AM_SAC_MAIN_V2.jpg"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"https://spoonuniversity.com/wp-content/uploads/2014/06/AM_SAC_MAIN_V2.jpg"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"https://spoonuniversity.com/wp-content/uploads/2014/06/AM_SAC_MAIN_V2.jpg"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"https://spoonuniversity.com/wp-content/uploads/2014/06/AM_SAC_MAIN_V2.jpg"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"https://spoonuniversity.com/wp-content/uploads/2014/06/AM_SAC_MAIN_V2.jpg"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25298914">
          <v:shape id="_x0000_i1039" type="#_x0000_t75" alt="Просмотреть исходную картинку" style="width:248.8pt;height:100.25pt;mso-width-percent:0;mso-height-percent:0;mso-width-percent:0;mso-height-percent:0">
            <v:imagedata r:id="rId77" r:href="rId78" gain="1.2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2ED593EF"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52990C7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З 2011 р. по 2014 р.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провела </w:t>
      </w:r>
      <w:proofErr w:type="spellStart"/>
      <w:r w:rsidRPr="00FF0019">
        <w:rPr>
          <w:rFonts w:eastAsia="Times New Roman"/>
          <w:bCs/>
          <w:sz w:val="22"/>
          <w:szCs w:val="22"/>
        </w:rPr>
        <w:t>маркетингову</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кампанію</w:t>
      </w:r>
      <w:proofErr w:type="spellEnd"/>
      <w:r w:rsidRPr="00FF0019">
        <w:rPr>
          <w:rFonts w:eastAsia="Times New Roman"/>
          <w:bCs/>
          <w:sz w:val="22"/>
          <w:szCs w:val="22"/>
        </w:rPr>
        <w:t xml:space="preserve"> «</w:t>
      </w:r>
      <w:proofErr w:type="spellStart"/>
      <w:r w:rsidRPr="00FF0019">
        <w:rPr>
          <w:rFonts w:eastAsia="Times New Roman"/>
          <w:bCs/>
          <w:sz w:val="22"/>
          <w:szCs w:val="22"/>
        </w:rPr>
        <w:t>Share</w:t>
      </w:r>
      <w:proofErr w:type="spellEnd"/>
      <w:r w:rsidRPr="00FF0019">
        <w:rPr>
          <w:rFonts w:eastAsia="Times New Roman"/>
          <w:bCs/>
          <w:sz w:val="22"/>
          <w:szCs w:val="22"/>
        </w:rPr>
        <w:t xml:space="preserve"> a </w:t>
      </w:r>
      <w:proofErr w:type="spellStart"/>
      <w:r w:rsidRPr="00FF0019">
        <w:rPr>
          <w:rFonts w:eastAsia="Times New Roman"/>
          <w:bCs/>
          <w:sz w:val="22"/>
          <w:szCs w:val="22"/>
        </w:rPr>
        <w:t>Coke</w:t>
      </w:r>
      <w:proofErr w:type="spellEnd"/>
      <w:r w:rsidRPr="00FF0019">
        <w:rPr>
          <w:rFonts w:eastAsia="Times New Roman"/>
          <w:bCs/>
          <w:sz w:val="22"/>
          <w:szCs w:val="22"/>
        </w:rPr>
        <w:t>» з «</w:t>
      </w:r>
      <w:proofErr w:type="spellStart"/>
      <w:r w:rsidRPr="00FF0019">
        <w:rPr>
          <w:rFonts w:eastAsia="Times New Roman"/>
          <w:bCs/>
          <w:sz w:val="22"/>
          <w:szCs w:val="22"/>
        </w:rPr>
        <w:t>іменними</w:t>
      </w:r>
      <w:proofErr w:type="spellEnd"/>
      <w:r w:rsidRPr="00FF0019">
        <w:rPr>
          <w:rFonts w:eastAsia="Times New Roman"/>
          <w:bCs/>
          <w:sz w:val="22"/>
          <w:szCs w:val="22"/>
        </w:rPr>
        <w:t xml:space="preserve">» та </w:t>
      </w:r>
      <w:proofErr w:type="spellStart"/>
      <w:r w:rsidRPr="00FF0019">
        <w:rPr>
          <w:rFonts w:eastAsia="Times New Roman"/>
          <w:bCs/>
          <w:sz w:val="22"/>
          <w:szCs w:val="22"/>
        </w:rPr>
        <w:t>персоналізованими</w:t>
      </w:r>
      <w:proofErr w:type="spellEnd"/>
      <w:r w:rsidRPr="00FF0019">
        <w:rPr>
          <w:rFonts w:eastAsia="Times New Roman"/>
          <w:bCs/>
          <w:sz w:val="22"/>
          <w:szCs w:val="22"/>
        </w:rPr>
        <w:t xml:space="preserve"> банками та </w:t>
      </w:r>
      <w:proofErr w:type="spellStart"/>
      <w:r w:rsidRPr="00FF0019">
        <w:rPr>
          <w:rFonts w:eastAsia="Times New Roman"/>
          <w:bCs/>
          <w:sz w:val="22"/>
          <w:szCs w:val="22"/>
        </w:rPr>
        <w:t>пляшками</w:t>
      </w:r>
      <w:proofErr w:type="spellEnd"/>
      <w:r w:rsidRPr="00FF0019">
        <w:rPr>
          <w:rFonts w:eastAsia="Times New Roman"/>
          <w:bCs/>
          <w:sz w:val="22"/>
          <w:szCs w:val="22"/>
        </w:rPr>
        <w:t xml:space="preserve"> на 80 </w:t>
      </w:r>
      <w:proofErr w:type="spellStart"/>
      <w:r w:rsidRPr="00FF0019">
        <w:rPr>
          <w:rFonts w:eastAsia="Times New Roman"/>
          <w:bCs/>
          <w:sz w:val="22"/>
          <w:szCs w:val="22"/>
        </w:rPr>
        <w:t>міжнародних</w:t>
      </w:r>
      <w:proofErr w:type="spellEnd"/>
      <w:r w:rsidRPr="00FF0019">
        <w:rPr>
          <w:rFonts w:eastAsia="Times New Roman"/>
          <w:bCs/>
          <w:sz w:val="22"/>
          <w:szCs w:val="22"/>
        </w:rPr>
        <w:t xml:space="preserve"> ринках. </w:t>
      </w:r>
      <w:proofErr w:type="spellStart"/>
      <w:r w:rsidRPr="00FF0019">
        <w:rPr>
          <w:rFonts w:eastAsia="Times New Roman"/>
          <w:bCs/>
          <w:sz w:val="22"/>
          <w:szCs w:val="22"/>
        </w:rPr>
        <w:t>Наскільки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успішною</w:t>
      </w:r>
      <w:proofErr w:type="spellEnd"/>
      <w:r w:rsidRPr="00FF0019">
        <w:rPr>
          <w:rFonts w:eastAsia="Times New Roman"/>
          <w:bCs/>
          <w:sz w:val="22"/>
          <w:szCs w:val="22"/>
        </w:rPr>
        <w:t xml:space="preserve"> вона </w:t>
      </w:r>
      <w:proofErr w:type="spellStart"/>
      <w:r w:rsidRPr="00FF0019">
        <w:rPr>
          <w:rFonts w:eastAsia="Times New Roman"/>
          <w:bCs/>
          <w:sz w:val="22"/>
          <w:szCs w:val="22"/>
        </w:rPr>
        <w:t>була</w:t>
      </w:r>
      <w:proofErr w:type="spellEnd"/>
      <w:r w:rsidRPr="00FF0019">
        <w:rPr>
          <w:rFonts w:eastAsia="Times New Roman"/>
          <w:bCs/>
          <w:sz w:val="22"/>
          <w:szCs w:val="22"/>
        </w:rPr>
        <w:t xml:space="preserve"> та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стратегічні</w:t>
      </w:r>
      <w:proofErr w:type="spellEnd"/>
      <w:r w:rsidRPr="00FF0019">
        <w:rPr>
          <w:rFonts w:eastAsia="Times New Roman"/>
          <w:bCs/>
          <w:sz w:val="22"/>
          <w:szCs w:val="22"/>
        </w:rPr>
        <w:t xml:space="preserve"> </w:t>
      </w:r>
      <w:proofErr w:type="spellStart"/>
      <w:r w:rsidRPr="00FF0019">
        <w:rPr>
          <w:rFonts w:eastAsia="Times New Roman"/>
          <w:bCs/>
          <w:sz w:val="22"/>
          <w:szCs w:val="22"/>
        </w:rPr>
        <w:t>інструменти</w:t>
      </w:r>
      <w:proofErr w:type="spellEnd"/>
      <w:r w:rsidRPr="00FF0019">
        <w:rPr>
          <w:rFonts w:eastAsia="Times New Roman"/>
          <w:bCs/>
          <w:sz w:val="22"/>
          <w:szCs w:val="22"/>
        </w:rPr>
        <w:t xml:space="preserve"> </w:t>
      </w:r>
      <w:proofErr w:type="spellStart"/>
      <w:r w:rsidRPr="00FF0019">
        <w:rPr>
          <w:rFonts w:eastAsia="Times New Roman"/>
          <w:bCs/>
          <w:sz w:val="22"/>
          <w:szCs w:val="22"/>
        </w:rPr>
        <w:t>застосовував</w:t>
      </w:r>
      <w:proofErr w:type="spellEnd"/>
      <w:r w:rsidRPr="00FF0019">
        <w:rPr>
          <w:rFonts w:eastAsia="Times New Roman"/>
          <w:bCs/>
          <w:sz w:val="22"/>
          <w:szCs w:val="22"/>
        </w:rPr>
        <w:t xml:space="preserve"> бренд? </w:t>
      </w:r>
    </w:p>
    <w:p w14:paraId="5481215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Ділитися</w:t>
      </w:r>
      <w:proofErr w:type="spellEnd"/>
      <w:r w:rsidRPr="00FF0019">
        <w:rPr>
          <w:rFonts w:eastAsia="Times New Roman"/>
          <w:bCs/>
          <w:sz w:val="22"/>
          <w:szCs w:val="22"/>
        </w:rPr>
        <w:t xml:space="preserve"> та </w:t>
      </w:r>
      <w:proofErr w:type="spellStart"/>
      <w:r w:rsidRPr="00FF0019">
        <w:rPr>
          <w:rFonts w:eastAsia="Times New Roman"/>
          <w:bCs/>
          <w:sz w:val="22"/>
          <w:szCs w:val="22"/>
        </w:rPr>
        <w:t>персоналізувати</w:t>
      </w:r>
      <w:proofErr w:type="spellEnd"/>
      <w:r w:rsidRPr="00FF0019">
        <w:rPr>
          <w:rFonts w:eastAsia="Times New Roman"/>
          <w:bCs/>
          <w:sz w:val="22"/>
          <w:szCs w:val="22"/>
        </w:rPr>
        <w:t xml:space="preserve"> – </w:t>
      </w:r>
      <w:proofErr w:type="spellStart"/>
      <w:r w:rsidRPr="00FF0019">
        <w:rPr>
          <w:rFonts w:eastAsia="Times New Roman"/>
          <w:bCs/>
          <w:sz w:val="22"/>
          <w:szCs w:val="22"/>
        </w:rPr>
        <w:t>цими</w:t>
      </w:r>
      <w:proofErr w:type="spellEnd"/>
      <w:r w:rsidRPr="00FF0019">
        <w:rPr>
          <w:rFonts w:eastAsia="Times New Roman"/>
          <w:bCs/>
          <w:sz w:val="22"/>
          <w:szCs w:val="22"/>
        </w:rPr>
        <w:t xml:space="preserve"> </w:t>
      </w:r>
      <w:proofErr w:type="spellStart"/>
      <w:r w:rsidRPr="00FF0019">
        <w:rPr>
          <w:rFonts w:eastAsia="Times New Roman"/>
          <w:bCs/>
          <w:sz w:val="22"/>
          <w:szCs w:val="22"/>
        </w:rPr>
        <w:t>двома</w:t>
      </w:r>
      <w:proofErr w:type="spellEnd"/>
      <w:r w:rsidRPr="00FF0019">
        <w:rPr>
          <w:rFonts w:eastAsia="Times New Roman"/>
          <w:bCs/>
          <w:sz w:val="22"/>
          <w:szCs w:val="22"/>
        </w:rPr>
        <w:t xml:space="preserve"> словами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r w:rsidRPr="00FF0019">
        <w:rPr>
          <w:rFonts w:eastAsia="Times New Roman"/>
          <w:bCs/>
          <w:sz w:val="22"/>
          <w:szCs w:val="22"/>
        </w:rPr>
        <w:lastRenderedPageBreak/>
        <w:t xml:space="preserve">коротко </w:t>
      </w:r>
      <w:proofErr w:type="spellStart"/>
      <w:r w:rsidRPr="00FF0019">
        <w:rPr>
          <w:rFonts w:eastAsia="Times New Roman"/>
          <w:bCs/>
          <w:sz w:val="22"/>
          <w:szCs w:val="22"/>
        </w:rPr>
        <w:t>охарактеризувати</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кампанію</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w:t>
      </w:r>
      <w:proofErr w:type="spellStart"/>
      <w:r w:rsidRPr="00FF0019">
        <w:rPr>
          <w:rFonts w:eastAsia="Times New Roman"/>
          <w:bCs/>
          <w:sz w:val="22"/>
          <w:szCs w:val="22"/>
        </w:rPr>
        <w:t>випускала</w:t>
      </w:r>
      <w:proofErr w:type="spellEnd"/>
      <w:r w:rsidRPr="00FF0019">
        <w:rPr>
          <w:rFonts w:eastAsia="Times New Roman"/>
          <w:bCs/>
          <w:sz w:val="22"/>
          <w:szCs w:val="22"/>
        </w:rPr>
        <w:t xml:space="preserve"> </w:t>
      </w:r>
      <w:proofErr w:type="spellStart"/>
      <w:r w:rsidRPr="00FF0019">
        <w:rPr>
          <w:rFonts w:eastAsia="Times New Roman"/>
          <w:bCs/>
          <w:sz w:val="22"/>
          <w:szCs w:val="22"/>
        </w:rPr>
        <w:t>серію</w:t>
      </w:r>
      <w:proofErr w:type="spellEnd"/>
      <w:r w:rsidRPr="00FF0019">
        <w:rPr>
          <w:rFonts w:eastAsia="Times New Roman"/>
          <w:bCs/>
          <w:sz w:val="22"/>
          <w:szCs w:val="22"/>
        </w:rPr>
        <w:t xml:space="preserve"> </w:t>
      </w:r>
      <w:proofErr w:type="spellStart"/>
      <w:r w:rsidRPr="00FF0019">
        <w:rPr>
          <w:rFonts w:eastAsia="Times New Roman"/>
          <w:bCs/>
          <w:sz w:val="22"/>
          <w:szCs w:val="22"/>
        </w:rPr>
        <w:t>пляшок</w:t>
      </w:r>
      <w:proofErr w:type="spellEnd"/>
      <w:r w:rsidRPr="00FF0019">
        <w:rPr>
          <w:rFonts w:eastAsia="Times New Roman"/>
          <w:bCs/>
          <w:sz w:val="22"/>
          <w:szCs w:val="22"/>
        </w:rPr>
        <w:t xml:space="preserve"> і банок </w:t>
      </w:r>
      <w:proofErr w:type="spellStart"/>
      <w:r w:rsidRPr="00FF0019">
        <w:rPr>
          <w:rFonts w:eastAsia="Times New Roman"/>
          <w:bCs/>
          <w:sz w:val="22"/>
          <w:szCs w:val="22"/>
        </w:rPr>
        <w:t>зі</w:t>
      </w:r>
      <w:proofErr w:type="spellEnd"/>
      <w:r w:rsidRPr="00FF0019">
        <w:rPr>
          <w:rFonts w:eastAsia="Times New Roman"/>
          <w:bCs/>
          <w:sz w:val="22"/>
          <w:szCs w:val="22"/>
        </w:rPr>
        <w:t xml:space="preserve"> 150 </w:t>
      </w:r>
      <w:proofErr w:type="spellStart"/>
      <w:r w:rsidRPr="00FF0019">
        <w:rPr>
          <w:rFonts w:eastAsia="Times New Roman"/>
          <w:bCs/>
          <w:sz w:val="22"/>
          <w:szCs w:val="22"/>
        </w:rPr>
        <w:t>найпоширенішими</w:t>
      </w:r>
      <w:proofErr w:type="spellEnd"/>
      <w:r w:rsidRPr="00FF0019">
        <w:rPr>
          <w:rFonts w:eastAsia="Times New Roman"/>
          <w:bCs/>
          <w:sz w:val="22"/>
          <w:szCs w:val="22"/>
        </w:rPr>
        <w:t xml:space="preserve"> </w:t>
      </w:r>
      <w:proofErr w:type="spellStart"/>
      <w:r w:rsidRPr="00FF0019">
        <w:rPr>
          <w:rFonts w:eastAsia="Times New Roman"/>
          <w:bCs/>
          <w:sz w:val="22"/>
          <w:szCs w:val="22"/>
        </w:rPr>
        <w:t>іменами</w:t>
      </w:r>
      <w:proofErr w:type="spellEnd"/>
      <w:r w:rsidRPr="00FF0019">
        <w:rPr>
          <w:rFonts w:eastAsia="Times New Roman"/>
          <w:bCs/>
          <w:sz w:val="22"/>
          <w:szCs w:val="22"/>
        </w:rPr>
        <w:t xml:space="preserve"> в тому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іншому</w:t>
      </w:r>
      <w:proofErr w:type="spellEnd"/>
      <w:r w:rsidRPr="00FF0019">
        <w:rPr>
          <w:rFonts w:eastAsia="Times New Roman"/>
          <w:bCs/>
          <w:sz w:val="22"/>
          <w:szCs w:val="22"/>
        </w:rPr>
        <w:t xml:space="preserve"> </w:t>
      </w:r>
      <w:proofErr w:type="spellStart"/>
      <w:r w:rsidRPr="00FF0019">
        <w:rPr>
          <w:rFonts w:eastAsia="Times New Roman"/>
          <w:bCs/>
          <w:sz w:val="22"/>
          <w:szCs w:val="22"/>
        </w:rPr>
        <w:t>регіоні</w:t>
      </w:r>
      <w:proofErr w:type="spellEnd"/>
      <w:r w:rsidRPr="00FF0019">
        <w:rPr>
          <w:rFonts w:eastAsia="Times New Roman"/>
          <w:bCs/>
          <w:sz w:val="22"/>
          <w:szCs w:val="22"/>
        </w:rPr>
        <w:t xml:space="preserve">. </w:t>
      </w:r>
      <w:proofErr w:type="spellStart"/>
      <w:r w:rsidRPr="00FF0019">
        <w:rPr>
          <w:rFonts w:eastAsia="Times New Roman"/>
          <w:bCs/>
          <w:sz w:val="22"/>
          <w:szCs w:val="22"/>
        </w:rPr>
        <w:t>Маркетингова</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стратегія</w:t>
      </w:r>
      <w:proofErr w:type="spellEnd"/>
      <w:r w:rsidRPr="00FF0019">
        <w:rPr>
          <w:rFonts w:eastAsia="Times New Roman"/>
          <w:bCs/>
          <w:sz w:val="22"/>
          <w:szCs w:val="22"/>
        </w:rPr>
        <w:t xml:space="preserve"> </w:t>
      </w:r>
      <w:proofErr w:type="spellStart"/>
      <w:r w:rsidRPr="00FF0019">
        <w:rPr>
          <w:rFonts w:eastAsia="Times New Roman"/>
          <w:bCs/>
          <w:sz w:val="22"/>
          <w:szCs w:val="22"/>
        </w:rPr>
        <w:t>реалізовувалася</w:t>
      </w:r>
      <w:proofErr w:type="spellEnd"/>
      <w:r w:rsidRPr="00FF0019">
        <w:rPr>
          <w:rFonts w:eastAsia="Times New Roman"/>
          <w:bCs/>
          <w:sz w:val="22"/>
          <w:szCs w:val="22"/>
        </w:rPr>
        <w:t xml:space="preserve"> за </w:t>
      </w:r>
      <w:proofErr w:type="spellStart"/>
      <w:r w:rsidRPr="00FF0019">
        <w:rPr>
          <w:rFonts w:eastAsia="Times New Roman"/>
          <w:bCs/>
          <w:sz w:val="22"/>
          <w:szCs w:val="22"/>
        </w:rPr>
        <w:t>допомогою</w:t>
      </w:r>
      <w:proofErr w:type="spellEnd"/>
      <w:r w:rsidRPr="00FF0019">
        <w:rPr>
          <w:rFonts w:eastAsia="Times New Roman"/>
          <w:bCs/>
          <w:sz w:val="22"/>
          <w:szCs w:val="22"/>
        </w:rPr>
        <w:t xml:space="preserve"> </w:t>
      </w:r>
      <w:proofErr w:type="spellStart"/>
      <w:r w:rsidRPr="00FF0019">
        <w:rPr>
          <w:rFonts w:eastAsia="Times New Roman"/>
          <w:bCs/>
          <w:sz w:val="22"/>
          <w:szCs w:val="22"/>
        </w:rPr>
        <w:t>кількох</w:t>
      </w:r>
      <w:proofErr w:type="spellEnd"/>
      <w:r w:rsidRPr="00FF0019">
        <w:rPr>
          <w:rFonts w:eastAsia="Times New Roman"/>
          <w:bCs/>
          <w:sz w:val="22"/>
          <w:szCs w:val="22"/>
        </w:rPr>
        <w:t xml:space="preserve"> </w:t>
      </w:r>
      <w:proofErr w:type="spellStart"/>
      <w:r w:rsidRPr="00FF0019">
        <w:rPr>
          <w:rFonts w:eastAsia="Times New Roman"/>
          <w:bCs/>
          <w:sz w:val="22"/>
          <w:szCs w:val="22"/>
        </w:rPr>
        <w:t>каналів</w:t>
      </w:r>
      <w:proofErr w:type="spellEnd"/>
      <w:r w:rsidRPr="00FF0019">
        <w:rPr>
          <w:rFonts w:eastAsia="Times New Roman"/>
          <w:bCs/>
          <w:sz w:val="22"/>
          <w:szCs w:val="22"/>
        </w:rPr>
        <w:t xml:space="preserve">: офлайн-заходи, </w:t>
      </w:r>
      <w:proofErr w:type="spellStart"/>
      <w:r w:rsidRPr="00FF0019">
        <w:rPr>
          <w:rFonts w:eastAsia="Times New Roman"/>
          <w:bCs/>
          <w:sz w:val="22"/>
          <w:szCs w:val="22"/>
        </w:rPr>
        <w:t>традиційні</w:t>
      </w:r>
      <w:proofErr w:type="spellEnd"/>
      <w:r w:rsidRPr="00FF0019">
        <w:rPr>
          <w:rFonts w:eastAsia="Times New Roman"/>
          <w:bCs/>
          <w:sz w:val="22"/>
          <w:szCs w:val="22"/>
        </w:rPr>
        <w:t xml:space="preserve"> </w:t>
      </w:r>
      <w:proofErr w:type="spellStart"/>
      <w:r w:rsidRPr="00FF0019">
        <w:rPr>
          <w:rFonts w:eastAsia="Times New Roman"/>
          <w:bCs/>
          <w:sz w:val="22"/>
          <w:szCs w:val="22"/>
        </w:rPr>
        <w:t>медіа</w:t>
      </w:r>
      <w:proofErr w:type="spellEnd"/>
      <w:r w:rsidRPr="00FF0019">
        <w:rPr>
          <w:rFonts w:eastAsia="Times New Roman"/>
          <w:bCs/>
          <w:sz w:val="22"/>
          <w:szCs w:val="22"/>
        </w:rPr>
        <w:t xml:space="preserve">, </w:t>
      </w:r>
      <w:proofErr w:type="spellStart"/>
      <w:r w:rsidRPr="00FF0019">
        <w:rPr>
          <w:rFonts w:eastAsia="Times New Roman"/>
          <w:bCs/>
          <w:sz w:val="22"/>
          <w:szCs w:val="22"/>
        </w:rPr>
        <w:t>digital</w:t>
      </w:r>
      <w:proofErr w:type="spellEnd"/>
      <w:r w:rsidRPr="00FF0019">
        <w:rPr>
          <w:rFonts w:eastAsia="Times New Roman"/>
          <w:bCs/>
          <w:sz w:val="22"/>
          <w:szCs w:val="22"/>
        </w:rPr>
        <w:t xml:space="preserve"> </w:t>
      </w:r>
      <w:proofErr w:type="spellStart"/>
      <w:r w:rsidRPr="00FF0019">
        <w:rPr>
          <w:rFonts w:eastAsia="Times New Roman"/>
          <w:bCs/>
          <w:sz w:val="22"/>
          <w:szCs w:val="22"/>
        </w:rPr>
        <w:t>конент</w:t>
      </w:r>
      <w:proofErr w:type="spellEnd"/>
      <w:r w:rsidRPr="00FF0019">
        <w:rPr>
          <w:rFonts w:eastAsia="Times New Roman"/>
          <w:bCs/>
          <w:sz w:val="22"/>
          <w:szCs w:val="22"/>
        </w:rPr>
        <w:t xml:space="preserve">-маркетинг, </w:t>
      </w:r>
      <w:proofErr w:type="spellStart"/>
      <w:r w:rsidRPr="00FF0019">
        <w:rPr>
          <w:rFonts w:eastAsia="Times New Roman"/>
          <w:bCs/>
          <w:sz w:val="22"/>
          <w:szCs w:val="22"/>
        </w:rPr>
        <w:t>розкрутка</w:t>
      </w:r>
      <w:proofErr w:type="spellEnd"/>
      <w:r w:rsidRPr="00FF0019">
        <w:rPr>
          <w:rFonts w:eastAsia="Times New Roman"/>
          <w:bCs/>
          <w:sz w:val="22"/>
          <w:szCs w:val="22"/>
        </w:rPr>
        <w:t xml:space="preserve"> в </w:t>
      </w:r>
      <w:proofErr w:type="spellStart"/>
      <w:r w:rsidRPr="00FF0019">
        <w:rPr>
          <w:rFonts w:eastAsia="Times New Roman"/>
          <w:bCs/>
          <w:sz w:val="22"/>
          <w:szCs w:val="22"/>
        </w:rPr>
        <w:t>соцмережах</w:t>
      </w:r>
      <w:proofErr w:type="spellEnd"/>
      <w:r w:rsidRPr="00FF0019">
        <w:rPr>
          <w:rFonts w:eastAsia="Times New Roman"/>
          <w:bCs/>
          <w:sz w:val="22"/>
          <w:szCs w:val="22"/>
        </w:rPr>
        <w:t xml:space="preserve"> і запуск веб- і </w:t>
      </w:r>
      <w:proofErr w:type="spellStart"/>
      <w:r w:rsidRPr="00FF0019">
        <w:rPr>
          <w:rFonts w:eastAsia="Times New Roman"/>
          <w:bCs/>
          <w:sz w:val="22"/>
          <w:szCs w:val="22"/>
        </w:rPr>
        <w:t>мобільних</w:t>
      </w:r>
      <w:proofErr w:type="spellEnd"/>
      <w:r w:rsidRPr="00FF0019">
        <w:rPr>
          <w:rFonts w:eastAsia="Times New Roman"/>
          <w:bCs/>
          <w:sz w:val="22"/>
          <w:szCs w:val="22"/>
        </w:rPr>
        <w:t xml:space="preserve"> </w:t>
      </w:r>
      <w:proofErr w:type="spellStart"/>
      <w:r w:rsidRPr="00FF0019">
        <w:rPr>
          <w:rFonts w:eastAsia="Times New Roman"/>
          <w:bCs/>
          <w:sz w:val="22"/>
          <w:szCs w:val="22"/>
        </w:rPr>
        <w:t>додатків</w:t>
      </w:r>
      <w:proofErr w:type="spellEnd"/>
      <w:r w:rsidRPr="00FF0019">
        <w:rPr>
          <w:rFonts w:eastAsia="Times New Roman"/>
          <w:bCs/>
          <w:sz w:val="22"/>
          <w:szCs w:val="22"/>
        </w:rPr>
        <w:t xml:space="preserve">. </w:t>
      </w:r>
      <w:proofErr w:type="spellStart"/>
      <w:r w:rsidRPr="00FF0019">
        <w:rPr>
          <w:rFonts w:eastAsia="Times New Roman"/>
          <w:bCs/>
          <w:sz w:val="22"/>
          <w:szCs w:val="22"/>
        </w:rPr>
        <w:t>Власники</w:t>
      </w:r>
      <w:proofErr w:type="spellEnd"/>
      <w:r w:rsidRPr="00FF0019">
        <w:rPr>
          <w:rFonts w:eastAsia="Times New Roman"/>
          <w:bCs/>
          <w:sz w:val="22"/>
          <w:szCs w:val="22"/>
        </w:rPr>
        <w:t xml:space="preserve"> </w:t>
      </w:r>
      <w:proofErr w:type="spellStart"/>
      <w:r w:rsidRPr="00FF0019">
        <w:rPr>
          <w:rFonts w:eastAsia="Times New Roman"/>
          <w:bCs/>
          <w:sz w:val="22"/>
          <w:szCs w:val="22"/>
        </w:rPr>
        <w:t>поширених</w:t>
      </w:r>
      <w:proofErr w:type="spellEnd"/>
      <w:r w:rsidRPr="00FF0019">
        <w:rPr>
          <w:rFonts w:eastAsia="Times New Roman"/>
          <w:bCs/>
          <w:sz w:val="22"/>
          <w:szCs w:val="22"/>
        </w:rPr>
        <w:t xml:space="preserve"> </w:t>
      </w:r>
      <w:proofErr w:type="spellStart"/>
      <w:r w:rsidRPr="00FF0019">
        <w:rPr>
          <w:rFonts w:eastAsia="Times New Roman"/>
          <w:bCs/>
          <w:sz w:val="22"/>
          <w:szCs w:val="22"/>
        </w:rPr>
        <w:t>імен</w:t>
      </w:r>
      <w:proofErr w:type="spellEnd"/>
      <w:r w:rsidRPr="00FF0019">
        <w:rPr>
          <w:rFonts w:eastAsia="Times New Roman"/>
          <w:bCs/>
          <w:sz w:val="22"/>
          <w:szCs w:val="22"/>
        </w:rPr>
        <w:t xml:space="preserve"> могли </w:t>
      </w:r>
      <w:proofErr w:type="spellStart"/>
      <w:r w:rsidRPr="00FF0019">
        <w:rPr>
          <w:rFonts w:eastAsia="Times New Roman"/>
          <w:bCs/>
          <w:sz w:val="22"/>
          <w:szCs w:val="22"/>
        </w:rPr>
        <w:t>купити</w:t>
      </w:r>
      <w:proofErr w:type="spellEnd"/>
      <w:r w:rsidRPr="00FF0019">
        <w:rPr>
          <w:rFonts w:eastAsia="Times New Roman"/>
          <w:bCs/>
          <w:sz w:val="22"/>
          <w:szCs w:val="22"/>
        </w:rPr>
        <w:t xml:space="preserve"> </w:t>
      </w:r>
      <w:proofErr w:type="spellStart"/>
      <w:r w:rsidRPr="00FF0019">
        <w:rPr>
          <w:rFonts w:eastAsia="Times New Roman"/>
          <w:bCs/>
          <w:sz w:val="22"/>
          <w:szCs w:val="22"/>
        </w:rPr>
        <w:t>іменну</w:t>
      </w:r>
      <w:proofErr w:type="spellEnd"/>
      <w:r w:rsidRPr="00FF0019">
        <w:rPr>
          <w:rFonts w:eastAsia="Times New Roman"/>
          <w:bCs/>
          <w:sz w:val="22"/>
          <w:szCs w:val="22"/>
        </w:rPr>
        <w:t xml:space="preserve"> упаковку практично </w:t>
      </w:r>
      <w:proofErr w:type="gramStart"/>
      <w:r w:rsidRPr="00FF0019">
        <w:rPr>
          <w:rFonts w:eastAsia="Times New Roman"/>
          <w:bCs/>
          <w:sz w:val="22"/>
          <w:szCs w:val="22"/>
        </w:rPr>
        <w:t>в будь</w:t>
      </w:r>
      <w:proofErr w:type="gramEnd"/>
      <w:r w:rsidRPr="00FF0019">
        <w:rPr>
          <w:rFonts w:eastAsia="Times New Roman"/>
          <w:bCs/>
          <w:sz w:val="22"/>
          <w:szCs w:val="22"/>
        </w:rPr>
        <w:t>-</w:t>
      </w:r>
      <w:proofErr w:type="spellStart"/>
      <w:r w:rsidRPr="00FF0019">
        <w:rPr>
          <w:rFonts w:eastAsia="Times New Roman"/>
          <w:bCs/>
          <w:sz w:val="22"/>
          <w:szCs w:val="22"/>
        </w:rPr>
        <w:t>якому</w:t>
      </w:r>
      <w:proofErr w:type="spellEnd"/>
      <w:r w:rsidRPr="00FF0019">
        <w:rPr>
          <w:rFonts w:eastAsia="Times New Roman"/>
          <w:bCs/>
          <w:sz w:val="22"/>
          <w:szCs w:val="22"/>
        </w:rPr>
        <w:t xml:space="preserve"> великому </w:t>
      </w:r>
      <w:proofErr w:type="spellStart"/>
      <w:r w:rsidRPr="00FF0019">
        <w:rPr>
          <w:rFonts w:eastAsia="Times New Roman"/>
          <w:bCs/>
          <w:sz w:val="22"/>
          <w:szCs w:val="22"/>
        </w:rPr>
        <w:t>супермаркеті</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бажали</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отримати</w:t>
      </w:r>
      <w:proofErr w:type="spellEnd"/>
      <w:r w:rsidRPr="00FF0019">
        <w:rPr>
          <w:rFonts w:eastAsia="Times New Roman"/>
          <w:bCs/>
          <w:sz w:val="22"/>
          <w:szCs w:val="22"/>
        </w:rPr>
        <w:t xml:space="preserve"> </w:t>
      </w:r>
      <w:proofErr w:type="spellStart"/>
      <w:r w:rsidRPr="00FF0019">
        <w:rPr>
          <w:rFonts w:eastAsia="Times New Roman"/>
          <w:bCs/>
          <w:sz w:val="22"/>
          <w:szCs w:val="22"/>
        </w:rPr>
        <w:t>персоналізовану</w:t>
      </w:r>
      <w:proofErr w:type="spellEnd"/>
      <w:r w:rsidRPr="00FF0019">
        <w:rPr>
          <w:rFonts w:eastAsia="Times New Roman"/>
          <w:bCs/>
          <w:sz w:val="22"/>
          <w:szCs w:val="22"/>
        </w:rPr>
        <w:t xml:space="preserve"> </w:t>
      </w:r>
      <w:proofErr w:type="spellStart"/>
      <w:r w:rsidRPr="00FF0019">
        <w:rPr>
          <w:rFonts w:eastAsia="Times New Roman"/>
          <w:bCs/>
          <w:sz w:val="22"/>
          <w:szCs w:val="22"/>
        </w:rPr>
        <w:t>пляшечку</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банку з </w:t>
      </w:r>
      <w:proofErr w:type="spellStart"/>
      <w:r w:rsidRPr="00FF0019">
        <w:rPr>
          <w:rFonts w:eastAsia="Times New Roman"/>
          <w:bCs/>
          <w:sz w:val="22"/>
          <w:szCs w:val="22"/>
        </w:rPr>
        <w:t>повним</w:t>
      </w:r>
      <w:proofErr w:type="spellEnd"/>
      <w:r w:rsidRPr="00FF0019">
        <w:rPr>
          <w:rFonts w:eastAsia="Times New Roman"/>
          <w:bCs/>
          <w:sz w:val="22"/>
          <w:szCs w:val="22"/>
        </w:rPr>
        <w:t xml:space="preserve"> </w:t>
      </w:r>
      <w:proofErr w:type="spellStart"/>
      <w:r w:rsidRPr="00FF0019">
        <w:rPr>
          <w:rFonts w:eastAsia="Times New Roman"/>
          <w:bCs/>
          <w:sz w:val="22"/>
          <w:szCs w:val="22"/>
        </w:rPr>
        <w:t>ім'ям</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прізвищем</w:t>
      </w:r>
      <w:proofErr w:type="spellEnd"/>
      <w:r w:rsidRPr="00FF0019">
        <w:rPr>
          <w:rFonts w:eastAsia="Times New Roman"/>
          <w:bCs/>
          <w:sz w:val="22"/>
          <w:szCs w:val="22"/>
        </w:rPr>
        <w:t xml:space="preserve">, могли </w:t>
      </w:r>
      <w:proofErr w:type="spellStart"/>
      <w:r w:rsidRPr="00FF0019">
        <w:rPr>
          <w:rFonts w:eastAsia="Times New Roman"/>
          <w:bCs/>
          <w:sz w:val="22"/>
          <w:szCs w:val="22"/>
        </w:rPr>
        <w:t>замовити</w:t>
      </w:r>
      <w:proofErr w:type="spellEnd"/>
      <w:r w:rsidRPr="00FF0019">
        <w:rPr>
          <w:rFonts w:eastAsia="Times New Roman"/>
          <w:bCs/>
          <w:sz w:val="22"/>
          <w:szCs w:val="22"/>
        </w:rPr>
        <w:t xml:space="preserve"> </w:t>
      </w:r>
      <w:proofErr w:type="spellStart"/>
      <w:r w:rsidRPr="00FF0019">
        <w:rPr>
          <w:rFonts w:eastAsia="Times New Roman"/>
          <w:bCs/>
          <w:sz w:val="22"/>
          <w:szCs w:val="22"/>
        </w:rPr>
        <w:t>подібну</w:t>
      </w:r>
      <w:proofErr w:type="spellEnd"/>
      <w:r w:rsidRPr="00FF0019">
        <w:rPr>
          <w:rFonts w:eastAsia="Times New Roman"/>
          <w:bCs/>
          <w:sz w:val="22"/>
          <w:szCs w:val="22"/>
        </w:rPr>
        <w:t xml:space="preserve"> </w:t>
      </w:r>
      <w:proofErr w:type="spellStart"/>
      <w:r w:rsidRPr="00FF0019">
        <w:rPr>
          <w:rFonts w:eastAsia="Times New Roman"/>
          <w:bCs/>
          <w:sz w:val="22"/>
          <w:szCs w:val="22"/>
        </w:rPr>
        <w:t>послугу</w:t>
      </w:r>
      <w:proofErr w:type="spellEnd"/>
      <w:r w:rsidRPr="00FF0019">
        <w:rPr>
          <w:rFonts w:eastAsia="Times New Roman"/>
          <w:bCs/>
          <w:sz w:val="22"/>
          <w:szCs w:val="22"/>
        </w:rPr>
        <w:t xml:space="preserve"> з локального сайта бренда.</w:t>
      </w:r>
    </w:p>
    <w:p w14:paraId="78E962E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Уперше</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запущена в </w:t>
      </w:r>
      <w:proofErr w:type="spellStart"/>
      <w:r w:rsidRPr="00FF0019">
        <w:rPr>
          <w:rFonts w:eastAsia="Times New Roman"/>
          <w:bCs/>
          <w:sz w:val="22"/>
          <w:szCs w:val="22"/>
        </w:rPr>
        <w:t>Австралії</w:t>
      </w:r>
      <w:proofErr w:type="spellEnd"/>
      <w:r w:rsidRPr="00FF0019">
        <w:rPr>
          <w:rFonts w:eastAsia="Times New Roman"/>
          <w:bCs/>
          <w:sz w:val="22"/>
          <w:szCs w:val="22"/>
        </w:rPr>
        <w:t xml:space="preserve"> у 2011 р. За словами </w:t>
      </w:r>
      <w:proofErr w:type="spellStart"/>
      <w:r w:rsidRPr="00FF0019">
        <w:rPr>
          <w:rFonts w:eastAsia="Times New Roman"/>
          <w:bCs/>
          <w:sz w:val="22"/>
          <w:szCs w:val="22"/>
        </w:rPr>
        <w:t>Джеремі</w:t>
      </w:r>
      <w:proofErr w:type="spellEnd"/>
      <w:r w:rsidRPr="00FF0019">
        <w:rPr>
          <w:rFonts w:eastAsia="Times New Roman"/>
          <w:bCs/>
          <w:sz w:val="22"/>
          <w:szCs w:val="22"/>
        </w:rPr>
        <w:t xml:space="preserve"> Раджа, креативного директора,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керував</w:t>
      </w:r>
      <w:proofErr w:type="spellEnd"/>
      <w:r w:rsidRPr="00FF0019">
        <w:rPr>
          <w:rFonts w:eastAsia="Times New Roman"/>
          <w:bCs/>
          <w:sz w:val="22"/>
          <w:szCs w:val="22"/>
        </w:rPr>
        <w:t xml:space="preserve"> </w:t>
      </w:r>
      <w:proofErr w:type="spellStart"/>
      <w:r w:rsidRPr="00FF0019">
        <w:rPr>
          <w:rFonts w:eastAsia="Times New Roman"/>
          <w:bCs/>
          <w:sz w:val="22"/>
          <w:szCs w:val="22"/>
        </w:rPr>
        <w:t>тестовим</w:t>
      </w:r>
      <w:proofErr w:type="spellEnd"/>
      <w:r w:rsidRPr="00FF0019">
        <w:rPr>
          <w:rFonts w:eastAsia="Times New Roman"/>
          <w:bCs/>
          <w:sz w:val="22"/>
          <w:szCs w:val="22"/>
        </w:rPr>
        <w:t xml:space="preserve"> запуском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в </w:t>
      </w:r>
      <w:proofErr w:type="spellStart"/>
      <w:r w:rsidRPr="00FF0019">
        <w:rPr>
          <w:rFonts w:eastAsia="Times New Roman"/>
          <w:bCs/>
          <w:sz w:val="22"/>
          <w:szCs w:val="22"/>
        </w:rPr>
        <w:t>Австралії</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стала </w:t>
      </w:r>
      <w:proofErr w:type="spellStart"/>
      <w:r w:rsidRPr="00FF0019">
        <w:rPr>
          <w:rFonts w:eastAsia="Times New Roman"/>
          <w:bCs/>
          <w:sz w:val="22"/>
          <w:szCs w:val="22"/>
        </w:rPr>
        <w:t>занадто</w:t>
      </w:r>
      <w:proofErr w:type="spellEnd"/>
      <w:r w:rsidRPr="00FF0019">
        <w:rPr>
          <w:rFonts w:eastAsia="Times New Roman"/>
          <w:bCs/>
          <w:sz w:val="22"/>
          <w:szCs w:val="22"/>
        </w:rPr>
        <w:t xml:space="preserve"> </w:t>
      </w:r>
      <w:proofErr w:type="spellStart"/>
      <w:r w:rsidRPr="00FF0019">
        <w:rPr>
          <w:rFonts w:eastAsia="Times New Roman"/>
          <w:bCs/>
          <w:sz w:val="22"/>
          <w:szCs w:val="22"/>
        </w:rPr>
        <w:t>звичним</w:t>
      </w:r>
      <w:proofErr w:type="spellEnd"/>
      <w:r w:rsidRPr="00FF0019">
        <w:rPr>
          <w:rFonts w:eastAsia="Times New Roman"/>
          <w:bCs/>
          <w:sz w:val="22"/>
          <w:szCs w:val="22"/>
        </w:rPr>
        <w:t xml:space="preserve"> брендом, і </w:t>
      </w:r>
      <w:proofErr w:type="spellStart"/>
      <w:r w:rsidRPr="00FF0019">
        <w:rPr>
          <w:rFonts w:eastAsia="Times New Roman"/>
          <w:bCs/>
          <w:sz w:val="22"/>
          <w:szCs w:val="22"/>
        </w:rPr>
        <w:t>потрібно</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придумати</w:t>
      </w:r>
      <w:proofErr w:type="spellEnd"/>
      <w:r w:rsidRPr="00FF0019">
        <w:rPr>
          <w:rFonts w:eastAsia="Times New Roman"/>
          <w:bCs/>
          <w:sz w:val="22"/>
          <w:szCs w:val="22"/>
        </w:rPr>
        <w:t xml:space="preserve"> </w:t>
      </w:r>
      <w:proofErr w:type="spellStart"/>
      <w:r w:rsidRPr="00FF0019">
        <w:rPr>
          <w:rFonts w:eastAsia="Times New Roman"/>
          <w:bCs/>
          <w:sz w:val="22"/>
          <w:szCs w:val="22"/>
        </w:rPr>
        <w:t>щось</w:t>
      </w:r>
      <w:proofErr w:type="spellEnd"/>
      <w:r w:rsidRPr="00FF0019">
        <w:rPr>
          <w:rFonts w:eastAsia="Times New Roman"/>
          <w:bCs/>
          <w:sz w:val="22"/>
          <w:szCs w:val="22"/>
        </w:rPr>
        <w:t xml:space="preserve"> абсолютно </w:t>
      </w:r>
      <w:proofErr w:type="spellStart"/>
      <w:r w:rsidRPr="00FF0019">
        <w:rPr>
          <w:rFonts w:eastAsia="Times New Roman"/>
          <w:bCs/>
          <w:sz w:val="22"/>
          <w:szCs w:val="22"/>
        </w:rPr>
        <w:t>нове</w:t>
      </w:r>
      <w:proofErr w:type="spellEnd"/>
      <w:r w:rsidRPr="00FF0019">
        <w:rPr>
          <w:rFonts w:eastAsia="Times New Roman"/>
          <w:bCs/>
          <w:sz w:val="22"/>
          <w:szCs w:val="22"/>
        </w:rPr>
        <w:t xml:space="preserve"> та </w:t>
      </w:r>
      <w:proofErr w:type="spellStart"/>
      <w:r w:rsidRPr="00FF0019">
        <w:rPr>
          <w:rFonts w:eastAsia="Times New Roman"/>
          <w:bCs/>
          <w:sz w:val="22"/>
          <w:szCs w:val="22"/>
        </w:rPr>
        <w:t>захоплююче</w:t>
      </w:r>
      <w:proofErr w:type="spellEnd"/>
      <w:r w:rsidRPr="00FF0019">
        <w:rPr>
          <w:rFonts w:eastAsia="Times New Roman"/>
          <w:bCs/>
          <w:sz w:val="22"/>
          <w:szCs w:val="22"/>
        </w:rPr>
        <w:t>.</w:t>
      </w:r>
    </w:p>
    <w:p w14:paraId="2C83C5E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«Ми </w:t>
      </w:r>
      <w:proofErr w:type="spellStart"/>
      <w:r w:rsidRPr="00FF0019">
        <w:rPr>
          <w:rFonts w:eastAsia="Times New Roman"/>
          <w:bCs/>
          <w:sz w:val="22"/>
          <w:szCs w:val="22"/>
        </w:rPr>
        <w:t>висловили</w:t>
      </w:r>
      <w:proofErr w:type="spellEnd"/>
      <w:r w:rsidRPr="00FF0019">
        <w:rPr>
          <w:rFonts w:eastAsia="Times New Roman"/>
          <w:bCs/>
          <w:sz w:val="22"/>
          <w:szCs w:val="22"/>
        </w:rPr>
        <w:t xml:space="preserve"> </w:t>
      </w:r>
      <w:proofErr w:type="spellStart"/>
      <w:r w:rsidRPr="00FF0019">
        <w:rPr>
          <w:rFonts w:eastAsia="Times New Roman"/>
          <w:bCs/>
          <w:sz w:val="22"/>
          <w:szCs w:val="22"/>
        </w:rPr>
        <w:t>свої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стратегічні</w:t>
      </w:r>
      <w:proofErr w:type="spellEnd"/>
      <w:r w:rsidRPr="00FF0019">
        <w:rPr>
          <w:rFonts w:eastAsia="Times New Roman"/>
          <w:bCs/>
          <w:sz w:val="22"/>
          <w:szCs w:val="22"/>
        </w:rPr>
        <w:t xml:space="preserve"> </w:t>
      </w:r>
      <w:proofErr w:type="spellStart"/>
      <w:r w:rsidRPr="00FF0019">
        <w:rPr>
          <w:rFonts w:eastAsia="Times New Roman"/>
          <w:bCs/>
          <w:sz w:val="22"/>
          <w:szCs w:val="22"/>
        </w:rPr>
        <w:t>наміри</w:t>
      </w:r>
      <w:proofErr w:type="spellEnd"/>
      <w:r w:rsidRPr="00FF0019">
        <w:rPr>
          <w:rFonts w:eastAsia="Times New Roman"/>
          <w:bCs/>
          <w:sz w:val="22"/>
          <w:szCs w:val="22"/>
        </w:rPr>
        <w:t xml:space="preserve"> та запросили </w:t>
      </w:r>
      <w:proofErr w:type="spellStart"/>
      <w:r w:rsidRPr="00FF0019">
        <w:rPr>
          <w:rFonts w:eastAsia="Times New Roman"/>
          <w:bCs/>
          <w:sz w:val="22"/>
          <w:szCs w:val="22"/>
        </w:rPr>
        <w:t>подумати</w:t>
      </w:r>
      <w:proofErr w:type="spellEnd"/>
      <w:r w:rsidRPr="00FF0019">
        <w:rPr>
          <w:rFonts w:eastAsia="Times New Roman"/>
          <w:bCs/>
          <w:sz w:val="22"/>
          <w:szCs w:val="22"/>
        </w:rPr>
        <w:t xml:space="preserve"> над </w:t>
      </w:r>
      <w:proofErr w:type="spellStart"/>
      <w:r w:rsidRPr="00FF0019">
        <w:rPr>
          <w:rFonts w:eastAsia="Times New Roman"/>
          <w:bCs/>
          <w:sz w:val="22"/>
          <w:szCs w:val="22"/>
        </w:rPr>
        <w:t>концепцією</w:t>
      </w:r>
      <w:proofErr w:type="spellEnd"/>
      <w:r w:rsidRPr="00FF0019">
        <w:rPr>
          <w:rFonts w:eastAsia="Times New Roman"/>
          <w:bCs/>
          <w:sz w:val="22"/>
          <w:szCs w:val="22"/>
        </w:rPr>
        <w:t xml:space="preserve"> </w:t>
      </w:r>
      <w:proofErr w:type="spellStart"/>
      <w:r w:rsidRPr="00FF0019">
        <w:rPr>
          <w:rFonts w:eastAsia="Times New Roman"/>
          <w:bCs/>
          <w:sz w:val="22"/>
          <w:szCs w:val="22"/>
        </w:rPr>
        <w:t>відразу</w:t>
      </w:r>
      <w:proofErr w:type="spellEnd"/>
      <w:r w:rsidRPr="00FF0019">
        <w:rPr>
          <w:rFonts w:eastAsia="Times New Roman"/>
          <w:bCs/>
          <w:sz w:val="22"/>
          <w:szCs w:val="22"/>
        </w:rPr>
        <w:t xml:space="preserve"> </w:t>
      </w:r>
      <w:proofErr w:type="spellStart"/>
      <w:r w:rsidRPr="00FF0019">
        <w:rPr>
          <w:rFonts w:eastAsia="Times New Roman"/>
          <w:bCs/>
          <w:sz w:val="22"/>
          <w:szCs w:val="22"/>
        </w:rPr>
        <w:t>кілька</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рекламних</w:t>
      </w:r>
      <w:proofErr w:type="spellEnd"/>
      <w:r w:rsidRPr="00FF0019">
        <w:rPr>
          <w:rFonts w:eastAsia="Times New Roman"/>
          <w:bCs/>
          <w:sz w:val="22"/>
          <w:szCs w:val="22"/>
        </w:rPr>
        <w:t xml:space="preserve"> агентств, наших </w:t>
      </w:r>
      <w:proofErr w:type="spellStart"/>
      <w:r w:rsidRPr="00FF0019">
        <w:rPr>
          <w:rFonts w:eastAsia="Times New Roman"/>
          <w:bCs/>
          <w:sz w:val="22"/>
          <w:szCs w:val="22"/>
        </w:rPr>
        <w:t>ключових</w:t>
      </w:r>
      <w:proofErr w:type="spellEnd"/>
      <w:r w:rsidRPr="00FF0019">
        <w:rPr>
          <w:rFonts w:eastAsia="Times New Roman"/>
          <w:bCs/>
          <w:sz w:val="22"/>
          <w:szCs w:val="22"/>
        </w:rPr>
        <w:t xml:space="preserve"> </w:t>
      </w:r>
      <w:proofErr w:type="spellStart"/>
      <w:r w:rsidRPr="00FF0019">
        <w:rPr>
          <w:rFonts w:eastAsia="Times New Roman"/>
          <w:bCs/>
          <w:sz w:val="22"/>
          <w:szCs w:val="22"/>
        </w:rPr>
        <w:t>креативних</w:t>
      </w:r>
      <w:proofErr w:type="spellEnd"/>
      <w:r w:rsidRPr="00FF0019">
        <w:rPr>
          <w:rFonts w:eastAsia="Times New Roman"/>
          <w:bCs/>
          <w:sz w:val="22"/>
          <w:szCs w:val="22"/>
        </w:rPr>
        <w:t xml:space="preserve"> </w:t>
      </w:r>
      <w:proofErr w:type="spellStart"/>
      <w:r w:rsidRPr="00FF0019">
        <w:rPr>
          <w:rFonts w:eastAsia="Times New Roman"/>
          <w:bCs/>
          <w:sz w:val="22"/>
          <w:szCs w:val="22"/>
        </w:rPr>
        <w:t>партнерів</w:t>
      </w:r>
      <w:proofErr w:type="spellEnd"/>
      <w:r w:rsidRPr="00FF0019">
        <w:rPr>
          <w:rFonts w:eastAsia="Times New Roman"/>
          <w:bCs/>
          <w:sz w:val="22"/>
          <w:szCs w:val="22"/>
        </w:rPr>
        <w:t xml:space="preserve"> з </w:t>
      </w:r>
      <w:proofErr w:type="spellStart"/>
      <w:r w:rsidRPr="00FF0019">
        <w:rPr>
          <w:rFonts w:eastAsia="Times New Roman"/>
          <w:bCs/>
          <w:sz w:val="22"/>
          <w:szCs w:val="22"/>
        </w:rPr>
        <w:t>Австралії</w:t>
      </w:r>
      <w:proofErr w:type="spellEnd"/>
      <w:r w:rsidRPr="00FF0019">
        <w:rPr>
          <w:rFonts w:eastAsia="Times New Roman"/>
          <w:bCs/>
          <w:sz w:val="22"/>
          <w:szCs w:val="22"/>
        </w:rPr>
        <w:t xml:space="preserve"> та </w:t>
      </w:r>
      <w:proofErr w:type="spellStart"/>
      <w:r w:rsidRPr="00FF0019">
        <w:rPr>
          <w:rFonts w:eastAsia="Times New Roman"/>
          <w:bCs/>
          <w:sz w:val="22"/>
          <w:szCs w:val="22"/>
        </w:rPr>
        <w:t>Сінгапуру</w:t>
      </w:r>
      <w:proofErr w:type="spellEnd"/>
      <w:r w:rsidRPr="00FF0019">
        <w:rPr>
          <w:rFonts w:eastAsia="Times New Roman"/>
          <w:bCs/>
          <w:sz w:val="22"/>
          <w:szCs w:val="22"/>
        </w:rPr>
        <w:t xml:space="preserve">. </w:t>
      </w:r>
      <w:proofErr w:type="spellStart"/>
      <w:r w:rsidRPr="00FF0019">
        <w:rPr>
          <w:rFonts w:eastAsia="Times New Roman"/>
          <w:bCs/>
          <w:sz w:val="22"/>
          <w:szCs w:val="22"/>
        </w:rPr>
        <w:t>Перші</w:t>
      </w:r>
      <w:proofErr w:type="spellEnd"/>
      <w:r w:rsidRPr="00FF0019">
        <w:rPr>
          <w:rFonts w:eastAsia="Times New Roman"/>
          <w:bCs/>
          <w:sz w:val="22"/>
          <w:szCs w:val="22"/>
        </w:rPr>
        <w:t xml:space="preserve"> два агентства представили нам </w:t>
      </w:r>
      <w:proofErr w:type="spellStart"/>
      <w:r w:rsidRPr="00FF0019">
        <w:rPr>
          <w:rFonts w:eastAsia="Times New Roman"/>
          <w:bCs/>
          <w:sz w:val="22"/>
          <w:szCs w:val="22"/>
        </w:rPr>
        <w:t>своє</w:t>
      </w:r>
      <w:proofErr w:type="spellEnd"/>
      <w:r w:rsidRPr="00FF0019">
        <w:rPr>
          <w:rFonts w:eastAsia="Times New Roman"/>
          <w:bCs/>
          <w:sz w:val="22"/>
          <w:szCs w:val="22"/>
        </w:rPr>
        <w:t xml:space="preserve"> </w:t>
      </w:r>
      <w:proofErr w:type="spellStart"/>
      <w:r w:rsidRPr="00FF0019">
        <w:rPr>
          <w:rFonts w:eastAsia="Times New Roman"/>
          <w:bCs/>
          <w:sz w:val="22"/>
          <w:szCs w:val="22"/>
        </w:rPr>
        <w:t>бачення</w:t>
      </w:r>
      <w:proofErr w:type="spellEnd"/>
      <w:r w:rsidRPr="00FF0019">
        <w:rPr>
          <w:rFonts w:eastAsia="Times New Roman"/>
          <w:bCs/>
          <w:sz w:val="22"/>
          <w:szCs w:val="22"/>
        </w:rPr>
        <w:t xml:space="preserve"> </w:t>
      </w:r>
      <w:proofErr w:type="spellStart"/>
      <w:r w:rsidRPr="00FF0019">
        <w:rPr>
          <w:rFonts w:eastAsia="Times New Roman"/>
          <w:bCs/>
          <w:sz w:val="22"/>
          <w:szCs w:val="22"/>
        </w:rPr>
        <w:t>майбутньої</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w:t>
      </w:r>
      <w:proofErr w:type="spellStart"/>
      <w:r w:rsidRPr="00FF0019">
        <w:rPr>
          <w:rFonts w:eastAsia="Times New Roman"/>
          <w:bCs/>
          <w:sz w:val="22"/>
          <w:szCs w:val="22"/>
        </w:rPr>
        <w:t>стіна</w:t>
      </w:r>
      <w:proofErr w:type="spellEnd"/>
      <w:r w:rsidRPr="00FF0019">
        <w:rPr>
          <w:rFonts w:eastAsia="Times New Roman"/>
          <w:bCs/>
          <w:sz w:val="22"/>
          <w:szCs w:val="22"/>
        </w:rPr>
        <w:t xml:space="preserve">, </w:t>
      </w:r>
      <w:proofErr w:type="spellStart"/>
      <w:r w:rsidRPr="00FF0019">
        <w:rPr>
          <w:rFonts w:eastAsia="Times New Roman"/>
          <w:bCs/>
          <w:sz w:val="22"/>
          <w:szCs w:val="22"/>
        </w:rPr>
        <w:t>складена</w:t>
      </w:r>
      <w:proofErr w:type="spellEnd"/>
      <w:r w:rsidRPr="00FF0019">
        <w:rPr>
          <w:rFonts w:eastAsia="Times New Roman"/>
          <w:bCs/>
          <w:sz w:val="22"/>
          <w:szCs w:val="22"/>
        </w:rPr>
        <w:t xml:space="preserve"> з </w:t>
      </w:r>
      <w:proofErr w:type="spellStart"/>
      <w:r w:rsidRPr="00FF0019">
        <w:rPr>
          <w:rFonts w:eastAsia="Times New Roman"/>
          <w:bCs/>
          <w:sz w:val="22"/>
          <w:szCs w:val="22"/>
        </w:rPr>
        <w:t>баночок</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w:t>
      </w:r>
      <w:proofErr w:type="spellStart"/>
      <w:r w:rsidRPr="00FF0019">
        <w:rPr>
          <w:rFonts w:eastAsia="Times New Roman"/>
          <w:bCs/>
          <w:sz w:val="22"/>
          <w:szCs w:val="22"/>
        </w:rPr>
        <w:t>покладених</w:t>
      </w:r>
      <w:proofErr w:type="spellEnd"/>
      <w:r w:rsidRPr="00FF0019">
        <w:rPr>
          <w:rFonts w:eastAsia="Times New Roman"/>
          <w:bCs/>
          <w:sz w:val="22"/>
          <w:szCs w:val="22"/>
        </w:rPr>
        <w:t xml:space="preserve"> горизонтально, і на </w:t>
      </w:r>
      <w:proofErr w:type="spellStart"/>
      <w:r w:rsidRPr="00FF0019">
        <w:rPr>
          <w:rFonts w:eastAsia="Times New Roman"/>
          <w:bCs/>
          <w:sz w:val="22"/>
          <w:szCs w:val="22"/>
        </w:rPr>
        <w:t>кожній</w:t>
      </w:r>
      <w:proofErr w:type="spellEnd"/>
      <w:r w:rsidRPr="00FF0019">
        <w:rPr>
          <w:rFonts w:eastAsia="Times New Roman"/>
          <w:bCs/>
          <w:sz w:val="22"/>
          <w:szCs w:val="22"/>
        </w:rPr>
        <w:t xml:space="preserve"> </w:t>
      </w:r>
      <w:proofErr w:type="spellStart"/>
      <w:r w:rsidRPr="00FF0019">
        <w:rPr>
          <w:rFonts w:eastAsia="Times New Roman"/>
          <w:bCs/>
          <w:sz w:val="22"/>
          <w:szCs w:val="22"/>
        </w:rPr>
        <w:t>були</w:t>
      </w:r>
      <w:proofErr w:type="spellEnd"/>
      <w:r w:rsidRPr="00FF0019">
        <w:rPr>
          <w:rFonts w:eastAsia="Times New Roman"/>
          <w:bCs/>
          <w:sz w:val="22"/>
          <w:szCs w:val="22"/>
        </w:rPr>
        <w:t xml:space="preserve"> </w:t>
      </w:r>
      <w:proofErr w:type="spellStart"/>
      <w:r w:rsidRPr="00FF0019">
        <w:rPr>
          <w:rFonts w:eastAsia="Times New Roman"/>
          <w:bCs/>
          <w:sz w:val="22"/>
          <w:szCs w:val="22"/>
        </w:rPr>
        <w:t>написані</w:t>
      </w:r>
      <w:proofErr w:type="spellEnd"/>
      <w:r w:rsidRPr="00FF0019">
        <w:rPr>
          <w:rFonts w:eastAsia="Times New Roman"/>
          <w:bCs/>
          <w:sz w:val="22"/>
          <w:szCs w:val="22"/>
        </w:rPr>
        <w:t xml:space="preserve"> </w:t>
      </w:r>
      <w:proofErr w:type="spellStart"/>
      <w:r w:rsidRPr="00FF0019">
        <w:rPr>
          <w:rFonts w:eastAsia="Times New Roman"/>
          <w:bCs/>
          <w:sz w:val="22"/>
          <w:szCs w:val="22"/>
        </w:rPr>
        <w:t>імена</w:t>
      </w:r>
      <w:proofErr w:type="spellEnd"/>
      <w:r w:rsidRPr="00FF0019">
        <w:rPr>
          <w:rFonts w:eastAsia="Times New Roman"/>
          <w:bCs/>
          <w:sz w:val="22"/>
          <w:szCs w:val="22"/>
        </w:rPr>
        <w:t>. За 15 </w:t>
      </w:r>
      <w:proofErr w:type="spellStart"/>
      <w:r w:rsidRPr="00FF0019">
        <w:rPr>
          <w:rFonts w:eastAsia="Times New Roman"/>
          <w:bCs/>
          <w:sz w:val="22"/>
          <w:szCs w:val="22"/>
        </w:rPr>
        <w:t>хвилин</w:t>
      </w:r>
      <w:proofErr w:type="spellEnd"/>
      <w:r w:rsidRPr="00FF0019">
        <w:rPr>
          <w:rFonts w:eastAsia="Times New Roman"/>
          <w:bCs/>
          <w:sz w:val="22"/>
          <w:szCs w:val="22"/>
        </w:rPr>
        <w:t xml:space="preserve"> </w:t>
      </w:r>
      <w:proofErr w:type="spellStart"/>
      <w:r w:rsidRPr="00FF0019">
        <w:rPr>
          <w:rFonts w:eastAsia="Times New Roman"/>
          <w:bCs/>
          <w:sz w:val="22"/>
          <w:szCs w:val="22"/>
        </w:rPr>
        <w:t>інше</w:t>
      </w:r>
      <w:proofErr w:type="spellEnd"/>
      <w:r w:rsidRPr="00FF0019">
        <w:rPr>
          <w:rFonts w:eastAsia="Times New Roman"/>
          <w:bCs/>
          <w:sz w:val="22"/>
          <w:szCs w:val="22"/>
        </w:rPr>
        <w:t xml:space="preserve"> агентство, наш </w:t>
      </w:r>
      <w:proofErr w:type="spellStart"/>
      <w:r w:rsidRPr="00FF0019">
        <w:rPr>
          <w:rFonts w:eastAsia="Times New Roman"/>
          <w:bCs/>
          <w:sz w:val="22"/>
          <w:szCs w:val="22"/>
        </w:rPr>
        <w:t>давній</w:t>
      </w:r>
      <w:proofErr w:type="spellEnd"/>
      <w:r w:rsidRPr="00FF0019">
        <w:rPr>
          <w:rFonts w:eastAsia="Times New Roman"/>
          <w:bCs/>
          <w:sz w:val="22"/>
          <w:szCs w:val="22"/>
        </w:rPr>
        <w:t xml:space="preserve"> партнер </w:t>
      </w:r>
      <w:proofErr w:type="spellStart"/>
      <w:r w:rsidRPr="00FF0019">
        <w:rPr>
          <w:rFonts w:eastAsia="Times New Roman"/>
          <w:bCs/>
          <w:sz w:val="22"/>
          <w:szCs w:val="22"/>
        </w:rPr>
        <w:t>Ogilvy</w:t>
      </w:r>
      <w:proofErr w:type="spellEnd"/>
      <w:r w:rsidRPr="00FF0019">
        <w:rPr>
          <w:rFonts w:eastAsia="Times New Roman"/>
          <w:bCs/>
          <w:sz w:val="22"/>
          <w:szCs w:val="22"/>
        </w:rPr>
        <w:t xml:space="preserve">, </w:t>
      </w:r>
      <w:proofErr w:type="spellStart"/>
      <w:r w:rsidRPr="00FF0019">
        <w:rPr>
          <w:rFonts w:eastAsia="Times New Roman"/>
          <w:bCs/>
          <w:sz w:val="22"/>
          <w:szCs w:val="22"/>
        </w:rPr>
        <w:t>презентувало</w:t>
      </w:r>
      <w:proofErr w:type="spellEnd"/>
      <w:r w:rsidRPr="00FF0019">
        <w:rPr>
          <w:rFonts w:eastAsia="Times New Roman"/>
          <w:bCs/>
          <w:sz w:val="22"/>
          <w:szCs w:val="22"/>
        </w:rPr>
        <w:t xml:space="preserve"> </w:t>
      </w:r>
      <w:proofErr w:type="spellStart"/>
      <w:r w:rsidRPr="00FF0019">
        <w:rPr>
          <w:rFonts w:eastAsia="Times New Roman"/>
          <w:bCs/>
          <w:sz w:val="22"/>
          <w:szCs w:val="22"/>
        </w:rPr>
        <w:t>таку</w:t>
      </w:r>
      <w:proofErr w:type="spellEnd"/>
      <w:r w:rsidRPr="00FF0019">
        <w:rPr>
          <w:rFonts w:eastAsia="Times New Roman"/>
          <w:bCs/>
          <w:sz w:val="22"/>
          <w:szCs w:val="22"/>
        </w:rPr>
        <w:t xml:space="preserve"> ж </w:t>
      </w:r>
      <w:proofErr w:type="spellStart"/>
      <w:r w:rsidRPr="00FF0019">
        <w:rPr>
          <w:rFonts w:eastAsia="Times New Roman"/>
          <w:bCs/>
          <w:sz w:val="22"/>
          <w:szCs w:val="22"/>
        </w:rPr>
        <w:t>ідею</w:t>
      </w:r>
      <w:proofErr w:type="spellEnd"/>
      <w:r w:rsidRPr="00FF0019">
        <w:rPr>
          <w:rFonts w:eastAsia="Times New Roman"/>
          <w:bCs/>
          <w:sz w:val="22"/>
          <w:szCs w:val="22"/>
        </w:rPr>
        <w:t xml:space="preserve">, в тому ж </w:t>
      </w:r>
      <w:proofErr w:type="spellStart"/>
      <w:r w:rsidRPr="00FF0019">
        <w:rPr>
          <w:rFonts w:eastAsia="Times New Roman"/>
          <w:bCs/>
          <w:sz w:val="22"/>
          <w:szCs w:val="22"/>
        </w:rPr>
        <w:t>стилі</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незвичайним</w:t>
      </w:r>
      <w:proofErr w:type="spellEnd"/>
      <w:r w:rsidRPr="00FF0019">
        <w:rPr>
          <w:rFonts w:eastAsia="Times New Roman"/>
          <w:bCs/>
          <w:sz w:val="22"/>
          <w:szCs w:val="22"/>
        </w:rPr>
        <w:t xml:space="preserve"> </w:t>
      </w:r>
      <w:proofErr w:type="spellStart"/>
      <w:r w:rsidRPr="00FF0019">
        <w:rPr>
          <w:rFonts w:eastAsia="Times New Roman"/>
          <w:bCs/>
          <w:sz w:val="22"/>
          <w:szCs w:val="22"/>
        </w:rPr>
        <w:t>збігом</w:t>
      </w:r>
      <w:proofErr w:type="spellEnd"/>
      <w:r w:rsidRPr="00FF0019">
        <w:rPr>
          <w:rFonts w:eastAsia="Times New Roman"/>
          <w:bCs/>
          <w:sz w:val="22"/>
          <w:szCs w:val="22"/>
        </w:rPr>
        <w:t xml:space="preserve">! Правду </w:t>
      </w:r>
      <w:proofErr w:type="spellStart"/>
      <w:r w:rsidRPr="00FF0019">
        <w:rPr>
          <w:rFonts w:eastAsia="Times New Roman"/>
          <w:bCs/>
          <w:sz w:val="22"/>
          <w:szCs w:val="22"/>
        </w:rPr>
        <w:t>кажучи</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перший </w:t>
      </w:r>
      <w:proofErr w:type="spellStart"/>
      <w:r w:rsidRPr="00FF0019">
        <w:rPr>
          <w:rFonts w:eastAsia="Times New Roman"/>
          <w:bCs/>
          <w:sz w:val="22"/>
          <w:szCs w:val="22"/>
        </w:rPr>
        <w:t>випадок</w:t>
      </w:r>
      <w:proofErr w:type="spellEnd"/>
      <w:r w:rsidRPr="00FF0019">
        <w:rPr>
          <w:rFonts w:eastAsia="Times New Roman"/>
          <w:bCs/>
          <w:sz w:val="22"/>
          <w:szCs w:val="22"/>
        </w:rPr>
        <w:t xml:space="preserve"> у </w:t>
      </w:r>
      <w:proofErr w:type="spellStart"/>
      <w:r w:rsidRPr="00FF0019">
        <w:rPr>
          <w:rFonts w:eastAsia="Times New Roman"/>
          <w:bCs/>
          <w:sz w:val="22"/>
          <w:szCs w:val="22"/>
        </w:rPr>
        <w:t>моєму</w:t>
      </w:r>
      <w:proofErr w:type="spellEnd"/>
      <w:r w:rsidRPr="00FF0019">
        <w:rPr>
          <w:rFonts w:eastAsia="Times New Roman"/>
          <w:bCs/>
          <w:sz w:val="22"/>
          <w:szCs w:val="22"/>
        </w:rPr>
        <w:t xml:space="preserve"> </w:t>
      </w:r>
      <w:proofErr w:type="spellStart"/>
      <w:r w:rsidRPr="00FF0019">
        <w:rPr>
          <w:rFonts w:eastAsia="Times New Roman"/>
          <w:bCs/>
          <w:sz w:val="22"/>
          <w:szCs w:val="22"/>
        </w:rPr>
        <w:t>багаторічному</w:t>
      </w:r>
      <w:proofErr w:type="spellEnd"/>
      <w:r w:rsidRPr="00FF0019">
        <w:rPr>
          <w:rFonts w:eastAsia="Times New Roman"/>
          <w:bCs/>
          <w:sz w:val="22"/>
          <w:szCs w:val="22"/>
        </w:rPr>
        <w:t xml:space="preserve"> </w:t>
      </w:r>
      <w:proofErr w:type="spellStart"/>
      <w:r w:rsidRPr="00FF0019">
        <w:rPr>
          <w:rFonts w:eastAsia="Times New Roman"/>
          <w:bCs/>
          <w:sz w:val="22"/>
          <w:szCs w:val="22"/>
        </w:rPr>
        <w:t>досвіді</w:t>
      </w:r>
      <w:proofErr w:type="spellEnd"/>
      <w:r w:rsidRPr="00FF0019">
        <w:rPr>
          <w:rFonts w:eastAsia="Times New Roman"/>
          <w:bCs/>
          <w:sz w:val="22"/>
          <w:szCs w:val="22"/>
        </w:rPr>
        <w:t xml:space="preserve"> у </w:t>
      </w:r>
      <w:proofErr w:type="spellStart"/>
      <w:r w:rsidRPr="00FF0019">
        <w:rPr>
          <w:rFonts w:eastAsia="Times New Roman"/>
          <w:bCs/>
          <w:sz w:val="22"/>
          <w:szCs w:val="22"/>
        </w:rPr>
        <w:t>рекламній</w:t>
      </w:r>
      <w:proofErr w:type="spellEnd"/>
      <w:r w:rsidRPr="00FF0019">
        <w:rPr>
          <w:rFonts w:eastAsia="Times New Roman"/>
          <w:bCs/>
          <w:sz w:val="22"/>
          <w:szCs w:val="22"/>
        </w:rPr>
        <w:t xml:space="preserve"> </w:t>
      </w:r>
      <w:proofErr w:type="spellStart"/>
      <w:r w:rsidRPr="00FF0019">
        <w:rPr>
          <w:rFonts w:eastAsia="Times New Roman"/>
          <w:bCs/>
          <w:sz w:val="22"/>
          <w:szCs w:val="22"/>
        </w:rPr>
        <w:t>сфері</w:t>
      </w:r>
      <w:proofErr w:type="spellEnd"/>
      <w:r w:rsidRPr="00FF0019">
        <w:rPr>
          <w:rFonts w:eastAsia="Times New Roman"/>
          <w:bCs/>
          <w:sz w:val="22"/>
          <w:szCs w:val="22"/>
        </w:rPr>
        <w:t xml:space="preserve">! </w:t>
      </w:r>
      <w:proofErr w:type="spellStart"/>
      <w:r w:rsidRPr="00FF0019">
        <w:rPr>
          <w:rFonts w:eastAsia="Times New Roman"/>
          <w:bCs/>
          <w:sz w:val="22"/>
          <w:szCs w:val="22"/>
        </w:rPr>
        <w:t>Враховуючи</w:t>
      </w:r>
      <w:proofErr w:type="spellEnd"/>
      <w:r w:rsidRPr="00FF0019">
        <w:rPr>
          <w:rFonts w:eastAsia="Times New Roman"/>
          <w:bCs/>
          <w:sz w:val="22"/>
          <w:szCs w:val="22"/>
        </w:rPr>
        <w:t xml:space="preserve"> великий </w:t>
      </w:r>
      <w:proofErr w:type="spellStart"/>
      <w:r w:rsidRPr="00FF0019">
        <w:rPr>
          <w:rFonts w:eastAsia="Times New Roman"/>
          <w:bCs/>
          <w:sz w:val="22"/>
          <w:szCs w:val="22"/>
        </w:rPr>
        <w:t>досвід</w:t>
      </w:r>
      <w:proofErr w:type="spellEnd"/>
      <w:r w:rsidRPr="00FF0019">
        <w:rPr>
          <w:rFonts w:eastAsia="Times New Roman"/>
          <w:bCs/>
          <w:sz w:val="22"/>
          <w:szCs w:val="22"/>
        </w:rPr>
        <w:t xml:space="preserve"> </w:t>
      </w:r>
      <w:proofErr w:type="spellStart"/>
      <w:r w:rsidRPr="00FF0019">
        <w:rPr>
          <w:rFonts w:eastAsia="Times New Roman"/>
          <w:bCs/>
          <w:sz w:val="22"/>
          <w:szCs w:val="22"/>
        </w:rPr>
        <w:t>спільної</w:t>
      </w:r>
      <w:proofErr w:type="spellEnd"/>
      <w:r w:rsidRPr="00FF0019">
        <w:rPr>
          <w:rFonts w:eastAsia="Times New Roman"/>
          <w:bCs/>
          <w:sz w:val="22"/>
          <w:szCs w:val="22"/>
        </w:rPr>
        <w:t xml:space="preserve"> </w:t>
      </w:r>
      <w:proofErr w:type="spellStart"/>
      <w:r w:rsidRPr="00FF0019">
        <w:rPr>
          <w:rFonts w:eastAsia="Times New Roman"/>
          <w:bCs/>
          <w:sz w:val="22"/>
          <w:szCs w:val="22"/>
        </w:rPr>
        <w:t>роботи</w:t>
      </w:r>
      <w:proofErr w:type="spellEnd"/>
      <w:r w:rsidRPr="00FF0019">
        <w:rPr>
          <w:rFonts w:eastAsia="Times New Roman"/>
          <w:bCs/>
          <w:sz w:val="22"/>
          <w:szCs w:val="22"/>
        </w:rPr>
        <w:t xml:space="preserve">, ми </w:t>
      </w:r>
      <w:proofErr w:type="spellStart"/>
      <w:r w:rsidRPr="00FF0019">
        <w:rPr>
          <w:rFonts w:eastAsia="Times New Roman"/>
          <w:bCs/>
          <w:sz w:val="22"/>
          <w:szCs w:val="22"/>
        </w:rPr>
        <w:t>віддали</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перевагу</w:t>
      </w:r>
      <w:proofErr w:type="spellEnd"/>
      <w:r w:rsidRPr="00FF0019">
        <w:rPr>
          <w:rFonts w:eastAsia="Times New Roman"/>
          <w:bCs/>
          <w:sz w:val="22"/>
          <w:szCs w:val="22"/>
        </w:rPr>
        <w:t xml:space="preserve"> </w:t>
      </w:r>
      <w:proofErr w:type="spellStart"/>
      <w:r w:rsidRPr="00FF0019">
        <w:rPr>
          <w:rFonts w:eastAsia="Times New Roman"/>
          <w:bCs/>
          <w:sz w:val="22"/>
          <w:szCs w:val="22"/>
        </w:rPr>
        <w:t>Ogilvy</w:t>
      </w:r>
      <w:proofErr w:type="spellEnd"/>
      <w:r w:rsidRPr="00FF0019">
        <w:rPr>
          <w:rFonts w:eastAsia="Times New Roman"/>
          <w:bCs/>
          <w:sz w:val="22"/>
          <w:szCs w:val="22"/>
        </w:rPr>
        <w:t xml:space="preserve">», – </w:t>
      </w:r>
      <w:proofErr w:type="spellStart"/>
      <w:r w:rsidRPr="00FF0019">
        <w:rPr>
          <w:rFonts w:eastAsia="Times New Roman"/>
          <w:bCs/>
          <w:sz w:val="22"/>
          <w:szCs w:val="22"/>
        </w:rPr>
        <w:t>розповідає</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w:t>
      </w:r>
    </w:p>
    <w:p w14:paraId="564D141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В </w:t>
      </w:r>
      <w:proofErr w:type="spellStart"/>
      <w:r w:rsidRPr="00FF0019">
        <w:rPr>
          <w:rFonts w:eastAsia="Times New Roman"/>
          <w:bCs/>
          <w:sz w:val="22"/>
          <w:szCs w:val="22"/>
        </w:rPr>
        <w:t>Австралії</w:t>
      </w:r>
      <w:proofErr w:type="spellEnd"/>
      <w:r w:rsidRPr="00FF0019">
        <w:rPr>
          <w:rFonts w:eastAsia="Times New Roman"/>
          <w:bCs/>
          <w:sz w:val="22"/>
          <w:szCs w:val="22"/>
        </w:rPr>
        <w:t xml:space="preserve"> за </w:t>
      </w:r>
      <w:proofErr w:type="spellStart"/>
      <w:r w:rsidRPr="00FF0019">
        <w:rPr>
          <w:rFonts w:eastAsia="Times New Roman"/>
          <w:bCs/>
          <w:sz w:val="22"/>
          <w:szCs w:val="22"/>
        </w:rPr>
        <w:t>літо</w:t>
      </w:r>
      <w:proofErr w:type="spellEnd"/>
      <w:r w:rsidRPr="00FF0019">
        <w:rPr>
          <w:rFonts w:eastAsia="Times New Roman"/>
          <w:bCs/>
          <w:sz w:val="22"/>
          <w:szCs w:val="22"/>
        </w:rPr>
        <w:t xml:space="preserve"> 2011 р. </w:t>
      </w:r>
      <w:proofErr w:type="spellStart"/>
      <w:r w:rsidRPr="00FF0019">
        <w:rPr>
          <w:rFonts w:eastAsia="Times New Roman"/>
          <w:bCs/>
          <w:sz w:val="22"/>
          <w:szCs w:val="22"/>
        </w:rPr>
        <w:t>споживання</w:t>
      </w:r>
      <w:proofErr w:type="spellEnd"/>
      <w:r w:rsidRPr="00FF0019">
        <w:rPr>
          <w:rFonts w:eastAsia="Times New Roman"/>
          <w:bCs/>
          <w:sz w:val="22"/>
          <w:szCs w:val="22"/>
        </w:rPr>
        <w:t xml:space="preserve"> напою </w:t>
      </w:r>
      <w:proofErr w:type="spellStart"/>
      <w:r w:rsidRPr="00FF0019">
        <w:rPr>
          <w:rFonts w:eastAsia="Times New Roman"/>
          <w:bCs/>
          <w:sz w:val="22"/>
          <w:szCs w:val="22"/>
        </w:rPr>
        <w:t>виросло</w:t>
      </w:r>
      <w:proofErr w:type="spellEnd"/>
      <w:r w:rsidRPr="00FF0019">
        <w:rPr>
          <w:rFonts w:eastAsia="Times New Roman"/>
          <w:bCs/>
          <w:sz w:val="22"/>
          <w:szCs w:val="22"/>
        </w:rPr>
        <w:t xml:space="preserve"> на 7%, а в </w:t>
      </w:r>
      <w:proofErr w:type="spellStart"/>
      <w:r w:rsidRPr="00FF0019">
        <w:rPr>
          <w:rFonts w:eastAsia="Times New Roman"/>
          <w:bCs/>
          <w:sz w:val="22"/>
          <w:szCs w:val="22"/>
        </w:rPr>
        <w:t>Інтернеті</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зареєстровано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18,3 млн. </w:t>
      </w:r>
      <w:proofErr w:type="spellStart"/>
      <w:r w:rsidRPr="00FF0019">
        <w:rPr>
          <w:rFonts w:eastAsia="Times New Roman"/>
          <w:bCs/>
          <w:sz w:val="22"/>
          <w:szCs w:val="22"/>
        </w:rPr>
        <w:t>відгуків</w:t>
      </w:r>
      <w:proofErr w:type="spellEnd"/>
      <w:r w:rsidRPr="00FF0019">
        <w:rPr>
          <w:rFonts w:eastAsia="Times New Roman"/>
          <w:bCs/>
          <w:sz w:val="22"/>
          <w:szCs w:val="22"/>
        </w:rPr>
        <w:t xml:space="preserve"> і </w:t>
      </w:r>
      <w:proofErr w:type="spellStart"/>
      <w:r w:rsidRPr="00FF0019">
        <w:rPr>
          <w:rFonts w:eastAsia="Times New Roman"/>
          <w:bCs/>
          <w:sz w:val="22"/>
          <w:szCs w:val="22"/>
        </w:rPr>
        <w:t>коментарів</w:t>
      </w:r>
      <w:proofErr w:type="spellEnd"/>
      <w:r w:rsidRPr="00FF0019">
        <w:rPr>
          <w:rFonts w:eastAsia="Times New Roman"/>
          <w:bCs/>
          <w:sz w:val="22"/>
          <w:szCs w:val="22"/>
        </w:rPr>
        <w:t xml:space="preserve">. </w:t>
      </w:r>
      <w:proofErr w:type="spellStart"/>
      <w:r w:rsidRPr="00FF0019">
        <w:rPr>
          <w:rFonts w:eastAsia="Times New Roman"/>
          <w:bCs/>
          <w:sz w:val="22"/>
          <w:szCs w:val="22"/>
        </w:rPr>
        <w:t>Сторінка</w:t>
      </w:r>
      <w:proofErr w:type="spellEnd"/>
      <w:r w:rsidRPr="00FF0019">
        <w:rPr>
          <w:rFonts w:eastAsia="Times New Roman"/>
          <w:bCs/>
          <w:sz w:val="22"/>
          <w:szCs w:val="22"/>
        </w:rPr>
        <w:t xml:space="preserve"> бренда в </w:t>
      </w:r>
      <w:proofErr w:type="spellStart"/>
      <w:r w:rsidRPr="00FF0019">
        <w:rPr>
          <w:rFonts w:eastAsia="Times New Roman"/>
          <w:bCs/>
          <w:sz w:val="22"/>
          <w:szCs w:val="22"/>
        </w:rPr>
        <w:t>Facebook</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отримала</w:t>
      </w:r>
      <w:proofErr w:type="spellEnd"/>
      <w:r w:rsidRPr="00FF0019">
        <w:rPr>
          <w:rFonts w:eastAsia="Times New Roman"/>
          <w:bCs/>
          <w:sz w:val="22"/>
          <w:szCs w:val="22"/>
        </w:rPr>
        <w:t xml:space="preserve"> +39% </w:t>
      </w:r>
      <w:proofErr w:type="spellStart"/>
      <w:r w:rsidRPr="00FF0019">
        <w:rPr>
          <w:rFonts w:eastAsia="Times New Roman"/>
          <w:bCs/>
          <w:sz w:val="22"/>
          <w:szCs w:val="22"/>
        </w:rPr>
        <w:t>лайків</w:t>
      </w:r>
      <w:proofErr w:type="spellEnd"/>
      <w:r w:rsidRPr="00FF0019">
        <w:rPr>
          <w:rFonts w:eastAsia="Times New Roman"/>
          <w:bCs/>
          <w:sz w:val="22"/>
          <w:szCs w:val="22"/>
        </w:rPr>
        <w:t xml:space="preserve">, а </w:t>
      </w:r>
      <w:proofErr w:type="spellStart"/>
      <w:r w:rsidRPr="00FF0019">
        <w:rPr>
          <w:rFonts w:eastAsia="Times New Roman"/>
          <w:bCs/>
          <w:sz w:val="22"/>
          <w:szCs w:val="22"/>
        </w:rPr>
        <w:t>трафік</w:t>
      </w:r>
      <w:proofErr w:type="spellEnd"/>
      <w:r w:rsidRPr="00FF0019">
        <w:rPr>
          <w:rFonts w:eastAsia="Times New Roman"/>
          <w:bCs/>
          <w:sz w:val="22"/>
          <w:szCs w:val="22"/>
        </w:rPr>
        <w:t xml:space="preserve"> на </w:t>
      </w:r>
      <w:proofErr w:type="spellStart"/>
      <w:r w:rsidRPr="00FF0019">
        <w:rPr>
          <w:rFonts w:eastAsia="Times New Roman"/>
          <w:bCs/>
          <w:sz w:val="22"/>
          <w:szCs w:val="22"/>
        </w:rPr>
        <w:t>ній</w:t>
      </w:r>
      <w:proofErr w:type="spellEnd"/>
      <w:r w:rsidRPr="00FF0019">
        <w:rPr>
          <w:rFonts w:eastAsia="Times New Roman"/>
          <w:bCs/>
          <w:sz w:val="22"/>
          <w:szCs w:val="22"/>
        </w:rPr>
        <w:t xml:space="preserve"> </w:t>
      </w:r>
      <w:proofErr w:type="spellStart"/>
      <w:r w:rsidRPr="00FF0019">
        <w:rPr>
          <w:rFonts w:eastAsia="Times New Roman"/>
          <w:bCs/>
          <w:sz w:val="22"/>
          <w:szCs w:val="22"/>
        </w:rPr>
        <w:t>збільшився</w:t>
      </w:r>
      <w:proofErr w:type="spellEnd"/>
      <w:r w:rsidRPr="00FF0019">
        <w:rPr>
          <w:rFonts w:eastAsia="Times New Roman"/>
          <w:bCs/>
          <w:sz w:val="22"/>
          <w:szCs w:val="22"/>
        </w:rPr>
        <w:t xml:space="preserve"> на 870%.</w:t>
      </w:r>
    </w:p>
    <w:p w14:paraId="6608FEB6"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У </w:t>
      </w:r>
      <w:proofErr w:type="spellStart"/>
      <w:r w:rsidRPr="00FF0019">
        <w:rPr>
          <w:rFonts w:eastAsia="Times New Roman"/>
          <w:bCs/>
          <w:sz w:val="22"/>
          <w:szCs w:val="22"/>
        </w:rPr>
        <w:t>кожній</w:t>
      </w:r>
      <w:proofErr w:type="spellEnd"/>
      <w:r w:rsidRPr="00FF0019">
        <w:rPr>
          <w:rFonts w:eastAsia="Times New Roman"/>
          <w:bCs/>
          <w:sz w:val="22"/>
          <w:szCs w:val="22"/>
        </w:rPr>
        <w:t xml:space="preserve"> </w:t>
      </w:r>
      <w:proofErr w:type="spellStart"/>
      <w:r w:rsidRPr="00FF0019">
        <w:rPr>
          <w:rFonts w:eastAsia="Times New Roman"/>
          <w:bCs/>
          <w:sz w:val="22"/>
          <w:szCs w:val="22"/>
        </w:rPr>
        <w:t>країні</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включала </w:t>
      </w:r>
      <w:proofErr w:type="spellStart"/>
      <w:r w:rsidRPr="00FF0019">
        <w:rPr>
          <w:rFonts w:eastAsia="Times New Roman"/>
          <w:bCs/>
          <w:sz w:val="22"/>
          <w:szCs w:val="22"/>
        </w:rPr>
        <w:t>локальні</w:t>
      </w:r>
      <w:proofErr w:type="spellEnd"/>
      <w:r w:rsidRPr="00FF0019">
        <w:rPr>
          <w:rFonts w:eastAsia="Times New Roman"/>
          <w:bCs/>
          <w:sz w:val="22"/>
          <w:szCs w:val="22"/>
        </w:rPr>
        <w:t xml:space="preserve"> </w:t>
      </w:r>
      <w:proofErr w:type="spellStart"/>
      <w:r w:rsidRPr="00FF0019">
        <w:rPr>
          <w:rFonts w:eastAsia="Times New Roman"/>
          <w:bCs/>
          <w:sz w:val="22"/>
          <w:szCs w:val="22"/>
        </w:rPr>
        <w:t>акції</w:t>
      </w:r>
      <w:proofErr w:type="spellEnd"/>
      <w:r w:rsidRPr="00FF0019">
        <w:rPr>
          <w:rFonts w:eastAsia="Times New Roman"/>
          <w:bCs/>
          <w:sz w:val="22"/>
          <w:szCs w:val="22"/>
        </w:rPr>
        <w:t xml:space="preserve">, заходи та </w:t>
      </w:r>
      <w:proofErr w:type="spellStart"/>
      <w:r w:rsidRPr="00FF0019">
        <w:rPr>
          <w:rFonts w:eastAsia="Times New Roman"/>
          <w:bCs/>
          <w:sz w:val="22"/>
          <w:szCs w:val="22"/>
        </w:rPr>
        <w:t>підходи</w:t>
      </w:r>
      <w:proofErr w:type="spellEnd"/>
      <w:r w:rsidRPr="00FF0019">
        <w:rPr>
          <w:rFonts w:eastAsia="Times New Roman"/>
          <w:bCs/>
          <w:sz w:val="22"/>
          <w:szCs w:val="22"/>
        </w:rPr>
        <w:t xml:space="preserve">. </w:t>
      </w:r>
    </w:p>
    <w:p w14:paraId="02208116"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У </w:t>
      </w:r>
      <w:proofErr w:type="spellStart"/>
      <w:r w:rsidRPr="00FF0019">
        <w:rPr>
          <w:rFonts w:eastAsia="Times New Roman"/>
          <w:bCs/>
          <w:sz w:val="22"/>
          <w:szCs w:val="22"/>
        </w:rPr>
        <w:t>Британії</w:t>
      </w:r>
      <w:proofErr w:type="spellEnd"/>
      <w:r w:rsidRPr="00FF0019">
        <w:rPr>
          <w:rFonts w:eastAsia="Times New Roman"/>
          <w:bCs/>
          <w:sz w:val="22"/>
          <w:szCs w:val="22"/>
        </w:rPr>
        <w:t xml:space="preserve"> </w:t>
      </w:r>
      <w:proofErr w:type="spellStart"/>
      <w:r w:rsidRPr="00FF0019">
        <w:rPr>
          <w:rFonts w:eastAsia="Times New Roman"/>
          <w:bCs/>
          <w:sz w:val="22"/>
          <w:szCs w:val="22"/>
        </w:rPr>
        <w:t>шанувальники</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w:t>
      </w:r>
      <w:proofErr w:type="spellStart"/>
      <w:r w:rsidRPr="00FF0019">
        <w:rPr>
          <w:rFonts w:eastAsia="Times New Roman"/>
          <w:bCs/>
          <w:sz w:val="22"/>
          <w:szCs w:val="22"/>
        </w:rPr>
        <w:t>розмістивши</w:t>
      </w:r>
      <w:proofErr w:type="spellEnd"/>
      <w:r w:rsidRPr="00FF0019">
        <w:rPr>
          <w:rFonts w:eastAsia="Times New Roman"/>
          <w:bCs/>
          <w:sz w:val="22"/>
          <w:szCs w:val="22"/>
        </w:rPr>
        <w:t xml:space="preserve"> фото </w:t>
      </w:r>
      <w:proofErr w:type="spellStart"/>
      <w:r w:rsidRPr="00FF0019">
        <w:rPr>
          <w:rFonts w:eastAsia="Times New Roman"/>
          <w:bCs/>
          <w:sz w:val="22"/>
          <w:szCs w:val="22"/>
        </w:rPr>
        <w:t>персональної</w:t>
      </w:r>
      <w:proofErr w:type="spellEnd"/>
      <w:r w:rsidRPr="00FF0019">
        <w:rPr>
          <w:rFonts w:eastAsia="Times New Roman"/>
          <w:bCs/>
          <w:sz w:val="22"/>
          <w:szCs w:val="22"/>
        </w:rPr>
        <w:t xml:space="preserve"> упаковки з </w:t>
      </w:r>
      <w:proofErr w:type="spellStart"/>
      <w:r w:rsidRPr="00FF0019">
        <w:rPr>
          <w:rFonts w:eastAsia="Times New Roman"/>
          <w:bCs/>
          <w:sz w:val="22"/>
          <w:szCs w:val="22"/>
        </w:rPr>
        <w:t>хештегом</w:t>
      </w:r>
      <w:proofErr w:type="spellEnd"/>
      <w:r w:rsidRPr="00FF0019">
        <w:rPr>
          <w:rFonts w:eastAsia="Times New Roman"/>
          <w:bCs/>
          <w:sz w:val="22"/>
          <w:szCs w:val="22"/>
        </w:rPr>
        <w:t xml:space="preserve"> #ShareaCoke, </w:t>
      </w:r>
      <w:proofErr w:type="spellStart"/>
      <w:r w:rsidRPr="00FF0019">
        <w:rPr>
          <w:rFonts w:eastAsia="Times New Roman"/>
          <w:bCs/>
          <w:sz w:val="22"/>
          <w:szCs w:val="22"/>
        </w:rPr>
        <w:t>додатково</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отримали</w:t>
      </w:r>
      <w:proofErr w:type="spellEnd"/>
      <w:r w:rsidRPr="00FF0019">
        <w:rPr>
          <w:rFonts w:eastAsia="Times New Roman"/>
          <w:bCs/>
          <w:sz w:val="22"/>
          <w:szCs w:val="22"/>
        </w:rPr>
        <w:t xml:space="preserve"> шанс </w:t>
      </w:r>
      <w:proofErr w:type="spellStart"/>
      <w:r w:rsidRPr="00FF0019">
        <w:rPr>
          <w:rFonts w:eastAsia="Times New Roman"/>
          <w:bCs/>
          <w:sz w:val="22"/>
          <w:szCs w:val="22"/>
        </w:rPr>
        <w:t>з'явитися</w:t>
      </w:r>
      <w:proofErr w:type="spellEnd"/>
      <w:r w:rsidRPr="00FF0019">
        <w:rPr>
          <w:rFonts w:eastAsia="Times New Roman"/>
          <w:bCs/>
          <w:sz w:val="22"/>
          <w:szCs w:val="22"/>
        </w:rPr>
        <w:t xml:space="preserve"> на </w:t>
      </w:r>
      <w:proofErr w:type="spellStart"/>
      <w:r w:rsidRPr="00FF0019">
        <w:rPr>
          <w:rFonts w:eastAsia="Times New Roman"/>
          <w:bCs/>
          <w:sz w:val="22"/>
          <w:szCs w:val="22"/>
        </w:rPr>
        <w:t>інтерактивних</w:t>
      </w:r>
      <w:proofErr w:type="spellEnd"/>
      <w:r w:rsidRPr="00FF0019">
        <w:rPr>
          <w:rFonts w:eastAsia="Times New Roman"/>
          <w:bCs/>
          <w:sz w:val="22"/>
          <w:szCs w:val="22"/>
        </w:rPr>
        <w:t xml:space="preserve"> </w:t>
      </w:r>
      <w:proofErr w:type="spellStart"/>
      <w:r w:rsidRPr="00FF0019">
        <w:rPr>
          <w:rFonts w:eastAsia="Times New Roman"/>
          <w:bCs/>
          <w:sz w:val="22"/>
          <w:szCs w:val="22"/>
        </w:rPr>
        <w:t>білбордах</w:t>
      </w:r>
      <w:proofErr w:type="spellEnd"/>
      <w:r w:rsidRPr="00FF0019">
        <w:rPr>
          <w:rFonts w:eastAsia="Times New Roman"/>
          <w:bCs/>
          <w:sz w:val="22"/>
          <w:szCs w:val="22"/>
        </w:rPr>
        <w:t xml:space="preserve"> по </w:t>
      </w:r>
      <w:proofErr w:type="spellStart"/>
      <w:r w:rsidRPr="00FF0019">
        <w:rPr>
          <w:rFonts w:eastAsia="Times New Roman"/>
          <w:bCs/>
          <w:sz w:val="22"/>
          <w:szCs w:val="22"/>
        </w:rPr>
        <w:t>всій</w:t>
      </w:r>
      <w:proofErr w:type="spellEnd"/>
      <w:r w:rsidRPr="00FF0019">
        <w:rPr>
          <w:rFonts w:eastAsia="Times New Roman"/>
          <w:bCs/>
          <w:sz w:val="22"/>
          <w:szCs w:val="22"/>
        </w:rPr>
        <w:t xml:space="preserve"> </w:t>
      </w:r>
      <w:proofErr w:type="spellStart"/>
      <w:r w:rsidRPr="00FF0019">
        <w:rPr>
          <w:rFonts w:eastAsia="Times New Roman"/>
          <w:bCs/>
          <w:sz w:val="22"/>
          <w:szCs w:val="22"/>
        </w:rPr>
        <w:t>країні</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британський</w:t>
      </w:r>
      <w:proofErr w:type="spellEnd"/>
      <w:r w:rsidRPr="00FF0019">
        <w:rPr>
          <w:rFonts w:eastAsia="Times New Roman"/>
          <w:bCs/>
          <w:sz w:val="22"/>
          <w:szCs w:val="22"/>
        </w:rPr>
        <w:t xml:space="preserve"> </w:t>
      </w:r>
      <w:proofErr w:type="spellStart"/>
      <w:r w:rsidRPr="00FF0019">
        <w:rPr>
          <w:rFonts w:eastAsia="Times New Roman"/>
          <w:bCs/>
          <w:sz w:val="22"/>
          <w:szCs w:val="22"/>
        </w:rPr>
        <w:t>офіс</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випустив</w:t>
      </w:r>
      <w:proofErr w:type="spellEnd"/>
      <w:r w:rsidRPr="00FF0019">
        <w:rPr>
          <w:rFonts w:eastAsia="Times New Roman"/>
          <w:bCs/>
          <w:sz w:val="22"/>
          <w:szCs w:val="22"/>
        </w:rPr>
        <w:t xml:space="preserve"> </w:t>
      </w:r>
      <w:proofErr w:type="spellStart"/>
      <w:r w:rsidRPr="00FF0019">
        <w:rPr>
          <w:rFonts w:eastAsia="Times New Roman"/>
          <w:bCs/>
          <w:sz w:val="22"/>
          <w:szCs w:val="22"/>
        </w:rPr>
        <w:t>мобільний</w:t>
      </w:r>
      <w:proofErr w:type="spellEnd"/>
      <w:r w:rsidRPr="00FF0019">
        <w:rPr>
          <w:rFonts w:eastAsia="Times New Roman"/>
          <w:bCs/>
          <w:sz w:val="22"/>
          <w:szCs w:val="22"/>
        </w:rPr>
        <w:t xml:space="preserve"> </w:t>
      </w:r>
      <w:proofErr w:type="spellStart"/>
      <w:r w:rsidRPr="00FF0019">
        <w:rPr>
          <w:rFonts w:eastAsia="Times New Roman"/>
          <w:bCs/>
          <w:sz w:val="22"/>
          <w:szCs w:val="22"/>
        </w:rPr>
        <w:t>додаток</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w:t>
      </w:r>
      <w:proofErr w:type="spellStart"/>
      <w:r w:rsidRPr="00FF0019">
        <w:rPr>
          <w:rFonts w:eastAsia="Times New Roman"/>
          <w:bCs/>
          <w:sz w:val="22"/>
          <w:szCs w:val="22"/>
        </w:rPr>
        <w:t>Freestyle</w:t>
      </w:r>
      <w:proofErr w:type="spellEnd"/>
      <w:r w:rsidRPr="00FF0019">
        <w:rPr>
          <w:rFonts w:eastAsia="Times New Roman"/>
          <w:bCs/>
          <w:sz w:val="22"/>
          <w:szCs w:val="22"/>
        </w:rPr>
        <w:t xml:space="preserve">, за </w:t>
      </w:r>
      <w:proofErr w:type="spellStart"/>
      <w:r w:rsidRPr="00FF0019">
        <w:rPr>
          <w:rFonts w:eastAsia="Times New Roman"/>
          <w:bCs/>
          <w:sz w:val="22"/>
          <w:szCs w:val="22"/>
        </w:rPr>
        <w:t>допомогою</w:t>
      </w:r>
      <w:proofErr w:type="spellEnd"/>
      <w:r w:rsidRPr="00FF0019">
        <w:rPr>
          <w:rFonts w:eastAsia="Times New Roman"/>
          <w:bCs/>
          <w:sz w:val="22"/>
          <w:szCs w:val="22"/>
        </w:rPr>
        <w:t xml:space="preserve"> </w:t>
      </w:r>
      <w:proofErr w:type="spellStart"/>
      <w:r w:rsidRPr="00FF0019">
        <w:rPr>
          <w:rFonts w:eastAsia="Times New Roman"/>
          <w:bCs/>
          <w:sz w:val="22"/>
          <w:szCs w:val="22"/>
        </w:rPr>
        <w:t>якого</w:t>
      </w:r>
      <w:proofErr w:type="spellEnd"/>
      <w:r w:rsidRPr="00FF0019">
        <w:rPr>
          <w:rFonts w:eastAsia="Times New Roman"/>
          <w:bCs/>
          <w:sz w:val="22"/>
          <w:szCs w:val="22"/>
        </w:rPr>
        <w:t xml:space="preserve">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відправити</w:t>
      </w:r>
      <w:proofErr w:type="spellEnd"/>
      <w:r w:rsidRPr="00FF0019">
        <w:rPr>
          <w:rFonts w:eastAsia="Times New Roman"/>
          <w:bCs/>
          <w:sz w:val="22"/>
          <w:szCs w:val="22"/>
        </w:rPr>
        <w:t xml:space="preserve"> один одному купон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знижкою</w:t>
      </w:r>
      <w:proofErr w:type="spellEnd"/>
      <w:r w:rsidRPr="00FF0019">
        <w:rPr>
          <w:rFonts w:eastAsia="Times New Roman"/>
          <w:bCs/>
          <w:sz w:val="22"/>
          <w:szCs w:val="22"/>
        </w:rPr>
        <w:t xml:space="preserve"> </w:t>
      </w:r>
      <w:proofErr w:type="gramStart"/>
      <w:r w:rsidRPr="00FF0019">
        <w:rPr>
          <w:rFonts w:eastAsia="Times New Roman"/>
          <w:bCs/>
          <w:sz w:val="22"/>
          <w:szCs w:val="22"/>
        </w:rPr>
        <w:t xml:space="preserve">на </w:t>
      </w:r>
      <w:proofErr w:type="spellStart"/>
      <w:r w:rsidRPr="00FF0019">
        <w:rPr>
          <w:rFonts w:eastAsia="Times New Roman"/>
          <w:bCs/>
          <w:sz w:val="22"/>
          <w:szCs w:val="22"/>
        </w:rPr>
        <w:t>велику</w:t>
      </w:r>
      <w:proofErr w:type="spellEnd"/>
      <w:proofErr w:type="gramEnd"/>
      <w:r w:rsidRPr="00FF0019">
        <w:rPr>
          <w:rFonts w:eastAsia="Times New Roman"/>
          <w:bCs/>
          <w:sz w:val="22"/>
          <w:szCs w:val="22"/>
        </w:rPr>
        <w:t xml:space="preserve"> </w:t>
      </w:r>
      <w:proofErr w:type="spellStart"/>
      <w:r w:rsidRPr="00FF0019">
        <w:rPr>
          <w:rFonts w:eastAsia="Times New Roman"/>
          <w:bCs/>
          <w:sz w:val="22"/>
          <w:szCs w:val="22"/>
        </w:rPr>
        <w:t>пляшку</w:t>
      </w:r>
      <w:proofErr w:type="spellEnd"/>
      <w:r w:rsidRPr="00FF0019">
        <w:rPr>
          <w:rFonts w:eastAsia="Times New Roman"/>
          <w:bCs/>
          <w:sz w:val="22"/>
          <w:szCs w:val="22"/>
        </w:rPr>
        <w:t xml:space="preserve"> напою.</w:t>
      </w:r>
    </w:p>
    <w:p w14:paraId="3404CAD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В </w:t>
      </w:r>
      <w:proofErr w:type="spellStart"/>
      <w:r w:rsidRPr="00FF0019">
        <w:rPr>
          <w:rFonts w:eastAsia="Times New Roman"/>
          <w:bCs/>
          <w:sz w:val="22"/>
          <w:szCs w:val="22"/>
        </w:rPr>
        <w:t>Амстердамі</w:t>
      </w:r>
      <w:proofErr w:type="spellEnd"/>
      <w:r w:rsidRPr="00FF0019">
        <w:rPr>
          <w:rFonts w:eastAsia="Times New Roman"/>
          <w:bCs/>
          <w:sz w:val="22"/>
          <w:szCs w:val="22"/>
        </w:rPr>
        <w:t xml:space="preserve"> </w:t>
      </w:r>
      <w:proofErr w:type="spellStart"/>
      <w:r w:rsidRPr="00FF0019">
        <w:rPr>
          <w:rFonts w:eastAsia="Times New Roman"/>
          <w:bCs/>
          <w:sz w:val="22"/>
          <w:szCs w:val="22"/>
        </w:rPr>
        <w:t>відкрився</w:t>
      </w:r>
      <w:proofErr w:type="spellEnd"/>
      <w:r w:rsidRPr="00FF0019">
        <w:rPr>
          <w:rFonts w:eastAsia="Times New Roman"/>
          <w:bCs/>
          <w:sz w:val="22"/>
          <w:szCs w:val="22"/>
        </w:rPr>
        <w:t xml:space="preserve"> </w:t>
      </w:r>
      <w:proofErr w:type="spellStart"/>
      <w:r w:rsidRPr="00FF0019">
        <w:rPr>
          <w:rFonts w:eastAsia="Times New Roman"/>
          <w:bCs/>
          <w:sz w:val="22"/>
          <w:szCs w:val="22"/>
        </w:rPr>
        <w:t>окремий</w:t>
      </w:r>
      <w:proofErr w:type="spellEnd"/>
      <w:r w:rsidRPr="00FF0019">
        <w:rPr>
          <w:rFonts w:eastAsia="Times New Roman"/>
          <w:bCs/>
          <w:sz w:val="22"/>
          <w:szCs w:val="22"/>
        </w:rPr>
        <w:t xml:space="preserve"> </w:t>
      </w:r>
      <w:proofErr w:type="spellStart"/>
      <w:r w:rsidRPr="00FF0019">
        <w:rPr>
          <w:rFonts w:eastAsia="Times New Roman"/>
          <w:bCs/>
          <w:sz w:val="22"/>
          <w:szCs w:val="22"/>
        </w:rPr>
        <w:t>брендований</w:t>
      </w:r>
      <w:proofErr w:type="spellEnd"/>
      <w:r w:rsidRPr="00FF0019">
        <w:rPr>
          <w:rFonts w:eastAsia="Times New Roman"/>
          <w:bCs/>
          <w:sz w:val="22"/>
          <w:szCs w:val="22"/>
        </w:rPr>
        <w:t xml:space="preserve"> магазин, в </w:t>
      </w:r>
      <w:proofErr w:type="spellStart"/>
      <w:r w:rsidRPr="00FF0019">
        <w:rPr>
          <w:rFonts w:eastAsia="Times New Roman"/>
          <w:bCs/>
          <w:sz w:val="22"/>
          <w:szCs w:val="22"/>
        </w:rPr>
        <w:t>якому</w:t>
      </w:r>
      <w:proofErr w:type="spellEnd"/>
      <w:r w:rsidRPr="00FF0019">
        <w:rPr>
          <w:rFonts w:eastAsia="Times New Roman"/>
          <w:bCs/>
          <w:sz w:val="22"/>
          <w:szCs w:val="22"/>
        </w:rPr>
        <w:t xml:space="preserve"> </w:t>
      </w:r>
      <w:proofErr w:type="spellStart"/>
      <w:r w:rsidRPr="00FF0019">
        <w:rPr>
          <w:rFonts w:eastAsia="Times New Roman"/>
          <w:bCs/>
          <w:sz w:val="22"/>
          <w:szCs w:val="22"/>
        </w:rPr>
        <w:t>продавалися</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персоналізовані</w:t>
      </w:r>
      <w:proofErr w:type="spellEnd"/>
      <w:r w:rsidRPr="00FF0019">
        <w:rPr>
          <w:rFonts w:eastAsia="Times New Roman"/>
          <w:bCs/>
          <w:sz w:val="22"/>
          <w:szCs w:val="22"/>
        </w:rPr>
        <w:t xml:space="preserve"> баночки та </w:t>
      </w:r>
      <w:proofErr w:type="spellStart"/>
      <w:r w:rsidRPr="00FF0019">
        <w:rPr>
          <w:rFonts w:eastAsia="Times New Roman"/>
          <w:bCs/>
          <w:sz w:val="22"/>
          <w:szCs w:val="22"/>
        </w:rPr>
        <w:t>пляшечки</w:t>
      </w:r>
      <w:proofErr w:type="spellEnd"/>
      <w:r w:rsidRPr="00FF0019">
        <w:rPr>
          <w:rFonts w:eastAsia="Times New Roman"/>
          <w:bCs/>
          <w:sz w:val="22"/>
          <w:szCs w:val="22"/>
        </w:rPr>
        <w:t xml:space="preserve"> з </w:t>
      </w:r>
      <w:proofErr w:type="spellStart"/>
      <w:r w:rsidRPr="00FF0019">
        <w:rPr>
          <w:rFonts w:eastAsia="Times New Roman"/>
          <w:bCs/>
          <w:sz w:val="22"/>
          <w:szCs w:val="22"/>
        </w:rPr>
        <w:t>Coca-Cola</w:t>
      </w:r>
      <w:proofErr w:type="spellEnd"/>
      <w:r w:rsidRPr="00FF0019">
        <w:rPr>
          <w:rFonts w:eastAsia="Times New Roman"/>
          <w:bCs/>
          <w:sz w:val="22"/>
          <w:szCs w:val="22"/>
        </w:rPr>
        <w:t>.</w:t>
      </w:r>
    </w:p>
    <w:p w14:paraId="36E737A9"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У </w:t>
      </w:r>
      <w:proofErr w:type="spellStart"/>
      <w:r w:rsidRPr="00FF0019">
        <w:rPr>
          <w:rFonts w:eastAsia="Times New Roman"/>
          <w:bCs/>
          <w:sz w:val="22"/>
          <w:szCs w:val="22"/>
        </w:rPr>
        <w:t>Німеччині</w:t>
      </w:r>
      <w:proofErr w:type="spellEnd"/>
      <w:r w:rsidRPr="00FF0019">
        <w:rPr>
          <w:rFonts w:eastAsia="Times New Roman"/>
          <w:bCs/>
          <w:sz w:val="22"/>
          <w:szCs w:val="22"/>
        </w:rPr>
        <w:t xml:space="preserve"> створили онлайн-магазин, де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замовити</w:t>
      </w:r>
      <w:proofErr w:type="spellEnd"/>
      <w:r w:rsidRPr="00FF0019">
        <w:rPr>
          <w:rFonts w:eastAsia="Times New Roman"/>
          <w:bCs/>
          <w:sz w:val="22"/>
          <w:szCs w:val="22"/>
        </w:rPr>
        <w:t xml:space="preserve"> </w:t>
      </w:r>
      <w:proofErr w:type="spellStart"/>
      <w:r w:rsidRPr="00FF0019">
        <w:rPr>
          <w:rFonts w:eastAsia="Times New Roman"/>
          <w:bCs/>
          <w:sz w:val="22"/>
          <w:szCs w:val="22"/>
        </w:rPr>
        <w:t>власну</w:t>
      </w:r>
      <w:proofErr w:type="spellEnd"/>
      <w:r w:rsidRPr="00FF0019">
        <w:rPr>
          <w:rFonts w:eastAsia="Times New Roman"/>
          <w:bCs/>
          <w:sz w:val="22"/>
          <w:szCs w:val="22"/>
        </w:rPr>
        <w:t xml:space="preserve"> </w:t>
      </w:r>
      <w:proofErr w:type="spellStart"/>
      <w:r w:rsidRPr="00FF0019">
        <w:rPr>
          <w:rFonts w:eastAsia="Times New Roman"/>
          <w:bCs/>
          <w:sz w:val="22"/>
          <w:szCs w:val="22"/>
        </w:rPr>
        <w:t>оригінальну</w:t>
      </w:r>
      <w:proofErr w:type="spellEnd"/>
      <w:r w:rsidRPr="00FF0019">
        <w:rPr>
          <w:rFonts w:eastAsia="Times New Roman"/>
          <w:bCs/>
          <w:sz w:val="22"/>
          <w:szCs w:val="22"/>
        </w:rPr>
        <w:t xml:space="preserve"> баночку та </w:t>
      </w:r>
      <w:proofErr w:type="spellStart"/>
      <w:r w:rsidRPr="00FF0019">
        <w:rPr>
          <w:rFonts w:eastAsia="Times New Roman"/>
          <w:bCs/>
          <w:sz w:val="22"/>
          <w:szCs w:val="22"/>
        </w:rPr>
        <w:t>потім</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отримати</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з </w:t>
      </w:r>
      <w:proofErr w:type="spellStart"/>
      <w:r w:rsidRPr="00FF0019">
        <w:rPr>
          <w:rFonts w:eastAsia="Times New Roman"/>
          <w:bCs/>
          <w:sz w:val="22"/>
          <w:szCs w:val="22"/>
        </w:rPr>
        <w:t>доставкою</w:t>
      </w:r>
      <w:proofErr w:type="spellEnd"/>
      <w:r w:rsidRPr="00FF0019">
        <w:rPr>
          <w:rFonts w:eastAsia="Times New Roman"/>
          <w:bCs/>
          <w:sz w:val="22"/>
          <w:szCs w:val="22"/>
        </w:rPr>
        <w:t xml:space="preserve"> </w:t>
      </w:r>
      <w:proofErr w:type="spellStart"/>
      <w:r w:rsidRPr="00FF0019">
        <w:rPr>
          <w:rFonts w:eastAsia="Times New Roman"/>
          <w:bCs/>
          <w:sz w:val="22"/>
          <w:szCs w:val="22"/>
        </w:rPr>
        <w:t>додому</w:t>
      </w:r>
      <w:proofErr w:type="spellEnd"/>
      <w:r w:rsidRPr="00FF0019">
        <w:rPr>
          <w:rFonts w:eastAsia="Times New Roman"/>
          <w:bCs/>
          <w:sz w:val="22"/>
          <w:szCs w:val="22"/>
        </w:rPr>
        <w:t>.</w:t>
      </w:r>
    </w:p>
    <w:p w14:paraId="5F4F21C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Цікаву</w:t>
      </w:r>
      <w:proofErr w:type="spellEnd"/>
      <w:r w:rsidRPr="00FF0019">
        <w:rPr>
          <w:rFonts w:eastAsia="Times New Roman"/>
          <w:bCs/>
          <w:sz w:val="22"/>
          <w:szCs w:val="22"/>
        </w:rPr>
        <w:t xml:space="preserve"> форму «</w:t>
      </w:r>
      <w:proofErr w:type="spellStart"/>
      <w:r w:rsidRPr="00FF0019">
        <w:rPr>
          <w:rFonts w:eastAsia="Times New Roman"/>
          <w:bCs/>
          <w:sz w:val="22"/>
          <w:szCs w:val="22"/>
        </w:rPr>
        <w:t>Share</w:t>
      </w:r>
      <w:proofErr w:type="spellEnd"/>
      <w:r w:rsidRPr="00FF0019">
        <w:rPr>
          <w:rFonts w:eastAsia="Times New Roman"/>
          <w:bCs/>
          <w:sz w:val="22"/>
          <w:szCs w:val="22"/>
        </w:rPr>
        <w:t xml:space="preserve"> a </w:t>
      </w:r>
      <w:proofErr w:type="spellStart"/>
      <w:r w:rsidRPr="00FF0019">
        <w:rPr>
          <w:rFonts w:eastAsia="Times New Roman"/>
          <w:bCs/>
          <w:sz w:val="22"/>
          <w:szCs w:val="22"/>
        </w:rPr>
        <w:t>Coke</w:t>
      </w:r>
      <w:proofErr w:type="spellEnd"/>
      <w:r w:rsidRPr="00FF0019">
        <w:rPr>
          <w:rFonts w:eastAsia="Times New Roman"/>
          <w:bCs/>
          <w:sz w:val="22"/>
          <w:szCs w:val="22"/>
        </w:rPr>
        <w:t xml:space="preserve">» </w:t>
      </w:r>
      <w:proofErr w:type="spellStart"/>
      <w:r w:rsidRPr="00FF0019">
        <w:rPr>
          <w:rFonts w:eastAsia="Times New Roman"/>
          <w:bCs/>
          <w:sz w:val="22"/>
          <w:szCs w:val="22"/>
        </w:rPr>
        <w:t>прийняла</w:t>
      </w:r>
      <w:proofErr w:type="spellEnd"/>
      <w:r w:rsidRPr="00FF0019">
        <w:rPr>
          <w:rFonts w:eastAsia="Times New Roman"/>
          <w:bCs/>
          <w:sz w:val="22"/>
          <w:szCs w:val="22"/>
        </w:rPr>
        <w:t xml:space="preserve"> в </w:t>
      </w:r>
      <w:proofErr w:type="spellStart"/>
      <w:r w:rsidRPr="00FF0019">
        <w:rPr>
          <w:rFonts w:eastAsia="Times New Roman"/>
          <w:bCs/>
          <w:sz w:val="22"/>
          <w:szCs w:val="22"/>
        </w:rPr>
        <w:t>Японії</w:t>
      </w:r>
      <w:proofErr w:type="spellEnd"/>
      <w:r w:rsidRPr="00FF0019">
        <w:rPr>
          <w:rFonts w:eastAsia="Times New Roman"/>
          <w:bCs/>
          <w:sz w:val="22"/>
          <w:szCs w:val="22"/>
        </w:rPr>
        <w:t xml:space="preserve">, де </w:t>
      </w:r>
      <w:proofErr w:type="spellStart"/>
      <w:r w:rsidRPr="00FF0019">
        <w:rPr>
          <w:rFonts w:eastAsia="Times New Roman"/>
          <w:bCs/>
          <w:sz w:val="22"/>
          <w:szCs w:val="22"/>
        </w:rPr>
        <w:t>сильний</w:t>
      </w:r>
      <w:proofErr w:type="spellEnd"/>
      <w:r w:rsidRPr="00FF0019">
        <w:rPr>
          <w:rFonts w:eastAsia="Times New Roman"/>
          <w:bCs/>
          <w:sz w:val="22"/>
          <w:szCs w:val="22"/>
        </w:rPr>
        <w:t xml:space="preserve"> культ знаменитостей. </w:t>
      </w:r>
      <w:proofErr w:type="spellStart"/>
      <w:r w:rsidRPr="00FF0019">
        <w:rPr>
          <w:rFonts w:eastAsia="Times New Roman"/>
          <w:bCs/>
          <w:sz w:val="22"/>
          <w:szCs w:val="22"/>
        </w:rPr>
        <w:t>Влітку</w:t>
      </w:r>
      <w:proofErr w:type="spellEnd"/>
      <w:r w:rsidRPr="00FF0019">
        <w:rPr>
          <w:rFonts w:eastAsia="Times New Roman"/>
          <w:bCs/>
          <w:sz w:val="22"/>
          <w:szCs w:val="22"/>
        </w:rPr>
        <w:t xml:space="preserve"> 2014 р. на </w:t>
      </w:r>
      <w:proofErr w:type="spellStart"/>
      <w:r w:rsidRPr="00FF0019">
        <w:rPr>
          <w:rFonts w:eastAsia="Times New Roman"/>
          <w:bCs/>
          <w:sz w:val="22"/>
          <w:szCs w:val="22"/>
        </w:rPr>
        <w:t>ринок</w:t>
      </w:r>
      <w:proofErr w:type="spellEnd"/>
      <w:r w:rsidRPr="00FF0019">
        <w:rPr>
          <w:rFonts w:eastAsia="Times New Roman"/>
          <w:bCs/>
          <w:sz w:val="22"/>
          <w:szCs w:val="22"/>
        </w:rPr>
        <w:t xml:space="preserve"> </w:t>
      </w:r>
      <w:proofErr w:type="spellStart"/>
      <w:r w:rsidRPr="00FF0019">
        <w:rPr>
          <w:rFonts w:eastAsia="Times New Roman"/>
          <w:bCs/>
          <w:sz w:val="22"/>
          <w:szCs w:val="22"/>
        </w:rPr>
        <w:t>надійшли</w:t>
      </w:r>
      <w:proofErr w:type="spellEnd"/>
      <w:r w:rsidRPr="00FF0019">
        <w:rPr>
          <w:rFonts w:eastAsia="Times New Roman"/>
          <w:bCs/>
          <w:sz w:val="22"/>
          <w:szCs w:val="22"/>
        </w:rPr>
        <w:t xml:space="preserve"> у продаж </w:t>
      </w:r>
      <w:proofErr w:type="spellStart"/>
      <w:r w:rsidRPr="00FF0019">
        <w:rPr>
          <w:rFonts w:eastAsia="Times New Roman"/>
          <w:bCs/>
          <w:sz w:val="22"/>
          <w:szCs w:val="22"/>
        </w:rPr>
        <w:t>пляшки</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з </w:t>
      </w:r>
      <w:proofErr w:type="spellStart"/>
      <w:r w:rsidRPr="00FF0019">
        <w:rPr>
          <w:rFonts w:eastAsia="Times New Roman"/>
          <w:bCs/>
          <w:sz w:val="22"/>
          <w:szCs w:val="22"/>
        </w:rPr>
        <w:t>іменами</w:t>
      </w:r>
      <w:proofErr w:type="spellEnd"/>
      <w:r w:rsidRPr="00FF0019">
        <w:rPr>
          <w:rFonts w:eastAsia="Times New Roman"/>
          <w:bCs/>
          <w:sz w:val="22"/>
          <w:szCs w:val="22"/>
        </w:rPr>
        <w:t xml:space="preserve"> </w:t>
      </w:r>
      <w:proofErr w:type="spellStart"/>
      <w:r w:rsidRPr="00FF0019">
        <w:rPr>
          <w:rFonts w:eastAsia="Times New Roman"/>
          <w:bCs/>
          <w:sz w:val="22"/>
          <w:szCs w:val="22"/>
        </w:rPr>
        <w:t>місцевих</w:t>
      </w:r>
      <w:proofErr w:type="spellEnd"/>
      <w:r w:rsidRPr="00FF0019">
        <w:rPr>
          <w:rFonts w:eastAsia="Times New Roman"/>
          <w:bCs/>
          <w:sz w:val="22"/>
          <w:szCs w:val="22"/>
        </w:rPr>
        <w:t xml:space="preserve"> </w:t>
      </w:r>
      <w:proofErr w:type="spellStart"/>
      <w:r w:rsidRPr="00FF0019">
        <w:rPr>
          <w:rFonts w:eastAsia="Times New Roman"/>
          <w:bCs/>
          <w:sz w:val="22"/>
          <w:szCs w:val="22"/>
        </w:rPr>
        <w:t>селебріті</w:t>
      </w:r>
      <w:proofErr w:type="spellEnd"/>
      <w:r w:rsidRPr="00FF0019">
        <w:rPr>
          <w:rFonts w:eastAsia="Times New Roman"/>
          <w:bCs/>
          <w:sz w:val="22"/>
          <w:szCs w:val="22"/>
        </w:rPr>
        <w:t xml:space="preserve">. </w:t>
      </w:r>
      <w:proofErr w:type="spellStart"/>
      <w:r w:rsidRPr="00FF0019">
        <w:rPr>
          <w:rFonts w:eastAsia="Times New Roman"/>
          <w:bCs/>
          <w:sz w:val="22"/>
          <w:szCs w:val="22"/>
        </w:rPr>
        <w:t>Лімітована</w:t>
      </w:r>
      <w:proofErr w:type="spellEnd"/>
      <w:r w:rsidRPr="00FF0019">
        <w:rPr>
          <w:rFonts w:eastAsia="Times New Roman"/>
          <w:bCs/>
          <w:sz w:val="22"/>
          <w:szCs w:val="22"/>
        </w:rPr>
        <w:t xml:space="preserve"> </w:t>
      </w:r>
      <w:proofErr w:type="spellStart"/>
      <w:r w:rsidRPr="00FF0019">
        <w:rPr>
          <w:rFonts w:eastAsia="Times New Roman"/>
          <w:bCs/>
          <w:sz w:val="22"/>
          <w:szCs w:val="22"/>
        </w:rPr>
        <w:t>серія</w:t>
      </w:r>
      <w:proofErr w:type="spellEnd"/>
      <w:r w:rsidRPr="00FF0019">
        <w:rPr>
          <w:rFonts w:eastAsia="Times New Roman"/>
          <w:bCs/>
          <w:sz w:val="22"/>
          <w:szCs w:val="22"/>
        </w:rPr>
        <w:t xml:space="preserve"> </w:t>
      </w:r>
      <w:proofErr w:type="spellStart"/>
      <w:r w:rsidRPr="00FF0019">
        <w:rPr>
          <w:rFonts w:eastAsia="Times New Roman"/>
          <w:bCs/>
          <w:sz w:val="22"/>
          <w:szCs w:val="22"/>
        </w:rPr>
        <w:t>відразу</w:t>
      </w:r>
      <w:proofErr w:type="spellEnd"/>
      <w:r w:rsidRPr="00FF0019">
        <w:rPr>
          <w:rFonts w:eastAsia="Times New Roman"/>
          <w:bCs/>
          <w:sz w:val="22"/>
          <w:szCs w:val="22"/>
        </w:rPr>
        <w:t xml:space="preserve"> стала </w:t>
      </w:r>
      <w:proofErr w:type="spellStart"/>
      <w:r w:rsidRPr="00FF0019">
        <w:rPr>
          <w:rFonts w:eastAsia="Times New Roman"/>
          <w:bCs/>
          <w:sz w:val="22"/>
          <w:szCs w:val="22"/>
        </w:rPr>
        <w:t>об'єктом</w:t>
      </w:r>
      <w:proofErr w:type="spellEnd"/>
      <w:r w:rsidRPr="00FF0019">
        <w:rPr>
          <w:rFonts w:eastAsia="Times New Roman"/>
          <w:bCs/>
          <w:sz w:val="22"/>
          <w:szCs w:val="22"/>
        </w:rPr>
        <w:t xml:space="preserve"> </w:t>
      </w:r>
      <w:proofErr w:type="spellStart"/>
      <w:r w:rsidRPr="00FF0019">
        <w:rPr>
          <w:rFonts w:eastAsia="Times New Roman"/>
          <w:bCs/>
          <w:sz w:val="22"/>
          <w:szCs w:val="22"/>
        </w:rPr>
        <w:t>полювання</w:t>
      </w:r>
      <w:proofErr w:type="spellEnd"/>
      <w:r w:rsidRPr="00FF0019">
        <w:rPr>
          <w:rFonts w:eastAsia="Times New Roman"/>
          <w:bCs/>
          <w:sz w:val="22"/>
          <w:szCs w:val="22"/>
        </w:rPr>
        <w:t xml:space="preserve"> </w:t>
      </w:r>
      <w:proofErr w:type="spellStart"/>
      <w:r w:rsidRPr="00FF0019">
        <w:rPr>
          <w:rFonts w:eastAsia="Times New Roman"/>
          <w:bCs/>
          <w:sz w:val="22"/>
          <w:szCs w:val="22"/>
        </w:rPr>
        <w:t>колекціонерів</w:t>
      </w:r>
      <w:proofErr w:type="spellEnd"/>
      <w:r w:rsidRPr="00FF0019">
        <w:rPr>
          <w:rFonts w:eastAsia="Times New Roman"/>
          <w:bCs/>
          <w:sz w:val="22"/>
          <w:szCs w:val="22"/>
        </w:rPr>
        <w:t xml:space="preserve">.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на </w:t>
      </w:r>
      <w:proofErr w:type="spellStart"/>
      <w:r w:rsidRPr="00FF0019">
        <w:rPr>
          <w:rFonts w:eastAsia="Times New Roman"/>
          <w:bCs/>
          <w:sz w:val="22"/>
          <w:szCs w:val="22"/>
        </w:rPr>
        <w:t>Yahoo</w:t>
      </w:r>
      <w:proofErr w:type="spellEnd"/>
      <w:r w:rsidRPr="00FF0019">
        <w:rPr>
          <w:rFonts w:eastAsia="Times New Roman"/>
          <w:bCs/>
          <w:sz w:val="22"/>
          <w:szCs w:val="22"/>
        </w:rPr>
        <w:t xml:space="preserve"> </w:t>
      </w:r>
      <w:proofErr w:type="spellStart"/>
      <w:r w:rsidRPr="00FF0019">
        <w:rPr>
          <w:rFonts w:eastAsia="Times New Roman"/>
          <w:bCs/>
          <w:sz w:val="22"/>
          <w:szCs w:val="22"/>
        </w:rPr>
        <w:t>Auctions</w:t>
      </w:r>
      <w:proofErr w:type="spellEnd"/>
      <w:r w:rsidRPr="00FF0019">
        <w:rPr>
          <w:rFonts w:eastAsia="Times New Roman"/>
          <w:bCs/>
          <w:sz w:val="22"/>
          <w:szCs w:val="22"/>
        </w:rPr>
        <w:t xml:space="preserve"> за пару </w:t>
      </w:r>
      <w:proofErr w:type="spellStart"/>
      <w:r w:rsidRPr="00FF0019">
        <w:rPr>
          <w:rFonts w:eastAsia="Times New Roman"/>
          <w:bCs/>
          <w:sz w:val="22"/>
          <w:szCs w:val="22"/>
        </w:rPr>
        <w:t>пляшечок</w:t>
      </w:r>
      <w:proofErr w:type="spellEnd"/>
      <w:r w:rsidRPr="00FF0019">
        <w:rPr>
          <w:rFonts w:eastAsia="Times New Roman"/>
          <w:bCs/>
          <w:sz w:val="22"/>
          <w:szCs w:val="22"/>
        </w:rPr>
        <w:t xml:space="preserve"> з </w:t>
      </w:r>
      <w:proofErr w:type="spellStart"/>
      <w:r w:rsidRPr="00FF0019">
        <w:rPr>
          <w:rFonts w:eastAsia="Times New Roman"/>
          <w:bCs/>
          <w:sz w:val="22"/>
          <w:szCs w:val="22"/>
        </w:rPr>
        <w:t>ім'ям</w:t>
      </w:r>
      <w:proofErr w:type="spellEnd"/>
      <w:r w:rsidRPr="00FF0019">
        <w:rPr>
          <w:rFonts w:eastAsia="Times New Roman"/>
          <w:bCs/>
          <w:sz w:val="22"/>
          <w:szCs w:val="22"/>
        </w:rPr>
        <w:t xml:space="preserve"> </w:t>
      </w:r>
      <w:proofErr w:type="spellStart"/>
      <w:r w:rsidRPr="00FF0019">
        <w:rPr>
          <w:rFonts w:eastAsia="Times New Roman"/>
          <w:bCs/>
          <w:sz w:val="22"/>
          <w:szCs w:val="22"/>
        </w:rPr>
        <w:t>Коші</w:t>
      </w:r>
      <w:proofErr w:type="spellEnd"/>
      <w:r w:rsidRPr="00FF0019">
        <w:rPr>
          <w:rFonts w:eastAsia="Times New Roman"/>
          <w:bCs/>
          <w:sz w:val="22"/>
          <w:szCs w:val="22"/>
        </w:rPr>
        <w:t xml:space="preserve"> </w:t>
      </w:r>
      <w:proofErr w:type="spellStart"/>
      <w:r w:rsidRPr="00FF0019">
        <w:rPr>
          <w:rFonts w:eastAsia="Times New Roman"/>
          <w:bCs/>
          <w:sz w:val="22"/>
          <w:szCs w:val="22"/>
        </w:rPr>
        <w:t>Інаба</w:t>
      </w:r>
      <w:proofErr w:type="spellEnd"/>
      <w:r w:rsidRPr="00FF0019">
        <w:rPr>
          <w:rFonts w:eastAsia="Times New Roman"/>
          <w:bCs/>
          <w:sz w:val="22"/>
          <w:szCs w:val="22"/>
        </w:rPr>
        <w:t xml:space="preserve"> (</w:t>
      </w:r>
      <w:proofErr w:type="spellStart"/>
      <w:r w:rsidRPr="00FF0019">
        <w:rPr>
          <w:rFonts w:eastAsia="Times New Roman"/>
          <w:bCs/>
          <w:sz w:val="22"/>
          <w:szCs w:val="22"/>
        </w:rPr>
        <w:t>Koshi</w:t>
      </w:r>
      <w:proofErr w:type="spellEnd"/>
      <w:r w:rsidRPr="00FF0019">
        <w:rPr>
          <w:rFonts w:eastAsia="Times New Roman"/>
          <w:bCs/>
          <w:sz w:val="22"/>
          <w:szCs w:val="22"/>
        </w:rPr>
        <w:t xml:space="preserve"> </w:t>
      </w:r>
      <w:proofErr w:type="spellStart"/>
      <w:r w:rsidRPr="00FF0019">
        <w:rPr>
          <w:rFonts w:eastAsia="Times New Roman"/>
          <w:bCs/>
          <w:sz w:val="22"/>
          <w:szCs w:val="22"/>
        </w:rPr>
        <w:t>Inaba</w:t>
      </w:r>
      <w:proofErr w:type="spellEnd"/>
      <w:r w:rsidRPr="00FF0019">
        <w:rPr>
          <w:rFonts w:eastAsia="Times New Roman"/>
          <w:bCs/>
          <w:sz w:val="22"/>
          <w:szCs w:val="22"/>
        </w:rPr>
        <w:t xml:space="preserve">, </w:t>
      </w:r>
      <w:proofErr w:type="spellStart"/>
      <w:r w:rsidRPr="00FF0019">
        <w:rPr>
          <w:rFonts w:eastAsia="Times New Roman"/>
          <w:bCs/>
          <w:sz w:val="22"/>
          <w:szCs w:val="22"/>
        </w:rPr>
        <w:t>японська</w:t>
      </w:r>
      <w:proofErr w:type="spellEnd"/>
      <w:r w:rsidRPr="00FF0019">
        <w:rPr>
          <w:rFonts w:eastAsia="Times New Roman"/>
          <w:bCs/>
          <w:sz w:val="22"/>
          <w:szCs w:val="22"/>
        </w:rPr>
        <w:t xml:space="preserve"> рок-</w:t>
      </w:r>
      <w:proofErr w:type="spellStart"/>
      <w:r w:rsidRPr="00FF0019">
        <w:rPr>
          <w:rFonts w:eastAsia="Times New Roman"/>
          <w:bCs/>
          <w:sz w:val="22"/>
          <w:szCs w:val="22"/>
        </w:rPr>
        <w:t>зірка</w:t>
      </w:r>
      <w:proofErr w:type="spellEnd"/>
      <w:r w:rsidRPr="00FF0019">
        <w:rPr>
          <w:rFonts w:eastAsia="Times New Roman"/>
          <w:bCs/>
          <w:sz w:val="22"/>
          <w:szCs w:val="22"/>
        </w:rPr>
        <w:t xml:space="preserve">) </w:t>
      </w:r>
      <w:proofErr w:type="spellStart"/>
      <w:r w:rsidRPr="00FF0019">
        <w:rPr>
          <w:rFonts w:eastAsia="Times New Roman"/>
          <w:bCs/>
          <w:sz w:val="22"/>
          <w:szCs w:val="22"/>
        </w:rPr>
        <w:t>пропонували</w:t>
      </w:r>
      <w:proofErr w:type="spellEnd"/>
      <w:r w:rsidRPr="00FF0019">
        <w:rPr>
          <w:rFonts w:eastAsia="Times New Roman"/>
          <w:bCs/>
          <w:sz w:val="22"/>
          <w:szCs w:val="22"/>
        </w:rPr>
        <w:t xml:space="preserve"> </w:t>
      </w:r>
      <w:proofErr w:type="spellStart"/>
      <w:r w:rsidRPr="00FF0019">
        <w:rPr>
          <w:rFonts w:eastAsia="Times New Roman"/>
          <w:bCs/>
          <w:sz w:val="22"/>
          <w:szCs w:val="22"/>
        </w:rPr>
        <w:t>мінімум</w:t>
      </w:r>
      <w:proofErr w:type="spellEnd"/>
      <w:r w:rsidRPr="00FF0019">
        <w:rPr>
          <w:rFonts w:eastAsia="Times New Roman"/>
          <w:bCs/>
          <w:sz w:val="22"/>
          <w:szCs w:val="22"/>
        </w:rPr>
        <w:t xml:space="preserve"> 50 $, при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звичайна</w:t>
      </w:r>
      <w:proofErr w:type="spellEnd"/>
      <w:r w:rsidRPr="00FF0019">
        <w:rPr>
          <w:rFonts w:eastAsia="Times New Roman"/>
          <w:bCs/>
          <w:sz w:val="22"/>
          <w:szCs w:val="22"/>
        </w:rPr>
        <w:t xml:space="preserve"> </w:t>
      </w:r>
      <w:proofErr w:type="spellStart"/>
      <w:r w:rsidRPr="00FF0019">
        <w:rPr>
          <w:rFonts w:eastAsia="Times New Roman"/>
          <w:bCs/>
          <w:sz w:val="22"/>
          <w:szCs w:val="22"/>
        </w:rPr>
        <w:t>пляшка</w:t>
      </w:r>
      <w:proofErr w:type="spellEnd"/>
      <w:r w:rsidRPr="00FF0019">
        <w:rPr>
          <w:rFonts w:eastAsia="Times New Roman"/>
          <w:bCs/>
          <w:sz w:val="22"/>
          <w:szCs w:val="22"/>
        </w:rPr>
        <w:t xml:space="preserve"> напою </w:t>
      </w:r>
      <w:proofErr w:type="spellStart"/>
      <w:r w:rsidRPr="00FF0019">
        <w:rPr>
          <w:rFonts w:eastAsia="Times New Roman"/>
          <w:bCs/>
          <w:sz w:val="22"/>
          <w:szCs w:val="22"/>
        </w:rPr>
        <w:t>коштує</w:t>
      </w:r>
      <w:proofErr w:type="spellEnd"/>
      <w:r w:rsidRPr="00FF0019">
        <w:rPr>
          <w:rFonts w:eastAsia="Times New Roman"/>
          <w:bCs/>
          <w:sz w:val="22"/>
          <w:szCs w:val="22"/>
        </w:rPr>
        <w:t xml:space="preserve"> </w:t>
      </w:r>
      <w:proofErr w:type="spellStart"/>
      <w:r w:rsidRPr="00FF0019">
        <w:rPr>
          <w:rFonts w:eastAsia="Times New Roman"/>
          <w:bCs/>
          <w:sz w:val="22"/>
          <w:szCs w:val="22"/>
        </w:rPr>
        <w:t>менше</w:t>
      </w:r>
      <w:proofErr w:type="spellEnd"/>
      <w:r w:rsidRPr="00FF0019">
        <w:rPr>
          <w:rFonts w:eastAsia="Times New Roman"/>
          <w:bCs/>
          <w:sz w:val="22"/>
          <w:szCs w:val="22"/>
        </w:rPr>
        <w:t xml:space="preserve"> 2 $. </w:t>
      </w:r>
      <w:proofErr w:type="spellStart"/>
      <w:r w:rsidRPr="00FF0019">
        <w:rPr>
          <w:rFonts w:eastAsia="Times New Roman"/>
          <w:bCs/>
          <w:sz w:val="22"/>
          <w:szCs w:val="22"/>
        </w:rPr>
        <w:t>Варто</w:t>
      </w:r>
      <w:proofErr w:type="spellEnd"/>
      <w:r w:rsidRPr="00FF0019">
        <w:rPr>
          <w:rFonts w:eastAsia="Times New Roman"/>
          <w:bCs/>
          <w:sz w:val="22"/>
          <w:szCs w:val="22"/>
        </w:rPr>
        <w:t xml:space="preserve"> </w:t>
      </w:r>
      <w:proofErr w:type="spellStart"/>
      <w:r w:rsidRPr="00FF0019">
        <w:rPr>
          <w:rFonts w:eastAsia="Times New Roman"/>
          <w:bCs/>
          <w:sz w:val="22"/>
          <w:szCs w:val="22"/>
        </w:rPr>
        <w:t>відзначити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Японія</w:t>
      </w:r>
      <w:proofErr w:type="spellEnd"/>
      <w:r w:rsidRPr="00FF0019">
        <w:rPr>
          <w:rFonts w:eastAsia="Times New Roman"/>
          <w:bCs/>
          <w:sz w:val="22"/>
          <w:szCs w:val="22"/>
        </w:rPr>
        <w:t xml:space="preserve"> – не </w:t>
      </w:r>
      <w:proofErr w:type="spellStart"/>
      <w:r w:rsidRPr="00FF0019">
        <w:rPr>
          <w:rFonts w:eastAsia="Times New Roman"/>
          <w:bCs/>
          <w:sz w:val="22"/>
          <w:szCs w:val="22"/>
        </w:rPr>
        <w:t>єдина</w:t>
      </w:r>
      <w:proofErr w:type="spellEnd"/>
      <w:r w:rsidRPr="00FF0019">
        <w:rPr>
          <w:rFonts w:eastAsia="Times New Roman"/>
          <w:bCs/>
          <w:sz w:val="22"/>
          <w:szCs w:val="22"/>
        </w:rPr>
        <w:t xml:space="preserve"> </w:t>
      </w:r>
      <w:proofErr w:type="spellStart"/>
      <w:r w:rsidRPr="00FF0019">
        <w:rPr>
          <w:rFonts w:eastAsia="Times New Roman"/>
          <w:bCs/>
          <w:sz w:val="22"/>
          <w:szCs w:val="22"/>
        </w:rPr>
        <w:t>країна</w:t>
      </w:r>
      <w:proofErr w:type="spellEnd"/>
      <w:r w:rsidRPr="00FF0019">
        <w:rPr>
          <w:rFonts w:eastAsia="Times New Roman"/>
          <w:bCs/>
          <w:sz w:val="22"/>
          <w:szCs w:val="22"/>
        </w:rPr>
        <w:t xml:space="preserve">, де </w:t>
      </w:r>
      <w:proofErr w:type="spellStart"/>
      <w:r w:rsidRPr="00FF0019">
        <w:rPr>
          <w:rFonts w:eastAsia="Times New Roman"/>
          <w:bCs/>
          <w:sz w:val="22"/>
          <w:szCs w:val="22"/>
        </w:rPr>
        <w:t>випускалися</w:t>
      </w:r>
      <w:proofErr w:type="spellEnd"/>
      <w:r w:rsidRPr="00FF0019">
        <w:rPr>
          <w:rFonts w:eastAsia="Times New Roman"/>
          <w:bCs/>
          <w:sz w:val="22"/>
          <w:szCs w:val="22"/>
        </w:rPr>
        <w:t xml:space="preserve"> </w:t>
      </w:r>
      <w:proofErr w:type="spellStart"/>
      <w:r w:rsidRPr="00FF0019">
        <w:rPr>
          <w:rFonts w:eastAsia="Times New Roman"/>
          <w:bCs/>
          <w:sz w:val="22"/>
          <w:szCs w:val="22"/>
        </w:rPr>
        <w:t>подібні</w:t>
      </w:r>
      <w:proofErr w:type="spellEnd"/>
      <w:r w:rsidRPr="00FF0019">
        <w:rPr>
          <w:rFonts w:eastAsia="Times New Roman"/>
          <w:bCs/>
          <w:sz w:val="22"/>
          <w:szCs w:val="22"/>
        </w:rPr>
        <w:t xml:space="preserve"> </w:t>
      </w:r>
      <w:proofErr w:type="spellStart"/>
      <w:r w:rsidRPr="00FF0019">
        <w:rPr>
          <w:rFonts w:eastAsia="Times New Roman"/>
          <w:bCs/>
          <w:sz w:val="22"/>
          <w:szCs w:val="22"/>
        </w:rPr>
        <w:t>серії</w:t>
      </w:r>
      <w:proofErr w:type="spellEnd"/>
      <w:r w:rsidRPr="00FF0019">
        <w:rPr>
          <w:rFonts w:eastAsia="Times New Roman"/>
          <w:bCs/>
          <w:sz w:val="22"/>
          <w:szCs w:val="22"/>
        </w:rPr>
        <w:t xml:space="preserve">, але тут вони </w:t>
      </w:r>
      <w:proofErr w:type="spellStart"/>
      <w:r w:rsidRPr="00FF0019">
        <w:rPr>
          <w:rFonts w:eastAsia="Times New Roman"/>
          <w:bCs/>
          <w:sz w:val="22"/>
          <w:szCs w:val="22"/>
        </w:rPr>
        <w:t>викликали</w:t>
      </w:r>
      <w:proofErr w:type="spellEnd"/>
      <w:r w:rsidRPr="00FF0019">
        <w:rPr>
          <w:rFonts w:eastAsia="Times New Roman"/>
          <w:bCs/>
          <w:sz w:val="22"/>
          <w:szCs w:val="22"/>
        </w:rPr>
        <w:t xml:space="preserve"> </w:t>
      </w:r>
      <w:proofErr w:type="spellStart"/>
      <w:r w:rsidRPr="00FF0019">
        <w:rPr>
          <w:rFonts w:eastAsia="Times New Roman"/>
          <w:bCs/>
          <w:sz w:val="22"/>
          <w:szCs w:val="22"/>
        </w:rPr>
        <w:t>особливий</w:t>
      </w:r>
      <w:proofErr w:type="spellEnd"/>
      <w:r w:rsidRPr="00FF0019">
        <w:rPr>
          <w:rFonts w:eastAsia="Times New Roman"/>
          <w:bCs/>
          <w:sz w:val="22"/>
          <w:szCs w:val="22"/>
        </w:rPr>
        <w:t xml:space="preserve"> резонанс.</w:t>
      </w:r>
    </w:p>
    <w:p w14:paraId="79D02296"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Об'єднуючою</w:t>
      </w:r>
      <w:proofErr w:type="spellEnd"/>
      <w:r w:rsidRPr="00FF0019">
        <w:rPr>
          <w:rFonts w:eastAsia="Times New Roman"/>
          <w:bCs/>
          <w:sz w:val="22"/>
          <w:szCs w:val="22"/>
        </w:rPr>
        <w:t xml:space="preserve"> </w:t>
      </w:r>
      <w:proofErr w:type="spellStart"/>
      <w:r w:rsidRPr="00FF0019">
        <w:rPr>
          <w:rFonts w:eastAsia="Times New Roman"/>
          <w:bCs/>
          <w:sz w:val="22"/>
          <w:szCs w:val="22"/>
        </w:rPr>
        <w:t>закономірністю</w:t>
      </w:r>
      <w:proofErr w:type="spellEnd"/>
      <w:r w:rsidRPr="00FF0019">
        <w:rPr>
          <w:rFonts w:eastAsia="Times New Roman"/>
          <w:bCs/>
          <w:sz w:val="22"/>
          <w:szCs w:val="22"/>
        </w:rPr>
        <w:t xml:space="preserve"> на </w:t>
      </w:r>
      <w:proofErr w:type="spellStart"/>
      <w:r w:rsidRPr="00FF0019">
        <w:rPr>
          <w:rFonts w:eastAsia="Times New Roman"/>
          <w:bCs/>
          <w:sz w:val="22"/>
          <w:szCs w:val="22"/>
        </w:rPr>
        <w:t>багатьох</w:t>
      </w:r>
      <w:proofErr w:type="spellEnd"/>
      <w:r w:rsidRPr="00FF0019">
        <w:rPr>
          <w:rFonts w:eastAsia="Times New Roman"/>
          <w:bCs/>
          <w:sz w:val="22"/>
          <w:szCs w:val="22"/>
        </w:rPr>
        <w:t xml:space="preserve"> ринках і </w:t>
      </w:r>
      <w:proofErr w:type="spellStart"/>
      <w:r w:rsidRPr="00FF0019">
        <w:rPr>
          <w:rFonts w:eastAsia="Times New Roman"/>
          <w:bCs/>
          <w:sz w:val="22"/>
          <w:szCs w:val="22"/>
        </w:rPr>
        <w:t>вирішальним</w:t>
      </w:r>
      <w:proofErr w:type="spellEnd"/>
      <w:r w:rsidRPr="00FF0019">
        <w:rPr>
          <w:rFonts w:eastAsia="Times New Roman"/>
          <w:bCs/>
          <w:sz w:val="22"/>
          <w:szCs w:val="22"/>
        </w:rPr>
        <w:t xml:space="preserve"> фактором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стало те, </w:t>
      </w:r>
      <w:proofErr w:type="spellStart"/>
      <w:r w:rsidRPr="00FF0019">
        <w:rPr>
          <w:rFonts w:eastAsia="Times New Roman"/>
          <w:bCs/>
          <w:sz w:val="22"/>
          <w:szCs w:val="22"/>
        </w:rPr>
        <w:t>що</w:t>
      </w:r>
      <w:proofErr w:type="spellEnd"/>
      <w:r w:rsidRPr="00FF0019">
        <w:rPr>
          <w:rFonts w:eastAsia="Times New Roman"/>
          <w:bCs/>
          <w:sz w:val="22"/>
          <w:szCs w:val="22"/>
        </w:rPr>
        <w:t xml:space="preserve"> люди </w:t>
      </w:r>
      <w:proofErr w:type="spellStart"/>
      <w:r w:rsidRPr="00FF0019">
        <w:rPr>
          <w:rFonts w:eastAsia="Times New Roman"/>
          <w:bCs/>
          <w:sz w:val="22"/>
          <w:szCs w:val="22"/>
        </w:rPr>
        <w:t>використовували</w:t>
      </w:r>
      <w:proofErr w:type="spellEnd"/>
      <w:r w:rsidRPr="00FF0019">
        <w:rPr>
          <w:rFonts w:eastAsia="Times New Roman"/>
          <w:bCs/>
          <w:sz w:val="22"/>
          <w:szCs w:val="22"/>
        </w:rPr>
        <w:t xml:space="preserve"> </w:t>
      </w:r>
      <w:proofErr w:type="spellStart"/>
      <w:r w:rsidRPr="00FF0019">
        <w:rPr>
          <w:rFonts w:eastAsia="Times New Roman"/>
          <w:bCs/>
          <w:sz w:val="22"/>
          <w:szCs w:val="22"/>
        </w:rPr>
        <w:t>персоналізацію</w:t>
      </w:r>
      <w:proofErr w:type="spellEnd"/>
      <w:r w:rsidRPr="00FF0019">
        <w:rPr>
          <w:rFonts w:eastAsia="Times New Roman"/>
          <w:bCs/>
          <w:sz w:val="22"/>
          <w:szCs w:val="22"/>
        </w:rPr>
        <w:t xml:space="preserve"> не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потішити</w:t>
      </w:r>
      <w:proofErr w:type="spellEnd"/>
      <w:r w:rsidRPr="00FF0019">
        <w:rPr>
          <w:rFonts w:eastAsia="Times New Roman"/>
          <w:bCs/>
          <w:sz w:val="22"/>
          <w:szCs w:val="22"/>
        </w:rPr>
        <w:t xml:space="preserve"> </w:t>
      </w:r>
      <w:proofErr w:type="spellStart"/>
      <w:r w:rsidRPr="00FF0019">
        <w:rPr>
          <w:rFonts w:eastAsia="Times New Roman"/>
          <w:bCs/>
          <w:sz w:val="22"/>
          <w:szCs w:val="22"/>
        </w:rPr>
        <w:t>самолюбство</w:t>
      </w:r>
      <w:proofErr w:type="spellEnd"/>
      <w:r w:rsidRPr="00FF0019">
        <w:rPr>
          <w:rFonts w:eastAsia="Times New Roman"/>
          <w:bCs/>
          <w:sz w:val="22"/>
          <w:szCs w:val="22"/>
        </w:rPr>
        <w:t xml:space="preserve">, але й для того,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висловити</w:t>
      </w:r>
      <w:proofErr w:type="spellEnd"/>
      <w:r w:rsidRPr="00FF0019">
        <w:rPr>
          <w:rFonts w:eastAsia="Times New Roman"/>
          <w:bCs/>
          <w:sz w:val="22"/>
          <w:szCs w:val="22"/>
        </w:rPr>
        <w:t xml:space="preserve"> </w:t>
      </w:r>
      <w:proofErr w:type="spellStart"/>
      <w:r w:rsidRPr="00FF0019">
        <w:rPr>
          <w:rFonts w:eastAsia="Times New Roman"/>
          <w:bCs/>
          <w:sz w:val="22"/>
          <w:szCs w:val="22"/>
        </w:rPr>
        <w:t>любов</w:t>
      </w:r>
      <w:proofErr w:type="spellEnd"/>
      <w:r w:rsidRPr="00FF0019">
        <w:rPr>
          <w:rFonts w:eastAsia="Times New Roman"/>
          <w:bCs/>
          <w:sz w:val="22"/>
          <w:szCs w:val="22"/>
        </w:rPr>
        <w:t xml:space="preserve"> до </w:t>
      </w:r>
      <w:proofErr w:type="spellStart"/>
      <w:r w:rsidRPr="00FF0019">
        <w:rPr>
          <w:rFonts w:eastAsia="Times New Roman"/>
          <w:bCs/>
          <w:sz w:val="22"/>
          <w:szCs w:val="22"/>
        </w:rPr>
        <w:t>близьких</w:t>
      </w:r>
      <w:proofErr w:type="spellEnd"/>
      <w:r w:rsidRPr="00FF0019">
        <w:rPr>
          <w:rFonts w:eastAsia="Times New Roman"/>
          <w:bCs/>
          <w:sz w:val="22"/>
          <w:szCs w:val="22"/>
        </w:rPr>
        <w:t xml:space="preserve">. У </w:t>
      </w:r>
      <w:proofErr w:type="spellStart"/>
      <w:r w:rsidRPr="00FF0019">
        <w:rPr>
          <w:rFonts w:eastAsia="Times New Roman"/>
          <w:bCs/>
          <w:sz w:val="22"/>
          <w:szCs w:val="22"/>
        </w:rPr>
        <w:t>багатьох</w:t>
      </w:r>
      <w:proofErr w:type="spellEnd"/>
      <w:r w:rsidRPr="00FF0019">
        <w:rPr>
          <w:rFonts w:eastAsia="Times New Roman"/>
          <w:bCs/>
          <w:sz w:val="22"/>
          <w:szCs w:val="22"/>
        </w:rPr>
        <w:t xml:space="preserve"> </w:t>
      </w:r>
      <w:proofErr w:type="spellStart"/>
      <w:r w:rsidRPr="00FF0019">
        <w:rPr>
          <w:rFonts w:eastAsia="Times New Roman"/>
          <w:bCs/>
          <w:sz w:val="22"/>
          <w:szCs w:val="22"/>
        </w:rPr>
        <w:t>країнах</w:t>
      </w:r>
      <w:proofErr w:type="spellEnd"/>
      <w:r w:rsidRPr="00FF0019">
        <w:rPr>
          <w:rFonts w:eastAsia="Times New Roman"/>
          <w:bCs/>
          <w:sz w:val="22"/>
          <w:szCs w:val="22"/>
        </w:rPr>
        <w:t xml:space="preserve"> </w:t>
      </w:r>
      <w:proofErr w:type="spellStart"/>
      <w:r w:rsidRPr="00FF0019">
        <w:rPr>
          <w:rFonts w:eastAsia="Times New Roman"/>
          <w:bCs/>
          <w:sz w:val="22"/>
          <w:szCs w:val="22"/>
        </w:rPr>
        <w:t>іменну</w:t>
      </w:r>
      <w:proofErr w:type="spellEnd"/>
      <w:r w:rsidRPr="00FF0019">
        <w:rPr>
          <w:rFonts w:eastAsia="Times New Roman"/>
          <w:bCs/>
          <w:sz w:val="22"/>
          <w:szCs w:val="22"/>
        </w:rPr>
        <w:t xml:space="preserve"> </w:t>
      </w:r>
      <w:proofErr w:type="spellStart"/>
      <w:r w:rsidRPr="00FF0019">
        <w:rPr>
          <w:rFonts w:eastAsia="Times New Roman"/>
          <w:bCs/>
          <w:sz w:val="22"/>
          <w:szCs w:val="22"/>
        </w:rPr>
        <w:t>пляшечку</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баночку </w:t>
      </w:r>
      <w:proofErr w:type="spellStart"/>
      <w:r w:rsidRPr="00FF0019">
        <w:rPr>
          <w:rFonts w:eastAsia="Times New Roman"/>
          <w:bCs/>
          <w:sz w:val="22"/>
          <w:szCs w:val="22"/>
        </w:rPr>
        <w:t>посилали</w:t>
      </w:r>
      <w:proofErr w:type="spellEnd"/>
      <w:r w:rsidRPr="00FF0019">
        <w:rPr>
          <w:rFonts w:eastAsia="Times New Roman"/>
          <w:bCs/>
          <w:sz w:val="22"/>
          <w:szCs w:val="22"/>
        </w:rPr>
        <w:t xml:space="preserve"> солдатам, </w:t>
      </w:r>
      <w:proofErr w:type="spellStart"/>
      <w:r w:rsidRPr="00FF0019">
        <w:rPr>
          <w:rFonts w:eastAsia="Times New Roman"/>
          <w:bCs/>
          <w:sz w:val="22"/>
          <w:szCs w:val="22"/>
        </w:rPr>
        <w:t>які</w:t>
      </w:r>
      <w:proofErr w:type="spellEnd"/>
      <w:r w:rsidRPr="00FF0019">
        <w:rPr>
          <w:rFonts w:eastAsia="Times New Roman"/>
          <w:bCs/>
          <w:sz w:val="22"/>
          <w:szCs w:val="22"/>
        </w:rPr>
        <w:t xml:space="preserve"> служили, родичам,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знаходились</w:t>
      </w:r>
      <w:proofErr w:type="spellEnd"/>
      <w:r w:rsidRPr="00FF0019">
        <w:rPr>
          <w:rFonts w:eastAsia="Times New Roman"/>
          <w:bCs/>
          <w:sz w:val="22"/>
          <w:szCs w:val="22"/>
        </w:rPr>
        <w:t xml:space="preserve"> у </w:t>
      </w:r>
      <w:proofErr w:type="spellStart"/>
      <w:r w:rsidRPr="00FF0019">
        <w:rPr>
          <w:rFonts w:eastAsia="Times New Roman"/>
          <w:bCs/>
          <w:sz w:val="22"/>
          <w:szCs w:val="22"/>
        </w:rPr>
        <w:t>лікарні</w:t>
      </w:r>
      <w:proofErr w:type="spellEnd"/>
      <w:r w:rsidRPr="00FF0019">
        <w:rPr>
          <w:rFonts w:eastAsia="Times New Roman"/>
          <w:bCs/>
          <w:sz w:val="22"/>
          <w:szCs w:val="22"/>
        </w:rPr>
        <w:t xml:space="preserve">, </w:t>
      </w:r>
      <w:proofErr w:type="spellStart"/>
      <w:r w:rsidRPr="00FF0019">
        <w:rPr>
          <w:rFonts w:eastAsia="Times New Roman"/>
          <w:bCs/>
          <w:sz w:val="22"/>
          <w:szCs w:val="22"/>
        </w:rPr>
        <w:t>друзям</w:t>
      </w:r>
      <w:proofErr w:type="spellEnd"/>
      <w:r w:rsidRPr="00FF0019">
        <w:rPr>
          <w:rFonts w:eastAsia="Times New Roman"/>
          <w:bCs/>
          <w:sz w:val="22"/>
          <w:szCs w:val="22"/>
        </w:rPr>
        <w:t xml:space="preserve">, </w:t>
      </w:r>
      <w:proofErr w:type="spellStart"/>
      <w:r w:rsidRPr="00FF0019">
        <w:rPr>
          <w:rFonts w:eastAsia="Times New Roman"/>
          <w:bCs/>
          <w:sz w:val="22"/>
          <w:szCs w:val="22"/>
        </w:rPr>
        <w:t>яких</w:t>
      </w:r>
      <w:proofErr w:type="spellEnd"/>
      <w:r w:rsidRPr="00FF0019">
        <w:rPr>
          <w:rFonts w:eastAsia="Times New Roman"/>
          <w:bCs/>
          <w:sz w:val="22"/>
          <w:szCs w:val="22"/>
        </w:rPr>
        <w:t xml:space="preserve"> давно не </w:t>
      </w:r>
      <w:proofErr w:type="spellStart"/>
      <w:r w:rsidRPr="00FF0019">
        <w:rPr>
          <w:rFonts w:eastAsia="Times New Roman"/>
          <w:bCs/>
          <w:sz w:val="22"/>
          <w:szCs w:val="22"/>
        </w:rPr>
        <w:t>бачили</w:t>
      </w:r>
      <w:proofErr w:type="spellEnd"/>
      <w:r w:rsidRPr="00FF0019">
        <w:rPr>
          <w:rFonts w:eastAsia="Times New Roman"/>
          <w:bCs/>
          <w:sz w:val="22"/>
          <w:szCs w:val="22"/>
        </w:rPr>
        <w:t xml:space="preserve">. </w:t>
      </w:r>
    </w:p>
    <w:p w14:paraId="67F8F368" w14:textId="77777777" w:rsidR="008A0B00" w:rsidRPr="00FF0019" w:rsidRDefault="008A0B00" w:rsidP="0068039B">
      <w:pPr>
        <w:widowControl w:val="0"/>
        <w:autoSpaceDE w:val="0"/>
        <w:autoSpaceDN w:val="0"/>
        <w:adjustRightInd w:val="0"/>
        <w:rPr>
          <w:b/>
          <w:sz w:val="22"/>
          <w:szCs w:val="22"/>
        </w:rPr>
      </w:pPr>
    </w:p>
    <w:p w14:paraId="549ED1D1" w14:textId="77777777" w:rsidR="008A0B00" w:rsidRPr="00FF0019" w:rsidRDefault="008A0B00" w:rsidP="00984A3B">
      <w:pPr>
        <w:widowControl w:val="0"/>
        <w:autoSpaceDE w:val="0"/>
        <w:autoSpaceDN w:val="0"/>
        <w:adjustRightInd w:val="0"/>
        <w:ind w:firstLine="426"/>
        <w:jc w:val="center"/>
        <w:rPr>
          <w:rFonts w:eastAsia="Times New Roman"/>
          <w:bCs/>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6BE4347C" w14:textId="77777777" w:rsidR="008A0B00" w:rsidRPr="00FF0019" w:rsidRDefault="008A0B00" w:rsidP="00F34959">
      <w:pPr>
        <w:widowControl w:val="0"/>
        <w:numPr>
          <w:ilvl w:val="0"/>
          <w:numId w:val="91"/>
        </w:numPr>
        <w:tabs>
          <w:tab w:val="left" w:pos="993"/>
          <w:tab w:val="left" w:pos="3104"/>
        </w:tabs>
        <w:autoSpaceDE w:val="0"/>
        <w:autoSpaceDN w:val="0"/>
        <w:adjustRightInd w:val="0"/>
        <w:ind w:left="0" w:firstLine="426"/>
        <w:jc w:val="both"/>
        <w:rPr>
          <w:rFonts w:eastAsia="Times New Roman"/>
          <w:b/>
          <w:bCs/>
          <w:caps/>
          <w:sz w:val="22"/>
          <w:szCs w:val="22"/>
        </w:rPr>
      </w:pPr>
      <w:proofErr w:type="spellStart"/>
      <w:r w:rsidRPr="00FF0019">
        <w:rPr>
          <w:rFonts w:eastAsia="Times New Roman"/>
          <w:bCs/>
          <w:sz w:val="22"/>
          <w:szCs w:val="22"/>
        </w:rPr>
        <w:t>Що</w:t>
      </w:r>
      <w:proofErr w:type="spellEnd"/>
      <w:r w:rsidRPr="00FF0019">
        <w:rPr>
          <w:rFonts w:eastAsia="Times New Roman"/>
          <w:bCs/>
          <w:sz w:val="22"/>
          <w:szCs w:val="22"/>
        </w:rPr>
        <w:t xml:space="preserve">,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основою </w:t>
      </w:r>
      <w:proofErr w:type="spellStart"/>
      <w:r w:rsidRPr="00FF0019">
        <w:rPr>
          <w:rFonts w:eastAsia="Times New Roman"/>
          <w:bCs/>
          <w:sz w:val="22"/>
          <w:szCs w:val="22"/>
        </w:rPr>
        <w:t>успішної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Яку </w:t>
      </w:r>
      <w:proofErr w:type="spellStart"/>
      <w:r w:rsidRPr="00FF0019">
        <w:rPr>
          <w:rFonts w:eastAsia="Times New Roman"/>
          <w:bCs/>
          <w:sz w:val="22"/>
          <w:szCs w:val="22"/>
        </w:rPr>
        <w:t>особливу</w:t>
      </w:r>
      <w:proofErr w:type="spellEnd"/>
      <w:r w:rsidRPr="00FF0019">
        <w:rPr>
          <w:rFonts w:eastAsia="Times New Roman"/>
          <w:bCs/>
          <w:sz w:val="22"/>
          <w:szCs w:val="22"/>
        </w:rPr>
        <w:t xml:space="preserve"> потребу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вдалось </w:t>
      </w:r>
      <w:proofErr w:type="spellStart"/>
      <w:r w:rsidRPr="00FF0019">
        <w:rPr>
          <w:rFonts w:eastAsia="Times New Roman"/>
          <w:bCs/>
          <w:sz w:val="22"/>
          <w:szCs w:val="22"/>
        </w:rPr>
        <w:t>задовольнити</w:t>
      </w:r>
      <w:proofErr w:type="spellEnd"/>
      <w:r w:rsidRPr="00FF0019">
        <w:rPr>
          <w:rFonts w:eastAsia="Times New Roman"/>
          <w:bCs/>
          <w:sz w:val="22"/>
          <w:szCs w:val="22"/>
        </w:rPr>
        <w:t xml:space="preserve"> в рамках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Share</w:t>
      </w:r>
      <w:proofErr w:type="spellEnd"/>
      <w:r w:rsidRPr="00FF0019">
        <w:rPr>
          <w:rFonts w:eastAsia="Times New Roman"/>
          <w:bCs/>
          <w:sz w:val="22"/>
          <w:szCs w:val="22"/>
        </w:rPr>
        <w:t xml:space="preserve"> a </w:t>
      </w:r>
      <w:proofErr w:type="spellStart"/>
      <w:r w:rsidRPr="00FF0019">
        <w:rPr>
          <w:rFonts w:eastAsia="Times New Roman"/>
          <w:bCs/>
          <w:sz w:val="22"/>
          <w:szCs w:val="22"/>
        </w:rPr>
        <w:t>Coke</w:t>
      </w:r>
      <w:proofErr w:type="spellEnd"/>
      <w:r w:rsidRPr="00FF0019">
        <w:rPr>
          <w:rFonts w:eastAsia="Times New Roman"/>
          <w:bCs/>
          <w:sz w:val="22"/>
          <w:szCs w:val="22"/>
        </w:rPr>
        <w:t>»?</w:t>
      </w:r>
    </w:p>
    <w:p w14:paraId="2CBE7907" w14:textId="77777777" w:rsidR="008A0B00" w:rsidRPr="00FF0019" w:rsidRDefault="008A0B00" w:rsidP="00F34959">
      <w:pPr>
        <w:widowControl w:val="0"/>
        <w:numPr>
          <w:ilvl w:val="0"/>
          <w:numId w:val="91"/>
        </w:numPr>
        <w:tabs>
          <w:tab w:val="left" w:pos="993"/>
          <w:tab w:val="left" w:pos="3104"/>
        </w:tabs>
        <w:autoSpaceDE w:val="0"/>
        <w:autoSpaceDN w:val="0"/>
        <w:adjustRightInd w:val="0"/>
        <w:ind w:left="0" w:firstLine="426"/>
        <w:jc w:val="both"/>
        <w:rPr>
          <w:rFonts w:eastAsia="Times New Roman"/>
          <w:b/>
          <w:bCs/>
          <w:caps/>
          <w:sz w:val="22"/>
          <w:szCs w:val="22"/>
        </w:rPr>
      </w:pPr>
      <w:proofErr w:type="spellStart"/>
      <w:r w:rsidRPr="00FF0019">
        <w:rPr>
          <w:rFonts w:eastAsia="Times New Roman"/>
          <w:bCs/>
          <w:sz w:val="22"/>
          <w:szCs w:val="22"/>
        </w:rPr>
        <w:t>Оцініть</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стратегічний</w:t>
      </w:r>
      <w:proofErr w:type="spellEnd"/>
      <w:r w:rsidRPr="00FF0019">
        <w:rPr>
          <w:rFonts w:eastAsia="Times New Roman"/>
          <w:bCs/>
          <w:sz w:val="22"/>
          <w:szCs w:val="22"/>
        </w:rPr>
        <w:t xml:space="preserve"> </w:t>
      </w:r>
      <w:proofErr w:type="spellStart"/>
      <w:r w:rsidRPr="00FF0019">
        <w:rPr>
          <w:rFonts w:eastAsia="Times New Roman"/>
          <w:bCs/>
          <w:sz w:val="22"/>
          <w:szCs w:val="22"/>
        </w:rPr>
        <w:t>потенціал</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w:t>
      </w:r>
      <w:proofErr w:type="spellStart"/>
      <w:r w:rsidRPr="00FF0019">
        <w:rPr>
          <w:rFonts w:eastAsia="Times New Roman"/>
          <w:bCs/>
          <w:sz w:val="22"/>
          <w:szCs w:val="22"/>
        </w:rPr>
        <w:t>визначивши</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складові</w:t>
      </w:r>
      <w:proofErr w:type="spellEnd"/>
      <w:r w:rsidRPr="00FF0019">
        <w:rPr>
          <w:rFonts w:eastAsia="Times New Roman"/>
          <w:bCs/>
          <w:sz w:val="22"/>
          <w:szCs w:val="22"/>
        </w:rPr>
        <w:t xml:space="preserve"> </w:t>
      </w:r>
      <w:proofErr w:type="spellStart"/>
      <w:r w:rsidRPr="00FF0019">
        <w:rPr>
          <w:rFonts w:eastAsia="Times New Roman"/>
          <w:bCs/>
          <w:sz w:val="22"/>
          <w:szCs w:val="22"/>
        </w:rPr>
        <w:t>елементи</w:t>
      </w:r>
      <w:proofErr w:type="spellEnd"/>
      <w:r w:rsidRPr="00FF0019">
        <w:rPr>
          <w:rFonts w:eastAsia="Times New Roman"/>
          <w:bCs/>
          <w:sz w:val="22"/>
          <w:szCs w:val="22"/>
        </w:rPr>
        <w:t xml:space="preserve"> та </w:t>
      </w:r>
      <w:proofErr w:type="spellStart"/>
      <w:r w:rsidRPr="00FF0019">
        <w:rPr>
          <w:rFonts w:eastAsia="Times New Roman"/>
          <w:bCs/>
          <w:sz w:val="22"/>
          <w:szCs w:val="22"/>
        </w:rPr>
        <w:t>фактори</w:t>
      </w:r>
      <w:proofErr w:type="spellEnd"/>
      <w:r w:rsidRPr="00FF0019">
        <w:rPr>
          <w:rFonts w:eastAsia="Times New Roman"/>
          <w:bCs/>
          <w:sz w:val="22"/>
          <w:szCs w:val="22"/>
        </w:rPr>
        <w:t xml:space="preserve"> </w:t>
      </w:r>
      <w:proofErr w:type="spellStart"/>
      <w:r w:rsidRPr="00FF0019">
        <w:rPr>
          <w:rFonts w:eastAsia="Times New Roman"/>
          <w:bCs/>
          <w:sz w:val="22"/>
          <w:szCs w:val="22"/>
        </w:rPr>
        <w:t>впливу</w:t>
      </w:r>
      <w:proofErr w:type="spellEnd"/>
      <w:r w:rsidRPr="00FF0019">
        <w:rPr>
          <w:rFonts w:eastAsia="Times New Roman"/>
          <w:bCs/>
          <w:sz w:val="22"/>
          <w:szCs w:val="22"/>
        </w:rPr>
        <w:t xml:space="preserve"> на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формування</w:t>
      </w:r>
      <w:proofErr w:type="spellEnd"/>
      <w:r w:rsidRPr="00FF0019">
        <w:rPr>
          <w:rFonts w:eastAsia="Times New Roman"/>
          <w:bCs/>
          <w:sz w:val="22"/>
          <w:szCs w:val="22"/>
        </w:rPr>
        <w:t xml:space="preserve"> та </w:t>
      </w:r>
      <w:proofErr w:type="spellStart"/>
      <w:r w:rsidRPr="00FF0019">
        <w:rPr>
          <w:rFonts w:eastAsia="Times New Roman"/>
          <w:bCs/>
          <w:sz w:val="22"/>
          <w:szCs w:val="22"/>
        </w:rPr>
        <w:t>розвиток</w:t>
      </w:r>
      <w:proofErr w:type="spellEnd"/>
      <w:r w:rsidRPr="00FF0019">
        <w:rPr>
          <w:rFonts w:eastAsia="Times New Roman"/>
          <w:bCs/>
          <w:sz w:val="22"/>
          <w:szCs w:val="22"/>
        </w:rPr>
        <w:t>.</w:t>
      </w:r>
    </w:p>
    <w:p w14:paraId="2235BE50" w14:textId="77777777" w:rsidR="008A0B00" w:rsidRPr="00FF0019" w:rsidRDefault="008A0B00" w:rsidP="00F34959">
      <w:pPr>
        <w:widowControl w:val="0"/>
        <w:numPr>
          <w:ilvl w:val="0"/>
          <w:numId w:val="91"/>
        </w:numPr>
        <w:tabs>
          <w:tab w:val="left" w:pos="993"/>
          <w:tab w:val="left" w:pos="3104"/>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Ось уже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століття</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своїм</w:t>
      </w:r>
      <w:proofErr w:type="spellEnd"/>
      <w:r w:rsidRPr="00FF0019">
        <w:rPr>
          <w:rFonts w:eastAsia="Times New Roman"/>
          <w:bCs/>
          <w:sz w:val="22"/>
          <w:szCs w:val="22"/>
        </w:rPr>
        <w:t xml:space="preserve"> </w:t>
      </w:r>
      <w:proofErr w:type="spellStart"/>
      <w:r w:rsidRPr="00FF0019">
        <w:rPr>
          <w:rFonts w:eastAsia="Times New Roman"/>
          <w:bCs/>
          <w:sz w:val="22"/>
          <w:szCs w:val="22"/>
        </w:rPr>
        <w:t>одвічним</w:t>
      </w:r>
      <w:proofErr w:type="spellEnd"/>
      <w:r w:rsidRPr="00FF0019">
        <w:rPr>
          <w:rFonts w:eastAsia="Times New Roman"/>
          <w:bCs/>
          <w:sz w:val="22"/>
          <w:szCs w:val="22"/>
        </w:rPr>
        <w:t xml:space="preserve"> </w:t>
      </w:r>
      <w:proofErr w:type="spellStart"/>
      <w:r w:rsidRPr="00FF0019">
        <w:rPr>
          <w:rFonts w:eastAsia="Times New Roman"/>
          <w:bCs/>
          <w:sz w:val="22"/>
          <w:szCs w:val="22"/>
        </w:rPr>
        <w:t>суперником</w:t>
      </w:r>
      <w:proofErr w:type="spellEnd"/>
      <w:r w:rsidRPr="00FF0019">
        <w:rPr>
          <w:rFonts w:eastAsia="Times New Roman"/>
          <w:bCs/>
          <w:sz w:val="22"/>
          <w:szCs w:val="22"/>
        </w:rPr>
        <w:t xml:space="preserve"> </w:t>
      </w:r>
      <w:proofErr w:type="spellStart"/>
      <w:r w:rsidRPr="00FF0019">
        <w:rPr>
          <w:rFonts w:eastAsia="Times New Roman"/>
          <w:bCs/>
          <w:sz w:val="22"/>
          <w:szCs w:val="22"/>
        </w:rPr>
        <w:t>Pepsi</w:t>
      </w:r>
      <w:proofErr w:type="spellEnd"/>
      <w:r w:rsidRPr="00FF0019">
        <w:rPr>
          <w:rFonts w:eastAsia="Times New Roman"/>
          <w:bCs/>
          <w:sz w:val="22"/>
          <w:szCs w:val="22"/>
        </w:rPr>
        <w:t xml:space="preserve"> </w:t>
      </w:r>
      <w:proofErr w:type="spellStart"/>
      <w:r w:rsidRPr="00FF0019">
        <w:rPr>
          <w:rFonts w:eastAsia="Times New Roman"/>
          <w:bCs/>
          <w:sz w:val="22"/>
          <w:szCs w:val="22"/>
        </w:rPr>
        <w:t>ведуть</w:t>
      </w:r>
      <w:proofErr w:type="spellEnd"/>
      <w:r w:rsidRPr="00FF0019">
        <w:rPr>
          <w:rFonts w:eastAsia="Times New Roman"/>
          <w:bCs/>
          <w:sz w:val="22"/>
          <w:szCs w:val="22"/>
        </w:rPr>
        <w:t xml:space="preserve"> </w:t>
      </w:r>
      <w:proofErr w:type="spellStart"/>
      <w:r w:rsidRPr="00FF0019">
        <w:rPr>
          <w:rFonts w:eastAsia="Times New Roman"/>
          <w:bCs/>
          <w:sz w:val="22"/>
          <w:szCs w:val="22"/>
        </w:rPr>
        <w:t>жорстку</w:t>
      </w:r>
      <w:proofErr w:type="spellEnd"/>
      <w:r w:rsidRPr="00FF0019">
        <w:rPr>
          <w:rFonts w:eastAsia="Times New Roman"/>
          <w:bCs/>
          <w:sz w:val="22"/>
          <w:szCs w:val="22"/>
        </w:rPr>
        <w:t xml:space="preserve"> </w:t>
      </w:r>
      <w:proofErr w:type="spellStart"/>
      <w:r w:rsidRPr="00FF0019">
        <w:rPr>
          <w:rFonts w:eastAsia="Times New Roman"/>
          <w:bCs/>
          <w:sz w:val="22"/>
          <w:szCs w:val="22"/>
        </w:rPr>
        <w:t>боротьбу</w:t>
      </w:r>
      <w:proofErr w:type="spellEnd"/>
      <w:r w:rsidRPr="00FF0019">
        <w:rPr>
          <w:rFonts w:eastAsia="Times New Roman"/>
          <w:bCs/>
          <w:sz w:val="22"/>
          <w:szCs w:val="22"/>
        </w:rPr>
        <w:t xml:space="preserve"> за </w:t>
      </w:r>
      <w:proofErr w:type="spellStart"/>
      <w:r w:rsidRPr="00FF0019">
        <w:rPr>
          <w:rFonts w:eastAsia="Times New Roman"/>
          <w:bCs/>
          <w:sz w:val="22"/>
          <w:szCs w:val="22"/>
        </w:rPr>
        <w:t>звання</w:t>
      </w:r>
      <w:proofErr w:type="spellEnd"/>
      <w:r w:rsidRPr="00FF0019">
        <w:rPr>
          <w:rFonts w:eastAsia="Times New Roman"/>
          <w:bCs/>
          <w:sz w:val="22"/>
          <w:szCs w:val="22"/>
        </w:rPr>
        <w:t xml:space="preserve"> </w:t>
      </w:r>
      <w:proofErr w:type="spellStart"/>
      <w:r w:rsidRPr="00FF0019">
        <w:rPr>
          <w:rFonts w:eastAsia="Times New Roman"/>
          <w:bCs/>
          <w:sz w:val="22"/>
          <w:szCs w:val="22"/>
        </w:rPr>
        <w:t>найпопулярнішого</w:t>
      </w:r>
      <w:proofErr w:type="spellEnd"/>
      <w:r w:rsidRPr="00FF0019">
        <w:rPr>
          <w:rFonts w:eastAsia="Times New Roman"/>
          <w:bCs/>
          <w:sz w:val="22"/>
          <w:szCs w:val="22"/>
        </w:rPr>
        <w:t xml:space="preserve"> безалкогольного напою у </w:t>
      </w:r>
      <w:proofErr w:type="spellStart"/>
      <w:r w:rsidRPr="00FF0019">
        <w:rPr>
          <w:rFonts w:eastAsia="Times New Roman"/>
          <w:bCs/>
          <w:sz w:val="22"/>
          <w:szCs w:val="22"/>
        </w:rPr>
        <w:t>світі</w:t>
      </w:r>
      <w:proofErr w:type="spellEnd"/>
      <w:r w:rsidRPr="00FF0019">
        <w:rPr>
          <w:rFonts w:eastAsia="Times New Roman"/>
          <w:bCs/>
          <w:sz w:val="22"/>
          <w:szCs w:val="22"/>
        </w:rPr>
        <w:t xml:space="preserve">. У </w:t>
      </w:r>
      <w:proofErr w:type="spellStart"/>
      <w:r w:rsidRPr="00FF0019">
        <w:rPr>
          <w:rFonts w:eastAsia="Times New Roman"/>
          <w:bCs/>
          <w:sz w:val="22"/>
          <w:szCs w:val="22"/>
        </w:rPr>
        <w:t>чому</w:t>
      </w:r>
      <w:proofErr w:type="spellEnd"/>
      <w:r w:rsidRPr="00FF0019">
        <w:rPr>
          <w:rFonts w:eastAsia="Times New Roman"/>
          <w:bCs/>
          <w:sz w:val="22"/>
          <w:szCs w:val="22"/>
        </w:rPr>
        <w:t xml:space="preserve">,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сильні</w:t>
      </w:r>
      <w:proofErr w:type="spellEnd"/>
      <w:r w:rsidRPr="00FF0019">
        <w:rPr>
          <w:rFonts w:eastAsia="Times New Roman"/>
          <w:bCs/>
          <w:sz w:val="22"/>
          <w:szCs w:val="22"/>
        </w:rPr>
        <w:t xml:space="preserve"> та </w:t>
      </w:r>
      <w:proofErr w:type="spellStart"/>
      <w:r w:rsidRPr="00FF0019">
        <w:rPr>
          <w:rFonts w:eastAsia="Times New Roman"/>
          <w:bCs/>
          <w:sz w:val="22"/>
          <w:szCs w:val="22"/>
        </w:rPr>
        <w:t>слабкі</w:t>
      </w:r>
      <w:proofErr w:type="spellEnd"/>
      <w:r w:rsidRPr="00FF0019">
        <w:rPr>
          <w:rFonts w:eastAsia="Times New Roman"/>
          <w:bCs/>
          <w:sz w:val="22"/>
          <w:szCs w:val="22"/>
        </w:rPr>
        <w:t xml:space="preserve"> </w:t>
      </w:r>
      <w:proofErr w:type="spellStart"/>
      <w:r w:rsidRPr="00FF0019">
        <w:rPr>
          <w:rFonts w:eastAsia="Times New Roman"/>
          <w:bCs/>
          <w:sz w:val="22"/>
          <w:szCs w:val="22"/>
        </w:rPr>
        <w:t>сторони</w:t>
      </w:r>
      <w:proofErr w:type="spellEnd"/>
      <w:r w:rsidRPr="00FF0019">
        <w:rPr>
          <w:rFonts w:eastAsia="Times New Roman"/>
          <w:bCs/>
          <w:sz w:val="22"/>
          <w:szCs w:val="22"/>
        </w:rPr>
        <w:t xml:space="preserve"> кожного з </w:t>
      </w:r>
      <w:proofErr w:type="spellStart"/>
      <w:r w:rsidRPr="00FF0019">
        <w:rPr>
          <w:rFonts w:eastAsia="Times New Roman"/>
          <w:bCs/>
          <w:sz w:val="22"/>
          <w:szCs w:val="22"/>
        </w:rPr>
        <w:t>гігантів</w:t>
      </w:r>
      <w:proofErr w:type="spellEnd"/>
      <w:r w:rsidRPr="00FF0019">
        <w:rPr>
          <w:rFonts w:eastAsia="Times New Roman"/>
          <w:bCs/>
          <w:sz w:val="22"/>
          <w:szCs w:val="22"/>
        </w:rPr>
        <w:t xml:space="preserve"> і </w:t>
      </w:r>
      <w:proofErr w:type="spellStart"/>
      <w:r w:rsidRPr="00FF0019">
        <w:rPr>
          <w:rFonts w:eastAsia="Times New Roman"/>
          <w:bCs/>
          <w:sz w:val="22"/>
          <w:szCs w:val="22"/>
        </w:rPr>
        <w:t>чого</w:t>
      </w:r>
      <w:proofErr w:type="spellEnd"/>
      <w:r w:rsidRPr="00FF0019">
        <w:rPr>
          <w:rFonts w:eastAsia="Times New Roman"/>
          <w:bCs/>
          <w:sz w:val="22"/>
          <w:szCs w:val="22"/>
        </w:rPr>
        <w:t xml:space="preserve"> не </w:t>
      </w:r>
      <w:proofErr w:type="spellStart"/>
      <w:r w:rsidRPr="00FF0019">
        <w:rPr>
          <w:rFonts w:eastAsia="Times New Roman"/>
          <w:bCs/>
          <w:sz w:val="22"/>
          <w:szCs w:val="22"/>
        </w:rPr>
        <w:t>вистачає</w:t>
      </w:r>
      <w:proofErr w:type="spellEnd"/>
      <w:r w:rsidRPr="00FF0019">
        <w:rPr>
          <w:rFonts w:eastAsia="Times New Roman"/>
          <w:bCs/>
          <w:sz w:val="22"/>
          <w:szCs w:val="22"/>
        </w:rPr>
        <w:t xml:space="preserve"> кожному з них,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перемогти</w:t>
      </w:r>
      <w:proofErr w:type="spellEnd"/>
      <w:r w:rsidRPr="00FF0019">
        <w:rPr>
          <w:rFonts w:eastAsia="Times New Roman"/>
          <w:bCs/>
          <w:sz w:val="22"/>
          <w:szCs w:val="22"/>
        </w:rPr>
        <w:t xml:space="preserve"> </w:t>
      </w:r>
      <w:proofErr w:type="spellStart"/>
      <w:r w:rsidRPr="00FF0019">
        <w:rPr>
          <w:rFonts w:eastAsia="Times New Roman"/>
          <w:bCs/>
          <w:sz w:val="22"/>
          <w:szCs w:val="22"/>
        </w:rPr>
        <w:t>свого</w:t>
      </w:r>
      <w:proofErr w:type="spellEnd"/>
      <w:r w:rsidRPr="00FF0019">
        <w:rPr>
          <w:rFonts w:eastAsia="Times New Roman"/>
          <w:bCs/>
          <w:sz w:val="22"/>
          <w:szCs w:val="22"/>
        </w:rPr>
        <w:t xml:space="preserve"> конкурента?</w:t>
      </w:r>
    </w:p>
    <w:p w14:paraId="75C72B82" w14:textId="77777777" w:rsidR="0068039B" w:rsidRDefault="0068039B" w:rsidP="00984A3B">
      <w:pPr>
        <w:pStyle w:val="Style19"/>
        <w:spacing w:after="120" w:line="240" w:lineRule="auto"/>
        <w:ind w:firstLine="426"/>
        <w:jc w:val="both"/>
        <w:rPr>
          <w:b/>
          <w:sz w:val="22"/>
          <w:szCs w:val="22"/>
        </w:rPr>
      </w:pPr>
    </w:p>
    <w:p w14:paraId="2CF7FA25" w14:textId="3286BB2B" w:rsidR="008A0B00" w:rsidRPr="00FF0019" w:rsidRDefault="008A0B00" w:rsidP="00984A3B">
      <w:pPr>
        <w:pStyle w:val="Style19"/>
        <w:spacing w:after="120" w:line="240" w:lineRule="auto"/>
        <w:ind w:firstLine="426"/>
        <w:jc w:val="both"/>
        <w:rPr>
          <w:b/>
          <w:sz w:val="22"/>
          <w:szCs w:val="22"/>
        </w:rPr>
      </w:pPr>
      <w:proofErr w:type="spellStart"/>
      <w:r w:rsidRPr="00FF0019">
        <w:rPr>
          <w:b/>
          <w:sz w:val="22"/>
          <w:szCs w:val="22"/>
        </w:rPr>
        <w:lastRenderedPageBreak/>
        <w:t>Hugo</w:t>
      </w:r>
      <w:proofErr w:type="spellEnd"/>
      <w:r w:rsidRPr="00FF0019">
        <w:rPr>
          <w:b/>
          <w:sz w:val="22"/>
          <w:szCs w:val="22"/>
        </w:rPr>
        <w:t xml:space="preserve"> </w:t>
      </w:r>
      <w:proofErr w:type="spellStart"/>
      <w:r w:rsidRPr="00FF0019">
        <w:rPr>
          <w:b/>
          <w:sz w:val="22"/>
          <w:szCs w:val="22"/>
        </w:rPr>
        <w:t>Boss</w:t>
      </w:r>
      <w:proofErr w:type="spellEnd"/>
      <w:r w:rsidRPr="00FF0019">
        <w:rPr>
          <w:b/>
          <w:sz w:val="22"/>
          <w:szCs w:val="22"/>
        </w:rPr>
        <w:t xml:space="preserve">: </w:t>
      </w:r>
      <w:proofErr w:type="spellStart"/>
      <w:r w:rsidRPr="00FF0019">
        <w:rPr>
          <w:b/>
          <w:sz w:val="22"/>
          <w:szCs w:val="22"/>
        </w:rPr>
        <w:t>темне</w:t>
      </w:r>
      <w:proofErr w:type="spellEnd"/>
      <w:r w:rsidRPr="00FF0019">
        <w:rPr>
          <w:b/>
          <w:sz w:val="22"/>
          <w:szCs w:val="22"/>
        </w:rPr>
        <w:t xml:space="preserve"> </w:t>
      </w:r>
      <w:proofErr w:type="spellStart"/>
      <w:r w:rsidRPr="00FF0019">
        <w:rPr>
          <w:b/>
          <w:sz w:val="22"/>
          <w:szCs w:val="22"/>
        </w:rPr>
        <w:t>минуле</w:t>
      </w:r>
      <w:proofErr w:type="spellEnd"/>
      <w:r w:rsidRPr="00FF0019">
        <w:rPr>
          <w:b/>
          <w:sz w:val="22"/>
          <w:szCs w:val="22"/>
        </w:rPr>
        <w:t xml:space="preserve"> та </w:t>
      </w:r>
      <w:proofErr w:type="spellStart"/>
      <w:r w:rsidRPr="00FF0019">
        <w:rPr>
          <w:b/>
          <w:sz w:val="22"/>
          <w:szCs w:val="22"/>
        </w:rPr>
        <w:t>яскраве</w:t>
      </w:r>
      <w:proofErr w:type="spellEnd"/>
      <w:r w:rsidRPr="00FF0019">
        <w:rPr>
          <w:b/>
          <w:sz w:val="22"/>
          <w:szCs w:val="22"/>
        </w:rPr>
        <w:t xml:space="preserve"> </w:t>
      </w:r>
      <w:proofErr w:type="spellStart"/>
      <w:r w:rsidRPr="00FF0019">
        <w:rPr>
          <w:b/>
          <w:sz w:val="22"/>
          <w:szCs w:val="22"/>
        </w:rPr>
        <w:t>сьогодення</w:t>
      </w:r>
      <w:proofErr w:type="spellEnd"/>
      <w:r w:rsidRPr="00FF0019">
        <w:rPr>
          <w:b/>
          <w:sz w:val="22"/>
          <w:szCs w:val="22"/>
        </w:rPr>
        <w:t xml:space="preserve"> </w:t>
      </w:r>
    </w:p>
    <w:p w14:paraId="404432DC" w14:textId="77777777" w:rsidR="008A0B00" w:rsidRPr="00FF0019" w:rsidRDefault="008A0B00" w:rsidP="00984A3B">
      <w:pPr>
        <w:pStyle w:val="Style19"/>
        <w:spacing w:line="240" w:lineRule="auto"/>
        <w:ind w:firstLine="426"/>
        <w:jc w:val="both"/>
        <w:rPr>
          <w:b/>
          <w:sz w:val="22"/>
          <w:szCs w:val="22"/>
        </w:rPr>
      </w:pPr>
      <w:r w:rsidRPr="00FF0019">
        <w:rPr>
          <w:sz w:val="22"/>
          <w:szCs w:val="22"/>
        </w:rPr>
        <w:fldChar w:fldCharType="begin"/>
      </w:r>
      <w:r w:rsidRPr="00FF0019">
        <w:rPr>
          <w:sz w:val="22"/>
          <w:szCs w:val="22"/>
        </w:rPr>
        <w:instrText xml:space="preserve"> INCLUDEPICTURE "http://i.huffpost.com/gen/1849293/images/o-HUGOBOSS-facebook.jpg"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"http://i.huffpost.com/gen/1849293/images/o-HUGOBOSS-facebook.jpg"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"http://i.huffpost.com/gen/1849293/images/o-HUGOBOSS-facebook.jpg"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"http://i.huffpost.com/gen/1849293/images/o-HUGOBOSS-facebook.jpg"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"http://i.huffpost.com/gen/1849293/images/o-HUGOBOSS-facebook.jpg"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"http://i.huffpost.com/gen/1849293/images/o-HUGOBOSS-facebook.jpg"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"http://i.huffpost.com/gen/1849293/images/o-HUGOBOSS-facebook.jpg"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"http://i.huffpost.com/gen/1849293/images/o-HUGOBOSS-facebook.jpg"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"http://i.huffpost.com/gen/1849293/images/o-HUGOBOSS-facebook.jpg"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"http://i.huffpost.com/gen/1849293/images/o-HUGOBOSS-facebook.jpg"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"http://i.huffpost.com/gen/1849293/images/o-HUGOBOSS-facebook.jpg"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"http://i.huffpost.com/gen/1849293/images/o-HUGOBOSS-facebook.jpg"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"http://i.huffpost.com/gen/184929</w:instrText>
      </w:r>
      <w:r w:rsidR="00C869F9">
        <w:rPr>
          <w:noProof/>
          <w:sz w:val="22"/>
          <w:szCs w:val="22"/>
        </w:rPr>
        <w:instrText>3/images/o-HUGOBOSS-facebook.jpg"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79CF94C5">
          <v:shape id="_x0000_i1038" type="#_x0000_t75" alt="Просмотреть исходную картинку" style="width:277.95pt;height:140.35pt;mso-width-percent:0;mso-height-percent:0;mso-width-percent:0;mso-height-percent:0">
            <v:imagedata r:id="rId79" r:href="rId80" gain="1.25" blacklevel="6554f"/>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135FFE76" w14:textId="77777777" w:rsidR="008A0B00" w:rsidRPr="00FF0019" w:rsidRDefault="008A0B00" w:rsidP="00984A3B">
      <w:pPr>
        <w:pStyle w:val="Style19"/>
        <w:spacing w:before="120" w:line="240" w:lineRule="auto"/>
        <w:ind w:firstLine="426"/>
        <w:jc w:val="both"/>
        <w:rPr>
          <w:b/>
          <w:i/>
          <w:sz w:val="22"/>
          <w:szCs w:val="22"/>
        </w:rPr>
      </w:pPr>
      <w:r w:rsidRPr="00FF0019">
        <w:rPr>
          <w:b/>
          <w:i/>
          <w:sz w:val="22"/>
          <w:szCs w:val="22"/>
        </w:rPr>
        <w:t>Темна ера</w:t>
      </w:r>
    </w:p>
    <w:p w14:paraId="64B1B4DB"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Історія</w:t>
      </w:r>
      <w:proofErr w:type="spellEnd"/>
      <w:r w:rsidRPr="00FF0019">
        <w:rPr>
          <w:sz w:val="22"/>
          <w:szCs w:val="22"/>
        </w:rPr>
        <w:t xml:space="preserve"> </w:t>
      </w:r>
      <w:proofErr w:type="spellStart"/>
      <w:r w:rsidRPr="00FF0019">
        <w:rPr>
          <w:sz w:val="22"/>
          <w:szCs w:val="22"/>
        </w:rPr>
        <w:t>нинішнього</w:t>
      </w:r>
      <w:proofErr w:type="spellEnd"/>
      <w:r w:rsidRPr="00FF0019">
        <w:rPr>
          <w:sz w:val="22"/>
          <w:szCs w:val="22"/>
        </w:rPr>
        <w:t xml:space="preserve"> </w:t>
      </w:r>
      <w:proofErr w:type="spellStart"/>
      <w:r w:rsidRPr="00FF0019">
        <w:rPr>
          <w:sz w:val="22"/>
          <w:szCs w:val="22"/>
        </w:rPr>
        <w:t>законодавця</w:t>
      </w:r>
      <w:proofErr w:type="spellEnd"/>
      <w:r w:rsidRPr="00FF0019">
        <w:rPr>
          <w:sz w:val="22"/>
          <w:szCs w:val="22"/>
        </w:rPr>
        <w:t xml:space="preserve"> </w:t>
      </w:r>
      <w:proofErr w:type="spellStart"/>
      <w:r w:rsidRPr="00FF0019">
        <w:rPr>
          <w:sz w:val="22"/>
          <w:szCs w:val="22"/>
        </w:rPr>
        <w:t>чоловічої</w:t>
      </w:r>
      <w:proofErr w:type="spellEnd"/>
      <w:r w:rsidRPr="00FF0019">
        <w:rPr>
          <w:sz w:val="22"/>
          <w:szCs w:val="22"/>
        </w:rPr>
        <w:t xml:space="preserve"> </w:t>
      </w:r>
      <w:proofErr w:type="spellStart"/>
      <w:r w:rsidRPr="00FF0019">
        <w:rPr>
          <w:sz w:val="22"/>
          <w:szCs w:val="22"/>
        </w:rPr>
        <w:t>моди</w:t>
      </w:r>
      <w:proofErr w:type="spellEnd"/>
      <w:r w:rsidRPr="00FF0019">
        <w:rPr>
          <w:sz w:val="22"/>
          <w:szCs w:val="22"/>
        </w:rPr>
        <w:t xml:space="preserve"> </w:t>
      </w:r>
      <w:proofErr w:type="spellStart"/>
      <w:r w:rsidRPr="00FF0019">
        <w:rPr>
          <w:sz w:val="22"/>
          <w:szCs w:val="22"/>
        </w:rPr>
        <w:t>почалася</w:t>
      </w:r>
      <w:proofErr w:type="spellEnd"/>
      <w:r w:rsidRPr="00FF0019">
        <w:rPr>
          <w:sz w:val="22"/>
          <w:szCs w:val="22"/>
        </w:rPr>
        <w:t xml:space="preserve"> у 1923 </w:t>
      </w:r>
      <w:proofErr w:type="spellStart"/>
      <w:r w:rsidRPr="00FF0019">
        <w:rPr>
          <w:sz w:val="22"/>
          <w:szCs w:val="22"/>
        </w:rPr>
        <w:t>році</w:t>
      </w:r>
      <w:proofErr w:type="spellEnd"/>
      <w:r w:rsidRPr="00FF0019">
        <w:rPr>
          <w:sz w:val="22"/>
          <w:szCs w:val="22"/>
        </w:rPr>
        <w:t xml:space="preserve">, коли </w:t>
      </w:r>
      <w:proofErr w:type="spellStart"/>
      <w:r w:rsidRPr="00FF0019">
        <w:rPr>
          <w:sz w:val="22"/>
          <w:szCs w:val="22"/>
        </w:rPr>
        <w:t>німецький</w:t>
      </w:r>
      <w:proofErr w:type="spellEnd"/>
      <w:r w:rsidRPr="00FF0019">
        <w:rPr>
          <w:sz w:val="22"/>
          <w:szCs w:val="22"/>
        </w:rPr>
        <w:t xml:space="preserve"> </w:t>
      </w:r>
      <w:proofErr w:type="spellStart"/>
      <w:r w:rsidRPr="00FF0019">
        <w:rPr>
          <w:sz w:val="22"/>
          <w:szCs w:val="22"/>
        </w:rPr>
        <w:t>кравець</w:t>
      </w:r>
      <w:proofErr w:type="spellEnd"/>
      <w:r w:rsidRPr="00FF0019">
        <w:rPr>
          <w:sz w:val="22"/>
          <w:szCs w:val="22"/>
        </w:rPr>
        <w:t xml:space="preserve"> </w:t>
      </w:r>
      <w:proofErr w:type="spellStart"/>
      <w:r w:rsidRPr="00FF0019">
        <w:rPr>
          <w:sz w:val="22"/>
          <w:szCs w:val="22"/>
        </w:rPr>
        <w:t>Хуго</w:t>
      </w:r>
      <w:proofErr w:type="spellEnd"/>
      <w:r w:rsidRPr="00FF0019">
        <w:rPr>
          <w:sz w:val="22"/>
          <w:szCs w:val="22"/>
        </w:rPr>
        <w:t xml:space="preserve"> Босс </w:t>
      </w:r>
      <w:proofErr w:type="spellStart"/>
      <w:r w:rsidRPr="00FF0019">
        <w:rPr>
          <w:sz w:val="22"/>
          <w:szCs w:val="22"/>
        </w:rPr>
        <w:t>заснував</w:t>
      </w:r>
      <w:proofErr w:type="spellEnd"/>
      <w:r w:rsidRPr="00FF0019">
        <w:rPr>
          <w:sz w:val="22"/>
          <w:szCs w:val="22"/>
        </w:rPr>
        <w:t xml:space="preserve"> </w:t>
      </w:r>
      <w:proofErr w:type="spellStart"/>
      <w:r w:rsidRPr="00FF0019">
        <w:rPr>
          <w:sz w:val="22"/>
          <w:szCs w:val="22"/>
        </w:rPr>
        <w:t>власне</w:t>
      </w:r>
      <w:proofErr w:type="spellEnd"/>
      <w:r w:rsidRPr="00FF0019">
        <w:rPr>
          <w:sz w:val="22"/>
          <w:szCs w:val="22"/>
        </w:rPr>
        <w:t xml:space="preserve"> </w:t>
      </w:r>
      <w:proofErr w:type="spellStart"/>
      <w:r w:rsidRPr="00FF0019">
        <w:rPr>
          <w:sz w:val="22"/>
          <w:szCs w:val="22"/>
        </w:rPr>
        <w:t>ательє</w:t>
      </w:r>
      <w:proofErr w:type="spellEnd"/>
      <w:r w:rsidRPr="00FF0019">
        <w:rPr>
          <w:sz w:val="22"/>
          <w:szCs w:val="22"/>
        </w:rPr>
        <w:t xml:space="preserve"> в </w:t>
      </w:r>
      <w:proofErr w:type="spellStart"/>
      <w:r w:rsidRPr="00FF0019">
        <w:rPr>
          <w:sz w:val="22"/>
          <w:szCs w:val="22"/>
        </w:rPr>
        <w:t>Метцінгені</w:t>
      </w:r>
      <w:proofErr w:type="spellEnd"/>
      <w:r w:rsidRPr="00FF0019">
        <w:rPr>
          <w:sz w:val="22"/>
          <w:szCs w:val="22"/>
        </w:rPr>
        <w:t xml:space="preserve">, недалеко </w:t>
      </w:r>
      <w:proofErr w:type="spellStart"/>
      <w:r w:rsidRPr="00FF0019">
        <w:rPr>
          <w:sz w:val="22"/>
          <w:szCs w:val="22"/>
        </w:rPr>
        <w:t>від</w:t>
      </w:r>
      <w:proofErr w:type="spellEnd"/>
      <w:r w:rsidRPr="00FF0019">
        <w:rPr>
          <w:sz w:val="22"/>
          <w:szCs w:val="22"/>
        </w:rPr>
        <w:t xml:space="preserve"> Штутгарту - </w:t>
      </w:r>
      <w:proofErr w:type="spellStart"/>
      <w:r w:rsidRPr="00FF0019">
        <w:rPr>
          <w:sz w:val="22"/>
          <w:szCs w:val="22"/>
        </w:rPr>
        <w:t>столиці</w:t>
      </w:r>
      <w:proofErr w:type="spellEnd"/>
      <w:r w:rsidRPr="00FF0019">
        <w:rPr>
          <w:sz w:val="22"/>
          <w:szCs w:val="22"/>
        </w:rPr>
        <w:t xml:space="preserve"> </w:t>
      </w:r>
      <w:proofErr w:type="spellStart"/>
      <w:r w:rsidRPr="00FF0019">
        <w:rPr>
          <w:sz w:val="22"/>
          <w:szCs w:val="22"/>
        </w:rPr>
        <w:t>землі</w:t>
      </w:r>
      <w:proofErr w:type="spellEnd"/>
      <w:r w:rsidRPr="00FF0019">
        <w:rPr>
          <w:sz w:val="22"/>
          <w:szCs w:val="22"/>
        </w:rPr>
        <w:t xml:space="preserve"> Баден </w:t>
      </w:r>
      <w:proofErr w:type="spellStart"/>
      <w:r w:rsidRPr="00FF0019">
        <w:rPr>
          <w:sz w:val="22"/>
          <w:szCs w:val="22"/>
        </w:rPr>
        <w:t>Вюртенберг</w:t>
      </w:r>
      <w:proofErr w:type="spellEnd"/>
      <w:r w:rsidRPr="00FF0019">
        <w:rPr>
          <w:sz w:val="22"/>
          <w:szCs w:val="22"/>
        </w:rPr>
        <w:t xml:space="preserve">. </w:t>
      </w:r>
      <w:proofErr w:type="spellStart"/>
      <w:r w:rsidRPr="00FF0019">
        <w:rPr>
          <w:sz w:val="22"/>
          <w:szCs w:val="22"/>
        </w:rPr>
        <w:t>Спочатку</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спеціалізувалася</w:t>
      </w:r>
      <w:proofErr w:type="spellEnd"/>
      <w:r w:rsidRPr="00FF0019">
        <w:rPr>
          <w:sz w:val="22"/>
          <w:szCs w:val="22"/>
        </w:rPr>
        <w:t xml:space="preserve"> на </w:t>
      </w:r>
      <w:proofErr w:type="spellStart"/>
      <w:r w:rsidRPr="00FF0019">
        <w:rPr>
          <w:sz w:val="22"/>
          <w:szCs w:val="22"/>
        </w:rPr>
        <w:t>виробництві</w:t>
      </w:r>
      <w:proofErr w:type="spellEnd"/>
      <w:r w:rsidRPr="00FF0019">
        <w:rPr>
          <w:sz w:val="22"/>
          <w:szCs w:val="22"/>
        </w:rPr>
        <w:t xml:space="preserve"> </w:t>
      </w:r>
      <w:proofErr w:type="spellStart"/>
      <w:r w:rsidRPr="00FF0019">
        <w:rPr>
          <w:sz w:val="22"/>
          <w:szCs w:val="22"/>
        </w:rPr>
        <w:t>спецодягу</w:t>
      </w:r>
      <w:proofErr w:type="spellEnd"/>
      <w:r w:rsidRPr="00FF0019">
        <w:rPr>
          <w:sz w:val="22"/>
          <w:szCs w:val="22"/>
        </w:rPr>
        <w:t xml:space="preserve">, </w:t>
      </w:r>
      <w:proofErr w:type="spellStart"/>
      <w:r w:rsidRPr="00FF0019">
        <w:rPr>
          <w:sz w:val="22"/>
          <w:szCs w:val="22"/>
        </w:rPr>
        <w:t>комбінезонів</w:t>
      </w:r>
      <w:proofErr w:type="spellEnd"/>
      <w:r w:rsidRPr="00FF0019">
        <w:rPr>
          <w:sz w:val="22"/>
          <w:szCs w:val="22"/>
        </w:rPr>
        <w:t xml:space="preserve">, </w:t>
      </w:r>
      <w:proofErr w:type="spellStart"/>
      <w:r w:rsidRPr="00FF0019">
        <w:rPr>
          <w:sz w:val="22"/>
          <w:szCs w:val="22"/>
        </w:rPr>
        <w:t>плащів</w:t>
      </w:r>
      <w:proofErr w:type="spellEnd"/>
      <w:r w:rsidRPr="00FF0019">
        <w:rPr>
          <w:sz w:val="22"/>
          <w:szCs w:val="22"/>
        </w:rPr>
        <w:t xml:space="preserve"> і </w:t>
      </w:r>
      <w:proofErr w:type="spellStart"/>
      <w:r w:rsidRPr="00FF0019">
        <w:rPr>
          <w:sz w:val="22"/>
          <w:szCs w:val="22"/>
        </w:rPr>
        <w:t>уніформи</w:t>
      </w:r>
      <w:proofErr w:type="spellEnd"/>
      <w:r w:rsidRPr="00FF0019">
        <w:rPr>
          <w:sz w:val="22"/>
          <w:szCs w:val="22"/>
        </w:rPr>
        <w:t xml:space="preserve">, але </w:t>
      </w:r>
      <w:proofErr w:type="spellStart"/>
      <w:r w:rsidRPr="00FF0019">
        <w:rPr>
          <w:sz w:val="22"/>
          <w:szCs w:val="22"/>
        </w:rPr>
        <w:t>потім</w:t>
      </w:r>
      <w:proofErr w:type="spellEnd"/>
      <w:r w:rsidRPr="00FF0019">
        <w:rPr>
          <w:sz w:val="22"/>
          <w:szCs w:val="22"/>
        </w:rPr>
        <w:t xml:space="preserve"> в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історії</w:t>
      </w:r>
      <w:proofErr w:type="spellEnd"/>
      <w:r w:rsidRPr="00FF0019">
        <w:rPr>
          <w:sz w:val="22"/>
          <w:szCs w:val="22"/>
        </w:rPr>
        <w:t xml:space="preserve"> </w:t>
      </w:r>
      <w:proofErr w:type="spellStart"/>
      <w:r w:rsidRPr="00FF0019">
        <w:rPr>
          <w:sz w:val="22"/>
          <w:szCs w:val="22"/>
        </w:rPr>
        <w:t>почалася</w:t>
      </w:r>
      <w:proofErr w:type="spellEnd"/>
      <w:r w:rsidRPr="00FF0019">
        <w:rPr>
          <w:sz w:val="22"/>
          <w:szCs w:val="22"/>
        </w:rPr>
        <w:t xml:space="preserve"> </w:t>
      </w:r>
      <w:proofErr w:type="spellStart"/>
      <w:r w:rsidRPr="00FF0019">
        <w:rPr>
          <w:sz w:val="22"/>
          <w:szCs w:val="22"/>
        </w:rPr>
        <w:t>темні</w:t>
      </w:r>
      <w:proofErr w:type="spellEnd"/>
      <w:r w:rsidRPr="00FF0019">
        <w:rPr>
          <w:sz w:val="22"/>
          <w:szCs w:val="22"/>
        </w:rPr>
        <w:t xml:space="preserve"> </w:t>
      </w:r>
      <w:proofErr w:type="spellStart"/>
      <w:r w:rsidRPr="00FF0019">
        <w:rPr>
          <w:sz w:val="22"/>
          <w:szCs w:val="22"/>
        </w:rPr>
        <w:t>часи</w:t>
      </w:r>
      <w:proofErr w:type="spellEnd"/>
      <w:r w:rsidRPr="00FF0019">
        <w:rPr>
          <w:sz w:val="22"/>
          <w:szCs w:val="22"/>
        </w:rPr>
        <w:t xml:space="preserve">. З 1933 року, </w:t>
      </w:r>
      <w:proofErr w:type="spellStart"/>
      <w:r w:rsidRPr="00FF0019">
        <w:rPr>
          <w:sz w:val="22"/>
          <w:szCs w:val="22"/>
        </w:rPr>
        <w:t>після</w:t>
      </w:r>
      <w:proofErr w:type="spellEnd"/>
      <w:r w:rsidRPr="00FF0019">
        <w:rPr>
          <w:sz w:val="22"/>
          <w:szCs w:val="22"/>
        </w:rPr>
        <w:t xml:space="preserve"> приходу до </w:t>
      </w:r>
      <w:proofErr w:type="spellStart"/>
      <w:r w:rsidRPr="00FF0019">
        <w:rPr>
          <w:sz w:val="22"/>
          <w:szCs w:val="22"/>
        </w:rPr>
        <w:t>влади</w:t>
      </w:r>
      <w:proofErr w:type="spellEnd"/>
      <w:r w:rsidRPr="00FF0019">
        <w:rPr>
          <w:sz w:val="22"/>
          <w:szCs w:val="22"/>
        </w:rPr>
        <w:t xml:space="preserve"> Адольфа </w:t>
      </w:r>
      <w:proofErr w:type="spellStart"/>
      <w:r w:rsidRPr="00FF0019">
        <w:rPr>
          <w:sz w:val="22"/>
          <w:szCs w:val="22"/>
        </w:rPr>
        <w:t>Гітлера</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почала </w:t>
      </w:r>
      <w:proofErr w:type="spellStart"/>
      <w:r w:rsidRPr="00FF0019">
        <w:rPr>
          <w:sz w:val="22"/>
          <w:szCs w:val="22"/>
        </w:rPr>
        <w:t>випускати</w:t>
      </w:r>
      <w:proofErr w:type="spellEnd"/>
      <w:r w:rsidRPr="00FF0019">
        <w:rPr>
          <w:sz w:val="22"/>
          <w:szCs w:val="22"/>
        </w:rPr>
        <w:t xml:space="preserve"> </w:t>
      </w:r>
      <w:proofErr w:type="spellStart"/>
      <w:r w:rsidRPr="00FF0019">
        <w:rPr>
          <w:sz w:val="22"/>
          <w:szCs w:val="22"/>
        </w:rPr>
        <w:t>уніформу</w:t>
      </w:r>
      <w:proofErr w:type="spellEnd"/>
      <w:r w:rsidRPr="00FF0019">
        <w:rPr>
          <w:sz w:val="22"/>
          <w:szCs w:val="22"/>
        </w:rPr>
        <w:t xml:space="preserve"> для </w:t>
      </w:r>
      <w:proofErr w:type="spellStart"/>
      <w:r w:rsidRPr="00FF0019">
        <w:rPr>
          <w:sz w:val="22"/>
          <w:szCs w:val="22"/>
        </w:rPr>
        <w:t>німецьких</w:t>
      </w:r>
      <w:proofErr w:type="spellEnd"/>
      <w:r w:rsidRPr="00FF0019">
        <w:rPr>
          <w:sz w:val="22"/>
          <w:szCs w:val="22"/>
        </w:rPr>
        <w:t xml:space="preserve"> </w:t>
      </w:r>
      <w:proofErr w:type="spellStart"/>
      <w:r w:rsidRPr="00FF0019">
        <w:rPr>
          <w:sz w:val="22"/>
          <w:szCs w:val="22"/>
        </w:rPr>
        <w:t>штурмовиків</w:t>
      </w:r>
      <w:proofErr w:type="spellEnd"/>
      <w:r w:rsidRPr="00FF0019">
        <w:rPr>
          <w:sz w:val="22"/>
          <w:szCs w:val="22"/>
        </w:rPr>
        <w:t xml:space="preserve">, вермахту та </w:t>
      </w:r>
      <w:proofErr w:type="spellStart"/>
      <w:r w:rsidRPr="00FF0019">
        <w:rPr>
          <w:sz w:val="22"/>
          <w:szCs w:val="22"/>
        </w:rPr>
        <w:t>гітлерюгенда</w:t>
      </w:r>
      <w:proofErr w:type="spellEnd"/>
      <w:r w:rsidRPr="00FF0019">
        <w:rPr>
          <w:sz w:val="22"/>
          <w:szCs w:val="22"/>
        </w:rPr>
        <w:t xml:space="preserve">, а сам </w:t>
      </w:r>
      <w:proofErr w:type="spellStart"/>
      <w:r w:rsidRPr="00FF0019">
        <w:rPr>
          <w:sz w:val="22"/>
          <w:szCs w:val="22"/>
        </w:rPr>
        <w:t>Хуго</w:t>
      </w:r>
      <w:proofErr w:type="spellEnd"/>
      <w:r w:rsidRPr="00FF0019">
        <w:rPr>
          <w:sz w:val="22"/>
          <w:szCs w:val="22"/>
        </w:rPr>
        <w:t xml:space="preserve"> </w:t>
      </w:r>
      <w:proofErr w:type="gramStart"/>
      <w:r w:rsidRPr="00FF0019">
        <w:rPr>
          <w:sz w:val="22"/>
          <w:szCs w:val="22"/>
        </w:rPr>
        <w:t>Босс</w:t>
      </w:r>
      <w:proofErr w:type="gramEnd"/>
      <w:r w:rsidRPr="00FF0019">
        <w:rPr>
          <w:sz w:val="22"/>
          <w:szCs w:val="22"/>
        </w:rPr>
        <w:t xml:space="preserve"> став членом </w:t>
      </w:r>
      <w:proofErr w:type="spellStart"/>
      <w:r w:rsidRPr="00FF0019">
        <w:rPr>
          <w:sz w:val="22"/>
          <w:szCs w:val="22"/>
        </w:rPr>
        <w:t>нацистської</w:t>
      </w:r>
      <w:proofErr w:type="spellEnd"/>
      <w:r w:rsidRPr="00FF0019">
        <w:rPr>
          <w:sz w:val="22"/>
          <w:szCs w:val="22"/>
        </w:rPr>
        <w:t xml:space="preserve"> </w:t>
      </w:r>
      <w:proofErr w:type="spellStart"/>
      <w:r w:rsidRPr="00FF0019">
        <w:rPr>
          <w:sz w:val="22"/>
          <w:szCs w:val="22"/>
        </w:rPr>
        <w:t>партії</w:t>
      </w:r>
      <w:proofErr w:type="spellEnd"/>
      <w:r w:rsidRPr="00FF0019">
        <w:rPr>
          <w:sz w:val="22"/>
          <w:szCs w:val="22"/>
        </w:rPr>
        <w:t xml:space="preserve"> й </w:t>
      </w:r>
      <w:proofErr w:type="spellStart"/>
      <w:r w:rsidRPr="00FF0019">
        <w:rPr>
          <w:sz w:val="22"/>
          <w:szCs w:val="22"/>
        </w:rPr>
        <w:t>активним</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діячем</w:t>
      </w:r>
      <w:proofErr w:type="spellEnd"/>
      <w:r w:rsidRPr="00FF0019">
        <w:rPr>
          <w:sz w:val="22"/>
          <w:szCs w:val="22"/>
        </w:rPr>
        <w:t xml:space="preserve">. Босс не </w:t>
      </w:r>
      <w:proofErr w:type="spellStart"/>
      <w:r w:rsidRPr="00FF0019">
        <w:rPr>
          <w:sz w:val="22"/>
          <w:szCs w:val="22"/>
        </w:rPr>
        <w:t>соромився</w:t>
      </w:r>
      <w:proofErr w:type="spellEnd"/>
      <w:r w:rsidRPr="00FF0019">
        <w:rPr>
          <w:sz w:val="22"/>
          <w:szCs w:val="22"/>
        </w:rPr>
        <w:t xml:space="preserve"> </w:t>
      </w:r>
      <w:proofErr w:type="spellStart"/>
      <w:r w:rsidRPr="00FF0019">
        <w:rPr>
          <w:sz w:val="22"/>
          <w:szCs w:val="22"/>
        </w:rPr>
        <w:t>використовувати</w:t>
      </w:r>
      <w:proofErr w:type="spellEnd"/>
      <w:r w:rsidRPr="00FF0019">
        <w:rPr>
          <w:sz w:val="22"/>
          <w:szCs w:val="22"/>
        </w:rPr>
        <w:t xml:space="preserve"> </w:t>
      </w:r>
      <w:proofErr w:type="spellStart"/>
      <w:r w:rsidRPr="00FF0019">
        <w:rPr>
          <w:sz w:val="22"/>
          <w:szCs w:val="22"/>
        </w:rPr>
        <w:t>робочу</w:t>
      </w:r>
      <w:proofErr w:type="spellEnd"/>
      <w:r w:rsidRPr="00FF0019">
        <w:rPr>
          <w:sz w:val="22"/>
          <w:szCs w:val="22"/>
        </w:rPr>
        <w:t xml:space="preserve"> силу </w:t>
      </w:r>
      <w:proofErr w:type="spellStart"/>
      <w:r w:rsidRPr="00FF0019">
        <w:rPr>
          <w:sz w:val="22"/>
          <w:szCs w:val="22"/>
        </w:rPr>
        <w:t>поляків</w:t>
      </w:r>
      <w:proofErr w:type="spellEnd"/>
      <w:r w:rsidRPr="00FF0019">
        <w:rPr>
          <w:sz w:val="22"/>
          <w:szCs w:val="22"/>
        </w:rPr>
        <w:t xml:space="preserve">, </w:t>
      </w:r>
      <w:proofErr w:type="spellStart"/>
      <w:r w:rsidRPr="00FF0019">
        <w:rPr>
          <w:sz w:val="22"/>
          <w:szCs w:val="22"/>
        </w:rPr>
        <w:t>українців</w:t>
      </w:r>
      <w:proofErr w:type="spellEnd"/>
      <w:r w:rsidRPr="00FF0019">
        <w:rPr>
          <w:sz w:val="22"/>
          <w:szCs w:val="22"/>
        </w:rPr>
        <w:t xml:space="preserve"> і </w:t>
      </w:r>
      <w:proofErr w:type="spellStart"/>
      <w:r w:rsidRPr="00FF0019">
        <w:rPr>
          <w:sz w:val="22"/>
          <w:szCs w:val="22"/>
        </w:rPr>
        <w:t>французів</w:t>
      </w:r>
      <w:proofErr w:type="spellEnd"/>
      <w:r w:rsidRPr="00FF0019">
        <w:rPr>
          <w:sz w:val="22"/>
          <w:szCs w:val="22"/>
        </w:rPr>
        <w:t xml:space="preserve">, насильно </w:t>
      </w:r>
      <w:proofErr w:type="spellStart"/>
      <w:r w:rsidRPr="00FF0019">
        <w:rPr>
          <w:sz w:val="22"/>
          <w:szCs w:val="22"/>
        </w:rPr>
        <w:t>вивезених</w:t>
      </w:r>
      <w:proofErr w:type="spellEnd"/>
      <w:r w:rsidRPr="00FF0019">
        <w:rPr>
          <w:sz w:val="22"/>
          <w:szCs w:val="22"/>
        </w:rPr>
        <w:t xml:space="preserve"> з </w:t>
      </w:r>
      <w:proofErr w:type="spellStart"/>
      <w:r w:rsidRPr="00FF0019">
        <w:rPr>
          <w:sz w:val="22"/>
          <w:szCs w:val="22"/>
        </w:rPr>
        <w:t>окупованих</w:t>
      </w:r>
      <w:proofErr w:type="spellEnd"/>
      <w:r w:rsidRPr="00FF0019">
        <w:rPr>
          <w:sz w:val="22"/>
          <w:szCs w:val="22"/>
        </w:rPr>
        <w:t xml:space="preserve"> рейхом </w:t>
      </w:r>
      <w:proofErr w:type="spellStart"/>
      <w:r w:rsidRPr="00FF0019">
        <w:rPr>
          <w:sz w:val="22"/>
          <w:szCs w:val="22"/>
        </w:rPr>
        <w:t>територій</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збільшити</w:t>
      </w:r>
      <w:proofErr w:type="spellEnd"/>
      <w:r w:rsidRPr="00FF0019">
        <w:rPr>
          <w:sz w:val="22"/>
          <w:szCs w:val="22"/>
        </w:rPr>
        <w:t xml:space="preserve"> </w:t>
      </w:r>
      <w:proofErr w:type="spellStart"/>
      <w:r w:rsidRPr="00FF0019">
        <w:rPr>
          <w:sz w:val="22"/>
          <w:szCs w:val="22"/>
        </w:rPr>
        <w:t>випуск</w:t>
      </w:r>
      <w:proofErr w:type="spellEnd"/>
      <w:r w:rsidRPr="00FF0019">
        <w:rPr>
          <w:sz w:val="22"/>
          <w:szCs w:val="22"/>
        </w:rPr>
        <w:t xml:space="preserve"> </w:t>
      </w:r>
      <w:proofErr w:type="spellStart"/>
      <w:r w:rsidRPr="00FF0019">
        <w:rPr>
          <w:sz w:val="22"/>
          <w:szCs w:val="22"/>
        </w:rPr>
        <w:t>продукції</w:t>
      </w:r>
      <w:proofErr w:type="spellEnd"/>
      <w:r w:rsidRPr="00FF0019">
        <w:rPr>
          <w:sz w:val="22"/>
          <w:szCs w:val="22"/>
        </w:rPr>
        <w:t xml:space="preserve">. У 1997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ця</w:t>
      </w:r>
      <w:proofErr w:type="spellEnd"/>
      <w:r w:rsidRPr="00FF0019">
        <w:rPr>
          <w:sz w:val="22"/>
          <w:szCs w:val="22"/>
        </w:rPr>
        <w:t xml:space="preserve"> </w:t>
      </w:r>
      <w:proofErr w:type="spellStart"/>
      <w:r w:rsidRPr="00FF0019">
        <w:rPr>
          <w:sz w:val="22"/>
          <w:szCs w:val="22"/>
        </w:rPr>
        <w:t>інформація</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опублікована</w:t>
      </w:r>
      <w:proofErr w:type="spellEnd"/>
      <w:r w:rsidRPr="00FF0019">
        <w:rPr>
          <w:sz w:val="22"/>
          <w:szCs w:val="22"/>
        </w:rPr>
        <w:t xml:space="preserve"> в </w:t>
      </w:r>
      <w:proofErr w:type="spellStart"/>
      <w:r w:rsidRPr="00FF0019">
        <w:rPr>
          <w:sz w:val="22"/>
          <w:szCs w:val="22"/>
        </w:rPr>
        <w:t>австрійському</w:t>
      </w:r>
      <w:proofErr w:type="spellEnd"/>
      <w:r w:rsidRPr="00FF0019">
        <w:rPr>
          <w:sz w:val="22"/>
          <w:szCs w:val="22"/>
        </w:rPr>
        <w:t xml:space="preserve"> </w:t>
      </w:r>
      <w:proofErr w:type="spellStart"/>
      <w:r w:rsidRPr="00FF0019">
        <w:rPr>
          <w:sz w:val="22"/>
          <w:szCs w:val="22"/>
        </w:rPr>
        <w:t>журналі</w:t>
      </w:r>
      <w:proofErr w:type="spellEnd"/>
      <w:r w:rsidRPr="00FF0019">
        <w:rPr>
          <w:sz w:val="22"/>
          <w:szCs w:val="22"/>
        </w:rPr>
        <w:t xml:space="preserve"> </w:t>
      </w:r>
      <w:proofErr w:type="spellStart"/>
      <w:r w:rsidRPr="00FF0019">
        <w:rPr>
          <w:sz w:val="22"/>
          <w:szCs w:val="22"/>
        </w:rPr>
        <w:t>Profil</w:t>
      </w:r>
      <w:proofErr w:type="spellEnd"/>
      <w:r w:rsidRPr="00FF0019">
        <w:rPr>
          <w:sz w:val="22"/>
          <w:szCs w:val="22"/>
        </w:rPr>
        <w:t>. Топ-</w:t>
      </w:r>
      <w:proofErr w:type="spellStart"/>
      <w:r w:rsidRPr="00FF0019">
        <w:rPr>
          <w:sz w:val="22"/>
          <w:szCs w:val="22"/>
        </w:rPr>
        <w:t>менеджери</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найняли</w:t>
      </w:r>
      <w:proofErr w:type="spellEnd"/>
      <w:r w:rsidRPr="00FF0019">
        <w:rPr>
          <w:sz w:val="22"/>
          <w:szCs w:val="22"/>
        </w:rPr>
        <w:t xml:space="preserve"> </w:t>
      </w:r>
      <w:proofErr w:type="spellStart"/>
      <w:r w:rsidRPr="00FF0019">
        <w:rPr>
          <w:sz w:val="22"/>
          <w:szCs w:val="22"/>
        </w:rPr>
        <w:t>професійного</w:t>
      </w:r>
      <w:proofErr w:type="spellEnd"/>
      <w:r w:rsidRPr="00FF0019">
        <w:rPr>
          <w:sz w:val="22"/>
          <w:szCs w:val="22"/>
        </w:rPr>
        <w:t xml:space="preserve"> </w:t>
      </w:r>
      <w:proofErr w:type="spellStart"/>
      <w:r w:rsidRPr="00FF0019">
        <w:rPr>
          <w:sz w:val="22"/>
          <w:szCs w:val="22"/>
        </w:rPr>
        <w:t>історика</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розслідував</w:t>
      </w:r>
      <w:proofErr w:type="spellEnd"/>
      <w:r w:rsidRPr="00FF0019">
        <w:rPr>
          <w:sz w:val="22"/>
          <w:szCs w:val="22"/>
        </w:rPr>
        <w:t xml:space="preserve"> </w:t>
      </w:r>
      <w:proofErr w:type="spellStart"/>
      <w:r w:rsidRPr="00FF0019">
        <w:rPr>
          <w:sz w:val="22"/>
          <w:szCs w:val="22"/>
        </w:rPr>
        <w:t>діяльність</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час </w:t>
      </w:r>
      <w:proofErr w:type="spellStart"/>
      <w:r w:rsidRPr="00FF0019">
        <w:rPr>
          <w:sz w:val="22"/>
          <w:szCs w:val="22"/>
        </w:rPr>
        <w:t>нацистської</w:t>
      </w:r>
      <w:proofErr w:type="spellEnd"/>
      <w:r w:rsidRPr="00FF0019">
        <w:rPr>
          <w:sz w:val="22"/>
          <w:szCs w:val="22"/>
        </w:rPr>
        <w:t xml:space="preserve"> </w:t>
      </w:r>
      <w:proofErr w:type="spellStart"/>
      <w:r w:rsidRPr="00FF0019">
        <w:rPr>
          <w:sz w:val="22"/>
          <w:szCs w:val="22"/>
        </w:rPr>
        <w:t>епохи</w:t>
      </w:r>
      <w:proofErr w:type="spellEnd"/>
      <w:r w:rsidRPr="00FF0019">
        <w:rPr>
          <w:sz w:val="22"/>
          <w:szCs w:val="22"/>
        </w:rPr>
        <w:t xml:space="preserve">. У </w:t>
      </w:r>
      <w:proofErr w:type="spellStart"/>
      <w:r w:rsidRPr="00FF0019">
        <w:rPr>
          <w:sz w:val="22"/>
          <w:szCs w:val="22"/>
        </w:rPr>
        <w:t>результаті</w:t>
      </w:r>
      <w:proofErr w:type="spellEnd"/>
      <w:r w:rsidRPr="00FF0019">
        <w:rPr>
          <w:sz w:val="22"/>
          <w:szCs w:val="22"/>
        </w:rPr>
        <w:t xml:space="preserve"> в 1999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зобов'язалася</w:t>
      </w:r>
      <w:proofErr w:type="spellEnd"/>
      <w:r w:rsidRPr="00FF0019">
        <w:rPr>
          <w:sz w:val="22"/>
          <w:szCs w:val="22"/>
        </w:rPr>
        <w:t xml:space="preserve"> </w:t>
      </w:r>
      <w:proofErr w:type="spellStart"/>
      <w:r w:rsidRPr="00FF0019">
        <w:rPr>
          <w:sz w:val="22"/>
          <w:szCs w:val="22"/>
        </w:rPr>
        <w:t>виплатити</w:t>
      </w:r>
      <w:proofErr w:type="spellEnd"/>
      <w:r w:rsidRPr="00FF0019">
        <w:rPr>
          <w:sz w:val="22"/>
          <w:szCs w:val="22"/>
        </w:rPr>
        <w:t xml:space="preserve"> </w:t>
      </w:r>
      <w:proofErr w:type="spellStart"/>
      <w:r w:rsidRPr="00FF0019">
        <w:rPr>
          <w:sz w:val="22"/>
          <w:szCs w:val="22"/>
        </w:rPr>
        <w:t>компенсації</w:t>
      </w:r>
      <w:proofErr w:type="spellEnd"/>
      <w:r w:rsidRPr="00FF0019">
        <w:rPr>
          <w:sz w:val="22"/>
          <w:szCs w:val="22"/>
        </w:rPr>
        <w:t xml:space="preserve"> </w:t>
      </w:r>
      <w:proofErr w:type="spellStart"/>
      <w:r w:rsidRPr="00FF0019">
        <w:rPr>
          <w:sz w:val="22"/>
          <w:szCs w:val="22"/>
        </w:rPr>
        <w:t>нащадкам</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підневільних</w:t>
      </w:r>
      <w:proofErr w:type="spellEnd"/>
      <w:r w:rsidRPr="00FF0019">
        <w:rPr>
          <w:sz w:val="22"/>
          <w:szCs w:val="22"/>
        </w:rPr>
        <w:t xml:space="preserve"> </w:t>
      </w:r>
      <w:proofErr w:type="spellStart"/>
      <w:r w:rsidRPr="00FF0019">
        <w:rPr>
          <w:sz w:val="22"/>
          <w:szCs w:val="22"/>
        </w:rPr>
        <w:t>робітників</w:t>
      </w:r>
      <w:proofErr w:type="spellEnd"/>
      <w:r w:rsidRPr="00FF0019">
        <w:rPr>
          <w:sz w:val="22"/>
          <w:szCs w:val="22"/>
        </w:rPr>
        <w:t>.</w:t>
      </w:r>
    </w:p>
    <w:p w14:paraId="1074140C" w14:textId="77777777" w:rsidR="008A0B00" w:rsidRPr="00FF0019" w:rsidRDefault="008A0B00" w:rsidP="00984A3B">
      <w:pPr>
        <w:pStyle w:val="Style19"/>
        <w:spacing w:line="240" w:lineRule="auto"/>
        <w:ind w:firstLine="426"/>
        <w:jc w:val="both"/>
        <w:rPr>
          <w:b/>
          <w:i/>
          <w:sz w:val="22"/>
          <w:szCs w:val="22"/>
        </w:rPr>
      </w:pPr>
      <w:proofErr w:type="spellStart"/>
      <w:r w:rsidRPr="00FF0019">
        <w:rPr>
          <w:b/>
          <w:i/>
          <w:sz w:val="22"/>
          <w:szCs w:val="22"/>
        </w:rPr>
        <w:t>Повернення</w:t>
      </w:r>
      <w:proofErr w:type="spellEnd"/>
      <w:r w:rsidRPr="00FF0019">
        <w:rPr>
          <w:b/>
          <w:i/>
          <w:sz w:val="22"/>
          <w:szCs w:val="22"/>
        </w:rPr>
        <w:t xml:space="preserve"> </w:t>
      </w:r>
      <w:proofErr w:type="spellStart"/>
      <w:r w:rsidRPr="00FF0019">
        <w:rPr>
          <w:b/>
          <w:i/>
          <w:sz w:val="22"/>
          <w:szCs w:val="22"/>
        </w:rPr>
        <w:t>нащадків</w:t>
      </w:r>
      <w:proofErr w:type="spellEnd"/>
    </w:p>
    <w:p w14:paraId="5031C5B5"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Після</w:t>
      </w:r>
      <w:proofErr w:type="spellEnd"/>
      <w:r w:rsidRPr="00FF0019">
        <w:rPr>
          <w:sz w:val="22"/>
          <w:szCs w:val="22"/>
        </w:rPr>
        <w:t xml:space="preserve"> </w:t>
      </w:r>
      <w:proofErr w:type="spellStart"/>
      <w:r w:rsidRPr="00FF0019">
        <w:rPr>
          <w:sz w:val="22"/>
          <w:szCs w:val="22"/>
        </w:rPr>
        <w:t>смерті</w:t>
      </w:r>
      <w:proofErr w:type="spellEnd"/>
      <w:r w:rsidRPr="00FF0019">
        <w:rPr>
          <w:sz w:val="22"/>
          <w:szCs w:val="22"/>
        </w:rPr>
        <w:t xml:space="preserve"> </w:t>
      </w:r>
      <w:proofErr w:type="spellStart"/>
      <w:r w:rsidRPr="00FF0019">
        <w:rPr>
          <w:sz w:val="22"/>
          <w:szCs w:val="22"/>
        </w:rPr>
        <w:t>засновника</w:t>
      </w:r>
      <w:proofErr w:type="spellEnd"/>
      <w:r w:rsidRPr="00FF0019">
        <w:rPr>
          <w:sz w:val="22"/>
          <w:szCs w:val="22"/>
        </w:rPr>
        <w:t xml:space="preserve"> у 1948 </w:t>
      </w:r>
      <w:proofErr w:type="spellStart"/>
      <w:r w:rsidRPr="00FF0019">
        <w:rPr>
          <w:sz w:val="22"/>
          <w:szCs w:val="22"/>
        </w:rPr>
        <w:t>році</w:t>
      </w:r>
      <w:proofErr w:type="spellEnd"/>
      <w:r w:rsidRPr="00FF0019">
        <w:rPr>
          <w:sz w:val="22"/>
          <w:szCs w:val="22"/>
        </w:rPr>
        <w:t xml:space="preserve"> фабрика </w:t>
      </w:r>
      <w:proofErr w:type="spellStart"/>
      <w:r w:rsidRPr="00FF0019">
        <w:rPr>
          <w:sz w:val="22"/>
          <w:szCs w:val="22"/>
        </w:rPr>
        <w:t>повернулася</w:t>
      </w:r>
      <w:proofErr w:type="spellEnd"/>
      <w:r w:rsidRPr="00FF0019">
        <w:rPr>
          <w:sz w:val="22"/>
          <w:szCs w:val="22"/>
        </w:rPr>
        <w:t xml:space="preserve"> до </w:t>
      </w:r>
      <w:proofErr w:type="spellStart"/>
      <w:r w:rsidRPr="00FF0019">
        <w:rPr>
          <w:sz w:val="22"/>
          <w:szCs w:val="22"/>
        </w:rPr>
        <w:t>випуску</w:t>
      </w:r>
      <w:proofErr w:type="spellEnd"/>
      <w:r w:rsidRPr="00FF0019">
        <w:rPr>
          <w:sz w:val="22"/>
          <w:szCs w:val="22"/>
        </w:rPr>
        <w:t xml:space="preserve"> </w:t>
      </w:r>
      <w:proofErr w:type="spellStart"/>
      <w:r w:rsidRPr="00FF0019">
        <w:rPr>
          <w:sz w:val="22"/>
          <w:szCs w:val="22"/>
        </w:rPr>
        <w:t>уніформи</w:t>
      </w:r>
      <w:proofErr w:type="spellEnd"/>
      <w:r w:rsidRPr="00FF0019">
        <w:rPr>
          <w:sz w:val="22"/>
          <w:szCs w:val="22"/>
        </w:rPr>
        <w:t xml:space="preserve"> для </w:t>
      </w:r>
      <w:proofErr w:type="spellStart"/>
      <w:r w:rsidRPr="00FF0019">
        <w:rPr>
          <w:sz w:val="22"/>
          <w:szCs w:val="22"/>
        </w:rPr>
        <w:t>працівників</w:t>
      </w:r>
      <w:proofErr w:type="spellEnd"/>
      <w:r w:rsidRPr="00FF0019">
        <w:rPr>
          <w:sz w:val="22"/>
          <w:szCs w:val="22"/>
        </w:rPr>
        <w:t xml:space="preserve"> </w:t>
      </w:r>
      <w:proofErr w:type="spellStart"/>
      <w:r w:rsidRPr="00FF0019">
        <w:rPr>
          <w:sz w:val="22"/>
          <w:szCs w:val="22"/>
        </w:rPr>
        <w:t>пошти</w:t>
      </w:r>
      <w:proofErr w:type="spellEnd"/>
      <w:r w:rsidRPr="00FF0019">
        <w:rPr>
          <w:sz w:val="22"/>
          <w:szCs w:val="22"/>
        </w:rPr>
        <w:t xml:space="preserve"> та </w:t>
      </w:r>
      <w:proofErr w:type="spellStart"/>
      <w:r w:rsidRPr="00FF0019">
        <w:rPr>
          <w:sz w:val="22"/>
          <w:szCs w:val="22"/>
        </w:rPr>
        <w:t>поліцейських</w:t>
      </w:r>
      <w:proofErr w:type="spellEnd"/>
      <w:r w:rsidRPr="00FF0019">
        <w:rPr>
          <w:sz w:val="22"/>
          <w:szCs w:val="22"/>
        </w:rPr>
        <w:t xml:space="preserve">, і </w:t>
      </w:r>
      <w:proofErr w:type="spellStart"/>
      <w:r w:rsidRPr="00FF0019">
        <w:rPr>
          <w:sz w:val="22"/>
          <w:szCs w:val="22"/>
        </w:rPr>
        <w:t>тільки</w:t>
      </w:r>
      <w:proofErr w:type="spellEnd"/>
      <w:r w:rsidRPr="00FF0019">
        <w:rPr>
          <w:sz w:val="22"/>
          <w:szCs w:val="22"/>
        </w:rPr>
        <w:t xml:space="preserve"> у 1953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створив першу </w:t>
      </w:r>
      <w:proofErr w:type="spellStart"/>
      <w:r w:rsidRPr="00FF0019">
        <w:rPr>
          <w:sz w:val="22"/>
          <w:szCs w:val="22"/>
        </w:rPr>
        <w:t>серію</w:t>
      </w:r>
      <w:proofErr w:type="spellEnd"/>
      <w:r w:rsidRPr="00FF0019">
        <w:rPr>
          <w:sz w:val="22"/>
          <w:szCs w:val="22"/>
        </w:rPr>
        <w:t xml:space="preserve"> </w:t>
      </w:r>
      <w:proofErr w:type="spellStart"/>
      <w:r w:rsidRPr="00FF0019">
        <w:rPr>
          <w:sz w:val="22"/>
          <w:szCs w:val="22"/>
        </w:rPr>
        <w:t>чоловічих</w:t>
      </w:r>
      <w:proofErr w:type="spellEnd"/>
      <w:r w:rsidRPr="00FF0019">
        <w:rPr>
          <w:sz w:val="22"/>
          <w:szCs w:val="22"/>
        </w:rPr>
        <w:t xml:space="preserve"> </w:t>
      </w:r>
      <w:proofErr w:type="spellStart"/>
      <w:r w:rsidRPr="00FF0019">
        <w:rPr>
          <w:sz w:val="22"/>
          <w:szCs w:val="22"/>
        </w:rPr>
        <w:t>костюмів</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не </w:t>
      </w:r>
      <w:proofErr w:type="spellStart"/>
      <w:r w:rsidRPr="00FF0019">
        <w:rPr>
          <w:sz w:val="22"/>
          <w:szCs w:val="22"/>
        </w:rPr>
        <w:t>користувалися</w:t>
      </w:r>
      <w:proofErr w:type="spellEnd"/>
      <w:r w:rsidRPr="00FF0019">
        <w:rPr>
          <w:sz w:val="22"/>
          <w:szCs w:val="22"/>
        </w:rPr>
        <w:t xml:space="preserve"> особливою </w:t>
      </w:r>
      <w:proofErr w:type="spellStart"/>
      <w:r w:rsidRPr="00FF0019">
        <w:rPr>
          <w:sz w:val="22"/>
          <w:szCs w:val="22"/>
        </w:rPr>
        <w:t>популярністю</w:t>
      </w:r>
      <w:proofErr w:type="spellEnd"/>
      <w:r w:rsidRPr="00FF0019">
        <w:rPr>
          <w:sz w:val="22"/>
          <w:szCs w:val="22"/>
        </w:rPr>
        <w:t>.</w:t>
      </w:r>
    </w:p>
    <w:p w14:paraId="207A972F" w14:textId="77777777" w:rsidR="008A0B00" w:rsidRPr="00FF0019" w:rsidRDefault="008A0B00" w:rsidP="00984A3B">
      <w:pPr>
        <w:pStyle w:val="Style19"/>
        <w:spacing w:line="240" w:lineRule="auto"/>
        <w:ind w:firstLine="426"/>
        <w:jc w:val="both"/>
        <w:rPr>
          <w:sz w:val="22"/>
          <w:szCs w:val="22"/>
        </w:rPr>
      </w:pPr>
      <w:proofErr w:type="gramStart"/>
      <w:r w:rsidRPr="00FF0019">
        <w:rPr>
          <w:sz w:val="22"/>
          <w:szCs w:val="22"/>
        </w:rPr>
        <w:t>На початку</w:t>
      </w:r>
      <w:proofErr w:type="gramEnd"/>
      <w:r w:rsidRPr="00FF0019">
        <w:rPr>
          <w:sz w:val="22"/>
          <w:szCs w:val="22"/>
        </w:rPr>
        <w:t xml:space="preserve"> 1970-х </w:t>
      </w:r>
      <w:proofErr w:type="spellStart"/>
      <w:r w:rsidRPr="00FF0019">
        <w:rPr>
          <w:sz w:val="22"/>
          <w:szCs w:val="22"/>
        </w:rPr>
        <w:t>рр</w:t>
      </w:r>
      <w:proofErr w:type="spellEnd"/>
      <w:r w:rsidRPr="00FF0019">
        <w:rPr>
          <w:sz w:val="22"/>
          <w:szCs w:val="22"/>
        </w:rPr>
        <w:t xml:space="preserve">. </w:t>
      </w:r>
      <w:proofErr w:type="spellStart"/>
      <w:r w:rsidRPr="00FF0019">
        <w:rPr>
          <w:sz w:val="22"/>
          <w:szCs w:val="22"/>
        </w:rPr>
        <w:t>Йохен</w:t>
      </w:r>
      <w:proofErr w:type="spellEnd"/>
      <w:r w:rsidRPr="00FF0019">
        <w:rPr>
          <w:sz w:val="22"/>
          <w:szCs w:val="22"/>
        </w:rPr>
        <w:t xml:space="preserve"> і </w:t>
      </w:r>
      <w:proofErr w:type="spellStart"/>
      <w:r w:rsidRPr="00FF0019">
        <w:rPr>
          <w:sz w:val="22"/>
          <w:szCs w:val="22"/>
        </w:rPr>
        <w:t>Уве</w:t>
      </w:r>
      <w:proofErr w:type="spellEnd"/>
      <w:r w:rsidRPr="00FF0019">
        <w:rPr>
          <w:sz w:val="22"/>
          <w:szCs w:val="22"/>
        </w:rPr>
        <w:t xml:space="preserve"> </w:t>
      </w:r>
      <w:proofErr w:type="spellStart"/>
      <w:r w:rsidRPr="00FF0019">
        <w:rPr>
          <w:sz w:val="22"/>
          <w:szCs w:val="22"/>
        </w:rPr>
        <w:t>Холі</w:t>
      </w:r>
      <w:proofErr w:type="spellEnd"/>
      <w:r w:rsidRPr="00FF0019">
        <w:rPr>
          <w:sz w:val="22"/>
          <w:szCs w:val="22"/>
        </w:rPr>
        <w:t xml:space="preserve">, </w:t>
      </w:r>
      <w:proofErr w:type="spellStart"/>
      <w:r w:rsidRPr="00FF0019">
        <w:rPr>
          <w:sz w:val="22"/>
          <w:szCs w:val="22"/>
        </w:rPr>
        <w:t>онуки</w:t>
      </w:r>
      <w:proofErr w:type="spellEnd"/>
      <w:r w:rsidRPr="00FF0019">
        <w:rPr>
          <w:sz w:val="22"/>
          <w:szCs w:val="22"/>
        </w:rPr>
        <w:t xml:space="preserve"> </w:t>
      </w:r>
      <w:proofErr w:type="spellStart"/>
      <w:r w:rsidRPr="00FF0019">
        <w:rPr>
          <w:sz w:val="22"/>
          <w:szCs w:val="22"/>
        </w:rPr>
        <w:t>Хуго</w:t>
      </w:r>
      <w:proofErr w:type="spellEnd"/>
      <w:r w:rsidRPr="00FF0019">
        <w:rPr>
          <w:sz w:val="22"/>
          <w:szCs w:val="22"/>
        </w:rPr>
        <w:t xml:space="preserve"> Боса, </w:t>
      </w:r>
      <w:r w:rsidRPr="00FF0019">
        <w:rPr>
          <w:sz w:val="22"/>
          <w:szCs w:val="22"/>
        </w:rPr>
        <w:lastRenderedPageBreak/>
        <w:t xml:space="preserve">повернули </w:t>
      </w:r>
      <w:proofErr w:type="spellStart"/>
      <w:r w:rsidRPr="00FF0019">
        <w:rPr>
          <w:sz w:val="22"/>
          <w:szCs w:val="22"/>
        </w:rPr>
        <w:t>власність</w:t>
      </w:r>
      <w:proofErr w:type="spellEnd"/>
      <w:r w:rsidRPr="00FF0019">
        <w:rPr>
          <w:sz w:val="22"/>
          <w:szCs w:val="22"/>
        </w:rPr>
        <w:t xml:space="preserve"> </w:t>
      </w:r>
      <w:proofErr w:type="spellStart"/>
      <w:r w:rsidRPr="00FF0019">
        <w:rPr>
          <w:sz w:val="22"/>
          <w:szCs w:val="22"/>
        </w:rPr>
        <w:t>діда</w:t>
      </w:r>
      <w:proofErr w:type="spellEnd"/>
      <w:r w:rsidRPr="00FF0019">
        <w:rPr>
          <w:sz w:val="22"/>
          <w:szCs w:val="22"/>
        </w:rPr>
        <w:t xml:space="preserve"> в </w:t>
      </w:r>
      <w:proofErr w:type="spellStart"/>
      <w:r w:rsidRPr="00FF0019">
        <w:rPr>
          <w:sz w:val="22"/>
          <w:szCs w:val="22"/>
        </w:rPr>
        <w:t>сім'ю</w:t>
      </w:r>
      <w:proofErr w:type="spellEnd"/>
      <w:r w:rsidRPr="00FF0019">
        <w:rPr>
          <w:sz w:val="22"/>
          <w:szCs w:val="22"/>
        </w:rPr>
        <w:t xml:space="preserve">. </w:t>
      </w:r>
      <w:proofErr w:type="spellStart"/>
      <w:r w:rsidRPr="00FF0019">
        <w:rPr>
          <w:sz w:val="22"/>
          <w:szCs w:val="22"/>
        </w:rPr>
        <w:t>Саме</w:t>
      </w:r>
      <w:proofErr w:type="spellEnd"/>
      <w:r w:rsidRPr="00FF0019">
        <w:rPr>
          <w:sz w:val="22"/>
          <w:szCs w:val="22"/>
        </w:rPr>
        <w:t xml:space="preserve"> з </w:t>
      </w:r>
      <w:proofErr w:type="spellStart"/>
      <w:r w:rsidRPr="00FF0019">
        <w:rPr>
          <w:sz w:val="22"/>
          <w:szCs w:val="22"/>
        </w:rPr>
        <w:t>цього</w:t>
      </w:r>
      <w:proofErr w:type="spellEnd"/>
      <w:r w:rsidRPr="00FF0019">
        <w:rPr>
          <w:sz w:val="22"/>
          <w:szCs w:val="22"/>
        </w:rPr>
        <w:t xml:space="preserve"> моменту </w:t>
      </w:r>
      <w:proofErr w:type="spellStart"/>
      <w:r w:rsidRPr="00FF0019">
        <w:rPr>
          <w:sz w:val="22"/>
          <w:szCs w:val="22"/>
        </w:rPr>
        <w:t>почалася</w:t>
      </w:r>
      <w:proofErr w:type="spellEnd"/>
      <w:r w:rsidRPr="00FF0019">
        <w:rPr>
          <w:sz w:val="22"/>
          <w:szCs w:val="22"/>
        </w:rPr>
        <w:t xml:space="preserve"> </w:t>
      </w:r>
      <w:proofErr w:type="spellStart"/>
      <w:r w:rsidRPr="00FF0019">
        <w:rPr>
          <w:sz w:val="22"/>
          <w:szCs w:val="22"/>
        </w:rPr>
        <w:t>історія</w:t>
      </w:r>
      <w:proofErr w:type="spellEnd"/>
      <w:r w:rsidRPr="00FF0019">
        <w:rPr>
          <w:sz w:val="22"/>
          <w:szCs w:val="22"/>
        </w:rPr>
        <w:t xml:space="preserve"> </w:t>
      </w:r>
      <w:proofErr w:type="spellStart"/>
      <w:r w:rsidRPr="00FF0019">
        <w:rPr>
          <w:sz w:val="22"/>
          <w:szCs w:val="22"/>
        </w:rPr>
        <w:t>становлення</w:t>
      </w:r>
      <w:proofErr w:type="spellEnd"/>
      <w:r w:rsidRPr="00FF0019">
        <w:rPr>
          <w:sz w:val="22"/>
          <w:szCs w:val="22"/>
        </w:rPr>
        <w:t xml:space="preserve"> того самого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про </w:t>
      </w:r>
      <w:proofErr w:type="spellStart"/>
      <w:r w:rsidRPr="00FF0019">
        <w:rPr>
          <w:sz w:val="22"/>
          <w:szCs w:val="22"/>
        </w:rPr>
        <w:t>який</w:t>
      </w:r>
      <w:proofErr w:type="spellEnd"/>
      <w:r w:rsidRPr="00FF0019">
        <w:rPr>
          <w:sz w:val="22"/>
          <w:szCs w:val="22"/>
        </w:rPr>
        <w:t xml:space="preserve"> ми </w:t>
      </w:r>
      <w:proofErr w:type="spellStart"/>
      <w:r w:rsidRPr="00FF0019">
        <w:rPr>
          <w:sz w:val="22"/>
          <w:szCs w:val="22"/>
        </w:rPr>
        <w:t>всі</w:t>
      </w:r>
      <w:proofErr w:type="spellEnd"/>
      <w:r w:rsidRPr="00FF0019">
        <w:rPr>
          <w:sz w:val="22"/>
          <w:szCs w:val="22"/>
        </w:rPr>
        <w:t xml:space="preserve"> </w:t>
      </w:r>
      <w:proofErr w:type="spellStart"/>
      <w:r w:rsidRPr="00FF0019">
        <w:rPr>
          <w:sz w:val="22"/>
          <w:szCs w:val="22"/>
        </w:rPr>
        <w:t>знаємо</w:t>
      </w:r>
      <w:proofErr w:type="spellEnd"/>
      <w:r w:rsidRPr="00FF0019">
        <w:rPr>
          <w:sz w:val="22"/>
          <w:szCs w:val="22"/>
        </w:rPr>
        <w:t xml:space="preserve">. </w:t>
      </w:r>
      <w:proofErr w:type="spellStart"/>
      <w:r w:rsidRPr="00FF0019">
        <w:rPr>
          <w:sz w:val="22"/>
          <w:szCs w:val="22"/>
        </w:rPr>
        <w:t>Брати</w:t>
      </w:r>
      <w:proofErr w:type="spellEnd"/>
      <w:r w:rsidRPr="00FF0019">
        <w:rPr>
          <w:sz w:val="22"/>
          <w:szCs w:val="22"/>
        </w:rPr>
        <w:t xml:space="preserve"> </w:t>
      </w:r>
      <w:proofErr w:type="spellStart"/>
      <w:r w:rsidRPr="00FF0019">
        <w:rPr>
          <w:sz w:val="22"/>
          <w:szCs w:val="22"/>
        </w:rPr>
        <w:t>припинили</w:t>
      </w:r>
      <w:proofErr w:type="spellEnd"/>
      <w:r w:rsidRPr="00FF0019">
        <w:rPr>
          <w:sz w:val="22"/>
          <w:szCs w:val="22"/>
        </w:rPr>
        <w:t xml:space="preserve"> </w:t>
      </w:r>
      <w:proofErr w:type="spellStart"/>
      <w:r w:rsidRPr="00FF0019">
        <w:rPr>
          <w:sz w:val="22"/>
          <w:szCs w:val="22"/>
        </w:rPr>
        <w:t>випуск</w:t>
      </w:r>
      <w:proofErr w:type="spellEnd"/>
      <w:r w:rsidRPr="00FF0019">
        <w:rPr>
          <w:sz w:val="22"/>
          <w:szCs w:val="22"/>
        </w:rPr>
        <w:t xml:space="preserve"> </w:t>
      </w:r>
      <w:proofErr w:type="spellStart"/>
      <w:r w:rsidRPr="00FF0019">
        <w:rPr>
          <w:sz w:val="22"/>
          <w:szCs w:val="22"/>
        </w:rPr>
        <w:t>робочого</w:t>
      </w:r>
      <w:proofErr w:type="spellEnd"/>
      <w:r w:rsidRPr="00FF0019">
        <w:rPr>
          <w:sz w:val="22"/>
          <w:szCs w:val="22"/>
        </w:rPr>
        <w:t xml:space="preserve"> </w:t>
      </w:r>
      <w:proofErr w:type="spellStart"/>
      <w:r w:rsidRPr="00FF0019">
        <w:rPr>
          <w:sz w:val="22"/>
          <w:szCs w:val="22"/>
        </w:rPr>
        <w:t>одягу</w:t>
      </w:r>
      <w:proofErr w:type="spellEnd"/>
      <w:r w:rsidRPr="00FF0019">
        <w:rPr>
          <w:sz w:val="22"/>
          <w:szCs w:val="22"/>
        </w:rPr>
        <w:t xml:space="preserve"> та </w:t>
      </w:r>
      <w:proofErr w:type="spellStart"/>
      <w:r w:rsidRPr="00FF0019">
        <w:rPr>
          <w:sz w:val="22"/>
          <w:szCs w:val="22"/>
        </w:rPr>
        <w:t>переорієнтували</w:t>
      </w:r>
      <w:proofErr w:type="spellEnd"/>
      <w:r w:rsidRPr="00FF0019">
        <w:rPr>
          <w:sz w:val="22"/>
          <w:szCs w:val="22"/>
        </w:rPr>
        <w:t xml:space="preserve"> </w:t>
      </w:r>
      <w:proofErr w:type="spellStart"/>
      <w:r w:rsidRPr="00FF0019">
        <w:rPr>
          <w:sz w:val="22"/>
          <w:szCs w:val="22"/>
        </w:rPr>
        <w:t>компанію</w:t>
      </w:r>
      <w:proofErr w:type="spellEnd"/>
      <w:r w:rsidRPr="00FF0019">
        <w:rPr>
          <w:sz w:val="22"/>
          <w:szCs w:val="22"/>
        </w:rPr>
        <w:t xml:space="preserve"> на </w:t>
      </w:r>
      <w:proofErr w:type="spellStart"/>
      <w:r w:rsidRPr="00FF0019">
        <w:rPr>
          <w:sz w:val="22"/>
          <w:szCs w:val="22"/>
        </w:rPr>
        <w:t>виробництво</w:t>
      </w:r>
      <w:proofErr w:type="spellEnd"/>
      <w:r w:rsidRPr="00FF0019">
        <w:rPr>
          <w:sz w:val="22"/>
          <w:szCs w:val="22"/>
        </w:rPr>
        <w:t xml:space="preserve"> </w:t>
      </w:r>
      <w:proofErr w:type="spellStart"/>
      <w:r w:rsidRPr="00FF0019">
        <w:rPr>
          <w:sz w:val="22"/>
          <w:szCs w:val="22"/>
        </w:rPr>
        <w:t>ексклюзивних</w:t>
      </w:r>
      <w:proofErr w:type="spellEnd"/>
      <w:r w:rsidRPr="00FF0019">
        <w:rPr>
          <w:sz w:val="22"/>
          <w:szCs w:val="22"/>
        </w:rPr>
        <w:t xml:space="preserve"> </w:t>
      </w:r>
      <w:proofErr w:type="spellStart"/>
      <w:r w:rsidRPr="00FF0019">
        <w:rPr>
          <w:sz w:val="22"/>
          <w:szCs w:val="22"/>
        </w:rPr>
        <w:t>чоловічих</w:t>
      </w:r>
      <w:proofErr w:type="spellEnd"/>
      <w:r w:rsidRPr="00FF0019">
        <w:rPr>
          <w:sz w:val="22"/>
          <w:szCs w:val="22"/>
        </w:rPr>
        <w:t xml:space="preserve"> </w:t>
      </w:r>
      <w:proofErr w:type="spellStart"/>
      <w:r w:rsidRPr="00FF0019">
        <w:rPr>
          <w:sz w:val="22"/>
          <w:szCs w:val="22"/>
        </w:rPr>
        <w:t>костюмів</w:t>
      </w:r>
      <w:proofErr w:type="spellEnd"/>
      <w:r w:rsidRPr="00FF0019">
        <w:rPr>
          <w:sz w:val="22"/>
          <w:szCs w:val="22"/>
        </w:rPr>
        <w:t xml:space="preserve"> і спортивного </w:t>
      </w:r>
      <w:proofErr w:type="spellStart"/>
      <w:r w:rsidRPr="00FF0019">
        <w:rPr>
          <w:sz w:val="22"/>
          <w:szCs w:val="22"/>
        </w:rPr>
        <w:t>одягу</w:t>
      </w:r>
      <w:proofErr w:type="spellEnd"/>
      <w:r w:rsidRPr="00FF0019">
        <w:rPr>
          <w:sz w:val="22"/>
          <w:szCs w:val="22"/>
        </w:rPr>
        <w:t>.</w:t>
      </w:r>
    </w:p>
    <w:p w14:paraId="1A06A52B" w14:textId="77777777" w:rsidR="008A0B00" w:rsidRPr="00FF0019" w:rsidRDefault="008A0B00" w:rsidP="00984A3B">
      <w:pPr>
        <w:pStyle w:val="Style19"/>
        <w:spacing w:line="240" w:lineRule="auto"/>
        <w:ind w:firstLine="426"/>
        <w:jc w:val="both"/>
        <w:rPr>
          <w:sz w:val="22"/>
          <w:szCs w:val="22"/>
        </w:rPr>
      </w:pPr>
      <w:r w:rsidRPr="00FF0019">
        <w:rPr>
          <w:sz w:val="22"/>
          <w:szCs w:val="22"/>
        </w:rPr>
        <w:t xml:space="preserve">За </w:t>
      </w:r>
      <w:proofErr w:type="spellStart"/>
      <w:r w:rsidRPr="00FF0019">
        <w:rPr>
          <w:sz w:val="22"/>
          <w:szCs w:val="22"/>
        </w:rPr>
        <w:t>кілька</w:t>
      </w:r>
      <w:proofErr w:type="spellEnd"/>
      <w:r w:rsidRPr="00FF0019">
        <w:rPr>
          <w:sz w:val="22"/>
          <w:szCs w:val="22"/>
        </w:rPr>
        <w:t xml:space="preserve">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нові</w:t>
      </w:r>
      <w:proofErr w:type="spellEnd"/>
      <w:r w:rsidRPr="00FF0019">
        <w:rPr>
          <w:sz w:val="22"/>
          <w:szCs w:val="22"/>
        </w:rPr>
        <w:t xml:space="preserve"> </w:t>
      </w:r>
      <w:proofErr w:type="spellStart"/>
      <w:r w:rsidRPr="00FF0019">
        <w:rPr>
          <w:sz w:val="22"/>
          <w:szCs w:val="22"/>
        </w:rPr>
        <w:t>власники</w:t>
      </w:r>
      <w:proofErr w:type="spellEnd"/>
      <w:r w:rsidRPr="00FF0019">
        <w:rPr>
          <w:sz w:val="22"/>
          <w:szCs w:val="22"/>
        </w:rPr>
        <w:t xml:space="preserve"> </w:t>
      </w:r>
      <w:proofErr w:type="spellStart"/>
      <w:r w:rsidRPr="00FF0019">
        <w:rPr>
          <w:sz w:val="22"/>
          <w:szCs w:val="22"/>
        </w:rPr>
        <w:t>перетворили</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з </w:t>
      </w:r>
      <w:proofErr w:type="spellStart"/>
      <w:r w:rsidRPr="00FF0019">
        <w:rPr>
          <w:sz w:val="22"/>
          <w:szCs w:val="22"/>
        </w:rPr>
        <w:t>виробника</w:t>
      </w:r>
      <w:proofErr w:type="spellEnd"/>
      <w:r w:rsidRPr="00FF0019">
        <w:rPr>
          <w:sz w:val="22"/>
          <w:szCs w:val="22"/>
        </w:rPr>
        <w:t xml:space="preserve"> </w:t>
      </w:r>
      <w:proofErr w:type="spellStart"/>
      <w:r w:rsidRPr="00FF0019">
        <w:rPr>
          <w:sz w:val="22"/>
          <w:szCs w:val="22"/>
        </w:rPr>
        <w:t>комбінезонів</w:t>
      </w:r>
      <w:proofErr w:type="spellEnd"/>
      <w:r w:rsidRPr="00FF0019">
        <w:rPr>
          <w:sz w:val="22"/>
          <w:szCs w:val="22"/>
        </w:rPr>
        <w:t xml:space="preserve"> і роб в </w:t>
      </w:r>
      <w:proofErr w:type="spellStart"/>
      <w:r w:rsidRPr="00FF0019">
        <w:rPr>
          <w:sz w:val="22"/>
          <w:szCs w:val="22"/>
        </w:rPr>
        <w:t>авторитетний</w:t>
      </w:r>
      <w:proofErr w:type="spellEnd"/>
      <w:r w:rsidRPr="00FF0019">
        <w:rPr>
          <w:sz w:val="22"/>
          <w:szCs w:val="22"/>
        </w:rPr>
        <w:t xml:space="preserve"> </w:t>
      </w:r>
      <w:proofErr w:type="spellStart"/>
      <w:r w:rsidRPr="00FF0019">
        <w:rPr>
          <w:sz w:val="22"/>
          <w:szCs w:val="22"/>
        </w:rPr>
        <w:t>дизайнерський</w:t>
      </w:r>
      <w:proofErr w:type="spellEnd"/>
      <w:r w:rsidRPr="00FF0019">
        <w:rPr>
          <w:sz w:val="22"/>
          <w:szCs w:val="22"/>
        </w:rPr>
        <w:t xml:space="preserve"> </w:t>
      </w:r>
      <w:proofErr w:type="spellStart"/>
      <w:r w:rsidRPr="00FF0019">
        <w:rPr>
          <w:sz w:val="22"/>
          <w:szCs w:val="22"/>
        </w:rPr>
        <w:t>будинок</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став </w:t>
      </w:r>
      <w:proofErr w:type="spellStart"/>
      <w:r w:rsidRPr="00FF0019">
        <w:rPr>
          <w:sz w:val="22"/>
          <w:szCs w:val="22"/>
        </w:rPr>
        <w:t>першою</w:t>
      </w:r>
      <w:proofErr w:type="spellEnd"/>
      <w:r w:rsidRPr="00FF0019">
        <w:rPr>
          <w:sz w:val="22"/>
          <w:szCs w:val="22"/>
        </w:rPr>
        <w:t xml:space="preserve"> </w:t>
      </w:r>
      <w:proofErr w:type="spellStart"/>
      <w:r w:rsidRPr="00FF0019">
        <w:rPr>
          <w:sz w:val="22"/>
          <w:szCs w:val="22"/>
        </w:rPr>
        <w:t>німецькою</w:t>
      </w:r>
      <w:proofErr w:type="spellEnd"/>
      <w:r w:rsidRPr="00FF0019">
        <w:rPr>
          <w:sz w:val="22"/>
          <w:szCs w:val="22"/>
        </w:rPr>
        <w:t xml:space="preserve"> </w:t>
      </w:r>
      <w:proofErr w:type="spellStart"/>
      <w:r w:rsidRPr="00FF0019">
        <w:rPr>
          <w:sz w:val="22"/>
          <w:szCs w:val="22"/>
        </w:rPr>
        <w:t>компанією</w:t>
      </w:r>
      <w:proofErr w:type="spellEnd"/>
      <w:r w:rsidRPr="00FF0019">
        <w:rPr>
          <w:sz w:val="22"/>
          <w:szCs w:val="22"/>
        </w:rPr>
        <w:t xml:space="preserve">, яка </w:t>
      </w:r>
      <w:proofErr w:type="spellStart"/>
      <w:r w:rsidRPr="00FF0019">
        <w:rPr>
          <w:sz w:val="22"/>
          <w:szCs w:val="22"/>
        </w:rPr>
        <w:t>змогла</w:t>
      </w:r>
      <w:proofErr w:type="spellEnd"/>
      <w:r w:rsidRPr="00FF0019">
        <w:rPr>
          <w:sz w:val="22"/>
          <w:szCs w:val="22"/>
        </w:rPr>
        <w:t xml:space="preserve"> </w:t>
      </w:r>
      <w:proofErr w:type="spellStart"/>
      <w:r w:rsidRPr="00FF0019">
        <w:rPr>
          <w:sz w:val="22"/>
          <w:szCs w:val="22"/>
        </w:rPr>
        <w:t>побудувати</w:t>
      </w:r>
      <w:proofErr w:type="spellEnd"/>
      <w:r w:rsidRPr="00FF0019">
        <w:rPr>
          <w:sz w:val="22"/>
          <w:szCs w:val="22"/>
        </w:rPr>
        <w:t xml:space="preserve"> </w:t>
      </w:r>
      <w:proofErr w:type="spellStart"/>
      <w:r w:rsidRPr="00FF0019">
        <w:rPr>
          <w:sz w:val="22"/>
          <w:szCs w:val="22"/>
        </w:rPr>
        <w:t>сильний</w:t>
      </w:r>
      <w:proofErr w:type="spellEnd"/>
      <w:r w:rsidRPr="00FF0019">
        <w:rPr>
          <w:sz w:val="22"/>
          <w:szCs w:val="22"/>
        </w:rPr>
        <w:t xml:space="preserve"> бренд у </w:t>
      </w:r>
      <w:proofErr w:type="spellStart"/>
      <w:r w:rsidRPr="00FF0019">
        <w:rPr>
          <w:sz w:val="22"/>
          <w:szCs w:val="22"/>
        </w:rPr>
        <w:t>секторі</w:t>
      </w:r>
      <w:proofErr w:type="spellEnd"/>
      <w:r w:rsidRPr="00FF0019">
        <w:rPr>
          <w:sz w:val="22"/>
          <w:szCs w:val="22"/>
        </w:rPr>
        <w:t xml:space="preserve"> </w:t>
      </w:r>
      <w:proofErr w:type="spellStart"/>
      <w:r w:rsidRPr="00FF0019">
        <w:rPr>
          <w:sz w:val="22"/>
          <w:szCs w:val="22"/>
        </w:rPr>
        <w:t>чоловічого</w:t>
      </w:r>
      <w:proofErr w:type="spellEnd"/>
      <w:r w:rsidRPr="00FF0019">
        <w:rPr>
          <w:sz w:val="22"/>
          <w:szCs w:val="22"/>
        </w:rPr>
        <w:t xml:space="preserve"> </w:t>
      </w:r>
      <w:proofErr w:type="spellStart"/>
      <w:r w:rsidRPr="00FF0019">
        <w:rPr>
          <w:sz w:val="22"/>
          <w:szCs w:val="22"/>
        </w:rPr>
        <w:t>одягу</w:t>
      </w:r>
      <w:proofErr w:type="spellEnd"/>
      <w:r w:rsidRPr="00FF0019">
        <w:rPr>
          <w:sz w:val="22"/>
          <w:szCs w:val="22"/>
        </w:rPr>
        <w:t xml:space="preserve"> </w:t>
      </w:r>
      <w:proofErr w:type="spellStart"/>
      <w:r w:rsidRPr="00FF0019">
        <w:rPr>
          <w:sz w:val="22"/>
          <w:szCs w:val="22"/>
        </w:rPr>
        <w:t>класу</w:t>
      </w:r>
      <w:proofErr w:type="spellEnd"/>
      <w:r w:rsidRPr="00FF0019">
        <w:rPr>
          <w:sz w:val="22"/>
          <w:szCs w:val="22"/>
        </w:rPr>
        <w:t xml:space="preserve"> люкс.</w:t>
      </w:r>
    </w:p>
    <w:p w14:paraId="0BFB13DA" w14:textId="77777777" w:rsidR="008A0B00" w:rsidRPr="00FF0019" w:rsidRDefault="008A0B00" w:rsidP="00984A3B">
      <w:pPr>
        <w:pStyle w:val="Style19"/>
        <w:spacing w:line="240" w:lineRule="auto"/>
        <w:ind w:firstLine="426"/>
        <w:jc w:val="both"/>
        <w:rPr>
          <w:sz w:val="22"/>
          <w:szCs w:val="22"/>
        </w:rPr>
      </w:pPr>
      <w:r w:rsidRPr="00FF0019">
        <w:rPr>
          <w:sz w:val="22"/>
          <w:szCs w:val="22"/>
        </w:rPr>
        <w:t xml:space="preserve">У 1980-их </w:t>
      </w:r>
      <w:proofErr w:type="spellStart"/>
      <w:r w:rsidRPr="00FF0019">
        <w:rPr>
          <w:sz w:val="22"/>
          <w:szCs w:val="22"/>
        </w:rPr>
        <w:t>рр</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зайнявся</w:t>
      </w:r>
      <w:proofErr w:type="spellEnd"/>
      <w:r w:rsidRPr="00FF0019">
        <w:rPr>
          <w:sz w:val="22"/>
          <w:szCs w:val="22"/>
        </w:rPr>
        <w:t xml:space="preserve"> </w:t>
      </w:r>
      <w:proofErr w:type="spellStart"/>
      <w:r w:rsidRPr="00FF0019">
        <w:rPr>
          <w:sz w:val="22"/>
          <w:szCs w:val="22"/>
        </w:rPr>
        <w:t>розвитком</w:t>
      </w:r>
      <w:proofErr w:type="spellEnd"/>
      <w:r w:rsidRPr="00FF0019">
        <w:rPr>
          <w:sz w:val="22"/>
          <w:szCs w:val="22"/>
        </w:rPr>
        <w:t xml:space="preserve"> </w:t>
      </w:r>
      <w:proofErr w:type="spellStart"/>
      <w:r w:rsidRPr="00FF0019">
        <w:rPr>
          <w:sz w:val="22"/>
          <w:szCs w:val="22"/>
        </w:rPr>
        <w:t>впізнаваності</w:t>
      </w:r>
      <w:proofErr w:type="spellEnd"/>
      <w:r w:rsidRPr="00FF0019">
        <w:rPr>
          <w:sz w:val="22"/>
          <w:szCs w:val="22"/>
        </w:rPr>
        <w:t xml:space="preserve"> бренда -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видавав</w:t>
      </w:r>
      <w:proofErr w:type="spellEnd"/>
      <w:r w:rsidRPr="00FF0019">
        <w:rPr>
          <w:sz w:val="22"/>
          <w:szCs w:val="22"/>
        </w:rPr>
        <w:t xml:space="preserve"> </w:t>
      </w:r>
      <w:proofErr w:type="spellStart"/>
      <w:r w:rsidRPr="00FF0019">
        <w:rPr>
          <w:sz w:val="22"/>
          <w:szCs w:val="22"/>
        </w:rPr>
        <w:t>безліч</w:t>
      </w:r>
      <w:proofErr w:type="spellEnd"/>
      <w:r w:rsidRPr="00FF0019">
        <w:rPr>
          <w:sz w:val="22"/>
          <w:szCs w:val="22"/>
        </w:rPr>
        <w:t xml:space="preserve"> </w:t>
      </w:r>
      <w:proofErr w:type="spellStart"/>
      <w:r w:rsidRPr="00FF0019">
        <w:rPr>
          <w:sz w:val="22"/>
          <w:szCs w:val="22"/>
        </w:rPr>
        <w:t>ліцензій</w:t>
      </w:r>
      <w:proofErr w:type="spellEnd"/>
      <w:r w:rsidRPr="00FF0019">
        <w:rPr>
          <w:sz w:val="22"/>
          <w:szCs w:val="22"/>
        </w:rPr>
        <w:t xml:space="preserve"> і </w:t>
      </w:r>
      <w:proofErr w:type="spellStart"/>
      <w:r w:rsidRPr="00FF0019">
        <w:rPr>
          <w:sz w:val="22"/>
          <w:szCs w:val="22"/>
        </w:rPr>
        <w:t>розширювався</w:t>
      </w:r>
      <w:proofErr w:type="spellEnd"/>
      <w:r w:rsidRPr="00FF0019">
        <w:rPr>
          <w:sz w:val="22"/>
          <w:szCs w:val="22"/>
        </w:rPr>
        <w:t xml:space="preserve"> в </w:t>
      </w:r>
      <w:proofErr w:type="spellStart"/>
      <w:r w:rsidRPr="00FF0019">
        <w:rPr>
          <w:sz w:val="22"/>
          <w:szCs w:val="22"/>
        </w:rPr>
        <w:t>галузі</w:t>
      </w:r>
      <w:proofErr w:type="spellEnd"/>
      <w:r w:rsidRPr="00FF0019">
        <w:rPr>
          <w:sz w:val="22"/>
          <w:szCs w:val="22"/>
        </w:rPr>
        <w:t xml:space="preserve"> </w:t>
      </w:r>
      <w:proofErr w:type="spellStart"/>
      <w:r w:rsidRPr="00FF0019">
        <w:rPr>
          <w:sz w:val="22"/>
          <w:szCs w:val="22"/>
        </w:rPr>
        <w:t>парфумерії</w:t>
      </w:r>
      <w:proofErr w:type="spellEnd"/>
      <w:r w:rsidRPr="00FF0019">
        <w:rPr>
          <w:sz w:val="22"/>
          <w:szCs w:val="22"/>
        </w:rPr>
        <w:t xml:space="preserve">, </w:t>
      </w:r>
      <w:proofErr w:type="spellStart"/>
      <w:r w:rsidRPr="00FF0019">
        <w:rPr>
          <w:sz w:val="22"/>
          <w:szCs w:val="22"/>
        </w:rPr>
        <w:t>виробництва</w:t>
      </w:r>
      <w:proofErr w:type="spellEnd"/>
      <w:r w:rsidRPr="00FF0019">
        <w:rPr>
          <w:sz w:val="22"/>
          <w:szCs w:val="22"/>
        </w:rPr>
        <w:t xml:space="preserve"> </w:t>
      </w:r>
      <w:proofErr w:type="spellStart"/>
      <w:r w:rsidRPr="00FF0019">
        <w:rPr>
          <w:sz w:val="22"/>
          <w:szCs w:val="22"/>
        </w:rPr>
        <w:t>сорочок</w:t>
      </w:r>
      <w:proofErr w:type="spellEnd"/>
      <w:r w:rsidRPr="00FF0019">
        <w:rPr>
          <w:sz w:val="22"/>
          <w:szCs w:val="22"/>
        </w:rPr>
        <w:t xml:space="preserve">, спортивного </w:t>
      </w:r>
      <w:proofErr w:type="spellStart"/>
      <w:r w:rsidRPr="00FF0019">
        <w:rPr>
          <w:sz w:val="22"/>
          <w:szCs w:val="22"/>
        </w:rPr>
        <w:t>одягу</w:t>
      </w:r>
      <w:proofErr w:type="spellEnd"/>
      <w:r w:rsidRPr="00FF0019">
        <w:rPr>
          <w:sz w:val="22"/>
          <w:szCs w:val="22"/>
        </w:rPr>
        <w:t xml:space="preserve">, трикотажу, а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виробів</w:t>
      </w:r>
      <w:proofErr w:type="spellEnd"/>
      <w:r w:rsidRPr="00FF0019">
        <w:rPr>
          <w:sz w:val="22"/>
          <w:szCs w:val="22"/>
        </w:rPr>
        <w:t xml:space="preserve">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шкіри</w:t>
      </w:r>
      <w:proofErr w:type="spellEnd"/>
      <w:r w:rsidRPr="00FF0019">
        <w:rPr>
          <w:sz w:val="22"/>
          <w:szCs w:val="22"/>
        </w:rPr>
        <w:t xml:space="preserve">. </w:t>
      </w:r>
      <w:proofErr w:type="spellStart"/>
      <w:r w:rsidRPr="00FF0019">
        <w:rPr>
          <w:sz w:val="22"/>
          <w:szCs w:val="22"/>
        </w:rPr>
        <w:t>Тепер</w:t>
      </w:r>
      <w:proofErr w:type="spellEnd"/>
      <w:r w:rsidRPr="00FF0019">
        <w:rPr>
          <w:sz w:val="22"/>
          <w:szCs w:val="22"/>
        </w:rPr>
        <w:t xml:space="preserve"> бренд у </w:t>
      </w:r>
      <w:proofErr w:type="spellStart"/>
      <w:r w:rsidRPr="00FF0019">
        <w:rPr>
          <w:sz w:val="22"/>
          <w:szCs w:val="22"/>
        </w:rPr>
        <w:t>значній</w:t>
      </w:r>
      <w:proofErr w:type="spellEnd"/>
      <w:r w:rsidRPr="00FF0019">
        <w:rPr>
          <w:sz w:val="22"/>
          <w:szCs w:val="22"/>
        </w:rPr>
        <w:t xml:space="preserve"> </w:t>
      </w:r>
      <w:proofErr w:type="spellStart"/>
      <w:r w:rsidRPr="00FF0019">
        <w:rPr>
          <w:sz w:val="22"/>
          <w:szCs w:val="22"/>
        </w:rPr>
        <w:t>мірі</w:t>
      </w:r>
      <w:proofErr w:type="spellEnd"/>
      <w:r w:rsidRPr="00FF0019">
        <w:rPr>
          <w:sz w:val="22"/>
          <w:szCs w:val="22"/>
        </w:rPr>
        <w:t xml:space="preserve"> </w:t>
      </w:r>
      <w:proofErr w:type="spellStart"/>
      <w:r w:rsidRPr="00FF0019">
        <w:rPr>
          <w:sz w:val="22"/>
          <w:szCs w:val="22"/>
        </w:rPr>
        <w:t>асоціювали</w:t>
      </w:r>
      <w:proofErr w:type="spellEnd"/>
      <w:r w:rsidRPr="00FF0019">
        <w:rPr>
          <w:sz w:val="22"/>
          <w:szCs w:val="22"/>
        </w:rPr>
        <w:t xml:space="preserve"> з </w:t>
      </w:r>
      <w:proofErr w:type="spellStart"/>
      <w:r w:rsidRPr="00FF0019">
        <w:rPr>
          <w:sz w:val="22"/>
          <w:szCs w:val="22"/>
        </w:rPr>
        <w:t>яппі</w:t>
      </w:r>
      <w:proofErr w:type="spellEnd"/>
      <w:r w:rsidRPr="00FF0019">
        <w:rPr>
          <w:sz w:val="22"/>
          <w:szCs w:val="22"/>
        </w:rPr>
        <w:t>.</w:t>
      </w:r>
    </w:p>
    <w:p w14:paraId="3A3552A2" w14:textId="77777777" w:rsidR="008A0B00" w:rsidRPr="00FF0019" w:rsidRDefault="008A0B00" w:rsidP="00984A3B">
      <w:pPr>
        <w:pStyle w:val="Style19"/>
        <w:spacing w:line="240" w:lineRule="auto"/>
        <w:ind w:firstLine="426"/>
        <w:jc w:val="both"/>
        <w:rPr>
          <w:b/>
          <w:i/>
          <w:sz w:val="22"/>
          <w:szCs w:val="22"/>
        </w:rPr>
      </w:pPr>
      <w:proofErr w:type="spellStart"/>
      <w:r w:rsidRPr="00FF0019">
        <w:rPr>
          <w:b/>
          <w:i/>
          <w:sz w:val="22"/>
          <w:szCs w:val="22"/>
        </w:rPr>
        <w:t>Італійський</w:t>
      </w:r>
      <w:proofErr w:type="spellEnd"/>
      <w:r w:rsidRPr="00FF0019">
        <w:rPr>
          <w:b/>
          <w:i/>
          <w:sz w:val="22"/>
          <w:szCs w:val="22"/>
        </w:rPr>
        <w:t xml:space="preserve"> текстиль з </w:t>
      </w:r>
      <w:proofErr w:type="spellStart"/>
      <w:r w:rsidRPr="00FF0019">
        <w:rPr>
          <w:b/>
          <w:i/>
          <w:sz w:val="22"/>
          <w:szCs w:val="22"/>
        </w:rPr>
        <w:t>німецькою</w:t>
      </w:r>
      <w:proofErr w:type="spellEnd"/>
      <w:r w:rsidRPr="00FF0019">
        <w:rPr>
          <w:b/>
          <w:i/>
          <w:sz w:val="22"/>
          <w:szCs w:val="22"/>
        </w:rPr>
        <w:t xml:space="preserve"> </w:t>
      </w:r>
      <w:proofErr w:type="spellStart"/>
      <w:r w:rsidRPr="00FF0019">
        <w:rPr>
          <w:b/>
          <w:i/>
          <w:sz w:val="22"/>
          <w:szCs w:val="22"/>
        </w:rPr>
        <w:t>точністю</w:t>
      </w:r>
      <w:proofErr w:type="spellEnd"/>
    </w:p>
    <w:p w14:paraId="2AAFF2C9" w14:textId="77777777" w:rsidR="008A0B00" w:rsidRPr="00FF0019" w:rsidRDefault="008A0B00" w:rsidP="00984A3B">
      <w:pPr>
        <w:pStyle w:val="Style19"/>
        <w:spacing w:line="240" w:lineRule="auto"/>
        <w:ind w:firstLine="426"/>
        <w:jc w:val="both"/>
        <w:rPr>
          <w:sz w:val="22"/>
          <w:szCs w:val="22"/>
        </w:rPr>
      </w:pPr>
      <w:r w:rsidRPr="00FF0019">
        <w:rPr>
          <w:sz w:val="22"/>
          <w:szCs w:val="22"/>
        </w:rPr>
        <w:t xml:space="preserve">У 1992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спадкоємці</w:t>
      </w:r>
      <w:proofErr w:type="spellEnd"/>
      <w:r w:rsidRPr="00FF0019">
        <w:rPr>
          <w:sz w:val="22"/>
          <w:szCs w:val="22"/>
        </w:rPr>
        <w:t xml:space="preserve"> Боса продали </w:t>
      </w:r>
      <w:proofErr w:type="spellStart"/>
      <w:r w:rsidRPr="00FF0019">
        <w:rPr>
          <w:sz w:val="22"/>
          <w:szCs w:val="22"/>
        </w:rPr>
        <w:t>контрольний</w:t>
      </w:r>
      <w:proofErr w:type="spellEnd"/>
      <w:r w:rsidRPr="00FF0019">
        <w:rPr>
          <w:sz w:val="22"/>
          <w:szCs w:val="22"/>
        </w:rPr>
        <w:t xml:space="preserve"> пакет </w:t>
      </w:r>
      <w:proofErr w:type="spellStart"/>
      <w:r w:rsidRPr="00FF0019">
        <w:rPr>
          <w:sz w:val="22"/>
          <w:szCs w:val="22"/>
        </w:rPr>
        <w:t>компанії</w:t>
      </w:r>
      <w:proofErr w:type="spellEnd"/>
      <w:r w:rsidRPr="00FF0019">
        <w:rPr>
          <w:sz w:val="22"/>
          <w:szCs w:val="22"/>
        </w:rPr>
        <w:t xml:space="preserve"> (50,7%) </w:t>
      </w:r>
      <w:proofErr w:type="spellStart"/>
      <w:r w:rsidRPr="00FF0019">
        <w:rPr>
          <w:sz w:val="22"/>
          <w:szCs w:val="22"/>
        </w:rPr>
        <w:t>італійській</w:t>
      </w:r>
      <w:proofErr w:type="spellEnd"/>
      <w:r w:rsidRPr="00FF0019">
        <w:rPr>
          <w:sz w:val="22"/>
          <w:szCs w:val="22"/>
        </w:rPr>
        <w:t xml:space="preserve"> </w:t>
      </w:r>
      <w:proofErr w:type="spellStart"/>
      <w:r w:rsidRPr="00FF0019">
        <w:rPr>
          <w:sz w:val="22"/>
          <w:szCs w:val="22"/>
        </w:rPr>
        <w:t>текстильній</w:t>
      </w:r>
      <w:proofErr w:type="spellEnd"/>
      <w:r w:rsidRPr="00FF0019">
        <w:rPr>
          <w:sz w:val="22"/>
          <w:szCs w:val="22"/>
        </w:rPr>
        <w:t xml:space="preserve"> </w:t>
      </w:r>
      <w:proofErr w:type="spellStart"/>
      <w:r w:rsidRPr="00FF0019">
        <w:rPr>
          <w:sz w:val="22"/>
          <w:szCs w:val="22"/>
        </w:rPr>
        <w:t>групі</w:t>
      </w:r>
      <w:proofErr w:type="spellEnd"/>
      <w:r w:rsidRPr="00FF0019">
        <w:rPr>
          <w:sz w:val="22"/>
          <w:szCs w:val="22"/>
        </w:rPr>
        <w:t xml:space="preserve"> </w:t>
      </w:r>
      <w:proofErr w:type="spellStart"/>
      <w:r w:rsidRPr="00FF0019">
        <w:rPr>
          <w:sz w:val="22"/>
          <w:szCs w:val="22"/>
        </w:rPr>
        <w:t>Mazzotto</w:t>
      </w:r>
      <w:proofErr w:type="spellEnd"/>
      <w:r w:rsidRPr="00FF0019">
        <w:rPr>
          <w:sz w:val="22"/>
          <w:szCs w:val="22"/>
        </w:rPr>
        <w:t xml:space="preserve"> </w:t>
      </w:r>
      <w:proofErr w:type="spellStart"/>
      <w:r w:rsidRPr="00FF0019">
        <w:rPr>
          <w:sz w:val="22"/>
          <w:szCs w:val="22"/>
        </w:rPr>
        <w:t>SpA</w:t>
      </w:r>
      <w:proofErr w:type="spellEnd"/>
      <w:r w:rsidRPr="00FF0019">
        <w:rPr>
          <w:sz w:val="22"/>
          <w:szCs w:val="22"/>
        </w:rPr>
        <w:t xml:space="preserve">, а у 1993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зовсім</w:t>
      </w:r>
      <w:proofErr w:type="spellEnd"/>
      <w:r w:rsidRPr="00FF0019">
        <w:rPr>
          <w:sz w:val="22"/>
          <w:szCs w:val="22"/>
        </w:rPr>
        <w:t xml:space="preserve"> </w:t>
      </w:r>
      <w:proofErr w:type="spellStart"/>
      <w:r w:rsidRPr="00FF0019">
        <w:rPr>
          <w:sz w:val="22"/>
          <w:szCs w:val="22"/>
        </w:rPr>
        <w:t>пішли</w:t>
      </w:r>
      <w:proofErr w:type="spellEnd"/>
      <w:r w:rsidRPr="00FF0019">
        <w:rPr>
          <w:sz w:val="22"/>
          <w:szCs w:val="22"/>
        </w:rPr>
        <w:t xml:space="preserve"> з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Новим</w:t>
      </w:r>
      <w:proofErr w:type="spellEnd"/>
      <w:r w:rsidRPr="00FF0019">
        <w:rPr>
          <w:sz w:val="22"/>
          <w:szCs w:val="22"/>
        </w:rPr>
        <w:t xml:space="preserve"> </w:t>
      </w:r>
      <w:proofErr w:type="spellStart"/>
      <w:r w:rsidRPr="00FF0019">
        <w:rPr>
          <w:sz w:val="22"/>
          <w:szCs w:val="22"/>
        </w:rPr>
        <w:t>генеральним</w:t>
      </w:r>
      <w:proofErr w:type="spellEnd"/>
      <w:r w:rsidRPr="00FF0019">
        <w:rPr>
          <w:sz w:val="22"/>
          <w:szCs w:val="22"/>
        </w:rPr>
        <w:t xml:space="preserve"> директором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став Петер </w:t>
      </w:r>
      <w:proofErr w:type="spellStart"/>
      <w:r w:rsidRPr="00FF0019">
        <w:rPr>
          <w:sz w:val="22"/>
          <w:szCs w:val="22"/>
        </w:rPr>
        <w:t>Літтманн</w:t>
      </w:r>
      <w:proofErr w:type="spellEnd"/>
      <w:r w:rsidRPr="00FF0019">
        <w:rPr>
          <w:sz w:val="22"/>
          <w:szCs w:val="22"/>
        </w:rPr>
        <w:t xml:space="preserve">. </w:t>
      </w:r>
      <w:proofErr w:type="spellStart"/>
      <w:r w:rsidRPr="00FF0019">
        <w:rPr>
          <w:sz w:val="22"/>
          <w:szCs w:val="22"/>
        </w:rPr>
        <w:t>Однак</w:t>
      </w:r>
      <w:proofErr w:type="spellEnd"/>
      <w:r w:rsidRPr="00FF0019">
        <w:rPr>
          <w:sz w:val="22"/>
          <w:szCs w:val="22"/>
        </w:rPr>
        <w:t xml:space="preserve"> у 1998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керівництво</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знову</w:t>
      </w:r>
      <w:proofErr w:type="spellEnd"/>
      <w:r w:rsidRPr="00FF0019">
        <w:rPr>
          <w:sz w:val="22"/>
          <w:szCs w:val="22"/>
        </w:rPr>
        <w:t xml:space="preserve"> </w:t>
      </w:r>
      <w:proofErr w:type="spellStart"/>
      <w:r w:rsidRPr="00FF0019">
        <w:rPr>
          <w:sz w:val="22"/>
          <w:szCs w:val="22"/>
        </w:rPr>
        <w:t>змінилося</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генеральним</w:t>
      </w:r>
      <w:proofErr w:type="spellEnd"/>
      <w:r w:rsidRPr="00FF0019">
        <w:rPr>
          <w:sz w:val="22"/>
          <w:szCs w:val="22"/>
        </w:rPr>
        <w:t xml:space="preserve"> директором став Вернер </w:t>
      </w:r>
      <w:proofErr w:type="spellStart"/>
      <w:r w:rsidRPr="00FF0019">
        <w:rPr>
          <w:sz w:val="22"/>
          <w:szCs w:val="22"/>
        </w:rPr>
        <w:t>Бальдессаріні</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довгий</w:t>
      </w:r>
      <w:proofErr w:type="spellEnd"/>
      <w:r w:rsidRPr="00FF0019">
        <w:rPr>
          <w:sz w:val="22"/>
          <w:szCs w:val="22"/>
        </w:rPr>
        <w:t xml:space="preserve"> час </w:t>
      </w:r>
      <w:proofErr w:type="spellStart"/>
      <w:r w:rsidRPr="00FF0019">
        <w:rPr>
          <w:sz w:val="22"/>
          <w:szCs w:val="22"/>
        </w:rPr>
        <w:t>працював</w:t>
      </w:r>
      <w:proofErr w:type="spellEnd"/>
      <w:r w:rsidRPr="00FF0019">
        <w:rPr>
          <w:sz w:val="22"/>
          <w:szCs w:val="22"/>
        </w:rPr>
        <w:t xml:space="preserve"> </w:t>
      </w:r>
      <w:proofErr w:type="spellStart"/>
      <w:r w:rsidRPr="00FF0019">
        <w:rPr>
          <w:sz w:val="22"/>
          <w:szCs w:val="22"/>
        </w:rPr>
        <w:t>провідним</w:t>
      </w:r>
      <w:proofErr w:type="spellEnd"/>
      <w:r w:rsidRPr="00FF0019">
        <w:rPr>
          <w:sz w:val="22"/>
          <w:szCs w:val="22"/>
        </w:rPr>
        <w:t xml:space="preserve"> дизайнером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До того моменту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працювала</w:t>
      </w:r>
      <w:proofErr w:type="spellEnd"/>
      <w:r w:rsidRPr="00FF0019">
        <w:rPr>
          <w:sz w:val="22"/>
          <w:szCs w:val="22"/>
        </w:rPr>
        <w:t xml:space="preserve"> </w:t>
      </w:r>
      <w:proofErr w:type="spellStart"/>
      <w:r w:rsidRPr="00FF0019">
        <w:rPr>
          <w:sz w:val="22"/>
          <w:szCs w:val="22"/>
        </w:rPr>
        <w:t>вже</w:t>
      </w:r>
      <w:proofErr w:type="spellEnd"/>
      <w:r w:rsidRPr="00FF0019">
        <w:rPr>
          <w:sz w:val="22"/>
          <w:szCs w:val="22"/>
        </w:rPr>
        <w:t xml:space="preserve"> на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ніж</w:t>
      </w:r>
      <w:proofErr w:type="spellEnd"/>
      <w:r w:rsidRPr="00FF0019">
        <w:rPr>
          <w:sz w:val="22"/>
          <w:szCs w:val="22"/>
        </w:rPr>
        <w:t xml:space="preserve"> 90 ринках і, </w:t>
      </w:r>
      <w:proofErr w:type="spellStart"/>
      <w:r w:rsidRPr="00FF0019">
        <w:rPr>
          <w:sz w:val="22"/>
          <w:szCs w:val="22"/>
        </w:rPr>
        <w:t>крім</w:t>
      </w:r>
      <w:proofErr w:type="spellEnd"/>
      <w:r w:rsidRPr="00FF0019">
        <w:rPr>
          <w:sz w:val="22"/>
          <w:szCs w:val="22"/>
        </w:rPr>
        <w:t xml:space="preserve"> </w:t>
      </w:r>
      <w:proofErr w:type="spellStart"/>
      <w:r w:rsidRPr="00FF0019">
        <w:rPr>
          <w:sz w:val="22"/>
          <w:szCs w:val="22"/>
        </w:rPr>
        <w:t>чоловічих</w:t>
      </w:r>
      <w:proofErr w:type="spellEnd"/>
      <w:r w:rsidRPr="00FF0019">
        <w:rPr>
          <w:sz w:val="22"/>
          <w:szCs w:val="22"/>
        </w:rPr>
        <w:t xml:space="preserve"> </w:t>
      </w:r>
      <w:proofErr w:type="spellStart"/>
      <w:r w:rsidRPr="00FF0019">
        <w:rPr>
          <w:sz w:val="22"/>
          <w:szCs w:val="22"/>
        </w:rPr>
        <w:t>костюмів</w:t>
      </w:r>
      <w:proofErr w:type="spellEnd"/>
      <w:r w:rsidRPr="00FF0019">
        <w:rPr>
          <w:sz w:val="22"/>
          <w:szCs w:val="22"/>
        </w:rPr>
        <w:t xml:space="preserve">, шила </w:t>
      </w:r>
      <w:proofErr w:type="spellStart"/>
      <w:r w:rsidRPr="00FF0019">
        <w:rPr>
          <w:sz w:val="22"/>
          <w:szCs w:val="22"/>
        </w:rPr>
        <w:t>білизну</w:t>
      </w:r>
      <w:proofErr w:type="spellEnd"/>
      <w:r w:rsidRPr="00FF0019">
        <w:rPr>
          <w:sz w:val="22"/>
          <w:szCs w:val="22"/>
        </w:rPr>
        <w:t xml:space="preserve">, </w:t>
      </w:r>
      <w:proofErr w:type="spellStart"/>
      <w:r w:rsidRPr="00FF0019">
        <w:rPr>
          <w:sz w:val="22"/>
          <w:szCs w:val="22"/>
        </w:rPr>
        <w:t>випускала</w:t>
      </w:r>
      <w:proofErr w:type="spellEnd"/>
      <w:r w:rsidRPr="00FF0019">
        <w:rPr>
          <w:sz w:val="22"/>
          <w:szCs w:val="22"/>
        </w:rPr>
        <w:t xml:space="preserve"> косметику, </w:t>
      </w:r>
      <w:proofErr w:type="spellStart"/>
      <w:r w:rsidRPr="00FF0019">
        <w:rPr>
          <w:sz w:val="22"/>
          <w:szCs w:val="22"/>
        </w:rPr>
        <w:t>вечірні</w:t>
      </w:r>
      <w:proofErr w:type="spellEnd"/>
      <w:r w:rsidRPr="00FF0019">
        <w:rPr>
          <w:sz w:val="22"/>
          <w:szCs w:val="22"/>
        </w:rPr>
        <w:t xml:space="preserve"> </w:t>
      </w:r>
      <w:proofErr w:type="spellStart"/>
      <w:r w:rsidRPr="00FF0019">
        <w:rPr>
          <w:sz w:val="22"/>
          <w:szCs w:val="22"/>
        </w:rPr>
        <w:t>сукні</w:t>
      </w:r>
      <w:proofErr w:type="spellEnd"/>
      <w:r w:rsidRPr="00FF0019">
        <w:rPr>
          <w:sz w:val="22"/>
          <w:szCs w:val="22"/>
        </w:rPr>
        <w:t xml:space="preserve">, </w:t>
      </w:r>
      <w:proofErr w:type="spellStart"/>
      <w:r w:rsidRPr="00FF0019">
        <w:rPr>
          <w:sz w:val="22"/>
          <w:szCs w:val="22"/>
        </w:rPr>
        <w:t>окуляри</w:t>
      </w:r>
      <w:proofErr w:type="spellEnd"/>
      <w:r w:rsidRPr="00FF0019">
        <w:rPr>
          <w:sz w:val="22"/>
          <w:szCs w:val="22"/>
        </w:rPr>
        <w:t xml:space="preserve">, </w:t>
      </w:r>
      <w:proofErr w:type="spellStart"/>
      <w:r w:rsidRPr="00FF0019">
        <w:rPr>
          <w:sz w:val="22"/>
          <w:szCs w:val="22"/>
        </w:rPr>
        <w:t>уніформу</w:t>
      </w:r>
      <w:proofErr w:type="spellEnd"/>
      <w:r w:rsidRPr="00FF0019">
        <w:rPr>
          <w:sz w:val="22"/>
          <w:szCs w:val="22"/>
        </w:rPr>
        <w:t xml:space="preserve">, </w:t>
      </w:r>
      <w:proofErr w:type="spellStart"/>
      <w:r w:rsidRPr="00FF0019">
        <w:rPr>
          <w:sz w:val="22"/>
          <w:szCs w:val="22"/>
        </w:rPr>
        <w:t>парфумерію</w:t>
      </w:r>
      <w:proofErr w:type="spellEnd"/>
      <w:r w:rsidRPr="00FF0019">
        <w:rPr>
          <w:sz w:val="22"/>
          <w:szCs w:val="22"/>
        </w:rPr>
        <w:t xml:space="preserve">, </w:t>
      </w:r>
      <w:proofErr w:type="spellStart"/>
      <w:r w:rsidRPr="00FF0019">
        <w:rPr>
          <w:sz w:val="22"/>
          <w:szCs w:val="22"/>
        </w:rPr>
        <w:t>панчохи</w:t>
      </w:r>
      <w:proofErr w:type="spellEnd"/>
      <w:r w:rsidRPr="00FF0019">
        <w:rPr>
          <w:sz w:val="22"/>
          <w:szCs w:val="22"/>
        </w:rPr>
        <w:t xml:space="preserve"> та </w:t>
      </w:r>
      <w:proofErr w:type="spellStart"/>
      <w:r w:rsidRPr="00FF0019">
        <w:rPr>
          <w:sz w:val="22"/>
          <w:szCs w:val="22"/>
        </w:rPr>
        <w:t>шкарпетки</w:t>
      </w:r>
      <w:proofErr w:type="spellEnd"/>
      <w:r w:rsidRPr="00FF0019">
        <w:rPr>
          <w:sz w:val="22"/>
          <w:szCs w:val="22"/>
        </w:rPr>
        <w:t xml:space="preserve">, </w:t>
      </w:r>
      <w:proofErr w:type="spellStart"/>
      <w:r w:rsidRPr="00FF0019">
        <w:rPr>
          <w:sz w:val="22"/>
          <w:szCs w:val="22"/>
        </w:rPr>
        <w:t>одяг</w:t>
      </w:r>
      <w:proofErr w:type="spellEnd"/>
      <w:r w:rsidRPr="00FF0019">
        <w:rPr>
          <w:sz w:val="22"/>
          <w:szCs w:val="22"/>
        </w:rPr>
        <w:t xml:space="preserve"> для </w:t>
      </w:r>
      <w:proofErr w:type="spellStart"/>
      <w:r w:rsidRPr="00FF0019">
        <w:rPr>
          <w:sz w:val="22"/>
          <w:szCs w:val="22"/>
        </w:rPr>
        <w:t>відпочинку</w:t>
      </w:r>
      <w:proofErr w:type="spellEnd"/>
      <w:r w:rsidRPr="00FF0019">
        <w:rPr>
          <w:sz w:val="22"/>
          <w:szCs w:val="22"/>
        </w:rPr>
        <w:t xml:space="preserve">, </w:t>
      </w:r>
      <w:proofErr w:type="spellStart"/>
      <w:r w:rsidRPr="00FF0019">
        <w:rPr>
          <w:sz w:val="22"/>
          <w:szCs w:val="22"/>
        </w:rPr>
        <w:t>взуття</w:t>
      </w:r>
      <w:proofErr w:type="spellEnd"/>
      <w:r w:rsidRPr="00FF0019">
        <w:rPr>
          <w:sz w:val="22"/>
          <w:szCs w:val="22"/>
        </w:rPr>
        <w:t xml:space="preserve"> та </w:t>
      </w:r>
      <w:proofErr w:type="spellStart"/>
      <w:r w:rsidRPr="00FF0019">
        <w:rPr>
          <w:sz w:val="22"/>
          <w:szCs w:val="22"/>
        </w:rPr>
        <w:t>годинники</w:t>
      </w:r>
      <w:proofErr w:type="spellEnd"/>
      <w:r w:rsidRPr="00FF0019">
        <w:rPr>
          <w:sz w:val="22"/>
          <w:szCs w:val="22"/>
        </w:rPr>
        <w:t xml:space="preserve">. </w:t>
      </w:r>
      <w:proofErr w:type="spellStart"/>
      <w:r w:rsidRPr="00FF0019">
        <w:rPr>
          <w:sz w:val="22"/>
          <w:szCs w:val="22"/>
        </w:rPr>
        <w:t>Після</w:t>
      </w:r>
      <w:proofErr w:type="spellEnd"/>
      <w:r w:rsidRPr="00FF0019">
        <w:rPr>
          <w:sz w:val="22"/>
          <w:szCs w:val="22"/>
        </w:rPr>
        <w:t xml:space="preserve"> покупки </w:t>
      </w:r>
      <w:proofErr w:type="spellStart"/>
      <w:r w:rsidRPr="00FF0019">
        <w:rPr>
          <w:sz w:val="22"/>
          <w:szCs w:val="22"/>
        </w:rPr>
        <w:t>Mazzotto</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AG </w:t>
      </w:r>
      <w:proofErr w:type="spellStart"/>
      <w:r w:rsidRPr="00FF0019">
        <w:rPr>
          <w:sz w:val="22"/>
          <w:szCs w:val="22"/>
        </w:rPr>
        <w:t>розробив</w:t>
      </w:r>
      <w:proofErr w:type="spellEnd"/>
      <w:r w:rsidRPr="00FF0019">
        <w:rPr>
          <w:sz w:val="22"/>
          <w:szCs w:val="22"/>
        </w:rPr>
        <w:t xml:space="preserve"> </w:t>
      </w:r>
      <w:proofErr w:type="spellStart"/>
      <w:r w:rsidRPr="00FF0019">
        <w:rPr>
          <w:sz w:val="22"/>
          <w:szCs w:val="22"/>
        </w:rPr>
        <w:t>стратегію</w:t>
      </w:r>
      <w:proofErr w:type="spellEnd"/>
      <w:r w:rsidRPr="00FF0019">
        <w:rPr>
          <w:sz w:val="22"/>
          <w:szCs w:val="22"/>
        </w:rPr>
        <w:t xml:space="preserve"> </w:t>
      </w:r>
      <w:proofErr w:type="spellStart"/>
      <w:r w:rsidRPr="00FF0019">
        <w:rPr>
          <w:sz w:val="22"/>
          <w:szCs w:val="22"/>
        </w:rPr>
        <w:t>просування</w:t>
      </w:r>
      <w:proofErr w:type="spellEnd"/>
      <w:r w:rsidRPr="00FF0019">
        <w:rPr>
          <w:sz w:val="22"/>
          <w:szCs w:val="22"/>
        </w:rPr>
        <w:t xml:space="preserve"> </w:t>
      </w:r>
      <w:proofErr w:type="spellStart"/>
      <w:r w:rsidRPr="00FF0019">
        <w:rPr>
          <w:sz w:val="22"/>
          <w:szCs w:val="22"/>
        </w:rPr>
        <w:t>трьох</w:t>
      </w:r>
      <w:proofErr w:type="spellEnd"/>
      <w:r w:rsidRPr="00FF0019">
        <w:rPr>
          <w:sz w:val="22"/>
          <w:szCs w:val="22"/>
        </w:rPr>
        <w:t xml:space="preserve"> </w:t>
      </w:r>
      <w:proofErr w:type="spellStart"/>
      <w:r w:rsidRPr="00FF0019">
        <w:rPr>
          <w:sz w:val="22"/>
          <w:szCs w:val="22"/>
        </w:rPr>
        <w:t>брендів</w:t>
      </w:r>
      <w:proofErr w:type="spellEnd"/>
      <w:r w:rsidRPr="00FF0019">
        <w:rPr>
          <w:sz w:val="22"/>
          <w:szCs w:val="22"/>
        </w:rPr>
        <w:t xml:space="preserve"> </w:t>
      </w:r>
      <w:proofErr w:type="spellStart"/>
      <w:r w:rsidRPr="00FF0019">
        <w:rPr>
          <w:sz w:val="22"/>
          <w:szCs w:val="22"/>
        </w:rPr>
        <w:t>чоловічого</w:t>
      </w:r>
      <w:proofErr w:type="spellEnd"/>
      <w:r w:rsidRPr="00FF0019">
        <w:rPr>
          <w:sz w:val="22"/>
          <w:szCs w:val="22"/>
        </w:rPr>
        <w:t xml:space="preserve"> </w:t>
      </w:r>
      <w:proofErr w:type="spellStart"/>
      <w:r w:rsidRPr="00FF0019">
        <w:rPr>
          <w:sz w:val="22"/>
          <w:szCs w:val="22"/>
        </w:rPr>
        <w:t>одягу</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і </w:t>
      </w:r>
      <w:proofErr w:type="spellStart"/>
      <w:r w:rsidRPr="00FF0019">
        <w:rPr>
          <w:sz w:val="22"/>
          <w:szCs w:val="22"/>
        </w:rPr>
        <w:t>Baldessarini</w:t>
      </w:r>
      <w:proofErr w:type="spellEnd"/>
      <w:r w:rsidRPr="00FF0019">
        <w:rPr>
          <w:sz w:val="22"/>
          <w:szCs w:val="22"/>
        </w:rPr>
        <w:t xml:space="preserve">. </w:t>
      </w:r>
    </w:p>
    <w:p w14:paraId="3B01CC02"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Boss</w:t>
      </w:r>
      <w:proofErr w:type="spellEnd"/>
      <w:r w:rsidRPr="00FF0019">
        <w:rPr>
          <w:sz w:val="22"/>
          <w:szCs w:val="22"/>
        </w:rPr>
        <w:t xml:space="preserve"> - </w:t>
      </w:r>
      <w:proofErr w:type="spellStart"/>
      <w:r w:rsidRPr="00FF0019">
        <w:rPr>
          <w:sz w:val="22"/>
          <w:szCs w:val="22"/>
        </w:rPr>
        <w:t>основний</w:t>
      </w:r>
      <w:proofErr w:type="spellEnd"/>
      <w:r w:rsidRPr="00FF0019">
        <w:rPr>
          <w:sz w:val="22"/>
          <w:szCs w:val="22"/>
        </w:rPr>
        <w:t xml:space="preserve"> бренд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Крім</w:t>
      </w:r>
      <w:proofErr w:type="spellEnd"/>
      <w:r w:rsidRPr="00FF0019">
        <w:rPr>
          <w:sz w:val="22"/>
          <w:szCs w:val="22"/>
        </w:rPr>
        <w:t xml:space="preserve"> </w:t>
      </w:r>
      <w:proofErr w:type="spellStart"/>
      <w:r w:rsidRPr="00FF0019">
        <w:rPr>
          <w:sz w:val="22"/>
          <w:szCs w:val="22"/>
        </w:rPr>
        <w:t>цього</w:t>
      </w:r>
      <w:proofErr w:type="spellEnd"/>
      <w:r w:rsidRPr="00FF0019">
        <w:rPr>
          <w:sz w:val="22"/>
          <w:szCs w:val="22"/>
        </w:rPr>
        <w:t xml:space="preserve">, у них є три </w:t>
      </w:r>
      <w:proofErr w:type="spellStart"/>
      <w:r w:rsidRPr="00FF0019">
        <w:rPr>
          <w:sz w:val="22"/>
          <w:szCs w:val="22"/>
        </w:rPr>
        <w:t>додаткові</w:t>
      </w:r>
      <w:proofErr w:type="spellEnd"/>
      <w:r w:rsidRPr="00FF0019">
        <w:rPr>
          <w:sz w:val="22"/>
          <w:szCs w:val="22"/>
        </w:rPr>
        <w:t xml:space="preserve"> </w:t>
      </w:r>
      <w:proofErr w:type="spellStart"/>
      <w:r w:rsidRPr="00FF0019">
        <w:rPr>
          <w:sz w:val="22"/>
          <w:szCs w:val="22"/>
        </w:rPr>
        <w:t>торгові</w:t>
      </w:r>
      <w:proofErr w:type="spellEnd"/>
      <w:r w:rsidRPr="00FF0019">
        <w:rPr>
          <w:sz w:val="22"/>
          <w:szCs w:val="22"/>
        </w:rPr>
        <w:t xml:space="preserve"> марки: </w:t>
      </w:r>
      <w:proofErr w:type="spellStart"/>
      <w:r w:rsidRPr="00FF0019">
        <w:rPr>
          <w:sz w:val="22"/>
          <w:szCs w:val="22"/>
        </w:rPr>
        <w:t>Black</w:t>
      </w:r>
      <w:proofErr w:type="spellEnd"/>
      <w:r w:rsidRPr="00FF0019">
        <w:rPr>
          <w:sz w:val="22"/>
          <w:szCs w:val="22"/>
        </w:rPr>
        <w:t xml:space="preserve"> </w:t>
      </w:r>
      <w:proofErr w:type="spellStart"/>
      <w:r w:rsidRPr="00FF0019">
        <w:rPr>
          <w:sz w:val="22"/>
          <w:szCs w:val="22"/>
        </w:rPr>
        <w:t>Label</w:t>
      </w:r>
      <w:proofErr w:type="spellEnd"/>
      <w:r w:rsidRPr="00FF0019">
        <w:rPr>
          <w:sz w:val="22"/>
          <w:szCs w:val="22"/>
        </w:rPr>
        <w:t xml:space="preserve"> (</w:t>
      </w:r>
      <w:proofErr w:type="spellStart"/>
      <w:r w:rsidRPr="00FF0019">
        <w:rPr>
          <w:sz w:val="22"/>
          <w:szCs w:val="22"/>
        </w:rPr>
        <w:t>одяг</w:t>
      </w:r>
      <w:proofErr w:type="spellEnd"/>
      <w:r w:rsidRPr="00FF0019">
        <w:rPr>
          <w:sz w:val="22"/>
          <w:szCs w:val="22"/>
        </w:rPr>
        <w:t xml:space="preserve"> </w:t>
      </w:r>
      <w:proofErr w:type="spellStart"/>
      <w:r w:rsidRPr="00FF0019">
        <w:rPr>
          <w:sz w:val="22"/>
          <w:szCs w:val="22"/>
        </w:rPr>
        <w:t>бізнес-класу</w:t>
      </w:r>
      <w:proofErr w:type="spellEnd"/>
      <w:r w:rsidRPr="00FF0019">
        <w:rPr>
          <w:sz w:val="22"/>
          <w:szCs w:val="22"/>
        </w:rPr>
        <w:t xml:space="preserve"> та </w:t>
      </w:r>
      <w:proofErr w:type="spellStart"/>
      <w:r w:rsidRPr="00FF0019">
        <w:rPr>
          <w:sz w:val="22"/>
          <w:szCs w:val="22"/>
        </w:rPr>
        <w:t>модний</w:t>
      </w:r>
      <w:proofErr w:type="spellEnd"/>
      <w:r w:rsidRPr="00FF0019">
        <w:rPr>
          <w:sz w:val="22"/>
          <w:szCs w:val="22"/>
        </w:rPr>
        <w:t xml:space="preserve"> </w:t>
      </w:r>
      <w:proofErr w:type="spellStart"/>
      <w:r w:rsidRPr="00FF0019">
        <w:rPr>
          <w:sz w:val="22"/>
          <w:szCs w:val="22"/>
        </w:rPr>
        <w:t>casual</w:t>
      </w:r>
      <w:proofErr w:type="spellEnd"/>
      <w:r w:rsidRPr="00FF0019">
        <w:rPr>
          <w:sz w:val="22"/>
          <w:szCs w:val="22"/>
        </w:rPr>
        <w:t xml:space="preserve">), </w:t>
      </w:r>
      <w:proofErr w:type="spellStart"/>
      <w:r w:rsidRPr="00FF0019">
        <w:rPr>
          <w:sz w:val="22"/>
          <w:szCs w:val="22"/>
        </w:rPr>
        <w:t>Orange</w:t>
      </w:r>
      <w:proofErr w:type="spellEnd"/>
      <w:r w:rsidRPr="00FF0019">
        <w:rPr>
          <w:sz w:val="22"/>
          <w:szCs w:val="22"/>
        </w:rPr>
        <w:t xml:space="preserve"> </w:t>
      </w:r>
      <w:proofErr w:type="spellStart"/>
      <w:r w:rsidRPr="00FF0019">
        <w:rPr>
          <w:sz w:val="22"/>
          <w:szCs w:val="22"/>
        </w:rPr>
        <w:t>Label</w:t>
      </w:r>
      <w:proofErr w:type="spellEnd"/>
      <w:r w:rsidRPr="00FF0019">
        <w:rPr>
          <w:sz w:val="22"/>
          <w:szCs w:val="22"/>
        </w:rPr>
        <w:t xml:space="preserve"> (</w:t>
      </w:r>
      <w:proofErr w:type="spellStart"/>
      <w:r w:rsidRPr="00FF0019">
        <w:rPr>
          <w:sz w:val="22"/>
          <w:szCs w:val="22"/>
        </w:rPr>
        <w:t>спортивний</w:t>
      </w:r>
      <w:proofErr w:type="spellEnd"/>
      <w:r w:rsidRPr="00FF0019">
        <w:rPr>
          <w:sz w:val="22"/>
          <w:szCs w:val="22"/>
        </w:rPr>
        <w:t xml:space="preserve"> </w:t>
      </w:r>
      <w:proofErr w:type="spellStart"/>
      <w:r w:rsidRPr="00FF0019">
        <w:rPr>
          <w:sz w:val="22"/>
          <w:szCs w:val="22"/>
        </w:rPr>
        <w:t>одяг</w:t>
      </w:r>
      <w:proofErr w:type="spellEnd"/>
      <w:r w:rsidRPr="00FF0019">
        <w:rPr>
          <w:sz w:val="22"/>
          <w:szCs w:val="22"/>
        </w:rPr>
        <w:t xml:space="preserve">) і </w:t>
      </w:r>
      <w:proofErr w:type="spellStart"/>
      <w:r w:rsidRPr="00FF0019">
        <w:rPr>
          <w:sz w:val="22"/>
          <w:szCs w:val="22"/>
        </w:rPr>
        <w:t>Green</w:t>
      </w:r>
      <w:proofErr w:type="spellEnd"/>
      <w:r w:rsidRPr="00FF0019">
        <w:rPr>
          <w:sz w:val="22"/>
          <w:szCs w:val="22"/>
        </w:rPr>
        <w:t xml:space="preserve"> </w:t>
      </w:r>
      <w:proofErr w:type="spellStart"/>
      <w:r w:rsidRPr="00FF0019">
        <w:rPr>
          <w:sz w:val="22"/>
          <w:szCs w:val="22"/>
        </w:rPr>
        <w:t>Label</w:t>
      </w:r>
      <w:proofErr w:type="spellEnd"/>
      <w:r w:rsidRPr="00FF0019">
        <w:rPr>
          <w:sz w:val="22"/>
          <w:szCs w:val="22"/>
        </w:rPr>
        <w:t xml:space="preserve"> (</w:t>
      </w:r>
      <w:proofErr w:type="spellStart"/>
      <w:r w:rsidRPr="00FF0019">
        <w:rPr>
          <w:sz w:val="22"/>
          <w:szCs w:val="22"/>
        </w:rPr>
        <w:t>одяг</w:t>
      </w:r>
      <w:proofErr w:type="spellEnd"/>
      <w:r w:rsidRPr="00FF0019">
        <w:rPr>
          <w:sz w:val="22"/>
          <w:szCs w:val="22"/>
        </w:rPr>
        <w:t xml:space="preserve"> для активного способу </w:t>
      </w:r>
      <w:proofErr w:type="spellStart"/>
      <w:r w:rsidRPr="00FF0019">
        <w:rPr>
          <w:sz w:val="22"/>
          <w:szCs w:val="22"/>
        </w:rPr>
        <w:t>життя</w:t>
      </w:r>
      <w:proofErr w:type="spellEnd"/>
      <w:r w:rsidRPr="00FF0019">
        <w:rPr>
          <w:sz w:val="22"/>
          <w:szCs w:val="22"/>
        </w:rPr>
        <w:t>). У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є два </w:t>
      </w:r>
      <w:proofErr w:type="spellStart"/>
      <w:r w:rsidRPr="00FF0019">
        <w:rPr>
          <w:sz w:val="22"/>
          <w:szCs w:val="22"/>
        </w:rPr>
        <w:t>спортивні</w:t>
      </w:r>
      <w:proofErr w:type="spellEnd"/>
      <w:r w:rsidRPr="00FF0019">
        <w:rPr>
          <w:sz w:val="22"/>
          <w:szCs w:val="22"/>
        </w:rPr>
        <w:t xml:space="preserve"> бренди -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Sports</w:t>
      </w:r>
      <w:proofErr w:type="spellEnd"/>
      <w:r w:rsidRPr="00FF0019">
        <w:rPr>
          <w:sz w:val="22"/>
          <w:szCs w:val="22"/>
        </w:rPr>
        <w:t xml:space="preserve"> і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Golf</w:t>
      </w:r>
      <w:proofErr w:type="spellEnd"/>
      <w:r w:rsidRPr="00FF0019">
        <w:rPr>
          <w:sz w:val="22"/>
          <w:szCs w:val="22"/>
        </w:rPr>
        <w:t>.</w:t>
      </w:r>
    </w:p>
    <w:p w14:paraId="4EFC2B0A"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Hugo</w:t>
      </w:r>
      <w:proofErr w:type="spellEnd"/>
      <w:r w:rsidRPr="00FF0019">
        <w:rPr>
          <w:sz w:val="22"/>
          <w:szCs w:val="22"/>
        </w:rPr>
        <w:t xml:space="preserve"> - </w:t>
      </w:r>
      <w:proofErr w:type="spellStart"/>
      <w:r w:rsidRPr="00FF0019">
        <w:rPr>
          <w:sz w:val="22"/>
          <w:szCs w:val="22"/>
        </w:rPr>
        <w:t>другий</w:t>
      </w:r>
      <w:proofErr w:type="spellEnd"/>
      <w:r w:rsidRPr="00FF0019">
        <w:rPr>
          <w:sz w:val="22"/>
          <w:szCs w:val="22"/>
        </w:rPr>
        <w:t xml:space="preserve"> за </w:t>
      </w:r>
      <w:proofErr w:type="spellStart"/>
      <w:r w:rsidRPr="00FF0019">
        <w:rPr>
          <w:sz w:val="22"/>
          <w:szCs w:val="22"/>
        </w:rPr>
        <w:t>значимістю</w:t>
      </w:r>
      <w:proofErr w:type="spellEnd"/>
      <w:r w:rsidRPr="00FF0019">
        <w:rPr>
          <w:sz w:val="22"/>
          <w:szCs w:val="22"/>
        </w:rPr>
        <w:t xml:space="preserve"> бренд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об'єднує</w:t>
      </w:r>
      <w:proofErr w:type="spellEnd"/>
      <w:r w:rsidRPr="00FF0019">
        <w:rPr>
          <w:sz w:val="22"/>
          <w:szCs w:val="22"/>
        </w:rPr>
        <w:t xml:space="preserve"> </w:t>
      </w:r>
      <w:proofErr w:type="spellStart"/>
      <w:r w:rsidRPr="00FF0019">
        <w:rPr>
          <w:sz w:val="22"/>
          <w:szCs w:val="22"/>
        </w:rPr>
        <w:t>одяг</w:t>
      </w:r>
      <w:proofErr w:type="spellEnd"/>
      <w:r w:rsidRPr="00FF0019">
        <w:rPr>
          <w:sz w:val="22"/>
          <w:szCs w:val="22"/>
        </w:rPr>
        <w:t xml:space="preserve"> </w:t>
      </w:r>
      <w:proofErr w:type="spellStart"/>
      <w:r w:rsidRPr="00FF0019">
        <w:rPr>
          <w:sz w:val="22"/>
          <w:szCs w:val="22"/>
        </w:rPr>
        <w:t>бізнес-класу</w:t>
      </w:r>
      <w:proofErr w:type="spellEnd"/>
      <w:r w:rsidRPr="00FF0019">
        <w:rPr>
          <w:sz w:val="22"/>
          <w:szCs w:val="22"/>
        </w:rPr>
        <w:t xml:space="preserve"> та </w:t>
      </w:r>
      <w:proofErr w:type="spellStart"/>
      <w:r w:rsidRPr="00FF0019">
        <w:rPr>
          <w:sz w:val="22"/>
          <w:szCs w:val="22"/>
        </w:rPr>
        <w:t>модний</w:t>
      </w:r>
      <w:proofErr w:type="spellEnd"/>
      <w:r w:rsidRPr="00FF0019">
        <w:rPr>
          <w:sz w:val="22"/>
          <w:szCs w:val="22"/>
        </w:rPr>
        <w:t xml:space="preserve"> </w:t>
      </w:r>
      <w:proofErr w:type="spellStart"/>
      <w:r w:rsidRPr="00FF0019">
        <w:rPr>
          <w:sz w:val="22"/>
          <w:szCs w:val="22"/>
        </w:rPr>
        <w:t>casual</w:t>
      </w:r>
      <w:proofErr w:type="spellEnd"/>
      <w:r w:rsidRPr="00FF0019">
        <w:rPr>
          <w:sz w:val="22"/>
          <w:szCs w:val="22"/>
        </w:rPr>
        <w:t xml:space="preserve">. </w:t>
      </w:r>
      <w:proofErr w:type="spellStart"/>
      <w:r w:rsidRPr="00FF0019">
        <w:rPr>
          <w:sz w:val="22"/>
          <w:szCs w:val="22"/>
        </w:rPr>
        <w:t>Відмітна</w:t>
      </w:r>
      <w:proofErr w:type="spellEnd"/>
      <w:r w:rsidRPr="00FF0019">
        <w:rPr>
          <w:sz w:val="22"/>
          <w:szCs w:val="22"/>
        </w:rPr>
        <w:t xml:space="preserve"> </w:t>
      </w:r>
      <w:proofErr w:type="spellStart"/>
      <w:r w:rsidRPr="00FF0019">
        <w:rPr>
          <w:sz w:val="22"/>
          <w:szCs w:val="22"/>
        </w:rPr>
        <w:t>особливість</w:t>
      </w:r>
      <w:proofErr w:type="spellEnd"/>
      <w:r w:rsidRPr="00FF0019">
        <w:rPr>
          <w:sz w:val="22"/>
          <w:szCs w:val="22"/>
        </w:rPr>
        <w:t xml:space="preserve"> </w:t>
      </w:r>
      <w:proofErr w:type="spellStart"/>
      <w:r w:rsidRPr="00FF0019">
        <w:rPr>
          <w:sz w:val="22"/>
          <w:szCs w:val="22"/>
        </w:rPr>
        <w:t>колекцій</w:t>
      </w:r>
      <w:proofErr w:type="spellEnd"/>
      <w:r w:rsidRPr="00FF0019">
        <w:rPr>
          <w:sz w:val="22"/>
          <w:szCs w:val="22"/>
        </w:rPr>
        <w:t xml:space="preserve"> - </w:t>
      </w: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нових</w:t>
      </w:r>
      <w:proofErr w:type="spellEnd"/>
      <w:r w:rsidRPr="00FF0019">
        <w:rPr>
          <w:sz w:val="22"/>
          <w:szCs w:val="22"/>
        </w:rPr>
        <w:t xml:space="preserve"> </w:t>
      </w:r>
      <w:proofErr w:type="spellStart"/>
      <w:r w:rsidRPr="00FF0019">
        <w:rPr>
          <w:sz w:val="22"/>
          <w:szCs w:val="22"/>
        </w:rPr>
        <w:t>матеріалів</w:t>
      </w:r>
      <w:proofErr w:type="spellEnd"/>
      <w:r w:rsidRPr="00FF0019">
        <w:rPr>
          <w:sz w:val="22"/>
          <w:szCs w:val="22"/>
        </w:rPr>
        <w:t xml:space="preserve"> і </w:t>
      </w:r>
      <w:proofErr w:type="spellStart"/>
      <w:r w:rsidRPr="00FF0019">
        <w:rPr>
          <w:sz w:val="22"/>
          <w:szCs w:val="22"/>
        </w:rPr>
        <w:t>нетрадиційних</w:t>
      </w:r>
      <w:proofErr w:type="spellEnd"/>
      <w:r w:rsidRPr="00FF0019">
        <w:rPr>
          <w:sz w:val="22"/>
          <w:szCs w:val="22"/>
        </w:rPr>
        <w:t xml:space="preserve"> деталей.</w:t>
      </w:r>
    </w:p>
    <w:p w14:paraId="3B0BEEF5" w14:textId="77777777" w:rsidR="008A0B00" w:rsidRPr="00FF0019" w:rsidRDefault="008A0B00" w:rsidP="00984A3B">
      <w:pPr>
        <w:pStyle w:val="Style19"/>
        <w:spacing w:line="240" w:lineRule="auto"/>
        <w:ind w:firstLine="426"/>
        <w:jc w:val="both"/>
        <w:rPr>
          <w:sz w:val="22"/>
          <w:szCs w:val="22"/>
        </w:rPr>
      </w:pPr>
      <w:r w:rsidRPr="00FF0019">
        <w:rPr>
          <w:sz w:val="22"/>
          <w:szCs w:val="22"/>
        </w:rPr>
        <w:lastRenderedPageBreak/>
        <w:t xml:space="preserve">Бренд </w:t>
      </w:r>
      <w:proofErr w:type="spellStart"/>
      <w:r w:rsidRPr="00FF0019">
        <w:rPr>
          <w:sz w:val="22"/>
          <w:szCs w:val="22"/>
        </w:rPr>
        <w:t>Baldessarini</w:t>
      </w:r>
      <w:proofErr w:type="spellEnd"/>
      <w:r w:rsidRPr="00FF0019">
        <w:rPr>
          <w:sz w:val="22"/>
          <w:szCs w:val="22"/>
        </w:rPr>
        <w:t xml:space="preserve"> - </w:t>
      </w:r>
      <w:proofErr w:type="spellStart"/>
      <w:r w:rsidRPr="00FF0019">
        <w:rPr>
          <w:sz w:val="22"/>
          <w:szCs w:val="22"/>
        </w:rPr>
        <w:t>найдорожчий</w:t>
      </w:r>
      <w:proofErr w:type="spellEnd"/>
      <w:r w:rsidRPr="00FF0019">
        <w:rPr>
          <w:sz w:val="22"/>
          <w:szCs w:val="22"/>
        </w:rPr>
        <w:t xml:space="preserve"> лейбл. </w:t>
      </w:r>
      <w:proofErr w:type="spellStart"/>
      <w:r w:rsidRPr="00FF0019">
        <w:rPr>
          <w:sz w:val="22"/>
          <w:szCs w:val="22"/>
        </w:rPr>
        <w:t>Одяг</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w:t>
      </w:r>
      <w:proofErr w:type="spellStart"/>
      <w:r w:rsidRPr="00FF0019">
        <w:rPr>
          <w:sz w:val="22"/>
          <w:szCs w:val="22"/>
        </w:rPr>
        <w:t>цією</w:t>
      </w:r>
      <w:proofErr w:type="spellEnd"/>
      <w:r w:rsidRPr="00FF0019">
        <w:rPr>
          <w:sz w:val="22"/>
          <w:szCs w:val="22"/>
        </w:rPr>
        <w:t xml:space="preserve"> маркою </w:t>
      </w:r>
      <w:proofErr w:type="spellStart"/>
      <w:r w:rsidRPr="00FF0019">
        <w:rPr>
          <w:sz w:val="22"/>
          <w:szCs w:val="22"/>
        </w:rPr>
        <w:t>вручну</w:t>
      </w:r>
      <w:proofErr w:type="spellEnd"/>
      <w:r w:rsidRPr="00FF0019">
        <w:rPr>
          <w:sz w:val="22"/>
          <w:szCs w:val="22"/>
        </w:rPr>
        <w:t xml:space="preserve"> </w:t>
      </w:r>
      <w:proofErr w:type="spellStart"/>
      <w:r w:rsidRPr="00FF0019">
        <w:rPr>
          <w:sz w:val="22"/>
          <w:szCs w:val="22"/>
        </w:rPr>
        <w:t>шиється</w:t>
      </w:r>
      <w:proofErr w:type="spellEnd"/>
      <w:r w:rsidRPr="00FF0019">
        <w:rPr>
          <w:sz w:val="22"/>
          <w:szCs w:val="22"/>
        </w:rPr>
        <w:t xml:space="preserve"> з </w:t>
      </w:r>
      <w:proofErr w:type="spellStart"/>
      <w:r w:rsidRPr="00FF0019">
        <w:rPr>
          <w:sz w:val="22"/>
          <w:szCs w:val="22"/>
        </w:rPr>
        <w:t>найкращих</w:t>
      </w:r>
      <w:proofErr w:type="spellEnd"/>
      <w:r w:rsidRPr="00FF0019">
        <w:rPr>
          <w:sz w:val="22"/>
          <w:szCs w:val="22"/>
        </w:rPr>
        <w:t xml:space="preserve"> </w:t>
      </w:r>
      <w:proofErr w:type="spellStart"/>
      <w:r w:rsidRPr="00FF0019">
        <w:rPr>
          <w:sz w:val="22"/>
          <w:szCs w:val="22"/>
        </w:rPr>
        <w:t>італійських</w:t>
      </w:r>
      <w:proofErr w:type="spellEnd"/>
      <w:r w:rsidRPr="00FF0019">
        <w:rPr>
          <w:sz w:val="22"/>
          <w:szCs w:val="22"/>
        </w:rPr>
        <w:t xml:space="preserve"> тканин. </w:t>
      </w:r>
      <w:proofErr w:type="spellStart"/>
      <w:r w:rsidRPr="00FF0019">
        <w:rPr>
          <w:sz w:val="22"/>
          <w:szCs w:val="22"/>
        </w:rPr>
        <w:t>Ще</w:t>
      </w:r>
      <w:proofErr w:type="spellEnd"/>
      <w:r w:rsidRPr="00FF0019">
        <w:rPr>
          <w:sz w:val="22"/>
          <w:szCs w:val="22"/>
        </w:rPr>
        <w:t xml:space="preserve"> один </w:t>
      </w:r>
      <w:proofErr w:type="spellStart"/>
      <w:r w:rsidRPr="00FF0019">
        <w:rPr>
          <w:sz w:val="22"/>
          <w:szCs w:val="22"/>
        </w:rPr>
        <w:t>цікавий</w:t>
      </w:r>
      <w:proofErr w:type="spellEnd"/>
      <w:r w:rsidRPr="00FF0019">
        <w:rPr>
          <w:sz w:val="22"/>
          <w:szCs w:val="22"/>
        </w:rPr>
        <w:t xml:space="preserve"> </w:t>
      </w:r>
      <w:proofErr w:type="spellStart"/>
      <w:r w:rsidRPr="00FF0019">
        <w:rPr>
          <w:sz w:val="22"/>
          <w:szCs w:val="22"/>
        </w:rPr>
        <w:t>хід</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 запуск у 2011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найдорожчої</w:t>
      </w:r>
      <w:proofErr w:type="spellEnd"/>
      <w:r w:rsidRPr="00FF0019">
        <w:rPr>
          <w:sz w:val="22"/>
          <w:szCs w:val="22"/>
        </w:rPr>
        <w:t xml:space="preserve"> </w:t>
      </w:r>
      <w:proofErr w:type="spellStart"/>
      <w:r w:rsidRPr="00FF0019">
        <w:rPr>
          <w:sz w:val="22"/>
          <w:szCs w:val="22"/>
        </w:rPr>
        <w:t>лінії</w:t>
      </w:r>
      <w:proofErr w:type="spellEnd"/>
      <w:r w:rsidRPr="00FF0019">
        <w:rPr>
          <w:sz w:val="22"/>
          <w:szCs w:val="22"/>
        </w:rPr>
        <w:t xml:space="preserve"> BOSS </w:t>
      </w:r>
      <w:proofErr w:type="spellStart"/>
      <w:r w:rsidRPr="00FF0019">
        <w:rPr>
          <w:sz w:val="22"/>
          <w:szCs w:val="22"/>
        </w:rPr>
        <w:t>Selection</w:t>
      </w:r>
      <w:proofErr w:type="spellEnd"/>
      <w:r w:rsidRPr="00FF0019">
        <w:rPr>
          <w:sz w:val="22"/>
          <w:szCs w:val="22"/>
        </w:rPr>
        <w:t xml:space="preserve"> з </w:t>
      </w:r>
      <w:proofErr w:type="spellStart"/>
      <w:r w:rsidRPr="00FF0019">
        <w:rPr>
          <w:sz w:val="22"/>
          <w:szCs w:val="22"/>
        </w:rPr>
        <w:t>виготовлення</w:t>
      </w:r>
      <w:proofErr w:type="spellEnd"/>
      <w:r w:rsidRPr="00FF0019">
        <w:rPr>
          <w:sz w:val="22"/>
          <w:szCs w:val="22"/>
        </w:rPr>
        <w:t xml:space="preserve"> </w:t>
      </w:r>
      <w:proofErr w:type="spellStart"/>
      <w:r w:rsidRPr="00FF0019">
        <w:rPr>
          <w:sz w:val="22"/>
          <w:szCs w:val="22"/>
        </w:rPr>
        <w:t>костюмів</w:t>
      </w:r>
      <w:proofErr w:type="spellEnd"/>
      <w:r w:rsidRPr="00FF0019">
        <w:rPr>
          <w:sz w:val="22"/>
          <w:szCs w:val="22"/>
        </w:rPr>
        <w:t xml:space="preserve"> для </w:t>
      </w:r>
      <w:proofErr w:type="spellStart"/>
      <w:r w:rsidRPr="00FF0019">
        <w:rPr>
          <w:sz w:val="22"/>
          <w:szCs w:val="22"/>
        </w:rPr>
        <w:t>чоловіків</w:t>
      </w:r>
      <w:proofErr w:type="spellEnd"/>
      <w:r w:rsidRPr="00FF0019">
        <w:rPr>
          <w:sz w:val="22"/>
          <w:szCs w:val="22"/>
        </w:rPr>
        <w:t xml:space="preserve"> на </w:t>
      </w:r>
      <w:proofErr w:type="spellStart"/>
      <w:r w:rsidRPr="00FF0019">
        <w:rPr>
          <w:sz w:val="22"/>
          <w:szCs w:val="22"/>
        </w:rPr>
        <w:t>замовлення</w:t>
      </w:r>
      <w:proofErr w:type="spellEnd"/>
      <w:r w:rsidRPr="00FF0019">
        <w:rPr>
          <w:sz w:val="22"/>
          <w:szCs w:val="22"/>
        </w:rPr>
        <w:t xml:space="preserve"> за </w:t>
      </w:r>
      <w:proofErr w:type="spellStart"/>
      <w:r w:rsidRPr="00FF0019">
        <w:rPr>
          <w:sz w:val="22"/>
          <w:szCs w:val="22"/>
        </w:rPr>
        <w:t>індивідуальними</w:t>
      </w:r>
      <w:proofErr w:type="spellEnd"/>
      <w:r w:rsidRPr="00FF0019">
        <w:rPr>
          <w:sz w:val="22"/>
          <w:szCs w:val="22"/>
        </w:rPr>
        <w:t xml:space="preserve"> </w:t>
      </w:r>
      <w:proofErr w:type="spellStart"/>
      <w:r w:rsidRPr="00FF0019">
        <w:rPr>
          <w:sz w:val="22"/>
          <w:szCs w:val="22"/>
        </w:rPr>
        <w:t>мірками</w:t>
      </w:r>
      <w:proofErr w:type="spellEnd"/>
      <w:r w:rsidRPr="00FF0019">
        <w:rPr>
          <w:sz w:val="22"/>
          <w:szCs w:val="22"/>
        </w:rPr>
        <w:t xml:space="preserve">. </w:t>
      </w:r>
      <w:proofErr w:type="spellStart"/>
      <w:r w:rsidRPr="00FF0019">
        <w:rPr>
          <w:sz w:val="22"/>
          <w:szCs w:val="22"/>
        </w:rPr>
        <w:t>Замовники</w:t>
      </w:r>
      <w:proofErr w:type="spellEnd"/>
      <w:r w:rsidRPr="00FF0019">
        <w:rPr>
          <w:sz w:val="22"/>
          <w:szCs w:val="22"/>
        </w:rPr>
        <w:t xml:space="preserve"> </w:t>
      </w:r>
      <w:proofErr w:type="spellStart"/>
      <w:r w:rsidRPr="00FF0019">
        <w:rPr>
          <w:sz w:val="22"/>
          <w:szCs w:val="22"/>
        </w:rPr>
        <w:t>отримали</w:t>
      </w:r>
      <w:proofErr w:type="spellEnd"/>
      <w:r w:rsidRPr="00FF0019">
        <w:rPr>
          <w:sz w:val="22"/>
          <w:szCs w:val="22"/>
        </w:rPr>
        <w:t xml:space="preserve"> </w:t>
      </w:r>
      <w:proofErr w:type="spellStart"/>
      <w:r w:rsidRPr="00FF0019">
        <w:rPr>
          <w:sz w:val="22"/>
          <w:szCs w:val="22"/>
        </w:rPr>
        <w:t>можливість</w:t>
      </w:r>
      <w:proofErr w:type="spellEnd"/>
      <w:r w:rsidRPr="00FF0019">
        <w:rPr>
          <w:sz w:val="22"/>
          <w:szCs w:val="22"/>
        </w:rPr>
        <w:t xml:space="preserve"> </w:t>
      </w:r>
      <w:proofErr w:type="spellStart"/>
      <w:r w:rsidRPr="00FF0019">
        <w:rPr>
          <w:sz w:val="22"/>
          <w:szCs w:val="22"/>
        </w:rPr>
        <w:t>вибирати</w:t>
      </w:r>
      <w:proofErr w:type="spellEnd"/>
      <w:r w:rsidRPr="00FF0019">
        <w:rPr>
          <w:sz w:val="22"/>
          <w:szCs w:val="22"/>
        </w:rPr>
        <w:t xml:space="preserve"> тканину та </w:t>
      </w:r>
      <w:proofErr w:type="spellStart"/>
      <w:r w:rsidRPr="00FF0019">
        <w:rPr>
          <w:sz w:val="22"/>
          <w:szCs w:val="22"/>
        </w:rPr>
        <w:t>фурнітуру</w:t>
      </w:r>
      <w:proofErr w:type="spellEnd"/>
      <w:r w:rsidRPr="00FF0019">
        <w:rPr>
          <w:sz w:val="22"/>
          <w:szCs w:val="22"/>
        </w:rPr>
        <w:t xml:space="preserve"> для </w:t>
      </w:r>
      <w:proofErr w:type="spellStart"/>
      <w:r w:rsidRPr="00FF0019">
        <w:rPr>
          <w:sz w:val="22"/>
          <w:szCs w:val="22"/>
        </w:rPr>
        <w:t>костюмів</w:t>
      </w:r>
      <w:proofErr w:type="spellEnd"/>
      <w:r w:rsidRPr="00FF0019">
        <w:rPr>
          <w:sz w:val="22"/>
          <w:szCs w:val="22"/>
        </w:rPr>
        <w:t xml:space="preserve">, </w:t>
      </w:r>
      <w:proofErr w:type="spellStart"/>
      <w:r w:rsidRPr="00FF0019">
        <w:rPr>
          <w:sz w:val="22"/>
          <w:szCs w:val="22"/>
        </w:rPr>
        <w:t>сорочок</w:t>
      </w:r>
      <w:proofErr w:type="spellEnd"/>
      <w:r w:rsidRPr="00FF0019">
        <w:rPr>
          <w:sz w:val="22"/>
          <w:szCs w:val="22"/>
        </w:rPr>
        <w:t xml:space="preserve"> і </w:t>
      </w:r>
      <w:proofErr w:type="spellStart"/>
      <w:r w:rsidRPr="00FF0019">
        <w:rPr>
          <w:sz w:val="22"/>
          <w:szCs w:val="22"/>
        </w:rPr>
        <w:t>краваток</w:t>
      </w:r>
      <w:proofErr w:type="spellEnd"/>
      <w:r w:rsidRPr="00FF0019">
        <w:rPr>
          <w:sz w:val="22"/>
          <w:szCs w:val="22"/>
        </w:rPr>
        <w:t>.</w:t>
      </w:r>
    </w:p>
    <w:p w14:paraId="53DAFC0D"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Наразі</w:t>
      </w:r>
      <w:proofErr w:type="spellEnd"/>
      <w:r w:rsidRPr="00FF0019">
        <w:rPr>
          <w:sz w:val="22"/>
          <w:szCs w:val="22"/>
        </w:rPr>
        <w:t xml:space="preserve"> 65% </w:t>
      </w:r>
      <w:proofErr w:type="spellStart"/>
      <w:r w:rsidRPr="00FF0019">
        <w:rPr>
          <w:sz w:val="22"/>
          <w:szCs w:val="22"/>
        </w:rPr>
        <w:t>продажів</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припадає</w:t>
      </w:r>
      <w:proofErr w:type="spellEnd"/>
      <w:r w:rsidRPr="00FF0019">
        <w:rPr>
          <w:sz w:val="22"/>
          <w:szCs w:val="22"/>
        </w:rPr>
        <w:t xml:space="preserve"> на </w:t>
      </w:r>
      <w:proofErr w:type="spellStart"/>
      <w:r w:rsidRPr="00FF0019">
        <w:rPr>
          <w:sz w:val="22"/>
          <w:szCs w:val="22"/>
        </w:rPr>
        <w:t>Європу</w:t>
      </w:r>
      <w:proofErr w:type="spellEnd"/>
      <w:r w:rsidRPr="00FF0019">
        <w:rPr>
          <w:sz w:val="22"/>
          <w:szCs w:val="22"/>
        </w:rPr>
        <w:t xml:space="preserve">. </w:t>
      </w:r>
      <w:proofErr w:type="spellStart"/>
      <w:r w:rsidRPr="00FF0019">
        <w:rPr>
          <w:sz w:val="22"/>
          <w:szCs w:val="22"/>
        </w:rPr>
        <w:t>Зокрема</w:t>
      </w:r>
      <w:proofErr w:type="spellEnd"/>
      <w:r w:rsidRPr="00FF0019">
        <w:rPr>
          <w:sz w:val="22"/>
          <w:szCs w:val="22"/>
        </w:rPr>
        <w:t xml:space="preserve">, </w:t>
      </w:r>
      <w:proofErr w:type="spellStart"/>
      <w:r w:rsidRPr="00FF0019">
        <w:rPr>
          <w:sz w:val="22"/>
          <w:szCs w:val="22"/>
        </w:rPr>
        <w:t>Німеччина</w:t>
      </w:r>
      <w:proofErr w:type="spellEnd"/>
      <w:r w:rsidRPr="00FF0019">
        <w:rPr>
          <w:sz w:val="22"/>
          <w:szCs w:val="22"/>
        </w:rPr>
        <w:t xml:space="preserve"> -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найбільший</w:t>
      </w:r>
      <w:proofErr w:type="spellEnd"/>
      <w:r w:rsidRPr="00FF0019">
        <w:rPr>
          <w:sz w:val="22"/>
          <w:szCs w:val="22"/>
        </w:rPr>
        <w:t xml:space="preserve"> </w:t>
      </w:r>
      <w:proofErr w:type="spellStart"/>
      <w:r w:rsidRPr="00FF0019">
        <w:rPr>
          <w:sz w:val="22"/>
          <w:szCs w:val="22"/>
        </w:rPr>
        <w:t>ринок</w:t>
      </w:r>
      <w:proofErr w:type="spellEnd"/>
      <w:r w:rsidRPr="00FF0019">
        <w:rPr>
          <w:sz w:val="22"/>
          <w:szCs w:val="22"/>
        </w:rPr>
        <w:t xml:space="preserve">. На другому </w:t>
      </w:r>
      <w:proofErr w:type="spellStart"/>
      <w:r w:rsidRPr="00FF0019">
        <w:rPr>
          <w:sz w:val="22"/>
          <w:szCs w:val="22"/>
        </w:rPr>
        <w:t>місці</w:t>
      </w:r>
      <w:proofErr w:type="spellEnd"/>
      <w:r w:rsidRPr="00FF0019">
        <w:rPr>
          <w:sz w:val="22"/>
          <w:szCs w:val="22"/>
        </w:rPr>
        <w:t xml:space="preserve"> за </w:t>
      </w:r>
      <w:proofErr w:type="spellStart"/>
      <w:r w:rsidRPr="00FF0019">
        <w:rPr>
          <w:sz w:val="22"/>
          <w:szCs w:val="22"/>
        </w:rPr>
        <w:t>кількістю</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 США. </w:t>
      </w:r>
      <w:proofErr w:type="spellStart"/>
      <w:r w:rsidRPr="00FF0019">
        <w:rPr>
          <w:sz w:val="22"/>
          <w:szCs w:val="22"/>
        </w:rPr>
        <w:t>Колекції</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побачити</w:t>
      </w:r>
      <w:proofErr w:type="spellEnd"/>
      <w:r w:rsidRPr="00FF0019">
        <w:rPr>
          <w:sz w:val="22"/>
          <w:szCs w:val="22"/>
        </w:rPr>
        <w:t xml:space="preserve"> в 350 </w:t>
      </w:r>
      <w:proofErr w:type="spellStart"/>
      <w:r w:rsidRPr="00FF0019">
        <w:rPr>
          <w:sz w:val="22"/>
          <w:szCs w:val="22"/>
        </w:rPr>
        <w:t>фірмових</w:t>
      </w:r>
      <w:proofErr w:type="spellEnd"/>
      <w:r w:rsidRPr="00FF0019">
        <w:rPr>
          <w:sz w:val="22"/>
          <w:szCs w:val="22"/>
        </w:rPr>
        <w:t xml:space="preserve"> магазинах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і в </w:t>
      </w:r>
      <w:proofErr w:type="spellStart"/>
      <w:r w:rsidRPr="00FF0019">
        <w:rPr>
          <w:sz w:val="22"/>
          <w:szCs w:val="22"/>
        </w:rPr>
        <w:t>численних</w:t>
      </w:r>
      <w:proofErr w:type="spellEnd"/>
      <w:r w:rsidRPr="00FF0019">
        <w:rPr>
          <w:sz w:val="22"/>
          <w:szCs w:val="22"/>
        </w:rPr>
        <w:t xml:space="preserve"> </w:t>
      </w:r>
      <w:proofErr w:type="spellStart"/>
      <w:r w:rsidRPr="00FF0019">
        <w:rPr>
          <w:sz w:val="22"/>
          <w:szCs w:val="22"/>
        </w:rPr>
        <w:t>модних</w:t>
      </w:r>
      <w:proofErr w:type="spellEnd"/>
      <w:r w:rsidRPr="00FF0019">
        <w:rPr>
          <w:sz w:val="22"/>
          <w:szCs w:val="22"/>
        </w:rPr>
        <w:t xml:space="preserve"> бутиках. </w:t>
      </w:r>
      <w:proofErr w:type="spellStart"/>
      <w:r w:rsidRPr="00FF0019">
        <w:rPr>
          <w:sz w:val="22"/>
          <w:szCs w:val="22"/>
        </w:rPr>
        <w:t>Зазвичай</w:t>
      </w:r>
      <w:proofErr w:type="spellEnd"/>
      <w:r w:rsidRPr="00FF0019">
        <w:rPr>
          <w:sz w:val="22"/>
          <w:szCs w:val="22"/>
        </w:rPr>
        <w:t xml:space="preserve"> </w:t>
      </w:r>
      <w:proofErr w:type="spellStart"/>
      <w:r w:rsidRPr="00FF0019">
        <w:rPr>
          <w:sz w:val="22"/>
          <w:szCs w:val="22"/>
        </w:rPr>
        <w:t>колекції</w:t>
      </w:r>
      <w:proofErr w:type="spellEnd"/>
      <w:r w:rsidRPr="00FF0019">
        <w:rPr>
          <w:sz w:val="22"/>
          <w:szCs w:val="22"/>
        </w:rPr>
        <w:t xml:space="preserve"> </w:t>
      </w:r>
      <w:proofErr w:type="spellStart"/>
      <w:r w:rsidRPr="00FF0019">
        <w:rPr>
          <w:sz w:val="22"/>
          <w:szCs w:val="22"/>
        </w:rPr>
        <w:t>розробляються</w:t>
      </w:r>
      <w:proofErr w:type="spellEnd"/>
      <w:r w:rsidRPr="00FF0019">
        <w:rPr>
          <w:sz w:val="22"/>
          <w:szCs w:val="22"/>
        </w:rPr>
        <w:t xml:space="preserve"> та </w:t>
      </w:r>
      <w:proofErr w:type="spellStart"/>
      <w:r w:rsidRPr="00FF0019">
        <w:rPr>
          <w:sz w:val="22"/>
          <w:szCs w:val="22"/>
        </w:rPr>
        <w:t>поширюються</w:t>
      </w:r>
      <w:proofErr w:type="spellEnd"/>
      <w:r w:rsidRPr="00FF0019">
        <w:rPr>
          <w:sz w:val="22"/>
          <w:szCs w:val="22"/>
        </w:rPr>
        <w:t xml:space="preserve"> </w:t>
      </w:r>
      <w:proofErr w:type="spellStart"/>
      <w:r w:rsidRPr="00FF0019">
        <w:rPr>
          <w:sz w:val="22"/>
          <w:szCs w:val="22"/>
        </w:rPr>
        <w:t>серед</w:t>
      </w:r>
      <w:proofErr w:type="spellEnd"/>
      <w:r w:rsidRPr="00FF0019">
        <w:rPr>
          <w:sz w:val="22"/>
          <w:szCs w:val="22"/>
        </w:rPr>
        <w:t xml:space="preserve"> </w:t>
      </w:r>
      <w:proofErr w:type="spellStart"/>
      <w:r w:rsidRPr="00FF0019">
        <w:rPr>
          <w:sz w:val="22"/>
          <w:szCs w:val="22"/>
        </w:rPr>
        <w:t>монобрендових</w:t>
      </w:r>
      <w:proofErr w:type="spellEnd"/>
      <w:r w:rsidRPr="00FF0019">
        <w:rPr>
          <w:sz w:val="22"/>
          <w:szCs w:val="22"/>
        </w:rPr>
        <w:t xml:space="preserve"> </w:t>
      </w:r>
      <w:proofErr w:type="spellStart"/>
      <w:r w:rsidRPr="00FF0019">
        <w:rPr>
          <w:sz w:val="22"/>
          <w:szCs w:val="22"/>
        </w:rPr>
        <w:t>магазинів</w:t>
      </w:r>
      <w:proofErr w:type="spellEnd"/>
      <w:r w:rsidRPr="00FF0019">
        <w:rPr>
          <w:sz w:val="22"/>
          <w:szCs w:val="22"/>
        </w:rPr>
        <w:t xml:space="preserve"> </w:t>
      </w:r>
      <w:proofErr w:type="spellStart"/>
      <w:r w:rsidRPr="00FF0019">
        <w:rPr>
          <w:sz w:val="22"/>
          <w:szCs w:val="22"/>
        </w:rPr>
        <w:t>згідно</w:t>
      </w:r>
      <w:proofErr w:type="spellEnd"/>
      <w:r w:rsidRPr="00FF0019">
        <w:rPr>
          <w:sz w:val="22"/>
          <w:szCs w:val="22"/>
        </w:rPr>
        <w:t xml:space="preserve"> з </w:t>
      </w:r>
      <w:proofErr w:type="spellStart"/>
      <w:r w:rsidRPr="00FF0019">
        <w:rPr>
          <w:sz w:val="22"/>
          <w:szCs w:val="22"/>
        </w:rPr>
        <w:t>прийнятою</w:t>
      </w:r>
      <w:proofErr w:type="spellEnd"/>
      <w:r w:rsidRPr="00FF0019">
        <w:rPr>
          <w:sz w:val="22"/>
          <w:szCs w:val="22"/>
        </w:rPr>
        <w:t xml:space="preserve"> в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концепції</w:t>
      </w:r>
      <w:proofErr w:type="spellEnd"/>
      <w:r w:rsidRPr="00FF0019">
        <w:rPr>
          <w:sz w:val="22"/>
          <w:szCs w:val="22"/>
        </w:rPr>
        <w:t xml:space="preserve"> чистого бренда. У 2001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відкрила</w:t>
      </w:r>
      <w:proofErr w:type="spellEnd"/>
      <w:r w:rsidRPr="00FF0019">
        <w:rPr>
          <w:sz w:val="22"/>
          <w:szCs w:val="22"/>
        </w:rPr>
        <w:t xml:space="preserve"> магазин у Нью-Йорку, де на </w:t>
      </w:r>
      <w:proofErr w:type="spellStart"/>
      <w:r w:rsidRPr="00FF0019">
        <w:rPr>
          <w:sz w:val="22"/>
          <w:szCs w:val="22"/>
        </w:rPr>
        <w:t>площі</w:t>
      </w:r>
      <w:proofErr w:type="spellEnd"/>
      <w:r w:rsidRPr="00FF0019">
        <w:rPr>
          <w:sz w:val="22"/>
          <w:szCs w:val="22"/>
        </w:rPr>
        <w:t xml:space="preserve"> </w:t>
      </w:r>
      <w:proofErr w:type="spellStart"/>
      <w:r w:rsidRPr="00FF0019">
        <w:rPr>
          <w:sz w:val="22"/>
          <w:szCs w:val="22"/>
        </w:rPr>
        <w:t>понад</w:t>
      </w:r>
      <w:proofErr w:type="spellEnd"/>
      <w:r w:rsidRPr="00FF0019">
        <w:rPr>
          <w:sz w:val="22"/>
          <w:szCs w:val="22"/>
        </w:rPr>
        <w:t xml:space="preserve"> 6 тис. м</w:t>
      </w:r>
      <w:r w:rsidRPr="00FF0019">
        <w:rPr>
          <w:sz w:val="22"/>
          <w:szCs w:val="22"/>
          <w:vertAlign w:val="superscript"/>
        </w:rPr>
        <w:t>2</w:t>
      </w:r>
      <w:r w:rsidRPr="00FF0019">
        <w:rPr>
          <w:sz w:val="22"/>
          <w:szCs w:val="22"/>
        </w:rPr>
        <w:t xml:space="preserve"> </w:t>
      </w:r>
      <w:proofErr w:type="spellStart"/>
      <w:r w:rsidRPr="00FF0019">
        <w:rPr>
          <w:sz w:val="22"/>
          <w:szCs w:val="22"/>
        </w:rPr>
        <w:t>уперше</w:t>
      </w:r>
      <w:proofErr w:type="spellEnd"/>
      <w:r w:rsidRPr="00FF0019">
        <w:rPr>
          <w:sz w:val="22"/>
          <w:szCs w:val="22"/>
        </w:rPr>
        <w:t xml:space="preserve"> </w:t>
      </w:r>
      <w:proofErr w:type="spellStart"/>
      <w:r w:rsidRPr="00FF0019">
        <w:rPr>
          <w:sz w:val="22"/>
          <w:szCs w:val="22"/>
        </w:rPr>
        <w:t>виставляються</w:t>
      </w:r>
      <w:proofErr w:type="spellEnd"/>
      <w:r w:rsidRPr="00FF0019">
        <w:rPr>
          <w:sz w:val="22"/>
          <w:szCs w:val="22"/>
        </w:rPr>
        <w:t xml:space="preserve"> </w:t>
      </w:r>
      <w:proofErr w:type="spellStart"/>
      <w:r w:rsidRPr="00FF0019">
        <w:rPr>
          <w:sz w:val="22"/>
          <w:szCs w:val="22"/>
        </w:rPr>
        <w:t>всі</w:t>
      </w:r>
      <w:proofErr w:type="spellEnd"/>
      <w:r w:rsidRPr="00FF0019">
        <w:rPr>
          <w:sz w:val="22"/>
          <w:szCs w:val="22"/>
        </w:rPr>
        <w:t xml:space="preserve"> бренди та </w:t>
      </w:r>
      <w:proofErr w:type="spellStart"/>
      <w:r w:rsidRPr="00FF0019">
        <w:rPr>
          <w:sz w:val="22"/>
          <w:szCs w:val="22"/>
        </w:rPr>
        <w:t>колекції</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одним </w:t>
      </w:r>
      <w:proofErr w:type="spellStart"/>
      <w:r w:rsidRPr="00FF0019">
        <w:rPr>
          <w:sz w:val="22"/>
          <w:szCs w:val="22"/>
        </w:rPr>
        <w:t>дахом</w:t>
      </w:r>
      <w:proofErr w:type="spellEnd"/>
      <w:r w:rsidRPr="00FF0019">
        <w:rPr>
          <w:sz w:val="22"/>
          <w:szCs w:val="22"/>
        </w:rPr>
        <w:t>.</w:t>
      </w:r>
    </w:p>
    <w:p w14:paraId="130470C4" w14:textId="77777777" w:rsidR="008A0B00" w:rsidRPr="00FF0019" w:rsidRDefault="008A0B00" w:rsidP="00984A3B">
      <w:pPr>
        <w:pStyle w:val="Style19"/>
        <w:spacing w:line="240" w:lineRule="auto"/>
        <w:ind w:firstLine="426"/>
        <w:jc w:val="both"/>
        <w:rPr>
          <w:b/>
          <w:i/>
          <w:sz w:val="22"/>
          <w:szCs w:val="22"/>
        </w:rPr>
      </w:pPr>
      <w:proofErr w:type="spellStart"/>
      <w:r w:rsidRPr="00FF0019">
        <w:rPr>
          <w:b/>
          <w:i/>
          <w:sz w:val="22"/>
          <w:szCs w:val="22"/>
        </w:rPr>
        <w:t>Завойовуючи</w:t>
      </w:r>
      <w:proofErr w:type="spellEnd"/>
      <w:r w:rsidRPr="00FF0019">
        <w:rPr>
          <w:b/>
          <w:i/>
          <w:sz w:val="22"/>
          <w:szCs w:val="22"/>
        </w:rPr>
        <w:t xml:space="preserve"> </w:t>
      </w:r>
      <w:proofErr w:type="spellStart"/>
      <w:r w:rsidRPr="00FF0019">
        <w:rPr>
          <w:b/>
          <w:i/>
          <w:sz w:val="22"/>
          <w:szCs w:val="22"/>
        </w:rPr>
        <w:t>жіночі</w:t>
      </w:r>
      <w:proofErr w:type="spellEnd"/>
      <w:r w:rsidRPr="00FF0019">
        <w:rPr>
          <w:b/>
          <w:i/>
          <w:sz w:val="22"/>
          <w:szCs w:val="22"/>
        </w:rPr>
        <w:t xml:space="preserve"> </w:t>
      </w:r>
      <w:proofErr w:type="spellStart"/>
      <w:r w:rsidRPr="00FF0019">
        <w:rPr>
          <w:b/>
          <w:i/>
          <w:sz w:val="22"/>
          <w:szCs w:val="22"/>
        </w:rPr>
        <w:t>серця</w:t>
      </w:r>
      <w:proofErr w:type="spellEnd"/>
    </w:p>
    <w:p w14:paraId="2C66D437"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Цікава</w:t>
      </w:r>
      <w:proofErr w:type="spellEnd"/>
      <w:r w:rsidRPr="00FF0019">
        <w:rPr>
          <w:sz w:val="22"/>
          <w:szCs w:val="22"/>
        </w:rPr>
        <w:t xml:space="preserve"> </w:t>
      </w:r>
      <w:proofErr w:type="spellStart"/>
      <w:r w:rsidRPr="00FF0019">
        <w:rPr>
          <w:sz w:val="22"/>
          <w:szCs w:val="22"/>
        </w:rPr>
        <w:t>історія</w:t>
      </w:r>
      <w:proofErr w:type="spellEnd"/>
      <w:r w:rsidRPr="00FF0019">
        <w:rPr>
          <w:sz w:val="22"/>
          <w:szCs w:val="22"/>
        </w:rPr>
        <w:t xml:space="preserve"> </w:t>
      </w:r>
      <w:proofErr w:type="spellStart"/>
      <w:r w:rsidRPr="00FF0019">
        <w:rPr>
          <w:sz w:val="22"/>
          <w:szCs w:val="22"/>
        </w:rPr>
        <w:t>взаємин</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з </w:t>
      </w:r>
      <w:proofErr w:type="spellStart"/>
      <w:r w:rsidRPr="00FF0019">
        <w:rPr>
          <w:sz w:val="22"/>
          <w:szCs w:val="22"/>
        </w:rPr>
        <w:t>жіночою</w:t>
      </w:r>
      <w:proofErr w:type="spellEnd"/>
      <w:r w:rsidRPr="00FF0019">
        <w:rPr>
          <w:sz w:val="22"/>
          <w:szCs w:val="22"/>
        </w:rPr>
        <w:t xml:space="preserve"> </w:t>
      </w:r>
      <w:proofErr w:type="spellStart"/>
      <w:r w:rsidRPr="00FF0019">
        <w:rPr>
          <w:sz w:val="22"/>
          <w:szCs w:val="22"/>
        </w:rPr>
        <w:t>аудиторією</w:t>
      </w:r>
      <w:proofErr w:type="spellEnd"/>
      <w:r w:rsidRPr="00FF0019">
        <w:rPr>
          <w:sz w:val="22"/>
          <w:szCs w:val="22"/>
        </w:rPr>
        <w:t>. У 1987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зробила</w:t>
      </w:r>
      <w:proofErr w:type="spellEnd"/>
      <w:r w:rsidRPr="00FF0019">
        <w:rPr>
          <w:sz w:val="22"/>
          <w:szCs w:val="22"/>
        </w:rPr>
        <w:t xml:space="preserve"> </w:t>
      </w:r>
      <w:proofErr w:type="spellStart"/>
      <w:r w:rsidRPr="00FF0019">
        <w:rPr>
          <w:sz w:val="22"/>
          <w:szCs w:val="22"/>
        </w:rPr>
        <w:t>незграбну</w:t>
      </w:r>
      <w:proofErr w:type="spellEnd"/>
      <w:r w:rsidRPr="00FF0019">
        <w:rPr>
          <w:sz w:val="22"/>
          <w:szCs w:val="22"/>
        </w:rPr>
        <w:t xml:space="preserve"> </w:t>
      </w:r>
      <w:proofErr w:type="spellStart"/>
      <w:r w:rsidRPr="00FF0019">
        <w:rPr>
          <w:sz w:val="22"/>
          <w:szCs w:val="22"/>
        </w:rPr>
        <w:t>спробу</w:t>
      </w:r>
      <w:proofErr w:type="spellEnd"/>
      <w:r w:rsidRPr="00FF0019">
        <w:rPr>
          <w:sz w:val="22"/>
          <w:szCs w:val="22"/>
        </w:rPr>
        <w:t xml:space="preserve"> </w:t>
      </w:r>
      <w:proofErr w:type="spellStart"/>
      <w:r w:rsidRPr="00FF0019">
        <w:rPr>
          <w:sz w:val="22"/>
          <w:szCs w:val="22"/>
        </w:rPr>
        <w:t>запустити</w:t>
      </w:r>
      <w:proofErr w:type="spellEnd"/>
      <w:r w:rsidRPr="00FF0019">
        <w:rPr>
          <w:sz w:val="22"/>
          <w:szCs w:val="22"/>
        </w:rPr>
        <w:t xml:space="preserve"> </w:t>
      </w:r>
      <w:proofErr w:type="spellStart"/>
      <w:r w:rsidRPr="00FF0019">
        <w:rPr>
          <w:sz w:val="22"/>
          <w:szCs w:val="22"/>
        </w:rPr>
        <w:t>жіночу</w:t>
      </w:r>
      <w:proofErr w:type="spellEnd"/>
      <w:r w:rsidRPr="00FF0019">
        <w:rPr>
          <w:sz w:val="22"/>
          <w:szCs w:val="22"/>
        </w:rPr>
        <w:t xml:space="preserve"> </w:t>
      </w:r>
      <w:proofErr w:type="spellStart"/>
      <w:r w:rsidRPr="00FF0019">
        <w:rPr>
          <w:sz w:val="22"/>
          <w:szCs w:val="22"/>
        </w:rPr>
        <w:t>лінію</w:t>
      </w:r>
      <w:proofErr w:type="spellEnd"/>
      <w:r w:rsidRPr="00FF0019">
        <w:rPr>
          <w:sz w:val="22"/>
          <w:szCs w:val="22"/>
        </w:rPr>
        <w:t xml:space="preserve"> </w:t>
      </w:r>
      <w:proofErr w:type="spellStart"/>
      <w:r w:rsidRPr="00FF0019">
        <w:rPr>
          <w:sz w:val="22"/>
          <w:szCs w:val="22"/>
        </w:rPr>
        <w:t>casual</w:t>
      </w:r>
      <w:proofErr w:type="spellEnd"/>
      <w:r w:rsidRPr="00FF0019">
        <w:rPr>
          <w:sz w:val="22"/>
          <w:szCs w:val="22"/>
        </w:rPr>
        <w:t xml:space="preserve">, але з </w:t>
      </w:r>
      <w:proofErr w:type="spellStart"/>
      <w:r w:rsidRPr="00FF0019">
        <w:rPr>
          <w:sz w:val="22"/>
          <w:szCs w:val="22"/>
        </w:rPr>
        <w:t>цього</w:t>
      </w:r>
      <w:proofErr w:type="spellEnd"/>
      <w:r w:rsidRPr="00FF0019">
        <w:rPr>
          <w:sz w:val="22"/>
          <w:szCs w:val="22"/>
        </w:rPr>
        <w:t xml:space="preserve"> </w:t>
      </w:r>
      <w:proofErr w:type="spellStart"/>
      <w:r w:rsidRPr="00FF0019">
        <w:rPr>
          <w:sz w:val="22"/>
          <w:szCs w:val="22"/>
        </w:rPr>
        <w:t>нічого</w:t>
      </w:r>
      <w:proofErr w:type="spellEnd"/>
      <w:r w:rsidRPr="00FF0019">
        <w:rPr>
          <w:sz w:val="22"/>
          <w:szCs w:val="22"/>
        </w:rPr>
        <w:t xml:space="preserve"> не </w:t>
      </w:r>
      <w:proofErr w:type="spellStart"/>
      <w:r w:rsidRPr="00FF0019">
        <w:rPr>
          <w:sz w:val="22"/>
          <w:szCs w:val="22"/>
        </w:rPr>
        <w:t>вийшло</w:t>
      </w:r>
      <w:proofErr w:type="spellEnd"/>
      <w:r w:rsidRPr="00FF0019">
        <w:rPr>
          <w:sz w:val="22"/>
          <w:szCs w:val="22"/>
        </w:rPr>
        <w:t xml:space="preserve">, і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довелося</w:t>
      </w:r>
      <w:proofErr w:type="spellEnd"/>
      <w:r w:rsidRPr="00FF0019">
        <w:rPr>
          <w:sz w:val="22"/>
          <w:szCs w:val="22"/>
        </w:rPr>
        <w:t xml:space="preserve"> </w:t>
      </w:r>
      <w:proofErr w:type="spellStart"/>
      <w:r w:rsidRPr="00FF0019">
        <w:rPr>
          <w:sz w:val="22"/>
          <w:szCs w:val="22"/>
        </w:rPr>
        <w:t>згорнути</w:t>
      </w:r>
      <w:proofErr w:type="spellEnd"/>
      <w:r w:rsidRPr="00FF0019">
        <w:rPr>
          <w:sz w:val="22"/>
          <w:szCs w:val="22"/>
        </w:rPr>
        <w:t xml:space="preserve">. Лише 11 </w:t>
      </w:r>
      <w:proofErr w:type="spellStart"/>
      <w:r w:rsidRPr="00FF0019">
        <w:rPr>
          <w:sz w:val="22"/>
          <w:szCs w:val="22"/>
        </w:rPr>
        <w:t>років</w:t>
      </w:r>
      <w:proofErr w:type="spellEnd"/>
      <w:r w:rsidRPr="00FF0019">
        <w:rPr>
          <w:sz w:val="22"/>
          <w:szCs w:val="22"/>
        </w:rPr>
        <w:t xml:space="preserve"> потому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зважився</w:t>
      </w:r>
      <w:proofErr w:type="spellEnd"/>
      <w:r w:rsidRPr="00FF0019">
        <w:rPr>
          <w:sz w:val="22"/>
          <w:szCs w:val="22"/>
        </w:rPr>
        <w:t xml:space="preserve"> </w:t>
      </w:r>
      <w:proofErr w:type="spellStart"/>
      <w:r w:rsidRPr="00FF0019">
        <w:rPr>
          <w:sz w:val="22"/>
          <w:szCs w:val="22"/>
        </w:rPr>
        <w:t>повторити</w:t>
      </w:r>
      <w:proofErr w:type="spellEnd"/>
      <w:r w:rsidRPr="00FF0019">
        <w:rPr>
          <w:sz w:val="22"/>
          <w:szCs w:val="22"/>
        </w:rPr>
        <w:t xml:space="preserve"> </w:t>
      </w:r>
      <w:proofErr w:type="spellStart"/>
      <w:r w:rsidRPr="00FF0019">
        <w:rPr>
          <w:sz w:val="22"/>
          <w:szCs w:val="22"/>
        </w:rPr>
        <w:t>експеримент</w:t>
      </w:r>
      <w:proofErr w:type="spellEnd"/>
      <w:r w:rsidRPr="00FF0019">
        <w:rPr>
          <w:sz w:val="22"/>
          <w:szCs w:val="22"/>
        </w:rPr>
        <w:t xml:space="preserve">, </w:t>
      </w:r>
      <w:proofErr w:type="spellStart"/>
      <w:r w:rsidRPr="00FF0019">
        <w:rPr>
          <w:sz w:val="22"/>
          <w:szCs w:val="22"/>
        </w:rPr>
        <w:t>успішно</w:t>
      </w:r>
      <w:proofErr w:type="spellEnd"/>
      <w:r w:rsidRPr="00FF0019">
        <w:rPr>
          <w:sz w:val="22"/>
          <w:szCs w:val="22"/>
        </w:rPr>
        <w:t xml:space="preserve"> запустивши </w:t>
      </w:r>
      <w:proofErr w:type="spellStart"/>
      <w:r w:rsidRPr="00FF0019">
        <w:rPr>
          <w:sz w:val="22"/>
          <w:szCs w:val="22"/>
        </w:rPr>
        <w:t>жіночу</w:t>
      </w:r>
      <w:proofErr w:type="spellEnd"/>
      <w:r w:rsidRPr="00FF0019">
        <w:rPr>
          <w:sz w:val="22"/>
          <w:szCs w:val="22"/>
        </w:rPr>
        <w:t xml:space="preserve"> </w:t>
      </w:r>
      <w:proofErr w:type="spellStart"/>
      <w:r w:rsidRPr="00FF0019">
        <w:rPr>
          <w:sz w:val="22"/>
          <w:szCs w:val="22"/>
        </w:rPr>
        <w:t>лінію</w:t>
      </w:r>
      <w:proofErr w:type="spellEnd"/>
      <w:r w:rsidRPr="00FF0019">
        <w:rPr>
          <w:sz w:val="22"/>
          <w:szCs w:val="22"/>
        </w:rPr>
        <w:t xml:space="preserve"> </w:t>
      </w:r>
      <w:proofErr w:type="spellStart"/>
      <w:r w:rsidRPr="00FF0019">
        <w:rPr>
          <w:sz w:val="22"/>
          <w:szCs w:val="22"/>
        </w:rPr>
        <w:t>одягу</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брендом </w:t>
      </w:r>
      <w:proofErr w:type="spellStart"/>
      <w:r w:rsidRPr="00FF0019">
        <w:rPr>
          <w:sz w:val="22"/>
          <w:szCs w:val="22"/>
        </w:rPr>
        <w:t>Hugo</w:t>
      </w:r>
      <w:proofErr w:type="spellEnd"/>
      <w:r w:rsidRPr="00FF0019">
        <w:rPr>
          <w:sz w:val="22"/>
          <w:szCs w:val="22"/>
        </w:rPr>
        <w:t>.</w:t>
      </w:r>
    </w:p>
    <w:p w14:paraId="7FE8009E" w14:textId="77777777" w:rsidR="008A0B00" w:rsidRPr="00FF0019" w:rsidRDefault="008A0B00" w:rsidP="00984A3B">
      <w:pPr>
        <w:pStyle w:val="Style19"/>
        <w:spacing w:line="240" w:lineRule="auto"/>
        <w:ind w:firstLine="426"/>
        <w:jc w:val="both"/>
        <w:rPr>
          <w:sz w:val="22"/>
          <w:szCs w:val="22"/>
        </w:rPr>
      </w:pPr>
      <w:r w:rsidRPr="00FF0019">
        <w:rPr>
          <w:sz w:val="22"/>
          <w:szCs w:val="22"/>
        </w:rPr>
        <w:t xml:space="preserve">У 2000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дизайнери</w:t>
      </w:r>
      <w:proofErr w:type="spellEnd"/>
      <w:r w:rsidRPr="00FF0019">
        <w:rPr>
          <w:sz w:val="22"/>
          <w:szCs w:val="22"/>
        </w:rPr>
        <w:t xml:space="preserve"> представили </w:t>
      </w:r>
      <w:proofErr w:type="spellStart"/>
      <w:r w:rsidRPr="00FF0019">
        <w:rPr>
          <w:sz w:val="22"/>
          <w:szCs w:val="22"/>
        </w:rPr>
        <w:t>новий</w:t>
      </w:r>
      <w:proofErr w:type="spellEnd"/>
      <w:r w:rsidRPr="00FF0019">
        <w:rPr>
          <w:sz w:val="22"/>
          <w:szCs w:val="22"/>
        </w:rPr>
        <w:t xml:space="preserve"> бренд -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Woman</w:t>
      </w:r>
      <w:proofErr w:type="spellEnd"/>
      <w:r w:rsidRPr="00FF0019">
        <w:rPr>
          <w:sz w:val="22"/>
          <w:szCs w:val="22"/>
        </w:rPr>
        <w:t xml:space="preserve"> для </w:t>
      </w:r>
      <w:proofErr w:type="spellStart"/>
      <w:r w:rsidRPr="00FF0019">
        <w:rPr>
          <w:sz w:val="22"/>
          <w:szCs w:val="22"/>
        </w:rPr>
        <w:t>жіночого</w:t>
      </w:r>
      <w:proofErr w:type="spellEnd"/>
      <w:r w:rsidRPr="00FF0019">
        <w:rPr>
          <w:sz w:val="22"/>
          <w:szCs w:val="22"/>
        </w:rPr>
        <w:t xml:space="preserve"> </w:t>
      </w:r>
      <w:proofErr w:type="spellStart"/>
      <w:r w:rsidRPr="00FF0019">
        <w:rPr>
          <w:sz w:val="22"/>
          <w:szCs w:val="22"/>
        </w:rPr>
        <w:t>одягу</w:t>
      </w:r>
      <w:proofErr w:type="spellEnd"/>
      <w:r w:rsidRPr="00FF0019">
        <w:rPr>
          <w:sz w:val="22"/>
          <w:szCs w:val="22"/>
        </w:rPr>
        <w:t xml:space="preserve"> </w:t>
      </w:r>
      <w:proofErr w:type="spellStart"/>
      <w:r w:rsidRPr="00FF0019">
        <w:rPr>
          <w:sz w:val="22"/>
          <w:szCs w:val="22"/>
        </w:rPr>
        <w:t>бізнес-класу</w:t>
      </w:r>
      <w:proofErr w:type="spellEnd"/>
      <w:r w:rsidRPr="00FF0019">
        <w:rPr>
          <w:sz w:val="22"/>
          <w:szCs w:val="22"/>
        </w:rPr>
        <w:t xml:space="preserve">. </w:t>
      </w:r>
      <w:proofErr w:type="spellStart"/>
      <w:r w:rsidRPr="00FF0019">
        <w:rPr>
          <w:sz w:val="22"/>
          <w:szCs w:val="22"/>
        </w:rPr>
        <w:t>Тепер</w:t>
      </w:r>
      <w:proofErr w:type="spellEnd"/>
      <w:r w:rsidRPr="00FF0019">
        <w:rPr>
          <w:sz w:val="22"/>
          <w:szCs w:val="22"/>
        </w:rPr>
        <w:t xml:space="preserve"> </w:t>
      </w:r>
      <w:proofErr w:type="spellStart"/>
      <w:r w:rsidRPr="00FF0019">
        <w:rPr>
          <w:sz w:val="22"/>
          <w:szCs w:val="22"/>
        </w:rPr>
        <w:t>експерти</w:t>
      </w:r>
      <w:proofErr w:type="spellEnd"/>
      <w:r w:rsidRPr="00FF0019">
        <w:rPr>
          <w:sz w:val="22"/>
          <w:szCs w:val="22"/>
        </w:rPr>
        <w:t xml:space="preserve"> </w:t>
      </w:r>
      <w:proofErr w:type="spellStart"/>
      <w:r w:rsidRPr="00FF0019">
        <w:rPr>
          <w:sz w:val="22"/>
          <w:szCs w:val="22"/>
        </w:rPr>
        <w:t>пов'язують</w:t>
      </w:r>
      <w:proofErr w:type="spellEnd"/>
      <w:r w:rsidRPr="00FF0019">
        <w:rPr>
          <w:sz w:val="22"/>
          <w:szCs w:val="22"/>
        </w:rPr>
        <w:t xml:space="preserve"> з </w:t>
      </w:r>
      <w:proofErr w:type="spellStart"/>
      <w:r w:rsidRPr="00FF0019">
        <w:rPr>
          <w:sz w:val="22"/>
          <w:szCs w:val="22"/>
        </w:rPr>
        <w:t>жіночою</w:t>
      </w:r>
      <w:proofErr w:type="spellEnd"/>
      <w:r w:rsidRPr="00FF0019">
        <w:rPr>
          <w:sz w:val="22"/>
          <w:szCs w:val="22"/>
        </w:rPr>
        <w:t xml:space="preserve"> </w:t>
      </w:r>
      <w:proofErr w:type="spellStart"/>
      <w:r w:rsidRPr="00FF0019">
        <w:rPr>
          <w:sz w:val="22"/>
          <w:szCs w:val="22"/>
        </w:rPr>
        <w:t>лінією</w:t>
      </w:r>
      <w:proofErr w:type="spellEnd"/>
      <w:r w:rsidRPr="00FF0019">
        <w:rPr>
          <w:sz w:val="22"/>
          <w:szCs w:val="22"/>
        </w:rPr>
        <w:t xml:space="preserve"> </w:t>
      </w:r>
      <w:proofErr w:type="spellStart"/>
      <w:r w:rsidRPr="00FF0019">
        <w:rPr>
          <w:sz w:val="22"/>
          <w:szCs w:val="22"/>
        </w:rPr>
        <w:t>особливі</w:t>
      </w:r>
      <w:proofErr w:type="spellEnd"/>
      <w:r w:rsidRPr="00FF0019">
        <w:rPr>
          <w:sz w:val="22"/>
          <w:szCs w:val="22"/>
        </w:rPr>
        <w:t xml:space="preserve"> </w:t>
      </w:r>
      <w:proofErr w:type="spellStart"/>
      <w:r w:rsidRPr="00FF0019">
        <w:rPr>
          <w:sz w:val="22"/>
          <w:szCs w:val="22"/>
        </w:rPr>
        <w:t>надії</w:t>
      </w:r>
      <w:proofErr w:type="spellEnd"/>
      <w:r w:rsidRPr="00FF0019">
        <w:rPr>
          <w:sz w:val="22"/>
          <w:szCs w:val="22"/>
        </w:rPr>
        <w:t xml:space="preserve">. </w:t>
      </w:r>
      <w:proofErr w:type="spellStart"/>
      <w:r w:rsidRPr="00FF0019">
        <w:rPr>
          <w:sz w:val="22"/>
          <w:szCs w:val="22"/>
        </w:rPr>
        <w:t>Після</w:t>
      </w:r>
      <w:proofErr w:type="spellEnd"/>
      <w:r w:rsidRPr="00FF0019">
        <w:rPr>
          <w:sz w:val="22"/>
          <w:szCs w:val="22"/>
        </w:rPr>
        <w:t xml:space="preserve"> того як у 2013 </w:t>
      </w:r>
      <w:proofErr w:type="spellStart"/>
      <w:r w:rsidRPr="00FF0019">
        <w:rPr>
          <w:sz w:val="22"/>
          <w:szCs w:val="22"/>
        </w:rPr>
        <w:t>році</w:t>
      </w:r>
      <w:proofErr w:type="spellEnd"/>
      <w:r w:rsidRPr="00FF0019">
        <w:rPr>
          <w:sz w:val="22"/>
          <w:szCs w:val="22"/>
        </w:rPr>
        <w:t xml:space="preserve"> дизайнер Джейсон </w:t>
      </w:r>
      <w:proofErr w:type="spellStart"/>
      <w:r w:rsidRPr="00FF0019">
        <w:rPr>
          <w:sz w:val="22"/>
          <w:szCs w:val="22"/>
        </w:rPr>
        <w:t>Ву</w:t>
      </w:r>
      <w:proofErr w:type="spellEnd"/>
      <w:r w:rsidRPr="00FF0019">
        <w:rPr>
          <w:sz w:val="22"/>
          <w:szCs w:val="22"/>
        </w:rPr>
        <w:t xml:space="preserve"> </w:t>
      </w:r>
      <w:proofErr w:type="spellStart"/>
      <w:r w:rsidRPr="00FF0019">
        <w:rPr>
          <w:sz w:val="22"/>
          <w:szCs w:val="22"/>
        </w:rPr>
        <w:t>зайняв</w:t>
      </w:r>
      <w:proofErr w:type="spellEnd"/>
      <w:r w:rsidRPr="00FF0019">
        <w:rPr>
          <w:sz w:val="22"/>
          <w:szCs w:val="22"/>
        </w:rPr>
        <w:t xml:space="preserve"> посаду арт-директора </w:t>
      </w:r>
      <w:proofErr w:type="spellStart"/>
      <w:r w:rsidRPr="00FF0019">
        <w:rPr>
          <w:sz w:val="22"/>
          <w:szCs w:val="22"/>
        </w:rPr>
        <w:t>жіночої</w:t>
      </w:r>
      <w:proofErr w:type="spellEnd"/>
      <w:r w:rsidRPr="00FF0019">
        <w:rPr>
          <w:sz w:val="22"/>
          <w:szCs w:val="22"/>
        </w:rPr>
        <w:t xml:space="preserve"> </w:t>
      </w:r>
      <w:proofErr w:type="spellStart"/>
      <w:r w:rsidRPr="00FF0019">
        <w:rPr>
          <w:sz w:val="22"/>
          <w:szCs w:val="22"/>
        </w:rPr>
        <w:t>лінії</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аналітики</w:t>
      </w:r>
      <w:proofErr w:type="spellEnd"/>
      <w:r w:rsidRPr="00FF0019">
        <w:rPr>
          <w:sz w:val="22"/>
          <w:szCs w:val="22"/>
        </w:rPr>
        <w:t xml:space="preserve"> </w:t>
      </w:r>
      <w:proofErr w:type="spellStart"/>
      <w:r w:rsidRPr="00FF0019">
        <w:rPr>
          <w:sz w:val="22"/>
          <w:szCs w:val="22"/>
        </w:rPr>
        <w:t>пророкують</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триразове</w:t>
      </w:r>
      <w:proofErr w:type="spellEnd"/>
      <w:r w:rsidRPr="00FF0019">
        <w:rPr>
          <w:sz w:val="22"/>
          <w:szCs w:val="22"/>
        </w:rPr>
        <w:t xml:space="preserve"> </w:t>
      </w:r>
      <w:proofErr w:type="spellStart"/>
      <w:r w:rsidRPr="00FF0019">
        <w:rPr>
          <w:sz w:val="22"/>
          <w:szCs w:val="22"/>
        </w:rPr>
        <w:t>зростання</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у </w:t>
      </w:r>
      <w:proofErr w:type="spellStart"/>
      <w:r w:rsidRPr="00FF0019">
        <w:rPr>
          <w:sz w:val="22"/>
          <w:szCs w:val="22"/>
        </w:rPr>
        <w:t>даному</w:t>
      </w:r>
      <w:proofErr w:type="spellEnd"/>
      <w:r w:rsidRPr="00FF0019">
        <w:rPr>
          <w:sz w:val="22"/>
          <w:szCs w:val="22"/>
        </w:rPr>
        <w:t xml:space="preserve"> </w:t>
      </w:r>
      <w:proofErr w:type="spellStart"/>
      <w:r w:rsidRPr="00FF0019">
        <w:rPr>
          <w:sz w:val="22"/>
          <w:szCs w:val="22"/>
        </w:rPr>
        <w:t>сегменті</w:t>
      </w:r>
      <w:proofErr w:type="spellEnd"/>
      <w:r w:rsidRPr="00FF0019">
        <w:rPr>
          <w:sz w:val="22"/>
          <w:szCs w:val="22"/>
        </w:rPr>
        <w:t xml:space="preserve"> в </w:t>
      </w:r>
      <w:proofErr w:type="spellStart"/>
      <w:r w:rsidRPr="00FF0019">
        <w:rPr>
          <w:sz w:val="22"/>
          <w:szCs w:val="22"/>
        </w:rPr>
        <w:t>найближчі</w:t>
      </w:r>
      <w:proofErr w:type="spellEnd"/>
      <w:r w:rsidRPr="00FF0019">
        <w:rPr>
          <w:sz w:val="22"/>
          <w:szCs w:val="22"/>
        </w:rPr>
        <w:t xml:space="preserve"> 3 роки.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активно </w:t>
      </w:r>
      <w:proofErr w:type="spellStart"/>
      <w:r w:rsidRPr="00FF0019">
        <w:rPr>
          <w:sz w:val="22"/>
          <w:szCs w:val="22"/>
        </w:rPr>
        <w:t>працює</w:t>
      </w:r>
      <w:proofErr w:type="spellEnd"/>
      <w:r w:rsidRPr="00FF0019">
        <w:rPr>
          <w:sz w:val="22"/>
          <w:szCs w:val="22"/>
        </w:rPr>
        <w:t xml:space="preserve"> над </w:t>
      </w:r>
      <w:proofErr w:type="spellStart"/>
      <w:r w:rsidRPr="00FF0019">
        <w:rPr>
          <w:sz w:val="22"/>
          <w:szCs w:val="22"/>
        </w:rPr>
        <w:t>цим</w:t>
      </w:r>
      <w:proofErr w:type="spellEnd"/>
      <w:r w:rsidRPr="00FF0019">
        <w:rPr>
          <w:sz w:val="22"/>
          <w:szCs w:val="22"/>
        </w:rPr>
        <w:t xml:space="preserve"> і </w:t>
      </w:r>
      <w:proofErr w:type="spellStart"/>
      <w:r w:rsidRPr="00FF0019">
        <w:rPr>
          <w:sz w:val="22"/>
          <w:szCs w:val="22"/>
        </w:rPr>
        <w:t>нещодавно</w:t>
      </w:r>
      <w:proofErr w:type="spellEnd"/>
      <w:r w:rsidRPr="00FF0019">
        <w:rPr>
          <w:sz w:val="22"/>
          <w:szCs w:val="22"/>
        </w:rPr>
        <w:t xml:space="preserve"> </w:t>
      </w:r>
      <w:proofErr w:type="spellStart"/>
      <w:r w:rsidRPr="00FF0019">
        <w:rPr>
          <w:sz w:val="22"/>
          <w:szCs w:val="22"/>
        </w:rPr>
        <w:t>відкрив</w:t>
      </w:r>
      <w:proofErr w:type="spellEnd"/>
      <w:r w:rsidRPr="00FF0019">
        <w:rPr>
          <w:sz w:val="22"/>
          <w:szCs w:val="22"/>
        </w:rPr>
        <w:t xml:space="preserve"> перший магазин </w:t>
      </w:r>
      <w:proofErr w:type="spellStart"/>
      <w:r w:rsidRPr="00FF0019">
        <w:rPr>
          <w:sz w:val="22"/>
          <w:szCs w:val="22"/>
        </w:rPr>
        <w:t>жіночого</w:t>
      </w:r>
      <w:proofErr w:type="spellEnd"/>
      <w:r w:rsidRPr="00FF0019">
        <w:rPr>
          <w:sz w:val="22"/>
          <w:szCs w:val="22"/>
        </w:rPr>
        <w:t xml:space="preserve"> </w:t>
      </w:r>
      <w:proofErr w:type="spellStart"/>
      <w:r w:rsidRPr="00FF0019">
        <w:rPr>
          <w:sz w:val="22"/>
          <w:szCs w:val="22"/>
        </w:rPr>
        <w:t>одягу</w:t>
      </w:r>
      <w:proofErr w:type="spellEnd"/>
      <w:r w:rsidRPr="00FF0019">
        <w:rPr>
          <w:sz w:val="22"/>
          <w:szCs w:val="22"/>
        </w:rPr>
        <w:t xml:space="preserve"> в </w:t>
      </w:r>
      <w:proofErr w:type="spellStart"/>
      <w:r w:rsidRPr="00FF0019">
        <w:rPr>
          <w:sz w:val="22"/>
          <w:szCs w:val="22"/>
        </w:rPr>
        <w:t>Римі</w:t>
      </w:r>
      <w:proofErr w:type="spellEnd"/>
      <w:r w:rsidRPr="00FF0019">
        <w:rPr>
          <w:sz w:val="22"/>
          <w:szCs w:val="22"/>
        </w:rPr>
        <w:t>.</w:t>
      </w:r>
    </w:p>
    <w:p w14:paraId="026CA7E9" w14:textId="77777777" w:rsidR="008A0B00" w:rsidRPr="00FF0019" w:rsidRDefault="008A0B00" w:rsidP="00984A3B">
      <w:pPr>
        <w:pStyle w:val="Style19"/>
        <w:spacing w:line="240" w:lineRule="auto"/>
        <w:ind w:firstLine="426"/>
        <w:jc w:val="both"/>
        <w:rPr>
          <w:b/>
          <w:i/>
          <w:sz w:val="22"/>
          <w:szCs w:val="22"/>
        </w:rPr>
      </w:pPr>
      <w:proofErr w:type="spellStart"/>
      <w:r w:rsidRPr="00FF0019">
        <w:rPr>
          <w:b/>
          <w:i/>
          <w:sz w:val="22"/>
          <w:szCs w:val="22"/>
        </w:rPr>
        <w:t>Hugo</w:t>
      </w:r>
      <w:proofErr w:type="spellEnd"/>
      <w:r w:rsidRPr="00FF0019">
        <w:rPr>
          <w:b/>
          <w:i/>
          <w:sz w:val="22"/>
          <w:szCs w:val="22"/>
        </w:rPr>
        <w:t xml:space="preserve"> </w:t>
      </w:r>
      <w:proofErr w:type="spellStart"/>
      <w:r w:rsidRPr="00FF0019">
        <w:rPr>
          <w:b/>
          <w:i/>
          <w:sz w:val="22"/>
          <w:szCs w:val="22"/>
        </w:rPr>
        <w:t>Boss</w:t>
      </w:r>
      <w:proofErr w:type="spellEnd"/>
      <w:r w:rsidRPr="00FF0019">
        <w:rPr>
          <w:b/>
          <w:i/>
          <w:sz w:val="22"/>
          <w:szCs w:val="22"/>
        </w:rPr>
        <w:t xml:space="preserve"> і </w:t>
      </w:r>
      <w:proofErr w:type="spellStart"/>
      <w:r w:rsidRPr="00FF0019">
        <w:rPr>
          <w:b/>
          <w:i/>
          <w:sz w:val="22"/>
          <w:szCs w:val="22"/>
        </w:rPr>
        <w:t>сучасність</w:t>
      </w:r>
      <w:proofErr w:type="spellEnd"/>
    </w:p>
    <w:p w14:paraId="1D724886"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Здається</w:t>
      </w:r>
      <w:proofErr w:type="spellEnd"/>
      <w:r w:rsidRPr="00FF0019">
        <w:rPr>
          <w:sz w:val="22"/>
          <w:szCs w:val="22"/>
        </w:rPr>
        <w:t xml:space="preserve">, </w:t>
      </w:r>
      <w:proofErr w:type="spellStart"/>
      <w:r w:rsidRPr="00FF0019">
        <w:rPr>
          <w:sz w:val="22"/>
          <w:szCs w:val="22"/>
        </w:rPr>
        <w:t>жодна</w:t>
      </w:r>
      <w:proofErr w:type="spellEnd"/>
      <w:r w:rsidRPr="00FF0019">
        <w:rPr>
          <w:sz w:val="22"/>
          <w:szCs w:val="22"/>
        </w:rPr>
        <w:t xml:space="preserve"> криза не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перешкодити</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з тих </w:t>
      </w:r>
      <w:proofErr w:type="spellStart"/>
      <w:r w:rsidRPr="00FF0019">
        <w:rPr>
          <w:sz w:val="22"/>
          <w:szCs w:val="22"/>
        </w:rPr>
        <w:t>пір</w:t>
      </w:r>
      <w:proofErr w:type="spellEnd"/>
      <w:r w:rsidRPr="00FF0019">
        <w:rPr>
          <w:sz w:val="22"/>
          <w:szCs w:val="22"/>
        </w:rPr>
        <w:t xml:space="preserve">, як у 2008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генеральним</w:t>
      </w:r>
      <w:proofErr w:type="spellEnd"/>
      <w:r w:rsidRPr="00FF0019">
        <w:rPr>
          <w:sz w:val="22"/>
          <w:szCs w:val="22"/>
        </w:rPr>
        <w:t xml:space="preserve"> директором </w:t>
      </w:r>
      <w:proofErr w:type="spellStart"/>
      <w:r w:rsidRPr="00FF0019">
        <w:rPr>
          <w:sz w:val="22"/>
          <w:szCs w:val="22"/>
        </w:rPr>
        <w:t>компанії</w:t>
      </w:r>
      <w:proofErr w:type="spellEnd"/>
      <w:r w:rsidRPr="00FF0019">
        <w:rPr>
          <w:sz w:val="22"/>
          <w:szCs w:val="22"/>
        </w:rPr>
        <w:t xml:space="preserve"> став Клаус-</w:t>
      </w:r>
      <w:proofErr w:type="spellStart"/>
      <w:r w:rsidRPr="00FF0019">
        <w:rPr>
          <w:sz w:val="22"/>
          <w:szCs w:val="22"/>
        </w:rPr>
        <w:t>Дітріх</w:t>
      </w:r>
      <w:proofErr w:type="spellEnd"/>
      <w:r w:rsidRPr="00FF0019">
        <w:rPr>
          <w:sz w:val="22"/>
          <w:szCs w:val="22"/>
        </w:rPr>
        <w:t xml:space="preserve"> Ларс,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раніше</w:t>
      </w:r>
      <w:proofErr w:type="spellEnd"/>
      <w:r w:rsidRPr="00FF0019">
        <w:rPr>
          <w:sz w:val="22"/>
          <w:szCs w:val="22"/>
        </w:rPr>
        <w:t xml:space="preserve"> </w:t>
      </w:r>
      <w:proofErr w:type="spellStart"/>
      <w:r w:rsidRPr="00FF0019">
        <w:rPr>
          <w:sz w:val="22"/>
          <w:szCs w:val="22"/>
        </w:rPr>
        <w:t>працював</w:t>
      </w:r>
      <w:proofErr w:type="spellEnd"/>
      <w:r w:rsidRPr="00FF0019">
        <w:rPr>
          <w:sz w:val="22"/>
          <w:szCs w:val="22"/>
        </w:rPr>
        <w:t xml:space="preserve"> у </w:t>
      </w:r>
      <w:proofErr w:type="spellStart"/>
      <w:r w:rsidRPr="00FF0019">
        <w:rPr>
          <w:sz w:val="22"/>
          <w:szCs w:val="22"/>
        </w:rPr>
        <w:t>модних</w:t>
      </w:r>
      <w:proofErr w:type="spellEnd"/>
      <w:r w:rsidRPr="00FF0019">
        <w:rPr>
          <w:sz w:val="22"/>
          <w:szCs w:val="22"/>
        </w:rPr>
        <w:t xml:space="preserve"> домах </w:t>
      </w:r>
      <w:proofErr w:type="spellStart"/>
      <w:r w:rsidRPr="00FF0019">
        <w:rPr>
          <w:sz w:val="22"/>
          <w:szCs w:val="22"/>
        </w:rPr>
        <w:t>Louis</w:t>
      </w:r>
      <w:proofErr w:type="spellEnd"/>
      <w:r w:rsidRPr="00FF0019">
        <w:rPr>
          <w:sz w:val="22"/>
          <w:szCs w:val="22"/>
        </w:rPr>
        <w:t xml:space="preserve"> </w:t>
      </w:r>
      <w:proofErr w:type="spellStart"/>
      <w:r w:rsidRPr="00FF0019">
        <w:rPr>
          <w:sz w:val="22"/>
          <w:szCs w:val="22"/>
        </w:rPr>
        <w:t>Vuitton</w:t>
      </w:r>
      <w:proofErr w:type="spellEnd"/>
      <w:r w:rsidRPr="00FF0019">
        <w:rPr>
          <w:sz w:val="22"/>
          <w:szCs w:val="22"/>
        </w:rPr>
        <w:t xml:space="preserve">, </w:t>
      </w:r>
      <w:proofErr w:type="spellStart"/>
      <w:r w:rsidRPr="00FF0019">
        <w:rPr>
          <w:sz w:val="22"/>
          <w:szCs w:val="22"/>
        </w:rPr>
        <w:t>Christian</w:t>
      </w:r>
      <w:proofErr w:type="spellEnd"/>
      <w:r w:rsidRPr="00FF0019">
        <w:rPr>
          <w:sz w:val="22"/>
          <w:szCs w:val="22"/>
        </w:rPr>
        <w:t xml:space="preserve"> </w:t>
      </w:r>
      <w:proofErr w:type="spellStart"/>
      <w:r w:rsidRPr="00FF0019">
        <w:rPr>
          <w:sz w:val="22"/>
          <w:szCs w:val="22"/>
        </w:rPr>
        <w:t>Dior</w:t>
      </w:r>
      <w:proofErr w:type="spellEnd"/>
      <w:r w:rsidRPr="00FF0019">
        <w:rPr>
          <w:sz w:val="22"/>
          <w:szCs w:val="22"/>
        </w:rPr>
        <w:t xml:space="preserve"> і </w:t>
      </w:r>
      <w:proofErr w:type="spellStart"/>
      <w:r w:rsidRPr="00FF0019">
        <w:rPr>
          <w:sz w:val="22"/>
          <w:szCs w:val="22"/>
        </w:rPr>
        <w:t>Cartier</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має</w:t>
      </w:r>
      <w:proofErr w:type="spellEnd"/>
      <w:r w:rsidRPr="00FF0019">
        <w:rPr>
          <w:sz w:val="22"/>
          <w:szCs w:val="22"/>
        </w:rPr>
        <w:t xml:space="preserve"> </w:t>
      </w:r>
      <w:proofErr w:type="spellStart"/>
      <w:r w:rsidRPr="00FF0019">
        <w:rPr>
          <w:sz w:val="22"/>
          <w:szCs w:val="22"/>
        </w:rPr>
        <w:t>намір</w:t>
      </w:r>
      <w:proofErr w:type="spellEnd"/>
      <w:r w:rsidRPr="00FF0019">
        <w:rPr>
          <w:sz w:val="22"/>
          <w:szCs w:val="22"/>
        </w:rPr>
        <w:t xml:space="preserve"> </w:t>
      </w:r>
      <w:proofErr w:type="spellStart"/>
      <w:r w:rsidRPr="00FF0019">
        <w:rPr>
          <w:sz w:val="22"/>
          <w:szCs w:val="22"/>
        </w:rPr>
        <w:t>запровадити</w:t>
      </w:r>
      <w:proofErr w:type="spellEnd"/>
      <w:r w:rsidRPr="00FF0019">
        <w:rPr>
          <w:sz w:val="22"/>
          <w:szCs w:val="22"/>
        </w:rPr>
        <w:t xml:space="preserve"> </w:t>
      </w:r>
      <w:proofErr w:type="spellStart"/>
      <w:r w:rsidRPr="00FF0019">
        <w:rPr>
          <w:sz w:val="22"/>
          <w:szCs w:val="22"/>
        </w:rPr>
        <w:t>багато</w:t>
      </w:r>
      <w:proofErr w:type="spellEnd"/>
      <w:r w:rsidRPr="00FF0019">
        <w:rPr>
          <w:sz w:val="22"/>
          <w:szCs w:val="22"/>
        </w:rPr>
        <w:t xml:space="preserve"> </w:t>
      </w:r>
      <w:proofErr w:type="spellStart"/>
      <w:r w:rsidRPr="00FF0019">
        <w:rPr>
          <w:sz w:val="22"/>
          <w:szCs w:val="22"/>
        </w:rPr>
        <w:t>стратегічних</w:t>
      </w:r>
      <w:proofErr w:type="spellEnd"/>
      <w:r w:rsidRPr="00FF0019">
        <w:rPr>
          <w:sz w:val="22"/>
          <w:szCs w:val="22"/>
        </w:rPr>
        <w:t xml:space="preserve"> </w:t>
      </w:r>
      <w:proofErr w:type="spellStart"/>
      <w:r w:rsidRPr="00FF0019">
        <w:rPr>
          <w:sz w:val="22"/>
          <w:szCs w:val="22"/>
        </w:rPr>
        <w:t>змін</w:t>
      </w:r>
      <w:proofErr w:type="spellEnd"/>
      <w:r w:rsidRPr="00FF0019">
        <w:rPr>
          <w:sz w:val="22"/>
          <w:szCs w:val="22"/>
        </w:rPr>
        <w:t xml:space="preserve"> у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w:t>
      </w:r>
      <w:proofErr w:type="spellStart"/>
      <w:r w:rsidRPr="00FF0019">
        <w:rPr>
          <w:sz w:val="22"/>
          <w:szCs w:val="22"/>
        </w:rPr>
        <w:t>Сьогодні</w:t>
      </w:r>
      <w:proofErr w:type="spellEnd"/>
      <w:r w:rsidRPr="00FF0019">
        <w:rPr>
          <w:sz w:val="22"/>
          <w:szCs w:val="22"/>
        </w:rPr>
        <w:t xml:space="preserve"> </w:t>
      </w:r>
      <w:proofErr w:type="spellStart"/>
      <w:r w:rsidRPr="00FF0019">
        <w:rPr>
          <w:sz w:val="22"/>
          <w:szCs w:val="22"/>
        </w:rPr>
        <w:t>важливо</w:t>
      </w:r>
      <w:proofErr w:type="spellEnd"/>
      <w:r w:rsidRPr="00FF0019">
        <w:rPr>
          <w:sz w:val="22"/>
          <w:szCs w:val="22"/>
        </w:rPr>
        <w:t xml:space="preserve"> </w:t>
      </w:r>
      <w:proofErr w:type="spellStart"/>
      <w:r w:rsidRPr="00FF0019">
        <w:rPr>
          <w:sz w:val="22"/>
          <w:szCs w:val="22"/>
        </w:rPr>
        <w:t>створити</w:t>
      </w:r>
      <w:proofErr w:type="spellEnd"/>
      <w:r w:rsidRPr="00FF0019">
        <w:rPr>
          <w:sz w:val="22"/>
          <w:szCs w:val="22"/>
        </w:rPr>
        <w:t xml:space="preserve"> </w:t>
      </w:r>
      <w:proofErr w:type="spellStart"/>
      <w:r w:rsidRPr="00FF0019">
        <w:rPr>
          <w:sz w:val="22"/>
          <w:szCs w:val="22"/>
        </w:rPr>
        <w:t>точний</w:t>
      </w:r>
      <w:proofErr w:type="spellEnd"/>
      <w:r w:rsidRPr="00FF0019">
        <w:rPr>
          <w:sz w:val="22"/>
          <w:szCs w:val="22"/>
        </w:rPr>
        <w:t xml:space="preserve">, а не </w:t>
      </w:r>
      <w:proofErr w:type="spellStart"/>
      <w:r w:rsidRPr="00FF0019">
        <w:rPr>
          <w:sz w:val="22"/>
          <w:szCs w:val="22"/>
        </w:rPr>
        <w:t>помпезний</w:t>
      </w:r>
      <w:proofErr w:type="spellEnd"/>
      <w:r w:rsidRPr="00FF0019">
        <w:rPr>
          <w:sz w:val="22"/>
          <w:szCs w:val="22"/>
        </w:rPr>
        <w:t xml:space="preserve"> стиль, </w:t>
      </w:r>
      <w:proofErr w:type="spellStart"/>
      <w:r w:rsidRPr="00FF0019">
        <w:rPr>
          <w:sz w:val="22"/>
          <w:szCs w:val="22"/>
        </w:rPr>
        <w:t>втілювати</w:t>
      </w:r>
      <w:proofErr w:type="spellEnd"/>
      <w:r w:rsidRPr="00FF0019">
        <w:rPr>
          <w:sz w:val="22"/>
          <w:szCs w:val="22"/>
        </w:rPr>
        <w:t xml:space="preserve"> в </w:t>
      </w:r>
      <w:proofErr w:type="spellStart"/>
      <w:r w:rsidRPr="00FF0019">
        <w:rPr>
          <w:sz w:val="22"/>
          <w:szCs w:val="22"/>
        </w:rPr>
        <w:t>одязі</w:t>
      </w:r>
      <w:proofErr w:type="spellEnd"/>
      <w:r w:rsidRPr="00FF0019">
        <w:rPr>
          <w:sz w:val="22"/>
          <w:szCs w:val="22"/>
        </w:rPr>
        <w:t xml:space="preserve"> </w:t>
      </w:r>
      <w:proofErr w:type="spellStart"/>
      <w:r w:rsidRPr="00FF0019">
        <w:rPr>
          <w:sz w:val="22"/>
          <w:szCs w:val="22"/>
        </w:rPr>
        <w:lastRenderedPageBreak/>
        <w:t>настрій</w:t>
      </w:r>
      <w:proofErr w:type="spellEnd"/>
      <w:r w:rsidRPr="00FF0019">
        <w:rPr>
          <w:sz w:val="22"/>
          <w:szCs w:val="22"/>
        </w:rPr>
        <w:t xml:space="preserve">, </w:t>
      </w:r>
      <w:proofErr w:type="spellStart"/>
      <w:r w:rsidRPr="00FF0019">
        <w:rPr>
          <w:sz w:val="22"/>
          <w:szCs w:val="22"/>
        </w:rPr>
        <w:t>емоції</w:t>
      </w:r>
      <w:proofErr w:type="spellEnd"/>
      <w:r w:rsidRPr="00FF0019">
        <w:rPr>
          <w:sz w:val="22"/>
          <w:szCs w:val="22"/>
        </w:rPr>
        <w:t xml:space="preserve">, </w:t>
      </w:r>
      <w:proofErr w:type="spellStart"/>
      <w:r w:rsidRPr="00FF0019">
        <w:rPr>
          <w:sz w:val="22"/>
          <w:szCs w:val="22"/>
        </w:rPr>
        <w:t>певну</w:t>
      </w:r>
      <w:proofErr w:type="spellEnd"/>
      <w:r w:rsidRPr="00FF0019">
        <w:rPr>
          <w:sz w:val="22"/>
          <w:szCs w:val="22"/>
        </w:rPr>
        <w:t xml:space="preserve"> </w:t>
      </w:r>
      <w:proofErr w:type="spellStart"/>
      <w:r w:rsidRPr="00FF0019">
        <w:rPr>
          <w:sz w:val="22"/>
          <w:szCs w:val="22"/>
        </w:rPr>
        <w:t>філософію</w:t>
      </w:r>
      <w:proofErr w:type="spellEnd"/>
      <w:r w:rsidRPr="00FF0019">
        <w:rPr>
          <w:sz w:val="22"/>
          <w:szCs w:val="22"/>
        </w:rPr>
        <w:t xml:space="preserve"> </w:t>
      </w:r>
      <w:proofErr w:type="spellStart"/>
      <w:r w:rsidRPr="00FF0019">
        <w:rPr>
          <w:sz w:val="22"/>
          <w:szCs w:val="22"/>
        </w:rPr>
        <w:t>життя</w:t>
      </w:r>
      <w:proofErr w:type="spellEnd"/>
      <w:r w:rsidRPr="00FF0019">
        <w:rPr>
          <w:sz w:val="22"/>
          <w:szCs w:val="22"/>
        </w:rPr>
        <w:t xml:space="preserve">. Бути </w:t>
      </w:r>
      <w:proofErr w:type="spellStart"/>
      <w:r w:rsidRPr="00FF0019">
        <w:rPr>
          <w:sz w:val="22"/>
          <w:szCs w:val="22"/>
        </w:rPr>
        <w:t>елегантним</w:t>
      </w:r>
      <w:proofErr w:type="spellEnd"/>
      <w:r w:rsidRPr="00FF0019">
        <w:rPr>
          <w:sz w:val="22"/>
          <w:szCs w:val="22"/>
        </w:rPr>
        <w:t xml:space="preserve"> -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зовсім</w:t>
      </w:r>
      <w:proofErr w:type="spellEnd"/>
      <w:r w:rsidRPr="00FF0019">
        <w:rPr>
          <w:sz w:val="22"/>
          <w:szCs w:val="22"/>
        </w:rPr>
        <w:t xml:space="preserve"> непросто».</w:t>
      </w:r>
    </w:p>
    <w:p w14:paraId="4454FCF8"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Незважаючи</w:t>
      </w:r>
      <w:proofErr w:type="spellEnd"/>
      <w:r w:rsidRPr="00FF0019">
        <w:rPr>
          <w:sz w:val="22"/>
          <w:szCs w:val="22"/>
        </w:rPr>
        <w:t xml:space="preserve"> на </w:t>
      </w:r>
      <w:proofErr w:type="spellStart"/>
      <w:r w:rsidRPr="00FF0019">
        <w:rPr>
          <w:sz w:val="22"/>
          <w:szCs w:val="22"/>
        </w:rPr>
        <w:t>несприятливі</w:t>
      </w:r>
      <w:proofErr w:type="spellEnd"/>
      <w:r w:rsidRPr="00FF0019">
        <w:rPr>
          <w:sz w:val="22"/>
          <w:szCs w:val="22"/>
        </w:rPr>
        <w:t xml:space="preserve"> </w:t>
      </w:r>
      <w:proofErr w:type="spellStart"/>
      <w:r w:rsidRPr="00FF0019">
        <w:rPr>
          <w:sz w:val="22"/>
          <w:szCs w:val="22"/>
        </w:rPr>
        <w:t>тенденції</w:t>
      </w:r>
      <w:proofErr w:type="spellEnd"/>
      <w:r w:rsidRPr="00FF0019">
        <w:rPr>
          <w:sz w:val="22"/>
          <w:szCs w:val="22"/>
        </w:rPr>
        <w:t xml:space="preserve"> ринку </w:t>
      </w:r>
      <w:proofErr w:type="spellStart"/>
      <w:r w:rsidRPr="00FF0019">
        <w:rPr>
          <w:sz w:val="22"/>
          <w:szCs w:val="22"/>
        </w:rPr>
        <w:t>розкоші</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продовжує</w:t>
      </w:r>
      <w:proofErr w:type="spellEnd"/>
      <w:r w:rsidRPr="00FF0019">
        <w:rPr>
          <w:sz w:val="22"/>
          <w:szCs w:val="22"/>
        </w:rPr>
        <w:t xml:space="preserve"> </w:t>
      </w:r>
      <w:proofErr w:type="spellStart"/>
      <w:r w:rsidRPr="00FF0019">
        <w:rPr>
          <w:sz w:val="22"/>
          <w:szCs w:val="22"/>
        </w:rPr>
        <w:t>нарощувати</w:t>
      </w:r>
      <w:proofErr w:type="spellEnd"/>
      <w:r w:rsidRPr="00FF0019">
        <w:rPr>
          <w:sz w:val="22"/>
          <w:szCs w:val="22"/>
        </w:rPr>
        <w:t xml:space="preserve"> обороти.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утримує</w:t>
      </w:r>
      <w:proofErr w:type="spellEnd"/>
      <w:r w:rsidRPr="00FF0019">
        <w:rPr>
          <w:sz w:val="22"/>
          <w:szCs w:val="22"/>
        </w:rPr>
        <w:t xml:space="preserve"> бронзу на </w:t>
      </w:r>
      <w:proofErr w:type="spellStart"/>
      <w:r w:rsidRPr="00FF0019">
        <w:rPr>
          <w:sz w:val="22"/>
          <w:szCs w:val="22"/>
        </w:rPr>
        <w:t>найбільшому</w:t>
      </w:r>
      <w:proofErr w:type="spellEnd"/>
      <w:r w:rsidRPr="00FF0019">
        <w:rPr>
          <w:sz w:val="22"/>
          <w:szCs w:val="22"/>
        </w:rPr>
        <w:t xml:space="preserve"> ринку </w:t>
      </w:r>
      <w:proofErr w:type="spellStart"/>
      <w:r w:rsidRPr="00FF0019">
        <w:rPr>
          <w:sz w:val="22"/>
          <w:szCs w:val="22"/>
        </w:rPr>
        <w:t>luxury</w:t>
      </w:r>
      <w:proofErr w:type="spellEnd"/>
      <w:r w:rsidRPr="00FF0019">
        <w:rPr>
          <w:sz w:val="22"/>
          <w:szCs w:val="22"/>
        </w:rPr>
        <w:t xml:space="preserve"> у </w:t>
      </w:r>
      <w:proofErr w:type="spellStart"/>
      <w:r w:rsidRPr="00FF0019">
        <w:rPr>
          <w:sz w:val="22"/>
          <w:szCs w:val="22"/>
        </w:rPr>
        <w:t>світі</w:t>
      </w:r>
      <w:proofErr w:type="spellEnd"/>
      <w:r w:rsidRPr="00FF0019">
        <w:rPr>
          <w:sz w:val="22"/>
          <w:szCs w:val="22"/>
        </w:rPr>
        <w:t xml:space="preserve"> - в </w:t>
      </w:r>
      <w:proofErr w:type="spellStart"/>
      <w:r w:rsidRPr="00FF0019">
        <w:rPr>
          <w:sz w:val="22"/>
          <w:szCs w:val="22"/>
        </w:rPr>
        <w:t>Китаї</w:t>
      </w:r>
      <w:proofErr w:type="spellEnd"/>
      <w:r w:rsidRPr="00FF0019">
        <w:rPr>
          <w:sz w:val="22"/>
          <w:szCs w:val="22"/>
        </w:rPr>
        <w:t xml:space="preserve">, на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припадає</w:t>
      </w:r>
      <w:proofErr w:type="spellEnd"/>
      <w:r w:rsidRPr="00FF0019">
        <w:rPr>
          <w:sz w:val="22"/>
          <w:szCs w:val="22"/>
        </w:rPr>
        <w:t xml:space="preserve"> 50% </w:t>
      </w:r>
      <w:proofErr w:type="spellStart"/>
      <w:r w:rsidRPr="00FF0019">
        <w:rPr>
          <w:sz w:val="22"/>
          <w:szCs w:val="22"/>
        </w:rPr>
        <w:t>всього</w:t>
      </w:r>
      <w:proofErr w:type="spellEnd"/>
      <w:r w:rsidRPr="00FF0019">
        <w:rPr>
          <w:sz w:val="22"/>
          <w:szCs w:val="22"/>
        </w:rPr>
        <w:t xml:space="preserve"> ринку </w:t>
      </w:r>
      <w:proofErr w:type="spellStart"/>
      <w:r w:rsidRPr="00FF0019">
        <w:rPr>
          <w:sz w:val="22"/>
          <w:szCs w:val="22"/>
        </w:rPr>
        <w:t>споживання</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розкоші</w:t>
      </w:r>
      <w:proofErr w:type="spellEnd"/>
      <w:r w:rsidRPr="00FF0019">
        <w:rPr>
          <w:sz w:val="22"/>
          <w:szCs w:val="22"/>
        </w:rPr>
        <w:t xml:space="preserve"> (</w:t>
      </w:r>
      <w:proofErr w:type="spellStart"/>
      <w:r w:rsidRPr="00FF0019">
        <w:rPr>
          <w:sz w:val="22"/>
          <w:szCs w:val="22"/>
        </w:rPr>
        <w:t>китайські</w:t>
      </w:r>
      <w:proofErr w:type="spellEnd"/>
      <w:r w:rsidRPr="00FF0019">
        <w:rPr>
          <w:sz w:val="22"/>
          <w:szCs w:val="22"/>
        </w:rPr>
        <w:t xml:space="preserve"> модники у </w:t>
      </w:r>
      <w:proofErr w:type="spellStart"/>
      <w:r w:rsidRPr="00FF0019">
        <w:rPr>
          <w:sz w:val="22"/>
          <w:szCs w:val="22"/>
        </w:rPr>
        <w:t>своєму</w:t>
      </w:r>
      <w:proofErr w:type="spellEnd"/>
      <w:r w:rsidRPr="00FF0019">
        <w:rPr>
          <w:sz w:val="22"/>
          <w:szCs w:val="22"/>
        </w:rPr>
        <w:t xml:space="preserve"> </w:t>
      </w:r>
      <w:proofErr w:type="spellStart"/>
      <w:r w:rsidRPr="00FF0019">
        <w:rPr>
          <w:sz w:val="22"/>
          <w:szCs w:val="22"/>
        </w:rPr>
        <w:t>прагненні</w:t>
      </w:r>
      <w:proofErr w:type="spellEnd"/>
      <w:r w:rsidRPr="00FF0019">
        <w:rPr>
          <w:sz w:val="22"/>
          <w:szCs w:val="22"/>
        </w:rPr>
        <w:t xml:space="preserve"> </w:t>
      </w:r>
      <w:proofErr w:type="gramStart"/>
      <w:r w:rsidRPr="00FF0019">
        <w:rPr>
          <w:sz w:val="22"/>
          <w:szCs w:val="22"/>
        </w:rPr>
        <w:t>до престижу</w:t>
      </w:r>
      <w:proofErr w:type="gramEnd"/>
      <w:r w:rsidRPr="00FF0019">
        <w:rPr>
          <w:sz w:val="22"/>
          <w:szCs w:val="22"/>
        </w:rPr>
        <w:t xml:space="preserve"> </w:t>
      </w:r>
      <w:proofErr w:type="spellStart"/>
      <w:r w:rsidRPr="00FF0019">
        <w:rPr>
          <w:sz w:val="22"/>
          <w:szCs w:val="22"/>
        </w:rPr>
        <w:t>скуповують</w:t>
      </w:r>
      <w:proofErr w:type="spellEnd"/>
      <w:r w:rsidRPr="00FF0019">
        <w:rPr>
          <w:sz w:val="22"/>
          <w:szCs w:val="22"/>
        </w:rPr>
        <w:t xml:space="preserve"> </w:t>
      </w:r>
      <w:proofErr w:type="spellStart"/>
      <w:r w:rsidRPr="00FF0019">
        <w:rPr>
          <w:sz w:val="22"/>
          <w:szCs w:val="22"/>
        </w:rPr>
        <w:t>щороку</w:t>
      </w:r>
      <w:proofErr w:type="spellEnd"/>
      <w:r w:rsidRPr="00FF0019">
        <w:rPr>
          <w:sz w:val="22"/>
          <w:szCs w:val="22"/>
        </w:rPr>
        <w:t xml:space="preserve"> </w:t>
      </w:r>
      <w:proofErr w:type="spellStart"/>
      <w:r w:rsidRPr="00FF0019">
        <w:rPr>
          <w:sz w:val="22"/>
          <w:szCs w:val="22"/>
        </w:rPr>
        <w:t>аксесуарів</w:t>
      </w:r>
      <w:proofErr w:type="spellEnd"/>
      <w:r w:rsidRPr="00FF0019">
        <w:rPr>
          <w:sz w:val="22"/>
          <w:szCs w:val="22"/>
        </w:rPr>
        <w:t xml:space="preserve"> і </w:t>
      </w:r>
      <w:proofErr w:type="spellStart"/>
      <w:r w:rsidRPr="00FF0019">
        <w:rPr>
          <w:sz w:val="22"/>
          <w:szCs w:val="22"/>
        </w:rPr>
        <w:t>взуття</w:t>
      </w:r>
      <w:proofErr w:type="spellEnd"/>
      <w:r w:rsidRPr="00FF0019">
        <w:rPr>
          <w:sz w:val="22"/>
          <w:szCs w:val="22"/>
        </w:rPr>
        <w:t xml:space="preserve"> на суму </w:t>
      </w:r>
      <w:proofErr w:type="spellStart"/>
      <w:r w:rsidRPr="00FF0019">
        <w:rPr>
          <w:sz w:val="22"/>
          <w:szCs w:val="22"/>
        </w:rPr>
        <w:t>більше</w:t>
      </w:r>
      <w:proofErr w:type="spellEnd"/>
      <w:r w:rsidRPr="00FF0019">
        <w:rPr>
          <w:sz w:val="22"/>
          <w:szCs w:val="22"/>
        </w:rPr>
        <w:t xml:space="preserve"> 23 млрд. €). </w:t>
      </w:r>
      <w:proofErr w:type="spellStart"/>
      <w:r w:rsidRPr="00FF0019">
        <w:rPr>
          <w:sz w:val="22"/>
          <w:szCs w:val="22"/>
        </w:rPr>
        <w:t>Крім</w:t>
      </w:r>
      <w:proofErr w:type="spellEnd"/>
      <w:r w:rsidRPr="00FF0019">
        <w:rPr>
          <w:sz w:val="22"/>
          <w:szCs w:val="22"/>
        </w:rPr>
        <w:t xml:space="preserve"> того,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вдало</w:t>
      </w:r>
      <w:proofErr w:type="spellEnd"/>
      <w:r w:rsidRPr="00FF0019">
        <w:rPr>
          <w:sz w:val="22"/>
          <w:szCs w:val="22"/>
        </w:rPr>
        <w:t xml:space="preserve"> </w:t>
      </w:r>
      <w:proofErr w:type="spellStart"/>
      <w:r w:rsidRPr="00FF0019">
        <w:rPr>
          <w:sz w:val="22"/>
          <w:szCs w:val="22"/>
        </w:rPr>
        <w:t>приєдналася</w:t>
      </w:r>
      <w:proofErr w:type="spellEnd"/>
      <w:r w:rsidRPr="00FF0019">
        <w:rPr>
          <w:sz w:val="22"/>
          <w:szCs w:val="22"/>
        </w:rPr>
        <w:t xml:space="preserve"> до </w:t>
      </w:r>
      <w:proofErr w:type="spellStart"/>
      <w:r w:rsidRPr="00FF0019">
        <w:rPr>
          <w:sz w:val="22"/>
          <w:szCs w:val="22"/>
        </w:rPr>
        <w:t>Чемпіонату</w:t>
      </w:r>
      <w:proofErr w:type="spellEnd"/>
      <w:r w:rsidRPr="00FF0019">
        <w:rPr>
          <w:sz w:val="22"/>
          <w:szCs w:val="22"/>
        </w:rPr>
        <w:t xml:space="preserve"> </w:t>
      </w:r>
      <w:proofErr w:type="spellStart"/>
      <w:r w:rsidRPr="00FF0019">
        <w:rPr>
          <w:sz w:val="22"/>
          <w:szCs w:val="22"/>
        </w:rPr>
        <w:t>світу</w:t>
      </w:r>
      <w:proofErr w:type="spellEnd"/>
      <w:r w:rsidRPr="00FF0019">
        <w:rPr>
          <w:sz w:val="22"/>
          <w:szCs w:val="22"/>
        </w:rPr>
        <w:t xml:space="preserve"> з футболу 2014, на </w:t>
      </w:r>
      <w:proofErr w:type="spellStart"/>
      <w:r w:rsidRPr="00FF0019">
        <w:rPr>
          <w:sz w:val="22"/>
          <w:szCs w:val="22"/>
        </w:rPr>
        <w:t>якому</w:t>
      </w:r>
      <w:proofErr w:type="spellEnd"/>
      <w:r w:rsidRPr="00FF0019">
        <w:rPr>
          <w:sz w:val="22"/>
          <w:szCs w:val="22"/>
        </w:rPr>
        <w:t xml:space="preserve"> перемогу </w:t>
      </w:r>
      <w:proofErr w:type="spellStart"/>
      <w:r w:rsidRPr="00FF0019">
        <w:rPr>
          <w:sz w:val="22"/>
          <w:szCs w:val="22"/>
        </w:rPr>
        <w:t>здобули</w:t>
      </w:r>
      <w:proofErr w:type="spellEnd"/>
      <w:r w:rsidRPr="00FF0019">
        <w:rPr>
          <w:sz w:val="22"/>
          <w:szCs w:val="22"/>
        </w:rPr>
        <w:t xml:space="preserve"> </w:t>
      </w:r>
      <w:proofErr w:type="spellStart"/>
      <w:r w:rsidRPr="00FF0019">
        <w:rPr>
          <w:sz w:val="22"/>
          <w:szCs w:val="22"/>
        </w:rPr>
        <w:t>німці</w:t>
      </w:r>
      <w:proofErr w:type="spellEnd"/>
      <w:r w:rsidRPr="00FF0019">
        <w:rPr>
          <w:sz w:val="22"/>
          <w:szCs w:val="22"/>
        </w:rPr>
        <w:t xml:space="preserve">. </w:t>
      </w:r>
      <w:proofErr w:type="spellStart"/>
      <w:r w:rsidRPr="00FF0019">
        <w:rPr>
          <w:sz w:val="22"/>
          <w:szCs w:val="22"/>
        </w:rPr>
        <w:t>Починаючи</w:t>
      </w:r>
      <w:proofErr w:type="spellEnd"/>
      <w:r w:rsidRPr="00FF0019">
        <w:rPr>
          <w:sz w:val="22"/>
          <w:szCs w:val="22"/>
        </w:rPr>
        <w:t xml:space="preserve"> з </w:t>
      </w:r>
      <w:proofErr w:type="spellStart"/>
      <w:r w:rsidRPr="00FF0019">
        <w:rPr>
          <w:sz w:val="22"/>
          <w:szCs w:val="22"/>
        </w:rPr>
        <w:t>травня</w:t>
      </w:r>
      <w:proofErr w:type="spellEnd"/>
      <w:r w:rsidRPr="00FF0019">
        <w:rPr>
          <w:sz w:val="22"/>
          <w:szCs w:val="22"/>
        </w:rPr>
        <w:t xml:space="preserve"> 2013 року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стала </w:t>
      </w:r>
      <w:proofErr w:type="spellStart"/>
      <w:r w:rsidRPr="00FF0019">
        <w:rPr>
          <w:sz w:val="22"/>
          <w:szCs w:val="22"/>
        </w:rPr>
        <w:t>офіційним</w:t>
      </w:r>
      <w:proofErr w:type="spellEnd"/>
      <w:r w:rsidRPr="00FF0019">
        <w:rPr>
          <w:sz w:val="22"/>
          <w:szCs w:val="22"/>
        </w:rPr>
        <w:t xml:space="preserve"> </w:t>
      </w:r>
      <w:proofErr w:type="spellStart"/>
      <w:r w:rsidRPr="00FF0019">
        <w:rPr>
          <w:sz w:val="22"/>
          <w:szCs w:val="22"/>
        </w:rPr>
        <w:t>спортивним</w:t>
      </w:r>
      <w:proofErr w:type="spellEnd"/>
      <w:r w:rsidRPr="00FF0019">
        <w:rPr>
          <w:sz w:val="22"/>
          <w:szCs w:val="22"/>
        </w:rPr>
        <w:t xml:space="preserve"> спонсором </w:t>
      </w:r>
      <w:proofErr w:type="spellStart"/>
      <w:r w:rsidRPr="00FF0019">
        <w:rPr>
          <w:sz w:val="22"/>
          <w:szCs w:val="22"/>
        </w:rPr>
        <w:t>національної</w:t>
      </w:r>
      <w:proofErr w:type="spellEnd"/>
      <w:r w:rsidRPr="00FF0019">
        <w:rPr>
          <w:sz w:val="22"/>
          <w:szCs w:val="22"/>
        </w:rPr>
        <w:t xml:space="preserve"> </w:t>
      </w:r>
      <w:proofErr w:type="spellStart"/>
      <w:r w:rsidRPr="00FF0019">
        <w:rPr>
          <w:sz w:val="22"/>
          <w:szCs w:val="22"/>
        </w:rPr>
        <w:t>збірної</w:t>
      </w:r>
      <w:proofErr w:type="spellEnd"/>
      <w:r w:rsidRPr="00FF0019">
        <w:rPr>
          <w:sz w:val="22"/>
          <w:szCs w:val="22"/>
        </w:rPr>
        <w:t xml:space="preserve"> </w:t>
      </w:r>
      <w:proofErr w:type="spellStart"/>
      <w:r w:rsidRPr="00FF0019">
        <w:rPr>
          <w:sz w:val="22"/>
          <w:szCs w:val="22"/>
        </w:rPr>
        <w:t>Німеччини</w:t>
      </w:r>
      <w:proofErr w:type="spellEnd"/>
      <w:r w:rsidRPr="00FF0019">
        <w:rPr>
          <w:sz w:val="22"/>
          <w:szCs w:val="22"/>
        </w:rPr>
        <w:t xml:space="preserve"> з футболу та </w:t>
      </w:r>
      <w:proofErr w:type="spellStart"/>
      <w:r w:rsidRPr="00FF0019">
        <w:rPr>
          <w:sz w:val="22"/>
          <w:szCs w:val="22"/>
        </w:rPr>
        <w:t>молодіжної</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w:t>
      </w:r>
    </w:p>
    <w:p w14:paraId="0B79A118" w14:textId="77777777" w:rsidR="008A0B00" w:rsidRPr="00FF0019" w:rsidRDefault="008A0B00" w:rsidP="00984A3B">
      <w:pPr>
        <w:pStyle w:val="Style19"/>
        <w:widowControl/>
        <w:spacing w:line="240" w:lineRule="auto"/>
        <w:ind w:firstLine="426"/>
        <w:jc w:val="both"/>
        <w:rPr>
          <w:sz w:val="22"/>
          <w:szCs w:val="22"/>
        </w:rPr>
      </w:pPr>
      <w:proofErr w:type="spellStart"/>
      <w:r w:rsidRPr="00FF0019">
        <w:rPr>
          <w:sz w:val="22"/>
          <w:szCs w:val="22"/>
        </w:rPr>
        <w:t>Усі</w:t>
      </w:r>
      <w:proofErr w:type="spellEnd"/>
      <w:r w:rsidRPr="00FF0019">
        <w:rPr>
          <w:sz w:val="22"/>
          <w:szCs w:val="22"/>
        </w:rPr>
        <w:t xml:space="preserve"> </w:t>
      </w:r>
      <w:proofErr w:type="spellStart"/>
      <w:r w:rsidRPr="00FF0019">
        <w:rPr>
          <w:sz w:val="22"/>
          <w:szCs w:val="22"/>
        </w:rPr>
        <w:t>зусилля</w:t>
      </w:r>
      <w:proofErr w:type="spellEnd"/>
      <w:r w:rsidRPr="00FF0019">
        <w:rPr>
          <w:sz w:val="22"/>
          <w:szCs w:val="22"/>
        </w:rPr>
        <w:t xml:space="preserve">, </w:t>
      </w:r>
      <w:proofErr w:type="spellStart"/>
      <w:r w:rsidRPr="00FF0019">
        <w:rPr>
          <w:sz w:val="22"/>
          <w:szCs w:val="22"/>
        </w:rPr>
        <w:t>спрямовані</w:t>
      </w:r>
      <w:proofErr w:type="spellEnd"/>
      <w:r w:rsidRPr="00FF0019">
        <w:rPr>
          <w:sz w:val="22"/>
          <w:szCs w:val="22"/>
        </w:rPr>
        <w:t xml:space="preserve"> на </w:t>
      </w:r>
      <w:proofErr w:type="spellStart"/>
      <w:r w:rsidRPr="00FF0019">
        <w:rPr>
          <w:sz w:val="22"/>
          <w:szCs w:val="22"/>
        </w:rPr>
        <w:t>поліпшення</w:t>
      </w:r>
      <w:proofErr w:type="spellEnd"/>
      <w:r w:rsidRPr="00FF0019">
        <w:rPr>
          <w:sz w:val="22"/>
          <w:szCs w:val="22"/>
        </w:rPr>
        <w:t xml:space="preserve"> </w:t>
      </w:r>
      <w:proofErr w:type="spellStart"/>
      <w:r w:rsidRPr="00FF0019">
        <w:rPr>
          <w:sz w:val="22"/>
          <w:szCs w:val="22"/>
        </w:rPr>
        <w:t>впізнаваності</w:t>
      </w:r>
      <w:proofErr w:type="spellEnd"/>
      <w:r w:rsidRPr="00FF0019">
        <w:rPr>
          <w:sz w:val="22"/>
          <w:szCs w:val="22"/>
        </w:rPr>
        <w:t xml:space="preserve"> бренда, не могли не </w:t>
      </w:r>
      <w:proofErr w:type="spellStart"/>
      <w:r w:rsidRPr="00FF0019">
        <w:rPr>
          <w:sz w:val="22"/>
          <w:szCs w:val="22"/>
        </w:rPr>
        <w:t>спрацювати</w:t>
      </w:r>
      <w:proofErr w:type="spellEnd"/>
      <w:r w:rsidRPr="00FF0019">
        <w:rPr>
          <w:sz w:val="22"/>
          <w:szCs w:val="22"/>
        </w:rPr>
        <w:t xml:space="preserve">. </w:t>
      </w:r>
      <w:proofErr w:type="spellStart"/>
      <w:r w:rsidRPr="00FF0019">
        <w:rPr>
          <w:sz w:val="22"/>
          <w:szCs w:val="22"/>
        </w:rPr>
        <w:t>Продажі</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за II квартал 2014 року </w:t>
      </w:r>
      <w:proofErr w:type="spellStart"/>
      <w:r w:rsidRPr="00FF0019">
        <w:rPr>
          <w:sz w:val="22"/>
          <w:szCs w:val="22"/>
        </w:rPr>
        <w:t>склали</w:t>
      </w:r>
      <w:proofErr w:type="spellEnd"/>
      <w:r w:rsidRPr="00FF0019">
        <w:rPr>
          <w:sz w:val="22"/>
          <w:szCs w:val="22"/>
        </w:rPr>
        <w:t xml:space="preserve"> 5,58 млн. €, </w:t>
      </w:r>
      <w:proofErr w:type="gramStart"/>
      <w:r w:rsidRPr="00FF0019">
        <w:rPr>
          <w:sz w:val="22"/>
          <w:szCs w:val="22"/>
        </w:rPr>
        <w:t>за перше</w:t>
      </w:r>
      <w:proofErr w:type="gramEnd"/>
      <w:r w:rsidRPr="00FF0019">
        <w:rPr>
          <w:sz w:val="22"/>
          <w:szCs w:val="22"/>
        </w:rPr>
        <w:t xml:space="preserve"> </w:t>
      </w:r>
      <w:proofErr w:type="spellStart"/>
      <w:r w:rsidRPr="00FF0019">
        <w:rPr>
          <w:sz w:val="22"/>
          <w:szCs w:val="22"/>
        </w:rPr>
        <w:t>півріччя</w:t>
      </w:r>
      <w:proofErr w:type="spellEnd"/>
      <w:r w:rsidRPr="00FF0019">
        <w:rPr>
          <w:sz w:val="22"/>
          <w:szCs w:val="22"/>
        </w:rPr>
        <w:t xml:space="preserve"> - 1,125 млрд. €. У 2013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обсяг</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w:t>
      </w:r>
      <w:proofErr w:type="spellStart"/>
      <w:r w:rsidRPr="00FF0019">
        <w:rPr>
          <w:sz w:val="22"/>
          <w:szCs w:val="22"/>
        </w:rPr>
        <w:t>склав</w:t>
      </w:r>
      <w:proofErr w:type="spellEnd"/>
      <w:r w:rsidRPr="00FF0019">
        <w:rPr>
          <w:sz w:val="22"/>
          <w:szCs w:val="22"/>
        </w:rPr>
        <w:t xml:space="preserve"> на 87 млн. € </w:t>
      </w:r>
      <w:proofErr w:type="spellStart"/>
      <w:r w:rsidRPr="00FF0019">
        <w:rPr>
          <w:sz w:val="22"/>
          <w:szCs w:val="22"/>
        </w:rPr>
        <w:t>більше</w:t>
      </w:r>
      <w:proofErr w:type="spellEnd"/>
      <w:r w:rsidRPr="00FF0019">
        <w:rPr>
          <w:sz w:val="22"/>
          <w:szCs w:val="22"/>
        </w:rPr>
        <w:t xml:space="preserve">, </w:t>
      </w:r>
      <w:proofErr w:type="spellStart"/>
      <w:r w:rsidRPr="00FF0019">
        <w:rPr>
          <w:sz w:val="22"/>
          <w:szCs w:val="22"/>
        </w:rPr>
        <w:t>ніж</w:t>
      </w:r>
      <w:proofErr w:type="spellEnd"/>
      <w:r w:rsidRPr="00FF0019">
        <w:rPr>
          <w:sz w:val="22"/>
          <w:szCs w:val="22"/>
        </w:rPr>
        <w:t xml:space="preserve"> у 2012-му. </w:t>
      </w:r>
      <w:proofErr w:type="spellStart"/>
      <w:r w:rsidRPr="00FF0019">
        <w:rPr>
          <w:sz w:val="22"/>
          <w:szCs w:val="22"/>
        </w:rPr>
        <w:t>Загалом</w:t>
      </w:r>
      <w:proofErr w:type="spellEnd"/>
      <w:r w:rsidRPr="00FF0019">
        <w:rPr>
          <w:sz w:val="22"/>
          <w:szCs w:val="22"/>
        </w:rPr>
        <w:t xml:space="preserve"> </w:t>
      </w:r>
      <w:proofErr w:type="spellStart"/>
      <w:r w:rsidRPr="00FF0019">
        <w:rPr>
          <w:sz w:val="22"/>
          <w:szCs w:val="22"/>
        </w:rPr>
        <w:t>продажі</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з 2009 року </w:t>
      </w:r>
      <w:proofErr w:type="spellStart"/>
      <w:r w:rsidRPr="00FF0019">
        <w:rPr>
          <w:sz w:val="22"/>
          <w:szCs w:val="22"/>
        </w:rPr>
        <w:t>зросли</w:t>
      </w:r>
      <w:proofErr w:type="spellEnd"/>
      <w:r w:rsidRPr="00FF0019">
        <w:rPr>
          <w:sz w:val="22"/>
          <w:szCs w:val="22"/>
        </w:rPr>
        <w:t xml:space="preserve"> на 35%.</w:t>
      </w:r>
    </w:p>
    <w:p w14:paraId="5425D7E1" w14:textId="77777777" w:rsidR="008A0B00" w:rsidRPr="00FF0019" w:rsidRDefault="008A0B00" w:rsidP="00984A3B">
      <w:pPr>
        <w:pStyle w:val="Style19"/>
        <w:widowControl/>
        <w:spacing w:line="240" w:lineRule="auto"/>
        <w:ind w:firstLine="426"/>
        <w:jc w:val="center"/>
        <w:rPr>
          <w:sz w:val="22"/>
          <w:szCs w:val="22"/>
        </w:rPr>
      </w:pPr>
    </w:p>
    <w:p w14:paraId="4AD7BB7D" w14:textId="77777777" w:rsidR="008A0B00" w:rsidRPr="00FF0019" w:rsidRDefault="008A0B00" w:rsidP="00984A3B">
      <w:pPr>
        <w:widowControl w:val="0"/>
        <w:tabs>
          <w:tab w:val="left" w:pos="2988"/>
        </w:tabs>
        <w:autoSpaceDE w:val="0"/>
        <w:autoSpaceDN w:val="0"/>
        <w:adjustRightInd w:val="0"/>
        <w:spacing w:after="120"/>
        <w:ind w:firstLine="426"/>
        <w:jc w:val="center"/>
        <w:rPr>
          <w:b/>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514081B3" w14:textId="77777777" w:rsidR="008A0B00" w:rsidRPr="00FF0019" w:rsidRDefault="008A0B00" w:rsidP="00F34959">
      <w:pPr>
        <w:widowControl w:val="0"/>
        <w:numPr>
          <w:ilvl w:val="0"/>
          <w:numId w:val="92"/>
        </w:numPr>
        <w:tabs>
          <w:tab w:val="left" w:pos="993"/>
        </w:tabs>
        <w:autoSpaceDE w:val="0"/>
        <w:autoSpaceDN w:val="0"/>
        <w:adjustRightInd w:val="0"/>
        <w:ind w:left="0" w:firstLine="426"/>
        <w:jc w:val="both"/>
        <w:rPr>
          <w:b/>
          <w:sz w:val="22"/>
          <w:szCs w:val="22"/>
        </w:rPr>
      </w:pPr>
      <w:proofErr w:type="spellStart"/>
      <w:r w:rsidRPr="00FF0019">
        <w:rPr>
          <w:sz w:val="22"/>
          <w:szCs w:val="22"/>
        </w:rPr>
        <w:t>Опишіть</w:t>
      </w:r>
      <w:proofErr w:type="spellEnd"/>
      <w:r w:rsidRPr="00FF0019">
        <w:rPr>
          <w:sz w:val="22"/>
          <w:szCs w:val="22"/>
        </w:rPr>
        <w:t xml:space="preserve"> </w:t>
      </w:r>
      <w:proofErr w:type="spellStart"/>
      <w:r w:rsidRPr="00FF0019">
        <w:rPr>
          <w:sz w:val="22"/>
          <w:szCs w:val="22"/>
        </w:rPr>
        <w:t>еволюцію</w:t>
      </w:r>
      <w:proofErr w:type="spellEnd"/>
      <w:r w:rsidRPr="00FF0019">
        <w:rPr>
          <w:sz w:val="22"/>
          <w:szCs w:val="22"/>
        </w:rPr>
        <w:t xml:space="preserve"> </w:t>
      </w:r>
      <w:proofErr w:type="spellStart"/>
      <w:r w:rsidRPr="00FF0019">
        <w:rPr>
          <w:sz w:val="22"/>
          <w:szCs w:val="22"/>
        </w:rPr>
        <w:t>системи</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в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складові</w:t>
      </w:r>
      <w:proofErr w:type="spellEnd"/>
      <w:r w:rsidRPr="00FF0019">
        <w:rPr>
          <w:sz w:val="22"/>
          <w:szCs w:val="22"/>
        </w:rPr>
        <w:t xml:space="preserve"> </w:t>
      </w:r>
      <w:proofErr w:type="spellStart"/>
      <w:r w:rsidRPr="00FF0019">
        <w:rPr>
          <w:sz w:val="22"/>
          <w:szCs w:val="22"/>
        </w:rPr>
        <w:t>цієї</w:t>
      </w:r>
      <w:proofErr w:type="spellEnd"/>
      <w:r w:rsidRPr="00FF0019">
        <w:rPr>
          <w:sz w:val="22"/>
          <w:szCs w:val="22"/>
        </w:rPr>
        <w:t xml:space="preserve"> </w:t>
      </w:r>
      <w:proofErr w:type="spellStart"/>
      <w:r w:rsidRPr="00FF0019">
        <w:rPr>
          <w:sz w:val="22"/>
          <w:szCs w:val="22"/>
        </w:rPr>
        <w:t>системи</w:t>
      </w:r>
      <w:proofErr w:type="spellEnd"/>
      <w:r w:rsidRPr="00FF0019">
        <w:rPr>
          <w:sz w:val="22"/>
          <w:szCs w:val="22"/>
        </w:rPr>
        <w:t xml:space="preserve">, на Вашу думку, </w:t>
      </w:r>
      <w:proofErr w:type="spellStart"/>
      <w:r w:rsidRPr="00FF0019">
        <w:rPr>
          <w:sz w:val="22"/>
          <w:szCs w:val="22"/>
        </w:rPr>
        <w:t>залишились</w:t>
      </w:r>
      <w:proofErr w:type="spellEnd"/>
      <w:r w:rsidRPr="00FF0019">
        <w:rPr>
          <w:sz w:val="22"/>
          <w:szCs w:val="22"/>
        </w:rPr>
        <w:t xml:space="preserve"> </w:t>
      </w:r>
      <w:proofErr w:type="spellStart"/>
      <w:r w:rsidRPr="00FF0019">
        <w:rPr>
          <w:sz w:val="22"/>
          <w:szCs w:val="22"/>
        </w:rPr>
        <w:t>незмінними</w:t>
      </w:r>
      <w:proofErr w:type="spellEnd"/>
      <w:r w:rsidRPr="00FF0019">
        <w:rPr>
          <w:sz w:val="22"/>
          <w:szCs w:val="22"/>
        </w:rPr>
        <w:t xml:space="preserve">? </w:t>
      </w:r>
    </w:p>
    <w:p w14:paraId="32BCA152" w14:textId="77777777" w:rsidR="008A0B00" w:rsidRPr="00FF0019" w:rsidRDefault="008A0B00" w:rsidP="00F34959">
      <w:pPr>
        <w:widowControl w:val="0"/>
        <w:numPr>
          <w:ilvl w:val="0"/>
          <w:numId w:val="92"/>
        </w:numPr>
        <w:tabs>
          <w:tab w:val="left" w:pos="993"/>
        </w:tabs>
        <w:autoSpaceDE w:val="0"/>
        <w:autoSpaceDN w:val="0"/>
        <w:adjustRightInd w:val="0"/>
        <w:ind w:left="0" w:firstLine="426"/>
        <w:jc w:val="both"/>
        <w:rPr>
          <w:b/>
          <w:sz w:val="22"/>
          <w:szCs w:val="22"/>
        </w:rPr>
      </w:pPr>
      <w:r w:rsidRPr="00FF0019">
        <w:rPr>
          <w:sz w:val="22"/>
          <w:szCs w:val="22"/>
        </w:rPr>
        <w:t xml:space="preserve">На </w:t>
      </w:r>
      <w:proofErr w:type="spellStart"/>
      <w:r w:rsidRPr="00FF0019">
        <w:rPr>
          <w:sz w:val="22"/>
          <w:szCs w:val="22"/>
        </w:rPr>
        <w:t>прикладі</w:t>
      </w:r>
      <w:proofErr w:type="spellEnd"/>
      <w:r w:rsidRPr="00FF0019">
        <w:rPr>
          <w:sz w:val="22"/>
          <w:szCs w:val="22"/>
        </w:rPr>
        <w:t xml:space="preserve"> </w:t>
      </w:r>
      <w:proofErr w:type="spellStart"/>
      <w:r w:rsidRPr="00FF0019">
        <w:rPr>
          <w:sz w:val="22"/>
          <w:szCs w:val="22"/>
        </w:rPr>
        <w:t>даного</w:t>
      </w:r>
      <w:proofErr w:type="spellEnd"/>
      <w:r w:rsidRPr="00FF0019">
        <w:rPr>
          <w:sz w:val="22"/>
          <w:szCs w:val="22"/>
        </w:rPr>
        <w:t xml:space="preserve"> кейса </w:t>
      </w:r>
      <w:proofErr w:type="spellStart"/>
      <w:r w:rsidRPr="00FF0019">
        <w:rPr>
          <w:sz w:val="22"/>
          <w:szCs w:val="22"/>
        </w:rPr>
        <w:t>визначте</w:t>
      </w:r>
      <w:proofErr w:type="spellEnd"/>
      <w:r w:rsidRPr="00FF0019">
        <w:rPr>
          <w:sz w:val="22"/>
          <w:szCs w:val="22"/>
        </w:rPr>
        <w:t xml:space="preserve">, як </w:t>
      </w:r>
      <w:proofErr w:type="spellStart"/>
      <w:r w:rsidRPr="00FF0019">
        <w:rPr>
          <w:sz w:val="22"/>
          <w:szCs w:val="22"/>
        </w:rPr>
        <w:t>нестабільність</w:t>
      </w:r>
      <w:proofErr w:type="spellEnd"/>
      <w:r w:rsidRPr="00FF0019">
        <w:rPr>
          <w:sz w:val="22"/>
          <w:szCs w:val="22"/>
        </w:rPr>
        <w:t xml:space="preserve"> </w:t>
      </w:r>
      <w:proofErr w:type="spellStart"/>
      <w:r w:rsidRPr="00FF0019">
        <w:rPr>
          <w:sz w:val="22"/>
          <w:szCs w:val="22"/>
        </w:rPr>
        <w:t>зовнішнього</w:t>
      </w:r>
      <w:proofErr w:type="spellEnd"/>
      <w:r w:rsidRPr="00FF0019">
        <w:rPr>
          <w:sz w:val="22"/>
          <w:szCs w:val="22"/>
        </w:rPr>
        <w:t xml:space="preserve"> </w:t>
      </w:r>
      <w:proofErr w:type="spellStart"/>
      <w:r w:rsidRPr="00FF0019">
        <w:rPr>
          <w:sz w:val="22"/>
          <w:szCs w:val="22"/>
        </w:rPr>
        <w:t>середовища</w:t>
      </w:r>
      <w:proofErr w:type="spellEnd"/>
      <w:r w:rsidRPr="00FF0019">
        <w:rPr>
          <w:sz w:val="22"/>
          <w:szCs w:val="22"/>
        </w:rPr>
        <w:t xml:space="preserve">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впливати</w:t>
      </w:r>
      <w:proofErr w:type="spellEnd"/>
      <w:r w:rsidRPr="00FF0019">
        <w:rPr>
          <w:sz w:val="22"/>
          <w:szCs w:val="22"/>
        </w:rPr>
        <w:t xml:space="preserve"> на </w:t>
      </w:r>
      <w:proofErr w:type="spellStart"/>
      <w:r w:rsidRPr="00FF0019">
        <w:rPr>
          <w:sz w:val="22"/>
          <w:szCs w:val="22"/>
        </w:rPr>
        <w:t>зміну</w:t>
      </w:r>
      <w:proofErr w:type="spellEnd"/>
      <w:r w:rsidRPr="00FF0019">
        <w:rPr>
          <w:sz w:val="22"/>
          <w:szCs w:val="22"/>
        </w:rPr>
        <w:t xml:space="preserve"> </w:t>
      </w:r>
      <w:proofErr w:type="spellStart"/>
      <w:r w:rsidRPr="00FF0019">
        <w:rPr>
          <w:sz w:val="22"/>
          <w:szCs w:val="22"/>
        </w:rPr>
        <w:t>підходів</w:t>
      </w:r>
      <w:proofErr w:type="spellEnd"/>
      <w:r w:rsidRPr="00FF0019">
        <w:rPr>
          <w:sz w:val="22"/>
          <w:szCs w:val="22"/>
        </w:rPr>
        <w:t xml:space="preserve"> до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підприємством</w:t>
      </w:r>
      <w:proofErr w:type="spellEnd"/>
      <w:r w:rsidRPr="00FF0019">
        <w:rPr>
          <w:sz w:val="22"/>
          <w:szCs w:val="22"/>
        </w:rPr>
        <w:t>.</w:t>
      </w:r>
    </w:p>
    <w:p w14:paraId="098592D8" w14:textId="77777777" w:rsidR="008A0B00" w:rsidRPr="00FF0019" w:rsidRDefault="008A0B00" w:rsidP="00F34959">
      <w:pPr>
        <w:widowControl w:val="0"/>
        <w:numPr>
          <w:ilvl w:val="0"/>
          <w:numId w:val="92"/>
        </w:numPr>
        <w:tabs>
          <w:tab w:val="left" w:pos="993"/>
        </w:tabs>
        <w:autoSpaceDE w:val="0"/>
        <w:autoSpaceDN w:val="0"/>
        <w:adjustRightInd w:val="0"/>
        <w:ind w:left="0" w:firstLine="426"/>
        <w:jc w:val="both"/>
        <w:rPr>
          <w:b/>
          <w:sz w:val="22"/>
          <w:szCs w:val="22"/>
        </w:rPr>
      </w:pPr>
      <w:r w:rsidRPr="00FF0019">
        <w:rPr>
          <w:sz w:val="22"/>
          <w:szCs w:val="22"/>
        </w:rPr>
        <w:t xml:space="preserve">Охарактеризуйте </w:t>
      </w:r>
      <w:proofErr w:type="spellStart"/>
      <w:r w:rsidRPr="00FF0019">
        <w:rPr>
          <w:sz w:val="22"/>
          <w:szCs w:val="22"/>
        </w:rPr>
        <w:t>сучасну</w:t>
      </w:r>
      <w:proofErr w:type="spellEnd"/>
      <w:r w:rsidRPr="00FF0019">
        <w:rPr>
          <w:sz w:val="22"/>
          <w:szCs w:val="22"/>
        </w:rPr>
        <w:t xml:space="preserve"> </w:t>
      </w:r>
      <w:proofErr w:type="spellStart"/>
      <w:r w:rsidRPr="00FF0019">
        <w:rPr>
          <w:sz w:val="22"/>
          <w:szCs w:val="22"/>
        </w:rPr>
        <w:t>стратегію</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 xml:space="preserve">, </w:t>
      </w:r>
      <w:proofErr w:type="spellStart"/>
      <w:r w:rsidRPr="00FF0019">
        <w:rPr>
          <w:sz w:val="22"/>
          <w:szCs w:val="22"/>
        </w:rPr>
        <w:t>визначивши</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складові</w:t>
      </w:r>
      <w:proofErr w:type="spellEnd"/>
      <w:r w:rsidRPr="00FF0019">
        <w:rPr>
          <w:sz w:val="22"/>
          <w:szCs w:val="22"/>
        </w:rPr>
        <w:t xml:space="preserve"> </w:t>
      </w:r>
      <w:proofErr w:type="spellStart"/>
      <w:r w:rsidRPr="00FF0019">
        <w:rPr>
          <w:sz w:val="22"/>
          <w:szCs w:val="22"/>
        </w:rPr>
        <w:t>елементи</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конкурентні</w:t>
      </w:r>
      <w:proofErr w:type="spellEnd"/>
      <w:r w:rsidRPr="00FF0019">
        <w:rPr>
          <w:sz w:val="22"/>
          <w:szCs w:val="22"/>
        </w:rPr>
        <w:t xml:space="preserve"> </w:t>
      </w:r>
      <w:proofErr w:type="spellStart"/>
      <w:r w:rsidRPr="00FF0019">
        <w:rPr>
          <w:sz w:val="22"/>
          <w:szCs w:val="22"/>
        </w:rPr>
        <w:t>переваги</w:t>
      </w:r>
      <w:proofErr w:type="spellEnd"/>
      <w:r w:rsidRPr="00FF0019">
        <w:rPr>
          <w:sz w:val="22"/>
          <w:szCs w:val="22"/>
        </w:rPr>
        <w:t xml:space="preserve"> є основою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w:t>
      </w:r>
    </w:p>
    <w:p w14:paraId="645F29F4" w14:textId="77777777" w:rsidR="008A0B00" w:rsidRPr="00FF0019" w:rsidRDefault="008A0B00" w:rsidP="00F34959">
      <w:pPr>
        <w:widowControl w:val="0"/>
        <w:numPr>
          <w:ilvl w:val="0"/>
          <w:numId w:val="92"/>
        </w:numPr>
        <w:tabs>
          <w:tab w:val="left" w:pos="993"/>
        </w:tabs>
        <w:autoSpaceDE w:val="0"/>
        <w:autoSpaceDN w:val="0"/>
        <w:adjustRightInd w:val="0"/>
        <w:ind w:left="0" w:firstLine="426"/>
        <w:jc w:val="both"/>
        <w:rPr>
          <w:b/>
          <w:sz w:val="22"/>
          <w:szCs w:val="22"/>
        </w:rPr>
      </w:pPr>
      <w:proofErr w:type="spellStart"/>
      <w:r w:rsidRPr="00FF0019">
        <w:rPr>
          <w:sz w:val="22"/>
          <w:szCs w:val="22"/>
        </w:rPr>
        <w:t>Здійсніть</w:t>
      </w:r>
      <w:proofErr w:type="spellEnd"/>
      <w:r w:rsidRPr="00FF0019">
        <w:rPr>
          <w:sz w:val="22"/>
          <w:szCs w:val="22"/>
        </w:rPr>
        <w:t xml:space="preserve"> SWOT-</w:t>
      </w:r>
      <w:proofErr w:type="spellStart"/>
      <w:r w:rsidRPr="00FF0019">
        <w:rPr>
          <w:sz w:val="22"/>
          <w:szCs w:val="22"/>
        </w:rPr>
        <w:t>аналіз</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Hugo</w:t>
      </w:r>
      <w:proofErr w:type="spellEnd"/>
      <w:r w:rsidRPr="00FF0019">
        <w:rPr>
          <w:sz w:val="22"/>
          <w:szCs w:val="22"/>
        </w:rPr>
        <w:t xml:space="preserve"> </w:t>
      </w:r>
      <w:proofErr w:type="spellStart"/>
      <w:r w:rsidRPr="00FF0019">
        <w:rPr>
          <w:sz w:val="22"/>
          <w:szCs w:val="22"/>
        </w:rPr>
        <w:t>Boss</w:t>
      </w:r>
      <w:proofErr w:type="spellEnd"/>
      <w:r w:rsidRPr="00FF0019">
        <w:rPr>
          <w:sz w:val="22"/>
          <w:szCs w:val="22"/>
        </w:rPr>
        <w:t>.</w:t>
      </w:r>
    </w:p>
    <w:p w14:paraId="31D96C67" w14:textId="77777777" w:rsidR="008A0B00" w:rsidRPr="00FF0019" w:rsidRDefault="008A0B00" w:rsidP="00984A3B">
      <w:pPr>
        <w:widowControl w:val="0"/>
        <w:tabs>
          <w:tab w:val="left" w:pos="2988"/>
        </w:tabs>
        <w:autoSpaceDE w:val="0"/>
        <w:autoSpaceDN w:val="0"/>
        <w:adjustRightInd w:val="0"/>
        <w:ind w:firstLine="426"/>
        <w:jc w:val="center"/>
        <w:rPr>
          <w:b/>
          <w:sz w:val="22"/>
          <w:szCs w:val="22"/>
        </w:rPr>
      </w:pPr>
    </w:p>
    <w:p w14:paraId="1F97C9D2" w14:textId="6802F04C" w:rsidR="008A0B00" w:rsidRPr="00FF0019" w:rsidRDefault="008A0B00" w:rsidP="00984A3B">
      <w:pPr>
        <w:widowControl w:val="0"/>
        <w:autoSpaceDE w:val="0"/>
        <w:autoSpaceDN w:val="0"/>
        <w:adjustRightInd w:val="0"/>
        <w:ind w:firstLine="426"/>
        <w:jc w:val="both"/>
        <w:rPr>
          <w:b/>
          <w:sz w:val="22"/>
          <w:szCs w:val="22"/>
        </w:rPr>
      </w:pPr>
    </w:p>
    <w:p w14:paraId="53C972D8" w14:textId="72479D23" w:rsidR="006B1B0A" w:rsidRPr="00FF0019" w:rsidRDefault="006B1B0A" w:rsidP="00984A3B">
      <w:pPr>
        <w:widowControl w:val="0"/>
        <w:autoSpaceDE w:val="0"/>
        <w:autoSpaceDN w:val="0"/>
        <w:adjustRightInd w:val="0"/>
        <w:ind w:firstLine="426"/>
        <w:jc w:val="both"/>
        <w:rPr>
          <w:b/>
          <w:sz w:val="22"/>
          <w:szCs w:val="22"/>
        </w:rPr>
      </w:pPr>
    </w:p>
    <w:p w14:paraId="40642B4B" w14:textId="5DDDC585" w:rsidR="006B1B0A" w:rsidRPr="00FF0019" w:rsidRDefault="006B1B0A" w:rsidP="00984A3B">
      <w:pPr>
        <w:widowControl w:val="0"/>
        <w:autoSpaceDE w:val="0"/>
        <w:autoSpaceDN w:val="0"/>
        <w:adjustRightInd w:val="0"/>
        <w:ind w:firstLine="426"/>
        <w:jc w:val="both"/>
        <w:rPr>
          <w:b/>
          <w:sz w:val="22"/>
          <w:szCs w:val="22"/>
        </w:rPr>
      </w:pPr>
    </w:p>
    <w:p w14:paraId="1FEF6106" w14:textId="3D69F7A0" w:rsidR="006B1B0A" w:rsidRPr="00FF0019" w:rsidRDefault="006B1B0A" w:rsidP="00984A3B">
      <w:pPr>
        <w:widowControl w:val="0"/>
        <w:autoSpaceDE w:val="0"/>
        <w:autoSpaceDN w:val="0"/>
        <w:adjustRightInd w:val="0"/>
        <w:ind w:firstLine="426"/>
        <w:jc w:val="both"/>
        <w:rPr>
          <w:b/>
          <w:sz w:val="22"/>
          <w:szCs w:val="22"/>
        </w:rPr>
      </w:pPr>
    </w:p>
    <w:p w14:paraId="254D83CD" w14:textId="29C61EAC" w:rsidR="006B1B0A" w:rsidRPr="00FF0019" w:rsidRDefault="006B1B0A" w:rsidP="00984A3B">
      <w:pPr>
        <w:widowControl w:val="0"/>
        <w:autoSpaceDE w:val="0"/>
        <w:autoSpaceDN w:val="0"/>
        <w:adjustRightInd w:val="0"/>
        <w:ind w:firstLine="426"/>
        <w:jc w:val="both"/>
        <w:rPr>
          <w:b/>
          <w:sz w:val="22"/>
          <w:szCs w:val="22"/>
        </w:rPr>
      </w:pPr>
    </w:p>
    <w:p w14:paraId="3093861A" w14:textId="268C5037" w:rsidR="006B1B0A" w:rsidRPr="00FF0019" w:rsidRDefault="006B1B0A" w:rsidP="00984A3B">
      <w:pPr>
        <w:widowControl w:val="0"/>
        <w:autoSpaceDE w:val="0"/>
        <w:autoSpaceDN w:val="0"/>
        <w:adjustRightInd w:val="0"/>
        <w:ind w:firstLine="426"/>
        <w:jc w:val="both"/>
        <w:rPr>
          <w:b/>
          <w:sz w:val="22"/>
          <w:szCs w:val="22"/>
        </w:rPr>
      </w:pPr>
    </w:p>
    <w:p w14:paraId="6FEE0D5E" w14:textId="1A83C29E" w:rsidR="006B1B0A" w:rsidRPr="00FF0019" w:rsidRDefault="006B1B0A" w:rsidP="00984A3B">
      <w:pPr>
        <w:widowControl w:val="0"/>
        <w:autoSpaceDE w:val="0"/>
        <w:autoSpaceDN w:val="0"/>
        <w:adjustRightInd w:val="0"/>
        <w:ind w:firstLine="426"/>
        <w:jc w:val="both"/>
        <w:rPr>
          <w:b/>
          <w:sz w:val="22"/>
          <w:szCs w:val="22"/>
        </w:rPr>
      </w:pPr>
    </w:p>
    <w:p w14:paraId="5CB3C62D" w14:textId="77777777" w:rsidR="008A0B00" w:rsidRPr="00FF0019" w:rsidRDefault="008A0B00" w:rsidP="00984A3B">
      <w:pPr>
        <w:widowControl w:val="0"/>
        <w:autoSpaceDE w:val="0"/>
        <w:autoSpaceDN w:val="0"/>
        <w:adjustRightInd w:val="0"/>
        <w:jc w:val="both"/>
        <w:rPr>
          <w:rFonts w:eastAsia="Times New Roman"/>
          <w:b/>
          <w:bCs/>
          <w:sz w:val="22"/>
          <w:szCs w:val="22"/>
        </w:rPr>
      </w:pPr>
    </w:p>
    <w:p w14:paraId="77C6953F" w14:textId="59D67914" w:rsidR="008A0B00" w:rsidRPr="00FF0019" w:rsidRDefault="008A0B00" w:rsidP="00984A3B">
      <w:pPr>
        <w:pStyle w:val="Style19"/>
        <w:spacing w:line="240" w:lineRule="auto"/>
        <w:ind w:firstLine="426"/>
        <w:jc w:val="center"/>
        <w:rPr>
          <w:b/>
          <w:sz w:val="22"/>
          <w:szCs w:val="22"/>
        </w:rPr>
      </w:pPr>
      <w:r w:rsidRPr="00FF0019">
        <w:rPr>
          <w:b/>
          <w:sz w:val="22"/>
          <w:szCs w:val="22"/>
        </w:rPr>
        <w:t xml:space="preserve"> «</w:t>
      </w:r>
      <w:proofErr w:type="spellStart"/>
      <w:r w:rsidRPr="00FF0019">
        <w:rPr>
          <w:b/>
          <w:sz w:val="22"/>
          <w:szCs w:val="22"/>
        </w:rPr>
        <w:t>Темний</w:t>
      </w:r>
      <w:proofErr w:type="spellEnd"/>
      <w:r w:rsidRPr="00FF0019">
        <w:rPr>
          <w:b/>
          <w:sz w:val="22"/>
          <w:szCs w:val="22"/>
        </w:rPr>
        <w:t xml:space="preserve"> </w:t>
      </w:r>
      <w:proofErr w:type="spellStart"/>
      <w:r w:rsidRPr="00FF0019">
        <w:rPr>
          <w:b/>
          <w:sz w:val="22"/>
          <w:szCs w:val="22"/>
        </w:rPr>
        <w:t>Лицар</w:t>
      </w:r>
      <w:proofErr w:type="spellEnd"/>
      <w:r w:rsidRPr="00FF0019">
        <w:rPr>
          <w:b/>
          <w:sz w:val="22"/>
          <w:szCs w:val="22"/>
        </w:rPr>
        <w:t xml:space="preserve">»: </w:t>
      </w:r>
      <w:proofErr w:type="spellStart"/>
      <w:r w:rsidRPr="00FF0019">
        <w:rPr>
          <w:b/>
          <w:sz w:val="22"/>
          <w:szCs w:val="22"/>
        </w:rPr>
        <w:t>історія</w:t>
      </w:r>
      <w:proofErr w:type="spellEnd"/>
      <w:r w:rsidRPr="00FF0019">
        <w:rPr>
          <w:b/>
          <w:sz w:val="22"/>
          <w:szCs w:val="22"/>
        </w:rPr>
        <w:t xml:space="preserve"> </w:t>
      </w:r>
      <w:proofErr w:type="spellStart"/>
      <w:r w:rsidRPr="00FF0019">
        <w:rPr>
          <w:b/>
          <w:sz w:val="22"/>
          <w:szCs w:val="22"/>
        </w:rPr>
        <w:t>Harley-Davidson</w:t>
      </w:r>
      <w:proofErr w:type="spellEnd"/>
    </w:p>
    <w:p w14:paraId="1858771E" w14:textId="77777777" w:rsidR="008A0B00" w:rsidRPr="00FF0019" w:rsidRDefault="008A0B00" w:rsidP="00984A3B">
      <w:pPr>
        <w:pStyle w:val="Style19"/>
        <w:spacing w:line="240" w:lineRule="auto"/>
        <w:ind w:firstLine="426"/>
        <w:jc w:val="both"/>
        <w:rPr>
          <w:b/>
          <w:sz w:val="22"/>
          <w:szCs w:val="22"/>
        </w:rPr>
      </w:pPr>
    </w:p>
    <w:p w14:paraId="14DE7CAA" w14:textId="0A70D450" w:rsidR="008A0B00" w:rsidRPr="00FF0019" w:rsidRDefault="00984A3B" w:rsidP="00984A3B">
      <w:pPr>
        <w:pStyle w:val="Style19"/>
        <w:spacing w:line="240" w:lineRule="auto"/>
        <w:ind w:firstLine="426"/>
        <w:jc w:val="center"/>
        <w:rPr>
          <w:sz w:val="22"/>
          <w:szCs w:val="22"/>
        </w:rPr>
      </w:pPr>
      <w:r w:rsidRPr="00FF0019">
        <w:rPr>
          <w:noProof/>
          <w:sz w:val="22"/>
          <w:szCs w:val="22"/>
        </w:rPr>
        <w:fldChar w:fldCharType="begin"/>
      </w:r>
      <w:r w:rsidRPr="00FF0019">
        <w:rPr>
          <w:noProof/>
          <w:sz w:val="22"/>
          <w:szCs w:val="22"/>
        </w:rPr>
        <w:instrText xml:space="preserve"> INCLUDEPICTURE  "http://img1.gtsstatic.com/wallpapers/1dfca089ad9e8b62a9bbe0d487cd2319_large.jpeg" \* MERGEFORMATINET </w:instrText>
      </w:r>
      <w:r w:rsidRPr="00FF0019">
        <w:rPr>
          <w:noProof/>
          <w:sz w:val="22"/>
          <w:szCs w:val="22"/>
        </w:rPr>
        <w:fldChar w:fldCharType="separate"/>
      </w:r>
      <w:r w:rsidRPr="00FF0019">
        <w:rPr>
          <w:noProof/>
          <w:sz w:val="22"/>
          <w:szCs w:val="22"/>
        </w:rPr>
        <w:fldChar w:fldCharType="begin"/>
      </w:r>
      <w:r w:rsidRPr="00FF0019">
        <w:rPr>
          <w:noProof/>
          <w:sz w:val="22"/>
          <w:szCs w:val="22"/>
        </w:rPr>
        <w:instrText xml:space="preserve"> INCLUDEPICTURE  "http://img1.gtsstatic.com/wallpapers/1dfca089ad9e8b62a9bbe0d487cd2319_large.jpeg" \* MERGEFORMATINET </w:instrText>
      </w:r>
      <w:r w:rsidRPr="00FF0019">
        <w:rPr>
          <w:noProof/>
          <w:sz w:val="22"/>
          <w:szCs w:val="22"/>
        </w:rPr>
        <w:fldChar w:fldCharType="separate"/>
      </w:r>
      <w:r w:rsidRPr="00FF0019">
        <w:rPr>
          <w:noProof/>
          <w:sz w:val="22"/>
          <w:szCs w:val="22"/>
        </w:rPr>
        <w:drawing>
          <wp:inline distT="0" distB="0" distL="0" distR="0" wp14:anchorId="258DB91C" wp14:editId="4B8B9AC5">
            <wp:extent cx="3253154" cy="1978270"/>
            <wp:effectExtent l="0" t="0" r="0" b="3175"/>
            <wp:docPr id="403" name="Рисунок 107" descr="Переглянути оригінальне зображенн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descr="Переглянути оригінальне зображення"/>
                    <pic:cNvPicPr>
                      <a:picLocks/>
                    </pic:cNvPicPr>
                  </pic:nvPicPr>
                  <pic:blipFill>
                    <a:blip r:embed="rId81" cstate="print">
                      <a:lum bright="20000" contrast="20000"/>
                      <a:grayscl/>
                      <a:extLst>
                        <a:ext uri="{28A0092B-C50C-407E-A947-70E740481C1C}">
                          <a14:useLocalDpi xmlns:a14="http://schemas.microsoft.com/office/drawing/2010/main" val="0"/>
                        </a:ext>
                      </a:extLst>
                    </a:blip>
                    <a:srcRect b="3180"/>
                    <a:stretch>
                      <a:fillRect/>
                    </a:stretch>
                  </pic:blipFill>
                  <pic:spPr bwMode="auto">
                    <a:xfrm>
                      <a:off x="0" y="0"/>
                      <a:ext cx="3262137" cy="1983733"/>
                    </a:xfrm>
                    <a:prstGeom prst="rect">
                      <a:avLst/>
                    </a:prstGeom>
                    <a:noFill/>
                    <a:ln>
                      <a:noFill/>
                    </a:ln>
                  </pic:spPr>
                </pic:pic>
              </a:graphicData>
            </a:graphic>
          </wp:inline>
        </w:drawing>
      </w:r>
      <w:r w:rsidRPr="00FF0019">
        <w:rPr>
          <w:noProof/>
          <w:sz w:val="22"/>
          <w:szCs w:val="22"/>
        </w:rPr>
        <w:fldChar w:fldCharType="end"/>
      </w:r>
      <w:r w:rsidRPr="00FF0019">
        <w:rPr>
          <w:noProof/>
          <w:sz w:val="22"/>
          <w:szCs w:val="22"/>
        </w:rPr>
        <w:fldChar w:fldCharType="end"/>
      </w:r>
      <w:r w:rsidR="008A0B00" w:rsidRPr="00FF0019">
        <w:rPr>
          <w:sz w:val="22"/>
          <w:szCs w:val="22"/>
        </w:rPr>
        <w:fldChar w:fldCharType="begin"/>
      </w:r>
      <w:r w:rsidR="008A0B00" w:rsidRPr="00FF0019">
        <w:rPr>
          <w:sz w:val="22"/>
          <w:szCs w:val="22"/>
        </w:rPr>
        <w:instrText xml:space="preserve"> INCLUDEPICTURE "http://img1.gtsstatic.com/wallpapers/1dfca089ad9e8b62a9bbe0d487cd2319_large.jpeg" \* MERGEFORMATINET </w:instrText>
      </w:r>
      <w:r w:rsidR="008A0B00"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"http://img1.gtsstatic.com/wallpapers/1dfca089ad9e8b62a9bbe0d487cd2319_large.jpeg"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"http://img1.gtsstatic.com/wallpapers/1dfca089ad9e8b62a9bbe0d487cd2319_large.jpeg"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"http://img1.gtsstatic.com/wallpapers/1dfca089ad9e8b62a9bbe0d487cd2319_large.jpeg"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"http://img1.gtsstatic.com/wallpapers/1dfca089ad9e8b62a9bbe0d487cd2319_large.jpeg" \* MERGEFORMATINET </w:instrText>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008A0B00" w:rsidRPr="00FF0019">
        <w:rPr>
          <w:sz w:val="22"/>
          <w:szCs w:val="22"/>
        </w:rPr>
        <w:fldChar w:fldCharType="end"/>
      </w:r>
    </w:p>
    <w:p w14:paraId="3661332A" w14:textId="77777777" w:rsidR="008A0B00" w:rsidRPr="00FF0019" w:rsidRDefault="008A0B00" w:rsidP="00984A3B">
      <w:pPr>
        <w:pStyle w:val="Style19"/>
        <w:spacing w:line="240" w:lineRule="auto"/>
        <w:ind w:firstLine="426"/>
        <w:jc w:val="both"/>
        <w:rPr>
          <w:sz w:val="22"/>
          <w:szCs w:val="22"/>
        </w:rPr>
      </w:pPr>
    </w:p>
    <w:p w14:paraId="49F4AEF2"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Harley-Davidson</w:t>
      </w:r>
      <w:proofErr w:type="spellEnd"/>
      <w:r w:rsidRPr="00FF0019">
        <w:rPr>
          <w:sz w:val="22"/>
          <w:szCs w:val="22"/>
        </w:rPr>
        <w:t xml:space="preserve"> </w:t>
      </w:r>
      <w:proofErr w:type="spellStart"/>
      <w:r w:rsidRPr="00FF0019">
        <w:rPr>
          <w:sz w:val="22"/>
          <w:szCs w:val="22"/>
        </w:rPr>
        <w:t>сьогодні</w:t>
      </w:r>
      <w:proofErr w:type="spellEnd"/>
      <w:r w:rsidRPr="00FF0019">
        <w:rPr>
          <w:sz w:val="22"/>
          <w:szCs w:val="22"/>
        </w:rPr>
        <w:t xml:space="preserve"> король </w:t>
      </w:r>
      <w:proofErr w:type="spellStart"/>
      <w:r w:rsidRPr="00FF0019">
        <w:rPr>
          <w:sz w:val="22"/>
          <w:szCs w:val="22"/>
        </w:rPr>
        <w:t>доріг</w:t>
      </w:r>
      <w:proofErr w:type="spellEnd"/>
      <w:r w:rsidRPr="00FF0019">
        <w:rPr>
          <w:sz w:val="22"/>
          <w:szCs w:val="22"/>
        </w:rPr>
        <w:t xml:space="preserve">, але в далекому 1985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ця</w:t>
      </w:r>
      <w:proofErr w:type="spellEnd"/>
      <w:r w:rsidRPr="00FF0019">
        <w:rPr>
          <w:sz w:val="22"/>
          <w:szCs w:val="22"/>
        </w:rPr>
        <w:t xml:space="preserve"> </w:t>
      </w:r>
      <w:proofErr w:type="spellStart"/>
      <w:r w:rsidRPr="00FF0019">
        <w:rPr>
          <w:sz w:val="22"/>
          <w:szCs w:val="22"/>
        </w:rPr>
        <w:t>фірма</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на </w:t>
      </w:r>
      <w:proofErr w:type="spellStart"/>
      <w:r w:rsidRPr="00FF0019">
        <w:rPr>
          <w:sz w:val="22"/>
          <w:szCs w:val="22"/>
        </w:rPr>
        <w:t>межі</w:t>
      </w:r>
      <w:proofErr w:type="spellEnd"/>
      <w:r w:rsidRPr="00FF0019">
        <w:rPr>
          <w:sz w:val="22"/>
          <w:szCs w:val="22"/>
        </w:rPr>
        <w:t xml:space="preserve"> </w:t>
      </w:r>
      <w:proofErr w:type="spellStart"/>
      <w:r w:rsidRPr="00FF0019">
        <w:rPr>
          <w:sz w:val="22"/>
          <w:szCs w:val="22"/>
        </w:rPr>
        <w:t>банкрутства</w:t>
      </w:r>
      <w:proofErr w:type="spellEnd"/>
      <w:r w:rsidRPr="00FF0019">
        <w:rPr>
          <w:sz w:val="22"/>
          <w:szCs w:val="22"/>
        </w:rPr>
        <w:t xml:space="preserve">. </w:t>
      </w:r>
      <w:proofErr w:type="spellStart"/>
      <w:r w:rsidRPr="00FF0019">
        <w:rPr>
          <w:sz w:val="22"/>
          <w:szCs w:val="22"/>
        </w:rPr>
        <w:t>Маса</w:t>
      </w:r>
      <w:proofErr w:type="spellEnd"/>
      <w:r w:rsidRPr="00FF0019">
        <w:rPr>
          <w:sz w:val="22"/>
          <w:szCs w:val="22"/>
        </w:rPr>
        <w:t xml:space="preserve"> </w:t>
      </w:r>
      <w:proofErr w:type="spellStart"/>
      <w:r w:rsidRPr="00FF0019">
        <w:rPr>
          <w:sz w:val="22"/>
          <w:szCs w:val="22"/>
        </w:rPr>
        <w:t>чинників</w:t>
      </w:r>
      <w:proofErr w:type="spellEnd"/>
      <w:r w:rsidRPr="00FF0019">
        <w:rPr>
          <w:sz w:val="22"/>
          <w:szCs w:val="22"/>
        </w:rPr>
        <w:t xml:space="preserve"> у </w:t>
      </w:r>
      <w:proofErr w:type="spellStart"/>
      <w:r w:rsidRPr="00FF0019">
        <w:rPr>
          <w:sz w:val="22"/>
          <w:szCs w:val="22"/>
        </w:rPr>
        <w:t>сукупності</w:t>
      </w:r>
      <w:proofErr w:type="spellEnd"/>
      <w:r w:rsidRPr="00FF0019">
        <w:rPr>
          <w:sz w:val="22"/>
          <w:szCs w:val="22"/>
        </w:rPr>
        <w:t xml:space="preserve"> - </w:t>
      </w:r>
      <w:proofErr w:type="spellStart"/>
      <w:r w:rsidRPr="00FF0019">
        <w:rPr>
          <w:sz w:val="22"/>
          <w:szCs w:val="22"/>
        </w:rPr>
        <w:t>помилки</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японська</w:t>
      </w:r>
      <w:proofErr w:type="spellEnd"/>
      <w:r w:rsidRPr="00FF0019">
        <w:rPr>
          <w:sz w:val="22"/>
          <w:szCs w:val="22"/>
        </w:rPr>
        <w:t xml:space="preserve"> </w:t>
      </w:r>
      <w:proofErr w:type="spellStart"/>
      <w:r w:rsidRPr="00FF0019">
        <w:rPr>
          <w:sz w:val="22"/>
          <w:szCs w:val="22"/>
        </w:rPr>
        <w:t>конкуренція</w:t>
      </w:r>
      <w:proofErr w:type="spellEnd"/>
      <w:r w:rsidRPr="00FF0019">
        <w:rPr>
          <w:sz w:val="22"/>
          <w:szCs w:val="22"/>
        </w:rPr>
        <w:t xml:space="preserve"> та </w:t>
      </w:r>
      <w:proofErr w:type="spellStart"/>
      <w:r w:rsidRPr="00FF0019">
        <w:rPr>
          <w:sz w:val="22"/>
          <w:szCs w:val="22"/>
        </w:rPr>
        <w:t>споживчий</w:t>
      </w:r>
      <w:proofErr w:type="spellEnd"/>
      <w:r w:rsidRPr="00FF0019">
        <w:rPr>
          <w:sz w:val="22"/>
          <w:szCs w:val="22"/>
        </w:rPr>
        <w:t xml:space="preserve"> спад - </w:t>
      </w:r>
      <w:proofErr w:type="spellStart"/>
      <w:r w:rsidRPr="00FF0019">
        <w:rPr>
          <w:sz w:val="22"/>
          <w:szCs w:val="22"/>
        </w:rPr>
        <w:t>збиралися</w:t>
      </w:r>
      <w:proofErr w:type="spellEnd"/>
      <w:r w:rsidRPr="00FF0019">
        <w:rPr>
          <w:sz w:val="22"/>
          <w:szCs w:val="22"/>
        </w:rPr>
        <w:t xml:space="preserve"> </w:t>
      </w:r>
      <w:proofErr w:type="spellStart"/>
      <w:r w:rsidRPr="00FF0019">
        <w:rPr>
          <w:sz w:val="22"/>
          <w:szCs w:val="22"/>
        </w:rPr>
        <w:t>залишити</w:t>
      </w:r>
      <w:proofErr w:type="spellEnd"/>
      <w:r w:rsidRPr="00FF0019">
        <w:rPr>
          <w:sz w:val="22"/>
          <w:szCs w:val="22"/>
        </w:rPr>
        <w:t xml:space="preserve"> </w:t>
      </w:r>
      <w:proofErr w:type="spellStart"/>
      <w:r w:rsidRPr="00FF0019">
        <w:rPr>
          <w:sz w:val="22"/>
          <w:szCs w:val="22"/>
        </w:rPr>
        <w:t>американського</w:t>
      </w:r>
      <w:proofErr w:type="spellEnd"/>
      <w:r w:rsidRPr="00FF0019">
        <w:rPr>
          <w:sz w:val="22"/>
          <w:szCs w:val="22"/>
        </w:rPr>
        <w:t xml:space="preserve"> </w:t>
      </w:r>
      <w:proofErr w:type="spellStart"/>
      <w:r w:rsidRPr="00FF0019">
        <w:rPr>
          <w:sz w:val="22"/>
          <w:szCs w:val="22"/>
        </w:rPr>
        <w:t>виробника</w:t>
      </w:r>
      <w:proofErr w:type="spellEnd"/>
      <w:r w:rsidRPr="00FF0019">
        <w:rPr>
          <w:sz w:val="22"/>
          <w:szCs w:val="22"/>
        </w:rPr>
        <w:t xml:space="preserve"> </w:t>
      </w:r>
      <w:proofErr w:type="spellStart"/>
      <w:r w:rsidRPr="00FF0019">
        <w:rPr>
          <w:sz w:val="22"/>
          <w:szCs w:val="22"/>
        </w:rPr>
        <w:t>мотоциклів</w:t>
      </w:r>
      <w:proofErr w:type="spellEnd"/>
      <w:r w:rsidRPr="00FF0019">
        <w:rPr>
          <w:sz w:val="22"/>
          <w:szCs w:val="22"/>
        </w:rPr>
        <w:t xml:space="preserve"> на </w:t>
      </w:r>
      <w:proofErr w:type="spellStart"/>
      <w:r w:rsidRPr="00FF0019">
        <w:rPr>
          <w:sz w:val="22"/>
          <w:szCs w:val="22"/>
        </w:rPr>
        <w:t>задвірках</w:t>
      </w:r>
      <w:proofErr w:type="spellEnd"/>
      <w:r w:rsidRPr="00FF0019">
        <w:rPr>
          <w:sz w:val="22"/>
          <w:szCs w:val="22"/>
        </w:rPr>
        <w:t xml:space="preserve"> </w:t>
      </w:r>
      <w:proofErr w:type="spellStart"/>
      <w:r w:rsidRPr="00FF0019">
        <w:rPr>
          <w:sz w:val="22"/>
          <w:szCs w:val="22"/>
        </w:rPr>
        <w:t>історії</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врятована</w:t>
      </w:r>
      <w:proofErr w:type="spellEnd"/>
      <w:r w:rsidRPr="00FF0019">
        <w:rPr>
          <w:sz w:val="22"/>
          <w:szCs w:val="22"/>
        </w:rPr>
        <w:t xml:space="preserve"> в </w:t>
      </w:r>
      <w:proofErr w:type="spellStart"/>
      <w:r w:rsidRPr="00FF0019">
        <w:rPr>
          <w:sz w:val="22"/>
          <w:szCs w:val="22"/>
        </w:rPr>
        <w:t>останній</w:t>
      </w:r>
      <w:proofErr w:type="spellEnd"/>
      <w:r w:rsidRPr="00FF0019">
        <w:rPr>
          <w:sz w:val="22"/>
          <w:szCs w:val="22"/>
        </w:rPr>
        <w:t xml:space="preserve"> момент за </w:t>
      </w:r>
      <w:proofErr w:type="spellStart"/>
      <w:r w:rsidRPr="00FF0019">
        <w:rPr>
          <w:sz w:val="22"/>
          <w:szCs w:val="22"/>
        </w:rPr>
        <w:t>допомогою</w:t>
      </w:r>
      <w:proofErr w:type="spellEnd"/>
      <w:r w:rsidRPr="00FF0019">
        <w:rPr>
          <w:sz w:val="22"/>
          <w:szCs w:val="22"/>
        </w:rPr>
        <w:t xml:space="preserve"> </w:t>
      </w:r>
      <w:proofErr w:type="spellStart"/>
      <w:r w:rsidRPr="00FF0019">
        <w:rPr>
          <w:sz w:val="22"/>
          <w:szCs w:val="22"/>
        </w:rPr>
        <w:t>інвестора</w:t>
      </w:r>
      <w:proofErr w:type="spellEnd"/>
      <w:r w:rsidRPr="00FF0019">
        <w:rPr>
          <w:sz w:val="22"/>
          <w:szCs w:val="22"/>
        </w:rPr>
        <w:t xml:space="preserve"> та добре </w:t>
      </w:r>
      <w:proofErr w:type="spellStart"/>
      <w:r w:rsidRPr="00FF0019">
        <w:rPr>
          <w:sz w:val="22"/>
          <w:szCs w:val="22"/>
        </w:rPr>
        <w:t>виконаної</w:t>
      </w:r>
      <w:proofErr w:type="spellEnd"/>
      <w:r w:rsidRPr="00FF0019">
        <w:rPr>
          <w:sz w:val="22"/>
          <w:szCs w:val="22"/>
        </w:rPr>
        <w:t xml:space="preserve"> </w:t>
      </w:r>
      <w:proofErr w:type="spellStart"/>
      <w:r w:rsidRPr="00FF0019">
        <w:rPr>
          <w:sz w:val="22"/>
          <w:szCs w:val="22"/>
        </w:rPr>
        <w:t>версії</w:t>
      </w:r>
      <w:proofErr w:type="spellEnd"/>
      <w:r w:rsidRPr="00FF0019">
        <w:rPr>
          <w:sz w:val="22"/>
          <w:szCs w:val="22"/>
        </w:rPr>
        <w:t xml:space="preserve"> бережливого </w:t>
      </w:r>
      <w:proofErr w:type="spellStart"/>
      <w:r w:rsidRPr="00FF0019">
        <w:rPr>
          <w:sz w:val="22"/>
          <w:szCs w:val="22"/>
        </w:rPr>
        <w:t>виробництва</w:t>
      </w:r>
      <w:proofErr w:type="spellEnd"/>
      <w:r w:rsidRPr="00FF0019">
        <w:rPr>
          <w:sz w:val="22"/>
          <w:szCs w:val="22"/>
        </w:rPr>
        <w:t>.</w:t>
      </w:r>
    </w:p>
    <w:p w14:paraId="4AE847D7" w14:textId="77777777" w:rsidR="008A0B00" w:rsidRPr="00FF0019" w:rsidRDefault="008A0B00" w:rsidP="00984A3B">
      <w:pPr>
        <w:pStyle w:val="Style19"/>
        <w:spacing w:line="240" w:lineRule="auto"/>
        <w:ind w:firstLine="426"/>
        <w:jc w:val="both"/>
        <w:rPr>
          <w:b/>
          <w:i/>
          <w:sz w:val="22"/>
          <w:szCs w:val="22"/>
        </w:rPr>
      </w:pPr>
      <w:proofErr w:type="spellStart"/>
      <w:r w:rsidRPr="00FF0019">
        <w:rPr>
          <w:b/>
          <w:i/>
          <w:sz w:val="22"/>
          <w:szCs w:val="22"/>
        </w:rPr>
        <w:t>Історія</w:t>
      </w:r>
      <w:proofErr w:type="spellEnd"/>
      <w:r w:rsidRPr="00FF0019">
        <w:rPr>
          <w:b/>
          <w:i/>
          <w:sz w:val="22"/>
          <w:szCs w:val="22"/>
        </w:rPr>
        <w:t xml:space="preserve"> </w:t>
      </w:r>
      <w:proofErr w:type="spellStart"/>
      <w:r w:rsidRPr="00FF0019">
        <w:rPr>
          <w:b/>
          <w:i/>
          <w:sz w:val="22"/>
          <w:szCs w:val="22"/>
        </w:rPr>
        <w:t>Harley</w:t>
      </w:r>
      <w:proofErr w:type="spellEnd"/>
      <w:r w:rsidRPr="00FF0019">
        <w:rPr>
          <w:b/>
          <w:i/>
          <w:sz w:val="22"/>
          <w:szCs w:val="22"/>
        </w:rPr>
        <w:t xml:space="preserve"> </w:t>
      </w:r>
      <w:proofErr w:type="spellStart"/>
      <w:r w:rsidRPr="00FF0019">
        <w:rPr>
          <w:b/>
          <w:i/>
          <w:sz w:val="22"/>
          <w:szCs w:val="22"/>
        </w:rPr>
        <w:t>Davidson</w:t>
      </w:r>
      <w:proofErr w:type="spellEnd"/>
    </w:p>
    <w:p w14:paraId="4C18D959"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Harley-Davidson</w:t>
      </w:r>
      <w:proofErr w:type="spellEnd"/>
      <w:r w:rsidRPr="00FF0019">
        <w:rPr>
          <w:sz w:val="22"/>
          <w:szCs w:val="22"/>
        </w:rPr>
        <w:t xml:space="preserve"> заснована у 1903 </w:t>
      </w:r>
      <w:proofErr w:type="spellStart"/>
      <w:r w:rsidRPr="00FF0019">
        <w:rPr>
          <w:sz w:val="22"/>
          <w:szCs w:val="22"/>
        </w:rPr>
        <w:t>році</w:t>
      </w:r>
      <w:proofErr w:type="spellEnd"/>
      <w:r w:rsidRPr="00FF0019">
        <w:rPr>
          <w:sz w:val="22"/>
          <w:szCs w:val="22"/>
        </w:rPr>
        <w:t xml:space="preserve"> та стала </w:t>
      </w:r>
      <w:proofErr w:type="spellStart"/>
      <w:r w:rsidRPr="00FF0019">
        <w:rPr>
          <w:sz w:val="22"/>
          <w:szCs w:val="22"/>
        </w:rPr>
        <w:t>лідером</w:t>
      </w:r>
      <w:proofErr w:type="spellEnd"/>
      <w:r w:rsidRPr="00FF0019">
        <w:rPr>
          <w:sz w:val="22"/>
          <w:szCs w:val="22"/>
        </w:rPr>
        <w:t xml:space="preserve"> у </w:t>
      </w:r>
      <w:proofErr w:type="spellStart"/>
      <w:r w:rsidRPr="00FF0019">
        <w:rPr>
          <w:sz w:val="22"/>
          <w:szCs w:val="22"/>
        </w:rPr>
        <w:t>виробництві</w:t>
      </w:r>
      <w:proofErr w:type="spellEnd"/>
      <w:r w:rsidRPr="00FF0019">
        <w:rPr>
          <w:sz w:val="22"/>
          <w:szCs w:val="22"/>
        </w:rPr>
        <w:t xml:space="preserve"> </w:t>
      </w:r>
      <w:proofErr w:type="spellStart"/>
      <w:r w:rsidRPr="00FF0019">
        <w:rPr>
          <w:sz w:val="22"/>
          <w:szCs w:val="22"/>
        </w:rPr>
        <w:t>мотоциклів</w:t>
      </w:r>
      <w:proofErr w:type="spellEnd"/>
      <w:r w:rsidRPr="00FF0019">
        <w:rPr>
          <w:sz w:val="22"/>
          <w:szCs w:val="22"/>
        </w:rPr>
        <w:t xml:space="preserve"> </w:t>
      </w:r>
      <w:proofErr w:type="spellStart"/>
      <w:r w:rsidRPr="00FF0019">
        <w:rPr>
          <w:sz w:val="22"/>
          <w:szCs w:val="22"/>
        </w:rPr>
        <w:t>після</w:t>
      </w:r>
      <w:proofErr w:type="spellEnd"/>
      <w:r w:rsidRPr="00FF0019">
        <w:rPr>
          <w:sz w:val="22"/>
          <w:szCs w:val="22"/>
        </w:rPr>
        <w:t xml:space="preserve"> </w:t>
      </w:r>
      <w:proofErr w:type="spellStart"/>
      <w:r w:rsidRPr="00FF0019">
        <w:rPr>
          <w:sz w:val="22"/>
          <w:szCs w:val="22"/>
        </w:rPr>
        <w:t>Першої</w:t>
      </w:r>
      <w:proofErr w:type="spellEnd"/>
      <w:r w:rsidRPr="00FF0019">
        <w:rPr>
          <w:sz w:val="22"/>
          <w:szCs w:val="22"/>
        </w:rPr>
        <w:t xml:space="preserve"> </w:t>
      </w:r>
      <w:proofErr w:type="spellStart"/>
      <w:r w:rsidRPr="00FF0019">
        <w:rPr>
          <w:sz w:val="22"/>
          <w:szCs w:val="22"/>
        </w:rPr>
        <w:t>світової</w:t>
      </w:r>
      <w:proofErr w:type="spellEnd"/>
      <w:r w:rsidRPr="00FF0019">
        <w:rPr>
          <w:sz w:val="22"/>
          <w:szCs w:val="22"/>
        </w:rPr>
        <w:t xml:space="preserve"> </w:t>
      </w:r>
      <w:proofErr w:type="spellStart"/>
      <w:r w:rsidRPr="00FF0019">
        <w:rPr>
          <w:sz w:val="22"/>
          <w:szCs w:val="22"/>
        </w:rPr>
        <w:t>війни</w:t>
      </w:r>
      <w:proofErr w:type="spellEnd"/>
      <w:r w:rsidRPr="00FF0019">
        <w:rPr>
          <w:sz w:val="22"/>
          <w:szCs w:val="22"/>
        </w:rPr>
        <w:t xml:space="preserve">. У 1953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їх</w:t>
      </w:r>
      <w:proofErr w:type="spellEnd"/>
      <w:r w:rsidRPr="00FF0019">
        <w:rPr>
          <w:sz w:val="22"/>
          <w:szCs w:val="22"/>
        </w:rPr>
        <w:t xml:space="preserve"> </w:t>
      </w:r>
      <w:proofErr w:type="spellStart"/>
      <w:r w:rsidRPr="00FF0019">
        <w:rPr>
          <w:sz w:val="22"/>
          <w:szCs w:val="22"/>
        </w:rPr>
        <w:t>єдиний</w:t>
      </w:r>
      <w:proofErr w:type="spellEnd"/>
      <w:r w:rsidRPr="00FF0019">
        <w:rPr>
          <w:sz w:val="22"/>
          <w:szCs w:val="22"/>
        </w:rPr>
        <w:t xml:space="preserve"> </w:t>
      </w:r>
      <w:proofErr w:type="spellStart"/>
      <w:r w:rsidRPr="00FF0019">
        <w:rPr>
          <w:sz w:val="22"/>
          <w:szCs w:val="22"/>
        </w:rPr>
        <w:t>вітчизняний</w:t>
      </w:r>
      <w:proofErr w:type="spellEnd"/>
      <w:r w:rsidRPr="00FF0019">
        <w:rPr>
          <w:sz w:val="22"/>
          <w:szCs w:val="22"/>
        </w:rPr>
        <w:t xml:space="preserve"> конкурент покинув </w:t>
      </w:r>
      <w:proofErr w:type="spellStart"/>
      <w:r w:rsidRPr="00FF0019">
        <w:rPr>
          <w:sz w:val="22"/>
          <w:szCs w:val="22"/>
        </w:rPr>
        <w:t>ринок</w:t>
      </w:r>
      <w:proofErr w:type="spellEnd"/>
      <w:r w:rsidRPr="00FF0019">
        <w:rPr>
          <w:sz w:val="22"/>
          <w:szCs w:val="22"/>
        </w:rPr>
        <w:t xml:space="preserve"> і </w:t>
      </w:r>
      <w:proofErr w:type="spellStart"/>
      <w:r w:rsidRPr="00FF0019">
        <w:rPr>
          <w:sz w:val="22"/>
          <w:szCs w:val="22"/>
        </w:rPr>
        <w:t>Harley</w:t>
      </w:r>
      <w:proofErr w:type="spellEnd"/>
      <w:r w:rsidRPr="00FF0019">
        <w:rPr>
          <w:sz w:val="22"/>
          <w:szCs w:val="22"/>
        </w:rPr>
        <w:t xml:space="preserve"> </w:t>
      </w:r>
      <w:proofErr w:type="spellStart"/>
      <w:r w:rsidRPr="00FF0019">
        <w:rPr>
          <w:sz w:val="22"/>
          <w:szCs w:val="22"/>
        </w:rPr>
        <w:t>заволодів</w:t>
      </w:r>
      <w:proofErr w:type="spellEnd"/>
      <w:r w:rsidRPr="00FF0019">
        <w:rPr>
          <w:sz w:val="22"/>
          <w:szCs w:val="22"/>
        </w:rPr>
        <w:t xml:space="preserve"> </w:t>
      </w:r>
      <w:proofErr w:type="spellStart"/>
      <w:r w:rsidRPr="00FF0019">
        <w:rPr>
          <w:sz w:val="22"/>
          <w:szCs w:val="22"/>
        </w:rPr>
        <w:t>американським</w:t>
      </w:r>
      <w:proofErr w:type="spellEnd"/>
      <w:r w:rsidRPr="00FF0019">
        <w:rPr>
          <w:sz w:val="22"/>
          <w:szCs w:val="22"/>
        </w:rPr>
        <w:t xml:space="preserve"> ринком аж до 1960 року, коли </w:t>
      </w:r>
      <w:proofErr w:type="spellStart"/>
      <w:r w:rsidRPr="00FF0019">
        <w:rPr>
          <w:sz w:val="22"/>
          <w:szCs w:val="22"/>
        </w:rPr>
        <w:t>англійські</w:t>
      </w:r>
      <w:proofErr w:type="spellEnd"/>
      <w:r w:rsidRPr="00FF0019">
        <w:rPr>
          <w:sz w:val="22"/>
          <w:szCs w:val="22"/>
        </w:rPr>
        <w:t xml:space="preserve">, </w:t>
      </w:r>
      <w:proofErr w:type="spellStart"/>
      <w:r w:rsidRPr="00FF0019">
        <w:rPr>
          <w:sz w:val="22"/>
          <w:szCs w:val="22"/>
        </w:rPr>
        <w:t>німецькі</w:t>
      </w:r>
      <w:proofErr w:type="spellEnd"/>
      <w:r w:rsidRPr="00FF0019">
        <w:rPr>
          <w:sz w:val="22"/>
          <w:szCs w:val="22"/>
        </w:rPr>
        <w:t xml:space="preserve"> та </w:t>
      </w:r>
      <w:proofErr w:type="spellStart"/>
      <w:r w:rsidRPr="00FF0019">
        <w:rPr>
          <w:sz w:val="22"/>
          <w:szCs w:val="22"/>
        </w:rPr>
        <w:t>італійські</w:t>
      </w:r>
      <w:proofErr w:type="spellEnd"/>
      <w:r w:rsidRPr="00FF0019">
        <w:rPr>
          <w:sz w:val="22"/>
          <w:szCs w:val="22"/>
        </w:rPr>
        <w:t xml:space="preserve"> </w:t>
      </w:r>
      <w:proofErr w:type="spellStart"/>
      <w:r w:rsidRPr="00FF0019">
        <w:rPr>
          <w:sz w:val="22"/>
          <w:szCs w:val="22"/>
        </w:rPr>
        <w:t>виробники</w:t>
      </w:r>
      <w:proofErr w:type="spellEnd"/>
      <w:r w:rsidRPr="00FF0019">
        <w:rPr>
          <w:sz w:val="22"/>
          <w:szCs w:val="22"/>
        </w:rPr>
        <w:t xml:space="preserve"> </w:t>
      </w:r>
      <w:proofErr w:type="spellStart"/>
      <w:r w:rsidRPr="00FF0019">
        <w:rPr>
          <w:sz w:val="22"/>
          <w:szCs w:val="22"/>
        </w:rPr>
        <w:t>склали</w:t>
      </w:r>
      <w:proofErr w:type="spellEnd"/>
      <w:r w:rsidRPr="00FF0019">
        <w:rPr>
          <w:sz w:val="22"/>
          <w:szCs w:val="22"/>
        </w:rPr>
        <w:t xml:space="preserve"> </w:t>
      </w:r>
      <w:proofErr w:type="spellStart"/>
      <w:r w:rsidRPr="00FF0019">
        <w:rPr>
          <w:sz w:val="22"/>
          <w:szCs w:val="22"/>
        </w:rPr>
        <w:t>їм</w:t>
      </w:r>
      <w:proofErr w:type="spellEnd"/>
      <w:r w:rsidRPr="00FF0019">
        <w:rPr>
          <w:sz w:val="22"/>
          <w:szCs w:val="22"/>
        </w:rPr>
        <w:t xml:space="preserve"> </w:t>
      </w:r>
      <w:proofErr w:type="spellStart"/>
      <w:r w:rsidRPr="00FF0019">
        <w:rPr>
          <w:sz w:val="22"/>
          <w:szCs w:val="22"/>
        </w:rPr>
        <w:t>конкуренцію</w:t>
      </w:r>
      <w:proofErr w:type="spellEnd"/>
      <w:r w:rsidRPr="00FF0019">
        <w:rPr>
          <w:sz w:val="22"/>
          <w:szCs w:val="22"/>
        </w:rPr>
        <w:t>.</w:t>
      </w:r>
    </w:p>
    <w:p w14:paraId="705707CA" w14:textId="77777777" w:rsidR="008A0B00" w:rsidRPr="00FF0019" w:rsidRDefault="008A0B00" w:rsidP="00984A3B">
      <w:pPr>
        <w:pStyle w:val="Style19"/>
        <w:spacing w:line="240" w:lineRule="auto"/>
        <w:ind w:firstLine="426"/>
        <w:jc w:val="both"/>
        <w:rPr>
          <w:sz w:val="22"/>
          <w:szCs w:val="22"/>
        </w:rPr>
      </w:pPr>
      <w:r w:rsidRPr="00FF0019">
        <w:rPr>
          <w:sz w:val="22"/>
          <w:szCs w:val="22"/>
        </w:rPr>
        <w:t xml:space="preserve">У 1965 </w:t>
      </w:r>
      <w:proofErr w:type="spellStart"/>
      <w:proofErr w:type="gramStart"/>
      <w:r w:rsidRPr="00FF0019">
        <w:rPr>
          <w:sz w:val="22"/>
          <w:szCs w:val="22"/>
        </w:rPr>
        <w:t>році</w:t>
      </w:r>
      <w:proofErr w:type="spellEnd"/>
      <w:r w:rsidRPr="00FF0019">
        <w:rPr>
          <w:sz w:val="22"/>
          <w:szCs w:val="22"/>
        </w:rPr>
        <w:t xml:space="preserve">  </w:t>
      </w:r>
      <w:proofErr w:type="spellStart"/>
      <w:r w:rsidRPr="00FF0019">
        <w:rPr>
          <w:sz w:val="22"/>
          <w:szCs w:val="22"/>
        </w:rPr>
        <w:t>сім'ї</w:t>
      </w:r>
      <w:proofErr w:type="gramEnd"/>
      <w:r w:rsidRPr="00FF0019">
        <w:rPr>
          <w:sz w:val="22"/>
          <w:szCs w:val="22"/>
        </w:rPr>
        <w:t>-засновники</w:t>
      </w:r>
      <w:proofErr w:type="spellEnd"/>
      <w:r w:rsidRPr="00FF0019">
        <w:rPr>
          <w:sz w:val="22"/>
          <w:szCs w:val="22"/>
        </w:rPr>
        <w:t xml:space="preserve"> </w:t>
      </w:r>
      <w:proofErr w:type="spellStart"/>
      <w:r w:rsidRPr="00FF0019">
        <w:rPr>
          <w:sz w:val="22"/>
          <w:szCs w:val="22"/>
        </w:rPr>
        <w:t>продають</w:t>
      </w:r>
      <w:proofErr w:type="spellEnd"/>
      <w:r w:rsidRPr="00FF0019">
        <w:rPr>
          <w:sz w:val="22"/>
          <w:szCs w:val="22"/>
        </w:rPr>
        <w:t xml:space="preserve"> </w:t>
      </w:r>
      <w:proofErr w:type="spellStart"/>
      <w:r w:rsidRPr="00FF0019">
        <w:rPr>
          <w:sz w:val="22"/>
          <w:szCs w:val="22"/>
        </w:rPr>
        <w:t>частину</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AMF. </w:t>
      </w:r>
      <w:proofErr w:type="spellStart"/>
      <w:r w:rsidRPr="00FF0019">
        <w:rPr>
          <w:sz w:val="22"/>
          <w:szCs w:val="22"/>
        </w:rPr>
        <w:t>Нові</w:t>
      </w:r>
      <w:proofErr w:type="spellEnd"/>
      <w:r w:rsidRPr="00FF0019">
        <w:rPr>
          <w:sz w:val="22"/>
          <w:szCs w:val="22"/>
        </w:rPr>
        <w:t xml:space="preserve"> </w:t>
      </w:r>
      <w:proofErr w:type="spellStart"/>
      <w:r w:rsidRPr="00FF0019">
        <w:rPr>
          <w:sz w:val="22"/>
          <w:szCs w:val="22"/>
        </w:rPr>
        <w:t>співвласники</w:t>
      </w:r>
      <w:proofErr w:type="spellEnd"/>
      <w:r w:rsidRPr="00FF0019">
        <w:rPr>
          <w:sz w:val="22"/>
          <w:szCs w:val="22"/>
        </w:rPr>
        <w:t xml:space="preserve"> AMF </w:t>
      </w:r>
      <w:proofErr w:type="spellStart"/>
      <w:r w:rsidRPr="00FF0019">
        <w:rPr>
          <w:sz w:val="22"/>
          <w:szCs w:val="22"/>
        </w:rPr>
        <w:t>привносять</w:t>
      </w:r>
      <w:proofErr w:type="spellEnd"/>
      <w:r w:rsidRPr="00FF0019">
        <w:rPr>
          <w:sz w:val="22"/>
          <w:szCs w:val="22"/>
        </w:rPr>
        <w:t xml:space="preserve"> у </w:t>
      </w:r>
      <w:proofErr w:type="spellStart"/>
      <w:r w:rsidRPr="00FF0019">
        <w:rPr>
          <w:sz w:val="22"/>
          <w:szCs w:val="22"/>
        </w:rPr>
        <w:t>компанію</w:t>
      </w:r>
      <w:proofErr w:type="spellEnd"/>
      <w:r w:rsidRPr="00FF0019">
        <w:rPr>
          <w:sz w:val="22"/>
          <w:szCs w:val="22"/>
        </w:rPr>
        <w:t xml:space="preserve"> </w:t>
      </w:r>
      <w:proofErr w:type="spellStart"/>
      <w:r w:rsidRPr="00FF0019">
        <w:rPr>
          <w:sz w:val="22"/>
          <w:szCs w:val="22"/>
        </w:rPr>
        <w:t>стабільність</w:t>
      </w:r>
      <w:proofErr w:type="spellEnd"/>
      <w:r w:rsidRPr="00FF0019">
        <w:rPr>
          <w:sz w:val="22"/>
          <w:szCs w:val="22"/>
        </w:rPr>
        <w:t xml:space="preserve"> і </w:t>
      </w:r>
      <w:proofErr w:type="spellStart"/>
      <w:r w:rsidRPr="00FF0019">
        <w:rPr>
          <w:sz w:val="22"/>
          <w:szCs w:val="22"/>
        </w:rPr>
        <w:t>капітал</w:t>
      </w:r>
      <w:proofErr w:type="spellEnd"/>
      <w:r w:rsidRPr="00FF0019">
        <w:rPr>
          <w:sz w:val="22"/>
          <w:szCs w:val="22"/>
        </w:rPr>
        <w:t xml:space="preserve">, але й </w:t>
      </w:r>
      <w:proofErr w:type="spellStart"/>
      <w:r w:rsidRPr="00FF0019">
        <w:rPr>
          <w:sz w:val="22"/>
          <w:szCs w:val="22"/>
        </w:rPr>
        <w:t>додають</w:t>
      </w:r>
      <w:proofErr w:type="spellEnd"/>
      <w:r w:rsidRPr="00FF0019">
        <w:rPr>
          <w:sz w:val="22"/>
          <w:szCs w:val="22"/>
        </w:rPr>
        <w:t xml:space="preserve"> </w:t>
      </w:r>
      <w:proofErr w:type="spellStart"/>
      <w:r w:rsidRPr="00FF0019">
        <w:rPr>
          <w:sz w:val="22"/>
          <w:szCs w:val="22"/>
        </w:rPr>
        <w:t>управлінських</w:t>
      </w:r>
      <w:proofErr w:type="spellEnd"/>
      <w:r w:rsidRPr="00FF0019">
        <w:rPr>
          <w:sz w:val="22"/>
          <w:szCs w:val="22"/>
        </w:rPr>
        <w:t xml:space="preserve"> </w:t>
      </w:r>
      <w:proofErr w:type="spellStart"/>
      <w:r w:rsidRPr="00FF0019">
        <w:rPr>
          <w:sz w:val="22"/>
          <w:szCs w:val="22"/>
        </w:rPr>
        <w:t>помилок</w:t>
      </w:r>
      <w:proofErr w:type="spellEnd"/>
      <w:r w:rsidRPr="00FF0019">
        <w:rPr>
          <w:sz w:val="22"/>
          <w:szCs w:val="22"/>
        </w:rPr>
        <w:t xml:space="preserve">. AMF </w:t>
      </w:r>
      <w:proofErr w:type="spellStart"/>
      <w:r w:rsidRPr="00FF0019">
        <w:rPr>
          <w:sz w:val="22"/>
          <w:szCs w:val="22"/>
        </w:rPr>
        <w:t>будує</w:t>
      </w:r>
      <w:proofErr w:type="spellEnd"/>
      <w:r w:rsidRPr="00FF0019">
        <w:rPr>
          <w:sz w:val="22"/>
          <w:szCs w:val="22"/>
        </w:rPr>
        <w:t xml:space="preserve"> </w:t>
      </w:r>
      <w:proofErr w:type="spellStart"/>
      <w:r w:rsidRPr="00FF0019">
        <w:rPr>
          <w:sz w:val="22"/>
          <w:szCs w:val="22"/>
        </w:rPr>
        <w:t>новий</w:t>
      </w:r>
      <w:proofErr w:type="spellEnd"/>
      <w:r w:rsidRPr="00FF0019">
        <w:rPr>
          <w:sz w:val="22"/>
          <w:szCs w:val="22"/>
        </w:rPr>
        <w:t xml:space="preserve"> </w:t>
      </w:r>
      <w:proofErr w:type="spellStart"/>
      <w:r w:rsidRPr="00FF0019">
        <w:rPr>
          <w:sz w:val="22"/>
          <w:szCs w:val="22"/>
        </w:rPr>
        <w:t>складальний</w:t>
      </w:r>
      <w:proofErr w:type="spellEnd"/>
      <w:r w:rsidRPr="00FF0019">
        <w:rPr>
          <w:sz w:val="22"/>
          <w:szCs w:val="22"/>
        </w:rPr>
        <w:t xml:space="preserve"> завод для </w:t>
      </w:r>
      <w:proofErr w:type="spellStart"/>
      <w:r w:rsidRPr="00FF0019">
        <w:rPr>
          <w:sz w:val="22"/>
          <w:szCs w:val="22"/>
        </w:rPr>
        <w:t>Harley-Davidson</w:t>
      </w:r>
      <w:proofErr w:type="spellEnd"/>
      <w:r w:rsidRPr="00FF0019">
        <w:rPr>
          <w:sz w:val="22"/>
          <w:szCs w:val="22"/>
        </w:rPr>
        <w:t xml:space="preserve"> у Йорку (штат </w:t>
      </w:r>
      <w:proofErr w:type="spellStart"/>
      <w:r w:rsidRPr="00FF0019">
        <w:rPr>
          <w:sz w:val="22"/>
          <w:szCs w:val="22"/>
        </w:rPr>
        <w:t>Пенсільванія</w:t>
      </w:r>
      <w:proofErr w:type="spellEnd"/>
      <w:r w:rsidRPr="00FF0019">
        <w:rPr>
          <w:sz w:val="22"/>
          <w:szCs w:val="22"/>
        </w:rPr>
        <w:t xml:space="preserve">) і </w:t>
      </w:r>
      <w:proofErr w:type="spellStart"/>
      <w:r w:rsidRPr="00FF0019">
        <w:rPr>
          <w:sz w:val="22"/>
          <w:szCs w:val="22"/>
        </w:rPr>
        <w:t>вкладає</w:t>
      </w:r>
      <w:proofErr w:type="spellEnd"/>
      <w:r w:rsidRPr="00FF0019">
        <w:rPr>
          <w:sz w:val="22"/>
          <w:szCs w:val="22"/>
        </w:rPr>
        <w:t xml:space="preserve"> </w:t>
      </w:r>
      <w:proofErr w:type="spellStart"/>
      <w:r w:rsidRPr="00FF0019">
        <w:rPr>
          <w:sz w:val="22"/>
          <w:szCs w:val="22"/>
        </w:rPr>
        <w:t>значні</w:t>
      </w:r>
      <w:proofErr w:type="spellEnd"/>
      <w:r w:rsidRPr="00FF0019">
        <w:rPr>
          <w:sz w:val="22"/>
          <w:szCs w:val="22"/>
        </w:rPr>
        <w:t xml:space="preserve"> </w:t>
      </w:r>
      <w:proofErr w:type="spellStart"/>
      <w:r w:rsidRPr="00FF0019">
        <w:rPr>
          <w:sz w:val="22"/>
          <w:szCs w:val="22"/>
        </w:rPr>
        <w:t>кошти</w:t>
      </w:r>
      <w:proofErr w:type="spellEnd"/>
      <w:r w:rsidRPr="00FF0019">
        <w:rPr>
          <w:sz w:val="22"/>
          <w:szCs w:val="22"/>
        </w:rPr>
        <w:t xml:space="preserve"> в систему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виробництвом</w:t>
      </w:r>
      <w:proofErr w:type="spellEnd"/>
      <w:r w:rsidRPr="00FF0019">
        <w:rPr>
          <w:sz w:val="22"/>
          <w:szCs w:val="22"/>
        </w:rPr>
        <w:t xml:space="preserve"> MRP. </w:t>
      </w:r>
      <w:proofErr w:type="spellStart"/>
      <w:r w:rsidRPr="00FF0019">
        <w:rPr>
          <w:sz w:val="22"/>
          <w:szCs w:val="22"/>
        </w:rPr>
        <w:t>Ці</w:t>
      </w:r>
      <w:proofErr w:type="spellEnd"/>
      <w:r w:rsidRPr="00FF0019">
        <w:rPr>
          <w:sz w:val="22"/>
          <w:szCs w:val="22"/>
        </w:rPr>
        <w:t xml:space="preserve"> </w:t>
      </w:r>
      <w:proofErr w:type="spellStart"/>
      <w:r w:rsidRPr="00FF0019">
        <w:rPr>
          <w:sz w:val="22"/>
          <w:szCs w:val="22"/>
        </w:rPr>
        <w:t>інвестиції</w:t>
      </w:r>
      <w:proofErr w:type="spellEnd"/>
      <w:r w:rsidRPr="00FF0019">
        <w:rPr>
          <w:sz w:val="22"/>
          <w:szCs w:val="22"/>
        </w:rPr>
        <w:t xml:space="preserve"> </w:t>
      </w:r>
      <w:proofErr w:type="spellStart"/>
      <w:r w:rsidRPr="00FF0019">
        <w:rPr>
          <w:sz w:val="22"/>
          <w:szCs w:val="22"/>
        </w:rPr>
        <w:t>додають</w:t>
      </w:r>
      <w:proofErr w:type="spellEnd"/>
      <w:r w:rsidRPr="00FF0019">
        <w:rPr>
          <w:sz w:val="22"/>
          <w:szCs w:val="22"/>
        </w:rPr>
        <w:t xml:space="preserve"> по 1000 $ до </w:t>
      </w:r>
      <w:proofErr w:type="spellStart"/>
      <w:r w:rsidRPr="00FF0019">
        <w:rPr>
          <w:sz w:val="22"/>
          <w:szCs w:val="22"/>
        </w:rPr>
        <w:t>вартості</w:t>
      </w:r>
      <w:proofErr w:type="spellEnd"/>
      <w:r w:rsidRPr="00FF0019">
        <w:rPr>
          <w:sz w:val="22"/>
          <w:szCs w:val="22"/>
        </w:rPr>
        <w:t xml:space="preserve"> кожного мотоцикла.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виправдати</w:t>
      </w:r>
      <w:proofErr w:type="spellEnd"/>
      <w:r w:rsidRPr="00FF0019">
        <w:rPr>
          <w:sz w:val="22"/>
          <w:szCs w:val="22"/>
        </w:rPr>
        <w:t xml:space="preserve"> </w:t>
      </w:r>
      <w:proofErr w:type="spellStart"/>
      <w:r w:rsidRPr="00FF0019">
        <w:rPr>
          <w:sz w:val="22"/>
          <w:szCs w:val="22"/>
        </w:rPr>
        <w:t>ці</w:t>
      </w:r>
      <w:proofErr w:type="spellEnd"/>
      <w:r w:rsidRPr="00FF0019">
        <w:rPr>
          <w:sz w:val="22"/>
          <w:szCs w:val="22"/>
        </w:rPr>
        <w:t xml:space="preserve"> </w:t>
      </w:r>
      <w:proofErr w:type="spellStart"/>
      <w:r w:rsidRPr="00FF0019">
        <w:rPr>
          <w:sz w:val="22"/>
          <w:szCs w:val="22"/>
        </w:rPr>
        <w:t>дії</w:t>
      </w:r>
      <w:proofErr w:type="spellEnd"/>
      <w:r w:rsidRPr="00FF0019">
        <w:rPr>
          <w:sz w:val="22"/>
          <w:szCs w:val="22"/>
        </w:rPr>
        <w:t xml:space="preserve">, AMF </w:t>
      </w:r>
      <w:r w:rsidRPr="00FF0019">
        <w:rPr>
          <w:sz w:val="22"/>
          <w:szCs w:val="22"/>
        </w:rPr>
        <w:lastRenderedPageBreak/>
        <w:t xml:space="preserve">чинить </w:t>
      </w:r>
      <w:proofErr w:type="spellStart"/>
      <w:r w:rsidRPr="00FF0019">
        <w:rPr>
          <w:sz w:val="22"/>
          <w:szCs w:val="22"/>
        </w:rPr>
        <w:t>сильний</w:t>
      </w:r>
      <w:proofErr w:type="spellEnd"/>
      <w:r w:rsidRPr="00FF0019">
        <w:rPr>
          <w:sz w:val="22"/>
          <w:szCs w:val="22"/>
        </w:rPr>
        <w:t xml:space="preserve"> </w:t>
      </w:r>
      <w:proofErr w:type="spellStart"/>
      <w:r w:rsidRPr="00FF0019">
        <w:rPr>
          <w:sz w:val="22"/>
          <w:szCs w:val="22"/>
        </w:rPr>
        <w:t>тиск</w:t>
      </w:r>
      <w:proofErr w:type="spellEnd"/>
      <w:r w:rsidRPr="00FF0019">
        <w:rPr>
          <w:sz w:val="22"/>
          <w:szCs w:val="22"/>
        </w:rPr>
        <w:t xml:space="preserve"> на </w:t>
      </w:r>
      <w:proofErr w:type="spellStart"/>
      <w:r w:rsidRPr="00FF0019">
        <w:rPr>
          <w:sz w:val="22"/>
          <w:szCs w:val="22"/>
        </w:rPr>
        <w:t>Harley</w:t>
      </w:r>
      <w:proofErr w:type="spellEnd"/>
      <w:r w:rsidRPr="00FF0019">
        <w:rPr>
          <w:sz w:val="22"/>
          <w:szCs w:val="22"/>
        </w:rPr>
        <w:t xml:space="preserve">, </w:t>
      </w:r>
      <w:proofErr w:type="spellStart"/>
      <w:r w:rsidRPr="00FF0019">
        <w:rPr>
          <w:sz w:val="22"/>
          <w:szCs w:val="22"/>
        </w:rPr>
        <w:t>схиляючи</w:t>
      </w:r>
      <w:proofErr w:type="spellEnd"/>
      <w:r w:rsidRPr="00FF0019">
        <w:rPr>
          <w:sz w:val="22"/>
          <w:szCs w:val="22"/>
        </w:rPr>
        <w:t xml:space="preserve"> </w:t>
      </w:r>
      <w:proofErr w:type="spellStart"/>
      <w:r w:rsidRPr="00FF0019">
        <w:rPr>
          <w:sz w:val="22"/>
          <w:szCs w:val="22"/>
        </w:rPr>
        <w:t>їх</w:t>
      </w:r>
      <w:proofErr w:type="spellEnd"/>
      <w:r w:rsidRPr="00FF0019">
        <w:rPr>
          <w:sz w:val="22"/>
          <w:szCs w:val="22"/>
        </w:rPr>
        <w:t xml:space="preserve"> до </w:t>
      </w:r>
      <w:proofErr w:type="spellStart"/>
      <w:r w:rsidRPr="00FF0019">
        <w:rPr>
          <w:sz w:val="22"/>
          <w:szCs w:val="22"/>
        </w:rPr>
        <w:t>збільшення</w:t>
      </w:r>
      <w:proofErr w:type="spellEnd"/>
      <w:r w:rsidRPr="00FF0019">
        <w:rPr>
          <w:sz w:val="22"/>
          <w:szCs w:val="22"/>
        </w:rPr>
        <w:t xml:space="preserve"> </w:t>
      </w:r>
      <w:proofErr w:type="spellStart"/>
      <w:r w:rsidRPr="00FF0019">
        <w:rPr>
          <w:sz w:val="22"/>
          <w:szCs w:val="22"/>
        </w:rPr>
        <w:t>виробництва</w:t>
      </w:r>
      <w:proofErr w:type="spellEnd"/>
      <w:r w:rsidRPr="00FF0019">
        <w:rPr>
          <w:sz w:val="22"/>
          <w:szCs w:val="22"/>
        </w:rPr>
        <w:t xml:space="preserve">. Як результат, </w:t>
      </w:r>
      <w:proofErr w:type="spellStart"/>
      <w:r w:rsidRPr="00FF0019">
        <w:rPr>
          <w:sz w:val="22"/>
          <w:szCs w:val="22"/>
        </w:rPr>
        <w:t>страждає</w:t>
      </w:r>
      <w:proofErr w:type="spellEnd"/>
      <w:r w:rsidRPr="00FF0019">
        <w:rPr>
          <w:sz w:val="22"/>
          <w:szCs w:val="22"/>
        </w:rPr>
        <w:t xml:space="preserve"> </w:t>
      </w:r>
      <w:proofErr w:type="spellStart"/>
      <w:r w:rsidRPr="00FF0019">
        <w:rPr>
          <w:sz w:val="22"/>
          <w:szCs w:val="22"/>
        </w:rPr>
        <w:t>якість</w:t>
      </w:r>
      <w:proofErr w:type="spellEnd"/>
      <w:r w:rsidRPr="00FF0019">
        <w:rPr>
          <w:sz w:val="22"/>
          <w:szCs w:val="22"/>
        </w:rPr>
        <w:t xml:space="preserve"> і </w:t>
      </w:r>
      <w:proofErr w:type="spellStart"/>
      <w:r w:rsidRPr="00FF0019">
        <w:rPr>
          <w:sz w:val="22"/>
          <w:szCs w:val="22"/>
        </w:rPr>
        <w:t>утворюється</w:t>
      </w:r>
      <w:proofErr w:type="spellEnd"/>
      <w:r w:rsidRPr="00FF0019">
        <w:rPr>
          <w:sz w:val="22"/>
          <w:szCs w:val="22"/>
        </w:rPr>
        <w:t xml:space="preserve"> </w:t>
      </w:r>
      <w:proofErr w:type="spellStart"/>
      <w:r w:rsidRPr="00FF0019">
        <w:rPr>
          <w:sz w:val="22"/>
          <w:szCs w:val="22"/>
        </w:rPr>
        <w:t>хронічний</w:t>
      </w:r>
      <w:proofErr w:type="spellEnd"/>
      <w:r w:rsidRPr="00FF0019">
        <w:rPr>
          <w:sz w:val="22"/>
          <w:szCs w:val="22"/>
        </w:rPr>
        <w:t xml:space="preserve"> </w:t>
      </w:r>
      <w:proofErr w:type="spellStart"/>
      <w:r w:rsidRPr="00FF0019">
        <w:rPr>
          <w:sz w:val="22"/>
          <w:szCs w:val="22"/>
        </w:rPr>
        <w:t>дефіцит</w:t>
      </w:r>
      <w:proofErr w:type="spellEnd"/>
      <w:r w:rsidRPr="00FF0019">
        <w:rPr>
          <w:sz w:val="22"/>
          <w:szCs w:val="22"/>
        </w:rPr>
        <w:t xml:space="preserve"> </w:t>
      </w:r>
      <w:proofErr w:type="spellStart"/>
      <w:r w:rsidRPr="00FF0019">
        <w:rPr>
          <w:sz w:val="22"/>
          <w:szCs w:val="22"/>
        </w:rPr>
        <w:t>запчастин</w:t>
      </w:r>
      <w:proofErr w:type="spellEnd"/>
      <w:r w:rsidRPr="00FF0019">
        <w:rPr>
          <w:sz w:val="22"/>
          <w:szCs w:val="22"/>
        </w:rPr>
        <w:t xml:space="preserve">. </w:t>
      </w:r>
      <w:proofErr w:type="spellStart"/>
      <w:r w:rsidRPr="00FF0019">
        <w:rPr>
          <w:sz w:val="22"/>
          <w:szCs w:val="22"/>
        </w:rPr>
        <w:t>Цілих</w:t>
      </w:r>
      <w:proofErr w:type="spellEnd"/>
      <w:r w:rsidRPr="00FF0019">
        <w:rPr>
          <w:sz w:val="22"/>
          <w:szCs w:val="22"/>
        </w:rPr>
        <w:t xml:space="preserve"> 30 % </w:t>
      </w:r>
      <w:proofErr w:type="spellStart"/>
      <w:r w:rsidRPr="00FF0019">
        <w:rPr>
          <w:sz w:val="22"/>
          <w:szCs w:val="22"/>
        </w:rPr>
        <w:t>транспортних</w:t>
      </w:r>
      <w:proofErr w:type="spellEnd"/>
      <w:r w:rsidRPr="00FF0019">
        <w:rPr>
          <w:sz w:val="22"/>
          <w:szCs w:val="22"/>
        </w:rPr>
        <w:t xml:space="preserve"> </w:t>
      </w:r>
      <w:proofErr w:type="spellStart"/>
      <w:r w:rsidRPr="00FF0019">
        <w:rPr>
          <w:sz w:val="22"/>
          <w:szCs w:val="22"/>
        </w:rPr>
        <w:t>засобів</w:t>
      </w:r>
      <w:proofErr w:type="spellEnd"/>
      <w:r w:rsidRPr="00FF0019">
        <w:rPr>
          <w:sz w:val="22"/>
          <w:szCs w:val="22"/>
        </w:rPr>
        <w:t xml:space="preserve"> </w:t>
      </w:r>
      <w:proofErr w:type="spellStart"/>
      <w:r w:rsidRPr="00FF0019">
        <w:rPr>
          <w:sz w:val="22"/>
          <w:szCs w:val="22"/>
        </w:rPr>
        <w:t>сходять</w:t>
      </w:r>
      <w:proofErr w:type="spellEnd"/>
      <w:r w:rsidRPr="00FF0019">
        <w:rPr>
          <w:sz w:val="22"/>
          <w:szCs w:val="22"/>
        </w:rPr>
        <w:t xml:space="preserve"> з </w:t>
      </w:r>
      <w:proofErr w:type="spellStart"/>
      <w:r w:rsidRPr="00FF0019">
        <w:rPr>
          <w:sz w:val="22"/>
          <w:szCs w:val="22"/>
        </w:rPr>
        <w:t>конвеєра</w:t>
      </w:r>
      <w:proofErr w:type="spellEnd"/>
      <w:r w:rsidRPr="00FF0019">
        <w:rPr>
          <w:sz w:val="22"/>
          <w:szCs w:val="22"/>
        </w:rPr>
        <w:t xml:space="preserve"> </w:t>
      </w:r>
      <w:proofErr w:type="spellStart"/>
      <w:r w:rsidRPr="00FF0019">
        <w:rPr>
          <w:sz w:val="22"/>
          <w:szCs w:val="22"/>
        </w:rPr>
        <w:t>незавершеними</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завершити</w:t>
      </w:r>
      <w:proofErr w:type="spellEnd"/>
      <w:r w:rsidRPr="00FF0019">
        <w:rPr>
          <w:sz w:val="22"/>
          <w:szCs w:val="22"/>
        </w:rPr>
        <w:t xml:space="preserve"> </w:t>
      </w:r>
      <w:proofErr w:type="spellStart"/>
      <w:r w:rsidRPr="00FF0019">
        <w:rPr>
          <w:sz w:val="22"/>
          <w:szCs w:val="22"/>
        </w:rPr>
        <w:t>виробництво</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витрачає</w:t>
      </w:r>
      <w:proofErr w:type="spellEnd"/>
      <w:r w:rsidRPr="00FF0019">
        <w:rPr>
          <w:sz w:val="22"/>
          <w:szCs w:val="22"/>
        </w:rPr>
        <w:t xml:space="preserve"> </w:t>
      </w:r>
      <w:proofErr w:type="spellStart"/>
      <w:r w:rsidRPr="00FF0019">
        <w:rPr>
          <w:sz w:val="22"/>
          <w:szCs w:val="22"/>
        </w:rPr>
        <w:t>багато</w:t>
      </w:r>
      <w:proofErr w:type="spellEnd"/>
      <w:r w:rsidRPr="00FF0019">
        <w:rPr>
          <w:sz w:val="22"/>
          <w:szCs w:val="22"/>
        </w:rPr>
        <w:t xml:space="preserve"> </w:t>
      </w:r>
      <w:proofErr w:type="spellStart"/>
      <w:r w:rsidRPr="00FF0019">
        <w:rPr>
          <w:sz w:val="22"/>
          <w:szCs w:val="22"/>
        </w:rPr>
        <w:t>додаткової</w:t>
      </w:r>
      <w:proofErr w:type="spellEnd"/>
      <w:r w:rsidRPr="00FF0019">
        <w:rPr>
          <w:sz w:val="22"/>
          <w:szCs w:val="22"/>
        </w:rPr>
        <w:t xml:space="preserve"> </w:t>
      </w:r>
      <w:proofErr w:type="spellStart"/>
      <w:r w:rsidRPr="00FF0019">
        <w:rPr>
          <w:sz w:val="22"/>
          <w:szCs w:val="22"/>
        </w:rPr>
        <w:t>робочої</w:t>
      </w:r>
      <w:proofErr w:type="spellEnd"/>
      <w:r w:rsidRPr="00FF0019">
        <w:rPr>
          <w:sz w:val="22"/>
          <w:szCs w:val="22"/>
        </w:rPr>
        <w:t xml:space="preserve"> </w:t>
      </w:r>
      <w:proofErr w:type="spellStart"/>
      <w:r w:rsidRPr="00FF0019">
        <w:rPr>
          <w:sz w:val="22"/>
          <w:szCs w:val="22"/>
        </w:rPr>
        <w:t>сили</w:t>
      </w:r>
      <w:proofErr w:type="spellEnd"/>
      <w:r w:rsidRPr="00FF0019">
        <w:rPr>
          <w:sz w:val="22"/>
          <w:szCs w:val="22"/>
        </w:rPr>
        <w:t xml:space="preserve"> на </w:t>
      </w:r>
      <w:proofErr w:type="spellStart"/>
      <w:r w:rsidRPr="00FF0019">
        <w:rPr>
          <w:sz w:val="22"/>
          <w:szCs w:val="22"/>
        </w:rPr>
        <w:t>пошук</w:t>
      </w:r>
      <w:proofErr w:type="spellEnd"/>
      <w:r w:rsidRPr="00FF0019">
        <w:rPr>
          <w:sz w:val="22"/>
          <w:szCs w:val="22"/>
        </w:rPr>
        <w:t xml:space="preserve"> і поставку деталей. У </w:t>
      </w:r>
      <w:proofErr w:type="spellStart"/>
      <w:r w:rsidRPr="00FF0019">
        <w:rPr>
          <w:sz w:val="22"/>
          <w:szCs w:val="22"/>
        </w:rPr>
        <w:t>такій</w:t>
      </w:r>
      <w:proofErr w:type="spellEnd"/>
      <w:r w:rsidRPr="00FF0019">
        <w:rPr>
          <w:sz w:val="22"/>
          <w:szCs w:val="22"/>
        </w:rPr>
        <w:t xml:space="preserve"> </w:t>
      </w:r>
      <w:proofErr w:type="spellStart"/>
      <w:r w:rsidRPr="00FF0019">
        <w:rPr>
          <w:sz w:val="22"/>
          <w:szCs w:val="22"/>
        </w:rPr>
        <w:t>ситуації</w:t>
      </w:r>
      <w:proofErr w:type="spellEnd"/>
      <w:r w:rsidRPr="00FF0019">
        <w:rPr>
          <w:sz w:val="22"/>
          <w:szCs w:val="22"/>
        </w:rPr>
        <w:t xml:space="preserve"> дилерам часто доводилось не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завершувати</w:t>
      </w:r>
      <w:proofErr w:type="spellEnd"/>
      <w:r w:rsidRPr="00FF0019">
        <w:rPr>
          <w:sz w:val="22"/>
          <w:szCs w:val="22"/>
        </w:rPr>
        <w:t xml:space="preserve"> </w:t>
      </w:r>
      <w:proofErr w:type="spellStart"/>
      <w:r w:rsidRPr="00FF0019">
        <w:rPr>
          <w:sz w:val="22"/>
          <w:szCs w:val="22"/>
        </w:rPr>
        <w:t>збірку</w:t>
      </w:r>
      <w:proofErr w:type="spellEnd"/>
      <w:r w:rsidRPr="00FF0019">
        <w:rPr>
          <w:sz w:val="22"/>
          <w:szCs w:val="22"/>
        </w:rPr>
        <w:t xml:space="preserve">, але й </w:t>
      </w:r>
      <w:proofErr w:type="spellStart"/>
      <w:r w:rsidRPr="00FF0019">
        <w:rPr>
          <w:sz w:val="22"/>
          <w:szCs w:val="22"/>
        </w:rPr>
        <w:t>брати</w:t>
      </w:r>
      <w:proofErr w:type="spellEnd"/>
      <w:r w:rsidRPr="00FF0019">
        <w:rPr>
          <w:sz w:val="22"/>
          <w:szCs w:val="22"/>
        </w:rPr>
        <w:t xml:space="preserve"> на себе ремонт.</w:t>
      </w:r>
    </w:p>
    <w:p w14:paraId="55D2D621"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Японські</w:t>
      </w:r>
      <w:proofErr w:type="spellEnd"/>
      <w:r w:rsidRPr="00FF0019">
        <w:rPr>
          <w:sz w:val="22"/>
          <w:szCs w:val="22"/>
        </w:rPr>
        <w:t xml:space="preserve"> </w:t>
      </w:r>
      <w:proofErr w:type="spellStart"/>
      <w:r w:rsidRPr="00FF0019">
        <w:rPr>
          <w:sz w:val="22"/>
          <w:szCs w:val="22"/>
        </w:rPr>
        <w:t>конкуренти</w:t>
      </w:r>
      <w:proofErr w:type="spellEnd"/>
      <w:r w:rsidRPr="00FF0019">
        <w:rPr>
          <w:sz w:val="22"/>
          <w:szCs w:val="22"/>
        </w:rPr>
        <w:t xml:space="preserve"> </w:t>
      </w:r>
      <w:proofErr w:type="spellStart"/>
      <w:r w:rsidRPr="00FF0019">
        <w:rPr>
          <w:sz w:val="22"/>
          <w:szCs w:val="22"/>
        </w:rPr>
        <w:t>швидко</w:t>
      </w:r>
      <w:proofErr w:type="spellEnd"/>
      <w:r w:rsidRPr="00FF0019">
        <w:rPr>
          <w:sz w:val="22"/>
          <w:szCs w:val="22"/>
        </w:rPr>
        <w:t xml:space="preserve"> </w:t>
      </w:r>
      <w:proofErr w:type="spellStart"/>
      <w:r w:rsidRPr="00FF0019">
        <w:rPr>
          <w:sz w:val="22"/>
          <w:szCs w:val="22"/>
        </w:rPr>
        <w:t>скористалися</w:t>
      </w:r>
      <w:proofErr w:type="spellEnd"/>
      <w:r w:rsidRPr="00FF0019">
        <w:rPr>
          <w:sz w:val="22"/>
          <w:szCs w:val="22"/>
        </w:rPr>
        <w:t xml:space="preserve"> </w:t>
      </w:r>
      <w:proofErr w:type="spellStart"/>
      <w:r w:rsidRPr="00FF0019">
        <w:rPr>
          <w:sz w:val="22"/>
          <w:szCs w:val="22"/>
        </w:rPr>
        <w:t>ситуацією</w:t>
      </w:r>
      <w:proofErr w:type="spellEnd"/>
      <w:r w:rsidRPr="00FF0019">
        <w:rPr>
          <w:sz w:val="22"/>
          <w:szCs w:val="22"/>
        </w:rPr>
        <w:t xml:space="preserve">: у 1969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частка</w:t>
      </w:r>
      <w:proofErr w:type="spellEnd"/>
      <w:r w:rsidRPr="00FF0019">
        <w:rPr>
          <w:sz w:val="22"/>
          <w:szCs w:val="22"/>
        </w:rPr>
        <w:t xml:space="preserve"> ринку </w:t>
      </w:r>
      <w:proofErr w:type="spellStart"/>
      <w:r w:rsidRPr="00FF0019">
        <w:rPr>
          <w:sz w:val="22"/>
          <w:szCs w:val="22"/>
        </w:rPr>
        <w:t>суперважких</w:t>
      </w:r>
      <w:proofErr w:type="spellEnd"/>
      <w:r w:rsidRPr="00FF0019">
        <w:rPr>
          <w:sz w:val="22"/>
          <w:szCs w:val="22"/>
        </w:rPr>
        <w:t xml:space="preserve"> машин </w:t>
      </w:r>
      <w:proofErr w:type="spellStart"/>
      <w:r w:rsidRPr="00FF0019">
        <w:rPr>
          <w:sz w:val="22"/>
          <w:szCs w:val="22"/>
        </w:rPr>
        <w:t>Harley</w:t>
      </w:r>
      <w:proofErr w:type="spellEnd"/>
      <w:r w:rsidRPr="00FF0019">
        <w:rPr>
          <w:sz w:val="22"/>
          <w:szCs w:val="22"/>
        </w:rPr>
        <w:t xml:space="preserve"> становила 80%, а </w:t>
      </w:r>
      <w:proofErr w:type="spellStart"/>
      <w:r w:rsidRPr="00FF0019">
        <w:rPr>
          <w:sz w:val="22"/>
          <w:szCs w:val="22"/>
        </w:rPr>
        <w:t>вже</w:t>
      </w:r>
      <w:proofErr w:type="spellEnd"/>
      <w:r w:rsidRPr="00FF0019">
        <w:rPr>
          <w:sz w:val="22"/>
          <w:szCs w:val="22"/>
        </w:rPr>
        <w:t xml:space="preserve"> 10 </w:t>
      </w:r>
      <w:proofErr w:type="spellStart"/>
      <w:r w:rsidRPr="00FF0019">
        <w:rPr>
          <w:sz w:val="22"/>
          <w:szCs w:val="22"/>
        </w:rPr>
        <w:t>років</w:t>
      </w:r>
      <w:proofErr w:type="spellEnd"/>
      <w:r w:rsidRPr="00FF0019">
        <w:rPr>
          <w:sz w:val="22"/>
          <w:szCs w:val="22"/>
        </w:rPr>
        <w:t xml:space="preserve"> по тому </w:t>
      </w:r>
      <w:proofErr w:type="spellStart"/>
      <w:r w:rsidRPr="00FF0019">
        <w:rPr>
          <w:sz w:val="22"/>
          <w:szCs w:val="22"/>
        </w:rPr>
        <w:t>ця</w:t>
      </w:r>
      <w:proofErr w:type="spellEnd"/>
      <w:r w:rsidRPr="00FF0019">
        <w:rPr>
          <w:sz w:val="22"/>
          <w:szCs w:val="22"/>
        </w:rPr>
        <w:t xml:space="preserve"> цифра </w:t>
      </w:r>
      <w:proofErr w:type="spellStart"/>
      <w:r w:rsidRPr="00FF0019">
        <w:rPr>
          <w:sz w:val="22"/>
          <w:szCs w:val="22"/>
        </w:rPr>
        <w:t>знизилася</w:t>
      </w:r>
      <w:proofErr w:type="spellEnd"/>
      <w:r w:rsidRPr="00FF0019">
        <w:rPr>
          <w:sz w:val="22"/>
          <w:szCs w:val="22"/>
        </w:rPr>
        <w:t xml:space="preserve"> до 20 %. </w:t>
      </w:r>
      <w:proofErr w:type="spellStart"/>
      <w:r w:rsidRPr="00FF0019">
        <w:rPr>
          <w:sz w:val="22"/>
          <w:szCs w:val="22"/>
        </w:rPr>
        <w:t>Тоді</w:t>
      </w:r>
      <w:proofErr w:type="spellEnd"/>
      <w:r w:rsidRPr="00FF0019">
        <w:rPr>
          <w:sz w:val="22"/>
          <w:szCs w:val="22"/>
        </w:rPr>
        <w:t xml:space="preserve"> ж AMF </w:t>
      </w:r>
      <w:proofErr w:type="spellStart"/>
      <w:r w:rsidRPr="00FF0019">
        <w:rPr>
          <w:sz w:val="22"/>
          <w:szCs w:val="22"/>
        </w:rPr>
        <w:t>висловлює</w:t>
      </w:r>
      <w:proofErr w:type="spellEnd"/>
      <w:r w:rsidRPr="00FF0019">
        <w:rPr>
          <w:sz w:val="22"/>
          <w:szCs w:val="22"/>
        </w:rPr>
        <w:t xml:space="preserve"> </w:t>
      </w:r>
      <w:proofErr w:type="spellStart"/>
      <w:r w:rsidRPr="00FF0019">
        <w:rPr>
          <w:sz w:val="22"/>
          <w:szCs w:val="22"/>
        </w:rPr>
        <w:t>бажання</w:t>
      </w:r>
      <w:proofErr w:type="spellEnd"/>
      <w:r w:rsidRPr="00FF0019">
        <w:rPr>
          <w:sz w:val="22"/>
          <w:szCs w:val="22"/>
        </w:rPr>
        <w:t xml:space="preserve"> </w:t>
      </w:r>
      <w:proofErr w:type="spellStart"/>
      <w:r w:rsidRPr="00FF0019">
        <w:rPr>
          <w:sz w:val="22"/>
          <w:szCs w:val="22"/>
        </w:rPr>
        <w:t>покинути</w:t>
      </w:r>
      <w:proofErr w:type="spellEnd"/>
      <w:r w:rsidRPr="00FF0019">
        <w:rPr>
          <w:sz w:val="22"/>
          <w:szCs w:val="22"/>
        </w:rPr>
        <w:t xml:space="preserve"> </w:t>
      </w:r>
      <w:proofErr w:type="spellStart"/>
      <w:r w:rsidRPr="00FF0019">
        <w:rPr>
          <w:sz w:val="22"/>
          <w:szCs w:val="22"/>
        </w:rPr>
        <w:t>підприємство</w:t>
      </w:r>
      <w:proofErr w:type="spellEnd"/>
      <w:r w:rsidRPr="00FF0019">
        <w:rPr>
          <w:sz w:val="22"/>
          <w:szCs w:val="22"/>
        </w:rPr>
        <w:t xml:space="preserve">. Менеджмент </w:t>
      </w:r>
      <w:proofErr w:type="spellStart"/>
      <w:r w:rsidRPr="00FF0019">
        <w:rPr>
          <w:sz w:val="22"/>
          <w:szCs w:val="22"/>
        </w:rPr>
        <w:t>Harley-Davidson</w:t>
      </w:r>
      <w:proofErr w:type="spellEnd"/>
      <w:r w:rsidRPr="00FF0019">
        <w:rPr>
          <w:sz w:val="22"/>
          <w:szCs w:val="22"/>
        </w:rPr>
        <w:t xml:space="preserve"> </w:t>
      </w:r>
      <w:proofErr w:type="spellStart"/>
      <w:r w:rsidRPr="00FF0019">
        <w:rPr>
          <w:sz w:val="22"/>
          <w:szCs w:val="22"/>
        </w:rPr>
        <w:t>знаходить</w:t>
      </w:r>
      <w:proofErr w:type="spellEnd"/>
      <w:r w:rsidRPr="00FF0019">
        <w:rPr>
          <w:sz w:val="22"/>
          <w:szCs w:val="22"/>
        </w:rPr>
        <w:t xml:space="preserve"> </w:t>
      </w:r>
      <w:proofErr w:type="spellStart"/>
      <w:r w:rsidRPr="00FF0019">
        <w:rPr>
          <w:sz w:val="22"/>
          <w:szCs w:val="22"/>
        </w:rPr>
        <w:t>вихід</w:t>
      </w:r>
      <w:proofErr w:type="spellEnd"/>
      <w:r w:rsidRPr="00FF0019">
        <w:rPr>
          <w:sz w:val="22"/>
          <w:szCs w:val="22"/>
        </w:rPr>
        <w:t xml:space="preserve">: </w:t>
      </w:r>
      <w:proofErr w:type="spellStart"/>
      <w:r w:rsidRPr="00FF0019">
        <w:rPr>
          <w:sz w:val="22"/>
          <w:szCs w:val="22"/>
        </w:rPr>
        <w:t>беруть</w:t>
      </w:r>
      <w:proofErr w:type="spellEnd"/>
      <w:r w:rsidRPr="00FF0019">
        <w:rPr>
          <w:sz w:val="22"/>
          <w:szCs w:val="22"/>
        </w:rPr>
        <w:t xml:space="preserve"> </w:t>
      </w:r>
      <w:proofErr w:type="spellStart"/>
      <w:r w:rsidRPr="00FF0019">
        <w:rPr>
          <w:sz w:val="22"/>
          <w:szCs w:val="22"/>
        </w:rPr>
        <w:t>позику</w:t>
      </w:r>
      <w:proofErr w:type="spellEnd"/>
      <w:r w:rsidRPr="00FF0019">
        <w:rPr>
          <w:sz w:val="22"/>
          <w:szCs w:val="22"/>
        </w:rPr>
        <w:t xml:space="preserve"> у </w:t>
      </w:r>
      <w:proofErr w:type="spellStart"/>
      <w:r w:rsidRPr="00FF0019">
        <w:rPr>
          <w:sz w:val="22"/>
          <w:szCs w:val="22"/>
        </w:rPr>
        <w:t>Citibank</w:t>
      </w:r>
      <w:proofErr w:type="spellEnd"/>
      <w:r w:rsidRPr="00FF0019">
        <w:rPr>
          <w:sz w:val="22"/>
          <w:szCs w:val="22"/>
        </w:rPr>
        <w:t xml:space="preserve">, </w:t>
      </w:r>
      <w:proofErr w:type="spellStart"/>
      <w:r w:rsidRPr="00FF0019">
        <w:rPr>
          <w:sz w:val="22"/>
          <w:szCs w:val="22"/>
        </w:rPr>
        <w:t>викуповують</w:t>
      </w:r>
      <w:proofErr w:type="spellEnd"/>
      <w:r w:rsidRPr="00FF0019">
        <w:rPr>
          <w:sz w:val="22"/>
          <w:szCs w:val="22"/>
        </w:rPr>
        <w:t xml:space="preserve"> </w:t>
      </w:r>
      <w:proofErr w:type="spellStart"/>
      <w:r w:rsidRPr="00FF0019">
        <w:rPr>
          <w:sz w:val="22"/>
          <w:szCs w:val="22"/>
        </w:rPr>
        <w:t>частку</w:t>
      </w:r>
      <w:proofErr w:type="spellEnd"/>
      <w:r w:rsidRPr="00FF0019">
        <w:rPr>
          <w:sz w:val="22"/>
          <w:szCs w:val="22"/>
        </w:rPr>
        <w:t xml:space="preserve"> AMF та </w:t>
      </w:r>
      <w:proofErr w:type="spellStart"/>
      <w:r w:rsidRPr="00FF0019">
        <w:rPr>
          <w:sz w:val="22"/>
          <w:szCs w:val="22"/>
        </w:rPr>
        <w:t>беруть</w:t>
      </w:r>
      <w:proofErr w:type="spellEnd"/>
      <w:r w:rsidRPr="00FF0019">
        <w:rPr>
          <w:sz w:val="22"/>
          <w:szCs w:val="22"/>
        </w:rPr>
        <w:t xml:space="preserve"> </w:t>
      </w:r>
      <w:proofErr w:type="spellStart"/>
      <w:r w:rsidRPr="00FF0019">
        <w:rPr>
          <w:sz w:val="22"/>
          <w:szCs w:val="22"/>
        </w:rPr>
        <w:t>компанію</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повний</w:t>
      </w:r>
      <w:proofErr w:type="spellEnd"/>
      <w:r w:rsidRPr="00FF0019">
        <w:rPr>
          <w:sz w:val="22"/>
          <w:szCs w:val="22"/>
        </w:rPr>
        <w:t xml:space="preserve"> контроль у </w:t>
      </w:r>
      <w:proofErr w:type="spellStart"/>
      <w:r w:rsidRPr="00FF0019">
        <w:rPr>
          <w:sz w:val="22"/>
          <w:szCs w:val="22"/>
        </w:rPr>
        <w:t>червні</w:t>
      </w:r>
      <w:proofErr w:type="spellEnd"/>
      <w:r w:rsidRPr="00FF0019">
        <w:rPr>
          <w:sz w:val="22"/>
          <w:szCs w:val="22"/>
        </w:rPr>
        <w:t xml:space="preserve"> 1981 року. Але проблему </w:t>
      </w:r>
      <w:proofErr w:type="spellStart"/>
      <w:r w:rsidRPr="00FF0019">
        <w:rPr>
          <w:sz w:val="22"/>
          <w:szCs w:val="22"/>
        </w:rPr>
        <w:t>це</w:t>
      </w:r>
      <w:proofErr w:type="spellEnd"/>
      <w:r w:rsidRPr="00FF0019">
        <w:rPr>
          <w:sz w:val="22"/>
          <w:szCs w:val="22"/>
        </w:rPr>
        <w:t xml:space="preserve"> не </w:t>
      </w:r>
      <w:proofErr w:type="spellStart"/>
      <w:r w:rsidRPr="00FF0019">
        <w:rPr>
          <w:sz w:val="22"/>
          <w:szCs w:val="22"/>
        </w:rPr>
        <w:t>розв’язує</w:t>
      </w:r>
      <w:proofErr w:type="spellEnd"/>
      <w:r w:rsidRPr="00FF0019">
        <w:rPr>
          <w:sz w:val="22"/>
          <w:szCs w:val="22"/>
        </w:rPr>
        <w:t xml:space="preserve">, </w:t>
      </w:r>
      <w:proofErr w:type="spellStart"/>
      <w:r w:rsidRPr="00FF0019">
        <w:rPr>
          <w:sz w:val="22"/>
          <w:szCs w:val="22"/>
        </w:rPr>
        <w:t>бо</w:t>
      </w:r>
      <w:proofErr w:type="spellEnd"/>
      <w:r w:rsidRPr="00FF0019">
        <w:rPr>
          <w:sz w:val="22"/>
          <w:szCs w:val="22"/>
        </w:rPr>
        <w:t xml:space="preserve"> </w:t>
      </w:r>
      <w:proofErr w:type="spellStart"/>
      <w:r w:rsidRPr="00FF0019">
        <w:rPr>
          <w:sz w:val="22"/>
          <w:szCs w:val="22"/>
        </w:rPr>
        <w:t>японські</w:t>
      </w:r>
      <w:proofErr w:type="spellEnd"/>
      <w:r w:rsidRPr="00FF0019">
        <w:rPr>
          <w:sz w:val="22"/>
          <w:szCs w:val="22"/>
        </w:rPr>
        <w:t xml:space="preserve"> </w:t>
      </w:r>
      <w:proofErr w:type="spellStart"/>
      <w:r w:rsidRPr="00FF0019">
        <w:rPr>
          <w:sz w:val="22"/>
          <w:szCs w:val="22"/>
        </w:rPr>
        <w:t>виробники</w:t>
      </w:r>
      <w:proofErr w:type="spellEnd"/>
      <w:r w:rsidRPr="00FF0019">
        <w:rPr>
          <w:sz w:val="22"/>
          <w:szCs w:val="22"/>
        </w:rPr>
        <w:t xml:space="preserve"> </w:t>
      </w:r>
      <w:proofErr w:type="spellStart"/>
      <w:r w:rsidRPr="00FF0019">
        <w:rPr>
          <w:sz w:val="22"/>
          <w:szCs w:val="22"/>
        </w:rPr>
        <w:t>готують</w:t>
      </w:r>
      <w:proofErr w:type="spellEnd"/>
      <w:r w:rsidRPr="00FF0019">
        <w:rPr>
          <w:sz w:val="22"/>
          <w:szCs w:val="22"/>
        </w:rPr>
        <w:t xml:space="preserve"> </w:t>
      </w:r>
      <w:proofErr w:type="spellStart"/>
      <w:r w:rsidRPr="00FF0019">
        <w:rPr>
          <w:sz w:val="22"/>
          <w:szCs w:val="22"/>
        </w:rPr>
        <w:t>американському</w:t>
      </w:r>
      <w:proofErr w:type="spellEnd"/>
      <w:r w:rsidRPr="00FF0019">
        <w:rPr>
          <w:sz w:val="22"/>
          <w:szCs w:val="22"/>
        </w:rPr>
        <w:t xml:space="preserve"> ринку «сюрприз». Сюрприз </w:t>
      </w:r>
      <w:proofErr w:type="spellStart"/>
      <w:r w:rsidRPr="00FF0019">
        <w:rPr>
          <w:sz w:val="22"/>
          <w:szCs w:val="22"/>
        </w:rPr>
        <w:t>полягав</w:t>
      </w:r>
      <w:proofErr w:type="spellEnd"/>
      <w:r w:rsidRPr="00FF0019">
        <w:rPr>
          <w:sz w:val="22"/>
          <w:szCs w:val="22"/>
        </w:rPr>
        <w:t xml:space="preserve"> у сильному </w:t>
      </w:r>
      <w:proofErr w:type="spellStart"/>
      <w:r w:rsidRPr="00FF0019">
        <w:rPr>
          <w:sz w:val="22"/>
          <w:szCs w:val="22"/>
        </w:rPr>
        <w:t>демпінгу</w:t>
      </w:r>
      <w:proofErr w:type="spellEnd"/>
      <w:r w:rsidRPr="00FF0019">
        <w:rPr>
          <w:sz w:val="22"/>
          <w:szCs w:val="22"/>
        </w:rPr>
        <w:t xml:space="preserve">: </w:t>
      </w:r>
      <w:proofErr w:type="spellStart"/>
      <w:r w:rsidRPr="00FF0019">
        <w:rPr>
          <w:sz w:val="22"/>
          <w:szCs w:val="22"/>
        </w:rPr>
        <w:t>японці</w:t>
      </w:r>
      <w:proofErr w:type="spellEnd"/>
      <w:r w:rsidRPr="00FF0019">
        <w:rPr>
          <w:sz w:val="22"/>
          <w:szCs w:val="22"/>
        </w:rPr>
        <w:t xml:space="preserve"> </w:t>
      </w:r>
      <w:proofErr w:type="spellStart"/>
      <w:r w:rsidRPr="00FF0019">
        <w:rPr>
          <w:sz w:val="22"/>
          <w:szCs w:val="22"/>
        </w:rPr>
        <w:t>продовжували</w:t>
      </w:r>
      <w:proofErr w:type="spellEnd"/>
      <w:r w:rsidRPr="00FF0019">
        <w:rPr>
          <w:sz w:val="22"/>
          <w:szCs w:val="22"/>
        </w:rPr>
        <w:t xml:space="preserve"> </w:t>
      </w:r>
      <w:proofErr w:type="spellStart"/>
      <w:r w:rsidRPr="00FF0019">
        <w:rPr>
          <w:sz w:val="22"/>
          <w:szCs w:val="22"/>
        </w:rPr>
        <w:t>знижувати</w:t>
      </w:r>
      <w:proofErr w:type="spellEnd"/>
      <w:r w:rsidRPr="00FF0019">
        <w:rPr>
          <w:sz w:val="22"/>
          <w:szCs w:val="22"/>
        </w:rPr>
        <w:t xml:space="preserve"> </w:t>
      </w:r>
      <w:proofErr w:type="spellStart"/>
      <w:r w:rsidRPr="00FF0019">
        <w:rPr>
          <w:sz w:val="22"/>
          <w:szCs w:val="22"/>
        </w:rPr>
        <w:t>ціни</w:t>
      </w:r>
      <w:proofErr w:type="spellEnd"/>
      <w:r w:rsidRPr="00FF0019">
        <w:rPr>
          <w:sz w:val="22"/>
          <w:szCs w:val="22"/>
        </w:rPr>
        <w:t xml:space="preserve">. У </w:t>
      </w:r>
      <w:proofErr w:type="spellStart"/>
      <w:r w:rsidRPr="00FF0019">
        <w:rPr>
          <w:sz w:val="22"/>
          <w:szCs w:val="22"/>
        </w:rPr>
        <w:t>відповідь</w:t>
      </w:r>
      <w:proofErr w:type="spellEnd"/>
      <w:r w:rsidRPr="00FF0019">
        <w:rPr>
          <w:sz w:val="22"/>
          <w:szCs w:val="22"/>
        </w:rPr>
        <w:t xml:space="preserve"> на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Harley</w:t>
      </w:r>
      <w:proofErr w:type="spellEnd"/>
      <w:r w:rsidRPr="00FF0019">
        <w:rPr>
          <w:sz w:val="22"/>
          <w:szCs w:val="22"/>
        </w:rPr>
        <w:t xml:space="preserve"> </w:t>
      </w:r>
      <w:proofErr w:type="spellStart"/>
      <w:r w:rsidRPr="00FF0019">
        <w:rPr>
          <w:sz w:val="22"/>
          <w:szCs w:val="22"/>
        </w:rPr>
        <w:t>виграв</w:t>
      </w:r>
      <w:proofErr w:type="spellEnd"/>
      <w:r w:rsidRPr="00FF0019">
        <w:rPr>
          <w:sz w:val="22"/>
          <w:szCs w:val="22"/>
        </w:rPr>
        <w:t xml:space="preserve"> </w:t>
      </w:r>
      <w:proofErr w:type="spellStart"/>
      <w:r w:rsidRPr="00FF0019">
        <w:rPr>
          <w:sz w:val="22"/>
          <w:szCs w:val="22"/>
        </w:rPr>
        <w:t>антидемпінгове</w:t>
      </w:r>
      <w:proofErr w:type="spellEnd"/>
      <w:r w:rsidRPr="00FF0019">
        <w:rPr>
          <w:sz w:val="22"/>
          <w:szCs w:val="22"/>
        </w:rPr>
        <w:t xml:space="preserve"> </w:t>
      </w:r>
      <w:proofErr w:type="spellStart"/>
      <w:r w:rsidRPr="00FF0019">
        <w:rPr>
          <w:sz w:val="22"/>
          <w:szCs w:val="22"/>
        </w:rPr>
        <w:t>рішення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Комісії</w:t>
      </w:r>
      <w:proofErr w:type="spellEnd"/>
      <w:r w:rsidRPr="00FF0019">
        <w:rPr>
          <w:sz w:val="22"/>
          <w:szCs w:val="22"/>
        </w:rPr>
        <w:t xml:space="preserve"> з </w:t>
      </w:r>
      <w:proofErr w:type="spellStart"/>
      <w:r w:rsidRPr="00FF0019">
        <w:rPr>
          <w:sz w:val="22"/>
          <w:szCs w:val="22"/>
        </w:rPr>
        <w:t>міжнародної</w:t>
      </w:r>
      <w:proofErr w:type="spellEnd"/>
      <w:r w:rsidRPr="00FF0019">
        <w:rPr>
          <w:sz w:val="22"/>
          <w:szCs w:val="22"/>
        </w:rPr>
        <w:t xml:space="preserve"> </w:t>
      </w:r>
      <w:proofErr w:type="spellStart"/>
      <w:r w:rsidRPr="00FF0019">
        <w:rPr>
          <w:sz w:val="22"/>
          <w:szCs w:val="22"/>
        </w:rPr>
        <w:t>торгівлі</w:t>
      </w:r>
      <w:proofErr w:type="spellEnd"/>
      <w:r w:rsidRPr="00FF0019">
        <w:rPr>
          <w:sz w:val="22"/>
          <w:szCs w:val="22"/>
        </w:rPr>
        <w:t xml:space="preserve"> - </w:t>
      </w:r>
      <w:proofErr w:type="spellStart"/>
      <w:r w:rsidRPr="00FF0019">
        <w:rPr>
          <w:sz w:val="22"/>
          <w:szCs w:val="22"/>
        </w:rPr>
        <w:t>тарифи</w:t>
      </w:r>
      <w:proofErr w:type="spellEnd"/>
      <w:r w:rsidRPr="00FF0019">
        <w:rPr>
          <w:sz w:val="22"/>
          <w:szCs w:val="22"/>
        </w:rPr>
        <w:t xml:space="preserve"> на </w:t>
      </w:r>
      <w:proofErr w:type="spellStart"/>
      <w:r w:rsidRPr="00FF0019">
        <w:rPr>
          <w:sz w:val="22"/>
          <w:szCs w:val="22"/>
        </w:rPr>
        <w:t>японські</w:t>
      </w:r>
      <w:proofErr w:type="spellEnd"/>
      <w:r w:rsidRPr="00FF0019">
        <w:rPr>
          <w:sz w:val="22"/>
          <w:szCs w:val="22"/>
        </w:rPr>
        <w:t xml:space="preserve"> </w:t>
      </w:r>
      <w:proofErr w:type="spellStart"/>
      <w:r w:rsidRPr="00FF0019">
        <w:rPr>
          <w:sz w:val="22"/>
          <w:szCs w:val="22"/>
        </w:rPr>
        <w:t>мотоцикли</w:t>
      </w:r>
      <w:proofErr w:type="spellEnd"/>
      <w:r w:rsidRPr="00FF0019">
        <w:rPr>
          <w:sz w:val="22"/>
          <w:szCs w:val="22"/>
        </w:rPr>
        <w:t xml:space="preserve"> </w:t>
      </w:r>
      <w:proofErr w:type="spellStart"/>
      <w:r w:rsidRPr="00FF0019">
        <w:rPr>
          <w:sz w:val="22"/>
          <w:szCs w:val="22"/>
        </w:rPr>
        <w:t>збільшилися</w:t>
      </w:r>
      <w:proofErr w:type="spellEnd"/>
      <w:r w:rsidRPr="00FF0019">
        <w:rPr>
          <w:sz w:val="22"/>
          <w:szCs w:val="22"/>
        </w:rPr>
        <w:t xml:space="preserve"> до 49,4% </w:t>
      </w:r>
      <w:proofErr w:type="spellStart"/>
      <w:r w:rsidRPr="00FF0019">
        <w:rPr>
          <w:sz w:val="22"/>
          <w:szCs w:val="22"/>
        </w:rPr>
        <w:t>протягом</w:t>
      </w:r>
      <w:proofErr w:type="spellEnd"/>
      <w:r w:rsidRPr="00FF0019">
        <w:rPr>
          <w:sz w:val="22"/>
          <w:szCs w:val="22"/>
        </w:rPr>
        <w:t xml:space="preserve"> 5 </w:t>
      </w:r>
      <w:proofErr w:type="spellStart"/>
      <w:r w:rsidRPr="00FF0019">
        <w:rPr>
          <w:sz w:val="22"/>
          <w:szCs w:val="22"/>
        </w:rPr>
        <w:t>років</w:t>
      </w:r>
      <w:proofErr w:type="spellEnd"/>
      <w:r w:rsidRPr="00FF0019">
        <w:rPr>
          <w:sz w:val="22"/>
          <w:szCs w:val="22"/>
        </w:rPr>
        <w:t>.</w:t>
      </w:r>
    </w:p>
    <w:p w14:paraId="146D92AC" w14:textId="77777777" w:rsidR="008A0B00" w:rsidRPr="00FF0019" w:rsidRDefault="008A0B00" w:rsidP="00984A3B">
      <w:pPr>
        <w:pStyle w:val="Style19"/>
        <w:spacing w:line="240" w:lineRule="auto"/>
        <w:ind w:firstLine="426"/>
        <w:jc w:val="both"/>
        <w:rPr>
          <w:sz w:val="22"/>
          <w:szCs w:val="22"/>
        </w:rPr>
      </w:pPr>
      <w:r w:rsidRPr="00FF0019">
        <w:rPr>
          <w:sz w:val="22"/>
          <w:szCs w:val="22"/>
        </w:rPr>
        <w:t xml:space="preserve">У 1984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Citibank</w:t>
      </w:r>
      <w:proofErr w:type="spellEnd"/>
      <w:r w:rsidRPr="00FF0019">
        <w:rPr>
          <w:sz w:val="22"/>
          <w:szCs w:val="22"/>
        </w:rPr>
        <w:t xml:space="preserve"> </w:t>
      </w:r>
      <w:proofErr w:type="spellStart"/>
      <w:r w:rsidRPr="00FF0019">
        <w:rPr>
          <w:sz w:val="22"/>
          <w:szCs w:val="22"/>
        </w:rPr>
        <w:t>лякається</w:t>
      </w:r>
      <w:proofErr w:type="spellEnd"/>
      <w:r w:rsidRPr="00FF0019">
        <w:rPr>
          <w:sz w:val="22"/>
          <w:szCs w:val="22"/>
        </w:rPr>
        <w:t xml:space="preserve"> </w:t>
      </w:r>
      <w:proofErr w:type="spellStart"/>
      <w:r w:rsidRPr="00FF0019">
        <w:rPr>
          <w:sz w:val="22"/>
          <w:szCs w:val="22"/>
        </w:rPr>
        <w:t>можливої</w:t>
      </w:r>
      <w:proofErr w:type="spellEnd"/>
      <w:r w:rsidRPr="00FF0019">
        <w:rPr>
          <w:sz w:val="22"/>
          <w:szCs w:val="22"/>
        </w:rPr>
        <w:t xml:space="preserve"> ​​</w:t>
      </w:r>
      <w:proofErr w:type="spellStart"/>
      <w:r w:rsidRPr="00FF0019">
        <w:rPr>
          <w:sz w:val="22"/>
          <w:szCs w:val="22"/>
        </w:rPr>
        <w:t>нової</w:t>
      </w:r>
      <w:proofErr w:type="spellEnd"/>
      <w:r w:rsidRPr="00FF0019">
        <w:rPr>
          <w:sz w:val="22"/>
          <w:szCs w:val="22"/>
        </w:rPr>
        <w:t xml:space="preserve"> </w:t>
      </w:r>
      <w:proofErr w:type="spellStart"/>
      <w:r w:rsidRPr="00FF0019">
        <w:rPr>
          <w:sz w:val="22"/>
          <w:szCs w:val="22"/>
        </w:rPr>
        <w:t>рецесії</w:t>
      </w:r>
      <w:proofErr w:type="spellEnd"/>
      <w:r w:rsidRPr="00FF0019">
        <w:rPr>
          <w:sz w:val="22"/>
          <w:szCs w:val="22"/>
        </w:rPr>
        <w:t xml:space="preserve"> і </w:t>
      </w:r>
      <w:proofErr w:type="spellStart"/>
      <w:r w:rsidRPr="00FF0019">
        <w:rPr>
          <w:sz w:val="22"/>
          <w:szCs w:val="22"/>
        </w:rPr>
        <w:t>підвищує</w:t>
      </w:r>
      <w:proofErr w:type="spellEnd"/>
      <w:r w:rsidRPr="00FF0019">
        <w:rPr>
          <w:sz w:val="22"/>
          <w:szCs w:val="22"/>
        </w:rPr>
        <w:t xml:space="preserve"> </w:t>
      </w:r>
      <w:proofErr w:type="spellStart"/>
      <w:r w:rsidRPr="00FF0019">
        <w:rPr>
          <w:sz w:val="22"/>
          <w:szCs w:val="22"/>
        </w:rPr>
        <w:t>тарифи</w:t>
      </w:r>
      <w:proofErr w:type="spellEnd"/>
      <w:r w:rsidRPr="00FF0019">
        <w:rPr>
          <w:sz w:val="22"/>
          <w:szCs w:val="22"/>
        </w:rPr>
        <w:t xml:space="preserve">. Вони </w:t>
      </w:r>
      <w:proofErr w:type="spellStart"/>
      <w:r w:rsidRPr="00FF0019">
        <w:rPr>
          <w:sz w:val="22"/>
          <w:szCs w:val="22"/>
        </w:rPr>
        <w:t>роблять</w:t>
      </w:r>
      <w:proofErr w:type="spellEnd"/>
      <w:r w:rsidRPr="00FF0019">
        <w:rPr>
          <w:sz w:val="22"/>
          <w:szCs w:val="22"/>
        </w:rPr>
        <w:t xml:space="preserve"> </w:t>
      </w:r>
      <w:proofErr w:type="spellStart"/>
      <w:r w:rsidRPr="00FF0019">
        <w:rPr>
          <w:sz w:val="22"/>
          <w:szCs w:val="22"/>
        </w:rPr>
        <w:t>фінансування</w:t>
      </w:r>
      <w:proofErr w:type="spellEnd"/>
      <w:r w:rsidRPr="00FF0019">
        <w:rPr>
          <w:sz w:val="22"/>
          <w:szCs w:val="22"/>
        </w:rPr>
        <w:t xml:space="preserve">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важким</w:t>
      </w:r>
      <w:proofErr w:type="spellEnd"/>
      <w:r w:rsidRPr="00FF0019">
        <w:rPr>
          <w:sz w:val="22"/>
          <w:szCs w:val="22"/>
        </w:rPr>
        <w:t xml:space="preserve"> для </w:t>
      </w:r>
      <w:proofErr w:type="spellStart"/>
      <w:r w:rsidRPr="00FF0019">
        <w:rPr>
          <w:sz w:val="22"/>
          <w:szCs w:val="22"/>
        </w:rPr>
        <w:t>Harley</w:t>
      </w:r>
      <w:proofErr w:type="spellEnd"/>
      <w:r w:rsidRPr="00FF0019">
        <w:rPr>
          <w:sz w:val="22"/>
          <w:szCs w:val="22"/>
        </w:rPr>
        <w:t xml:space="preserve">, і </w:t>
      </w:r>
      <w:proofErr w:type="spellStart"/>
      <w:proofErr w:type="gramStart"/>
      <w:r w:rsidRPr="00FF0019">
        <w:rPr>
          <w:sz w:val="22"/>
          <w:szCs w:val="22"/>
        </w:rPr>
        <w:t>стає</w:t>
      </w:r>
      <w:proofErr w:type="spellEnd"/>
      <w:r w:rsidRPr="00FF0019">
        <w:rPr>
          <w:sz w:val="22"/>
          <w:szCs w:val="22"/>
        </w:rPr>
        <w:t xml:space="preserve"> очевидно</w:t>
      </w:r>
      <w:proofErr w:type="gramEnd"/>
      <w:r w:rsidRPr="00FF0019">
        <w:rPr>
          <w:sz w:val="22"/>
          <w:szCs w:val="22"/>
        </w:rPr>
        <w:t xml:space="preserve">, </w:t>
      </w:r>
      <w:proofErr w:type="spellStart"/>
      <w:r w:rsidRPr="00FF0019">
        <w:rPr>
          <w:sz w:val="22"/>
          <w:szCs w:val="22"/>
        </w:rPr>
        <w:t>що</w:t>
      </w:r>
      <w:proofErr w:type="spellEnd"/>
      <w:r w:rsidRPr="00FF0019">
        <w:rPr>
          <w:sz w:val="22"/>
          <w:szCs w:val="22"/>
        </w:rPr>
        <w:t xml:space="preserve"> вони </w:t>
      </w:r>
      <w:proofErr w:type="spellStart"/>
      <w:r w:rsidRPr="00FF0019">
        <w:rPr>
          <w:sz w:val="22"/>
          <w:szCs w:val="22"/>
        </w:rPr>
        <w:t>хочуть</w:t>
      </w:r>
      <w:proofErr w:type="spellEnd"/>
      <w:r w:rsidRPr="00FF0019">
        <w:rPr>
          <w:sz w:val="22"/>
          <w:szCs w:val="22"/>
        </w:rPr>
        <w:t xml:space="preserve"> </w:t>
      </w:r>
      <w:proofErr w:type="spellStart"/>
      <w:r w:rsidRPr="00FF0019">
        <w:rPr>
          <w:sz w:val="22"/>
          <w:szCs w:val="22"/>
        </w:rPr>
        <w:t>залишити</w:t>
      </w:r>
      <w:proofErr w:type="spellEnd"/>
      <w:r w:rsidRPr="00FF0019">
        <w:rPr>
          <w:sz w:val="22"/>
          <w:szCs w:val="22"/>
        </w:rPr>
        <w:t xml:space="preserve"> </w:t>
      </w:r>
      <w:proofErr w:type="spellStart"/>
      <w:r w:rsidRPr="00FF0019">
        <w:rPr>
          <w:sz w:val="22"/>
          <w:szCs w:val="22"/>
        </w:rPr>
        <w:t>підприємство</w:t>
      </w:r>
      <w:proofErr w:type="spellEnd"/>
      <w:r w:rsidRPr="00FF0019">
        <w:rPr>
          <w:sz w:val="22"/>
          <w:szCs w:val="22"/>
        </w:rPr>
        <w:t xml:space="preserve">. </w:t>
      </w:r>
      <w:proofErr w:type="spellStart"/>
      <w:r w:rsidRPr="00FF0019">
        <w:rPr>
          <w:sz w:val="22"/>
          <w:szCs w:val="22"/>
        </w:rPr>
        <w:t>Слідом</w:t>
      </w:r>
      <w:proofErr w:type="spellEnd"/>
      <w:r w:rsidRPr="00FF0019">
        <w:rPr>
          <w:sz w:val="22"/>
          <w:szCs w:val="22"/>
        </w:rPr>
        <w:t xml:space="preserve"> за </w:t>
      </w:r>
      <w:proofErr w:type="spellStart"/>
      <w:r w:rsidRPr="00FF0019">
        <w:rPr>
          <w:sz w:val="22"/>
          <w:szCs w:val="22"/>
        </w:rPr>
        <w:t>Citibank</w:t>
      </w:r>
      <w:proofErr w:type="spellEnd"/>
      <w:r w:rsidRPr="00FF0019">
        <w:rPr>
          <w:sz w:val="22"/>
          <w:szCs w:val="22"/>
        </w:rPr>
        <w:t xml:space="preserve"> </w:t>
      </w:r>
      <w:proofErr w:type="spellStart"/>
      <w:r w:rsidRPr="00FF0019">
        <w:rPr>
          <w:sz w:val="22"/>
          <w:szCs w:val="22"/>
        </w:rPr>
        <w:t>відмовляються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фінансування</w:t>
      </w:r>
      <w:proofErr w:type="spellEnd"/>
      <w:r w:rsidRPr="00FF0019">
        <w:rPr>
          <w:sz w:val="22"/>
          <w:szCs w:val="22"/>
        </w:rPr>
        <w:t xml:space="preserve"> й </w:t>
      </w:r>
      <w:proofErr w:type="spellStart"/>
      <w:r w:rsidRPr="00FF0019">
        <w:rPr>
          <w:sz w:val="22"/>
          <w:szCs w:val="22"/>
        </w:rPr>
        <w:t>інші</w:t>
      </w:r>
      <w:proofErr w:type="spellEnd"/>
      <w:r w:rsidRPr="00FF0019">
        <w:rPr>
          <w:sz w:val="22"/>
          <w:szCs w:val="22"/>
        </w:rPr>
        <w:t xml:space="preserve"> банки. На </w:t>
      </w:r>
      <w:proofErr w:type="spellStart"/>
      <w:r w:rsidRPr="00FF0019">
        <w:rPr>
          <w:sz w:val="22"/>
          <w:szCs w:val="22"/>
        </w:rPr>
        <w:t>черговій</w:t>
      </w:r>
      <w:proofErr w:type="spellEnd"/>
      <w:r w:rsidRPr="00FF0019">
        <w:rPr>
          <w:sz w:val="22"/>
          <w:szCs w:val="22"/>
        </w:rPr>
        <w:t xml:space="preserve"> </w:t>
      </w:r>
      <w:proofErr w:type="spellStart"/>
      <w:r w:rsidRPr="00FF0019">
        <w:rPr>
          <w:sz w:val="22"/>
          <w:szCs w:val="22"/>
        </w:rPr>
        <w:t>межі</w:t>
      </w:r>
      <w:proofErr w:type="spellEnd"/>
      <w:r w:rsidRPr="00FF0019">
        <w:rPr>
          <w:sz w:val="22"/>
          <w:szCs w:val="22"/>
        </w:rPr>
        <w:t xml:space="preserve"> </w:t>
      </w:r>
      <w:proofErr w:type="spellStart"/>
      <w:r w:rsidRPr="00FF0019">
        <w:rPr>
          <w:sz w:val="22"/>
          <w:szCs w:val="22"/>
        </w:rPr>
        <w:t>банкрутства</w:t>
      </w:r>
      <w:proofErr w:type="spellEnd"/>
      <w:r w:rsidRPr="00FF0019">
        <w:rPr>
          <w:sz w:val="22"/>
          <w:szCs w:val="22"/>
        </w:rPr>
        <w:t xml:space="preserve">, </w:t>
      </w:r>
      <w:proofErr w:type="spellStart"/>
      <w:r w:rsidRPr="00FF0019">
        <w:rPr>
          <w:sz w:val="22"/>
          <w:szCs w:val="22"/>
        </w:rPr>
        <w:t>приватний</w:t>
      </w:r>
      <w:proofErr w:type="spellEnd"/>
      <w:r w:rsidRPr="00FF0019">
        <w:rPr>
          <w:sz w:val="22"/>
          <w:szCs w:val="22"/>
        </w:rPr>
        <w:t xml:space="preserve"> </w:t>
      </w:r>
      <w:proofErr w:type="spellStart"/>
      <w:r w:rsidRPr="00FF0019">
        <w:rPr>
          <w:sz w:val="22"/>
          <w:szCs w:val="22"/>
        </w:rPr>
        <w:t>інвестор</w:t>
      </w:r>
      <w:proofErr w:type="spellEnd"/>
      <w:r w:rsidRPr="00FF0019">
        <w:rPr>
          <w:sz w:val="22"/>
          <w:szCs w:val="22"/>
        </w:rPr>
        <w:t xml:space="preserve"> </w:t>
      </w:r>
      <w:proofErr w:type="spellStart"/>
      <w:r w:rsidRPr="00FF0019">
        <w:rPr>
          <w:sz w:val="22"/>
          <w:szCs w:val="22"/>
        </w:rPr>
        <w:t>викуповує</w:t>
      </w:r>
      <w:proofErr w:type="spellEnd"/>
      <w:r w:rsidRPr="00FF0019">
        <w:rPr>
          <w:sz w:val="22"/>
          <w:szCs w:val="22"/>
        </w:rPr>
        <w:t xml:space="preserve"> </w:t>
      </w:r>
      <w:proofErr w:type="spellStart"/>
      <w:r w:rsidRPr="00FF0019">
        <w:rPr>
          <w:sz w:val="22"/>
          <w:szCs w:val="22"/>
        </w:rPr>
        <w:t>фінансування</w:t>
      </w:r>
      <w:proofErr w:type="spellEnd"/>
      <w:r w:rsidRPr="00FF0019">
        <w:rPr>
          <w:sz w:val="22"/>
          <w:szCs w:val="22"/>
        </w:rPr>
        <w:t xml:space="preserve"> </w:t>
      </w:r>
      <w:proofErr w:type="spellStart"/>
      <w:r w:rsidRPr="00FF0019">
        <w:rPr>
          <w:sz w:val="22"/>
          <w:szCs w:val="22"/>
        </w:rPr>
        <w:t>Citibank</w:t>
      </w:r>
      <w:proofErr w:type="spellEnd"/>
      <w:r w:rsidRPr="00FF0019">
        <w:rPr>
          <w:sz w:val="22"/>
          <w:szCs w:val="22"/>
        </w:rPr>
        <w:t xml:space="preserve"> на 18 млн. $ </w:t>
      </w:r>
      <w:proofErr w:type="spellStart"/>
      <w:r w:rsidRPr="00FF0019">
        <w:rPr>
          <w:sz w:val="22"/>
          <w:szCs w:val="22"/>
        </w:rPr>
        <w:t>збитків</w:t>
      </w:r>
      <w:proofErr w:type="spellEnd"/>
      <w:r w:rsidRPr="00FF0019">
        <w:rPr>
          <w:sz w:val="22"/>
          <w:szCs w:val="22"/>
        </w:rPr>
        <w:t>.</w:t>
      </w:r>
    </w:p>
    <w:p w14:paraId="4AA08C6D" w14:textId="77777777" w:rsidR="008A0B00" w:rsidRPr="00C174CD" w:rsidRDefault="008A0B00" w:rsidP="00984A3B">
      <w:pPr>
        <w:pStyle w:val="Style19"/>
        <w:spacing w:line="240" w:lineRule="auto"/>
        <w:ind w:firstLine="426"/>
        <w:jc w:val="both"/>
        <w:rPr>
          <w:b/>
          <w:i/>
          <w:sz w:val="22"/>
          <w:szCs w:val="22"/>
        </w:rPr>
      </w:pPr>
      <w:proofErr w:type="spellStart"/>
      <w:r w:rsidRPr="00FF0019">
        <w:rPr>
          <w:b/>
          <w:i/>
          <w:sz w:val="22"/>
          <w:szCs w:val="22"/>
        </w:rPr>
        <w:t>Бережливе</w:t>
      </w:r>
      <w:proofErr w:type="spellEnd"/>
      <w:r w:rsidRPr="00C174CD">
        <w:rPr>
          <w:b/>
          <w:i/>
          <w:sz w:val="22"/>
          <w:szCs w:val="22"/>
        </w:rPr>
        <w:t xml:space="preserve"> </w:t>
      </w:r>
      <w:proofErr w:type="spellStart"/>
      <w:r w:rsidRPr="00FF0019">
        <w:rPr>
          <w:b/>
          <w:i/>
          <w:sz w:val="22"/>
          <w:szCs w:val="22"/>
        </w:rPr>
        <w:t>виробництво</w:t>
      </w:r>
      <w:proofErr w:type="spellEnd"/>
      <w:r w:rsidRPr="00C174CD">
        <w:rPr>
          <w:b/>
          <w:i/>
          <w:sz w:val="22"/>
          <w:szCs w:val="22"/>
        </w:rPr>
        <w:t xml:space="preserve"> (</w:t>
      </w:r>
      <w:r w:rsidRPr="00D44DC5">
        <w:rPr>
          <w:b/>
          <w:i/>
          <w:sz w:val="22"/>
          <w:szCs w:val="22"/>
          <w:lang w:val="en-US"/>
        </w:rPr>
        <w:t>lean</w:t>
      </w:r>
      <w:r w:rsidRPr="00C174CD">
        <w:rPr>
          <w:b/>
          <w:i/>
          <w:sz w:val="22"/>
          <w:szCs w:val="22"/>
        </w:rPr>
        <w:t xml:space="preserve"> </w:t>
      </w:r>
      <w:r w:rsidRPr="00D44DC5">
        <w:rPr>
          <w:b/>
          <w:i/>
          <w:sz w:val="22"/>
          <w:szCs w:val="22"/>
          <w:lang w:val="en-US"/>
        </w:rPr>
        <w:t>manufacturing</w:t>
      </w:r>
      <w:r w:rsidRPr="00C174CD">
        <w:rPr>
          <w:b/>
          <w:i/>
          <w:sz w:val="22"/>
          <w:szCs w:val="22"/>
        </w:rPr>
        <w:t xml:space="preserve">) </w:t>
      </w:r>
      <w:r w:rsidRPr="00FF0019">
        <w:rPr>
          <w:b/>
          <w:i/>
          <w:sz w:val="22"/>
          <w:szCs w:val="22"/>
        </w:rPr>
        <w:t>у</w:t>
      </w:r>
      <w:r w:rsidRPr="00C174CD">
        <w:rPr>
          <w:b/>
          <w:i/>
          <w:sz w:val="22"/>
          <w:szCs w:val="22"/>
        </w:rPr>
        <w:t xml:space="preserve"> </w:t>
      </w:r>
      <w:r w:rsidRPr="00D44DC5">
        <w:rPr>
          <w:b/>
          <w:i/>
          <w:sz w:val="22"/>
          <w:szCs w:val="22"/>
          <w:lang w:val="en-US"/>
        </w:rPr>
        <w:t>Harley</w:t>
      </w:r>
      <w:r w:rsidRPr="00C174CD">
        <w:rPr>
          <w:b/>
          <w:i/>
          <w:sz w:val="22"/>
          <w:szCs w:val="22"/>
        </w:rPr>
        <w:t>-</w:t>
      </w:r>
      <w:r w:rsidRPr="00D44DC5">
        <w:rPr>
          <w:b/>
          <w:i/>
          <w:sz w:val="22"/>
          <w:szCs w:val="22"/>
          <w:lang w:val="en-US"/>
        </w:rPr>
        <w:t>Davidson</w:t>
      </w:r>
    </w:p>
    <w:p w14:paraId="0C38176E" w14:textId="77777777" w:rsidR="008A0B00" w:rsidRPr="00FF0019" w:rsidRDefault="008A0B00" w:rsidP="00984A3B">
      <w:pPr>
        <w:pStyle w:val="Style19"/>
        <w:spacing w:line="240" w:lineRule="auto"/>
        <w:ind w:firstLine="426"/>
        <w:jc w:val="both"/>
        <w:rPr>
          <w:sz w:val="22"/>
          <w:szCs w:val="22"/>
        </w:rPr>
      </w:pPr>
      <w:proofErr w:type="spellStart"/>
      <w:r w:rsidRPr="00FF0019">
        <w:rPr>
          <w:sz w:val="22"/>
          <w:szCs w:val="22"/>
        </w:rPr>
        <w:t>Щось</w:t>
      </w:r>
      <w:proofErr w:type="spellEnd"/>
      <w:r w:rsidRPr="00FF0019">
        <w:rPr>
          <w:sz w:val="22"/>
          <w:szCs w:val="22"/>
        </w:rPr>
        <w:t xml:space="preserve"> </w:t>
      </w:r>
      <w:proofErr w:type="spellStart"/>
      <w:r w:rsidRPr="00FF0019">
        <w:rPr>
          <w:sz w:val="22"/>
          <w:szCs w:val="22"/>
        </w:rPr>
        <w:t>потрібно</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робити</w:t>
      </w:r>
      <w:proofErr w:type="spellEnd"/>
      <w:r w:rsidRPr="00FF0019">
        <w:rPr>
          <w:sz w:val="22"/>
          <w:szCs w:val="22"/>
        </w:rPr>
        <w:t xml:space="preserve">, а головне -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щось</w:t>
      </w:r>
      <w:proofErr w:type="spellEnd"/>
      <w:r w:rsidRPr="00FF0019">
        <w:rPr>
          <w:sz w:val="22"/>
          <w:szCs w:val="22"/>
        </w:rPr>
        <w:t xml:space="preserve">» мало бути </w:t>
      </w:r>
      <w:proofErr w:type="spellStart"/>
      <w:r w:rsidRPr="00FF0019">
        <w:rPr>
          <w:sz w:val="22"/>
          <w:szCs w:val="22"/>
        </w:rPr>
        <w:t>швидким</w:t>
      </w:r>
      <w:proofErr w:type="spellEnd"/>
      <w:r w:rsidRPr="00FF0019">
        <w:rPr>
          <w:sz w:val="22"/>
          <w:szCs w:val="22"/>
        </w:rPr>
        <w:t xml:space="preserve"> і дешевим. </w:t>
      </w:r>
      <w:proofErr w:type="spellStart"/>
      <w:r w:rsidRPr="00FF0019">
        <w:rPr>
          <w:sz w:val="22"/>
          <w:szCs w:val="22"/>
        </w:rPr>
        <w:t>Harley</w:t>
      </w:r>
      <w:proofErr w:type="spellEnd"/>
      <w:r w:rsidRPr="00FF0019">
        <w:rPr>
          <w:sz w:val="22"/>
          <w:szCs w:val="22"/>
        </w:rPr>
        <w:t xml:space="preserve"> </w:t>
      </w:r>
      <w:proofErr w:type="spellStart"/>
      <w:r w:rsidRPr="00FF0019">
        <w:rPr>
          <w:sz w:val="22"/>
          <w:szCs w:val="22"/>
        </w:rPr>
        <w:t>адаптує</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себе </w:t>
      </w:r>
      <w:proofErr w:type="spellStart"/>
      <w:r w:rsidRPr="00FF0019">
        <w:rPr>
          <w:sz w:val="22"/>
          <w:szCs w:val="22"/>
        </w:rPr>
        <w:t>виробничу</w:t>
      </w:r>
      <w:proofErr w:type="spellEnd"/>
      <w:r w:rsidRPr="00FF0019">
        <w:rPr>
          <w:sz w:val="22"/>
          <w:szCs w:val="22"/>
        </w:rPr>
        <w:t xml:space="preserve"> </w:t>
      </w:r>
      <w:proofErr w:type="spellStart"/>
      <w:r w:rsidRPr="00FF0019">
        <w:rPr>
          <w:sz w:val="22"/>
          <w:szCs w:val="22"/>
        </w:rPr>
        <w:t>стратегію</w:t>
      </w:r>
      <w:proofErr w:type="spellEnd"/>
      <w:r w:rsidRPr="00FF0019">
        <w:rPr>
          <w:sz w:val="22"/>
          <w:szCs w:val="22"/>
        </w:rPr>
        <w:t xml:space="preserve"> </w:t>
      </w:r>
      <w:proofErr w:type="spellStart"/>
      <w:r w:rsidRPr="00FF0019">
        <w:rPr>
          <w:sz w:val="22"/>
          <w:szCs w:val="22"/>
        </w:rPr>
        <w:t>Lean</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спирається</w:t>
      </w:r>
      <w:proofErr w:type="spellEnd"/>
      <w:r w:rsidRPr="00FF0019">
        <w:rPr>
          <w:sz w:val="22"/>
          <w:szCs w:val="22"/>
        </w:rPr>
        <w:t xml:space="preserve"> на </w:t>
      </w:r>
      <w:proofErr w:type="spellStart"/>
      <w:r w:rsidRPr="00FF0019">
        <w:rPr>
          <w:sz w:val="22"/>
          <w:szCs w:val="22"/>
        </w:rPr>
        <w:t>залученість</w:t>
      </w:r>
      <w:proofErr w:type="spellEnd"/>
      <w:r w:rsidRPr="00FF0019">
        <w:rPr>
          <w:sz w:val="22"/>
          <w:szCs w:val="22"/>
        </w:rPr>
        <w:t xml:space="preserve"> </w:t>
      </w:r>
      <w:proofErr w:type="spellStart"/>
      <w:r w:rsidRPr="00FF0019">
        <w:rPr>
          <w:sz w:val="22"/>
          <w:szCs w:val="22"/>
        </w:rPr>
        <w:t>працівників</w:t>
      </w:r>
      <w:proofErr w:type="spellEnd"/>
      <w:r w:rsidRPr="00FF0019">
        <w:rPr>
          <w:sz w:val="22"/>
          <w:szCs w:val="22"/>
        </w:rPr>
        <w:t xml:space="preserve">, </w:t>
      </w:r>
      <w:proofErr w:type="spellStart"/>
      <w:r w:rsidRPr="00FF0019">
        <w:rPr>
          <w:sz w:val="22"/>
          <w:szCs w:val="22"/>
        </w:rPr>
        <w:t>застосовує</w:t>
      </w:r>
      <w:proofErr w:type="spellEnd"/>
      <w:r w:rsidRPr="00FF0019">
        <w:rPr>
          <w:sz w:val="22"/>
          <w:szCs w:val="22"/>
        </w:rPr>
        <w:t xml:space="preserve"> принцип для поставок «Точно в строк» (</w:t>
      </w:r>
      <w:proofErr w:type="spellStart"/>
      <w:r w:rsidRPr="00FF0019">
        <w:rPr>
          <w:sz w:val="22"/>
          <w:szCs w:val="22"/>
        </w:rPr>
        <w:t>Just-In-Time</w:t>
      </w:r>
      <w:proofErr w:type="spellEnd"/>
      <w:r w:rsidRPr="00FF0019">
        <w:rPr>
          <w:sz w:val="22"/>
          <w:szCs w:val="22"/>
        </w:rPr>
        <w:t xml:space="preserve">). Але в </w:t>
      </w:r>
      <w:proofErr w:type="spellStart"/>
      <w:r w:rsidRPr="00FF0019">
        <w:rPr>
          <w:sz w:val="22"/>
          <w:szCs w:val="22"/>
        </w:rPr>
        <w:t>Harley</w:t>
      </w:r>
      <w:proofErr w:type="spellEnd"/>
      <w:r w:rsidRPr="00FF0019">
        <w:rPr>
          <w:sz w:val="22"/>
          <w:szCs w:val="22"/>
        </w:rPr>
        <w:t xml:space="preserve"> принципу «Точно в строк» </w:t>
      </w:r>
      <w:proofErr w:type="spellStart"/>
      <w:r w:rsidRPr="00FF0019">
        <w:rPr>
          <w:sz w:val="22"/>
          <w:szCs w:val="22"/>
        </w:rPr>
        <w:t>дають</w:t>
      </w:r>
      <w:proofErr w:type="spellEnd"/>
      <w:r w:rsidRPr="00FF0019">
        <w:rPr>
          <w:sz w:val="22"/>
          <w:szCs w:val="22"/>
        </w:rPr>
        <w:t xml:space="preserve"> </w:t>
      </w:r>
      <w:proofErr w:type="spellStart"/>
      <w:r w:rsidRPr="00FF0019">
        <w:rPr>
          <w:sz w:val="22"/>
          <w:szCs w:val="22"/>
        </w:rPr>
        <w:t>своє</w:t>
      </w:r>
      <w:proofErr w:type="spellEnd"/>
      <w:r w:rsidRPr="00FF0019">
        <w:rPr>
          <w:sz w:val="22"/>
          <w:szCs w:val="22"/>
        </w:rPr>
        <w:t xml:space="preserve"> </w:t>
      </w:r>
      <w:proofErr w:type="spellStart"/>
      <w:r w:rsidRPr="00FF0019">
        <w:rPr>
          <w:sz w:val="22"/>
          <w:szCs w:val="22"/>
        </w:rPr>
        <w:t>визначення</w:t>
      </w:r>
      <w:proofErr w:type="spellEnd"/>
      <w:r w:rsidRPr="00FF0019">
        <w:rPr>
          <w:sz w:val="22"/>
          <w:szCs w:val="22"/>
        </w:rPr>
        <w:t xml:space="preserve"> - так званий MAN (</w:t>
      </w:r>
      <w:proofErr w:type="spellStart"/>
      <w:r w:rsidRPr="00FF0019">
        <w:rPr>
          <w:sz w:val="22"/>
          <w:szCs w:val="22"/>
        </w:rPr>
        <w:t>Materials</w:t>
      </w:r>
      <w:proofErr w:type="spellEnd"/>
      <w:r w:rsidRPr="00FF0019">
        <w:rPr>
          <w:sz w:val="22"/>
          <w:szCs w:val="22"/>
        </w:rPr>
        <w:t xml:space="preserve"> </w:t>
      </w:r>
      <w:proofErr w:type="spellStart"/>
      <w:r w:rsidRPr="00FF0019">
        <w:rPr>
          <w:sz w:val="22"/>
          <w:szCs w:val="22"/>
        </w:rPr>
        <w:t>As</w:t>
      </w:r>
      <w:proofErr w:type="spellEnd"/>
      <w:r w:rsidRPr="00FF0019">
        <w:rPr>
          <w:sz w:val="22"/>
          <w:szCs w:val="22"/>
        </w:rPr>
        <w:t xml:space="preserve"> </w:t>
      </w:r>
      <w:proofErr w:type="spellStart"/>
      <w:r w:rsidRPr="00FF0019">
        <w:rPr>
          <w:sz w:val="22"/>
          <w:szCs w:val="22"/>
        </w:rPr>
        <w:t>Needed</w:t>
      </w:r>
      <w:proofErr w:type="spellEnd"/>
      <w:r w:rsidRPr="00FF0019">
        <w:rPr>
          <w:sz w:val="22"/>
          <w:szCs w:val="22"/>
        </w:rPr>
        <w:t xml:space="preserve">), поставка </w:t>
      </w:r>
      <w:proofErr w:type="spellStart"/>
      <w:r w:rsidRPr="00FF0019">
        <w:rPr>
          <w:sz w:val="22"/>
          <w:szCs w:val="22"/>
        </w:rPr>
        <w:t>матеріалів</w:t>
      </w:r>
      <w:proofErr w:type="spellEnd"/>
      <w:r w:rsidRPr="00FF0019">
        <w:rPr>
          <w:sz w:val="22"/>
          <w:szCs w:val="22"/>
        </w:rPr>
        <w:t xml:space="preserve"> у </w:t>
      </w:r>
      <w:proofErr w:type="spellStart"/>
      <w:r w:rsidRPr="00FF0019">
        <w:rPr>
          <w:sz w:val="22"/>
          <w:szCs w:val="22"/>
        </w:rPr>
        <w:t>міру</w:t>
      </w:r>
      <w:proofErr w:type="spellEnd"/>
      <w:r w:rsidRPr="00FF0019">
        <w:rPr>
          <w:sz w:val="22"/>
          <w:szCs w:val="22"/>
        </w:rPr>
        <w:t xml:space="preserve"> </w:t>
      </w:r>
      <w:proofErr w:type="spellStart"/>
      <w:r w:rsidRPr="00FF0019">
        <w:rPr>
          <w:sz w:val="22"/>
          <w:szCs w:val="22"/>
        </w:rPr>
        <w:t>необхідності</w:t>
      </w:r>
      <w:proofErr w:type="spellEnd"/>
      <w:r w:rsidRPr="00FF0019">
        <w:rPr>
          <w:sz w:val="22"/>
          <w:szCs w:val="22"/>
        </w:rPr>
        <w:t xml:space="preserve">) і </w:t>
      </w:r>
      <w:proofErr w:type="spellStart"/>
      <w:r w:rsidRPr="00FF0019">
        <w:rPr>
          <w:sz w:val="22"/>
          <w:szCs w:val="22"/>
        </w:rPr>
        <w:t>впроваджують</w:t>
      </w:r>
      <w:proofErr w:type="spellEnd"/>
      <w:r w:rsidRPr="00FF0019">
        <w:rPr>
          <w:sz w:val="22"/>
          <w:szCs w:val="22"/>
        </w:rPr>
        <w:t xml:space="preserve"> </w:t>
      </w:r>
      <w:proofErr w:type="spellStart"/>
      <w:r w:rsidRPr="00FF0019">
        <w:rPr>
          <w:sz w:val="22"/>
          <w:szCs w:val="22"/>
        </w:rPr>
        <w:t>статистичне</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процесами</w:t>
      </w:r>
      <w:proofErr w:type="spellEnd"/>
      <w:r w:rsidRPr="00FF0019">
        <w:rPr>
          <w:sz w:val="22"/>
          <w:szCs w:val="22"/>
        </w:rPr>
        <w:t xml:space="preserve">. План </w:t>
      </w:r>
      <w:proofErr w:type="spellStart"/>
      <w:r w:rsidRPr="00FF0019">
        <w:rPr>
          <w:sz w:val="22"/>
          <w:szCs w:val="22"/>
        </w:rPr>
        <w:t>був</w:t>
      </w:r>
      <w:proofErr w:type="spellEnd"/>
      <w:r w:rsidRPr="00FF0019">
        <w:rPr>
          <w:sz w:val="22"/>
          <w:szCs w:val="22"/>
        </w:rPr>
        <w:t xml:space="preserve"> добре </w:t>
      </w:r>
      <w:proofErr w:type="spellStart"/>
      <w:r w:rsidRPr="00FF0019">
        <w:rPr>
          <w:sz w:val="22"/>
          <w:szCs w:val="22"/>
        </w:rPr>
        <w:t>продуманий</w:t>
      </w:r>
      <w:proofErr w:type="spellEnd"/>
      <w:r w:rsidRPr="00FF0019">
        <w:rPr>
          <w:sz w:val="22"/>
          <w:szCs w:val="22"/>
        </w:rPr>
        <w:t xml:space="preserve">, добре </w:t>
      </w:r>
      <w:proofErr w:type="spellStart"/>
      <w:r w:rsidRPr="00FF0019">
        <w:rPr>
          <w:sz w:val="22"/>
          <w:szCs w:val="22"/>
        </w:rPr>
        <w:t>виконаний</w:t>
      </w:r>
      <w:proofErr w:type="spellEnd"/>
      <w:r w:rsidRPr="00FF0019">
        <w:rPr>
          <w:sz w:val="22"/>
          <w:szCs w:val="22"/>
        </w:rPr>
        <w:t xml:space="preserve"> і </w:t>
      </w:r>
      <w:proofErr w:type="spellStart"/>
      <w:r w:rsidRPr="00FF0019">
        <w:rPr>
          <w:sz w:val="22"/>
          <w:szCs w:val="22"/>
        </w:rPr>
        <w:t>успішний</w:t>
      </w:r>
      <w:proofErr w:type="spellEnd"/>
      <w:r w:rsidRPr="00FF0019">
        <w:rPr>
          <w:sz w:val="22"/>
          <w:szCs w:val="22"/>
        </w:rPr>
        <w:t>.</w:t>
      </w:r>
    </w:p>
    <w:p w14:paraId="5EE784AA" w14:textId="77777777" w:rsidR="008A0B00" w:rsidRPr="00FF0019" w:rsidRDefault="008A0B00" w:rsidP="00984A3B">
      <w:pPr>
        <w:pStyle w:val="Style19"/>
        <w:spacing w:line="240" w:lineRule="auto"/>
        <w:ind w:firstLine="426"/>
        <w:jc w:val="both"/>
        <w:rPr>
          <w:sz w:val="22"/>
          <w:szCs w:val="22"/>
        </w:rPr>
      </w:pPr>
      <w:r w:rsidRPr="00FF0019">
        <w:rPr>
          <w:sz w:val="22"/>
          <w:szCs w:val="22"/>
        </w:rPr>
        <w:t xml:space="preserve">На </w:t>
      </w:r>
      <w:proofErr w:type="spellStart"/>
      <w:r w:rsidRPr="00FF0019">
        <w:rPr>
          <w:sz w:val="22"/>
          <w:szCs w:val="22"/>
        </w:rPr>
        <w:t>виробничому</w:t>
      </w:r>
      <w:proofErr w:type="spellEnd"/>
      <w:r w:rsidRPr="00FF0019">
        <w:rPr>
          <w:sz w:val="22"/>
          <w:szCs w:val="22"/>
        </w:rPr>
        <w:t xml:space="preserve"> </w:t>
      </w:r>
      <w:proofErr w:type="spellStart"/>
      <w:r w:rsidRPr="00FF0019">
        <w:rPr>
          <w:sz w:val="22"/>
          <w:szCs w:val="22"/>
        </w:rPr>
        <w:t>об'єкті</w:t>
      </w:r>
      <w:proofErr w:type="spellEnd"/>
      <w:r w:rsidRPr="00FF0019">
        <w:rPr>
          <w:sz w:val="22"/>
          <w:szCs w:val="22"/>
        </w:rPr>
        <w:t xml:space="preserve"> у Йорку </w:t>
      </w:r>
      <w:proofErr w:type="spellStart"/>
      <w:r w:rsidRPr="00FF0019">
        <w:rPr>
          <w:sz w:val="22"/>
          <w:szCs w:val="22"/>
        </w:rPr>
        <w:t>мотоцикли</w:t>
      </w:r>
      <w:proofErr w:type="spellEnd"/>
      <w:r w:rsidRPr="00FF0019">
        <w:rPr>
          <w:sz w:val="22"/>
          <w:szCs w:val="22"/>
        </w:rPr>
        <w:t xml:space="preserve"> </w:t>
      </w:r>
      <w:proofErr w:type="spellStart"/>
      <w:r w:rsidRPr="00FF0019">
        <w:rPr>
          <w:sz w:val="22"/>
          <w:szCs w:val="22"/>
        </w:rPr>
        <w:t>традиційно</w:t>
      </w:r>
      <w:proofErr w:type="spellEnd"/>
      <w:r w:rsidRPr="00FF0019">
        <w:rPr>
          <w:sz w:val="22"/>
          <w:szCs w:val="22"/>
        </w:rPr>
        <w:t xml:space="preserve"> </w:t>
      </w:r>
      <w:proofErr w:type="spellStart"/>
      <w:r w:rsidRPr="00FF0019">
        <w:rPr>
          <w:sz w:val="22"/>
          <w:szCs w:val="22"/>
        </w:rPr>
        <w:lastRenderedPageBreak/>
        <w:t>вироблялися</w:t>
      </w:r>
      <w:proofErr w:type="spellEnd"/>
      <w:r w:rsidRPr="00FF0019">
        <w:rPr>
          <w:sz w:val="22"/>
          <w:szCs w:val="22"/>
        </w:rPr>
        <w:t xml:space="preserve"> великими </w:t>
      </w:r>
      <w:proofErr w:type="spellStart"/>
      <w:r w:rsidRPr="00FF0019">
        <w:rPr>
          <w:sz w:val="22"/>
          <w:szCs w:val="22"/>
        </w:rPr>
        <w:t>партіями</w:t>
      </w:r>
      <w:proofErr w:type="spellEnd"/>
      <w:r w:rsidRPr="00FF0019">
        <w:rPr>
          <w:sz w:val="22"/>
          <w:szCs w:val="22"/>
        </w:rPr>
        <w:t xml:space="preserve">; </w:t>
      </w:r>
      <w:proofErr w:type="spellStart"/>
      <w:r w:rsidRPr="00FF0019">
        <w:rPr>
          <w:sz w:val="22"/>
          <w:szCs w:val="22"/>
        </w:rPr>
        <w:t>програма</w:t>
      </w:r>
      <w:proofErr w:type="spellEnd"/>
      <w:r w:rsidRPr="00FF0019">
        <w:rPr>
          <w:sz w:val="22"/>
          <w:szCs w:val="22"/>
        </w:rPr>
        <w:t xml:space="preserve"> MAN </w:t>
      </w:r>
      <w:proofErr w:type="spellStart"/>
      <w:r w:rsidRPr="00FF0019">
        <w:rPr>
          <w:sz w:val="22"/>
          <w:szCs w:val="22"/>
        </w:rPr>
        <w:t>стабілізувала</w:t>
      </w:r>
      <w:proofErr w:type="spellEnd"/>
      <w:r w:rsidRPr="00FF0019">
        <w:rPr>
          <w:sz w:val="22"/>
          <w:szCs w:val="22"/>
        </w:rPr>
        <w:t xml:space="preserve"> </w:t>
      </w:r>
      <w:proofErr w:type="spellStart"/>
      <w:r w:rsidRPr="00FF0019">
        <w:rPr>
          <w:sz w:val="22"/>
          <w:szCs w:val="22"/>
        </w:rPr>
        <w:t>графіки</w:t>
      </w:r>
      <w:proofErr w:type="spellEnd"/>
      <w:r w:rsidRPr="00FF0019">
        <w:rPr>
          <w:sz w:val="22"/>
          <w:szCs w:val="22"/>
        </w:rPr>
        <w:t xml:space="preserve"> та </w:t>
      </w:r>
      <w:proofErr w:type="spellStart"/>
      <w:r w:rsidRPr="00FF0019">
        <w:rPr>
          <w:sz w:val="22"/>
          <w:szCs w:val="22"/>
        </w:rPr>
        <w:t>зумовила</w:t>
      </w:r>
      <w:proofErr w:type="spellEnd"/>
      <w:r w:rsidRPr="00FF0019">
        <w:rPr>
          <w:sz w:val="22"/>
          <w:szCs w:val="22"/>
        </w:rPr>
        <w:t xml:space="preserve"> </w:t>
      </w:r>
      <w:proofErr w:type="spellStart"/>
      <w:r w:rsidRPr="00FF0019">
        <w:rPr>
          <w:sz w:val="22"/>
          <w:szCs w:val="22"/>
        </w:rPr>
        <w:t>постачальників</w:t>
      </w:r>
      <w:proofErr w:type="spellEnd"/>
      <w:r w:rsidRPr="00FF0019">
        <w:rPr>
          <w:sz w:val="22"/>
          <w:szCs w:val="22"/>
        </w:rPr>
        <w:t xml:space="preserve"> </w:t>
      </w:r>
      <w:proofErr w:type="spellStart"/>
      <w:r w:rsidRPr="00FF0019">
        <w:rPr>
          <w:sz w:val="22"/>
          <w:szCs w:val="22"/>
        </w:rPr>
        <w:t>доставляти</w:t>
      </w:r>
      <w:proofErr w:type="spellEnd"/>
      <w:r w:rsidRPr="00FF0019">
        <w:rPr>
          <w:sz w:val="22"/>
          <w:szCs w:val="22"/>
        </w:rPr>
        <w:t xml:space="preserve"> </w:t>
      </w:r>
      <w:proofErr w:type="spellStart"/>
      <w:r w:rsidRPr="00FF0019">
        <w:rPr>
          <w:sz w:val="22"/>
          <w:szCs w:val="22"/>
        </w:rPr>
        <w:t>частіше</w:t>
      </w:r>
      <w:proofErr w:type="spellEnd"/>
      <w:r w:rsidRPr="00FF0019">
        <w:rPr>
          <w:sz w:val="22"/>
          <w:szCs w:val="22"/>
        </w:rPr>
        <w:t xml:space="preserve">. </w:t>
      </w:r>
      <w:proofErr w:type="spellStart"/>
      <w:r w:rsidRPr="00FF0019">
        <w:rPr>
          <w:sz w:val="22"/>
          <w:szCs w:val="22"/>
        </w:rPr>
        <w:t>Раніше</w:t>
      </w:r>
      <w:proofErr w:type="spellEnd"/>
      <w:r w:rsidRPr="00FF0019">
        <w:rPr>
          <w:sz w:val="22"/>
          <w:szCs w:val="22"/>
        </w:rPr>
        <w:t xml:space="preserve"> </w:t>
      </w:r>
      <w:proofErr w:type="spellStart"/>
      <w:r w:rsidRPr="00FF0019">
        <w:rPr>
          <w:sz w:val="22"/>
          <w:szCs w:val="22"/>
        </w:rPr>
        <w:t>Harley</w:t>
      </w:r>
      <w:proofErr w:type="spellEnd"/>
      <w:r w:rsidRPr="00FF0019">
        <w:rPr>
          <w:sz w:val="22"/>
          <w:szCs w:val="22"/>
        </w:rPr>
        <w:t xml:space="preserve"> </w:t>
      </w:r>
      <w:proofErr w:type="spellStart"/>
      <w:r w:rsidRPr="00FF0019">
        <w:rPr>
          <w:sz w:val="22"/>
          <w:szCs w:val="22"/>
        </w:rPr>
        <w:t>зберігав</w:t>
      </w:r>
      <w:proofErr w:type="spellEnd"/>
      <w:r w:rsidRPr="00FF0019">
        <w:rPr>
          <w:sz w:val="22"/>
          <w:szCs w:val="22"/>
        </w:rPr>
        <w:t xml:space="preserve"> </w:t>
      </w:r>
      <w:proofErr w:type="spellStart"/>
      <w:r w:rsidRPr="00FF0019">
        <w:rPr>
          <w:sz w:val="22"/>
          <w:szCs w:val="22"/>
        </w:rPr>
        <w:t>чотирьохтижневий</w:t>
      </w:r>
      <w:proofErr w:type="spellEnd"/>
      <w:r w:rsidRPr="00FF0019">
        <w:rPr>
          <w:sz w:val="22"/>
          <w:szCs w:val="22"/>
        </w:rPr>
        <w:t xml:space="preserve"> запас, </w:t>
      </w:r>
      <w:proofErr w:type="spellStart"/>
      <w:r w:rsidRPr="00FF0019">
        <w:rPr>
          <w:sz w:val="22"/>
          <w:szCs w:val="22"/>
        </w:rPr>
        <w:t>вартість</w:t>
      </w:r>
      <w:proofErr w:type="spellEnd"/>
      <w:r w:rsidRPr="00FF0019">
        <w:rPr>
          <w:sz w:val="22"/>
          <w:szCs w:val="22"/>
        </w:rPr>
        <w:t xml:space="preserve"> </w:t>
      </w:r>
      <w:proofErr w:type="spellStart"/>
      <w:r w:rsidRPr="00FF0019">
        <w:rPr>
          <w:sz w:val="22"/>
          <w:szCs w:val="22"/>
        </w:rPr>
        <w:t>якого</w:t>
      </w:r>
      <w:proofErr w:type="spellEnd"/>
      <w:r w:rsidRPr="00FF0019">
        <w:rPr>
          <w:sz w:val="22"/>
          <w:szCs w:val="22"/>
        </w:rPr>
        <w:t xml:space="preserve"> становила 25 млн. $ на </w:t>
      </w:r>
      <w:proofErr w:type="spellStart"/>
      <w:r w:rsidRPr="00FF0019">
        <w:rPr>
          <w:sz w:val="22"/>
          <w:szCs w:val="22"/>
        </w:rPr>
        <w:t>рік</w:t>
      </w:r>
      <w:proofErr w:type="spellEnd"/>
      <w:r w:rsidRPr="00FF0019">
        <w:rPr>
          <w:sz w:val="22"/>
          <w:szCs w:val="22"/>
        </w:rPr>
        <w:t xml:space="preserve">. </w:t>
      </w:r>
      <w:proofErr w:type="spellStart"/>
      <w:r w:rsidRPr="00FF0019">
        <w:rPr>
          <w:sz w:val="22"/>
          <w:szCs w:val="22"/>
        </w:rPr>
        <w:t>Тепер</w:t>
      </w:r>
      <w:proofErr w:type="spellEnd"/>
      <w:r w:rsidRPr="00FF0019">
        <w:rPr>
          <w:sz w:val="22"/>
          <w:szCs w:val="22"/>
        </w:rPr>
        <w:t xml:space="preserve"> же вони не </w:t>
      </w:r>
      <w:proofErr w:type="spellStart"/>
      <w:r w:rsidRPr="00FF0019">
        <w:rPr>
          <w:sz w:val="22"/>
          <w:szCs w:val="22"/>
        </w:rPr>
        <w:t>зберігають</w:t>
      </w:r>
      <w:proofErr w:type="spellEnd"/>
      <w:r w:rsidRPr="00FF0019">
        <w:rPr>
          <w:sz w:val="22"/>
          <w:szCs w:val="22"/>
        </w:rPr>
        <w:t xml:space="preserve"> </w:t>
      </w:r>
      <w:proofErr w:type="spellStart"/>
      <w:r w:rsidRPr="00FF0019">
        <w:rPr>
          <w:sz w:val="22"/>
          <w:szCs w:val="22"/>
        </w:rPr>
        <w:t>ніяких</w:t>
      </w:r>
      <w:proofErr w:type="spellEnd"/>
      <w:r w:rsidRPr="00FF0019">
        <w:rPr>
          <w:sz w:val="22"/>
          <w:szCs w:val="22"/>
        </w:rPr>
        <w:t xml:space="preserve"> </w:t>
      </w:r>
      <w:proofErr w:type="spellStart"/>
      <w:r w:rsidRPr="00FF0019">
        <w:rPr>
          <w:sz w:val="22"/>
          <w:szCs w:val="22"/>
        </w:rPr>
        <w:t>страхових</w:t>
      </w:r>
      <w:proofErr w:type="spellEnd"/>
      <w:r w:rsidRPr="00FF0019">
        <w:rPr>
          <w:sz w:val="22"/>
          <w:szCs w:val="22"/>
        </w:rPr>
        <w:t xml:space="preserve"> </w:t>
      </w:r>
      <w:proofErr w:type="spellStart"/>
      <w:r w:rsidRPr="00FF0019">
        <w:rPr>
          <w:sz w:val="22"/>
          <w:szCs w:val="22"/>
        </w:rPr>
        <w:t>запасів</w:t>
      </w:r>
      <w:proofErr w:type="spellEnd"/>
      <w:r w:rsidRPr="00FF0019">
        <w:rPr>
          <w:sz w:val="22"/>
          <w:szCs w:val="22"/>
        </w:rPr>
        <w:t xml:space="preserve">. У </w:t>
      </w:r>
      <w:proofErr w:type="spellStart"/>
      <w:r w:rsidRPr="00FF0019">
        <w:rPr>
          <w:sz w:val="22"/>
          <w:szCs w:val="22"/>
        </w:rPr>
        <w:t>разі</w:t>
      </w:r>
      <w:proofErr w:type="spellEnd"/>
      <w:r w:rsidRPr="00FF0019">
        <w:rPr>
          <w:sz w:val="22"/>
          <w:szCs w:val="22"/>
        </w:rPr>
        <w:t xml:space="preserve"> </w:t>
      </w:r>
      <w:proofErr w:type="spellStart"/>
      <w:r w:rsidRPr="00FF0019">
        <w:rPr>
          <w:sz w:val="22"/>
          <w:szCs w:val="22"/>
        </w:rPr>
        <w:t>виникнення</w:t>
      </w:r>
      <w:proofErr w:type="spellEnd"/>
      <w:r w:rsidRPr="00FF0019">
        <w:rPr>
          <w:sz w:val="22"/>
          <w:szCs w:val="22"/>
        </w:rPr>
        <w:t xml:space="preserve"> </w:t>
      </w:r>
      <w:proofErr w:type="spellStart"/>
      <w:r w:rsidRPr="00FF0019">
        <w:rPr>
          <w:sz w:val="22"/>
          <w:szCs w:val="22"/>
        </w:rPr>
        <w:t>проблеми</w:t>
      </w:r>
      <w:proofErr w:type="spellEnd"/>
      <w:r w:rsidRPr="00FF0019">
        <w:rPr>
          <w:sz w:val="22"/>
          <w:szCs w:val="22"/>
        </w:rPr>
        <w:t xml:space="preserve"> </w:t>
      </w:r>
      <w:proofErr w:type="spellStart"/>
      <w:r w:rsidRPr="00FF0019">
        <w:rPr>
          <w:sz w:val="22"/>
          <w:szCs w:val="22"/>
        </w:rPr>
        <w:t>виробництво</w:t>
      </w:r>
      <w:proofErr w:type="spellEnd"/>
      <w:r w:rsidRPr="00FF0019">
        <w:rPr>
          <w:sz w:val="22"/>
          <w:szCs w:val="22"/>
        </w:rPr>
        <w:t xml:space="preserve"> </w:t>
      </w:r>
      <w:proofErr w:type="spellStart"/>
      <w:r w:rsidRPr="00FF0019">
        <w:rPr>
          <w:sz w:val="22"/>
          <w:szCs w:val="22"/>
        </w:rPr>
        <w:t>зупиняється</w:t>
      </w:r>
      <w:proofErr w:type="spellEnd"/>
      <w:r w:rsidRPr="00FF0019">
        <w:rPr>
          <w:sz w:val="22"/>
          <w:szCs w:val="22"/>
        </w:rPr>
        <w:t xml:space="preserve"> до тих </w:t>
      </w:r>
      <w:proofErr w:type="spellStart"/>
      <w:r w:rsidRPr="00FF0019">
        <w:rPr>
          <w:sz w:val="22"/>
          <w:szCs w:val="22"/>
        </w:rPr>
        <w:t>пір</w:t>
      </w:r>
      <w:proofErr w:type="spellEnd"/>
      <w:r w:rsidRPr="00FF0019">
        <w:rPr>
          <w:sz w:val="22"/>
          <w:szCs w:val="22"/>
        </w:rPr>
        <w:t xml:space="preserve">, </w:t>
      </w:r>
      <w:proofErr w:type="spellStart"/>
      <w:r w:rsidRPr="00FF0019">
        <w:rPr>
          <w:sz w:val="22"/>
          <w:szCs w:val="22"/>
        </w:rPr>
        <w:t>поки</w:t>
      </w:r>
      <w:proofErr w:type="spellEnd"/>
      <w:r w:rsidRPr="00FF0019">
        <w:rPr>
          <w:sz w:val="22"/>
          <w:szCs w:val="22"/>
        </w:rPr>
        <w:t xml:space="preserve"> проблема не буде </w:t>
      </w:r>
      <w:proofErr w:type="spellStart"/>
      <w:r w:rsidRPr="00FF0019">
        <w:rPr>
          <w:sz w:val="22"/>
          <w:szCs w:val="22"/>
        </w:rPr>
        <w:t>розв’язана</w:t>
      </w:r>
      <w:proofErr w:type="spellEnd"/>
      <w:r w:rsidRPr="00FF0019">
        <w:rPr>
          <w:sz w:val="22"/>
          <w:szCs w:val="22"/>
        </w:rPr>
        <w:t xml:space="preserve">, а </w:t>
      </w:r>
      <w:proofErr w:type="spellStart"/>
      <w:r w:rsidRPr="00FF0019">
        <w:rPr>
          <w:sz w:val="22"/>
          <w:szCs w:val="22"/>
        </w:rPr>
        <w:t>помилки</w:t>
      </w:r>
      <w:proofErr w:type="spellEnd"/>
      <w:r w:rsidRPr="00FF0019">
        <w:rPr>
          <w:sz w:val="22"/>
          <w:szCs w:val="22"/>
        </w:rPr>
        <w:t xml:space="preserve"> не </w:t>
      </w:r>
      <w:proofErr w:type="spellStart"/>
      <w:r w:rsidRPr="00FF0019">
        <w:rPr>
          <w:sz w:val="22"/>
          <w:szCs w:val="22"/>
        </w:rPr>
        <w:t>будуть</w:t>
      </w:r>
      <w:proofErr w:type="spellEnd"/>
      <w:r w:rsidRPr="00FF0019">
        <w:rPr>
          <w:sz w:val="22"/>
          <w:szCs w:val="22"/>
        </w:rPr>
        <w:t xml:space="preserve"> </w:t>
      </w:r>
      <w:proofErr w:type="spellStart"/>
      <w:r w:rsidRPr="00FF0019">
        <w:rPr>
          <w:sz w:val="22"/>
          <w:szCs w:val="22"/>
        </w:rPr>
        <w:t>усунені</w:t>
      </w:r>
      <w:proofErr w:type="spellEnd"/>
      <w:r w:rsidRPr="00FF0019">
        <w:rPr>
          <w:sz w:val="22"/>
          <w:szCs w:val="22"/>
        </w:rPr>
        <w:t xml:space="preserve"> з </w:t>
      </w:r>
      <w:proofErr w:type="spellStart"/>
      <w:r w:rsidRPr="00FF0019">
        <w:rPr>
          <w:sz w:val="22"/>
          <w:szCs w:val="22"/>
        </w:rPr>
        <w:t>процесу</w:t>
      </w:r>
      <w:proofErr w:type="spellEnd"/>
      <w:r w:rsidRPr="00FF0019">
        <w:rPr>
          <w:sz w:val="22"/>
          <w:szCs w:val="22"/>
        </w:rPr>
        <w:t>.</w:t>
      </w:r>
    </w:p>
    <w:p w14:paraId="72D96651" w14:textId="77777777" w:rsidR="008A0B00" w:rsidRPr="00FF0019" w:rsidRDefault="008A0B00" w:rsidP="00984A3B">
      <w:pPr>
        <w:pStyle w:val="Style19"/>
        <w:spacing w:line="240" w:lineRule="auto"/>
        <w:ind w:firstLine="426"/>
        <w:jc w:val="both"/>
        <w:rPr>
          <w:b/>
          <w:i/>
          <w:sz w:val="22"/>
          <w:szCs w:val="22"/>
        </w:rPr>
      </w:pPr>
      <w:proofErr w:type="spellStart"/>
      <w:r w:rsidRPr="00FF0019">
        <w:rPr>
          <w:b/>
          <w:i/>
          <w:sz w:val="22"/>
          <w:szCs w:val="22"/>
        </w:rPr>
        <w:t>Результати</w:t>
      </w:r>
      <w:proofErr w:type="spellEnd"/>
      <w:r w:rsidRPr="00FF0019">
        <w:rPr>
          <w:b/>
          <w:i/>
          <w:sz w:val="22"/>
          <w:szCs w:val="22"/>
        </w:rPr>
        <w:t xml:space="preserve"> бережливого </w:t>
      </w:r>
      <w:proofErr w:type="spellStart"/>
      <w:r w:rsidRPr="00FF0019">
        <w:rPr>
          <w:b/>
          <w:i/>
          <w:sz w:val="22"/>
          <w:szCs w:val="22"/>
        </w:rPr>
        <w:t>виробництва</w:t>
      </w:r>
      <w:proofErr w:type="spellEnd"/>
      <w:r w:rsidRPr="00FF0019">
        <w:rPr>
          <w:b/>
          <w:i/>
          <w:sz w:val="22"/>
          <w:szCs w:val="22"/>
        </w:rPr>
        <w:t xml:space="preserve"> для </w:t>
      </w:r>
      <w:proofErr w:type="spellStart"/>
      <w:r w:rsidRPr="00FF0019">
        <w:rPr>
          <w:b/>
          <w:i/>
          <w:sz w:val="22"/>
          <w:szCs w:val="22"/>
        </w:rPr>
        <w:t>Harley-Davidson</w:t>
      </w:r>
      <w:proofErr w:type="spellEnd"/>
    </w:p>
    <w:p w14:paraId="1937153C" w14:textId="77777777" w:rsidR="008A0B00" w:rsidRPr="00FF0019" w:rsidRDefault="008A0B00" w:rsidP="00984A3B">
      <w:pPr>
        <w:pStyle w:val="Style19"/>
        <w:spacing w:line="240" w:lineRule="auto"/>
        <w:ind w:firstLine="426"/>
        <w:jc w:val="both"/>
        <w:rPr>
          <w:sz w:val="22"/>
          <w:szCs w:val="22"/>
        </w:rPr>
      </w:pPr>
      <w:r w:rsidRPr="00FF0019">
        <w:rPr>
          <w:sz w:val="22"/>
          <w:szCs w:val="22"/>
        </w:rPr>
        <w:t xml:space="preserve">До 1986 року </w:t>
      </w:r>
      <w:proofErr w:type="spellStart"/>
      <w:r w:rsidRPr="00FF0019">
        <w:rPr>
          <w:sz w:val="22"/>
          <w:szCs w:val="22"/>
        </w:rPr>
        <w:t>Harley-Davidson</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 xml:space="preserve"> </w:t>
      </w:r>
      <w:proofErr w:type="spellStart"/>
      <w:r w:rsidRPr="00FF0019">
        <w:rPr>
          <w:sz w:val="22"/>
          <w:szCs w:val="22"/>
        </w:rPr>
        <w:t>суперважких</w:t>
      </w:r>
      <w:proofErr w:type="spellEnd"/>
      <w:r w:rsidRPr="00FF0019">
        <w:rPr>
          <w:sz w:val="22"/>
          <w:szCs w:val="22"/>
        </w:rPr>
        <w:t xml:space="preserve"> машин у США </w:t>
      </w:r>
      <w:proofErr w:type="spellStart"/>
      <w:r w:rsidRPr="00FF0019">
        <w:rPr>
          <w:sz w:val="22"/>
          <w:szCs w:val="22"/>
        </w:rPr>
        <w:t>вже</w:t>
      </w:r>
      <w:proofErr w:type="spellEnd"/>
      <w:r w:rsidRPr="00FF0019">
        <w:rPr>
          <w:sz w:val="22"/>
          <w:szCs w:val="22"/>
        </w:rPr>
        <w:t xml:space="preserve"> </w:t>
      </w:r>
      <w:proofErr w:type="spellStart"/>
      <w:r w:rsidRPr="00FF0019">
        <w:rPr>
          <w:sz w:val="22"/>
          <w:szCs w:val="22"/>
        </w:rPr>
        <w:t>обіймав</w:t>
      </w:r>
      <w:proofErr w:type="spellEnd"/>
      <w:r w:rsidRPr="00FF0019">
        <w:rPr>
          <w:sz w:val="22"/>
          <w:szCs w:val="22"/>
        </w:rPr>
        <w:t xml:space="preserve"> 33,3%, </w:t>
      </w:r>
      <w:proofErr w:type="spellStart"/>
      <w:r w:rsidRPr="00FF0019">
        <w:rPr>
          <w:sz w:val="22"/>
          <w:szCs w:val="22"/>
        </w:rPr>
        <w:t>випередивши</w:t>
      </w:r>
      <w:proofErr w:type="spellEnd"/>
      <w:r w:rsidRPr="00FF0019">
        <w:rPr>
          <w:sz w:val="22"/>
          <w:szCs w:val="22"/>
        </w:rPr>
        <w:t xml:space="preserve"> </w:t>
      </w:r>
      <w:proofErr w:type="spellStart"/>
      <w:r w:rsidRPr="00FF0019">
        <w:rPr>
          <w:sz w:val="22"/>
          <w:szCs w:val="22"/>
        </w:rPr>
        <w:t>Honda</w:t>
      </w:r>
      <w:proofErr w:type="spellEnd"/>
      <w:r w:rsidRPr="00FF0019">
        <w:rPr>
          <w:sz w:val="22"/>
          <w:szCs w:val="22"/>
        </w:rPr>
        <w:t xml:space="preserve"> </w:t>
      </w:r>
      <w:proofErr w:type="spellStart"/>
      <w:r w:rsidRPr="00FF0019">
        <w:rPr>
          <w:sz w:val="22"/>
          <w:szCs w:val="22"/>
        </w:rPr>
        <w:t>вперше</w:t>
      </w:r>
      <w:proofErr w:type="spellEnd"/>
      <w:r w:rsidRPr="00FF0019">
        <w:rPr>
          <w:sz w:val="22"/>
          <w:szCs w:val="22"/>
        </w:rPr>
        <w:t xml:space="preserve"> з 1980 року. У 1987 </w:t>
      </w:r>
      <w:proofErr w:type="spellStart"/>
      <w:r w:rsidRPr="00FF0019">
        <w:rPr>
          <w:sz w:val="22"/>
          <w:szCs w:val="22"/>
        </w:rPr>
        <w:t>році</w:t>
      </w:r>
      <w:proofErr w:type="spellEnd"/>
      <w:r w:rsidRPr="00FF0019">
        <w:rPr>
          <w:sz w:val="22"/>
          <w:szCs w:val="22"/>
        </w:rPr>
        <w:t xml:space="preserve">, за </w:t>
      </w:r>
      <w:proofErr w:type="spellStart"/>
      <w:r w:rsidRPr="00FF0019">
        <w:rPr>
          <w:sz w:val="22"/>
          <w:szCs w:val="22"/>
        </w:rPr>
        <w:t>рік</w:t>
      </w:r>
      <w:proofErr w:type="spellEnd"/>
      <w:r w:rsidRPr="00FF0019">
        <w:rPr>
          <w:sz w:val="22"/>
          <w:szCs w:val="22"/>
        </w:rPr>
        <w:t xml:space="preserve"> до того, як </w:t>
      </w:r>
      <w:proofErr w:type="spellStart"/>
      <w:r w:rsidRPr="00FF0019">
        <w:rPr>
          <w:sz w:val="22"/>
          <w:szCs w:val="22"/>
        </w:rPr>
        <w:t>тарифи</w:t>
      </w:r>
      <w:proofErr w:type="spellEnd"/>
      <w:r w:rsidRPr="00FF0019">
        <w:rPr>
          <w:sz w:val="22"/>
          <w:szCs w:val="22"/>
        </w:rPr>
        <w:t xml:space="preserve"> на </w:t>
      </w:r>
      <w:proofErr w:type="spellStart"/>
      <w:r w:rsidRPr="00FF0019">
        <w:rPr>
          <w:sz w:val="22"/>
          <w:szCs w:val="22"/>
        </w:rPr>
        <w:t>японські</w:t>
      </w:r>
      <w:proofErr w:type="spellEnd"/>
      <w:r w:rsidRPr="00FF0019">
        <w:rPr>
          <w:sz w:val="22"/>
          <w:szCs w:val="22"/>
        </w:rPr>
        <w:t xml:space="preserve"> </w:t>
      </w:r>
      <w:proofErr w:type="spellStart"/>
      <w:r w:rsidRPr="00FF0019">
        <w:rPr>
          <w:sz w:val="22"/>
          <w:szCs w:val="22"/>
        </w:rPr>
        <w:t>мотоцикли</w:t>
      </w:r>
      <w:proofErr w:type="spellEnd"/>
      <w:r w:rsidRPr="00FF0019">
        <w:rPr>
          <w:sz w:val="22"/>
          <w:szCs w:val="22"/>
        </w:rPr>
        <w:t xml:space="preserve"> </w:t>
      </w:r>
      <w:proofErr w:type="spellStart"/>
      <w:r w:rsidRPr="00FF0019">
        <w:rPr>
          <w:sz w:val="22"/>
          <w:szCs w:val="22"/>
        </w:rPr>
        <w:t>повинні</w:t>
      </w:r>
      <w:proofErr w:type="spellEnd"/>
      <w:r w:rsidRPr="00FF0019">
        <w:rPr>
          <w:sz w:val="22"/>
          <w:szCs w:val="22"/>
        </w:rPr>
        <w:t xml:space="preserve"> бути </w:t>
      </w:r>
      <w:proofErr w:type="spellStart"/>
      <w:r w:rsidRPr="00FF0019">
        <w:rPr>
          <w:sz w:val="22"/>
          <w:szCs w:val="22"/>
        </w:rPr>
        <w:t>анульовані</w:t>
      </w:r>
      <w:proofErr w:type="spellEnd"/>
      <w:r w:rsidRPr="00FF0019">
        <w:rPr>
          <w:sz w:val="22"/>
          <w:szCs w:val="22"/>
        </w:rPr>
        <w:t xml:space="preserve">, </w:t>
      </w:r>
      <w:proofErr w:type="spellStart"/>
      <w:r w:rsidRPr="00FF0019">
        <w:rPr>
          <w:sz w:val="22"/>
          <w:szCs w:val="22"/>
        </w:rPr>
        <w:t>Harley</w:t>
      </w:r>
      <w:proofErr w:type="spellEnd"/>
      <w:r w:rsidRPr="00FF0019">
        <w:rPr>
          <w:sz w:val="22"/>
          <w:szCs w:val="22"/>
        </w:rPr>
        <w:t xml:space="preserve"> </w:t>
      </w:r>
      <w:proofErr w:type="spellStart"/>
      <w:r w:rsidRPr="00FF0019">
        <w:rPr>
          <w:sz w:val="22"/>
          <w:szCs w:val="22"/>
        </w:rPr>
        <w:t>заявляють</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їм</w:t>
      </w:r>
      <w:proofErr w:type="spellEnd"/>
      <w:r w:rsidRPr="00FF0019">
        <w:rPr>
          <w:sz w:val="22"/>
          <w:szCs w:val="22"/>
        </w:rPr>
        <w:t xml:space="preserve"> </w:t>
      </w:r>
      <w:proofErr w:type="spellStart"/>
      <w:r w:rsidRPr="00FF0019">
        <w:rPr>
          <w:sz w:val="22"/>
          <w:szCs w:val="22"/>
        </w:rPr>
        <w:t>більше</w:t>
      </w:r>
      <w:proofErr w:type="spellEnd"/>
      <w:r w:rsidRPr="00FF0019">
        <w:rPr>
          <w:sz w:val="22"/>
          <w:szCs w:val="22"/>
        </w:rPr>
        <w:t xml:space="preserve"> не </w:t>
      </w:r>
      <w:proofErr w:type="spellStart"/>
      <w:r w:rsidRPr="00FF0019">
        <w:rPr>
          <w:sz w:val="22"/>
          <w:szCs w:val="22"/>
        </w:rPr>
        <w:t>потрібні</w:t>
      </w:r>
      <w:proofErr w:type="spellEnd"/>
      <w:r w:rsidRPr="00FF0019">
        <w:rPr>
          <w:sz w:val="22"/>
          <w:szCs w:val="22"/>
        </w:rPr>
        <w:t xml:space="preserve"> </w:t>
      </w:r>
      <w:proofErr w:type="spellStart"/>
      <w:r w:rsidRPr="00FF0019">
        <w:rPr>
          <w:sz w:val="22"/>
          <w:szCs w:val="22"/>
        </w:rPr>
        <w:t>спеціальні</w:t>
      </w:r>
      <w:proofErr w:type="spellEnd"/>
      <w:r w:rsidRPr="00FF0019">
        <w:rPr>
          <w:sz w:val="22"/>
          <w:szCs w:val="22"/>
        </w:rPr>
        <w:t xml:space="preserve"> </w:t>
      </w:r>
      <w:proofErr w:type="spellStart"/>
      <w:r w:rsidRPr="00FF0019">
        <w:rPr>
          <w:sz w:val="22"/>
          <w:szCs w:val="22"/>
        </w:rPr>
        <w:t>тарифи</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конкурувати</w:t>
      </w:r>
      <w:proofErr w:type="spellEnd"/>
      <w:r w:rsidRPr="00FF0019">
        <w:rPr>
          <w:sz w:val="22"/>
          <w:szCs w:val="22"/>
        </w:rPr>
        <w:t xml:space="preserve">. З тих </w:t>
      </w:r>
      <w:proofErr w:type="spellStart"/>
      <w:r w:rsidRPr="00FF0019">
        <w:rPr>
          <w:sz w:val="22"/>
          <w:szCs w:val="22"/>
        </w:rPr>
        <w:t>пір</w:t>
      </w:r>
      <w:proofErr w:type="spellEnd"/>
      <w:r w:rsidRPr="00FF0019">
        <w:rPr>
          <w:sz w:val="22"/>
          <w:szCs w:val="22"/>
        </w:rPr>
        <w:t xml:space="preserve"> </w:t>
      </w:r>
      <w:proofErr w:type="spellStart"/>
      <w:r w:rsidRPr="00FF0019">
        <w:rPr>
          <w:sz w:val="22"/>
          <w:szCs w:val="22"/>
        </w:rPr>
        <w:t>Harley-Davidson</w:t>
      </w:r>
      <w:proofErr w:type="spellEnd"/>
      <w:r w:rsidRPr="00FF0019">
        <w:rPr>
          <w:sz w:val="22"/>
          <w:szCs w:val="22"/>
        </w:rPr>
        <w:t xml:space="preserve"> </w:t>
      </w:r>
      <w:proofErr w:type="spellStart"/>
      <w:r w:rsidRPr="00FF0019">
        <w:rPr>
          <w:sz w:val="22"/>
          <w:szCs w:val="22"/>
        </w:rPr>
        <w:t>показують</w:t>
      </w:r>
      <w:proofErr w:type="spellEnd"/>
      <w:r w:rsidRPr="00FF0019">
        <w:rPr>
          <w:sz w:val="22"/>
          <w:szCs w:val="22"/>
        </w:rPr>
        <w:t xml:space="preserve"> </w:t>
      </w:r>
      <w:proofErr w:type="spellStart"/>
      <w:r w:rsidRPr="00FF0019">
        <w:rPr>
          <w:sz w:val="22"/>
          <w:szCs w:val="22"/>
        </w:rPr>
        <w:t>рекордні</w:t>
      </w:r>
      <w:proofErr w:type="spellEnd"/>
      <w:r w:rsidRPr="00FF0019">
        <w:rPr>
          <w:sz w:val="22"/>
          <w:szCs w:val="22"/>
        </w:rPr>
        <w:t xml:space="preserve"> </w:t>
      </w:r>
      <w:proofErr w:type="spellStart"/>
      <w:r w:rsidRPr="00FF0019">
        <w:rPr>
          <w:sz w:val="22"/>
          <w:szCs w:val="22"/>
        </w:rPr>
        <w:t>продажі</w:t>
      </w:r>
      <w:proofErr w:type="spellEnd"/>
      <w:r w:rsidRPr="00FF0019">
        <w:rPr>
          <w:sz w:val="22"/>
          <w:szCs w:val="22"/>
        </w:rPr>
        <w:t xml:space="preserve"> та </w:t>
      </w:r>
      <w:proofErr w:type="spellStart"/>
      <w:r w:rsidRPr="00FF0019">
        <w:rPr>
          <w:sz w:val="22"/>
          <w:szCs w:val="22"/>
        </w:rPr>
        <w:t>прибутки</w:t>
      </w:r>
      <w:proofErr w:type="spellEnd"/>
      <w:r w:rsidRPr="00FF0019">
        <w:rPr>
          <w:sz w:val="22"/>
          <w:szCs w:val="22"/>
        </w:rPr>
        <w:t xml:space="preserve">, </w:t>
      </w:r>
      <w:proofErr w:type="spellStart"/>
      <w:r w:rsidRPr="00FF0019">
        <w:rPr>
          <w:sz w:val="22"/>
          <w:szCs w:val="22"/>
        </w:rPr>
        <w:t>продовжують</w:t>
      </w:r>
      <w:proofErr w:type="spellEnd"/>
      <w:r w:rsidRPr="00FF0019">
        <w:rPr>
          <w:sz w:val="22"/>
          <w:szCs w:val="22"/>
        </w:rPr>
        <w:t xml:space="preserve"> </w:t>
      </w:r>
      <w:proofErr w:type="spellStart"/>
      <w:r w:rsidRPr="00FF0019">
        <w:rPr>
          <w:sz w:val="22"/>
          <w:szCs w:val="22"/>
        </w:rPr>
        <w:t>тримати</w:t>
      </w:r>
      <w:proofErr w:type="spellEnd"/>
      <w:r w:rsidRPr="00FF0019">
        <w:rPr>
          <w:sz w:val="22"/>
          <w:szCs w:val="22"/>
        </w:rPr>
        <w:t xml:space="preserve"> марку </w:t>
      </w:r>
      <w:proofErr w:type="spellStart"/>
      <w:r w:rsidRPr="00FF0019">
        <w:rPr>
          <w:sz w:val="22"/>
          <w:szCs w:val="22"/>
        </w:rPr>
        <w:t>лідерства</w:t>
      </w:r>
      <w:proofErr w:type="spellEnd"/>
      <w:r w:rsidRPr="00FF0019">
        <w:rPr>
          <w:sz w:val="22"/>
          <w:szCs w:val="22"/>
        </w:rPr>
        <w:t xml:space="preserve"> і </w:t>
      </w:r>
      <w:proofErr w:type="spellStart"/>
      <w:r w:rsidRPr="00FF0019">
        <w:rPr>
          <w:sz w:val="22"/>
          <w:szCs w:val="22"/>
        </w:rPr>
        <w:t>жоден</w:t>
      </w:r>
      <w:proofErr w:type="spellEnd"/>
      <w:r w:rsidRPr="00FF0019">
        <w:rPr>
          <w:sz w:val="22"/>
          <w:szCs w:val="22"/>
        </w:rPr>
        <w:t xml:space="preserve"> </w:t>
      </w:r>
      <w:proofErr w:type="spellStart"/>
      <w:r w:rsidRPr="00FF0019">
        <w:rPr>
          <w:sz w:val="22"/>
          <w:szCs w:val="22"/>
        </w:rPr>
        <w:t>справжній</w:t>
      </w:r>
      <w:proofErr w:type="spellEnd"/>
      <w:r w:rsidRPr="00FF0019">
        <w:rPr>
          <w:sz w:val="22"/>
          <w:szCs w:val="22"/>
        </w:rPr>
        <w:t xml:space="preserve"> байкер не </w:t>
      </w:r>
      <w:proofErr w:type="spellStart"/>
      <w:r w:rsidRPr="00FF0019">
        <w:rPr>
          <w:sz w:val="22"/>
          <w:szCs w:val="22"/>
        </w:rPr>
        <w:t>уявляє</w:t>
      </w:r>
      <w:proofErr w:type="spellEnd"/>
      <w:r w:rsidRPr="00FF0019">
        <w:rPr>
          <w:sz w:val="22"/>
          <w:szCs w:val="22"/>
        </w:rPr>
        <w:t xml:space="preserve"> себе на </w:t>
      </w:r>
      <w:proofErr w:type="spellStart"/>
      <w:r w:rsidRPr="00FF0019">
        <w:rPr>
          <w:sz w:val="22"/>
          <w:szCs w:val="22"/>
        </w:rPr>
        <w:t>японському</w:t>
      </w:r>
      <w:proofErr w:type="spellEnd"/>
      <w:r w:rsidRPr="00FF0019">
        <w:rPr>
          <w:sz w:val="22"/>
          <w:szCs w:val="22"/>
        </w:rPr>
        <w:t xml:space="preserve"> </w:t>
      </w:r>
      <w:proofErr w:type="spellStart"/>
      <w:r w:rsidRPr="00FF0019">
        <w:rPr>
          <w:sz w:val="22"/>
          <w:szCs w:val="22"/>
        </w:rPr>
        <w:t>мотоциклі</w:t>
      </w:r>
      <w:proofErr w:type="spellEnd"/>
      <w:r w:rsidRPr="00FF0019">
        <w:rPr>
          <w:sz w:val="22"/>
          <w:szCs w:val="22"/>
        </w:rPr>
        <w:t>.</w:t>
      </w:r>
    </w:p>
    <w:p w14:paraId="7136502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4BAE9CB9" w14:textId="77777777" w:rsidR="008A0B00" w:rsidRPr="00FF0019" w:rsidRDefault="008A0B00" w:rsidP="00984A3B">
      <w:pPr>
        <w:widowControl w:val="0"/>
        <w:autoSpaceDE w:val="0"/>
        <w:autoSpaceDN w:val="0"/>
        <w:adjustRightInd w:val="0"/>
        <w:ind w:firstLine="426"/>
        <w:jc w:val="center"/>
        <w:rPr>
          <w:b/>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04BF3F0D" w14:textId="77777777" w:rsidR="008A0B00" w:rsidRPr="00FF0019" w:rsidRDefault="008A0B00" w:rsidP="00984A3B">
      <w:pPr>
        <w:widowControl w:val="0"/>
        <w:autoSpaceDE w:val="0"/>
        <w:autoSpaceDN w:val="0"/>
        <w:adjustRightInd w:val="0"/>
        <w:ind w:firstLine="426"/>
        <w:jc w:val="center"/>
        <w:rPr>
          <w:rFonts w:eastAsia="Times New Roman"/>
          <w:bCs/>
          <w:sz w:val="22"/>
          <w:szCs w:val="22"/>
        </w:rPr>
      </w:pPr>
    </w:p>
    <w:p w14:paraId="37E28108" w14:textId="77777777" w:rsidR="008A0B00" w:rsidRPr="00FF0019" w:rsidRDefault="008A0B00" w:rsidP="00F34959">
      <w:pPr>
        <w:widowControl w:val="0"/>
        <w:numPr>
          <w:ilvl w:val="0"/>
          <w:numId w:val="93"/>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 </w:t>
      </w:r>
      <w:proofErr w:type="spellStart"/>
      <w:r w:rsidRPr="00FF0019">
        <w:rPr>
          <w:rFonts w:eastAsia="Times New Roman"/>
          <w:bCs/>
          <w:sz w:val="22"/>
          <w:szCs w:val="22"/>
        </w:rPr>
        <w:t>Визначте</w:t>
      </w:r>
      <w:proofErr w:type="spellEnd"/>
      <w:r w:rsidRPr="00FF0019">
        <w:rPr>
          <w:rFonts w:eastAsia="Times New Roman"/>
          <w:bCs/>
          <w:sz w:val="22"/>
          <w:szCs w:val="22"/>
        </w:rPr>
        <w:t xml:space="preserve"> систему </w:t>
      </w:r>
      <w:proofErr w:type="spellStart"/>
      <w:r w:rsidRPr="00FF0019">
        <w:rPr>
          <w:rFonts w:eastAsia="Times New Roman"/>
          <w:bCs/>
          <w:sz w:val="22"/>
          <w:szCs w:val="22"/>
        </w:rPr>
        <w:t>стратегічного</w:t>
      </w:r>
      <w:proofErr w:type="spellEnd"/>
      <w:r w:rsidRPr="00FF0019">
        <w:rPr>
          <w:rFonts w:eastAsia="Times New Roman"/>
          <w:bCs/>
          <w:sz w:val="22"/>
          <w:szCs w:val="22"/>
        </w:rPr>
        <w:t xml:space="preserve"> </w:t>
      </w:r>
      <w:proofErr w:type="spellStart"/>
      <w:r w:rsidRPr="00FF0019">
        <w:rPr>
          <w:rFonts w:eastAsia="Times New Roman"/>
          <w:bCs/>
          <w:sz w:val="22"/>
          <w:szCs w:val="22"/>
        </w:rPr>
        <w:t>управління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sz w:val="22"/>
          <w:szCs w:val="22"/>
        </w:rPr>
        <w:t>Harley-Davidson</w:t>
      </w:r>
      <w:proofErr w:type="spellEnd"/>
      <w:r w:rsidRPr="00FF0019">
        <w:rPr>
          <w:sz w:val="22"/>
          <w:szCs w:val="22"/>
        </w:rPr>
        <w:t xml:space="preserve"> в </w:t>
      </w:r>
      <w:proofErr w:type="spellStart"/>
      <w:r w:rsidRPr="00FF0019">
        <w:rPr>
          <w:sz w:val="22"/>
          <w:szCs w:val="22"/>
        </w:rPr>
        <w:t>умовах</w:t>
      </w:r>
      <w:proofErr w:type="spellEnd"/>
      <w:r w:rsidRPr="00FF0019">
        <w:rPr>
          <w:sz w:val="22"/>
          <w:szCs w:val="22"/>
        </w:rPr>
        <w:t xml:space="preserve"> </w:t>
      </w:r>
      <w:proofErr w:type="spellStart"/>
      <w:r w:rsidRPr="00FF0019">
        <w:rPr>
          <w:sz w:val="22"/>
          <w:szCs w:val="22"/>
        </w:rPr>
        <w:t>стабільного</w:t>
      </w:r>
      <w:proofErr w:type="spellEnd"/>
      <w:r w:rsidRPr="00FF0019">
        <w:rPr>
          <w:sz w:val="22"/>
          <w:szCs w:val="22"/>
        </w:rPr>
        <w:t xml:space="preserve">, </w:t>
      </w:r>
      <w:proofErr w:type="spellStart"/>
      <w:r w:rsidRPr="00FF0019">
        <w:rPr>
          <w:sz w:val="22"/>
          <w:szCs w:val="22"/>
        </w:rPr>
        <w:t>динамічного</w:t>
      </w:r>
      <w:proofErr w:type="spellEnd"/>
      <w:r w:rsidRPr="00FF0019">
        <w:rPr>
          <w:sz w:val="22"/>
          <w:szCs w:val="22"/>
        </w:rPr>
        <w:t xml:space="preserve"> </w:t>
      </w:r>
      <w:proofErr w:type="spellStart"/>
      <w:r w:rsidRPr="00FF0019">
        <w:rPr>
          <w:sz w:val="22"/>
          <w:szCs w:val="22"/>
        </w:rPr>
        <w:t>зовнішнього</w:t>
      </w:r>
      <w:proofErr w:type="spellEnd"/>
      <w:r w:rsidRPr="00FF0019">
        <w:rPr>
          <w:sz w:val="22"/>
          <w:szCs w:val="22"/>
        </w:rPr>
        <w:t xml:space="preserve"> </w:t>
      </w:r>
      <w:proofErr w:type="spellStart"/>
      <w:r w:rsidRPr="00FF0019">
        <w:rPr>
          <w:sz w:val="22"/>
          <w:szCs w:val="22"/>
        </w:rPr>
        <w:t>середовища</w:t>
      </w:r>
      <w:proofErr w:type="spellEnd"/>
      <w:r w:rsidRPr="00FF0019">
        <w:rPr>
          <w:sz w:val="22"/>
          <w:szCs w:val="22"/>
        </w:rPr>
        <w:t xml:space="preserve"> та в </w:t>
      </w:r>
      <w:proofErr w:type="spellStart"/>
      <w:r w:rsidRPr="00FF0019">
        <w:rPr>
          <w:sz w:val="22"/>
          <w:szCs w:val="22"/>
        </w:rPr>
        <w:t>умовах</w:t>
      </w:r>
      <w:proofErr w:type="spellEnd"/>
      <w:r w:rsidRPr="00FF0019">
        <w:rPr>
          <w:sz w:val="22"/>
          <w:szCs w:val="22"/>
        </w:rPr>
        <w:t xml:space="preserve"> </w:t>
      </w:r>
      <w:proofErr w:type="spellStart"/>
      <w:r w:rsidRPr="00FF0019">
        <w:rPr>
          <w:sz w:val="22"/>
          <w:szCs w:val="22"/>
        </w:rPr>
        <w:t>кризової</w:t>
      </w:r>
      <w:proofErr w:type="spellEnd"/>
      <w:r w:rsidRPr="00FF0019">
        <w:rPr>
          <w:sz w:val="22"/>
          <w:szCs w:val="22"/>
        </w:rPr>
        <w:t xml:space="preserve"> </w:t>
      </w:r>
      <w:proofErr w:type="spellStart"/>
      <w:r w:rsidRPr="00FF0019">
        <w:rPr>
          <w:sz w:val="22"/>
          <w:szCs w:val="22"/>
        </w:rPr>
        <w:t>ситуації</w:t>
      </w:r>
      <w:proofErr w:type="spellEnd"/>
      <w:r w:rsidRPr="00FF0019">
        <w:rPr>
          <w:sz w:val="22"/>
          <w:szCs w:val="22"/>
        </w:rPr>
        <w:t xml:space="preserve">. </w:t>
      </w:r>
      <w:proofErr w:type="spellStart"/>
      <w:r w:rsidRPr="00FF0019">
        <w:rPr>
          <w:sz w:val="22"/>
          <w:szCs w:val="22"/>
        </w:rPr>
        <w:t>Класифікуйте</w:t>
      </w:r>
      <w:proofErr w:type="spellEnd"/>
      <w:r w:rsidRPr="00FF0019">
        <w:rPr>
          <w:sz w:val="22"/>
          <w:szCs w:val="22"/>
        </w:rPr>
        <w:t xml:space="preserve"> </w:t>
      </w:r>
      <w:proofErr w:type="spellStart"/>
      <w:r w:rsidRPr="00FF0019">
        <w:rPr>
          <w:sz w:val="22"/>
          <w:szCs w:val="22"/>
        </w:rPr>
        <w:t>методи</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на кожному з </w:t>
      </w:r>
      <w:proofErr w:type="spellStart"/>
      <w:r w:rsidRPr="00FF0019">
        <w:rPr>
          <w:sz w:val="22"/>
          <w:szCs w:val="22"/>
        </w:rPr>
        <w:t>цих</w:t>
      </w:r>
      <w:proofErr w:type="spellEnd"/>
      <w:r w:rsidRPr="00FF0019">
        <w:rPr>
          <w:sz w:val="22"/>
          <w:szCs w:val="22"/>
        </w:rPr>
        <w:t xml:space="preserve"> </w:t>
      </w:r>
      <w:proofErr w:type="spellStart"/>
      <w:r w:rsidRPr="00FF0019">
        <w:rPr>
          <w:sz w:val="22"/>
          <w:szCs w:val="22"/>
        </w:rPr>
        <w:t>етапів</w:t>
      </w:r>
      <w:proofErr w:type="spellEnd"/>
      <w:r w:rsidRPr="00FF0019">
        <w:rPr>
          <w:sz w:val="22"/>
          <w:szCs w:val="22"/>
        </w:rPr>
        <w:t>.</w:t>
      </w:r>
    </w:p>
    <w:p w14:paraId="077CE94D" w14:textId="77777777" w:rsidR="008A0B00" w:rsidRPr="00FF0019" w:rsidRDefault="008A0B00" w:rsidP="00F34959">
      <w:pPr>
        <w:widowControl w:val="0"/>
        <w:numPr>
          <w:ilvl w:val="0"/>
          <w:numId w:val="93"/>
        </w:numPr>
        <w:tabs>
          <w:tab w:val="left" w:pos="993"/>
        </w:tabs>
        <w:autoSpaceDE w:val="0"/>
        <w:autoSpaceDN w:val="0"/>
        <w:adjustRightInd w:val="0"/>
        <w:ind w:left="0" w:firstLine="426"/>
        <w:jc w:val="both"/>
        <w:rPr>
          <w:rFonts w:eastAsia="Times New Roman"/>
          <w:bCs/>
          <w:sz w:val="22"/>
          <w:szCs w:val="22"/>
        </w:rPr>
      </w:pP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стратегічні</w:t>
      </w:r>
      <w:proofErr w:type="spellEnd"/>
      <w:r w:rsidRPr="00FF0019">
        <w:rPr>
          <w:sz w:val="22"/>
          <w:szCs w:val="22"/>
        </w:rPr>
        <w:t xml:space="preserve"> </w:t>
      </w:r>
      <w:proofErr w:type="spellStart"/>
      <w:r w:rsidRPr="00FF0019">
        <w:rPr>
          <w:sz w:val="22"/>
          <w:szCs w:val="22"/>
        </w:rPr>
        <w:t>рішення</w:t>
      </w:r>
      <w:proofErr w:type="spellEnd"/>
      <w:r w:rsidRPr="00FF0019">
        <w:rPr>
          <w:sz w:val="22"/>
          <w:szCs w:val="22"/>
        </w:rPr>
        <w:t xml:space="preserve">, на Ваш </w:t>
      </w:r>
      <w:proofErr w:type="spellStart"/>
      <w:r w:rsidRPr="00FF0019">
        <w:rPr>
          <w:sz w:val="22"/>
          <w:szCs w:val="22"/>
        </w:rPr>
        <w:t>погляд</w:t>
      </w:r>
      <w:proofErr w:type="spellEnd"/>
      <w:r w:rsidRPr="00FF0019">
        <w:rPr>
          <w:sz w:val="22"/>
          <w:szCs w:val="22"/>
        </w:rPr>
        <w:t xml:space="preserve">, </w:t>
      </w:r>
      <w:proofErr w:type="spellStart"/>
      <w:r w:rsidRPr="00FF0019">
        <w:rPr>
          <w:sz w:val="22"/>
          <w:szCs w:val="22"/>
        </w:rPr>
        <w:t>вивели</w:t>
      </w:r>
      <w:proofErr w:type="spellEnd"/>
      <w:r w:rsidRPr="00FF0019">
        <w:rPr>
          <w:sz w:val="22"/>
          <w:szCs w:val="22"/>
        </w:rPr>
        <w:t xml:space="preserve"> </w:t>
      </w:r>
      <w:proofErr w:type="spellStart"/>
      <w:r w:rsidRPr="00FF0019">
        <w:rPr>
          <w:sz w:val="22"/>
          <w:szCs w:val="22"/>
        </w:rPr>
        <w:t>компанію</w:t>
      </w:r>
      <w:proofErr w:type="spellEnd"/>
      <w:r w:rsidRPr="00FF0019">
        <w:rPr>
          <w:sz w:val="22"/>
          <w:szCs w:val="22"/>
        </w:rPr>
        <w:t xml:space="preserve"> з </w:t>
      </w:r>
      <w:proofErr w:type="spellStart"/>
      <w:r w:rsidRPr="00FF0019">
        <w:rPr>
          <w:sz w:val="22"/>
          <w:szCs w:val="22"/>
        </w:rPr>
        <w:t>періоду</w:t>
      </w:r>
      <w:proofErr w:type="spellEnd"/>
      <w:r w:rsidRPr="00FF0019">
        <w:rPr>
          <w:sz w:val="22"/>
          <w:szCs w:val="22"/>
        </w:rPr>
        <w:t xml:space="preserve"> </w:t>
      </w:r>
      <w:proofErr w:type="spellStart"/>
      <w:r w:rsidRPr="00FF0019">
        <w:rPr>
          <w:sz w:val="22"/>
          <w:szCs w:val="22"/>
        </w:rPr>
        <w:t>банкрутства</w:t>
      </w:r>
      <w:proofErr w:type="spellEnd"/>
      <w:r w:rsidRPr="00FF0019">
        <w:rPr>
          <w:sz w:val="22"/>
          <w:szCs w:val="22"/>
        </w:rPr>
        <w:t xml:space="preserve"> та дозволили </w:t>
      </w:r>
      <w:proofErr w:type="spellStart"/>
      <w:r w:rsidRPr="00FF0019">
        <w:rPr>
          <w:sz w:val="22"/>
          <w:szCs w:val="22"/>
        </w:rPr>
        <w:t>їй</w:t>
      </w:r>
      <w:proofErr w:type="spellEnd"/>
      <w:r w:rsidRPr="00FF0019">
        <w:rPr>
          <w:sz w:val="22"/>
          <w:szCs w:val="22"/>
        </w:rPr>
        <w:t xml:space="preserve"> </w:t>
      </w:r>
      <w:proofErr w:type="spellStart"/>
      <w:r w:rsidRPr="00FF0019">
        <w:rPr>
          <w:sz w:val="22"/>
          <w:szCs w:val="22"/>
        </w:rPr>
        <w:t>зайняти</w:t>
      </w:r>
      <w:proofErr w:type="spellEnd"/>
      <w:r w:rsidRPr="00FF0019">
        <w:rPr>
          <w:sz w:val="22"/>
          <w:szCs w:val="22"/>
        </w:rPr>
        <w:t xml:space="preserve"> </w:t>
      </w:r>
      <w:proofErr w:type="spellStart"/>
      <w:r w:rsidRPr="00FF0019">
        <w:rPr>
          <w:sz w:val="22"/>
          <w:szCs w:val="22"/>
        </w:rPr>
        <w:t>лідируючі</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w:t>
      </w:r>
    </w:p>
    <w:p w14:paraId="5E0ED6D5" w14:textId="77777777" w:rsidR="008A0B00" w:rsidRPr="00FF0019" w:rsidRDefault="008A0B00" w:rsidP="00984A3B">
      <w:pPr>
        <w:widowControl w:val="0"/>
        <w:tabs>
          <w:tab w:val="left" w:pos="993"/>
        </w:tabs>
        <w:autoSpaceDE w:val="0"/>
        <w:autoSpaceDN w:val="0"/>
        <w:adjustRightInd w:val="0"/>
        <w:ind w:left="709" w:firstLine="426"/>
        <w:jc w:val="both"/>
        <w:rPr>
          <w:rFonts w:eastAsia="Times New Roman"/>
          <w:bCs/>
          <w:sz w:val="22"/>
          <w:szCs w:val="22"/>
        </w:rPr>
      </w:pPr>
    </w:p>
    <w:p w14:paraId="1616DEB2" w14:textId="77777777" w:rsidR="00ED3CC4" w:rsidRPr="00FF0019" w:rsidRDefault="00ED3CC4" w:rsidP="00984A3B">
      <w:pPr>
        <w:widowControl w:val="0"/>
        <w:autoSpaceDE w:val="0"/>
        <w:autoSpaceDN w:val="0"/>
        <w:adjustRightInd w:val="0"/>
        <w:ind w:firstLine="426"/>
        <w:jc w:val="center"/>
        <w:rPr>
          <w:rFonts w:eastAsia="Times New Roman"/>
          <w:b/>
          <w:bCs/>
          <w:sz w:val="22"/>
          <w:szCs w:val="22"/>
        </w:rPr>
      </w:pPr>
      <w:proofErr w:type="spellStart"/>
      <w:r w:rsidRPr="00FF0019">
        <w:rPr>
          <w:rFonts w:eastAsia="Times New Roman"/>
          <w:b/>
          <w:bCs/>
          <w:sz w:val="22"/>
          <w:szCs w:val="22"/>
        </w:rPr>
        <w:t>McKinsey</w:t>
      </w:r>
      <w:proofErr w:type="spellEnd"/>
      <w:r w:rsidRPr="00FF0019">
        <w:rPr>
          <w:rFonts w:eastAsia="Times New Roman"/>
          <w:b/>
          <w:bCs/>
          <w:sz w:val="22"/>
          <w:szCs w:val="22"/>
        </w:rPr>
        <w:t xml:space="preserve">: </w:t>
      </w:r>
      <w:proofErr w:type="spellStart"/>
      <w:r w:rsidRPr="00FF0019">
        <w:rPr>
          <w:rFonts w:eastAsia="Times New Roman"/>
          <w:b/>
          <w:bCs/>
          <w:sz w:val="22"/>
          <w:szCs w:val="22"/>
        </w:rPr>
        <w:t>унікальний</w:t>
      </w:r>
      <w:proofErr w:type="spellEnd"/>
      <w:r w:rsidRPr="00FF0019">
        <w:rPr>
          <w:rFonts w:eastAsia="Times New Roman"/>
          <w:b/>
          <w:bCs/>
          <w:sz w:val="22"/>
          <w:szCs w:val="22"/>
        </w:rPr>
        <w:t xml:space="preserve"> </w:t>
      </w:r>
      <w:proofErr w:type="spellStart"/>
      <w:r w:rsidRPr="00FF0019">
        <w:rPr>
          <w:rFonts w:eastAsia="Times New Roman"/>
          <w:b/>
          <w:bCs/>
          <w:sz w:val="22"/>
          <w:szCs w:val="22"/>
        </w:rPr>
        <w:t>погляд</w:t>
      </w:r>
      <w:proofErr w:type="spellEnd"/>
      <w:r w:rsidRPr="00FF0019">
        <w:rPr>
          <w:rFonts w:eastAsia="Times New Roman"/>
          <w:b/>
          <w:bCs/>
          <w:sz w:val="22"/>
          <w:szCs w:val="22"/>
        </w:rPr>
        <w:t xml:space="preserve"> на </w:t>
      </w:r>
      <w:proofErr w:type="spellStart"/>
      <w:r w:rsidRPr="00FF0019">
        <w:rPr>
          <w:rFonts w:eastAsia="Times New Roman"/>
          <w:b/>
          <w:bCs/>
          <w:sz w:val="22"/>
          <w:szCs w:val="22"/>
        </w:rPr>
        <w:t>стратегічні</w:t>
      </w:r>
      <w:proofErr w:type="spellEnd"/>
      <w:r w:rsidRPr="00FF0019">
        <w:rPr>
          <w:rFonts w:eastAsia="Times New Roman"/>
          <w:b/>
          <w:bCs/>
          <w:sz w:val="22"/>
          <w:szCs w:val="22"/>
        </w:rPr>
        <w:t xml:space="preserve"> </w:t>
      </w:r>
      <w:proofErr w:type="spellStart"/>
      <w:r w:rsidRPr="00FF0019">
        <w:rPr>
          <w:rFonts w:eastAsia="Times New Roman"/>
          <w:b/>
          <w:bCs/>
          <w:sz w:val="22"/>
          <w:szCs w:val="22"/>
        </w:rPr>
        <w:t>ресурси</w:t>
      </w:r>
      <w:proofErr w:type="spellEnd"/>
    </w:p>
    <w:p w14:paraId="066A1A73" w14:textId="77777777" w:rsidR="00ED3CC4" w:rsidRPr="00FF0019" w:rsidRDefault="00ED3CC4" w:rsidP="00984A3B">
      <w:pPr>
        <w:widowControl w:val="0"/>
        <w:autoSpaceDE w:val="0"/>
        <w:autoSpaceDN w:val="0"/>
        <w:adjustRightInd w:val="0"/>
        <w:ind w:firstLine="426"/>
        <w:jc w:val="center"/>
        <w:rPr>
          <w:rFonts w:eastAsia="Times New Roman"/>
          <w:b/>
          <w:bCs/>
          <w:sz w:val="22"/>
          <w:szCs w:val="22"/>
        </w:rPr>
      </w:pPr>
    </w:p>
    <w:p w14:paraId="2F8561B4" w14:textId="77777777" w:rsidR="00ED3CC4" w:rsidRPr="00FF0019" w:rsidRDefault="00ED3CC4" w:rsidP="00984A3B">
      <w:pPr>
        <w:widowControl w:val="0"/>
        <w:autoSpaceDE w:val="0"/>
        <w:autoSpaceDN w:val="0"/>
        <w:adjustRightInd w:val="0"/>
        <w:ind w:firstLine="426"/>
        <w:jc w:val="center"/>
        <w:rPr>
          <w:rFonts w:eastAsia="Times New Roman"/>
          <w:b/>
          <w:bCs/>
          <w:caps/>
          <w:sz w:val="22"/>
          <w:szCs w:val="22"/>
        </w:rPr>
      </w:pPr>
      <w:r w:rsidRPr="00FF0019">
        <w:rPr>
          <w:sz w:val="22"/>
          <w:szCs w:val="22"/>
        </w:rPr>
        <w:fldChar w:fldCharType="begin"/>
      </w:r>
      <w:r w:rsidRPr="00FF0019">
        <w:rPr>
          <w:sz w:val="22"/>
          <w:szCs w:val="22"/>
        </w:rPr>
        <w:instrText xml:space="preserve"> INCLUDEPICTURE "http://www.bridgefazio.com/wp-content/uploads/2006/09/McKinsey-640x480.jpg" \* MERGEFORMATINET </w:instrText>
      </w:r>
      <w:r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"http://www.bridgefazio.com/wp-content/uploads/2006/09/McKinsey-640x480.jpg"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"http://www.bridgefazio.com/wp-content/uploads/2006/09/McKinsey-640x480.jpg"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"http://www.bridgefazio.com/wp-content/uploads/2006/09/McKinsey-640x480.jpg"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"http://www.bridgefazio.com/wp-content/uploads/2006/09/McKinsey-640x480.jpg"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"http://www.bridgefazio.com/wp-content/uploads/2006/09/McKinsey-640x480.jpg"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"http://www.bridgefazio.com/wp-content/uploads/2006/09/McKinsey-640x480.jpg"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"http://www.bridgefazio.com/wp-content/uploads/2006/09/McKinsey-640x480.jpg"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"http://www.bridgefazio.com/wp-content/uploads/2006/09/McKinsey-640x480.jpg"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"http://www.bridgefazio.com/wp-content/uploads/2006/09/McKinsey-640x480.jpg"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107553B2">
          <v:shape id="_x0000_i1037" type="#_x0000_t75" alt="Переглянути оригінальне зображення" style="width:149.45pt;height:97.5pt;mso-width-percent:0;mso-height-percent:0;mso-width-percent:0;mso-height-percent:0">
            <v:imagedata r:id="rId82" r:href="rId83" croptop="7513f" cropbottom="7513f" cropleft="2975f" cropright="4075f" gain="109227f"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Pr="00FF0019">
        <w:rPr>
          <w:sz w:val="22"/>
          <w:szCs w:val="22"/>
        </w:rPr>
        <w:fldChar w:fldCharType="end"/>
      </w:r>
    </w:p>
    <w:p w14:paraId="2B020B83"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
    <w:p w14:paraId="08806142"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Успіх</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 </w:t>
      </w:r>
      <w:proofErr w:type="spellStart"/>
      <w:r w:rsidRPr="00FF0019">
        <w:rPr>
          <w:rFonts w:eastAsia="Times New Roman"/>
          <w:bCs/>
          <w:sz w:val="22"/>
          <w:szCs w:val="22"/>
        </w:rPr>
        <w:t>однієї</w:t>
      </w:r>
      <w:proofErr w:type="spellEnd"/>
      <w:r w:rsidRPr="00FF0019">
        <w:rPr>
          <w:rFonts w:eastAsia="Times New Roman"/>
          <w:bCs/>
          <w:sz w:val="22"/>
          <w:szCs w:val="22"/>
        </w:rPr>
        <w:t xml:space="preserve"> з </w:t>
      </w:r>
      <w:proofErr w:type="spellStart"/>
      <w:r w:rsidRPr="00FF0019">
        <w:rPr>
          <w:rFonts w:eastAsia="Times New Roman"/>
          <w:bCs/>
          <w:sz w:val="22"/>
          <w:szCs w:val="22"/>
        </w:rPr>
        <w:t>найбільших</w:t>
      </w:r>
      <w:proofErr w:type="spellEnd"/>
      <w:r w:rsidRPr="00FF0019">
        <w:rPr>
          <w:rFonts w:eastAsia="Times New Roman"/>
          <w:bCs/>
          <w:sz w:val="22"/>
          <w:szCs w:val="22"/>
        </w:rPr>
        <w:t xml:space="preserve"> </w:t>
      </w:r>
      <w:proofErr w:type="spellStart"/>
      <w:r w:rsidRPr="00FF0019">
        <w:rPr>
          <w:rFonts w:eastAsia="Times New Roman"/>
          <w:bCs/>
          <w:sz w:val="22"/>
          <w:szCs w:val="22"/>
        </w:rPr>
        <w:t>консалтингових</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у </w:t>
      </w:r>
      <w:proofErr w:type="spellStart"/>
      <w:r w:rsidRPr="00FF0019">
        <w:rPr>
          <w:rFonts w:eastAsia="Times New Roman"/>
          <w:bCs/>
          <w:sz w:val="22"/>
          <w:szCs w:val="22"/>
        </w:rPr>
        <w:t>світі</w:t>
      </w:r>
      <w:proofErr w:type="spellEnd"/>
      <w:r w:rsidRPr="00FF0019">
        <w:rPr>
          <w:rFonts w:eastAsia="Times New Roman"/>
          <w:bCs/>
          <w:sz w:val="22"/>
          <w:szCs w:val="22"/>
        </w:rPr>
        <w:t xml:space="preserve"> - </w:t>
      </w:r>
      <w:proofErr w:type="spellStart"/>
      <w:r w:rsidRPr="00FF0019">
        <w:rPr>
          <w:rFonts w:eastAsia="Times New Roman"/>
          <w:bCs/>
          <w:sz w:val="22"/>
          <w:szCs w:val="22"/>
        </w:rPr>
        <w:t>нерозривно</w:t>
      </w:r>
      <w:proofErr w:type="spellEnd"/>
      <w:r w:rsidRPr="00FF0019">
        <w:rPr>
          <w:rFonts w:eastAsia="Times New Roman"/>
          <w:bCs/>
          <w:sz w:val="22"/>
          <w:szCs w:val="22"/>
        </w:rPr>
        <w:t xml:space="preserve"> </w:t>
      </w:r>
      <w:proofErr w:type="spellStart"/>
      <w:r w:rsidRPr="00FF0019">
        <w:rPr>
          <w:rFonts w:eastAsia="Times New Roman"/>
          <w:bCs/>
          <w:sz w:val="22"/>
          <w:szCs w:val="22"/>
        </w:rPr>
        <w:t>пов'язаний</w:t>
      </w:r>
      <w:proofErr w:type="spellEnd"/>
      <w:r w:rsidRPr="00FF0019">
        <w:rPr>
          <w:rFonts w:eastAsia="Times New Roman"/>
          <w:bCs/>
          <w:sz w:val="22"/>
          <w:szCs w:val="22"/>
        </w:rPr>
        <w:t xml:space="preserve"> з </w:t>
      </w:r>
      <w:proofErr w:type="spellStart"/>
      <w:r w:rsidRPr="00FF0019">
        <w:rPr>
          <w:rFonts w:eastAsia="Times New Roman"/>
          <w:bCs/>
          <w:sz w:val="22"/>
          <w:szCs w:val="22"/>
        </w:rPr>
        <w:t>унікальною</w:t>
      </w:r>
      <w:proofErr w:type="spellEnd"/>
      <w:r w:rsidRPr="00FF0019">
        <w:rPr>
          <w:rFonts w:eastAsia="Times New Roman"/>
          <w:bCs/>
          <w:sz w:val="22"/>
          <w:szCs w:val="22"/>
        </w:rPr>
        <w:t xml:space="preserve"> </w:t>
      </w:r>
      <w:proofErr w:type="spellStart"/>
      <w:r w:rsidRPr="00FF0019">
        <w:rPr>
          <w:rFonts w:eastAsia="Times New Roman"/>
          <w:bCs/>
          <w:sz w:val="22"/>
          <w:szCs w:val="22"/>
        </w:rPr>
        <w:t>моделлю</w:t>
      </w:r>
      <w:proofErr w:type="spellEnd"/>
      <w:r w:rsidRPr="00FF0019">
        <w:rPr>
          <w:rFonts w:eastAsia="Times New Roman"/>
          <w:bCs/>
          <w:sz w:val="22"/>
          <w:szCs w:val="22"/>
        </w:rPr>
        <w:t xml:space="preserve"> </w:t>
      </w:r>
      <w:proofErr w:type="spellStart"/>
      <w:r w:rsidRPr="00FF0019">
        <w:rPr>
          <w:rFonts w:eastAsia="Times New Roman"/>
          <w:bCs/>
          <w:sz w:val="22"/>
          <w:szCs w:val="22"/>
        </w:rPr>
        <w:t>розвитку</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і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концентрує</w:t>
      </w:r>
      <w:proofErr w:type="spellEnd"/>
      <w:r w:rsidRPr="00FF0019">
        <w:rPr>
          <w:rFonts w:eastAsia="Times New Roman"/>
          <w:bCs/>
          <w:sz w:val="22"/>
          <w:szCs w:val="22"/>
        </w:rPr>
        <w:t xml:space="preserve"> </w:t>
      </w:r>
      <w:proofErr w:type="spellStart"/>
      <w:r w:rsidRPr="00FF0019">
        <w:rPr>
          <w:rFonts w:eastAsia="Times New Roman"/>
          <w:bCs/>
          <w:sz w:val="22"/>
          <w:szCs w:val="22"/>
        </w:rPr>
        <w:t>свої</w:t>
      </w:r>
      <w:proofErr w:type="spellEnd"/>
      <w:r w:rsidRPr="00FF0019">
        <w:rPr>
          <w:rFonts w:eastAsia="Times New Roman"/>
          <w:bCs/>
          <w:sz w:val="22"/>
          <w:szCs w:val="22"/>
        </w:rPr>
        <w:t xml:space="preserve"> </w:t>
      </w:r>
      <w:proofErr w:type="spellStart"/>
      <w:r w:rsidRPr="00FF0019">
        <w:rPr>
          <w:rFonts w:eastAsia="Times New Roman"/>
          <w:bCs/>
          <w:sz w:val="22"/>
          <w:szCs w:val="22"/>
        </w:rPr>
        <w:t>зусилля</w:t>
      </w:r>
      <w:proofErr w:type="spellEnd"/>
      <w:r w:rsidRPr="00FF0019">
        <w:rPr>
          <w:rFonts w:eastAsia="Times New Roman"/>
          <w:bCs/>
          <w:sz w:val="22"/>
          <w:szCs w:val="22"/>
        </w:rPr>
        <w:t xml:space="preserve"> на </w:t>
      </w:r>
      <w:proofErr w:type="spellStart"/>
      <w:r w:rsidRPr="00FF0019">
        <w:rPr>
          <w:rFonts w:eastAsia="Times New Roman"/>
          <w:bCs/>
          <w:sz w:val="22"/>
          <w:szCs w:val="22"/>
        </w:rPr>
        <w:t>безперервному</w:t>
      </w:r>
      <w:proofErr w:type="spellEnd"/>
      <w:r w:rsidRPr="00FF0019">
        <w:rPr>
          <w:rFonts w:eastAsia="Times New Roman"/>
          <w:bCs/>
          <w:sz w:val="22"/>
          <w:szCs w:val="22"/>
        </w:rPr>
        <w:t xml:space="preserve"> </w:t>
      </w:r>
      <w:proofErr w:type="spellStart"/>
      <w:r w:rsidRPr="00FF0019">
        <w:rPr>
          <w:rFonts w:eastAsia="Times New Roman"/>
          <w:bCs/>
          <w:sz w:val="22"/>
          <w:szCs w:val="22"/>
        </w:rPr>
        <w:t>розвитку</w:t>
      </w:r>
      <w:proofErr w:type="spellEnd"/>
      <w:r w:rsidRPr="00FF0019">
        <w:rPr>
          <w:rFonts w:eastAsia="Times New Roman"/>
          <w:bCs/>
          <w:sz w:val="22"/>
          <w:szCs w:val="22"/>
        </w:rPr>
        <w:t xml:space="preserve">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на системах </w:t>
      </w:r>
      <w:proofErr w:type="spellStart"/>
      <w:r w:rsidRPr="00FF0019">
        <w:rPr>
          <w:rFonts w:eastAsia="Times New Roman"/>
          <w:bCs/>
          <w:sz w:val="22"/>
          <w:szCs w:val="22"/>
        </w:rPr>
        <w:t>утримання</w:t>
      </w:r>
      <w:proofErr w:type="spellEnd"/>
      <w:r w:rsidRPr="00FF0019">
        <w:rPr>
          <w:rFonts w:eastAsia="Times New Roman"/>
          <w:bCs/>
          <w:sz w:val="22"/>
          <w:szCs w:val="22"/>
        </w:rPr>
        <w:t xml:space="preserve"> та </w:t>
      </w:r>
      <w:proofErr w:type="spellStart"/>
      <w:r w:rsidRPr="00FF0019">
        <w:rPr>
          <w:rFonts w:eastAsia="Times New Roman"/>
          <w:bCs/>
          <w:sz w:val="22"/>
          <w:szCs w:val="22"/>
        </w:rPr>
        <w:t>передачі</w:t>
      </w:r>
      <w:proofErr w:type="spellEnd"/>
      <w:r w:rsidRPr="00FF0019">
        <w:rPr>
          <w:rFonts w:eastAsia="Times New Roman"/>
          <w:bCs/>
          <w:sz w:val="22"/>
          <w:szCs w:val="22"/>
        </w:rPr>
        <w:t xml:space="preserve"> </w:t>
      </w:r>
      <w:proofErr w:type="spellStart"/>
      <w:r w:rsidRPr="00FF0019">
        <w:rPr>
          <w:rFonts w:eastAsia="Times New Roman"/>
          <w:bCs/>
          <w:sz w:val="22"/>
          <w:szCs w:val="22"/>
        </w:rPr>
        <w:t>знань</w:t>
      </w:r>
      <w:proofErr w:type="spellEnd"/>
      <w:r w:rsidRPr="00FF0019">
        <w:rPr>
          <w:rFonts w:eastAsia="Times New Roman"/>
          <w:bCs/>
          <w:sz w:val="22"/>
          <w:szCs w:val="22"/>
        </w:rPr>
        <w:t xml:space="preserve">, на </w:t>
      </w:r>
      <w:proofErr w:type="spellStart"/>
      <w:r w:rsidRPr="00FF0019">
        <w:rPr>
          <w:rFonts w:eastAsia="Times New Roman"/>
          <w:bCs/>
          <w:sz w:val="22"/>
          <w:szCs w:val="22"/>
        </w:rPr>
        <w:t>розвитку</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і на </w:t>
      </w:r>
      <w:proofErr w:type="spellStart"/>
      <w:r w:rsidRPr="00FF0019">
        <w:rPr>
          <w:rFonts w:eastAsia="Times New Roman"/>
          <w:bCs/>
          <w:sz w:val="22"/>
          <w:szCs w:val="22"/>
        </w:rPr>
        <w:t>підтримці</w:t>
      </w:r>
      <w:proofErr w:type="spellEnd"/>
      <w:r w:rsidRPr="00FF0019">
        <w:rPr>
          <w:rFonts w:eastAsia="Times New Roman"/>
          <w:bCs/>
          <w:sz w:val="22"/>
          <w:szCs w:val="22"/>
        </w:rPr>
        <w:t xml:space="preserve"> </w:t>
      </w:r>
      <w:proofErr w:type="spellStart"/>
      <w:r w:rsidRPr="00FF0019">
        <w:rPr>
          <w:rFonts w:eastAsia="Times New Roman"/>
          <w:bCs/>
          <w:sz w:val="22"/>
          <w:szCs w:val="22"/>
        </w:rPr>
        <w:t>мережі</w:t>
      </w:r>
      <w:proofErr w:type="spellEnd"/>
      <w:r w:rsidRPr="00FF0019">
        <w:rPr>
          <w:rFonts w:eastAsia="Times New Roman"/>
          <w:bCs/>
          <w:sz w:val="22"/>
          <w:szCs w:val="22"/>
        </w:rPr>
        <w:t xml:space="preserve"> </w:t>
      </w:r>
      <w:proofErr w:type="spellStart"/>
      <w:r w:rsidRPr="00FF0019">
        <w:rPr>
          <w:rFonts w:eastAsia="Times New Roman"/>
          <w:bCs/>
          <w:sz w:val="22"/>
          <w:szCs w:val="22"/>
        </w:rPr>
        <w:t>формальних</w:t>
      </w:r>
      <w:proofErr w:type="spellEnd"/>
      <w:r w:rsidRPr="00FF0019">
        <w:rPr>
          <w:rFonts w:eastAsia="Times New Roman"/>
          <w:bCs/>
          <w:sz w:val="22"/>
          <w:szCs w:val="22"/>
        </w:rPr>
        <w:t xml:space="preserve"> і </w:t>
      </w:r>
      <w:proofErr w:type="spellStart"/>
      <w:r w:rsidRPr="00FF0019">
        <w:rPr>
          <w:rFonts w:eastAsia="Times New Roman"/>
          <w:bCs/>
          <w:sz w:val="22"/>
          <w:szCs w:val="22"/>
        </w:rPr>
        <w:t>неформальних</w:t>
      </w:r>
      <w:proofErr w:type="spellEnd"/>
      <w:r w:rsidRPr="00FF0019">
        <w:rPr>
          <w:rFonts w:eastAsia="Times New Roman"/>
          <w:bCs/>
          <w:sz w:val="22"/>
          <w:szCs w:val="22"/>
        </w:rPr>
        <w:t xml:space="preserve"> </w:t>
      </w:r>
      <w:proofErr w:type="spellStart"/>
      <w:r w:rsidRPr="00FF0019">
        <w:rPr>
          <w:rFonts w:eastAsia="Times New Roman"/>
          <w:bCs/>
          <w:sz w:val="22"/>
          <w:szCs w:val="22"/>
        </w:rPr>
        <w:t>контактів</w:t>
      </w:r>
      <w:proofErr w:type="spellEnd"/>
      <w:r w:rsidRPr="00FF0019">
        <w:rPr>
          <w:rFonts w:eastAsia="Times New Roman"/>
          <w:bCs/>
          <w:sz w:val="22"/>
          <w:szCs w:val="22"/>
        </w:rPr>
        <w:t xml:space="preserve"> з </w:t>
      </w:r>
      <w:proofErr w:type="spellStart"/>
      <w:r w:rsidRPr="00FF0019">
        <w:rPr>
          <w:rFonts w:eastAsia="Times New Roman"/>
          <w:bCs/>
          <w:sz w:val="22"/>
          <w:szCs w:val="22"/>
        </w:rPr>
        <w:t>колишніми</w:t>
      </w:r>
      <w:proofErr w:type="spellEnd"/>
      <w:r w:rsidRPr="00FF0019">
        <w:rPr>
          <w:rFonts w:eastAsia="Times New Roman"/>
          <w:bCs/>
          <w:sz w:val="22"/>
          <w:szCs w:val="22"/>
        </w:rPr>
        <w:t xml:space="preserve"> «</w:t>
      </w:r>
      <w:proofErr w:type="spellStart"/>
      <w:r w:rsidRPr="00FF0019">
        <w:rPr>
          <w:rFonts w:eastAsia="Times New Roman"/>
          <w:bCs/>
          <w:sz w:val="22"/>
          <w:szCs w:val="22"/>
        </w:rPr>
        <w:t>макінзіатами</w:t>
      </w:r>
      <w:proofErr w:type="spellEnd"/>
      <w:r w:rsidRPr="00FF0019">
        <w:rPr>
          <w:rFonts w:eastAsia="Times New Roman"/>
          <w:bCs/>
          <w:sz w:val="22"/>
          <w:szCs w:val="22"/>
        </w:rPr>
        <w:t xml:space="preserve">» з </w:t>
      </w:r>
      <w:proofErr w:type="spellStart"/>
      <w:r w:rsidRPr="00FF0019">
        <w:rPr>
          <w:rFonts w:eastAsia="Times New Roman"/>
          <w:bCs/>
          <w:sz w:val="22"/>
          <w:szCs w:val="22"/>
        </w:rPr>
        <w:t>усього</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w:t>
      </w:r>
    </w:p>
    <w:p w14:paraId="401FCB16"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McKinsey&amp;Company</w:t>
      </w:r>
      <w:proofErr w:type="spellEnd"/>
      <w:r w:rsidRPr="00FF0019">
        <w:rPr>
          <w:rFonts w:eastAsia="Times New Roman"/>
          <w:bCs/>
          <w:sz w:val="22"/>
          <w:szCs w:val="22"/>
        </w:rPr>
        <w:t xml:space="preserve">, </w:t>
      </w:r>
      <w:proofErr w:type="spellStart"/>
      <w:r w:rsidRPr="00FF0019">
        <w:rPr>
          <w:rFonts w:eastAsia="Times New Roman"/>
          <w:bCs/>
          <w:sz w:val="22"/>
          <w:szCs w:val="22"/>
        </w:rPr>
        <w:t>Inc</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заснована 1926 р. у США і з тих </w:t>
      </w:r>
      <w:proofErr w:type="spellStart"/>
      <w:r w:rsidRPr="00FF0019">
        <w:rPr>
          <w:rFonts w:eastAsia="Times New Roman"/>
          <w:bCs/>
          <w:sz w:val="22"/>
          <w:szCs w:val="22"/>
        </w:rPr>
        <w:t>пір</w:t>
      </w:r>
      <w:proofErr w:type="spellEnd"/>
      <w:r w:rsidRPr="00FF0019">
        <w:rPr>
          <w:rFonts w:eastAsia="Times New Roman"/>
          <w:bCs/>
          <w:sz w:val="22"/>
          <w:szCs w:val="22"/>
        </w:rPr>
        <w:t xml:space="preserve"> </w:t>
      </w:r>
      <w:proofErr w:type="spellStart"/>
      <w:r w:rsidRPr="00FF0019">
        <w:rPr>
          <w:rFonts w:eastAsia="Times New Roman"/>
          <w:bCs/>
          <w:sz w:val="22"/>
          <w:szCs w:val="22"/>
        </w:rPr>
        <w:t>розрослася</w:t>
      </w:r>
      <w:proofErr w:type="spellEnd"/>
      <w:r w:rsidRPr="00FF0019">
        <w:rPr>
          <w:rFonts w:eastAsia="Times New Roman"/>
          <w:bCs/>
          <w:sz w:val="22"/>
          <w:szCs w:val="22"/>
        </w:rPr>
        <w:t xml:space="preserve"> до глобального </w:t>
      </w:r>
      <w:proofErr w:type="spellStart"/>
      <w:r w:rsidRPr="00FF0019">
        <w:rPr>
          <w:rFonts w:eastAsia="Times New Roman"/>
          <w:bCs/>
          <w:sz w:val="22"/>
          <w:szCs w:val="22"/>
        </w:rPr>
        <w:t>бізнесу</w:t>
      </w:r>
      <w:proofErr w:type="spellEnd"/>
      <w:r w:rsidRPr="00FF0019">
        <w:rPr>
          <w:rFonts w:eastAsia="Times New Roman"/>
          <w:bCs/>
          <w:sz w:val="22"/>
          <w:szCs w:val="22"/>
        </w:rPr>
        <w:t xml:space="preserve">, в </w:t>
      </w:r>
      <w:proofErr w:type="spellStart"/>
      <w:r w:rsidRPr="00FF0019">
        <w:rPr>
          <w:rFonts w:eastAsia="Times New Roman"/>
          <w:bCs/>
          <w:sz w:val="22"/>
          <w:szCs w:val="22"/>
        </w:rPr>
        <w:t>якому</w:t>
      </w:r>
      <w:proofErr w:type="spellEnd"/>
      <w:r w:rsidRPr="00FF0019">
        <w:rPr>
          <w:rFonts w:eastAsia="Times New Roman"/>
          <w:bCs/>
          <w:sz w:val="22"/>
          <w:szCs w:val="22"/>
        </w:rPr>
        <w:t xml:space="preserve">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у 90 </w:t>
      </w:r>
      <w:proofErr w:type="spellStart"/>
      <w:r w:rsidRPr="00FF0019">
        <w:rPr>
          <w:rFonts w:eastAsia="Times New Roman"/>
          <w:bCs/>
          <w:sz w:val="22"/>
          <w:szCs w:val="22"/>
        </w:rPr>
        <w:t>офісах</w:t>
      </w:r>
      <w:proofErr w:type="spellEnd"/>
      <w:r w:rsidRPr="00FF0019">
        <w:rPr>
          <w:rFonts w:eastAsia="Times New Roman"/>
          <w:bCs/>
          <w:sz w:val="22"/>
          <w:szCs w:val="22"/>
        </w:rPr>
        <w:t xml:space="preserve"> по </w:t>
      </w:r>
      <w:proofErr w:type="spellStart"/>
      <w:r w:rsidRPr="00FF0019">
        <w:rPr>
          <w:rFonts w:eastAsia="Times New Roman"/>
          <w:bCs/>
          <w:sz w:val="22"/>
          <w:szCs w:val="22"/>
        </w:rPr>
        <w:t>всьому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w:t>
      </w:r>
      <w:proofErr w:type="spellStart"/>
      <w:r w:rsidRPr="00FF0019">
        <w:rPr>
          <w:rFonts w:eastAsia="Times New Roman"/>
          <w:bCs/>
          <w:sz w:val="22"/>
          <w:szCs w:val="22"/>
        </w:rPr>
        <w:t>працюють</w:t>
      </w:r>
      <w:proofErr w:type="spellEnd"/>
      <w:r w:rsidRPr="00FF0019">
        <w:rPr>
          <w:rFonts w:eastAsia="Times New Roman"/>
          <w:bCs/>
          <w:sz w:val="22"/>
          <w:szCs w:val="22"/>
        </w:rPr>
        <w:t xml:space="preserve"> </w:t>
      </w:r>
      <w:proofErr w:type="spellStart"/>
      <w:r w:rsidRPr="00FF0019">
        <w:rPr>
          <w:rFonts w:eastAsia="Times New Roman"/>
          <w:bCs/>
          <w:sz w:val="22"/>
          <w:szCs w:val="22"/>
        </w:rPr>
        <w:t>близько</w:t>
      </w:r>
      <w:proofErr w:type="spellEnd"/>
      <w:r w:rsidRPr="00FF0019">
        <w:rPr>
          <w:rFonts w:eastAsia="Times New Roman"/>
          <w:bCs/>
          <w:sz w:val="22"/>
          <w:szCs w:val="22"/>
        </w:rPr>
        <w:t xml:space="preserve"> 17000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9000 з </w:t>
      </w:r>
      <w:proofErr w:type="spellStart"/>
      <w:r w:rsidRPr="00FF0019">
        <w:rPr>
          <w:rFonts w:eastAsia="Times New Roman"/>
          <w:bCs/>
          <w:sz w:val="22"/>
          <w:szCs w:val="22"/>
        </w:rPr>
        <w:t>яких</w:t>
      </w:r>
      <w:proofErr w:type="spellEnd"/>
      <w:r w:rsidRPr="00FF0019">
        <w:rPr>
          <w:rFonts w:eastAsia="Times New Roman"/>
          <w:bCs/>
          <w:sz w:val="22"/>
          <w:szCs w:val="22"/>
        </w:rPr>
        <w:t xml:space="preserve"> є консультантами, </w:t>
      </w:r>
      <w:proofErr w:type="spellStart"/>
      <w:r w:rsidRPr="00FF0019">
        <w:rPr>
          <w:rFonts w:eastAsia="Times New Roman"/>
          <w:bCs/>
          <w:sz w:val="22"/>
          <w:szCs w:val="22"/>
        </w:rPr>
        <w:t>включаючи</w:t>
      </w:r>
      <w:proofErr w:type="spellEnd"/>
      <w:r w:rsidRPr="00FF0019">
        <w:rPr>
          <w:rFonts w:eastAsia="Times New Roman"/>
          <w:bCs/>
          <w:sz w:val="22"/>
          <w:szCs w:val="22"/>
        </w:rPr>
        <w:t xml:space="preserve"> 1300 </w:t>
      </w:r>
      <w:proofErr w:type="spellStart"/>
      <w:r w:rsidRPr="00FF0019">
        <w:rPr>
          <w:rFonts w:eastAsia="Times New Roman"/>
          <w:bCs/>
          <w:sz w:val="22"/>
          <w:szCs w:val="22"/>
        </w:rPr>
        <w:t>партнерів</w:t>
      </w:r>
      <w:proofErr w:type="spellEnd"/>
      <w:r w:rsidRPr="00FF0019">
        <w:rPr>
          <w:rFonts w:eastAsia="Times New Roman"/>
          <w:bCs/>
          <w:sz w:val="22"/>
          <w:szCs w:val="22"/>
        </w:rPr>
        <w:t xml:space="preserve">.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70% </w:t>
      </w:r>
      <w:proofErr w:type="spellStart"/>
      <w:r w:rsidRPr="00FF0019">
        <w:rPr>
          <w:rFonts w:eastAsia="Times New Roman"/>
          <w:bCs/>
          <w:sz w:val="22"/>
          <w:szCs w:val="22"/>
        </w:rPr>
        <w:t>партнерів</w:t>
      </w:r>
      <w:proofErr w:type="spellEnd"/>
      <w:r w:rsidRPr="00FF0019">
        <w:rPr>
          <w:rFonts w:eastAsia="Times New Roman"/>
          <w:bCs/>
          <w:sz w:val="22"/>
          <w:szCs w:val="22"/>
        </w:rPr>
        <w:t xml:space="preserve"> і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не є </w:t>
      </w:r>
      <w:proofErr w:type="spellStart"/>
      <w:r w:rsidRPr="00FF0019">
        <w:rPr>
          <w:rFonts w:eastAsia="Times New Roman"/>
          <w:bCs/>
          <w:sz w:val="22"/>
          <w:szCs w:val="22"/>
        </w:rPr>
        <w:t>американцями</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не </w:t>
      </w:r>
      <w:proofErr w:type="spellStart"/>
      <w:r w:rsidRPr="00FF0019">
        <w:rPr>
          <w:rFonts w:eastAsia="Times New Roman"/>
          <w:bCs/>
          <w:sz w:val="22"/>
          <w:szCs w:val="22"/>
        </w:rPr>
        <w:t>розкриває</w:t>
      </w:r>
      <w:proofErr w:type="spellEnd"/>
      <w:r w:rsidRPr="00FF0019">
        <w:rPr>
          <w:rFonts w:eastAsia="Times New Roman"/>
          <w:bCs/>
          <w:sz w:val="22"/>
          <w:szCs w:val="22"/>
        </w:rPr>
        <w:t xml:space="preserve"> </w:t>
      </w:r>
      <w:proofErr w:type="spellStart"/>
      <w:r w:rsidRPr="00FF0019">
        <w:rPr>
          <w:rFonts w:eastAsia="Times New Roman"/>
          <w:bCs/>
          <w:sz w:val="22"/>
          <w:szCs w:val="22"/>
        </w:rPr>
        <w:t>обсяги</w:t>
      </w:r>
      <w:proofErr w:type="spellEnd"/>
      <w:r w:rsidRPr="00FF0019">
        <w:rPr>
          <w:rFonts w:eastAsia="Times New Roman"/>
          <w:bCs/>
          <w:sz w:val="22"/>
          <w:szCs w:val="22"/>
        </w:rPr>
        <w:t xml:space="preserve">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доходів</w:t>
      </w:r>
      <w:proofErr w:type="spellEnd"/>
      <w:r w:rsidRPr="00FF0019">
        <w:rPr>
          <w:rFonts w:eastAsia="Times New Roman"/>
          <w:bCs/>
          <w:sz w:val="22"/>
          <w:szCs w:val="22"/>
        </w:rPr>
        <w:t xml:space="preserve">, але </w:t>
      </w:r>
      <w:proofErr w:type="spellStart"/>
      <w:r w:rsidRPr="00FF0019">
        <w:rPr>
          <w:rFonts w:eastAsia="Times New Roman"/>
          <w:bCs/>
          <w:sz w:val="22"/>
          <w:szCs w:val="22"/>
        </w:rPr>
        <w:t>вважається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на </w:t>
      </w:r>
      <w:proofErr w:type="spellStart"/>
      <w:r w:rsidRPr="00FF0019">
        <w:rPr>
          <w:rFonts w:eastAsia="Times New Roman"/>
          <w:bCs/>
          <w:sz w:val="22"/>
          <w:szCs w:val="22"/>
        </w:rPr>
        <w:t>сьогоднішній</w:t>
      </w:r>
      <w:proofErr w:type="spellEnd"/>
      <w:r w:rsidRPr="00FF0019">
        <w:rPr>
          <w:rFonts w:eastAsia="Times New Roman"/>
          <w:bCs/>
          <w:sz w:val="22"/>
          <w:szCs w:val="22"/>
        </w:rPr>
        <w:t xml:space="preserve"> день є </w:t>
      </w:r>
      <w:proofErr w:type="spellStart"/>
      <w:r w:rsidRPr="00FF0019">
        <w:rPr>
          <w:rFonts w:eastAsia="Times New Roman"/>
          <w:bCs/>
          <w:sz w:val="22"/>
          <w:szCs w:val="22"/>
        </w:rPr>
        <w:t>лідером</w:t>
      </w:r>
      <w:proofErr w:type="spellEnd"/>
      <w:r w:rsidRPr="00FF0019">
        <w:rPr>
          <w:rFonts w:eastAsia="Times New Roman"/>
          <w:bCs/>
          <w:sz w:val="22"/>
          <w:szCs w:val="22"/>
        </w:rPr>
        <w:t xml:space="preserve"> </w:t>
      </w:r>
      <w:proofErr w:type="spellStart"/>
      <w:r w:rsidRPr="00FF0019">
        <w:rPr>
          <w:rFonts w:eastAsia="Times New Roman"/>
          <w:bCs/>
          <w:sz w:val="22"/>
          <w:szCs w:val="22"/>
        </w:rPr>
        <w:t>серед</w:t>
      </w:r>
      <w:proofErr w:type="spellEnd"/>
      <w:r w:rsidRPr="00FF0019">
        <w:rPr>
          <w:rFonts w:eastAsia="Times New Roman"/>
          <w:bCs/>
          <w:sz w:val="22"/>
          <w:szCs w:val="22"/>
        </w:rPr>
        <w:t xml:space="preserve"> </w:t>
      </w:r>
      <w:proofErr w:type="spellStart"/>
      <w:r w:rsidRPr="00FF0019">
        <w:rPr>
          <w:rFonts w:eastAsia="Times New Roman"/>
          <w:bCs/>
          <w:sz w:val="22"/>
          <w:szCs w:val="22"/>
        </w:rPr>
        <w:t>консалтингових</w:t>
      </w:r>
      <w:proofErr w:type="spellEnd"/>
      <w:r w:rsidRPr="00FF0019">
        <w:rPr>
          <w:rFonts w:eastAsia="Times New Roman"/>
          <w:bCs/>
          <w:sz w:val="22"/>
          <w:szCs w:val="22"/>
        </w:rPr>
        <w:t xml:space="preserve"> </w:t>
      </w:r>
      <w:proofErr w:type="spellStart"/>
      <w:r w:rsidRPr="00FF0019">
        <w:rPr>
          <w:rFonts w:eastAsia="Times New Roman"/>
          <w:bCs/>
          <w:sz w:val="22"/>
          <w:szCs w:val="22"/>
        </w:rPr>
        <w:t>фірм</w:t>
      </w:r>
      <w:proofErr w:type="spellEnd"/>
      <w:r w:rsidRPr="00FF0019">
        <w:rPr>
          <w:rFonts w:eastAsia="Times New Roman"/>
          <w:bCs/>
          <w:sz w:val="22"/>
          <w:szCs w:val="22"/>
        </w:rPr>
        <w:t xml:space="preserve"> за оборотом (5-7 млрд. $ на </w:t>
      </w:r>
      <w:proofErr w:type="spellStart"/>
      <w:r w:rsidRPr="00FF0019">
        <w:rPr>
          <w:rFonts w:eastAsia="Times New Roman"/>
          <w:bCs/>
          <w:sz w:val="22"/>
          <w:szCs w:val="22"/>
        </w:rPr>
        <w:t>рік</w:t>
      </w:r>
      <w:proofErr w:type="spellEnd"/>
      <w:r w:rsidRPr="00FF0019">
        <w:rPr>
          <w:rFonts w:eastAsia="Times New Roman"/>
          <w:bCs/>
          <w:sz w:val="22"/>
          <w:szCs w:val="22"/>
        </w:rPr>
        <w:t>).</w:t>
      </w:r>
    </w:p>
    <w:p w14:paraId="1EBEE7FB"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поряд</w:t>
      </w:r>
      <w:proofErr w:type="spellEnd"/>
      <w:r w:rsidRPr="00FF0019">
        <w:rPr>
          <w:rFonts w:eastAsia="Times New Roman"/>
          <w:bCs/>
          <w:sz w:val="22"/>
          <w:szCs w:val="22"/>
        </w:rPr>
        <w:t xml:space="preserve"> з </w:t>
      </w:r>
      <w:proofErr w:type="spellStart"/>
      <w:r w:rsidRPr="00FF0019">
        <w:rPr>
          <w:rFonts w:eastAsia="Times New Roman"/>
          <w:bCs/>
          <w:sz w:val="22"/>
          <w:szCs w:val="22"/>
        </w:rPr>
        <w:t>деякими</w:t>
      </w:r>
      <w:proofErr w:type="spellEnd"/>
      <w:r w:rsidRPr="00FF0019">
        <w:rPr>
          <w:rFonts w:eastAsia="Times New Roman"/>
          <w:bCs/>
          <w:sz w:val="22"/>
          <w:szCs w:val="22"/>
        </w:rPr>
        <w:t xml:space="preserve"> </w:t>
      </w:r>
      <w:proofErr w:type="spellStart"/>
      <w:r w:rsidRPr="00FF0019">
        <w:rPr>
          <w:rFonts w:eastAsia="Times New Roman"/>
          <w:bCs/>
          <w:sz w:val="22"/>
          <w:szCs w:val="22"/>
        </w:rPr>
        <w:t>іншими</w:t>
      </w:r>
      <w:proofErr w:type="spellEnd"/>
      <w:r w:rsidRPr="00FF0019">
        <w:rPr>
          <w:rFonts w:eastAsia="Times New Roman"/>
          <w:bCs/>
          <w:sz w:val="22"/>
          <w:szCs w:val="22"/>
        </w:rPr>
        <w:t xml:space="preserve"> </w:t>
      </w:r>
      <w:proofErr w:type="spellStart"/>
      <w:r w:rsidRPr="00FF0019">
        <w:rPr>
          <w:rFonts w:eastAsia="Times New Roman"/>
          <w:bCs/>
          <w:sz w:val="22"/>
          <w:szCs w:val="22"/>
        </w:rPr>
        <w:t>консалтинговими</w:t>
      </w:r>
      <w:proofErr w:type="spellEnd"/>
      <w:r w:rsidRPr="00FF0019">
        <w:rPr>
          <w:rFonts w:eastAsia="Times New Roman"/>
          <w:bCs/>
          <w:sz w:val="22"/>
          <w:szCs w:val="22"/>
        </w:rPr>
        <w:t xml:space="preserve"> </w:t>
      </w:r>
      <w:proofErr w:type="spellStart"/>
      <w:r w:rsidRPr="00FF0019">
        <w:rPr>
          <w:rFonts w:eastAsia="Times New Roman"/>
          <w:bCs/>
          <w:sz w:val="22"/>
          <w:szCs w:val="22"/>
        </w:rPr>
        <w:t>фірмами</w:t>
      </w:r>
      <w:proofErr w:type="spellEnd"/>
      <w:r w:rsidRPr="00FF0019">
        <w:rPr>
          <w:rFonts w:eastAsia="Times New Roman"/>
          <w:bCs/>
          <w:sz w:val="22"/>
          <w:szCs w:val="22"/>
        </w:rPr>
        <w:t xml:space="preserve"> (</w:t>
      </w:r>
      <w:proofErr w:type="spellStart"/>
      <w:r w:rsidRPr="00FF0019">
        <w:rPr>
          <w:rFonts w:eastAsia="Times New Roman"/>
          <w:bCs/>
          <w:sz w:val="22"/>
          <w:szCs w:val="22"/>
        </w:rPr>
        <w:t>Bain</w:t>
      </w:r>
      <w:proofErr w:type="spellEnd"/>
      <w:r w:rsidRPr="00FF0019">
        <w:rPr>
          <w:rFonts w:eastAsia="Times New Roman"/>
          <w:bCs/>
          <w:sz w:val="22"/>
          <w:szCs w:val="22"/>
        </w:rPr>
        <w:t xml:space="preserve">, BCG), </w:t>
      </w:r>
      <w:proofErr w:type="spellStart"/>
      <w:r w:rsidRPr="00FF0019">
        <w:rPr>
          <w:rFonts w:eastAsia="Times New Roman"/>
          <w:bCs/>
          <w:sz w:val="22"/>
          <w:szCs w:val="22"/>
        </w:rPr>
        <w:t>відносять</w:t>
      </w:r>
      <w:proofErr w:type="spellEnd"/>
      <w:r w:rsidRPr="00FF0019">
        <w:rPr>
          <w:rFonts w:eastAsia="Times New Roman"/>
          <w:bCs/>
          <w:sz w:val="22"/>
          <w:szCs w:val="22"/>
        </w:rPr>
        <w:t xml:space="preserve"> до </w:t>
      </w:r>
      <w:proofErr w:type="spellStart"/>
      <w:r w:rsidRPr="00FF0019">
        <w:rPr>
          <w:rFonts w:eastAsia="Times New Roman"/>
          <w:bCs/>
          <w:sz w:val="22"/>
          <w:szCs w:val="22"/>
        </w:rPr>
        <w:t>стратегічних</w:t>
      </w:r>
      <w:proofErr w:type="spellEnd"/>
      <w:r w:rsidRPr="00FF0019">
        <w:rPr>
          <w:rFonts w:eastAsia="Times New Roman"/>
          <w:bCs/>
          <w:sz w:val="22"/>
          <w:szCs w:val="22"/>
        </w:rPr>
        <w:t xml:space="preserve"> </w:t>
      </w:r>
      <w:proofErr w:type="spellStart"/>
      <w:r w:rsidRPr="00FF0019">
        <w:rPr>
          <w:rFonts w:eastAsia="Times New Roman"/>
          <w:bCs/>
          <w:sz w:val="22"/>
          <w:szCs w:val="22"/>
        </w:rPr>
        <w:t>консультантів</w:t>
      </w:r>
      <w:proofErr w:type="spellEnd"/>
      <w:r w:rsidRPr="00FF0019">
        <w:rPr>
          <w:rFonts w:eastAsia="Times New Roman"/>
          <w:bCs/>
          <w:sz w:val="22"/>
          <w:szCs w:val="22"/>
        </w:rPr>
        <w:t xml:space="preserve"> «широкого </w:t>
      </w:r>
      <w:proofErr w:type="spellStart"/>
      <w:r w:rsidRPr="00FF0019">
        <w:rPr>
          <w:rFonts w:eastAsia="Times New Roman"/>
          <w:bCs/>
          <w:sz w:val="22"/>
          <w:szCs w:val="22"/>
        </w:rPr>
        <w:t>профілю</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означає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не </w:t>
      </w:r>
      <w:proofErr w:type="spellStart"/>
      <w:r w:rsidRPr="00FF0019">
        <w:rPr>
          <w:rFonts w:eastAsia="Times New Roman"/>
          <w:bCs/>
          <w:sz w:val="22"/>
          <w:szCs w:val="22"/>
        </w:rPr>
        <w:t>виконує</w:t>
      </w:r>
      <w:proofErr w:type="spellEnd"/>
      <w:r w:rsidRPr="00FF0019">
        <w:rPr>
          <w:rFonts w:eastAsia="Times New Roman"/>
          <w:bCs/>
          <w:sz w:val="22"/>
          <w:szCs w:val="22"/>
        </w:rPr>
        <w:t xml:space="preserve"> </w:t>
      </w:r>
      <w:proofErr w:type="spellStart"/>
      <w:r w:rsidRPr="00FF0019">
        <w:rPr>
          <w:rFonts w:eastAsia="Times New Roman"/>
          <w:bCs/>
          <w:sz w:val="22"/>
          <w:szCs w:val="22"/>
        </w:rPr>
        <w:t>вузькоспеціалізовані</w:t>
      </w:r>
      <w:proofErr w:type="spellEnd"/>
      <w:r w:rsidRPr="00FF0019">
        <w:rPr>
          <w:rFonts w:eastAsia="Times New Roman"/>
          <w:bCs/>
          <w:sz w:val="22"/>
          <w:szCs w:val="22"/>
        </w:rPr>
        <w:t xml:space="preserve"> </w:t>
      </w:r>
      <w:proofErr w:type="spellStart"/>
      <w:r w:rsidRPr="00FF0019">
        <w:rPr>
          <w:rFonts w:eastAsia="Times New Roman"/>
          <w:bCs/>
          <w:sz w:val="22"/>
          <w:szCs w:val="22"/>
        </w:rPr>
        <w:t>завдання</w:t>
      </w:r>
      <w:proofErr w:type="spellEnd"/>
      <w:r w:rsidRPr="00FF0019">
        <w:rPr>
          <w:rFonts w:eastAsia="Times New Roman"/>
          <w:bCs/>
          <w:sz w:val="22"/>
          <w:szCs w:val="22"/>
        </w:rPr>
        <w:t xml:space="preserve"> </w:t>
      </w:r>
      <w:proofErr w:type="gramStart"/>
      <w:r w:rsidRPr="00FF0019">
        <w:rPr>
          <w:rFonts w:eastAsia="Times New Roman"/>
          <w:bCs/>
          <w:sz w:val="22"/>
          <w:szCs w:val="22"/>
        </w:rPr>
        <w:t>в будь</w:t>
      </w:r>
      <w:proofErr w:type="gramEnd"/>
      <w:r w:rsidRPr="00FF0019">
        <w:rPr>
          <w:rFonts w:eastAsia="Times New Roman"/>
          <w:bCs/>
          <w:sz w:val="22"/>
          <w:szCs w:val="22"/>
        </w:rPr>
        <w:t>-</w:t>
      </w:r>
      <w:proofErr w:type="spellStart"/>
      <w:r w:rsidRPr="00FF0019">
        <w:rPr>
          <w:rFonts w:eastAsia="Times New Roman"/>
          <w:bCs/>
          <w:sz w:val="22"/>
          <w:szCs w:val="22"/>
        </w:rPr>
        <w:t>яких</w:t>
      </w:r>
      <w:proofErr w:type="spellEnd"/>
      <w:r w:rsidRPr="00FF0019">
        <w:rPr>
          <w:rFonts w:eastAsia="Times New Roman"/>
          <w:bCs/>
          <w:sz w:val="22"/>
          <w:szCs w:val="22"/>
        </w:rPr>
        <w:t xml:space="preserve"> </w:t>
      </w:r>
      <w:proofErr w:type="spellStart"/>
      <w:r w:rsidRPr="00FF0019">
        <w:rPr>
          <w:rFonts w:eastAsia="Times New Roman"/>
          <w:bCs/>
          <w:sz w:val="22"/>
          <w:szCs w:val="22"/>
        </w:rPr>
        <w:t>предметних</w:t>
      </w:r>
      <w:proofErr w:type="spellEnd"/>
      <w:r w:rsidRPr="00FF0019">
        <w:rPr>
          <w:rFonts w:eastAsia="Times New Roman"/>
          <w:bCs/>
          <w:sz w:val="22"/>
          <w:szCs w:val="22"/>
        </w:rPr>
        <w:t xml:space="preserve"> сферах </w:t>
      </w:r>
      <w:proofErr w:type="spellStart"/>
      <w:r w:rsidRPr="00FF0019">
        <w:rPr>
          <w:rFonts w:eastAsia="Times New Roman"/>
          <w:bCs/>
          <w:sz w:val="22"/>
          <w:szCs w:val="22"/>
        </w:rPr>
        <w:t>бізнесу</w:t>
      </w:r>
      <w:proofErr w:type="spellEnd"/>
      <w:r w:rsidRPr="00FF0019">
        <w:rPr>
          <w:rFonts w:eastAsia="Times New Roman"/>
          <w:bCs/>
          <w:sz w:val="22"/>
          <w:szCs w:val="22"/>
        </w:rPr>
        <w:t xml:space="preserve">. </w:t>
      </w:r>
      <w:proofErr w:type="spellStart"/>
      <w:r w:rsidRPr="00FF0019">
        <w:rPr>
          <w:rFonts w:eastAsia="Times New Roman"/>
          <w:bCs/>
          <w:sz w:val="22"/>
          <w:szCs w:val="22"/>
        </w:rPr>
        <w:t>Навпаки</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позиціонує</w:t>
      </w:r>
      <w:proofErr w:type="spellEnd"/>
      <w:r w:rsidRPr="00FF0019">
        <w:rPr>
          <w:rFonts w:eastAsia="Times New Roman"/>
          <w:bCs/>
          <w:sz w:val="22"/>
          <w:szCs w:val="22"/>
        </w:rPr>
        <w:t xml:space="preserve"> себе як </w:t>
      </w:r>
      <w:proofErr w:type="spellStart"/>
      <w:r w:rsidRPr="00FF0019">
        <w:rPr>
          <w:rFonts w:eastAsia="Times New Roman"/>
          <w:bCs/>
          <w:sz w:val="22"/>
          <w:szCs w:val="22"/>
        </w:rPr>
        <w:t>консалтингову</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компанію</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допомагає</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клієнтам</w:t>
      </w:r>
      <w:proofErr w:type="spellEnd"/>
      <w:r w:rsidRPr="00FF0019">
        <w:rPr>
          <w:rFonts w:eastAsia="Times New Roman"/>
          <w:bCs/>
          <w:sz w:val="22"/>
          <w:szCs w:val="22"/>
        </w:rPr>
        <w:t xml:space="preserve"> </w:t>
      </w:r>
      <w:proofErr w:type="spellStart"/>
      <w:r w:rsidRPr="00FF0019">
        <w:rPr>
          <w:rFonts w:eastAsia="Times New Roman"/>
          <w:bCs/>
          <w:sz w:val="22"/>
          <w:szCs w:val="22"/>
        </w:rPr>
        <w:t>знаходити</w:t>
      </w:r>
      <w:proofErr w:type="spellEnd"/>
      <w:r w:rsidRPr="00FF0019">
        <w:rPr>
          <w:rFonts w:eastAsia="Times New Roman"/>
          <w:bCs/>
          <w:sz w:val="22"/>
          <w:szCs w:val="22"/>
        </w:rPr>
        <w:t xml:space="preserve"> </w:t>
      </w:r>
      <w:proofErr w:type="spellStart"/>
      <w:r w:rsidRPr="00FF0019">
        <w:rPr>
          <w:rFonts w:eastAsia="Times New Roman"/>
          <w:bCs/>
          <w:sz w:val="22"/>
          <w:szCs w:val="22"/>
        </w:rPr>
        <w:t>спільні</w:t>
      </w:r>
      <w:proofErr w:type="spellEnd"/>
      <w:r w:rsidRPr="00FF0019">
        <w:rPr>
          <w:rFonts w:eastAsia="Times New Roman"/>
          <w:bCs/>
          <w:sz w:val="22"/>
          <w:szCs w:val="22"/>
        </w:rPr>
        <w:t xml:space="preserve"> </w:t>
      </w:r>
      <w:proofErr w:type="spellStart"/>
      <w:r w:rsidRPr="00FF0019">
        <w:rPr>
          <w:rFonts w:eastAsia="Times New Roman"/>
          <w:bCs/>
          <w:sz w:val="22"/>
          <w:szCs w:val="22"/>
        </w:rPr>
        <w:t>рішення</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повинні</w:t>
      </w:r>
      <w:proofErr w:type="spellEnd"/>
      <w:r w:rsidRPr="00FF0019">
        <w:rPr>
          <w:rFonts w:eastAsia="Times New Roman"/>
          <w:bCs/>
          <w:sz w:val="22"/>
          <w:szCs w:val="22"/>
        </w:rPr>
        <w:t xml:space="preserve"> </w:t>
      </w:r>
      <w:proofErr w:type="spellStart"/>
      <w:r w:rsidRPr="00FF0019">
        <w:rPr>
          <w:rFonts w:eastAsia="Times New Roman"/>
          <w:bCs/>
          <w:sz w:val="22"/>
          <w:szCs w:val="22"/>
        </w:rPr>
        <w:t>викликати</w:t>
      </w:r>
      <w:proofErr w:type="spellEnd"/>
      <w:r w:rsidRPr="00FF0019">
        <w:rPr>
          <w:rFonts w:eastAsia="Times New Roman"/>
          <w:bCs/>
          <w:sz w:val="22"/>
          <w:szCs w:val="22"/>
        </w:rPr>
        <w:t xml:space="preserve"> «</w:t>
      </w:r>
      <w:proofErr w:type="spellStart"/>
      <w:r w:rsidRPr="00FF0019">
        <w:rPr>
          <w:rFonts w:eastAsia="Times New Roman"/>
          <w:bCs/>
          <w:sz w:val="22"/>
          <w:szCs w:val="22"/>
        </w:rPr>
        <w:t>позитивні</w:t>
      </w:r>
      <w:proofErr w:type="spellEnd"/>
      <w:r w:rsidRPr="00FF0019">
        <w:rPr>
          <w:rFonts w:eastAsia="Times New Roman"/>
          <w:bCs/>
          <w:sz w:val="22"/>
          <w:szCs w:val="22"/>
        </w:rPr>
        <w:t xml:space="preserve">, </w:t>
      </w:r>
      <w:proofErr w:type="spellStart"/>
      <w:r w:rsidRPr="00FF0019">
        <w:rPr>
          <w:rFonts w:eastAsia="Times New Roman"/>
          <w:bCs/>
          <w:sz w:val="22"/>
          <w:szCs w:val="22"/>
        </w:rPr>
        <w:t>тривалі</w:t>
      </w:r>
      <w:proofErr w:type="spellEnd"/>
      <w:r w:rsidRPr="00FF0019">
        <w:rPr>
          <w:rFonts w:eastAsia="Times New Roman"/>
          <w:bCs/>
          <w:sz w:val="22"/>
          <w:szCs w:val="22"/>
        </w:rPr>
        <w:t xml:space="preserve"> та </w:t>
      </w:r>
      <w:proofErr w:type="spellStart"/>
      <w:r w:rsidRPr="00FF0019">
        <w:rPr>
          <w:rFonts w:eastAsia="Times New Roman"/>
          <w:bCs/>
          <w:sz w:val="22"/>
          <w:szCs w:val="22"/>
        </w:rPr>
        <w:t>суттєві</w:t>
      </w:r>
      <w:proofErr w:type="spellEnd"/>
      <w:r w:rsidRPr="00FF0019">
        <w:rPr>
          <w:rFonts w:eastAsia="Times New Roman"/>
          <w:bCs/>
          <w:sz w:val="22"/>
          <w:szCs w:val="22"/>
        </w:rPr>
        <w:t xml:space="preserve"> </w:t>
      </w:r>
      <w:proofErr w:type="spellStart"/>
      <w:r w:rsidRPr="00FF0019">
        <w:rPr>
          <w:rFonts w:eastAsia="Times New Roman"/>
          <w:bCs/>
          <w:sz w:val="22"/>
          <w:szCs w:val="22"/>
        </w:rPr>
        <w:t>поліпшення</w:t>
      </w:r>
      <w:proofErr w:type="spellEnd"/>
      <w:r w:rsidRPr="00FF0019">
        <w:rPr>
          <w:rFonts w:eastAsia="Times New Roman"/>
          <w:bCs/>
          <w:sz w:val="22"/>
          <w:szCs w:val="22"/>
        </w:rPr>
        <w:t xml:space="preserve"> в </w:t>
      </w:r>
      <w:proofErr w:type="spellStart"/>
      <w:r w:rsidRPr="00FF0019">
        <w:rPr>
          <w:rFonts w:eastAsia="Times New Roman"/>
          <w:bCs/>
          <w:sz w:val="22"/>
          <w:szCs w:val="22"/>
        </w:rPr>
        <w:t>діяльності</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клієнта</w:t>
      </w:r>
      <w:proofErr w:type="spellEnd"/>
      <w:r w:rsidRPr="00FF0019">
        <w:rPr>
          <w:rFonts w:eastAsia="Times New Roman"/>
          <w:bCs/>
          <w:sz w:val="22"/>
          <w:szCs w:val="22"/>
        </w:rPr>
        <w:t xml:space="preserve">, </w:t>
      </w:r>
      <w:proofErr w:type="spellStart"/>
      <w:r w:rsidRPr="00FF0019">
        <w:rPr>
          <w:rFonts w:eastAsia="Times New Roman"/>
          <w:bCs/>
          <w:sz w:val="22"/>
          <w:szCs w:val="22"/>
        </w:rPr>
        <w:t>фокусуючись</w:t>
      </w:r>
      <w:proofErr w:type="spellEnd"/>
      <w:r w:rsidRPr="00FF0019">
        <w:rPr>
          <w:rFonts w:eastAsia="Times New Roman"/>
          <w:bCs/>
          <w:sz w:val="22"/>
          <w:szCs w:val="22"/>
        </w:rPr>
        <w:t xml:space="preserve"> в основному на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та </w:t>
      </w:r>
      <w:proofErr w:type="spellStart"/>
      <w:r w:rsidRPr="00FF0019">
        <w:rPr>
          <w:rFonts w:eastAsia="Times New Roman"/>
          <w:bCs/>
          <w:sz w:val="22"/>
          <w:szCs w:val="22"/>
        </w:rPr>
        <w:t>бізнес-процесах</w:t>
      </w:r>
      <w:proofErr w:type="spellEnd"/>
      <w:r w:rsidRPr="00FF0019">
        <w:rPr>
          <w:rFonts w:eastAsia="Times New Roman"/>
          <w:bCs/>
          <w:sz w:val="22"/>
          <w:szCs w:val="22"/>
        </w:rPr>
        <w:t xml:space="preserve"> і </w:t>
      </w:r>
      <w:proofErr w:type="spellStart"/>
      <w:r w:rsidRPr="00FF0019">
        <w:rPr>
          <w:rFonts w:eastAsia="Times New Roman"/>
          <w:bCs/>
          <w:sz w:val="22"/>
          <w:szCs w:val="22"/>
        </w:rPr>
        <w:t>взаємодіючи</w:t>
      </w:r>
      <w:proofErr w:type="spellEnd"/>
      <w:r w:rsidRPr="00FF0019">
        <w:rPr>
          <w:rFonts w:eastAsia="Times New Roman"/>
          <w:bCs/>
          <w:sz w:val="22"/>
          <w:szCs w:val="22"/>
        </w:rPr>
        <w:t xml:space="preserve"> </w:t>
      </w:r>
      <w:proofErr w:type="spellStart"/>
      <w:r w:rsidRPr="00FF0019">
        <w:rPr>
          <w:rFonts w:eastAsia="Times New Roman"/>
          <w:bCs/>
          <w:sz w:val="22"/>
          <w:szCs w:val="22"/>
        </w:rPr>
        <w:t>здебільшого</w:t>
      </w:r>
      <w:proofErr w:type="spellEnd"/>
      <w:r w:rsidRPr="00FF0019">
        <w:rPr>
          <w:rFonts w:eastAsia="Times New Roman"/>
          <w:bCs/>
          <w:sz w:val="22"/>
          <w:szCs w:val="22"/>
        </w:rPr>
        <w:t xml:space="preserve"> з топ-менеджментом </w:t>
      </w:r>
      <w:proofErr w:type="spellStart"/>
      <w:r w:rsidRPr="00FF0019">
        <w:rPr>
          <w:rFonts w:eastAsia="Times New Roman"/>
          <w:bCs/>
          <w:sz w:val="22"/>
          <w:szCs w:val="22"/>
        </w:rPr>
        <w:t>компаній-клієнтів</w:t>
      </w:r>
      <w:proofErr w:type="spellEnd"/>
      <w:r w:rsidRPr="00FF0019">
        <w:rPr>
          <w:rFonts w:eastAsia="Times New Roman"/>
          <w:bCs/>
          <w:sz w:val="22"/>
          <w:szCs w:val="22"/>
        </w:rPr>
        <w:t>.</w:t>
      </w:r>
    </w:p>
    <w:p w14:paraId="1CD64B9F"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має</w:t>
      </w:r>
      <w:proofErr w:type="spellEnd"/>
      <w:r w:rsidRPr="00FF0019">
        <w:rPr>
          <w:rFonts w:eastAsia="Times New Roman"/>
          <w:bCs/>
          <w:sz w:val="22"/>
          <w:szCs w:val="22"/>
        </w:rPr>
        <w:t xml:space="preserve"> </w:t>
      </w:r>
      <w:proofErr w:type="spellStart"/>
      <w:r w:rsidRPr="00FF0019">
        <w:rPr>
          <w:rFonts w:eastAsia="Times New Roman"/>
          <w:bCs/>
          <w:sz w:val="22"/>
          <w:szCs w:val="22"/>
        </w:rPr>
        <w:t>досить</w:t>
      </w:r>
      <w:proofErr w:type="spellEnd"/>
      <w:r w:rsidRPr="00FF0019">
        <w:rPr>
          <w:rFonts w:eastAsia="Times New Roman"/>
          <w:bCs/>
          <w:sz w:val="22"/>
          <w:szCs w:val="22"/>
        </w:rPr>
        <w:t xml:space="preserve"> </w:t>
      </w:r>
      <w:proofErr w:type="spellStart"/>
      <w:r w:rsidRPr="00FF0019">
        <w:rPr>
          <w:rFonts w:eastAsia="Times New Roman"/>
          <w:bCs/>
          <w:sz w:val="22"/>
          <w:szCs w:val="22"/>
        </w:rPr>
        <w:t>специфічну</w:t>
      </w:r>
      <w:proofErr w:type="spellEnd"/>
      <w:r w:rsidRPr="00FF0019">
        <w:rPr>
          <w:rFonts w:eastAsia="Times New Roman"/>
          <w:bCs/>
          <w:sz w:val="22"/>
          <w:szCs w:val="22"/>
        </w:rPr>
        <w:t xml:space="preserve"> </w:t>
      </w:r>
      <w:proofErr w:type="spellStart"/>
      <w:r w:rsidRPr="00FF0019">
        <w:rPr>
          <w:rFonts w:eastAsia="Times New Roman"/>
          <w:bCs/>
          <w:sz w:val="22"/>
          <w:szCs w:val="22"/>
        </w:rPr>
        <w:t>політику</w:t>
      </w:r>
      <w:proofErr w:type="spellEnd"/>
      <w:r w:rsidRPr="00FF0019">
        <w:rPr>
          <w:rFonts w:eastAsia="Times New Roman"/>
          <w:bCs/>
          <w:sz w:val="22"/>
          <w:szCs w:val="22"/>
        </w:rPr>
        <w:t xml:space="preserve"> набору </w:t>
      </w:r>
      <w:proofErr w:type="spellStart"/>
      <w:r w:rsidRPr="00FF0019">
        <w:rPr>
          <w:rFonts w:eastAsia="Times New Roman"/>
          <w:bCs/>
          <w:sz w:val="22"/>
          <w:szCs w:val="22"/>
        </w:rPr>
        <w:t>нових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щорічно</w:t>
      </w:r>
      <w:proofErr w:type="spellEnd"/>
      <w:r w:rsidRPr="00FF0019">
        <w:rPr>
          <w:rFonts w:eastAsia="Times New Roman"/>
          <w:bCs/>
          <w:sz w:val="22"/>
          <w:szCs w:val="22"/>
        </w:rPr>
        <w:t xml:space="preserve"> </w:t>
      </w:r>
      <w:proofErr w:type="spellStart"/>
      <w:r w:rsidRPr="00FF0019">
        <w:rPr>
          <w:rFonts w:eastAsia="Times New Roman"/>
          <w:bCs/>
          <w:sz w:val="22"/>
          <w:szCs w:val="22"/>
        </w:rPr>
        <w:t>знімає</w:t>
      </w:r>
      <w:proofErr w:type="spellEnd"/>
      <w:r w:rsidRPr="00FF0019">
        <w:rPr>
          <w:rFonts w:eastAsia="Times New Roman"/>
          <w:bCs/>
          <w:sz w:val="22"/>
          <w:szCs w:val="22"/>
        </w:rPr>
        <w:t xml:space="preserve"> вершки з </w:t>
      </w:r>
      <w:proofErr w:type="spellStart"/>
      <w:r w:rsidRPr="00FF0019">
        <w:rPr>
          <w:rFonts w:eastAsia="Times New Roman"/>
          <w:bCs/>
          <w:sz w:val="22"/>
          <w:szCs w:val="22"/>
        </w:rPr>
        <w:t>випусків</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бізнес-шкіл</w:t>
      </w:r>
      <w:proofErr w:type="spellEnd"/>
      <w:r w:rsidRPr="00FF0019">
        <w:rPr>
          <w:rFonts w:eastAsia="Times New Roman"/>
          <w:bCs/>
          <w:sz w:val="22"/>
          <w:szCs w:val="22"/>
        </w:rPr>
        <w:t xml:space="preserve">, </w:t>
      </w:r>
      <w:proofErr w:type="spellStart"/>
      <w:r w:rsidRPr="00FF0019">
        <w:rPr>
          <w:rFonts w:eastAsia="Times New Roman"/>
          <w:bCs/>
          <w:sz w:val="22"/>
          <w:szCs w:val="22"/>
        </w:rPr>
        <w:t>спокушаючи</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високими</w:t>
      </w:r>
      <w:proofErr w:type="spellEnd"/>
      <w:r w:rsidRPr="00FF0019">
        <w:rPr>
          <w:rFonts w:eastAsia="Times New Roman"/>
          <w:bCs/>
          <w:sz w:val="22"/>
          <w:szCs w:val="22"/>
        </w:rPr>
        <w:t xml:space="preserve"> </w:t>
      </w:r>
      <w:proofErr w:type="spellStart"/>
      <w:r w:rsidRPr="00FF0019">
        <w:rPr>
          <w:rFonts w:eastAsia="Times New Roman"/>
          <w:bCs/>
          <w:sz w:val="22"/>
          <w:szCs w:val="22"/>
        </w:rPr>
        <w:t>заробітками</w:t>
      </w:r>
      <w:proofErr w:type="spellEnd"/>
      <w:r w:rsidRPr="00FF0019">
        <w:rPr>
          <w:rFonts w:eastAsia="Times New Roman"/>
          <w:bCs/>
          <w:sz w:val="22"/>
          <w:szCs w:val="22"/>
        </w:rPr>
        <w:t xml:space="preserve">, перспективою </w:t>
      </w:r>
      <w:proofErr w:type="spellStart"/>
      <w:r w:rsidRPr="00FF0019">
        <w:rPr>
          <w:rFonts w:eastAsia="Times New Roman"/>
          <w:bCs/>
          <w:sz w:val="22"/>
          <w:szCs w:val="22"/>
        </w:rPr>
        <w:t>швидкого</w:t>
      </w:r>
      <w:proofErr w:type="spellEnd"/>
      <w:r w:rsidRPr="00FF0019">
        <w:rPr>
          <w:rFonts w:eastAsia="Times New Roman"/>
          <w:bCs/>
          <w:sz w:val="22"/>
          <w:szCs w:val="22"/>
        </w:rPr>
        <w:t xml:space="preserve"> </w:t>
      </w:r>
      <w:proofErr w:type="spellStart"/>
      <w:r w:rsidRPr="00FF0019">
        <w:rPr>
          <w:rFonts w:eastAsia="Times New Roman"/>
          <w:bCs/>
          <w:sz w:val="22"/>
          <w:szCs w:val="22"/>
        </w:rPr>
        <w:t>просування</w:t>
      </w:r>
      <w:proofErr w:type="spellEnd"/>
      <w:r w:rsidRPr="00FF0019">
        <w:rPr>
          <w:rFonts w:eastAsia="Times New Roman"/>
          <w:bCs/>
          <w:sz w:val="22"/>
          <w:szCs w:val="22"/>
        </w:rPr>
        <w:t xml:space="preserve">, залежного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персональних</w:t>
      </w:r>
      <w:proofErr w:type="spellEnd"/>
      <w:r w:rsidRPr="00FF0019">
        <w:rPr>
          <w:rFonts w:eastAsia="Times New Roman"/>
          <w:bCs/>
          <w:sz w:val="22"/>
          <w:szCs w:val="22"/>
        </w:rPr>
        <w:t xml:space="preserve"> </w:t>
      </w:r>
      <w:proofErr w:type="spellStart"/>
      <w:r w:rsidRPr="00FF0019">
        <w:rPr>
          <w:rFonts w:eastAsia="Times New Roman"/>
          <w:bCs/>
          <w:sz w:val="22"/>
          <w:szCs w:val="22"/>
        </w:rPr>
        <w:t>досягнень</w:t>
      </w:r>
      <w:proofErr w:type="spellEnd"/>
      <w:r w:rsidRPr="00FF0019">
        <w:rPr>
          <w:rFonts w:eastAsia="Times New Roman"/>
          <w:bCs/>
          <w:sz w:val="22"/>
          <w:szCs w:val="22"/>
        </w:rPr>
        <w:t xml:space="preserve">, а </w:t>
      </w:r>
      <w:proofErr w:type="spellStart"/>
      <w:r w:rsidRPr="00FF0019">
        <w:rPr>
          <w:rFonts w:eastAsia="Times New Roman"/>
          <w:bCs/>
          <w:sz w:val="22"/>
          <w:szCs w:val="22"/>
        </w:rPr>
        <w:t>також</w:t>
      </w:r>
      <w:proofErr w:type="spellEnd"/>
      <w:r w:rsidRPr="00FF0019">
        <w:rPr>
          <w:rFonts w:eastAsia="Times New Roman"/>
          <w:bCs/>
          <w:sz w:val="22"/>
          <w:szCs w:val="22"/>
        </w:rPr>
        <w:t xml:space="preserve"> перспективою </w:t>
      </w:r>
      <w:proofErr w:type="spellStart"/>
      <w:r w:rsidRPr="00FF0019">
        <w:rPr>
          <w:rFonts w:eastAsia="Times New Roman"/>
          <w:bCs/>
          <w:sz w:val="22"/>
          <w:szCs w:val="22"/>
        </w:rPr>
        <w:t>потрапляння</w:t>
      </w:r>
      <w:proofErr w:type="spellEnd"/>
      <w:r w:rsidRPr="00FF0019">
        <w:rPr>
          <w:rFonts w:eastAsia="Times New Roman"/>
          <w:bCs/>
          <w:sz w:val="22"/>
          <w:szCs w:val="22"/>
        </w:rPr>
        <w:t xml:space="preserve"> до </w:t>
      </w:r>
      <w:proofErr w:type="spellStart"/>
      <w:r w:rsidRPr="00FF0019">
        <w:rPr>
          <w:rFonts w:eastAsia="Times New Roman"/>
          <w:bCs/>
          <w:sz w:val="22"/>
          <w:szCs w:val="22"/>
        </w:rPr>
        <w:t>еліти</w:t>
      </w:r>
      <w:proofErr w:type="spellEnd"/>
      <w:r w:rsidRPr="00FF0019">
        <w:rPr>
          <w:rFonts w:eastAsia="Times New Roman"/>
          <w:bCs/>
          <w:sz w:val="22"/>
          <w:szCs w:val="22"/>
        </w:rPr>
        <w:t xml:space="preserve"> </w:t>
      </w:r>
      <w:proofErr w:type="spellStart"/>
      <w:r w:rsidRPr="00FF0019">
        <w:rPr>
          <w:rFonts w:eastAsia="Times New Roman"/>
          <w:bCs/>
          <w:sz w:val="22"/>
          <w:szCs w:val="22"/>
        </w:rPr>
        <w:t>ділового</w:t>
      </w:r>
      <w:proofErr w:type="spellEnd"/>
      <w:r w:rsidRPr="00FF0019">
        <w:rPr>
          <w:rFonts w:eastAsia="Times New Roman"/>
          <w:bCs/>
          <w:sz w:val="22"/>
          <w:szCs w:val="22"/>
        </w:rPr>
        <w:t xml:space="preserve"> </w:t>
      </w:r>
      <w:proofErr w:type="spellStart"/>
      <w:r w:rsidRPr="00FF0019">
        <w:rPr>
          <w:rFonts w:eastAsia="Times New Roman"/>
          <w:bCs/>
          <w:sz w:val="22"/>
          <w:szCs w:val="22"/>
        </w:rPr>
        <w:t>співтовариства</w:t>
      </w:r>
      <w:proofErr w:type="spellEnd"/>
      <w:r w:rsidRPr="00FF0019">
        <w:rPr>
          <w:rFonts w:eastAsia="Times New Roman"/>
          <w:bCs/>
          <w:sz w:val="22"/>
          <w:szCs w:val="22"/>
        </w:rPr>
        <w:t xml:space="preserve">. </w:t>
      </w:r>
      <w:proofErr w:type="spellStart"/>
      <w:r w:rsidRPr="00FF0019">
        <w:rPr>
          <w:rFonts w:eastAsia="Times New Roman"/>
          <w:bCs/>
          <w:sz w:val="22"/>
          <w:szCs w:val="22"/>
        </w:rPr>
        <w:t>Натомість</w:t>
      </w:r>
      <w:proofErr w:type="spellEnd"/>
      <w:r w:rsidRPr="00FF0019">
        <w:rPr>
          <w:rFonts w:eastAsia="Times New Roman"/>
          <w:bCs/>
          <w:sz w:val="22"/>
          <w:szCs w:val="22"/>
        </w:rPr>
        <w:t xml:space="preserve"> вона </w:t>
      </w:r>
      <w:proofErr w:type="spellStart"/>
      <w:r w:rsidRPr="00FF0019">
        <w:rPr>
          <w:rFonts w:eastAsia="Times New Roman"/>
          <w:bCs/>
          <w:sz w:val="22"/>
          <w:szCs w:val="22"/>
        </w:rPr>
        <w:t>вимагає</w:t>
      </w:r>
      <w:proofErr w:type="spellEnd"/>
      <w:r w:rsidRPr="00FF0019">
        <w:rPr>
          <w:rFonts w:eastAsia="Times New Roman"/>
          <w:bCs/>
          <w:sz w:val="22"/>
          <w:szCs w:val="22"/>
        </w:rPr>
        <w:t xml:space="preserve"> </w:t>
      </w:r>
      <w:proofErr w:type="spellStart"/>
      <w:r w:rsidRPr="00FF0019">
        <w:rPr>
          <w:rFonts w:eastAsia="Times New Roman"/>
          <w:bCs/>
          <w:sz w:val="22"/>
          <w:szCs w:val="22"/>
        </w:rPr>
        <w:t>повністю</w:t>
      </w:r>
      <w:proofErr w:type="spellEnd"/>
      <w:r w:rsidRPr="00FF0019">
        <w:rPr>
          <w:rFonts w:eastAsia="Times New Roman"/>
          <w:bCs/>
          <w:sz w:val="22"/>
          <w:szCs w:val="22"/>
        </w:rPr>
        <w:t xml:space="preserve"> </w:t>
      </w:r>
      <w:proofErr w:type="spellStart"/>
      <w:r w:rsidRPr="00FF0019">
        <w:rPr>
          <w:rFonts w:eastAsia="Times New Roman"/>
          <w:bCs/>
          <w:sz w:val="22"/>
          <w:szCs w:val="22"/>
        </w:rPr>
        <w:t>присвятити</w:t>
      </w:r>
      <w:proofErr w:type="spellEnd"/>
      <w:r w:rsidRPr="00FF0019">
        <w:rPr>
          <w:rFonts w:eastAsia="Times New Roman"/>
          <w:bCs/>
          <w:sz w:val="22"/>
          <w:szCs w:val="22"/>
        </w:rPr>
        <w:t xml:space="preserve"> себе </w:t>
      </w:r>
      <w:proofErr w:type="spellStart"/>
      <w:r w:rsidRPr="00FF0019">
        <w:rPr>
          <w:rFonts w:eastAsia="Times New Roman"/>
          <w:bCs/>
          <w:sz w:val="22"/>
          <w:szCs w:val="22"/>
        </w:rPr>
        <w:t>роботі</w:t>
      </w:r>
      <w:proofErr w:type="spellEnd"/>
      <w:r w:rsidRPr="00FF0019">
        <w:rPr>
          <w:rFonts w:eastAsia="Times New Roman"/>
          <w:bCs/>
          <w:sz w:val="22"/>
          <w:szCs w:val="22"/>
        </w:rPr>
        <w:t xml:space="preserve"> та </w:t>
      </w:r>
      <w:proofErr w:type="spellStart"/>
      <w:r w:rsidRPr="00FF0019">
        <w:rPr>
          <w:rFonts w:eastAsia="Times New Roman"/>
          <w:bCs/>
          <w:sz w:val="22"/>
          <w:szCs w:val="22"/>
        </w:rPr>
        <w:t>пристосуватися</w:t>
      </w:r>
      <w:proofErr w:type="spellEnd"/>
      <w:r w:rsidRPr="00FF0019">
        <w:rPr>
          <w:rFonts w:eastAsia="Times New Roman"/>
          <w:bCs/>
          <w:sz w:val="22"/>
          <w:szCs w:val="22"/>
        </w:rPr>
        <w:t xml:space="preserve"> до </w:t>
      </w:r>
      <w:proofErr w:type="spellStart"/>
      <w:r w:rsidRPr="00FF0019">
        <w:rPr>
          <w:rFonts w:eastAsia="Times New Roman"/>
          <w:bCs/>
          <w:sz w:val="22"/>
          <w:szCs w:val="22"/>
        </w:rPr>
        <w:t>виснажливого</w:t>
      </w:r>
      <w:proofErr w:type="spellEnd"/>
      <w:r w:rsidRPr="00FF0019">
        <w:rPr>
          <w:rFonts w:eastAsia="Times New Roman"/>
          <w:bCs/>
          <w:sz w:val="22"/>
          <w:szCs w:val="22"/>
        </w:rPr>
        <w:t xml:space="preserve"> </w:t>
      </w:r>
      <w:proofErr w:type="spellStart"/>
      <w:r w:rsidRPr="00FF0019">
        <w:rPr>
          <w:rFonts w:eastAsia="Times New Roman"/>
          <w:bCs/>
          <w:sz w:val="22"/>
          <w:szCs w:val="22"/>
        </w:rPr>
        <w:t>розкладу</w:t>
      </w:r>
      <w:proofErr w:type="spellEnd"/>
      <w:r w:rsidRPr="00FF0019">
        <w:rPr>
          <w:rFonts w:eastAsia="Times New Roman"/>
          <w:bCs/>
          <w:sz w:val="22"/>
          <w:szCs w:val="22"/>
        </w:rPr>
        <w:t xml:space="preserve">. Тому,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приймає</w:t>
      </w:r>
      <w:proofErr w:type="spellEnd"/>
      <w:r w:rsidRPr="00FF0019">
        <w:rPr>
          <w:rFonts w:eastAsia="Times New Roman"/>
          <w:bCs/>
          <w:sz w:val="22"/>
          <w:szCs w:val="22"/>
        </w:rPr>
        <w:t xml:space="preserve"> </w:t>
      </w:r>
      <w:proofErr w:type="spellStart"/>
      <w:r w:rsidRPr="00FF0019">
        <w:rPr>
          <w:rFonts w:eastAsia="Times New Roman"/>
          <w:bCs/>
          <w:sz w:val="22"/>
          <w:szCs w:val="22"/>
        </w:rPr>
        <w:t>такі</w:t>
      </w:r>
      <w:proofErr w:type="spellEnd"/>
      <w:r w:rsidRPr="00FF0019">
        <w:rPr>
          <w:rFonts w:eastAsia="Times New Roman"/>
          <w:bCs/>
          <w:sz w:val="22"/>
          <w:szCs w:val="22"/>
        </w:rPr>
        <w:t xml:space="preserve"> правила </w:t>
      </w:r>
      <w:proofErr w:type="spellStart"/>
      <w:r w:rsidRPr="00FF0019">
        <w:rPr>
          <w:rFonts w:eastAsia="Times New Roman"/>
          <w:bCs/>
          <w:sz w:val="22"/>
          <w:szCs w:val="22"/>
        </w:rPr>
        <w:t>гри</w:t>
      </w:r>
      <w:proofErr w:type="spellEnd"/>
      <w:r w:rsidRPr="00FF0019">
        <w:rPr>
          <w:rFonts w:eastAsia="Times New Roman"/>
          <w:bCs/>
          <w:sz w:val="22"/>
          <w:szCs w:val="22"/>
        </w:rPr>
        <w:t xml:space="preserve">, </w:t>
      </w:r>
      <w:proofErr w:type="spellStart"/>
      <w:r w:rsidRPr="00FF0019">
        <w:rPr>
          <w:rFonts w:eastAsia="Times New Roman"/>
          <w:bCs/>
          <w:sz w:val="22"/>
          <w:szCs w:val="22"/>
        </w:rPr>
        <w:t>забезпечено</w:t>
      </w:r>
      <w:proofErr w:type="spellEnd"/>
      <w:r w:rsidRPr="00FF0019">
        <w:rPr>
          <w:rFonts w:eastAsia="Times New Roman"/>
          <w:bCs/>
          <w:sz w:val="22"/>
          <w:szCs w:val="22"/>
        </w:rPr>
        <w:t xml:space="preserve"> </w:t>
      </w:r>
      <w:proofErr w:type="spellStart"/>
      <w:r w:rsidRPr="00FF0019">
        <w:rPr>
          <w:rFonts w:eastAsia="Times New Roman"/>
          <w:bCs/>
          <w:sz w:val="22"/>
          <w:szCs w:val="22"/>
        </w:rPr>
        <w:t>швидке</w:t>
      </w:r>
      <w:proofErr w:type="spellEnd"/>
      <w:r w:rsidRPr="00FF0019">
        <w:rPr>
          <w:rFonts w:eastAsia="Times New Roman"/>
          <w:bCs/>
          <w:sz w:val="22"/>
          <w:szCs w:val="22"/>
        </w:rPr>
        <w:t xml:space="preserve"> </w:t>
      </w:r>
      <w:proofErr w:type="spellStart"/>
      <w:r w:rsidRPr="00FF0019">
        <w:rPr>
          <w:rFonts w:eastAsia="Times New Roman"/>
          <w:bCs/>
          <w:sz w:val="22"/>
          <w:szCs w:val="22"/>
        </w:rPr>
        <w:t>просування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Усі</w:t>
      </w:r>
      <w:proofErr w:type="spellEnd"/>
      <w:r w:rsidRPr="00FF0019">
        <w:rPr>
          <w:rFonts w:eastAsia="Times New Roman"/>
          <w:bCs/>
          <w:sz w:val="22"/>
          <w:szCs w:val="22"/>
        </w:rPr>
        <w:t xml:space="preserve"> </w:t>
      </w:r>
      <w:proofErr w:type="spellStart"/>
      <w:r w:rsidRPr="00FF0019">
        <w:rPr>
          <w:rFonts w:eastAsia="Times New Roman"/>
          <w:bCs/>
          <w:sz w:val="22"/>
          <w:szCs w:val="22"/>
        </w:rPr>
        <w:t>ті</w:t>
      </w:r>
      <w:proofErr w:type="spellEnd"/>
      <w:r w:rsidRPr="00FF0019">
        <w:rPr>
          <w:rFonts w:eastAsia="Times New Roman"/>
          <w:bCs/>
          <w:sz w:val="22"/>
          <w:szCs w:val="22"/>
        </w:rPr>
        <w:t xml:space="preserve">, </w:t>
      </w:r>
      <w:proofErr w:type="spellStart"/>
      <w:r w:rsidRPr="00FF0019">
        <w:rPr>
          <w:rFonts w:eastAsia="Times New Roman"/>
          <w:bCs/>
          <w:sz w:val="22"/>
          <w:szCs w:val="22"/>
        </w:rPr>
        <w:t>хто</w:t>
      </w:r>
      <w:proofErr w:type="spellEnd"/>
      <w:r w:rsidRPr="00FF0019">
        <w:rPr>
          <w:rFonts w:eastAsia="Times New Roman"/>
          <w:bCs/>
          <w:sz w:val="22"/>
          <w:szCs w:val="22"/>
        </w:rPr>
        <w:t xml:space="preserve"> не </w:t>
      </w:r>
      <w:proofErr w:type="spellStart"/>
      <w:r w:rsidRPr="00FF0019">
        <w:rPr>
          <w:rFonts w:eastAsia="Times New Roman"/>
          <w:bCs/>
          <w:sz w:val="22"/>
          <w:szCs w:val="22"/>
        </w:rPr>
        <w:t>може</w:t>
      </w:r>
      <w:proofErr w:type="spellEnd"/>
      <w:r w:rsidRPr="00FF0019">
        <w:rPr>
          <w:rFonts w:eastAsia="Times New Roman"/>
          <w:bCs/>
          <w:sz w:val="22"/>
          <w:szCs w:val="22"/>
        </w:rPr>
        <w:t xml:space="preserve"> </w:t>
      </w:r>
      <w:proofErr w:type="spellStart"/>
      <w:r w:rsidRPr="00FF0019">
        <w:rPr>
          <w:rFonts w:eastAsia="Times New Roman"/>
          <w:bCs/>
          <w:sz w:val="22"/>
          <w:szCs w:val="22"/>
        </w:rPr>
        <w:t>пристосуватися</w:t>
      </w:r>
      <w:proofErr w:type="spellEnd"/>
      <w:r w:rsidRPr="00FF0019">
        <w:rPr>
          <w:rFonts w:eastAsia="Times New Roman"/>
          <w:bCs/>
          <w:sz w:val="22"/>
          <w:szCs w:val="22"/>
        </w:rPr>
        <w:t xml:space="preserve">, </w:t>
      </w:r>
      <w:proofErr w:type="spellStart"/>
      <w:r w:rsidRPr="00FF0019">
        <w:rPr>
          <w:rFonts w:eastAsia="Times New Roman"/>
          <w:bCs/>
          <w:sz w:val="22"/>
          <w:szCs w:val="22"/>
        </w:rPr>
        <w:t>потрапляють</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w:t>
      </w:r>
      <w:proofErr w:type="spellStart"/>
      <w:r w:rsidRPr="00FF0019">
        <w:rPr>
          <w:rFonts w:eastAsia="Times New Roman"/>
          <w:bCs/>
          <w:sz w:val="22"/>
          <w:szCs w:val="22"/>
        </w:rPr>
        <w:t>невблаганне</w:t>
      </w:r>
      <w:proofErr w:type="spellEnd"/>
      <w:r w:rsidRPr="00FF0019">
        <w:rPr>
          <w:rFonts w:eastAsia="Times New Roman"/>
          <w:bCs/>
          <w:sz w:val="22"/>
          <w:szCs w:val="22"/>
        </w:rPr>
        <w:t xml:space="preserve"> правило, </w:t>
      </w:r>
      <w:proofErr w:type="spellStart"/>
      <w:r w:rsidRPr="00FF0019">
        <w:rPr>
          <w:rFonts w:eastAsia="Times New Roman"/>
          <w:bCs/>
          <w:sz w:val="22"/>
          <w:szCs w:val="22"/>
        </w:rPr>
        <w:t>існуюче</w:t>
      </w:r>
      <w:proofErr w:type="spellEnd"/>
      <w:r w:rsidRPr="00FF0019">
        <w:rPr>
          <w:rFonts w:eastAsia="Times New Roman"/>
          <w:bCs/>
          <w:sz w:val="22"/>
          <w:szCs w:val="22"/>
        </w:rPr>
        <w:t xml:space="preserve"> в </w:t>
      </w:r>
      <w:proofErr w:type="spellStart"/>
      <w:r w:rsidRPr="00FF0019">
        <w:rPr>
          <w:rFonts w:eastAsia="Times New Roman"/>
          <w:bCs/>
          <w:sz w:val="22"/>
          <w:szCs w:val="22"/>
        </w:rPr>
        <w:t>компанії</w:t>
      </w:r>
      <w:proofErr w:type="spellEnd"/>
      <w:r w:rsidRPr="00FF0019">
        <w:rPr>
          <w:rFonts w:eastAsia="Times New Roman"/>
          <w:bCs/>
          <w:sz w:val="22"/>
          <w:szCs w:val="22"/>
        </w:rPr>
        <w:t>, - «</w:t>
      </w:r>
      <w:proofErr w:type="spellStart"/>
      <w:r w:rsidRPr="00FF0019">
        <w:rPr>
          <w:rFonts w:eastAsia="Times New Roman"/>
          <w:bCs/>
          <w:sz w:val="22"/>
          <w:szCs w:val="22"/>
        </w:rPr>
        <w:t>Вгору</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убік</w:t>
      </w:r>
      <w:proofErr w:type="spellEnd"/>
      <w:r w:rsidRPr="00FF0019">
        <w:rPr>
          <w:rFonts w:eastAsia="Times New Roman"/>
          <w:bCs/>
          <w:sz w:val="22"/>
          <w:szCs w:val="22"/>
        </w:rPr>
        <w:t>» («</w:t>
      </w:r>
      <w:proofErr w:type="spellStart"/>
      <w:r w:rsidRPr="00FF0019">
        <w:rPr>
          <w:rFonts w:eastAsia="Times New Roman"/>
          <w:bCs/>
          <w:sz w:val="22"/>
          <w:szCs w:val="22"/>
        </w:rPr>
        <w:t>Up</w:t>
      </w:r>
      <w:proofErr w:type="spellEnd"/>
      <w:r w:rsidRPr="00FF0019">
        <w:rPr>
          <w:rFonts w:eastAsia="Times New Roman"/>
          <w:bCs/>
          <w:sz w:val="22"/>
          <w:szCs w:val="22"/>
        </w:rPr>
        <w:t xml:space="preserve"> </w:t>
      </w:r>
      <w:proofErr w:type="spellStart"/>
      <w:r w:rsidRPr="00FF0019">
        <w:rPr>
          <w:rFonts w:eastAsia="Times New Roman"/>
          <w:bCs/>
          <w:sz w:val="22"/>
          <w:szCs w:val="22"/>
        </w:rPr>
        <w:t>or</w:t>
      </w:r>
      <w:proofErr w:type="spellEnd"/>
      <w:r w:rsidRPr="00FF0019">
        <w:rPr>
          <w:rFonts w:eastAsia="Times New Roman"/>
          <w:bCs/>
          <w:sz w:val="22"/>
          <w:szCs w:val="22"/>
        </w:rPr>
        <w:t xml:space="preserve"> </w:t>
      </w:r>
      <w:proofErr w:type="spellStart"/>
      <w:r w:rsidRPr="00FF0019">
        <w:rPr>
          <w:rFonts w:eastAsia="Times New Roman"/>
          <w:bCs/>
          <w:sz w:val="22"/>
          <w:szCs w:val="22"/>
        </w:rPr>
        <w:t>Out</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Ключовими</w:t>
      </w:r>
      <w:proofErr w:type="spellEnd"/>
      <w:r w:rsidRPr="00FF0019">
        <w:rPr>
          <w:rFonts w:eastAsia="Times New Roman"/>
          <w:bCs/>
          <w:sz w:val="22"/>
          <w:szCs w:val="22"/>
        </w:rPr>
        <w:t xml:space="preserve"> </w:t>
      </w:r>
      <w:proofErr w:type="spellStart"/>
      <w:r w:rsidRPr="00FF0019">
        <w:rPr>
          <w:rFonts w:eastAsia="Times New Roman"/>
          <w:bCs/>
          <w:sz w:val="22"/>
          <w:szCs w:val="22"/>
        </w:rPr>
        <w:t>чинниками</w:t>
      </w:r>
      <w:proofErr w:type="spellEnd"/>
      <w:r w:rsidRPr="00FF0019">
        <w:rPr>
          <w:rFonts w:eastAsia="Times New Roman"/>
          <w:bCs/>
          <w:sz w:val="22"/>
          <w:szCs w:val="22"/>
        </w:rPr>
        <w:t xml:space="preserve"> </w:t>
      </w:r>
      <w:proofErr w:type="spellStart"/>
      <w:r w:rsidRPr="00FF0019">
        <w:rPr>
          <w:rFonts w:eastAsia="Times New Roman"/>
          <w:bCs/>
          <w:sz w:val="22"/>
          <w:szCs w:val="22"/>
        </w:rPr>
        <w:t>відбору</w:t>
      </w:r>
      <w:proofErr w:type="spellEnd"/>
      <w:r w:rsidRPr="00FF0019">
        <w:rPr>
          <w:rFonts w:eastAsia="Times New Roman"/>
          <w:bCs/>
          <w:sz w:val="22"/>
          <w:szCs w:val="22"/>
        </w:rPr>
        <w:t xml:space="preserve"> до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є </w:t>
      </w:r>
      <w:proofErr w:type="spellStart"/>
      <w:r w:rsidRPr="00FF0019">
        <w:rPr>
          <w:rFonts w:eastAsia="Times New Roman"/>
          <w:bCs/>
          <w:sz w:val="22"/>
          <w:szCs w:val="22"/>
        </w:rPr>
        <w:t>інтелектуальні</w:t>
      </w:r>
      <w:proofErr w:type="spellEnd"/>
      <w:r w:rsidRPr="00FF0019">
        <w:rPr>
          <w:rFonts w:eastAsia="Times New Roman"/>
          <w:bCs/>
          <w:sz w:val="22"/>
          <w:szCs w:val="22"/>
        </w:rPr>
        <w:t xml:space="preserve"> </w:t>
      </w:r>
      <w:proofErr w:type="spellStart"/>
      <w:r w:rsidRPr="00FF0019">
        <w:rPr>
          <w:rFonts w:eastAsia="Times New Roman"/>
          <w:bCs/>
          <w:sz w:val="22"/>
          <w:szCs w:val="22"/>
        </w:rPr>
        <w:t>здібності</w:t>
      </w:r>
      <w:proofErr w:type="spellEnd"/>
      <w:r w:rsidRPr="00FF0019">
        <w:rPr>
          <w:rFonts w:eastAsia="Times New Roman"/>
          <w:bCs/>
          <w:sz w:val="22"/>
          <w:szCs w:val="22"/>
        </w:rPr>
        <w:t xml:space="preserve"> кандидата та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особистісні</w:t>
      </w:r>
      <w:proofErr w:type="spellEnd"/>
      <w:r w:rsidRPr="00FF0019">
        <w:rPr>
          <w:rFonts w:eastAsia="Times New Roman"/>
          <w:bCs/>
          <w:sz w:val="22"/>
          <w:szCs w:val="22"/>
        </w:rPr>
        <w:t xml:space="preserve"> </w:t>
      </w:r>
      <w:proofErr w:type="spellStart"/>
      <w:r w:rsidRPr="00FF0019">
        <w:rPr>
          <w:rFonts w:eastAsia="Times New Roman"/>
          <w:bCs/>
          <w:sz w:val="22"/>
          <w:szCs w:val="22"/>
        </w:rPr>
        <w:t>якості</w:t>
      </w:r>
      <w:proofErr w:type="spellEnd"/>
      <w:r w:rsidRPr="00FF0019">
        <w:rPr>
          <w:rFonts w:eastAsia="Times New Roman"/>
          <w:bCs/>
          <w:sz w:val="22"/>
          <w:szCs w:val="22"/>
        </w:rPr>
        <w:t xml:space="preserve"> - характер, </w:t>
      </w:r>
      <w:proofErr w:type="spellStart"/>
      <w:r w:rsidRPr="00FF0019">
        <w:rPr>
          <w:rFonts w:eastAsia="Times New Roman"/>
          <w:bCs/>
          <w:sz w:val="22"/>
          <w:szCs w:val="22"/>
        </w:rPr>
        <w:t>здатність</w:t>
      </w:r>
      <w:proofErr w:type="spellEnd"/>
      <w:r w:rsidRPr="00FF0019">
        <w:rPr>
          <w:rFonts w:eastAsia="Times New Roman"/>
          <w:bCs/>
          <w:sz w:val="22"/>
          <w:szCs w:val="22"/>
        </w:rPr>
        <w:t xml:space="preserve"> </w:t>
      </w:r>
      <w:proofErr w:type="spellStart"/>
      <w:r w:rsidRPr="00FF0019">
        <w:rPr>
          <w:rFonts w:eastAsia="Times New Roman"/>
          <w:bCs/>
          <w:sz w:val="22"/>
          <w:szCs w:val="22"/>
        </w:rPr>
        <w:t>відстоювати</w:t>
      </w:r>
      <w:proofErr w:type="spellEnd"/>
      <w:r w:rsidRPr="00FF0019">
        <w:rPr>
          <w:rFonts w:eastAsia="Times New Roman"/>
          <w:bCs/>
          <w:sz w:val="22"/>
          <w:szCs w:val="22"/>
        </w:rPr>
        <w:t xml:space="preserve"> </w:t>
      </w:r>
      <w:proofErr w:type="spellStart"/>
      <w:r w:rsidRPr="00FF0019">
        <w:rPr>
          <w:rFonts w:eastAsia="Times New Roman"/>
          <w:bCs/>
          <w:sz w:val="22"/>
          <w:szCs w:val="22"/>
        </w:rPr>
        <w:t>власну</w:t>
      </w:r>
      <w:proofErr w:type="spellEnd"/>
      <w:r w:rsidRPr="00FF0019">
        <w:rPr>
          <w:rFonts w:eastAsia="Times New Roman"/>
          <w:bCs/>
          <w:sz w:val="22"/>
          <w:szCs w:val="22"/>
        </w:rPr>
        <w:t xml:space="preserve"> думку та </w:t>
      </w:r>
      <w:proofErr w:type="spellStart"/>
      <w:r w:rsidRPr="00FF0019">
        <w:rPr>
          <w:rFonts w:eastAsia="Times New Roman"/>
          <w:bCs/>
          <w:sz w:val="22"/>
          <w:szCs w:val="22"/>
        </w:rPr>
        <w:t>працювати</w:t>
      </w:r>
      <w:proofErr w:type="spellEnd"/>
      <w:r w:rsidRPr="00FF0019">
        <w:rPr>
          <w:rFonts w:eastAsia="Times New Roman"/>
          <w:bCs/>
          <w:sz w:val="22"/>
          <w:szCs w:val="22"/>
        </w:rPr>
        <w:t xml:space="preserve"> в </w:t>
      </w:r>
      <w:proofErr w:type="spellStart"/>
      <w:r w:rsidRPr="00FF0019">
        <w:rPr>
          <w:rFonts w:eastAsia="Times New Roman"/>
          <w:bCs/>
          <w:sz w:val="22"/>
          <w:szCs w:val="22"/>
        </w:rPr>
        <w:t>надзвичайно</w:t>
      </w:r>
      <w:proofErr w:type="spellEnd"/>
      <w:r w:rsidRPr="00FF0019">
        <w:rPr>
          <w:rFonts w:eastAsia="Times New Roman"/>
          <w:bCs/>
          <w:sz w:val="22"/>
          <w:szCs w:val="22"/>
        </w:rPr>
        <w:t xml:space="preserve"> </w:t>
      </w:r>
      <w:proofErr w:type="spellStart"/>
      <w:r w:rsidRPr="00FF0019">
        <w:rPr>
          <w:rFonts w:eastAsia="Times New Roman"/>
          <w:bCs/>
          <w:sz w:val="22"/>
          <w:szCs w:val="22"/>
        </w:rPr>
        <w:t>напружених</w:t>
      </w:r>
      <w:proofErr w:type="spellEnd"/>
      <w:r w:rsidRPr="00FF0019">
        <w:rPr>
          <w:rFonts w:eastAsia="Times New Roman"/>
          <w:bCs/>
          <w:sz w:val="22"/>
          <w:szCs w:val="22"/>
        </w:rPr>
        <w:t xml:space="preserve"> </w:t>
      </w:r>
      <w:proofErr w:type="spellStart"/>
      <w:r w:rsidRPr="00FF0019">
        <w:rPr>
          <w:rFonts w:eastAsia="Times New Roman"/>
          <w:bCs/>
          <w:sz w:val="22"/>
          <w:szCs w:val="22"/>
        </w:rPr>
        <w:t>умовах</w:t>
      </w:r>
      <w:proofErr w:type="spellEnd"/>
      <w:r w:rsidRPr="00FF0019">
        <w:rPr>
          <w:rFonts w:eastAsia="Times New Roman"/>
          <w:bCs/>
          <w:sz w:val="22"/>
          <w:szCs w:val="22"/>
        </w:rPr>
        <w:t>.</w:t>
      </w:r>
    </w:p>
    <w:p w14:paraId="641FD885" w14:textId="2B8C167F"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Процес</w:t>
      </w:r>
      <w:proofErr w:type="spellEnd"/>
      <w:r w:rsidRPr="00FF0019">
        <w:rPr>
          <w:rFonts w:eastAsia="Times New Roman"/>
          <w:bCs/>
          <w:sz w:val="22"/>
          <w:szCs w:val="22"/>
        </w:rPr>
        <w:t xml:space="preserve"> </w:t>
      </w:r>
      <w:proofErr w:type="spellStart"/>
      <w:r w:rsidRPr="00FF0019">
        <w:rPr>
          <w:rFonts w:eastAsia="Times New Roman"/>
          <w:bCs/>
          <w:sz w:val="22"/>
          <w:szCs w:val="22"/>
        </w:rPr>
        <w:t>розвитку</w:t>
      </w:r>
      <w:proofErr w:type="spellEnd"/>
      <w:r w:rsidRPr="00FF0019">
        <w:rPr>
          <w:rFonts w:eastAsia="Times New Roman"/>
          <w:bCs/>
          <w:sz w:val="22"/>
          <w:szCs w:val="22"/>
        </w:rPr>
        <w:t xml:space="preserve"> й </w:t>
      </w:r>
      <w:proofErr w:type="spellStart"/>
      <w:r w:rsidRPr="00FF0019">
        <w:rPr>
          <w:rFonts w:eastAsia="Times New Roman"/>
          <w:bCs/>
          <w:sz w:val="22"/>
          <w:szCs w:val="22"/>
        </w:rPr>
        <w:t>освіти</w:t>
      </w:r>
      <w:proofErr w:type="spellEnd"/>
      <w:r w:rsidRPr="00FF0019">
        <w:rPr>
          <w:rFonts w:eastAsia="Times New Roman"/>
          <w:bCs/>
          <w:sz w:val="22"/>
          <w:szCs w:val="22"/>
        </w:rPr>
        <w:t xml:space="preserve"> в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тотальний</w:t>
      </w:r>
      <w:proofErr w:type="spellEnd"/>
      <w:r w:rsidRPr="00FF0019">
        <w:rPr>
          <w:rFonts w:eastAsia="Times New Roman"/>
          <w:bCs/>
          <w:sz w:val="22"/>
          <w:szCs w:val="22"/>
        </w:rPr>
        <w:t xml:space="preserve">,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спрямований</w:t>
      </w:r>
      <w:proofErr w:type="spellEnd"/>
      <w:r w:rsidRPr="00FF0019">
        <w:rPr>
          <w:rFonts w:eastAsia="Times New Roman"/>
          <w:bCs/>
          <w:sz w:val="22"/>
          <w:szCs w:val="22"/>
        </w:rPr>
        <w:t xml:space="preserve"> як </w:t>
      </w:r>
      <w:proofErr w:type="spellStart"/>
      <w:r w:rsidRPr="00FF0019">
        <w:rPr>
          <w:rFonts w:eastAsia="Times New Roman"/>
          <w:bCs/>
          <w:sz w:val="22"/>
          <w:szCs w:val="22"/>
        </w:rPr>
        <w:t>усередину</w:t>
      </w:r>
      <w:proofErr w:type="spellEnd"/>
      <w:r w:rsidRPr="00FF0019">
        <w:rPr>
          <w:rFonts w:eastAsia="Times New Roman"/>
          <w:bCs/>
          <w:sz w:val="22"/>
          <w:szCs w:val="22"/>
        </w:rPr>
        <w:t xml:space="preserve"> </w:t>
      </w:r>
      <w:proofErr w:type="spellStart"/>
      <w:r w:rsidRPr="00FF0019">
        <w:rPr>
          <w:rFonts w:eastAsia="Times New Roman"/>
          <w:bCs/>
          <w:sz w:val="22"/>
          <w:szCs w:val="22"/>
        </w:rPr>
        <w:t>організації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розвиток</w:t>
      </w:r>
      <w:proofErr w:type="spellEnd"/>
      <w:r w:rsidRPr="00FF0019">
        <w:rPr>
          <w:rFonts w:eastAsia="Times New Roman"/>
          <w:bCs/>
          <w:sz w:val="22"/>
          <w:szCs w:val="22"/>
        </w:rPr>
        <w:t xml:space="preserve"> </w:t>
      </w:r>
      <w:proofErr w:type="spellStart"/>
      <w:r w:rsidRPr="00FF0019">
        <w:rPr>
          <w:rFonts w:eastAsia="Times New Roman"/>
          <w:bCs/>
          <w:sz w:val="22"/>
          <w:szCs w:val="22"/>
        </w:rPr>
        <w:t>власних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так і </w:t>
      </w:r>
      <w:proofErr w:type="spellStart"/>
      <w:r w:rsidRPr="00FF0019">
        <w:rPr>
          <w:rFonts w:eastAsia="Times New Roman"/>
          <w:bCs/>
          <w:sz w:val="22"/>
          <w:szCs w:val="22"/>
        </w:rPr>
        <w:t>зовні</w:t>
      </w:r>
      <w:proofErr w:type="spellEnd"/>
      <w:r w:rsidRPr="00FF0019">
        <w:rPr>
          <w:rFonts w:eastAsia="Times New Roman"/>
          <w:bCs/>
          <w:sz w:val="22"/>
          <w:szCs w:val="22"/>
        </w:rPr>
        <w:t xml:space="preserve"> -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розвиває</w:t>
      </w:r>
      <w:proofErr w:type="spellEnd"/>
      <w:r w:rsidRPr="00FF0019">
        <w:rPr>
          <w:rFonts w:eastAsia="Times New Roman"/>
          <w:bCs/>
          <w:sz w:val="22"/>
          <w:szCs w:val="22"/>
        </w:rPr>
        <w:t xml:space="preserve">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за </w:t>
      </w:r>
      <w:proofErr w:type="spellStart"/>
      <w:r w:rsidRPr="00FF0019">
        <w:rPr>
          <w:rFonts w:eastAsia="Times New Roman"/>
          <w:bCs/>
          <w:sz w:val="22"/>
          <w:szCs w:val="22"/>
        </w:rPr>
        <w:t>рахунок</w:t>
      </w:r>
      <w:proofErr w:type="spellEnd"/>
      <w:r w:rsidRPr="00FF0019">
        <w:rPr>
          <w:rFonts w:eastAsia="Times New Roman"/>
          <w:bCs/>
          <w:sz w:val="22"/>
          <w:szCs w:val="22"/>
        </w:rPr>
        <w:t xml:space="preserve"> </w:t>
      </w:r>
      <w:proofErr w:type="spellStart"/>
      <w:r w:rsidRPr="00FF0019">
        <w:rPr>
          <w:rFonts w:eastAsia="Times New Roman"/>
          <w:bCs/>
          <w:sz w:val="22"/>
          <w:szCs w:val="22"/>
        </w:rPr>
        <w:t>передачі</w:t>
      </w:r>
      <w:proofErr w:type="spellEnd"/>
      <w:r w:rsidRPr="00FF0019">
        <w:rPr>
          <w:rFonts w:eastAsia="Times New Roman"/>
          <w:bCs/>
          <w:sz w:val="22"/>
          <w:szCs w:val="22"/>
        </w:rPr>
        <w:t xml:space="preserve"> </w:t>
      </w:r>
      <w:proofErr w:type="spellStart"/>
      <w:r w:rsidRPr="00FF0019">
        <w:rPr>
          <w:rFonts w:eastAsia="Times New Roman"/>
          <w:bCs/>
          <w:sz w:val="22"/>
          <w:szCs w:val="22"/>
        </w:rPr>
        <w:t>їм</w:t>
      </w:r>
      <w:proofErr w:type="spellEnd"/>
      <w:r w:rsidRPr="00FF0019">
        <w:rPr>
          <w:rFonts w:eastAsia="Times New Roman"/>
          <w:bCs/>
          <w:sz w:val="22"/>
          <w:szCs w:val="22"/>
        </w:rPr>
        <w:t xml:space="preserve"> </w:t>
      </w:r>
      <w:proofErr w:type="spellStart"/>
      <w:r w:rsidRPr="00FF0019">
        <w:rPr>
          <w:rFonts w:eastAsia="Times New Roman"/>
          <w:bCs/>
          <w:sz w:val="22"/>
          <w:szCs w:val="22"/>
        </w:rPr>
        <w:t>знань</w:t>
      </w:r>
      <w:proofErr w:type="spellEnd"/>
      <w:r w:rsidRPr="00FF0019">
        <w:rPr>
          <w:rFonts w:eastAsia="Times New Roman"/>
          <w:bCs/>
          <w:sz w:val="22"/>
          <w:szCs w:val="22"/>
        </w:rPr>
        <w:t xml:space="preserve">, </w:t>
      </w:r>
      <w:proofErr w:type="spellStart"/>
      <w:r w:rsidRPr="00FF0019">
        <w:rPr>
          <w:rFonts w:eastAsia="Times New Roman"/>
          <w:bCs/>
          <w:sz w:val="22"/>
          <w:szCs w:val="22"/>
        </w:rPr>
        <w:t>накопичених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працівниками</w:t>
      </w:r>
      <w:proofErr w:type="spellEnd"/>
      <w:r w:rsidRPr="00FF0019">
        <w:rPr>
          <w:rFonts w:eastAsia="Times New Roman"/>
          <w:bCs/>
          <w:sz w:val="22"/>
          <w:szCs w:val="22"/>
        </w:rPr>
        <w:t xml:space="preserve"> при </w:t>
      </w:r>
      <w:proofErr w:type="spellStart"/>
      <w:r w:rsidRPr="00FF0019">
        <w:rPr>
          <w:rFonts w:eastAsia="Times New Roman"/>
          <w:bCs/>
          <w:sz w:val="22"/>
          <w:szCs w:val="22"/>
        </w:rPr>
        <w:t>реалізації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тисяч</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r w:rsidRPr="00FF0019">
        <w:rPr>
          <w:rFonts w:eastAsia="Times New Roman"/>
          <w:bCs/>
          <w:sz w:val="22"/>
          <w:szCs w:val="22"/>
        </w:rPr>
        <w:t>ів</w:t>
      </w:r>
      <w:proofErr w:type="spellEnd"/>
      <w:r w:rsidRPr="00FF0019">
        <w:rPr>
          <w:rFonts w:eastAsia="Times New Roman"/>
          <w:bCs/>
          <w:sz w:val="22"/>
          <w:szCs w:val="22"/>
        </w:rPr>
        <w:t xml:space="preserve"> у </w:t>
      </w:r>
      <w:proofErr w:type="spellStart"/>
      <w:r w:rsidRPr="00FF0019">
        <w:rPr>
          <w:rFonts w:eastAsia="Times New Roman"/>
          <w:bCs/>
          <w:sz w:val="22"/>
          <w:szCs w:val="22"/>
        </w:rPr>
        <w:t>найрізноманітніших</w:t>
      </w:r>
      <w:proofErr w:type="spellEnd"/>
      <w:r w:rsidRPr="00FF0019">
        <w:rPr>
          <w:rFonts w:eastAsia="Times New Roman"/>
          <w:bCs/>
          <w:sz w:val="22"/>
          <w:szCs w:val="22"/>
        </w:rPr>
        <w:t xml:space="preserve"> сферах по </w:t>
      </w:r>
      <w:proofErr w:type="spellStart"/>
      <w:r w:rsidRPr="00FF0019">
        <w:rPr>
          <w:rFonts w:eastAsia="Times New Roman"/>
          <w:bCs/>
          <w:sz w:val="22"/>
          <w:szCs w:val="22"/>
        </w:rPr>
        <w:t>всьому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w:t>
      </w:r>
    </w:p>
    <w:p w14:paraId="34C24447"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вважається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архетипним</w:t>
      </w:r>
      <w:proofErr w:type="spellEnd"/>
      <w:r w:rsidRPr="00FF0019">
        <w:rPr>
          <w:rFonts w:eastAsia="Times New Roman"/>
          <w:bCs/>
          <w:sz w:val="22"/>
          <w:szCs w:val="22"/>
        </w:rPr>
        <w:t xml:space="preserve"> прикладом «</w:t>
      </w:r>
      <w:proofErr w:type="spellStart"/>
      <w:r w:rsidRPr="00FF0019">
        <w:rPr>
          <w:rFonts w:eastAsia="Times New Roman"/>
          <w:bCs/>
          <w:sz w:val="22"/>
          <w:szCs w:val="22"/>
        </w:rPr>
        <w:t>організації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побудованої</w:t>
      </w:r>
      <w:proofErr w:type="spellEnd"/>
      <w:r w:rsidRPr="00FF0019">
        <w:rPr>
          <w:rFonts w:eastAsia="Times New Roman"/>
          <w:bCs/>
          <w:sz w:val="22"/>
          <w:szCs w:val="22"/>
        </w:rPr>
        <w:t xml:space="preserve"> на </w:t>
      </w:r>
      <w:proofErr w:type="spellStart"/>
      <w:r w:rsidRPr="00FF0019">
        <w:rPr>
          <w:rFonts w:eastAsia="Times New Roman"/>
          <w:bCs/>
          <w:sz w:val="22"/>
          <w:szCs w:val="22"/>
        </w:rPr>
        <w:t>знаннях</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розвивається</w:t>
      </w:r>
      <w:proofErr w:type="spellEnd"/>
      <w:r w:rsidRPr="00FF0019">
        <w:rPr>
          <w:rFonts w:eastAsia="Times New Roman"/>
          <w:bCs/>
          <w:sz w:val="22"/>
          <w:szCs w:val="22"/>
        </w:rPr>
        <w:t xml:space="preserve"> за </w:t>
      </w:r>
      <w:proofErr w:type="spellStart"/>
      <w:r w:rsidRPr="00FF0019">
        <w:rPr>
          <w:rFonts w:eastAsia="Times New Roman"/>
          <w:bCs/>
          <w:sz w:val="22"/>
          <w:szCs w:val="22"/>
        </w:rPr>
        <w:t>рахунок</w:t>
      </w:r>
      <w:proofErr w:type="spellEnd"/>
      <w:r w:rsidRPr="00FF0019">
        <w:rPr>
          <w:rFonts w:eastAsia="Times New Roman"/>
          <w:bCs/>
          <w:sz w:val="22"/>
          <w:szCs w:val="22"/>
        </w:rPr>
        <w:t xml:space="preserve"> </w:t>
      </w:r>
      <w:proofErr w:type="spellStart"/>
      <w:r w:rsidRPr="00FF0019">
        <w:rPr>
          <w:rFonts w:eastAsia="Times New Roman"/>
          <w:bCs/>
          <w:sz w:val="22"/>
          <w:szCs w:val="22"/>
        </w:rPr>
        <w:t>безперервного</w:t>
      </w:r>
      <w:proofErr w:type="spellEnd"/>
      <w:r w:rsidRPr="00FF0019">
        <w:rPr>
          <w:rFonts w:eastAsia="Times New Roman"/>
          <w:bCs/>
          <w:sz w:val="22"/>
          <w:szCs w:val="22"/>
        </w:rPr>
        <w:t xml:space="preserve"> </w:t>
      </w:r>
      <w:proofErr w:type="spellStart"/>
      <w:r w:rsidRPr="00FF0019">
        <w:rPr>
          <w:rFonts w:eastAsia="Times New Roman"/>
          <w:bCs/>
          <w:sz w:val="22"/>
          <w:szCs w:val="22"/>
        </w:rPr>
        <w:t>залучення</w:t>
      </w:r>
      <w:proofErr w:type="spellEnd"/>
      <w:r w:rsidRPr="00FF0019">
        <w:rPr>
          <w:rFonts w:eastAsia="Times New Roman"/>
          <w:bCs/>
          <w:sz w:val="22"/>
          <w:szCs w:val="22"/>
        </w:rPr>
        <w:t xml:space="preserve"> </w:t>
      </w:r>
      <w:proofErr w:type="spellStart"/>
      <w:r w:rsidRPr="00FF0019">
        <w:rPr>
          <w:rFonts w:eastAsia="Times New Roman"/>
          <w:bCs/>
          <w:sz w:val="22"/>
          <w:szCs w:val="22"/>
        </w:rPr>
        <w:t>талантів</w:t>
      </w:r>
      <w:proofErr w:type="spellEnd"/>
      <w:r w:rsidRPr="00FF0019">
        <w:rPr>
          <w:rFonts w:eastAsia="Times New Roman"/>
          <w:bCs/>
          <w:sz w:val="22"/>
          <w:szCs w:val="22"/>
        </w:rPr>
        <w:t xml:space="preserve"> і </w:t>
      </w:r>
      <w:proofErr w:type="spellStart"/>
      <w:r w:rsidRPr="00FF0019">
        <w:rPr>
          <w:rFonts w:eastAsia="Times New Roman"/>
          <w:bCs/>
          <w:sz w:val="22"/>
          <w:szCs w:val="22"/>
        </w:rPr>
        <w:t>стимулювання</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професійного</w:t>
      </w:r>
      <w:proofErr w:type="spellEnd"/>
      <w:r w:rsidRPr="00FF0019">
        <w:rPr>
          <w:rFonts w:eastAsia="Times New Roman"/>
          <w:bCs/>
          <w:sz w:val="22"/>
          <w:szCs w:val="22"/>
        </w:rPr>
        <w:t xml:space="preserve"> </w:t>
      </w:r>
      <w:proofErr w:type="spellStart"/>
      <w:r w:rsidRPr="00FF0019">
        <w:rPr>
          <w:rFonts w:eastAsia="Times New Roman"/>
          <w:bCs/>
          <w:sz w:val="22"/>
          <w:szCs w:val="22"/>
        </w:rPr>
        <w:t>зростання</w:t>
      </w:r>
      <w:proofErr w:type="spellEnd"/>
      <w:r w:rsidRPr="00FF0019">
        <w:rPr>
          <w:rFonts w:eastAsia="Times New Roman"/>
          <w:bCs/>
          <w:sz w:val="22"/>
          <w:szCs w:val="22"/>
        </w:rPr>
        <w:t>.</w:t>
      </w:r>
    </w:p>
    <w:p w14:paraId="1BC22918" w14:textId="3870EB1B"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Працівники</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безперервно</w:t>
      </w:r>
      <w:proofErr w:type="spellEnd"/>
      <w:r w:rsidRPr="00FF0019">
        <w:rPr>
          <w:rFonts w:eastAsia="Times New Roman"/>
          <w:bCs/>
          <w:sz w:val="22"/>
          <w:szCs w:val="22"/>
        </w:rPr>
        <w:t xml:space="preserve"> </w:t>
      </w:r>
      <w:proofErr w:type="spellStart"/>
      <w:r w:rsidRPr="00FF0019">
        <w:rPr>
          <w:rFonts w:eastAsia="Times New Roman"/>
          <w:bCs/>
          <w:sz w:val="22"/>
          <w:szCs w:val="22"/>
        </w:rPr>
        <w:t>навчаються</w:t>
      </w:r>
      <w:proofErr w:type="spellEnd"/>
      <w:r w:rsidRPr="00FF0019">
        <w:rPr>
          <w:rFonts w:eastAsia="Times New Roman"/>
          <w:bCs/>
          <w:sz w:val="22"/>
          <w:szCs w:val="22"/>
        </w:rPr>
        <w:t xml:space="preserve">. У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існує</w:t>
      </w:r>
      <w:proofErr w:type="spellEnd"/>
      <w:r w:rsidRPr="00FF0019">
        <w:rPr>
          <w:rFonts w:eastAsia="Times New Roman"/>
          <w:bCs/>
          <w:sz w:val="22"/>
          <w:szCs w:val="22"/>
        </w:rPr>
        <w:t xml:space="preserve"> ряд </w:t>
      </w:r>
      <w:proofErr w:type="spellStart"/>
      <w:r w:rsidRPr="00FF0019">
        <w:rPr>
          <w:rFonts w:eastAsia="Times New Roman"/>
          <w:bCs/>
          <w:sz w:val="22"/>
          <w:szCs w:val="22"/>
        </w:rPr>
        <w:t>формальних</w:t>
      </w:r>
      <w:proofErr w:type="spellEnd"/>
      <w:r w:rsidRPr="00FF0019">
        <w:rPr>
          <w:rFonts w:eastAsia="Times New Roman"/>
          <w:bCs/>
          <w:sz w:val="22"/>
          <w:szCs w:val="22"/>
        </w:rPr>
        <w:t xml:space="preserve"> </w:t>
      </w:r>
      <w:proofErr w:type="spellStart"/>
      <w:r w:rsidRPr="00FF0019">
        <w:rPr>
          <w:rFonts w:eastAsia="Times New Roman"/>
          <w:bCs/>
          <w:sz w:val="22"/>
          <w:szCs w:val="22"/>
        </w:rPr>
        <w:t>освітніх</w:t>
      </w:r>
      <w:proofErr w:type="spellEnd"/>
      <w:r w:rsidRPr="00FF0019">
        <w:rPr>
          <w:rFonts w:eastAsia="Times New Roman"/>
          <w:bCs/>
          <w:sz w:val="22"/>
          <w:szCs w:val="22"/>
        </w:rPr>
        <w:t xml:space="preserve"> </w:t>
      </w:r>
      <w:proofErr w:type="spellStart"/>
      <w:r w:rsidRPr="00FF0019">
        <w:rPr>
          <w:rFonts w:eastAsia="Times New Roman"/>
          <w:bCs/>
          <w:sz w:val="22"/>
          <w:szCs w:val="22"/>
        </w:rPr>
        <w:t>програм</w:t>
      </w:r>
      <w:proofErr w:type="spellEnd"/>
      <w:r w:rsidRPr="00FF0019">
        <w:rPr>
          <w:rFonts w:eastAsia="Times New Roman"/>
          <w:bCs/>
          <w:sz w:val="22"/>
          <w:szCs w:val="22"/>
        </w:rPr>
        <w:t xml:space="preserve">, у </w:t>
      </w:r>
      <w:proofErr w:type="spellStart"/>
      <w:r w:rsidRPr="00FF0019">
        <w:rPr>
          <w:rFonts w:eastAsia="Times New Roman"/>
          <w:bCs/>
          <w:sz w:val="22"/>
          <w:szCs w:val="22"/>
        </w:rPr>
        <w:t>яких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працівники</w:t>
      </w:r>
      <w:proofErr w:type="spellEnd"/>
      <w:r w:rsidRPr="00FF0019">
        <w:rPr>
          <w:rFonts w:eastAsia="Times New Roman"/>
          <w:bCs/>
          <w:sz w:val="22"/>
          <w:szCs w:val="22"/>
        </w:rPr>
        <w:t xml:space="preserve"> </w:t>
      </w:r>
      <w:proofErr w:type="spellStart"/>
      <w:r w:rsidRPr="00FF0019">
        <w:rPr>
          <w:rFonts w:eastAsia="Times New Roman"/>
          <w:bCs/>
          <w:sz w:val="22"/>
          <w:szCs w:val="22"/>
        </w:rPr>
        <w:t>беруть</w:t>
      </w:r>
      <w:proofErr w:type="spellEnd"/>
      <w:r w:rsidRPr="00FF0019">
        <w:rPr>
          <w:rFonts w:eastAsia="Times New Roman"/>
          <w:bCs/>
          <w:sz w:val="22"/>
          <w:szCs w:val="22"/>
        </w:rPr>
        <w:t xml:space="preserve"> участь на </w:t>
      </w:r>
      <w:proofErr w:type="spellStart"/>
      <w:r w:rsidRPr="00FF0019">
        <w:rPr>
          <w:rFonts w:eastAsia="Times New Roman"/>
          <w:bCs/>
          <w:sz w:val="22"/>
          <w:szCs w:val="22"/>
        </w:rPr>
        <w:t>різних</w:t>
      </w:r>
      <w:proofErr w:type="spellEnd"/>
      <w:r w:rsidRPr="00FF0019">
        <w:rPr>
          <w:rFonts w:eastAsia="Times New Roman"/>
          <w:bCs/>
          <w:sz w:val="22"/>
          <w:szCs w:val="22"/>
        </w:rPr>
        <w:t xml:space="preserve"> </w:t>
      </w:r>
      <w:proofErr w:type="spellStart"/>
      <w:r w:rsidRPr="00FF0019">
        <w:rPr>
          <w:rFonts w:eastAsia="Times New Roman"/>
          <w:bCs/>
          <w:sz w:val="22"/>
          <w:szCs w:val="22"/>
        </w:rPr>
        <w:t>стадіях</w:t>
      </w:r>
      <w:proofErr w:type="spellEnd"/>
      <w:r w:rsidRPr="00FF0019">
        <w:rPr>
          <w:rFonts w:eastAsia="Times New Roman"/>
          <w:bCs/>
          <w:sz w:val="22"/>
          <w:szCs w:val="22"/>
        </w:rPr>
        <w:t xml:space="preserve"> </w:t>
      </w:r>
      <w:proofErr w:type="spellStart"/>
      <w:r w:rsidRPr="00FF0019">
        <w:rPr>
          <w:rFonts w:eastAsia="Times New Roman"/>
          <w:bCs/>
          <w:sz w:val="22"/>
          <w:szCs w:val="22"/>
        </w:rPr>
        <w:t>своєї</w:t>
      </w:r>
      <w:proofErr w:type="spellEnd"/>
      <w:r w:rsidRPr="00FF0019">
        <w:rPr>
          <w:rFonts w:eastAsia="Times New Roman"/>
          <w:bCs/>
          <w:sz w:val="22"/>
          <w:szCs w:val="22"/>
        </w:rPr>
        <w:t xml:space="preserve"> </w:t>
      </w:r>
      <w:proofErr w:type="spellStart"/>
      <w:r w:rsidRPr="00FF0019">
        <w:rPr>
          <w:rFonts w:eastAsia="Times New Roman"/>
          <w:bCs/>
          <w:sz w:val="22"/>
          <w:szCs w:val="22"/>
        </w:rPr>
        <w:t>роботи</w:t>
      </w:r>
      <w:proofErr w:type="spellEnd"/>
      <w:r w:rsidRPr="00FF0019">
        <w:rPr>
          <w:rFonts w:eastAsia="Times New Roman"/>
          <w:bCs/>
          <w:sz w:val="22"/>
          <w:szCs w:val="22"/>
        </w:rPr>
        <w:t xml:space="preserve"> в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тижневий</w:t>
      </w:r>
      <w:proofErr w:type="spellEnd"/>
      <w:r w:rsidRPr="00FF0019">
        <w:rPr>
          <w:rFonts w:eastAsia="Times New Roman"/>
          <w:bCs/>
          <w:sz w:val="22"/>
          <w:szCs w:val="22"/>
        </w:rPr>
        <w:t xml:space="preserve"> </w:t>
      </w:r>
      <w:proofErr w:type="spellStart"/>
      <w:r w:rsidRPr="00FF0019">
        <w:rPr>
          <w:rFonts w:eastAsia="Times New Roman"/>
          <w:bCs/>
          <w:sz w:val="22"/>
          <w:szCs w:val="22"/>
        </w:rPr>
        <w:t>вступний</w:t>
      </w:r>
      <w:proofErr w:type="spellEnd"/>
      <w:r w:rsidRPr="00FF0019">
        <w:rPr>
          <w:rFonts w:eastAsia="Times New Roman"/>
          <w:bCs/>
          <w:sz w:val="22"/>
          <w:szCs w:val="22"/>
        </w:rPr>
        <w:t xml:space="preserve"> курс для </w:t>
      </w:r>
      <w:proofErr w:type="spellStart"/>
      <w:r w:rsidRPr="00FF0019">
        <w:rPr>
          <w:rFonts w:eastAsia="Times New Roman"/>
          <w:bCs/>
          <w:sz w:val="22"/>
          <w:szCs w:val="22"/>
        </w:rPr>
        <w:t>новачків</w:t>
      </w:r>
      <w:proofErr w:type="spellEnd"/>
      <w:r w:rsidRPr="00FF0019">
        <w:rPr>
          <w:rFonts w:eastAsia="Times New Roman"/>
          <w:bCs/>
          <w:sz w:val="22"/>
          <w:szCs w:val="22"/>
        </w:rPr>
        <w:t xml:space="preserve">, </w:t>
      </w:r>
      <w:proofErr w:type="spellStart"/>
      <w:r w:rsidRPr="00FF0019">
        <w:rPr>
          <w:rFonts w:eastAsia="Times New Roman"/>
          <w:bCs/>
          <w:sz w:val="22"/>
          <w:szCs w:val="22"/>
        </w:rPr>
        <w:t>тритижневий</w:t>
      </w:r>
      <w:proofErr w:type="spellEnd"/>
      <w:r w:rsidRPr="00FF0019">
        <w:rPr>
          <w:rFonts w:eastAsia="Times New Roman"/>
          <w:bCs/>
          <w:sz w:val="22"/>
          <w:szCs w:val="22"/>
        </w:rPr>
        <w:t xml:space="preserve"> </w:t>
      </w:r>
      <w:proofErr w:type="spellStart"/>
      <w:r w:rsidRPr="00FF0019">
        <w:rPr>
          <w:rFonts w:eastAsia="Times New Roman"/>
          <w:bCs/>
          <w:sz w:val="22"/>
          <w:szCs w:val="22"/>
        </w:rPr>
        <w:t>міні</w:t>
      </w:r>
      <w:proofErr w:type="spellEnd"/>
      <w:r w:rsidRPr="00FF0019">
        <w:rPr>
          <w:rFonts w:eastAsia="Times New Roman"/>
          <w:bCs/>
          <w:sz w:val="22"/>
          <w:szCs w:val="22"/>
        </w:rPr>
        <w:t xml:space="preserve">-MBA курс для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не </w:t>
      </w:r>
      <w:proofErr w:type="spellStart"/>
      <w:r w:rsidRPr="00FF0019">
        <w:rPr>
          <w:rFonts w:eastAsia="Times New Roman"/>
          <w:bCs/>
          <w:sz w:val="22"/>
          <w:szCs w:val="22"/>
        </w:rPr>
        <w:t>мають</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бізнес-освіти</w:t>
      </w:r>
      <w:proofErr w:type="spellEnd"/>
      <w:r w:rsidRPr="00FF0019">
        <w:rPr>
          <w:rFonts w:eastAsia="Times New Roman"/>
          <w:bCs/>
          <w:sz w:val="22"/>
          <w:szCs w:val="22"/>
        </w:rPr>
        <w:t xml:space="preserve">, </w:t>
      </w:r>
      <w:proofErr w:type="spellStart"/>
      <w:r w:rsidRPr="00FF0019">
        <w:rPr>
          <w:rFonts w:eastAsia="Times New Roman"/>
          <w:bCs/>
          <w:sz w:val="22"/>
          <w:szCs w:val="22"/>
        </w:rPr>
        <w:t>майстер-клас</w:t>
      </w:r>
      <w:proofErr w:type="spellEnd"/>
      <w:r w:rsidRPr="00FF0019">
        <w:rPr>
          <w:rFonts w:eastAsia="Times New Roman"/>
          <w:bCs/>
          <w:sz w:val="22"/>
          <w:szCs w:val="22"/>
        </w:rPr>
        <w:t xml:space="preserve"> по </w:t>
      </w:r>
      <w:proofErr w:type="spellStart"/>
      <w:r w:rsidRPr="00FF0019">
        <w:rPr>
          <w:rFonts w:eastAsia="Times New Roman"/>
          <w:bCs/>
          <w:sz w:val="22"/>
          <w:szCs w:val="22"/>
        </w:rPr>
        <w:t>роботі</w:t>
      </w:r>
      <w:proofErr w:type="spellEnd"/>
      <w:r w:rsidRPr="00FF0019">
        <w:rPr>
          <w:rFonts w:eastAsia="Times New Roman"/>
          <w:bCs/>
          <w:sz w:val="22"/>
          <w:szCs w:val="22"/>
        </w:rPr>
        <w:t xml:space="preserve"> з </w:t>
      </w:r>
      <w:proofErr w:type="spellStart"/>
      <w:r w:rsidRPr="00FF0019">
        <w:rPr>
          <w:rFonts w:eastAsia="Times New Roman"/>
          <w:bCs/>
          <w:sz w:val="22"/>
          <w:szCs w:val="22"/>
        </w:rPr>
        <w:t>клієнтами</w:t>
      </w:r>
      <w:proofErr w:type="spellEnd"/>
      <w:r w:rsidRPr="00FF0019">
        <w:rPr>
          <w:rFonts w:eastAsia="Times New Roman"/>
          <w:bCs/>
          <w:sz w:val="22"/>
          <w:szCs w:val="22"/>
        </w:rPr>
        <w:t xml:space="preserve"> (</w:t>
      </w:r>
      <w:proofErr w:type="spellStart"/>
      <w:r w:rsidRPr="00FF0019">
        <w:rPr>
          <w:rFonts w:eastAsia="Times New Roman"/>
          <w:bCs/>
          <w:sz w:val="22"/>
          <w:szCs w:val="22"/>
        </w:rPr>
        <w:t>Client</w:t>
      </w:r>
      <w:proofErr w:type="spellEnd"/>
      <w:r w:rsidRPr="00FF0019">
        <w:rPr>
          <w:rFonts w:eastAsia="Times New Roman"/>
          <w:bCs/>
          <w:sz w:val="22"/>
          <w:szCs w:val="22"/>
        </w:rPr>
        <w:t xml:space="preserve"> </w:t>
      </w:r>
      <w:proofErr w:type="spellStart"/>
      <w:r w:rsidRPr="00FF0019">
        <w:rPr>
          <w:rFonts w:eastAsia="Times New Roman"/>
          <w:bCs/>
          <w:sz w:val="22"/>
          <w:szCs w:val="22"/>
        </w:rPr>
        <w:t>Leadership</w:t>
      </w:r>
      <w:proofErr w:type="spellEnd"/>
      <w:r w:rsidRPr="00FF0019">
        <w:rPr>
          <w:rFonts w:eastAsia="Times New Roman"/>
          <w:bCs/>
          <w:sz w:val="22"/>
          <w:szCs w:val="22"/>
        </w:rPr>
        <w:t xml:space="preserve"> </w:t>
      </w:r>
      <w:proofErr w:type="spellStart"/>
      <w:r w:rsidRPr="00FF0019">
        <w:rPr>
          <w:rFonts w:eastAsia="Times New Roman"/>
          <w:bCs/>
          <w:sz w:val="22"/>
          <w:szCs w:val="22"/>
        </w:rPr>
        <w:t>Workshop</w:t>
      </w:r>
      <w:proofErr w:type="spellEnd"/>
      <w:r w:rsidRPr="00FF0019">
        <w:rPr>
          <w:rFonts w:eastAsia="Times New Roman"/>
          <w:bCs/>
          <w:sz w:val="22"/>
          <w:szCs w:val="22"/>
        </w:rPr>
        <w:t xml:space="preserve">) для тих, </w:t>
      </w:r>
      <w:proofErr w:type="spellStart"/>
      <w:r w:rsidRPr="00FF0019">
        <w:rPr>
          <w:rFonts w:eastAsia="Times New Roman"/>
          <w:bCs/>
          <w:sz w:val="22"/>
          <w:szCs w:val="22"/>
        </w:rPr>
        <w:t>хто</w:t>
      </w:r>
      <w:proofErr w:type="spellEnd"/>
      <w:r w:rsidRPr="00FF0019">
        <w:rPr>
          <w:rFonts w:eastAsia="Times New Roman"/>
          <w:bCs/>
          <w:sz w:val="22"/>
          <w:szCs w:val="22"/>
        </w:rPr>
        <w:t xml:space="preserve"> недавно </w:t>
      </w:r>
      <w:proofErr w:type="spellStart"/>
      <w:r w:rsidRPr="00FF0019">
        <w:rPr>
          <w:rFonts w:eastAsia="Times New Roman"/>
          <w:bCs/>
          <w:sz w:val="22"/>
          <w:szCs w:val="22"/>
        </w:rPr>
        <w:t>був</w:t>
      </w:r>
      <w:proofErr w:type="spellEnd"/>
      <w:r w:rsidRPr="00FF0019">
        <w:rPr>
          <w:rFonts w:eastAsia="Times New Roman"/>
          <w:bCs/>
          <w:sz w:val="22"/>
          <w:szCs w:val="22"/>
        </w:rPr>
        <w:t xml:space="preserve"> переведений </w:t>
      </w:r>
      <w:proofErr w:type="gramStart"/>
      <w:r w:rsidRPr="00FF0019">
        <w:rPr>
          <w:rFonts w:eastAsia="Times New Roman"/>
          <w:bCs/>
          <w:sz w:val="22"/>
          <w:szCs w:val="22"/>
        </w:rPr>
        <w:t>у ранг</w:t>
      </w:r>
      <w:proofErr w:type="gramEnd"/>
      <w:r w:rsidRPr="00FF0019">
        <w:rPr>
          <w:rFonts w:eastAsia="Times New Roman"/>
          <w:bCs/>
          <w:sz w:val="22"/>
          <w:szCs w:val="22"/>
        </w:rPr>
        <w:t xml:space="preserve"> партнера, </w:t>
      </w:r>
      <w:proofErr w:type="spellStart"/>
      <w:r w:rsidRPr="00FF0019">
        <w:rPr>
          <w:rFonts w:eastAsia="Times New Roman"/>
          <w:bCs/>
          <w:sz w:val="22"/>
          <w:szCs w:val="22"/>
        </w:rPr>
        <w:t>тощо</w:t>
      </w:r>
      <w:proofErr w:type="spellEnd"/>
      <w:r w:rsidRPr="00FF0019">
        <w:rPr>
          <w:rFonts w:eastAsia="Times New Roman"/>
          <w:bCs/>
          <w:sz w:val="22"/>
          <w:szCs w:val="22"/>
        </w:rPr>
        <w:t xml:space="preserve">. </w:t>
      </w:r>
      <w:proofErr w:type="spellStart"/>
      <w:r w:rsidRPr="00FF0019">
        <w:rPr>
          <w:rFonts w:eastAsia="Times New Roman"/>
          <w:bCs/>
          <w:sz w:val="22"/>
          <w:szCs w:val="22"/>
        </w:rPr>
        <w:t>Однак</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w:t>
      </w:r>
      <w:proofErr w:type="spellEnd"/>
      <w:r w:rsidRPr="00FF0019">
        <w:rPr>
          <w:rFonts w:eastAsia="Times New Roman"/>
          <w:bCs/>
          <w:sz w:val="22"/>
          <w:szCs w:val="22"/>
        </w:rPr>
        <w:t xml:space="preserve"> </w:t>
      </w:r>
      <w:proofErr w:type="spellStart"/>
      <w:r w:rsidRPr="00FF0019">
        <w:rPr>
          <w:rFonts w:eastAsia="Times New Roman"/>
          <w:bCs/>
          <w:sz w:val="22"/>
          <w:szCs w:val="22"/>
        </w:rPr>
        <w:t>розвитку</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не </w:t>
      </w:r>
      <w:proofErr w:type="spellStart"/>
      <w:r w:rsidRPr="00FF0019">
        <w:rPr>
          <w:rFonts w:eastAsia="Times New Roman"/>
          <w:bCs/>
          <w:sz w:val="22"/>
          <w:szCs w:val="22"/>
        </w:rPr>
        <w:t>обмежується</w:t>
      </w:r>
      <w:proofErr w:type="spellEnd"/>
      <w:r w:rsidRPr="00FF0019">
        <w:rPr>
          <w:rFonts w:eastAsia="Times New Roman"/>
          <w:bCs/>
          <w:sz w:val="22"/>
          <w:szCs w:val="22"/>
        </w:rPr>
        <w:t xml:space="preserve"> </w:t>
      </w:r>
      <w:proofErr w:type="spellStart"/>
      <w:r w:rsidRPr="00FF0019">
        <w:rPr>
          <w:rFonts w:eastAsia="Times New Roman"/>
          <w:bCs/>
          <w:sz w:val="22"/>
          <w:szCs w:val="22"/>
        </w:rPr>
        <w:t>формальними</w:t>
      </w:r>
      <w:proofErr w:type="spellEnd"/>
      <w:r w:rsidRPr="00FF0019">
        <w:rPr>
          <w:rFonts w:eastAsia="Times New Roman"/>
          <w:bCs/>
          <w:sz w:val="22"/>
          <w:szCs w:val="22"/>
        </w:rPr>
        <w:t xml:space="preserve"> </w:t>
      </w:r>
      <w:proofErr w:type="spellStart"/>
      <w:r w:rsidRPr="00FF0019">
        <w:rPr>
          <w:rFonts w:eastAsia="Times New Roman"/>
          <w:bCs/>
          <w:sz w:val="22"/>
          <w:szCs w:val="22"/>
        </w:rPr>
        <w:t>програмами</w:t>
      </w:r>
      <w:proofErr w:type="spellEnd"/>
      <w:r w:rsidRPr="00FF0019">
        <w:rPr>
          <w:rFonts w:eastAsia="Times New Roman"/>
          <w:bCs/>
          <w:sz w:val="22"/>
          <w:szCs w:val="22"/>
        </w:rPr>
        <w:t xml:space="preserve">. </w:t>
      </w:r>
      <w:proofErr w:type="spellStart"/>
      <w:r w:rsidRPr="00FF0019">
        <w:rPr>
          <w:rFonts w:eastAsia="Times New Roman"/>
          <w:bCs/>
          <w:sz w:val="22"/>
          <w:szCs w:val="22"/>
        </w:rPr>
        <w:t>Навички</w:t>
      </w:r>
      <w:proofErr w:type="spellEnd"/>
      <w:r w:rsidRPr="00FF0019">
        <w:rPr>
          <w:rFonts w:eastAsia="Times New Roman"/>
          <w:bCs/>
          <w:sz w:val="22"/>
          <w:szCs w:val="22"/>
        </w:rPr>
        <w:t xml:space="preserve"> та </w:t>
      </w:r>
      <w:proofErr w:type="spellStart"/>
      <w:r w:rsidRPr="00FF0019">
        <w:rPr>
          <w:rFonts w:eastAsia="Times New Roman"/>
          <w:bCs/>
          <w:sz w:val="22"/>
          <w:szCs w:val="22"/>
        </w:rPr>
        <w:t>знання</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здобуваються</w:t>
      </w:r>
      <w:proofErr w:type="spellEnd"/>
      <w:r w:rsidRPr="00FF0019">
        <w:rPr>
          <w:rFonts w:eastAsia="Times New Roman"/>
          <w:bCs/>
          <w:sz w:val="22"/>
          <w:szCs w:val="22"/>
        </w:rPr>
        <w:t xml:space="preserve"> ними </w:t>
      </w:r>
      <w:proofErr w:type="spellStart"/>
      <w:r w:rsidRPr="00FF0019">
        <w:rPr>
          <w:rFonts w:eastAsia="Times New Roman"/>
          <w:bCs/>
          <w:sz w:val="22"/>
          <w:szCs w:val="22"/>
        </w:rPr>
        <w:t>безпосередньо</w:t>
      </w:r>
      <w:proofErr w:type="spellEnd"/>
      <w:r w:rsidRPr="00FF0019">
        <w:rPr>
          <w:rFonts w:eastAsia="Times New Roman"/>
          <w:bCs/>
          <w:sz w:val="22"/>
          <w:szCs w:val="22"/>
        </w:rPr>
        <w:t xml:space="preserve"> в </w:t>
      </w:r>
      <w:proofErr w:type="spellStart"/>
      <w:r w:rsidRPr="00FF0019">
        <w:rPr>
          <w:rFonts w:eastAsia="Times New Roman"/>
          <w:bCs/>
          <w:sz w:val="22"/>
          <w:szCs w:val="22"/>
        </w:rPr>
        <w:t>роботі</w:t>
      </w:r>
      <w:proofErr w:type="spellEnd"/>
      <w:r w:rsidRPr="00FF0019">
        <w:rPr>
          <w:rFonts w:eastAsia="Times New Roman"/>
          <w:bCs/>
          <w:sz w:val="22"/>
          <w:szCs w:val="22"/>
        </w:rPr>
        <w:t xml:space="preserve"> над </w:t>
      </w:r>
      <w:proofErr w:type="spellStart"/>
      <w:r w:rsidR="00955F26" w:rsidRPr="00FF0019">
        <w:rPr>
          <w:rFonts w:eastAsia="Times New Roman"/>
          <w:bCs/>
          <w:sz w:val="22"/>
          <w:szCs w:val="22"/>
        </w:rPr>
        <w:t>проєкт</w:t>
      </w:r>
      <w:r w:rsidRPr="00FF0019">
        <w:rPr>
          <w:rFonts w:eastAsia="Times New Roman"/>
          <w:bCs/>
          <w:sz w:val="22"/>
          <w:szCs w:val="22"/>
        </w:rPr>
        <w:t>ами</w:t>
      </w:r>
      <w:proofErr w:type="spellEnd"/>
      <w:r w:rsidRPr="00FF0019">
        <w:rPr>
          <w:rFonts w:eastAsia="Times New Roman"/>
          <w:bCs/>
          <w:sz w:val="22"/>
          <w:szCs w:val="22"/>
        </w:rPr>
        <w:t xml:space="preserve"> - не </w:t>
      </w:r>
      <w:proofErr w:type="spellStart"/>
      <w:r w:rsidRPr="00FF0019">
        <w:rPr>
          <w:rFonts w:eastAsia="Times New Roman"/>
          <w:bCs/>
          <w:sz w:val="22"/>
          <w:szCs w:val="22"/>
        </w:rPr>
        <w:t>менш</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важливий</w:t>
      </w:r>
      <w:proofErr w:type="spellEnd"/>
      <w:r w:rsidRPr="00FF0019">
        <w:rPr>
          <w:rFonts w:eastAsia="Times New Roman"/>
          <w:bCs/>
          <w:sz w:val="22"/>
          <w:szCs w:val="22"/>
        </w:rPr>
        <w:t xml:space="preserve"> </w:t>
      </w:r>
      <w:proofErr w:type="spellStart"/>
      <w:r w:rsidRPr="00FF0019">
        <w:rPr>
          <w:rFonts w:eastAsia="Times New Roman"/>
          <w:bCs/>
          <w:sz w:val="22"/>
          <w:szCs w:val="22"/>
        </w:rPr>
        <w:t>елемент</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розвитку</w:t>
      </w:r>
      <w:proofErr w:type="spellEnd"/>
      <w:r w:rsidRPr="00FF0019">
        <w:rPr>
          <w:rFonts w:eastAsia="Times New Roman"/>
          <w:bCs/>
          <w:sz w:val="22"/>
          <w:szCs w:val="22"/>
        </w:rPr>
        <w:t>.</w:t>
      </w:r>
    </w:p>
    <w:p w14:paraId="02AF3445" w14:textId="7382DC1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Кожен</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w:t>
      </w:r>
      <w:proofErr w:type="spellEnd"/>
      <w:r w:rsidRPr="00FF0019">
        <w:rPr>
          <w:rFonts w:eastAsia="Times New Roman"/>
          <w:bCs/>
          <w:sz w:val="22"/>
          <w:szCs w:val="22"/>
        </w:rPr>
        <w:t xml:space="preserve"> </w:t>
      </w:r>
      <w:proofErr w:type="spellStart"/>
      <w:r w:rsidRPr="00FF0019">
        <w:rPr>
          <w:rFonts w:eastAsia="Times New Roman"/>
          <w:bCs/>
          <w:sz w:val="22"/>
          <w:szCs w:val="22"/>
        </w:rPr>
        <w:t>постійно</w:t>
      </w:r>
      <w:proofErr w:type="spellEnd"/>
      <w:r w:rsidRPr="00FF0019">
        <w:rPr>
          <w:rFonts w:eastAsia="Times New Roman"/>
          <w:bCs/>
          <w:sz w:val="22"/>
          <w:szCs w:val="22"/>
        </w:rPr>
        <w:t xml:space="preserve"> </w:t>
      </w:r>
      <w:proofErr w:type="spellStart"/>
      <w:r w:rsidRPr="00FF0019">
        <w:rPr>
          <w:rFonts w:eastAsia="Times New Roman"/>
          <w:bCs/>
          <w:sz w:val="22"/>
          <w:szCs w:val="22"/>
        </w:rPr>
        <w:t>отримує</w:t>
      </w:r>
      <w:proofErr w:type="spellEnd"/>
      <w:r w:rsidRPr="00FF0019">
        <w:rPr>
          <w:rFonts w:eastAsia="Times New Roman"/>
          <w:bCs/>
          <w:sz w:val="22"/>
          <w:szCs w:val="22"/>
        </w:rPr>
        <w:t xml:space="preserve"> </w:t>
      </w:r>
      <w:proofErr w:type="spellStart"/>
      <w:r w:rsidRPr="00FF0019">
        <w:rPr>
          <w:rFonts w:eastAsia="Times New Roman"/>
          <w:bCs/>
          <w:sz w:val="22"/>
          <w:szCs w:val="22"/>
        </w:rPr>
        <w:t>зворотний</w:t>
      </w:r>
      <w:proofErr w:type="spellEnd"/>
      <w:r w:rsidRPr="00FF0019">
        <w:rPr>
          <w:rFonts w:eastAsia="Times New Roman"/>
          <w:bCs/>
          <w:sz w:val="22"/>
          <w:szCs w:val="22"/>
        </w:rPr>
        <w:t xml:space="preserve"> </w:t>
      </w:r>
      <w:proofErr w:type="spellStart"/>
      <w:r w:rsidRPr="00FF0019">
        <w:rPr>
          <w:rFonts w:eastAsia="Times New Roman"/>
          <w:bCs/>
          <w:sz w:val="22"/>
          <w:szCs w:val="22"/>
        </w:rPr>
        <w:t>зв'язок</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колег</w:t>
      </w:r>
      <w:proofErr w:type="spellEnd"/>
      <w:r w:rsidRPr="00FF0019">
        <w:rPr>
          <w:rFonts w:eastAsia="Times New Roman"/>
          <w:bCs/>
          <w:sz w:val="22"/>
          <w:szCs w:val="22"/>
        </w:rPr>
        <w:t xml:space="preserve"> буквально з перших </w:t>
      </w:r>
      <w:proofErr w:type="spellStart"/>
      <w:r w:rsidRPr="00FF0019">
        <w:rPr>
          <w:rFonts w:eastAsia="Times New Roman"/>
          <w:bCs/>
          <w:sz w:val="22"/>
          <w:szCs w:val="22"/>
        </w:rPr>
        <w:t>днів</w:t>
      </w:r>
      <w:proofErr w:type="spellEnd"/>
      <w:r w:rsidRPr="00FF0019">
        <w:rPr>
          <w:rFonts w:eastAsia="Times New Roman"/>
          <w:bCs/>
          <w:sz w:val="22"/>
          <w:szCs w:val="22"/>
        </w:rPr>
        <w:t xml:space="preserve"> у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Зворотний</w:t>
      </w:r>
      <w:proofErr w:type="spellEnd"/>
      <w:r w:rsidRPr="00FF0019">
        <w:rPr>
          <w:rFonts w:eastAsia="Times New Roman"/>
          <w:bCs/>
          <w:sz w:val="22"/>
          <w:szCs w:val="22"/>
        </w:rPr>
        <w:t xml:space="preserve"> </w:t>
      </w:r>
      <w:proofErr w:type="spellStart"/>
      <w:r w:rsidRPr="00FF0019">
        <w:rPr>
          <w:rFonts w:eastAsia="Times New Roman"/>
          <w:bCs/>
          <w:sz w:val="22"/>
          <w:szCs w:val="22"/>
        </w:rPr>
        <w:t>зв'язок</w:t>
      </w:r>
      <w:proofErr w:type="spellEnd"/>
      <w:r w:rsidRPr="00FF0019">
        <w:rPr>
          <w:rFonts w:eastAsia="Times New Roman"/>
          <w:bCs/>
          <w:sz w:val="22"/>
          <w:szCs w:val="22"/>
        </w:rPr>
        <w:t xml:space="preserve"> </w:t>
      </w:r>
      <w:proofErr w:type="spellStart"/>
      <w:r w:rsidRPr="00FF0019">
        <w:rPr>
          <w:rFonts w:eastAsia="Times New Roman"/>
          <w:bCs/>
          <w:sz w:val="22"/>
          <w:szCs w:val="22"/>
        </w:rPr>
        <w:t>дається</w:t>
      </w:r>
      <w:proofErr w:type="spellEnd"/>
      <w:r w:rsidRPr="00FF0019">
        <w:rPr>
          <w:rFonts w:eastAsia="Times New Roman"/>
          <w:bCs/>
          <w:sz w:val="22"/>
          <w:szCs w:val="22"/>
        </w:rPr>
        <w:t xml:space="preserve"> в </w:t>
      </w:r>
      <w:proofErr w:type="spellStart"/>
      <w:r w:rsidRPr="00FF0019">
        <w:rPr>
          <w:rFonts w:eastAsia="Times New Roman"/>
          <w:bCs/>
          <w:sz w:val="22"/>
          <w:szCs w:val="22"/>
        </w:rPr>
        <w:t>прямій</w:t>
      </w:r>
      <w:proofErr w:type="spellEnd"/>
      <w:r w:rsidRPr="00FF0019">
        <w:rPr>
          <w:rFonts w:eastAsia="Times New Roman"/>
          <w:bCs/>
          <w:sz w:val="22"/>
          <w:szCs w:val="22"/>
        </w:rPr>
        <w:t xml:space="preserve"> і </w:t>
      </w:r>
      <w:proofErr w:type="spellStart"/>
      <w:r w:rsidRPr="00FF0019">
        <w:rPr>
          <w:rFonts w:eastAsia="Times New Roman"/>
          <w:bCs/>
          <w:sz w:val="22"/>
          <w:szCs w:val="22"/>
        </w:rPr>
        <w:t>безкомпромісній</w:t>
      </w:r>
      <w:proofErr w:type="spellEnd"/>
      <w:r w:rsidRPr="00FF0019">
        <w:rPr>
          <w:rFonts w:eastAsia="Times New Roman"/>
          <w:bCs/>
          <w:sz w:val="22"/>
          <w:szCs w:val="22"/>
        </w:rPr>
        <w:t xml:space="preserve"> </w:t>
      </w:r>
      <w:proofErr w:type="spellStart"/>
      <w:r w:rsidRPr="00FF0019">
        <w:rPr>
          <w:rFonts w:eastAsia="Times New Roman"/>
          <w:bCs/>
          <w:sz w:val="22"/>
          <w:szCs w:val="22"/>
        </w:rPr>
        <w:t>формі</w:t>
      </w:r>
      <w:proofErr w:type="spellEnd"/>
      <w:r w:rsidRPr="00FF0019">
        <w:rPr>
          <w:rFonts w:eastAsia="Times New Roman"/>
          <w:bCs/>
          <w:sz w:val="22"/>
          <w:szCs w:val="22"/>
        </w:rPr>
        <w:t xml:space="preserve"> та </w:t>
      </w:r>
      <w:proofErr w:type="spellStart"/>
      <w:r w:rsidRPr="00FF0019">
        <w:rPr>
          <w:rFonts w:eastAsia="Times New Roman"/>
          <w:bCs/>
          <w:sz w:val="22"/>
          <w:szCs w:val="22"/>
        </w:rPr>
        <w:t>може</w:t>
      </w:r>
      <w:proofErr w:type="spellEnd"/>
      <w:r w:rsidRPr="00FF0019">
        <w:rPr>
          <w:rFonts w:eastAsia="Times New Roman"/>
          <w:bCs/>
          <w:sz w:val="22"/>
          <w:szCs w:val="22"/>
        </w:rPr>
        <w:t xml:space="preserve"> </w:t>
      </w:r>
      <w:proofErr w:type="spellStart"/>
      <w:r w:rsidRPr="00FF0019">
        <w:rPr>
          <w:rFonts w:eastAsia="Times New Roman"/>
          <w:bCs/>
          <w:sz w:val="22"/>
          <w:szCs w:val="22"/>
        </w:rPr>
        <w:t>стосуватися</w:t>
      </w:r>
      <w:proofErr w:type="spellEnd"/>
      <w:r w:rsidRPr="00FF0019">
        <w:rPr>
          <w:rFonts w:eastAsia="Times New Roman"/>
          <w:bCs/>
          <w:sz w:val="22"/>
          <w:szCs w:val="22"/>
        </w:rPr>
        <w:t xml:space="preserve"> </w:t>
      </w:r>
      <w:proofErr w:type="spellStart"/>
      <w:r w:rsidRPr="00FF0019">
        <w:rPr>
          <w:rFonts w:eastAsia="Times New Roman"/>
          <w:bCs/>
          <w:sz w:val="22"/>
          <w:szCs w:val="22"/>
        </w:rPr>
        <w:t>найрізноманітніших</w:t>
      </w:r>
      <w:proofErr w:type="spellEnd"/>
      <w:r w:rsidRPr="00FF0019">
        <w:rPr>
          <w:rFonts w:eastAsia="Times New Roman"/>
          <w:bCs/>
          <w:sz w:val="22"/>
          <w:szCs w:val="22"/>
        </w:rPr>
        <w:t xml:space="preserve"> </w:t>
      </w:r>
      <w:proofErr w:type="spellStart"/>
      <w:r w:rsidRPr="00FF0019">
        <w:rPr>
          <w:rFonts w:eastAsia="Times New Roman"/>
          <w:bCs/>
          <w:sz w:val="22"/>
          <w:szCs w:val="22"/>
        </w:rPr>
        <w:t>аспектів</w:t>
      </w:r>
      <w:proofErr w:type="spellEnd"/>
      <w:r w:rsidRPr="00FF0019">
        <w:rPr>
          <w:rFonts w:eastAsia="Times New Roman"/>
          <w:bCs/>
          <w:sz w:val="22"/>
          <w:szCs w:val="22"/>
        </w:rPr>
        <w:t xml:space="preserve"> </w:t>
      </w:r>
      <w:proofErr w:type="spellStart"/>
      <w:r w:rsidRPr="00FF0019">
        <w:rPr>
          <w:rFonts w:eastAsia="Times New Roman"/>
          <w:bCs/>
          <w:sz w:val="22"/>
          <w:szCs w:val="22"/>
        </w:rPr>
        <w:t>роботи</w:t>
      </w:r>
      <w:proofErr w:type="spellEnd"/>
      <w:r w:rsidRPr="00FF0019">
        <w:rPr>
          <w:rFonts w:eastAsia="Times New Roman"/>
          <w:bCs/>
          <w:sz w:val="22"/>
          <w:szCs w:val="22"/>
        </w:rPr>
        <w:t xml:space="preserve"> - </w:t>
      </w:r>
      <w:proofErr w:type="spellStart"/>
      <w:r w:rsidRPr="00FF0019">
        <w:rPr>
          <w:rFonts w:eastAsia="Times New Roman"/>
          <w:bCs/>
          <w:sz w:val="22"/>
          <w:szCs w:val="22"/>
        </w:rPr>
        <w:t>змістовність</w:t>
      </w:r>
      <w:proofErr w:type="spellEnd"/>
      <w:r w:rsidRPr="00FF0019">
        <w:rPr>
          <w:rFonts w:eastAsia="Times New Roman"/>
          <w:bCs/>
          <w:sz w:val="22"/>
          <w:szCs w:val="22"/>
        </w:rPr>
        <w:t xml:space="preserve"> і </w:t>
      </w:r>
      <w:proofErr w:type="spellStart"/>
      <w:r w:rsidRPr="00FF0019">
        <w:rPr>
          <w:rFonts w:eastAsia="Times New Roman"/>
          <w:bCs/>
          <w:sz w:val="22"/>
          <w:szCs w:val="22"/>
        </w:rPr>
        <w:t>осмисленість</w:t>
      </w:r>
      <w:proofErr w:type="spellEnd"/>
      <w:r w:rsidRPr="00FF0019">
        <w:rPr>
          <w:rFonts w:eastAsia="Times New Roman"/>
          <w:bCs/>
          <w:sz w:val="22"/>
          <w:szCs w:val="22"/>
        </w:rPr>
        <w:t xml:space="preserve"> </w:t>
      </w:r>
      <w:proofErr w:type="spellStart"/>
      <w:r w:rsidRPr="00FF0019">
        <w:rPr>
          <w:rFonts w:eastAsia="Times New Roman"/>
          <w:bCs/>
          <w:sz w:val="22"/>
          <w:szCs w:val="22"/>
        </w:rPr>
        <w:t>рекомендацій</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клієнту</w:t>
      </w:r>
      <w:proofErr w:type="spellEnd"/>
      <w:r w:rsidRPr="00FF0019">
        <w:rPr>
          <w:rFonts w:eastAsia="Times New Roman"/>
          <w:bCs/>
          <w:sz w:val="22"/>
          <w:szCs w:val="22"/>
        </w:rPr>
        <w:t xml:space="preserve">, </w:t>
      </w:r>
      <w:proofErr w:type="spellStart"/>
      <w:r w:rsidRPr="00FF0019">
        <w:rPr>
          <w:rFonts w:eastAsia="Times New Roman"/>
          <w:bCs/>
          <w:sz w:val="22"/>
          <w:szCs w:val="22"/>
        </w:rPr>
        <w:t>швидкість</w:t>
      </w:r>
      <w:proofErr w:type="spellEnd"/>
      <w:r w:rsidRPr="00FF0019">
        <w:rPr>
          <w:rFonts w:eastAsia="Times New Roman"/>
          <w:bCs/>
          <w:sz w:val="22"/>
          <w:szCs w:val="22"/>
        </w:rPr>
        <w:t xml:space="preserve"> і </w:t>
      </w:r>
      <w:proofErr w:type="spellStart"/>
      <w:r w:rsidRPr="00FF0019">
        <w:rPr>
          <w:rFonts w:eastAsia="Times New Roman"/>
          <w:bCs/>
          <w:sz w:val="22"/>
          <w:szCs w:val="22"/>
        </w:rPr>
        <w:t>якість</w:t>
      </w:r>
      <w:proofErr w:type="spellEnd"/>
      <w:r w:rsidRPr="00FF0019">
        <w:rPr>
          <w:rFonts w:eastAsia="Times New Roman"/>
          <w:bCs/>
          <w:sz w:val="22"/>
          <w:szCs w:val="22"/>
        </w:rPr>
        <w:t xml:space="preserve"> </w:t>
      </w:r>
      <w:proofErr w:type="spellStart"/>
      <w:r w:rsidRPr="00FF0019">
        <w:rPr>
          <w:rFonts w:eastAsia="Times New Roman"/>
          <w:bCs/>
          <w:sz w:val="22"/>
          <w:szCs w:val="22"/>
        </w:rPr>
        <w:t>підготовки</w:t>
      </w:r>
      <w:proofErr w:type="spellEnd"/>
      <w:r w:rsidRPr="00FF0019">
        <w:rPr>
          <w:rFonts w:eastAsia="Times New Roman"/>
          <w:bCs/>
          <w:sz w:val="22"/>
          <w:szCs w:val="22"/>
        </w:rPr>
        <w:t xml:space="preserve"> </w:t>
      </w:r>
      <w:proofErr w:type="spellStart"/>
      <w:r w:rsidRPr="00FF0019">
        <w:rPr>
          <w:rFonts w:eastAsia="Times New Roman"/>
          <w:bCs/>
          <w:sz w:val="22"/>
          <w:szCs w:val="22"/>
        </w:rPr>
        <w:t>презентацій</w:t>
      </w:r>
      <w:proofErr w:type="spellEnd"/>
      <w:r w:rsidRPr="00FF0019">
        <w:rPr>
          <w:rFonts w:eastAsia="Times New Roman"/>
          <w:bCs/>
          <w:sz w:val="22"/>
          <w:szCs w:val="22"/>
        </w:rPr>
        <w:t xml:space="preserve">, </w:t>
      </w:r>
      <w:proofErr w:type="spellStart"/>
      <w:r w:rsidRPr="00FF0019">
        <w:rPr>
          <w:rFonts w:eastAsia="Times New Roman"/>
          <w:bCs/>
          <w:sz w:val="22"/>
          <w:szCs w:val="22"/>
        </w:rPr>
        <w:t>уміння</w:t>
      </w:r>
      <w:proofErr w:type="spellEnd"/>
      <w:r w:rsidRPr="00FF0019">
        <w:rPr>
          <w:rFonts w:eastAsia="Times New Roman"/>
          <w:bCs/>
          <w:sz w:val="22"/>
          <w:szCs w:val="22"/>
        </w:rPr>
        <w:t xml:space="preserve"> </w:t>
      </w:r>
      <w:proofErr w:type="spellStart"/>
      <w:r w:rsidRPr="00FF0019">
        <w:rPr>
          <w:rFonts w:eastAsia="Times New Roman"/>
          <w:bCs/>
          <w:sz w:val="22"/>
          <w:szCs w:val="22"/>
        </w:rPr>
        <w:t>слухати</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клієнта</w:t>
      </w:r>
      <w:proofErr w:type="spellEnd"/>
      <w:r w:rsidRPr="00FF0019">
        <w:rPr>
          <w:rFonts w:eastAsia="Times New Roman"/>
          <w:bCs/>
          <w:sz w:val="22"/>
          <w:szCs w:val="22"/>
        </w:rPr>
        <w:t xml:space="preserve">, </w:t>
      </w:r>
      <w:proofErr w:type="spellStart"/>
      <w:r w:rsidRPr="00FF0019">
        <w:rPr>
          <w:rFonts w:eastAsia="Times New Roman"/>
          <w:bCs/>
          <w:sz w:val="22"/>
          <w:szCs w:val="22"/>
        </w:rPr>
        <w:t>взаємодіяти</w:t>
      </w:r>
      <w:proofErr w:type="spellEnd"/>
      <w:r w:rsidRPr="00FF0019">
        <w:rPr>
          <w:rFonts w:eastAsia="Times New Roman"/>
          <w:bCs/>
          <w:sz w:val="22"/>
          <w:szCs w:val="22"/>
        </w:rPr>
        <w:t xml:space="preserve"> з </w:t>
      </w:r>
      <w:proofErr w:type="spellStart"/>
      <w:r w:rsidRPr="00FF0019">
        <w:rPr>
          <w:rFonts w:eastAsia="Times New Roman"/>
          <w:bCs/>
          <w:sz w:val="22"/>
          <w:szCs w:val="22"/>
        </w:rPr>
        <w:t>колегами</w:t>
      </w:r>
      <w:proofErr w:type="spellEnd"/>
      <w:r w:rsidRPr="00FF0019">
        <w:rPr>
          <w:rFonts w:eastAsia="Times New Roman"/>
          <w:bCs/>
          <w:sz w:val="22"/>
          <w:szCs w:val="22"/>
        </w:rPr>
        <w:t xml:space="preserve">,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w:t>
      </w:r>
      <w:proofErr w:type="spellStart"/>
      <w:r w:rsidRPr="00FF0019">
        <w:rPr>
          <w:rFonts w:eastAsia="Times New Roman"/>
          <w:bCs/>
          <w:sz w:val="22"/>
          <w:szCs w:val="22"/>
        </w:rPr>
        <w:t>зовнішній</w:t>
      </w:r>
      <w:proofErr w:type="spellEnd"/>
      <w:r w:rsidRPr="00FF0019">
        <w:rPr>
          <w:rFonts w:eastAsia="Times New Roman"/>
          <w:bCs/>
          <w:sz w:val="22"/>
          <w:szCs w:val="22"/>
        </w:rPr>
        <w:t xml:space="preserve"> </w:t>
      </w:r>
      <w:proofErr w:type="spellStart"/>
      <w:r w:rsidRPr="00FF0019">
        <w:rPr>
          <w:rFonts w:eastAsia="Times New Roman"/>
          <w:bCs/>
          <w:sz w:val="22"/>
          <w:szCs w:val="22"/>
        </w:rPr>
        <w:t>вигляд</w:t>
      </w:r>
      <w:proofErr w:type="spellEnd"/>
      <w:r w:rsidRPr="00FF0019">
        <w:rPr>
          <w:rFonts w:eastAsia="Times New Roman"/>
          <w:bCs/>
          <w:sz w:val="22"/>
          <w:szCs w:val="22"/>
        </w:rPr>
        <w:t xml:space="preserve">.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w:t>
      </w:r>
      <w:proofErr w:type="spellEnd"/>
      <w:r w:rsidRPr="00FF0019">
        <w:rPr>
          <w:rFonts w:eastAsia="Times New Roman"/>
          <w:bCs/>
          <w:sz w:val="22"/>
          <w:szCs w:val="22"/>
        </w:rPr>
        <w:t xml:space="preserve"> </w:t>
      </w:r>
      <w:proofErr w:type="spellStart"/>
      <w:r w:rsidRPr="00FF0019">
        <w:rPr>
          <w:rFonts w:eastAsia="Times New Roman"/>
          <w:bCs/>
          <w:sz w:val="22"/>
          <w:szCs w:val="22"/>
        </w:rPr>
        <w:t>зворотного</w:t>
      </w:r>
      <w:proofErr w:type="spellEnd"/>
      <w:r w:rsidRPr="00FF0019">
        <w:rPr>
          <w:rFonts w:eastAsia="Times New Roman"/>
          <w:bCs/>
          <w:sz w:val="22"/>
          <w:szCs w:val="22"/>
        </w:rPr>
        <w:t xml:space="preserve"> </w:t>
      </w:r>
      <w:proofErr w:type="spellStart"/>
      <w:r w:rsidRPr="00FF0019">
        <w:rPr>
          <w:rFonts w:eastAsia="Times New Roman"/>
          <w:bCs/>
          <w:sz w:val="22"/>
          <w:szCs w:val="22"/>
        </w:rPr>
        <w:t>зв'язку</w:t>
      </w:r>
      <w:proofErr w:type="spellEnd"/>
      <w:r w:rsidRPr="00FF0019">
        <w:rPr>
          <w:rFonts w:eastAsia="Times New Roman"/>
          <w:bCs/>
          <w:sz w:val="22"/>
          <w:szCs w:val="22"/>
        </w:rPr>
        <w:t xml:space="preserve"> не є </w:t>
      </w:r>
      <w:proofErr w:type="spellStart"/>
      <w:r w:rsidRPr="00FF0019">
        <w:rPr>
          <w:rFonts w:eastAsia="Times New Roman"/>
          <w:bCs/>
          <w:sz w:val="22"/>
          <w:szCs w:val="22"/>
        </w:rPr>
        <w:t>одностороннім</w:t>
      </w:r>
      <w:proofErr w:type="spellEnd"/>
      <w:r w:rsidRPr="00FF0019">
        <w:rPr>
          <w:rFonts w:eastAsia="Times New Roman"/>
          <w:bCs/>
          <w:sz w:val="22"/>
          <w:szCs w:val="22"/>
        </w:rPr>
        <w:t xml:space="preserve">: </w:t>
      </w:r>
      <w:proofErr w:type="spellStart"/>
      <w:r w:rsidRPr="00FF0019">
        <w:rPr>
          <w:rFonts w:eastAsia="Times New Roman"/>
          <w:bCs/>
          <w:sz w:val="22"/>
          <w:szCs w:val="22"/>
        </w:rPr>
        <w:t>усі</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працівники</w:t>
      </w:r>
      <w:proofErr w:type="spellEnd"/>
      <w:r w:rsidRPr="00FF0019">
        <w:rPr>
          <w:rFonts w:eastAsia="Times New Roman"/>
          <w:bCs/>
          <w:sz w:val="22"/>
          <w:szCs w:val="22"/>
        </w:rPr>
        <w:t xml:space="preserve">, </w:t>
      </w:r>
      <w:proofErr w:type="spellStart"/>
      <w:r w:rsidRPr="00FF0019">
        <w:rPr>
          <w:rFonts w:eastAsia="Times New Roman"/>
          <w:bCs/>
          <w:sz w:val="22"/>
          <w:szCs w:val="22"/>
        </w:rPr>
        <w:t>включаючи</w:t>
      </w:r>
      <w:proofErr w:type="spellEnd"/>
      <w:r w:rsidRPr="00FF0019">
        <w:rPr>
          <w:rFonts w:eastAsia="Times New Roman"/>
          <w:bCs/>
          <w:sz w:val="22"/>
          <w:szCs w:val="22"/>
        </w:rPr>
        <w:t xml:space="preserve"> </w:t>
      </w:r>
      <w:proofErr w:type="spellStart"/>
      <w:r w:rsidRPr="00FF0019">
        <w:rPr>
          <w:rFonts w:eastAsia="Times New Roman"/>
          <w:bCs/>
          <w:sz w:val="22"/>
          <w:szCs w:val="22"/>
        </w:rPr>
        <w:t>новачків</w:t>
      </w:r>
      <w:proofErr w:type="spellEnd"/>
      <w:r w:rsidRPr="00FF0019">
        <w:rPr>
          <w:rFonts w:eastAsia="Times New Roman"/>
          <w:bCs/>
          <w:sz w:val="22"/>
          <w:szCs w:val="22"/>
        </w:rPr>
        <w:t xml:space="preserve">, </w:t>
      </w:r>
      <w:proofErr w:type="spellStart"/>
      <w:r w:rsidRPr="00FF0019">
        <w:rPr>
          <w:rFonts w:eastAsia="Times New Roman"/>
          <w:bCs/>
          <w:sz w:val="22"/>
          <w:szCs w:val="22"/>
        </w:rPr>
        <w:t>стимулюються</w:t>
      </w:r>
      <w:proofErr w:type="spellEnd"/>
      <w:r w:rsidRPr="00FF0019">
        <w:rPr>
          <w:rFonts w:eastAsia="Times New Roman"/>
          <w:bCs/>
          <w:sz w:val="22"/>
          <w:szCs w:val="22"/>
        </w:rPr>
        <w:t xml:space="preserve"> до </w:t>
      </w:r>
      <w:proofErr w:type="spellStart"/>
      <w:r w:rsidRPr="00FF0019">
        <w:rPr>
          <w:rFonts w:eastAsia="Times New Roman"/>
          <w:bCs/>
          <w:sz w:val="22"/>
          <w:szCs w:val="22"/>
        </w:rPr>
        <w:t>висловлення</w:t>
      </w:r>
      <w:proofErr w:type="spellEnd"/>
      <w:r w:rsidRPr="00FF0019">
        <w:rPr>
          <w:rFonts w:eastAsia="Times New Roman"/>
          <w:bCs/>
          <w:sz w:val="22"/>
          <w:szCs w:val="22"/>
        </w:rPr>
        <w:t xml:space="preserve"> </w:t>
      </w:r>
      <w:proofErr w:type="spellStart"/>
      <w:r w:rsidRPr="00FF0019">
        <w:rPr>
          <w:rFonts w:eastAsia="Times New Roman"/>
          <w:bCs/>
          <w:sz w:val="22"/>
          <w:szCs w:val="22"/>
        </w:rPr>
        <w:t>своєї</w:t>
      </w:r>
      <w:proofErr w:type="spellEnd"/>
      <w:r w:rsidRPr="00FF0019">
        <w:rPr>
          <w:rFonts w:eastAsia="Times New Roman"/>
          <w:bCs/>
          <w:sz w:val="22"/>
          <w:szCs w:val="22"/>
        </w:rPr>
        <w:t xml:space="preserve"> думки, як </w:t>
      </w:r>
      <w:proofErr w:type="spellStart"/>
      <w:r w:rsidRPr="00FF0019">
        <w:rPr>
          <w:rFonts w:eastAsia="Times New Roman"/>
          <w:bCs/>
          <w:sz w:val="22"/>
          <w:szCs w:val="22"/>
        </w:rPr>
        <w:t>щодо</w:t>
      </w:r>
      <w:proofErr w:type="spellEnd"/>
      <w:r w:rsidRPr="00FF0019">
        <w:rPr>
          <w:rFonts w:eastAsia="Times New Roman"/>
          <w:bCs/>
          <w:sz w:val="22"/>
          <w:szCs w:val="22"/>
        </w:rPr>
        <w:t xml:space="preserve"> проблем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так і </w:t>
      </w:r>
      <w:proofErr w:type="spellStart"/>
      <w:r w:rsidRPr="00FF0019">
        <w:rPr>
          <w:rFonts w:eastAsia="Times New Roman"/>
          <w:bCs/>
          <w:sz w:val="22"/>
          <w:szCs w:val="22"/>
        </w:rPr>
        <w:t>процесів</w:t>
      </w:r>
      <w:proofErr w:type="spellEnd"/>
      <w:r w:rsidRPr="00FF0019">
        <w:rPr>
          <w:rFonts w:eastAsia="Times New Roman"/>
          <w:bCs/>
          <w:sz w:val="22"/>
          <w:szCs w:val="22"/>
        </w:rPr>
        <w:t xml:space="preserve"> і </w:t>
      </w:r>
      <w:proofErr w:type="spellStart"/>
      <w:r w:rsidRPr="00FF0019">
        <w:rPr>
          <w:rFonts w:eastAsia="Times New Roman"/>
          <w:bCs/>
          <w:sz w:val="22"/>
          <w:szCs w:val="22"/>
        </w:rPr>
        <w:t>ситуацій</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виникають</w:t>
      </w:r>
      <w:proofErr w:type="spellEnd"/>
      <w:r w:rsidRPr="00FF0019">
        <w:rPr>
          <w:rFonts w:eastAsia="Times New Roman"/>
          <w:bCs/>
          <w:sz w:val="22"/>
          <w:szCs w:val="22"/>
        </w:rPr>
        <w:t xml:space="preserve"> </w:t>
      </w:r>
      <w:proofErr w:type="spellStart"/>
      <w:r w:rsidRPr="00FF0019">
        <w:rPr>
          <w:rFonts w:eastAsia="Times New Roman"/>
          <w:bCs/>
          <w:sz w:val="22"/>
          <w:szCs w:val="22"/>
        </w:rPr>
        <w:t>усередині</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в </w:t>
      </w:r>
      <w:proofErr w:type="spellStart"/>
      <w:r w:rsidRPr="00FF0019">
        <w:rPr>
          <w:rFonts w:eastAsia="Times New Roman"/>
          <w:bCs/>
          <w:sz w:val="22"/>
          <w:szCs w:val="22"/>
        </w:rPr>
        <w:t>ході</w:t>
      </w:r>
      <w:proofErr w:type="spellEnd"/>
      <w:r w:rsidRPr="00FF0019">
        <w:rPr>
          <w:rFonts w:eastAsia="Times New Roman"/>
          <w:bCs/>
          <w:sz w:val="22"/>
          <w:szCs w:val="22"/>
        </w:rPr>
        <w:t xml:space="preserve"> </w:t>
      </w:r>
      <w:proofErr w:type="spellStart"/>
      <w:r w:rsidRPr="00FF0019">
        <w:rPr>
          <w:rFonts w:eastAsia="Times New Roman"/>
          <w:bCs/>
          <w:sz w:val="22"/>
          <w:szCs w:val="22"/>
        </w:rPr>
        <w:t>роботи</w:t>
      </w:r>
      <w:proofErr w:type="spellEnd"/>
      <w:r w:rsidRPr="00FF0019">
        <w:rPr>
          <w:rFonts w:eastAsia="Times New Roman"/>
          <w:bCs/>
          <w:sz w:val="22"/>
          <w:szCs w:val="22"/>
        </w:rPr>
        <w:t xml:space="preserve"> над </w:t>
      </w:r>
      <w:proofErr w:type="spellStart"/>
      <w:r w:rsidR="00955F26" w:rsidRPr="00FF0019">
        <w:rPr>
          <w:rFonts w:eastAsia="Times New Roman"/>
          <w:bCs/>
          <w:sz w:val="22"/>
          <w:szCs w:val="22"/>
        </w:rPr>
        <w:t>проєкт</w:t>
      </w:r>
      <w:r w:rsidRPr="00FF0019">
        <w:rPr>
          <w:rFonts w:eastAsia="Times New Roman"/>
          <w:bCs/>
          <w:sz w:val="22"/>
          <w:szCs w:val="22"/>
        </w:rPr>
        <w:t>ами</w:t>
      </w:r>
      <w:proofErr w:type="spellEnd"/>
      <w:r w:rsidRPr="00FF0019">
        <w:rPr>
          <w:rFonts w:eastAsia="Times New Roman"/>
          <w:bCs/>
          <w:sz w:val="22"/>
          <w:szCs w:val="22"/>
        </w:rPr>
        <w:t>.</w:t>
      </w:r>
    </w:p>
    <w:p w14:paraId="1674F789"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Наставництво</w:t>
      </w:r>
      <w:proofErr w:type="spellEnd"/>
      <w:r w:rsidRPr="00FF0019">
        <w:rPr>
          <w:rFonts w:eastAsia="Times New Roman"/>
          <w:bCs/>
          <w:sz w:val="22"/>
          <w:szCs w:val="22"/>
        </w:rPr>
        <w:t xml:space="preserve"> - один </w:t>
      </w:r>
      <w:proofErr w:type="spellStart"/>
      <w:r w:rsidRPr="00FF0019">
        <w:rPr>
          <w:rFonts w:eastAsia="Times New Roman"/>
          <w:bCs/>
          <w:sz w:val="22"/>
          <w:szCs w:val="22"/>
        </w:rPr>
        <w:t>із</w:t>
      </w:r>
      <w:proofErr w:type="spellEnd"/>
      <w:r w:rsidRPr="00FF0019">
        <w:rPr>
          <w:rFonts w:eastAsia="Times New Roman"/>
          <w:bCs/>
          <w:sz w:val="22"/>
          <w:szCs w:val="22"/>
        </w:rPr>
        <w:t xml:space="preserve"> </w:t>
      </w:r>
      <w:proofErr w:type="spellStart"/>
      <w:r w:rsidRPr="00FF0019">
        <w:rPr>
          <w:rFonts w:eastAsia="Times New Roman"/>
          <w:bCs/>
          <w:sz w:val="22"/>
          <w:szCs w:val="22"/>
        </w:rPr>
        <w:t>ключових</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процесів</w:t>
      </w:r>
      <w:proofErr w:type="spellEnd"/>
      <w:r w:rsidRPr="00FF0019">
        <w:rPr>
          <w:rFonts w:eastAsia="Times New Roman"/>
          <w:bCs/>
          <w:sz w:val="22"/>
          <w:szCs w:val="22"/>
        </w:rPr>
        <w:t xml:space="preserve"> у </w:t>
      </w:r>
      <w:proofErr w:type="spellStart"/>
      <w:r w:rsidRPr="00FF0019">
        <w:rPr>
          <w:rFonts w:eastAsia="Times New Roman"/>
          <w:bCs/>
          <w:sz w:val="22"/>
          <w:szCs w:val="22"/>
        </w:rPr>
        <w:t>McKinsey</w:t>
      </w:r>
      <w:proofErr w:type="spellEnd"/>
      <w:r w:rsidRPr="00FF0019">
        <w:rPr>
          <w:rFonts w:eastAsia="Times New Roman"/>
          <w:bCs/>
          <w:sz w:val="22"/>
          <w:szCs w:val="22"/>
        </w:rPr>
        <w:t xml:space="preserve">. Так,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w:t>
      </w:r>
      <w:proofErr w:type="spellStart"/>
      <w:r w:rsidRPr="00FF0019">
        <w:rPr>
          <w:rFonts w:eastAsia="Times New Roman"/>
          <w:bCs/>
          <w:sz w:val="22"/>
          <w:szCs w:val="22"/>
        </w:rPr>
        <w:t>партнери</w:t>
      </w:r>
      <w:proofErr w:type="spellEnd"/>
      <w:r w:rsidRPr="00FF0019">
        <w:rPr>
          <w:rFonts w:eastAsia="Times New Roman"/>
          <w:bCs/>
          <w:sz w:val="22"/>
          <w:szCs w:val="22"/>
        </w:rPr>
        <w:t xml:space="preserve"> </w:t>
      </w:r>
      <w:proofErr w:type="spellStart"/>
      <w:r w:rsidRPr="00FF0019">
        <w:rPr>
          <w:rFonts w:eastAsia="Times New Roman"/>
          <w:bCs/>
          <w:sz w:val="22"/>
          <w:szCs w:val="22"/>
        </w:rPr>
        <w:t>оцінюються</w:t>
      </w:r>
      <w:proofErr w:type="spellEnd"/>
      <w:r w:rsidRPr="00FF0019">
        <w:rPr>
          <w:rFonts w:eastAsia="Times New Roman"/>
          <w:bCs/>
          <w:sz w:val="22"/>
          <w:szCs w:val="22"/>
        </w:rPr>
        <w:t xml:space="preserve"> по тому, яка </w:t>
      </w:r>
      <w:proofErr w:type="spellStart"/>
      <w:r w:rsidRPr="00FF0019">
        <w:rPr>
          <w:rFonts w:eastAsia="Times New Roman"/>
          <w:bCs/>
          <w:sz w:val="22"/>
          <w:szCs w:val="22"/>
        </w:rPr>
        <w:t>кількість</w:t>
      </w:r>
      <w:proofErr w:type="spellEnd"/>
      <w:r w:rsidRPr="00FF0019">
        <w:rPr>
          <w:rFonts w:eastAsia="Times New Roman"/>
          <w:bCs/>
          <w:sz w:val="22"/>
          <w:szCs w:val="22"/>
        </w:rPr>
        <w:t xml:space="preserve"> </w:t>
      </w:r>
      <w:proofErr w:type="spellStart"/>
      <w:r w:rsidRPr="00FF0019">
        <w:rPr>
          <w:rFonts w:eastAsia="Times New Roman"/>
          <w:bCs/>
          <w:sz w:val="22"/>
          <w:szCs w:val="22"/>
        </w:rPr>
        <w:t>консультантів</w:t>
      </w:r>
      <w:proofErr w:type="spellEnd"/>
      <w:r w:rsidRPr="00FF0019">
        <w:rPr>
          <w:rFonts w:eastAsia="Times New Roman"/>
          <w:bCs/>
          <w:sz w:val="22"/>
          <w:szCs w:val="22"/>
        </w:rPr>
        <w:t xml:space="preserve"> </w:t>
      </w:r>
      <w:proofErr w:type="spellStart"/>
      <w:r w:rsidRPr="00FF0019">
        <w:rPr>
          <w:rFonts w:eastAsia="Times New Roman"/>
          <w:bCs/>
          <w:sz w:val="22"/>
          <w:szCs w:val="22"/>
        </w:rPr>
        <w:t>називає</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своїми</w:t>
      </w:r>
      <w:proofErr w:type="spellEnd"/>
      <w:r w:rsidRPr="00FF0019">
        <w:rPr>
          <w:rFonts w:eastAsia="Times New Roman"/>
          <w:bCs/>
          <w:sz w:val="22"/>
          <w:szCs w:val="22"/>
        </w:rPr>
        <w:t xml:space="preserve"> </w:t>
      </w:r>
      <w:proofErr w:type="spellStart"/>
      <w:r w:rsidRPr="00FF0019">
        <w:rPr>
          <w:rFonts w:eastAsia="Times New Roman"/>
          <w:bCs/>
          <w:sz w:val="22"/>
          <w:szCs w:val="22"/>
        </w:rPr>
        <w:t>вчителями</w:t>
      </w:r>
      <w:proofErr w:type="spellEnd"/>
      <w:r w:rsidRPr="00FF0019">
        <w:rPr>
          <w:rFonts w:eastAsia="Times New Roman"/>
          <w:bCs/>
          <w:sz w:val="22"/>
          <w:szCs w:val="22"/>
        </w:rPr>
        <w:t xml:space="preserve">. За </w:t>
      </w:r>
      <w:proofErr w:type="spellStart"/>
      <w:r w:rsidRPr="00FF0019">
        <w:rPr>
          <w:rFonts w:eastAsia="Times New Roman"/>
          <w:bCs/>
          <w:sz w:val="22"/>
          <w:szCs w:val="22"/>
        </w:rPr>
        <w:t>даними</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нинішній</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керуючий</w:t>
      </w:r>
      <w:proofErr w:type="spellEnd"/>
      <w:r w:rsidRPr="00FF0019">
        <w:rPr>
          <w:rFonts w:eastAsia="Times New Roman"/>
          <w:bCs/>
          <w:sz w:val="22"/>
          <w:szCs w:val="22"/>
        </w:rPr>
        <w:t xml:space="preserve"> директор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Домінік</w:t>
      </w:r>
      <w:proofErr w:type="spellEnd"/>
      <w:r w:rsidRPr="00FF0019">
        <w:rPr>
          <w:rFonts w:eastAsia="Times New Roman"/>
          <w:bCs/>
          <w:sz w:val="22"/>
          <w:szCs w:val="22"/>
        </w:rPr>
        <w:t xml:space="preserve"> Бартон до 60% </w:t>
      </w:r>
      <w:proofErr w:type="spellStart"/>
      <w:r w:rsidRPr="00FF0019">
        <w:rPr>
          <w:rFonts w:eastAsia="Times New Roman"/>
          <w:bCs/>
          <w:sz w:val="22"/>
          <w:szCs w:val="22"/>
        </w:rPr>
        <w:t>свого</w:t>
      </w:r>
      <w:proofErr w:type="spellEnd"/>
      <w:r w:rsidRPr="00FF0019">
        <w:rPr>
          <w:rFonts w:eastAsia="Times New Roman"/>
          <w:bCs/>
          <w:sz w:val="22"/>
          <w:szCs w:val="22"/>
        </w:rPr>
        <w:t xml:space="preserve"> </w:t>
      </w:r>
      <w:proofErr w:type="spellStart"/>
      <w:r w:rsidRPr="00FF0019">
        <w:rPr>
          <w:rFonts w:eastAsia="Times New Roman"/>
          <w:bCs/>
          <w:sz w:val="22"/>
          <w:szCs w:val="22"/>
        </w:rPr>
        <w:t>робочого</w:t>
      </w:r>
      <w:proofErr w:type="spellEnd"/>
      <w:r w:rsidRPr="00FF0019">
        <w:rPr>
          <w:rFonts w:eastAsia="Times New Roman"/>
          <w:bCs/>
          <w:sz w:val="22"/>
          <w:szCs w:val="22"/>
        </w:rPr>
        <w:t xml:space="preserve"> часу </w:t>
      </w:r>
      <w:proofErr w:type="spellStart"/>
      <w:r w:rsidRPr="00FF0019">
        <w:rPr>
          <w:rFonts w:eastAsia="Times New Roman"/>
          <w:bCs/>
          <w:sz w:val="22"/>
          <w:szCs w:val="22"/>
        </w:rPr>
        <w:t>витрачає</w:t>
      </w:r>
      <w:proofErr w:type="spellEnd"/>
      <w:r w:rsidRPr="00FF0019">
        <w:rPr>
          <w:rFonts w:eastAsia="Times New Roman"/>
          <w:bCs/>
          <w:sz w:val="22"/>
          <w:szCs w:val="22"/>
        </w:rPr>
        <w:t xml:space="preserve"> на </w:t>
      </w:r>
      <w:proofErr w:type="spellStart"/>
      <w:r w:rsidRPr="00FF0019">
        <w:rPr>
          <w:rFonts w:eastAsia="Times New Roman"/>
          <w:bCs/>
          <w:sz w:val="22"/>
          <w:szCs w:val="22"/>
        </w:rPr>
        <w:t>консультування</w:t>
      </w:r>
      <w:proofErr w:type="spellEnd"/>
      <w:r w:rsidRPr="00FF0019">
        <w:rPr>
          <w:rFonts w:eastAsia="Times New Roman"/>
          <w:bCs/>
          <w:sz w:val="22"/>
          <w:szCs w:val="22"/>
        </w:rPr>
        <w:t xml:space="preserve"> та </w:t>
      </w:r>
      <w:proofErr w:type="spellStart"/>
      <w:r w:rsidRPr="00FF0019">
        <w:rPr>
          <w:rFonts w:eastAsia="Times New Roman"/>
          <w:bCs/>
          <w:sz w:val="22"/>
          <w:szCs w:val="22"/>
        </w:rPr>
        <w:t>розвиток</w:t>
      </w:r>
      <w:proofErr w:type="spellEnd"/>
      <w:r w:rsidRPr="00FF0019">
        <w:rPr>
          <w:rFonts w:eastAsia="Times New Roman"/>
          <w:bCs/>
          <w:sz w:val="22"/>
          <w:szCs w:val="22"/>
        </w:rPr>
        <w:t xml:space="preserve"> персоналу.</w:t>
      </w:r>
    </w:p>
    <w:p w14:paraId="20490CA7" w14:textId="4F80B052"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Якщо</w:t>
      </w:r>
      <w:proofErr w:type="spellEnd"/>
      <w:r w:rsidRPr="00FF0019">
        <w:rPr>
          <w:rFonts w:eastAsia="Times New Roman"/>
          <w:bCs/>
          <w:sz w:val="22"/>
          <w:szCs w:val="22"/>
        </w:rPr>
        <w:t xml:space="preserve"> в рамках </w:t>
      </w:r>
      <w:proofErr w:type="spellStart"/>
      <w:r w:rsidRPr="00FF0019">
        <w:rPr>
          <w:rFonts w:eastAsia="Times New Roman"/>
          <w:bCs/>
          <w:sz w:val="22"/>
          <w:szCs w:val="22"/>
        </w:rPr>
        <w:t>роботи</w:t>
      </w:r>
      <w:proofErr w:type="spellEnd"/>
      <w:r w:rsidRPr="00FF0019">
        <w:rPr>
          <w:rFonts w:eastAsia="Times New Roman"/>
          <w:bCs/>
          <w:sz w:val="22"/>
          <w:szCs w:val="22"/>
        </w:rPr>
        <w:t xml:space="preserve"> над </w:t>
      </w:r>
      <w:proofErr w:type="spellStart"/>
      <w:r w:rsidR="00955F26" w:rsidRPr="00FF0019">
        <w:rPr>
          <w:rFonts w:eastAsia="Times New Roman"/>
          <w:bCs/>
          <w:sz w:val="22"/>
          <w:szCs w:val="22"/>
        </w:rPr>
        <w:t>проєкт</w:t>
      </w:r>
      <w:r w:rsidRPr="00FF0019">
        <w:rPr>
          <w:rFonts w:eastAsia="Times New Roman"/>
          <w:bCs/>
          <w:sz w:val="22"/>
          <w:szCs w:val="22"/>
        </w:rPr>
        <w:t>ом</w:t>
      </w:r>
      <w:proofErr w:type="spellEnd"/>
      <w:r w:rsidRPr="00FF0019">
        <w:rPr>
          <w:rFonts w:eastAsia="Times New Roman"/>
          <w:bCs/>
          <w:sz w:val="22"/>
          <w:szCs w:val="22"/>
        </w:rPr>
        <w:t xml:space="preserve"> </w:t>
      </w:r>
      <w:proofErr w:type="spellStart"/>
      <w:r w:rsidRPr="00FF0019">
        <w:rPr>
          <w:rFonts w:eastAsia="Times New Roman"/>
          <w:bCs/>
          <w:sz w:val="22"/>
          <w:szCs w:val="22"/>
        </w:rPr>
        <w:t>команді</w:t>
      </w:r>
      <w:proofErr w:type="spellEnd"/>
      <w:r w:rsidRPr="00FF0019">
        <w:rPr>
          <w:rFonts w:eastAsia="Times New Roman"/>
          <w:bCs/>
          <w:sz w:val="22"/>
          <w:szCs w:val="22"/>
        </w:rPr>
        <w:t xml:space="preserve"> </w:t>
      </w:r>
      <w:proofErr w:type="spellStart"/>
      <w:r w:rsidRPr="00FF0019">
        <w:rPr>
          <w:rFonts w:eastAsia="Times New Roman"/>
          <w:bCs/>
          <w:sz w:val="22"/>
          <w:szCs w:val="22"/>
        </w:rPr>
        <w:t>потрібна</w:t>
      </w:r>
      <w:proofErr w:type="spellEnd"/>
      <w:r w:rsidRPr="00FF0019">
        <w:rPr>
          <w:rFonts w:eastAsia="Times New Roman"/>
          <w:bCs/>
          <w:sz w:val="22"/>
          <w:szCs w:val="22"/>
        </w:rPr>
        <w:t xml:space="preserve"> </w:t>
      </w:r>
      <w:proofErr w:type="spellStart"/>
      <w:r w:rsidRPr="00FF0019">
        <w:rPr>
          <w:rFonts w:eastAsia="Times New Roman"/>
          <w:bCs/>
          <w:sz w:val="22"/>
          <w:szCs w:val="22"/>
        </w:rPr>
        <w:t>експертиза</w:t>
      </w:r>
      <w:proofErr w:type="spellEnd"/>
      <w:r w:rsidRPr="00FF0019">
        <w:rPr>
          <w:rFonts w:eastAsia="Times New Roman"/>
          <w:bCs/>
          <w:sz w:val="22"/>
          <w:szCs w:val="22"/>
        </w:rPr>
        <w:t xml:space="preserve"> з </w:t>
      </w:r>
      <w:proofErr w:type="spellStart"/>
      <w:r w:rsidRPr="00FF0019">
        <w:rPr>
          <w:rFonts w:eastAsia="Times New Roman"/>
          <w:bCs/>
          <w:sz w:val="22"/>
          <w:szCs w:val="22"/>
        </w:rPr>
        <w:t>якоїсь</w:t>
      </w:r>
      <w:proofErr w:type="spellEnd"/>
      <w:r w:rsidRPr="00FF0019">
        <w:rPr>
          <w:rFonts w:eastAsia="Times New Roman"/>
          <w:bCs/>
          <w:sz w:val="22"/>
          <w:szCs w:val="22"/>
        </w:rPr>
        <w:t xml:space="preserve"> </w:t>
      </w:r>
      <w:proofErr w:type="spellStart"/>
      <w:r w:rsidRPr="00FF0019">
        <w:rPr>
          <w:rFonts w:eastAsia="Times New Roman"/>
          <w:bCs/>
          <w:sz w:val="22"/>
          <w:szCs w:val="22"/>
        </w:rPr>
        <w:t>певної</w:t>
      </w:r>
      <w:proofErr w:type="spellEnd"/>
      <w:r w:rsidRPr="00FF0019">
        <w:rPr>
          <w:rFonts w:eastAsia="Times New Roman"/>
          <w:bCs/>
          <w:sz w:val="22"/>
          <w:szCs w:val="22"/>
        </w:rPr>
        <w:t xml:space="preserve"> </w:t>
      </w:r>
      <w:proofErr w:type="spellStart"/>
      <w:r w:rsidRPr="00FF0019">
        <w:rPr>
          <w:rFonts w:eastAsia="Times New Roman"/>
          <w:bCs/>
          <w:sz w:val="22"/>
          <w:szCs w:val="22"/>
        </w:rPr>
        <w:t>функціональної</w:t>
      </w:r>
      <w:proofErr w:type="spellEnd"/>
      <w:r w:rsidRPr="00FF0019">
        <w:rPr>
          <w:rFonts w:eastAsia="Times New Roman"/>
          <w:bCs/>
          <w:sz w:val="22"/>
          <w:szCs w:val="22"/>
        </w:rPr>
        <w:t xml:space="preserve"> </w:t>
      </w:r>
      <w:proofErr w:type="spellStart"/>
      <w:r w:rsidRPr="00FF0019">
        <w:rPr>
          <w:rFonts w:eastAsia="Times New Roman"/>
          <w:bCs/>
          <w:sz w:val="22"/>
          <w:szCs w:val="22"/>
        </w:rPr>
        <w:t>сфери</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стратегія</w:t>
      </w:r>
      <w:proofErr w:type="spellEnd"/>
      <w:r w:rsidRPr="00FF0019">
        <w:rPr>
          <w:rFonts w:eastAsia="Times New Roman"/>
          <w:bCs/>
          <w:sz w:val="22"/>
          <w:szCs w:val="22"/>
        </w:rPr>
        <w:t xml:space="preserve">, маркетинг, </w:t>
      </w:r>
      <w:proofErr w:type="spellStart"/>
      <w:r w:rsidRPr="00FF0019">
        <w:rPr>
          <w:rFonts w:eastAsia="Times New Roman"/>
          <w:bCs/>
          <w:sz w:val="22"/>
          <w:szCs w:val="22"/>
        </w:rPr>
        <w:t>продажі</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конкретної</w:t>
      </w:r>
      <w:proofErr w:type="spellEnd"/>
      <w:r w:rsidRPr="00FF0019">
        <w:rPr>
          <w:rFonts w:eastAsia="Times New Roman"/>
          <w:bCs/>
          <w:sz w:val="22"/>
          <w:szCs w:val="22"/>
        </w:rPr>
        <w:t xml:space="preserve"> </w:t>
      </w:r>
      <w:proofErr w:type="spellStart"/>
      <w:r w:rsidRPr="00FF0019">
        <w:rPr>
          <w:rFonts w:eastAsia="Times New Roman"/>
          <w:bCs/>
          <w:sz w:val="22"/>
          <w:szCs w:val="22"/>
        </w:rPr>
        <w:t>галузі</w:t>
      </w:r>
      <w:proofErr w:type="spellEnd"/>
      <w:r w:rsidRPr="00FF0019">
        <w:rPr>
          <w:rFonts w:eastAsia="Times New Roman"/>
          <w:bCs/>
          <w:sz w:val="22"/>
          <w:szCs w:val="22"/>
        </w:rPr>
        <w:t xml:space="preserve"> - в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обов'язково</w:t>
      </w:r>
      <w:proofErr w:type="spellEnd"/>
      <w:r w:rsidRPr="00FF0019">
        <w:rPr>
          <w:rFonts w:eastAsia="Times New Roman"/>
          <w:bCs/>
          <w:sz w:val="22"/>
          <w:szCs w:val="22"/>
        </w:rPr>
        <w:t xml:space="preserve"> </w:t>
      </w:r>
      <w:proofErr w:type="spellStart"/>
      <w:r w:rsidRPr="00FF0019">
        <w:rPr>
          <w:rFonts w:eastAsia="Times New Roman"/>
          <w:bCs/>
          <w:sz w:val="22"/>
          <w:szCs w:val="22"/>
        </w:rPr>
        <w:t>знайдеться</w:t>
      </w:r>
      <w:proofErr w:type="spellEnd"/>
      <w:r w:rsidRPr="00FF0019">
        <w:rPr>
          <w:rFonts w:eastAsia="Times New Roman"/>
          <w:bCs/>
          <w:sz w:val="22"/>
          <w:szCs w:val="22"/>
        </w:rPr>
        <w:t xml:space="preserve"> один з </w:t>
      </w:r>
      <w:proofErr w:type="spellStart"/>
      <w:r w:rsidRPr="00FF0019">
        <w:rPr>
          <w:rFonts w:eastAsia="Times New Roman"/>
          <w:bCs/>
          <w:sz w:val="22"/>
          <w:szCs w:val="22"/>
        </w:rPr>
        <w:t>провідних</w:t>
      </w:r>
      <w:proofErr w:type="spellEnd"/>
      <w:r w:rsidRPr="00FF0019">
        <w:rPr>
          <w:rFonts w:eastAsia="Times New Roman"/>
          <w:bCs/>
          <w:sz w:val="22"/>
          <w:szCs w:val="22"/>
        </w:rPr>
        <w:t xml:space="preserve"> </w:t>
      </w:r>
      <w:proofErr w:type="spellStart"/>
      <w:r w:rsidRPr="00FF0019">
        <w:rPr>
          <w:rFonts w:eastAsia="Times New Roman"/>
          <w:bCs/>
          <w:sz w:val="22"/>
          <w:szCs w:val="22"/>
        </w:rPr>
        <w:t>експертів</w:t>
      </w:r>
      <w:proofErr w:type="spellEnd"/>
      <w:r w:rsidRPr="00FF0019">
        <w:rPr>
          <w:rFonts w:eastAsia="Times New Roman"/>
          <w:bCs/>
          <w:sz w:val="22"/>
          <w:szCs w:val="22"/>
        </w:rPr>
        <w:t xml:space="preserve"> з </w:t>
      </w:r>
      <w:proofErr w:type="spellStart"/>
      <w:r w:rsidRPr="00FF0019">
        <w:rPr>
          <w:rFonts w:eastAsia="Times New Roman"/>
          <w:bCs/>
          <w:sz w:val="22"/>
          <w:szCs w:val="22"/>
        </w:rPr>
        <w:t>цього</w:t>
      </w:r>
      <w:proofErr w:type="spellEnd"/>
      <w:r w:rsidRPr="00FF0019">
        <w:rPr>
          <w:rFonts w:eastAsia="Times New Roman"/>
          <w:bCs/>
          <w:sz w:val="22"/>
          <w:szCs w:val="22"/>
        </w:rPr>
        <w:t xml:space="preserve"> </w:t>
      </w:r>
      <w:proofErr w:type="spellStart"/>
      <w:r w:rsidRPr="00FF0019">
        <w:rPr>
          <w:rFonts w:eastAsia="Times New Roman"/>
          <w:bCs/>
          <w:sz w:val="22"/>
          <w:szCs w:val="22"/>
        </w:rPr>
        <w:t>запитання</w:t>
      </w:r>
      <w:proofErr w:type="spellEnd"/>
      <w:r w:rsidRPr="00FF0019">
        <w:rPr>
          <w:rFonts w:eastAsia="Times New Roman"/>
          <w:bCs/>
          <w:sz w:val="22"/>
          <w:szCs w:val="22"/>
        </w:rPr>
        <w:t xml:space="preserve">.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спонукають</w:t>
      </w:r>
      <w:proofErr w:type="spellEnd"/>
      <w:r w:rsidRPr="00FF0019">
        <w:rPr>
          <w:rFonts w:eastAsia="Times New Roman"/>
          <w:bCs/>
          <w:sz w:val="22"/>
          <w:szCs w:val="22"/>
        </w:rPr>
        <w:t xml:space="preserve"> </w:t>
      </w:r>
      <w:proofErr w:type="spellStart"/>
      <w:r w:rsidRPr="00FF0019">
        <w:rPr>
          <w:rFonts w:eastAsia="Times New Roman"/>
          <w:bCs/>
          <w:sz w:val="22"/>
          <w:szCs w:val="22"/>
        </w:rPr>
        <w:t>звертатися</w:t>
      </w:r>
      <w:proofErr w:type="spellEnd"/>
      <w:r w:rsidRPr="00FF0019">
        <w:rPr>
          <w:rFonts w:eastAsia="Times New Roman"/>
          <w:bCs/>
          <w:sz w:val="22"/>
          <w:szCs w:val="22"/>
        </w:rPr>
        <w:t xml:space="preserve"> до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досвідчених</w:t>
      </w:r>
      <w:proofErr w:type="spellEnd"/>
      <w:r w:rsidRPr="00FF0019">
        <w:rPr>
          <w:rFonts w:eastAsia="Times New Roman"/>
          <w:bCs/>
          <w:sz w:val="22"/>
          <w:szCs w:val="22"/>
        </w:rPr>
        <w:t xml:space="preserve"> </w:t>
      </w:r>
      <w:proofErr w:type="spellStart"/>
      <w:r w:rsidRPr="00FF0019">
        <w:rPr>
          <w:rFonts w:eastAsia="Times New Roman"/>
          <w:bCs/>
          <w:sz w:val="22"/>
          <w:szCs w:val="22"/>
        </w:rPr>
        <w:t>колег</w:t>
      </w:r>
      <w:proofErr w:type="spellEnd"/>
      <w:r w:rsidRPr="00FF0019">
        <w:rPr>
          <w:rFonts w:eastAsia="Times New Roman"/>
          <w:bCs/>
          <w:sz w:val="22"/>
          <w:szCs w:val="22"/>
        </w:rPr>
        <w:t xml:space="preserve">, у тому </w:t>
      </w:r>
      <w:proofErr w:type="spellStart"/>
      <w:r w:rsidRPr="00FF0019">
        <w:rPr>
          <w:rFonts w:eastAsia="Times New Roman"/>
          <w:bCs/>
          <w:sz w:val="22"/>
          <w:szCs w:val="22"/>
        </w:rPr>
        <w:t>числі</w:t>
      </w:r>
      <w:proofErr w:type="spellEnd"/>
      <w:r w:rsidRPr="00FF0019">
        <w:rPr>
          <w:rFonts w:eastAsia="Times New Roman"/>
          <w:bCs/>
          <w:sz w:val="22"/>
          <w:szCs w:val="22"/>
        </w:rPr>
        <w:t xml:space="preserve"> </w:t>
      </w:r>
      <w:proofErr w:type="spellStart"/>
      <w:r w:rsidRPr="00FF0019">
        <w:rPr>
          <w:rFonts w:eastAsia="Times New Roman"/>
          <w:bCs/>
          <w:sz w:val="22"/>
          <w:szCs w:val="22"/>
        </w:rPr>
        <w:t>партнерів</w:t>
      </w:r>
      <w:proofErr w:type="spellEnd"/>
      <w:r w:rsidRPr="00FF0019">
        <w:rPr>
          <w:rFonts w:eastAsia="Times New Roman"/>
          <w:bCs/>
          <w:sz w:val="22"/>
          <w:szCs w:val="22"/>
        </w:rPr>
        <w:t xml:space="preserve">, за </w:t>
      </w:r>
      <w:proofErr w:type="spellStart"/>
      <w:r w:rsidRPr="00FF0019">
        <w:rPr>
          <w:rFonts w:eastAsia="Times New Roman"/>
          <w:bCs/>
          <w:sz w:val="22"/>
          <w:szCs w:val="22"/>
        </w:rPr>
        <w:t>порадою</w:t>
      </w:r>
      <w:proofErr w:type="spellEnd"/>
      <w:r w:rsidRPr="00FF0019">
        <w:rPr>
          <w:rFonts w:eastAsia="Times New Roman"/>
          <w:bCs/>
          <w:sz w:val="22"/>
          <w:szCs w:val="22"/>
        </w:rPr>
        <w:t xml:space="preserve"> та </w:t>
      </w:r>
      <w:proofErr w:type="spellStart"/>
      <w:r w:rsidRPr="00FF0019">
        <w:rPr>
          <w:rFonts w:eastAsia="Times New Roman"/>
          <w:bCs/>
          <w:sz w:val="22"/>
          <w:szCs w:val="22"/>
        </w:rPr>
        <w:t>підтримкою</w:t>
      </w:r>
      <w:proofErr w:type="spellEnd"/>
      <w:r w:rsidRPr="00FF0019">
        <w:rPr>
          <w:rFonts w:eastAsia="Times New Roman"/>
          <w:bCs/>
          <w:sz w:val="22"/>
          <w:szCs w:val="22"/>
        </w:rPr>
        <w:t>.</w:t>
      </w:r>
    </w:p>
    <w:p w14:paraId="2D7730E5"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Передбачається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w:t>
      </w:r>
      <w:proofErr w:type="spellEnd"/>
      <w:r w:rsidRPr="00FF0019">
        <w:rPr>
          <w:rFonts w:eastAsia="Times New Roman"/>
          <w:bCs/>
          <w:sz w:val="22"/>
          <w:szCs w:val="22"/>
        </w:rPr>
        <w:t xml:space="preserve"> </w:t>
      </w:r>
      <w:proofErr w:type="spellStart"/>
      <w:r w:rsidRPr="00FF0019">
        <w:rPr>
          <w:rFonts w:eastAsia="Times New Roman"/>
          <w:bCs/>
          <w:sz w:val="22"/>
          <w:szCs w:val="22"/>
        </w:rPr>
        <w:t>самовдосконалення</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працівника</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повинен бути </w:t>
      </w:r>
      <w:proofErr w:type="spellStart"/>
      <w:r w:rsidRPr="00FF0019">
        <w:rPr>
          <w:rFonts w:eastAsia="Times New Roman"/>
          <w:bCs/>
          <w:sz w:val="22"/>
          <w:szCs w:val="22"/>
        </w:rPr>
        <w:t>безперервним</w:t>
      </w:r>
      <w:proofErr w:type="spellEnd"/>
      <w:r w:rsidRPr="00FF0019">
        <w:rPr>
          <w:rFonts w:eastAsia="Times New Roman"/>
          <w:bCs/>
          <w:sz w:val="22"/>
          <w:szCs w:val="22"/>
        </w:rPr>
        <w:t xml:space="preserve">. </w:t>
      </w:r>
      <w:proofErr w:type="spellStart"/>
      <w:r w:rsidRPr="00FF0019">
        <w:rPr>
          <w:rFonts w:eastAsia="Times New Roman"/>
          <w:bCs/>
          <w:sz w:val="22"/>
          <w:szCs w:val="22"/>
        </w:rPr>
        <w:t>Кар'єрне</w:t>
      </w:r>
      <w:proofErr w:type="spellEnd"/>
      <w:r w:rsidRPr="00FF0019">
        <w:rPr>
          <w:rFonts w:eastAsia="Times New Roman"/>
          <w:bCs/>
          <w:sz w:val="22"/>
          <w:szCs w:val="22"/>
        </w:rPr>
        <w:t xml:space="preserve"> </w:t>
      </w:r>
      <w:proofErr w:type="spellStart"/>
      <w:r w:rsidRPr="00FF0019">
        <w:rPr>
          <w:rFonts w:eastAsia="Times New Roman"/>
          <w:bCs/>
          <w:sz w:val="22"/>
          <w:szCs w:val="22"/>
        </w:rPr>
        <w:t>зростання</w:t>
      </w:r>
      <w:proofErr w:type="spellEnd"/>
      <w:r w:rsidRPr="00FF0019">
        <w:rPr>
          <w:rFonts w:eastAsia="Times New Roman"/>
          <w:bCs/>
          <w:sz w:val="22"/>
          <w:szCs w:val="22"/>
        </w:rPr>
        <w:t xml:space="preserve"> в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пов'язане</w:t>
      </w:r>
      <w:proofErr w:type="spellEnd"/>
      <w:r w:rsidRPr="00FF0019">
        <w:rPr>
          <w:rFonts w:eastAsia="Times New Roman"/>
          <w:bCs/>
          <w:sz w:val="22"/>
          <w:szCs w:val="22"/>
        </w:rPr>
        <w:t xml:space="preserve"> з </w:t>
      </w:r>
      <w:proofErr w:type="spellStart"/>
      <w:r w:rsidRPr="00FF0019">
        <w:rPr>
          <w:rFonts w:eastAsia="Times New Roman"/>
          <w:bCs/>
          <w:sz w:val="22"/>
          <w:szCs w:val="22"/>
        </w:rPr>
        <w:t>придбанням</w:t>
      </w:r>
      <w:proofErr w:type="spellEnd"/>
      <w:r w:rsidRPr="00FF0019">
        <w:rPr>
          <w:rFonts w:eastAsia="Times New Roman"/>
          <w:bCs/>
          <w:sz w:val="22"/>
          <w:szCs w:val="22"/>
        </w:rPr>
        <w:t xml:space="preserve"> </w:t>
      </w:r>
      <w:proofErr w:type="spellStart"/>
      <w:r w:rsidRPr="00FF0019">
        <w:rPr>
          <w:rFonts w:eastAsia="Times New Roman"/>
          <w:bCs/>
          <w:sz w:val="22"/>
          <w:szCs w:val="22"/>
        </w:rPr>
        <w:t>нових</w:t>
      </w:r>
      <w:proofErr w:type="spellEnd"/>
      <w:r w:rsidRPr="00FF0019">
        <w:rPr>
          <w:rFonts w:eastAsia="Times New Roman"/>
          <w:bCs/>
          <w:sz w:val="22"/>
          <w:szCs w:val="22"/>
        </w:rPr>
        <w:t xml:space="preserve"> </w:t>
      </w:r>
      <w:proofErr w:type="spellStart"/>
      <w:r w:rsidRPr="00FF0019">
        <w:rPr>
          <w:rFonts w:eastAsia="Times New Roman"/>
          <w:bCs/>
          <w:sz w:val="22"/>
          <w:szCs w:val="22"/>
        </w:rPr>
        <w:t>знань</w:t>
      </w:r>
      <w:proofErr w:type="spellEnd"/>
      <w:r w:rsidRPr="00FF0019">
        <w:rPr>
          <w:rFonts w:eastAsia="Times New Roman"/>
          <w:bCs/>
          <w:sz w:val="22"/>
          <w:szCs w:val="22"/>
        </w:rPr>
        <w:t xml:space="preserve"> і </w:t>
      </w:r>
      <w:proofErr w:type="spellStart"/>
      <w:r w:rsidRPr="00FF0019">
        <w:rPr>
          <w:rFonts w:eastAsia="Times New Roman"/>
          <w:bCs/>
          <w:sz w:val="22"/>
          <w:szCs w:val="22"/>
        </w:rPr>
        <w:t>навичок</w:t>
      </w:r>
      <w:proofErr w:type="spellEnd"/>
      <w:r w:rsidRPr="00FF0019">
        <w:rPr>
          <w:rFonts w:eastAsia="Times New Roman"/>
          <w:bCs/>
          <w:sz w:val="22"/>
          <w:szCs w:val="22"/>
        </w:rPr>
        <w:t xml:space="preserve"> та </w:t>
      </w:r>
      <w:proofErr w:type="spellStart"/>
      <w:r w:rsidRPr="00FF0019">
        <w:rPr>
          <w:rFonts w:eastAsia="Times New Roman"/>
          <w:bCs/>
          <w:sz w:val="22"/>
          <w:szCs w:val="22"/>
        </w:rPr>
        <w:t>шліфуванням</w:t>
      </w:r>
      <w:proofErr w:type="spellEnd"/>
      <w:r w:rsidRPr="00FF0019">
        <w:rPr>
          <w:rFonts w:eastAsia="Times New Roman"/>
          <w:bCs/>
          <w:sz w:val="22"/>
          <w:szCs w:val="22"/>
        </w:rPr>
        <w:t xml:space="preserve"> </w:t>
      </w:r>
      <w:proofErr w:type="spellStart"/>
      <w:r w:rsidRPr="00FF0019">
        <w:rPr>
          <w:rFonts w:eastAsia="Times New Roman"/>
          <w:bCs/>
          <w:sz w:val="22"/>
          <w:szCs w:val="22"/>
        </w:rPr>
        <w:t>наявних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Працівники</w:t>
      </w:r>
      <w:proofErr w:type="spellEnd"/>
      <w:r w:rsidRPr="00FF0019">
        <w:rPr>
          <w:rFonts w:eastAsia="Times New Roman"/>
          <w:bCs/>
          <w:sz w:val="22"/>
          <w:szCs w:val="22"/>
        </w:rPr>
        <w:t xml:space="preserve"> </w:t>
      </w:r>
      <w:proofErr w:type="spellStart"/>
      <w:r w:rsidRPr="00FF0019">
        <w:rPr>
          <w:rFonts w:eastAsia="Times New Roman"/>
          <w:bCs/>
          <w:sz w:val="22"/>
          <w:szCs w:val="22"/>
        </w:rPr>
        <w:t>вчаться</w:t>
      </w:r>
      <w:proofErr w:type="spellEnd"/>
      <w:r w:rsidRPr="00FF0019">
        <w:rPr>
          <w:rFonts w:eastAsia="Times New Roman"/>
          <w:bCs/>
          <w:sz w:val="22"/>
          <w:szCs w:val="22"/>
        </w:rPr>
        <w:t xml:space="preserve"> один в одного, у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досвідчених</w:t>
      </w:r>
      <w:proofErr w:type="spellEnd"/>
      <w:r w:rsidRPr="00FF0019">
        <w:rPr>
          <w:rFonts w:eastAsia="Times New Roman"/>
          <w:bCs/>
          <w:sz w:val="22"/>
          <w:szCs w:val="22"/>
        </w:rPr>
        <w:t xml:space="preserve"> </w:t>
      </w:r>
      <w:proofErr w:type="spellStart"/>
      <w:r w:rsidRPr="00FF0019">
        <w:rPr>
          <w:rFonts w:eastAsia="Times New Roman"/>
          <w:bCs/>
          <w:sz w:val="22"/>
          <w:szCs w:val="22"/>
        </w:rPr>
        <w:t>партнерів</w:t>
      </w:r>
      <w:proofErr w:type="spellEnd"/>
      <w:r w:rsidRPr="00FF0019">
        <w:rPr>
          <w:rFonts w:eastAsia="Times New Roman"/>
          <w:bCs/>
          <w:sz w:val="22"/>
          <w:szCs w:val="22"/>
        </w:rPr>
        <w:t xml:space="preserve"> і у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А коли </w:t>
      </w:r>
      <w:proofErr w:type="spellStart"/>
      <w:r w:rsidRPr="00FF0019">
        <w:rPr>
          <w:rFonts w:eastAsia="Times New Roman"/>
          <w:bCs/>
          <w:sz w:val="22"/>
          <w:szCs w:val="22"/>
        </w:rPr>
        <w:t>ріст</w:t>
      </w:r>
      <w:proofErr w:type="spellEnd"/>
      <w:r w:rsidRPr="00FF0019">
        <w:rPr>
          <w:rFonts w:eastAsia="Times New Roman"/>
          <w:bCs/>
          <w:sz w:val="22"/>
          <w:szCs w:val="22"/>
        </w:rPr>
        <w:t xml:space="preserve"> </w:t>
      </w:r>
      <w:proofErr w:type="spellStart"/>
      <w:r w:rsidRPr="00FF0019">
        <w:rPr>
          <w:rFonts w:eastAsia="Times New Roman"/>
          <w:bCs/>
          <w:sz w:val="22"/>
          <w:szCs w:val="22"/>
        </w:rPr>
        <w:t>припиняється</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w:t>
      </w:r>
      <w:proofErr w:type="spellEnd"/>
      <w:r w:rsidRPr="00FF0019">
        <w:rPr>
          <w:rFonts w:eastAsia="Times New Roman"/>
          <w:bCs/>
          <w:sz w:val="22"/>
          <w:szCs w:val="22"/>
        </w:rPr>
        <w:t xml:space="preserve"> </w:t>
      </w:r>
      <w:proofErr w:type="spellStart"/>
      <w:r w:rsidRPr="00FF0019">
        <w:rPr>
          <w:rFonts w:eastAsia="Times New Roman"/>
          <w:bCs/>
          <w:sz w:val="22"/>
          <w:szCs w:val="22"/>
        </w:rPr>
        <w:t>має</w:t>
      </w:r>
      <w:proofErr w:type="spellEnd"/>
      <w:r w:rsidRPr="00FF0019">
        <w:rPr>
          <w:rFonts w:eastAsia="Times New Roman"/>
          <w:bCs/>
          <w:sz w:val="22"/>
          <w:szCs w:val="22"/>
        </w:rPr>
        <w:t xml:space="preserve"> </w:t>
      </w:r>
      <w:proofErr w:type="spellStart"/>
      <w:r w:rsidRPr="00FF0019">
        <w:rPr>
          <w:rFonts w:eastAsia="Times New Roman"/>
          <w:bCs/>
          <w:sz w:val="22"/>
          <w:szCs w:val="22"/>
        </w:rPr>
        <w:t>залишити</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компанію</w:t>
      </w:r>
      <w:proofErr w:type="spellEnd"/>
      <w:r w:rsidRPr="00FF0019">
        <w:rPr>
          <w:rFonts w:eastAsia="Times New Roman"/>
          <w:bCs/>
          <w:sz w:val="22"/>
          <w:szCs w:val="22"/>
        </w:rPr>
        <w:t>.</w:t>
      </w:r>
    </w:p>
    <w:p w14:paraId="509B8CF1"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Одним </w:t>
      </w:r>
      <w:proofErr w:type="spellStart"/>
      <w:r w:rsidRPr="00FF0019">
        <w:rPr>
          <w:rFonts w:eastAsia="Times New Roman"/>
          <w:bCs/>
          <w:sz w:val="22"/>
          <w:szCs w:val="22"/>
        </w:rPr>
        <w:t>із</w:t>
      </w:r>
      <w:proofErr w:type="spellEnd"/>
      <w:r w:rsidRPr="00FF0019">
        <w:rPr>
          <w:rFonts w:eastAsia="Times New Roman"/>
          <w:bCs/>
          <w:sz w:val="22"/>
          <w:szCs w:val="22"/>
        </w:rPr>
        <w:t xml:space="preserve"> </w:t>
      </w:r>
      <w:proofErr w:type="spellStart"/>
      <w:r w:rsidRPr="00FF0019">
        <w:rPr>
          <w:rFonts w:eastAsia="Times New Roman"/>
          <w:bCs/>
          <w:sz w:val="22"/>
          <w:szCs w:val="22"/>
        </w:rPr>
        <w:t>ключових</w:t>
      </w:r>
      <w:proofErr w:type="spellEnd"/>
      <w:r w:rsidRPr="00FF0019">
        <w:rPr>
          <w:rFonts w:eastAsia="Times New Roman"/>
          <w:bCs/>
          <w:sz w:val="22"/>
          <w:szCs w:val="22"/>
        </w:rPr>
        <w:t xml:space="preserve"> </w:t>
      </w:r>
      <w:proofErr w:type="spellStart"/>
      <w:r w:rsidRPr="00FF0019">
        <w:rPr>
          <w:rFonts w:eastAsia="Times New Roman"/>
          <w:bCs/>
          <w:sz w:val="22"/>
          <w:szCs w:val="22"/>
        </w:rPr>
        <w:t>елементів</w:t>
      </w:r>
      <w:proofErr w:type="spellEnd"/>
      <w:r w:rsidRPr="00FF0019">
        <w:rPr>
          <w:rFonts w:eastAsia="Times New Roman"/>
          <w:bCs/>
          <w:sz w:val="22"/>
          <w:szCs w:val="22"/>
        </w:rPr>
        <w:t xml:space="preserve"> </w:t>
      </w:r>
      <w:proofErr w:type="spellStart"/>
      <w:r w:rsidRPr="00FF0019">
        <w:rPr>
          <w:rFonts w:eastAsia="Times New Roman"/>
          <w:bCs/>
          <w:sz w:val="22"/>
          <w:szCs w:val="22"/>
        </w:rPr>
        <w:t>корпоративної</w:t>
      </w:r>
      <w:proofErr w:type="spellEnd"/>
      <w:r w:rsidRPr="00FF0019">
        <w:rPr>
          <w:rFonts w:eastAsia="Times New Roman"/>
          <w:bCs/>
          <w:sz w:val="22"/>
          <w:szCs w:val="22"/>
        </w:rPr>
        <w:t xml:space="preserve"> </w:t>
      </w:r>
      <w:proofErr w:type="spellStart"/>
      <w:r w:rsidRPr="00FF0019">
        <w:rPr>
          <w:rFonts w:eastAsia="Times New Roman"/>
          <w:bCs/>
          <w:sz w:val="22"/>
          <w:szCs w:val="22"/>
        </w:rPr>
        <w:t>культури</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є </w:t>
      </w:r>
      <w:proofErr w:type="spellStart"/>
      <w:r w:rsidRPr="00FF0019">
        <w:rPr>
          <w:rFonts w:eastAsia="Times New Roman"/>
          <w:bCs/>
          <w:sz w:val="22"/>
          <w:szCs w:val="22"/>
        </w:rPr>
        <w:t>інтелектуальна</w:t>
      </w:r>
      <w:proofErr w:type="spellEnd"/>
      <w:r w:rsidRPr="00FF0019">
        <w:rPr>
          <w:rFonts w:eastAsia="Times New Roman"/>
          <w:bCs/>
          <w:sz w:val="22"/>
          <w:szCs w:val="22"/>
        </w:rPr>
        <w:t xml:space="preserve"> </w:t>
      </w:r>
      <w:proofErr w:type="spellStart"/>
      <w:r w:rsidRPr="00FF0019">
        <w:rPr>
          <w:rFonts w:eastAsia="Times New Roman"/>
          <w:bCs/>
          <w:sz w:val="22"/>
          <w:szCs w:val="22"/>
        </w:rPr>
        <w:t>чесність</w:t>
      </w:r>
      <w:proofErr w:type="spellEnd"/>
      <w:r w:rsidRPr="00FF0019">
        <w:rPr>
          <w:rFonts w:eastAsia="Times New Roman"/>
          <w:bCs/>
          <w:sz w:val="22"/>
          <w:szCs w:val="22"/>
        </w:rPr>
        <w:t xml:space="preserve">, </w:t>
      </w:r>
      <w:proofErr w:type="spellStart"/>
      <w:r w:rsidRPr="00FF0019">
        <w:rPr>
          <w:rFonts w:eastAsia="Times New Roman"/>
          <w:bCs/>
          <w:sz w:val="22"/>
          <w:szCs w:val="22"/>
        </w:rPr>
        <w:t>здатність</w:t>
      </w:r>
      <w:proofErr w:type="spellEnd"/>
      <w:r w:rsidRPr="00FF0019">
        <w:rPr>
          <w:rFonts w:eastAsia="Times New Roman"/>
          <w:bCs/>
          <w:sz w:val="22"/>
          <w:szCs w:val="22"/>
        </w:rPr>
        <w:t xml:space="preserve"> </w:t>
      </w:r>
      <w:proofErr w:type="spellStart"/>
      <w:r w:rsidRPr="00FF0019">
        <w:rPr>
          <w:rFonts w:eastAsia="Times New Roman"/>
          <w:bCs/>
          <w:sz w:val="22"/>
          <w:szCs w:val="22"/>
        </w:rPr>
        <w:t>сказати</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клієнту</w:t>
      </w:r>
      <w:proofErr w:type="spellEnd"/>
      <w:r w:rsidRPr="00FF0019">
        <w:rPr>
          <w:rFonts w:eastAsia="Times New Roman"/>
          <w:bCs/>
          <w:sz w:val="22"/>
          <w:szCs w:val="22"/>
        </w:rPr>
        <w:t xml:space="preserve"> ту правду про стан справ у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яку </w:t>
      </w:r>
      <w:proofErr w:type="spellStart"/>
      <w:r w:rsidRPr="00FF0019">
        <w:rPr>
          <w:rFonts w:eastAsia="Times New Roman"/>
          <w:bCs/>
          <w:sz w:val="22"/>
          <w:szCs w:val="22"/>
        </w:rPr>
        <w:t>зазвичай</w:t>
      </w:r>
      <w:proofErr w:type="spellEnd"/>
      <w:r w:rsidRPr="00FF0019">
        <w:rPr>
          <w:rFonts w:eastAsia="Times New Roman"/>
          <w:bCs/>
          <w:sz w:val="22"/>
          <w:szCs w:val="22"/>
        </w:rPr>
        <w:t xml:space="preserve"> </w:t>
      </w:r>
      <w:proofErr w:type="spellStart"/>
      <w:r w:rsidRPr="00FF0019">
        <w:rPr>
          <w:rFonts w:eastAsia="Times New Roman"/>
          <w:bCs/>
          <w:sz w:val="22"/>
          <w:szCs w:val="22"/>
        </w:rPr>
        <w:t>ніхто</w:t>
      </w:r>
      <w:proofErr w:type="spellEnd"/>
      <w:r w:rsidRPr="00FF0019">
        <w:rPr>
          <w:rFonts w:eastAsia="Times New Roman"/>
          <w:bCs/>
          <w:sz w:val="22"/>
          <w:szCs w:val="22"/>
        </w:rPr>
        <w:t xml:space="preserve"> не </w:t>
      </w:r>
      <w:proofErr w:type="spellStart"/>
      <w:r w:rsidRPr="00FF0019">
        <w:rPr>
          <w:rFonts w:eastAsia="Times New Roman"/>
          <w:bCs/>
          <w:sz w:val="22"/>
          <w:szCs w:val="22"/>
        </w:rPr>
        <w:t>наважується</w:t>
      </w:r>
      <w:proofErr w:type="spellEnd"/>
      <w:r w:rsidRPr="00FF0019">
        <w:rPr>
          <w:rFonts w:eastAsia="Times New Roman"/>
          <w:bCs/>
          <w:sz w:val="22"/>
          <w:szCs w:val="22"/>
        </w:rPr>
        <w:t xml:space="preserve"> </w:t>
      </w:r>
      <w:proofErr w:type="spellStart"/>
      <w:r w:rsidRPr="00FF0019">
        <w:rPr>
          <w:rFonts w:eastAsia="Times New Roman"/>
          <w:bCs/>
          <w:sz w:val="22"/>
          <w:szCs w:val="22"/>
        </w:rPr>
        <w:t>вимовити</w:t>
      </w:r>
      <w:proofErr w:type="spellEnd"/>
      <w:r w:rsidRPr="00FF0019">
        <w:rPr>
          <w:rFonts w:eastAsia="Times New Roman"/>
          <w:bCs/>
          <w:sz w:val="22"/>
          <w:szCs w:val="22"/>
        </w:rPr>
        <w:t xml:space="preserve">. </w:t>
      </w:r>
      <w:proofErr w:type="spellStart"/>
      <w:r w:rsidRPr="00FF0019">
        <w:rPr>
          <w:rFonts w:eastAsia="Times New Roman"/>
          <w:bCs/>
          <w:sz w:val="22"/>
          <w:szCs w:val="22"/>
        </w:rPr>
        <w:t>Відмова</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замовчування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незручних</w:t>
      </w:r>
      <w:proofErr w:type="spellEnd"/>
      <w:r w:rsidRPr="00FF0019">
        <w:rPr>
          <w:rFonts w:eastAsia="Times New Roman"/>
          <w:bCs/>
          <w:sz w:val="22"/>
          <w:szCs w:val="22"/>
        </w:rPr>
        <w:t xml:space="preserve"> </w:t>
      </w:r>
      <w:proofErr w:type="spellStart"/>
      <w:r w:rsidRPr="00FF0019">
        <w:rPr>
          <w:rFonts w:eastAsia="Times New Roman"/>
          <w:bCs/>
          <w:sz w:val="22"/>
          <w:szCs w:val="22"/>
        </w:rPr>
        <w:t>запитань</w:t>
      </w:r>
      <w:proofErr w:type="spellEnd"/>
      <w:r w:rsidRPr="00FF0019">
        <w:rPr>
          <w:rFonts w:eastAsia="Times New Roman"/>
          <w:bCs/>
          <w:sz w:val="22"/>
          <w:szCs w:val="22"/>
        </w:rPr>
        <w:t xml:space="preserve"> є </w:t>
      </w:r>
      <w:proofErr w:type="spellStart"/>
      <w:r w:rsidRPr="00FF0019">
        <w:rPr>
          <w:rFonts w:eastAsia="Times New Roman"/>
          <w:bCs/>
          <w:sz w:val="22"/>
          <w:szCs w:val="22"/>
        </w:rPr>
        <w:t>важливим</w:t>
      </w:r>
      <w:proofErr w:type="spellEnd"/>
      <w:r w:rsidRPr="00FF0019">
        <w:rPr>
          <w:rFonts w:eastAsia="Times New Roman"/>
          <w:bCs/>
          <w:sz w:val="22"/>
          <w:szCs w:val="22"/>
        </w:rPr>
        <w:t xml:space="preserve"> стимулом до </w:t>
      </w:r>
      <w:proofErr w:type="spellStart"/>
      <w:r w:rsidRPr="00FF0019">
        <w:rPr>
          <w:rFonts w:eastAsia="Times New Roman"/>
          <w:bCs/>
          <w:sz w:val="22"/>
          <w:szCs w:val="22"/>
        </w:rPr>
        <w:t>пошуків</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рішень</w:t>
      </w:r>
      <w:proofErr w:type="spellEnd"/>
      <w:r w:rsidRPr="00FF0019">
        <w:rPr>
          <w:rFonts w:eastAsia="Times New Roman"/>
          <w:bCs/>
          <w:sz w:val="22"/>
          <w:szCs w:val="22"/>
        </w:rPr>
        <w:t xml:space="preserve"> як консультантами </w:t>
      </w:r>
      <w:proofErr w:type="spellStart"/>
      <w:r w:rsidRPr="00FF0019">
        <w:rPr>
          <w:rFonts w:eastAsia="Times New Roman"/>
          <w:bCs/>
          <w:sz w:val="22"/>
          <w:szCs w:val="22"/>
        </w:rPr>
        <w:t>McKinsey</w:t>
      </w:r>
      <w:proofErr w:type="spellEnd"/>
      <w:r w:rsidRPr="00FF0019">
        <w:rPr>
          <w:rFonts w:eastAsia="Times New Roman"/>
          <w:bCs/>
          <w:sz w:val="22"/>
          <w:szCs w:val="22"/>
        </w:rPr>
        <w:t>, так і топ-</w:t>
      </w:r>
      <w:proofErr w:type="spellStart"/>
      <w:r w:rsidRPr="00FF0019">
        <w:rPr>
          <w:rFonts w:eastAsia="Times New Roman"/>
          <w:bCs/>
          <w:sz w:val="22"/>
          <w:szCs w:val="22"/>
        </w:rPr>
        <w:t>менджментом</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компаній-клієнтів</w:t>
      </w:r>
      <w:proofErr w:type="spellEnd"/>
      <w:r w:rsidRPr="00FF0019">
        <w:rPr>
          <w:rFonts w:eastAsia="Times New Roman"/>
          <w:bCs/>
          <w:sz w:val="22"/>
          <w:szCs w:val="22"/>
        </w:rPr>
        <w:t>.</w:t>
      </w:r>
    </w:p>
    <w:p w14:paraId="7A7AEBE3" w14:textId="267A97A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Іншим</w:t>
      </w:r>
      <w:proofErr w:type="spellEnd"/>
      <w:r w:rsidRPr="00FF0019">
        <w:rPr>
          <w:rFonts w:eastAsia="Times New Roman"/>
          <w:bCs/>
          <w:sz w:val="22"/>
          <w:szCs w:val="22"/>
        </w:rPr>
        <w:t xml:space="preserve"> фактором,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спонукає</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w:t>
      </w:r>
      <w:proofErr w:type="spellStart"/>
      <w:r w:rsidRPr="00FF0019">
        <w:rPr>
          <w:rFonts w:eastAsia="Times New Roman"/>
          <w:bCs/>
          <w:sz w:val="22"/>
          <w:szCs w:val="22"/>
        </w:rPr>
        <w:t>звертатися</w:t>
      </w:r>
      <w:proofErr w:type="spellEnd"/>
      <w:r w:rsidRPr="00FF0019">
        <w:rPr>
          <w:rFonts w:eastAsia="Times New Roman"/>
          <w:bCs/>
          <w:sz w:val="22"/>
          <w:szCs w:val="22"/>
        </w:rPr>
        <w:t xml:space="preserve"> до </w:t>
      </w:r>
      <w:proofErr w:type="spellStart"/>
      <w:r w:rsidRPr="00FF0019">
        <w:rPr>
          <w:rFonts w:eastAsia="Times New Roman"/>
          <w:bCs/>
          <w:sz w:val="22"/>
          <w:szCs w:val="22"/>
        </w:rPr>
        <w:t>McKinsey</w:t>
      </w:r>
      <w:proofErr w:type="spellEnd"/>
      <w:r w:rsidRPr="00FF0019">
        <w:rPr>
          <w:rFonts w:eastAsia="Times New Roman"/>
          <w:bCs/>
          <w:sz w:val="22"/>
          <w:szCs w:val="22"/>
        </w:rPr>
        <w:t xml:space="preserve">, є </w:t>
      </w:r>
      <w:proofErr w:type="spellStart"/>
      <w:r w:rsidRPr="00FF0019">
        <w:rPr>
          <w:rFonts w:eastAsia="Times New Roman"/>
          <w:bCs/>
          <w:sz w:val="22"/>
          <w:szCs w:val="22"/>
        </w:rPr>
        <w:t>накопичені</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компанією</w:t>
      </w:r>
      <w:proofErr w:type="spellEnd"/>
      <w:r w:rsidRPr="00FF0019">
        <w:rPr>
          <w:rFonts w:eastAsia="Times New Roman"/>
          <w:bCs/>
          <w:sz w:val="22"/>
          <w:szCs w:val="22"/>
        </w:rPr>
        <w:t xml:space="preserve"> в </w:t>
      </w:r>
      <w:proofErr w:type="spellStart"/>
      <w:r w:rsidRPr="00FF0019">
        <w:rPr>
          <w:rFonts w:eastAsia="Times New Roman"/>
          <w:bCs/>
          <w:sz w:val="22"/>
          <w:szCs w:val="22"/>
        </w:rPr>
        <w:t>ході</w:t>
      </w:r>
      <w:proofErr w:type="spellEnd"/>
      <w:r w:rsidRPr="00FF0019">
        <w:rPr>
          <w:rFonts w:eastAsia="Times New Roman"/>
          <w:bCs/>
          <w:sz w:val="22"/>
          <w:szCs w:val="22"/>
        </w:rPr>
        <w:t xml:space="preserve"> </w:t>
      </w:r>
      <w:proofErr w:type="spellStart"/>
      <w:r w:rsidRPr="00FF0019">
        <w:rPr>
          <w:rFonts w:eastAsia="Times New Roman"/>
          <w:bCs/>
          <w:sz w:val="22"/>
          <w:szCs w:val="22"/>
        </w:rPr>
        <w:t>реалізації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тисяч</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r w:rsidRPr="00FF0019">
        <w:rPr>
          <w:rFonts w:eastAsia="Times New Roman"/>
          <w:bCs/>
          <w:sz w:val="22"/>
          <w:szCs w:val="22"/>
        </w:rPr>
        <w:t>ів</w:t>
      </w:r>
      <w:proofErr w:type="spellEnd"/>
      <w:r w:rsidRPr="00FF0019">
        <w:rPr>
          <w:rFonts w:eastAsia="Times New Roman"/>
          <w:bCs/>
          <w:sz w:val="22"/>
          <w:szCs w:val="22"/>
        </w:rPr>
        <w:t xml:space="preserve"> </w:t>
      </w:r>
      <w:proofErr w:type="spellStart"/>
      <w:r w:rsidRPr="00FF0019">
        <w:rPr>
          <w:rFonts w:eastAsia="Times New Roman"/>
          <w:bCs/>
          <w:sz w:val="22"/>
          <w:szCs w:val="22"/>
        </w:rPr>
        <w:t>знання</w:t>
      </w:r>
      <w:proofErr w:type="spellEnd"/>
      <w:r w:rsidRPr="00FF0019">
        <w:rPr>
          <w:rFonts w:eastAsia="Times New Roman"/>
          <w:bCs/>
          <w:sz w:val="22"/>
          <w:szCs w:val="22"/>
        </w:rPr>
        <w:t xml:space="preserve"> і </w:t>
      </w:r>
      <w:proofErr w:type="spellStart"/>
      <w:r w:rsidRPr="00FF0019">
        <w:rPr>
          <w:rFonts w:eastAsia="Times New Roman"/>
          <w:bCs/>
          <w:sz w:val="22"/>
          <w:szCs w:val="22"/>
        </w:rPr>
        <w:t>досвід</w:t>
      </w:r>
      <w:proofErr w:type="spellEnd"/>
      <w:r w:rsidRPr="00FF0019">
        <w:rPr>
          <w:rFonts w:eastAsia="Times New Roman"/>
          <w:bCs/>
          <w:sz w:val="22"/>
          <w:szCs w:val="22"/>
        </w:rPr>
        <w:t xml:space="preserve"> у </w:t>
      </w:r>
      <w:proofErr w:type="spellStart"/>
      <w:r w:rsidRPr="00FF0019">
        <w:rPr>
          <w:rFonts w:eastAsia="Times New Roman"/>
          <w:bCs/>
          <w:sz w:val="22"/>
          <w:szCs w:val="22"/>
        </w:rPr>
        <w:t>найрізноманітніших</w:t>
      </w:r>
      <w:proofErr w:type="spellEnd"/>
      <w:r w:rsidRPr="00FF0019">
        <w:rPr>
          <w:rFonts w:eastAsia="Times New Roman"/>
          <w:bCs/>
          <w:sz w:val="22"/>
          <w:szCs w:val="22"/>
        </w:rPr>
        <w:t xml:space="preserve"> </w:t>
      </w:r>
      <w:proofErr w:type="spellStart"/>
      <w:r w:rsidRPr="00FF0019">
        <w:rPr>
          <w:rFonts w:eastAsia="Times New Roman"/>
          <w:bCs/>
          <w:sz w:val="22"/>
          <w:szCs w:val="22"/>
        </w:rPr>
        <w:t>галузях</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бізнесу</w:t>
      </w:r>
      <w:proofErr w:type="spellEnd"/>
      <w:r w:rsidRPr="00FF0019">
        <w:rPr>
          <w:rFonts w:eastAsia="Times New Roman"/>
          <w:bCs/>
          <w:sz w:val="22"/>
          <w:szCs w:val="22"/>
        </w:rPr>
        <w:t xml:space="preserve">. На </w:t>
      </w:r>
      <w:proofErr w:type="spellStart"/>
      <w:r w:rsidRPr="00FF0019">
        <w:rPr>
          <w:rFonts w:eastAsia="Times New Roman"/>
          <w:bCs/>
          <w:sz w:val="22"/>
          <w:szCs w:val="22"/>
        </w:rPr>
        <w:t>даний</w:t>
      </w:r>
      <w:proofErr w:type="spellEnd"/>
      <w:r w:rsidRPr="00FF0019">
        <w:rPr>
          <w:rFonts w:eastAsia="Times New Roman"/>
          <w:bCs/>
          <w:sz w:val="22"/>
          <w:szCs w:val="22"/>
        </w:rPr>
        <w:t xml:space="preserve"> момент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досягає</w:t>
      </w:r>
      <w:proofErr w:type="spellEnd"/>
      <w:r w:rsidRPr="00FF0019">
        <w:rPr>
          <w:rFonts w:eastAsia="Times New Roman"/>
          <w:bCs/>
          <w:sz w:val="22"/>
          <w:szCs w:val="22"/>
        </w:rPr>
        <w:t xml:space="preserve"> 9000 </w:t>
      </w:r>
      <w:proofErr w:type="spellStart"/>
      <w:r w:rsidR="00955F26" w:rsidRPr="00FF0019">
        <w:rPr>
          <w:rFonts w:eastAsia="Times New Roman"/>
          <w:bCs/>
          <w:sz w:val="22"/>
          <w:szCs w:val="22"/>
        </w:rPr>
        <w:t>проєкт</w:t>
      </w:r>
      <w:r w:rsidRPr="00FF0019">
        <w:rPr>
          <w:rFonts w:eastAsia="Times New Roman"/>
          <w:bCs/>
          <w:sz w:val="22"/>
          <w:szCs w:val="22"/>
        </w:rPr>
        <w:t>ів</w:t>
      </w:r>
      <w:proofErr w:type="spellEnd"/>
      <w:r w:rsidRPr="00FF0019">
        <w:rPr>
          <w:rFonts w:eastAsia="Times New Roman"/>
          <w:bCs/>
          <w:sz w:val="22"/>
          <w:szCs w:val="22"/>
        </w:rPr>
        <w:t xml:space="preserve"> на </w:t>
      </w:r>
      <w:proofErr w:type="spellStart"/>
      <w:r w:rsidRPr="00FF0019">
        <w:rPr>
          <w:rFonts w:eastAsia="Times New Roman"/>
          <w:bCs/>
          <w:sz w:val="22"/>
          <w:szCs w:val="22"/>
        </w:rPr>
        <w:t>рік</w:t>
      </w:r>
      <w:proofErr w:type="spellEnd"/>
      <w:r w:rsidRPr="00FF0019">
        <w:rPr>
          <w:rFonts w:eastAsia="Times New Roman"/>
          <w:bCs/>
          <w:sz w:val="22"/>
          <w:szCs w:val="22"/>
        </w:rPr>
        <w:t xml:space="preserve">. Але, </w:t>
      </w:r>
      <w:proofErr w:type="spellStart"/>
      <w:r w:rsidRPr="00FF0019">
        <w:rPr>
          <w:rFonts w:eastAsia="Times New Roman"/>
          <w:bCs/>
          <w:sz w:val="22"/>
          <w:szCs w:val="22"/>
        </w:rPr>
        <w:t>тим</w:t>
      </w:r>
      <w:proofErr w:type="spellEnd"/>
      <w:r w:rsidRPr="00FF0019">
        <w:rPr>
          <w:rFonts w:eastAsia="Times New Roman"/>
          <w:bCs/>
          <w:sz w:val="22"/>
          <w:szCs w:val="22"/>
        </w:rPr>
        <w:t xml:space="preserve"> не </w:t>
      </w:r>
      <w:proofErr w:type="spellStart"/>
      <w:r w:rsidRPr="00FF0019">
        <w:rPr>
          <w:rFonts w:eastAsia="Times New Roman"/>
          <w:bCs/>
          <w:sz w:val="22"/>
          <w:szCs w:val="22"/>
        </w:rPr>
        <w:t>менше</w:t>
      </w:r>
      <w:proofErr w:type="spellEnd"/>
      <w:r w:rsidRPr="00FF0019">
        <w:rPr>
          <w:rFonts w:eastAsia="Times New Roman"/>
          <w:bCs/>
          <w:sz w:val="22"/>
          <w:szCs w:val="22"/>
        </w:rPr>
        <w:t xml:space="preserve">, </w:t>
      </w:r>
      <w:proofErr w:type="spellStart"/>
      <w:r w:rsidRPr="00FF0019">
        <w:rPr>
          <w:rFonts w:eastAsia="Times New Roman"/>
          <w:bCs/>
          <w:sz w:val="22"/>
          <w:szCs w:val="22"/>
        </w:rPr>
        <w:t>вважається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не </w:t>
      </w:r>
      <w:proofErr w:type="spellStart"/>
      <w:r w:rsidRPr="00FF0019">
        <w:rPr>
          <w:rFonts w:eastAsia="Times New Roman"/>
          <w:bCs/>
          <w:sz w:val="22"/>
          <w:szCs w:val="22"/>
        </w:rPr>
        <w:t>пропонує</w:t>
      </w:r>
      <w:proofErr w:type="spellEnd"/>
      <w:r w:rsidRPr="00FF0019">
        <w:rPr>
          <w:rFonts w:eastAsia="Times New Roman"/>
          <w:bCs/>
          <w:sz w:val="22"/>
          <w:szCs w:val="22"/>
        </w:rPr>
        <w:t xml:space="preserve"> </w:t>
      </w:r>
      <w:proofErr w:type="spellStart"/>
      <w:r w:rsidRPr="00FF0019">
        <w:rPr>
          <w:rFonts w:eastAsia="Times New Roman"/>
          <w:bCs/>
          <w:sz w:val="22"/>
          <w:szCs w:val="22"/>
        </w:rPr>
        <w:t>формальне</w:t>
      </w:r>
      <w:proofErr w:type="spellEnd"/>
      <w:r w:rsidRPr="00FF0019">
        <w:rPr>
          <w:rFonts w:eastAsia="Times New Roman"/>
          <w:bCs/>
          <w:sz w:val="22"/>
          <w:szCs w:val="22"/>
        </w:rPr>
        <w:t xml:space="preserve"> </w:t>
      </w:r>
      <w:proofErr w:type="spellStart"/>
      <w:r w:rsidRPr="00FF0019">
        <w:rPr>
          <w:rFonts w:eastAsia="Times New Roman"/>
          <w:bCs/>
          <w:sz w:val="22"/>
          <w:szCs w:val="22"/>
        </w:rPr>
        <w:t>копіювання</w:t>
      </w:r>
      <w:proofErr w:type="spellEnd"/>
      <w:r w:rsidRPr="00FF0019">
        <w:rPr>
          <w:rFonts w:eastAsia="Times New Roman"/>
          <w:bCs/>
          <w:sz w:val="22"/>
          <w:szCs w:val="22"/>
        </w:rPr>
        <w:t xml:space="preserve"> «</w:t>
      </w:r>
      <w:proofErr w:type="spellStart"/>
      <w:r w:rsidRPr="00FF0019">
        <w:rPr>
          <w:rFonts w:eastAsia="Times New Roman"/>
          <w:bCs/>
          <w:sz w:val="22"/>
          <w:szCs w:val="22"/>
        </w:rPr>
        <w:t>передових</w:t>
      </w:r>
      <w:proofErr w:type="spellEnd"/>
      <w:r w:rsidRPr="00FF0019">
        <w:rPr>
          <w:rFonts w:eastAsia="Times New Roman"/>
          <w:bCs/>
          <w:sz w:val="22"/>
          <w:szCs w:val="22"/>
        </w:rPr>
        <w:t xml:space="preserve"> практик», </w:t>
      </w:r>
      <w:proofErr w:type="spellStart"/>
      <w:r w:rsidRPr="00FF0019">
        <w:rPr>
          <w:rFonts w:eastAsia="Times New Roman"/>
          <w:bCs/>
          <w:sz w:val="22"/>
          <w:szCs w:val="22"/>
        </w:rPr>
        <w:t>кожен</w:t>
      </w:r>
      <w:proofErr w:type="spellEnd"/>
      <w:r w:rsidRPr="00FF0019">
        <w:rPr>
          <w:rFonts w:eastAsia="Times New Roman"/>
          <w:bCs/>
          <w:sz w:val="22"/>
          <w:szCs w:val="22"/>
        </w:rPr>
        <w:t xml:space="preserve"> </w:t>
      </w:r>
      <w:proofErr w:type="spellStart"/>
      <w:r w:rsidRPr="00FF0019">
        <w:rPr>
          <w:rFonts w:eastAsia="Times New Roman"/>
          <w:bCs/>
          <w:sz w:val="22"/>
          <w:szCs w:val="22"/>
        </w:rPr>
        <w:t>новий</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w:t>
      </w:r>
      <w:proofErr w:type="spellStart"/>
      <w:r w:rsidRPr="00FF0019">
        <w:rPr>
          <w:rFonts w:eastAsia="Times New Roman"/>
          <w:bCs/>
          <w:sz w:val="22"/>
          <w:szCs w:val="22"/>
        </w:rPr>
        <w:t>працююча</w:t>
      </w:r>
      <w:proofErr w:type="spellEnd"/>
      <w:r w:rsidRPr="00FF0019">
        <w:rPr>
          <w:rFonts w:eastAsia="Times New Roman"/>
          <w:bCs/>
          <w:sz w:val="22"/>
          <w:szCs w:val="22"/>
        </w:rPr>
        <w:t xml:space="preserve"> над ним </w:t>
      </w:r>
      <w:proofErr w:type="spellStart"/>
      <w:r w:rsidRPr="00FF0019">
        <w:rPr>
          <w:rFonts w:eastAsia="Times New Roman"/>
          <w:bCs/>
          <w:sz w:val="22"/>
          <w:szCs w:val="22"/>
        </w:rPr>
        <w:t>група</w:t>
      </w:r>
      <w:proofErr w:type="spellEnd"/>
      <w:r w:rsidRPr="00FF0019">
        <w:rPr>
          <w:rFonts w:eastAsia="Times New Roman"/>
          <w:bCs/>
          <w:sz w:val="22"/>
          <w:szCs w:val="22"/>
        </w:rPr>
        <w:t xml:space="preserve"> «</w:t>
      </w:r>
      <w:proofErr w:type="spellStart"/>
      <w:r w:rsidRPr="00FF0019">
        <w:rPr>
          <w:rFonts w:eastAsia="Times New Roman"/>
          <w:bCs/>
          <w:sz w:val="22"/>
          <w:szCs w:val="22"/>
        </w:rPr>
        <w:t>винаходить</w:t>
      </w:r>
      <w:proofErr w:type="spellEnd"/>
      <w:r w:rsidRPr="00FF0019">
        <w:rPr>
          <w:rFonts w:eastAsia="Times New Roman"/>
          <w:bCs/>
          <w:sz w:val="22"/>
          <w:szCs w:val="22"/>
        </w:rPr>
        <w:t xml:space="preserve">» заново, </w:t>
      </w:r>
      <w:proofErr w:type="spellStart"/>
      <w:r w:rsidRPr="00FF0019">
        <w:rPr>
          <w:rFonts w:eastAsia="Times New Roman"/>
          <w:bCs/>
          <w:sz w:val="22"/>
          <w:szCs w:val="22"/>
        </w:rPr>
        <w:t>ретельно</w:t>
      </w:r>
      <w:proofErr w:type="spellEnd"/>
      <w:r w:rsidRPr="00FF0019">
        <w:rPr>
          <w:rFonts w:eastAsia="Times New Roman"/>
          <w:bCs/>
          <w:sz w:val="22"/>
          <w:szCs w:val="22"/>
        </w:rPr>
        <w:t xml:space="preserve"> </w:t>
      </w:r>
      <w:proofErr w:type="spellStart"/>
      <w:r w:rsidRPr="00FF0019">
        <w:rPr>
          <w:rFonts w:eastAsia="Times New Roman"/>
          <w:bCs/>
          <w:sz w:val="22"/>
          <w:szCs w:val="22"/>
        </w:rPr>
        <w:t>досліджуючи</w:t>
      </w:r>
      <w:proofErr w:type="spellEnd"/>
      <w:r w:rsidRPr="00FF0019">
        <w:rPr>
          <w:rFonts w:eastAsia="Times New Roman"/>
          <w:bCs/>
          <w:sz w:val="22"/>
          <w:szCs w:val="22"/>
        </w:rPr>
        <w:t xml:space="preserve"> конкретного </w:t>
      </w:r>
      <w:proofErr w:type="spellStart"/>
      <w:r w:rsidRPr="00FF0019">
        <w:rPr>
          <w:rFonts w:eastAsia="Times New Roman"/>
          <w:bCs/>
          <w:sz w:val="22"/>
          <w:szCs w:val="22"/>
        </w:rPr>
        <w:t>клієнта</w:t>
      </w:r>
      <w:proofErr w:type="spellEnd"/>
      <w:r w:rsidRPr="00FF0019">
        <w:rPr>
          <w:rFonts w:eastAsia="Times New Roman"/>
          <w:bCs/>
          <w:sz w:val="22"/>
          <w:szCs w:val="22"/>
        </w:rPr>
        <w:t xml:space="preserve"> в </w:t>
      </w:r>
      <w:proofErr w:type="spellStart"/>
      <w:r w:rsidRPr="00FF0019">
        <w:rPr>
          <w:rFonts w:eastAsia="Times New Roman"/>
          <w:bCs/>
          <w:sz w:val="22"/>
          <w:szCs w:val="22"/>
        </w:rPr>
        <w:t>горизонтальній</w:t>
      </w:r>
      <w:proofErr w:type="spellEnd"/>
      <w:r w:rsidRPr="00FF0019">
        <w:rPr>
          <w:rFonts w:eastAsia="Times New Roman"/>
          <w:bCs/>
          <w:sz w:val="22"/>
          <w:szCs w:val="22"/>
        </w:rPr>
        <w:t xml:space="preserve"> і </w:t>
      </w:r>
      <w:proofErr w:type="spellStart"/>
      <w:r w:rsidRPr="00FF0019">
        <w:rPr>
          <w:rFonts w:eastAsia="Times New Roman"/>
          <w:bCs/>
          <w:sz w:val="22"/>
          <w:szCs w:val="22"/>
        </w:rPr>
        <w:t>вертикальній</w:t>
      </w:r>
      <w:proofErr w:type="spellEnd"/>
      <w:r w:rsidRPr="00FF0019">
        <w:rPr>
          <w:rFonts w:eastAsia="Times New Roman"/>
          <w:bCs/>
          <w:sz w:val="22"/>
          <w:szCs w:val="22"/>
        </w:rPr>
        <w:t xml:space="preserve"> </w:t>
      </w:r>
      <w:proofErr w:type="spellStart"/>
      <w:r w:rsidRPr="00FF0019">
        <w:rPr>
          <w:rFonts w:eastAsia="Times New Roman"/>
          <w:bCs/>
          <w:sz w:val="22"/>
          <w:szCs w:val="22"/>
        </w:rPr>
        <w:t>площині</w:t>
      </w:r>
      <w:proofErr w:type="spellEnd"/>
      <w:r w:rsidRPr="00FF0019">
        <w:rPr>
          <w:rFonts w:eastAsia="Times New Roman"/>
          <w:bCs/>
          <w:sz w:val="22"/>
          <w:szCs w:val="22"/>
        </w:rPr>
        <w:t xml:space="preserve">, та </w:t>
      </w:r>
      <w:proofErr w:type="spellStart"/>
      <w:r w:rsidRPr="00FF0019">
        <w:rPr>
          <w:rFonts w:eastAsia="Times New Roman"/>
          <w:bCs/>
          <w:sz w:val="22"/>
          <w:szCs w:val="22"/>
        </w:rPr>
        <w:t>пропонуючи</w:t>
      </w:r>
      <w:proofErr w:type="spellEnd"/>
      <w:r w:rsidRPr="00FF0019">
        <w:rPr>
          <w:rFonts w:eastAsia="Times New Roman"/>
          <w:bCs/>
          <w:sz w:val="22"/>
          <w:szCs w:val="22"/>
        </w:rPr>
        <w:t xml:space="preserve"> </w:t>
      </w:r>
      <w:proofErr w:type="spellStart"/>
      <w:r w:rsidRPr="00FF0019">
        <w:rPr>
          <w:rFonts w:eastAsia="Times New Roman"/>
          <w:bCs/>
          <w:sz w:val="22"/>
          <w:szCs w:val="22"/>
        </w:rPr>
        <w:t>рішення</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будуть</w:t>
      </w:r>
      <w:proofErr w:type="spellEnd"/>
      <w:r w:rsidRPr="00FF0019">
        <w:rPr>
          <w:rFonts w:eastAsia="Times New Roman"/>
          <w:bCs/>
          <w:sz w:val="22"/>
          <w:szCs w:val="22"/>
        </w:rPr>
        <w:t xml:space="preserve"> </w:t>
      </w:r>
      <w:proofErr w:type="spellStart"/>
      <w:r w:rsidRPr="00FF0019">
        <w:rPr>
          <w:rFonts w:eastAsia="Times New Roman"/>
          <w:bCs/>
          <w:sz w:val="22"/>
          <w:szCs w:val="22"/>
        </w:rPr>
        <w:t>підходити</w:t>
      </w:r>
      <w:proofErr w:type="spellEnd"/>
      <w:r w:rsidRPr="00FF0019">
        <w:rPr>
          <w:rFonts w:eastAsia="Times New Roman"/>
          <w:bCs/>
          <w:sz w:val="22"/>
          <w:szCs w:val="22"/>
        </w:rPr>
        <w:t xml:space="preserve"> </w:t>
      </w:r>
      <w:proofErr w:type="spellStart"/>
      <w:r w:rsidRPr="00FF0019">
        <w:rPr>
          <w:rFonts w:eastAsia="Times New Roman"/>
          <w:bCs/>
          <w:sz w:val="22"/>
          <w:szCs w:val="22"/>
        </w:rPr>
        <w:t>саме</w:t>
      </w:r>
      <w:proofErr w:type="spellEnd"/>
      <w:r w:rsidRPr="00FF0019">
        <w:rPr>
          <w:rFonts w:eastAsia="Times New Roman"/>
          <w:bCs/>
          <w:sz w:val="22"/>
          <w:szCs w:val="22"/>
        </w:rPr>
        <w:t xml:space="preserve">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клієнту</w:t>
      </w:r>
      <w:proofErr w:type="spellEnd"/>
      <w:r w:rsidRPr="00FF0019">
        <w:rPr>
          <w:rFonts w:eastAsia="Times New Roman"/>
          <w:bCs/>
          <w:sz w:val="22"/>
          <w:szCs w:val="22"/>
        </w:rPr>
        <w:t xml:space="preserve"> і </w:t>
      </w:r>
      <w:proofErr w:type="spellStart"/>
      <w:r w:rsidRPr="00FF0019">
        <w:rPr>
          <w:rFonts w:eastAsia="Times New Roman"/>
          <w:bCs/>
          <w:sz w:val="22"/>
          <w:szCs w:val="22"/>
        </w:rPr>
        <w:t>саме</w:t>
      </w:r>
      <w:proofErr w:type="spellEnd"/>
      <w:r w:rsidRPr="00FF0019">
        <w:rPr>
          <w:rFonts w:eastAsia="Times New Roman"/>
          <w:bCs/>
          <w:sz w:val="22"/>
          <w:szCs w:val="22"/>
        </w:rPr>
        <w:t xml:space="preserve"> в </w:t>
      </w:r>
      <w:proofErr w:type="spellStart"/>
      <w:r w:rsidRPr="00FF0019">
        <w:rPr>
          <w:rFonts w:eastAsia="Times New Roman"/>
          <w:bCs/>
          <w:sz w:val="22"/>
          <w:szCs w:val="22"/>
        </w:rPr>
        <w:t>цей</w:t>
      </w:r>
      <w:proofErr w:type="spellEnd"/>
      <w:r w:rsidRPr="00FF0019">
        <w:rPr>
          <w:rFonts w:eastAsia="Times New Roman"/>
          <w:bCs/>
          <w:sz w:val="22"/>
          <w:szCs w:val="22"/>
        </w:rPr>
        <w:t xml:space="preserve"> час.</w:t>
      </w:r>
    </w:p>
    <w:p w14:paraId="58B86AB6" w14:textId="7565D859"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Спочатку</w:t>
      </w:r>
      <w:proofErr w:type="spellEnd"/>
      <w:r w:rsidRPr="00FF0019">
        <w:rPr>
          <w:rFonts w:eastAsia="Times New Roman"/>
          <w:bCs/>
          <w:sz w:val="22"/>
          <w:szCs w:val="22"/>
        </w:rPr>
        <w:t xml:space="preserve"> в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завдання</w:t>
      </w:r>
      <w:proofErr w:type="spellEnd"/>
      <w:r w:rsidRPr="00FF0019">
        <w:rPr>
          <w:rFonts w:eastAsia="Times New Roman"/>
          <w:bCs/>
          <w:sz w:val="22"/>
          <w:szCs w:val="22"/>
        </w:rPr>
        <w:t xml:space="preserve"> </w:t>
      </w:r>
      <w:proofErr w:type="spellStart"/>
      <w:r w:rsidRPr="00FF0019">
        <w:rPr>
          <w:rFonts w:eastAsia="Times New Roman"/>
          <w:bCs/>
          <w:sz w:val="22"/>
          <w:szCs w:val="22"/>
        </w:rPr>
        <w:t>відчуження</w:t>
      </w:r>
      <w:proofErr w:type="spellEnd"/>
      <w:r w:rsidRPr="00FF0019">
        <w:rPr>
          <w:rFonts w:eastAsia="Times New Roman"/>
          <w:bCs/>
          <w:sz w:val="22"/>
          <w:szCs w:val="22"/>
        </w:rPr>
        <w:t xml:space="preserve"> </w:t>
      </w:r>
      <w:proofErr w:type="spellStart"/>
      <w:r w:rsidRPr="00FF0019">
        <w:rPr>
          <w:rFonts w:eastAsia="Times New Roman"/>
          <w:bCs/>
          <w:sz w:val="22"/>
          <w:szCs w:val="22"/>
        </w:rPr>
        <w:t>накопиченого</w:t>
      </w:r>
      <w:proofErr w:type="spellEnd"/>
      <w:r w:rsidRPr="00FF0019">
        <w:rPr>
          <w:rFonts w:eastAsia="Times New Roman"/>
          <w:bCs/>
          <w:sz w:val="22"/>
          <w:szCs w:val="22"/>
        </w:rPr>
        <w:t xml:space="preserve"> </w:t>
      </w:r>
      <w:proofErr w:type="spellStart"/>
      <w:r w:rsidRPr="00FF0019">
        <w:rPr>
          <w:rFonts w:eastAsia="Times New Roman"/>
          <w:bCs/>
          <w:sz w:val="22"/>
          <w:szCs w:val="22"/>
        </w:rPr>
        <w:t>знання</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носіїв</w:t>
      </w:r>
      <w:proofErr w:type="spellEnd"/>
      <w:r w:rsidRPr="00FF0019">
        <w:rPr>
          <w:rFonts w:eastAsia="Times New Roman"/>
          <w:bCs/>
          <w:sz w:val="22"/>
          <w:szCs w:val="22"/>
        </w:rPr>
        <w:t xml:space="preserve"> (</w:t>
      </w:r>
      <w:proofErr w:type="spellStart"/>
      <w:r w:rsidRPr="00FF0019">
        <w:rPr>
          <w:rFonts w:eastAsia="Times New Roman"/>
          <w:bCs/>
          <w:sz w:val="22"/>
          <w:szCs w:val="22"/>
        </w:rPr>
        <w:t>консультантів</w:t>
      </w:r>
      <w:proofErr w:type="spellEnd"/>
      <w:r w:rsidRPr="00FF0019">
        <w:rPr>
          <w:rFonts w:eastAsia="Times New Roman"/>
          <w:bCs/>
          <w:sz w:val="22"/>
          <w:szCs w:val="22"/>
        </w:rPr>
        <w:t xml:space="preserve"> і </w:t>
      </w:r>
      <w:proofErr w:type="spellStart"/>
      <w:r w:rsidRPr="00FF0019">
        <w:rPr>
          <w:rFonts w:eastAsia="Times New Roman"/>
          <w:bCs/>
          <w:sz w:val="22"/>
          <w:szCs w:val="22"/>
        </w:rPr>
        <w:t>партнерів</w:t>
      </w:r>
      <w:proofErr w:type="spellEnd"/>
      <w:r w:rsidRPr="00FF0019">
        <w:rPr>
          <w:rFonts w:eastAsia="Times New Roman"/>
          <w:bCs/>
          <w:sz w:val="22"/>
          <w:szCs w:val="22"/>
        </w:rPr>
        <w:t xml:space="preserve">) не </w:t>
      </w:r>
      <w:proofErr w:type="spellStart"/>
      <w:r w:rsidRPr="00FF0019">
        <w:rPr>
          <w:rFonts w:eastAsia="Times New Roman"/>
          <w:bCs/>
          <w:sz w:val="22"/>
          <w:szCs w:val="22"/>
        </w:rPr>
        <w:t>була</w:t>
      </w:r>
      <w:proofErr w:type="spellEnd"/>
      <w:r w:rsidRPr="00FF0019">
        <w:rPr>
          <w:rFonts w:eastAsia="Times New Roman"/>
          <w:bCs/>
          <w:sz w:val="22"/>
          <w:szCs w:val="22"/>
        </w:rPr>
        <w:t xml:space="preserve"> </w:t>
      </w:r>
      <w:proofErr w:type="gramStart"/>
      <w:r w:rsidRPr="00FF0019">
        <w:rPr>
          <w:rFonts w:eastAsia="Times New Roman"/>
          <w:bCs/>
          <w:sz w:val="22"/>
          <w:szCs w:val="22"/>
        </w:rPr>
        <w:t>в списку</w:t>
      </w:r>
      <w:proofErr w:type="gramEnd"/>
      <w:r w:rsidRPr="00FF0019">
        <w:rPr>
          <w:rFonts w:eastAsia="Times New Roman"/>
          <w:bCs/>
          <w:sz w:val="22"/>
          <w:szCs w:val="22"/>
        </w:rPr>
        <w:t xml:space="preserve"> </w:t>
      </w:r>
      <w:proofErr w:type="spellStart"/>
      <w:r w:rsidRPr="00FF0019">
        <w:rPr>
          <w:rFonts w:eastAsia="Times New Roman"/>
          <w:bCs/>
          <w:sz w:val="22"/>
          <w:szCs w:val="22"/>
        </w:rPr>
        <w:t>пріоритетних</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w:t>
      </w:r>
      <w:proofErr w:type="spellEnd"/>
      <w:r w:rsidRPr="00FF0019">
        <w:rPr>
          <w:rFonts w:eastAsia="Times New Roman"/>
          <w:bCs/>
          <w:sz w:val="22"/>
          <w:szCs w:val="22"/>
        </w:rPr>
        <w:t xml:space="preserve"> </w:t>
      </w:r>
      <w:proofErr w:type="spellStart"/>
      <w:r w:rsidRPr="00FF0019">
        <w:rPr>
          <w:rFonts w:eastAsia="Times New Roman"/>
          <w:bCs/>
          <w:sz w:val="22"/>
          <w:szCs w:val="22"/>
        </w:rPr>
        <w:t>передачі</w:t>
      </w:r>
      <w:proofErr w:type="spellEnd"/>
      <w:r w:rsidRPr="00FF0019">
        <w:rPr>
          <w:rFonts w:eastAsia="Times New Roman"/>
          <w:bCs/>
          <w:sz w:val="22"/>
          <w:szCs w:val="22"/>
        </w:rPr>
        <w:t xml:space="preserve"> </w:t>
      </w:r>
      <w:proofErr w:type="spellStart"/>
      <w:r w:rsidRPr="00FF0019">
        <w:rPr>
          <w:rFonts w:eastAsia="Times New Roman"/>
          <w:bCs/>
          <w:sz w:val="22"/>
          <w:szCs w:val="22"/>
        </w:rPr>
        <w:t>знань</w:t>
      </w:r>
      <w:proofErr w:type="spellEnd"/>
      <w:r w:rsidRPr="00FF0019">
        <w:rPr>
          <w:rFonts w:eastAsia="Times New Roman"/>
          <w:bCs/>
          <w:sz w:val="22"/>
          <w:szCs w:val="22"/>
        </w:rPr>
        <w:t xml:space="preserve"> (а в </w:t>
      </w:r>
      <w:proofErr w:type="spellStart"/>
      <w:r w:rsidRPr="00FF0019">
        <w:rPr>
          <w:rFonts w:eastAsia="Times New Roman"/>
          <w:bCs/>
          <w:sz w:val="22"/>
          <w:szCs w:val="22"/>
        </w:rPr>
        <w:t>ширшому</w:t>
      </w:r>
      <w:proofErr w:type="spellEnd"/>
      <w:r w:rsidRPr="00FF0019">
        <w:rPr>
          <w:rFonts w:eastAsia="Times New Roman"/>
          <w:bCs/>
          <w:sz w:val="22"/>
          <w:szCs w:val="22"/>
        </w:rPr>
        <w:t xml:space="preserve"> </w:t>
      </w:r>
      <w:proofErr w:type="spellStart"/>
      <w:r w:rsidRPr="00FF0019">
        <w:rPr>
          <w:rFonts w:eastAsia="Times New Roman"/>
          <w:bCs/>
          <w:sz w:val="22"/>
          <w:szCs w:val="22"/>
        </w:rPr>
        <w:t>розумінні</w:t>
      </w:r>
      <w:proofErr w:type="spellEnd"/>
      <w:r w:rsidRPr="00FF0019">
        <w:rPr>
          <w:rFonts w:eastAsia="Times New Roman"/>
          <w:bCs/>
          <w:sz w:val="22"/>
          <w:szCs w:val="22"/>
        </w:rPr>
        <w:t xml:space="preserve"> - </w:t>
      </w:r>
      <w:proofErr w:type="spellStart"/>
      <w:r w:rsidRPr="00FF0019">
        <w:rPr>
          <w:rFonts w:eastAsia="Times New Roman"/>
          <w:bCs/>
          <w:sz w:val="22"/>
          <w:szCs w:val="22"/>
        </w:rPr>
        <w:t>освітній</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консультантів</w:t>
      </w:r>
      <w:proofErr w:type="spellEnd"/>
      <w:r w:rsidRPr="00FF0019">
        <w:rPr>
          <w:rFonts w:eastAsia="Times New Roman"/>
          <w:bCs/>
          <w:sz w:val="22"/>
          <w:szCs w:val="22"/>
        </w:rPr>
        <w:t xml:space="preserve"> до </w:t>
      </w:r>
      <w:proofErr w:type="spellStart"/>
      <w:r w:rsidRPr="00FF0019">
        <w:rPr>
          <w:rFonts w:eastAsia="Times New Roman"/>
          <w:bCs/>
          <w:sz w:val="22"/>
          <w:szCs w:val="22"/>
        </w:rPr>
        <w:t>клієнта</w:t>
      </w:r>
      <w:proofErr w:type="spellEnd"/>
      <w:r w:rsidRPr="00FF0019">
        <w:rPr>
          <w:rFonts w:eastAsia="Times New Roman"/>
          <w:bCs/>
          <w:sz w:val="22"/>
          <w:szCs w:val="22"/>
        </w:rPr>
        <w:t xml:space="preserve"> і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консультантів</w:t>
      </w:r>
      <w:proofErr w:type="spellEnd"/>
      <w:r w:rsidRPr="00FF0019">
        <w:rPr>
          <w:rFonts w:eastAsia="Times New Roman"/>
          <w:bCs/>
          <w:sz w:val="22"/>
          <w:szCs w:val="22"/>
        </w:rPr>
        <w:t xml:space="preserve"> до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консультантів</w:t>
      </w:r>
      <w:proofErr w:type="spellEnd"/>
      <w:r w:rsidRPr="00FF0019">
        <w:rPr>
          <w:rFonts w:eastAsia="Times New Roman"/>
          <w:bCs/>
          <w:sz w:val="22"/>
          <w:szCs w:val="22"/>
        </w:rPr>
        <w:t xml:space="preserve"> </w:t>
      </w:r>
      <w:proofErr w:type="spellStart"/>
      <w:r w:rsidRPr="00FF0019">
        <w:rPr>
          <w:rFonts w:eastAsia="Times New Roman"/>
          <w:bCs/>
          <w:sz w:val="22"/>
          <w:szCs w:val="22"/>
        </w:rPr>
        <w:t>відбувався</w:t>
      </w:r>
      <w:proofErr w:type="spellEnd"/>
      <w:r w:rsidRPr="00FF0019">
        <w:rPr>
          <w:rFonts w:eastAsia="Times New Roman"/>
          <w:bCs/>
          <w:sz w:val="22"/>
          <w:szCs w:val="22"/>
        </w:rPr>
        <w:t xml:space="preserve"> в рамках </w:t>
      </w:r>
      <w:proofErr w:type="spellStart"/>
      <w:r w:rsidRPr="00FF0019">
        <w:rPr>
          <w:rFonts w:eastAsia="Times New Roman"/>
          <w:bCs/>
          <w:sz w:val="22"/>
          <w:szCs w:val="22"/>
        </w:rPr>
        <w:lastRenderedPageBreak/>
        <w:t>безпосередньої</w:t>
      </w:r>
      <w:proofErr w:type="spellEnd"/>
      <w:r w:rsidRPr="00FF0019">
        <w:rPr>
          <w:rFonts w:eastAsia="Times New Roman"/>
          <w:bCs/>
          <w:sz w:val="22"/>
          <w:szCs w:val="22"/>
        </w:rPr>
        <w:t xml:space="preserve"> </w:t>
      </w:r>
      <w:proofErr w:type="spellStart"/>
      <w:r w:rsidRPr="00FF0019">
        <w:rPr>
          <w:rFonts w:eastAsia="Times New Roman"/>
          <w:bCs/>
          <w:sz w:val="22"/>
          <w:szCs w:val="22"/>
        </w:rPr>
        <w:t>комунікації</w:t>
      </w:r>
      <w:proofErr w:type="spellEnd"/>
      <w:r w:rsidRPr="00FF0019">
        <w:rPr>
          <w:rFonts w:eastAsia="Times New Roman"/>
          <w:bCs/>
          <w:sz w:val="22"/>
          <w:szCs w:val="22"/>
        </w:rPr>
        <w:t xml:space="preserve"> в </w:t>
      </w:r>
      <w:proofErr w:type="spellStart"/>
      <w:r w:rsidRPr="00FF0019">
        <w:rPr>
          <w:rFonts w:eastAsia="Times New Roman"/>
          <w:bCs/>
          <w:sz w:val="22"/>
          <w:szCs w:val="22"/>
        </w:rPr>
        <w:t>ході</w:t>
      </w:r>
      <w:proofErr w:type="spellEnd"/>
      <w:r w:rsidRPr="00FF0019">
        <w:rPr>
          <w:rFonts w:eastAsia="Times New Roman"/>
          <w:bCs/>
          <w:sz w:val="22"/>
          <w:szCs w:val="22"/>
        </w:rPr>
        <w:t xml:space="preserve"> </w:t>
      </w:r>
      <w:proofErr w:type="spellStart"/>
      <w:r w:rsidRPr="00FF0019">
        <w:rPr>
          <w:rFonts w:eastAsia="Times New Roman"/>
          <w:bCs/>
          <w:sz w:val="22"/>
          <w:szCs w:val="22"/>
        </w:rPr>
        <w:t>реалізації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консалтингових</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r w:rsidRPr="00FF0019">
        <w:rPr>
          <w:rFonts w:eastAsia="Times New Roman"/>
          <w:bCs/>
          <w:sz w:val="22"/>
          <w:szCs w:val="22"/>
        </w:rPr>
        <w:t>ів</w:t>
      </w:r>
      <w:proofErr w:type="spellEnd"/>
      <w:r w:rsidRPr="00FF0019">
        <w:rPr>
          <w:rFonts w:eastAsia="Times New Roman"/>
          <w:bCs/>
          <w:sz w:val="22"/>
          <w:szCs w:val="22"/>
        </w:rPr>
        <w:t xml:space="preserve">. </w:t>
      </w:r>
      <w:proofErr w:type="spellStart"/>
      <w:r w:rsidRPr="00FF0019">
        <w:rPr>
          <w:rFonts w:eastAsia="Times New Roman"/>
          <w:bCs/>
          <w:sz w:val="22"/>
          <w:szCs w:val="22"/>
        </w:rPr>
        <w:t>Такий</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базується</w:t>
      </w:r>
      <w:proofErr w:type="spellEnd"/>
      <w:r w:rsidRPr="00FF0019">
        <w:rPr>
          <w:rFonts w:eastAsia="Times New Roman"/>
          <w:bCs/>
          <w:sz w:val="22"/>
          <w:szCs w:val="22"/>
        </w:rPr>
        <w:t xml:space="preserve"> на неформальному </w:t>
      </w:r>
      <w:proofErr w:type="spellStart"/>
      <w:r w:rsidRPr="00FF0019">
        <w:rPr>
          <w:rFonts w:eastAsia="Times New Roman"/>
          <w:bCs/>
          <w:sz w:val="22"/>
          <w:szCs w:val="22"/>
        </w:rPr>
        <w:t>нетворкінгу</w:t>
      </w:r>
      <w:proofErr w:type="spellEnd"/>
      <w:r w:rsidRPr="00FF0019">
        <w:rPr>
          <w:rFonts w:eastAsia="Times New Roman"/>
          <w:bCs/>
          <w:sz w:val="22"/>
          <w:szCs w:val="22"/>
        </w:rPr>
        <w:t xml:space="preserve">, </w:t>
      </w:r>
      <w:proofErr w:type="spellStart"/>
      <w:r w:rsidRPr="00FF0019">
        <w:rPr>
          <w:rFonts w:eastAsia="Times New Roman"/>
          <w:bCs/>
          <w:sz w:val="22"/>
          <w:szCs w:val="22"/>
        </w:rPr>
        <w:t>сприймався</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працівниками</w:t>
      </w:r>
      <w:proofErr w:type="spellEnd"/>
      <w:r w:rsidRPr="00FF0019">
        <w:rPr>
          <w:rFonts w:eastAsia="Times New Roman"/>
          <w:bCs/>
          <w:sz w:val="22"/>
          <w:szCs w:val="22"/>
        </w:rPr>
        <w:t xml:space="preserve"> як </w:t>
      </w:r>
      <w:proofErr w:type="spellStart"/>
      <w:r w:rsidRPr="00FF0019">
        <w:rPr>
          <w:rFonts w:eastAsia="Times New Roman"/>
          <w:bCs/>
          <w:sz w:val="22"/>
          <w:szCs w:val="22"/>
        </w:rPr>
        <w:t>оптимальний</w:t>
      </w:r>
      <w:proofErr w:type="spellEnd"/>
      <w:r w:rsidRPr="00FF0019">
        <w:rPr>
          <w:rFonts w:eastAsia="Times New Roman"/>
          <w:bCs/>
          <w:sz w:val="22"/>
          <w:szCs w:val="22"/>
        </w:rPr>
        <w:t xml:space="preserve">. </w:t>
      </w:r>
      <w:proofErr w:type="spellStart"/>
      <w:r w:rsidRPr="00FF0019">
        <w:rPr>
          <w:rFonts w:eastAsia="Times New Roman"/>
          <w:bCs/>
          <w:sz w:val="22"/>
          <w:szCs w:val="22"/>
        </w:rPr>
        <w:t>Однак</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зростанням</w:t>
      </w:r>
      <w:proofErr w:type="spellEnd"/>
      <w:r w:rsidRPr="00FF0019">
        <w:rPr>
          <w:rFonts w:eastAsia="Times New Roman"/>
          <w:bCs/>
          <w:sz w:val="22"/>
          <w:szCs w:val="22"/>
        </w:rPr>
        <w:t xml:space="preserve"> </w:t>
      </w:r>
      <w:proofErr w:type="spellStart"/>
      <w:r w:rsidRPr="00FF0019">
        <w:rPr>
          <w:rFonts w:eastAsia="Times New Roman"/>
          <w:bCs/>
          <w:sz w:val="22"/>
          <w:szCs w:val="22"/>
        </w:rPr>
        <w:t>організації</w:t>
      </w:r>
      <w:proofErr w:type="spellEnd"/>
      <w:r w:rsidRPr="00FF0019">
        <w:rPr>
          <w:rFonts w:eastAsia="Times New Roman"/>
          <w:bCs/>
          <w:sz w:val="22"/>
          <w:szCs w:val="22"/>
        </w:rPr>
        <w:t xml:space="preserve">, у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поступово</w:t>
      </w:r>
      <w:proofErr w:type="spellEnd"/>
      <w:r w:rsidRPr="00FF0019">
        <w:rPr>
          <w:rFonts w:eastAsia="Times New Roman"/>
          <w:bCs/>
          <w:sz w:val="22"/>
          <w:szCs w:val="22"/>
        </w:rPr>
        <w:t xml:space="preserve"> почали </w:t>
      </w:r>
      <w:proofErr w:type="spellStart"/>
      <w:r w:rsidRPr="00FF0019">
        <w:rPr>
          <w:rFonts w:eastAsia="Times New Roman"/>
          <w:bCs/>
          <w:sz w:val="22"/>
          <w:szCs w:val="22"/>
        </w:rPr>
        <w:t>переглядати</w:t>
      </w:r>
      <w:proofErr w:type="spellEnd"/>
      <w:r w:rsidRPr="00FF0019">
        <w:rPr>
          <w:rFonts w:eastAsia="Times New Roman"/>
          <w:bCs/>
          <w:sz w:val="22"/>
          <w:szCs w:val="22"/>
        </w:rPr>
        <w:t xml:space="preserve"> </w:t>
      </w:r>
      <w:proofErr w:type="spellStart"/>
      <w:r w:rsidRPr="00FF0019">
        <w:rPr>
          <w:rFonts w:eastAsia="Times New Roman"/>
          <w:bCs/>
          <w:sz w:val="22"/>
          <w:szCs w:val="22"/>
        </w:rPr>
        <w:t>своє</w:t>
      </w:r>
      <w:proofErr w:type="spellEnd"/>
      <w:r w:rsidRPr="00FF0019">
        <w:rPr>
          <w:rFonts w:eastAsia="Times New Roman"/>
          <w:bCs/>
          <w:sz w:val="22"/>
          <w:szCs w:val="22"/>
        </w:rPr>
        <w:t xml:space="preserve"> </w:t>
      </w:r>
      <w:proofErr w:type="spellStart"/>
      <w:r w:rsidRPr="00FF0019">
        <w:rPr>
          <w:rFonts w:eastAsia="Times New Roman"/>
          <w:bCs/>
          <w:sz w:val="22"/>
          <w:szCs w:val="22"/>
        </w:rPr>
        <w:t>бачення</w:t>
      </w:r>
      <w:proofErr w:type="spellEnd"/>
      <w:r w:rsidRPr="00FF0019">
        <w:rPr>
          <w:rFonts w:eastAsia="Times New Roman"/>
          <w:bCs/>
          <w:sz w:val="22"/>
          <w:szCs w:val="22"/>
        </w:rPr>
        <w:t xml:space="preserve"> і в 70- 80-ті </w:t>
      </w:r>
      <w:proofErr w:type="spellStart"/>
      <w:r w:rsidRPr="00FF0019">
        <w:rPr>
          <w:rFonts w:eastAsia="Times New Roman"/>
          <w:bCs/>
          <w:sz w:val="22"/>
          <w:szCs w:val="22"/>
        </w:rPr>
        <w:t>рр</w:t>
      </w:r>
      <w:proofErr w:type="spellEnd"/>
      <w:r w:rsidRPr="00FF0019">
        <w:rPr>
          <w:rFonts w:eastAsia="Times New Roman"/>
          <w:bCs/>
          <w:sz w:val="22"/>
          <w:szCs w:val="22"/>
        </w:rPr>
        <w:t xml:space="preserve">. у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стали </w:t>
      </w:r>
      <w:proofErr w:type="spellStart"/>
      <w:r w:rsidRPr="00FF0019">
        <w:rPr>
          <w:rFonts w:eastAsia="Times New Roman"/>
          <w:bCs/>
          <w:sz w:val="22"/>
          <w:szCs w:val="22"/>
        </w:rPr>
        <w:t>розвивати</w:t>
      </w:r>
      <w:proofErr w:type="spellEnd"/>
      <w:r w:rsidRPr="00FF0019">
        <w:rPr>
          <w:rFonts w:eastAsia="Times New Roman"/>
          <w:bCs/>
          <w:sz w:val="22"/>
          <w:szCs w:val="22"/>
        </w:rPr>
        <w:t xml:space="preserve"> </w:t>
      </w:r>
      <w:proofErr w:type="spellStart"/>
      <w:r w:rsidRPr="00FF0019">
        <w:rPr>
          <w:rFonts w:eastAsia="Times New Roman"/>
          <w:bCs/>
          <w:sz w:val="22"/>
          <w:szCs w:val="22"/>
        </w:rPr>
        <w:t>сучасні</w:t>
      </w:r>
      <w:proofErr w:type="spellEnd"/>
      <w:r w:rsidRPr="00FF0019">
        <w:rPr>
          <w:rFonts w:eastAsia="Times New Roman"/>
          <w:bCs/>
          <w:sz w:val="22"/>
          <w:szCs w:val="22"/>
        </w:rPr>
        <w:t xml:space="preserve"> </w:t>
      </w:r>
      <w:proofErr w:type="spellStart"/>
      <w:r w:rsidRPr="00FF0019">
        <w:rPr>
          <w:rFonts w:eastAsia="Times New Roman"/>
          <w:bCs/>
          <w:sz w:val="22"/>
          <w:szCs w:val="22"/>
        </w:rPr>
        <w:t>системи</w:t>
      </w:r>
      <w:proofErr w:type="spellEnd"/>
      <w:r w:rsidRPr="00FF0019">
        <w:rPr>
          <w:rFonts w:eastAsia="Times New Roman"/>
          <w:bCs/>
          <w:sz w:val="22"/>
          <w:szCs w:val="22"/>
        </w:rPr>
        <w:t xml:space="preserve">, </w:t>
      </w:r>
      <w:proofErr w:type="spellStart"/>
      <w:r w:rsidRPr="00FF0019">
        <w:rPr>
          <w:rFonts w:eastAsia="Times New Roman"/>
          <w:bCs/>
          <w:sz w:val="22"/>
          <w:szCs w:val="22"/>
        </w:rPr>
        <w:t>механізми</w:t>
      </w:r>
      <w:proofErr w:type="spellEnd"/>
      <w:r w:rsidRPr="00FF0019">
        <w:rPr>
          <w:rFonts w:eastAsia="Times New Roman"/>
          <w:bCs/>
          <w:sz w:val="22"/>
          <w:szCs w:val="22"/>
        </w:rPr>
        <w:t xml:space="preserve"> та </w:t>
      </w:r>
      <w:proofErr w:type="spellStart"/>
      <w:r w:rsidRPr="00FF0019">
        <w:rPr>
          <w:rFonts w:eastAsia="Times New Roman"/>
          <w:bCs/>
          <w:sz w:val="22"/>
          <w:szCs w:val="22"/>
        </w:rPr>
        <w:t>процедури</w:t>
      </w:r>
      <w:proofErr w:type="spellEnd"/>
      <w:r w:rsidRPr="00FF0019">
        <w:rPr>
          <w:rFonts w:eastAsia="Times New Roman"/>
          <w:bCs/>
          <w:sz w:val="22"/>
          <w:szCs w:val="22"/>
        </w:rPr>
        <w:t xml:space="preserve"> </w:t>
      </w:r>
      <w:proofErr w:type="spellStart"/>
      <w:r w:rsidRPr="00FF0019">
        <w:rPr>
          <w:rFonts w:eastAsia="Times New Roman"/>
          <w:bCs/>
          <w:sz w:val="22"/>
          <w:szCs w:val="22"/>
        </w:rPr>
        <w:t>передачі</w:t>
      </w:r>
      <w:proofErr w:type="spellEnd"/>
      <w:r w:rsidRPr="00FF0019">
        <w:rPr>
          <w:rFonts w:eastAsia="Times New Roman"/>
          <w:bCs/>
          <w:sz w:val="22"/>
          <w:szCs w:val="22"/>
        </w:rPr>
        <w:t xml:space="preserve"> </w:t>
      </w:r>
      <w:proofErr w:type="spellStart"/>
      <w:r w:rsidRPr="00FF0019">
        <w:rPr>
          <w:rFonts w:eastAsia="Times New Roman"/>
          <w:bCs/>
          <w:sz w:val="22"/>
          <w:szCs w:val="22"/>
        </w:rPr>
        <w:t>накопичених</w:t>
      </w:r>
      <w:proofErr w:type="spellEnd"/>
      <w:r w:rsidRPr="00FF0019">
        <w:rPr>
          <w:rFonts w:eastAsia="Times New Roman"/>
          <w:bCs/>
          <w:sz w:val="22"/>
          <w:szCs w:val="22"/>
        </w:rPr>
        <w:t xml:space="preserve"> </w:t>
      </w:r>
      <w:proofErr w:type="spellStart"/>
      <w:r w:rsidRPr="00FF0019">
        <w:rPr>
          <w:rFonts w:eastAsia="Times New Roman"/>
          <w:bCs/>
          <w:sz w:val="22"/>
          <w:szCs w:val="22"/>
        </w:rPr>
        <w:t>знань</w:t>
      </w:r>
      <w:proofErr w:type="spellEnd"/>
      <w:r w:rsidRPr="00FF0019">
        <w:rPr>
          <w:rFonts w:eastAsia="Times New Roman"/>
          <w:bCs/>
          <w:sz w:val="22"/>
          <w:szCs w:val="22"/>
        </w:rPr>
        <w:t xml:space="preserve">. </w:t>
      </w:r>
    </w:p>
    <w:p w14:paraId="35E29CB6" w14:textId="5FB7889B"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Так, у 1990 р.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заснований</w:t>
      </w:r>
      <w:proofErr w:type="spellEnd"/>
      <w:r w:rsidRPr="00FF0019">
        <w:rPr>
          <w:rFonts w:eastAsia="Times New Roman"/>
          <w:bCs/>
          <w:sz w:val="22"/>
          <w:szCs w:val="22"/>
        </w:rPr>
        <w:t xml:space="preserve"> </w:t>
      </w:r>
      <w:proofErr w:type="spellStart"/>
      <w:r w:rsidRPr="00FF0019">
        <w:rPr>
          <w:rFonts w:eastAsia="Times New Roman"/>
          <w:bCs/>
          <w:sz w:val="22"/>
          <w:szCs w:val="22"/>
        </w:rPr>
        <w:t>Глобальний</w:t>
      </w:r>
      <w:proofErr w:type="spellEnd"/>
      <w:r w:rsidRPr="00FF0019">
        <w:rPr>
          <w:rFonts w:eastAsia="Times New Roman"/>
          <w:bCs/>
          <w:sz w:val="22"/>
          <w:szCs w:val="22"/>
        </w:rPr>
        <w:t xml:space="preserve"> </w:t>
      </w:r>
      <w:proofErr w:type="spellStart"/>
      <w:r w:rsidRPr="00FF0019">
        <w:rPr>
          <w:rFonts w:eastAsia="Times New Roman"/>
          <w:bCs/>
          <w:sz w:val="22"/>
          <w:szCs w:val="22"/>
        </w:rPr>
        <w:t>Інститут</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 </w:t>
      </w:r>
      <w:proofErr w:type="spellStart"/>
      <w:r w:rsidRPr="00FF0019">
        <w:rPr>
          <w:rFonts w:eastAsia="Times New Roman"/>
          <w:bCs/>
          <w:sz w:val="22"/>
          <w:szCs w:val="22"/>
        </w:rPr>
        <w:t>дослідницький</w:t>
      </w:r>
      <w:proofErr w:type="spellEnd"/>
      <w:r w:rsidRPr="00FF0019">
        <w:rPr>
          <w:rFonts w:eastAsia="Times New Roman"/>
          <w:bCs/>
          <w:sz w:val="22"/>
          <w:szCs w:val="22"/>
        </w:rPr>
        <w:t xml:space="preserve"> центр, </w:t>
      </w:r>
      <w:proofErr w:type="spellStart"/>
      <w:r w:rsidRPr="00FF0019">
        <w:rPr>
          <w:rFonts w:eastAsia="Times New Roman"/>
          <w:bCs/>
          <w:sz w:val="22"/>
          <w:szCs w:val="22"/>
        </w:rPr>
        <w:t>завданням</w:t>
      </w:r>
      <w:proofErr w:type="spellEnd"/>
      <w:r w:rsidRPr="00FF0019">
        <w:rPr>
          <w:rFonts w:eastAsia="Times New Roman"/>
          <w:bCs/>
          <w:sz w:val="22"/>
          <w:szCs w:val="22"/>
        </w:rPr>
        <w:t xml:space="preserve"> </w:t>
      </w:r>
      <w:proofErr w:type="spellStart"/>
      <w:r w:rsidRPr="00FF0019">
        <w:rPr>
          <w:rFonts w:eastAsia="Times New Roman"/>
          <w:bCs/>
          <w:sz w:val="22"/>
          <w:szCs w:val="22"/>
        </w:rPr>
        <w:t>якого</w:t>
      </w:r>
      <w:proofErr w:type="spellEnd"/>
      <w:r w:rsidRPr="00FF0019">
        <w:rPr>
          <w:rFonts w:eastAsia="Times New Roman"/>
          <w:bCs/>
          <w:sz w:val="22"/>
          <w:szCs w:val="22"/>
        </w:rPr>
        <w:t xml:space="preserve"> стало </w:t>
      </w:r>
      <w:proofErr w:type="spellStart"/>
      <w:r w:rsidRPr="00FF0019">
        <w:rPr>
          <w:rFonts w:eastAsia="Times New Roman"/>
          <w:bCs/>
          <w:sz w:val="22"/>
          <w:szCs w:val="22"/>
        </w:rPr>
        <w:t>дослідження</w:t>
      </w:r>
      <w:proofErr w:type="spellEnd"/>
      <w:r w:rsidRPr="00FF0019">
        <w:rPr>
          <w:rFonts w:eastAsia="Times New Roman"/>
          <w:bCs/>
          <w:sz w:val="22"/>
          <w:szCs w:val="22"/>
        </w:rPr>
        <w:t xml:space="preserve"> </w:t>
      </w:r>
      <w:proofErr w:type="spellStart"/>
      <w:r w:rsidRPr="00FF0019">
        <w:rPr>
          <w:rFonts w:eastAsia="Times New Roman"/>
          <w:bCs/>
          <w:sz w:val="22"/>
          <w:szCs w:val="22"/>
        </w:rPr>
        <w:t>найбільш</w:t>
      </w:r>
      <w:proofErr w:type="spellEnd"/>
      <w:r w:rsidRPr="00FF0019">
        <w:rPr>
          <w:rFonts w:eastAsia="Times New Roman"/>
          <w:bCs/>
          <w:sz w:val="22"/>
          <w:szCs w:val="22"/>
        </w:rPr>
        <w:t xml:space="preserve"> </w:t>
      </w:r>
      <w:proofErr w:type="spellStart"/>
      <w:r w:rsidRPr="00FF0019">
        <w:rPr>
          <w:rFonts w:eastAsia="Times New Roman"/>
          <w:bCs/>
          <w:sz w:val="22"/>
          <w:szCs w:val="22"/>
        </w:rPr>
        <w:t>критичних</w:t>
      </w:r>
      <w:proofErr w:type="spellEnd"/>
      <w:r w:rsidRPr="00FF0019">
        <w:rPr>
          <w:rFonts w:eastAsia="Times New Roman"/>
          <w:bCs/>
          <w:sz w:val="22"/>
          <w:szCs w:val="22"/>
        </w:rPr>
        <w:t xml:space="preserve"> проблем, </w:t>
      </w:r>
      <w:proofErr w:type="spellStart"/>
      <w:r w:rsidRPr="00FF0019">
        <w:rPr>
          <w:rFonts w:eastAsia="Times New Roman"/>
          <w:bCs/>
          <w:sz w:val="22"/>
          <w:szCs w:val="22"/>
        </w:rPr>
        <w:t>що</w:t>
      </w:r>
      <w:proofErr w:type="spellEnd"/>
      <w:r w:rsidRPr="00FF0019">
        <w:rPr>
          <w:rFonts w:eastAsia="Times New Roman"/>
          <w:bCs/>
          <w:sz w:val="22"/>
          <w:szCs w:val="22"/>
        </w:rPr>
        <w:t xml:space="preserve"> стоять перед </w:t>
      </w:r>
      <w:proofErr w:type="spellStart"/>
      <w:r w:rsidRPr="00FF0019">
        <w:rPr>
          <w:rFonts w:eastAsia="Times New Roman"/>
          <w:bCs/>
          <w:sz w:val="22"/>
          <w:szCs w:val="22"/>
        </w:rPr>
        <w:t>бізнесом</w:t>
      </w:r>
      <w:proofErr w:type="spellEnd"/>
      <w:r w:rsidRPr="00FF0019">
        <w:rPr>
          <w:rFonts w:eastAsia="Times New Roman"/>
          <w:bCs/>
          <w:sz w:val="22"/>
          <w:szCs w:val="22"/>
        </w:rPr>
        <w:t xml:space="preserve">, урядами та </w:t>
      </w:r>
      <w:proofErr w:type="spellStart"/>
      <w:r w:rsidRPr="00FF0019">
        <w:rPr>
          <w:rFonts w:eastAsia="Times New Roman"/>
          <w:bCs/>
          <w:sz w:val="22"/>
          <w:szCs w:val="22"/>
        </w:rPr>
        <w:t>суспільством</w:t>
      </w:r>
      <w:proofErr w:type="spellEnd"/>
      <w:r w:rsidRPr="00FF0019">
        <w:rPr>
          <w:rFonts w:eastAsia="Times New Roman"/>
          <w:bCs/>
          <w:sz w:val="22"/>
          <w:szCs w:val="22"/>
        </w:rPr>
        <w:t xml:space="preserve"> по </w:t>
      </w:r>
      <w:proofErr w:type="spellStart"/>
      <w:r w:rsidRPr="00FF0019">
        <w:rPr>
          <w:rFonts w:eastAsia="Times New Roman"/>
          <w:bCs/>
          <w:sz w:val="22"/>
          <w:szCs w:val="22"/>
        </w:rPr>
        <w:t>всьому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У 1995 р. у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вперше</w:t>
      </w:r>
      <w:proofErr w:type="spellEnd"/>
      <w:r w:rsidRPr="00FF0019">
        <w:rPr>
          <w:rFonts w:eastAsia="Times New Roman"/>
          <w:bCs/>
          <w:sz w:val="22"/>
          <w:szCs w:val="22"/>
        </w:rPr>
        <w:t xml:space="preserve"> провели так </w:t>
      </w:r>
      <w:proofErr w:type="spellStart"/>
      <w:r w:rsidRPr="00FF0019">
        <w:rPr>
          <w:rFonts w:eastAsia="Times New Roman"/>
          <w:bCs/>
          <w:sz w:val="22"/>
          <w:szCs w:val="22"/>
        </w:rPr>
        <w:t>звані</w:t>
      </w:r>
      <w:proofErr w:type="spellEnd"/>
      <w:r w:rsidRPr="00FF0019">
        <w:rPr>
          <w:rFonts w:eastAsia="Times New Roman"/>
          <w:bCs/>
          <w:sz w:val="22"/>
          <w:szCs w:val="22"/>
        </w:rPr>
        <w:t xml:space="preserve"> «</w:t>
      </w:r>
      <w:proofErr w:type="spellStart"/>
      <w:r w:rsidRPr="00FF0019">
        <w:rPr>
          <w:rFonts w:eastAsia="Times New Roman"/>
          <w:bCs/>
          <w:sz w:val="22"/>
          <w:szCs w:val="22"/>
        </w:rPr>
        <w:t>Олімпійські</w:t>
      </w:r>
      <w:proofErr w:type="spellEnd"/>
      <w:r w:rsidRPr="00FF0019">
        <w:rPr>
          <w:rFonts w:eastAsia="Times New Roman"/>
          <w:bCs/>
          <w:sz w:val="22"/>
          <w:szCs w:val="22"/>
        </w:rPr>
        <w:t xml:space="preserve"> </w:t>
      </w:r>
      <w:proofErr w:type="spellStart"/>
      <w:r w:rsidRPr="00FF0019">
        <w:rPr>
          <w:rFonts w:eastAsia="Times New Roman"/>
          <w:bCs/>
          <w:sz w:val="22"/>
          <w:szCs w:val="22"/>
        </w:rPr>
        <w:t>ігри</w:t>
      </w:r>
      <w:proofErr w:type="spellEnd"/>
      <w:r w:rsidRPr="00FF0019">
        <w:rPr>
          <w:rFonts w:eastAsia="Times New Roman"/>
          <w:bCs/>
          <w:sz w:val="22"/>
          <w:szCs w:val="22"/>
        </w:rPr>
        <w:t xml:space="preserve"> практики» (</w:t>
      </w:r>
      <w:proofErr w:type="spellStart"/>
      <w:r w:rsidRPr="00FF0019">
        <w:rPr>
          <w:rFonts w:eastAsia="Times New Roman"/>
          <w:bCs/>
          <w:sz w:val="22"/>
          <w:szCs w:val="22"/>
        </w:rPr>
        <w:t>practice</w:t>
      </w:r>
      <w:proofErr w:type="spellEnd"/>
      <w:r w:rsidRPr="00FF0019">
        <w:rPr>
          <w:rFonts w:eastAsia="Times New Roman"/>
          <w:bCs/>
          <w:sz w:val="22"/>
          <w:szCs w:val="22"/>
        </w:rPr>
        <w:t xml:space="preserve"> </w:t>
      </w:r>
      <w:proofErr w:type="spellStart"/>
      <w:r w:rsidRPr="00FF0019">
        <w:rPr>
          <w:rFonts w:eastAsia="Times New Roman"/>
          <w:bCs/>
          <w:sz w:val="22"/>
          <w:szCs w:val="22"/>
        </w:rPr>
        <w:t>Olympics</w:t>
      </w:r>
      <w:proofErr w:type="spellEnd"/>
      <w:r w:rsidRPr="00FF0019">
        <w:rPr>
          <w:rFonts w:eastAsia="Times New Roman"/>
          <w:bCs/>
          <w:sz w:val="22"/>
          <w:szCs w:val="22"/>
        </w:rPr>
        <w:t xml:space="preserve">), на </w:t>
      </w:r>
      <w:proofErr w:type="spellStart"/>
      <w:r w:rsidRPr="00FF0019">
        <w:rPr>
          <w:rFonts w:eastAsia="Times New Roman"/>
          <w:bCs/>
          <w:sz w:val="22"/>
          <w:szCs w:val="22"/>
        </w:rPr>
        <w:t>яких</w:t>
      </w:r>
      <w:proofErr w:type="spellEnd"/>
      <w:r w:rsidRPr="00FF0019">
        <w:rPr>
          <w:rFonts w:eastAsia="Times New Roman"/>
          <w:bCs/>
          <w:sz w:val="22"/>
          <w:szCs w:val="22"/>
        </w:rPr>
        <w:t xml:space="preserve"> </w:t>
      </w:r>
      <w:proofErr w:type="spellStart"/>
      <w:r w:rsidRPr="00FF0019">
        <w:rPr>
          <w:rFonts w:eastAsia="Times New Roman"/>
          <w:bCs/>
          <w:sz w:val="22"/>
          <w:szCs w:val="22"/>
        </w:rPr>
        <w:t>команди</w:t>
      </w:r>
      <w:proofErr w:type="spellEnd"/>
      <w:r w:rsidRPr="00FF0019">
        <w:rPr>
          <w:rFonts w:eastAsia="Times New Roman"/>
          <w:bCs/>
          <w:sz w:val="22"/>
          <w:szCs w:val="22"/>
        </w:rPr>
        <w:t xml:space="preserve"> з 4-6 </w:t>
      </w:r>
      <w:proofErr w:type="spellStart"/>
      <w:r w:rsidRPr="00FF0019">
        <w:rPr>
          <w:rFonts w:eastAsia="Times New Roman"/>
          <w:bCs/>
          <w:sz w:val="22"/>
          <w:szCs w:val="22"/>
        </w:rPr>
        <w:t>осіб</w:t>
      </w:r>
      <w:proofErr w:type="spellEnd"/>
      <w:r w:rsidRPr="00FF0019">
        <w:rPr>
          <w:rFonts w:eastAsia="Times New Roman"/>
          <w:bCs/>
          <w:sz w:val="22"/>
          <w:szCs w:val="22"/>
        </w:rPr>
        <w:t xml:space="preserve"> представляли </w:t>
      </w:r>
      <w:proofErr w:type="spellStart"/>
      <w:r w:rsidRPr="00FF0019">
        <w:rPr>
          <w:rFonts w:eastAsia="Times New Roman"/>
          <w:bCs/>
          <w:sz w:val="22"/>
          <w:szCs w:val="22"/>
        </w:rPr>
        <w:t>ідеї</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отримані</w:t>
      </w:r>
      <w:proofErr w:type="spellEnd"/>
      <w:r w:rsidRPr="00FF0019">
        <w:rPr>
          <w:rFonts w:eastAsia="Times New Roman"/>
          <w:bCs/>
          <w:sz w:val="22"/>
          <w:szCs w:val="22"/>
        </w:rPr>
        <w:t xml:space="preserve"> в </w:t>
      </w:r>
      <w:proofErr w:type="spellStart"/>
      <w:r w:rsidRPr="00FF0019">
        <w:rPr>
          <w:rFonts w:eastAsia="Times New Roman"/>
          <w:bCs/>
          <w:sz w:val="22"/>
          <w:szCs w:val="22"/>
        </w:rPr>
        <w:t>результаті</w:t>
      </w:r>
      <w:proofErr w:type="spellEnd"/>
      <w:r w:rsidRPr="00FF0019">
        <w:rPr>
          <w:rFonts w:eastAsia="Times New Roman"/>
          <w:bCs/>
          <w:sz w:val="22"/>
          <w:szCs w:val="22"/>
        </w:rPr>
        <w:t xml:space="preserve"> </w:t>
      </w:r>
      <w:proofErr w:type="spellStart"/>
      <w:r w:rsidRPr="00FF0019">
        <w:rPr>
          <w:rFonts w:eastAsia="Times New Roman"/>
          <w:bCs/>
          <w:sz w:val="22"/>
          <w:szCs w:val="22"/>
        </w:rPr>
        <w:t>реалізації</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r w:rsidRPr="00FF0019">
        <w:rPr>
          <w:rFonts w:eastAsia="Times New Roman"/>
          <w:bCs/>
          <w:sz w:val="22"/>
          <w:szCs w:val="22"/>
        </w:rPr>
        <w:t>ів</w:t>
      </w:r>
      <w:proofErr w:type="spellEnd"/>
      <w:r w:rsidRPr="00FF0019">
        <w:rPr>
          <w:rFonts w:eastAsia="Times New Roman"/>
          <w:bCs/>
          <w:sz w:val="22"/>
          <w:szCs w:val="22"/>
        </w:rPr>
        <w:t xml:space="preserve">. Так </w:t>
      </w:r>
      <w:proofErr w:type="spellStart"/>
      <w:r w:rsidRPr="00FF0019">
        <w:rPr>
          <w:rFonts w:eastAsia="Times New Roman"/>
          <w:bCs/>
          <w:sz w:val="22"/>
          <w:szCs w:val="22"/>
        </w:rPr>
        <w:t>навколо</w:t>
      </w:r>
      <w:proofErr w:type="spellEnd"/>
      <w:r w:rsidRPr="00FF0019">
        <w:rPr>
          <w:rFonts w:eastAsia="Times New Roman"/>
          <w:bCs/>
          <w:sz w:val="22"/>
          <w:szCs w:val="22"/>
        </w:rPr>
        <w:t xml:space="preserve"> ядра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 команд </w:t>
      </w:r>
      <w:proofErr w:type="spellStart"/>
      <w:r w:rsidRPr="00FF0019">
        <w:rPr>
          <w:rFonts w:eastAsia="Times New Roman"/>
          <w:bCs/>
          <w:sz w:val="22"/>
          <w:szCs w:val="22"/>
        </w:rPr>
        <w:t>консультантів</w:t>
      </w:r>
      <w:proofErr w:type="spellEnd"/>
      <w:r w:rsidRPr="00FF0019">
        <w:rPr>
          <w:rFonts w:eastAsia="Times New Roman"/>
          <w:bCs/>
          <w:sz w:val="22"/>
          <w:szCs w:val="22"/>
        </w:rPr>
        <w:t xml:space="preserve"> і </w:t>
      </w:r>
      <w:proofErr w:type="spellStart"/>
      <w:r w:rsidRPr="00FF0019">
        <w:rPr>
          <w:rFonts w:eastAsia="Times New Roman"/>
          <w:bCs/>
          <w:sz w:val="22"/>
          <w:szCs w:val="22"/>
        </w:rPr>
        <w:t>партнерів</w:t>
      </w:r>
      <w:proofErr w:type="spellEnd"/>
      <w:r w:rsidRPr="00FF0019">
        <w:rPr>
          <w:rFonts w:eastAsia="Times New Roman"/>
          <w:bCs/>
          <w:sz w:val="22"/>
          <w:szCs w:val="22"/>
        </w:rPr>
        <w:t xml:space="preserve">, </w:t>
      </w:r>
      <w:proofErr w:type="spellStart"/>
      <w:r w:rsidRPr="00FF0019">
        <w:rPr>
          <w:rFonts w:eastAsia="Times New Roman"/>
          <w:bCs/>
          <w:sz w:val="22"/>
          <w:szCs w:val="22"/>
        </w:rPr>
        <w:t>фахівців</w:t>
      </w:r>
      <w:proofErr w:type="spellEnd"/>
      <w:r w:rsidRPr="00FF0019">
        <w:rPr>
          <w:rFonts w:eastAsia="Times New Roman"/>
          <w:bCs/>
          <w:sz w:val="22"/>
          <w:szCs w:val="22"/>
        </w:rPr>
        <w:t xml:space="preserve"> </w:t>
      </w:r>
      <w:proofErr w:type="spellStart"/>
      <w:r w:rsidRPr="00FF0019">
        <w:rPr>
          <w:rFonts w:eastAsia="Times New Roman"/>
          <w:bCs/>
          <w:sz w:val="22"/>
          <w:szCs w:val="22"/>
        </w:rPr>
        <w:t>загального</w:t>
      </w:r>
      <w:proofErr w:type="spellEnd"/>
      <w:r w:rsidRPr="00FF0019">
        <w:rPr>
          <w:rFonts w:eastAsia="Times New Roman"/>
          <w:bCs/>
          <w:sz w:val="22"/>
          <w:szCs w:val="22"/>
        </w:rPr>
        <w:t xml:space="preserve"> </w:t>
      </w:r>
      <w:proofErr w:type="spellStart"/>
      <w:r w:rsidRPr="00FF0019">
        <w:rPr>
          <w:rFonts w:eastAsia="Times New Roman"/>
          <w:bCs/>
          <w:sz w:val="22"/>
          <w:szCs w:val="22"/>
        </w:rPr>
        <w:t>профілю</w:t>
      </w:r>
      <w:proofErr w:type="spellEnd"/>
      <w:r w:rsidRPr="00FF0019">
        <w:rPr>
          <w:rFonts w:eastAsia="Times New Roman"/>
          <w:bCs/>
          <w:sz w:val="22"/>
          <w:szCs w:val="22"/>
        </w:rPr>
        <w:t xml:space="preserve"> з </w:t>
      </w:r>
      <w:proofErr w:type="spellStart"/>
      <w:r w:rsidRPr="00FF0019">
        <w:rPr>
          <w:rFonts w:eastAsia="Times New Roman"/>
          <w:bCs/>
          <w:sz w:val="22"/>
          <w:szCs w:val="22"/>
        </w:rPr>
        <w:t>досить</w:t>
      </w:r>
      <w:proofErr w:type="spellEnd"/>
      <w:r w:rsidRPr="00FF0019">
        <w:rPr>
          <w:rFonts w:eastAsia="Times New Roman"/>
          <w:bCs/>
          <w:sz w:val="22"/>
          <w:szCs w:val="22"/>
        </w:rPr>
        <w:t xml:space="preserve"> </w:t>
      </w:r>
      <w:proofErr w:type="spellStart"/>
      <w:r w:rsidRPr="00FF0019">
        <w:rPr>
          <w:rFonts w:eastAsia="Times New Roman"/>
          <w:bCs/>
          <w:sz w:val="22"/>
          <w:szCs w:val="22"/>
        </w:rPr>
        <w:t>специфічними</w:t>
      </w:r>
      <w:proofErr w:type="spellEnd"/>
      <w:r w:rsidRPr="00FF0019">
        <w:rPr>
          <w:rFonts w:eastAsia="Times New Roman"/>
          <w:bCs/>
          <w:sz w:val="22"/>
          <w:szCs w:val="22"/>
        </w:rPr>
        <w:t xml:space="preserve"> </w:t>
      </w:r>
      <w:proofErr w:type="spellStart"/>
      <w:r w:rsidRPr="00FF0019">
        <w:rPr>
          <w:rFonts w:eastAsia="Times New Roman"/>
          <w:bCs/>
          <w:sz w:val="22"/>
          <w:szCs w:val="22"/>
        </w:rPr>
        <w:t>особистісними</w:t>
      </w:r>
      <w:proofErr w:type="spellEnd"/>
      <w:r w:rsidRPr="00FF0019">
        <w:rPr>
          <w:rFonts w:eastAsia="Times New Roman"/>
          <w:bCs/>
          <w:sz w:val="22"/>
          <w:szCs w:val="22"/>
        </w:rPr>
        <w:t xml:space="preserve"> та </w:t>
      </w:r>
      <w:proofErr w:type="spellStart"/>
      <w:r w:rsidRPr="00FF0019">
        <w:rPr>
          <w:rFonts w:eastAsia="Times New Roman"/>
          <w:bCs/>
          <w:sz w:val="22"/>
          <w:szCs w:val="22"/>
        </w:rPr>
        <w:t>професійними</w:t>
      </w:r>
      <w:proofErr w:type="spellEnd"/>
      <w:r w:rsidRPr="00FF0019">
        <w:rPr>
          <w:rFonts w:eastAsia="Times New Roman"/>
          <w:bCs/>
          <w:sz w:val="22"/>
          <w:szCs w:val="22"/>
        </w:rPr>
        <w:t xml:space="preserve"> </w:t>
      </w:r>
      <w:proofErr w:type="spellStart"/>
      <w:r w:rsidRPr="00FF0019">
        <w:rPr>
          <w:rFonts w:eastAsia="Times New Roman"/>
          <w:bCs/>
          <w:sz w:val="22"/>
          <w:szCs w:val="22"/>
        </w:rPr>
        <w:t>якостями</w:t>
      </w:r>
      <w:proofErr w:type="spellEnd"/>
      <w:r w:rsidRPr="00FF0019">
        <w:rPr>
          <w:rFonts w:eastAsia="Times New Roman"/>
          <w:bCs/>
          <w:sz w:val="22"/>
          <w:szCs w:val="22"/>
        </w:rPr>
        <w:t xml:space="preserve"> - стала </w:t>
      </w:r>
      <w:proofErr w:type="spellStart"/>
      <w:r w:rsidRPr="00FF0019">
        <w:rPr>
          <w:rFonts w:eastAsia="Times New Roman"/>
          <w:bCs/>
          <w:sz w:val="22"/>
          <w:szCs w:val="22"/>
        </w:rPr>
        <w:t>формуватися</w:t>
      </w:r>
      <w:proofErr w:type="spellEnd"/>
      <w:r w:rsidRPr="00FF0019">
        <w:rPr>
          <w:rFonts w:eastAsia="Times New Roman"/>
          <w:bCs/>
          <w:sz w:val="22"/>
          <w:szCs w:val="22"/>
        </w:rPr>
        <w:t xml:space="preserve"> </w:t>
      </w:r>
      <w:proofErr w:type="spellStart"/>
      <w:r w:rsidRPr="00FF0019">
        <w:rPr>
          <w:rFonts w:eastAsia="Times New Roman"/>
          <w:bCs/>
          <w:sz w:val="22"/>
          <w:szCs w:val="22"/>
        </w:rPr>
        <w:t>ціла</w:t>
      </w:r>
      <w:proofErr w:type="spellEnd"/>
      <w:r w:rsidRPr="00FF0019">
        <w:rPr>
          <w:rFonts w:eastAsia="Times New Roman"/>
          <w:bCs/>
          <w:sz w:val="22"/>
          <w:szCs w:val="22"/>
        </w:rPr>
        <w:t xml:space="preserve"> </w:t>
      </w:r>
      <w:proofErr w:type="spellStart"/>
      <w:r w:rsidRPr="00FF0019">
        <w:rPr>
          <w:rFonts w:eastAsia="Times New Roman"/>
          <w:bCs/>
          <w:sz w:val="22"/>
          <w:szCs w:val="22"/>
        </w:rPr>
        <w:t>інфраструктура</w:t>
      </w:r>
      <w:proofErr w:type="spellEnd"/>
      <w:r w:rsidRPr="00FF0019">
        <w:rPr>
          <w:rFonts w:eastAsia="Times New Roman"/>
          <w:bCs/>
          <w:sz w:val="22"/>
          <w:szCs w:val="22"/>
        </w:rPr>
        <w:t xml:space="preserve">, за </w:t>
      </w:r>
      <w:proofErr w:type="spellStart"/>
      <w:r w:rsidRPr="00FF0019">
        <w:rPr>
          <w:rFonts w:eastAsia="Times New Roman"/>
          <w:bCs/>
          <w:sz w:val="22"/>
          <w:szCs w:val="22"/>
        </w:rPr>
        <w:t>допомогою</w:t>
      </w:r>
      <w:proofErr w:type="spellEnd"/>
      <w:r w:rsidRPr="00FF0019">
        <w:rPr>
          <w:rFonts w:eastAsia="Times New Roman"/>
          <w:bCs/>
          <w:sz w:val="22"/>
          <w:szCs w:val="22"/>
        </w:rPr>
        <w:t xml:space="preserve"> </w:t>
      </w:r>
      <w:proofErr w:type="spellStart"/>
      <w:r w:rsidRPr="00FF0019">
        <w:rPr>
          <w:rFonts w:eastAsia="Times New Roman"/>
          <w:bCs/>
          <w:sz w:val="22"/>
          <w:szCs w:val="22"/>
        </w:rPr>
        <w:t>якої</w:t>
      </w:r>
      <w:proofErr w:type="spellEnd"/>
      <w:r w:rsidRPr="00FF0019">
        <w:rPr>
          <w:rFonts w:eastAsia="Times New Roman"/>
          <w:bCs/>
          <w:sz w:val="22"/>
          <w:szCs w:val="22"/>
        </w:rPr>
        <w:t xml:space="preserve"> у </w:t>
      </w:r>
      <w:proofErr w:type="spellStart"/>
      <w:r w:rsidRPr="00FF0019">
        <w:rPr>
          <w:rFonts w:eastAsia="Times New Roman"/>
          <w:bCs/>
          <w:sz w:val="22"/>
          <w:szCs w:val="22"/>
        </w:rPr>
        <w:t>міру</w:t>
      </w:r>
      <w:proofErr w:type="spellEnd"/>
      <w:r w:rsidRPr="00FF0019">
        <w:rPr>
          <w:rFonts w:eastAsia="Times New Roman"/>
          <w:bCs/>
          <w:sz w:val="22"/>
          <w:szCs w:val="22"/>
        </w:rPr>
        <w:t xml:space="preserve"> росту </w:t>
      </w:r>
      <w:proofErr w:type="spellStart"/>
      <w:r w:rsidRPr="00FF0019">
        <w:rPr>
          <w:rFonts w:eastAsia="Times New Roman"/>
          <w:bCs/>
          <w:sz w:val="22"/>
          <w:szCs w:val="22"/>
        </w:rPr>
        <w:t>організації</w:t>
      </w:r>
      <w:proofErr w:type="spellEnd"/>
      <w:r w:rsidRPr="00FF0019">
        <w:rPr>
          <w:rFonts w:eastAsia="Times New Roman"/>
          <w:bCs/>
          <w:sz w:val="22"/>
          <w:szCs w:val="22"/>
        </w:rPr>
        <w:t xml:space="preserve"> стали </w:t>
      </w:r>
      <w:proofErr w:type="spellStart"/>
      <w:r w:rsidRPr="00FF0019">
        <w:rPr>
          <w:rFonts w:eastAsia="Times New Roman"/>
          <w:bCs/>
          <w:sz w:val="22"/>
          <w:szCs w:val="22"/>
        </w:rPr>
        <w:t>передаватися</w:t>
      </w:r>
      <w:proofErr w:type="spellEnd"/>
      <w:r w:rsidRPr="00FF0019">
        <w:rPr>
          <w:rFonts w:eastAsia="Times New Roman"/>
          <w:bCs/>
          <w:sz w:val="22"/>
          <w:szCs w:val="22"/>
        </w:rPr>
        <w:t xml:space="preserve"> </w:t>
      </w:r>
      <w:proofErr w:type="spellStart"/>
      <w:r w:rsidRPr="00FF0019">
        <w:rPr>
          <w:rFonts w:eastAsia="Times New Roman"/>
          <w:bCs/>
          <w:sz w:val="22"/>
          <w:szCs w:val="22"/>
        </w:rPr>
        <w:t>ті</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інші</w:t>
      </w:r>
      <w:proofErr w:type="spellEnd"/>
      <w:r w:rsidRPr="00FF0019">
        <w:rPr>
          <w:rFonts w:eastAsia="Times New Roman"/>
          <w:bCs/>
          <w:sz w:val="22"/>
          <w:szCs w:val="22"/>
        </w:rPr>
        <w:t xml:space="preserve"> </w:t>
      </w:r>
      <w:proofErr w:type="spellStart"/>
      <w:r w:rsidRPr="00FF0019">
        <w:rPr>
          <w:rFonts w:eastAsia="Times New Roman"/>
          <w:bCs/>
          <w:sz w:val="22"/>
          <w:szCs w:val="22"/>
        </w:rPr>
        <w:t>елементи</w:t>
      </w:r>
      <w:proofErr w:type="spellEnd"/>
      <w:r w:rsidRPr="00FF0019">
        <w:rPr>
          <w:rFonts w:eastAsia="Times New Roman"/>
          <w:bCs/>
          <w:sz w:val="22"/>
          <w:szCs w:val="22"/>
        </w:rPr>
        <w:t xml:space="preserve"> </w:t>
      </w:r>
      <w:proofErr w:type="spellStart"/>
      <w:r w:rsidRPr="00FF0019">
        <w:rPr>
          <w:rFonts w:eastAsia="Times New Roman"/>
          <w:bCs/>
          <w:sz w:val="22"/>
          <w:szCs w:val="22"/>
        </w:rPr>
        <w:t>функціоналу</w:t>
      </w:r>
      <w:proofErr w:type="spellEnd"/>
      <w:r w:rsidRPr="00FF0019">
        <w:rPr>
          <w:rFonts w:eastAsia="Times New Roman"/>
          <w:bCs/>
          <w:sz w:val="22"/>
          <w:szCs w:val="22"/>
        </w:rPr>
        <w:t xml:space="preserve"> </w:t>
      </w:r>
      <w:proofErr w:type="spellStart"/>
      <w:r w:rsidRPr="00FF0019">
        <w:rPr>
          <w:rFonts w:eastAsia="Times New Roman"/>
          <w:bCs/>
          <w:sz w:val="22"/>
          <w:szCs w:val="22"/>
        </w:rPr>
        <w:t>консультантів</w:t>
      </w:r>
      <w:proofErr w:type="spellEnd"/>
      <w:r w:rsidRPr="00FF0019">
        <w:rPr>
          <w:rFonts w:eastAsia="Times New Roman"/>
          <w:bCs/>
          <w:sz w:val="22"/>
          <w:szCs w:val="22"/>
        </w:rPr>
        <w:t xml:space="preserve">, і </w:t>
      </w:r>
      <w:proofErr w:type="spellStart"/>
      <w:r w:rsidRPr="00FF0019">
        <w:rPr>
          <w:rFonts w:eastAsia="Times New Roman"/>
          <w:bCs/>
          <w:sz w:val="22"/>
          <w:szCs w:val="22"/>
        </w:rPr>
        <w:t>цей</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w:t>
      </w:r>
      <w:proofErr w:type="spellEnd"/>
      <w:r w:rsidRPr="00FF0019">
        <w:rPr>
          <w:rFonts w:eastAsia="Times New Roman"/>
          <w:bCs/>
          <w:sz w:val="22"/>
          <w:szCs w:val="22"/>
        </w:rPr>
        <w:t xml:space="preserve"> </w:t>
      </w:r>
      <w:proofErr w:type="spellStart"/>
      <w:r w:rsidRPr="00FF0019">
        <w:rPr>
          <w:rFonts w:eastAsia="Times New Roman"/>
          <w:bCs/>
          <w:sz w:val="22"/>
          <w:szCs w:val="22"/>
        </w:rPr>
        <w:t>продовжує</w:t>
      </w:r>
      <w:proofErr w:type="spellEnd"/>
      <w:r w:rsidRPr="00FF0019">
        <w:rPr>
          <w:rFonts w:eastAsia="Times New Roman"/>
          <w:bCs/>
          <w:sz w:val="22"/>
          <w:szCs w:val="22"/>
        </w:rPr>
        <w:t xml:space="preserve"> </w:t>
      </w:r>
      <w:proofErr w:type="spellStart"/>
      <w:r w:rsidRPr="00FF0019">
        <w:rPr>
          <w:rFonts w:eastAsia="Times New Roman"/>
          <w:bCs/>
          <w:sz w:val="22"/>
          <w:szCs w:val="22"/>
        </w:rPr>
        <w:t>розвиватися</w:t>
      </w:r>
      <w:proofErr w:type="spellEnd"/>
      <w:r w:rsidRPr="00FF0019">
        <w:rPr>
          <w:rFonts w:eastAsia="Times New Roman"/>
          <w:bCs/>
          <w:sz w:val="22"/>
          <w:szCs w:val="22"/>
        </w:rPr>
        <w:t>.</w:t>
      </w:r>
    </w:p>
    <w:p w14:paraId="51A2CEBA"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Зазначимо</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5 з 6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залишають</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компанію</w:t>
      </w:r>
      <w:proofErr w:type="spellEnd"/>
      <w:r w:rsidRPr="00FF0019">
        <w:rPr>
          <w:rFonts w:eastAsia="Times New Roman"/>
          <w:bCs/>
          <w:sz w:val="22"/>
          <w:szCs w:val="22"/>
        </w:rPr>
        <w:t xml:space="preserve">, так </w:t>
      </w:r>
      <w:proofErr w:type="gramStart"/>
      <w:r w:rsidRPr="00FF0019">
        <w:rPr>
          <w:rFonts w:eastAsia="Times New Roman"/>
          <w:bCs/>
          <w:sz w:val="22"/>
          <w:szCs w:val="22"/>
        </w:rPr>
        <w:t>і</w:t>
      </w:r>
      <w:proofErr w:type="gramEnd"/>
      <w:r w:rsidRPr="00FF0019">
        <w:rPr>
          <w:rFonts w:eastAsia="Times New Roman"/>
          <w:bCs/>
          <w:sz w:val="22"/>
          <w:szCs w:val="22"/>
        </w:rPr>
        <w:t xml:space="preserve"> не ставши партнерами </w:t>
      </w:r>
      <w:proofErr w:type="spellStart"/>
      <w:r w:rsidRPr="00FF0019">
        <w:rPr>
          <w:rFonts w:eastAsia="Times New Roman"/>
          <w:bCs/>
          <w:sz w:val="22"/>
          <w:szCs w:val="22"/>
        </w:rPr>
        <w:t>згідно</w:t>
      </w:r>
      <w:proofErr w:type="spellEnd"/>
      <w:r w:rsidRPr="00FF0019">
        <w:rPr>
          <w:rFonts w:eastAsia="Times New Roman"/>
          <w:bCs/>
          <w:sz w:val="22"/>
          <w:szCs w:val="22"/>
        </w:rPr>
        <w:t xml:space="preserve"> з правилом «</w:t>
      </w:r>
      <w:proofErr w:type="spellStart"/>
      <w:r w:rsidRPr="00FF0019">
        <w:rPr>
          <w:rFonts w:eastAsia="Times New Roman"/>
          <w:bCs/>
          <w:sz w:val="22"/>
          <w:szCs w:val="22"/>
        </w:rPr>
        <w:t>Up</w:t>
      </w:r>
      <w:proofErr w:type="spellEnd"/>
      <w:r w:rsidRPr="00FF0019">
        <w:rPr>
          <w:rFonts w:eastAsia="Times New Roman"/>
          <w:bCs/>
          <w:sz w:val="22"/>
          <w:szCs w:val="22"/>
        </w:rPr>
        <w:t xml:space="preserve"> </w:t>
      </w:r>
      <w:proofErr w:type="spellStart"/>
      <w:r w:rsidRPr="00FF0019">
        <w:rPr>
          <w:rFonts w:eastAsia="Times New Roman"/>
          <w:bCs/>
          <w:sz w:val="22"/>
          <w:szCs w:val="22"/>
        </w:rPr>
        <w:t>or</w:t>
      </w:r>
      <w:proofErr w:type="spellEnd"/>
      <w:r w:rsidRPr="00FF0019">
        <w:rPr>
          <w:rFonts w:eastAsia="Times New Roman"/>
          <w:bCs/>
          <w:sz w:val="22"/>
          <w:szCs w:val="22"/>
        </w:rPr>
        <w:t xml:space="preserve"> </w:t>
      </w:r>
      <w:proofErr w:type="spellStart"/>
      <w:r w:rsidRPr="00FF0019">
        <w:rPr>
          <w:rFonts w:eastAsia="Times New Roman"/>
          <w:bCs/>
          <w:sz w:val="22"/>
          <w:szCs w:val="22"/>
        </w:rPr>
        <w:t>Out</w:t>
      </w:r>
      <w:proofErr w:type="spellEnd"/>
      <w:r w:rsidRPr="00FF0019">
        <w:rPr>
          <w:rFonts w:eastAsia="Times New Roman"/>
          <w:bCs/>
          <w:sz w:val="22"/>
          <w:szCs w:val="22"/>
        </w:rPr>
        <w:t xml:space="preserve">». </w:t>
      </w:r>
      <w:proofErr w:type="spellStart"/>
      <w:r w:rsidRPr="00FF0019">
        <w:rPr>
          <w:rFonts w:eastAsia="Times New Roman"/>
          <w:bCs/>
          <w:sz w:val="22"/>
          <w:szCs w:val="22"/>
        </w:rPr>
        <w:t>Однак</w:t>
      </w:r>
      <w:proofErr w:type="spellEnd"/>
      <w:r w:rsidRPr="00FF0019">
        <w:rPr>
          <w:rFonts w:eastAsia="Times New Roman"/>
          <w:bCs/>
          <w:sz w:val="22"/>
          <w:szCs w:val="22"/>
        </w:rPr>
        <w:t xml:space="preserve"> </w:t>
      </w:r>
      <w:proofErr w:type="spellStart"/>
      <w:r w:rsidRPr="00FF0019">
        <w:rPr>
          <w:rFonts w:eastAsia="Times New Roman"/>
          <w:bCs/>
          <w:sz w:val="22"/>
          <w:szCs w:val="22"/>
        </w:rPr>
        <w:t>формальне</w:t>
      </w:r>
      <w:proofErr w:type="spellEnd"/>
      <w:r w:rsidRPr="00FF0019">
        <w:rPr>
          <w:rFonts w:eastAsia="Times New Roman"/>
          <w:bCs/>
          <w:sz w:val="22"/>
          <w:szCs w:val="22"/>
        </w:rPr>
        <w:t xml:space="preserve"> </w:t>
      </w:r>
      <w:proofErr w:type="spellStart"/>
      <w:r w:rsidRPr="00FF0019">
        <w:rPr>
          <w:rFonts w:eastAsia="Times New Roman"/>
          <w:bCs/>
          <w:sz w:val="22"/>
          <w:szCs w:val="22"/>
        </w:rPr>
        <w:t>розставання</w:t>
      </w:r>
      <w:proofErr w:type="spellEnd"/>
      <w:r w:rsidRPr="00FF0019">
        <w:rPr>
          <w:rFonts w:eastAsia="Times New Roman"/>
          <w:bCs/>
          <w:sz w:val="22"/>
          <w:szCs w:val="22"/>
        </w:rPr>
        <w:t xml:space="preserve"> з </w:t>
      </w:r>
      <w:proofErr w:type="spellStart"/>
      <w:r w:rsidRPr="00FF0019">
        <w:rPr>
          <w:rFonts w:eastAsia="Times New Roman"/>
          <w:bCs/>
          <w:sz w:val="22"/>
          <w:szCs w:val="22"/>
        </w:rPr>
        <w:t>компанією</w:t>
      </w:r>
      <w:proofErr w:type="spellEnd"/>
      <w:r w:rsidRPr="00FF0019">
        <w:rPr>
          <w:rFonts w:eastAsia="Times New Roman"/>
          <w:bCs/>
          <w:sz w:val="22"/>
          <w:szCs w:val="22"/>
        </w:rPr>
        <w:t xml:space="preserve"> не є приводом для </w:t>
      </w:r>
      <w:proofErr w:type="spellStart"/>
      <w:r w:rsidRPr="00FF0019">
        <w:rPr>
          <w:rFonts w:eastAsia="Times New Roman"/>
          <w:bCs/>
          <w:sz w:val="22"/>
          <w:szCs w:val="22"/>
        </w:rPr>
        <w:t>втрати</w:t>
      </w:r>
      <w:proofErr w:type="spellEnd"/>
      <w:r w:rsidRPr="00FF0019">
        <w:rPr>
          <w:rFonts w:eastAsia="Times New Roman"/>
          <w:bCs/>
          <w:sz w:val="22"/>
          <w:szCs w:val="22"/>
        </w:rPr>
        <w:t xml:space="preserve"> </w:t>
      </w:r>
      <w:proofErr w:type="spellStart"/>
      <w:r w:rsidRPr="00FF0019">
        <w:rPr>
          <w:rFonts w:eastAsia="Times New Roman"/>
          <w:bCs/>
          <w:sz w:val="22"/>
          <w:szCs w:val="22"/>
        </w:rPr>
        <w:t>зв'язку</w:t>
      </w:r>
      <w:proofErr w:type="spellEnd"/>
      <w:r w:rsidRPr="00FF0019">
        <w:rPr>
          <w:rFonts w:eastAsia="Times New Roman"/>
          <w:bCs/>
          <w:sz w:val="22"/>
          <w:szCs w:val="22"/>
        </w:rPr>
        <w:t xml:space="preserve"> з нею. </w:t>
      </w:r>
      <w:proofErr w:type="spellStart"/>
      <w:r w:rsidRPr="00FF0019">
        <w:rPr>
          <w:rFonts w:eastAsia="Times New Roman"/>
          <w:bCs/>
          <w:sz w:val="22"/>
          <w:szCs w:val="22"/>
        </w:rPr>
        <w:t>Наявність</w:t>
      </w:r>
      <w:proofErr w:type="spellEnd"/>
      <w:r w:rsidRPr="00FF0019">
        <w:rPr>
          <w:rFonts w:eastAsia="Times New Roman"/>
          <w:bCs/>
          <w:sz w:val="22"/>
          <w:szCs w:val="22"/>
        </w:rPr>
        <w:t xml:space="preserve"> </w:t>
      </w:r>
      <w:proofErr w:type="spellStart"/>
      <w:r w:rsidRPr="00FF0019">
        <w:rPr>
          <w:rFonts w:eastAsia="Times New Roman"/>
          <w:bCs/>
          <w:sz w:val="22"/>
          <w:szCs w:val="22"/>
        </w:rPr>
        <w:t>досвіду</w:t>
      </w:r>
      <w:proofErr w:type="spellEnd"/>
      <w:r w:rsidRPr="00FF0019">
        <w:rPr>
          <w:rFonts w:eastAsia="Times New Roman"/>
          <w:bCs/>
          <w:sz w:val="22"/>
          <w:szCs w:val="22"/>
        </w:rPr>
        <w:t xml:space="preserve"> </w:t>
      </w:r>
      <w:proofErr w:type="spellStart"/>
      <w:r w:rsidRPr="00FF0019">
        <w:rPr>
          <w:rFonts w:eastAsia="Times New Roman"/>
          <w:bCs/>
          <w:sz w:val="22"/>
          <w:szCs w:val="22"/>
        </w:rPr>
        <w:t>роботи</w:t>
      </w:r>
      <w:proofErr w:type="spellEnd"/>
      <w:r w:rsidRPr="00FF0019">
        <w:rPr>
          <w:rFonts w:eastAsia="Times New Roman"/>
          <w:bCs/>
          <w:sz w:val="22"/>
          <w:szCs w:val="22"/>
        </w:rPr>
        <w:t xml:space="preserve"> в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сприймається</w:t>
      </w:r>
      <w:proofErr w:type="spellEnd"/>
      <w:r w:rsidRPr="00FF0019">
        <w:rPr>
          <w:rFonts w:eastAsia="Times New Roman"/>
          <w:bCs/>
          <w:sz w:val="22"/>
          <w:szCs w:val="22"/>
        </w:rPr>
        <w:t xml:space="preserve"> як </w:t>
      </w:r>
      <w:proofErr w:type="spellStart"/>
      <w:r w:rsidRPr="00FF0019">
        <w:rPr>
          <w:rFonts w:eastAsia="Times New Roman"/>
          <w:bCs/>
          <w:sz w:val="22"/>
          <w:szCs w:val="22"/>
        </w:rPr>
        <w:t>своєрідний</w:t>
      </w:r>
      <w:proofErr w:type="spellEnd"/>
      <w:r w:rsidRPr="00FF0019">
        <w:rPr>
          <w:rFonts w:eastAsia="Times New Roman"/>
          <w:bCs/>
          <w:sz w:val="22"/>
          <w:szCs w:val="22"/>
        </w:rPr>
        <w:t xml:space="preserve"> знак </w:t>
      </w:r>
      <w:proofErr w:type="spellStart"/>
      <w:r w:rsidRPr="00FF0019">
        <w:rPr>
          <w:rFonts w:eastAsia="Times New Roman"/>
          <w:bCs/>
          <w:sz w:val="22"/>
          <w:szCs w:val="22"/>
        </w:rPr>
        <w:t>якості</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дозволяє</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колишнім</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працівникам</w:t>
      </w:r>
      <w:proofErr w:type="spellEnd"/>
      <w:r w:rsidRPr="00FF0019">
        <w:rPr>
          <w:rFonts w:eastAsia="Times New Roman"/>
          <w:bCs/>
          <w:sz w:val="22"/>
          <w:szCs w:val="22"/>
        </w:rPr>
        <w:t xml:space="preserve"> </w:t>
      </w:r>
      <w:proofErr w:type="spellStart"/>
      <w:r w:rsidRPr="00FF0019">
        <w:rPr>
          <w:rFonts w:eastAsia="Times New Roman"/>
          <w:bCs/>
          <w:sz w:val="22"/>
          <w:szCs w:val="22"/>
        </w:rPr>
        <w:t>займати</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позиції</w:t>
      </w:r>
      <w:proofErr w:type="spellEnd"/>
      <w:r w:rsidRPr="00FF0019">
        <w:rPr>
          <w:rFonts w:eastAsia="Times New Roman"/>
          <w:bCs/>
          <w:sz w:val="22"/>
          <w:szCs w:val="22"/>
        </w:rPr>
        <w:t xml:space="preserve"> на </w:t>
      </w:r>
      <w:proofErr w:type="spellStart"/>
      <w:r w:rsidRPr="00FF0019">
        <w:rPr>
          <w:rFonts w:eastAsia="Times New Roman"/>
          <w:bCs/>
          <w:sz w:val="22"/>
          <w:szCs w:val="22"/>
        </w:rPr>
        <w:t>верхніх</w:t>
      </w:r>
      <w:proofErr w:type="spellEnd"/>
      <w:r w:rsidRPr="00FF0019">
        <w:rPr>
          <w:rFonts w:eastAsia="Times New Roman"/>
          <w:bCs/>
          <w:sz w:val="22"/>
          <w:szCs w:val="22"/>
        </w:rPr>
        <w:t xml:space="preserve"> </w:t>
      </w:r>
      <w:proofErr w:type="spellStart"/>
      <w:r w:rsidRPr="00FF0019">
        <w:rPr>
          <w:rFonts w:eastAsia="Times New Roman"/>
          <w:bCs/>
          <w:sz w:val="22"/>
          <w:szCs w:val="22"/>
        </w:rPr>
        <w:t>рівнях</w:t>
      </w:r>
      <w:proofErr w:type="spellEnd"/>
      <w:r w:rsidRPr="00FF0019">
        <w:rPr>
          <w:rFonts w:eastAsia="Times New Roman"/>
          <w:bCs/>
          <w:sz w:val="22"/>
          <w:szCs w:val="22"/>
        </w:rPr>
        <w:t xml:space="preserve"> </w:t>
      </w:r>
      <w:proofErr w:type="spellStart"/>
      <w:r w:rsidRPr="00FF0019">
        <w:rPr>
          <w:rFonts w:eastAsia="Times New Roman"/>
          <w:bCs/>
          <w:sz w:val="22"/>
          <w:szCs w:val="22"/>
        </w:rPr>
        <w:t>корпоративних</w:t>
      </w:r>
      <w:proofErr w:type="spellEnd"/>
      <w:r w:rsidRPr="00FF0019">
        <w:rPr>
          <w:rFonts w:eastAsia="Times New Roman"/>
          <w:bCs/>
          <w:sz w:val="22"/>
          <w:szCs w:val="22"/>
        </w:rPr>
        <w:t xml:space="preserve"> </w:t>
      </w:r>
      <w:proofErr w:type="spellStart"/>
      <w:r w:rsidRPr="00FF0019">
        <w:rPr>
          <w:rFonts w:eastAsia="Times New Roman"/>
          <w:bCs/>
          <w:sz w:val="22"/>
          <w:szCs w:val="22"/>
        </w:rPr>
        <w:t>пірамід</w:t>
      </w:r>
      <w:proofErr w:type="spellEnd"/>
      <w:r w:rsidRPr="00FF0019">
        <w:rPr>
          <w:rFonts w:eastAsia="Times New Roman"/>
          <w:bCs/>
          <w:sz w:val="22"/>
          <w:szCs w:val="22"/>
        </w:rPr>
        <w:t xml:space="preserve">. </w:t>
      </w:r>
      <w:proofErr w:type="spellStart"/>
      <w:r w:rsidRPr="00FF0019">
        <w:rPr>
          <w:rFonts w:eastAsia="Times New Roman"/>
          <w:bCs/>
          <w:sz w:val="22"/>
          <w:szCs w:val="22"/>
        </w:rPr>
        <w:t>Залишаючи</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компанію</w:t>
      </w:r>
      <w:proofErr w:type="spellEnd"/>
      <w:r w:rsidRPr="00FF0019">
        <w:rPr>
          <w:rFonts w:eastAsia="Times New Roman"/>
          <w:bCs/>
          <w:sz w:val="22"/>
          <w:szCs w:val="22"/>
        </w:rPr>
        <w:t xml:space="preserve"> і </w:t>
      </w:r>
      <w:proofErr w:type="spellStart"/>
      <w:r w:rsidRPr="00FF0019">
        <w:rPr>
          <w:rFonts w:eastAsia="Times New Roman"/>
          <w:bCs/>
          <w:sz w:val="22"/>
          <w:szCs w:val="22"/>
        </w:rPr>
        <w:t>вливаючись</w:t>
      </w:r>
      <w:proofErr w:type="spellEnd"/>
      <w:r w:rsidRPr="00FF0019">
        <w:rPr>
          <w:rFonts w:eastAsia="Times New Roman"/>
          <w:bCs/>
          <w:sz w:val="22"/>
          <w:szCs w:val="22"/>
        </w:rPr>
        <w:t xml:space="preserve"> у </w:t>
      </w:r>
      <w:proofErr w:type="spellStart"/>
      <w:r w:rsidRPr="00FF0019">
        <w:rPr>
          <w:rFonts w:eastAsia="Times New Roman"/>
          <w:bCs/>
          <w:sz w:val="22"/>
          <w:szCs w:val="22"/>
        </w:rPr>
        <w:t>глобальну</w:t>
      </w:r>
      <w:proofErr w:type="spellEnd"/>
      <w:r w:rsidRPr="00FF0019">
        <w:rPr>
          <w:rFonts w:eastAsia="Times New Roman"/>
          <w:bCs/>
          <w:sz w:val="22"/>
          <w:szCs w:val="22"/>
        </w:rPr>
        <w:t xml:space="preserve"> </w:t>
      </w:r>
      <w:proofErr w:type="spellStart"/>
      <w:r w:rsidRPr="00FF0019">
        <w:rPr>
          <w:rFonts w:eastAsia="Times New Roman"/>
          <w:bCs/>
          <w:sz w:val="22"/>
          <w:szCs w:val="22"/>
        </w:rPr>
        <w:t>самопідтримуючу</w:t>
      </w:r>
      <w:proofErr w:type="spellEnd"/>
      <w:r w:rsidRPr="00FF0019">
        <w:rPr>
          <w:rFonts w:eastAsia="Times New Roman"/>
          <w:bCs/>
          <w:sz w:val="22"/>
          <w:szCs w:val="22"/>
        </w:rPr>
        <w:t xml:space="preserve"> мережу </w:t>
      </w:r>
      <w:proofErr w:type="spellStart"/>
      <w:r w:rsidRPr="00FF0019">
        <w:rPr>
          <w:rFonts w:eastAsia="Times New Roman"/>
          <w:bCs/>
          <w:sz w:val="22"/>
          <w:szCs w:val="22"/>
        </w:rPr>
        <w:t>професіоналів</w:t>
      </w:r>
      <w:proofErr w:type="spellEnd"/>
      <w:r w:rsidRPr="00FF0019">
        <w:rPr>
          <w:rFonts w:eastAsia="Times New Roman"/>
          <w:bCs/>
          <w:sz w:val="22"/>
          <w:szCs w:val="22"/>
        </w:rPr>
        <w:t xml:space="preserve">, </w:t>
      </w:r>
      <w:proofErr w:type="spellStart"/>
      <w:r w:rsidRPr="00FF0019">
        <w:rPr>
          <w:rFonts w:eastAsia="Times New Roman"/>
          <w:bCs/>
          <w:sz w:val="22"/>
          <w:szCs w:val="22"/>
        </w:rPr>
        <w:t>ці</w:t>
      </w:r>
      <w:proofErr w:type="spellEnd"/>
      <w:r w:rsidRPr="00FF0019">
        <w:rPr>
          <w:rFonts w:eastAsia="Times New Roman"/>
          <w:bCs/>
          <w:sz w:val="22"/>
          <w:szCs w:val="22"/>
        </w:rPr>
        <w:t xml:space="preserve"> люди </w:t>
      </w:r>
      <w:proofErr w:type="spellStart"/>
      <w:r w:rsidRPr="00FF0019">
        <w:rPr>
          <w:rFonts w:eastAsia="Times New Roman"/>
          <w:bCs/>
          <w:sz w:val="22"/>
          <w:szCs w:val="22"/>
        </w:rPr>
        <w:t>стають</w:t>
      </w:r>
      <w:proofErr w:type="spellEnd"/>
      <w:r w:rsidRPr="00FF0019">
        <w:rPr>
          <w:rFonts w:eastAsia="Times New Roman"/>
          <w:bCs/>
          <w:sz w:val="22"/>
          <w:szCs w:val="22"/>
        </w:rPr>
        <w:t xml:space="preserve"> </w:t>
      </w:r>
      <w:proofErr w:type="spellStart"/>
      <w:r w:rsidRPr="00FF0019">
        <w:rPr>
          <w:rFonts w:eastAsia="Times New Roman"/>
          <w:bCs/>
          <w:sz w:val="22"/>
          <w:szCs w:val="22"/>
        </w:rPr>
        <w:t>додатковим</w:t>
      </w:r>
      <w:proofErr w:type="spellEnd"/>
      <w:r w:rsidRPr="00FF0019">
        <w:rPr>
          <w:rFonts w:eastAsia="Times New Roman"/>
          <w:bCs/>
          <w:sz w:val="22"/>
          <w:szCs w:val="22"/>
        </w:rPr>
        <w:t xml:space="preserve"> активом </w:t>
      </w:r>
      <w:proofErr w:type="spellStart"/>
      <w:r w:rsidRPr="00FF0019">
        <w:rPr>
          <w:rFonts w:eastAsia="Times New Roman"/>
          <w:bCs/>
          <w:sz w:val="22"/>
          <w:szCs w:val="22"/>
        </w:rPr>
        <w:t>McKinsey</w:t>
      </w:r>
      <w:proofErr w:type="spellEnd"/>
      <w:r w:rsidRPr="00FF0019">
        <w:rPr>
          <w:rFonts w:eastAsia="Times New Roman"/>
          <w:bCs/>
          <w:sz w:val="22"/>
          <w:szCs w:val="22"/>
        </w:rPr>
        <w:t>.</w:t>
      </w:r>
    </w:p>
    <w:p w14:paraId="6DE1A2E3"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Мережа </w:t>
      </w:r>
      <w:proofErr w:type="spellStart"/>
      <w:r w:rsidRPr="00FF0019">
        <w:rPr>
          <w:rFonts w:eastAsia="Times New Roman"/>
          <w:bCs/>
          <w:sz w:val="22"/>
          <w:szCs w:val="22"/>
        </w:rPr>
        <w:t>колишніх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налічує</w:t>
      </w:r>
      <w:proofErr w:type="spellEnd"/>
      <w:r w:rsidRPr="00FF0019">
        <w:rPr>
          <w:rFonts w:eastAsia="Times New Roman"/>
          <w:bCs/>
          <w:sz w:val="22"/>
          <w:szCs w:val="22"/>
        </w:rPr>
        <w:t xml:space="preserve"> </w:t>
      </w:r>
      <w:proofErr w:type="spellStart"/>
      <w:r w:rsidRPr="00FF0019">
        <w:rPr>
          <w:rFonts w:eastAsia="Times New Roman"/>
          <w:bCs/>
          <w:sz w:val="22"/>
          <w:szCs w:val="22"/>
        </w:rPr>
        <w:t>близько</w:t>
      </w:r>
      <w:proofErr w:type="spellEnd"/>
      <w:r w:rsidRPr="00FF0019">
        <w:rPr>
          <w:rFonts w:eastAsia="Times New Roman"/>
          <w:bCs/>
          <w:sz w:val="22"/>
          <w:szCs w:val="22"/>
        </w:rPr>
        <w:t xml:space="preserve"> 24000 </w:t>
      </w:r>
      <w:proofErr w:type="spellStart"/>
      <w:r w:rsidRPr="00FF0019">
        <w:rPr>
          <w:rFonts w:eastAsia="Times New Roman"/>
          <w:bCs/>
          <w:sz w:val="22"/>
          <w:szCs w:val="22"/>
        </w:rPr>
        <w:t>осіб</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працюють</w:t>
      </w:r>
      <w:proofErr w:type="spellEnd"/>
      <w:r w:rsidRPr="00FF0019">
        <w:rPr>
          <w:rFonts w:eastAsia="Times New Roman"/>
          <w:bCs/>
          <w:sz w:val="22"/>
          <w:szCs w:val="22"/>
        </w:rPr>
        <w:t xml:space="preserve"> практично в кожному </w:t>
      </w:r>
      <w:proofErr w:type="spellStart"/>
      <w:r w:rsidRPr="00FF0019">
        <w:rPr>
          <w:rFonts w:eastAsia="Times New Roman"/>
          <w:bCs/>
          <w:sz w:val="22"/>
          <w:szCs w:val="22"/>
        </w:rPr>
        <w:t>секторі</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бізнесу</w:t>
      </w:r>
      <w:proofErr w:type="spellEnd"/>
      <w:r w:rsidRPr="00FF0019">
        <w:rPr>
          <w:rFonts w:eastAsia="Times New Roman"/>
          <w:bCs/>
          <w:sz w:val="22"/>
          <w:szCs w:val="22"/>
        </w:rPr>
        <w:t xml:space="preserve"> в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120 </w:t>
      </w:r>
      <w:proofErr w:type="spellStart"/>
      <w:r w:rsidRPr="00FF0019">
        <w:rPr>
          <w:rFonts w:eastAsia="Times New Roman"/>
          <w:bCs/>
          <w:sz w:val="22"/>
          <w:szCs w:val="22"/>
        </w:rPr>
        <w:t>країнах</w:t>
      </w:r>
      <w:proofErr w:type="spellEnd"/>
      <w:r w:rsidRPr="00FF0019">
        <w:rPr>
          <w:rFonts w:eastAsia="Times New Roman"/>
          <w:bCs/>
          <w:sz w:val="22"/>
          <w:szCs w:val="22"/>
        </w:rPr>
        <w:t xml:space="preserve"> по </w:t>
      </w:r>
      <w:proofErr w:type="spellStart"/>
      <w:r w:rsidRPr="00FF0019">
        <w:rPr>
          <w:rFonts w:eastAsia="Times New Roman"/>
          <w:bCs/>
          <w:sz w:val="22"/>
          <w:szCs w:val="22"/>
        </w:rPr>
        <w:t>всьому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w:t>
      </w:r>
      <w:proofErr w:type="spellStart"/>
      <w:r w:rsidRPr="00FF0019">
        <w:rPr>
          <w:rFonts w:eastAsia="Times New Roman"/>
          <w:bCs/>
          <w:sz w:val="22"/>
          <w:szCs w:val="22"/>
        </w:rPr>
        <w:t>Ця</w:t>
      </w:r>
      <w:proofErr w:type="spellEnd"/>
      <w:r w:rsidRPr="00FF0019">
        <w:rPr>
          <w:rFonts w:eastAsia="Times New Roman"/>
          <w:bCs/>
          <w:sz w:val="22"/>
          <w:szCs w:val="22"/>
        </w:rPr>
        <w:t xml:space="preserve"> мережа є </w:t>
      </w:r>
      <w:proofErr w:type="spellStart"/>
      <w:r w:rsidRPr="00FF0019">
        <w:rPr>
          <w:rFonts w:eastAsia="Times New Roman"/>
          <w:bCs/>
          <w:sz w:val="22"/>
          <w:szCs w:val="22"/>
        </w:rPr>
        <w:t>важливою</w:t>
      </w:r>
      <w:proofErr w:type="spellEnd"/>
      <w:r w:rsidRPr="00FF0019">
        <w:rPr>
          <w:rFonts w:eastAsia="Times New Roman"/>
          <w:bCs/>
          <w:sz w:val="22"/>
          <w:szCs w:val="22"/>
        </w:rPr>
        <w:t xml:space="preserve"> </w:t>
      </w:r>
      <w:proofErr w:type="spellStart"/>
      <w:r w:rsidRPr="00FF0019">
        <w:rPr>
          <w:rFonts w:eastAsia="Times New Roman"/>
          <w:bCs/>
          <w:sz w:val="22"/>
          <w:szCs w:val="22"/>
        </w:rPr>
        <w:t>частиною</w:t>
      </w:r>
      <w:proofErr w:type="spellEnd"/>
      <w:r w:rsidRPr="00FF0019">
        <w:rPr>
          <w:rFonts w:eastAsia="Times New Roman"/>
          <w:bCs/>
          <w:sz w:val="22"/>
          <w:szCs w:val="22"/>
        </w:rPr>
        <w:t xml:space="preserve"> </w:t>
      </w:r>
      <w:proofErr w:type="spellStart"/>
      <w:r w:rsidRPr="00FF0019">
        <w:rPr>
          <w:rFonts w:eastAsia="Times New Roman"/>
          <w:bCs/>
          <w:sz w:val="22"/>
          <w:szCs w:val="22"/>
        </w:rPr>
        <w:t>інтелектуального</w:t>
      </w:r>
      <w:proofErr w:type="spellEnd"/>
      <w:r w:rsidRPr="00FF0019">
        <w:rPr>
          <w:rFonts w:eastAsia="Times New Roman"/>
          <w:bCs/>
          <w:sz w:val="22"/>
          <w:szCs w:val="22"/>
        </w:rPr>
        <w:t xml:space="preserve"> </w:t>
      </w:r>
      <w:proofErr w:type="spellStart"/>
      <w:r w:rsidRPr="00FF0019">
        <w:rPr>
          <w:rFonts w:eastAsia="Times New Roman"/>
          <w:bCs/>
          <w:sz w:val="22"/>
          <w:szCs w:val="22"/>
        </w:rPr>
        <w:t>капіталу</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а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джерелом</w:t>
      </w:r>
      <w:proofErr w:type="spellEnd"/>
      <w:r w:rsidRPr="00FF0019">
        <w:rPr>
          <w:rFonts w:eastAsia="Times New Roman"/>
          <w:bCs/>
          <w:sz w:val="22"/>
          <w:szCs w:val="22"/>
        </w:rPr>
        <w:t xml:space="preserve"> </w:t>
      </w:r>
      <w:proofErr w:type="spellStart"/>
      <w:r w:rsidRPr="00FF0019">
        <w:rPr>
          <w:rFonts w:eastAsia="Times New Roman"/>
          <w:bCs/>
          <w:sz w:val="22"/>
          <w:szCs w:val="22"/>
        </w:rPr>
        <w:t>нових</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і </w:t>
      </w:r>
      <w:proofErr w:type="spellStart"/>
      <w:r w:rsidRPr="00FF0019">
        <w:rPr>
          <w:rFonts w:eastAsia="Times New Roman"/>
          <w:bCs/>
          <w:sz w:val="22"/>
          <w:szCs w:val="22"/>
        </w:rPr>
        <w:t>контрактів</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може</w:t>
      </w:r>
      <w:proofErr w:type="spellEnd"/>
      <w:r w:rsidRPr="00FF0019">
        <w:rPr>
          <w:rFonts w:eastAsia="Times New Roman"/>
          <w:bCs/>
          <w:sz w:val="22"/>
          <w:szCs w:val="22"/>
        </w:rPr>
        <w:t xml:space="preserve"> </w:t>
      </w:r>
      <w:proofErr w:type="spellStart"/>
      <w:r w:rsidRPr="00FF0019">
        <w:rPr>
          <w:rFonts w:eastAsia="Times New Roman"/>
          <w:bCs/>
          <w:sz w:val="22"/>
          <w:szCs w:val="22"/>
        </w:rPr>
        <w:t>вважати</w:t>
      </w:r>
      <w:proofErr w:type="spellEnd"/>
      <w:r w:rsidRPr="00FF0019">
        <w:rPr>
          <w:rFonts w:eastAsia="Times New Roman"/>
          <w:bCs/>
          <w:sz w:val="22"/>
          <w:szCs w:val="22"/>
        </w:rPr>
        <w:t xml:space="preserve"> себе «машиною з </w:t>
      </w:r>
      <w:proofErr w:type="spellStart"/>
      <w:r w:rsidRPr="00FF0019">
        <w:rPr>
          <w:rFonts w:eastAsia="Times New Roman"/>
          <w:bCs/>
          <w:sz w:val="22"/>
          <w:szCs w:val="22"/>
        </w:rPr>
        <w:t>виробництва</w:t>
      </w:r>
      <w:proofErr w:type="spellEnd"/>
      <w:r w:rsidRPr="00FF0019">
        <w:rPr>
          <w:rFonts w:eastAsia="Times New Roman"/>
          <w:bCs/>
          <w:sz w:val="22"/>
          <w:szCs w:val="22"/>
        </w:rPr>
        <w:t xml:space="preserve"> CEO» </w:t>
      </w:r>
      <w:r w:rsidRPr="00FF0019">
        <w:rPr>
          <w:rFonts w:eastAsia="Times New Roman"/>
          <w:bCs/>
          <w:i/>
          <w:sz w:val="22"/>
          <w:szCs w:val="22"/>
        </w:rPr>
        <w:t>(</w:t>
      </w:r>
      <w:proofErr w:type="spellStart"/>
      <w:r w:rsidRPr="00FF0019">
        <w:rPr>
          <w:rFonts w:eastAsia="Times New Roman"/>
          <w:bCs/>
          <w:i/>
          <w:sz w:val="22"/>
          <w:szCs w:val="22"/>
        </w:rPr>
        <w:t>Chief</w:t>
      </w:r>
      <w:proofErr w:type="spellEnd"/>
      <w:r w:rsidRPr="00FF0019">
        <w:rPr>
          <w:rFonts w:eastAsia="Times New Roman"/>
          <w:bCs/>
          <w:i/>
          <w:sz w:val="22"/>
          <w:szCs w:val="22"/>
        </w:rPr>
        <w:t xml:space="preserve"> </w:t>
      </w:r>
      <w:proofErr w:type="spellStart"/>
      <w:r w:rsidRPr="00FF0019">
        <w:rPr>
          <w:rFonts w:eastAsia="Times New Roman"/>
          <w:bCs/>
          <w:i/>
          <w:sz w:val="22"/>
          <w:szCs w:val="22"/>
        </w:rPr>
        <w:t>Executive</w:t>
      </w:r>
      <w:proofErr w:type="spellEnd"/>
      <w:r w:rsidRPr="00FF0019">
        <w:rPr>
          <w:rFonts w:eastAsia="Times New Roman"/>
          <w:bCs/>
          <w:i/>
          <w:sz w:val="22"/>
          <w:szCs w:val="22"/>
        </w:rPr>
        <w:t xml:space="preserve"> </w:t>
      </w:r>
      <w:proofErr w:type="spellStart"/>
      <w:r w:rsidRPr="00FF0019">
        <w:rPr>
          <w:rFonts w:eastAsia="Times New Roman"/>
          <w:bCs/>
          <w:i/>
          <w:sz w:val="22"/>
          <w:szCs w:val="22"/>
        </w:rPr>
        <w:t>Officer</w:t>
      </w:r>
      <w:proofErr w:type="spellEnd"/>
      <w:r w:rsidRPr="00FF0019">
        <w:rPr>
          <w:rFonts w:eastAsia="Times New Roman"/>
          <w:bCs/>
          <w:i/>
          <w:sz w:val="22"/>
          <w:szCs w:val="22"/>
        </w:rPr>
        <w:t xml:space="preserve"> - </w:t>
      </w:r>
      <w:proofErr w:type="spellStart"/>
      <w:r w:rsidRPr="00FF0019">
        <w:rPr>
          <w:i/>
          <w:sz w:val="22"/>
          <w:szCs w:val="22"/>
          <w:shd w:val="clear" w:color="auto" w:fill="FFFFFF"/>
        </w:rPr>
        <w:t>головний</w:t>
      </w:r>
      <w:proofErr w:type="spellEnd"/>
      <w:r w:rsidRPr="00FF0019">
        <w:rPr>
          <w:i/>
          <w:sz w:val="22"/>
          <w:szCs w:val="22"/>
          <w:shd w:val="clear" w:color="auto" w:fill="FFFFFF"/>
        </w:rPr>
        <w:t xml:space="preserve"> </w:t>
      </w:r>
      <w:proofErr w:type="spellStart"/>
      <w:r w:rsidRPr="00FF0019">
        <w:rPr>
          <w:i/>
          <w:sz w:val="22"/>
          <w:szCs w:val="22"/>
          <w:shd w:val="clear" w:color="auto" w:fill="FFFFFF"/>
        </w:rPr>
        <w:t>виконавчий</w:t>
      </w:r>
      <w:proofErr w:type="spellEnd"/>
      <w:r w:rsidRPr="00FF0019">
        <w:rPr>
          <w:i/>
          <w:sz w:val="22"/>
          <w:szCs w:val="22"/>
          <w:shd w:val="clear" w:color="auto" w:fill="FFFFFF"/>
        </w:rPr>
        <w:t xml:space="preserve"> директор).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70 </w:t>
      </w:r>
      <w:proofErr w:type="spellStart"/>
      <w:r w:rsidRPr="00FF0019">
        <w:rPr>
          <w:rFonts w:eastAsia="Times New Roman"/>
          <w:bCs/>
          <w:sz w:val="22"/>
          <w:szCs w:val="22"/>
        </w:rPr>
        <w:t>нинішніх</w:t>
      </w:r>
      <w:proofErr w:type="spellEnd"/>
      <w:r w:rsidRPr="00FF0019">
        <w:rPr>
          <w:rFonts w:eastAsia="Times New Roman"/>
          <w:bCs/>
          <w:sz w:val="22"/>
          <w:szCs w:val="22"/>
        </w:rPr>
        <w:t xml:space="preserve"> і </w:t>
      </w:r>
      <w:proofErr w:type="spellStart"/>
      <w:r w:rsidRPr="00FF0019">
        <w:rPr>
          <w:rFonts w:eastAsia="Times New Roman"/>
          <w:bCs/>
          <w:sz w:val="22"/>
          <w:szCs w:val="22"/>
        </w:rPr>
        <w:t>колишніх</w:t>
      </w:r>
      <w:proofErr w:type="spellEnd"/>
      <w:r w:rsidRPr="00FF0019">
        <w:rPr>
          <w:rFonts w:eastAsia="Times New Roman"/>
          <w:bCs/>
          <w:sz w:val="22"/>
          <w:szCs w:val="22"/>
        </w:rPr>
        <w:t xml:space="preserve"> CEO в </w:t>
      </w:r>
      <w:proofErr w:type="spellStart"/>
      <w:r w:rsidRPr="00FF0019">
        <w:rPr>
          <w:rFonts w:eastAsia="Times New Roman"/>
          <w:bCs/>
          <w:sz w:val="22"/>
          <w:szCs w:val="22"/>
        </w:rPr>
        <w:t>компаніях</w:t>
      </w:r>
      <w:proofErr w:type="spellEnd"/>
      <w:r w:rsidRPr="00FF0019">
        <w:rPr>
          <w:rFonts w:eastAsia="Times New Roman"/>
          <w:bCs/>
          <w:sz w:val="22"/>
          <w:szCs w:val="22"/>
        </w:rPr>
        <w:t xml:space="preserve"> рейтингу </w:t>
      </w:r>
      <w:proofErr w:type="spellStart"/>
      <w:r w:rsidRPr="00FF0019">
        <w:rPr>
          <w:rFonts w:eastAsia="Times New Roman"/>
          <w:bCs/>
          <w:sz w:val="22"/>
          <w:szCs w:val="22"/>
        </w:rPr>
        <w:t>Fortune</w:t>
      </w:r>
      <w:proofErr w:type="spellEnd"/>
      <w:r w:rsidRPr="00FF0019">
        <w:rPr>
          <w:rFonts w:eastAsia="Times New Roman"/>
          <w:bCs/>
          <w:sz w:val="22"/>
          <w:szCs w:val="22"/>
        </w:rPr>
        <w:t xml:space="preserve"> 500 </w:t>
      </w:r>
      <w:proofErr w:type="spellStart"/>
      <w:r w:rsidRPr="00FF0019">
        <w:rPr>
          <w:rFonts w:eastAsia="Times New Roman"/>
          <w:bCs/>
          <w:sz w:val="22"/>
          <w:szCs w:val="22"/>
        </w:rPr>
        <w:t>свого</w:t>
      </w:r>
      <w:proofErr w:type="spellEnd"/>
      <w:r w:rsidRPr="00FF0019">
        <w:rPr>
          <w:rFonts w:eastAsia="Times New Roman"/>
          <w:bCs/>
          <w:sz w:val="22"/>
          <w:szCs w:val="22"/>
        </w:rPr>
        <w:t xml:space="preserve"> часу </w:t>
      </w:r>
      <w:proofErr w:type="spellStart"/>
      <w:r w:rsidRPr="00FF0019">
        <w:rPr>
          <w:rFonts w:eastAsia="Times New Roman"/>
          <w:bCs/>
          <w:sz w:val="22"/>
          <w:szCs w:val="22"/>
        </w:rPr>
        <w:t>працювали</w:t>
      </w:r>
      <w:proofErr w:type="spellEnd"/>
      <w:r w:rsidRPr="00FF0019">
        <w:rPr>
          <w:rFonts w:eastAsia="Times New Roman"/>
          <w:bCs/>
          <w:sz w:val="22"/>
          <w:szCs w:val="22"/>
        </w:rPr>
        <w:t xml:space="preserve"> в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Вихідці</w:t>
      </w:r>
      <w:proofErr w:type="spellEnd"/>
      <w:r w:rsidRPr="00FF0019">
        <w:rPr>
          <w:rFonts w:eastAsia="Times New Roman"/>
          <w:bCs/>
          <w:sz w:val="22"/>
          <w:szCs w:val="22"/>
        </w:rPr>
        <w:t xml:space="preserve"> з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займають</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займали</w:t>
      </w:r>
      <w:proofErr w:type="spellEnd"/>
      <w:r w:rsidRPr="00FF0019">
        <w:rPr>
          <w:rFonts w:eastAsia="Times New Roman"/>
          <w:bCs/>
          <w:sz w:val="22"/>
          <w:szCs w:val="22"/>
        </w:rPr>
        <w:t xml:space="preserve"> </w:t>
      </w:r>
      <w:proofErr w:type="spellStart"/>
      <w:r w:rsidRPr="00FF0019">
        <w:rPr>
          <w:rFonts w:eastAsia="Times New Roman"/>
          <w:bCs/>
          <w:sz w:val="22"/>
          <w:szCs w:val="22"/>
        </w:rPr>
        <w:t>лідируючі</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позиції</w:t>
      </w:r>
      <w:proofErr w:type="spellEnd"/>
      <w:r w:rsidRPr="00FF0019">
        <w:rPr>
          <w:rFonts w:eastAsia="Times New Roman"/>
          <w:bCs/>
          <w:sz w:val="22"/>
          <w:szCs w:val="22"/>
        </w:rPr>
        <w:t xml:space="preserve"> в </w:t>
      </w:r>
      <w:proofErr w:type="spellStart"/>
      <w:r w:rsidRPr="00FF0019">
        <w:rPr>
          <w:rFonts w:eastAsia="Times New Roman"/>
          <w:bCs/>
          <w:sz w:val="22"/>
          <w:szCs w:val="22"/>
        </w:rPr>
        <w:t>Facebook</w:t>
      </w:r>
      <w:proofErr w:type="spellEnd"/>
      <w:r w:rsidRPr="00FF0019">
        <w:rPr>
          <w:rFonts w:eastAsia="Times New Roman"/>
          <w:bCs/>
          <w:sz w:val="22"/>
          <w:szCs w:val="22"/>
        </w:rPr>
        <w:t xml:space="preserve">, </w:t>
      </w:r>
      <w:proofErr w:type="spellStart"/>
      <w:r w:rsidRPr="00FF0019">
        <w:rPr>
          <w:rFonts w:eastAsia="Times New Roman"/>
          <w:bCs/>
          <w:sz w:val="22"/>
          <w:szCs w:val="22"/>
        </w:rPr>
        <w:t>Morgan</w:t>
      </w:r>
      <w:proofErr w:type="spellEnd"/>
      <w:r w:rsidRPr="00FF0019">
        <w:rPr>
          <w:rFonts w:eastAsia="Times New Roman"/>
          <w:bCs/>
          <w:sz w:val="22"/>
          <w:szCs w:val="22"/>
        </w:rPr>
        <w:t xml:space="preserve"> </w:t>
      </w:r>
      <w:proofErr w:type="spellStart"/>
      <w:r w:rsidRPr="00FF0019">
        <w:rPr>
          <w:rFonts w:eastAsia="Times New Roman"/>
          <w:bCs/>
          <w:sz w:val="22"/>
          <w:szCs w:val="22"/>
        </w:rPr>
        <w:t>Stanley</w:t>
      </w:r>
      <w:proofErr w:type="spellEnd"/>
      <w:r w:rsidRPr="00FF0019">
        <w:rPr>
          <w:rFonts w:eastAsia="Times New Roman"/>
          <w:bCs/>
          <w:sz w:val="22"/>
          <w:szCs w:val="22"/>
        </w:rPr>
        <w:t xml:space="preserve">, IBM, </w:t>
      </w:r>
      <w:proofErr w:type="spellStart"/>
      <w:r w:rsidRPr="00FF0019">
        <w:rPr>
          <w:rFonts w:eastAsia="Times New Roman"/>
          <w:bCs/>
          <w:sz w:val="22"/>
          <w:szCs w:val="22"/>
        </w:rPr>
        <w:t>Delta</w:t>
      </w:r>
      <w:proofErr w:type="spellEnd"/>
      <w:r w:rsidRPr="00FF0019">
        <w:rPr>
          <w:rFonts w:eastAsia="Times New Roman"/>
          <w:bCs/>
          <w:sz w:val="22"/>
          <w:szCs w:val="22"/>
        </w:rPr>
        <w:t xml:space="preserve"> </w:t>
      </w:r>
      <w:proofErr w:type="spellStart"/>
      <w:r w:rsidRPr="00FF0019">
        <w:rPr>
          <w:rFonts w:eastAsia="Times New Roman"/>
          <w:bCs/>
          <w:sz w:val="22"/>
          <w:szCs w:val="22"/>
        </w:rPr>
        <w:t>Air</w:t>
      </w:r>
      <w:proofErr w:type="spellEnd"/>
      <w:r w:rsidRPr="00FF0019">
        <w:rPr>
          <w:rFonts w:eastAsia="Times New Roman"/>
          <w:bCs/>
          <w:sz w:val="22"/>
          <w:szCs w:val="22"/>
        </w:rPr>
        <w:t xml:space="preserve"> </w:t>
      </w:r>
      <w:proofErr w:type="spellStart"/>
      <w:r w:rsidRPr="00FF0019">
        <w:rPr>
          <w:rFonts w:eastAsia="Times New Roman"/>
          <w:bCs/>
          <w:sz w:val="22"/>
          <w:szCs w:val="22"/>
        </w:rPr>
        <w:t>Lines</w:t>
      </w:r>
      <w:proofErr w:type="spellEnd"/>
      <w:r w:rsidRPr="00FF0019">
        <w:rPr>
          <w:rFonts w:eastAsia="Times New Roman"/>
          <w:bCs/>
          <w:sz w:val="22"/>
          <w:szCs w:val="22"/>
        </w:rPr>
        <w:t xml:space="preserve">, </w:t>
      </w:r>
      <w:proofErr w:type="spellStart"/>
      <w:r w:rsidRPr="00FF0019">
        <w:rPr>
          <w:rFonts w:eastAsia="Times New Roman"/>
          <w:bCs/>
          <w:sz w:val="22"/>
          <w:szCs w:val="22"/>
        </w:rPr>
        <w:t>державних</w:t>
      </w:r>
      <w:proofErr w:type="spellEnd"/>
      <w:r w:rsidRPr="00FF0019">
        <w:rPr>
          <w:rFonts w:eastAsia="Times New Roman"/>
          <w:bCs/>
          <w:sz w:val="22"/>
          <w:szCs w:val="22"/>
        </w:rPr>
        <w:t xml:space="preserve"> </w:t>
      </w:r>
      <w:proofErr w:type="spellStart"/>
      <w:r w:rsidRPr="00FF0019">
        <w:rPr>
          <w:rFonts w:eastAsia="Times New Roman"/>
          <w:bCs/>
          <w:sz w:val="22"/>
          <w:szCs w:val="22"/>
        </w:rPr>
        <w:t>установах</w:t>
      </w:r>
      <w:proofErr w:type="spellEnd"/>
      <w:r w:rsidRPr="00FF0019">
        <w:rPr>
          <w:rFonts w:eastAsia="Times New Roman"/>
          <w:bCs/>
          <w:sz w:val="22"/>
          <w:szCs w:val="22"/>
        </w:rPr>
        <w:t xml:space="preserve"> і </w:t>
      </w:r>
      <w:proofErr w:type="spellStart"/>
      <w:r w:rsidRPr="00FF0019">
        <w:rPr>
          <w:rFonts w:eastAsia="Times New Roman"/>
          <w:bCs/>
          <w:sz w:val="22"/>
          <w:szCs w:val="22"/>
        </w:rPr>
        <w:lastRenderedPageBreak/>
        <w:t>провідних</w:t>
      </w:r>
      <w:proofErr w:type="spellEnd"/>
      <w:r w:rsidRPr="00FF0019">
        <w:rPr>
          <w:rFonts w:eastAsia="Times New Roman"/>
          <w:bCs/>
          <w:sz w:val="22"/>
          <w:szCs w:val="22"/>
        </w:rPr>
        <w:t xml:space="preserve"> </w:t>
      </w:r>
      <w:proofErr w:type="spellStart"/>
      <w:r w:rsidRPr="00FF0019">
        <w:rPr>
          <w:rFonts w:eastAsia="Times New Roman"/>
          <w:bCs/>
          <w:sz w:val="22"/>
          <w:szCs w:val="22"/>
        </w:rPr>
        <w:t>недержавних</w:t>
      </w:r>
      <w:proofErr w:type="spellEnd"/>
      <w:r w:rsidRPr="00FF0019">
        <w:rPr>
          <w:rFonts w:eastAsia="Times New Roman"/>
          <w:bCs/>
          <w:sz w:val="22"/>
          <w:szCs w:val="22"/>
        </w:rPr>
        <w:t xml:space="preserve"> </w:t>
      </w:r>
      <w:proofErr w:type="spellStart"/>
      <w:r w:rsidRPr="00FF0019">
        <w:rPr>
          <w:rFonts w:eastAsia="Times New Roman"/>
          <w:bCs/>
          <w:sz w:val="22"/>
          <w:szCs w:val="22"/>
        </w:rPr>
        <w:t>організаціях</w:t>
      </w:r>
      <w:proofErr w:type="spellEnd"/>
      <w:r w:rsidRPr="00FF0019">
        <w:rPr>
          <w:rFonts w:eastAsia="Times New Roman"/>
          <w:bCs/>
          <w:sz w:val="22"/>
          <w:szCs w:val="22"/>
        </w:rPr>
        <w:t>.</w:t>
      </w:r>
    </w:p>
    <w:p w14:paraId="0432DF32"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вживає</w:t>
      </w:r>
      <w:proofErr w:type="spellEnd"/>
      <w:r w:rsidRPr="00FF0019">
        <w:rPr>
          <w:rFonts w:eastAsia="Times New Roman"/>
          <w:bCs/>
          <w:sz w:val="22"/>
          <w:szCs w:val="22"/>
        </w:rPr>
        <w:t xml:space="preserve"> ряд </w:t>
      </w:r>
      <w:proofErr w:type="spellStart"/>
      <w:r w:rsidRPr="00FF0019">
        <w:rPr>
          <w:rFonts w:eastAsia="Times New Roman"/>
          <w:bCs/>
          <w:sz w:val="22"/>
          <w:szCs w:val="22"/>
        </w:rPr>
        <w:t>формальних</w:t>
      </w:r>
      <w:proofErr w:type="spellEnd"/>
      <w:r w:rsidRPr="00FF0019">
        <w:rPr>
          <w:rFonts w:eastAsia="Times New Roman"/>
          <w:bCs/>
          <w:sz w:val="22"/>
          <w:szCs w:val="22"/>
        </w:rPr>
        <w:t xml:space="preserve"> </w:t>
      </w:r>
      <w:proofErr w:type="spellStart"/>
      <w:r w:rsidRPr="00FF0019">
        <w:rPr>
          <w:rFonts w:eastAsia="Times New Roman"/>
          <w:bCs/>
          <w:sz w:val="22"/>
          <w:szCs w:val="22"/>
        </w:rPr>
        <w:t>зусиль</w:t>
      </w:r>
      <w:proofErr w:type="spellEnd"/>
      <w:r w:rsidRPr="00FF0019">
        <w:rPr>
          <w:rFonts w:eastAsia="Times New Roman"/>
          <w:bCs/>
          <w:sz w:val="22"/>
          <w:szCs w:val="22"/>
        </w:rPr>
        <w:t xml:space="preserve"> для </w:t>
      </w:r>
      <w:proofErr w:type="spellStart"/>
      <w:r w:rsidRPr="00FF0019">
        <w:rPr>
          <w:rFonts w:eastAsia="Times New Roman"/>
          <w:bCs/>
          <w:sz w:val="22"/>
          <w:szCs w:val="22"/>
        </w:rPr>
        <w:t>підтримки</w:t>
      </w:r>
      <w:proofErr w:type="spellEnd"/>
      <w:r w:rsidRPr="00FF0019">
        <w:rPr>
          <w:rFonts w:eastAsia="Times New Roman"/>
          <w:bCs/>
          <w:sz w:val="22"/>
          <w:szCs w:val="22"/>
        </w:rPr>
        <w:t xml:space="preserve"> </w:t>
      </w:r>
      <w:proofErr w:type="spellStart"/>
      <w:r w:rsidRPr="00FF0019">
        <w:rPr>
          <w:rFonts w:eastAsia="Times New Roman"/>
          <w:bCs/>
          <w:sz w:val="22"/>
          <w:szCs w:val="22"/>
        </w:rPr>
        <w:t>працездатності</w:t>
      </w:r>
      <w:proofErr w:type="spellEnd"/>
      <w:r w:rsidRPr="00FF0019">
        <w:rPr>
          <w:rFonts w:eastAsia="Times New Roman"/>
          <w:bCs/>
          <w:sz w:val="22"/>
          <w:szCs w:val="22"/>
        </w:rPr>
        <w:t xml:space="preserve"> </w:t>
      </w:r>
      <w:proofErr w:type="spellStart"/>
      <w:r w:rsidRPr="00FF0019">
        <w:rPr>
          <w:rFonts w:eastAsia="Times New Roman"/>
          <w:bCs/>
          <w:sz w:val="22"/>
          <w:szCs w:val="22"/>
        </w:rPr>
        <w:t>цієї</w:t>
      </w:r>
      <w:proofErr w:type="spellEnd"/>
      <w:r w:rsidRPr="00FF0019">
        <w:rPr>
          <w:rFonts w:eastAsia="Times New Roman"/>
          <w:bCs/>
          <w:sz w:val="22"/>
          <w:szCs w:val="22"/>
        </w:rPr>
        <w:t xml:space="preserve"> </w:t>
      </w:r>
      <w:proofErr w:type="spellStart"/>
      <w:r w:rsidRPr="00FF0019">
        <w:rPr>
          <w:rFonts w:eastAsia="Times New Roman"/>
          <w:bCs/>
          <w:sz w:val="22"/>
          <w:szCs w:val="22"/>
        </w:rPr>
        <w:t>мережі</w:t>
      </w:r>
      <w:proofErr w:type="spellEnd"/>
      <w:r w:rsidRPr="00FF0019">
        <w:rPr>
          <w:rFonts w:eastAsia="Times New Roman"/>
          <w:bCs/>
          <w:sz w:val="22"/>
          <w:szCs w:val="22"/>
        </w:rPr>
        <w:t xml:space="preserve"> - проводить </w:t>
      </w:r>
      <w:proofErr w:type="spellStart"/>
      <w:r w:rsidRPr="00FF0019">
        <w:rPr>
          <w:rFonts w:eastAsia="Times New Roman"/>
          <w:bCs/>
          <w:sz w:val="22"/>
          <w:szCs w:val="22"/>
        </w:rPr>
        <w:t>щорічні</w:t>
      </w:r>
      <w:proofErr w:type="spellEnd"/>
      <w:r w:rsidRPr="00FF0019">
        <w:rPr>
          <w:rFonts w:eastAsia="Times New Roman"/>
          <w:bCs/>
          <w:sz w:val="22"/>
          <w:szCs w:val="22"/>
        </w:rPr>
        <w:t xml:space="preserve"> </w:t>
      </w:r>
      <w:proofErr w:type="spellStart"/>
      <w:r w:rsidRPr="00FF0019">
        <w:rPr>
          <w:rFonts w:eastAsia="Times New Roman"/>
          <w:bCs/>
          <w:sz w:val="22"/>
          <w:szCs w:val="22"/>
        </w:rPr>
        <w:t>зустрічі</w:t>
      </w:r>
      <w:proofErr w:type="spellEnd"/>
      <w:r w:rsidRPr="00FF0019">
        <w:rPr>
          <w:rFonts w:eastAsia="Times New Roman"/>
          <w:bCs/>
          <w:sz w:val="22"/>
          <w:szCs w:val="22"/>
        </w:rPr>
        <w:t xml:space="preserve"> для </w:t>
      </w:r>
      <w:proofErr w:type="spellStart"/>
      <w:r w:rsidRPr="00FF0019">
        <w:rPr>
          <w:rFonts w:eastAsia="Times New Roman"/>
          <w:bCs/>
          <w:sz w:val="22"/>
          <w:szCs w:val="22"/>
        </w:rPr>
        <w:t>колишніх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підтримує</w:t>
      </w:r>
      <w:proofErr w:type="spellEnd"/>
      <w:r w:rsidRPr="00FF0019">
        <w:rPr>
          <w:rFonts w:eastAsia="Times New Roman"/>
          <w:bCs/>
          <w:sz w:val="22"/>
          <w:szCs w:val="22"/>
        </w:rPr>
        <w:t xml:space="preserve"> </w:t>
      </w:r>
      <w:proofErr w:type="spellStart"/>
      <w:r w:rsidRPr="00FF0019">
        <w:rPr>
          <w:rFonts w:eastAsia="Times New Roman"/>
          <w:bCs/>
          <w:sz w:val="22"/>
          <w:szCs w:val="22"/>
        </w:rPr>
        <w:t>Інтернет</w:t>
      </w:r>
      <w:proofErr w:type="spellEnd"/>
      <w:r w:rsidRPr="00FF0019">
        <w:rPr>
          <w:rFonts w:eastAsia="Times New Roman"/>
          <w:bCs/>
          <w:sz w:val="22"/>
          <w:szCs w:val="22"/>
        </w:rPr>
        <w:t xml:space="preserve">-ресурс для </w:t>
      </w:r>
      <w:proofErr w:type="spellStart"/>
      <w:r w:rsidRPr="00FF0019">
        <w:rPr>
          <w:rFonts w:eastAsia="Times New Roman"/>
          <w:bCs/>
          <w:sz w:val="22"/>
          <w:szCs w:val="22"/>
        </w:rPr>
        <w:t>цих</w:t>
      </w:r>
      <w:proofErr w:type="spellEnd"/>
      <w:r w:rsidRPr="00FF0019">
        <w:rPr>
          <w:rFonts w:eastAsia="Times New Roman"/>
          <w:bCs/>
          <w:sz w:val="22"/>
          <w:szCs w:val="22"/>
        </w:rPr>
        <w:t xml:space="preserve"> </w:t>
      </w:r>
      <w:proofErr w:type="spellStart"/>
      <w:r w:rsidRPr="00FF0019">
        <w:rPr>
          <w:rFonts w:eastAsia="Times New Roman"/>
          <w:bCs/>
          <w:sz w:val="22"/>
          <w:szCs w:val="22"/>
        </w:rPr>
        <w:t>цілей</w:t>
      </w:r>
      <w:proofErr w:type="spellEnd"/>
      <w:r w:rsidRPr="00FF0019">
        <w:rPr>
          <w:rFonts w:eastAsia="Times New Roman"/>
          <w:bCs/>
          <w:sz w:val="22"/>
          <w:szCs w:val="22"/>
        </w:rPr>
        <w:t xml:space="preserve"> </w:t>
      </w:r>
      <w:proofErr w:type="spellStart"/>
      <w:r w:rsidRPr="00FF0019">
        <w:rPr>
          <w:rFonts w:eastAsia="Times New Roman"/>
          <w:bCs/>
          <w:sz w:val="22"/>
          <w:szCs w:val="22"/>
        </w:rPr>
        <w:t>тощо</w:t>
      </w:r>
      <w:proofErr w:type="spellEnd"/>
      <w:r w:rsidRPr="00FF0019">
        <w:rPr>
          <w:rFonts w:eastAsia="Times New Roman"/>
          <w:bCs/>
          <w:sz w:val="22"/>
          <w:szCs w:val="22"/>
        </w:rPr>
        <w:t xml:space="preserve">.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неформальний</w:t>
      </w:r>
      <w:proofErr w:type="spellEnd"/>
      <w:r w:rsidRPr="00FF0019">
        <w:rPr>
          <w:rFonts w:eastAsia="Times New Roman"/>
          <w:bCs/>
          <w:sz w:val="22"/>
          <w:szCs w:val="22"/>
        </w:rPr>
        <w:t xml:space="preserve"> </w:t>
      </w:r>
      <w:proofErr w:type="spellStart"/>
      <w:r w:rsidRPr="00FF0019">
        <w:rPr>
          <w:rFonts w:eastAsia="Times New Roman"/>
          <w:bCs/>
          <w:sz w:val="22"/>
          <w:szCs w:val="22"/>
        </w:rPr>
        <w:t>нетворкінг</w:t>
      </w:r>
      <w:proofErr w:type="spellEnd"/>
      <w:r w:rsidRPr="00FF0019">
        <w:rPr>
          <w:rFonts w:eastAsia="Times New Roman"/>
          <w:bCs/>
          <w:sz w:val="22"/>
          <w:szCs w:val="22"/>
        </w:rPr>
        <w:t xml:space="preserve">, </w:t>
      </w:r>
      <w:proofErr w:type="spellStart"/>
      <w:r w:rsidRPr="00FF0019">
        <w:rPr>
          <w:rFonts w:eastAsia="Times New Roman"/>
          <w:bCs/>
          <w:sz w:val="22"/>
          <w:szCs w:val="22"/>
        </w:rPr>
        <w:t>об'єднуючий</w:t>
      </w:r>
      <w:proofErr w:type="spellEnd"/>
      <w:r w:rsidRPr="00FF0019">
        <w:rPr>
          <w:rFonts w:eastAsia="Times New Roman"/>
          <w:bCs/>
          <w:sz w:val="22"/>
          <w:szCs w:val="22"/>
        </w:rPr>
        <w:t xml:space="preserve"> </w:t>
      </w:r>
      <w:proofErr w:type="spellStart"/>
      <w:r w:rsidRPr="00FF0019">
        <w:rPr>
          <w:rFonts w:eastAsia="Times New Roman"/>
          <w:bCs/>
          <w:sz w:val="22"/>
          <w:szCs w:val="22"/>
        </w:rPr>
        <w:t>колишніх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між</w:t>
      </w:r>
      <w:proofErr w:type="spellEnd"/>
      <w:r w:rsidRPr="00FF0019">
        <w:rPr>
          <w:rFonts w:eastAsia="Times New Roman"/>
          <w:bCs/>
          <w:sz w:val="22"/>
          <w:szCs w:val="22"/>
        </w:rPr>
        <w:t xml:space="preserve"> собою, а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колишніх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з </w:t>
      </w:r>
      <w:proofErr w:type="spellStart"/>
      <w:r w:rsidRPr="00FF0019">
        <w:rPr>
          <w:rFonts w:eastAsia="Times New Roman"/>
          <w:bCs/>
          <w:sz w:val="22"/>
          <w:szCs w:val="22"/>
        </w:rPr>
        <w:t>нинішніми</w:t>
      </w:r>
      <w:proofErr w:type="spellEnd"/>
      <w:r w:rsidRPr="00FF0019">
        <w:rPr>
          <w:rFonts w:eastAsia="Times New Roman"/>
          <w:bCs/>
          <w:sz w:val="22"/>
          <w:szCs w:val="22"/>
        </w:rPr>
        <w:t xml:space="preserve"> </w:t>
      </w:r>
      <w:proofErr w:type="spellStart"/>
      <w:r w:rsidRPr="00FF0019">
        <w:rPr>
          <w:rFonts w:eastAsia="Times New Roman"/>
          <w:bCs/>
          <w:sz w:val="22"/>
          <w:szCs w:val="22"/>
        </w:rPr>
        <w:t>відіграє</w:t>
      </w:r>
      <w:proofErr w:type="spellEnd"/>
      <w:r w:rsidRPr="00FF0019">
        <w:rPr>
          <w:rFonts w:eastAsia="Times New Roman"/>
          <w:bCs/>
          <w:sz w:val="22"/>
          <w:szCs w:val="22"/>
        </w:rPr>
        <w:t xml:space="preserve"> не </w:t>
      </w:r>
      <w:proofErr w:type="spellStart"/>
      <w:r w:rsidRPr="00FF0019">
        <w:rPr>
          <w:rFonts w:eastAsia="Times New Roman"/>
          <w:bCs/>
          <w:sz w:val="22"/>
          <w:szCs w:val="22"/>
        </w:rPr>
        <w:t>менш</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важливу</w:t>
      </w:r>
      <w:proofErr w:type="spellEnd"/>
      <w:r w:rsidRPr="00FF0019">
        <w:rPr>
          <w:rFonts w:eastAsia="Times New Roman"/>
          <w:bCs/>
          <w:sz w:val="22"/>
          <w:szCs w:val="22"/>
        </w:rPr>
        <w:t xml:space="preserve"> роль. </w:t>
      </w:r>
      <w:proofErr w:type="spellStart"/>
      <w:r w:rsidRPr="00FF0019">
        <w:rPr>
          <w:rFonts w:eastAsia="Times New Roman"/>
          <w:bCs/>
          <w:sz w:val="22"/>
          <w:szCs w:val="22"/>
        </w:rPr>
        <w:t>Можливість</w:t>
      </w:r>
      <w:proofErr w:type="spellEnd"/>
      <w:r w:rsidRPr="00FF0019">
        <w:rPr>
          <w:rFonts w:eastAsia="Times New Roman"/>
          <w:bCs/>
          <w:sz w:val="22"/>
          <w:szCs w:val="22"/>
        </w:rPr>
        <w:t xml:space="preserve"> </w:t>
      </w:r>
      <w:proofErr w:type="spellStart"/>
      <w:r w:rsidRPr="00FF0019">
        <w:rPr>
          <w:rFonts w:eastAsia="Times New Roman"/>
          <w:bCs/>
          <w:sz w:val="22"/>
          <w:szCs w:val="22"/>
        </w:rPr>
        <w:t>використовувати</w:t>
      </w:r>
      <w:proofErr w:type="spellEnd"/>
      <w:r w:rsidRPr="00FF0019">
        <w:rPr>
          <w:rFonts w:eastAsia="Times New Roman"/>
          <w:bCs/>
          <w:sz w:val="22"/>
          <w:szCs w:val="22"/>
        </w:rPr>
        <w:t xml:space="preserve"> </w:t>
      </w:r>
      <w:proofErr w:type="spellStart"/>
      <w:r w:rsidRPr="00FF0019">
        <w:rPr>
          <w:rFonts w:eastAsia="Times New Roman"/>
          <w:bCs/>
          <w:sz w:val="22"/>
          <w:szCs w:val="22"/>
        </w:rPr>
        <w:t>широку</w:t>
      </w:r>
      <w:proofErr w:type="spellEnd"/>
      <w:r w:rsidRPr="00FF0019">
        <w:rPr>
          <w:rFonts w:eastAsia="Times New Roman"/>
          <w:bCs/>
          <w:sz w:val="22"/>
          <w:szCs w:val="22"/>
        </w:rPr>
        <w:t xml:space="preserve"> мережу </w:t>
      </w:r>
      <w:proofErr w:type="spellStart"/>
      <w:r w:rsidRPr="00FF0019">
        <w:rPr>
          <w:rFonts w:eastAsia="Times New Roman"/>
          <w:bCs/>
          <w:sz w:val="22"/>
          <w:szCs w:val="22"/>
        </w:rPr>
        <w:t>контактів</w:t>
      </w:r>
      <w:proofErr w:type="spellEnd"/>
      <w:r w:rsidRPr="00FF0019">
        <w:rPr>
          <w:rFonts w:eastAsia="Times New Roman"/>
          <w:bCs/>
          <w:sz w:val="22"/>
          <w:szCs w:val="22"/>
        </w:rPr>
        <w:t xml:space="preserve"> з </w:t>
      </w:r>
      <w:proofErr w:type="spellStart"/>
      <w:r w:rsidRPr="00FF0019">
        <w:rPr>
          <w:rFonts w:eastAsia="Times New Roman"/>
          <w:bCs/>
          <w:sz w:val="22"/>
          <w:szCs w:val="22"/>
        </w:rPr>
        <w:t>минулими</w:t>
      </w:r>
      <w:proofErr w:type="spellEnd"/>
      <w:r w:rsidRPr="00FF0019">
        <w:rPr>
          <w:rFonts w:eastAsia="Times New Roman"/>
          <w:bCs/>
          <w:sz w:val="22"/>
          <w:szCs w:val="22"/>
        </w:rPr>
        <w:t xml:space="preserve"> та </w:t>
      </w:r>
      <w:proofErr w:type="spellStart"/>
      <w:r w:rsidRPr="00FF0019">
        <w:rPr>
          <w:rFonts w:eastAsia="Times New Roman"/>
          <w:bCs/>
          <w:sz w:val="22"/>
          <w:szCs w:val="22"/>
        </w:rPr>
        <w:t>нинішніми</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працівниками</w:t>
      </w:r>
      <w:proofErr w:type="spellEnd"/>
      <w:r w:rsidRPr="00FF0019">
        <w:rPr>
          <w:rFonts w:eastAsia="Times New Roman"/>
          <w:bCs/>
          <w:sz w:val="22"/>
          <w:szCs w:val="22"/>
        </w:rPr>
        <w:t xml:space="preserve"> - </w:t>
      </w:r>
      <w:proofErr w:type="spellStart"/>
      <w:r w:rsidRPr="00FF0019">
        <w:rPr>
          <w:rFonts w:eastAsia="Times New Roman"/>
          <w:bCs/>
          <w:sz w:val="22"/>
          <w:szCs w:val="22"/>
        </w:rPr>
        <w:t>важливий</w:t>
      </w:r>
      <w:proofErr w:type="spellEnd"/>
      <w:r w:rsidRPr="00FF0019">
        <w:rPr>
          <w:rFonts w:eastAsia="Times New Roman"/>
          <w:bCs/>
          <w:sz w:val="22"/>
          <w:szCs w:val="22"/>
        </w:rPr>
        <w:t xml:space="preserve"> </w:t>
      </w:r>
      <w:proofErr w:type="spellStart"/>
      <w:r w:rsidRPr="00FF0019">
        <w:rPr>
          <w:rFonts w:eastAsia="Times New Roman"/>
          <w:bCs/>
          <w:sz w:val="22"/>
          <w:szCs w:val="22"/>
        </w:rPr>
        <w:t>чинник</w:t>
      </w:r>
      <w:proofErr w:type="spellEnd"/>
      <w:r w:rsidRPr="00FF0019">
        <w:rPr>
          <w:rFonts w:eastAsia="Times New Roman"/>
          <w:bCs/>
          <w:sz w:val="22"/>
          <w:szCs w:val="22"/>
        </w:rPr>
        <w:t xml:space="preserve"> для </w:t>
      </w:r>
      <w:proofErr w:type="spellStart"/>
      <w:r w:rsidRPr="00FF0019">
        <w:rPr>
          <w:rFonts w:eastAsia="Times New Roman"/>
          <w:bCs/>
          <w:sz w:val="22"/>
          <w:szCs w:val="22"/>
        </w:rPr>
        <w:t>вибору</w:t>
      </w:r>
      <w:proofErr w:type="spellEnd"/>
      <w:r w:rsidRPr="00FF0019">
        <w:rPr>
          <w:rFonts w:eastAsia="Times New Roman"/>
          <w:bCs/>
          <w:sz w:val="22"/>
          <w:szCs w:val="22"/>
        </w:rPr>
        <w:t xml:space="preserve"> </w:t>
      </w:r>
      <w:proofErr w:type="spellStart"/>
      <w:r w:rsidRPr="00FF0019">
        <w:rPr>
          <w:rFonts w:eastAsia="Times New Roman"/>
          <w:bCs/>
          <w:sz w:val="22"/>
          <w:szCs w:val="22"/>
        </w:rPr>
        <w:t>кар'єри</w:t>
      </w:r>
      <w:proofErr w:type="spellEnd"/>
      <w:r w:rsidRPr="00FF0019">
        <w:rPr>
          <w:rFonts w:eastAsia="Times New Roman"/>
          <w:bCs/>
          <w:sz w:val="22"/>
          <w:szCs w:val="22"/>
        </w:rPr>
        <w:t xml:space="preserve"> в </w:t>
      </w:r>
      <w:proofErr w:type="spellStart"/>
      <w:r w:rsidRPr="00FF0019">
        <w:rPr>
          <w:rFonts w:eastAsia="Times New Roman"/>
          <w:bCs/>
          <w:sz w:val="22"/>
          <w:szCs w:val="22"/>
        </w:rPr>
        <w:t>компанії</w:t>
      </w:r>
      <w:proofErr w:type="spellEnd"/>
      <w:r w:rsidRPr="00FF0019">
        <w:rPr>
          <w:rFonts w:eastAsia="Times New Roman"/>
          <w:bCs/>
          <w:sz w:val="22"/>
          <w:szCs w:val="22"/>
        </w:rPr>
        <w:t>.</w:t>
      </w:r>
    </w:p>
    <w:p w14:paraId="2EA9370A" w14:textId="77777777" w:rsidR="00ED3CC4" w:rsidRPr="00FF0019" w:rsidRDefault="00ED3CC4" w:rsidP="00984A3B">
      <w:pPr>
        <w:widowControl w:val="0"/>
        <w:autoSpaceDE w:val="0"/>
        <w:autoSpaceDN w:val="0"/>
        <w:adjustRightInd w:val="0"/>
        <w:ind w:firstLine="426"/>
        <w:jc w:val="center"/>
        <w:rPr>
          <w:rFonts w:eastAsia="Times New Roman"/>
          <w:b/>
          <w:bCs/>
          <w:caps/>
          <w:sz w:val="22"/>
          <w:szCs w:val="22"/>
        </w:rPr>
      </w:pPr>
    </w:p>
    <w:p w14:paraId="2CB1451D" w14:textId="77777777" w:rsidR="00ED3CC4" w:rsidRPr="00FF0019" w:rsidRDefault="00ED3CC4" w:rsidP="00984A3B">
      <w:pPr>
        <w:widowControl w:val="0"/>
        <w:tabs>
          <w:tab w:val="left" w:pos="2988"/>
        </w:tabs>
        <w:autoSpaceDE w:val="0"/>
        <w:autoSpaceDN w:val="0"/>
        <w:adjustRightInd w:val="0"/>
        <w:spacing w:after="120"/>
        <w:ind w:firstLine="426"/>
        <w:jc w:val="center"/>
        <w:rPr>
          <w:b/>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27B53224" w14:textId="77777777" w:rsidR="00ED3CC4" w:rsidRPr="00FF0019" w:rsidRDefault="00ED3CC4" w:rsidP="00F34959">
      <w:pPr>
        <w:widowControl w:val="0"/>
        <w:numPr>
          <w:ilvl w:val="0"/>
          <w:numId w:val="107"/>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На Вашу думку,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ресурси</w:t>
      </w:r>
      <w:proofErr w:type="spellEnd"/>
      <w:r w:rsidRPr="00FF0019">
        <w:rPr>
          <w:rFonts w:eastAsia="Times New Roman"/>
          <w:bCs/>
          <w:sz w:val="22"/>
          <w:szCs w:val="22"/>
        </w:rPr>
        <w:t xml:space="preserve"> та </w:t>
      </w:r>
      <w:proofErr w:type="spellStart"/>
      <w:r w:rsidRPr="00FF0019">
        <w:rPr>
          <w:rFonts w:eastAsia="Times New Roman"/>
          <w:bCs/>
          <w:sz w:val="22"/>
          <w:szCs w:val="22"/>
        </w:rPr>
        <w:t>компетенції</w:t>
      </w:r>
      <w:proofErr w:type="spellEnd"/>
      <w:r w:rsidRPr="00FF0019">
        <w:rPr>
          <w:rFonts w:eastAsia="Times New Roman"/>
          <w:bCs/>
          <w:sz w:val="22"/>
          <w:szCs w:val="22"/>
        </w:rPr>
        <w:t xml:space="preserve"> є </w:t>
      </w:r>
      <w:proofErr w:type="spellStart"/>
      <w:r w:rsidRPr="00FF0019">
        <w:rPr>
          <w:rFonts w:eastAsia="Times New Roman"/>
          <w:bCs/>
          <w:sz w:val="22"/>
          <w:szCs w:val="22"/>
        </w:rPr>
        <w:t>носіями</w:t>
      </w:r>
      <w:proofErr w:type="spellEnd"/>
      <w:r w:rsidRPr="00FF0019">
        <w:rPr>
          <w:rFonts w:eastAsia="Times New Roman"/>
          <w:bCs/>
          <w:sz w:val="22"/>
          <w:szCs w:val="22"/>
        </w:rPr>
        <w:t xml:space="preserve"> </w:t>
      </w:r>
      <w:proofErr w:type="spellStart"/>
      <w:r w:rsidRPr="00FF0019">
        <w:rPr>
          <w:rFonts w:eastAsia="Times New Roman"/>
          <w:bCs/>
          <w:sz w:val="22"/>
          <w:szCs w:val="22"/>
        </w:rPr>
        <w:t>конкурентних</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забезпечуючи</w:t>
      </w:r>
      <w:proofErr w:type="spellEnd"/>
      <w:r w:rsidRPr="00FF0019">
        <w:rPr>
          <w:rFonts w:eastAsia="Times New Roman"/>
          <w:bCs/>
          <w:sz w:val="22"/>
          <w:szCs w:val="22"/>
        </w:rPr>
        <w:t xml:space="preserve"> </w:t>
      </w:r>
      <w:proofErr w:type="spellStart"/>
      <w:r w:rsidRPr="00FF0019">
        <w:rPr>
          <w:rFonts w:eastAsia="Times New Roman"/>
          <w:bCs/>
          <w:sz w:val="22"/>
          <w:szCs w:val="22"/>
        </w:rPr>
        <w:t>їй</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позицію</w:t>
      </w:r>
      <w:proofErr w:type="spellEnd"/>
      <w:r w:rsidRPr="00FF0019">
        <w:rPr>
          <w:rFonts w:eastAsia="Times New Roman"/>
          <w:bCs/>
          <w:sz w:val="22"/>
          <w:szCs w:val="22"/>
        </w:rPr>
        <w:t xml:space="preserve"> </w:t>
      </w:r>
      <w:proofErr w:type="spellStart"/>
      <w:r w:rsidRPr="00FF0019">
        <w:rPr>
          <w:rFonts w:eastAsia="Times New Roman"/>
          <w:bCs/>
          <w:sz w:val="22"/>
          <w:szCs w:val="22"/>
        </w:rPr>
        <w:t>однієї</w:t>
      </w:r>
      <w:proofErr w:type="spellEnd"/>
      <w:r w:rsidRPr="00FF0019">
        <w:rPr>
          <w:rFonts w:eastAsia="Times New Roman"/>
          <w:bCs/>
          <w:sz w:val="22"/>
          <w:szCs w:val="22"/>
        </w:rPr>
        <w:t xml:space="preserve"> з </w:t>
      </w:r>
      <w:proofErr w:type="spellStart"/>
      <w:r w:rsidRPr="00FF0019">
        <w:rPr>
          <w:rFonts w:eastAsia="Times New Roman"/>
          <w:bCs/>
          <w:sz w:val="22"/>
          <w:szCs w:val="22"/>
        </w:rPr>
        <w:t>найкращих</w:t>
      </w:r>
      <w:proofErr w:type="spellEnd"/>
      <w:r w:rsidRPr="00FF0019">
        <w:rPr>
          <w:rFonts w:eastAsia="Times New Roman"/>
          <w:bCs/>
          <w:sz w:val="22"/>
          <w:szCs w:val="22"/>
        </w:rPr>
        <w:t xml:space="preserve"> </w:t>
      </w:r>
      <w:proofErr w:type="spellStart"/>
      <w:r w:rsidRPr="00FF0019">
        <w:rPr>
          <w:rFonts w:eastAsia="Times New Roman"/>
          <w:bCs/>
          <w:sz w:val="22"/>
          <w:szCs w:val="22"/>
        </w:rPr>
        <w:t>консалтингових</w:t>
      </w:r>
      <w:proofErr w:type="spellEnd"/>
      <w:r w:rsidRPr="00FF0019">
        <w:rPr>
          <w:rFonts w:eastAsia="Times New Roman"/>
          <w:bCs/>
          <w:sz w:val="22"/>
          <w:szCs w:val="22"/>
        </w:rPr>
        <w:t xml:space="preserve"> </w:t>
      </w:r>
      <w:proofErr w:type="spellStart"/>
      <w:r w:rsidRPr="00FF0019">
        <w:rPr>
          <w:rFonts w:eastAsia="Times New Roman"/>
          <w:bCs/>
          <w:sz w:val="22"/>
          <w:szCs w:val="22"/>
        </w:rPr>
        <w:t>агенцій</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w:t>
      </w:r>
    </w:p>
    <w:p w14:paraId="6D51694A" w14:textId="77777777" w:rsidR="00ED3CC4" w:rsidRPr="00FF0019" w:rsidRDefault="00ED3CC4" w:rsidP="00F34959">
      <w:pPr>
        <w:widowControl w:val="0"/>
        <w:numPr>
          <w:ilvl w:val="0"/>
          <w:numId w:val="107"/>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Визначте</w:t>
      </w:r>
      <w:proofErr w:type="spellEnd"/>
      <w:r w:rsidRPr="00FF0019">
        <w:rPr>
          <w:rFonts w:eastAsia="Times New Roman"/>
          <w:bCs/>
          <w:sz w:val="22"/>
          <w:szCs w:val="22"/>
        </w:rPr>
        <w:t xml:space="preserve"> </w:t>
      </w:r>
      <w:proofErr w:type="spellStart"/>
      <w:r w:rsidRPr="00FF0019">
        <w:rPr>
          <w:rFonts w:eastAsia="Times New Roman"/>
          <w:bCs/>
          <w:sz w:val="22"/>
          <w:szCs w:val="22"/>
        </w:rPr>
        <w:t>технологію</w:t>
      </w:r>
      <w:proofErr w:type="spellEnd"/>
      <w:r w:rsidRPr="00FF0019">
        <w:rPr>
          <w:rFonts w:eastAsia="Times New Roman"/>
          <w:bCs/>
          <w:sz w:val="22"/>
          <w:szCs w:val="22"/>
        </w:rPr>
        <w:t xml:space="preserve"> </w:t>
      </w:r>
      <w:proofErr w:type="spellStart"/>
      <w:r w:rsidRPr="00FF0019">
        <w:rPr>
          <w:rFonts w:eastAsia="Times New Roman"/>
          <w:bCs/>
          <w:sz w:val="22"/>
          <w:szCs w:val="22"/>
        </w:rPr>
        <w:t>формування</w:t>
      </w:r>
      <w:proofErr w:type="spellEnd"/>
      <w:r w:rsidRPr="00FF0019">
        <w:rPr>
          <w:rFonts w:eastAsia="Times New Roman"/>
          <w:bCs/>
          <w:sz w:val="22"/>
          <w:szCs w:val="22"/>
        </w:rPr>
        <w:t xml:space="preserve"> та </w:t>
      </w:r>
      <w:proofErr w:type="spellStart"/>
      <w:r w:rsidRPr="00FF0019">
        <w:rPr>
          <w:rFonts w:eastAsia="Times New Roman"/>
          <w:bCs/>
          <w:sz w:val="22"/>
          <w:szCs w:val="22"/>
        </w:rPr>
        <w:t>розвитку</w:t>
      </w:r>
      <w:proofErr w:type="spellEnd"/>
      <w:r w:rsidRPr="00FF0019">
        <w:rPr>
          <w:rFonts w:eastAsia="Times New Roman"/>
          <w:bCs/>
          <w:sz w:val="22"/>
          <w:szCs w:val="22"/>
        </w:rPr>
        <w:t xml:space="preserve"> </w:t>
      </w:r>
      <w:proofErr w:type="spellStart"/>
      <w:r w:rsidRPr="00FF0019">
        <w:rPr>
          <w:rFonts w:eastAsia="Times New Roman"/>
          <w:bCs/>
          <w:sz w:val="22"/>
          <w:szCs w:val="22"/>
        </w:rPr>
        <w:t>конкурентних</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w:t>
      </w:r>
    </w:p>
    <w:p w14:paraId="67413065" w14:textId="77777777" w:rsidR="00ED3CC4" w:rsidRPr="00FF0019" w:rsidRDefault="00ED3CC4" w:rsidP="00F34959">
      <w:pPr>
        <w:widowControl w:val="0"/>
        <w:numPr>
          <w:ilvl w:val="0"/>
          <w:numId w:val="107"/>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Опишіть</w:t>
      </w:r>
      <w:proofErr w:type="spellEnd"/>
      <w:r w:rsidRPr="00FF0019">
        <w:rPr>
          <w:rFonts w:eastAsia="Times New Roman"/>
          <w:bCs/>
          <w:sz w:val="22"/>
          <w:szCs w:val="22"/>
        </w:rPr>
        <w:t xml:space="preserve"> </w:t>
      </w:r>
      <w:proofErr w:type="spellStart"/>
      <w:r w:rsidRPr="00FF0019">
        <w:rPr>
          <w:rFonts w:eastAsia="Times New Roman"/>
          <w:bCs/>
          <w:sz w:val="22"/>
          <w:szCs w:val="22"/>
        </w:rPr>
        <w:t>матрицю</w:t>
      </w:r>
      <w:proofErr w:type="spellEnd"/>
      <w:r w:rsidRPr="00FF0019">
        <w:rPr>
          <w:rFonts w:eastAsia="Times New Roman"/>
          <w:bCs/>
          <w:sz w:val="22"/>
          <w:szCs w:val="22"/>
        </w:rPr>
        <w:t xml:space="preserve"> GE/</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розроблену</w:t>
      </w:r>
      <w:proofErr w:type="spellEnd"/>
      <w:r w:rsidRPr="00FF0019">
        <w:rPr>
          <w:rFonts w:eastAsia="Times New Roman"/>
          <w:bCs/>
          <w:sz w:val="22"/>
          <w:szCs w:val="22"/>
        </w:rPr>
        <w:t xml:space="preserve"> </w:t>
      </w:r>
      <w:proofErr w:type="gramStart"/>
      <w:r w:rsidRPr="00FF0019">
        <w:rPr>
          <w:rFonts w:eastAsia="Times New Roman"/>
          <w:bCs/>
          <w:sz w:val="22"/>
          <w:szCs w:val="22"/>
        </w:rPr>
        <w:t>на початку</w:t>
      </w:r>
      <w:proofErr w:type="gramEnd"/>
      <w:r w:rsidRPr="00FF0019">
        <w:rPr>
          <w:rFonts w:eastAsia="Times New Roman"/>
          <w:bCs/>
          <w:sz w:val="22"/>
          <w:szCs w:val="22"/>
        </w:rPr>
        <w:t xml:space="preserve"> 1970-х </w:t>
      </w:r>
      <w:proofErr w:type="spellStart"/>
      <w:r w:rsidRPr="00FF0019">
        <w:rPr>
          <w:rFonts w:eastAsia="Times New Roman"/>
          <w:bCs/>
          <w:sz w:val="22"/>
          <w:szCs w:val="22"/>
        </w:rPr>
        <w:t>рр</w:t>
      </w:r>
      <w:proofErr w:type="spellEnd"/>
      <w:r w:rsidRPr="00FF0019">
        <w:rPr>
          <w:rFonts w:eastAsia="Times New Roman"/>
          <w:bCs/>
          <w:sz w:val="22"/>
          <w:szCs w:val="22"/>
        </w:rPr>
        <w:t xml:space="preserve">. </w:t>
      </w:r>
      <w:proofErr w:type="spellStart"/>
      <w:r w:rsidRPr="00FF0019">
        <w:rPr>
          <w:rFonts w:eastAsia="Times New Roman"/>
          <w:bCs/>
          <w:sz w:val="22"/>
          <w:szCs w:val="22"/>
        </w:rPr>
        <w:t>консультаційною</w:t>
      </w:r>
      <w:proofErr w:type="spellEnd"/>
      <w:r w:rsidRPr="00FF0019">
        <w:rPr>
          <w:rFonts w:eastAsia="Times New Roman"/>
          <w:bCs/>
          <w:sz w:val="22"/>
          <w:szCs w:val="22"/>
        </w:rPr>
        <w:t xml:space="preserve"> </w:t>
      </w:r>
      <w:proofErr w:type="spellStart"/>
      <w:r w:rsidRPr="00FF0019">
        <w:rPr>
          <w:rFonts w:eastAsia="Times New Roman"/>
          <w:bCs/>
          <w:sz w:val="22"/>
          <w:szCs w:val="22"/>
        </w:rPr>
        <w:t>групою</w:t>
      </w:r>
      <w:proofErr w:type="spellEnd"/>
      <w:r w:rsidRPr="00FF0019">
        <w:rPr>
          <w:rFonts w:eastAsia="Times New Roman"/>
          <w:bCs/>
          <w:sz w:val="22"/>
          <w:szCs w:val="22"/>
        </w:rPr>
        <w:t xml:space="preserve"> </w:t>
      </w:r>
      <w:proofErr w:type="spellStart"/>
      <w:r w:rsidRPr="00FF0019">
        <w:rPr>
          <w:rFonts w:eastAsia="Times New Roman"/>
          <w:bCs/>
          <w:sz w:val="22"/>
          <w:szCs w:val="22"/>
        </w:rPr>
        <w:t>McKinsey</w:t>
      </w:r>
      <w:proofErr w:type="spellEnd"/>
      <w:r w:rsidRPr="00FF0019">
        <w:rPr>
          <w:rFonts w:eastAsia="Times New Roman"/>
          <w:bCs/>
          <w:sz w:val="22"/>
          <w:szCs w:val="22"/>
        </w:rPr>
        <w:t xml:space="preserve"> </w:t>
      </w:r>
      <w:proofErr w:type="spellStart"/>
      <w:r w:rsidRPr="00FF0019">
        <w:rPr>
          <w:rFonts w:eastAsia="Times New Roman"/>
          <w:bCs/>
          <w:sz w:val="22"/>
          <w:szCs w:val="22"/>
        </w:rPr>
        <w:t>спільно</w:t>
      </w:r>
      <w:proofErr w:type="spellEnd"/>
      <w:r w:rsidRPr="00FF0019">
        <w:rPr>
          <w:rFonts w:eastAsia="Times New Roman"/>
          <w:bCs/>
          <w:sz w:val="22"/>
          <w:szCs w:val="22"/>
        </w:rPr>
        <w:t xml:space="preserve"> з </w:t>
      </w:r>
      <w:proofErr w:type="spellStart"/>
      <w:r w:rsidRPr="00FF0019">
        <w:rPr>
          <w:rFonts w:eastAsia="Times New Roman"/>
          <w:bCs/>
          <w:sz w:val="22"/>
          <w:szCs w:val="22"/>
        </w:rPr>
        <w:t>корпорацією</w:t>
      </w:r>
      <w:proofErr w:type="spellEnd"/>
      <w:r w:rsidRPr="00FF0019">
        <w:rPr>
          <w:sz w:val="22"/>
          <w:szCs w:val="22"/>
        </w:rPr>
        <w:t xml:space="preserve"> </w:t>
      </w:r>
      <w:proofErr w:type="spellStart"/>
      <w:r w:rsidRPr="00FF0019">
        <w:rPr>
          <w:rFonts w:eastAsia="Times New Roman"/>
          <w:bCs/>
          <w:sz w:val="22"/>
          <w:szCs w:val="22"/>
        </w:rPr>
        <w:t>General</w:t>
      </w:r>
      <w:proofErr w:type="spellEnd"/>
      <w:r w:rsidRPr="00FF0019">
        <w:rPr>
          <w:rFonts w:eastAsia="Times New Roman"/>
          <w:bCs/>
          <w:sz w:val="22"/>
          <w:szCs w:val="22"/>
        </w:rPr>
        <w:t xml:space="preserve"> </w:t>
      </w:r>
      <w:proofErr w:type="spellStart"/>
      <w:r w:rsidRPr="00FF0019">
        <w:rPr>
          <w:rFonts w:eastAsia="Times New Roman"/>
          <w:bCs/>
          <w:sz w:val="22"/>
          <w:szCs w:val="22"/>
        </w:rPr>
        <w:t>Electric</w:t>
      </w:r>
      <w:proofErr w:type="spellEnd"/>
      <w:r w:rsidRPr="00FF0019">
        <w:rPr>
          <w:rFonts w:eastAsia="Times New Roman"/>
          <w:bCs/>
          <w:sz w:val="22"/>
          <w:szCs w:val="22"/>
        </w:rPr>
        <w:t xml:space="preserve">, для </w:t>
      </w:r>
      <w:proofErr w:type="spellStart"/>
      <w:r w:rsidRPr="00FF0019">
        <w:rPr>
          <w:rFonts w:eastAsia="Times New Roman"/>
          <w:bCs/>
          <w:sz w:val="22"/>
          <w:szCs w:val="22"/>
        </w:rPr>
        <w:t>аналізу</w:t>
      </w:r>
      <w:proofErr w:type="spellEnd"/>
      <w:r w:rsidRPr="00FF0019">
        <w:rPr>
          <w:rFonts w:eastAsia="Times New Roman"/>
          <w:bCs/>
          <w:sz w:val="22"/>
          <w:szCs w:val="22"/>
        </w:rPr>
        <w:t xml:space="preserve"> </w:t>
      </w:r>
      <w:proofErr w:type="spellStart"/>
      <w:r w:rsidRPr="00FF0019">
        <w:rPr>
          <w:rFonts w:eastAsia="Times New Roman"/>
          <w:bCs/>
          <w:sz w:val="22"/>
          <w:szCs w:val="22"/>
        </w:rPr>
        <w:t>конкурентних</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позицій</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бізнесу</w:t>
      </w:r>
      <w:proofErr w:type="spellEnd"/>
      <w:r w:rsidRPr="00FF0019">
        <w:rPr>
          <w:rFonts w:eastAsia="Times New Roman"/>
          <w:bCs/>
          <w:sz w:val="22"/>
          <w:szCs w:val="22"/>
        </w:rPr>
        <w:t xml:space="preserve"> у </w:t>
      </w:r>
      <w:proofErr w:type="spellStart"/>
      <w:r w:rsidRPr="00FF0019">
        <w:rPr>
          <w:rFonts w:eastAsia="Times New Roman"/>
          <w:bCs/>
          <w:sz w:val="22"/>
          <w:szCs w:val="22"/>
        </w:rPr>
        <w:t>стратегічній</w:t>
      </w:r>
      <w:proofErr w:type="spellEnd"/>
      <w:r w:rsidRPr="00FF0019">
        <w:rPr>
          <w:rFonts w:eastAsia="Times New Roman"/>
          <w:bCs/>
          <w:sz w:val="22"/>
          <w:szCs w:val="22"/>
        </w:rPr>
        <w:t xml:space="preserve"> </w:t>
      </w:r>
      <w:proofErr w:type="spellStart"/>
      <w:r w:rsidRPr="00FF0019">
        <w:rPr>
          <w:rFonts w:eastAsia="Times New Roman"/>
          <w:bCs/>
          <w:sz w:val="22"/>
          <w:szCs w:val="22"/>
        </w:rPr>
        <w:t>перспективі</w:t>
      </w:r>
      <w:proofErr w:type="spellEnd"/>
      <w:r w:rsidRPr="00FF0019">
        <w:rPr>
          <w:rFonts w:eastAsia="Times New Roman"/>
          <w:bCs/>
          <w:sz w:val="22"/>
          <w:szCs w:val="22"/>
        </w:rPr>
        <w:t>.</w:t>
      </w:r>
    </w:p>
    <w:p w14:paraId="20ED5114" w14:textId="77777777" w:rsidR="00ED3CC4" w:rsidRPr="00FF0019" w:rsidRDefault="00ED3CC4" w:rsidP="00984A3B">
      <w:pPr>
        <w:widowControl w:val="0"/>
        <w:autoSpaceDE w:val="0"/>
        <w:autoSpaceDN w:val="0"/>
        <w:adjustRightInd w:val="0"/>
        <w:ind w:firstLine="426"/>
        <w:jc w:val="center"/>
        <w:rPr>
          <w:rFonts w:eastAsia="Times New Roman"/>
          <w:b/>
          <w:bCs/>
          <w:sz w:val="22"/>
          <w:szCs w:val="22"/>
        </w:rPr>
      </w:pPr>
    </w:p>
    <w:p w14:paraId="56F5F091" w14:textId="67DDF2FB" w:rsidR="008A0B00" w:rsidRPr="00FF0019" w:rsidRDefault="008A0B00" w:rsidP="00984A3B">
      <w:pPr>
        <w:widowControl w:val="0"/>
        <w:autoSpaceDE w:val="0"/>
        <w:autoSpaceDN w:val="0"/>
        <w:adjustRightInd w:val="0"/>
        <w:ind w:firstLine="426"/>
        <w:jc w:val="center"/>
        <w:rPr>
          <w:rFonts w:eastAsia="Times New Roman"/>
          <w:b/>
          <w:bCs/>
          <w:sz w:val="22"/>
          <w:szCs w:val="22"/>
        </w:rPr>
      </w:pPr>
      <w:proofErr w:type="spellStart"/>
      <w:r w:rsidRPr="00FF0019">
        <w:rPr>
          <w:rFonts w:eastAsia="Times New Roman"/>
          <w:b/>
          <w:bCs/>
          <w:sz w:val="22"/>
          <w:szCs w:val="22"/>
        </w:rPr>
        <w:t>Стратегічний</w:t>
      </w:r>
      <w:proofErr w:type="spellEnd"/>
      <w:r w:rsidRPr="00FF0019">
        <w:rPr>
          <w:rFonts w:eastAsia="Times New Roman"/>
          <w:b/>
          <w:bCs/>
          <w:sz w:val="22"/>
          <w:szCs w:val="22"/>
        </w:rPr>
        <w:t xml:space="preserve"> ко-</w:t>
      </w:r>
      <w:proofErr w:type="spellStart"/>
      <w:r w:rsidRPr="00FF0019">
        <w:rPr>
          <w:rFonts w:eastAsia="Times New Roman"/>
          <w:b/>
          <w:bCs/>
          <w:sz w:val="22"/>
          <w:szCs w:val="22"/>
        </w:rPr>
        <w:t>брендинг</w:t>
      </w:r>
      <w:proofErr w:type="spellEnd"/>
      <w:r w:rsidRPr="00FF0019">
        <w:rPr>
          <w:rFonts w:eastAsia="Times New Roman"/>
          <w:b/>
          <w:bCs/>
          <w:sz w:val="22"/>
          <w:szCs w:val="22"/>
        </w:rPr>
        <w:t xml:space="preserve">: </w:t>
      </w:r>
      <w:proofErr w:type="spellStart"/>
      <w:r w:rsidRPr="00FF0019">
        <w:rPr>
          <w:rFonts w:eastAsia="Times New Roman"/>
          <w:b/>
          <w:bCs/>
          <w:sz w:val="22"/>
          <w:szCs w:val="22"/>
        </w:rPr>
        <w:t>приклади</w:t>
      </w:r>
      <w:proofErr w:type="spellEnd"/>
      <w:r w:rsidRPr="00FF0019">
        <w:rPr>
          <w:rFonts w:eastAsia="Times New Roman"/>
          <w:b/>
          <w:bCs/>
          <w:sz w:val="22"/>
          <w:szCs w:val="22"/>
        </w:rPr>
        <w:t xml:space="preserve"> </w:t>
      </w:r>
      <w:proofErr w:type="spellStart"/>
      <w:r w:rsidRPr="00FF0019">
        <w:rPr>
          <w:rFonts w:eastAsia="Times New Roman"/>
          <w:b/>
          <w:bCs/>
          <w:sz w:val="22"/>
          <w:szCs w:val="22"/>
        </w:rPr>
        <w:t>успішного</w:t>
      </w:r>
      <w:proofErr w:type="spellEnd"/>
      <w:r w:rsidRPr="00FF0019">
        <w:rPr>
          <w:rFonts w:eastAsia="Times New Roman"/>
          <w:b/>
          <w:bCs/>
          <w:sz w:val="22"/>
          <w:szCs w:val="22"/>
        </w:rPr>
        <w:t xml:space="preserve"> </w:t>
      </w:r>
      <w:proofErr w:type="spellStart"/>
      <w:r w:rsidRPr="00FF0019">
        <w:rPr>
          <w:rFonts w:eastAsia="Times New Roman"/>
          <w:b/>
          <w:bCs/>
          <w:sz w:val="22"/>
          <w:szCs w:val="22"/>
        </w:rPr>
        <w:t>синергізму</w:t>
      </w:r>
      <w:proofErr w:type="spellEnd"/>
    </w:p>
    <w:p w14:paraId="341ACD22" w14:textId="77777777" w:rsidR="008A0B00" w:rsidRPr="00FF0019" w:rsidRDefault="008A0B00" w:rsidP="00984A3B">
      <w:pPr>
        <w:widowControl w:val="0"/>
        <w:autoSpaceDE w:val="0"/>
        <w:autoSpaceDN w:val="0"/>
        <w:adjustRightInd w:val="0"/>
        <w:ind w:firstLine="426"/>
        <w:jc w:val="center"/>
        <w:rPr>
          <w:rFonts w:eastAsia="Times New Roman"/>
          <w:b/>
          <w:bCs/>
          <w:sz w:val="22"/>
          <w:szCs w:val="22"/>
        </w:rPr>
      </w:pPr>
    </w:p>
    <w:p w14:paraId="033C5EC2" w14:textId="77777777" w:rsidR="008A0B00" w:rsidRPr="00FF0019" w:rsidRDefault="008A0B00" w:rsidP="00984A3B">
      <w:pPr>
        <w:widowControl w:val="0"/>
        <w:autoSpaceDE w:val="0"/>
        <w:autoSpaceDN w:val="0"/>
        <w:adjustRightInd w:val="0"/>
        <w:ind w:firstLine="426"/>
        <w:jc w:val="center"/>
        <w:rPr>
          <w:rFonts w:eastAsia="Times New Roman"/>
          <w:b/>
          <w:bCs/>
          <w:caps/>
          <w:sz w:val="22"/>
          <w:szCs w:val="22"/>
        </w:rPr>
      </w:pPr>
      <w:r w:rsidRPr="00FF0019">
        <w:rPr>
          <w:sz w:val="22"/>
          <w:szCs w:val="22"/>
        </w:rPr>
        <w:fldChar w:fldCharType="begin"/>
      </w:r>
      <w:r w:rsidRPr="00FF0019">
        <w:rPr>
          <w:sz w:val="22"/>
          <w:szCs w:val="22"/>
        </w:rPr>
        <w:instrText xml:space="preserve"> INCLUDEPICTURE "http://www.nyevobranding.com/wp-content/uploads/2014/08/co-branding.jpg"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"http://www.nyevobranding.com/wp-content/uploads/2014/08/co-branding.jpg"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"http://www.nyevobranding.com/wp-content/uploads/2014/08/co-branding.jpg"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"http://www.nyevobranding.com/wp-content/uploads/2014/08/co-branding.jpg"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"http://www.nyevobranding.com/wp-content/uploads/2014/08/co-branding.jpg"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"http://www.nyevobranding.com/wp-content/uploads/2014/08/co-branding.jpg"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"http://www.nyevobranding.com/wp-content/uploads/2014/08/co-branding.jpg"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"http://www.nyevobranding.com/wp-content/uploads/2014/08/co-branding.jpg"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"http://www.nyevobranding.com/wp-content/uploads/2014/08/co-branding.jpg"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"http://www.nyevobranding.com/wp-content/uploads/2014/08/co-branding.jpg"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"http://www.nyevobranding.com/wp-content/uploads/2014/08/co-branding.jpg"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"http://www.nyevobranding.com/wp-content/uploads/2014/08/co-branding.jpg"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"http://www.nyevobranding.com/wp-content/uploads/2014/08/co-branding.jpg"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474C7C44">
          <v:shape id="_x0000_i1036" type="#_x0000_t75" alt="Просмотреть исходную картинку" style="width:202.35pt;height:133.95pt;mso-width-percent:0;mso-height-percent:0;mso-width-percent:0;mso-height-percent:0">
            <v:imagedata r:id="rId84" r:href="rId85" croptop="6329f" cropbottom="4681f" gain="1.2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3E0BDDF1"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684E397F"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Ко-</w:t>
      </w:r>
      <w:proofErr w:type="spellStart"/>
      <w:r w:rsidRPr="00FF0019">
        <w:rPr>
          <w:rFonts w:eastAsia="Times New Roman"/>
          <w:bCs/>
          <w:sz w:val="22"/>
          <w:szCs w:val="22"/>
        </w:rPr>
        <w:t>брендинг</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взаємодія</w:t>
      </w:r>
      <w:proofErr w:type="spellEnd"/>
      <w:r w:rsidRPr="00FF0019">
        <w:rPr>
          <w:rFonts w:eastAsia="Times New Roman"/>
          <w:bCs/>
          <w:sz w:val="22"/>
          <w:szCs w:val="22"/>
        </w:rPr>
        <w:t xml:space="preserve"> </w:t>
      </w:r>
      <w:proofErr w:type="spellStart"/>
      <w:r w:rsidRPr="00FF0019">
        <w:rPr>
          <w:rFonts w:eastAsia="Times New Roman"/>
          <w:bCs/>
          <w:sz w:val="22"/>
          <w:szCs w:val="22"/>
        </w:rPr>
        <w:t>двох</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брендів</w:t>
      </w:r>
      <w:proofErr w:type="spellEnd"/>
      <w:r w:rsidRPr="00FF0019">
        <w:rPr>
          <w:rFonts w:eastAsia="Times New Roman"/>
          <w:bCs/>
          <w:sz w:val="22"/>
          <w:szCs w:val="22"/>
        </w:rPr>
        <w:t xml:space="preserve">, при </w:t>
      </w:r>
      <w:proofErr w:type="spellStart"/>
      <w:r w:rsidRPr="00FF0019">
        <w:rPr>
          <w:rFonts w:eastAsia="Times New Roman"/>
          <w:bCs/>
          <w:sz w:val="22"/>
          <w:szCs w:val="22"/>
        </w:rPr>
        <w:lastRenderedPageBreak/>
        <w:t>якому</w:t>
      </w:r>
      <w:proofErr w:type="spellEnd"/>
      <w:r w:rsidRPr="00FF0019">
        <w:rPr>
          <w:rFonts w:eastAsia="Times New Roman"/>
          <w:bCs/>
          <w:sz w:val="22"/>
          <w:szCs w:val="22"/>
        </w:rPr>
        <w:t xml:space="preserve"> </w:t>
      </w:r>
      <w:proofErr w:type="spellStart"/>
      <w:r w:rsidRPr="00FF0019">
        <w:rPr>
          <w:rFonts w:eastAsia="Times New Roman"/>
          <w:bCs/>
          <w:sz w:val="22"/>
          <w:szCs w:val="22"/>
        </w:rPr>
        <w:t>створюється</w:t>
      </w:r>
      <w:proofErr w:type="spellEnd"/>
      <w:r w:rsidRPr="00FF0019">
        <w:rPr>
          <w:rFonts w:eastAsia="Times New Roman"/>
          <w:bCs/>
          <w:sz w:val="22"/>
          <w:szCs w:val="22"/>
        </w:rPr>
        <w:t xml:space="preserve"> продукт, </w:t>
      </w:r>
      <w:proofErr w:type="spellStart"/>
      <w:r w:rsidRPr="00FF0019">
        <w:rPr>
          <w:rFonts w:eastAsia="Times New Roman"/>
          <w:bCs/>
          <w:sz w:val="22"/>
          <w:szCs w:val="22"/>
        </w:rPr>
        <w:t>послуга</w:t>
      </w:r>
      <w:proofErr w:type="spellEnd"/>
      <w:r w:rsidRPr="00FF0019">
        <w:rPr>
          <w:rFonts w:eastAsia="Times New Roman"/>
          <w:bCs/>
          <w:sz w:val="22"/>
          <w:szCs w:val="22"/>
        </w:rPr>
        <w:t xml:space="preserve">, </w:t>
      </w:r>
      <w:proofErr w:type="spellStart"/>
      <w:r w:rsidRPr="00FF0019">
        <w:rPr>
          <w:rFonts w:eastAsia="Times New Roman"/>
          <w:bCs/>
          <w:sz w:val="22"/>
          <w:szCs w:val="22"/>
        </w:rPr>
        <w:t>конкурентна</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перевага</w:t>
      </w:r>
      <w:proofErr w:type="spellEnd"/>
      <w:r w:rsidRPr="00FF0019">
        <w:rPr>
          <w:rFonts w:eastAsia="Times New Roman"/>
          <w:bCs/>
          <w:sz w:val="22"/>
          <w:szCs w:val="22"/>
        </w:rPr>
        <w:t xml:space="preserve">, </w:t>
      </w:r>
      <w:proofErr w:type="spellStart"/>
      <w:r w:rsidRPr="00FF0019">
        <w:rPr>
          <w:rFonts w:eastAsia="Times New Roman"/>
          <w:bCs/>
          <w:sz w:val="22"/>
          <w:szCs w:val="22"/>
        </w:rPr>
        <w:t>унікальна</w:t>
      </w:r>
      <w:proofErr w:type="spellEnd"/>
      <w:r w:rsidRPr="00FF0019">
        <w:rPr>
          <w:rFonts w:eastAsia="Times New Roman"/>
          <w:bCs/>
          <w:sz w:val="22"/>
          <w:szCs w:val="22"/>
        </w:rPr>
        <w:t xml:space="preserve"> по </w:t>
      </w:r>
      <w:proofErr w:type="spellStart"/>
      <w:r w:rsidRPr="00FF0019">
        <w:rPr>
          <w:rFonts w:eastAsia="Times New Roman"/>
          <w:bCs/>
          <w:sz w:val="22"/>
          <w:szCs w:val="22"/>
        </w:rPr>
        <w:t>своєю</w:t>
      </w:r>
      <w:proofErr w:type="spellEnd"/>
      <w:r w:rsidRPr="00FF0019">
        <w:rPr>
          <w:rFonts w:eastAsia="Times New Roman"/>
          <w:bCs/>
          <w:sz w:val="22"/>
          <w:szCs w:val="22"/>
        </w:rPr>
        <w:t xml:space="preserve"> </w:t>
      </w:r>
      <w:proofErr w:type="spellStart"/>
      <w:r w:rsidRPr="00FF0019">
        <w:rPr>
          <w:rFonts w:eastAsia="Times New Roman"/>
          <w:bCs/>
          <w:sz w:val="22"/>
          <w:szCs w:val="22"/>
        </w:rPr>
        <w:t>торгівельною</w:t>
      </w:r>
      <w:proofErr w:type="spellEnd"/>
      <w:r w:rsidRPr="00FF0019">
        <w:rPr>
          <w:rFonts w:eastAsia="Times New Roman"/>
          <w:bCs/>
          <w:sz w:val="22"/>
          <w:szCs w:val="22"/>
        </w:rPr>
        <w:t xml:space="preserve"> </w:t>
      </w:r>
      <w:proofErr w:type="spellStart"/>
      <w:r w:rsidRPr="00FF0019">
        <w:rPr>
          <w:rFonts w:eastAsia="Times New Roman"/>
          <w:bCs/>
          <w:sz w:val="22"/>
          <w:szCs w:val="22"/>
        </w:rPr>
        <w:t>пропозицією</w:t>
      </w:r>
      <w:proofErr w:type="spellEnd"/>
      <w:r w:rsidRPr="00FF0019">
        <w:rPr>
          <w:rFonts w:eastAsia="Times New Roman"/>
          <w:bCs/>
          <w:sz w:val="22"/>
          <w:szCs w:val="22"/>
        </w:rPr>
        <w:t xml:space="preserve">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w:t>
      </w:r>
      <w:proofErr w:type="spellStart"/>
      <w:r w:rsidRPr="00FF0019">
        <w:rPr>
          <w:rFonts w:eastAsia="Times New Roman"/>
          <w:bCs/>
          <w:sz w:val="22"/>
          <w:szCs w:val="22"/>
        </w:rPr>
        <w:t>картопляні</w:t>
      </w:r>
      <w:proofErr w:type="spellEnd"/>
      <w:r w:rsidRPr="00FF0019">
        <w:rPr>
          <w:rFonts w:eastAsia="Times New Roman"/>
          <w:bCs/>
          <w:sz w:val="22"/>
          <w:szCs w:val="22"/>
        </w:rPr>
        <w:t xml:space="preserve"> </w:t>
      </w:r>
      <w:proofErr w:type="spellStart"/>
      <w:r w:rsidRPr="00FF0019">
        <w:rPr>
          <w:rFonts w:eastAsia="Times New Roman"/>
          <w:bCs/>
          <w:sz w:val="22"/>
          <w:szCs w:val="22"/>
        </w:rPr>
        <w:t>чіпси</w:t>
      </w:r>
      <w:proofErr w:type="spellEnd"/>
      <w:r w:rsidRPr="00FF0019">
        <w:rPr>
          <w:rFonts w:eastAsia="Times New Roman"/>
          <w:bCs/>
          <w:sz w:val="22"/>
          <w:szCs w:val="22"/>
        </w:rPr>
        <w:t xml:space="preserve"> </w:t>
      </w:r>
      <w:proofErr w:type="spellStart"/>
      <w:r w:rsidRPr="00FF0019">
        <w:rPr>
          <w:rFonts w:eastAsia="Times New Roman"/>
          <w:bCs/>
          <w:sz w:val="22"/>
          <w:szCs w:val="22"/>
        </w:rPr>
        <w:t>Lay`s</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смаком томатного кетчупу </w:t>
      </w:r>
      <w:proofErr w:type="spellStart"/>
      <w:r w:rsidRPr="00FF0019">
        <w:rPr>
          <w:rFonts w:eastAsia="Times New Roman"/>
          <w:bCs/>
          <w:sz w:val="22"/>
          <w:szCs w:val="22"/>
        </w:rPr>
        <w:t>Heinz</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ексклюзивні</w:t>
      </w:r>
      <w:proofErr w:type="spellEnd"/>
      <w:r w:rsidRPr="00FF0019">
        <w:rPr>
          <w:rFonts w:eastAsia="Times New Roman"/>
          <w:bCs/>
          <w:sz w:val="22"/>
          <w:szCs w:val="22"/>
        </w:rPr>
        <w:t xml:space="preserve"> </w:t>
      </w:r>
      <w:proofErr w:type="spellStart"/>
      <w:r w:rsidRPr="00FF0019">
        <w:rPr>
          <w:rFonts w:eastAsia="Times New Roman"/>
          <w:bCs/>
          <w:sz w:val="22"/>
          <w:szCs w:val="22"/>
        </w:rPr>
        <w:t>кросівки</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підошва</w:t>
      </w:r>
      <w:proofErr w:type="spellEnd"/>
      <w:r w:rsidRPr="00FF0019">
        <w:rPr>
          <w:rFonts w:eastAsia="Times New Roman"/>
          <w:bCs/>
          <w:sz w:val="22"/>
          <w:szCs w:val="22"/>
        </w:rPr>
        <w:t xml:space="preserve"> </w:t>
      </w:r>
      <w:proofErr w:type="spellStart"/>
      <w:r w:rsidRPr="00FF0019">
        <w:rPr>
          <w:rFonts w:eastAsia="Times New Roman"/>
          <w:bCs/>
          <w:sz w:val="22"/>
          <w:szCs w:val="22"/>
        </w:rPr>
        <w:t>яких</w:t>
      </w:r>
      <w:proofErr w:type="spellEnd"/>
      <w:r w:rsidRPr="00FF0019">
        <w:rPr>
          <w:rFonts w:eastAsia="Times New Roman"/>
          <w:bCs/>
          <w:sz w:val="22"/>
          <w:szCs w:val="22"/>
        </w:rPr>
        <w:t xml:space="preserve"> є </w:t>
      </w:r>
      <w:proofErr w:type="spellStart"/>
      <w:r w:rsidRPr="00FF0019">
        <w:rPr>
          <w:rFonts w:eastAsia="Times New Roman"/>
          <w:bCs/>
          <w:sz w:val="22"/>
          <w:szCs w:val="22"/>
        </w:rPr>
        <w:t>копією</w:t>
      </w:r>
      <w:proofErr w:type="spellEnd"/>
      <w:r w:rsidRPr="00FF0019">
        <w:rPr>
          <w:rFonts w:eastAsia="Times New Roman"/>
          <w:bCs/>
          <w:sz w:val="22"/>
          <w:szCs w:val="22"/>
        </w:rPr>
        <w:t xml:space="preserve"> протектора </w:t>
      </w:r>
      <w:proofErr w:type="spellStart"/>
      <w:r w:rsidRPr="00FF0019">
        <w:rPr>
          <w:rFonts w:eastAsia="Times New Roman"/>
          <w:bCs/>
          <w:sz w:val="22"/>
          <w:szCs w:val="22"/>
        </w:rPr>
        <w:t>автомобільних</w:t>
      </w:r>
      <w:proofErr w:type="spellEnd"/>
      <w:r w:rsidRPr="00FF0019">
        <w:rPr>
          <w:rFonts w:eastAsia="Times New Roman"/>
          <w:bCs/>
          <w:sz w:val="22"/>
          <w:szCs w:val="22"/>
        </w:rPr>
        <w:t xml:space="preserve"> шин,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випускаються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компанією</w:t>
      </w:r>
      <w:proofErr w:type="spellEnd"/>
      <w:r w:rsidRPr="00FF0019">
        <w:rPr>
          <w:rFonts w:eastAsia="Times New Roman"/>
          <w:bCs/>
          <w:sz w:val="22"/>
          <w:szCs w:val="22"/>
        </w:rPr>
        <w:t xml:space="preserve"> </w:t>
      </w:r>
      <w:proofErr w:type="spellStart"/>
      <w:r w:rsidRPr="00FF0019">
        <w:rPr>
          <w:rFonts w:eastAsia="Times New Roman"/>
          <w:bCs/>
          <w:sz w:val="22"/>
          <w:szCs w:val="22"/>
        </w:rPr>
        <w:t>GoodYear</w:t>
      </w:r>
      <w:proofErr w:type="spellEnd"/>
      <w:r w:rsidRPr="00FF0019">
        <w:rPr>
          <w:rFonts w:eastAsia="Times New Roman"/>
          <w:bCs/>
          <w:sz w:val="22"/>
          <w:szCs w:val="22"/>
        </w:rPr>
        <w:t xml:space="preserve">). При </w:t>
      </w:r>
      <w:proofErr w:type="spellStart"/>
      <w:r w:rsidRPr="00FF0019">
        <w:rPr>
          <w:rFonts w:eastAsia="Times New Roman"/>
          <w:bCs/>
          <w:sz w:val="22"/>
          <w:szCs w:val="22"/>
        </w:rPr>
        <w:t>злитті</w:t>
      </w:r>
      <w:proofErr w:type="spellEnd"/>
      <w:r w:rsidRPr="00FF0019">
        <w:rPr>
          <w:rFonts w:eastAsia="Times New Roman"/>
          <w:bCs/>
          <w:sz w:val="22"/>
          <w:szCs w:val="22"/>
        </w:rPr>
        <w:t xml:space="preserve"> </w:t>
      </w:r>
      <w:proofErr w:type="spellStart"/>
      <w:r w:rsidRPr="00FF0019">
        <w:rPr>
          <w:rFonts w:eastAsia="Times New Roman"/>
          <w:bCs/>
          <w:sz w:val="22"/>
          <w:szCs w:val="22"/>
        </w:rPr>
        <w:t>брендів</w:t>
      </w:r>
      <w:proofErr w:type="spellEnd"/>
      <w:r w:rsidRPr="00FF0019">
        <w:rPr>
          <w:rFonts w:eastAsia="Times New Roman"/>
          <w:bCs/>
          <w:sz w:val="22"/>
          <w:szCs w:val="22"/>
        </w:rPr>
        <w:t xml:space="preserve"> </w:t>
      </w:r>
      <w:proofErr w:type="spellStart"/>
      <w:r w:rsidRPr="00FF0019">
        <w:rPr>
          <w:rFonts w:eastAsia="Times New Roman"/>
          <w:bCs/>
          <w:sz w:val="22"/>
          <w:szCs w:val="22"/>
        </w:rPr>
        <w:t>утворюється</w:t>
      </w:r>
      <w:proofErr w:type="spellEnd"/>
      <w:r w:rsidRPr="00FF0019">
        <w:rPr>
          <w:rFonts w:eastAsia="Times New Roman"/>
          <w:bCs/>
          <w:sz w:val="22"/>
          <w:szCs w:val="22"/>
        </w:rPr>
        <w:t xml:space="preserve"> та </w:t>
      </w:r>
      <w:proofErr w:type="spellStart"/>
      <w:r w:rsidRPr="00FF0019">
        <w:rPr>
          <w:rFonts w:eastAsia="Times New Roman"/>
          <w:bCs/>
          <w:sz w:val="22"/>
          <w:szCs w:val="22"/>
        </w:rPr>
        <w:t>синергія</w:t>
      </w:r>
      <w:proofErr w:type="spellEnd"/>
      <w:r w:rsidRPr="00FF0019">
        <w:rPr>
          <w:rFonts w:eastAsia="Times New Roman"/>
          <w:bCs/>
          <w:sz w:val="22"/>
          <w:szCs w:val="22"/>
        </w:rPr>
        <w:t xml:space="preserve">, сила, </w:t>
      </w:r>
      <w:proofErr w:type="spellStart"/>
      <w:r w:rsidRPr="00FF0019">
        <w:rPr>
          <w:rFonts w:eastAsia="Times New Roman"/>
          <w:bCs/>
          <w:sz w:val="22"/>
          <w:szCs w:val="22"/>
        </w:rPr>
        <w:t>чарівний</w:t>
      </w:r>
      <w:proofErr w:type="spellEnd"/>
      <w:r w:rsidRPr="00FF0019">
        <w:rPr>
          <w:rFonts w:eastAsia="Times New Roman"/>
          <w:bCs/>
          <w:sz w:val="22"/>
          <w:szCs w:val="22"/>
        </w:rPr>
        <w:t xml:space="preserve"> </w:t>
      </w:r>
      <w:proofErr w:type="spellStart"/>
      <w:r w:rsidRPr="00FF0019">
        <w:rPr>
          <w:rFonts w:eastAsia="Times New Roman"/>
          <w:bCs/>
          <w:sz w:val="22"/>
          <w:szCs w:val="22"/>
        </w:rPr>
        <w:t>ефір</w:t>
      </w:r>
      <w:proofErr w:type="spellEnd"/>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у </w:t>
      </w:r>
      <w:proofErr w:type="spellStart"/>
      <w:r w:rsidRPr="00FF0019">
        <w:rPr>
          <w:rFonts w:eastAsia="Times New Roman"/>
          <w:bCs/>
          <w:sz w:val="22"/>
          <w:szCs w:val="22"/>
        </w:rPr>
        <w:t>дивний</w:t>
      </w:r>
      <w:proofErr w:type="spellEnd"/>
      <w:r w:rsidRPr="00FF0019">
        <w:rPr>
          <w:rFonts w:eastAsia="Times New Roman"/>
          <w:bCs/>
          <w:sz w:val="22"/>
          <w:szCs w:val="22"/>
        </w:rPr>
        <w:t xml:space="preserve"> </w:t>
      </w:r>
      <w:proofErr w:type="spellStart"/>
      <w:r w:rsidRPr="00FF0019">
        <w:rPr>
          <w:rFonts w:eastAsia="Times New Roman"/>
          <w:bCs/>
          <w:sz w:val="22"/>
          <w:szCs w:val="22"/>
        </w:rPr>
        <w:t>спосіб</w:t>
      </w:r>
      <w:proofErr w:type="spellEnd"/>
      <w:r w:rsidRPr="00FF0019">
        <w:rPr>
          <w:rFonts w:eastAsia="Times New Roman"/>
          <w:bCs/>
          <w:sz w:val="22"/>
          <w:szCs w:val="22"/>
        </w:rPr>
        <w:t xml:space="preserve"> </w:t>
      </w:r>
      <w:proofErr w:type="spellStart"/>
      <w:r w:rsidRPr="00FF0019">
        <w:rPr>
          <w:rFonts w:eastAsia="Times New Roman"/>
          <w:bCs/>
          <w:sz w:val="22"/>
          <w:szCs w:val="22"/>
        </w:rPr>
        <w:t>впливає</w:t>
      </w:r>
      <w:proofErr w:type="spellEnd"/>
      <w:r w:rsidRPr="00FF0019">
        <w:rPr>
          <w:rFonts w:eastAsia="Times New Roman"/>
          <w:bCs/>
          <w:sz w:val="22"/>
          <w:szCs w:val="22"/>
        </w:rPr>
        <w:t xml:space="preserve"> на </w:t>
      </w:r>
      <w:proofErr w:type="spellStart"/>
      <w:r w:rsidRPr="00FF0019">
        <w:rPr>
          <w:rFonts w:eastAsia="Times New Roman"/>
          <w:bCs/>
          <w:sz w:val="22"/>
          <w:szCs w:val="22"/>
        </w:rPr>
        <w:t>споживача</w:t>
      </w:r>
      <w:proofErr w:type="spellEnd"/>
      <w:r w:rsidRPr="00FF0019">
        <w:rPr>
          <w:rFonts w:eastAsia="Times New Roman"/>
          <w:bCs/>
          <w:sz w:val="22"/>
          <w:szCs w:val="22"/>
        </w:rPr>
        <w:t>.</w:t>
      </w:r>
    </w:p>
    <w:p w14:paraId="1C00B0E7"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виділити</w:t>
      </w:r>
      <w:proofErr w:type="spellEnd"/>
      <w:r w:rsidRPr="00FF0019">
        <w:rPr>
          <w:rFonts w:eastAsia="Times New Roman"/>
          <w:bCs/>
          <w:sz w:val="22"/>
          <w:szCs w:val="22"/>
        </w:rPr>
        <w:t xml:space="preserve"> два </w:t>
      </w:r>
      <w:proofErr w:type="spellStart"/>
      <w:r w:rsidRPr="00FF0019">
        <w:rPr>
          <w:rFonts w:eastAsia="Times New Roman"/>
          <w:bCs/>
          <w:sz w:val="22"/>
          <w:szCs w:val="22"/>
        </w:rPr>
        <w:t>основних</w:t>
      </w:r>
      <w:proofErr w:type="spellEnd"/>
      <w:r w:rsidRPr="00FF0019">
        <w:rPr>
          <w:rFonts w:eastAsia="Times New Roman"/>
          <w:bCs/>
          <w:sz w:val="22"/>
          <w:szCs w:val="22"/>
        </w:rPr>
        <w:t xml:space="preserve"> </w:t>
      </w:r>
      <w:proofErr w:type="spellStart"/>
      <w:r w:rsidRPr="00FF0019">
        <w:rPr>
          <w:rFonts w:eastAsia="Times New Roman"/>
          <w:bCs/>
          <w:sz w:val="22"/>
          <w:szCs w:val="22"/>
        </w:rPr>
        <w:t>принципи</w:t>
      </w:r>
      <w:proofErr w:type="spellEnd"/>
      <w:r w:rsidRPr="00FF0019">
        <w:rPr>
          <w:rFonts w:eastAsia="Times New Roman"/>
          <w:bCs/>
          <w:sz w:val="22"/>
          <w:szCs w:val="22"/>
        </w:rPr>
        <w:t xml:space="preserve"> ко-</w:t>
      </w:r>
      <w:proofErr w:type="spellStart"/>
      <w:r w:rsidRPr="00FF0019">
        <w:rPr>
          <w:rFonts w:eastAsia="Times New Roman"/>
          <w:bCs/>
          <w:sz w:val="22"/>
          <w:szCs w:val="22"/>
        </w:rPr>
        <w:t>брендингу</w:t>
      </w:r>
      <w:proofErr w:type="spellEnd"/>
      <w:r w:rsidRPr="00FF0019">
        <w:rPr>
          <w:rFonts w:eastAsia="Times New Roman"/>
          <w:bCs/>
          <w:sz w:val="22"/>
          <w:szCs w:val="22"/>
        </w:rPr>
        <w:t>.</w:t>
      </w:r>
    </w:p>
    <w:p w14:paraId="618F59BE"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r w:rsidRPr="00FF0019">
        <w:rPr>
          <w:rFonts w:eastAsia="Times New Roman"/>
          <w:b/>
          <w:bCs/>
          <w:i/>
          <w:sz w:val="22"/>
          <w:szCs w:val="22"/>
        </w:rPr>
        <w:t xml:space="preserve">Принцип 1. </w:t>
      </w:r>
      <w:proofErr w:type="spellStart"/>
      <w:r w:rsidRPr="00FF0019">
        <w:rPr>
          <w:rFonts w:eastAsia="Times New Roman"/>
          <w:b/>
          <w:bCs/>
          <w:i/>
          <w:sz w:val="22"/>
          <w:szCs w:val="22"/>
        </w:rPr>
        <w:t>Додавання</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емоційних</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вигод</w:t>
      </w:r>
      <w:proofErr w:type="spellEnd"/>
      <w:r w:rsidRPr="00FF0019">
        <w:rPr>
          <w:rFonts w:eastAsia="Times New Roman"/>
          <w:b/>
          <w:bCs/>
          <w:i/>
          <w:sz w:val="22"/>
          <w:szCs w:val="22"/>
        </w:rPr>
        <w:t xml:space="preserve"> другого бренда.</w:t>
      </w:r>
    </w:p>
    <w:p w14:paraId="5372C755"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робите</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продукцію</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Брендом 1. Але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хотіли</w:t>
      </w:r>
      <w:proofErr w:type="spellEnd"/>
      <w:r w:rsidRPr="00FF0019">
        <w:rPr>
          <w:rFonts w:eastAsia="Times New Roman"/>
          <w:bCs/>
          <w:sz w:val="22"/>
          <w:szCs w:val="22"/>
        </w:rPr>
        <w:t xml:space="preserve"> б </w:t>
      </w:r>
      <w:proofErr w:type="spellStart"/>
      <w:r w:rsidRPr="00FF0019">
        <w:rPr>
          <w:rFonts w:eastAsia="Times New Roman"/>
          <w:bCs/>
          <w:sz w:val="22"/>
          <w:szCs w:val="22"/>
        </w:rPr>
        <w:t>посилити</w:t>
      </w:r>
      <w:proofErr w:type="spellEnd"/>
      <w:r w:rsidRPr="00FF0019">
        <w:rPr>
          <w:rFonts w:eastAsia="Times New Roman"/>
          <w:bCs/>
          <w:sz w:val="22"/>
          <w:szCs w:val="22"/>
        </w:rPr>
        <w:t xml:space="preserve"> </w:t>
      </w:r>
      <w:proofErr w:type="spellStart"/>
      <w:r w:rsidRPr="00FF0019">
        <w:rPr>
          <w:rFonts w:eastAsia="Times New Roman"/>
          <w:bCs/>
          <w:sz w:val="22"/>
          <w:szCs w:val="22"/>
        </w:rPr>
        <w:t>деякі</w:t>
      </w:r>
      <w:proofErr w:type="spellEnd"/>
      <w:r w:rsidRPr="00FF0019">
        <w:rPr>
          <w:rFonts w:eastAsia="Times New Roman"/>
          <w:bCs/>
          <w:sz w:val="22"/>
          <w:szCs w:val="22"/>
        </w:rPr>
        <w:t xml:space="preserve"> </w:t>
      </w:r>
      <w:proofErr w:type="spellStart"/>
      <w:r w:rsidRPr="00FF0019">
        <w:rPr>
          <w:rFonts w:eastAsia="Times New Roman"/>
          <w:bCs/>
          <w:sz w:val="22"/>
          <w:szCs w:val="22"/>
        </w:rPr>
        <w:t>властивості</w:t>
      </w:r>
      <w:proofErr w:type="spellEnd"/>
      <w:r w:rsidRPr="00FF0019">
        <w:rPr>
          <w:rFonts w:eastAsia="Times New Roman"/>
          <w:bCs/>
          <w:sz w:val="22"/>
          <w:szCs w:val="22"/>
        </w:rPr>
        <w:t xml:space="preserve">, </w:t>
      </w:r>
      <w:proofErr w:type="spellStart"/>
      <w:r w:rsidRPr="00FF0019">
        <w:rPr>
          <w:rFonts w:eastAsia="Times New Roman"/>
          <w:bCs/>
          <w:sz w:val="22"/>
          <w:szCs w:val="22"/>
        </w:rPr>
        <w:t>вигоди</w:t>
      </w:r>
      <w:proofErr w:type="spellEnd"/>
      <w:r w:rsidRPr="00FF0019">
        <w:rPr>
          <w:rFonts w:eastAsia="Times New Roman"/>
          <w:bCs/>
          <w:sz w:val="22"/>
          <w:szCs w:val="22"/>
        </w:rPr>
        <w:t xml:space="preserve"> </w:t>
      </w:r>
      <w:proofErr w:type="spellStart"/>
      <w:r w:rsidRPr="00FF0019">
        <w:rPr>
          <w:rFonts w:eastAsia="Times New Roman"/>
          <w:bCs/>
          <w:sz w:val="22"/>
          <w:szCs w:val="22"/>
        </w:rPr>
        <w:t>своєї</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продукції</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додати</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ефективно</w:t>
      </w:r>
      <w:proofErr w:type="spellEnd"/>
      <w:r w:rsidRPr="00FF0019">
        <w:rPr>
          <w:rFonts w:eastAsia="Times New Roman"/>
          <w:bCs/>
          <w:sz w:val="22"/>
          <w:szCs w:val="22"/>
        </w:rPr>
        <w:t xml:space="preserve"> </w:t>
      </w:r>
      <w:proofErr w:type="spellStart"/>
      <w:r w:rsidRPr="00FF0019">
        <w:rPr>
          <w:rFonts w:eastAsia="Times New Roman"/>
          <w:bCs/>
          <w:sz w:val="22"/>
          <w:szCs w:val="22"/>
        </w:rPr>
        <w:t>впливати</w:t>
      </w:r>
      <w:proofErr w:type="spellEnd"/>
      <w:r w:rsidRPr="00FF0019">
        <w:rPr>
          <w:rFonts w:eastAsia="Times New Roman"/>
          <w:bCs/>
          <w:sz w:val="22"/>
          <w:szCs w:val="22"/>
        </w:rPr>
        <w:t xml:space="preserve"> на </w:t>
      </w:r>
      <w:proofErr w:type="spellStart"/>
      <w:r w:rsidRPr="00FF0019">
        <w:rPr>
          <w:rFonts w:eastAsia="Times New Roman"/>
          <w:bCs/>
          <w:sz w:val="22"/>
          <w:szCs w:val="22"/>
        </w:rPr>
        <w:t>певну</w:t>
      </w:r>
      <w:proofErr w:type="spellEnd"/>
      <w:r w:rsidRPr="00FF0019">
        <w:rPr>
          <w:rFonts w:eastAsia="Times New Roman"/>
          <w:bCs/>
          <w:sz w:val="22"/>
          <w:szCs w:val="22"/>
        </w:rPr>
        <w:t xml:space="preserve"> </w:t>
      </w:r>
      <w:proofErr w:type="spellStart"/>
      <w:r w:rsidRPr="00FF0019">
        <w:rPr>
          <w:rFonts w:eastAsia="Times New Roman"/>
          <w:bCs/>
          <w:sz w:val="22"/>
          <w:szCs w:val="22"/>
        </w:rPr>
        <w:t>частину</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У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випадку</w:t>
      </w:r>
      <w:proofErr w:type="spellEnd"/>
      <w:r w:rsidRPr="00FF0019">
        <w:rPr>
          <w:rFonts w:eastAsia="Times New Roman"/>
          <w:bCs/>
          <w:sz w:val="22"/>
          <w:szCs w:val="22"/>
        </w:rPr>
        <w:t xml:space="preserve"> вам </w:t>
      </w:r>
      <w:proofErr w:type="spellStart"/>
      <w:r w:rsidRPr="00FF0019">
        <w:rPr>
          <w:rFonts w:eastAsia="Times New Roman"/>
          <w:bCs/>
          <w:sz w:val="22"/>
          <w:szCs w:val="22"/>
        </w:rPr>
        <w:t>необхідний</w:t>
      </w:r>
      <w:proofErr w:type="spellEnd"/>
      <w:r w:rsidRPr="00FF0019">
        <w:rPr>
          <w:rFonts w:eastAsia="Times New Roman"/>
          <w:bCs/>
          <w:sz w:val="22"/>
          <w:szCs w:val="22"/>
        </w:rPr>
        <w:t xml:space="preserve"> альянс з Брендом 2, </w:t>
      </w:r>
      <w:proofErr w:type="spellStart"/>
      <w:r w:rsidRPr="00FF0019">
        <w:rPr>
          <w:rFonts w:eastAsia="Times New Roman"/>
          <w:bCs/>
          <w:sz w:val="22"/>
          <w:szCs w:val="22"/>
        </w:rPr>
        <w:t>абсолютним</w:t>
      </w:r>
      <w:proofErr w:type="spellEnd"/>
      <w:r w:rsidRPr="00FF0019">
        <w:rPr>
          <w:rFonts w:eastAsia="Times New Roman"/>
          <w:bCs/>
          <w:sz w:val="22"/>
          <w:szCs w:val="22"/>
        </w:rPr>
        <w:t xml:space="preserve"> </w:t>
      </w:r>
      <w:proofErr w:type="spellStart"/>
      <w:r w:rsidRPr="00FF0019">
        <w:rPr>
          <w:rFonts w:eastAsia="Times New Roman"/>
          <w:bCs/>
          <w:sz w:val="22"/>
          <w:szCs w:val="22"/>
        </w:rPr>
        <w:t>носієм</w:t>
      </w:r>
      <w:proofErr w:type="spellEnd"/>
      <w:r w:rsidRPr="00FF0019">
        <w:rPr>
          <w:rFonts w:eastAsia="Times New Roman"/>
          <w:bCs/>
          <w:sz w:val="22"/>
          <w:szCs w:val="22"/>
        </w:rPr>
        <w:t xml:space="preserve"> </w:t>
      </w:r>
      <w:proofErr w:type="spellStart"/>
      <w:r w:rsidRPr="00FF0019">
        <w:rPr>
          <w:rFonts w:eastAsia="Times New Roman"/>
          <w:bCs/>
          <w:sz w:val="22"/>
          <w:szCs w:val="22"/>
        </w:rPr>
        <w:t>цих</w:t>
      </w:r>
      <w:proofErr w:type="spellEnd"/>
      <w:r w:rsidRPr="00FF0019">
        <w:rPr>
          <w:rFonts w:eastAsia="Times New Roman"/>
          <w:bCs/>
          <w:sz w:val="22"/>
          <w:szCs w:val="22"/>
        </w:rPr>
        <w:t xml:space="preserve"> </w:t>
      </w:r>
      <w:proofErr w:type="spellStart"/>
      <w:r w:rsidRPr="00FF0019">
        <w:rPr>
          <w:rFonts w:eastAsia="Times New Roman"/>
          <w:bCs/>
          <w:sz w:val="22"/>
          <w:szCs w:val="22"/>
        </w:rPr>
        <w:t>вигод</w:t>
      </w:r>
      <w:proofErr w:type="spellEnd"/>
      <w:r w:rsidRPr="00FF0019">
        <w:rPr>
          <w:rFonts w:eastAsia="Times New Roman"/>
          <w:bCs/>
          <w:sz w:val="22"/>
          <w:szCs w:val="22"/>
        </w:rPr>
        <w:t xml:space="preserve">. </w:t>
      </w:r>
      <w:proofErr w:type="spellStart"/>
      <w:r w:rsidRPr="00FF0019">
        <w:rPr>
          <w:rFonts w:eastAsia="Times New Roman"/>
          <w:bCs/>
          <w:sz w:val="22"/>
          <w:szCs w:val="22"/>
        </w:rPr>
        <w:t>Усвідомлення</w:t>
      </w:r>
      <w:proofErr w:type="spellEnd"/>
      <w:r w:rsidRPr="00FF0019">
        <w:rPr>
          <w:rFonts w:eastAsia="Times New Roman"/>
          <w:bCs/>
          <w:sz w:val="22"/>
          <w:szCs w:val="22"/>
        </w:rPr>
        <w:t xml:space="preserve"> </w:t>
      </w:r>
      <w:proofErr w:type="spellStart"/>
      <w:r w:rsidRPr="00FF0019">
        <w:rPr>
          <w:rFonts w:eastAsia="Times New Roman"/>
          <w:bCs/>
          <w:sz w:val="22"/>
          <w:szCs w:val="22"/>
        </w:rPr>
        <w:t>цих</w:t>
      </w:r>
      <w:proofErr w:type="spellEnd"/>
      <w:r w:rsidRPr="00FF0019">
        <w:rPr>
          <w:rFonts w:eastAsia="Times New Roman"/>
          <w:bCs/>
          <w:sz w:val="22"/>
          <w:szCs w:val="22"/>
        </w:rPr>
        <w:t xml:space="preserve"> </w:t>
      </w:r>
      <w:proofErr w:type="spellStart"/>
      <w:r w:rsidRPr="00FF0019">
        <w:rPr>
          <w:rFonts w:eastAsia="Times New Roman"/>
          <w:bCs/>
          <w:sz w:val="22"/>
          <w:szCs w:val="22"/>
        </w:rPr>
        <w:t>вигод</w:t>
      </w:r>
      <w:proofErr w:type="spellEnd"/>
      <w:r w:rsidRPr="00FF0019">
        <w:rPr>
          <w:rFonts w:eastAsia="Times New Roman"/>
          <w:bCs/>
          <w:sz w:val="22"/>
          <w:szCs w:val="22"/>
        </w:rPr>
        <w:t xml:space="preserve"> у </w:t>
      </w:r>
      <w:proofErr w:type="spellStart"/>
      <w:r w:rsidRPr="00FF0019">
        <w:rPr>
          <w:rFonts w:eastAsia="Times New Roman"/>
          <w:bCs/>
          <w:sz w:val="22"/>
          <w:szCs w:val="22"/>
        </w:rPr>
        <w:t>споживача</w:t>
      </w:r>
      <w:proofErr w:type="spellEnd"/>
      <w:r w:rsidRPr="00FF0019">
        <w:rPr>
          <w:rFonts w:eastAsia="Times New Roman"/>
          <w:bCs/>
          <w:sz w:val="22"/>
          <w:szCs w:val="22"/>
        </w:rPr>
        <w:t xml:space="preserve"> </w:t>
      </w:r>
      <w:proofErr w:type="spellStart"/>
      <w:r w:rsidRPr="00FF0019">
        <w:rPr>
          <w:rFonts w:eastAsia="Times New Roman"/>
          <w:bCs/>
          <w:sz w:val="22"/>
          <w:szCs w:val="22"/>
        </w:rPr>
        <w:t>відбувається</w:t>
      </w:r>
      <w:proofErr w:type="spellEnd"/>
      <w:r w:rsidRPr="00FF0019">
        <w:rPr>
          <w:rFonts w:eastAsia="Times New Roman"/>
          <w:bCs/>
          <w:sz w:val="22"/>
          <w:szCs w:val="22"/>
        </w:rPr>
        <w:t xml:space="preserve"> на </w:t>
      </w:r>
      <w:proofErr w:type="spellStart"/>
      <w:r w:rsidRPr="00FF0019">
        <w:rPr>
          <w:rFonts w:eastAsia="Times New Roman"/>
          <w:bCs/>
          <w:sz w:val="22"/>
          <w:szCs w:val="22"/>
        </w:rPr>
        <w:t>емоційному</w:t>
      </w:r>
      <w:proofErr w:type="spellEnd"/>
      <w:r w:rsidRPr="00FF0019">
        <w:rPr>
          <w:rFonts w:eastAsia="Times New Roman"/>
          <w:bCs/>
          <w:sz w:val="22"/>
          <w:szCs w:val="22"/>
        </w:rPr>
        <w:t xml:space="preserve"> </w:t>
      </w:r>
      <w:proofErr w:type="spellStart"/>
      <w:r w:rsidRPr="00FF0019">
        <w:rPr>
          <w:rFonts w:eastAsia="Times New Roman"/>
          <w:bCs/>
          <w:sz w:val="22"/>
          <w:szCs w:val="22"/>
        </w:rPr>
        <w:t>рівні</w:t>
      </w:r>
      <w:proofErr w:type="spellEnd"/>
      <w:r w:rsidRPr="00FF0019">
        <w:rPr>
          <w:rFonts w:eastAsia="Times New Roman"/>
          <w:bCs/>
          <w:sz w:val="22"/>
          <w:szCs w:val="22"/>
        </w:rPr>
        <w:t xml:space="preserve">, </w:t>
      </w:r>
      <w:proofErr w:type="spellStart"/>
      <w:r w:rsidRPr="00FF0019">
        <w:rPr>
          <w:rFonts w:eastAsia="Times New Roman"/>
          <w:bCs/>
          <w:sz w:val="22"/>
          <w:szCs w:val="22"/>
        </w:rPr>
        <w:t>якими</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наділяє</w:t>
      </w:r>
      <w:proofErr w:type="spellEnd"/>
      <w:r w:rsidRPr="00FF0019">
        <w:rPr>
          <w:rFonts w:eastAsia="Times New Roman"/>
          <w:bCs/>
          <w:sz w:val="22"/>
          <w:szCs w:val="22"/>
        </w:rPr>
        <w:t xml:space="preserve"> ваш продукт.</w:t>
      </w:r>
    </w:p>
    <w:p w14:paraId="7555E4A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Комп'ютер</w:t>
      </w:r>
      <w:proofErr w:type="spellEnd"/>
      <w:r w:rsidRPr="00FF0019">
        <w:rPr>
          <w:rFonts w:eastAsia="Times New Roman"/>
          <w:bCs/>
          <w:sz w:val="22"/>
          <w:szCs w:val="22"/>
        </w:rPr>
        <w:t xml:space="preserve"> – не </w:t>
      </w:r>
      <w:proofErr w:type="spellStart"/>
      <w:r w:rsidRPr="00FF0019">
        <w:rPr>
          <w:rFonts w:eastAsia="Times New Roman"/>
          <w:bCs/>
          <w:sz w:val="22"/>
          <w:szCs w:val="22"/>
        </w:rPr>
        <w:t>автомобіль</w:t>
      </w:r>
      <w:proofErr w:type="spellEnd"/>
      <w:r w:rsidRPr="00FF0019">
        <w:rPr>
          <w:rFonts w:eastAsia="Times New Roman"/>
          <w:bCs/>
          <w:sz w:val="22"/>
          <w:szCs w:val="22"/>
        </w:rPr>
        <w:t xml:space="preserve"> і </w:t>
      </w:r>
      <w:proofErr w:type="spellStart"/>
      <w:r w:rsidRPr="00FF0019">
        <w:rPr>
          <w:rFonts w:eastAsia="Times New Roman"/>
          <w:bCs/>
          <w:sz w:val="22"/>
          <w:szCs w:val="22"/>
        </w:rPr>
        <w:t>їздити</w:t>
      </w:r>
      <w:proofErr w:type="spellEnd"/>
      <w:r w:rsidRPr="00FF0019">
        <w:rPr>
          <w:rFonts w:eastAsia="Times New Roman"/>
          <w:bCs/>
          <w:sz w:val="22"/>
          <w:szCs w:val="22"/>
        </w:rPr>
        <w:t xml:space="preserve"> не </w:t>
      </w:r>
      <w:proofErr w:type="spellStart"/>
      <w:r w:rsidRPr="00FF0019">
        <w:rPr>
          <w:rFonts w:eastAsia="Times New Roman"/>
          <w:bCs/>
          <w:sz w:val="22"/>
          <w:szCs w:val="22"/>
        </w:rPr>
        <w:t>може</w:t>
      </w:r>
      <w:proofErr w:type="spellEnd"/>
      <w:r w:rsidRPr="00FF0019">
        <w:rPr>
          <w:rFonts w:eastAsia="Times New Roman"/>
          <w:bCs/>
          <w:sz w:val="22"/>
          <w:szCs w:val="22"/>
        </w:rPr>
        <w:t xml:space="preserve">, але коли ми </w:t>
      </w:r>
      <w:proofErr w:type="spellStart"/>
      <w:r w:rsidRPr="00FF0019">
        <w:rPr>
          <w:rFonts w:eastAsia="Times New Roman"/>
          <w:bCs/>
          <w:sz w:val="22"/>
          <w:szCs w:val="22"/>
        </w:rPr>
        <w:t>бачимо</w:t>
      </w:r>
      <w:proofErr w:type="spellEnd"/>
      <w:r w:rsidRPr="00FF0019">
        <w:rPr>
          <w:rFonts w:eastAsia="Times New Roman"/>
          <w:bCs/>
          <w:sz w:val="22"/>
          <w:szCs w:val="22"/>
        </w:rPr>
        <w:t xml:space="preserve"> ноутбук </w:t>
      </w:r>
      <w:proofErr w:type="spellStart"/>
      <w:r w:rsidRPr="00FF0019">
        <w:rPr>
          <w:rFonts w:eastAsia="Times New Roman"/>
          <w:bCs/>
          <w:sz w:val="22"/>
          <w:szCs w:val="22"/>
        </w:rPr>
        <w:t>Acer-Ferrari</w:t>
      </w:r>
      <w:proofErr w:type="spellEnd"/>
      <w:r w:rsidRPr="00FF0019">
        <w:rPr>
          <w:rFonts w:eastAsia="Times New Roman"/>
          <w:bCs/>
          <w:sz w:val="22"/>
          <w:szCs w:val="22"/>
        </w:rPr>
        <w:t xml:space="preserve"> ми </w:t>
      </w:r>
      <w:proofErr w:type="spellStart"/>
      <w:r w:rsidRPr="00FF0019">
        <w:rPr>
          <w:rFonts w:eastAsia="Times New Roman"/>
          <w:bCs/>
          <w:sz w:val="22"/>
          <w:szCs w:val="22"/>
        </w:rPr>
        <w:t>готові</w:t>
      </w:r>
      <w:proofErr w:type="spellEnd"/>
      <w:r w:rsidRPr="00FF0019">
        <w:rPr>
          <w:rFonts w:eastAsia="Times New Roman"/>
          <w:bCs/>
          <w:sz w:val="22"/>
          <w:szCs w:val="22"/>
        </w:rPr>
        <w:t xml:space="preserve"> </w:t>
      </w:r>
      <w:proofErr w:type="spellStart"/>
      <w:r w:rsidRPr="00FF0019">
        <w:rPr>
          <w:rFonts w:eastAsia="Times New Roman"/>
          <w:bCs/>
          <w:sz w:val="22"/>
          <w:szCs w:val="22"/>
        </w:rPr>
        <w:t>сприймати</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могутнішим</w:t>
      </w:r>
      <w:proofErr w:type="spellEnd"/>
      <w:r w:rsidRPr="00FF0019">
        <w:rPr>
          <w:rFonts w:eastAsia="Times New Roman"/>
          <w:bCs/>
          <w:sz w:val="22"/>
          <w:szCs w:val="22"/>
        </w:rPr>
        <w:t xml:space="preserve"> і </w:t>
      </w:r>
      <w:proofErr w:type="spellStart"/>
      <w:r w:rsidRPr="00FF0019">
        <w:rPr>
          <w:rFonts w:eastAsia="Times New Roman"/>
          <w:bCs/>
          <w:sz w:val="22"/>
          <w:szCs w:val="22"/>
        </w:rPr>
        <w:t>технологічнішим</w:t>
      </w:r>
      <w:proofErr w:type="spellEnd"/>
      <w:r w:rsidRPr="00FF0019">
        <w:rPr>
          <w:rFonts w:eastAsia="Times New Roman"/>
          <w:bCs/>
          <w:sz w:val="22"/>
          <w:szCs w:val="22"/>
        </w:rPr>
        <w:t xml:space="preserve">. Ми </w:t>
      </w:r>
      <w:proofErr w:type="spellStart"/>
      <w:r w:rsidRPr="00FF0019">
        <w:rPr>
          <w:rFonts w:eastAsia="Times New Roman"/>
          <w:bCs/>
          <w:sz w:val="22"/>
          <w:szCs w:val="22"/>
        </w:rPr>
        <w:t>асоціюємо</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спортивним</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автомобілем</w:t>
      </w:r>
      <w:proofErr w:type="spellEnd"/>
      <w:r w:rsidRPr="00FF0019">
        <w:rPr>
          <w:rFonts w:eastAsia="Times New Roman"/>
          <w:bCs/>
          <w:sz w:val="22"/>
          <w:szCs w:val="22"/>
        </w:rPr>
        <w:t xml:space="preserve">. </w:t>
      </w:r>
      <w:proofErr w:type="spellStart"/>
      <w:r w:rsidRPr="00FF0019">
        <w:rPr>
          <w:rFonts w:eastAsia="Times New Roman"/>
          <w:bCs/>
          <w:sz w:val="22"/>
          <w:szCs w:val="22"/>
        </w:rPr>
        <w:t>Усі</w:t>
      </w:r>
      <w:proofErr w:type="spellEnd"/>
      <w:r w:rsidRPr="00FF0019">
        <w:rPr>
          <w:rFonts w:eastAsia="Times New Roman"/>
          <w:bCs/>
          <w:sz w:val="22"/>
          <w:szCs w:val="22"/>
        </w:rPr>
        <w:t xml:space="preserve"> ноутбуки нам </w:t>
      </w:r>
      <w:proofErr w:type="spellStart"/>
      <w:r w:rsidRPr="00FF0019">
        <w:rPr>
          <w:rFonts w:eastAsia="Times New Roman"/>
          <w:bCs/>
          <w:sz w:val="22"/>
          <w:szCs w:val="22"/>
        </w:rPr>
        <w:t>здаються</w:t>
      </w:r>
      <w:proofErr w:type="spellEnd"/>
      <w:r w:rsidRPr="00FF0019">
        <w:rPr>
          <w:rFonts w:eastAsia="Times New Roman"/>
          <w:bCs/>
          <w:sz w:val="22"/>
          <w:szCs w:val="22"/>
        </w:rPr>
        <w:t xml:space="preserve"> </w:t>
      </w:r>
      <w:proofErr w:type="spellStart"/>
      <w:r w:rsidRPr="00FF0019">
        <w:rPr>
          <w:rFonts w:eastAsia="Times New Roman"/>
          <w:bCs/>
          <w:sz w:val="22"/>
          <w:szCs w:val="22"/>
        </w:rPr>
        <w:t>вже</w:t>
      </w:r>
      <w:proofErr w:type="spellEnd"/>
      <w:r w:rsidRPr="00FF0019">
        <w:rPr>
          <w:rFonts w:eastAsia="Times New Roman"/>
          <w:bCs/>
          <w:sz w:val="22"/>
          <w:szCs w:val="22"/>
        </w:rPr>
        <w:t xml:space="preserve"> </w:t>
      </w:r>
      <w:proofErr w:type="spellStart"/>
      <w:r w:rsidRPr="00FF0019">
        <w:rPr>
          <w:rFonts w:eastAsia="Times New Roman"/>
          <w:bCs/>
          <w:sz w:val="22"/>
          <w:szCs w:val="22"/>
        </w:rPr>
        <w:t>простими</w:t>
      </w:r>
      <w:proofErr w:type="spellEnd"/>
      <w:r w:rsidRPr="00FF0019">
        <w:rPr>
          <w:rFonts w:eastAsia="Times New Roman"/>
          <w:bCs/>
          <w:sz w:val="22"/>
          <w:szCs w:val="22"/>
        </w:rPr>
        <w:t xml:space="preserve"> та </w:t>
      </w:r>
      <w:proofErr w:type="spellStart"/>
      <w:r w:rsidRPr="00FF0019">
        <w:rPr>
          <w:rFonts w:eastAsia="Times New Roman"/>
          <w:bCs/>
          <w:sz w:val="22"/>
          <w:szCs w:val="22"/>
        </w:rPr>
        <w:t>однаковими</w:t>
      </w:r>
      <w:proofErr w:type="spellEnd"/>
      <w:r w:rsidRPr="00FF0019">
        <w:rPr>
          <w:rFonts w:eastAsia="Times New Roman"/>
          <w:bCs/>
          <w:sz w:val="22"/>
          <w:szCs w:val="22"/>
        </w:rPr>
        <w:t xml:space="preserve">, а </w:t>
      </w:r>
      <w:proofErr w:type="spellStart"/>
      <w:r w:rsidRPr="00FF0019">
        <w:rPr>
          <w:rFonts w:eastAsia="Times New Roman"/>
          <w:bCs/>
          <w:sz w:val="22"/>
          <w:szCs w:val="22"/>
        </w:rPr>
        <w:t>цей</w:t>
      </w:r>
      <w:proofErr w:type="spellEnd"/>
      <w:r w:rsidRPr="00FF0019">
        <w:rPr>
          <w:rFonts w:eastAsia="Times New Roman"/>
          <w:bCs/>
          <w:sz w:val="22"/>
          <w:szCs w:val="22"/>
        </w:rPr>
        <w:t xml:space="preserve"> – </w:t>
      </w:r>
      <w:proofErr w:type="spellStart"/>
      <w:r w:rsidRPr="00FF0019">
        <w:rPr>
          <w:rFonts w:eastAsia="Times New Roman"/>
          <w:bCs/>
          <w:sz w:val="22"/>
          <w:szCs w:val="22"/>
        </w:rPr>
        <w:t>особливим</w:t>
      </w:r>
      <w:proofErr w:type="spellEnd"/>
      <w:r w:rsidRPr="00FF0019">
        <w:rPr>
          <w:rFonts w:eastAsia="Times New Roman"/>
          <w:bCs/>
          <w:sz w:val="22"/>
          <w:szCs w:val="22"/>
        </w:rPr>
        <w:t xml:space="preserve">. Ми </w:t>
      </w:r>
      <w:proofErr w:type="spellStart"/>
      <w:r w:rsidRPr="00FF0019">
        <w:rPr>
          <w:rFonts w:eastAsia="Times New Roman"/>
          <w:bCs/>
          <w:sz w:val="22"/>
          <w:szCs w:val="22"/>
        </w:rPr>
        <w:t>готові</w:t>
      </w:r>
      <w:proofErr w:type="spellEnd"/>
      <w:r w:rsidRPr="00FF0019">
        <w:rPr>
          <w:rFonts w:eastAsia="Times New Roman"/>
          <w:bCs/>
          <w:sz w:val="22"/>
          <w:szCs w:val="22"/>
        </w:rPr>
        <w:t xml:space="preserve"> </w:t>
      </w:r>
      <w:proofErr w:type="spellStart"/>
      <w:r w:rsidRPr="00FF0019">
        <w:rPr>
          <w:rFonts w:eastAsia="Times New Roman"/>
          <w:bCs/>
          <w:sz w:val="22"/>
          <w:szCs w:val="22"/>
        </w:rPr>
        <w:t>купити</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не </w:t>
      </w:r>
      <w:proofErr w:type="spellStart"/>
      <w:r w:rsidRPr="00FF0019">
        <w:rPr>
          <w:rFonts w:eastAsia="Times New Roman"/>
          <w:bCs/>
          <w:sz w:val="22"/>
          <w:szCs w:val="22"/>
        </w:rPr>
        <w:t>розбираючись</w:t>
      </w:r>
      <w:proofErr w:type="spellEnd"/>
      <w:r w:rsidRPr="00FF0019">
        <w:rPr>
          <w:rFonts w:eastAsia="Times New Roman"/>
          <w:bCs/>
          <w:sz w:val="22"/>
          <w:szCs w:val="22"/>
        </w:rPr>
        <w:t xml:space="preserve"> в </w:t>
      </w:r>
      <w:proofErr w:type="spellStart"/>
      <w:r w:rsidRPr="00FF0019">
        <w:rPr>
          <w:rFonts w:eastAsia="Times New Roman"/>
          <w:bCs/>
          <w:sz w:val="22"/>
          <w:szCs w:val="22"/>
        </w:rPr>
        <w:t>його</w:t>
      </w:r>
      <w:proofErr w:type="spellEnd"/>
      <w:r w:rsidRPr="00FF0019">
        <w:rPr>
          <w:rFonts w:eastAsia="Times New Roman"/>
          <w:bCs/>
          <w:sz w:val="22"/>
          <w:szCs w:val="22"/>
        </w:rPr>
        <w:t xml:space="preserve"> характеристиках. </w:t>
      </w:r>
      <w:proofErr w:type="spellStart"/>
      <w:r w:rsidRPr="00FF0019">
        <w:rPr>
          <w:rFonts w:eastAsia="Times New Roman"/>
          <w:bCs/>
          <w:sz w:val="22"/>
          <w:szCs w:val="22"/>
        </w:rPr>
        <w:t>Ferrari</w:t>
      </w:r>
      <w:proofErr w:type="spellEnd"/>
      <w:r w:rsidRPr="00FF0019">
        <w:rPr>
          <w:rFonts w:eastAsia="Times New Roman"/>
          <w:bCs/>
          <w:sz w:val="22"/>
          <w:szCs w:val="22"/>
        </w:rPr>
        <w:t xml:space="preserve"> – </w:t>
      </w:r>
      <w:proofErr w:type="spellStart"/>
      <w:r w:rsidRPr="00FF0019">
        <w:rPr>
          <w:rFonts w:eastAsia="Times New Roman"/>
          <w:bCs/>
          <w:sz w:val="22"/>
          <w:szCs w:val="22"/>
        </w:rPr>
        <w:t>абсолютний</w:t>
      </w:r>
      <w:proofErr w:type="spellEnd"/>
      <w:r w:rsidRPr="00FF0019">
        <w:rPr>
          <w:rFonts w:eastAsia="Times New Roman"/>
          <w:bCs/>
          <w:sz w:val="22"/>
          <w:szCs w:val="22"/>
        </w:rPr>
        <w:t xml:space="preserve"> </w:t>
      </w:r>
      <w:proofErr w:type="spellStart"/>
      <w:r w:rsidRPr="00FF0019">
        <w:rPr>
          <w:rFonts w:eastAsia="Times New Roman"/>
          <w:bCs/>
          <w:sz w:val="22"/>
          <w:szCs w:val="22"/>
        </w:rPr>
        <w:t>лідер</w:t>
      </w:r>
      <w:proofErr w:type="spellEnd"/>
      <w:r w:rsidRPr="00FF0019">
        <w:rPr>
          <w:rFonts w:eastAsia="Times New Roman"/>
          <w:bCs/>
          <w:sz w:val="22"/>
          <w:szCs w:val="22"/>
        </w:rPr>
        <w:t xml:space="preserve"> </w:t>
      </w:r>
      <w:proofErr w:type="spellStart"/>
      <w:r w:rsidRPr="00FF0019">
        <w:rPr>
          <w:rFonts w:eastAsia="Times New Roman"/>
          <w:bCs/>
          <w:sz w:val="22"/>
          <w:szCs w:val="22"/>
        </w:rPr>
        <w:t>потужності</w:t>
      </w:r>
      <w:proofErr w:type="spellEnd"/>
      <w:r w:rsidRPr="00FF0019">
        <w:rPr>
          <w:rFonts w:eastAsia="Times New Roman"/>
          <w:bCs/>
          <w:sz w:val="22"/>
          <w:szCs w:val="22"/>
        </w:rPr>
        <w:t xml:space="preserve">, </w:t>
      </w:r>
      <w:proofErr w:type="spellStart"/>
      <w:r w:rsidRPr="00FF0019">
        <w:rPr>
          <w:rFonts w:eastAsia="Times New Roman"/>
          <w:bCs/>
          <w:sz w:val="22"/>
          <w:szCs w:val="22"/>
        </w:rPr>
        <w:t>швидкості</w:t>
      </w:r>
      <w:proofErr w:type="spellEnd"/>
      <w:r w:rsidRPr="00FF0019">
        <w:rPr>
          <w:rFonts w:eastAsia="Times New Roman"/>
          <w:bCs/>
          <w:sz w:val="22"/>
          <w:szCs w:val="22"/>
        </w:rPr>
        <w:t xml:space="preserve"> та </w:t>
      </w:r>
      <w:proofErr w:type="spellStart"/>
      <w:r w:rsidRPr="00FF0019">
        <w:rPr>
          <w:rFonts w:eastAsia="Times New Roman"/>
          <w:bCs/>
          <w:sz w:val="22"/>
          <w:szCs w:val="22"/>
        </w:rPr>
        <w:t>технологій</w:t>
      </w:r>
      <w:proofErr w:type="spellEnd"/>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допоможе</w:t>
      </w:r>
      <w:proofErr w:type="spellEnd"/>
      <w:r w:rsidRPr="00FF0019">
        <w:rPr>
          <w:rFonts w:eastAsia="Times New Roman"/>
          <w:bCs/>
          <w:sz w:val="22"/>
          <w:szCs w:val="22"/>
        </w:rPr>
        <w:t xml:space="preserve"> </w:t>
      </w:r>
      <w:proofErr w:type="spellStart"/>
      <w:r w:rsidRPr="00FF0019">
        <w:rPr>
          <w:rFonts w:eastAsia="Times New Roman"/>
          <w:bCs/>
          <w:sz w:val="22"/>
          <w:szCs w:val="22"/>
        </w:rPr>
        <w:t>показати</w:t>
      </w:r>
      <w:proofErr w:type="spellEnd"/>
      <w:r w:rsidRPr="00FF0019">
        <w:rPr>
          <w:rFonts w:eastAsia="Times New Roman"/>
          <w:bCs/>
          <w:sz w:val="22"/>
          <w:szCs w:val="22"/>
        </w:rPr>
        <w:t xml:space="preserve"> </w:t>
      </w:r>
      <w:proofErr w:type="spellStart"/>
      <w:r w:rsidRPr="00FF0019">
        <w:rPr>
          <w:rFonts w:eastAsia="Times New Roman"/>
          <w:bCs/>
          <w:sz w:val="22"/>
          <w:szCs w:val="22"/>
        </w:rPr>
        <w:t>оточуючим</w:t>
      </w:r>
      <w:proofErr w:type="spellEnd"/>
      <w:r w:rsidRPr="00FF0019">
        <w:rPr>
          <w:rFonts w:eastAsia="Times New Roman"/>
          <w:bCs/>
          <w:sz w:val="22"/>
          <w:szCs w:val="22"/>
        </w:rPr>
        <w:t xml:space="preserve"> вашу </w:t>
      </w:r>
      <w:proofErr w:type="spellStart"/>
      <w:r w:rsidRPr="00FF0019">
        <w:rPr>
          <w:rFonts w:eastAsia="Times New Roman"/>
          <w:bCs/>
          <w:sz w:val="22"/>
          <w:szCs w:val="22"/>
        </w:rPr>
        <w:t>індивідуальність</w:t>
      </w:r>
      <w:proofErr w:type="spellEnd"/>
      <w:r w:rsidRPr="00FF0019">
        <w:rPr>
          <w:rFonts w:eastAsia="Times New Roman"/>
          <w:bCs/>
          <w:sz w:val="22"/>
          <w:szCs w:val="22"/>
        </w:rPr>
        <w:t xml:space="preserve"> – ось </w:t>
      </w:r>
      <w:proofErr w:type="spellStart"/>
      <w:r w:rsidRPr="00FF0019">
        <w:rPr>
          <w:rFonts w:eastAsia="Times New Roman"/>
          <w:bCs/>
          <w:sz w:val="22"/>
          <w:szCs w:val="22"/>
        </w:rPr>
        <w:t>емоційний</w:t>
      </w:r>
      <w:proofErr w:type="spellEnd"/>
      <w:r w:rsidRPr="00FF0019">
        <w:rPr>
          <w:rFonts w:eastAsia="Times New Roman"/>
          <w:bCs/>
          <w:sz w:val="22"/>
          <w:szCs w:val="22"/>
        </w:rPr>
        <w:t xml:space="preserve"> драйвер покупки. </w:t>
      </w:r>
      <w:proofErr w:type="spellStart"/>
      <w:r w:rsidRPr="00FF0019">
        <w:rPr>
          <w:rFonts w:eastAsia="Times New Roman"/>
          <w:bCs/>
          <w:sz w:val="22"/>
          <w:szCs w:val="22"/>
        </w:rPr>
        <w:t>Asus-Lamborghini</w:t>
      </w:r>
      <w:proofErr w:type="spellEnd"/>
      <w:r w:rsidRPr="00FF0019">
        <w:rPr>
          <w:rFonts w:eastAsia="Times New Roman"/>
          <w:bCs/>
          <w:sz w:val="22"/>
          <w:szCs w:val="22"/>
        </w:rPr>
        <w:t xml:space="preserve"> – та ж </w:t>
      </w:r>
      <w:proofErr w:type="spellStart"/>
      <w:r w:rsidRPr="00FF0019">
        <w:rPr>
          <w:rFonts w:eastAsia="Times New Roman"/>
          <w:bCs/>
          <w:sz w:val="22"/>
          <w:szCs w:val="22"/>
        </w:rPr>
        <w:t>історія</w:t>
      </w:r>
      <w:proofErr w:type="spellEnd"/>
      <w:r w:rsidRPr="00FF0019">
        <w:rPr>
          <w:rFonts w:eastAsia="Times New Roman"/>
          <w:bCs/>
          <w:sz w:val="22"/>
          <w:szCs w:val="22"/>
        </w:rPr>
        <w:t xml:space="preserve">. </w:t>
      </w:r>
      <w:proofErr w:type="spellStart"/>
      <w:r w:rsidRPr="00FF0019">
        <w:rPr>
          <w:rFonts w:eastAsia="Times New Roman"/>
          <w:bCs/>
          <w:sz w:val="22"/>
          <w:szCs w:val="22"/>
        </w:rPr>
        <w:t>Говорячи</w:t>
      </w:r>
      <w:proofErr w:type="spellEnd"/>
      <w:r w:rsidRPr="00FF0019">
        <w:rPr>
          <w:rFonts w:eastAsia="Times New Roman"/>
          <w:bCs/>
          <w:sz w:val="22"/>
          <w:szCs w:val="22"/>
        </w:rPr>
        <w:t xml:space="preserve"> простою </w:t>
      </w:r>
      <w:proofErr w:type="spellStart"/>
      <w:r w:rsidRPr="00FF0019">
        <w:rPr>
          <w:rFonts w:eastAsia="Times New Roman"/>
          <w:bCs/>
          <w:sz w:val="22"/>
          <w:szCs w:val="22"/>
        </w:rPr>
        <w:t>мовою</w:t>
      </w:r>
      <w:proofErr w:type="spellEnd"/>
      <w:r w:rsidRPr="00FF0019">
        <w:rPr>
          <w:rFonts w:eastAsia="Times New Roman"/>
          <w:bCs/>
          <w:sz w:val="22"/>
          <w:szCs w:val="22"/>
        </w:rPr>
        <w:t xml:space="preserve">, </w:t>
      </w:r>
      <w:proofErr w:type="spellStart"/>
      <w:r w:rsidRPr="00FF0019">
        <w:rPr>
          <w:rFonts w:eastAsia="Times New Roman"/>
          <w:bCs/>
          <w:sz w:val="22"/>
          <w:szCs w:val="22"/>
        </w:rPr>
        <w:t>візьміть</w:t>
      </w:r>
      <w:proofErr w:type="spellEnd"/>
      <w:r w:rsidRPr="00FF0019">
        <w:rPr>
          <w:rFonts w:eastAsia="Times New Roman"/>
          <w:bCs/>
          <w:sz w:val="22"/>
          <w:szCs w:val="22"/>
        </w:rPr>
        <w:t xml:space="preserve"> </w:t>
      </w:r>
      <w:proofErr w:type="spellStart"/>
      <w:r w:rsidRPr="00FF0019">
        <w:rPr>
          <w:rFonts w:eastAsia="Times New Roman"/>
          <w:bCs/>
          <w:sz w:val="22"/>
          <w:szCs w:val="22"/>
        </w:rPr>
        <w:t>існуючий</w:t>
      </w:r>
      <w:proofErr w:type="spellEnd"/>
      <w:r w:rsidRPr="00FF0019">
        <w:rPr>
          <w:rFonts w:eastAsia="Times New Roman"/>
          <w:bCs/>
          <w:sz w:val="22"/>
          <w:szCs w:val="22"/>
        </w:rPr>
        <w:t xml:space="preserve"> бренд і </w:t>
      </w:r>
      <w:proofErr w:type="spellStart"/>
      <w:r w:rsidRPr="00FF0019">
        <w:rPr>
          <w:rFonts w:eastAsia="Times New Roman"/>
          <w:bCs/>
          <w:sz w:val="22"/>
          <w:szCs w:val="22"/>
        </w:rPr>
        <w:t>надайте</w:t>
      </w:r>
      <w:proofErr w:type="spellEnd"/>
      <w:r w:rsidRPr="00FF0019">
        <w:rPr>
          <w:rFonts w:eastAsia="Times New Roman"/>
          <w:bCs/>
          <w:sz w:val="22"/>
          <w:szCs w:val="22"/>
        </w:rPr>
        <w:t xml:space="preserve"> </w:t>
      </w:r>
      <w:proofErr w:type="spellStart"/>
      <w:r w:rsidRPr="00FF0019">
        <w:rPr>
          <w:rFonts w:eastAsia="Times New Roman"/>
          <w:bCs/>
          <w:sz w:val="22"/>
          <w:szCs w:val="22"/>
        </w:rPr>
        <w:t>йому</w:t>
      </w:r>
      <w:proofErr w:type="spellEnd"/>
      <w:r w:rsidRPr="00FF0019">
        <w:rPr>
          <w:rFonts w:eastAsia="Times New Roman"/>
          <w:bCs/>
          <w:sz w:val="22"/>
          <w:szCs w:val="22"/>
        </w:rPr>
        <w:t xml:space="preserve"> </w:t>
      </w:r>
      <w:proofErr w:type="spellStart"/>
      <w:r w:rsidRPr="00FF0019">
        <w:rPr>
          <w:rFonts w:eastAsia="Times New Roman"/>
          <w:bCs/>
          <w:sz w:val="22"/>
          <w:szCs w:val="22"/>
        </w:rPr>
        <w:t>властивості</w:t>
      </w:r>
      <w:proofErr w:type="spellEnd"/>
      <w:r w:rsidRPr="00FF0019">
        <w:rPr>
          <w:rFonts w:eastAsia="Times New Roman"/>
          <w:bCs/>
          <w:sz w:val="22"/>
          <w:szCs w:val="22"/>
        </w:rPr>
        <w:t xml:space="preserve">, </w:t>
      </w:r>
      <w:proofErr w:type="spellStart"/>
      <w:r w:rsidRPr="00FF0019">
        <w:rPr>
          <w:rFonts w:eastAsia="Times New Roman"/>
          <w:bCs/>
          <w:sz w:val="22"/>
          <w:szCs w:val="22"/>
        </w:rPr>
        <w:t>якими</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хотіли</w:t>
      </w:r>
      <w:proofErr w:type="spellEnd"/>
      <w:r w:rsidRPr="00FF0019">
        <w:rPr>
          <w:rFonts w:eastAsia="Times New Roman"/>
          <w:bCs/>
          <w:sz w:val="22"/>
          <w:szCs w:val="22"/>
        </w:rPr>
        <w:t xml:space="preserve"> б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наділити</w:t>
      </w:r>
      <w:proofErr w:type="spellEnd"/>
      <w:r w:rsidRPr="00FF0019">
        <w:rPr>
          <w:rFonts w:eastAsia="Times New Roman"/>
          <w:bCs/>
          <w:sz w:val="22"/>
          <w:szCs w:val="22"/>
        </w:rPr>
        <w:t xml:space="preserve"> за </w:t>
      </w:r>
      <w:proofErr w:type="spellStart"/>
      <w:r w:rsidRPr="00FF0019">
        <w:rPr>
          <w:rFonts w:eastAsia="Times New Roman"/>
          <w:bCs/>
          <w:sz w:val="22"/>
          <w:szCs w:val="22"/>
        </w:rPr>
        <w:t>допомогою</w:t>
      </w:r>
      <w:proofErr w:type="spellEnd"/>
      <w:r w:rsidRPr="00FF0019">
        <w:rPr>
          <w:rFonts w:eastAsia="Times New Roman"/>
          <w:bCs/>
          <w:sz w:val="22"/>
          <w:szCs w:val="22"/>
        </w:rPr>
        <w:t xml:space="preserve"> </w:t>
      </w:r>
      <w:proofErr w:type="spellStart"/>
      <w:r w:rsidRPr="00FF0019">
        <w:rPr>
          <w:rFonts w:eastAsia="Times New Roman"/>
          <w:bCs/>
          <w:sz w:val="22"/>
          <w:szCs w:val="22"/>
        </w:rPr>
        <w:t>іншого</w:t>
      </w:r>
      <w:proofErr w:type="spellEnd"/>
      <w:r w:rsidRPr="00FF0019">
        <w:rPr>
          <w:rFonts w:eastAsia="Times New Roman"/>
          <w:bCs/>
          <w:sz w:val="22"/>
          <w:szCs w:val="22"/>
        </w:rPr>
        <w:t xml:space="preserve"> бренда.</w:t>
      </w:r>
    </w:p>
    <w:p w14:paraId="7B313C78"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Мода </w:t>
      </w:r>
      <w:proofErr w:type="spellStart"/>
      <w:r w:rsidRPr="00FF0019">
        <w:rPr>
          <w:rFonts w:eastAsia="Times New Roman"/>
          <w:bCs/>
          <w:sz w:val="22"/>
          <w:szCs w:val="22"/>
        </w:rPr>
        <w:t>навколо</w:t>
      </w:r>
      <w:proofErr w:type="spellEnd"/>
      <w:r w:rsidRPr="00FF0019">
        <w:rPr>
          <w:rFonts w:eastAsia="Times New Roman"/>
          <w:bCs/>
          <w:sz w:val="22"/>
          <w:szCs w:val="22"/>
        </w:rPr>
        <w:t xml:space="preserve"> нас, вона </w:t>
      </w:r>
      <w:proofErr w:type="spellStart"/>
      <w:r w:rsidRPr="00FF0019">
        <w:rPr>
          <w:rFonts w:eastAsia="Times New Roman"/>
          <w:bCs/>
          <w:sz w:val="22"/>
          <w:szCs w:val="22"/>
        </w:rPr>
        <w:t>розбурхує</w:t>
      </w:r>
      <w:proofErr w:type="spellEnd"/>
      <w:r w:rsidRPr="00FF0019">
        <w:rPr>
          <w:rFonts w:eastAsia="Times New Roman"/>
          <w:bCs/>
          <w:sz w:val="22"/>
          <w:szCs w:val="22"/>
        </w:rPr>
        <w:t xml:space="preserve"> </w:t>
      </w:r>
      <w:proofErr w:type="spellStart"/>
      <w:r w:rsidRPr="00FF0019">
        <w:rPr>
          <w:rFonts w:eastAsia="Times New Roman"/>
          <w:bCs/>
          <w:sz w:val="22"/>
          <w:szCs w:val="22"/>
        </w:rPr>
        <w:t>свідомість</w:t>
      </w:r>
      <w:proofErr w:type="spellEnd"/>
      <w:r w:rsidRPr="00FF0019">
        <w:rPr>
          <w:rFonts w:eastAsia="Times New Roman"/>
          <w:bCs/>
          <w:sz w:val="22"/>
          <w:szCs w:val="22"/>
        </w:rPr>
        <w:t xml:space="preserve"> </w:t>
      </w:r>
      <w:proofErr w:type="spellStart"/>
      <w:r w:rsidRPr="00FF0019">
        <w:rPr>
          <w:rFonts w:eastAsia="Times New Roman"/>
          <w:bCs/>
          <w:sz w:val="22"/>
          <w:szCs w:val="22"/>
        </w:rPr>
        <w:t>мільйонів</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і </w:t>
      </w:r>
      <w:proofErr w:type="spellStart"/>
      <w:r w:rsidRPr="00FF0019">
        <w:rPr>
          <w:rFonts w:eastAsia="Times New Roman"/>
          <w:bCs/>
          <w:sz w:val="22"/>
          <w:szCs w:val="22"/>
        </w:rPr>
        <w:t>виробники</w:t>
      </w:r>
      <w:proofErr w:type="spellEnd"/>
      <w:r w:rsidRPr="00FF0019">
        <w:rPr>
          <w:rFonts w:eastAsia="Times New Roman"/>
          <w:bCs/>
          <w:sz w:val="22"/>
          <w:szCs w:val="22"/>
        </w:rPr>
        <w:t xml:space="preserve"> </w:t>
      </w:r>
      <w:proofErr w:type="spellStart"/>
      <w:r w:rsidRPr="00FF0019">
        <w:rPr>
          <w:rFonts w:eastAsia="Times New Roman"/>
          <w:bCs/>
          <w:sz w:val="22"/>
          <w:szCs w:val="22"/>
        </w:rPr>
        <w:t>готові</w:t>
      </w:r>
      <w:proofErr w:type="spellEnd"/>
      <w:r w:rsidRPr="00FF0019">
        <w:rPr>
          <w:rFonts w:eastAsia="Times New Roman"/>
          <w:bCs/>
          <w:sz w:val="22"/>
          <w:szCs w:val="22"/>
        </w:rPr>
        <w:t xml:space="preserve"> на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заробляти</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w:t>
      </w:r>
      <w:proofErr w:type="spellStart"/>
      <w:r w:rsidRPr="00FF0019">
        <w:rPr>
          <w:rFonts w:eastAsia="Times New Roman"/>
          <w:bCs/>
          <w:sz w:val="22"/>
          <w:szCs w:val="22"/>
        </w:rPr>
        <w:t>випустила</w:t>
      </w:r>
      <w:proofErr w:type="spellEnd"/>
      <w:r w:rsidRPr="00FF0019">
        <w:rPr>
          <w:rFonts w:eastAsia="Times New Roman"/>
          <w:bCs/>
          <w:sz w:val="22"/>
          <w:szCs w:val="22"/>
        </w:rPr>
        <w:t xml:space="preserve"> </w:t>
      </w:r>
      <w:proofErr w:type="spellStart"/>
      <w:r w:rsidRPr="00FF0019">
        <w:rPr>
          <w:rFonts w:eastAsia="Times New Roman"/>
          <w:bCs/>
          <w:sz w:val="22"/>
          <w:szCs w:val="22"/>
        </w:rPr>
        <w:t>лімітовану</w:t>
      </w:r>
      <w:proofErr w:type="spellEnd"/>
      <w:r w:rsidRPr="00FF0019">
        <w:rPr>
          <w:rFonts w:eastAsia="Times New Roman"/>
          <w:bCs/>
          <w:sz w:val="22"/>
          <w:szCs w:val="22"/>
        </w:rPr>
        <w:t xml:space="preserve"> </w:t>
      </w:r>
      <w:proofErr w:type="spellStart"/>
      <w:r w:rsidRPr="00FF0019">
        <w:rPr>
          <w:rFonts w:eastAsia="Times New Roman"/>
          <w:bCs/>
          <w:sz w:val="22"/>
          <w:szCs w:val="22"/>
        </w:rPr>
        <w:t>серію</w:t>
      </w:r>
      <w:proofErr w:type="spellEnd"/>
      <w:r w:rsidRPr="00FF0019">
        <w:rPr>
          <w:rFonts w:eastAsia="Times New Roman"/>
          <w:bCs/>
          <w:sz w:val="22"/>
          <w:szCs w:val="22"/>
        </w:rPr>
        <w:t xml:space="preserve"> </w:t>
      </w:r>
      <w:proofErr w:type="spellStart"/>
      <w:r w:rsidRPr="00FF0019">
        <w:rPr>
          <w:rFonts w:eastAsia="Times New Roman"/>
          <w:bCs/>
          <w:sz w:val="22"/>
          <w:szCs w:val="22"/>
        </w:rPr>
        <w:t>свого</w:t>
      </w:r>
      <w:proofErr w:type="spellEnd"/>
      <w:r w:rsidRPr="00FF0019">
        <w:rPr>
          <w:rFonts w:eastAsia="Times New Roman"/>
          <w:bCs/>
          <w:sz w:val="22"/>
          <w:szCs w:val="22"/>
        </w:rPr>
        <w:t xml:space="preserve"> напою з </w:t>
      </w:r>
      <w:proofErr w:type="spellStart"/>
      <w:r w:rsidRPr="00FF0019">
        <w:rPr>
          <w:rFonts w:eastAsia="Times New Roman"/>
          <w:bCs/>
          <w:sz w:val="22"/>
          <w:szCs w:val="22"/>
        </w:rPr>
        <w:t>провідними</w:t>
      </w:r>
      <w:proofErr w:type="spellEnd"/>
      <w:r w:rsidRPr="00FF0019">
        <w:rPr>
          <w:rFonts w:eastAsia="Times New Roman"/>
          <w:bCs/>
          <w:sz w:val="22"/>
          <w:szCs w:val="22"/>
        </w:rPr>
        <w:t xml:space="preserve"> </w:t>
      </w:r>
      <w:proofErr w:type="spellStart"/>
      <w:r w:rsidRPr="00FF0019">
        <w:rPr>
          <w:rFonts w:eastAsia="Times New Roman"/>
          <w:bCs/>
          <w:sz w:val="22"/>
          <w:szCs w:val="22"/>
        </w:rPr>
        <w:t>модними</w:t>
      </w:r>
      <w:proofErr w:type="spellEnd"/>
      <w:r w:rsidRPr="00FF0019">
        <w:rPr>
          <w:rFonts w:eastAsia="Times New Roman"/>
          <w:bCs/>
          <w:sz w:val="22"/>
          <w:szCs w:val="22"/>
        </w:rPr>
        <w:t xml:space="preserve"> </w:t>
      </w:r>
      <w:proofErr w:type="spellStart"/>
      <w:r w:rsidRPr="00FF0019">
        <w:rPr>
          <w:rFonts w:eastAsia="Times New Roman"/>
          <w:bCs/>
          <w:sz w:val="22"/>
          <w:szCs w:val="22"/>
        </w:rPr>
        <w:t>будинками</w:t>
      </w:r>
      <w:proofErr w:type="spellEnd"/>
      <w:r w:rsidRPr="00FF0019">
        <w:rPr>
          <w:rFonts w:eastAsia="Times New Roman"/>
          <w:bCs/>
          <w:sz w:val="22"/>
          <w:szCs w:val="22"/>
        </w:rPr>
        <w:t xml:space="preserve">, і </w:t>
      </w:r>
      <w:proofErr w:type="spellStart"/>
      <w:r w:rsidRPr="00FF0019">
        <w:rPr>
          <w:rFonts w:eastAsia="Times New Roman"/>
          <w:bCs/>
          <w:sz w:val="22"/>
          <w:szCs w:val="22"/>
        </w:rPr>
        <w:t>тепер</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не просто </w:t>
      </w:r>
      <w:proofErr w:type="spellStart"/>
      <w:r w:rsidRPr="00FF0019">
        <w:rPr>
          <w:rFonts w:eastAsia="Times New Roman"/>
          <w:bCs/>
          <w:sz w:val="22"/>
          <w:szCs w:val="22"/>
        </w:rPr>
        <w:t>напій</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вже</w:t>
      </w:r>
      <w:proofErr w:type="spellEnd"/>
      <w:r w:rsidRPr="00FF0019">
        <w:rPr>
          <w:rFonts w:eastAsia="Times New Roman"/>
          <w:bCs/>
          <w:sz w:val="22"/>
          <w:szCs w:val="22"/>
        </w:rPr>
        <w:t xml:space="preserve"> </w:t>
      </w:r>
      <w:proofErr w:type="spellStart"/>
      <w:r w:rsidRPr="00FF0019">
        <w:rPr>
          <w:rFonts w:eastAsia="Times New Roman"/>
          <w:bCs/>
          <w:sz w:val="22"/>
          <w:szCs w:val="22"/>
        </w:rPr>
        <w:t>модний</w:t>
      </w:r>
      <w:proofErr w:type="spellEnd"/>
      <w:r w:rsidRPr="00FF0019">
        <w:rPr>
          <w:rFonts w:eastAsia="Times New Roman"/>
          <w:bCs/>
          <w:sz w:val="22"/>
          <w:szCs w:val="22"/>
        </w:rPr>
        <w:t xml:space="preserve"> </w:t>
      </w:r>
      <w:proofErr w:type="spellStart"/>
      <w:r w:rsidRPr="00FF0019">
        <w:rPr>
          <w:rFonts w:eastAsia="Times New Roman"/>
          <w:bCs/>
          <w:sz w:val="22"/>
          <w:szCs w:val="22"/>
        </w:rPr>
        <w:t>аксесуар</w:t>
      </w:r>
      <w:proofErr w:type="spellEnd"/>
      <w:r w:rsidRPr="00FF0019">
        <w:rPr>
          <w:rFonts w:eastAsia="Times New Roman"/>
          <w:bCs/>
          <w:sz w:val="22"/>
          <w:szCs w:val="22"/>
        </w:rPr>
        <w:t xml:space="preserve">. Уже </w:t>
      </w:r>
      <w:proofErr w:type="spellStart"/>
      <w:r w:rsidRPr="00FF0019">
        <w:rPr>
          <w:rFonts w:eastAsia="Times New Roman"/>
          <w:bCs/>
          <w:sz w:val="22"/>
          <w:szCs w:val="22"/>
        </w:rPr>
        <w:t>згадуваний</w:t>
      </w:r>
      <w:proofErr w:type="spellEnd"/>
      <w:r w:rsidRPr="00FF0019">
        <w:rPr>
          <w:rFonts w:eastAsia="Times New Roman"/>
          <w:bCs/>
          <w:sz w:val="22"/>
          <w:szCs w:val="22"/>
        </w:rPr>
        <w:t xml:space="preserve"> </w:t>
      </w:r>
      <w:proofErr w:type="spellStart"/>
      <w:r w:rsidRPr="00FF0019">
        <w:rPr>
          <w:rFonts w:eastAsia="Times New Roman"/>
          <w:bCs/>
          <w:sz w:val="22"/>
          <w:szCs w:val="22"/>
        </w:rPr>
        <w:t>Adidas</w:t>
      </w:r>
      <w:proofErr w:type="spellEnd"/>
      <w:r w:rsidRPr="00FF0019">
        <w:rPr>
          <w:rFonts w:eastAsia="Times New Roman"/>
          <w:bCs/>
          <w:sz w:val="22"/>
          <w:szCs w:val="22"/>
        </w:rPr>
        <w:t xml:space="preserve"> </w:t>
      </w:r>
      <w:proofErr w:type="spellStart"/>
      <w:r w:rsidRPr="00FF0019">
        <w:rPr>
          <w:rFonts w:eastAsia="Times New Roman"/>
          <w:bCs/>
          <w:sz w:val="22"/>
          <w:szCs w:val="22"/>
        </w:rPr>
        <w:t>вражає</w:t>
      </w:r>
      <w:proofErr w:type="spellEnd"/>
      <w:r w:rsidRPr="00FF0019">
        <w:rPr>
          <w:rFonts w:eastAsia="Times New Roman"/>
          <w:bCs/>
          <w:sz w:val="22"/>
          <w:szCs w:val="22"/>
        </w:rPr>
        <w:t xml:space="preserve"> </w:t>
      </w:r>
      <w:proofErr w:type="spellStart"/>
      <w:r w:rsidRPr="00FF0019">
        <w:rPr>
          <w:rFonts w:eastAsia="Times New Roman"/>
          <w:bCs/>
          <w:sz w:val="22"/>
          <w:szCs w:val="22"/>
        </w:rPr>
        <w:t>знову</w:t>
      </w:r>
      <w:proofErr w:type="spellEnd"/>
      <w:r w:rsidRPr="00FF0019">
        <w:rPr>
          <w:rFonts w:eastAsia="Times New Roman"/>
          <w:bCs/>
          <w:sz w:val="22"/>
          <w:szCs w:val="22"/>
        </w:rPr>
        <w:t xml:space="preserve"> – </w:t>
      </w:r>
      <w:proofErr w:type="spellStart"/>
      <w:r w:rsidRPr="00FF0019">
        <w:rPr>
          <w:rFonts w:eastAsia="Times New Roman"/>
          <w:bCs/>
          <w:sz w:val="22"/>
          <w:szCs w:val="22"/>
        </w:rPr>
        <w:t>спеціально</w:t>
      </w:r>
      <w:proofErr w:type="spellEnd"/>
      <w:r w:rsidRPr="00FF0019">
        <w:rPr>
          <w:rFonts w:eastAsia="Times New Roman"/>
          <w:bCs/>
          <w:sz w:val="22"/>
          <w:szCs w:val="22"/>
        </w:rPr>
        <w:t xml:space="preserve"> для </w:t>
      </w:r>
      <w:proofErr w:type="spellStart"/>
      <w:r w:rsidRPr="00FF0019">
        <w:rPr>
          <w:rFonts w:eastAsia="Times New Roman"/>
          <w:bCs/>
          <w:sz w:val="22"/>
          <w:szCs w:val="22"/>
        </w:rPr>
        <w:t>Barbie</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виробляє</w:t>
      </w:r>
      <w:proofErr w:type="spellEnd"/>
      <w:r w:rsidRPr="00FF0019">
        <w:rPr>
          <w:rFonts w:eastAsia="Times New Roman"/>
          <w:bCs/>
          <w:sz w:val="22"/>
          <w:szCs w:val="22"/>
        </w:rPr>
        <w:t xml:space="preserve"> </w:t>
      </w:r>
      <w:proofErr w:type="spellStart"/>
      <w:r w:rsidRPr="00FF0019">
        <w:rPr>
          <w:rFonts w:eastAsia="Times New Roman"/>
          <w:bCs/>
          <w:sz w:val="22"/>
          <w:szCs w:val="22"/>
        </w:rPr>
        <w:t>брендований</w:t>
      </w:r>
      <w:proofErr w:type="spellEnd"/>
      <w:r w:rsidRPr="00FF0019">
        <w:rPr>
          <w:rFonts w:eastAsia="Times New Roman"/>
          <w:bCs/>
          <w:sz w:val="22"/>
          <w:szCs w:val="22"/>
        </w:rPr>
        <w:t xml:space="preserve"> </w:t>
      </w:r>
      <w:proofErr w:type="spellStart"/>
      <w:r w:rsidRPr="00FF0019">
        <w:rPr>
          <w:rFonts w:eastAsia="Times New Roman"/>
          <w:bCs/>
          <w:sz w:val="22"/>
          <w:szCs w:val="22"/>
        </w:rPr>
        <w:t>одяг</w:t>
      </w:r>
      <w:proofErr w:type="spellEnd"/>
      <w:r w:rsidRPr="00FF0019">
        <w:rPr>
          <w:rFonts w:eastAsia="Times New Roman"/>
          <w:bCs/>
          <w:sz w:val="22"/>
          <w:szCs w:val="22"/>
        </w:rPr>
        <w:t xml:space="preserve"> для </w:t>
      </w:r>
      <w:proofErr w:type="spellStart"/>
      <w:r w:rsidRPr="00FF0019">
        <w:rPr>
          <w:rFonts w:eastAsia="Times New Roman"/>
          <w:bCs/>
          <w:sz w:val="22"/>
          <w:szCs w:val="22"/>
        </w:rPr>
        <w:t>ляльок</w:t>
      </w:r>
      <w:proofErr w:type="spellEnd"/>
      <w:r w:rsidRPr="00FF0019">
        <w:rPr>
          <w:rFonts w:eastAsia="Times New Roman"/>
          <w:bCs/>
          <w:sz w:val="22"/>
          <w:szCs w:val="22"/>
        </w:rPr>
        <w:t xml:space="preserve"> - </w:t>
      </w:r>
      <w:proofErr w:type="spellStart"/>
      <w:r w:rsidRPr="00FF0019">
        <w:rPr>
          <w:rFonts w:eastAsia="Times New Roman"/>
          <w:bCs/>
          <w:sz w:val="22"/>
          <w:szCs w:val="22"/>
        </w:rPr>
        <w:t>прекрасний</w:t>
      </w:r>
      <w:proofErr w:type="spellEnd"/>
      <w:r w:rsidRPr="00FF0019">
        <w:rPr>
          <w:rFonts w:eastAsia="Times New Roman"/>
          <w:bCs/>
          <w:sz w:val="22"/>
          <w:szCs w:val="22"/>
        </w:rPr>
        <w:t xml:space="preserve"> </w:t>
      </w:r>
      <w:proofErr w:type="spellStart"/>
      <w:r w:rsidRPr="00FF0019">
        <w:rPr>
          <w:rFonts w:eastAsia="Times New Roman"/>
          <w:bCs/>
          <w:sz w:val="22"/>
          <w:szCs w:val="22"/>
        </w:rPr>
        <w:t>спосіб</w:t>
      </w:r>
      <w:proofErr w:type="spellEnd"/>
      <w:r w:rsidRPr="00FF0019">
        <w:rPr>
          <w:rFonts w:eastAsia="Times New Roman"/>
          <w:bCs/>
          <w:sz w:val="22"/>
          <w:szCs w:val="22"/>
        </w:rPr>
        <w:t xml:space="preserve"> </w:t>
      </w:r>
      <w:proofErr w:type="spellStart"/>
      <w:r w:rsidRPr="00FF0019">
        <w:rPr>
          <w:rFonts w:eastAsia="Times New Roman"/>
          <w:bCs/>
          <w:sz w:val="22"/>
          <w:szCs w:val="22"/>
        </w:rPr>
        <w:t>виростити</w:t>
      </w:r>
      <w:proofErr w:type="spellEnd"/>
      <w:r w:rsidRPr="00FF0019">
        <w:rPr>
          <w:rFonts w:eastAsia="Times New Roman"/>
          <w:bCs/>
          <w:sz w:val="22"/>
          <w:szCs w:val="22"/>
        </w:rPr>
        <w:t xml:space="preserve"> </w:t>
      </w:r>
      <w:proofErr w:type="spellStart"/>
      <w:r w:rsidRPr="00FF0019">
        <w:rPr>
          <w:rFonts w:eastAsia="Times New Roman"/>
          <w:bCs/>
          <w:sz w:val="22"/>
          <w:szCs w:val="22"/>
        </w:rPr>
        <w:t>лояльне</w:t>
      </w:r>
      <w:proofErr w:type="spellEnd"/>
      <w:r w:rsidRPr="00FF0019">
        <w:rPr>
          <w:rFonts w:eastAsia="Times New Roman"/>
          <w:bCs/>
          <w:sz w:val="22"/>
          <w:szCs w:val="22"/>
        </w:rPr>
        <w:t xml:space="preserve"> </w:t>
      </w:r>
      <w:proofErr w:type="spellStart"/>
      <w:r w:rsidRPr="00FF0019">
        <w:rPr>
          <w:rFonts w:eastAsia="Times New Roman"/>
          <w:bCs/>
          <w:sz w:val="22"/>
          <w:szCs w:val="22"/>
        </w:rPr>
        <w:t>покоління</w:t>
      </w:r>
      <w:proofErr w:type="spellEnd"/>
      <w:r w:rsidRPr="00FF0019">
        <w:rPr>
          <w:rFonts w:eastAsia="Times New Roman"/>
          <w:bCs/>
          <w:sz w:val="22"/>
          <w:szCs w:val="22"/>
        </w:rPr>
        <w:t>.</w:t>
      </w:r>
    </w:p>
    <w:p w14:paraId="2AE9C028"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Fiat</w:t>
      </w:r>
      <w:proofErr w:type="spellEnd"/>
      <w:r w:rsidRPr="00FF0019">
        <w:rPr>
          <w:rFonts w:eastAsia="Times New Roman"/>
          <w:bCs/>
          <w:sz w:val="22"/>
          <w:szCs w:val="22"/>
        </w:rPr>
        <w:t xml:space="preserve"> 500 – маленький </w:t>
      </w:r>
      <w:proofErr w:type="spellStart"/>
      <w:r w:rsidRPr="00FF0019">
        <w:rPr>
          <w:rFonts w:eastAsia="Times New Roman"/>
          <w:bCs/>
          <w:sz w:val="22"/>
          <w:szCs w:val="22"/>
        </w:rPr>
        <w:t>стильний</w:t>
      </w:r>
      <w:proofErr w:type="spellEnd"/>
      <w:r w:rsidRPr="00FF0019">
        <w:rPr>
          <w:rFonts w:eastAsia="Times New Roman"/>
          <w:bCs/>
          <w:sz w:val="22"/>
          <w:szCs w:val="22"/>
        </w:rPr>
        <w:t xml:space="preserve"> </w:t>
      </w:r>
      <w:proofErr w:type="spellStart"/>
      <w:r w:rsidRPr="00FF0019">
        <w:rPr>
          <w:rFonts w:eastAsia="Times New Roman"/>
          <w:bCs/>
          <w:sz w:val="22"/>
          <w:szCs w:val="22"/>
        </w:rPr>
        <w:t>європейський</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автомобільчик</w:t>
      </w:r>
      <w:proofErr w:type="spellEnd"/>
      <w:r w:rsidRPr="00FF0019">
        <w:rPr>
          <w:rFonts w:eastAsia="Times New Roman"/>
          <w:bCs/>
          <w:sz w:val="22"/>
          <w:szCs w:val="22"/>
        </w:rPr>
        <w:t xml:space="preserve">. Але з </w:t>
      </w:r>
      <w:proofErr w:type="spellStart"/>
      <w:r w:rsidRPr="00FF0019">
        <w:rPr>
          <w:rFonts w:eastAsia="Times New Roman"/>
          <w:bCs/>
          <w:sz w:val="22"/>
          <w:szCs w:val="22"/>
        </w:rPr>
        <w:t>комплектацією</w:t>
      </w:r>
      <w:proofErr w:type="spellEnd"/>
      <w:r w:rsidRPr="00FF0019">
        <w:rPr>
          <w:rFonts w:eastAsia="Times New Roman"/>
          <w:bCs/>
          <w:sz w:val="22"/>
          <w:szCs w:val="22"/>
        </w:rPr>
        <w:t xml:space="preserve"> </w:t>
      </w:r>
      <w:proofErr w:type="spellStart"/>
      <w:r w:rsidRPr="00FF0019">
        <w:rPr>
          <w:rFonts w:eastAsia="Times New Roman"/>
          <w:bCs/>
          <w:sz w:val="22"/>
          <w:szCs w:val="22"/>
        </w:rPr>
        <w:t>Diesel</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став не просто </w:t>
      </w:r>
      <w:proofErr w:type="spellStart"/>
      <w:r w:rsidRPr="00FF0019">
        <w:rPr>
          <w:rFonts w:eastAsia="Times New Roman"/>
          <w:bCs/>
          <w:sz w:val="22"/>
          <w:szCs w:val="22"/>
        </w:rPr>
        <w:t>модним</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став </w:t>
      </w:r>
      <w:proofErr w:type="spellStart"/>
      <w:r w:rsidRPr="00FF0019">
        <w:rPr>
          <w:rFonts w:eastAsia="Times New Roman"/>
          <w:bCs/>
          <w:sz w:val="22"/>
          <w:szCs w:val="22"/>
        </w:rPr>
        <w:t>провокаційним</w:t>
      </w:r>
      <w:proofErr w:type="spellEnd"/>
      <w:r w:rsidRPr="00FF0019">
        <w:rPr>
          <w:rFonts w:eastAsia="Times New Roman"/>
          <w:bCs/>
          <w:sz w:val="22"/>
          <w:szCs w:val="22"/>
        </w:rPr>
        <w:t xml:space="preserve">, у </w:t>
      </w:r>
      <w:proofErr w:type="spellStart"/>
      <w:r w:rsidRPr="00FF0019">
        <w:rPr>
          <w:rFonts w:eastAsia="Times New Roman"/>
          <w:bCs/>
          <w:sz w:val="22"/>
          <w:szCs w:val="22"/>
        </w:rPr>
        <w:t>нього</w:t>
      </w:r>
      <w:proofErr w:type="spellEnd"/>
      <w:r w:rsidRPr="00FF0019">
        <w:rPr>
          <w:rFonts w:eastAsia="Times New Roman"/>
          <w:bCs/>
          <w:sz w:val="22"/>
          <w:szCs w:val="22"/>
        </w:rPr>
        <w:t xml:space="preserve"> </w:t>
      </w:r>
      <w:proofErr w:type="spellStart"/>
      <w:r w:rsidRPr="00FF0019">
        <w:rPr>
          <w:rFonts w:eastAsia="Times New Roman"/>
          <w:bCs/>
          <w:sz w:val="22"/>
          <w:szCs w:val="22"/>
        </w:rPr>
        <w:t>з'явився</w:t>
      </w:r>
      <w:proofErr w:type="spellEnd"/>
      <w:r w:rsidRPr="00FF0019">
        <w:rPr>
          <w:rFonts w:eastAsia="Times New Roman"/>
          <w:bCs/>
          <w:sz w:val="22"/>
          <w:szCs w:val="22"/>
        </w:rPr>
        <w:t xml:space="preserve"> дух </w:t>
      </w:r>
      <w:proofErr w:type="spellStart"/>
      <w:r w:rsidRPr="00FF0019">
        <w:rPr>
          <w:rFonts w:eastAsia="Times New Roman"/>
          <w:bCs/>
          <w:sz w:val="22"/>
          <w:szCs w:val="22"/>
        </w:rPr>
        <w:t>свободи</w:t>
      </w:r>
      <w:proofErr w:type="spellEnd"/>
      <w:r w:rsidRPr="00FF0019">
        <w:rPr>
          <w:rFonts w:eastAsia="Times New Roman"/>
          <w:bCs/>
          <w:sz w:val="22"/>
          <w:szCs w:val="22"/>
        </w:rPr>
        <w:t xml:space="preserve">. </w:t>
      </w: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трохи</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провокації</w:t>
      </w:r>
      <w:proofErr w:type="spellEnd"/>
      <w:r w:rsidRPr="00FF0019">
        <w:rPr>
          <w:rFonts w:eastAsia="Times New Roman"/>
          <w:bCs/>
          <w:sz w:val="22"/>
          <w:szCs w:val="22"/>
        </w:rPr>
        <w:t xml:space="preserve"> та </w:t>
      </w:r>
      <w:proofErr w:type="spellStart"/>
      <w:r w:rsidRPr="00FF0019">
        <w:rPr>
          <w:rFonts w:eastAsia="Times New Roman"/>
          <w:bCs/>
          <w:sz w:val="22"/>
          <w:szCs w:val="22"/>
        </w:rPr>
        <w:t>свободи</w:t>
      </w:r>
      <w:proofErr w:type="spellEnd"/>
      <w:r w:rsidRPr="00FF0019">
        <w:rPr>
          <w:rFonts w:eastAsia="Times New Roman"/>
          <w:bCs/>
          <w:sz w:val="22"/>
          <w:szCs w:val="22"/>
        </w:rPr>
        <w:t xml:space="preserve"> – </w:t>
      </w:r>
      <w:proofErr w:type="spellStart"/>
      <w:r w:rsidRPr="00FF0019">
        <w:rPr>
          <w:rFonts w:eastAsia="Times New Roman"/>
          <w:bCs/>
          <w:sz w:val="22"/>
          <w:szCs w:val="22"/>
        </w:rPr>
        <w:t>Ford</w:t>
      </w:r>
      <w:proofErr w:type="spellEnd"/>
      <w:r w:rsidRPr="00FF0019">
        <w:rPr>
          <w:rFonts w:eastAsia="Times New Roman"/>
          <w:bCs/>
          <w:sz w:val="22"/>
          <w:szCs w:val="22"/>
        </w:rPr>
        <w:t xml:space="preserve"> F150 і </w:t>
      </w:r>
      <w:proofErr w:type="spellStart"/>
      <w:r w:rsidRPr="00FF0019">
        <w:rPr>
          <w:rFonts w:eastAsia="Times New Roman"/>
          <w:bCs/>
          <w:sz w:val="22"/>
          <w:szCs w:val="22"/>
        </w:rPr>
        <w:t>Harley</w:t>
      </w:r>
      <w:proofErr w:type="spellEnd"/>
      <w:r w:rsidRPr="00FF0019">
        <w:rPr>
          <w:rFonts w:eastAsia="Times New Roman"/>
          <w:bCs/>
          <w:sz w:val="22"/>
          <w:szCs w:val="22"/>
        </w:rPr>
        <w:t xml:space="preserve"> </w:t>
      </w:r>
      <w:proofErr w:type="spellStart"/>
      <w:r w:rsidRPr="00FF0019">
        <w:rPr>
          <w:rFonts w:eastAsia="Times New Roman"/>
          <w:bCs/>
          <w:sz w:val="22"/>
          <w:szCs w:val="22"/>
        </w:rPr>
        <w:t>Davidson</w:t>
      </w:r>
      <w:proofErr w:type="spellEnd"/>
      <w:r w:rsidRPr="00FF0019">
        <w:rPr>
          <w:rFonts w:eastAsia="Times New Roman"/>
          <w:bCs/>
          <w:sz w:val="22"/>
          <w:szCs w:val="22"/>
        </w:rPr>
        <w:t xml:space="preserve">. </w:t>
      </w:r>
      <w:proofErr w:type="spellStart"/>
      <w:r w:rsidRPr="00FF0019">
        <w:rPr>
          <w:rFonts w:eastAsia="Times New Roman"/>
          <w:bCs/>
          <w:sz w:val="22"/>
          <w:szCs w:val="22"/>
        </w:rPr>
        <w:t>Навіщо</w:t>
      </w:r>
      <w:proofErr w:type="spellEnd"/>
      <w:r w:rsidRPr="00FF0019">
        <w:rPr>
          <w:rFonts w:eastAsia="Times New Roman"/>
          <w:bCs/>
          <w:sz w:val="22"/>
          <w:szCs w:val="22"/>
        </w:rPr>
        <w:t xml:space="preserve"> вам </w:t>
      </w:r>
      <w:proofErr w:type="spellStart"/>
      <w:r w:rsidRPr="00FF0019">
        <w:rPr>
          <w:rFonts w:eastAsia="Times New Roman"/>
          <w:bCs/>
          <w:sz w:val="22"/>
          <w:szCs w:val="22"/>
        </w:rPr>
        <w:t>нудний</w:t>
      </w:r>
      <w:proofErr w:type="spellEnd"/>
      <w:r w:rsidRPr="00FF0019">
        <w:rPr>
          <w:rFonts w:eastAsia="Times New Roman"/>
          <w:bCs/>
          <w:sz w:val="22"/>
          <w:szCs w:val="22"/>
        </w:rPr>
        <w:t xml:space="preserve"> </w:t>
      </w:r>
      <w:proofErr w:type="spellStart"/>
      <w:r w:rsidRPr="00FF0019">
        <w:rPr>
          <w:rFonts w:eastAsia="Times New Roman"/>
          <w:bCs/>
          <w:sz w:val="22"/>
          <w:szCs w:val="22"/>
        </w:rPr>
        <w:t>пікап</w:t>
      </w:r>
      <w:proofErr w:type="spellEnd"/>
      <w:r w:rsidRPr="00FF0019">
        <w:rPr>
          <w:rFonts w:eastAsia="Times New Roman"/>
          <w:bCs/>
          <w:sz w:val="22"/>
          <w:szCs w:val="22"/>
        </w:rPr>
        <w:t xml:space="preserve">, коли є ось </w:t>
      </w:r>
      <w:proofErr w:type="spellStart"/>
      <w:r w:rsidRPr="00FF0019">
        <w:rPr>
          <w:rFonts w:eastAsia="Times New Roman"/>
          <w:bCs/>
          <w:sz w:val="22"/>
          <w:szCs w:val="22"/>
        </w:rPr>
        <w:t>цей</w:t>
      </w:r>
      <w:proofErr w:type="spellEnd"/>
      <w:r w:rsidRPr="00FF0019">
        <w:rPr>
          <w:rFonts w:eastAsia="Times New Roman"/>
          <w:bCs/>
          <w:sz w:val="22"/>
          <w:szCs w:val="22"/>
        </w:rPr>
        <w:t xml:space="preserve">? А, </w:t>
      </w:r>
      <w:proofErr w:type="spellStart"/>
      <w:r w:rsidRPr="00FF0019">
        <w:rPr>
          <w:rFonts w:eastAsia="Times New Roman"/>
          <w:bCs/>
          <w:sz w:val="22"/>
          <w:szCs w:val="22"/>
        </w:rPr>
        <w:t>може</w:t>
      </w:r>
      <w:proofErr w:type="spellEnd"/>
      <w:r w:rsidRPr="00FF0019">
        <w:rPr>
          <w:rFonts w:eastAsia="Times New Roman"/>
          <w:bCs/>
          <w:sz w:val="22"/>
          <w:szCs w:val="22"/>
        </w:rPr>
        <w:t xml:space="preserve">, ви </w:t>
      </w:r>
      <w:proofErr w:type="spellStart"/>
      <w:r w:rsidRPr="00FF0019">
        <w:rPr>
          <w:rFonts w:eastAsia="Times New Roman"/>
          <w:bCs/>
          <w:sz w:val="22"/>
          <w:szCs w:val="22"/>
        </w:rPr>
        <w:t>вже</w:t>
      </w:r>
      <w:proofErr w:type="spellEnd"/>
      <w:r w:rsidRPr="00FF0019">
        <w:rPr>
          <w:rFonts w:eastAsia="Times New Roman"/>
          <w:bCs/>
          <w:sz w:val="22"/>
          <w:szCs w:val="22"/>
        </w:rPr>
        <w:t xml:space="preserve"> </w:t>
      </w:r>
      <w:proofErr w:type="spellStart"/>
      <w:r w:rsidRPr="00FF0019">
        <w:rPr>
          <w:rFonts w:eastAsia="Times New Roman"/>
          <w:bCs/>
          <w:sz w:val="22"/>
          <w:szCs w:val="22"/>
        </w:rPr>
        <w:t>володар</w:t>
      </w:r>
      <w:proofErr w:type="spellEnd"/>
      <w:r w:rsidRPr="00FF0019">
        <w:rPr>
          <w:rFonts w:eastAsia="Times New Roman"/>
          <w:bCs/>
          <w:sz w:val="22"/>
          <w:szCs w:val="22"/>
        </w:rPr>
        <w:t xml:space="preserve"> культового мотоцикла? </w:t>
      </w:r>
      <w:proofErr w:type="spellStart"/>
      <w:r w:rsidRPr="00FF0019">
        <w:rPr>
          <w:rFonts w:eastAsia="Times New Roman"/>
          <w:bCs/>
          <w:sz w:val="22"/>
          <w:szCs w:val="22"/>
        </w:rPr>
        <w:t>Тоді</w:t>
      </w:r>
      <w:proofErr w:type="spellEnd"/>
      <w:r w:rsidRPr="00FF0019">
        <w:rPr>
          <w:rFonts w:eastAsia="Times New Roman"/>
          <w:bCs/>
          <w:sz w:val="22"/>
          <w:szCs w:val="22"/>
        </w:rPr>
        <w:t xml:space="preserve"> купить </w:t>
      </w:r>
      <w:proofErr w:type="spellStart"/>
      <w:r w:rsidRPr="00FF0019">
        <w:rPr>
          <w:rFonts w:eastAsia="Times New Roman"/>
          <w:bCs/>
          <w:sz w:val="22"/>
          <w:szCs w:val="22"/>
        </w:rPr>
        <w:t>цей</w:t>
      </w:r>
      <w:proofErr w:type="spellEnd"/>
      <w:r w:rsidRPr="00FF0019">
        <w:rPr>
          <w:rFonts w:eastAsia="Times New Roman"/>
          <w:bCs/>
          <w:sz w:val="22"/>
          <w:szCs w:val="22"/>
        </w:rPr>
        <w:t xml:space="preserve"> </w:t>
      </w:r>
      <w:proofErr w:type="spellStart"/>
      <w:r w:rsidRPr="00FF0019">
        <w:rPr>
          <w:rFonts w:eastAsia="Times New Roman"/>
          <w:bCs/>
          <w:sz w:val="22"/>
          <w:szCs w:val="22"/>
        </w:rPr>
        <w:t>пікап</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перевозити</w:t>
      </w:r>
      <w:proofErr w:type="spellEnd"/>
      <w:r w:rsidRPr="00FF0019">
        <w:rPr>
          <w:rFonts w:eastAsia="Times New Roman"/>
          <w:bCs/>
          <w:sz w:val="22"/>
          <w:szCs w:val="22"/>
        </w:rPr>
        <w:t>.</w:t>
      </w:r>
    </w:p>
    <w:p w14:paraId="647D7C0C"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r w:rsidRPr="00FF0019">
        <w:rPr>
          <w:rFonts w:eastAsia="Times New Roman"/>
          <w:b/>
          <w:bCs/>
          <w:i/>
          <w:sz w:val="22"/>
          <w:szCs w:val="22"/>
        </w:rPr>
        <w:t xml:space="preserve">Принцип 2. </w:t>
      </w:r>
      <w:proofErr w:type="spellStart"/>
      <w:r w:rsidRPr="00FF0019">
        <w:rPr>
          <w:rFonts w:eastAsia="Times New Roman"/>
          <w:b/>
          <w:bCs/>
          <w:i/>
          <w:sz w:val="22"/>
          <w:szCs w:val="22"/>
        </w:rPr>
        <w:t>Створення</w:t>
      </w:r>
      <w:proofErr w:type="spellEnd"/>
      <w:r w:rsidRPr="00FF0019">
        <w:rPr>
          <w:rFonts w:eastAsia="Times New Roman"/>
          <w:b/>
          <w:bCs/>
          <w:i/>
          <w:sz w:val="22"/>
          <w:szCs w:val="22"/>
        </w:rPr>
        <w:t xml:space="preserve"> нового продукту </w:t>
      </w:r>
      <w:proofErr w:type="spellStart"/>
      <w:r w:rsidRPr="00FF0019">
        <w:rPr>
          <w:rFonts w:eastAsia="Times New Roman"/>
          <w:b/>
          <w:bCs/>
          <w:i/>
          <w:sz w:val="22"/>
          <w:szCs w:val="22"/>
        </w:rPr>
        <w:t>або</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послуги</w:t>
      </w:r>
      <w:proofErr w:type="spellEnd"/>
      <w:r w:rsidRPr="00FF0019">
        <w:rPr>
          <w:rFonts w:eastAsia="Times New Roman"/>
          <w:b/>
          <w:bCs/>
          <w:i/>
          <w:sz w:val="22"/>
          <w:szCs w:val="22"/>
        </w:rPr>
        <w:t xml:space="preserve"> </w:t>
      </w:r>
      <w:proofErr w:type="gramStart"/>
      <w:r w:rsidRPr="00FF0019">
        <w:rPr>
          <w:rFonts w:eastAsia="Times New Roman"/>
          <w:b/>
          <w:bCs/>
          <w:i/>
          <w:sz w:val="22"/>
          <w:szCs w:val="22"/>
        </w:rPr>
        <w:t>на ринку</w:t>
      </w:r>
      <w:proofErr w:type="gramEnd"/>
    </w:p>
    <w:p w14:paraId="3D0CB712"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обидва</w:t>
      </w:r>
      <w:proofErr w:type="spellEnd"/>
      <w:r w:rsidRPr="00FF0019">
        <w:rPr>
          <w:rFonts w:eastAsia="Times New Roman"/>
          <w:bCs/>
          <w:sz w:val="22"/>
          <w:szCs w:val="22"/>
        </w:rPr>
        <w:t xml:space="preserve"> бренди в </w:t>
      </w:r>
      <w:proofErr w:type="spellStart"/>
      <w:r w:rsidRPr="00FF0019">
        <w:rPr>
          <w:rFonts w:eastAsia="Times New Roman"/>
          <w:bCs/>
          <w:sz w:val="22"/>
          <w:szCs w:val="22"/>
        </w:rPr>
        <w:t>однаковій</w:t>
      </w:r>
      <w:proofErr w:type="spellEnd"/>
      <w:r w:rsidRPr="00FF0019">
        <w:rPr>
          <w:rFonts w:eastAsia="Times New Roman"/>
          <w:bCs/>
          <w:sz w:val="22"/>
          <w:szCs w:val="22"/>
        </w:rPr>
        <w:t xml:space="preserve"> </w:t>
      </w:r>
      <w:proofErr w:type="spellStart"/>
      <w:r w:rsidRPr="00FF0019">
        <w:rPr>
          <w:rFonts w:eastAsia="Times New Roman"/>
          <w:bCs/>
          <w:sz w:val="22"/>
          <w:szCs w:val="22"/>
        </w:rPr>
        <w:t>мірі</w:t>
      </w:r>
      <w:proofErr w:type="spellEnd"/>
      <w:r w:rsidRPr="00FF0019">
        <w:rPr>
          <w:rFonts w:eastAsia="Times New Roman"/>
          <w:bCs/>
          <w:sz w:val="22"/>
          <w:szCs w:val="22"/>
        </w:rPr>
        <w:t xml:space="preserve"> </w:t>
      </w:r>
      <w:proofErr w:type="spellStart"/>
      <w:r w:rsidRPr="00FF0019">
        <w:rPr>
          <w:rFonts w:eastAsia="Times New Roman"/>
          <w:bCs/>
          <w:sz w:val="22"/>
          <w:szCs w:val="22"/>
        </w:rPr>
        <w:t>беруть</w:t>
      </w:r>
      <w:proofErr w:type="spellEnd"/>
      <w:r w:rsidRPr="00FF0019">
        <w:rPr>
          <w:rFonts w:eastAsia="Times New Roman"/>
          <w:bCs/>
          <w:sz w:val="22"/>
          <w:szCs w:val="22"/>
        </w:rPr>
        <w:t xml:space="preserve"> участь у </w:t>
      </w:r>
      <w:proofErr w:type="spellStart"/>
      <w:r w:rsidRPr="00FF0019">
        <w:rPr>
          <w:rFonts w:eastAsia="Times New Roman"/>
          <w:bCs/>
          <w:sz w:val="22"/>
          <w:szCs w:val="22"/>
        </w:rPr>
        <w:t>створенні</w:t>
      </w:r>
      <w:proofErr w:type="spellEnd"/>
      <w:r w:rsidRPr="00FF0019">
        <w:rPr>
          <w:rFonts w:eastAsia="Times New Roman"/>
          <w:bCs/>
          <w:sz w:val="22"/>
          <w:szCs w:val="22"/>
        </w:rPr>
        <w:t xml:space="preserve"> нового та </w:t>
      </w:r>
      <w:proofErr w:type="spellStart"/>
      <w:r w:rsidRPr="00FF0019">
        <w:rPr>
          <w:rFonts w:eastAsia="Times New Roman"/>
          <w:bCs/>
          <w:sz w:val="22"/>
          <w:szCs w:val="22"/>
        </w:rPr>
        <w:t>унікального</w:t>
      </w:r>
      <w:proofErr w:type="spellEnd"/>
      <w:r w:rsidRPr="00FF0019">
        <w:rPr>
          <w:rFonts w:eastAsia="Times New Roman"/>
          <w:bCs/>
          <w:sz w:val="22"/>
          <w:szCs w:val="22"/>
        </w:rPr>
        <w:t xml:space="preserve"> продукту,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володіє</w:t>
      </w:r>
      <w:proofErr w:type="spellEnd"/>
      <w:r w:rsidRPr="00FF0019">
        <w:rPr>
          <w:rFonts w:eastAsia="Times New Roman"/>
          <w:bCs/>
          <w:sz w:val="22"/>
          <w:szCs w:val="22"/>
        </w:rPr>
        <w:t xml:space="preserve"> абсолютною конкурентною </w:t>
      </w:r>
      <w:proofErr w:type="spellStart"/>
      <w:r w:rsidRPr="00FF0019">
        <w:rPr>
          <w:rFonts w:eastAsia="Times New Roman"/>
          <w:bCs/>
          <w:sz w:val="22"/>
          <w:szCs w:val="22"/>
        </w:rPr>
        <w:t>перевагою</w:t>
      </w:r>
      <w:proofErr w:type="spellEnd"/>
      <w:r w:rsidRPr="00FF0019">
        <w:rPr>
          <w:rFonts w:eastAsia="Times New Roman"/>
          <w:bCs/>
          <w:sz w:val="22"/>
          <w:szCs w:val="22"/>
        </w:rPr>
        <w:t>.</w:t>
      </w:r>
    </w:p>
    <w:p w14:paraId="2BD7F7CB"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Mercedes</w:t>
      </w:r>
      <w:proofErr w:type="spellEnd"/>
      <w:r w:rsidRPr="00FF0019">
        <w:rPr>
          <w:rFonts w:eastAsia="Times New Roman"/>
          <w:bCs/>
          <w:sz w:val="22"/>
          <w:szCs w:val="22"/>
        </w:rPr>
        <w:t xml:space="preserve"> і </w:t>
      </w:r>
      <w:proofErr w:type="spellStart"/>
      <w:r w:rsidRPr="00FF0019">
        <w:rPr>
          <w:rFonts w:eastAsia="Times New Roman"/>
          <w:bCs/>
          <w:sz w:val="22"/>
          <w:szCs w:val="22"/>
        </w:rPr>
        <w:t>McClaren</w:t>
      </w:r>
      <w:proofErr w:type="spellEnd"/>
      <w:r w:rsidRPr="00FF0019">
        <w:rPr>
          <w:rFonts w:eastAsia="Times New Roman"/>
          <w:bCs/>
          <w:sz w:val="22"/>
          <w:szCs w:val="22"/>
        </w:rPr>
        <w:t xml:space="preserve"> </w:t>
      </w:r>
      <w:proofErr w:type="spellStart"/>
      <w:r w:rsidRPr="00FF0019">
        <w:rPr>
          <w:rFonts w:eastAsia="Times New Roman"/>
          <w:bCs/>
          <w:sz w:val="22"/>
          <w:szCs w:val="22"/>
        </w:rPr>
        <w:t>об'єдналися</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створити</w:t>
      </w:r>
      <w:proofErr w:type="spellEnd"/>
      <w:r w:rsidRPr="00FF0019">
        <w:rPr>
          <w:rFonts w:eastAsia="Times New Roman"/>
          <w:bCs/>
          <w:sz w:val="22"/>
          <w:szCs w:val="22"/>
        </w:rPr>
        <w:t xml:space="preserve"> </w:t>
      </w:r>
      <w:proofErr w:type="spellStart"/>
      <w:r w:rsidRPr="00FF0019">
        <w:rPr>
          <w:rFonts w:eastAsia="Times New Roman"/>
          <w:bCs/>
          <w:sz w:val="22"/>
          <w:szCs w:val="22"/>
        </w:rPr>
        <w:t>потужний</w:t>
      </w:r>
      <w:proofErr w:type="spellEnd"/>
      <w:r w:rsidRPr="00FF0019">
        <w:rPr>
          <w:rFonts w:eastAsia="Times New Roman"/>
          <w:bCs/>
          <w:sz w:val="22"/>
          <w:szCs w:val="22"/>
        </w:rPr>
        <w:t xml:space="preserve"> родстер.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вже</w:t>
      </w:r>
      <w:proofErr w:type="spellEnd"/>
      <w:r w:rsidRPr="00FF0019">
        <w:rPr>
          <w:rFonts w:eastAsia="Times New Roman"/>
          <w:bCs/>
          <w:sz w:val="22"/>
          <w:szCs w:val="22"/>
        </w:rPr>
        <w:t xml:space="preserve"> не просто </w:t>
      </w:r>
      <w:proofErr w:type="spellStart"/>
      <w:r w:rsidRPr="00FF0019">
        <w:rPr>
          <w:rFonts w:eastAsia="Times New Roman"/>
          <w:bCs/>
          <w:sz w:val="22"/>
          <w:szCs w:val="22"/>
        </w:rPr>
        <w:t>Mercedes</w:t>
      </w:r>
      <w:proofErr w:type="spellEnd"/>
      <w:r w:rsidRPr="00FF0019">
        <w:rPr>
          <w:rFonts w:eastAsia="Times New Roman"/>
          <w:bCs/>
          <w:sz w:val="22"/>
          <w:szCs w:val="22"/>
        </w:rPr>
        <w:t xml:space="preserve"> і не </w:t>
      </w:r>
      <w:proofErr w:type="spellStart"/>
      <w:r w:rsidRPr="00FF0019">
        <w:rPr>
          <w:rFonts w:eastAsia="Times New Roman"/>
          <w:bCs/>
          <w:sz w:val="22"/>
          <w:szCs w:val="22"/>
        </w:rPr>
        <w:t>McLaren</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абсолютно </w:t>
      </w:r>
      <w:proofErr w:type="spellStart"/>
      <w:r w:rsidRPr="00FF0019">
        <w:rPr>
          <w:rFonts w:eastAsia="Times New Roman"/>
          <w:bCs/>
          <w:sz w:val="22"/>
          <w:szCs w:val="22"/>
        </w:rPr>
        <w:t>новий</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автомобіль</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увібрав</w:t>
      </w:r>
      <w:proofErr w:type="spellEnd"/>
      <w:r w:rsidRPr="00FF0019">
        <w:rPr>
          <w:rFonts w:eastAsia="Times New Roman"/>
          <w:bCs/>
          <w:sz w:val="22"/>
          <w:szCs w:val="22"/>
        </w:rPr>
        <w:t xml:space="preserve"> у себе </w:t>
      </w:r>
      <w:proofErr w:type="spellStart"/>
      <w:r w:rsidRPr="00FF0019">
        <w:rPr>
          <w:rFonts w:eastAsia="Times New Roman"/>
          <w:bCs/>
          <w:sz w:val="22"/>
          <w:szCs w:val="22"/>
        </w:rPr>
        <w:t>розкіш</w:t>
      </w:r>
      <w:proofErr w:type="spellEnd"/>
      <w:r w:rsidRPr="00FF0019">
        <w:rPr>
          <w:rFonts w:eastAsia="Times New Roman"/>
          <w:bCs/>
          <w:sz w:val="22"/>
          <w:szCs w:val="22"/>
        </w:rPr>
        <w:t xml:space="preserve"> </w:t>
      </w:r>
      <w:proofErr w:type="spellStart"/>
      <w:r w:rsidRPr="00FF0019">
        <w:rPr>
          <w:rFonts w:eastAsia="Times New Roman"/>
          <w:bCs/>
          <w:sz w:val="22"/>
          <w:szCs w:val="22"/>
        </w:rPr>
        <w:t>Mercedes</w:t>
      </w:r>
      <w:proofErr w:type="spellEnd"/>
      <w:r w:rsidRPr="00FF0019">
        <w:rPr>
          <w:rFonts w:eastAsia="Times New Roman"/>
          <w:bCs/>
          <w:sz w:val="22"/>
          <w:szCs w:val="22"/>
        </w:rPr>
        <w:t xml:space="preserve"> і </w:t>
      </w:r>
      <w:proofErr w:type="spellStart"/>
      <w:r w:rsidRPr="00FF0019">
        <w:rPr>
          <w:rFonts w:eastAsia="Times New Roman"/>
          <w:bCs/>
          <w:sz w:val="22"/>
          <w:szCs w:val="22"/>
        </w:rPr>
        <w:t>революційний</w:t>
      </w:r>
      <w:proofErr w:type="spellEnd"/>
      <w:r w:rsidRPr="00FF0019">
        <w:rPr>
          <w:rFonts w:eastAsia="Times New Roman"/>
          <w:bCs/>
          <w:sz w:val="22"/>
          <w:szCs w:val="22"/>
        </w:rPr>
        <w:t xml:space="preserve"> </w:t>
      </w:r>
      <w:proofErr w:type="spellStart"/>
      <w:r w:rsidRPr="00FF0019">
        <w:rPr>
          <w:rFonts w:eastAsia="Times New Roman"/>
          <w:bCs/>
          <w:sz w:val="22"/>
          <w:szCs w:val="22"/>
        </w:rPr>
        <w:t>інжиніринг</w:t>
      </w:r>
      <w:proofErr w:type="spellEnd"/>
      <w:r w:rsidRPr="00FF0019">
        <w:rPr>
          <w:rFonts w:eastAsia="Times New Roman"/>
          <w:bCs/>
          <w:sz w:val="22"/>
          <w:szCs w:val="22"/>
        </w:rPr>
        <w:t xml:space="preserve"> </w:t>
      </w:r>
      <w:proofErr w:type="spellStart"/>
      <w:r w:rsidRPr="00FF0019">
        <w:rPr>
          <w:rFonts w:eastAsia="Times New Roman"/>
          <w:bCs/>
          <w:sz w:val="22"/>
          <w:szCs w:val="22"/>
        </w:rPr>
        <w:t>McLaren</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Автомобілів</w:t>
      </w:r>
      <w:proofErr w:type="spellEnd"/>
      <w:r w:rsidRPr="00FF0019">
        <w:rPr>
          <w:rFonts w:eastAsia="Times New Roman"/>
          <w:bCs/>
          <w:sz w:val="22"/>
          <w:szCs w:val="22"/>
        </w:rPr>
        <w:t xml:space="preserve"> </w:t>
      </w:r>
      <w:proofErr w:type="gramStart"/>
      <w:r w:rsidRPr="00FF0019">
        <w:rPr>
          <w:rFonts w:eastAsia="Times New Roman"/>
          <w:bCs/>
          <w:sz w:val="22"/>
          <w:szCs w:val="22"/>
        </w:rPr>
        <w:t>на ринку</w:t>
      </w:r>
      <w:proofErr w:type="gramEnd"/>
      <w:r w:rsidRPr="00FF0019">
        <w:rPr>
          <w:rFonts w:eastAsia="Times New Roman"/>
          <w:bCs/>
          <w:sz w:val="22"/>
          <w:szCs w:val="22"/>
        </w:rPr>
        <w:t xml:space="preserve">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а </w:t>
      </w:r>
      <w:proofErr w:type="spellStart"/>
      <w:r w:rsidRPr="00FF0019">
        <w:rPr>
          <w:rFonts w:eastAsia="Times New Roman"/>
          <w:bCs/>
          <w:sz w:val="22"/>
          <w:szCs w:val="22"/>
        </w:rPr>
        <w:t>Merсedes</w:t>
      </w:r>
      <w:proofErr w:type="spellEnd"/>
      <w:r w:rsidRPr="00FF0019">
        <w:rPr>
          <w:rFonts w:eastAsia="Times New Roman"/>
          <w:bCs/>
          <w:sz w:val="22"/>
          <w:szCs w:val="22"/>
        </w:rPr>
        <w:t xml:space="preserve"> </w:t>
      </w:r>
      <w:proofErr w:type="spellStart"/>
      <w:r w:rsidRPr="00FF0019">
        <w:rPr>
          <w:rFonts w:eastAsia="Times New Roman"/>
          <w:bCs/>
          <w:sz w:val="22"/>
          <w:szCs w:val="22"/>
        </w:rPr>
        <w:t>McLaren</w:t>
      </w:r>
      <w:proofErr w:type="spellEnd"/>
      <w:r w:rsidRPr="00FF0019">
        <w:rPr>
          <w:rFonts w:eastAsia="Times New Roman"/>
          <w:bCs/>
          <w:sz w:val="22"/>
          <w:szCs w:val="22"/>
        </w:rPr>
        <w:t xml:space="preserve"> – </w:t>
      </w:r>
      <w:proofErr w:type="spellStart"/>
      <w:r w:rsidRPr="00FF0019">
        <w:rPr>
          <w:rFonts w:eastAsia="Times New Roman"/>
          <w:bCs/>
          <w:sz w:val="22"/>
          <w:szCs w:val="22"/>
        </w:rPr>
        <w:t>унікальний</w:t>
      </w:r>
      <w:proofErr w:type="spellEnd"/>
      <w:r w:rsidRPr="00FF0019">
        <w:rPr>
          <w:rFonts w:eastAsia="Times New Roman"/>
          <w:bCs/>
          <w:sz w:val="22"/>
          <w:szCs w:val="22"/>
        </w:rPr>
        <w:t>.</w:t>
      </w:r>
    </w:p>
    <w:p w14:paraId="174A00D0"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Мережа </w:t>
      </w:r>
      <w:proofErr w:type="spellStart"/>
      <w:r w:rsidRPr="00FF0019">
        <w:rPr>
          <w:rFonts w:eastAsia="Times New Roman"/>
          <w:bCs/>
          <w:sz w:val="22"/>
          <w:szCs w:val="22"/>
        </w:rPr>
        <w:t>магазинів</w:t>
      </w:r>
      <w:proofErr w:type="spellEnd"/>
      <w:r w:rsidRPr="00FF0019">
        <w:rPr>
          <w:rFonts w:eastAsia="Times New Roman"/>
          <w:bCs/>
          <w:sz w:val="22"/>
          <w:szCs w:val="22"/>
        </w:rPr>
        <w:t xml:space="preserve"> модного </w:t>
      </w:r>
      <w:proofErr w:type="spellStart"/>
      <w:r w:rsidRPr="00FF0019">
        <w:rPr>
          <w:rFonts w:eastAsia="Times New Roman"/>
          <w:bCs/>
          <w:sz w:val="22"/>
          <w:szCs w:val="22"/>
        </w:rPr>
        <w:t>одягу</w:t>
      </w:r>
      <w:proofErr w:type="spellEnd"/>
      <w:r w:rsidRPr="00FF0019">
        <w:rPr>
          <w:rFonts w:eastAsia="Times New Roman"/>
          <w:bCs/>
          <w:sz w:val="22"/>
          <w:szCs w:val="22"/>
        </w:rPr>
        <w:t xml:space="preserve"> </w:t>
      </w:r>
      <w:proofErr w:type="spellStart"/>
      <w:r w:rsidRPr="00FF0019">
        <w:rPr>
          <w:rFonts w:eastAsia="Times New Roman"/>
          <w:bCs/>
          <w:sz w:val="22"/>
          <w:szCs w:val="22"/>
        </w:rPr>
        <w:t>середнього</w:t>
      </w:r>
      <w:proofErr w:type="spellEnd"/>
      <w:r w:rsidRPr="00FF0019">
        <w:rPr>
          <w:rFonts w:eastAsia="Times New Roman"/>
          <w:bCs/>
          <w:sz w:val="22"/>
          <w:szCs w:val="22"/>
        </w:rPr>
        <w:t xml:space="preserve"> </w:t>
      </w:r>
      <w:proofErr w:type="spellStart"/>
      <w:r w:rsidRPr="00FF0019">
        <w:rPr>
          <w:rFonts w:eastAsia="Times New Roman"/>
          <w:bCs/>
          <w:sz w:val="22"/>
          <w:szCs w:val="22"/>
        </w:rPr>
        <w:t>цінового</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 xml:space="preserve"> H&amp;M </w:t>
      </w:r>
      <w:proofErr w:type="spellStart"/>
      <w:r w:rsidRPr="00FF0019">
        <w:rPr>
          <w:rFonts w:eastAsia="Times New Roman"/>
          <w:bCs/>
          <w:sz w:val="22"/>
          <w:szCs w:val="22"/>
        </w:rPr>
        <w:t>співпрацює</w:t>
      </w:r>
      <w:proofErr w:type="spellEnd"/>
      <w:r w:rsidRPr="00FF0019">
        <w:rPr>
          <w:rFonts w:eastAsia="Times New Roman"/>
          <w:bCs/>
          <w:sz w:val="22"/>
          <w:szCs w:val="22"/>
        </w:rPr>
        <w:t xml:space="preserve"> з </w:t>
      </w:r>
      <w:proofErr w:type="spellStart"/>
      <w:r w:rsidRPr="00FF0019">
        <w:rPr>
          <w:rFonts w:eastAsia="Times New Roman"/>
          <w:bCs/>
          <w:sz w:val="22"/>
          <w:szCs w:val="22"/>
        </w:rPr>
        <w:t>провідними</w:t>
      </w:r>
      <w:proofErr w:type="spellEnd"/>
      <w:r w:rsidRPr="00FF0019">
        <w:rPr>
          <w:rFonts w:eastAsia="Times New Roman"/>
          <w:bCs/>
          <w:sz w:val="22"/>
          <w:szCs w:val="22"/>
        </w:rPr>
        <w:t xml:space="preserve"> </w:t>
      </w:r>
      <w:proofErr w:type="spellStart"/>
      <w:r w:rsidRPr="00FF0019">
        <w:rPr>
          <w:rFonts w:eastAsia="Times New Roman"/>
          <w:bCs/>
          <w:sz w:val="22"/>
          <w:szCs w:val="22"/>
        </w:rPr>
        <w:t>модними</w:t>
      </w:r>
      <w:proofErr w:type="spellEnd"/>
      <w:r w:rsidRPr="00FF0019">
        <w:rPr>
          <w:rFonts w:eastAsia="Times New Roman"/>
          <w:bCs/>
          <w:sz w:val="22"/>
          <w:szCs w:val="22"/>
        </w:rPr>
        <w:t xml:space="preserve"> </w:t>
      </w:r>
      <w:proofErr w:type="spellStart"/>
      <w:r w:rsidRPr="00FF0019">
        <w:rPr>
          <w:rFonts w:eastAsia="Times New Roman"/>
          <w:bCs/>
          <w:sz w:val="22"/>
          <w:szCs w:val="22"/>
        </w:rPr>
        <w:t>будинками</w:t>
      </w:r>
      <w:proofErr w:type="spellEnd"/>
      <w:r w:rsidRPr="00FF0019">
        <w:rPr>
          <w:rFonts w:eastAsia="Times New Roman"/>
          <w:bCs/>
          <w:sz w:val="22"/>
          <w:szCs w:val="22"/>
        </w:rPr>
        <w:t xml:space="preserve">, </w:t>
      </w:r>
      <w:proofErr w:type="spellStart"/>
      <w:r w:rsidRPr="00FF0019">
        <w:rPr>
          <w:rFonts w:eastAsia="Times New Roman"/>
          <w:bCs/>
          <w:sz w:val="22"/>
          <w:szCs w:val="22"/>
        </w:rPr>
        <w:t>роблячи</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продукцію</w:t>
      </w:r>
      <w:proofErr w:type="spellEnd"/>
      <w:r w:rsidRPr="00FF0019">
        <w:rPr>
          <w:rFonts w:eastAsia="Times New Roman"/>
          <w:bCs/>
          <w:sz w:val="22"/>
          <w:szCs w:val="22"/>
        </w:rPr>
        <w:t xml:space="preserve"> H&amp;M </w:t>
      </w:r>
      <w:proofErr w:type="spellStart"/>
      <w:r w:rsidRPr="00FF0019">
        <w:rPr>
          <w:rFonts w:eastAsia="Times New Roman"/>
          <w:bCs/>
          <w:sz w:val="22"/>
          <w:szCs w:val="22"/>
        </w:rPr>
        <w:t>бажаною</w:t>
      </w:r>
      <w:proofErr w:type="spellEnd"/>
      <w:r w:rsidRPr="00FF0019">
        <w:rPr>
          <w:rFonts w:eastAsia="Times New Roman"/>
          <w:bCs/>
          <w:sz w:val="22"/>
          <w:szCs w:val="22"/>
        </w:rPr>
        <w:t xml:space="preserve"> й </w:t>
      </w:r>
      <w:proofErr w:type="spellStart"/>
      <w:r w:rsidRPr="00FF0019">
        <w:rPr>
          <w:rFonts w:eastAsia="Times New Roman"/>
          <w:bCs/>
          <w:sz w:val="22"/>
          <w:szCs w:val="22"/>
        </w:rPr>
        <w:t>унікальною</w:t>
      </w:r>
      <w:proofErr w:type="spellEnd"/>
      <w:r w:rsidRPr="00FF0019">
        <w:rPr>
          <w:rFonts w:eastAsia="Times New Roman"/>
          <w:bCs/>
          <w:sz w:val="22"/>
          <w:szCs w:val="22"/>
        </w:rPr>
        <w:t xml:space="preserve">. </w:t>
      </w:r>
      <w:proofErr w:type="spellStart"/>
      <w:r w:rsidRPr="00FF0019">
        <w:rPr>
          <w:rFonts w:eastAsia="Times New Roman"/>
          <w:bCs/>
          <w:sz w:val="22"/>
          <w:szCs w:val="22"/>
        </w:rPr>
        <w:t>Evian</w:t>
      </w:r>
      <w:proofErr w:type="spellEnd"/>
      <w:r w:rsidRPr="00FF0019">
        <w:rPr>
          <w:rFonts w:eastAsia="Times New Roman"/>
          <w:bCs/>
          <w:sz w:val="22"/>
          <w:szCs w:val="22"/>
        </w:rPr>
        <w:t xml:space="preserve"> так само </w:t>
      </w:r>
      <w:proofErr w:type="spellStart"/>
      <w:r w:rsidRPr="00FF0019">
        <w:rPr>
          <w:rFonts w:eastAsia="Times New Roman"/>
          <w:bCs/>
          <w:sz w:val="22"/>
          <w:szCs w:val="22"/>
        </w:rPr>
        <w:t>працює</w:t>
      </w:r>
      <w:proofErr w:type="spellEnd"/>
      <w:r w:rsidRPr="00FF0019">
        <w:rPr>
          <w:rFonts w:eastAsia="Times New Roman"/>
          <w:bCs/>
          <w:sz w:val="22"/>
          <w:szCs w:val="22"/>
        </w:rPr>
        <w:t xml:space="preserve"> з </w:t>
      </w:r>
      <w:proofErr w:type="spellStart"/>
      <w:r w:rsidRPr="00FF0019">
        <w:rPr>
          <w:rFonts w:eastAsia="Times New Roman"/>
          <w:bCs/>
          <w:sz w:val="22"/>
          <w:szCs w:val="22"/>
        </w:rPr>
        <w:t>модними</w:t>
      </w:r>
      <w:proofErr w:type="spellEnd"/>
      <w:r w:rsidRPr="00FF0019">
        <w:rPr>
          <w:rFonts w:eastAsia="Times New Roman"/>
          <w:bCs/>
          <w:sz w:val="22"/>
          <w:szCs w:val="22"/>
        </w:rPr>
        <w:t xml:space="preserve"> дизайнерами, </w:t>
      </w:r>
      <w:proofErr w:type="spellStart"/>
      <w:r w:rsidRPr="00FF0019">
        <w:rPr>
          <w:rFonts w:eastAsia="Times New Roman"/>
          <w:bCs/>
          <w:sz w:val="22"/>
          <w:szCs w:val="22"/>
        </w:rPr>
        <w:t>випускаючи</w:t>
      </w:r>
      <w:proofErr w:type="spellEnd"/>
      <w:r w:rsidRPr="00FF0019">
        <w:rPr>
          <w:rFonts w:eastAsia="Times New Roman"/>
          <w:bCs/>
          <w:sz w:val="22"/>
          <w:szCs w:val="22"/>
        </w:rPr>
        <w:t xml:space="preserve"> </w:t>
      </w:r>
      <w:proofErr w:type="spellStart"/>
      <w:r w:rsidRPr="00FF0019">
        <w:rPr>
          <w:rFonts w:eastAsia="Times New Roman"/>
          <w:bCs/>
          <w:sz w:val="22"/>
          <w:szCs w:val="22"/>
        </w:rPr>
        <w:t>щороку</w:t>
      </w:r>
      <w:proofErr w:type="spellEnd"/>
      <w:r w:rsidRPr="00FF0019">
        <w:rPr>
          <w:rFonts w:eastAsia="Times New Roman"/>
          <w:bCs/>
          <w:sz w:val="22"/>
          <w:szCs w:val="22"/>
        </w:rPr>
        <w:t xml:space="preserve"> </w:t>
      </w:r>
      <w:proofErr w:type="spellStart"/>
      <w:r w:rsidRPr="00FF0019">
        <w:rPr>
          <w:rFonts w:eastAsia="Times New Roman"/>
          <w:bCs/>
          <w:sz w:val="22"/>
          <w:szCs w:val="22"/>
        </w:rPr>
        <w:t>нову</w:t>
      </w:r>
      <w:proofErr w:type="spellEnd"/>
      <w:r w:rsidRPr="00FF0019">
        <w:rPr>
          <w:rFonts w:eastAsia="Times New Roman"/>
          <w:bCs/>
          <w:sz w:val="22"/>
          <w:szCs w:val="22"/>
        </w:rPr>
        <w:t xml:space="preserve"> </w:t>
      </w:r>
      <w:proofErr w:type="spellStart"/>
      <w:r w:rsidRPr="00FF0019">
        <w:rPr>
          <w:rFonts w:eastAsia="Times New Roman"/>
          <w:bCs/>
          <w:sz w:val="22"/>
          <w:szCs w:val="22"/>
        </w:rPr>
        <w:t>пляшку</w:t>
      </w:r>
      <w:proofErr w:type="spellEnd"/>
      <w:r w:rsidRPr="00FF0019">
        <w:rPr>
          <w:rFonts w:eastAsia="Times New Roman"/>
          <w:bCs/>
          <w:sz w:val="22"/>
          <w:szCs w:val="22"/>
        </w:rPr>
        <w:t xml:space="preserve"> води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чергового</w:t>
      </w:r>
      <w:proofErr w:type="spellEnd"/>
      <w:r w:rsidRPr="00FF0019">
        <w:rPr>
          <w:rFonts w:eastAsia="Times New Roman"/>
          <w:bCs/>
          <w:sz w:val="22"/>
          <w:szCs w:val="22"/>
        </w:rPr>
        <w:t xml:space="preserve"> дизайнера. Ви скажете: «</w:t>
      </w:r>
      <w:proofErr w:type="spellStart"/>
      <w:r w:rsidRPr="00FF0019">
        <w:rPr>
          <w:rFonts w:eastAsia="Times New Roman"/>
          <w:bCs/>
          <w:sz w:val="22"/>
          <w:szCs w:val="22"/>
        </w:rPr>
        <w:t>Що</w:t>
      </w:r>
      <w:proofErr w:type="spellEnd"/>
      <w:r w:rsidRPr="00FF0019">
        <w:rPr>
          <w:rFonts w:eastAsia="Times New Roman"/>
          <w:bCs/>
          <w:sz w:val="22"/>
          <w:szCs w:val="22"/>
        </w:rPr>
        <w:t xml:space="preserve"> тут нового? </w:t>
      </w:r>
      <w:proofErr w:type="spellStart"/>
      <w:r w:rsidRPr="00FF0019">
        <w:rPr>
          <w:rFonts w:eastAsia="Times New Roman"/>
          <w:bCs/>
          <w:sz w:val="22"/>
          <w:szCs w:val="22"/>
        </w:rPr>
        <w:t>Усередині</w:t>
      </w:r>
      <w:proofErr w:type="spellEnd"/>
      <w:r w:rsidRPr="00FF0019">
        <w:rPr>
          <w:rFonts w:eastAsia="Times New Roman"/>
          <w:bCs/>
          <w:sz w:val="22"/>
          <w:szCs w:val="22"/>
        </w:rPr>
        <w:t xml:space="preserve"> </w:t>
      </w:r>
      <w:proofErr w:type="spellStart"/>
      <w:r w:rsidRPr="00FF0019">
        <w:rPr>
          <w:rFonts w:eastAsia="Times New Roman"/>
          <w:bCs/>
          <w:sz w:val="22"/>
          <w:szCs w:val="22"/>
        </w:rPr>
        <w:t>пляшки</w:t>
      </w:r>
      <w:proofErr w:type="spellEnd"/>
      <w:r w:rsidRPr="00FF0019">
        <w:rPr>
          <w:rFonts w:eastAsia="Times New Roman"/>
          <w:bCs/>
          <w:sz w:val="22"/>
          <w:szCs w:val="22"/>
        </w:rPr>
        <w:t xml:space="preserve"> все та ж вода </w:t>
      </w:r>
      <w:proofErr w:type="spellStart"/>
      <w:r w:rsidRPr="00FF0019">
        <w:rPr>
          <w:rFonts w:eastAsia="Times New Roman"/>
          <w:bCs/>
          <w:sz w:val="22"/>
          <w:szCs w:val="22"/>
        </w:rPr>
        <w:t>Evian</w:t>
      </w:r>
      <w:proofErr w:type="spellEnd"/>
      <w:r w:rsidRPr="00FF0019">
        <w:rPr>
          <w:rFonts w:eastAsia="Times New Roman"/>
          <w:bCs/>
          <w:sz w:val="22"/>
          <w:szCs w:val="22"/>
        </w:rPr>
        <w:t xml:space="preserve">». З одного боку, </w:t>
      </w:r>
      <w:proofErr w:type="spellStart"/>
      <w:r w:rsidRPr="00FF0019">
        <w:rPr>
          <w:rFonts w:eastAsia="Times New Roman"/>
          <w:bCs/>
          <w:sz w:val="22"/>
          <w:szCs w:val="22"/>
        </w:rPr>
        <w:t>ви</w:t>
      </w:r>
      <w:proofErr w:type="spellEnd"/>
      <w:r w:rsidRPr="00FF0019">
        <w:rPr>
          <w:rFonts w:eastAsia="Times New Roman"/>
          <w:bCs/>
          <w:sz w:val="22"/>
          <w:szCs w:val="22"/>
        </w:rPr>
        <w:t xml:space="preserve"> будете </w:t>
      </w:r>
      <w:proofErr w:type="spellStart"/>
      <w:r w:rsidRPr="00FF0019">
        <w:rPr>
          <w:rFonts w:eastAsia="Times New Roman"/>
          <w:bCs/>
          <w:sz w:val="22"/>
          <w:szCs w:val="22"/>
        </w:rPr>
        <w:t>праві</w:t>
      </w:r>
      <w:proofErr w:type="spellEnd"/>
      <w:r w:rsidRPr="00FF0019">
        <w:rPr>
          <w:rFonts w:eastAsia="Times New Roman"/>
          <w:bCs/>
          <w:sz w:val="22"/>
          <w:szCs w:val="22"/>
        </w:rPr>
        <w:t xml:space="preserve">. Але </w:t>
      </w:r>
      <w:proofErr w:type="spellStart"/>
      <w:r w:rsidRPr="00FF0019">
        <w:rPr>
          <w:rFonts w:eastAsia="Times New Roman"/>
          <w:bCs/>
          <w:sz w:val="22"/>
          <w:szCs w:val="22"/>
        </w:rPr>
        <w:t>цей</w:t>
      </w:r>
      <w:proofErr w:type="spellEnd"/>
      <w:r w:rsidRPr="00FF0019">
        <w:rPr>
          <w:rFonts w:eastAsia="Times New Roman"/>
          <w:bCs/>
          <w:sz w:val="22"/>
          <w:szCs w:val="22"/>
        </w:rPr>
        <w:t xml:space="preserve"> продукт </w:t>
      </w:r>
      <w:proofErr w:type="spellStart"/>
      <w:r w:rsidRPr="00FF0019">
        <w:rPr>
          <w:rFonts w:eastAsia="Times New Roman"/>
          <w:bCs/>
          <w:sz w:val="22"/>
          <w:szCs w:val="22"/>
        </w:rPr>
        <w:t>несе</w:t>
      </w:r>
      <w:proofErr w:type="spellEnd"/>
      <w:r w:rsidRPr="00FF0019">
        <w:rPr>
          <w:rFonts w:eastAsia="Times New Roman"/>
          <w:bCs/>
          <w:sz w:val="22"/>
          <w:szCs w:val="22"/>
        </w:rPr>
        <w:t xml:space="preserve"> абсолютно </w:t>
      </w:r>
      <w:proofErr w:type="spellStart"/>
      <w:r w:rsidRPr="00FF0019">
        <w:rPr>
          <w:rFonts w:eastAsia="Times New Roman"/>
          <w:bCs/>
          <w:sz w:val="22"/>
          <w:szCs w:val="22"/>
        </w:rPr>
        <w:t>інші</w:t>
      </w:r>
      <w:proofErr w:type="spellEnd"/>
      <w:r w:rsidRPr="00FF0019">
        <w:rPr>
          <w:rFonts w:eastAsia="Times New Roman"/>
          <w:bCs/>
          <w:sz w:val="22"/>
          <w:szCs w:val="22"/>
        </w:rPr>
        <w:t xml:space="preserve"> </w:t>
      </w:r>
      <w:proofErr w:type="spellStart"/>
      <w:r w:rsidRPr="00FF0019">
        <w:rPr>
          <w:rFonts w:eastAsia="Times New Roman"/>
          <w:bCs/>
          <w:sz w:val="22"/>
          <w:szCs w:val="22"/>
        </w:rPr>
        <w:t>відчуття</w:t>
      </w:r>
      <w:proofErr w:type="spellEnd"/>
      <w:r w:rsidRPr="00FF0019">
        <w:rPr>
          <w:rFonts w:eastAsia="Times New Roman"/>
          <w:bCs/>
          <w:sz w:val="22"/>
          <w:szCs w:val="22"/>
        </w:rPr>
        <w:t xml:space="preserve"> для </w:t>
      </w:r>
      <w:proofErr w:type="spellStart"/>
      <w:r w:rsidRPr="00FF0019">
        <w:rPr>
          <w:rFonts w:eastAsia="Times New Roman"/>
          <w:bCs/>
          <w:sz w:val="22"/>
          <w:szCs w:val="22"/>
        </w:rPr>
        <w:t>споживача</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w:t>
      </w:r>
      <w:proofErr w:type="spellStart"/>
      <w:r w:rsidRPr="00FF0019">
        <w:rPr>
          <w:rFonts w:eastAsia="Times New Roman"/>
          <w:bCs/>
          <w:sz w:val="22"/>
          <w:szCs w:val="22"/>
        </w:rPr>
        <w:t>звичайна</w:t>
      </w:r>
      <w:proofErr w:type="spellEnd"/>
      <w:r w:rsidRPr="00FF0019">
        <w:rPr>
          <w:rFonts w:eastAsia="Times New Roman"/>
          <w:bCs/>
          <w:sz w:val="22"/>
          <w:szCs w:val="22"/>
        </w:rPr>
        <w:t xml:space="preserve"> </w:t>
      </w:r>
      <w:proofErr w:type="spellStart"/>
      <w:r w:rsidRPr="00FF0019">
        <w:rPr>
          <w:rFonts w:eastAsia="Times New Roman"/>
          <w:bCs/>
          <w:sz w:val="22"/>
          <w:szCs w:val="22"/>
        </w:rPr>
        <w:t>пластикова</w:t>
      </w:r>
      <w:proofErr w:type="spellEnd"/>
      <w:r w:rsidRPr="00FF0019">
        <w:rPr>
          <w:rFonts w:eastAsia="Times New Roman"/>
          <w:bCs/>
          <w:sz w:val="22"/>
          <w:szCs w:val="22"/>
        </w:rPr>
        <w:t xml:space="preserve"> </w:t>
      </w:r>
      <w:proofErr w:type="spellStart"/>
      <w:r w:rsidRPr="00FF0019">
        <w:rPr>
          <w:rFonts w:eastAsia="Times New Roman"/>
          <w:bCs/>
          <w:sz w:val="22"/>
          <w:szCs w:val="22"/>
        </w:rPr>
        <w:t>пляшка</w:t>
      </w:r>
      <w:proofErr w:type="spellEnd"/>
      <w:r w:rsidRPr="00FF0019">
        <w:rPr>
          <w:rFonts w:eastAsia="Times New Roman"/>
          <w:bCs/>
          <w:sz w:val="22"/>
          <w:szCs w:val="22"/>
        </w:rPr>
        <w:t xml:space="preserve"> води </w:t>
      </w:r>
      <w:proofErr w:type="spellStart"/>
      <w:r w:rsidRPr="00FF0019">
        <w:rPr>
          <w:rFonts w:eastAsia="Times New Roman"/>
          <w:bCs/>
          <w:sz w:val="22"/>
          <w:szCs w:val="22"/>
        </w:rPr>
        <w:t>Evian</w:t>
      </w:r>
      <w:proofErr w:type="spellEnd"/>
      <w:r w:rsidRPr="00FF0019">
        <w:rPr>
          <w:rFonts w:eastAsia="Times New Roman"/>
          <w:bCs/>
          <w:sz w:val="22"/>
          <w:szCs w:val="22"/>
        </w:rPr>
        <w:t xml:space="preserve">. </w:t>
      </w:r>
      <w:proofErr w:type="spellStart"/>
      <w:r w:rsidRPr="00FF0019">
        <w:rPr>
          <w:rFonts w:eastAsia="Times New Roman"/>
          <w:bCs/>
          <w:sz w:val="22"/>
          <w:szCs w:val="22"/>
        </w:rPr>
        <w:t>Оригінальна</w:t>
      </w:r>
      <w:proofErr w:type="spellEnd"/>
      <w:r w:rsidRPr="00FF0019">
        <w:rPr>
          <w:rFonts w:eastAsia="Times New Roman"/>
          <w:bCs/>
          <w:sz w:val="22"/>
          <w:szCs w:val="22"/>
        </w:rPr>
        <w:t xml:space="preserve"> </w:t>
      </w:r>
      <w:proofErr w:type="spellStart"/>
      <w:r w:rsidRPr="00FF0019">
        <w:rPr>
          <w:rFonts w:eastAsia="Times New Roman"/>
          <w:bCs/>
          <w:sz w:val="22"/>
          <w:szCs w:val="22"/>
        </w:rPr>
        <w:t>скляна</w:t>
      </w:r>
      <w:proofErr w:type="spellEnd"/>
      <w:r w:rsidRPr="00FF0019">
        <w:rPr>
          <w:rFonts w:eastAsia="Times New Roman"/>
          <w:bCs/>
          <w:sz w:val="22"/>
          <w:szCs w:val="22"/>
        </w:rPr>
        <w:t xml:space="preserve"> </w:t>
      </w:r>
      <w:proofErr w:type="spellStart"/>
      <w:r w:rsidRPr="00FF0019">
        <w:rPr>
          <w:rFonts w:eastAsia="Times New Roman"/>
          <w:bCs/>
          <w:sz w:val="22"/>
          <w:szCs w:val="22"/>
        </w:rPr>
        <w:t>пляшка</w:t>
      </w:r>
      <w:proofErr w:type="spellEnd"/>
      <w:r w:rsidRPr="00FF0019">
        <w:rPr>
          <w:rFonts w:eastAsia="Times New Roman"/>
          <w:bCs/>
          <w:sz w:val="22"/>
          <w:szCs w:val="22"/>
        </w:rPr>
        <w:t xml:space="preserve">, </w:t>
      </w:r>
      <w:proofErr w:type="spellStart"/>
      <w:r w:rsidRPr="00FF0019">
        <w:rPr>
          <w:rFonts w:eastAsia="Times New Roman"/>
          <w:bCs/>
          <w:sz w:val="22"/>
          <w:szCs w:val="22"/>
        </w:rPr>
        <w:t>розроблена</w:t>
      </w:r>
      <w:proofErr w:type="spellEnd"/>
      <w:r w:rsidRPr="00FF0019">
        <w:rPr>
          <w:rFonts w:eastAsia="Times New Roman"/>
          <w:bCs/>
          <w:sz w:val="22"/>
          <w:szCs w:val="22"/>
        </w:rPr>
        <w:t xml:space="preserve"> </w:t>
      </w:r>
      <w:proofErr w:type="spellStart"/>
      <w:r w:rsidRPr="00FF0019">
        <w:rPr>
          <w:rFonts w:eastAsia="Times New Roman"/>
          <w:bCs/>
          <w:sz w:val="22"/>
          <w:szCs w:val="22"/>
        </w:rPr>
        <w:t>спеціально</w:t>
      </w:r>
      <w:proofErr w:type="spellEnd"/>
      <w:r w:rsidRPr="00FF0019">
        <w:rPr>
          <w:rFonts w:eastAsia="Times New Roman"/>
          <w:bCs/>
          <w:sz w:val="22"/>
          <w:szCs w:val="22"/>
        </w:rPr>
        <w:t xml:space="preserve"> для </w:t>
      </w:r>
      <w:proofErr w:type="spellStart"/>
      <w:r w:rsidRPr="00FF0019">
        <w:rPr>
          <w:rFonts w:eastAsia="Times New Roman"/>
          <w:bCs/>
          <w:sz w:val="22"/>
          <w:szCs w:val="22"/>
        </w:rPr>
        <w:t>цієї</w:t>
      </w:r>
      <w:proofErr w:type="spellEnd"/>
      <w:r w:rsidRPr="00FF0019">
        <w:rPr>
          <w:rFonts w:eastAsia="Times New Roman"/>
          <w:bCs/>
          <w:sz w:val="22"/>
          <w:szCs w:val="22"/>
        </w:rPr>
        <w:t xml:space="preserve"> </w:t>
      </w:r>
      <w:proofErr w:type="spellStart"/>
      <w:r w:rsidRPr="00FF0019">
        <w:rPr>
          <w:rFonts w:eastAsia="Times New Roman"/>
          <w:bCs/>
          <w:sz w:val="22"/>
          <w:szCs w:val="22"/>
        </w:rPr>
        <w:t>серії</w:t>
      </w:r>
      <w:proofErr w:type="spellEnd"/>
      <w:r w:rsidRPr="00FF0019">
        <w:rPr>
          <w:rFonts w:eastAsia="Times New Roman"/>
          <w:bCs/>
          <w:sz w:val="22"/>
          <w:szCs w:val="22"/>
        </w:rPr>
        <w:t xml:space="preserve">, </w:t>
      </w:r>
      <w:proofErr w:type="spellStart"/>
      <w:r w:rsidRPr="00FF0019">
        <w:rPr>
          <w:rFonts w:eastAsia="Times New Roman"/>
          <w:bCs/>
          <w:sz w:val="22"/>
          <w:szCs w:val="22"/>
        </w:rPr>
        <w:t>стає</w:t>
      </w:r>
      <w:proofErr w:type="spellEnd"/>
      <w:r w:rsidRPr="00FF0019">
        <w:rPr>
          <w:rFonts w:eastAsia="Times New Roman"/>
          <w:bCs/>
          <w:sz w:val="22"/>
          <w:szCs w:val="22"/>
        </w:rPr>
        <w:t xml:space="preserve"> </w:t>
      </w:r>
      <w:proofErr w:type="spellStart"/>
      <w:r w:rsidRPr="00FF0019">
        <w:rPr>
          <w:rFonts w:eastAsia="Times New Roman"/>
          <w:bCs/>
          <w:sz w:val="22"/>
          <w:szCs w:val="22"/>
        </w:rPr>
        <w:t>дзеркалом</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w:t>
      </w:r>
      <w:proofErr w:type="spellStart"/>
      <w:r w:rsidRPr="00FF0019">
        <w:rPr>
          <w:rFonts w:eastAsia="Times New Roman"/>
          <w:bCs/>
          <w:sz w:val="22"/>
          <w:szCs w:val="22"/>
        </w:rPr>
        <w:t>моди</w:t>
      </w:r>
      <w:proofErr w:type="spellEnd"/>
      <w:r w:rsidRPr="00FF0019">
        <w:rPr>
          <w:rFonts w:eastAsia="Times New Roman"/>
          <w:bCs/>
          <w:sz w:val="22"/>
          <w:szCs w:val="22"/>
        </w:rPr>
        <w:t>.</w:t>
      </w:r>
    </w:p>
    <w:p w14:paraId="0D0DEBC8"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Виробник</w:t>
      </w:r>
      <w:proofErr w:type="spellEnd"/>
      <w:r w:rsidRPr="00FF0019">
        <w:rPr>
          <w:rFonts w:eastAsia="Times New Roman"/>
          <w:bCs/>
          <w:sz w:val="22"/>
          <w:szCs w:val="22"/>
        </w:rPr>
        <w:t xml:space="preserve"> </w:t>
      </w:r>
      <w:proofErr w:type="spellStart"/>
      <w:r w:rsidRPr="00FF0019">
        <w:rPr>
          <w:rFonts w:eastAsia="Times New Roman"/>
          <w:bCs/>
          <w:sz w:val="22"/>
          <w:szCs w:val="22"/>
        </w:rPr>
        <w:t>побутової</w:t>
      </w:r>
      <w:proofErr w:type="spellEnd"/>
      <w:r w:rsidRPr="00FF0019">
        <w:rPr>
          <w:rFonts w:eastAsia="Times New Roman"/>
          <w:bCs/>
          <w:sz w:val="22"/>
          <w:szCs w:val="22"/>
        </w:rPr>
        <w:t xml:space="preserve"> </w:t>
      </w:r>
      <w:proofErr w:type="spellStart"/>
      <w:r w:rsidRPr="00FF0019">
        <w:rPr>
          <w:rFonts w:eastAsia="Times New Roman"/>
          <w:bCs/>
          <w:sz w:val="22"/>
          <w:szCs w:val="22"/>
        </w:rPr>
        <w:t>техніки</w:t>
      </w:r>
      <w:proofErr w:type="spellEnd"/>
      <w:r w:rsidRPr="00FF0019">
        <w:rPr>
          <w:rFonts w:eastAsia="Times New Roman"/>
          <w:bCs/>
          <w:sz w:val="22"/>
          <w:szCs w:val="22"/>
        </w:rPr>
        <w:t xml:space="preserve"> </w:t>
      </w:r>
      <w:proofErr w:type="spellStart"/>
      <w:r w:rsidRPr="00FF0019">
        <w:rPr>
          <w:rFonts w:eastAsia="Times New Roman"/>
          <w:bCs/>
          <w:sz w:val="22"/>
          <w:szCs w:val="22"/>
        </w:rPr>
        <w:t>Gorenje</w:t>
      </w:r>
      <w:proofErr w:type="spellEnd"/>
      <w:r w:rsidRPr="00FF0019">
        <w:rPr>
          <w:rFonts w:eastAsia="Times New Roman"/>
          <w:bCs/>
          <w:sz w:val="22"/>
          <w:szCs w:val="22"/>
        </w:rPr>
        <w:t xml:space="preserve"> </w:t>
      </w:r>
      <w:proofErr w:type="spellStart"/>
      <w:r w:rsidRPr="00FF0019">
        <w:rPr>
          <w:rFonts w:eastAsia="Times New Roman"/>
          <w:bCs/>
          <w:sz w:val="22"/>
          <w:szCs w:val="22"/>
        </w:rPr>
        <w:t>спільно</w:t>
      </w:r>
      <w:proofErr w:type="spellEnd"/>
      <w:r w:rsidRPr="00FF0019">
        <w:rPr>
          <w:rFonts w:eastAsia="Times New Roman"/>
          <w:bCs/>
          <w:sz w:val="22"/>
          <w:szCs w:val="22"/>
        </w:rPr>
        <w:t xml:space="preserve"> з </w:t>
      </w:r>
      <w:proofErr w:type="spellStart"/>
      <w:r w:rsidRPr="00FF0019">
        <w:rPr>
          <w:rFonts w:eastAsia="Times New Roman"/>
          <w:bCs/>
          <w:sz w:val="22"/>
          <w:szCs w:val="22"/>
        </w:rPr>
        <w:t>Pinifarina</w:t>
      </w:r>
      <w:proofErr w:type="spellEnd"/>
      <w:r w:rsidRPr="00FF0019">
        <w:rPr>
          <w:rFonts w:eastAsia="Times New Roman"/>
          <w:bCs/>
          <w:sz w:val="22"/>
          <w:szCs w:val="22"/>
        </w:rPr>
        <w:t xml:space="preserve"> </w:t>
      </w:r>
      <w:proofErr w:type="spellStart"/>
      <w:r w:rsidRPr="00FF0019">
        <w:rPr>
          <w:rFonts w:eastAsia="Times New Roman"/>
          <w:bCs/>
          <w:sz w:val="22"/>
          <w:szCs w:val="22"/>
        </w:rPr>
        <w:t>відкриває</w:t>
      </w:r>
      <w:proofErr w:type="spellEnd"/>
      <w:r w:rsidRPr="00FF0019">
        <w:rPr>
          <w:rFonts w:eastAsia="Times New Roman"/>
          <w:bCs/>
          <w:sz w:val="22"/>
          <w:szCs w:val="22"/>
        </w:rPr>
        <w:t xml:space="preserve"> </w:t>
      </w:r>
      <w:proofErr w:type="spellStart"/>
      <w:r w:rsidRPr="00FF0019">
        <w:rPr>
          <w:rFonts w:eastAsia="Times New Roman"/>
          <w:bCs/>
          <w:sz w:val="22"/>
          <w:szCs w:val="22"/>
        </w:rPr>
        <w:t>нову</w:t>
      </w:r>
      <w:proofErr w:type="spellEnd"/>
      <w:r w:rsidRPr="00FF0019">
        <w:rPr>
          <w:rFonts w:eastAsia="Times New Roman"/>
          <w:bCs/>
          <w:sz w:val="22"/>
          <w:szCs w:val="22"/>
        </w:rPr>
        <w:t xml:space="preserve"> </w:t>
      </w:r>
      <w:proofErr w:type="spellStart"/>
      <w:r w:rsidRPr="00FF0019">
        <w:rPr>
          <w:rFonts w:eastAsia="Times New Roman"/>
          <w:bCs/>
          <w:sz w:val="22"/>
          <w:szCs w:val="22"/>
        </w:rPr>
        <w:t>лінійку</w:t>
      </w:r>
      <w:proofErr w:type="spellEnd"/>
      <w:r w:rsidRPr="00FF0019">
        <w:rPr>
          <w:rFonts w:eastAsia="Times New Roman"/>
          <w:bCs/>
          <w:sz w:val="22"/>
          <w:szCs w:val="22"/>
        </w:rPr>
        <w:t xml:space="preserve"> продукту, </w:t>
      </w:r>
      <w:proofErr w:type="spellStart"/>
      <w:r w:rsidRPr="00FF0019">
        <w:rPr>
          <w:rFonts w:eastAsia="Times New Roman"/>
          <w:bCs/>
          <w:sz w:val="22"/>
          <w:szCs w:val="22"/>
        </w:rPr>
        <w:t>перетворюючи</w:t>
      </w:r>
      <w:proofErr w:type="spellEnd"/>
      <w:r w:rsidRPr="00FF0019">
        <w:rPr>
          <w:rFonts w:eastAsia="Times New Roman"/>
          <w:bCs/>
          <w:sz w:val="22"/>
          <w:szCs w:val="22"/>
        </w:rPr>
        <w:t xml:space="preserve"> </w:t>
      </w:r>
      <w:proofErr w:type="spellStart"/>
      <w:r w:rsidRPr="00FF0019">
        <w:rPr>
          <w:rFonts w:eastAsia="Times New Roman"/>
          <w:bCs/>
          <w:sz w:val="22"/>
          <w:szCs w:val="22"/>
        </w:rPr>
        <w:t>банальну</w:t>
      </w:r>
      <w:proofErr w:type="spellEnd"/>
      <w:r w:rsidRPr="00FF0019">
        <w:rPr>
          <w:rFonts w:eastAsia="Times New Roman"/>
          <w:bCs/>
          <w:sz w:val="22"/>
          <w:szCs w:val="22"/>
        </w:rPr>
        <w:t xml:space="preserve"> </w:t>
      </w:r>
      <w:proofErr w:type="spellStart"/>
      <w:r w:rsidRPr="00FF0019">
        <w:rPr>
          <w:rFonts w:eastAsia="Times New Roman"/>
          <w:bCs/>
          <w:sz w:val="22"/>
          <w:szCs w:val="22"/>
        </w:rPr>
        <w:t>побутову</w:t>
      </w:r>
      <w:proofErr w:type="spellEnd"/>
      <w:r w:rsidRPr="00FF0019">
        <w:rPr>
          <w:rFonts w:eastAsia="Times New Roman"/>
          <w:bCs/>
          <w:sz w:val="22"/>
          <w:szCs w:val="22"/>
        </w:rPr>
        <w:t xml:space="preserve"> </w:t>
      </w:r>
      <w:proofErr w:type="spellStart"/>
      <w:r w:rsidRPr="00FF0019">
        <w:rPr>
          <w:rFonts w:eastAsia="Times New Roman"/>
          <w:bCs/>
          <w:sz w:val="22"/>
          <w:szCs w:val="22"/>
        </w:rPr>
        <w:t>техніку</w:t>
      </w:r>
      <w:proofErr w:type="spellEnd"/>
      <w:r w:rsidRPr="00FF0019">
        <w:rPr>
          <w:rFonts w:eastAsia="Times New Roman"/>
          <w:bCs/>
          <w:sz w:val="22"/>
          <w:szCs w:val="22"/>
        </w:rPr>
        <w:t xml:space="preserve"> в </w:t>
      </w:r>
      <w:proofErr w:type="spellStart"/>
      <w:r w:rsidRPr="00FF0019">
        <w:rPr>
          <w:rFonts w:eastAsia="Times New Roman"/>
          <w:bCs/>
          <w:sz w:val="22"/>
          <w:szCs w:val="22"/>
        </w:rPr>
        <w:t>об'єкт</w:t>
      </w:r>
      <w:proofErr w:type="spellEnd"/>
      <w:r w:rsidRPr="00FF0019">
        <w:rPr>
          <w:rFonts w:eastAsia="Times New Roman"/>
          <w:bCs/>
          <w:sz w:val="22"/>
          <w:szCs w:val="22"/>
        </w:rPr>
        <w:t xml:space="preserve"> </w:t>
      </w:r>
      <w:proofErr w:type="spellStart"/>
      <w:r w:rsidRPr="00FF0019">
        <w:rPr>
          <w:rFonts w:eastAsia="Times New Roman"/>
          <w:bCs/>
          <w:sz w:val="22"/>
          <w:szCs w:val="22"/>
        </w:rPr>
        <w:t>сучасного</w:t>
      </w:r>
      <w:proofErr w:type="spellEnd"/>
      <w:r w:rsidRPr="00FF0019">
        <w:rPr>
          <w:rFonts w:eastAsia="Times New Roman"/>
          <w:bCs/>
          <w:sz w:val="22"/>
          <w:szCs w:val="22"/>
        </w:rPr>
        <w:t xml:space="preserve"> дизайну, </w:t>
      </w:r>
      <w:proofErr w:type="spellStart"/>
      <w:r w:rsidRPr="00FF0019">
        <w:rPr>
          <w:rFonts w:eastAsia="Times New Roman"/>
          <w:bCs/>
          <w:sz w:val="22"/>
          <w:szCs w:val="22"/>
        </w:rPr>
        <w:t>виготовленого</w:t>
      </w:r>
      <w:proofErr w:type="spellEnd"/>
      <w:r w:rsidRPr="00FF0019">
        <w:rPr>
          <w:rFonts w:eastAsia="Times New Roman"/>
          <w:bCs/>
          <w:sz w:val="22"/>
          <w:szCs w:val="22"/>
        </w:rPr>
        <w:t xml:space="preserve"> з </w:t>
      </w:r>
      <w:proofErr w:type="spellStart"/>
      <w:r w:rsidRPr="00FF0019">
        <w:rPr>
          <w:rFonts w:eastAsia="Times New Roman"/>
          <w:bCs/>
          <w:sz w:val="22"/>
          <w:szCs w:val="22"/>
        </w:rPr>
        <w:t>інноваційних</w:t>
      </w:r>
      <w:proofErr w:type="spellEnd"/>
      <w:r w:rsidRPr="00FF0019">
        <w:rPr>
          <w:rFonts w:eastAsia="Times New Roman"/>
          <w:bCs/>
          <w:sz w:val="22"/>
          <w:szCs w:val="22"/>
        </w:rPr>
        <w:t xml:space="preserve"> </w:t>
      </w:r>
      <w:proofErr w:type="spellStart"/>
      <w:r w:rsidRPr="00FF0019">
        <w:rPr>
          <w:rFonts w:eastAsia="Times New Roman"/>
          <w:bCs/>
          <w:sz w:val="22"/>
          <w:szCs w:val="22"/>
        </w:rPr>
        <w:t>матеріалів</w:t>
      </w:r>
      <w:proofErr w:type="spellEnd"/>
      <w:r w:rsidRPr="00FF0019">
        <w:rPr>
          <w:rFonts w:eastAsia="Times New Roman"/>
          <w:bCs/>
          <w:sz w:val="22"/>
          <w:szCs w:val="22"/>
        </w:rPr>
        <w:t xml:space="preserve">. </w:t>
      </w:r>
      <w:proofErr w:type="spellStart"/>
      <w:r w:rsidRPr="00FF0019">
        <w:rPr>
          <w:rFonts w:eastAsia="Times New Roman"/>
          <w:bCs/>
          <w:sz w:val="22"/>
          <w:szCs w:val="22"/>
        </w:rPr>
        <w:t>Інший</w:t>
      </w:r>
      <w:proofErr w:type="spellEnd"/>
      <w:r w:rsidRPr="00FF0019">
        <w:rPr>
          <w:rFonts w:eastAsia="Times New Roman"/>
          <w:bCs/>
          <w:sz w:val="22"/>
          <w:szCs w:val="22"/>
        </w:rPr>
        <w:t xml:space="preserve"> </w:t>
      </w:r>
      <w:proofErr w:type="spellStart"/>
      <w:r w:rsidRPr="00FF0019">
        <w:rPr>
          <w:rFonts w:eastAsia="Times New Roman"/>
          <w:bCs/>
          <w:sz w:val="22"/>
          <w:szCs w:val="22"/>
        </w:rPr>
        <w:t>відмінний</w:t>
      </w:r>
      <w:proofErr w:type="spellEnd"/>
      <w:r w:rsidRPr="00FF0019">
        <w:rPr>
          <w:rFonts w:eastAsia="Times New Roman"/>
          <w:bCs/>
          <w:sz w:val="22"/>
          <w:szCs w:val="22"/>
        </w:rPr>
        <w:t xml:space="preserve"> приклад – дезодорант </w:t>
      </w:r>
      <w:proofErr w:type="spellStart"/>
      <w:r w:rsidRPr="00FF0019">
        <w:rPr>
          <w:rFonts w:eastAsia="Times New Roman"/>
          <w:bCs/>
          <w:sz w:val="22"/>
          <w:szCs w:val="22"/>
        </w:rPr>
        <w:t>Secret</w:t>
      </w:r>
      <w:proofErr w:type="spellEnd"/>
      <w:r w:rsidRPr="00FF0019">
        <w:rPr>
          <w:rFonts w:eastAsia="Times New Roman"/>
          <w:bCs/>
          <w:sz w:val="22"/>
          <w:szCs w:val="22"/>
        </w:rPr>
        <w:t xml:space="preserve"> з кремом </w:t>
      </w:r>
      <w:proofErr w:type="spellStart"/>
      <w:r w:rsidRPr="00FF0019">
        <w:rPr>
          <w:rFonts w:eastAsia="Times New Roman"/>
          <w:bCs/>
          <w:sz w:val="22"/>
          <w:szCs w:val="22"/>
        </w:rPr>
        <w:t>Olay</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дає</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споживачам</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турботи</w:t>
      </w:r>
      <w:proofErr w:type="spellEnd"/>
      <w:r w:rsidRPr="00FF0019">
        <w:rPr>
          <w:rFonts w:eastAsia="Times New Roman"/>
          <w:bCs/>
          <w:sz w:val="22"/>
          <w:szCs w:val="22"/>
        </w:rPr>
        <w:t xml:space="preserve"> про </w:t>
      </w:r>
      <w:proofErr w:type="spellStart"/>
      <w:r w:rsidRPr="00FF0019">
        <w:rPr>
          <w:rFonts w:eastAsia="Times New Roman"/>
          <w:bCs/>
          <w:sz w:val="22"/>
          <w:szCs w:val="22"/>
        </w:rPr>
        <w:t>шкіру</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w:t>
      </w:r>
      <w:proofErr w:type="spellStart"/>
      <w:r w:rsidRPr="00FF0019">
        <w:rPr>
          <w:rFonts w:eastAsia="Times New Roman"/>
          <w:bCs/>
          <w:sz w:val="22"/>
          <w:szCs w:val="22"/>
        </w:rPr>
        <w:t>усі</w:t>
      </w:r>
      <w:proofErr w:type="spellEnd"/>
      <w:r w:rsidRPr="00FF0019">
        <w:rPr>
          <w:rFonts w:eastAsia="Times New Roman"/>
          <w:bCs/>
          <w:sz w:val="22"/>
          <w:szCs w:val="22"/>
        </w:rPr>
        <w:t xml:space="preserve"> </w:t>
      </w:r>
      <w:proofErr w:type="spellStart"/>
      <w:r w:rsidRPr="00FF0019">
        <w:rPr>
          <w:rFonts w:eastAsia="Times New Roman"/>
          <w:bCs/>
          <w:sz w:val="22"/>
          <w:szCs w:val="22"/>
        </w:rPr>
        <w:t>інші</w:t>
      </w:r>
      <w:proofErr w:type="spellEnd"/>
      <w:r w:rsidRPr="00FF0019">
        <w:rPr>
          <w:rFonts w:eastAsia="Times New Roman"/>
          <w:bCs/>
          <w:sz w:val="22"/>
          <w:szCs w:val="22"/>
        </w:rPr>
        <w:t>.</w:t>
      </w:r>
    </w:p>
    <w:p w14:paraId="6A1AFE51"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Пройде</w:t>
      </w:r>
      <w:proofErr w:type="spellEnd"/>
      <w:r w:rsidRPr="00FF0019">
        <w:rPr>
          <w:rFonts w:eastAsia="Times New Roman"/>
          <w:bCs/>
          <w:sz w:val="22"/>
          <w:szCs w:val="22"/>
        </w:rPr>
        <w:t xml:space="preserve"> </w:t>
      </w: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кілька</w:t>
      </w:r>
      <w:proofErr w:type="spellEnd"/>
      <w:r w:rsidRPr="00FF0019">
        <w:rPr>
          <w:rFonts w:eastAsia="Times New Roman"/>
          <w:bCs/>
          <w:sz w:val="22"/>
          <w:szCs w:val="22"/>
        </w:rPr>
        <w:t xml:space="preserve"> </w:t>
      </w:r>
      <w:proofErr w:type="spellStart"/>
      <w:r w:rsidRPr="00FF0019">
        <w:rPr>
          <w:rFonts w:eastAsia="Times New Roman"/>
          <w:bCs/>
          <w:sz w:val="22"/>
          <w:szCs w:val="22"/>
        </w:rPr>
        <w:t>років</w:t>
      </w:r>
      <w:proofErr w:type="spellEnd"/>
      <w:r w:rsidRPr="00FF0019">
        <w:rPr>
          <w:rFonts w:eastAsia="Times New Roman"/>
          <w:bCs/>
          <w:sz w:val="22"/>
          <w:szCs w:val="22"/>
        </w:rPr>
        <w:t xml:space="preserve"> і ко-</w:t>
      </w:r>
      <w:proofErr w:type="spellStart"/>
      <w:r w:rsidRPr="00FF0019">
        <w:rPr>
          <w:rFonts w:eastAsia="Times New Roman"/>
          <w:bCs/>
          <w:sz w:val="22"/>
          <w:szCs w:val="22"/>
        </w:rPr>
        <w:t>брендинг</w:t>
      </w:r>
      <w:proofErr w:type="spellEnd"/>
      <w:r w:rsidRPr="00FF0019">
        <w:rPr>
          <w:rFonts w:eastAsia="Times New Roman"/>
          <w:bCs/>
          <w:sz w:val="22"/>
          <w:szCs w:val="22"/>
        </w:rPr>
        <w:t xml:space="preserve"> стане абсолютно </w:t>
      </w:r>
      <w:proofErr w:type="spellStart"/>
      <w:r w:rsidRPr="00FF0019">
        <w:rPr>
          <w:rFonts w:eastAsia="Times New Roman"/>
          <w:bCs/>
          <w:sz w:val="22"/>
          <w:szCs w:val="22"/>
        </w:rPr>
        <w:t>звичним</w:t>
      </w:r>
      <w:proofErr w:type="spellEnd"/>
      <w:r w:rsidRPr="00FF0019">
        <w:rPr>
          <w:rFonts w:eastAsia="Times New Roman"/>
          <w:bCs/>
          <w:sz w:val="22"/>
          <w:szCs w:val="22"/>
        </w:rPr>
        <w:t xml:space="preserve"> </w:t>
      </w:r>
      <w:proofErr w:type="spellStart"/>
      <w:r w:rsidRPr="00FF0019">
        <w:rPr>
          <w:rFonts w:eastAsia="Times New Roman"/>
          <w:bCs/>
          <w:sz w:val="22"/>
          <w:szCs w:val="22"/>
        </w:rPr>
        <w:t>явищем</w:t>
      </w:r>
      <w:proofErr w:type="spellEnd"/>
      <w:r w:rsidRPr="00FF0019">
        <w:rPr>
          <w:rFonts w:eastAsia="Times New Roman"/>
          <w:bCs/>
          <w:sz w:val="22"/>
          <w:szCs w:val="22"/>
        </w:rPr>
        <w:t xml:space="preserve"> на </w:t>
      </w:r>
      <w:proofErr w:type="spellStart"/>
      <w:r w:rsidRPr="00FF0019">
        <w:rPr>
          <w:rFonts w:eastAsia="Times New Roman"/>
          <w:bCs/>
          <w:sz w:val="22"/>
          <w:szCs w:val="22"/>
        </w:rPr>
        <w:t>нашому</w:t>
      </w:r>
      <w:proofErr w:type="spellEnd"/>
      <w:r w:rsidRPr="00FF0019">
        <w:rPr>
          <w:rFonts w:eastAsia="Times New Roman"/>
          <w:bCs/>
          <w:sz w:val="22"/>
          <w:szCs w:val="22"/>
        </w:rPr>
        <w:t xml:space="preserve"> ринку. Але як правильно </w:t>
      </w:r>
      <w:proofErr w:type="spellStart"/>
      <w:r w:rsidRPr="00FF0019">
        <w:rPr>
          <w:rFonts w:eastAsia="Times New Roman"/>
          <w:bCs/>
          <w:sz w:val="22"/>
          <w:szCs w:val="22"/>
        </w:rPr>
        <w:t>вибрати</w:t>
      </w:r>
      <w:proofErr w:type="spellEnd"/>
      <w:r w:rsidRPr="00FF0019">
        <w:rPr>
          <w:rFonts w:eastAsia="Times New Roman"/>
          <w:bCs/>
          <w:sz w:val="22"/>
          <w:szCs w:val="22"/>
        </w:rPr>
        <w:t xml:space="preserve"> партнера?</w:t>
      </w:r>
    </w:p>
    <w:p w14:paraId="289B5F2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1. </w:t>
      </w:r>
      <w:proofErr w:type="spellStart"/>
      <w:r w:rsidRPr="00FF0019">
        <w:rPr>
          <w:rFonts w:eastAsia="Times New Roman"/>
          <w:bCs/>
          <w:sz w:val="22"/>
          <w:szCs w:val="22"/>
        </w:rPr>
        <w:t>Почнемо</w:t>
      </w:r>
      <w:proofErr w:type="spellEnd"/>
      <w:r w:rsidRPr="00FF0019">
        <w:rPr>
          <w:rFonts w:eastAsia="Times New Roman"/>
          <w:bCs/>
          <w:sz w:val="22"/>
          <w:szCs w:val="22"/>
        </w:rPr>
        <w:t xml:space="preserve"> з того,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не повинен бути ваш конкурент.</w:t>
      </w:r>
    </w:p>
    <w:p w14:paraId="6B9DA94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2. </w:t>
      </w:r>
      <w:proofErr w:type="spellStart"/>
      <w:r w:rsidRPr="00FF0019">
        <w:rPr>
          <w:rFonts w:eastAsia="Times New Roman"/>
          <w:bCs/>
          <w:sz w:val="22"/>
          <w:szCs w:val="22"/>
        </w:rPr>
        <w:t>Шукайте</w:t>
      </w:r>
      <w:proofErr w:type="spellEnd"/>
      <w:r w:rsidRPr="00FF0019">
        <w:rPr>
          <w:rFonts w:eastAsia="Times New Roman"/>
          <w:bCs/>
          <w:sz w:val="22"/>
          <w:szCs w:val="22"/>
        </w:rPr>
        <w:t xml:space="preserve"> бренди, </w:t>
      </w:r>
      <w:proofErr w:type="spellStart"/>
      <w:r w:rsidRPr="00FF0019">
        <w:rPr>
          <w:rFonts w:eastAsia="Times New Roman"/>
          <w:bCs/>
          <w:sz w:val="22"/>
          <w:szCs w:val="22"/>
        </w:rPr>
        <w:t>близькі</w:t>
      </w:r>
      <w:proofErr w:type="spellEnd"/>
      <w:r w:rsidRPr="00FF0019">
        <w:rPr>
          <w:rFonts w:eastAsia="Times New Roman"/>
          <w:bCs/>
          <w:sz w:val="22"/>
          <w:szCs w:val="22"/>
        </w:rPr>
        <w:t xml:space="preserve"> вам за «духом» та </w:t>
      </w:r>
      <w:proofErr w:type="spellStart"/>
      <w:r w:rsidRPr="00FF0019">
        <w:rPr>
          <w:rFonts w:eastAsia="Times New Roman"/>
          <w:bCs/>
          <w:sz w:val="22"/>
          <w:szCs w:val="22"/>
        </w:rPr>
        <w:t>комунікаціями</w:t>
      </w:r>
      <w:proofErr w:type="spellEnd"/>
      <w:r w:rsidRPr="00FF0019">
        <w:rPr>
          <w:rFonts w:eastAsia="Times New Roman"/>
          <w:bCs/>
          <w:sz w:val="22"/>
          <w:szCs w:val="22"/>
        </w:rPr>
        <w:t xml:space="preserve">, з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категорій</w:t>
      </w:r>
      <w:proofErr w:type="spellEnd"/>
      <w:r w:rsidRPr="00FF0019">
        <w:rPr>
          <w:rFonts w:eastAsia="Times New Roman"/>
          <w:bCs/>
          <w:sz w:val="22"/>
          <w:szCs w:val="22"/>
        </w:rPr>
        <w:t xml:space="preserve"> </w:t>
      </w:r>
      <w:proofErr w:type="spellStart"/>
      <w:r w:rsidRPr="00FF0019">
        <w:rPr>
          <w:rFonts w:eastAsia="Times New Roman"/>
          <w:bCs/>
          <w:sz w:val="22"/>
          <w:szCs w:val="22"/>
        </w:rPr>
        <w:t>товарів</w:t>
      </w:r>
      <w:proofErr w:type="spellEnd"/>
      <w:r w:rsidRPr="00FF0019">
        <w:rPr>
          <w:rFonts w:eastAsia="Times New Roman"/>
          <w:bCs/>
          <w:sz w:val="22"/>
          <w:szCs w:val="22"/>
        </w:rPr>
        <w:t xml:space="preserve"> і </w:t>
      </w:r>
      <w:proofErr w:type="spellStart"/>
      <w:r w:rsidRPr="00FF0019">
        <w:rPr>
          <w:rFonts w:eastAsia="Times New Roman"/>
          <w:bCs/>
          <w:sz w:val="22"/>
          <w:szCs w:val="22"/>
        </w:rPr>
        <w:t>послуг</w:t>
      </w:r>
      <w:proofErr w:type="spellEnd"/>
      <w:r w:rsidRPr="00FF0019">
        <w:rPr>
          <w:rFonts w:eastAsia="Times New Roman"/>
          <w:bCs/>
          <w:sz w:val="22"/>
          <w:szCs w:val="22"/>
        </w:rPr>
        <w:t>.</w:t>
      </w:r>
    </w:p>
    <w:p w14:paraId="1A737098"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3. </w:t>
      </w:r>
      <w:proofErr w:type="spellStart"/>
      <w:r w:rsidRPr="00FF0019">
        <w:rPr>
          <w:rFonts w:eastAsia="Times New Roman"/>
          <w:bCs/>
          <w:sz w:val="22"/>
          <w:szCs w:val="22"/>
        </w:rPr>
        <w:t>Уважно</w:t>
      </w:r>
      <w:proofErr w:type="spellEnd"/>
      <w:r w:rsidRPr="00FF0019">
        <w:rPr>
          <w:rFonts w:eastAsia="Times New Roman"/>
          <w:bCs/>
          <w:sz w:val="22"/>
          <w:szCs w:val="22"/>
        </w:rPr>
        <w:t xml:space="preserve"> </w:t>
      </w:r>
      <w:proofErr w:type="spellStart"/>
      <w:r w:rsidRPr="00FF0019">
        <w:rPr>
          <w:rFonts w:eastAsia="Times New Roman"/>
          <w:bCs/>
          <w:sz w:val="22"/>
          <w:szCs w:val="22"/>
        </w:rPr>
        <w:t>вивчайте</w:t>
      </w:r>
      <w:proofErr w:type="spellEnd"/>
      <w:r w:rsidRPr="00FF0019">
        <w:rPr>
          <w:rFonts w:eastAsia="Times New Roman"/>
          <w:bCs/>
          <w:sz w:val="22"/>
          <w:szCs w:val="22"/>
        </w:rPr>
        <w:t xml:space="preserve"> </w:t>
      </w:r>
      <w:proofErr w:type="spellStart"/>
      <w:r w:rsidRPr="00FF0019">
        <w:rPr>
          <w:rFonts w:eastAsia="Times New Roman"/>
          <w:bCs/>
          <w:sz w:val="22"/>
          <w:szCs w:val="22"/>
        </w:rPr>
        <w:t>свого</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споживача</w:t>
      </w:r>
      <w:proofErr w:type="spellEnd"/>
      <w:r w:rsidRPr="00FF0019">
        <w:rPr>
          <w:rFonts w:eastAsia="Times New Roman"/>
          <w:bCs/>
          <w:sz w:val="22"/>
          <w:szCs w:val="22"/>
        </w:rPr>
        <w:t xml:space="preserve">: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чим</w:t>
      </w:r>
      <w:proofErr w:type="spellEnd"/>
      <w:r w:rsidRPr="00FF0019">
        <w:rPr>
          <w:rFonts w:eastAsia="Times New Roman"/>
          <w:bCs/>
          <w:sz w:val="22"/>
          <w:szCs w:val="22"/>
        </w:rPr>
        <w:t xml:space="preserve"> </w:t>
      </w:r>
      <w:proofErr w:type="spellStart"/>
      <w:r w:rsidRPr="00FF0019">
        <w:rPr>
          <w:rFonts w:eastAsia="Times New Roman"/>
          <w:bCs/>
          <w:sz w:val="22"/>
          <w:szCs w:val="22"/>
        </w:rPr>
        <w:t>займається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у </w:t>
      </w:r>
      <w:proofErr w:type="spellStart"/>
      <w:r w:rsidRPr="00FF0019">
        <w:rPr>
          <w:rFonts w:eastAsia="Times New Roman"/>
          <w:bCs/>
          <w:sz w:val="22"/>
          <w:szCs w:val="22"/>
        </w:rPr>
        <w:t>нього</w:t>
      </w:r>
      <w:proofErr w:type="spellEnd"/>
      <w:r w:rsidRPr="00FF0019">
        <w:rPr>
          <w:rFonts w:eastAsia="Times New Roman"/>
          <w:bCs/>
          <w:sz w:val="22"/>
          <w:szCs w:val="22"/>
        </w:rPr>
        <w:t xml:space="preserve"> потреби, </w:t>
      </w:r>
      <w:proofErr w:type="spellStart"/>
      <w:r w:rsidRPr="00FF0019">
        <w:rPr>
          <w:rFonts w:eastAsia="Times New Roman"/>
          <w:bCs/>
          <w:sz w:val="22"/>
          <w:szCs w:val="22"/>
        </w:rPr>
        <w:t>бажання</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переваги</w:t>
      </w:r>
      <w:proofErr w:type="spellEnd"/>
      <w:r w:rsidRPr="00FF0019">
        <w:rPr>
          <w:rFonts w:eastAsia="Times New Roman"/>
          <w:bCs/>
          <w:sz w:val="22"/>
          <w:szCs w:val="22"/>
        </w:rPr>
        <w:t xml:space="preserve">, </w:t>
      </w:r>
      <w:proofErr w:type="spellStart"/>
      <w:r w:rsidRPr="00FF0019">
        <w:rPr>
          <w:rFonts w:eastAsia="Times New Roman"/>
          <w:bCs/>
          <w:sz w:val="22"/>
          <w:szCs w:val="22"/>
        </w:rPr>
        <w:t>прагнення</w:t>
      </w:r>
      <w:proofErr w:type="spellEnd"/>
      <w:r w:rsidRPr="00FF0019">
        <w:rPr>
          <w:rFonts w:eastAsia="Times New Roman"/>
          <w:bCs/>
          <w:sz w:val="22"/>
          <w:szCs w:val="22"/>
        </w:rPr>
        <w:t>.</w:t>
      </w:r>
    </w:p>
    <w:p w14:paraId="59B3376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Створюйте</w:t>
      </w:r>
      <w:proofErr w:type="spellEnd"/>
      <w:r w:rsidRPr="00FF0019">
        <w:rPr>
          <w:rFonts w:eastAsia="Times New Roman"/>
          <w:bCs/>
          <w:sz w:val="22"/>
          <w:szCs w:val="22"/>
        </w:rPr>
        <w:t xml:space="preserve"> </w:t>
      </w:r>
      <w:proofErr w:type="spellStart"/>
      <w:r w:rsidRPr="00FF0019">
        <w:rPr>
          <w:rFonts w:eastAsia="Times New Roman"/>
          <w:bCs/>
          <w:sz w:val="22"/>
          <w:szCs w:val="22"/>
        </w:rPr>
        <w:t>унікальні</w:t>
      </w:r>
      <w:proofErr w:type="spellEnd"/>
      <w:r w:rsidRPr="00FF0019">
        <w:rPr>
          <w:rFonts w:eastAsia="Times New Roman"/>
          <w:bCs/>
          <w:sz w:val="22"/>
          <w:szCs w:val="22"/>
        </w:rPr>
        <w:t xml:space="preserve"> </w:t>
      </w:r>
      <w:proofErr w:type="spellStart"/>
      <w:r w:rsidRPr="00FF0019">
        <w:rPr>
          <w:rFonts w:eastAsia="Times New Roman"/>
          <w:bCs/>
          <w:sz w:val="22"/>
          <w:szCs w:val="22"/>
        </w:rPr>
        <w:t>пропозиції</w:t>
      </w:r>
      <w:proofErr w:type="spellEnd"/>
      <w:r w:rsidRPr="00FF0019">
        <w:rPr>
          <w:rFonts w:eastAsia="Times New Roman"/>
          <w:bCs/>
          <w:sz w:val="22"/>
          <w:szCs w:val="22"/>
        </w:rPr>
        <w:t xml:space="preserve"> для </w:t>
      </w:r>
      <w:proofErr w:type="spellStart"/>
      <w:r w:rsidRPr="00FF0019">
        <w:rPr>
          <w:rFonts w:eastAsia="Times New Roman"/>
          <w:bCs/>
          <w:sz w:val="22"/>
          <w:szCs w:val="22"/>
        </w:rPr>
        <w:t>споживача</w:t>
      </w:r>
      <w:proofErr w:type="spellEnd"/>
      <w:r w:rsidRPr="00FF0019">
        <w:rPr>
          <w:rFonts w:eastAsia="Times New Roman"/>
          <w:bCs/>
          <w:sz w:val="22"/>
          <w:szCs w:val="22"/>
        </w:rPr>
        <w:t xml:space="preserve"> - і удача буде </w:t>
      </w:r>
      <w:proofErr w:type="spellStart"/>
      <w:r w:rsidRPr="00FF0019">
        <w:rPr>
          <w:rFonts w:eastAsia="Times New Roman"/>
          <w:bCs/>
          <w:sz w:val="22"/>
          <w:szCs w:val="22"/>
        </w:rPr>
        <w:lastRenderedPageBreak/>
        <w:t>завжди</w:t>
      </w:r>
      <w:proofErr w:type="spellEnd"/>
      <w:r w:rsidRPr="00FF0019">
        <w:rPr>
          <w:rFonts w:eastAsia="Times New Roman"/>
          <w:bCs/>
          <w:sz w:val="22"/>
          <w:szCs w:val="22"/>
        </w:rPr>
        <w:t xml:space="preserve"> на </w:t>
      </w:r>
      <w:proofErr w:type="spellStart"/>
      <w:r w:rsidRPr="00FF0019">
        <w:rPr>
          <w:rFonts w:eastAsia="Times New Roman"/>
          <w:bCs/>
          <w:sz w:val="22"/>
          <w:szCs w:val="22"/>
        </w:rPr>
        <w:t>вашому</w:t>
      </w:r>
      <w:proofErr w:type="spellEnd"/>
      <w:r w:rsidRPr="00FF0019">
        <w:rPr>
          <w:rFonts w:eastAsia="Times New Roman"/>
          <w:bCs/>
          <w:sz w:val="22"/>
          <w:szCs w:val="22"/>
        </w:rPr>
        <w:t xml:space="preserve"> </w:t>
      </w:r>
      <w:proofErr w:type="spellStart"/>
      <w:r w:rsidRPr="00FF0019">
        <w:rPr>
          <w:rFonts w:eastAsia="Times New Roman"/>
          <w:bCs/>
          <w:sz w:val="22"/>
          <w:szCs w:val="22"/>
        </w:rPr>
        <w:t>боці</w:t>
      </w:r>
      <w:proofErr w:type="spellEnd"/>
      <w:r w:rsidRPr="00FF0019">
        <w:rPr>
          <w:rFonts w:eastAsia="Times New Roman"/>
          <w:bCs/>
          <w:sz w:val="22"/>
          <w:szCs w:val="22"/>
        </w:rPr>
        <w:t xml:space="preserve">. </w:t>
      </w:r>
    </w:p>
    <w:p w14:paraId="4B626A5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1996CE0C" w14:textId="77777777" w:rsidR="008A0B00" w:rsidRPr="00FF0019" w:rsidRDefault="008A0B00" w:rsidP="00984A3B">
      <w:pPr>
        <w:widowControl w:val="0"/>
        <w:autoSpaceDE w:val="0"/>
        <w:autoSpaceDN w:val="0"/>
        <w:adjustRightInd w:val="0"/>
        <w:ind w:firstLine="426"/>
        <w:jc w:val="center"/>
        <w:rPr>
          <w:rFonts w:eastAsia="Times New Roman"/>
          <w:bCs/>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496B638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37D6CCC0" w14:textId="77777777" w:rsidR="008A0B00" w:rsidRPr="00FF0019" w:rsidRDefault="008A0B00" w:rsidP="00F34959">
      <w:pPr>
        <w:widowControl w:val="0"/>
        <w:numPr>
          <w:ilvl w:val="0"/>
          <w:numId w:val="94"/>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Як </w:t>
      </w:r>
      <w:proofErr w:type="spellStart"/>
      <w:r w:rsidRPr="00FF0019">
        <w:rPr>
          <w:rFonts w:eastAsia="Times New Roman"/>
          <w:bCs/>
          <w:sz w:val="22"/>
          <w:szCs w:val="22"/>
        </w:rPr>
        <w:t>інструмент</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стратегічного</w:t>
      </w:r>
      <w:proofErr w:type="spellEnd"/>
      <w:r w:rsidRPr="00FF0019">
        <w:rPr>
          <w:rFonts w:eastAsia="Times New Roman"/>
          <w:bCs/>
          <w:sz w:val="22"/>
          <w:szCs w:val="22"/>
        </w:rPr>
        <w:t xml:space="preserve"> </w:t>
      </w:r>
      <w:proofErr w:type="spellStart"/>
      <w:r w:rsidRPr="00FF0019">
        <w:rPr>
          <w:rFonts w:eastAsia="Times New Roman"/>
          <w:bCs/>
          <w:sz w:val="22"/>
          <w:szCs w:val="22"/>
        </w:rPr>
        <w:t>управління</w:t>
      </w:r>
      <w:proofErr w:type="spellEnd"/>
      <w:r w:rsidRPr="00FF0019">
        <w:rPr>
          <w:rFonts w:eastAsia="Times New Roman"/>
          <w:bCs/>
          <w:sz w:val="22"/>
          <w:szCs w:val="22"/>
        </w:rPr>
        <w:t xml:space="preserve"> </w:t>
      </w:r>
      <w:proofErr w:type="spellStart"/>
      <w:r w:rsidRPr="00FF0019">
        <w:rPr>
          <w:rFonts w:eastAsia="Times New Roman"/>
          <w:bCs/>
          <w:sz w:val="22"/>
          <w:szCs w:val="22"/>
        </w:rPr>
        <w:t>підприємством</w:t>
      </w:r>
      <w:proofErr w:type="spellEnd"/>
      <w:r w:rsidRPr="00FF0019">
        <w:rPr>
          <w:rFonts w:eastAsia="Times New Roman"/>
          <w:bCs/>
          <w:sz w:val="22"/>
          <w:szCs w:val="22"/>
        </w:rPr>
        <w:t xml:space="preserve"> ко-</w:t>
      </w:r>
      <w:proofErr w:type="spellStart"/>
      <w:r w:rsidRPr="00FF0019">
        <w:rPr>
          <w:rFonts w:eastAsia="Times New Roman"/>
          <w:bCs/>
          <w:sz w:val="22"/>
          <w:szCs w:val="22"/>
        </w:rPr>
        <w:t>брендинг</w:t>
      </w:r>
      <w:proofErr w:type="spellEnd"/>
      <w:r w:rsidRPr="00FF0019">
        <w:rPr>
          <w:rFonts w:eastAsia="Times New Roman"/>
          <w:bCs/>
          <w:sz w:val="22"/>
          <w:szCs w:val="22"/>
        </w:rPr>
        <w:t xml:space="preserve"> </w:t>
      </w:r>
      <w:proofErr w:type="spellStart"/>
      <w:r w:rsidRPr="00FF0019">
        <w:rPr>
          <w:rFonts w:eastAsia="Times New Roman"/>
          <w:bCs/>
          <w:sz w:val="22"/>
          <w:szCs w:val="22"/>
        </w:rPr>
        <w:t>з'явився</w:t>
      </w:r>
      <w:proofErr w:type="spellEnd"/>
      <w:r w:rsidRPr="00FF0019">
        <w:rPr>
          <w:rFonts w:eastAsia="Times New Roman"/>
          <w:bCs/>
          <w:sz w:val="22"/>
          <w:szCs w:val="22"/>
        </w:rPr>
        <w:t xml:space="preserve"> </w:t>
      </w:r>
      <w:proofErr w:type="gramStart"/>
      <w:r w:rsidRPr="00FF0019">
        <w:rPr>
          <w:rFonts w:eastAsia="Times New Roman"/>
          <w:bCs/>
          <w:sz w:val="22"/>
          <w:szCs w:val="22"/>
        </w:rPr>
        <w:t>на початку</w:t>
      </w:r>
      <w:proofErr w:type="gramEnd"/>
      <w:r w:rsidRPr="00FF0019">
        <w:rPr>
          <w:rFonts w:eastAsia="Times New Roman"/>
          <w:bCs/>
          <w:sz w:val="22"/>
          <w:szCs w:val="22"/>
        </w:rPr>
        <w:t xml:space="preserve"> </w:t>
      </w:r>
      <w:proofErr w:type="spellStart"/>
      <w:r w:rsidRPr="00FF0019">
        <w:rPr>
          <w:rFonts w:eastAsia="Times New Roman"/>
          <w:bCs/>
          <w:sz w:val="22"/>
          <w:szCs w:val="22"/>
        </w:rPr>
        <w:t>Великої</w:t>
      </w:r>
      <w:proofErr w:type="spellEnd"/>
      <w:r w:rsidRPr="00FF0019">
        <w:rPr>
          <w:rFonts w:eastAsia="Times New Roman"/>
          <w:bCs/>
          <w:sz w:val="22"/>
          <w:szCs w:val="22"/>
        </w:rPr>
        <w:t xml:space="preserve"> </w:t>
      </w:r>
      <w:proofErr w:type="spellStart"/>
      <w:r w:rsidRPr="00FF0019">
        <w:rPr>
          <w:rFonts w:eastAsia="Times New Roman"/>
          <w:bCs/>
          <w:sz w:val="22"/>
          <w:szCs w:val="22"/>
        </w:rPr>
        <w:t>Депресії</w:t>
      </w:r>
      <w:proofErr w:type="spellEnd"/>
      <w:r w:rsidRPr="00FF0019">
        <w:rPr>
          <w:rFonts w:eastAsia="Times New Roman"/>
          <w:bCs/>
          <w:sz w:val="22"/>
          <w:szCs w:val="22"/>
        </w:rPr>
        <w:t xml:space="preserve"> у США у 1930-х </w:t>
      </w:r>
      <w:proofErr w:type="spellStart"/>
      <w:r w:rsidRPr="00FF0019">
        <w:rPr>
          <w:rFonts w:eastAsia="Times New Roman"/>
          <w:bCs/>
          <w:sz w:val="22"/>
          <w:szCs w:val="22"/>
        </w:rPr>
        <w:t>рр</w:t>
      </w:r>
      <w:proofErr w:type="spellEnd"/>
      <w:r w:rsidRPr="00FF0019">
        <w:rPr>
          <w:rFonts w:eastAsia="Times New Roman"/>
          <w:bCs/>
          <w:sz w:val="22"/>
          <w:szCs w:val="22"/>
        </w:rPr>
        <w:t>. На Вашу думку, яка роль ко-</w:t>
      </w:r>
      <w:proofErr w:type="spellStart"/>
      <w:r w:rsidRPr="00FF0019">
        <w:rPr>
          <w:rFonts w:eastAsia="Times New Roman"/>
          <w:bCs/>
          <w:sz w:val="22"/>
          <w:szCs w:val="22"/>
        </w:rPr>
        <w:t>брендингу</w:t>
      </w:r>
      <w:proofErr w:type="spellEnd"/>
      <w:r w:rsidRPr="00FF0019">
        <w:rPr>
          <w:rFonts w:eastAsia="Times New Roman"/>
          <w:bCs/>
          <w:sz w:val="22"/>
          <w:szCs w:val="22"/>
        </w:rPr>
        <w:t xml:space="preserve"> у </w:t>
      </w:r>
      <w:proofErr w:type="spellStart"/>
      <w:r w:rsidRPr="00FF0019">
        <w:rPr>
          <w:rFonts w:eastAsia="Times New Roman"/>
          <w:bCs/>
          <w:sz w:val="22"/>
          <w:szCs w:val="22"/>
        </w:rPr>
        <w:t>формуванні</w:t>
      </w:r>
      <w:proofErr w:type="spellEnd"/>
      <w:r w:rsidRPr="00FF0019">
        <w:rPr>
          <w:rFonts w:eastAsia="Times New Roman"/>
          <w:bCs/>
          <w:sz w:val="22"/>
          <w:szCs w:val="22"/>
        </w:rPr>
        <w:t xml:space="preserve"> та </w:t>
      </w:r>
      <w:proofErr w:type="spellStart"/>
      <w:r w:rsidRPr="00FF0019">
        <w:rPr>
          <w:rFonts w:eastAsia="Times New Roman"/>
          <w:bCs/>
          <w:sz w:val="22"/>
          <w:szCs w:val="22"/>
        </w:rPr>
        <w:t>реалізації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підприємства</w:t>
      </w:r>
      <w:proofErr w:type="spellEnd"/>
      <w:r w:rsidRPr="00FF0019">
        <w:rPr>
          <w:rFonts w:eastAsia="Times New Roman"/>
          <w:bCs/>
          <w:sz w:val="22"/>
          <w:szCs w:val="22"/>
        </w:rPr>
        <w:t xml:space="preserve"> в </w:t>
      </w:r>
      <w:proofErr w:type="spellStart"/>
      <w:r w:rsidRPr="00FF0019">
        <w:rPr>
          <w:rFonts w:eastAsia="Times New Roman"/>
          <w:bCs/>
          <w:sz w:val="22"/>
          <w:szCs w:val="22"/>
        </w:rPr>
        <w:t>умовах</w:t>
      </w:r>
      <w:proofErr w:type="spellEnd"/>
      <w:r w:rsidRPr="00FF0019">
        <w:rPr>
          <w:rFonts w:eastAsia="Times New Roman"/>
          <w:bCs/>
          <w:sz w:val="22"/>
          <w:szCs w:val="22"/>
        </w:rPr>
        <w:t xml:space="preserve"> </w:t>
      </w:r>
      <w:proofErr w:type="spellStart"/>
      <w:r w:rsidRPr="00FF0019">
        <w:rPr>
          <w:rFonts w:eastAsia="Times New Roman"/>
          <w:bCs/>
          <w:sz w:val="22"/>
          <w:szCs w:val="22"/>
        </w:rPr>
        <w:t>кризової</w:t>
      </w:r>
      <w:proofErr w:type="spellEnd"/>
      <w:r w:rsidRPr="00FF0019">
        <w:rPr>
          <w:rFonts w:eastAsia="Times New Roman"/>
          <w:bCs/>
          <w:sz w:val="22"/>
          <w:szCs w:val="22"/>
        </w:rPr>
        <w:t xml:space="preserve"> </w:t>
      </w:r>
      <w:proofErr w:type="spellStart"/>
      <w:r w:rsidRPr="00FF0019">
        <w:rPr>
          <w:rFonts w:eastAsia="Times New Roman"/>
          <w:bCs/>
          <w:sz w:val="22"/>
          <w:szCs w:val="22"/>
        </w:rPr>
        <w:t>ситуації</w:t>
      </w:r>
      <w:proofErr w:type="spellEnd"/>
      <w:r w:rsidRPr="00FF0019">
        <w:rPr>
          <w:rFonts w:eastAsia="Times New Roman"/>
          <w:bCs/>
          <w:sz w:val="22"/>
          <w:szCs w:val="22"/>
        </w:rPr>
        <w:t>?</w:t>
      </w:r>
    </w:p>
    <w:p w14:paraId="4679A1E3" w14:textId="77777777" w:rsidR="008A0B00" w:rsidRPr="00FF0019" w:rsidRDefault="008A0B00" w:rsidP="00F34959">
      <w:pPr>
        <w:widowControl w:val="0"/>
        <w:numPr>
          <w:ilvl w:val="0"/>
          <w:numId w:val="94"/>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На </w:t>
      </w:r>
      <w:proofErr w:type="spellStart"/>
      <w:r w:rsidRPr="00FF0019">
        <w:rPr>
          <w:rFonts w:eastAsia="Times New Roman"/>
          <w:bCs/>
          <w:sz w:val="22"/>
          <w:szCs w:val="22"/>
        </w:rPr>
        <w:t>основі</w:t>
      </w:r>
      <w:proofErr w:type="spellEnd"/>
      <w:r w:rsidRPr="00FF0019">
        <w:rPr>
          <w:rFonts w:eastAsia="Times New Roman"/>
          <w:bCs/>
          <w:sz w:val="22"/>
          <w:szCs w:val="22"/>
        </w:rPr>
        <w:t xml:space="preserve"> </w:t>
      </w:r>
      <w:proofErr w:type="spellStart"/>
      <w:r w:rsidRPr="00FF0019">
        <w:rPr>
          <w:rFonts w:eastAsia="Times New Roman"/>
          <w:bCs/>
          <w:sz w:val="22"/>
          <w:szCs w:val="22"/>
        </w:rPr>
        <w:t>наведених</w:t>
      </w:r>
      <w:proofErr w:type="spellEnd"/>
      <w:r w:rsidRPr="00FF0019">
        <w:rPr>
          <w:rFonts w:eastAsia="Times New Roman"/>
          <w:bCs/>
          <w:sz w:val="22"/>
          <w:szCs w:val="22"/>
        </w:rPr>
        <w:t xml:space="preserve"> </w:t>
      </w:r>
      <w:proofErr w:type="spellStart"/>
      <w:r w:rsidRPr="00FF0019">
        <w:rPr>
          <w:rFonts w:eastAsia="Times New Roman"/>
          <w:bCs/>
          <w:sz w:val="22"/>
          <w:szCs w:val="22"/>
        </w:rPr>
        <w:t>прикладів</w:t>
      </w:r>
      <w:proofErr w:type="spellEnd"/>
      <w:r w:rsidRPr="00FF0019">
        <w:rPr>
          <w:rFonts w:eastAsia="Times New Roman"/>
          <w:bCs/>
          <w:sz w:val="22"/>
          <w:szCs w:val="22"/>
        </w:rPr>
        <w:t xml:space="preserve"> </w:t>
      </w:r>
      <w:proofErr w:type="spellStart"/>
      <w:r w:rsidRPr="00FF0019">
        <w:rPr>
          <w:rFonts w:eastAsia="Times New Roman"/>
          <w:bCs/>
          <w:sz w:val="22"/>
          <w:szCs w:val="22"/>
        </w:rPr>
        <w:t>визначте</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переваги</w:t>
      </w:r>
      <w:proofErr w:type="spellEnd"/>
      <w:r w:rsidRPr="00FF0019">
        <w:rPr>
          <w:rFonts w:eastAsia="Times New Roman"/>
          <w:bCs/>
          <w:sz w:val="22"/>
          <w:szCs w:val="22"/>
        </w:rPr>
        <w:t xml:space="preserve"> </w:t>
      </w:r>
      <w:proofErr w:type="spellStart"/>
      <w:r w:rsidRPr="00FF0019">
        <w:rPr>
          <w:rFonts w:eastAsia="Times New Roman"/>
          <w:bCs/>
          <w:sz w:val="22"/>
          <w:szCs w:val="22"/>
        </w:rPr>
        <w:t>дає</w:t>
      </w:r>
      <w:proofErr w:type="spellEnd"/>
      <w:r w:rsidRPr="00FF0019">
        <w:rPr>
          <w:rFonts w:eastAsia="Times New Roman"/>
          <w:bCs/>
          <w:sz w:val="22"/>
          <w:szCs w:val="22"/>
        </w:rPr>
        <w:t xml:space="preserve"> ко-</w:t>
      </w:r>
      <w:proofErr w:type="spellStart"/>
      <w:r w:rsidRPr="00FF0019">
        <w:rPr>
          <w:rFonts w:eastAsia="Times New Roman"/>
          <w:bCs/>
          <w:sz w:val="22"/>
          <w:szCs w:val="22"/>
        </w:rPr>
        <w:t>брендинг</w:t>
      </w:r>
      <w:proofErr w:type="spellEnd"/>
      <w:r w:rsidRPr="00FF0019">
        <w:rPr>
          <w:rFonts w:eastAsia="Times New Roman"/>
          <w:bCs/>
          <w:sz w:val="22"/>
          <w:szCs w:val="22"/>
        </w:rPr>
        <w:t xml:space="preserve"> у </w:t>
      </w:r>
      <w:proofErr w:type="spellStart"/>
      <w:r w:rsidRPr="00FF0019">
        <w:rPr>
          <w:rFonts w:eastAsia="Times New Roman"/>
          <w:bCs/>
          <w:sz w:val="22"/>
          <w:szCs w:val="22"/>
        </w:rPr>
        <w:t>сфері</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стратегічного</w:t>
      </w:r>
      <w:proofErr w:type="spellEnd"/>
      <w:r w:rsidRPr="00FF0019">
        <w:rPr>
          <w:rFonts w:eastAsia="Times New Roman"/>
          <w:bCs/>
          <w:sz w:val="22"/>
          <w:szCs w:val="22"/>
        </w:rPr>
        <w:t xml:space="preserve"> </w:t>
      </w:r>
      <w:proofErr w:type="spellStart"/>
      <w:r w:rsidRPr="00FF0019">
        <w:rPr>
          <w:rFonts w:eastAsia="Times New Roman"/>
          <w:bCs/>
          <w:sz w:val="22"/>
          <w:szCs w:val="22"/>
        </w:rPr>
        <w:t>управління</w:t>
      </w:r>
      <w:proofErr w:type="spellEnd"/>
      <w:r w:rsidRPr="00FF0019">
        <w:rPr>
          <w:rFonts w:eastAsia="Times New Roman"/>
          <w:bCs/>
          <w:sz w:val="22"/>
          <w:szCs w:val="22"/>
        </w:rPr>
        <w:t xml:space="preserve"> </w:t>
      </w:r>
      <w:proofErr w:type="spellStart"/>
      <w:r w:rsidRPr="00FF0019">
        <w:rPr>
          <w:rFonts w:eastAsia="Times New Roman"/>
          <w:bCs/>
          <w:sz w:val="22"/>
          <w:szCs w:val="22"/>
        </w:rPr>
        <w:t>підприємством</w:t>
      </w:r>
      <w:proofErr w:type="spellEnd"/>
      <w:r w:rsidRPr="00FF0019">
        <w:rPr>
          <w:rFonts w:eastAsia="Times New Roman"/>
          <w:bCs/>
          <w:sz w:val="22"/>
          <w:szCs w:val="22"/>
        </w:rPr>
        <w:t>.</w:t>
      </w:r>
    </w:p>
    <w:p w14:paraId="43446DE3" w14:textId="77777777" w:rsidR="008A0B00" w:rsidRPr="00FF0019" w:rsidRDefault="008A0B00" w:rsidP="00F34959">
      <w:pPr>
        <w:widowControl w:val="0"/>
        <w:numPr>
          <w:ilvl w:val="0"/>
          <w:numId w:val="94"/>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Проаналізуйте</w:t>
      </w:r>
      <w:proofErr w:type="spellEnd"/>
      <w:r w:rsidRPr="00FF0019">
        <w:rPr>
          <w:rFonts w:eastAsia="Times New Roman"/>
          <w:bCs/>
          <w:sz w:val="22"/>
          <w:szCs w:val="22"/>
        </w:rPr>
        <w:t xml:space="preserve"> </w:t>
      </w:r>
      <w:proofErr w:type="spellStart"/>
      <w:r w:rsidRPr="00FF0019">
        <w:rPr>
          <w:rFonts w:eastAsia="Times New Roman"/>
          <w:bCs/>
          <w:sz w:val="22"/>
          <w:szCs w:val="22"/>
        </w:rPr>
        <w:t>можливі</w:t>
      </w:r>
      <w:proofErr w:type="spellEnd"/>
      <w:r w:rsidRPr="00FF0019">
        <w:rPr>
          <w:rFonts w:eastAsia="Times New Roman"/>
          <w:bCs/>
          <w:sz w:val="22"/>
          <w:szCs w:val="22"/>
        </w:rPr>
        <w:t xml:space="preserve"> </w:t>
      </w:r>
      <w:proofErr w:type="spellStart"/>
      <w:r w:rsidRPr="00FF0019">
        <w:rPr>
          <w:rFonts w:eastAsia="Times New Roman"/>
          <w:bCs/>
          <w:sz w:val="22"/>
          <w:szCs w:val="22"/>
        </w:rPr>
        <w:t>варіанти</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стратегічного</w:t>
      </w:r>
      <w:proofErr w:type="spellEnd"/>
      <w:r w:rsidRPr="00FF0019">
        <w:rPr>
          <w:rFonts w:eastAsia="Times New Roman"/>
          <w:bCs/>
          <w:sz w:val="22"/>
          <w:szCs w:val="22"/>
        </w:rPr>
        <w:t xml:space="preserve"> </w:t>
      </w:r>
      <w:proofErr w:type="spellStart"/>
      <w:r w:rsidRPr="00FF0019">
        <w:rPr>
          <w:rFonts w:eastAsia="Times New Roman"/>
          <w:bCs/>
          <w:sz w:val="22"/>
          <w:szCs w:val="22"/>
        </w:rPr>
        <w:t>синергізму</w:t>
      </w:r>
      <w:proofErr w:type="spellEnd"/>
      <w:r w:rsidRPr="00FF0019">
        <w:rPr>
          <w:rFonts w:eastAsia="Times New Roman"/>
          <w:bCs/>
          <w:sz w:val="22"/>
          <w:szCs w:val="22"/>
        </w:rPr>
        <w:t xml:space="preserve"> за </w:t>
      </w:r>
      <w:proofErr w:type="spellStart"/>
      <w:r w:rsidRPr="00FF0019">
        <w:rPr>
          <w:rFonts w:eastAsia="Times New Roman"/>
          <w:bCs/>
          <w:sz w:val="22"/>
          <w:szCs w:val="22"/>
        </w:rPr>
        <w:t>різних</w:t>
      </w:r>
      <w:proofErr w:type="spellEnd"/>
      <w:r w:rsidRPr="00FF0019">
        <w:rPr>
          <w:rFonts w:eastAsia="Times New Roman"/>
          <w:bCs/>
          <w:sz w:val="22"/>
          <w:szCs w:val="22"/>
        </w:rPr>
        <w:t xml:space="preserve"> </w:t>
      </w:r>
      <w:proofErr w:type="spellStart"/>
      <w:r w:rsidRPr="00FF0019">
        <w:rPr>
          <w:rFonts w:eastAsia="Times New Roman"/>
          <w:bCs/>
          <w:sz w:val="22"/>
          <w:szCs w:val="22"/>
        </w:rPr>
        <w:t>видів</w:t>
      </w:r>
      <w:proofErr w:type="spellEnd"/>
      <w:r w:rsidRPr="00FF0019">
        <w:rPr>
          <w:rFonts w:eastAsia="Times New Roman"/>
          <w:bCs/>
          <w:sz w:val="22"/>
          <w:szCs w:val="22"/>
        </w:rPr>
        <w:t xml:space="preserve"> ко-</w:t>
      </w:r>
      <w:proofErr w:type="spellStart"/>
      <w:r w:rsidRPr="00FF0019">
        <w:rPr>
          <w:rFonts w:eastAsia="Times New Roman"/>
          <w:bCs/>
          <w:sz w:val="22"/>
          <w:szCs w:val="22"/>
        </w:rPr>
        <w:t>брендингу</w:t>
      </w:r>
      <w:proofErr w:type="spellEnd"/>
      <w:r w:rsidRPr="00FF0019">
        <w:rPr>
          <w:rFonts w:eastAsia="Times New Roman"/>
          <w:bCs/>
          <w:sz w:val="22"/>
          <w:szCs w:val="22"/>
        </w:rPr>
        <w:t>:</w:t>
      </w:r>
    </w:p>
    <w:p w14:paraId="333870F0" w14:textId="77777777" w:rsidR="008A0B00" w:rsidRPr="00FF0019" w:rsidRDefault="008A0B00" w:rsidP="00F34959">
      <w:pPr>
        <w:widowControl w:val="0"/>
        <w:numPr>
          <w:ilvl w:val="0"/>
          <w:numId w:val="95"/>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партнерські</w:t>
      </w:r>
      <w:proofErr w:type="spellEnd"/>
      <w:r w:rsidRPr="00FF0019">
        <w:rPr>
          <w:rFonts w:eastAsia="Times New Roman"/>
          <w:bCs/>
          <w:sz w:val="22"/>
          <w:szCs w:val="22"/>
        </w:rPr>
        <w:t xml:space="preserve"> </w:t>
      </w:r>
      <w:proofErr w:type="spellStart"/>
      <w:r w:rsidRPr="00FF0019">
        <w:rPr>
          <w:rFonts w:eastAsia="Times New Roman"/>
          <w:bCs/>
          <w:sz w:val="22"/>
          <w:szCs w:val="22"/>
        </w:rPr>
        <w:t>програми</w:t>
      </w:r>
      <w:proofErr w:type="spellEnd"/>
      <w:r w:rsidRPr="00FF0019">
        <w:rPr>
          <w:rFonts w:eastAsia="Times New Roman"/>
          <w:bCs/>
          <w:sz w:val="22"/>
          <w:szCs w:val="22"/>
        </w:rPr>
        <w:t>;</w:t>
      </w:r>
    </w:p>
    <w:p w14:paraId="17516801" w14:textId="77777777" w:rsidR="008A0B00" w:rsidRPr="00FF0019" w:rsidRDefault="008A0B00" w:rsidP="00F34959">
      <w:pPr>
        <w:widowControl w:val="0"/>
        <w:numPr>
          <w:ilvl w:val="0"/>
          <w:numId w:val="95"/>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територіальний</w:t>
      </w:r>
      <w:proofErr w:type="spellEnd"/>
      <w:r w:rsidRPr="00FF0019">
        <w:rPr>
          <w:rFonts w:eastAsia="Times New Roman"/>
          <w:bCs/>
          <w:sz w:val="22"/>
          <w:szCs w:val="22"/>
        </w:rPr>
        <w:t xml:space="preserve"> ко-</w:t>
      </w:r>
      <w:proofErr w:type="spellStart"/>
      <w:r w:rsidRPr="00FF0019">
        <w:rPr>
          <w:rFonts w:eastAsia="Times New Roman"/>
          <w:bCs/>
          <w:sz w:val="22"/>
          <w:szCs w:val="22"/>
        </w:rPr>
        <w:t>брендинг</w:t>
      </w:r>
      <w:proofErr w:type="spellEnd"/>
      <w:r w:rsidRPr="00FF0019">
        <w:rPr>
          <w:rFonts w:eastAsia="Times New Roman"/>
          <w:bCs/>
          <w:sz w:val="22"/>
          <w:szCs w:val="22"/>
        </w:rPr>
        <w:t>;</w:t>
      </w:r>
    </w:p>
    <w:p w14:paraId="290FA669" w14:textId="77777777" w:rsidR="008A0B00" w:rsidRPr="00FF0019" w:rsidRDefault="008A0B00" w:rsidP="00F34959">
      <w:pPr>
        <w:widowControl w:val="0"/>
        <w:numPr>
          <w:ilvl w:val="0"/>
          <w:numId w:val="95"/>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ко-</w:t>
      </w:r>
      <w:proofErr w:type="spellStart"/>
      <w:r w:rsidRPr="00FF0019">
        <w:rPr>
          <w:rFonts w:eastAsia="Times New Roman"/>
          <w:bCs/>
          <w:sz w:val="22"/>
          <w:szCs w:val="22"/>
        </w:rPr>
        <w:t>брендингові</w:t>
      </w:r>
      <w:proofErr w:type="spellEnd"/>
      <w:r w:rsidRPr="00FF0019">
        <w:rPr>
          <w:rFonts w:eastAsia="Times New Roman"/>
          <w:bCs/>
          <w:sz w:val="22"/>
          <w:szCs w:val="22"/>
        </w:rPr>
        <w:t xml:space="preserve"> </w:t>
      </w:r>
      <w:proofErr w:type="spellStart"/>
      <w:r w:rsidRPr="00FF0019">
        <w:rPr>
          <w:rFonts w:eastAsia="Times New Roman"/>
          <w:bCs/>
          <w:sz w:val="22"/>
          <w:szCs w:val="22"/>
        </w:rPr>
        <w:t>карти</w:t>
      </w:r>
      <w:proofErr w:type="spellEnd"/>
      <w:r w:rsidRPr="00FF0019">
        <w:rPr>
          <w:rFonts w:eastAsia="Times New Roman"/>
          <w:bCs/>
          <w:sz w:val="22"/>
          <w:szCs w:val="22"/>
        </w:rPr>
        <w:t>;</w:t>
      </w:r>
    </w:p>
    <w:p w14:paraId="586FDEE3" w14:textId="77777777" w:rsidR="008A0B00" w:rsidRPr="00FF0019" w:rsidRDefault="008A0B00" w:rsidP="00F34959">
      <w:pPr>
        <w:widowControl w:val="0"/>
        <w:numPr>
          <w:ilvl w:val="0"/>
          <w:numId w:val="95"/>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компонентний</w:t>
      </w:r>
      <w:proofErr w:type="spellEnd"/>
      <w:r w:rsidRPr="00FF0019">
        <w:rPr>
          <w:rFonts w:eastAsia="Times New Roman"/>
          <w:bCs/>
          <w:sz w:val="22"/>
          <w:szCs w:val="22"/>
        </w:rPr>
        <w:t xml:space="preserve"> ко-</w:t>
      </w:r>
      <w:proofErr w:type="spellStart"/>
      <w:r w:rsidRPr="00FF0019">
        <w:rPr>
          <w:rFonts w:eastAsia="Times New Roman"/>
          <w:bCs/>
          <w:sz w:val="22"/>
          <w:szCs w:val="22"/>
        </w:rPr>
        <w:t>брендинг</w:t>
      </w:r>
      <w:proofErr w:type="spellEnd"/>
      <w:r w:rsidRPr="00FF0019">
        <w:rPr>
          <w:rFonts w:eastAsia="Times New Roman"/>
          <w:bCs/>
          <w:sz w:val="22"/>
          <w:szCs w:val="22"/>
        </w:rPr>
        <w:t>;</w:t>
      </w:r>
    </w:p>
    <w:p w14:paraId="4BD8F443" w14:textId="1651D070" w:rsidR="008A0B00" w:rsidRPr="00FF0019" w:rsidRDefault="008A0B00" w:rsidP="00F34959">
      <w:pPr>
        <w:widowControl w:val="0"/>
        <w:numPr>
          <w:ilvl w:val="0"/>
          <w:numId w:val="95"/>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альянс </w:t>
      </w:r>
      <w:proofErr w:type="spellStart"/>
      <w:r w:rsidRPr="00FF0019">
        <w:rPr>
          <w:rFonts w:eastAsia="Times New Roman"/>
          <w:bCs/>
          <w:sz w:val="22"/>
          <w:szCs w:val="22"/>
        </w:rPr>
        <w:t>брендів</w:t>
      </w:r>
      <w:proofErr w:type="spellEnd"/>
      <w:r w:rsidRPr="00FF0019">
        <w:rPr>
          <w:rFonts w:eastAsia="Times New Roman"/>
          <w:bCs/>
          <w:sz w:val="22"/>
          <w:szCs w:val="22"/>
        </w:rPr>
        <w:t>.</w:t>
      </w:r>
    </w:p>
    <w:p w14:paraId="5D1F9391" w14:textId="4B439A0D" w:rsidR="008A0B00" w:rsidRPr="00FF0019" w:rsidRDefault="008A0B00" w:rsidP="00984A3B">
      <w:pPr>
        <w:widowControl w:val="0"/>
        <w:autoSpaceDE w:val="0"/>
        <w:autoSpaceDN w:val="0"/>
        <w:adjustRightInd w:val="0"/>
        <w:ind w:firstLine="426"/>
        <w:jc w:val="both"/>
        <w:rPr>
          <w:rFonts w:eastAsia="Times New Roman"/>
          <w:bCs/>
          <w:sz w:val="22"/>
          <w:szCs w:val="22"/>
        </w:rPr>
      </w:pPr>
    </w:p>
    <w:p w14:paraId="1F6D0AB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35414E5F" w14:textId="208DE82D" w:rsidR="008A0B00" w:rsidRPr="00FF0019" w:rsidRDefault="006B1B0A" w:rsidP="00984A3B">
      <w:pPr>
        <w:widowControl w:val="0"/>
        <w:autoSpaceDE w:val="0"/>
        <w:autoSpaceDN w:val="0"/>
        <w:adjustRightInd w:val="0"/>
        <w:ind w:firstLine="426"/>
        <w:jc w:val="both"/>
        <w:rPr>
          <w:rFonts w:eastAsia="Times New Roman"/>
          <w:b/>
          <w:bCs/>
          <w:sz w:val="22"/>
          <w:szCs w:val="22"/>
          <w:lang w:val="uk-UA"/>
        </w:rPr>
      </w:pPr>
      <w:r w:rsidRPr="00FF0019">
        <w:rPr>
          <w:rFonts w:eastAsia="Times New Roman"/>
          <w:b/>
          <w:bCs/>
          <w:sz w:val="22"/>
          <w:szCs w:val="22"/>
          <w:lang w:val="uk-UA"/>
        </w:rPr>
        <w:t>Стратегічне позиціонування: битва за унікальність</w:t>
      </w:r>
    </w:p>
    <w:p w14:paraId="25687352"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01071F74" w14:textId="024141A7" w:rsidR="008A0B00" w:rsidRPr="00FF0019" w:rsidRDefault="008A0B00" w:rsidP="00984A3B">
      <w:pPr>
        <w:pStyle w:val="1"/>
        <w:shd w:val="clear" w:color="auto" w:fill="FFFFFF"/>
        <w:spacing w:before="0" w:after="288"/>
        <w:ind w:firstLine="426"/>
        <w:textAlignment w:val="top"/>
        <w:rPr>
          <w:bCs/>
          <w:sz w:val="22"/>
          <w:szCs w:val="22"/>
          <w:lang w:val="uk-UA"/>
        </w:rPr>
      </w:pPr>
      <w:r w:rsidRPr="00FF0019">
        <w:rPr>
          <w:sz w:val="22"/>
          <w:szCs w:val="22"/>
          <w:lang w:val="uk-UA"/>
        </w:rPr>
        <w:fldChar w:fldCharType="begin"/>
      </w:r>
      <w:r w:rsidRPr="00FF0019">
        <w:rPr>
          <w:sz w:val="22"/>
          <w:szCs w:val="22"/>
          <w:lang w:val="uk-UA"/>
        </w:rPr>
        <w:instrText xml:space="preserve"> INCLUDEPICTURE "http://biznestoday.ru/images/stories/old/food/chto-takoe-brending.jpg" \* MERGEFORMATINET </w:instrText>
      </w:r>
      <w:r w:rsidRPr="00FF0019">
        <w:rPr>
          <w:sz w:val="22"/>
          <w:szCs w:val="22"/>
          <w:lang w:val="uk-UA"/>
        </w:rPr>
        <w:fldChar w:fldCharType="separate"/>
      </w:r>
      <w:r w:rsidR="00125140" w:rsidRPr="00FF0019">
        <w:rPr>
          <w:sz w:val="22"/>
          <w:szCs w:val="22"/>
          <w:lang w:val="uk-UA"/>
        </w:rPr>
        <w:fldChar w:fldCharType="begin"/>
      </w:r>
      <w:r w:rsidR="00125140" w:rsidRPr="00FF0019">
        <w:rPr>
          <w:sz w:val="22"/>
          <w:szCs w:val="22"/>
          <w:lang w:val="uk-UA"/>
        </w:rPr>
        <w:instrText xml:space="preserve"> INCLUDEPICTURE  "http://biznestoday.ru/images/stories/old/food/chto-takoe-brending.jpg" \* MERGEFORMATINET </w:instrText>
      </w:r>
      <w:r w:rsidR="00125140" w:rsidRPr="00FF0019">
        <w:rPr>
          <w:sz w:val="22"/>
          <w:szCs w:val="22"/>
          <w:lang w:val="uk-UA"/>
        </w:rPr>
        <w:fldChar w:fldCharType="separate"/>
      </w:r>
      <w:r w:rsidR="004163BF" w:rsidRPr="00FF0019">
        <w:rPr>
          <w:sz w:val="22"/>
          <w:szCs w:val="22"/>
          <w:lang w:val="uk-UA"/>
        </w:rPr>
        <w:fldChar w:fldCharType="begin"/>
      </w:r>
      <w:r w:rsidR="004163BF" w:rsidRPr="00FF0019">
        <w:rPr>
          <w:sz w:val="22"/>
          <w:szCs w:val="22"/>
          <w:lang w:val="uk-UA"/>
        </w:rPr>
        <w:instrText xml:space="preserve"> INCLUDEPICTURE  "http://biznestoday.ru/images/stories/old/food/chto-takoe-brending.jpg" \* MERGEFORMATINET </w:instrText>
      </w:r>
      <w:r w:rsidR="004163BF" w:rsidRPr="00FF0019">
        <w:rPr>
          <w:sz w:val="22"/>
          <w:szCs w:val="22"/>
          <w:lang w:val="uk-UA"/>
        </w:rPr>
        <w:fldChar w:fldCharType="separate"/>
      </w:r>
      <w:r w:rsidR="00453361" w:rsidRPr="00FF0019">
        <w:rPr>
          <w:sz w:val="22"/>
          <w:szCs w:val="22"/>
          <w:lang w:val="uk-UA"/>
        </w:rPr>
        <w:fldChar w:fldCharType="begin"/>
      </w:r>
      <w:r w:rsidR="00453361" w:rsidRPr="00FF0019">
        <w:rPr>
          <w:sz w:val="22"/>
          <w:szCs w:val="22"/>
          <w:lang w:val="uk-UA"/>
        </w:rPr>
        <w:instrText xml:space="preserve"> INCLUDEPICTURE  "http://biznestoday.ru/images/stories/old/food/chto-takoe-brending.jpg" \* MERGEFORMATINET </w:instrText>
      </w:r>
      <w:r w:rsidR="00453361" w:rsidRPr="00FF0019">
        <w:rPr>
          <w:sz w:val="22"/>
          <w:szCs w:val="22"/>
          <w:lang w:val="uk-UA"/>
        </w:rPr>
        <w:fldChar w:fldCharType="separate"/>
      </w:r>
      <w:r w:rsidR="00A87C03" w:rsidRPr="00FF0019">
        <w:rPr>
          <w:sz w:val="22"/>
          <w:szCs w:val="22"/>
          <w:lang w:val="uk-UA"/>
        </w:rPr>
        <w:fldChar w:fldCharType="begin"/>
      </w:r>
      <w:r w:rsidR="00A87C03" w:rsidRPr="00FF0019">
        <w:rPr>
          <w:sz w:val="22"/>
          <w:szCs w:val="22"/>
          <w:lang w:val="uk-UA"/>
        </w:rPr>
        <w:instrText xml:space="preserve"> INCLUDEPICTURE  "http://biznestoday.ru/images/stories/old/food/chto-takoe-brending.jpg" \* MERGEFORMATINET </w:instrText>
      </w:r>
      <w:r w:rsidR="00A87C03" w:rsidRPr="00FF0019">
        <w:rPr>
          <w:sz w:val="22"/>
          <w:szCs w:val="22"/>
          <w:lang w:val="uk-UA"/>
        </w:rPr>
        <w:fldChar w:fldCharType="separate"/>
      </w:r>
      <w:r w:rsidR="00FC1364" w:rsidRPr="00FF0019">
        <w:rPr>
          <w:noProof/>
          <w:sz w:val="22"/>
          <w:szCs w:val="22"/>
          <w:lang w:val="uk-UA"/>
        </w:rPr>
        <w:fldChar w:fldCharType="begin"/>
      </w:r>
      <w:r w:rsidR="00FC1364" w:rsidRPr="00FF0019">
        <w:rPr>
          <w:noProof/>
          <w:sz w:val="22"/>
          <w:szCs w:val="22"/>
          <w:lang w:val="uk-UA"/>
        </w:rPr>
        <w:instrText xml:space="preserve"> INCLUDEPICTURE  "http://biznestoday.ru/images/stories/old/food/chto-takoe-brending.jpg" \* MERGEFORMATINET </w:instrText>
      </w:r>
      <w:r w:rsidR="00FC1364" w:rsidRPr="00FF0019">
        <w:rPr>
          <w:noProof/>
          <w:sz w:val="22"/>
          <w:szCs w:val="22"/>
          <w:lang w:val="uk-UA"/>
        </w:rPr>
        <w:fldChar w:fldCharType="separate"/>
      </w:r>
      <w:r w:rsidR="00E76AC3" w:rsidRPr="00FF0019">
        <w:rPr>
          <w:noProof/>
          <w:sz w:val="22"/>
          <w:szCs w:val="22"/>
          <w:lang w:val="uk-UA"/>
        </w:rPr>
        <w:fldChar w:fldCharType="begin"/>
      </w:r>
      <w:r w:rsidR="00E76AC3" w:rsidRPr="00FF0019">
        <w:rPr>
          <w:noProof/>
          <w:sz w:val="22"/>
          <w:szCs w:val="22"/>
          <w:lang w:val="uk-UA"/>
        </w:rPr>
        <w:instrText xml:space="preserve"> INCLUDEPICTURE  "http://biznestoday.ru/images/stories/old/food/chto-takoe-brending.jpg" \* MERGEFORMATINET </w:instrText>
      </w:r>
      <w:r w:rsidR="00E76AC3" w:rsidRPr="00FF0019">
        <w:rPr>
          <w:noProof/>
          <w:sz w:val="22"/>
          <w:szCs w:val="22"/>
          <w:lang w:val="uk-UA"/>
        </w:rPr>
        <w:fldChar w:fldCharType="separate"/>
      </w:r>
      <w:r w:rsidR="004174D6">
        <w:rPr>
          <w:noProof/>
          <w:sz w:val="22"/>
          <w:szCs w:val="22"/>
          <w:lang w:val="uk-UA"/>
        </w:rPr>
        <w:fldChar w:fldCharType="begin"/>
      </w:r>
      <w:r w:rsidR="004174D6">
        <w:rPr>
          <w:noProof/>
          <w:sz w:val="22"/>
          <w:szCs w:val="22"/>
          <w:lang w:val="uk-UA"/>
        </w:rPr>
        <w:instrText xml:space="preserve"> INCLUDEPICTURE  "http://biznestoday.ru/images/stories/old/food/chto-takoe-brending.jpg" \* MERGEFORMATINET </w:instrText>
      </w:r>
      <w:r w:rsidR="004174D6">
        <w:rPr>
          <w:noProof/>
          <w:sz w:val="22"/>
          <w:szCs w:val="22"/>
          <w:lang w:val="uk-UA"/>
        </w:rPr>
        <w:fldChar w:fldCharType="separate"/>
      </w:r>
      <w:r w:rsidR="0052652F">
        <w:rPr>
          <w:noProof/>
          <w:sz w:val="22"/>
          <w:szCs w:val="22"/>
          <w:lang w:val="uk-UA"/>
        </w:rPr>
        <w:fldChar w:fldCharType="begin"/>
      </w:r>
      <w:r w:rsidR="0052652F">
        <w:rPr>
          <w:noProof/>
          <w:sz w:val="22"/>
          <w:szCs w:val="22"/>
          <w:lang w:val="uk-UA"/>
        </w:rPr>
        <w:instrText xml:space="preserve"> INCLUDEPICTURE  "http://biznestoday.ru/images/stories/old/food/chto-takoe-brending.jpg" \* MERGEFORMATINET </w:instrText>
      </w:r>
      <w:r w:rsidR="0052652F">
        <w:rPr>
          <w:noProof/>
          <w:sz w:val="22"/>
          <w:szCs w:val="22"/>
          <w:lang w:val="uk-UA"/>
        </w:rPr>
        <w:fldChar w:fldCharType="separate"/>
      </w:r>
      <w:r w:rsidR="0072302C">
        <w:rPr>
          <w:noProof/>
          <w:sz w:val="22"/>
          <w:szCs w:val="22"/>
          <w:lang w:val="uk-UA"/>
        </w:rPr>
        <w:fldChar w:fldCharType="begin"/>
      </w:r>
      <w:r w:rsidR="0072302C">
        <w:rPr>
          <w:noProof/>
          <w:sz w:val="22"/>
          <w:szCs w:val="22"/>
          <w:lang w:val="uk-UA"/>
        </w:rPr>
        <w:instrText xml:space="preserve"> INCLUDEPICTURE  "http://biznestoday.ru/images/stories/old/food/chto-takoe-brending.jpg" \* MERGEFORMATINET </w:instrText>
      </w:r>
      <w:r w:rsidR="0072302C">
        <w:rPr>
          <w:noProof/>
          <w:sz w:val="22"/>
          <w:szCs w:val="22"/>
          <w:lang w:val="uk-UA"/>
        </w:rPr>
        <w:fldChar w:fldCharType="separate"/>
      </w:r>
      <w:r w:rsidR="00903EA0">
        <w:rPr>
          <w:noProof/>
          <w:sz w:val="22"/>
          <w:szCs w:val="22"/>
          <w:lang w:val="uk-UA"/>
        </w:rPr>
        <w:fldChar w:fldCharType="begin"/>
      </w:r>
      <w:r w:rsidR="00903EA0">
        <w:rPr>
          <w:noProof/>
          <w:sz w:val="22"/>
          <w:szCs w:val="22"/>
          <w:lang w:val="uk-UA"/>
        </w:rPr>
        <w:instrText xml:space="preserve"> INCLUDEPICTURE  "http://biznestoday.ru/images/stories/old/food/chto-takoe-brending.jpg" \* MERGEFORMATINET </w:instrText>
      </w:r>
      <w:r w:rsidR="00903EA0">
        <w:rPr>
          <w:noProof/>
          <w:sz w:val="22"/>
          <w:szCs w:val="22"/>
          <w:lang w:val="uk-UA"/>
        </w:rPr>
        <w:fldChar w:fldCharType="separate"/>
      </w:r>
      <w:r w:rsidR="00A73DCD">
        <w:rPr>
          <w:noProof/>
          <w:sz w:val="22"/>
          <w:szCs w:val="22"/>
          <w:lang w:val="uk-UA"/>
        </w:rPr>
        <w:fldChar w:fldCharType="begin"/>
      </w:r>
      <w:r w:rsidR="00A73DCD">
        <w:rPr>
          <w:noProof/>
          <w:sz w:val="22"/>
          <w:szCs w:val="22"/>
          <w:lang w:val="uk-UA"/>
        </w:rPr>
        <w:instrText xml:space="preserve"> INCLUDEPICTURE  "http://biznestoday.ru/images/stories/old/food/chto-takoe-brending.jpg" \* MERGEFORMATINET </w:instrText>
      </w:r>
      <w:r w:rsidR="00A73DCD">
        <w:rPr>
          <w:noProof/>
          <w:sz w:val="22"/>
          <w:szCs w:val="22"/>
          <w:lang w:val="uk-UA"/>
        </w:rPr>
        <w:fldChar w:fldCharType="separate"/>
      </w:r>
      <w:r w:rsidR="00C869F9">
        <w:rPr>
          <w:noProof/>
          <w:sz w:val="22"/>
          <w:szCs w:val="22"/>
          <w:lang w:val="uk-UA"/>
        </w:rPr>
        <w:fldChar w:fldCharType="begin"/>
      </w:r>
      <w:r w:rsidR="00C869F9">
        <w:rPr>
          <w:noProof/>
          <w:sz w:val="22"/>
          <w:szCs w:val="22"/>
          <w:lang w:val="uk-UA"/>
        </w:rPr>
        <w:instrText xml:space="preserve"> </w:instrText>
      </w:r>
      <w:r w:rsidR="00C869F9">
        <w:rPr>
          <w:noProof/>
          <w:sz w:val="22"/>
          <w:szCs w:val="22"/>
          <w:lang w:val="uk-UA"/>
        </w:rPr>
        <w:instrText>INCLUDEPICTURE  "http://biznestoday.ru/images/stories/old/food/chto-takoe-brending.jpg" \* MERGEFORMATINET</w:instrText>
      </w:r>
      <w:r w:rsidR="00C869F9">
        <w:rPr>
          <w:noProof/>
          <w:sz w:val="22"/>
          <w:szCs w:val="22"/>
          <w:lang w:val="uk-UA"/>
        </w:rPr>
        <w:instrText xml:space="preserve"> </w:instrText>
      </w:r>
      <w:r w:rsidR="00C869F9">
        <w:rPr>
          <w:noProof/>
          <w:sz w:val="22"/>
          <w:szCs w:val="22"/>
          <w:lang w:val="uk-UA"/>
        </w:rPr>
        <w:fldChar w:fldCharType="separate"/>
      </w:r>
      <w:r w:rsidR="00C869F9">
        <w:rPr>
          <w:noProof/>
          <w:sz w:val="22"/>
          <w:szCs w:val="22"/>
          <w:lang w:val="uk-UA"/>
        </w:rPr>
        <w:pict w14:anchorId="0009C265">
          <v:shape id="_x0000_i1035" type="#_x0000_t75" alt="Переглянути оригінальне зображення" style="width:263.4pt;height:136.7pt;mso-width-percent:0;mso-height-percent:0;mso-width-percent:0;mso-height-percent:0">
            <v:imagedata r:id="rId86" r:href="rId87" croptop="7153f" cropbottom="6182f" gain="1.25" grayscale="t"/>
          </v:shape>
        </w:pict>
      </w:r>
      <w:r w:rsidR="00C869F9">
        <w:rPr>
          <w:noProof/>
          <w:sz w:val="22"/>
          <w:szCs w:val="22"/>
          <w:lang w:val="uk-UA"/>
        </w:rPr>
        <w:fldChar w:fldCharType="end"/>
      </w:r>
      <w:r w:rsidR="00A73DCD">
        <w:rPr>
          <w:noProof/>
          <w:sz w:val="22"/>
          <w:szCs w:val="22"/>
          <w:lang w:val="uk-UA"/>
        </w:rPr>
        <w:fldChar w:fldCharType="end"/>
      </w:r>
      <w:r w:rsidR="00903EA0">
        <w:rPr>
          <w:noProof/>
          <w:sz w:val="22"/>
          <w:szCs w:val="22"/>
          <w:lang w:val="uk-UA"/>
        </w:rPr>
        <w:fldChar w:fldCharType="end"/>
      </w:r>
      <w:r w:rsidR="0072302C">
        <w:rPr>
          <w:noProof/>
          <w:sz w:val="22"/>
          <w:szCs w:val="22"/>
          <w:lang w:val="uk-UA"/>
        </w:rPr>
        <w:fldChar w:fldCharType="end"/>
      </w:r>
      <w:r w:rsidR="0052652F">
        <w:rPr>
          <w:noProof/>
          <w:sz w:val="22"/>
          <w:szCs w:val="22"/>
          <w:lang w:val="uk-UA"/>
        </w:rPr>
        <w:fldChar w:fldCharType="end"/>
      </w:r>
      <w:r w:rsidR="004174D6">
        <w:rPr>
          <w:noProof/>
          <w:sz w:val="22"/>
          <w:szCs w:val="22"/>
          <w:lang w:val="uk-UA"/>
        </w:rPr>
        <w:fldChar w:fldCharType="end"/>
      </w:r>
      <w:r w:rsidR="00E76AC3" w:rsidRPr="00FF0019">
        <w:rPr>
          <w:noProof/>
          <w:sz w:val="22"/>
          <w:szCs w:val="22"/>
          <w:lang w:val="uk-UA"/>
        </w:rPr>
        <w:fldChar w:fldCharType="end"/>
      </w:r>
      <w:r w:rsidR="00FC1364" w:rsidRPr="00FF0019">
        <w:rPr>
          <w:noProof/>
          <w:sz w:val="22"/>
          <w:szCs w:val="22"/>
          <w:lang w:val="uk-UA"/>
        </w:rPr>
        <w:fldChar w:fldCharType="end"/>
      </w:r>
      <w:r w:rsidR="00A87C03" w:rsidRPr="00FF0019">
        <w:rPr>
          <w:sz w:val="22"/>
          <w:szCs w:val="22"/>
          <w:lang w:val="uk-UA"/>
        </w:rPr>
        <w:fldChar w:fldCharType="end"/>
      </w:r>
      <w:r w:rsidR="00453361" w:rsidRPr="00FF0019">
        <w:rPr>
          <w:sz w:val="22"/>
          <w:szCs w:val="22"/>
          <w:lang w:val="uk-UA"/>
        </w:rPr>
        <w:fldChar w:fldCharType="end"/>
      </w:r>
      <w:r w:rsidR="004163BF" w:rsidRPr="00FF0019">
        <w:rPr>
          <w:sz w:val="22"/>
          <w:szCs w:val="22"/>
          <w:lang w:val="uk-UA"/>
        </w:rPr>
        <w:fldChar w:fldCharType="end"/>
      </w:r>
      <w:r w:rsidR="00125140" w:rsidRPr="00FF0019">
        <w:rPr>
          <w:sz w:val="22"/>
          <w:szCs w:val="22"/>
          <w:lang w:val="uk-UA"/>
        </w:rPr>
        <w:fldChar w:fldCharType="end"/>
      </w:r>
      <w:r w:rsidRPr="00FF0019">
        <w:rPr>
          <w:sz w:val="22"/>
          <w:szCs w:val="22"/>
          <w:lang w:val="uk-UA"/>
        </w:rPr>
        <w:fldChar w:fldCharType="end"/>
      </w:r>
    </w:p>
    <w:p w14:paraId="094E54A6"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Епоха</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почалася</w:t>
      </w:r>
      <w:proofErr w:type="spellEnd"/>
      <w:r w:rsidRPr="00FF0019">
        <w:rPr>
          <w:rFonts w:eastAsia="Times New Roman"/>
          <w:bCs/>
          <w:sz w:val="22"/>
          <w:szCs w:val="22"/>
        </w:rPr>
        <w:t xml:space="preserve"> з 1970-х </w:t>
      </w:r>
      <w:proofErr w:type="spellStart"/>
      <w:r w:rsidRPr="00FF0019">
        <w:rPr>
          <w:rFonts w:eastAsia="Times New Roman"/>
          <w:bCs/>
          <w:sz w:val="22"/>
          <w:szCs w:val="22"/>
        </w:rPr>
        <w:t>років</w:t>
      </w:r>
      <w:proofErr w:type="spellEnd"/>
      <w:r w:rsidRPr="00FF0019">
        <w:rPr>
          <w:rFonts w:eastAsia="Times New Roman"/>
          <w:bCs/>
          <w:sz w:val="22"/>
          <w:szCs w:val="22"/>
        </w:rPr>
        <w:t xml:space="preserve">, коли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розпочали</w:t>
      </w:r>
      <w:proofErr w:type="spellEnd"/>
      <w:r w:rsidRPr="00FF0019">
        <w:rPr>
          <w:rFonts w:eastAsia="Times New Roman"/>
          <w:bCs/>
          <w:sz w:val="22"/>
          <w:szCs w:val="22"/>
        </w:rPr>
        <w:t xml:space="preserve"> </w:t>
      </w:r>
      <w:proofErr w:type="spellStart"/>
      <w:r w:rsidRPr="00FF0019">
        <w:rPr>
          <w:rFonts w:eastAsia="Times New Roman"/>
          <w:bCs/>
          <w:sz w:val="22"/>
          <w:szCs w:val="22"/>
        </w:rPr>
        <w:t>розробку</w:t>
      </w:r>
      <w:proofErr w:type="spellEnd"/>
      <w:r w:rsidRPr="00FF0019">
        <w:rPr>
          <w:rFonts w:eastAsia="Times New Roman"/>
          <w:bCs/>
          <w:sz w:val="22"/>
          <w:szCs w:val="22"/>
        </w:rPr>
        <w:t xml:space="preserve"> </w:t>
      </w:r>
      <w:proofErr w:type="spellStart"/>
      <w:r w:rsidRPr="00FF0019">
        <w:rPr>
          <w:rFonts w:eastAsia="Times New Roman"/>
          <w:bCs/>
          <w:sz w:val="22"/>
          <w:szCs w:val="22"/>
        </w:rPr>
        <w:t>методів</w:t>
      </w:r>
      <w:proofErr w:type="spellEnd"/>
      <w:r w:rsidRPr="00FF0019">
        <w:rPr>
          <w:rFonts w:eastAsia="Times New Roman"/>
          <w:bCs/>
          <w:sz w:val="22"/>
          <w:szCs w:val="22"/>
        </w:rPr>
        <w:t xml:space="preserve"> </w:t>
      </w:r>
      <w:proofErr w:type="spellStart"/>
      <w:r w:rsidRPr="00FF0019">
        <w:rPr>
          <w:rFonts w:eastAsia="Times New Roman"/>
          <w:bCs/>
          <w:sz w:val="22"/>
          <w:szCs w:val="22"/>
        </w:rPr>
        <w:t>пошуку</w:t>
      </w:r>
      <w:proofErr w:type="spellEnd"/>
      <w:r w:rsidRPr="00FF0019">
        <w:rPr>
          <w:rFonts w:eastAsia="Times New Roman"/>
          <w:bCs/>
          <w:sz w:val="22"/>
          <w:szCs w:val="22"/>
        </w:rPr>
        <w:t xml:space="preserve"> </w:t>
      </w:r>
      <w:proofErr w:type="spellStart"/>
      <w:r w:rsidRPr="00FF0019">
        <w:rPr>
          <w:rFonts w:eastAsia="Times New Roman"/>
          <w:bCs/>
          <w:sz w:val="22"/>
          <w:szCs w:val="22"/>
        </w:rPr>
        <w:t>ще</w:t>
      </w:r>
      <w:proofErr w:type="spellEnd"/>
      <w:r w:rsidRPr="00FF0019">
        <w:rPr>
          <w:rFonts w:eastAsia="Times New Roman"/>
          <w:bCs/>
          <w:sz w:val="22"/>
          <w:szCs w:val="22"/>
        </w:rPr>
        <w:t xml:space="preserve"> не </w:t>
      </w:r>
      <w:proofErr w:type="spellStart"/>
      <w:r w:rsidRPr="00FF0019">
        <w:rPr>
          <w:rFonts w:eastAsia="Times New Roman"/>
          <w:bCs/>
          <w:sz w:val="22"/>
          <w:szCs w:val="22"/>
        </w:rPr>
        <w:t>зайнятих</w:t>
      </w:r>
      <w:proofErr w:type="spellEnd"/>
      <w:r w:rsidRPr="00FF0019">
        <w:rPr>
          <w:rFonts w:eastAsia="Times New Roman"/>
          <w:bCs/>
          <w:sz w:val="22"/>
          <w:szCs w:val="22"/>
        </w:rPr>
        <w:t xml:space="preserve"> </w:t>
      </w:r>
      <w:proofErr w:type="spellStart"/>
      <w:r w:rsidRPr="00FF0019">
        <w:rPr>
          <w:rFonts w:eastAsia="Times New Roman"/>
          <w:bCs/>
          <w:sz w:val="22"/>
          <w:szCs w:val="22"/>
        </w:rPr>
        <w:t>іншими</w:t>
      </w:r>
      <w:proofErr w:type="spellEnd"/>
      <w:r w:rsidRPr="00FF0019">
        <w:rPr>
          <w:rFonts w:eastAsia="Times New Roman"/>
          <w:bCs/>
          <w:sz w:val="22"/>
          <w:szCs w:val="22"/>
        </w:rPr>
        <w:t xml:space="preserve"> </w:t>
      </w:r>
      <w:r w:rsidRPr="00FF0019">
        <w:rPr>
          <w:rFonts w:eastAsia="Times New Roman"/>
          <w:bCs/>
          <w:sz w:val="22"/>
          <w:szCs w:val="22"/>
        </w:rPr>
        <w:lastRenderedPageBreak/>
        <w:t xml:space="preserve">марками </w:t>
      </w:r>
      <w:proofErr w:type="spellStart"/>
      <w:r w:rsidRPr="00FF0019">
        <w:rPr>
          <w:rFonts w:eastAsia="Times New Roman"/>
          <w:bCs/>
          <w:sz w:val="22"/>
          <w:szCs w:val="22"/>
        </w:rPr>
        <w:t>позицій</w:t>
      </w:r>
      <w:proofErr w:type="spellEnd"/>
      <w:r w:rsidRPr="00FF0019">
        <w:rPr>
          <w:rFonts w:eastAsia="Times New Roman"/>
          <w:bCs/>
          <w:sz w:val="22"/>
          <w:szCs w:val="22"/>
        </w:rPr>
        <w:t xml:space="preserve"> у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покупців</w:t>
      </w:r>
      <w:proofErr w:type="spellEnd"/>
      <w:r w:rsidRPr="00FF0019">
        <w:rPr>
          <w:rFonts w:eastAsia="Times New Roman"/>
          <w:bCs/>
          <w:sz w:val="22"/>
          <w:szCs w:val="22"/>
        </w:rPr>
        <w:t xml:space="preserve">. </w:t>
      </w:r>
      <w:proofErr w:type="spellStart"/>
      <w:r w:rsidRPr="00FF0019">
        <w:rPr>
          <w:rFonts w:eastAsia="Times New Roman"/>
          <w:bCs/>
          <w:sz w:val="22"/>
          <w:szCs w:val="22"/>
        </w:rPr>
        <w:t>Поезія</w:t>
      </w:r>
      <w:proofErr w:type="spellEnd"/>
      <w:r w:rsidRPr="00FF0019">
        <w:rPr>
          <w:rFonts w:eastAsia="Times New Roman"/>
          <w:bCs/>
          <w:sz w:val="22"/>
          <w:szCs w:val="22"/>
        </w:rPr>
        <w:t xml:space="preserve"> та </w:t>
      </w:r>
      <w:proofErr w:type="spellStart"/>
      <w:r w:rsidRPr="00FF0019">
        <w:rPr>
          <w:rFonts w:eastAsia="Times New Roman"/>
          <w:bCs/>
          <w:sz w:val="22"/>
          <w:szCs w:val="22"/>
        </w:rPr>
        <w:t>креативність</w:t>
      </w:r>
      <w:proofErr w:type="spellEnd"/>
      <w:r w:rsidRPr="00FF0019">
        <w:rPr>
          <w:rFonts w:eastAsia="Times New Roman"/>
          <w:bCs/>
          <w:sz w:val="22"/>
          <w:szCs w:val="22"/>
        </w:rPr>
        <w:t xml:space="preserve"> </w:t>
      </w:r>
      <w:proofErr w:type="spellStart"/>
      <w:r w:rsidRPr="00FF0019">
        <w:rPr>
          <w:rFonts w:eastAsia="Times New Roman"/>
          <w:bCs/>
          <w:sz w:val="22"/>
          <w:szCs w:val="22"/>
        </w:rPr>
        <w:t>поступилися</w:t>
      </w:r>
      <w:proofErr w:type="spellEnd"/>
      <w:r w:rsidRPr="00FF0019">
        <w:rPr>
          <w:rFonts w:eastAsia="Times New Roman"/>
          <w:bCs/>
          <w:sz w:val="22"/>
          <w:szCs w:val="22"/>
        </w:rPr>
        <w:t xml:space="preserve"> </w:t>
      </w:r>
      <w:proofErr w:type="spellStart"/>
      <w:r w:rsidRPr="00FF0019">
        <w:rPr>
          <w:rFonts w:eastAsia="Times New Roman"/>
          <w:bCs/>
          <w:sz w:val="22"/>
          <w:szCs w:val="22"/>
        </w:rPr>
        <w:t>місцем</w:t>
      </w:r>
      <w:proofErr w:type="spellEnd"/>
      <w:r w:rsidRPr="00FF0019">
        <w:rPr>
          <w:rFonts w:eastAsia="Times New Roman"/>
          <w:bCs/>
          <w:sz w:val="22"/>
          <w:szCs w:val="22"/>
        </w:rPr>
        <w:t xml:space="preserve"> «чистому», простому </w:t>
      </w:r>
      <w:proofErr w:type="spellStart"/>
      <w:r w:rsidRPr="00FF0019">
        <w:rPr>
          <w:rFonts w:eastAsia="Times New Roman"/>
          <w:bCs/>
          <w:sz w:val="22"/>
          <w:szCs w:val="22"/>
        </w:rPr>
        <w:t>повідомленню</w:t>
      </w:r>
      <w:proofErr w:type="spellEnd"/>
      <w:r w:rsidRPr="00FF0019">
        <w:rPr>
          <w:rFonts w:eastAsia="Times New Roman"/>
          <w:bCs/>
          <w:sz w:val="22"/>
          <w:szCs w:val="22"/>
        </w:rPr>
        <w:t xml:space="preserve"> </w:t>
      </w:r>
      <w:proofErr w:type="spellStart"/>
      <w:r w:rsidRPr="00FF0019">
        <w:rPr>
          <w:rFonts w:eastAsia="Times New Roman"/>
          <w:bCs/>
          <w:sz w:val="22"/>
          <w:szCs w:val="22"/>
        </w:rPr>
        <w:t>покупцеві</w:t>
      </w:r>
      <w:proofErr w:type="spellEnd"/>
      <w:r w:rsidRPr="00FF0019">
        <w:rPr>
          <w:rFonts w:eastAsia="Times New Roman"/>
          <w:bCs/>
          <w:sz w:val="22"/>
          <w:szCs w:val="22"/>
        </w:rPr>
        <w:t xml:space="preserve">. </w:t>
      </w:r>
      <w:proofErr w:type="spellStart"/>
      <w:r w:rsidRPr="00FF0019">
        <w:rPr>
          <w:rFonts w:eastAsia="Times New Roman"/>
          <w:bCs/>
          <w:sz w:val="22"/>
          <w:szCs w:val="22"/>
        </w:rPr>
        <w:t>Винайти</w:t>
      </w:r>
      <w:proofErr w:type="spellEnd"/>
      <w:r w:rsidRPr="00FF0019">
        <w:rPr>
          <w:rFonts w:eastAsia="Times New Roman"/>
          <w:bCs/>
          <w:sz w:val="22"/>
          <w:szCs w:val="22"/>
        </w:rPr>
        <w:t xml:space="preserve"> новинку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зробити</w:t>
      </w:r>
      <w:proofErr w:type="spellEnd"/>
      <w:r w:rsidRPr="00FF0019">
        <w:rPr>
          <w:rFonts w:eastAsia="Times New Roman"/>
          <w:bCs/>
          <w:sz w:val="22"/>
          <w:szCs w:val="22"/>
        </w:rPr>
        <w:t xml:space="preserve"> </w:t>
      </w:r>
      <w:proofErr w:type="spellStart"/>
      <w:r w:rsidRPr="00FF0019">
        <w:rPr>
          <w:rFonts w:eastAsia="Times New Roman"/>
          <w:bCs/>
          <w:sz w:val="22"/>
          <w:szCs w:val="22"/>
        </w:rPr>
        <w:t>відкриття</w:t>
      </w:r>
      <w:proofErr w:type="spellEnd"/>
      <w:r w:rsidRPr="00FF0019">
        <w:rPr>
          <w:rFonts w:eastAsia="Times New Roman"/>
          <w:bCs/>
          <w:sz w:val="22"/>
          <w:szCs w:val="22"/>
        </w:rPr>
        <w:t xml:space="preserve"> - </w:t>
      </w:r>
      <w:proofErr w:type="spellStart"/>
      <w:r w:rsidRPr="00FF0019">
        <w:rPr>
          <w:rFonts w:eastAsia="Times New Roman"/>
          <w:bCs/>
          <w:sz w:val="22"/>
          <w:szCs w:val="22"/>
        </w:rPr>
        <w:t>вже</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не </w:t>
      </w:r>
      <w:proofErr w:type="spellStart"/>
      <w:r w:rsidRPr="00FF0019">
        <w:rPr>
          <w:rFonts w:eastAsia="Times New Roman"/>
          <w:bCs/>
          <w:sz w:val="22"/>
          <w:szCs w:val="22"/>
        </w:rPr>
        <w:t>головним</w:t>
      </w:r>
      <w:proofErr w:type="spellEnd"/>
      <w:r w:rsidRPr="00FF0019">
        <w:rPr>
          <w:rFonts w:eastAsia="Times New Roman"/>
          <w:bCs/>
          <w:sz w:val="22"/>
          <w:szCs w:val="22"/>
        </w:rPr>
        <w:t xml:space="preserve">. </w:t>
      </w:r>
      <w:proofErr w:type="spellStart"/>
      <w:r w:rsidRPr="00FF0019">
        <w:rPr>
          <w:rFonts w:eastAsia="Times New Roman"/>
          <w:bCs/>
          <w:sz w:val="22"/>
          <w:szCs w:val="22"/>
        </w:rPr>
        <w:t>Головним</w:t>
      </w:r>
      <w:proofErr w:type="spellEnd"/>
      <w:r w:rsidRPr="00FF0019">
        <w:rPr>
          <w:rFonts w:eastAsia="Times New Roman"/>
          <w:bCs/>
          <w:sz w:val="22"/>
          <w:szCs w:val="22"/>
        </w:rPr>
        <w:t xml:space="preserve"> стало першим </w:t>
      </w:r>
      <w:proofErr w:type="spellStart"/>
      <w:r w:rsidRPr="00FF0019">
        <w:rPr>
          <w:rFonts w:eastAsia="Times New Roman"/>
          <w:bCs/>
          <w:sz w:val="22"/>
          <w:szCs w:val="22"/>
        </w:rPr>
        <w:t>проникнути</w:t>
      </w:r>
      <w:proofErr w:type="spellEnd"/>
      <w:r w:rsidRPr="00FF0019">
        <w:rPr>
          <w:rFonts w:eastAsia="Times New Roman"/>
          <w:bCs/>
          <w:sz w:val="22"/>
          <w:szCs w:val="22"/>
        </w:rPr>
        <w:t xml:space="preserve"> у </w:t>
      </w:r>
      <w:proofErr w:type="spellStart"/>
      <w:r w:rsidRPr="00FF0019">
        <w:rPr>
          <w:rFonts w:eastAsia="Times New Roman"/>
          <w:bCs/>
          <w:sz w:val="22"/>
          <w:szCs w:val="22"/>
        </w:rPr>
        <w:t>свідомість</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w:t>
      </w:r>
      <w:proofErr w:type="spellStart"/>
      <w:r w:rsidRPr="00FF0019">
        <w:rPr>
          <w:rFonts w:eastAsia="Times New Roman"/>
          <w:bCs/>
          <w:sz w:val="22"/>
          <w:szCs w:val="22"/>
        </w:rPr>
        <w:t>Яскравий</w:t>
      </w:r>
      <w:proofErr w:type="spellEnd"/>
      <w:r w:rsidRPr="00FF0019">
        <w:rPr>
          <w:rFonts w:eastAsia="Times New Roman"/>
          <w:bCs/>
          <w:sz w:val="22"/>
          <w:szCs w:val="22"/>
        </w:rPr>
        <w:t xml:space="preserve"> приклад - </w:t>
      </w:r>
      <w:proofErr w:type="spellStart"/>
      <w:r w:rsidRPr="00FF0019">
        <w:rPr>
          <w:rFonts w:eastAsia="Times New Roman"/>
          <w:bCs/>
          <w:sz w:val="22"/>
          <w:szCs w:val="22"/>
        </w:rPr>
        <w:t>комп'ютер</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винайшла</w:t>
      </w:r>
      <w:proofErr w:type="spellEnd"/>
      <w:r w:rsidRPr="00FF0019">
        <w:rPr>
          <w:rFonts w:eastAsia="Times New Roman"/>
          <w:bCs/>
          <w:sz w:val="22"/>
          <w:szCs w:val="22"/>
        </w:rPr>
        <w:t xml:space="preserve"> не </w:t>
      </w:r>
      <w:proofErr w:type="spellStart"/>
      <w:r w:rsidRPr="00FF0019">
        <w:rPr>
          <w:rFonts w:eastAsia="Times New Roman"/>
          <w:bCs/>
          <w:sz w:val="22"/>
          <w:szCs w:val="22"/>
        </w:rPr>
        <w:t>корпорація</w:t>
      </w:r>
      <w:proofErr w:type="spellEnd"/>
      <w:r w:rsidRPr="00FF0019">
        <w:rPr>
          <w:rFonts w:eastAsia="Times New Roman"/>
          <w:bCs/>
          <w:sz w:val="22"/>
          <w:szCs w:val="22"/>
        </w:rPr>
        <w:t xml:space="preserve"> IBM, а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Sperry</w:t>
      </w:r>
      <w:proofErr w:type="spellEnd"/>
      <w:r w:rsidRPr="00FF0019">
        <w:rPr>
          <w:rFonts w:eastAsia="Times New Roman"/>
          <w:bCs/>
          <w:sz w:val="22"/>
          <w:szCs w:val="22"/>
        </w:rPr>
        <w:t xml:space="preserve"> </w:t>
      </w:r>
      <w:proofErr w:type="spellStart"/>
      <w:r w:rsidRPr="00FF0019">
        <w:rPr>
          <w:rFonts w:eastAsia="Times New Roman"/>
          <w:bCs/>
          <w:sz w:val="22"/>
          <w:szCs w:val="22"/>
        </w:rPr>
        <w:t>Rand</w:t>
      </w:r>
      <w:proofErr w:type="spellEnd"/>
      <w:r w:rsidRPr="00FF0019">
        <w:rPr>
          <w:rFonts w:eastAsia="Times New Roman"/>
          <w:bCs/>
          <w:sz w:val="22"/>
          <w:szCs w:val="22"/>
        </w:rPr>
        <w:t xml:space="preserve">. Але IBM </w:t>
      </w:r>
      <w:proofErr w:type="spellStart"/>
      <w:r w:rsidRPr="00FF0019">
        <w:rPr>
          <w:rFonts w:eastAsia="Times New Roman"/>
          <w:bCs/>
          <w:sz w:val="22"/>
          <w:szCs w:val="22"/>
        </w:rPr>
        <w:t>першою</w:t>
      </w:r>
      <w:proofErr w:type="spellEnd"/>
      <w:r w:rsidRPr="00FF0019">
        <w:rPr>
          <w:rFonts w:eastAsia="Times New Roman"/>
          <w:bCs/>
          <w:sz w:val="22"/>
          <w:szCs w:val="22"/>
        </w:rPr>
        <w:t xml:space="preserve"> </w:t>
      </w:r>
      <w:proofErr w:type="spellStart"/>
      <w:r w:rsidRPr="00FF0019">
        <w:rPr>
          <w:rFonts w:eastAsia="Times New Roman"/>
          <w:bCs/>
          <w:sz w:val="22"/>
          <w:szCs w:val="22"/>
        </w:rPr>
        <w:t>зайняла</w:t>
      </w:r>
      <w:proofErr w:type="spellEnd"/>
      <w:r w:rsidRPr="00FF0019">
        <w:rPr>
          <w:rFonts w:eastAsia="Times New Roman"/>
          <w:bCs/>
          <w:sz w:val="22"/>
          <w:szCs w:val="22"/>
        </w:rPr>
        <w:t xml:space="preserve"> </w:t>
      </w:r>
      <w:proofErr w:type="spellStart"/>
      <w:r w:rsidRPr="00FF0019">
        <w:rPr>
          <w:rFonts w:eastAsia="Times New Roman"/>
          <w:bCs/>
          <w:sz w:val="22"/>
          <w:szCs w:val="22"/>
        </w:rPr>
        <w:t>комп'ютерну</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позицію</w:t>
      </w:r>
      <w:proofErr w:type="spellEnd"/>
      <w:r w:rsidRPr="00FF0019">
        <w:rPr>
          <w:rFonts w:eastAsia="Times New Roman"/>
          <w:bCs/>
          <w:sz w:val="22"/>
          <w:szCs w:val="22"/>
        </w:rPr>
        <w:t xml:space="preserve"> у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аудиторії</w:t>
      </w:r>
      <w:proofErr w:type="spellEnd"/>
      <w:r w:rsidRPr="00FF0019">
        <w:rPr>
          <w:rFonts w:eastAsia="Times New Roman"/>
          <w:bCs/>
          <w:sz w:val="22"/>
          <w:szCs w:val="22"/>
        </w:rPr>
        <w:t>.</w:t>
      </w:r>
    </w:p>
    <w:p w14:paraId="1D121DE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Які</w:t>
      </w:r>
      <w:proofErr w:type="spellEnd"/>
      <w:r w:rsidRPr="00FF0019">
        <w:rPr>
          <w:rFonts w:eastAsia="Times New Roman"/>
          <w:bCs/>
          <w:sz w:val="22"/>
          <w:szCs w:val="22"/>
        </w:rPr>
        <w:t xml:space="preserve"> ж </w:t>
      </w:r>
      <w:proofErr w:type="spellStart"/>
      <w:r w:rsidRPr="00FF0019">
        <w:rPr>
          <w:rFonts w:eastAsia="Times New Roman"/>
          <w:bCs/>
          <w:sz w:val="22"/>
          <w:szCs w:val="22"/>
        </w:rPr>
        <w:t>основні</w:t>
      </w:r>
      <w:proofErr w:type="spellEnd"/>
      <w:r w:rsidRPr="00FF0019">
        <w:rPr>
          <w:rFonts w:eastAsia="Times New Roman"/>
          <w:bCs/>
          <w:sz w:val="22"/>
          <w:szCs w:val="22"/>
        </w:rPr>
        <w:t xml:space="preserve"> правила </w:t>
      </w:r>
      <w:proofErr w:type="spellStart"/>
      <w:r w:rsidRPr="00FF0019">
        <w:rPr>
          <w:rFonts w:eastAsia="Times New Roman"/>
          <w:bCs/>
          <w:sz w:val="22"/>
          <w:szCs w:val="22"/>
        </w:rPr>
        <w:t>стратегічного</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w:t>
      </w:r>
    </w:p>
    <w:p w14:paraId="5B12E639"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r w:rsidRPr="00FF0019">
        <w:rPr>
          <w:rFonts w:eastAsia="Times New Roman"/>
          <w:b/>
          <w:bCs/>
          <w:i/>
          <w:sz w:val="22"/>
          <w:szCs w:val="22"/>
        </w:rPr>
        <w:t>Бути першим</w:t>
      </w:r>
    </w:p>
    <w:p w14:paraId="7F170816"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Слово «перший» </w:t>
      </w:r>
      <w:proofErr w:type="spellStart"/>
      <w:r w:rsidRPr="00FF0019">
        <w:rPr>
          <w:rFonts w:eastAsia="Times New Roman"/>
          <w:bCs/>
          <w:sz w:val="22"/>
          <w:szCs w:val="22"/>
        </w:rPr>
        <w:t>володіє</w:t>
      </w:r>
      <w:proofErr w:type="spellEnd"/>
      <w:r w:rsidRPr="00FF0019">
        <w:rPr>
          <w:rFonts w:eastAsia="Times New Roman"/>
          <w:bCs/>
          <w:sz w:val="22"/>
          <w:szCs w:val="22"/>
        </w:rPr>
        <w:t xml:space="preserve"> </w:t>
      </w:r>
      <w:proofErr w:type="spellStart"/>
      <w:r w:rsidRPr="00FF0019">
        <w:rPr>
          <w:rFonts w:eastAsia="Times New Roman"/>
          <w:bCs/>
          <w:sz w:val="22"/>
          <w:szCs w:val="22"/>
        </w:rPr>
        <w:t>дивовижним</w:t>
      </w:r>
      <w:proofErr w:type="spellEnd"/>
      <w:r w:rsidRPr="00FF0019">
        <w:rPr>
          <w:rFonts w:eastAsia="Times New Roman"/>
          <w:bCs/>
          <w:sz w:val="22"/>
          <w:szCs w:val="22"/>
        </w:rPr>
        <w:t xml:space="preserve"> </w:t>
      </w:r>
      <w:proofErr w:type="spellStart"/>
      <w:r w:rsidRPr="00FF0019">
        <w:rPr>
          <w:rFonts w:eastAsia="Times New Roman"/>
          <w:bCs/>
          <w:sz w:val="22"/>
          <w:szCs w:val="22"/>
        </w:rPr>
        <w:t>впливом</w:t>
      </w:r>
      <w:proofErr w:type="spellEnd"/>
      <w:r w:rsidRPr="00FF0019">
        <w:rPr>
          <w:rFonts w:eastAsia="Times New Roman"/>
          <w:bCs/>
          <w:sz w:val="22"/>
          <w:szCs w:val="22"/>
        </w:rPr>
        <w:t xml:space="preserve"> на </w:t>
      </w:r>
      <w:proofErr w:type="spellStart"/>
      <w:r w:rsidRPr="00FF0019">
        <w:rPr>
          <w:rFonts w:eastAsia="Times New Roman"/>
          <w:bCs/>
          <w:sz w:val="22"/>
          <w:szCs w:val="22"/>
        </w:rPr>
        <w:t>свідомість</w:t>
      </w:r>
      <w:proofErr w:type="spellEnd"/>
      <w:r w:rsidRPr="00FF0019">
        <w:rPr>
          <w:rFonts w:eastAsia="Times New Roman"/>
          <w:bCs/>
          <w:sz w:val="22"/>
          <w:szCs w:val="22"/>
        </w:rPr>
        <w:t xml:space="preserve"> </w:t>
      </w:r>
      <w:proofErr w:type="spellStart"/>
      <w:r w:rsidRPr="00FF0019">
        <w:rPr>
          <w:rFonts w:eastAsia="Times New Roman"/>
          <w:bCs/>
          <w:sz w:val="22"/>
          <w:szCs w:val="22"/>
        </w:rPr>
        <w:t>людини</w:t>
      </w:r>
      <w:proofErr w:type="spellEnd"/>
      <w:r w:rsidRPr="00FF0019">
        <w:rPr>
          <w:rFonts w:eastAsia="Times New Roman"/>
          <w:bCs/>
          <w:sz w:val="22"/>
          <w:szCs w:val="22"/>
        </w:rPr>
        <w:t xml:space="preserve">. По </w:t>
      </w:r>
      <w:proofErr w:type="spellStart"/>
      <w:r w:rsidRPr="00FF0019">
        <w:rPr>
          <w:rFonts w:eastAsia="Times New Roman"/>
          <w:bCs/>
          <w:sz w:val="22"/>
          <w:szCs w:val="22"/>
        </w:rPr>
        <w:t>суті</w:t>
      </w:r>
      <w:proofErr w:type="spellEnd"/>
      <w:r w:rsidRPr="00FF0019">
        <w:rPr>
          <w:rFonts w:eastAsia="Times New Roman"/>
          <w:bCs/>
          <w:sz w:val="22"/>
          <w:szCs w:val="22"/>
        </w:rPr>
        <w:t xml:space="preserve">, все,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охарактеризувати</w:t>
      </w:r>
      <w:proofErr w:type="spellEnd"/>
      <w:r w:rsidRPr="00FF0019">
        <w:rPr>
          <w:rFonts w:eastAsia="Times New Roman"/>
          <w:bCs/>
          <w:sz w:val="22"/>
          <w:szCs w:val="22"/>
        </w:rPr>
        <w:t xml:space="preserve"> </w:t>
      </w:r>
      <w:proofErr w:type="spellStart"/>
      <w:r w:rsidRPr="00FF0019">
        <w:rPr>
          <w:rFonts w:eastAsia="Times New Roman"/>
          <w:bCs/>
          <w:sz w:val="22"/>
          <w:szCs w:val="22"/>
        </w:rPr>
        <w:t>цим</w:t>
      </w:r>
      <w:proofErr w:type="spellEnd"/>
      <w:r w:rsidRPr="00FF0019">
        <w:rPr>
          <w:rFonts w:eastAsia="Times New Roman"/>
          <w:bCs/>
          <w:sz w:val="22"/>
          <w:szCs w:val="22"/>
        </w:rPr>
        <w:t xml:space="preserve"> словом, - будь </w:t>
      </w:r>
      <w:proofErr w:type="spellStart"/>
      <w:r w:rsidRPr="00FF0019">
        <w:rPr>
          <w:rFonts w:eastAsia="Times New Roman"/>
          <w:bCs/>
          <w:sz w:val="22"/>
          <w:szCs w:val="22"/>
        </w:rPr>
        <w:t>це</w:t>
      </w:r>
      <w:proofErr w:type="spellEnd"/>
      <w:r w:rsidRPr="00FF0019">
        <w:rPr>
          <w:rFonts w:eastAsia="Times New Roman"/>
          <w:bCs/>
          <w:sz w:val="22"/>
          <w:szCs w:val="22"/>
        </w:rPr>
        <w:t xml:space="preserve"> «перша» </w:t>
      </w:r>
      <w:proofErr w:type="spellStart"/>
      <w:r w:rsidRPr="00FF0019">
        <w:rPr>
          <w:rFonts w:eastAsia="Times New Roman"/>
          <w:bCs/>
          <w:sz w:val="22"/>
          <w:szCs w:val="22"/>
        </w:rPr>
        <w:t>людина</w:t>
      </w:r>
      <w:proofErr w:type="spellEnd"/>
      <w:r w:rsidRPr="00FF0019">
        <w:rPr>
          <w:rFonts w:eastAsia="Times New Roman"/>
          <w:bCs/>
          <w:sz w:val="22"/>
          <w:szCs w:val="22"/>
        </w:rPr>
        <w:t xml:space="preserve"> у </w:t>
      </w:r>
      <w:proofErr w:type="spellStart"/>
      <w:r w:rsidRPr="00FF0019">
        <w:rPr>
          <w:rFonts w:eastAsia="Times New Roman"/>
          <w:bCs/>
          <w:sz w:val="22"/>
          <w:szCs w:val="22"/>
        </w:rPr>
        <w:t>космосі</w:t>
      </w:r>
      <w:proofErr w:type="spellEnd"/>
      <w:r w:rsidRPr="00FF0019">
        <w:rPr>
          <w:rFonts w:eastAsia="Times New Roman"/>
          <w:bCs/>
          <w:sz w:val="22"/>
          <w:szCs w:val="22"/>
        </w:rPr>
        <w:t xml:space="preserve">, «перший» спортсмен,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прийшов</w:t>
      </w:r>
      <w:proofErr w:type="spellEnd"/>
      <w:r w:rsidRPr="00FF0019">
        <w:rPr>
          <w:rFonts w:eastAsia="Times New Roman"/>
          <w:bCs/>
          <w:sz w:val="22"/>
          <w:szCs w:val="22"/>
        </w:rPr>
        <w:t xml:space="preserve"> до </w:t>
      </w:r>
      <w:proofErr w:type="spellStart"/>
      <w:r w:rsidRPr="00FF0019">
        <w:rPr>
          <w:rFonts w:eastAsia="Times New Roman"/>
          <w:bCs/>
          <w:sz w:val="22"/>
          <w:szCs w:val="22"/>
        </w:rPr>
        <w:t>фінішу</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«перша» </w:t>
      </w:r>
      <w:proofErr w:type="spellStart"/>
      <w:r w:rsidRPr="00FF0019">
        <w:rPr>
          <w:rFonts w:eastAsia="Times New Roman"/>
          <w:bCs/>
          <w:sz w:val="22"/>
          <w:szCs w:val="22"/>
        </w:rPr>
        <w:t>любов</w:t>
      </w:r>
      <w:proofErr w:type="spellEnd"/>
      <w:r w:rsidRPr="00FF0019">
        <w:rPr>
          <w:rFonts w:eastAsia="Times New Roman"/>
          <w:bCs/>
          <w:sz w:val="22"/>
          <w:szCs w:val="22"/>
        </w:rPr>
        <w:t xml:space="preserve">, - </w:t>
      </w:r>
      <w:proofErr w:type="spellStart"/>
      <w:r w:rsidRPr="00FF0019">
        <w:rPr>
          <w:rFonts w:eastAsia="Times New Roman"/>
          <w:bCs/>
          <w:sz w:val="22"/>
          <w:szCs w:val="22"/>
        </w:rPr>
        <w:t>залишає</w:t>
      </w:r>
      <w:proofErr w:type="spellEnd"/>
      <w:r w:rsidRPr="00FF0019">
        <w:rPr>
          <w:rFonts w:eastAsia="Times New Roman"/>
          <w:bCs/>
          <w:sz w:val="22"/>
          <w:szCs w:val="22"/>
        </w:rPr>
        <w:t xml:space="preserve"> </w:t>
      </w:r>
      <w:proofErr w:type="spellStart"/>
      <w:r w:rsidRPr="00FF0019">
        <w:rPr>
          <w:rFonts w:eastAsia="Times New Roman"/>
          <w:bCs/>
          <w:sz w:val="22"/>
          <w:szCs w:val="22"/>
        </w:rPr>
        <w:t>незабутній</w:t>
      </w:r>
      <w:proofErr w:type="spellEnd"/>
      <w:r w:rsidRPr="00FF0019">
        <w:rPr>
          <w:rFonts w:eastAsia="Times New Roman"/>
          <w:bCs/>
          <w:sz w:val="22"/>
          <w:szCs w:val="22"/>
        </w:rPr>
        <w:t xml:space="preserve"> </w:t>
      </w:r>
      <w:proofErr w:type="spellStart"/>
      <w:r w:rsidRPr="00FF0019">
        <w:rPr>
          <w:rFonts w:eastAsia="Times New Roman"/>
          <w:bCs/>
          <w:sz w:val="22"/>
          <w:szCs w:val="22"/>
        </w:rPr>
        <w:t>відбиток</w:t>
      </w:r>
      <w:proofErr w:type="spellEnd"/>
      <w:r w:rsidRPr="00FF0019">
        <w:rPr>
          <w:rFonts w:eastAsia="Times New Roman"/>
          <w:bCs/>
          <w:sz w:val="22"/>
          <w:szCs w:val="22"/>
        </w:rPr>
        <w:t xml:space="preserve"> у </w:t>
      </w:r>
      <w:proofErr w:type="spellStart"/>
      <w:r w:rsidRPr="00FF0019">
        <w:rPr>
          <w:rFonts w:eastAsia="Times New Roman"/>
          <w:bCs/>
          <w:sz w:val="22"/>
          <w:szCs w:val="22"/>
        </w:rPr>
        <w:t>нашій</w:t>
      </w:r>
      <w:proofErr w:type="spellEnd"/>
      <w:r w:rsidRPr="00FF0019">
        <w:rPr>
          <w:rFonts w:eastAsia="Times New Roman"/>
          <w:bCs/>
          <w:sz w:val="22"/>
          <w:szCs w:val="22"/>
        </w:rPr>
        <w:t xml:space="preserve">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розділив</w:t>
      </w:r>
      <w:proofErr w:type="spellEnd"/>
      <w:r w:rsidRPr="00FF0019">
        <w:rPr>
          <w:rFonts w:eastAsia="Times New Roman"/>
          <w:bCs/>
          <w:sz w:val="22"/>
          <w:szCs w:val="22"/>
        </w:rPr>
        <w:t xml:space="preserve"> </w:t>
      </w:r>
      <w:proofErr w:type="spellStart"/>
      <w:r w:rsidRPr="00FF0019">
        <w:rPr>
          <w:rFonts w:eastAsia="Times New Roman"/>
          <w:bCs/>
          <w:sz w:val="22"/>
          <w:szCs w:val="22"/>
        </w:rPr>
        <w:t>інші</w:t>
      </w:r>
      <w:proofErr w:type="spellEnd"/>
      <w:r w:rsidRPr="00FF0019">
        <w:rPr>
          <w:rFonts w:eastAsia="Times New Roman"/>
          <w:bCs/>
          <w:sz w:val="22"/>
          <w:szCs w:val="22"/>
        </w:rPr>
        <w:t xml:space="preserve"> </w:t>
      </w:r>
      <w:proofErr w:type="spellStart"/>
      <w:r w:rsidRPr="00FF0019">
        <w:rPr>
          <w:rFonts w:eastAsia="Times New Roman"/>
          <w:bCs/>
          <w:sz w:val="22"/>
          <w:szCs w:val="22"/>
        </w:rPr>
        <w:t>призові</w:t>
      </w:r>
      <w:proofErr w:type="spellEnd"/>
      <w:r w:rsidRPr="00FF0019">
        <w:rPr>
          <w:rFonts w:eastAsia="Times New Roman"/>
          <w:bCs/>
          <w:sz w:val="22"/>
          <w:szCs w:val="22"/>
        </w:rPr>
        <w:t xml:space="preserve"> </w:t>
      </w:r>
      <w:proofErr w:type="spellStart"/>
      <w:r w:rsidRPr="00FF0019">
        <w:rPr>
          <w:rFonts w:eastAsia="Times New Roman"/>
          <w:bCs/>
          <w:sz w:val="22"/>
          <w:szCs w:val="22"/>
        </w:rPr>
        <w:t>місця</w:t>
      </w:r>
      <w:proofErr w:type="spellEnd"/>
      <w:r w:rsidRPr="00FF0019">
        <w:rPr>
          <w:rFonts w:eastAsia="Times New Roman"/>
          <w:bCs/>
          <w:sz w:val="22"/>
          <w:szCs w:val="22"/>
        </w:rPr>
        <w:t xml:space="preserve">, а </w:t>
      </w:r>
      <w:proofErr w:type="spellStart"/>
      <w:r w:rsidRPr="00FF0019">
        <w:rPr>
          <w:rFonts w:eastAsia="Times New Roman"/>
          <w:bCs/>
          <w:sz w:val="22"/>
          <w:szCs w:val="22"/>
        </w:rPr>
        <w:t>вже</w:t>
      </w:r>
      <w:proofErr w:type="spellEnd"/>
      <w:r w:rsidRPr="00FF0019">
        <w:rPr>
          <w:rFonts w:eastAsia="Times New Roman"/>
          <w:bCs/>
          <w:sz w:val="22"/>
          <w:szCs w:val="22"/>
        </w:rPr>
        <w:t xml:space="preserve"> </w:t>
      </w:r>
      <w:proofErr w:type="spellStart"/>
      <w:r w:rsidRPr="00FF0019">
        <w:rPr>
          <w:rFonts w:eastAsia="Times New Roman"/>
          <w:bCs/>
          <w:sz w:val="22"/>
          <w:szCs w:val="22"/>
        </w:rPr>
        <w:t>тим</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увійшов</w:t>
      </w:r>
      <w:proofErr w:type="spellEnd"/>
      <w:r w:rsidRPr="00FF0019">
        <w:rPr>
          <w:rFonts w:eastAsia="Times New Roman"/>
          <w:bCs/>
          <w:sz w:val="22"/>
          <w:szCs w:val="22"/>
        </w:rPr>
        <w:t xml:space="preserve"> до десятки </w:t>
      </w:r>
      <w:proofErr w:type="spellStart"/>
      <w:r w:rsidRPr="00FF0019">
        <w:rPr>
          <w:rFonts w:eastAsia="Times New Roman"/>
          <w:bCs/>
          <w:sz w:val="22"/>
          <w:szCs w:val="22"/>
        </w:rPr>
        <w:t>лідерів</w:t>
      </w:r>
      <w:proofErr w:type="spellEnd"/>
      <w:r w:rsidRPr="00FF0019">
        <w:rPr>
          <w:rFonts w:eastAsia="Times New Roman"/>
          <w:bCs/>
          <w:sz w:val="22"/>
          <w:szCs w:val="22"/>
        </w:rPr>
        <w:t xml:space="preserve">, не </w:t>
      </w:r>
      <w:proofErr w:type="spellStart"/>
      <w:r w:rsidRPr="00FF0019">
        <w:rPr>
          <w:rFonts w:eastAsia="Times New Roman"/>
          <w:bCs/>
          <w:sz w:val="22"/>
          <w:szCs w:val="22"/>
        </w:rPr>
        <w:t>має</w:t>
      </w:r>
      <w:proofErr w:type="spellEnd"/>
      <w:r w:rsidRPr="00FF0019">
        <w:rPr>
          <w:rFonts w:eastAsia="Times New Roman"/>
          <w:bCs/>
          <w:sz w:val="22"/>
          <w:szCs w:val="22"/>
        </w:rPr>
        <w:t xml:space="preserve"> такого </w:t>
      </w:r>
      <w:proofErr w:type="spellStart"/>
      <w:r w:rsidRPr="00FF0019">
        <w:rPr>
          <w:rFonts w:eastAsia="Times New Roman"/>
          <w:bCs/>
          <w:sz w:val="22"/>
          <w:szCs w:val="22"/>
        </w:rPr>
        <w:t>значення</w:t>
      </w:r>
      <w:proofErr w:type="spellEnd"/>
      <w:r w:rsidRPr="00FF0019">
        <w:rPr>
          <w:rFonts w:eastAsia="Times New Roman"/>
          <w:bCs/>
          <w:sz w:val="22"/>
          <w:szCs w:val="22"/>
        </w:rPr>
        <w:t xml:space="preserve">. </w:t>
      </w:r>
      <w:proofErr w:type="spellStart"/>
      <w:r w:rsidRPr="00FF0019">
        <w:rPr>
          <w:rFonts w:eastAsia="Times New Roman"/>
          <w:bCs/>
          <w:sz w:val="22"/>
          <w:szCs w:val="22"/>
        </w:rPr>
        <w:t>Швидше</w:t>
      </w:r>
      <w:proofErr w:type="spellEnd"/>
      <w:r w:rsidRPr="00FF0019">
        <w:rPr>
          <w:rFonts w:eastAsia="Times New Roman"/>
          <w:bCs/>
          <w:sz w:val="22"/>
          <w:szCs w:val="22"/>
        </w:rPr>
        <w:t xml:space="preserve"> за все, </w:t>
      </w:r>
      <w:proofErr w:type="spellStart"/>
      <w:r w:rsidRPr="00FF0019">
        <w:rPr>
          <w:rFonts w:eastAsia="Times New Roman"/>
          <w:bCs/>
          <w:sz w:val="22"/>
          <w:szCs w:val="22"/>
        </w:rPr>
        <w:t>ви</w:t>
      </w:r>
      <w:proofErr w:type="spellEnd"/>
      <w:r w:rsidRPr="00FF0019">
        <w:rPr>
          <w:rFonts w:eastAsia="Times New Roman"/>
          <w:bCs/>
          <w:sz w:val="22"/>
          <w:szCs w:val="22"/>
        </w:rPr>
        <w:t xml:space="preserve"> просто не </w:t>
      </w:r>
      <w:proofErr w:type="spellStart"/>
      <w:r w:rsidRPr="00FF0019">
        <w:rPr>
          <w:rFonts w:eastAsia="Times New Roman"/>
          <w:bCs/>
          <w:sz w:val="22"/>
          <w:szCs w:val="22"/>
        </w:rPr>
        <w:t>згадаєте</w:t>
      </w:r>
      <w:proofErr w:type="spellEnd"/>
      <w:r w:rsidRPr="00FF0019">
        <w:rPr>
          <w:rFonts w:eastAsia="Times New Roman"/>
          <w:bCs/>
          <w:sz w:val="22"/>
          <w:szCs w:val="22"/>
        </w:rPr>
        <w:t xml:space="preserve"> </w:t>
      </w:r>
      <w:proofErr w:type="spellStart"/>
      <w:r w:rsidRPr="00FF0019">
        <w:rPr>
          <w:rFonts w:eastAsia="Times New Roman"/>
          <w:bCs/>
          <w:sz w:val="22"/>
          <w:szCs w:val="22"/>
        </w:rPr>
        <w:t>їхні</w:t>
      </w:r>
      <w:proofErr w:type="spellEnd"/>
      <w:r w:rsidRPr="00FF0019">
        <w:rPr>
          <w:rFonts w:eastAsia="Times New Roman"/>
          <w:bCs/>
          <w:sz w:val="22"/>
          <w:szCs w:val="22"/>
        </w:rPr>
        <w:t xml:space="preserve"> </w:t>
      </w:r>
      <w:proofErr w:type="spellStart"/>
      <w:r w:rsidRPr="00FF0019">
        <w:rPr>
          <w:rFonts w:eastAsia="Times New Roman"/>
          <w:bCs/>
          <w:sz w:val="22"/>
          <w:szCs w:val="22"/>
        </w:rPr>
        <w:t>імена</w:t>
      </w:r>
      <w:proofErr w:type="spellEnd"/>
      <w:r w:rsidRPr="00FF0019">
        <w:rPr>
          <w:rFonts w:eastAsia="Times New Roman"/>
          <w:bCs/>
          <w:sz w:val="22"/>
          <w:szCs w:val="22"/>
        </w:rPr>
        <w:t xml:space="preserve">. IBM, </w:t>
      </w:r>
      <w:proofErr w:type="spellStart"/>
      <w:r w:rsidRPr="00FF0019">
        <w:rPr>
          <w:rFonts w:eastAsia="Times New Roman"/>
          <w:bCs/>
          <w:sz w:val="22"/>
          <w:szCs w:val="22"/>
        </w:rPr>
        <w:t>Kodak</w:t>
      </w:r>
      <w:proofErr w:type="spellEnd"/>
      <w:r w:rsidRPr="00FF0019">
        <w:rPr>
          <w:rFonts w:eastAsia="Times New Roman"/>
          <w:bCs/>
          <w:sz w:val="22"/>
          <w:szCs w:val="22"/>
        </w:rPr>
        <w:t xml:space="preserve">, </w:t>
      </w:r>
      <w:proofErr w:type="spellStart"/>
      <w:r w:rsidRPr="00FF0019">
        <w:rPr>
          <w:rFonts w:eastAsia="Times New Roman"/>
          <w:bCs/>
          <w:sz w:val="22"/>
          <w:szCs w:val="22"/>
        </w:rPr>
        <w:t>Hertz</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 </w:t>
      </w:r>
      <w:proofErr w:type="spellStart"/>
      <w:r w:rsidRPr="00FF0019">
        <w:rPr>
          <w:rFonts w:eastAsia="Times New Roman"/>
          <w:bCs/>
          <w:sz w:val="22"/>
          <w:szCs w:val="22"/>
        </w:rPr>
        <w:t>усі</w:t>
      </w:r>
      <w:proofErr w:type="spellEnd"/>
      <w:r w:rsidRPr="00FF0019">
        <w:rPr>
          <w:rFonts w:eastAsia="Times New Roman"/>
          <w:bCs/>
          <w:sz w:val="22"/>
          <w:szCs w:val="22"/>
        </w:rPr>
        <w:t xml:space="preserve"> </w:t>
      </w:r>
      <w:proofErr w:type="spellStart"/>
      <w:r w:rsidRPr="00FF0019">
        <w:rPr>
          <w:rFonts w:eastAsia="Times New Roman"/>
          <w:bCs/>
          <w:sz w:val="22"/>
          <w:szCs w:val="22"/>
        </w:rPr>
        <w:t>ці</w:t>
      </w:r>
      <w:proofErr w:type="spellEnd"/>
      <w:r w:rsidRPr="00FF0019">
        <w:rPr>
          <w:rFonts w:eastAsia="Times New Roman"/>
          <w:bCs/>
          <w:sz w:val="22"/>
          <w:szCs w:val="22"/>
        </w:rPr>
        <w:t xml:space="preserve"> марки </w:t>
      </w:r>
      <w:proofErr w:type="spellStart"/>
      <w:r w:rsidRPr="00FF0019">
        <w:rPr>
          <w:rFonts w:eastAsia="Times New Roman"/>
          <w:bCs/>
          <w:sz w:val="22"/>
          <w:szCs w:val="22"/>
        </w:rPr>
        <w:t>мають</w:t>
      </w:r>
      <w:proofErr w:type="spellEnd"/>
      <w:r w:rsidRPr="00FF0019">
        <w:rPr>
          <w:rFonts w:eastAsia="Times New Roman"/>
          <w:bCs/>
          <w:sz w:val="22"/>
          <w:szCs w:val="22"/>
        </w:rPr>
        <w:t xml:space="preserve"> </w:t>
      </w:r>
      <w:proofErr w:type="spellStart"/>
      <w:r w:rsidRPr="00FF0019">
        <w:rPr>
          <w:rFonts w:eastAsia="Times New Roman"/>
          <w:bCs/>
          <w:sz w:val="22"/>
          <w:szCs w:val="22"/>
        </w:rPr>
        <w:t>щось</w:t>
      </w:r>
      <w:proofErr w:type="spellEnd"/>
      <w:r w:rsidRPr="00FF0019">
        <w:rPr>
          <w:rFonts w:eastAsia="Times New Roman"/>
          <w:bCs/>
          <w:sz w:val="22"/>
          <w:szCs w:val="22"/>
        </w:rPr>
        <w:t xml:space="preserve"> </w:t>
      </w:r>
      <w:proofErr w:type="spellStart"/>
      <w:r w:rsidRPr="00FF0019">
        <w:rPr>
          <w:rFonts w:eastAsia="Times New Roman"/>
          <w:bCs/>
          <w:sz w:val="22"/>
          <w:szCs w:val="22"/>
        </w:rPr>
        <w:t>спільне</w:t>
      </w:r>
      <w:proofErr w:type="spellEnd"/>
      <w:r w:rsidRPr="00FF0019">
        <w:rPr>
          <w:rFonts w:eastAsia="Times New Roman"/>
          <w:bCs/>
          <w:sz w:val="22"/>
          <w:szCs w:val="22"/>
        </w:rPr>
        <w:t xml:space="preserve">: вони стали першими у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галузях</w:t>
      </w:r>
      <w:proofErr w:type="spellEnd"/>
      <w:r w:rsidRPr="00FF0019">
        <w:rPr>
          <w:rFonts w:eastAsia="Times New Roman"/>
          <w:bCs/>
          <w:sz w:val="22"/>
          <w:szCs w:val="22"/>
        </w:rPr>
        <w:t xml:space="preserve">. </w:t>
      </w:r>
    </w:p>
    <w:p w14:paraId="319E216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У </w:t>
      </w:r>
      <w:proofErr w:type="spellStart"/>
      <w:r w:rsidRPr="00FF0019">
        <w:rPr>
          <w:rFonts w:eastAsia="Times New Roman"/>
          <w:bCs/>
          <w:sz w:val="22"/>
          <w:szCs w:val="22"/>
        </w:rPr>
        <w:t>чому</w:t>
      </w:r>
      <w:proofErr w:type="spellEnd"/>
      <w:r w:rsidRPr="00FF0019">
        <w:rPr>
          <w:rFonts w:eastAsia="Times New Roman"/>
          <w:bCs/>
          <w:sz w:val="22"/>
          <w:szCs w:val="22"/>
        </w:rPr>
        <w:t xml:space="preserve"> </w:t>
      </w:r>
      <w:proofErr w:type="spellStart"/>
      <w:r w:rsidRPr="00FF0019">
        <w:rPr>
          <w:rFonts w:eastAsia="Times New Roman"/>
          <w:bCs/>
          <w:sz w:val="22"/>
          <w:szCs w:val="22"/>
        </w:rPr>
        <w:t>полягають</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переваги</w:t>
      </w:r>
      <w:proofErr w:type="spellEnd"/>
      <w:r w:rsidRPr="00FF0019">
        <w:rPr>
          <w:rFonts w:eastAsia="Times New Roman"/>
          <w:bCs/>
          <w:sz w:val="22"/>
          <w:szCs w:val="22"/>
        </w:rPr>
        <w:t xml:space="preserve"> </w:t>
      </w:r>
      <w:proofErr w:type="spellStart"/>
      <w:r w:rsidRPr="00FF0019">
        <w:rPr>
          <w:rFonts w:eastAsia="Times New Roman"/>
          <w:bCs/>
          <w:sz w:val="22"/>
          <w:szCs w:val="22"/>
        </w:rPr>
        <w:t>першості</w:t>
      </w:r>
      <w:proofErr w:type="spellEnd"/>
      <w:r w:rsidRPr="00FF0019">
        <w:rPr>
          <w:rFonts w:eastAsia="Times New Roman"/>
          <w:bCs/>
          <w:sz w:val="22"/>
          <w:szCs w:val="22"/>
        </w:rPr>
        <w:t xml:space="preserve"> для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Практика </w:t>
      </w:r>
      <w:proofErr w:type="spellStart"/>
      <w:r w:rsidRPr="00FF0019">
        <w:rPr>
          <w:rFonts w:eastAsia="Times New Roman"/>
          <w:bCs/>
          <w:sz w:val="22"/>
          <w:szCs w:val="22"/>
        </w:rPr>
        <w:t>показує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перша марка, яка </w:t>
      </w:r>
      <w:proofErr w:type="spellStart"/>
      <w:r w:rsidRPr="00FF0019">
        <w:rPr>
          <w:rFonts w:eastAsia="Times New Roman"/>
          <w:bCs/>
          <w:sz w:val="22"/>
          <w:szCs w:val="22"/>
        </w:rPr>
        <w:t>закріпилася</w:t>
      </w:r>
      <w:proofErr w:type="spellEnd"/>
      <w:r w:rsidRPr="00FF0019">
        <w:rPr>
          <w:rFonts w:eastAsia="Times New Roman"/>
          <w:bCs/>
          <w:sz w:val="22"/>
          <w:szCs w:val="22"/>
        </w:rPr>
        <w:t xml:space="preserve"> у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w:t>
      </w:r>
      <w:proofErr w:type="spellStart"/>
      <w:r w:rsidRPr="00FF0019">
        <w:rPr>
          <w:rFonts w:eastAsia="Times New Roman"/>
          <w:bCs/>
          <w:sz w:val="22"/>
          <w:szCs w:val="22"/>
        </w:rPr>
        <w:t>отримує</w:t>
      </w:r>
      <w:proofErr w:type="spellEnd"/>
      <w:r w:rsidRPr="00FF0019">
        <w:rPr>
          <w:rFonts w:eastAsia="Times New Roman"/>
          <w:bCs/>
          <w:sz w:val="22"/>
          <w:szCs w:val="22"/>
        </w:rPr>
        <w:t xml:space="preserve"> в </w:t>
      </w:r>
      <w:proofErr w:type="spellStart"/>
      <w:r w:rsidRPr="00FF0019">
        <w:rPr>
          <w:rFonts w:eastAsia="Times New Roman"/>
          <w:bCs/>
          <w:sz w:val="22"/>
          <w:szCs w:val="22"/>
        </w:rPr>
        <w:t>середньому</w:t>
      </w:r>
      <w:proofErr w:type="spellEnd"/>
      <w:r w:rsidRPr="00FF0019">
        <w:rPr>
          <w:rFonts w:eastAsia="Times New Roman"/>
          <w:bCs/>
          <w:sz w:val="22"/>
          <w:szCs w:val="22"/>
        </w:rPr>
        <w:t xml:space="preserve"> в 2 рази </w:t>
      </w:r>
      <w:proofErr w:type="spellStart"/>
      <w:r w:rsidRPr="00FF0019">
        <w:rPr>
          <w:rFonts w:eastAsia="Times New Roman"/>
          <w:bCs/>
          <w:sz w:val="22"/>
          <w:szCs w:val="22"/>
        </w:rPr>
        <w:t>більшу</w:t>
      </w:r>
      <w:proofErr w:type="spellEnd"/>
      <w:r w:rsidRPr="00FF0019">
        <w:rPr>
          <w:rFonts w:eastAsia="Times New Roman"/>
          <w:bCs/>
          <w:sz w:val="22"/>
          <w:szCs w:val="22"/>
        </w:rPr>
        <w:t xml:space="preserve"> </w:t>
      </w:r>
      <w:proofErr w:type="spellStart"/>
      <w:r w:rsidRPr="00FF0019">
        <w:rPr>
          <w:rFonts w:eastAsia="Times New Roman"/>
          <w:bCs/>
          <w:sz w:val="22"/>
          <w:szCs w:val="22"/>
        </w:rPr>
        <w:t>частку</w:t>
      </w:r>
      <w:proofErr w:type="spellEnd"/>
      <w:r w:rsidRPr="00FF0019">
        <w:rPr>
          <w:rFonts w:eastAsia="Times New Roman"/>
          <w:bCs/>
          <w:sz w:val="22"/>
          <w:szCs w:val="22"/>
        </w:rPr>
        <w:t xml:space="preserve"> ринку (в </w:t>
      </w:r>
      <w:proofErr w:type="spellStart"/>
      <w:r w:rsidRPr="00FF0019">
        <w:rPr>
          <w:rFonts w:eastAsia="Times New Roman"/>
          <w:bCs/>
          <w:sz w:val="22"/>
          <w:szCs w:val="22"/>
        </w:rPr>
        <w:t>довгостроковому</w:t>
      </w:r>
      <w:proofErr w:type="spellEnd"/>
      <w:r w:rsidRPr="00FF0019">
        <w:rPr>
          <w:rFonts w:eastAsia="Times New Roman"/>
          <w:bCs/>
          <w:sz w:val="22"/>
          <w:szCs w:val="22"/>
        </w:rPr>
        <w:t xml:space="preserve"> </w:t>
      </w:r>
      <w:proofErr w:type="spellStart"/>
      <w:r w:rsidRPr="00FF0019">
        <w:rPr>
          <w:rFonts w:eastAsia="Times New Roman"/>
          <w:bCs/>
          <w:sz w:val="22"/>
          <w:szCs w:val="22"/>
        </w:rPr>
        <w:t>періоді</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марка № 2, і в </w:t>
      </w:r>
      <w:proofErr w:type="spellStart"/>
      <w:r w:rsidRPr="00FF0019">
        <w:rPr>
          <w:rFonts w:eastAsia="Times New Roman"/>
          <w:bCs/>
          <w:sz w:val="22"/>
          <w:szCs w:val="22"/>
        </w:rPr>
        <w:t>чотири</w:t>
      </w:r>
      <w:proofErr w:type="spellEnd"/>
      <w:r w:rsidRPr="00FF0019">
        <w:rPr>
          <w:rFonts w:eastAsia="Times New Roman"/>
          <w:bCs/>
          <w:sz w:val="22"/>
          <w:szCs w:val="22"/>
        </w:rPr>
        <w:t xml:space="preserve"> рази </w:t>
      </w:r>
      <w:proofErr w:type="spellStart"/>
      <w:r w:rsidRPr="00FF0019">
        <w:rPr>
          <w:rFonts w:eastAsia="Times New Roman"/>
          <w:bCs/>
          <w:sz w:val="22"/>
          <w:szCs w:val="22"/>
        </w:rPr>
        <w:t>більшу</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марка № 3.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з </w:t>
      </w:r>
      <w:proofErr w:type="spellStart"/>
      <w:r w:rsidRPr="00FF0019">
        <w:rPr>
          <w:rFonts w:eastAsia="Times New Roman"/>
          <w:bCs/>
          <w:sz w:val="22"/>
          <w:szCs w:val="22"/>
        </w:rPr>
        <w:t>найбільшою</w:t>
      </w:r>
      <w:proofErr w:type="spellEnd"/>
      <w:r w:rsidRPr="00FF0019">
        <w:rPr>
          <w:rFonts w:eastAsia="Times New Roman"/>
          <w:bCs/>
          <w:sz w:val="22"/>
          <w:szCs w:val="22"/>
        </w:rPr>
        <w:t xml:space="preserve"> </w:t>
      </w:r>
      <w:proofErr w:type="spellStart"/>
      <w:r w:rsidRPr="00FF0019">
        <w:rPr>
          <w:rFonts w:eastAsia="Times New Roman"/>
          <w:bCs/>
          <w:sz w:val="22"/>
          <w:szCs w:val="22"/>
        </w:rPr>
        <w:t>часткою</w:t>
      </w:r>
      <w:proofErr w:type="spellEnd"/>
      <w:r w:rsidRPr="00FF0019">
        <w:rPr>
          <w:rFonts w:eastAsia="Times New Roman"/>
          <w:bCs/>
          <w:sz w:val="22"/>
          <w:szCs w:val="22"/>
        </w:rPr>
        <w:t xml:space="preserve"> ринку </w:t>
      </w:r>
      <w:proofErr w:type="spellStart"/>
      <w:r w:rsidRPr="00FF0019">
        <w:rPr>
          <w:rFonts w:eastAsia="Times New Roman"/>
          <w:bCs/>
          <w:sz w:val="22"/>
          <w:szCs w:val="22"/>
        </w:rPr>
        <w:t>отримує</w:t>
      </w:r>
      <w:proofErr w:type="spellEnd"/>
      <w:r w:rsidRPr="00FF0019">
        <w:rPr>
          <w:rFonts w:eastAsia="Times New Roman"/>
          <w:bCs/>
          <w:sz w:val="22"/>
          <w:szCs w:val="22"/>
        </w:rPr>
        <w:t xml:space="preserve"> </w:t>
      </w:r>
      <w:proofErr w:type="spellStart"/>
      <w:r w:rsidRPr="00FF0019">
        <w:rPr>
          <w:rFonts w:eastAsia="Times New Roman"/>
          <w:bCs/>
          <w:sz w:val="22"/>
          <w:szCs w:val="22"/>
        </w:rPr>
        <w:t>найвищу</w:t>
      </w:r>
      <w:proofErr w:type="spellEnd"/>
      <w:r w:rsidRPr="00FF0019">
        <w:rPr>
          <w:rFonts w:eastAsia="Times New Roman"/>
          <w:bCs/>
          <w:sz w:val="22"/>
          <w:szCs w:val="22"/>
        </w:rPr>
        <w:t xml:space="preserve"> маржу. До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w:t>
      </w:r>
      <w:proofErr w:type="spellEnd"/>
      <w:r w:rsidRPr="00FF0019">
        <w:rPr>
          <w:rFonts w:eastAsia="Times New Roman"/>
          <w:bCs/>
          <w:sz w:val="22"/>
          <w:szCs w:val="22"/>
        </w:rPr>
        <w:t xml:space="preserve"> </w:t>
      </w:r>
      <w:proofErr w:type="spellStart"/>
      <w:r w:rsidRPr="00FF0019">
        <w:rPr>
          <w:rFonts w:eastAsia="Times New Roman"/>
          <w:bCs/>
          <w:sz w:val="22"/>
          <w:szCs w:val="22"/>
        </w:rPr>
        <w:t>першості</w:t>
      </w:r>
      <w:proofErr w:type="spellEnd"/>
      <w:r w:rsidRPr="00FF0019">
        <w:rPr>
          <w:rFonts w:eastAsia="Times New Roman"/>
          <w:bCs/>
          <w:sz w:val="22"/>
          <w:szCs w:val="22"/>
        </w:rPr>
        <w:t xml:space="preserve">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віднести</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те,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компанії-лідери</w:t>
      </w:r>
      <w:proofErr w:type="spellEnd"/>
      <w:r w:rsidRPr="00FF0019">
        <w:rPr>
          <w:rFonts w:eastAsia="Times New Roman"/>
          <w:bCs/>
          <w:sz w:val="22"/>
          <w:szCs w:val="22"/>
        </w:rPr>
        <w:t xml:space="preserve"> у </w:t>
      </w:r>
      <w:proofErr w:type="spellStart"/>
      <w:r w:rsidRPr="00FF0019">
        <w:rPr>
          <w:rFonts w:eastAsia="Times New Roman"/>
          <w:bCs/>
          <w:sz w:val="22"/>
          <w:szCs w:val="22"/>
        </w:rPr>
        <w:t>своєму</w:t>
      </w:r>
      <w:proofErr w:type="spellEnd"/>
      <w:r w:rsidRPr="00FF0019">
        <w:rPr>
          <w:rFonts w:eastAsia="Times New Roman"/>
          <w:bCs/>
          <w:sz w:val="22"/>
          <w:szCs w:val="22"/>
        </w:rPr>
        <w:t xml:space="preserve"> </w:t>
      </w:r>
      <w:proofErr w:type="spellStart"/>
      <w:r w:rsidRPr="00FF0019">
        <w:rPr>
          <w:rFonts w:eastAsia="Times New Roman"/>
          <w:bCs/>
          <w:sz w:val="22"/>
          <w:szCs w:val="22"/>
        </w:rPr>
        <w:t>секторі</w:t>
      </w:r>
      <w:proofErr w:type="spellEnd"/>
      <w:r w:rsidRPr="00FF0019">
        <w:rPr>
          <w:rFonts w:eastAsia="Times New Roman"/>
          <w:bCs/>
          <w:sz w:val="22"/>
          <w:szCs w:val="22"/>
        </w:rPr>
        <w:t xml:space="preserve"> </w:t>
      </w:r>
      <w:proofErr w:type="spellStart"/>
      <w:r w:rsidRPr="00FF0019">
        <w:rPr>
          <w:rFonts w:eastAsia="Times New Roman"/>
          <w:bCs/>
          <w:sz w:val="22"/>
          <w:szCs w:val="22"/>
        </w:rPr>
        <w:t>залучають</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кращих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w:t>
      </w:r>
    </w:p>
    <w:p w14:paraId="1A73B44D"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стали </w:t>
      </w:r>
      <w:proofErr w:type="spellStart"/>
      <w:r w:rsidRPr="00FF0019">
        <w:rPr>
          <w:rFonts w:eastAsia="Times New Roman"/>
          <w:bCs/>
          <w:sz w:val="22"/>
          <w:szCs w:val="22"/>
        </w:rPr>
        <w:t>лідером</w:t>
      </w:r>
      <w:proofErr w:type="spellEnd"/>
      <w:r w:rsidRPr="00FF0019">
        <w:rPr>
          <w:rFonts w:eastAsia="Times New Roman"/>
          <w:bCs/>
          <w:sz w:val="22"/>
          <w:szCs w:val="22"/>
        </w:rPr>
        <w:t xml:space="preserve">, </w:t>
      </w:r>
      <w:proofErr w:type="spellStart"/>
      <w:r w:rsidRPr="00FF0019">
        <w:rPr>
          <w:rFonts w:eastAsia="Times New Roman"/>
          <w:bCs/>
          <w:sz w:val="22"/>
          <w:szCs w:val="22"/>
        </w:rPr>
        <w:t>пам'ятайте</w:t>
      </w:r>
      <w:proofErr w:type="spellEnd"/>
      <w:r w:rsidRPr="00FF0019">
        <w:rPr>
          <w:rFonts w:eastAsia="Times New Roman"/>
          <w:bCs/>
          <w:sz w:val="22"/>
          <w:szCs w:val="22"/>
        </w:rPr>
        <w:t xml:space="preserve">: </w:t>
      </w:r>
      <w:proofErr w:type="spellStart"/>
      <w:r w:rsidRPr="00FF0019">
        <w:rPr>
          <w:rFonts w:eastAsia="Times New Roman"/>
          <w:bCs/>
          <w:sz w:val="22"/>
          <w:szCs w:val="22"/>
        </w:rPr>
        <w:t>немає</w:t>
      </w:r>
      <w:proofErr w:type="spellEnd"/>
      <w:r w:rsidRPr="00FF0019">
        <w:rPr>
          <w:rFonts w:eastAsia="Times New Roman"/>
          <w:bCs/>
          <w:sz w:val="22"/>
          <w:szCs w:val="22"/>
        </w:rPr>
        <w:t xml:space="preserve"> </w:t>
      </w:r>
      <w:proofErr w:type="spellStart"/>
      <w:r w:rsidRPr="00FF0019">
        <w:rPr>
          <w:rFonts w:eastAsia="Times New Roman"/>
          <w:bCs/>
          <w:sz w:val="22"/>
          <w:szCs w:val="22"/>
        </w:rPr>
        <w:t>ніякого</w:t>
      </w:r>
      <w:proofErr w:type="spellEnd"/>
      <w:r w:rsidRPr="00FF0019">
        <w:rPr>
          <w:rFonts w:eastAsia="Times New Roman"/>
          <w:bCs/>
          <w:sz w:val="22"/>
          <w:szCs w:val="22"/>
        </w:rPr>
        <w:t xml:space="preserve"> </w:t>
      </w:r>
      <w:proofErr w:type="spellStart"/>
      <w:r w:rsidRPr="00FF0019">
        <w:rPr>
          <w:rFonts w:eastAsia="Times New Roman"/>
          <w:bCs/>
          <w:sz w:val="22"/>
          <w:szCs w:val="22"/>
        </w:rPr>
        <w:t>сенсу</w:t>
      </w:r>
      <w:proofErr w:type="spellEnd"/>
      <w:r w:rsidRPr="00FF0019">
        <w:rPr>
          <w:rFonts w:eastAsia="Times New Roman"/>
          <w:bCs/>
          <w:sz w:val="22"/>
          <w:szCs w:val="22"/>
        </w:rPr>
        <w:t xml:space="preserve"> </w:t>
      </w:r>
      <w:proofErr w:type="spellStart"/>
      <w:r w:rsidRPr="00FF0019">
        <w:rPr>
          <w:rFonts w:eastAsia="Times New Roman"/>
          <w:bCs/>
          <w:sz w:val="22"/>
          <w:szCs w:val="22"/>
        </w:rPr>
        <w:t>випускати</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рекламні</w:t>
      </w:r>
      <w:proofErr w:type="spellEnd"/>
      <w:r w:rsidRPr="00FF0019">
        <w:rPr>
          <w:rFonts w:eastAsia="Times New Roman"/>
          <w:bCs/>
          <w:sz w:val="22"/>
          <w:szCs w:val="22"/>
        </w:rPr>
        <w:t xml:space="preserve"> </w:t>
      </w:r>
      <w:proofErr w:type="spellStart"/>
      <w:r w:rsidRPr="00FF0019">
        <w:rPr>
          <w:rFonts w:eastAsia="Times New Roman"/>
          <w:bCs/>
          <w:sz w:val="22"/>
          <w:szCs w:val="22"/>
        </w:rPr>
        <w:t>оголошення</w:t>
      </w:r>
      <w:proofErr w:type="spellEnd"/>
      <w:r w:rsidRPr="00FF0019">
        <w:rPr>
          <w:rFonts w:eastAsia="Times New Roman"/>
          <w:bCs/>
          <w:sz w:val="22"/>
          <w:szCs w:val="22"/>
        </w:rPr>
        <w:t xml:space="preserve"> «Ми №1» - </w:t>
      </w:r>
      <w:proofErr w:type="spellStart"/>
      <w:r w:rsidRPr="00FF0019">
        <w:rPr>
          <w:rFonts w:eastAsia="Times New Roman"/>
          <w:bCs/>
          <w:sz w:val="22"/>
          <w:szCs w:val="22"/>
        </w:rPr>
        <w:t>споживачі</w:t>
      </w:r>
      <w:proofErr w:type="spellEnd"/>
      <w:r w:rsidRPr="00FF0019">
        <w:rPr>
          <w:rFonts w:eastAsia="Times New Roman"/>
          <w:bCs/>
          <w:sz w:val="22"/>
          <w:szCs w:val="22"/>
        </w:rPr>
        <w:t xml:space="preserve"> </w:t>
      </w:r>
      <w:proofErr w:type="spellStart"/>
      <w:r w:rsidRPr="00FF0019">
        <w:rPr>
          <w:rFonts w:eastAsia="Times New Roman"/>
          <w:bCs/>
          <w:sz w:val="22"/>
          <w:szCs w:val="22"/>
        </w:rPr>
        <w:t>сприймуть</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як </w:t>
      </w:r>
      <w:proofErr w:type="spellStart"/>
      <w:r w:rsidRPr="00FF0019">
        <w:rPr>
          <w:rFonts w:eastAsia="Times New Roman"/>
          <w:bCs/>
          <w:sz w:val="22"/>
          <w:szCs w:val="22"/>
        </w:rPr>
        <w:t>прояв</w:t>
      </w:r>
      <w:proofErr w:type="spellEnd"/>
      <w:r w:rsidRPr="00FF0019">
        <w:rPr>
          <w:rFonts w:eastAsia="Times New Roman"/>
          <w:bCs/>
          <w:sz w:val="22"/>
          <w:szCs w:val="22"/>
        </w:rPr>
        <w:t xml:space="preserve"> </w:t>
      </w:r>
      <w:proofErr w:type="spellStart"/>
      <w:r w:rsidRPr="00FF0019">
        <w:rPr>
          <w:rFonts w:eastAsia="Times New Roman"/>
          <w:bCs/>
          <w:sz w:val="22"/>
          <w:szCs w:val="22"/>
        </w:rPr>
        <w:t>вашої</w:t>
      </w:r>
      <w:proofErr w:type="spellEnd"/>
      <w:r w:rsidRPr="00FF0019">
        <w:rPr>
          <w:rFonts w:eastAsia="Times New Roman"/>
          <w:bCs/>
          <w:sz w:val="22"/>
          <w:szCs w:val="22"/>
        </w:rPr>
        <w:t xml:space="preserve"> </w:t>
      </w:r>
      <w:proofErr w:type="spellStart"/>
      <w:r w:rsidRPr="00FF0019">
        <w:rPr>
          <w:rFonts w:eastAsia="Times New Roman"/>
          <w:bCs/>
          <w:sz w:val="22"/>
          <w:szCs w:val="22"/>
        </w:rPr>
        <w:t>невпевненості</w:t>
      </w:r>
      <w:proofErr w:type="spellEnd"/>
      <w:r w:rsidRPr="00FF0019">
        <w:rPr>
          <w:rFonts w:eastAsia="Times New Roman"/>
          <w:bCs/>
          <w:sz w:val="22"/>
          <w:szCs w:val="22"/>
        </w:rPr>
        <w:t xml:space="preserve">. </w:t>
      </w:r>
      <w:proofErr w:type="spellStart"/>
      <w:r w:rsidRPr="00FF0019">
        <w:rPr>
          <w:rFonts w:eastAsia="Times New Roman"/>
          <w:bCs/>
          <w:sz w:val="22"/>
          <w:szCs w:val="22"/>
        </w:rPr>
        <w:t>Краще</w:t>
      </w:r>
      <w:proofErr w:type="spellEnd"/>
      <w:r w:rsidRPr="00FF0019">
        <w:rPr>
          <w:rFonts w:eastAsia="Times New Roman"/>
          <w:bCs/>
          <w:sz w:val="22"/>
          <w:szCs w:val="22"/>
        </w:rPr>
        <w:t xml:space="preserve"> </w:t>
      </w:r>
      <w:proofErr w:type="spellStart"/>
      <w:r w:rsidRPr="00FF0019">
        <w:rPr>
          <w:rFonts w:eastAsia="Times New Roman"/>
          <w:bCs/>
          <w:sz w:val="22"/>
          <w:szCs w:val="22"/>
        </w:rPr>
        <w:t>займіться</w:t>
      </w:r>
      <w:proofErr w:type="spellEnd"/>
      <w:r w:rsidRPr="00FF0019">
        <w:rPr>
          <w:rFonts w:eastAsia="Times New Roman"/>
          <w:bCs/>
          <w:sz w:val="22"/>
          <w:szCs w:val="22"/>
        </w:rPr>
        <w:t xml:space="preserve"> </w:t>
      </w:r>
      <w:proofErr w:type="spellStart"/>
      <w:r w:rsidRPr="00FF0019">
        <w:rPr>
          <w:rFonts w:eastAsia="Times New Roman"/>
          <w:bCs/>
          <w:sz w:val="22"/>
          <w:szCs w:val="22"/>
        </w:rPr>
        <w:t>зміцненням</w:t>
      </w:r>
      <w:proofErr w:type="spellEnd"/>
      <w:r w:rsidRPr="00FF0019">
        <w:rPr>
          <w:rFonts w:eastAsia="Times New Roman"/>
          <w:bCs/>
          <w:sz w:val="22"/>
          <w:szCs w:val="22"/>
        </w:rPr>
        <w:t xml:space="preserve"> </w:t>
      </w:r>
      <w:proofErr w:type="spellStart"/>
      <w:r w:rsidRPr="00FF0019">
        <w:rPr>
          <w:rFonts w:eastAsia="Times New Roman"/>
          <w:bCs/>
          <w:sz w:val="22"/>
          <w:szCs w:val="22"/>
        </w:rPr>
        <w:t>товарної</w:t>
      </w:r>
      <w:proofErr w:type="spellEnd"/>
      <w:r w:rsidRPr="00FF0019">
        <w:rPr>
          <w:rFonts w:eastAsia="Times New Roman"/>
          <w:bCs/>
          <w:sz w:val="22"/>
          <w:szCs w:val="22"/>
        </w:rPr>
        <w:t xml:space="preserve"> </w:t>
      </w:r>
      <w:proofErr w:type="spellStart"/>
      <w:r w:rsidRPr="00FF0019">
        <w:rPr>
          <w:rFonts w:eastAsia="Times New Roman"/>
          <w:bCs/>
          <w:sz w:val="22"/>
          <w:szCs w:val="22"/>
        </w:rPr>
        <w:t>категорії</w:t>
      </w:r>
      <w:proofErr w:type="spellEnd"/>
      <w:r w:rsidRPr="00FF0019">
        <w:rPr>
          <w:rFonts w:eastAsia="Times New Roman"/>
          <w:bCs/>
          <w:sz w:val="22"/>
          <w:szCs w:val="22"/>
        </w:rPr>
        <w:t xml:space="preserve"> у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покупців</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ж перше </w:t>
      </w:r>
      <w:proofErr w:type="spellStart"/>
      <w:r w:rsidRPr="00FF0019">
        <w:rPr>
          <w:rFonts w:eastAsia="Times New Roman"/>
          <w:bCs/>
          <w:sz w:val="22"/>
          <w:szCs w:val="22"/>
        </w:rPr>
        <w:t>місце</w:t>
      </w:r>
      <w:proofErr w:type="spellEnd"/>
      <w:r w:rsidRPr="00FF0019">
        <w:rPr>
          <w:rFonts w:eastAsia="Times New Roman"/>
          <w:bCs/>
          <w:sz w:val="22"/>
          <w:szCs w:val="22"/>
        </w:rPr>
        <w:t xml:space="preserve"> у </w:t>
      </w:r>
      <w:proofErr w:type="spellStart"/>
      <w:r w:rsidRPr="00FF0019">
        <w:rPr>
          <w:rFonts w:eastAsia="Times New Roman"/>
          <w:bCs/>
          <w:sz w:val="22"/>
          <w:szCs w:val="22"/>
        </w:rPr>
        <w:t>вашій</w:t>
      </w:r>
      <w:proofErr w:type="spellEnd"/>
      <w:r w:rsidRPr="00FF0019">
        <w:rPr>
          <w:rFonts w:eastAsia="Times New Roman"/>
          <w:bCs/>
          <w:sz w:val="22"/>
          <w:szCs w:val="22"/>
        </w:rPr>
        <w:t xml:space="preserve"> </w:t>
      </w:r>
      <w:proofErr w:type="spellStart"/>
      <w:r w:rsidRPr="00FF0019">
        <w:rPr>
          <w:rFonts w:eastAsia="Times New Roman"/>
          <w:bCs/>
          <w:sz w:val="22"/>
          <w:szCs w:val="22"/>
        </w:rPr>
        <w:t>категорії</w:t>
      </w:r>
      <w:proofErr w:type="spellEnd"/>
      <w:r w:rsidRPr="00FF0019">
        <w:rPr>
          <w:rFonts w:eastAsia="Times New Roman"/>
          <w:bCs/>
          <w:sz w:val="22"/>
          <w:szCs w:val="22"/>
        </w:rPr>
        <w:t xml:space="preserve"> </w:t>
      </w:r>
      <w:proofErr w:type="spellStart"/>
      <w:r w:rsidRPr="00FF0019">
        <w:rPr>
          <w:rFonts w:eastAsia="Times New Roman"/>
          <w:bCs/>
          <w:sz w:val="22"/>
          <w:szCs w:val="22"/>
        </w:rPr>
        <w:t>вже</w:t>
      </w:r>
      <w:proofErr w:type="spellEnd"/>
      <w:r w:rsidRPr="00FF0019">
        <w:rPr>
          <w:rFonts w:eastAsia="Times New Roman"/>
          <w:bCs/>
          <w:sz w:val="22"/>
          <w:szCs w:val="22"/>
        </w:rPr>
        <w:t xml:space="preserve"> давно </w:t>
      </w:r>
      <w:proofErr w:type="spellStart"/>
      <w:r w:rsidRPr="00FF0019">
        <w:rPr>
          <w:rFonts w:eastAsia="Times New Roman"/>
          <w:bCs/>
          <w:sz w:val="22"/>
          <w:szCs w:val="22"/>
        </w:rPr>
        <w:t>зайняте</w:t>
      </w:r>
      <w:proofErr w:type="spellEnd"/>
      <w:r w:rsidRPr="00FF0019">
        <w:rPr>
          <w:rFonts w:eastAsia="Times New Roman"/>
          <w:bCs/>
          <w:sz w:val="22"/>
          <w:szCs w:val="22"/>
        </w:rPr>
        <w:t xml:space="preserve"> </w:t>
      </w:r>
      <w:proofErr w:type="spellStart"/>
      <w:r w:rsidRPr="00FF0019">
        <w:rPr>
          <w:rFonts w:eastAsia="Times New Roman"/>
          <w:bCs/>
          <w:sz w:val="22"/>
          <w:szCs w:val="22"/>
        </w:rPr>
        <w:t>кимось</w:t>
      </w:r>
      <w:proofErr w:type="spellEnd"/>
      <w:r w:rsidRPr="00FF0019">
        <w:rPr>
          <w:rFonts w:eastAsia="Times New Roman"/>
          <w:bCs/>
          <w:sz w:val="22"/>
          <w:szCs w:val="22"/>
        </w:rPr>
        <w:t xml:space="preserve"> </w:t>
      </w:r>
      <w:proofErr w:type="spellStart"/>
      <w:r w:rsidRPr="00FF0019">
        <w:rPr>
          <w:rFonts w:eastAsia="Times New Roman"/>
          <w:bCs/>
          <w:sz w:val="22"/>
          <w:szCs w:val="22"/>
        </w:rPr>
        <w:t>іншим</w:t>
      </w:r>
      <w:proofErr w:type="spellEnd"/>
      <w:r w:rsidRPr="00FF0019">
        <w:rPr>
          <w:rFonts w:eastAsia="Times New Roman"/>
          <w:bCs/>
          <w:sz w:val="22"/>
          <w:szCs w:val="22"/>
        </w:rPr>
        <w:t xml:space="preserve">, </w:t>
      </w:r>
      <w:proofErr w:type="spellStart"/>
      <w:r w:rsidRPr="00FF0019">
        <w:rPr>
          <w:rFonts w:eastAsia="Times New Roman"/>
          <w:bCs/>
          <w:sz w:val="22"/>
          <w:szCs w:val="22"/>
        </w:rPr>
        <w:t>тоді</w:t>
      </w:r>
      <w:proofErr w:type="spellEnd"/>
      <w:r w:rsidRPr="00FF0019">
        <w:rPr>
          <w:rFonts w:eastAsia="Times New Roman"/>
          <w:bCs/>
          <w:sz w:val="22"/>
          <w:szCs w:val="22"/>
        </w:rPr>
        <w:t xml:space="preserve"> </w:t>
      </w:r>
      <w:proofErr w:type="spellStart"/>
      <w:r w:rsidRPr="00FF0019">
        <w:rPr>
          <w:rFonts w:eastAsia="Times New Roman"/>
          <w:bCs/>
          <w:sz w:val="22"/>
          <w:szCs w:val="22"/>
        </w:rPr>
        <w:t>створіть</w:t>
      </w:r>
      <w:proofErr w:type="spellEnd"/>
      <w:r w:rsidRPr="00FF0019">
        <w:rPr>
          <w:rFonts w:eastAsia="Times New Roman"/>
          <w:bCs/>
          <w:sz w:val="22"/>
          <w:szCs w:val="22"/>
        </w:rPr>
        <w:t xml:space="preserve"> </w:t>
      </w:r>
      <w:proofErr w:type="spellStart"/>
      <w:r w:rsidRPr="00FF0019">
        <w:rPr>
          <w:rFonts w:eastAsia="Times New Roman"/>
          <w:bCs/>
          <w:sz w:val="22"/>
          <w:szCs w:val="22"/>
        </w:rPr>
        <w:t>собі</w:t>
      </w:r>
      <w:proofErr w:type="spellEnd"/>
      <w:r w:rsidRPr="00FF0019">
        <w:rPr>
          <w:rFonts w:eastAsia="Times New Roman"/>
          <w:bCs/>
          <w:sz w:val="22"/>
          <w:szCs w:val="22"/>
        </w:rPr>
        <w:t xml:space="preserve"> </w:t>
      </w:r>
      <w:proofErr w:type="spellStart"/>
      <w:r w:rsidRPr="00FF0019">
        <w:rPr>
          <w:rFonts w:eastAsia="Times New Roman"/>
          <w:bCs/>
          <w:sz w:val="22"/>
          <w:szCs w:val="22"/>
        </w:rPr>
        <w:t>нову</w:t>
      </w:r>
      <w:proofErr w:type="spellEnd"/>
      <w:r w:rsidRPr="00FF0019">
        <w:rPr>
          <w:rFonts w:eastAsia="Times New Roman"/>
          <w:bCs/>
          <w:sz w:val="22"/>
          <w:szCs w:val="22"/>
        </w:rPr>
        <w:t xml:space="preserve"> </w:t>
      </w:r>
      <w:proofErr w:type="spellStart"/>
      <w:r w:rsidRPr="00FF0019">
        <w:rPr>
          <w:rFonts w:eastAsia="Times New Roman"/>
          <w:bCs/>
          <w:sz w:val="22"/>
          <w:szCs w:val="22"/>
        </w:rPr>
        <w:t>категорію</w:t>
      </w:r>
      <w:proofErr w:type="spellEnd"/>
      <w:r w:rsidRPr="00FF0019">
        <w:rPr>
          <w:rFonts w:eastAsia="Times New Roman"/>
          <w:bCs/>
          <w:sz w:val="22"/>
          <w:szCs w:val="22"/>
        </w:rPr>
        <w:t xml:space="preserve"> і станьте першим у </w:t>
      </w:r>
      <w:proofErr w:type="spellStart"/>
      <w:r w:rsidRPr="00FF0019">
        <w:rPr>
          <w:rFonts w:eastAsia="Times New Roman"/>
          <w:bCs/>
          <w:sz w:val="22"/>
          <w:szCs w:val="22"/>
        </w:rPr>
        <w:t>ній</w:t>
      </w:r>
      <w:proofErr w:type="spellEnd"/>
      <w:r w:rsidRPr="00FF0019">
        <w:rPr>
          <w:rFonts w:eastAsia="Times New Roman"/>
          <w:bCs/>
          <w:sz w:val="22"/>
          <w:szCs w:val="22"/>
        </w:rPr>
        <w:t xml:space="preserve">. </w:t>
      </w:r>
      <w:proofErr w:type="spellStart"/>
      <w:r w:rsidRPr="00FF0019">
        <w:rPr>
          <w:rFonts w:eastAsia="Times New Roman"/>
          <w:bCs/>
          <w:sz w:val="22"/>
          <w:szCs w:val="22"/>
        </w:rPr>
        <w:t>Краще</w:t>
      </w:r>
      <w:proofErr w:type="spellEnd"/>
      <w:r w:rsidRPr="00FF0019">
        <w:rPr>
          <w:rFonts w:eastAsia="Times New Roman"/>
          <w:bCs/>
          <w:sz w:val="22"/>
          <w:szCs w:val="22"/>
        </w:rPr>
        <w:t xml:space="preserve"> бути великою </w:t>
      </w:r>
      <w:proofErr w:type="spellStart"/>
      <w:r w:rsidRPr="00FF0019">
        <w:rPr>
          <w:rFonts w:eastAsia="Times New Roman"/>
          <w:bCs/>
          <w:sz w:val="22"/>
          <w:szCs w:val="22"/>
        </w:rPr>
        <w:t>рибою</w:t>
      </w:r>
      <w:proofErr w:type="spellEnd"/>
      <w:r w:rsidRPr="00FF0019">
        <w:rPr>
          <w:rFonts w:eastAsia="Times New Roman"/>
          <w:bCs/>
          <w:sz w:val="22"/>
          <w:szCs w:val="22"/>
        </w:rPr>
        <w:t xml:space="preserve"> в маленькому ставку (а </w:t>
      </w:r>
      <w:proofErr w:type="spellStart"/>
      <w:r w:rsidRPr="00FF0019">
        <w:rPr>
          <w:rFonts w:eastAsia="Times New Roman"/>
          <w:bCs/>
          <w:sz w:val="22"/>
          <w:szCs w:val="22"/>
        </w:rPr>
        <w:t>потім</w:t>
      </w:r>
      <w:proofErr w:type="spellEnd"/>
      <w:r w:rsidRPr="00FF0019">
        <w:rPr>
          <w:rFonts w:eastAsia="Times New Roman"/>
          <w:bCs/>
          <w:sz w:val="22"/>
          <w:szCs w:val="22"/>
        </w:rPr>
        <w:t xml:space="preserve"> </w:t>
      </w:r>
      <w:proofErr w:type="spellStart"/>
      <w:r w:rsidRPr="00FF0019">
        <w:rPr>
          <w:rFonts w:eastAsia="Times New Roman"/>
          <w:bCs/>
          <w:sz w:val="22"/>
          <w:szCs w:val="22"/>
        </w:rPr>
        <w:t>збільшити</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розміри</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w:t>
      </w:r>
      <w:proofErr w:type="spellStart"/>
      <w:r w:rsidRPr="00FF0019">
        <w:rPr>
          <w:rFonts w:eastAsia="Times New Roman"/>
          <w:bCs/>
          <w:sz w:val="22"/>
          <w:szCs w:val="22"/>
        </w:rPr>
        <w:t>дрібною</w:t>
      </w:r>
      <w:proofErr w:type="spellEnd"/>
      <w:r w:rsidRPr="00FF0019">
        <w:rPr>
          <w:rFonts w:eastAsia="Times New Roman"/>
          <w:bCs/>
          <w:sz w:val="22"/>
          <w:szCs w:val="22"/>
        </w:rPr>
        <w:t xml:space="preserve"> </w:t>
      </w:r>
      <w:proofErr w:type="spellStart"/>
      <w:r w:rsidRPr="00FF0019">
        <w:rPr>
          <w:rFonts w:eastAsia="Times New Roman"/>
          <w:bCs/>
          <w:sz w:val="22"/>
          <w:szCs w:val="22"/>
        </w:rPr>
        <w:t>рибою</w:t>
      </w:r>
      <w:proofErr w:type="spellEnd"/>
      <w:r w:rsidRPr="00FF0019">
        <w:rPr>
          <w:rFonts w:eastAsia="Times New Roman"/>
          <w:bCs/>
          <w:sz w:val="22"/>
          <w:szCs w:val="22"/>
        </w:rPr>
        <w:t xml:space="preserve"> в </w:t>
      </w:r>
      <w:proofErr w:type="spellStart"/>
      <w:r w:rsidRPr="00FF0019">
        <w:rPr>
          <w:rFonts w:eastAsia="Times New Roman"/>
          <w:bCs/>
          <w:sz w:val="22"/>
          <w:szCs w:val="22"/>
        </w:rPr>
        <w:t>океані</w:t>
      </w:r>
      <w:proofErr w:type="spellEnd"/>
      <w:r w:rsidRPr="00FF0019">
        <w:rPr>
          <w:rFonts w:eastAsia="Times New Roman"/>
          <w:bCs/>
          <w:sz w:val="22"/>
          <w:szCs w:val="22"/>
        </w:rPr>
        <w:t>.</w:t>
      </w:r>
    </w:p>
    <w:p w14:paraId="63D89F9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Причина того,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деякі</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приречені</w:t>
      </w:r>
      <w:proofErr w:type="spellEnd"/>
      <w:r w:rsidRPr="00FF0019">
        <w:rPr>
          <w:rFonts w:eastAsia="Times New Roman"/>
          <w:bCs/>
          <w:sz w:val="22"/>
          <w:szCs w:val="22"/>
        </w:rPr>
        <w:t xml:space="preserve"> </w:t>
      </w:r>
      <w:proofErr w:type="spellStart"/>
      <w:r w:rsidRPr="00FF0019">
        <w:rPr>
          <w:rFonts w:eastAsia="Times New Roman"/>
          <w:bCs/>
          <w:sz w:val="22"/>
          <w:szCs w:val="22"/>
        </w:rPr>
        <w:t>вічно</w:t>
      </w:r>
      <w:proofErr w:type="spellEnd"/>
      <w:r w:rsidRPr="00FF0019">
        <w:rPr>
          <w:rFonts w:eastAsia="Times New Roman"/>
          <w:bCs/>
          <w:sz w:val="22"/>
          <w:szCs w:val="22"/>
        </w:rPr>
        <w:t xml:space="preserve"> </w:t>
      </w:r>
      <w:proofErr w:type="spellStart"/>
      <w:r w:rsidRPr="00FF0019">
        <w:rPr>
          <w:rFonts w:eastAsia="Times New Roman"/>
          <w:bCs/>
          <w:sz w:val="22"/>
          <w:szCs w:val="22"/>
        </w:rPr>
        <w:t>залишатися</w:t>
      </w:r>
      <w:proofErr w:type="spellEnd"/>
      <w:r w:rsidRPr="00FF0019">
        <w:rPr>
          <w:rFonts w:eastAsia="Times New Roman"/>
          <w:bCs/>
          <w:sz w:val="22"/>
          <w:szCs w:val="22"/>
        </w:rPr>
        <w:t xml:space="preserve"> на других ролях - в </w:t>
      </w:r>
      <w:proofErr w:type="spellStart"/>
      <w:r w:rsidRPr="00FF0019">
        <w:rPr>
          <w:rFonts w:eastAsia="Times New Roman"/>
          <w:bCs/>
          <w:sz w:val="22"/>
          <w:szCs w:val="22"/>
        </w:rPr>
        <w:t>акцентуванні</w:t>
      </w:r>
      <w:proofErr w:type="spellEnd"/>
      <w:r w:rsidRPr="00FF0019">
        <w:rPr>
          <w:rFonts w:eastAsia="Times New Roman"/>
          <w:bCs/>
          <w:sz w:val="22"/>
          <w:szCs w:val="22"/>
        </w:rPr>
        <w:t xml:space="preserve"> на «</w:t>
      </w:r>
      <w:proofErr w:type="spellStart"/>
      <w:r w:rsidRPr="00FF0019">
        <w:rPr>
          <w:rFonts w:eastAsia="Times New Roman"/>
          <w:bCs/>
          <w:sz w:val="22"/>
          <w:szCs w:val="22"/>
        </w:rPr>
        <w:t>поліпшеннях</w:t>
      </w:r>
      <w:proofErr w:type="spellEnd"/>
      <w:r w:rsidRPr="00FF0019">
        <w:rPr>
          <w:rFonts w:eastAsia="Times New Roman"/>
          <w:bCs/>
          <w:sz w:val="22"/>
          <w:szCs w:val="22"/>
        </w:rPr>
        <w:t>», а не на «</w:t>
      </w:r>
      <w:proofErr w:type="spellStart"/>
      <w:r w:rsidRPr="00FF0019">
        <w:rPr>
          <w:rFonts w:eastAsia="Times New Roman"/>
          <w:bCs/>
          <w:sz w:val="22"/>
          <w:szCs w:val="22"/>
        </w:rPr>
        <w:t>швидкості</w:t>
      </w:r>
      <w:proofErr w:type="spellEnd"/>
      <w:r w:rsidRPr="00FF0019">
        <w:rPr>
          <w:rFonts w:eastAsia="Times New Roman"/>
          <w:bCs/>
          <w:sz w:val="22"/>
          <w:szCs w:val="22"/>
        </w:rPr>
        <w:t xml:space="preserve">», </w:t>
      </w:r>
      <w:proofErr w:type="spellStart"/>
      <w:r w:rsidRPr="00FF0019">
        <w:rPr>
          <w:rFonts w:eastAsia="Times New Roman"/>
          <w:bCs/>
          <w:sz w:val="22"/>
          <w:szCs w:val="22"/>
        </w:rPr>
        <w:t>оскільки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ці</w:t>
      </w:r>
      <w:proofErr w:type="spellEnd"/>
      <w:r w:rsidRPr="00FF0019">
        <w:rPr>
          <w:rFonts w:eastAsia="Times New Roman"/>
          <w:bCs/>
          <w:sz w:val="22"/>
          <w:szCs w:val="22"/>
        </w:rPr>
        <w:t xml:space="preserve"> </w:t>
      </w:r>
      <w:proofErr w:type="spellStart"/>
      <w:r w:rsidRPr="00FF0019">
        <w:rPr>
          <w:rFonts w:eastAsia="Times New Roman"/>
          <w:bCs/>
          <w:sz w:val="22"/>
          <w:szCs w:val="22"/>
        </w:rPr>
        <w:t>фірми</w:t>
      </w:r>
      <w:proofErr w:type="spellEnd"/>
      <w:r w:rsidRPr="00FF0019">
        <w:rPr>
          <w:rFonts w:eastAsia="Times New Roman"/>
          <w:bCs/>
          <w:sz w:val="22"/>
          <w:szCs w:val="22"/>
        </w:rPr>
        <w:t xml:space="preserve"> </w:t>
      </w:r>
      <w:proofErr w:type="spellStart"/>
      <w:r w:rsidRPr="00FF0019">
        <w:rPr>
          <w:rFonts w:eastAsia="Times New Roman"/>
          <w:bCs/>
          <w:sz w:val="22"/>
          <w:szCs w:val="22"/>
        </w:rPr>
        <w:t>вважають</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єдиний</w:t>
      </w:r>
      <w:proofErr w:type="spellEnd"/>
      <w:r w:rsidRPr="00FF0019">
        <w:rPr>
          <w:rFonts w:eastAsia="Times New Roman"/>
          <w:bCs/>
          <w:sz w:val="22"/>
          <w:szCs w:val="22"/>
        </w:rPr>
        <w:t xml:space="preserve"> шлях до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пропозиція</w:t>
      </w:r>
      <w:proofErr w:type="spellEnd"/>
      <w:r w:rsidRPr="00FF0019">
        <w:rPr>
          <w:rFonts w:eastAsia="Times New Roman"/>
          <w:bCs/>
          <w:sz w:val="22"/>
          <w:szCs w:val="22"/>
        </w:rPr>
        <w:t xml:space="preserve"> </w:t>
      </w:r>
      <w:proofErr w:type="spellStart"/>
      <w:r w:rsidRPr="00FF0019">
        <w:rPr>
          <w:rFonts w:eastAsia="Times New Roman"/>
          <w:bCs/>
          <w:sz w:val="22"/>
          <w:szCs w:val="22"/>
        </w:rPr>
        <w:t>аналогічного</w:t>
      </w:r>
      <w:proofErr w:type="spellEnd"/>
      <w:r w:rsidRPr="00FF0019">
        <w:rPr>
          <w:rFonts w:eastAsia="Times New Roman"/>
          <w:bCs/>
          <w:sz w:val="22"/>
          <w:szCs w:val="22"/>
        </w:rPr>
        <w:t xml:space="preserve">, але </w:t>
      </w:r>
      <w:proofErr w:type="spellStart"/>
      <w:r w:rsidRPr="00FF0019">
        <w:rPr>
          <w:rFonts w:eastAsia="Times New Roman"/>
          <w:bCs/>
          <w:sz w:val="22"/>
          <w:szCs w:val="22"/>
        </w:rPr>
        <w:t>вдосконаленого</w:t>
      </w:r>
      <w:proofErr w:type="spellEnd"/>
      <w:r w:rsidRPr="00FF0019">
        <w:rPr>
          <w:rFonts w:eastAsia="Times New Roman"/>
          <w:bCs/>
          <w:sz w:val="22"/>
          <w:szCs w:val="22"/>
        </w:rPr>
        <w:t xml:space="preserve"> </w:t>
      </w:r>
      <w:r w:rsidRPr="00FF0019">
        <w:rPr>
          <w:rFonts w:eastAsia="Times New Roman"/>
          <w:bCs/>
          <w:sz w:val="22"/>
          <w:szCs w:val="22"/>
        </w:rPr>
        <w:lastRenderedPageBreak/>
        <w:t>продукту.</w:t>
      </w:r>
    </w:p>
    <w:p w14:paraId="086EADB0"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Замість</w:t>
      </w:r>
      <w:proofErr w:type="spellEnd"/>
      <w:r w:rsidRPr="00FF0019">
        <w:rPr>
          <w:rFonts w:eastAsia="Times New Roman"/>
          <w:bCs/>
          <w:sz w:val="22"/>
          <w:szCs w:val="22"/>
        </w:rPr>
        <w:t xml:space="preserve"> того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мавпувати</w:t>
      </w:r>
      <w:proofErr w:type="spellEnd"/>
      <w:r w:rsidRPr="00FF0019">
        <w:rPr>
          <w:rFonts w:eastAsia="Times New Roman"/>
          <w:bCs/>
          <w:sz w:val="22"/>
          <w:szCs w:val="22"/>
        </w:rPr>
        <w:t xml:space="preserve">», </w:t>
      </w:r>
      <w:proofErr w:type="spellStart"/>
      <w:r w:rsidRPr="00FF0019">
        <w:rPr>
          <w:rFonts w:eastAsia="Times New Roman"/>
          <w:bCs/>
          <w:sz w:val="22"/>
          <w:szCs w:val="22"/>
        </w:rPr>
        <w:t>прислухайтеся</w:t>
      </w:r>
      <w:proofErr w:type="spellEnd"/>
      <w:r w:rsidRPr="00FF0019">
        <w:rPr>
          <w:rFonts w:eastAsia="Times New Roman"/>
          <w:bCs/>
          <w:sz w:val="22"/>
          <w:szCs w:val="22"/>
        </w:rPr>
        <w:t xml:space="preserve"> до </w:t>
      </w:r>
      <w:proofErr w:type="spellStart"/>
      <w:r w:rsidRPr="00FF0019">
        <w:rPr>
          <w:rFonts w:eastAsia="Times New Roman"/>
          <w:bCs/>
          <w:sz w:val="22"/>
          <w:szCs w:val="22"/>
        </w:rPr>
        <w:t>слів</w:t>
      </w:r>
      <w:proofErr w:type="spellEnd"/>
      <w:r w:rsidRPr="00FF0019">
        <w:rPr>
          <w:rFonts w:eastAsia="Times New Roman"/>
          <w:bCs/>
          <w:sz w:val="22"/>
          <w:szCs w:val="22"/>
        </w:rPr>
        <w:t xml:space="preserve"> </w:t>
      </w:r>
      <w:proofErr w:type="spellStart"/>
      <w:r w:rsidRPr="00FF0019">
        <w:rPr>
          <w:rFonts w:eastAsia="Times New Roman"/>
          <w:bCs/>
          <w:sz w:val="22"/>
          <w:szCs w:val="22"/>
        </w:rPr>
        <w:t>засновника</w:t>
      </w:r>
      <w:proofErr w:type="spellEnd"/>
      <w:r w:rsidRPr="00FF0019">
        <w:rPr>
          <w:rFonts w:eastAsia="Times New Roman"/>
          <w:bCs/>
          <w:sz w:val="22"/>
          <w:szCs w:val="22"/>
        </w:rPr>
        <w:t xml:space="preserve"> рекламного агентства </w:t>
      </w:r>
      <w:proofErr w:type="spellStart"/>
      <w:r w:rsidRPr="00FF0019">
        <w:rPr>
          <w:rFonts w:eastAsia="Times New Roman"/>
          <w:bCs/>
          <w:sz w:val="22"/>
          <w:szCs w:val="22"/>
        </w:rPr>
        <w:t>Benton</w:t>
      </w:r>
      <w:proofErr w:type="spellEnd"/>
      <w:r w:rsidRPr="00FF0019">
        <w:rPr>
          <w:rFonts w:eastAsia="Times New Roman"/>
          <w:bCs/>
          <w:sz w:val="22"/>
          <w:szCs w:val="22"/>
        </w:rPr>
        <w:t xml:space="preserve"> &amp; </w:t>
      </w:r>
      <w:proofErr w:type="spellStart"/>
      <w:r w:rsidRPr="00FF0019">
        <w:rPr>
          <w:rFonts w:eastAsia="Times New Roman"/>
          <w:bCs/>
          <w:sz w:val="22"/>
          <w:szCs w:val="22"/>
        </w:rPr>
        <w:t>Bowles</w:t>
      </w:r>
      <w:proofErr w:type="spellEnd"/>
      <w:r w:rsidRPr="00FF0019">
        <w:rPr>
          <w:rFonts w:eastAsia="Times New Roman"/>
          <w:bCs/>
          <w:sz w:val="22"/>
          <w:szCs w:val="22"/>
        </w:rPr>
        <w:t xml:space="preserve"> </w:t>
      </w:r>
      <w:proofErr w:type="spellStart"/>
      <w:r w:rsidRPr="00FF0019">
        <w:rPr>
          <w:rFonts w:eastAsia="Times New Roman"/>
          <w:bCs/>
          <w:sz w:val="22"/>
          <w:szCs w:val="22"/>
        </w:rPr>
        <w:t>Вільяма</w:t>
      </w:r>
      <w:proofErr w:type="spellEnd"/>
      <w:r w:rsidRPr="00FF0019">
        <w:rPr>
          <w:rFonts w:eastAsia="Times New Roman"/>
          <w:bCs/>
          <w:sz w:val="22"/>
          <w:szCs w:val="22"/>
        </w:rPr>
        <w:t xml:space="preserve"> </w:t>
      </w:r>
      <w:proofErr w:type="spellStart"/>
      <w:r w:rsidRPr="00FF0019">
        <w:rPr>
          <w:rFonts w:eastAsia="Times New Roman"/>
          <w:bCs/>
          <w:sz w:val="22"/>
          <w:szCs w:val="22"/>
        </w:rPr>
        <w:t>Бентона</w:t>
      </w:r>
      <w:proofErr w:type="spellEnd"/>
      <w:r w:rsidRPr="00FF0019">
        <w:rPr>
          <w:rFonts w:eastAsia="Times New Roman"/>
          <w:bCs/>
          <w:sz w:val="22"/>
          <w:szCs w:val="22"/>
        </w:rPr>
        <w:t xml:space="preserve">: «Я буду </w:t>
      </w:r>
      <w:proofErr w:type="spellStart"/>
      <w:r w:rsidRPr="00FF0019">
        <w:rPr>
          <w:rFonts w:eastAsia="Times New Roman"/>
          <w:bCs/>
          <w:sz w:val="22"/>
          <w:szCs w:val="22"/>
        </w:rPr>
        <w:t>шукати</w:t>
      </w:r>
      <w:proofErr w:type="spellEnd"/>
      <w:r w:rsidRPr="00FF0019">
        <w:rPr>
          <w:rFonts w:eastAsia="Times New Roman"/>
          <w:bCs/>
          <w:sz w:val="22"/>
          <w:szCs w:val="22"/>
        </w:rPr>
        <w:t xml:space="preserve"> </w:t>
      </w:r>
      <w:proofErr w:type="spellStart"/>
      <w:r w:rsidRPr="00FF0019">
        <w:rPr>
          <w:rFonts w:eastAsia="Times New Roman"/>
          <w:bCs/>
          <w:sz w:val="22"/>
          <w:szCs w:val="22"/>
        </w:rPr>
        <w:t>слабкі</w:t>
      </w:r>
      <w:proofErr w:type="spellEnd"/>
      <w:r w:rsidRPr="00FF0019">
        <w:rPr>
          <w:rFonts w:eastAsia="Times New Roman"/>
          <w:bCs/>
          <w:sz w:val="22"/>
          <w:szCs w:val="22"/>
        </w:rPr>
        <w:t xml:space="preserve"> </w:t>
      </w:r>
      <w:proofErr w:type="spellStart"/>
      <w:r w:rsidRPr="00FF0019">
        <w:rPr>
          <w:rFonts w:eastAsia="Times New Roman"/>
          <w:bCs/>
          <w:sz w:val="22"/>
          <w:szCs w:val="22"/>
        </w:rPr>
        <w:t>місця</w:t>
      </w:r>
      <w:proofErr w:type="spellEnd"/>
      <w:r w:rsidRPr="00FF0019">
        <w:rPr>
          <w:rFonts w:eastAsia="Times New Roman"/>
          <w:bCs/>
          <w:sz w:val="22"/>
          <w:szCs w:val="22"/>
        </w:rPr>
        <w:t xml:space="preserve"> в </w:t>
      </w:r>
      <w:proofErr w:type="spellStart"/>
      <w:r w:rsidRPr="00FF0019">
        <w:rPr>
          <w:rFonts w:eastAsia="Times New Roman"/>
          <w:bCs/>
          <w:sz w:val="22"/>
          <w:szCs w:val="22"/>
        </w:rPr>
        <w:t>організації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бізнесу</w:t>
      </w:r>
      <w:proofErr w:type="spellEnd"/>
      <w:r w:rsidRPr="00FF0019">
        <w:rPr>
          <w:rFonts w:eastAsia="Times New Roman"/>
          <w:bCs/>
          <w:sz w:val="22"/>
          <w:szCs w:val="22"/>
        </w:rPr>
        <w:t xml:space="preserve"> великих </w:t>
      </w:r>
      <w:proofErr w:type="spellStart"/>
      <w:r w:rsidRPr="00FF0019">
        <w:rPr>
          <w:rFonts w:eastAsia="Times New Roman"/>
          <w:bCs/>
          <w:sz w:val="22"/>
          <w:szCs w:val="22"/>
        </w:rPr>
        <w:t>корпорацій</w:t>
      </w:r>
      <w:proofErr w:type="spellEnd"/>
      <w:r w:rsidRPr="00FF0019">
        <w:rPr>
          <w:rFonts w:eastAsia="Times New Roman"/>
          <w:bCs/>
          <w:sz w:val="22"/>
          <w:szCs w:val="22"/>
        </w:rPr>
        <w:t xml:space="preserve">». Подумайте, </w:t>
      </w:r>
      <w:proofErr w:type="spellStart"/>
      <w:r w:rsidRPr="00FF0019">
        <w:rPr>
          <w:rFonts w:eastAsia="Times New Roman"/>
          <w:bCs/>
          <w:sz w:val="22"/>
          <w:szCs w:val="22"/>
        </w:rPr>
        <w:t>чи</w:t>
      </w:r>
      <w:proofErr w:type="spellEnd"/>
      <w:r w:rsidRPr="00FF0019">
        <w:rPr>
          <w:rFonts w:eastAsia="Times New Roman"/>
          <w:bCs/>
          <w:sz w:val="22"/>
          <w:szCs w:val="22"/>
        </w:rPr>
        <w:t xml:space="preserve"> не </w:t>
      </w:r>
      <w:proofErr w:type="spellStart"/>
      <w:r w:rsidRPr="00FF0019">
        <w:rPr>
          <w:rFonts w:eastAsia="Times New Roman"/>
          <w:bCs/>
          <w:sz w:val="22"/>
          <w:szCs w:val="22"/>
        </w:rPr>
        <w:t>загубилася</w:t>
      </w:r>
      <w:proofErr w:type="spellEnd"/>
      <w:r w:rsidRPr="00FF0019">
        <w:rPr>
          <w:rFonts w:eastAsia="Times New Roman"/>
          <w:bCs/>
          <w:sz w:val="22"/>
          <w:szCs w:val="22"/>
        </w:rPr>
        <w:t xml:space="preserve"> </w:t>
      </w:r>
      <w:proofErr w:type="spellStart"/>
      <w:r w:rsidRPr="00FF0019">
        <w:rPr>
          <w:rFonts w:eastAsia="Times New Roman"/>
          <w:bCs/>
          <w:sz w:val="22"/>
          <w:szCs w:val="22"/>
        </w:rPr>
        <w:t>десь</w:t>
      </w:r>
      <w:proofErr w:type="spellEnd"/>
      <w:r w:rsidRPr="00FF0019">
        <w:rPr>
          <w:rFonts w:eastAsia="Times New Roman"/>
          <w:bCs/>
          <w:sz w:val="22"/>
          <w:szCs w:val="22"/>
        </w:rPr>
        <w:t xml:space="preserve"> </w:t>
      </w:r>
      <w:proofErr w:type="spellStart"/>
      <w:r w:rsidRPr="00FF0019">
        <w:rPr>
          <w:rFonts w:eastAsia="Times New Roman"/>
          <w:bCs/>
          <w:sz w:val="22"/>
          <w:szCs w:val="22"/>
        </w:rPr>
        <w:t>ніша</w:t>
      </w:r>
      <w:proofErr w:type="spellEnd"/>
      <w:r w:rsidRPr="00FF0019">
        <w:rPr>
          <w:rFonts w:eastAsia="Times New Roman"/>
          <w:bCs/>
          <w:sz w:val="22"/>
          <w:szCs w:val="22"/>
        </w:rPr>
        <w:t xml:space="preserve">, яку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зможете</w:t>
      </w:r>
      <w:proofErr w:type="spellEnd"/>
      <w:r w:rsidRPr="00FF0019">
        <w:rPr>
          <w:rFonts w:eastAsia="Times New Roman"/>
          <w:bCs/>
          <w:sz w:val="22"/>
          <w:szCs w:val="22"/>
        </w:rPr>
        <w:t xml:space="preserve"> </w:t>
      </w:r>
      <w:proofErr w:type="spellStart"/>
      <w:r w:rsidRPr="00FF0019">
        <w:rPr>
          <w:rFonts w:eastAsia="Times New Roman"/>
          <w:bCs/>
          <w:sz w:val="22"/>
          <w:szCs w:val="22"/>
        </w:rPr>
        <w:t>заповнити</w:t>
      </w:r>
      <w:proofErr w:type="spellEnd"/>
      <w:r w:rsidRPr="00FF0019">
        <w:rPr>
          <w:rFonts w:eastAsia="Times New Roman"/>
          <w:bCs/>
          <w:sz w:val="22"/>
          <w:szCs w:val="22"/>
        </w:rPr>
        <w:t xml:space="preserve">? Нею </w:t>
      </w:r>
      <w:proofErr w:type="spellStart"/>
      <w:r w:rsidRPr="00FF0019">
        <w:rPr>
          <w:rFonts w:eastAsia="Times New Roman"/>
          <w:bCs/>
          <w:sz w:val="22"/>
          <w:szCs w:val="22"/>
        </w:rPr>
        <w:t>може</w:t>
      </w:r>
      <w:proofErr w:type="spellEnd"/>
      <w:r w:rsidRPr="00FF0019">
        <w:rPr>
          <w:rFonts w:eastAsia="Times New Roman"/>
          <w:bCs/>
          <w:sz w:val="22"/>
          <w:szCs w:val="22"/>
        </w:rPr>
        <w:t xml:space="preserve"> стати </w:t>
      </w:r>
      <w:proofErr w:type="spellStart"/>
      <w:r w:rsidRPr="00FF0019">
        <w:rPr>
          <w:rFonts w:eastAsia="Times New Roman"/>
          <w:bCs/>
          <w:sz w:val="22"/>
          <w:szCs w:val="22"/>
        </w:rPr>
        <w:t>ціна</w:t>
      </w:r>
      <w:proofErr w:type="spellEnd"/>
      <w:r w:rsidRPr="00FF0019">
        <w:rPr>
          <w:rFonts w:eastAsia="Times New Roman"/>
          <w:bCs/>
          <w:sz w:val="22"/>
          <w:szCs w:val="22"/>
        </w:rPr>
        <w:t xml:space="preserve">, стать (цигарки для </w:t>
      </w:r>
      <w:proofErr w:type="spellStart"/>
      <w:r w:rsidRPr="00FF0019">
        <w:rPr>
          <w:rFonts w:eastAsia="Times New Roman"/>
          <w:bCs/>
          <w:sz w:val="22"/>
          <w:szCs w:val="22"/>
        </w:rPr>
        <w:t>жінок</w:t>
      </w:r>
      <w:proofErr w:type="spellEnd"/>
      <w:r w:rsidRPr="00FF0019">
        <w:rPr>
          <w:rFonts w:eastAsia="Times New Roman"/>
          <w:bCs/>
          <w:sz w:val="22"/>
          <w:szCs w:val="22"/>
        </w:rPr>
        <w:t xml:space="preserve">), </w:t>
      </w:r>
      <w:proofErr w:type="spellStart"/>
      <w:r w:rsidRPr="00FF0019">
        <w:rPr>
          <w:rFonts w:eastAsia="Times New Roman"/>
          <w:bCs/>
          <w:sz w:val="22"/>
          <w:szCs w:val="22"/>
        </w:rPr>
        <w:t>вік</w:t>
      </w:r>
      <w:proofErr w:type="spellEnd"/>
      <w:r w:rsidRPr="00FF0019">
        <w:rPr>
          <w:rFonts w:eastAsia="Times New Roman"/>
          <w:bCs/>
          <w:sz w:val="22"/>
          <w:szCs w:val="22"/>
        </w:rPr>
        <w:t xml:space="preserve"> (</w:t>
      </w:r>
      <w:proofErr w:type="spellStart"/>
      <w:r w:rsidRPr="00FF0019">
        <w:rPr>
          <w:rFonts w:eastAsia="Times New Roman"/>
          <w:bCs/>
          <w:sz w:val="22"/>
          <w:szCs w:val="22"/>
        </w:rPr>
        <w:t>зубна</w:t>
      </w:r>
      <w:proofErr w:type="spellEnd"/>
      <w:r w:rsidRPr="00FF0019">
        <w:rPr>
          <w:rFonts w:eastAsia="Times New Roman"/>
          <w:bCs/>
          <w:sz w:val="22"/>
          <w:szCs w:val="22"/>
        </w:rPr>
        <w:t xml:space="preserve"> паста для </w:t>
      </w:r>
      <w:proofErr w:type="spellStart"/>
      <w:r w:rsidRPr="00FF0019">
        <w:rPr>
          <w:rFonts w:eastAsia="Times New Roman"/>
          <w:bCs/>
          <w:sz w:val="22"/>
          <w:szCs w:val="22"/>
        </w:rPr>
        <w:t>дітей</w:t>
      </w:r>
      <w:proofErr w:type="spellEnd"/>
      <w:r w:rsidRPr="00FF0019">
        <w:rPr>
          <w:rFonts w:eastAsia="Times New Roman"/>
          <w:bCs/>
          <w:sz w:val="22"/>
          <w:szCs w:val="22"/>
        </w:rPr>
        <w:t xml:space="preserve">), час </w:t>
      </w:r>
      <w:proofErr w:type="spellStart"/>
      <w:r w:rsidRPr="00FF0019">
        <w:rPr>
          <w:rFonts w:eastAsia="Times New Roman"/>
          <w:bCs/>
          <w:sz w:val="22"/>
          <w:szCs w:val="22"/>
        </w:rPr>
        <w:t>доби</w:t>
      </w:r>
      <w:proofErr w:type="spellEnd"/>
      <w:r w:rsidRPr="00FF0019">
        <w:rPr>
          <w:rFonts w:eastAsia="Times New Roman"/>
          <w:bCs/>
          <w:sz w:val="22"/>
          <w:szCs w:val="22"/>
        </w:rPr>
        <w:t xml:space="preserve"> (</w:t>
      </w:r>
      <w:proofErr w:type="spellStart"/>
      <w:r w:rsidRPr="00FF0019">
        <w:rPr>
          <w:rFonts w:eastAsia="Times New Roman"/>
          <w:bCs/>
          <w:sz w:val="22"/>
          <w:szCs w:val="22"/>
        </w:rPr>
        <w:t>ліки</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потрібно</w:t>
      </w:r>
      <w:proofErr w:type="spellEnd"/>
      <w:r w:rsidRPr="00FF0019">
        <w:rPr>
          <w:rFonts w:eastAsia="Times New Roman"/>
          <w:bCs/>
          <w:sz w:val="22"/>
          <w:szCs w:val="22"/>
        </w:rPr>
        <w:t xml:space="preserve"> </w:t>
      </w:r>
      <w:proofErr w:type="spellStart"/>
      <w:r w:rsidRPr="00FF0019">
        <w:rPr>
          <w:rFonts w:eastAsia="Times New Roman"/>
          <w:bCs/>
          <w:sz w:val="22"/>
          <w:szCs w:val="22"/>
        </w:rPr>
        <w:t>приймати</w:t>
      </w:r>
      <w:proofErr w:type="spellEnd"/>
      <w:r w:rsidRPr="00FF0019">
        <w:rPr>
          <w:rFonts w:eastAsia="Times New Roman"/>
          <w:bCs/>
          <w:sz w:val="22"/>
          <w:szCs w:val="22"/>
        </w:rPr>
        <w:t xml:space="preserve"> на </w:t>
      </w:r>
      <w:proofErr w:type="spellStart"/>
      <w:r w:rsidRPr="00FF0019">
        <w:rPr>
          <w:rFonts w:eastAsia="Times New Roman"/>
          <w:bCs/>
          <w:sz w:val="22"/>
          <w:szCs w:val="22"/>
        </w:rPr>
        <w:t>ніч</w:t>
      </w:r>
      <w:proofErr w:type="spellEnd"/>
      <w:r w:rsidRPr="00FF0019">
        <w:rPr>
          <w:rFonts w:eastAsia="Times New Roman"/>
          <w:bCs/>
          <w:sz w:val="22"/>
          <w:szCs w:val="22"/>
        </w:rPr>
        <w:t xml:space="preserve">). Головне - </w:t>
      </w:r>
      <w:proofErr w:type="spellStart"/>
      <w:r w:rsidRPr="00FF0019">
        <w:rPr>
          <w:rFonts w:eastAsia="Times New Roman"/>
          <w:bCs/>
          <w:sz w:val="22"/>
          <w:szCs w:val="22"/>
        </w:rPr>
        <w:t>закріпити</w:t>
      </w:r>
      <w:proofErr w:type="spellEnd"/>
      <w:r w:rsidRPr="00FF0019">
        <w:rPr>
          <w:rFonts w:eastAsia="Times New Roman"/>
          <w:bCs/>
          <w:sz w:val="22"/>
          <w:szCs w:val="22"/>
        </w:rPr>
        <w:t xml:space="preserve"> за вашим продуктом </w:t>
      </w:r>
      <w:proofErr w:type="spellStart"/>
      <w:r w:rsidRPr="00FF0019">
        <w:rPr>
          <w:rFonts w:eastAsia="Times New Roman"/>
          <w:bCs/>
          <w:sz w:val="22"/>
          <w:szCs w:val="22"/>
        </w:rPr>
        <w:t>міцне</w:t>
      </w:r>
      <w:proofErr w:type="spellEnd"/>
      <w:r w:rsidRPr="00FF0019">
        <w:rPr>
          <w:rFonts w:eastAsia="Times New Roman"/>
          <w:bCs/>
          <w:sz w:val="22"/>
          <w:szCs w:val="22"/>
        </w:rPr>
        <w:t xml:space="preserve"> </w:t>
      </w:r>
      <w:proofErr w:type="spellStart"/>
      <w:r w:rsidRPr="00FF0019">
        <w:rPr>
          <w:rFonts w:eastAsia="Times New Roman"/>
          <w:bCs/>
          <w:sz w:val="22"/>
          <w:szCs w:val="22"/>
        </w:rPr>
        <w:t>місце</w:t>
      </w:r>
      <w:proofErr w:type="spellEnd"/>
      <w:r w:rsidRPr="00FF0019">
        <w:rPr>
          <w:rFonts w:eastAsia="Times New Roman"/>
          <w:bCs/>
          <w:sz w:val="22"/>
          <w:szCs w:val="22"/>
        </w:rPr>
        <w:t xml:space="preserve"> у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покупців</w:t>
      </w:r>
      <w:proofErr w:type="spellEnd"/>
      <w:r w:rsidRPr="00FF0019">
        <w:rPr>
          <w:rFonts w:eastAsia="Times New Roman"/>
          <w:bCs/>
          <w:sz w:val="22"/>
          <w:szCs w:val="22"/>
        </w:rPr>
        <w:t>.</w:t>
      </w:r>
    </w:p>
    <w:p w14:paraId="1909DFE7"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Фокусуйтесь</w:t>
      </w:r>
      <w:proofErr w:type="spellEnd"/>
    </w:p>
    <w:p w14:paraId="2ADF65C7"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Якому</w:t>
      </w:r>
      <w:proofErr w:type="spellEnd"/>
      <w:r w:rsidRPr="00FF0019">
        <w:rPr>
          <w:rFonts w:eastAsia="Times New Roman"/>
          <w:bCs/>
          <w:sz w:val="22"/>
          <w:szCs w:val="22"/>
        </w:rPr>
        <w:t xml:space="preserve"> </w:t>
      </w:r>
      <w:proofErr w:type="spellStart"/>
      <w:r w:rsidRPr="00FF0019">
        <w:rPr>
          <w:rFonts w:eastAsia="Times New Roman"/>
          <w:bCs/>
          <w:sz w:val="22"/>
          <w:szCs w:val="22"/>
        </w:rPr>
        <w:t>прохолодному</w:t>
      </w:r>
      <w:proofErr w:type="spellEnd"/>
      <w:r w:rsidRPr="00FF0019">
        <w:rPr>
          <w:rFonts w:eastAsia="Times New Roman"/>
          <w:bCs/>
          <w:sz w:val="22"/>
          <w:szCs w:val="22"/>
        </w:rPr>
        <w:t xml:space="preserve"> напою </w:t>
      </w:r>
      <w:proofErr w:type="spellStart"/>
      <w:r w:rsidRPr="00FF0019">
        <w:rPr>
          <w:rFonts w:eastAsia="Times New Roman"/>
          <w:bCs/>
          <w:sz w:val="22"/>
          <w:szCs w:val="22"/>
        </w:rPr>
        <w:t>більшість</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w:t>
      </w:r>
      <w:proofErr w:type="spellStart"/>
      <w:r w:rsidRPr="00FF0019">
        <w:rPr>
          <w:rFonts w:eastAsia="Times New Roman"/>
          <w:bCs/>
          <w:sz w:val="22"/>
          <w:szCs w:val="22"/>
        </w:rPr>
        <w:t>надають</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перевагу</w:t>
      </w:r>
      <w:proofErr w:type="spellEnd"/>
      <w:r w:rsidRPr="00FF0019">
        <w:rPr>
          <w:rFonts w:eastAsia="Times New Roman"/>
          <w:bCs/>
          <w:sz w:val="22"/>
          <w:szCs w:val="22"/>
        </w:rPr>
        <w:t xml:space="preserve">? </w:t>
      </w:r>
      <w:proofErr w:type="spellStart"/>
      <w:r w:rsidRPr="00FF0019">
        <w:rPr>
          <w:rFonts w:eastAsia="Times New Roman"/>
          <w:bCs/>
          <w:sz w:val="22"/>
          <w:szCs w:val="22"/>
        </w:rPr>
        <w:t>Зазвичай</w:t>
      </w:r>
      <w:proofErr w:type="spellEnd"/>
      <w:r w:rsidRPr="00FF0019">
        <w:rPr>
          <w:rFonts w:eastAsia="Times New Roman"/>
          <w:bCs/>
          <w:sz w:val="22"/>
          <w:szCs w:val="22"/>
        </w:rPr>
        <w:t xml:space="preserve"> першим з </w:t>
      </w:r>
      <w:proofErr w:type="spellStart"/>
      <w:r w:rsidRPr="00FF0019">
        <w:rPr>
          <w:rFonts w:eastAsia="Times New Roman"/>
          <w:bCs/>
          <w:sz w:val="22"/>
          <w:szCs w:val="22"/>
        </w:rPr>
        <w:t>цієї</w:t>
      </w:r>
      <w:proofErr w:type="spellEnd"/>
      <w:r w:rsidRPr="00FF0019">
        <w:rPr>
          <w:rFonts w:eastAsia="Times New Roman"/>
          <w:bCs/>
          <w:sz w:val="22"/>
          <w:szCs w:val="22"/>
        </w:rPr>
        <w:t xml:space="preserve"> </w:t>
      </w:r>
      <w:proofErr w:type="spellStart"/>
      <w:r w:rsidRPr="00FF0019">
        <w:rPr>
          <w:rFonts w:eastAsia="Times New Roman"/>
          <w:bCs/>
          <w:sz w:val="22"/>
          <w:szCs w:val="22"/>
        </w:rPr>
        <w:t>товарної</w:t>
      </w:r>
      <w:proofErr w:type="spellEnd"/>
      <w:r w:rsidRPr="00FF0019">
        <w:rPr>
          <w:rFonts w:eastAsia="Times New Roman"/>
          <w:bCs/>
          <w:sz w:val="22"/>
          <w:szCs w:val="22"/>
        </w:rPr>
        <w:t xml:space="preserve"> </w:t>
      </w:r>
      <w:proofErr w:type="spellStart"/>
      <w:r w:rsidRPr="00FF0019">
        <w:rPr>
          <w:rFonts w:eastAsia="Times New Roman"/>
          <w:bCs/>
          <w:sz w:val="22"/>
          <w:szCs w:val="22"/>
        </w:rPr>
        <w:t>категорії</w:t>
      </w:r>
      <w:proofErr w:type="spellEnd"/>
      <w:r w:rsidRPr="00FF0019">
        <w:rPr>
          <w:rFonts w:eastAsia="Times New Roman"/>
          <w:bCs/>
          <w:sz w:val="22"/>
          <w:szCs w:val="22"/>
        </w:rPr>
        <w:t xml:space="preserve"> на думку </w:t>
      </w:r>
      <w:proofErr w:type="spellStart"/>
      <w:r w:rsidRPr="00FF0019">
        <w:rPr>
          <w:rFonts w:eastAsia="Times New Roman"/>
          <w:bCs/>
          <w:sz w:val="22"/>
          <w:szCs w:val="22"/>
        </w:rPr>
        <w:t>спадає</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ж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Coca-Cola</w:t>
      </w:r>
      <w:proofErr w:type="spellEnd"/>
      <w:r w:rsidRPr="00FF0019">
        <w:rPr>
          <w:rFonts w:eastAsia="Times New Roman"/>
          <w:bCs/>
          <w:sz w:val="22"/>
          <w:szCs w:val="22"/>
        </w:rPr>
        <w:t xml:space="preserve">, то, </w:t>
      </w:r>
      <w:proofErr w:type="spellStart"/>
      <w:r w:rsidRPr="00FF0019">
        <w:rPr>
          <w:rFonts w:eastAsia="Times New Roman"/>
          <w:bCs/>
          <w:sz w:val="22"/>
          <w:szCs w:val="22"/>
        </w:rPr>
        <w:t>швидше</w:t>
      </w:r>
      <w:proofErr w:type="spellEnd"/>
      <w:r w:rsidRPr="00FF0019">
        <w:rPr>
          <w:rFonts w:eastAsia="Times New Roman"/>
          <w:bCs/>
          <w:sz w:val="22"/>
          <w:szCs w:val="22"/>
        </w:rPr>
        <w:t xml:space="preserve"> за все, </w:t>
      </w:r>
      <w:proofErr w:type="spellStart"/>
      <w:r w:rsidRPr="00FF0019">
        <w:rPr>
          <w:rFonts w:eastAsia="Times New Roman"/>
          <w:bCs/>
          <w:sz w:val="22"/>
          <w:szCs w:val="22"/>
        </w:rPr>
        <w:t>це</w:t>
      </w:r>
      <w:proofErr w:type="spellEnd"/>
      <w:r w:rsidRPr="00FF0019">
        <w:rPr>
          <w:rFonts w:eastAsia="Times New Roman"/>
          <w:bCs/>
          <w:sz w:val="22"/>
          <w:szCs w:val="22"/>
        </w:rPr>
        <w:t xml:space="preserve"> 7-Up. Бренд 7-Up </w:t>
      </w:r>
      <w:proofErr w:type="spellStart"/>
      <w:r w:rsidRPr="00FF0019">
        <w:rPr>
          <w:rFonts w:eastAsia="Times New Roman"/>
          <w:bCs/>
          <w:sz w:val="22"/>
          <w:szCs w:val="22"/>
        </w:rPr>
        <w:t>обрав</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стратегію</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засновану</w:t>
      </w:r>
      <w:proofErr w:type="spellEnd"/>
      <w:r w:rsidRPr="00FF0019">
        <w:rPr>
          <w:rFonts w:eastAsia="Times New Roman"/>
          <w:bCs/>
          <w:sz w:val="22"/>
          <w:szCs w:val="22"/>
        </w:rPr>
        <w:t xml:space="preserve"> на </w:t>
      </w:r>
      <w:proofErr w:type="spellStart"/>
      <w:r w:rsidRPr="00FF0019">
        <w:rPr>
          <w:rFonts w:eastAsia="Times New Roman"/>
          <w:bCs/>
          <w:sz w:val="22"/>
          <w:szCs w:val="22"/>
        </w:rPr>
        <w:t>співвіднесенні</w:t>
      </w:r>
      <w:proofErr w:type="spellEnd"/>
      <w:r w:rsidRPr="00FF0019">
        <w:rPr>
          <w:rFonts w:eastAsia="Times New Roman"/>
          <w:bCs/>
          <w:sz w:val="22"/>
          <w:szCs w:val="22"/>
        </w:rPr>
        <w:t xml:space="preserve"> з брендом,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встиг</w:t>
      </w:r>
      <w:proofErr w:type="spellEnd"/>
      <w:r w:rsidRPr="00FF0019">
        <w:rPr>
          <w:rFonts w:eastAsia="Times New Roman"/>
          <w:bCs/>
          <w:sz w:val="22"/>
          <w:szCs w:val="22"/>
        </w:rPr>
        <w:t xml:space="preserve"> </w:t>
      </w:r>
      <w:proofErr w:type="spellStart"/>
      <w:r w:rsidRPr="00FF0019">
        <w:rPr>
          <w:rFonts w:eastAsia="Times New Roman"/>
          <w:bCs/>
          <w:sz w:val="22"/>
          <w:szCs w:val="22"/>
        </w:rPr>
        <w:t>успішно</w:t>
      </w:r>
      <w:proofErr w:type="spellEnd"/>
      <w:r w:rsidRPr="00FF0019">
        <w:rPr>
          <w:rFonts w:eastAsia="Times New Roman"/>
          <w:bCs/>
          <w:sz w:val="22"/>
          <w:szCs w:val="22"/>
        </w:rPr>
        <w:t xml:space="preserve"> </w:t>
      </w:r>
      <w:proofErr w:type="spellStart"/>
      <w:r w:rsidRPr="00FF0019">
        <w:rPr>
          <w:rFonts w:eastAsia="Times New Roman"/>
          <w:bCs/>
          <w:sz w:val="22"/>
          <w:szCs w:val="22"/>
        </w:rPr>
        <w:t>закріпитися</w:t>
      </w:r>
      <w:proofErr w:type="spellEnd"/>
      <w:r w:rsidRPr="00FF0019">
        <w:rPr>
          <w:rFonts w:eastAsia="Times New Roman"/>
          <w:bCs/>
          <w:sz w:val="22"/>
          <w:szCs w:val="22"/>
        </w:rPr>
        <w:t xml:space="preserve"> у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і став </w:t>
      </w:r>
      <w:proofErr w:type="spellStart"/>
      <w:r w:rsidRPr="00FF0019">
        <w:rPr>
          <w:rFonts w:eastAsia="Times New Roman"/>
          <w:bCs/>
          <w:sz w:val="22"/>
          <w:szCs w:val="22"/>
        </w:rPr>
        <w:t>визнаним</w:t>
      </w:r>
      <w:proofErr w:type="spellEnd"/>
      <w:r w:rsidRPr="00FF0019">
        <w:rPr>
          <w:rFonts w:eastAsia="Times New Roman"/>
          <w:bCs/>
          <w:sz w:val="22"/>
          <w:szCs w:val="22"/>
        </w:rPr>
        <w:t xml:space="preserve"> «№1». </w:t>
      </w:r>
      <w:proofErr w:type="spellStart"/>
      <w:r w:rsidRPr="00FF0019">
        <w:rPr>
          <w:rFonts w:eastAsia="Times New Roman"/>
          <w:bCs/>
          <w:sz w:val="22"/>
          <w:szCs w:val="22"/>
        </w:rPr>
        <w:t>Отже</w:t>
      </w:r>
      <w:proofErr w:type="spellEnd"/>
      <w:r w:rsidRPr="00FF0019">
        <w:rPr>
          <w:rFonts w:eastAsia="Times New Roman"/>
          <w:bCs/>
          <w:sz w:val="22"/>
          <w:szCs w:val="22"/>
        </w:rPr>
        <w:t>, 7</w:t>
      </w:r>
      <w:r w:rsidRPr="00FF0019">
        <w:rPr>
          <w:rFonts w:eastAsia="Times New Roman"/>
          <w:bCs/>
          <w:sz w:val="22"/>
          <w:szCs w:val="22"/>
        </w:rPr>
        <w:softHyphen/>
        <w:t xml:space="preserve">Up став </w:t>
      </w:r>
      <w:proofErr w:type="spellStart"/>
      <w:r w:rsidRPr="00FF0019">
        <w:rPr>
          <w:rFonts w:eastAsia="Times New Roman"/>
          <w:bCs/>
          <w:sz w:val="22"/>
          <w:szCs w:val="22"/>
        </w:rPr>
        <w:t>першою</w:t>
      </w:r>
      <w:proofErr w:type="spellEnd"/>
      <w:r w:rsidRPr="00FF0019">
        <w:rPr>
          <w:rFonts w:eastAsia="Times New Roman"/>
          <w:bCs/>
          <w:sz w:val="22"/>
          <w:szCs w:val="22"/>
        </w:rPr>
        <w:t xml:space="preserve"> альтернативою </w:t>
      </w:r>
      <w:proofErr w:type="spellStart"/>
      <w:r w:rsidRPr="00FF0019">
        <w:rPr>
          <w:rFonts w:eastAsia="Times New Roman"/>
          <w:bCs/>
          <w:sz w:val="22"/>
          <w:szCs w:val="22"/>
        </w:rPr>
        <w:t>Coca-Cola</w:t>
      </w:r>
      <w:proofErr w:type="spellEnd"/>
      <w:r w:rsidRPr="00FF0019">
        <w:rPr>
          <w:rFonts w:eastAsia="Times New Roman"/>
          <w:bCs/>
          <w:sz w:val="22"/>
          <w:szCs w:val="22"/>
        </w:rPr>
        <w:t xml:space="preserve">, яку </w:t>
      </w:r>
      <w:proofErr w:type="spellStart"/>
      <w:r w:rsidRPr="00FF0019">
        <w:rPr>
          <w:rFonts w:eastAsia="Times New Roman"/>
          <w:bCs/>
          <w:sz w:val="22"/>
          <w:szCs w:val="22"/>
        </w:rPr>
        <w:t>обирають</w:t>
      </w:r>
      <w:proofErr w:type="spellEnd"/>
      <w:r w:rsidRPr="00FF0019">
        <w:rPr>
          <w:rFonts w:eastAsia="Times New Roman"/>
          <w:bCs/>
          <w:sz w:val="22"/>
          <w:szCs w:val="22"/>
        </w:rPr>
        <w:t xml:space="preserve"> </w:t>
      </w:r>
      <w:proofErr w:type="spellStart"/>
      <w:r w:rsidRPr="00FF0019">
        <w:rPr>
          <w:rFonts w:eastAsia="Times New Roman"/>
          <w:bCs/>
          <w:sz w:val="22"/>
          <w:szCs w:val="22"/>
        </w:rPr>
        <w:t>покупці</w:t>
      </w:r>
      <w:proofErr w:type="spellEnd"/>
      <w:r w:rsidRPr="00FF0019">
        <w:rPr>
          <w:rFonts w:eastAsia="Times New Roman"/>
          <w:bCs/>
          <w:sz w:val="22"/>
          <w:szCs w:val="22"/>
        </w:rPr>
        <w:t xml:space="preserve">. </w:t>
      </w:r>
      <w:proofErr w:type="spellStart"/>
      <w:r w:rsidRPr="00FF0019">
        <w:rPr>
          <w:rFonts w:eastAsia="Times New Roman"/>
          <w:bCs/>
          <w:sz w:val="22"/>
          <w:szCs w:val="22"/>
        </w:rPr>
        <w:t>Завдяки</w:t>
      </w:r>
      <w:proofErr w:type="spellEnd"/>
      <w:r w:rsidRPr="00FF0019">
        <w:rPr>
          <w:rFonts w:eastAsia="Times New Roman"/>
          <w:bCs/>
          <w:sz w:val="22"/>
          <w:szCs w:val="22"/>
        </w:rPr>
        <w:t xml:space="preserve"> </w:t>
      </w:r>
      <w:proofErr w:type="spellStart"/>
      <w:r w:rsidRPr="00FF0019">
        <w:rPr>
          <w:rFonts w:eastAsia="Times New Roman"/>
          <w:bCs/>
          <w:sz w:val="22"/>
          <w:szCs w:val="22"/>
        </w:rPr>
        <w:t>такій</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річний</w:t>
      </w:r>
      <w:proofErr w:type="spellEnd"/>
      <w:r w:rsidRPr="00FF0019">
        <w:rPr>
          <w:rFonts w:eastAsia="Times New Roman"/>
          <w:bCs/>
          <w:sz w:val="22"/>
          <w:szCs w:val="22"/>
        </w:rPr>
        <w:t xml:space="preserve"> </w:t>
      </w:r>
      <w:proofErr w:type="spellStart"/>
      <w:r w:rsidRPr="00FF0019">
        <w:rPr>
          <w:rFonts w:eastAsia="Times New Roman"/>
          <w:bCs/>
          <w:sz w:val="22"/>
          <w:szCs w:val="22"/>
        </w:rPr>
        <w:t>обсяг</w:t>
      </w:r>
      <w:proofErr w:type="spellEnd"/>
      <w:r w:rsidRPr="00FF0019">
        <w:rPr>
          <w:rFonts w:eastAsia="Times New Roman"/>
          <w:bCs/>
          <w:sz w:val="22"/>
          <w:szCs w:val="22"/>
        </w:rPr>
        <w:t xml:space="preserve"> </w:t>
      </w:r>
      <w:proofErr w:type="spellStart"/>
      <w:r w:rsidRPr="00FF0019">
        <w:rPr>
          <w:rFonts w:eastAsia="Times New Roman"/>
          <w:bCs/>
          <w:sz w:val="22"/>
          <w:szCs w:val="22"/>
        </w:rPr>
        <w:t>чистої</w:t>
      </w:r>
      <w:proofErr w:type="spellEnd"/>
      <w:r w:rsidRPr="00FF0019">
        <w:rPr>
          <w:rFonts w:eastAsia="Times New Roman"/>
          <w:bCs/>
          <w:sz w:val="22"/>
          <w:szCs w:val="22"/>
        </w:rPr>
        <w:t xml:space="preserve"> </w:t>
      </w:r>
      <w:proofErr w:type="spellStart"/>
      <w:r w:rsidRPr="00FF0019">
        <w:rPr>
          <w:rFonts w:eastAsia="Times New Roman"/>
          <w:bCs/>
          <w:sz w:val="22"/>
          <w:szCs w:val="22"/>
        </w:rPr>
        <w:t>виручки</w:t>
      </w:r>
      <w:proofErr w:type="spellEnd"/>
      <w:r w:rsidRPr="00FF0019">
        <w:rPr>
          <w:rFonts w:eastAsia="Times New Roman"/>
          <w:bCs/>
          <w:sz w:val="22"/>
          <w:szCs w:val="22"/>
        </w:rPr>
        <w:t xml:space="preserve"> </w:t>
      </w:r>
      <w:proofErr w:type="spellStart"/>
      <w:r w:rsidRPr="00FF0019">
        <w:rPr>
          <w:rFonts w:eastAsia="Times New Roman"/>
          <w:bCs/>
          <w:sz w:val="22"/>
          <w:szCs w:val="22"/>
        </w:rPr>
        <w:t>збільшився</w:t>
      </w:r>
      <w:proofErr w:type="spellEnd"/>
      <w:r w:rsidRPr="00FF0019">
        <w:rPr>
          <w:rFonts w:eastAsia="Times New Roman"/>
          <w:bCs/>
          <w:sz w:val="22"/>
          <w:szCs w:val="22"/>
        </w:rPr>
        <w:t xml:space="preserve"> з 87 млн. $ до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190 млн. $.</w:t>
      </w:r>
    </w:p>
    <w:p w14:paraId="57505A5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одне</w:t>
      </w:r>
      <w:proofErr w:type="spellEnd"/>
      <w:r w:rsidRPr="00FF0019">
        <w:rPr>
          <w:rFonts w:eastAsia="Times New Roman"/>
          <w:bCs/>
          <w:sz w:val="22"/>
          <w:szCs w:val="22"/>
        </w:rPr>
        <w:t xml:space="preserve"> правило </w:t>
      </w:r>
      <w:proofErr w:type="spellStart"/>
      <w:r w:rsidRPr="00FF0019">
        <w:rPr>
          <w:rFonts w:eastAsia="Times New Roman"/>
          <w:bCs/>
          <w:sz w:val="22"/>
          <w:szCs w:val="22"/>
        </w:rPr>
        <w:t>позиціонування</w:t>
      </w:r>
      <w:proofErr w:type="spellEnd"/>
      <w:r w:rsidRPr="00FF0019">
        <w:rPr>
          <w:rFonts w:eastAsia="Times New Roman"/>
          <w:bCs/>
          <w:sz w:val="22"/>
          <w:szCs w:val="22"/>
        </w:rPr>
        <w:t xml:space="preserve"> - не </w:t>
      </w:r>
      <w:proofErr w:type="spellStart"/>
      <w:r w:rsidRPr="00FF0019">
        <w:rPr>
          <w:rFonts w:eastAsia="Times New Roman"/>
          <w:bCs/>
          <w:sz w:val="22"/>
          <w:szCs w:val="22"/>
        </w:rPr>
        <w:t>втрачайте</w:t>
      </w:r>
      <w:proofErr w:type="spellEnd"/>
      <w:r w:rsidRPr="00FF0019">
        <w:rPr>
          <w:rFonts w:eastAsia="Times New Roman"/>
          <w:bCs/>
          <w:sz w:val="22"/>
          <w:szCs w:val="22"/>
        </w:rPr>
        <w:t xml:space="preserve"> фокус.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Xerox</w:t>
      </w:r>
      <w:proofErr w:type="spellEnd"/>
      <w:r w:rsidRPr="00FF0019">
        <w:rPr>
          <w:rFonts w:eastAsia="Times New Roman"/>
          <w:bCs/>
          <w:sz w:val="22"/>
          <w:szCs w:val="22"/>
        </w:rPr>
        <w:t xml:space="preserve"> і </w:t>
      </w:r>
      <w:proofErr w:type="spellStart"/>
      <w:r w:rsidRPr="00FF0019">
        <w:rPr>
          <w:rFonts w:eastAsia="Times New Roman"/>
          <w:bCs/>
          <w:sz w:val="22"/>
          <w:szCs w:val="22"/>
        </w:rPr>
        <w:t>Kodak</w:t>
      </w:r>
      <w:proofErr w:type="spellEnd"/>
      <w:r w:rsidRPr="00FF0019">
        <w:rPr>
          <w:rFonts w:eastAsia="Times New Roman"/>
          <w:bCs/>
          <w:sz w:val="22"/>
          <w:szCs w:val="22"/>
        </w:rPr>
        <w:t xml:space="preserve"> </w:t>
      </w:r>
      <w:proofErr w:type="spellStart"/>
      <w:r w:rsidRPr="00FF0019">
        <w:rPr>
          <w:rFonts w:eastAsia="Times New Roman"/>
          <w:bCs/>
          <w:sz w:val="22"/>
          <w:szCs w:val="22"/>
        </w:rPr>
        <w:t>довгий</w:t>
      </w:r>
      <w:proofErr w:type="spellEnd"/>
      <w:r w:rsidRPr="00FF0019">
        <w:rPr>
          <w:rFonts w:eastAsia="Times New Roman"/>
          <w:bCs/>
          <w:sz w:val="22"/>
          <w:szCs w:val="22"/>
        </w:rPr>
        <w:t xml:space="preserve"> час </w:t>
      </w:r>
      <w:proofErr w:type="spellStart"/>
      <w:r w:rsidRPr="00FF0019">
        <w:rPr>
          <w:rFonts w:eastAsia="Times New Roman"/>
          <w:bCs/>
          <w:sz w:val="22"/>
          <w:szCs w:val="22"/>
        </w:rPr>
        <w:t>конкурували</w:t>
      </w:r>
      <w:proofErr w:type="spellEnd"/>
      <w:r w:rsidRPr="00FF0019">
        <w:rPr>
          <w:rFonts w:eastAsia="Times New Roman"/>
          <w:bCs/>
          <w:sz w:val="22"/>
          <w:szCs w:val="22"/>
        </w:rPr>
        <w:t xml:space="preserve"> за </w:t>
      </w:r>
      <w:proofErr w:type="spellStart"/>
      <w:r w:rsidRPr="00FF0019">
        <w:rPr>
          <w:rFonts w:eastAsia="Times New Roman"/>
          <w:bCs/>
          <w:sz w:val="22"/>
          <w:szCs w:val="22"/>
        </w:rPr>
        <w:t>звання</w:t>
      </w:r>
      <w:proofErr w:type="spellEnd"/>
      <w:r w:rsidRPr="00FF0019">
        <w:rPr>
          <w:rFonts w:eastAsia="Times New Roman"/>
          <w:bCs/>
          <w:sz w:val="22"/>
          <w:szCs w:val="22"/>
        </w:rPr>
        <w:t xml:space="preserve"> </w:t>
      </w:r>
      <w:proofErr w:type="spellStart"/>
      <w:r w:rsidRPr="00FF0019">
        <w:rPr>
          <w:rFonts w:eastAsia="Times New Roman"/>
          <w:bCs/>
          <w:sz w:val="22"/>
          <w:szCs w:val="22"/>
        </w:rPr>
        <w:t>лідера</w:t>
      </w:r>
      <w:proofErr w:type="spellEnd"/>
      <w:r w:rsidRPr="00FF0019">
        <w:rPr>
          <w:rFonts w:eastAsia="Times New Roman"/>
          <w:bCs/>
          <w:sz w:val="22"/>
          <w:szCs w:val="22"/>
        </w:rPr>
        <w:t xml:space="preserve"> в </w:t>
      </w:r>
      <w:proofErr w:type="spellStart"/>
      <w:r w:rsidRPr="00FF0019">
        <w:rPr>
          <w:rFonts w:eastAsia="Times New Roman"/>
          <w:bCs/>
          <w:sz w:val="22"/>
          <w:szCs w:val="22"/>
        </w:rPr>
        <w:t>секторі</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виробників</w:t>
      </w:r>
      <w:proofErr w:type="spellEnd"/>
      <w:r w:rsidRPr="00FF0019">
        <w:rPr>
          <w:rFonts w:eastAsia="Times New Roman"/>
          <w:bCs/>
          <w:sz w:val="22"/>
          <w:szCs w:val="22"/>
        </w:rPr>
        <w:t xml:space="preserve"> </w:t>
      </w:r>
      <w:proofErr w:type="spellStart"/>
      <w:r w:rsidRPr="00FF0019">
        <w:rPr>
          <w:rFonts w:eastAsia="Times New Roman"/>
          <w:bCs/>
          <w:sz w:val="22"/>
          <w:szCs w:val="22"/>
        </w:rPr>
        <w:t>копіювальної</w:t>
      </w:r>
      <w:proofErr w:type="spellEnd"/>
      <w:r w:rsidRPr="00FF0019">
        <w:rPr>
          <w:rFonts w:eastAsia="Times New Roman"/>
          <w:bCs/>
          <w:sz w:val="22"/>
          <w:szCs w:val="22"/>
        </w:rPr>
        <w:t xml:space="preserve"> </w:t>
      </w:r>
      <w:proofErr w:type="spellStart"/>
      <w:r w:rsidRPr="00FF0019">
        <w:rPr>
          <w:rFonts w:eastAsia="Times New Roman"/>
          <w:bCs/>
          <w:sz w:val="22"/>
          <w:szCs w:val="22"/>
        </w:rPr>
        <w:t>техніки</w:t>
      </w:r>
      <w:proofErr w:type="spellEnd"/>
      <w:r w:rsidRPr="00FF0019">
        <w:rPr>
          <w:rFonts w:eastAsia="Times New Roman"/>
          <w:bCs/>
          <w:sz w:val="22"/>
          <w:szCs w:val="22"/>
        </w:rPr>
        <w:t xml:space="preserve">, але </w:t>
      </w:r>
      <w:proofErr w:type="spellStart"/>
      <w:r w:rsidRPr="00FF0019">
        <w:rPr>
          <w:rFonts w:eastAsia="Times New Roman"/>
          <w:bCs/>
          <w:sz w:val="22"/>
          <w:szCs w:val="22"/>
        </w:rPr>
        <w:t>сьогодні</w:t>
      </w:r>
      <w:proofErr w:type="spellEnd"/>
      <w:r w:rsidRPr="00FF0019">
        <w:rPr>
          <w:rFonts w:eastAsia="Times New Roman"/>
          <w:bCs/>
          <w:sz w:val="22"/>
          <w:szCs w:val="22"/>
        </w:rPr>
        <w:t xml:space="preserve"> </w:t>
      </w:r>
      <w:proofErr w:type="spellStart"/>
      <w:r w:rsidRPr="00FF0019">
        <w:rPr>
          <w:rFonts w:eastAsia="Times New Roman"/>
          <w:bCs/>
          <w:sz w:val="22"/>
          <w:szCs w:val="22"/>
        </w:rPr>
        <w:t>Xerox</w:t>
      </w:r>
      <w:proofErr w:type="spellEnd"/>
      <w:r w:rsidRPr="00FF0019">
        <w:rPr>
          <w:rFonts w:eastAsia="Times New Roman"/>
          <w:bCs/>
          <w:sz w:val="22"/>
          <w:szCs w:val="22"/>
        </w:rPr>
        <w:t xml:space="preserve"> </w:t>
      </w:r>
      <w:proofErr w:type="spellStart"/>
      <w:r w:rsidRPr="00FF0019">
        <w:rPr>
          <w:rFonts w:eastAsia="Times New Roman"/>
          <w:bCs/>
          <w:sz w:val="22"/>
          <w:szCs w:val="22"/>
        </w:rPr>
        <w:t>перевершує</w:t>
      </w:r>
      <w:proofErr w:type="spellEnd"/>
      <w:r w:rsidRPr="00FF0019">
        <w:rPr>
          <w:rFonts w:eastAsia="Times New Roman"/>
          <w:bCs/>
          <w:sz w:val="22"/>
          <w:szCs w:val="22"/>
        </w:rPr>
        <w:t xml:space="preserve"> </w:t>
      </w:r>
      <w:proofErr w:type="spellStart"/>
      <w:r w:rsidRPr="00FF0019">
        <w:rPr>
          <w:rFonts w:eastAsia="Times New Roman"/>
          <w:bCs/>
          <w:sz w:val="22"/>
          <w:szCs w:val="22"/>
        </w:rPr>
        <w:t>Kodak</w:t>
      </w:r>
      <w:proofErr w:type="spellEnd"/>
      <w:r w:rsidRPr="00FF0019">
        <w:rPr>
          <w:rFonts w:eastAsia="Times New Roman"/>
          <w:bCs/>
          <w:sz w:val="22"/>
          <w:szCs w:val="22"/>
        </w:rPr>
        <w:t xml:space="preserve">, </w:t>
      </w:r>
      <w:proofErr w:type="spellStart"/>
      <w:r w:rsidRPr="00FF0019">
        <w:rPr>
          <w:rFonts w:eastAsia="Times New Roman"/>
          <w:bCs/>
          <w:sz w:val="22"/>
          <w:szCs w:val="22"/>
        </w:rPr>
        <w:t>оскільки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остання</w:t>
      </w:r>
      <w:proofErr w:type="spellEnd"/>
      <w:r w:rsidRPr="00FF0019">
        <w:rPr>
          <w:rFonts w:eastAsia="Times New Roman"/>
          <w:bCs/>
          <w:sz w:val="22"/>
          <w:szCs w:val="22"/>
        </w:rPr>
        <w:t xml:space="preserve"> </w:t>
      </w:r>
      <w:proofErr w:type="spellStart"/>
      <w:r w:rsidRPr="00FF0019">
        <w:rPr>
          <w:rFonts w:eastAsia="Times New Roman"/>
          <w:bCs/>
          <w:sz w:val="22"/>
          <w:szCs w:val="22"/>
        </w:rPr>
        <w:t>нерозважливо</w:t>
      </w:r>
      <w:proofErr w:type="spellEnd"/>
      <w:r w:rsidRPr="00FF0019">
        <w:rPr>
          <w:rFonts w:eastAsia="Times New Roman"/>
          <w:bCs/>
          <w:sz w:val="22"/>
          <w:szCs w:val="22"/>
        </w:rPr>
        <w:t xml:space="preserve"> </w:t>
      </w:r>
      <w:proofErr w:type="spellStart"/>
      <w:r w:rsidRPr="00FF0019">
        <w:rPr>
          <w:rFonts w:eastAsia="Times New Roman"/>
          <w:bCs/>
          <w:sz w:val="22"/>
          <w:szCs w:val="22"/>
        </w:rPr>
        <w:t>зайнялася</w:t>
      </w:r>
      <w:proofErr w:type="spellEnd"/>
      <w:r w:rsidRPr="00FF0019">
        <w:rPr>
          <w:rFonts w:eastAsia="Times New Roman"/>
          <w:bCs/>
          <w:sz w:val="22"/>
          <w:szCs w:val="22"/>
        </w:rPr>
        <w:t xml:space="preserve"> фармацевтикою. </w:t>
      </w:r>
      <w:proofErr w:type="spellStart"/>
      <w:r w:rsidRPr="00FF0019">
        <w:rPr>
          <w:rFonts w:eastAsia="Times New Roman"/>
          <w:bCs/>
          <w:sz w:val="22"/>
          <w:szCs w:val="22"/>
        </w:rPr>
        <w:t>Недарма</w:t>
      </w:r>
      <w:proofErr w:type="spellEnd"/>
      <w:r w:rsidRPr="00FF0019">
        <w:rPr>
          <w:rFonts w:eastAsia="Times New Roman"/>
          <w:bCs/>
          <w:sz w:val="22"/>
          <w:szCs w:val="22"/>
        </w:rPr>
        <w:t xml:space="preserve"> ж </w:t>
      </w:r>
      <w:proofErr w:type="spellStart"/>
      <w:r w:rsidRPr="00FF0019">
        <w:rPr>
          <w:rFonts w:eastAsia="Times New Roman"/>
          <w:bCs/>
          <w:sz w:val="22"/>
          <w:szCs w:val="22"/>
        </w:rPr>
        <w:t>кажуть</w:t>
      </w:r>
      <w:proofErr w:type="spellEnd"/>
      <w:r w:rsidRPr="00FF0019">
        <w:rPr>
          <w:rFonts w:eastAsia="Times New Roman"/>
          <w:bCs/>
          <w:sz w:val="22"/>
          <w:szCs w:val="22"/>
        </w:rPr>
        <w:t xml:space="preserve">: коли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прагнете</w:t>
      </w:r>
      <w:proofErr w:type="spellEnd"/>
      <w:r w:rsidRPr="00FF0019">
        <w:rPr>
          <w:rFonts w:eastAsia="Times New Roman"/>
          <w:bCs/>
          <w:sz w:val="22"/>
          <w:szCs w:val="22"/>
        </w:rPr>
        <w:t xml:space="preserve"> бути </w:t>
      </w:r>
      <w:proofErr w:type="spellStart"/>
      <w:r w:rsidRPr="00FF0019">
        <w:rPr>
          <w:rFonts w:eastAsia="Times New Roman"/>
          <w:bCs/>
          <w:sz w:val="22"/>
          <w:szCs w:val="22"/>
        </w:rPr>
        <w:t>всім</w:t>
      </w:r>
      <w:proofErr w:type="spellEnd"/>
      <w:r w:rsidRPr="00FF0019">
        <w:rPr>
          <w:rFonts w:eastAsia="Times New Roman"/>
          <w:bCs/>
          <w:sz w:val="22"/>
          <w:szCs w:val="22"/>
        </w:rPr>
        <w:t xml:space="preserve">, то </w:t>
      </w:r>
      <w:proofErr w:type="spellStart"/>
      <w:r w:rsidRPr="00FF0019">
        <w:rPr>
          <w:rFonts w:eastAsia="Times New Roman"/>
          <w:bCs/>
          <w:sz w:val="22"/>
          <w:szCs w:val="22"/>
        </w:rPr>
        <w:t>закінчуєте</w:t>
      </w:r>
      <w:proofErr w:type="spellEnd"/>
      <w:r w:rsidRPr="00FF0019">
        <w:rPr>
          <w:rFonts w:eastAsia="Times New Roman"/>
          <w:bCs/>
          <w:sz w:val="22"/>
          <w:szCs w:val="22"/>
        </w:rPr>
        <w:t xml:space="preserve"> </w:t>
      </w:r>
      <w:proofErr w:type="spellStart"/>
      <w:r w:rsidRPr="00FF0019">
        <w:rPr>
          <w:rFonts w:eastAsia="Times New Roman"/>
          <w:bCs/>
          <w:sz w:val="22"/>
          <w:szCs w:val="22"/>
        </w:rPr>
        <w:t>нічим</w:t>
      </w:r>
      <w:proofErr w:type="spellEnd"/>
      <w:r w:rsidRPr="00FF0019">
        <w:rPr>
          <w:rFonts w:eastAsia="Times New Roman"/>
          <w:bCs/>
          <w:sz w:val="22"/>
          <w:szCs w:val="22"/>
        </w:rPr>
        <w:t>.</w:t>
      </w:r>
    </w:p>
    <w:p w14:paraId="40A757CF"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Технічне</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відкриття</w:t>
      </w:r>
      <w:proofErr w:type="spellEnd"/>
      <w:r w:rsidRPr="00FF0019">
        <w:rPr>
          <w:rFonts w:eastAsia="Times New Roman"/>
          <w:b/>
          <w:bCs/>
          <w:i/>
          <w:sz w:val="22"/>
          <w:szCs w:val="22"/>
        </w:rPr>
        <w:t xml:space="preserve"> + </w:t>
      </w:r>
      <w:proofErr w:type="spellStart"/>
      <w:r w:rsidRPr="00FF0019">
        <w:rPr>
          <w:rFonts w:eastAsia="Times New Roman"/>
          <w:b/>
          <w:bCs/>
          <w:i/>
          <w:sz w:val="22"/>
          <w:szCs w:val="22"/>
        </w:rPr>
        <w:t>Погане</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стратегічне</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позиціонування</w:t>
      </w:r>
      <w:proofErr w:type="spellEnd"/>
      <w:r w:rsidRPr="00FF0019">
        <w:rPr>
          <w:rFonts w:eastAsia="Times New Roman"/>
          <w:b/>
          <w:bCs/>
          <w:i/>
          <w:sz w:val="22"/>
          <w:szCs w:val="22"/>
        </w:rPr>
        <w:t xml:space="preserve"> = </w:t>
      </w:r>
      <w:proofErr w:type="spellStart"/>
      <w:r w:rsidRPr="00FF0019">
        <w:rPr>
          <w:rFonts w:eastAsia="Times New Roman"/>
          <w:b/>
          <w:bCs/>
          <w:i/>
          <w:sz w:val="22"/>
          <w:szCs w:val="22"/>
        </w:rPr>
        <w:t>Фіаско</w:t>
      </w:r>
      <w:proofErr w:type="spellEnd"/>
    </w:p>
    <w:p w14:paraId="6EE0789D"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Якщо</w:t>
      </w:r>
      <w:proofErr w:type="spellEnd"/>
      <w:r w:rsidRPr="00FF0019">
        <w:rPr>
          <w:rFonts w:eastAsia="Times New Roman"/>
          <w:bCs/>
          <w:sz w:val="22"/>
          <w:szCs w:val="22"/>
        </w:rPr>
        <w:t xml:space="preserve"> вам не </w:t>
      </w:r>
      <w:proofErr w:type="spellStart"/>
      <w:r w:rsidRPr="00FF0019">
        <w:rPr>
          <w:rFonts w:eastAsia="Times New Roman"/>
          <w:bCs/>
          <w:sz w:val="22"/>
          <w:szCs w:val="22"/>
        </w:rPr>
        <w:t>вдалося</w:t>
      </w:r>
      <w:proofErr w:type="spellEnd"/>
      <w:r w:rsidRPr="00FF0019">
        <w:rPr>
          <w:rFonts w:eastAsia="Times New Roman"/>
          <w:bCs/>
          <w:sz w:val="22"/>
          <w:szCs w:val="22"/>
        </w:rPr>
        <w:t xml:space="preserve"> </w:t>
      </w:r>
      <w:proofErr w:type="spellStart"/>
      <w:r w:rsidRPr="00FF0019">
        <w:rPr>
          <w:rFonts w:eastAsia="Times New Roman"/>
          <w:bCs/>
          <w:sz w:val="22"/>
          <w:szCs w:val="22"/>
        </w:rPr>
        <w:t>знайти</w:t>
      </w:r>
      <w:proofErr w:type="spellEnd"/>
      <w:r w:rsidRPr="00FF0019">
        <w:rPr>
          <w:rFonts w:eastAsia="Times New Roman"/>
          <w:bCs/>
          <w:sz w:val="22"/>
          <w:szCs w:val="22"/>
        </w:rPr>
        <w:t xml:space="preserve"> </w:t>
      </w:r>
      <w:proofErr w:type="spellStart"/>
      <w:r w:rsidRPr="00FF0019">
        <w:rPr>
          <w:rFonts w:eastAsia="Times New Roman"/>
          <w:bCs/>
          <w:sz w:val="22"/>
          <w:szCs w:val="22"/>
        </w:rPr>
        <w:t>правильне</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фіаско</w:t>
      </w:r>
      <w:proofErr w:type="spellEnd"/>
      <w:r w:rsidRPr="00FF0019">
        <w:rPr>
          <w:rFonts w:eastAsia="Times New Roman"/>
          <w:bCs/>
          <w:sz w:val="22"/>
          <w:szCs w:val="22"/>
        </w:rPr>
        <w:t xml:space="preserve"> </w:t>
      </w:r>
      <w:proofErr w:type="spellStart"/>
      <w:r w:rsidRPr="00FF0019">
        <w:rPr>
          <w:rFonts w:eastAsia="Times New Roman"/>
          <w:bCs/>
          <w:sz w:val="22"/>
          <w:szCs w:val="22"/>
        </w:rPr>
        <w:t>може</w:t>
      </w:r>
      <w:proofErr w:type="spellEnd"/>
      <w:r w:rsidRPr="00FF0019">
        <w:rPr>
          <w:rFonts w:eastAsia="Times New Roman"/>
          <w:bCs/>
          <w:sz w:val="22"/>
          <w:szCs w:val="22"/>
        </w:rPr>
        <w:t xml:space="preserve"> </w:t>
      </w:r>
      <w:proofErr w:type="spellStart"/>
      <w:r w:rsidRPr="00FF0019">
        <w:rPr>
          <w:rFonts w:eastAsia="Times New Roman"/>
          <w:bCs/>
          <w:sz w:val="22"/>
          <w:szCs w:val="22"/>
        </w:rPr>
        <w:t>зазнати</w:t>
      </w:r>
      <w:proofErr w:type="spellEnd"/>
      <w:r w:rsidRPr="00FF0019">
        <w:rPr>
          <w:rFonts w:eastAsia="Times New Roman"/>
          <w:bCs/>
          <w:sz w:val="22"/>
          <w:szCs w:val="22"/>
        </w:rPr>
        <w:t xml:space="preserve">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w:t>
      </w:r>
      <w:proofErr w:type="spellStart"/>
      <w:r w:rsidRPr="00FF0019">
        <w:rPr>
          <w:rFonts w:eastAsia="Times New Roman"/>
          <w:bCs/>
          <w:sz w:val="22"/>
          <w:szCs w:val="22"/>
        </w:rPr>
        <w:t>велике</w:t>
      </w:r>
      <w:proofErr w:type="spellEnd"/>
      <w:r w:rsidRPr="00FF0019">
        <w:rPr>
          <w:rFonts w:eastAsia="Times New Roman"/>
          <w:bCs/>
          <w:sz w:val="22"/>
          <w:szCs w:val="22"/>
        </w:rPr>
        <w:t xml:space="preserve"> </w:t>
      </w:r>
      <w:proofErr w:type="spellStart"/>
      <w:r w:rsidRPr="00FF0019">
        <w:rPr>
          <w:rFonts w:eastAsia="Times New Roman"/>
          <w:bCs/>
          <w:sz w:val="22"/>
          <w:szCs w:val="22"/>
        </w:rPr>
        <w:t>технічне</w:t>
      </w:r>
      <w:proofErr w:type="spellEnd"/>
      <w:r w:rsidRPr="00FF0019">
        <w:rPr>
          <w:rFonts w:eastAsia="Times New Roman"/>
          <w:bCs/>
          <w:sz w:val="22"/>
          <w:szCs w:val="22"/>
        </w:rPr>
        <w:t xml:space="preserve"> </w:t>
      </w:r>
      <w:proofErr w:type="spellStart"/>
      <w:r w:rsidRPr="00FF0019">
        <w:rPr>
          <w:rFonts w:eastAsia="Times New Roman"/>
          <w:bCs/>
          <w:sz w:val="22"/>
          <w:szCs w:val="22"/>
        </w:rPr>
        <w:t>відкриття</w:t>
      </w:r>
      <w:proofErr w:type="spellEnd"/>
      <w:r w:rsidRPr="00FF0019">
        <w:rPr>
          <w:rFonts w:eastAsia="Times New Roman"/>
          <w:bCs/>
          <w:sz w:val="22"/>
          <w:szCs w:val="22"/>
        </w:rPr>
        <w:t xml:space="preserve">. У 1971 </w:t>
      </w:r>
      <w:proofErr w:type="spellStart"/>
      <w:r w:rsidRPr="00FF0019">
        <w:rPr>
          <w:rFonts w:eastAsia="Times New Roman"/>
          <w:bCs/>
          <w:sz w:val="22"/>
          <w:szCs w:val="22"/>
        </w:rPr>
        <w:t>році</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Brown-Forman</w:t>
      </w:r>
      <w:proofErr w:type="spellEnd"/>
      <w:r w:rsidRPr="00FF0019">
        <w:rPr>
          <w:rFonts w:eastAsia="Times New Roman"/>
          <w:bCs/>
          <w:sz w:val="22"/>
          <w:szCs w:val="22"/>
        </w:rPr>
        <w:t xml:space="preserve"> </w:t>
      </w:r>
      <w:proofErr w:type="spellStart"/>
      <w:r w:rsidRPr="00FF0019">
        <w:rPr>
          <w:rFonts w:eastAsia="Times New Roman"/>
          <w:bCs/>
          <w:sz w:val="22"/>
          <w:szCs w:val="22"/>
        </w:rPr>
        <w:t>Distillers</w:t>
      </w:r>
      <w:proofErr w:type="spellEnd"/>
      <w:r w:rsidRPr="00FF0019">
        <w:rPr>
          <w:rFonts w:eastAsia="Times New Roman"/>
          <w:bCs/>
          <w:sz w:val="22"/>
          <w:szCs w:val="22"/>
        </w:rPr>
        <w:t xml:space="preserve"> </w:t>
      </w:r>
      <w:proofErr w:type="spellStart"/>
      <w:r w:rsidRPr="00FF0019">
        <w:rPr>
          <w:rFonts w:eastAsia="Times New Roman"/>
          <w:bCs/>
          <w:sz w:val="22"/>
          <w:szCs w:val="22"/>
        </w:rPr>
        <w:t>випустила</w:t>
      </w:r>
      <w:proofErr w:type="spellEnd"/>
      <w:r w:rsidRPr="00FF0019">
        <w:rPr>
          <w:rFonts w:eastAsia="Times New Roman"/>
          <w:bCs/>
          <w:sz w:val="22"/>
          <w:szCs w:val="22"/>
        </w:rPr>
        <w:t xml:space="preserve"> «</w:t>
      </w:r>
      <w:proofErr w:type="spellStart"/>
      <w:r w:rsidRPr="00FF0019">
        <w:rPr>
          <w:rFonts w:eastAsia="Times New Roman"/>
          <w:bCs/>
          <w:sz w:val="22"/>
          <w:szCs w:val="22"/>
        </w:rPr>
        <w:t>Frost</w:t>
      </w:r>
      <w:proofErr w:type="spellEnd"/>
      <w:r w:rsidRPr="00FF0019">
        <w:rPr>
          <w:rFonts w:eastAsia="Times New Roman"/>
          <w:bCs/>
          <w:sz w:val="22"/>
          <w:szCs w:val="22"/>
        </w:rPr>
        <w:t xml:space="preserve"> 8/80», перше «</w:t>
      </w:r>
      <w:proofErr w:type="spellStart"/>
      <w:r w:rsidRPr="00FF0019">
        <w:rPr>
          <w:rFonts w:eastAsia="Times New Roman"/>
          <w:bCs/>
          <w:sz w:val="22"/>
          <w:szCs w:val="22"/>
        </w:rPr>
        <w:t>сухе</w:t>
      </w:r>
      <w:proofErr w:type="spellEnd"/>
      <w:r w:rsidRPr="00FF0019">
        <w:rPr>
          <w:rFonts w:eastAsia="Times New Roman"/>
          <w:bCs/>
          <w:sz w:val="22"/>
          <w:szCs w:val="22"/>
        </w:rPr>
        <w:t xml:space="preserve">, </w:t>
      </w:r>
      <w:proofErr w:type="spellStart"/>
      <w:r w:rsidRPr="00FF0019">
        <w:rPr>
          <w:rFonts w:eastAsia="Times New Roman"/>
          <w:bCs/>
          <w:sz w:val="22"/>
          <w:szCs w:val="22"/>
        </w:rPr>
        <w:t>прозоре</w:t>
      </w:r>
      <w:proofErr w:type="spellEnd"/>
      <w:r w:rsidRPr="00FF0019">
        <w:rPr>
          <w:rFonts w:eastAsia="Times New Roman"/>
          <w:bCs/>
          <w:sz w:val="22"/>
          <w:szCs w:val="22"/>
        </w:rPr>
        <w:t xml:space="preserve"> </w:t>
      </w:r>
      <w:proofErr w:type="spellStart"/>
      <w:r w:rsidRPr="00FF0019">
        <w:rPr>
          <w:rFonts w:eastAsia="Times New Roman"/>
          <w:bCs/>
          <w:sz w:val="22"/>
          <w:szCs w:val="22"/>
        </w:rPr>
        <w:t>віскі</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мав</w:t>
      </w:r>
      <w:proofErr w:type="spellEnd"/>
      <w:r w:rsidRPr="00FF0019">
        <w:rPr>
          <w:rFonts w:eastAsia="Times New Roman"/>
          <w:bCs/>
          <w:sz w:val="22"/>
          <w:szCs w:val="22"/>
        </w:rPr>
        <w:t xml:space="preserve"> бути фурор, </w:t>
      </w:r>
      <w:proofErr w:type="spellStart"/>
      <w:r w:rsidRPr="00FF0019">
        <w:rPr>
          <w:rFonts w:eastAsia="Times New Roman"/>
          <w:bCs/>
          <w:sz w:val="22"/>
          <w:szCs w:val="22"/>
        </w:rPr>
        <w:t>адже</w:t>
      </w:r>
      <w:proofErr w:type="spellEnd"/>
      <w:r w:rsidRPr="00FF0019">
        <w:rPr>
          <w:rFonts w:eastAsia="Times New Roman"/>
          <w:bCs/>
          <w:sz w:val="22"/>
          <w:szCs w:val="22"/>
        </w:rPr>
        <w:t xml:space="preserve"> </w:t>
      </w:r>
      <w:proofErr w:type="spellStart"/>
      <w:r w:rsidRPr="00FF0019">
        <w:rPr>
          <w:rFonts w:eastAsia="Times New Roman"/>
          <w:bCs/>
          <w:sz w:val="22"/>
          <w:szCs w:val="22"/>
        </w:rPr>
        <w:t>іншого</w:t>
      </w:r>
      <w:proofErr w:type="spellEnd"/>
      <w:r w:rsidRPr="00FF0019">
        <w:rPr>
          <w:rFonts w:eastAsia="Times New Roman"/>
          <w:bCs/>
          <w:sz w:val="22"/>
          <w:szCs w:val="22"/>
        </w:rPr>
        <w:t xml:space="preserve"> сухого </w:t>
      </w:r>
      <w:proofErr w:type="spellStart"/>
      <w:r w:rsidRPr="00FF0019">
        <w:rPr>
          <w:rFonts w:eastAsia="Times New Roman"/>
          <w:bCs/>
          <w:sz w:val="22"/>
          <w:szCs w:val="22"/>
        </w:rPr>
        <w:t>білого</w:t>
      </w:r>
      <w:proofErr w:type="spellEnd"/>
      <w:r w:rsidRPr="00FF0019">
        <w:rPr>
          <w:rFonts w:eastAsia="Times New Roman"/>
          <w:bCs/>
          <w:sz w:val="22"/>
          <w:szCs w:val="22"/>
        </w:rPr>
        <w:t xml:space="preserve"> </w:t>
      </w:r>
      <w:proofErr w:type="spellStart"/>
      <w:r w:rsidRPr="00FF0019">
        <w:rPr>
          <w:rFonts w:eastAsia="Times New Roman"/>
          <w:bCs/>
          <w:sz w:val="22"/>
          <w:szCs w:val="22"/>
        </w:rPr>
        <w:t>віскі</w:t>
      </w:r>
      <w:proofErr w:type="spellEnd"/>
      <w:r w:rsidRPr="00FF0019">
        <w:rPr>
          <w:rFonts w:eastAsia="Times New Roman"/>
          <w:bCs/>
          <w:sz w:val="22"/>
          <w:szCs w:val="22"/>
        </w:rPr>
        <w:t xml:space="preserve"> просто не </w:t>
      </w:r>
      <w:proofErr w:type="spellStart"/>
      <w:r w:rsidRPr="00FF0019">
        <w:rPr>
          <w:rFonts w:eastAsia="Times New Roman"/>
          <w:bCs/>
          <w:sz w:val="22"/>
          <w:szCs w:val="22"/>
        </w:rPr>
        <w:t>існувало</w:t>
      </w:r>
      <w:proofErr w:type="spellEnd"/>
      <w:r w:rsidRPr="00FF0019">
        <w:rPr>
          <w:rFonts w:eastAsia="Times New Roman"/>
          <w:bCs/>
          <w:sz w:val="22"/>
          <w:szCs w:val="22"/>
        </w:rPr>
        <w:t xml:space="preserve">! </w:t>
      </w:r>
      <w:proofErr w:type="spellStart"/>
      <w:r w:rsidRPr="00FF0019">
        <w:rPr>
          <w:rFonts w:eastAsia="Times New Roman"/>
          <w:bCs/>
          <w:sz w:val="22"/>
          <w:szCs w:val="22"/>
        </w:rPr>
        <w:t>Проте</w:t>
      </w:r>
      <w:proofErr w:type="spellEnd"/>
      <w:r w:rsidRPr="00FF0019">
        <w:rPr>
          <w:rFonts w:eastAsia="Times New Roman"/>
          <w:bCs/>
          <w:sz w:val="22"/>
          <w:szCs w:val="22"/>
        </w:rPr>
        <w:t xml:space="preserve"> </w:t>
      </w:r>
      <w:proofErr w:type="spellStart"/>
      <w:r w:rsidRPr="00FF0019">
        <w:rPr>
          <w:rFonts w:eastAsia="Times New Roman"/>
          <w:bCs/>
          <w:sz w:val="22"/>
          <w:szCs w:val="22"/>
        </w:rPr>
        <w:t>менш</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через 2 роки результат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такий</w:t>
      </w:r>
      <w:proofErr w:type="spellEnd"/>
      <w:r w:rsidRPr="00FF0019">
        <w:rPr>
          <w:rFonts w:eastAsia="Times New Roman"/>
          <w:bCs/>
          <w:sz w:val="22"/>
          <w:szCs w:val="22"/>
        </w:rPr>
        <w:t xml:space="preserve">: </w:t>
      </w:r>
      <w:proofErr w:type="spellStart"/>
      <w:r w:rsidRPr="00FF0019">
        <w:rPr>
          <w:rFonts w:eastAsia="Times New Roman"/>
          <w:bCs/>
          <w:sz w:val="22"/>
          <w:szCs w:val="22"/>
        </w:rPr>
        <w:t>лише</w:t>
      </w:r>
      <w:proofErr w:type="spellEnd"/>
      <w:r w:rsidRPr="00FF0019">
        <w:rPr>
          <w:rFonts w:eastAsia="Times New Roman"/>
          <w:bCs/>
          <w:sz w:val="22"/>
          <w:szCs w:val="22"/>
        </w:rPr>
        <w:t xml:space="preserve"> 100 000 коробок </w:t>
      </w:r>
      <w:proofErr w:type="spellStart"/>
      <w:r w:rsidRPr="00FF0019">
        <w:rPr>
          <w:rFonts w:eastAsia="Times New Roman"/>
          <w:bCs/>
          <w:sz w:val="22"/>
          <w:szCs w:val="22"/>
        </w:rPr>
        <w:t>віскі</w:t>
      </w:r>
      <w:proofErr w:type="spellEnd"/>
      <w:r w:rsidRPr="00FF0019">
        <w:rPr>
          <w:rFonts w:eastAsia="Times New Roman"/>
          <w:bCs/>
          <w:sz w:val="22"/>
          <w:szCs w:val="22"/>
        </w:rPr>
        <w:t xml:space="preserve"> продано (</w:t>
      </w:r>
      <w:proofErr w:type="spellStart"/>
      <w:r w:rsidRPr="00FF0019">
        <w:rPr>
          <w:rFonts w:eastAsia="Times New Roman"/>
          <w:bCs/>
          <w:sz w:val="22"/>
          <w:szCs w:val="22"/>
        </w:rPr>
        <w:t>третина</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того, на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розраховувала</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мільйони</w:t>
      </w:r>
      <w:proofErr w:type="spellEnd"/>
      <w:r w:rsidRPr="00FF0019">
        <w:rPr>
          <w:rFonts w:eastAsia="Times New Roman"/>
          <w:bCs/>
          <w:sz w:val="22"/>
          <w:szCs w:val="22"/>
        </w:rPr>
        <w:t xml:space="preserve"> </w:t>
      </w:r>
      <w:proofErr w:type="spellStart"/>
      <w:r w:rsidRPr="00FF0019">
        <w:rPr>
          <w:rFonts w:eastAsia="Times New Roman"/>
          <w:bCs/>
          <w:sz w:val="22"/>
          <w:szCs w:val="22"/>
        </w:rPr>
        <w:t>доларів</w:t>
      </w:r>
      <w:proofErr w:type="spellEnd"/>
      <w:r w:rsidRPr="00FF0019">
        <w:rPr>
          <w:rFonts w:eastAsia="Times New Roman"/>
          <w:bCs/>
          <w:sz w:val="22"/>
          <w:szCs w:val="22"/>
        </w:rPr>
        <w:t xml:space="preserve"> </w:t>
      </w:r>
      <w:proofErr w:type="spellStart"/>
      <w:r w:rsidRPr="00FF0019">
        <w:rPr>
          <w:rFonts w:eastAsia="Times New Roman"/>
          <w:bCs/>
          <w:sz w:val="22"/>
          <w:szCs w:val="22"/>
        </w:rPr>
        <w:t>втрачені</w:t>
      </w:r>
      <w:proofErr w:type="spellEnd"/>
      <w:r w:rsidRPr="00FF0019">
        <w:rPr>
          <w:rFonts w:eastAsia="Times New Roman"/>
          <w:bCs/>
          <w:sz w:val="22"/>
          <w:szCs w:val="22"/>
        </w:rPr>
        <w:t>, а «</w:t>
      </w:r>
      <w:proofErr w:type="spellStart"/>
      <w:r w:rsidRPr="00FF0019">
        <w:rPr>
          <w:rFonts w:eastAsia="Times New Roman"/>
          <w:bCs/>
          <w:sz w:val="22"/>
          <w:szCs w:val="22"/>
        </w:rPr>
        <w:t>Frost</w:t>
      </w:r>
      <w:proofErr w:type="spellEnd"/>
      <w:r w:rsidRPr="00FF0019">
        <w:rPr>
          <w:rFonts w:eastAsia="Times New Roman"/>
          <w:bCs/>
          <w:sz w:val="22"/>
          <w:szCs w:val="22"/>
        </w:rPr>
        <w:t xml:space="preserve"> 8/80» </w:t>
      </w:r>
      <w:proofErr w:type="spellStart"/>
      <w:r w:rsidRPr="00FF0019">
        <w:rPr>
          <w:rFonts w:eastAsia="Times New Roman"/>
          <w:bCs/>
          <w:sz w:val="22"/>
          <w:szCs w:val="22"/>
        </w:rPr>
        <w:t>зник</w:t>
      </w:r>
      <w:proofErr w:type="spellEnd"/>
      <w:r w:rsidRPr="00FF0019">
        <w:rPr>
          <w:rFonts w:eastAsia="Times New Roman"/>
          <w:bCs/>
          <w:sz w:val="22"/>
          <w:szCs w:val="22"/>
        </w:rPr>
        <w:t xml:space="preserve"> з очей.</w:t>
      </w:r>
    </w:p>
    <w:p w14:paraId="348005C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Справа в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в </w:t>
      </w:r>
      <w:proofErr w:type="spellStart"/>
      <w:r w:rsidRPr="00FF0019">
        <w:rPr>
          <w:rFonts w:eastAsia="Times New Roman"/>
          <w:bCs/>
          <w:sz w:val="22"/>
          <w:szCs w:val="22"/>
        </w:rPr>
        <w:t>позиціонуванні</w:t>
      </w:r>
      <w:proofErr w:type="spellEnd"/>
      <w:r w:rsidRPr="00FF0019">
        <w:rPr>
          <w:rFonts w:eastAsia="Times New Roman"/>
          <w:bCs/>
          <w:sz w:val="22"/>
          <w:szCs w:val="22"/>
        </w:rPr>
        <w:t xml:space="preserve"> </w:t>
      </w:r>
      <w:proofErr w:type="spellStart"/>
      <w:r w:rsidRPr="00FF0019">
        <w:rPr>
          <w:rFonts w:eastAsia="Times New Roman"/>
          <w:bCs/>
          <w:sz w:val="22"/>
          <w:szCs w:val="22"/>
        </w:rPr>
        <w:t>цього</w:t>
      </w:r>
      <w:proofErr w:type="spellEnd"/>
      <w:r w:rsidRPr="00FF0019">
        <w:rPr>
          <w:rFonts w:eastAsia="Times New Roman"/>
          <w:bCs/>
          <w:sz w:val="22"/>
          <w:szCs w:val="22"/>
        </w:rPr>
        <w:t xml:space="preserve"> продукту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зроблено</w:t>
      </w:r>
      <w:proofErr w:type="spellEnd"/>
      <w:r w:rsidRPr="00FF0019">
        <w:rPr>
          <w:rFonts w:eastAsia="Times New Roman"/>
          <w:bCs/>
          <w:sz w:val="22"/>
          <w:szCs w:val="22"/>
        </w:rPr>
        <w:t xml:space="preserve"> </w:t>
      </w:r>
      <w:proofErr w:type="spellStart"/>
      <w:r w:rsidRPr="00FF0019">
        <w:rPr>
          <w:rFonts w:eastAsia="Times New Roman"/>
          <w:bCs/>
          <w:sz w:val="22"/>
          <w:szCs w:val="22"/>
        </w:rPr>
        <w:t>кілька</w:t>
      </w:r>
      <w:proofErr w:type="spellEnd"/>
      <w:r w:rsidRPr="00FF0019">
        <w:rPr>
          <w:rFonts w:eastAsia="Times New Roman"/>
          <w:bCs/>
          <w:sz w:val="22"/>
          <w:szCs w:val="22"/>
        </w:rPr>
        <w:t xml:space="preserve"> </w:t>
      </w:r>
      <w:proofErr w:type="spellStart"/>
      <w:r w:rsidRPr="00FF0019">
        <w:rPr>
          <w:rFonts w:eastAsia="Times New Roman"/>
          <w:bCs/>
          <w:sz w:val="22"/>
          <w:szCs w:val="22"/>
        </w:rPr>
        <w:t>грубих</w:t>
      </w:r>
      <w:proofErr w:type="spellEnd"/>
      <w:r w:rsidRPr="00FF0019">
        <w:rPr>
          <w:rFonts w:eastAsia="Times New Roman"/>
          <w:bCs/>
          <w:sz w:val="22"/>
          <w:szCs w:val="22"/>
        </w:rPr>
        <w:t xml:space="preserve"> </w:t>
      </w:r>
      <w:proofErr w:type="spellStart"/>
      <w:r w:rsidRPr="00FF0019">
        <w:rPr>
          <w:rFonts w:eastAsia="Times New Roman"/>
          <w:bCs/>
          <w:sz w:val="22"/>
          <w:szCs w:val="22"/>
        </w:rPr>
        <w:t>помилок</w:t>
      </w:r>
      <w:proofErr w:type="spellEnd"/>
      <w:r w:rsidRPr="00FF0019">
        <w:rPr>
          <w:rFonts w:eastAsia="Times New Roman"/>
          <w:bCs/>
          <w:sz w:val="22"/>
          <w:szCs w:val="22"/>
        </w:rPr>
        <w:t xml:space="preserve">, у </w:t>
      </w:r>
      <w:proofErr w:type="spellStart"/>
      <w:r w:rsidRPr="00FF0019">
        <w:rPr>
          <w:rFonts w:eastAsia="Times New Roman"/>
          <w:bCs/>
          <w:sz w:val="22"/>
          <w:szCs w:val="22"/>
        </w:rPr>
        <w:t>яких</w:t>
      </w:r>
      <w:proofErr w:type="spellEnd"/>
      <w:r w:rsidRPr="00FF0019">
        <w:rPr>
          <w:rFonts w:eastAsia="Times New Roman"/>
          <w:bCs/>
          <w:sz w:val="22"/>
          <w:szCs w:val="22"/>
        </w:rPr>
        <w:t xml:space="preserve"> є </w:t>
      </w:r>
      <w:proofErr w:type="spellStart"/>
      <w:r w:rsidRPr="00FF0019">
        <w:rPr>
          <w:rFonts w:eastAsia="Times New Roman"/>
          <w:bCs/>
          <w:sz w:val="22"/>
          <w:szCs w:val="22"/>
        </w:rPr>
        <w:t>одне</w:t>
      </w:r>
      <w:proofErr w:type="spellEnd"/>
      <w:r w:rsidRPr="00FF0019">
        <w:rPr>
          <w:rFonts w:eastAsia="Times New Roman"/>
          <w:bCs/>
          <w:sz w:val="22"/>
          <w:szCs w:val="22"/>
        </w:rPr>
        <w:t xml:space="preserve"> </w:t>
      </w:r>
      <w:proofErr w:type="spellStart"/>
      <w:r w:rsidRPr="00FF0019">
        <w:rPr>
          <w:rFonts w:eastAsia="Times New Roman"/>
          <w:bCs/>
          <w:sz w:val="22"/>
          <w:szCs w:val="22"/>
        </w:rPr>
        <w:t>спільне</w:t>
      </w:r>
      <w:proofErr w:type="spellEnd"/>
      <w:r w:rsidRPr="00FF0019">
        <w:rPr>
          <w:rFonts w:eastAsia="Times New Roman"/>
          <w:bCs/>
          <w:sz w:val="22"/>
          <w:szCs w:val="22"/>
        </w:rPr>
        <w:t xml:space="preserve">: вони </w:t>
      </w:r>
      <w:proofErr w:type="spellStart"/>
      <w:r w:rsidRPr="00FF0019">
        <w:rPr>
          <w:rFonts w:eastAsia="Times New Roman"/>
          <w:bCs/>
          <w:sz w:val="22"/>
          <w:szCs w:val="22"/>
        </w:rPr>
        <w:t>йшли</w:t>
      </w:r>
      <w:proofErr w:type="spellEnd"/>
      <w:r w:rsidRPr="00FF0019">
        <w:rPr>
          <w:rFonts w:eastAsia="Times New Roman"/>
          <w:bCs/>
          <w:sz w:val="22"/>
          <w:szCs w:val="22"/>
        </w:rPr>
        <w:t xml:space="preserve"> </w:t>
      </w:r>
      <w:proofErr w:type="spellStart"/>
      <w:r w:rsidRPr="00FF0019">
        <w:rPr>
          <w:rFonts w:eastAsia="Times New Roman"/>
          <w:bCs/>
          <w:sz w:val="22"/>
          <w:szCs w:val="22"/>
        </w:rPr>
        <w:t>врозріз</w:t>
      </w:r>
      <w:proofErr w:type="spellEnd"/>
      <w:r w:rsidRPr="00FF0019">
        <w:rPr>
          <w:rFonts w:eastAsia="Times New Roman"/>
          <w:bCs/>
          <w:sz w:val="22"/>
          <w:szCs w:val="22"/>
        </w:rPr>
        <w:t xml:space="preserve"> з </w:t>
      </w:r>
      <w:proofErr w:type="spellStart"/>
      <w:r w:rsidRPr="00FF0019">
        <w:rPr>
          <w:rFonts w:eastAsia="Times New Roman"/>
          <w:bCs/>
          <w:sz w:val="22"/>
          <w:szCs w:val="22"/>
        </w:rPr>
        <w:t>укоріненими</w:t>
      </w:r>
      <w:proofErr w:type="spellEnd"/>
      <w:r w:rsidRPr="00FF0019">
        <w:rPr>
          <w:rFonts w:eastAsia="Times New Roman"/>
          <w:bCs/>
          <w:sz w:val="22"/>
          <w:szCs w:val="22"/>
        </w:rPr>
        <w:t xml:space="preserve"> в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асоціаціями</w:t>
      </w:r>
      <w:proofErr w:type="spellEnd"/>
      <w:r w:rsidRPr="00FF0019">
        <w:rPr>
          <w:rFonts w:eastAsia="Times New Roman"/>
          <w:bCs/>
          <w:sz w:val="22"/>
          <w:szCs w:val="22"/>
        </w:rPr>
        <w:t xml:space="preserve">. </w:t>
      </w:r>
      <w:proofErr w:type="spellStart"/>
      <w:r w:rsidRPr="00FF0019">
        <w:rPr>
          <w:rFonts w:eastAsia="Times New Roman"/>
          <w:bCs/>
          <w:sz w:val="22"/>
          <w:szCs w:val="22"/>
        </w:rPr>
        <w:t>Адже</w:t>
      </w:r>
      <w:proofErr w:type="spellEnd"/>
      <w:r w:rsidRPr="00FF0019">
        <w:rPr>
          <w:rFonts w:eastAsia="Times New Roman"/>
          <w:bCs/>
          <w:sz w:val="22"/>
          <w:szCs w:val="22"/>
        </w:rPr>
        <w:t xml:space="preserve"> у </w:t>
      </w:r>
      <w:proofErr w:type="spellStart"/>
      <w:r w:rsidRPr="00FF0019">
        <w:rPr>
          <w:rFonts w:eastAsia="Times New Roman"/>
          <w:bCs/>
          <w:sz w:val="22"/>
          <w:szCs w:val="22"/>
        </w:rPr>
        <w:lastRenderedPageBreak/>
        <w:t>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w:t>
      </w:r>
      <w:proofErr w:type="spellStart"/>
      <w:r w:rsidRPr="00FF0019">
        <w:rPr>
          <w:rFonts w:eastAsia="Times New Roman"/>
          <w:bCs/>
          <w:sz w:val="22"/>
          <w:szCs w:val="22"/>
        </w:rPr>
        <w:t>віскі</w:t>
      </w:r>
      <w:proofErr w:type="spellEnd"/>
      <w:r w:rsidRPr="00FF0019">
        <w:rPr>
          <w:rFonts w:eastAsia="Times New Roman"/>
          <w:bCs/>
          <w:sz w:val="22"/>
          <w:szCs w:val="22"/>
        </w:rPr>
        <w:t xml:space="preserve"> повинно бути </w:t>
      </w:r>
      <w:proofErr w:type="spellStart"/>
      <w:r w:rsidRPr="00FF0019">
        <w:rPr>
          <w:rFonts w:eastAsia="Times New Roman"/>
          <w:bCs/>
          <w:sz w:val="22"/>
          <w:szCs w:val="22"/>
        </w:rPr>
        <w:t>коричневим</w:t>
      </w:r>
      <w:proofErr w:type="spellEnd"/>
      <w:r w:rsidRPr="00FF0019">
        <w:rPr>
          <w:rFonts w:eastAsia="Times New Roman"/>
          <w:bCs/>
          <w:sz w:val="22"/>
          <w:szCs w:val="22"/>
        </w:rPr>
        <w:t xml:space="preserve">. </w:t>
      </w:r>
    </w:p>
    <w:p w14:paraId="2E69E4E1"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Вільних</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місць</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немає</w:t>
      </w:r>
      <w:proofErr w:type="spellEnd"/>
    </w:p>
    <w:p w14:paraId="2F7E59D1"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Рано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пізно</w:t>
      </w:r>
      <w:proofErr w:type="spellEnd"/>
      <w:r w:rsidRPr="00FF0019">
        <w:rPr>
          <w:rFonts w:eastAsia="Times New Roman"/>
          <w:bCs/>
          <w:sz w:val="22"/>
          <w:szCs w:val="22"/>
        </w:rPr>
        <w:t xml:space="preserve"> </w:t>
      </w:r>
      <w:proofErr w:type="spellStart"/>
      <w:r w:rsidRPr="00FF0019">
        <w:rPr>
          <w:rFonts w:eastAsia="Times New Roman"/>
          <w:bCs/>
          <w:sz w:val="22"/>
          <w:szCs w:val="22"/>
        </w:rPr>
        <w:t>настає</w:t>
      </w:r>
      <w:proofErr w:type="spellEnd"/>
      <w:r w:rsidRPr="00FF0019">
        <w:rPr>
          <w:rFonts w:eastAsia="Times New Roman"/>
          <w:bCs/>
          <w:sz w:val="22"/>
          <w:szCs w:val="22"/>
        </w:rPr>
        <w:t xml:space="preserve"> момент, коли </w:t>
      </w:r>
      <w:proofErr w:type="spellStart"/>
      <w:r w:rsidRPr="00FF0019">
        <w:rPr>
          <w:rFonts w:eastAsia="Times New Roman"/>
          <w:bCs/>
          <w:sz w:val="22"/>
          <w:szCs w:val="22"/>
        </w:rPr>
        <w:t>всі</w:t>
      </w:r>
      <w:proofErr w:type="spellEnd"/>
      <w:r w:rsidRPr="00FF0019">
        <w:rPr>
          <w:rFonts w:eastAsia="Times New Roman"/>
          <w:bCs/>
          <w:sz w:val="22"/>
          <w:szCs w:val="22"/>
        </w:rPr>
        <w:t xml:space="preserve"> </w:t>
      </w:r>
      <w:proofErr w:type="spellStart"/>
      <w:r w:rsidRPr="00FF0019">
        <w:rPr>
          <w:rFonts w:eastAsia="Times New Roman"/>
          <w:bCs/>
          <w:sz w:val="22"/>
          <w:szCs w:val="22"/>
        </w:rPr>
        <w:t>ніші</w:t>
      </w:r>
      <w:proofErr w:type="spellEnd"/>
      <w:r w:rsidRPr="00FF0019">
        <w:rPr>
          <w:rFonts w:eastAsia="Times New Roman"/>
          <w:bCs/>
          <w:sz w:val="22"/>
          <w:szCs w:val="22"/>
        </w:rPr>
        <w:t xml:space="preserve"> </w:t>
      </w:r>
      <w:proofErr w:type="spellStart"/>
      <w:r w:rsidRPr="00FF0019">
        <w:rPr>
          <w:rFonts w:eastAsia="Times New Roman"/>
          <w:bCs/>
          <w:sz w:val="22"/>
          <w:szCs w:val="22"/>
        </w:rPr>
        <w:t>виявляються</w:t>
      </w:r>
      <w:proofErr w:type="spellEnd"/>
      <w:r w:rsidRPr="00FF0019">
        <w:rPr>
          <w:rFonts w:eastAsia="Times New Roman"/>
          <w:bCs/>
          <w:sz w:val="22"/>
          <w:szCs w:val="22"/>
        </w:rPr>
        <w:t xml:space="preserve"> </w:t>
      </w:r>
      <w:proofErr w:type="spellStart"/>
      <w:r w:rsidRPr="00FF0019">
        <w:rPr>
          <w:rFonts w:eastAsia="Times New Roman"/>
          <w:bCs/>
          <w:sz w:val="22"/>
          <w:szCs w:val="22"/>
        </w:rPr>
        <w:t>заповнені</w:t>
      </w:r>
      <w:proofErr w:type="spellEnd"/>
      <w:r w:rsidRPr="00FF0019">
        <w:rPr>
          <w:rFonts w:eastAsia="Times New Roman"/>
          <w:bCs/>
          <w:sz w:val="22"/>
          <w:szCs w:val="22"/>
        </w:rPr>
        <w:t xml:space="preserve"> і </w:t>
      </w:r>
      <w:proofErr w:type="spellStart"/>
      <w:r w:rsidRPr="00FF0019">
        <w:rPr>
          <w:rFonts w:eastAsia="Times New Roman"/>
          <w:bCs/>
          <w:sz w:val="22"/>
          <w:szCs w:val="22"/>
        </w:rPr>
        <w:t>шанси</w:t>
      </w:r>
      <w:proofErr w:type="spellEnd"/>
      <w:r w:rsidRPr="00FF0019">
        <w:rPr>
          <w:rFonts w:eastAsia="Times New Roman"/>
          <w:bCs/>
          <w:sz w:val="22"/>
          <w:szCs w:val="22"/>
        </w:rPr>
        <w:t xml:space="preserve"> </w:t>
      </w:r>
      <w:proofErr w:type="spellStart"/>
      <w:r w:rsidRPr="00FF0019">
        <w:rPr>
          <w:rFonts w:eastAsia="Times New Roman"/>
          <w:bCs/>
          <w:sz w:val="22"/>
          <w:szCs w:val="22"/>
        </w:rPr>
        <w:t>знайти</w:t>
      </w:r>
      <w:proofErr w:type="spellEnd"/>
      <w:r w:rsidRPr="00FF0019">
        <w:rPr>
          <w:rFonts w:eastAsia="Times New Roman"/>
          <w:bCs/>
          <w:sz w:val="22"/>
          <w:szCs w:val="22"/>
        </w:rPr>
        <w:t xml:space="preserve"> </w:t>
      </w:r>
      <w:proofErr w:type="spellStart"/>
      <w:r w:rsidRPr="00FF0019">
        <w:rPr>
          <w:rFonts w:eastAsia="Times New Roman"/>
          <w:bCs/>
          <w:sz w:val="22"/>
          <w:szCs w:val="22"/>
        </w:rPr>
        <w:t>порожнє</w:t>
      </w:r>
      <w:proofErr w:type="spellEnd"/>
      <w:r w:rsidRPr="00FF0019">
        <w:rPr>
          <w:rFonts w:eastAsia="Times New Roman"/>
          <w:bCs/>
          <w:sz w:val="22"/>
          <w:szCs w:val="22"/>
        </w:rPr>
        <w:t xml:space="preserve"> </w:t>
      </w:r>
      <w:proofErr w:type="spellStart"/>
      <w:r w:rsidRPr="00FF0019">
        <w:rPr>
          <w:rFonts w:eastAsia="Times New Roman"/>
          <w:bCs/>
          <w:sz w:val="22"/>
          <w:szCs w:val="22"/>
        </w:rPr>
        <w:t>місце</w:t>
      </w:r>
      <w:proofErr w:type="spellEnd"/>
      <w:r w:rsidRPr="00FF0019">
        <w:rPr>
          <w:rFonts w:eastAsia="Times New Roman"/>
          <w:bCs/>
          <w:sz w:val="22"/>
          <w:szCs w:val="22"/>
        </w:rPr>
        <w:t xml:space="preserve"> </w:t>
      </w:r>
      <w:proofErr w:type="spellStart"/>
      <w:r w:rsidRPr="00FF0019">
        <w:rPr>
          <w:rFonts w:eastAsia="Times New Roman"/>
          <w:bCs/>
          <w:sz w:val="22"/>
          <w:szCs w:val="22"/>
        </w:rPr>
        <w:t>мізерно</w:t>
      </w:r>
      <w:proofErr w:type="spellEnd"/>
      <w:r w:rsidRPr="00FF0019">
        <w:rPr>
          <w:rFonts w:eastAsia="Times New Roman"/>
          <w:bCs/>
          <w:sz w:val="22"/>
          <w:szCs w:val="22"/>
        </w:rPr>
        <w:t xml:space="preserve"> </w:t>
      </w:r>
      <w:proofErr w:type="spellStart"/>
      <w:r w:rsidRPr="00FF0019">
        <w:rPr>
          <w:rFonts w:eastAsia="Times New Roman"/>
          <w:bCs/>
          <w:sz w:val="22"/>
          <w:szCs w:val="22"/>
        </w:rPr>
        <w:t>малі</w:t>
      </w:r>
      <w:proofErr w:type="spellEnd"/>
      <w:r w:rsidRPr="00FF0019">
        <w:rPr>
          <w:rFonts w:eastAsia="Times New Roman"/>
          <w:bCs/>
          <w:sz w:val="22"/>
          <w:szCs w:val="22"/>
        </w:rPr>
        <w:t xml:space="preserve">. Тому </w:t>
      </w:r>
      <w:proofErr w:type="spellStart"/>
      <w:r w:rsidRPr="00FF0019">
        <w:rPr>
          <w:rFonts w:eastAsia="Times New Roman"/>
          <w:bCs/>
          <w:sz w:val="22"/>
          <w:szCs w:val="22"/>
        </w:rPr>
        <w:t>необхідно</w:t>
      </w:r>
      <w:proofErr w:type="spellEnd"/>
      <w:r w:rsidRPr="00FF0019">
        <w:rPr>
          <w:rFonts w:eastAsia="Times New Roman"/>
          <w:bCs/>
          <w:sz w:val="22"/>
          <w:szCs w:val="22"/>
        </w:rPr>
        <w:t xml:space="preserve"> </w:t>
      </w:r>
      <w:proofErr w:type="spellStart"/>
      <w:r w:rsidRPr="00FF0019">
        <w:rPr>
          <w:rFonts w:eastAsia="Times New Roman"/>
          <w:bCs/>
          <w:sz w:val="22"/>
          <w:szCs w:val="22"/>
        </w:rPr>
        <w:t>репозиціонувати</w:t>
      </w:r>
      <w:proofErr w:type="spellEnd"/>
      <w:r w:rsidRPr="00FF0019">
        <w:rPr>
          <w:rFonts w:eastAsia="Times New Roman"/>
          <w:bCs/>
          <w:sz w:val="22"/>
          <w:szCs w:val="22"/>
        </w:rPr>
        <w:t xml:space="preserve"> </w:t>
      </w:r>
      <w:proofErr w:type="spellStart"/>
      <w:r w:rsidRPr="00FF0019">
        <w:rPr>
          <w:rFonts w:eastAsia="Times New Roman"/>
          <w:bCs/>
          <w:sz w:val="22"/>
          <w:szCs w:val="22"/>
        </w:rPr>
        <w:t>конкурентів</w:t>
      </w:r>
      <w:proofErr w:type="spellEnd"/>
      <w:r w:rsidRPr="00FF0019">
        <w:rPr>
          <w:rFonts w:eastAsia="Times New Roman"/>
          <w:bCs/>
          <w:sz w:val="22"/>
          <w:szCs w:val="22"/>
        </w:rPr>
        <w:t xml:space="preserve">, </w:t>
      </w:r>
      <w:proofErr w:type="spellStart"/>
      <w:r w:rsidRPr="00FF0019">
        <w:rPr>
          <w:rFonts w:eastAsia="Times New Roman"/>
          <w:bCs/>
          <w:sz w:val="22"/>
          <w:szCs w:val="22"/>
        </w:rPr>
        <w:t>витіснивши</w:t>
      </w:r>
      <w:proofErr w:type="spellEnd"/>
      <w:r w:rsidRPr="00FF0019">
        <w:rPr>
          <w:rFonts w:eastAsia="Times New Roman"/>
          <w:bCs/>
          <w:sz w:val="22"/>
          <w:szCs w:val="22"/>
        </w:rPr>
        <w:t xml:space="preserve"> </w:t>
      </w:r>
      <w:proofErr w:type="spellStart"/>
      <w:r w:rsidRPr="00FF0019">
        <w:rPr>
          <w:rFonts w:eastAsia="Times New Roman"/>
          <w:bCs/>
          <w:sz w:val="22"/>
          <w:szCs w:val="22"/>
        </w:rPr>
        <w:t>вже</w:t>
      </w:r>
      <w:proofErr w:type="spellEnd"/>
      <w:r w:rsidRPr="00FF0019">
        <w:rPr>
          <w:rFonts w:eastAsia="Times New Roman"/>
          <w:bCs/>
          <w:sz w:val="22"/>
          <w:szCs w:val="22"/>
        </w:rPr>
        <w:t xml:space="preserve"> </w:t>
      </w:r>
      <w:proofErr w:type="spellStart"/>
      <w:r w:rsidRPr="00FF0019">
        <w:rPr>
          <w:rFonts w:eastAsia="Times New Roman"/>
          <w:bCs/>
          <w:sz w:val="22"/>
          <w:szCs w:val="22"/>
        </w:rPr>
        <w:t>усталену</w:t>
      </w:r>
      <w:proofErr w:type="spellEnd"/>
      <w:r w:rsidRPr="00FF0019">
        <w:rPr>
          <w:rFonts w:eastAsia="Times New Roman"/>
          <w:bCs/>
          <w:sz w:val="22"/>
          <w:szCs w:val="22"/>
        </w:rPr>
        <w:t xml:space="preserve"> у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людей </w:t>
      </w:r>
      <w:proofErr w:type="spellStart"/>
      <w:r w:rsidRPr="00FF0019">
        <w:rPr>
          <w:rFonts w:eastAsia="Times New Roman"/>
          <w:bCs/>
          <w:sz w:val="22"/>
          <w:szCs w:val="22"/>
        </w:rPr>
        <w:t>ідею</w:t>
      </w:r>
      <w:proofErr w:type="spellEnd"/>
      <w:r w:rsidRPr="00FF0019">
        <w:rPr>
          <w:rFonts w:eastAsia="Times New Roman"/>
          <w:bCs/>
          <w:sz w:val="22"/>
          <w:szCs w:val="22"/>
        </w:rPr>
        <w:t xml:space="preserve"> продукту для того,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створити</w:t>
      </w:r>
      <w:proofErr w:type="spellEnd"/>
      <w:r w:rsidRPr="00FF0019">
        <w:rPr>
          <w:rFonts w:eastAsia="Times New Roman"/>
          <w:bCs/>
          <w:sz w:val="22"/>
          <w:szCs w:val="22"/>
        </w:rPr>
        <w:t xml:space="preserve"> </w:t>
      </w:r>
      <w:proofErr w:type="spellStart"/>
      <w:r w:rsidRPr="00FF0019">
        <w:rPr>
          <w:rFonts w:eastAsia="Times New Roman"/>
          <w:bCs/>
          <w:sz w:val="22"/>
          <w:szCs w:val="22"/>
        </w:rPr>
        <w:t>нову</w:t>
      </w:r>
      <w:proofErr w:type="spellEnd"/>
      <w:r w:rsidRPr="00FF0019">
        <w:rPr>
          <w:rFonts w:eastAsia="Times New Roman"/>
          <w:bCs/>
          <w:sz w:val="22"/>
          <w:szCs w:val="22"/>
        </w:rPr>
        <w:t xml:space="preserve">. Так </w:t>
      </w:r>
      <w:proofErr w:type="spellStart"/>
      <w:r w:rsidRPr="00FF0019">
        <w:rPr>
          <w:rFonts w:eastAsia="Times New Roman"/>
          <w:bCs/>
          <w:sz w:val="22"/>
          <w:szCs w:val="22"/>
        </w:rPr>
        <w:t>сталося</w:t>
      </w:r>
      <w:proofErr w:type="spellEnd"/>
      <w:r w:rsidRPr="00FF0019">
        <w:rPr>
          <w:rFonts w:eastAsia="Times New Roman"/>
          <w:bCs/>
          <w:sz w:val="22"/>
          <w:szCs w:val="22"/>
        </w:rPr>
        <w:t xml:space="preserve"> з препаратом «</w:t>
      </w:r>
      <w:proofErr w:type="spellStart"/>
      <w:r w:rsidRPr="00FF0019">
        <w:rPr>
          <w:rFonts w:eastAsia="Times New Roman"/>
          <w:bCs/>
          <w:sz w:val="22"/>
          <w:szCs w:val="22"/>
        </w:rPr>
        <w:t>Tylenol</w:t>
      </w:r>
      <w:proofErr w:type="spellEnd"/>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витіснив</w:t>
      </w:r>
      <w:proofErr w:type="spellEnd"/>
      <w:r w:rsidRPr="00FF0019">
        <w:rPr>
          <w:rFonts w:eastAsia="Times New Roman"/>
          <w:bCs/>
          <w:sz w:val="22"/>
          <w:szCs w:val="22"/>
        </w:rPr>
        <w:t xml:space="preserve"> «</w:t>
      </w:r>
      <w:proofErr w:type="spellStart"/>
      <w:r w:rsidRPr="00FF0019">
        <w:rPr>
          <w:rFonts w:eastAsia="Times New Roman"/>
          <w:bCs/>
          <w:sz w:val="22"/>
          <w:szCs w:val="22"/>
        </w:rPr>
        <w:t>Аспірин</w:t>
      </w:r>
      <w:proofErr w:type="spellEnd"/>
      <w:r w:rsidRPr="00FF0019">
        <w:rPr>
          <w:rFonts w:eastAsia="Times New Roman"/>
          <w:bCs/>
          <w:sz w:val="22"/>
          <w:szCs w:val="22"/>
        </w:rPr>
        <w:t xml:space="preserve">». </w:t>
      </w:r>
      <w:proofErr w:type="spellStart"/>
      <w:r w:rsidRPr="00FF0019">
        <w:rPr>
          <w:rFonts w:eastAsia="Times New Roman"/>
          <w:bCs/>
          <w:sz w:val="22"/>
          <w:szCs w:val="22"/>
        </w:rPr>
        <w:t>Потужна</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рекламна</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Tylenol</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заснована на </w:t>
      </w:r>
      <w:proofErr w:type="spellStart"/>
      <w:r w:rsidRPr="00FF0019">
        <w:rPr>
          <w:rFonts w:eastAsia="Times New Roman"/>
          <w:bCs/>
          <w:sz w:val="22"/>
          <w:szCs w:val="22"/>
        </w:rPr>
        <w:t>твердженні</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болезаспокійливий</w:t>
      </w:r>
      <w:proofErr w:type="spellEnd"/>
      <w:r w:rsidRPr="00FF0019">
        <w:rPr>
          <w:rFonts w:eastAsia="Times New Roman"/>
          <w:bCs/>
          <w:sz w:val="22"/>
          <w:szCs w:val="22"/>
        </w:rPr>
        <w:t xml:space="preserve"> «</w:t>
      </w:r>
      <w:proofErr w:type="spellStart"/>
      <w:r w:rsidRPr="00FF0019">
        <w:rPr>
          <w:rFonts w:eastAsia="Times New Roman"/>
          <w:bCs/>
          <w:sz w:val="22"/>
          <w:szCs w:val="22"/>
        </w:rPr>
        <w:t>Аспірин</w:t>
      </w:r>
      <w:proofErr w:type="spellEnd"/>
      <w:r w:rsidRPr="00FF0019">
        <w:rPr>
          <w:rFonts w:eastAsia="Times New Roman"/>
          <w:bCs/>
          <w:sz w:val="22"/>
          <w:szCs w:val="22"/>
        </w:rPr>
        <w:t xml:space="preserve">» </w:t>
      </w:r>
      <w:proofErr w:type="spellStart"/>
      <w:r w:rsidRPr="00FF0019">
        <w:rPr>
          <w:rFonts w:eastAsia="Times New Roman"/>
          <w:bCs/>
          <w:sz w:val="22"/>
          <w:szCs w:val="22"/>
        </w:rPr>
        <w:t>шкідливий</w:t>
      </w:r>
      <w:proofErr w:type="spellEnd"/>
      <w:r w:rsidRPr="00FF0019">
        <w:rPr>
          <w:rFonts w:eastAsia="Times New Roman"/>
          <w:bCs/>
          <w:sz w:val="22"/>
          <w:szCs w:val="22"/>
        </w:rPr>
        <w:t xml:space="preserve"> для </w:t>
      </w:r>
      <w:proofErr w:type="spellStart"/>
      <w:r w:rsidRPr="00FF0019">
        <w:rPr>
          <w:rFonts w:eastAsia="Times New Roman"/>
          <w:bCs/>
          <w:sz w:val="22"/>
          <w:szCs w:val="22"/>
        </w:rPr>
        <w:t>здоров'я</w:t>
      </w:r>
      <w:proofErr w:type="spellEnd"/>
      <w:r w:rsidRPr="00FF0019">
        <w:rPr>
          <w:rFonts w:eastAsia="Times New Roman"/>
          <w:bCs/>
          <w:sz w:val="22"/>
          <w:szCs w:val="22"/>
        </w:rPr>
        <w:t xml:space="preserve"> - на </w:t>
      </w:r>
      <w:proofErr w:type="spellStart"/>
      <w:r w:rsidRPr="00FF0019">
        <w:rPr>
          <w:rFonts w:eastAsia="Times New Roman"/>
          <w:bCs/>
          <w:sz w:val="22"/>
          <w:szCs w:val="22"/>
        </w:rPr>
        <w:t>відміну</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Tylenol</w:t>
      </w:r>
      <w:proofErr w:type="spellEnd"/>
      <w:r w:rsidRPr="00FF0019">
        <w:rPr>
          <w:rFonts w:eastAsia="Times New Roman"/>
          <w:bCs/>
          <w:sz w:val="22"/>
          <w:szCs w:val="22"/>
        </w:rPr>
        <w:t xml:space="preserve">». І, </w:t>
      </w:r>
      <w:proofErr w:type="spellStart"/>
      <w:r w:rsidRPr="00FF0019">
        <w:rPr>
          <w:rFonts w:eastAsia="Times New Roman"/>
          <w:bCs/>
          <w:sz w:val="22"/>
          <w:szCs w:val="22"/>
        </w:rPr>
        <w:t>незважаючи</w:t>
      </w:r>
      <w:proofErr w:type="spellEnd"/>
      <w:r w:rsidRPr="00FF0019">
        <w:rPr>
          <w:rFonts w:eastAsia="Times New Roman"/>
          <w:bCs/>
          <w:sz w:val="22"/>
          <w:szCs w:val="22"/>
        </w:rPr>
        <w:t xml:space="preserve"> на </w:t>
      </w:r>
      <w:proofErr w:type="spellStart"/>
      <w:r w:rsidRPr="00FF0019">
        <w:rPr>
          <w:rFonts w:eastAsia="Times New Roman"/>
          <w:bCs/>
          <w:sz w:val="22"/>
          <w:szCs w:val="22"/>
        </w:rPr>
        <w:t>результати</w:t>
      </w:r>
      <w:proofErr w:type="spellEnd"/>
      <w:r w:rsidRPr="00FF0019">
        <w:rPr>
          <w:rFonts w:eastAsia="Times New Roman"/>
          <w:bCs/>
          <w:sz w:val="22"/>
          <w:szCs w:val="22"/>
        </w:rPr>
        <w:t xml:space="preserve"> </w:t>
      </w:r>
      <w:proofErr w:type="spellStart"/>
      <w:r w:rsidRPr="00FF0019">
        <w:rPr>
          <w:rFonts w:eastAsia="Times New Roman"/>
          <w:bCs/>
          <w:sz w:val="22"/>
          <w:szCs w:val="22"/>
        </w:rPr>
        <w:t>незалежних</w:t>
      </w:r>
      <w:proofErr w:type="spellEnd"/>
      <w:r w:rsidRPr="00FF0019">
        <w:rPr>
          <w:rFonts w:eastAsia="Times New Roman"/>
          <w:bCs/>
          <w:sz w:val="22"/>
          <w:szCs w:val="22"/>
        </w:rPr>
        <w:t xml:space="preserve"> </w:t>
      </w:r>
      <w:proofErr w:type="spellStart"/>
      <w:r w:rsidRPr="00FF0019">
        <w:rPr>
          <w:rFonts w:eastAsia="Times New Roman"/>
          <w:bCs/>
          <w:sz w:val="22"/>
          <w:szCs w:val="22"/>
        </w:rPr>
        <w:t>досліджень</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не </w:t>
      </w:r>
      <w:proofErr w:type="spellStart"/>
      <w:r w:rsidRPr="00FF0019">
        <w:rPr>
          <w:rFonts w:eastAsia="Times New Roman"/>
          <w:bCs/>
          <w:sz w:val="22"/>
          <w:szCs w:val="22"/>
        </w:rPr>
        <w:t>знайшли</w:t>
      </w:r>
      <w:proofErr w:type="spellEnd"/>
      <w:r w:rsidRPr="00FF0019">
        <w:rPr>
          <w:rFonts w:eastAsia="Times New Roman"/>
          <w:bCs/>
          <w:sz w:val="22"/>
          <w:szCs w:val="22"/>
        </w:rPr>
        <w:t xml:space="preserve"> </w:t>
      </w:r>
      <w:proofErr w:type="spellStart"/>
      <w:r w:rsidRPr="00FF0019">
        <w:rPr>
          <w:rFonts w:eastAsia="Times New Roman"/>
          <w:bCs/>
          <w:sz w:val="22"/>
          <w:szCs w:val="22"/>
        </w:rPr>
        <w:t>доказів</w:t>
      </w:r>
      <w:proofErr w:type="spellEnd"/>
      <w:r w:rsidRPr="00FF0019">
        <w:rPr>
          <w:rFonts w:eastAsia="Times New Roman"/>
          <w:bCs/>
          <w:sz w:val="22"/>
          <w:szCs w:val="22"/>
        </w:rPr>
        <w:t xml:space="preserve"> </w:t>
      </w:r>
      <w:proofErr w:type="spellStart"/>
      <w:r w:rsidRPr="00FF0019">
        <w:rPr>
          <w:rFonts w:eastAsia="Times New Roman"/>
          <w:bCs/>
          <w:sz w:val="22"/>
          <w:szCs w:val="22"/>
        </w:rPr>
        <w:t>цьому</w:t>
      </w:r>
      <w:proofErr w:type="spellEnd"/>
      <w:r w:rsidRPr="00FF0019">
        <w:rPr>
          <w:rFonts w:eastAsia="Times New Roman"/>
          <w:bCs/>
          <w:sz w:val="22"/>
          <w:szCs w:val="22"/>
        </w:rPr>
        <w:t xml:space="preserve">, і </w:t>
      </w:r>
      <w:proofErr w:type="spellStart"/>
      <w:r w:rsidRPr="00FF0019">
        <w:rPr>
          <w:rFonts w:eastAsia="Times New Roman"/>
          <w:bCs/>
          <w:sz w:val="22"/>
          <w:szCs w:val="22"/>
        </w:rPr>
        <w:t>мільйони</w:t>
      </w:r>
      <w:proofErr w:type="spellEnd"/>
      <w:r w:rsidRPr="00FF0019">
        <w:rPr>
          <w:rFonts w:eastAsia="Times New Roman"/>
          <w:bCs/>
          <w:sz w:val="22"/>
          <w:szCs w:val="22"/>
        </w:rPr>
        <w:t xml:space="preserve"> </w:t>
      </w:r>
      <w:proofErr w:type="spellStart"/>
      <w:r w:rsidRPr="00FF0019">
        <w:rPr>
          <w:rFonts w:eastAsia="Times New Roman"/>
          <w:bCs/>
          <w:sz w:val="22"/>
          <w:szCs w:val="22"/>
        </w:rPr>
        <w:t>доларів</w:t>
      </w:r>
      <w:proofErr w:type="spellEnd"/>
      <w:r w:rsidRPr="00FF0019">
        <w:rPr>
          <w:rFonts w:eastAsia="Times New Roman"/>
          <w:bCs/>
          <w:sz w:val="22"/>
          <w:szCs w:val="22"/>
        </w:rPr>
        <w:t xml:space="preserve">, </w:t>
      </w:r>
      <w:proofErr w:type="spellStart"/>
      <w:r w:rsidRPr="00FF0019">
        <w:rPr>
          <w:rFonts w:eastAsia="Times New Roman"/>
          <w:bCs/>
          <w:sz w:val="22"/>
          <w:szCs w:val="22"/>
        </w:rPr>
        <w:t>витрачені</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виробником</w:t>
      </w:r>
      <w:proofErr w:type="spellEnd"/>
      <w:r w:rsidRPr="00FF0019">
        <w:rPr>
          <w:rFonts w:eastAsia="Times New Roman"/>
          <w:bCs/>
          <w:sz w:val="22"/>
          <w:szCs w:val="22"/>
        </w:rPr>
        <w:t xml:space="preserve"> «</w:t>
      </w:r>
      <w:proofErr w:type="spellStart"/>
      <w:r w:rsidRPr="00FF0019">
        <w:rPr>
          <w:rFonts w:eastAsia="Times New Roman"/>
          <w:bCs/>
          <w:sz w:val="22"/>
          <w:szCs w:val="22"/>
        </w:rPr>
        <w:t>Аспірину</w:t>
      </w:r>
      <w:proofErr w:type="spellEnd"/>
      <w:r w:rsidRPr="00FF0019">
        <w:rPr>
          <w:rFonts w:eastAsia="Times New Roman"/>
          <w:bCs/>
          <w:sz w:val="22"/>
          <w:szCs w:val="22"/>
        </w:rPr>
        <w:t xml:space="preserve">» - </w:t>
      </w:r>
      <w:proofErr w:type="spellStart"/>
      <w:r w:rsidRPr="00FF0019">
        <w:rPr>
          <w:rFonts w:eastAsia="Times New Roman"/>
          <w:bCs/>
          <w:sz w:val="22"/>
          <w:szCs w:val="22"/>
        </w:rPr>
        <w:t>компанією</w:t>
      </w:r>
      <w:proofErr w:type="spellEnd"/>
      <w:r w:rsidRPr="00FF0019">
        <w:rPr>
          <w:rFonts w:eastAsia="Times New Roman"/>
          <w:bCs/>
          <w:sz w:val="22"/>
          <w:szCs w:val="22"/>
        </w:rPr>
        <w:t xml:space="preserve"> </w:t>
      </w:r>
      <w:proofErr w:type="spellStart"/>
      <w:r w:rsidRPr="00FF0019">
        <w:rPr>
          <w:rFonts w:eastAsia="Times New Roman"/>
          <w:bCs/>
          <w:sz w:val="22"/>
          <w:szCs w:val="22"/>
        </w:rPr>
        <w:t>Bayer</w:t>
      </w:r>
      <w:proofErr w:type="spellEnd"/>
      <w:r w:rsidRPr="00FF0019">
        <w:rPr>
          <w:rFonts w:eastAsia="Times New Roman"/>
          <w:bCs/>
          <w:sz w:val="22"/>
          <w:szCs w:val="22"/>
        </w:rPr>
        <w:t xml:space="preserve">, </w:t>
      </w:r>
      <w:proofErr w:type="spellStart"/>
      <w:r w:rsidRPr="00FF0019">
        <w:rPr>
          <w:rFonts w:eastAsia="Times New Roman"/>
          <w:bCs/>
          <w:sz w:val="22"/>
          <w:szCs w:val="22"/>
        </w:rPr>
        <w:t>необхідний</w:t>
      </w:r>
      <w:proofErr w:type="spellEnd"/>
      <w:r w:rsidRPr="00FF0019">
        <w:rPr>
          <w:rFonts w:eastAsia="Times New Roman"/>
          <w:bCs/>
          <w:sz w:val="22"/>
          <w:szCs w:val="22"/>
        </w:rPr>
        <w:t xml:space="preserve"> </w:t>
      </w:r>
      <w:proofErr w:type="spellStart"/>
      <w:r w:rsidRPr="00FF0019">
        <w:rPr>
          <w:rFonts w:eastAsia="Times New Roman"/>
          <w:bCs/>
          <w:sz w:val="22"/>
          <w:szCs w:val="22"/>
        </w:rPr>
        <w:t>ефект</w:t>
      </w:r>
      <w:proofErr w:type="spellEnd"/>
      <w:r w:rsidRPr="00FF0019">
        <w:rPr>
          <w:rFonts w:eastAsia="Times New Roman"/>
          <w:bCs/>
          <w:sz w:val="22"/>
          <w:szCs w:val="22"/>
        </w:rPr>
        <w:t xml:space="preserve">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досягнений</w:t>
      </w:r>
      <w:proofErr w:type="spellEnd"/>
      <w:r w:rsidRPr="00FF0019">
        <w:rPr>
          <w:rFonts w:eastAsia="Times New Roman"/>
          <w:bCs/>
          <w:sz w:val="22"/>
          <w:szCs w:val="22"/>
        </w:rPr>
        <w:t xml:space="preserve">: </w:t>
      </w:r>
      <w:proofErr w:type="spellStart"/>
      <w:r w:rsidRPr="00FF0019">
        <w:rPr>
          <w:rFonts w:eastAsia="Times New Roman"/>
          <w:bCs/>
          <w:sz w:val="22"/>
          <w:szCs w:val="22"/>
        </w:rPr>
        <w:t>продажі</w:t>
      </w:r>
      <w:proofErr w:type="spellEnd"/>
      <w:r w:rsidRPr="00FF0019">
        <w:rPr>
          <w:rFonts w:eastAsia="Times New Roman"/>
          <w:bCs/>
          <w:sz w:val="22"/>
          <w:szCs w:val="22"/>
        </w:rPr>
        <w:t xml:space="preserve"> «</w:t>
      </w:r>
      <w:proofErr w:type="spellStart"/>
      <w:r w:rsidRPr="00FF0019">
        <w:rPr>
          <w:rFonts w:eastAsia="Times New Roman"/>
          <w:bCs/>
          <w:sz w:val="22"/>
          <w:szCs w:val="22"/>
        </w:rPr>
        <w:t>Tylenol</w:t>
      </w:r>
      <w:proofErr w:type="spellEnd"/>
      <w:r w:rsidRPr="00FF0019">
        <w:rPr>
          <w:rFonts w:eastAsia="Times New Roman"/>
          <w:bCs/>
          <w:sz w:val="22"/>
          <w:szCs w:val="22"/>
        </w:rPr>
        <w:t xml:space="preserve">» </w:t>
      </w:r>
      <w:proofErr w:type="spellStart"/>
      <w:r w:rsidRPr="00FF0019">
        <w:rPr>
          <w:rFonts w:eastAsia="Times New Roman"/>
          <w:bCs/>
          <w:sz w:val="22"/>
          <w:szCs w:val="22"/>
        </w:rPr>
        <w:t>злетіли</w:t>
      </w:r>
      <w:proofErr w:type="spellEnd"/>
      <w:r w:rsidRPr="00FF0019">
        <w:rPr>
          <w:rFonts w:eastAsia="Times New Roman"/>
          <w:bCs/>
          <w:sz w:val="22"/>
          <w:szCs w:val="22"/>
        </w:rPr>
        <w:t xml:space="preserve"> до небес.</w:t>
      </w:r>
    </w:p>
    <w:p w14:paraId="1D4864B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Не дивно,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програми</w:t>
      </w:r>
      <w:proofErr w:type="spellEnd"/>
      <w:r w:rsidRPr="00FF0019">
        <w:rPr>
          <w:rFonts w:eastAsia="Times New Roman"/>
          <w:bCs/>
          <w:sz w:val="22"/>
          <w:szCs w:val="22"/>
        </w:rPr>
        <w:t xml:space="preserve"> </w:t>
      </w:r>
      <w:proofErr w:type="spellStart"/>
      <w:r w:rsidRPr="00FF0019">
        <w:rPr>
          <w:rFonts w:eastAsia="Times New Roman"/>
          <w:bCs/>
          <w:sz w:val="22"/>
          <w:szCs w:val="22"/>
        </w:rPr>
        <w:t>репозиціонування</w:t>
      </w:r>
      <w:proofErr w:type="spellEnd"/>
      <w:r w:rsidRPr="00FF0019">
        <w:rPr>
          <w:rFonts w:eastAsia="Times New Roman"/>
          <w:bCs/>
          <w:sz w:val="22"/>
          <w:szCs w:val="22"/>
        </w:rPr>
        <w:t xml:space="preserve"> породили </w:t>
      </w:r>
      <w:proofErr w:type="spellStart"/>
      <w:r w:rsidRPr="00FF0019">
        <w:rPr>
          <w:rFonts w:eastAsia="Times New Roman"/>
          <w:bCs/>
          <w:sz w:val="22"/>
          <w:szCs w:val="22"/>
        </w:rPr>
        <w:t>цілу</w:t>
      </w:r>
      <w:proofErr w:type="spellEnd"/>
      <w:r w:rsidRPr="00FF0019">
        <w:rPr>
          <w:rFonts w:eastAsia="Times New Roman"/>
          <w:bCs/>
          <w:sz w:val="22"/>
          <w:szCs w:val="22"/>
        </w:rPr>
        <w:t xml:space="preserve"> </w:t>
      </w:r>
      <w:proofErr w:type="spellStart"/>
      <w:r w:rsidRPr="00FF0019">
        <w:rPr>
          <w:rFonts w:eastAsia="Times New Roman"/>
          <w:bCs/>
          <w:sz w:val="22"/>
          <w:szCs w:val="22"/>
        </w:rPr>
        <w:t>хвилю</w:t>
      </w:r>
      <w:proofErr w:type="spellEnd"/>
      <w:r w:rsidRPr="00FF0019">
        <w:rPr>
          <w:rFonts w:eastAsia="Times New Roman"/>
          <w:bCs/>
          <w:sz w:val="22"/>
          <w:szCs w:val="22"/>
        </w:rPr>
        <w:t xml:space="preserve"> </w:t>
      </w:r>
      <w:proofErr w:type="spellStart"/>
      <w:r w:rsidRPr="00FF0019">
        <w:rPr>
          <w:rFonts w:eastAsia="Times New Roman"/>
          <w:bCs/>
          <w:sz w:val="22"/>
          <w:szCs w:val="22"/>
        </w:rPr>
        <w:t>скарг</w:t>
      </w:r>
      <w:proofErr w:type="spellEnd"/>
      <w:r w:rsidRPr="00FF0019">
        <w:rPr>
          <w:rFonts w:eastAsia="Times New Roman"/>
          <w:bCs/>
          <w:sz w:val="22"/>
          <w:szCs w:val="22"/>
        </w:rPr>
        <w:t xml:space="preserve">: </w:t>
      </w:r>
      <w:proofErr w:type="spellStart"/>
      <w:r w:rsidRPr="00FF0019">
        <w:rPr>
          <w:rFonts w:eastAsia="Times New Roman"/>
          <w:bCs/>
          <w:sz w:val="22"/>
          <w:szCs w:val="22"/>
        </w:rPr>
        <w:t>публічне</w:t>
      </w:r>
      <w:proofErr w:type="spellEnd"/>
      <w:r w:rsidRPr="00FF0019">
        <w:rPr>
          <w:rFonts w:eastAsia="Times New Roman"/>
          <w:bCs/>
          <w:sz w:val="22"/>
          <w:szCs w:val="22"/>
        </w:rPr>
        <w:t xml:space="preserve"> </w:t>
      </w:r>
      <w:proofErr w:type="spellStart"/>
      <w:r w:rsidRPr="00FF0019">
        <w:rPr>
          <w:rFonts w:eastAsia="Times New Roman"/>
          <w:bCs/>
          <w:sz w:val="22"/>
          <w:szCs w:val="22"/>
        </w:rPr>
        <w:t>очорнення</w:t>
      </w:r>
      <w:proofErr w:type="spellEnd"/>
      <w:r w:rsidRPr="00FF0019">
        <w:rPr>
          <w:rFonts w:eastAsia="Times New Roman"/>
          <w:bCs/>
          <w:sz w:val="22"/>
          <w:szCs w:val="22"/>
        </w:rPr>
        <w:t xml:space="preserve"> в ЗМІ </w:t>
      </w:r>
      <w:proofErr w:type="spellStart"/>
      <w:r w:rsidRPr="00FF0019">
        <w:rPr>
          <w:rFonts w:eastAsia="Times New Roman"/>
          <w:bCs/>
          <w:sz w:val="22"/>
          <w:szCs w:val="22"/>
        </w:rPr>
        <w:t>конкурентів</w:t>
      </w:r>
      <w:proofErr w:type="spellEnd"/>
      <w:r w:rsidRPr="00FF0019">
        <w:rPr>
          <w:rFonts w:eastAsia="Times New Roman"/>
          <w:bCs/>
          <w:sz w:val="22"/>
          <w:szCs w:val="22"/>
        </w:rPr>
        <w:t xml:space="preserve"> </w:t>
      </w:r>
      <w:proofErr w:type="spellStart"/>
      <w:r w:rsidRPr="00FF0019">
        <w:rPr>
          <w:rFonts w:eastAsia="Times New Roman"/>
          <w:bCs/>
          <w:sz w:val="22"/>
          <w:szCs w:val="22"/>
        </w:rPr>
        <w:t>називали</w:t>
      </w:r>
      <w:proofErr w:type="spellEnd"/>
      <w:r w:rsidRPr="00FF0019">
        <w:rPr>
          <w:rFonts w:eastAsia="Times New Roman"/>
          <w:bCs/>
          <w:sz w:val="22"/>
          <w:szCs w:val="22"/>
        </w:rPr>
        <w:t xml:space="preserve"> </w:t>
      </w:r>
      <w:proofErr w:type="spellStart"/>
      <w:r w:rsidRPr="00FF0019">
        <w:rPr>
          <w:rFonts w:eastAsia="Times New Roman"/>
          <w:bCs/>
          <w:sz w:val="22"/>
          <w:szCs w:val="22"/>
        </w:rPr>
        <w:t>неетичною</w:t>
      </w:r>
      <w:proofErr w:type="spellEnd"/>
      <w:r w:rsidRPr="00FF0019">
        <w:rPr>
          <w:rFonts w:eastAsia="Times New Roman"/>
          <w:bCs/>
          <w:sz w:val="22"/>
          <w:szCs w:val="22"/>
        </w:rPr>
        <w:t xml:space="preserve"> конкурентною </w:t>
      </w:r>
      <w:proofErr w:type="spellStart"/>
      <w:r w:rsidRPr="00FF0019">
        <w:rPr>
          <w:rFonts w:eastAsia="Times New Roman"/>
          <w:bCs/>
          <w:sz w:val="22"/>
          <w:szCs w:val="22"/>
        </w:rPr>
        <w:t>стратегією</w:t>
      </w:r>
      <w:proofErr w:type="spellEnd"/>
      <w:r w:rsidRPr="00FF0019">
        <w:rPr>
          <w:rFonts w:eastAsia="Times New Roman"/>
          <w:bCs/>
          <w:sz w:val="22"/>
          <w:szCs w:val="22"/>
        </w:rPr>
        <w:t xml:space="preserve">. </w:t>
      </w:r>
      <w:proofErr w:type="spellStart"/>
      <w:r w:rsidRPr="00FF0019">
        <w:rPr>
          <w:rFonts w:eastAsia="Times New Roman"/>
          <w:bCs/>
          <w:sz w:val="22"/>
          <w:szCs w:val="22"/>
        </w:rPr>
        <w:t>Безсумнівно</w:t>
      </w:r>
      <w:proofErr w:type="spellEnd"/>
      <w:r w:rsidRPr="00FF0019">
        <w:rPr>
          <w:rFonts w:eastAsia="Times New Roman"/>
          <w:bCs/>
          <w:sz w:val="22"/>
          <w:szCs w:val="22"/>
        </w:rPr>
        <w:t xml:space="preserve">, при </w:t>
      </w:r>
      <w:proofErr w:type="spellStart"/>
      <w:r w:rsidRPr="00FF0019">
        <w:rPr>
          <w:rFonts w:eastAsia="Times New Roman"/>
          <w:bCs/>
          <w:sz w:val="22"/>
          <w:szCs w:val="22"/>
        </w:rPr>
        <w:t>проведенні</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репозиціонування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необхідно</w:t>
      </w:r>
      <w:proofErr w:type="spellEnd"/>
      <w:r w:rsidRPr="00FF0019">
        <w:rPr>
          <w:rFonts w:eastAsia="Times New Roman"/>
          <w:bCs/>
          <w:sz w:val="22"/>
          <w:szCs w:val="22"/>
        </w:rPr>
        <w:t xml:space="preserve"> </w:t>
      </w:r>
      <w:proofErr w:type="spellStart"/>
      <w:r w:rsidRPr="00FF0019">
        <w:rPr>
          <w:rFonts w:eastAsia="Times New Roman"/>
          <w:bCs/>
          <w:sz w:val="22"/>
          <w:szCs w:val="22"/>
        </w:rPr>
        <w:t>пам'ятати</w:t>
      </w:r>
      <w:proofErr w:type="spellEnd"/>
      <w:r w:rsidRPr="00FF0019">
        <w:rPr>
          <w:rFonts w:eastAsia="Times New Roman"/>
          <w:bCs/>
          <w:sz w:val="22"/>
          <w:szCs w:val="22"/>
        </w:rPr>
        <w:t xml:space="preserve"> про </w:t>
      </w:r>
      <w:proofErr w:type="spellStart"/>
      <w:r w:rsidRPr="00FF0019">
        <w:rPr>
          <w:rFonts w:eastAsia="Times New Roman"/>
          <w:bCs/>
          <w:sz w:val="22"/>
          <w:szCs w:val="22"/>
        </w:rPr>
        <w:t>етичні</w:t>
      </w:r>
      <w:proofErr w:type="spellEnd"/>
      <w:r w:rsidRPr="00FF0019">
        <w:rPr>
          <w:rFonts w:eastAsia="Times New Roman"/>
          <w:bCs/>
          <w:sz w:val="22"/>
          <w:szCs w:val="22"/>
        </w:rPr>
        <w:t xml:space="preserve"> </w:t>
      </w:r>
      <w:proofErr w:type="spellStart"/>
      <w:r w:rsidRPr="00FF0019">
        <w:rPr>
          <w:rFonts w:eastAsia="Times New Roman"/>
          <w:bCs/>
          <w:sz w:val="22"/>
          <w:szCs w:val="22"/>
        </w:rPr>
        <w:t>принципи</w:t>
      </w:r>
      <w:proofErr w:type="spellEnd"/>
      <w:r w:rsidRPr="00FF0019">
        <w:rPr>
          <w:rFonts w:eastAsia="Times New Roman"/>
          <w:bCs/>
          <w:sz w:val="22"/>
          <w:szCs w:val="22"/>
        </w:rPr>
        <w:t xml:space="preserve"> </w:t>
      </w:r>
      <w:proofErr w:type="spellStart"/>
      <w:r w:rsidRPr="00FF0019">
        <w:rPr>
          <w:rFonts w:eastAsia="Times New Roman"/>
          <w:bCs/>
          <w:sz w:val="22"/>
          <w:szCs w:val="22"/>
        </w:rPr>
        <w:t>взаємодії</w:t>
      </w:r>
      <w:proofErr w:type="spellEnd"/>
      <w:r w:rsidRPr="00FF0019">
        <w:rPr>
          <w:rFonts w:eastAsia="Times New Roman"/>
          <w:bCs/>
          <w:sz w:val="22"/>
          <w:szCs w:val="22"/>
        </w:rPr>
        <w:t xml:space="preserve"> з конкурентами.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у </w:t>
      </w:r>
      <w:proofErr w:type="spellStart"/>
      <w:r w:rsidRPr="00FF0019">
        <w:rPr>
          <w:rFonts w:eastAsia="Times New Roman"/>
          <w:bCs/>
          <w:sz w:val="22"/>
          <w:szCs w:val="22"/>
        </w:rPr>
        <w:t>рекламі</w:t>
      </w:r>
      <w:proofErr w:type="spellEnd"/>
      <w:r w:rsidRPr="00FF0019">
        <w:rPr>
          <w:rFonts w:eastAsia="Times New Roman"/>
          <w:bCs/>
          <w:sz w:val="22"/>
          <w:szCs w:val="22"/>
        </w:rPr>
        <w:t xml:space="preserve"> соусу «</w:t>
      </w:r>
      <w:proofErr w:type="spellStart"/>
      <w:r w:rsidRPr="00FF0019">
        <w:rPr>
          <w:rFonts w:eastAsia="Times New Roman"/>
          <w:bCs/>
          <w:sz w:val="22"/>
          <w:szCs w:val="22"/>
        </w:rPr>
        <w:t>Prego</w:t>
      </w:r>
      <w:proofErr w:type="spellEnd"/>
      <w:r w:rsidRPr="00FF0019">
        <w:rPr>
          <w:rFonts w:eastAsia="Times New Roman"/>
          <w:bCs/>
          <w:sz w:val="22"/>
          <w:szCs w:val="22"/>
        </w:rPr>
        <w:t xml:space="preserve">» </w:t>
      </w:r>
      <w:proofErr w:type="spellStart"/>
      <w:r w:rsidRPr="00FF0019">
        <w:rPr>
          <w:rFonts w:eastAsia="Times New Roman"/>
          <w:bCs/>
          <w:sz w:val="22"/>
          <w:szCs w:val="22"/>
        </w:rPr>
        <w:t>проводилося</w:t>
      </w:r>
      <w:proofErr w:type="spellEnd"/>
      <w:r w:rsidRPr="00FF0019">
        <w:rPr>
          <w:rFonts w:eastAsia="Times New Roman"/>
          <w:bCs/>
          <w:sz w:val="22"/>
          <w:szCs w:val="22"/>
        </w:rPr>
        <w:t xml:space="preserve"> </w:t>
      </w:r>
      <w:proofErr w:type="spellStart"/>
      <w:r w:rsidRPr="00FF0019">
        <w:rPr>
          <w:rFonts w:eastAsia="Times New Roman"/>
          <w:bCs/>
          <w:sz w:val="22"/>
          <w:szCs w:val="22"/>
        </w:rPr>
        <w:t>порівняння</w:t>
      </w:r>
      <w:proofErr w:type="spellEnd"/>
      <w:r w:rsidRPr="00FF0019">
        <w:rPr>
          <w:rFonts w:eastAsia="Times New Roman"/>
          <w:bCs/>
          <w:sz w:val="22"/>
          <w:szCs w:val="22"/>
        </w:rPr>
        <w:t xml:space="preserve"> з </w:t>
      </w:r>
      <w:proofErr w:type="spellStart"/>
      <w:r w:rsidRPr="00FF0019">
        <w:rPr>
          <w:rFonts w:eastAsia="Times New Roman"/>
          <w:bCs/>
          <w:sz w:val="22"/>
          <w:szCs w:val="22"/>
        </w:rPr>
        <w:t>лідером</w:t>
      </w:r>
      <w:proofErr w:type="spellEnd"/>
      <w:r w:rsidRPr="00FF0019">
        <w:rPr>
          <w:rFonts w:eastAsia="Times New Roman"/>
          <w:bCs/>
          <w:sz w:val="22"/>
          <w:szCs w:val="22"/>
        </w:rPr>
        <w:t xml:space="preserve"> ринку </w:t>
      </w:r>
      <w:proofErr w:type="spellStart"/>
      <w:r w:rsidRPr="00FF0019">
        <w:rPr>
          <w:rFonts w:eastAsia="Times New Roman"/>
          <w:bCs/>
          <w:sz w:val="22"/>
          <w:szCs w:val="22"/>
        </w:rPr>
        <w:t>соусів</w:t>
      </w:r>
      <w:proofErr w:type="spellEnd"/>
      <w:r w:rsidRPr="00FF0019">
        <w:rPr>
          <w:rFonts w:eastAsia="Times New Roman"/>
          <w:bCs/>
          <w:sz w:val="22"/>
          <w:szCs w:val="22"/>
        </w:rPr>
        <w:t xml:space="preserve"> для </w:t>
      </w:r>
      <w:proofErr w:type="spellStart"/>
      <w:r w:rsidRPr="00FF0019">
        <w:rPr>
          <w:rFonts w:eastAsia="Times New Roman"/>
          <w:bCs/>
          <w:sz w:val="22"/>
          <w:szCs w:val="22"/>
        </w:rPr>
        <w:t>спагетті</w:t>
      </w:r>
      <w:proofErr w:type="spellEnd"/>
      <w:r w:rsidRPr="00FF0019">
        <w:rPr>
          <w:rFonts w:eastAsia="Times New Roman"/>
          <w:bCs/>
          <w:sz w:val="22"/>
          <w:szCs w:val="22"/>
        </w:rPr>
        <w:t xml:space="preserve"> «</w:t>
      </w:r>
      <w:proofErr w:type="spellStart"/>
      <w:r w:rsidRPr="00FF0019">
        <w:rPr>
          <w:rFonts w:eastAsia="Times New Roman"/>
          <w:bCs/>
          <w:sz w:val="22"/>
          <w:szCs w:val="22"/>
        </w:rPr>
        <w:t>Ragu</w:t>
      </w:r>
      <w:proofErr w:type="spellEnd"/>
      <w:r w:rsidRPr="00FF0019">
        <w:rPr>
          <w:rFonts w:eastAsia="Times New Roman"/>
          <w:bCs/>
          <w:sz w:val="22"/>
          <w:szCs w:val="22"/>
        </w:rPr>
        <w:t xml:space="preserve">» і </w:t>
      </w:r>
      <w:proofErr w:type="spellStart"/>
      <w:r w:rsidRPr="00FF0019">
        <w:rPr>
          <w:rFonts w:eastAsia="Times New Roman"/>
          <w:bCs/>
          <w:sz w:val="22"/>
          <w:szCs w:val="22"/>
        </w:rPr>
        <w:t>було</w:t>
      </w:r>
      <w:proofErr w:type="spellEnd"/>
      <w:r w:rsidRPr="00FF0019">
        <w:rPr>
          <w:rFonts w:eastAsia="Times New Roman"/>
          <w:bCs/>
          <w:sz w:val="22"/>
          <w:szCs w:val="22"/>
        </w:rPr>
        <w:t xml:space="preserve"> заявлено, </w:t>
      </w:r>
      <w:proofErr w:type="spellStart"/>
      <w:r w:rsidRPr="00FF0019">
        <w:rPr>
          <w:rFonts w:eastAsia="Times New Roman"/>
          <w:bCs/>
          <w:sz w:val="22"/>
          <w:szCs w:val="22"/>
        </w:rPr>
        <w:t>що</w:t>
      </w:r>
      <w:proofErr w:type="spellEnd"/>
      <w:r w:rsidRPr="00FF0019">
        <w:rPr>
          <w:rFonts w:eastAsia="Times New Roman"/>
          <w:bCs/>
          <w:sz w:val="22"/>
          <w:szCs w:val="22"/>
        </w:rPr>
        <w:t xml:space="preserve"> соус «</w:t>
      </w:r>
      <w:proofErr w:type="spellStart"/>
      <w:r w:rsidRPr="00FF0019">
        <w:rPr>
          <w:rFonts w:eastAsia="Times New Roman"/>
          <w:bCs/>
          <w:sz w:val="22"/>
          <w:szCs w:val="22"/>
        </w:rPr>
        <w:t>Prego</w:t>
      </w:r>
      <w:proofErr w:type="spellEnd"/>
      <w:r w:rsidRPr="00FF0019">
        <w:rPr>
          <w:rFonts w:eastAsia="Times New Roman"/>
          <w:bCs/>
          <w:sz w:val="22"/>
          <w:szCs w:val="22"/>
        </w:rPr>
        <w:t xml:space="preserve">» -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густий</w:t>
      </w:r>
      <w:proofErr w:type="spellEnd"/>
      <w:r w:rsidRPr="00FF0019">
        <w:rPr>
          <w:rFonts w:eastAsia="Times New Roman"/>
          <w:bCs/>
          <w:sz w:val="22"/>
          <w:szCs w:val="22"/>
        </w:rPr>
        <w:t xml:space="preserve">. Але </w:t>
      </w:r>
      <w:proofErr w:type="spellStart"/>
      <w:r w:rsidRPr="00FF0019">
        <w:rPr>
          <w:rFonts w:eastAsia="Times New Roman"/>
          <w:bCs/>
          <w:sz w:val="22"/>
          <w:szCs w:val="22"/>
        </w:rPr>
        <w:t>ніхто</w:t>
      </w:r>
      <w:proofErr w:type="spellEnd"/>
      <w:r w:rsidRPr="00FF0019">
        <w:rPr>
          <w:rFonts w:eastAsia="Times New Roman"/>
          <w:bCs/>
          <w:sz w:val="22"/>
          <w:szCs w:val="22"/>
        </w:rPr>
        <w:t xml:space="preserve"> не казав,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кращий</w:t>
      </w:r>
      <w:proofErr w:type="spellEnd"/>
      <w:r w:rsidRPr="00FF0019">
        <w:rPr>
          <w:rFonts w:eastAsia="Times New Roman"/>
          <w:bCs/>
          <w:sz w:val="22"/>
          <w:szCs w:val="22"/>
        </w:rPr>
        <w:t xml:space="preserve">, </w:t>
      </w:r>
      <w:proofErr w:type="spellStart"/>
      <w:r w:rsidRPr="00FF0019">
        <w:rPr>
          <w:rFonts w:eastAsia="Times New Roman"/>
          <w:bCs/>
          <w:sz w:val="22"/>
          <w:szCs w:val="22"/>
        </w:rPr>
        <w:t>адже</w:t>
      </w:r>
      <w:proofErr w:type="spellEnd"/>
      <w:r w:rsidRPr="00FF0019">
        <w:rPr>
          <w:rFonts w:eastAsia="Times New Roman"/>
          <w:bCs/>
          <w:sz w:val="22"/>
          <w:szCs w:val="22"/>
        </w:rPr>
        <w:t xml:space="preserve"> соус для </w:t>
      </w:r>
      <w:proofErr w:type="spellStart"/>
      <w:r w:rsidRPr="00FF0019">
        <w:rPr>
          <w:rFonts w:eastAsia="Times New Roman"/>
          <w:bCs/>
          <w:sz w:val="22"/>
          <w:szCs w:val="22"/>
        </w:rPr>
        <w:t>спагетті</w:t>
      </w:r>
      <w:proofErr w:type="spellEnd"/>
      <w:r w:rsidRPr="00FF0019">
        <w:rPr>
          <w:rFonts w:eastAsia="Times New Roman"/>
          <w:bCs/>
          <w:sz w:val="22"/>
          <w:szCs w:val="22"/>
        </w:rPr>
        <w:t xml:space="preserve"> </w:t>
      </w:r>
      <w:proofErr w:type="spellStart"/>
      <w:r w:rsidRPr="00FF0019">
        <w:rPr>
          <w:rFonts w:eastAsia="Times New Roman"/>
          <w:bCs/>
          <w:sz w:val="22"/>
          <w:szCs w:val="22"/>
        </w:rPr>
        <w:t>необов'язково</w:t>
      </w:r>
      <w:proofErr w:type="spellEnd"/>
      <w:r w:rsidRPr="00FF0019">
        <w:rPr>
          <w:rFonts w:eastAsia="Times New Roman"/>
          <w:bCs/>
          <w:sz w:val="22"/>
          <w:szCs w:val="22"/>
        </w:rPr>
        <w:t xml:space="preserve"> повинен бути густим. У </w:t>
      </w:r>
      <w:proofErr w:type="spellStart"/>
      <w:r w:rsidRPr="00FF0019">
        <w:rPr>
          <w:rFonts w:eastAsia="Times New Roman"/>
          <w:bCs/>
          <w:sz w:val="22"/>
          <w:szCs w:val="22"/>
        </w:rPr>
        <w:t>такий</w:t>
      </w:r>
      <w:proofErr w:type="spellEnd"/>
      <w:r w:rsidRPr="00FF0019">
        <w:rPr>
          <w:rFonts w:eastAsia="Times New Roman"/>
          <w:bCs/>
          <w:sz w:val="22"/>
          <w:szCs w:val="22"/>
        </w:rPr>
        <w:t xml:space="preserve"> «</w:t>
      </w:r>
      <w:proofErr w:type="spellStart"/>
      <w:r w:rsidRPr="00FF0019">
        <w:rPr>
          <w:rFonts w:eastAsia="Times New Roman"/>
          <w:bCs/>
          <w:sz w:val="22"/>
          <w:szCs w:val="22"/>
        </w:rPr>
        <w:t>етичний</w:t>
      </w:r>
      <w:proofErr w:type="spellEnd"/>
      <w:r w:rsidRPr="00FF0019">
        <w:rPr>
          <w:rFonts w:eastAsia="Times New Roman"/>
          <w:bCs/>
          <w:sz w:val="22"/>
          <w:szCs w:val="22"/>
        </w:rPr>
        <w:t xml:space="preserve">» </w:t>
      </w:r>
      <w:proofErr w:type="spellStart"/>
      <w:r w:rsidRPr="00FF0019">
        <w:rPr>
          <w:rFonts w:eastAsia="Times New Roman"/>
          <w:bCs/>
          <w:sz w:val="22"/>
          <w:szCs w:val="22"/>
        </w:rPr>
        <w:t>спосіб</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збільшила</w:t>
      </w:r>
      <w:proofErr w:type="spellEnd"/>
      <w:r w:rsidRPr="00FF0019">
        <w:rPr>
          <w:rFonts w:eastAsia="Times New Roman"/>
          <w:bCs/>
          <w:sz w:val="22"/>
          <w:szCs w:val="22"/>
        </w:rPr>
        <w:t xml:space="preserve"> свою </w:t>
      </w:r>
      <w:proofErr w:type="spellStart"/>
      <w:r w:rsidRPr="00FF0019">
        <w:rPr>
          <w:rFonts w:eastAsia="Times New Roman"/>
          <w:bCs/>
          <w:sz w:val="22"/>
          <w:szCs w:val="22"/>
        </w:rPr>
        <w:t>частку</w:t>
      </w:r>
      <w:proofErr w:type="spellEnd"/>
      <w:r w:rsidRPr="00FF0019">
        <w:rPr>
          <w:rFonts w:eastAsia="Times New Roman"/>
          <w:bCs/>
          <w:sz w:val="22"/>
          <w:szCs w:val="22"/>
        </w:rPr>
        <w:t xml:space="preserve"> за </w:t>
      </w:r>
      <w:proofErr w:type="spellStart"/>
      <w:r w:rsidRPr="00FF0019">
        <w:rPr>
          <w:rFonts w:eastAsia="Times New Roman"/>
          <w:bCs/>
          <w:sz w:val="22"/>
          <w:szCs w:val="22"/>
        </w:rPr>
        <w:t>рахунок</w:t>
      </w:r>
      <w:proofErr w:type="spellEnd"/>
      <w:r w:rsidRPr="00FF0019">
        <w:rPr>
          <w:rFonts w:eastAsia="Times New Roman"/>
          <w:bCs/>
          <w:sz w:val="22"/>
          <w:szCs w:val="22"/>
        </w:rPr>
        <w:t xml:space="preserve"> </w:t>
      </w:r>
      <w:proofErr w:type="spellStart"/>
      <w:r w:rsidRPr="00FF0019">
        <w:rPr>
          <w:rFonts w:eastAsia="Times New Roman"/>
          <w:bCs/>
          <w:sz w:val="22"/>
          <w:szCs w:val="22"/>
        </w:rPr>
        <w:t>зменшення</w:t>
      </w:r>
      <w:proofErr w:type="spellEnd"/>
      <w:r w:rsidRPr="00FF0019">
        <w:rPr>
          <w:rFonts w:eastAsia="Times New Roman"/>
          <w:bCs/>
          <w:sz w:val="22"/>
          <w:szCs w:val="22"/>
        </w:rPr>
        <w:t xml:space="preserve"> </w:t>
      </w:r>
      <w:proofErr w:type="spellStart"/>
      <w:r w:rsidRPr="00FF0019">
        <w:rPr>
          <w:rFonts w:eastAsia="Times New Roman"/>
          <w:bCs/>
          <w:sz w:val="22"/>
          <w:szCs w:val="22"/>
        </w:rPr>
        <w:t>частки</w:t>
      </w:r>
      <w:proofErr w:type="spellEnd"/>
      <w:r w:rsidRPr="00FF0019">
        <w:rPr>
          <w:rFonts w:eastAsia="Times New Roman"/>
          <w:bCs/>
          <w:sz w:val="22"/>
          <w:szCs w:val="22"/>
        </w:rPr>
        <w:t xml:space="preserve"> </w:t>
      </w:r>
      <w:proofErr w:type="spellStart"/>
      <w:r w:rsidRPr="00FF0019">
        <w:rPr>
          <w:rFonts w:eastAsia="Times New Roman"/>
          <w:bCs/>
          <w:sz w:val="22"/>
          <w:szCs w:val="22"/>
        </w:rPr>
        <w:t>лідера</w:t>
      </w:r>
      <w:proofErr w:type="spellEnd"/>
      <w:r w:rsidRPr="00FF0019">
        <w:rPr>
          <w:rFonts w:eastAsia="Times New Roman"/>
          <w:bCs/>
          <w:sz w:val="22"/>
          <w:szCs w:val="22"/>
        </w:rPr>
        <w:t>.</w:t>
      </w:r>
    </w:p>
    <w:p w14:paraId="7D4DA13D"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Лінійне</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розширення</w:t>
      </w:r>
      <w:proofErr w:type="spellEnd"/>
    </w:p>
    <w:p w14:paraId="262FA7A9"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Поширеною</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стратегією</w:t>
      </w:r>
      <w:proofErr w:type="spellEnd"/>
      <w:r w:rsidRPr="00FF0019">
        <w:rPr>
          <w:rFonts w:eastAsia="Times New Roman"/>
          <w:bCs/>
          <w:sz w:val="22"/>
          <w:szCs w:val="22"/>
        </w:rPr>
        <w:t xml:space="preserve"> в 1970-х роках стало </w:t>
      </w:r>
      <w:proofErr w:type="spellStart"/>
      <w:r w:rsidRPr="00FF0019">
        <w:rPr>
          <w:rFonts w:eastAsia="Times New Roman"/>
          <w:bCs/>
          <w:sz w:val="22"/>
          <w:szCs w:val="22"/>
        </w:rPr>
        <w:t>лінійне</w:t>
      </w:r>
      <w:proofErr w:type="spellEnd"/>
      <w:r w:rsidRPr="00FF0019">
        <w:rPr>
          <w:rFonts w:eastAsia="Times New Roman"/>
          <w:bCs/>
          <w:sz w:val="22"/>
          <w:szCs w:val="22"/>
        </w:rPr>
        <w:t xml:space="preserve"> </w:t>
      </w:r>
      <w:proofErr w:type="spellStart"/>
      <w:r w:rsidRPr="00FF0019">
        <w:rPr>
          <w:rFonts w:eastAsia="Times New Roman"/>
          <w:bCs/>
          <w:sz w:val="22"/>
          <w:szCs w:val="22"/>
        </w:rPr>
        <w:t>розширення</w:t>
      </w:r>
      <w:proofErr w:type="spellEnd"/>
      <w:r w:rsidRPr="00FF0019">
        <w:rPr>
          <w:rFonts w:eastAsia="Times New Roman"/>
          <w:bCs/>
          <w:sz w:val="22"/>
          <w:szCs w:val="22"/>
        </w:rPr>
        <w:t xml:space="preserve">, коли </w:t>
      </w:r>
      <w:proofErr w:type="spellStart"/>
      <w:r w:rsidRPr="00FF0019">
        <w:rPr>
          <w:rFonts w:eastAsia="Times New Roman"/>
          <w:bCs/>
          <w:sz w:val="22"/>
          <w:szCs w:val="22"/>
        </w:rPr>
        <w:t>під</w:t>
      </w:r>
      <w:proofErr w:type="spellEnd"/>
      <w:r w:rsidRPr="00FF0019">
        <w:rPr>
          <w:rFonts w:eastAsia="Times New Roman"/>
          <w:bCs/>
          <w:sz w:val="22"/>
          <w:szCs w:val="22"/>
        </w:rPr>
        <w:t xml:space="preserve"> </w:t>
      </w:r>
      <w:proofErr w:type="spellStart"/>
      <w:r w:rsidRPr="00FF0019">
        <w:rPr>
          <w:rFonts w:eastAsia="Times New Roman"/>
          <w:bCs/>
          <w:sz w:val="22"/>
          <w:szCs w:val="22"/>
        </w:rPr>
        <w:t>назвою</w:t>
      </w:r>
      <w:proofErr w:type="spellEnd"/>
      <w:r w:rsidRPr="00FF0019">
        <w:rPr>
          <w:rFonts w:eastAsia="Times New Roman"/>
          <w:bCs/>
          <w:sz w:val="22"/>
          <w:szCs w:val="22"/>
        </w:rPr>
        <w:t xml:space="preserve"> </w:t>
      </w:r>
      <w:proofErr w:type="spellStart"/>
      <w:r w:rsidRPr="00FF0019">
        <w:rPr>
          <w:rFonts w:eastAsia="Times New Roman"/>
          <w:bCs/>
          <w:sz w:val="22"/>
          <w:szCs w:val="22"/>
        </w:rPr>
        <w:t>вже</w:t>
      </w:r>
      <w:proofErr w:type="spellEnd"/>
      <w:r w:rsidRPr="00FF0019">
        <w:rPr>
          <w:rFonts w:eastAsia="Times New Roman"/>
          <w:bCs/>
          <w:sz w:val="22"/>
          <w:szCs w:val="22"/>
        </w:rPr>
        <w:t xml:space="preserve"> </w:t>
      </w:r>
      <w:proofErr w:type="spellStart"/>
      <w:r w:rsidRPr="00FF0019">
        <w:rPr>
          <w:rFonts w:eastAsia="Times New Roman"/>
          <w:bCs/>
          <w:sz w:val="22"/>
          <w:szCs w:val="22"/>
        </w:rPr>
        <w:t>існуючого</w:t>
      </w:r>
      <w:proofErr w:type="spellEnd"/>
      <w:r w:rsidRPr="00FF0019">
        <w:rPr>
          <w:rFonts w:eastAsia="Times New Roman"/>
          <w:bCs/>
          <w:sz w:val="22"/>
          <w:szCs w:val="22"/>
        </w:rPr>
        <w:t xml:space="preserve"> продукту </w:t>
      </w:r>
      <w:proofErr w:type="spellStart"/>
      <w:r w:rsidRPr="00FF0019">
        <w:rPr>
          <w:rFonts w:eastAsia="Times New Roman"/>
          <w:bCs/>
          <w:sz w:val="22"/>
          <w:szCs w:val="22"/>
        </w:rPr>
        <w:t>випускається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новий</w:t>
      </w:r>
      <w:proofErr w:type="spellEnd"/>
      <w:r w:rsidRPr="00FF0019">
        <w:rPr>
          <w:rFonts w:eastAsia="Times New Roman"/>
          <w:bCs/>
          <w:sz w:val="22"/>
          <w:szCs w:val="22"/>
        </w:rPr>
        <w:t xml:space="preserve"> товар. З одного боку, </w:t>
      </w:r>
      <w:proofErr w:type="spellStart"/>
      <w:r w:rsidRPr="00FF0019">
        <w:rPr>
          <w:rFonts w:eastAsia="Times New Roman"/>
          <w:bCs/>
          <w:sz w:val="22"/>
          <w:szCs w:val="22"/>
        </w:rPr>
        <w:t>всі</w:t>
      </w:r>
      <w:proofErr w:type="spellEnd"/>
      <w:r w:rsidRPr="00FF0019">
        <w:rPr>
          <w:rFonts w:eastAsia="Times New Roman"/>
          <w:bCs/>
          <w:sz w:val="22"/>
          <w:szCs w:val="22"/>
        </w:rPr>
        <w:t xml:space="preserve"> </w:t>
      </w:r>
      <w:proofErr w:type="spellStart"/>
      <w:r w:rsidRPr="00FF0019">
        <w:rPr>
          <w:rFonts w:eastAsia="Times New Roman"/>
          <w:bCs/>
          <w:sz w:val="22"/>
          <w:szCs w:val="22"/>
        </w:rPr>
        <w:t>економічні</w:t>
      </w:r>
      <w:proofErr w:type="spellEnd"/>
      <w:r w:rsidRPr="00FF0019">
        <w:rPr>
          <w:rFonts w:eastAsia="Times New Roman"/>
          <w:bCs/>
          <w:sz w:val="22"/>
          <w:szCs w:val="22"/>
        </w:rPr>
        <w:t xml:space="preserve"> </w:t>
      </w:r>
      <w:proofErr w:type="spellStart"/>
      <w:r w:rsidRPr="00FF0019">
        <w:rPr>
          <w:rFonts w:eastAsia="Times New Roman"/>
          <w:bCs/>
          <w:sz w:val="22"/>
          <w:szCs w:val="22"/>
        </w:rPr>
        <w:t>фактори</w:t>
      </w:r>
      <w:proofErr w:type="spellEnd"/>
      <w:r w:rsidRPr="00FF0019">
        <w:rPr>
          <w:rFonts w:eastAsia="Times New Roman"/>
          <w:bCs/>
          <w:sz w:val="22"/>
          <w:szCs w:val="22"/>
        </w:rPr>
        <w:t xml:space="preserve"> </w:t>
      </w:r>
      <w:proofErr w:type="spellStart"/>
      <w:r w:rsidRPr="00FF0019">
        <w:rPr>
          <w:rFonts w:eastAsia="Times New Roman"/>
          <w:bCs/>
          <w:sz w:val="22"/>
          <w:szCs w:val="22"/>
        </w:rPr>
        <w:t>свідчать</w:t>
      </w:r>
      <w:proofErr w:type="spellEnd"/>
      <w:r w:rsidRPr="00FF0019">
        <w:rPr>
          <w:rFonts w:eastAsia="Times New Roman"/>
          <w:bCs/>
          <w:sz w:val="22"/>
          <w:szCs w:val="22"/>
        </w:rPr>
        <w:t xml:space="preserve"> на </w:t>
      </w:r>
      <w:proofErr w:type="spellStart"/>
      <w:r w:rsidRPr="00FF0019">
        <w:rPr>
          <w:rFonts w:eastAsia="Times New Roman"/>
          <w:bCs/>
          <w:sz w:val="22"/>
          <w:szCs w:val="22"/>
        </w:rPr>
        <w:t>користь</w:t>
      </w:r>
      <w:proofErr w:type="spellEnd"/>
      <w:r w:rsidRPr="00FF0019">
        <w:rPr>
          <w:rFonts w:eastAsia="Times New Roman"/>
          <w:bCs/>
          <w:sz w:val="22"/>
          <w:szCs w:val="22"/>
        </w:rPr>
        <w:t xml:space="preserve"> </w:t>
      </w:r>
      <w:proofErr w:type="spellStart"/>
      <w:r w:rsidRPr="00FF0019">
        <w:rPr>
          <w:rFonts w:eastAsia="Times New Roman"/>
          <w:bCs/>
          <w:sz w:val="22"/>
          <w:szCs w:val="22"/>
        </w:rPr>
        <w:t>такої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прийняття</w:t>
      </w:r>
      <w:proofErr w:type="spellEnd"/>
      <w:r w:rsidRPr="00FF0019">
        <w:rPr>
          <w:rFonts w:eastAsia="Times New Roman"/>
          <w:bCs/>
          <w:sz w:val="22"/>
          <w:szCs w:val="22"/>
        </w:rPr>
        <w:t xml:space="preserve"> </w:t>
      </w:r>
      <w:proofErr w:type="spellStart"/>
      <w:r w:rsidRPr="00FF0019">
        <w:rPr>
          <w:rFonts w:eastAsia="Times New Roman"/>
          <w:bCs/>
          <w:sz w:val="22"/>
          <w:szCs w:val="22"/>
        </w:rPr>
        <w:t>торговцями</w:t>
      </w:r>
      <w:proofErr w:type="spellEnd"/>
      <w:r w:rsidRPr="00FF0019">
        <w:rPr>
          <w:rFonts w:eastAsia="Times New Roman"/>
          <w:bCs/>
          <w:sz w:val="22"/>
          <w:szCs w:val="22"/>
        </w:rPr>
        <w:t xml:space="preserve">, </w:t>
      </w:r>
      <w:proofErr w:type="spellStart"/>
      <w:r w:rsidRPr="00FF0019">
        <w:rPr>
          <w:rFonts w:eastAsia="Times New Roman"/>
          <w:bCs/>
          <w:sz w:val="22"/>
          <w:szCs w:val="22"/>
        </w:rPr>
        <w:t>прийняття</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споживачами</w:t>
      </w:r>
      <w:proofErr w:type="spellEnd"/>
      <w:r w:rsidRPr="00FF0019">
        <w:rPr>
          <w:rFonts w:eastAsia="Times New Roman"/>
          <w:bCs/>
          <w:sz w:val="22"/>
          <w:szCs w:val="22"/>
        </w:rPr>
        <w:t xml:space="preserve">, </w:t>
      </w:r>
      <w:proofErr w:type="spellStart"/>
      <w:r w:rsidRPr="00FF0019">
        <w:rPr>
          <w:rFonts w:eastAsia="Times New Roman"/>
          <w:bCs/>
          <w:sz w:val="22"/>
          <w:szCs w:val="22"/>
        </w:rPr>
        <w:t>менші</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рекламні</w:t>
      </w:r>
      <w:proofErr w:type="spellEnd"/>
      <w:r w:rsidRPr="00FF0019">
        <w:rPr>
          <w:rFonts w:eastAsia="Times New Roman"/>
          <w:bCs/>
          <w:sz w:val="22"/>
          <w:szCs w:val="22"/>
        </w:rPr>
        <w:t xml:space="preserve"> </w:t>
      </w:r>
      <w:proofErr w:type="spellStart"/>
      <w:r w:rsidRPr="00FF0019">
        <w:rPr>
          <w:rFonts w:eastAsia="Times New Roman"/>
          <w:bCs/>
          <w:sz w:val="22"/>
          <w:szCs w:val="22"/>
        </w:rPr>
        <w:t>витрати</w:t>
      </w:r>
      <w:proofErr w:type="spellEnd"/>
      <w:r w:rsidRPr="00FF0019">
        <w:rPr>
          <w:rFonts w:eastAsia="Times New Roman"/>
          <w:bCs/>
          <w:sz w:val="22"/>
          <w:szCs w:val="22"/>
        </w:rPr>
        <w:t xml:space="preserve">, </w:t>
      </w:r>
      <w:proofErr w:type="spellStart"/>
      <w:r w:rsidRPr="00FF0019">
        <w:rPr>
          <w:rFonts w:eastAsia="Times New Roman"/>
          <w:bCs/>
          <w:sz w:val="22"/>
          <w:szCs w:val="22"/>
        </w:rPr>
        <w:t>високі</w:t>
      </w:r>
      <w:proofErr w:type="spellEnd"/>
      <w:r w:rsidRPr="00FF0019">
        <w:rPr>
          <w:rFonts w:eastAsia="Times New Roman"/>
          <w:bCs/>
          <w:sz w:val="22"/>
          <w:szCs w:val="22"/>
        </w:rPr>
        <w:t xml:space="preserve"> доходи, </w:t>
      </w:r>
      <w:proofErr w:type="spellStart"/>
      <w:r w:rsidRPr="00FF0019">
        <w:rPr>
          <w:rFonts w:eastAsia="Times New Roman"/>
          <w:bCs/>
          <w:sz w:val="22"/>
          <w:szCs w:val="22"/>
        </w:rPr>
        <w:t>корпоративний</w:t>
      </w:r>
      <w:proofErr w:type="spellEnd"/>
      <w:r w:rsidRPr="00FF0019">
        <w:rPr>
          <w:rFonts w:eastAsia="Times New Roman"/>
          <w:bCs/>
          <w:sz w:val="22"/>
          <w:szCs w:val="22"/>
        </w:rPr>
        <w:t xml:space="preserve"> </w:t>
      </w:r>
      <w:proofErr w:type="spellStart"/>
      <w:r w:rsidRPr="00FF0019">
        <w:rPr>
          <w:rFonts w:eastAsia="Times New Roman"/>
          <w:bCs/>
          <w:sz w:val="22"/>
          <w:szCs w:val="22"/>
        </w:rPr>
        <w:t>імідж</w:t>
      </w:r>
      <w:proofErr w:type="spellEnd"/>
      <w:r w:rsidRPr="00FF0019">
        <w:rPr>
          <w:rFonts w:eastAsia="Times New Roman"/>
          <w:bCs/>
          <w:sz w:val="22"/>
          <w:szCs w:val="22"/>
        </w:rPr>
        <w:t xml:space="preserve"> </w:t>
      </w:r>
      <w:proofErr w:type="spellStart"/>
      <w:r w:rsidRPr="00FF0019">
        <w:rPr>
          <w:rFonts w:eastAsia="Times New Roman"/>
          <w:bCs/>
          <w:sz w:val="22"/>
          <w:szCs w:val="22"/>
        </w:rPr>
        <w:t>забезпечені</w:t>
      </w:r>
      <w:proofErr w:type="spellEnd"/>
      <w:r w:rsidRPr="00FF0019">
        <w:rPr>
          <w:rFonts w:eastAsia="Times New Roman"/>
          <w:bCs/>
          <w:sz w:val="22"/>
          <w:szCs w:val="22"/>
        </w:rPr>
        <w:t xml:space="preserve">. Але у </w:t>
      </w:r>
      <w:proofErr w:type="spellStart"/>
      <w:r w:rsidRPr="00FF0019">
        <w:rPr>
          <w:rFonts w:eastAsia="Times New Roman"/>
          <w:bCs/>
          <w:sz w:val="22"/>
          <w:szCs w:val="22"/>
        </w:rPr>
        <w:t>лінійного</w:t>
      </w:r>
      <w:proofErr w:type="spellEnd"/>
      <w:r w:rsidRPr="00FF0019">
        <w:rPr>
          <w:rFonts w:eastAsia="Times New Roman"/>
          <w:bCs/>
          <w:sz w:val="22"/>
          <w:szCs w:val="22"/>
        </w:rPr>
        <w:t xml:space="preserve"> </w:t>
      </w:r>
      <w:proofErr w:type="spellStart"/>
      <w:r w:rsidRPr="00FF0019">
        <w:rPr>
          <w:rFonts w:eastAsia="Times New Roman"/>
          <w:bCs/>
          <w:sz w:val="22"/>
          <w:szCs w:val="22"/>
        </w:rPr>
        <w:t>розширення</w:t>
      </w:r>
      <w:proofErr w:type="spellEnd"/>
      <w:r w:rsidRPr="00FF0019">
        <w:rPr>
          <w:rFonts w:eastAsia="Times New Roman"/>
          <w:bCs/>
          <w:sz w:val="22"/>
          <w:szCs w:val="22"/>
        </w:rPr>
        <w:t xml:space="preserve"> є і </w:t>
      </w:r>
      <w:proofErr w:type="spellStart"/>
      <w:r w:rsidRPr="00FF0019">
        <w:rPr>
          <w:rFonts w:eastAsia="Times New Roman"/>
          <w:bCs/>
          <w:sz w:val="22"/>
          <w:szCs w:val="22"/>
        </w:rPr>
        <w:t>зворотна</w:t>
      </w:r>
      <w:proofErr w:type="spellEnd"/>
      <w:r w:rsidRPr="00FF0019">
        <w:rPr>
          <w:rFonts w:eastAsia="Times New Roman"/>
          <w:bCs/>
          <w:sz w:val="22"/>
          <w:szCs w:val="22"/>
        </w:rPr>
        <w:t xml:space="preserve"> сторона. </w:t>
      </w:r>
      <w:proofErr w:type="spellStart"/>
      <w:r w:rsidRPr="00FF0019">
        <w:rPr>
          <w:rFonts w:eastAsia="Times New Roman"/>
          <w:bCs/>
          <w:sz w:val="22"/>
          <w:szCs w:val="22"/>
        </w:rPr>
        <w:t>Візьмемо</w:t>
      </w:r>
      <w:proofErr w:type="spellEnd"/>
      <w:r w:rsidRPr="00FF0019">
        <w:rPr>
          <w:rFonts w:eastAsia="Times New Roman"/>
          <w:bCs/>
          <w:sz w:val="22"/>
          <w:szCs w:val="22"/>
        </w:rPr>
        <w:t xml:space="preserve">,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компанію</w:t>
      </w:r>
      <w:proofErr w:type="spellEnd"/>
      <w:r w:rsidRPr="00FF0019">
        <w:rPr>
          <w:rFonts w:eastAsia="Times New Roman"/>
          <w:bCs/>
          <w:sz w:val="22"/>
          <w:szCs w:val="22"/>
        </w:rPr>
        <w:t xml:space="preserve"> </w:t>
      </w:r>
      <w:proofErr w:type="spellStart"/>
      <w:r w:rsidRPr="00FF0019">
        <w:rPr>
          <w:rFonts w:eastAsia="Times New Roman"/>
          <w:bCs/>
          <w:sz w:val="22"/>
          <w:szCs w:val="22"/>
        </w:rPr>
        <w:t>Scott</w:t>
      </w:r>
      <w:proofErr w:type="spellEnd"/>
      <w:r w:rsidRPr="00FF0019">
        <w:rPr>
          <w:rFonts w:eastAsia="Times New Roman"/>
          <w:bCs/>
          <w:sz w:val="22"/>
          <w:szCs w:val="22"/>
        </w:rPr>
        <w:t xml:space="preserve"> - </w:t>
      </w:r>
      <w:proofErr w:type="spellStart"/>
      <w:r w:rsidRPr="00FF0019">
        <w:rPr>
          <w:rFonts w:eastAsia="Times New Roman"/>
          <w:bCs/>
          <w:sz w:val="22"/>
          <w:szCs w:val="22"/>
        </w:rPr>
        <w:t>найбільшого</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виробника</w:t>
      </w:r>
      <w:proofErr w:type="spellEnd"/>
      <w:r w:rsidRPr="00FF0019">
        <w:rPr>
          <w:rFonts w:eastAsia="Times New Roman"/>
          <w:bCs/>
          <w:sz w:val="22"/>
          <w:szCs w:val="22"/>
        </w:rPr>
        <w:t xml:space="preserve"> </w:t>
      </w:r>
      <w:proofErr w:type="spellStart"/>
      <w:r w:rsidRPr="00FF0019">
        <w:rPr>
          <w:rFonts w:eastAsia="Times New Roman"/>
          <w:bCs/>
          <w:sz w:val="22"/>
          <w:szCs w:val="22"/>
        </w:rPr>
        <w:t>виробів</w:t>
      </w:r>
      <w:proofErr w:type="spellEnd"/>
      <w:r w:rsidRPr="00FF0019">
        <w:rPr>
          <w:rFonts w:eastAsia="Times New Roman"/>
          <w:bCs/>
          <w:sz w:val="22"/>
          <w:szCs w:val="22"/>
        </w:rPr>
        <w:t xml:space="preserve"> з </w:t>
      </w:r>
      <w:proofErr w:type="spellStart"/>
      <w:r w:rsidRPr="00FF0019">
        <w:rPr>
          <w:rFonts w:eastAsia="Times New Roman"/>
          <w:bCs/>
          <w:sz w:val="22"/>
          <w:szCs w:val="22"/>
        </w:rPr>
        <w:t>паперу</w:t>
      </w:r>
      <w:proofErr w:type="spellEnd"/>
      <w:r w:rsidRPr="00FF0019">
        <w:rPr>
          <w:rFonts w:eastAsia="Times New Roman"/>
          <w:bCs/>
          <w:sz w:val="22"/>
          <w:szCs w:val="22"/>
        </w:rPr>
        <w:t>. «</w:t>
      </w:r>
      <w:proofErr w:type="spellStart"/>
      <w:r w:rsidRPr="00FF0019">
        <w:rPr>
          <w:rFonts w:eastAsia="Times New Roman"/>
          <w:bCs/>
          <w:sz w:val="22"/>
          <w:szCs w:val="22"/>
        </w:rPr>
        <w:t>ScotToweh</w:t>
      </w:r>
      <w:proofErr w:type="spellEnd"/>
      <w:r w:rsidRPr="00FF0019">
        <w:rPr>
          <w:rFonts w:eastAsia="Times New Roman"/>
          <w:bCs/>
          <w:sz w:val="22"/>
          <w:szCs w:val="22"/>
        </w:rPr>
        <w:t>», «</w:t>
      </w:r>
      <w:proofErr w:type="spellStart"/>
      <w:r w:rsidRPr="00FF0019">
        <w:rPr>
          <w:rFonts w:eastAsia="Times New Roman"/>
          <w:bCs/>
          <w:sz w:val="22"/>
          <w:szCs w:val="22"/>
        </w:rPr>
        <w:t>ScotTissue</w:t>
      </w:r>
      <w:proofErr w:type="spellEnd"/>
      <w:r w:rsidRPr="00FF0019">
        <w:rPr>
          <w:rFonts w:eastAsia="Times New Roman"/>
          <w:bCs/>
          <w:sz w:val="22"/>
          <w:szCs w:val="22"/>
        </w:rPr>
        <w:t>», «</w:t>
      </w:r>
      <w:proofErr w:type="spellStart"/>
      <w:r w:rsidRPr="00FF0019">
        <w:rPr>
          <w:rFonts w:eastAsia="Times New Roman"/>
          <w:bCs/>
          <w:sz w:val="22"/>
          <w:szCs w:val="22"/>
        </w:rPr>
        <w:t>Scotties</w:t>
      </w:r>
      <w:proofErr w:type="spellEnd"/>
      <w:r w:rsidRPr="00FF0019">
        <w:rPr>
          <w:rFonts w:eastAsia="Times New Roman"/>
          <w:bCs/>
          <w:sz w:val="22"/>
          <w:szCs w:val="22"/>
        </w:rPr>
        <w:t>», «</w:t>
      </w:r>
      <w:proofErr w:type="spellStart"/>
      <w:r w:rsidRPr="00FF0019">
        <w:rPr>
          <w:rFonts w:eastAsia="Times New Roman"/>
          <w:bCs/>
          <w:sz w:val="22"/>
          <w:szCs w:val="22"/>
        </w:rPr>
        <w:t>Scotkins</w:t>
      </w:r>
      <w:proofErr w:type="spellEnd"/>
      <w:r w:rsidRPr="00FF0019">
        <w:rPr>
          <w:rFonts w:eastAsia="Times New Roman"/>
          <w:bCs/>
          <w:sz w:val="22"/>
          <w:szCs w:val="22"/>
        </w:rPr>
        <w:t>», «</w:t>
      </w:r>
      <w:proofErr w:type="spellStart"/>
      <w:r w:rsidRPr="00FF0019">
        <w:rPr>
          <w:rFonts w:eastAsia="Times New Roman"/>
          <w:bCs/>
          <w:sz w:val="22"/>
          <w:szCs w:val="22"/>
        </w:rPr>
        <w:t>BabyScott</w:t>
      </w:r>
      <w:proofErr w:type="spellEnd"/>
      <w:r w:rsidRPr="00FF0019">
        <w:rPr>
          <w:rFonts w:eastAsia="Times New Roman"/>
          <w:bCs/>
          <w:sz w:val="22"/>
          <w:szCs w:val="22"/>
        </w:rPr>
        <w:t xml:space="preserve">» - </w:t>
      </w:r>
      <w:proofErr w:type="spellStart"/>
      <w:r w:rsidRPr="00FF0019">
        <w:rPr>
          <w:rFonts w:eastAsia="Times New Roman"/>
          <w:bCs/>
          <w:sz w:val="22"/>
          <w:szCs w:val="22"/>
        </w:rPr>
        <w:t>величезна</w:t>
      </w:r>
      <w:proofErr w:type="spellEnd"/>
      <w:r w:rsidRPr="00FF0019">
        <w:rPr>
          <w:rFonts w:eastAsia="Times New Roman"/>
          <w:bCs/>
          <w:sz w:val="22"/>
          <w:szCs w:val="22"/>
        </w:rPr>
        <w:t xml:space="preserve"> </w:t>
      </w:r>
      <w:proofErr w:type="spellStart"/>
      <w:r w:rsidRPr="00FF0019">
        <w:rPr>
          <w:rFonts w:eastAsia="Times New Roman"/>
          <w:bCs/>
          <w:sz w:val="22"/>
          <w:szCs w:val="22"/>
        </w:rPr>
        <w:t>кількість</w:t>
      </w:r>
      <w:proofErr w:type="spellEnd"/>
      <w:r w:rsidRPr="00FF0019">
        <w:rPr>
          <w:rFonts w:eastAsia="Times New Roman"/>
          <w:bCs/>
          <w:sz w:val="22"/>
          <w:szCs w:val="22"/>
        </w:rPr>
        <w:t xml:space="preserve"> </w:t>
      </w:r>
      <w:proofErr w:type="spellStart"/>
      <w:r w:rsidRPr="00FF0019">
        <w:rPr>
          <w:rFonts w:eastAsia="Times New Roman"/>
          <w:bCs/>
          <w:sz w:val="22"/>
          <w:szCs w:val="22"/>
        </w:rPr>
        <w:t>назв</w:t>
      </w:r>
      <w:proofErr w:type="spellEnd"/>
      <w:r w:rsidRPr="00FF0019">
        <w:rPr>
          <w:rFonts w:eastAsia="Times New Roman"/>
          <w:bCs/>
          <w:sz w:val="22"/>
          <w:szCs w:val="22"/>
        </w:rPr>
        <w:t xml:space="preserve"> </w:t>
      </w:r>
      <w:proofErr w:type="spellStart"/>
      <w:r w:rsidRPr="00FF0019">
        <w:rPr>
          <w:rFonts w:eastAsia="Times New Roman"/>
          <w:bCs/>
          <w:sz w:val="22"/>
          <w:szCs w:val="22"/>
        </w:rPr>
        <w:t>різних</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продуктів</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обіграють</w:t>
      </w:r>
      <w:proofErr w:type="spellEnd"/>
      <w:r w:rsidRPr="00FF0019">
        <w:rPr>
          <w:rFonts w:eastAsia="Times New Roman"/>
          <w:bCs/>
          <w:sz w:val="22"/>
          <w:szCs w:val="22"/>
        </w:rPr>
        <w:t xml:space="preserve"> </w:t>
      </w:r>
      <w:proofErr w:type="spellStart"/>
      <w:r w:rsidRPr="00FF0019">
        <w:rPr>
          <w:rFonts w:eastAsia="Times New Roman"/>
          <w:bCs/>
          <w:sz w:val="22"/>
          <w:szCs w:val="22"/>
        </w:rPr>
        <w:t>назву</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Scott</w:t>
      </w:r>
      <w:proofErr w:type="spellEnd"/>
      <w:r w:rsidRPr="00FF0019">
        <w:rPr>
          <w:rFonts w:eastAsia="Times New Roman"/>
          <w:bCs/>
          <w:sz w:val="22"/>
          <w:szCs w:val="22"/>
        </w:rPr>
        <w:t xml:space="preserve">, </w:t>
      </w:r>
      <w:proofErr w:type="spellStart"/>
      <w:r w:rsidRPr="00FF0019">
        <w:rPr>
          <w:rFonts w:eastAsia="Times New Roman"/>
          <w:bCs/>
          <w:sz w:val="22"/>
          <w:szCs w:val="22"/>
        </w:rPr>
        <w:t>призводить</w:t>
      </w:r>
      <w:proofErr w:type="spellEnd"/>
      <w:r w:rsidRPr="00FF0019">
        <w:rPr>
          <w:rFonts w:eastAsia="Times New Roman"/>
          <w:bCs/>
          <w:sz w:val="22"/>
          <w:szCs w:val="22"/>
        </w:rPr>
        <w:t xml:space="preserve"> до того, </w:t>
      </w:r>
      <w:proofErr w:type="spellStart"/>
      <w:r w:rsidRPr="00FF0019">
        <w:rPr>
          <w:rFonts w:eastAsia="Times New Roman"/>
          <w:bCs/>
          <w:sz w:val="22"/>
          <w:szCs w:val="22"/>
        </w:rPr>
        <w:t>що</w:t>
      </w:r>
      <w:proofErr w:type="spellEnd"/>
      <w:r w:rsidRPr="00FF0019">
        <w:rPr>
          <w:rFonts w:eastAsia="Times New Roman"/>
          <w:bCs/>
          <w:sz w:val="22"/>
          <w:szCs w:val="22"/>
        </w:rPr>
        <w:t xml:space="preserve"> марка все </w:t>
      </w:r>
      <w:proofErr w:type="spellStart"/>
      <w:r w:rsidRPr="00FF0019">
        <w:rPr>
          <w:rFonts w:eastAsia="Times New Roman"/>
          <w:bCs/>
          <w:sz w:val="22"/>
          <w:szCs w:val="22"/>
        </w:rPr>
        <w:t>менше</w:t>
      </w:r>
      <w:proofErr w:type="spellEnd"/>
      <w:r w:rsidRPr="00FF0019">
        <w:rPr>
          <w:rFonts w:eastAsia="Times New Roman"/>
          <w:bCs/>
          <w:sz w:val="22"/>
          <w:szCs w:val="22"/>
        </w:rPr>
        <w:t xml:space="preserve"> значить для </w:t>
      </w:r>
      <w:proofErr w:type="spellStart"/>
      <w:r w:rsidRPr="00FF0019">
        <w:rPr>
          <w:rFonts w:eastAsia="Times New Roman"/>
          <w:bCs/>
          <w:sz w:val="22"/>
          <w:szCs w:val="22"/>
        </w:rPr>
        <w:t>споживача</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у </w:t>
      </w:r>
      <w:proofErr w:type="spellStart"/>
      <w:r w:rsidRPr="00FF0019">
        <w:rPr>
          <w:rFonts w:eastAsia="Times New Roman"/>
          <w:bCs/>
          <w:sz w:val="22"/>
          <w:szCs w:val="22"/>
        </w:rPr>
        <w:t>домогосподарки</w:t>
      </w:r>
      <w:proofErr w:type="spellEnd"/>
      <w:r w:rsidRPr="00FF0019">
        <w:rPr>
          <w:rFonts w:eastAsia="Times New Roman"/>
          <w:bCs/>
          <w:sz w:val="22"/>
          <w:szCs w:val="22"/>
        </w:rPr>
        <w:t xml:space="preserve"> </w:t>
      </w:r>
      <w:proofErr w:type="spellStart"/>
      <w:r w:rsidRPr="00FF0019">
        <w:rPr>
          <w:rFonts w:eastAsia="Times New Roman"/>
          <w:bCs/>
          <w:sz w:val="22"/>
          <w:szCs w:val="22"/>
        </w:rPr>
        <w:t>такі</w:t>
      </w:r>
      <w:proofErr w:type="spellEnd"/>
      <w:r w:rsidRPr="00FF0019">
        <w:rPr>
          <w:rFonts w:eastAsia="Times New Roman"/>
          <w:bCs/>
          <w:sz w:val="22"/>
          <w:szCs w:val="22"/>
        </w:rPr>
        <w:t xml:space="preserve"> </w:t>
      </w:r>
      <w:proofErr w:type="spellStart"/>
      <w:r w:rsidRPr="00FF0019">
        <w:rPr>
          <w:rFonts w:eastAsia="Times New Roman"/>
          <w:bCs/>
          <w:sz w:val="22"/>
          <w:szCs w:val="22"/>
        </w:rPr>
        <w:t>назви</w:t>
      </w:r>
      <w:proofErr w:type="spellEnd"/>
      <w:r w:rsidRPr="00FF0019">
        <w:rPr>
          <w:rFonts w:eastAsia="Times New Roman"/>
          <w:bCs/>
          <w:sz w:val="22"/>
          <w:szCs w:val="22"/>
        </w:rPr>
        <w:t>, як «</w:t>
      </w:r>
      <w:proofErr w:type="spellStart"/>
      <w:r w:rsidRPr="00FF0019">
        <w:rPr>
          <w:rFonts w:eastAsia="Times New Roman"/>
          <w:bCs/>
          <w:sz w:val="22"/>
          <w:szCs w:val="22"/>
        </w:rPr>
        <w:t>Charmin</w:t>
      </w:r>
      <w:proofErr w:type="spellEnd"/>
      <w:r w:rsidRPr="00FF0019">
        <w:rPr>
          <w:rFonts w:eastAsia="Times New Roman"/>
          <w:bCs/>
          <w:sz w:val="22"/>
          <w:szCs w:val="22"/>
        </w:rPr>
        <w:t xml:space="preserve">», </w:t>
      </w:r>
      <w:r w:rsidRPr="00FF0019">
        <w:rPr>
          <w:rFonts w:eastAsia="Times New Roman"/>
          <w:bCs/>
          <w:sz w:val="22"/>
          <w:szCs w:val="22"/>
        </w:rPr>
        <w:lastRenderedPageBreak/>
        <w:t>«</w:t>
      </w:r>
      <w:proofErr w:type="spellStart"/>
      <w:r w:rsidRPr="00FF0019">
        <w:rPr>
          <w:rFonts w:eastAsia="Times New Roman"/>
          <w:bCs/>
          <w:sz w:val="22"/>
          <w:szCs w:val="22"/>
        </w:rPr>
        <w:t>Kleenex</w:t>
      </w:r>
      <w:proofErr w:type="spellEnd"/>
      <w:r w:rsidRPr="00FF0019">
        <w:rPr>
          <w:rFonts w:eastAsia="Times New Roman"/>
          <w:bCs/>
          <w:sz w:val="22"/>
          <w:szCs w:val="22"/>
        </w:rPr>
        <w:t>», «</w:t>
      </w:r>
      <w:proofErr w:type="spellStart"/>
      <w:r w:rsidRPr="00FF0019">
        <w:rPr>
          <w:rFonts w:eastAsia="Times New Roman"/>
          <w:bCs/>
          <w:sz w:val="22"/>
          <w:szCs w:val="22"/>
        </w:rPr>
        <w:t>Bounty</w:t>
      </w:r>
      <w:proofErr w:type="spellEnd"/>
      <w:r w:rsidRPr="00FF0019">
        <w:rPr>
          <w:rFonts w:eastAsia="Times New Roman"/>
          <w:bCs/>
          <w:sz w:val="22"/>
          <w:szCs w:val="22"/>
        </w:rPr>
        <w:t>» і «</w:t>
      </w:r>
      <w:proofErr w:type="spellStart"/>
      <w:r w:rsidRPr="00FF0019">
        <w:rPr>
          <w:rFonts w:eastAsia="Times New Roman"/>
          <w:bCs/>
          <w:sz w:val="22"/>
          <w:szCs w:val="22"/>
        </w:rPr>
        <w:t>Pampers</w:t>
      </w:r>
      <w:proofErr w:type="spellEnd"/>
      <w:r w:rsidRPr="00FF0019">
        <w:rPr>
          <w:rFonts w:eastAsia="Times New Roman"/>
          <w:bCs/>
          <w:sz w:val="22"/>
          <w:szCs w:val="22"/>
        </w:rPr>
        <w:t xml:space="preserve">», </w:t>
      </w:r>
      <w:proofErr w:type="spellStart"/>
      <w:r w:rsidRPr="00FF0019">
        <w:rPr>
          <w:rFonts w:eastAsia="Times New Roman"/>
          <w:bCs/>
          <w:sz w:val="22"/>
          <w:szCs w:val="22"/>
        </w:rPr>
        <w:t>чітко</w:t>
      </w:r>
      <w:proofErr w:type="spellEnd"/>
      <w:r w:rsidRPr="00FF0019">
        <w:rPr>
          <w:rFonts w:eastAsia="Times New Roman"/>
          <w:bCs/>
          <w:sz w:val="22"/>
          <w:szCs w:val="22"/>
        </w:rPr>
        <w:t xml:space="preserve"> </w:t>
      </w:r>
      <w:proofErr w:type="spellStart"/>
      <w:r w:rsidRPr="00FF0019">
        <w:rPr>
          <w:rFonts w:eastAsia="Times New Roman"/>
          <w:bCs/>
          <w:sz w:val="22"/>
          <w:szCs w:val="22"/>
        </w:rPr>
        <w:t>асоціюються</w:t>
      </w:r>
      <w:proofErr w:type="spellEnd"/>
      <w:r w:rsidRPr="00FF0019">
        <w:rPr>
          <w:rFonts w:eastAsia="Times New Roman"/>
          <w:bCs/>
          <w:sz w:val="22"/>
          <w:szCs w:val="22"/>
        </w:rPr>
        <w:t xml:space="preserve"> з </w:t>
      </w:r>
      <w:proofErr w:type="spellStart"/>
      <w:r w:rsidRPr="00FF0019">
        <w:rPr>
          <w:rFonts w:eastAsia="Times New Roman"/>
          <w:bCs/>
          <w:sz w:val="22"/>
          <w:szCs w:val="22"/>
        </w:rPr>
        <w:t>певними</w:t>
      </w:r>
      <w:proofErr w:type="spellEnd"/>
      <w:r w:rsidRPr="00FF0019">
        <w:rPr>
          <w:rFonts w:eastAsia="Times New Roman"/>
          <w:bCs/>
          <w:sz w:val="22"/>
          <w:szCs w:val="22"/>
        </w:rPr>
        <w:t xml:space="preserve"> продуктами, то </w:t>
      </w:r>
      <w:proofErr w:type="spellStart"/>
      <w:r w:rsidRPr="00FF0019">
        <w:rPr>
          <w:rFonts w:eastAsia="Times New Roman"/>
          <w:bCs/>
          <w:sz w:val="22"/>
          <w:szCs w:val="22"/>
        </w:rPr>
        <w:t>назва</w:t>
      </w:r>
      <w:proofErr w:type="spellEnd"/>
      <w:r w:rsidRPr="00FF0019">
        <w:rPr>
          <w:rFonts w:eastAsia="Times New Roman"/>
          <w:bCs/>
          <w:sz w:val="22"/>
          <w:szCs w:val="22"/>
        </w:rPr>
        <w:t xml:space="preserve"> «</w:t>
      </w:r>
      <w:proofErr w:type="spellStart"/>
      <w:r w:rsidRPr="00FF0019">
        <w:rPr>
          <w:rFonts w:eastAsia="Times New Roman"/>
          <w:bCs/>
          <w:sz w:val="22"/>
          <w:szCs w:val="22"/>
        </w:rPr>
        <w:t>Scott</w:t>
      </w:r>
      <w:proofErr w:type="spellEnd"/>
      <w:r w:rsidRPr="00FF0019">
        <w:rPr>
          <w:rFonts w:eastAsia="Times New Roman"/>
          <w:bCs/>
          <w:sz w:val="22"/>
          <w:szCs w:val="22"/>
        </w:rPr>
        <w:t xml:space="preserve">» </w:t>
      </w:r>
      <w:proofErr w:type="spellStart"/>
      <w:r w:rsidRPr="00FF0019">
        <w:rPr>
          <w:rFonts w:eastAsia="Times New Roman"/>
          <w:bCs/>
          <w:sz w:val="22"/>
          <w:szCs w:val="22"/>
        </w:rPr>
        <w:t>швидше</w:t>
      </w:r>
      <w:proofErr w:type="spellEnd"/>
      <w:r w:rsidRPr="00FF0019">
        <w:rPr>
          <w:rFonts w:eastAsia="Times New Roman"/>
          <w:bCs/>
          <w:sz w:val="22"/>
          <w:szCs w:val="22"/>
        </w:rPr>
        <w:t xml:space="preserve"> </w:t>
      </w:r>
      <w:proofErr w:type="spellStart"/>
      <w:r w:rsidRPr="00FF0019">
        <w:rPr>
          <w:rFonts w:eastAsia="Times New Roman"/>
          <w:bCs/>
          <w:sz w:val="22"/>
          <w:szCs w:val="22"/>
        </w:rPr>
        <w:t>бентежить</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воно</w:t>
      </w:r>
      <w:proofErr w:type="spellEnd"/>
      <w:r w:rsidRPr="00FF0019">
        <w:rPr>
          <w:rFonts w:eastAsia="Times New Roman"/>
          <w:bCs/>
          <w:sz w:val="22"/>
          <w:szCs w:val="22"/>
        </w:rPr>
        <w:t xml:space="preserve"> </w:t>
      </w:r>
      <w:proofErr w:type="spellStart"/>
      <w:r w:rsidRPr="00FF0019">
        <w:rPr>
          <w:rFonts w:eastAsia="Times New Roman"/>
          <w:bCs/>
          <w:sz w:val="22"/>
          <w:szCs w:val="22"/>
        </w:rPr>
        <w:t>означає</w:t>
      </w:r>
      <w:proofErr w:type="spellEnd"/>
      <w:r w:rsidRPr="00FF0019">
        <w:rPr>
          <w:rFonts w:eastAsia="Times New Roman"/>
          <w:bCs/>
          <w:sz w:val="22"/>
          <w:szCs w:val="22"/>
        </w:rPr>
        <w:t xml:space="preserve">? Рушники, </w:t>
      </w:r>
      <w:proofErr w:type="spellStart"/>
      <w:r w:rsidRPr="00FF0019">
        <w:rPr>
          <w:rFonts w:eastAsia="Times New Roman"/>
          <w:bCs/>
          <w:sz w:val="22"/>
          <w:szCs w:val="22"/>
        </w:rPr>
        <w:t>серветки</w:t>
      </w:r>
      <w:proofErr w:type="spellEnd"/>
      <w:r w:rsidRPr="00FF0019">
        <w:rPr>
          <w:rFonts w:eastAsia="Times New Roman"/>
          <w:bCs/>
          <w:sz w:val="22"/>
          <w:szCs w:val="22"/>
        </w:rPr>
        <w:t xml:space="preserve">, </w:t>
      </w:r>
      <w:proofErr w:type="spellStart"/>
      <w:r w:rsidRPr="00FF0019">
        <w:rPr>
          <w:rFonts w:eastAsia="Times New Roman"/>
          <w:bCs/>
          <w:sz w:val="22"/>
          <w:szCs w:val="22"/>
        </w:rPr>
        <w:t>туалетний</w:t>
      </w:r>
      <w:proofErr w:type="spellEnd"/>
      <w:r w:rsidRPr="00FF0019">
        <w:rPr>
          <w:rFonts w:eastAsia="Times New Roman"/>
          <w:bCs/>
          <w:sz w:val="22"/>
          <w:szCs w:val="22"/>
        </w:rPr>
        <w:t xml:space="preserve"> </w:t>
      </w:r>
      <w:proofErr w:type="spellStart"/>
      <w:r w:rsidRPr="00FF0019">
        <w:rPr>
          <w:rFonts w:eastAsia="Times New Roman"/>
          <w:bCs/>
          <w:sz w:val="22"/>
          <w:szCs w:val="22"/>
        </w:rPr>
        <w:t>папір</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дитячі</w:t>
      </w:r>
      <w:proofErr w:type="spellEnd"/>
      <w:r w:rsidRPr="00FF0019">
        <w:rPr>
          <w:rFonts w:eastAsia="Times New Roman"/>
          <w:bCs/>
          <w:sz w:val="22"/>
          <w:szCs w:val="22"/>
        </w:rPr>
        <w:t xml:space="preserve"> </w:t>
      </w:r>
      <w:proofErr w:type="spellStart"/>
      <w:r w:rsidRPr="00FF0019">
        <w:rPr>
          <w:rFonts w:eastAsia="Times New Roman"/>
          <w:bCs/>
          <w:sz w:val="22"/>
          <w:szCs w:val="22"/>
        </w:rPr>
        <w:t>пелюшки</w:t>
      </w:r>
      <w:proofErr w:type="spellEnd"/>
      <w:r w:rsidRPr="00FF0019">
        <w:rPr>
          <w:rFonts w:eastAsia="Times New Roman"/>
          <w:bCs/>
          <w:sz w:val="22"/>
          <w:szCs w:val="22"/>
        </w:rPr>
        <w:t xml:space="preserve">? У </w:t>
      </w:r>
      <w:proofErr w:type="spellStart"/>
      <w:r w:rsidRPr="00FF0019">
        <w:rPr>
          <w:rFonts w:eastAsia="Times New Roman"/>
          <w:bCs/>
          <w:sz w:val="22"/>
          <w:szCs w:val="22"/>
        </w:rPr>
        <w:t>випадку</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Scott</w:t>
      </w:r>
      <w:proofErr w:type="spellEnd"/>
      <w:r w:rsidRPr="00FF0019">
        <w:rPr>
          <w:rFonts w:eastAsia="Times New Roman"/>
          <w:bCs/>
          <w:sz w:val="22"/>
          <w:szCs w:val="22"/>
        </w:rPr>
        <w:t xml:space="preserve"> </w:t>
      </w:r>
      <w:proofErr w:type="spellStart"/>
      <w:r w:rsidRPr="00FF0019">
        <w:rPr>
          <w:rFonts w:eastAsia="Times New Roman"/>
          <w:bCs/>
          <w:sz w:val="22"/>
          <w:szCs w:val="22"/>
        </w:rPr>
        <w:t>завоювання</w:t>
      </w:r>
      <w:proofErr w:type="spellEnd"/>
      <w:r w:rsidRPr="00FF0019">
        <w:rPr>
          <w:rFonts w:eastAsia="Times New Roman"/>
          <w:bCs/>
          <w:sz w:val="22"/>
          <w:szCs w:val="22"/>
        </w:rPr>
        <w:t xml:space="preserve"> </w:t>
      </w:r>
      <w:proofErr w:type="spellStart"/>
      <w:r w:rsidRPr="00FF0019">
        <w:rPr>
          <w:rFonts w:eastAsia="Times New Roman"/>
          <w:bCs/>
          <w:sz w:val="22"/>
          <w:szCs w:val="22"/>
        </w:rPr>
        <w:t>значної</w:t>
      </w:r>
      <w:proofErr w:type="spellEnd"/>
      <w:r w:rsidRPr="00FF0019">
        <w:rPr>
          <w:rFonts w:eastAsia="Times New Roman"/>
          <w:bCs/>
          <w:sz w:val="22"/>
          <w:szCs w:val="22"/>
        </w:rPr>
        <w:t xml:space="preserve"> </w:t>
      </w:r>
      <w:proofErr w:type="spellStart"/>
      <w:r w:rsidRPr="00FF0019">
        <w:rPr>
          <w:rFonts w:eastAsia="Times New Roman"/>
          <w:bCs/>
          <w:sz w:val="22"/>
          <w:szCs w:val="22"/>
        </w:rPr>
        <w:t>частки</w:t>
      </w:r>
      <w:proofErr w:type="spellEnd"/>
      <w:r w:rsidRPr="00FF0019">
        <w:rPr>
          <w:rFonts w:eastAsia="Times New Roman"/>
          <w:bCs/>
          <w:sz w:val="22"/>
          <w:szCs w:val="22"/>
        </w:rPr>
        <w:t xml:space="preserve"> ринку не </w:t>
      </w:r>
      <w:proofErr w:type="spellStart"/>
      <w:r w:rsidRPr="00FF0019">
        <w:rPr>
          <w:rFonts w:eastAsia="Times New Roman"/>
          <w:bCs/>
          <w:sz w:val="22"/>
          <w:szCs w:val="22"/>
        </w:rPr>
        <w:t>призвело</w:t>
      </w:r>
      <w:proofErr w:type="spellEnd"/>
      <w:r w:rsidRPr="00FF0019">
        <w:rPr>
          <w:rFonts w:eastAsia="Times New Roman"/>
          <w:bCs/>
          <w:sz w:val="22"/>
          <w:szCs w:val="22"/>
        </w:rPr>
        <w:t xml:space="preserve"> до </w:t>
      </w:r>
      <w:proofErr w:type="spellStart"/>
      <w:r w:rsidRPr="00FF0019">
        <w:rPr>
          <w:rFonts w:eastAsia="Times New Roman"/>
          <w:bCs/>
          <w:sz w:val="22"/>
          <w:szCs w:val="22"/>
        </w:rPr>
        <w:t>зайняття</w:t>
      </w:r>
      <w:proofErr w:type="spellEnd"/>
      <w:r w:rsidRPr="00FF0019">
        <w:rPr>
          <w:rFonts w:eastAsia="Times New Roman"/>
          <w:bCs/>
          <w:sz w:val="22"/>
          <w:szCs w:val="22"/>
        </w:rPr>
        <w:t xml:space="preserve"> </w:t>
      </w:r>
      <w:proofErr w:type="spellStart"/>
      <w:r w:rsidRPr="00FF0019">
        <w:rPr>
          <w:rFonts w:eastAsia="Times New Roman"/>
          <w:bCs/>
          <w:sz w:val="22"/>
          <w:szCs w:val="22"/>
        </w:rPr>
        <w:t>місця</w:t>
      </w:r>
      <w:proofErr w:type="spellEnd"/>
      <w:r w:rsidRPr="00FF0019">
        <w:rPr>
          <w:rFonts w:eastAsia="Times New Roman"/>
          <w:bCs/>
          <w:sz w:val="22"/>
          <w:szCs w:val="22"/>
        </w:rPr>
        <w:t xml:space="preserve"> у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а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важливо</w:t>
      </w:r>
      <w:proofErr w:type="spellEnd"/>
      <w:r w:rsidRPr="00FF0019">
        <w:rPr>
          <w:rFonts w:eastAsia="Times New Roman"/>
          <w:bCs/>
          <w:sz w:val="22"/>
          <w:szCs w:val="22"/>
        </w:rPr>
        <w:t xml:space="preserve"> з </w:t>
      </w:r>
      <w:proofErr w:type="spellStart"/>
      <w:r w:rsidRPr="00FF0019">
        <w:rPr>
          <w:rFonts w:eastAsia="Times New Roman"/>
          <w:bCs/>
          <w:sz w:val="22"/>
          <w:szCs w:val="22"/>
        </w:rPr>
        <w:t>погляду</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стратегічного</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w:t>
      </w:r>
    </w:p>
    <w:p w14:paraId="0D3FB3A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До </w:t>
      </w:r>
      <w:proofErr w:type="spellStart"/>
      <w:r w:rsidRPr="00FF0019">
        <w:rPr>
          <w:rFonts w:eastAsia="Times New Roman"/>
          <w:bCs/>
          <w:sz w:val="22"/>
          <w:szCs w:val="22"/>
        </w:rPr>
        <w:t>речі</w:t>
      </w:r>
      <w:proofErr w:type="spellEnd"/>
      <w:r w:rsidRPr="00FF0019">
        <w:rPr>
          <w:rFonts w:eastAsia="Times New Roman"/>
          <w:bCs/>
          <w:sz w:val="22"/>
          <w:szCs w:val="22"/>
        </w:rPr>
        <w:t xml:space="preserve">, </w:t>
      </w:r>
      <w:proofErr w:type="spellStart"/>
      <w:r w:rsidRPr="00FF0019">
        <w:rPr>
          <w:rFonts w:eastAsia="Times New Roman"/>
          <w:bCs/>
          <w:sz w:val="22"/>
          <w:szCs w:val="22"/>
        </w:rPr>
        <w:t>іноді</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йдуть</w:t>
      </w:r>
      <w:proofErr w:type="spellEnd"/>
      <w:r w:rsidRPr="00FF0019">
        <w:rPr>
          <w:rFonts w:eastAsia="Times New Roman"/>
          <w:bCs/>
          <w:sz w:val="22"/>
          <w:szCs w:val="22"/>
        </w:rPr>
        <w:t xml:space="preserve"> </w:t>
      </w:r>
      <w:proofErr w:type="spellStart"/>
      <w:r w:rsidRPr="00FF0019">
        <w:rPr>
          <w:rFonts w:eastAsia="Times New Roman"/>
          <w:bCs/>
          <w:sz w:val="22"/>
          <w:szCs w:val="22"/>
        </w:rPr>
        <w:t>протилежним</w:t>
      </w:r>
      <w:proofErr w:type="spellEnd"/>
      <w:r w:rsidRPr="00FF0019">
        <w:rPr>
          <w:rFonts w:eastAsia="Times New Roman"/>
          <w:bCs/>
          <w:sz w:val="22"/>
          <w:szCs w:val="22"/>
        </w:rPr>
        <w:t xml:space="preserve"> </w:t>
      </w:r>
      <w:proofErr w:type="spellStart"/>
      <w:r w:rsidRPr="00FF0019">
        <w:rPr>
          <w:rFonts w:eastAsia="Times New Roman"/>
          <w:bCs/>
          <w:sz w:val="22"/>
          <w:szCs w:val="22"/>
        </w:rPr>
        <w:t>лінійному</w:t>
      </w:r>
      <w:proofErr w:type="spellEnd"/>
      <w:r w:rsidRPr="00FF0019">
        <w:rPr>
          <w:rFonts w:eastAsia="Times New Roman"/>
          <w:bCs/>
          <w:sz w:val="22"/>
          <w:szCs w:val="22"/>
        </w:rPr>
        <w:t xml:space="preserve"> </w:t>
      </w:r>
      <w:proofErr w:type="spellStart"/>
      <w:r w:rsidRPr="00FF0019">
        <w:rPr>
          <w:rFonts w:eastAsia="Times New Roman"/>
          <w:bCs/>
          <w:sz w:val="22"/>
          <w:szCs w:val="22"/>
        </w:rPr>
        <w:t>розширенню</w:t>
      </w:r>
      <w:proofErr w:type="spellEnd"/>
      <w:r w:rsidRPr="00FF0019">
        <w:rPr>
          <w:rFonts w:eastAsia="Times New Roman"/>
          <w:bCs/>
          <w:sz w:val="22"/>
          <w:szCs w:val="22"/>
        </w:rPr>
        <w:t xml:space="preserve"> шляхом. Так </w:t>
      </w:r>
      <w:proofErr w:type="spellStart"/>
      <w:r w:rsidRPr="00FF0019">
        <w:rPr>
          <w:rFonts w:eastAsia="Times New Roman"/>
          <w:bCs/>
          <w:sz w:val="22"/>
          <w:szCs w:val="22"/>
        </w:rPr>
        <w:t>зробив</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виробник</w:t>
      </w:r>
      <w:proofErr w:type="spellEnd"/>
      <w:r w:rsidRPr="00FF0019">
        <w:rPr>
          <w:rFonts w:eastAsia="Times New Roman"/>
          <w:bCs/>
          <w:sz w:val="22"/>
          <w:szCs w:val="22"/>
        </w:rPr>
        <w:t xml:space="preserve"> </w:t>
      </w:r>
      <w:proofErr w:type="spellStart"/>
      <w:r w:rsidRPr="00FF0019">
        <w:rPr>
          <w:rFonts w:eastAsia="Times New Roman"/>
          <w:bCs/>
          <w:sz w:val="22"/>
          <w:szCs w:val="22"/>
        </w:rPr>
        <w:t>дитячого</w:t>
      </w:r>
      <w:proofErr w:type="spellEnd"/>
      <w:r w:rsidRPr="00FF0019">
        <w:rPr>
          <w:rFonts w:eastAsia="Times New Roman"/>
          <w:bCs/>
          <w:sz w:val="22"/>
          <w:szCs w:val="22"/>
        </w:rPr>
        <w:t xml:space="preserve"> шампуню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Johnson</w:t>
      </w:r>
      <w:proofErr w:type="spellEnd"/>
      <w:r w:rsidRPr="00FF0019">
        <w:rPr>
          <w:rFonts w:eastAsia="Times New Roman"/>
          <w:bCs/>
          <w:sz w:val="22"/>
          <w:szCs w:val="22"/>
        </w:rPr>
        <w:t xml:space="preserve"> &amp; </w:t>
      </w:r>
      <w:proofErr w:type="spellStart"/>
      <w:r w:rsidRPr="00FF0019">
        <w:rPr>
          <w:rFonts w:eastAsia="Times New Roman"/>
          <w:bCs/>
          <w:sz w:val="22"/>
          <w:szCs w:val="22"/>
        </w:rPr>
        <w:t>Johnson</w:t>
      </w:r>
      <w:proofErr w:type="spellEnd"/>
      <w:r w:rsidRPr="00FF0019">
        <w:rPr>
          <w:rFonts w:eastAsia="Times New Roman"/>
          <w:bCs/>
          <w:sz w:val="22"/>
          <w:szCs w:val="22"/>
        </w:rPr>
        <w:t xml:space="preserve">, </w:t>
      </w:r>
      <w:proofErr w:type="spellStart"/>
      <w:r w:rsidRPr="00FF0019">
        <w:rPr>
          <w:rFonts w:eastAsia="Times New Roman"/>
          <w:bCs/>
          <w:sz w:val="22"/>
          <w:szCs w:val="22"/>
        </w:rPr>
        <w:t>випустивши</w:t>
      </w:r>
      <w:proofErr w:type="spellEnd"/>
      <w:r w:rsidRPr="00FF0019">
        <w:rPr>
          <w:rFonts w:eastAsia="Times New Roman"/>
          <w:bCs/>
          <w:sz w:val="22"/>
          <w:szCs w:val="22"/>
        </w:rPr>
        <w:t xml:space="preserve"> рекламу </w:t>
      </w:r>
      <w:proofErr w:type="spellStart"/>
      <w:r w:rsidRPr="00FF0019">
        <w:rPr>
          <w:rFonts w:eastAsia="Times New Roman"/>
          <w:bCs/>
          <w:sz w:val="22"/>
          <w:szCs w:val="22"/>
        </w:rPr>
        <w:t>цього</w:t>
      </w:r>
      <w:proofErr w:type="spellEnd"/>
      <w:r w:rsidRPr="00FF0019">
        <w:rPr>
          <w:rFonts w:eastAsia="Times New Roman"/>
          <w:bCs/>
          <w:sz w:val="22"/>
          <w:szCs w:val="22"/>
        </w:rPr>
        <w:t xml:space="preserve"> шампуню, </w:t>
      </w:r>
      <w:proofErr w:type="spellStart"/>
      <w:r w:rsidRPr="00FF0019">
        <w:rPr>
          <w:rFonts w:eastAsia="Times New Roman"/>
          <w:bCs/>
          <w:sz w:val="22"/>
          <w:szCs w:val="22"/>
        </w:rPr>
        <w:t>зорієнтовану</w:t>
      </w:r>
      <w:proofErr w:type="spellEnd"/>
      <w:r w:rsidRPr="00FF0019">
        <w:rPr>
          <w:rFonts w:eastAsia="Times New Roman"/>
          <w:bCs/>
          <w:sz w:val="22"/>
          <w:szCs w:val="22"/>
        </w:rPr>
        <w:t xml:space="preserve"> на </w:t>
      </w:r>
      <w:proofErr w:type="spellStart"/>
      <w:r w:rsidRPr="00FF0019">
        <w:rPr>
          <w:rFonts w:eastAsia="Times New Roman"/>
          <w:bCs/>
          <w:sz w:val="22"/>
          <w:szCs w:val="22"/>
        </w:rPr>
        <w:t>дорослих</w:t>
      </w:r>
      <w:proofErr w:type="spellEnd"/>
      <w:r w:rsidRPr="00FF0019">
        <w:rPr>
          <w:rFonts w:eastAsia="Times New Roman"/>
          <w:bCs/>
          <w:sz w:val="22"/>
          <w:szCs w:val="22"/>
        </w:rPr>
        <w:t xml:space="preserve">. Той же продукт, та ж упаковка, та ж </w:t>
      </w:r>
      <w:proofErr w:type="spellStart"/>
      <w:r w:rsidRPr="00FF0019">
        <w:rPr>
          <w:rFonts w:eastAsia="Times New Roman"/>
          <w:bCs/>
          <w:sz w:val="22"/>
          <w:szCs w:val="22"/>
        </w:rPr>
        <w:t>етикетка</w:t>
      </w:r>
      <w:proofErr w:type="spellEnd"/>
      <w:r w:rsidRPr="00FF0019">
        <w:rPr>
          <w:rFonts w:eastAsia="Times New Roman"/>
          <w:bCs/>
          <w:sz w:val="22"/>
          <w:szCs w:val="22"/>
        </w:rPr>
        <w:t xml:space="preserve"> - </w:t>
      </w:r>
      <w:proofErr w:type="spellStart"/>
      <w:r w:rsidRPr="00FF0019">
        <w:rPr>
          <w:rFonts w:eastAsia="Times New Roman"/>
          <w:bCs/>
          <w:sz w:val="22"/>
          <w:szCs w:val="22"/>
        </w:rPr>
        <w:t>інше</w:t>
      </w:r>
      <w:proofErr w:type="spellEnd"/>
      <w:r w:rsidRPr="00FF0019">
        <w:rPr>
          <w:rFonts w:eastAsia="Times New Roman"/>
          <w:bCs/>
          <w:sz w:val="22"/>
          <w:szCs w:val="22"/>
        </w:rPr>
        <w:t xml:space="preserve"> </w:t>
      </w:r>
      <w:proofErr w:type="spellStart"/>
      <w:r w:rsidRPr="00FF0019">
        <w:rPr>
          <w:rFonts w:eastAsia="Times New Roman"/>
          <w:bCs/>
          <w:sz w:val="22"/>
          <w:szCs w:val="22"/>
        </w:rPr>
        <w:t>застосування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Зорієнтована</w:t>
      </w:r>
      <w:proofErr w:type="spellEnd"/>
      <w:r w:rsidRPr="00FF0019">
        <w:rPr>
          <w:rFonts w:eastAsia="Times New Roman"/>
          <w:bCs/>
          <w:sz w:val="22"/>
          <w:szCs w:val="22"/>
        </w:rPr>
        <w:t xml:space="preserve"> на </w:t>
      </w:r>
      <w:proofErr w:type="spellStart"/>
      <w:r w:rsidRPr="00FF0019">
        <w:rPr>
          <w:rFonts w:eastAsia="Times New Roman"/>
          <w:bCs/>
          <w:sz w:val="22"/>
          <w:szCs w:val="22"/>
        </w:rPr>
        <w:t>дорослих</w:t>
      </w:r>
      <w:proofErr w:type="spellEnd"/>
      <w:r w:rsidRPr="00FF0019">
        <w:rPr>
          <w:rFonts w:eastAsia="Times New Roman"/>
          <w:bCs/>
          <w:sz w:val="22"/>
          <w:szCs w:val="22"/>
        </w:rPr>
        <w:t xml:space="preserve"> реклама </w:t>
      </w:r>
      <w:proofErr w:type="spellStart"/>
      <w:r w:rsidRPr="00FF0019">
        <w:rPr>
          <w:rFonts w:eastAsia="Times New Roman"/>
          <w:bCs/>
          <w:sz w:val="22"/>
          <w:szCs w:val="22"/>
        </w:rPr>
        <w:t>зробила</w:t>
      </w:r>
      <w:proofErr w:type="spellEnd"/>
      <w:r w:rsidRPr="00FF0019">
        <w:rPr>
          <w:rFonts w:eastAsia="Times New Roman"/>
          <w:bCs/>
          <w:sz w:val="22"/>
          <w:szCs w:val="22"/>
        </w:rPr>
        <w:t xml:space="preserve"> дитячий шампунь </w:t>
      </w:r>
      <w:proofErr w:type="spellStart"/>
      <w:r w:rsidRPr="00FF0019">
        <w:rPr>
          <w:rFonts w:eastAsia="Times New Roman"/>
          <w:bCs/>
          <w:sz w:val="22"/>
          <w:szCs w:val="22"/>
        </w:rPr>
        <w:t>однією</w:t>
      </w:r>
      <w:proofErr w:type="spellEnd"/>
      <w:r w:rsidRPr="00FF0019">
        <w:rPr>
          <w:rFonts w:eastAsia="Times New Roman"/>
          <w:bCs/>
          <w:sz w:val="22"/>
          <w:szCs w:val="22"/>
        </w:rPr>
        <w:t xml:space="preserve"> з </w:t>
      </w:r>
      <w:proofErr w:type="spellStart"/>
      <w:r w:rsidRPr="00FF0019">
        <w:rPr>
          <w:rFonts w:eastAsia="Times New Roman"/>
          <w:bCs/>
          <w:sz w:val="22"/>
          <w:szCs w:val="22"/>
        </w:rPr>
        <w:t>провідних</w:t>
      </w:r>
      <w:proofErr w:type="spellEnd"/>
      <w:r w:rsidRPr="00FF0019">
        <w:rPr>
          <w:rFonts w:eastAsia="Times New Roman"/>
          <w:bCs/>
          <w:sz w:val="22"/>
          <w:szCs w:val="22"/>
        </w:rPr>
        <w:t xml:space="preserve"> марок в </w:t>
      </w:r>
      <w:proofErr w:type="spellStart"/>
      <w:r w:rsidRPr="00FF0019">
        <w:rPr>
          <w:rFonts w:eastAsia="Times New Roman"/>
          <w:bCs/>
          <w:sz w:val="22"/>
          <w:szCs w:val="22"/>
        </w:rPr>
        <w:t>категорії</w:t>
      </w:r>
      <w:proofErr w:type="spellEnd"/>
      <w:r w:rsidRPr="00FF0019">
        <w:rPr>
          <w:rFonts w:eastAsia="Times New Roman"/>
          <w:bCs/>
          <w:sz w:val="22"/>
          <w:szCs w:val="22"/>
        </w:rPr>
        <w:t>.</w:t>
      </w:r>
    </w:p>
    <w:p w14:paraId="5FDC869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На </w:t>
      </w:r>
      <w:proofErr w:type="spellStart"/>
      <w:r w:rsidRPr="00FF0019">
        <w:rPr>
          <w:rFonts w:eastAsia="Times New Roman"/>
          <w:bCs/>
          <w:sz w:val="22"/>
          <w:szCs w:val="22"/>
        </w:rPr>
        <w:t>прикладі</w:t>
      </w:r>
      <w:proofErr w:type="spellEnd"/>
      <w:r w:rsidRPr="00FF0019">
        <w:rPr>
          <w:rFonts w:eastAsia="Times New Roman"/>
          <w:bCs/>
          <w:sz w:val="22"/>
          <w:szCs w:val="22"/>
        </w:rPr>
        <w:t xml:space="preserve"> </w:t>
      </w:r>
      <w:proofErr w:type="spellStart"/>
      <w:r w:rsidRPr="00FF0019">
        <w:rPr>
          <w:rFonts w:eastAsia="Times New Roman"/>
          <w:bCs/>
          <w:sz w:val="22"/>
          <w:szCs w:val="22"/>
        </w:rPr>
        <w:t>кількох</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ми </w:t>
      </w:r>
      <w:proofErr w:type="spellStart"/>
      <w:r w:rsidRPr="00FF0019">
        <w:rPr>
          <w:rFonts w:eastAsia="Times New Roman"/>
          <w:bCs/>
          <w:sz w:val="22"/>
          <w:szCs w:val="22"/>
        </w:rPr>
        <w:t>переконалися</w:t>
      </w:r>
      <w:proofErr w:type="spellEnd"/>
      <w:r w:rsidRPr="00FF0019">
        <w:rPr>
          <w:rFonts w:eastAsia="Times New Roman"/>
          <w:bCs/>
          <w:sz w:val="22"/>
          <w:szCs w:val="22"/>
        </w:rPr>
        <w:t xml:space="preserve"> в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лінійне</w:t>
      </w:r>
      <w:proofErr w:type="spellEnd"/>
      <w:r w:rsidRPr="00FF0019">
        <w:rPr>
          <w:rFonts w:eastAsia="Times New Roman"/>
          <w:bCs/>
          <w:sz w:val="22"/>
          <w:szCs w:val="22"/>
        </w:rPr>
        <w:t xml:space="preserve"> </w:t>
      </w:r>
      <w:proofErr w:type="spellStart"/>
      <w:r w:rsidRPr="00FF0019">
        <w:rPr>
          <w:rFonts w:eastAsia="Times New Roman"/>
          <w:bCs/>
          <w:sz w:val="22"/>
          <w:szCs w:val="22"/>
        </w:rPr>
        <w:t>розширення</w:t>
      </w:r>
      <w:proofErr w:type="spellEnd"/>
      <w:r w:rsidRPr="00FF0019">
        <w:rPr>
          <w:rFonts w:eastAsia="Times New Roman"/>
          <w:bCs/>
          <w:sz w:val="22"/>
          <w:szCs w:val="22"/>
        </w:rPr>
        <w:t xml:space="preserve">, </w:t>
      </w:r>
      <w:proofErr w:type="spellStart"/>
      <w:r w:rsidRPr="00FF0019">
        <w:rPr>
          <w:rFonts w:eastAsia="Times New Roman"/>
          <w:bCs/>
          <w:sz w:val="22"/>
          <w:szCs w:val="22"/>
        </w:rPr>
        <w:t>хоч</w:t>
      </w:r>
      <w:proofErr w:type="spellEnd"/>
      <w:r w:rsidRPr="00FF0019">
        <w:rPr>
          <w:rFonts w:eastAsia="Times New Roman"/>
          <w:bCs/>
          <w:sz w:val="22"/>
          <w:szCs w:val="22"/>
        </w:rPr>
        <w:t xml:space="preserve"> і є </w:t>
      </w:r>
      <w:proofErr w:type="spellStart"/>
      <w:r w:rsidRPr="00FF0019">
        <w:rPr>
          <w:rFonts w:eastAsia="Times New Roman"/>
          <w:bCs/>
          <w:sz w:val="22"/>
          <w:szCs w:val="22"/>
        </w:rPr>
        <w:t>надійним</w:t>
      </w:r>
      <w:proofErr w:type="spellEnd"/>
      <w:r w:rsidRPr="00FF0019">
        <w:rPr>
          <w:rFonts w:eastAsia="Times New Roman"/>
          <w:bCs/>
          <w:sz w:val="22"/>
          <w:szCs w:val="22"/>
        </w:rPr>
        <w:t xml:space="preserve"> способом </w:t>
      </w:r>
      <w:proofErr w:type="spellStart"/>
      <w:r w:rsidRPr="00FF0019">
        <w:rPr>
          <w:rFonts w:eastAsia="Times New Roman"/>
          <w:bCs/>
          <w:sz w:val="22"/>
          <w:szCs w:val="22"/>
        </w:rPr>
        <w:t>розширення</w:t>
      </w:r>
      <w:proofErr w:type="spellEnd"/>
      <w:r w:rsidRPr="00FF0019">
        <w:rPr>
          <w:rFonts w:eastAsia="Times New Roman"/>
          <w:bCs/>
          <w:sz w:val="22"/>
          <w:szCs w:val="22"/>
        </w:rPr>
        <w:t xml:space="preserve"> </w:t>
      </w:r>
      <w:proofErr w:type="spellStart"/>
      <w:r w:rsidRPr="00FF0019">
        <w:rPr>
          <w:rFonts w:eastAsia="Times New Roman"/>
          <w:bCs/>
          <w:sz w:val="22"/>
          <w:szCs w:val="22"/>
        </w:rPr>
        <w:t>асортименту</w:t>
      </w:r>
      <w:proofErr w:type="spellEnd"/>
      <w:r w:rsidRPr="00FF0019">
        <w:rPr>
          <w:rFonts w:eastAsia="Times New Roman"/>
          <w:bCs/>
          <w:sz w:val="22"/>
          <w:szCs w:val="22"/>
        </w:rPr>
        <w:t xml:space="preserve"> </w:t>
      </w:r>
      <w:proofErr w:type="spellStart"/>
      <w:r w:rsidRPr="00FF0019">
        <w:rPr>
          <w:rFonts w:eastAsia="Times New Roman"/>
          <w:bCs/>
          <w:sz w:val="22"/>
          <w:szCs w:val="22"/>
        </w:rPr>
        <w:t>товарів</w:t>
      </w:r>
      <w:proofErr w:type="spellEnd"/>
      <w:r w:rsidRPr="00FF0019">
        <w:rPr>
          <w:rFonts w:eastAsia="Times New Roman"/>
          <w:bCs/>
          <w:sz w:val="22"/>
          <w:szCs w:val="22"/>
        </w:rPr>
        <w:t xml:space="preserve"> і </w:t>
      </w:r>
      <w:proofErr w:type="spellStart"/>
      <w:r w:rsidRPr="00FF0019">
        <w:rPr>
          <w:rFonts w:eastAsia="Times New Roman"/>
          <w:bCs/>
          <w:sz w:val="22"/>
          <w:szCs w:val="22"/>
        </w:rPr>
        <w:t>завоювання</w:t>
      </w:r>
      <w:proofErr w:type="spellEnd"/>
      <w:r w:rsidRPr="00FF0019">
        <w:rPr>
          <w:rFonts w:eastAsia="Times New Roman"/>
          <w:bCs/>
          <w:sz w:val="22"/>
          <w:szCs w:val="22"/>
        </w:rPr>
        <w:t xml:space="preserve"> </w:t>
      </w:r>
      <w:proofErr w:type="spellStart"/>
      <w:r w:rsidRPr="00FF0019">
        <w:rPr>
          <w:rFonts w:eastAsia="Times New Roman"/>
          <w:bCs/>
          <w:sz w:val="22"/>
          <w:szCs w:val="22"/>
        </w:rPr>
        <w:t>великої</w:t>
      </w:r>
      <w:proofErr w:type="spellEnd"/>
      <w:r w:rsidRPr="00FF0019">
        <w:rPr>
          <w:rFonts w:eastAsia="Times New Roman"/>
          <w:bCs/>
          <w:sz w:val="22"/>
          <w:szCs w:val="22"/>
        </w:rPr>
        <w:t xml:space="preserve"> </w:t>
      </w:r>
      <w:proofErr w:type="spellStart"/>
      <w:r w:rsidRPr="00FF0019">
        <w:rPr>
          <w:rFonts w:eastAsia="Times New Roman"/>
          <w:bCs/>
          <w:sz w:val="22"/>
          <w:szCs w:val="22"/>
        </w:rPr>
        <w:t>частки</w:t>
      </w:r>
      <w:proofErr w:type="spellEnd"/>
      <w:r w:rsidRPr="00FF0019">
        <w:rPr>
          <w:rFonts w:eastAsia="Times New Roman"/>
          <w:bCs/>
          <w:sz w:val="22"/>
          <w:szCs w:val="22"/>
        </w:rPr>
        <w:t xml:space="preserve"> ринку, </w:t>
      </w:r>
      <w:proofErr w:type="spellStart"/>
      <w:r w:rsidRPr="00FF0019">
        <w:rPr>
          <w:rFonts w:eastAsia="Times New Roman"/>
          <w:bCs/>
          <w:sz w:val="22"/>
          <w:szCs w:val="22"/>
        </w:rPr>
        <w:t>може</w:t>
      </w:r>
      <w:proofErr w:type="spellEnd"/>
      <w:r w:rsidRPr="00FF0019">
        <w:rPr>
          <w:rFonts w:eastAsia="Times New Roman"/>
          <w:bCs/>
          <w:sz w:val="22"/>
          <w:szCs w:val="22"/>
        </w:rPr>
        <w:t xml:space="preserve"> </w:t>
      </w:r>
      <w:proofErr w:type="spellStart"/>
      <w:r w:rsidRPr="00FF0019">
        <w:rPr>
          <w:rFonts w:eastAsia="Times New Roman"/>
          <w:bCs/>
          <w:sz w:val="22"/>
          <w:szCs w:val="22"/>
        </w:rPr>
        <w:t>призвести</w:t>
      </w:r>
      <w:proofErr w:type="spellEnd"/>
      <w:r w:rsidRPr="00FF0019">
        <w:rPr>
          <w:rFonts w:eastAsia="Times New Roman"/>
          <w:bCs/>
          <w:sz w:val="22"/>
          <w:szCs w:val="22"/>
        </w:rPr>
        <w:t xml:space="preserve"> і до </w:t>
      </w:r>
      <w:proofErr w:type="spellStart"/>
      <w:r w:rsidRPr="00FF0019">
        <w:rPr>
          <w:rFonts w:eastAsia="Times New Roman"/>
          <w:bCs/>
          <w:sz w:val="22"/>
          <w:szCs w:val="22"/>
        </w:rPr>
        <w:t>негативних</w:t>
      </w:r>
      <w:proofErr w:type="spellEnd"/>
      <w:r w:rsidRPr="00FF0019">
        <w:rPr>
          <w:rFonts w:eastAsia="Times New Roman"/>
          <w:bCs/>
          <w:sz w:val="22"/>
          <w:szCs w:val="22"/>
        </w:rPr>
        <w:t xml:space="preserve"> </w:t>
      </w:r>
      <w:proofErr w:type="spellStart"/>
      <w:r w:rsidRPr="00FF0019">
        <w:rPr>
          <w:rFonts w:eastAsia="Times New Roman"/>
          <w:bCs/>
          <w:sz w:val="22"/>
          <w:szCs w:val="22"/>
        </w:rPr>
        <w:t>наслідків</w:t>
      </w:r>
      <w:proofErr w:type="spellEnd"/>
      <w:r w:rsidRPr="00FF0019">
        <w:rPr>
          <w:rFonts w:eastAsia="Times New Roman"/>
          <w:bCs/>
          <w:sz w:val="22"/>
          <w:szCs w:val="22"/>
        </w:rPr>
        <w:t xml:space="preserve">,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w:t>
      </w:r>
      <w:proofErr w:type="spellStart"/>
      <w:r w:rsidRPr="00FF0019">
        <w:rPr>
          <w:rFonts w:eastAsia="Times New Roman"/>
          <w:bCs/>
          <w:sz w:val="22"/>
          <w:szCs w:val="22"/>
        </w:rPr>
        <w:t>зменшення</w:t>
      </w:r>
      <w:proofErr w:type="spellEnd"/>
      <w:r w:rsidRPr="00FF0019">
        <w:rPr>
          <w:rFonts w:eastAsia="Times New Roman"/>
          <w:bCs/>
          <w:sz w:val="22"/>
          <w:szCs w:val="22"/>
        </w:rPr>
        <w:t xml:space="preserve"> </w:t>
      </w:r>
      <w:proofErr w:type="spellStart"/>
      <w:r w:rsidRPr="00FF0019">
        <w:rPr>
          <w:rFonts w:eastAsia="Times New Roman"/>
          <w:bCs/>
          <w:sz w:val="22"/>
          <w:szCs w:val="22"/>
        </w:rPr>
        <w:t>значимості</w:t>
      </w:r>
      <w:proofErr w:type="spellEnd"/>
      <w:r w:rsidRPr="00FF0019">
        <w:rPr>
          <w:rFonts w:eastAsia="Times New Roman"/>
          <w:bCs/>
          <w:sz w:val="22"/>
          <w:szCs w:val="22"/>
        </w:rPr>
        <w:t xml:space="preserve"> марки для </w:t>
      </w:r>
      <w:proofErr w:type="spellStart"/>
      <w:r w:rsidRPr="00FF0019">
        <w:rPr>
          <w:rFonts w:eastAsia="Times New Roman"/>
          <w:bCs/>
          <w:sz w:val="22"/>
          <w:szCs w:val="22"/>
        </w:rPr>
        <w:t>споживача</w:t>
      </w:r>
      <w:proofErr w:type="spellEnd"/>
      <w:r w:rsidRPr="00FF0019">
        <w:rPr>
          <w:rFonts w:eastAsia="Times New Roman"/>
          <w:bCs/>
          <w:sz w:val="22"/>
          <w:szCs w:val="22"/>
        </w:rPr>
        <w:t xml:space="preserve">. Тому </w:t>
      </w:r>
      <w:proofErr w:type="spellStart"/>
      <w:r w:rsidRPr="00FF0019">
        <w:rPr>
          <w:rFonts w:eastAsia="Times New Roman"/>
          <w:bCs/>
          <w:sz w:val="22"/>
          <w:szCs w:val="22"/>
        </w:rPr>
        <w:t>лінійне</w:t>
      </w:r>
      <w:proofErr w:type="spellEnd"/>
      <w:r w:rsidRPr="00FF0019">
        <w:rPr>
          <w:rFonts w:eastAsia="Times New Roman"/>
          <w:bCs/>
          <w:sz w:val="22"/>
          <w:szCs w:val="22"/>
        </w:rPr>
        <w:t xml:space="preserve"> </w:t>
      </w:r>
      <w:proofErr w:type="spellStart"/>
      <w:r w:rsidRPr="00FF0019">
        <w:rPr>
          <w:rFonts w:eastAsia="Times New Roman"/>
          <w:bCs/>
          <w:sz w:val="22"/>
          <w:szCs w:val="22"/>
        </w:rPr>
        <w:t>розширення</w:t>
      </w:r>
      <w:proofErr w:type="spellEnd"/>
      <w:r w:rsidRPr="00FF0019">
        <w:rPr>
          <w:rFonts w:eastAsia="Times New Roman"/>
          <w:bCs/>
          <w:sz w:val="22"/>
          <w:szCs w:val="22"/>
        </w:rPr>
        <w:t xml:space="preserve"> марки конкурента є </w:t>
      </w:r>
      <w:proofErr w:type="spellStart"/>
      <w:r w:rsidRPr="00FF0019">
        <w:rPr>
          <w:rFonts w:eastAsia="Times New Roman"/>
          <w:bCs/>
          <w:sz w:val="22"/>
          <w:szCs w:val="22"/>
        </w:rPr>
        <w:t>можливістю</w:t>
      </w:r>
      <w:proofErr w:type="spellEnd"/>
      <w:r w:rsidRPr="00FF0019">
        <w:rPr>
          <w:rFonts w:eastAsia="Times New Roman"/>
          <w:bCs/>
          <w:sz w:val="22"/>
          <w:szCs w:val="22"/>
        </w:rPr>
        <w:t xml:space="preserve"> для </w:t>
      </w:r>
      <w:proofErr w:type="spellStart"/>
      <w:r w:rsidRPr="00FF0019">
        <w:rPr>
          <w:rFonts w:eastAsia="Times New Roman"/>
          <w:bCs/>
          <w:sz w:val="22"/>
          <w:szCs w:val="22"/>
        </w:rPr>
        <w:t>вашої</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придумаєте</w:t>
      </w:r>
      <w:proofErr w:type="spellEnd"/>
      <w:r w:rsidRPr="00FF0019">
        <w:rPr>
          <w:rFonts w:eastAsia="Times New Roman"/>
          <w:bCs/>
          <w:sz w:val="22"/>
          <w:szCs w:val="22"/>
        </w:rPr>
        <w:t xml:space="preserve"> </w:t>
      </w:r>
      <w:proofErr w:type="spellStart"/>
      <w:r w:rsidRPr="00FF0019">
        <w:rPr>
          <w:rFonts w:eastAsia="Times New Roman"/>
          <w:bCs/>
          <w:sz w:val="22"/>
          <w:szCs w:val="22"/>
        </w:rPr>
        <w:t>нову</w:t>
      </w:r>
      <w:proofErr w:type="spellEnd"/>
      <w:r w:rsidRPr="00FF0019">
        <w:rPr>
          <w:rFonts w:eastAsia="Times New Roman"/>
          <w:bCs/>
          <w:sz w:val="22"/>
          <w:szCs w:val="22"/>
        </w:rPr>
        <w:t xml:space="preserve"> </w:t>
      </w:r>
      <w:proofErr w:type="spellStart"/>
      <w:r w:rsidRPr="00FF0019">
        <w:rPr>
          <w:rFonts w:eastAsia="Times New Roman"/>
          <w:bCs/>
          <w:sz w:val="22"/>
          <w:szCs w:val="22"/>
        </w:rPr>
        <w:t>назву</w:t>
      </w:r>
      <w:proofErr w:type="spellEnd"/>
      <w:r w:rsidRPr="00FF0019">
        <w:rPr>
          <w:rFonts w:eastAsia="Times New Roman"/>
          <w:bCs/>
          <w:sz w:val="22"/>
          <w:szCs w:val="22"/>
        </w:rPr>
        <w:t xml:space="preserve"> для </w:t>
      </w:r>
      <w:proofErr w:type="spellStart"/>
      <w:r w:rsidRPr="00FF0019">
        <w:rPr>
          <w:rFonts w:eastAsia="Times New Roman"/>
          <w:bCs/>
          <w:sz w:val="22"/>
          <w:szCs w:val="22"/>
        </w:rPr>
        <w:t>свого</w:t>
      </w:r>
      <w:proofErr w:type="spellEnd"/>
      <w:r w:rsidRPr="00FF0019">
        <w:rPr>
          <w:rFonts w:eastAsia="Times New Roman"/>
          <w:bCs/>
          <w:sz w:val="22"/>
          <w:szCs w:val="22"/>
        </w:rPr>
        <w:t xml:space="preserve"> продукту, то у вас є </w:t>
      </w:r>
      <w:proofErr w:type="spellStart"/>
      <w:r w:rsidRPr="00FF0019">
        <w:rPr>
          <w:rFonts w:eastAsia="Times New Roman"/>
          <w:bCs/>
          <w:sz w:val="22"/>
          <w:szCs w:val="22"/>
        </w:rPr>
        <w:t>великі</w:t>
      </w:r>
      <w:proofErr w:type="spellEnd"/>
      <w:r w:rsidRPr="00FF0019">
        <w:rPr>
          <w:rFonts w:eastAsia="Times New Roman"/>
          <w:bCs/>
          <w:sz w:val="22"/>
          <w:szCs w:val="22"/>
        </w:rPr>
        <w:t xml:space="preserve"> </w:t>
      </w:r>
      <w:proofErr w:type="spellStart"/>
      <w:r w:rsidRPr="00FF0019">
        <w:rPr>
          <w:rFonts w:eastAsia="Times New Roman"/>
          <w:bCs/>
          <w:sz w:val="22"/>
          <w:szCs w:val="22"/>
        </w:rPr>
        <w:t>шанси</w:t>
      </w:r>
      <w:proofErr w:type="spellEnd"/>
      <w:r w:rsidRPr="00FF0019">
        <w:rPr>
          <w:rFonts w:eastAsia="Times New Roman"/>
          <w:bCs/>
          <w:sz w:val="22"/>
          <w:szCs w:val="22"/>
        </w:rPr>
        <w:t xml:space="preserve"> на перемогу в </w:t>
      </w:r>
      <w:proofErr w:type="spellStart"/>
      <w:r w:rsidRPr="00FF0019">
        <w:rPr>
          <w:rFonts w:eastAsia="Times New Roman"/>
          <w:bCs/>
          <w:sz w:val="22"/>
          <w:szCs w:val="22"/>
        </w:rPr>
        <w:t>конкурентній</w:t>
      </w:r>
      <w:proofErr w:type="spellEnd"/>
      <w:r w:rsidRPr="00FF0019">
        <w:rPr>
          <w:rFonts w:eastAsia="Times New Roman"/>
          <w:bCs/>
          <w:sz w:val="22"/>
          <w:szCs w:val="22"/>
        </w:rPr>
        <w:t xml:space="preserve"> </w:t>
      </w:r>
      <w:proofErr w:type="spellStart"/>
      <w:r w:rsidRPr="00FF0019">
        <w:rPr>
          <w:rFonts w:eastAsia="Times New Roman"/>
          <w:bCs/>
          <w:sz w:val="22"/>
          <w:szCs w:val="22"/>
        </w:rPr>
        <w:t>боротьбі</w:t>
      </w:r>
      <w:proofErr w:type="spellEnd"/>
      <w:r w:rsidRPr="00FF0019">
        <w:rPr>
          <w:rFonts w:eastAsia="Times New Roman"/>
          <w:bCs/>
          <w:sz w:val="22"/>
          <w:szCs w:val="22"/>
        </w:rPr>
        <w:t>.</w:t>
      </w:r>
    </w:p>
    <w:p w14:paraId="2A23C557"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Запорука</w:t>
      </w:r>
      <w:proofErr w:type="spellEnd"/>
      <w:r w:rsidRPr="00FF0019">
        <w:rPr>
          <w:rFonts w:eastAsia="Times New Roman"/>
          <w:bCs/>
          <w:sz w:val="22"/>
          <w:szCs w:val="22"/>
        </w:rPr>
        <w:t xml:space="preserve">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компаній-виробників</w:t>
      </w:r>
      <w:proofErr w:type="spellEnd"/>
      <w:r w:rsidRPr="00FF0019">
        <w:rPr>
          <w:rFonts w:eastAsia="Times New Roman"/>
          <w:bCs/>
          <w:sz w:val="22"/>
          <w:szCs w:val="22"/>
        </w:rPr>
        <w:t xml:space="preserve"> у </w:t>
      </w:r>
      <w:proofErr w:type="spellStart"/>
      <w:r w:rsidRPr="00FF0019">
        <w:rPr>
          <w:rFonts w:eastAsia="Times New Roman"/>
          <w:bCs/>
          <w:sz w:val="22"/>
          <w:szCs w:val="22"/>
        </w:rPr>
        <w:t>сучасному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світі</w:t>
      </w:r>
      <w:proofErr w:type="spellEnd"/>
      <w:r w:rsidRPr="00FF0019">
        <w:rPr>
          <w:rFonts w:eastAsia="Times New Roman"/>
          <w:bCs/>
          <w:sz w:val="22"/>
          <w:szCs w:val="22"/>
        </w:rPr>
        <w:t xml:space="preserve"> - аж </w:t>
      </w:r>
      <w:proofErr w:type="spellStart"/>
      <w:r w:rsidRPr="00FF0019">
        <w:rPr>
          <w:rFonts w:eastAsia="Times New Roman"/>
          <w:bCs/>
          <w:sz w:val="22"/>
          <w:szCs w:val="22"/>
        </w:rPr>
        <w:t>ніяк</w:t>
      </w:r>
      <w:proofErr w:type="spellEnd"/>
      <w:r w:rsidRPr="00FF0019">
        <w:rPr>
          <w:rFonts w:eastAsia="Times New Roman"/>
          <w:bCs/>
          <w:sz w:val="22"/>
          <w:szCs w:val="22"/>
        </w:rPr>
        <w:t xml:space="preserve"> не </w:t>
      </w:r>
      <w:proofErr w:type="spellStart"/>
      <w:r w:rsidRPr="00FF0019">
        <w:rPr>
          <w:rFonts w:eastAsia="Times New Roman"/>
          <w:bCs/>
          <w:sz w:val="22"/>
          <w:szCs w:val="22"/>
        </w:rPr>
        <w:t>найкращий</w:t>
      </w:r>
      <w:proofErr w:type="spellEnd"/>
      <w:r w:rsidRPr="00FF0019">
        <w:rPr>
          <w:rFonts w:eastAsia="Times New Roman"/>
          <w:bCs/>
          <w:sz w:val="22"/>
          <w:szCs w:val="22"/>
        </w:rPr>
        <w:t xml:space="preserve"> товар, а </w:t>
      </w:r>
      <w:proofErr w:type="spellStart"/>
      <w:r w:rsidRPr="00FF0019">
        <w:rPr>
          <w:rFonts w:eastAsia="Times New Roman"/>
          <w:bCs/>
          <w:sz w:val="22"/>
          <w:szCs w:val="22"/>
        </w:rPr>
        <w:t>найкраща</w:t>
      </w:r>
      <w:proofErr w:type="spellEnd"/>
      <w:r w:rsidRPr="00FF0019">
        <w:rPr>
          <w:rFonts w:eastAsia="Times New Roman"/>
          <w:bCs/>
          <w:sz w:val="22"/>
          <w:szCs w:val="22"/>
        </w:rPr>
        <w:t xml:space="preserve"> </w:t>
      </w:r>
      <w:proofErr w:type="spellStart"/>
      <w:r w:rsidRPr="00FF0019">
        <w:rPr>
          <w:rFonts w:eastAsia="Times New Roman"/>
          <w:bCs/>
          <w:sz w:val="22"/>
          <w:szCs w:val="22"/>
        </w:rPr>
        <w:t>ідея</w:t>
      </w:r>
      <w:proofErr w:type="spellEnd"/>
      <w:r w:rsidRPr="00FF0019">
        <w:rPr>
          <w:rFonts w:eastAsia="Times New Roman"/>
          <w:bCs/>
          <w:sz w:val="22"/>
          <w:szCs w:val="22"/>
        </w:rPr>
        <w:t xml:space="preserve">, яка </w:t>
      </w:r>
      <w:proofErr w:type="spellStart"/>
      <w:r w:rsidRPr="00FF0019">
        <w:rPr>
          <w:rFonts w:eastAsia="Times New Roman"/>
          <w:bCs/>
          <w:sz w:val="22"/>
          <w:szCs w:val="22"/>
        </w:rPr>
        <w:t>закріпить</w:t>
      </w:r>
      <w:proofErr w:type="spellEnd"/>
      <w:r w:rsidRPr="00FF0019">
        <w:rPr>
          <w:rFonts w:eastAsia="Times New Roman"/>
          <w:bCs/>
          <w:sz w:val="22"/>
          <w:szCs w:val="22"/>
        </w:rPr>
        <w:t xml:space="preserve"> за </w:t>
      </w:r>
      <w:proofErr w:type="spellStart"/>
      <w:r w:rsidRPr="00FF0019">
        <w:rPr>
          <w:rFonts w:eastAsia="Times New Roman"/>
          <w:bCs/>
          <w:sz w:val="22"/>
          <w:szCs w:val="22"/>
        </w:rPr>
        <w:t>цим</w:t>
      </w:r>
      <w:proofErr w:type="spellEnd"/>
      <w:r w:rsidRPr="00FF0019">
        <w:rPr>
          <w:rFonts w:eastAsia="Times New Roman"/>
          <w:bCs/>
          <w:sz w:val="22"/>
          <w:szCs w:val="22"/>
        </w:rPr>
        <w:t xml:space="preserve"> товаром </w:t>
      </w:r>
      <w:proofErr w:type="spellStart"/>
      <w:r w:rsidRPr="00FF0019">
        <w:rPr>
          <w:rFonts w:eastAsia="Times New Roman"/>
          <w:bCs/>
          <w:sz w:val="22"/>
          <w:szCs w:val="22"/>
        </w:rPr>
        <w:t>міцне</w:t>
      </w:r>
      <w:proofErr w:type="spellEnd"/>
      <w:r w:rsidRPr="00FF0019">
        <w:rPr>
          <w:rFonts w:eastAsia="Times New Roman"/>
          <w:bCs/>
          <w:sz w:val="22"/>
          <w:szCs w:val="22"/>
        </w:rPr>
        <w:t xml:space="preserve"> </w:t>
      </w:r>
      <w:proofErr w:type="spellStart"/>
      <w:r w:rsidRPr="00FF0019">
        <w:rPr>
          <w:rFonts w:eastAsia="Times New Roman"/>
          <w:bCs/>
          <w:sz w:val="22"/>
          <w:szCs w:val="22"/>
        </w:rPr>
        <w:t>місце</w:t>
      </w:r>
      <w:proofErr w:type="spellEnd"/>
      <w:r w:rsidRPr="00FF0019">
        <w:rPr>
          <w:rFonts w:eastAsia="Times New Roman"/>
          <w:bCs/>
          <w:sz w:val="22"/>
          <w:szCs w:val="22"/>
        </w:rPr>
        <w:t xml:space="preserve"> у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Як </w:t>
      </w:r>
      <w:proofErr w:type="spellStart"/>
      <w:r w:rsidRPr="00FF0019">
        <w:rPr>
          <w:rFonts w:eastAsia="Times New Roman"/>
          <w:bCs/>
          <w:sz w:val="22"/>
          <w:szCs w:val="22"/>
        </w:rPr>
        <w:t>показують</w:t>
      </w:r>
      <w:proofErr w:type="spellEnd"/>
      <w:r w:rsidRPr="00FF0019">
        <w:rPr>
          <w:rFonts w:eastAsia="Times New Roman"/>
          <w:bCs/>
          <w:sz w:val="22"/>
          <w:szCs w:val="22"/>
        </w:rPr>
        <w:t xml:space="preserve"> </w:t>
      </w:r>
      <w:proofErr w:type="spellStart"/>
      <w:r w:rsidRPr="00FF0019">
        <w:rPr>
          <w:rFonts w:eastAsia="Times New Roman"/>
          <w:bCs/>
          <w:sz w:val="22"/>
          <w:szCs w:val="22"/>
        </w:rPr>
        <w:t>приклади</w:t>
      </w:r>
      <w:proofErr w:type="spellEnd"/>
      <w:r w:rsidRPr="00FF0019">
        <w:rPr>
          <w:rFonts w:eastAsia="Times New Roman"/>
          <w:bCs/>
          <w:sz w:val="22"/>
          <w:szCs w:val="22"/>
        </w:rPr>
        <w:t xml:space="preserve"> </w:t>
      </w:r>
      <w:proofErr w:type="spellStart"/>
      <w:r w:rsidRPr="00FF0019">
        <w:rPr>
          <w:rFonts w:eastAsia="Times New Roman"/>
          <w:bCs/>
          <w:sz w:val="22"/>
          <w:szCs w:val="22"/>
        </w:rPr>
        <w:t>якісних</w:t>
      </w:r>
      <w:proofErr w:type="spellEnd"/>
      <w:r w:rsidRPr="00FF0019">
        <w:rPr>
          <w:rFonts w:eastAsia="Times New Roman"/>
          <w:bCs/>
          <w:sz w:val="22"/>
          <w:szCs w:val="22"/>
        </w:rPr>
        <w:t xml:space="preserve"> </w:t>
      </w:r>
      <w:proofErr w:type="spellStart"/>
      <w:r w:rsidRPr="00FF0019">
        <w:rPr>
          <w:rFonts w:eastAsia="Times New Roman"/>
          <w:bCs/>
          <w:sz w:val="22"/>
          <w:szCs w:val="22"/>
        </w:rPr>
        <w:t>товарів</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зазнали</w:t>
      </w:r>
      <w:proofErr w:type="spellEnd"/>
      <w:r w:rsidRPr="00FF0019">
        <w:rPr>
          <w:rFonts w:eastAsia="Times New Roman"/>
          <w:bCs/>
          <w:sz w:val="22"/>
          <w:szCs w:val="22"/>
        </w:rPr>
        <w:t xml:space="preserve"> </w:t>
      </w:r>
      <w:proofErr w:type="spellStart"/>
      <w:r w:rsidRPr="00FF0019">
        <w:rPr>
          <w:rFonts w:eastAsia="Times New Roman"/>
          <w:bCs/>
          <w:sz w:val="22"/>
          <w:szCs w:val="22"/>
        </w:rPr>
        <w:t>фіаско</w:t>
      </w:r>
      <w:proofErr w:type="spellEnd"/>
      <w:r w:rsidRPr="00FF0019">
        <w:rPr>
          <w:rFonts w:eastAsia="Times New Roman"/>
          <w:bCs/>
          <w:sz w:val="22"/>
          <w:szCs w:val="22"/>
        </w:rPr>
        <w:t xml:space="preserve"> на ринку, і, </w:t>
      </w:r>
      <w:proofErr w:type="spellStart"/>
      <w:r w:rsidRPr="00FF0019">
        <w:rPr>
          <w:rFonts w:eastAsia="Times New Roman"/>
          <w:bCs/>
          <w:sz w:val="22"/>
          <w:szCs w:val="22"/>
        </w:rPr>
        <w:t>навпаки</w:t>
      </w:r>
      <w:proofErr w:type="spellEnd"/>
      <w:r w:rsidRPr="00FF0019">
        <w:rPr>
          <w:rFonts w:eastAsia="Times New Roman"/>
          <w:bCs/>
          <w:sz w:val="22"/>
          <w:szCs w:val="22"/>
        </w:rPr>
        <w:t xml:space="preserve">, </w:t>
      </w:r>
      <w:proofErr w:type="spellStart"/>
      <w:r w:rsidRPr="00FF0019">
        <w:rPr>
          <w:rFonts w:eastAsia="Times New Roman"/>
          <w:bCs/>
          <w:sz w:val="22"/>
          <w:szCs w:val="22"/>
        </w:rPr>
        <w:t>приклади</w:t>
      </w:r>
      <w:proofErr w:type="spellEnd"/>
      <w:r w:rsidRPr="00FF0019">
        <w:rPr>
          <w:rFonts w:eastAsia="Times New Roman"/>
          <w:bCs/>
          <w:sz w:val="22"/>
          <w:szCs w:val="22"/>
        </w:rPr>
        <w:t xml:space="preserve"> </w:t>
      </w:r>
      <w:proofErr w:type="spellStart"/>
      <w:r w:rsidRPr="00FF0019">
        <w:rPr>
          <w:rFonts w:eastAsia="Times New Roman"/>
          <w:bCs/>
          <w:sz w:val="22"/>
          <w:szCs w:val="22"/>
        </w:rPr>
        <w:t>нічим</w:t>
      </w:r>
      <w:proofErr w:type="spellEnd"/>
      <w:r w:rsidRPr="00FF0019">
        <w:rPr>
          <w:rFonts w:eastAsia="Times New Roman"/>
          <w:bCs/>
          <w:sz w:val="22"/>
          <w:szCs w:val="22"/>
        </w:rPr>
        <w:t xml:space="preserve"> не </w:t>
      </w:r>
      <w:proofErr w:type="spellStart"/>
      <w:r w:rsidRPr="00FF0019">
        <w:rPr>
          <w:rFonts w:eastAsia="Times New Roman"/>
          <w:bCs/>
          <w:sz w:val="22"/>
          <w:szCs w:val="22"/>
        </w:rPr>
        <w:t>примітних</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продуктів</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стали </w:t>
      </w:r>
      <w:proofErr w:type="spellStart"/>
      <w:r w:rsidRPr="00FF0019">
        <w:rPr>
          <w:rFonts w:eastAsia="Times New Roman"/>
          <w:bCs/>
          <w:sz w:val="22"/>
          <w:szCs w:val="22"/>
        </w:rPr>
        <w:t>лідерами</w:t>
      </w:r>
      <w:proofErr w:type="spellEnd"/>
      <w:r w:rsidRPr="00FF0019">
        <w:rPr>
          <w:rFonts w:eastAsia="Times New Roman"/>
          <w:bCs/>
          <w:sz w:val="22"/>
          <w:szCs w:val="22"/>
        </w:rPr>
        <w:t xml:space="preserve"> у </w:t>
      </w:r>
      <w:proofErr w:type="spellStart"/>
      <w:r w:rsidRPr="00FF0019">
        <w:rPr>
          <w:rFonts w:eastAsia="Times New Roman"/>
          <w:bCs/>
          <w:sz w:val="22"/>
          <w:szCs w:val="22"/>
        </w:rPr>
        <w:t>своєму</w:t>
      </w:r>
      <w:proofErr w:type="spellEnd"/>
      <w:r w:rsidRPr="00FF0019">
        <w:rPr>
          <w:rFonts w:eastAsia="Times New Roman"/>
          <w:bCs/>
          <w:sz w:val="22"/>
          <w:szCs w:val="22"/>
        </w:rPr>
        <w:t xml:space="preserve"> </w:t>
      </w:r>
      <w:proofErr w:type="spellStart"/>
      <w:r w:rsidRPr="00FF0019">
        <w:rPr>
          <w:rFonts w:eastAsia="Times New Roman"/>
          <w:bCs/>
          <w:sz w:val="22"/>
          <w:szCs w:val="22"/>
        </w:rPr>
        <w:t>секторі</w:t>
      </w:r>
      <w:proofErr w:type="spellEnd"/>
      <w:r w:rsidRPr="00FF0019">
        <w:rPr>
          <w:rFonts w:eastAsia="Times New Roman"/>
          <w:bCs/>
          <w:sz w:val="22"/>
          <w:szCs w:val="22"/>
        </w:rPr>
        <w:t xml:space="preserve">, - </w:t>
      </w:r>
      <w:proofErr w:type="spellStart"/>
      <w:r w:rsidRPr="00FF0019">
        <w:rPr>
          <w:rFonts w:eastAsia="Times New Roman"/>
          <w:bCs/>
          <w:sz w:val="22"/>
          <w:szCs w:val="22"/>
        </w:rPr>
        <w:t>основним</w:t>
      </w:r>
      <w:proofErr w:type="spellEnd"/>
      <w:r w:rsidRPr="00FF0019">
        <w:rPr>
          <w:rFonts w:eastAsia="Times New Roman"/>
          <w:bCs/>
          <w:sz w:val="22"/>
          <w:szCs w:val="22"/>
        </w:rPr>
        <w:t xml:space="preserve"> </w:t>
      </w:r>
      <w:proofErr w:type="spellStart"/>
      <w:r w:rsidRPr="00FF0019">
        <w:rPr>
          <w:rFonts w:eastAsia="Times New Roman"/>
          <w:bCs/>
          <w:sz w:val="22"/>
          <w:szCs w:val="22"/>
        </w:rPr>
        <w:t>критерієм</w:t>
      </w:r>
      <w:proofErr w:type="spellEnd"/>
      <w:r w:rsidRPr="00FF0019">
        <w:rPr>
          <w:rFonts w:eastAsia="Times New Roman"/>
          <w:bCs/>
          <w:sz w:val="22"/>
          <w:szCs w:val="22"/>
        </w:rPr>
        <w:t xml:space="preserve"> </w:t>
      </w:r>
      <w:proofErr w:type="spellStart"/>
      <w:r w:rsidRPr="00FF0019">
        <w:rPr>
          <w:rFonts w:eastAsia="Times New Roman"/>
          <w:bCs/>
          <w:sz w:val="22"/>
          <w:szCs w:val="22"/>
        </w:rPr>
        <w:t>ринкового</w:t>
      </w:r>
      <w:proofErr w:type="spellEnd"/>
      <w:r w:rsidRPr="00FF0019">
        <w:rPr>
          <w:rFonts w:eastAsia="Times New Roman"/>
          <w:bCs/>
          <w:sz w:val="22"/>
          <w:szCs w:val="22"/>
        </w:rPr>
        <w:t xml:space="preserve">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є не </w:t>
      </w:r>
      <w:proofErr w:type="spellStart"/>
      <w:r w:rsidRPr="00FF0019">
        <w:rPr>
          <w:rFonts w:eastAsia="Times New Roman"/>
          <w:bCs/>
          <w:sz w:val="22"/>
          <w:szCs w:val="22"/>
        </w:rPr>
        <w:t>стільки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якість</w:t>
      </w:r>
      <w:proofErr w:type="spellEnd"/>
      <w:r w:rsidRPr="00FF0019">
        <w:rPr>
          <w:rFonts w:eastAsia="Times New Roman"/>
          <w:bCs/>
          <w:sz w:val="22"/>
          <w:szCs w:val="22"/>
        </w:rPr>
        <w:t xml:space="preserve"> товару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послуги</w:t>
      </w:r>
      <w:proofErr w:type="spellEnd"/>
      <w:r w:rsidRPr="00FF0019">
        <w:rPr>
          <w:rFonts w:eastAsia="Times New Roman"/>
          <w:bCs/>
          <w:sz w:val="22"/>
          <w:szCs w:val="22"/>
        </w:rPr>
        <w:t xml:space="preserve">, </w:t>
      </w:r>
      <w:proofErr w:type="spellStart"/>
      <w:r w:rsidRPr="00FF0019">
        <w:rPr>
          <w:rFonts w:eastAsia="Times New Roman"/>
          <w:bCs/>
          <w:sz w:val="22"/>
          <w:szCs w:val="22"/>
        </w:rPr>
        <w:t>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стратегічне</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w:t>
      </w:r>
    </w:p>
    <w:p w14:paraId="395671D3" w14:textId="77777777" w:rsidR="008A0B00" w:rsidRPr="00FF0019" w:rsidRDefault="008A0B00" w:rsidP="00984A3B">
      <w:pPr>
        <w:widowControl w:val="0"/>
        <w:autoSpaceDE w:val="0"/>
        <w:autoSpaceDN w:val="0"/>
        <w:adjustRightInd w:val="0"/>
        <w:ind w:firstLine="426"/>
        <w:jc w:val="center"/>
        <w:rPr>
          <w:rFonts w:eastAsia="Times New Roman"/>
          <w:b/>
          <w:bCs/>
          <w:caps/>
          <w:sz w:val="22"/>
          <w:szCs w:val="22"/>
        </w:rPr>
      </w:pPr>
    </w:p>
    <w:p w14:paraId="44596F9D" w14:textId="77777777" w:rsidR="008A0B00" w:rsidRPr="00FF0019" w:rsidRDefault="008A0B00" w:rsidP="00984A3B">
      <w:pPr>
        <w:widowControl w:val="0"/>
        <w:autoSpaceDE w:val="0"/>
        <w:autoSpaceDN w:val="0"/>
        <w:adjustRightInd w:val="0"/>
        <w:ind w:firstLine="426"/>
        <w:jc w:val="center"/>
        <w:rPr>
          <w:b/>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361BAA36" w14:textId="77777777" w:rsidR="008A0B00" w:rsidRPr="00FF0019" w:rsidRDefault="008A0B00" w:rsidP="00984A3B">
      <w:pPr>
        <w:widowControl w:val="0"/>
        <w:autoSpaceDE w:val="0"/>
        <w:autoSpaceDN w:val="0"/>
        <w:adjustRightInd w:val="0"/>
        <w:ind w:firstLine="426"/>
        <w:jc w:val="center"/>
        <w:rPr>
          <w:b/>
          <w:sz w:val="22"/>
          <w:szCs w:val="22"/>
        </w:rPr>
      </w:pPr>
    </w:p>
    <w:p w14:paraId="5E5D9ABA" w14:textId="77777777" w:rsidR="008A0B00" w:rsidRPr="00FF0019" w:rsidRDefault="008A0B00" w:rsidP="00F34959">
      <w:pPr>
        <w:widowControl w:val="0"/>
        <w:numPr>
          <w:ilvl w:val="0"/>
          <w:numId w:val="96"/>
        </w:numPr>
        <w:tabs>
          <w:tab w:val="left" w:pos="851"/>
          <w:tab w:val="left" w:pos="993"/>
        </w:tabs>
        <w:autoSpaceDE w:val="0"/>
        <w:autoSpaceDN w:val="0"/>
        <w:adjustRightInd w:val="0"/>
        <w:ind w:left="0" w:firstLine="426"/>
        <w:jc w:val="both"/>
        <w:rPr>
          <w:rFonts w:eastAsia="Times New Roman"/>
          <w:b/>
          <w:bCs/>
          <w:sz w:val="22"/>
          <w:szCs w:val="22"/>
        </w:rPr>
      </w:pPr>
      <w:r w:rsidRPr="00FF0019">
        <w:rPr>
          <w:rFonts w:eastAsia="Times New Roman"/>
          <w:bCs/>
          <w:sz w:val="22"/>
          <w:szCs w:val="22"/>
        </w:rPr>
        <w:t xml:space="preserve">Яку роль,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відіграє</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стратегічне</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 xml:space="preserve"> в </w:t>
      </w:r>
      <w:proofErr w:type="spellStart"/>
      <w:r w:rsidRPr="00FF0019">
        <w:rPr>
          <w:rFonts w:eastAsia="Times New Roman"/>
          <w:bCs/>
          <w:sz w:val="22"/>
          <w:szCs w:val="22"/>
        </w:rPr>
        <w:t>успішній</w:t>
      </w:r>
      <w:proofErr w:type="spellEnd"/>
      <w:r w:rsidRPr="00FF0019">
        <w:rPr>
          <w:rFonts w:eastAsia="Times New Roman"/>
          <w:bCs/>
          <w:sz w:val="22"/>
          <w:szCs w:val="22"/>
        </w:rPr>
        <w:t xml:space="preserve"> </w:t>
      </w:r>
      <w:proofErr w:type="spellStart"/>
      <w:r w:rsidRPr="00FF0019">
        <w:rPr>
          <w:rFonts w:eastAsia="Times New Roman"/>
          <w:bCs/>
          <w:sz w:val="22"/>
          <w:szCs w:val="22"/>
        </w:rPr>
        <w:t>реалізації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фірми</w:t>
      </w:r>
      <w:proofErr w:type="spellEnd"/>
      <w:r w:rsidRPr="00FF0019">
        <w:rPr>
          <w:rFonts w:eastAsia="Times New Roman"/>
          <w:bCs/>
          <w:sz w:val="22"/>
          <w:szCs w:val="22"/>
        </w:rPr>
        <w:t>?</w:t>
      </w:r>
    </w:p>
    <w:p w14:paraId="4805CBDA" w14:textId="77777777" w:rsidR="008A0B00" w:rsidRPr="00FF0019" w:rsidRDefault="008A0B00" w:rsidP="00F34959">
      <w:pPr>
        <w:widowControl w:val="0"/>
        <w:numPr>
          <w:ilvl w:val="0"/>
          <w:numId w:val="96"/>
        </w:numPr>
        <w:tabs>
          <w:tab w:val="left" w:pos="851"/>
          <w:tab w:val="left" w:pos="993"/>
        </w:tabs>
        <w:autoSpaceDE w:val="0"/>
        <w:autoSpaceDN w:val="0"/>
        <w:adjustRightInd w:val="0"/>
        <w:ind w:left="0" w:firstLine="426"/>
        <w:jc w:val="both"/>
        <w:rPr>
          <w:rFonts w:eastAsia="Times New Roman"/>
          <w:b/>
          <w:bCs/>
          <w:sz w:val="22"/>
          <w:szCs w:val="22"/>
        </w:rPr>
      </w:pP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додаткові</w:t>
      </w:r>
      <w:proofErr w:type="spellEnd"/>
      <w:r w:rsidRPr="00FF0019">
        <w:rPr>
          <w:rFonts w:eastAsia="Times New Roman"/>
          <w:bCs/>
          <w:sz w:val="22"/>
          <w:szCs w:val="22"/>
        </w:rPr>
        <w:t xml:space="preserve"> </w:t>
      </w:r>
      <w:proofErr w:type="spellStart"/>
      <w:r w:rsidRPr="00FF0019">
        <w:rPr>
          <w:rFonts w:eastAsia="Times New Roman"/>
          <w:bCs/>
          <w:sz w:val="22"/>
          <w:szCs w:val="22"/>
        </w:rPr>
        <w:t>складові</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процесу</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стратегічного</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 xml:space="preserve"> Ви можете </w:t>
      </w:r>
      <w:proofErr w:type="spellStart"/>
      <w:r w:rsidRPr="00FF0019">
        <w:rPr>
          <w:rFonts w:eastAsia="Times New Roman"/>
          <w:bCs/>
          <w:sz w:val="22"/>
          <w:szCs w:val="22"/>
        </w:rPr>
        <w:t>назвати</w:t>
      </w:r>
      <w:proofErr w:type="spellEnd"/>
      <w:r w:rsidRPr="00FF0019">
        <w:rPr>
          <w:rFonts w:eastAsia="Times New Roman"/>
          <w:bCs/>
          <w:sz w:val="22"/>
          <w:szCs w:val="22"/>
        </w:rPr>
        <w:t>?</w:t>
      </w:r>
    </w:p>
    <w:p w14:paraId="0717DA52" w14:textId="0891F245" w:rsidR="008A0B00" w:rsidRPr="00FF0019" w:rsidRDefault="008A0B00" w:rsidP="00F34959">
      <w:pPr>
        <w:widowControl w:val="0"/>
        <w:numPr>
          <w:ilvl w:val="0"/>
          <w:numId w:val="96"/>
        </w:numPr>
        <w:tabs>
          <w:tab w:val="left" w:pos="851"/>
          <w:tab w:val="left" w:pos="993"/>
        </w:tabs>
        <w:autoSpaceDE w:val="0"/>
        <w:autoSpaceDN w:val="0"/>
        <w:adjustRightInd w:val="0"/>
        <w:ind w:left="0" w:firstLine="426"/>
        <w:jc w:val="both"/>
        <w:rPr>
          <w:rFonts w:eastAsia="Times New Roman"/>
          <w:b/>
          <w:bCs/>
          <w:sz w:val="22"/>
          <w:szCs w:val="22"/>
        </w:rPr>
      </w:pPr>
      <w:r w:rsidRPr="00FF0019">
        <w:rPr>
          <w:rFonts w:eastAsia="Times New Roman"/>
          <w:bCs/>
          <w:sz w:val="22"/>
          <w:szCs w:val="22"/>
        </w:rPr>
        <w:t xml:space="preserve">Охарактеризуйте </w:t>
      </w:r>
      <w:proofErr w:type="spellStart"/>
      <w:r w:rsidRPr="00FF0019">
        <w:rPr>
          <w:rFonts w:eastAsia="Times New Roman"/>
          <w:bCs/>
          <w:sz w:val="22"/>
          <w:szCs w:val="22"/>
        </w:rPr>
        <w:t>основні</w:t>
      </w:r>
      <w:proofErr w:type="spellEnd"/>
      <w:r w:rsidRPr="00FF0019">
        <w:rPr>
          <w:rFonts w:eastAsia="Times New Roman"/>
          <w:bCs/>
          <w:sz w:val="22"/>
          <w:szCs w:val="22"/>
        </w:rPr>
        <w:t xml:space="preserve"> </w:t>
      </w:r>
      <w:proofErr w:type="spellStart"/>
      <w:r w:rsidRPr="00FF0019">
        <w:rPr>
          <w:rFonts w:eastAsia="Times New Roman"/>
          <w:bCs/>
          <w:sz w:val="22"/>
          <w:szCs w:val="22"/>
        </w:rPr>
        <w:t>помилки</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стратегічного</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надмірне</w:t>
      </w:r>
      <w:proofErr w:type="spellEnd"/>
      <w:r w:rsidRPr="00FF0019">
        <w:rPr>
          <w:rFonts w:eastAsia="Times New Roman"/>
          <w:bCs/>
          <w:sz w:val="22"/>
          <w:szCs w:val="22"/>
        </w:rPr>
        <w:t xml:space="preserve">, </w:t>
      </w:r>
      <w:proofErr w:type="spellStart"/>
      <w:r w:rsidRPr="00FF0019">
        <w:rPr>
          <w:rFonts w:eastAsia="Times New Roman"/>
          <w:bCs/>
          <w:sz w:val="22"/>
          <w:szCs w:val="22"/>
        </w:rPr>
        <w:t>недостатнє</w:t>
      </w:r>
      <w:proofErr w:type="spellEnd"/>
      <w:r w:rsidRPr="00FF0019">
        <w:rPr>
          <w:rFonts w:eastAsia="Times New Roman"/>
          <w:bCs/>
          <w:sz w:val="22"/>
          <w:szCs w:val="22"/>
        </w:rPr>
        <w:t xml:space="preserve">, </w:t>
      </w:r>
      <w:proofErr w:type="spellStart"/>
      <w:r w:rsidRPr="00FF0019">
        <w:rPr>
          <w:rFonts w:eastAsia="Times New Roman"/>
          <w:bCs/>
          <w:sz w:val="22"/>
          <w:szCs w:val="22"/>
        </w:rPr>
        <w:t>змішане</w:t>
      </w:r>
      <w:proofErr w:type="spellEnd"/>
      <w:r w:rsidRPr="00FF0019">
        <w:rPr>
          <w:rFonts w:eastAsia="Times New Roman"/>
          <w:bCs/>
          <w:sz w:val="22"/>
          <w:szCs w:val="22"/>
        </w:rPr>
        <w:t xml:space="preserve"> та </w:t>
      </w:r>
      <w:proofErr w:type="spellStart"/>
      <w:r w:rsidRPr="00FF0019">
        <w:rPr>
          <w:rFonts w:eastAsia="Times New Roman"/>
          <w:bCs/>
          <w:sz w:val="22"/>
          <w:szCs w:val="22"/>
        </w:rPr>
        <w:t>сумнівне</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позиціонування</w:t>
      </w:r>
      <w:proofErr w:type="spellEnd"/>
      <w:r w:rsidRPr="00FF0019">
        <w:rPr>
          <w:rFonts w:eastAsia="Times New Roman"/>
          <w:bCs/>
          <w:sz w:val="22"/>
          <w:szCs w:val="22"/>
        </w:rPr>
        <w:t>.</w:t>
      </w:r>
    </w:p>
    <w:p w14:paraId="391F40A6"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7EFFF75E" w14:textId="5848A56F" w:rsidR="008A0B00" w:rsidRPr="00FF0019" w:rsidRDefault="008A0B00" w:rsidP="00984A3B">
      <w:pPr>
        <w:widowControl w:val="0"/>
        <w:autoSpaceDE w:val="0"/>
        <w:autoSpaceDN w:val="0"/>
        <w:adjustRightInd w:val="0"/>
        <w:ind w:firstLine="426"/>
        <w:jc w:val="center"/>
        <w:rPr>
          <w:rFonts w:eastAsia="Times New Roman"/>
          <w:b/>
          <w:bCs/>
          <w:sz w:val="22"/>
          <w:szCs w:val="22"/>
        </w:rPr>
      </w:pPr>
      <w:r w:rsidRPr="00FF0019">
        <w:rPr>
          <w:rFonts w:eastAsia="Times New Roman"/>
          <w:b/>
          <w:bCs/>
          <w:sz w:val="22"/>
          <w:szCs w:val="22"/>
        </w:rPr>
        <w:t xml:space="preserve">H&amp;M: 4 </w:t>
      </w:r>
      <w:proofErr w:type="spellStart"/>
      <w:r w:rsidRPr="00FF0019">
        <w:rPr>
          <w:rFonts w:eastAsia="Times New Roman"/>
          <w:b/>
          <w:bCs/>
          <w:sz w:val="22"/>
          <w:szCs w:val="22"/>
        </w:rPr>
        <w:t>складові</w:t>
      </w:r>
      <w:proofErr w:type="spellEnd"/>
      <w:r w:rsidRPr="00FF0019">
        <w:rPr>
          <w:rFonts w:eastAsia="Times New Roman"/>
          <w:b/>
          <w:bCs/>
          <w:sz w:val="22"/>
          <w:szCs w:val="22"/>
        </w:rPr>
        <w:t xml:space="preserve"> глобального </w:t>
      </w:r>
      <w:proofErr w:type="spellStart"/>
      <w:r w:rsidRPr="00FF0019">
        <w:rPr>
          <w:rFonts w:eastAsia="Times New Roman"/>
          <w:b/>
          <w:bCs/>
          <w:sz w:val="22"/>
          <w:szCs w:val="22"/>
        </w:rPr>
        <w:t>бізнесу</w:t>
      </w:r>
      <w:proofErr w:type="spellEnd"/>
    </w:p>
    <w:p w14:paraId="3CC1D3E6" w14:textId="77777777" w:rsidR="008A0B00" w:rsidRPr="00FF0019" w:rsidRDefault="008A0B00" w:rsidP="00984A3B">
      <w:pPr>
        <w:widowControl w:val="0"/>
        <w:autoSpaceDE w:val="0"/>
        <w:autoSpaceDN w:val="0"/>
        <w:adjustRightInd w:val="0"/>
        <w:ind w:firstLine="426"/>
        <w:jc w:val="both"/>
        <w:rPr>
          <w:rFonts w:eastAsia="Times New Roman"/>
          <w:b/>
          <w:bCs/>
          <w:sz w:val="22"/>
          <w:szCs w:val="22"/>
        </w:rPr>
      </w:pPr>
    </w:p>
    <w:p w14:paraId="72EAF70B" w14:textId="77777777" w:rsidR="008A0B00" w:rsidRPr="00FF0019" w:rsidRDefault="008A0B00" w:rsidP="00984A3B">
      <w:pPr>
        <w:widowControl w:val="0"/>
        <w:autoSpaceDE w:val="0"/>
        <w:autoSpaceDN w:val="0"/>
        <w:adjustRightInd w:val="0"/>
        <w:ind w:firstLine="426"/>
        <w:jc w:val="center"/>
        <w:rPr>
          <w:rFonts w:eastAsia="Times New Roman"/>
          <w:b/>
          <w:bCs/>
          <w:sz w:val="22"/>
          <w:szCs w:val="22"/>
        </w:rPr>
      </w:pPr>
      <w:r w:rsidRPr="00FF0019">
        <w:rPr>
          <w:sz w:val="22"/>
          <w:szCs w:val="22"/>
        </w:rPr>
        <w:fldChar w:fldCharType="begin"/>
      </w:r>
      <w:r w:rsidRPr="00FF0019">
        <w:rPr>
          <w:sz w:val="22"/>
          <w:szCs w:val="22"/>
        </w:rPr>
        <w:instrText xml:space="preserve"> INCLUDEPICTURE "http://bloximages.newyork1.vip.townnews.com/omaha.com/content/tncms/assets/v3/editorial/9/f9/9f92cee6-11d0-11e4-9ea4-0017a43b2370/53ceb1f2777fc.image.jpg"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"http://bloximages.newyork1.vip.townnews.com/omaha.com/content/tncms/assets/v3/editorial/9/f9/9f92cee6-11d0-11e4-9ea4-0017a43b2370/53ceb1f2777fc.image.jpg"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"http://bloximages.newyork1.vip.townnews.com/omaha.com/content/tncms/assets/v3/editorial/9/f9/9f92cee6-11d0-11e4-9ea4-0017a43b2370/53ceb1f2777fc.image.jpg"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"http://bloximages.newyork1.vip.townnews.com/omaha.com/content/tncms/assets/v3/editorial/9/f9/9f92cee6-11d0-11e4-9ea4-0017a43b2370/53ceb1f2777fc.image.jpg"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"http://bloximages.newyork1.vip.townnews.com/omaha.com/content/tncms/assets/v3/editorial/9/f9/9f92cee6-11d0-11e4-9ea4-0017a43b2370/53ceb1f2777fc.image.jpg"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"http://bloximages.newyork1.vip.townnews.com/omaha.com/content/tncms/assets/v3/editorial/9/f9/9f92cee6-11d0-11e4-9ea4-0017a43b2370/53ceb1f2777fc.image.jpg"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"http://bloximages.newyork1.vip.townnews.com/omaha.com/content/tncms/assets/v3/editorial/9/f9/9f92cee6-11d0-11e4-9ea4-0017a43b2370/53ceb1f2777fc.image.jpg"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"http://bloximages.newyork1.vip.townnews.com/omaha.com/content/tncms/assets/v3/editorial/9/f9/9f92cee6-11d0-11e4-9ea4-0017a43b2370/53ceb1f2777fc.image.jpg"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"http://bloximages.newyork1.vip.townnews.com/omaha.com/content/tncms/assets/v3/editorial/9/f9/9f92cee6-11d0-11e4-9ea4-0017a43b2370/53ceb1f2777fc.image.jpg"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"http://bloximages.newyork1.vip.townnews.com/omaha.com/content/tncms/assets/v3/editorial/9/f9/9f92cee6-11d0-11e4-9ea4-0017a43b2370/53ceb1f2777fc.image.jpg"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"http://bloximages.newyork1.vip.townnews.com/omaha.com/content/tncms/assets/v3/editorial/9/f9/9f92cee6-11d0-11e4-9ea4-0017a43b2370/53ceb1f2777fc.image.jpg"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"http://bloximages.newyork1.vip.townnews.com/omaha.com/content/tncms/assets/v3/editorial/9/f9/9f92cee6-11d0-11e4-9ea4-0017a43b2370/53ceb1f2777fc.image.jpg"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"http://bloximages.newyork1.vip.townnews.com/omaha.com/content/tncms/assets/v3/editorial/9/f9/9f92cee6-11d0-11e4-9ea4-0017a43b2370/53ceb1f2777fc.image.jpg"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26840EB6">
          <v:shape id="_x0000_i1034" type="#_x0000_t75" alt="Переглянути оригінальне зображення" style="width:249.7pt;height:167.7pt;mso-width-percent:0;mso-height-percent:0;mso-width-percent:0;mso-height-percent:0">
            <v:imagedata r:id="rId88" r:href="rId89" gain="1.25" blacklevel="6554f"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3B144EB1"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151BB325"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Виробництво</w:t>
      </w:r>
      <w:proofErr w:type="spellEnd"/>
      <w:r w:rsidRPr="00FF0019">
        <w:rPr>
          <w:rFonts w:eastAsia="Times New Roman"/>
          <w:bCs/>
          <w:sz w:val="22"/>
          <w:szCs w:val="22"/>
        </w:rPr>
        <w:t xml:space="preserve"> модного </w:t>
      </w:r>
      <w:proofErr w:type="spellStart"/>
      <w:r w:rsidRPr="00FF0019">
        <w:rPr>
          <w:rFonts w:eastAsia="Times New Roman"/>
          <w:bCs/>
          <w:sz w:val="22"/>
          <w:szCs w:val="22"/>
        </w:rPr>
        <w:t>одягу</w:t>
      </w:r>
      <w:proofErr w:type="spellEnd"/>
      <w:r w:rsidRPr="00FF0019">
        <w:rPr>
          <w:rFonts w:eastAsia="Times New Roman"/>
          <w:bCs/>
          <w:sz w:val="22"/>
          <w:szCs w:val="22"/>
        </w:rPr>
        <w:t xml:space="preserve"> за </w:t>
      </w:r>
      <w:proofErr w:type="spellStart"/>
      <w:r w:rsidRPr="00FF0019">
        <w:rPr>
          <w:rFonts w:eastAsia="Times New Roman"/>
          <w:bCs/>
          <w:sz w:val="22"/>
          <w:szCs w:val="22"/>
        </w:rPr>
        <w:t>дуже</w:t>
      </w:r>
      <w:proofErr w:type="spellEnd"/>
      <w:r w:rsidRPr="00FF0019">
        <w:rPr>
          <w:rFonts w:eastAsia="Times New Roman"/>
          <w:bCs/>
          <w:sz w:val="22"/>
          <w:szCs w:val="22"/>
        </w:rPr>
        <w:t xml:space="preserve"> </w:t>
      </w:r>
      <w:proofErr w:type="spellStart"/>
      <w:r w:rsidRPr="00FF0019">
        <w:rPr>
          <w:rFonts w:eastAsia="Times New Roman"/>
          <w:bCs/>
          <w:sz w:val="22"/>
          <w:szCs w:val="22"/>
        </w:rPr>
        <w:t>доступними</w:t>
      </w:r>
      <w:proofErr w:type="spellEnd"/>
      <w:r w:rsidRPr="00FF0019">
        <w:rPr>
          <w:rFonts w:eastAsia="Times New Roman"/>
          <w:bCs/>
          <w:sz w:val="22"/>
          <w:szCs w:val="22"/>
        </w:rPr>
        <w:t xml:space="preserve"> </w:t>
      </w:r>
      <w:proofErr w:type="spellStart"/>
      <w:r w:rsidRPr="00FF0019">
        <w:rPr>
          <w:rFonts w:eastAsia="Times New Roman"/>
          <w:bCs/>
          <w:sz w:val="22"/>
          <w:szCs w:val="22"/>
        </w:rPr>
        <w:t>цінами</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реальність</w:t>
      </w:r>
      <w:proofErr w:type="spellEnd"/>
      <w:r w:rsidRPr="00FF0019">
        <w:rPr>
          <w:rFonts w:eastAsia="Times New Roman"/>
          <w:bCs/>
          <w:sz w:val="22"/>
          <w:szCs w:val="22"/>
        </w:rPr>
        <w:t xml:space="preserve">. Так, </w:t>
      </w:r>
      <w:proofErr w:type="spellStart"/>
      <w:r w:rsidRPr="00FF0019">
        <w:rPr>
          <w:rFonts w:eastAsia="Times New Roman"/>
          <w:bCs/>
          <w:sz w:val="22"/>
          <w:szCs w:val="22"/>
        </w:rPr>
        <w:t>найбільші</w:t>
      </w:r>
      <w:proofErr w:type="spellEnd"/>
      <w:r w:rsidRPr="00FF0019">
        <w:rPr>
          <w:rFonts w:eastAsia="Times New Roman"/>
          <w:bCs/>
          <w:sz w:val="22"/>
          <w:szCs w:val="22"/>
        </w:rPr>
        <w:t xml:space="preserve"> у </w:t>
      </w:r>
      <w:proofErr w:type="spellStart"/>
      <w:r w:rsidRPr="00FF0019">
        <w:rPr>
          <w:rFonts w:eastAsia="Times New Roman"/>
          <w:bCs/>
          <w:sz w:val="22"/>
          <w:szCs w:val="22"/>
        </w:rPr>
        <w:t>світі</w:t>
      </w:r>
      <w:proofErr w:type="spellEnd"/>
      <w:r w:rsidRPr="00FF0019">
        <w:rPr>
          <w:rFonts w:eastAsia="Times New Roman"/>
          <w:bCs/>
          <w:sz w:val="22"/>
          <w:szCs w:val="22"/>
        </w:rPr>
        <w:t xml:space="preserve"> </w:t>
      </w:r>
      <w:proofErr w:type="spellStart"/>
      <w:r w:rsidRPr="00FF0019">
        <w:rPr>
          <w:rFonts w:eastAsia="Times New Roman"/>
          <w:bCs/>
          <w:sz w:val="22"/>
          <w:szCs w:val="22"/>
        </w:rPr>
        <w:t>рітейлери</w:t>
      </w:r>
      <w:proofErr w:type="spellEnd"/>
      <w:r w:rsidRPr="00FF0019">
        <w:rPr>
          <w:rFonts w:eastAsia="Times New Roman"/>
          <w:bCs/>
          <w:sz w:val="22"/>
          <w:szCs w:val="22"/>
        </w:rPr>
        <w:t xml:space="preserve"> модного </w:t>
      </w:r>
      <w:proofErr w:type="spellStart"/>
      <w:r w:rsidRPr="00FF0019">
        <w:rPr>
          <w:rFonts w:eastAsia="Times New Roman"/>
          <w:bCs/>
          <w:sz w:val="22"/>
          <w:szCs w:val="22"/>
        </w:rPr>
        <w:t>одягу</w:t>
      </w:r>
      <w:proofErr w:type="spellEnd"/>
      <w:r w:rsidRPr="00FF0019">
        <w:rPr>
          <w:rFonts w:eastAsia="Times New Roman"/>
          <w:bCs/>
          <w:sz w:val="22"/>
          <w:szCs w:val="22"/>
        </w:rPr>
        <w:t xml:space="preserve"> - </w:t>
      </w:r>
      <w:proofErr w:type="spellStart"/>
      <w:r w:rsidRPr="00FF0019">
        <w:rPr>
          <w:rFonts w:eastAsia="Times New Roman"/>
          <w:bCs/>
          <w:sz w:val="22"/>
          <w:szCs w:val="22"/>
        </w:rPr>
        <w:t>Zara</w:t>
      </w:r>
      <w:proofErr w:type="spellEnd"/>
      <w:r w:rsidRPr="00FF0019">
        <w:rPr>
          <w:rFonts w:eastAsia="Times New Roman"/>
          <w:bCs/>
          <w:sz w:val="22"/>
          <w:szCs w:val="22"/>
        </w:rPr>
        <w:t xml:space="preserve"> (</w:t>
      </w:r>
      <w:proofErr w:type="spellStart"/>
      <w:r w:rsidRPr="00FF0019">
        <w:rPr>
          <w:rFonts w:eastAsia="Times New Roman"/>
          <w:bCs/>
          <w:sz w:val="22"/>
          <w:szCs w:val="22"/>
        </w:rPr>
        <w:t>Іспанія</w:t>
      </w:r>
      <w:proofErr w:type="spellEnd"/>
      <w:r w:rsidRPr="00FF0019">
        <w:rPr>
          <w:rFonts w:eastAsia="Times New Roman"/>
          <w:bCs/>
          <w:sz w:val="22"/>
          <w:szCs w:val="22"/>
        </w:rPr>
        <w:t>), H&amp;M (</w:t>
      </w:r>
      <w:proofErr w:type="spellStart"/>
      <w:r w:rsidRPr="00FF0019">
        <w:rPr>
          <w:rFonts w:eastAsia="Times New Roman"/>
          <w:bCs/>
          <w:sz w:val="22"/>
          <w:szCs w:val="22"/>
        </w:rPr>
        <w:t>Швеція</w:t>
      </w:r>
      <w:proofErr w:type="spellEnd"/>
      <w:r w:rsidRPr="00FF0019">
        <w:rPr>
          <w:rFonts w:eastAsia="Times New Roman"/>
          <w:bCs/>
          <w:sz w:val="22"/>
          <w:szCs w:val="22"/>
        </w:rPr>
        <w:t xml:space="preserve">) та </w:t>
      </w:r>
      <w:proofErr w:type="spellStart"/>
      <w:r w:rsidRPr="00FF0019">
        <w:rPr>
          <w:rFonts w:eastAsia="Times New Roman"/>
          <w:bCs/>
          <w:sz w:val="22"/>
          <w:szCs w:val="22"/>
        </w:rPr>
        <w:t>Uniqlo</w:t>
      </w:r>
      <w:proofErr w:type="spellEnd"/>
      <w:r w:rsidRPr="00FF0019">
        <w:rPr>
          <w:rFonts w:eastAsia="Times New Roman"/>
          <w:bCs/>
          <w:sz w:val="22"/>
          <w:szCs w:val="22"/>
        </w:rPr>
        <w:t xml:space="preserve"> (</w:t>
      </w:r>
      <w:proofErr w:type="spellStart"/>
      <w:r w:rsidRPr="00FF0019">
        <w:rPr>
          <w:rFonts w:eastAsia="Times New Roman"/>
          <w:bCs/>
          <w:sz w:val="22"/>
          <w:szCs w:val="22"/>
        </w:rPr>
        <w:t>Японія</w:t>
      </w:r>
      <w:proofErr w:type="spellEnd"/>
      <w:r w:rsidRPr="00FF0019">
        <w:rPr>
          <w:rFonts w:eastAsia="Times New Roman"/>
          <w:bCs/>
          <w:sz w:val="22"/>
          <w:szCs w:val="22"/>
        </w:rPr>
        <w:t xml:space="preserve">) - </w:t>
      </w:r>
      <w:proofErr w:type="spellStart"/>
      <w:r w:rsidRPr="00FF0019">
        <w:rPr>
          <w:rFonts w:eastAsia="Times New Roman"/>
          <w:bCs/>
          <w:sz w:val="22"/>
          <w:szCs w:val="22"/>
        </w:rPr>
        <w:t>досягли</w:t>
      </w:r>
      <w:proofErr w:type="spellEnd"/>
      <w:r w:rsidRPr="00FF0019">
        <w:rPr>
          <w:rFonts w:eastAsia="Times New Roman"/>
          <w:bCs/>
          <w:sz w:val="22"/>
          <w:szCs w:val="22"/>
        </w:rPr>
        <w:t xml:space="preserve"> </w:t>
      </w:r>
      <w:proofErr w:type="spellStart"/>
      <w:r w:rsidRPr="00FF0019">
        <w:rPr>
          <w:rFonts w:eastAsia="Times New Roman"/>
          <w:bCs/>
          <w:sz w:val="22"/>
          <w:szCs w:val="22"/>
        </w:rPr>
        <w:t>рівня</w:t>
      </w:r>
      <w:proofErr w:type="spellEnd"/>
      <w:r w:rsidRPr="00FF0019">
        <w:rPr>
          <w:rFonts w:eastAsia="Times New Roman"/>
          <w:bCs/>
          <w:sz w:val="22"/>
          <w:szCs w:val="22"/>
        </w:rPr>
        <w:t xml:space="preserve"> </w:t>
      </w:r>
      <w:proofErr w:type="spellStart"/>
      <w:r w:rsidRPr="00FF0019">
        <w:rPr>
          <w:rFonts w:eastAsia="Times New Roman"/>
          <w:bCs/>
          <w:sz w:val="22"/>
          <w:szCs w:val="22"/>
        </w:rPr>
        <w:t>міжнародних</w:t>
      </w:r>
      <w:proofErr w:type="spellEnd"/>
      <w:r w:rsidRPr="00FF0019">
        <w:rPr>
          <w:rFonts w:eastAsia="Times New Roman"/>
          <w:bCs/>
          <w:sz w:val="22"/>
          <w:szCs w:val="22"/>
        </w:rPr>
        <w:t xml:space="preserve"> </w:t>
      </w:r>
      <w:proofErr w:type="spellStart"/>
      <w:r w:rsidRPr="00FF0019">
        <w:rPr>
          <w:rFonts w:eastAsia="Times New Roman"/>
          <w:bCs/>
          <w:sz w:val="22"/>
          <w:szCs w:val="22"/>
        </w:rPr>
        <w:t>транснаціональних</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за </w:t>
      </w:r>
      <w:proofErr w:type="spellStart"/>
      <w:r w:rsidRPr="00FF0019">
        <w:rPr>
          <w:rFonts w:eastAsia="Times New Roman"/>
          <w:bCs/>
          <w:sz w:val="22"/>
          <w:szCs w:val="22"/>
        </w:rPr>
        <w:t>рахунок</w:t>
      </w:r>
      <w:proofErr w:type="spellEnd"/>
      <w:r w:rsidRPr="00FF0019">
        <w:rPr>
          <w:rFonts w:eastAsia="Times New Roman"/>
          <w:bCs/>
          <w:sz w:val="22"/>
          <w:szCs w:val="22"/>
        </w:rPr>
        <w:t xml:space="preserve"> </w:t>
      </w:r>
      <w:proofErr w:type="spellStart"/>
      <w:r w:rsidRPr="00FF0019">
        <w:rPr>
          <w:rFonts w:eastAsia="Times New Roman"/>
          <w:bCs/>
          <w:sz w:val="22"/>
          <w:szCs w:val="22"/>
        </w:rPr>
        <w:t>відходу</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традиційної</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бізнес-моделі</w:t>
      </w:r>
      <w:proofErr w:type="spellEnd"/>
      <w:r w:rsidRPr="00FF0019">
        <w:rPr>
          <w:rFonts w:eastAsia="Times New Roman"/>
          <w:bCs/>
          <w:sz w:val="22"/>
          <w:szCs w:val="22"/>
        </w:rPr>
        <w:t xml:space="preserve"> </w:t>
      </w:r>
      <w:proofErr w:type="spellStart"/>
      <w:r w:rsidRPr="00FF0019">
        <w:rPr>
          <w:rFonts w:eastAsia="Times New Roman"/>
          <w:bCs/>
          <w:sz w:val="22"/>
          <w:szCs w:val="22"/>
        </w:rPr>
        <w:t>роздрібної</w:t>
      </w:r>
      <w:proofErr w:type="spellEnd"/>
      <w:r w:rsidRPr="00FF0019">
        <w:rPr>
          <w:rFonts w:eastAsia="Times New Roman"/>
          <w:bCs/>
          <w:sz w:val="22"/>
          <w:szCs w:val="22"/>
        </w:rPr>
        <w:t xml:space="preserve"> </w:t>
      </w:r>
      <w:proofErr w:type="spellStart"/>
      <w:r w:rsidRPr="00FF0019">
        <w:rPr>
          <w:rFonts w:eastAsia="Times New Roman"/>
          <w:bCs/>
          <w:sz w:val="22"/>
          <w:szCs w:val="22"/>
        </w:rPr>
        <w:t>торгівлі</w:t>
      </w:r>
      <w:proofErr w:type="spellEnd"/>
      <w:r w:rsidRPr="00FF0019">
        <w:rPr>
          <w:rFonts w:eastAsia="Times New Roman"/>
          <w:bCs/>
          <w:sz w:val="22"/>
          <w:szCs w:val="22"/>
        </w:rPr>
        <w:t xml:space="preserve">. </w:t>
      </w:r>
      <w:proofErr w:type="spellStart"/>
      <w:r w:rsidRPr="00FF0019">
        <w:rPr>
          <w:rFonts w:eastAsia="Times New Roman"/>
          <w:bCs/>
          <w:sz w:val="22"/>
          <w:szCs w:val="22"/>
        </w:rPr>
        <w:t>Кожен</w:t>
      </w:r>
      <w:proofErr w:type="spellEnd"/>
      <w:r w:rsidRPr="00FF0019">
        <w:rPr>
          <w:rFonts w:eastAsia="Times New Roman"/>
          <w:bCs/>
          <w:sz w:val="22"/>
          <w:szCs w:val="22"/>
        </w:rPr>
        <w:t xml:space="preserve"> з них </w:t>
      </w:r>
      <w:proofErr w:type="spellStart"/>
      <w:r w:rsidRPr="00FF0019">
        <w:rPr>
          <w:rFonts w:eastAsia="Times New Roman"/>
          <w:bCs/>
          <w:sz w:val="22"/>
          <w:szCs w:val="22"/>
        </w:rPr>
        <w:t>привніс</w:t>
      </w:r>
      <w:proofErr w:type="spellEnd"/>
      <w:r w:rsidRPr="00FF0019">
        <w:rPr>
          <w:rFonts w:eastAsia="Times New Roman"/>
          <w:bCs/>
          <w:sz w:val="22"/>
          <w:szCs w:val="22"/>
        </w:rPr>
        <w:t xml:space="preserve"> </w:t>
      </w:r>
      <w:proofErr w:type="spellStart"/>
      <w:r w:rsidRPr="00FF0019">
        <w:rPr>
          <w:rFonts w:eastAsia="Times New Roman"/>
          <w:bCs/>
          <w:sz w:val="22"/>
          <w:szCs w:val="22"/>
        </w:rPr>
        <w:t>небачені</w:t>
      </w:r>
      <w:proofErr w:type="spellEnd"/>
      <w:r w:rsidRPr="00FF0019">
        <w:rPr>
          <w:rFonts w:eastAsia="Times New Roman"/>
          <w:bCs/>
          <w:sz w:val="22"/>
          <w:szCs w:val="22"/>
        </w:rPr>
        <w:t xml:space="preserve"> </w:t>
      </w:r>
      <w:proofErr w:type="spellStart"/>
      <w:r w:rsidRPr="00FF0019">
        <w:rPr>
          <w:rFonts w:eastAsia="Times New Roman"/>
          <w:bCs/>
          <w:sz w:val="22"/>
          <w:szCs w:val="22"/>
        </w:rPr>
        <w:t>раніше</w:t>
      </w:r>
      <w:proofErr w:type="spellEnd"/>
      <w:r w:rsidRPr="00FF0019">
        <w:rPr>
          <w:rFonts w:eastAsia="Times New Roman"/>
          <w:bCs/>
          <w:sz w:val="22"/>
          <w:szCs w:val="22"/>
        </w:rPr>
        <w:t xml:space="preserve"> в </w:t>
      </w:r>
      <w:proofErr w:type="spellStart"/>
      <w:r w:rsidRPr="00FF0019">
        <w:rPr>
          <w:rFonts w:eastAsia="Times New Roman"/>
          <w:bCs/>
          <w:sz w:val="22"/>
          <w:szCs w:val="22"/>
        </w:rPr>
        <w:t>галузі</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стратегічні</w:t>
      </w:r>
      <w:proofErr w:type="spellEnd"/>
      <w:r w:rsidRPr="00FF0019">
        <w:rPr>
          <w:rFonts w:eastAsia="Times New Roman"/>
          <w:bCs/>
          <w:sz w:val="22"/>
          <w:szCs w:val="22"/>
        </w:rPr>
        <w:t xml:space="preserve"> </w:t>
      </w:r>
      <w:proofErr w:type="spellStart"/>
      <w:r w:rsidRPr="00FF0019">
        <w:rPr>
          <w:rFonts w:eastAsia="Times New Roman"/>
          <w:bCs/>
          <w:sz w:val="22"/>
          <w:szCs w:val="22"/>
        </w:rPr>
        <w:t>підходи</w:t>
      </w:r>
      <w:proofErr w:type="spellEnd"/>
      <w:r w:rsidRPr="00FF0019">
        <w:rPr>
          <w:rFonts w:eastAsia="Times New Roman"/>
          <w:bCs/>
          <w:sz w:val="22"/>
          <w:szCs w:val="22"/>
        </w:rPr>
        <w:t xml:space="preserve"> та </w:t>
      </w:r>
      <w:proofErr w:type="spellStart"/>
      <w:r w:rsidRPr="00FF0019">
        <w:rPr>
          <w:rFonts w:eastAsia="Times New Roman"/>
          <w:bCs/>
          <w:sz w:val="22"/>
          <w:szCs w:val="22"/>
        </w:rPr>
        <w:t>встановив</w:t>
      </w:r>
      <w:proofErr w:type="spellEnd"/>
      <w:r w:rsidRPr="00FF0019">
        <w:rPr>
          <w:rFonts w:eastAsia="Times New Roman"/>
          <w:bCs/>
          <w:sz w:val="22"/>
          <w:szCs w:val="22"/>
        </w:rPr>
        <w:t xml:space="preserve"> </w:t>
      </w:r>
      <w:proofErr w:type="spellStart"/>
      <w:r w:rsidRPr="00FF0019">
        <w:rPr>
          <w:rFonts w:eastAsia="Times New Roman"/>
          <w:bCs/>
          <w:sz w:val="22"/>
          <w:szCs w:val="22"/>
        </w:rPr>
        <w:t>нові</w:t>
      </w:r>
      <w:proofErr w:type="spellEnd"/>
      <w:r w:rsidRPr="00FF0019">
        <w:rPr>
          <w:rFonts w:eastAsia="Times New Roman"/>
          <w:bCs/>
          <w:sz w:val="22"/>
          <w:szCs w:val="22"/>
        </w:rPr>
        <w:t xml:space="preserve"> </w:t>
      </w:r>
      <w:proofErr w:type="spellStart"/>
      <w:r w:rsidRPr="00FF0019">
        <w:rPr>
          <w:rFonts w:eastAsia="Times New Roman"/>
          <w:bCs/>
          <w:sz w:val="22"/>
          <w:szCs w:val="22"/>
        </w:rPr>
        <w:t>стандарти</w:t>
      </w:r>
      <w:proofErr w:type="spellEnd"/>
      <w:r w:rsidRPr="00FF0019">
        <w:rPr>
          <w:rFonts w:eastAsia="Times New Roman"/>
          <w:bCs/>
          <w:sz w:val="22"/>
          <w:szCs w:val="22"/>
        </w:rPr>
        <w:t>.</w:t>
      </w:r>
    </w:p>
    <w:p w14:paraId="62B459E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Інноваційні</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цих</w:t>
      </w:r>
      <w:proofErr w:type="spellEnd"/>
      <w:r w:rsidRPr="00FF0019">
        <w:rPr>
          <w:rFonts w:eastAsia="Times New Roman"/>
          <w:bCs/>
          <w:sz w:val="22"/>
          <w:szCs w:val="22"/>
        </w:rPr>
        <w:t xml:space="preserve"> </w:t>
      </w:r>
      <w:proofErr w:type="spellStart"/>
      <w:r w:rsidRPr="00FF0019">
        <w:rPr>
          <w:rFonts w:eastAsia="Times New Roman"/>
          <w:bCs/>
          <w:sz w:val="22"/>
          <w:szCs w:val="22"/>
        </w:rPr>
        <w:t>брендів</w:t>
      </w:r>
      <w:proofErr w:type="spellEnd"/>
      <w:r w:rsidRPr="00FF0019">
        <w:rPr>
          <w:rFonts w:eastAsia="Times New Roman"/>
          <w:bCs/>
          <w:sz w:val="22"/>
          <w:szCs w:val="22"/>
        </w:rPr>
        <w:t xml:space="preserve"> </w:t>
      </w:r>
      <w:proofErr w:type="spellStart"/>
      <w:r w:rsidRPr="00FF0019">
        <w:rPr>
          <w:rFonts w:eastAsia="Times New Roman"/>
          <w:bCs/>
          <w:sz w:val="22"/>
          <w:szCs w:val="22"/>
        </w:rPr>
        <w:t>діаметрально</w:t>
      </w:r>
      <w:proofErr w:type="spellEnd"/>
      <w:r w:rsidRPr="00FF0019">
        <w:rPr>
          <w:rFonts w:eastAsia="Times New Roman"/>
          <w:bCs/>
          <w:sz w:val="22"/>
          <w:szCs w:val="22"/>
        </w:rPr>
        <w:t xml:space="preserve"> </w:t>
      </w:r>
      <w:proofErr w:type="spellStart"/>
      <w:r w:rsidRPr="00FF0019">
        <w:rPr>
          <w:rFonts w:eastAsia="Times New Roman"/>
          <w:bCs/>
          <w:sz w:val="22"/>
          <w:szCs w:val="22"/>
        </w:rPr>
        <w:t>відрізняються</w:t>
      </w:r>
      <w:proofErr w:type="spellEnd"/>
      <w:r w:rsidRPr="00FF0019">
        <w:rPr>
          <w:rFonts w:eastAsia="Times New Roman"/>
          <w:bCs/>
          <w:sz w:val="22"/>
          <w:szCs w:val="22"/>
        </w:rPr>
        <w:t xml:space="preserve"> одна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одної</w:t>
      </w:r>
      <w:proofErr w:type="spellEnd"/>
      <w:r w:rsidRPr="00FF0019">
        <w:rPr>
          <w:rFonts w:eastAsia="Times New Roman"/>
          <w:bCs/>
          <w:sz w:val="22"/>
          <w:szCs w:val="22"/>
        </w:rPr>
        <w:t xml:space="preserve">. Так, </w:t>
      </w:r>
      <w:proofErr w:type="spellStart"/>
      <w:r w:rsidRPr="00FF0019">
        <w:rPr>
          <w:rFonts w:eastAsia="Times New Roman"/>
          <w:bCs/>
          <w:sz w:val="22"/>
          <w:szCs w:val="22"/>
        </w:rPr>
        <w:t>Uniqlo</w:t>
      </w:r>
      <w:proofErr w:type="spellEnd"/>
      <w:r w:rsidRPr="00FF0019">
        <w:rPr>
          <w:rFonts w:eastAsia="Times New Roman"/>
          <w:bCs/>
          <w:sz w:val="22"/>
          <w:szCs w:val="22"/>
        </w:rPr>
        <w:t xml:space="preserve"> </w:t>
      </w:r>
      <w:proofErr w:type="spellStart"/>
      <w:r w:rsidRPr="00FF0019">
        <w:rPr>
          <w:rFonts w:eastAsia="Times New Roman"/>
          <w:bCs/>
          <w:sz w:val="22"/>
          <w:szCs w:val="22"/>
        </w:rPr>
        <w:t>фокусується</w:t>
      </w:r>
      <w:proofErr w:type="spellEnd"/>
      <w:r w:rsidRPr="00FF0019">
        <w:rPr>
          <w:rFonts w:eastAsia="Times New Roman"/>
          <w:bCs/>
          <w:sz w:val="22"/>
          <w:szCs w:val="22"/>
        </w:rPr>
        <w:t xml:space="preserve"> на </w:t>
      </w:r>
      <w:proofErr w:type="spellStart"/>
      <w:r w:rsidRPr="00FF0019">
        <w:rPr>
          <w:rFonts w:eastAsia="Times New Roman"/>
          <w:bCs/>
          <w:sz w:val="22"/>
          <w:szCs w:val="22"/>
        </w:rPr>
        <w:t>технологічній</w:t>
      </w:r>
      <w:proofErr w:type="spellEnd"/>
      <w:r w:rsidRPr="00FF0019">
        <w:rPr>
          <w:rFonts w:eastAsia="Times New Roman"/>
          <w:bCs/>
          <w:sz w:val="22"/>
          <w:szCs w:val="22"/>
        </w:rPr>
        <w:t xml:space="preserve"> </w:t>
      </w:r>
      <w:proofErr w:type="spellStart"/>
      <w:r w:rsidRPr="00FF0019">
        <w:rPr>
          <w:rFonts w:eastAsia="Times New Roman"/>
          <w:bCs/>
          <w:sz w:val="22"/>
          <w:szCs w:val="22"/>
        </w:rPr>
        <w:t>диференціації</w:t>
      </w:r>
      <w:proofErr w:type="spellEnd"/>
      <w:r w:rsidRPr="00FF0019">
        <w:rPr>
          <w:rFonts w:eastAsia="Times New Roman"/>
          <w:bCs/>
          <w:sz w:val="22"/>
          <w:szCs w:val="22"/>
        </w:rPr>
        <w:t xml:space="preserve">, в </w:t>
      </w:r>
      <w:proofErr w:type="spellStart"/>
      <w:r w:rsidRPr="00FF0019">
        <w:rPr>
          <w:rFonts w:eastAsia="Times New Roman"/>
          <w:bCs/>
          <w:sz w:val="22"/>
          <w:szCs w:val="22"/>
        </w:rPr>
        <w:t>основі</w:t>
      </w:r>
      <w:proofErr w:type="spellEnd"/>
      <w:r w:rsidRPr="00FF0019">
        <w:rPr>
          <w:rFonts w:eastAsia="Times New Roman"/>
          <w:bCs/>
          <w:sz w:val="22"/>
          <w:szCs w:val="22"/>
        </w:rPr>
        <w:t xml:space="preserve"> </w:t>
      </w:r>
      <w:proofErr w:type="spellStart"/>
      <w:r w:rsidRPr="00FF0019">
        <w:rPr>
          <w:rFonts w:eastAsia="Times New Roman"/>
          <w:bCs/>
          <w:sz w:val="22"/>
          <w:szCs w:val="22"/>
        </w:rPr>
        <w:t>якої</w:t>
      </w:r>
      <w:proofErr w:type="spellEnd"/>
      <w:r w:rsidRPr="00FF0019">
        <w:rPr>
          <w:rFonts w:eastAsia="Times New Roman"/>
          <w:bCs/>
          <w:sz w:val="22"/>
          <w:szCs w:val="22"/>
        </w:rPr>
        <w:t xml:space="preserve"> - </w:t>
      </w:r>
      <w:proofErr w:type="spellStart"/>
      <w:r w:rsidRPr="00FF0019">
        <w:rPr>
          <w:rFonts w:eastAsia="Times New Roman"/>
          <w:bCs/>
          <w:sz w:val="22"/>
          <w:szCs w:val="22"/>
        </w:rPr>
        <w:t>тривалий</w:t>
      </w:r>
      <w:proofErr w:type="spellEnd"/>
      <w:r w:rsidRPr="00FF0019">
        <w:rPr>
          <w:rFonts w:eastAsia="Times New Roman"/>
          <w:bCs/>
          <w:sz w:val="22"/>
          <w:szCs w:val="22"/>
        </w:rPr>
        <w:t xml:space="preserve"> цикл </w:t>
      </w:r>
      <w:proofErr w:type="spellStart"/>
      <w:r w:rsidRPr="00FF0019">
        <w:rPr>
          <w:rFonts w:eastAsia="Times New Roman"/>
          <w:bCs/>
          <w:sz w:val="22"/>
          <w:szCs w:val="22"/>
        </w:rPr>
        <w:t>розробки</w:t>
      </w:r>
      <w:proofErr w:type="spellEnd"/>
      <w:r w:rsidRPr="00FF0019">
        <w:rPr>
          <w:rFonts w:eastAsia="Times New Roman"/>
          <w:bCs/>
          <w:sz w:val="22"/>
          <w:szCs w:val="22"/>
        </w:rPr>
        <w:t xml:space="preserve"> продукту та </w:t>
      </w:r>
      <w:proofErr w:type="spellStart"/>
      <w:r w:rsidRPr="00FF0019">
        <w:rPr>
          <w:rFonts w:eastAsia="Times New Roman"/>
          <w:bCs/>
          <w:sz w:val="22"/>
          <w:szCs w:val="22"/>
        </w:rPr>
        <w:t>орієнтир</w:t>
      </w:r>
      <w:proofErr w:type="spellEnd"/>
      <w:r w:rsidRPr="00FF0019">
        <w:rPr>
          <w:rFonts w:eastAsia="Times New Roman"/>
          <w:bCs/>
          <w:sz w:val="22"/>
          <w:szCs w:val="22"/>
        </w:rPr>
        <w:t xml:space="preserve"> на </w:t>
      </w:r>
      <w:proofErr w:type="spellStart"/>
      <w:r w:rsidRPr="00FF0019">
        <w:rPr>
          <w:rFonts w:eastAsia="Times New Roman"/>
          <w:bCs/>
          <w:sz w:val="22"/>
          <w:szCs w:val="22"/>
        </w:rPr>
        <w:t>масовий</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споживчий</w:t>
      </w:r>
      <w:proofErr w:type="spellEnd"/>
      <w:r w:rsidRPr="00FF0019">
        <w:rPr>
          <w:rFonts w:eastAsia="Times New Roman"/>
          <w:bCs/>
          <w:sz w:val="22"/>
          <w:szCs w:val="22"/>
        </w:rPr>
        <w:t xml:space="preserve"> сегмент за </w:t>
      </w:r>
      <w:proofErr w:type="spellStart"/>
      <w:r w:rsidRPr="00FF0019">
        <w:rPr>
          <w:rFonts w:eastAsia="Times New Roman"/>
          <w:bCs/>
          <w:sz w:val="22"/>
          <w:szCs w:val="22"/>
        </w:rPr>
        <w:t>рахунок</w:t>
      </w:r>
      <w:proofErr w:type="spellEnd"/>
      <w:r w:rsidRPr="00FF0019">
        <w:rPr>
          <w:rFonts w:eastAsia="Times New Roman"/>
          <w:bCs/>
          <w:sz w:val="22"/>
          <w:szCs w:val="22"/>
        </w:rPr>
        <w:t xml:space="preserve"> </w:t>
      </w:r>
      <w:proofErr w:type="spellStart"/>
      <w:r w:rsidRPr="00FF0019">
        <w:rPr>
          <w:rFonts w:eastAsia="Times New Roman"/>
          <w:bCs/>
          <w:sz w:val="22"/>
          <w:szCs w:val="22"/>
        </w:rPr>
        <w:t>універсальності</w:t>
      </w:r>
      <w:proofErr w:type="spellEnd"/>
      <w:r w:rsidRPr="00FF0019">
        <w:rPr>
          <w:rFonts w:eastAsia="Times New Roman"/>
          <w:bCs/>
          <w:sz w:val="22"/>
          <w:szCs w:val="22"/>
        </w:rPr>
        <w:t xml:space="preserve">. На </w:t>
      </w:r>
      <w:proofErr w:type="spellStart"/>
      <w:r w:rsidRPr="00FF0019">
        <w:rPr>
          <w:rFonts w:eastAsia="Times New Roman"/>
          <w:bCs/>
          <w:sz w:val="22"/>
          <w:szCs w:val="22"/>
        </w:rPr>
        <w:t>противагу</w:t>
      </w:r>
      <w:proofErr w:type="spellEnd"/>
      <w:r w:rsidRPr="00FF0019">
        <w:rPr>
          <w:rFonts w:eastAsia="Times New Roman"/>
          <w:bCs/>
          <w:sz w:val="22"/>
          <w:szCs w:val="22"/>
        </w:rPr>
        <w:t xml:space="preserve">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Zara</w:t>
      </w:r>
      <w:proofErr w:type="spellEnd"/>
      <w:r w:rsidRPr="00FF0019">
        <w:rPr>
          <w:rFonts w:eastAsia="Times New Roman"/>
          <w:bCs/>
          <w:sz w:val="22"/>
          <w:szCs w:val="22"/>
        </w:rPr>
        <w:t xml:space="preserve"> (</w:t>
      </w:r>
      <w:proofErr w:type="spellStart"/>
      <w:r w:rsidRPr="00FF0019">
        <w:rPr>
          <w:rFonts w:eastAsia="Times New Roman"/>
          <w:bCs/>
          <w:sz w:val="22"/>
          <w:szCs w:val="22"/>
        </w:rPr>
        <w:t>Inditex</w:t>
      </w:r>
      <w:proofErr w:type="spellEnd"/>
      <w:r w:rsidRPr="00FF0019">
        <w:rPr>
          <w:rFonts w:eastAsia="Times New Roman"/>
          <w:bCs/>
          <w:sz w:val="22"/>
          <w:szCs w:val="22"/>
        </w:rPr>
        <w:t xml:space="preserve">) </w:t>
      </w:r>
      <w:proofErr w:type="spellStart"/>
      <w:r w:rsidRPr="00FF0019">
        <w:rPr>
          <w:rFonts w:eastAsia="Times New Roman"/>
          <w:bCs/>
          <w:sz w:val="22"/>
          <w:szCs w:val="22"/>
        </w:rPr>
        <w:t>побудувала</w:t>
      </w:r>
      <w:proofErr w:type="spellEnd"/>
      <w:r w:rsidRPr="00FF0019">
        <w:rPr>
          <w:rFonts w:eastAsia="Times New Roman"/>
          <w:bCs/>
          <w:sz w:val="22"/>
          <w:szCs w:val="22"/>
        </w:rPr>
        <w:t xml:space="preserve"> короткий </w:t>
      </w:r>
      <w:proofErr w:type="spellStart"/>
      <w:r w:rsidRPr="00FF0019">
        <w:rPr>
          <w:rFonts w:eastAsia="Times New Roman"/>
          <w:bCs/>
          <w:sz w:val="22"/>
          <w:szCs w:val="22"/>
        </w:rPr>
        <w:t>ланцюг</w:t>
      </w:r>
      <w:proofErr w:type="spellEnd"/>
      <w:r w:rsidRPr="00FF0019">
        <w:rPr>
          <w:rFonts w:eastAsia="Times New Roman"/>
          <w:bCs/>
          <w:sz w:val="22"/>
          <w:szCs w:val="22"/>
        </w:rPr>
        <w:t xml:space="preserve"> поставок,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дозволяє</w:t>
      </w:r>
      <w:proofErr w:type="spellEnd"/>
      <w:r w:rsidRPr="00FF0019">
        <w:rPr>
          <w:rFonts w:eastAsia="Times New Roman"/>
          <w:bCs/>
          <w:sz w:val="22"/>
          <w:szCs w:val="22"/>
        </w:rPr>
        <w:t xml:space="preserve"> </w:t>
      </w:r>
      <w:proofErr w:type="spellStart"/>
      <w:r w:rsidRPr="00FF0019">
        <w:rPr>
          <w:rFonts w:eastAsia="Times New Roman"/>
          <w:bCs/>
          <w:sz w:val="22"/>
          <w:szCs w:val="22"/>
        </w:rPr>
        <w:t>швидко</w:t>
      </w:r>
      <w:proofErr w:type="spellEnd"/>
      <w:r w:rsidRPr="00FF0019">
        <w:rPr>
          <w:rFonts w:eastAsia="Times New Roman"/>
          <w:bCs/>
          <w:sz w:val="22"/>
          <w:szCs w:val="22"/>
        </w:rPr>
        <w:t xml:space="preserve"> </w:t>
      </w:r>
      <w:proofErr w:type="spellStart"/>
      <w:r w:rsidRPr="00FF0019">
        <w:rPr>
          <w:rFonts w:eastAsia="Times New Roman"/>
          <w:bCs/>
          <w:sz w:val="22"/>
          <w:szCs w:val="22"/>
        </w:rPr>
        <w:t>наслідувати</w:t>
      </w:r>
      <w:proofErr w:type="spellEnd"/>
      <w:r w:rsidRPr="00FF0019">
        <w:rPr>
          <w:rFonts w:eastAsia="Times New Roman"/>
          <w:bCs/>
          <w:sz w:val="22"/>
          <w:szCs w:val="22"/>
        </w:rPr>
        <w:t xml:space="preserve"> </w:t>
      </w:r>
      <w:proofErr w:type="spellStart"/>
      <w:r w:rsidRPr="00FF0019">
        <w:rPr>
          <w:rFonts w:eastAsia="Times New Roman"/>
          <w:bCs/>
          <w:sz w:val="22"/>
          <w:szCs w:val="22"/>
        </w:rPr>
        <w:t>нові</w:t>
      </w:r>
      <w:proofErr w:type="spellEnd"/>
      <w:r w:rsidRPr="00FF0019">
        <w:rPr>
          <w:rFonts w:eastAsia="Times New Roman"/>
          <w:bCs/>
          <w:sz w:val="22"/>
          <w:szCs w:val="22"/>
        </w:rPr>
        <w:t xml:space="preserve"> </w:t>
      </w:r>
      <w:proofErr w:type="spellStart"/>
      <w:r w:rsidRPr="00FF0019">
        <w:rPr>
          <w:rFonts w:eastAsia="Times New Roman"/>
          <w:bCs/>
          <w:sz w:val="22"/>
          <w:szCs w:val="22"/>
        </w:rPr>
        <w:t>тенденції</w:t>
      </w:r>
      <w:proofErr w:type="spellEnd"/>
      <w:r w:rsidRPr="00FF0019">
        <w:rPr>
          <w:rFonts w:eastAsia="Times New Roman"/>
          <w:bCs/>
          <w:sz w:val="22"/>
          <w:szCs w:val="22"/>
        </w:rPr>
        <w:t xml:space="preserve"> </w:t>
      </w:r>
      <w:proofErr w:type="spellStart"/>
      <w:r w:rsidRPr="00FF0019">
        <w:rPr>
          <w:rFonts w:eastAsia="Times New Roman"/>
          <w:bCs/>
          <w:sz w:val="22"/>
          <w:szCs w:val="22"/>
        </w:rPr>
        <w:t>моди</w:t>
      </w:r>
      <w:proofErr w:type="spellEnd"/>
      <w:r w:rsidRPr="00FF0019">
        <w:rPr>
          <w:rFonts w:eastAsia="Times New Roman"/>
          <w:bCs/>
          <w:sz w:val="22"/>
          <w:szCs w:val="22"/>
        </w:rPr>
        <w:t xml:space="preserve"> та </w:t>
      </w:r>
      <w:proofErr w:type="spellStart"/>
      <w:r w:rsidRPr="00FF0019">
        <w:rPr>
          <w:rFonts w:eastAsia="Times New Roman"/>
          <w:bCs/>
          <w:sz w:val="22"/>
          <w:szCs w:val="22"/>
        </w:rPr>
        <w:t>поставляти</w:t>
      </w:r>
      <w:proofErr w:type="spellEnd"/>
      <w:r w:rsidRPr="00FF0019">
        <w:rPr>
          <w:rFonts w:eastAsia="Times New Roman"/>
          <w:bCs/>
          <w:sz w:val="22"/>
          <w:szCs w:val="22"/>
        </w:rPr>
        <w:t xml:space="preserve"> </w:t>
      </w:r>
      <w:proofErr w:type="spellStart"/>
      <w:r w:rsidRPr="00FF0019">
        <w:rPr>
          <w:rFonts w:eastAsia="Times New Roman"/>
          <w:bCs/>
          <w:sz w:val="22"/>
          <w:szCs w:val="22"/>
        </w:rPr>
        <w:t>товари</w:t>
      </w:r>
      <w:proofErr w:type="spellEnd"/>
      <w:r w:rsidRPr="00FF0019">
        <w:rPr>
          <w:rFonts w:eastAsia="Times New Roman"/>
          <w:bCs/>
          <w:sz w:val="22"/>
          <w:szCs w:val="22"/>
        </w:rPr>
        <w:t xml:space="preserve"> в </w:t>
      </w:r>
      <w:proofErr w:type="spellStart"/>
      <w:r w:rsidRPr="00FF0019">
        <w:rPr>
          <w:rFonts w:eastAsia="Times New Roman"/>
          <w:bCs/>
          <w:sz w:val="22"/>
          <w:szCs w:val="22"/>
        </w:rPr>
        <w:t>режимі</w:t>
      </w:r>
      <w:proofErr w:type="spellEnd"/>
      <w:r w:rsidRPr="00FF0019">
        <w:rPr>
          <w:rFonts w:eastAsia="Times New Roman"/>
          <w:bCs/>
          <w:sz w:val="22"/>
          <w:szCs w:val="22"/>
        </w:rPr>
        <w:t xml:space="preserve"> реального часу.</w:t>
      </w:r>
    </w:p>
    <w:p w14:paraId="3BEA978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H&amp;M </w:t>
      </w:r>
      <w:proofErr w:type="spellStart"/>
      <w:r w:rsidRPr="00FF0019">
        <w:rPr>
          <w:rFonts w:eastAsia="Times New Roman"/>
          <w:bCs/>
          <w:sz w:val="22"/>
          <w:szCs w:val="22"/>
        </w:rPr>
        <w:t>досягла</w:t>
      </w:r>
      <w:proofErr w:type="spellEnd"/>
      <w:r w:rsidRPr="00FF0019">
        <w:rPr>
          <w:rFonts w:eastAsia="Times New Roman"/>
          <w:bCs/>
          <w:sz w:val="22"/>
          <w:szCs w:val="22"/>
        </w:rPr>
        <w:t xml:space="preserve">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за </w:t>
      </w:r>
      <w:proofErr w:type="spellStart"/>
      <w:r w:rsidRPr="00FF0019">
        <w:rPr>
          <w:rFonts w:eastAsia="Times New Roman"/>
          <w:bCs/>
          <w:sz w:val="22"/>
          <w:szCs w:val="22"/>
        </w:rPr>
        <w:t>рахунок</w:t>
      </w:r>
      <w:proofErr w:type="spellEnd"/>
      <w:r w:rsidRPr="00FF0019">
        <w:rPr>
          <w:rFonts w:eastAsia="Times New Roman"/>
          <w:bCs/>
          <w:sz w:val="22"/>
          <w:szCs w:val="22"/>
        </w:rPr>
        <w:t xml:space="preserve"> </w:t>
      </w:r>
      <w:proofErr w:type="spellStart"/>
      <w:r w:rsidRPr="00FF0019">
        <w:rPr>
          <w:rFonts w:eastAsia="Times New Roman"/>
          <w:bCs/>
          <w:sz w:val="22"/>
          <w:szCs w:val="22"/>
        </w:rPr>
        <w:t>гібрида</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бізнес-моделі</w:t>
      </w:r>
      <w:proofErr w:type="spellEnd"/>
      <w:r w:rsidRPr="00FF0019">
        <w:rPr>
          <w:rFonts w:eastAsia="Times New Roman"/>
          <w:bCs/>
          <w:sz w:val="22"/>
          <w:szCs w:val="22"/>
        </w:rPr>
        <w:t xml:space="preserve"> </w:t>
      </w:r>
      <w:proofErr w:type="spellStart"/>
      <w:r w:rsidRPr="00FF0019">
        <w:rPr>
          <w:rFonts w:eastAsia="Times New Roman"/>
          <w:bCs/>
          <w:sz w:val="22"/>
          <w:szCs w:val="22"/>
        </w:rPr>
        <w:t>Uniqlo</w:t>
      </w:r>
      <w:proofErr w:type="spellEnd"/>
      <w:r w:rsidRPr="00FF0019">
        <w:rPr>
          <w:rFonts w:eastAsia="Times New Roman"/>
          <w:bCs/>
          <w:sz w:val="22"/>
          <w:szCs w:val="22"/>
        </w:rPr>
        <w:t xml:space="preserve"> і </w:t>
      </w:r>
      <w:proofErr w:type="spellStart"/>
      <w:r w:rsidRPr="00FF0019">
        <w:rPr>
          <w:rFonts w:eastAsia="Times New Roman"/>
          <w:bCs/>
          <w:sz w:val="22"/>
          <w:szCs w:val="22"/>
        </w:rPr>
        <w:t>Zara</w:t>
      </w:r>
      <w:proofErr w:type="spellEnd"/>
      <w:r w:rsidRPr="00FF0019">
        <w:rPr>
          <w:rFonts w:eastAsia="Times New Roman"/>
          <w:bCs/>
          <w:sz w:val="22"/>
          <w:szCs w:val="22"/>
        </w:rPr>
        <w:t xml:space="preserve">. </w:t>
      </w:r>
      <w:proofErr w:type="spellStart"/>
      <w:r w:rsidRPr="00FF0019">
        <w:rPr>
          <w:rFonts w:eastAsia="Times New Roman"/>
          <w:bCs/>
          <w:sz w:val="22"/>
          <w:szCs w:val="22"/>
        </w:rPr>
        <w:t>Ця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зуміла</w:t>
      </w:r>
      <w:proofErr w:type="spellEnd"/>
      <w:r w:rsidRPr="00FF0019">
        <w:rPr>
          <w:rFonts w:eastAsia="Times New Roman"/>
          <w:bCs/>
          <w:sz w:val="22"/>
          <w:szCs w:val="22"/>
        </w:rPr>
        <w:t xml:space="preserve"> </w:t>
      </w:r>
      <w:proofErr w:type="spellStart"/>
      <w:r w:rsidRPr="00FF0019">
        <w:rPr>
          <w:rFonts w:eastAsia="Times New Roman"/>
          <w:bCs/>
          <w:sz w:val="22"/>
          <w:szCs w:val="22"/>
        </w:rPr>
        <w:t>об'єднати</w:t>
      </w:r>
      <w:proofErr w:type="spellEnd"/>
      <w:r w:rsidRPr="00FF0019">
        <w:rPr>
          <w:rFonts w:eastAsia="Times New Roman"/>
          <w:bCs/>
          <w:sz w:val="22"/>
          <w:szCs w:val="22"/>
        </w:rPr>
        <w:t xml:space="preserve"> </w:t>
      </w:r>
      <w:proofErr w:type="spellStart"/>
      <w:r w:rsidRPr="00FF0019">
        <w:rPr>
          <w:rFonts w:eastAsia="Times New Roman"/>
          <w:bCs/>
          <w:sz w:val="22"/>
          <w:szCs w:val="22"/>
        </w:rPr>
        <w:t>прихильність</w:t>
      </w:r>
      <w:proofErr w:type="spellEnd"/>
      <w:r w:rsidRPr="00FF0019">
        <w:rPr>
          <w:rFonts w:eastAsia="Times New Roman"/>
          <w:bCs/>
          <w:sz w:val="22"/>
          <w:szCs w:val="22"/>
        </w:rPr>
        <w:t xml:space="preserve"> до </w:t>
      </w:r>
      <w:proofErr w:type="spellStart"/>
      <w:r w:rsidRPr="00FF0019">
        <w:rPr>
          <w:rFonts w:eastAsia="Times New Roman"/>
          <w:bCs/>
          <w:sz w:val="22"/>
          <w:szCs w:val="22"/>
        </w:rPr>
        <w:t>довговічності</w:t>
      </w:r>
      <w:proofErr w:type="spellEnd"/>
      <w:r w:rsidRPr="00FF0019">
        <w:rPr>
          <w:rFonts w:eastAsia="Times New Roman"/>
          <w:bCs/>
          <w:sz w:val="22"/>
          <w:szCs w:val="22"/>
        </w:rPr>
        <w:t xml:space="preserve"> і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не </w:t>
      </w:r>
      <w:proofErr w:type="spellStart"/>
      <w:r w:rsidRPr="00FF0019">
        <w:rPr>
          <w:rFonts w:eastAsia="Times New Roman"/>
          <w:bCs/>
          <w:sz w:val="22"/>
          <w:szCs w:val="22"/>
        </w:rPr>
        <w:t>втратити</w:t>
      </w:r>
      <w:proofErr w:type="spellEnd"/>
      <w:r w:rsidRPr="00FF0019">
        <w:rPr>
          <w:rFonts w:eastAsia="Times New Roman"/>
          <w:bCs/>
          <w:sz w:val="22"/>
          <w:szCs w:val="22"/>
        </w:rPr>
        <w:t xml:space="preserve"> </w:t>
      </w:r>
      <w:proofErr w:type="spellStart"/>
      <w:r w:rsidRPr="00FF0019">
        <w:rPr>
          <w:rFonts w:eastAsia="Times New Roman"/>
          <w:bCs/>
          <w:sz w:val="22"/>
          <w:szCs w:val="22"/>
        </w:rPr>
        <w:t>швидку</w:t>
      </w:r>
      <w:proofErr w:type="spellEnd"/>
      <w:r w:rsidRPr="00FF0019">
        <w:rPr>
          <w:rFonts w:eastAsia="Times New Roman"/>
          <w:bCs/>
          <w:sz w:val="22"/>
          <w:szCs w:val="22"/>
        </w:rPr>
        <w:t xml:space="preserve"> </w:t>
      </w:r>
      <w:proofErr w:type="spellStart"/>
      <w:r w:rsidRPr="00FF0019">
        <w:rPr>
          <w:rFonts w:eastAsia="Times New Roman"/>
          <w:bCs/>
          <w:sz w:val="22"/>
          <w:szCs w:val="22"/>
        </w:rPr>
        <w:t>реакцію</w:t>
      </w:r>
      <w:proofErr w:type="spellEnd"/>
      <w:r w:rsidRPr="00FF0019">
        <w:rPr>
          <w:rFonts w:eastAsia="Times New Roman"/>
          <w:bCs/>
          <w:sz w:val="22"/>
          <w:szCs w:val="22"/>
        </w:rPr>
        <w:t xml:space="preserve"> на </w:t>
      </w:r>
      <w:proofErr w:type="spellStart"/>
      <w:r w:rsidRPr="00FF0019">
        <w:rPr>
          <w:rFonts w:eastAsia="Times New Roman"/>
          <w:bCs/>
          <w:sz w:val="22"/>
          <w:szCs w:val="22"/>
        </w:rPr>
        <w:t>мінливі</w:t>
      </w:r>
      <w:proofErr w:type="spellEnd"/>
      <w:r w:rsidRPr="00FF0019">
        <w:rPr>
          <w:rFonts w:eastAsia="Times New Roman"/>
          <w:bCs/>
          <w:sz w:val="22"/>
          <w:szCs w:val="22"/>
        </w:rPr>
        <w:t xml:space="preserve"> </w:t>
      </w:r>
      <w:proofErr w:type="spellStart"/>
      <w:r w:rsidRPr="00FF0019">
        <w:rPr>
          <w:rFonts w:eastAsia="Times New Roman"/>
          <w:bCs/>
          <w:sz w:val="22"/>
          <w:szCs w:val="22"/>
        </w:rPr>
        <w:t>тенденції</w:t>
      </w:r>
      <w:proofErr w:type="spellEnd"/>
      <w:r w:rsidRPr="00FF0019">
        <w:rPr>
          <w:rFonts w:eastAsia="Times New Roman"/>
          <w:bCs/>
          <w:sz w:val="22"/>
          <w:szCs w:val="22"/>
        </w:rPr>
        <w:t xml:space="preserve"> в </w:t>
      </w:r>
      <w:proofErr w:type="spellStart"/>
      <w:r w:rsidRPr="00FF0019">
        <w:rPr>
          <w:rFonts w:eastAsia="Times New Roman"/>
          <w:bCs/>
          <w:sz w:val="22"/>
          <w:szCs w:val="22"/>
        </w:rPr>
        <w:t>моді</w:t>
      </w:r>
      <w:proofErr w:type="spellEnd"/>
      <w:r w:rsidRPr="00FF0019">
        <w:rPr>
          <w:rFonts w:eastAsia="Times New Roman"/>
          <w:bCs/>
          <w:sz w:val="22"/>
          <w:szCs w:val="22"/>
        </w:rPr>
        <w:t>.</w:t>
      </w:r>
    </w:p>
    <w:p w14:paraId="31C36232"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lastRenderedPageBreak/>
        <w:t>Що</w:t>
      </w:r>
      <w:proofErr w:type="spellEnd"/>
      <w:r w:rsidRPr="00FF0019">
        <w:rPr>
          <w:rFonts w:eastAsia="Times New Roman"/>
          <w:b/>
          <w:bCs/>
          <w:i/>
          <w:sz w:val="22"/>
          <w:szCs w:val="22"/>
        </w:rPr>
        <w:t xml:space="preserve"> привело H&amp;M до </w:t>
      </w:r>
      <w:proofErr w:type="spellStart"/>
      <w:r w:rsidRPr="00FF0019">
        <w:rPr>
          <w:rFonts w:eastAsia="Times New Roman"/>
          <w:b/>
          <w:bCs/>
          <w:i/>
          <w:sz w:val="22"/>
          <w:szCs w:val="22"/>
        </w:rPr>
        <w:t>успіху</w:t>
      </w:r>
      <w:proofErr w:type="spellEnd"/>
      <w:r w:rsidRPr="00FF0019">
        <w:rPr>
          <w:rFonts w:eastAsia="Times New Roman"/>
          <w:b/>
          <w:bCs/>
          <w:i/>
          <w:sz w:val="22"/>
          <w:szCs w:val="22"/>
        </w:rPr>
        <w:t xml:space="preserve">? </w:t>
      </w:r>
    </w:p>
    <w:p w14:paraId="2F9AD75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Сьогодні</w:t>
      </w:r>
      <w:proofErr w:type="spellEnd"/>
      <w:r w:rsidRPr="00FF0019">
        <w:rPr>
          <w:rFonts w:eastAsia="Times New Roman"/>
          <w:bCs/>
          <w:sz w:val="22"/>
          <w:szCs w:val="22"/>
        </w:rPr>
        <w:t xml:space="preserve"> H&amp;M </w:t>
      </w:r>
      <w:proofErr w:type="spellStart"/>
      <w:r w:rsidRPr="00FF0019">
        <w:rPr>
          <w:rFonts w:eastAsia="Times New Roman"/>
          <w:bCs/>
          <w:sz w:val="22"/>
          <w:szCs w:val="22"/>
        </w:rPr>
        <w:t>Group</w:t>
      </w:r>
      <w:proofErr w:type="spellEnd"/>
      <w:r w:rsidRPr="00FF0019">
        <w:rPr>
          <w:rFonts w:eastAsia="Times New Roman"/>
          <w:bCs/>
          <w:sz w:val="22"/>
          <w:szCs w:val="22"/>
        </w:rPr>
        <w:t xml:space="preserve"> </w:t>
      </w:r>
      <w:proofErr w:type="spellStart"/>
      <w:r w:rsidRPr="00FF0019">
        <w:rPr>
          <w:rFonts w:eastAsia="Times New Roman"/>
          <w:bCs/>
          <w:sz w:val="22"/>
          <w:szCs w:val="22"/>
        </w:rPr>
        <w:t>продає</w:t>
      </w:r>
      <w:proofErr w:type="spellEnd"/>
      <w:r w:rsidRPr="00FF0019">
        <w:rPr>
          <w:rFonts w:eastAsia="Times New Roman"/>
          <w:bCs/>
          <w:sz w:val="22"/>
          <w:szCs w:val="22"/>
        </w:rPr>
        <w:t xml:space="preserve"> </w:t>
      </w:r>
      <w:proofErr w:type="spellStart"/>
      <w:r w:rsidRPr="00FF0019">
        <w:rPr>
          <w:rFonts w:eastAsia="Times New Roman"/>
          <w:bCs/>
          <w:sz w:val="22"/>
          <w:szCs w:val="22"/>
        </w:rPr>
        <w:t>одяг</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такими брендами, як H&amp;M, COS, </w:t>
      </w:r>
      <w:proofErr w:type="spellStart"/>
      <w:r w:rsidRPr="00FF0019">
        <w:rPr>
          <w:rFonts w:eastAsia="Times New Roman"/>
          <w:bCs/>
          <w:sz w:val="22"/>
          <w:szCs w:val="22"/>
        </w:rPr>
        <w:t>Monki</w:t>
      </w:r>
      <w:proofErr w:type="spellEnd"/>
      <w:r w:rsidRPr="00FF0019">
        <w:rPr>
          <w:rFonts w:eastAsia="Times New Roman"/>
          <w:bCs/>
          <w:sz w:val="22"/>
          <w:szCs w:val="22"/>
        </w:rPr>
        <w:t xml:space="preserve">, </w:t>
      </w:r>
      <w:proofErr w:type="spellStart"/>
      <w:r w:rsidRPr="00FF0019">
        <w:rPr>
          <w:rFonts w:eastAsia="Times New Roman"/>
          <w:bCs/>
          <w:sz w:val="22"/>
          <w:szCs w:val="22"/>
        </w:rPr>
        <w:t>Weekday</w:t>
      </w:r>
      <w:proofErr w:type="spellEnd"/>
      <w:r w:rsidRPr="00FF0019">
        <w:rPr>
          <w:rFonts w:eastAsia="Times New Roman"/>
          <w:bCs/>
          <w:sz w:val="22"/>
          <w:szCs w:val="22"/>
        </w:rPr>
        <w:t xml:space="preserve">, </w:t>
      </w:r>
      <w:proofErr w:type="spellStart"/>
      <w:r w:rsidRPr="00FF0019">
        <w:rPr>
          <w:rFonts w:eastAsia="Times New Roman"/>
          <w:bCs/>
          <w:sz w:val="22"/>
          <w:szCs w:val="22"/>
        </w:rPr>
        <w:t>Cheap</w:t>
      </w:r>
      <w:proofErr w:type="spellEnd"/>
      <w:r w:rsidRPr="00FF0019">
        <w:rPr>
          <w:rFonts w:eastAsia="Times New Roman"/>
          <w:bCs/>
          <w:sz w:val="22"/>
          <w:szCs w:val="22"/>
        </w:rPr>
        <w:t xml:space="preserve"> </w:t>
      </w:r>
      <w:proofErr w:type="spellStart"/>
      <w:r w:rsidRPr="00FF0019">
        <w:rPr>
          <w:rFonts w:eastAsia="Times New Roman"/>
          <w:bCs/>
          <w:sz w:val="22"/>
          <w:szCs w:val="22"/>
        </w:rPr>
        <w:t>Monday&amp;Other</w:t>
      </w:r>
      <w:proofErr w:type="spellEnd"/>
      <w:r w:rsidRPr="00FF0019">
        <w:rPr>
          <w:rFonts w:eastAsia="Times New Roman"/>
          <w:bCs/>
          <w:sz w:val="22"/>
          <w:szCs w:val="22"/>
        </w:rPr>
        <w:t xml:space="preserve"> </w:t>
      </w:r>
      <w:proofErr w:type="spellStart"/>
      <w:r w:rsidRPr="00FF0019">
        <w:rPr>
          <w:rFonts w:eastAsia="Times New Roman"/>
          <w:bCs/>
          <w:sz w:val="22"/>
          <w:szCs w:val="22"/>
        </w:rPr>
        <w:t>Stories</w:t>
      </w:r>
      <w:proofErr w:type="spellEnd"/>
      <w:r w:rsidRPr="00FF0019">
        <w:rPr>
          <w:rFonts w:eastAsia="Times New Roman"/>
          <w:bCs/>
          <w:sz w:val="22"/>
          <w:szCs w:val="22"/>
        </w:rPr>
        <w:t xml:space="preserve">, а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товари</w:t>
      </w:r>
      <w:proofErr w:type="spellEnd"/>
      <w:r w:rsidRPr="00FF0019">
        <w:rPr>
          <w:rFonts w:eastAsia="Times New Roman"/>
          <w:bCs/>
          <w:sz w:val="22"/>
          <w:szCs w:val="22"/>
        </w:rPr>
        <w:t xml:space="preserve"> для дому </w:t>
      </w:r>
      <w:proofErr w:type="spellStart"/>
      <w:r w:rsidRPr="00FF0019">
        <w:rPr>
          <w:rFonts w:eastAsia="Times New Roman"/>
          <w:bCs/>
          <w:sz w:val="22"/>
          <w:szCs w:val="22"/>
        </w:rPr>
        <w:t>під</w:t>
      </w:r>
      <w:proofErr w:type="spellEnd"/>
      <w:r w:rsidRPr="00FF0019">
        <w:rPr>
          <w:rFonts w:eastAsia="Times New Roman"/>
          <w:bCs/>
          <w:sz w:val="22"/>
          <w:szCs w:val="22"/>
        </w:rPr>
        <w:t xml:space="preserve"> брендом H&amp;M </w:t>
      </w:r>
      <w:proofErr w:type="spellStart"/>
      <w:r w:rsidRPr="00FF0019">
        <w:rPr>
          <w:rFonts w:eastAsia="Times New Roman"/>
          <w:bCs/>
          <w:sz w:val="22"/>
          <w:szCs w:val="22"/>
        </w:rPr>
        <w:t>Home</w:t>
      </w:r>
      <w:proofErr w:type="spellEnd"/>
      <w:r w:rsidRPr="00FF0019">
        <w:rPr>
          <w:rFonts w:eastAsia="Times New Roman"/>
          <w:bCs/>
          <w:sz w:val="22"/>
          <w:szCs w:val="22"/>
        </w:rPr>
        <w:t xml:space="preserve">. </w:t>
      </w:r>
      <w:proofErr w:type="spellStart"/>
      <w:r w:rsidRPr="00FF0019">
        <w:rPr>
          <w:rFonts w:eastAsia="Times New Roman"/>
          <w:bCs/>
          <w:sz w:val="22"/>
          <w:szCs w:val="22"/>
        </w:rPr>
        <w:t>Річні</w:t>
      </w:r>
      <w:proofErr w:type="spellEnd"/>
      <w:r w:rsidRPr="00FF0019">
        <w:rPr>
          <w:rFonts w:eastAsia="Times New Roman"/>
          <w:bCs/>
          <w:sz w:val="22"/>
          <w:szCs w:val="22"/>
        </w:rPr>
        <w:t xml:space="preserve"> </w:t>
      </w:r>
      <w:proofErr w:type="spellStart"/>
      <w:r w:rsidRPr="00FF0019">
        <w:rPr>
          <w:rFonts w:eastAsia="Times New Roman"/>
          <w:bCs/>
          <w:sz w:val="22"/>
          <w:szCs w:val="22"/>
        </w:rPr>
        <w:t>продажі</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перевищують</w:t>
      </w:r>
      <w:proofErr w:type="spellEnd"/>
      <w:r w:rsidRPr="00FF0019">
        <w:rPr>
          <w:rFonts w:eastAsia="Times New Roman"/>
          <w:bCs/>
          <w:sz w:val="22"/>
          <w:szCs w:val="22"/>
        </w:rPr>
        <w:t xml:space="preserve"> 17 млрд. $, і за </w:t>
      </w:r>
      <w:proofErr w:type="spellStart"/>
      <w:r w:rsidRPr="00FF0019">
        <w:rPr>
          <w:rFonts w:eastAsia="Times New Roman"/>
          <w:bCs/>
          <w:sz w:val="22"/>
          <w:szCs w:val="22"/>
        </w:rPr>
        <w:t>цим</w:t>
      </w:r>
      <w:proofErr w:type="spellEnd"/>
      <w:r w:rsidRPr="00FF0019">
        <w:rPr>
          <w:rFonts w:eastAsia="Times New Roman"/>
          <w:bCs/>
          <w:sz w:val="22"/>
          <w:szCs w:val="22"/>
        </w:rPr>
        <w:t xml:space="preserve"> </w:t>
      </w:r>
      <w:proofErr w:type="spellStart"/>
      <w:r w:rsidRPr="00FF0019">
        <w:rPr>
          <w:rFonts w:eastAsia="Times New Roman"/>
          <w:bCs/>
          <w:sz w:val="22"/>
          <w:szCs w:val="22"/>
        </w:rPr>
        <w:t>показником</w:t>
      </w:r>
      <w:proofErr w:type="spellEnd"/>
      <w:r w:rsidRPr="00FF0019">
        <w:rPr>
          <w:rFonts w:eastAsia="Times New Roman"/>
          <w:bCs/>
          <w:sz w:val="22"/>
          <w:szCs w:val="22"/>
        </w:rPr>
        <w:t xml:space="preserve"> H&amp;M </w:t>
      </w:r>
      <w:proofErr w:type="spellStart"/>
      <w:r w:rsidRPr="00FF0019">
        <w:rPr>
          <w:rFonts w:eastAsia="Times New Roman"/>
          <w:bCs/>
          <w:sz w:val="22"/>
          <w:szCs w:val="22"/>
        </w:rPr>
        <w:t>поступається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лише</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Zara</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оперує</w:t>
      </w:r>
      <w:proofErr w:type="spellEnd"/>
      <w:r w:rsidRPr="00FF0019">
        <w:rPr>
          <w:rFonts w:eastAsia="Times New Roman"/>
          <w:bCs/>
          <w:sz w:val="22"/>
          <w:szCs w:val="22"/>
        </w:rPr>
        <w:t xml:space="preserve"> в 43 </w:t>
      </w:r>
      <w:proofErr w:type="spellStart"/>
      <w:r w:rsidRPr="00FF0019">
        <w:rPr>
          <w:rFonts w:eastAsia="Times New Roman"/>
          <w:bCs/>
          <w:sz w:val="22"/>
          <w:szCs w:val="22"/>
        </w:rPr>
        <w:t>країнах</w:t>
      </w:r>
      <w:proofErr w:type="spellEnd"/>
      <w:r w:rsidRPr="00FF0019">
        <w:rPr>
          <w:rFonts w:eastAsia="Times New Roman"/>
          <w:bCs/>
          <w:sz w:val="22"/>
          <w:szCs w:val="22"/>
        </w:rPr>
        <w:t xml:space="preserve"> і </w:t>
      </w:r>
      <w:proofErr w:type="spellStart"/>
      <w:r w:rsidRPr="00FF0019">
        <w:rPr>
          <w:rFonts w:eastAsia="Times New Roman"/>
          <w:bCs/>
          <w:sz w:val="22"/>
          <w:szCs w:val="22"/>
        </w:rPr>
        <w:t>має</w:t>
      </w:r>
      <w:proofErr w:type="spellEnd"/>
      <w:r w:rsidRPr="00FF0019">
        <w:rPr>
          <w:rFonts w:eastAsia="Times New Roman"/>
          <w:bCs/>
          <w:sz w:val="22"/>
          <w:szCs w:val="22"/>
        </w:rPr>
        <w:t xml:space="preserve"> 2600 </w:t>
      </w:r>
      <w:proofErr w:type="spellStart"/>
      <w:r w:rsidRPr="00FF0019">
        <w:rPr>
          <w:rFonts w:eastAsia="Times New Roman"/>
          <w:bCs/>
          <w:sz w:val="22"/>
          <w:szCs w:val="22"/>
        </w:rPr>
        <w:t>магазинів</w:t>
      </w:r>
      <w:proofErr w:type="spellEnd"/>
      <w:r w:rsidRPr="00FF0019">
        <w:rPr>
          <w:rFonts w:eastAsia="Times New Roman"/>
          <w:bCs/>
          <w:sz w:val="22"/>
          <w:szCs w:val="22"/>
        </w:rPr>
        <w:t xml:space="preserve">. </w:t>
      </w:r>
      <w:proofErr w:type="spellStart"/>
      <w:r w:rsidRPr="00FF0019">
        <w:rPr>
          <w:rFonts w:eastAsia="Times New Roman"/>
          <w:bCs/>
          <w:sz w:val="22"/>
          <w:szCs w:val="22"/>
        </w:rPr>
        <w:t>Колекція</w:t>
      </w:r>
      <w:proofErr w:type="spellEnd"/>
      <w:r w:rsidRPr="00FF0019">
        <w:rPr>
          <w:rFonts w:eastAsia="Times New Roman"/>
          <w:bCs/>
          <w:sz w:val="22"/>
          <w:szCs w:val="22"/>
        </w:rPr>
        <w:t xml:space="preserve"> </w:t>
      </w:r>
      <w:proofErr w:type="spellStart"/>
      <w:r w:rsidRPr="00FF0019">
        <w:rPr>
          <w:rFonts w:eastAsia="Times New Roman"/>
          <w:bCs/>
          <w:sz w:val="22"/>
          <w:szCs w:val="22"/>
        </w:rPr>
        <w:t>одягу</w:t>
      </w:r>
      <w:proofErr w:type="spellEnd"/>
      <w:r w:rsidRPr="00FF0019">
        <w:rPr>
          <w:rFonts w:eastAsia="Times New Roman"/>
          <w:bCs/>
          <w:sz w:val="22"/>
          <w:szCs w:val="22"/>
        </w:rPr>
        <w:t xml:space="preserve"> </w:t>
      </w:r>
      <w:proofErr w:type="spellStart"/>
      <w:r w:rsidRPr="00FF0019">
        <w:rPr>
          <w:rFonts w:eastAsia="Times New Roman"/>
          <w:bCs/>
          <w:sz w:val="22"/>
          <w:szCs w:val="22"/>
        </w:rPr>
        <w:t>створюється</w:t>
      </w:r>
      <w:proofErr w:type="spellEnd"/>
      <w:r w:rsidRPr="00FF0019">
        <w:rPr>
          <w:rFonts w:eastAsia="Times New Roman"/>
          <w:bCs/>
          <w:sz w:val="22"/>
          <w:szCs w:val="22"/>
        </w:rPr>
        <w:t xml:space="preserve"> у </w:t>
      </w:r>
      <w:proofErr w:type="spellStart"/>
      <w:r w:rsidRPr="00FF0019">
        <w:rPr>
          <w:rFonts w:eastAsia="Times New Roman"/>
          <w:bCs/>
          <w:sz w:val="22"/>
          <w:szCs w:val="22"/>
        </w:rPr>
        <w:t>Швеції</w:t>
      </w:r>
      <w:proofErr w:type="spellEnd"/>
      <w:r w:rsidRPr="00FF0019">
        <w:rPr>
          <w:rFonts w:eastAsia="Times New Roman"/>
          <w:bCs/>
          <w:sz w:val="22"/>
          <w:szCs w:val="22"/>
        </w:rPr>
        <w:t xml:space="preserve"> </w:t>
      </w:r>
      <w:proofErr w:type="spellStart"/>
      <w:r w:rsidRPr="00FF0019">
        <w:rPr>
          <w:rFonts w:eastAsia="Times New Roman"/>
          <w:bCs/>
          <w:sz w:val="22"/>
          <w:szCs w:val="22"/>
        </w:rPr>
        <w:t>спільними</w:t>
      </w:r>
      <w:proofErr w:type="spellEnd"/>
      <w:r w:rsidRPr="00FF0019">
        <w:rPr>
          <w:rFonts w:eastAsia="Times New Roman"/>
          <w:bCs/>
          <w:sz w:val="22"/>
          <w:szCs w:val="22"/>
        </w:rPr>
        <w:t xml:space="preserve"> </w:t>
      </w:r>
      <w:proofErr w:type="spellStart"/>
      <w:r w:rsidRPr="00FF0019">
        <w:rPr>
          <w:rFonts w:eastAsia="Times New Roman"/>
          <w:bCs/>
          <w:sz w:val="22"/>
          <w:szCs w:val="22"/>
        </w:rPr>
        <w:t>зусиллями</w:t>
      </w:r>
      <w:proofErr w:type="spellEnd"/>
      <w:r w:rsidRPr="00FF0019">
        <w:rPr>
          <w:rFonts w:eastAsia="Times New Roman"/>
          <w:bCs/>
          <w:sz w:val="22"/>
          <w:szCs w:val="22"/>
        </w:rPr>
        <w:t xml:space="preserve"> 150 </w:t>
      </w:r>
      <w:proofErr w:type="spellStart"/>
      <w:r w:rsidRPr="00FF0019">
        <w:rPr>
          <w:rFonts w:eastAsia="Times New Roman"/>
          <w:bCs/>
          <w:sz w:val="22"/>
          <w:szCs w:val="22"/>
        </w:rPr>
        <w:t>дизайнерів</w:t>
      </w:r>
      <w:proofErr w:type="spellEnd"/>
      <w:r w:rsidRPr="00FF0019">
        <w:rPr>
          <w:rFonts w:eastAsia="Times New Roman"/>
          <w:bCs/>
          <w:sz w:val="22"/>
          <w:szCs w:val="22"/>
        </w:rPr>
        <w:t xml:space="preserve"> і 100 </w:t>
      </w:r>
      <w:proofErr w:type="spellStart"/>
      <w:r w:rsidRPr="00FF0019">
        <w:rPr>
          <w:rFonts w:eastAsia="Times New Roman"/>
          <w:bCs/>
          <w:sz w:val="22"/>
          <w:szCs w:val="22"/>
        </w:rPr>
        <w:t>покупців</w:t>
      </w:r>
      <w:proofErr w:type="spellEnd"/>
      <w:r w:rsidRPr="00FF0019">
        <w:rPr>
          <w:rFonts w:eastAsia="Times New Roman"/>
          <w:bCs/>
          <w:sz w:val="22"/>
          <w:szCs w:val="22"/>
        </w:rPr>
        <w:t xml:space="preserve">. H&amp;M </w:t>
      </w:r>
      <w:proofErr w:type="spellStart"/>
      <w:r w:rsidRPr="00FF0019">
        <w:rPr>
          <w:rFonts w:eastAsia="Times New Roman"/>
          <w:bCs/>
          <w:sz w:val="22"/>
          <w:szCs w:val="22"/>
        </w:rPr>
        <w:t>тримає</w:t>
      </w:r>
      <w:proofErr w:type="spellEnd"/>
      <w:r w:rsidRPr="00FF0019">
        <w:rPr>
          <w:rFonts w:eastAsia="Times New Roman"/>
          <w:bCs/>
          <w:sz w:val="22"/>
          <w:szCs w:val="22"/>
        </w:rPr>
        <w:t xml:space="preserve"> </w:t>
      </w:r>
      <w:proofErr w:type="gramStart"/>
      <w:r w:rsidRPr="00FF0019">
        <w:rPr>
          <w:rFonts w:eastAsia="Times New Roman"/>
          <w:bCs/>
          <w:sz w:val="22"/>
          <w:szCs w:val="22"/>
        </w:rPr>
        <w:t>на аутсорсингу</w:t>
      </w:r>
      <w:proofErr w:type="gramEnd"/>
      <w:r w:rsidRPr="00FF0019">
        <w:rPr>
          <w:rFonts w:eastAsia="Times New Roman"/>
          <w:bCs/>
          <w:sz w:val="22"/>
          <w:szCs w:val="22"/>
        </w:rPr>
        <w:t xml:space="preserve"> </w:t>
      </w:r>
      <w:proofErr w:type="spellStart"/>
      <w:r w:rsidRPr="00FF0019">
        <w:rPr>
          <w:rFonts w:eastAsia="Times New Roman"/>
          <w:bCs/>
          <w:sz w:val="22"/>
          <w:szCs w:val="22"/>
        </w:rPr>
        <w:t>виробничу</w:t>
      </w:r>
      <w:proofErr w:type="spellEnd"/>
      <w:r w:rsidRPr="00FF0019">
        <w:rPr>
          <w:rFonts w:eastAsia="Times New Roman"/>
          <w:bCs/>
          <w:sz w:val="22"/>
          <w:szCs w:val="22"/>
        </w:rPr>
        <w:t xml:space="preserve"> мережу,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складається</w:t>
      </w:r>
      <w:proofErr w:type="spellEnd"/>
      <w:r w:rsidRPr="00FF0019">
        <w:rPr>
          <w:rFonts w:eastAsia="Times New Roman"/>
          <w:bCs/>
          <w:sz w:val="22"/>
          <w:szCs w:val="22"/>
        </w:rPr>
        <w:t xml:space="preserve"> з 800 </w:t>
      </w:r>
      <w:proofErr w:type="spellStart"/>
      <w:r w:rsidRPr="00FF0019">
        <w:rPr>
          <w:rFonts w:eastAsia="Times New Roman"/>
          <w:bCs/>
          <w:sz w:val="22"/>
          <w:szCs w:val="22"/>
        </w:rPr>
        <w:t>постачальників</w:t>
      </w:r>
      <w:proofErr w:type="spellEnd"/>
      <w:r w:rsidRPr="00FF0019">
        <w:rPr>
          <w:rFonts w:eastAsia="Times New Roman"/>
          <w:bCs/>
          <w:sz w:val="22"/>
          <w:szCs w:val="22"/>
        </w:rPr>
        <w:t xml:space="preserve">, з </w:t>
      </w:r>
      <w:proofErr w:type="spellStart"/>
      <w:r w:rsidRPr="00FF0019">
        <w:rPr>
          <w:rFonts w:eastAsia="Times New Roman"/>
          <w:bCs/>
          <w:sz w:val="22"/>
          <w:szCs w:val="22"/>
        </w:rPr>
        <w:t>яких</w:t>
      </w:r>
      <w:proofErr w:type="spellEnd"/>
      <w:r w:rsidRPr="00FF0019">
        <w:rPr>
          <w:rFonts w:eastAsia="Times New Roman"/>
          <w:bCs/>
          <w:sz w:val="22"/>
          <w:szCs w:val="22"/>
        </w:rPr>
        <w:t xml:space="preserve"> 60% </w:t>
      </w:r>
      <w:proofErr w:type="spellStart"/>
      <w:r w:rsidRPr="00FF0019">
        <w:rPr>
          <w:rFonts w:eastAsia="Times New Roman"/>
          <w:bCs/>
          <w:sz w:val="22"/>
          <w:szCs w:val="22"/>
        </w:rPr>
        <w:t>розташовано</w:t>
      </w:r>
      <w:proofErr w:type="spellEnd"/>
      <w:r w:rsidRPr="00FF0019">
        <w:rPr>
          <w:rFonts w:eastAsia="Times New Roman"/>
          <w:bCs/>
          <w:sz w:val="22"/>
          <w:szCs w:val="22"/>
        </w:rPr>
        <w:t xml:space="preserve"> в </w:t>
      </w:r>
      <w:proofErr w:type="spellStart"/>
      <w:r w:rsidRPr="00FF0019">
        <w:rPr>
          <w:rFonts w:eastAsia="Times New Roman"/>
          <w:bCs/>
          <w:sz w:val="22"/>
          <w:szCs w:val="22"/>
        </w:rPr>
        <w:t>Азії</w:t>
      </w:r>
      <w:proofErr w:type="spellEnd"/>
      <w:r w:rsidRPr="00FF0019">
        <w:rPr>
          <w:rFonts w:eastAsia="Times New Roman"/>
          <w:bCs/>
          <w:sz w:val="22"/>
          <w:szCs w:val="22"/>
        </w:rPr>
        <w:t>.</w:t>
      </w:r>
    </w:p>
    <w:p w14:paraId="6243901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H&amp;M </w:t>
      </w:r>
      <w:proofErr w:type="spellStart"/>
      <w:r w:rsidRPr="00FF0019">
        <w:rPr>
          <w:rFonts w:eastAsia="Times New Roman"/>
          <w:bCs/>
          <w:sz w:val="22"/>
          <w:szCs w:val="22"/>
        </w:rPr>
        <w:t>виводить</w:t>
      </w:r>
      <w:proofErr w:type="spellEnd"/>
      <w:r w:rsidRPr="00FF0019">
        <w:rPr>
          <w:rFonts w:eastAsia="Times New Roman"/>
          <w:bCs/>
          <w:sz w:val="22"/>
          <w:szCs w:val="22"/>
        </w:rPr>
        <w:t xml:space="preserve"> на </w:t>
      </w:r>
      <w:proofErr w:type="spellStart"/>
      <w:r w:rsidRPr="00FF0019">
        <w:rPr>
          <w:rFonts w:eastAsia="Times New Roman"/>
          <w:bCs/>
          <w:sz w:val="22"/>
          <w:szCs w:val="22"/>
        </w:rPr>
        <w:t>ринок</w:t>
      </w:r>
      <w:proofErr w:type="spellEnd"/>
      <w:r w:rsidRPr="00FF0019">
        <w:rPr>
          <w:rFonts w:eastAsia="Times New Roman"/>
          <w:bCs/>
          <w:sz w:val="22"/>
          <w:szCs w:val="22"/>
        </w:rPr>
        <w:t xml:space="preserve"> 2 </w:t>
      </w:r>
      <w:proofErr w:type="spellStart"/>
      <w:r w:rsidRPr="00FF0019">
        <w:rPr>
          <w:rFonts w:eastAsia="Times New Roman"/>
          <w:bCs/>
          <w:sz w:val="22"/>
          <w:szCs w:val="22"/>
        </w:rPr>
        <w:t>колекції</w:t>
      </w:r>
      <w:proofErr w:type="spellEnd"/>
      <w:r w:rsidRPr="00FF0019">
        <w:rPr>
          <w:rFonts w:eastAsia="Times New Roman"/>
          <w:bCs/>
          <w:sz w:val="22"/>
          <w:szCs w:val="22"/>
        </w:rPr>
        <w:t xml:space="preserve"> на </w:t>
      </w:r>
      <w:proofErr w:type="spellStart"/>
      <w:r w:rsidRPr="00FF0019">
        <w:rPr>
          <w:rFonts w:eastAsia="Times New Roman"/>
          <w:bCs/>
          <w:sz w:val="22"/>
          <w:szCs w:val="22"/>
        </w:rPr>
        <w:t>рік</w:t>
      </w:r>
      <w:proofErr w:type="spellEnd"/>
      <w:r w:rsidRPr="00FF0019">
        <w:rPr>
          <w:rFonts w:eastAsia="Times New Roman"/>
          <w:bCs/>
          <w:sz w:val="22"/>
          <w:szCs w:val="22"/>
        </w:rPr>
        <w:t xml:space="preserve"> (</w:t>
      </w:r>
      <w:proofErr w:type="spellStart"/>
      <w:r w:rsidRPr="00FF0019">
        <w:rPr>
          <w:rFonts w:eastAsia="Times New Roman"/>
          <w:bCs/>
          <w:sz w:val="22"/>
          <w:szCs w:val="22"/>
        </w:rPr>
        <w:t>навесні</w:t>
      </w:r>
      <w:proofErr w:type="spellEnd"/>
      <w:r w:rsidRPr="00FF0019">
        <w:rPr>
          <w:rFonts w:eastAsia="Times New Roman"/>
          <w:bCs/>
          <w:sz w:val="22"/>
          <w:szCs w:val="22"/>
        </w:rPr>
        <w:t xml:space="preserve"> та </w:t>
      </w:r>
      <w:proofErr w:type="spellStart"/>
      <w:r w:rsidRPr="00FF0019">
        <w:rPr>
          <w:rFonts w:eastAsia="Times New Roman"/>
          <w:bCs/>
          <w:sz w:val="22"/>
          <w:szCs w:val="22"/>
        </w:rPr>
        <w:t>восени</w:t>
      </w:r>
      <w:proofErr w:type="spellEnd"/>
      <w:r w:rsidRPr="00FF0019">
        <w:rPr>
          <w:rFonts w:eastAsia="Times New Roman"/>
          <w:bCs/>
          <w:sz w:val="22"/>
          <w:szCs w:val="22"/>
        </w:rPr>
        <w:t xml:space="preserve">).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протягом</w:t>
      </w:r>
      <w:proofErr w:type="spellEnd"/>
      <w:r w:rsidRPr="00FF0019">
        <w:rPr>
          <w:rFonts w:eastAsia="Times New Roman"/>
          <w:bCs/>
          <w:sz w:val="22"/>
          <w:szCs w:val="22"/>
        </w:rPr>
        <w:t xml:space="preserve"> року </w:t>
      </w:r>
      <w:proofErr w:type="spellStart"/>
      <w:r w:rsidRPr="00FF0019">
        <w:rPr>
          <w:rFonts w:eastAsia="Times New Roman"/>
          <w:bCs/>
          <w:sz w:val="22"/>
          <w:szCs w:val="22"/>
        </w:rPr>
        <w:t>йдуть</w:t>
      </w:r>
      <w:proofErr w:type="spellEnd"/>
      <w:r w:rsidRPr="00FF0019">
        <w:rPr>
          <w:rFonts w:eastAsia="Times New Roman"/>
          <w:bCs/>
          <w:sz w:val="22"/>
          <w:szCs w:val="22"/>
        </w:rPr>
        <w:t xml:space="preserve"> </w:t>
      </w:r>
      <w:proofErr w:type="spellStart"/>
      <w:r w:rsidRPr="00FF0019">
        <w:rPr>
          <w:rFonts w:eastAsia="Times New Roman"/>
          <w:bCs/>
          <w:sz w:val="22"/>
          <w:szCs w:val="22"/>
        </w:rPr>
        <w:t>злегка</w:t>
      </w:r>
      <w:proofErr w:type="spellEnd"/>
      <w:r w:rsidRPr="00FF0019">
        <w:rPr>
          <w:rFonts w:eastAsia="Times New Roman"/>
          <w:bCs/>
          <w:sz w:val="22"/>
          <w:szCs w:val="22"/>
        </w:rPr>
        <w:t xml:space="preserve"> </w:t>
      </w:r>
      <w:proofErr w:type="spellStart"/>
      <w:r w:rsidRPr="00FF0019">
        <w:rPr>
          <w:rFonts w:eastAsia="Times New Roman"/>
          <w:bCs/>
          <w:sz w:val="22"/>
          <w:szCs w:val="22"/>
        </w:rPr>
        <w:t>оновлені</w:t>
      </w:r>
      <w:proofErr w:type="spellEnd"/>
      <w:r w:rsidRPr="00FF0019">
        <w:rPr>
          <w:rFonts w:eastAsia="Times New Roman"/>
          <w:bCs/>
          <w:sz w:val="22"/>
          <w:szCs w:val="22"/>
        </w:rPr>
        <w:t xml:space="preserve"> поставки </w:t>
      </w:r>
      <w:proofErr w:type="spellStart"/>
      <w:r w:rsidRPr="00FF0019">
        <w:rPr>
          <w:rFonts w:eastAsia="Times New Roman"/>
          <w:bCs/>
          <w:sz w:val="22"/>
          <w:szCs w:val="22"/>
        </w:rPr>
        <w:t>субколекцій</w:t>
      </w:r>
      <w:proofErr w:type="spellEnd"/>
      <w:r w:rsidRPr="00FF0019">
        <w:rPr>
          <w:rFonts w:eastAsia="Times New Roman"/>
          <w:bCs/>
          <w:sz w:val="22"/>
          <w:szCs w:val="22"/>
        </w:rPr>
        <w:t xml:space="preserve">. </w:t>
      </w:r>
      <w:proofErr w:type="spellStart"/>
      <w:r w:rsidRPr="00FF0019">
        <w:rPr>
          <w:rFonts w:eastAsia="Times New Roman"/>
          <w:bCs/>
          <w:sz w:val="22"/>
          <w:szCs w:val="22"/>
        </w:rPr>
        <w:t>Основні</w:t>
      </w:r>
      <w:proofErr w:type="spellEnd"/>
      <w:r w:rsidRPr="00FF0019">
        <w:rPr>
          <w:rFonts w:eastAsia="Times New Roman"/>
          <w:bCs/>
          <w:sz w:val="22"/>
          <w:szCs w:val="22"/>
        </w:rPr>
        <w:t xml:space="preserve"> </w:t>
      </w:r>
      <w:proofErr w:type="spellStart"/>
      <w:r w:rsidRPr="00FF0019">
        <w:rPr>
          <w:rFonts w:eastAsia="Times New Roman"/>
          <w:bCs/>
          <w:sz w:val="22"/>
          <w:szCs w:val="22"/>
        </w:rPr>
        <w:t>колекції</w:t>
      </w:r>
      <w:proofErr w:type="spellEnd"/>
      <w:r w:rsidRPr="00FF0019">
        <w:rPr>
          <w:rFonts w:eastAsia="Times New Roman"/>
          <w:bCs/>
          <w:sz w:val="22"/>
          <w:szCs w:val="22"/>
        </w:rPr>
        <w:t xml:space="preserve"> </w:t>
      </w:r>
      <w:proofErr w:type="spellStart"/>
      <w:r w:rsidRPr="00FF0019">
        <w:rPr>
          <w:rFonts w:eastAsia="Times New Roman"/>
          <w:bCs/>
          <w:sz w:val="22"/>
          <w:szCs w:val="22"/>
        </w:rPr>
        <w:t>містять</w:t>
      </w:r>
      <w:proofErr w:type="spellEnd"/>
      <w:r w:rsidRPr="00FF0019">
        <w:rPr>
          <w:rFonts w:eastAsia="Times New Roman"/>
          <w:bCs/>
          <w:sz w:val="22"/>
          <w:szCs w:val="22"/>
        </w:rPr>
        <w:t xml:space="preserve"> </w:t>
      </w:r>
      <w:proofErr w:type="spellStart"/>
      <w:r w:rsidRPr="00FF0019">
        <w:rPr>
          <w:rFonts w:eastAsia="Times New Roman"/>
          <w:bCs/>
          <w:sz w:val="22"/>
          <w:szCs w:val="22"/>
        </w:rPr>
        <w:t>елементи</w:t>
      </w:r>
      <w:proofErr w:type="spellEnd"/>
      <w:r w:rsidRPr="00FF0019">
        <w:rPr>
          <w:rFonts w:eastAsia="Times New Roman"/>
          <w:bCs/>
          <w:sz w:val="22"/>
          <w:szCs w:val="22"/>
        </w:rPr>
        <w:t xml:space="preserve"> </w:t>
      </w:r>
      <w:proofErr w:type="spellStart"/>
      <w:r w:rsidRPr="00FF0019">
        <w:rPr>
          <w:rFonts w:eastAsia="Times New Roman"/>
          <w:bCs/>
          <w:sz w:val="22"/>
          <w:szCs w:val="22"/>
        </w:rPr>
        <w:t>довгострокових</w:t>
      </w:r>
      <w:proofErr w:type="spellEnd"/>
      <w:r w:rsidRPr="00FF0019">
        <w:rPr>
          <w:rFonts w:eastAsia="Times New Roman"/>
          <w:bCs/>
          <w:sz w:val="22"/>
          <w:szCs w:val="22"/>
        </w:rPr>
        <w:t xml:space="preserve"> </w:t>
      </w:r>
      <w:proofErr w:type="spellStart"/>
      <w:r w:rsidRPr="00FF0019">
        <w:rPr>
          <w:rFonts w:eastAsia="Times New Roman"/>
          <w:bCs/>
          <w:sz w:val="22"/>
          <w:szCs w:val="22"/>
        </w:rPr>
        <w:t>тенденцій</w:t>
      </w:r>
      <w:proofErr w:type="spellEnd"/>
      <w:r w:rsidRPr="00FF0019">
        <w:rPr>
          <w:rFonts w:eastAsia="Times New Roman"/>
          <w:bCs/>
          <w:sz w:val="22"/>
          <w:szCs w:val="22"/>
        </w:rPr>
        <w:t xml:space="preserve"> в </w:t>
      </w:r>
      <w:proofErr w:type="spellStart"/>
      <w:r w:rsidRPr="00FF0019">
        <w:rPr>
          <w:rFonts w:eastAsia="Times New Roman"/>
          <w:bCs/>
          <w:sz w:val="22"/>
          <w:szCs w:val="22"/>
        </w:rPr>
        <w:t>моді</w:t>
      </w:r>
      <w:proofErr w:type="spellEnd"/>
      <w:r w:rsidRPr="00FF0019">
        <w:rPr>
          <w:rFonts w:eastAsia="Times New Roman"/>
          <w:bCs/>
          <w:sz w:val="22"/>
          <w:szCs w:val="22"/>
        </w:rPr>
        <w:t xml:space="preserve">, в той час як </w:t>
      </w:r>
      <w:proofErr w:type="spellStart"/>
      <w:r w:rsidRPr="00FF0019">
        <w:rPr>
          <w:rFonts w:eastAsia="Times New Roman"/>
          <w:bCs/>
          <w:sz w:val="22"/>
          <w:szCs w:val="22"/>
        </w:rPr>
        <w:t>субколекції</w:t>
      </w:r>
      <w:proofErr w:type="spellEnd"/>
      <w:r w:rsidRPr="00FF0019">
        <w:rPr>
          <w:rFonts w:eastAsia="Times New Roman"/>
          <w:bCs/>
          <w:sz w:val="22"/>
          <w:szCs w:val="22"/>
        </w:rPr>
        <w:t xml:space="preserve"> </w:t>
      </w:r>
      <w:proofErr w:type="spellStart"/>
      <w:r w:rsidRPr="00FF0019">
        <w:rPr>
          <w:rFonts w:eastAsia="Times New Roman"/>
          <w:bCs/>
          <w:sz w:val="22"/>
          <w:szCs w:val="22"/>
        </w:rPr>
        <w:t>знаходять</w:t>
      </w:r>
      <w:proofErr w:type="spellEnd"/>
      <w:r w:rsidRPr="00FF0019">
        <w:rPr>
          <w:rFonts w:eastAsia="Times New Roman"/>
          <w:bCs/>
          <w:sz w:val="22"/>
          <w:szCs w:val="22"/>
        </w:rPr>
        <w:t xml:space="preserve"> </w:t>
      </w:r>
      <w:proofErr w:type="spellStart"/>
      <w:r w:rsidRPr="00FF0019">
        <w:rPr>
          <w:rFonts w:eastAsia="Times New Roman"/>
          <w:bCs/>
          <w:sz w:val="22"/>
          <w:szCs w:val="22"/>
        </w:rPr>
        <w:t>визнання</w:t>
      </w:r>
      <w:proofErr w:type="spellEnd"/>
      <w:r w:rsidRPr="00FF0019">
        <w:rPr>
          <w:rFonts w:eastAsia="Times New Roman"/>
          <w:bCs/>
          <w:sz w:val="22"/>
          <w:szCs w:val="22"/>
        </w:rPr>
        <w:t xml:space="preserve"> у </w:t>
      </w:r>
      <w:proofErr w:type="spellStart"/>
      <w:r w:rsidRPr="00FF0019">
        <w:rPr>
          <w:rFonts w:eastAsia="Times New Roman"/>
          <w:bCs/>
          <w:sz w:val="22"/>
          <w:szCs w:val="22"/>
        </w:rPr>
        <w:t>покупців</w:t>
      </w:r>
      <w:proofErr w:type="spellEnd"/>
      <w:r w:rsidRPr="00FF0019">
        <w:rPr>
          <w:rFonts w:eastAsia="Times New Roman"/>
          <w:bCs/>
          <w:sz w:val="22"/>
          <w:szCs w:val="22"/>
        </w:rPr>
        <w:t xml:space="preserve"> на короткий </w:t>
      </w:r>
      <w:proofErr w:type="spellStart"/>
      <w:r w:rsidRPr="00FF0019">
        <w:rPr>
          <w:rFonts w:eastAsia="Times New Roman"/>
          <w:bCs/>
          <w:sz w:val="22"/>
          <w:szCs w:val="22"/>
        </w:rPr>
        <w:t>проміжок</w:t>
      </w:r>
      <w:proofErr w:type="spellEnd"/>
      <w:r w:rsidRPr="00FF0019">
        <w:rPr>
          <w:rFonts w:eastAsia="Times New Roman"/>
          <w:bCs/>
          <w:sz w:val="22"/>
          <w:szCs w:val="22"/>
        </w:rPr>
        <w:t xml:space="preserve"> часу. </w:t>
      </w:r>
      <w:proofErr w:type="spellStart"/>
      <w:r w:rsidRPr="00FF0019">
        <w:rPr>
          <w:rFonts w:eastAsia="Times New Roman"/>
          <w:bCs/>
          <w:sz w:val="22"/>
          <w:szCs w:val="22"/>
        </w:rPr>
        <w:t>Основні</w:t>
      </w:r>
      <w:proofErr w:type="spellEnd"/>
      <w:r w:rsidRPr="00FF0019">
        <w:rPr>
          <w:rFonts w:eastAsia="Times New Roman"/>
          <w:bCs/>
          <w:sz w:val="22"/>
          <w:szCs w:val="22"/>
        </w:rPr>
        <w:t xml:space="preserve"> </w:t>
      </w:r>
      <w:proofErr w:type="spellStart"/>
      <w:r w:rsidRPr="00FF0019">
        <w:rPr>
          <w:rFonts w:eastAsia="Times New Roman"/>
          <w:bCs/>
          <w:sz w:val="22"/>
          <w:szCs w:val="22"/>
        </w:rPr>
        <w:t>колекції</w:t>
      </w:r>
      <w:proofErr w:type="spellEnd"/>
      <w:r w:rsidRPr="00FF0019">
        <w:rPr>
          <w:rFonts w:eastAsia="Times New Roman"/>
          <w:bCs/>
          <w:sz w:val="22"/>
          <w:szCs w:val="22"/>
        </w:rPr>
        <w:t xml:space="preserve"> </w:t>
      </w:r>
      <w:proofErr w:type="spellStart"/>
      <w:r w:rsidRPr="00FF0019">
        <w:rPr>
          <w:rFonts w:eastAsia="Times New Roman"/>
          <w:bCs/>
          <w:sz w:val="22"/>
          <w:szCs w:val="22"/>
        </w:rPr>
        <w:t>виробляються</w:t>
      </w:r>
      <w:proofErr w:type="spellEnd"/>
      <w:r w:rsidRPr="00FF0019">
        <w:rPr>
          <w:rFonts w:eastAsia="Times New Roman"/>
          <w:bCs/>
          <w:sz w:val="22"/>
          <w:szCs w:val="22"/>
        </w:rPr>
        <w:t xml:space="preserve"> в </w:t>
      </w:r>
      <w:proofErr w:type="spellStart"/>
      <w:r w:rsidRPr="00FF0019">
        <w:rPr>
          <w:rFonts w:eastAsia="Times New Roman"/>
          <w:bCs/>
          <w:sz w:val="22"/>
          <w:szCs w:val="22"/>
        </w:rPr>
        <w:t>Азії</w:t>
      </w:r>
      <w:proofErr w:type="spellEnd"/>
      <w:r w:rsidRPr="00FF0019">
        <w:rPr>
          <w:rFonts w:eastAsia="Times New Roman"/>
          <w:bCs/>
          <w:sz w:val="22"/>
          <w:szCs w:val="22"/>
        </w:rPr>
        <w:t xml:space="preserve">, а </w:t>
      </w:r>
      <w:proofErr w:type="spellStart"/>
      <w:r w:rsidRPr="00FF0019">
        <w:rPr>
          <w:rFonts w:eastAsia="Times New Roman"/>
          <w:bCs/>
          <w:sz w:val="22"/>
          <w:szCs w:val="22"/>
        </w:rPr>
        <w:t>субколекції</w:t>
      </w:r>
      <w:proofErr w:type="spellEnd"/>
      <w:r w:rsidRPr="00FF0019">
        <w:rPr>
          <w:rFonts w:eastAsia="Times New Roman"/>
          <w:bCs/>
          <w:sz w:val="22"/>
          <w:szCs w:val="22"/>
        </w:rPr>
        <w:t xml:space="preserve"> - в </w:t>
      </w:r>
      <w:proofErr w:type="spellStart"/>
      <w:r w:rsidRPr="00FF0019">
        <w:rPr>
          <w:rFonts w:eastAsia="Times New Roman"/>
          <w:bCs/>
          <w:sz w:val="22"/>
          <w:szCs w:val="22"/>
        </w:rPr>
        <w:t>Європі</w:t>
      </w:r>
      <w:proofErr w:type="spellEnd"/>
      <w:r w:rsidRPr="00FF0019">
        <w:rPr>
          <w:rFonts w:eastAsia="Times New Roman"/>
          <w:bCs/>
          <w:sz w:val="22"/>
          <w:szCs w:val="22"/>
        </w:rPr>
        <w:t xml:space="preserve">. </w:t>
      </w:r>
      <w:proofErr w:type="spellStart"/>
      <w:r w:rsidRPr="00FF0019">
        <w:rPr>
          <w:rFonts w:eastAsia="Times New Roman"/>
          <w:bCs/>
          <w:sz w:val="22"/>
          <w:szCs w:val="22"/>
        </w:rPr>
        <w:t>Наразі</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досягла</w:t>
      </w:r>
      <w:proofErr w:type="spellEnd"/>
      <w:r w:rsidRPr="00FF0019">
        <w:rPr>
          <w:rFonts w:eastAsia="Times New Roman"/>
          <w:bCs/>
          <w:sz w:val="22"/>
          <w:szCs w:val="22"/>
        </w:rPr>
        <w:t xml:space="preserve"> </w:t>
      </w:r>
      <w:proofErr w:type="spellStart"/>
      <w:r w:rsidRPr="00FF0019">
        <w:rPr>
          <w:rFonts w:eastAsia="Times New Roman"/>
          <w:bCs/>
          <w:sz w:val="22"/>
          <w:szCs w:val="22"/>
        </w:rPr>
        <w:t>неможливого</w:t>
      </w:r>
      <w:proofErr w:type="spellEnd"/>
      <w:r w:rsidRPr="00FF0019">
        <w:rPr>
          <w:rFonts w:eastAsia="Times New Roman"/>
          <w:bCs/>
          <w:sz w:val="22"/>
          <w:szCs w:val="22"/>
        </w:rPr>
        <w:t xml:space="preserve"> - </w:t>
      </w:r>
      <w:proofErr w:type="spellStart"/>
      <w:r w:rsidRPr="00FF0019">
        <w:rPr>
          <w:rFonts w:eastAsia="Times New Roman"/>
          <w:bCs/>
          <w:sz w:val="22"/>
          <w:szCs w:val="22"/>
        </w:rPr>
        <w:t>нові</w:t>
      </w:r>
      <w:proofErr w:type="spellEnd"/>
      <w:r w:rsidRPr="00FF0019">
        <w:rPr>
          <w:rFonts w:eastAsia="Times New Roman"/>
          <w:bCs/>
          <w:sz w:val="22"/>
          <w:szCs w:val="22"/>
        </w:rPr>
        <w:t xml:space="preserve"> </w:t>
      </w:r>
      <w:proofErr w:type="spellStart"/>
      <w:r w:rsidRPr="00FF0019">
        <w:rPr>
          <w:rFonts w:eastAsia="Times New Roman"/>
          <w:bCs/>
          <w:sz w:val="22"/>
          <w:szCs w:val="22"/>
        </w:rPr>
        <w:t>зразки</w:t>
      </w:r>
      <w:proofErr w:type="spellEnd"/>
      <w:r w:rsidRPr="00FF0019">
        <w:rPr>
          <w:rFonts w:eastAsia="Times New Roman"/>
          <w:bCs/>
          <w:sz w:val="22"/>
          <w:szCs w:val="22"/>
        </w:rPr>
        <w:t xml:space="preserve"> </w:t>
      </w:r>
      <w:proofErr w:type="spellStart"/>
      <w:r w:rsidRPr="00FF0019">
        <w:rPr>
          <w:rFonts w:eastAsia="Times New Roman"/>
          <w:bCs/>
          <w:sz w:val="22"/>
          <w:szCs w:val="22"/>
        </w:rPr>
        <w:t>виводяться</w:t>
      </w:r>
      <w:proofErr w:type="spellEnd"/>
      <w:r w:rsidRPr="00FF0019">
        <w:rPr>
          <w:rFonts w:eastAsia="Times New Roman"/>
          <w:bCs/>
          <w:sz w:val="22"/>
          <w:szCs w:val="22"/>
        </w:rPr>
        <w:t xml:space="preserve"> на </w:t>
      </w:r>
      <w:proofErr w:type="spellStart"/>
      <w:r w:rsidRPr="00FF0019">
        <w:rPr>
          <w:rFonts w:eastAsia="Times New Roman"/>
          <w:bCs/>
          <w:sz w:val="22"/>
          <w:szCs w:val="22"/>
        </w:rPr>
        <w:t>глобальний</w:t>
      </w:r>
      <w:proofErr w:type="spellEnd"/>
      <w:r w:rsidRPr="00FF0019">
        <w:rPr>
          <w:rFonts w:eastAsia="Times New Roman"/>
          <w:bCs/>
          <w:sz w:val="22"/>
          <w:szCs w:val="22"/>
        </w:rPr>
        <w:t xml:space="preserve"> </w:t>
      </w:r>
      <w:proofErr w:type="spellStart"/>
      <w:r w:rsidRPr="00FF0019">
        <w:rPr>
          <w:rFonts w:eastAsia="Times New Roman"/>
          <w:bCs/>
          <w:sz w:val="22"/>
          <w:szCs w:val="22"/>
        </w:rPr>
        <w:t>ринок</w:t>
      </w:r>
      <w:proofErr w:type="spellEnd"/>
      <w:r w:rsidRPr="00FF0019">
        <w:rPr>
          <w:rFonts w:eastAsia="Times New Roman"/>
          <w:bCs/>
          <w:sz w:val="22"/>
          <w:szCs w:val="22"/>
        </w:rPr>
        <w:t xml:space="preserve"> </w:t>
      </w:r>
      <w:proofErr w:type="spellStart"/>
      <w:r w:rsidRPr="00FF0019">
        <w:rPr>
          <w:rFonts w:eastAsia="Times New Roman"/>
          <w:bCs/>
          <w:sz w:val="22"/>
          <w:szCs w:val="22"/>
        </w:rPr>
        <w:t>всього</w:t>
      </w:r>
      <w:proofErr w:type="spellEnd"/>
      <w:r w:rsidRPr="00FF0019">
        <w:rPr>
          <w:rFonts w:eastAsia="Times New Roman"/>
          <w:bCs/>
          <w:sz w:val="22"/>
          <w:szCs w:val="22"/>
        </w:rPr>
        <w:t xml:space="preserve"> за 2 </w:t>
      </w:r>
      <w:proofErr w:type="spellStart"/>
      <w:r w:rsidRPr="00FF0019">
        <w:rPr>
          <w:rFonts w:eastAsia="Times New Roman"/>
          <w:bCs/>
          <w:sz w:val="22"/>
          <w:szCs w:val="22"/>
        </w:rPr>
        <w:t>тижні</w:t>
      </w:r>
      <w:proofErr w:type="spellEnd"/>
      <w:r w:rsidRPr="00FF0019">
        <w:rPr>
          <w:rFonts w:eastAsia="Times New Roman"/>
          <w:bCs/>
          <w:sz w:val="22"/>
          <w:szCs w:val="22"/>
        </w:rPr>
        <w:t>.</w:t>
      </w:r>
    </w:p>
    <w:p w14:paraId="54FB0B95"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Секрет </w:t>
      </w:r>
      <w:proofErr w:type="spellStart"/>
      <w:r w:rsidRPr="00FF0019">
        <w:rPr>
          <w:rFonts w:eastAsia="Times New Roman"/>
          <w:bCs/>
          <w:sz w:val="22"/>
          <w:szCs w:val="22"/>
        </w:rPr>
        <w:t>швидкої</w:t>
      </w:r>
      <w:proofErr w:type="spellEnd"/>
      <w:r w:rsidRPr="00FF0019">
        <w:rPr>
          <w:rFonts w:eastAsia="Times New Roman"/>
          <w:bCs/>
          <w:sz w:val="22"/>
          <w:szCs w:val="22"/>
        </w:rPr>
        <w:t xml:space="preserve"> </w:t>
      </w:r>
      <w:proofErr w:type="spellStart"/>
      <w:r w:rsidRPr="00FF0019">
        <w:rPr>
          <w:rFonts w:eastAsia="Times New Roman"/>
          <w:bCs/>
          <w:sz w:val="22"/>
          <w:szCs w:val="22"/>
        </w:rPr>
        <w:t>реакції</w:t>
      </w:r>
      <w:proofErr w:type="spellEnd"/>
      <w:r w:rsidRPr="00FF0019">
        <w:rPr>
          <w:rFonts w:eastAsia="Times New Roman"/>
          <w:bCs/>
          <w:sz w:val="22"/>
          <w:szCs w:val="22"/>
        </w:rPr>
        <w:t xml:space="preserve"> H&amp;M на потреби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w:t>
      </w:r>
      <w:proofErr w:type="spellStart"/>
      <w:r w:rsidRPr="00FF0019">
        <w:rPr>
          <w:rFonts w:eastAsia="Times New Roman"/>
          <w:bCs/>
          <w:sz w:val="22"/>
          <w:szCs w:val="22"/>
        </w:rPr>
        <w:t>полягає</w:t>
      </w:r>
      <w:proofErr w:type="spellEnd"/>
      <w:r w:rsidRPr="00FF0019">
        <w:rPr>
          <w:rFonts w:eastAsia="Times New Roman"/>
          <w:bCs/>
          <w:sz w:val="22"/>
          <w:szCs w:val="22"/>
        </w:rPr>
        <w:t xml:space="preserve"> в </w:t>
      </w:r>
      <w:proofErr w:type="spellStart"/>
      <w:r w:rsidRPr="00FF0019">
        <w:rPr>
          <w:rFonts w:eastAsia="Times New Roman"/>
          <w:bCs/>
          <w:sz w:val="22"/>
          <w:szCs w:val="22"/>
        </w:rPr>
        <w:t>налагодженій</w:t>
      </w:r>
      <w:proofErr w:type="spellEnd"/>
      <w:r w:rsidRPr="00FF0019">
        <w:rPr>
          <w:rFonts w:eastAsia="Times New Roman"/>
          <w:bCs/>
          <w:sz w:val="22"/>
          <w:szCs w:val="22"/>
        </w:rPr>
        <w:t xml:space="preserve"> </w:t>
      </w:r>
      <w:proofErr w:type="spellStart"/>
      <w:r w:rsidRPr="00FF0019">
        <w:rPr>
          <w:rFonts w:eastAsia="Times New Roman"/>
          <w:bCs/>
          <w:sz w:val="22"/>
          <w:szCs w:val="22"/>
        </w:rPr>
        <w:t>мережі</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виробничих</w:t>
      </w:r>
      <w:proofErr w:type="spellEnd"/>
      <w:r w:rsidRPr="00FF0019">
        <w:rPr>
          <w:rFonts w:eastAsia="Times New Roman"/>
          <w:bCs/>
          <w:sz w:val="22"/>
          <w:szCs w:val="22"/>
        </w:rPr>
        <w:t xml:space="preserve"> </w:t>
      </w:r>
      <w:proofErr w:type="spellStart"/>
      <w:r w:rsidRPr="00FF0019">
        <w:rPr>
          <w:rFonts w:eastAsia="Times New Roman"/>
          <w:bCs/>
          <w:sz w:val="22"/>
          <w:szCs w:val="22"/>
        </w:rPr>
        <w:t>офісів</w:t>
      </w:r>
      <w:proofErr w:type="spellEnd"/>
      <w:r w:rsidRPr="00FF0019">
        <w:rPr>
          <w:rFonts w:eastAsia="Times New Roman"/>
          <w:bCs/>
          <w:sz w:val="22"/>
          <w:szCs w:val="22"/>
        </w:rPr>
        <w:t xml:space="preserve"> (</w:t>
      </w:r>
      <w:proofErr w:type="spellStart"/>
      <w:r w:rsidRPr="00FF0019">
        <w:rPr>
          <w:rFonts w:eastAsia="Times New Roman"/>
          <w:bCs/>
          <w:sz w:val="22"/>
          <w:szCs w:val="22"/>
        </w:rPr>
        <w:t>близько</w:t>
      </w:r>
      <w:proofErr w:type="spellEnd"/>
      <w:r w:rsidRPr="00FF0019">
        <w:rPr>
          <w:rFonts w:eastAsia="Times New Roman"/>
          <w:bCs/>
          <w:sz w:val="22"/>
          <w:szCs w:val="22"/>
        </w:rPr>
        <w:t xml:space="preserve"> 30), </w:t>
      </w:r>
      <w:proofErr w:type="spellStart"/>
      <w:r w:rsidRPr="00FF0019">
        <w:rPr>
          <w:rFonts w:eastAsia="Times New Roman"/>
          <w:bCs/>
          <w:sz w:val="22"/>
          <w:szCs w:val="22"/>
        </w:rPr>
        <w:t>розташованих</w:t>
      </w:r>
      <w:proofErr w:type="spellEnd"/>
      <w:r w:rsidRPr="00FF0019">
        <w:rPr>
          <w:rFonts w:eastAsia="Times New Roman"/>
          <w:bCs/>
          <w:sz w:val="22"/>
          <w:szCs w:val="22"/>
        </w:rPr>
        <w:t xml:space="preserve"> </w:t>
      </w:r>
      <w:proofErr w:type="spellStart"/>
      <w:r w:rsidRPr="00FF0019">
        <w:rPr>
          <w:rFonts w:eastAsia="Times New Roman"/>
          <w:bCs/>
          <w:sz w:val="22"/>
          <w:szCs w:val="22"/>
        </w:rPr>
        <w:t>поблизу</w:t>
      </w:r>
      <w:proofErr w:type="spellEnd"/>
      <w:r w:rsidRPr="00FF0019">
        <w:rPr>
          <w:rFonts w:eastAsia="Times New Roman"/>
          <w:bCs/>
          <w:sz w:val="22"/>
          <w:szCs w:val="22"/>
        </w:rPr>
        <w:t xml:space="preserve"> </w:t>
      </w:r>
      <w:proofErr w:type="spellStart"/>
      <w:r w:rsidRPr="00FF0019">
        <w:rPr>
          <w:rFonts w:eastAsia="Times New Roman"/>
          <w:bCs/>
          <w:sz w:val="22"/>
          <w:szCs w:val="22"/>
        </w:rPr>
        <w:t>постачальників</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Виробничі</w:t>
      </w:r>
      <w:proofErr w:type="spellEnd"/>
      <w:r w:rsidRPr="00FF0019">
        <w:rPr>
          <w:rFonts w:eastAsia="Times New Roman"/>
          <w:bCs/>
          <w:sz w:val="22"/>
          <w:szCs w:val="22"/>
        </w:rPr>
        <w:t xml:space="preserve"> </w:t>
      </w:r>
      <w:proofErr w:type="spellStart"/>
      <w:r w:rsidRPr="00FF0019">
        <w:rPr>
          <w:rFonts w:eastAsia="Times New Roman"/>
          <w:bCs/>
          <w:sz w:val="22"/>
          <w:szCs w:val="22"/>
        </w:rPr>
        <w:t>офіси</w:t>
      </w:r>
      <w:proofErr w:type="spellEnd"/>
      <w:r w:rsidRPr="00FF0019">
        <w:rPr>
          <w:rFonts w:eastAsia="Times New Roman"/>
          <w:bCs/>
          <w:sz w:val="22"/>
          <w:szCs w:val="22"/>
        </w:rPr>
        <w:t xml:space="preserve"> </w:t>
      </w:r>
      <w:proofErr w:type="spellStart"/>
      <w:r w:rsidRPr="00FF0019">
        <w:rPr>
          <w:rFonts w:eastAsia="Times New Roman"/>
          <w:bCs/>
          <w:sz w:val="22"/>
          <w:szCs w:val="22"/>
        </w:rPr>
        <w:t>взаємодіють</w:t>
      </w:r>
      <w:proofErr w:type="spellEnd"/>
      <w:r w:rsidRPr="00FF0019">
        <w:rPr>
          <w:rFonts w:eastAsia="Times New Roman"/>
          <w:bCs/>
          <w:sz w:val="22"/>
          <w:szCs w:val="22"/>
        </w:rPr>
        <w:t xml:space="preserve"> з </w:t>
      </w:r>
      <w:proofErr w:type="spellStart"/>
      <w:r w:rsidRPr="00FF0019">
        <w:rPr>
          <w:rFonts w:eastAsia="Times New Roman"/>
          <w:bCs/>
          <w:sz w:val="22"/>
          <w:szCs w:val="22"/>
        </w:rPr>
        <w:t>головним</w:t>
      </w:r>
      <w:proofErr w:type="spellEnd"/>
      <w:r w:rsidRPr="00FF0019">
        <w:rPr>
          <w:rFonts w:eastAsia="Times New Roman"/>
          <w:bCs/>
          <w:sz w:val="22"/>
          <w:szCs w:val="22"/>
        </w:rPr>
        <w:t xml:space="preserve"> </w:t>
      </w:r>
      <w:proofErr w:type="spellStart"/>
      <w:r w:rsidRPr="00FF0019">
        <w:rPr>
          <w:rFonts w:eastAsia="Times New Roman"/>
          <w:bCs/>
          <w:sz w:val="22"/>
          <w:szCs w:val="22"/>
        </w:rPr>
        <w:t>офісом</w:t>
      </w:r>
      <w:proofErr w:type="spellEnd"/>
      <w:r w:rsidRPr="00FF0019">
        <w:rPr>
          <w:rFonts w:eastAsia="Times New Roman"/>
          <w:bCs/>
          <w:sz w:val="22"/>
          <w:szCs w:val="22"/>
        </w:rPr>
        <w:t xml:space="preserve"> у </w:t>
      </w:r>
      <w:proofErr w:type="spellStart"/>
      <w:r w:rsidRPr="00FF0019">
        <w:rPr>
          <w:rFonts w:eastAsia="Times New Roman"/>
          <w:bCs/>
          <w:sz w:val="22"/>
          <w:szCs w:val="22"/>
        </w:rPr>
        <w:t>Швеції</w:t>
      </w:r>
      <w:proofErr w:type="spellEnd"/>
      <w:r w:rsidRPr="00FF0019">
        <w:rPr>
          <w:rFonts w:eastAsia="Times New Roman"/>
          <w:bCs/>
          <w:sz w:val="22"/>
          <w:szCs w:val="22"/>
        </w:rPr>
        <w:t xml:space="preserve"> та з </w:t>
      </w:r>
      <w:proofErr w:type="spellStart"/>
      <w:r w:rsidRPr="00FF0019">
        <w:rPr>
          <w:rFonts w:eastAsia="Times New Roman"/>
          <w:bCs/>
          <w:sz w:val="22"/>
          <w:szCs w:val="22"/>
        </w:rPr>
        <w:t>регіональними</w:t>
      </w:r>
      <w:proofErr w:type="spellEnd"/>
      <w:r w:rsidRPr="00FF0019">
        <w:rPr>
          <w:rFonts w:eastAsia="Times New Roman"/>
          <w:bCs/>
          <w:sz w:val="22"/>
          <w:szCs w:val="22"/>
        </w:rPr>
        <w:t xml:space="preserve"> </w:t>
      </w:r>
      <w:proofErr w:type="spellStart"/>
      <w:r w:rsidRPr="00FF0019">
        <w:rPr>
          <w:rFonts w:eastAsia="Times New Roman"/>
          <w:bCs/>
          <w:sz w:val="22"/>
          <w:szCs w:val="22"/>
        </w:rPr>
        <w:t>текстильними</w:t>
      </w:r>
      <w:proofErr w:type="spellEnd"/>
      <w:r w:rsidRPr="00FF0019">
        <w:rPr>
          <w:rFonts w:eastAsia="Times New Roman"/>
          <w:bCs/>
          <w:sz w:val="22"/>
          <w:szCs w:val="22"/>
        </w:rPr>
        <w:t xml:space="preserve"> </w:t>
      </w:r>
      <w:proofErr w:type="spellStart"/>
      <w:r w:rsidRPr="00FF0019">
        <w:rPr>
          <w:rFonts w:eastAsia="Times New Roman"/>
          <w:bCs/>
          <w:sz w:val="22"/>
          <w:szCs w:val="22"/>
        </w:rPr>
        <w:t>об'єднаннями</w:t>
      </w:r>
      <w:proofErr w:type="spellEnd"/>
      <w:r w:rsidRPr="00FF0019">
        <w:rPr>
          <w:rFonts w:eastAsia="Times New Roman"/>
          <w:bCs/>
          <w:sz w:val="22"/>
          <w:szCs w:val="22"/>
        </w:rPr>
        <w:t xml:space="preserve">, фабриками та </w:t>
      </w:r>
      <w:proofErr w:type="spellStart"/>
      <w:r w:rsidRPr="00FF0019">
        <w:rPr>
          <w:rFonts w:eastAsia="Times New Roman"/>
          <w:bCs/>
          <w:sz w:val="22"/>
          <w:szCs w:val="22"/>
        </w:rPr>
        <w:t>домогосподарствами</w:t>
      </w:r>
      <w:proofErr w:type="spellEnd"/>
      <w:r w:rsidRPr="00FF0019">
        <w:rPr>
          <w:rFonts w:eastAsia="Times New Roman"/>
          <w:bCs/>
          <w:sz w:val="22"/>
          <w:szCs w:val="22"/>
        </w:rPr>
        <w:t xml:space="preserve">. У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функції</w:t>
      </w:r>
      <w:proofErr w:type="spellEnd"/>
      <w:r w:rsidRPr="00FF0019">
        <w:rPr>
          <w:rFonts w:eastAsia="Times New Roman"/>
          <w:bCs/>
          <w:sz w:val="22"/>
          <w:szCs w:val="22"/>
        </w:rPr>
        <w:t xml:space="preserve"> входить перегляд </w:t>
      </w:r>
      <w:proofErr w:type="spellStart"/>
      <w:r w:rsidRPr="00FF0019">
        <w:rPr>
          <w:rFonts w:eastAsia="Times New Roman"/>
          <w:bCs/>
          <w:sz w:val="22"/>
          <w:szCs w:val="22"/>
        </w:rPr>
        <w:t>зразків</w:t>
      </w:r>
      <w:proofErr w:type="spellEnd"/>
      <w:r w:rsidRPr="00FF0019">
        <w:rPr>
          <w:rFonts w:eastAsia="Times New Roman"/>
          <w:bCs/>
          <w:sz w:val="22"/>
          <w:szCs w:val="22"/>
        </w:rPr>
        <w:t xml:space="preserve">, </w:t>
      </w:r>
      <w:proofErr w:type="spellStart"/>
      <w:r w:rsidRPr="00FF0019">
        <w:rPr>
          <w:rFonts w:eastAsia="Times New Roman"/>
          <w:bCs/>
          <w:sz w:val="22"/>
          <w:szCs w:val="22"/>
        </w:rPr>
        <w:t>перевірка</w:t>
      </w:r>
      <w:proofErr w:type="spellEnd"/>
      <w:r w:rsidRPr="00FF0019">
        <w:rPr>
          <w:rFonts w:eastAsia="Times New Roman"/>
          <w:bCs/>
          <w:sz w:val="22"/>
          <w:szCs w:val="22"/>
        </w:rPr>
        <w:t xml:space="preserve"> </w:t>
      </w:r>
      <w:proofErr w:type="spellStart"/>
      <w:r w:rsidRPr="00FF0019">
        <w:rPr>
          <w:rFonts w:eastAsia="Times New Roman"/>
          <w:bCs/>
          <w:sz w:val="22"/>
          <w:szCs w:val="22"/>
        </w:rPr>
        <w:t>якості</w:t>
      </w:r>
      <w:proofErr w:type="spellEnd"/>
      <w:r w:rsidRPr="00FF0019">
        <w:rPr>
          <w:rFonts w:eastAsia="Times New Roman"/>
          <w:bCs/>
          <w:sz w:val="22"/>
          <w:szCs w:val="22"/>
        </w:rPr>
        <w:t xml:space="preserve">, </w:t>
      </w:r>
      <w:proofErr w:type="spellStart"/>
      <w:r w:rsidRPr="00FF0019">
        <w:rPr>
          <w:rFonts w:eastAsia="Times New Roman"/>
          <w:bCs/>
          <w:sz w:val="22"/>
          <w:szCs w:val="22"/>
        </w:rPr>
        <w:t>вибір</w:t>
      </w:r>
      <w:proofErr w:type="spellEnd"/>
      <w:r w:rsidRPr="00FF0019">
        <w:rPr>
          <w:rFonts w:eastAsia="Times New Roman"/>
          <w:bCs/>
          <w:sz w:val="22"/>
          <w:szCs w:val="22"/>
        </w:rPr>
        <w:t xml:space="preserve"> </w:t>
      </w:r>
      <w:proofErr w:type="spellStart"/>
      <w:r w:rsidRPr="00FF0019">
        <w:rPr>
          <w:rFonts w:eastAsia="Times New Roman"/>
          <w:bCs/>
          <w:sz w:val="22"/>
          <w:szCs w:val="22"/>
        </w:rPr>
        <w:t>постачальників</w:t>
      </w:r>
      <w:proofErr w:type="spellEnd"/>
      <w:r w:rsidRPr="00FF0019">
        <w:rPr>
          <w:rFonts w:eastAsia="Times New Roman"/>
          <w:bCs/>
          <w:sz w:val="22"/>
          <w:szCs w:val="22"/>
        </w:rPr>
        <w:t xml:space="preserve"> (</w:t>
      </w:r>
      <w:proofErr w:type="spellStart"/>
      <w:r w:rsidRPr="00FF0019">
        <w:rPr>
          <w:rFonts w:eastAsia="Times New Roman"/>
          <w:bCs/>
          <w:sz w:val="22"/>
          <w:szCs w:val="22"/>
        </w:rPr>
        <w:t>закупівлі</w:t>
      </w:r>
      <w:proofErr w:type="spellEnd"/>
      <w:r w:rsidRPr="00FF0019">
        <w:rPr>
          <w:rFonts w:eastAsia="Times New Roman"/>
          <w:bCs/>
          <w:sz w:val="22"/>
          <w:szCs w:val="22"/>
        </w:rPr>
        <w:t xml:space="preserve">) </w:t>
      </w:r>
      <w:proofErr w:type="spellStart"/>
      <w:r w:rsidRPr="00FF0019">
        <w:rPr>
          <w:rFonts w:eastAsia="Times New Roman"/>
          <w:bCs/>
          <w:sz w:val="22"/>
          <w:szCs w:val="22"/>
        </w:rPr>
        <w:t>тощо</w:t>
      </w:r>
      <w:proofErr w:type="spellEnd"/>
      <w:r w:rsidRPr="00FF0019">
        <w:rPr>
          <w:rFonts w:eastAsia="Times New Roman"/>
          <w:bCs/>
          <w:sz w:val="22"/>
          <w:szCs w:val="22"/>
        </w:rPr>
        <w:t xml:space="preserve">. H&amp;M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відточила</w:t>
      </w:r>
      <w:proofErr w:type="spellEnd"/>
      <w:r w:rsidRPr="00FF0019">
        <w:rPr>
          <w:rFonts w:eastAsia="Times New Roman"/>
          <w:bCs/>
          <w:sz w:val="22"/>
          <w:szCs w:val="22"/>
        </w:rPr>
        <w:t xml:space="preserve"> </w:t>
      </w:r>
      <w:proofErr w:type="spellStart"/>
      <w:r w:rsidRPr="00FF0019">
        <w:rPr>
          <w:rFonts w:eastAsia="Times New Roman"/>
          <w:bCs/>
          <w:sz w:val="22"/>
          <w:szCs w:val="22"/>
        </w:rPr>
        <w:t>управління</w:t>
      </w:r>
      <w:proofErr w:type="spellEnd"/>
      <w:r w:rsidRPr="00FF0019">
        <w:rPr>
          <w:rFonts w:eastAsia="Times New Roman"/>
          <w:bCs/>
          <w:sz w:val="22"/>
          <w:szCs w:val="22"/>
        </w:rPr>
        <w:t xml:space="preserve"> </w:t>
      </w:r>
      <w:proofErr w:type="spellStart"/>
      <w:r w:rsidRPr="00FF0019">
        <w:rPr>
          <w:rFonts w:eastAsia="Times New Roman"/>
          <w:bCs/>
          <w:sz w:val="22"/>
          <w:szCs w:val="22"/>
        </w:rPr>
        <w:t>інформацією</w:t>
      </w:r>
      <w:proofErr w:type="spellEnd"/>
      <w:r w:rsidRPr="00FF0019">
        <w:rPr>
          <w:rFonts w:eastAsia="Times New Roman"/>
          <w:bCs/>
          <w:sz w:val="22"/>
          <w:szCs w:val="22"/>
        </w:rPr>
        <w:t xml:space="preserve"> та </w:t>
      </w:r>
      <w:proofErr w:type="spellStart"/>
      <w:r w:rsidRPr="00FF0019">
        <w:rPr>
          <w:rFonts w:eastAsia="Times New Roman"/>
          <w:bCs/>
          <w:sz w:val="22"/>
          <w:szCs w:val="22"/>
        </w:rPr>
        <w:t>розвинула</w:t>
      </w:r>
      <w:proofErr w:type="spellEnd"/>
      <w:r w:rsidRPr="00FF0019">
        <w:rPr>
          <w:rFonts w:eastAsia="Times New Roman"/>
          <w:bCs/>
          <w:sz w:val="22"/>
          <w:szCs w:val="22"/>
        </w:rPr>
        <w:t xml:space="preserve"> </w:t>
      </w:r>
      <w:proofErr w:type="spellStart"/>
      <w:r w:rsidRPr="00FF0019">
        <w:rPr>
          <w:rFonts w:eastAsia="Times New Roman"/>
          <w:bCs/>
          <w:sz w:val="22"/>
          <w:szCs w:val="22"/>
        </w:rPr>
        <w:t>першокласну</w:t>
      </w:r>
      <w:proofErr w:type="spellEnd"/>
      <w:r w:rsidRPr="00FF0019">
        <w:rPr>
          <w:rFonts w:eastAsia="Times New Roman"/>
          <w:bCs/>
          <w:sz w:val="22"/>
          <w:szCs w:val="22"/>
        </w:rPr>
        <w:t xml:space="preserve"> </w:t>
      </w:r>
      <w:proofErr w:type="spellStart"/>
      <w:r w:rsidRPr="00FF0019">
        <w:rPr>
          <w:rFonts w:eastAsia="Times New Roman"/>
          <w:bCs/>
          <w:sz w:val="22"/>
          <w:szCs w:val="22"/>
        </w:rPr>
        <w:t>інформаційно-технологічну</w:t>
      </w:r>
      <w:proofErr w:type="spellEnd"/>
      <w:r w:rsidRPr="00FF0019">
        <w:rPr>
          <w:rFonts w:eastAsia="Times New Roman"/>
          <w:bCs/>
          <w:sz w:val="22"/>
          <w:szCs w:val="22"/>
        </w:rPr>
        <w:t xml:space="preserve"> </w:t>
      </w:r>
      <w:proofErr w:type="spellStart"/>
      <w:r w:rsidRPr="00FF0019">
        <w:rPr>
          <w:rFonts w:eastAsia="Times New Roman"/>
          <w:bCs/>
          <w:sz w:val="22"/>
          <w:szCs w:val="22"/>
        </w:rPr>
        <w:t>інфраструктуру</w:t>
      </w:r>
      <w:proofErr w:type="spellEnd"/>
      <w:r w:rsidRPr="00FF0019">
        <w:rPr>
          <w:rFonts w:eastAsia="Times New Roman"/>
          <w:bCs/>
          <w:sz w:val="22"/>
          <w:szCs w:val="22"/>
        </w:rPr>
        <w:t xml:space="preserve">. </w:t>
      </w:r>
      <w:proofErr w:type="spellStart"/>
      <w:r w:rsidRPr="00FF0019">
        <w:rPr>
          <w:rFonts w:eastAsia="Times New Roman"/>
          <w:bCs/>
          <w:sz w:val="22"/>
          <w:szCs w:val="22"/>
        </w:rPr>
        <w:t>Кожен</w:t>
      </w:r>
      <w:proofErr w:type="spellEnd"/>
      <w:r w:rsidRPr="00FF0019">
        <w:rPr>
          <w:rFonts w:eastAsia="Times New Roman"/>
          <w:bCs/>
          <w:sz w:val="22"/>
          <w:szCs w:val="22"/>
        </w:rPr>
        <w:t xml:space="preserve"> магазин </w:t>
      </w:r>
      <w:proofErr w:type="spellStart"/>
      <w:r w:rsidRPr="00FF0019">
        <w:rPr>
          <w:rFonts w:eastAsia="Times New Roman"/>
          <w:bCs/>
          <w:sz w:val="22"/>
          <w:szCs w:val="22"/>
        </w:rPr>
        <w:t>приєднаний</w:t>
      </w:r>
      <w:proofErr w:type="spellEnd"/>
      <w:r w:rsidRPr="00FF0019">
        <w:rPr>
          <w:rFonts w:eastAsia="Times New Roman"/>
          <w:bCs/>
          <w:sz w:val="22"/>
          <w:szCs w:val="22"/>
        </w:rPr>
        <w:t xml:space="preserve"> до </w:t>
      </w:r>
      <w:proofErr w:type="spellStart"/>
      <w:r w:rsidRPr="00FF0019">
        <w:rPr>
          <w:rFonts w:eastAsia="Times New Roman"/>
          <w:bCs/>
          <w:sz w:val="22"/>
          <w:szCs w:val="22"/>
        </w:rPr>
        <w:t>системи</w:t>
      </w:r>
      <w:proofErr w:type="spellEnd"/>
      <w:r w:rsidRPr="00FF0019">
        <w:rPr>
          <w:rFonts w:eastAsia="Times New Roman"/>
          <w:bCs/>
          <w:sz w:val="22"/>
          <w:szCs w:val="22"/>
        </w:rPr>
        <w:t xml:space="preserve"> </w:t>
      </w:r>
      <w:proofErr w:type="spellStart"/>
      <w:r w:rsidRPr="00FF0019">
        <w:rPr>
          <w:rFonts w:eastAsia="Times New Roman"/>
          <w:bCs/>
          <w:sz w:val="22"/>
          <w:szCs w:val="22"/>
        </w:rPr>
        <w:t>корпоративної</w:t>
      </w:r>
      <w:proofErr w:type="spellEnd"/>
      <w:r w:rsidRPr="00FF0019">
        <w:rPr>
          <w:rFonts w:eastAsia="Times New Roman"/>
          <w:bCs/>
          <w:sz w:val="22"/>
          <w:szCs w:val="22"/>
        </w:rPr>
        <w:t xml:space="preserve"> </w:t>
      </w:r>
      <w:proofErr w:type="spellStart"/>
      <w:r w:rsidRPr="00FF0019">
        <w:rPr>
          <w:rFonts w:eastAsia="Times New Roman"/>
          <w:bCs/>
          <w:sz w:val="22"/>
          <w:szCs w:val="22"/>
        </w:rPr>
        <w:t>логістики</w:t>
      </w:r>
      <w:proofErr w:type="spellEnd"/>
      <w:r w:rsidRPr="00FF0019">
        <w:rPr>
          <w:rFonts w:eastAsia="Times New Roman"/>
          <w:bCs/>
          <w:sz w:val="22"/>
          <w:szCs w:val="22"/>
        </w:rPr>
        <w:t xml:space="preserve"> (</w:t>
      </w:r>
      <w:proofErr w:type="spellStart"/>
      <w:r w:rsidRPr="00FF0019">
        <w:rPr>
          <w:rFonts w:eastAsia="Times New Roman"/>
          <w:bCs/>
          <w:sz w:val="22"/>
          <w:szCs w:val="22"/>
        </w:rPr>
        <w:t>corporate</w:t>
      </w:r>
      <w:proofErr w:type="spellEnd"/>
      <w:r w:rsidRPr="00FF0019">
        <w:rPr>
          <w:rFonts w:eastAsia="Times New Roman"/>
          <w:bCs/>
          <w:sz w:val="22"/>
          <w:szCs w:val="22"/>
        </w:rPr>
        <w:t xml:space="preserve"> </w:t>
      </w:r>
      <w:proofErr w:type="spellStart"/>
      <w:r w:rsidRPr="00FF0019">
        <w:rPr>
          <w:rFonts w:eastAsia="Times New Roman"/>
          <w:bCs/>
          <w:sz w:val="22"/>
          <w:szCs w:val="22"/>
        </w:rPr>
        <w:t>logistics</w:t>
      </w:r>
      <w:proofErr w:type="spellEnd"/>
      <w:r w:rsidRPr="00FF0019">
        <w:rPr>
          <w:rFonts w:eastAsia="Times New Roman"/>
          <w:bCs/>
          <w:sz w:val="22"/>
          <w:szCs w:val="22"/>
        </w:rPr>
        <w:t xml:space="preserve">), </w:t>
      </w:r>
      <w:proofErr w:type="spellStart"/>
      <w:r w:rsidRPr="00FF0019">
        <w:rPr>
          <w:rFonts w:eastAsia="Times New Roman"/>
          <w:bCs/>
          <w:sz w:val="22"/>
          <w:szCs w:val="22"/>
        </w:rPr>
        <w:t>системи</w:t>
      </w:r>
      <w:proofErr w:type="spellEnd"/>
      <w:r w:rsidRPr="00FF0019">
        <w:rPr>
          <w:rFonts w:eastAsia="Times New Roman"/>
          <w:bCs/>
          <w:sz w:val="22"/>
          <w:szCs w:val="22"/>
        </w:rPr>
        <w:t xml:space="preserve"> </w:t>
      </w:r>
      <w:proofErr w:type="spellStart"/>
      <w:r w:rsidRPr="00FF0019">
        <w:rPr>
          <w:rFonts w:eastAsia="Times New Roman"/>
          <w:bCs/>
          <w:sz w:val="22"/>
          <w:szCs w:val="22"/>
        </w:rPr>
        <w:t>закупівель</w:t>
      </w:r>
      <w:proofErr w:type="spellEnd"/>
      <w:r w:rsidRPr="00FF0019">
        <w:rPr>
          <w:rFonts w:eastAsia="Times New Roman"/>
          <w:bCs/>
          <w:sz w:val="22"/>
          <w:szCs w:val="22"/>
        </w:rPr>
        <w:t xml:space="preserve"> (</w:t>
      </w:r>
      <w:proofErr w:type="spellStart"/>
      <w:r w:rsidRPr="00FF0019">
        <w:rPr>
          <w:rFonts w:eastAsia="Times New Roman"/>
          <w:bCs/>
          <w:sz w:val="22"/>
          <w:szCs w:val="22"/>
        </w:rPr>
        <w:t>procurement</w:t>
      </w:r>
      <w:proofErr w:type="spellEnd"/>
      <w:r w:rsidRPr="00FF0019">
        <w:rPr>
          <w:rFonts w:eastAsia="Times New Roman"/>
          <w:bCs/>
          <w:sz w:val="22"/>
          <w:szCs w:val="22"/>
        </w:rPr>
        <w:t xml:space="preserve"> </w:t>
      </w:r>
      <w:proofErr w:type="spellStart"/>
      <w:r w:rsidRPr="00FF0019">
        <w:rPr>
          <w:rFonts w:eastAsia="Times New Roman"/>
          <w:bCs/>
          <w:sz w:val="22"/>
          <w:szCs w:val="22"/>
        </w:rPr>
        <w:t>system</w:t>
      </w:r>
      <w:proofErr w:type="spellEnd"/>
      <w:r w:rsidRPr="00FF0019">
        <w:rPr>
          <w:rFonts w:eastAsia="Times New Roman"/>
          <w:bCs/>
          <w:sz w:val="22"/>
          <w:szCs w:val="22"/>
        </w:rPr>
        <w:t>) і центрального складу (</w:t>
      </w:r>
      <w:proofErr w:type="spellStart"/>
      <w:r w:rsidRPr="00FF0019">
        <w:rPr>
          <w:rFonts w:eastAsia="Times New Roman"/>
          <w:bCs/>
          <w:sz w:val="22"/>
          <w:szCs w:val="22"/>
        </w:rPr>
        <w:t>central</w:t>
      </w:r>
      <w:proofErr w:type="spellEnd"/>
      <w:r w:rsidRPr="00FF0019">
        <w:rPr>
          <w:rFonts w:eastAsia="Times New Roman"/>
          <w:bCs/>
          <w:sz w:val="22"/>
          <w:szCs w:val="22"/>
        </w:rPr>
        <w:t xml:space="preserve"> </w:t>
      </w:r>
      <w:proofErr w:type="spellStart"/>
      <w:r w:rsidRPr="00FF0019">
        <w:rPr>
          <w:rFonts w:eastAsia="Times New Roman"/>
          <w:bCs/>
          <w:sz w:val="22"/>
          <w:szCs w:val="22"/>
        </w:rPr>
        <w:t>warehouse</w:t>
      </w:r>
      <w:proofErr w:type="spellEnd"/>
      <w:r w:rsidRPr="00FF0019">
        <w:rPr>
          <w:rFonts w:eastAsia="Times New Roman"/>
          <w:bCs/>
          <w:sz w:val="22"/>
          <w:szCs w:val="22"/>
        </w:rPr>
        <w:t>). До ІТ-</w:t>
      </w:r>
      <w:proofErr w:type="spellStart"/>
      <w:r w:rsidRPr="00FF0019">
        <w:rPr>
          <w:rFonts w:eastAsia="Times New Roman"/>
          <w:bCs/>
          <w:sz w:val="22"/>
          <w:szCs w:val="22"/>
        </w:rPr>
        <w:t>системи</w:t>
      </w:r>
      <w:proofErr w:type="spellEnd"/>
      <w:r w:rsidRPr="00FF0019">
        <w:rPr>
          <w:rFonts w:eastAsia="Times New Roman"/>
          <w:bCs/>
          <w:sz w:val="22"/>
          <w:szCs w:val="22"/>
        </w:rPr>
        <w:t xml:space="preserve"> </w:t>
      </w:r>
      <w:proofErr w:type="spellStart"/>
      <w:r w:rsidRPr="00FF0019">
        <w:rPr>
          <w:rFonts w:eastAsia="Times New Roman"/>
          <w:bCs/>
          <w:sz w:val="22"/>
          <w:szCs w:val="22"/>
        </w:rPr>
        <w:t>під’єднані</w:t>
      </w:r>
      <w:proofErr w:type="spellEnd"/>
      <w:r w:rsidRPr="00FF0019">
        <w:rPr>
          <w:rFonts w:eastAsia="Times New Roman"/>
          <w:bCs/>
          <w:sz w:val="22"/>
          <w:szCs w:val="22"/>
        </w:rPr>
        <w:t xml:space="preserve"> в тому </w:t>
      </w:r>
      <w:proofErr w:type="spellStart"/>
      <w:r w:rsidRPr="00FF0019">
        <w:rPr>
          <w:rFonts w:eastAsia="Times New Roman"/>
          <w:bCs/>
          <w:sz w:val="22"/>
          <w:szCs w:val="22"/>
        </w:rPr>
        <w:t>числі</w:t>
      </w:r>
      <w:proofErr w:type="spellEnd"/>
      <w:r w:rsidRPr="00FF0019">
        <w:rPr>
          <w:rFonts w:eastAsia="Times New Roman"/>
          <w:bCs/>
          <w:sz w:val="22"/>
          <w:szCs w:val="22"/>
        </w:rPr>
        <w:t xml:space="preserve"> </w:t>
      </w:r>
      <w:proofErr w:type="spellStart"/>
      <w:r w:rsidRPr="00FF0019">
        <w:rPr>
          <w:rFonts w:eastAsia="Times New Roman"/>
          <w:bCs/>
          <w:sz w:val="22"/>
          <w:szCs w:val="22"/>
        </w:rPr>
        <w:t>дизайнерські</w:t>
      </w:r>
      <w:proofErr w:type="spellEnd"/>
      <w:r w:rsidRPr="00FF0019">
        <w:rPr>
          <w:rFonts w:eastAsia="Times New Roman"/>
          <w:bCs/>
          <w:sz w:val="22"/>
          <w:szCs w:val="22"/>
        </w:rPr>
        <w:t xml:space="preserve"> </w:t>
      </w:r>
      <w:proofErr w:type="spellStart"/>
      <w:r w:rsidRPr="00FF0019">
        <w:rPr>
          <w:rFonts w:eastAsia="Times New Roman"/>
          <w:bCs/>
          <w:sz w:val="22"/>
          <w:szCs w:val="22"/>
        </w:rPr>
        <w:t>команди</w:t>
      </w:r>
      <w:proofErr w:type="spellEnd"/>
      <w:r w:rsidRPr="00FF0019">
        <w:rPr>
          <w:rFonts w:eastAsia="Times New Roman"/>
          <w:bCs/>
          <w:sz w:val="22"/>
          <w:szCs w:val="22"/>
        </w:rPr>
        <w:t xml:space="preserve"> та </w:t>
      </w:r>
      <w:proofErr w:type="spellStart"/>
      <w:r w:rsidRPr="00FF0019">
        <w:rPr>
          <w:rFonts w:eastAsia="Times New Roman"/>
          <w:bCs/>
          <w:sz w:val="22"/>
          <w:szCs w:val="22"/>
        </w:rPr>
        <w:t>розробники</w:t>
      </w:r>
      <w:proofErr w:type="spellEnd"/>
      <w:r w:rsidRPr="00FF0019">
        <w:rPr>
          <w:rFonts w:eastAsia="Times New Roman"/>
          <w:bCs/>
          <w:sz w:val="22"/>
          <w:szCs w:val="22"/>
        </w:rPr>
        <w:t xml:space="preserve"> моделей.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дає</w:t>
      </w:r>
      <w:proofErr w:type="spellEnd"/>
      <w:r w:rsidRPr="00FF0019">
        <w:rPr>
          <w:rFonts w:eastAsia="Times New Roman"/>
          <w:bCs/>
          <w:sz w:val="22"/>
          <w:szCs w:val="22"/>
        </w:rPr>
        <w:t xml:space="preserve"> топ-менеджменту </w:t>
      </w:r>
      <w:proofErr w:type="spellStart"/>
      <w:r w:rsidRPr="00FF0019">
        <w:rPr>
          <w:rFonts w:eastAsia="Times New Roman"/>
          <w:bCs/>
          <w:sz w:val="22"/>
          <w:szCs w:val="22"/>
        </w:rPr>
        <w:t>можливість</w:t>
      </w:r>
      <w:proofErr w:type="spellEnd"/>
      <w:r w:rsidRPr="00FF0019">
        <w:rPr>
          <w:rFonts w:eastAsia="Times New Roman"/>
          <w:bCs/>
          <w:sz w:val="22"/>
          <w:szCs w:val="22"/>
        </w:rPr>
        <w:t xml:space="preserve"> </w:t>
      </w:r>
      <w:proofErr w:type="spellStart"/>
      <w:r w:rsidRPr="00FF0019">
        <w:rPr>
          <w:rFonts w:eastAsia="Times New Roman"/>
          <w:bCs/>
          <w:sz w:val="22"/>
          <w:szCs w:val="22"/>
        </w:rPr>
        <w:t>побачити</w:t>
      </w:r>
      <w:proofErr w:type="spellEnd"/>
      <w:r w:rsidRPr="00FF0019">
        <w:rPr>
          <w:rFonts w:eastAsia="Times New Roman"/>
          <w:bCs/>
          <w:sz w:val="22"/>
          <w:szCs w:val="22"/>
        </w:rPr>
        <w:t xml:space="preserve"> </w:t>
      </w:r>
      <w:proofErr w:type="spellStart"/>
      <w:r w:rsidRPr="00FF0019">
        <w:rPr>
          <w:rFonts w:eastAsia="Times New Roman"/>
          <w:bCs/>
          <w:sz w:val="22"/>
          <w:szCs w:val="22"/>
        </w:rPr>
        <w:t>цілісний</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розробки</w:t>
      </w:r>
      <w:proofErr w:type="spellEnd"/>
      <w:r w:rsidRPr="00FF0019">
        <w:rPr>
          <w:rFonts w:eastAsia="Times New Roman"/>
          <w:bCs/>
          <w:sz w:val="22"/>
          <w:szCs w:val="22"/>
        </w:rPr>
        <w:t xml:space="preserve"> продукту до </w:t>
      </w:r>
      <w:proofErr w:type="spellStart"/>
      <w:r w:rsidRPr="00FF0019">
        <w:rPr>
          <w:rFonts w:eastAsia="Times New Roman"/>
          <w:bCs/>
          <w:sz w:val="22"/>
          <w:szCs w:val="22"/>
        </w:rPr>
        <w:t>продажів</w:t>
      </w:r>
      <w:proofErr w:type="spellEnd"/>
      <w:r w:rsidRPr="00FF0019">
        <w:rPr>
          <w:rFonts w:eastAsia="Times New Roman"/>
          <w:bCs/>
          <w:sz w:val="22"/>
          <w:szCs w:val="22"/>
        </w:rPr>
        <w:t xml:space="preserve"> і </w:t>
      </w:r>
      <w:proofErr w:type="spellStart"/>
      <w:r w:rsidRPr="00FF0019">
        <w:rPr>
          <w:rFonts w:eastAsia="Times New Roman"/>
          <w:bCs/>
          <w:sz w:val="22"/>
          <w:szCs w:val="22"/>
        </w:rPr>
        <w:t>домогтися</w:t>
      </w:r>
      <w:proofErr w:type="spellEnd"/>
      <w:r w:rsidRPr="00FF0019">
        <w:rPr>
          <w:rFonts w:eastAsia="Times New Roman"/>
          <w:bCs/>
          <w:sz w:val="22"/>
          <w:szCs w:val="22"/>
        </w:rPr>
        <w:t xml:space="preserve"> </w:t>
      </w:r>
      <w:proofErr w:type="spellStart"/>
      <w:r w:rsidRPr="00FF0019">
        <w:rPr>
          <w:rFonts w:eastAsia="Times New Roman"/>
          <w:bCs/>
          <w:sz w:val="22"/>
          <w:szCs w:val="22"/>
        </w:rPr>
        <w:t>ефективного</w:t>
      </w:r>
      <w:proofErr w:type="spellEnd"/>
      <w:r w:rsidRPr="00FF0019">
        <w:rPr>
          <w:rFonts w:eastAsia="Times New Roman"/>
          <w:bCs/>
          <w:sz w:val="22"/>
          <w:szCs w:val="22"/>
        </w:rPr>
        <w:t xml:space="preserve"> </w:t>
      </w:r>
      <w:proofErr w:type="spellStart"/>
      <w:r w:rsidRPr="00FF0019">
        <w:rPr>
          <w:rFonts w:eastAsia="Times New Roman"/>
          <w:bCs/>
          <w:sz w:val="22"/>
          <w:szCs w:val="22"/>
        </w:rPr>
        <w:t>управління</w:t>
      </w:r>
      <w:proofErr w:type="spellEnd"/>
      <w:r w:rsidRPr="00FF0019">
        <w:rPr>
          <w:rFonts w:eastAsia="Times New Roman"/>
          <w:bCs/>
          <w:sz w:val="22"/>
          <w:szCs w:val="22"/>
        </w:rPr>
        <w:t xml:space="preserve"> </w:t>
      </w:r>
      <w:proofErr w:type="spellStart"/>
      <w:r w:rsidRPr="00FF0019">
        <w:rPr>
          <w:rFonts w:eastAsia="Times New Roman"/>
          <w:bCs/>
          <w:sz w:val="22"/>
          <w:szCs w:val="22"/>
        </w:rPr>
        <w:t>життєвим</w:t>
      </w:r>
      <w:proofErr w:type="spellEnd"/>
      <w:r w:rsidRPr="00FF0019">
        <w:rPr>
          <w:rFonts w:eastAsia="Times New Roman"/>
          <w:bCs/>
          <w:sz w:val="22"/>
          <w:szCs w:val="22"/>
        </w:rPr>
        <w:t xml:space="preserve"> циклом </w:t>
      </w:r>
      <w:proofErr w:type="spellStart"/>
      <w:r w:rsidRPr="00FF0019">
        <w:rPr>
          <w:rFonts w:eastAsia="Times New Roman"/>
          <w:bCs/>
          <w:sz w:val="22"/>
          <w:szCs w:val="22"/>
        </w:rPr>
        <w:t>покупця</w:t>
      </w:r>
      <w:proofErr w:type="spellEnd"/>
      <w:r w:rsidRPr="00FF0019">
        <w:rPr>
          <w:rFonts w:eastAsia="Times New Roman"/>
          <w:bCs/>
          <w:sz w:val="22"/>
          <w:szCs w:val="22"/>
        </w:rPr>
        <w:t xml:space="preserve"> й </w:t>
      </w:r>
      <w:proofErr w:type="spellStart"/>
      <w:r w:rsidRPr="00FF0019">
        <w:rPr>
          <w:rFonts w:eastAsia="Times New Roman"/>
          <w:bCs/>
          <w:sz w:val="22"/>
          <w:szCs w:val="22"/>
        </w:rPr>
        <w:t>оптимізації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каналів</w:t>
      </w:r>
      <w:proofErr w:type="spellEnd"/>
      <w:r w:rsidRPr="00FF0019">
        <w:rPr>
          <w:rFonts w:eastAsia="Times New Roman"/>
          <w:bCs/>
          <w:sz w:val="22"/>
          <w:szCs w:val="22"/>
        </w:rPr>
        <w:t>.</w:t>
      </w:r>
    </w:p>
    <w:p w14:paraId="3DF8356F"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r w:rsidRPr="00FF0019">
        <w:rPr>
          <w:rFonts w:eastAsia="Times New Roman"/>
          <w:b/>
          <w:bCs/>
          <w:i/>
          <w:sz w:val="22"/>
          <w:szCs w:val="22"/>
        </w:rPr>
        <w:t xml:space="preserve">4 </w:t>
      </w:r>
      <w:proofErr w:type="spellStart"/>
      <w:r w:rsidRPr="00FF0019">
        <w:rPr>
          <w:rFonts w:eastAsia="Times New Roman"/>
          <w:b/>
          <w:bCs/>
          <w:i/>
          <w:sz w:val="22"/>
          <w:szCs w:val="22"/>
        </w:rPr>
        <w:t>складові</w:t>
      </w:r>
      <w:proofErr w:type="spellEnd"/>
      <w:r w:rsidRPr="00FF0019">
        <w:rPr>
          <w:rFonts w:eastAsia="Times New Roman"/>
          <w:b/>
          <w:bCs/>
          <w:i/>
          <w:sz w:val="22"/>
          <w:szCs w:val="22"/>
        </w:rPr>
        <w:t xml:space="preserve"> глобального </w:t>
      </w:r>
      <w:proofErr w:type="spellStart"/>
      <w:r w:rsidRPr="00FF0019">
        <w:rPr>
          <w:rFonts w:eastAsia="Times New Roman"/>
          <w:b/>
          <w:bCs/>
          <w:i/>
          <w:sz w:val="22"/>
          <w:szCs w:val="22"/>
        </w:rPr>
        <w:t>бізнесу</w:t>
      </w:r>
      <w:proofErr w:type="spellEnd"/>
      <w:r w:rsidRPr="00FF0019">
        <w:rPr>
          <w:rFonts w:eastAsia="Times New Roman"/>
          <w:b/>
          <w:bCs/>
          <w:i/>
          <w:sz w:val="22"/>
          <w:szCs w:val="22"/>
        </w:rPr>
        <w:t xml:space="preserve"> H&amp;M:</w:t>
      </w:r>
    </w:p>
    <w:p w14:paraId="7626C926"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
          <w:bCs/>
          <w:i/>
          <w:sz w:val="22"/>
          <w:szCs w:val="22"/>
        </w:rPr>
        <w:t>1. </w:t>
      </w:r>
      <w:proofErr w:type="spellStart"/>
      <w:r w:rsidRPr="00FF0019">
        <w:rPr>
          <w:rFonts w:eastAsia="Times New Roman"/>
          <w:b/>
          <w:bCs/>
          <w:i/>
          <w:sz w:val="22"/>
          <w:szCs w:val="22"/>
        </w:rPr>
        <w:t>Ощадливість</w:t>
      </w:r>
      <w:proofErr w:type="spellEnd"/>
      <w:r w:rsidRPr="00FF0019">
        <w:rPr>
          <w:rFonts w:eastAsia="Times New Roman"/>
          <w:b/>
          <w:bCs/>
          <w:i/>
          <w:sz w:val="22"/>
          <w:szCs w:val="22"/>
        </w:rPr>
        <w:t>.</w:t>
      </w:r>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жорстко</w:t>
      </w:r>
      <w:proofErr w:type="spellEnd"/>
      <w:r w:rsidRPr="00FF0019">
        <w:rPr>
          <w:rFonts w:eastAsia="Times New Roman"/>
          <w:bCs/>
          <w:sz w:val="22"/>
          <w:szCs w:val="22"/>
        </w:rPr>
        <w:t xml:space="preserve"> </w:t>
      </w:r>
      <w:proofErr w:type="spellStart"/>
      <w:r w:rsidRPr="00FF0019">
        <w:rPr>
          <w:rFonts w:eastAsia="Times New Roman"/>
          <w:bCs/>
          <w:sz w:val="22"/>
          <w:szCs w:val="22"/>
        </w:rPr>
        <w:t>контролює</w:t>
      </w:r>
      <w:proofErr w:type="spellEnd"/>
      <w:r w:rsidRPr="00FF0019">
        <w:rPr>
          <w:rFonts w:eastAsia="Times New Roman"/>
          <w:bCs/>
          <w:sz w:val="22"/>
          <w:szCs w:val="22"/>
        </w:rPr>
        <w:t xml:space="preserve"> </w:t>
      </w:r>
      <w:proofErr w:type="spellStart"/>
      <w:r w:rsidRPr="00FF0019">
        <w:rPr>
          <w:rFonts w:eastAsia="Times New Roman"/>
          <w:bCs/>
          <w:sz w:val="22"/>
          <w:szCs w:val="22"/>
        </w:rPr>
        <w:t>витрати</w:t>
      </w:r>
      <w:proofErr w:type="spellEnd"/>
      <w:r w:rsidRPr="00FF0019">
        <w:rPr>
          <w:rFonts w:eastAsia="Times New Roman"/>
          <w:bCs/>
          <w:sz w:val="22"/>
          <w:szCs w:val="22"/>
        </w:rPr>
        <w:t xml:space="preserve">, і в </w:t>
      </w:r>
      <w:proofErr w:type="spellStart"/>
      <w:r w:rsidRPr="00FF0019">
        <w:rPr>
          <w:rFonts w:eastAsia="Times New Roman"/>
          <w:bCs/>
          <w:sz w:val="22"/>
          <w:szCs w:val="22"/>
        </w:rPr>
        <w:t>такий</w:t>
      </w:r>
      <w:proofErr w:type="spellEnd"/>
      <w:r w:rsidRPr="00FF0019">
        <w:rPr>
          <w:rFonts w:eastAsia="Times New Roman"/>
          <w:bCs/>
          <w:sz w:val="22"/>
          <w:szCs w:val="22"/>
        </w:rPr>
        <w:t xml:space="preserve"> </w:t>
      </w:r>
      <w:proofErr w:type="spellStart"/>
      <w:r w:rsidRPr="00FF0019">
        <w:rPr>
          <w:rFonts w:eastAsia="Times New Roman"/>
          <w:bCs/>
          <w:sz w:val="22"/>
          <w:szCs w:val="22"/>
        </w:rPr>
        <w:t>спосіб</w:t>
      </w:r>
      <w:proofErr w:type="spellEnd"/>
      <w:r w:rsidRPr="00FF0019">
        <w:rPr>
          <w:rFonts w:eastAsia="Times New Roman"/>
          <w:bCs/>
          <w:sz w:val="22"/>
          <w:szCs w:val="22"/>
        </w:rPr>
        <w:t xml:space="preserve"> не </w:t>
      </w:r>
      <w:proofErr w:type="spellStart"/>
      <w:r w:rsidRPr="00FF0019">
        <w:rPr>
          <w:rFonts w:eastAsia="Times New Roman"/>
          <w:bCs/>
          <w:sz w:val="22"/>
          <w:szCs w:val="22"/>
        </w:rPr>
        <w:t>збільшує</w:t>
      </w:r>
      <w:proofErr w:type="spellEnd"/>
      <w:r w:rsidRPr="00FF0019">
        <w:rPr>
          <w:rFonts w:eastAsia="Times New Roman"/>
          <w:bCs/>
          <w:sz w:val="22"/>
          <w:szCs w:val="22"/>
        </w:rPr>
        <w:t xml:space="preserve"> </w:t>
      </w:r>
      <w:proofErr w:type="spellStart"/>
      <w:r w:rsidRPr="00FF0019">
        <w:rPr>
          <w:rFonts w:eastAsia="Times New Roman"/>
          <w:bCs/>
          <w:sz w:val="22"/>
          <w:szCs w:val="22"/>
        </w:rPr>
        <w:t>ціну</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Виробничі</w:t>
      </w:r>
      <w:proofErr w:type="spellEnd"/>
      <w:r w:rsidRPr="00FF0019">
        <w:rPr>
          <w:rFonts w:eastAsia="Times New Roman"/>
          <w:bCs/>
          <w:sz w:val="22"/>
          <w:szCs w:val="22"/>
        </w:rPr>
        <w:t xml:space="preserve"> </w:t>
      </w:r>
      <w:proofErr w:type="spellStart"/>
      <w:r w:rsidRPr="00FF0019">
        <w:rPr>
          <w:rFonts w:eastAsia="Times New Roman"/>
          <w:bCs/>
          <w:sz w:val="22"/>
          <w:szCs w:val="22"/>
        </w:rPr>
        <w:t>офіси</w:t>
      </w:r>
      <w:proofErr w:type="spellEnd"/>
      <w:r w:rsidRPr="00FF0019">
        <w:rPr>
          <w:rFonts w:eastAsia="Times New Roman"/>
          <w:bCs/>
          <w:sz w:val="22"/>
          <w:szCs w:val="22"/>
        </w:rPr>
        <w:t xml:space="preserve"> </w:t>
      </w:r>
      <w:proofErr w:type="spellStart"/>
      <w:r w:rsidRPr="00FF0019">
        <w:rPr>
          <w:rFonts w:eastAsia="Times New Roman"/>
          <w:bCs/>
          <w:sz w:val="22"/>
          <w:szCs w:val="22"/>
        </w:rPr>
        <w:t>закуповують</w:t>
      </w:r>
      <w:proofErr w:type="spellEnd"/>
      <w:r w:rsidRPr="00FF0019">
        <w:rPr>
          <w:rFonts w:eastAsia="Times New Roman"/>
          <w:bCs/>
          <w:sz w:val="22"/>
          <w:szCs w:val="22"/>
        </w:rPr>
        <w:t xml:space="preserve"> </w:t>
      </w:r>
      <w:proofErr w:type="spellStart"/>
      <w:r w:rsidRPr="00FF0019">
        <w:rPr>
          <w:rFonts w:eastAsia="Times New Roman"/>
          <w:bCs/>
          <w:sz w:val="22"/>
          <w:szCs w:val="22"/>
        </w:rPr>
        <w:t>найдешевшу</w:t>
      </w:r>
      <w:proofErr w:type="spellEnd"/>
      <w:r w:rsidRPr="00FF0019">
        <w:rPr>
          <w:rFonts w:eastAsia="Times New Roman"/>
          <w:bCs/>
          <w:sz w:val="22"/>
          <w:szCs w:val="22"/>
        </w:rPr>
        <w:t xml:space="preserve"> </w:t>
      </w:r>
      <w:proofErr w:type="spellStart"/>
      <w:r w:rsidRPr="00FF0019">
        <w:rPr>
          <w:rFonts w:eastAsia="Times New Roman"/>
          <w:bCs/>
          <w:sz w:val="22"/>
          <w:szCs w:val="22"/>
        </w:rPr>
        <w:t>сировину</w:t>
      </w:r>
      <w:proofErr w:type="spellEnd"/>
      <w:r w:rsidRPr="00FF0019">
        <w:rPr>
          <w:rFonts w:eastAsia="Times New Roman"/>
          <w:bCs/>
          <w:sz w:val="22"/>
          <w:szCs w:val="22"/>
        </w:rPr>
        <w:t xml:space="preserve">, персонал не </w:t>
      </w:r>
      <w:proofErr w:type="spellStart"/>
      <w:r w:rsidRPr="00FF0019">
        <w:rPr>
          <w:rFonts w:eastAsia="Times New Roman"/>
          <w:bCs/>
          <w:sz w:val="22"/>
          <w:szCs w:val="22"/>
        </w:rPr>
        <w:t>користується</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корпоративними</w:t>
      </w:r>
      <w:proofErr w:type="spellEnd"/>
      <w:r w:rsidRPr="00FF0019">
        <w:rPr>
          <w:rFonts w:eastAsia="Times New Roman"/>
          <w:bCs/>
          <w:sz w:val="22"/>
          <w:szCs w:val="22"/>
        </w:rPr>
        <w:t xml:space="preserve"> </w:t>
      </w:r>
      <w:proofErr w:type="spellStart"/>
      <w:r w:rsidRPr="00FF0019">
        <w:rPr>
          <w:rFonts w:eastAsia="Times New Roman"/>
          <w:bCs/>
          <w:sz w:val="22"/>
          <w:szCs w:val="22"/>
        </w:rPr>
        <w:t>мобільними</w:t>
      </w:r>
      <w:proofErr w:type="spellEnd"/>
      <w:r w:rsidRPr="00FF0019">
        <w:rPr>
          <w:rFonts w:eastAsia="Times New Roman"/>
          <w:bCs/>
          <w:sz w:val="22"/>
          <w:szCs w:val="22"/>
        </w:rPr>
        <w:t xml:space="preserve"> телефонами, топ-</w:t>
      </w:r>
      <w:proofErr w:type="spellStart"/>
      <w:r w:rsidRPr="00FF0019">
        <w:rPr>
          <w:rFonts w:eastAsia="Times New Roman"/>
          <w:bCs/>
          <w:sz w:val="22"/>
          <w:szCs w:val="22"/>
        </w:rPr>
        <w:t>менеджери</w:t>
      </w:r>
      <w:proofErr w:type="spellEnd"/>
      <w:r w:rsidRPr="00FF0019">
        <w:rPr>
          <w:rFonts w:eastAsia="Times New Roman"/>
          <w:bCs/>
          <w:sz w:val="22"/>
          <w:szCs w:val="22"/>
        </w:rPr>
        <w:t xml:space="preserve"> не </w:t>
      </w:r>
      <w:proofErr w:type="spellStart"/>
      <w:r w:rsidRPr="00FF0019">
        <w:rPr>
          <w:rFonts w:eastAsia="Times New Roman"/>
          <w:bCs/>
          <w:sz w:val="22"/>
          <w:szCs w:val="22"/>
        </w:rPr>
        <w:t>літають</w:t>
      </w:r>
      <w:proofErr w:type="spellEnd"/>
      <w:r w:rsidRPr="00FF0019">
        <w:rPr>
          <w:rFonts w:eastAsia="Times New Roman"/>
          <w:bCs/>
          <w:sz w:val="22"/>
          <w:szCs w:val="22"/>
        </w:rPr>
        <w:t xml:space="preserve"> першим і </w:t>
      </w:r>
      <w:proofErr w:type="spellStart"/>
      <w:r w:rsidRPr="00FF0019">
        <w:rPr>
          <w:rFonts w:eastAsia="Times New Roman"/>
          <w:bCs/>
          <w:sz w:val="22"/>
          <w:szCs w:val="22"/>
        </w:rPr>
        <w:t>бізнес-класом</w:t>
      </w:r>
      <w:proofErr w:type="spellEnd"/>
      <w:r w:rsidRPr="00FF0019">
        <w:rPr>
          <w:rFonts w:eastAsia="Times New Roman"/>
          <w:bCs/>
          <w:sz w:val="22"/>
          <w:szCs w:val="22"/>
        </w:rPr>
        <w:t>.</w:t>
      </w:r>
    </w:p>
    <w:p w14:paraId="48FFB13D"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
          <w:bCs/>
          <w:i/>
          <w:sz w:val="22"/>
          <w:szCs w:val="22"/>
        </w:rPr>
        <w:t>2. Мода.</w:t>
      </w:r>
      <w:r w:rsidRPr="00FF0019">
        <w:rPr>
          <w:rFonts w:eastAsia="Times New Roman"/>
          <w:bCs/>
          <w:sz w:val="22"/>
          <w:szCs w:val="22"/>
        </w:rPr>
        <w:t xml:space="preserve"> </w:t>
      </w:r>
      <w:proofErr w:type="spellStart"/>
      <w:r w:rsidRPr="00FF0019">
        <w:rPr>
          <w:rFonts w:eastAsia="Times New Roman"/>
          <w:bCs/>
          <w:sz w:val="22"/>
          <w:szCs w:val="22"/>
        </w:rPr>
        <w:t>Мінімізація</w:t>
      </w:r>
      <w:proofErr w:type="spellEnd"/>
      <w:r w:rsidRPr="00FF0019">
        <w:rPr>
          <w:rFonts w:eastAsia="Times New Roman"/>
          <w:bCs/>
          <w:sz w:val="22"/>
          <w:szCs w:val="22"/>
        </w:rPr>
        <w:t xml:space="preserve"> </w:t>
      </w:r>
      <w:proofErr w:type="spellStart"/>
      <w:r w:rsidRPr="00FF0019">
        <w:rPr>
          <w:rFonts w:eastAsia="Times New Roman"/>
          <w:bCs/>
          <w:sz w:val="22"/>
          <w:szCs w:val="22"/>
        </w:rPr>
        <w:t>витрат</w:t>
      </w:r>
      <w:proofErr w:type="spellEnd"/>
      <w:r w:rsidRPr="00FF0019">
        <w:rPr>
          <w:rFonts w:eastAsia="Times New Roman"/>
          <w:bCs/>
          <w:sz w:val="22"/>
          <w:szCs w:val="22"/>
        </w:rPr>
        <w:t xml:space="preserve"> </w:t>
      </w:r>
      <w:proofErr w:type="spellStart"/>
      <w:r w:rsidRPr="00FF0019">
        <w:rPr>
          <w:rFonts w:eastAsia="Times New Roman"/>
          <w:bCs/>
          <w:sz w:val="22"/>
          <w:szCs w:val="22"/>
        </w:rPr>
        <w:t>досягається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за </w:t>
      </w:r>
      <w:proofErr w:type="spellStart"/>
      <w:r w:rsidRPr="00FF0019">
        <w:rPr>
          <w:rFonts w:eastAsia="Times New Roman"/>
          <w:bCs/>
          <w:sz w:val="22"/>
          <w:szCs w:val="22"/>
        </w:rPr>
        <w:t>рахунок</w:t>
      </w:r>
      <w:proofErr w:type="spellEnd"/>
      <w:r w:rsidRPr="00FF0019">
        <w:rPr>
          <w:rFonts w:eastAsia="Times New Roman"/>
          <w:bCs/>
          <w:sz w:val="22"/>
          <w:szCs w:val="22"/>
        </w:rPr>
        <w:t xml:space="preserve"> </w:t>
      </w:r>
      <w:proofErr w:type="spellStart"/>
      <w:r w:rsidRPr="00FF0019">
        <w:rPr>
          <w:rFonts w:eastAsia="Times New Roman"/>
          <w:bCs/>
          <w:sz w:val="22"/>
          <w:szCs w:val="22"/>
        </w:rPr>
        <w:t>мінімізації</w:t>
      </w:r>
      <w:proofErr w:type="spellEnd"/>
      <w:r w:rsidRPr="00FF0019">
        <w:rPr>
          <w:rFonts w:eastAsia="Times New Roman"/>
          <w:bCs/>
          <w:sz w:val="22"/>
          <w:szCs w:val="22"/>
        </w:rPr>
        <w:t xml:space="preserve"> </w:t>
      </w:r>
      <w:proofErr w:type="spellStart"/>
      <w:r w:rsidRPr="00FF0019">
        <w:rPr>
          <w:rFonts w:eastAsia="Times New Roman"/>
          <w:bCs/>
          <w:sz w:val="22"/>
          <w:szCs w:val="22"/>
        </w:rPr>
        <w:t>кількості</w:t>
      </w:r>
      <w:proofErr w:type="spellEnd"/>
      <w:r w:rsidRPr="00FF0019">
        <w:rPr>
          <w:rFonts w:eastAsia="Times New Roman"/>
          <w:bCs/>
          <w:sz w:val="22"/>
          <w:szCs w:val="22"/>
        </w:rPr>
        <w:t xml:space="preserve"> товару на складах. Поставлено </w:t>
      </w:r>
      <w:proofErr w:type="spellStart"/>
      <w:r w:rsidRPr="00FF0019">
        <w:rPr>
          <w:rFonts w:eastAsia="Times New Roman"/>
          <w:bCs/>
          <w:sz w:val="22"/>
          <w:szCs w:val="22"/>
        </w:rPr>
        <w:t>чітку</w:t>
      </w:r>
      <w:proofErr w:type="spellEnd"/>
      <w:r w:rsidRPr="00FF0019">
        <w:rPr>
          <w:rFonts w:eastAsia="Times New Roman"/>
          <w:bCs/>
          <w:sz w:val="22"/>
          <w:szCs w:val="22"/>
        </w:rPr>
        <w:t xml:space="preserve"> мету: </w:t>
      </w:r>
      <w:proofErr w:type="spellStart"/>
      <w:r w:rsidRPr="00FF0019">
        <w:rPr>
          <w:rFonts w:eastAsia="Times New Roman"/>
          <w:bCs/>
          <w:sz w:val="22"/>
          <w:szCs w:val="22"/>
        </w:rPr>
        <w:t>вивести</w:t>
      </w:r>
      <w:proofErr w:type="spellEnd"/>
      <w:r w:rsidRPr="00FF0019">
        <w:rPr>
          <w:rFonts w:eastAsia="Times New Roman"/>
          <w:bCs/>
          <w:sz w:val="22"/>
          <w:szCs w:val="22"/>
        </w:rPr>
        <w:t xml:space="preserve"> на </w:t>
      </w:r>
      <w:proofErr w:type="spellStart"/>
      <w:r w:rsidRPr="00FF0019">
        <w:rPr>
          <w:rFonts w:eastAsia="Times New Roman"/>
          <w:bCs/>
          <w:sz w:val="22"/>
          <w:szCs w:val="22"/>
        </w:rPr>
        <w:t>ринок</w:t>
      </w:r>
      <w:proofErr w:type="spellEnd"/>
      <w:r w:rsidRPr="00FF0019">
        <w:rPr>
          <w:rFonts w:eastAsia="Times New Roman"/>
          <w:bCs/>
          <w:sz w:val="22"/>
          <w:szCs w:val="22"/>
        </w:rPr>
        <w:t xml:space="preserve"> </w:t>
      </w:r>
      <w:proofErr w:type="spellStart"/>
      <w:r w:rsidRPr="00FF0019">
        <w:rPr>
          <w:rFonts w:eastAsia="Times New Roman"/>
          <w:bCs/>
          <w:sz w:val="22"/>
          <w:szCs w:val="22"/>
        </w:rPr>
        <w:t>наймодніший</w:t>
      </w:r>
      <w:proofErr w:type="spellEnd"/>
      <w:r w:rsidRPr="00FF0019">
        <w:rPr>
          <w:rFonts w:eastAsia="Times New Roman"/>
          <w:bCs/>
          <w:sz w:val="22"/>
          <w:szCs w:val="22"/>
        </w:rPr>
        <w:t xml:space="preserve"> </w:t>
      </w:r>
      <w:proofErr w:type="spellStart"/>
      <w:r w:rsidRPr="00FF0019">
        <w:rPr>
          <w:rFonts w:eastAsia="Times New Roman"/>
          <w:bCs/>
          <w:sz w:val="22"/>
          <w:szCs w:val="22"/>
        </w:rPr>
        <w:t>одяг</w:t>
      </w:r>
      <w:proofErr w:type="spellEnd"/>
      <w:r w:rsidRPr="00FF0019">
        <w:rPr>
          <w:rFonts w:eastAsia="Times New Roman"/>
          <w:bCs/>
          <w:sz w:val="22"/>
          <w:szCs w:val="22"/>
        </w:rPr>
        <w:t xml:space="preserve"> і </w:t>
      </w:r>
      <w:proofErr w:type="spellStart"/>
      <w:r w:rsidRPr="00FF0019">
        <w:rPr>
          <w:rFonts w:eastAsia="Times New Roman"/>
          <w:bCs/>
          <w:sz w:val="22"/>
          <w:szCs w:val="22"/>
        </w:rPr>
        <w:t>швидко</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розпродати</w:t>
      </w:r>
      <w:proofErr w:type="spellEnd"/>
      <w:r w:rsidRPr="00FF0019">
        <w:rPr>
          <w:rFonts w:eastAsia="Times New Roman"/>
          <w:bCs/>
          <w:sz w:val="22"/>
          <w:szCs w:val="22"/>
        </w:rPr>
        <w:t xml:space="preserve">. Для </w:t>
      </w:r>
      <w:proofErr w:type="spellStart"/>
      <w:r w:rsidRPr="00FF0019">
        <w:rPr>
          <w:rFonts w:eastAsia="Times New Roman"/>
          <w:bCs/>
          <w:sz w:val="22"/>
          <w:szCs w:val="22"/>
        </w:rPr>
        <w:t>цього</w:t>
      </w:r>
      <w:proofErr w:type="spellEnd"/>
      <w:r w:rsidRPr="00FF0019">
        <w:rPr>
          <w:rFonts w:eastAsia="Times New Roman"/>
          <w:bCs/>
          <w:sz w:val="22"/>
          <w:szCs w:val="22"/>
        </w:rPr>
        <w:t xml:space="preserve"> команда </w:t>
      </w:r>
      <w:proofErr w:type="spellStart"/>
      <w:r w:rsidRPr="00FF0019">
        <w:rPr>
          <w:rFonts w:eastAsia="Times New Roman"/>
          <w:bCs/>
          <w:sz w:val="22"/>
          <w:szCs w:val="22"/>
        </w:rPr>
        <w:t>дизайнерів</w:t>
      </w:r>
      <w:proofErr w:type="spellEnd"/>
      <w:r w:rsidRPr="00FF0019">
        <w:rPr>
          <w:rFonts w:eastAsia="Times New Roman"/>
          <w:bCs/>
          <w:sz w:val="22"/>
          <w:szCs w:val="22"/>
        </w:rPr>
        <w:t xml:space="preserve"> </w:t>
      </w:r>
      <w:proofErr w:type="spellStart"/>
      <w:r w:rsidRPr="00FF0019">
        <w:rPr>
          <w:rFonts w:eastAsia="Times New Roman"/>
          <w:bCs/>
          <w:sz w:val="22"/>
          <w:szCs w:val="22"/>
        </w:rPr>
        <w:t>вишукує</w:t>
      </w:r>
      <w:proofErr w:type="spellEnd"/>
      <w:r w:rsidRPr="00FF0019">
        <w:rPr>
          <w:rFonts w:eastAsia="Times New Roman"/>
          <w:bCs/>
          <w:sz w:val="22"/>
          <w:szCs w:val="22"/>
        </w:rPr>
        <w:t xml:space="preserve"> </w:t>
      </w:r>
      <w:proofErr w:type="spellStart"/>
      <w:r w:rsidRPr="00FF0019">
        <w:rPr>
          <w:rFonts w:eastAsia="Times New Roman"/>
          <w:bCs/>
          <w:sz w:val="22"/>
          <w:szCs w:val="22"/>
        </w:rPr>
        <w:t>гарячі</w:t>
      </w:r>
      <w:proofErr w:type="spellEnd"/>
      <w:r w:rsidRPr="00FF0019">
        <w:rPr>
          <w:rFonts w:eastAsia="Times New Roman"/>
          <w:bCs/>
          <w:sz w:val="22"/>
          <w:szCs w:val="22"/>
        </w:rPr>
        <w:t xml:space="preserve"> </w:t>
      </w:r>
      <w:proofErr w:type="spellStart"/>
      <w:r w:rsidRPr="00FF0019">
        <w:rPr>
          <w:rFonts w:eastAsia="Times New Roman"/>
          <w:bCs/>
          <w:sz w:val="22"/>
          <w:szCs w:val="22"/>
        </w:rPr>
        <w:t>тренди</w:t>
      </w:r>
      <w:proofErr w:type="spellEnd"/>
      <w:r w:rsidRPr="00FF0019">
        <w:rPr>
          <w:rFonts w:eastAsia="Times New Roman"/>
          <w:bCs/>
          <w:sz w:val="22"/>
          <w:szCs w:val="22"/>
        </w:rPr>
        <w:t xml:space="preserve"> </w:t>
      </w:r>
      <w:proofErr w:type="spellStart"/>
      <w:r w:rsidRPr="00FF0019">
        <w:rPr>
          <w:rFonts w:eastAsia="Times New Roman"/>
          <w:bCs/>
          <w:sz w:val="22"/>
          <w:szCs w:val="22"/>
        </w:rPr>
        <w:t>ще</w:t>
      </w:r>
      <w:proofErr w:type="spellEnd"/>
      <w:r w:rsidRPr="00FF0019">
        <w:rPr>
          <w:rFonts w:eastAsia="Times New Roman"/>
          <w:bCs/>
          <w:sz w:val="22"/>
          <w:szCs w:val="22"/>
        </w:rPr>
        <w:t xml:space="preserve"> до того, як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виявляють</w:t>
      </w:r>
      <w:proofErr w:type="spellEnd"/>
      <w:r w:rsidRPr="00FF0019">
        <w:rPr>
          <w:rFonts w:eastAsia="Times New Roman"/>
          <w:bCs/>
          <w:sz w:val="22"/>
          <w:szCs w:val="22"/>
        </w:rPr>
        <w:t xml:space="preserve"> </w:t>
      </w:r>
      <w:proofErr w:type="spellStart"/>
      <w:r w:rsidRPr="00FF0019">
        <w:rPr>
          <w:rFonts w:eastAsia="Times New Roman"/>
          <w:bCs/>
          <w:sz w:val="22"/>
          <w:szCs w:val="22"/>
        </w:rPr>
        <w:t>світові</w:t>
      </w:r>
      <w:proofErr w:type="spellEnd"/>
      <w:r w:rsidRPr="00FF0019">
        <w:rPr>
          <w:rFonts w:eastAsia="Times New Roman"/>
          <w:bCs/>
          <w:sz w:val="22"/>
          <w:szCs w:val="22"/>
        </w:rPr>
        <w:t xml:space="preserve"> </w:t>
      </w:r>
      <w:proofErr w:type="spellStart"/>
      <w:r w:rsidRPr="00FF0019">
        <w:rPr>
          <w:rFonts w:eastAsia="Times New Roman"/>
          <w:bCs/>
          <w:sz w:val="22"/>
          <w:szCs w:val="22"/>
        </w:rPr>
        <w:t>дизайнери</w:t>
      </w:r>
      <w:proofErr w:type="spellEnd"/>
      <w:r w:rsidRPr="00FF0019">
        <w:rPr>
          <w:rFonts w:eastAsia="Times New Roman"/>
          <w:bCs/>
          <w:sz w:val="22"/>
          <w:szCs w:val="22"/>
        </w:rPr>
        <w:t xml:space="preserve">, і </w:t>
      </w:r>
      <w:proofErr w:type="spellStart"/>
      <w:r w:rsidRPr="00FF0019">
        <w:rPr>
          <w:rFonts w:eastAsia="Times New Roman"/>
          <w:bCs/>
          <w:sz w:val="22"/>
          <w:szCs w:val="22"/>
        </w:rPr>
        <w:t>швидко</w:t>
      </w:r>
      <w:proofErr w:type="spellEnd"/>
      <w:r w:rsidRPr="00FF0019">
        <w:rPr>
          <w:rFonts w:eastAsia="Times New Roman"/>
          <w:bCs/>
          <w:sz w:val="22"/>
          <w:szCs w:val="22"/>
        </w:rPr>
        <w:t xml:space="preserve"> </w:t>
      </w:r>
      <w:proofErr w:type="spellStart"/>
      <w:r w:rsidRPr="00FF0019">
        <w:rPr>
          <w:rFonts w:eastAsia="Times New Roman"/>
          <w:bCs/>
          <w:sz w:val="22"/>
          <w:szCs w:val="22"/>
        </w:rPr>
        <w:t>перетворює</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у </w:t>
      </w:r>
      <w:proofErr w:type="spellStart"/>
      <w:r w:rsidRPr="00FF0019">
        <w:rPr>
          <w:rFonts w:eastAsia="Times New Roman"/>
          <w:bCs/>
          <w:sz w:val="22"/>
          <w:szCs w:val="22"/>
        </w:rPr>
        <w:t>дешевий</w:t>
      </w:r>
      <w:proofErr w:type="spellEnd"/>
      <w:r w:rsidRPr="00FF0019">
        <w:rPr>
          <w:rFonts w:eastAsia="Times New Roman"/>
          <w:bCs/>
          <w:sz w:val="22"/>
          <w:szCs w:val="22"/>
        </w:rPr>
        <w:t xml:space="preserve"> </w:t>
      </w:r>
      <w:proofErr w:type="spellStart"/>
      <w:r w:rsidRPr="00FF0019">
        <w:rPr>
          <w:rFonts w:eastAsia="Times New Roman"/>
          <w:bCs/>
          <w:sz w:val="22"/>
          <w:szCs w:val="22"/>
        </w:rPr>
        <w:t>одяг</w:t>
      </w:r>
      <w:proofErr w:type="spellEnd"/>
      <w:r w:rsidRPr="00FF0019">
        <w:rPr>
          <w:rFonts w:eastAsia="Times New Roman"/>
          <w:bCs/>
          <w:sz w:val="22"/>
          <w:szCs w:val="22"/>
        </w:rPr>
        <w:t xml:space="preserve">. </w:t>
      </w:r>
      <w:proofErr w:type="spellStart"/>
      <w:r w:rsidRPr="00FF0019">
        <w:rPr>
          <w:rFonts w:eastAsia="Times New Roman"/>
          <w:bCs/>
          <w:sz w:val="22"/>
          <w:szCs w:val="22"/>
        </w:rPr>
        <w:t>Натхнення</w:t>
      </w:r>
      <w:proofErr w:type="spellEnd"/>
      <w:r w:rsidRPr="00FF0019">
        <w:rPr>
          <w:rFonts w:eastAsia="Times New Roman"/>
          <w:bCs/>
          <w:sz w:val="22"/>
          <w:szCs w:val="22"/>
        </w:rPr>
        <w:t xml:space="preserve"> приходить з </w:t>
      </w:r>
      <w:proofErr w:type="spellStart"/>
      <w:r w:rsidRPr="00FF0019">
        <w:rPr>
          <w:rFonts w:eastAsia="Times New Roman"/>
          <w:bCs/>
          <w:sz w:val="22"/>
          <w:szCs w:val="22"/>
        </w:rPr>
        <w:t>вулиць</w:t>
      </w:r>
      <w:proofErr w:type="spellEnd"/>
      <w:r w:rsidRPr="00FF0019">
        <w:rPr>
          <w:rFonts w:eastAsia="Times New Roman"/>
          <w:bCs/>
          <w:sz w:val="22"/>
          <w:szCs w:val="22"/>
        </w:rPr>
        <w:t xml:space="preserve"> </w:t>
      </w:r>
      <w:proofErr w:type="spellStart"/>
      <w:r w:rsidRPr="00FF0019">
        <w:rPr>
          <w:rFonts w:eastAsia="Times New Roman"/>
          <w:bCs/>
          <w:sz w:val="22"/>
          <w:szCs w:val="22"/>
        </w:rPr>
        <w:t>міст</w:t>
      </w:r>
      <w:proofErr w:type="spellEnd"/>
      <w:r w:rsidRPr="00FF0019">
        <w:rPr>
          <w:rFonts w:eastAsia="Times New Roman"/>
          <w:bCs/>
          <w:sz w:val="22"/>
          <w:szCs w:val="22"/>
        </w:rPr>
        <w:t xml:space="preserve">, з </w:t>
      </w:r>
      <w:proofErr w:type="spellStart"/>
      <w:r w:rsidRPr="00FF0019">
        <w:rPr>
          <w:rFonts w:eastAsia="Times New Roman"/>
          <w:bCs/>
          <w:sz w:val="22"/>
          <w:szCs w:val="22"/>
        </w:rPr>
        <w:t>фільмів</w:t>
      </w:r>
      <w:proofErr w:type="spellEnd"/>
      <w:r w:rsidRPr="00FF0019">
        <w:rPr>
          <w:rFonts w:eastAsia="Times New Roman"/>
          <w:bCs/>
          <w:sz w:val="22"/>
          <w:szCs w:val="22"/>
        </w:rPr>
        <w:t xml:space="preserve">, </w:t>
      </w:r>
      <w:proofErr w:type="spellStart"/>
      <w:r w:rsidRPr="00FF0019">
        <w:rPr>
          <w:rFonts w:eastAsia="Times New Roman"/>
          <w:bCs/>
          <w:sz w:val="22"/>
          <w:szCs w:val="22"/>
        </w:rPr>
        <w:t>блошиних</w:t>
      </w:r>
      <w:proofErr w:type="spellEnd"/>
      <w:r w:rsidRPr="00FF0019">
        <w:rPr>
          <w:rFonts w:eastAsia="Times New Roman"/>
          <w:bCs/>
          <w:sz w:val="22"/>
          <w:szCs w:val="22"/>
        </w:rPr>
        <w:t xml:space="preserve"> </w:t>
      </w:r>
      <w:proofErr w:type="spellStart"/>
      <w:r w:rsidRPr="00FF0019">
        <w:rPr>
          <w:rFonts w:eastAsia="Times New Roman"/>
          <w:bCs/>
          <w:sz w:val="22"/>
          <w:szCs w:val="22"/>
        </w:rPr>
        <w:t>ринків</w:t>
      </w:r>
      <w:proofErr w:type="spellEnd"/>
      <w:r w:rsidRPr="00FF0019">
        <w:rPr>
          <w:rFonts w:eastAsia="Times New Roman"/>
          <w:bCs/>
          <w:sz w:val="22"/>
          <w:szCs w:val="22"/>
        </w:rPr>
        <w:t xml:space="preserve">, з </w:t>
      </w:r>
      <w:proofErr w:type="spellStart"/>
      <w:r w:rsidRPr="00FF0019">
        <w:rPr>
          <w:rFonts w:eastAsia="Times New Roman"/>
          <w:bCs/>
          <w:sz w:val="22"/>
          <w:szCs w:val="22"/>
        </w:rPr>
        <w:t>бестселерів</w:t>
      </w:r>
      <w:proofErr w:type="spellEnd"/>
      <w:r w:rsidRPr="00FF0019">
        <w:rPr>
          <w:rFonts w:eastAsia="Times New Roman"/>
          <w:bCs/>
          <w:sz w:val="22"/>
          <w:szCs w:val="22"/>
        </w:rPr>
        <w:t xml:space="preserve"> </w:t>
      </w:r>
      <w:proofErr w:type="spellStart"/>
      <w:r w:rsidRPr="00FF0019">
        <w:rPr>
          <w:rFonts w:eastAsia="Times New Roman"/>
          <w:bCs/>
          <w:sz w:val="22"/>
          <w:szCs w:val="22"/>
        </w:rPr>
        <w:t>тощо</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не </w:t>
      </w:r>
      <w:proofErr w:type="spellStart"/>
      <w:r w:rsidRPr="00FF0019">
        <w:rPr>
          <w:rFonts w:eastAsia="Times New Roman"/>
          <w:bCs/>
          <w:sz w:val="22"/>
          <w:szCs w:val="22"/>
        </w:rPr>
        <w:t>втрачає</w:t>
      </w:r>
      <w:proofErr w:type="spellEnd"/>
      <w:r w:rsidRPr="00FF0019">
        <w:rPr>
          <w:rFonts w:eastAsia="Times New Roman"/>
          <w:bCs/>
          <w:sz w:val="22"/>
          <w:szCs w:val="22"/>
        </w:rPr>
        <w:t xml:space="preserve"> </w:t>
      </w:r>
      <w:proofErr w:type="spellStart"/>
      <w:r w:rsidRPr="00FF0019">
        <w:rPr>
          <w:rFonts w:eastAsia="Times New Roman"/>
          <w:bCs/>
          <w:sz w:val="22"/>
          <w:szCs w:val="22"/>
        </w:rPr>
        <w:t>можливість</w:t>
      </w:r>
      <w:proofErr w:type="spellEnd"/>
      <w:r w:rsidRPr="00FF0019">
        <w:rPr>
          <w:rFonts w:eastAsia="Times New Roman"/>
          <w:bCs/>
          <w:sz w:val="22"/>
          <w:szCs w:val="22"/>
        </w:rPr>
        <w:t xml:space="preserve"> </w:t>
      </w:r>
      <w:proofErr w:type="spellStart"/>
      <w:r w:rsidRPr="00FF0019">
        <w:rPr>
          <w:rFonts w:eastAsia="Times New Roman"/>
          <w:bCs/>
          <w:sz w:val="22"/>
          <w:szCs w:val="22"/>
        </w:rPr>
        <w:t>взаємодіяти</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знаменитими</w:t>
      </w:r>
      <w:proofErr w:type="spellEnd"/>
      <w:r w:rsidRPr="00FF0019">
        <w:rPr>
          <w:rFonts w:eastAsia="Times New Roman"/>
          <w:bCs/>
          <w:sz w:val="22"/>
          <w:szCs w:val="22"/>
        </w:rPr>
        <w:t xml:space="preserve"> дизайнерами. </w:t>
      </w:r>
    </w:p>
    <w:p w14:paraId="143F4382"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
          <w:bCs/>
          <w:i/>
          <w:sz w:val="22"/>
          <w:szCs w:val="22"/>
        </w:rPr>
        <w:t xml:space="preserve">3. Короткий </w:t>
      </w:r>
      <w:proofErr w:type="spellStart"/>
      <w:r w:rsidRPr="00FF0019">
        <w:rPr>
          <w:rFonts w:eastAsia="Times New Roman"/>
          <w:b/>
          <w:bCs/>
          <w:i/>
          <w:sz w:val="22"/>
          <w:szCs w:val="22"/>
        </w:rPr>
        <w:t>ланцюг</w:t>
      </w:r>
      <w:proofErr w:type="spellEnd"/>
      <w:r w:rsidRPr="00FF0019">
        <w:rPr>
          <w:rFonts w:eastAsia="Times New Roman"/>
          <w:b/>
          <w:bCs/>
          <w:i/>
          <w:sz w:val="22"/>
          <w:szCs w:val="22"/>
        </w:rPr>
        <w:t xml:space="preserve"> поставок.</w:t>
      </w:r>
      <w:r w:rsidRPr="00FF0019">
        <w:rPr>
          <w:rFonts w:eastAsia="Times New Roman"/>
          <w:bCs/>
          <w:sz w:val="22"/>
          <w:szCs w:val="22"/>
        </w:rPr>
        <w:t xml:space="preserve"> H&amp;M </w:t>
      </w:r>
      <w:proofErr w:type="spellStart"/>
      <w:r w:rsidRPr="00FF0019">
        <w:rPr>
          <w:rFonts w:eastAsia="Times New Roman"/>
          <w:bCs/>
          <w:sz w:val="22"/>
          <w:szCs w:val="22"/>
        </w:rPr>
        <w:t>співпрацює</w:t>
      </w:r>
      <w:proofErr w:type="spellEnd"/>
      <w:r w:rsidRPr="00FF0019">
        <w:rPr>
          <w:rFonts w:eastAsia="Times New Roman"/>
          <w:bCs/>
          <w:sz w:val="22"/>
          <w:szCs w:val="22"/>
        </w:rPr>
        <w:t xml:space="preserve"> з </w:t>
      </w:r>
      <w:proofErr w:type="spellStart"/>
      <w:r w:rsidRPr="00FF0019">
        <w:rPr>
          <w:rFonts w:eastAsia="Times New Roman"/>
          <w:bCs/>
          <w:sz w:val="22"/>
          <w:szCs w:val="22"/>
        </w:rPr>
        <w:t>національними</w:t>
      </w:r>
      <w:proofErr w:type="spellEnd"/>
      <w:r w:rsidRPr="00FF0019">
        <w:rPr>
          <w:rFonts w:eastAsia="Times New Roman"/>
          <w:bCs/>
          <w:sz w:val="22"/>
          <w:szCs w:val="22"/>
        </w:rPr>
        <w:t xml:space="preserve"> </w:t>
      </w:r>
      <w:proofErr w:type="spellStart"/>
      <w:r w:rsidRPr="00FF0019">
        <w:rPr>
          <w:rFonts w:eastAsia="Times New Roman"/>
          <w:bCs/>
          <w:sz w:val="22"/>
          <w:szCs w:val="22"/>
        </w:rPr>
        <w:t>постачальниками</w:t>
      </w:r>
      <w:proofErr w:type="spellEnd"/>
      <w:r w:rsidRPr="00FF0019">
        <w:rPr>
          <w:rFonts w:eastAsia="Times New Roman"/>
          <w:bCs/>
          <w:sz w:val="22"/>
          <w:szCs w:val="22"/>
        </w:rPr>
        <w:t xml:space="preserve"> та </w:t>
      </w:r>
      <w:proofErr w:type="spellStart"/>
      <w:r w:rsidRPr="00FF0019">
        <w:rPr>
          <w:rFonts w:eastAsia="Times New Roman"/>
          <w:bCs/>
          <w:sz w:val="22"/>
          <w:szCs w:val="22"/>
        </w:rPr>
        <w:t>текстильними</w:t>
      </w:r>
      <w:proofErr w:type="spellEnd"/>
      <w:r w:rsidRPr="00FF0019">
        <w:rPr>
          <w:rFonts w:eastAsia="Times New Roman"/>
          <w:bCs/>
          <w:sz w:val="22"/>
          <w:szCs w:val="22"/>
        </w:rPr>
        <w:t xml:space="preserve"> фабриками через </w:t>
      </w:r>
      <w:proofErr w:type="spellStart"/>
      <w:r w:rsidRPr="00FF0019">
        <w:rPr>
          <w:rFonts w:eastAsia="Times New Roman"/>
          <w:bCs/>
          <w:sz w:val="22"/>
          <w:szCs w:val="22"/>
        </w:rPr>
        <w:t>місцеві</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виробничі</w:t>
      </w:r>
      <w:proofErr w:type="spellEnd"/>
      <w:r w:rsidRPr="00FF0019">
        <w:rPr>
          <w:rFonts w:eastAsia="Times New Roman"/>
          <w:bCs/>
          <w:sz w:val="22"/>
          <w:szCs w:val="22"/>
        </w:rPr>
        <w:t xml:space="preserve"> </w:t>
      </w:r>
      <w:proofErr w:type="spellStart"/>
      <w:r w:rsidRPr="00FF0019">
        <w:rPr>
          <w:rFonts w:eastAsia="Times New Roman"/>
          <w:bCs/>
          <w:sz w:val="22"/>
          <w:szCs w:val="22"/>
        </w:rPr>
        <w:t>офіси</w:t>
      </w:r>
      <w:proofErr w:type="spellEnd"/>
      <w:r w:rsidRPr="00FF0019">
        <w:rPr>
          <w:rFonts w:eastAsia="Times New Roman"/>
          <w:bCs/>
          <w:sz w:val="22"/>
          <w:szCs w:val="22"/>
        </w:rPr>
        <w:t xml:space="preserve">. Товар </w:t>
      </w:r>
      <w:proofErr w:type="spellStart"/>
      <w:r w:rsidRPr="00FF0019">
        <w:rPr>
          <w:rFonts w:eastAsia="Times New Roman"/>
          <w:bCs/>
          <w:sz w:val="22"/>
          <w:szCs w:val="22"/>
        </w:rPr>
        <w:t>потрапляє</w:t>
      </w:r>
      <w:proofErr w:type="spellEnd"/>
      <w:r w:rsidRPr="00FF0019">
        <w:rPr>
          <w:rFonts w:eastAsia="Times New Roman"/>
          <w:bCs/>
          <w:sz w:val="22"/>
          <w:szCs w:val="22"/>
        </w:rPr>
        <w:t xml:space="preserve"> на </w:t>
      </w:r>
      <w:proofErr w:type="spellStart"/>
      <w:r w:rsidRPr="00FF0019">
        <w:rPr>
          <w:rFonts w:eastAsia="Times New Roman"/>
          <w:bCs/>
          <w:sz w:val="22"/>
          <w:szCs w:val="22"/>
        </w:rPr>
        <w:t>полицю</w:t>
      </w:r>
      <w:proofErr w:type="spellEnd"/>
      <w:r w:rsidRPr="00FF0019">
        <w:rPr>
          <w:rFonts w:eastAsia="Times New Roman"/>
          <w:bCs/>
          <w:sz w:val="22"/>
          <w:szCs w:val="22"/>
        </w:rPr>
        <w:t xml:space="preserve"> магазину з </w:t>
      </w:r>
      <w:proofErr w:type="spellStart"/>
      <w:r w:rsidRPr="00FF0019">
        <w:rPr>
          <w:rFonts w:eastAsia="Times New Roman"/>
          <w:bCs/>
          <w:sz w:val="22"/>
          <w:szCs w:val="22"/>
        </w:rPr>
        <w:t>дизайнерського</w:t>
      </w:r>
      <w:proofErr w:type="spellEnd"/>
      <w:r w:rsidRPr="00FF0019">
        <w:rPr>
          <w:rFonts w:eastAsia="Times New Roman"/>
          <w:bCs/>
          <w:sz w:val="22"/>
          <w:szCs w:val="22"/>
        </w:rPr>
        <w:t xml:space="preserve"> столу за </w:t>
      </w:r>
      <w:proofErr w:type="spellStart"/>
      <w:r w:rsidRPr="00FF0019">
        <w:rPr>
          <w:rFonts w:eastAsia="Times New Roman"/>
          <w:bCs/>
          <w:sz w:val="22"/>
          <w:szCs w:val="22"/>
        </w:rPr>
        <w:t>проміжок</w:t>
      </w:r>
      <w:proofErr w:type="spellEnd"/>
      <w:r w:rsidRPr="00FF0019">
        <w:rPr>
          <w:rFonts w:eastAsia="Times New Roman"/>
          <w:bCs/>
          <w:sz w:val="22"/>
          <w:szCs w:val="22"/>
        </w:rPr>
        <w:t xml:space="preserve"> часу, </w:t>
      </w:r>
      <w:proofErr w:type="spellStart"/>
      <w:r w:rsidRPr="00FF0019">
        <w:rPr>
          <w:rFonts w:eastAsia="Times New Roman"/>
          <w:bCs/>
          <w:sz w:val="22"/>
          <w:szCs w:val="22"/>
        </w:rPr>
        <w:t>що</w:t>
      </w:r>
      <w:proofErr w:type="spellEnd"/>
      <w:r w:rsidRPr="00FF0019">
        <w:rPr>
          <w:rFonts w:eastAsia="Times New Roman"/>
          <w:bCs/>
          <w:sz w:val="22"/>
          <w:szCs w:val="22"/>
        </w:rPr>
        <w:t xml:space="preserve"> не </w:t>
      </w:r>
      <w:proofErr w:type="spellStart"/>
      <w:r w:rsidRPr="00FF0019">
        <w:rPr>
          <w:rFonts w:eastAsia="Times New Roman"/>
          <w:bCs/>
          <w:sz w:val="22"/>
          <w:szCs w:val="22"/>
        </w:rPr>
        <w:t>перевищує</w:t>
      </w:r>
      <w:proofErr w:type="spellEnd"/>
      <w:r w:rsidRPr="00FF0019">
        <w:rPr>
          <w:rFonts w:eastAsia="Times New Roman"/>
          <w:bCs/>
          <w:sz w:val="22"/>
          <w:szCs w:val="22"/>
        </w:rPr>
        <w:t xml:space="preserve"> 2 </w:t>
      </w:r>
      <w:proofErr w:type="spellStart"/>
      <w:r w:rsidRPr="00FF0019">
        <w:rPr>
          <w:rFonts w:eastAsia="Times New Roman"/>
          <w:bCs/>
          <w:sz w:val="22"/>
          <w:szCs w:val="22"/>
        </w:rPr>
        <w:t>тижнів</w:t>
      </w:r>
      <w:proofErr w:type="spellEnd"/>
      <w:r w:rsidRPr="00FF0019">
        <w:rPr>
          <w:rFonts w:eastAsia="Times New Roman"/>
          <w:bCs/>
          <w:sz w:val="22"/>
          <w:szCs w:val="22"/>
        </w:rPr>
        <w:t xml:space="preserve">. Для </w:t>
      </w:r>
      <w:proofErr w:type="spellStart"/>
      <w:r w:rsidRPr="00FF0019">
        <w:rPr>
          <w:rFonts w:eastAsia="Times New Roman"/>
          <w:bCs/>
          <w:sz w:val="22"/>
          <w:szCs w:val="22"/>
        </w:rPr>
        <w:t>порівняння</w:t>
      </w:r>
      <w:proofErr w:type="spellEnd"/>
      <w:r w:rsidRPr="00FF0019">
        <w:rPr>
          <w:rFonts w:eastAsia="Times New Roman"/>
          <w:bCs/>
          <w:sz w:val="22"/>
          <w:szCs w:val="22"/>
        </w:rPr>
        <w:t xml:space="preserve">, GAP, </w:t>
      </w:r>
      <w:proofErr w:type="spellStart"/>
      <w:r w:rsidRPr="00FF0019">
        <w:rPr>
          <w:rFonts w:eastAsia="Times New Roman"/>
          <w:bCs/>
          <w:sz w:val="22"/>
          <w:szCs w:val="22"/>
        </w:rPr>
        <w:t>прямий</w:t>
      </w:r>
      <w:proofErr w:type="spellEnd"/>
      <w:r w:rsidRPr="00FF0019">
        <w:rPr>
          <w:rFonts w:eastAsia="Times New Roman"/>
          <w:bCs/>
          <w:sz w:val="22"/>
          <w:szCs w:val="22"/>
        </w:rPr>
        <w:t xml:space="preserve"> конкурент H&amp;M, </w:t>
      </w:r>
      <w:proofErr w:type="spellStart"/>
      <w:r w:rsidRPr="00FF0019">
        <w:rPr>
          <w:rFonts w:eastAsia="Times New Roman"/>
          <w:bCs/>
          <w:sz w:val="22"/>
          <w:szCs w:val="22"/>
        </w:rPr>
        <w:t>виводить</w:t>
      </w:r>
      <w:proofErr w:type="spellEnd"/>
      <w:r w:rsidRPr="00FF0019">
        <w:rPr>
          <w:rFonts w:eastAsia="Times New Roman"/>
          <w:bCs/>
          <w:sz w:val="22"/>
          <w:szCs w:val="22"/>
        </w:rPr>
        <w:t xml:space="preserve"> на </w:t>
      </w:r>
      <w:proofErr w:type="spellStart"/>
      <w:r w:rsidRPr="00FF0019">
        <w:rPr>
          <w:rFonts w:eastAsia="Times New Roman"/>
          <w:bCs/>
          <w:sz w:val="22"/>
          <w:szCs w:val="22"/>
        </w:rPr>
        <w:t>ринок</w:t>
      </w:r>
      <w:proofErr w:type="spellEnd"/>
      <w:r w:rsidRPr="00FF0019">
        <w:rPr>
          <w:rFonts w:eastAsia="Times New Roman"/>
          <w:bCs/>
          <w:sz w:val="22"/>
          <w:szCs w:val="22"/>
        </w:rPr>
        <w:t xml:space="preserve"> </w:t>
      </w:r>
      <w:proofErr w:type="spellStart"/>
      <w:r w:rsidRPr="00FF0019">
        <w:rPr>
          <w:rFonts w:eastAsia="Times New Roman"/>
          <w:bCs/>
          <w:sz w:val="22"/>
          <w:szCs w:val="22"/>
        </w:rPr>
        <w:t>одяг</w:t>
      </w:r>
      <w:proofErr w:type="spellEnd"/>
      <w:r w:rsidRPr="00FF0019">
        <w:rPr>
          <w:rFonts w:eastAsia="Times New Roman"/>
          <w:bCs/>
          <w:sz w:val="22"/>
          <w:szCs w:val="22"/>
        </w:rPr>
        <w:t xml:space="preserve"> за 9 </w:t>
      </w:r>
      <w:proofErr w:type="spellStart"/>
      <w:r w:rsidRPr="00FF0019">
        <w:rPr>
          <w:rFonts w:eastAsia="Times New Roman"/>
          <w:bCs/>
          <w:sz w:val="22"/>
          <w:szCs w:val="22"/>
        </w:rPr>
        <w:t>місяців</w:t>
      </w:r>
      <w:proofErr w:type="spellEnd"/>
      <w:r w:rsidRPr="00FF0019">
        <w:rPr>
          <w:rFonts w:eastAsia="Times New Roman"/>
          <w:bCs/>
          <w:sz w:val="22"/>
          <w:szCs w:val="22"/>
        </w:rPr>
        <w:t xml:space="preserve">. Тому обороти </w:t>
      </w:r>
      <w:proofErr w:type="spellStart"/>
      <w:r w:rsidRPr="00FF0019">
        <w:rPr>
          <w:rFonts w:eastAsia="Times New Roman"/>
          <w:bCs/>
          <w:sz w:val="22"/>
          <w:szCs w:val="22"/>
        </w:rPr>
        <w:t>товарів</w:t>
      </w:r>
      <w:proofErr w:type="spellEnd"/>
      <w:r w:rsidRPr="00FF0019">
        <w:rPr>
          <w:rFonts w:eastAsia="Times New Roman"/>
          <w:bCs/>
          <w:sz w:val="22"/>
          <w:szCs w:val="22"/>
        </w:rPr>
        <w:t xml:space="preserve"> H&amp;M </w:t>
      </w:r>
      <w:proofErr w:type="spellStart"/>
      <w:r w:rsidRPr="00FF0019">
        <w:rPr>
          <w:rFonts w:eastAsia="Times New Roman"/>
          <w:bCs/>
          <w:sz w:val="22"/>
          <w:szCs w:val="22"/>
        </w:rPr>
        <w:t>проходять</w:t>
      </w:r>
      <w:proofErr w:type="spellEnd"/>
      <w:r w:rsidRPr="00FF0019">
        <w:rPr>
          <w:rFonts w:eastAsia="Times New Roman"/>
          <w:bCs/>
          <w:sz w:val="22"/>
          <w:szCs w:val="22"/>
        </w:rPr>
        <w:t xml:space="preserve"> </w:t>
      </w:r>
      <w:proofErr w:type="spellStart"/>
      <w:r w:rsidRPr="00FF0019">
        <w:rPr>
          <w:rFonts w:eastAsia="Times New Roman"/>
          <w:bCs/>
          <w:sz w:val="22"/>
          <w:szCs w:val="22"/>
        </w:rPr>
        <w:t>швидше</w:t>
      </w:r>
      <w:proofErr w:type="spellEnd"/>
      <w:r w:rsidRPr="00FF0019">
        <w:rPr>
          <w:rFonts w:eastAsia="Times New Roman"/>
          <w:bCs/>
          <w:sz w:val="22"/>
          <w:szCs w:val="22"/>
        </w:rPr>
        <w:t xml:space="preserve"> і </w:t>
      </w:r>
      <w:proofErr w:type="spellStart"/>
      <w:r w:rsidRPr="00FF0019">
        <w:rPr>
          <w:rFonts w:eastAsia="Times New Roman"/>
          <w:bCs/>
          <w:sz w:val="22"/>
          <w:szCs w:val="22"/>
        </w:rPr>
        <w:t>виключаються</w:t>
      </w:r>
      <w:proofErr w:type="spellEnd"/>
      <w:r w:rsidRPr="00FF0019">
        <w:rPr>
          <w:rFonts w:eastAsia="Times New Roman"/>
          <w:bCs/>
          <w:sz w:val="22"/>
          <w:szCs w:val="22"/>
        </w:rPr>
        <w:t xml:space="preserve"> </w:t>
      </w:r>
      <w:proofErr w:type="spellStart"/>
      <w:r w:rsidRPr="00FF0019">
        <w:rPr>
          <w:rFonts w:eastAsia="Times New Roman"/>
          <w:bCs/>
          <w:sz w:val="22"/>
          <w:szCs w:val="22"/>
        </w:rPr>
        <w:t>випадки</w:t>
      </w:r>
      <w:proofErr w:type="spellEnd"/>
      <w:r w:rsidRPr="00FF0019">
        <w:rPr>
          <w:rFonts w:eastAsia="Times New Roman"/>
          <w:bCs/>
          <w:sz w:val="22"/>
          <w:szCs w:val="22"/>
        </w:rPr>
        <w:t xml:space="preserve"> </w:t>
      </w:r>
      <w:proofErr w:type="spellStart"/>
      <w:r w:rsidRPr="00FF0019">
        <w:rPr>
          <w:rFonts w:eastAsia="Times New Roman"/>
          <w:bCs/>
          <w:sz w:val="22"/>
          <w:szCs w:val="22"/>
        </w:rPr>
        <w:t>залежування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непопулярної</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продукції</w:t>
      </w:r>
      <w:proofErr w:type="spellEnd"/>
      <w:r w:rsidRPr="00FF0019">
        <w:rPr>
          <w:rFonts w:eastAsia="Times New Roman"/>
          <w:bCs/>
          <w:sz w:val="22"/>
          <w:szCs w:val="22"/>
        </w:rPr>
        <w:t xml:space="preserve">. </w:t>
      </w:r>
      <w:proofErr w:type="spellStart"/>
      <w:r w:rsidRPr="00FF0019">
        <w:rPr>
          <w:rFonts w:eastAsia="Times New Roman"/>
          <w:bCs/>
          <w:sz w:val="22"/>
          <w:szCs w:val="22"/>
        </w:rPr>
        <w:t>Магазини</w:t>
      </w:r>
      <w:proofErr w:type="spellEnd"/>
      <w:r w:rsidRPr="00FF0019">
        <w:rPr>
          <w:rFonts w:eastAsia="Times New Roman"/>
          <w:bCs/>
          <w:sz w:val="22"/>
          <w:szCs w:val="22"/>
        </w:rPr>
        <w:t xml:space="preserve"> </w:t>
      </w:r>
      <w:proofErr w:type="spellStart"/>
      <w:r w:rsidRPr="00FF0019">
        <w:rPr>
          <w:rFonts w:eastAsia="Times New Roman"/>
          <w:bCs/>
          <w:sz w:val="22"/>
          <w:szCs w:val="22"/>
        </w:rPr>
        <w:t>можуть</w:t>
      </w:r>
      <w:proofErr w:type="spellEnd"/>
      <w:r w:rsidRPr="00FF0019">
        <w:rPr>
          <w:rFonts w:eastAsia="Times New Roman"/>
          <w:bCs/>
          <w:sz w:val="22"/>
          <w:szCs w:val="22"/>
        </w:rPr>
        <w:t xml:space="preserve"> </w:t>
      </w:r>
      <w:proofErr w:type="spellStart"/>
      <w:r w:rsidRPr="00FF0019">
        <w:rPr>
          <w:rFonts w:eastAsia="Times New Roman"/>
          <w:bCs/>
          <w:sz w:val="22"/>
          <w:szCs w:val="22"/>
        </w:rPr>
        <w:t>оновлюватися</w:t>
      </w:r>
      <w:proofErr w:type="spellEnd"/>
      <w:r w:rsidRPr="00FF0019">
        <w:rPr>
          <w:rFonts w:eastAsia="Times New Roman"/>
          <w:bCs/>
          <w:sz w:val="22"/>
          <w:szCs w:val="22"/>
        </w:rPr>
        <w:t xml:space="preserve"> </w:t>
      </w:r>
      <w:proofErr w:type="spellStart"/>
      <w:r w:rsidRPr="00FF0019">
        <w:rPr>
          <w:rFonts w:eastAsia="Times New Roman"/>
          <w:bCs/>
          <w:sz w:val="22"/>
          <w:szCs w:val="22"/>
        </w:rPr>
        <w:t>щодня</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w:t>
      </w:r>
      <w:proofErr w:type="spellStart"/>
      <w:r w:rsidRPr="00FF0019">
        <w:rPr>
          <w:rFonts w:eastAsia="Times New Roman"/>
          <w:bCs/>
          <w:sz w:val="22"/>
          <w:szCs w:val="22"/>
        </w:rPr>
        <w:t>щогодини</w:t>
      </w:r>
      <w:proofErr w:type="spellEnd"/>
      <w:r w:rsidRPr="00FF0019">
        <w:rPr>
          <w:rFonts w:eastAsia="Times New Roman"/>
          <w:bCs/>
          <w:sz w:val="22"/>
          <w:szCs w:val="22"/>
        </w:rPr>
        <w:t xml:space="preserve"> </w:t>
      </w:r>
      <w:proofErr w:type="spellStart"/>
      <w:r w:rsidRPr="00FF0019">
        <w:rPr>
          <w:rFonts w:eastAsia="Times New Roman"/>
          <w:bCs/>
          <w:sz w:val="22"/>
          <w:szCs w:val="22"/>
        </w:rPr>
        <w:t>залежно</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обсягів</w:t>
      </w:r>
      <w:proofErr w:type="spellEnd"/>
      <w:r w:rsidRPr="00FF0019">
        <w:rPr>
          <w:rFonts w:eastAsia="Times New Roman"/>
          <w:bCs/>
          <w:sz w:val="22"/>
          <w:szCs w:val="22"/>
        </w:rPr>
        <w:t xml:space="preserve"> </w:t>
      </w:r>
      <w:proofErr w:type="spellStart"/>
      <w:r w:rsidRPr="00FF0019">
        <w:rPr>
          <w:rFonts w:eastAsia="Times New Roman"/>
          <w:bCs/>
          <w:sz w:val="22"/>
          <w:szCs w:val="22"/>
        </w:rPr>
        <w:t>попиту</w:t>
      </w:r>
      <w:proofErr w:type="spellEnd"/>
      <w:r w:rsidRPr="00FF0019">
        <w:rPr>
          <w:rFonts w:eastAsia="Times New Roman"/>
          <w:bCs/>
          <w:sz w:val="22"/>
          <w:szCs w:val="22"/>
        </w:rPr>
        <w:t>.</w:t>
      </w:r>
    </w:p>
    <w:p w14:paraId="5A0D9D9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
          <w:bCs/>
          <w:i/>
          <w:sz w:val="22"/>
          <w:szCs w:val="22"/>
        </w:rPr>
        <w:t>4. </w:t>
      </w:r>
      <w:proofErr w:type="spellStart"/>
      <w:r w:rsidRPr="00FF0019">
        <w:rPr>
          <w:rFonts w:eastAsia="Times New Roman"/>
          <w:b/>
          <w:bCs/>
          <w:i/>
          <w:sz w:val="22"/>
          <w:szCs w:val="22"/>
        </w:rPr>
        <w:t>Корпоративний</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імідж</w:t>
      </w:r>
      <w:proofErr w:type="spellEnd"/>
      <w:r w:rsidRPr="00FF0019">
        <w:rPr>
          <w:rFonts w:eastAsia="Times New Roman"/>
          <w:b/>
          <w:bCs/>
          <w:i/>
          <w:sz w:val="22"/>
          <w:szCs w:val="22"/>
        </w:rPr>
        <w:t xml:space="preserve"> і </w:t>
      </w:r>
      <w:proofErr w:type="spellStart"/>
      <w:r w:rsidRPr="00FF0019">
        <w:rPr>
          <w:rFonts w:eastAsia="Times New Roman"/>
          <w:b/>
          <w:bCs/>
          <w:i/>
          <w:sz w:val="22"/>
          <w:szCs w:val="22"/>
        </w:rPr>
        <w:t>соціальна</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відповідальність</w:t>
      </w:r>
      <w:proofErr w:type="spellEnd"/>
      <w:r w:rsidRPr="00FF0019">
        <w:rPr>
          <w:rFonts w:eastAsia="Times New Roman"/>
          <w:b/>
          <w:bCs/>
          <w:i/>
          <w:sz w:val="22"/>
          <w:szCs w:val="22"/>
        </w:rPr>
        <w:t>.</w:t>
      </w:r>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відкриває</w:t>
      </w:r>
      <w:proofErr w:type="spellEnd"/>
      <w:r w:rsidRPr="00FF0019">
        <w:rPr>
          <w:rFonts w:eastAsia="Times New Roman"/>
          <w:bCs/>
          <w:sz w:val="22"/>
          <w:szCs w:val="22"/>
        </w:rPr>
        <w:t xml:space="preserve"> </w:t>
      </w:r>
      <w:proofErr w:type="spellStart"/>
      <w:r w:rsidRPr="00FF0019">
        <w:rPr>
          <w:rFonts w:eastAsia="Times New Roman"/>
          <w:bCs/>
          <w:sz w:val="22"/>
          <w:szCs w:val="22"/>
        </w:rPr>
        <w:t>магазини</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у </w:t>
      </w:r>
      <w:proofErr w:type="spellStart"/>
      <w:r w:rsidRPr="00FF0019">
        <w:rPr>
          <w:rFonts w:eastAsia="Times New Roman"/>
          <w:bCs/>
          <w:sz w:val="22"/>
          <w:szCs w:val="22"/>
        </w:rPr>
        <w:t>висококласних</w:t>
      </w:r>
      <w:proofErr w:type="spellEnd"/>
      <w:r w:rsidRPr="00FF0019">
        <w:rPr>
          <w:rFonts w:eastAsia="Times New Roman"/>
          <w:bCs/>
          <w:sz w:val="22"/>
          <w:szCs w:val="22"/>
        </w:rPr>
        <w:t xml:space="preserve"> </w:t>
      </w:r>
      <w:proofErr w:type="spellStart"/>
      <w:r w:rsidRPr="00FF0019">
        <w:rPr>
          <w:rFonts w:eastAsia="Times New Roman"/>
          <w:bCs/>
          <w:sz w:val="22"/>
          <w:szCs w:val="22"/>
        </w:rPr>
        <w:t>торгових</w:t>
      </w:r>
      <w:proofErr w:type="spellEnd"/>
      <w:r w:rsidRPr="00FF0019">
        <w:rPr>
          <w:rFonts w:eastAsia="Times New Roman"/>
          <w:bCs/>
          <w:sz w:val="22"/>
          <w:szCs w:val="22"/>
        </w:rPr>
        <w:t xml:space="preserve"> центрах </w:t>
      </w:r>
      <w:proofErr w:type="spellStart"/>
      <w:r w:rsidRPr="00FF0019">
        <w:rPr>
          <w:rFonts w:eastAsia="Times New Roman"/>
          <w:bCs/>
          <w:sz w:val="22"/>
          <w:szCs w:val="22"/>
        </w:rPr>
        <w:t>багатолюдних</w:t>
      </w:r>
      <w:proofErr w:type="spellEnd"/>
      <w:r w:rsidRPr="00FF0019">
        <w:rPr>
          <w:rFonts w:eastAsia="Times New Roman"/>
          <w:bCs/>
          <w:sz w:val="22"/>
          <w:szCs w:val="22"/>
        </w:rPr>
        <w:t xml:space="preserve"> </w:t>
      </w:r>
      <w:proofErr w:type="spellStart"/>
      <w:r w:rsidRPr="00FF0019">
        <w:rPr>
          <w:rFonts w:eastAsia="Times New Roman"/>
          <w:bCs/>
          <w:sz w:val="22"/>
          <w:szCs w:val="22"/>
        </w:rPr>
        <w:t>міст</w:t>
      </w:r>
      <w:proofErr w:type="spellEnd"/>
      <w:r w:rsidRPr="00FF0019">
        <w:rPr>
          <w:rFonts w:eastAsia="Times New Roman"/>
          <w:bCs/>
          <w:sz w:val="22"/>
          <w:szCs w:val="22"/>
        </w:rPr>
        <w:t xml:space="preserve">. </w:t>
      </w:r>
      <w:proofErr w:type="spellStart"/>
      <w:r w:rsidRPr="00FF0019">
        <w:rPr>
          <w:rFonts w:eastAsia="Times New Roman"/>
          <w:bCs/>
          <w:sz w:val="22"/>
          <w:szCs w:val="22"/>
        </w:rPr>
        <w:t>Така</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стратегія</w:t>
      </w:r>
      <w:proofErr w:type="spellEnd"/>
      <w:r w:rsidRPr="00FF0019">
        <w:rPr>
          <w:rFonts w:eastAsia="Times New Roman"/>
          <w:bCs/>
          <w:sz w:val="22"/>
          <w:szCs w:val="22"/>
        </w:rPr>
        <w:t xml:space="preserve"> </w:t>
      </w:r>
      <w:proofErr w:type="spellStart"/>
      <w:r w:rsidRPr="00FF0019">
        <w:rPr>
          <w:rFonts w:eastAsia="Times New Roman"/>
          <w:bCs/>
          <w:sz w:val="22"/>
          <w:szCs w:val="22"/>
        </w:rPr>
        <w:t>виключає</w:t>
      </w:r>
      <w:proofErr w:type="spellEnd"/>
      <w:r w:rsidRPr="00FF0019">
        <w:rPr>
          <w:rFonts w:eastAsia="Times New Roman"/>
          <w:bCs/>
          <w:sz w:val="22"/>
          <w:szCs w:val="22"/>
        </w:rPr>
        <w:t xml:space="preserve"> </w:t>
      </w:r>
      <w:proofErr w:type="spellStart"/>
      <w:r w:rsidRPr="00FF0019">
        <w:rPr>
          <w:rFonts w:eastAsia="Times New Roman"/>
          <w:bCs/>
          <w:sz w:val="22"/>
          <w:szCs w:val="22"/>
        </w:rPr>
        <w:t>розміщення</w:t>
      </w:r>
      <w:proofErr w:type="spellEnd"/>
      <w:r w:rsidRPr="00FF0019">
        <w:rPr>
          <w:rFonts w:eastAsia="Times New Roman"/>
          <w:bCs/>
          <w:sz w:val="22"/>
          <w:szCs w:val="22"/>
        </w:rPr>
        <w:t xml:space="preserve"> </w:t>
      </w:r>
      <w:proofErr w:type="spellStart"/>
      <w:r w:rsidRPr="00FF0019">
        <w:rPr>
          <w:rFonts w:eastAsia="Times New Roman"/>
          <w:bCs/>
          <w:sz w:val="22"/>
          <w:szCs w:val="22"/>
        </w:rPr>
        <w:t>торгових</w:t>
      </w:r>
      <w:proofErr w:type="spellEnd"/>
      <w:r w:rsidRPr="00FF0019">
        <w:rPr>
          <w:rFonts w:eastAsia="Times New Roman"/>
          <w:bCs/>
          <w:sz w:val="22"/>
          <w:szCs w:val="22"/>
        </w:rPr>
        <w:t xml:space="preserve"> </w:t>
      </w:r>
      <w:proofErr w:type="spellStart"/>
      <w:r w:rsidRPr="00FF0019">
        <w:rPr>
          <w:rFonts w:eastAsia="Times New Roman"/>
          <w:bCs/>
          <w:sz w:val="22"/>
          <w:szCs w:val="22"/>
        </w:rPr>
        <w:t>точок</w:t>
      </w:r>
      <w:proofErr w:type="spellEnd"/>
      <w:r w:rsidRPr="00FF0019">
        <w:rPr>
          <w:rFonts w:eastAsia="Times New Roman"/>
          <w:bCs/>
          <w:sz w:val="22"/>
          <w:szCs w:val="22"/>
        </w:rPr>
        <w:t xml:space="preserve"> у </w:t>
      </w:r>
      <w:proofErr w:type="spellStart"/>
      <w:r w:rsidRPr="00FF0019">
        <w:rPr>
          <w:rFonts w:eastAsia="Times New Roman"/>
          <w:bCs/>
          <w:sz w:val="22"/>
          <w:szCs w:val="22"/>
        </w:rPr>
        <w:t>торговельних</w:t>
      </w:r>
      <w:proofErr w:type="spellEnd"/>
      <w:r w:rsidRPr="00FF0019">
        <w:rPr>
          <w:rFonts w:eastAsia="Times New Roman"/>
          <w:bCs/>
          <w:sz w:val="22"/>
          <w:szCs w:val="22"/>
        </w:rPr>
        <w:t xml:space="preserve"> центрах у </w:t>
      </w:r>
      <w:proofErr w:type="spellStart"/>
      <w:r w:rsidRPr="00FF0019">
        <w:rPr>
          <w:rFonts w:eastAsia="Times New Roman"/>
          <w:bCs/>
          <w:sz w:val="22"/>
          <w:szCs w:val="22"/>
        </w:rPr>
        <w:t>стилі</w:t>
      </w:r>
      <w:proofErr w:type="spellEnd"/>
      <w:r w:rsidRPr="00FF0019">
        <w:rPr>
          <w:rFonts w:eastAsia="Times New Roman"/>
          <w:bCs/>
          <w:sz w:val="22"/>
          <w:szCs w:val="22"/>
        </w:rPr>
        <w:t xml:space="preserve"> 70-х </w:t>
      </w:r>
      <w:proofErr w:type="spellStart"/>
      <w:r w:rsidRPr="00FF0019">
        <w:rPr>
          <w:rFonts w:eastAsia="Times New Roman"/>
          <w:bCs/>
          <w:sz w:val="22"/>
          <w:szCs w:val="22"/>
        </w:rPr>
        <w:t>років</w:t>
      </w:r>
      <w:proofErr w:type="spellEnd"/>
      <w:r w:rsidRPr="00FF0019">
        <w:rPr>
          <w:rFonts w:eastAsia="Times New Roman"/>
          <w:bCs/>
          <w:sz w:val="22"/>
          <w:szCs w:val="22"/>
        </w:rPr>
        <w:t xml:space="preserve"> і </w:t>
      </w:r>
      <w:proofErr w:type="spellStart"/>
      <w:r w:rsidRPr="00FF0019">
        <w:rPr>
          <w:rFonts w:eastAsia="Times New Roman"/>
          <w:bCs/>
          <w:sz w:val="22"/>
          <w:szCs w:val="22"/>
        </w:rPr>
        <w:t>поруч</w:t>
      </w:r>
      <w:proofErr w:type="spellEnd"/>
      <w:r w:rsidRPr="00FF0019">
        <w:rPr>
          <w:rFonts w:eastAsia="Times New Roman"/>
          <w:bCs/>
          <w:sz w:val="22"/>
          <w:szCs w:val="22"/>
        </w:rPr>
        <w:t xml:space="preserve"> з </w:t>
      </w:r>
      <w:proofErr w:type="spellStart"/>
      <w:r w:rsidRPr="00FF0019">
        <w:rPr>
          <w:rFonts w:eastAsia="Times New Roman"/>
          <w:bCs/>
          <w:sz w:val="22"/>
          <w:szCs w:val="22"/>
        </w:rPr>
        <w:t>дешевими</w:t>
      </w:r>
      <w:proofErr w:type="spellEnd"/>
      <w:r w:rsidRPr="00FF0019">
        <w:rPr>
          <w:rFonts w:eastAsia="Times New Roman"/>
          <w:bCs/>
          <w:sz w:val="22"/>
          <w:szCs w:val="22"/>
        </w:rPr>
        <w:t xml:space="preserve"> брендами </w:t>
      </w:r>
      <w:proofErr w:type="spellStart"/>
      <w:r w:rsidRPr="00FF0019">
        <w:rPr>
          <w:rFonts w:eastAsia="Times New Roman"/>
          <w:bCs/>
          <w:sz w:val="22"/>
          <w:szCs w:val="22"/>
        </w:rPr>
        <w:t>Express</w:t>
      </w:r>
      <w:proofErr w:type="spellEnd"/>
      <w:r w:rsidRPr="00FF0019">
        <w:rPr>
          <w:rFonts w:eastAsia="Times New Roman"/>
          <w:bCs/>
          <w:sz w:val="22"/>
          <w:szCs w:val="22"/>
        </w:rPr>
        <w:t xml:space="preserve">, </w:t>
      </w:r>
      <w:proofErr w:type="spellStart"/>
      <w:r w:rsidRPr="00FF0019">
        <w:rPr>
          <w:rFonts w:eastAsia="Times New Roman"/>
          <w:bCs/>
          <w:sz w:val="22"/>
          <w:szCs w:val="22"/>
        </w:rPr>
        <w:t>Old</w:t>
      </w:r>
      <w:proofErr w:type="spellEnd"/>
      <w:r w:rsidRPr="00FF0019">
        <w:rPr>
          <w:rFonts w:eastAsia="Times New Roman"/>
          <w:bCs/>
          <w:sz w:val="22"/>
          <w:szCs w:val="22"/>
        </w:rPr>
        <w:t xml:space="preserve"> </w:t>
      </w:r>
      <w:proofErr w:type="spellStart"/>
      <w:r w:rsidRPr="00FF0019">
        <w:rPr>
          <w:rFonts w:eastAsia="Times New Roman"/>
          <w:bCs/>
          <w:sz w:val="22"/>
          <w:szCs w:val="22"/>
        </w:rPr>
        <w:t>Navy</w:t>
      </w:r>
      <w:proofErr w:type="spellEnd"/>
      <w:r w:rsidRPr="00FF0019">
        <w:rPr>
          <w:rFonts w:eastAsia="Times New Roman"/>
          <w:bCs/>
          <w:sz w:val="22"/>
          <w:szCs w:val="22"/>
        </w:rPr>
        <w:t xml:space="preserve"> і </w:t>
      </w:r>
      <w:proofErr w:type="spellStart"/>
      <w:r w:rsidRPr="00FF0019">
        <w:rPr>
          <w:rFonts w:eastAsia="Times New Roman"/>
          <w:bCs/>
          <w:sz w:val="22"/>
          <w:szCs w:val="22"/>
        </w:rPr>
        <w:t>Wet</w:t>
      </w:r>
      <w:proofErr w:type="spellEnd"/>
      <w:r w:rsidRPr="00FF0019">
        <w:rPr>
          <w:rFonts w:eastAsia="Times New Roman"/>
          <w:bCs/>
          <w:sz w:val="22"/>
          <w:szCs w:val="22"/>
        </w:rPr>
        <w:t xml:space="preserve"> </w:t>
      </w:r>
      <w:proofErr w:type="spellStart"/>
      <w:r w:rsidRPr="00FF0019">
        <w:rPr>
          <w:rFonts w:eastAsia="Times New Roman"/>
          <w:bCs/>
          <w:sz w:val="22"/>
          <w:szCs w:val="22"/>
        </w:rPr>
        <w:t>Seal</w:t>
      </w:r>
      <w:proofErr w:type="spellEnd"/>
      <w:r w:rsidRPr="00FF0019">
        <w:rPr>
          <w:rFonts w:eastAsia="Times New Roman"/>
          <w:bCs/>
          <w:sz w:val="22"/>
          <w:szCs w:val="22"/>
        </w:rPr>
        <w:t xml:space="preserve">. H&amp;M - </w:t>
      </w:r>
      <w:proofErr w:type="spellStart"/>
      <w:r w:rsidRPr="00FF0019">
        <w:rPr>
          <w:rFonts w:eastAsia="Times New Roman"/>
          <w:bCs/>
          <w:sz w:val="22"/>
          <w:szCs w:val="22"/>
        </w:rPr>
        <w:t>свідомий</w:t>
      </w:r>
      <w:proofErr w:type="spellEnd"/>
      <w:r w:rsidRPr="00FF0019">
        <w:rPr>
          <w:rFonts w:eastAsia="Times New Roman"/>
          <w:bCs/>
          <w:sz w:val="22"/>
          <w:szCs w:val="22"/>
        </w:rPr>
        <w:t xml:space="preserve"> </w:t>
      </w:r>
      <w:proofErr w:type="spellStart"/>
      <w:r w:rsidRPr="00FF0019">
        <w:rPr>
          <w:rFonts w:eastAsia="Times New Roman"/>
          <w:bCs/>
          <w:sz w:val="22"/>
          <w:szCs w:val="22"/>
        </w:rPr>
        <w:t>мешканець</w:t>
      </w:r>
      <w:proofErr w:type="spellEnd"/>
      <w:r w:rsidRPr="00FF0019">
        <w:rPr>
          <w:rFonts w:eastAsia="Times New Roman"/>
          <w:bCs/>
          <w:sz w:val="22"/>
          <w:szCs w:val="22"/>
        </w:rPr>
        <w:t xml:space="preserve"> </w:t>
      </w:r>
      <w:proofErr w:type="spellStart"/>
      <w:r w:rsidRPr="00FF0019">
        <w:rPr>
          <w:rFonts w:eastAsia="Times New Roman"/>
          <w:bCs/>
          <w:sz w:val="22"/>
          <w:szCs w:val="22"/>
        </w:rPr>
        <w:t>земної</w:t>
      </w:r>
      <w:proofErr w:type="spellEnd"/>
      <w:r w:rsidRPr="00FF0019">
        <w:rPr>
          <w:rFonts w:eastAsia="Times New Roman"/>
          <w:bCs/>
          <w:sz w:val="22"/>
          <w:szCs w:val="22"/>
        </w:rPr>
        <w:t xml:space="preserve"> </w:t>
      </w:r>
      <w:proofErr w:type="spellStart"/>
      <w:r w:rsidRPr="00FF0019">
        <w:rPr>
          <w:rFonts w:eastAsia="Times New Roman"/>
          <w:bCs/>
          <w:sz w:val="22"/>
          <w:szCs w:val="22"/>
        </w:rPr>
        <w:t>кулі</w:t>
      </w:r>
      <w:proofErr w:type="spellEnd"/>
      <w:r w:rsidRPr="00FF0019">
        <w:rPr>
          <w:rFonts w:eastAsia="Times New Roman"/>
          <w:bCs/>
          <w:sz w:val="22"/>
          <w:szCs w:val="22"/>
        </w:rPr>
        <w:t xml:space="preserve">. «Зелена» </w:t>
      </w:r>
      <w:proofErr w:type="spellStart"/>
      <w:r w:rsidRPr="00FF0019">
        <w:rPr>
          <w:rFonts w:eastAsia="Times New Roman"/>
          <w:bCs/>
          <w:sz w:val="22"/>
          <w:szCs w:val="22"/>
        </w:rPr>
        <w:t>бізнес-стратегія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сприяє</w:t>
      </w:r>
      <w:proofErr w:type="spellEnd"/>
      <w:r w:rsidRPr="00FF0019">
        <w:rPr>
          <w:rFonts w:eastAsia="Times New Roman"/>
          <w:bCs/>
          <w:sz w:val="22"/>
          <w:szCs w:val="22"/>
        </w:rPr>
        <w:t xml:space="preserve"> </w:t>
      </w:r>
      <w:proofErr w:type="spellStart"/>
      <w:r w:rsidRPr="00FF0019">
        <w:rPr>
          <w:rFonts w:eastAsia="Times New Roman"/>
          <w:bCs/>
          <w:sz w:val="22"/>
          <w:szCs w:val="22"/>
        </w:rPr>
        <w:t>зниженню</w:t>
      </w:r>
      <w:proofErr w:type="spellEnd"/>
      <w:r w:rsidRPr="00FF0019">
        <w:rPr>
          <w:rFonts w:eastAsia="Times New Roman"/>
          <w:bCs/>
          <w:sz w:val="22"/>
          <w:szCs w:val="22"/>
        </w:rPr>
        <w:t xml:space="preserve"> </w:t>
      </w:r>
      <w:proofErr w:type="spellStart"/>
      <w:r w:rsidRPr="00FF0019">
        <w:rPr>
          <w:rFonts w:eastAsia="Times New Roman"/>
          <w:bCs/>
          <w:sz w:val="22"/>
          <w:szCs w:val="22"/>
        </w:rPr>
        <w:t>відходів</w:t>
      </w:r>
      <w:proofErr w:type="spellEnd"/>
      <w:r w:rsidRPr="00FF0019">
        <w:rPr>
          <w:rFonts w:eastAsia="Times New Roman"/>
          <w:bCs/>
          <w:sz w:val="22"/>
          <w:szCs w:val="22"/>
        </w:rPr>
        <w:t xml:space="preserve"> в </w:t>
      </w:r>
      <w:proofErr w:type="spellStart"/>
      <w:r w:rsidRPr="00FF0019">
        <w:rPr>
          <w:rFonts w:eastAsia="Times New Roman"/>
          <w:bCs/>
          <w:sz w:val="22"/>
          <w:szCs w:val="22"/>
        </w:rPr>
        <w:t>індустрії</w:t>
      </w:r>
      <w:proofErr w:type="spellEnd"/>
      <w:r w:rsidRPr="00FF0019">
        <w:rPr>
          <w:rFonts w:eastAsia="Times New Roman"/>
          <w:bCs/>
          <w:sz w:val="22"/>
          <w:szCs w:val="22"/>
        </w:rPr>
        <w:t xml:space="preserve"> мод. </w:t>
      </w:r>
      <w:proofErr w:type="spellStart"/>
      <w:r w:rsidRPr="00FF0019">
        <w:rPr>
          <w:rFonts w:eastAsia="Times New Roman"/>
          <w:bCs/>
          <w:sz w:val="22"/>
          <w:szCs w:val="22"/>
        </w:rPr>
        <w:t>Покупці</w:t>
      </w:r>
      <w:proofErr w:type="spellEnd"/>
      <w:r w:rsidRPr="00FF0019">
        <w:rPr>
          <w:rFonts w:eastAsia="Times New Roman"/>
          <w:bCs/>
          <w:sz w:val="22"/>
          <w:szCs w:val="22"/>
        </w:rPr>
        <w:t xml:space="preserve"> модного </w:t>
      </w:r>
      <w:proofErr w:type="spellStart"/>
      <w:r w:rsidRPr="00FF0019">
        <w:rPr>
          <w:rFonts w:eastAsia="Times New Roman"/>
          <w:bCs/>
          <w:sz w:val="22"/>
          <w:szCs w:val="22"/>
        </w:rPr>
        <w:t>одягу</w:t>
      </w:r>
      <w:proofErr w:type="spellEnd"/>
      <w:r w:rsidRPr="00FF0019">
        <w:rPr>
          <w:rFonts w:eastAsia="Times New Roman"/>
          <w:bCs/>
          <w:sz w:val="22"/>
          <w:szCs w:val="22"/>
        </w:rPr>
        <w:t xml:space="preserve"> H&amp;M </w:t>
      </w:r>
      <w:proofErr w:type="spellStart"/>
      <w:r w:rsidRPr="00FF0019">
        <w:rPr>
          <w:rFonts w:eastAsia="Times New Roman"/>
          <w:bCs/>
          <w:sz w:val="22"/>
          <w:szCs w:val="22"/>
        </w:rPr>
        <w:t>отримують</w:t>
      </w:r>
      <w:proofErr w:type="spellEnd"/>
      <w:r w:rsidRPr="00FF0019">
        <w:rPr>
          <w:rFonts w:eastAsia="Times New Roman"/>
          <w:bCs/>
          <w:sz w:val="22"/>
          <w:szCs w:val="22"/>
        </w:rPr>
        <w:t xml:space="preserve"> </w:t>
      </w:r>
      <w:proofErr w:type="spellStart"/>
      <w:r w:rsidRPr="00FF0019">
        <w:rPr>
          <w:rFonts w:eastAsia="Times New Roman"/>
          <w:bCs/>
          <w:sz w:val="22"/>
          <w:szCs w:val="22"/>
        </w:rPr>
        <w:t>знижку</w:t>
      </w:r>
      <w:proofErr w:type="spellEnd"/>
      <w:r w:rsidRPr="00FF0019">
        <w:rPr>
          <w:rFonts w:eastAsia="Times New Roman"/>
          <w:bCs/>
          <w:sz w:val="22"/>
          <w:szCs w:val="22"/>
        </w:rPr>
        <w:t xml:space="preserve"> на </w:t>
      </w:r>
      <w:proofErr w:type="spellStart"/>
      <w:r w:rsidRPr="00FF0019">
        <w:rPr>
          <w:rFonts w:eastAsia="Times New Roman"/>
          <w:bCs/>
          <w:sz w:val="22"/>
          <w:szCs w:val="22"/>
        </w:rPr>
        <w:t>нове</w:t>
      </w:r>
      <w:proofErr w:type="spellEnd"/>
      <w:r w:rsidRPr="00FF0019">
        <w:rPr>
          <w:rFonts w:eastAsia="Times New Roman"/>
          <w:bCs/>
          <w:sz w:val="22"/>
          <w:szCs w:val="22"/>
        </w:rPr>
        <w:t xml:space="preserve"> </w:t>
      </w:r>
      <w:proofErr w:type="spellStart"/>
      <w:r w:rsidRPr="00FF0019">
        <w:rPr>
          <w:rFonts w:eastAsia="Times New Roman"/>
          <w:bCs/>
          <w:sz w:val="22"/>
          <w:szCs w:val="22"/>
        </w:rPr>
        <w:t>вбрання</w:t>
      </w:r>
      <w:proofErr w:type="spellEnd"/>
      <w:r w:rsidRPr="00FF0019">
        <w:rPr>
          <w:rFonts w:eastAsia="Times New Roman"/>
          <w:bCs/>
          <w:sz w:val="22"/>
          <w:szCs w:val="22"/>
        </w:rPr>
        <w:t xml:space="preserve">, </w:t>
      </w:r>
      <w:proofErr w:type="spellStart"/>
      <w:r w:rsidRPr="00FF0019">
        <w:rPr>
          <w:rFonts w:eastAsia="Times New Roman"/>
          <w:bCs/>
          <w:sz w:val="22"/>
          <w:szCs w:val="22"/>
        </w:rPr>
        <w:t>здавши</w:t>
      </w:r>
      <w:proofErr w:type="spellEnd"/>
      <w:r w:rsidRPr="00FF0019">
        <w:rPr>
          <w:rFonts w:eastAsia="Times New Roman"/>
          <w:bCs/>
          <w:sz w:val="22"/>
          <w:szCs w:val="22"/>
        </w:rPr>
        <w:t xml:space="preserve"> в магазин </w:t>
      </w:r>
      <w:proofErr w:type="spellStart"/>
      <w:r w:rsidRPr="00FF0019">
        <w:rPr>
          <w:rFonts w:eastAsia="Times New Roman"/>
          <w:bCs/>
          <w:sz w:val="22"/>
          <w:szCs w:val="22"/>
        </w:rPr>
        <w:t>старий</w:t>
      </w:r>
      <w:proofErr w:type="spellEnd"/>
      <w:r w:rsidRPr="00FF0019">
        <w:rPr>
          <w:rFonts w:eastAsia="Times New Roman"/>
          <w:bCs/>
          <w:sz w:val="22"/>
          <w:szCs w:val="22"/>
        </w:rPr>
        <w:t xml:space="preserve"> </w:t>
      </w:r>
      <w:proofErr w:type="spellStart"/>
      <w:r w:rsidRPr="00FF0019">
        <w:rPr>
          <w:rFonts w:eastAsia="Times New Roman"/>
          <w:bCs/>
          <w:sz w:val="22"/>
          <w:szCs w:val="22"/>
        </w:rPr>
        <w:t>одяг</w:t>
      </w:r>
      <w:proofErr w:type="spellEnd"/>
      <w:r w:rsidRPr="00FF0019">
        <w:rPr>
          <w:rFonts w:eastAsia="Times New Roman"/>
          <w:bCs/>
          <w:sz w:val="22"/>
          <w:szCs w:val="22"/>
        </w:rPr>
        <w:t>.</w:t>
      </w:r>
    </w:p>
    <w:p w14:paraId="576412C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35325E53" w14:textId="77777777" w:rsidR="008A0B00" w:rsidRPr="00FF0019" w:rsidRDefault="008A0B00" w:rsidP="00984A3B">
      <w:pPr>
        <w:widowControl w:val="0"/>
        <w:autoSpaceDE w:val="0"/>
        <w:autoSpaceDN w:val="0"/>
        <w:adjustRightInd w:val="0"/>
        <w:ind w:firstLine="426"/>
        <w:jc w:val="center"/>
        <w:rPr>
          <w:rFonts w:eastAsia="Times New Roman"/>
          <w:bCs/>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685968C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4916415C" w14:textId="77777777" w:rsidR="008A0B00" w:rsidRPr="00FF0019" w:rsidRDefault="008A0B00" w:rsidP="00F34959">
      <w:pPr>
        <w:widowControl w:val="0"/>
        <w:numPr>
          <w:ilvl w:val="0"/>
          <w:numId w:val="97"/>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Простежте</w:t>
      </w:r>
      <w:proofErr w:type="spellEnd"/>
      <w:r w:rsidRPr="00FF0019">
        <w:rPr>
          <w:rFonts w:eastAsia="Times New Roman"/>
          <w:bCs/>
          <w:sz w:val="22"/>
          <w:szCs w:val="22"/>
        </w:rPr>
        <w:t xml:space="preserve"> </w:t>
      </w:r>
      <w:proofErr w:type="spellStart"/>
      <w:r w:rsidRPr="00FF0019">
        <w:rPr>
          <w:rFonts w:eastAsia="Times New Roman"/>
          <w:bCs/>
          <w:sz w:val="22"/>
          <w:szCs w:val="22"/>
        </w:rPr>
        <w:t>історію</w:t>
      </w:r>
      <w:proofErr w:type="spellEnd"/>
      <w:r w:rsidRPr="00FF0019">
        <w:rPr>
          <w:rFonts w:eastAsia="Times New Roman"/>
          <w:bCs/>
          <w:sz w:val="22"/>
          <w:szCs w:val="22"/>
        </w:rPr>
        <w:t xml:space="preserve"> </w:t>
      </w:r>
      <w:proofErr w:type="spellStart"/>
      <w:r w:rsidRPr="00FF0019">
        <w:rPr>
          <w:rFonts w:eastAsia="Times New Roman"/>
          <w:bCs/>
          <w:sz w:val="22"/>
          <w:szCs w:val="22"/>
        </w:rPr>
        <w:t>становлення</w:t>
      </w:r>
      <w:proofErr w:type="spellEnd"/>
      <w:r w:rsidRPr="00FF0019">
        <w:rPr>
          <w:rFonts w:eastAsia="Times New Roman"/>
          <w:bCs/>
          <w:sz w:val="22"/>
          <w:szCs w:val="22"/>
        </w:rPr>
        <w:t xml:space="preserve"> </w:t>
      </w:r>
      <w:proofErr w:type="spellStart"/>
      <w:r w:rsidRPr="00FF0019">
        <w:rPr>
          <w:rFonts w:eastAsia="Times New Roman"/>
          <w:bCs/>
          <w:sz w:val="22"/>
          <w:szCs w:val="22"/>
        </w:rPr>
        <w:t>міжнародної</w:t>
      </w:r>
      <w:proofErr w:type="spellEnd"/>
      <w:r w:rsidRPr="00FF0019">
        <w:rPr>
          <w:rFonts w:eastAsia="Times New Roman"/>
          <w:bCs/>
          <w:sz w:val="22"/>
          <w:szCs w:val="22"/>
        </w:rPr>
        <w:t xml:space="preserve"> </w:t>
      </w:r>
      <w:proofErr w:type="spellStart"/>
      <w:r w:rsidRPr="00FF0019">
        <w:rPr>
          <w:rFonts w:eastAsia="Times New Roman"/>
          <w:bCs/>
          <w:sz w:val="22"/>
          <w:szCs w:val="22"/>
        </w:rPr>
        <w:t>транснаціональної</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H&amp;M.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особливості</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процесу</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стратегічного</w:t>
      </w:r>
      <w:proofErr w:type="spellEnd"/>
      <w:r w:rsidRPr="00FF0019">
        <w:rPr>
          <w:rFonts w:eastAsia="Times New Roman"/>
          <w:bCs/>
          <w:sz w:val="22"/>
          <w:szCs w:val="22"/>
        </w:rPr>
        <w:t xml:space="preserve"> </w:t>
      </w:r>
      <w:proofErr w:type="spellStart"/>
      <w:r w:rsidRPr="00FF0019">
        <w:rPr>
          <w:rFonts w:eastAsia="Times New Roman"/>
          <w:bCs/>
          <w:sz w:val="22"/>
          <w:szCs w:val="22"/>
        </w:rPr>
        <w:t>позиціонування</w:t>
      </w:r>
      <w:proofErr w:type="spellEnd"/>
      <w:r w:rsidRPr="00FF0019">
        <w:rPr>
          <w:rFonts w:eastAsia="Times New Roman"/>
          <w:bCs/>
          <w:sz w:val="22"/>
          <w:szCs w:val="22"/>
        </w:rPr>
        <w:t xml:space="preserve"> H&amp;M Ви можете </w:t>
      </w:r>
      <w:proofErr w:type="spellStart"/>
      <w:r w:rsidRPr="00FF0019">
        <w:rPr>
          <w:rFonts w:eastAsia="Times New Roman"/>
          <w:bCs/>
          <w:sz w:val="22"/>
          <w:szCs w:val="22"/>
        </w:rPr>
        <w:t>виокремити</w:t>
      </w:r>
      <w:proofErr w:type="spellEnd"/>
      <w:r w:rsidRPr="00FF0019">
        <w:rPr>
          <w:rFonts w:eastAsia="Times New Roman"/>
          <w:bCs/>
          <w:sz w:val="22"/>
          <w:szCs w:val="22"/>
        </w:rPr>
        <w:t>?</w:t>
      </w:r>
    </w:p>
    <w:p w14:paraId="75D64BCC" w14:textId="77777777" w:rsidR="008A0B00" w:rsidRPr="00FF0019" w:rsidRDefault="008A0B00" w:rsidP="00F34959">
      <w:pPr>
        <w:numPr>
          <w:ilvl w:val="0"/>
          <w:numId w:val="97"/>
        </w:numPr>
        <w:tabs>
          <w:tab w:val="left" w:pos="993"/>
        </w:tabs>
        <w:ind w:left="0" w:firstLine="426"/>
        <w:jc w:val="both"/>
        <w:rPr>
          <w:b/>
          <w:sz w:val="22"/>
          <w:szCs w:val="22"/>
        </w:rPr>
      </w:pPr>
      <w:proofErr w:type="spellStart"/>
      <w:r w:rsidRPr="00FF0019">
        <w:rPr>
          <w:sz w:val="22"/>
          <w:szCs w:val="22"/>
        </w:rPr>
        <w:t>Здійсніть</w:t>
      </w:r>
      <w:proofErr w:type="spellEnd"/>
      <w:r w:rsidRPr="00FF0019">
        <w:rPr>
          <w:sz w:val="22"/>
          <w:szCs w:val="22"/>
        </w:rPr>
        <w:t xml:space="preserve"> </w:t>
      </w:r>
      <w:proofErr w:type="spellStart"/>
      <w:r w:rsidRPr="00FF0019">
        <w:rPr>
          <w:sz w:val="22"/>
          <w:szCs w:val="22"/>
        </w:rPr>
        <w:t>аналіз</w:t>
      </w:r>
      <w:proofErr w:type="spellEnd"/>
      <w:r w:rsidRPr="00FF0019">
        <w:rPr>
          <w:sz w:val="22"/>
          <w:szCs w:val="22"/>
        </w:rPr>
        <w:t xml:space="preserve"> </w:t>
      </w:r>
      <w:proofErr w:type="spellStart"/>
      <w:r w:rsidRPr="00FF0019">
        <w:rPr>
          <w:sz w:val="22"/>
          <w:szCs w:val="22"/>
        </w:rPr>
        <w:t>стратегічної</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w:t>
      </w:r>
      <w:r w:rsidRPr="00FF0019">
        <w:rPr>
          <w:rFonts w:eastAsia="Times New Roman"/>
          <w:bCs/>
          <w:sz w:val="22"/>
          <w:szCs w:val="22"/>
        </w:rPr>
        <w:t xml:space="preserve">H&amp;M </w:t>
      </w:r>
      <w:r w:rsidRPr="00FF0019">
        <w:rPr>
          <w:sz w:val="22"/>
          <w:szCs w:val="22"/>
        </w:rPr>
        <w:t xml:space="preserve">за </w:t>
      </w:r>
      <w:proofErr w:type="spellStart"/>
      <w:r w:rsidRPr="00FF0019">
        <w:rPr>
          <w:sz w:val="22"/>
          <w:szCs w:val="22"/>
        </w:rPr>
        <w:t>моделлю</w:t>
      </w:r>
      <w:proofErr w:type="spellEnd"/>
      <w:r w:rsidRPr="00FF0019">
        <w:rPr>
          <w:sz w:val="22"/>
          <w:szCs w:val="22"/>
        </w:rPr>
        <w:t xml:space="preserve"> BCG і GE/</w:t>
      </w:r>
      <w:proofErr w:type="spellStart"/>
      <w:r w:rsidRPr="00FF0019">
        <w:rPr>
          <w:sz w:val="22"/>
          <w:szCs w:val="22"/>
        </w:rPr>
        <w:t>McKinsey</w:t>
      </w:r>
      <w:proofErr w:type="spellEnd"/>
      <w:r w:rsidRPr="00FF0019">
        <w:rPr>
          <w:sz w:val="22"/>
          <w:szCs w:val="22"/>
        </w:rPr>
        <w:t>.</w:t>
      </w:r>
    </w:p>
    <w:p w14:paraId="3926C819" w14:textId="77777777" w:rsidR="008A0B00" w:rsidRPr="00FF0019" w:rsidRDefault="008A0B00" w:rsidP="00984A3B">
      <w:pPr>
        <w:widowControl w:val="0"/>
        <w:tabs>
          <w:tab w:val="left" w:pos="993"/>
        </w:tabs>
        <w:autoSpaceDE w:val="0"/>
        <w:autoSpaceDN w:val="0"/>
        <w:adjustRightInd w:val="0"/>
        <w:ind w:left="709" w:firstLine="426"/>
        <w:jc w:val="both"/>
        <w:rPr>
          <w:rFonts w:eastAsia="Times New Roman"/>
          <w:bCs/>
          <w:sz w:val="22"/>
          <w:szCs w:val="22"/>
        </w:rPr>
      </w:pPr>
    </w:p>
    <w:p w14:paraId="1FD72BA5" w14:textId="77777777" w:rsidR="008A0B00" w:rsidRPr="00FF0019" w:rsidRDefault="008A0B00" w:rsidP="00984A3B">
      <w:pPr>
        <w:widowControl w:val="0"/>
        <w:autoSpaceDE w:val="0"/>
        <w:autoSpaceDN w:val="0"/>
        <w:adjustRightInd w:val="0"/>
        <w:ind w:firstLine="426"/>
        <w:jc w:val="center"/>
        <w:rPr>
          <w:rFonts w:eastAsia="Times New Roman"/>
          <w:b/>
          <w:bCs/>
          <w:caps/>
          <w:sz w:val="22"/>
          <w:szCs w:val="22"/>
        </w:rPr>
      </w:pPr>
    </w:p>
    <w:p w14:paraId="33845ABA" w14:textId="13500BC8" w:rsidR="008A0B00" w:rsidRPr="00FF0019" w:rsidRDefault="008A0B00" w:rsidP="00984A3B">
      <w:pPr>
        <w:widowControl w:val="0"/>
        <w:autoSpaceDE w:val="0"/>
        <w:autoSpaceDN w:val="0"/>
        <w:adjustRightInd w:val="0"/>
        <w:ind w:firstLine="426"/>
        <w:jc w:val="center"/>
        <w:rPr>
          <w:rFonts w:eastAsia="Times New Roman"/>
          <w:b/>
          <w:bCs/>
          <w:sz w:val="22"/>
          <w:szCs w:val="22"/>
        </w:rPr>
      </w:pPr>
      <w:proofErr w:type="spellStart"/>
      <w:r w:rsidRPr="00FF0019">
        <w:rPr>
          <w:rFonts w:eastAsia="Times New Roman"/>
          <w:b/>
          <w:bCs/>
          <w:sz w:val="22"/>
          <w:szCs w:val="22"/>
        </w:rPr>
        <w:lastRenderedPageBreak/>
        <w:t>Річард</w:t>
      </w:r>
      <w:proofErr w:type="spellEnd"/>
      <w:r w:rsidRPr="00FF0019">
        <w:rPr>
          <w:rFonts w:eastAsia="Times New Roman"/>
          <w:b/>
          <w:bCs/>
          <w:sz w:val="22"/>
          <w:szCs w:val="22"/>
        </w:rPr>
        <w:t xml:space="preserve"> </w:t>
      </w:r>
      <w:proofErr w:type="spellStart"/>
      <w:r w:rsidRPr="00FF0019">
        <w:rPr>
          <w:rFonts w:eastAsia="Times New Roman"/>
          <w:b/>
          <w:bCs/>
          <w:sz w:val="22"/>
          <w:szCs w:val="22"/>
        </w:rPr>
        <w:t>Бренсон</w:t>
      </w:r>
      <w:proofErr w:type="spellEnd"/>
      <w:r w:rsidRPr="00FF0019">
        <w:rPr>
          <w:rFonts w:eastAsia="Times New Roman"/>
          <w:b/>
          <w:bCs/>
          <w:sz w:val="22"/>
          <w:szCs w:val="22"/>
        </w:rPr>
        <w:t xml:space="preserve">: 10 </w:t>
      </w:r>
      <w:proofErr w:type="spellStart"/>
      <w:r w:rsidRPr="00FF0019">
        <w:rPr>
          <w:rFonts w:eastAsia="Times New Roman"/>
          <w:b/>
          <w:bCs/>
          <w:sz w:val="22"/>
          <w:szCs w:val="22"/>
        </w:rPr>
        <w:t>секретів</w:t>
      </w:r>
      <w:proofErr w:type="spellEnd"/>
      <w:r w:rsidRPr="00FF0019">
        <w:rPr>
          <w:rFonts w:eastAsia="Times New Roman"/>
          <w:b/>
          <w:bCs/>
          <w:sz w:val="22"/>
          <w:szCs w:val="22"/>
        </w:rPr>
        <w:t xml:space="preserve"> </w:t>
      </w:r>
      <w:proofErr w:type="spellStart"/>
      <w:r w:rsidRPr="00FF0019">
        <w:rPr>
          <w:rFonts w:eastAsia="Times New Roman"/>
          <w:b/>
          <w:bCs/>
          <w:sz w:val="22"/>
          <w:szCs w:val="22"/>
        </w:rPr>
        <w:t>успіху</w:t>
      </w:r>
      <w:proofErr w:type="spellEnd"/>
      <w:r w:rsidRPr="00FF0019">
        <w:rPr>
          <w:rFonts w:eastAsia="Times New Roman"/>
          <w:b/>
          <w:bCs/>
          <w:sz w:val="22"/>
          <w:szCs w:val="22"/>
        </w:rPr>
        <w:t xml:space="preserve"> </w:t>
      </w:r>
      <w:proofErr w:type="spellStart"/>
      <w:r w:rsidRPr="00FF0019">
        <w:rPr>
          <w:rFonts w:eastAsia="Times New Roman"/>
          <w:b/>
          <w:bCs/>
          <w:sz w:val="22"/>
          <w:szCs w:val="22"/>
        </w:rPr>
        <w:t>Virgin</w:t>
      </w:r>
      <w:proofErr w:type="spellEnd"/>
    </w:p>
    <w:p w14:paraId="77995D65" w14:textId="77777777" w:rsidR="008A0B00" w:rsidRPr="00FF0019" w:rsidRDefault="008A0B00" w:rsidP="00984A3B">
      <w:pPr>
        <w:widowControl w:val="0"/>
        <w:autoSpaceDE w:val="0"/>
        <w:autoSpaceDN w:val="0"/>
        <w:adjustRightInd w:val="0"/>
        <w:ind w:firstLine="426"/>
        <w:jc w:val="both"/>
        <w:rPr>
          <w:rFonts w:eastAsia="Times New Roman"/>
          <w:b/>
          <w:bCs/>
          <w:sz w:val="22"/>
          <w:szCs w:val="22"/>
        </w:rPr>
      </w:pPr>
    </w:p>
    <w:p w14:paraId="51A0E500" w14:textId="77777777" w:rsidR="008A0B00" w:rsidRPr="00FF0019" w:rsidRDefault="008A0B00" w:rsidP="00984A3B">
      <w:pPr>
        <w:widowControl w:val="0"/>
        <w:autoSpaceDE w:val="0"/>
        <w:autoSpaceDN w:val="0"/>
        <w:adjustRightInd w:val="0"/>
        <w:ind w:firstLine="426"/>
        <w:jc w:val="center"/>
        <w:rPr>
          <w:rFonts w:eastAsia="Times New Roman"/>
          <w:bCs/>
          <w:sz w:val="22"/>
          <w:szCs w:val="22"/>
        </w:rPr>
      </w:pPr>
      <w:r w:rsidRPr="00FF0019">
        <w:rPr>
          <w:sz w:val="22"/>
          <w:szCs w:val="22"/>
        </w:rPr>
        <w:fldChar w:fldCharType="begin"/>
      </w:r>
      <w:r w:rsidRPr="00FF0019">
        <w:rPr>
          <w:sz w:val="22"/>
          <w:szCs w:val="22"/>
        </w:rPr>
        <w:instrText xml:space="preserve"> INCLUDEPICTURE "http://mintformind.com/wp-content/uploads/2513_image_724087.jpg"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"http://mintformind.com/wp-content/uploads/2513_image_724087.jpg"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"http://mintformind.com/wp-content/uploads/2513_image_724087.jpg"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"http://mintformind.com/wp-content/uploads/2513_image_724087.jpg"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"http://mintformind.com/wp-content/uploads/2513_image_724087.jpg"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"http://mintformind.com/wp-content/uploads/2513_image_724087.jpg"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"http://mintformind.com/wp-content/uploads/2513_image_724087.jpg"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"http://mintformind.com/wp-content/uploads/2513_image_724087.jpg"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"http://mintformind.com/wp-content/uploads/2513_image_724087.jpg"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"http://mintformind.com/wp-content/uploads/2513_image_724087.jpg"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"http://mintformind.com/wp-content/uploads/2513_image_724087.jpg"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"http://mintformind.com/wp-content/uploads/2513_image_724087.jpg"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"http://mintformind.com/wp-content/uploads/2513_image_724087.jpg"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0D4CC0F5">
          <v:shape id="_x0000_i1033" type="#_x0000_t75" alt="Просмотреть исходную картинку" style="width:217.8pt;height:153.1pt;mso-width-percent:0;mso-height-percent:0;mso-width-percent:0;mso-height-percent:0">
            <v:imagedata r:id="rId90" r:href="rId91" croptop="3955f" cropbottom="15254f" blacklevel="6554f"/>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247E0DD7"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12E5A69B"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Group</w:t>
      </w:r>
      <w:proofErr w:type="spellEnd"/>
      <w:r w:rsidRPr="00FF0019">
        <w:rPr>
          <w:rFonts w:eastAsia="Times New Roman"/>
          <w:bCs/>
          <w:sz w:val="22"/>
          <w:szCs w:val="22"/>
        </w:rPr>
        <w:t xml:space="preserve"> </w:t>
      </w:r>
      <w:r w:rsidRPr="00FF0019">
        <w:rPr>
          <w:rFonts w:eastAsia="Times New Roman"/>
          <w:bCs/>
          <w:sz w:val="22"/>
          <w:szCs w:val="22"/>
        </w:rPr>
        <w:softHyphen/>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міжнародний</w:t>
      </w:r>
      <w:proofErr w:type="spellEnd"/>
      <w:r w:rsidRPr="00FF0019">
        <w:rPr>
          <w:rFonts w:eastAsia="Times New Roman"/>
          <w:bCs/>
          <w:sz w:val="22"/>
          <w:szCs w:val="22"/>
        </w:rPr>
        <w:t xml:space="preserve"> конгломерат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w:t>
      </w:r>
      <w:proofErr w:type="spellStart"/>
      <w:r w:rsidRPr="00FF0019">
        <w:rPr>
          <w:rFonts w:eastAsia="Times New Roman"/>
          <w:bCs/>
          <w:sz w:val="22"/>
          <w:szCs w:val="22"/>
        </w:rPr>
        <w:t>заснований</w:t>
      </w:r>
      <w:proofErr w:type="spellEnd"/>
      <w:r w:rsidRPr="00FF0019">
        <w:rPr>
          <w:rFonts w:eastAsia="Times New Roman"/>
          <w:bCs/>
          <w:sz w:val="22"/>
          <w:szCs w:val="22"/>
        </w:rPr>
        <w:t xml:space="preserve"> </w:t>
      </w:r>
      <w:proofErr w:type="spellStart"/>
      <w:r w:rsidRPr="00FF0019">
        <w:rPr>
          <w:rFonts w:eastAsia="Times New Roman"/>
          <w:bCs/>
          <w:sz w:val="22"/>
          <w:szCs w:val="22"/>
        </w:rPr>
        <w:t>британським</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бізнесменом</w:t>
      </w:r>
      <w:proofErr w:type="spellEnd"/>
      <w:r w:rsidRPr="00FF0019">
        <w:rPr>
          <w:rFonts w:eastAsia="Times New Roman"/>
          <w:bCs/>
          <w:sz w:val="22"/>
          <w:szCs w:val="22"/>
        </w:rPr>
        <w:t xml:space="preserve"> </w:t>
      </w:r>
      <w:proofErr w:type="spellStart"/>
      <w:r w:rsidRPr="00FF0019">
        <w:rPr>
          <w:rFonts w:eastAsia="Times New Roman"/>
          <w:bCs/>
          <w:sz w:val="22"/>
          <w:szCs w:val="22"/>
        </w:rPr>
        <w:t>Річардом</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Бренсоном</w:t>
      </w:r>
      <w:proofErr w:type="spellEnd"/>
      <w:r w:rsidRPr="00FF0019">
        <w:rPr>
          <w:rFonts w:eastAsia="Times New Roman"/>
          <w:bCs/>
          <w:sz w:val="22"/>
          <w:szCs w:val="22"/>
        </w:rPr>
        <w:t xml:space="preserve">. </w:t>
      </w:r>
      <w:proofErr w:type="spellStart"/>
      <w:r w:rsidRPr="00FF0019">
        <w:rPr>
          <w:rFonts w:eastAsia="Times New Roman"/>
          <w:bCs/>
          <w:sz w:val="22"/>
          <w:szCs w:val="22"/>
        </w:rPr>
        <w:t>Історія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почалася</w:t>
      </w:r>
      <w:proofErr w:type="spellEnd"/>
      <w:r w:rsidRPr="00FF0019">
        <w:rPr>
          <w:rFonts w:eastAsia="Times New Roman"/>
          <w:bCs/>
          <w:sz w:val="22"/>
          <w:szCs w:val="22"/>
        </w:rPr>
        <w:t xml:space="preserve"> в 1970 </w:t>
      </w:r>
      <w:proofErr w:type="spellStart"/>
      <w:r w:rsidRPr="00FF0019">
        <w:rPr>
          <w:rFonts w:eastAsia="Times New Roman"/>
          <w:bCs/>
          <w:sz w:val="22"/>
          <w:szCs w:val="22"/>
        </w:rPr>
        <w:t>році</w:t>
      </w:r>
      <w:proofErr w:type="spellEnd"/>
      <w:r w:rsidRPr="00FF0019">
        <w:rPr>
          <w:rFonts w:eastAsia="Times New Roman"/>
          <w:bCs/>
          <w:sz w:val="22"/>
          <w:szCs w:val="22"/>
        </w:rPr>
        <w:t xml:space="preserve">, коли </w:t>
      </w:r>
      <w:proofErr w:type="spellStart"/>
      <w:r w:rsidRPr="00FF0019">
        <w:rPr>
          <w:rFonts w:eastAsia="Times New Roman"/>
          <w:bCs/>
          <w:sz w:val="22"/>
          <w:szCs w:val="22"/>
        </w:rPr>
        <w:t>Бренсон</w:t>
      </w:r>
      <w:proofErr w:type="spellEnd"/>
      <w:r w:rsidRPr="00FF0019">
        <w:rPr>
          <w:rFonts w:eastAsia="Times New Roman"/>
          <w:bCs/>
          <w:sz w:val="22"/>
          <w:szCs w:val="22"/>
        </w:rPr>
        <w:t xml:space="preserve"> разом з другом </w:t>
      </w:r>
      <w:proofErr w:type="spellStart"/>
      <w:r w:rsidRPr="00FF0019">
        <w:rPr>
          <w:rFonts w:eastAsia="Times New Roman"/>
          <w:bCs/>
          <w:sz w:val="22"/>
          <w:szCs w:val="22"/>
        </w:rPr>
        <w:t>дитинства</w:t>
      </w:r>
      <w:proofErr w:type="spellEnd"/>
      <w:r w:rsidRPr="00FF0019">
        <w:rPr>
          <w:rFonts w:eastAsia="Times New Roman"/>
          <w:bCs/>
          <w:sz w:val="22"/>
          <w:szCs w:val="22"/>
        </w:rPr>
        <w:t xml:space="preserve"> </w:t>
      </w:r>
      <w:proofErr w:type="spellStart"/>
      <w:r w:rsidRPr="00FF0019">
        <w:rPr>
          <w:rFonts w:eastAsia="Times New Roman"/>
          <w:bCs/>
          <w:sz w:val="22"/>
          <w:szCs w:val="22"/>
        </w:rPr>
        <w:t>Ніком</w:t>
      </w:r>
      <w:proofErr w:type="spellEnd"/>
      <w:r w:rsidRPr="00FF0019">
        <w:rPr>
          <w:rFonts w:eastAsia="Times New Roman"/>
          <w:bCs/>
          <w:sz w:val="22"/>
          <w:szCs w:val="22"/>
        </w:rPr>
        <w:t xml:space="preserve"> </w:t>
      </w:r>
      <w:proofErr w:type="spellStart"/>
      <w:r w:rsidRPr="00FF0019">
        <w:rPr>
          <w:rFonts w:eastAsia="Times New Roman"/>
          <w:bCs/>
          <w:sz w:val="22"/>
          <w:szCs w:val="22"/>
        </w:rPr>
        <w:t>Пауеллом</w:t>
      </w:r>
      <w:proofErr w:type="spellEnd"/>
      <w:r w:rsidRPr="00FF0019">
        <w:rPr>
          <w:rFonts w:eastAsia="Times New Roman"/>
          <w:bCs/>
          <w:sz w:val="22"/>
          <w:szCs w:val="22"/>
        </w:rPr>
        <w:t xml:space="preserve"> </w:t>
      </w:r>
      <w:proofErr w:type="spellStart"/>
      <w:r w:rsidRPr="00FF0019">
        <w:rPr>
          <w:rFonts w:eastAsia="Times New Roman"/>
          <w:bCs/>
          <w:sz w:val="22"/>
          <w:szCs w:val="22"/>
        </w:rPr>
        <w:t>відкрив</w:t>
      </w:r>
      <w:proofErr w:type="spellEnd"/>
      <w:r w:rsidRPr="00FF0019">
        <w:rPr>
          <w:rFonts w:eastAsia="Times New Roman"/>
          <w:bCs/>
          <w:sz w:val="22"/>
          <w:szCs w:val="22"/>
        </w:rPr>
        <w:t xml:space="preserve"> у </w:t>
      </w:r>
      <w:proofErr w:type="spellStart"/>
      <w:r w:rsidRPr="00FF0019">
        <w:rPr>
          <w:rFonts w:eastAsia="Times New Roman"/>
          <w:bCs/>
          <w:sz w:val="22"/>
          <w:szCs w:val="22"/>
        </w:rPr>
        <w:t>Ноттінг-Хіллі</w:t>
      </w:r>
      <w:proofErr w:type="spellEnd"/>
      <w:r w:rsidRPr="00FF0019">
        <w:rPr>
          <w:rFonts w:eastAsia="Times New Roman"/>
          <w:bCs/>
          <w:sz w:val="22"/>
          <w:szCs w:val="22"/>
        </w:rPr>
        <w:t xml:space="preserve"> магазин </w:t>
      </w:r>
      <w:proofErr w:type="spellStart"/>
      <w:r w:rsidRPr="00FF0019">
        <w:rPr>
          <w:rFonts w:eastAsia="Times New Roman"/>
          <w:bCs/>
          <w:sz w:val="22"/>
          <w:szCs w:val="22"/>
        </w:rPr>
        <w:t>платівок</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Records</w:t>
      </w:r>
      <w:proofErr w:type="spellEnd"/>
      <w:r w:rsidRPr="00FF0019">
        <w:rPr>
          <w:rFonts w:eastAsia="Times New Roman"/>
          <w:bCs/>
          <w:sz w:val="22"/>
          <w:szCs w:val="22"/>
        </w:rPr>
        <w:t xml:space="preserve"> </w:t>
      </w:r>
      <w:proofErr w:type="spellStart"/>
      <w:r w:rsidRPr="00FF0019">
        <w:rPr>
          <w:rFonts w:eastAsia="Times New Roman"/>
          <w:bCs/>
          <w:sz w:val="22"/>
          <w:szCs w:val="22"/>
        </w:rPr>
        <w:t>and</w:t>
      </w:r>
      <w:proofErr w:type="spellEnd"/>
      <w:r w:rsidRPr="00FF0019">
        <w:rPr>
          <w:rFonts w:eastAsia="Times New Roman"/>
          <w:bCs/>
          <w:sz w:val="22"/>
          <w:szCs w:val="22"/>
        </w:rPr>
        <w:t xml:space="preserve"> </w:t>
      </w:r>
      <w:proofErr w:type="spellStart"/>
      <w:r w:rsidRPr="00FF0019">
        <w:rPr>
          <w:rFonts w:eastAsia="Times New Roman"/>
          <w:bCs/>
          <w:sz w:val="22"/>
          <w:szCs w:val="22"/>
        </w:rPr>
        <w:t>Tapes</w:t>
      </w:r>
      <w:proofErr w:type="spellEnd"/>
      <w:r w:rsidRPr="00FF0019">
        <w:rPr>
          <w:rFonts w:eastAsia="Times New Roman"/>
          <w:bCs/>
          <w:sz w:val="22"/>
          <w:szCs w:val="22"/>
        </w:rPr>
        <w:t xml:space="preserve">». </w:t>
      </w:r>
      <w:proofErr w:type="spellStart"/>
      <w:r w:rsidRPr="00FF0019">
        <w:rPr>
          <w:rFonts w:eastAsia="Times New Roman"/>
          <w:bCs/>
          <w:sz w:val="22"/>
          <w:szCs w:val="22"/>
        </w:rPr>
        <w:t>Найбільше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Group</w:t>
      </w:r>
      <w:proofErr w:type="spellEnd"/>
      <w:r w:rsidRPr="00FF0019">
        <w:rPr>
          <w:rFonts w:eastAsia="Times New Roman"/>
          <w:bCs/>
          <w:sz w:val="22"/>
          <w:szCs w:val="22"/>
        </w:rPr>
        <w:t xml:space="preserve"> </w:t>
      </w:r>
      <w:proofErr w:type="spellStart"/>
      <w:r w:rsidRPr="00FF0019">
        <w:rPr>
          <w:rFonts w:eastAsia="Times New Roman"/>
          <w:bCs/>
          <w:sz w:val="22"/>
          <w:szCs w:val="22"/>
        </w:rPr>
        <w:t>відома</w:t>
      </w:r>
      <w:proofErr w:type="spellEnd"/>
      <w:r w:rsidRPr="00FF0019">
        <w:rPr>
          <w:rFonts w:eastAsia="Times New Roman"/>
          <w:bCs/>
          <w:sz w:val="22"/>
          <w:szCs w:val="22"/>
        </w:rPr>
        <w:t xml:space="preserve"> </w:t>
      </w:r>
      <w:proofErr w:type="spellStart"/>
      <w:r w:rsidRPr="00FF0019">
        <w:rPr>
          <w:rFonts w:eastAsia="Times New Roman"/>
          <w:bCs/>
          <w:sz w:val="22"/>
          <w:szCs w:val="22"/>
        </w:rPr>
        <w:t>своєю</w:t>
      </w:r>
      <w:proofErr w:type="spellEnd"/>
      <w:r w:rsidRPr="00FF0019">
        <w:rPr>
          <w:rFonts w:eastAsia="Times New Roman"/>
          <w:bCs/>
          <w:sz w:val="22"/>
          <w:szCs w:val="22"/>
        </w:rPr>
        <w:t xml:space="preserve"> </w:t>
      </w:r>
      <w:proofErr w:type="spellStart"/>
      <w:r w:rsidRPr="00FF0019">
        <w:rPr>
          <w:rFonts w:eastAsia="Times New Roman"/>
          <w:bCs/>
          <w:sz w:val="22"/>
          <w:szCs w:val="22"/>
        </w:rPr>
        <w:t>діяльністю</w:t>
      </w:r>
      <w:proofErr w:type="spellEnd"/>
      <w:r w:rsidRPr="00FF0019">
        <w:rPr>
          <w:rFonts w:eastAsia="Times New Roman"/>
          <w:bCs/>
          <w:sz w:val="22"/>
          <w:szCs w:val="22"/>
        </w:rPr>
        <w:t xml:space="preserve"> в </w:t>
      </w:r>
      <w:proofErr w:type="spellStart"/>
      <w:r w:rsidRPr="00FF0019">
        <w:rPr>
          <w:rFonts w:eastAsia="Times New Roman"/>
          <w:bCs/>
          <w:sz w:val="22"/>
          <w:szCs w:val="22"/>
        </w:rPr>
        <w:t>галузі</w:t>
      </w:r>
      <w:proofErr w:type="spellEnd"/>
      <w:r w:rsidRPr="00FF0019">
        <w:rPr>
          <w:rFonts w:eastAsia="Times New Roman"/>
          <w:bCs/>
          <w:sz w:val="22"/>
          <w:szCs w:val="22"/>
        </w:rPr>
        <w:t xml:space="preserve"> </w:t>
      </w:r>
      <w:proofErr w:type="spellStart"/>
      <w:r w:rsidRPr="00FF0019">
        <w:rPr>
          <w:rFonts w:eastAsia="Times New Roman"/>
          <w:bCs/>
          <w:sz w:val="22"/>
          <w:szCs w:val="22"/>
        </w:rPr>
        <w:t>звукозапису</w:t>
      </w:r>
      <w:proofErr w:type="spellEnd"/>
      <w:r w:rsidRPr="00FF0019">
        <w:rPr>
          <w:rFonts w:eastAsia="Times New Roman"/>
          <w:bCs/>
          <w:sz w:val="22"/>
          <w:szCs w:val="22"/>
        </w:rPr>
        <w:t xml:space="preserve">, </w:t>
      </w:r>
      <w:proofErr w:type="spellStart"/>
      <w:r w:rsidRPr="00FF0019">
        <w:rPr>
          <w:rFonts w:eastAsia="Times New Roman"/>
          <w:bCs/>
          <w:sz w:val="22"/>
          <w:szCs w:val="22"/>
        </w:rPr>
        <w:t>авіаперевезень</w:t>
      </w:r>
      <w:proofErr w:type="spellEnd"/>
      <w:r w:rsidRPr="00FF0019">
        <w:rPr>
          <w:rFonts w:eastAsia="Times New Roman"/>
          <w:bCs/>
          <w:sz w:val="22"/>
          <w:szCs w:val="22"/>
        </w:rPr>
        <w:t xml:space="preserve">, </w:t>
      </w:r>
      <w:proofErr w:type="spellStart"/>
      <w:r w:rsidRPr="00FF0019">
        <w:rPr>
          <w:rFonts w:eastAsia="Times New Roman"/>
          <w:bCs/>
          <w:sz w:val="22"/>
          <w:szCs w:val="22"/>
        </w:rPr>
        <w:t>стільникового</w:t>
      </w:r>
      <w:proofErr w:type="spellEnd"/>
      <w:r w:rsidRPr="00FF0019">
        <w:rPr>
          <w:rFonts w:eastAsia="Times New Roman"/>
          <w:bCs/>
          <w:sz w:val="22"/>
          <w:szCs w:val="22"/>
        </w:rPr>
        <w:t xml:space="preserve"> </w:t>
      </w:r>
      <w:proofErr w:type="spellStart"/>
      <w:r w:rsidRPr="00FF0019">
        <w:rPr>
          <w:rFonts w:eastAsia="Times New Roman"/>
          <w:bCs/>
          <w:sz w:val="22"/>
          <w:szCs w:val="22"/>
        </w:rPr>
        <w:t>зв'язку</w:t>
      </w:r>
      <w:proofErr w:type="spellEnd"/>
      <w:r w:rsidRPr="00FF0019">
        <w:rPr>
          <w:rFonts w:eastAsia="Times New Roman"/>
          <w:bCs/>
          <w:sz w:val="22"/>
          <w:szCs w:val="22"/>
        </w:rPr>
        <w:t xml:space="preserve">, кабельного </w:t>
      </w:r>
      <w:proofErr w:type="spellStart"/>
      <w:r w:rsidRPr="00FF0019">
        <w:rPr>
          <w:rFonts w:eastAsia="Times New Roman"/>
          <w:bCs/>
          <w:sz w:val="22"/>
          <w:szCs w:val="22"/>
        </w:rPr>
        <w:t>телебачення</w:t>
      </w:r>
      <w:proofErr w:type="spellEnd"/>
      <w:r w:rsidRPr="00FF0019">
        <w:rPr>
          <w:rFonts w:eastAsia="Times New Roman"/>
          <w:bCs/>
          <w:sz w:val="22"/>
          <w:szCs w:val="22"/>
        </w:rPr>
        <w:t xml:space="preserve"> та </w:t>
      </w:r>
      <w:proofErr w:type="spellStart"/>
      <w:r w:rsidRPr="00FF0019">
        <w:rPr>
          <w:rFonts w:eastAsia="Times New Roman"/>
          <w:bCs/>
          <w:sz w:val="22"/>
          <w:szCs w:val="22"/>
        </w:rPr>
        <w:t>радіо</w:t>
      </w:r>
      <w:proofErr w:type="spellEnd"/>
      <w:r w:rsidRPr="00FF0019">
        <w:rPr>
          <w:rFonts w:eastAsia="Times New Roman"/>
          <w:bCs/>
          <w:sz w:val="22"/>
          <w:szCs w:val="22"/>
        </w:rPr>
        <w:t xml:space="preserve">. На </w:t>
      </w:r>
      <w:proofErr w:type="spellStart"/>
      <w:r w:rsidRPr="00FF0019">
        <w:rPr>
          <w:rFonts w:eastAsia="Times New Roman"/>
          <w:bCs/>
          <w:sz w:val="22"/>
          <w:szCs w:val="22"/>
        </w:rPr>
        <w:t>сьогодні</w:t>
      </w:r>
      <w:proofErr w:type="spellEnd"/>
      <w:r w:rsidRPr="00FF0019">
        <w:rPr>
          <w:rFonts w:eastAsia="Times New Roman"/>
          <w:bCs/>
          <w:sz w:val="22"/>
          <w:szCs w:val="22"/>
        </w:rPr>
        <w:t xml:space="preserve"> </w:t>
      </w:r>
      <w:proofErr w:type="spellStart"/>
      <w:r w:rsidRPr="00FF0019">
        <w:rPr>
          <w:rFonts w:eastAsia="Times New Roman"/>
          <w:bCs/>
          <w:sz w:val="22"/>
          <w:szCs w:val="22"/>
        </w:rPr>
        <w:t>сукупний</w:t>
      </w:r>
      <w:proofErr w:type="spellEnd"/>
      <w:r w:rsidRPr="00FF0019">
        <w:rPr>
          <w:rFonts w:eastAsia="Times New Roman"/>
          <w:bCs/>
          <w:sz w:val="22"/>
          <w:szCs w:val="22"/>
        </w:rPr>
        <w:t xml:space="preserve"> </w:t>
      </w:r>
      <w:proofErr w:type="spellStart"/>
      <w:r w:rsidRPr="00FF0019">
        <w:rPr>
          <w:rFonts w:eastAsia="Times New Roman"/>
          <w:bCs/>
          <w:sz w:val="22"/>
          <w:szCs w:val="22"/>
        </w:rPr>
        <w:t>дохід</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Group</w:t>
      </w:r>
      <w:proofErr w:type="spellEnd"/>
      <w:r w:rsidRPr="00FF0019">
        <w:rPr>
          <w:rFonts w:eastAsia="Times New Roman"/>
          <w:bCs/>
          <w:sz w:val="22"/>
          <w:szCs w:val="22"/>
        </w:rPr>
        <w:t xml:space="preserve"> становить 24 млрд. $, а </w:t>
      </w:r>
      <w:proofErr w:type="spellStart"/>
      <w:r w:rsidRPr="00FF0019">
        <w:rPr>
          <w:rFonts w:eastAsia="Times New Roman"/>
          <w:bCs/>
          <w:sz w:val="22"/>
          <w:szCs w:val="22"/>
        </w:rPr>
        <w:t>кількість</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перевищує</w:t>
      </w:r>
      <w:proofErr w:type="spellEnd"/>
      <w:r w:rsidRPr="00FF0019">
        <w:rPr>
          <w:rFonts w:eastAsia="Times New Roman"/>
          <w:bCs/>
          <w:sz w:val="22"/>
          <w:szCs w:val="22"/>
        </w:rPr>
        <w:t xml:space="preserve"> 50000.</w:t>
      </w:r>
    </w:p>
    <w:p w14:paraId="0F355650"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w:t>
      </w:r>
      <w:proofErr w:type="spellStart"/>
      <w:r w:rsidRPr="00FF0019">
        <w:rPr>
          <w:rFonts w:eastAsia="Times New Roman"/>
          <w:bCs/>
          <w:sz w:val="22"/>
          <w:szCs w:val="22"/>
        </w:rPr>
        <w:t>Одне</w:t>
      </w:r>
      <w:proofErr w:type="spellEnd"/>
      <w:r w:rsidRPr="00FF0019">
        <w:rPr>
          <w:rFonts w:eastAsia="Times New Roman"/>
          <w:bCs/>
          <w:sz w:val="22"/>
          <w:szCs w:val="22"/>
        </w:rPr>
        <w:t xml:space="preserve"> з </w:t>
      </w:r>
      <w:proofErr w:type="spellStart"/>
      <w:r w:rsidRPr="00FF0019">
        <w:rPr>
          <w:rFonts w:eastAsia="Times New Roman"/>
          <w:bCs/>
          <w:sz w:val="22"/>
          <w:szCs w:val="22"/>
        </w:rPr>
        <w:t>найбільш</w:t>
      </w:r>
      <w:proofErr w:type="spellEnd"/>
      <w:r w:rsidRPr="00FF0019">
        <w:rPr>
          <w:rFonts w:eastAsia="Times New Roman"/>
          <w:bCs/>
          <w:sz w:val="22"/>
          <w:szCs w:val="22"/>
        </w:rPr>
        <w:t xml:space="preserve"> </w:t>
      </w:r>
      <w:proofErr w:type="spellStart"/>
      <w:r w:rsidRPr="00FF0019">
        <w:rPr>
          <w:rFonts w:eastAsia="Times New Roman"/>
          <w:bCs/>
          <w:sz w:val="22"/>
          <w:szCs w:val="22"/>
        </w:rPr>
        <w:t>поширених</w:t>
      </w:r>
      <w:proofErr w:type="spellEnd"/>
      <w:r w:rsidRPr="00FF0019">
        <w:rPr>
          <w:rFonts w:eastAsia="Times New Roman"/>
          <w:bCs/>
          <w:sz w:val="22"/>
          <w:szCs w:val="22"/>
        </w:rPr>
        <w:t xml:space="preserve"> </w:t>
      </w:r>
      <w:proofErr w:type="spellStart"/>
      <w:r w:rsidRPr="00FF0019">
        <w:rPr>
          <w:rFonts w:eastAsia="Times New Roman"/>
          <w:bCs/>
          <w:sz w:val="22"/>
          <w:szCs w:val="22"/>
        </w:rPr>
        <w:t>запитань</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Бренсону</w:t>
      </w:r>
      <w:proofErr w:type="spellEnd"/>
      <w:r w:rsidRPr="00FF0019">
        <w:rPr>
          <w:rFonts w:eastAsia="Times New Roman"/>
          <w:bCs/>
          <w:sz w:val="22"/>
          <w:szCs w:val="22"/>
        </w:rPr>
        <w:t xml:space="preserve"> про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стосується</w:t>
      </w:r>
      <w:proofErr w:type="spellEnd"/>
      <w:r w:rsidRPr="00FF0019">
        <w:rPr>
          <w:rFonts w:eastAsia="Times New Roman"/>
          <w:bCs/>
          <w:sz w:val="22"/>
          <w:szCs w:val="22"/>
        </w:rPr>
        <w:t xml:space="preserve"> того, </w:t>
      </w:r>
      <w:proofErr w:type="spellStart"/>
      <w:r w:rsidRPr="00FF0019">
        <w:rPr>
          <w:rFonts w:eastAsia="Times New Roman"/>
          <w:bCs/>
          <w:sz w:val="22"/>
          <w:szCs w:val="22"/>
        </w:rPr>
        <w:t>чи</w:t>
      </w:r>
      <w:proofErr w:type="spellEnd"/>
      <w:r w:rsidRPr="00FF0019">
        <w:rPr>
          <w:rFonts w:eastAsia="Times New Roman"/>
          <w:bCs/>
          <w:sz w:val="22"/>
          <w:szCs w:val="22"/>
        </w:rPr>
        <w:t xml:space="preserve"> є </w:t>
      </w:r>
      <w:proofErr w:type="spellStart"/>
      <w:r w:rsidRPr="00FF0019">
        <w:rPr>
          <w:rFonts w:eastAsia="Times New Roman"/>
          <w:bCs/>
          <w:sz w:val="22"/>
          <w:szCs w:val="22"/>
        </w:rPr>
        <w:t>межі</w:t>
      </w:r>
      <w:proofErr w:type="spellEnd"/>
      <w:r w:rsidRPr="00FF0019">
        <w:rPr>
          <w:rFonts w:eastAsia="Times New Roman"/>
          <w:bCs/>
          <w:sz w:val="22"/>
          <w:szCs w:val="22"/>
        </w:rPr>
        <w:t xml:space="preserve"> </w:t>
      </w:r>
      <w:proofErr w:type="spellStart"/>
      <w:r w:rsidRPr="00FF0019">
        <w:rPr>
          <w:rFonts w:eastAsia="Times New Roman"/>
          <w:bCs/>
          <w:sz w:val="22"/>
          <w:szCs w:val="22"/>
        </w:rPr>
        <w:t>розширенню</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Деякі</w:t>
      </w:r>
      <w:proofErr w:type="spellEnd"/>
      <w:r w:rsidRPr="00FF0019">
        <w:rPr>
          <w:rFonts w:eastAsia="Times New Roman"/>
          <w:bCs/>
          <w:sz w:val="22"/>
          <w:szCs w:val="22"/>
        </w:rPr>
        <w:t xml:space="preserve"> </w:t>
      </w:r>
      <w:proofErr w:type="spellStart"/>
      <w:r w:rsidRPr="00FF0019">
        <w:rPr>
          <w:rFonts w:eastAsia="Times New Roman"/>
          <w:bCs/>
          <w:sz w:val="22"/>
          <w:szCs w:val="22"/>
        </w:rPr>
        <w:t>вважають</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привласнюючи</w:t>
      </w:r>
      <w:proofErr w:type="spellEnd"/>
      <w:r w:rsidRPr="00FF0019">
        <w:rPr>
          <w:rFonts w:eastAsia="Times New Roman"/>
          <w:bCs/>
          <w:sz w:val="22"/>
          <w:szCs w:val="22"/>
        </w:rPr>
        <w:t xml:space="preserve"> марку </w:t>
      </w:r>
      <w:proofErr w:type="spellStart"/>
      <w:r w:rsidRPr="00FF0019">
        <w:rPr>
          <w:rFonts w:eastAsia="Times New Roman"/>
          <w:bCs/>
          <w:sz w:val="22"/>
          <w:szCs w:val="22"/>
        </w:rPr>
        <w:t>Virgin</w:t>
      </w:r>
      <w:proofErr w:type="spellEnd"/>
      <w:r w:rsidRPr="00FF0019">
        <w:rPr>
          <w:rFonts w:eastAsia="Times New Roman"/>
          <w:bCs/>
          <w:sz w:val="22"/>
          <w:szCs w:val="22"/>
        </w:rPr>
        <w:t xml:space="preserve"> такому широкому </w:t>
      </w:r>
      <w:proofErr w:type="spellStart"/>
      <w:r w:rsidRPr="00FF0019">
        <w:rPr>
          <w:rFonts w:eastAsia="Times New Roman"/>
          <w:bCs/>
          <w:sz w:val="22"/>
          <w:szCs w:val="22"/>
        </w:rPr>
        <w:t>асортименту</w:t>
      </w:r>
      <w:proofErr w:type="spellEnd"/>
      <w:r w:rsidRPr="00FF0019">
        <w:rPr>
          <w:rFonts w:eastAsia="Times New Roman"/>
          <w:bCs/>
          <w:sz w:val="22"/>
          <w:szCs w:val="22"/>
        </w:rPr>
        <w:t xml:space="preserve"> </w:t>
      </w:r>
      <w:proofErr w:type="spellStart"/>
      <w:r w:rsidRPr="00FF0019">
        <w:rPr>
          <w:rFonts w:eastAsia="Times New Roman"/>
          <w:bCs/>
          <w:sz w:val="22"/>
          <w:szCs w:val="22"/>
        </w:rPr>
        <w:t>виробів</w:t>
      </w:r>
      <w:proofErr w:type="spellEnd"/>
      <w:r w:rsidRPr="00FF0019">
        <w:rPr>
          <w:rFonts w:eastAsia="Times New Roman"/>
          <w:bCs/>
          <w:sz w:val="22"/>
          <w:szCs w:val="22"/>
        </w:rPr>
        <w:t xml:space="preserve"> і </w:t>
      </w:r>
      <w:proofErr w:type="spellStart"/>
      <w:r w:rsidRPr="00FF0019">
        <w:rPr>
          <w:rFonts w:eastAsia="Times New Roman"/>
          <w:bCs/>
          <w:sz w:val="22"/>
          <w:szCs w:val="22"/>
        </w:rPr>
        <w:t>послуг</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w:t>
      </w:r>
      <w:proofErr w:type="spellEnd"/>
      <w:r w:rsidRPr="00FF0019">
        <w:rPr>
          <w:rFonts w:eastAsia="Times New Roman"/>
          <w:bCs/>
          <w:sz w:val="22"/>
          <w:szCs w:val="22"/>
        </w:rPr>
        <w:t xml:space="preserve"> </w:t>
      </w:r>
      <w:proofErr w:type="spellStart"/>
      <w:r w:rsidRPr="00FF0019">
        <w:rPr>
          <w:rFonts w:eastAsia="Times New Roman"/>
          <w:bCs/>
          <w:sz w:val="22"/>
          <w:szCs w:val="22"/>
        </w:rPr>
        <w:t>серйозно</w:t>
      </w:r>
      <w:proofErr w:type="spellEnd"/>
      <w:r w:rsidRPr="00FF0019">
        <w:rPr>
          <w:rFonts w:eastAsia="Times New Roman"/>
          <w:bCs/>
          <w:sz w:val="22"/>
          <w:szCs w:val="22"/>
        </w:rPr>
        <w:t xml:space="preserve"> </w:t>
      </w:r>
      <w:proofErr w:type="spellStart"/>
      <w:r w:rsidRPr="00FF0019">
        <w:rPr>
          <w:rFonts w:eastAsia="Times New Roman"/>
          <w:bCs/>
          <w:sz w:val="22"/>
          <w:szCs w:val="22"/>
        </w:rPr>
        <w:t>ризикує</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w:t>
      </w:r>
      <w:proofErr w:type="spellEnd"/>
      <w:r w:rsidRPr="00FF0019">
        <w:rPr>
          <w:rFonts w:eastAsia="Times New Roman"/>
          <w:bCs/>
          <w:sz w:val="22"/>
          <w:szCs w:val="22"/>
        </w:rPr>
        <w:t xml:space="preserve"> </w:t>
      </w:r>
      <w:proofErr w:type="spellStart"/>
      <w:r w:rsidRPr="00FF0019">
        <w:rPr>
          <w:rFonts w:eastAsia="Times New Roman"/>
          <w:bCs/>
          <w:sz w:val="22"/>
          <w:szCs w:val="22"/>
        </w:rPr>
        <w:t>відповідає</w:t>
      </w:r>
      <w:proofErr w:type="spellEnd"/>
      <w:r w:rsidRPr="00FF0019">
        <w:rPr>
          <w:rFonts w:eastAsia="Times New Roman"/>
          <w:bCs/>
          <w:sz w:val="22"/>
          <w:szCs w:val="22"/>
        </w:rPr>
        <w:t xml:space="preserve"> на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до тих </w:t>
      </w:r>
      <w:proofErr w:type="spellStart"/>
      <w:r w:rsidRPr="00FF0019">
        <w:rPr>
          <w:rFonts w:eastAsia="Times New Roman"/>
          <w:bCs/>
          <w:sz w:val="22"/>
          <w:szCs w:val="22"/>
        </w:rPr>
        <w:t>пір</w:t>
      </w:r>
      <w:proofErr w:type="spellEnd"/>
      <w:r w:rsidRPr="00FF0019">
        <w:rPr>
          <w:rFonts w:eastAsia="Times New Roman"/>
          <w:bCs/>
          <w:sz w:val="22"/>
          <w:szCs w:val="22"/>
        </w:rPr>
        <w:t xml:space="preserve">, </w:t>
      </w:r>
      <w:proofErr w:type="spellStart"/>
      <w:r w:rsidRPr="00FF0019">
        <w:rPr>
          <w:rFonts w:eastAsia="Times New Roman"/>
          <w:bCs/>
          <w:sz w:val="22"/>
          <w:szCs w:val="22"/>
        </w:rPr>
        <w:t>поки</w:t>
      </w:r>
      <w:proofErr w:type="spellEnd"/>
      <w:r w:rsidRPr="00FF0019">
        <w:rPr>
          <w:rFonts w:eastAsia="Times New Roman"/>
          <w:bCs/>
          <w:sz w:val="22"/>
          <w:szCs w:val="22"/>
        </w:rPr>
        <w:t xml:space="preserve"> </w:t>
      </w:r>
      <w:proofErr w:type="spellStart"/>
      <w:r w:rsidRPr="00FF0019">
        <w:rPr>
          <w:rFonts w:eastAsia="Times New Roman"/>
          <w:bCs/>
          <w:sz w:val="22"/>
          <w:szCs w:val="22"/>
        </w:rPr>
        <w:t>ризику</w:t>
      </w:r>
      <w:proofErr w:type="spellEnd"/>
      <w:r w:rsidRPr="00FF0019">
        <w:rPr>
          <w:rFonts w:eastAsia="Times New Roman"/>
          <w:bCs/>
          <w:sz w:val="22"/>
          <w:szCs w:val="22"/>
        </w:rPr>
        <w:t xml:space="preserve"> не </w:t>
      </w:r>
      <w:proofErr w:type="spellStart"/>
      <w:r w:rsidRPr="00FF0019">
        <w:rPr>
          <w:rFonts w:eastAsia="Times New Roman"/>
          <w:bCs/>
          <w:sz w:val="22"/>
          <w:szCs w:val="22"/>
        </w:rPr>
        <w:t>піддається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цілісність</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розтягується</w:t>
      </w:r>
      <w:proofErr w:type="spellEnd"/>
      <w:r w:rsidRPr="00FF0019">
        <w:rPr>
          <w:rFonts w:eastAsia="Times New Roman"/>
          <w:bCs/>
          <w:sz w:val="22"/>
          <w:szCs w:val="22"/>
        </w:rPr>
        <w:t xml:space="preserve"> до </w:t>
      </w:r>
      <w:proofErr w:type="spellStart"/>
      <w:proofErr w:type="gramStart"/>
      <w:r w:rsidRPr="00FF0019">
        <w:rPr>
          <w:rFonts w:eastAsia="Times New Roman"/>
          <w:bCs/>
          <w:sz w:val="22"/>
          <w:szCs w:val="22"/>
        </w:rPr>
        <w:t>нескінченності</w:t>
      </w:r>
      <w:proofErr w:type="spellEnd"/>
      <w:r w:rsidRPr="00FF0019">
        <w:rPr>
          <w:rFonts w:eastAsia="Times New Roman"/>
          <w:bCs/>
          <w:sz w:val="22"/>
          <w:szCs w:val="22"/>
        </w:rPr>
        <w:t>..</w:t>
      </w:r>
      <w:proofErr w:type="gramEnd"/>
    </w:p>
    <w:p w14:paraId="0C3CF1E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w:t>
      </w:r>
      <w:proofErr w:type="spellStart"/>
      <w:r w:rsidRPr="00FF0019">
        <w:rPr>
          <w:rFonts w:eastAsia="Times New Roman"/>
          <w:bCs/>
          <w:sz w:val="22"/>
          <w:szCs w:val="22"/>
        </w:rPr>
        <w:t>Virgin</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унікальне</w:t>
      </w:r>
      <w:proofErr w:type="spellEnd"/>
      <w:r w:rsidRPr="00FF0019">
        <w:rPr>
          <w:rFonts w:eastAsia="Times New Roman"/>
          <w:bCs/>
          <w:sz w:val="22"/>
          <w:szCs w:val="22"/>
        </w:rPr>
        <w:t xml:space="preserve"> </w:t>
      </w:r>
      <w:proofErr w:type="spellStart"/>
      <w:r w:rsidRPr="00FF0019">
        <w:rPr>
          <w:rFonts w:eastAsia="Times New Roman"/>
          <w:bCs/>
          <w:sz w:val="22"/>
          <w:szCs w:val="22"/>
        </w:rPr>
        <w:t>явище</w:t>
      </w:r>
      <w:proofErr w:type="spellEnd"/>
      <w:r w:rsidRPr="00FF0019">
        <w:rPr>
          <w:rFonts w:eastAsia="Times New Roman"/>
          <w:bCs/>
          <w:sz w:val="22"/>
          <w:szCs w:val="22"/>
        </w:rPr>
        <w:t xml:space="preserve"> в </w:t>
      </w:r>
      <w:proofErr w:type="spellStart"/>
      <w:r w:rsidRPr="00FF0019">
        <w:rPr>
          <w:rFonts w:eastAsia="Times New Roman"/>
          <w:bCs/>
          <w:sz w:val="22"/>
          <w:szCs w:val="22"/>
        </w:rPr>
        <w:t>бізнесі</w:t>
      </w:r>
      <w:proofErr w:type="spellEnd"/>
      <w:r w:rsidRPr="00FF0019">
        <w:rPr>
          <w:rFonts w:eastAsia="Times New Roman"/>
          <w:bCs/>
          <w:sz w:val="22"/>
          <w:szCs w:val="22"/>
        </w:rPr>
        <w:t xml:space="preserve">, – </w:t>
      </w:r>
      <w:proofErr w:type="spellStart"/>
      <w:r w:rsidRPr="00FF0019">
        <w:rPr>
          <w:rFonts w:eastAsia="Times New Roman"/>
          <w:bCs/>
          <w:sz w:val="22"/>
          <w:szCs w:val="22"/>
        </w:rPr>
        <w:t>відзначає</w:t>
      </w:r>
      <w:proofErr w:type="spellEnd"/>
      <w:r w:rsidRPr="00FF0019">
        <w:rPr>
          <w:rFonts w:eastAsia="Times New Roman"/>
          <w:bCs/>
          <w:sz w:val="22"/>
          <w:szCs w:val="22"/>
        </w:rPr>
        <w:t xml:space="preserve"> один </w:t>
      </w:r>
      <w:proofErr w:type="spellStart"/>
      <w:r w:rsidRPr="00FF0019">
        <w:rPr>
          <w:rFonts w:eastAsia="Times New Roman"/>
          <w:bCs/>
          <w:sz w:val="22"/>
          <w:szCs w:val="22"/>
        </w:rPr>
        <w:t>аналітик</w:t>
      </w:r>
      <w:proofErr w:type="spellEnd"/>
      <w:r w:rsidRPr="00FF0019">
        <w:rPr>
          <w:rFonts w:eastAsia="Times New Roman"/>
          <w:bCs/>
          <w:sz w:val="22"/>
          <w:szCs w:val="22"/>
        </w:rPr>
        <w:t xml:space="preserve">. – У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є </w:t>
      </w:r>
      <w:proofErr w:type="spellStart"/>
      <w:r w:rsidRPr="00FF0019">
        <w:rPr>
          <w:rFonts w:eastAsia="Times New Roman"/>
          <w:bCs/>
          <w:sz w:val="22"/>
          <w:szCs w:val="22"/>
        </w:rPr>
        <w:t>одне</w:t>
      </w:r>
      <w:proofErr w:type="spellEnd"/>
      <w:r w:rsidRPr="00FF0019">
        <w:rPr>
          <w:rFonts w:eastAsia="Times New Roman"/>
          <w:bCs/>
          <w:sz w:val="22"/>
          <w:szCs w:val="22"/>
        </w:rPr>
        <w:t xml:space="preserve"> </w:t>
      </w:r>
      <w:proofErr w:type="spellStart"/>
      <w:r w:rsidRPr="00FF0019">
        <w:rPr>
          <w:rFonts w:eastAsia="Times New Roman"/>
          <w:bCs/>
          <w:sz w:val="22"/>
          <w:szCs w:val="22"/>
        </w:rPr>
        <w:t>принципово</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важливе</w:t>
      </w:r>
      <w:proofErr w:type="spellEnd"/>
      <w:r w:rsidRPr="00FF0019">
        <w:rPr>
          <w:rFonts w:eastAsia="Times New Roman"/>
          <w:bCs/>
          <w:sz w:val="22"/>
          <w:szCs w:val="22"/>
        </w:rPr>
        <w:t xml:space="preserve"> і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незбагненне</w:t>
      </w:r>
      <w:proofErr w:type="spellEnd"/>
      <w:r w:rsidRPr="00FF0019">
        <w:rPr>
          <w:rFonts w:eastAsia="Times New Roman"/>
          <w:bCs/>
          <w:sz w:val="22"/>
          <w:szCs w:val="22"/>
        </w:rPr>
        <w:t xml:space="preserve"> </w:t>
      </w:r>
      <w:proofErr w:type="spellStart"/>
      <w:r w:rsidRPr="00FF0019">
        <w:rPr>
          <w:rFonts w:eastAsia="Times New Roman"/>
          <w:bCs/>
          <w:sz w:val="22"/>
          <w:szCs w:val="22"/>
        </w:rPr>
        <w:t>надбання</w:t>
      </w:r>
      <w:proofErr w:type="spellEnd"/>
      <w:r w:rsidRPr="00FF0019">
        <w:rPr>
          <w:rFonts w:eastAsia="Times New Roman"/>
          <w:bCs/>
          <w:sz w:val="22"/>
          <w:szCs w:val="22"/>
        </w:rPr>
        <w:t xml:space="preserve"> –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ім'я</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фінансових</w:t>
      </w:r>
      <w:proofErr w:type="spellEnd"/>
      <w:r w:rsidRPr="00FF0019">
        <w:rPr>
          <w:rFonts w:eastAsia="Times New Roman"/>
          <w:bCs/>
          <w:sz w:val="22"/>
          <w:szCs w:val="22"/>
        </w:rPr>
        <w:t xml:space="preserve"> </w:t>
      </w:r>
      <w:proofErr w:type="spellStart"/>
      <w:r w:rsidRPr="00FF0019">
        <w:rPr>
          <w:rFonts w:eastAsia="Times New Roman"/>
          <w:bCs/>
          <w:sz w:val="22"/>
          <w:szCs w:val="22"/>
        </w:rPr>
        <w:t>послуг</w:t>
      </w:r>
      <w:proofErr w:type="spellEnd"/>
      <w:r w:rsidRPr="00FF0019">
        <w:rPr>
          <w:rFonts w:eastAsia="Times New Roman"/>
          <w:bCs/>
          <w:sz w:val="22"/>
          <w:szCs w:val="22"/>
        </w:rPr>
        <w:t xml:space="preserve"> </w:t>
      </w:r>
      <w:proofErr w:type="spellStart"/>
      <w:r w:rsidRPr="00FF0019">
        <w:rPr>
          <w:rFonts w:eastAsia="Times New Roman"/>
          <w:bCs/>
          <w:sz w:val="22"/>
          <w:szCs w:val="22"/>
        </w:rPr>
        <w:t>авіалініям</w:t>
      </w:r>
      <w:proofErr w:type="spellEnd"/>
      <w:r w:rsidRPr="00FF0019">
        <w:rPr>
          <w:rFonts w:eastAsia="Times New Roman"/>
          <w:bCs/>
          <w:sz w:val="22"/>
          <w:szCs w:val="22"/>
        </w:rPr>
        <w:t xml:space="preserve"> і </w:t>
      </w:r>
      <w:proofErr w:type="spellStart"/>
      <w:r w:rsidRPr="00FF0019">
        <w:rPr>
          <w:rFonts w:eastAsia="Times New Roman"/>
          <w:bCs/>
          <w:sz w:val="22"/>
          <w:szCs w:val="22"/>
        </w:rPr>
        <w:t>залізницям</w:t>
      </w:r>
      <w:proofErr w:type="spellEnd"/>
      <w:r w:rsidRPr="00FF0019">
        <w:rPr>
          <w:rFonts w:eastAsia="Times New Roman"/>
          <w:bCs/>
          <w:sz w:val="22"/>
          <w:szCs w:val="22"/>
        </w:rPr>
        <w:t xml:space="preserve"> – до </w:t>
      </w:r>
      <w:proofErr w:type="spellStart"/>
      <w:r w:rsidRPr="00FF0019">
        <w:rPr>
          <w:rFonts w:eastAsia="Times New Roman"/>
          <w:bCs/>
          <w:sz w:val="22"/>
          <w:szCs w:val="22"/>
        </w:rPr>
        <w:t>магазинів</w:t>
      </w:r>
      <w:proofErr w:type="spellEnd"/>
      <w:r w:rsidRPr="00FF0019">
        <w:rPr>
          <w:rFonts w:eastAsia="Times New Roman"/>
          <w:bCs/>
          <w:sz w:val="22"/>
          <w:szCs w:val="22"/>
        </w:rPr>
        <w:t xml:space="preserve"> </w:t>
      </w:r>
      <w:proofErr w:type="spellStart"/>
      <w:r w:rsidRPr="00FF0019">
        <w:rPr>
          <w:rFonts w:eastAsia="Times New Roman"/>
          <w:bCs/>
          <w:sz w:val="22"/>
          <w:szCs w:val="22"/>
        </w:rPr>
        <w:t>розваг</w:t>
      </w:r>
      <w:proofErr w:type="spellEnd"/>
      <w:r w:rsidRPr="00FF0019">
        <w:rPr>
          <w:rFonts w:eastAsia="Times New Roman"/>
          <w:bCs/>
          <w:sz w:val="22"/>
          <w:szCs w:val="22"/>
        </w:rPr>
        <w:t xml:space="preserve">, </w:t>
      </w:r>
      <w:proofErr w:type="spellStart"/>
      <w:r w:rsidRPr="00FF0019">
        <w:rPr>
          <w:rFonts w:eastAsia="Times New Roman"/>
          <w:bCs/>
          <w:sz w:val="22"/>
          <w:szCs w:val="22"/>
        </w:rPr>
        <w:t>безалкогольних</w:t>
      </w:r>
      <w:proofErr w:type="spellEnd"/>
      <w:r w:rsidRPr="00FF0019">
        <w:rPr>
          <w:rFonts w:eastAsia="Times New Roman"/>
          <w:bCs/>
          <w:sz w:val="22"/>
          <w:szCs w:val="22"/>
        </w:rPr>
        <w:t xml:space="preserve"> </w:t>
      </w:r>
      <w:proofErr w:type="spellStart"/>
      <w:r w:rsidRPr="00FF0019">
        <w:rPr>
          <w:rFonts w:eastAsia="Times New Roman"/>
          <w:bCs/>
          <w:sz w:val="22"/>
          <w:szCs w:val="22"/>
        </w:rPr>
        <w:t>напоїв</w:t>
      </w:r>
      <w:proofErr w:type="spellEnd"/>
      <w:r w:rsidRPr="00FF0019">
        <w:rPr>
          <w:rFonts w:eastAsia="Times New Roman"/>
          <w:bCs/>
          <w:sz w:val="22"/>
          <w:szCs w:val="22"/>
        </w:rPr>
        <w:t xml:space="preserve">, </w:t>
      </w:r>
      <w:proofErr w:type="spellStart"/>
      <w:r w:rsidRPr="00FF0019">
        <w:rPr>
          <w:rFonts w:eastAsia="Times New Roman"/>
          <w:bCs/>
          <w:sz w:val="22"/>
          <w:szCs w:val="22"/>
        </w:rPr>
        <w:t>одягу</w:t>
      </w:r>
      <w:proofErr w:type="spellEnd"/>
      <w:r w:rsidRPr="00FF0019">
        <w:rPr>
          <w:rFonts w:eastAsia="Times New Roman"/>
          <w:bCs/>
          <w:sz w:val="22"/>
          <w:szCs w:val="22"/>
        </w:rPr>
        <w:t xml:space="preserve"> і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w:t>
      </w:r>
      <w:proofErr w:type="spellStart"/>
      <w:r w:rsidRPr="00FF0019">
        <w:rPr>
          <w:rFonts w:eastAsia="Times New Roman"/>
          <w:bCs/>
          <w:sz w:val="22"/>
          <w:szCs w:val="22"/>
        </w:rPr>
        <w:t>весільних</w:t>
      </w:r>
      <w:proofErr w:type="spellEnd"/>
      <w:r w:rsidRPr="00FF0019">
        <w:rPr>
          <w:rFonts w:eastAsia="Times New Roman"/>
          <w:bCs/>
          <w:sz w:val="22"/>
          <w:szCs w:val="22"/>
        </w:rPr>
        <w:t xml:space="preserve"> </w:t>
      </w:r>
      <w:proofErr w:type="spellStart"/>
      <w:r w:rsidRPr="00FF0019">
        <w:rPr>
          <w:rFonts w:eastAsia="Times New Roman"/>
          <w:bCs/>
          <w:sz w:val="22"/>
          <w:szCs w:val="22"/>
        </w:rPr>
        <w:t>салонів</w:t>
      </w:r>
      <w:proofErr w:type="spellEnd"/>
      <w:r w:rsidRPr="00FF0019">
        <w:rPr>
          <w:rFonts w:eastAsia="Times New Roman"/>
          <w:bCs/>
          <w:sz w:val="22"/>
          <w:szCs w:val="22"/>
        </w:rPr>
        <w:t xml:space="preserve">. Бренд </w:t>
      </w:r>
      <w:proofErr w:type="spellStart"/>
      <w:r w:rsidRPr="00FF0019">
        <w:rPr>
          <w:rFonts w:eastAsia="Times New Roman"/>
          <w:bCs/>
          <w:sz w:val="22"/>
          <w:szCs w:val="22"/>
        </w:rPr>
        <w:t>миттєво</w:t>
      </w:r>
      <w:proofErr w:type="spellEnd"/>
      <w:r w:rsidRPr="00FF0019">
        <w:rPr>
          <w:rFonts w:eastAsia="Times New Roman"/>
          <w:bCs/>
          <w:sz w:val="22"/>
          <w:szCs w:val="22"/>
        </w:rPr>
        <w:t xml:space="preserve"> </w:t>
      </w:r>
      <w:proofErr w:type="spellStart"/>
      <w:r w:rsidRPr="00FF0019">
        <w:rPr>
          <w:rFonts w:eastAsia="Times New Roman"/>
          <w:bCs/>
          <w:sz w:val="22"/>
          <w:szCs w:val="22"/>
        </w:rPr>
        <w:t>упізнаваний</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приваблює</w:t>
      </w:r>
      <w:proofErr w:type="spellEnd"/>
      <w:r w:rsidRPr="00FF0019">
        <w:rPr>
          <w:rFonts w:eastAsia="Times New Roman"/>
          <w:bCs/>
          <w:sz w:val="22"/>
          <w:szCs w:val="22"/>
        </w:rPr>
        <w:t xml:space="preserve"> </w:t>
      </w:r>
      <w:proofErr w:type="spellStart"/>
      <w:r w:rsidRPr="00FF0019">
        <w:rPr>
          <w:rFonts w:eastAsia="Times New Roman"/>
          <w:bCs/>
          <w:sz w:val="22"/>
          <w:szCs w:val="22"/>
        </w:rPr>
        <w:t>покупців</w:t>
      </w:r>
      <w:proofErr w:type="spellEnd"/>
      <w:r w:rsidRPr="00FF0019">
        <w:rPr>
          <w:rFonts w:eastAsia="Times New Roman"/>
          <w:bCs/>
          <w:sz w:val="22"/>
          <w:szCs w:val="22"/>
        </w:rPr>
        <w:t xml:space="preserve"> доброю </w:t>
      </w:r>
      <w:proofErr w:type="spellStart"/>
      <w:r w:rsidRPr="00FF0019">
        <w:rPr>
          <w:rFonts w:eastAsia="Times New Roman"/>
          <w:bCs/>
          <w:sz w:val="22"/>
          <w:szCs w:val="22"/>
        </w:rPr>
        <w:t>якістю</w:t>
      </w:r>
      <w:proofErr w:type="spellEnd"/>
      <w:r w:rsidRPr="00FF0019">
        <w:rPr>
          <w:rFonts w:eastAsia="Times New Roman"/>
          <w:bCs/>
          <w:sz w:val="22"/>
          <w:szCs w:val="22"/>
        </w:rPr>
        <w:t xml:space="preserve">, </w:t>
      </w:r>
      <w:proofErr w:type="spellStart"/>
      <w:r w:rsidRPr="00FF0019">
        <w:rPr>
          <w:rFonts w:eastAsia="Times New Roman"/>
          <w:bCs/>
          <w:sz w:val="22"/>
          <w:szCs w:val="22"/>
        </w:rPr>
        <w:t>низькими</w:t>
      </w:r>
      <w:proofErr w:type="spellEnd"/>
      <w:r w:rsidRPr="00FF0019">
        <w:rPr>
          <w:rFonts w:eastAsia="Times New Roman"/>
          <w:bCs/>
          <w:sz w:val="22"/>
          <w:szCs w:val="22"/>
        </w:rPr>
        <w:t xml:space="preserve"> </w:t>
      </w:r>
      <w:proofErr w:type="spellStart"/>
      <w:r w:rsidRPr="00FF0019">
        <w:rPr>
          <w:rFonts w:eastAsia="Times New Roman"/>
          <w:bCs/>
          <w:sz w:val="22"/>
          <w:szCs w:val="22"/>
        </w:rPr>
        <w:t>цінами</w:t>
      </w:r>
      <w:proofErr w:type="spellEnd"/>
      <w:r w:rsidRPr="00FF0019">
        <w:rPr>
          <w:rFonts w:eastAsia="Times New Roman"/>
          <w:bCs/>
          <w:sz w:val="22"/>
          <w:szCs w:val="22"/>
        </w:rPr>
        <w:t xml:space="preserve"> та </w:t>
      </w:r>
      <w:proofErr w:type="spellStart"/>
      <w:r w:rsidRPr="00FF0019">
        <w:rPr>
          <w:rFonts w:eastAsia="Times New Roman"/>
          <w:bCs/>
          <w:sz w:val="22"/>
          <w:szCs w:val="22"/>
        </w:rPr>
        <w:t>найсвіжішими</w:t>
      </w:r>
      <w:proofErr w:type="spellEnd"/>
      <w:r w:rsidRPr="00FF0019">
        <w:rPr>
          <w:rFonts w:eastAsia="Times New Roman"/>
          <w:bCs/>
          <w:sz w:val="22"/>
          <w:szCs w:val="22"/>
        </w:rPr>
        <w:t xml:space="preserve"> </w:t>
      </w:r>
      <w:proofErr w:type="spellStart"/>
      <w:r w:rsidRPr="00FF0019">
        <w:rPr>
          <w:rFonts w:eastAsia="Times New Roman"/>
          <w:bCs/>
          <w:sz w:val="22"/>
          <w:szCs w:val="22"/>
        </w:rPr>
        <w:t>ідеями</w:t>
      </w:r>
      <w:proofErr w:type="spellEnd"/>
      <w:r w:rsidRPr="00FF0019">
        <w:rPr>
          <w:rFonts w:eastAsia="Times New Roman"/>
          <w:bCs/>
          <w:sz w:val="22"/>
          <w:szCs w:val="22"/>
        </w:rPr>
        <w:t xml:space="preserve">. Мало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може</w:t>
      </w:r>
      <w:proofErr w:type="spellEnd"/>
      <w:r w:rsidRPr="00FF0019">
        <w:rPr>
          <w:rFonts w:eastAsia="Times New Roman"/>
          <w:bCs/>
          <w:sz w:val="22"/>
          <w:szCs w:val="22"/>
        </w:rPr>
        <w:t xml:space="preserve"> </w:t>
      </w:r>
      <w:proofErr w:type="spellStart"/>
      <w:r w:rsidRPr="00FF0019">
        <w:rPr>
          <w:rFonts w:eastAsia="Times New Roman"/>
          <w:bCs/>
          <w:sz w:val="22"/>
          <w:szCs w:val="22"/>
        </w:rPr>
        <w:t>похвалитися</w:t>
      </w:r>
      <w:proofErr w:type="spellEnd"/>
      <w:r w:rsidRPr="00FF0019">
        <w:rPr>
          <w:rFonts w:eastAsia="Times New Roman"/>
          <w:bCs/>
          <w:sz w:val="22"/>
          <w:szCs w:val="22"/>
        </w:rPr>
        <w:t xml:space="preserve"> таким </w:t>
      </w:r>
      <w:r w:rsidRPr="00FF0019">
        <w:rPr>
          <w:rFonts w:eastAsia="Times New Roman"/>
          <w:bCs/>
          <w:sz w:val="22"/>
          <w:szCs w:val="22"/>
        </w:rPr>
        <w:lastRenderedPageBreak/>
        <w:t>набором».</w:t>
      </w:r>
    </w:p>
    <w:p w14:paraId="19194FFD"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Які</w:t>
      </w:r>
      <w:proofErr w:type="spellEnd"/>
      <w:r w:rsidRPr="00FF0019">
        <w:rPr>
          <w:rFonts w:eastAsia="Times New Roman"/>
          <w:bCs/>
          <w:sz w:val="22"/>
          <w:szCs w:val="22"/>
        </w:rPr>
        <w:t xml:space="preserve"> ж </w:t>
      </w:r>
      <w:proofErr w:type="spellStart"/>
      <w:r w:rsidRPr="00FF0019">
        <w:rPr>
          <w:rFonts w:eastAsia="Times New Roman"/>
          <w:bCs/>
          <w:sz w:val="22"/>
          <w:szCs w:val="22"/>
        </w:rPr>
        <w:t>складові</w:t>
      </w:r>
      <w:proofErr w:type="spellEnd"/>
      <w:r w:rsidRPr="00FF0019">
        <w:rPr>
          <w:rFonts w:eastAsia="Times New Roman"/>
          <w:bCs/>
          <w:sz w:val="22"/>
          <w:szCs w:val="22"/>
        </w:rPr>
        <w:t xml:space="preserve"> </w:t>
      </w:r>
      <w:proofErr w:type="spellStart"/>
      <w:r w:rsidRPr="00FF0019">
        <w:rPr>
          <w:rFonts w:eastAsia="Times New Roman"/>
          <w:bCs/>
          <w:sz w:val="22"/>
          <w:szCs w:val="22"/>
        </w:rPr>
        <w:t>такої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стратегічної</w:t>
      </w:r>
      <w:proofErr w:type="spellEnd"/>
      <w:r w:rsidRPr="00FF0019">
        <w:rPr>
          <w:rFonts w:eastAsia="Times New Roman"/>
          <w:bCs/>
          <w:sz w:val="22"/>
          <w:szCs w:val="22"/>
        </w:rPr>
        <w:t xml:space="preserve"> </w:t>
      </w:r>
      <w:proofErr w:type="spellStart"/>
      <w:r w:rsidRPr="00FF0019">
        <w:rPr>
          <w:rFonts w:eastAsia="Times New Roman"/>
          <w:bCs/>
          <w:sz w:val="22"/>
          <w:szCs w:val="22"/>
        </w:rPr>
        <w:t>програми</w:t>
      </w:r>
      <w:proofErr w:type="spellEnd"/>
      <w:r w:rsidRPr="00FF0019">
        <w:rPr>
          <w:rFonts w:eastAsia="Times New Roman"/>
          <w:bCs/>
          <w:sz w:val="22"/>
          <w:szCs w:val="22"/>
        </w:rPr>
        <w:t xml:space="preserve">? </w:t>
      </w:r>
    </w:p>
    <w:p w14:paraId="7B1E564D"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Розширити</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межі</w:t>
      </w:r>
      <w:proofErr w:type="spellEnd"/>
    </w:p>
    <w:p w14:paraId="55E1CD6B"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Із</w:t>
      </w:r>
      <w:proofErr w:type="spellEnd"/>
      <w:r w:rsidRPr="00FF0019">
        <w:rPr>
          <w:rFonts w:eastAsia="Times New Roman"/>
          <w:bCs/>
          <w:sz w:val="22"/>
          <w:szCs w:val="22"/>
        </w:rPr>
        <w:t xml:space="preserve"> </w:t>
      </w:r>
      <w:proofErr w:type="spellStart"/>
      <w:r w:rsidRPr="00FF0019">
        <w:rPr>
          <w:rFonts w:eastAsia="Times New Roman"/>
          <w:bCs/>
          <w:sz w:val="22"/>
          <w:szCs w:val="22"/>
        </w:rPr>
        <w:t>розвитком</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бізнесу</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Бренсона</w:t>
      </w:r>
      <w:proofErr w:type="spellEnd"/>
      <w:r w:rsidRPr="00FF0019">
        <w:rPr>
          <w:rFonts w:eastAsia="Times New Roman"/>
          <w:bCs/>
          <w:sz w:val="22"/>
          <w:szCs w:val="22"/>
        </w:rPr>
        <w:t xml:space="preserve"> </w:t>
      </w:r>
      <w:proofErr w:type="spellStart"/>
      <w:r w:rsidRPr="00FF0019">
        <w:rPr>
          <w:rFonts w:eastAsia="Times New Roman"/>
          <w:bCs/>
          <w:sz w:val="22"/>
          <w:szCs w:val="22"/>
        </w:rPr>
        <w:t>зростає</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привабливість</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Чотири</w:t>
      </w:r>
      <w:proofErr w:type="spellEnd"/>
      <w:r w:rsidRPr="00FF0019">
        <w:rPr>
          <w:rFonts w:eastAsia="Times New Roman"/>
          <w:bCs/>
          <w:sz w:val="22"/>
          <w:szCs w:val="22"/>
        </w:rPr>
        <w:t xml:space="preserve"> роки тому ми </w:t>
      </w:r>
      <w:proofErr w:type="spellStart"/>
      <w:r w:rsidRPr="00FF0019">
        <w:rPr>
          <w:rFonts w:eastAsia="Times New Roman"/>
          <w:bCs/>
          <w:sz w:val="22"/>
          <w:szCs w:val="22"/>
        </w:rPr>
        <w:t>перекинулися</w:t>
      </w:r>
      <w:proofErr w:type="spellEnd"/>
      <w:r w:rsidRPr="00FF0019">
        <w:rPr>
          <w:rFonts w:eastAsia="Times New Roman"/>
          <w:bCs/>
          <w:sz w:val="22"/>
          <w:szCs w:val="22"/>
        </w:rPr>
        <w:t xml:space="preserve"> на </w:t>
      </w:r>
      <w:proofErr w:type="spellStart"/>
      <w:r w:rsidRPr="00FF0019">
        <w:rPr>
          <w:rFonts w:eastAsia="Times New Roman"/>
          <w:bCs/>
          <w:sz w:val="22"/>
          <w:szCs w:val="22"/>
        </w:rPr>
        <w:t>залучення</w:t>
      </w:r>
      <w:proofErr w:type="spellEnd"/>
      <w:r w:rsidRPr="00FF0019">
        <w:rPr>
          <w:rFonts w:eastAsia="Times New Roman"/>
          <w:bCs/>
          <w:sz w:val="22"/>
          <w:szCs w:val="22"/>
        </w:rPr>
        <w:t xml:space="preserve"> </w:t>
      </w:r>
      <w:proofErr w:type="spellStart"/>
      <w:r w:rsidRPr="00FF0019">
        <w:rPr>
          <w:rFonts w:eastAsia="Times New Roman"/>
          <w:bCs/>
          <w:sz w:val="22"/>
          <w:szCs w:val="22"/>
        </w:rPr>
        <w:t>батьків</w:t>
      </w:r>
      <w:proofErr w:type="spellEnd"/>
      <w:r w:rsidRPr="00FF0019">
        <w:rPr>
          <w:rFonts w:eastAsia="Times New Roman"/>
          <w:bCs/>
          <w:sz w:val="22"/>
          <w:szCs w:val="22"/>
        </w:rPr>
        <w:t xml:space="preserve"> наших </w:t>
      </w:r>
      <w:proofErr w:type="spellStart"/>
      <w:r w:rsidRPr="00FF0019">
        <w:rPr>
          <w:rFonts w:eastAsia="Times New Roman"/>
          <w:bCs/>
          <w:sz w:val="22"/>
          <w:szCs w:val="22"/>
        </w:rPr>
        <w:t>основних</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 говорить </w:t>
      </w:r>
      <w:proofErr w:type="spellStart"/>
      <w:r w:rsidRPr="00FF0019">
        <w:rPr>
          <w:rFonts w:eastAsia="Times New Roman"/>
          <w:bCs/>
          <w:sz w:val="22"/>
          <w:szCs w:val="22"/>
        </w:rPr>
        <w:t>він</w:t>
      </w:r>
      <w:proofErr w:type="spellEnd"/>
      <w:r w:rsidRPr="00FF0019">
        <w:rPr>
          <w:rFonts w:eastAsia="Times New Roman"/>
          <w:bCs/>
          <w:sz w:val="22"/>
          <w:szCs w:val="22"/>
        </w:rPr>
        <w:t xml:space="preserve">. – Але нам </w:t>
      </w:r>
      <w:proofErr w:type="spellStart"/>
      <w:r w:rsidRPr="00FF0019">
        <w:rPr>
          <w:rFonts w:eastAsia="Times New Roman"/>
          <w:bCs/>
          <w:sz w:val="22"/>
          <w:szCs w:val="22"/>
        </w:rPr>
        <w:t>потрібно</w:t>
      </w:r>
      <w:proofErr w:type="spellEnd"/>
      <w:r w:rsidRPr="00FF0019">
        <w:rPr>
          <w:rFonts w:eastAsia="Times New Roman"/>
          <w:bCs/>
          <w:sz w:val="22"/>
          <w:szCs w:val="22"/>
        </w:rPr>
        <w:t xml:space="preserve"> бути </w:t>
      </w:r>
      <w:proofErr w:type="spellStart"/>
      <w:r w:rsidRPr="00FF0019">
        <w:rPr>
          <w:rFonts w:eastAsia="Times New Roman"/>
          <w:bCs/>
          <w:sz w:val="22"/>
          <w:szCs w:val="22"/>
        </w:rPr>
        <w:t>обережними</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не </w:t>
      </w:r>
      <w:proofErr w:type="spellStart"/>
      <w:r w:rsidRPr="00FF0019">
        <w:rPr>
          <w:rFonts w:eastAsia="Times New Roman"/>
          <w:bCs/>
          <w:sz w:val="22"/>
          <w:szCs w:val="22"/>
        </w:rPr>
        <w:t>втратити</w:t>
      </w:r>
      <w:proofErr w:type="spellEnd"/>
      <w:r w:rsidRPr="00FF0019">
        <w:rPr>
          <w:rFonts w:eastAsia="Times New Roman"/>
          <w:bCs/>
          <w:sz w:val="22"/>
          <w:szCs w:val="22"/>
        </w:rPr>
        <w:t xml:space="preserve"> </w:t>
      </w:r>
      <w:proofErr w:type="spellStart"/>
      <w:r w:rsidRPr="00FF0019">
        <w:rPr>
          <w:rFonts w:eastAsia="Times New Roman"/>
          <w:bCs/>
          <w:sz w:val="22"/>
          <w:szCs w:val="22"/>
        </w:rPr>
        <w:t>дітей</w:t>
      </w:r>
      <w:proofErr w:type="spellEnd"/>
      <w:r w:rsidRPr="00FF0019">
        <w:rPr>
          <w:rFonts w:eastAsia="Times New Roman"/>
          <w:bCs/>
          <w:sz w:val="22"/>
          <w:szCs w:val="22"/>
        </w:rPr>
        <w:t xml:space="preserve">. </w:t>
      </w:r>
      <w:proofErr w:type="spellStart"/>
      <w:r w:rsidRPr="00FF0019">
        <w:rPr>
          <w:rFonts w:eastAsia="Times New Roman"/>
          <w:bCs/>
          <w:sz w:val="22"/>
          <w:szCs w:val="22"/>
        </w:rPr>
        <w:t>Мені</w:t>
      </w:r>
      <w:proofErr w:type="spellEnd"/>
      <w:r w:rsidRPr="00FF0019">
        <w:rPr>
          <w:rFonts w:eastAsia="Times New Roman"/>
          <w:bCs/>
          <w:sz w:val="22"/>
          <w:szCs w:val="22"/>
        </w:rPr>
        <w:t xml:space="preserve"> б </w:t>
      </w:r>
      <w:proofErr w:type="spellStart"/>
      <w:r w:rsidRPr="00FF0019">
        <w:rPr>
          <w:rFonts w:eastAsia="Times New Roman"/>
          <w:bCs/>
          <w:sz w:val="22"/>
          <w:szCs w:val="22"/>
        </w:rPr>
        <w:t>хотілося</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люди </w:t>
      </w:r>
      <w:proofErr w:type="spellStart"/>
      <w:r w:rsidRPr="00FF0019">
        <w:rPr>
          <w:rFonts w:eastAsia="Times New Roman"/>
          <w:bCs/>
          <w:sz w:val="22"/>
          <w:szCs w:val="22"/>
        </w:rPr>
        <w:t>відчули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може</w:t>
      </w:r>
      <w:proofErr w:type="spellEnd"/>
      <w:r w:rsidRPr="00FF0019">
        <w:rPr>
          <w:rFonts w:eastAsia="Times New Roman"/>
          <w:bCs/>
          <w:sz w:val="22"/>
          <w:szCs w:val="22"/>
        </w:rPr>
        <w:t xml:space="preserve"> </w:t>
      </w:r>
      <w:proofErr w:type="spellStart"/>
      <w:r w:rsidRPr="00FF0019">
        <w:rPr>
          <w:rFonts w:eastAsia="Times New Roman"/>
          <w:bCs/>
          <w:sz w:val="22"/>
          <w:szCs w:val="22"/>
        </w:rPr>
        <w:t>задовольнити</w:t>
      </w:r>
      <w:proofErr w:type="spellEnd"/>
      <w:r w:rsidRPr="00FF0019">
        <w:rPr>
          <w:rFonts w:eastAsia="Times New Roman"/>
          <w:bCs/>
          <w:sz w:val="22"/>
          <w:szCs w:val="22"/>
        </w:rPr>
        <w:t xml:space="preserve"> </w:t>
      </w:r>
      <w:proofErr w:type="spellStart"/>
      <w:r w:rsidRPr="00FF0019">
        <w:rPr>
          <w:rFonts w:eastAsia="Times New Roman"/>
          <w:bCs/>
          <w:sz w:val="22"/>
          <w:szCs w:val="22"/>
        </w:rPr>
        <w:t>більшість</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життєвих</w:t>
      </w:r>
      <w:proofErr w:type="spellEnd"/>
      <w:r w:rsidRPr="00FF0019">
        <w:rPr>
          <w:rFonts w:eastAsia="Times New Roman"/>
          <w:bCs/>
          <w:sz w:val="22"/>
          <w:szCs w:val="22"/>
        </w:rPr>
        <w:t xml:space="preserve"> потреб. Ми не </w:t>
      </w:r>
      <w:proofErr w:type="spellStart"/>
      <w:r w:rsidRPr="00FF0019">
        <w:rPr>
          <w:rFonts w:eastAsia="Times New Roman"/>
          <w:bCs/>
          <w:sz w:val="22"/>
          <w:szCs w:val="22"/>
        </w:rPr>
        <w:t>повинні</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підводити</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дуже</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важливо</w:t>
      </w:r>
      <w:proofErr w:type="spellEnd"/>
      <w:r w:rsidRPr="00FF0019">
        <w:rPr>
          <w:rFonts w:eastAsia="Times New Roman"/>
          <w:bCs/>
          <w:sz w:val="22"/>
          <w:szCs w:val="22"/>
        </w:rPr>
        <w:t>».</w:t>
      </w:r>
    </w:p>
    <w:p w14:paraId="52926F0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У </w:t>
      </w:r>
      <w:proofErr w:type="spellStart"/>
      <w:r w:rsidRPr="00FF0019">
        <w:rPr>
          <w:rFonts w:eastAsia="Times New Roman"/>
          <w:bCs/>
          <w:sz w:val="22"/>
          <w:szCs w:val="22"/>
        </w:rPr>
        <w:t>середині</w:t>
      </w:r>
      <w:proofErr w:type="spellEnd"/>
      <w:r w:rsidRPr="00FF0019">
        <w:rPr>
          <w:rFonts w:eastAsia="Times New Roman"/>
          <w:bCs/>
          <w:sz w:val="22"/>
          <w:szCs w:val="22"/>
        </w:rPr>
        <w:t xml:space="preserve"> 90-х </w:t>
      </w:r>
      <w:proofErr w:type="spellStart"/>
      <w:r w:rsidRPr="00FF0019">
        <w:rPr>
          <w:rFonts w:eastAsia="Times New Roman"/>
          <w:bCs/>
          <w:sz w:val="22"/>
          <w:szCs w:val="22"/>
        </w:rPr>
        <w:t>років</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буквально </w:t>
      </w:r>
      <w:proofErr w:type="spellStart"/>
      <w:r w:rsidRPr="00FF0019">
        <w:rPr>
          <w:rFonts w:eastAsia="Times New Roman"/>
          <w:bCs/>
          <w:sz w:val="22"/>
          <w:szCs w:val="22"/>
        </w:rPr>
        <w:t>всюди</w:t>
      </w:r>
      <w:proofErr w:type="spellEnd"/>
      <w:r w:rsidRPr="00FF0019">
        <w:rPr>
          <w:rFonts w:eastAsia="Times New Roman"/>
          <w:bCs/>
          <w:sz w:val="22"/>
          <w:szCs w:val="22"/>
        </w:rPr>
        <w:t xml:space="preserve">. Бренд став таким </w:t>
      </w:r>
      <w:proofErr w:type="spellStart"/>
      <w:r w:rsidRPr="00FF0019">
        <w:rPr>
          <w:rFonts w:eastAsia="Times New Roman"/>
          <w:bCs/>
          <w:sz w:val="22"/>
          <w:szCs w:val="22"/>
        </w:rPr>
        <w:t>всюдисущим</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здавалося</w:t>
      </w:r>
      <w:proofErr w:type="spellEnd"/>
      <w:r w:rsidRPr="00FF0019">
        <w:rPr>
          <w:rFonts w:eastAsia="Times New Roman"/>
          <w:bCs/>
          <w:sz w:val="22"/>
          <w:szCs w:val="22"/>
        </w:rPr>
        <w:t xml:space="preserve">, не </w:t>
      </w:r>
      <w:proofErr w:type="spellStart"/>
      <w:r w:rsidRPr="00FF0019">
        <w:rPr>
          <w:rFonts w:eastAsia="Times New Roman"/>
          <w:bCs/>
          <w:sz w:val="22"/>
          <w:szCs w:val="22"/>
        </w:rPr>
        <w:t>минало</w:t>
      </w:r>
      <w:proofErr w:type="spellEnd"/>
      <w:r w:rsidRPr="00FF0019">
        <w:rPr>
          <w:rFonts w:eastAsia="Times New Roman"/>
          <w:bCs/>
          <w:sz w:val="22"/>
          <w:szCs w:val="22"/>
        </w:rPr>
        <w:t xml:space="preserve"> й дня без того,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не </w:t>
      </w:r>
      <w:proofErr w:type="spellStart"/>
      <w:r w:rsidRPr="00FF0019">
        <w:rPr>
          <w:rFonts w:eastAsia="Times New Roman"/>
          <w:bCs/>
          <w:sz w:val="22"/>
          <w:szCs w:val="22"/>
        </w:rPr>
        <w:t>побачили</w:t>
      </w:r>
      <w:proofErr w:type="spellEnd"/>
      <w:r w:rsidRPr="00FF0019">
        <w:rPr>
          <w:rFonts w:eastAsia="Times New Roman"/>
          <w:bCs/>
          <w:sz w:val="22"/>
          <w:szCs w:val="22"/>
        </w:rPr>
        <w:t xml:space="preserve"> </w:t>
      </w:r>
      <w:proofErr w:type="spellStart"/>
      <w:r w:rsidRPr="00FF0019">
        <w:rPr>
          <w:rFonts w:eastAsia="Times New Roman"/>
          <w:bCs/>
          <w:sz w:val="22"/>
          <w:szCs w:val="22"/>
        </w:rPr>
        <w:t>посмішку</w:t>
      </w:r>
      <w:proofErr w:type="spellEnd"/>
      <w:r w:rsidRPr="00FF0019">
        <w:rPr>
          <w:rFonts w:eastAsia="Times New Roman"/>
          <w:bCs/>
          <w:sz w:val="22"/>
          <w:szCs w:val="22"/>
        </w:rPr>
        <w:t xml:space="preserve"> </w:t>
      </w:r>
      <w:proofErr w:type="spellStart"/>
      <w:r w:rsidRPr="00FF0019">
        <w:rPr>
          <w:rFonts w:eastAsia="Times New Roman"/>
          <w:bCs/>
          <w:sz w:val="22"/>
          <w:szCs w:val="22"/>
        </w:rPr>
        <w:t>Річарда</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Бренсона</w:t>
      </w:r>
      <w:proofErr w:type="spellEnd"/>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представляє</w:t>
      </w:r>
      <w:proofErr w:type="spellEnd"/>
      <w:r w:rsidRPr="00FF0019">
        <w:rPr>
          <w:rFonts w:eastAsia="Times New Roman"/>
          <w:bCs/>
          <w:sz w:val="22"/>
          <w:szCs w:val="22"/>
        </w:rPr>
        <w:t xml:space="preserve"> </w:t>
      </w:r>
      <w:proofErr w:type="spellStart"/>
      <w:r w:rsidRPr="00FF0019">
        <w:rPr>
          <w:rFonts w:eastAsia="Times New Roman"/>
          <w:bCs/>
          <w:sz w:val="22"/>
          <w:szCs w:val="22"/>
        </w:rPr>
        <w:t>новий</w:t>
      </w:r>
      <w:proofErr w:type="spellEnd"/>
      <w:r w:rsidRPr="00FF0019">
        <w:rPr>
          <w:rFonts w:eastAsia="Times New Roman"/>
          <w:bCs/>
          <w:sz w:val="22"/>
          <w:szCs w:val="22"/>
        </w:rPr>
        <w:t xml:space="preserve"> </w:t>
      </w:r>
      <w:proofErr w:type="spellStart"/>
      <w:r w:rsidRPr="00FF0019">
        <w:rPr>
          <w:rFonts w:eastAsia="Times New Roman"/>
          <w:bCs/>
          <w:sz w:val="22"/>
          <w:szCs w:val="22"/>
        </w:rPr>
        <w:t>виріб</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Знаменитий</w:t>
      </w:r>
      <w:proofErr w:type="spellEnd"/>
      <w:r w:rsidRPr="00FF0019">
        <w:rPr>
          <w:rFonts w:eastAsia="Times New Roman"/>
          <w:bCs/>
          <w:sz w:val="22"/>
          <w:szCs w:val="22"/>
        </w:rPr>
        <w:t xml:space="preserve"> логотип у </w:t>
      </w:r>
      <w:proofErr w:type="spellStart"/>
      <w:r w:rsidRPr="00FF0019">
        <w:rPr>
          <w:rFonts w:eastAsia="Times New Roman"/>
          <w:bCs/>
          <w:sz w:val="22"/>
          <w:szCs w:val="22"/>
        </w:rPr>
        <w:t>вигляді</w:t>
      </w:r>
      <w:proofErr w:type="spellEnd"/>
      <w:r w:rsidRPr="00FF0019">
        <w:rPr>
          <w:rFonts w:eastAsia="Times New Roman"/>
          <w:bCs/>
          <w:sz w:val="22"/>
          <w:szCs w:val="22"/>
        </w:rPr>
        <w:t xml:space="preserve"> </w:t>
      </w:r>
      <w:proofErr w:type="spellStart"/>
      <w:r w:rsidRPr="00FF0019">
        <w:rPr>
          <w:rFonts w:eastAsia="Times New Roman"/>
          <w:bCs/>
          <w:sz w:val="22"/>
          <w:szCs w:val="22"/>
        </w:rPr>
        <w:t>летючою</w:t>
      </w:r>
      <w:proofErr w:type="spellEnd"/>
      <w:r w:rsidRPr="00FF0019">
        <w:rPr>
          <w:rFonts w:eastAsia="Times New Roman"/>
          <w:bCs/>
          <w:sz w:val="22"/>
          <w:szCs w:val="22"/>
        </w:rPr>
        <w:t xml:space="preserve"> «V» </w:t>
      </w:r>
      <w:proofErr w:type="spellStart"/>
      <w:r w:rsidRPr="00FF0019">
        <w:rPr>
          <w:rFonts w:eastAsia="Times New Roman"/>
          <w:bCs/>
          <w:sz w:val="22"/>
          <w:szCs w:val="22"/>
        </w:rPr>
        <w:t>прикрашав</w:t>
      </w:r>
      <w:proofErr w:type="spellEnd"/>
      <w:r w:rsidRPr="00FF0019">
        <w:rPr>
          <w:rFonts w:eastAsia="Times New Roman"/>
          <w:bCs/>
          <w:sz w:val="22"/>
          <w:szCs w:val="22"/>
        </w:rPr>
        <w:t xml:space="preserve"> </w:t>
      </w:r>
      <w:proofErr w:type="spellStart"/>
      <w:r w:rsidRPr="00FF0019">
        <w:rPr>
          <w:rFonts w:eastAsia="Times New Roman"/>
          <w:bCs/>
          <w:sz w:val="22"/>
          <w:szCs w:val="22"/>
        </w:rPr>
        <w:t>літак</w:t>
      </w:r>
      <w:proofErr w:type="spellEnd"/>
      <w:r w:rsidRPr="00FF0019">
        <w:rPr>
          <w:rFonts w:eastAsia="Times New Roman"/>
          <w:bCs/>
          <w:sz w:val="22"/>
          <w:szCs w:val="22"/>
        </w:rPr>
        <w:t xml:space="preserve">, </w:t>
      </w:r>
      <w:proofErr w:type="spellStart"/>
      <w:r w:rsidRPr="00FF0019">
        <w:rPr>
          <w:rFonts w:eastAsia="Times New Roman"/>
          <w:bCs/>
          <w:sz w:val="22"/>
          <w:szCs w:val="22"/>
        </w:rPr>
        <w:t>магазини</w:t>
      </w:r>
      <w:proofErr w:type="spellEnd"/>
      <w:r w:rsidRPr="00FF0019">
        <w:rPr>
          <w:rFonts w:eastAsia="Times New Roman"/>
          <w:bCs/>
          <w:sz w:val="22"/>
          <w:szCs w:val="22"/>
        </w:rPr>
        <w:t xml:space="preserve"> і </w:t>
      </w:r>
      <w:proofErr w:type="spellStart"/>
      <w:r w:rsidRPr="00FF0019">
        <w:rPr>
          <w:rFonts w:eastAsia="Times New Roman"/>
          <w:bCs/>
          <w:sz w:val="22"/>
          <w:szCs w:val="22"/>
        </w:rPr>
        <w:t>фронтони</w:t>
      </w:r>
      <w:proofErr w:type="spellEnd"/>
      <w:r w:rsidRPr="00FF0019">
        <w:rPr>
          <w:rFonts w:eastAsia="Times New Roman"/>
          <w:bCs/>
          <w:sz w:val="22"/>
          <w:szCs w:val="22"/>
        </w:rPr>
        <w:t xml:space="preserve"> </w:t>
      </w:r>
      <w:proofErr w:type="spellStart"/>
      <w:r w:rsidRPr="00FF0019">
        <w:rPr>
          <w:rFonts w:eastAsia="Times New Roman"/>
          <w:bCs/>
          <w:sz w:val="22"/>
          <w:szCs w:val="22"/>
        </w:rPr>
        <w:t>кінотеатрів</w:t>
      </w:r>
      <w:proofErr w:type="spellEnd"/>
      <w:r w:rsidRPr="00FF0019">
        <w:rPr>
          <w:rFonts w:eastAsia="Times New Roman"/>
          <w:bCs/>
          <w:sz w:val="22"/>
          <w:szCs w:val="22"/>
        </w:rPr>
        <w:t xml:space="preserve">, і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w:t>
      </w:r>
      <w:proofErr w:type="spellStart"/>
      <w:r w:rsidRPr="00FF0019">
        <w:rPr>
          <w:rFonts w:eastAsia="Times New Roman"/>
          <w:bCs/>
          <w:sz w:val="22"/>
          <w:szCs w:val="22"/>
        </w:rPr>
        <w:t>збирався</w:t>
      </w:r>
      <w:proofErr w:type="spellEnd"/>
      <w:r w:rsidRPr="00FF0019">
        <w:rPr>
          <w:rFonts w:eastAsia="Times New Roman"/>
          <w:bCs/>
          <w:sz w:val="22"/>
          <w:szCs w:val="22"/>
        </w:rPr>
        <w:t xml:space="preserve"> </w:t>
      </w:r>
      <w:proofErr w:type="spellStart"/>
      <w:r w:rsidRPr="00FF0019">
        <w:rPr>
          <w:rFonts w:eastAsia="Times New Roman"/>
          <w:bCs/>
          <w:sz w:val="22"/>
          <w:szCs w:val="22"/>
        </w:rPr>
        <w:t>влаштуватися</w:t>
      </w:r>
      <w:proofErr w:type="spellEnd"/>
      <w:r w:rsidRPr="00FF0019">
        <w:rPr>
          <w:rFonts w:eastAsia="Times New Roman"/>
          <w:bCs/>
          <w:sz w:val="22"/>
          <w:szCs w:val="22"/>
        </w:rPr>
        <w:t xml:space="preserve"> на </w:t>
      </w:r>
      <w:proofErr w:type="spellStart"/>
      <w:r w:rsidRPr="00FF0019">
        <w:rPr>
          <w:rFonts w:eastAsia="Times New Roman"/>
          <w:bCs/>
          <w:sz w:val="22"/>
          <w:szCs w:val="22"/>
        </w:rPr>
        <w:t>баночці</w:t>
      </w:r>
      <w:proofErr w:type="spellEnd"/>
      <w:r w:rsidRPr="00FF0019">
        <w:rPr>
          <w:rFonts w:eastAsia="Times New Roman"/>
          <w:bCs/>
          <w:sz w:val="22"/>
          <w:szCs w:val="22"/>
        </w:rPr>
        <w:t xml:space="preserve"> з </w:t>
      </w:r>
      <w:proofErr w:type="spellStart"/>
      <w:r w:rsidRPr="00FF0019">
        <w:rPr>
          <w:rFonts w:eastAsia="Times New Roman"/>
          <w:bCs/>
          <w:sz w:val="22"/>
          <w:szCs w:val="22"/>
        </w:rPr>
        <w:t>Coca-Cola</w:t>
      </w:r>
      <w:proofErr w:type="spellEnd"/>
      <w:r w:rsidRPr="00FF0019">
        <w:rPr>
          <w:rFonts w:eastAsia="Times New Roman"/>
          <w:bCs/>
          <w:sz w:val="22"/>
          <w:szCs w:val="22"/>
        </w:rPr>
        <w:t xml:space="preserve">. </w:t>
      </w:r>
      <w:proofErr w:type="spellStart"/>
      <w:r w:rsidRPr="00FF0019">
        <w:rPr>
          <w:rFonts w:eastAsia="Times New Roman"/>
          <w:bCs/>
          <w:sz w:val="22"/>
          <w:szCs w:val="22"/>
        </w:rPr>
        <w:t>Така</w:t>
      </w:r>
      <w:proofErr w:type="spellEnd"/>
      <w:r w:rsidRPr="00FF0019">
        <w:rPr>
          <w:rFonts w:eastAsia="Times New Roman"/>
          <w:bCs/>
          <w:sz w:val="22"/>
          <w:szCs w:val="22"/>
        </w:rPr>
        <w:t xml:space="preserve"> </w:t>
      </w:r>
      <w:proofErr w:type="spellStart"/>
      <w:r w:rsidRPr="00FF0019">
        <w:rPr>
          <w:rFonts w:eastAsia="Times New Roman"/>
          <w:bCs/>
          <w:sz w:val="22"/>
          <w:szCs w:val="22"/>
        </w:rPr>
        <w:t>активність</w:t>
      </w:r>
      <w:proofErr w:type="spellEnd"/>
      <w:r w:rsidRPr="00FF0019">
        <w:rPr>
          <w:rFonts w:eastAsia="Times New Roman"/>
          <w:bCs/>
          <w:sz w:val="22"/>
          <w:szCs w:val="22"/>
        </w:rPr>
        <w:t xml:space="preserve"> </w:t>
      </w:r>
      <w:proofErr w:type="spellStart"/>
      <w:r w:rsidRPr="00FF0019">
        <w:rPr>
          <w:rFonts w:eastAsia="Times New Roman"/>
          <w:bCs/>
          <w:sz w:val="22"/>
          <w:szCs w:val="22"/>
        </w:rPr>
        <w:t>наштовхнула</w:t>
      </w:r>
      <w:proofErr w:type="spellEnd"/>
      <w:r w:rsidRPr="00FF0019">
        <w:rPr>
          <w:rFonts w:eastAsia="Times New Roman"/>
          <w:bCs/>
          <w:sz w:val="22"/>
          <w:szCs w:val="22"/>
        </w:rPr>
        <w:t xml:space="preserve"> </w:t>
      </w:r>
      <w:proofErr w:type="spellStart"/>
      <w:r w:rsidRPr="00FF0019">
        <w:rPr>
          <w:rFonts w:eastAsia="Times New Roman"/>
          <w:bCs/>
          <w:sz w:val="22"/>
          <w:szCs w:val="22"/>
        </w:rPr>
        <w:t>деяких</w:t>
      </w:r>
      <w:proofErr w:type="spellEnd"/>
      <w:r w:rsidRPr="00FF0019">
        <w:rPr>
          <w:rFonts w:eastAsia="Times New Roman"/>
          <w:bCs/>
          <w:sz w:val="22"/>
          <w:szCs w:val="22"/>
        </w:rPr>
        <w:t xml:space="preserve"> на </w:t>
      </w:r>
      <w:proofErr w:type="spellStart"/>
      <w:r w:rsidRPr="00FF0019">
        <w:rPr>
          <w:rFonts w:eastAsia="Times New Roman"/>
          <w:bCs/>
          <w:sz w:val="22"/>
          <w:szCs w:val="22"/>
        </w:rPr>
        <w:t>запитання</w:t>
      </w:r>
      <w:proofErr w:type="spellEnd"/>
      <w:r w:rsidRPr="00FF0019">
        <w:rPr>
          <w:rFonts w:eastAsia="Times New Roman"/>
          <w:bCs/>
          <w:sz w:val="22"/>
          <w:szCs w:val="22"/>
        </w:rPr>
        <w:t xml:space="preserve"> про </w:t>
      </w:r>
      <w:proofErr w:type="spellStart"/>
      <w:r w:rsidRPr="00FF0019">
        <w:rPr>
          <w:rFonts w:eastAsia="Times New Roman"/>
          <w:bCs/>
          <w:sz w:val="22"/>
          <w:szCs w:val="22"/>
        </w:rPr>
        <w:t>стратегію</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Більшість</w:t>
      </w:r>
      <w:proofErr w:type="spellEnd"/>
      <w:r w:rsidRPr="00FF0019">
        <w:rPr>
          <w:rFonts w:eastAsia="Times New Roman"/>
          <w:bCs/>
          <w:sz w:val="22"/>
          <w:szCs w:val="22"/>
        </w:rPr>
        <w:t xml:space="preserve"> </w:t>
      </w:r>
      <w:proofErr w:type="spellStart"/>
      <w:r w:rsidRPr="00FF0019">
        <w:rPr>
          <w:rFonts w:eastAsia="Times New Roman"/>
          <w:bCs/>
          <w:sz w:val="22"/>
          <w:szCs w:val="22"/>
        </w:rPr>
        <w:t>побачили</w:t>
      </w:r>
      <w:proofErr w:type="spellEnd"/>
      <w:r w:rsidRPr="00FF0019">
        <w:rPr>
          <w:rFonts w:eastAsia="Times New Roman"/>
          <w:bCs/>
          <w:sz w:val="22"/>
          <w:szCs w:val="22"/>
        </w:rPr>
        <w:t xml:space="preserve"> в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створив </w:t>
      </w:r>
      <w:proofErr w:type="spellStart"/>
      <w:r w:rsidRPr="00FF0019">
        <w:rPr>
          <w:rFonts w:eastAsia="Times New Roman"/>
          <w:bCs/>
          <w:sz w:val="22"/>
          <w:szCs w:val="22"/>
        </w:rPr>
        <w:t>Бренсон</w:t>
      </w:r>
      <w:proofErr w:type="spellEnd"/>
      <w:r w:rsidRPr="00FF0019">
        <w:rPr>
          <w:rFonts w:eastAsia="Times New Roman"/>
          <w:bCs/>
          <w:sz w:val="22"/>
          <w:szCs w:val="22"/>
        </w:rPr>
        <w:t xml:space="preserve">, абсолютно </w:t>
      </w:r>
      <w:proofErr w:type="spellStart"/>
      <w:r w:rsidRPr="00FF0019">
        <w:rPr>
          <w:rFonts w:eastAsia="Times New Roman"/>
          <w:bCs/>
          <w:sz w:val="22"/>
          <w:szCs w:val="22"/>
        </w:rPr>
        <w:t>новий</w:t>
      </w:r>
      <w:proofErr w:type="spellEnd"/>
      <w:r w:rsidRPr="00FF0019">
        <w:rPr>
          <w:rFonts w:eastAsia="Times New Roman"/>
          <w:bCs/>
          <w:sz w:val="22"/>
          <w:szCs w:val="22"/>
        </w:rPr>
        <w:t xml:space="preserve"> тип бренда. Джон </w:t>
      </w:r>
      <w:proofErr w:type="spellStart"/>
      <w:r w:rsidRPr="00FF0019">
        <w:rPr>
          <w:rFonts w:eastAsia="Times New Roman"/>
          <w:bCs/>
          <w:sz w:val="22"/>
          <w:szCs w:val="22"/>
        </w:rPr>
        <w:t>Мерфі</w:t>
      </w:r>
      <w:proofErr w:type="spellEnd"/>
      <w:r w:rsidRPr="00FF0019">
        <w:rPr>
          <w:rFonts w:eastAsia="Times New Roman"/>
          <w:bCs/>
          <w:sz w:val="22"/>
          <w:szCs w:val="22"/>
        </w:rPr>
        <w:t xml:space="preserve">, президент </w:t>
      </w:r>
      <w:proofErr w:type="spellStart"/>
      <w:r w:rsidRPr="00FF0019">
        <w:rPr>
          <w:rFonts w:eastAsia="Times New Roman"/>
          <w:bCs/>
          <w:sz w:val="22"/>
          <w:szCs w:val="22"/>
        </w:rPr>
        <w:t>відомої</w:t>
      </w:r>
      <w:proofErr w:type="spellEnd"/>
      <w:r w:rsidRPr="00FF0019">
        <w:rPr>
          <w:rFonts w:eastAsia="Times New Roman"/>
          <w:bCs/>
          <w:sz w:val="22"/>
          <w:szCs w:val="22"/>
        </w:rPr>
        <w:t xml:space="preserve"> </w:t>
      </w:r>
      <w:proofErr w:type="spellStart"/>
      <w:r w:rsidRPr="00FF0019">
        <w:rPr>
          <w:rFonts w:eastAsia="Times New Roman"/>
          <w:bCs/>
          <w:sz w:val="22"/>
          <w:szCs w:val="22"/>
        </w:rPr>
        <w:t>консультаційної</w:t>
      </w:r>
      <w:proofErr w:type="spellEnd"/>
      <w:r w:rsidRPr="00FF0019">
        <w:rPr>
          <w:rFonts w:eastAsia="Times New Roman"/>
          <w:bCs/>
          <w:sz w:val="22"/>
          <w:szCs w:val="22"/>
        </w:rPr>
        <w:t xml:space="preserve"> </w:t>
      </w:r>
      <w:proofErr w:type="spellStart"/>
      <w:r w:rsidRPr="00FF0019">
        <w:rPr>
          <w:rFonts w:eastAsia="Times New Roman"/>
          <w:bCs/>
          <w:sz w:val="22"/>
          <w:szCs w:val="22"/>
        </w:rPr>
        <w:t>фірми</w:t>
      </w:r>
      <w:proofErr w:type="spellEnd"/>
      <w:r w:rsidRPr="00FF0019">
        <w:rPr>
          <w:rFonts w:eastAsia="Times New Roman"/>
          <w:bCs/>
          <w:sz w:val="22"/>
          <w:szCs w:val="22"/>
        </w:rPr>
        <w:t xml:space="preserve"> </w:t>
      </w:r>
      <w:proofErr w:type="spellStart"/>
      <w:r w:rsidRPr="00FF0019">
        <w:rPr>
          <w:rFonts w:eastAsia="Times New Roman"/>
          <w:bCs/>
          <w:sz w:val="22"/>
          <w:szCs w:val="22"/>
        </w:rPr>
        <w:t>Interbrand</w:t>
      </w:r>
      <w:proofErr w:type="spellEnd"/>
      <w:r w:rsidRPr="00FF0019">
        <w:rPr>
          <w:rFonts w:eastAsia="Times New Roman"/>
          <w:bCs/>
          <w:sz w:val="22"/>
          <w:szCs w:val="22"/>
        </w:rPr>
        <w:t xml:space="preserve">, </w:t>
      </w:r>
      <w:proofErr w:type="spellStart"/>
      <w:r w:rsidRPr="00FF0019">
        <w:rPr>
          <w:rFonts w:eastAsia="Times New Roman"/>
          <w:bCs/>
          <w:sz w:val="22"/>
          <w:szCs w:val="22"/>
        </w:rPr>
        <w:t>зауважив</w:t>
      </w:r>
      <w:proofErr w:type="spellEnd"/>
      <w:r w:rsidRPr="00FF0019">
        <w:rPr>
          <w:rFonts w:eastAsia="Times New Roman"/>
          <w:bCs/>
          <w:sz w:val="22"/>
          <w:szCs w:val="22"/>
        </w:rPr>
        <w:t xml:space="preserve">: «До тих </w:t>
      </w:r>
      <w:proofErr w:type="spellStart"/>
      <w:r w:rsidRPr="00FF0019">
        <w:rPr>
          <w:rFonts w:eastAsia="Times New Roman"/>
          <w:bCs/>
          <w:sz w:val="22"/>
          <w:szCs w:val="22"/>
        </w:rPr>
        <w:t>пір</w:t>
      </w:r>
      <w:proofErr w:type="spellEnd"/>
      <w:r w:rsidRPr="00FF0019">
        <w:rPr>
          <w:rFonts w:eastAsia="Times New Roman"/>
          <w:bCs/>
          <w:sz w:val="22"/>
          <w:szCs w:val="22"/>
        </w:rPr>
        <w:t xml:space="preserve">, </w:t>
      </w:r>
      <w:proofErr w:type="spellStart"/>
      <w:r w:rsidRPr="00FF0019">
        <w:rPr>
          <w:rFonts w:eastAsia="Times New Roman"/>
          <w:bCs/>
          <w:sz w:val="22"/>
          <w:szCs w:val="22"/>
        </w:rPr>
        <w:t>поки</w:t>
      </w:r>
      <w:proofErr w:type="spellEnd"/>
      <w:r w:rsidRPr="00FF0019">
        <w:rPr>
          <w:rFonts w:eastAsia="Times New Roman"/>
          <w:bCs/>
          <w:sz w:val="22"/>
          <w:szCs w:val="22"/>
        </w:rPr>
        <w:t xml:space="preserve"> вони не </w:t>
      </w:r>
      <w:proofErr w:type="spellStart"/>
      <w:r w:rsidRPr="00FF0019">
        <w:rPr>
          <w:rFonts w:eastAsia="Times New Roman"/>
          <w:bCs/>
          <w:sz w:val="22"/>
          <w:szCs w:val="22"/>
        </w:rPr>
        <w:t>отруять</w:t>
      </w:r>
      <w:proofErr w:type="spellEnd"/>
      <w:r w:rsidRPr="00FF0019">
        <w:rPr>
          <w:rFonts w:eastAsia="Times New Roman"/>
          <w:bCs/>
          <w:sz w:val="22"/>
          <w:szCs w:val="22"/>
        </w:rPr>
        <w:t xml:space="preserve"> </w:t>
      </w:r>
      <w:proofErr w:type="spellStart"/>
      <w:r w:rsidRPr="00FF0019">
        <w:rPr>
          <w:rFonts w:eastAsia="Times New Roman"/>
          <w:bCs/>
          <w:sz w:val="22"/>
          <w:szCs w:val="22"/>
        </w:rPr>
        <w:t>когось</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не </w:t>
      </w:r>
      <w:proofErr w:type="spellStart"/>
      <w:r w:rsidRPr="00FF0019">
        <w:rPr>
          <w:rFonts w:eastAsia="Times New Roman"/>
          <w:bCs/>
          <w:sz w:val="22"/>
          <w:szCs w:val="22"/>
        </w:rPr>
        <w:t>почнуть</w:t>
      </w:r>
      <w:proofErr w:type="spellEnd"/>
      <w:r w:rsidRPr="00FF0019">
        <w:rPr>
          <w:rFonts w:eastAsia="Times New Roman"/>
          <w:bCs/>
          <w:sz w:val="22"/>
          <w:szCs w:val="22"/>
        </w:rPr>
        <w:t xml:space="preserve"> </w:t>
      </w:r>
      <w:proofErr w:type="spellStart"/>
      <w:r w:rsidRPr="00FF0019">
        <w:rPr>
          <w:rFonts w:eastAsia="Times New Roman"/>
          <w:bCs/>
          <w:sz w:val="22"/>
          <w:szCs w:val="22"/>
        </w:rPr>
        <w:t>ліпити</w:t>
      </w:r>
      <w:proofErr w:type="spellEnd"/>
      <w:r w:rsidRPr="00FF0019">
        <w:rPr>
          <w:rFonts w:eastAsia="Times New Roman"/>
          <w:bCs/>
          <w:sz w:val="22"/>
          <w:szCs w:val="22"/>
        </w:rPr>
        <w:t xml:space="preserve"> </w:t>
      </w:r>
      <w:proofErr w:type="spellStart"/>
      <w:r w:rsidRPr="00FF0019">
        <w:rPr>
          <w:rFonts w:eastAsia="Times New Roman"/>
          <w:bCs/>
          <w:sz w:val="22"/>
          <w:szCs w:val="22"/>
        </w:rPr>
        <w:t>свій</w:t>
      </w:r>
      <w:proofErr w:type="spellEnd"/>
      <w:r w:rsidRPr="00FF0019">
        <w:rPr>
          <w:rFonts w:eastAsia="Times New Roman"/>
          <w:bCs/>
          <w:sz w:val="22"/>
          <w:szCs w:val="22"/>
        </w:rPr>
        <w:t xml:space="preserve"> знак на </w:t>
      </w:r>
      <w:proofErr w:type="spellStart"/>
      <w:r w:rsidRPr="00FF0019">
        <w:rPr>
          <w:rFonts w:eastAsia="Times New Roman"/>
          <w:bCs/>
          <w:sz w:val="22"/>
          <w:szCs w:val="22"/>
        </w:rPr>
        <w:t>такі</w:t>
      </w:r>
      <w:proofErr w:type="spellEnd"/>
      <w:r w:rsidRPr="00FF0019">
        <w:rPr>
          <w:rFonts w:eastAsia="Times New Roman"/>
          <w:bCs/>
          <w:sz w:val="22"/>
          <w:szCs w:val="22"/>
        </w:rPr>
        <w:t xml:space="preserve"> </w:t>
      </w:r>
      <w:proofErr w:type="spellStart"/>
      <w:r w:rsidRPr="00FF0019">
        <w:rPr>
          <w:rFonts w:eastAsia="Times New Roman"/>
          <w:bCs/>
          <w:sz w:val="22"/>
          <w:szCs w:val="22"/>
        </w:rPr>
        <w:t>невідповідні</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продукти</w:t>
      </w:r>
      <w:proofErr w:type="spellEnd"/>
      <w:r w:rsidRPr="00FF0019">
        <w:rPr>
          <w:rFonts w:eastAsia="Times New Roman"/>
          <w:bCs/>
          <w:sz w:val="22"/>
          <w:szCs w:val="22"/>
        </w:rPr>
        <w:t xml:space="preserve">, як </w:t>
      </w:r>
      <w:proofErr w:type="spellStart"/>
      <w:r w:rsidRPr="00FF0019">
        <w:rPr>
          <w:rFonts w:eastAsia="Times New Roman"/>
          <w:bCs/>
          <w:sz w:val="22"/>
          <w:szCs w:val="22"/>
        </w:rPr>
        <w:t>пенсійні</w:t>
      </w:r>
      <w:proofErr w:type="spellEnd"/>
      <w:r w:rsidRPr="00FF0019">
        <w:rPr>
          <w:rFonts w:eastAsia="Times New Roman"/>
          <w:bCs/>
          <w:sz w:val="22"/>
          <w:szCs w:val="22"/>
        </w:rPr>
        <w:t xml:space="preserve"> </w:t>
      </w:r>
      <w:proofErr w:type="spellStart"/>
      <w:r w:rsidRPr="00FF0019">
        <w:rPr>
          <w:rFonts w:eastAsia="Times New Roman"/>
          <w:bCs/>
          <w:sz w:val="22"/>
          <w:szCs w:val="22"/>
        </w:rPr>
        <w:t>фонди</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ксерокси</w:t>
      </w:r>
      <w:proofErr w:type="spellEnd"/>
      <w:r w:rsidRPr="00FF0019">
        <w:rPr>
          <w:rFonts w:eastAsia="Times New Roman"/>
          <w:bCs/>
          <w:sz w:val="22"/>
          <w:szCs w:val="22"/>
        </w:rPr>
        <w:t xml:space="preserve">, </w:t>
      </w:r>
      <w:proofErr w:type="spellStart"/>
      <w:r w:rsidRPr="00FF0019">
        <w:rPr>
          <w:rFonts w:eastAsia="Times New Roman"/>
          <w:bCs/>
          <w:sz w:val="22"/>
          <w:szCs w:val="22"/>
        </w:rPr>
        <w:t>сумніваюся</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бренд </w:t>
      </w:r>
      <w:proofErr w:type="spellStart"/>
      <w:r w:rsidRPr="00FF0019">
        <w:rPr>
          <w:rFonts w:eastAsia="Times New Roman"/>
          <w:bCs/>
          <w:sz w:val="22"/>
          <w:szCs w:val="22"/>
        </w:rPr>
        <w:t>Virgin</w:t>
      </w:r>
      <w:proofErr w:type="spellEnd"/>
      <w:r w:rsidRPr="00FF0019">
        <w:rPr>
          <w:rFonts w:eastAsia="Times New Roman"/>
          <w:bCs/>
          <w:sz w:val="22"/>
          <w:szCs w:val="22"/>
        </w:rPr>
        <w:t xml:space="preserve"> стане коли-</w:t>
      </w:r>
      <w:proofErr w:type="spellStart"/>
      <w:r w:rsidRPr="00FF0019">
        <w:rPr>
          <w:rFonts w:eastAsia="Times New Roman"/>
          <w:bCs/>
          <w:sz w:val="22"/>
          <w:szCs w:val="22"/>
        </w:rPr>
        <w:t>небудь</w:t>
      </w:r>
      <w:proofErr w:type="spellEnd"/>
      <w:r w:rsidRPr="00FF0019">
        <w:rPr>
          <w:rFonts w:eastAsia="Times New Roman"/>
          <w:bCs/>
          <w:sz w:val="22"/>
          <w:szCs w:val="22"/>
        </w:rPr>
        <w:t xml:space="preserve"> </w:t>
      </w:r>
      <w:proofErr w:type="spellStart"/>
      <w:r w:rsidRPr="00FF0019">
        <w:rPr>
          <w:rFonts w:eastAsia="Times New Roman"/>
          <w:bCs/>
          <w:sz w:val="22"/>
          <w:szCs w:val="22"/>
        </w:rPr>
        <w:t>слабкішим</w:t>
      </w:r>
      <w:proofErr w:type="spellEnd"/>
      <w:r w:rsidRPr="00FF0019">
        <w:rPr>
          <w:rFonts w:eastAsia="Times New Roman"/>
          <w:bCs/>
          <w:sz w:val="22"/>
          <w:szCs w:val="22"/>
        </w:rPr>
        <w:t>».</w:t>
      </w:r>
    </w:p>
    <w:p w14:paraId="56BAC56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Бренсон</w:t>
      </w:r>
      <w:proofErr w:type="spellEnd"/>
      <w:r w:rsidRPr="00FF0019">
        <w:rPr>
          <w:rFonts w:eastAsia="Times New Roman"/>
          <w:bCs/>
          <w:sz w:val="22"/>
          <w:szCs w:val="22"/>
        </w:rPr>
        <w:t xml:space="preserve"> критично </w:t>
      </w:r>
      <w:proofErr w:type="spellStart"/>
      <w:r w:rsidRPr="00FF0019">
        <w:rPr>
          <w:rFonts w:eastAsia="Times New Roman"/>
          <w:bCs/>
          <w:sz w:val="22"/>
          <w:szCs w:val="22"/>
        </w:rPr>
        <w:t>налаштований</w:t>
      </w:r>
      <w:proofErr w:type="spellEnd"/>
      <w:r w:rsidRPr="00FF0019">
        <w:rPr>
          <w:rFonts w:eastAsia="Times New Roman"/>
          <w:bCs/>
          <w:sz w:val="22"/>
          <w:szCs w:val="22"/>
        </w:rPr>
        <w:t xml:space="preserve"> по </w:t>
      </w:r>
      <w:proofErr w:type="spellStart"/>
      <w:r w:rsidRPr="00FF0019">
        <w:rPr>
          <w:rFonts w:eastAsia="Times New Roman"/>
          <w:bCs/>
          <w:sz w:val="22"/>
          <w:szCs w:val="22"/>
        </w:rPr>
        <w:t>відношенню</w:t>
      </w:r>
      <w:proofErr w:type="spellEnd"/>
      <w:r w:rsidRPr="00FF0019">
        <w:rPr>
          <w:rFonts w:eastAsia="Times New Roman"/>
          <w:bCs/>
          <w:sz w:val="22"/>
          <w:szCs w:val="22"/>
        </w:rPr>
        <w:t xml:space="preserve"> до </w:t>
      </w:r>
      <w:proofErr w:type="spellStart"/>
      <w:r w:rsidRPr="00FF0019">
        <w:rPr>
          <w:rFonts w:eastAsia="Times New Roman"/>
          <w:bCs/>
          <w:sz w:val="22"/>
          <w:szCs w:val="22"/>
        </w:rPr>
        <w:t>традиційного</w:t>
      </w:r>
      <w:proofErr w:type="spellEnd"/>
      <w:r w:rsidRPr="00FF0019">
        <w:rPr>
          <w:rFonts w:eastAsia="Times New Roman"/>
          <w:bCs/>
          <w:sz w:val="22"/>
          <w:szCs w:val="22"/>
        </w:rPr>
        <w:t xml:space="preserve"> </w:t>
      </w:r>
      <w:proofErr w:type="spellStart"/>
      <w:r w:rsidRPr="00FF0019">
        <w:rPr>
          <w:rFonts w:eastAsia="Times New Roman"/>
          <w:bCs/>
          <w:sz w:val="22"/>
          <w:szCs w:val="22"/>
        </w:rPr>
        <w:t>західного</w:t>
      </w:r>
      <w:proofErr w:type="spellEnd"/>
      <w:r w:rsidRPr="00FF0019">
        <w:rPr>
          <w:rFonts w:eastAsia="Times New Roman"/>
          <w:bCs/>
          <w:sz w:val="22"/>
          <w:szCs w:val="22"/>
        </w:rPr>
        <w:t xml:space="preserve"> </w:t>
      </w:r>
      <w:proofErr w:type="spellStart"/>
      <w:r w:rsidRPr="00FF0019">
        <w:rPr>
          <w:rFonts w:eastAsia="Times New Roman"/>
          <w:bCs/>
          <w:sz w:val="22"/>
          <w:szCs w:val="22"/>
        </w:rPr>
        <w:t>погляду</w:t>
      </w:r>
      <w:proofErr w:type="spellEnd"/>
      <w:r w:rsidRPr="00FF0019">
        <w:rPr>
          <w:rFonts w:eastAsia="Times New Roman"/>
          <w:bCs/>
          <w:sz w:val="22"/>
          <w:szCs w:val="22"/>
        </w:rPr>
        <w:t xml:space="preserve"> на </w:t>
      </w:r>
      <w:proofErr w:type="spellStart"/>
      <w:r w:rsidRPr="00FF0019">
        <w:rPr>
          <w:rFonts w:eastAsia="Times New Roman"/>
          <w:bCs/>
          <w:sz w:val="22"/>
          <w:szCs w:val="22"/>
        </w:rPr>
        <w:t>створення</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порівнює</w:t>
      </w:r>
      <w:proofErr w:type="spellEnd"/>
      <w:r w:rsidRPr="00FF0019">
        <w:rPr>
          <w:rFonts w:eastAsia="Times New Roman"/>
          <w:bCs/>
          <w:sz w:val="22"/>
          <w:szCs w:val="22"/>
        </w:rPr>
        <w:t xml:space="preserve"> </w:t>
      </w:r>
      <w:proofErr w:type="spellStart"/>
      <w:r w:rsidRPr="00FF0019">
        <w:rPr>
          <w:rFonts w:eastAsia="Times New Roman"/>
          <w:bCs/>
          <w:sz w:val="22"/>
          <w:szCs w:val="22"/>
        </w:rPr>
        <w:t>підхід</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стратегією</w:t>
      </w:r>
      <w:proofErr w:type="spellEnd"/>
      <w:r w:rsidRPr="00FF0019">
        <w:rPr>
          <w:rFonts w:eastAsia="Times New Roman"/>
          <w:bCs/>
          <w:sz w:val="22"/>
          <w:szCs w:val="22"/>
        </w:rPr>
        <w:t xml:space="preserve"> </w:t>
      </w:r>
      <w:proofErr w:type="spellStart"/>
      <w:r w:rsidRPr="00FF0019">
        <w:rPr>
          <w:rFonts w:eastAsia="Times New Roman"/>
          <w:bCs/>
          <w:sz w:val="22"/>
          <w:szCs w:val="22"/>
        </w:rPr>
        <w:t>деяких</w:t>
      </w:r>
      <w:proofErr w:type="spellEnd"/>
      <w:r w:rsidRPr="00FF0019">
        <w:rPr>
          <w:rFonts w:eastAsia="Times New Roman"/>
          <w:bCs/>
          <w:sz w:val="22"/>
          <w:szCs w:val="22"/>
        </w:rPr>
        <w:t xml:space="preserve"> </w:t>
      </w:r>
      <w:proofErr w:type="spellStart"/>
      <w:r w:rsidRPr="00FF0019">
        <w:rPr>
          <w:rFonts w:eastAsia="Times New Roman"/>
          <w:bCs/>
          <w:sz w:val="22"/>
          <w:szCs w:val="22"/>
        </w:rPr>
        <w:t>японських</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w:t>
      </w:r>
      <w:proofErr w:type="spellStart"/>
      <w:r w:rsidRPr="00FF0019">
        <w:rPr>
          <w:rFonts w:eastAsia="Times New Roman"/>
          <w:bCs/>
          <w:sz w:val="22"/>
          <w:szCs w:val="22"/>
        </w:rPr>
        <w:t>Щодо</w:t>
      </w:r>
      <w:proofErr w:type="spellEnd"/>
      <w:r w:rsidRPr="00FF0019">
        <w:rPr>
          <w:rFonts w:eastAsia="Times New Roman"/>
          <w:bCs/>
          <w:sz w:val="22"/>
          <w:szCs w:val="22"/>
        </w:rPr>
        <w:t xml:space="preserve"> </w:t>
      </w:r>
      <w:proofErr w:type="spellStart"/>
      <w:r w:rsidRPr="00FF0019">
        <w:rPr>
          <w:rFonts w:eastAsia="Times New Roman"/>
          <w:bCs/>
          <w:sz w:val="22"/>
          <w:szCs w:val="22"/>
        </w:rPr>
        <w:t>рішення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Mars</w:t>
      </w:r>
      <w:proofErr w:type="spellEnd"/>
      <w:r w:rsidRPr="00FF0019">
        <w:rPr>
          <w:rFonts w:eastAsia="Times New Roman"/>
          <w:bCs/>
          <w:sz w:val="22"/>
          <w:szCs w:val="22"/>
        </w:rPr>
        <w:t xml:space="preserve"> не </w:t>
      </w:r>
      <w:proofErr w:type="spellStart"/>
      <w:r w:rsidRPr="00FF0019">
        <w:rPr>
          <w:rFonts w:eastAsia="Times New Roman"/>
          <w:bCs/>
          <w:sz w:val="22"/>
          <w:szCs w:val="22"/>
        </w:rPr>
        <w:t>використовувати</w:t>
      </w:r>
      <w:proofErr w:type="spellEnd"/>
      <w:r w:rsidRPr="00FF0019">
        <w:rPr>
          <w:rFonts w:eastAsia="Times New Roman"/>
          <w:bCs/>
          <w:sz w:val="22"/>
          <w:szCs w:val="22"/>
        </w:rPr>
        <w:t xml:space="preserve"> свою </w:t>
      </w:r>
      <w:proofErr w:type="spellStart"/>
      <w:r w:rsidRPr="00FF0019">
        <w:rPr>
          <w:rFonts w:eastAsia="Times New Roman"/>
          <w:bCs/>
          <w:sz w:val="22"/>
          <w:szCs w:val="22"/>
        </w:rPr>
        <w:t>відому</w:t>
      </w:r>
      <w:proofErr w:type="spellEnd"/>
      <w:r w:rsidRPr="00FF0019">
        <w:rPr>
          <w:rFonts w:eastAsia="Times New Roman"/>
          <w:bCs/>
          <w:sz w:val="22"/>
          <w:szCs w:val="22"/>
        </w:rPr>
        <w:t xml:space="preserve"> </w:t>
      </w:r>
      <w:proofErr w:type="spellStart"/>
      <w:r w:rsidRPr="00FF0019">
        <w:rPr>
          <w:rFonts w:eastAsia="Times New Roman"/>
          <w:bCs/>
          <w:sz w:val="22"/>
          <w:szCs w:val="22"/>
        </w:rPr>
        <w:t>торгову</w:t>
      </w:r>
      <w:proofErr w:type="spellEnd"/>
      <w:r w:rsidRPr="00FF0019">
        <w:rPr>
          <w:rFonts w:eastAsia="Times New Roman"/>
          <w:bCs/>
          <w:sz w:val="22"/>
          <w:szCs w:val="22"/>
        </w:rPr>
        <w:t xml:space="preserve"> марку на кормах для </w:t>
      </w:r>
      <w:proofErr w:type="spellStart"/>
      <w:r w:rsidRPr="00FF0019">
        <w:rPr>
          <w:rFonts w:eastAsia="Times New Roman"/>
          <w:bCs/>
          <w:sz w:val="22"/>
          <w:szCs w:val="22"/>
        </w:rPr>
        <w:t>тварин</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заявляє</w:t>
      </w:r>
      <w:proofErr w:type="spellEnd"/>
      <w:r w:rsidRPr="00FF0019">
        <w:rPr>
          <w:rFonts w:eastAsia="Times New Roman"/>
          <w:bCs/>
          <w:sz w:val="22"/>
          <w:szCs w:val="22"/>
        </w:rPr>
        <w:t xml:space="preserve">: «Те, </w:t>
      </w:r>
      <w:proofErr w:type="spellStart"/>
      <w:r w:rsidRPr="00FF0019">
        <w:rPr>
          <w:rFonts w:eastAsia="Times New Roman"/>
          <w:bCs/>
          <w:sz w:val="22"/>
          <w:szCs w:val="22"/>
        </w:rPr>
        <w:t>що</w:t>
      </w:r>
      <w:proofErr w:type="spellEnd"/>
      <w:r w:rsidRPr="00FF0019">
        <w:rPr>
          <w:rFonts w:eastAsia="Times New Roman"/>
          <w:bCs/>
          <w:sz w:val="22"/>
          <w:szCs w:val="22"/>
        </w:rPr>
        <w:t xml:space="preserve"> я </w:t>
      </w:r>
      <w:proofErr w:type="spellStart"/>
      <w:r w:rsidRPr="00FF0019">
        <w:rPr>
          <w:rFonts w:eastAsia="Times New Roman"/>
          <w:bCs/>
          <w:sz w:val="22"/>
          <w:szCs w:val="22"/>
        </w:rPr>
        <w:t>називаю</w:t>
      </w:r>
      <w:proofErr w:type="spellEnd"/>
      <w:r w:rsidRPr="00FF0019">
        <w:rPr>
          <w:rFonts w:eastAsia="Times New Roman"/>
          <w:bCs/>
          <w:sz w:val="22"/>
          <w:szCs w:val="22"/>
        </w:rPr>
        <w:t xml:space="preserve"> «синдромом </w:t>
      </w:r>
      <w:proofErr w:type="spellStart"/>
      <w:r w:rsidRPr="00FF0019">
        <w:rPr>
          <w:rFonts w:eastAsia="Times New Roman"/>
          <w:bCs/>
          <w:sz w:val="22"/>
          <w:szCs w:val="22"/>
        </w:rPr>
        <w:t>Mars</w:t>
      </w:r>
      <w:proofErr w:type="spellEnd"/>
      <w:r w:rsidRPr="00FF0019">
        <w:rPr>
          <w:rFonts w:eastAsia="Times New Roman"/>
          <w:bCs/>
          <w:sz w:val="22"/>
          <w:szCs w:val="22"/>
        </w:rPr>
        <w:t xml:space="preserve">», </w:t>
      </w:r>
      <w:proofErr w:type="spellStart"/>
      <w:r w:rsidRPr="00FF0019">
        <w:rPr>
          <w:rFonts w:eastAsia="Times New Roman"/>
          <w:bCs/>
          <w:sz w:val="22"/>
          <w:szCs w:val="22"/>
        </w:rPr>
        <w:t>заражає</w:t>
      </w:r>
      <w:proofErr w:type="spellEnd"/>
      <w:r w:rsidRPr="00FF0019">
        <w:rPr>
          <w:rFonts w:eastAsia="Times New Roman"/>
          <w:bCs/>
          <w:sz w:val="22"/>
          <w:szCs w:val="22"/>
        </w:rPr>
        <w:t xml:space="preserve"> </w:t>
      </w:r>
      <w:proofErr w:type="spellStart"/>
      <w:r w:rsidRPr="00FF0019">
        <w:rPr>
          <w:rFonts w:eastAsia="Times New Roman"/>
          <w:bCs/>
          <w:sz w:val="22"/>
          <w:szCs w:val="22"/>
        </w:rPr>
        <w:t>кожен</w:t>
      </w:r>
      <w:proofErr w:type="spellEnd"/>
      <w:r w:rsidRPr="00FF0019">
        <w:rPr>
          <w:rFonts w:eastAsia="Times New Roman"/>
          <w:bCs/>
          <w:sz w:val="22"/>
          <w:szCs w:val="22"/>
        </w:rPr>
        <w:t xml:space="preserve"> </w:t>
      </w:r>
      <w:proofErr w:type="spellStart"/>
      <w:r w:rsidRPr="00FF0019">
        <w:rPr>
          <w:rFonts w:eastAsia="Times New Roman"/>
          <w:bCs/>
          <w:sz w:val="22"/>
          <w:szCs w:val="22"/>
        </w:rPr>
        <w:t>підрозділ</w:t>
      </w:r>
      <w:proofErr w:type="spellEnd"/>
      <w:r w:rsidRPr="00FF0019">
        <w:rPr>
          <w:rFonts w:eastAsia="Times New Roman"/>
          <w:bCs/>
          <w:sz w:val="22"/>
          <w:szCs w:val="22"/>
        </w:rPr>
        <w:t xml:space="preserve"> маркетингу та </w:t>
      </w:r>
      <w:proofErr w:type="spellStart"/>
      <w:r w:rsidRPr="00FF0019">
        <w:rPr>
          <w:rFonts w:eastAsia="Times New Roman"/>
          <w:bCs/>
          <w:sz w:val="22"/>
          <w:szCs w:val="22"/>
        </w:rPr>
        <w:t>кожне</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рекламне</w:t>
      </w:r>
      <w:proofErr w:type="spellEnd"/>
      <w:r w:rsidRPr="00FF0019">
        <w:rPr>
          <w:rFonts w:eastAsia="Times New Roman"/>
          <w:bCs/>
          <w:sz w:val="22"/>
          <w:szCs w:val="22"/>
        </w:rPr>
        <w:t xml:space="preserve"> агентство в </w:t>
      </w:r>
      <w:proofErr w:type="spellStart"/>
      <w:r w:rsidRPr="00FF0019">
        <w:rPr>
          <w:rFonts w:eastAsia="Times New Roman"/>
          <w:bCs/>
          <w:sz w:val="22"/>
          <w:szCs w:val="22"/>
        </w:rPr>
        <w:t>країні</w:t>
      </w:r>
      <w:proofErr w:type="spellEnd"/>
      <w:r w:rsidRPr="00FF0019">
        <w:rPr>
          <w:rFonts w:eastAsia="Times New Roman"/>
          <w:bCs/>
          <w:sz w:val="22"/>
          <w:szCs w:val="22"/>
        </w:rPr>
        <w:t xml:space="preserve">. Вони </w:t>
      </w:r>
      <w:proofErr w:type="spellStart"/>
      <w:r w:rsidRPr="00FF0019">
        <w:rPr>
          <w:rFonts w:eastAsia="Times New Roman"/>
          <w:bCs/>
          <w:sz w:val="22"/>
          <w:szCs w:val="22"/>
        </w:rPr>
        <w:t>вважають</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бренди </w:t>
      </w:r>
      <w:proofErr w:type="spellStart"/>
      <w:r w:rsidRPr="00FF0019">
        <w:rPr>
          <w:rFonts w:eastAsia="Times New Roman"/>
          <w:bCs/>
          <w:sz w:val="22"/>
          <w:szCs w:val="22"/>
        </w:rPr>
        <w:t>стосуються</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певних</w:t>
      </w:r>
      <w:proofErr w:type="spellEnd"/>
      <w:r w:rsidRPr="00FF0019">
        <w:rPr>
          <w:rFonts w:eastAsia="Times New Roman"/>
          <w:bCs/>
          <w:sz w:val="22"/>
          <w:szCs w:val="22"/>
        </w:rPr>
        <w:t xml:space="preserve"> </w:t>
      </w:r>
      <w:proofErr w:type="spellStart"/>
      <w:r w:rsidRPr="00FF0019">
        <w:rPr>
          <w:rFonts w:eastAsia="Times New Roman"/>
          <w:bCs/>
          <w:sz w:val="22"/>
          <w:szCs w:val="22"/>
        </w:rPr>
        <w:t>виробів</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сфера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поширення</w:t>
      </w:r>
      <w:proofErr w:type="spellEnd"/>
      <w:r w:rsidRPr="00FF0019">
        <w:rPr>
          <w:rFonts w:eastAsia="Times New Roman"/>
          <w:bCs/>
          <w:sz w:val="22"/>
          <w:szCs w:val="22"/>
        </w:rPr>
        <w:t xml:space="preserve"> </w:t>
      </w:r>
      <w:proofErr w:type="spellStart"/>
      <w:r w:rsidRPr="00FF0019">
        <w:rPr>
          <w:rFonts w:eastAsia="Times New Roman"/>
          <w:bCs/>
          <w:sz w:val="22"/>
          <w:szCs w:val="22"/>
        </w:rPr>
        <w:t>дуже</w:t>
      </w:r>
      <w:proofErr w:type="spellEnd"/>
      <w:r w:rsidRPr="00FF0019">
        <w:rPr>
          <w:rFonts w:eastAsia="Times New Roman"/>
          <w:bCs/>
          <w:sz w:val="22"/>
          <w:szCs w:val="22"/>
        </w:rPr>
        <w:t xml:space="preserve"> </w:t>
      </w:r>
      <w:proofErr w:type="spellStart"/>
      <w:r w:rsidRPr="00FF0019">
        <w:rPr>
          <w:rFonts w:eastAsia="Times New Roman"/>
          <w:bCs/>
          <w:sz w:val="22"/>
          <w:szCs w:val="22"/>
        </w:rPr>
        <w:t>обмежена</w:t>
      </w:r>
      <w:proofErr w:type="spellEnd"/>
      <w:r w:rsidRPr="00FF0019">
        <w:rPr>
          <w:rFonts w:eastAsia="Times New Roman"/>
          <w:bCs/>
          <w:sz w:val="22"/>
          <w:szCs w:val="22"/>
        </w:rPr>
        <w:t xml:space="preserve">. </w:t>
      </w:r>
      <w:proofErr w:type="spellStart"/>
      <w:r w:rsidRPr="00FF0019">
        <w:rPr>
          <w:rFonts w:eastAsia="Times New Roman"/>
          <w:bCs/>
          <w:sz w:val="22"/>
          <w:szCs w:val="22"/>
        </w:rPr>
        <w:t>Здається</w:t>
      </w:r>
      <w:proofErr w:type="spellEnd"/>
      <w:r w:rsidRPr="00FF0019">
        <w:rPr>
          <w:rFonts w:eastAsia="Times New Roman"/>
          <w:bCs/>
          <w:sz w:val="22"/>
          <w:szCs w:val="22"/>
        </w:rPr>
        <w:t xml:space="preserve">, вони </w:t>
      </w:r>
      <w:proofErr w:type="spellStart"/>
      <w:r w:rsidRPr="00FF0019">
        <w:rPr>
          <w:rFonts w:eastAsia="Times New Roman"/>
          <w:bCs/>
          <w:sz w:val="22"/>
          <w:szCs w:val="22"/>
        </w:rPr>
        <w:t>забули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в </w:t>
      </w:r>
      <w:proofErr w:type="spellStart"/>
      <w:r w:rsidRPr="00FF0019">
        <w:rPr>
          <w:rFonts w:eastAsia="Times New Roman"/>
          <w:bCs/>
          <w:sz w:val="22"/>
          <w:szCs w:val="22"/>
        </w:rPr>
        <w:t>жодного</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споживача</w:t>
      </w:r>
      <w:proofErr w:type="spellEnd"/>
      <w:r w:rsidRPr="00FF0019">
        <w:rPr>
          <w:rFonts w:eastAsia="Times New Roman"/>
          <w:bCs/>
          <w:sz w:val="22"/>
          <w:szCs w:val="22"/>
        </w:rPr>
        <w:t xml:space="preserve"> не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ніяких</w:t>
      </w:r>
      <w:proofErr w:type="spellEnd"/>
      <w:r w:rsidRPr="00FF0019">
        <w:rPr>
          <w:rFonts w:eastAsia="Times New Roman"/>
          <w:bCs/>
          <w:sz w:val="22"/>
          <w:szCs w:val="22"/>
        </w:rPr>
        <w:t xml:space="preserve"> проблем у </w:t>
      </w:r>
      <w:proofErr w:type="spellStart"/>
      <w:r w:rsidRPr="00FF0019">
        <w:rPr>
          <w:rFonts w:eastAsia="Times New Roman"/>
          <w:bCs/>
          <w:sz w:val="22"/>
          <w:szCs w:val="22"/>
        </w:rPr>
        <w:t>зв'язку</w:t>
      </w:r>
      <w:proofErr w:type="spellEnd"/>
      <w:r w:rsidRPr="00FF0019">
        <w:rPr>
          <w:rFonts w:eastAsia="Times New Roman"/>
          <w:bCs/>
          <w:sz w:val="22"/>
          <w:szCs w:val="22"/>
        </w:rPr>
        <w:t xml:space="preserve"> з </w:t>
      </w:r>
      <w:proofErr w:type="spellStart"/>
      <w:r w:rsidRPr="00FF0019">
        <w:rPr>
          <w:rFonts w:eastAsia="Times New Roman"/>
          <w:bCs/>
          <w:sz w:val="22"/>
          <w:szCs w:val="22"/>
        </w:rPr>
        <w:t>тим</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грав</w:t>
      </w:r>
      <w:proofErr w:type="spellEnd"/>
      <w:r w:rsidRPr="00FF0019">
        <w:rPr>
          <w:rFonts w:eastAsia="Times New Roman"/>
          <w:bCs/>
          <w:sz w:val="22"/>
          <w:szCs w:val="22"/>
        </w:rPr>
        <w:t xml:space="preserve"> на </w:t>
      </w:r>
      <w:proofErr w:type="spellStart"/>
      <w:r w:rsidRPr="00FF0019">
        <w:rPr>
          <w:rFonts w:eastAsia="Times New Roman"/>
          <w:bCs/>
          <w:sz w:val="22"/>
          <w:szCs w:val="22"/>
        </w:rPr>
        <w:t>піаніно</w:t>
      </w:r>
      <w:proofErr w:type="spellEnd"/>
      <w:r w:rsidRPr="00FF0019">
        <w:rPr>
          <w:rFonts w:eastAsia="Times New Roman"/>
          <w:bCs/>
          <w:sz w:val="22"/>
          <w:szCs w:val="22"/>
        </w:rPr>
        <w:t xml:space="preserve"> </w:t>
      </w:r>
      <w:proofErr w:type="spellStart"/>
      <w:r w:rsidRPr="00FF0019">
        <w:rPr>
          <w:rFonts w:eastAsia="Times New Roman"/>
          <w:bCs/>
          <w:sz w:val="22"/>
          <w:szCs w:val="22"/>
        </w:rPr>
        <w:t>Yamaha</w:t>
      </w:r>
      <w:proofErr w:type="spellEnd"/>
      <w:r w:rsidRPr="00FF0019">
        <w:rPr>
          <w:rFonts w:eastAsia="Times New Roman"/>
          <w:bCs/>
          <w:sz w:val="22"/>
          <w:szCs w:val="22"/>
        </w:rPr>
        <w:t xml:space="preserve"> і </w:t>
      </w:r>
      <w:proofErr w:type="spellStart"/>
      <w:r w:rsidRPr="00FF0019">
        <w:rPr>
          <w:rFonts w:eastAsia="Times New Roman"/>
          <w:bCs/>
          <w:sz w:val="22"/>
          <w:szCs w:val="22"/>
        </w:rPr>
        <w:t>катався</w:t>
      </w:r>
      <w:proofErr w:type="spellEnd"/>
      <w:r w:rsidRPr="00FF0019">
        <w:rPr>
          <w:rFonts w:eastAsia="Times New Roman"/>
          <w:bCs/>
          <w:sz w:val="22"/>
          <w:szCs w:val="22"/>
        </w:rPr>
        <w:t xml:space="preserve"> в той же день на </w:t>
      </w:r>
      <w:proofErr w:type="spellStart"/>
      <w:r w:rsidRPr="00FF0019">
        <w:rPr>
          <w:rFonts w:eastAsia="Times New Roman"/>
          <w:bCs/>
          <w:sz w:val="22"/>
          <w:szCs w:val="22"/>
        </w:rPr>
        <w:t>мотоциклі</w:t>
      </w:r>
      <w:proofErr w:type="spellEnd"/>
      <w:r w:rsidRPr="00FF0019">
        <w:rPr>
          <w:rFonts w:eastAsia="Times New Roman"/>
          <w:bCs/>
          <w:sz w:val="22"/>
          <w:szCs w:val="22"/>
        </w:rPr>
        <w:t xml:space="preserve"> </w:t>
      </w:r>
      <w:proofErr w:type="spellStart"/>
      <w:r w:rsidRPr="00FF0019">
        <w:rPr>
          <w:rFonts w:eastAsia="Times New Roman"/>
          <w:bCs/>
          <w:sz w:val="22"/>
          <w:szCs w:val="22"/>
        </w:rPr>
        <w:t>Yamaha</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слухав</w:t>
      </w:r>
      <w:proofErr w:type="spellEnd"/>
      <w:r w:rsidRPr="00FF0019">
        <w:rPr>
          <w:rFonts w:eastAsia="Times New Roman"/>
          <w:bCs/>
          <w:sz w:val="22"/>
          <w:szCs w:val="22"/>
        </w:rPr>
        <w:t xml:space="preserve"> </w:t>
      </w:r>
      <w:proofErr w:type="spellStart"/>
      <w:r w:rsidRPr="00FF0019">
        <w:rPr>
          <w:rFonts w:eastAsia="Times New Roman"/>
          <w:bCs/>
          <w:sz w:val="22"/>
          <w:szCs w:val="22"/>
        </w:rPr>
        <w:t>приймач</w:t>
      </w:r>
      <w:proofErr w:type="spellEnd"/>
      <w:r w:rsidRPr="00FF0019">
        <w:rPr>
          <w:rFonts w:eastAsia="Times New Roman"/>
          <w:bCs/>
          <w:sz w:val="22"/>
          <w:szCs w:val="22"/>
        </w:rPr>
        <w:t xml:space="preserve"> </w:t>
      </w:r>
      <w:proofErr w:type="spellStart"/>
      <w:r w:rsidRPr="00FF0019">
        <w:rPr>
          <w:rFonts w:eastAsia="Times New Roman"/>
          <w:bCs/>
          <w:sz w:val="22"/>
          <w:szCs w:val="22"/>
        </w:rPr>
        <w:t>Mitsubishi</w:t>
      </w:r>
      <w:proofErr w:type="spellEnd"/>
      <w:r w:rsidRPr="00FF0019">
        <w:rPr>
          <w:rFonts w:eastAsia="Times New Roman"/>
          <w:bCs/>
          <w:sz w:val="22"/>
          <w:szCs w:val="22"/>
        </w:rPr>
        <w:t xml:space="preserve">, </w:t>
      </w:r>
      <w:proofErr w:type="spellStart"/>
      <w:r w:rsidRPr="00FF0019">
        <w:rPr>
          <w:rFonts w:eastAsia="Times New Roman"/>
          <w:bCs/>
          <w:sz w:val="22"/>
          <w:szCs w:val="22"/>
        </w:rPr>
        <w:t>проїжджаючи</w:t>
      </w:r>
      <w:proofErr w:type="spellEnd"/>
      <w:r w:rsidRPr="00FF0019">
        <w:rPr>
          <w:rFonts w:eastAsia="Times New Roman"/>
          <w:bCs/>
          <w:sz w:val="22"/>
          <w:szCs w:val="22"/>
        </w:rPr>
        <w:t xml:space="preserve"> в </w:t>
      </w:r>
      <w:proofErr w:type="spellStart"/>
      <w:r w:rsidRPr="00FF0019">
        <w:rPr>
          <w:rFonts w:eastAsia="Times New Roman"/>
          <w:bCs/>
          <w:sz w:val="22"/>
          <w:szCs w:val="22"/>
        </w:rPr>
        <w:t>автомашині</w:t>
      </w:r>
      <w:proofErr w:type="spellEnd"/>
      <w:r w:rsidRPr="00FF0019">
        <w:rPr>
          <w:rFonts w:eastAsia="Times New Roman"/>
          <w:bCs/>
          <w:sz w:val="22"/>
          <w:szCs w:val="22"/>
        </w:rPr>
        <w:t xml:space="preserve"> </w:t>
      </w:r>
      <w:proofErr w:type="spellStart"/>
      <w:r w:rsidRPr="00FF0019">
        <w:rPr>
          <w:rFonts w:eastAsia="Times New Roman"/>
          <w:bCs/>
          <w:sz w:val="22"/>
          <w:szCs w:val="22"/>
        </w:rPr>
        <w:t>тієї</w:t>
      </w:r>
      <w:proofErr w:type="spellEnd"/>
      <w:r w:rsidRPr="00FF0019">
        <w:rPr>
          <w:rFonts w:eastAsia="Times New Roman"/>
          <w:bCs/>
          <w:sz w:val="22"/>
          <w:szCs w:val="22"/>
        </w:rPr>
        <w:t xml:space="preserve"> ж марки </w:t>
      </w:r>
      <w:proofErr w:type="spellStart"/>
      <w:r w:rsidRPr="00FF0019">
        <w:rPr>
          <w:rFonts w:eastAsia="Times New Roman"/>
          <w:bCs/>
          <w:sz w:val="22"/>
          <w:szCs w:val="22"/>
        </w:rPr>
        <w:t>повз</w:t>
      </w:r>
      <w:proofErr w:type="spellEnd"/>
      <w:r w:rsidRPr="00FF0019">
        <w:rPr>
          <w:rFonts w:eastAsia="Times New Roman"/>
          <w:bCs/>
          <w:sz w:val="22"/>
          <w:szCs w:val="22"/>
        </w:rPr>
        <w:t xml:space="preserve"> банк </w:t>
      </w:r>
      <w:proofErr w:type="spellStart"/>
      <w:r w:rsidRPr="00FF0019">
        <w:rPr>
          <w:rFonts w:eastAsia="Times New Roman"/>
          <w:bCs/>
          <w:sz w:val="22"/>
          <w:szCs w:val="22"/>
        </w:rPr>
        <w:t>Mitsubishi</w:t>
      </w:r>
      <w:proofErr w:type="spellEnd"/>
      <w:r w:rsidRPr="00FF0019">
        <w:rPr>
          <w:rFonts w:eastAsia="Times New Roman"/>
          <w:bCs/>
          <w:sz w:val="22"/>
          <w:szCs w:val="22"/>
        </w:rPr>
        <w:t xml:space="preserve">». </w:t>
      </w:r>
      <w:proofErr w:type="spellStart"/>
      <w:r w:rsidRPr="00FF0019">
        <w:rPr>
          <w:rFonts w:eastAsia="Times New Roman"/>
          <w:bCs/>
          <w:sz w:val="22"/>
          <w:szCs w:val="22"/>
        </w:rPr>
        <w:t>Ідея</w:t>
      </w:r>
      <w:proofErr w:type="spellEnd"/>
      <w:r w:rsidRPr="00FF0019">
        <w:rPr>
          <w:rFonts w:eastAsia="Times New Roman"/>
          <w:bCs/>
          <w:sz w:val="22"/>
          <w:szCs w:val="22"/>
        </w:rPr>
        <w:t xml:space="preserve"> </w:t>
      </w:r>
      <w:proofErr w:type="spellStart"/>
      <w:r w:rsidRPr="00FF0019">
        <w:rPr>
          <w:rFonts w:eastAsia="Times New Roman"/>
          <w:bCs/>
          <w:sz w:val="22"/>
          <w:szCs w:val="22"/>
        </w:rPr>
        <w:t>брендів</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об'єднують</w:t>
      </w:r>
      <w:proofErr w:type="spellEnd"/>
      <w:r w:rsidRPr="00FF0019">
        <w:rPr>
          <w:rFonts w:eastAsia="Times New Roman"/>
          <w:bCs/>
          <w:sz w:val="22"/>
          <w:szCs w:val="22"/>
        </w:rPr>
        <w:t xml:space="preserve"> </w:t>
      </w:r>
      <w:proofErr w:type="spellStart"/>
      <w:r w:rsidRPr="00FF0019">
        <w:rPr>
          <w:rFonts w:eastAsia="Times New Roman"/>
          <w:bCs/>
          <w:sz w:val="22"/>
          <w:szCs w:val="22"/>
        </w:rPr>
        <w:t>різні</w:t>
      </w:r>
      <w:proofErr w:type="spellEnd"/>
      <w:r w:rsidRPr="00FF0019">
        <w:rPr>
          <w:rFonts w:eastAsia="Times New Roman"/>
          <w:bCs/>
          <w:sz w:val="22"/>
          <w:szCs w:val="22"/>
        </w:rPr>
        <w:t xml:space="preserve"> </w:t>
      </w:r>
      <w:proofErr w:type="spellStart"/>
      <w:r w:rsidRPr="00FF0019">
        <w:rPr>
          <w:rFonts w:eastAsia="Times New Roman"/>
          <w:bCs/>
          <w:sz w:val="22"/>
          <w:szCs w:val="22"/>
        </w:rPr>
        <w:t>галузі</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продуктів</w:t>
      </w:r>
      <w:proofErr w:type="spellEnd"/>
      <w:r w:rsidRPr="00FF0019">
        <w:rPr>
          <w:rFonts w:eastAsia="Times New Roman"/>
          <w:bCs/>
          <w:sz w:val="22"/>
          <w:szCs w:val="22"/>
        </w:rPr>
        <w:t xml:space="preserve">, </w:t>
      </w:r>
      <w:proofErr w:type="spellStart"/>
      <w:r w:rsidRPr="00FF0019">
        <w:rPr>
          <w:rFonts w:eastAsia="Times New Roman"/>
          <w:bCs/>
          <w:sz w:val="22"/>
          <w:szCs w:val="22"/>
        </w:rPr>
        <w:t>знайшла</w:t>
      </w:r>
      <w:proofErr w:type="spellEnd"/>
      <w:r w:rsidRPr="00FF0019">
        <w:rPr>
          <w:rFonts w:eastAsia="Times New Roman"/>
          <w:bCs/>
          <w:sz w:val="22"/>
          <w:szCs w:val="22"/>
        </w:rPr>
        <w:t xml:space="preserve"> </w:t>
      </w:r>
      <w:proofErr w:type="spellStart"/>
      <w:r w:rsidRPr="00FF0019">
        <w:rPr>
          <w:rFonts w:eastAsia="Times New Roman"/>
          <w:bCs/>
          <w:sz w:val="22"/>
          <w:szCs w:val="22"/>
        </w:rPr>
        <w:t>своє</w:t>
      </w:r>
      <w:proofErr w:type="spellEnd"/>
      <w:r w:rsidRPr="00FF0019">
        <w:rPr>
          <w:rFonts w:eastAsia="Times New Roman"/>
          <w:bCs/>
          <w:sz w:val="22"/>
          <w:szCs w:val="22"/>
        </w:rPr>
        <w:t xml:space="preserve"> </w:t>
      </w:r>
      <w:proofErr w:type="spellStart"/>
      <w:r w:rsidRPr="00FF0019">
        <w:rPr>
          <w:rFonts w:eastAsia="Times New Roman"/>
          <w:bCs/>
          <w:sz w:val="22"/>
          <w:szCs w:val="22"/>
        </w:rPr>
        <w:t>сучасне</w:t>
      </w:r>
      <w:proofErr w:type="spellEnd"/>
      <w:r w:rsidRPr="00FF0019">
        <w:rPr>
          <w:rFonts w:eastAsia="Times New Roman"/>
          <w:bCs/>
          <w:sz w:val="22"/>
          <w:szCs w:val="22"/>
        </w:rPr>
        <w:t xml:space="preserve"> </w:t>
      </w:r>
      <w:proofErr w:type="spellStart"/>
      <w:r w:rsidRPr="00FF0019">
        <w:rPr>
          <w:rFonts w:eastAsia="Times New Roman"/>
          <w:bCs/>
          <w:sz w:val="22"/>
          <w:szCs w:val="22"/>
        </w:rPr>
        <w:t>втілення</w:t>
      </w:r>
      <w:proofErr w:type="spellEnd"/>
      <w:r w:rsidRPr="00FF0019">
        <w:rPr>
          <w:rFonts w:eastAsia="Times New Roman"/>
          <w:bCs/>
          <w:sz w:val="22"/>
          <w:szCs w:val="22"/>
        </w:rPr>
        <w:t xml:space="preserve"> в </w:t>
      </w:r>
      <w:proofErr w:type="spellStart"/>
      <w:r w:rsidRPr="00FF0019">
        <w:rPr>
          <w:rFonts w:eastAsia="Times New Roman"/>
          <w:bCs/>
          <w:sz w:val="22"/>
          <w:szCs w:val="22"/>
        </w:rPr>
        <w:t>японській</w:t>
      </w:r>
      <w:proofErr w:type="spellEnd"/>
      <w:r w:rsidRPr="00FF0019">
        <w:rPr>
          <w:rFonts w:eastAsia="Times New Roman"/>
          <w:bCs/>
          <w:sz w:val="22"/>
          <w:szCs w:val="22"/>
        </w:rPr>
        <w:t xml:space="preserve"> </w:t>
      </w:r>
      <w:proofErr w:type="spellStart"/>
      <w:r w:rsidRPr="00FF0019">
        <w:rPr>
          <w:rFonts w:eastAsia="Times New Roman"/>
          <w:bCs/>
          <w:sz w:val="22"/>
          <w:szCs w:val="22"/>
        </w:rPr>
        <w:t>структурі</w:t>
      </w:r>
      <w:proofErr w:type="spellEnd"/>
      <w:r w:rsidRPr="00FF0019">
        <w:rPr>
          <w:rFonts w:eastAsia="Times New Roman"/>
          <w:bCs/>
          <w:sz w:val="22"/>
          <w:szCs w:val="22"/>
        </w:rPr>
        <w:t xml:space="preserve"> менеджменту «</w:t>
      </w:r>
      <w:proofErr w:type="spellStart"/>
      <w:r w:rsidRPr="00FF0019">
        <w:rPr>
          <w:rFonts w:eastAsia="Times New Roman"/>
          <w:bCs/>
          <w:sz w:val="22"/>
          <w:szCs w:val="22"/>
        </w:rPr>
        <w:t>keiretsu</w:t>
      </w:r>
      <w:proofErr w:type="spellEnd"/>
      <w:r w:rsidRPr="00FF0019">
        <w:rPr>
          <w:rFonts w:eastAsia="Times New Roman"/>
          <w:bCs/>
          <w:sz w:val="22"/>
          <w:szCs w:val="22"/>
        </w:rPr>
        <w:t xml:space="preserve">», де </w:t>
      </w:r>
      <w:proofErr w:type="spellStart"/>
      <w:r w:rsidRPr="00FF0019">
        <w:rPr>
          <w:rFonts w:eastAsia="Times New Roman"/>
          <w:bCs/>
          <w:sz w:val="22"/>
          <w:szCs w:val="22"/>
        </w:rPr>
        <w:t>різні</w:t>
      </w:r>
      <w:proofErr w:type="spellEnd"/>
      <w:r w:rsidRPr="00FF0019">
        <w:rPr>
          <w:rFonts w:eastAsia="Times New Roman"/>
          <w:bCs/>
          <w:sz w:val="22"/>
          <w:szCs w:val="22"/>
        </w:rPr>
        <w:t xml:space="preserve"> </w:t>
      </w:r>
      <w:proofErr w:type="spellStart"/>
      <w:r w:rsidRPr="00FF0019">
        <w:rPr>
          <w:rFonts w:eastAsia="Times New Roman"/>
          <w:bCs/>
          <w:sz w:val="22"/>
          <w:szCs w:val="22"/>
        </w:rPr>
        <w:t>види</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бізнесу</w:t>
      </w:r>
      <w:proofErr w:type="spellEnd"/>
      <w:r w:rsidRPr="00FF0019">
        <w:rPr>
          <w:rFonts w:eastAsia="Times New Roman"/>
          <w:bCs/>
          <w:sz w:val="22"/>
          <w:szCs w:val="22"/>
        </w:rPr>
        <w:t xml:space="preserve"> </w:t>
      </w:r>
      <w:proofErr w:type="spellStart"/>
      <w:r w:rsidRPr="00FF0019">
        <w:rPr>
          <w:rFonts w:eastAsia="Times New Roman"/>
          <w:bCs/>
          <w:sz w:val="22"/>
          <w:szCs w:val="22"/>
        </w:rPr>
        <w:t>діють</w:t>
      </w:r>
      <w:proofErr w:type="spellEnd"/>
      <w:r w:rsidRPr="00FF0019">
        <w:rPr>
          <w:rFonts w:eastAsia="Times New Roman"/>
          <w:bCs/>
          <w:sz w:val="22"/>
          <w:szCs w:val="22"/>
        </w:rPr>
        <w:t xml:space="preserve"> як одна </w:t>
      </w:r>
      <w:proofErr w:type="spellStart"/>
      <w:r w:rsidRPr="00FF0019">
        <w:rPr>
          <w:rFonts w:eastAsia="Times New Roman"/>
          <w:bCs/>
          <w:sz w:val="22"/>
          <w:szCs w:val="22"/>
        </w:rPr>
        <w:t>сім'я</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під</w:t>
      </w:r>
      <w:proofErr w:type="spellEnd"/>
      <w:r w:rsidRPr="00FF0019">
        <w:rPr>
          <w:rFonts w:eastAsia="Times New Roman"/>
          <w:bCs/>
          <w:sz w:val="22"/>
          <w:szCs w:val="22"/>
        </w:rPr>
        <w:t xml:space="preserve"> </w:t>
      </w:r>
      <w:proofErr w:type="spellStart"/>
      <w:r w:rsidRPr="00FF0019">
        <w:rPr>
          <w:rFonts w:eastAsia="Times New Roman"/>
          <w:bCs/>
          <w:sz w:val="22"/>
          <w:szCs w:val="22"/>
        </w:rPr>
        <w:t>ім'ям</w:t>
      </w:r>
      <w:proofErr w:type="spellEnd"/>
      <w:r w:rsidRPr="00FF0019">
        <w:rPr>
          <w:rFonts w:eastAsia="Times New Roman"/>
          <w:bCs/>
          <w:sz w:val="22"/>
          <w:szCs w:val="22"/>
        </w:rPr>
        <w:t xml:space="preserve"> одного бренда».</w:t>
      </w:r>
    </w:p>
    <w:p w14:paraId="5634A490"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Основна</w:t>
      </w:r>
      <w:proofErr w:type="spellEnd"/>
      <w:r w:rsidRPr="00FF0019">
        <w:rPr>
          <w:rFonts w:eastAsia="Times New Roman"/>
          <w:bCs/>
          <w:sz w:val="22"/>
          <w:szCs w:val="22"/>
        </w:rPr>
        <w:t xml:space="preserve"> думка, яку </w:t>
      </w:r>
      <w:proofErr w:type="spellStart"/>
      <w:r w:rsidRPr="00FF0019">
        <w:rPr>
          <w:rFonts w:eastAsia="Times New Roman"/>
          <w:bCs/>
          <w:sz w:val="22"/>
          <w:szCs w:val="22"/>
        </w:rPr>
        <w:t>необхідно</w:t>
      </w:r>
      <w:proofErr w:type="spellEnd"/>
      <w:r w:rsidRPr="00FF0019">
        <w:rPr>
          <w:rFonts w:eastAsia="Times New Roman"/>
          <w:bCs/>
          <w:sz w:val="22"/>
          <w:szCs w:val="22"/>
        </w:rPr>
        <w:t xml:space="preserve"> </w:t>
      </w:r>
      <w:proofErr w:type="spellStart"/>
      <w:r w:rsidRPr="00FF0019">
        <w:rPr>
          <w:rFonts w:eastAsia="Times New Roman"/>
          <w:bCs/>
          <w:sz w:val="22"/>
          <w:szCs w:val="22"/>
        </w:rPr>
        <w:t>усвідомити</w:t>
      </w:r>
      <w:proofErr w:type="spellEnd"/>
      <w:r w:rsidRPr="00FF0019">
        <w:rPr>
          <w:rFonts w:eastAsia="Times New Roman"/>
          <w:bCs/>
          <w:sz w:val="22"/>
          <w:szCs w:val="22"/>
        </w:rPr>
        <w:t xml:space="preserve"> </w:t>
      </w:r>
      <w:proofErr w:type="spellStart"/>
      <w:r w:rsidRPr="00FF0019">
        <w:rPr>
          <w:rFonts w:eastAsia="Times New Roman"/>
          <w:bCs/>
          <w:sz w:val="22"/>
          <w:szCs w:val="22"/>
        </w:rPr>
        <w:t>творцям</w:t>
      </w:r>
      <w:proofErr w:type="spellEnd"/>
      <w:r w:rsidRPr="00FF0019">
        <w:rPr>
          <w:rFonts w:eastAsia="Times New Roman"/>
          <w:bCs/>
          <w:sz w:val="22"/>
          <w:szCs w:val="22"/>
        </w:rPr>
        <w:t xml:space="preserve"> </w:t>
      </w:r>
      <w:proofErr w:type="spellStart"/>
      <w:r w:rsidRPr="00FF0019">
        <w:rPr>
          <w:rFonts w:eastAsia="Times New Roman"/>
          <w:bCs/>
          <w:sz w:val="22"/>
          <w:szCs w:val="22"/>
        </w:rPr>
        <w:t>брендів</w:t>
      </w:r>
      <w:proofErr w:type="spellEnd"/>
      <w:r w:rsidRPr="00FF0019">
        <w:rPr>
          <w:rFonts w:eastAsia="Times New Roman"/>
          <w:bCs/>
          <w:sz w:val="22"/>
          <w:szCs w:val="22"/>
        </w:rPr>
        <w:t xml:space="preserve">, </w:t>
      </w:r>
      <w:proofErr w:type="spellStart"/>
      <w:r w:rsidRPr="00FF0019">
        <w:rPr>
          <w:rFonts w:eastAsia="Times New Roman"/>
          <w:bCs/>
          <w:sz w:val="22"/>
          <w:szCs w:val="22"/>
        </w:rPr>
        <w:t>полягає</w:t>
      </w:r>
      <w:proofErr w:type="spellEnd"/>
      <w:r w:rsidRPr="00FF0019">
        <w:rPr>
          <w:rFonts w:eastAsia="Times New Roman"/>
          <w:bCs/>
          <w:sz w:val="22"/>
          <w:szCs w:val="22"/>
        </w:rPr>
        <w:t xml:space="preserve"> в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найбільш</w:t>
      </w:r>
      <w:proofErr w:type="spellEnd"/>
      <w:r w:rsidRPr="00FF0019">
        <w:rPr>
          <w:rFonts w:eastAsia="Times New Roman"/>
          <w:bCs/>
          <w:sz w:val="22"/>
          <w:szCs w:val="22"/>
        </w:rPr>
        <w:t xml:space="preserve"> </w:t>
      </w:r>
      <w:proofErr w:type="spellStart"/>
      <w:r w:rsidRPr="00FF0019">
        <w:rPr>
          <w:rFonts w:eastAsia="Times New Roman"/>
          <w:bCs/>
          <w:sz w:val="22"/>
          <w:szCs w:val="22"/>
        </w:rPr>
        <w:t>суттєвим</w:t>
      </w:r>
      <w:proofErr w:type="spellEnd"/>
      <w:r w:rsidRPr="00FF0019">
        <w:rPr>
          <w:rFonts w:eastAsia="Times New Roman"/>
          <w:bCs/>
          <w:sz w:val="22"/>
          <w:szCs w:val="22"/>
        </w:rPr>
        <w:t xml:space="preserve"> аспектом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Virgin</w:t>
      </w:r>
      <w:proofErr w:type="spellEnd"/>
      <w:r w:rsidRPr="00FF0019">
        <w:rPr>
          <w:rFonts w:eastAsia="Times New Roman"/>
          <w:bCs/>
          <w:sz w:val="22"/>
          <w:szCs w:val="22"/>
        </w:rPr>
        <w:t xml:space="preserve"> є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виправданість</w:t>
      </w:r>
      <w:proofErr w:type="spellEnd"/>
      <w:r w:rsidRPr="00FF0019">
        <w:rPr>
          <w:rFonts w:eastAsia="Times New Roman"/>
          <w:bCs/>
          <w:sz w:val="22"/>
          <w:szCs w:val="22"/>
        </w:rPr>
        <w:t xml:space="preserve"> на тому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іншому</w:t>
      </w:r>
      <w:proofErr w:type="spellEnd"/>
      <w:r w:rsidRPr="00FF0019">
        <w:rPr>
          <w:rFonts w:eastAsia="Times New Roman"/>
          <w:bCs/>
          <w:sz w:val="22"/>
          <w:szCs w:val="22"/>
        </w:rPr>
        <w:t xml:space="preserve"> </w:t>
      </w:r>
      <w:proofErr w:type="spellStart"/>
      <w:r w:rsidRPr="00FF0019">
        <w:rPr>
          <w:rFonts w:eastAsia="Times New Roman"/>
          <w:bCs/>
          <w:sz w:val="22"/>
          <w:szCs w:val="22"/>
        </w:rPr>
        <w:t>секторі</w:t>
      </w:r>
      <w:proofErr w:type="spellEnd"/>
      <w:r w:rsidRPr="00FF0019">
        <w:rPr>
          <w:rFonts w:eastAsia="Times New Roman"/>
          <w:bCs/>
          <w:sz w:val="22"/>
          <w:szCs w:val="22"/>
        </w:rPr>
        <w:t xml:space="preserve"> ринку. </w:t>
      </w:r>
      <w:proofErr w:type="spellStart"/>
      <w:r w:rsidRPr="00FF0019">
        <w:rPr>
          <w:rFonts w:eastAsia="Times New Roman"/>
          <w:bCs/>
          <w:sz w:val="22"/>
          <w:szCs w:val="22"/>
        </w:rPr>
        <w:t>Якби</w:t>
      </w:r>
      <w:proofErr w:type="spellEnd"/>
      <w:r w:rsidRPr="00FF0019">
        <w:rPr>
          <w:rFonts w:eastAsia="Times New Roman"/>
          <w:bCs/>
          <w:sz w:val="22"/>
          <w:szCs w:val="22"/>
        </w:rPr>
        <w:t xml:space="preserve"> образ </w:t>
      </w:r>
      <w:proofErr w:type="spellStart"/>
      <w:r w:rsidRPr="00FF0019">
        <w:rPr>
          <w:rFonts w:eastAsia="Times New Roman"/>
          <w:bCs/>
          <w:sz w:val="22"/>
          <w:szCs w:val="22"/>
        </w:rPr>
        <w:t>потьмянів</w:t>
      </w:r>
      <w:proofErr w:type="spellEnd"/>
      <w:r w:rsidRPr="00FF0019">
        <w:rPr>
          <w:rFonts w:eastAsia="Times New Roman"/>
          <w:bCs/>
          <w:sz w:val="22"/>
          <w:szCs w:val="22"/>
        </w:rPr>
        <w:t xml:space="preserve"> через </w:t>
      </w:r>
      <w:proofErr w:type="spellStart"/>
      <w:r w:rsidRPr="00FF0019">
        <w:rPr>
          <w:rFonts w:eastAsia="Times New Roman"/>
          <w:bCs/>
          <w:sz w:val="22"/>
          <w:szCs w:val="22"/>
        </w:rPr>
        <w:t>асоціації</w:t>
      </w:r>
      <w:proofErr w:type="spellEnd"/>
      <w:r w:rsidRPr="00FF0019">
        <w:rPr>
          <w:rFonts w:eastAsia="Times New Roman"/>
          <w:bCs/>
          <w:sz w:val="22"/>
          <w:szCs w:val="22"/>
        </w:rPr>
        <w:t xml:space="preserve"> з </w:t>
      </w:r>
      <w:proofErr w:type="spellStart"/>
      <w:r w:rsidRPr="00FF0019">
        <w:rPr>
          <w:rFonts w:eastAsia="Times New Roman"/>
          <w:bCs/>
          <w:sz w:val="22"/>
          <w:szCs w:val="22"/>
        </w:rPr>
        <w:t>неякісним</w:t>
      </w:r>
      <w:proofErr w:type="spellEnd"/>
      <w:r w:rsidRPr="00FF0019">
        <w:rPr>
          <w:rFonts w:eastAsia="Times New Roman"/>
          <w:bCs/>
          <w:sz w:val="22"/>
          <w:szCs w:val="22"/>
        </w:rPr>
        <w:t xml:space="preserve"> </w:t>
      </w:r>
      <w:proofErr w:type="spellStart"/>
      <w:r w:rsidRPr="00FF0019">
        <w:rPr>
          <w:rFonts w:eastAsia="Times New Roman"/>
          <w:bCs/>
          <w:sz w:val="22"/>
          <w:szCs w:val="22"/>
        </w:rPr>
        <w:t>виробом</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поганим </w:t>
      </w:r>
      <w:proofErr w:type="spellStart"/>
      <w:r w:rsidRPr="00FF0019">
        <w:rPr>
          <w:rFonts w:eastAsia="Times New Roman"/>
          <w:bCs/>
          <w:sz w:val="22"/>
          <w:szCs w:val="22"/>
        </w:rPr>
        <w:t>рівнем</w:t>
      </w:r>
      <w:proofErr w:type="spellEnd"/>
      <w:r w:rsidRPr="00FF0019">
        <w:rPr>
          <w:rFonts w:eastAsia="Times New Roman"/>
          <w:bCs/>
          <w:sz w:val="22"/>
          <w:szCs w:val="22"/>
        </w:rPr>
        <w:t xml:space="preserve"> </w:t>
      </w:r>
      <w:proofErr w:type="spellStart"/>
      <w:r w:rsidRPr="00FF0019">
        <w:rPr>
          <w:rFonts w:eastAsia="Times New Roman"/>
          <w:bCs/>
          <w:sz w:val="22"/>
          <w:szCs w:val="22"/>
        </w:rPr>
        <w:t>обслуговування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хоча</w:t>
      </w:r>
      <w:proofErr w:type="spellEnd"/>
      <w:r w:rsidRPr="00FF0019">
        <w:rPr>
          <w:rFonts w:eastAsia="Times New Roman"/>
          <w:bCs/>
          <w:sz w:val="22"/>
          <w:szCs w:val="22"/>
        </w:rPr>
        <w:t xml:space="preserve"> би в </w:t>
      </w:r>
      <w:proofErr w:type="spellStart"/>
      <w:r w:rsidRPr="00FF0019">
        <w:rPr>
          <w:rFonts w:eastAsia="Times New Roman"/>
          <w:bCs/>
          <w:sz w:val="22"/>
          <w:szCs w:val="22"/>
        </w:rPr>
        <w:t>одній</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сфер, </w:t>
      </w:r>
      <w:proofErr w:type="spellStart"/>
      <w:r w:rsidRPr="00FF0019">
        <w:rPr>
          <w:rFonts w:eastAsia="Times New Roman"/>
          <w:bCs/>
          <w:sz w:val="22"/>
          <w:szCs w:val="22"/>
        </w:rPr>
        <w:t>висока</w:t>
      </w:r>
      <w:proofErr w:type="spellEnd"/>
      <w:r w:rsidRPr="00FF0019">
        <w:rPr>
          <w:rFonts w:eastAsia="Times New Roman"/>
          <w:bCs/>
          <w:sz w:val="22"/>
          <w:szCs w:val="22"/>
        </w:rPr>
        <w:t xml:space="preserve"> </w:t>
      </w:r>
      <w:proofErr w:type="spellStart"/>
      <w:r w:rsidRPr="00FF0019">
        <w:rPr>
          <w:rFonts w:eastAsia="Times New Roman"/>
          <w:bCs/>
          <w:sz w:val="22"/>
          <w:szCs w:val="22"/>
        </w:rPr>
        <w:t>репутація</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Virgin</w:t>
      </w:r>
      <w:proofErr w:type="spellEnd"/>
      <w:r w:rsidRPr="00FF0019">
        <w:rPr>
          <w:rFonts w:eastAsia="Times New Roman"/>
          <w:bCs/>
          <w:sz w:val="22"/>
          <w:szCs w:val="22"/>
        </w:rPr>
        <w:t xml:space="preserve"> могла б </w:t>
      </w:r>
      <w:proofErr w:type="spellStart"/>
      <w:r w:rsidRPr="00FF0019">
        <w:rPr>
          <w:rFonts w:eastAsia="Times New Roman"/>
          <w:bCs/>
          <w:sz w:val="22"/>
          <w:szCs w:val="22"/>
        </w:rPr>
        <w:t>похитнутися</w:t>
      </w:r>
      <w:proofErr w:type="spellEnd"/>
      <w:r w:rsidRPr="00FF0019">
        <w:rPr>
          <w:rFonts w:eastAsia="Times New Roman"/>
          <w:bCs/>
          <w:sz w:val="22"/>
          <w:szCs w:val="22"/>
        </w:rPr>
        <w:t xml:space="preserve">. У такому </w:t>
      </w:r>
      <w:proofErr w:type="spellStart"/>
      <w:r w:rsidRPr="00FF0019">
        <w:rPr>
          <w:rFonts w:eastAsia="Times New Roman"/>
          <w:bCs/>
          <w:sz w:val="22"/>
          <w:szCs w:val="22"/>
        </w:rPr>
        <w:t>випадку</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w:t>
      </w:r>
      <w:proofErr w:type="spellEnd"/>
      <w:r w:rsidRPr="00FF0019">
        <w:rPr>
          <w:rFonts w:eastAsia="Times New Roman"/>
          <w:bCs/>
          <w:sz w:val="22"/>
          <w:szCs w:val="22"/>
        </w:rPr>
        <w:t xml:space="preserve"> не </w:t>
      </w:r>
      <w:proofErr w:type="spellStart"/>
      <w:r w:rsidRPr="00FF0019">
        <w:rPr>
          <w:rFonts w:eastAsia="Times New Roman"/>
          <w:bCs/>
          <w:sz w:val="22"/>
          <w:szCs w:val="22"/>
        </w:rPr>
        <w:t>боїться</w:t>
      </w:r>
      <w:proofErr w:type="spellEnd"/>
      <w:r w:rsidRPr="00FF0019">
        <w:rPr>
          <w:rFonts w:eastAsia="Times New Roman"/>
          <w:bCs/>
          <w:sz w:val="22"/>
          <w:szCs w:val="22"/>
        </w:rPr>
        <w:t xml:space="preserve"> </w:t>
      </w:r>
      <w:proofErr w:type="spellStart"/>
      <w:r w:rsidRPr="00FF0019">
        <w:rPr>
          <w:rFonts w:eastAsia="Times New Roman"/>
          <w:bCs/>
          <w:sz w:val="22"/>
          <w:szCs w:val="22"/>
        </w:rPr>
        <w:t>вживати</w:t>
      </w:r>
      <w:proofErr w:type="spellEnd"/>
      <w:r w:rsidRPr="00FF0019">
        <w:rPr>
          <w:rFonts w:eastAsia="Times New Roman"/>
          <w:bCs/>
          <w:sz w:val="22"/>
          <w:szCs w:val="22"/>
        </w:rPr>
        <w:t xml:space="preserve"> </w:t>
      </w:r>
      <w:proofErr w:type="spellStart"/>
      <w:r w:rsidRPr="00FF0019">
        <w:rPr>
          <w:rFonts w:eastAsia="Times New Roman"/>
          <w:bCs/>
          <w:sz w:val="22"/>
          <w:szCs w:val="22"/>
        </w:rPr>
        <w:t>дії</w:t>
      </w:r>
      <w:proofErr w:type="spellEnd"/>
      <w:r w:rsidRPr="00FF0019">
        <w:rPr>
          <w:rFonts w:eastAsia="Times New Roman"/>
          <w:bCs/>
          <w:sz w:val="22"/>
          <w:szCs w:val="22"/>
        </w:rPr>
        <w:t xml:space="preserve"> на </w:t>
      </w:r>
      <w:proofErr w:type="spellStart"/>
      <w:r w:rsidRPr="00FF0019">
        <w:rPr>
          <w:rFonts w:eastAsia="Times New Roman"/>
          <w:bCs/>
          <w:sz w:val="22"/>
          <w:szCs w:val="22"/>
        </w:rPr>
        <w:t>захист</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Ім'я</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згадувалося</w:t>
      </w:r>
      <w:proofErr w:type="spellEnd"/>
      <w:r w:rsidRPr="00FF0019">
        <w:rPr>
          <w:rFonts w:eastAsia="Times New Roman"/>
          <w:bCs/>
          <w:sz w:val="22"/>
          <w:szCs w:val="22"/>
        </w:rPr>
        <w:t xml:space="preserve"> в </w:t>
      </w:r>
      <w:proofErr w:type="spellStart"/>
      <w:r w:rsidRPr="00FF0019">
        <w:rPr>
          <w:rFonts w:eastAsia="Times New Roman"/>
          <w:bCs/>
          <w:sz w:val="22"/>
          <w:szCs w:val="22"/>
        </w:rPr>
        <w:t>суперечці</w:t>
      </w:r>
      <w:proofErr w:type="spellEnd"/>
      <w:r w:rsidRPr="00FF0019">
        <w:rPr>
          <w:rFonts w:eastAsia="Times New Roman"/>
          <w:bCs/>
          <w:sz w:val="22"/>
          <w:szCs w:val="22"/>
        </w:rPr>
        <w:t xml:space="preserve"> про </w:t>
      </w:r>
      <w:proofErr w:type="spellStart"/>
      <w:r w:rsidRPr="00FF0019">
        <w:rPr>
          <w:rFonts w:eastAsia="Times New Roman"/>
          <w:bCs/>
          <w:sz w:val="22"/>
          <w:szCs w:val="22"/>
        </w:rPr>
        <w:t>нечесні</w:t>
      </w:r>
      <w:proofErr w:type="spellEnd"/>
      <w:r w:rsidRPr="00FF0019">
        <w:rPr>
          <w:rFonts w:eastAsia="Times New Roman"/>
          <w:bCs/>
          <w:sz w:val="22"/>
          <w:szCs w:val="22"/>
        </w:rPr>
        <w:t xml:space="preserve"> </w:t>
      </w:r>
      <w:proofErr w:type="spellStart"/>
      <w:r w:rsidRPr="00FF0019">
        <w:rPr>
          <w:rFonts w:eastAsia="Times New Roman"/>
          <w:bCs/>
          <w:sz w:val="22"/>
          <w:szCs w:val="22"/>
        </w:rPr>
        <w:t>продажі</w:t>
      </w:r>
      <w:proofErr w:type="spellEnd"/>
      <w:r w:rsidRPr="00FF0019">
        <w:rPr>
          <w:rFonts w:eastAsia="Times New Roman"/>
          <w:bCs/>
          <w:sz w:val="22"/>
          <w:szCs w:val="22"/>
        </w:rPr>
        <w:t xml:space="preserve">, коли </w:t>
      </w:r>
      <w:proofErr w:type="spellStart"/>
      <w:r w:rsidRPr="00FF0019">
        <w:rPr>
          <w:rFonts w:eastAsia="Times New Roman"/>
          <w:bCs/>
          <w:sz w:val="22"/>
          <w:szCs w:val="22"/>
        </w:rPr>
        <w:t>London</w:t>
      </w:r>
      <w:proofErr w:type="spellEnd"/>
      <w:r w:rsidRPr="00FF0019">
        <w:rPr>
          <w:rFonts w:eastAsia="Times New Roman"/>
          <w:bCs/>
          <w:sz w:val="22"/>
          <w:szCs w:val="22"/>
        </w:rPr>
        <w:t xml:space="preserve"> </w:t>
      </w:r>
      <w:proofErr w:type="spellStart"/>
      <w:r w:rsidRPr="00FF0019">
        <w:rPr>
          <w:rFonts w:eastAsia="Times New Roman"/>
          <w:bCs/>
          <w:sz w:val="22"/>
          <w:szCs w:val="22"/>
        </w:rPr>
        <w:t>Energy</w:t>
      </w:r>
      <w:proofErr w:type="spellEnd"/>
      <w:r w:rsidRPr="00FF0019">
        <w:rPr>
          <w:rFonts w:eastAsia="Times New Roman"/>
          <w:bCs/>
          <w:sz w:val="22"/>
          <w:szCs w:val="22"/>
        </w:rPr>
        <w:t xml:space="preserve"> та </w:t>
      </w:r>
      <w:proofErr w:type="spellStart"/>
      <w:r w:rsidRPr="00FF0019">
        <w:rPr>
          <w:rFonts w:eastAsia="Times New Roman"/>
          <w:bCs/>
          <w:sz w:val="22"/>
          <w:szCs w:val="22"/>
        </w:rPr>
        <w:t>її</w:t>
      </w:r>
      <w:proofErr w:type="spellEnd"/>
      <w:r w:rsidRPr="00FF0019">
        <w:rPr>
          <w:rFonts w:eastAsia="Times New Roman"/>
          <w:bCs/>
          <w:sz w:val="22"/>
          <w:szCs w:val="22"/>
        </w:rPr>
        <w:t xml:space="preserve"> онлайн-партнер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Energy</w:t>
      </w:r>
      <w:proofErr w:type="spellEnd"/>
      <w:r w:rsidRPr="00FF0019">
        <w:rPr>
          <w:rFonts w:eastAsia="Times New Roman"/>
          <w:bCs/>
          <w:sz w:val="22"/>
          <w:szCs w:val="22"/>
        </w:rPr>
        <w:t xml:space="preserve"> </w:t>
      </w:r>
      <w:proofErr w:type="spellStart"/>
      <w:r w:rsidRPr="00FF0019">
        <w:rPr>
          <w:rFonts w:eastAsia="Times New Roman"/>
          <w:bCs/>
          <w:sz w:val="22"/>
          <w:szCs w:val="22"/>
        </w:rPr>
        <w:t>були</w:t>
      </w:r>
      <w:proofErr w:type="spellEnd"/>
      <w:r w:rsidRPr="00FF0019">
        <w:rPr>
          <w:rFonts w:eastAsia="Times New Roman"/>
          <w:bCs/>
          <w:sz w:val="22"/>
          <w:szCs w:val="22"/>
        </w:rPr>
        <w:t xml:space="preserve"> </w:t>
      </w:r>
      <w:proofErr w:type="spellStart"/>
      <w:r w:rsidRPr="00FF0019">
        <w:rPr>
          <w:rFonts w:eastAsia="Times New Roman"/>
          <w:bCs/>
          <w:sz w:val="22"/>
          <w:szCs w:val="22"/>
        </w:rPr>
        <w:t>оштрафовані</w:t>
      </w:r>
      <w:proofErr w:type="spellEnd"/>
      <w:r w:rsidRPr="00FF0019">
        <w:rPr>
          <w:rFonts w:eastAsia="Times New Roman"/>
          <w:bCs/>
          <w:sz w:val="22"/>
          <w:szCs w:val="22"/>
        </w:rPr>
        <w:t xml:space="preserve"> службою </w:t>
      </w:r>
      <w:proofErr w:type="spellStart"/>
      <w:r w:rsidRPr="00FF0019">
        <w:rPr>
          <w:rFonts w:eastAsia="Times New Roman"/>
          <w:bCs/>
          <w:sz w:val="22"/>
          <w:szCs w:val="22"/>
        </w:rPr>
        <w:t>Ofgem</w:t>
      </w:r>
      <w:proofErr w:type="spellEnd"/>
      <w:r w:rsidRPr="00FF0019">
        <w:rPr>
          <w:rFonts w:eastAsia="Times New Roman"/>
          <w:bCs/>
          <w:sz w:val="22"/>
          <w:szCs w:val="22"/>
        </w:rPr>
        <w:t xml:space="preserve"> (</w:t>
      </w:r>
      <w:proofErr w:type="spellStart"/>
      <w:r w:rsidRPr="00FF0019">
        <w:rPr>
          <w:rFonts w:eastAsia="Times New Roman"/>
          <w:bCs/>
          <w:sz w:val="22"/>
          <w:szCs w:val="22"/>
        </w:rPr>
        <w:t>контролюючою</w:t>
      </w:r>
      <w:proofErr w:type="spellEnd"/>
      <w:r w:rsidRPr="00FF0019">
        <w:rPr>
          <w:rFonts w:eastAsia="Times New Roman"/>
          <w:bCs/>
          <w:sz w:val="22"/>
          <w:szCs w:val="22"/>
        </w:rPr>
        <w:t xml:space="preserve"> </w:t>
      </w:r>
      <w:proofErr w:type="spellStart"/>
      <w:r w:rsidRPr="00FF0019">
        <w:rPr>
          <w:rFonts w:eastAsia="Times New Roman"/>
          <w:bCs/>
          <w:sz w:val="22"/>
          <w:szCs w:val="22"/>
        </w:rPr>
        <w:t>ринок</w:t>
      </w:r>
      <w:proofErr w:type="spellEnd"/>
      <w:r w:rsidRPr="00FF0019">
        <w:rPr>
          <w:rFonts w:eastAsia="Times New Roman"/>
          <w:bCs/>
          <w:sz w:val="22"/>
          <w:szCs w:val="22"/>
        </w:rPr>
        <w:t xml:space="preserve"> газу й </w:t>
      </w:r>
      <w:proofErr w:type="spellStart"/>
      <w:r w:rsidRPr="00FF0019">
        <w:rPr>
          <w:rFonts w:eastAsia="Times New Roman"/>
          <w:bCs/>
          <w:sz w:val="22"/>
          <w:szCs w:val="22"/>
        </w:rPr>
        <w:t>електрики</w:t>
      </w:r>
      <w:proofErr w:type="spellEnd"/>
      <w:r w:rsidRPr="00FF0019">
        <w:rPr>
          <w:rFonts w:eastAsia="Times New Roman"/>
          <w:bCs/>
          <w:sz w:val="22"/>
          <w:szCs w:val="22"/>
        </w:rPr>
        <w:t xml:space="preserve"> для </w:t>
      </w:r>
      <w:proofErr w:type="spellStart"/>
      <w:r w:rsidRPr="00FF0019">
        <w:rPr>
          <w:rFonts w:eastAsia="Times New Roman"/>
          <w:bCs/>
          <w:sz w:val="22"/>
          <w:szCs w:val="22"/>
        </w:rPr>
        <w:t>захисту</w:t>
      </w:r>
      <w:proofErr w:type="spellEnd"/>
      <w:r w:rsidRPr="00FF0019">
        <w:rPr>
          <w:rFonts w:eastAsia="Times New Roman"/>
          <w:bCs/>
          <w:sz w:val="22"/>
          <w:szCs w:val="22"/>
        </w:rPr>
        <w:t xml:space="preserve"> прав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w:t>
      </w:r>
      <w:proofErr w:type="spellStart"/>
      <w:r w:rsidRPr="00FF0019">
        <w:rPr>
          <w:rFonts w:eastAsia="Times New Roman"/>
          <w:bCs/>
          <w:sz w:val="22"/>
          <w:szCs w:val="22"/>
        </w:rPr>
        <w:t>цих</w:t>
      </w:r>
      <w:proofErr w:type="spellEnd"/>
      <w:r w:rsidRPr="00FF0019">
        <w:rPr>
          <w:rFonts w:eastAsia="Times New Roman"/>
          <w:bCs/>
          <w:sz w:val="22"/>
          <w:szCs w:val="22"/>
        </w:rPr>
        <w:t xml:space="preserve"> </w:t>
      </w:r>
      <w:proofErr w:type="spellStart"/>
      <w:r w:rsidRPr="00FF0019">
        <w:rPr>
          <w:rFonts w:eastAsia="Times New Roman"/>
          <w:bCs/>
          <w:sz w:val="22"/>
          <w:szCs w:val="22"/>
        </w:rPr>
        <w:t>видів</w:t>
      </w:r>
      <w:proofErr w:type="spellEnd"/>
      <w:r w:rsidRPr="00FF0019">
        <w:rPr>
          <w:rFonts w:eastAsia="Times New Roman"/>
          <w:bCs/>
          <w:sz w:val="22"/>
          <w:szCs w:val="22"/>
        </w:rPr>
        <w:t xml:space="preserve"> </w:t>
      </w:r>
      <w:proofErr w:type="spellStart"/>
      <w:r w:rsidRPr="00FF0019">
        <w:rPr>
          <w:rFonts w:eastAsia="Times New Roman"/>
          <w:bCs/>
          <w:sz w:val="22"/>
          <w:szCs w:val="22"/>
        </w:rPr>
        <w:t>енергії</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спробувала</w:t>
      </w:r>
      <w:proofErr w:type="spellEnd"/>
      <w:r w:rsidRPr="00FF0019">
        <w:rPr>
          <w:rFonts w:eastAsia="Times New Roman"/>
          <w:bCs/>
          <w:sz w:val="22"/>
          <w:szCs w:val="22"/>
        </w:rPr>
        <w:t xml:space="preserve"> </w:t>
      </w:r>
      <w:proofErr w:type="spellStart"/>
      <w:r w:rsidRPr="00FF0019">
        <w:rPr>
          <w:rFonts w:eastAsia="Times New Roman"/>
          <w:bCs/>
          <w:sz w:val="22"/>
          <w:szCs w:val="22"/>
        </w:rPr>
        <w:t>захистити</w:t>
      </w:r>
      <w:proofErr w:type="spellEnd"/>
      <w:r w:rsidRPr="00FF0019">
        <w:rPr>
          <w:rFonts w:eastAsia="Times New Roman"/>
          <w:bCs/>
          <w:sz w:val="22"/>
          <w:szCs w:val="22"/>
        </w:rPr>
        <w:t xml:space="preserve"> </w:t>
      </w:r>
      <w:proofErr w:type="spellStart"/>
      <w:r w:rsidRPr="00FF0019">
        <w:rPr>
          <w:rFonts w:eastAsia="Times New Roman"/>
          <w:bCs/>
          <w:sz w:val="22"/>
          <w:szCs w:val="22"/>
        </w:rPr>
        <w:t>своє</w:t>
      </w:r>
      <w:proofErr w:type="spellEnd"/>
      <w:r w:rsidRPr="00FF0019">
        <w:rPr>
          <w:rFonts w:eastAsia="Times New Roman"/>
          <w:bCs/>
          <w:sz w:val="22"/>
          <w:szCs w:val="22"/>
        </w:rPr>
        <w:t xml:space="preserve"> </w:t>
      </w:r>
      <w:proofErr w:type="spellStart"/>
      <w:r w:rsidRPr="00FF0019">
        <w:rPr>
          <w:rFonts w:eastAsia="Times New Roman"/>
          <w:bCs/>
          <w:sz w:val="22"/>
          <w:szCs w:val="22"/>
        </w:rPr>
        <w:t>ім'я</w:t>
      </w:r>
      <w:proofErr w:type="spellEnd"/>
      <w:r w:rsidRPr="00FF0019">
        <w:rPr>
          <w:rFonts w:eastAsia="Times New Roman"/>
          <w:bCs/>
          <w:sz w:val="22"/>
          <w:szCs w:val="22"/>
        </w:rPr>
        <w:t xml:space="preserve">, і ​​в </w:t>
      </w:r>
      <w:proofErr w:type="spellStart"/>
      <w:r w:rsidRPr="00FF0019">
        <w:rPr>
          <w:rFonts w:eastAsia="Times New Roman"/>
          <w:bCs/>
          <w:sz w:val="22"/>
          <w:szCs w:val="22"/>
        </w:rPr>
        <w:t>результаті</w:t>
      </w:r>
      <w:proofErr w:type="spellEnd"/>
      <w:r w:rsidRPr="00FF0019">
        <w:rPr>
          <w:rFonts w:eastAsia="Times New Roman"/>
          <w:bCs/>
          <w:sz w:val="22"/>
          <w:szCs w:val="22"/>
        </w:rPr>
        <w:t xml:space="preserve"> </w:t>
      </w:r>
      <w:proofErr w:type="spellStart"/>
      <w:r w:rsidRPr="00FF0019">
        <w:rPr>
          <w:rFonts w:eastAsia="Times New Roman"/>
          <w:bCs/>
          <w:sz w:val="22"/>
          <w:szCs w:val="22"/>
        </w:rPr>
        <w:t>енергія</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не </w:t>
      </w:r>
      <w:proofErr w:type="spellStart"/>
      <w:r w:rsidRPr="00FF0019">
        <w:rPr>
          <w:rFonts w:eastAsia="Times New Roman"/>
          <w:bCs/>
          <w:sz w:val="22"/>
          <w:szCs w:val="22"/>
        </w:rPr>
        <w:t>продається</w:t>
      </w:r>
      <w:proofErr w:type="spellEnd"/>
      <w:r w:rsidRPr="00FF0019">
        <w:rPr>
          <w:rFonts w:eastAsia="Times New Roman"/>
          <w:bCs/>
          <w:sz w:val="22"/>
          <w:szCs w:val="22"/>
        </w:rPr>
        <w:t xml:space="preserve"> онлайн через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Home</w:t>
      </w:r>
      <w:proofErr w:type="spellEnd"/>
      <w:r w:rsidRPr="00FF0019">
        <w:rPr>
          <w:rFonts w:eastAsia="Times New Roman"/>
          <w:bCs/>
          <w:sz w:val="22"/>
          <w:szCs w:val="22"/>
        </w:rPr>
        <w:t xml:space="preserve"> </w:t>
      </w:r>
      <w:proofErr w:type="spellStart"/>
      <w:r w:rsidRPr="00FF0019">
        <w:rPr>
          <w:rFonts w:eastAsia="Times New Roman"/>
          <w:bCs/>
          <w:sz w:val="22"/>
          <w:szCs w:val="22"/>
        </w:rPr>
        <w:t>Energy</w:t>
      </w:r>
      <w:proofErr w:type="spellEnd"/>
      <w:r w:rsidRPr="00FF0019">
        <w:rPr>
          <w:rFonts w:eastAsia="Times New Roman"/>
          <w:bCs/>
          <w:sz w:val="22"/>
          <w:szCs w:val="22"/>
        </w:rPr>
        <w:t>.</w:t>
      </w:r>
    </w:p>
    <w:p w14:paraId="3C9A0A78"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r w:rsidRPr="00FF0019">
        <w:rPr>
          <w:rFonts w:eastAsia="Times New Roman"/>
          <w:b/>
          <w:bCs/>
          <w:i/>
          <w:sz w:val="22"/>
          <w:szCs w:val="22"/>
        </w:rPr>
        <w:t xml:space="preserve">Головне – </w:t>
      </w:r>
      <w:proofErr w:type="spellStart"/>
      <w:r w:rsidRPr="00FF0019">
        <w:rPr>
          <w:rFonts w:eastAsia="Times New Roman"/>
          <w:b/>
          <w:bCs/>
          <w:i/>
          <w:sz w:val="22"/>
          <w:szCs w:val="22"/>
        </w:rPr>
        <w:t>довіра</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клієнта</w:t>
      </w:r>
      <w:proofErr w:type="spellEnd"/>
    </w:p>
    <w:p w14:paraId="7C90757B"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Незважаючи</w:t>
      </w:r>
      <w:proofErr w:type="spellEnd"/>
      <w:r w:rsidRPr="00FF0019">
        <w:rPr>
          <w:rFonts w:eastAsia="Times New Roman"/>
          <w:bCs/>
          <w:sz w:val="22"/>
          <w:szCs w:val="22"/>
        </w:rPr>
        <w:t xml:space="preserve"> на </w:t>
      </w:r>
      <w:proofErr w:type="spellStart"/>
      <w:r w:rsidRPr="00FF0019">
        <w:rPr>
          <w:rFonts w:eastAsia="Times New Roman"/>
          <w:bCs/>
          <w:sz w:val="22"/>
          <w:szCs w:val="22"/>
        </w:rPr>
        <w:t>всі</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жарти</w:t>
      </w:r>
      <w:proofErr w:type="spellEnd"/>
      <w:r w:rsidRPr="00FF0019">
        <w:rPr>
          <w:rFonts w:eastAsia="Times New Roman"/>
          <w:bCs/>
          <w:sz w:val="22"/>
          <w:szCs w:val="22"/>
        </w:rPr>
        <w:t xml:space="preserve">, </w:t>
      </w:r>
      <w:proofErr w:type="spellStart"/>
      <w:r w:rsidRPr="00FF0019">
        <w:rPr>
          <w:rFonts w:eastAsia="Times New Roman"/>
          <w:bCs/>
          <w:sz w:val="22"/>
          <w:szCs w:val="22"/>
        </w:rPr>
        <w:t>Річард</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w:t>
      </w:r>
      <w:proofErr w:type="spellEnd"/>
      <w:r w:rsidRPr="00FF0019">
        <w:rPr>
          <w:rFonts w:eastAsia="Times New Roman"/>
          <w:bCs/>
          <w:sz w:val="22"/>
          <w:szCs w:val="22"/>
        </w:rPr>
        <w:t xml:space="preserve"> </w:t>
      </w:r>
      <w:proofErr w:type="spellStart"/>
      <w:r w:rsidRPr="00FF0019">
        <w:rPr>
          <w:rFonts w:eastAsia="Times New Roman"/>
          <w:bCs/>
          <w:sz w:val="22"/>
          <w:szCs w:val="22"/>
        </w:rPr>
        <w:t>незвичайно</w:t>
      </w:r>
      <w:proofErr w:type="spellEnd"/>
      <w:r w:rsidRPr="00FF0019">
        <w:rPr>
          <w:rFonts w:eastAsia="Times New Roman"/>
          <w:bCs/>
          <w:sz w:val="22"/>
          <w:szCs w:val="22"/>
        </w:rPr>
        <w:t xml:space="preserve"> </w:t>
      </w:r>
      <w:proofErr w:type="spellStart"/>
      <w:r w:rsidRPr="00FF0019">
        <w:rPr>
          <w:rFonts w:eastAsia="Times New Roman"/>
          <w:bCs/>
          <w:sz w:val="22"/>
          <w:szCs w:val="22"/>
        </w:rPr>
        <w:t>серйозно</w:t>
      </w:r>
      <w:proofErr w:type="spellEnd"/>
      <w:r w:rsidRPr="00FF0019">
        <w:rPr>
          <w:rFonts w:eastAsia="Times New Roman"/>
          <w:bCs/>
          <w:sz w:val="22"/>
          <w:szCs w:val="22"/>
        </w:rPr>
        <w:t xml:space="preserve"> ставиться до </w:t>
      </w:r>
      <w:proofErr w:type="spellStart"/>
      <w:r w:rsidRPr="00FF0019">
        <w:rPr>
          <w:rFonts w:eastAsia="Times New Roman"/>
          <w:bCs/>
          <w:sz w:val="22"/>
          <w:szCs w:val="22"/>
        </w:rPr>
        <w:t>репутації</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Virgin</w:t>
      </w:r>
      <w:proofErr w:type="spellEnd"/>
      <w:r w:rsidRPr="00FF0019">
        <w:rPr>
          <w:rFonts w:eastAsia="Times New Roman"/>
          <w:bCs/>
          <w:sz w:val="22"/>
          <w:szCs w:val="22"/>
        </w:rPr>
        <w:t>.</w:t>
      </w:r>
    </w:p>
    <w:p w14:paraId="4CF7F25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«Ваш бренд </w:t>
      </w:r>
      <w:proofErr w:type="spellStart"/>
      <w:r w:rsidRPr="00FF0019">
        <w:rPr>
          <w:rFonts w:eastAsia="Times New Roman"/>
          <w:bCs/>
          <w:sz w:val="22"/>
          <w:szCs w:val="22"/>
        </w:rPr>
        <w:t>настільки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успішний</w:t>
      </w:r>
      <w:proofErr w:type="spellEnd"/>
      <w:r w:rsidRPr="00FF0019">
        <w:rPr>
          <w:rFonts w:eastAsia="Times New Roman"/>
          <w:bCs/>
          <w:sz w:val="22"/>
          <w:szCs w:val="22"/>
        </w:rPr>
        <w:t xml:space="preserve">, </w:t>
      </w:r>
      <w:proofErr w:type="spellStart"/>
      <w:r w:rsidRPr="00FF0019">
        <w:rPr>
          <w:rFonts w:eastAsia="Times New Roman"/>
          <w:bCs/>
          <w:sz w:val="22"/>
          <w:szCs w:val="22"/>
        </w:rPr>
        <w:t>наскільки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міцна</w:t>
      </w:r>
      <w:proofErr w:type="spellEnd"/>
      <w:r w:rsidRPr="00FF0019">
        <w:rPr>
          <w:rFonts w:eastAsia="Times New Roman"/>
          <w:bCs/>
          <w:sz w:val="22"/>
          <w:szCs w:val="22"/>
        </w:rPr>
        <w:t xml:space="preserve"> ваша </w:t>
      </w:r>
      <w:proofErr w:type="spellStart"/>
      <w:r w:rsidRPr="00FF0019">
        <w:rPr>
          <w:rFonts w:eastAsia="Times New Roman"/>
          <w:bCs/>
          <w:sz w:val="22"/>
          <w:szCs w:val="22"/>
        </w:rPr>
        <w:t>репутація</w:t>
      </w:r>
      <w:proofErr w:type="spellEnd"/>
      <w:r w:rsidRPr="00FF0019">
        <w:rPr>
          <w:rFonts w:eastAsia="Times New Roman"/>
          <w:bCs/>
          <w:sz w:val="22"/>
          <w:szCs w:val="22"/>
        </w:rPr>
        <w:t xml:space="preserve">, – говорить </w:t>
      </w:r>
      <w:proofErr w:type="spellStart"/>
      <w:r w:rsidRPr="00FF0019">
        <w:rPr>
          <w:rFonts w:eastAsia="Times New Roman"/>
          <w:bCs/>
          <w:sz w:val="22"/>
          <w:szCs w:val="22"/>
        </w:rPr>
        <w:t>він</w:t>
      </w:r>
      <w:proofErr w:type="spellEnd"/>
      <w:r w:rsidRPr="00FF0019">
        <w:rPr>
          <w:rFonts w:eastAsia="Times New Roman"/>
          <w:bCs/>
          <w:sz w:val="22"/>
          <w:szCs w:val="22"/>
        </w:rPr>
        <w:t xml:space="preserve">. – </w:t>
      </w:r>
      <w:proofErr w:type="spellStart"/>
      <w:r w:rsidRPr="00FF0019">
        <w:rPr>
          <w:rFonts w:eastAsia="Times New Roman"/>
          <w:bCs/>
          <w:sz w:val="22"/>
          <w:szCs w:val="22"/>
        </w:rPr>
        <w:t>Відповідно</w:t>
      </w:r>
      <w:proofErr w:type="spellEnd"/>
      <w:r w:rsidRPr="00FF0019">
        <w:rPr>
          <w:rFonts w:eastAsia="Times New Roman"/>
          <w:bCs/>
          <w:sz w:val="22"/>
          <w:szCs w:val="22"/>
        </w:rPr>
        <w:t xml:space="preserve">, наш бренд </w:t>
      </w:r>
      <w:proofErr w:type="spellStart"/>
      <w:r w:rsidRPr="00FF0019">
        <w:rPr>
          <w:rFonts w:eastAsia="Times New Roman"/>
          <w:bCs/>
          <w:sz w:val="22"/>
          <w:szCs w:val="22"/>
        </w:rPr>
        <w:t>має</w:t>
      </w:r>
      <w:proofErr w:type="spellEnd"/>
      <w:r w:rsidRPr="00FF0019">
        <w:rPr>
          <w:rFonts w:eastAsia="Times New Roman"/>
          <w:bCs/>
          <w:sz w:val="22"/>
          <w:szCs w:val="22"/>
        </w:rPr>
        <w:t xml:space="preserve"> </w:t>
      </w:r>
      <w:proofErr w:type="spellStart"/>
      <w:r w:rsidRPr="00FF0019">
        <w:rPr>
          <w:rFonts w:eastAsia="Times New Roman"/>
          <w:bCs/>
          <w:sz w:val="22"/>
          <w:szCs w:val="22"/>
        </w:rPr>
        <w:t>величезну</w:t>
      </w:r>
      <w:proofErr w:type="spellEnd"/>
      <w:r w:rsidRPr="00FF0019">
        <w:rPr>
          <w:rFonts w:eastAsia="Times New Roman"/>
          <w:bCs/>
          <w:sz w:val="22"/>
          <w:szCs w:val="22"/>
        </w:rPr>
        <w:t xml:space="preserve"> </w:t>
      </w:r>
      <w:proofErr w:type="spellStart"/>
      <w:r w:rsidRPr="00FF0019">
        <w:rPr>
          <w:rFonts w:eastAsia="Times New Roman"/>
          <w:bCs/>
          <w:sz w:val="22"/>
          <w:szCs w:val="22"/>
        </w:rPr>
        <w:t>цінність</w:t>
      </w:r>
      <w:proofErr w:type="spellEnd"/>
      <w:r w:rsidRPr="00FF0019">
        <w:rPr>
          <w:rFonts w:eastAsia="Times New Roman"/>
          <w:bCs/>
          <w:sz w:val="22"/>
          <w:szCs w:val="22"/>
        </w:rPr>
        <w:t xml:space="preserve">». </w:t>
      </w:r>
      <w:proofErr w:type="spellStart"/>
      <w:r w:rsidRPr="00FF0019">
        <w:rPr>
          <w:rFonts w:eastAsia="Times New Roman"/>
          <w:bCs/>
          <w:sz w:val="22"/>
          <w:szCs w:val="22"/>
        </w:rPr>
        <w:t>Унікальність</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виражена</w:t>
      </w:r>
      <w:proofErr w:type="spellEnd"/>
      <w:r w:rsidRPr="00FF0019">
        <w:rPr>
          <w:rFonts w:eastAsia="Times New Roman"/>
          <w:bCs/>
          <w:sz w:val="22"/>
          <w:szCs w:val="22"/>
        </w:rPr>
        <w:t xml:space="preserve"> в одному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слоганів</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 «</w:t>
      </w:r>
      <w:proofErr w:type="spellStart"/>
      <w:r w:rsidRPr="00FF0019">
        <w:rPr>
          <w:rFonts w:eastAsia="Times New Roman"/>
          <w:bCs/>
          <w:sz w:val="22"/>
          <w:szCs w:val="22"/>
        </w:rPr>
        <w:t>Стосунки</w:t>
      </w:r>
      <w:proofErr w:type="spellEnd"/>
      <w:r w:rsidRPr="00FF0019">
        <w:rPr>
          <w:rFonts w:eastAsia="Times New Roman"/>
          <w:bCs/>
          <w:sz w:val="22"/>
          <w:szCs w:val="22"/>
        </w:rPr>
        <w:t xml:space="preserve"> на все </w:t>
      </w:r>
      <w:proofErr w:type="spellStart"/>
      <w:r w:rsidRPr="00FF0019">
        <w:rPr>
          <w:rFonts w:eastAsia="Times New Roman"/>
          <w:bCs/>
          <w:sz w:val="22"/>
          <w:szCs w:val="22"/>
        </w:rPr>
        <w:t>життя</w:t>
      </w:r>
      <w:proofErr w:type="spellEnd"/>
      <w:r w:rsidRPr="00FF0019">
        <w:rPr>
          <w:rFonts w:eastAsia="Times New Roman"/>
          <w:bCs/>
          <w:sz w:val="22"/>
          <w:szCs w:val="22"/>
        </w:rPr>
        <w:t xml:space="preserve">». Як сказав </w:t>
      </w:r>
      <w:proofErr w:type="spellStart"/>
      <w:r w:rsidRPr="00FF0019">
        <w:rPr>
          <w:rFonts w:eastAsia="Times New Roman"/>
          <w:bCs/>
          <w:sz w:val="22"/>
          <w:szCs w:val="22"/>
        </w:rPr>
        <w:t>Вілл</w:t>
      </w:r>
      <w:proofErr w:type="spellEnd"/>
      <w:r w:rsidRPr="00FF0019">
        <w:rPr>
          <w:rFonts w:eastAsia="Times New Roman"/>
          <w:bCs/>
          <w:sz w:val="22"/>
          <w:szCs w:val="22"/>
        </w:rPr>
        <w:t xml:space="preserve"> </w:t>
      </w:r>
      <w:proofErr w:type="spellStart"/>
      <w:r w:rsidRPr="00FF0019">
        <w:rPr>
          <w:rFonts w:eastAsia="Times New Roman"/>
          <w:bCs/>
          <w:sz w:val="22"/>
          <w:szCs w:val="22"/>
        </w:rPr>
        <w:t>Уайтхорн</w:t>
      </w:r>
      <w:proofErr w:type="spellEnd"/>
      <w:r w:rsidRPr="00FF0019">
        <w:rPr>
          <w:rFonts w:eastAsia="Times New Roman"/>
          <w:bCs/>
          <w:sz w:val="22"/>
          <w:szCs w:val="22"/>
        </w:rPr>
        <w:t xml:space="preserve">, </w:t>
      </w:r>
      <w:proofErr w:type="spellStart"/>
      <w:r w:rsidRPr="00FF0019">
        <w:rPr>
          <w:rFonts w:eastAsia="Times New Roman"/>
          <w:bCs/>
          <w:sz w:val="22"/>
          <w:szCs w:val="22"/>
        </w:rPr>
        <w:t>виконавчий</w:t>
      </w:r>
      <w:proofErr w:type="spellEnd"/>
      <w:r w:rsidRPr="00FF0019">
        <w:rPr>
          <w:rFonts w:eastAsia="Times New Roman"/>
          <w:bCs/>
          <w:sz w:val="22"/>
          <w:szCs w:val="22"/>
        </w:rPr>
        <w:t xml:space="preserve"> директор </w:t>
      </w:r>
      <w:proofErr w:type="spellStart"/>
      <w:r w:rsidRPr="00FF0019">
        <w:rPr>
          <w:rFonts w:eastAsia="Times New Roman"/>
          <w:bCs/>
          <w:sz w:val="22"/>
          <w:szCs w:val="22"/>
        </w:rPr>
        <w:t>Virgin</w:t>
      </w:r>
      <w:proofErr w:type="spellEnd"/>
      <w:r w:rsidRPr="00FF0019">
        <w:rPr>
          <w:rFonts w:eastAsia="Times New Roman"/>
          <w:bCs/>
          <w:sz w:val="22"/>
          <w:szCs w:val="22"/>
        </w:rPr>
        <w:t xml:space="preserve"> і </w:t>
      </w:r>
      <w:proofErr w:type="spellStart"/>
      <w:r w:rsidRPr="00FF0019">
        <w:rPr>
          <w:rFonts w:eastAsia="Times New Roman"/>
          <w:bCs/>
          <w:sz w:val="22"/>
          <w:szCs w:val="22"/>
        </w:rPr>
        <w:t>давнішній</w:t>
      </w:r>
      <w:proofErr w:type="spellEnd"/>
      <w:r w:rsidRPr="00FF0019">
        <w:rPr>
          <w:rFonts w:eastAsia="Times New Roman"/>
          <w:bCs/>
          <w:sz w:val="22"/>
          <w:szCs w:val="22"/>
        </w:rPr>
        <w:t xml:space="preserve"> </w:t>
      </w:r>
      <w:proofErr w:type="spellStart"/>
      <w:r w:rsidRPr="00FF0019">
        <w:rPr>
          <w:rFonts w:eastAsia="Times New Roman"/>
          <w:bCs/>
          <w:sz w:val="22"/>
          <w:szCs w:val="22"/>
        </w:rPr>
        <w:t>колега</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Бренсона</w:t>
      </w:r>
      <w:proofErr w:type="spellEnd"/>
      <w:r w:rsidRPr="00FF0019">
        <w:rPr>
          <w:rFonts w:eastAsia="Times New Roman"/>
          <w:bCs/>
          <w:sz w:val="22"/>
          <w:szCs w:val="22"/>
        </w:rPr>
        <w:t xml:space="preserve">: «Ми у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знаємо</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означає</w:t>
      </w:r>
      <w:proofErr w:type="spellEnd"/>
      <w:r w:rsidRPr="00FF0019">
        <w:rPr>
          <w:rFonts w:eastAsia="Times New Roman"/>
          <w:bCs/>
          <w:sz w:val="22"/>
          <w:szCs w:val="22"/>
        </w:rPr>
        <w:t xml:space="preserve"> бренд, і коли </w:t>
      </w:r>
      <w:proofErr w:type="spellStart"/>
      <w:r w:rsidRPr="00FF0019">
        <w:rPr>
          <w:rFonts w:eastAsia="Times New Roman"/>
          <w:bCs/>
          <w:sz w:val="22"/>
          <w:szCs w:val="22"/>
        </w:rPr>
        <w:t>ставимо</w:t>
      </w:r>
      <w:proofErr w:type="spellEnd"/>
      <w:r w:rsidRPr="00FF0019">
        <w:rPr>
          <w:rFonts w:eastAsia="Times New Roman"/>
          <w:bCs/>
          <w:sz w:val="22"/>
          <w:szCs w:val="22"/>
        </w:rPr>
        <w:t xml:space="preserve"> </w:t>
      </w:r>
      <w:proofErr w:type="spellStart"/>
      <w:r w:rsidRPr="00FF0019">
        <w:rPr>
          <w:rFonts w:eastAsia="Times New Roman"/>
          <w:bCs/>
          <w:sz w:val="22"/>
          <w:szCs w:val="22"/>
        </w:rPr>
        <w:t>ім'я</w:t>
      </w:r>
      <w:proofErr w:type="spellEnd"/>
      <w:r w:rsidRPr="00FF0019">
        <w:rPr>
          <w:rFonts w:eastAsia="Times New Roman"/>
          <w:bCs/>
          <w:sz w:val="22"/>
          <w:szCs w:val="22"/>
        </w:rPr>
        <w:t xml:space="preserve"> на товар, ми </w:t>
      </w:r>
      <w:proofErr w:type="spellStart"/>
      <w:r w:rsidRPr="00FF0019">
        <w:rPr>
          <w:rFonts w:eastAsia="Times New Roman"/>
          <w:bCs/>
          <w:sz w:val="22"/>
          <w:szCs w:val="22"/>
        </w:rPr>
        <w:t>тим</w:t>
      </w:r>
      <w:proofErr w:type="spellEnd"/>
      <w:r w:rsidRPr="00FF0019">
        <w:rPr>
          <w:rFonts w:eastAsia="Times New Roman"/>
          <w:bCs/>
          <w:sz w:val="22"/>
          <w:szCs w:val="22"/>
        </w:rPr>
        <w:t xml:space="preserve"> </w:t>
      </w:r>
      <w:proofErr w:type="spellStart"/>
      <w:r w:rsidRPr="00FF0019">
        <w:rPr>
          <w:rFonts w:eastAsia="Times New Roman"/>
          <w:bCs/>
          <w:sz w:val="22"/>
          <w:szCs w:val="22"/>
        </w:rPr>
        <w:t>даємо</w:t>
      </w:r>
      <w:proofErr w:type="spellEnd"/>
      <w:r w:rsidRPr="00FF0019">
        <w:rPr>
          <w:rFonts w:eastAsia="Times New Roman"/>
          <w:bCs/>
          <w:sz w:val="22"/>
          <w:szCs w:val="22"/>
        </w:rPr>
        <w:t xml:space="preserve"> </w:t>
      </w:r>
      <w:proofErr w:type="spellStart"/>
      <w:r w:rsidRPr="00FF0019">
        <w:rPr>
          <w:rFonts w:eastAsia="Times New Roman"/>
          <w:bCs/>
          <w:sz w:val="22"/>
          <w:szCs w:val="22"/>
        </w:rPr>
        <w:t>обіцянку</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обіцянка</w:t>
      </w:r>
      <w:proofErr w:type="spellEnd"/>
      <w:r w:rsidRPr="00FF0019">
        <w:rPr>
          <w:rFonts w:eastAsia="Times New Roman"/>
          <w:bCs/>
          <w:sz w:val="22"/>
          <w:szCs w:val="22"/>
        </w:rPr>
        <w:t xml:space="preserve">, яку ми </w:t>
      </w:r>
      <w:proofErr w:type="spellStart"/>
      <w:r w:rsidRPr="00FF0019">
        <w:rPr>
          <w:rFonts w:eastAsia="Times New Roman"/>
          <w:bCs/>
          <w:sz w:val="22"/>
          <w:szCs w:val="22"/>
        </w:rPr>
        <w:t>завжди</w:t>
      </w:r>
      <w:proofErr w:type="spellEnd"/>
      <w:r w:rsidRPr="00FF0019">
        <w:rPr>
          <w:rFonts w:eastAsia="Times New Roman"/>
          <w:bCs/>
          <w:sz w:val="22"/>
          <w:szCs w:val="22"/>
        </w:rPr>
        <w:t xml:space="preserve"> </w:t>
      </w:r>
      <w:proofErr w:type="spellStart"/>
      <w:r w:rsidRPr="00FF0019">
        <w:rPr>
          <w:rFonts w:eastAsia="Times New Roman"/>
          <w:bCs/>
          <w:sz w:val="22"/>
          <w:szCs w:val="22"/>
        </w:rPr>
        <w:t>тримали</w:t>
      </w:r>
      <w:proofErr w:type="spellEnd"/>
      <w:r w:rsidRPr="00FF0019">
        <w:rPr>
          <w:rFonts w:eastAsia="Times New Roman"/>
          <w:bCs/>
          <w:sz w:val="22"/>
          <w:szCs w:val="22"/>
        </w:rPr>
        <w:t xml:space="preserve"> і </w:t>
      </w:r>
      <w:proofErr w:type="spellStart"/>
      <w:r w:rsidRPr="00FF0019">
        <w:rPr>
          <w:rFonts w:eastAsia="Times New Roman"/>
          <w:bCs/>
          <w:sz w:val="22"/>
          <w:szCs w:val="22"/>
        </w:rPr>
        <w:t>триматимемо</w:t>
      </w:r>
      <w:proofErr w:type="spellEnd"/>
      <w:r w:rsidRPr="00FF0019">
        <w:rPr>
          <w:rFonts w:eastAsia="Times New Roman"/>
          <w:bCs/>
          <w:sz w:val="22"/>
          <w:szCs w:val="22"/>
        </w:rPr>
        <w:t xml:space="preserve"> </w:t>
      </w:r>
      <w:proofErr w:type="spellStart"/>
      <w:r w:rsidRPr="00FF0019">
        <w:rPr>
          <w:rFonts w:eastAsia="Times New Roman"/>
          <w:bCs/>
          <w:sz w:val="22"/>
          <w:szCs w:val="22"/>
        </w:rPr>
        <w:t>надалі</w:t>
      </w:r>
      <w:proofErr w:type="spellEnd"/>
      <w:r w:rsidRPr="00FF0019">
        <w:rPr>
          <w:rFonts w:eastAsia="Times New Roman"/>
          <w:bCs/>
          <w:sz w:val="22"/>
          <w:szCs w:val="22"/>
        </w:rPr>
        <w:t xml:space="preserve">. </w:t>
      </w:r>
      <w:proofErr w:type="spellStart"/>
      <w:r w:rsidRPr="00FF0019">
        <w:rPr>
          <w:rFonts w:eastAsia="Times New Roman"/>
          <w:bCs/>
          <w:sz w:val="22"/>
          <w:szCs w:val="22"/>
        </w:rPr>
        <w:t>Звичайно</w:t>
      </w:r>
      <w:proofErr w:type="spellEnd"/>
      <w:r w:rsidRPr="00FF0019">
        <w:rPr>
          <w:rFonts w:eastAsia="Times New Roman"/>
          <w:bCs/>
          <w:sz w:val="22"/>
          <w:szCs w:val="22"/>
        </w:rPr>
        <w:t xml:space="preserve">, </w:t>
      </w:r>
      <w:proofErr w:type="spellStart"/>
      <w:r w:rsidRPr="00FF0019">
        <w:rPr>
          <w:rFonts w:eastAsia="Times New Roman"/>
          <w:bCs/>
          <w:sz w:val="22"/>
          <w:szCs w:val="22"/>
        </w:rPr>
        <w:t>обіцянку</w:t>
      </w:r>
      <w:proofErr w:type="spellEnd"/>
      <w:r w:rsidRPr="00FF0019">
        <w:rPr>
          <w:rFonts w:eastAsia="Times New Roman"/>
          <w:bCs/>
          <w:sz w:val="22"/>
          <w:szCs w:val="22"/>
        </w:rPr>
        <w:t xml:space="preserve"> </w:t>
      </w:r>
      <w:proofErr w:type="spellStart"/>
      <w:r w:rsidRPr="00FF0019">
        <w:rPr>
          <w:rFonts w:eastAsia="Times New Roman"/>
          <w:bCs/>
          <w:sz w:val="22"/>
          <w:szCs w:val="22"/>
        </w:rPr>
        <w:t>важче</w:t>
      </w:r>
      <w:proofErr w:type="spellEnd"/>
      <w:r w:rsidRPr="00FF0019">
        <w:rPr>
          <w:rFonts w:eastAsia="Times New Roman"/>
          <w:bCs/>
          <w:sz w:val="22"/>
          <w:szCs w:val="22"/>
        </w:rPr>
        <w:t xml:space="preserve"> </w:t>
      </w:r>
      <w:proofErr w:type="spellStart"/>
      <w:r w:rsidRPr="00FF0019">
        <w:rPr>
          <w:rFonts w:eastAsia="Times New Roman"/>
          <w:bCs/>
          <w:sz w:val="22"/>
          <w:szCs w:val="22"/>
        </w:rPr>
        <w:t>виконати</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w:t>
      </w:r>
      <w:proofErr w:type="spellStart"/>
      <w:r w:rsidRPr="00FF0019">
        <w:rPr>
          <w:rFonts w:eastAsia="Times New Roman"/>
          <w:bCs/>
          <w:sz w:val="22"/>
          <w:szCs w:val="22"/>
        </w:rPr>
        <w:t>дати</w:t>
      </w:r>
      <w:proofErr w:type="spellEnd"/>
      <w:r w:rsidRPr="00FF0019">
        <w:rPr>
          <w:rFonts w:eastAsia="Times New Roman"/>
          <w:bCs/>
          <w:sz w:val="22"/>
          <w:szCs w:val="22"/>
        </w:rPr>
        <w:t xml:space="preserve">, але тут уже </w:t>
      </w:r>
      <w:proofErr w:type="spellStart"/>
      <w:r w:rsidRPr="00FF0019">
        <w:rPr>
          <w:rFonts w:eastAsia="Times New Roman"/>
          <w:bCs/>
          <w:sz w:val="22"/>
          <w:szCs w:val="22"/>
        </w:rPr>
        <w:t>немає</w:t>
      </w:r>
      <w:proofErr w:type="spellEnd"/>
      <w:r w:rsidRPr="00FF0019">
        <w:rPr>
          <w:rFonts w:eastAsia="Times New Roman"/>
          <w:bCs/>
          <w:sz w:val="22"/>
          <w:szCs w:val="22"/>
        </w:rPr>
        <w:t xml:space="preserve"> </w:t>
      </w:r>
      <w:proofErr w:type="spellStart"/>
      <w:r w:rsidRPr="00FF0019">
        <w:rPr>
          <w:rFonts w:eastAsia="Times New Roman"/>
          <w:bCs/>
          <w:sz w:val="22"/>
          <w:szCs w:val="22"/>
        </w:rPr>
        <w:t>ніякої</w:t>
      </w:r>
      <w:proofErr w:type="spellEnd"/>
      <w:r w:rsidRPr="00FF0019">
        <w:rPr>
          <w:rFonts w:eastAsia="Times New Roman"/>
          <w:bCs/>
          <w:sz w:val="22"/>
          <w:szCs w:val="22"/>
        </w:rPr>
        <w:t xml:space="preserve"> </w:t>
      </w:r>
      <w:proofErr w:type="spellStart"/>
      <w:r w:rsidRPr="00FF0019">
        <w:rPr>
          <w:rFonts w:eastAsia="Times New Roman"/>
          <w:bCs/>
          <w:sz w:val="22"/>
          <w:szCs w:val="22"/>
        </w:rPr>
        <w:t>секретної</w:t>
      </w:r>
      <w:proofErr w:type="spellEnd"/>
      <w:r w:rsidRPr="00FF0019">
        <w:rPr>
          <w:rFonts w:eastAsia="Times New Roman"/>
          <w:bCs/>
          <w:sz w:val="22"/>
          <w:szCs w:val="22"/>
        </w:rPr>
        <w:t xml:space="preserve"> </w:t>
      </w:r>
      <w:proofErr w:type="spellStart"/>
      <w:r w:rsidRPr="00FF0019">
        <w:rPr>
          <w:rFonts w:eastAsia="Times New Roman"/>
          <w:bCs/>
          <w:sz w:val="22"/>
          <w:szCs w:val="22"/>
        </w:rPr>
        <w:t>формули</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твердо </w:t>
      </w:r>
      <w:proofErr w:type="spellStart"/>
      <w:r w:rsidRPr="00FF0019">
        <w:rPr>
          <w:rFonts w:eastAsia="Times New Roman"/>
          <w:bCs/>
          <w:sz w:val="22"/>
          <w:szCs w:val="22"/>
        </w:rPr>
        <w:t>дотримується</w:t>
      </w:r>
      <w:proofErr w:type="spellEnd"/>
      <w:r w:rsidRPr="00FF0019">
        <w:rPr>
          <w:rFonts w:eastAsia="Times New Roman"/>
          <w:bCs/>
          <w:sz w:val="22"/>
          <w:szCs w:val="22"/>
        </w:rPr>
        <w:t xml:space="preserve">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принципів</w:t>
      </w:r>
      <w:proofErr w:type="spellEnd"/>
      <w:r w:rsidRPr="00FF0019">
        <w:rPr>
          <w:rFonts w:eastAsia="Times New Roman"/>
          <w:bCs/>
          <w:sz w:val="22"/>
          <w:szCs w:val="22"/>
        </w:rPr>
        <w:t xml:space="preserve">, </w:t>
      </w:r>
      <w:proofErr w:type="spellStart"/>
      <w:r w:rsidRPr="00FF0019">
        <w:rPr>
          <w:rFonts w:eastAsia="Times New Roman"/>
          <w:bCs/>
          <w:sz w:val="22"/>
          <w:szCs w:val="22"/>
        </w:rPr>
        <w:t>виконує</w:t>
      </w:r>
      <w:proofErr w:type="spellEnd"/>
      <w:r w:rsidRPr="00FF0019">
        <w:rPr>
          <w:rFonts w:eastAsia="Times New Roman"/>
          <w:bCs/>
          <w:sz w:val="22"/>
          <w:szCs w:val="22"/>
        </w:rPr>
        <w:t xml:space="preserve"> </w:t>
      </w:r>
      <w:proofErr w:type="spellStart"/>
      <w:r w:rsidRPr="00FF0019">
        <w:rPr>
          <w:rFonts w:eastAsia="Times New Roman"/>
          <w:bCs/>
          <w:sz w:val="22"/>
          <w:szCs w:val="22"/>
        </w:rPr>
        <w:t>свої</w:t>
      </w:r>
      <w:proofErr w:type="spellEnd"/>
      <w:r w:rsidRPr="00FF0019">
        <w:rPr>
          <w:rFonts w:eastAsia="Times New Roman"/>
          <w:bCs/>
          <w:sz w:val="22"/>
          <w:szCs w:val="22"/>
        </w:rPr>
        <w:t xml:space="preserve"> </w:t>
      </w:r>
      <w:proofErr w:type="spellStart"/>
      <w:r w:rsidRPr="00FF0019">
        <w:rPr>
          <w:rFonts w:eastAsia="Times New Roman"/>
          <w:bCs/>
          <w:sz w:val="22"/>
          <w:szCs w:val="22"/>
        </w:rPr>
        <w:t>обіцянк</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w:t>
      </w:r>
      <w:proofErr w:type="spellEnd"/>
      <w:r w:rsidRPr="00FF0019">
        <w:rPr>
          <w:rFonts w:eastAsia="Times New Roman"/>
          <w:bCs/>
          <w:sz w:val="22"/>
          <w:szCs w:val="22"/>
        </w:rPr>
        <w:t xml:space="preserve"> </w:t>
      </w:r>
      <w:proofErr w:type="spellStart"/>
      <w:r w:rsidRPr="00FF0019">
        <w:rPr>
          <w:rFonts w:eastAsia="Times New Roman"/>
          <w:bCs/>
          <w:sz w:val="22"/>
          <w:szCs w:val="22"/>
        </w:rPr>
        <w:t>вкотре</w:t>
      </w:r>
      <w:proofErr w:type="spellEnd"/>
      <w:r w:rsidRPr="00FF0019">
        <w:rPr>
          <w:rFonts w:eastAsia="Times New Roman"/>
          <w:bCs/>
          <w:sz w:val="22"/>
          <w:szCs w:val="22"/>
        </w:rPr>
        <w:t xml:space="preserve"> </w:t>
      </w:r>
      <w:proofErr w:type="spellStart"/>
      <w:r w:rsidRPr="00FF0019">
        <w:rPr>
          <w:rFonts w:eastAsia="Times New Roman"/>
          <w:bCs/>
          <w:sz w:val="22"/>
          <w:szCs w:val="22"/>
        </w:rPr>
        <w:t>наголошує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найважливіша</w:t>
      </w:r>
      <w:proofErr w:type="spellEnd"/>
      <w:r w:rsidRPr="00FF0019">
        <w:rPr>
          <w:rFonts w:eastAsia="Times New Roman"/>
          <w:bCs/>
          <w:sz w:val="22"/>
          <w:szCs w:val="22"/>
        </w:rPr>
        <w:t xml:space="preserve"> та </w:t>
      </w:r>
      <w:proofErr w:type="spellStart"/>
      <w:r w:rsidRPr="00FF0019">
        <w:rPr>
          <w:rFonts w:eastAsia="Times New Roman"/>
          <w:bCs/>
          <w:sz w:val="22"/>
          <w:szCs w:val="22"/>
        </w:rPr>
        <w:t>найцінніша</w:t>
      </w:r>
      <w:proofErr w:type="spellEnd"/>
      <w:r w:rsidRPr="00FF0019">
        <w:rPr>
          <w:rFonts w:eastAsia="Times New Roman"/>
          <w:bCs/>
          <w:sz w:val="22"/>
          <w:szCs w:val="22"/>
        </w:rPr>
        <w:t xml:space="preserve"> </w:t>
      </w:r>
      <w:proofErr w:type="spellStart"/>
      <w:r w:rsidRPr="00FF0019">
        <w:rPr>
          <w:rFonts w:eastAsia="Times New Roman"/>
          <w:bCs/>
          <w:sz w:val="22"/>
          <w:szCs w:val="22"/>
        </w:rPr>
        <w:t>якість</w:t>
      </w:r>
      <w:proofErr w:type="spellEnd"/>
      <w:r w:rsidRPr="00FF0019">
        <w:rPr>
          <w:rFonts w:eastAsia="Times New Roman"/>
          <w:bCs/>
          <w:sz w:val="22"/>
          <w:szCs w:val="22"/>
        </w:rPr>
        <w:t xml:space="preserve">, </w:t>
      </w:r>
      <w:proofErr w:type="spellStart"/>
      <w:r w:rsidRPr="00FF0019">
        <w:rPr>
          <w:rFonts w:eastAsia="Times New Roman"/>
          <w:bCs/>
          <w:sz w:val="22"/>
          <w:szCs w:val="22"/>
        </w:rPr>
        <w:t>якою</w:t>
      </w:r>
      <w:proofErr w:type="spellEnd"/>
      <w:r w:rsidRPr="00FF0019">
        <w:rPr>
          <w:rFonts w:eastAsia="Times New Roman"/>
          <w:bCs/>
          <w:sz w:val="22"/>
          <w:szCs w:val="22"/>
        </w:rPr>
        <w:t xml:space="preserve"> </w:t>
      </w:r>
      <w:proofErr w:type="spellStart"/>
      <w:r w:rsidRPr="00FF0019">
        <w:rPr>
          <w:rFonts w:eastAsia="Times New Roman"/>
          <w:bCs/>
          <w:sz w:val="22"/>
          <w:szCs w:val="22"/>
        </w:rPr>
        <w:t>володіє</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репутація</w:t>
      </w:r>
      <w:proofErr w:type="spellEnd"/>
      <w:r w:rsidRPr="00FF0019">
        <w:rPr>
          <w:rFonts w:eastAsia="Times New Roman"/>
          <w:bCs/>
          <w:sz w:val="22"/>
          <w:szCs w:val="22"/>
        </w:rPr>
        <w:t xml:space="preserve">. </w:t>
      </w:r>
      <w:proofErr w:type="spellStart"/>
      <w:r w:rsidRPr="00FF0019">
        <w:rPr>
          <w:rFonts w:eastAsia="Times New Roman"/>
          <w:bCs/>
          <w:sz w:val="22"/>
          <w:szCs w:val="22"/>
        </w:rPr>
        <w:t>Поставте</w:t>
      </w:r>
      <w:proofErr w:type="spellEnd"/>
      <w:r w:rsidRPr="00FF0019">
        <w:rPr>
          <w:rFonts w:eastAsia="Times New Roman"/>
          <w:bCs/>
          <w:sz w:val="22"/>
          <w:szCs w:val="22"/>
        </w:rPr>
        <w:t xml:space="preserve"> </w:t>
      </w:r>
      <w:proofErr w:type="spellStart"/>
      <w:r w:rsidRPr="00FF0019">
        <w:rPr>
          <w:rFonts w:eastAsia="Times New Roman"/>
          <w:bCs/>
          <w:sz w:val="22"/>
          <w:szCs w:val="22"/>
        </w:rPr>
        <w:t>ім'я</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на будь-</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виріб</w:t>
      </w:r>
      <w:proofErr w:type="spellEnd"/>
      <w:r w:rsidRPr="00FF0019">
        <w:rPr>
          <w:rFonts w:eastAsia="Times New Roman"/>
          <w:bCs/>
          <w:sz w:val="22"/>
          <w:szCs w:val="22"/>
        </w:rPr>
        <w:t xml:space="preserve">, </w:t>
      </w:r>
      <w:proofErr w:type="spellStart"/>
      <w:r w:rsidRPr="00FF0019">
        <w:rPr>
          <w:rFonts w:eastAsia="Times New Roman"/>
          <w:bCs/>
          <w:sz w:val="22"/>
          <w:szCs w:val="22"/>
        </w:rPr>
        <w:t>якість</w:t>
      </w:r>
      <w:proofErr w:type="spellEnd"/>
      <w:r w:rsidRPr="00FF0019">
        <w:rPr>
          <w:rFonts w:eastAsia="Times New Roman"/>
          <w:bCs/>
          <w:sz w:val="22"/>
          <w:szCs w:val="22"/>
        </w:rPr>
        <w:t xml:space="preserve"> </w:t>
      </w:r>
      <w:proofErr w:type="spellStart"/>
      <w:r w:rsidRPr="00FF0019">
        <w:rPr>
          <w:rFonts w:eastAsia="Times New Roman"/>
          <w:bCs/>
          <w:sz w:val="22"/>
          <w:szCs w:val="22"/>
        </w:rPr>
        <w:t>якого</w:t>
      </w:r>
      <w:proofErr w:type="spellEnd"/>
      <w:r w:rsidRPr="00FF0019">
        <w:rPr>
          <w:rFonts w:eastAsia="Times New Roman"/>
          <w:bCs/>
          <w:sz w:val="22"/>
          <w:szCs w:val="22"/>
        </w:rPr>
        <w:t xml:space="preserve"> </w:t>
      </w:r>
      <w:proofErr w:type="spellStart"/>
      <w:r w:rsidRPr="00FF0019">
        <w:rPr>
          <w:rFonts w:eastAsia="Times New Roman"/>
          <w:bCs/>
          <w:sz w:val="22"/>
          <w:szCs w:val="22"/>
        </w:rPr>
        <w:t>недостатньо</w:t>
      </w:r>
      <w:proofErr w:type="spellEnd"/>
      <w:r w:rsidRPr="00FF0019">
        <w:rPr>
          <w:rFonts w:eastAsia="Times New Roman"/>
          <w:bCs/>
          <w:sz w:val="22"/>
          <w:szCs w:val="22"/>
        </w:rPr>
        <w:t xml:space="preserve"> </w:t>
      </w:r>
      <w:proofErr w:type="spellStart"/>
      <w:r w:rsidRPr="00FF0019">
        <w:rPr>
          <w:rFonts w:eastAsia="Times New Roman"/>
          <w:bCs/>
          <w:sz w:val="22"/>
          <w:szCs w:val="22"/>
        </w:rPr>
        <w:t>висока</w:t>
      </w:r>
      <w:proofErr w:type="spellEnd"/>
      <w:r w:rsidRPr="00FF0019">
        <w:rPr>
          <w:rFonts w:eastAsia="Times New Roman"/>
          <w:bCs/>
          <w:sz w:val="22"/>
          <w:szCs w:val="22"/>
        </w:rPr>
        <w:t xml:space="preserve">, і </w:t>
      </w:r>
      <w:proofErr w:type="spellStart"/>
      <w:r w:rsidRPr="00FF0019">
        <w:rPr>
          <w:rFonts w:eastAsia="Times New Roman"/>
          <w:bCs/>
          <w:sz w:val="22"/>
          <w:szCs w:val="22"/>
        </w:rPr>
        <w:t>репутація</w:t>
      </w:r>
      <w:proofErr w:type="spellEnd"/>
      <w:r w:rsidRPr="00FF0019">
        <w:rPr>
          <w:rFonts w:eastAsia="Times New Roman"/>
          <w:bCs/>
          <w:sz w:val="22"/>
          <w:szCs w:val="22"/>
        </w:rPr>
        <w:t xml:space="preserve"> </w:t>
      </w:r>
      <w:proofErr w:type="spellStart"/>
      <w:r w:rsidRPr="00FF0019">
        <w:rPr>
          <w:rFonts w:eastAsia="Times New Roman"/>
          <w:bCs/>
          <w:sz w:val="22"/>
          <w:szCs w:val="22"/>
        </w:rPr>
        <w:t>всієї</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буде </w:t>
      </w:r>
      <w:proofErr w:type="spellStart"/>
      <w:r w:rsidRPr="00FF0019">
        <w:rPr>
          <w:rFonts w:eastAsia="Times New Roman"/>
          <w:bCs/>
          <w:sz w:val="22"/>
          <w:szCs w:val="22"/>
        </w:rPr>
        <w:t>зіпсована</w:t>
      </w:r>
      <w:proofErr w:type="spellEnd"/>
      <w:r w:rsidRPr="00FF0019">
        <w:rPr>
          <w:rFonts w:eastAsia="Times New Roman"/>
          <w:bCs/>
          <w:sz w:val="22"/>
          <w:szCs w:val="22"/>
        </w:rPr>
        <w:t>. «</w:t>
      </w:r>
      <w:proofErr w:type="spellStart"/>
      <w:r w:rsidRPr="00FF0019">
        <w:rPr>
          <w:rFonts w:eastAsia="Times New Roman"/>
          <w:bCs/>
          <w:sz w:val="22"/>
          <w:szCs w:val="22"/>
        </w:rPr>
        <w:t>Наші</w:t>
      </w:r>
      <w:proofErr w:type="spellEnd"/>
      <w:r w:rsidRPr="00FF0019">
        <w:rPr>
          <w:rFonts w:eastAsia="Times New Roman"/>
          <w:bCs/>
          <w:sz w:val="22"/>
          <w:szCs w:val="22"/>
        </w:rPr>
        <w:t xml:space="preserve"> </w:t>
      </w:r>
      <w:proofErr w:type="spellStart"/>
      <w:r w:rsidRPr="00FF0019">
        <w:rPr>
          <w:rFonts w:eastAsia="Times New Roman"/>
          <w:bCs/>
          <w:sz w:val="22"/>
          <w:szCs w:val="22"/>
        </w:rPr>
        <w:t>покупці</w:t>
      </w:r>
      <w:proofErr w:type="spellEnd"/>
      <w:r w:rsidRPr="00FF0019">
        <w:rPr>
          <w:rFonts w:eastAsia="Times New Roman"/>
          <w:bCs/>
          <w:sz w:val="22"/>
          <w:szCs w:val="22"/>
        </w:rPr>
        <w:t xml:space="preserve"> </w:t>
      </w:r>
      <w:proofErr w:type="spellStart"/>
      <w:r w:rsidRPr="00FF0019">
        <w:rPr>
          <w:rFonts w:eastAsia="Times New Roman"/>
          <w:bCs/>
          <w:sz w:val="22"/>
          <w:szCs w:val="22"/>
        </w:rPr>
        <w:t>довіряють</w:t>
      </w:r>
      <w:proofErr w:type="spellEnd"/>
      <w:r w:rsidRPr="00FF0019">
        <w:rPr>
          <w:rFonts w:eastAsia="Times New Roman"/>
          <w:bCs/>
          <w:sz w:val="22"/>
          <w:szCs w:val="22"/>
        </w:rPr>
        <w:t xml:space="preserve"> нам», – говорить </w:t>
      </w:r>
      <w:proofErr w:type="spellStart"/>
      <w:r w:rsidRPr="00FF0019">
        <w:rPr>
          <w:rFonts w:eastAsia="Times New Roman"/>
          <w:bCs/>
          <w:sz w:val="22"/>
          <w:szCs w:val="22"/>
        </w:rPr>
        <w:t>він</w:t>
      </w:r>
      <w:proofErr w:type="spellEnd"/>
      <w:r w:rsidRPr="00FF0019">
        <w:rPr>
          <w:rFonts w:eastAsia="Times New Roman"/>
          <w:bCs/>
          <w:sz w:val="22"/>
          <w:szCs w:val="22"/>
        </w:rPr>
        <w:t>.</w:t>
      </w:r>
    </w:p>
    <w:p w14:paraId="5F1984D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Найважливішими</w:t>
      </w:r>
      <w:proofErr w:type="spellEnd"/>
      <w:r w:rsidRPr="00FF0019">
        <w:rPr>
          <w:rFonts w:eastAsia="Times New Roman"/>
          <w:bCs/>
          <w:sz w:val="22"/>
          <w:szCs w:val="22"/>
        </w:rPr>
        <w:t xml:space="preserve"> </w:t>
      </w:r>
      <w:proofErr w:type="spellStart"/>
      <w:r w:rsidRPr="00FF0019">
        <w:rPr>
          <w:rFonts w:eastAsia="Times New Roman"/>
          <w:bCs/>
          <w:sz w:val="22"/>
          <w:szCs w:val="22"/>
        </w:rPr>
        <w:t>якостями</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Бренсона</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стали </w:t>
      </w:r>
      <w:proofErr w:type="spellStart"/>
      <w:r w:rsidRPr="00FF0019">
        <w:rPr>
          <w:rFonts w:eastAsia="Times New Roman"/>
          <w:bCs/>
          <w:sz w:val="22"/>
          <w:szCs w:val="22"/>
        </w:rPr>
        <w:t>стрижнем</w:t>
      </w:r>
      <w:proofErr w:type="spellEnd"/>
      <w:r w:rsidRPr="00FF0019">
        <w:rPr>
          <w:rFonts w:eastAsia="Times New Roman"/>
          <w:bCs/>
          <w:sz w:val="22"/>
          <w:szCs w:val="22"/>
        </w:rPr>
        <w:t xml:space="preserve">, на </w:t>
      </w:r>
      <w:proofErr w:type="spellStart"/>
      <w:r w:rsidRPr="00FF0019">
        <w:rPr>
          <w:rFonts w:eastAsia="Times New Roman"/>
          <w:bCs/>
          <w:sz w:val="22"/>
          <w:szCs w:val="22"/>
        </w:rPr>
        <w:t>якому</w:t>
      </w:r>
      <w:proofErr w:type="spellEnd"/>
      <w:r w:rsidRPr="00FF0019">
        <w:rPr>
          <w:rFonts w:eastAsia="Times New Roman"/>
          <w:bCs/>
          <w:sz w:val="22"/>
          <w:szCs w:val="22"/>
        </w:rPr>
        <w:t xml:space="preserve"> </w:t>
      </w:r>
      <w:proofErr w:type="spellStart"/>
      <w:r w:rsidRPr="00FF0019">
        <w:rPr>
          <w:rFonts w:eastAsia="Times New Roman"/>
          <w:bCs/>
          <w:sz w:val="22"/>
          <w:szCs w:val="22"/>
        </w:rPr>
        <w:t>тримається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є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безсумнівна</w:t>
      </w:r>
      <w:proofErr w:type="spellEnd"/>
      <w:r w:rsidRPr="00FF0019">
        <w:rPr>
          <w:rFonts w:eastAsia="Times New Roman"/>
          <w:bCs/>
          <w:sz w:val="22"/>
          <w:szCs w:val="22"/>
        </w:rPr>
        <w:t xml:space="preserve"> </w:t>
      </w:r>
      <w:proofErr w:type="spellStart"/>
      <w:r w:rsidRPr="00FF0019">
        <w:rPr>
          <w:rFonts w:eastAsia="Times New Roman"/>
          <w:bCs/>
          <w:sz w:val="22"/>
          <w:szCs w:val="22"/>
        </w:rPr>
        <w:t>невтомність</w:t>
      </w:r>
      <w:proofErr w:type="spellEnd"/>
      <w:r w:rsidRPr="00FF0019">
        <w:rPr>
          <w:rFonts w:eastAsia="Times New Roman"/>
          <w:bCs/>
          <w:sz w:val="22"/>
          <w:szCs w:val="22"/>
        </w:rPr>
        <w:t xml:space="preserve">, </w:t>
      </w:r>
      <w:proofErr w:type="spellStart"/>
      <w:r w:rsidRPr="00FF0019">
        <w:rPr>
          <w:rFonts w:eastAsia="Times New Roman"/>
          <w:bCs/>
          <w:sz w:val="22"/>
          <w:szCs w:val="22"/>
        </w:rPr>
        <w:t>ненаситне</w:t>
      </w:r>
      <w:proofErr w:type="spellEnd"/>
      <w:r w:rsidRPr="00FF0019">
        <w:rPr>
          <w:rFonts w:eastAsia="Times New Roman"/>
          <w:bCs/>
          <w:sz w:val="22"/>
          <w:szCs w:val="22"/>
        </w:rPr>
        <w:t xml:space="preserve"> </w:t>
      </w:r>
      <w:proofErr w:type="spellStart"/>
      <w:r w:rsidRPr="00FF0019">
        <w:rPr>
          <w:rFonts w:eastAsia="Times New Roman"/>
          <w:bCs/>
          <w:sz w:val="22"/>
          <w:szCs w:val="22"/>
        </w:rPr>
        <w:t>бажання</w:t>
      </w:r>
      <w:proofErr w:type="spellEnd"/>
      <w:r w:rsidRPr="00FF0019">
        <w:rPr>
          <w:rFonts w:eastAsia="Times New Roman"/>
          <w:bCs/>
          <w:sz w:val="22"/>
          <w:szCs w:val="22"/>
        </w:rPr>
        <w:t xml:space="preserve"> </w:t>
      </w:r>
      <w:proofErr w:type="spellStart"/>
      <w:r w:rsidRPr="00FF0019">
        <w:rPr>
          <w:rFonts w:eastAsia="Times New Roman"/>
          <w:bCs/>
          <w:sz w:val="22"/>
          <w:szCs w:val="22"/>
        </w:rPr>
        <w:t>ризикувати</w:t>
      </w:r>
      <w:proofErr w:type="spellEnd"/>
      <w:r w:rsidRPr="00FF0019">
        <w:rPr>
          <w:rFonts w:eastAsia="Times New Roman"/>
          <w:bCs/>
          <w:sz w:val="22"/>
          <w:szCs w:val="22"/>
        </w:rPr>
        <w:t xml:space="preserve"> й </w:t>
      </w:r>
      <w:proofErr w:type="spellStart"/>
      <w:r w:rsidRPr="00FF0019">
        <w:rPr>
          <w:rFonts w:eastAsia="Times New Roman"/>
          <w:bCs/>
          <w:sz w:val="22"/>
          <w:szCs w:val="22"/>
        </w:rPr>
        <w:t>освоювати</w:t>
      </w:r>
      <w:proofErr w:type="spellEnd"/>
      <w:r w:rsidRPr="00FF0019">
        <w:rPr>
          <w:rFonts w:eastAsia="Times New Roman"/>
          <w:bCs/>
          <w:sz w:val="22"/>
          <w:szCs w:val="22"/>
        </w:rPr>
        <w:t xml:space="preserve"> </w:t>
      </w:r>
      <w:proofErr w:type="spellStart"/>
      <w:r w:rsidRPr="00FF0019">
        <w:rPr>
          <w:rFonts w:eastAsia="Times New Roman"/>
          <w:bCs/>
          <w:sz w:val="22"/>
          <w:szCs w:val="22"/>
        </w:rPr>
        <w:t>нові</w:t>
      </w:r>
      <w:proofErr w:type="spellEnd"/>
      <w:r w:rsidRPr="00FF0019">
        <w:rPr>
          <w:rFonts w:eastAsia="Times New Roman"/>
          <w:bCs/>
          <w:sz w:val="22"/>
          <w:szCs w:val="22"/>
        </w:rPr>
        <w:t xml:space="preserve"> </w:t>
      </w:r>
      <w:proofErr w:type="spellStart"/>
      <w:r w:rsidRPr="00FF0019">
        <w:rPr>
          <w:rFonts w:eastAsia="Times New Roman"/>
          <w:bCs/>
          <w:sz w:val="22"/>
          <w:szCs w:val="22"/>
        </w:rPr>
        <w:t>сфери</w:t>
      </w:r>
      <w:proofErr w:type="spellEnd"/>
      <w:r w:rsidRPr="00FF0019">
        <w:rPr>
          <w:rFonts w:eastAsia="Times New Roman"/>
          <w:bCs/>
          <w:sz w:val="22"/>
          <w:szCs w:val="22"/>
        </w:rPr>
        <w:t xml:space="preserve">. </w:t>
      </w:r>
      <w:proofErr w:type="spellStart"/>
      <w:r w:rsidRPr="00FF0019">
        <w:rPr>
          <w:rFonts w:eastAsia="Times New Roman"/>
          <w:bCs/>
          <w:sz w:val="22"/>
          <w:szCs w:val="22"/>
        </w:rPr>
        <w:t>Необхідність</w:t>
      </w:r>
      <w:proofErr w:type="spellEnd"/>
      <w:r w:rsidRPr="00FF0019">
        <w:rPr>
          <w:rFonts w:eastAsia="Times New Roman"/>
          <w:bCs/>
          <w:sz w:val="22"/>
          <w:szCs w:val="22"/>
        </w:rPr>
        <w:t xml:space="preserve"> </w:t>
      </w:r>
      <w:proofErr w:type="spellStart"/>
      <w:r w:rsidRPr="00FF0019">
        <w:rPr>
          <w:rFonts w:eastAsia="Times New Roman"/>
          <w:bCs/>
          <w:sz w:val="22"/>
          <w:szCs w:val="22"/>
        </w:rPr>
        <w:t>постійно</w:t>
      </w:r>
      <w:proofErr w:type="spellEnd"/>
      <w:r w:rsidRPr="00FF0019">
        <w:rPr>
          <w:rFonts w:eastAsia="Times New Roman"/>
          <w:bCs/>
          <w:sz w:val="22"/>
          <w:szCs w:val="22"/>
        </w:rPr>
        <w:t xml:space="preserve"> </w:t>
      </w:r>
      <w:proofErr w:type="spellStart"/>
      <w:r w:rsidRPr="00FF0019">
        <w:rPr>
          <w:rFonts w:eastAsia="Times New Roman"/>
          <w:bCs/>
          <w:sz w:val="22"/>
          <w:szCs w:val="22"/>
        </w:rPr>
        <w:t>розширювати</w:t>
      </w:r>
      <w:proofErr w:type="spellEnd"/>
      <w:r w:rsidRPr="00FF0019">
        <w:rPr>
          <w:rFonts w:eastAsia="Times New Roman"/>
          <w:bCs/>
          <w:sz w:val="22"/>
          <w:szCs w:val="22"/>
        </w:rPr>
        <w:t xml:space="preserve"> </w:t>
      </w:r>
      <w:proofErr w:type="spellStart"/>
      <w:r w:rsidRPr="00FF0019">
        <w:rPr>
          <w:rFonts w:eastAsia="Times New Roman"/>
          <w:bCs/>
          <w:sz w:val="22"/>
          <w:szCs w:val="22"/>
        </w:rPr>
        <w:t>кордони</w:t>
      </w:r>
      <w:proofErr w:type="spellEnd"/>
      <w:r w:rsidRPr="00FF0019">
        <w:rPr>
          <w:rFonts w:eastAsia="Times New Roman"/>
          <w:bCs/>
          <w:sz w:val="22"/>
          <w:szCs w:val="22"/>
        </w:rPr>
        <w:t xml:space="preserve"> </w:t>
      </w:r>
      <w:proofErr w:type="spellStart"/>
      <w:r w:rsidRPr="00FF0019">
        <w:rPr>
          <w:rFonts w:eastAsia="Times New Roman"/>
          <w:bCs/>
          <w:sz w:val="22"/>
          <w:szCs w:val="22"/>
        </w:rPr>
        <w:t>імперії</w:t>
      </w:r>
      <w:proofErr w:type="spellEnd"/>
      <w:r w:rsidRPr="00FF0019">
        <w:rPr>
          <w:rFonts w:eastAsia="Times New Roman"/>
          <w:bCs/>
          <w:sz w:val="22"/>
          <w:szCs w:val="22"/>
        </w:rPr>
        <w:t xml:space="preserve"> у </w:t>
      </w:r>
      <w:proofErr w:type="spellStart"/>
      <w:r w:rsidRPr="00FF0019">
        <w:rPr>
          <w:rFonts w:eastAsia="Times New Roman"/>
          <w:bCs/>
          <w:sz w:val="22"/>
          <w:szCs w:val="22"/>
        </w:rPr>
        <w:t>Бренсона</w:t>
      </w:r>
      <w:proofErr w:type="spellEnd"/>
      <w:r w:rsidRPr="00FF0019">
        <w:rPr>
          <w:rFonts w:eastAsia="Times New Roman"/>
          <w:bCs/>
          <w:sz w:val="22"/>
          <w:szCs w:val="22"/>
        </w:rPr>
        <w:t xml:space="preserve"> в </w:t>
      </w:r>
      <w:proofErr w:type="spellStart"/>
      <w:r w:rsidRPr="00FF0019">
        <w:rPr>
          <w:rFonts w:eastAsia="Times New Roman"/>
          <w:bCs/>
          <w:sz w:val="22"/>
          <w:szCs w:val="22"/>
        </w:rPr>
        <w:t>крові</w:t>
      </w:r>
      <w:proofErr w:type="spellEnd"/>
      <w:r w:rsidRPr="00FF0019">
        <w:rPr>
          <w:rFonts w:eastAsia="Times New Roman"/>
          <w:bCs/>
          <w:sz w:val="22"/>
          <w:szCs w:val="22"/>
        </w:rPr>
        <w:t>.</w:t>
      </w:r>
    </w:p>
    <w:p w14:paraId="710B237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В </w:t>
      </w:r>
      <w:proofErr w:type="spellStart"/>
      <w:r w:rsidRPr="00FF0019">
        <w:rPr>
          <w:rFonts w:eastAsia="Times New Roman"/>
          <w:bCs/>
          <w:sz w:val="22"/>
          <w:szCs w:val="22"/>
        </w:rPr>
        <w:t>останні</w:t>
      </w:r>
      <w:proofErr w:type="spellEnd"/>
      <w:r w:rsidRPr="00FF0019">
        <w:rPr>
          <w:rFonts w:eastAsia="Times New Roman"/>
          <w:bCs/>
          <w:sz w:val="22"/>
          <w:szCs w:val="22"/>
        </w:rPr>
        <w:t xml:space="preserve"> роки </w:t>
      </w:r>
      <w:proofErr w:type="spellStart"/>
      <w:r w:rsidRPr="00FF0019">
        <w:rPr>
          <w:rFonts w:eastAsia="Times New Roman"/>
          <w:bCs/>
          <w:sz w:val="22"/>
          <w:szCs w:val="22"/>
        </w:rPr>
        <w:t>Бренсон</w:t>
      </w:r>
      <w:proofErr w:type="spellEnd"/>
      <w:r w:rsidRPr="00FF0019">
        <w:rPr>
          <w:rFonts w:eastAsia="Times New Roman"/>
          <w:bCs/>
          <w:sz w:val="22"/>
          <w:szCs w:val="22"/>
        </w:rPr>
        <w:t xml:space="preserve">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розмірковує</w:t>
      </w:r>
      <w:proofErr w:type="spellEnd"/>
      <w:r w:rsidRPr="00FF0019">
        <w:rPr>
          <w:rFonts w:eastAsia="Times New Roman"/>
          <w:bCs/>
          <w:sz w:val="22"/>
          <w:szCs w:val="22"/>
        </w:rPr>
        <w:t xml:space="preserve"> над </w:t>
      </w:r>
      <w:proofErr w:type="spellStart"/>
      <w:r w:rsidRPr="00FF0019">
        <w:rPr>
          <w:rFonts w:eastAsia="Times New Roman"/>
          <w:bCs/>
          <w:sz w:val="22"/>
          <w:szCs w:val="22"/>
        </w:rPr>
        <w:t>тим</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підтримує</w:t>
      </w:r>
      <w:proofErr w:type="spellEnd"/>
      <w:r w:rsidRPr="00FF0019">
        <w:rPr>
          <w:rFonts w:eastAsia="Times New Roman"/>
          <w:bCs/>
          <w:sz w:val="22"/>
          <w:szCs w:val="22"/>
        </w:rPr>
        <w:t xml:space="preserve"> бренд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упевнений</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репутація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заснована на </w:t>
      </w:r>
      <w:proofErr w:type="spellStart"/>
      <w:r w:rsidRPr="00FF0019">
        <w:rPr>
          <w:rFonts w:eastAsia="Times New Roman"/>
          <w:bCs/>
          <w:sz w:val="22"/>
          <w:szCs w:val="22"/>
        </w:rPr>
        <w:t>п'яти</w:t>
      </w:r>
      <w:proofErr w:type="spellEnd"/>
      <w:r w:rsidRPr="00FF0019">
        <w:rPr>
          <w:rFonts w:eastAsia="Times New Roman"/>
          <w:bCs/>
          <w:sz w:val="22"/>
          <w:szCs w:val="22"/>
        </w:rPr>
        <w:t xml:space="preserve"> «китах»: </w:t>
      </w:r>
      <w:proofErr w:type="spellStart"/>
      <w:r w:rsidRPr="00FF0019">
        <w:rPr>
          <w:rFonts w:eastAsia="Times New Roman"/>
          <w:bCs/>
          <w:sz w:val="22"/>
          <w:szCs w:val="22"/>
        </w:rPr>
        <w:t>гроші</w:t>
      </w:r>
      <w:proofErr w:type="spellEnd"/>
      <w:r w:rsidRPr="00FF0019">
        <w:rPr>
          <w:rFonts w:eastAsia="Times New Roman"/>
          <w:bCs/>
          <w:sz w:val="22"/>
          <w:szCs w:val="22"/>
        </w:rPr>
        <w:t xml:space="preserve">, </w:t>
      </w:r>
      <w:proofErr w:type="spellStart"/>
      <w:r w:rsidRPr="00FF0019">
        <w:rPr>
          <w:rFonts w:eastAsia="Times New Roman"/>
          <w:bCs/>
          <w:sz w:val="22"/>
          <w:szCs w:val="22"/>
        </w:rPr>
        <w:t>якість</w:t>
      </w:r>
      <w:proofErr w:type="spellEnd"/>
      <w:r w:rsidRPr="00FF0019">
        <w:rPr>
          <w:rFonts w:eastAsia="Times New Roman"/>
          <w:bCs/>
          <w:sz w:val="22"/>
          <w:szCs w:val="22"/>
        </w:rPr>
        <w:t xml:space="preserve">, </w:t>
      </w:r>
      <w:proofErr w:type="spellStart"/>
      <w:r w:rsidRPr="00FF0019">
        <w:rPr>
          <w:rFonts w:eastAsia="Times New Roman"/>
          <w:bCs/>
          <w:sz w:val="22"/>
          <w:szCs w:val="22"/>
        </w:rPr>
        <w:t>надійність</w:t>
      </w:r>
      <w:proofErr w:type="spellEnd"/>
      <w:r w:rsidRPr="00FF0019">
        <w:rPr>
          <w:rFonts w:eastAsia="Times New Roman"/>
          <w:bCs/>
          <w:sz w:val="22"/>
          <w:szCs w:val="22"/>
        </w:rPr>
        <w:t xml:space="preserve">, </w:t>
      </w:r>
      <w:proofErr w:type="spellStart"/>
      <w:r w:rsidRPr="00FF0019">
        <w:rPr>
          <w:rFonts w:eastAsia="Times New Roman"/>
          <w:bCs/>
          <w:sz w:val="22"/>
          <w:szCs w:val="22"/>
        </w:rPr>
        <w:t>нововведення</w:t>
      </w:r>
      <w:proofErr w:type="spellEnd"/>
      <w:r w:rsidRPr="00FF0019">
        <w:rPr>
          <w:rFonts w:eastAsia="Times New Roman"/>
          <w:bCs/>
          <w:sz w:val="22"/>
          <w:szCs w:val="22"/>
        </w:rPr>
        <w:t xml:space="preserve"> і </w:t>
      </w:r>
      <w:proofErr w:type="spellStart"/>
      <w:r w:rsidRPr="00FF0019">
        <w:rPr>
          <w:rFonts w:eastAsia="Times New Roman"/>
          <w:bCs/>
          <w:sz w:val="22"/>
          <w:szCs w:val="22"/>
        </w:rPr>
        <w:t>певне</w:t>
      </w:r>
      <w:proofErr w:type="spellEnd"/>
      <w:r w:rsidRPr="00FF0019">
        <w:rPr>
          <w:rFonts w:eastAsia="Times New Roman"/>
          <w:bCs/>
          <w:sz w:val="22"/>
          <w:szCs w:val="22"/>
        </w:rPr>
        <w:t xml:space="preserve"> </w:t>
      </w:r>
      <w:proofErr w:type="spellStart"/>
      <w:r w:rsidRPr="00FF0019">
        <w:rPr>
          <w:rFonts w:eastAsia="Times New Roman"/>
          <w:bCs/>
          <w:sz w:val="22"/>
          <w:szCs w:val="22"/>
        </w:rPr>
        <w:t>бажання</w:t>
      </w:r>
      <w:proofErr w:type="spellEnd"/>
      <w:r w:rsidRPr="00FF0019">
        <w:rPr>
          <w:rFonts w:eastAsia="Times New Roman"/>
          <w:bCs/>
          <w:sz w:val="22"/>
          <w:szCs w:val="22"/>
        </w:rPr>
        <w:t xml:space="preserve"> </w:t>
      </w:r>
      <w:proofErr w:type="spellStart"/>
      <w:r w:rsidRPr="00FF0019">
        <w:rPr>
          <w:rFonts w:eastAsia="Times New Roman"/>
          <w:bCs/>
          <w:sz w:val="22"/>
          <w:szCs w:val="22"/>
        </w:rPr>
        <w:t>розважатися</w:t>
      </w:r>
      <w:proofErr w:type="spellEnd"/>
      <w:r w:rsidRPr="00FF0019">
        <w:rPr>
          <w:rFonts w:eastAsia="Times New Roman"/>
          <w:bCs/>
          <w:sz w:val="22"/>
          <w:szCs w:val="22"/>
        </w:rPr>
        <w:t xml:space="preserve">. </w:t>
      </w:r>
      <w:proofErr w:type="spellStart"/>
      <w:r w:rsidRPr="00FF0019">
        <w:rPr>
          <w:rFonts w:eastAsia="Times New Roman"/>
          <w:bCs/>
          <w:sz w:val="22"/>
          <w:szCs w:val="22"/>
        </w:rPr>
        <w:t>Інша</w:t>
      </w:r>
      <w:proofErr w:type="spellEnd"/>
      <w:r w:rsidRPr="00FF0019">
        <w:rPr>
          <w:rFonts w:eastAsia="Times New Roman"/>
          <w:bCs/>
          <w:sz w:val="22"/>
          <w:szCs w:val="22"/>
        </w:rPr>
        <w:t xml:space="preserve">,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дотепна</w:t>
      </w:r>
      <w:proofErr w:type="spellEnd"/>
      <w:r w:rsidRPr="00FF0019">
        <w:rPr>
          <w:rFonts w:eastAsia="Times New Roman"/>
          <w:bCs/>
          <w:sz w:val="22"/>
          <w:szCs w:val="22"/>
        </w:rPr>
        <w:t xml:space="preserve"> </w:t>
      </w:r>
      <w:proofErr w:type="spellStart"/>
      <w:r w:rsidRPr="00FF0019">
        <w:rPr>
          <w:rFonts w:eastAsia="Times New Roman"/>
          <w:bCs/>
          <w:sz w:val="22"/>
          <w:szCs w:val="22"/>
        </w:rPr>
        <w:t>версія</w:t>
      </w:r>
      <w:proofErr w:type="spellEnd"/>
      <w:r w:rsidRPr="00FF0019">
        <w:rPr>
          <w:rFonts w:eastAsia="Times New Roman"/>
          <w:bCs/>
          <w:sz w:val="22"/>
          <w:szCs w:val="22"/>
        </w:rPr>
        <w:t xml:space="preserve"> того, </w:t>
      </w:r>
      <w:proofErr w:type="spellStart"/>
      <w:r w:rsidRPr="00FF0019">
        <w:rPr>
          <w:rFonts w:eastAsia="Times New Roman"/>
          <w:bCs/>
          <w:sz w:val="22"/>
          <w:szCs w:val="22"/>
        </w:rPr>
        <w:t>що</w:t>
      </w:r>
      <w:proofErr w:type="spellEnd"/>
      <w:r w:rsidRPr="00FF0019">
        <w:rPr>
          <w:rFonts w:eastAsia="Times New Roman"/>
          <w:bCs/>
          <w:sz w:val="22"/>
          <w:szCs w:val="22"/>
        </w:rPr>
        <w:t xml:space="preserve"> є </w:t>
      </w:r>
      <w:proofErr w:type="spellStart"/>
      <w:r w:rsidRPr="00FF0019">
        <w:rPr>
          <w:rFonts w:eastAsia="Times New Roman"/>
          <w:bCs/>
          <w:sz w:val="22"/>
          <w:szCs w:val="22"/>
        </w:rPr>
        <w:t>цінностями</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щирий</w:t>
      </w:r>
      <w:proofErr w:type="spellEnd"/>
      <w:r w:rsidRPr="00FF0019">
        <w:rPr>
          <w:rFonts w:eastAsia="Times New Roman"/>
          <w:bCs/>
          <w:sz w:val="22"/>
          <w:szCs w:val="22"/>
        </w:rPr>
        <w:t xml:space="preserve">, </w:t>
      </w:r>
      <w:proofErr w:type="spellStart"/>
      <w:r w:rsidRPr="00FF0019">
        <w:rPr>
          <w:rFonts w:eastAsia="Times New Roman"/>
          <w:bCs/>
          <w:sz w:val="22"/>
          <w:szCs w:val="22"/>
        </w:rPr>
        <w:t>сучасний</w:t>
      </w:r>
      <w:proofErr w:type="spellEnd"/>
      <w:r w:rsidRPr="00FF0019">
        <w:rPr>
          <w:rFonts w:eastAsia="Times New Roman"/>
          <w:bCs/>
          <w:sz w:val="22"/>
          <w:szCs w:val="22"/>
        </w:rPr>
        <w:t xml:space="preserve"> та </w:t>
      </w:r>
      <w:proofErr w:type="spellStart"/>
      <w:r w:rsidRPr="00FF0019">
        <w:rPr>
          <w:rFonts w:eastAsia="Times New Roman"/>
          <w:bCs/>
          <w:sz w:val="22"/>
          <w:szCs w:val="22"/>
        </w:rPr>
        <w:t>відмінний</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захисник</w:t>
      </w:r>
      <w:proofErr w:type="spellEnd"/>
      <w:r w:rsidRPr="00FF0019">
        <w:rPr>
          <w:rFonts w:eastAsia="Times New Roman"/>
          <w:bCs/>
          <w:sz w:val="22"/>
          <w:szCs w:val="22"/>
        </w:rPr>
        <w:t xml:space="preserve"> </w:t>
      </w:r>
      <w:proofErr w:type="spellStart"/>
      <w:r w:rsidRPr="00FF0019">
        <w:rPr>
          <w:rFonts w:eastAsia="Times New Roman"/>
          <w:bCs/>
          <w:sz w:val="22"/>
          <w:szCs w:val="22"/>
        </w:rPr>
        <w:t>інтересів</w:t>
      </w:r>
      <w:proofErr w:type="spellEnd"/>
      <w:r w:rsidRPr="00FF0019">
        <w:rPr>
          <w:rFonts w:eastAsia="Times New Roman"/>
          <w:bCs/>
          <w:sz w:val="22"/>
          <w:szCs w:val="22"/>
        </w:rPr>
        <w:t xml:space="preserve"> </w:t>
      </w:r>
      <w:proofErr w:type="spellStart"/>
      <w:r w:rsidRPr="00FF0019">
        <w:rPr>
          <w:rFonts w:eastAsia="Times New Roman"/>
          <w:bCs/>
          <w:sz w:val="22"/>
          <w:szCs w:val="22"/>
        </w:rPr>
        <w:t>покупців</w:t>
      </w:r>
      <w:proofErr w:type="spellEnd"/>
      <w:r w:rsidRPr="00FF0019">
        <w:rPr>
          <w:rFonts w:eastAsia="Times New Roman"/>
          <w:bCs/>
          <w:sz w:val="22"/>
          <w:szCs w:val="22"/>
        </w:rPr>
        <w:t xml:space="preserve">, </w:t>
      </w:r>
      <w:proofErr w:type="spellStart"/>
      <w:r w:rsidRPr="00FF0019">
        <w:rPr>
          <w:rFonts w:eastAsia="Times New Roman"/>
          <w:bCs/>
          <w:sz w:val="22"/>
          <w:szCs w:val="22"/>
        </w:rPr>
        <w:t>першокласний</w:t>
      </w:r>
      <w:proofErr w:type="spellEnd"/>
      <w:r w:rsidRPr="00FF0019">
        <w:rPr>
          <w:rFonts w:eastAsia="Times New Roman"/>
          <w:bCs/>
          <w:sz w:val="22"/>
          <w:szCs w:val="22"/>
        </w:rPr>
        <w:t xml:space="preserve"> за </w:t>
      </w:r>
      <w:proofErr w:type="spellStart"/>
      <w:r w:rsidRPr="00FF0019">
        <w:rPr>
          <w:rFonts w:eastAsia="Times New Roman"/>
          <w:bCs/>
          <w:sz w:val="22"/>
          <w:szCs w:val="22"/>
        </w:rPr>
        <w:t>ціною</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бізнес-класу</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основні</w:t>
      </w:r>
      <w:proofErr w:type="spellEnd"/>
      <w:r w:rsidRPr="00FF0019">
        <w:rPr>
          <w:rFonts w:eastAsia="Times New Roman"/>
          <w:bCs/>
          <w:sz w:val="22"/>
          <w:szCs w:val="22"/>
        </w:rPr>
        <w:t xml:space="preserve"> </w:t>
      </w:r>
      <w:proofErr w:type="spellStart"/>
      <w:r w:rsidRPr="00FF0019">
        <w:rPr>
          <w:rFonts w:eastAsia="Times New Roman"/>
          <w:bCs/>
          <w:sz w:val="22"/>
          <w:szCs w:val="22"/>
        </w:rPr>
        <w:t>якості</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використовувані</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при </w:t>
      </w:r>
      <w:proofErr w:type="spellStart"/>
      <w:r w:rsidRPr="00FF0019">
        <w:rPr>
          <w:rFonts w:eastAsia="Times New Roman"/>
          <w:bCs/>
          <w:sz w:val="22"/>
          <w:szCs w:val="22"/>
        </w:rPr>
        <w:t>розробці</w:t>
      </w:r>
      <w:proofErr w:type="spellEnd"/>
      <w:r w:rsidRPr="00FF0019">
        <w:rPr>
          <w:rFonts w:eastAsia="Times New Roman"/>
          <w:bCs/>
          <w:sz w:val="22"/>
          <w:szCs w:val="22"/>
        </w:rPr>
        <w:t xml:space="preserve"> </w:t>
      </w:r>
      <w:proofErr w:type="spellStart"/>
      <w:r w:rsidRPr="00FF0019">
        <w:rPr>
          <w:rFonts w:eastAsia="Times New Roman"/>
          <w:bCs/>
          <w:sz w:val="22"/>
          <w:szCs w:val="22"/>
        </w:rPr>
        <w:t>нових</w:t>
      </w:r>
      <w:proofErr w:type="spellEnd"/>
      <w:r w:rsidRPr="00FF0019">
        <w:rPr>
          <w:rFonts w:eastAsia="Times New Roman"/>
          <w:bCs/>
          <w:sz w:val="22"/>
          <w:szCs w:val="22"/>
        </w:rPr>
        <w:t xml:space="preserve"> </w:t>
      </w:r>
      <w:proofErr w:type="spellStart"/>
      <w:r w:rsidRPr="00FF0019">
        <w:rPr>
          <w:rFonts w:eastAsia="Times New Roman"/>
          <w:bCs/>
          <w:sz w:val="22"/>
          <w:szCs w:val="22"/>
        </w:rPr>
        <w:t>ділових</w:t>
      </w:r>
      <w:proofErr w:type="spellEnd"/>
      <w:r w:rsidRPr="00FF0019">
        <w:rPr>
          <w:rFonts w:eastAsia="Times New Roman"/>
          <w:bCs/>
          <w:sz w:val="22"/>
          <w:szCs w:val="22"/>
        </w:rPr>
        <w:t xml:space="preserve"> </w:t>
      </w:r>
      <w:proofErr w:type="spellStart"/>
      <w:r w:rsidRPr="00FF0019">
        <w:rPr>
          <w:rFonts w:eastAsia="Times New Roman"/>
          <w:bCs/>
          <w:sz w:val="22"/>
          <w:szCs w:val="22"/>
        </w:rPr>
        <w:t>пропозицій</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w:t>
      </w:r>
      <w:proofErr w:type="spellEnd"/>
      <w:r w:rsidRPr="00FF0019">
        <w:rPr>
          <w:rFonts w:eastAsia="Times New Roman"/>
          <w:bCs/>
          <w:sz w:val="22"/>
          <w:szCs w:val="22"/>
        </w:rPr>
        <w:t xml:space="preserve"> </w:t>
      </w:r>
      <w:proofErr w:type="spellStart"/>
      <w:r w:rsidRPr="00FF0019">
        <w:rPr>
          <w:rFonts w:eastAsia="Times New Roman"/>
          <w:bCs/>
          <w:sz w:val="22"/>
          <w:szCs w:val="22"/>
        </w:rPr>
        <w:t>заявляє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будь-</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новий</w:t>
      </w:r>
      <w:proofErr w:type="spellEnd"/>
      <w:r w:rsidRPr="00FF0019">
        <w:rPr>
          <w:rFonts w:eastAsia="Times New Roman"/>
          <w:bCs/>
          <w:sz w:val="22"/>
          <w:szCs w:val="22"/>
        </w:rPr>
        <w:t xml:space="preserve"> </w:t>
      </w:r>
      <w:proofErr w:type="spellStart"/>
      <w:r w:rsidRPr="00FF0019">
        <w:rPr>
          <w:rFonts w:eastAsia="Times New Roman"/>
          <w:bCs/>
          <w:sz w:val="22"/>
          <w:szCs w:val="22"/>
        </w:rPr>
        <w:t>виріб</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послуга</w:t>
      </w:r>
      <w:proofErr w:type="spellEnd"/>
      <w:r w:rsidRPr="00FF0019">
        <w:rPr>
          <w:rFonts w:eastAsia="Times New Roman"/>
          <w:bCs/>
          <w:sz w:val="22"/>
          <w:szCs w:val="22"/>
        </w:rPr>
        <w:t xml:space="preserve"> </w:t>
      </w:r>
      <w:proofErr w:type="spellStart"/>
      <w:r w:rsidRPr="00FF0019">
        <w:rPr>
          <w:rFonts w:eastAsia="Times New Roman"/>
          <w:bCs/>
          <w:sz w:val="22"/>
          <w:szCs w:val="22"/>
        </w:rPr>
        <w:t>повинні</w:t>
      </w:r>
      <w:proofErr w:type="spellEnd"/>
      <w:r w:rsidRPr="00FF0019">
        <w:rPr>
          <w:rFonts w:eastAsia="Times New Roman"/>
          <w:bCs/>
          <w:sz w:val="22"/>
          <w:szCs w:val="22"/>
        </w:rPr>
        <w:t xml:space="preserve"> </w:t>
      </w:r>
      <w:proofErr w:type="spellStart"/>
      <w:r w:rsidRPr="00FF0019">
        <w:rPr>
          <w:rFonts w:eastAsia="Times New Roman"/>
          <w:bCs/>
          <w:sz w:val="22"/>
          <w:szCs w:val="22"/>
        </w:rPr>
        <w:t>відповідати</w:t>
      </w:r>
      <w:proofErr w:type="spellEnd"/>
      <w:r w:rsidRPr="00FF0019">
        <w:rPr>
          <w:rFonts w:eastAsia="Times New Roman"/>
          <w:bCs/>
          <w:sz w:val="22"/>
          <w:szCs w:val="22"/>
        </w:rPr>
        <w:t xml:space="preserve"> таким </w:t>
      </w:r>
      <w:proofErr w:type="spellStart"/>
      <w:r w:rsidRPr="00FF0019">
        <w:rPr>
          <w:rFonts w:eastAsia="Times New Roman"/>
          <w:bCs/>
          <w:sz w:val="22"/>
          <w:szCs w:val="22"/>
        </w:rPr>
        <w:t>вимогам</w:t>
      </w:r>
      <w:proofErr w:type="spellEnd"/>
      <w:r w:rsidRPr="00FF0019">
        <w:rPr>
          <w:rFonts w:eastAsia="Times New Roman"/>
          <w:bCs/>
          <w:sz w:val="22"/>
          <w:szCs w:val="22"/>
        </w:rPr>
        <w:t>:</w:t>
      </w:r>
    </w:p>
    <w:p w14:paraId="535D99B9" w14:textId="77777777" w:rsidR="008A0B00" w:rsidRPr="00FF0019" w:rsidRDefault="008A0B00" w:rsidP="00F34959">
      <w:pPr>
        <w:widowControl w:val="0"/>
        <w:numPr>
          <w:ilvl w:val="2"/>
          <w:numId w:val="79"/>
        </w:numPr>
        <w:tabs>
          <w:tab w:val="left" w:pos="1134"/>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володіти</w:t>
      </w:r>
      <w:proofErr w:type="spellEnd"/>
      <w:r w:rsidRPr="00FF0019">
        <w:rPr>
          <w:rFonts w:eastAsia="Times New Roman"/>
          <w:bCs/>
          <w:sz w:val="22"/>
          <w:szCs w:val="22"/>
        </w:rPr>
        <w:t xml:space="preserve"> </w:t>
      </w:r>
      <w:proofErr w:type="spellStart"/>
      <w:r w:rsidRPr="00FF0019">
        <w:rPr>
          <w:rFonts w:eastAsia="Times New Roman"/>
          <w:bCs/>
          <w:sz w:val="22"/>
          <w:szCs w:val="22"/>
        </w:rPr>
        <w:t>високою</w:t>
      </w:r>
      <w:proofErr w:type="spellEnd"/>
      <w:r w:rsidRPr="00FF0019">
        <w:rPr>
          <w:rFonts w:eastAsia="Times New Roman"/>
          <w:bCs/>
          <w:sz w:val="22"/>
          <w:szCs w:val="22"/>
        </w:rPr>
        <w:t xml:space="preserve"> </w:t>
      </w:r>
      <w:proofErr w:type="spellStart"/>
      <w:r w:rsidRPr="00FF0019">
        <w:rPr>
          <w:rFonts w:eastAsia="Times New Roman"/>
          <w:bCs/>
          <w:sz w:val="22"/>
          <w:szCs w:val="22"/>
        </w:rPr>
        <w:t>якістю</w:t>
      </w:r>
      <w:proofErr w:type="spellEnd"/>
      <w:r w:rsidRPr="00FF0019">
        <w:rPr>
          <w:rFonts w:eastAsia="Times New Roman"/>
          <w:bCs/>
          <w:sz w:val="22"/>
          <w:szCs w:val="22"/>
        </w:rPr>
        <w:t>;</w:t>
      </w:r>
    </w:p>
    <w:p w14:paraId="48DF3F46" w14:textId="77777777" w:rsidR="008A0B00" w:rsidRPr="00FF0019" w:rsidRDefault="008A0B00" w:rsidP="00F34959">
      <w:pPr>
        <w:widowControl w:val="0"/>
        <w:numPr>
          <w:ilvl w:val="2"/>
          <w:numId w:val="79"/>
        </w:numPr>
        <w:tabs>
          <w:tab w:val="left" w:pos="1134"/>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бути </w:t>
      </w:r>
      <w:proofErr w:type="spellStart"/>
      <w:r w:rsidRPr="00FF0019">
        <w:rPr>
          <w:rFonts w:eastAsia="Times New Roman"/>
          <w:bCs/>
          <w:sz w:val="22"/>
          <w:szCs w:val="22"/>
        </w:rPr>
        <w:t>інноваційними</w:t>
      </w:r>
      <w:proofErr w:type="spellEnd"/>
      <w:r w:rsidRPr="00FF0019">
        <w:rPr>
          <w:rFonts w:eastAsia="Times New Roman"/>
          <w:bCs/>
          <w:sz w:val="22"/>
          <w:szCs w:val="22"/>
        </w:rPr>
        <w:t>;</w:t>
      </w:r>
    </w:p>
    <w:p w14:paraId="378B3DF1" w14:textId="77777777" w:rsidR="008A0B00" w:rsidRPr="00FF0019" w:rsidRDefault="008A0B00" w:rsidP="00F34959">
      <w:pPr>
        <w:widowControl w:val="0"/>
        <w:numPr>
          <w:ilvl w:val="2"/>
          <w:numId w:val="79"/>
        </w:numPr>
        <w:tabs>
          <w:tab w:val="left" w:pos="1134"/>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бути </w:t>
      </w:r>
      <w:proofErr w:type="spellStart"/>
      <w:r w:rsidRPr="00FF0019">
        <w:rPr>
          <w:rFonts w:eastAsia="Times New Roman"/>
          <w:bCs/>
          <w:sz w:val="22"/>
          <w:szCs w:val="22"/>
        </w:rPr>
        <w:t>розумним</w:t>
      </w:r>
      <w:proofErr w:type="spellEnd"/>
      <w:r w:rsidRPr="00FF0019">
        <w:rPr>
          <w:rFonts w:eastAsia="Times New Roman"/>
          <w:bCs/>
          <w:sz w:val="22"/>
          <w:szCs w:val="22"/>
        </w:rPr>
        <w:t xml:space="preserve"> </w:t>
      </w:r>
      <w:proofErr w:type="spellStart"/>
      <w:r w:rsidRPr="00FF0019">
        <w:rPr>
          <w:rFonts w:eastAsia="Times New Roman"/>
          <w:bCs/>
          <w:sz w:val="22"/>
          <w:szCs w:val="22"/>
        </w:rPr>
        <w:t>вкладенням</w:t>
      </w:r>
      <w:proofErr w:type="spellEnd"/>
      <w:r w:rsidRPr="00FF0019">
        <w:rPr>
          <w:rFonts w:eastAsia="Times New Roman"/>
          <w:bCs/>
          <w:sz w:val="22"/>
          <w:szCs w:val="22"/>
        </w:rPr>
        <w:t xml:space="preserve"> грошей </w:t>
      </w:r>
      <w:proofErr w:type="spellStart"/>
      <w:r w:rsidRPr="00FF0019">
        <w:rPr>
          <w:rFonts w:eastAsia="Times New Roman"/>
          <w:bCs/>
          <w:sz w:val="22"/>
          <w:szCs w:val="22"/>
        </w:rPr>
        <w:t>покупця</w:t>
      </w:r>
      <w:proofErr w:type="spellEnd"/>
      <w:r w:rsidRPr="00FF0019">
        <w:rPr>
          <w:rFonts w:eastAsia="Times New Roman"/>
          <w:bCs/>
          <w:sz w:val="22"/>
          <w:szCs w:val="22"/>
        </w:rPr>
        <w:t>;</w:t>
      </w:r>
    </w:p>
    <w:p w14:paraId="73D41466" w14:textId="77777777" w:rsidR="008A0B00" w:rsidRPr="00FF0019" w:rsidRDefault="008A0B00" w:rsidP="00F34959">
      <w:pPr>
        <w:widowControl w:val="0"/>
        <w:numPr>
          <w:ilvl w:val="2"/>
          <w:numId w:val="79"/>
        </w:numPr>
        <w:tabs>
          <w:tab w:val="left" w:pos="1134"/>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бути </w:t>
      </w:r>
      <w:proofErr w:type="spellStart"/>
      <w:r w:rsidRPr="00FF0019">
        <w:rPr>
          <w:rFonts w:eastAsia="Times New Roman"/>
          <w:bCs/>
          <w:sz w:val="22"/>
          <w:szCs w:val="22"/>
        </w:rPr>
        <w:t>викликом</w:t>
      </w:r>
      <w:proofErr w:type="spellEnd"/>
      <w:r w:rsidRPr="00FF0019">
        <w:rPr>
          <w:rFonts w:eastAsia="Times New Roman"/>
          <w:bCs/>
          <w:sz w:val="22"/>
          <w:szCs w:val="22"/>
        </w:rPr>
        <w:t xml:space="preserve"> по </w:t>
      </w:r>
      <w:proofErr w:type="spellStart"/>
      <w:r w:rsidRPr="00FF0019">
        <w:rPr>
          <w:rFonts w:eastAsia="Times New Roman"/>
          <w:bCs/>
          <w:sz w:val="22"/>
          <w:szCs w:val="22"/>
        </w:rPr>
        <w:t>відношенню</w:t>
      </w:r>
      <w:proofErr w:type="spellEnd"/>
      <w:r w:rsidRPr="00FF0019">
        <w:rPr>
          <w:rFonts w:eastAsia="Times New Roman"/>
          <w:bCs/>
          <w:sz w:val="22"/>
          <w:szCs w:val="22"/>
        </w:rPr>
        <w:t xml:space="preserve"> до </w:t>
      </w:r>
      <w:proofErr w:type="spellStart"/>
      <w:r w:rsidRPr="00FF0019">
        <w:rPr>
          <w:rFonts w:eastAsia="Times New Roman"/>
          <w:bCs/>
          <w:sz w:val="22"/>
          <w:szCs w:val="22"/>
        </w:rPr>
        <w:t>існуючих</w:t>
      </w:r>
      <w:proofErr w:type="spellEnd"/>
      <w:r w:rsidRPr="00FF0019">
        <w:rPr>
          <w:rFonts w:eastAsia="Times New Roman"/>
          <w:bCs/>
          <w:sz w:val="22"/>
          <w:szCs w:val="22"/>
        </w:rPr>
        <w:t xml:space="preserve"> альтернатив;</w:t>
      </w:r>
    </w:p>
    <w:p w14:paraId="2A1F82B2" w14:textId="77777777" w:rsidR="008A0B00" w:rsidRPr="00FF0019" w:rsidRDefault="008A0B00" w:rsidP="00F34959">
      <w:pPr>
        <w:widowControl w:val="0"/>
        <w:numPr>
          <w:ilvl w:val="2"/>
          <w:numId w:val="79"/>
        </w:numPr>
        <w:tabs>
          <w:tab w:val="left" w:pos="1134"/>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приносити</w:t>
      </w:r>
      <w:proofErr w:type="spellEnd"/>
      <w:r w:rsidRPr="00FF0019">
        <w:rPr>
          <w:rFonts w:eastAsia="Times New Roman"/>
          <w:bCs/>
          <w:sz w:val="22"/>
          <w:szCs w:val="22"/>
        </w:rPr>
        <w:t xml:space="preserve"> </w:t>
      </w:r>
      <w:proofErr w:type="spellStart"/>
      <w:r w:rsidRPr="00FF0019">
        <w:rPr>
          <w:rFonts w:eastAsia="Times New Roman"/>
          <w:bCs/>
          <w:sz w:val="22"/>
          <w:szCs w:val="22"/>
        </w:rPr>
        <w:t>прибуток</w:t>
      </w:r>
      <w:proofErr w:type="spellEnd"/>
      <w:r w:rsidRPr="00FF0019">
        <w:rPr>
          <w:rFonts w:eastAsia="Times New Roman"/>
          <w:bCs/>
          <w:sz w:val="22"/>
          <w:szCs w:val="22"/>
        </w:rPr>
        <w:t>.</w:t>
      </w:r>
    </w:p>
    <w:p w14:paraId="15E5A109" w14:textId="70B5EED4"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заявляє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безліч</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r w:rsidRPr="00FF0019">
        <w:rPr>
          <w:rFonts w:eastAsia="Times New Roman"/>
          <w:bCs/>
          <w:sz w:val="22"/>
          <w:szCs w:val="22"/>
        </w:rPr>
        <w:t>ів</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вона </w:t>
      </w:r>
      <w:proofErr w:type="spellStart"/>
      <w:r w:rsidRPr="00FF0019">
        <w:rPr>
          <w:rFonts w:eastAsia="Times New Roman"/>
          <w:bCs/>
          <w:sz w:val="22"/>
          <w:szCs w:val="22"/>
        </w:rPr>
        <w:t>розглядає</w:t>
      </w:r>
      <w:proofErr w:type="spellEnd"/>
      <w:r w:rsidRPr="00FF0019">
        <w:rPr>
          <w:rFonts w:eastAsia="Times New Roman"/>
          <w:bCs/>
          <w:sz w:val="22"/>
          <w:szCs w:val="22"/>
        </w:rPr>
        <w:t xml:space="preserve">, </w:t>
      </w:r>
      <w:proofErr w:type="spellStart"/>
      <w:r w:rsidRPr="00FF0019">
        <w:rPr>
          <w:rFonts w:eastAsia="Times New Roman"/>
          <w:bCs/>
          <w:sz w:val="22"/>
          <w:szCs w:val="22"/>
        </w:rPr>
        <w:t>потенційно</w:t>
      </w:r>
      <w:proofErr w:type="spellEnd"/>
      <w:r w:rsidRPr="00FF0019">
        <w:rPr>
          <w:rFonts w:eastAsia="Times New Roman"/>
          <w:bCs/>
          <w:sz w:val="22"/>
          <w:szCs w:val="22"/>
        </w:rPr>
        <w:t xml:space="preserve"> </w:t>
      </w:r>
      <w:proofErr w:type="spellStart"/>
      <w:r w:rsidRPr="00FF0019">
        <w:rPr>
          <w:rFonts w:eastAsia="Times New Roman"/>
          <w:bCs/>
          <w:sz w:val="22"/>
          <w:szCs w:val="22"/>
        </w:rPr>
        <w:t>дуже</w:t>
      </w:r>
      <w:proofErr w:type="spellEnd"/>
      <w:r w:rsidRPr="00FF0019">
        <w:rPr>
          <w:rFonts w:eastAsia="Times New Roman"/>
          <w:bCs/>
          <w:sz w:val="22"/>
          <w:szCs w:val="22"/>
        </w:rPr>
        <w:t xml:space="preserve"> </w:t>
      </w:r>
      <w:proofErr w:type="spellStart"/>
      <w:r w:rsidRPr="00FF0019">
        <w:rPr>
          <w:rFonts w:eastAsia="Times New Roman"/>
          <w:bCs/>
          <w:sz w:val="22"/>
          <w:szCs w:val="22"/>
        </w:rPr>
        <w:t>вигідні</w:t>
      </w:r>
      <w:proofErr w:type="spellEnd"/>
      <w:r w:rsidRPr="00FF0019">
        <w:rPr>
          <w:rFonts w:eastAsia="Times New Roman"/>
          <w:bCs/>
          <w:sz w:val="22"/>
          <w:szCs w:val="22"/>
        </w:rPr>
        <w:t xml:space="preserve">, але вони </w:t>
      </w:r>
      <w:proofErr w:type="spellStart"/>
      <w:r w:rsidRPr="00FF0019">
        <w:rPr>
          <w:rFonts w:eastAsia="Times New Roman"/>
          <w:bCs/>
          <w:sz w:val="22"/>
          <w:szCs w:val="22"/>
        </w:rPr>
        <w:t>відхиляються</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не </w:t>
      </w:r>
      <w:proofErr w:type="spellStart"/>
      <w:r w:rsidRPr="00FF0019">
        <w:rPr>
          <w:rFonts w:eastAsia="Times New Roman"/>
          <w:bCs/>
          <w:sz w:val="22"/>
          <w:szCs w:val="22"/>
        </w:rPr>
        <w:t>відповідають</w:t>
      </w:r>
      <w:proofErr w:type="spellEnd"/>
      <w:r w:rsidRPr="00FF0019">
        <w:rPr>
          <w:rFonts w:eastAsia="Times New Roman"/>
          <w:bCs/>
          <w:sz w:val="22"/>
          <w:szCs w:val="22"/>
        </w:rPr>
        <w:t xml:space="preserve"> </w:t>
      </w:r>
      <w:proofErr w:type="spellStart"/>
      <w:r w:rsidRPr="00FF0019">
        <w:rPr>
          <w:rFonts w:eastAsia="Times New Roman"/>
          <w:bCs/>
          <w:sz w:val="22"/>
          <w:szCs w:val="22"/>
        </w:rPr>
        <w:t>корпоративним</w:t>
      </w:r>
      <w:proofErr w:type="spellEnd"/>
      <w:r w:rsidRPr="00FF0019">
        <w:rPr>
          <w:rFonts w:eastAsia="Times New Roman"/>
          <w:bCs/>
          <w:sz w:val="22"/>
          <w:szCs w:val="22"/>
        </w:rPr>
        <w:t xml:space="preserve"> </w:t>
      </w:r>
      <w:proofErr w:type="spellStart"/>
      <w:r w:rsidRPr="00FF0019">
        <w:rPr>
          <w:rFonts w:eastAsia="Times New Roman"/>
          <w:bCs/>
          <w:sz w:val="22"/>
          <w:szCs w:val="22"/>
        </w:rPr>
        <w:t>цінностям</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w:t>
      </w:r>
      <w:proofErr w:type="spellEnd"/>
      <w:r w:rsidRPr="00FF0019">
        <w:rPr>
          <w:rFonts w:eastAsia="Times New Roman"/>
          <w:bCs/>
          <w:sz w:val="22"/>
          <w:szCs w:val="22"/>
        </w:rPr>
        <w:t xml:space="preserve"> </w:t>
      </w:r>
      <w:proofErr w:type="spellStart"/>
      <w:r w:rsidRPr="00FF0019">
        <w:rPr>
          <w:rFonts w:eastAsia="Times New Roman"/>
          <w:bCs/>
          <w:sz w:val="22"/>
          <w:szCs w:val="22"/>
        </w:rPr>
        <w:t>каже</w:t>
      </w:r>
      <w:proofErr w:type="spellEnd"/>
      <w:r w:rsidRPr="00FF0019">
        <w:rPr>
          <w:rFonts w:eastAsia="Times New Roman"/>
          <w:bCs/>
          <w:sz w:val="22"/>
          <w:szCs w:val="22"/>
        </w:rPr>
        <w:t xml:space="preserve">: «Ми </w:t>
      </w:r>
      <w:proofErr w:type="spellStart"/>
      <w:r w:rsidRPr="00FF0019">
        <w:rPr>
          <w:rFonts w:eastAsia="Times New Roman"/>
          <w:bCs/>
          <w:sz w:val="22"/>
          <w:szCs w:val="22"/>
        </w:rPr>
        <w:t>серйозно</w:t>
      </w:r>
      <w:proofErr w:type="spellEnd"/>
      <w:r w:rsidRPr="00FF0019">
        <w:rPr>
          <w:rFonts w:eastAsia="Times New Roman"/>
          <w:bCs/>
          <w:sz w:val="22"/>
          <w:szCs w:val="22"/>
        </w:rPr>
        <w:t xml:space="preserve"> </w:t>
      </w:r>
      <w:proofErr w:type="spellStart"/>
      <w:r w:rsidRPr="00FF0019">
        <w:rPr>
          <w:rFonts w:eastAsia="Times New Roman"/>
          <w:bCs/>
          <w:sz w:val="22"/>
          <w:szCs w:val="22"/>
        </w:rPr>
        <w:t>розглядаємо</w:t>
      </w:r>
      <w:proofErr w:type="spellEnd"/>
      <w:r w:rsidRPr="00FF0019">
        <w:rPr>
          <w:rFonts w:eastAsia="Times New Roman"/>
          <w:bCs/>
          <w:sz w:val="22"/>
          <w:szCs w:val="22"/>
        </w:rPr>
        <w:t xml:space="preserve"> </w:t>
      </w:r>
      <w:proofErr w:type="spellStart"/>
      <w:r w:rsidRPr="00FF0019">
        <w:rPr>
          <w:rFonts w:eastAsia="Times New Roman"/>
          <w:bCs/>
          <w:sz w:val="22"/>
          <w:szCs w:val="22"/>
        </w:rPr>
        <w:t>ідею</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вона </w:t>
      </w:r>
      <w:proofErr w:type="spellStart"/>
      <w:r w:rsidRPr="00FF0019">
        <w:rPr>
          <w:rFonts w:eastAsia="Times New Roman"/>
          <w:bCs/>
          <w:sz w:val="22"/>
          <w:szCs w:val="22"/>
        </w:rPr>
        <w:t>відповідає</w:t>
      </w:r>
      <w:proofErr w:type="spellEnd"/>
      <w:r w:rsidRPr="00FF0019">
        <w:rPr>
          <w:rFonts w:eastAsia="Times New Roman"/>
          <w:bCs/>
          <w:sz w:val="22"/>
          <w:szCs w:val="22"/>
        </w:rPr>
        <w:t xml:space="preserve">, </w:t>
      </w:r>
      <w:proofErr w:type="spellStart"/>
      <w:r w:rsidRPr="00FF0019">
        <w:rPr>
          <w:rFonts w:eastAsia="Times New Roman"/>
          <w:bCs/>
          <w:sz w:val="22"/>
          <w:szCs w:val="22"/>
        </w:rPr>
        <w:t>щонайменше</w:t>
      </w:r>
      <w:proofErr w:type="spellEnd"/>
      <w:r w:rsidRPr="00FF0019">
        <w:rPr>
          <w:rFonts w:eastAsia="Times New Roman"/>
          <w:bCs/>
          <w:sz w:val="22"/>
          <w:szCs w:val="22"/>
        </w:rPr>
        <w:t xml:space="preserve">, </w:t>
      </w:r>
      <w:proofErr w:type="spellStart"/>
      <w:r w:rsidRPr="00FF0019">
        <w:rPr>
          <w:rFonts w:eastAsia="Times New Roman"/>
          <w:bCs/>
          <w:sz w:val="22"/>
          <w:szCs w:val="22"/>
        </w:rPr>
        <w:t>чотирьом</w:t>
      </w:r>
      <w:proofErr w:type="spellEnd"/>
      <w:r w:rsidRPr="00FF0019">
        <w:rPr>
          <w:rFonts w:eastAsia="Times New Roman"/>
          <w:bCs/>
          <w:sz w:val="22"/>
          <w:szCs w:val="22"/>
        </w:rPr>
        <w:t xml:space="preserve"> з </w:t>
      </w:r>
      <w:proofErr w:type="spellStart"/>
      <w:r w:rsidRPr="00FF0019">
        <w:rPr>
          <w:rFonts w:eastAsia="Times New Roman"/>
          <w:bCs/>
          <w:sz w:val="22"/>
          <w:szCs w:val="22"/>
        </w:rPr>
        <w:t>п'яти</w:t>
      </w:r>
      <w:proofErr w:type="spellEnd"/>
      <w:r w:rsidRPr="00FF0019">
        <w:rPr>
          <w:rFonts w:eastAsia="Times New Roman"/>
          <w:bCs/>
          <w:sz w:val="22"/>
          <w:szCs w:val="22"/>
        </w:rPr>
        <w:t xml:space="preserve"> </w:t>
      </w:r>
      <w:proofErr w:type="spellStart"/>
      <w:r w:rsidRPr="00FF0019">
        <w:rPr>
          <w:rFonts w:eastAsia="Times New Roman"/>
          <w:bCs/>
          <w:sz w:val="22"/>
          <w:szCs w:val="22"/>
        </w:rPr>
        <w:t>основних</w:t>
      </w:r>
      <w:proofErr w:type="spellEnd"/>
      <w:r w:rsidRPr="00FF0019">
        <w:rPr>
          <w:rFonts w:eastAsia="Times New Roman"/>
          <w:bCs/>
          <w:sz w:val="22"/>
          <w:szCs w:val="22"/>
        </w:rPr>
        <w:t xml:space="preserve"> </w:t>
      </w:r>
      <w:proofErr w:type="spellStart"/>
      <w:r w:rsidRPr="00FF0019">
        <w:rPr>
          <w:rFonts w:eastAsia="Times New Roman"/>
          <w:bCs/>
          <w:sz w:val="22"/>
          <w:szCs w:val="22"/>
        </w:rPr>
        <w:t>критеріїв</w:t>
      </w:r>
      <w:proofErr w:type="spellEnd"/>
      <w:r w:rsidRPr="00FF0019">
        <w:rPr>
          <w:rFonts w:eastAsia="Times New Roman"/>
          <w:bCs/>
          <w:sz w:val="22"/>
          <w:szCs w:val="22"/>
        </w:rPr>
        <w:t>».</w:t>
      </w:r>
    </w:p>
    <w:p w14:paraId="255F9CDB"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Привід</w:t>
      </w:r>
      <w:proofErr w:type="spellEnd"/>
      <w:r w:rsidRPr="00FF0019">
        <w:rPr>
          <w:rFonts w:eastAsia="Times New Roman"/>
          <w:b/>
          <w:bCs/>
          <w:i/>
          <w:sz w:val="22"/>
          <w:szCs w:val="22"/>
        </w:rPr>
        <w:t xml:space="preserve"> для </w:t>
      </w:r>
      <w:proofErr w:type="spellStart"/>
      <w:r w:rsidRPr="00FF0019">
        <w:rPr>
          <w:rFonts w:eastAsia="Times New Roman"/>
          <w:b/>
          <w:bCs/>
          <w:i/>
          <w:sz w:val="22"/>
          <w:szCs w:val="22"/>
        </w:rPr>
        <w:t>занепокоєння</w:t>
      </w:r>
      <w:proofErr w:type="spellEnd"/>
    </w:p>
    <w:p w14:paraId="6011351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Якщо</w:t>
      </w:r>
      <w:proofErr w:type="spellEnd"/>
      <w:r w:rsidRPr="00FF0019">
        <w:rPr>
          <w:rFonts w:eastAsia="Times New Roman"/>
          <w:bCs/>
          <w:sz w:val="22"/>
          <w:szCs w:val="22"/>
        </w:rPr>
        <w:t xml:space="preserve"> у вас є </w:t>
      </w:r>
      <w:proofErr w:type="spellStart"/>
      <w:r w:rsidRPr="00FF0019">
        <w:rPr>
          <w:rFonts w:eastAsia="Times New Roman"/>
          <w:bCs/>
          <w:sz w:val="22"/>
          <w:szCs w:val="22"/>
        </w:rPr>
        <w:t>потужна</w:t>
      </w:r>
      <w:proofErr w:type="spellEnd"/>
      <w:r w:rsidRPr="00FF0019">
        <w:rPr>
          <w:rFonts w:eastAsia="Times New Roman"/>
          <w:bCs/>
          <w:sz w:val="22"/>
          <w:szCs w:val="22"/>
        </w:rPr>
        <w:t xml:space="preserve"> </w:t>
      </w:r>
      <w:proofErr w:type="spellStart"/>
      <w:r w:rsidRPr="00FF0019">
        <w:rPr>
          <w:rFonts w:eastAsia="Times New Roman"/>
          <w:bCs/>
          <w:sz w:val="22"/>
          <w:szCs w:val="22"/>
        </w:rPr>
        <w:t>торгова</w:t>
      </w:r>
      <w:proofErr w:type="spellEnd"/>
      <w:r w:rsidRPr="00FF0019">
        <w:rPr>
          <w:rFonts w:eastAsia="Times New Roman"/>
          <w:bCs/>
          <w:sz w:val="22"/>
          <w:szCs w:val="22"/>
        </w:rPr>
        <w:t xml:space="preserve"> марка і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бачите</w:t>
      </w:r>
      <w:proofErr w:type="spellEnd"/>
      <w:r w:rsidRPr="00FF0019">
        <w:rPr>
          <w:rFonts w:eastAsia="Times New Roman"/>
          <w:bCs/>
          <w:sz w:val="22"/>
          <w:szCs w:val="22"/>
        </w:rPr>
        <w:t xml:space="preserve"> </w:t>
      </w:r>
      <w:proofErr w:type="gramStart"/>
      <w:r w:rsidRPr="00FF0019">
        <w:rPr>
          <w:rFonts w:eastAsia="Times New Roman"/>
          <w:bCs/>
          <w:sz w:val="22"/>
          <w:szCs w:val="22"/>
        </w:rPr>
        <w:t>на ринку</w:t>
      </w:r>
      <w:proofErr w:type="gramEnd"/>
      <w:r w:rsidRPr="00FF0019">
        <w:rPr>
          <w:rFonts w:eastAsia="Times New Roman"/>
          <w:bCs/>
          <w:sz w:val="22"/>
          <w:szCs w:val="22"/>
        </w:rPr>
        <w:t xml:space="preserve"> </w:t>
      </w:r>
      <w:proofErr w:type="spellStart"/>
      <w:r w:rsidRPr="00FF0019">
        <w:rPr>
          <w:rFonts w:eastAsia="Times New Roman"/>
          <w:bCs/>
          <w:sz w:val="22"/>
          <w:szCs w:val="22"/>
        </w:rPr>
        <w:t>сприятливу</w:t>
      </w:r>
      <w:proofErr w:type="spellEnd"/>
      <w:r w:rsidRPr="00FF0019">
        <w:rPr>
          <w:rFonts w:eastAsia="Times New Roman"/>
          <w:bCs/>
          <w:sz w:val="22"/>
          <w:szCs w:val="22"/>
        </w:rPr>
        <w:t xml:space="preserve"> </w:t>
      </w:r>
      <w:proofErr w:type="spellStart"/>
      <w:r w:rsidRPr="00FF0019">
        <w:rPr>
          <w:rFonts w:eastAsia="Times New Roman"/>
          <w:bCs/>
          <w:sz w:val="22"/>
          <w:szCs w:val="22"/>
        </w:rPr>
        <w:t>можливість</w:t>
      </w:r>
      <w:proofErr w:type="spellEnd"/>
      <w:r w:rsidRPr="00FF0019">
        <w:rPr>
          <w:rFonts w:eastAsia="Times New Roman"/>
          <w:bCs/>
          <w:sz w:val="22"/>
          <w:szCs w:val="22"/>
        </w:rPr>
        <w:t xml:space="preserve">, то </w:t>
      </w:r>
      <w:proofErr w:type="spellStart"/>
      <w:r w:rsidRPr="00FF0019">
        <w:rPr>
          <w:rFonts w:eastAsia="Times New Roman"/>
          <w:bCs/>
          <w:sz w:val="22"/>
          <w:szCs w:val="22"/>
        </w:rPr>
        <w:t>ви</w:t>
      </w:r>
      <w:proofErr w:type="spellEnd"/>
      <w:r w:rsidRPr="00FF0019">
        <w:rPr>
          <w:rFonts w:eastAsia="Times New Roman"/>
          <w:bCs/>
          <w:sz w:val="22"/>
          <w:szCs w:val="22"/>
        </w:rPr>
        <w:t xml:space="preserve"> не дозволите </w:t>
      </w:r>
      <w:proofErr w:type="spellStart"/>
      <w:r w:rsidRPr="00FF0019">
        <w:rPr>
          <w:rFonts w:eastAsia="Times New Roman"/>
          <w:bCs/>
          <w:sz w:val="22"/>
          <w:szCs w:val="22"/>
        </w:rPr>
        <w:t>такій</w:t>
      </w:r>
      <w:proofErr w:type="spellEnd"/>
      <w:r w:rsidRPr="00FF0019">
        <w:rPr>
          <w:rFonts w:eastAsia="Times New Roman"/>
          <w:bCs/>
          <w:sz w:val="22"/>
          <w:szCs w:val="22"/>
        </w:rPr>
        <w:t xml:space="preserve"> </w:t>
      </w:r>
      <w:proofErr w:type="spellStart"/>
      <w:r w:rsidRPr="00FF0019">
        <w:rPr>
          <w:rFonts w:eastAsia="Times New Roman"/>
          <w:bCs/>
          <w:sz w:val="22"/>
          <w:szCs w:val="22"/>
        </w:rPr>
        <w:t>незначній</w:t>
      </w:r>
      <w:proofErr w:type="spellEnd"/>
      <w:r w:rsidRPr="00FF0019">
        <w:rPr>
          <w:rFonts w:eastAsia="Times New Roman"/>
          <w:bCs/>
          <w:sz w:val="22"/>
          <w:szCs w:val="22"/>
        </w:rPr>
        <w:t xml:space="preserve"> </w:t>
      </w:r>
      <w:proofErr w:type="spellStart"/>
      <w:r w:rsidRPr="00FF0019">
        <w:rPr>
          <w:rFonts w:eastAsia="Times New Roman"/>
          <w:bCs/>
          <w:sz w:val="22"/>
          <w:szCs w:val="22"/>
        </w:rPr>
        <w:t>перешкоді</w:t>
      </w:r>
      <w:proofErr w:type="spellEnd"/>
      <w:r w:rsidRPr="00FF0019">
        <w:rPr>
          <w:rFonts w:eastAsia="Times New Roman"/>
          <w:bCs/>
          <w:sz w:val="22"/>
          <w:szCs w:val="22"/>
        </w:rPr>
        <w:t xml:space="preserve">, як </w:t>
      </w:r>
      <w:proofErr w:type="spellStart"/>
      <w:r w:rsidRPr="00FF0019">
        <w:rPr>
          <w:rFonts w:eastAsia="Times New Roman"/>
          <w:bCs/>
          <w:sz w:val="22"/>
          <w:szCs w:val="22"/>
        </w:rPr>
        <w:t>відсутність</w:t>
      </w:r>
      <w:proofErr w:type="spellEnd"/>
      <w:r w:rsidRPr="00FF0019">
        <w:rPr>
          <w:rFonts w:eastAsia="Times New Roman"/>
          <w:bCs/>
          <w:sz w:val="22"/>
          <w:szCs w:val="22"/>
        </w:rPr>
        <w:t xml:space="preserve"> </w:t>
      </w:r>
      <w:proofErr w:type="spellStart"/>
      <w:r w:rsidRPr="00FF0019">
        <w:rPr>
          <w:rFonts w:eastAsia="Times New Roman"/>
          <w:bCs/>
          <w:sz w:val="22"/>
          <w:szCs w:val="22"/>
        </w:rPr>
        <w:t>досвіду</w:t>
      </w:r>
      <w:proofErr w:type="spellEnd"/>
      <w:r w:rsidRPr="00FF0019">
        <w:rPr>
          <w:rFonts w:eastAsia="Times New Roman"/>
          <w:bCs/>
          <w:sz w:val="22"/>
          <w:szCs w:val="22"/>
        </w:rPr>
        <w:t xml:space="preserve">, стати у вас на шляху. За словами </w:t>
      </w:r>
      <w:proofErr w:type="spellStart"/>
      <w:r w:rsidRPr="00FF0019">
        <w:rPr>
          <w:rFonts w:eastAsia="Times New Roman"/>
          <w:bCs/>
          <w:sz w:val="22"/>
          <w:szCs w:val="22"/>
        </w:rPr>
        <w:t>Бренсона</w:t>
      </w:r>
      <w:proofErr w:type="spellEnd"/>
      <w:r w:rsidRPr="00FF0019">
        <w:rPr>
          <w:rFonts w:eastAsia="Times New Roman"/>
          <w:bCs/>
          <w:sz w:val="22"/>
          <w:szCs w:val="22"/>
        </w:rPr>
        <w:t>: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знаєте</w:t>
      </w:r>
      <w:proofErr w:type="spellEnd"/>
      <w:r w:rsidRPr="00FF0019">
        <w:rPr>
          <w:rFonts w:eastAsia="Times New Roman"/>
          <w:bCs/>
          <w:sz w:val="22"/>
          <w:szCs w:val="22"/>
        </w:rPr>
        <w:t xml:space="preserve">, як </w:t>
      </w:r>
      <w:proofErr w:type="spellStart"/>
      <w:r w:rsidRPr="00FF0019">
        <w:rPr>
          <w:rFonts w:eastAsia="Times New Roman"/>
          <w:bCs/>
          <w:sz w:val="22"/>
          <w:szCs w:val="22"/>
        </w:rPr>
        <w:t>працювати</w:t>
      </w:r>
      <w:proofErr w:type="spellEnd"/>
      <w:r w:rsidRPr="00FF0019">
        <w:rPr>
          <w:rFonts w:eastAsia="Times New Roman"/>
          <w:bCs/>
          <w:sz w:val="22"/>
          <w:szCs w:val="22"/>
        </w:rPr>
        <w:t xml:space="preserve"> з людьми та як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зацікавити</w:t>
      </w:r>
      <w:proofErr w:type="spellEnd"/>
      <w:r w:rsidRPr="00FF0019">
        <w:rPr>
          <w:rFonts w:eastAsia="Times New Roman"/>
          <w:bCs/>
          <w:sz w:val="22"/>
          <w:szCs w:val="22"/>
        </w:rPr>
        <w:t xml:space="preserve">, не </w:t>
      </w:r>
      <w:proofErr w:type="spellStart"/>
      <w:r w:rsidRPr="00FF0019">
        <w:rPr>
          <w:rFonts w:eastAsia="Times New Roman"/>
          <w:bCs/>
          <w:sz w:val="22"/>
          <w:szCs w:val="22"/>
        </w:rPr>
        <w:t>має</w:t>
      </w:r>
      <w:proofErr w:type="spellEnd"/>
      <w:r w:rsidRPr="00FF0019">
        <w:rPr>
          <w:rFonts w:eastAsia="Times New Roman"/>
          <w:bCs/>
          <w:sz w:val="22"/>
          <w:szCs w:val="22"/>
        </w:rPr>
        <w:t xml:space="preserve"> </w:t>
      </w:r>
      <w:proofErr w:type="spellStart"/>
      <w:r w:rsidRPr="00FF0019">
        <w:rPr>
          <w:rFonts w:eastAsia="Times New Roman"/>
          <w:bCs/>
          <w:sz w:val="22"/>
          <w:szCs w:val="22"/>
        </w:rPr>
        <w:t>значення</w:t>
      </w:r>
      <w:proofErr w:type="spellEnd"/>
      <w:r w:rsidRPr="00FF0019">
        <w:rPr>
          <w:rFonts w:eastAsia="Times New Roman"/>
          <w:bCs/>
          <w:sz w:val="22"/>
          <w:szCs w:val="22"/>
        </w:rPr>
        <w:t xml:space="preserve">, </w:t>
      </w:r>
      <w:proofErr w:type="spellStart"/>
      <w:r w:rsidRPr="00FF0019">
        <w:rPr>
          <w:rFonts w:eastAsia="Times New Roman"/>
          <w:bCs/>
          <w:sz w:val="22"/>
          <w:szCs w:val="22"/>
        </w:rPr>
        <w:t>починаєте</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працювати</w:t>
      </w:r>
      <w:proofErr w:type="spellEnd"/>
      <w:r w:rsidRPr="00FF0019">
        <w:rPr>
          <w:rFonts w:eastAsia="Times New Roman"/>
          <w:bCs/>
          <w:sz w:val="22"/>
          <w:szCs w:val="22"/>
        </w:rPr>
        <w:t xml:space="preserve"> в </w:t>
      </w:r>
      <w:proofErr w:type="spellStart"/>
      <w:r w:rsidRPr="00FF0019">
        <w:rPr>
          <w:rFonts w:eastAsia="Times New Roman"/>
          <w:bCs/>
          <w:sz w:val="22"/>
          <w:szCs w:val="22"/>
        </w:rPr>
        <w:t>авіаційній</w:t>
      </w:r>
      <w:proofErr w:type="spellEnd"/>
      <w:r w:rsidRPr="00FF0019">
        <w:rPr>
          <w:rFonts w:eastAsia="Times New Roman"/>
          <w:bCs/>
          <w:sz w:val="22"/>
          <w:szCs w:val="22"/>
        </w:rPr>
        <w:t xml:space="preserve"> </w:t>
      </w:r>
      <w:proofErr w:type="spellStart"/>
      <w:r w:rsidRPr="00FF0019">
        <w:rPr>
          <w:rFonts w:eastAsia="Times New Roman"/>
          <w:bCs/>
          <w:sz w:val="22"/>
          <w:szCs w:val="22"/>
        </w:rPr>
        <w:t>промисловості</w:t>
      </w:r>
      <w:proofErr w:type="spellEnd"/>
      <w:r w:rsidRPr="00FF0019">
        <w:rPr>
          <w:rFonts w:eastAsia="Times New Roman"/>
          <w:bCs/>
          <w:sz w:val="22"/>
          <w:szCs w:val="22"/>
        </w:rPr>
        <w:t xml:space="preserve">, </w:t>
      </w:r>
      <w:proofErr w:type="spellStart"/>
      <w:r w:rsidRPr="00FF0019">
        <w:rPr>
          <w:rFonts w:eastAsia="Times New Roman"/>
          <w:bCs/>
          <w:sz w:val="22"/>
          <w:szCs w:val="22"/>
        </w:rPr>
        <w:t>виробництві</w:t>
      </w:r>
      <w:proofErr w:type="spellEnd"/>
      <w:r w:rsidRPr="00FF0019">
        <w:rPr>
          <w:rFonts w:eastAsia="Times New Roman"/>
          <w:bCs/>
          <w:sz w:val="22"/>
          <w:szCs w:val="22"/>
        </w:rPr>
        <w:t xml:space="preserve"> </w:t>
      </w:r>
      <w:proofErr w:type="spellStart"/>
      <w:r w:rsidRPr="00FF0019">
        <w:rPr>
          <w:rFonts w:eastAsia="Times New Roman"/>
          <w:bCs/>
          <w:sz w:val="22"/>
          <w:szCs w:val="22"/>
        </w:rPr>
        <w:t>безалкогольних</w:t>
      </w:r>
      <w:proofErr w:type="spellEnd"/>
      <w:r w:rsidRPr="00FF0019">
        <w:rPr>
          <w:rFonts w:eastAsia="Times New Roman"/>
          <w:bCs/>
          <w:sz w:val="22"/>
          <w:szCs w:val="22"/>
        </w:rPr>
        <w:t xml:space="preserve"> </w:t>
      </w:r>
      <w:proofErr w:type="spellStart"/>
      <w:r w:rsidRPr="00FF0019">
        <w:rPr>
          <w:rFonts w:eastAsia="Times New Roman"/>
          <w:bCs/>
          <w:sz w:val="22"/>
          <w:szCs w:val="22"/>
        </w:rPr>
        <w:t>напоїв</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кіноіндустрії</w:t>
      </w:r>
      <w:proofErr w:type="spellEnd"/>
      <w:r w:rsidRPr="00FF0019">
        <w:rPr>
          <w:rFonts w:eastAsia="Times New Roman"/>
          <w:bCs/>
          <w:sz w:val="22"/>
          <w:szCs w:val="22"/>
        </w:rPr>
        <w:t xml:space="preserve">. Правила </w:t>
      </w:r>
      <w:proofErr w:type="spellStart"/>
      <w:r w:rsidRPr="00FF0019">
        <w:rPr>
          <w:rFonts w:eastAsia="Times New Roman"/>
          <w:bCs/>
          <w:sz w:val="22"/>
          <w:szCs w:val="22"/>
        </w:rPr>
        <w:t>скрізь</w:t>
      </w:r>
      <w:proofErr w:type="spellEnd"/>
      <w:r w:rsidRPr="00FF0019">
        <w:rPr>
          <w:rFonts w:eastAsia="Times New Roman"/>
          <w:bCs/>
          <w:sz w:val="22"/>
          <w:szCs w:val="22"/>
        </w:rPr>
        <w:t xml:space="preserve"> </w:t>
      </w:r>
      <w:proofErr w:type="spellStart"/>
      <w:r w:rsidRPr="00FF0019">
        <w:rPr>
          <w:rFonts w:eastAsia="Times New Roman"/>
          <w:bCs/>
          <w:sz w:val="22"/>
          <w:szCs w:val="22"/>
        </w:rPr>
        <w:t>однакові</w:t>
      </w:r>
      <w:proofErr w:type="spellEnd"/>
      <w:r w:rsidRPr="00FF0019">
        <w:rPr>
          <w:rFonts w:eastAsia="Times New Roman"/>
          <w:bCs/>
          <w:sz w:val="22"/>
          <w:szCs w:val="22"/>
        </w:rPr>
        <w:t xml:space="preserve">. </w:t>
      </w:r>
      <w:proofErr w:type="spellStart"/>
      <w:r w:rsidRPr="00FF0019">
        <w:rPr>
          <w:rFonts w:eastAsia="Times New Roman"/>
          <w:bCs/>
          <w:sz w:val="22"/>
          <w:szCs w:val="22"/>
        </w:rPr>
        <w:t>Проте</w:t>
      </w:r>
      <w:proofErr w:type="spellEnd"/>
      <w:r w:rsidRPr="00FF0019">
        <w:rPr>
          <w:rFonts w:eastAsia="Times New Roman"/>
          <w:bCs/>
          <w:sz w:val="22"/>
          <w:szCs w:val="22"/>
        </w:rPr>
        <w:t xml:space="preserve"> </w:t>
      </w:r>
      <w:proofErr w:type="spellStart"/>
      <w:r w:rsidRPr="00FF0019">
        <w:rPr>
          <w:rFonts w:eastAsia="Times New Roman"/>
          <w:bCs/>
          <w:sz w:val="22"/>
          <w:szCs w:val="22"/>
        </w:rPr>
        <w:t>ніколи</w:t>
      </w:r>
      <w:proofErr w:type="spellEnd"/>
      <w:r w:rsidRPr="00FF0019">
        <w:rPr>
          <w:rFonts w:eastAsia="Times New Roman"/>
          <w:bCs/>
          <w:sz w:val="22"/>
          <w:szCs w:val="22"/>
        </w:rPr>
        <w:t xml:space="preserve"> не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займатися</w:t>
      </w:r>
      <w:proofErr w:type="spellEnd"/>
      <w:r w:rsidRPr="00FF0019">
        <w:rPr>
          <w:rFonts w:eastAsia="Times New Roman"/>
          <w:bCs/>
          <w:sz w:val="22"/>
          <w:szCs w:val="22"/>
        </w:rPr>
        <w:t xml:space="preserve"> </w:t>
      </w:r>
      <w:proofErr w:type="spellStart"/>
      <w:r w:rsidRPr="00FF0019">
        <w:rPr>
          <w:rFonts w:eastAsia="Times New Roman"/>
          <w:bCs/>
          <w:sz w:val="22"/>
          <w:szCs w:val="22"/>
        </w:rPr>
        <w:t>бізнесом</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з метою </w:t>
      </w:r>
      <w:proofErr w:type="spellStart"/>
      <w:r w:rsidRPr="00FF0019">
        <w:rPr>
          <w:rFonts w:eastAsia="Times New Roman"/>
          <w:bCs/>
          <w:sz w:val="22"/>
          <w:szCs w:val="22"/>
        </w:rPr>
        <w:t>отримання</w:t>
      </w:r>
      <w:proofErr w:type="spellEnd"/>
      <w:r w:rsidRPr="00FF0019">
        <w:rPr>
          <w:rFonts w:eastAsia="Times New Roman"/>
          <w:bCs/>
          <w:sz w:val="22"/>
          <w:szCs w:val="22"/>
        </w:rPr>
        <w:t xml:space="preserve"> </w:t>
      </w:r>
      <w:proofErr w:type="spellStart"/>
      <w:r w:rsidRPr="00FF0019">
        <w:rPr>
          <w:rFonts w:eastAsia="Times New Roman"/>
          <w:bCs/>
          <w:sz w:val="22"/>
          <w:szCs w:val="22"/>
        </w:rPr>
        <w:t>прибутку</w:t>
      </w:r>
      <w:proofErr w:type="spellEnd"/>
      <w:r w:rsidRPr="00FF0019">
        <w:rPr>
          <w:rFonts w:eastAsia="Times New Roman"/>
          <w:bCs/>
          <w:sz w:val="22"/>
          <w:szCs w:val="22"/>
        </w:rPr>
        <w:t xml:space="preserve">. </w:t>
      </w:r>
      <w:proofErr w:type="spellStart"/>
      <w:r w:rsidRPr="00FF0019">
        <w:rPr>
          <w:rFonts w:eastAsia="Times New Roman"/>
          <w:bCs/>
          <w:sz w:val="22"/>
          <w:szCs w:val="22"/>
        </w:rPr>
        <w:t>Необхідно</w:t>
      </w:r>
      <w:proofErr w:type="spellEnd"/>
      <w:r w:rsidRPr="00FF0019">
        <w:rPr>
          <w:rFonts w:eastAsia="Times New Roman"/>
          <w:bCs/>
          <w:sz w:val="22"/>
          <w:szCs w:val="22"/>
        </w:rPr>
        <w:t xml:space="preserve"> </w:t>
      </w:r>
      <w:proofErr w:type="spellStart"/>
      <w:r w:rsidRPr="00FF0019">
        <w:rPr>
          <w:rFonts w:eastAsia="Times New Roman"/>
          <w:bCs/>
          <w:sz w:val="22"/>
          <w:szCs w:val="22"/>
        </w:rPr>
        <w:t>вірити</w:t>
      </w:r>
      <w:proofErr w:type="spellEnd"/>
      <w:r w:rsidRPr="00FF0019">
        <w:rPr>
          <w:rFonts w:eastAsia="Times New Roman"/>
          <w:bCs/>
          <w:sz w:val="22"/>
          <w:szCs w:val="22"/>
        </w:rPr>
        <w:t xml:space="preserve"> в </w:t>
      </w:r>
      <w:proofErr w:type="spellStart"/>
      <w:r w:rsidRPr="00FF0019">
        <w:rPr>
          <w:rFonts w:eastAsia="Times New Roman"/>
          <w:bCs/>
          <w:sz w:val="22"/>
          <w:szCs w:val="22"/>
        </w:rPr>
        <w:t>можливість</w:t>
      </w:r>
      <w:proofErr w:type="spellEnd"/>
      <w:r w:rsidRPr="00FF0019">
        <w:rPr>
          <w:rFonts w:eastAsia="Times New Roman"/>
          <w:bCs/>
          <w:sz w:val="22"/>
          <w:szCs w:val="22"/>
        </w:rPr>
        <w:t xml:space="preserve"> </w:t>
      </w:r>
      <w:proofErr w:type="spellStart"/>
      <w:r w:rsidRPr="00FF0019">
        <w:rPr>
          <w:rFonts w:eastAsia="Times New Roman"/>
          <w:bCs/>
          <w:sz w:val="22"/>
          <w:szCs w:val="22"/>
        </w:rPr>
        <w:t>кардинальної</w:t>
      </w:r>
      <w:proofErr w:type="spellEnd"/>
      <w:r w:rsidRPr="00FF0019">
        <w:rPr>
          <w:rFonts w:eastAsia="Times New Roman"/>
          <w:bCs/>
          <w:sz w:val="22"/>
          <w:szCs w:val="22"/>
        </w:rPr>
        <w:t xml:space="preserve"> </w:t>
      </w:r>
      <w:proofErr w:type="spellStart"/>
      <w:r w:rsidRPr="00FF0019">
        <w:rPr>
          <w:rFonts w:eastAsia="Times New Roman"/>
          <w:bCs/>
          <w:sz w:val="22"/>
          <w:szCs w:val="22"/>
        </w:rPr>
        <w:t>зміни</w:t>
      </w:r>
      <w:proofErr w:type="spellEnd"/>
      <w:r w:rsidRPr="00FF0019">
        <w:rPr>
          <w:rFonts w:eastAsia="Times New Roman"/>
          <w:bCs/>
          <w:sz w:val="22"/>
          <w:szCs w:val="22"/>
        </w:rPr>
        <w:t xml:space="preserve"> того сектора, в </w:t>
      </w:r>
      <w:proofErr w:type="spellStart"/>
      <w:r w:rsidRPr="00FF0019">
        <w:rPr>
          <w:rFonts w:eastAsia="Times New Roman"/>
          <w:bCs/>
          <w:sz w:val="22"/>
          <w:szCs w:val="22"/>
        </w:rPr>
        <w:t>якому</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працюєте</w:t>
      </w:r>
      <w:proofErr w:type="spellEnd"/>
      <w:r w:rsidRPr="00FF0019">
        <w:rPr>
          <w:rFonts w:eastAsia="Times New Roman"/>
          <w:bCs/>
          <w:sz w:val="22"/>
          <w:szCs w:val="22"/>
        </w:rPr>
        <w:t xml:space="preserve">. </w:t>
      </w:r>
      <w:proofErr w:type="spellStart"/>
      <w:r w:rsidRPr="00FF0019">
        <w:rPr>
          <w:rFonts w:eastAsia="Times New Roman"/>
          <w:bCs/>
          <w:sz w:val="22"/>
          <w:szCs w:val="22"/>
        </w:rPr>
        <w:t>Тоді</w:t>
      </w:r>
      <w:proofErr w:type="spellEnd"/>
      <w:r w:rsidRPr="00FF0019">
        <w:rPr>
          <w:rFonts w:eastAsia="Times New Roman"/>
          <w:bCs/>
          <w:sz w:val="22"/>
          <w:szCs w:val="22"/>
        </w:rPr>
        <w:t xml:space="preserve"> </w:t>
      </w:r>
      <w:proofErr w:type="spellStart"/>
      <w:r w:rsidRPr="00FF0019">
        <w:rPr>
          <w:rFonts w:eastAsia="Times New Roman"/>
          <w:bCs/>
          <w:sz w:val="22"/>
          <w:szCs w:val="22"/>
        </w:rPr>
        <w:t>можна</w:t>
      </w:r>
      <w:proofErr w:type="spellEnd"/>
      <w:r w:rsidRPr="00FF0019">
        <w:rPr>
          <w:rFonts w:eastAsia="Times New Roman"/>
          <w:bCs/>
          <w:sz w:val="22"/>
          <w:szCs w:val="22"/>
        </w:rPr>
        <w:t xml:space="preserve"> буде не </w:t>
      </w:r>
      <w:proofErr w:type="spellStart"/>
      <w:r w:rsidRPr="00FF0019">
        <w:rPr>
          <w:rFonts w:eastAsia="Times New Roman"/>
          <w:bCs/>
          <w:sz w:val="22"/>
          <w:szCs w:val="22"/>
        </w:rPr>
        <w:t>зважати</w:t>
      </w:r>
      <w:proofErr w:type="spellEnd"/>
      <w:r w:rsidRPr="00FF0019">
        <w:rPr>
          <w:rFonts w:eastAsia="Times New Roman"/>
          <w:bCs/>
          <w:sz w:val="22"/>
          <w:szCs w:val="22"/>
        </w:rPr>
        <w:t xml:space="preserve"> на тих,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продовжує</w:t>
      </w:r>
      <w:proofErr w:type="spellEnd"/>
      <w:r w:rsidRPr="00FF0019">
        <w:rPr>
          <w:rFonts w:eastAsia="Times New Roman"/>
          <w:bCs/>
          <w:sz w:val="22"/>
          <w:szCs w:val="22"/>
        </w:rPr>
        <w:t xml:space="preserve"> </w:t>
      </w:r>
      <w:proofErr w:type="spellStart"/>
      <w:r w:rsidRPr="00FF0019">
        <w:rPr>
          <w:rFonts w:eastAsia="Times New Roman"/>
          <w:bCs/>
          <w:sz w:val="22"/>
          <w:szCs w:val="22"/>
        </w:rPr>
        <w:t>базікати</w:t>
      </w:r>
      <w:proofErr w:type="spellEnd"/>
      <w:r w:rsidRPr="00FF0019">
        <w:rPr>
          <w:rFonts w:eastAsia="Times New Roman"/>
          <w:bCs/>
          <w:sz w:val="22"/>
          <w:szCs w:val="22"/>
        </w:rPr>
        <w:t xml:space="preserve"> про </w:t>
      </w:r>
      <w:proofErr w:type="spellStart"/>
      <w:r w:rsidRPr="00FF0019">
        <w:rPr>
          <w:rFonts w:eastAsia="Times New Roman"/>
          <w:bCs/>
          <w:sz w:val="22"/>
          <w:szCs w:val="22"/>
        </w:rPr>
        <w:t>межі</w:t>
      </w:r>
      <w:proofErr w:type="spellEnd"/>
      <w:r w:rsidRPr="00FF0019">
        <w:rPr>
          <w:rFonts w:eastAsia="Times New Roman"/>
          <w:bCs/>
          <w:sz w:val="22"/>
          <w:szCs w:val="22"/>
        </w:rPr>
        <w:t xml:space="preserve"> </w:t>
      </w:r>
      <w:proofErr w:type="spellStart"/>
      <w:r w:rsidRPr="00FF0019">
        <w:rPr>
          <w:rFonts w:eastAsia="Times New Roman"/>
          <w:bCs/>
          <w:sz w:val="22"/>
          <w:szCs w:val="22"/>
        </w:rPr>
        <w:t>поширення</w:t>
      </w:r>
      <w:proofErr w:type="spellEnd"/>
      <w:r w:rsidRPr="00FF0019">
        <w:rPr>
          <w:rFonts w:eastAsia="Times New Roman"/>
          <w:bCs/>
          <w:sz w:val="22"/>
          <w:szCs w:val="22"/>
        </w:rPr>
        <w:t xml:space="preserve"> </w:t>
      </w:r>
      <w:proofErr w:type="spellStart"/>
      <w:r w:rsidRPr="00FF0019">
        <w:rPr>
          <w:rFonts w:eastAsia="Times New Roman"/>
          <w:bCs/>
          <w:sz w:val="22"/>
          <w:szCs w:val="22"/>
        </w:rPr>
        <w:t>вашого</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20 </w:t>
      </w:r>
      <w:proofErr w:type="spellStart"/>
      <w:r w:rsidRPr="00FF0019">
        <w:rPr>
          <w:rFonts w:eastAsia="Times New Roman"/>
          <w:bCs/>
          <w:sz w:val="22"/>
          <w:szCs w:val="22"/>
        </w:rPr>
        <w:t>чи</w:t>
      </w:r>
      <w:proofErr w:type="spellEnd"/>
      <w:r w:rsidRPr="00FF0019">
        <w:rPr>
          <w:rFonts w:eastAsia="Times New Roman"/>
          <w:bCs/>
          <w:sz w:val="22"/>
          <w:szCs w:val="22"/>
        </w:rPr>
        <w:t xml:space="preserve"> 30 </w:t>
      </w:r>
      <w:proofErr w:type="spellStart"/>
      <w:r w:rsidRPr="00FF0019">
        <w:rPr>
          <w:rFonts w:eastAsia="Times New Roman"/>
          <w:bCs/>
          <w:sz w:val="22"/>
          <w:szCs w:val="22"/>
        </w:rPr>
        <w:t>років</w:t>
      </w:r>
      <w:proofErr w:type="spellEnd"/>
      <w:r w:rsidRPr="00FF0019">
        <w:rPr>
          <w:rFonts w:eastAsia="Times New Roman"/>
          <w:bCs/>
          <w:sz w:val="22"/>
          <w:szCs w:val="22"/>
        </w:rPr>
        <w:t xml:space="preserve"> </w:t>
      </w:r>
      <w:proofErr w:type="spellStart"/>
      <w:r w:rsidRPr="00FF0019">
        <w:rPr>
          <w:rFonts w:eastAsia="Times New Roman"/>
          <w:bCs/>
          <w:sz w:val="22"/>
          <w:szCs w:val="22"/>
        </w:rPr>
        <w:t>мали</w:t>
      </w:r>
      <w:proofErr w:type="spellEnd"/>
      <w:r w:rsidRPr="00FF0019">
        <w:rPr>
          <w:rFonts w:eastAsia="Times New Roman"/>
          <w:bCs/>
          <w:sz w:val="22"/>
          <w:szCs w:val="22"/>
        </w:rPr>
        <w:t xml:space="preserve"> добру </w:t>
      </w:r>
      <w:proofErr w:type="spellStart"/>
      <w:r w:rsidRPr="00FF0019">
        <w:rPr>
          <w:rFonts w:eastAsia="Times New Roman"/>
          <w:bCs/>
          <w:sz w:val="22"/>
          <w:szCs w:val="22"/>
        </w:rPr>
        <w:t>репутацію</w:t>
      </w:r>
      <w:proofErr w:type="spellEnd"/>
      <w:r w:rsidRPr="00FF0019">
        <w:rPr>
          <w:rFonts w:eastAsia="Times New Roman"/>
          <w:bCs/>
          <w:sz w:val="22"/>
          <w:szCs w:val="22"/>
        </w:rPr>
        <w:t xml:space="preserve">, люди </w:t>
      </w:r>
      <w:proofErr w:type="spellStart"/>
      <w:r w:rsidRPr="00FF0019">
        <w:rPr>
          <w:rFonts w:eastAsia="Times New Roman"/>
          <w:bCs/>
          <w:sz w:val="22"/>
          <w:szCs w:val="22"/>
        </w:rPr>
        <w:t>приймають</w:t>
      </w:r>
      <w:proofErr w:type="spellEnd"/>
      <w:r w:rsidRPr="00FF0019">
        <w:rPr>
          <w:rFonts w:eastAsia="Times New Roman"/>
          <w:bCs/>
          <w:sz w:val="22"/>
          <w:szCs w:val="22"/>
        </w:rPr>
        <w:t xml:space="preserve"> вас, як </w:t>
      </w:r>
      <w:proofErr w:type="spellStart"/>
      <w:r w:rsidRPr="00FF0019">
        <w:rPr>
          <w:rFonts w:eastAsia="Times New Roman"/>
          <w:bCs/>
          <w:sz w:val="22"/>
          <w:szCs w:val="22"/>
        </w:rPr>
        <w:t>рідного</w:t>
      </w:r>
      <w:proofErr w:type="spellEnd"/>
      <w:r w:rsidRPr="00FF0019">
        <w:rPr>
          <w:rFonts w:eastAsia="Times New Roman"/>
          <w:bCs/>
          <w:sz w:val="22"/>
          <w:szCs w:val="22"/>
        </w:rPr>
        <w:t xml:space="preserve"> брата </w:t>
      </w:r>
      <w:proofErr w:type="spellStart"/>
      <w:r w:rsidRPr="00FF0019">
        <w:rPr>
          <w:rFonts w:eastAsia="Times New Roman"/>
          <w:bCs/>
          <w:sz w:val="22"/>
          <w:szCs w:val="22"/>
        </w:rPr>
        <w:t>чи</w:t>
      </w:r>
      <w:proofErr w:type="spellEnd"/>
      <w:r w:rsidRPr="00FF0019">
        <w:rPr>
          <w:rFonts w:eastAsia="Times New Roman"/>
          <w:bCs/>
          <w:sz w:val="22"/>
          <w:szCs w:val="22"/>
        </w:rPr>
        <w:t xml:space="preserve"> сестру. Вони </w:t>
      </w:r>
      <w:proofErr w:type="spellStart"/>
      <w:r w:rsidRPr="00FF0019">
        <w:rPr>
          <w:rFonts w:eastAsia="Times New Roman"/>
          <w:bCs/>
          <w:sz w:val="22"/>
          <w:szCs w:val="22"/>
        </w:rPr>
        <w:t>знають</w:t>
      </w:r>
      <w:proofErr w:type="spellEnd"/>
      <w:r w:rsidRPr="00FF0019">
        <w:rPr>
          <w:rFonts w:eastAsia="Times New Roman"/>
          <w:bCs/>
          <w:sz w:val="22"/>
          <w:szCs w:val="22"/>
        </w:rPr>
        <w:t xml:space="preserve"> </w:t>
      </w:r>
      <w:proofErr w:type="spellStart"/>
      <w:r w:rsidRPr="00FF0019">
        <w:rPr>
          <w:rFonts w:eastAsia="Times New Roman"/>
          <w:bCs/>
          <w:sz w:val="22"/>
          <w:szCs w:val="22"/>
        </w:rPr>
        <w:t>сильні</w:t>
      </w:r>
      <w:proofErr w:type="spellEnd"/>
      <w:r w:rsidRPr="00FF0019">
        <w:rPr>
          <w:rFonts w:eastAsia="Times New Roman"/>
          <w:bCs/>
          <w:sz w:val="22"/>
          <w:szCs w:val="22"/>
        </w:rPr>
        <w:t xml:space="preserve"> та </w:t>
      </w:r>
      <w:proofErr w:type="spellStart"/>
      <w:r w:rsidRPr="00FF0019">
        <w:rPr>
          <w:rFonts w:eastAsia="Times New Roman"/>
          <w:bCs/>
          <w:sz w:val="22"/>
          <w:szCs w:val="22"/>
        </w:rPr>
        <w:t>слабкі</w:t>
      </w:r>
      <w:proofErr w:type="spellEnd"/>
      <w:r w:rsidRPr="00FF0019">
        <w:rPr>
          <w:rFonts w:eastAsia="Times New Roman"/>
          <w:bCs/>
          <w:sz w:val="22"/>
          <w:szCs w:val="22"/>
        </w:rPr>
        <w:t xml:space="preserve"> </w:t>
      </w:r>
      <w:proofErr w:type="spellStart"/>
      <w:r w:rsidRPr="00FF0019">
        <w:rPr>
          <w:rFonts w:eastAsia="Times New Roman"/>
          <w:bCs/>
          <w:sz w:val="22"/>
          <w:szCs w:val="22"/>
        </w:rPr>
        <w:t>сторони</w:t>
      </w:r>
      <w:proofErr w:type="spellEnd"/>
      <w:r w:rsidRPr="00FF0019">
        <w:rPr>
          <w:rFonts w:eastAsia="Times New Roman"/>
          <w:bCs/>
          <w:sz w:val="22"/>
          <w:szCs w:val="22"/>
        </w:rPr>
        <w:t xml:space="preserve"> </w:t>
      </w:r>
      <w:proofErr w:type="spellStart"/>
      <w:r w:rsidRPr="00FF0019">
        <w:rPr>
          <w:rFonts w:eastAsia="Times New Roman"/>
          <w:bCs/>
          <w:sz w:val="22"/>
          <w:szCs w:val="22"/>
        </w:rPr>
        <w:t>вашої</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Бренд,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має</w:t>
      </w:r>
      <w:proofErr w:type="spellEnd"/>
      <w:r w:rsidRPr="00FF0019">
        <w:rPr>
          <w:rFonts w:eastAsia="Times New Roman"/>
          <w:bCs/>
          <w:sz w:val="22"/>
          <w:szCs w:val="22"/>
        </w:rPr>
        <w:t xml:space="preserve"> </w:t>
      </w:r>
      <w:proofErr w:type="spellStart"/>
      <w:r w:rsidRPr="00FF0019">
        <w:rPr>
          <w:rFonts w:eastAsia="Times New Roman"/>
          <w:bCs/>
          <w:sz w:val="22"/>
          <w:szCs w:val="22"/>
        </w:rPr>
        <w:t>таку</w:t>
      </w:r>
      <w:proofErr w:type="spellEnd"/>
      <w:r w:rsidRPr="00FF0019">
        <w:rPr>
          <w:rFonts w:eastAsia="Times New Roman"/>
          <w:bCs/>
          <w:sz w:val="22"/>
          <w:szCs w:val="22"/>
        </w:rPr>
        <w:t xml:space="preserve"> </w:t>
      </w:r>
      <w:proofErr w:type="spellStart"/>
      <w:r w:rsidRPr="00FF0019">
        <w:rPr>
          <w:rFonts w:eastAsia="Times New Roman"/>
          <w:bCs/>
          <w:sz w:val="22"/>
          <w:szCs w:val="22"/>
        </w:rPr>
        <w:t>репутацію</w:t>
      </w:r>
      <w:proofErr w:type="spellEnd"/>
      <w:r w:rsidRPr="00FF0019">
        <w:rPr>
          <w:rFonts w:eastAsia="Times New Roman"/>
          <w:bCs/>
          <w:sz w:val="22"/>
          <w:szCs w:val="22"/>
        </w:rPr>
        <w:t xml:space="preserve">, </w:t>
      </w:r>
      <w:proofErr w:type="spellStart"/>
      <w:r w:rsidRPr="00FF0019">
        <w:rPr>
          <w:rFonts w:eastAsia="Times New Roman"/>
          <w:bCs/>
          <w:sz w:val="22"/>
          <w:szCs w:val="22"/>
        </w:rPr>
        <w:t>здатний</w:t>
      </w:r>
      <w:proofErr w:type="spellEnd"/>
      <w:r w:rsidRPr="00FF0019">
        <w:rPr>
          <w:rFonts w:eastAsia="Times New Roman"/>
          <w:bCs/>
          <w:sz w:val="22"/>
          <w:szCs w:val="22"/>
        </w:rPr>
        <w:t xml:space="preserve"> </w:t>
      </w:r>
      <w:proofErr w:type="spellStart"/>
      <w:r w:rsidRPr="00FF0019">
        <w:rPr>
          <w:rFonts w:eastAsia="Times New Roman"/>
          <w:bCs/>
          <w:sz w:val="22"/>
          <w:szCs w:val="22"/>
        </w:rPr>
        <w:t>протистояти</w:t>
      </w:r>
      <w:proofErr w:type="spellEnd"/>
      <w:r w:rsidRPr="00FF0019">
        <w:rPr>
          <w:rFonts w:eastAsia="Times New Roman"/>
          <w:bCs/>
          <w:sz w:val="22"/>
          <w:szCs w:val="22"/>
        </w:rPr>
        <w:t xml:space="preserve"> будь-</w:t>
      </w:r>
      <w:proofErr w:type="spellStart"/>
      <w:r w:rsidRPr="00FF0019">
        <w:rPr>
          <w:rFonts w:eastAsia="Times New Roman"/>
          <w:bCs/>
          <w:sz w:val="22"/>
          <w:szCs w:val="22"/>
        </w:rPr>
        <w:t>якій</w:t>
      </w:r>
      <w:proofErr w:type="spellEnd"/>
      <w:r w:rsidRPr="00FF0019">
        <w:rPr>
          <w:rFonts w:eastAsia="Times New Roman"/>
          <w:bCs/>
          <w:sz w:val="22"/>
          <w:szCs w:val="22"/>
        </w:rPr>
        <w:t xml:space="preserve"> </w:t>
      </w:r>
      <w:proofErr w:type="spellStart"/>
      <w:r w:rsidRPr="00FF0019">
        <w:rPr>
          <w:rFonts w:eastAsia="Times New Roman"/>
          <w:bCs/>
          <w:sz w:val="22"/>
          <w:szCs w:val="22"/>
        </w:rPr>
        <w:t>невдачі</w:t>
      </w:r>
      <w:proofErr w:type="spellEnd"/>
      <w:r w:rsidRPr="00FF0019">
        <w:rPr>
          <w:rFonts w:eastAsia="Times New Roman"/>
          <w:bCs/>
          <w:sz w:val="22"/>
          <w:szCs w:val="22"/>
        </w:rPr>
        <w:t xml:space="preserve"> і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стане в </w:t>
      </w:r>
      <w:proofErr w:type="spellStart"/>
      <w:r w:rsidRPr="00FF0019">
        <w:rPr>
          <w:rFonts w:eastAsia="Times New Roman"/>
          <w:bCs/>
          <w:sz w:val="22"/>
          <w:szCs w:val="22"/>
        </w:rPr>
        <w:t>результаті</w:t>
      </w:r>
      <w:proofErr w:type="spellEnd"/>
      <w:r w:rsidRPr="00FF0019">
        <w:rPr>
          <w:rFonts w:eastAsia="Times New Roman"/>
          <w:bCs/>
          <w:sz w:val="22"/>
          <w:szCs w:val="22"/>
        </w:rPr>
        <w:t xml:space="preserve"> </w:t>
      </w:r>
      <w:proofErr w:type="spellStart"/>
      <w:r w:rsidRPr="00FF0019">
        <w:rPr>
          <w:rFonts w:eastAsia="Times New Roman"/>
          <w:bCs/>
          <w:sz w:val="22"/>
          <w:szCs w:val="22"/>
        </w:rPr>
        <w:t>сильнішим</w:t>
      </w:r>
      <w:proofErr w:type="spellEnd"/>
      <w:r w:rsidRPr="00FF0019">
        <w:rPr>
          <w:rFonts w:eastAsia="Times New Roman"/>
          <w:bCs/>
          <w:sz w:val="22"/>
          <w:szCs w:val="22"/>
        </w:rPr>
        <w:t>».</w:t>
      </w:r>
    </w:p>
    <w:p w14:paraId="0F2E30F6"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Уникайте</w:t>
      </w:r>
      <w:proofErr w:type="spellEnd"/>
      <w:r w:rsidRPr="00FF0019">
        <w:rPr>
          <w:rFonts w:eastAsia="Times New Roman"/>
          <w:b/>
          <w:bCs/>
          <w:i/>
          <w:sz w:val="22"/>
          <w:szCs w:val="22"/>
        </w:rPr>
        <w:t xml:space="preserve"> банальностей</w:t>
      </w:r>
    </w:p>
    <w:p w14:paraId="7A190808"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lastRenderedPageBreak/>
        <w:t xml:space="preserve">Є </w:t>
      </w:r>
      <w:proofErr w:type="spellStart"/>
      <w:r w:rsidRPr="00FF0019">
        <w:rPr>
          <w:rFonts w:eastAsia="Times New Roman"/>
          <w:bCs/>
          <w:sz w:val="22"/>
          <w:szCs w:val="22"/>
        </w:rPr>
        <w:t>ще</w:t>
      </w:r>
      <w:proofErr w:type="spellEnd"/>
      <w:r w:rsidRPr="00FF0019">
        <w:rPr>
          <w:rFonts w:eastAsia="Times New Roman"/>
          <w:bCs/>
          <w:sz w:val="22"/>
          <w:szCs w:val="22"/>
        </w:rPr>
        <w:t xml:space="preserve"> одна </w:t>
      </w:r>
      <w:proofErr w:type="spellStart"/>
      <w:r w:rsidRPr="00FF0019">
        <w:rPr>
          <w:rFonts w:eastAsia="Times New Roman"/>
          <w:bCs/>
          <w:sz w:val="22"/>
          <w:szCs w:val="22"/>
        </w:rPr>
        <w:t>невловима</w:t>
      </w:r>
      <w:proofErr w:type="spellEnd"/>
      <w:r w:rsidRPr="00FF0019">
        <w:rPr>
          <w:rFonts w:eastAsia="Times New Roman"/>
          <w:bCs/>
          <w:sz w:val="22"/>
          <w:szCs w:val="22"/>
        </w:rPr>
        <w:t xml:space="preserve">, але </w:t>
      </w:r>
      <w:proofErr w:type="spellStart"/>
      <w:r w:rsidRPr="00FF0019">
        <w:rPr>
          <w:rFonts w:eastAsia="Times New Roman"/>
          <w:bCs/>
          <w:sz w:val="22"/>
          <w:szCs w:val="22"/>
        </w:rPr>
        <w:t>життєво</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важлива</w:t>
      </w:r>
      <w:proofErr w:type="spellEnd"/>
      <w:r w:rsidRPr="00FF0019">
        <w:rPr>
          <w:rFonts w:eastAsia="Times New Roman"/>
          <w:bCs/>
          <w:sz w:val="22"/>
          <w:szCs w:val="22"/>
        </w:rPr>
        <w:t xml:space="preserve"> </w:t>
      </w:r>
      <w:proofErr w:type="spellStart"/>
      <w:r w:rsidRPr="00FF0019">
        <w:rPr>
          <w:rFonts w:eastAsia="Times New Roman"/>
          <w:bCs/>
          <w:sz w:val="22"/>
          <w:szCs w:val="22"/>
        </w:rPr>
        <w:t>складова</w:t>
      </w:r>
      <w:proofErr w:type="spellEnd"/>
      <w:r w:rsidRPr="00FF0019">
        <w:rPr>
          <w:rFonts w:eastAsia="Times New Roman"/>
          <w:bCs/>
          <w:sz w:val="22"/>
          <w:szCs w:val="22"/>
        </w:rPr>
        <w:t xml:space="preserve"> в </w:t>
      </w:r>
      <w:proofErr w:type="spellStart"/>
      <w:r w:rsidRPr="00FF0019">
        <w:rPr>
          <w:rFonts w:eastAsia="Times New Roman"/>
          <w:bCs/>
          <w:sz w:val="22"/>
          <w:szCs w:val="22"/>
        </w:rPr>
        <w:t>системі</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стратегічного</w:t>
      </w:r>
      <w:proofErr w:type="spellEnd"/>
      <w:r w:rsidRPr="00FF0019">
        <w:rPr>
          <w:rFonts w:eastAsia="Times New Roman"/>
          <w:bCs/>
          <w:sz w:val="22"/>
          <w:szCs w:val="22"/>
        </w:rPr>
        <w:t xml:space="preserve"> </w:t>
      </w:r>
      <w:proofErr w:type="spellStart"/>
      <w:r w:rsidRPr="00FF0019">
        <w:rPr>
          <w:rFonts w:eastAsia="Times New Roman"/>
          <w:bCs/>
          <w:sz w:val="22"/>
          <w:szCs w:val="22"/>
        </w:rPr>
        <w:t>управління</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Бренсона</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б </w:t>
      </w:r>
      <w:proofErr w:type="spellStart"/>
      <w:r w:rsidRPr="00FF0019">
        <w:rPr>
          <w:rFonts w:eastAsia="Times New Roman"/>
          <w:bCs/>
          <w:sz w:val="22"/>
          <w:szCs w:val="22"/>
        </w:rPr>
        <w:t>Virgin</w:t>
      </w:r>
      <w:proofErr w:type="spellEnd"/>
      <w:r w:rsidRPr="00FF0019">
        <w:rPr>
          <w:rFonts w:eastAsia="Times New Roman"/>
          <w:bCs/>
          <w:sz w:val="22"/>
          <w:szCs w:val="22"/>
        </w:rPr>
        <w:t xml:space="preserve"> не </w:t>
      </w:r>
      <w:proofErr w:type="spellStart"/>
      <w:r w:rsidRPr="00FF0019">
        <w:rPr>
          <w:rFonts w:eastAsia="Times New Roman"/>
          <w:bCs/>
          <w:sz w:val="22"/>
          <w:szCs w:val="22"/>
        </w:rPr>
        <w:t>робила</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створює</w:t>
      </w:r>
      <w:proofErr w:type="spellEnd"/>
      <w:r w:rsidRPr="00FF0019">
        <w:rPr>
          <w:rFonts w:eastAsia="Times New Roman"/>
          <w:bCs/>
          <w:sz w:val="22"/>
          <w:szCs w:val="22"/>
        </w:rPr>
        <w:t xml:space="preserve"> </w:t>
      </w:r>
      <w:proofErr w:type="spellStart"/>
      <w:r w:rsidRPr="00FF0019">
        <w:rPr>
          <w:rFonts w:eastAsia="Times New Roman"/>
          <w:bCs/>
          <w:sz w:val="22"/>
          <w:szCs w:val="22"/>
        </w:rPr>
        <w:t>відчуття</w:t>
      </w:r>
      <w:proofErr w:type="spellEnd"/>
      <w:r w:rsidRPr="00FF0019">
        <w:rPr>
          <w:rFonts w:eastAsia="Times New Roman"/>
          <w:bCs/>
          <w:sz w:val="22"/>
          <w:szCs w:val="22"/>
        </w:rPr>
        <w:t xml:space="preserve"> </w:t>
      </w:r>
      <w:proofErr w:type="spellStart"/>
      <w:r w:rsidRPr="00FF0019">
        <w:rPr>
          <w:rFonts w:eastAsia="Times New Roman"/>
          <w:bCs/>
          <w:sz w:val="22"/>
          <w:szCs w:val="22"/>
        </w:rPr>
        <w:t>веселощів</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w:t>
      </w:r>
      <w:proofErr w:type="spellEnd"/>
      <w:r w:rsidRPr="00FF0019">
        <w:rPr>
          <w:rFonts w:eastAsia="Times New Roman"/>
          <w:bCs/>
          <w:sz w:val="22"/>
          <w:szCs w:val="22"/>
        </w:rPr>
        <w:t xml:space="preserve"> </w:t>
      </w:r>
      <w:proofErr w:type="spellStart"/>
      <w:r w:rsidRPr="00FF0019">
        <w:rPr>
          <w:rFonts w:eastAsia="Times New Roman"/>
          <w:bCs/>
          <w:sz w:val="22"/>
          <w:szCs w:val="22"/>
        </w:rPr>
        <w:t>каже</w:t>
      </w:r>
      <w:proofErr w:type="spellEnd"/>
      <w:r w:rsidRPr="00FF0019">
        <w:rPr>
          <w:rFonts w:eastAsia="Times New Roman"/>
          <w:bCs/>
          <w:sz w:val="22"/>
          <w:szCs w:val="22"/>
        </w:rPr>
        <w:t xml:space="preserve">: «У </w:t>
      </w:r>
      <w:proofErr w:type="spellStart"/>
      <w:r w:rsidRPr="00FF0019">
        <w:rPr>
          <w:rFonts w:eastAsia="Times New Roman"/>
          <w:bCs/>
          <w:sz w:val="22"/>
          <w:szCs w:val="22"/>
        </w:rPr>
        <w:t>ранні</w:t>
      </w:r>
      <w:proofErr w:type="spellEnd"/>
      <w:r w:rsidRPr="00FF0019">
        <w:rPr>
          <w:rFonts w:eastAsia="Times New Roman"/>
          <w:bCs/>
          <w:sz w:val="22"/>
          <w:szCs w:val="22"/>
        </w:rPr>
        <w:t xml:space="preserve"> роки </w:t>
      </w:r>
      <w:proofErr w:type="spellStart"/>
      <w:r w:rsidRPr="00FF0019">
        <w:rPr>
          <w:rFonts w:eastAsia="Times New Roman"/>
          <w:bCs/>
          <w:sz w:val="22"/>
          <w:szCs w:val="22"/>
        </w:rPr>
        <w:t>існування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сама </w:t>
      </w:r>
      <w:proofErr w:type="spellStart"/>
      <w:r w:rsidRPr="00FF0019">
        <w:rPr>
          <w:rFonts w:eastAsia="Times New Roman"/>
          <w:bCs/>
          <w:sz w:val="22"/>
          <w:szCs w:val="22"/>
        </w:rPr>
        <w:t>назва</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сприймалося</w:t>
      </w:r>
      <w:proofErr w:type="spellEnd"/>
      <w:r w:rsidRPr="00FF0019">
        <w:rPr>
          <w:rFonts w:eastAsia="Times New Roman"/>
          <w:bCs/>
          <w:sz w:val="22"/>
          <w:szCs w:val="22"/>
        </w:rPr>
        <w:t xml:space="preserve"> як </w:t>
      </w:r>
      <w:proofErr w:type="spellStart"/>
      <w:r w:rsidRPr="00FF0019">
        <w:rPr>
          <w:rFonts w:eastAsia="Times New Roman"/>
          <w:bCs/>
          <w:sz w:val="22"/>
          <w:szCs w:val="22"/>
        </w:rPr>
        <w:t>ризикована</w:t>
      </w:r>
      <w:proofErr w:type="spellEnd"/>
      <w:r w:rsidRPr="00FF0019">
        <w:rPr>
          <w:rFonts w:eastAsia="Times New Roman"/>
          <w:bCs/>
          <w:sz w:val="22"/>
          <w:szCs w:val="22"/>
        </w:rPr>
        <w:t xml:space="preserve">. Нам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3 роки не дозволяли </w:t>
      </w:r>
      <w:proofErr w:type="spellStart"/>
      <w:r w:rsidRPr="00FF0019">
        <w:rPr>
          <w:rFonts w:eastAsia="Times New Roman"/>
          <w:bCs/>
          <w:sz w:val="22"/>
          <w:szCs w:val="22"/>
        </w:rPr>
        <w:t>запатентувати</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вважаючи</w:t>
      </w:r>
      <w:proofErr w:type="spellEnd"/>
      <w:r w:rsidRPr="00FF0019">
        <w:rPr>
          <w:rFonts w:eastAsia="Times New Roman"/>
          <w:bCs/>
          <w:sz w:val="22"/>
          <w:szCs w:val="22"/>
        </w:rPr>
        <w:t xml:space="preserve"> «грубим». Але </w:t>
      </w:r>
      <w:proofErr w:type="spellStart"/>
      <w:r w:rsidRPr="00FF0019">
        <w:rPr>
          <w:rFonts w:eastAsia="Times New Roman"/>
          <w:bCs/>
          <w:sz w:val="22"/>
          <w:szCs w:val="22"/>
        </w:rPr>
        <w:t>іноді</w:t>
      </w:r>
      <w:proofErr w:type="spellEnd"/>
      <w:r w:rsidRPr="00FF0019">
        <w:rPr>
          <w:rFonts w:eastAsia="Times New Roman"/>
          <w:bCs/>
          <w:sz w:val="22"/>
          <w:szCs w:val="22"/>
        </w:rPr>
        <w:t xml:space="preserve">, </w:t>
      </w:r>
      <w:proofErr w:type="spellStart"/>
      <w:r w:rsidRPr="00FF0019">
        <w:rPr>
          <w:rFonts w:eastAsia="Times New Roman"/>
          <w:bCs/>
          <w:sz w:val="22"/>
          <w:szCs w:val="22"/>
        </w:rPr>
        <w:t>розвиваючи</w:t>
      </w:r>
      <w:proofErr w:type="spellEnd"/>
      <w:r w:rsidRPr="00FF0019">
        <w:rPr>
          <w:rFonts w:eastAsia="Times New Roman"/>
          <w:bCs/>
          <w:sz w:val="22"/>
          <w:szCs w:val="22"/>
        </w:rPr>
        <w:t xml:space="preserve"> бренд, доводиться </w:t>
      </w:r>
      <w:proofErr w:type="spellStart"/>
      <w:r w:rsidRPr="00FF0019">
        <w:rPr>
          <w:rFonts w:eastAsia="Times New Roman"/>
          <w:bCs/>
          <w:sz w:val="22"/>
          <w:szCs w:val="22"/>
        </w:rPr>
        <w:t>ризикувати</w:t>
      </w:r>
      <w:proofErr w:type="spellEnd"/>
      <w:r w:rsidRPr="00FF0019">
        <w:rPr>
          <w:rFonts w:eastAsia="Times New Roman"/>
          <w:bCs/>
          <w:sz w:val="22"/>
          <w:szCs w:val="22"/>
        </w:rPr>
        <w:t xml:space="preserve">. EMI не стала </w:t>
      </w:r>
      <w:proofErr w:type="spellStart"/>
      <w:r w:rsidRPr="00FF0019">
        <w:rPr>
          <w:rFonts w:eastAsia="Times New Roman"/>
          <w:bCs/>
          <w:sz w:val="22"/>
          <w:szCs w:val="22"/>
        </w:rPr>
        <w:t>працювати</w:t>
      </w:r>
      <w:proofErr w:type="spellEnd"/>
      <w:r w:rsidRPr="00FF0019">
        <w:rPr>
          <w:rFonts w:eastAsia="Times New Roman"/>
          <w:bCs/>
          <w:sz w:val="22"/>
          <w:szCs w:val="22"/>
        </w:rPr>
        <w:t xml:space="preserve"> з «</w:t>
      </w:r>
      <w:proofErr w:type="spellStart"/>
      <w:r w:rsidRPr="00FF0019">
        <w:rPr>
          <w:rFonts w:eastAsia="Times New Roman"/>
          <w:bCs/>
          <w:sz w:val="22"/>
          <w:szCs w:val="22"/>
        </w:rPr>
        <w:t>Sex</w:t>
      </w:r>
      <w:proofErr w:type="spellEnd"/>
      <w:r w:rsidRPr="00FF0019">
        <w:rPr>
          <w:rFonts w:eastAsia="Times New Roman"/>
          <w:bCs/>
          <w:sz w:val="22"/>
          <w:szCs w:val="22"/>
        </w:rPr>
        <w:t xml:space="preserve"> </w:t>
      </w:r>
      <w:proofErr w:type="spellStart"/>
      <w:r w:rsidRPr="00FF0019">
        <w:rPr>
          <w:rFonts w:eastAsia="Times New Roman"/>
          <w:bCs/>
          <w:sz w:val="22"/>
          <w:szCs w:val="22"/>
        </w:rPr>
        <w:t>Pistols</w:t>
      </w:r>
      <w:proofErr w:type="spellEnd"/>
      <w:r w:rsidRPr="00FF0019">
        <w:rPr>
          <w:rFonts w:eastAsia="Times New Roman"/>
          <w:bCs/>
          <w:sz w:val="22"/>
          <w:szCs w:val="22"/>
        </w:rPr>
        <w:t xml:space="preserve">», </w:t>
      </w:r>
      <w:proofErr w:type="spellStart"/>
      <w:r w:rsidRPr="00FF0019">
        <w:rPr>
          <w:rFonts w:eastAsia="Times New Roman"/>
          <w:bCs/>
          <w:sz w:val="22"/>
          <w:szCs w:val="22"/>
        </w:rPr>
        <w:t>побоюючись</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зіпсує</w:t>
      </w:r>
      <w:proofErr w:type="spellEnd"/>
      <w:r w:rsidRPr="00FF0019">
        <w:rPr>
          <w:rFonts w:eastAsia="Times New Roman"/>
          <w:bCs/>
          <w:sz w:val="22"/>
          <w:szCs w:val="22"/>
        </w:rPr>
        <w:t xml:space="preserve"> </w:t>
      </w:r>
      <w:proofErr w:type="spellStart"/>
      <w:r w:rsidRPr="00FF0019">
        <w:rPr>
          <w:rFonts w:eastAsia="Times New Roman"/>
          <w:bCs/>
          <w:sz w:val="22"/>
          <w:szCs w:val="22"/>
        </w:rPr>
        <w:t>репутацію</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А ми </w:t>
      </w:r>
      <w:proofErr w:type="spellStart"/>
      <w:r w:rsidRPr="00FF0019">
        <w:rPr>
          <w:rFonts w:eastAsia="Times New Roman"/>
          <w:bCs/>
          <w:sz w:val="22"/>
          <w:szCs w:val="22"/>
        </w:rPr>
        <w:t>відчули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дуже</w:t>
      </w:r>
      <w:proofErr w:type="spellEnd"/>
      <w:r w:rsidRPr="00FF0019">
        <w:rPr>
          <w:rFonts w:eastAsia="Times New Roman"/>
          <w:bCs/>
          <w:sz w:val="22"/>
          <w:szCs w:val="22"/>
        </w:rPr>
        <w:t xml:space="preserve"> доброю </w:t>
      </w:r>
      <w:proofErr w:type="spellStart"/>
      <w:r w:rsidRPr="00FF0019">
        <w:rPr>
          <w:rFonts w:eastAsia="Times New Roman"/>
          <w:bCs/>
          <w:sz w:val="22"/>
          <w:szCs w:val="22"/>
        </w:rPr>
        <w:t>можливістю</w:t>
      </w:r>
      <w:proofErr w:type="spellEnd"/>
      <w:r w:rsidRPr="00FF0019">
        <w:rPr>
          <w:rFonts w:eastAsia="Times New Roman"/>
          <w:bCs/>
          <w:sz w:val="22"/>
          <w:szCs w:val="22"/>
        </w:rPr>
        <w:t xml:space="preserve"> </w:t>
      </w:r>
      <w:proofErr w:type="spellStart"/>
      <w:r w:rsidRPr="00FF0019">
        <w:rPr>
          <w:rFonts w:eastAsia="Times New Roman"/>
          <w:bCs/>
          <w:sz w:val="22"/>
          <w:szCs w:val="22"/>
        </w:rPr>
        <w:t>привернути</w:t>
      </w:r>
      <w:proofErr w:type="spellEnd"/>
      <w:r w:rsidRPr="00FF0019">
        <w:rPr>
          <w:rFonts w:eastAsia="Times New Roman"/>
          <w:bCs/>
          <w:sz w:val="22"/>
          <w:szCs w:val="22"/>
        </w:rPr>
        <w:t xml:space="preserve"> до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увагу</w:t>
      </w:r>
      <w:proofErr w:type="spellEnd"/>
      <w:r w:rsidRPr="00FF0019">
        <w:rPr>
          <w:rFonts w:eastAsia="Times New Roman"/>
          <w:bCs/>
          <w:sz w:val="22"/>
          <w:szCs w:val="22"/>
        </w:rPr>
        <w:t xml:space="preserve"> </w:t>
      </w:r>
      <w:proofErr w:type="spellStart"/>
      <w:r w:rsidRPr="00FF0019">
        <w:rPr>
          <w:rFonts w:eastAsia="Times New Roman"/>
          <w:bCs/>
          <w:sz w:val="22"/>
          <w:szCs w:val="22"/>
        </w:rPr>
        <w:t>всіх</w:t>
      </w:r>
      <w:proofErr w:type="spellEnd"/>
      <w:r w:rsidRPr="00FF0019">
        <w:rPr>
          <w:rFonts w:eastAsia="Times New Roman"/>
          <w:bCs/>
          <w:sz w:val="22"/>
          <w:szCs w:val="22"/>
        </w:rPr>
        <w:t xml:space="preserve"> </w:t>
      </w:r>
      <w:proofErr w:type="spellStart"/>
      <w:r w:rsidRPr="00FF0019">
        <w:rPr>
          <w:rFonts w:eastAsia="Times New Roman"/>
          <w:bCs/>
          <w:sz w:val="22"/>
          <w:szCs w:val="22"/>
        </w:rPr>
        <w:t>сучасних</w:t>
      </w:r>
      <w:proofErr w:type="spellEnd"/>
      <w:r w:rsidRPr="00FF0019">
        <w:rPr>
          <w:rFonts w:eastAsia="Times New Roman"/>
          <w:bCs/>
          <w:sz w:val="22"/>
          <w:szCs w:val="22"/>
        </w:rPr>
        <w:t xml:space="preserve"> </w:t>
      </w:r>
      <w:proofErr w:type="spellStart"/>
      <w:r w:rsidRPr="00FF0019">
        <w:rPr>
          <w:rFonts w:eastAsia="Times New Roman"/>
          <w:bCs/>
          <w:sz w:val="22"/>
          <w:szCs w:val="22"/>
        </w:rPr>
        <w:t>музикантів</w:t>
      </w:r>
      <w:proofErr w:type="spellEnd"/>
      <w:r w:rsidRPr="00FF0019">
        <w:rPr>
          <w:rFonts w:eastAsia="Times New Roman"/>
          <w:bCs/>
          <w:sz w:val="22"/>
          <w:szCs w:val="22"/>
        </w:rPr>
        <w:t xml:space="preserve">. </w:t>
      </w:r>
      <w:proofErr w:type="spellStart"/>
      <w:r w:rsidRPr="00FF0019">
        <w:rPr>
          <w:rFonts w:eastAsia="Times New Roman"/>
          <w:bCs/>
          <w:sz w:val="22"/>
          <w:szCs w:val="22"/>
        </w:rPr>
        <w:t>Судові</w:t>
      </w:r>
      <w:proofErr w:type="spellEnd"/>
      <w:r w:rsidRPr="00FF0019">
        <w:rPr>
          <w:rFonts w:eastAsia="Times New Roman"/>
          <w:bCs/>
          <w:sz w:val="22"/>
          <w:szCs w:val="22"/>
        </w:rPr>
        <w:t xml:space="preserve"> </w:t>
      </w:r>
      <w:proofErr w:type="spellStart"/>
      <w:r w:rsidRPr="00FF0019">
        <w:rPr>
          <w:rFonts w:eastAsia="Times New Roman"/>
          <w:bCs/>
          <w:sz w:val="22"/>
          <w:szCs w:val="22"/>
        </w:rPr>
        <w:t>справи</w:t>
      </w:r>
      <w:proofErr w:type="spellEnd"/>
      <w:r w:rsidRPr="00FF0019">
        <w:rPr>
          <w:rFonts w:eastAsia="Times New Roman"/>
          <w:bCs/>
          <w:sz w:val="22"/>
          <w:szCs w:val="22"/>
        </w:rPr>
        <w:t xml:space="preserve">, </w:t>
      </w:r>
      <w:proofErr w:type="spellStart"/>
      <w:r w:rsidRPr="00FF0019">
        <w:rPr>
          <w:rFonts w:eastAsia="Times New Roman"/>
          <w:bCs/>
          <w:sz w:val="22"/>
          <w:szCs w:val="22"/>
        </w:rPr>
        <w:t>пов'язані</w:t>
      </w:r>
      <w:proofErr w:type="spellEnd"/>
      <w:r w:rsidRPr="00FF0019">
        <w:rPr>
          <w:rFonts w:eastAsia="Times New Roman"/>
          <w:bCs/>
          <w:sz w:val="22"/>
          <w:szCs w:val="22"/>
        </w:rPr>
        <w:t xml:space="preserve"> з </w:t>
      </w:r>
      <w:proofErr w:type="spellStart"/>
      <w:r w:rsidRPr="00FF0019">
        <w:rPr>
          <w:rFonts w:eastAsia="Times New Roman"/>
          <w:bCs/>
          <w:sz w:val="22"/>
          <w:szCs w:val="22"/>
        </w:rPr>
        <w:t>групою</w:t>
      </w:r>
      <w:proofErr w:type="spellEnd"/>
      <w:r w:rsidRPr="00FF0019">
        <w:rPr>
          <w:rFonts w:eastAsia="Times New Roman"/>
          <w:bCs/>
          <w:sz w:val="22"/>
          <w:szCs w:val="22"/>
        </w:rPr>
        <w:t xml:space="preserve"> «</w:t>
      </w:r>
      <w:proofErr w:type="spellStart"/>
      <w:r w:rsidRPr="00FF0019">
        <w:rPr>
          <w:rFonts w:eastAsia="Times New Roman"/>
          <w:bCs/>
          <w:sz w:val="22"/>
          <w:szCs w:val="22"/>
        </w:rPr>
        <w:t>Sex</w:t>
      </w:r>
      <w:proofErr w:type="spellEnd"/>
      <w:r w:rsidRPr="00FF0019">
        <w:rPr>
          <w:rFonts w:eastAsia="Times New Roman"/>
          <w:bCs/>
          <w:sz w:val="22"/>
          <w:szCs w:val="22"/>
        </w:rPr>
        <w:t xml:space="preserve"> </w:t>
      </w:r>
      <w:proofErr w:type="spellStart"/>
      <w:r w:rsidRPr="00FF0019">
        <w:rPr>
          <w:rFonts w:eastAsia="Times New Roman"/>
          <w:bCs/>
          <w:sz w:val="22"/>
          <w:szCs w:val="22"/>
        </w:rPr>
        <w:t>Pistols</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допомогли</w:t>
      </w:r>
      <w:proofErr w:type="spellEnd"/>
      <w:r w:rsidRPr="00FF0019">
        <w:rPr>
          <w:rFonts w:eastAsia="Times New Roman"/>
          <w:bCs/>
          <w:sz w:val="22"/>
          <w:szCs w:val="22"/>
        </w:rPr>
        <w:t xml:space="preserve"> </w:t>
      </w:r>
      <w:proofErr w:type="spellStart"/>
      <w:r w:rsidRPr="00FF0019">
        <w:rPr>
          <w:rFonts w:eastAsia="Times New Roman"/>
          <w:bCs/>
          <w:sz w:val="22"/>
          <w:szCs w:val="22"/>
        </w:rPr>
        <w:t>зміцнити</w:t>
      </w:r>
      <w:proofErr w:type="spellEnd"/>
      <w:r w:rsidRPr="00FF0019">
        <w:rPr>
          <w:rFonts w:eastAsia="Times New Roman"/>
          <w:bCs/>
          <w:sz w:val="22"/>
          <w:szCs w:val="22"/>
        </w:rPr>
        <w:t xml:space="preserve"> образ </w:t>
      </w:r>
      <w:proofErr w:type="spellStart"/>
      <w:r w:rsidRPr="00FF0019">
        <w:rPr>
          <w:rFonts w:eastAsia="Times New Roman"/>
          <w:bCs/>
          <w:sz w:val="22"/>
          <w:szCs w:val="22"/>
        </w:rPr>
        <w:t>Virgin</w:t>
      </w:r>
      <w:proofErr w:type="spellEnd"/>
      <w:r w:rsidRPr="00FF0019">
        <w:rPr>
          <w:rFonts w:eastAsia="Times New Roman"/>
          <w:bCs/>
          <w:sz w:val="22"/>
          <w:szCs w:val="22"/>
        </w:rPr>
        <w:t>».</w:t>
      </w:r>
    </w:p>
    <w:p w14:paraId="2D5623B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У кожному </w:t>
      </w:r>
      <w:proofErr w:type="spellStart"/>
      <w:r w:rsidRPr="00FF0019">
        <w:rPr>
          <w:rFonts w:eastAsia="Times New Roman"/>
          <w:bCs/>
          <w:sz w:val="22"/>
          <w:szCs w:val="22"/>
        </w:rPr>
        <w:t>виробі</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послузі</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відчувається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іронія</w:t>
      </w:r>
      <w:proofErr w:type="spellEnd"/>
      <w:r w:rsidRPr="00FF0019">
        <w:rPr>
          <w:rFonts w:eastAsia="Times New Roman"/>
          <w:bCs/>
          <w:sz w:val="22"/>
          <w:szCs w:val="22"/>
        </w:rPr>
        <w:t xml:space="preserve">. Але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зовсім</w:t>
      </w:r>
      <w:proofErr w:type="spellEnd"/>
      <w:r w:rsidRPr="00FF0019">
        <w:rPr>
          <w:rFonts w:eastAsia="Times New Roman"/>
          <w:bCs/>
          <w:sz w:val="22"/>
          <w:szCs w:val="22"/>
        </w:rPr>
        <w:t xml:space="preserve"> не </w:t>
      </w:r>
      <w:proofErr w:type="spellStart"/>
      <w:r w:rsidRPr="00FF0019">
        <w:rPr>
          <w:rFonts w:eastAsia="Times New Roman"/>
          <w:bCs/>
          <w:sz w:val="22"/>
          <w:szCs w:val="22"/>
        </w:rPr>
        <w:t>означає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підходить</w:t>
      </w:r>
      <w:proofErr w:type="spellEnd"/>
      <w:r w:rsidRPr="00FF0019">
        <w:rPr>
          <w:rFonts w:eastAsia="Times New Roman"/>
          <w:bCs/>
          <w:sz w:val="22"/>
          <w:szCs w:val="22"/>
        </w:rPr>
        <w:t xml:space="preserve"> до </w:t>
      </w:r>
      <w:proofErr w:type="spellStart"/>
      <w:r w:rsidRPr="00FF0019">
        <w:rPr>
          <w:rFonts w:eastAsia="Times New Roman"/>
          <w:bCs/>
          <w:sz w:val="22"/>
          <w:szCs w:val="22"/>
        </w:rPr>
        <w:t>бізнесу</w:t>
      </w:r>
      <w:proofErr w:type="spellEnd"/>
      <w:r w:rsidRPr="00FF0019">
        <w:rPr>
          <w:rFonts w:eastAsia="Times New Roman"/>
          <w:bCs/>
          <w:sz w:val="22"/>
          <w:szCs w:val="22"/>
        </w:rPr>
        <w:t xml:space="preserve"> </w:t>
      </w:r>
      <w:proofErr w:type="spellStart"/>
      <w:r w:rsidRPr="00FF0019">
        <w:rPr>
          <w:rFonts w:eastAsia="Times New Roman"/>
          <w:bCs/>
          <w:sz w:val="22"/>
          <w:szCs w:val="22"/>
        </w:rPr>
        <w:t>непрофесійно</w:t>
      </w:r>
      <w:proofErr w:type="spellEnd"/>
      <w:r w:rsidRPr="00FF0019">
        <w:rPr>
          <w:rFonts w:eastAsia="Times New Roman"/>
          <w:bCs/>
          <w:sz w:val="22"/>
          <w:szCs w:val="22"/>
        </w:rPr>
        <w:t xml:space="preserve">. Просто у </w:t>
      </w:r>
      <w:proofErr w:type="spellStart"/>
      <w:r w:rsidRPr="00FF0019">
        <w:rPr>
          <w:rFonts w:eastAsia="Times New Roman"/>
          <w:bCs/>
          <w:sz w:val="22"/>
          <w:szCs w:val="22"/>
        </w:rPr>
        <w:t>неї</w:t>
      </w:r>
      <w:proofErr w:type="spellEnd"/>
      <w:r w:rsidRPr="00FF0019">
        <w:rPr>
          <w:rFonts w:eastAsia="Times New Roman"/>
          <w:bCs/>
          <w:sz w:val="22"/>
          <w:szCs w:val="22"/>
        </w:rPr>
        <w:t xml:space="preserve"> все </w:t>
      </w:r>
      <w:proofErr w:type="spellStart"/>
      <w:r w:rsidRPr="00FF0019">
        <w:rPr>
          <w:rFonts w:eastAsia="Times New Roman"/>
          <w:bCs/>
          <w:sz w:val="22"/>
          <w:szCs w:val="22"/>
        </w:rPr>
        <w:t>гаразд</w:t>
      </w:r>
      <w:proofErr w:type="spellEnd"/>
      <w:r w:rsidRPr="00FF0019">
        <w:rPr>
          <w:rFonts w:eastAsia="Times New Roman"/>
          <w:bCs/>
          <w:sz w:val="22"/>
          <w:szCs w:val="22"/>
        </w:rPr>
        <w:t xml:space="preserve"> з </w:t>
      </w:r>
      <w:proofErr w:type="spellStart"/>
      <w:r w:rsidRPr="00FF0019">
        <w:rPr>
          <w:rFonts w:eastAsia="Times New Roman"/>
          <w:bCs/>
          <w:sz w:val="22"/>
          <w:szCs w:val="22"/>
        </w:rPr>
        <w:t>почуттям</w:t>
      </w:r>
      <w:proofErr w:type="spellEnd"/>
      <w:r w:rsidRPr="00FF0019">
        <w:rPr>
          <w:rFonts w:eastAsia="Times New Roman"/>
          <w:bCs/>
          <w:sz w:val="22"/>
          <w:szCs w:val="22"/>
        </w:rPr>
        <w:t xml:space="preserve"> </w:t>
      </w:r>
      <w:proofErr w:type="spellStart"/>
      <w:r w:rsidRPr="00FF0019">
        <w:rPr>
          <w:rFonts w:eastAsia="Times New Roman"/>
          <w:bCs/>
          <w:sz w:val="22"/>
          <w:szCs w:val="22"/>
        </w:rPr>
        <w:t>гумору</w:t>
      </w:r>
      <w:proofErr w:type="spellEnd"/>
      <w:r w:rsidRPr="00FF0019">
        <w:rPr>
          <w:rFonts w:eastAsia="Times New Roman"/>
          <w:bCs/>
          <w:sz w:val="22"/>
          <w:szCs w:val="22"/>
        </w:rPr>
        <w:t xml:space="preserve">. Часто персонажем </w:t>
      </w:r>
      <w:proofErr w:type="spellStart"/>
      <w:r w:rsidRPr="00FF0019">
        <w:rPr>
          <w:rFonts w:eastAsia="Times New Roman"/>
          <w:bCs/>
          <w:sz w:val="22"/>
          <w:szCs w:val="22"/>
        </w:rPr>
        <w:t>жартів</w:t>
      </w:r>
      <w:proofErr w:type="spellEnd"/>
      <w:r w:rsidRPr="00FF0019">
        <w:rPr>
          <w:rFonts w:eastAsia="Times New Roman"/>
          <w:bCs/>
          <w:sz w:val="22"/>
          <w:szCs w:val="22"/>
        </w:rPr>
        <w:t xml:space="preserve"> </w:t>
      </w:r>
      <w:proofErr w:type="spellStart"/>
      <w:r w:rsidRPr="00FF0019">
        <w:rPr>
          <w:rFonts w:eastAsia="Times New Roman"/>
          <w:bCs/>
          <w:sz w:val="22"/>
          <w:szCs w:val="22"/>
        </w:rPr>
        <w:t>виявляється</w:t>
      </w:r>
      <w:proofErr w:type="spellEnd"/>
      <w:r w:rsidRPr="00FF0019">
        <w:rPr>
          <w:rFonts w:eastAsia="Times New Roman"/>
          <w:bCs/>
          <w:sz w:val="22"/>
          <w:szCs w:val="22"/>
        </w:rPr>
        <w:t xml:space="preserve"> сам голова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Таким прикладом </w:t>
      </w:r>
      <w:proofErr w:type="spellStart"/>
      <w:r w:rsidRPr="00FF0019">
        <w:rPr>
          <w:rFonts w:eastAsia="Times New Roman"/>
          <w:bCs/>
          <w:sz w:val="22"/>
          <w:szCs w:val="22"/>
        </w:rPr>
        <w:t>може</w:t>
      </w:r>
      <w:proofErr w:type="spellEnd"/>
      <w:r w:rsidRPr="00FF0019">
        <w:rPr>
          <w:rFonts w:eastAsia="Times New Roman"/>
          <w:bCs/>
          <w:sz w:val="22"/>
          <w:szCs w:val="22"/>
        </w:rPr>
        <w:t xml:space="preserve"> </w:t>
      </w:r>
      <w:proofErr w:type="spellStart"/>
      <w:r w:rsidRPr="00FF0019">
        <w:rPr>
          <w:rFonts w:eastAsia="Times New Roman"/>
          <w:bCs/>
          <w:sz w:val="22"/>
          <w:szCs w:val="22"/>
        </w:rPr>
        <w:t>слугувати</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рекламна</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фірми</w:t>
      </w:r>
      <w:proofErr w:type="spellEnd"/>
      <w:r w:rsidRPr="00FF0019">
        <w:rPr>
          <w:rFonts w:eastAsia="Times New Roman"/>
          <w:bCs/>
          <w:sz w:val="22"/>
          <w:szCs w:val="22"/>
        </w:rPr>
        <w:t xml:space="preserve"> на </w:t>
      </w:r>
      <w:proofErr w:type="spellStart"/>
      <w:r w:rsidRPr="00FF0019">
        <w:rPr>
          <w:rFonts w:eastAsia="Times New Roman"/>
          <w:bCs/>
          <w:sz w:val="22"/>
          <w:szCs w:val="22"/>
        </w:rPr>
        <w:t>розвороті</w:t>
      </w:r>
      <w:proofErr w:type="spellEnd"/>
      <w:r w:rsidRPr="00FF0019">
        <w:rPr>
          <w:rFonts w:eastAsia="Times New Roman"/>
          <w:bCs/>
          <w:sz w:val="22"/>
          <w:szCs w:val="22"/>
        </w:rPr>
        <w:t xml:space="preserve">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Times</w:t>
      </w:r>
      <w:proofErr w:type="spellEnd"/>
      <w:r w:rsidRPr="00FF0019">
        <w:rPr>
          <w:rFonts w:eastAsia="Times New Roman"/>
          <w:bCs/>
          <w:sz w:val="22"/>
          <w:szCs w:val="22"/>
        </w:rPr>
        <w:t xml:space="preserve"> та в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провідних</w:t>
      </w:r>
      <w:proofErr w:type="spellEnd"/>
      <w:r w:rsidRPr="00FF0019">
        <w:rPr>
          <w:rFonts w:eastAsia="Times New Roman"/>
          <w:bCs/>
          <w:sz w:val="22"/>
          <w:szCs w:val="22"/>
        </w:rPr>
        <w:t xml:space="preserve"> ЗМІ – </w:t>
      </w:r>
      <w:proofErr w:type="spellStart"/>
      <w:r w:rsidRPr="00FF0019">
        <w:rPr>
          <w:rFonts w:eastAsia="Times New Roman"/>
          <w:bCs/>
          <w:sz w:val="22"/>
          <w:szCs w:val="22"/>
        </w:rPr>
        <w:t>повноколірна</w:t>
      </w:r>
      <w:proofErr w:type="spellEnd"/>
      <w:r w:rsidRPr="00FF0019">
        <w:rPr>
          <w:rFonts w:eastAsia="Times New Roman"/>
          <w:bCs/>
          <w:sz w:val="22"/>
          <w:szCs w:val="22"/>
        </w:rPr>
        <w:t xml:space="preserve"> реклама </w:t>
      </w:r>
      <w:proofErr w:type="spellStart"/>
      <w:r w:rsidRPr="00FF0019">
        <w:rPr>
          <w:rFonts w:eastAsia="Times New Roman"/>
          <w:bCs/>
          <w:sz w:val="22"/>
          <w:szCs w:val="22"/>
        </w:rPr>
        <w:t>дизайнерського</w:t>
      </w:r>
      <w:proofErr w:type="spellEnd"/>
      <w:r w:rsidRPr="00FF0019">
        <w:rPr>
          <w:rFonts w:eastAsia="Times New Roman"/>
          <w:bCs/>
          <w:sz w:val="22"/>
          <w:szCs w:val="22"/>
        </w:rPr>
        <w:t xml:space="preserve"> </w:t>
      </w:r>
      <w:proofErr w:type="spellStart"/>
      <w:r w:rsidRPr="00FF0019">
        <w:rPr>
          <w:rFonts w:eastAsia="Times New Roman"/>
          <w:bCs/>
          <w:sz w:val="22"/>
          <w:szCs w:val="22"/>
        </w:rPr>
        <w:t>одягу</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демонструвала</w:t>
      </w:r>
      <w:proofErr w:type="spellEnd"/>
      <w:r w:rsidRPr="00FF0019">
        <w:rPr>
          <w:rFonts w:eastAsia="Times New Roman"/>
          <w:bCs/>
          <w:sz w:val="22"/>
          <w:szCs w:val="22"/>
        </w:rPr>
        <w:t xml:space="preserve"> </w:t>
      </w:r>
      <w:proofErr w:type="spellStart"/>
      <w:r w:rsidRPr="00FF0019">
        <w:rPr>
          <w:rFonts w:eastAsia="Times New Roman"/>
          <w:bCs/>
          <w:sz w:val="22"/>
          <w:szCs w:val="22"/>
        </w:rPr>
        <w:t>усміхненого</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Бренсона</w:t>
      </w:r>
      <w:proofErr w:type="spellEnd"/>
      <w:r w:rsidRPr="00FF0019">
        <w:rPr>
          <w:rFonts w:eastAsia="Times New Roman"/>
          <w:bCs/>
          <w:sz w:val="22"/>
          <w:szCs w:val="22"/>
        </w:rPr>
        <w:t xml:space="preserve"> в одному з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жахливих</w:t>
      </w:r>
      <w:proofErr w:type="spellEnd"/>
      <w:r w:rsidRPr="00FF0019">
        <w:rPr>
          <w:rFonts w:eastAsia="Times New Roman"/>
          <w:bCs/>
          <w:sz w:val="22"/>
          <w:szCs w:val="22"/>
        </w:rPr>
        <w:t xml:space="preserve"> </w:t>
      </w:r>
      <w:proofErr w:type="spellStart"/>
      <w:r w:rsidRPr="00FF0019">
        <w:rPr>
          <w:rFonts w:eastAsia="Times New Roman"/>
          <w:bCs/>
          <w:sz w:val="22"/>
          <w:szCs w:val="22"/>
        </w:rPr>
        <w:t>светрів</w:t>
      </w:r>
      <w:proofErr w:type="spellEnd"/>
      <w:r w:rsidRPr="00FF0019">
        <w:rPr>
          <w:rFonts w:eastAsia="Times New Roman"/>
          <w:bCs/>
          <w:sz w:val="22"/>
          <w:szCs w:val="22"/>
        </w:rPr>
        <w:t xml:space="preserve"> з </w:t>
      </w:r>
      <w:proofErr w:type="spellStart"/>
      <w:r w:rsidRPr="00FF0019">
        <w:rPr>
          <w:rFonts w:eastAsia="Times New Roman"/>
          <w:bCs/>
          <w:sz w:val="22"/>
          <w:szCs w:val="22"/>
        </w:rPr>
        <w:t>набивним</w:t>
      </w:r>
      <w:proofErr w:type="spellEnd"/>
      <w:r w:rsidRPr="00FF0019">
        <w:rPr>
          <w:rFonts w:eastAsia="Times New Roman"/>
          <w:bCs/>
          <w:sz w:val="22"/>
          <w:szCs w:val="22"/>
        </w:rPr>
        <w:t xml:space="preserve"> </w:t>
      </w:r>
      <w:proofErr w:type="spellStart"/>
      <w:r w:rsidRPr="00FF0019">
        <w:rPr>
          <w:rFonts w:eastAsia="Times New Roman"/>
          <w:bCs/>
          <w:sz w:val="22"/>
          <w:szCs w:val="22"/>
        </w:rPr>
        <w:t>малюнком</w:t>
      </w:r>
      <w:proofErr w:type="spellEnd"/>
      <w:r w:rsidRPr="00FF0019">
        <w:rPr>
          <w:rFonts w:eastAsia="Times New Roman"/>
          <w:bCs/>
          <w:sz w:val="22"/>
          <w:szCs w:val="22"/>
        </w:rPr>
        <w:t xml:space="preserve">. </w:t>
      </w:r>
      <w:proofErr w:type="spellStart"/>
      <w:r w:rsidRPr="00FF0019">
        <w:rPr>
          <w:rFonts w:eastAsia="Times New Roman"/>
          <w:bCs/>
          <w:sz w:val="22"/>
          <w:szCs w:val="22"/>
        </w:rPr>
        <w:t>Підпис</w:t>
      </w:r>
      <w:proofErr w:type="spellEnd"/>
      <w:r w:rsidRPr="00FF0019">
        <w:rPr>
          <w:rFonts w:eastAsia="Times New Roman"/>
          <w:bCs/>
          <w:sz w:val="22"/>
          <w:szCs w:val="22"/>
        </w:rPr>
        <w:t xml:space="preserve"> </w:t>
      </w:r>
      <w:proofErr w:type="spellStart"/>
      <w:r w:rsidRPr="00FF0019">
        <w:rPr>
          <w:rFonts w:eastAsia="Times New Roman"/>
          <w:bCs/>
          <w:sz w:val="22"/>
          <w:szCs w:val="22"/>
        </w:rPr>
        <w:t>свідчив</w:t>
      </w:r>
      <w:proofErr w:type="spellEnd"/>
      <w:r w:rsidRPr="00FF0019">
        <w:rPr>
          <w:rFonts w:eastAsia="Times New Roman"/>
          <w:bCs/>
          <w:sz w:val="22"/>
          <w:szCs w:val="22"/>
        </w:rPr>
        <w:t>: «</w:t>
      </w:r>
      <w:proofErr w:type="spellStart"/>
      <w:r w:rsidRPr="00FF0019">
        <w:rPr>
          <w:rFonts w:eastAsia="Times New Roman"/>
          <w:bCs/>
          <w:sz w:val="22"/>
          <w:szCs w:val="22"/>
        </w:rPr>
        <w:t>Georgio</w:t>
      </w:r>
      <w:proofErr w:type="spellEnd"/>
      <w:r w:rsidRPr="00FF0019">
        <w:rPr>
          <w:rFonts w:eastAsia="Times New Roman"/>
          <w:bCs/>
          <w:sz w:val="22"/>
          <w:szCs w:val="22"/>
        </w:rPr>
        <w:t xml:space="preserve"> </w:t>
      </w:r>
      <w:proofErr w:type="spellStart"/>
      <w:r w:rsidRPr="00FF0019">
        <w:rPr>
          <w:rFonts w:eastAsia="Times New Roman"/>
          <w:bCs/>
          <w:sz w:val="22"/>
          <w:szCs w:val="22"/>
        </w:rPr>
        <w:t>створює</w:t>
      </w:r>
      <w:proofErr w:type="spellEnd"/>
      <w:r w:rsidRPr="00FF0019">
        <w:rPr>
          <w:rFonts w:eastAsia="Times New Roman"/>
          <w:bCs/>
          <w:sz w:val="22"/>
          <w:szCs w:val="22"/>
        </w:rPr>
        <w:t xml:space="preserve"> дизайн. </w:t>
      </w:r>
      <w:proofErr w:type="spellStart"/>
      <w:r w:rsidRPr="00FF0019">
        <w:rPr>
          <w:rFonts w:eastAsia="Times New Roman"/>
          <w:bCs/>
          <w:sz w:val="22"/>
          <w:szCs w:val="22"/>
        </w:rPr>
        <w:t>Ralph</w:t>
      </w:r>
      <w:proofErr w:type="spellEnd"/>
      <w:r w:rsidRPr="00FF0019">
        <w:rPr>
          <w:rFonts w:eastAsia="Times New Roman"/>
          <w:bCs/>
          <w:sz w:val="22"/>
          <w:szCs w:val="22"/>
        </w:rPr>
        <w:t xml:space="preserve"> </w:t>
      </w:r>
      <w:proofErr w:type="spellStart"/>
      <w:r w:rsidRPr="00FF0019">
        <w:rPr>
          <w:rFonts w:eastAsia="Times New Roman"/>
          <w:bCs/>
          <w:sz w:val="22"/>
          <w:szCs w:val="22"/>
        </w:rPr>
        <w:t>створює</w:t>
      </w:r>
      <w:proofErr w:type="spellEnd"/>
      <w:r w:rsidRPr="00FF0019">
        <w:rPr>
          <w:rFonts w:eastAsia="Times New Roman"/>
          <w:bCs/>
          <w:sz w:val="22"/>
          <w:szCs w:val="22"/>
        </w:rPr>
        <w:t xml:space="preserve"> дизайн. </w:t>
      </w:r>
      <w:proofErr w:type="spellStart"/>
      <w:r w:rsidRPr="00FF0019">
        <w:rPr>
          <w:rFonts w:eastAsia="Times New Roman"/>
          <w:bCs/>
          <w:sz w:val="22"/>
          <w:szCs w:val="22"/>
        </w:rPr>
        <w:t>Calvin</w:t>
      </w:r>
      <w:proofErr w:type="spellEnd"/>
      <w:r w:rsidRPr="00FF0019">
        <w:rPr>
          <w:rFonts w:eastAsia="Times New Roman"/>
          <w:bCs/>
          <w:sz w:val="22"/>
          <w:szCs w:val="22"/>
        </w:rPr>
        <w:t xml:space="preserve"> </w:t>
      </w:r>
      <w:proofErr w:type="spellStart"/>
      <w:r w:rsidRPr="00FF0019">
        <w:rPr>
          <w:rFonts w:eastAsia="Times New Roman"/>
          <w:bCs/>
          <w:sz w:val="22"/>
          <w:szCs w:val="22"/>
        </w:rPr>
        <w:t>створює</w:t>
      </w:r>
      <w:proofErr w:type="spellEnd"/>
      <w:r w:rsidRPr="00FF0019">
        <w:rPr>
          <w:rFonts w:eastAsia="Times New Roman"/>
          <w:bCs/>
          <w:sz w:val="22"/>
          <w:szCs w:val="22"/>
        </w:rPr>
        <w:t xml:space="preserve"> дизайн. </w:t>
      </w:r>
      <w:proofErr w:type="spellStart"/>
      <w:r w:rsidRPr="00FF0019">
        <w:rPr>
          <w:rFonts w:eastAsia="Times New Roman"/>
          <w:bCs/>
          <w:sz w:val="22"/>
          <w:szCs w:val="22"/>
        </w:rPr>
        <w:t>Richard</w:t>
      </w:r>
      <w:proofErr w:type="spellEnd"/>
      <w:r w:rsidRPr="00FF0019">
        <w:rPr>
          <w:rFonts w:eastAsia="Times New Roman"/>
          <w:bCs/>
          <w:sz w:val="22"/>
          <w:szCs w:val="22"/>
        </w:rPr>
        <w:t xml:space="preserve"> – </w:t>
      </w:r>
      <w:proofErr w:type="spellStart"/>
      <w:r w:rsidRPr="00FF0019">
        <w:rPr>
          <w:rFonts w:eastAsia="Times New Roman"/>
          <w:bCs/>
          <w:sz w:val="22"/>
          <w:szCs w:val="22"/>
        </w:rPr>
        <w:t>ні</w:t>
      </w:r>
      <w:proofErr w:type="spellEnd"/>
      <w:r w:rsidRPr="00FF0019">
        <w:rPr>
          <w:rFonts w:eastAsia="Times New Roman"/>
          <w:bCs/>
          <w:sz w:val="22"/>
          <w:szCs w:val="22"/>
        </w:rPr>
        <w:t>».</w:t>
      </w:r>
    </w:p>
    <w:p w14:paraId="5CA5641F"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4FFED306" w14:textId="77777777" w:rsidR="008A0B00" w:rsidRPr="00FF0019" w:rsidRDefault="008A0B00" w:rsidP="00984A3B">
      <w:pPr>
        <w:widowControl w:val="0"/>
        <w:autoSpaceDE w:val="0"/>
        <w:autoSpaceDN w:val="0"/>
        <w:adjustRightInd w:val="0"/>
        <w:spacing w:after="120"/>
        <w:ind w:firstLine="426"/>
        <w:jc w:val="center"/>
        <w:rPr>
          <w:rFonts w:eastAsia="Times New Roman"/>
          <w:b/>
          <w:bCs/>
          <w:sz w:val="22"/>
          <w:szCs w:val="22"/>
        </w:rPr>
      </w:pPr>
      <w:proofErr w:type="spellStart"/>
      <w:r w:rsidRPr="00FF0019">
        <w:rPr>
          <w:rFonts w:eastAsia="Times New Roman"/>
          <w:b/>
          <w:bCs/>
          <w:sz w:val="22"/>
          <w:szCs w:val="22"/>
        </w:rPr>
        <w:t>Запитання</w:t>
      </w:r>
      <w:proofErr w:type="spellEnd"/>
      <w:r w:rsidRPr="00FF0019">
        <w:rPr>
          <w:rFonts w:eastAsia="Times New Roman"/>
          <w:b/>
          <w:bCs/>
          <w:sz w:val="22"/>
          <w:szCs w:val="22"/>
        </w:rPr>
        <w:t xml:space="preserve"> та </w:t>
      </w:r>
      <w:proofErr w:type="spellStart"/>
      <w:r w:rsidRPr="00FF0019">
        <w:rPr>
          <w:rFonts w:eastAsia="Times New Roman"/>
          <w:b/>
          <w:bCs/>
          <w:sz w:val="22"/>
          <w:szCs w:val="22"/>
        </w:rPr>
        <w:t>завдання</w:t>
      </w:r>
      <w:proofErr w:type="spellEnd"/>
      <w:r w:rsidRPr="00FF0019">
        <w:rPr>
          <w:rFonts w:eastAsia="Times New Roman"/>
          <w:b/>
          <w:bCs/>
          <w:sz w:val="22"/>
          <w:szCs w:val="22"/>
        </w:rPr>
        <w:t xml:space="preserve"> для </w:t>
      </w:r>
      <w:proofErr w:type="spellStart"/>
      <w:r w:rsidRPr="00FF0019">
        <w:rPr>
          <w:rFonts w:eastAsia="Times New Roman"/>
          <w:b/>
          <w:bCs/>
          <w:sz w:val="22"/>
          <w:szCs w:val="22"/>
        </w:rPr>
        <w:t>обговорення</w:t>
      </w:r>
      <w:proofErr w:type="spellEnd"/>
    </w:p>
    <w:p w14:paraId="7DF27E3E" w14:textId="77777777" w:rsidR="008A0B00" w:rsidRPr="00FF0019" w:rsidRDefault="008A0B00" w:rsidP="00F34959">
      <w:pPr>
        <w:widowControl w:val="0"/>
        <w:numPr>
          <w:ilvl w:val="0"/>
          <w:numId w:val="83"/>
        </w:numPr>
        <w:tabs>
          <w:tab w:val="left" w:pos="1134"/>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У </w:t>
      </w:r>
      <w:proofErr w:type="spellStart"/>
      <w:r w:rsidRPr="00FF0019">
        <w:rPr>
          <w:rFonts w:eastAsia="Times New Roman"/>
          <w:bCs/>
          <w:sz w:val="22"/>
          <w:szCs w:val="22"/>
        </w:rPr>
        <w:t>чому</w:t>
      </w:r>
      <w:proofErr w:type="spellEnd"/>
      <w:r w:rsidRPr="00FF0019">
        <w:rPr>
          <w:rFonts w:eastAsia="Times New Roman"/>
          <w:bCs/>
          <w:sz w:val="22"/>
          <w:szCs w:val="22"/>
        </w:rPr>
        <w:t xml:space="preserve"> Ви </w:t>
      </w:r>
      <w:proofErr w:type="spellStart"/>
      <w:r w:rsidRPr="00FF0019">
        <w:rPr>
          <w:rFonts w:eastAsia="Times New Roman"/>
          <w:bCs/>
          <w:sz w:val="22"/>
          <w:szCs w:val="22"/>
        </w:rPr>
        <w:t>бачите</w:t>
      </w:r>
      <w:proofErr w:type="spellEnd"/>
      <w:r w:rsidRPr="00FF0019">
        <w:rPr>
          <w:rFonts w:eastAsia="Times New Roman"/>
          <w:bCs/>
          <w:sz w:val="22"/>
          <w:szCs w:val="22"/>
        </w:rPr>
        <w:t xml:space="preserve"> </w:t>
      </w:r>
      <w:proofErr w:type="spellStart"/>
      <w:r w:rsidRPr="00FF0019">
        <w:rPr>
          <w:rFonts w:eastAsia="Times New Roman"/>
          <w:bCs/>
          <w:sz w:val="22"/>
          <w:szCs w:val="22"/>
        </w:rPr>
        <w:t>переваги</w:t>
      </w:r>
      <w:proofErr w:type="spellEnd"/>
      <w:r w:rsidRPr="00FF0019">
        <w:rPr>
          <w:rFonts w:eastAsia="Times New Roman"/>
          <w:bCs/>
          <w:sz w:val="22"/>
          <w:szCs w:val="22"/>
        </w:rPr>
        <w:t xml:space="preserve"> та </w:t>
      </w:r>
      <w:proofErr w:type="spellStart"/>
      <w:r w:rsidRPr="00FF0019">
        <w:rPr>
          <w:rFonts w:eastAsia="Times New Roman"/>
          <w:bCs/>
          <w:sz w:val="22"/>
          <w:szCs w:val="22"/>
        </w:rPr>
        <w:t>недоліки</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стратегічної</w:t>
      </w:r>
      <w:proofErr w:type="spellEnd"/>
      <w:r w:rsidRPr="00FF0019">
        <w:rPr>
          <w:rFonts w:eastAsia="Times New Roman"/>
          <w:bCs/>
          <w:sz w:val="22"/>
          <w:szCs w:val="22"/>
        </w:rPr>
        <w:t xml:space="preserve"> </w:t>
      </w:r>
      <w:proofErr w:type="spellStart"/>
      <w:r w:rsidRPr="00FF0019">
        <w:rPr>
          <w:rFonts w:eastAsia="Times New Roman"/>
          <w:bCs/>
          <w:sz w:val="22"/>
          <w:szCs w:val="22"/>
        </w:rPr>
        <w:t>програми</w:t>
      </w:r>
      <w:proofErr w:type="spellEnd"/>
      <w:r w:rsidRPr="00FF0019">
        <w:rPr>
          <w:rFonts w:eastAsia="Times New Roman"/>
          <w:bCs/>
          <w:sz w:val="22"/>
          <w:szCs w:val="22"/>
        </w:rPr>
        <w:t xml:space="preserve"> </w:t>
      </w:r>
      <w:proofErr w:type="spellStart"/>
      <w:r w:rsidRPr="00FF0019">
        <w:rPr>
          <w:rFonts w:eastAsia="Times New Roman"/>
          <w:bCs/>
          <w:sz w:val="22"/>
          <w:szCs w:val="22"/>
        </w:rPr>
        <w:t>Річарда</w:t>
      </w:r>
      <w:proofErr w:type="spellEnd"/>
      <w:r w:rsidRPr="00FF0019">
        <w:rPr>
          <w:rFonts w:eastAsia="Times New Roman"/>
          <w:bCs/>
          <w:sz w:val="22"/>
          <w:szCs w:val="22"/>
        </w:rPr>
        <w:t xml:space="preserve"> </w:t>
      </w:r>
      <w:proofErr w:type="spellStart"/>
      <w:r w:rsidRPr="00FF0019">
        <w:rPr>
          <w:rFonts w:eastAsia="Times New Roman"/>
          <w:bCs/>
          <w:sz w:val="22"/>
          <w:szCs w:val="22"/>
        </w:rPr>
        <w:t>Бренсона</w:t>
      </w:r>
      <w:proofErr w:type="spellEnd"/>
      <w:r w:rsidRPr="00FF0019">
        <w:rPr>
          <w:rFonts w:eastAsia="Times New Roman"/>
          <w:bCs/>
          <w:sz w:val="22"/>
          <w:szCs w:val="22"/>
        </w:rPr>
        <w:t xml:space="preserve">? </w:t>
      </w:r>
    </w:p>
    <w:p w14:paraId="5AE21465" w14:textId="77777777" w:rsidR="008A0B00" w:rsidRPr="00FF0019" w:rsidRDefault="008A0B00" w:rsidP="00F34959">
      <w:pPr>
        <w:widowControl w:val="0"/>
        <w:numPr>
          <w:ilvl w:val="0"/>
          <w:numId w:val="83"/>
        </w:numPr>
        <w:tabs>
          <w:tab w:val="left" w:pos="1134"/>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Проаналізуйте</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стратегію</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за </w:t>
      </w:r>
      <w:proofErr w:type="spellStart"/>
      <w:r w:rsidRPr="00FF0019">
        <w:rPr>
          <w:rFonts w:eastAsia="Times New Roman"/>
          <w:bCs/>
          <w:sz w:val="22"/>
          <w:szCs w:val="22"/>
        </w:rPr>
        <w:t>моделлю</w:t>
      </w:r>
      <w:proofErr w:type="spellEnd"/>
      <w:r w:rsidRPr="00FF0019">
        <w:rPr>
          <w:rFonts w:eastAsia="Times New Roman"/>
          <w:bCs/>
          <w:sz w:val="22"/>
          <w:szCs w:val="22"/>
        </w:rPr>
        <w:t xml:space="preserve"> І. </w:t>
      </w:r>
      <w:proofErr w:type="spellStart"/>
      <w:r w:rsidRPr="00FF0019">
        <w:rPr>
          <w:rFonts w:eastAsia="Times New Roman"/>
          <w:bCs/>
          <w:sz w:val="22"/>
          <w:szCs w:val="22"/>
        </w:rPr>
        <w:t>Ансоффа</w:t>
      </w:r>
      <w:proofErr w:type="spellEnd"/>
      <w:r w:rsidRPr="00FF0019">
        <w:rPr>
          <w:rFonts w:eastAsia="Times New Roman"/>
          <w:bCs/>
          <w:sz w:val="22"/>
          <w:szCs w:val="22"/>
        </w:rPr>
        <w:t xml:space="preserve"> та М. Портера.</w:t>
      </w:r>
    </w:p>
    <w:p w14:paraId="2E355AE8" w14:textId="77777777" w:rsidR="008A0B00" w:rsidRPr="00FF0019" w:rsidRDefault="008A0B00" w:rsidP="00F34959">
      <w:pPr>
        <w:widowControl w:val="0"/>
        <w:numPr>
          <w:ilvl w:val="0"/>
          <w:numId w:val="83"/>
        </w:numPr>
        <w:tabs>
          <w:tab w:val="left" w:pos="1134"/>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Охарактеризуйте </w:t>
      </w:r>
      <w:proofErr w:type="spellStart"/>
      <w:r w:rsidRPr="00FF0019">
        <w:rPr>
          <w:rFonts w:eastAsia="Times New Roman"/>
          <w:bCs/>
          <w:sz w:val="22"/>
          <w:szCs w:val="22"/>
        </w:rPr>
        <w:t>стратегічний</w:t>
      </w:r>
      <w:proofErr w:type="spellEnd"/>
      <w:r w:rsidRPr="00FF0019">
        <w:rPr>
          <w:rFonts w:eastAsia="Times New Roman"/>
          <w:bCs/>
          <w:sz w:val="22"/>
          <w:szCs w:val="22"/>
        </w:rPr>
        <w:t xml:space="preserve"> </w:t>
      </w:r>
      <w:proofErr w:type="spellStart"/>
      <w:r w:rsidRPr="00FF0019">
        <w:rPr>
          <w:rFonts w:eastAsia="Times New Roman"/>
          <w:bCs/>
          <w:sz w:val="22"/>
          <w:szCs w:val="22"/>
        </w:rPr>
        <w:t>набір</w:t>
      </w:r>
      <w:proofErr w:type="spellEnd"/>
      <w:r w:rsidRPr="00FF0019">
        <w:rPr>
          <w:rFonts w:eastAsia="Times New Roman"/>
          <w:bCs/>
          <w:sz w:val="22"/>
          <w:szCs w:val="22"/>
        </w:rPr>
        <w:t xml:space="preserve"> </w:t>
      </w:r>
      <w:proofErr w:type="spellStart"/>
      <w:r w:rsidRPr="00FF0019">
        <w:rPr>
          <w:rFonts w:eastAsia="Times New Roman"/>
          <w:bCs/>
          <w:sz w:val="22"/>
          <w:szCs w:val="22"/>
        </w:rPr>
        <w:t>Virgin</w:t>
      </w:r>
      <w:proofErr w:type="spellEnd"/>
      <w:r w:rsidRPr="00FF0019">
        <w:rPr>
          <w:rFonts w:eastAsia="Times New Roman"/>
          <w:bCs/>
          <w:sz w:val="22"/>
          <w:szCs w:val="22"/>
        </w:rPr>
        <w:t xml:space="preserve"> і </w:t>
      </w:r>
      <w:proofErr w:type="spellStart"/>
      <w:r w:rsidRPr="00FF0019">
        <w:rPr>
          <w:rFonts w:eastAsia="Times New Roman"/>
          <w:bCs/>
          <w:sz w:val="22"/>
          <w:szCs w:val="22"/>
        </w:rPr>
        <w:t>визначте</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стратегічні</w:t>
      </w:r>
      <w:proofErr w:type="spellEnd"/>
      <w:r w:rsidRPr="00FF0019">
        <w:rPr>
          <w:rFonts w:eastAsia="Times New Roman"/>
          <w:bCs/>
          <w:sz w:val="22"/>
          <w:szCs w:val="22"/>
        </w:rPr>
        <w:t xml:space="preserve"> </w:t>
      </w:r>
      <w:proofErr w:type="spellStart"/>
      <w:r w:rsidRPr="00FF0019">
        <w:rPr>
          <w:rFonts w:eastAsia="Times New Roman"/>
          <w:bCs/>
          <w:sz w:val="22"/>
          <w:szCs w:val="22"/>
        </w:rPr>
        <w:t>альтернативи</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w:t>
      </w:r>
    </w:p>
    <w:p w14:paraId="4FED458E" w14:textId="77777777" w:rsidR="008A0B00" w:rsidRPr="00FF0019" w:rsidRDefault="008A0B00" w:rsidP="00984A3B">
      <w:pPr>
        <w:widowControl w:val="0"/>
        <w:autoSpaceDE w:val="0"/>
        <w:autoSpaceDN w:val="0"/>
        <w:adjustRightInd w:val="0"/>
        <w:ind w:firstLine="426"/>
        <w:jc w:val="both"/>
        <w:rPr>
          <w:rFonts w:eastAsia="Times New Roman"/>
          <w:b/>
          <w:bCs/>
          <w:sz w:val="22"/>
          <w:szCs w:val="22"/>
        </w:rPr>
      </w:pPr>
    </w:p>
    <w:p w14:paraId="7C20A8BF" w14:textId="77777777" w:rsidR="006B1B0A" w:rsidRPr="00FF0019" w:rsidRDefault="006B1B0A" w:rsidP="00984A3B">
      <w:pPr>
        <w:widowControl w:val="0"/>
        <w:autoSpaceDE w:val="0"/>
        <w:autoSpaceDN w:val="0"/>
        <w:adjustRightInd w:val="0"/>
        <w:ind w:firstLine="426"/>
        <w:jc w:val="both"/>
        <w:rPr>
          <w:rFonts w:eastAsia="Times New Roman"/>
          <w:b/>
          <w:bCs/>
          <w:sz w:val="22"/>
          <w:szCs w:val="22"/>
        </w:rPr>
      </w:pPr>
    </w:p>
    <w:p w14:paraId="14568B18" w14:textId="77777777" w:rsidR="00BB6468" w:rsidRDefault="00BB6468" w:rsidP="00984A3B">
      <w:pPr>
        <w:widowControl w:val="0"/>
        <w:autoSpaceDE w:val="0"/>
        <w:autoSpaceDN w:val="0"/>
        <w:adjustRightInd w:val="0"/>
        <w:ind w:firstLine="426"/>
        <w:jc w:val="both"/>
        <w:rPr>
          <w:rFonts w:eastAsia="Times New Roman"/>
          <w:b/>
          <w:bCs/>
          <w:sz w:val="22"/>
          <w:szCs w:val="22"/>
        </w:rPr>
      </w:pPr>
    </w:p>
    <w:p w14:paraId="706F0594" w14:textId="77777777" w:rsidR="00BB6468" w:rsidRDefault="00BB6468" w:rsidP="00984A3B">
      <w:pPr>
        <w:widowControl w:val="0"/>
        <w:autoSpaceDE w:val="0"/>
        <w:autoSpaceDN w:val="0"/>
        <w:adjustRightInd w:val="0"/>
        <w:ind w:firstLine="426"/>
        <w:jc w:val="both"/>
        <w:rPr>
          <w:rFonts w:eastAsia="Times New Roman"/>
          <w:b/>
          <w:bCs/>
          <w:sz w:val="22"/>
          <w:szCs w:val="22"/>
        </w:rPr>
      </w:pPr>
    </w:p>
    <w:p w14:paraId="26E83443" w14:textId="77777777" w:rsidR="00BB6468" w:rsidRDefault="00BB6468" w:rsidP="00984A3B">
      <w:pPr>
        <w:widowControl w:val="0"/>
        <w:autoSpaceDE w:val="0"/>
        <w:autoSpaceDN w:val="0"/>
        <w:adjustRightInd w:val="0"/>
        <w:ind w:firstLine="426"/>
        <w:jc w:val="both"/>
        <w:rPr>
          <w:rFonts w:eastAsia="Times New Roman"/>
          <w:b/>
          <w:bCs/>
          <w:sz w:val="22"/>
          <w:szCs w:val="22"/>
        </w:rPr>
      </w:pPr>
    </w:p>
    <w:p w14:paraId="1B370952" w14:textId="77777777" w:rsidR="00BB6468" w:rsidRDefault="00BB6468" w:rsidP="00984A3B">
      <w:pPr>
        <w:widowControl w:val="0"/>
        <w:autoSpaceDE w:val="0"/>
        <w:autoSpaceDN w:val="0"/>
        <w:adjustRightInd w:val="0"/>
        <w:ind w:firstLine="426"/>
        <w:jc w:val="both"/>
        <w:rPr>
          <w:rFonts w:eastAsia="Times New Roman"/>
          <w:b/>
          <w:bCs/>
          <w:sz w:val="22"/>
          <w:szCs w:val="22"/>
        </w:rPr>
      </w:pPr>
    </w:p>
    <w:p w14:paraId="6354112E" w14:textId="77777777" w:rsidR="00BB6468" w:rsidRDefault="00BB6468" w:rsidP="00984A3B">
      <w:pPr>
        <w:widowControl w:val="0"/>
        <w:autoSpaceDE w:val="0"/>
        <w:autoSpaceDN w:val="0"/>
        <w:adjustRightInd w:val="0"/>
        <w:ind w:firstLine="426"/>
        <w:jc w:val="both"/>
        <w:rPr>
          <w:rFonts w:eastAsia="Times New Roman"/>
          <w:b/>
          <w:bCs/>
          <w:sz w:val="22"/>
          <w:szCs w:val="22"/>
        </w:rPr>
      </w:pPr>
    </w:p>
    <w:p w14:paraId="1CB14AA8" w14:textId="77777777" w:rsidR="00BB6468" w:rsidRDefault="00BB6468" w:rsidP="00984A3B">
      <w:pPr>
        <w:widowControl w:val="0"/>
        <w:autoSpaceDE w:val="0"/>
        <w:autoSpaceDN w:val="0"/>
        <w:adjustRightInd w:val="0"/>
        <w:ind w:firstLine="426"/>
        <w:jc w:val="both"/>
        <w:rPr>
          <w:rFonts w:eastAsia="Times New Roman"/>
          <w:b/>
          <w:bCs/>
          <w:sz w:val="22"/>
          <w:szCs w:val="22"/>
        </w:rPr>
      </w:pPr>
    </w:p>
    <w:p w14:paraId="5C92392B" w14:textId="2B23EFBF" w:rsidR="008A0B00" w:rsidRPr="00FF0019" w:rsidRDefault="008A0B00" w:rsidP="00984A3B">
      <w:pPr>
        <w:widowControl w:val="0"/>
        <w:autoSpaceDE w:val="0"/>
        <w:autoSpaceDN w:val="0"/>
        <w:adjustRightInd w:val="0"/>
        <w:ind w:firstLine="426"/>
        <w:jc w:val="both"/>
        <w:rPr>
          <w:rFonts w:eastAsia="Times New Roman"/>
          <w:b/>
          <w:bCs/>
          <w:sz w:val="22"/>
          <w:szCs w:val="22"/>
        </w:rPr>
      </w:pPr>
      <w:proofErr w:type="spellStart"/>
      <w:r w:rsidRPr="00FF0019">
        <w:rPr>
          <w:rFonts w:eastAsia="Times New Roman"/>
          <w:b/>
          <w:bCs/>
          <w:sz w:val="22"/>
          <w:szCs w:val="22"/>
        </w:rPr>
        <w:lastRenderedPageBreak/>
        <w:t>Компанія-мрія</w:t>
      </w:r>
      <w:proofErr w:type="spellEnd"/>
      <w:r w:rsidRPr="00FF0019">
        <w:rPr>
          <w:rFonts w:eastAsia="Times New Roman"/>
          <w:b/>
          <w:bCs/>
          <w:sz w:val="22"/>
          <w:szCs w:val="22"/>
        </w:rPr>
        <w:t xml:space="preserve">: </w:t>
      </w:r>
      <w:proofErr w:type="spellStart"/>
      <w:r w:rsidRPr="00FF0019">
        <w:rPr>
          <w:rFonts w:eastAsia="Times New Roman"/>
          <w:b/>
          <w:bCs/>
          <w:sz w:val="22"/>
          <w:szCs w:val="22"/>
        </w:rPr>
        <w:t>чому</w:t>
      </w:r>
      <w:proofErr w:type="spellEnd"/>
      <w:r w:rsidRPr="00FF0019">
        <w:rPr>
          <w:rFonts w:eastAsia="Times New Roman"/>
          <w:b/>
          <w:bCs/>
          <w:sz w:val="22"/>
          <w:szCs w:val="22"/>
        </w:rPr>
        <w:t xml:space="preserve"> </w:t>
      </w:r>
      <w:proofErr w:type="spellStart"/>
      <w:r w:rsidRPr="00FF0019">
        <w:rPr>
          <w:rFonts w:eastAsia="Times New Roman"/>
          <w:b/>
          <w:bCs/>
          <w:sz w:val="22"/>
          <w:szCs w:val="22"/>
        </w:rPr>
        <w:t>всі</w:t>
      </w:r>
      <w:proofErr w:type="spellEnd"/>
      <w:r w:rsidRPr="00FF0019">
        <w:rPr>
          <w:rFonts w:eastAsia="Times New Roman"/>
          <w:b/>
          <w:bCs/>
          <w:sz w:val="22"/>
          <w:szCs w:val="22"/>
        </w:rPr>
        <w:t xml:space="preserve"> </w:t>
      </w:r>
      <w:proofErr w:type="spellStart"/>
      <w:r w:rsidRPr="00FF0019">
        <w:rPr>
          <w:rFonts w:eastAsia="Times New Roman"/>
          <w:b/>
          <w:bCs/>
          <w:sz w:val="22"/>
          <w:szCs w:val="22"/>
        </w:rPr>
        <w:t>хочуть</w:t>
      </w:r>
      <w:proofErr w:type="spellEnd"/>
      <w:r w:rsidRPr="00FF0019">
        <w:rPr>
          <w:rFonts w:eastAsia="Times New Roman"/>
          <w:b/>
          <w:bCs/>
          <w:sz w:val="22"/>
          <w:szCs w:val="22"/>
        </w:rPr>
        <w:t xml:space="preserve"> </w:t>
      </w:r>
      <w:proofErr w:type="spellStart"/>
      <w:r w:rsidRPr="00FF0019">
        <w:rPr>
          <w:rFonts w:eastAsia="Times New Roman"/>
          <w:b/>
          <w:bCs/>
          <w:sz w:val="22"/>
          <w:szCs w:val="22"/>
        </w:rPr>
        <w:t>працювати</w:t>
      </w:r>
      <w:proofErr w:type="spellEnd"/>
      <w:r w:rsidRPr="00FF0019">
        <w:rPr>
          <w:rFonts w:eastAsia="Times New Roman"/>
          <w:b/>
          <w:bCs/>
          <w:sz w:val="22"/>
          <w:szCs w:val="22"/>
        </w:rPr>
        <w:t xml:space="preserve"> в </w:t>
      </w:r>
      <w:proofErr w:type="spellStart"/>
      <w:r w:rsidRPr="00FF0019">
        <w:rPr>
          <w:rFonts w:eastAsia="Times New Roman"/>
          <w:b/>
          <w:bCs/>
          <w:sz w:val="22"/>
          <w:szCs w:val="22"/>
        </w:rPr>
        <w:t>Google</w:t>
      </w:r>
      <w:proofErr w:type="spellEnd"/>
      <w:r w:rsidRPr="00FF0019">
        <w:rPr>
          <w:rFonts w:eastAsia="Times New Roman"/>
          <w:b/>
          <w:bCs/>
          <w:sz w:val="22"/>
          <w:szCs w:val="22"/>
        </w:rPr>
        <w:t>?</w:t>
      </w:r>
    </w:p>
    <w:p w14:paraId="70A805A1" w14:textId="77777777" w:rsidR="008A0B00" w:rsidRPr="00FF0019" w:rsidRDefault="008A0B00" w:rsidP="00984A3B">
      <w:pPr>
        <w:widowControl w:val="0"/>
        <w:autoSpaceDE w:val="0"/>
        <w:autoSpaceDN w:val="0"/>
        <w:adjustRightInd w:val="0"/>
        <w:ind w:firstLine="426"/>
        <w:jc w:val="center"/>
        <w:rPr>
          <w:rFonts w:eastAsia="Times New Roman"/>
          <w:b/>
          <w:bCs/>
          <w:sz w:val="22"/>
          <w:szCs w:val="22"/>
        </w:rPr>
      </w:pPr>
    </w:p>
    <w:p w14:paraId="78ECD79D" w14:textId="77777777" w:rsidR="008A0B00" w:rsidRPr="00FF0019" w:rsidRDefault="008A0B00" w:rsidP="00984A3B">
      <w:pPr>
        <w:widowControl w:val="0"/>
        <w:autoSpaceDE w:val="0"/>
        <w:autoSpaceDN w:val="0"/>
        <w:adjustRightInd w:val="0"/>
        <w:ind w:firstLine="426"/>
        <w:jc w:val="center"/>
        <w:rPr>
          <w:rFonts w:eastAsia="Times New Roman"/>
          <w:b/>
          <w:bCs/>
          <w:sz w:val="22"/>
          <w:szCs w:val="22"/>
        </w:rPr>
      </w:pPr>
      <w:r w:rsidRPr="00FF0019">
        <w:rPr>
          <w:sz w:val="22"/>
          <w:szCs w:val="22"/>
        </w:rPr>
        <w:fldChar w:fldCharType="begin"/>
      </w:r>
      <w:r w:rsidRPr="00FF0019">
        <w:rPr>
          <w:sz w:val="22"/>
          <w:szCs w:val="22"/>
        </w:rPr>
        <w:instrText xml:space="preserve"> INCLUDEPICTURE "http://relaxic.net/wp-content/uploads/2013/02/Google-Tel-Aviv-00049.jpg"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"http://relaxic.net/wp-content/uploads/2013/02/Google-Tel-Aviv-00049.jpg"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"http://relaxic.net/wp-content/uploads/2013/02/Google-Tel-Aviv-00049.jpg"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"http://relaxic.net/wp-content/uploads/2013/02/Google-Tel-Aviv-00049.jpg"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"http://relaxic.net/wp-content/uploads/2013/02/Google-Tel-Aviv-00049.jpg"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"http://relaxic.net/wp-content/uploads/2013/02/Google-Tel-Aviv-00049.jpg"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"http://relaxic.net/wp-content/uploads/2013/02/Google-Tel-Aviv-00049.jpg"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"http://relaxic.net/wp-content/uploads/2013/02/Google-Tel-Aviv-00049.jpg"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"http://relaxic.net/wp-content/uploads/2013/02/Google-Tel-Aviv-00049.jpg"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"http://relaxic.net/wp-content/uploads/2013/02/Google-Tel-Aviv-00049.jpg"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"http://relaxic.net/wp-content/uploads/2013/02/Google-Tel-Aviv-00049.jpg"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"http://relaxic.net/wp-content/uploads/2013/02/Google-Tel-Aviv-00049.jpg"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"http://relaxic.net/wp-content/uploads/2013/02/Google-Tel-Aviv-00049.jpg" \* MERGEFORMATINE</w:instrText>
      </w:r>
      <w:r w:rsidR="00C869F9">
        <w:rPr>
          <w:noProof/>
          <w:sz w:val="22"/>
          <w:szCs w:val="22"/>
        </w:rPr>
        <w:instrText>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2171659D">
          <v:shape id="_x0000_i1032" type="#_x0000_t75" alt="Переглянути оригінальне зображення" style="width:229.65pt;height:135.8pt;mso-width-percent:0;mso-height-percent:0;mso-width-percent:0;mso-height-percent:0">
            <v:imagedata r:id="rId92" r:href="rId93" croptop="3121f" cropbottom="4458f" gain="109227f" blacklevel="6554f"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3118920E" w14:textId="77777777" w:rsidR="008A0B00" w:rsidRPr="00FF0019" w:rsidRDefault="008A0B00" w:rsidP="00984A3B">
      <w:pPr>
        <w:widowControl w:val="0"/>
        <w:autoSpaceDE w:val="0"/>
        <w:autoSpaceDN w:val="0"/>
        <w:adjustRightInd w:val="0"/>
        <w:ind w:firstLine="426"/>
        <w:jc w:val="both"/>
        <w:rPr>
          <w:rFonts w:eastAsia="Times New Roman"/>
          <w:b/>
          <w:bCs/>
          <w:sz w:val="22"/>
          <w:szCs w:val="22"/>
        </w:rPr>
      </w:pPr>
    </w:p>
    <w:p w14:paraId="16A7EBD8"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Як стати </w:t>
      </w:r>
      <w:proofErr w:type="spellStart"/>
      <w:r w:rsidRPr="00FF0019">
        <w:rPr>
          <w:rFonts w:eastAsia="Times New Roman"/>
          <w:bCs/>
          <w:sz w:val="22"/>
          <w:szCs w:val="22"/>
        </w:rPr>
        <w:t>роботодавцем</w:t>
      </w:r>
      <w:proofErr w:type="spellEnd"/>
      <w:r w:rsidRPr="00FF0019">
        <w:rPr>
          <w:rFonts w:eastAsia="Times New Roman"/>
          <w:bCs/>
          <w:sz w:val="22"/>
          <w:szCs w:val="22"/>
        </w:rPr>
        <w:t xml:space="preserve"> </w:t>
      </w:r>
      <w:proofErr w:type="spellStart"/>
      <w:r w:rsidRPr="00FF0019">
        <w:rPr>
          <w:rFonts w:eastAsia="Times New Roman"/>
          <w:bCs/>
          <w:sz w:val="22"/>
          <w:szCs w:val="22"/>
        </w:rPr>
        <w:t>мрії</w:t>
      </w:r>
      <w:proofErr w:type="spellEnd"/>
      <w:r w:rsidRPr="00FF0019">
        <w:rPr>
          <w:rFonts w:eastAsia="Times New Roman"/>
          <w:bCs/>
          <w:sz w:val="22"/>
          <w:szCs w:val="22"/>
        </w:rPr>
        <w:t xml:space="preserve">? </w:t>
      </w:r>
      <w:proofErr w:type="spellStart"/>
      <w:r w:rsidRPr="00FF0019">
        <w:rPr>
          <w:rFonts w:eastAsia="Times New Roman"/>
          <w:bCs/>
          <w:sz w:val="22"/>
          <w:szCs w:val="22"/>
        </w:rPr>
        <w:t>Віце</w:t>
      </w:r>
      <w:proofErr w:type="spellEnd"/>
      <w:r w:rsidRPr="00FF0019">
        <w:rPr>
          <w:rFonts w:eastAsia="Times New Roman"/>
          <w:bCs/>
          <w:sz w:val="22"/>
          <w:szCs w:val="22"/>
        </w:rPr>
        <w:t xml:space="preserve">-президент </w:t>
      </w:r>
      <w:proofErr w:type="spellStart"/>
      <w:r w:rsidRPr="00FF0019">
        <w:rPr>
          <w:rFonts w:eastAsia="Times New Roman"/>
          <w:bCs/>
          <w:sz w:val="22"/>
          <w:szCs w:val="22"/>
        </w:rPr>
        <w:t>Google</w:t>
      </w:r>
      <w:proofErr w:type="spellEnd"/>
      <w:r w:rsidRPr="00FF0019">
        <w:rPr>
          <w:rFonts w:eastAsia="Times New Roman"/>
          <w:bCs/>
          <w:sz w:val="22"/>
          <w:szCs w:val="22"/>
        </w:rPr>
        <w:t xml:space="preserve"> з персоналу </w:t>
      </w:r>
      <w:proofErr w:type="spellStart"/>
      <w:r w:rsidRPr="00FF0019">
        <w:rPr>
          <w:rFonts w:eastAsia="Times New Roman"/>
          <w:bCs/>
          <w:sz w:val="22"/>
          <w:szCs w:val="22"/>
        </w:rPr>
        <w:t>Ласло</w:t>
      </w:r>
      <w:proofErr w:type="spellEnd"/>
      <w:r w:rsidRPr="00FF0019">
        <w:rPr>
          <w:rFonts w:eastAsia="Times New Roman"/>
          <w:bCs/>
          <w:sz w:val="22"/>
          <w:szCs w:val="22"/>
        </w:rPr>
        <w:t xml:space="preserve"> Бок </w:t>
      </w:r>
      <w:proofErr w:type="spellStart"/>
      <w:r w:rsidRPr="00FF0019">
        <w:rPr>
          <w:rFonts w:eastAsia="Times New Roman"/>
          <w:bCs/>
          <w:sz w:val="22"/>
          <w:szCs w:val="22"/>
        </w:rPr>
        <w:t>знає</w:t>
      </w:r>
      <w:proofErr w:type="spellEnd"/>
      <w:r w:rsidRPr="00FF0019">
        <w:rPr>
          <w:rFonts w:eastAsia="Times New Roman"/>
          <w:bCs/>
          <w:sz w:val="22"/>
          <w:szCs w:val="22"/>
        </w:rPr>
        <w:t xml:space="preserve"> секрет - за час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роботи</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30 </w:t>
      </w:r>
      <w:proofErr w:type="spellStart"/>
      <w:r w:rsidRPr="00FF0019">
        <w:rPr>
          <w:rFonts w:eastAsia="Times New Roman"/>
          <w:bCs/>
          <w:sz w:val="22"/>
          <w:szCs w:val="22"/>
        </w:rPr>
        <w:t>разів</w:t>
      </w:r>
      <w:proofErr w:type="spellEnd"/>
      <w:r w:rsidRPr="00FF0019">
        <w:rPr>
          <w:rFonts w:eastAsia="Times New Roman"/>
          <w:bCs/>
          <w:sz w:val="22"/>
          <w:szCs w:val="22"/>
        </w:rPr>
        <w:t xml:space="preserve"> </w:t>
      </w:r>
      <w:proofErr w:type="spellStart"/>
      <w:r w:rsidRPr="00FF0019">
        <w:rPr>
          <w:rFonts w:eastAsia="Times New Roman"/>
          <w:bCs/>
          <w:sz w:val="22"/>
          <w:szCs w:val="22"/>
        </w:rPr>
        <w:t>визнавалася</w:t>
      </w:r>
      <w:proofErr w:type="spellEnd"/>
      <w:r w:rsidRPr="00FF0019">
        <w:rPr>
          <w:rFonts w:eastAsia="Times New Roman"/>
          <w:bCs/>
          <w:sz w:val="22"/>
          <w:szCs w:val="22"/>
        </w:rPr>
        <w:t xml:space="preserve"> </w:t>
      </w:r>
      <w:proofErr w:type="spellStart"/>
      <w:r w:rsidRPr="00FF0019">
        <w:rPr>
          <w:rFonts w:eastAsia="Times New Roman"/>
          <w:bCs/>
          <w:sz w:val="22"/>
          <w:szCs w:val="22"/>
        </w:rPr>
        <w:t>кращим</w:t>
      </w:r>
      <w:proofErr w:type="spellEnd"/>
      <w:r w:rsidRPr="00FF0019">
        <w:rPr>
          <w:rFonts w:eastAsia="Times New Roman"/>
          <w:bCs/>
          <w:sz w:val="22"/>
          <w:szCs w:val="22"/>
        </w:rPr>
        <w:t xml:space="preserve"> </w:t>
      </w:r>
      <w:proofErr w:type="spellStart"/>
      <w:r w:rsidRPr="00FF0019">
        <w:rPr>
          <w:rFonts w:eastAsia="Times New Roman"/>
          <w:bCs/>
          <w:sz w:val="22"/>
          <w:szCs w:val="22"/>
        </w:rPr>
        <w:t>роботодавцем</w:t>
      </w:r>
      <w:proofErr w:type="spellEnd"/>
      <w:r w:rsidRPr="00FF0019">
        <w:rPr>
          <w:rFonts w:eastAsia="Times New Roman"/>
          <w:bCs/>
          <w:sz w:val="22"/>
          <w:szCs w:val="22"/>
        </w:rPr>
        <w:t xml:space="preserve"> у </w:t>
      </w:r>
      <w:proofErr w:type="spellStart"/>
      <w:r w:rsidRPr="00FF0019">
        <w:rPr>
          <w:rFonts w:eastAsia="Times New Roman"/>
          <w:bCs/>
          <w:sz w:val="22"/>
          <w:szCs w:val="22"/>
        </w:rPr>
        <w:t>різних</w:t>
      </w:r>
      <w:proofErr w:type="spellEnd"/>
      <w:r w:rsidRPr="00FF0019">
        <w:rPr>
          <w:rFonts w:eastAsia="Times New Roman"/>
          <w:bCs/>
          <w:sz w:val="22"/>
          <w:szCs w:val="22"/>
        </w:rPr>
        <w:t xml:space="preserve"> </w:t>
      </w:r>
      <w:proofErr w:type="spellStart"/>
      <w:r w:rsidRPr="00FF0019">
        <w:rPr>
          <w:rFonts w:eastAsia="Times New Roman"/>
          <w:bCs/>
          <w:sz w:val="22"/>
          <w:szCs w:val="22"/>
        </w:rPr>
        <w:t>країнах</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та </w:t>
      </w:r>
      <w:proofErr w:type="spellStart"/>
      <w:r w:rsidRPr="00FF0019">
        <w:rPr>
          <w:rFonts w:eastAsia="Times New Roman"/>
          <w:bCs/>
          <w:sz w:val="22"/>
          <w:szCs w:val="22"/>
        </w:rPr>
        <w:t>виграла</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100 </w:t>
      </w:r>
      <w:proofErr w:type="spellStart"/>
      <w:r w:rsidRPr="00FF0019">
        <w:rPr>
          <w:rFonts w:eastAsia="Times New Roman"/>
          <w:bCs/>
          <w:sz w:val="22"/>
          <w:szCs w:val="22"/>
        </w:rPr>
        <w:t>нагород</w:t>
      </w:r>
      <w:proofErr w:type="spellEnd"/>
      <w:r w:rsidRPr="00FF0019">
        <w:rPr>
          <w:rFonts w:eastAsia="Times New Roman"/>
          <w:bCs/>
          <w:sz w:val="22"/>
          <w:szCs w:val="22"/>
        </w:rPr>
        <w:t xml:space="preserve"> у </w:t>
      </w:r>
      <w:proofErr w:type="spellStart"/>
      <w:r w:rsidRPr="00FF0019">
        <w:rPr>
          <w:rFonts w:eastAsia="Times New Roman"/>
          <w:bCs/>
          <w:sz w:val="22"/>
          <w:szCs w:val="22"/>
        </w:rPr>
        <w:t>цій</w:t>
      </w:r>
      <w:proofErr w:type="spellEnd"/>
      <w:r w:rsidRPr="00FF0019">
        <w:rPr>
          <w:rFonts w:eastAsia="Times New Roman"/>
          <w:bCs/>
          <w:sz w:val="22"/>
          <w:szCs w:val="22"/>
        </w:rPr>
        <w:t xml:space="preserve"> </w:t>
      </w:r>
      <w:proofErr w:type="spellStart"/>
      <w:r w:rsidRPr="00FF0019">
        <w:rPr>
          <w:rFonts w:eastAsia="Times New Roman"/>
          <w:bCs/>
          <w:sz w:val="22"/>
          <w:szCs w:val="22"/>
        </w:rPr>
        <w:t>сфері</w:t>
      </w:r>
      <w:proofErr w:type="spellEnd"/>
      <w:r w:rsidRPr="00FF0019">
        <w:rPr>
          <w:rFonts w:eastAsia="Times New Roman"/>
          <w:bCs/>
          <w:sz w:val="22"/>
          <w:szCs w:val="22"/>
        </w:rPr>
        <w:t xml:space="preserve">. З тих </w:t>
      </w:r>
      <w:proofErr w:type="spellStart"/>
      <w:r w:rsidRPr="00FF0019">
        <w:rPr>
          <w:rFonts w:eastAsia="Times New Roman"/>
          <w:bCs/>
          <w:sz w:val="22"/>
          <w:szCs w:val="22"/>
        </w:rPr>
        <w:t>пір</w:t>
      </w:r>
      <w:proofErr w:type="spellEnd"/>
      <w:r w:rsidRPr="00FF0019">
        <w:rPr>
          <w:rFonts w:eastAsia="Times New Roman"/>
          <w:bCs/>
          <w:sz w:val="22"/>
          <w:szCs w:val="22"/>
        </w:rPr>
        <w:t xml:space="preserve"> як </w:t>
      </w:r>
      <w:proofErr w:type="spellStart"/>
      <w:r w:rsidRPr="00FF0019">
        <w:rPr>
          <w:rFonts w:eastAsia="Times New Roman"/>
          <w:bCs/>
          <w:sz w:val="22"/>
          <w:szCs w:val="22"/>
        </w:rPr>
        <w:t>Ласло</w:t>
      </w:r>
      <w:proofErr w:type="spellEnd"/>
      <w:r w:rsidRPr="00FF0019">
        <w:rPr>
          <w:rFonts w:eastAsia="Times New Roman"/>
          <w:bCs/>
          <w:sz w:val="22"/>
          <w:szCs w:val="22"/>
        </w:rPr>
        <w:t xml:space="preserve"> Бок переступив </w:t>
      </w:r>
      <w:proofErr w:type="spellStart"/>
      <w:r w:rsidRPr="00FF0019">
        <w:rPr>
          <w:rFonts w:eastAsia="Times New Roman"/>
          <w:bCs/>
          <w:sz w:val="22"/>
          <w:szCs w:val="22"/>
        </w:rPr>
        <w:t>поріг</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персонал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розрісся</w:t>
      </w:r>
      <w:proofErr w:type="spellEnd"/>
      <w:r w:rsidRPr="00FF0019">
        <w:rPr>
          <w:rFonts w:eastAsia="Times New Roman"/>
          <w:bCs/>
          <w:sz w:val="22"/>
          <w:szCs w:val="22"/>
        </w:rPr>
        <w:t xml:space="preserve"> з 6000 </w:t>
      </w:r>
      <w:proofErr w:type="spellStart"/>
      <w:r w:rsidRPr="00FF0019">
        <w:rPr>
          <w:rFonts w:eastAsia="Times New Roman"/>
          <w:bCs/>
          <w:sz w:val="22"/>
          <w:szCs w:val="22"/>
        </w:rPr>
        <w:t>осіб</w:t>
      </w:r>
      <w:proofErr w:type="spellEnd"/>
      <w:r w:rsidRPr="00FF0019">
        <w:rPr>
          <w:rFonts w:eastAsia="Times New Roman"/>
          <w:bCs/>
          <w:sz w:val="22"/>
          <w:szCs w:val="22"/>
        </w:rPr>
        <w:t xml:space="preserve"> до </w:t>
      </w:r>
      <w:proofErr w:type="spellStart"/>
      <w:r w:rsidRPr="00FF0019">
        <w:rPr>
          <w:rFonts w:eastAsia="Times New Roman"/>
          <w:bCs/>
          <w:sz w:val="22"/>
          <w:szCs w:val="22"/>
        </w:rPr>
        <w:t>майже</w:t>
      </w:r>
      <w:proofErr w:type="spellEnd"/>
      <w:r w:rsidRPr="00FF0019">
        <w:rPr>
          <w:rFonts w:eastAsia="Times New Roman"/>
          <w:bCs/>
          <w:sz w:val="22"/>
          <w:szCs w:val="22"/>
        </w:rPr>
        <w:t xml:space="preserve"> 50000, а </w:t>
      </w:r>
      <w:proofErr w:type="spellStart"/>
      <w:r w:rsidRPr="00FF0019">
        <w:rPr>
          <w:rFonts w:eastAsia="Times New Roman"/>
          <w:bCs/>
          <w:sz w:val="22"/>
          <w:szCs w:val="22"/>
        </w:rPr>
        <w:t>офіси</w:t>
      </w:r>
      <w:proofErr w:type="spellEnd"/>
      <w:r w:rsidRPr="00FF0019">
        <w:rPr>
          <w:rFonts w:eastAsia="Times New Roman"/>
          <w:bCs/>
          <w:sz w:val="22"/>
          <w:szCs w:val="22"/>
        </w:rPr>
        <w:t xml:space="preserve"> -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70 - є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у 40 </w:t>
      </w:r>
      <w:proofErr w:type="spellStart"/>
      <w:r w:rsidRPr="00FF0019">
        <w:rPr>
          <w:rFonts w:eastAsia="Times New Roman"/>
          <w:bCs/>
          <w:sz w:val="22"/>
          <w:szCs w:val="22"/>
        </w:rPr>
        <w:t>країнах</w:t>
      </w:r>
      <w:proofErr w:type="spellEnd"/>
      <w:r w:rsidRPr="00FF0019">
        <w:rPr>
          <w:rFonts w:eastAsia="Times New Roman"/>
          <w:bCs/>
          <w:sz w:val="22"/>
          <w:szCs w:val="22"/>
        </w:rPr>
        <w:t xml:space="preserve">. Журнал </w:t>
      </w:r>
      <w:proofErr w:type="spellStart"/>
      <w:r w:rsidRPr="00FF0019">
        <w:rPr>
          <w:rFonts w:eastAsia="Times New Roman"/>
          <w:bCs/>
          <w:sz w:val="22"/>
          <w:szCs w:val="22"/>
        </w:rPr>
        <w:t>Fortune</w:t>
      </w:r>
      <w:proofErr w:type="spellEnd"/>
      <w:r w:rsidRPr="00FF0019">
        <w:rPr>
          <w:rFonts w:eastAsia="Times New Roman"/>
          <w:bCs/>
          <w:sz w:val="22"/>
          <w:szCs w:val="22"/>
        </w:rPr>
        <w:t xml:space="preserve"> 5 </w:t>
      </w:r>
      <w:proofErr w:type="spellStart"/>
      <w:r w:rsidRPr="00FF0019">
        <w:rPr>
          <w:rFonts w:eastAsia="Times New Roman"/>
          <w:bCs/>
          <w:sz w:val="22"/>
          <w:szCs w:val="22"/>
        </w:rPr>
        <w:t>разів</w:t>
      </w:r>
      <w:proofErr w:type="spellEnd"/>
      <w:r w:rsidRPr="00FF0019">
        <w:rPr>
          <w:rFonts w:eastAsia="Times New Roman"/>
          <w:bCs/>
          <w:sz w:val="22"/>
          <w:szCs w:val="22"/>
        </w:rPr>
        <w:t xml:space="preserve"> </w:t>
      </w:r>
      <w:proofErr w:type="spellStart"/>
      <w:r w:rsidRPr="00FF0019">
        <w:rPr>
          <w:rFonts w:eastAsia="Times New Roman"/>
          <w:bCs/>
          <w:sz w:val="22"/>
          <w:szCs w:val="22"/>
        </w:rPr>
        <w:t>називав</w:t>
      </w:r>
      <w:proofErr w:type="spellEnd"/>
      <w:r w:rsidRPr="00FF0019">
        <w:rPr>
          <w:rFonts w:eastAsia="Times New Roman"/>
          <w:bCs/>
          <w:sz w:val="22"/>
          <w:szCs w:val="22"/>
        </w:rPr>
        <w:t xml:space="preserve">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Краща</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компанія-роботодавець</w:t>
      </w:r>
      <w:proofErr w:type="spellEnd"/>
      <w:r w:rsidRPr="00FF0019">
        <w:rPr>
          <w:rFonts w:eastAsia="Times New Roman"/>
          <w:bCs/>
          <w:sz w:val="22"/>
          <w:szCs w:val="22"/>
        </w:rPr>
        <w:t xml:space="preserve">» в США і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разів</w:t>
      </w:r>
      <w:proofErr w:type="spellEnd"/>
      <w:r w:rsidRPr="00FF0019">
        <w:rPr>
          <w:rFonts w:eastAsia="Times New Roman"/>
          <w:bCs/>
          <w:sz w:val="22"/>
          <w:szCs w:val="22"/>
        </w:rPr>
        <w:t xml:space="preserve"> у </w:t>
      </w:r>
      <w:proofErr w:type="spellStart"/>
      <w:r w:rsidRPr="00FF0019">
        <w:rPr>
          <w:rFonts w:eastAsia="Times New Roman"/>
          <w:bCs/>
          <w:sz w:val="22"/>
          <w:szCs w:val="22"/>
        </w:rPr>
        <w:t>країнах</w:t>
      </w:r>
      <w:proofErr w:type="spellEnd"/>
      <w:r w:rsidRPr="00FF0019">
        <w:rPr>
          <w:rFonts w:eastAsia="Times New Roman"/>
          <w:bCs/>
          <w:sz w:val="22"/>
          <w:szCs w:val="22"/>
        </w:rPr>
        <w:t xml:space="preserve"> по </w:t>
      </w:r>
      <w:proofErr w:type="spellStart"/>
      <w:r w:rsidRPr="00FF0019">
        <w:rPr>
          <w:rFonts w:eastAsia="Times New Roman"/>
          <w:bCs/>
          <w:sz w:val="22"/>
          <w:szCs w:val="22"/>
        </w:rPr>
        <w:t>всьому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 таких </w:t>
      </w:r>
      <w:proofErr w:type="spellStart"/>
      <w:r w:rsidRPr="00FF0019">
        <w:rPr>
          <w:rFonts w:eastAsia="Times New Roman"/>
          <w:bCs/>
          <w:sz w:val="22"/>
          <w:szCs w:val="22"/>
        </w:rPr>
        <w:t>різних</w:t>
      </w:r>
      <w:proofErr w:type="spellEnd"/>
      <w:r w:rsidRPr="00FF0019">
        <w:rPr>
          <w:rFonts w:eastAsia="Times New Roman"/>
          <w:bCs/>
          <w:sz w:val="22"/>
          <w:szCs w:val="22"/>
        </w:rPr>
        <w:t xml:space="preserve">, як Аргентина, </w:t>
      </w:r>
      <w:proofErr w:type="spellStart"/>
      <w:r w:rsidRPr="00FF0019">
        <w:rPr>
          <w:rFonts w:eastAsia="Times New Roman"/>
          <w:bCs/>
          <w:sz w:val="22"/>
          <w:szCs w:val="22"/>
        </w:rPr>
        <w:t>Австралія</w:t>
      </w:r>
      <w:proofErr w:type="spellEnd"/>
      <w:r w:rsidRPr="00FF0019">
        <w:rPr>
          <w:rFonts w:eastAsia="Times New Roman"/>
          <w:bCs/>
          <w:sz w:val="22"/>
          <w:szCs w:val="22"/>
        </w:rPr>
        <w:t xml:space="preserve">, </w:t>
      </w:r>
      <w:proofErr w:type="spellStart"/>
      <w:r w:rsidRPr="00FF0019">
        <w:rPr>
          <w:rFonts w:eastAsia="Times New Roman"/>
          <w:bCs/>
          <w:sz w:val="22"/>
          <w:szCs w:val="22"/>
        </w:rPr>
        <w:t>Бразилія</w:t>
      </w:r>
      <w:proofErr w:type="spellEnd"/>
      <w:r w:rsidRPr="00FF0019">
        <w:rPr>
          <w:rFonts w:eastAsia="Times New Roman"/>
          <w:bCs/>
          <w:sz w:val="22"/>
          <w:szCs w:val="22"/>
        </w:rPr>
        <w:t xml:space="preserve">, Канада, </w:t>
      </w:r>
      <w:proofErr w:type="spellStart"/>
      <w:r w:rsidRPr="00FF0019">
        <w:rPr>
          <w:rFonts w:eastAsia="Times New Roman"/>
          <w:bCs/>
          <w:sz w:val="22"/>
          <w:szCs w:val="22"/>
        </w:rPr>
        <w:t>Франція</w:t>
      </w:r>
      <w:proofErr w:type="spellEnd"/>
      <w:r w:rsidRPr="00FF0019">
        <w:rPr>
          <w:rFonts w:eastAsia="Times New Roman"/>
          <w:bCs/>
          <w:sz w:val="22"/>
          <w:szCs w:val="22"/>
        </w:rPr>
        <w:t xml:space="preserve">, </w:t>
      </w:r>
      <w:proofErr w:type="spellStart"/>
      <w:r w:rsidRPr="00FF0019">
        <w:rPr>
          <w:rFonts w:eastAsia="Times New Roman"/>
          <w:bCs/>
          <w:sz w:val="22"/>
          <w:szCs w:val="22"/>
        </w:rPr>
        <w:t>Індія</w:t>
      </w:r>
      <w:proofErr w:type="spellEnd"/>
      <w:r w:rsidRPr="00FF0019">
        <w:rPr>
          <w:rFonts w:eastAsia="Times New Roman"/>
          <w:bCs/>
          <w:sz w:val="22"/>
          <w:szCs w:val="22"/>
        </w:rPr>
        <w:t xml:space="preserve">, </w:t>
      </w:r>
      <w:proofErr w:type="spellStart"/>
      <w:r w:rsidRPr="00FF0019">
        <w:rPr>
          <w:rFonts w:eastAsia="Times New Roman"/>
          <w:bCs/>
          <w:sz w:val="22"/>
          <w:szCs w:val="22"/>
        </w:rPr>
        <w:t>Італія</w:t>
      </w:r>
      <w:proofErr w:type="spellEnd"/>
      <w:r w:rsidRPr="00FF0019">
        <w:rPr>
          <w:rFonts w:eastAsia="Times New Roman"/>
          <w:bCs/>
          <w:sz w:val="22"/>
          <w:szCs w:val="22"/>
        </w:rPr>
        <w:t xml:space="preserve">, </w:t>
      </w:r>
      <w:proofErr w:type="spellStart"/>
      <w:r w:rsidRPr="00FF0019">
        <w:rPr>
          <w:rFonts w:eastAsia="Times New Roman"/>
          <w:bCs/>
          <w:sz w:val="22"/>
          <w:szCs w:val="22"/>
        </w:rPr>
        <w:t>Ірландія</w:t>
      </w:r>
      <w:proofErr w:type="spellEnd"/>
      <w:r w:rsidRPr="00FF0019">
        <w:rPr>
          <w:rFonts w:eastAsia="Times New Roman"/>
          <w:bCs/>
          <w:sz w:val="22"/>
          <w:szCs w:val="22"/>
        </w:rPr>
        <w:t xml:space="preserve">, </w:t>
      </w:r>
      <w:proofErr w:type="spellStart"/>
      <w:r w:rsidRPr="00FF0019">
        <w:rPr>
          <w:rFonts w:eastAsia="Times New Roman"/>
          <w:bCs/>
          <w:sz w:val="22"/>
          <w:szCs w:val="22"/>
        </w:rPr>
        <w:t>Японія</w:t>
      </w:r>
      <w:proofErr w:type="spellEnd"/>
      <w:r w:rsidRPr="00FF0019">
        <w:rPr>
          <w:rFonts w:eastAsia="Times New Roman"/>
          <w:bCs/>
          <w:sz w:val="22"/>
          <w:szCs w:val="22"/>
        </w:rPr>
        <w:t xml:space="preserve">, Корея, </w:t>
      </w:r>
      <w:proofErr w:type="spellStart"/>
      <w:r w:rsidRPr="00FF0019">
        <w:rPr>
          <w:rFonts w:eastAsia="Times New Roman"/>
          <w:bCs/>
          <w:sz w:val="22"/>
          <w:szCs w:val="22"/>
        </w:rPr>
        <w:t>Нідерланди</w:t>
      </w:r>
      <w:proofErr w:type="spellEnd"/>
      <w:r w:rsidRPr="00FF0019">
        <w:rPr>
          <w:rFonts w:eastAsia="Times New Roman"/>
          <w:bCs/>
          <w:sz w:val="22"/>
          <w:szCs w:val="22"/>
        </w:rPr>
        <w:t xml:space="preserve">, </w:t>
      </w:r>
      <w:proofErr w:type="spellStart"/>
      <w:r w:rsidRPr="00FF0019">
        <w:rPr>
          <w:rFonts w:eastAsia="Times New Roman"/>
          <w:bCs/>
          <w:sz w:val="22"/>
          <w:szCs w:val="22"/>
        </w:rPr>
        <w:t>Польща</w:t>
      </w:r>
      <w:proofErr w:type="spellEnd"/>
      <w:r w:rsidRPr="00FF0019">
        <w:rPr>
          <w:rFonts w:eastAsia="Times New Roman"/>
          <w:bCs/>
          <w:sz w:val="22"/>
          <w:szCs w:val="22"/>
        </w:rPr>
        <w:t xml:space="preserve">, </w:t>
      </w:r>
      <w:proofErr w:type="spellStart"/>
      <w:r w:rsidRPr="00FF0019">
        <w:rPr>
          <w:rFonts w:eastAsia="Times New Roman"/>
          <w:bCs/>
          <w:sz w:val="22"/>
          <w:szCs w:val="22"/>
        </w:rPr>
        <w:t>Швейцарія</w:t>
      </w:r>
      <w:proofErr w:type="spellEnd"/>
      <w:r w:rsidRPr="00FF0019">
        <w:rPr>
          <w:rFonts w:eastAsia="Times New Roman"/>
          <w:bCs/>
          <w:sz w:val="22"/>
          <w:szCs w:val="22"/>
        </w:rPr>
        <w:t xml:space="preserve"> та </w:t>
      </w:r>
      <w:proofErr w:type="spellStart"/>
      <w:r w:rsidRPr="00FF0019">
        <w:rPr>
          <w:rFonts w:eastAsia="Times New Roman"/>
          <w:bCs/>
          <w:sz w:val="22"/>
          <w:szCs w:val="22"/>
        </w:rPr>
        <w:t>Великобританія</w:t>
      </w:r>
      <w:proofErr w:type="spellEnd"/>
      <w:r w:rsidRPr="00FF0019">
        <w:rPr>
          <w:rFonts w:eastAsia="Times New Roman"/>
          <w:bCs/>
          <w:sz w:val="22"/>
          <w:szCs w:val="22"/>
        </w:rPr>
        <w:t xml:space="preserve">. За </w:t>
      </w:r>
      <w:proofErr w:type="spellStart"/>
      <w:r w:rsidRPr="00FF0019">
        <w:rPr>
          <w:rFonts w:eastAsia="Times New Roman"/>
          <w:bCs/>
          <w:sz w:val="22"/>
          <w:szCs w:val="22"/>
        </w:rPr>
        <w:t>даними</w:t>
      </w:r>
      <w:proofErr w:type="spellEnd"/>
      <w:r w:rsidRPr="00FF0019">
        <w:rPr>
          <w:rFonts w:eastAsia="Times New Roman"/>
          <w:bCs/>
          <w:sz w:val="22"/>
          <w:szCs w:val="22"/>
        </w:rPr>
        <w:t xml:space="preserve"> ресурсу </w:t>
      </w:r>
      <w:proofErr w:type="spellStart"/>
      <w:r w:rsidRPr="00FF0019">
        <w:rPr>
          <w:rFonts w:eastAsia="Times New Roman"/>
          <w:bCs/>
          <w:sz w:val="22"/>
          <w:szCs w:val="22"/>
        </w:rPr>
        <w:t>LinkedIn</w:t>
      </w:r>
      <w:proofErr w:type="spellEnd"/>
      <w:r w:rsidRPr="00FF0019">
        <w:rPr>
          <w:rFonts w:eastAsia="Times New Roman"/>
          <w:bCs/>
          <w:sz w:val="22"/>
          <w:szCs w:val="22"/>
        </w:rPr>
        <w:t xml:space="preserve">, </w:t>
      </w:r>
      <w:proofErr w:type="spellStart"/>
      <w:r w:rsidRPr="00FF0019">
        <w:rPr>
          <w:rFonts w:eastAsia="Times New Roman"/>
          <w:bCs/>
          <w:sz w:val="22"/>
          <w:szCs w:val="22"/>
        </w:rPr>
        <w:t>найбільше</w:t>
      </w:r>
      <w:proofErr w:type="spellEnd"/>
      <w:r w:rsidRPr="00FF0019">
        <w:rPr>
          <w:rFonts w:eastAsia="Times New Roman"/>
          <w:bCs/>
          <w:sz w:val="22"/>
          <w:szCs w:val="22"/>
        </w:rPr>
        <w:t xml:space="preserve"> людей у ​​</w:t>
      </w:r>
      <w:proofErr w:type="spellStart"/>
      <w:r w:rsidRPr="00FF0019">
        <w:rPr>
          <w:rFonts w:eastAsia="Times New Roman"/>
          <w:bCs/>
          <w:sz w:val="22"/>
          <w:szCs w:val="22"/>
        </w:rPr>
        <w:t>світі</w:t>
      </w:r>
      <w:proofErr w:type="spellEnd"/>
      <w:r w:rsidRPr="00FF0019">
        <w:rPr>
          <w:rFonts w:eastAsia="Times New Roman"/>
          <w:bCs/>
          <w:sz w:val="22"/>
          <w:szCs w:val="22"/>
        </w:rPr>
        <w:t xml:space="preserve"> </w:t>
      </w:r>
      <w:proofErr w:type="spellStart"/>
      <w:r w:rsidRPr="00FF0019">
        <w:rPr>
          <w:rFonts w:eastAsia="Times New Roman"/>
          <w:bCs/>
          <w:sz w:val="22"/>
          <w:szCs w:val="22"/>
        </w:rPr>
        <w:t>хочуть</w:t>
      </w:r>
      <w:proofErr w:type="spellEnd"/>
      <w:r w:rsidRPr="00FF0019">
        <w:rPr>
          <w:rFonts w:eastAsia="Times New Roman"/>
          <w:bCs/>
          <w:sz w:val="22"/>
          <w:szCs w:val="22"/>
        </w:rPr>
        <w:t xml:space="preserve"> </w:t>
      </w:r>
      <w:proofErr w:type="spellStart"/>
      <w:r w:rsidRPr="00FF0019">
        <w:rPr>
          <w:rFonts w:eastAsia="Times New Roman"/>
          <w:bCs/>
          <w:sz w:val="22"/>
          <w:szCs w:val="22"/>
        </w:rPr>
        <w:t>працювати</w:t>
      </w:r>
      <w:proofErr w:type="spellEnd"/>
      <w:r w:rsidRPr="00FF0019">
        <w:rPr>
          <w:rFonts w:eastAsia="Times New Roman"/>
          <w:bCs/>
          <w:sz w:val="22"/>
          <w:szCs w:val="22"/>
        </w:rPr>
        <w:t xml:space="preserve"> </w:t>
      </w:r>
      <w:proofErr w:type="spellStart"/>
      <w:r w:rsidRPr="00FF0019">
        <w:rPr>
          <w:rFonts w:eastAsia="Times New Roman"/>
          <w:bCs/>
          <w:sz w:val="22"/>
          <w:szCs w:val="22"/>
        </w:rPr>
        <w:t>саме</w:t>
      </w:r>
      <w:proofErr w:type="spellEnd"/>
      <w:r w:rsidRPr="00FF0019">
        <w:rPr>
          <w:rFonts w:eastAsia="Times New Roman"/>
          <w:bCs/>
          <w:sz w:val="22"/>
          <w:szCs w:val="22"/>
        </w:rPr>
        <w:t xml:space="preserve"> в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отримує</w:t>
      </w:r>
      <w:proofErr w:type="spellEnd"/>
      <w:r w:rsidRPr="00FF0019">
        <w:rPr>
          <w:rFonts w:eastAsia="Times New Roman"/>
          <w:bCs/>
          <w:sz w:val="22"/>
          <w:szCs w:val="22"/>
        </w:rPr>
        <w:t xml:space="preserve"> </w:t>
      </w:r>
      <w:proofErr w:type="spellStart"/>
      <w:r w:rsidRPr="00FF0019">
        <w:rPr>
          <w:rFonts w:eastAsia="Times New Roman"/>
          <w:bCs/>
          <w:sz w:val="22"/>
          <w:szCs w:val="22"/>
        </w:rPr>
        <w:t>щорічно</w:t>
      </w:r>
      <w:proofErr w:type="spellEnd"/>
      <w:r w:rsidRPr="00FF0019">
        <w:rPr>
          <w:rFonts w:eastAsia="Times New Roman"/>
          <w:bCs/>
          <w:sz w:val="22"/>
          <w:szCs w:val="22"/>
        </w:rPr>
        <w:t xml:space="preserve"> </w:t>
      </w:r>
      <w:proofErr w:type="spellStart"/>
      <w:r w:rsidRPr="00FF0019">
        <w:rPr>
          <w:rFonts w:eastAsia="Times New Roman"/>
          <w:bCs/>
          <w:sz w:val="22"/>
          <w:szCs w:val="22"/>
        </w:rPr>
        <w:t>близько</w:t>
      </w:r>
      <w:proofErr w:type="spellEnd"/>
      <w:r w:rsidRPr="00FF0019">
        <w:rPr>
          <w:rFonts w:eastAsia="Times New Roman"/>
          <w:bCs/>
          <w:sz w:val="22"/>
          <w:szCs w:val="22"/>
        </w:rPr>
        <w:t xml:space="preserve"> 2 млн. резюме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кандидатів</w:t>
      </w:r>
      <w:proofErr w:type="spellEnd"/>
      <w:r w:rsidRPr="00FF0019">
        <w:rPr>
          <w:rFonts w:eastAsia="Times New Roman"/>
          <w:bCs/>
          <w:sz w:val="22"/>
          <w:szCs w:val="22"/>
        </w:rPr>
        <w:t xml:space="preserve"> з </w:t>
      </w:r>
      <w:proofErr w:type="spellStart"/>
      <w:r w:rsidRPr="00FF0019">
        <w:rPr>
          <w:rFonts w:eastAsia="Times New Roman"/>
          <w:bCs/>
          <w:sz w:val="22"/>
          <w:szCs w:val="22"/>
        </w:rPr>
        <w:t>різним</w:t>
      </w:r>
      <w:proofErr w:type="spellEnd"/>
      <w:r w:rsidRPr="00FF0019">
        <w:rPr>
          <w:rFonts w:eastAsia="Times New Roman"/>
          <w:bCs/>
          <w:sz w:val="22"/>
          <w:szCs w:val="22"/>
        </w:rPr>
        <w:t xml:space="preserve"> </w:t>
      </w:r>
      <w:proofErr w:type="spellStart"/>
      <w:r w:rsidRPr="00FF0019">
        <w:rPr>
          <w:rFonts w:eastAsia="Times New Roman"/>
          <w:bCs/>
          <w:sz w:val="22"/>
          <w:szCs w:val="22"/>
        </w:rPr>
        <w:t>досвідом</w:t>
      </w:r>
      <w:proofErr w:type="spellEnd"/>
      <w:r w:rsidRPr="00FF0019">
        <w:rPr>
          <w:rFonts w:eastAsia="Times New Roman"/>
          <w:bCs/>
          <w:sz w:val="22"/>
          <w:szCs w:val="22"/>
        </w:rPr>
        <w:t xml:space="preserve"> і </w:t>
      </w:r>
      <w:proofErr w:type="spellStart"/>
      <w:r w:rsidRPr="00FF0019">
        <w:rPr>
          <w:rFonts w:eastAsia="Times New Roman"/>
          <w:bCs/>
          <w:sz w:val="22"/>
          <w:szCs w:val="22"/>
        </w:rPr>
        <w:t>освітою</w:t>
      </w:r>
      <w:proofErr w:type="spellEnd"/>
      <w:r w:rsidRPr="00FF0019">
        <w:rPr>
          <w:rFonts w:eastAsia="Times New Roman"/>
          <w:bCs/>
          <w:sz w:val="22"/>
          <w:szCs w:val="22"/>
        </w:rPr>
        <w:t xml:space="preserve"> з </w:t>
      </w:r>
      <w:proofErr w:type="spellStart"/>
      <w:r w:rsidRPr="00FF0019">
        <w:rPr>
          <w:rFonts w:eastAsia="Times New Roman"/>
          <w:bCs/>
          <w:sz w:val="22"/>
          <w:szCs w:val="22"/>
        </w:rPr>
        <w:t>усіх</w:t>
      </w:r>
      <w:proofErr w:type="spellEnd"/>
      <w:r w:rsidRPr="00FF0019">
        <w:rPr>
          <w:rFonts w:eastAsia="Times New Roman"/>
          <w:bCs/>
          <w:sz w:val="22"/>
          <w:szCs w:val="22"/>
        </w:rPr>
        <w:t xml:space="preserve"> </w:t>
      </w:r>
      <w:proofErr w:type="spellStart"/>
      <w:r w:rsidRPr="00FF0019">
        <w:rPr>
          <w:rFonts w:eastAsia="Times New Roman"/>
          <w:bCs/>
          <w:sz w:val="22"/>
          <w:szCs w:val="22"/>
        </w:rPr>
        <w:t>куточків</w:t>
      </w:r>
      <w:proofErr w:type="spellEnd"/>
      <w:r w:rsidRPr="00FF0019">
        <w:rPr>
          <w:rFonts w:eastAsia="Times New Roman"/>
          <w:bCs/>
          <w:sz w:val="22"/>
          <w:szCs w:val="22"/>
        </w:rPr>
        <w:t xml:space="preserve"> </w:t>
      </w:r>
      <w:proofErr w:type="spellStart"/>
      <w:r w:rsidRPr="00FF0019">
        <w:rPr>
          <w:rFonts w:eastAsia="Times New Roman"/>
          <w:bCs/>
          <w:sz w:val="22"/>
          <w:szCs w:val="22"/>
        </w:rPr>
        <w:t>земної</w:t>
      </w:r>
      <w:proofErr w:type="spellEnd"/>
      <w:r w:rsidRPr="00FF0019">
        <w:rPr>
          <w:rFonts w:eastAsia="Times New Roman"/>
          <w:bCs/>
          <w:sz w:val="22"/>
          <w:szCs w:val="22"/>
        </w:rPr>
        <w:t xml:space="preserve"> </w:t>
      </w:r>
      <w:proofErr w:type="spellStart"/>
      <w:r w:rsidRPr="00FF0019">
        <w:rPr>
          <w:rFonts w:eastAsia="Times New Roman"/>
          <w:bCs/>
          <w:sz w:val="22"/>
          <w:szCs w:val="22"/>
        </w:rPr>
        <w:t>кулі</w:t>
      </w:r>
      <w:proofErr w:type="spellEnd"/>
      <w:r w:rsidRPr="00FF0019">
        <w:rPr>
          <w:rFonts w:eastAsia="Times New Roman"/>
          <w:bCs/>
          <w:sz w:val="22"/>
          <w:szCs w:val="22"/>
        </w:rPr>
        <w:t xml:space="preserve">. З </w:t>
      </w:r>
      <w:proofErr w:type="spellStart"/>
      <w:r w:rsidRPr="00FF0019">
        <w:rPr>
          <w:rFonts w:eastAsia="Times New Roman"/>
          <w:bCs/>
          <w:sz w:val="22"/>
          <w:szCs w:val="22"/>
        </w:rPr>
        <w:t>усіх</w:t>
      </w:r>
      <w:proofErr w:type="spellEnd"/>
      <w:r w:rsidRPr="00FF0019">
        <w:rPr>
          <w:rFonts w:eastAsia="Times New Roman"/>
          <w:bCs/>
          <w:sz w:val="22"/>
          <w:szCs w:val="22"/>
        </w:rPr>
        <w:t xml:space="preserve"> </w:t>
      </w:r>
      <w:proofErr w:type="spellStart"/>
      <w:r w:rsidRPr="00FF0019">
        <w:rPr>
          <w:rFonts w:eastAsia="Times New Roman"/>
          <w:bCs/>
          <w:sz w:val="22"/>
          <w:szCs w:val="22"/>
        </w:rPr>
        <w:t>бажаючих</w:t>
      </w:r>
      <w:proofErr w:type="spellEnd"/>
      <w:r w:rsidRPr="00FF0019">
        <w:rPr>
          <w:rFonts w:eastAsia="Times New Roman"/>
          <w:bCs/>
          <w:sz w:val="22"/>
          <w:szCs w:val="22"/>
        </w:rPr>
        <w:t xml:space="preserve">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приймає</w:t>
      </w:r>
      <w:proofErr w:type="spellEnd"/>
      <w:r w:rsidRPr="00FF0019">
        <w:rPr>
          <w:rFonts w:eastAsia="Times New Roman"/>
          <w:bCs/>
          <w:sz w:val="22"/>
          <w:szCs w:val="22"/>
        </w:rPr>
        <w:t xml:space="preserve"> </w:t>
      </w:r>
      <w:proofErr w:type="spellStart"/>
      <w:r w:rsidRPr="00FF0019">
        <w:rPr>
          <w:rFonts w:eastAsia="Times New Roman"/>
          <w:bCs/>
          <w:sz w:val="22"/>
          <w:szCs w:val="22"/>
        </w:rPr>
        <w:t>щорічно</w:t>
      </w:r>
      <w:proofErr w:type="spellEnd"/>
      <w:r w:rsidRPr="00FF0019">
        <w:rPr>
          <w:rFonts w:eastAsia="Times New Roman"/>
          <w:bCs/>
          <w:sz w:val="22"/>
          <w:szCs w:val="22"/>
        </w:rPr>
        <w:t xml:space="preserve"> </w:t>
      </w:r>
      <w:proofErr w:type="spellStart"/>
      <w:r w:rsidRPr="00FF0019">
        <w:rPr>
          <w:rFonts w:eastAsia="Times New Roman"/>
          <w:bCs/>
          <w:sz w:val="22"/>
          <w:szCs w:val="22"/>
        </w:rPr>
        <w:t>всього</w:t>
      </w:r>
      <w:proofErr w:type="spellEnd"/>
      <w:r w:rsidRPr="00FF0019">
        <w:rPr>
          <w:rFonts w:eastAsia="Times New Roman"/>
          <w:bCs/>
          <w:sz w:val="22"/>
          <w:szCs w:val="22"/>
        </w:rPr>
        <w:t xml:space="preserve"> </w:t>
      </w:r>
      <w:proofErr w:type="spellStart"/>
      <w:r w:rsidRPr="00FF0019">
        <w:rPr>
          <w:rFonts w:eastAsia="Times New Roman"/>
          <w:bCs/>
          <w:sz w:val="22"/>
          <w:szCs w:val="22"/>
        </w:rPr>
        <w:t>кілька</w:t>
      </w:r>
      <w:proofErr w:type="spellEnd"/>
      <w:r w:rsidRPr="00FF0019">
        <w:rPr>
          <w:rFonts w:eastAsia="Times New Roman"/>
          <w:bCs/>
          <w:sz w:val="22"/>
          <w:szCs w:val="22"/>
        </w:rPr>
        <w:t xml:space="preserve"> </w:t>
      </w:r>
      <w:proofErr w:type="spellStart"/>
      <w:r w:rsidRPr="00FF0019">
        <w:rPr>
          <w:rFonts w:eastAsia="Times New Roman"/>
          <w:bCs/>
          <w:sz w:val="22"/>
          <w:szCs w:val="22"/>
        </w:rPr>
        <w:t>тисяч</w:t>
      </w:r>
      <w:proofErr w:type="spellEnd"/>
      <w:r w:rsidRPr="00FF0019">
        <w:rPr>
          <w:rFonts w:eastAsia="Times New Roman"/>
          <w:bCs/>
          <w:sz w:val="22"/>
          <w:szCs w:val="22"/>
        </w:rPr>
        <w:t xml:space="preserve">, </w:t>
      </w:r>
      <w:proofErr w:type="spellStart"/>
      <w:r w:rsidRPr="00FF0019">
        <w:rPr>
          <w:rFonts w:eastAsia="Times New Roman"/>
          <w:bCs/>
          <w:sz w:val="22"/>
          <w:szCs w:val="22"/>
        </w:rPr>
        <w:t>тобто</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проявляє</w:t>
      </w:r>
      <w:proofErr w:type="spellEnd"/>
      <w:r w:rsidRPr="00FF0019">
        <w:rPr>
          <w:rFonts w:eastAsia="Times New Roman"/>
          <w:bCs/>
          <w:sz w:val="22"/>
          <w:szCs w:val="22"/>
        </w:rPr>
        <w:t xml:space="preserve"> </w:t>
      </w:r>
      <w:proofErr w:type="spellStart"/>
      <w:r w:rsidRPr="00FF0019">
        <w:rPr>
          <w:rFonts w:eastAsia="Times New Roman"/>
          <w:bCs/>
          <w:sz w:val="22"/>
          <w:szCs w:val="22"/>
        </w:rPr>
        <w:t>вибірковість</w:t>
      </w:r>
      <w:proofErr w:type="spellEnd"/>
      <w:r w:rsidRPr="00FF0019">
        <w:rPr>
          <w:rFonts w:eastAsia="Times New Roman"/>
          <w:bCs/>
          <w:sz w:val="22"/>
          <w:szCs w:val="22"/>
        </w:rPr>
        <w:t xml:space="preserve"> у 25 </w:t>
      </w:r>
      <w:proofErr w:type="spellStart"/>
      <w:r w:rsidRPr="00FF0019">
        <w:rPr>
          <w:rFonts w:eastAsia="Times New Roman"/>
          <w:bCs/>
          <w:sz w:val="22"/>
          <w:szCs w:val="22"/>
        </w:rPr>
        <w:t>разів</w:t>
      </w:r>
      <w:proofErr w:type="spellEnd"/>
      <w:r w:rsidRPr="00FF0019">
        <w:rPr>
          <w:rFonts w:eastAsia="Times New Roman"/>
          <w:bCs/>
          <w:sz w:val="22"/>
          <w:szCs w:val="22"/>
        </w:rPr>
        <w:t xml:space="preserve"> </w:t>
      </w:r>
      <w:proofErr w:type="spellStart"/>
      <w:r w:rsidRPr="00FF0019">
        <w:rPr>
          <w:rFonts w:eastAsia="Times New Roman"/>
          <w:bCs/>
          <w:sz w:val="22"/>
          <w:szCs w:val="22"/>
        </w:rPr>
        <w:t>більшу</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Гарвард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Прінстон</w:t>
      </w:r>
      <w:proofErr w:type="spellEnd"/>
      <w:r w:rsidRPr="00FF0019">
        <w:rPr>
          <w:rFonts w:eastAsia="Times New Roman"/>
          <w:bCs/>
          <w:sz w:val="22"/>
          <w:szCs w:val="22"/>
        </w:rPr>
        <w:t>.</w:t>
      </w:r>
    </w:p>
    <w:p w14:paraId="430F7F42"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Нижче</w:t>
      </w:r>
      <w:proofErr w:type="spellEnd"/>
      <w:r w:rsidRPr="00FF0019">
        <w:rPr>
          <w:rFonts w:eastAsia="Times New Roman"/>
          <w:bCs/>
          <w:sz w:val="22"/>
          <w:szCs w:val="22"/>
        </w:rPr>
        <w:t xml:space="preserve"> </w:t>
      </w:r>
      <w:proofErr w:type="spellStart"/>
      <w:r w:rsidRPr="00FF0019">
        <w:rPr>
          <w:rFonts w:eastAsia="Times New Roman"/>
          <w:bCs/>
          <w:sz w:val="22"/>
          <w:szCs w:val="22"/>
        </w:rPr>
        <w:t>наведені</w:t>
      </w:r>
      <w:proofErr w:type="spellEnd"/>
      <w:r w:rsidRPr="00FF0019">
        <w:rPr>
          <w:rFonts w:eastAsia="Times New Roman"/>
          <w:bCs/>
          <w:sz w:val="22"/>
          <w:szCs w:val="22"/>
        </w:rPr>
        <w:t xml:space="preserve"> </w:t>
      </w:r>
      <w:proofErr w:type="spellStart"/>
      <w:r w:rsidRPr="00FF0019">
        <w:rPr>
          <w:rFonts w:eastAsia="Times New Roman"/>
          <w:bCs/>
          <w:sz w:val="22"/>
          <w:szCs w:val="22"/>
        </w:rPr>
        <w:t>витяги</w:t>
      </w:r>
      <w:proofErr w:type="spellEnd"/>
      <w:r w:rsidRPr="00FF0019">
        <w:rPr>
          <w:rFonts w:eastAsia="Times New Roman"/>
          <w:bCs/>
          <w:sz w:val="22"/>
          <w:szCs w:val="22"/>
        </w:rPr>
        <w:t xml:space="preserve"> з книги Бока «Робота рулить!». У </w:t>
      </w:r>
      <w:proofErr w:type="spellStart"/>
      <w:r w:rsidRPr="00FF0019">
        <w:rPr>
          <w:rFonts w:eastAsia="Times New Roman"/>
          <w:bCs/>
          <w:sz w:val="22"/>
          <w:szCs w:val="22"/>
        </w:rPr>
        <w:t>ній</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розповідає</w:t>
      </w:r>
      <w:proofErr w:type="spellEnd"/>
      <w:r w:rsidRPr="00FF0019">
        <w:rPr>
          <w:rFonts w:eastAsia="Times New Roman"/>
          <w:bCs/>
          <w:sz w:val="22"/>
          <w:szCs w:val="22"/>
        </w:rPr>
        <w:t xml:space="preserve">, як </w:t>
      </w:r>
      <w:proofErr w:type="spellStart"/>
      <w:r w:rsidRPr="00FF0019">
        <w:rPr>
          <w:rFonts w:eastAsia="Times New Roman"/>
          <w:bCs/>
          <w:sz w:val="22"/>
          <w:szCs w:val="22"/>
        </w:rPr>
        <w:t>створити</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компанію</w:t>
      </w:r>
      <w:proofErr w:type="spellEnd"/>
      <w:r w:rsidRPr="00FF0019">
        <w:rPr>
          <w:rFonts w:eastAsia="Times New Roman"/>
          <w:bCs/>
          <w:sz w:val="22"/>
          <w:szCs w:val="22"/>
        </w:rPr>
        <w:t xml:space="preserve">, де </w:t>
      </w:r>
      <w:proofErr w:type="spellStart"/>
      <w:r w:rsidRPr="00FF0019">
        <w:rPr>
          <w:rFonts w:eastAsia="Times New Roman"/>
          <w:bCs/>
          <w:sz w:val="22"/>
          <w:szCs w:val="22"/>
        </w:rPr>
        <w:t>цінують</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 і вони </w:t>
      </w:r>
      <w:proofErr w:type="spellStart"/>
      <w:r w:rsidRPr="00FF0019">
        <w:rPr>
          <w:rFonts w:eastAsia="Times New Roman"/>
          <w:bCs/>
          <w:sz w:val="22"/>
          <w:szCs w:val="22"/>
        </w:rPr>
        <w:t>відповідають</w:t>
      </w:r>
      <w:proofErr w:type="spellEnd"/>
      <w:r w:rsidRPr="00FF0019">
        <w:rPr>
          <w:rFonts w:eastAsia="Times New Roman"/>
          <w:bCs/>
          <w:sz w:val="22"/>
          <w:szCs w:val="22"/>
        </w:rPr>
        <w:t xml:space="preserve"> </w:t>
      </w:r>
      <w:proofErr w:type="spellStart"/>
      <w:r w:rsidRPr="00FF0019">
        <w:rPr>
          <w:rFonts w:eastAsia="Times New Roman"/>
          <w:bCs/>
          <w:sz w:val="22"/>
          <w:szCs w:val="22"/>
        </w:rPr>
        <w:t>їй</w:t>
      </w:r>
      <w:proofErr w:type="spellEnd"/>
      <w:r w:rsidRPr="00FF0019">
        <w:rPr>
          <w:rFonts w:eastAsia="Times New Roman"/>
          <w:bCs/>
          <w:sz w:val="22"/>
          <w:szCs w:val="22"/>
        </w:rPr>
        <w:t xml:space="preserve"> </w:t>
      </w:r>
      <w:proofErr w:type="spellStart"/>
      <w:r w:rsidRPr="00FF0019">
        <w:rPr>
          <w:rFonts w:eastAsia="Times New Roman"/>
          <w:bCs/>
          <w:sz w:val="22"/>
          <w:szCs w:val="22"/>
        </w:rPr>
        <w:t>тим</w:t>
      </w:r>
      <w:proofErr w:type="spellEnd"/>
      <w:r w:rsidRPr="00FF0019">
        <w:rPr>
          <w:rFonts w:eastAsia="Times New Roman"/>
          <w:bCs/>
          <w:sz w:val="22"/>
          <w:szCs w:val="22"/>
        </w:rPr>
        <w:t xml:space="preserve"> же.</w:t>
      </w:r>
    </w:p>
    <w:p w14:paraId="4491CCE2"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Рекрутинг</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понад</w:t>
      </w:r>
      <w:proofErr w:type="spellEnd"/>
      <w:r w:rsidRPr="00FF0019">
        <w:rPr>
          <w:rFonts w:eastAsia="Times New Roman"/>
          <w:b/>
          <w:bCs/>
          <w:i/>
          <w:sz w:val="22"/>
          <w:szCs w:val="22"/>
        </w:rPr>
        <w:t xml:space="preserve"> усе</w:t>
      </w:r>
    </w:p>
    <w:p w14:paraId="286DE600"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ресурси</w:t>
      </w:r>
      <w:proofErr w:type="spellEnd"/>
      <w:r w:rsidRPr="00FF0019">
        <w:rPr>
          <w:rFonts w:eastAsia="Times New Roman"/>
          <w:bCs/>
          <w:sz w:val="22"/>
          <w:szCs w:val="22"/>
        </w:rPr>
        <w:t xml:space="preserve"> </w:t>
      </w:r>
      <w:proofErr w:type="spellStart"/>
      <w:r w:rsidRPr="00FF0019">
        <w:rPr>
          <w:rFonts w:eastAsia="Times New Roman"/>
          <w:bCs/>
          <w:sz w:val="22"/>
          <w:szCs w:val="22"/>
        </w:rPr>
        <w:t>обмежені</w:t>
      </w:r>
      <w:proofErr w:type="spellEnd"/>
      <w:r w:rsidRPr="00FF0019">
        <w:rPr>
          <w:rFonts w:eastAsia="Times New Roman"/>
          <w:bCs/>
          <w:sz w:val="22"/>
          <w:szCs w:val="22"/>
        </w:rPr>
        <w:t xml:space="preserve">, </w:t>
      </w:r>
      <w:proofErr w:type="spellStart"/>
      <w:r w:rsidRPr="00FF0019">
        <w:rPr>
          <w:rFonts w:eastAsia="Times New Roman"/>
          <w:bCs/>
          <w:sz w:val="22"/>
          <w:szCs w:val="22"/>
        </w:rPr>
        <w:t>вкладайте</w:t>
      </w:r>
      <w:proofErr w:type="spellEnd"/>
      <w:r w:rsidRPr="00FF0019">
        <w:rPr>
          <w:rFonts w:eastAsia="Times New Roman"/>
          <w:bCs/>
          <w:sz w:val="22"/>
          <w:szCs w:val="22"/>
        </w:rPr>
        <w:t xml:space="preserve"> </w:t>
      </w:r>
      <w:proofErr w:type="spellStart"/>
      <w:r w:rsidRPr="00FF0019">
        <w:rPr>
          <w:rFonts w:eastAsia="Times New Roman"/>
          <w:bCs/>
          <w:sz w:val="22"/>
          <w:szCs w:val="22"/>
        </w:rPr>
        <w:t>гроші</w:t>
      </w:r>
      <w:proofErr w:type="spellEnd"/>
      <w:r w:rsidRPr="00FF0019">
        <w:rPr>
          <w:rFonts w:eastAsia="Times New Roman"/>
          <w:bCs/>
          <w:sz w:val="22"/>
          <w:szCs w:val="22"/>
        </w:rPr>
        <w:t xml:space="preserve"> </w:t>
      </w:r>
      <w:proofErr w:type="spellStart"/>
      <w:r w:rsidRPr="00FF0019">
        <w:rPr>
          <w:rFonts w:eastAsia="Times New Roman"/>
          <w:bCs/>
          <w:sz w:val="22"/>
          <w:szCs w:val="22"/>
        </w:rPr>
        <w:t>насамперед</w:t>
      </w:r>
      <w:proofErr w:type="spellEnd"/>
      <w:r w:rsidRPr="00FF0019">
        <w:rPr>
          <w:rFonts w:eastAsia="Times New Roman"/>
          <w:bCs/>
          <w:sz w:val="22"/>
          <w:szCs w:val="22"/>
        </w:rPr>
        <w:t xml:space="preserve"> у </w:t>
      </w:r>
      <w:proofErr w:type="spellStart"/>
      <w:r w:rsidRPr="00FF0019">
        <w:rPr>
          <w:rFonts w:eastAsia="Times New Roman"/>
          <w:bCs/>
          <w:sz w:val="22"/>
          <w:szCs w:val="22"/>
        </w:rPr>
        <w:t>рекрутинг</w:t>
      </w:r>
      <w:proofErr w:type="spellEnd"/>
      <w:r w:rsidRPr="00FF0019">
        <w:rPr>
          <w:rFonts w:eastAsia="Times New Roman"/>
          <w:bCs/>
          <w:sz w:val="22"/>
          <w:szCs w:val="22"/>
        </w:rPr>
        <w:t xml:space="preserve">, </w:t>
      </w:r>
      <w:proofErr w:type="spellStart"/>
      <w:r w:rsidRPr="00FF0019">
        <w:rPr>
          <w:rFonts w:eastAsia="Times New Roman"/>
          <w:bCs/>
          <w:sz w:val="22"/>
          <w:szCs w:val="22"/>
        </w:rPr>
        <w:t>оскільки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ваше </w:t>
      </w:r>
      <w:proofErr w:type="spellStart"/>
      <w:r w:rsidRPr="00FF0019">
        <w:rPr>
          <w:rFonts w:eastAsia="Times New Roman"/>
          <w:bCs/>
          <w:sz w:val="22"/>
          <w:szCs w:val="22"/>
        </w:rPr>
        <w:t>найважливіше</w:t>
      </w:r>
      <w:proofErr w:type="spellEnd"/>
      <w:r w:rsidRPr="00FF0019">
        <w:rPr>
          <w:rFonts w:eastAsia="Times New Roman"/>
          <w:bCs/>
          <w:sz w:val="22"/>
          <w:szCs w:val="22"/>
        </w:rPr>
        <w:t xml:space="preserve"> </w:t>
      </w:r>
      <w:proofErr w:type="spellStart"/>
      <w:r w:rsidRPr="00FF0019">
        <w:rPr>
          <w:rFonts w:eastAsia="Times New Roman"/>
          <w:bCs/>
          <w:sz w:val="22"/>
          <w:szCs w:val="22"/>
        </w:rPr>
        <w:t>завдання</w:t>
      </w:r>
      <w:proofErr w:type="spellEnd"/>
      <w:r w:rsidRPr="00FF0019">
        <w:rPr>
          <w:rFonts w:eastAsia="Times New Roman"/>
          <w:bCs/>
          <w:sz w:val="22"/>
          <w:szCs w:val="22"/>
        </w:rPr>
        <w:t xml:space="preserve"> у </w:t>
      </w:r>
      <w:proofErr w:type="spellStart"/>
      <w:r w:rsidRPr="00FF0019">
        <w:rPr>
          <w:rFonts w:eastAsia="Times New Roman"/>
          <w:bCs/>
          <w:sz w:val="22"/>
          <w:szCs w:val="22"/>
        </w:rPr>
        <w:t>кадровій</w:t>
      </w:r>
      <w:proofErr w:type="spellEnd"/>
      <w:r w:rsidRPr="00FF0019">
        <w:rPr>
          <w:rFonts w:eastAsia="Times New Roman"/>
          <w:bCs/>
          <w:sz w:val="22"/>
          <w:szCs w:val="22"/>
        </w:rPr>
        <w:t xml:space="preserve"> </w:t>
      </w:r>
      <w:proofErr w:type="spellStart"/>
      <w:r w:rsidRPr="00FF0019">
        <w:rPr>
          <w:rFonts w:eastAsia="Times New Roman"/>
          <w:bCs/>
          <w:sz w:val="22"/>
          <w:szCs w:val="22"/>
        </w:rPr>
        <w:t>політиці</w:t>
      </w:r>
      <w:proofErr w:type="spellEnd"/>
      <w:r w:rsidRPr="00FF0019">
        <w:rPr>
          <w:rFonts w:eastAsia="Times New Roman"/>
          <w:bCs/>
          <w:sz w:val="22"/>
          <w:szCs w:val="22"/>
        </w:rPr>
        <w:t xml:space="preserve">, і </w:t>
      </w:r>
      <w:proofErr w:type="spellStart"/>
      <w:r w:rsidRPr="00FF0019">
        <w:rPr>
          <w:rFonts w:eastAsia="Times New Roman"/>
          <w:bCs/>
          <w:sz w:val="22"/>
          <w:szCs w:val="22"/>
        </w:rPr>
        <w:t>врахуйте</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більшість</w:t>
      </w:r>
      <w:proofErr w:type="spellEnd"/>
      <w:r w:rsidRPr="00FF0019">
        <w:rPr>
          <w:rFonts w:eastAsia="Times New Roman"/>
          <w:bCs/>
          <w:sz w:val="22"/>
          <w:szCs w:val="22"/>
        </w:rPr>
        <w:t xml:space="preserve"> </w:t>
      </w:r>
      <w:proofErr w:type="spellStart"/>
      <w:r w:rsidRPr="00FF0019">
        <w:rPr>
          <w:rFonts w:eastAsia="Times New Roman"/>
          <w:bCs/>
          <w:sz w:val="22"/>
          <w:szCs w:val="22"/>
        </w:rPr>
        <w:t>із</w:t>
      </w:r>
      <w:proofErr w:type="spellEnd"/>
      <w:r w:rsidRPr="00FF0019">
        <w:rPr>
          <w:rFonts w:eastAsia="Times New Roman"/>
          <w:bCs/>
          <w:sz w:val="22"/>
          <w:szCs w:val="22"/>
        </w:rPr>
        <w:t xml:space="preserve"> нас </w:t>
      </w:r>
      <w:proofErr w:type="spellStart"/>
      <w:r w:rsidRPr="00FF0019">
        <w:rPr>
          <w:rFonts w:eastAsia="Times New Roman"/>
          <w:bCs/>
          <w:sz w:val="22"/>
          <w:szCs w:val="22"/>
        </w:rPr>
        <w:t>зовсім</w:t>
      </w:r>
      <w:proofErr w:type="spellEnd"/>
      <w:r w:rsidRPr="00FF0019">
        <w:rPr>
          <w:rFonts w:eastAsia="Times New Roman"/>
          <w:bCs/>
          <w:sz w:val="22"/>
          <w:szCs w:val="22"/>
        </w:rPr>
        <w:t xml:space="preserve"> не так </w:t>
      </w:r>
      <w:proofErr w:type="spellStart"/>
      <w:r w:rsidRPr="00FF0019">
        <w:rPr>
          <w:rFonts w:eastAsia="Times New Roman"/>
          <w:bCs/>
          <w:sz w:val="22"/>
          <w:szCs w:val="22"/>
        </w:rPr>
        <w:t>ефективно</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виконують</w:t>
      </w:r>
      <w:proofErr w:type="spellEnd"/>
      <w:r w:rsidRPr="00FF0019">
        <w:rPr>
          <w:rFonts w:eastAsia="Times New Roman"/>
          <w:bCs/>
          <w:sz w:val="22"/>
          <w:szCs w:val="22"/>
        </w:rPr>
        <w:t xml:space="preserve">, як </w:t>
      </w:r>
      <w:proofErr w:type="spellStart"/>
      <w:r w:rsidRPr="00FF0019">
        <w:rPr>
          <w:rFonts w:eastAsia="Times New Roman"/>
          <w:bCs/>
          <w:sz w:val="22"/>
          <w:szCs w:val="22"/>
        </w:rPr>
        <w:t>здається</w:t>
      </w:r>
      <w:proofErr w:type="spellEnd"/>
      <w:r w:rsidRPr="00FF0019">
        <w:rPr>
          <w:rFonts w:eastAsia="Times New Roman"/>
          <w:bCs/>
          <w:sz w:val="22"/>
          <w:szCs w:val="22"/>
        </w:rPr>
        <w:t>.</w:t>
      </w:r>
    </w:p>
    <w:p w14:paraId="1B1D570F"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Добра новина в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вам не </w:t>
      </w:r>
      <w:proofErr w:type="spellStart"/>
      <w:r w:rsidRPr="00FF0019">
        <w:rPr>
          <w:rFonts w:eastAsia="Times New Roman"/>
          <w:bCs/>
          <w:sz w:val="22"/>
          <w:szCs w:val="22"/>
        </w:rPr>
        <w:t>доведеться</w:t>
      </w:r>
      <w:proofErr w:type="spellEnd"/>
      <w:r w:rsidRPr="00FF0019">
        <w:rPr>
          <w:rFonts w:eastAsia="Times New Roman"/>
          <w:bCs/>
          <w:sz w:val="22"/>
          <w:szCs w:val="22"/>
        </w:rPr>
        <w:t xml:space="preserve"> </w:t>
      </w:r>
      <w:proofErr w:type="spellStart"/>
      <w:r w:rsidRPr="00FF0019">
        <w:rPr>
          <w:rFonts w:eastAsia="Times New Roman"/>
          <w:bCs/>
          <w:sz w:val="22"/>
          <w:szCs w:val="22"/>
        </w:rPr>
        <w:t>витратити</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грошей, </w:t>
      </w:r>
      <w:proofErr w:type="spellStart"/>
      <w:r w:rsidRPr="00FF0019">
        <w:rPr>
          <w:rFonts w:eastAsia="Times New Roman"/>
          <w:bCs/>
          <w:sz w:val="22"/>
          <w:szCs w:val="22"/>
        </w:rPr>
        <w:t>однак</w:t>
      </w:r>
      <w:proofErr w:type="spellEnd"/>
      <w:r w:rsidRPr="00FF0019">
        <w:rPr>
          <w:rFonts w:eastAsia="Times New Roman"/>
          <w:bCs/>
          <w:sz w:val="22"/>
          <w:szCs w:val="22"/>
        </w:rPr>
        <w:t xml:space="preserve"> </w:t>
      </w:r>
      <w:proofErr w:type="spellStart"/>
      <w:r w:rsidRPr="00FF0019">
        <w:rPr>
          <w:rFonts w:eastAsia="Times New Roman"/>
          <w:bCs/>
          <w:sz w:val="22"/>
          <w:szCs w:val="22"/>
        </w:rPr>
        <w:t>доведеться</w:t>
      </w:r>
      <w:proofErr w:type="spellEnd"/>
      <w:r w:rsidRPr="00FF0019">
        <w:rPr>
          <w:rFonts w:eastAsia="Times New Roman"/>
          <w:bCs/>
          <w:sz w:val="22"/>
          <w:szCs w:val="22"/>
        </w:rPr>
        <w:t xml:space="preserve"> </w:t>
      </w:r>
      <w:proofErr w:type="spellStart"/>
      <w:r w:rsidRPr="00FF0019">
        <w:rPr>
          <w:rFonts w:eastAsia="Times New Roman"/>
          <w:bCs/>
          <w:sz w:val="22"/>
          <w:szCs w:val="22"/>
        </w:rPr>
        <w:t>піти</w:t>
      </w:r>
      <w:proofErr w:type="spellEnd"/>
      <w:r w:rsidRPr="00FF0019">
        <w:rPr>
          <w:rFonts w:eastAsia="Times New Roman"/>
          <w:bCs/>
          <w:sz w:val="22"/>
          <w:szCs w:val="22"/>
        </w:rPr>
        <w:t xml:space="preserve"> на 2 великих </w:t>
      </w:r>
      <w:proofErr w:type="spellStart"/>
      <w:r w:rsidRPr="00FF0019">
        <w:rPr>
          <w:rFonts w:eastAsia="Times New Roman"/>
          <w:bCs/>
          <w:sz w:val="22"/>
          <w:szCs w:val="22"/>
        </w:rPr>
        <w:t>зміни</w:t>
      </w:r>
      <w:proofErr w:type="spellEnd"/>
      <w:r w:rsidRPr="00FF0019">
        <w:rPr>
          <w:rFonts w:eastAsia="Times New Roman"/>
          <w:bCs/>
          <w:sz w:val="22"/>
          <w:szCs w:val="22"/>
        </w:rPr>
        <w:t xml:space="preserve"> у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уявленнях</w:t>
      </w:r>
      <w:proofErr w:type="spellEnd"/>
      <w:r w:rsidRPr="00FF0019">
        <w:rPr>
          <w:rFonts w:eastAsia="Times New Roman"/>
          <w:bCs/>
          <w:sz w:val="22"/>
          <w:szCs w:val="22"/>
        </w:rPr>
        <w:t xml:space="preserve"> про </w:t>
      </w:r>
      <w:proofErr w:type="spellStart"/>
      <w:r w:rsidRPr="00FF0019">
        <w:rPr>
          <w:rFonts w:eastAsia="Times New Roman"/>
          <w:bCs/>
          <w:sz w:val="22"/>
          <w:szCs w:val="22"/>
        </w:rPr>
        <w:t>наймання</w:t>
      </w:r>
      <w:proofErr w:type="spellEnd"/>
      <w:r w:rsidRPr="00FF0019">
        <w:rPr>
          <w:rFonts w:eastAsia="Times New Roman"/>
          <w:bCs/>
          <w:sz w:val="22"/>
          <w:szCs w:val="22"/>
        </w:rPr>
        <w:t xml:space="preserve"> персоналу. </w:t>
      </w:r>
      <w:proofErr w:type="spellStart"/>
      <w:r w:rsidRPr="00FF0019">
        <w:rPr>
          <w:rFonts w:eastAsia="Times New Roman"/>
          <w:bCs/>
          <w:sz w:val="22"/>
          <w:szCs w:val="22"/>
        </w:rPr>
        <w:t>По-перше</w:t>
      </w:r>
      <w:proofErr w:type="spellEnd"/>
      <w:r w:rsidRPr="00FF0019">
        <w:rPr>
          <w:rFonts w:eastAsia="Times New Roman"/>
          <w:bCs/>
          <w:sz w:val="22"/>
          <w:szCs w:val="22"/>
        </w:rPr>
        <w:t xml:space="preserve">: </w:t>
      </w:r>
      <w:proofErr w:type="spellStart"/>
      <w:r w:rsidRPr="00FF0019">
        <w:rPr>
          <w:rFonts w:eastAsia="Times New Roman"/>
          <w:bCs/>
          <w:sz w:val="22"/>
          <w:szCs w:val="22"/>
        </w:rPr>
        <w:t>рекрутуйте</w:t>
      </w:r>
      <w:proofErr w:type="spellEnd"/>
      <w:r w:rsidRPr="00FF0019">
        <w:rPr>
          <w:rFonts w:eastAsia="Times New Roman"/>
          <w:bCs/>
          <w:sz w:val="22"/>
          <w:szCs w:val="22"/>
        </w:rPr>
        <w:t xml:space="preserve"> </w:t>
      </w:r>
      <w:proofErr w:type="spellStart"/>
      <w:r w:rsidRPr="00FF0019">
        <w:rPr>
          <w:rFonts w:eastAsia="Times New Roman"/>
          <w:bCs/>
          <w:sz w:val="22"/>
          <w:szCs w:val="22"/>
        </w:rPr>
        <w:t>повільніше</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10% </w:t>
      </w:r>
      <w:proofErr w:type="spellStart"/>
      <w:r w:rsidRPr="00FF0019">
        <w:rPr>
          <w:rFonts w:eastAsia="Times New Roman"/>
          <w:bCs/>
          <w:sz w:val="22"/>
          <w:szCs w:val="22"/>
        </w:rPr>
        <w:t>кандидатів</w:t>
      </w:r>
      <w:proofErr w:type="spellEnd"/>
      <w:r w:rsidRPr="00FF0019">
        <w:rPr>
          <w:rFonts w:eastAsia="Times New Roman"/>
          <w:bCs/>
          <w:sz w:val="22"/>
          <w:szCs w:val="22"/>
        </w:rPr>
        <w:t xml:space="preserve"> (</w:t>
      </w:r>
      <w:proofErr w:type="spellStart"/>
      <w:r w:rsidRPr="00FF0019">
        <w:rPr>
          <w:rFonts w:eastAsia="Times New Roman"/>
          <w:bCs/>
          <w:sz w:val="22"/>
          <w:szCs w:val="22"/>
        </w:rPr>
        <w:t>щонайбільше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стануть</w:t>
      </w:r>
      <w:proofErr w:type="spellEnd"/>
      <w:r w:rsidRPr="00FF0019">
        <w:rPr>
          <w:rFonts w:eastAsia="Times New Roman"/>
          <w:bCs/>
          <w:sz w:val="22"/>
          <w:szCs w:val="22"/>
        </w:rPr>
        <w:t xml:space="preserve"> </w:t>
      </w:r>
      <w:proofErr w:type="spellStart"/>
      <w:r w:rsidRPr="00FF0019">
        <w:rPr>
          <w:rFonts w:eastAsia="Times New Roman"/>
          <w:bCs/>
          <w:sz w:val="22"/>
          <w:szCs w:val="22"/>
        </w:rPr>
        <w:t>відмінними</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працівниками</w:t>
      </w:r>
      <w:proofErr w:type="spellEnd"/>
      <w:r w:rsidRPr="00FF0019">
        <w:rPr>
          <w:rFonts w:eastAsia="Times New Roman"/>
          <w:bCs/>
          <w:sz w:val="22"/>
          <w:szCs w:val="22"/>
        </w:rPr>
        <w:t xml:space="preserve">, тому </w:t>
      </w:r>
      <w:proofErr w:type="spellStart"/>
      <w:r w:rsidRPr="00FF0019">
        <w:rPr>
          <w:rFonts w:eastAsia="Times New Roman"/>
          <w:bCs/>
          <w:sz w:val="22"/>
          <w:szCs w:val="22"/>
        </w:rPr>
        <w:t>проведіть</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співбесід</w:t>
      </w:r>
      <w:proofErr w:type="spellEnd"/>
      <w:r w:rsidRPr="00FF0019">
        <w:rPr>
          <w:rFonts w:eastAsia="Times New Roman"/>
          <w:bCs/>
          <w:sz w:val="22"/>
          <w:szCs w:val="22"/>
        </w:rPr>
        <w:t xml:space="preserve"> і </w:t>
      </w:r>
      <w:proofErr w:type="spellStart"/>
      <w:r w:rsidRPr="00FF0019">
        <w:rPr>
          <w:rFonts w:eastAsia="Times New Roman"/>
          <w:bCs/>
          <w:sz w:val="22"/>
          <w:szCs w:val="22"/>
        </w:rPr>
        <w:t>вислухайте</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здобувачів</w:t>
      </w:r>
      <w:proofErr w:type="spellEnd"/>
      <w:r w:rsidRPr="00FF0019">
        <w:rPr>
          <w:rFonts w:eastAsia="Times New Roman"/>
          <w:bCs/>
          <w:sz w:val="22"/>
          <w:szCs w:val="22"/>
        </w:rPr>
        <w:t>.</w:t>
      </w:r>
    </w:p>
    <w:p w14:paraId="4FA191BF"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Як же </w:t>
      </w:r>
      <w:proofErr w:type="spellStart"/>
      <w:r w:rsidRPr="00FF0019">
        <w:rPr>
          <w:rFonts w:eastAsia="Times New Roman"/>
          <w:bCs/>
          <w:sz w:val="22"/>
          <w:szCs w:val="22"/>
        </w:rPr>
        <w:t>визначити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нарешті</w:t>
      </w:r>
      <w:proofErr w:type="spellEnd"/>
      <w:r w:rsidRPr="00FF0019">
        <w:rPr>
          <w:rFonts w:eastAsia="Times New Roman"/>
          <w:bCs/>
          <w:sz w:val="22"/>
          <w:szCs w:val="22"/>
        </w:rPr>
        <w:t xml:space="preserve"> </w:t>
      </w:r>
      <w:proofErr w:type="spellStart"/>
      <w:r w:rsidRPr="00FF0019">
        <w:rPr>
          <w:rFonts w:eastAsia="Times New Roman"/>
          <w:bCs/>
          <w:sz w:val="22"/>
          <w:szCs w:val="22"/>
        </w:rPr>
        <w:t>знайшли</w:t>
      </w:r>
      <w:proofErr w:type="spellEnd"/>
      <w:r w:rsidRPr="00FF0019">
        <w:rPr>
          <w:rFonts w:eastAsia="Times New Roman"/>
          <w:bCs/>
          <w:sz w:val="22"/>
          <w:szCs w:val="22"/>
        </w:rPr>
        <w:t xml:space="preserve"> </w:t>
      </w:r>
      <w:proofErr w:type="spellStart"/>
      <w:r w:rsidRPr="00FF0019">
        <w:rPr>
          <w:rFonts w:eastAsia="Times New Roman"/>
          <w:bCs/>
          <w:sz w:val="22"/>
          <w:szCs w:val="22"/>
        </w:rPr>
        <w:t>когось</w:t>
      </w:r>
      <w:proofErr w:type="spellEnd"/>
      <w:r w:rsidRPr="00FF0019">
        <w:rPr>
          <w:rFonts w:eastAsia="Times New Roman"/>
          <w:bCs/>
          <w:sz w:val="22"/>
          <w:szCs w:val="22"/>
        </w:rPr>
        <w:t xml:space="preserve"> особливого? </w:t>
      </w:r>
      <w:proofErr w:type="spellStart"/>
      <w:r w:rsidRPr="00FF0019">
        <w:rPr>
          <w:rFonts w:eastAsia="Times New Roman"/>
          <w:bCs/>
          <w:sz w:val="22"/>
          <w:szCs w:val="22"/>
        </w:rPr>
        <w:t>Моє</w:t>
      </w:r>
      <w:proofErr w:type="spellEnd"/>
      <w:r w:rsidRPr="00FF0019">
        <w:rPr>
          <w:rFonts w:eastAsia="Times New Roman"/>
          <w:bCs/>
          <w:sz w:val="22"/>
          <w:szCs w:val="22"/>
        </w:rPr>
        <w:t xml:space="preserve"> золоте правило (і друга велика </w:t>
      </w:r>
      <w:proofErr w:type="spellStart"/>
      <w:r w:rsidRPr="00FF0019">
        <w:rPr>
          <w:rFonts w:eastAsia="Times New Roman"/>
          <w:bCs/>
          <w:sz w:val="22"/>
          <w:szCs w:val="22"/>
        </w:rPr>
        <w:t>зміна</w:t>
      </w:r>
      <w:proofErr w:type="spellEnd"/>
      <w:r w:rsidRPr="00FF0019">
        <w:rPr>
          <w:rFonts w:eastAsia="Times New Roman"/>
          <w:bCs/>
          <w:sz w:val="22"/>
          <w:szCs w:val="22"/>
        </w:rPr>
        <w:t xml:space="preserve">, яку вам </w:t>
      </w:r>
      <w:proofErr w:type="spellStart"/>
      <w:r w:rsidRPr="00FF0019">
        <w:rPr>
          <w:rFonts w:eastAsia="Times New Roman"/>
          <w:bCs/>
          <w:sz w:val="22"/>
          <w:szCs w:val="22"/>
        </w:rPr>
        <w:t>доведеться</w:t>
      </w:r>
      <w:proofErr w:type="spellEnd"/>
      <w:r w:rsidRPr="00FF0019">
        <w:rPr>
          <w:rFonts w:eastAsia="Times New Roman"/>
          <w:bCs/>
          <w:sz w:val="22"/>
          <w:szCs w:val="22"/>
        </w:rPr>
        <w:t xml:space="preserve"> </w:t>
      </w:r>
      <w:proofErr w:type="spellStart"/>
      <w:r w:rsidRPr="00FF0019">
        <w:rPr>
          <w:rFonts w:eastAsia="Times New Roman"/>
          <w:bCs/>
          <w:sz w:val="22"/>
          <w:szCs w:val="22"/>
        </w:rPr>
        <w:t>прийняти</w:t>
      </w:r>
      <w:proofErr w:type="spellEnd"/>
      <w:r w:rsidRPr="00FF0019">
        <w:rPr>
          <w:rFonts w:eastAsia="Times New Roman"/>
          <w:bCs/>
          <w:sz w:val="22"/>
          <w:szCs w:val="22"/>
        </w:rPr>
        <w:t xml:space="preserve"> в </w:t>
      </w:r>
      <w:proofErr w:type="spellStart"/>
      <w:r w:rsidRPr="00FF0019">
        <w:rPr>
          <w:rFonts w:eastAsia="Times New Roman"/>
          <w:bCs/>
          <w:sz w:val="22"/>
          <w:szCs w:val="22"/>
        </w:rPr>
        <w:t>підходах</w:t>
      </w:r>
      <w:proofErr w:type="spellEnd"/>
      <w:r w:rsidRPr="00FF0019">
        <w:rPr>
          <w:rFonts w:eastAsia="Times New Roman"/>
          <w:bCs/>
          <w:sz w:val="22"/>
          <w:szCs w:val="22"/>
        </w:rPr>
        <w:t xml:space="preserve"> до </w:t>
      </w:r>
      <w:proofErr w:type="spellStart"/>
      <w:r w:rsidRPr="00FF0019">
        <w:rPr>
          <w:rFonts w:eastAsia="Times New Roman"/>
          <w:bCs/>
          <w:sz w:val="22"/>
          <w:szCs w:val="22"/>
        </w:rPr>
        <w:t>рекрутингу</w:t>
      </w:r>
      <w:proofErr w:type="spellEnd"/>
      <w:r w:rsidRPr="00FF0019">
        <w:rPr>
          <w:rFonts w:eastAsia="Times New Roman"/>
          <w:bCs/>
          <w:sz w:val="22"/>
          <w:szCs w:val="22"/>
        </w:rPr>
        <w:t>) говорить: «</w:t>
      </w:r>
      <w:proofErr w:type="spellStart"/>
      <w:r w:rsidRPr="00FF0019">
        <w:rPr>
          <w:rFonts w:eastAsia="Times New Roman"/>
          <w:bCs/>
          <w:sz w:val="22"/>
          <w:szCs w:val="22"/>
        </w:rPr>
        <w:t>Наймайте</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тих,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кращий</w:t>
      </w:r>
      <w:proofErr w:type="spellEnd"/>
      <w:r w:rsidRPr="00FF0019">
        <w:rPr>
          <w:rFonts w:eastAsia="Times New Roman"/>
          <w:bCs/>
          <w:sz w:val="22"/>
          <w:szCs w:val="22"/>
        </w:rPr>
        <w:t xml:space="preserve"> за вас». </w:t>
      </w:r>
      <w:proofErr w:type="spellStart"/>
      <w:r w:rsidRPr="00FF0019">
        <w:rPr>
          <w:rFonts w:eastAsia="Times New Roman"/>
          <w:bCs/>
          <w:sz w:val="22"/>
          <w:szCs w:val="22"/>
        </w:rPr>
        <w:t>Кожен</w:t>
      </w:r>
      <w:proofErr w:type="spellEnd"/>
      <w:r w:rsidRPr="00FF0019">
        <w:rPr>
          <w:rFonts w:eastAsia="Times New Roman"/>
          <w:bCs/>
          <w:sz w:val="22"/>
          <w:szCs w:val="22"/>
        </w:rPr>
        <w:t xml:space="preserve"> з тих, кого я </w:t>
      </w:r>
      <w:proofErr w:type="spellStart"/>
      <w:r w:rsidRPr="00FF0019">
        <w:rPr>
          <w:rFonts w:eastAsia="Times New Roman"/>
          <w:bCs/>
          <w:sz w:val="22"/>
          <w:szCs w:val="22"/>
        </w:rPr>
        <w:t>найняв</w:t>
      </w:r>
      <w:proofErr w:type="spellEnd"/>
      <w:r w:rsidRPr="00FF0019">
        <w:rPr>
          <w:rFonts w:eastAsia="Times New Roman"/>
          <w:bCs/>
          <w:sz w:val="22"/>
          <w:szCs w:val="22"/>
        </w:rPr>
        <w:t xml:space="preserve">,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кращим</w:t>
      </w:r>
      <w:proofErr w:type="spellEnd"/>
      <w:r w:rsidRPr="00FF0019">
        <w:rPr>
          <w:rFonts w:eastAsia="Times New Roman"/>
          <w:bCs/>
          <w:sz w:val="22"/>
          <w:szCs w:val="22"/>
        </w:rPr>
        <w:t xml:space="preserve"> </w:t>
      </w:r>
      <w:proofErr w:type="gramStart"/>
      <w:r w:rsidRPr="00FF0019">
        <w:rPr>
          <w:rFonts w:eastAsia="Times New Roman"/>
          <w:bCs/>
          <w:sz w:val="22"/>
          <w:szCs w:val="22"/>
        </w:rPr>
        <w:t>за мене</w:t>
      </w:r>
      <w:proofErr w:type="gramEnd"/>
      <w:r w:rsidRPr="00FF0019">
        <w:rPr>
          <w:rFonts w:eastAsia="Times New Roman"/>
          <w:bCs/>
          <w:sz w:val="22"/>
          <w:szCs w:val="22"/>
        </w:rPr>
        <w:t xml:space="preserve"> в </w:t>
      </w:r>
      <w:proofErr w:type="spellStart"/>
      <w:r w:rsidRPr="00FF0019">
        <w:rPr>
          <w:rFonts w:eastAsia="Times New Roman"/>
          <w:bCs/>
          <w:sz w:val="22"/>
          <w:szCs w:val="22"/>
        </w:rPr>
        <w:t>якійсь</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важливій</w:t>
      </w:r>
      <w:proofErr w:type="spellEnd"/>
      <w:r w:rsidRPr="00FF0019">
        <w:rPr>
          <w:rFonts w:eastAsia="Times New Roman"/>
          <w:bCs/>
          <w:sz w:val="22"/>
          <w:szCs w:val="22"/>
        </w:rPr>
        <w:t xml:space="preserve"> </w:t>
      </w:r>
      <w:proofErr w:type="spellStart"/>
      <w:r w:rsidRPr="00FF0019">
        <w:rPr>
          <w:rFonts w:eastAsia="Times New Roman"/>
          <w:bCs/>
          <w:sz w:val="22"/>
          <w:szCs w:val="22"/>
        </w:rPr>
        <w:t>справі</w:t>
      </w:r>
      <w:proofErr w:type="spellEnd"/>
      <w:r w:rsidRPr="00FF0019">
        <w:rPr>
          <w:rFonts w:eastAsia="Times New Roman"/>
          <w:bCs/>
          <w:sz w:val="22"/>
          <w:szCs w:val="22"/>
        </w:rPr>
        <w:t xml:space="preserve">.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w:t>
      </w:r>
      <w:proofErr w:type="spellStart"/>
      <w:r w:rsidRPr="00FF0019">
        <w:rPr>
          <w:rFonts w:eastAsia="Times New Roman"/>
          <w:bCs/>
          <w:sz w:val="22"/>
          <w:szCs w:val="22"/>
        </w:rPr>
        <w:t>Прасад</w:t>
      </w:r>
      <w:proofErr w:type="spellEnd"/>
      <w:r w:rsidRPr="00FF0019">
        <w:rPr>
          <w:rFonts w:eastAsia="Times New Roman"/>
          <w:bCs/>
          <w:sz w:val="22"/>
          <w:szCs w:val="22"/>
        </w:rPr>
        <w:t xml:space="preserve"> </w:t>
      </w:r>
      <w:proofErr w:type="spellStart"/>
      <w:r w:rsidRPr="00FF0019">
        <w:rPr>
          <w:rFonts w:eastAsia="Times New Roman"/>
          <w:bCs/>
          <w:sz w:val="22"/>
          <w:szCs w:val="22"/>
        </w:rPr>
        <w:t>Сетті</w:t>
      </w:r>
      <w:proofErr w:type="spellEnd"/>
      <w:r w:rsidRPr="00FF0019">
        <w:rPr>
          <w:rFonts w:eastAsia="Times New Roman"/>
          <w:bCs/>
          <w:sz w:val="22"/>
          <w:szCs w:val="22"/>
        </w:rPr>
        <w:t xml:space="preserve">, </w:t>
      </w:r>
      <w:proofErr w:type="spellStart"/>
      <w:r w:rsidRPr="00FF0019">
        <w:rPr>
          <w:rFonts w:eastAsia="Times New Roman"/>
          <w:bCs/>
          <w:sz w:val="22"/>
          <w:szCs w:val="22"/>
        </w:rPr>
        <w:t>віце</w:t>
      </w:r>
      <w:proofErr w:type="spellEnd"/>
      <w:r w:rsidRPr="00FF0019">
        <w:rPr>
          <w:rFonts w:eastAsia="Times New Roman"/>
          <w:bCs/>
          <w:sz w:val="22"/>
          <w:szCs w:val="22"/>
        </w:rPr>
        <w:t>-президент з HR-</w:t>
      </w:r>
      <w:proofErr w:type="spellStart"/>
      <w:r w:rsidRPr="00FF0019">
        <w:rPr>
          <w:rFonts w:eastAsia="Times New Roman"/>
          <w:bCs/>
          <w:sz w:val="22"/>
          <w:szCs w:val="22"/>
        </w:rPr>
        <w:t>аналітики</w:t>
      </w:r>
      <w:proofErr w:type="spellEnd"/>
      <w:r w:rsidRPr="00FF0019">
        <w:rPr>
          <w:rFonts w:eastAsia="Times New Roman"/>
          <w:bCs/>
          <w:sz w:val="22"/>
          <w:szCs w:val="22"/>
        </w:rPr>
        <w:t xml:space="preserve"> -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обдарований</w:t>
      </w:r>
      <w:proofErr w:type="spellEnd"/>
      <w:r w:rsidRPr="00FF0019">
        <w:rPr>
          <w:rFonts w:eastAsia="Times New Roman"/>
          <w:bCs/>
          <w:sz w:val="22"/>
          <w:szCs w:val="22"/>
        </w:rPr>
        <w:t xml:space="preserve"> </w:t>
      </w:r>
      <w:proofErr w:type="spellStart"/>
      <w:r w:rsidRPr="00FF0019">
        <w:rPr>
          <w:rFonts w:eastAsia="Times New Roman"/>
          <w:bCs/>
          <w:sz w:val="22"/>
          <w:szCs w:val="22"/>
        </w:rPr>
        <w:t>аналітик</w:t>
      </w:r>
      <w:proofErr w:type="spellEnd"/>
      <w:r w:rsidRPr="00FF0019">
        <w:rPr>
          <w:rFonts w:eastAsia="Times New Roman"/>
          <w:bCs/>
          <w:sz w:val="22"/>
          <w:szCs w:val="22"/>
        </w:rPr>
        <w:t xml:space="preserve">. Карен Мей, наш </w:t>
      </w:r>
      <w:proofErr w:type="spellStart"/>
      <w:r w:rsidRPr="00FF0019">
        <w:rPr>
          <w:rFonts w:eastAsia="Times New Roman"/>
          <w:bCs/>
          <w:sz w:val="22"/>
          <w:szCs w:val="22"/>
        </w:rPr>
        <w:t>віце</w:t>
      </w:r>
      <w:proofErr w:type="spellEnd"/>
      <w:r w:rsidRPr="00FF0019">
        <w:rPr>
          <w:rFonts w:eastAsia="Times New Roman"/>
          <w:bCs/>
          <w:sz w:val="22"/>
          <w:szCs w:val="22"/>
        </w:rPr>
        <w:t xml:space="preserve">-президент з </w:t>
      </w:r>
      <w:proofErr w:type="spellStart"/>
      <w:r w:rsidRPr="00FF0019">
        <w:rPr>
          <w:rFonts w:eastAsia="Times New Roman"/>
          <w:bCs/>
          <w:sz w:val="22"/>
          <w:szCs w:val="22"/>
        </w:rPr>
        <w:t>питань</w:t>
      </w:r>
      <w:proofErr w:type="spellEnd"/>
      <w:r w:rsidRPr="00FF0019">
        <w:rPr>
          <w:rFonts w:eastAsia="Times New Roman"/>
          <w:bCs/>
          <w:sz w:val="22"/>
          <w:szCs w:val="22"/>
        </w:rPr>
        <w:t xml:space="preserve"> кадрового </w:t>
      </w:r>
      <w:proofErr w:type="spellStart"/>
      <w:r w:rsidRPr="00FF0019">
        <w:rPr>
          <w:rFonts w:eastAsia="Times New Roman"/>
          <w:bCs/>
          <w:sz w:val="22"/>
          <w:szCs w:val="22"/>
        </w:rPr>
        <w:t>розвитку</w:t>
      </w:r>
      <w:proofErr w:type="spellEnd"/>
      <w:r w:rsidRPr="00FF0019">
        <w:rPr>
          <w:rFonts w:eastAsia="Times New Roman"/>
          <w:bCs/>
          <w:sz w:val="22"/>
          <w:szCs w:val="22"/>
        </w:rPr>
        <w:t xml:space="preserve">, -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вдумливий</w:t>
      </w:r>
      <w:proofErr w:type="spellEnd"/>
      <w:r w:rsidRPr="00FF0019">
        <w:rPr>
          <w:rFonts w:eastAsia="Times New Roman"/>
          <w:bCs/>
          <w:sz w:val="22"/>
          <w:szCs w:val="22"/>
        </w:rPr>
        <w:t xml:space="preserve"> консультант, </w:t>
      </w:r>
      <w:proofErr w:type="spellStart"/>
      <w:r w:rsidRPr="00FF0019">
        <w:rPr>
          <w:rFonts w:eastAsia="Times New Roman"/>
          <w:bCs/>
          <w:sz w:val="22"/>
          <w:szCs w:val="22"/>
        </w:rPr>
        <w:t>почасти</w:t>
      </w:r>
      <w:proofErr w:type="spellEnd"/>
      <w:r w:rsidRPr="00FF0019">
        <w:rPr>
          <w:rFonts w:eastAsia="Times New Roman"/>
          <w:bCs/>
          <w:sz w:val="22"/>
          <w:szCs w:val="22"/>
        </w:rPr>
        <w:t xml:space="preserve">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емоційне</w:t>
      </w:r>
      <w:proofErr w:type="spellEnd"/>
      <w:r w:rsidRPr="00FF0019">
        <w:rPr>
          <w:rFonts w:eastAsia="Times New Roman"/>
          <w:bCs/>
          <w:sz w:val="22"/>
          <w:szCs w:val="22"/>
        </w:rPr>
        <w:t xml:space="preserve"> </w:t>
      </w:r>
      <w:proofErr w:type="spellStart"/>
      <w:r w:rsidRPr="00FF0019">
        <w:rPr>
          <w:rFonts w:eastAsia="Times New Roman"/>
          <w:bCs/>
          <w:sz w:val="22"/>
          <w:szCs w:val="22"/>
        </w:rPr>
        <w:t>сприйняття</w:t>
      </w:r>
      <w:proofErr w:type="spellEnd"/>
      <w:r w:rsidRPr="00FF0019">
        <w:rPr>
          <w:rFonts w:eastAsia="Times New Roman"/>
          <w:bCs/>
          <w:sz w:val="22"/>
          <w:szCs w:val="22"/>
        </w:rPr>
        <w:t xml:space="preserve"> </w:t>
      </w:r>
      <w:proofErr w:type="spellStart"/>
      <w:r w:rsidRPr="00FF0019">
        <w:rPr>
          <w:rFonts w:eastAsia="Times New Roman"/>
          <w:bCs/>
          <w:sz w:val="22"/>
          <w:szCs w:val="22"/>
        </w:rPr>
        <w:t>набагато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вище</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мого</w:t>
      </w:r>
      <w:proofErr w:type="spellEnd"/>
      <w:r w:rsidRPr="00FF0019">
        <w:rPr>
          <w:rFonts w:eastAsia="Times New Roman"/>
          <w:bCs/>
          <w:sz w:val="22"/>
          <w:szCs w:val="22"/>
        </w:rPr>
        <w:t xml:space="preserve">. Карен </w:t>
      </w:r>
      <w:proofErr w:type="spellStart"/>
      <w:r w:rsidRPr="00FF0019">
        <w:rPr>
          <w:rFonts w:eastAsia="Times New Roman"/>
          <w:bCs/>
          <w:sz w:val="22"/>
          <w:szCs w:val="22"/>
        </w:rPr>
        <w:t>відмовляла</w:t>
      </w:r>
      <w:proofErr w:type="spellEnd"/>
      <w:r w:rsidRPr="00FF0019">
        <w:rPr>
          <w:rFonts w:eastAsia="Times New Roman"/>
          <w:bCs/>
          <w:sz w:val="22"/>
          <w:szCs w:val="22"/>
        </w:rPr>
        <w:t xml:space="preserve"> </w:t>
      </w:r>
      <w:proofErr w:type="spellStart"/>
      <w:r w:rsidRPr="00FF0019">
        <w:rPr>
          <w:rFonts w:eastAsia="Times New Roman"/>
          <w:bCs/>
          <w:sz w:val="22"/>
          <w:szCs w:val="22"/>
        </w:rPr>
        <w:t>мені</w:t>
      </w:r>
      <w:proofErr w:type="spellEnd"/>
      <w:r w:rsidRPr="00FF0019">
        <w:rPr>
          <w:rFonts w:eastAsia="Times New Roman"/>
          <w:bCs/>
          <w:sz w:val="22"/>
          <w:szCs w:val="22"/>
        </w:rPr>
        <w:t xml:space="preserve"> 4 роки, перш </w:t>
      </w:r>
      <w:proofErr w:type="spellStart"/>
      <w:r w:rsidRPr="00FF0019">
        <w:rPr>
          <w:rFonts w:eastAsia="Times New Roman"/>
          <w:bCs/>
          <w:sz w:val="22"/>
          <w:szCs w:val="22"/>
        </w:rPr>
        <w:t>ніж</w:t>
      </w:r>
      <w:proofErr w:type="spellEnd"/>
      <w:r w:rsidRPr="00FF0019">
        <w:rPr>
          <w:rFonts w:eastAsia="Times New Roman"/>
          <w:bCs/>
          <w:sz w:val="22"/>
          <w:szCs w:val="22"/>
        </w:rPr>
        <w:t xml:space="preserve"> </w:t>
      </w:r>
      <w:proofErr w:type="spellStart"/>
      <w:r w:rsidRPr="00FF0019">
        <w:rPr>
          <w:rFonts w:eastAsia="Times New Roman"/>
          <w:bCs/>
          <w:sz w:val="22"/>
          <w:szCs w:val="22"/>
        </w:rPr>
        <w:t>нарешті</w:t>
      </w:r>
      <w:proofErr w:type="spellEnd"/>
      <w:r w:rsidRPr="00FF0019">
        <w:rPr>
          <w:rFonts w:eastAsia="Times New Roman"/>
          <w:bCs/>
          <w:sz w:val="22"/>
          <w:szCs w:val="22"/>
        </w:rPr>
        <w:t xml:space="preserve"> дала </w:t>
      </w:r>
      <w:proofErr w:type="spellStart"/>
      <w:r w:rsidRPr="00FF0019">
        <w:rPr>
          <w:rFonts w:eastAsia="Times New Roman"/>
          <w:bCs/>
          <w:sz w:val="22"/>
          <w:szCs w:val="22"/>
        </w:rPr>
        <w:t>згоду</w:t>
      </w:r>
      <w:proofErr w:type="spellEnd"/>
      <w:r w:rsidRPr="00FF0019">
        <w:rPr>
          <w:rFonts w:eastAsia="Times New Roman"/>
          <w:bCs/>
          <w:sz w:val="22"/>
          <w:szCs w:val="22"/>
        </w:rPr>
        <w:t xml:space="preserve"> </w:t>
      </w:r>
      <w:proofErr w:type="spellStart"/>
      <w:r w:rsidRPr="00FF0019">
        <w:rPr>
          <w:rFonts w:eastAsia="Times New Roman"/>
          <w:bCs/>
          <w:sz w:val="22"/>
          <w:szCs w:val="22"/>
        </w:rPr>
        <w:t>працювати</w:t>
      </w:r>
      <w:proofErr w:type="spellEnd"/>
      <w:r w:rsidRPr="00FF0019">
        <w:rPr>
          <w:rFonts w:eastAsia="Times New Roman"/>
          <w:bCs/>
          <w:sz w:val="22"/>
          <w:szCs w:val="22"/>
        </w:rPr>
        <w:t xml:space="preserve"> в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найняти</w:t>
      </w:r>
      <w:proofErr w:type="spellEnd"/>
      <w:r w:rsidRPr="00FF0019">
        <w:rPr>
          <w:rFonts w:eastAsia="Times New Roman"/>
          <w:bCs/>
          <w:sz w:val="22"/>
          <w:szCs w:val="22"/>
        </w:rPr>
        <w:t xml:space="preserve"> </w:t>
      </w:r>
      <w:proofErr w:type="spellStart"/>
      <w:r w:rsidRPr="00FF0019">
        <w:rPr>
          <w:rFonts w:eastAsia="Times New Roman"/>
          <w:bCs/>
          <w:sz w:val="22"/>
          <w:szCs w:val="22"/>
        </w:rPr>
        <w:t>виняткових</w:t>
      </w:r>
      <w:proofErr w:type="spellEnd"/>
      <w:r w:rsidRPr="00FF0019">
        <w:rPr>
          <w:rFonts w:eastAsia="Times New Roman"/>
          <w:bCs/>
          <w:sz w:val="22"/>
          <w:szCs w:val="22"/>
        </w:rPr>
        <w:t xml:space="preserve"> </w:t>
      </w:r>
      <w:proofErr w:type="spellStart"/>
      <w:r w:rsidRPr="00FF0019">
        <w:rPr>
          <w:rFonts w:eastAsia="Times New Roman"/>
          <w:bCs/>
          <w:sz w:val="22"/>
          <w:szCs w:val="22"/>
        </w:rPr>
        <w:t>кандидатів</w:t>
      </w:r>
      <w:proofErr w:type="spellEnd"/>
      <w:r w:rsidRPr="00FF0019">
        <w:rPr>
          <w:rFonts w:eastAsia="Times New Roman"/>
          <w:bCs/>
          <w:sz w:val="22"/>
          <w:szCs w:val="22"/>
        </w:rPr>
        <w:t xml:space="preserve">, </w:t>
      </w:r>
      <w:proofErr w:type="spellStart"/>
      <w:r w:rsidRPr="00FF0019">
        <w:rPr>
          <w:rFonts w:eastAsia="Times New Roman"/>
          <w:bCs/>
          <w:sz w:val="22"/>
          <w:szCs w:val="22"/>
        </w:rPr>
        <w:t>потрібно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часу, але </w:t>
      </w:r>
      <w:proofErr w:type="spellStart"/>
      <w:r w:rsidRPr="00FF0019">
        <w:rPr>
          <w:rFonts w:eastAsia="Times New Roman"/>
          <w:bCs/>
          <w:sz w:val="22"/>
          <w:szCs w:val="22"/>
        </w:rPr>
        <w:t>очікування</w:t>
      </w:r>
      <w:proofErr w:type="spellEnd"/>
      <w:r w:rsidRPr="00FF0019">
        <w:rPr>
          <w:rFonts w:eastAsia="Times New Roman"/>
          <w:bCs/>
          <w:sz w:val="22"/>
          <w:szCs w:val="22"/>
        </w:rPr>
        <w:t xml:space="preserve"> того </w:t>
      </w:r>
      <w:proofErr w:type="spellStart"/>
      <w:r w:rsidRPr="00FF0019">
        <w:rPr>
          <w:rFonts w:eastAsia="Times New Roman"/>
          <w:bCs/>
          <w:sz w:val="22"/>
          <w:szCs w:val="22"/>
        </w:rPr>
        <w:t>варте</w:t>
      </w:r>
      <w:proofErr w:type="spellEnd"/>
      <w:r w:rsidRPr="00FF0019">
        <w:rPr>
          <w:rFonts w:eastAsia="Times New Roman"/>
          <w:bCs/>
          <w:sz w:val="22"/>
          <w:szCs w:val="22"/>
        </w:rPr>
        <w:t>.</w:t>
      </w:r>
    </w:p>
    <w:p w14:paraId="0461282E"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Рекомендації</w:t>
      </w:r>
      <w:proofErr w:type="spellEnd"/>
      <w:r w:rsidRPr="00FF0019">
        <w:rPr>
          <w:rFonts w:eastAsia="Times New Roman"/>
          <w:b/>
          <w:bCs/>
          <w:i/>
          <w:sz w:val="22"/>
          <w:szCs w:val="22"/>
        </w:rPr>
        <w:t xml:space="preserve"> - </w:t>
      </w:r>
      <w:proofErr w:type="spellStart"/>
      <w:r w:rsidRPr="00FF0019">
        <w:rPr>
          <w:rFonts w:eastAsia="Times New Roman"/>
          <w:b/>
          <w:bCs/>
          <w:i/>
          <w:sz w:val="22"/>
          <w:szCs w:val="22"/>
        </w:rPr>
        <w:t>найкращий</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спосіб</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знайти</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таланти</w:t>
      </w:r>
      <w:proofErr w:type="spellEnd"/>
    </w:p>
    <w:p w14:paraId="1E4F0D62"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І на </w:t>
      </w:r>
      <w:proofErr w:type="spellStart"/>
      <w:r w:rsidRPr="00FF0019">
        <w:rPr>
          <w:rFonts w:eastAsia="Times New Roman"/>
          <w:bCs/>
          <w:sz w:val="22"/>
          <w:szCs w:val="22"/>
        </w:rPr>
        <w:t>зорі</w:t>
      </w:r>
      <w:proofErr w:type="spellEnd"/>
      <w:r w:rsidRPr="00FF0019">
        <w:rPr>
          <w:rFonts w:eastAsia="Times New Roman"/>
          <w:bCs/>
          <w:sz w:val="22"/>
          <w:szCs w:val="22"/>
        </w:rPr>
        <w:t xml:space="preserve"> </w:t>
      </w:r>
      <w:proofErr w:type="spellStart"/>
      <w:r w:rsidRPr="00FF0019">
        <w:rPr>
          <w:rFonts w:eastAsia="Times New Roman"/>
          <w:bCs/>
          <w:sz w:val="22"/>
          <w:szCs w:val="22"/>
        </w:rPr>
        <w:t>нашого</w:t>
      </w:r>
      <w:proofErr w:type="spellEnd"/>
      <w:r w:rsidRPr="00FF0019">
        <w:rPr>
          <w:rFonts w:eastAsia="Times New Roman"/>
          <w:bCs/>
          <w:sz w:val="22"/>
          <w:szCs w:val="22"/>
        </w:rPr>
        <w:t xml:space="preserve"> </w:t>
      </w:r>
      <w:proofErr w:type="spellStart"/>
      <w:r w:rsidRPr="00FF0019">
        <w:rPr>
          <w:rFonts w:eastAsia="Times New Roman"/>
          <w:bCs/>
          <w:sz w:val="22"/>
          <w:szCs w:val="22"/>
        </w:rPr>
        <w:t>існування</w:t>
      </w:r>
      <w:proofErr w:type="spellEnd"/>
      <w:r w:rsidRPr="00FF0019">
        <w:rPr>
          <w:rFonts w:eastAsia="Times New Roman"/>
          <w:bCs/>
          <w:sz w:val="22"/>
          <w:szCs w:val="22"/>
        </w:rPr>
        <w:t xml:space="preserve">, і через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років</w:t>
      </w:r>
      <w:proofErr w:type="spellEnd"/>
      <w:r w:rsidRPr="00FF0019">
        <w:rPr>
          <w:rFonts w:eastAsia="Times New Roman"/>
          <w:bCs/>
          <w:sz w:val="22"/>
          <w:szCs w:val="22"/>
        </w:rPr>
        <w:t xml:space="preserve"> </w:t>
      </w:r>
      <w:proofErr w:type="spellStart"/>
      <w:r w:rsidRPr="00FF0019">
        <w:rPr>
          <w:rFonts w:eastAsia="Times New Roman"/>
          <w:bCs/>
          <w:sz w:val="22"/>
          <w:szCs w:val="22"/>
        </w:rPr>
        <w:t>найліпшим</w:t>
      </w:r>
      <w:proofErr w:type="spellEnd"/>
      <w:r w:rsidRPr="00FF0019">
        <w:rPr>
          <w:rFonts w:eastAsia="Times New Roman"/>
          <w:bCs/>
          <w:sz w:val="22"/>
          <w:szCs w:val="22"/>
        </w:rPr>
        <w:t xml:space="preserve"> </w:t>
      </w:r>
      <w:proofErr w:type="spellStart"/>
      <w:r w:rsidRPr="00FF0019">
        <w:rPr>
          <w:rFonts w:eastAsia="Times New Roman"/>
          <w:bCs/>
          <w:sz w:val="22"/>
          <w:szCs w:val="22"/>
        </w:rPr>
        <w:t>джерелом</w:t>
      </w:r>
      <w:proofErr w:type="spellEnd"/>
      <w:r w:rsidRPr="00FF0019">
        <w:rPr>
          <w:rFonts w:eastAsia="Times New Roman"/>
          <w:bCs/>
          <w:sz w:val="22"/>
          <w:szCs w:val="22"/>
        </w:rPr>
        <w:t xml:space="preserve"> </w:t>
      </w:r>
      <w:proofErr w:type="spellStart"/>
      <w:r w:rsidRPr="00FF0019">
        <w:rPr>
          <w:rFonts w:eastAsia="Times New Roman"/>
          <w:bCs/>
          <w:sz w:val="22"/>
          <w:szCs w:val="22"/>
        </w:rPr>
        <w:t>кандидатів</w:t>
      </w:r>
      <w:proofErr w:type="spellEnd"/>
      <w:r w:rsidRPr="00FF0019">
        <w:rPr>
          <w:rFonts w:eastAsia="Times New Roman"/>
          <w:bCs/>
          <w:sz w:val="22"/>
          <w:szCs w:val="22"/>
        </w:rPr>
        <w:t xml:space="preserve"> </w:t>
      </w:r>
      <w:proofErr w:type="spellStart"/>
      <w:r w:rsidRPr="00FF0019">
        <w:rPr>
          <w:rFonts w:eastAsia="Times New Roman"/>
          <w:bCs/>
          <w:sz w:val="22"/>
          <w:szCs w:val="22"/>
        </w:rPr>
        <w:t>були</w:t>
      </w:r>
      <w:proofErr w:type="spellEnd"/>
      <w:r w:rsidRPr="00FF0019">
        <w:rPr>
          <w:rFonts w:eastAsia="Times New Roman"/>
          <w:bCs/>
          <w:sz w:val="22"/>
          <w:szCs w:val="22"/>
        </w:rPr>
        <w:t xml:space="preserve"> особи, </w:t>
      </w:r>
      <w:proofErr w:type="spellStart"/>
      <w:r w:rsidRPr="00FF0019">
        <w:rPr>
          <w:rFonts w:eastAsia="Times New Roman"/>
          <w:bCs/>
          <w:sz w:val="22"/>
          <w:szCs w:val="22"/>
        </w:rPr>
        <w:t>рекомендовані</w:t>
      </w:r>
      <w:proofErr w:type="spellEnd"/>
      <w:r w:rsidRPr="00FF0019">
        <w:rPr>
          <w:rFonts w:eastAsia="Times New Roman"/>
          <w:bCs/>
          <w:sz w:val="22"/>
          <w:szCs w:val="22"/>
        </w:rPr>
        <w:t xml:space="preserve"> нашими </w:t>
      </w:r>
      <w:proofErr w:type="spellStart"/>
      <w:r w:rsidRPr="00FF0019">
        <w:rPr>
          <w:rFonts w:eastAsia="Times New Roman"/>
          <w:bCs/>
          <w:sz w:val="22"/>
          <w:szCs w:val="22"/>
        </w:rPr>
        <w:t>працівниками</w:t>
      </w:r>
      <w:proofErr w:type="spellEnd"/>
      <w:r w:rsidRPr="00FF0019">
        <w:rPr>
          <w:rFonts w:eastAsia="Times New Roman"/>
          <w:bCs/>
          <w:sz w:val="22"/>
          <w:szCs w:val="22"/>
        </w:rPr>
        <w:t xml:space="preserve">, - так </w:t>
      </w:r>
      <w:proofErr w:type="spellStart"/>
      <w:r w:rsidRPr="00FF0019">
        <w:rPr>
          <w:rFonts w:eastAsia="Times New Roman"/>
          <w:bCs/>
          <w:sz w:val="22"/>
          <w:szCs w:val="22"/>
        </w:rPr>
        <w:t>звані</w:t>
      </w:r>
      <w:proofErr w:type="spellEnd"/>
      <w:r w:rsidRPr="00FF0019">
        <w:rPr>
          <w:rFonts w:eastAsia="Times New Roman"/>
          <w:bCs/>
          <w:sz w:val="22"/>
          <w:szCs w:val="22"/>
        </w:rPr>
        <w:t xml:space="preserve"> </w:t>
      </w:r>
      <w:proofErr w:type="spellStart"/>
      <w:r w:rsidRPr="00FF0019">
        <w:rPr>
          <w:rFonts w:eastAsia="Times New Roman"/>
          <w:bCs/>
          <w:sz w:val="22"/>
          <w:szCs w:val="22"/>
        </w:rPr>
        <w:t>реферали</w:t>
      </w:r>
      <w:proofErr w:type="spellEnd"/>
      <w:r w:rsidRPr="00FF0019">
        <w:rPr>
          <w:rFonts w:eastAsia="Times New Roman"/>
          <w:bCs/>
          <w:sz w:val="22"/>
          <w:szCs w:val="22"/>
        </w:rPr>
        <w:t xml:space="preserve">. </w:t>
      </w:r>
    </w:p>
    <w:p w14:paraId="59C12392"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Ми </w:t>
      </w:r>
      <w:proofErr w:type="spellStart"/>
      <w:r w:rsidRPr="00FF0019">
        <w:rPr>
          <w:rFonts w:eastAsia="Times New Roman"/>
          <w:bCs/>
          <w:sz w:val="22"/>
          <w:szCs w:val="22"/>
        </w:rPr>
        <w:t>збільшили</w:t>
      </w:r>
      <w:proofErr w:type="spellEnd"/>
      <w:r w:rsidRPr="00FF0019">
        <w:rPr>
          <w:rFonts w:eastAsia="Times New Roman"/>
          <w:bCs/>
          <w:sz w:val="22"/>
          <w:szCs w:val="22"/>
        </w:rPr>
        <w:t xml:space="preserve"> число </w:t>
      </w:r>
      <w:proofErr w:type="spellStart"/>
      <w:r w:rsidRPr="00FF0019">
        <w:rPr>
          <w:rFonts w:eastAsia="Times New Roman"/>
          <w:bCs/>
          <w:sz w:val="22"/>
          <w:szCs w:val="22"/>
        </w:rPr>
        <w:t>рефералів</w:t>
      </w:r>
      <w:proofErr w:type="spellEnd"/>
      <w:r w:rsidRPr="00FF0019">
        <w:rPr>
          <w:rFonts w:eastAsia="Times New Roman"/>
          <w:bCs/>
          <w:sz w:val="22"/>
          <w:szCs w:val="22"/>
        </w:rPr>
        <w:t xml:space="preserve"> на </w:t>
      </w:r>
      <w:proofErr w:type="spellStart"/>
      <w:r w:rsidRPr="00FF0019">
        <w:rPr>
          <w:rFonts w:eastAsia="Times New Roman"/>
          <w:bCs/>
          <w:sz w:val="22"/>
          <w:szCs w:val="22"/>
        </w:rPr>
        <w:t>третину</w:t>
      </w:r>
      <w:proofErr w:type="spellEnd"/>
      <w:r w:rsidRPr="00FF0019">
        <w:rPr>
          <w:rFonts w:eastAsia="Times New Roman"/>
          <w:bCs/>
          <w:sz w:val="22"/>
          <w:szCs w:val="22"/>
        </w:rPr>
        <w:t xml:space="preserve">, </w:t>
      </w:r>
      <w:proofErr w:type="spellStart"/>
      <w:r w:rsidRPr="00FF0019">
        <w:rPr>
          <w:rFonts w:eastAsia="Times New Roman"/>
          <w:bCs/>
          <w:sz w:val="22"/>
          <w:szCs w:val="22"/>
        </w:rPr>
        <w:t>підштовхуючи</w:t>
      </w:r>
      <w:proofErr w:type="spellEnd"/>
      <w:r w:rsidRPr="00FF0019">
        <w:rPr>
          <w:rFonts w:eastAsia="Times New Roman"/>
          <w:bCs/>
          <w:sz w:val="22"/>
          <w:szCs w:val="22"/>
        </w:rPr>
        <w:t xml:space="preserve"> </w:t>
      </w:r>
      <w:proofErr w:type="spellStart"/>
      <w:r w:rsidRPr="00FF0019">
        <w:rPr>
          <w:rFonts w:eastAsia="Times New Roman"/>
          <w:bCs/>
          <w:sz w:val="22"/>
          <w:szCs w:val="22"/>
        </w:rPr>
        <w:t>людську</w:t>
      </w:r>
      <w:proofErr w:type="spellEnd"/>
      <w:r w:rsidRPr="00FF0019">
        <w:rPr>
          <w:rFonts w:eastAsia="Times New Roman"/>
          <w:bCs/>
          <w:sz w:val="22"/>
          <w:szCs w:val="22"/>
        </w:rPr>
        <w:t xml:space="preserve"> </w:t>
      </w:r>
      <w:proofErr w:type="spellStart"/>
      <w:r w:rsidRPr="00FF0019">
        <w:rPr>
          <w:rFonts w:eastAsia="Times New Roman"/>
          <w:bCs/>
          <w:sz w:val="22"/>
          <w:szCs w:val="22"/>
        </w:rPr>
        <w:t>пам'ять</w:t>
      </w:r>
      <w:proofErr w:type="spellEnd"/>
      <w:r w:rsidRPr="00FF0019">
        <w:rPr>
          <w:rFonts w:eastAsia="Times New Roman"/>
          <w:bCs/>
          <w:sz w:val="22"/>
          <w:szCs w:val="22"/>
        </w:rPr>
        <w:t xml:space="preserve"> точно так само, як рекламщики.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ми </w:t>
      </w:r>
      <w:proofErr w:type="spellStart"/>
      <w:r w:rsidRPr="00FF0019">
        <w:rPr>
          <w:rFonts w:eastAsia="Times New Roman"/>
          <w:bCs/>
          <w:sz w:val="22"/>
          <w:szCs w:val="22"/>
        </w:rPr>
        <w:t>запитували</w:t>
      </w:r>
      <w:proofErr w:type="spellEnd"/>
      <w:r w:rsidRPr="00FF0019">
        <w:rPr>
          <w:rFonts w:eastAsia="Times New Roman"/>
          <w:bCs/>
          <w:sz w:val="22"/>
          <w:szCs w:val="22"/>
        </w:rPr>
        <w:t xml:space="preserve"> </w:t>
      </w:r>
      <w:proofErr w:type="spellStart"/>
      <w:r w:rsidRPr="00FF0019">
        <w:rPr>
          <w:rFonts w:eastAsia="Times New Roman"/>
          <w:bCs/>
          <w:sz w:val="22"/>
          <w:szCs w:val="22"/>
        </w:rPr>
        <w:t>ґуґлерів</w:t>
      </w:r>
      <w:proofErr w:type="spellEnd"/>
      <w:r w:rsidRPr="00FF0019">
        <w:rPr>
          <w:rFonts w:eastAsia="Times New Roman"/>
          <w:bCs/>
          <w:sz w:val="22"/>
          <w:szCs w:val="22"/>
        </w:rPr>
        <w:t xml:space="preserve">, кого б вони </w:t>
      </w:r>
      <w:proofErr w:type="spellStart"/>
      <w:r w:rsidRPr="00FF0019">
        <w:rPr>
          <w:rFonts w:eastAsia="Times New Roman"/>
          <w:bCs/>
          <w:sz w:val="22"/>
          <w:szCs w:val="22"/>
        </w:rPr>
        <w:t>порекомендували</w:t>
      </w:r>
      <w:proofErr w:type="spellEnd"/>
      <w:r w:rsidRPr="00FF0019">
        <w:rPr>
          <w:rFonts w:eastAsia="Times New Roman"/>
          <w:bCs/>
          <w:sz w:val="22"/>
          <w:szCs w:val="22"/>
        </w:rPr>
        <w:t xml:space="preserve"> на </w:t>
      </w:r>
      <w:proofErr w:type="spellStart"/>
      <w:r w:rsidRPr="00FF0019">
        <w:rPr>
          <w:rFonts w:eastAsia="Times New Roman"/>
          <w:bCs/>
          <w:sz w:val="22"/>
          <w:szCs w:val="22"/>
        </w:rPr>
        <w:t>особливі</w:t>
      </w:r>
      <w:proofErr w:type="spellEnd"/>
      <w:r w:rsidRPr="00FF0019">
        <w:rPr>
          <w:rFonts w:eastAsia="Times New Roman"/>
          <w:bCs/>
          <w:sz w:val="22"/>
          <w:szCs w:val="22"/>
        </w:rPr>
        <w:t xml:space="preserve"> посади: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кращий</w:t>
      </w:r>
      <w:proofErr w:type="spellEnd"/>
      <w:r w:rsidRPr="00FF0019">
        <w:rPr>
          <w:rFonts w:eastAsia="Times New Roman"/>
          <w:bCs/>
          <w:sz w:val="22"/>
          <w:szCs w:val="22"/>
        </w:rPr>
        <w:t xml:space="preserve"> </w:t>
      </w:r>
      <w:proofErr w:type="spellStart"/>
      <w:r w:rsidRPr="00FF0019">
        <w:rPr>
          <w:rFonts w:eastAsia="Times New Roman"/>
          <w:bCs/>
          <w:sz w:val="22"/>
          <w:szCs w:val="22"/>
        </w:rPr>
        <w:t>фінансист</w:t>
      </w:r>
      <w:proofErr w:type="spellEnd"/>
      <w:r w:rsidRPr="00FF0019">
        <w:rPr>
          <w:rFonts w:eastAsia="Times New Roman"/>
          <w:bCs/>
          <w:sz w:val="22"/>
          <w:szCs w:val="22"/>
        </w:rPr>
        <w:t xml:space="preserve">, з </w:t>
      </w:r>
      <w:proofErr w:type="spellStart"/>
      <w:r w:rsidRPr="00FF0019">
        <w:rPr>
          <w:rFonts w:eastAsia="Times New Roman"/>
          <w:bCs/>
          <w:sz w:val="22"/>
          <w:szCs w:val="22"/>
        </w:rPr>
        <w:t>яким</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коли-</w:t>
      </w:r>
      <w:proofErr w:type="spellStart"/>
      <w:r w:rsidRPr="00FF0019">
        <w:rPr>
          <w:rFonts w:eastAsia="Times New Roman"/>
          <w:bCs/>
          <w:sz w:val="22"/>
          <w:szCs w:val="22"/>
        </w:rPr>
        <w:t>небудь</w:t>
      </w:r>
      <w:proofErr w:type="spellEnd"/>
      <w:r w:rsidRPr="00FF0019">
        <w:rPr>
          <w:rFonts w:eastAsia="Times New Roman"/>
          <w:bCs/>
          <w:sz w:val="22"/>
          <w:szCs w:val="22"/>
        </w:rPr>
        <w:t xml:space="preserve"> </w:t>
      </w:r>
      <w:proofErr w:type="spellStart"/>
      <w:r w:rsidRPr="00FF0019">
        <w:rPr>
          <w:rFonts w:eastAsia="Times New Roman"/>
          <w:bCs/>
          <w:sz w:val="22"/>
          <w:szCs w:val="22"/>
        </w:rPr>
        <w:t>працювали</w:t>
      </w:r>
      <w:proofErr w:type="spellEnd"/>
      <w:r w:rsidRPr="00FF0019">
        <w:rPr>
          <w:rFonts w:eastAsia="Times New Roman"/>
          <w:bCs/>
          <w:sz w:val="22"/>
          <w:szCs w:val="22"/>
        </w:rPr>
        <w:t>?»,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найкращий</w:t>
      </w:r>
      <w:proofErr w:type="spellEnd"/>
      <w:r w:rsidRPr="00FF0019">
        <w:rPr>
          <w:rFonts w:eastAsia="Times New Roman"/>
          <w:bCs/>
          <w:sz w:val="22"/>
          <w:szCs w:val="22"/>
        </w:rPr>
        <w:t xml:space="preserve"> </w:t>
      </w:r>
      <w:proofErr w:type="spellStart"/>
      <w:r w:rsidRPr="00FF0019">
        <w:rPr>
          <w:rFonts w:eastAsia="Times New Roman"/>
          <w:bCs/>
          <w:sz w:val="22"/>
          <w:szCs w:val="22"/>
        </w:rPr>
        <w:t>розробник</w:t>
      </w:r>
      <w:proofErr w:type="spellEnd"/>
      <w:r w:rsidRPr="00FF0019">
        <w:rPr>
          <w:rFonts w:eastAsia="Times New Roman"/>
          <w:bCs/>
          <w:sz w:val="22"/>
          <w:szCs w:val="22"/>
        </w:rPr>
        <w:t xml:space="preserve"> </w:t>
      </w:r>
      <w:proofErr w:type="spellStart"/>
      <w:r w:rsidRPr="00FF0019">
        <w:rPr>
          <w:rFonts w:eastAsia="Times New Roman"/>
          <w:bCs/>
          <w:sz w:val="22"/>
          <w:szCs w:val="22"/>
        </w:rPr>
        <w:t>мови</w:t>
      </w:r>
      <w:proofErr w:type="spellEnd"/>
      <w:r w:rsidRPr="00FF0019">
        <w:rPr>
          <w:rFonts w:eastAsia="Times New Roman"/>
          <w:bCs/>
          <w:sz w:val="22"/>
          <w:szCs w:val="22"/>
        </w:rPr>
        <w:t xml:space="preserve"> </w:t>
      </w:r>
      <w:proofErr w:type="spellStart"/>
      <w:r w:rsidRPr="00FF0019">
        <w:rPr>
          <w:rFonts w:eastAsia="Times New Roman"/>
          <w:bCs/>
          <w:sz w:val="22"/>
          <w:szCs w:val="22"/>
        </w:rPr>
        <w:t>програмування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Ruby</w:t>
      </w:r>
      <w:proofErr w:type="spellEnd"/>
      <w:r w:rsidRPr="00FF0019">
        <w:rPr>
          <w:rFonts w:eastAsia="Times New Roman"/>
          <w:bCs/>
          <w:sz w:val="22"/>
          <w:szCs w:val="22"/>
        </w:rPr>
        <w:t xml:space="preserve">?» </w:t>
      </w:r>
      <w:proofErr w:type="spellStart"/>
      <w:r w:rsidRPr="00FF0019">
        <w:rPr>
          <w:rFonts w:eastAsia="Times New Roman"/>
          <w:bCs/>
          <w:sz w:val="22"/>
          <w:szCs w:val="22"/>
        </w:rPr>
        <w:t>Ще</w:t>
      </w:r>
      <w:proofErr w:type="spellEnd"/>
      <w:r w:rsidRPr="00FF0019">
        <w:rPr>
          <w:rFonts w:eastAsia="Times New Roman"/>
          <w:bCs/>
          <w:sz w:val="22"/>
          <w:szCs w:val="22"/>
        </w:rPr>
        <w:t xml:space="preserve"> ми </w:t>
      </w:r>
      <w:proofErr w:type="spellStart"/>
      <w:r w:rsidRPr="00FF0019">
        <w:rPr>
          <w:rFonts w:eastAsia="Times New Roman"/>
          <w:bCs/>
          <w:sz w:val="22"/>
          <w:szCs w:val="22"/>
        </w:rPr>
        <w:t>збирали</w:t>
      </w:r>
      <w:proofErr w:type="spellEnd"/>
      <w:r w:rsidRPr="00FF0019">
        <w:rPr>
          <w:rFonts w:eastAsia="Times New Roman"/>
          <w:bCs/>
          <w:sz w:val="22"/>
          <w:szCs w:val="22"/>
        </w:rPr>
        <w:t xml:space="preserve"> </w:t>
      </w:r>
      <w:proofErr w:type="spellStart"/>
      <w:r w:rsidRPr="00FF0019">
        <w:rPr>
          <w:rFonts w:eastAsia="Times New Roman"/>
          <w:bCs/>
          <w:sz w:val="22"/>
          <w:szCs w:val="22"/>
        </w:rPr>
        <w:t>ґуґлерів</w:t>
      </w:r>
      <w:proofErr w:type="spellEnd"/>
      <w:r w:rsidRPr="00FF0019">
        <w:rPr>
          <w:rFonts w:eastAsia="Times New Roman"/>
          <w:bCs/>
          <w:sz w:val="22"/>
          <w:szCs w:val="22"/>
        </w:rPr>
        <w:t xml:space="preserve"> у </w:t>
      </w:r>
      <w:proofErr w:type="spellStart"/>
      <w:r w:rsidRPr="00FF0019">
        <w:rPr>
          <w:rFonts w:eastAsia="Times New Roman"/>
          <w:bCs/>
          <w:sz w:val="22"/>
          <w:szCs w:val="22"/>
        </w:rPr>
        <w:t>групи</w:t>
      </w:r>
      <w:proofErr w:type="spellEnd"/>
      <w:r w:rsidRPr="00FF0019">
        <w:rPr>
          <w:rFonts w:eastAsia="Times New Roman"/>
          <w:bCs/>
          <w:sz w:val="22"/>
          <w:szCs w:val="22"/>
        </w:rPr>
        <w:t xml:space="preserve"> по 20-30 </w:t>
      </w:r>
      <w:proofErr w:type="spellStart"/>
      <w:r w:rsidRPr="00FF0019">
        <w:rPr>
          <w:rFonts w:eastAsia="Times New Roman"/>
          <w:bCs/>
          <w:sz w:val="22"/>
          <w:szCs w:val="22"/>
        </w:rPr>
        <w:t>осіб</w:t>
      </w:r>
      <w:proofErr w:type="spellEnd"/>
      <w:r w:rsidRPr="00FF0019">
        <w:rPr>
          <w:rFonts w:eastAsia="Times New Roman"/>
          <w:bCs/>
          <w:sz w:val="22"/>
          <w:szCs w:val="22"/>
        </w:rPr>
        <w:t xml:space="preserve"> на так </w:t>
      </w:r>
      <w:proofErr w:type="spellStart"/>
      <w:r w:rsidRPr="00FF0019">
        <w:rPr>
          <w:rFonts w:eastAsia="Times New Roman"/>
          <w:bCs/>
          <w:sz w:val="22"/>
          <w:szCs w:val="22"/>
        </w:rPr>
        <w:t>звані</w:t>
      </w:r>
      <w:proofErr w:type="spellEnd"/>
      <w:r w:rsidRPr="00FF0019">
        <w:rPr>
          <w:rFonts w:eastAsia="Times New Roman"/>
          <w:bCs/>
          <w:sz w:val="22"/>
          <w:szCs w:val="22"/>
        </w:rPr>
        <w:t xml:space="preserve"> </w:t>
      </w:r>
      <w:proofErr w:type="spellStart"/>
      <w:r w:rsidRPr="00FF0019">
        <w:rPr>
          <w:rFonts w:eastAsia="Times New Roman"/>
          <w:bCs/>
          <w:sz w:val="22"/>
          <w:szCs w:val="22"/>
        </w:rPr>
        <w:t>пошукові</w:t>
      </w:r>
      <w:proofErr w:type="spellEnd"/>
      <w:r w:rsidRPr="00FF0019">
        <w:rPr>
          <w:rFonts w:eastAsia="Times New Roman"/>
          <w:bCs/>
          <w:sz w:val="22"/>
          <w:szCs w:val="22"/>
        </w:rPr>
        <w:t xml:space="preserve"> джем-</w:t>
      </w:r>
      <w:proofErr w:type="spellStart"/>
      <w:r w:rsidRPr="00FF0019">
        <w:rPr>
          <w:rFonts w:eastAsia="Times New Roman"/>
          <w:bCs/>
          <w:sz w:val="22"/>
          <w:szCs w:val="22"/>
        </w:rPr>
        <w:t>сейшени</w:t>
      </w:r>
      <w:proofErr w:type="spellEnd"/>
      <w:r w:rsidRPr="00FF0019">
        <w:rPr>
          <w:rFonts w:eastAsia="Times New Roman"/>
          <w:bCs/>
          <w:sz w:val="22"/>
          <w:szCs w:val="22"/>
        </w:rPr>
        <w:t xml:space="preserve">. Ми просили методично </w:t>
      </w:r>
      <w:proofErr w:type="spellStart"/>
      <w:r w:rsidRPr="00FF0019">
        <w:rPr>
          <w:rFonts w:eastAsia="Times New Roman"/>
          <w:bCs/>
          <w:sz w:val="22"/>
          <w:szCs w:val="22"/>
        </w:rPr>
        <w:t>переглянути</w:t>
      </w:r>
      <w:proofErr w:type="spellEnd"/>
      <w:r w:rsidRPr="00FF0019">
        <w:rPr>
          <w:rFonts w:eastAsia="Times New Roman"/>
          <w:bCs/>
          <w:sz w:val="22"/>
          <w:szCs w:val="22"/>
        </w:rPr>
        <w:t xml:space="preserve"> </w:t>
      </w:r>
      <w:proofErr w:type="spellStart"/>
      <w:r w:rsidRPr="00FF0019">
        <w:rPr>
          <w:rFonts w:eastAsia="Times New Roman"/>
          <w:bCs/>
          <w:sz w:val="22"/>
          <w:szCs w:val="22"/>
        </w:rPr>
        <w:t>всі</w:t>
      </w:r>
      <w:proofErr w:type="spellEnd"/>
      <w:r w:rsidRPr="00FF0019">
        <w:rPr>
          <w:rFonts w:eastAsia="Times New Roman"/>
          <w:bCs/>
          <w:sz w:val="22"/>
          <w:szCs w:val="22"/>
        </w:rPr>
        <w:t xml:space="preserve"> </w:t>
      </w:r>
      <w:proofErr w:type="spellStart"/>
      <w:r w:rsidRPr="00FF0019">
        <w:rPr>
          <w:rFonts w:eastAsia="Times New Roman"/>
          <w:bCs/>
          <w:sz w:val="22"/>
          <w:szCs w:val="22"/>
        </w:rPr>
        <w:t>їхні</w:t>
      </w:r>
      <w:proofErr w:type="spellEnd"/>
      <w:r w:rsidRPr="00FF0019">
        <w:rPr>
          <w:rFonts w:eastAsia="Times New Roman"/>
          <w:bCs/>
          <w:sz w:val="22"/>
          <w:szCs w:val="22"/>
        </w:rPr>
        <w:t xml:space="preserve"> </w:t>
      </w:r>
      <w:proofErr w:type="spellStart"/>
      <w:r w:rsidRPr="00FF0019">
        <w:rPr>
          <w:rFonts w:eastAsia="Times New Roman"/>
          <w:bCs/>
          <w:sz w:val="22"/>
          <w:szCs w:val="22"/>
        </w:rPr>
        <w:t>контакти</w:t>
      </w:r>
      <w:proofErr w:type="spellEnd"/>
      <w:r w:rsidRPr="00FF0019">
        <w:rPr>
          <w:rFonts w:eastAsia="Times New Roman"/>
          <w:bCs/>
          <w:sz w:val="22"/>
          <w:szCs w:val="22"/>
        </w:rPr>
        <w:t xml:space="preserve"> в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Facebook</w:t>
      </w:r>
      <w:proofErr w:type="spellEnd"/>
      <w:r w:rsidRPr="00FF0019">
        <w:rPr>
          <w:rFonts w:eastAsia="Times New Roman"/>
          <w:bCs/>
          <w:sz w:val="22"/>
          <w:szCs w:val="22"/>
        </w:rPr>
        <w:t xml:space="preserve"> і </w:t>
      </w:r>
      <w:proofErr w:type="spellStart"/>
      <w:r w:rsidRPr="00FF0019">
        <w:rPr>
          <w:rFonts w:eastAsia="Times New Roman"/>
          <w:bCs/>
          <w:sz w:val="22"/>
          <w:szCs w:val="22"/>
        </w:rPr>
        <w:t>Linkedln</w:t>
      </w:r>
      <w:proofErr w:type="spellEnd"/>
      <w:r w:rsidRPr="00FF0019">
        <w:rPr>
          <w:rFonts w:eastAsia="Times New Roman"/>
          <w:bCs/>
          <w:sz w:val="22"/>
          <w:szCs w:val="22"/>
        </w:rPr>
        <w:t xml:space="preserve">, а </w:t>
      </w:r>
      <w:proofErr w:type="spellStart"/>
      <w:r w:rsidRPr="00FF0019">
        <w:rPr>
          <w:rFonts w:eastAsia="Times New Roman"/>
          <w:bCs/>
          <w:sz w:val="22"/>
          <w:szCs w:val="22"/>
        </w:rPr>
        <w:t>рекрутери</w:t>
      </w:r>
      <w:proofErr w:type="spellEnd"/>
      <w:r w:rsidRPr="00FF0019">
        <w:rPr>
          <w:rFonts w:eastAsia="Times New Roman"/>
          <w:bCs/>
          <w:sz w:val="22"/>
          <w:szCs w:val="22"/>
        </w:rPr>
        <w:t xml:space="preserve"> стояли </w:t>
      </w:r>
      <w:proofErr w:type="spellStart"/>
      <w:r w:rsidRPr="00FF0019">
        <w:rPr>
          <w:rFonts w:eastAsia="Times New Roman"/>
          <w:bCs/>
          <w:sz w:val="22"/>
          <w:szCs w:val="22"/>
        </w:rPr>
        <w:t>напоготові</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негайно</w:t>
      </w:r>
      <w:proofErr w:type="spellEnd"/>
      <w:r w:rsidRPr="00FF0019">
        <w:rPr>
          <w:rFonts w:eastAsia="Times New Roman"/>
          <w:bCs/>
          <w:sz w:val="22"/>
          <w:szCs w:val="22"/>
        </w:rPr>
        <w:t xml:space="preserve"> </w:t>
      </w:r>
      <w:proofErr w:type="spellStart"/>
      <w:r w:rsidRPr="00FF0019">
        <w:rPr>
          <w:rFonts w:eastAsia="Times New Roman"/>
          <w:bCs/>
          <w:sz w:val="22"/>
          <w:szCs w:val="22"/>
        </w:rPr>
        <w:t>зв'язатися</w:t>
      </w:r>
      <w:proofErr w:type="spellEnd"/>
      <w:r w:rsidRPr="00FF0019">
        <w:rPr>
          <w:rFonts w:eastAsia="Times New Roman"/>
          <w:bCs/>
          <w:sz w:val="22"/>
          <w:szCs w:val="22"/>
        </w:rPr>
        <w:t xml:space="preserve"> з </w:t>
      </w:r>
      <w:proofErr w:type="spellStart"/>
      <w:r w:rsidRPr="00FF0019">
        <w:rPr>
          <w:rFonts w:eastAsia="Times New Roman"/>
          <w:bCs/>
          <w:sz w:val="22"/>
          <w:szCs w:val="22"/>
        </w:rPr>
        <w:t>пропонованими</w:t>
      </w:r>
      <w:proofErr w:type="spellEnd"/>
      <w:r w:rsidRPr="00FF0019">
        <w:rPr>
          <w:rFonts w:eastAsia="Times New Roman"/>
          <w:bCs/>
          <w:sz w:val="22"/>
          <w:szCs w:val="22"/>
        </w:rPr>
        <w:t xml:space="preserve"> кандидатами. </w:t>
      </w:r>
      <w:proofErr w:type="spellStart"/>
      <w:r w:rsidRPr="00FF0019">
        <w:rPr>
          <w:rFonts w:eastAsia="Times New Roman"/>
          <w:bCs/>
          <w:sz w:val="22"/>
          <w:szCs w:val="22"/>
        </w:rPr>
        <w:t>Розбиваючи</w:t>
      </w:r>
      <w:proofErr w:type="spellEnd"/>
      <w:r w:rsidRPr="00FF0019">
        <w:rPr>
          <w:rFonts w:eastAsia="Times New Roman"/>
          <w:bCs/>
          <w:sz w:val="22"/>
          <w:szCs w:val="22"/>
        </w:rPr>
        <w:t xml:space="preserve"> </w:t>
      </w:r>
      <w:proofErr w:type="spellStart"/>
      <w:r w:rsidRPr="00FF0019">
        <w:rPr>
          <w:rFonts w:eastAsia="Times New Roman"/>
          <w:bCs/>
          <w:sz w:val="22"/>
          <w:szCs w:val="22"/>
        </w:rPr>
        <w:t>одне</w:t>
      </w:r>
      <w:proofErr w:type="spellEnd"/>
      <w:r w:rsidRPr="00FF0019">
        <w:rPr>
          <w:rFonts w:eastAsia="Times New Roman"/>
          <w:bCs/>
          <w:sz w:val="22"/>
          <w:szCs w:val="22"/>
        </w:rPr>
        <w:t xml:space="preserve"> </w:t>
      </w:r>
      <w:proofErr w:type="spellStart"/>
      <w:r w:rsidRPr="00FF0019">
        <w:rPr>
          <w:rFonts w:eastAsia="Times New Roman"/>
          <w:bCs/>
          <w:sz w:val="22"/>
          <w:szCs w:val="22"/>
        </w:rPr>
        <w:t>величезне</w:t>
      </w:r>
      <w:proofErr w:type="spellEnd"/>
      <w:r w:rsidRPr="00FF0019">
        <w:rPr>
          <w:rFonts w:eastAsia="Times New Roman"/>
          <w:bCs/>
          <w:sz w:val="22"/>
          <w:szCs w:val="22"/>
        </w:rPr>
        <w:t xml:space="preserve"> </w:t>
      </w:r>
      <w:proofErr w:type="spellStart"/>
      <w:r w:rsidRPr="00FF0019">
        <w:rPr>
          <w:rFonts w:eastAsia="Times New Roman"/>
          <w:bCs/>
          <w:sz w:val="22"/>
          <w:szCs w:val="22"/>
        </w:rPr>
        <w:t>запитання</w:t>
      </w:r>
      <w:proofErr w:type="spellEnd"/>
      <w:r w:rsidRPr="00FF0019">
        <w:rPr>
          <w:rFonts w:eastAsia="Times New Roman"/>
          <w:bCs/>
          <w:sz w:val="22"/>
          <w:szCs w:val="22"/>
        </w:rPr>
        <w:t xml:space="preserve"> («Ви не </w:t>
      </w:r>
      <w:proofErr w:type="spellStart"/>
      <w:r w:rsidRPr="00FF0019">
        <w:rPr>
          <w:rFonts w:eastAsia="Times New Roman"/>
          <w:bCs/>
          <w:sz w:val="22"/>
          <w:szCs w:val="22"/>
        </w:rPr>
        <w:t>знаєте</w:t>
      </w:r>
      <w:proofErr w:type="spellEnd"/>
      <w:r w:rsidRPr="00FF0019">
        <w:rPr>
          <w:rFonts w:eastAsia="Times New Roman"/>
          <w:bCs/>
          <w:sz w:val="22"/>
          <w:szCs w:val="22"/>
        </w:rPr>
        <w:t xml:space="preserve"> кого-</w:t>
      </w:r>
      <w:proofErr w:type="spellStart"/>
      <w:r w:rsidRPr="00FF0019">
        <w:rPr>
          <w:rFonts w:eastAsia="Times New Roman"/>
          <w:bCs/>
          <w:sz w:val="22"/>
          <w:szCs w:val="22"/>
        </w:rPr>
        <w:t>небудь</w:t>
      </w:r>
      <w:proofErr w:type="spellEnd"/>
      <w:r w:rsidRPr="00FF0019">
        <w:rPr>
          <w:rFonts w:eastAsia="Times New Roman"/>
          <w:bCs/>
          <w:sz w:val="22"/>
          <w:szCs w:val="22"/>
        </w:rPr>
        <w:t xml:space="preserve">, кого ми могли б </w:t>
      </w:r>
      <w:proofErr w:type="spellStart"/>
      <w:r w:rsidRPr="00FF0019">
        <w:rPr>
          <w:rFonts w:eastAsia="Times New Roman"/>
          <w:bCs/>
          <w:sz w:val="22"/>
          <w:szCs w:val="22"/>
        </w:rPr>
        <w:t>запросити</w:t>
      </w:r>
      <w:proofErr w:type="spellEnd"/>
      <w:r w:rsidRPr="00FF0019">
        <w:rPr>
          <w:rFonts w:eastAsia="Times New Roman"/>
          <w:bCs/>
          <w:sz w:val="22"/>
          <w:szCs w:val="22"/>
        </w:rPr>
        <w:t xml:space="preserve"> на роботу?») на </w:t>
      </w:r>
      <w:proofErr w:type="spellStart"/>
      <w:r w:rsidRPr="00FF0019">
        <w:rPr>
          <w:rFonts w:eastAsia="Times New Roman"/>
          <w:bCs/>
          <w:sz w:val="22"/>
          <w:szCs w:val="22"/>
        </w:rPr>
        <w:t>безліч</w:t>
      </w:r>
      <w:proofErr w:type="spellEnd"/>
      <w:r w:rsidRPr="00FF0019">
        <w:rPr>
          <w:rFonts w:eastAsia="Times New Roman"/>
          <w:bCs/>
          <w:sz w:val="22"/>
          <w:szCs w:val="22"/>
        </w:rPr>
        <w:t xml:space="preserve"> </w:t>
      </w:r>
      <w:proofErr w:type="spellStart"/>
      <w:r w:rsidRPr="00FF0019">
        <w:rPr>
          <w:rFonts w:eastAsia="Times New Roman"/>
          <w:bCs/>
          <w:sz w:val="22"/>
          <w:szCs w:val="22"/>
        </w:rPr>
        <w:t>дрібних</w:t>
      </w:r>
      <w:proofErr w:type="spellEnd"/>
      <w:r w:rsidRPr="00FF0019">
        <w:rPr>
          <w:rFonts w:eastAsia="Times New Roman"/>
          <w:bCs/>
          <w:sz w:val="22"/>
          <w:szCs w:val="22"/>
        </w:rPr>
        <w:t xml:space="preserve"> </w:t>
      </w:r>
      <w:proofErr w:type="spellStart"/>
      <w:r w:rsidRPr="00FF0019">
        <w:rPr>
          <w:rFonts w:eastAsia="Times New Roman"/>
          <w:bCs/>
          <w:sz w:val="22"/>
          <w:szCs w:val="22"/>
        </w:rPr>
        <w:t>запитань</w:t>
      </w:r>
      <w:proofErr w:type="spellEnd"/>
      <w:r w:rsidRPr="00FF0019">
        <w:rPr>
          <w:rFonts w:eastAsia="Times New Roman"/>
          <w:bCs/>
          <w:sz w:val="22"/>
          <w:szCs w:val="22"/>
        </w:rPr>
        <w:t xml:space="preserve"> («Ви не </w:t>
      </w:r>
      <w:proofErr w:type="spellStart"/>
      <w:r w:rsidRPr="00FF0019">
        <w:rPr>
          <w:rFonts w:eastAsia="Times New Roman"/>
          <w:bCs/>
          <w:sz w:val="22"/>
          <w:szCs w:val="22"/>
        </w:rPr>
        <w:t>знаєте</w:t>
      </w:r>
      <w:proofErr w:type="spellEnd"/>
      <w:r w:rsidRPr="00FF0019">
        <w:rPr>
          <w:rFonts w:eastAsia="Times New Roman"/>
          <w:bCs/>
          <w:sz w:val="22"/>
          <w:szCs w:val="22"/>
        </w:rPr>
        <w:t xml:space="preserve"> кого-</w:t>
      </w:r>
      <w:proofErr w:type="spellStart"/>
      <w:r w:rsidRPr="00FF0019">
        <w:rPr>
          <w:rFonts w:eastAsia="Times New Roman"/>
          <w:bCs/>
          <w:sz w:val="22"/>
          <w:szCs w:val="22"/>
        </w:rPr>
        <w:t>небудь</w:t>
      </w:r>
      <w:proofErr w:type="spellEnd"/>
      <w:r w:rsidRPr="00FF0019">
        <w:rPr>
          <w:rFonts w:eastAsia="Times New Roman"/>
          <w:bCs/>
          <w:sz w:val="22"/>
          <w:szCs w:val="22"/>
        </w:rPr>
        <w:t xml:space="preserve"> </w:t>
      </w:r>
      <w:proofErr w:type="spellStart"/>
      <w:r w:rsidRPr="00FF0019">
        <w:rPr>
          <w:rFonts w:eastAsia="Times New Roman"/>
          <w:bCs/>
          <w:sz w:val="22"/>
          <w:szCs w:val="22"/>
        </w:rPr>
        <w:t>талановитого</w:t>
      </w:r>
      <w:proofErr w:type="spellEnd"/>
      <w:r w:rsidRPr="00FF0019">
        <w:rPr>
          <w:rFonts w:eastAsia="Times New Roman"/>
          <w:bCs/>
          <w:sz w:val="22"/>
          <w:szCs w:val="22"/>
        </w:rPr>
        <w:t xml:space="preserve"> на </w:t>
      </w:r>
      <w:proofErr w:type="spellStart"/>
      <w:r w:rsidRPr="00FF0019">
        <w:rPr>
          <w:rFonts w:eastAsia="Times New Roman"/>
          <w:bCs/>
          <w:sz w:val="22"/>
          <w:szCs w:val="22"/>
        </w:rPr>
        <w:t>позицію</w:t>
      </w:r>
      <w:proofErr w:type="spellEnd"/>
      <w:r w:rsidRPr="00FF0019">
        <w:rPr>
          <w:rFonts w:eastAsia="Times New Roman"/>
          <w:bCs/>
          <w:sz w:val="22"/>
          <w:szCs w:val="22"/>
        </w:rPr>
        <w:t xml:space="preserve"> менеджера з продажу в Нью-Йорку?»), ми </w:t>
      </w:r>
      <w:proofErr w:type="spellStart"/>
      <w:r w:rsidRPr="00FF0019">
        <w:rPr>
          <w:rFonts w:eastAsia="Times New Roman"/>
          <w:bCs/>
          <w:sz w:val="22"/>
          <w:szCs w:val="22"/>
        </w:rPr>
        <w:t>отримали</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високоякісних</w:t>
      </w:r>
      <w:proofErr w:type="spellEnd"/>
      <w:r w:rsidRPr="00FF0019">
        <w:rPr>
          <w:rFonts w:eastAsia="Times New Roman"/>
          <w:bCs/>
          <w:sz w:val="22"/>
          <w:szCs w:val="22"/>
        </w:rPr>
        <w:t xml:space="preserve"> </w:t>
      </w:r>
      <w:proofErr w:type="spellStart"/>
      <w:r w:rsidRPr="00FF0019">
        <w:rPr>
          <w:rFonts w:eastAsia="Times New Roman"/>
          <w:bCs/>
          <w:sz w:val="22"/>
          <w:szCs w:val="22"/>
        </w:rPr>
        <w:t>рефералів</w:t>
      </w:r>
      <w:proofErr w:type="spellEnd"/>
      <w:r w:rsidRPr="00FF0019">
        <w:rPr>
          <w:rFonts w:eastAsia="Times New Roman"/>
          <w:bCs/>
          <w:sz w:val="22"/>
          <w:szCs w:val="22"/>
        </w:rPr>
        <w:t>.</w:t>
      </w:r>
    </w:p>
    <w:p w14:paraId="617E7001"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r w:rsidRPr="00FF0019">
        <w:rPr>
          <w:rFonts w:eastAsia="Times New Roman"/>
          <w:b/>
          <w:bCs/>
          <w:i/>
          <w:sz w:val="22"/>
          <w:szCs w:val="22"/>
        </w:rPr>
        <w:t xml:space="preserve">Не </w:t>
      </w:r>
      <w:proofErr w:type="spellStart"/>
      <w:r w:rsidRPr="00FF0019">
        <w:rPr>
          <w:rFonts w:eastAsia="Times New Roman"/>
          <w:b/>
          <w:bCs/>
          <w:i/>
          <w:sz w:val="22"/>
          <w:szCs w:val="22"/>
        </w:rPr>
        <w:t>чекайте</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поки</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таланти</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прийдуть</w:t>
      </w:r>
      <w:proofErr w:type="spellEnd"/>
      <w:r w:rsidRPr="00FF0019">
        <w:rPr>
          <w:rFonts w:eastAsia="Times New Roman"/>
          <w:b/>
          <w:bCs/>
          <w:i/>
          <w:sz w:val="22"/>
          <w:szCs w:val="22"/>
        </w:rPr>
        <w:t xml:space="preserve"> до вас </w:t>
      </w:r>
      <w:proofErr w:type="spellStart"/>
      <w:r w:rsidRPr="00FF0019">
        <w:rPr>
          <w:rFonts w:eastAsia="Times New Roman"/>
          <w:b/>
          <w:bCs/>
          <w:i/>
          <w:sz w:val="22"/>
          <w:szCs w:val="22"/>
        </w:rPr>
        <w:t>самі</w:t>
      </w:r>
      <w:proofErr w:type="spellEnd"/>
    </w:p>
    <w:p w14:paraId="4A9BB9A5"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lastRenderedPageBreak/>
        <w:t>Щороку</w:t>
      </w:r>
      <w:proofErr w:type="spellEnd"/>
      <w:r w:rsidRPr="00FF0019">
        <w:rPr>
          <w:rFonts w:eastAsia="Times New Roman"/>
          <w:bCs/>
          <w:sz w:val="22"/>
          <w:szCs w:val="22"/>
        </w:rPr>
        <w:t xml:space="preserve"> </w:t>
      </w:r>
      <w:proofErr w:type="spellStart"/>
      <w:r w:rsidRPr="00FF0019">
        <w:rPr>
          <w:rFonts w:eastAsia="Times New Roman"/>
          <w:bCs/>
          <w:sz w:val="22"/>
          <w:szCs w:val="22"/>
        </w:rPr>
        <w:t>технологічний</w:t>
      </w:r>
      <w:proofErr w:type="spellEnd"/>
      <w:r w:rsidRPr="00FF0019">
        <w:rPr>
          <w:rFonts w:eastAsia="Times New Roman"/>
          <w:bCs/>
          <w:sz w:val="22"/>
          <w:szCs w:val="22"/>
        </w:rPr>
        <w:t xml:space="preserve"> </w:t>
      </w:r>
      <w:proofErr w:type="spellStart"/>
      <w:r w:rsidRPr="00FF0019">
        <w:rPr>
          <w:rFonts w:eastAsia="Times New Roman"/>
          <w:bCs/>
          <w:sz w:val="22"/>
          <w:szCs w:val="22"/>
        </w:rPr>
        <w:t>прогрес</w:t>
      </w:r>
      <w:proofErr w:type="spellEnd"/>
      <w:r w:rsidRPr="00FF0019">
        <w:rPr>
          <w:rFonts w:eastAsia="Times New Roman"/>
          <w:bCs/>
          <w:sz w:val="22"/>
          <w:szCs w:val="22"/>
        </w:rPr>
        <w:t xml:space="preserve"> </w:t>
      </w:r>
      <w:proofErr w:type="spellStart"/>
      <w:r w:rsidRPr="00FF0019">
        <w:rPr>
          <w:rFonts w:eastAsia="Times New Roman"/>
          <w:bCs/>
          <w:sz w:val="22"/>
          <w:szCs w:val="22"/>
        </w:rPr>
        <w:t>полегшує</w:t>
      </w:r>
      <w:proofErr w:type="spellEnd"/>
      <w:r w:rsidRPr="00FF0019">
        <w:rPr>
          <w:rFonts w:eastAsia="Times New Roman"/>
          <w:bCs/>
          <w:sz w:val="22"/>
          <w:szCs w:val="22"/>
        </w:rPr>
        <w:t xml:space="preserve"> </w:t>
      </w:r>
      <w:proofErr w:type="spellStart"/>
      <w:r w:rsidRPr="00FF0019">
        <w:rPr>
          <w:rFonts w:eastAsia="Times New Roman"/>
          <w:bCs/>
          <w:sz w:val="22"/>
          <w:szCs w:val="22"/>
        </w:rPr>
        <w:t>завдання</w:t>
      </w:r>
      <w:proofErr w:type="spellEnd"/>
      <w:r w:rsidRPr="00FF0019">
        <w:rPr>
          <w:rFonts w:eastAsia="Times New Roman"/>
          <w:bCs/>
          <w:sz w:val="22"/>
          <w:szCs w:val="22"/>
        </w:rPr>
        <w:t xml:space="preserve"> </w:t>
      </w:r>
      <w:proofErr w:type="spellStart"/>
      <w:r w:rsidRPr="00FF0019">
        <w:rPr>
          <w:rFonts w:eastAsia="Times New Roman"/>
          <w:bCs/>
          <w:sz w:val="22"/>
          <w:szCs w:val="22"/>
        </w:rPr>
        <w:t>пошуку</w:t>
      </w:r>
      <w:proofErr w:type="spellEnd"/>
      <w:r w:rsidRPr="00FF0019">
        <w:rPr>
          <w:rFonts w:eastAsia="Times New Roman"/>
          <w:bCs/>
          <w:sz w:val="22"/>
          <w:szCs w:val="22"/>
        </w:rPr>
        <w:t xml:space="preserve"> </w:t>
      </w:r>
      <w:proofErr w:type="spellStart"/>
      <w:r w:rsidRPr="00FF0019">
        <w:rPr>
          <w:rFonts w:eastAsia="Times New Roman"/>
          <w:bCs/>
          <w:sz w:val="22"/>
          <w:szCs w:val="22"/>
        </w:rPr>
        <w:t>блискучих</w:t>
      </w:r>
      <w:proofErr w:type="spellEnd"/>
      <w:r w:rsidRPr="00FF0019">
        <w:rPr>
          <w:rFonts w:eastAsia="Times New Roman"/>
          <w:bCs/>
          <w:sz w:val="22"/>
          <w:szCs w:val="22"/>
        </w:rPr>
        <w:t xml:space="preserve"> </w:t>
      </w:r>
      <w:proofErr w:type="spellStart"/>
      <w:r w:rsidRPr="00FF0019">
        <w:rPr>
          <w:rFonts w:eastAsia="Times New Roman"/>
          <w:bCs/>
          <w:sz w:val="22"/>
          <w:szCs w:val="22"/>
        </w:rPr>
        <w:t>кадрів</w:t>
      </w:r>
      <w:proofErr w:type="spellEnd"/>
      <w:r w:rsidRPr="00FF0019">
        <w:rPr>
          <w:rFonts w:eastAsia="Times New Roman"/>
          <w:bCs/>
          <w:sz w:val="22"/>
          <w:szCs w:val="22"/>
        </w:rPr>
        <w:t xml:space="preserve">. </w:t>
      </w:r>
      <w:proofErr w:type="spellStart"/>
      <w:r w:rsidRPr="00FF0019">
        <w:rPr>
          <w:rFonts w:eastAsia="Times New Roman"/>
          <w:bCs/>
          <w:sz w:val="22"/>
          <w:szCs w:val="22"/>
        </w:rPr>
        <w:t>Завдяки</w:t>
      </w:r>
      <w:proofErr w:type="spellEnd"/>
      <w:r w:rsidRPr="00FF0019">
        <w:rPr>
          <w:rFonts w:eastAsia="Times New Roman"/>
          <w:bCs/>
          <w:sz w:val="22"/>
          <w:szCs w:val="22"/>
        </w:rPr>
        <w:t xml:space="preserve">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Search</w:t>
      </w:r>
      <w:proofErr w:type="spellEnd"/>
      <w:r w:rsidRPr="00FF0019">
        <w:rPr>
          <w:rFonts w:eastAsia="Times New Roman"/>
          <w:bCs/>
          <w:sz w:val="22"/>
          <w:szCs w:val="22"/>
        </w:rPr>
        <w:t xml:space="preserve"> і таким сайтам, як </w:t>
      </w:r>
      <w:proofErr w:type="spellStart"/>
      <w:r w:rsidRPr="00FF0019">
        <w:rPr>
          <w:rFonts w:eastAsia="Times New Roman"/>
          <w:bCs/>
          <w:sz w:val="22"/>
          <w:szCs w:val="22"/>
        </w:rPr>
        <w:t>LinkedIn</w:t>
      </w:r>
      <w:proofErr w:type="spellEnd"/>
      <w:r w:rsidRPr="00FF0019">
        <w:rPr>
          <w:rFonts w:eastAsia="Times New Roman"/>
          <w:bCs/>
          <w:sz w:val="22"/>
          <w:szCs w:val="22"/>
        </w:rPr>
        <w:t xml:space="preserve">,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шукати</w:t>
      </w:r>
      <w:proofErr w:type="spellEnd"/>
      <w:r w:rsidRPr="00FF0019">
        <w:rPr>
          <w:rFonts w:eastAsia="Times New Roman"/>
          <w:bCs/>
          <w:sz w:val="22"/>
          <w:szCs w:val="22"/>
        </w:rPr>
        <w:t xml:space="preserve"> людей в </w:t>
      </w:r>
      <w:proofErr w:type="spellStart"/>
      <w:r w:rsidRPr="00FF0019">
        <w:rPr>
          <w:rFonts w:eastAsia="Times New Roman"/>
          <w:bCs/>
          <w:sz w:val="22"/>
          <w:szCs w:val="22"/>
        </w:rPr>
        <w:t>найрізноманітніших</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компаніях</w:t>
      </w:r>
      <w:proofErr w:type="spellEnd"/>
      <w:r w:rsidRPr="00FF0019">
        <w:rPr>
          <w:rFonts w:eastAsia="Times New Roman"/>
          <w:bCs/>
          <w:sz w:val="22"/>
          <w:szCs w:val="22"/>
        </w:rPr>
        <w:t xml:space="preserve">. Є </w:t>
      </w:r>
      <w:proofErr w:type="spellStart"/>
      <w:r w:rsidRPr="00FF0019">
        <w:rPr>
          <w:rFonts w:eastAsia="Times New Roman"/>
          <w:bCs/>
          <w:sz w:val="22"/>
          <w:szCs w:val="22"/>
        </w:rPr>
        <w:t>кілька</w:t>
      </w:r>
      <w:proofErr w:type="spellEnd"/>
      <w:r w:rsidRPr="00FF0019">
        <w:rPr>
          <w:rFonts w:eastAsia="Times New Roman"/>
          <w:bCs/>
          <w:sz w:val="22"/>
          <w:szCs w:val="22"/>
        </w:rPr>
        <w:t xml:space="preserve"> </w:t>
      </w:r>
      <w:proofErr w:type="spellStart"/>
      <w:r w:rsidRPr="00FF0019">
        <w:rPr>
          <w:rFonts w:eastAsia="Times New Roman"/>
          <w:bCs/>
          <w:sz w:val="22"/>
          <w:szCs w:val="22"/>
        </w:rPr>
        <w:t>видатних</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у </w:t>
      </w:r>
      <w:proofErr w:type="spellStart"/>
      <w:r w:rsidRPr="00FF0019">
        <w:rPr>
          <w:rFonts w:eastAsia="Times New Roman"/>
          <w:bCs/>
          <w:sz w:val="22"/>
          <w:szCs w:val="22"/>
        </w:rPr>
        <w:t>яких</w:t>
      </w:r>
      <w:proofErr w:type="spellEnd"/>
      <w:r w:rsidRPr="00FF0019">
        <w:rPr>
          <w:rFonts w:eastAsia="Times New Roman"/>
          <w:bCs/>
          <w:sz w:val="22"/>
          <w:szCs w:val="22"/>
        </w:rPr>
        <w:t xml:space="preserve"> ми </w:t>
      </w:r>
      <w:proofErr w:type="spellStart"/>
      <w:r w:rsidRPr="00FF0019">
        <w:rPr>
          <w:rFonts w:eastAsia="Times New Roman"/>
          <w:bCs/>
          <w:sz w:val="22"/>
          <w:szCs w:val="22"/>
        </w:rPr>
        <w:t>зібрали</w:t>
      </w:r>
      <w:proofErr w:type="spellEnd"/>
      <w:r w:rsidRPr="00FF0019">
        <w:rPr>
          <w:rFonts w:eastAsia="Times New Roman"/>
          <w:bCs/>
          <w:sz w:val="22"/>
          <w:szCs w:val="22"/>
        </w:rPr>
        <w:t xml:space="preserve"> списки практично </w:t>
      </w:r>
      <w:proofErr w:type="spellStart"/>
      <w:r w:rsidRPr="00FF0019">
        <w:rPr>
          <w:rFonts w:eastAsia="Times New Roman"/>
          <w:bCs/>
          <w:sz w:val="22"/>
          <w:szCs w:val="22"/>
        </w:rPr>
        <w:t>всіх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і </w:t>
      </w:r>
      <w:proofErr w:type="spellStart"/>
      <w:r w:rsidRPr="00FF0019">
        <w:rPr>
          <w:rFonts w:eastAsia="Times New Roman"/>
          <w:bCs/>
          <w:sz w:val="22"/>
          <w:szCs w:val="22"/>
        </w:rPr>
        <w:t>оцінили</w:t>
      </w:r>
      <w:proofErr w:type="spellEnd"/>
      <w:r w:rsidRPr="00FF0019">
        <w:rPr>
          <w:rFonts w:eastAsia="Times New Roman"/>
          <w:bCs/>
          <w:sz w:val="22"/>
          <w:szCs w:val="22"/>
        </w:rPr>
        <w:t xml:space="preserve"> (</w:t>
      </w:r>
      <w:proofErr w:type="spellStart"/>
      <w:r w:rsidRPr="00FF0019">
        <w:rPr>
          <w:rFonts w:eastAsia="Times New Roman"/>
          <w:bCs/>
          <w:sz w:val="22"/>
          <w:szCs w:val="22"/>
        </w:rPr>
        <w:t>потрібно</w:t>
      </w:r>
      <w:proofErr w:type="spellEnd"/>
      <w:r w:rsidRPr="00FF0019">
        <w:rPr>
          <w:rFonts w:eastAsia="Times New Roman"/>
          <w:bCs/>
          <w:sz w:val="22"/>
          <w:szCs w:val="22"/>
        </w:rPr>
        <w:t xml:space="preserve"> </w:t>
      </w:r>
      <w:proofErr w:type="spellStart"/>
      <w:r w:rsidRPr="00FF0019">
        <w:rPr>
          <w:rFonts w:eastAsia="Times New Roman"/>
          <w:bCs/>
          <w:sz w:val="22"/>
          <w:szCs w:val="22"/>
        </w:rPr>
        <w:t>визнати</w:t>
      </w:r>
      <w:proofErr w:type="spellEnd"/>
      <w:r w:rsidRPr="00FF0019">
        <w:rPr>
          <w:rFonts w:eastAsia="Times New Roman"/>
          <w:bCs/>
          <w:sz w:val="22"/>
          <w:szCs w:val="22"/>
        </w:rPr>
        <w:t xml:space="preserve">, не </w:t>
      </w:r>
      <w:proofErr w:type="spellStart"/>
      <w:r w:rsidRPr="00FF0019">
        <w:rPr>
          <w:rFonts w:eastAsia="Times New Roman"/>
          <w:bCs/>
          <w:sz w:val="22"/>
          <w:szCs w:val="22"/>
        </w:rPr>
        <w:t>ідеально</w:t>
      </w:r>
      <w:proofErr w:type="spellEnd"/>
      <w:r w:rsidRPr="00FF0019">
        <w:rPr>
          <w:rFonts w:eastAsia="Times New Roman"/>
          <w:bCs/>
          <w:sz w:val="22"/>
          <w:szCs w:val="22"/>
        </w:rPr>
        <w:t xml:space="preserve">), </w:t>
      </w:r>
      <w:proofErr w:type="spellStart"/>
      <w:r w:rsidRPr="00FF0019">
        <w:rPr>
          <w:rFonts w:eastAsia="Times New Roman"/>
          <w:bCs/>
          <w:sz w:val="22"/>
          <w:szCs w:val="22"/>
        </w:rPr>
        <w:t>хто</w:t>
      </w:r>
      <w:proofErr w:type="spellEnd"/>
      <w:r w:rsidRPr="00FF0019">
        <w:rPr>
          <w:rFonts w:eastAsia="Times New Roman"/>
          <w:bCs/>
          <w:sz w:val="22"/>
          <w:szCs w:val="22"/>
        </w:rPr>
        <w:t xml:space="preserve"> з них </w:t>
      </w:r>
      <w:proofErr w:type="spellStart"/>
      <w:r w:rsidRPr="00FF0019">
        <w:rPr>
          <w:rFonts w:eastAsia="Times New Roman"/>
          <w:bCs/>
          <w:sz w:val="22"/>
          <w:szCs w:val="22"/>
        </w:rPr>
        <w:t>підійшов</w:t>
      </w:r>
      <w:proofErr w:type="spellEnd"/>
      <w:r w:rsidRPr="00FF0019">
        <w:rPr>
          <w:rFonts w:eastAsia="Times New Roman"/>
          <w:bCs/>
          <w:sz w:val="22"/>
          <w:szCs w:val="22"/>
        </w:rPr>
        <w:t xml:space="preserve"> би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Генеруючи</w:t>
      </w:r>
      <w:proofErr w:type="spellEnd"/>
      <w:r w:rsidRPr="00FF0019">
        <w:rPr>
          <w:rFonts w:eastAsia="Times New Roman"/>
          <w:bCs/>
          <w:sz w:val="22"/>
          <w:szCs w:val="22"/>
        </w:rPr>
        <w:t xml:space="preserve"> списки, ми просимо </w:t>
      </w:r>
      <w:proofErr w:type="spellStart"/>
      <w:r w:rsidRPr="00FF0019">
        <w:rPr>
          <w:rFonts w:eastAsia="Times New Roman"/>
          <w:bCs/>
          <w:sz w:val="22"/>
          <w:szCs w:val="22"/>
        </w:rPr>
        <w:t>ґуґлерів</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мають</w:t>
      </w:r>
      <w:proofErr w:type="spellEnd"/>
      <w:r w:rsidRPr="00FF0019">
        <w:rPr>
          <w:rFonts w:eastAsia="Times New Roman"/>
          <w:bCs/>
          <w:sz w:val="22"/>
          <w:szCs w:val="22"/>
        </w:rPr>
        <w:t xml:space="preserve"> у </w:t>
      </w:r>
      <w:proofErr w:type="spellStart"/>
      <w:r w:rsidRPr="00FF0019">
        <w:rPr>
          <w:rFonts w:eastAsia="Times New Roman"/>
          <w:bCs/>
          <w:sz w:val="22"/>
          <w:szCs w:val="22"/>
        </w:rPr>
        <w:t>даній</w:t>
      </w:r>
      <w:proofErr w:type="spellEnd"/>
      <w:r w:rsidRPr="00FF0019">
        <w:rPr>
          <w:rFonts w:eastAsia="Times New Roman"/>
          <w:bCs/>
          <w:sz w:val="22"/>
          <w:szCs w:val="22"/>
        </w:rPr>
        <w:t xml:space="preserve"> </w:t>
      </w:r>
      <w:proofErr w:type="spellStart"/>
      <w:r w:rsidRPr="00FF0019">
        <w:rPr>
          <w:rFonts w:eastAsia="Times New Roman"/>
          <w:bCs/>
          <w:sz w:val="22"/>
          <w:szCs w:val="22"/>
        </w:rPr>
        <w:t>сфері</w:t>
      </w:r>
      <w:proofErr w:type="spellEnd"/>
      <w:r w:rsidRPr="00FF0019">
        <w:rPr>
          <w:rFonts w:eastAsia="Times New Roman"/>
          <w:bCs/>
          <w:sz w:val="22"/>
          <w:szCs w:val="22"/>
        </w:rPr>
        <w:t xml:space="preserve"> </w:t>
      </w:r>
      <w:proofErr w:type="spellStart"/>
      <w:r w:rsidRPr="00FF0019">
        <w:rPr>
          <w:rFonts w:eastAsia="Times New Roman"/>
          <w:bCs/>
          <w:sz w:val="22"/>
          <w:szCs w:val="22"/>
        </w:rPr>
        <w:t>досвід</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знають</w:t>
      </w:r>
      <w:proofErr w:type="spellEnd"/>
      <w:r w:rsidRPr="00FF0019">
        <w:rPr>
          <w:rFonts w:eastAsia="Times New Roman"/>
          <w:bCs/>
          <w:sz w:val="22"/>
          <w:szCs w:val="22"/>
        </w:rPr>
        <w:t xml:space="preserve"> людей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списків</w:t>
      </w:r>
      <w:proofErr w:type="spellEnd"/>
      <w:r w:rsidRPr="00FF0019">
        <w:rPr>
          <w:rFonts w:eastAsia="Times New Roman"/>
          <w:bCs/>
          <w:sz w:val="22"/>
          <w:szCs w:val="22"/>
        </w:rPr>
        <w:t xml:space="preserve">, </w:t>
      </w:r>
      <w:proofErr w:type="spellStart"/>
      <w:r w:rsidRPr="00FF0019">
        <w:rPr>
          <w:rFonts w:eastAsia="Times New Roman"/>
          <w:bCs/>
          <w:sz w:val="22"/>
          <w:szCs w:val="22"/>
        </w:rPr>
        <w:t>проаналізувати</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по </w:t>
      </w:r>
      <w:proofErr w:type="spellStart"/>
      <w:r w:rsidRPr="00FF0019">
        <w:rPr>
          <w:rFonts w:eastAsia="Times New Roman"/>
          <w:bCs/>
          <w:sz w:val="22"/>
          <w:szCs w:val="22"/>
        </w:rPr>
        <w:t>частинах</w:t>
      </w:r>
      <w:proofErr w:type="spellEnd"/>
      <w:r w:rsidRPr="00FF0019">
        <w:rPr>
          <w:rFonts w:eastAsia="Times New Roman"/>
          <w:bCs/>
          <w:sz w:val="22"/>
          <w:szCs w:val="22"/>
        </w:rPr>
        <w:t xml:space="preserve">. </w:t>
      </w:r>
      <w:proofErr w:type="spellStart"/>
      <w:r w:rsidRPr="00FF0019">
        <w:rPr>
          <w:rFonts w:eastAsia="Times New Roman"/>
          <w:bCs/>
          <w:sz w:val="22"/>
          <w:szCs w:val="22"/>
        </w:rPr>
        <w:t>Потім</w:t>
      </w:r>
      <w:proofErr w:type="spellEnd"/>
      <w:r w:rsidRPr="00FF0019">
        <w:rPr>
          <w:rFonts w:eastAsia="Times New Roman"/>
          <w:bCs/>
          <w:sz w:val="22"/>
          <w:szCs w:val="22"/>
        </w:rPr>
        <w:t xml:space="preserve"> ми проводимо в </w:t>
      </w:r>
      <w:proofErr w:type="spellStart"/>
      <w:r w:rsidRPr="00FF0019">
        <w:rPr>
          <w:rFonts w:eastAsia="Times New Roman"/>
          <w:bCs/>
          <w:sz w:val="22"/>
          <w:szCs w:val="22"/>
        </w:rPr>
        <w:t>режимі</w:t>
      </w:r>
      <w:proofErr w:type="spellEnd"/>
      <w:r w:rsidRPr="00FF0019">
        <w:rPr>
          <w:rFonts w:eastAsia="Times New Roman"/>
          <w:bCs/>
          <w:sz w:val="22"/>
          <w:szCs w:val="22"/>
        </w:rPr>
        <w:t xml:space="preserve"> онлайн </w:t>
      </w:r>
      <w:proofErr w:type="spellStart"/>
      <w:r w:rsidRPr="00FF0019">
        <w:rPr>
          <w:rFonts w:eastAsia="Times New Roman"/>
          <w:bCs/>
          <w:sz w:val="22"/>
          <w:szCs w:val="22"/>
        </w:rPr>
        <w:t>вибіркову</w:t>
      </w:r>
      <w:proofErr w:type="spellEnd"/>
      <w:r w:rsidRPr="00FF0019">
        <w:rPr>
          <w:rFonts w:eastAsia="Times New Roman"/>
          <w:bCs/>
          <w:sz w:val="22"/>
          <w:szCs w:val="22"/>
        </w:rPr>
        <w:t xml:space="preserve"> </w:t>
      </w:r>
      <w:proofErr w:type="spellStart"/>
      <w:r w:rsidRPr="00FF0019">
        <w:rPr>
          <w:rFonts w:eastAsia="Times New Roman"/>
          <w:bCs/>
          <w:sz w:val="22"/>
          <w:szCs w:val="22"/>
        </w:rPr>
        <w:t>перевірку</w:t>
      </w:r>
      <w:proofErr w:type="spellEnd"/>
      <w:r w:rsidRPr="00FF0019">
        <w:rPr>
          <w:rFonts w:eastAsia="Times New Roman"/>
          <w:bCs/>
          <w:sz w:val="22"/>
          <w:szCs w:val="22"/>
        </w:rPr>
        <w:t xml:space="preserve"> і </w:t>
      </w:r>
      <w:proofErr w:type="spellStart"/>
      <w:r w:rsidRPr="00FF0019">
        <w:rPr>
          <w:rFonts w:eastAsia="Times New Roman"/>
          <w:bCs/>
          <w:sz w:val="22"/>
          <w:szCs w:val="22"/>
        </w:rPr>
        <w:t>дивимося</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не </w:t>
      </w:r>
      <w:proofErr w:type="spellStart"/>
      <w:r w:rsidRPr="00FF0019">
        <w:rPr>
          <w:rFonts w:eastAsia="Times New Roman"/>
          <w:bCs/>
          <w:sz w:val="22"/>
          <w:szCs w:val="22"/>
        </w:rPr>
        <w:t>може</w:t>
      </w:r>
      <w:proofErr w:type="spellEnd"/>
      <w:r w:rsidRPr="00FF0019">
        <w:rPr>
          <w:rFonts w:eastAsia="Times New Roman"/>
          <w:bCs/>
          <w:sz w:val="22"/>
          <w:szCs w:val="22"/>
        </w:rPr>
        <w:t xml:space="preserve"> </w:t>
      </w:r>
      <w:proofErr w:type="spellStart"/>
      <w:r w:rsidRPr="00FF0019">
        <w:rPr>
          <w:rFonts w:eastAsia="Times New Roman"/>
          <w:bCs/>
          <w:sz w:val="22"/>
          <w:szCs w:val="22"/>
        </w:rPr>
        <w:t>хто-небудь</w:t>
      </w:r>
      <w:proofErr w:type="spellEnd"/>
      <w:r w:rsidRPr="00FF0019">
        <w:rPr>
          <w:rFonts w:eastAsia="Times New Roman"/>
          <w:bCs/>
          <w:sz w:val="22"/>
          <w:szCs w:val="22"/>
        </w:rPr>
        <w:t xml:space="preserve"> </w:t>
      </w: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допомогти</w:t>
      </w:r>
      <w:proofErr w:type="spellEnd"/>
      <w:r w:rsidRPr="00FF0019">
        <w:rPr>
          <w:rFonts w:eastAsia="Times New Roman"/>
          <w:bCs/>
          <w:sz w:val="22"/>
          <w:szCs w:val="22"/>
        </w:rPr>
        <w:t xml:space="preserve"> нам </w:t>
      </w:r>
      <w:proofErr w:type="spellStart"/>
      <w:r w:rsidRPr="00FF0019">
        <w:rPr>
          <w:rFonts w:eastAsia="Times New Roman"/>
          <w:bCs/>
          <w:sz w:val="22"/>
          <w:szCs w:val="22"/>
        </w:rPr>
        <w:t>виявити</w:t>
      </w:r>
      <w:proofErr w:type="spellEnd"/>
      <w:r w:rsidRPr="00FF0019">
        <w:rPr>
          <w:rFonts w:eastAsia="Times New Roman"/>
          <w:bCs/>
          <w:sz w:val="22"/>
          <w:szCs w:val="22"/>
        </w:rPr>
        <w:t xml:space="preserve"> тих,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досягне</w:t>
      </w:r>
      <w:proofErr w:type="spellEnd"/>
      <w:r w:rsidRPr="00FF0019">
        <w:rPr>
          <w:rFonts w:eastAsia="Times New Roman"/>
          <w:bCs/>
          <w:sz w:val="22"/>
          <w:szCs w:val="22"/>
        </w:rPr>
        <w:t xml:space="preserve"> в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найбільшого</w:t>
      </w:r>
      <w:proofErr w:type="spellEnd"/>
      <w:r w:rsidRPr="00FF0019">
        <w:rPr>
          <w:rFonts w:eastAsia="Times New Roman"/>
          <w:bCs/>
          <w:sz w:val="22"/>
          <w:szCs w:val="22"/>
        </w:rPr>
        <w:t xml:space="preserve">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w:t>
      </w:r>
      <w:proofErr w:type="spellStart"/>
      <w:r w:rsidRPr="00FF0019">
        <w:rPr>
          <w:rFonts w:eastAsia="Times New Roman"/>
          <w:bCs/>
          <w:sz w:val="22"/>
          <w:szCs w:val="22"/>
        </w:rPr>
        <w:t>Після</w:t>
      </w:r>
      <w:proofErr w:type="spellEnd"/>
      <w:r w:rsidRPr="00FF0019">
        <w:rPr>
          <w:rFonts w:eastAsia="Times New Roman"/>
          <w:bCs/>
          <w:sz w:val="22"/>
          <w:szCs w:val="22"/>
        </w:rPr>
        <w:t xml:space="preserve"> </w:t>
      </w:r>
      <w:proofErr w:type="spellStart"/>
      <w:r w:rsidRPr="00FF0019">
        <w:rPr>
          <w:rFonts w:eastAsia="Times New Roman"/>
          <w:bCs/>
          <w:sz w:val="22"/>
          <w:szCs w:val="22"/>
        </w:rPr>
        <w:t>цього</w:t>
      </w:r>
      <w:proofErr w:type="spellEnd"/>
      <w:r w:rsidRPr="00FF0019">
        <w:rPr>
          <w:rFonts w:eastAsia="Times New Roman"/>
          <w:bCs/>
          <w:sz w:val="22"/>
          <w:szCs w:val="22"/>
        </w:rPr>
        <w:t xml:space="preserve"> ми </w:t>
      </w:r>
      <w:proofErr w:type="spellStart"/>
      <w:r w:rsidRPr="00FF0019">
        <w:rPr>
          <w:rFonts w:eastAsia="Times New Roman"/>
          <w:bCs/>
          <w:sz w:val="22"/>
          <w:szCs w:val="22"/>
        </w:rPr>
        <w:t>виходимо</w:t>
      </w:r>
      <w:proofErr w:type="spellEnd"/>
      <w:r w:rsidRPr="00FF0019">
        <w:rPr>
          <w:rFonts w:eastAsia="Times New Roman"/>
          <w:bCs/>
          <w:sz w:val="22"/>
          <w:szCs w:val="22"/>
        </w:rPr>
        <w:t xml:space="preserve"> в мережу і </w:t>
      </w:r>
      <w:proofErr w:type="spellStart"/>
      <w:r w:rsidRPr="00FF0019">
        <w:rPr>
          <w:rFonts w:eastAsia="Times New Roman"/>
          <w:bCs/>
          <w:sz w:val="22"/>
          <w:szCs w:val="22"/>
        </w:rPr>
        <w:t>зав'язуємо</w:t>
      </w:r>
      <w:proofErr w:type="spellEnd"/>
      <w:r w:rsidRPr="00FF0019">
        <w:rPr>
          <w:rFonts w:eastAsia="Times New Roman"/>
          <w:bCs/>
          <w:sz w:val="22"/>
          <w:szCs w:val="22"/>
        </w:rPr>
        <w:t xml:space="preserve"> </w:t>
      </w:r>
      <w:proofErr w:type="spellStart"/>
      <w:r w:rsidRPr="00FF0019">
        <w:rPr>
          <w:rFonts w:eastAsia="Times New Roman"/>
          <w:bCs/>
          <w:sz w:val="22"/>
          <w:szCs w:val="22"/>
        </w:rPr>
        <w:t>контакти</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може</w:t>
      </w:r>
      <w:proofErr w:type="spellEnd"/>
      <w:r w:rsidRPr="00FF0019">
        <w:rPr>
          <w:rFonts w:eastAsia="Times New Roman"/>
          <w:bCs/>
          <w:sz w:val="22"/>
          <w:szCs w:val="22"/>
        </w:rPr>
        <w:t xml:space="preserve"> бути </w:t>
      </w:r>
      <w:proofErr w:type="spellStart"/>
      <w:r w:rsidRPr="00FF0019">
        <w:rPr>
          <w:rFonts w:eastAsia="Times New Roman"/>
          <w:bCs/>
          <w:sz w:val="22"/>
          <w:szCs w:val="22"/>
        </w:rPr>
        <w:t>електронний</w:t>
      </w:r>
      <w:proofErr w:type="spellEnd"/>
      <w:r w:rsidRPr="00FF0019">
        <w:rPr>
          <w:rFonts w:eastAsia="Times New Roman"/>
          <w:bCs/>
          <w:sz w:val="22"/>
          <w:szCs w:val="22"/>
        </w:rPr>
        <w:t xml:space="preserve"> лист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дзвінок</w:t>
      </w:r>
      <w:proofErr w:type="spellEnd"/>
      <w:r w:rsidRPr="00FF0019">
        <w:rPr>
          <w:rFonts w:eastAsia="Times New Roman"/>
          <w:bCs/>
          <w:sz w:val="22"/>
          <w:szCs w:val="22"/>
        </w:rPr>
        <w:t xml:space="preserve">, часом </w:t>
      </w:r>
      <w:proofErr w:type="spellStart"/>
      <w:r w:rsidRPr="00FF0019">
        <w:rPr>
          <w:rFonts w:eastAsia="Times New Roman"/>
          <w:bCs/>
          <w:sz w:val="22"/>
          <w:szCs w:val="22"/>
        </w:rPr>
        <w:t>особиста</w:t>
      </w:r>
      <w:proofErr w:type="spellEnd"/>
      <w:r w:rsidRPr="00FF0019">
        <w:rPr>
          <w:rFonts w:eastAsia="Times New Roman"/>
          <w:bCs/>
          <w:sz w:val="22"/>
          <w:szCs w:val="22"/>
        </w:rPr>
        <w:t xml:space="preserve"> </w:t>
      </w:r>
      <w:proofErr w:type="spellStart"/>
      <w:r w:rsidRPr="00FF0019">
        <w:rPr>
          <w:rFonts w:eastAsia="Times New Roman"/>
          <w:bCs/>
          <w:sz w:val="22"/>
          <w:szCs w:val="22"/>
        </w:rPr>
        <w:t>зустріч</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телеконференція</w:t>
      </w:r>
      <w:proofErr w:type="spellEnd"/>
      <w:r w:rsidRPr="00FF0019">
        <w:rPr>
          <w:rFonts w:eastAsia="Times New Roman"/>
          <w:bCs/>
          <w:sz w:val="22"/>
          <w:szCs w:val="22"/>
        </w:rPr>
        <w:t xml:space="preserve">. </w:t>
      </w:r>
      <w:proofErr w:type="spellStart"/>
      <w:r w:rsidRPr="00FF0019">
        <w:rPr>
          <w:rFonts w:eastAsia="Times New Roman"/>
          <w:bCs/>
          <w:sz w:val="22"/>
          <w:szCs w:val="22"/>
        </w:rPr>
        <w:t>Зав'язують</w:t>
      </w:r>
      <w:proofErr w:type="spellEnd"/>
      <w:r w:rsidRPr="00FF0019">
        <w:rPr>
          <w:rFonts w:eastAsia="Times New Roman"/>
          <w:bCs/>
          <w:sz w:val="22"/>
          <w:szCs w:val="22"/>
        </w:rPr>
        <w:t xml:space="preserve"> </w:t>
      </w:r>
      <w:proofErr w:type="spellStart"/>
      <w:r w:rsidRPr="00FF0019">
        <w:rPr>
          <w:rFonts w:eastAsia="Times New Roman"/>
          <w:bCs/>
          <w:sz w:val="22"/>
          <w:szCs w:val="22"/>
        </w:rPr>
        <w:t>контакти</w:t>
      </w:r>
      <w:proofErr w:type="spellEnd"/>
      <w:r w:rsidRPr="00FF0019">
        <w:rPr>
          <w:rFonts w:eastAsia="Times New Roman"/>
          <w:bCs/>
          <w:sz w:val="22"/>
          <w:szCs w:val="22"/>
        </w:rPr>
        <w:t xml:space="preserve">, як правило, </w:t>
      </w:r>
      <w:proofErr w:type="spellStart"/>
      <w:r w:rsidRPr="00FF0019">
        <w:rPr>
          <w:rFonts w:eastAsia="Times New Roman"/>
          <w:bCs/>
          <w:sz w:val="22"/>
          <w:szCs w:val="22"/>
        </w:rPr>
        <w:t>рекрутери</w:t>
      </w:r>
      <w:proofErr w:type="spellEnd"/>
      <w:r w:rsidRPr="00FF0019">
        <w:rPr>
          <w:rFonts w:eastAsia="Times New Roman"/>
          <w:bCs/>
          <w:sz w:val="22"/>
          <w:szCs w:val="22"/>
        </w:rPr>
        <w:t xml:space="preserve">, але </w:t>
      </w:r>
      <w:proofErr w:type="spellStart"/>
      <w:r w:rsidRPr="00FF0019">
        <w:rPr>
          <w:rFonts w:eastAsia="Times New Roman"/>
          <w:bCs/>
          <w:sz w:val="22"/>
          <w:szCs w:val="22"/>
        </w:rPr>
        <w:t>іноді</w:t>
      </w:r>
      <w:proofErr w:type="spellEnd"/>
      <w:r w:rsidRPr="00FF0019">
        <w:rPr>
          <w:rFonts w:eastAsia="Times New Roman"/>
          <w:bCs/>
          <w:sz w:val="22"/>
          <w:szCs w:val="22"/>
        </w:rPr>
        <w:t xml:space="preserve"> з </w:t>
      </w:r>
      <w:proofErr w:type="spellStart"/>
      <w:r w:rsidRPr="00FF0019">
        <w:rPr>
          <w:rFonts w:eastAsia="Times New Roman"/>
          <w:bCs/>
          <w:sz w:val="22"/>
          <w:szCs w:val="22"/>
        </w:rPr>
        <w:t>цим</w:t>
      </w:r>
      <w:proofErr w:type="spellEnd"/>
      <w:r w:rsidRPr="00FF0019">
        <w:rPr>
          <w:rFonts w:eastAsia="Times New Roman"/>
          <w:bCs/>
          <w:sz w:val="22"/>
          <w:szCs w:val="22"/>
        </w:rPr>
        <w:t xml:space="preserve"> </w:t>
      </w:r>
      <w:proofErr w:type="spellStart"/>
      <w:r w:rsidRPr="00FF0019">
        <w:rPr>
          <w:rFonts w:eastAsia="Times New Roman"/>
          <w:bCs/>
          <w:sz w:val="22"/>
          <w:szCs w:val="22"/>
        </w:rPr>
        <w:t>краще</w:t>
      </w:r>
      <w:proofErr w:type="spellEnd"/>
      <w:r w:rsidRPr="00FF0019">
        <w:rPr>
          <w:rFonts w:eastAsia="Times New Roman"/>
          <w:bCs/>
          <w:sz w:val="22"/>
          <w:szCs w:val="22"/>
        </w:rPr>
        <w:t xml:space="preserve"> </w:t>
      </w:r>
      <w:proofErr w:type="spellStart"/>
      <w:r w:rsidRPr="00FF0019">
        <w:rPr>
          <w:rFonts w:eastAsia="Times New Roman"/>
          <w:bCs/>
          <w:sz w:val="22"/>
          <w:szCs w:val="22"/>
        </w:rPr>
        <w:t>справляється</w:t>
      </w:r>
      <w:proofErr w:type="spellEnd"/>
      <w:r w:rsidRPr="00FF0019">
        <w:rPr>
          <w:rFonts w:eastAsia="Times New Roman"/>
          <w:bCs/>
          <w:sz w:val="22"/>
          <w:szCs w:val="22"/>
        </w:rPr>
        <w:t xml:space="preserve"> </w:t>
      </w:r>
      <w:proofErr w:type="spellStart"/>
      <w:r w:rsidRPr="00FF0019">
        <w:rPr>
          <w:rFonts w:eastAsia="Times New Roman"/>
          <w:bCs/>
          <w:sz w:val="22"/>
          <w:szCs w:val="22"/>
        </w:rPr>
        <w:t>хтось</w:t>
      </w:r>
      <w:proofErr w:type="spellEnd"/>
      <w:r w:rsidRPr="00FF0019">
        <w:rPr>
          <w:rFonts w:eastAsia="Times New Roman"/>
          <w:bCs/>
          <w:sz w:val="22"/>
          <w:szCs w:val="22"/>
        </w:rPr>
        <w:t xml:space="preserve"> </w:t>
      </w:r>
      <w:proofErr w:type="spellStart"/>
      <w:r w:rsidRPr="00FF0019">
        <w:rPr>
          <w:rFonts w:eastAsia="Times New Roman"/>
          <w:bCs/>
          <w:sz w:val="22"/>
          <w:szCs w:val="22"/>
        </w:rPr>
        <w:t>із</w:t>
      </w:r>
      <w:proofErr w:type="spellEnd"/>
      <w:r w:rsidRPr="00FF0019">
        <w:rPr>
          <w:rFonts w:eastAsia="Times New Roman"/>
          <w:bCs/>
          <w:sz w:val="22"/>
          <w:szCs w:val="22"/>
        </w:rPr>
        <w:t xml:space="preserve"> наших </w:t>
      </w:r>
      <w:proofErr w:type="spellStart"/>
      <w:r w:rsidRPr="00FF0019">
        <w:rPr>
          <w:rFonts w:eastAsia="Times New Roman"/>
          <w:bCs/>
          <w:sz w:val="22"/>
          <w:szCs w:val="22"/>
        </w:rPr>
        <w:t>інженерів</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менеджерів</w:t>
      </w:r>
      <w:proofErr w:type="spellEnd"/>
      <w:r w:rsidRPr="00FF0019">
        <w:rPr>
          <w:rFonts w:eastAsia="Times New Roman"/>
          <w:bCs/>
          <w:sz w:val="22"/>
          <w:szCs w:val="22"/>
        </w:rPr>
        <w:t xml:space="preserve">. І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сьогодні</w:t>
      </w:r>
      <w:proofErr w:type="spellEnd"/>
      <w:r w:rsidRPr="00FF0019">
        <w:rPr>
          <w:rFonts w:eastAsia="Times New Roman"/>
          <w:bCs/>
          <w:sz w:val="22"/>
          <w:szCs w:val="22"/>
        </w:rPr>
        <w:t xml:space="preserve"> </w:t>
      </w:r>
      <w:proofErr w:type="spellStart"/>
      <w:r w:rsidRPr="00FF0019">
        <w:rPr>
          <w:rFonts w:eastAsia="Times New Roman"/>
          <w:bCs/>
          <w:sz w:val="22"/>
          <w:szCs w:val="22"/>
        </w:rPr>
        <w:t>можливість</w:t>
      </w:r>
      <w:proofErr w:type="spellEnd"/>
      <w:r w:rsidRPr="00FF0019">
        <w:rPr>
          <w:rFonts w:eastAsia="Times New Roman"/>
          <w:bCs/>
          <w:sz w:val="22"/>
          <w:szCs w:val="22"/>
        </w:rPr>
        <w:t xml:space="preserve"> </w:t>
      </w:r>
      <w:proofErr w:type="spellStart"/>
      <w:r w:rsidRPr="00FF0019">
        <w:rPr>
          <w:rFonts w:eastAsia="Times New Roman"/>
          <w:bCs/>
          <w:sz w:val="22"/>
          <w:szCs w:val="22"/>
        </w:rPr>
        <w:t>може</w:t>
      </w:r>
      <w:proofErr w:type="spellEnd"/>
      <w:r w:rsidRPr="00FF0019">
        <w:rPr>
          <w:rFonts w:eastAsia="Times New Roman"/>
          <w:bCs/>
          <w:sz w:val="22"/>
          <w:szCs w:val="22"/>
        </w:rPr>
        <w:t xml:space="preserve"> не </w:t>
      </w:r>
      <w:proofErr w:type="spellStart"/>
      <w:r w:rsidRPr="00FF0019">
        <w:rPr>
          <w:rFonts w:eastAsia="Times New Roman"/>
          <w:bCs/>
          <w:sz w:val="22"/>
          <w:szCs w:val="22"/>
        </w:rPr>
        <w:t>відкритися</w:t>
      </w:r>
      <w:proofErr w:type="spellEnd"/>
      <w:r w:rsidRPr="00FF0019">
        <w:rPr>
          <w:rFonts w:eastAsia="Times New Roman"/>
          <w:bCs/>
          <w:sz w:val="22"/>
          <w:szCs w:val="22"/>
        </w:rPr>
        <w:t xml:space="preserve">, </w:t>
      </w:r>
      <w:proofErr w:type="spellStart"/>
      <w:r w:rsidRPr="00FF0019">
        <w:rPr>
          <w:rFonts w:eastAsia="Times New Roman"/>
          <w:bCs/>
          <w:sz w:val="22"/>
          <w:szCs w:val="22"/>
        </w:rPr>
        <w:t>завжди</w:t>
      </w:r>
      <w:proofErr w:type="spellEnd"/>
      <w:r w:rsidRPr="00FF0019">
        <w:rPr>
          <w:rFonts w:eastAsia="Times New Roman"/>
          <w:bCs/>
          <w:sz w:val="22"/>
          <w:szCs w:val="22"/>
        </w:rPr>
        <w:t xml:space="preserve"> є </w:t>
      </w:r>
      <w:proofErr w:type="spellStart"/>
      <w:r w:rsidRPr="00FF0019">
        <w:rPr>
          <w:rFonts w:eastAsia="Times New Roman"/>
          <w:bCs/>
          <w:sz w:val="22"/>
          <w:szCs w:val="22"/>
        </w:rPr>
        <w:t>ймовірність</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через </w:t>
      </w:r>
      <w:proofErr w:type="spellStart"/>
      <w:r w:rsidRPr="00FF0019">
        <w:rPr>
          <w:rFonts w:eastAsia="Times New Roman"/>
          <w:bCs/>
          <w:sz w:val="22"/>
          <w:szCs w:val="22"/>
        </w:rPr>
        <w:t>рік</w:t>
      </w:r>
      <w:proofErr w:type="spellEnd"/>
      <w:r w:rsidRPr="00FF0019">
        <w:rPr>
          <w:rFonts w:eastAsia="Times New Roman"/>
          <w:bCs/>
          <w:sz w:val="22"/>
          <w:szCs w:val="22"/>
        </w:rPr>
        <w:t xml:space="preserve">, коли </w:t>
      </w:r>
      <w:proofErr w:type="spellStart"/>
      <w:r w:rsidRPr="00FF0019">
        <w:rPr>
          <w:rFonts w:eastAsia="Times New Roman"/>
          <w:bCs/>
          <w:sz w:val="22"/>
          <w:szCs w:val="22"/>
        </w:rPr>
        <w:t>настануть</w:t>
      </w:r>
      <w:proofErr w:type="spellEnd"/>
      <w:r w:rsidRPr="00FF0019">
        <w:rPr>
          <w:rFonts w:eastAsia="Times New Roman"/>
          <w:bCs/>
          <w:sz w:val="22"/>
          <w:szCs w:val="22"/>
        </w:rPr>
        <w:t xml:space="preserve"> </w:t>
      </w:r>
      <w:proofErr w:type="spellStart"/>
      <w:r w:rsidRPr="00FF0019">
        <w:rPr>
          <w:rFonts w:eastAsia="Times New Roman"/>
          <w:bCs/>
          <w:sz w:val="22"/>
          <w:szCs w:val="22"/>
        </w:rPr>
        <w:t>погані</w:t>
      </w:r>
      <w:proofErr w:type="spellEnd"/>
      <w:r w:rsidRPr="00FF0019">
        <w:rPr>
          <w:rFonts w:eastAsia="Times New Roman"/>
          <w:bCs/>
          <w:sz w:val="22"/>
          <w:szCs w:val="22"/>
        </w:rPr>
        <w:t xml:space="preserve"> </w:t>
      </w:r>
      <w:proofErr w:type="spellStart"/>
      <w:r w:rsidRPr="00FF0019">
        <w:rPr>
          <w:rFonts w:eastAsia="Times New Roman"/>
          <w:bCs/>
          <w:sz w:val="22"/>
          <w:szCs w:val="22"/>
        </w:rPr>
        <w:t>часи</w:t>
      </w:r>
      <w:proofErr w:type="spellEnd"/>
      <w:r w:rsidRPr="00FF0019">
        <w:rPr>
          <w:rFonts w:eastAsia="Times New Roman"/>
          <w:bCs/>
          <w:sz w:val="22"/>
          <w:szCs w:val="22"/>
        </w:rPr>
        <w:t xml:space="preserve">, </w:t>
      </w:r>
      <w:proofErr w:type="spellStart"/>
      <w:r w:rsidRPr="00FF0019">
        <w:rPr>
          <w:rFonts w:eastAsia="Times New Roman"/>
          <w:bCs/>
          <w:sz w:val="22"/>
          <w:szCs w:val="22"/>
        </w:rPr>
        <w:t>людина</w:t>
      </w:r>
      <w:proofErr w:type="spellEnd"/>
      <w:r w:rsidRPr="00FF0019">
        <w:rPr>
          <w:rFonts w:eastAsia="Times New Roman"/>
          <w:bCs/>
          <w:sz w:val="22"/>
          <w:szCs w:val="22"/>
        </w:rPr>
        <w:t xml:space="preserve"> </w:t>
      </w:r>
      <w:proofErr w:type="spellStart"/>
      <w:r w:rsidRPr="00FF0019">
        <w:rPr>
          <w:rFonts w:eastAsia="Times New Roman"/>
          <w:bCs/>
          <w:sz w:val="22"/>
          <w:szCs w:val="22"/>
        </w:rPr>
        <w:t>згадає</w:t>
      </w:r>
      <w:proofErr w:type="spellEnd"/>
      <w:r w:rsidRPr="00FF0019">
        <w:rPr>
          <w:rFonts w:eastAsia="Times New Roman"/>
          <w:bCs/>
          <w:sz w:val="22"/>
          <w:szCs w:val="22"/>
        </w:rPr>
        <w:t xml:space="preserve">, як вони </w:t>
      </w:r>
      <w:proofErr w:type="spellStart"/>
      <w:r w:rsidRPr="00FF0019">
        <w:rPr>
          <w:rFonts w:eastAsia="Times New Roman"/>
          <w:bCs/>
          <w:sz w:val="22"/>
          <w:szCs w:val="22"/>
        </w:rPr>
        <w:t>розмовляли</w:t>
      </w:r>
      <w:proofErr w:type="spellEnd"/>
      <w:r w:rsidRPr="00FF0019">
        <w:rPr>
          <w:rFonts w:eastAsia="Times New Roman"/>
          <w:bCs/>
          <w:sz w:val="22"/>
          <w:szCs w:val="22"/>
        </w:rPr>
        <w:t xml:space="preserve"> з рекрутером з </w:t>
      </w:r>
      <w:proofErr w:type="spellStart"/>
      <w:r w:rsidRPr="00FF0019">
        <w:rPr>
          <w:rFonts w:eastAsia="Times New Roman"/>
          <w:bCs/>
          <w:sz w:val="22"/>
          <w:szCs w:val="22"/>
        </w:rPr>
        <w:t>Google</w:t>
      </w:r>
      <w:proofErr w:type="spellEnd"/>
      <w:r w:rsidRPr="00FF0019">
        <w:rPr>
          <w:rFonts w:eastAsia="Times New Roman"/>
          <w:bCs/>
          <w:sz w:val="22"/>
          <w:szCs w:val="22"/>
        </w:rPr>
        <w:t>.</w:t>
      </w:r>
    </w:p>
    <w:p w14:paraId="532DBC44" w14:textId="77777777" w:rsidR="008A0B00" w:rsidRPr="00FF0019" w:rsidRDefault="008A0B00" w:rsidP="00984A3B">
      <w:pPr>
        <w:widowControl w:val="0"/>
        <w:tabs>
          <w:tab w:val="left" w:pos="4448"/>
        </w:tabs>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Змініть</w:t>
      </w:r>
      <w:proofErr w:type="spellEnd"/>
      <w:r w:rsidRPr="00FF0019">
        <w:rPr>
          <w:rFonts w:eastAsia="Times New Roman"/>
          <w:b/>
          <w:bCs/>
          <w:i/>
          <w:sz w:val="22"/>
          <w:szCs w:val="22"/>
        </w:rPr>
        <w:t xml:space="preserve"> принцип </w:t>
      </w:r>
      <w:proofErr w:type="spellStart"/>
      <w:r w:rsidRPr="00FF0019">
        <w:rPr>
          <w:rFonts w:eastAsia="Times New Roman"/>
          <w:b/>
          <w:bCs/>
          <w:i/>
          <w:sz w:val="22"/>
          <w:szCs w:val="22"/>
        </w:rPr>
        <w:t>співбесід</w:t>
      </w:r>
      <w:proofErr w:type="spellEnd"/>
      <w:r w:rsidRPr="00FF0019">
        <w:rPr>
          <w:rFonts w:eastAsia="Times New Roman"/>
          <w:b/>
          <w:bCs/>
          <w:i/>
          <w:sz w:val="22"/>
          <w:szCs w:val="22"/>
        </w:rPr>
        <w:tab/>
      </w:r>
    </w:p>
    <w:p w14:paraId="1C9C67E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Щоразу</w:t>
      </w:r>
      <w:proofErr w:type="spellEnd"/>
      <w:r w:rsidRPr="00FF0019">
        <w:rPr>
          <w:rFonts w:eastAsia="Times New Roman"/>
          <w:bCs/>
          <w:sz w:val="22"/>
          <w:szCs w:val="22"/>
        </w:rPr>
        <w:t xml:space="preserve">, </w:t>
      </w:r>
      <w:proofErr w:type="spellStart"/>
      <w:r w:rsidRPr="00FF0019">
        <w:rPr>
          <w:rFonts w:eastAsia="Times New Roman"/>
          <w:bCs/>
          <w:sz w:val="22"/>
          <w:szCs w:val="22"/>
        </w:rPr>
        <w:t>приходячи</w:t>
      </w:r>
      <w:proofErr w:type="spellEnd"/>
      <w:r w:rsidRPr="00FF0019">
        <w:rPr>
          <w:rFonts w:eastAsia="Times New Roman"/>
          <w:bCs/>
          <w:sz w:val="22"/>
          <w:szCs w:val="22"/>
        </w:rPr>
        <w:t xml:space="preserve"> на </w:t>
      </w:r>
      <w:proofErr w:type="spellStart"/>
      <w:r w:rsidRPr="00FF0019">
        <w:rPr>
          <w:rFonts w:eastAsia="Times New Roman"/>
          <w:bCs/>
          <w:sz w:val="22"/>
          <w:szCs w:val="22"/>
        </w:rPr>
        <w:t>співбесіди</w:t>
      </w:r>
      <w:proofErr w:type="spellEnd"/>
      <w:r w:rsidRPr="00FF0019">
        <w:rPr>
          <w:rFonts w:eastAsia="Times New Roman"/>
          <w:bCs/>
          <w:sz w:val="22"/>
          <w:szCs w:val="22"/>
        </w:rPr>
        <w:t xml:space="preserve"> в </w:t>
      </w:r>
      <w:proofErr w:type="spellStart"/>
      <w:r w:rsidRPr="00FF0019">
        <w:rPr>
          <w:rFonts w:eastAsia="Times New Roman"/>
          <w:bCs/>
          <w:sz w:val="22"/>
          <w:szCs w:val="22"/>
        </w:rPr>
        <w:t>різні</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я </w:t>
      </w:r>
      <w:proofErr w:type="spellStart"/>
      <w:r w:rsidRPr="00FF0019">
        <w:rPr>
          <w:rFonts w:eastAsia="Times New Roman"/>
          <w:bCs/>
          <w:sz w:val="22"/>
          <w:szCs w:val="22"/>
        </w:rPr>
        <w:t>зустрічався</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своїм</w:t>
      </w:r>
      <w:proofErr w:type="spellEnd"/>
      <w:r w:rsidRPr="00FF0019">
        <w:rPr>
          <w:rFonts w:eastAsia="Times New Roman"/>
          <w:bCs/>
          <w:sz w:val="22"/>
          <w:szCs w:val="22"/>
        </w:rPr>
        <w:t xml:space="preserve"> </w:t>
      </w:r>
      <w:proofErr w:type="spellStart"/>
      <w:r w:rsidRPr="00FF0019">
        <w:rPr>
          <w:rFonts w:eastAsia="Times New Roman"/>
          <w:bCs/>
          <w:sz w:val="22"/>
          <w:szCs w:val="22"/>
        </w:rPr>
        <w:t>потенційним</w:t>
      </w:r>
      <w:proofErr w:type="spellEnd"/>
      <w:r w:rsidRPr="00FF0019">
        <w:rPr>
          <w:rFonts w:eastAsia="Times New Roman"/>
          <w:bCs/>
          <w:sz w:val="22"/>
          <w:szCs w:val="22"/>
        </w:rPr>
        <w:t xml:space="preserve"> </w:t>
      </w:r>
      <w:proofErr w:type="spellStart"/>
      <w:r w:rsidRPr="00FF0019">
        <w:rPr>
          <w:rFonts w:eastAsia="Times New Roman"/>
          <w:bCs/>
          <w:sz w:val="22"/>
          <w:szCs w:val="22"/>
        </w:rPr>
        <w:t>керівником</w:t>
      </w:r>
      <w:proofErr w:type="spellEnd"/>
      <w:r w:rsidRPr="00FF0019">
        <w:rPr>
          <w:rFonts w:eastAsia="Times New Roman"/>
          <w:bCs/>
          <w:sz w:val="22"/>
          <w:szCs w:val="22"/>
        </w:rPr>
        <w:t xml:space="preserve"> і </w:t>
      </w:r>
      <w:proofErr w:type="spellStart"/>
      <w:r w:rsidRPr="00FF0019">
        <w:rPr>
          <w:rFonts w:eastAsia="Times New Roman"/>
          <w:bCs/>
          <w:sz w:val="22"/>
          <w:szCs w:val="22"/>
        </w:rPr>
        <w:t>кількома</w:t>
      </w:r>
      <w:proofErr w:type="spellEnd"/>
      <w:r w:rsidRPr="00FF0019">
        <w:rPr>
          <w:rFonts w:eastAsia="Times New Roman"/>
          <w:bCs/>
          <w:sz w:val="22"/>
          <w:szCs w:val="22"/>
        </w:rPr>
        <w:t xml:space="preserve"> </w:t>
      </w:r>
      <w:proofErr w:type="spellStart"/>
      <w:r w:rsidRPr="00FF0019">
        <w:rPr>
          <w:rFonts w:eastAsia="Times New Roman"/>
          <w:bCs/>
          <w:sz w:val="22"/>
          <w:szCs w:val="22"/>
        </w:rPr>
        <w:t>колегами</w:t>
      </w:r>
      <w:proofErr w:type="spellEnd"/>
      <w:r w:rsidRPr="00FF0019">
        <w:rPr>
          <w:rFonts w:eastAsia="Times New Roman"/>
          <w:bCs/>
          <w:sz w:val="22"/>
          <w:szCs w:val="22"/>
        </w:rPr>
        <w:t xml:space="preserve">. Але </w:t>
      </w:r>
      <w:proofErr w:type="spellStart"/>
      <w:r w:rsidRPr="00FF0019">
        <w:rPr>
          <w:rFonts w:eastAsia="Times New Roman"/>
          <w:bCs/>
          <w:sz w:val="22"/>
          <w:szCs w:val="22"/>
        </w:rPr>
        <w:t>рідко</w:t>
      </w:r>
      <w:proofErr w:type="spellEnd"/>
      <w:r w:rsidRPr="00FF0019">
        <w:rPr>
          <w:rFonts w:eastAsia="Times New Roman"/>
          <w:bCs/>
          <w:sz w:val="22"/>
          <w:szCs w:val="22"/>
        </w:rPr>
        <w:t xml:space="preserve"> я </w:t>
      </w:r>
      <w:proofErr w:type="spellStart"/>
      <w:r w:rsidRPr="00FF0019">
        <w:rPr>
          <w:rFonts w:eastAsia="Times New Roman"/>
          <w:bCs/>
          <w:sz w:val="22"/>
          <w:szCs w:val="22"/>
        </w:rPr>
        <w:t>бачився</w:t>
      </w:r>
      <w:proofErr w:type="spellEnd"/>
      <w:r w:rsidRPr="00FF0019">
        <w:rPr>
          <w:rFonts w:eastAsia="Times New Roman"/>
          <w:bCs/>
          <w:sz w:val="22"/>
          <w:szCs w:val="22"/>
        </w:rPr>
        <w:t xml:space="preserve"> з </w:t>
      </w:r>
      <w:proofErr w:type="spellStart"/>
      <w:r w:rsidRPr="00FF0019">
        <w:rPr>
          <w:rFonts w:eastAsia="Times New Roman"/>
          <w:bCs/>
          <w:sz w:val="22"/>
          <w:szCs w:val="22"/>
        </w:rPr>
        <w:t>тими</w:t>
      </w:r>
      <w:proofErr w:type="spellEnd"/>
      <w:r w:rsidRPr="00FF0019">
        <w:rPr>
          <w:rFonts w:eastAsia="Times New Roman"/>
          <w:bCs/>
          <w:sz w:val="22"/>
          <w:szCs w:val="22"/>
        </w:rPr>
        <w:t xml:space="preserve">, </w:t>
      </w:r>
      <w:proofErr w:type="spellStart"/>
      <w:r w:rsidRPr="00FF0019">
        <w:rPr>
          <w:rFonts w:eastAsia="Times New Roman"/>
          <w:bCs/>
          <w:sz w:val="22"/>
          <w:szCs w:val="22"/>
        </w:rPr>
        <w:t>хто</w:t>
      </w:r>
      <w:proofErr w:type="spellEnd"/>
      <w:r w:rsidRPr="00FF0019">
        <w:rPr>
          <w:rFonts w:eastAsia="Times New Roman"/>
          <w:bCs/>
          <w:sz w:val="22"/>
          <w:szCs w:val="22"/>
        </w:rPr>
        <w:t xml:space="preserve"> повинен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працювати</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w:t>
      </w:r>
      <w:proofErr w:type="spellStart"/>
      <w:r w:rsidRPr="00FF0019">
        <w:rPr>
          <w:rFonts w:eastAsia="Times New Roman"/>
          <w:bCs/>
          <w:sz w:val="22"/>
          <w:szCs w:val="22"/>
        </w:rPr>
        <w:t>моїм</w:t>
      </w:r>
      <w:proofErr w:type="spellEnd"/>
      <w:r w:rsidRPr="00FF0019">
        <w:rPr>
          <w:rFonts w:eastAsia="Times New Roman"/>
          <w:bCs/>
          <w:sz w:val="22"/>
          <w:szCs w:val="22"/>
        </w:rPr>
        <w:t xml:space="preserve"> </w:t>
      </w:r>
      <w:proofErr w:type="spellStart"/>
      <w:r w:rsidRPr="00FF0019">
        <w:rPr>
          <w:rFonts w:eastAsia="Times New Roman"/>
          <w:bCs/>
          <w:sz w:val="22"/>
          <w:szCs w:val="22"/>
        </w:rPr>
        <w:t>керівництвом</w:t>
      </w:r>
      <w:proofErr w:type="spellEnd"/>
      <w:r w:rsidRPr="00FF0019">
        <w:rPr>
          <w:rFonts w:eastAsia="Times New Roman"/>
          <w:bCs/>
          <w:sz w:val="22"/>
          <w:szCs w:val="22"/>
        </w:rPr>
        <w:t xml:space="preserve">. У </w:t>
      </w:r>
      <w:proofErr w:type="spellStart"/>
      <w:r w:rsidRPr="00FF0019">
        <w:rPr>
          <w:rFonts w:eastAsia="Times New Roman"/>
          <w:bCs/>
          <w:sz w:val="22"/>
          <w:szCs w:val="22"/>
        </w:rPr>
        <w:t>Google</w:t>
      </w:r>
      <w:proofErr w:type="spellEnd"/>
      <w:r w:rsidRPr="00FF0019">
        <w:rPr>
          <w:rFonts w:eastAsia="Times New Roman"/>
          <w:bCs/>
          <w:sz w:val="22"/>
          <w:szCs w:val="22"/>
        </w:rPr>
        <w:t xml:space="preserve"> все </w:t>
      </w:r>
      <w:proofErr w:type="spellStart"/>
      <w:r w:rsidRPr="00FF0019">
        <w:rPr>
          <w:rFonts w:eastAsia="Times New Roman"/>
          <w:bCs/>
          <w:sz w:val="22"/>
          <w:szCs w:val="22"/>
        </w:rPr>
        <w:t>якраз</w:t>
      </w:r>
      <w:proofErr w:type="spellEnd"/>
      <w:r w:rsidRPr="00FF0019">
        <w:rPr>
          <w:rFonts w:eastAsia="Times New Roman"/>
          <w:bCs/>
          <w:sz w:val="22"/>
          <w:szCs w:val="22"/>
        </w:rPr>
        <w:t xml:space="preserve"> </w:t>
      </w:r>
      <w:proofErr w:type="spellStart"/>
      <w:r w:rsidRPr="00FF0019">
        <w:rPr>
          <w:rFonts w:eastAsia="Times New Roman"/>
          <w:bCs/>
          <w:sz w:val="22"/>
          <w:szCs w:val="22"/>
        </w:rPr>
        <w:t>навпаки</w:t>
      </w:r>
      <w:proofErr w:type="spellEnd"/>
      <w:r w:rsidRPr="00FF0019">
        <w:rPr>
          <w:rFonts w:eastAsia="Times New Roman"/>
          <w:bCs/>
          <w:sz w:val="22"/>
          <w:szCs w:val="22"/>
        </w:rPr>
        <w:t xml:space="preserve">. </w:t>
      </w:r>
      <w:proofErr w:type="spellStart"/>
      <w:r w:rsidRPr="00FF0019">
        <w:rPr>
          <w:rFonts w:eastAsia="Times New Roman"/>
          <w:bCs/>
          <w:sz w:val="22"/>
          <w:szCs w:val="22"/>
        </w:rPr>
        <w:t>Найімовірніше</w:t>
      </w:r>
      <w:proofErr w:type="spellEnd"/>
      <w:r w:rsidRPr="00FF0019">
        <w:rPr>
          <w:rFonts w:eastAsia="Times New Roman"/>
          <w:bCs/>
          <w:sz w:val="22"/>
          <w:szCs w:val="22"/>
        </w:rPr>
        <w:t xml:space="preserve">, вас </w:t>
      </w:r>
      <w:proofErr w:type="spellStart"/>
      <w:r w:rsidRPr="00FF0019">
        <w:rPr>
          <w:rFonts w:eastAsia="Times New Roman"/>
          <w:bCs/>
          <w:sz w:val="22"/>
          <w:szCs w:val="22"/>
        </w:rPr>
        <w:t>зустріне</w:t>
      </w:r>
      <w:proofErr w:type="spellEnd"/>
      <w:r w:rsidRPr="00FF0019">
        <w:rPr>
          <w:rFonts w:eastAsia="Times New Roman"/>
          <w:bCs/>
          <w:sz w:val="22"/>
          <w:szCs w:val="22"/>
        </w:rPr>
        <w:t xml:space="preserve"> ваш </w:t>
      </w:r>
      <w:proofErr w:type="spellStart"/>
      <w:r w:rsidRPr="00FF0019">
        <w:rPr>
          <w:rFonts w:eastAsia="Times New Roman"/>
          <w:bCs/>
          <w:sz w:val="22"/>
          <w:szCs w:val="22"/>
        </w:rPr>
        <w:t>майбутній</w:t>
      </w:r>
      <w:proofErr w:type="spellEnd"/>
      <w:r w:rsidRPr="00FF0019">
        <w:rPr>
          <w:rFonts w:eastAsia="Times New Roman"/>
          <w:bCs/>
          <w:sz w:val="22"/>
          <w:szCs w:val="22"/>
        </w:rPr>
        <w:t xml:space="preserve"> менеджер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такий</w:t>
      </w:r>
      <w:proofErr w:type="spellEnd"/>
      <w:r w:rsidRPr="00FF0019">
        <w:rPr>
          <w:rFonts w:eastAsia="Times New Roman"/>
          <w:bCs/>
          <w:sz w:val="22"/>
          <w:szCs w:val="22"/>
        </w:rPr>
        <w:t xml:space="preserve"> є - у </w:t>
      </w:r>
      <w:proofErr w:type="spellStart"/>
      <w:r w:rsidRPr="00FF0019">
        <w:rPr>
          <w:rFonts w:eastAsia="Times New Roman"/>
          <w:bCs/>
          <w:sz w:val="22"/>
          <w:szCs w:val="22"/>
        </w:rPr>
        <w:t>деяких</w:t>
      </w:r>
      <w:proofErr w:type="spellEnd"/>
      <w:r w:rsidRPr="00FF0019">
        <w:rPr>
          <w:rFonts w:eastAsia="Times New Roman"/>
          <w:bCs/>
          <w:sz w:val="22"/>
          <w:szCs w:val="22"/>
        </w:rPr>
        <w:t xml:space="preserve"> великих </w:t>
      </w:r>
      <w:proofErr w:type="spellStart"/>
      <w:r w:rsidRPr="00FF0019">
        <w:rPr>
          <w:rFonts w:eastAsia="Times New Roman"/>
          <w:bCs/>
          <w:sz w:val="22"/>
          <w:szCs w:val="22"/>
        </w:rPr>
        <w:t>робочих</w:t>
      </w:r>
      <w:proofErr w:type="spellEnd"/>
      <w:r w:rsidRPr="00FF0019">
        <w:rPr>
          <w:rFonts w:eastAsia="Times New Roman"/>
          <w:bCs/>
          <w:sz w:val="22"/>
          <w:szCs w:val="22"/>
        </w:rPr>
        <w:t xml:space="preserve"> командах,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w:t>
      </w:r>
      <w:proofErr w:type="spellStart"/>
      <w:r w:rsidRPr="00FF0019">
        <w:rPr>
          <w:rFonts w:eastAsia="Times New Roman"/>
          <w:bCs/>
          <w:sz w:val="22"/>
          <w:szCs w:val="22"/>
        </w:rPr>
        <w:t>інженерів-програмістів</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фахівців</w:t>
      </w:r>
      <w:proofErr w:type="spellEnd"/>
      <w:r w:rsidRPr="00FF0019">
        <w:rPr>
          <w:rFonts w:eastAsia="Times New Roman"/>
          <w:bCs/>
          <w:sz w:val="22"/>
          <w:szCs w:val="22"/>
        </w:rPr>
        <w:t xml:space="preserve"> з </w:t>
      </w:r>
      <w:proofErr w:type="spellStart"/>
      <w:r w:rsidRPr="00FF0019">
        <w:rPr>
          <w:rFonts w:eastAsia="Times New Roman"/>
          <w:bCs/>
          <w:sz w:val="22"/>
          <w:szCs w:val="22"/>
        </w:rPr>
        <w:t>питань</w:t>
      </w:r>
      <w:proofErr w:type="spellEnd"/>
      <w:r w:rsidRPr="00FF0019">
        <w:rPr>
          <w:rFonts w:eastAsia="Times New Roman"/>
          <w:bCs/>
          <w:sz w:val="22"/>
          <w:szCs w:val="22"/>
        </w:rPr>
        <w:t xml:space="preserve"> </w:t>
      </w:r>
      <w:proofErr w:type="spellStart"/>
      <w:r w:rsidRPr="00FF0019">
        <w:rPr>
          <w:rFonts w:eastAsia="Times New Roman"/>
          <w:bCs/>
          <w:sz w:val="22"/>
          <w:szCs w:val="22"/>
        </w:rPr>
        <w:t>фінансової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немає</w:t>
      </w:r>
      <w:proofErr w:type="spellEnd"/>
      <w:r w:rsidRPr="00FF0019">
        <w:rPr>
          <w:rFonts w:eastAsia="Times New Roman"/>
          <w:bCs/>
          <w:sz w:val="22"/>
          <w:szCs w:val="22"/>
        </w:rPr>
        <w:t xml:space="preserve"> менеджера з персоналу) і </w:t>
      </w:r>
      <w:proofErr w:type="spellStart"/>
      <w:r w:rsidRPr="00FF0019">
        <w:rPr>
          <w:rFonts w:eastAsia="Times New Roman"/>
          <w:bCs/>
          <w:sz w:val="22"/>
          <w:szCs w:val="22"/>
        </w:rPr>
        <w:t>колега</w:t>
      </w:r>
      <w:proofErr w:type="spellEnd"/>
      <w:r w:rsidRPr="00FF0019">
        <w:rPr>
          <w:rFonts w:eastAsia="Times New Roman"/>
          <w:bCs/>
          <w:sz w:val="22"/>
          <w:szCs w:val="22"/>
        </w:rPr>
        <w:t xml:space="preserve">, але </w:t>
      </w:r>
      <w:proofErr w:type="spellStart"/>
      <w:r w:rsidRPr="00FF0019">
        <w:rPr>
          <w:rFonts w:eastAsia="Times New Roman"/>
          <w:bCs/>
          <w:sz w:val="22"/>
          <w:szCs w:val="22"/>
        </w:rPr>
        <w:t>набагато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важливіше</w:t>
      </w:r>
      <w:proofErr w:type="spellEnd"/>
      <w:r w:rsidRPr="00FF0019">
        <w:rPr>
          <w:rFonts w:eastAsia="Times New Roman"/>
          <w:bCs/>
          <w:sz w:val="22"/>
          <w:szCs w:val="22"/>
        </w:rPr>
        <w:t xml:space="preserve"> </w:t>
      </w:r>
      <w:proofErr w:type="spellStart"/>
      <w:r w:rsidRPr="00FF0019">
        <w:rPr>
          <w:rFonts w:eastAsia="Times New Roman"/>
          <w:bCs/>
          <w:sz w:val="22"/>
          <w:szCs w:val="22"/>
        </w:rPr>
        <w:t>познайомитися</w:t>
      </w:r>
      <w:proofErr w:type="spellEnd"/>
      <w:r w:rsidRPr="00FF0019">
        <w:rPr>
          <w:rFonts w:eastAsia="Times New Roman"/>
          <w:bCs/>
          <w:sz w:val="22"/>
          <w:szCs w:val="22"/>
        </w:rPr>
        <w:t xml:space="preserve"> з </w:t>
      </w:r>
      <w:proofErr w:type="spellStart"/>
      <w:r w:rsidRPr="00FF0019">
        <w:rPr>
          <w:rFonts w:eastAsia="Times New Roman"/>
          <w:bCs/>
          <w:sz w:val="22"/>
          <w:szCs w:val="22"/>
        </w:rPr>
        <w:t>кількома</w:t>
      </w:r>
      <w:proofErr w:type="spellEnd"/>
      <w:r w:rsidRPr="00FF0019">
        <w:rPr>
          <w:rFonts w:eastAsia="Times New Roman"/>
          <w:bCs/>
          <w:sz w:val="22"/>
          <w:szCs w:val="22"/>
        </w:rPr>
        <w:t xml:space="preserve"> людьми, </w:t>
      </w:r>
      <w:proofErr w:type="spellStart"/>
      <w:r w:rsidRPr="00FF0019">
        <w:rPr>
          <w:rFonts w:eastAsia="Times New Roman"/>
          <w:bCs/>
          <w:sz w:val="22"/>
          <w:szCs w:val="22"/>
        </w:rPr>
        <w:t>яким</w:t>
      </w:r>
      <w:proofErr w:type="spellEnd"/>
      <w:r w:rsidRPr="00FF0019">
        <w:rPr>
          <w:rFonts w:eastAsia="Times New Roman"/>
          <w:bCs/>
          <w:sz w:val="22"/>
          <w:szCs w:val="22"/>
        </w:rPr>
        <w:t xml:space="preserve"> </w:t>
      </w:r>
      <w:proofErr w:type="spellStart"/>
      <w:r w:rsidRPr="00FF0019">
        <w:rPr>
          <w:rFonts w:eastAsia="Times New Roman"/>
          <w:bCs/>
          <w:sz w:val="22"/>
          <w:szCs w:val="22"/>
        </w:rPr>
        <w:t>належить</w:t>
      </w:r>
      <w:proofErr w:type="spellEnd"/>
      <w:r w:rsidRPr="00FF0019">
        <w:rPr>
          <w:rFonts w:eastAsia="Times New Roman"/>
          <w:bCs/>
          <w:sz w:val="22"/>
          <w:szCs w:val="22"/>
        </w:rPr>
        <w:t xml:space="preserve"> стати вашими </w:t>
      </w:r>
      <w:proofErr w:type="spellStart"/>
      <w:r w:rsidRPr="00FF0019">
        <w:rPr>
          <w:rFonts w:eastAsia="Times New Roman"/>
          <w:bCs/>
          <w:sz w:val="22"/>
          <w:szCs w:val="22"/>
        </w:rPr>
        <w:t>підлеглими</w:t>
      </w:r>
      <w:proofErr w:type="spellEnd"/>
      <w:r w:rsidRPr="00FF0019">
        <w:rPr>
          <w:rFonts w:eastAsia="Times New Roman"/>
          <w:bCs/>
          <w:sz w:val="22"/>
          <w:szCs w:val="22"/>
        </w:rPr>
        <w:t xml:space="preserve">. У </w:t>
      </w:r>
      <w:proofErr w:type="spellStart"/>
      <w:r w:rsidRPr="00FF0019">
        <w:rPr>
          <w:rFonts w:eastAsia="Times New Roman"/>
          <w:bCs/>
          <w:sz w:val="22"/>
          <w:szCs w:val="22"/>
        </w:rPr>
        <w:t>певному</w:t>
      </w:r>
      <w:proofErr w:type="spellEnd"/>
      <w:r w:rsidRPr="00FF0019">
        <w:rPr>
          <w:rFonts w:eastAsia="Times New Roman"/>
          <w:bCs/>
          <w:sz w:val="22"/>
          <w:szCs w:val="22"/>
        </w:rPr>
        <w:t xml:space="preserve"> </w:t>
      </w:r>
      <w:proofErr w:type="spellStart"/>
      <w:r w:rsidRPr="00FF0019">
        <w:rPr>
          <w:rFonts w:eastAsia="Times New Roman"/>
          <w:bCs/>
          <w:sz w:val="22"/>
          <w:szCs w:val="22"/>
        </w:rPr>
        <w:t>сенсі</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оцінки</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важливіші</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будь-</w:t>
      </w:r>
      <w:proofErr w:type="spellStart"/>
      <w:r w:rsidRPr="00FF0019">
        <w:rPr>
          <w:rFonts w:eastAsia="Times New Roman"/>
          <w:bCs/>
          <w:sz w:val="22"/>
          <w:szCs w:val="22"/>
        </w:rPr>
        <w:t>яких</w:t>
      </w:r>
      <w:proofErr w:type="spellEnd"/>
      <w:r w:rsidRPr="00FF0019">
        <w:rPr>
          <w:rFonts w:eastAsia="Times New Roman"/>
          <w:bCs/>
          <w:sz w:val="22"/>
          <w:szCs w:val="22"/>
        </w:rPr>
        <w:t xml:space="preserve"> </w:t>
      </w:r>
      <w:proofErr w:type="spellStart"/>
      <w:r w:rsidRPr="00FF0019">
        <w:rPr>
          <w:rFonts w:eastAsia="Times New Roman"/>
          <w:bCs/>
          <w:sz w:val="22"/>
          <w:szCs w:val="22"/>
        </w:rPr>
        <w:t>інших</w:t>
      </w:r>
      <w:proofErr w:type="spellEnd"/>
      <w:r w:rsidRPr="00FF0019">
        <w:rPr>
          <w:rFonts w:eastAsia="Times New Roman"/>
          <w:bCs/>
          <w:sz w:val="22"/>
          <w:szCs w:val="22"/>
        </w:rPr>
        <w:t xml:space="preserve">: </w:t>
      </w:r>
      <w:proofErr w:type="spellStart"/>
      <w:r w:rsidRPr="00FF0019">
        <w:rPr>
          <w:rFonts w:eastAsia="Times New Roman"/>
          <w:bCs/>
          <w:sz w:val="22"/>
          <w:szCs w:val="22"/>
        </w:rPr>
        <w:t>саме</w:t>
      </w:r>
      <w:proofErr w:type="spellEnd"/>
      <w:r w:rsidRPr="00FF0019">
        <w:rPr>
          <w:rFonts w:eastAsia="Times New Roman"/>
          <w:bCs/>
          <w:sz w:val="22"/>
          <w:szCs w:val="22"/>
        </w:rPr>
        <w:t xml:space="preserve"> </w:t>
      </w:r>
      <w:proofErr w:type="spellStart"/>
      <w:r w:rsidRPr="00FF0019">
        <w:rPr>
          <w:rFonts w:eastAsia="Times New Roman"/>
          <w:bCs/>
          <w:sz w:val="22"/>
          <w:szCs w:val="22"/>
        </w:rPr>
        <w:t>їм</w:t>
      </w:r>
      <w:proofErr w:type="spellEnd"/>
      <w:r w:rsidRPr="00FF0019">
        <w:rPr>
          <w:rFonts w:eastAsia="Times New Roman"/>
          <w:bCs/>
          <w:sz w:val="22"/>
          <w:szCs w:val="22"/>
        </w:rPr>
        <w:t xml:space="preserve"> </w:t>
      </w:r>
      <w:proofErr w:type="spellStart"/>
      <w:r w:rsidRPr="00FF0019">
        <w:rPr>
          <w:rFonts w:eastAsia="Times New Roman"/>
          <w:bCs/>
          <w:sz w:val="22"/>
          <w:szCs w:val="22"/>
        </w:rPr>
        <w:t>доведеться</w:t>
      </w:r>
      <w:proofErr w:type="spellEnd"/>
      <w:r w:rsidRPr="00FF0019">
        <w:rPr>
          <w:rFonts w:eastAsia="Times New Roman"/>
          <w:bCs/>
          <w:sz w:val="22"/>
          <w:szCs w:val="22"/>
        </w:rPr>
        <w:t xml:space="preserve"> з вами </w:t>
      </w:r>
      <w:proofErr w:type="spellStart"/>
      <w:r w:rsidRPr="00FF0019">
        <w:rPr>
          <w:rFonts w:eastAsia="Times New Roman"/>
          <w:bCs/>
          <w:sz w:val="22"/>
          <w:szCs w:val="22"/>
        </w:rPr>
        <w:t>уживатися</w:t>
      </w:r>
      <w:proofErr w:type="spellEnd"/>
      <w:r w:rsidRPr="00FF0019">
        <w:rPr>
          <w:rFonts w:eastAsia="Times New Roman"/>
          <w:bCs/>
          <w:sz w:val="22"/>
          <w:szCs w:val="22"/>
        </w:rPr>
        <w:t xml:space="preserve">.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кандидати</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отримують</w:t>
      </w:r>
      <w:proofErr w:type="spellEnd"/>
      <w:r w:rsidRPr="00FF0019">
        <w:rPr>
          <w:rFonts w:eastAsia="Times New Roman"/>
          <w:bCs/>
          <w:sz w:val="22"/>
          <w:szCs w:val="22"/>
        </w:rPr>
        <w:t xml:space="preserve"> </w:t>
      </w:r>
      <w:proofErr w:type="spellStart"/>
      <w:r w:rsidRPr="00FF0019">
        <w:rPr>
          <w:rFonts w:eastAsia="Times New Roman"/>
          <w:bCs/>
          <w:sz w:val="22"/>
          <w:szCs w:val="22"/>
        </w:rPr>
        <w:t>потужний</w:t>
      </w:r>
      <w:proofErr w:type="spellEnd"/>
      <w:r w:rsidRPr="00FF0019">
        <w:rPr>
          <w:rFonts w:eastAsia="Times New Roman"/>
          <w:bCs/>
          <w:sz w:val="22"/>
          <w:szCs w:val="22"/>
        </w:rPr>
        <w:t xml:space="preserve"> сигнал про те, </w:t>
      </w:r>
      <w:proofErr w:type="spellStart"/>
      <w:r w:rsidRPr="00FF0019">
        <w:rPr>
          <w:rFonts w:eastAsia="Times New Roman"/>
          <w:bCs/>
          <w:sz w:val="22"/>
          <w:szCs w:val="22"/>
        </w:rPr>
        <w:t>що</w:t>
      </w:r>
      <w:proofErr w:type="spellEnd"/>
      <w:r w:rsidRPr="00FF0019">
        <w:rPr>
          <w:rFonts w:eastAsia="Times New Roman"/>
          <w:bCs/>
          <w:sz w:val="22"/>
          <w:szCs w:val="22"/>
        </w:rPr>
        <w:t xml:space="preserve"> в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відсутній</w:t>
      </w:r>
      <w:proofErr w:type="spellEnd"/>
      <w:r w:rsidRPr="00FF0019">
        <w:rPr>
          <w:rFonts w:eastAsia="Times New Roman"/>
          <w:bCs/>
          <w:sz w:val="22"/>
          <w:szCs w:val="22"/>
        </w:rPr>
        <w:t xml:space="preserve"> </w:t>
      </w:r>
      <w:proofErr w:type="spellStart"/>
      <w:r w:rsidRPr="00FF0019">
        <w:rPr>
          <w:rFonts w:eastAsia="Times New Roman"/>
          <w:bCs/>
          <w:sz w:val="22"/>
          <w:szCs w:val="22"/>
        </w:rPr>
        <w:t>ієрархічний</w:t>
      </w:r>
      <w:proofErr w:type="spellEnd"/>
      <w:r w:rsidRPr="00FF0019">
        <w:rPr>
          <w:rFonts w:eastAsia="Times New Roman"/>
          <w:bCs/>
          <w:sz w:val="22"/>
          <w:szCs w:val="22"/>
        </w:rPr>
        <w:t xml:space="preserve"> </w:t>
      </w:r>
      <w:proofErr w:type="spellStart"/>
      <w:r w:rsidRPr="00FF0019">
        <w:rPr>
          <w:rFonts w:eastAsia="Times New Roman"/>
          <w:bCs/>
          <w:sz w:val="22"/>
          <w:szCs w:val="22"/>
        </w:rPr>
        <w:t>підхід</w:t>
      </w:r>
      <w:proofErr w:type="spellEnd"/>
      <w:r w:rsidRPr="00FF0019">
        <w:rPr>
          <w:rFonts w:eastAsia="Times New Roman"/>
          <w:bCs/>
          <w:sz w:val="22"/>
          <w:szCs w:val="22"/>
        </w:rPr>
        <w:t>.</w:t>
      </w:r>
    </w:p>
    <w:p w14:paraId="374BC62A"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r w:rsidRPr="00FF0019">
        <w:rPr>
          <w:rFonts w:eastAsia="Times New Roman"/>
          <w:b/>
          <w:bCs/>
          <w:i/>
          <w:sz w:val="22"/>
          <w:szCs w:val="22"/>
        </w:rPr>
        <w:t xml:space="preserve">Не </w:t>
      </w:r>
      <w:proofErr w:type="spellStart"/>
      <w:r w:rsidRPr="00FF0019">
        <w:rPr>
          <w:rFonts w:eastAsia="Times New Roman"/>
          <w:b/>
          <w:bCs/>
          <w:i/>
          <w:sz w:val="22"/>
          <w:szCs w:val="22"/>
        </w:rPr>
        <w:t>платіть</w:t>
      </w:r>
      <w:proofErr w:type="spellEnd"/>
      <w:r w:rsidRPr="00FF0019">
        <w:rPr>
          <w:rFonts w:eastAsia="Times New Roman"/>
          <w:b/>
          <w:bCs/>
          <w:i/>
          <w:sz w:val="22"/>
          <w:szCs w:val="22"/>
        </w:rPr>
        <w:t xml:space="preserve"> по </w:t>
      </w:r>
      <w:proofErr w:type="spellStart"/>
      <w:r w:rsidRPr="00FF0019">
        <w:rPr>
          <w:rFonts w:eastAsia="Times New Roman"/>
          <w:b/>
          <w:bCs/>
          <w:i/>
          <w:sz w:val="22"/>
          <w:szCs w:val="22"/>
        </w:rPr>
        <w:t>справедливості</w:t>
      </w:r>
      <w:proofErr w:type="spellEnd"/>
    </w:p>
    <w:p w14:paraId="70FE15A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Пам'ятайте</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для </w:t>
      </w:r>
      <w:proofErr w:type="spellStart"/>
      <w:r w:rsidRPr="00FF0019">
        <w:rPr>
          <w:rFonts w:eastAsia="Times New Roman"/>
          <w:bCs/>
          <w:sz w:val="22"/>
          <w:szCs w:val="22"/>
        </w:rPr>
        <w:t>більшості</w:t>
      </w:r>
      <w:proofErr w:type="spellEnd"/>
      <w:r w:rsidRPr="00FF0019">
        <w:rPr>
          <w:rFonts w:eastAsia="Times New Roman"/>
          <w:bCs/>
          <w:sz w:val="22"/>
          <w:szCs w:val="22"/>
        </w:rPr>
        <w:t xml:space="preserve"> </w:t>
      </w:r>
      <w:proofErr w:type="spellStart"/>
      <w:r w:rsidRPr="00FF0019">
        <w:rPr>
          <w:rFonts w:eastAsia="Times New Roman"/>
          <w:bCs/>
          <w:sz w:val="22"/>
          <w:szCs w:val="22"/>
        </w:rPr>
        <w:t>видів</w:t>
      </w:r>
      <w:proofErr w:type="spellEnd"/>
      <w:r w:rsidRPr="00FF0019">
        <w:rPr>
          <w:rFonts w:eastAsia="Times New Roman"/>
          <w:bCs/>
          <w:sz w:val="22"/>
          <w:szCs w:val="22"/>
        </w:rPr>
        <w:t xml:space="preserve"> </w:t>
      </w:r>
      <w:proofErr w:type="spellStart"/>
      <w:r w:rsidRPr="00FF0019">
        <w:rPr>
          <w:rFonts w:eastAsia="Times New Roman"/>
          <w:bCs/>
          <w:sz w:val="22"/>
          <w:szCs w:val="22"/>
        </w:rPr>
        <w:t>робіт</w:t>
      </w:r>
      <w:proofErr w:type="spellEnd"/>
      <w:r w:rsidRPr="00FF0019">
        <w:rPr>
          <w:rFonts w:eastAsia="Times New Roman"/>
          <w:bCs/>
          <w:sz w:val="22"/>
          <w:szCs w:val="22"/>
        </w:rPr>
        <w:t xml:space="preserve"> </w:t>
      </w:r>
      <w:proofErr w:type="spellStart"/>
      <w:r w:rsidRPr="00FF0019">
        <w:rPr>
          <w:rFonts w:eastAsia="Times New Roman"/>
          <w:bCs/>
          <w:sz w:val="22"/>
          <w:szCs w:val="22"/>
        </w:rPr>
        <w:t>робоча</w:t>
      </w:r>
      <w:proofErr w:type="spellEnd"/>
      <w:r w:rsidRPr="00FF0019">
        <w:rPr>
          <w:rFonts w:eastAsia="Times New Roman"/>
          <w:bCs/>
          <w:sz w:val="22"/>
          <w:szCs w:val="22"/>
        </w:rPr>
        <w:t xml:space="preserve"> </w:t>
      </w:r>
      <w:proofErr w:type="spellStart"/>
      <w:r w:rsidRPr="00FF0019">
        <w:rPr>
          <w:rFonts w:eastAsia="Times New Roman"/>
          <w:bCs/>
          <w:sz w:val="22"/>
          <w:szCs w:val="22"/>
        </w:rPr>
        <w:t>результативність</w:t>
      </w:r>
      <w:proofErr w:type="spellEnd"/>
      <w:r w:rsidRPr="00FF0019">
        <w:rPr>
          <w:rFonts w:eastAsia="Times New Roman"/>
          <w:bCs/>
          <w:sz w:val="22"/>
          <w:szCs w:val="22"/>
        </w:rPr>
        <w:t xml:space="preserve"> </w:t>
      </w:r>
      <w:proofErr w:type="spellStart"/>
      <w:r w:rsidRPr="00FF0019">
        <w:rPr>
          <w:rFonts w:eastAsia="Times New Roman"/>
          <w:bCs/>
          <w:sz w:val="22"/>
          <w:szCs w:val="22"/>
        </w:rPr>
        <w:t>визначається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статичним</w:t>
      </w:r>
      <w:proofErr w:type="spellEnd"/>
      <w:r w:rsidRPr="00FF0019">
        <w:rPr>
          <w:rFonts w:eastAsia="Times New Roman"/>
          <w:bCs/>
          <w:sz w:val="22"/>
          <w:szCs w:val="22"/>
        </w:rPr>
        <w:t xml:space="preserve"> законом, і </w:t>
      </w:r>
      <w:proofErr w:type="spellStart"/>
      <w:r w:rsidRPr="00FF0019">
        <w:rPr>
          <w:rFonts w:eastAsia="Times New Roman"/>
          <w:bCs/>
          <w:sz w:val="22"/>
          <w:szCs w:val="22"/>
        </w:rPr>
        <w:t>неважливо</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заявляє</w:t>
      </w:r>
      <w:proofErr w:type="spellEnd"/>
      <w:r w:rsidRPr="00FF0019">
        <w:rPr>
          <w:rFonts w:eastAsia="Times New Roman"/>
          <w:bCs/>
          <w:sz w:val="22"/>
          <w:szCs w:val="22"/>
        </w:rPr>
        <w:t xml:space="preserve"> ваш </w:t>
      </w:r>
      <w:proofErr w:type="spellStart"/>
      <w:r w:rsidRPr="00FF0019">
        <w:rPr>
          <w:rFonts w:eastAsia="Times New Roman"/>
          <w:bCs/>
          <w:sz w:val="22"/>
          <w:szCs w:val="22"/>
        </w:rPr>
        <w:t>відділ</w:t>
      </w:r>
      <w:proofErr w:type="spellEnd"/>
      <w:r w:rsidRPr="00FF0019">
        <w:rPr>
          <w:rFonts w:eastAsia="Times New Roman"/>
          <w:bCs/>
          <w:sz w:val="22"/>
          <w:szCs w:val="22"/>
        </w:rPr>
        <w:t xml:space="preserve"> </w:t>
      </w:r>
      <w:proofErr w:type="spellStart"/>
      <w:r w:rsidRPr="00FF0019">
        <w:rPr>
          <w:rFonts w:eastAsia="Times New Roman"/>
          <w:bCs/>
          <w:sz w:val="22"/>
          <w:szCs w:val="22"/>
        </w:rPr>
        <w:t>кадрів</w:t>
      </w:r>
      <w:proofErr w:type="spellEnd"/>
      <w:r w:rsidRPr="00FF0019">
        <w:rPr>
          <w:rFonts w:eastAsia="Times New Roman"/>
          <w:bCs/>
          <w:sz w:val="22"/>
          <w:szCs w:val="22"/>
        </w:rPr>
        <w:t xml:space="preserve">: 90% і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результатів</w:t>
      </w:r>
      <w:proofErr w:type="spellEnd"/>
      <w:r w:rsidRPr="00FF0019">
        <w:rPr>
          <w:rFonts w:eastAsia="Times New Roman"/>
          <w:bCs/>
          <w:sz w:val="22"/>
          <w:szCs w:val="22"/>
        </w:rPr>
        <w:t xml:space="preserve"> у </w:t>
      </w:r>
      <w:proofErr w:type="spellStart"/>
      <w:r w:rsidRPr="00FF0019">
        <w:rPr>
          <w:rFonts w:eastAsia="Times New Roman"/>
          <w:bCs/>
          <w:sz w:val="22"/>
          <w:szCs w:val="22"/>
        </w:rPr>
        <w:t>вашій</w:t>
      </w:r>
      <w:proofErr w:type="spellEnd"/>
      <w:r w:rsidRPr="00FF0019">
        <w:rPr>
          <w:rFonts w:eastAsia="Times New Roman"/>
          <w:bCs/>
          <w:sz w:val="22"/>
          <w:szCs w:val="22"/>
        </w:rPr>
        <w:t xml:space="preserve"> </w:t>
      </w:r>
      <w:proofErr w:type="spellStart"/>
      <w:r w:rsidRPr="00FF0019">
        <w:rPr>
          <w:rFonts w:eastAsia="Times New Roman"/>
          <w:bCs/>
          <w:sz w:val="22"/>
          <w:szCs w:val="22"/>
        </w:rPr>
        <w:t>команді</w:t>
      </w:r>
      <w:proofErr w:type="spellEnd"/>
      <w:r w:rsidRPr="00FF0019">
        <w:rPr>
          <w:rFonts w:eastAsia="Times New Roman"/>
          <w:bCs/>
          <w:sz w:val="22"/>
          <w:szCs w:val="22"/>
        </w:rPr>
        <w:t xml:space="preserve"> </w:t>
      </w:r>
      <w:proofErr w:type="spellStart"/>
      <w:r w:rsidRPr="00FF0019">
        <w:rPr>
          <w:rFonts w:eastAsia="Times New Roman"/>
          <w:bCs/>
          <w:sz w:val="22"/>
          <w:szCs w:val="22"/>
        </w:rPr>
        <w:t>видають</w:t>
      </w:r>
      <w:proofErr w:type="spellEnd"/>
      <w:r w:rsidRPr="00FF0019">
        <w:rPr>
          <w:rFonts w:eastAsia="Times New Roman"/>
          <w:bCs/>
          <w:sz w:val="22"/>
          <w:szCs w:val="22"/>
        </w:rPr>
        <w:t xml:space="preserve"> </w:t>
      </w:r>
      <w:proofErr w:type="spellStart"/>
      <w:r w:rsidRPr="00FF0019">
        <w:rPr>
          <w:rFonts w:eastAsia="Times New Roman"/>
          <w:bCs/>
          <w:sz w:val="22"/>
          <w:szCs w:val="22"/>
        </w:rPr>
        <w:t>найкращі</w:t>
      </w:r>
      <w:proofErr w:type="spellEnd"/>
      <w:r w:rsidRPr="00FF0019">
        <w:rPr>
          <w:rFonts w:eastAsia="Times New Roman"/>
          <w:bCs/>
          <w:sz w:val="22"/>
          <w:szCs w:val="22"/>
        </w:rPr>
        <w:t xml:space="preserve"> 10%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Найкращі</w:t>
      </w:r>
      <w:proofErr w:type="spellEnd"/>
      <w:r w:rsidRPr="00FF0019">
        <w:rPr>
          <w:rFonts w:eastAsia="Times New Roman"/>
          <w:bCs/>
          <w:sz w:val="22"/>
          <w:szCs w:val="22"/>
        </w:rPr>
        <w:t xml:space="preserve"> </w:t>
      </w:r>
      <w:proofErr w:type="spellStart"/>
      <w:r w:rsidRPr="00FF0019">
        <w:rPr>
          <w:rFonts w:eastAsia="Times New Roman"/>
          <w:bCs/>
          <w:sz w:val="22"/>
          <w:szCs w:val="22"/>
        </w:rPr>
        <w:t>коштують</w:t>
      </w:r>
      <w:proofErr w:type="spellEnd"/>
      <w:r w:rsidRPr="00FF0019">
        <w:rPr>
          <w:rFonts w:eastAsia="Times New Roman"/>
          <w:bCs/>
          <w:sz w:val="22"/>
          <w:szCs w:val="22"/>
        </w:rPr>
        <w:t xml:space="preserve"> </w:t>
      </w:r>
      <w:proofErr w:type="spellStart"/>
      <w:r w:rsidRPr="00FF0019">
        <w:rPr>
          <w:rFonts w:eastAsia="Times New Roman"/>
          <w:bCs/>
          <w:sz w:val="22"/>
          <w:szCs w:val="22"/>
        </w:rPr>
        <w:t>набагато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середнячки. </w:t>
      </w:r>
      <w:proofErr w:type="spellStart"/>
      <w:r w:rsidRPr="00FF0019">
        <w:rPr>
          <w:rFonts w:eastAsia="Times New Roman"/>
          <w:bCs/>
          <w:sz w:val="22"/>
          <w:szCs w:val="22"/>
        </w:rPr>
        <w:t>Можливо</w:t>
      </w:r>
      <w:proofErr w:type="spellEnd"/>
      <w:r w:rsidRPr="00FF0019">
        <w:rPr>
          <w:rFonts w:eastAsia="Times New Roman"/>
          <w:bCs/>
          <w:sz w:val="22"/>
          <w:szCs w:val="22"/>
        </w:rPr>
        <w:t xml:space="preserve">, на 50% </w:t>
      </w:r>
      <w:proofErr w:type="spellStart"/>
      <w:r w:rsidRPr="00FF0019">
        <w:rPr>
          <w:rFonts w:eastAsia="Times New Roman"/>
          <w:bCs/>
          <w:sz w:val="22"/>
          <w:szCs w:val="22"/>
        </w:rPr>
        <w:t>або</w:t>
      </w:r>
      <w:proofErr w:type="spellEnd"/>
      <w:r w:rsidRPr="00FF0019">
        <w:rPr>
          <w:rFonts w:eastAsia="Times New Roman"/>
          <w:bCs/>
          <w:sz w:val="22"/>
          <w:szCs w:val="22"/>
        </w:rPr>
        <w:t xml:space="preserve"> в 50 </w:t>
      </w:r>
      <w:proofErr w:type="spellStart"/>
      <w:r w:rsidRPr="00FF0019">
        <w:rPr>
          <w:rFonts w:eastAsia="Times New Roman"/>
          <w:bCs/>
          <w:sz w:val="22"/>
          <w:szCs w:val="22"/>
        </w:rPr>
        <w:t>разів</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w:t>
      </w:r>
      <w:proofErr w:type="spellStart"/>
      <w:r w:rsidRPr="00FF0019">
        <w:rPr>
          <w:rFonts w:eastAsia="Times New Roman"/>
          <w:bCs/>
          <w:sz w:val="22"/>
          <w:szCs w:val="22"/>
        </w:rPr>
        <w:t>середні</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працівники</w:t>
      </w:r>
      <w:proofErr w:type="spellEnd"/>
      <w:r w:rsidRPr="00FF0019">
        <w:rPr>
          <w:rFonts w:eastAsia="Times New Roman"/>
          <w:bCs/>
          <w:sz w:val="22"/>
          <w:szCs w:val="22"/>
        </w:rPr>
        <w:t xml:space="preserve">. Але головне - вони явно </w:t>
      </w:r>
      <w:proofErr w:type="spellStart"/>
      <w:r w:rsidRPr="00FF0019">
        <w:rPr>
          <w:rFonts w:eastAsia="Times New Roman"/>
          <w:bCs/>
          <w:sz w:val="22"/>
          <w:szCs w:val="22"/>
        </w:rPr>
        <w:t>коштують</w:t>
      </w:r>
      <w:proofErr w:type="spellEnd"/>
      <w:r w:rsidRPr="00FF0019">
        <w:rPr>
          <w:rFonts w:eastAsia="Times New Roman"/>
          <w:bCs/>
          <w:sz w:val="22"/>
          <w:szCs w:val="22"/>
        </w:rPr>
        <w:t xml:space="preserve"> </w:t>
      </w:r>
      <w:proofErr w:type="spellStart"/>
      <w:r w:rsidRPr="00FF0019">
        <w:rPr>
          <w:rFonts w:eastAsia="Times New Roman"/>
          <w:bCs/>
          <w:sz w:val="22"/>
          <w:szCs w:val="22"/>
        </w:rPr>
        <w:t>набагато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Подбайте</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вони про </w:t>
      </w:r>
      <w:proofErr w:type="spellStart"/>
      <w:r w:rsidRPr="00FF0019">
        <w:rPr>
          <w:rFonts w:eastAsia="Times New Roman"/>
          <w:bCs/>
          <w:sz w:val="22"/>
          <w:szCs w:val="22"/>
        </w:rPr>
        <w:t>це</w:t>
      </w:r>
      <w:proofErr w:type="spellEnd"/>
      <w:r w:rsidRPr="00FF0019">
        <w:rPr>
          <w:rFonts w:eastAsia="Times New Roman"/>
          <w:bCs/>
          <w:sz w:val="22"/>
          <w:szCs w:val="22"/>
        </w:rPr>
        <w:t xml:space="preserve"> знали.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у вас </w:t>
      </w:r>
      <w:proofErr w:type="spellStart"/>
      <w:r w:rsidRPr="00FF0019">
        <w:rPr>
          <w:rFonts w:eastAsia="Times New Roman"/>
          <w:bCs/>
          <w:sz w:val="22"/>
          <w:szCs w:val="22"/>
        </w:rPr>
        <w:t>немає</w:t>
      </w:r>
      <w:proofErr w:type="spellEnd"/>
      <w:r w:rsidRPr="00FF0019">
        <w:rPr>
          <w:rFonts w:eastAsia="Times New Roman"/>
          <w:bCs/>
          <w:sz w:val="22"/>
          <w:szCs w:val="22"/>
        </w:rPr>
        <w:t xml:space="preserve"> таких грошей,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забезпечити</w:t>
      </w:r>
      <w:proofErr w:type="spellEnd"/>
      <w:r w:rsidRPr="00FF0019">
        <w:rPr>
          <w:rFonts w:eastAsia="Times New Roman"/>
          <w:bCs/>
          <w:sz w:val="22"/>
          <w:szCs w:val="22"/>
        </w:rPr>
        <w:t xml:space="preserve"> </w:t>
      </w:r>
      <w:proofErr w:type="spellStart"/>
      <w:r w:rsidRPr="00FF0019">
        <w:rPr>
          <w:rFonts w:eastAsia="Times New Roman"/>
          <w:bCs/>
          <w:sz w:val="22"/>
          <w:szCs w:val="22"/>
        </w:rPr>
        <w:t>істотно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високу</w:t>
      </w:r>
      <w:proofErr w:type="spellEnd"/>
      <w:r w:rsidRPr="00FF0019">
        <w:rPr>
          <w:rFonts w:eastAsia="Times New Roman"/>
          <w:bCs/>
          <w:sz w:val="22"/>
          <w:szCs w:val="22"/>
        </w:rPr>
        <w:t xml:space="preserve"> оплату для </w:t>
      </w:r>
      <w:proofErr w:type="spellStart"/>
      <w:r w:rsidRPr="00FF0019">
        <w:rPr>
          <w:rFonts w:eastAsia="Times New Roman"/>
          <w:bCs/>
          <w:sz w:val="22"/>
          <w:szCs w:val="22"/>
        </w:rPr>
        <w:t>найкращих</w:t>
      </w:r>
      <w:proofErr w:type="spellEnd"/>
      <w:r w:rsidRPr="00FF0019">
        <w:rPr>
          <w:rFonts w:eastAsia="Times New Roman"/>
          <w:bCs/>
          <w:sz w:val="22"/>
          <w:szCs w:val="22"/>
        </w:rPr>
        <w:t xml:space="preserve">, </w:t>
      </w:r>
      <w:proofErr w:type="spellStart"/>
      <w:r w:rsidRPr="00FF0019">
        <w:rPr>
          <w:rFonts w:eastAsia="Times New Roman"/>
          <w:bCs/>
          <w:sz w:val="22"/>
          <w:szCs w:val="22"/>
        </w:rPr>
        <w:t>різниця</w:t>
      </w:r>
      <w:proofErr w:type="spellEnd"/>
      <w:r w:rsidRPr="00FF0019">
        <w:rPr>
          <w:rFonts w:eastAsia="Times New Roman"/>
          <w:bCs/>
          <w:sz w:val="22"/>
          <w:szCs w:val="22"/>
        </w:rPr>
        <w:t xml:space="preserve"> все ж таки буде </w:t>
      </w:r>
      <w:proofErr w:type="spellStart"/>
      <w:r w:rsidRPr="00FF0019">
        <w:rPr>
          <w:rFonts w:eastAsia="Times New Roman"/>
          <w:bCs/>
          <w:sz w:val="22"/>
          <w:szCs w:val="22"/>
        </w:rPr>
        <w:t>грати</w:t>
      </w:r>
      <w:proofErr w:type="spellEnd"/>
      <w:r w:rsidRPr="00FF0019">
        <w:rPr>
          <w:rFonts w:eastAsia="Times New Roman"/>
          <w:bCs/>
          <w:sz w:val="22"/>
          <w:szCs w:val="22"/>
        </w:rPr>
        <w:t xml:space="preserve"> свою роль.</w:t>
      </w:r>
    </w:p>
    <w:p w14:paraId="5E91335B"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Місія</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має</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значення</w:t>
      </w:r>
      <w:proofErr w:type="spellEnd"/>
    </w:p>
    <w:p w14:paraId="036C10C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Місія</w:t>
      </w:r>
      <w:proofErr w:type="spellEnd"/>
      <w:r w:rsidRPr="00FF0019">
        <w:rPr>
          <w:rFonts w:eastAsia="Times New Roman"/>
          <w:bCs/>
          <w:sz w:val="22"/>
          <w:szCs w:val="22"/>
        </w:rPr>
        <w:t xml:space="preserve"> - перший з </w:t>
      </w:r>
      <w:proofErr w:type="spellStart"/>
      <w:r w:rsidRPr="00FF0019">
        <w:rPr>
          <w:rFonts w:eastAsia="Times New Roman"/>
          <w:bCs/>
          <w:sz w:val="22"/>
          <w:szCs w:val="22"/>
        </w:rPr>
        <w:t>наріжних</w:t>
      </w:r>
      <w:proofErr w:type="spellEnd"/>
      <w:r w:rsidRPr="00FF0019">
        <w:rPr>
          <w:rFonts w:eastAsia="Times New Roman"/>
          <w:bCs/>
          <w:sz w:val="22"/>
          <w:szCs w:val="22"/>
        </w:rPr>
        <w:t xml:space="preserve"> </w:t>
      </w:r>
      <w:proofErr w:type="spellStart"/>
      <w:r w:rsidRPr="00FF0019">
        <w:rPr>
          <w:rFonts w:eastAsia="Times New Roman"/>
          <w:bCs/>
          <w:sz w:val="22"/>
          <w:szCs w:val="22"/>
        </w:rPr>
        <w:t>каменів</w:t>
      </w:r>
      <w:proofErr w:type="spellEnd"/>
      <w:r w:rsidRPr="00FF0019">
        <w:rPr>
          <w:rFonts w:eastAsia="Times New Roman"/>
          <w:bCs/>
          <w:sz w:val="22"/>
          <w:szCs w:val="22"/>
        </w:rPr>
        <w:t xml:space="preserve">, на </w:t>
      </w:r>
      <w:proofErr w:type="spellStart"/>
      <w:r w:rsidRPr="00FF0019">
        <w:rPr>
          <w:rFonts w:eastAsia="Times New Roman"/>
          <w:bCs/>
          <w:sz w:val="22"/>
          <w:szCs w:val="22"/>
        </w:rPr>
        <w:t>яких</w:t>
      </w:r>
      <w:proofErr w:type="spellEnd"/>
      <w:r w:rsidRPr="00FF0019">
        <w:rPr>
          <w:rFonts w:eastAsia="Times New Roman"/>
          <w:bCs/>
          <w:sz w:val="22"/>
          <w:szCs w:val="22"/>
        </w:rPr>
        <w:t xml:space="preserve"> </w:t>
      </w:r>
      <w:proofErr w:type="spellStart"/>
      <w:r w:rsidRPr="00FF0019">
        <w:rPr>
          <w:rFonts w:eastAsia="Times New Roman"/>
          <w:bCs/>
          <w:sz w:val="22"/>
          <w:szCs w:val="22"/>
        </w:rPr>
        <w:t>ґрунтується</w:t>
      </w:r>
      <w:proofErr w:type="spellEnd"/>
      <w:r w:rsidRPr="00FF0019">
        <w:rPr>
          <w:rFonts w:eastAsia="Times New Roman"/>
          <w:bCs/>
          <w:sz w:val="22"/>
          <w:szCs w:val="22"/>
        </w:rPr>
        <w:t xml:space="preserve"> корпоративна культура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Звучить</w:t>
      </w:r>
      <w:proofErr w:type="spellEnd"/>
      <w:r w:rsidRPr="00FF0019">
        <w:rPr>
          <w:rFonts w:eastAsia="Times New Roman"/>
          <w:bCs/>
          <w:sz w:val="22"/>
          <w:szCs w:val="22"/>
        </w:rPr>
        <w:t xml:space="preserve"> вона так: «</w:t>
      </w:r>
      <w:proofErr w:type="spellStart"/>
      <w:r w:rsidRPr="00FF0019">
        <w:rPr>
          <w:rFonts w:eastAsia="Times New Roman"/>
          <w:bCs/>
          <w:sz w:val="22"/>
          <w:szCs w:val="22"/>
        </w:rPr>
        <w:t>Організувати</w:t>
      </w:r>
      <w:proofErr w:type="spellEnd"/>
      <w:r w:rsidRPr="00FF0019">
        <w:rPr>
          <w:rFonts w:eastAsia="Times New Roman"/>
          <w:bCs/>
          <w:sz w:val="22"/>
          <w:szCs w:val="22"/>
        </w:rPr>
        <w:t xml:space="preserve"> всю </w:t>
      </w:r>
      <w:proofErr w:type="spellStart"/>
      <w:r w:rsidRPr="00FF0019">
        <w:rPr>
          <w:rFonts w:eastAsia="Times New Roman"/>
          <w:bCs/>
          <w:sz w:val="22"/>
          <w:szCs w:val="22"/>
        </w:rPr>
        <w:t>наявну</w:t>
      </w:r>
      <w:proofErr w:type="spellEnd"/>
      <w:r w:rsidRPr="00FF0019">
        <w:rPr>
          <w:rFonts w:eastAsia="Times New Roman"/>
          <w:bCs/>
          <w:sz w:val="22"/>
          <w:szCs w:val="22"/>
        </w:rPr>
        <w:t xml:space="preserve"> в </w:t>
      </w:r>
      <w:proofErr w:type="spellStart"/>
      <w:r w:rsidRPr="00FF0019">
        <w:rPr>
          <w:rFonts w:eastAsia="Times New Roman"/>
          <w:bCs/>
          <w:sz w:val="22"/>
          <w:szCs w:val="22"/>
        </w:rPr>
        <w:t>світі</w:t>
      </w:r>
      <w:proofErr w:type="spellEnd"/>
      <w:r w:rsidRPr="00FF0019">
        <w:rPr>
          <w:rFonts w:eastAsia="Times New Roman"/>
          <w:bCs/>
          <w:sz w:val="22"/>
          <w:szCs w:val="22"/>
        </w:rPr>
        <w:t xml:space="preserve"> </w:t>
      </w:r>
      <w:proofErr w:type="spellStart"/>
      <w:r w:rsidRPr="00FF0019">
        <w:rPr>
          <w:rFonts w:eastAsia="Times New Roman"/>
          <w:bCs/>
          <w:sz w:val="22"/>
          <w:szCs w:val="22"/>
        </w:rPr>
        <w:t>інформацію</w:t>
      </w:r>
      <w:proofErr w:type="spellEnd"/>
      <w:r w:rsidRPr="00FF0019">
        <w:rPr>
          <w:rFonts w:eastAsia="Times New Roman"/>
          <w:bCs/>
          <w:sz w:val="22"/>
          <w:szCs w:val="22"/>
        </w:rPr>
        <w:t xml:space="preserve">, </w:t>
      </w:r>
      <w:proofErr w:type="spellStart"/>
      <w:r w:rsidRPr="00FF0019">
        <w:rPr>
          <w:rFonts w:eastAsia="Times New Roman"/>
          <w:bCs/>
          <w:sz w:val="22"/>
          <w:szCs w:val="22"/>
        </w:rPr>
        <w:t>зробивши</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доступною та </w:t>
      </w:r>
      <w:proofErr w:type="spellStart"/>
      <w:r w:rsidRPr="00FF0019">
        <w:rPr>
          <w:rFonts w:eastAsia="Times New Roman"/>
          <w:bCs/>
          <w:sz w:val="22"/>
          <w:szCs w:val="22"/>
        </w:rPr>
        <w:t>зручною</w:t>
      </w:r>
      <w:proofErr w:type="spellEnd"/>
      <w:r w:rsidRPr="00FF0019">
        <w:rPr>
          <w:rFonts w:eastAsia="Times New Roman"/>
          <w:bCs/>
          <w:sz w:val="22"/>
          <w:szCs w:val="22"/>
        </w:rPr>
        <w:t xml:space="preserve"> для </w:t>
      </w:r>
      <w:proofErr w:type="spellStart"/>
      <w:r w:rsidRPr="00FF0019">
        <w:rPr>
          <w:rFonts w:eastAsia="Times New Roman"/>
          <w:bCs/>
          <w:sz w:val="22"/>
          <w:szCs w:val="22"/>
        </w:rPr>
        <w:t>використання</w:t>
      </w:r>
      <w:proofErr w:type="spellEnd"/>
      <w:r w:rsidRPr="00FF0019">
        <w:rPr>
          <w:rFonts w:eastAsia="Times New Roman"/>
          <w:bCs/>
          <w:sz w:val="22"/>
          <w:szCs w:val="22"/>
        </w:rPr>
        <w:t xml:space="preserve"> в </w:t>
      </w:r>
      <w:proofErr w:type="spellStart"/>
      <w:r w:rsidRPr="00FF0019">
        <w:rPr>
          <w:rFonts w:eastAsia="Times New Roman"/>
          <w:bCs/>
          <w:sz w:val="22"/>
          <w:szCs w:val="22"/>
        </w:rPr>
        <w:t>універсальному</w:t>
      </w:r>
      <w:proofErr w:type="spellEnd"/>
      <w:r w:rsidRPr="00FF0019">
        <w:rPr>
          <w:rFonts w:eastAsia="Times New Roman"/>
          <w:bCs/>
          <w:sz w:val="22"/>
          <w:szCs w:val="22"/>
        </w:rPr>
        <w:t xml:space="preserve"> </w:t>
      </w:r>
      <w:proofErr w:type="spellStart"/>
      <w:r w:rsidRPr="00FF0019">
        <w:rPr>
          <w:rFonts w:eastAsia="Times New Roman"/>
          <w:bCs/>
          <w:sz w:val="22"/>
          <w:szCs w:val="22"/>
        </w:rPr>
        <w:t>масштабі</w:t>
      </w:r>
      <w:proofErr w:type="spellEnd"/>
      <w:r w:rsidRPr="00FF0019">
        <w:rPr>
          <w:rFonts w:eastAsia="Times New Roman"/>
          <w:bCs/>
          <w:sz w:val="22"/>
          <w:szCs w:val="22"/>
        </w:rPr>
        <w:t>».</w:t>
      </w:r>
    </w:p>
    <w:p w14:paraId="63CCC9FB"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Місія</w:t>
      </w:r>
      <w:proofErr w:type="spellEnd"/>
      <w:r w:rsidRPr="00FF0019">
        <w:rPr>
          <w:rFonts w:eastAsia="Times New Roman"/>
          <w:bCs/>
          <w:sz w:val="22"/>
          <w:szCs w:val="22"/>
        </w:rPr>
        <w:t xml:space="preserve">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відрізняється</w:t>
      </w:r>
      <w:proofErr w:type="spellEnd"/>
      <w:r w:rsidRPr="00FF0019">
        <w:rPr>
          <w:rFonts w:eastAsia="Times New Roman"/>
          <w:bCs/>
          <w:sz w:val="22"/>
          <w:szCs w:val="22"/>
        </w:rPr>
        <w:t xml:space="preserve"> як </w:t>
      </w:r>
      <w:proofErr w:type="spellStart"/>
      <w:r w:rsidRPr="00FF0019">
        <w:rPr>
          <w:rFonts w:eastAsia="Times New Roman"/>
          <w:bCs/>
          <w:sz w:val="22"/>
          <w:szCs w:val="22"/>
        </w:rPr>
        <w:t>простотою</w:t>
      </w:r>
      <w:proofErr w:type="spellEnd"/>
      <w:r w:rsidRPr="00FF0019">
        <w:rPr>
          <w:rFonts w:eastAsia="Times New Roman"/>
          <w:bCs/>
          <w:sz w:val="22"/>
          <w:szCs w:val="22"/>
        </w:rPr>
        <w:t xml:space="preserve"> </w:t>
      </w:r>
      <w:proofErr w:type="spellStart"/>
      <w:r w:rsidRPr="00FF0019">
        <w:rPr>
          <w:rFonts w:eastAsia="Times New Roman"/>
          <w:bCs/>
          <w:sz w:val="22"/>
          <w:szCs w:val="22"/>
        </w:rPr>
        <w:t>формулювання</w:t>
      </w:r>
      <w:proofErr w:type="spellEnd"/>
      <w:r w:rsidRPr="00FF0019">
        <w:rPr>
          <w:rFonts w:eastAsia="Times New Roman"/>
          <w:bCs/>
          <w:sz w:val="22"/>
          <w:szCs w:val="22"/>
        </w:rPr>
        <w:t xml:space="preserve">, так і </w:t>
      </w:r>
      <w:proofErr w:type="spellStart"/>
      <w:r w:rsidRPr="00FF0019">
        <w:rPr>
          <w:rFonts w:eastAsia="Times New Roman"/>
          <w:bCs/>
          <w:sz w:val="22"/>
          <w:szCs w:val="22"/>
        </w:rPr>
        <w:t>тим</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залишилося</w:t>
      </w:r>
      <w:proofErr w:type="spellEnd"/>
      <w:r w:rsidRPr="00FF0019">
        <w:rPr>
          <w:rFonts w:eastAsia="Times New Roman"/>
          <w:bCs/>
          <w:sz w:val="22"/>
          <w:szCs w:val="22"/>
        </w:rPr>
        <w:t xml:space="preserve"> </w:t>
      </w:r>
      <w:proofErr w:type="spellStart"/>
      <w:r w:rsidRPr="00FF0019">
        <w:rPr>
          <w:rFonts w:eastAsia="Times New Roman"/>
          <w:bCs/>
          <w:sz w:val="22"/>
          <w:szCs w:val="22"/>
        </w:rPr>
        <w:t>між</w:t>
      </w:r>
      <w:proofErr w:type="spellEnd"/>
      <w:r w:rsidRPr="00FF0019">
        <w:rPr>
          <w:rFonts w:eastAsia="Times New Roman"/>
          <w:bCs/>
          <w:sz w:val="22"/>
          <w:szCs w:val="22"/>
        </w:rPr>
        <w:t xml:space="preserve"> рядками. Ви не </w:t>
      </w:r>
      <w:proofErr w:type="spellStart"/>
      <w:r w:rsidRPr="00FF0019">
        <w:rPr>
          <w:rFonts w:eastAsia="Times New Roman"/>
          <w:bCs/>
          <w:sz w:val="22"/>
          <w:szCs w:val="22"/>
        </w:rPr>
        <w:t>знайдете</w:t>
      </w:r>
      <w:proofErr w:type="spellEnd"/>
      <w:r w:rsidRPr="00FF0019">
        <w:rPr>
          <w:rFonts w:eastAsia="Times New Roman"/>
          <w:bCs/>
          <w:sz w:val="22"/>
          <w:szCs w:val="22"/>
        </w:rPr>
        <w:t xml:space="preserve"> </w:t>
      </w:r>
      <w:proofErr w:type="spellStart"/>
      <w:r w:rsidRPr="00FF0019">
        <w:rPr>
          <w:rFonts w:eastAsia="Times New Roman"/>
          <w:bCs/>
          <w:sz w:val="22"/>
          <w:szCs w:val="22"/>
        </w:rPr>
        <w:t>згадки</w:t>
      </w:r>
      <w:proofErr w:type="spellEnd"/>
      <w:r w:rsidRPr="00FF0019">
        <w:rPr>
          <w:rFonts w:eastAsia="Times New Roman"/>
          <w:bCs/>
          <w:sz w:val="22"/>
          <w:szCs w:val="22"/>
        </w:rPr>
        <w:t xml:space="preserve"> про </w:t>
      </w:r>
      <w:proofErr w:type="spellStart"/>
      <w:r w:rsidRPr="00FF0019">
        <w:rPr>
          <w:rFonts w:eastAsia="Times New Roman"/>
          <w:bCs/>
          <w:sz w:val="22"/>
          <w:szCs w:val="22"/>
        </w:rPr>
        <w:t>прибутки</w:t>
      </w:r>
      <w:proofErr w:type="spellEnd"/>
      <w:r w:rsidRPr="00FF0019">
        <w:rPr>
          <w:rFonts w:eastAsia="Times New Roman"/>
          <w:bCs/>
          <w:sz w:val="22"/>
          <w:szCs w:val="22"/>
        </w:rPr>
        <w:t xml:space="preserve"> та ринки. </w:t>
      </w:r>
      <w:proofErr w:type="spellStart"/>
      <w:r w:rsidRPr="00FF0019">
        <w:rPr>
          <w:rFonts w:eastAsia="Times New Roman"/>
          <w:bCs/>
          <w:sz w:val="22"/>
          <w:szCs w:val="22"/>
        </w:rPr>
        <w:t>Нічого</w:t>
      </w:r>
      <w:proofErr w:type="spellEnd"/>
      <w:r w:rsidRPr="00FF0019">
        <w:rPr>
          <w:rFonts w:eastAsia="Times New Roman"/>
          <w:bCs/>
          <w:sz w:val="22"/>
          <w:szCs w:val="22"/>
        </w:rPr>
        <w:t xml:space="preserve"> не говориться про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w:t>
      </w:r>
      <w:proofErr w:type="spellStart"/>
      <w:r w:rsidRPr="00FF0019">
        <w:rPr>
          <w:rFonts w:eastAsia="Times New Roman"/>
          <w:bCs/>
          <w:sz w:val="22"/>
          <w:szCs w:val="22"/>
        </w:rPr>
        <w:t>акціонерів</w:t>
      </w:r>
      <w:proofErr w:type="spellEnd"/>
      <w:r w:rsidRPr="00FF0019">
        <w:rPr>
          <w:rFonts w:eastAsia="Times New Roman"/>
          <w:bCs/>
          <w:sz w:val="22"/>
          <w:szCs w:val="22"/>
        </w:rPr>
        <w:t xml:space="preserve"> і </w:t>
      </w:r>
      <w:proofErr w:type="spellStart"/>
      <w:r w:rsidRPr="00FF0019">
        <w:rPr>
          <w:rFonts w:eastAsia="Times New Roman"/>
          <w:bCs/>
          <w:sz w:val="22"/>
          <w:szCs w:val="22"/>
        </w:rPr>
        <w:t>користувачів</w:t>
      </w:r>
      <w:proofErr w:type="spellEnd"/>
      <w:r w:rsidRPr="00FF0019">
        <w:rPr>
          <w:rFonts w:eastAsia="Times New Roman"/>
          <w:bCs/>
          <w:sz w:val="22"/>
          <w:szCs w:val="22"/>
        </w:rPr>
        <w:t xml:space="preserve">. </w:t>
      </w:r>
      <w:proofErr w:type="spellStart"/>
      <w:r w:rsidRPr="00FF0019">
        <w:rPr>
          <w:rFonts w:eastAsia="Times New Roman"/>
          <w:bCs/>
          <w:sz w:val="22"/>
          <w:szCs w:val="22"/>
        </w:rPr>
        <w:t>Місія</w:t>
      </w:r>
      <w:proofErr w:type="spellEnd"/>
      <w:r w:rsidRPr="00FF0019">
        <w:rPr>
          <w:rFonts w:eastAsia="Times New Roman"/>
          <w:bCs/>
          <w:sz w:val="22"/>
          <w:szCs w:val="22"/>
        </w:rPr>
        <w:t xml:space="preserve"> такого роду </w:t>
      </w:r>
      <w:proofErr w:type="spellStart"/>
      <w:r w:rsidRPr="00FF0019">
        <w:rPr>
          <w:rFonts w:eastAsia="Times New Roman"/>
          <w:bCs/>
          <w:sz w:val="22"/>
          <w:szCs w:val="22"/>
        </w:rPr>
        <w:t>надає</w:t>
      </w:r>
      <w:proofErr w:type="spellEnd"/>
      <w:r w:rsidRPr="00FF0019">
        <w:rPr>
          <w:rFonts w:eastAsia="Times New Roman"/>
          <w:bCs/>
          <w:sz w:val="22"/>
          <w:szCs w:val="22"/>
        </w:rPr>
        <w:t xml:space="preserve"> </w:t>
      </w:r>
      <w:proofErr w:type="spellStart"/>
      <w:r w:rsidRPr="00FF0019">
        <w:rPr>
          <w:rFonts w:eastAsia="Times New Roman"/>
          <w:bCs/>
          <w:sz w:val="22"/>
          <w:szCs w:val="22"/>
        </w:rPr>
        <w:t>осмисленість</w:t>
      </w:r>
      <w:proofErr w:type="spellEnd"/>
      <w:r w:rsidRPr="00FF0019">
        <w:rPr>
          <w:rFonts w:eastAsia="Times New Roman"/>
          <w:bCs/>
          <w:sz w:val="22"/>
          <w:szCs w:val="22"/>
        </w:rPr>
        <w:t xml:space="preserve"> </w:t>
      </w:r>
      <w:proofErr w:type="spellStart"/>
      <w:r w:rsidRPr="00FF0019">
        <w:rPr>
          <w:rFonts w:eastAsia="Times New Roman"/>
          <w:bCs/>
          <w:sz w:val="22"/>
          <w:szCs w:val="22"/>
        </w:rPr>
        <w:t>роботі</w:t>
      </w:r>
      <w:proofErr w:type="spellEnd"/>
      <w:r w:rsidRPr="00FF0019">
        <w:rPr>
          <w:rFonts w:eastAsia="Times New Roman"/>
          <w:bCs/>
          <w:sz w:val="22"/>
          <w:szCs w:val="22"/>
        </w:rPr>
        <w:t xml:space="preserve"> </w:t>
      </w:r>
      <w:proofErr w:type="spellStart"/>
      <w:r w:rsidRPr="00FF0019">
        <w:rPr>
          <w:rFonts w:eastAsia="Times New Roman"/>
          <w:bCs/>
          <w:sz w:val="22"/>
          <w:szCs w:val="22"/>
        </w:rPr>
        <w:t>всіх</w:t>
      </w:r>
      <w:proofErr w:type="spellEnd"/>
      <w:r w:rsidRPr="00FF0019">
        <w:rPr>
          <w:rFonts w:eastAsia="Times New Roman"/>
          <w:bCs/>
          <w:sz w:val="22"/>
          <w:szCs w:val="22"/>
        </w:rPr>
        <w:t xml:space="preserve"> і кожного,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формулювання</w:t>
      </w:r>
      <w:proofErr w:type="spellEnd"/>
      <w:r w:rsidRPr="00FF0019">
        <w:rPr>
          <w:rFonts w:eastAsia="Times New Roman"/>
          <w:bCs/>
          <w:sz w:val="22"/>
          <w:szCs w:val="22"/>
        </w:rPr>
        <w:t xml:space="preserve"> - </w:t>
      </w:r>
      <w:proofErr w:type="spellStart"/>
      <w:r w:rsidRPr="00FF0019">
        <w:rPr>
          <w:rFonts w:eastAsia="Times New Roman"/>
          <w:bCs/>
          <w:sz w:val="22"/>
          <w:szCs w:val="22"/>
        </w:rPr>
        <w:t>скоріше</w:t>
      </w:r>
      <w:proofErr w:type="spellEnd"/>
      <w:r w:rsidRPr="00FF0019">
        <w:rPr>
          <w:rFonts w:eastAsia="Times New Roman"/>
          <w:bCs/>
          <w:sz w:val="22"/>
          <w:szCs w:val="22"/>
        </w:rPr>
        <w:t xml:space="preserve"> моральна </w:t>
      </w:r>
      <w:proofErr w:type="spellStart"/>
      <w:r w:rsidRPr="00FF0019">
        <w:rPr>
          <w:rFonts w:eastAsia="Times New Roman"/>
          <w:bCs/>
          <w:sz w:val="22"/>
          <w:szCs w:val="22"/>
        </w:rPr>
        <w:t>істина</w:t>
      </w:r>
      <w:proofErr w:type="spellEnd"/>
      <w:r w:rsidRPr="00FF0019">
        <w:rPr>
          <w:rFonts w:eastAsia="Times New Roman"/>
          <w:bCs/>
          <w:sz w:val="22"/>
          <w:szCs w:val="22"/>
        </w:rPr>
        <w:t xml:space="preserve">, а не </w:t>
      </w:r>
      <w:proofErr w:type="spellStart"/>
      <w:r w:rsidRPr="00FF0019">
        <w:rPr>
          <w:rFonts w:eastAsia="Times New Roman"/>
          <w:bCs/>
          <w:sz w:val="22"/>
          <w:szCs w:val="22"/>
        </w:rPr>
        <w:t>ділова</w:t>
      </w:r>
      <w:proofErr w:type="spellEnd"/>
      <w:r w:rsidRPr="00FF0019">
        <w:rPr>
          <w:rFonts w:eastAsia="Times New Roman"/>
          <w:bCs/>
          <w:sz w:val="22"/>
          <w:szCs w:val="22"/>
        </w:rPr>
        <w:t xml:space="preserve"> мета.</w:t>
      </w:r>
    </w:p>
    <w:p w14:paraId="426D8FA7"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Нещодавно</w:t>
      </w:r>
      <w:proofErr w:type="spellEnd"/>
      <w:r w:rsidRPr="00FF0019">
        <w:rPr>
          <w:rFonts w:eastAsia="Times New Roman"/>
          <w:bCs/>
          <w:sz w:val="22"/>
          <w:szCs w:val="22"/>
        </w:rPr>
        <w:t xml:space="preserve"> я </w:t>
      </w:r>
      <w:proofErr w:type="spellStart"/>
      <w:r w:rsidRPr="00FF0019">
        <w:rPr>
          <w:rFonts w:eastAsia="Times New Roman"/>
          <w:bCs/>
          <w:sz w:val="22"/>
          <w:szCs w:val="22"/>
        </w:rPr>
        <w:t>розмовляв</w:t>
      </w:r>
      <w:proofErr w:type="spellEnd"/>
      <w:r w:rsidRPr="00FF0019">
        <w:rPr>
          <w:rFonts w:eastAsia="Times New Roman"/>
          <w:bCs/>
          <w:sz w:val="22"/>
          <w:szCs w:val="22"/>
        </w:rPr>
        <w:t xml:space="preserve"> з </w:t>
      </w:r>
      <w:proofErr w:type="spellStart"/>
      <w:r w:rsidRPr="00FF0019">
        <w:rPr>
          <w:rFonts w:eastAsia="Times New Roman"/>
          <w:bCs/>
          <w:sz w:val="22"/>
          <w:szCs w:val="22"/>
        </w:rPr>
        <w:t>групою</w:t>
      </w:r>
      <w:proofErr w:type="spellEnd"/>
      <w:r w:rsidRPr="00FF0019">
        <w:rPr>
          <w:rFonts w:eastAsia="Times New Roman"/>
          <w:bCs/>
          <w:sz w:val="22"/>
          <w:szCs w:val="22"/>
        </w:rPr>
        <w:t xml:space="preserve"> з 300 наших </w:t>
      </w:r>
      <w:proofErr w:type="spellStart"/>
      <w:r w:rsidRPr="00FF0019">
        <w:rPr>
          <w:rFonts w:eastAsia="Times New Roman"/>
          <w:bCs/>
          <w:sz w:val="22"/>
          <w:szCs w:val="22"/>
        </w:rPr>
        <w:t>менеджерів</w:t>
      </w:r>
      <w:proofErr w:type="spellEnd"/>
      <w:r w:rsidRPr="00FF0019">
        <w:rPr>
          <w:rFonts w:eastAsia="Times New Roman"/>
          <w:bCs/>
          <w:sz w:val="22"/>
          <w:szCs w:val="22"/>
        </w:rPr>
        <w:t xml:space="preserve"> з продажу,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цілими</w:t>
      </w:r>
      <w:proofErr w:type="spellEnd"/>
      <w:r w:rsidRPr="00FF0019">
        <w:rPr>
          <w:rFonts w:eastAsia="Times New Roman"/>
          <w:bCs/>
          <w:sz w:val="22"/>
          <w:szCs w:val="22"/>
        </w:rPr>
        <w:t xml:space="preserve"> днями в </w:t>
      </w:r>
      <w:proofErr w:type="spellStart"/>
      <w:r w:rsidRPr="00FF0019">
        <w:rPr>
          <w:rFonts w:eastAsia="Times New Roman"/>
          <w:bCs/>
          <w:sz w:val="22"/>
          <w:szCs w:val="22"/>
        </w:rPr>
        <w:t>режимі</w:t>
      </w:r>
      <w:proofErr w:type="spellEnd"/>
      <w:r w:rsidRPr="00FF0019">
        <w:rPr>
          <w:rFonts w:eastAsia="Times New Roman"/>
          <w:bCs/>
          <w:sz w:val="22"/>
          <w:szCs w:val="22"/>
        </w:rPr>
        <w:t xml:space="preserve"> онлайн </w:t>
      </w:r>
      <w:proofErr w:type="spellStart"/>
      <w:r w:rsidRPr="00FF0019">
        <w:rPr>
          <w:rFonts w:eastAsia="Times New Roman"/>
          <w:bCs/>
          <w:sz w:val="22"/>
          <w:szCs w:val="22"/>
        </w:rPr>
        <w:t>допомагають</w:t>
      </w:r>
      <w:proofErr w:type="spellEnd"/>
      <w:r w:rsidRPr="00FF0019">
        <w:rPr>
          <w:rFonts w:eastAsia="Times New Roman"/>
          <w:bCs/>
          <w:sz w:val="22"/>
          <w:szCs w:val="22"/>
        </w:rPr>
        <w:t xml:space="preserve"> невеликим </w:t>
      </w:r>
      <w:proofErr w:type="spellStart"/>
      <w:r w:rsidRPr="00FF0019">
        <w:rPr>
          <w:rFonts w:eastAsia="Times New Roman"/>
          <w:bCs/>
          <w:sz w:val="22"/>
          <w:szCs w:val="22"/>
        </w:rPr>
        <w:t>компаніям</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рекламувати</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товари</w:t>
      </w:r>
      <w:proofErr w:type="spellEnd"/>
      <w:r w:rsidRPr="00FF0019">
        <w:rPr>
          <w:rFonts w:eastAsia="Times New Roman"/>
          <w:bCs/>
          <w:sz w:val="22"/>
          <w:szCs w:val="22"/>
        </w:rPr>
        <w:t xml:space="preserve"> в </w:t>
      </w:r>
      <w:proofErr w:type="spellStart"/>
      <w:r w:rsidRPr="00FF0019">
        <w:rPr>
          <w:rFonts w:eastAsia="Times New Roman"/>
          <w:bCs/>
          <w:sz w:val="22"/>
          <w:szCs w:val="22"/>
        </w:rPr>
        <w:t>Інтернеті</w:t>
      </w:r>
      <w:proofErr w:type="spellEnd"/>
      <w:r w:rsidRPr="00FF0019">
        <w:rPr>
          <w:rFonts w:eastAsia="Times New Roman"/>
          <w:bCs/>
          <w:sz w:val="22"/>
          <w:szCs w:val="22"/>
        </w:rPr>
        <w:t xml:space="preserve">. </w:t>
      </w:r>
      <w:proofErr w:type="spellStart"/>
      <w:r w:rsidRPr="00FF0019">
        <w:rPr>
          <w:rFonts w:eastAsia="Times New Roman"/>
          <w:bCs/>
          <w:sz w:val="22"/>
          <w:szCs w:val="22"/>
        </w:rPr>
        <w:t>Така</w:t>
      </w:r>
      <w:proofErr w:type="spellEnd"/>
      <w:r w:rsidRPr="00FF0019">
        <w:rPr>
          <w:rFonts w:eastAsia="Times New Roman"/>
          <w:bCs/>
          <w:sz w:val="22"/>
          <w:szCs w:val="22"/>
        </w:rPr>
        <w:t xml:space="preserve"> робота могла </w:t>
      </w:r>
      <w:proofErr w:type="spellStart"/>
      <w:r w:rsidRPr="00FF0019">
        <w:rPr>
          <w:rFonts w:eastAsia="Times New Roman"/>
          <w:bCs/>
          <w:sz w:val="22"/>
          <w:szCs w:val="22"/>
        </w:rPr>
        <w:t>перетворитися</w:t>
      </w:r>
      <w:proofErr w:type="spellEnd"/>
      <w:r w:rsidRPr="00FF0019">
        <w:rPr>
          <w:rFonts w:eastAsia="Times New Roman"/>
          <w:bCs/>
          <w:sz w:val="22"/>
          <w:szCs w:val="22"/>
        </w:rPr>
        <w:t xml:space="preserve"> на рутину для наших </w:t>
      </w:r>
      <w:proofErr w:type="spellStart"/>
      <w:r w:rsidRPr="00FF0019">
        <w:rPr>
          <w:rFonts w:eastAsia="Times New Roman"/>
          <w:bCs/>
          <w:sz w:val="22"/>
          <w:szCs w:val="22"/>
        </w:rPr>
        <w:t>ґуґлерів</w:t>
      </w:r>
      <w:proofErr w:type="spellEnd"/>
      <w:r w:rsidRPr="00FF0019">
        <w:rPr>
          <w:rFonts w:eastAsia="Times New Roman"/>
          <w:bCs/>
          <w:sz w:val="22"/>
          <w:szCs w:val="22"/>
        </w:rPr>
        <w:t xml:space="preserve">. Але я сказав </w:t>
      </w:r>
      <w:proofErr w:type="spellStart"/>
      <w:r w:rsidRPr="00FF0019">
        <w:rPr>
          <w:rFonts w:eastAsia="Times New Roman"/>
          <w:bCs/>
          <w:sz w:val="22"/>
          <w:szCs w:val="22"/>
        </w:rPr>
        <w:t>їм</w:t>
      </w:r>
      <w:proofErr w:type="spellEnd"/>
      <w:r w:rsidRPr="00FF0019">
        <w:rPr>
          <w:rFonts w:eastAsia="Times New Roman"/>
          <w:bCs/>
          <w:sz w:val="22"/>
          <w:szCs w:val="22"/>
        </w:rPr>
        <w:t xml:space="preserve">: </w:t>
      </w:r>
      <w:proofErr w:type="spellStart"/>
      <w:r w:rsidRPr="00FF0019">
        <w:rPr>
          <w:rFonts w:eastAsia="Times New Roman"/>
          <w:bCs/>
          <w:sz w:val="22"/>
          <w:szCs w:val="22"/>
        </w:rPr>
        <w:t>власники</w:t>
      </w:r>
      <w:proofErr w:type="spellEnd"/>
      <w:r w:rsidRPr="00FF0019">
        <w:rPr>
          <w:rFonts w:eastAsia="Times New Roman"/>
          <w:bCs/>
          <w:sz w:val="22"/>
          <w:szCs w:val="22"/>
        </w:rPr>
        <w:t xml:space="preserve"> </w:t>
      </w:r>
      <w:proofErr w:type="spellStart"/>
      <w:r w:rsidRPr="00FF0019">
        <w:rPr>
          <w:rFonts w:eastAsia="Times New Roman"/>
          <w:bCs/>
          <w:sz w:val="22"/>
          <w:szCs w:val="22"/>
        </w:rPr>
        <w:t>цих</w:t>
      </w:r>
      <w:proofErr w:type="spellEnd"/>
      <w:r w:rsidRPr="00FF0019">
        <w:rPr>
          <w:rFonts w:eastAsia="Times New Roman"/>
          <w:bCs/>
          <w:sz w:val="22"/>
          <w:szCs w:val="22"/>
        </w:rPr>
        <w:t xml:space="preserve"> </w:t>
      </w:r>
      <w:proofErr w:type="spellStart"/>
      <w:r w:rsidRPr="00FF0019">
        <w:rPr>
          <w:rFonts w:eastAsia="Times New Roman"/>
          <w:bCs/>
          <w:sz w:val="22"/>
          <w:szCs w:val="22"/>
        </w:rPr>
        <w:t>крихітних</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w:t>
      </w:r>
      <w:proofErr w:type="spellStart"/>
      <w:r w:rsidRPr="00FF0019">
        <w:rPr>
          <w:rFonts w:eastAsia="Times New Roman"/>
          <w:bCs/>
          <w:sz w:val="22"/>
          <w:szCs w:val="22"/>
        </w:rPr>
        <w:t>звертаються</w:t>
      </w:r>
      <w:proofErr w:type="spellEnd"/>
      <w:r w:rsidRPr="00FF0019">
        <w:rPr>
          <w:rFonts w:eastAsia="Times New Roman"/>
          <w:bCs/>
          <w:sz w:val="22"/>
          <w:szCs w:val="22"/>
        </w:rPr>
        <w:t xml:space="preserve"> до вас, </w:t>
      </w:r>
      <w:proofErr w:type="spellStart"/>
      <w:r w:rsidRPr="00FF0019">
        <w:rPr>
          <w:rFonts w:eastAsia="Times New Roman"/>
          <w:bCs/>
          <w:sz w:val="22"/>
          <w:szCs w:val="22"/>
        </w:rPr>
        <w:t>оскільки</w:t>
      </w:r>
      <w:proofErr w:type="spellEnd"/>
      <w:r w:rsidRPr="00FF0019">
        <w:rPr>
          <w:rFonts w:eastAsia="Times New Roman"/>
          <w:bCs/>
          <w:sz w:val="22"/>
          <w:szCs w:val="22"/>
        </w:rPr>
        <w:t xml:space="preserve"> те, </w:t>
      </w:r>
      <w:proofErr w:type="spellStart"/>
      <w:r w:rsidRPr="00FF0019">
        <w:rPr>
          <w:rFonts w:eastAsia="Times New Roman"/>
          <w:bCs/>
          <w:sz w:val="22"/>
          <w:szCs w:val="22"/>
        </w:rPr>
        <w:t>що</w:t>
      </w:r>
      <w:proofErr w:type="spellEnd"/>
      <w:r w:rsidRPr="00FF0019">
        <w:rPr>
          <w:rFonts w:eastAsia="Times New Roman"/>
          <w:bCs/>
          <w:sz w:val="22"/>
          <w:szCs w:val="22"/>
        </w:rPr>
        <w:t xml:space="preserve"> для вас просто, для них проблема. Ви провели </w:t>
      </w:r>
      <w:proofErr w:type="spellStart"/>
      <w:r w:rsidRPr="00FF0019">
        <w:rPr>
          <w:rFonts w:eastAsia="Times New Roman"/>
          <w:bCs/>
          <w:sz w:val="22"/>
          <w:szCs w:val="22"/>
        </w:rPr>
        <w:t>вже</w:t>
      </w:r>
      <w:proofErr w:type="spellEnd"/>
      <w:r w:rsidRPr="00FF0019">
        <w:rPr>
          <w:rFonts w:eastAsia="Times New Roman"/>
          <w:bCs/>
          <w:sz w:val="22"/>
          <w:szCs w:val="22"/>
        </w:rPr>
        <w:t xml:space="preserve"> </w:t>
      </w:r>
      <w:proofErr w:type="spellStart"/>
      <w:r w:rsidRPr="00FF0019">
        <w:rPr>
          <w:rFonts w:eastAsia="Times New Roman"/>
          <w:bCs/>
          <w:sz w:val="22"/>
          <w:szCs w:val="22"/>
        </w:rPr>
        <w:t>сотні</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рекламних</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кампаній</w:t>
      </w:r>
      <w:proofErr w:type="spellEnd"/>
      <w:r w:rsidRPr="00FF0019">
        <w:rPr>
          <w:rFonts w:eastAsia="Times New Roman"/>
          <w:bCs/>
          <w:sz w:val="22"/>
          <w:szCs w:val="22"/>
        </w:rPr>
        <w:t xml:space="preserve">, а для них вона перша. Коли </w:t>
      </w:r>
      <w:proofErr w:type="spellStart"/>
      <w:r w:rsidRPr="00FF0019">
        <w:rPr>
          <w:rFonts w:eastAsia="Times New Roman"/>
          <w:bCs/>
          <w:sz w:val="22"/>
          <w:szCs w:val="22"/>
        </w:rPr>
        <w:t>Paul</w:t>
      </w:r>
      <w:proofErr w:type="spellEnd"/>
      <w:r w:rsidRPr="00FF0019">
        <w:rPr>
          <w:rFonts w:eastAsia="Times New Roman"/>
          <w:bCs/>
          <w:sz w:val="22"/>
          <w:szCs w:val="22"/>
        </w:rPr>
        <w:t xml:space="preserve"> </w:t>
      </w:r>
      <w:proofErr w:type="spellStart"/>
      <w:r w:rsidRPr="00FF0019">
        <w:rPr>
          <w:rFonts w:eastAsia="Times New Roman"/>
          <w:bCs/>
          <w:sz w:val="22"/>
          <w:szCs w:val="22"/>
        </w:rPr>
        <w:t>Bond</w:t>
      </w:r>
      <w:proofErr w:type="spellEnd"/>
      <w:r w:rsidRPr="00FF0019">
        <w:rPr>
          <w:rFonts w:eastAsia="Times New Roman"/>
          <w:bCs/>
          <w:sz w:val="22"/>
          <w:szCs w:val="22"/>
        </w:rPr>
        <w:t xml:space="preserve"> </w:t>
      </w:r>
      <w:proofErr w:type="spellStart"/>
      <w:r w:rsidRPr="00FF0019">
        <w:rPr>
          <w:rFonts w:eastAsia="Times New Roman"/>
          <w:bCs/>
          <w:sz w:val="22"/>
          <w:szCs w:val="22"/>
        </w:rPr>
        <w:t>Boot</w:t>
      </w:r>
      <w:proofErr w:type="spellEnd"/>
      <w:r w:rsidRPr="00FF0019">
        <w:rPr>
          <w:rFonts w:eastAsia="Times New Roman"/>
          <w:bCs/>
          <w:sz w:val="22"/>
          <w:szCs w:val="22"/>
        </w:rPr>
        <w:t xml:space="preserve"> - </w:t>
      </w:r>
      <w:proofErr w:type="spellStart"/>
      <w:r w:rsidRPr="00FF0019">
        <w:rPr>
          <w:rFonts w:eastAsia="Times New Roman"/>
          <w:bCs/>
          <w:sz w:val="22"/>
          <w:szCs w:val="22"/>
        </w:rPr>
        <w:t>виробник</w:t>
      </w:r>
      <w:proofErr w:type="spellEnd"/>
      <w:r w:rsidRPr="00FF0019">
        <w:rPr>
          <w:rFonts w:eastAsia="Times New Roman"/>
          <w:bCs/>
          <w:sz w:val="22"/>
          <w:szCs w:val="22"/>
        </w:rPr>
        <w:t xml:space="preserve"> </w:t>
      </w:r>
      <w:proofErr w:type="spellStart"/>
      <w:r w:rsidRPr="00FF0019">
        <w:rPr>
          <w:rFonts w:eastAsia="Times New Roman"/>
          <w:bCs/>
          <w:sz w:val="22"/>
          <w:szCs w:val="22"/>
        </w:rPr>
        <w:t>традиційного</w:t>
      </w:r>
      <w:proofErr w:type="spellEnd"/>
      <w:r w:rsidRPr="00FF0019">
        <w:rPr>
          <w:rFonts w:eastAsia="Times New Roman"/>
          <w:bCs/>
          <w:sz w:val="22"/>
          <w:szCs w:val="22"/>
        </w:rPr>
        <w:t xml:space="preserve"> </w:t>
      </w:r>
      <w:proofErr w:type="spellStart"/>
      <w:r w:rsidRPr="00FF0019">
        <w:rPr>
          <w:rFonts w:eastAsia="Times New Roman"/>
          <w:bCs/>
          <w:sz w:val="22"/>
          <w:szCs w:val="22"/>
        </w:rPr>
        <w:t>ковбойського</w:t>
      </w:r>
      <w:proofErr w:type="spellEnd"/>
      <w:r w:rsidRPr="00FF0019">
        <w:rPr>
          <w:rFonts w:eastAsia="Times New Roman"/>
          <w:bCs/>
          <w:sz w:val="22"/>
          <w:szCs w:val="22"/>
        </w:rPr>
        <w:t xml:space="preserve"> </w:t>
      </w:r>
      <w:proofErr w:type="spellStart"/>
      <w:r w:rsidRPr="00FF0019">
        <w:rPr>
          <w:rFonts w:eastAsia="Times New Roman"/>
          <w:bCs/>
          <w:sz w:val="22"/>
          <w:szCs w:val="22"/>
        </w:rPr>
        <w:t>взуття</w:t>
      </w:r>
      <w:proofErr w:type="spellEnd"/>
      <w:r w:rsidRPr="00FF0019">
        <w:rPr>
          <w:rFonts w:eastAsia="Times New Roman"/>
          <w:bCs/>
          <w:sz w:val="22"/>
          <w:szCs w:val="22"/>
        </w:rPr>
        <w:t xml:space="preserve"> </w:t>
      </w:r>
      <w:proofErr w:type="spellStart"/>
      <w:r w:rsidRPr="00FF0019">
        <w:rPr>
          <w:rFonts w:eastAsia="Times New Roman"/>
          <w:bCs/>
          <w:sz w:val="22"/>
          <w:szCs w:val="22"/>
        </w:rPr>
        <w:t>побажала</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рекламувати</w:t>
      </w:r>
      <w:proofErr w:type="spellEnd"/>
      <w:r w:rsidRPr="00FF0019">
        <w:rPr>
          <w:rFonts w:eastAsia="Times New Roman"/>
          <w:bCs/>
          <w:sz w:val="22"/>
          <w:szCs w:val="22"/>
        </w:rPr>
        <w:t xml:space="preserve"> </w:t>
      </w:r>
      <w:proofErr w:type="spellStart"/>
      <w:r w:rsidRPr="00FF0019">
        <w:rPr>
          <w:rFonts w:eastAsia="Times New Roman"/>
          <w:bCs/>
          <w:sz w:val="22"/>
          <w:szCs w:val="22"/>
        </w:rPr>
        <w:t>свої</w:t>
      </w:r>
      <w:proofErr w:type="spellEnd"/>
      <w:r w:rsidRPr="00FF0019">
        <w:rPr>
          <w:rFonts w:eastAsia="Times New Roman"/>
          <w:bCs/>
          <w:sz w:val="22"/>
          <w:szCs w:val="22"/>
        </w:rPr>
        <w:t xml:space="preserve"> </w:t>
      </w:r>
      <w:proofErr w:type="spellStart"/>
      <w:r w:rsidRPr="00FF0019">
        <w:rPr>
          <w:rFonts w:eastAsia="Times New Roman"/>
          <w:bCs/>
          <w:sz w:val="22"/>
          <w:szCs w:val="22"/>
        </w:rPr>
        <w:t>товари</w:t>
      </w:r>
      <w:proofErr w:type="spellEnd"/>
      <w:r w:rsidRPr="00FF0019">
        <w:rPr>
          <w:rFonts w:eastAsia="Times New Roman"/>
          <w:bCs/>
          <w:sz w:val="22"/>
          <w:szCs w:val="22"/>
        </w:rPr>
        <w:t xml:space="preserve"> не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за </w:t>
      </w:r>
      <w:proofErr w:type="spellStart"/>
      <w:r w:rsidRPr="00FF0019">
        <w:rPr>
          <w:rFonts w:eastAsia="Times New Roman"/>
          <w:bCs/>
          <w:sz w:val="22"/>
          <w:szCs w:val="22"/>
        </w:rPr>
        <w:t>допомогою</w:t>
      </w:r>
      <w:proofErr w:type="spellEnd"/>
      <w:r w:rsidRPr="00FF0019">
        <w:rPr>
          <w:rFonts w:eastAsia="Times New Roman"/>
          <w:bCs/>
          <w:sz w:val="22"/>
          <w:szCs w:val="22"/>
        </w:rPr>
        <w:t xml:space="preserve"> сарафанного </w:t>
      </w:r>
      <w:proofErr w:type="spellStart"/>
      <w:r w:rsidRPr="00FF0019">
        <w:rPr>
          <w:rFonts w:eastAsia="Times New Roman"/>
          <w:bCs/>
          <w:sz w:val="22"/>
          <w:szCs w:val="22"/>
        </w:rPr>
        <w:t>радіо</w:t>
      </w:r>
      <w:proofErr w:type="spellEnd"/>
      <w:r w:rsidRPr="00FF0019">
        <w:rPr>
          <w:rFonts w:eastAsia="Times New Roman"/>
          <w:bCs/>
          <w:sz w:val="22"/>
          <w:szCs w:val="22"/>
        </w:rPr>
        <w:t xml:space="preserve">, </w:t>
      </w:r>
      <w:proofErr w:type="spellStart"/>
      <w:r w:rsidRPr="00FF0019">
        <w:rPr>
          <w:rFonts w:eastAsia="Times New Roman"/>
          <w:bCs/>
          <w:sz w:val="22"/>
          <w:szCs w:val="22"/>
        </w:rPr>
        <w:t>Google</w:t>
      </w:r>
      <w:proofErr w:type="spellEnd"/>
      <w:r w:rsidRPr="00FF0019">
        <w:rPr>
          <w:rFonts w:eastAsia="Times New Roman"/>
          <w:bCs/>
          <w:sz w:val="22"/>
          <w:szCs w:val="22"/>
        </w:rPr>
        <w:t xml:space="preserve"> провела для </w:t>
      </w:r>
      <w:proofErr w:type="spellStart"/>
      <w:r w:rsidRPr="00FF0019">
        <w:rPr>
          <w:rFonts w:eastAsia="Times New Roman"/>
          <w:bCs/>
          <w:sz w:val="22"/>
          <w:szCs w:val="22"/>
        </w:rPr>
        <w:t>неї</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рекламні</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Уже </w:t>
      </w:r>
      <w:proofErr w:type="spellStart"/>
      <w:r w:rsidRPr="00FF0019">
        <w:rPr>
          <w:rFonts w:eastAsia="Times New Roman"/>
          <w:bCs/>
          <w:sz w:val="22"/>
          <w:szCs w:val="22"/>
        </w:rPr>
        <w:t>перші</w:t>
      </w:r>
      <w:proofErr w:type="spellEnd"/>
      <w:r w:rsidRPr="00FF0019">
        <w:rPr>
          <w:rFonts w:eastAsia="Times New Roman"/>
          <w:bCs/>
          <w:sz w:val="22"/>
          <w:szCs w:val="22"/>
        </w:rPr>
        <w:t xml:space="preserve"> з них </w:t>
      </w:r>
      <w:proofErr w:type="spellStart"/>
      <w:r w:rsidRPr="00FF0019">
        <w:rPr>
          <w:rFonts w:eastAsia="Times New Roman"/>
          <w:bCs/>
          <w:sz w:val="22"/>
          <w:szCs w:val="22"/>
        </w:rPr>
        <w:t>підвищили</w:t>
      </w:r>
      <w:proofErr w:type="spellEnd"/>
      <w:r w:rsidRPr="00FF0019">
        <w:rPr>
          <w:rFonts w:eastAsia="Times New Roman"/>
          <w:bCs/>
          <w:sz w:val="22"/>
          <w:szCs w:val="22"/>
        </w:rPr>
        <w:t xml:space="preserve"> </w:t>
      </w:r>
      <w:proofErr w:type="spellStart"/>
      <w:r w:rsidRPr="00FF0019">
        <w:rPr>
          <w:rFonts w:eastAsia="Times New Roman"/>
          <w:bCs/>
          <w:sz w:val="22"/>
          <w:szCs w:val="22"/>
        </w:rPr>
        <w:t>продажі</w:t>
      </w:r>
      <w:proofErr w:type="spellEnd"/>
      <w:r w:rsidRPr="00FF0019">
        <w:rPr>
          <w:rFonts w:eastAsia="Times New Roman"/>
          <w:bCs/>
          <w:sz w:val="22"/>
          <w:szCs w:val="22"/>
        </w:rPr>
        <w:t xml:space="preserve"> на 20%, і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раптово</w:t>
      </w:r>
      <w:proofErr w:type="spellEnd"/>
      <w:r w:rsidRPr="00FF0019">
        <w:rPr>
          <w:rFonts w:eastAsia="Times New Roman"/>
          <w:bCs/>
          <w:sz w:val="22"/>
          <w:szCs w:val="22"/>
        </w:rPr>
        <w:t xml:space="preserve"> </w:t>
      </w:r>
      <w:proofErr w:type="spellStart"/>
      <w:r w:rsidRPr="00FF0019">
        <w:rPr>
          <w:rFonts w:eastAsia="Times New Roman"/>
          <w:bCs/>
          <w:sz w:val="22"/>
          <w:szCs w:val="22"/>
        </w:rPr>
        <w:t>вийшла</w:t>
      </w:r>
      <w:proofErr w:type="spellEnd"/>
      <w:r w:rsidRPr="00FF0019">
        <w:rPr>
          <w:rFonts w:eastAsia="Times New Roman"/>
          <w:bCs/>
          <w:sz w:val="22"/>
          <w:szCs w:val="22"/>
        </w:rPr>
        <w:t xml:space="preserve"> на </w:t>
      </w:r>
      <w:proofErr w:type="spellStart"/>
      <w:r w:rsidRPr="00FF0019">
        <w:rPr>
          <w:rFonts w:eastAsia="Times New Roman"/>
          <w:bCs/>
          <w:sz w:val="22"/>
          <w:szCs w:val="22"/>
        </w:rPr>
        <w:t>широкі</w:t>
      </w:r>
      <w:proofErr w:type="spellEnd"/>
      <w:r w:rsidRPr="00FF0019">
        <w:rPr>
          <w:rFonts w:eastAsia="Times New Roman"/>
          <w:bCs/>
          <w:sz w:val="22"/>
          <w:szCs w:val="22"/>
        </w:rPr>
        <w:t xml:space="preserve"> </w:t>
      </w:r>
      <w:proofErr w:type="spellStart"/>
      <w:r w:rsidRPr="00FF0019">
        <w:rPr>
          <w:rFonts w:eastAsia="Times New Roman"/>
          <w:bCs/>
          <w:sz w:val="22"/>
          <w:szCs w:val="22"/>
        </w:rPr>
        <w:t>світові</w:t>
      </w:r>
      <w:proofErr w:type="spellEnd"/>
      <w:r w:rsidRPr="00FF0019">
        <w:rPr>
          <w:rFonts w:eastAsia="Times New Roman"/>
          <w:bCs/>
          <w:sz w:val="22"/>
          <w:szCs w:val="22"/>
        </w:rPr>
        <w:t xml:space="preserve"> </w:t>
      </w:r>
      <w:proofErr w:type="spellStart"/>
      <w:r w:rsidRPr="00FF0019">
        <w:rPr>
          <w:rFonts w:eastAsia="Times New Roman"/>
          <w:bCs/>
          <w:sz w:val="22"/>
          <w:szCs w:val="22"/>
        </w:rPr>
        <w:t>простори</w:t>
      </w:r>
      <w:proofErr w:type="spellEnd"/>
      <w:r w:rsidRPr="00FF0019">
        <w:rPr>
          <w:rFonts w:eastAsia="Times New Roman"/>
          <w:bCs/>
          <w:sz w:val="22"/>
          <w:szCs w:val="22"/>
        </w:rPr>
        <w:t xml:space="preserve">. Коли ми </w:t>
      </w:r>
      <w:proofErr w:type="spellStart"/>
      <w:r w:rsidRPr="00FF0019">
        <w:rPr>
          <w:rFonts w:eastAsia="Times New Roman"/>
          <w:bCs/>
          <w:sz w:val="22"/>
          <w:szCs w:val="22"/>
        </w:rPr>
        <w:t>вперше</w:t>
      </w:r>
      <w:proofErr w:type="spellEnd"/>
      <w:r w:rsidRPr="00FF0019">
        <w:rPr>
          <w:rFonts w:eastAsia="Times New Roman"/>
          <w:bCs/>
          <w:sz w:val="22"/>
          <w:szCs w:val="22"/>
        </w:rPr>
        <w:t xml:space="preserve"> показали </w:t>
      </w:r>
      <w:proofErr w:type="spellStart"/>
      <w:r w:rsidRPr="00FF0019">
        <w:rPr>
          <w:rFonts w:eastAsia="Times New Roman"/>
          <w:bCs/>
          <w:sz w:val="22"/>
          <w:szCs w:val="22"/>
        </w:rPr>
        <w:t>відеорозповідь</w:t>
      </w:r>
      <w:proofErr w:type="spellEnd"/>
      <w:r w:rsidRPr="00FF0019">
        <w:rPr>
          <w:rFonts w:eastAsia="Times New Roman"/>
          <w:bCs/>
          <w:sz w:val="22"/>
          <w:szCs w:val="22"/>
        </w:rPr>
        <w:t xml:space="preserve"> про </w:t>
      </w:r>
      <w:proofErr w:type="spellStart"/>
      <w:r w:rsidRPr="00FF0019">
        <w:rPr>
          <w:rFonts w:eastAsia="Times New Roman"/>
          <w:bCs/>
          <w:sz w:val="22"/>
          <w:szCs w:val="22"/>
        </w:rPr>
        <w:t>це</w:t>
      </w:r>
      <w:proofErr w:type="spellEnd"/>
      <w:r w:rsidRPr="00FF0019">
        <w:rPr>
          <w:rFonts w:eastAsia="Times New Roman"/>
          <w:bCs/>
          <w:sz w:val="22"/>
          <w:szCs w:val="22"/>
        </w:rPr>
        <w:t xml:space="preserve"> нашим </w:t>
      </w:r>
      <w:proofErr w:type="spellStart"/>
      <w:r w:rsidRPr="00FF0019">
        <w:rPr>
          <w:rFonts w:eastAsia="Times New Roman"/>
          <w:bCs/>
          <w:sz w:val="22"/>
          <w:szCs w:val="22"/>
        </w:rPr>
        <w:t>ґуґлерам</w:t>
      </w:r>
      <w:proofErr w:type="spellEnd"/>
      <w:r w:rsidRPr="00FF0019">
        <w:rPr>
          <w:rFonts w:eastAsia="Times New Roman"/>
          <w:bCs/>
          <w:sz w:val="22"/>
          <w:szCs w:val="22"/>
        </w:rPr>
        <w:t xml:space="preserve">, - вони </w:t>
      </w:r>
      <w:proofErr w:type="spellStart"/>
      <w:r w:rsidRPr="00FF0019">
        <w:rPr>
          <w:rFonts w:eastAsia="Times New Roman"/>
          <w:bCs/>
          <w:sz w:val="22"/>
          <w:szCs w:val="22"/>
        </w:rPr>
        <w:t>були</w:t>
      </w:r>
      <w:proofErr w:type="spellEnd"/>
      <w:r w:rsidRPr="00FF0019">
        <w:rPr>
          <w:rFonts w:eastAsia="Times New Roman"/>
          <w:bCs/>
          <w:sz w:val="22"/>
          <w:szCs w:val="22"/>
        </w:rPr>
        <w:t xml:space="preserve"> сильно </w:t>
      </w:r>
      <w:proofErr w:type="spellStart"/>
      <w:r w:rsidRPr="00FF0019">
        <w:rPr>
          <w:rFonts w:eastAsia="Times New Roman"/>
          <w:bCs/>
          <w:sz w:val="22"/>
          <w:szCs w:val="22"/>
        </w:rPr>
        <w:t>схвильовані</w:t>
      </w:r>
      <w:proofErr w:type="spellEnd"/>
      <w:r w:rsidRPr="00FF0019">
        <w:rPr>
          <w:rFonts w:eastAsia="Times New Roman"/>
          <w:bCs/>
          <w:sz w:val="22"/>
          <w:szCs w:val="22"/>
        </w:rPr>
        <w:t xml:space="preserve"> та </w:t>
      </w:r>
      <w:proofErr w:type="spellStart"/>
      <w:r w:rsidRPr="00FF0019">
        <w:rPr>
          <w:rFonts w:eastAsia="Times New Roman"/>
          <w:bCs/>
          <w:sz w:val="22"/>
          <w:szCs w:val="22"/>
        </w:rPr>
        <w:t>відчули</w:t>
      </w:r>
      <w:proofErr w:type="spellEnd"/>
      <w:r w:rsidRPr="00FF0019">
        <w:rPr>
          <w:rFonts w:eastAsia="Times New Roman"/>
          <w:bCs/>
          <w:sz w:val="22"/>
          <w:szCs w:val="22"/>
        </w:rPr>
        <w:t xml:space="preserve"> </w:t>
      </w:r>
      <w:proofErr w:type="spellStart"/>
      <w:r w:rsidRPr="00FF0019">
        <w:rPr>
          <w:rFonts w:eastAsia="Times New Roman"/>
          <w:bCs/>
          <w:sz w:val="22"/>
          <w:szCs w:val="22"/>
        </w:rPr>
        <w:t>наснагу</w:t>
      </w:r>
      <w:proofErr w:type="spellEnd"/>
      <w:r w:rsidRPr="00FF0019">
        <w:rPr>
          <w:rFonts w:eastAsia="Times New Roman"/>
          <w:bCs/>
          <w:sz w:val="22"/>
          <w:szCs w:val="22"/>
        </w:rPr>
        <w:t xml:space="preserve">. </w:t>
      </w:r>
      <w:proofErr w:type="spellStart"/>
      <w:r w:rsidRPr="00FF0019">
        <w:rPr>
          <w:rFonts w:eastAsia="Times New Roman"/>
          <w:bCs/>
          <w:sz w:val="22"/>
          <w:szCs w:val="22"/>
        </w:rPr>
        <w:t>Нікеш</w:t>
      </w:r>
      <w:proofErr w:type="spellEnd"/>
      <w:r w:rsidRPr="00FF0019">
        <w:rPr>
          <w:rFonts w:eastAsia="Times New Roman"/>
          <w:bCs/>
          <w:sz w:val="22"/>
          <w:szCs w:val="22"/>
        </w:rPr>
        <w:t xml:space="preserve"> </w:t>
      </w:r>
      <w:proofErr w:type="spellStart"/>
      <w:r w:rsidRPr="00FF0019">
        <w:rPr>
          <w:rFonts w:eastAsia="Times New Roman"/>
          <w:bCs/>
          <w:sz w:val="22"/>
          <w:szCs w:val="22"/>
        </w:rPr>
        <w:t>Арора</w:t>
      </w:r>
      <w:proofErr w:type="spellEnd"/>
      <w:r w:rsidRPr="00FF0019">
        <w:rPr>
          <w:rFonts w:eastAsia="Times New Roman"/>
          <w:bCs/>
          <w:sz w:val="22"/>
          <w:szCs w:val="22"/>
        </w:rPr>
        <w:t xml:space="preserve">, у той час наш старший </w:t>
      </w:r>
      <w:proofErr w:type="spellStart"/>
      <w:r w:rsidRPr="00FF0019">
        <w:rPr>
          <w:rFonts w:eastAsia="Times New Roman"/>
          <w:bCs/>
          <w:sz w:val="22"/>
          <w:szCs w:val="22"/>
        </w:rPr>
        <w:t>віце</w:t>
      </w:r>
      <w:proofErr w:type="spellEnd"/>
      <w:r w:rsidRPr="00FF0019">
        <w:rPr>
          <w:rFonts w:eastAsia="Times New Roman"/>
          <w:bCs/>
          <w:sz w:val="22"/>
          <w:szCs w:val="22"/>
        </w:rPr>
        <w:t xml:space="preserve">-президент з </w:t>
      </w:r>
      <w:proofErr w:type="spellStart"/>
      <w:r w:rsidRPr="00FF0019">
        <w:rPr>
          <w:rFonts w:eastAsia="Times New Roman"/>
          <w:bCs/>
          <w:sz w:val="22"/>
          <w:szCs w:val="22"/>
        </w:rPr>
        <w:t>глобальних</w:t>
      </w:r>
      <w:proofErr w:type="spellEnd"/>
      <w:r w:rsidRPr="00FF0019">
        <w:rPr>
          <w:rFonts w:eastAsia="Times New Roman"/>
          <w:bCs/>
          <w:sz w:val="22"/>
          <w:szCs w:val="22"/>
        </w:rPr>
        <w:t xml:space="preserve"> </w:t>
      </w:r>
      <w:proofErr w:type="spellStart"/>
      <w:r w:rsidRPr="00FF0019">
        <w:rPr>
          <w:rFonts w:eastAsia="Times New Roman"/>
          <w:bCs/>
          <w:sz w:val="22"/>
          <w:szCs w:val="22"/>
        </w:rPr>
        <w:t>операцій</w:t>
      </w:r>
      <w:proofErr w:type="spellEnd"/>
      <w:r w:rsidRPr="00FF0019">
        <w:rPr>
          <w:rFonts w:eastAsia="Times New Roman"/>
          <w:bCs/>
          <w:sz w:val="22"/>
          <w:szCs w:val="22"/>
        </w:rPr>
        <w:t xml:space="preserve">, назвав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чарівними</w:t>
      </w:r>
      <w:proofErr w:type="spellEnd"/>
      <w:r w:rsidRPr="00FF0019">
        <w:rPr>
          <w:rFonts w:eastAsia="Times New Roman"/>
          <w:bCs/>
          <w:sz w:val="22"/>
          <w:szCs w:val="22"/>
        </w:rPr>
        <w:t xml:space="preserve"> </w:t>
      </w:r>
      <w:proofErr w:type="spellStart"/>
      <w:r w:rsidRPr="00FF0019">
        <w:rPr>
          <w:rFonts w:eastAsia="Times New Roman"/>
          <w:bCs/>
          <w:sz w:val="22"/>
          <w:szCs w:val="22"/>
        </w:rPr>
        <w:t>митями</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дивитися</w:t>
      </w:r>
      <w:proofErr w:type="spellEnd"/>
      <w:r w:rsidRPr="00FF0019">
        <w:rPr>
          <w:rFonts w:eastAsia="Times New Roman"/>
          <w:bCs/>
          <w:sz w:val="22"/>
          <w:szCs w:val="22"/>
        </w:rPr>
        <w:t xml:space="preserve"> </w:t>
      </w:r>
      <w:proofErr w:type="spellStart"/>
      <w:r w:rsidRPr="00FF0019">
        <w:rPr>
          <w:rFonts w:eastAsia="Times New Roman"/>
          <w:bCs/>
          <w:sz w:val="22"/>
          <w:szCs w:val="22"/>
        </w:rPr>
        <w:t>такі</w:t>
      </w:r>
      <w:proofErr w:type="spellEnd"/>
      <w:r w:rsidRPr="00FF0019">
        <w:rPr>
          <w:rFonts w:eastAsia="Times New Roman"/>
          <w:bCs/>
          <w:sz w:val="22"/>
          <w:szCs w:val="22"/>
        </w:rPr>
        <w:t xml:space="preserve"> </w:t>
      </w:r>
      <w:proofErr w:type="spellStart"/>
      <w:r w:rsidRPr="00FF0019">
        <w:rPr>
          <w:rFonts w:eastAsia="Times New Roman"/>
          <w:bCs/>
          <w:sz w:val="22"/>
          <w:szCs w:val="22"/>
        </w:rPr>
        <w:t>історії</w:t>
      </w:r>
      <w:proofErr w:type="spellEnd"/>
      <w:r w:rsidRPr="00FF0019">
        <w:rPr>
          <w:rFonts w:eastAsia="Times New Roman"/>
          <w:bCs/>
          <w:sz w:val="22"/>
          <w:szCs w:val="22"/>
        </w:rPr>
        <w:t xml:space="preserve">, </w:t>
      </w:r>
      <w:proofErr w:type="spellStart"/>
      <w:r w:rsidRPr="00FF0019">
        <w:rPr>
          <w:rFonts w:eastAsia="Times New Roman"/>
          <w:bCs/>
          <w:sz w:val="22"/>
          <w:szCs w:val="22"/>
        </w:rPr>
        <w:t>ділитися</w:t>
      </w:r>
      <w:proofErr w:type="spellEnd"/>
      <w:r w:rsidRPr="00FF0019">
        <w:rPr>
          <w:rFonts w:eastAsia="Times New Roman"/>
          <w:bCs/>
          <w:sz w:val="22"/>
          <w:szCs w:val="22"/>
        </w:rPr>
        <w:t xml:space="preserve"> ними, </w:t>
      </w:r>
      <w:proofErr w:type="spellStart"/>
      <w:r w:rsidRPr="00FF0019">
        <w:rPr>
          <w:rFonts w:eastAsia="Times New Roman"/>
          <w:bCs/>
          <w:sz w:val="22"/>
          <w:szCs w:val="22"/>
        </w:rPr>
        <w:t>простіше</w:t>
      </w:r>
      <w:proofErr w:type="spellEnd"/>
      <w:r w:rsidRPr="00FF0019">
        <w:rPr>
          <w:rFonts w:eastAsia="Times New Roman"/>
          <w:bCs/>
          <w:sz w:val="22"/>
          <w:szCs w:val="22"/>
        </w:rPr>
        <w:t xml:space="preserve"> </w:t>
      </w:r>
      <w:proofErr w:type="spellStart"/>
      <w:r w:rsidRPr="00FF0019">
        <w:rPr>
          <w:rFonts w:eastAsia="Times New Roman"/>
          <w:bCs/>
          <w:sz w:val="22"/>
          <w:szCs w:val="22"/>
        </w:rPr>
        <w:t>підтримувати</w:t>
      </w:r>
      <w:proofErr w:type="spellEnd"/>
      <w:r w:rsidRPr="00FF0019">
        <w:rPr>
          <w:rFonts w:eastAsia="Times New Roman"/>
          <w:bCs/>
          <w:sz w:val="22"/>
          <w:szCs w:val="22"/>
        </w:rPr>
        <w:t xml:space="preserve"> </w:t>
      </w:r>
      <w:proofErr w:type="spellStart"/>
      <w:r w:rsidRPr="00FF0019">
        <w:rPr>
          <w:rFonts w:eastAsia="Times New Roman"/>
          <w:bCs/>
          <w:sz w:val="22"/>
          <w:szCs w:val="22"/>
        </w:rPr>
        <w:t>зв'язок</w:t>
      </w:r>
      <w:proofErr w:type="spellEnd"/>
      <w:r w:rsidRPr="00FF0019">
        <w:rPr>
          <w:rFonts w:eastAsia="Times New Roman"/>
          <w:bCs/>
          <w:sz w:val="22"/>
          <w:szCs w:val="22"/>
        </w:rPr>
        <w:t xml:space="preserve"> з </w:t>
      </w:r>
      <w:proofErr w:type="spellStart"/>
      <w:r w:rsidRPr="00FF0019">
        <w:rPr>
          <w:rFonts w:eastAsia="Times New Roman"/>
          <w:bCs/>
          <w:sz w:val="22"/>
          <w:szCs w:val="22"/>
        </w:rPr>
        <w:t>місією</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w:t>
      </w:r>
    </w:p>
    <w:p w14:paraId="002CE1F9"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Прозорість</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створює</w:t>
      </w:r>
      <w:proofErr w:type="spellEnd"/>
      <w:r w:rsidRPr="00FF0019">
        <w:rPr>
          <w:rFonts w:eastAsia="Times New Roman"/>
          <w:b/>
          <w:bCs/>
          <w:i/>
          <w:sz w:val="22"/>
          <w:szCs w:val="22"/>
        </w:rPr>
        <w:t xml:space="preserve"> культуру</w:t>
      </w:r>
    </w:p>
    <w:p w14:paraId="54E5BAF0"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Другий</w:t>
      </w:r>
      <w:proofErr w:type="spellEnd"/>
      <w:r w:rsidRPr="00FF0019">
        <w:rPr>
          <w:rFonts w:eastAsia="Times New Roman"/>
          <w:bCs/>
          <w:sz w:val="22"/>
          <w:szCs w:val="22"/>
        </w:rPr>
        <w:t xml:space="preserve"> </w:t>
      </w:r>
      <w:proofErr w:type="spellStart"/>
      <w:r w:rsidRPr="00FF0019">
        <w:rPr>
          <w:rFonts w:eastAsia="Times New Roman"/>
          <w:bCs/>
          <w:sz w:val="22"/>
          <w:szCs w:val="22"/>
        </w:rPr>
        <w:t>наріжний</w:t>
      </w:r>
      <w:proofErr w:type="spellEnd"/>
      <w:r w:rsidRPr="00FF0019">
        <w:rPr>
          <w:rFonts w:eastAsia="Times New Roman"/>
          <w:bCs/>
          <w:sz w:val="22"/>
          <w:szCs w:val="22"/>
        </w:rPr>
        <w:t xml:space="preserve"> </w:t>
      </w:r>
      <w:proofErr w:type="spellStart"/>
      <w:r w:rsidRPr="00FF0019">
        <w:rPr>
          <w:rFonts w:eastAsia="Times New Roman"/>
          <w:bCs/>
          <w:sz w:val="22"/>
          <w:szCs w:val="22"/>
        </w:rPr>
        <w:t>камінь</w:t>
      </w:r>
      <w:proofErr w:type="spellEnd"/>
      <w:r w:rsidRPr="00FF0019">
        <w:rPr>
          <w:rFonts w:eastAsia="Times New Roman"/>
          <w:bCs/>
          <w:sz w:val="22"/>
          <w:szCs w:val="22"/>
        </w:rPr>
        <w:t xml:space="preserve"> </w:t>
      </w:r>
      <w:proofErr w:type="spellStart"/>
      <w:r w:rsidRPr="00FF0019">
        <w:rPr>
          <w:rFonts w:eastAsia="Times New Roman"/>
          <w:bCs/>
          <w:sz w:val="22"/>
          <w:szCs w:val="22"/>
        </w:rPr>
        <w:t>нашої</w:t>
      </w:r>
      <w:proofErr w:type="spellEnd"/>
      <w:r w:rsidRPr="00FF0019">
        <w:rPr>
          <w:rFonts w:eastAsia="Times New Roman"/>
          <w:bCs/>
          <w:sz w:val="22"/>
          <w:szCs w:val="22"/>
        </w:rPr>
        <w:t xml:space="preserve"> </w:t>
      </w:r>
      <w:proofErr w:type="spellStart"/>
      <w:r w:rsidRPr="00FF0019">
        <w:rPr>
          <w:rFonts w:eastAsia="Times New Roman"/>
          <w:bCs/>
          <w:sz w:val="22"/>
          <w:szCs w:val="22"/>
        </w:rPr>
        <w:t>корпоративної</w:t>
      </w:r>
      <w:proofErr w:type="spellEnd"/>
      <w:r w:rsidRPr="00FF0019">
        <w:rPr>
          <w:rFonts w:eastAsia="Times New Roman"/>
          <w:bCs/>
          <w:sz w:val="22"/>
          <w:szCs w:val="22"/>
        </w:rPr>
        <w:t xml:space="preserve"> </w:t>
      </w:r>
      <w:proofErr w:type="spellStart"/>
      <w:r w:rsidRPr="00FF0019">
        <w:rPr>
          <w:rFonts w:eastAsia="Times New Roman"/>
          <w:bCs/>
          <w:sz w:val="22"/>
          <w:szCs w:val="22"/>
        </w:rPr>
        <w:t>культури</w:t>
      </w:r>
      <w:proofErr w:type="spellEnd"/>
      <w:r w:rsidRPr="00FF0019">
        <w:rPr>
          <w:rFonts w:eastAsia="Times New Roman"/>
          <w:bCs/>
          <w:sz w:val="22"/>
          <w:szCs w:val="22"/>
        </w:rPr>
        <w:t xml:space="preserve"> - </w:t>
      </w:r>
      <w:proofErr w:type="spellStart"/>
      <w:r w:rsidRPr="00FF0019">
        <w:rPr>
          <w:rFonts w:eastAsia="Times New Roman"/>
          <w:bCs/>
          <w:sz w:val="22"/>
          <w:szCs w:val="22"/>
        </w:rPr>
        <w:t>прозорість</w:t>
      </w:r>
      <w:proofErr w:type="spellEnd"/>
      <w:r w:rsidRPr="00FF0019">
        <w:rPr>
          <w:rFonts w:eastAsia="Times New Roman"/>
          <w:bCs/>
          <w:sz w:val="22"/>
          <w:szCs w:val="22"/>
        </w:rPr>
        <w:t xml:space="preserve">. </w:t>
      </w:r>
      <w:proofErr w:type="spellStart"/>
      <w:r w:rsidRPr="00FF0019">
        <w:rPr>
          <w:rFonts w:eastAsia="Times New Roman"/>
          <w:bCs/>
          <w:sz w:val="22"/>
          <w:szCs w:val="22"/>
        </w:rPr>
        <w:t>Візьмемо</w:t>
      </w:r>
      <w:proofErr w:type="spellEnd"/>
      <w:r w:rsidRPr="00FF0019">
        <w:rPr>
          <w:rFonts w:eastAsia="Times New Roman"/>
          <w:bCs/>
          <w:sz w:val="22"/>
          <w:szCs w:val="22"/>
        </w:rPr>
        <w:t xml:space="preserve"> як приклад базу </w:t>
      </w:r>
      <w:proofErr w:type="spellStart"/>
      <w:r w:rsidRPr="00FF0019">
        <w:rPr>
          <w:rFonts w:eastAsia="Times New Roman"/>
          <w:bCs/>
          <w:sz w:val="22"/>
          <w:szCs w:val="22"/>
        </w:rPr>
        <w:t>кодів</w:t>
      </w:r>
      <w:proofErr w:type="spellEnd"/>
      <w:r w:rsidRPr="00FF0019">
        <w:rPr>
          <w:rFonts w:eastAsia="Times New Roman"/>
          <w:bCs/>
          <w:sz w:val="22"/>
          <w:szCs w:val="22"/>
        </w:rPr>
        <w:t xml:space="preserve">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являє</w:t>
      </w:r>
      <w:proofErr w:type="spellEnd"/>
      <w:r w:rsidRPr="00FF0019">
        <w:rPr>
          <w:rFonts w:eastAsia="Times New Roman"/>
          <w:bCs/>
          <w:sz w:val="22"/>
          <w:szCs w:val="22"/>
        </w:rPr>
        <w:t xml:space="preserve"> собою </w:t>
      </w:r>
      <w:proofErr w:type="spellStart"/>
      <w:r w:rsidRPr="00FF0019">
        <w:rPr>
          <w:rFonts w:eastAsia="Times New Roman"/>
          <w:bCs/>
          <w:sz w:val="22"/>
          <w:szCs w:val="22"/>
        </w:rPr>
        <w:t>зібрання</w:t>
      </w:r>
      <w:proofErr w:type="spellEnd"/>
      <w:r w:rsidRPr="00FF0019">
        <w:rPr>
          <w:rFonts w:eastAsia="Times New Roman"/>
          <w:bCs/>
          <w:sz w:val="22"/>
          <w:szCs w:val="22"/>
        </w:rPr>
        <w:t xml:space="preserve"> </w:t>
      </w:r>
      <w:proofErr w:type="spellStart"/>
      <w:r w:rsidRPr="00FF0019">
        <w:rPr>
          <w:rFonts w:eastAsia="Times New Roman"/>
          <w:bCs/>
          <w:sz w:val="22"/>
          <w:szCs w:val="22"/>
        </w:rPr>
        <w:t>всіх</w:t>
      </w:r>
      <w:proofErr w:type="spellEnd"/>
      <w:r w:rsidRPr="00FF0019">
        <w:rPr>
          <w:rFonts w:eastAsia="Times New Roman"/>
          <w:bCs/>
          <w:sz w:val="22"/>
          <w:szCs w:val="22"/>
        </w:rPr>
        <w:t xml:space="preserve"> </w:t>
      </w:r>
      <w:proofErr w:type="spellStart"/>
      <w:r w:rsidRPr="00FF0019">
        <w:rPr>
          <w:rFonts w:eastAsia="Times New Roman"/>
          <w:bCs/>
          <w:sz w:val="22"/>
          <w:szCs w:val="22"/>
        </w:rPr>
        <w:t>вихідних</w:t>
      </w:r>
      <w:proofErr w:type="spellEnd"/>
      <w:r w:rsidRPr="00FF0019">
        <w:rPr>
          <w:rFonts w:eastAsia="Times New Roman"/>
          <w:bCs/>
          <w:sz w:val="22"/>
          <w:szCs w:val="22"/>
        </w:rPr>
        <w:t xml:space="preserve"> </w:t>
      </w:r>
      <w:proofErr w:type="spellStart"/>
      <w:r w:rsidRPr="00FF0019">
        <w:rPr>
          <w:rFonts w:eastAsia="Times New Roman"/>
          <w:bCs/>
          <w:sz w:val="22"/>
          <w:szCs w:val="22"/>
        </w:rPr>
        <w:t>кодів</w:t>
      </w:r>
      <w:proofErr w:type="spellEnd"/>
      <w:r w:rsidRPr="00FF0019">
        <w:rPr>
          <w:rFonts w:eastAsia="Times New Roman"/>
          <w:bCs/>
          <w:sz w:val="22"/>
          <w:szCs w:val="22"/>
        </w:rPr>
        <w:t xml:space="preserve"> -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комп'ютерних</w:t>
      </w:r>
      <w:proofErr w:type="spellEnd"/>
      <w:r w:rsidRPr="00FF0019">
        <w:rPr>
          <w:rFonts w:eastAsia="Times New Roman"/>
          <w:bCs/>
          <w:sz w:val="22"/>
          <w:szCs w:val="22"/>
        </w:rPr>
        <w:t xml:space="preserve"> </w:t>
      </w:r>
      <w:proofErr w:type="spellStart"/>
      <w:r w:rsidRPr="00FF0019">
        <w:rPr>
          <w:rFonts w:eastAsia="Times New Roman"/>
          <w:bCs/>
          <w:sz w:val="22"/>
          <w:szCs w:val="22"/>
        </w:rPr>
        <w:t>програм</w:t>
      </w:r>
      <w:proofErr w:type="spellEnd"/>
      <w:r w:rsidRPr="00FF0019">
        <w:rPr>
          <w:rFonts w:eastAsia="Times New Roman"/>
          <w:bCs/>
          <w:sz w:val="22"/>
          <w:szCs w:val="22"/>
        </w:rPr>
        <w:t xml:space="preserve">, - на </w:t>
      </w:r>
      <w:proofErr w:type="spellStart"/>
      <w:r w:rsidRPr="00FF0019">
        <w:rPr>
          <w:rFonts w:eastAsia="Times New Roman"/>
          <w:bCs/>
          <w:sz w:val="22"/>
          <w:szCs w:val="22"/>
        </w:rPr>
        <w:t>основі</w:t>
      </w:r>
      <w:proofErr w:type="spellEnd"/>
      <w:r w:rsidRPr="00FF0019">
        <w:rPr>
          <w:rFonts w:eastAsia="Times New Roman"/>
          <w:bCs/>
          <w:sz w:val="22"/>
          <w:szCs w:val="22"/>
        </w:rPr>
        <w:t xml:space="preserve"> </w:t>
      </w:r>
      <w:proofErr w:type="spellStart"/>
      <w:r w:rsidRPr="00FF0019">
        <w:rPr>
          <w:rFonts w:eastAsia="Times New Roman"/>
          <w:bCs/>
          <w:sz w:val="22"/>
          <w:szCs w:val="22"/>
        </w:rPr>
        <w:t>яких</w:t>
      </w:r>
      <w:proofErr w:type="spellEnd"/>
      <w:r w:rsidRPr="00FF0019">
        <w:rPr>
          <w:rFonts w:eastAsia="Times New Roman"/>
          <w:bCs/>
          <w:sz w:val="22"/>
          <w:szCs w:val="22"/>
        </w:rPr>
        <w:t xml:space="preserve"> </w:t>
      </w:r>
      <w:proofErr w:type="spellStart"/>
      <w:r w:rsidRPr="00FF0019">
        <w:rPr>
          <w:rFonts w:eastAsia="Times New Roman"/>
          <w:bCs/>
          <w:sz w:val="22"/>
          <w:szCs w:val="22"/>
        </w:rPr>
        <w:t>працюють</w:t>
      </w:r>
      <w:proofErr w:type="spellEnd"/>
      <w:r w:rsidRPr="00FF0019">
        <w:rPr>
          <w:rFonts w:eastAsia="Times New Roman"/>
          <w:bCs/>
          <w:sz w:val="22"/>
          <w:szCs w:val="22"/>
        </w:rPr>
        <w:t xml:space="preserve"> </w:t>
      </w:r>
      <w:proofErr w:type="spellStart"/>
      <w:r w:rsidRPr="00FF0019">
        <w:rPr>
          <w:rFonts w:eastAsia="Times New Roman"/>
          <w:bCs/>
          <w:sz w:val="22"/>
          <w:szCs w:val="22"/>
        </w:rPr>
        <w:t>наші</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продукти</w:t>
      </w:r>
      <w:proofErr w:type="spellEnd"/>
      <w:r w:rsidRPr="00FF0019">
        <w:rPr>
          <w:rFonts w:eastAsia="Times New Roman"/>
          <w:bCs/>
          <w:sz w:val="22"/>
          <w:szCs w:val="22"/>
        </w:rPr>
        <w:t xml:space="preserve">. </w:t>
      </w:r>
      <w:proofErr w:type="spellStart"/>
      <w:r w:rsidRPr="00FF0019">
        <w:rPr>
          <w:rFonts w:eastAsia="Times New Roman"/>
          <w:bCs/>
          <w:sz w:val="22"/>
          <w:szCs w:val="22"/>
        </w:rPr>
        <w:t>Сюди</w:t>
      </w:r>
      <w:proofErr w:type="spellEnd"/>
      <w:r w:rsidRPr="00FF0019">
        <w:rPr>
          <w:rFonts w:eastAsia="Times New Roman"/>
          <w:bCs/>
          <w:sz w:val="22"/>
          <w:szCs w:val="22"/>
        </w:rPr>
        <w:t xml:space="preserve"> </w:t>
      </w:r>
      <w:proofErr w:type="spellStart"/>
      <w:r w:rsidRPr="00FF0019">
        <w:rPr>
          <w:rFonts w:eastAsia="Times New Roman"/>
          <w:bCs/>
          <w:sz w:val="22"/>
          <w:szCs w:val="22"/>
        </w:rPr>
        <w:t>входять</w:t>
      </w:r>
      <w:proofErr w:type="spellEnd"/>
      <w:r w:rsidRPr="00FF0019">
        <w:rPr>
          <w:rFonts w:eastAsia="Times New Roman"/>
          <w:bCs/>
          <w:sz w:val="22"/>
          <w:szCs w:val="22"/>
        </w:rPr>
        <w:t xml:space="preserve"> </w:t>
      </w:r>
      <w:proofErr w:type="spellStart"/>
      <w:r w:rsidRPr="00FF0019">
        <w:rPr>
          <w:rFonts w:eastAsia="Times New Roman"/>
          <w:bCs/>
          <w:sz w:val="22"/>
          <w:szCs w:val="22"/>
        </w:rPr>
        <w:t>коди</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майже</w:t>
      </w:r>
      <w:proofErr w:type="spellEnd"/>
      <w:r w:rsidRPr="00FF0019">
        <w:rPr>
          <w:rFonts w:eastAsia="Times New Roman"/>
          <w:bCs/>
          <w:sz w:val="22"/>
          <w:szCs w:val="22"/>
        </w:rPr>
        <w:t xml:space="preserve"> для </w:t>
      </w:r>
      <w:proofErr w:type="spellStart"/>
      <w:r w:rsidRPr="00FF0019">
        <w:rPr>
          <w:rFonts w:eastAsia="Times New Roman"/>
          <w:bCs/>
          <w:sz w:val="22"/>
          <w:szCs w:val="22"/>
        </w:rPr>
        <w:t>всього</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ми </w:t>
      </w:r>
      <w:proofErr w:type="spellStart"/>
      <w:r w:rsidRPr="00FF0019">
        <w:rPr>
          <w:rFonts w:eastAsia="Times New Roman"/>
          <w:bCs/>
          <w:sz w:val="22"/>
          <w:szCs w:val="22"/>
        </w:rPr>
        <w:t>робимо</w:t>
      </w:r>
      <w:proofErr w:type="spellEnd"/>
      <w:r w:rsidRPr="00FF0019">
        <w:rPr>
          <w:rFonts w:eastAsia="Times New Roman"/>
          <w:bCs/>
          <w:sz w:val="22"/>
          <w:szCs w:val="22"/>
        </w:rPr>
        <w:t xml:space="preserve">, </w:t>
      </w:r>
      <w:proofErr w:type="spellStart"/>
      <w:r w:rsidRPr="00FF0019">
        <w:rPr>
          <w:rFonts w:eastAsia="Times New Roman"/>
          <w:bCs/>
          <w:sz w:val="22"/>
          <w:szCs w:val="22"/>
        </w:rPr>
        <w:t>включаючи</w:t>
      </w:r>
      <w:proofErr w:type="spellEnd"/>
      <w:r w:rsidRPr="00FF0019">
        <w:rPr>
          <w:rFonts w:eastAsia="Times New Roman"/>
          <w:bCs/>
          <w:sz w:val="22"/>
          <w:szCs w:val="22"/>
        </w:rPr>
        <w:t xml:space="preserve"> </w:t>
      </w:r>
      <w:proofErr w:type="spellStart"/>
      <w:r w:rsidRPr="00FF0019">
        <w:rPr>
          <w:rFonts w:eastAsia="Times New Roman"/>
          <w:bCs/>
          <w:sz w:val="22"/>
          <w:szCs w:val="22"/>
        </w:rPr>
        <w:t>Search</w:t>
      </w:r>
      <w:proofErr w:type="spellEnd"/>
      <w:r w:rsidRPr="00FF0019">
        <w:rPr>
          <w:rFonts w:eastAsia="Times New Roman"/>
          <w:bCs/>
          <w:sz w:val="22"/>
          <w:szCs w:val="22"/>
        </w:rPr>
        <w:t xml:space="preserve">, </w:t>
      </w:r>
      <w:proofErr w:type="spellStart"/>
      <w:r w:rsidRPr="00FF0019">
        <w:rPr>
          <w:rFonts w:eastAsia="Times New Roman"/>
          <w:bCs/>
          <w:sz w:val="22"/>
          <w:szCs w:val="22"/>
        </w:rPr>
        <w:t>YouTube</w:t>
      </w:r>
      <w:proofErr w:type="spellEnd"/>
      <w:r w:rsidRPr="00FF0019">
        <w:rPr>
          <w:rFonts w:eastAsia="Times New Roman"/>
          <w:bCs/>
          <w:sz w:val="22"/>
          <w:szCs w:val="22"/>
        </w:rPr>
        <w:t xml:space="preserve">, </w:t>
      </w:r>
      <w:proofErr w:type="spellStart"/>
      <w:r w:rsidRPr="00FF0019">
        <w:rPr>
          <w:rFonts w:eastAsia="Times New Roman"/>
          <w:bCs/>
          <w:sz w:val="22"/>
          <w:szCs w:val="22"/>
        </w:rPr>
        <w:t>AdWords</w:t>
      </w:r>
      <w:proofErr w:type="spellEnd"/>
      <w:r w:rsidRPr="00FF0019">
        <w:rPr>
          <w:rFonts w:eastAsia="Times New Roman"/>
          <w:bCs/>
          <w:sz w:val="22"/>
          <w:szCs w:val="22"/>
        </w:rPr>
        <w:t xml:space="preserve"> і </w:t>
      </w:r>
      <w:proofErr w:type="spellStart"/>
      <w:r w:rsidRPr="00FF0019">
        <w:rPr>
          <w:rFonts w:eastAsia="Times New Roman"/>
          <w:bCs/>
          <w:sz w:val="22"/>
          <w:szCs w:val="22"/>
        </w:rPr>
        <w:t>AdSense</w:t>
      </w:r>
      <w:proofErr w:type="spellEnd"/>
      <w:r w:rsidRPr="00FF0019">
        <w:rPr>
          <w:rFonts w:eastAsia="Times New Roman"/>
          <w:bCs/>
          <w:sz w:val="22"/>
          <w:szCs w:val="22"/>
        </w:rPr>
        <w:t xml:space="preserve"> (</w:t>
      </w:r>
      <w:proofErr w:type="spellStart"/>
      <w:r w:rsidRPr="00FF0019">
        <w:rPr>
          <w:rFonts w:eastAsia="Times New Roman"/>
          <w:bCs/>
          <w:sz w:val="22"/>
          <w:szCs w:val="22"/>
        </w:rPr>
        <w:t>маленькі</w:t>
      </w:r>
      <w:proofErr w:type="spellEnd"/>
      <w:r w:rsidRPr="00FF0019">
        <w:rPr>
          <w:rFonts w:eastAsia="Times New Roman"/>
          <w:bCs/>
          <w:sz w:val="22"/>
          <w:szCs w:val="22"/>
        </w:rPr>
        <w:t xml:space="preserve"> </w:t>
      </w:r>
      <w:proofErr w:type="spellStart"/>
      <w:r w:rsidRPr="00FF0019">
        <w:rPr>
          <w:rFonts w:eastAsia="Times New Roman"/>
          <w:bCs/>
          <w:sz w:val="22"/>
          <w:szCs w:val="22"/>
        </w:rPr>
        <w:t>блакитні</w:t>
      </w:r>
      <w:proofErr w:type="spellEnd"/>
      <w:r w:rsidRPr="00FF0019">
        <w:rPr>
          <w:rFonts w:eastAsia="Times New Roman"/>
          <w:bCs/>
          <w:sz w:val="22"/>
          <w:szCs w:val="22"/>
        </w:rPr>
        <w:t xml:space="preserve"> </w:t>
      </w:r>
      <w:proofErr w:type="spellStart"/>
      <w:r w:rsidRPr="00FF0019">
        <w:rPr>
          <w:rFonts w:eastAsia="Times New Roman"/>
          <w:bCs/>
          <w:sz w:val="22"/>
          <w:szCs w:val="22"/>
        </w:rPr>
        <w:t>текстові</w:t>
      </w:r>
      <w:proofErr w:type="spellEnd"/>
      <w:r w:rsidRPr="00FF0019">
        <w:rPr>
          <w:rFonts w:eastAsia="Times New Roman"/>
          <w:bCs/>
          <w:sz w:val="22"/>
          <w:szCs w:val="22"/>
        </w:rPr>
        <w:t xml:space="preserve"> </w:t>
      </w:r>
      <w:proofErr w:type="spellStart"/>
      <w:r w:rsidRPr="00FF0019">
        <w:rPr>
          <w:rFonts w:eastAsia="Times New Roman"/>
          <w:bCs/>
          <w:sz w:val="22"/>
          <w:szCs w:val="22"/>
        </w:rPr>
        <w:t>оголошення</w:t>
      </w:r>
      <w:proofErr w:type="spellEnd"/>
      <w:r w:rsidRPr="00FF0019">
        <w:rPr>
          <w:rFonts w:eastAsia="Times New Roman"/>
          <w:bCs/>
          <w:sz w:val="22"/>
          <w:szCs w:val="22"/>
        </w:rPr>
        <w:t xml:space="preserve"> в </w:t>
      </w:r>
      <w:proofErr w:type="spellStart"/>
      <w:r w:rsidRPr="00FF0019">
        <w:rPr>
          <w:rFonts w:eastAsia="Times New Roman"/>
          <w:bCs/>
          <w:sz w:val="22"/>
          <w:szCs w:val="22"/>
        </w:rPr>
        <w:t>Інтернеті</w:t>
      </w:r>
      <w:proofErr w:type="spellEnd"/>
      <w:r w:rsidRPr="00FF0019">
        <w:rPr>
          <w:rFonts w:eastAsia="Times New Roman"/>
          <w:bCs/>
          <w:sz w:val="22"/>
          <w:szCs w:val="22"/>
        </w:rPr>
        <w:t xml:space="preserve">). Наша </w:t>
      </w:r>
      <w:proofErr w:type="spellStart"/>
      <w:r w:rsidRPr="00FF0019">
        <w:rPr>
          <w:rFonts w:eastAsia="Times New Roman"/>
          <w:bCs/>
          <w:sz w:val="22"/>
          <w:szCs w:val="22"/>
        </w:rPr>
        <w:t>кодова</w:t>
      </w:r>
      <w:proofErr w:type="spellEnd"/>
      <w:r w:rsidRPr="00FF0019">
        <w:rPr>
          <w:rFonts w:eastAsia="Times New Roman"/>
          <w:bCs/>
          <w:sz w:val="22"/>
          <w:szCs w:val="22"/>
        </w:rPr>
        <w:t xml:space="preserve"> база </w:t>
      </w:r>
      <w:proofErr w:type="spellStart"/>
      <w:r w:rsidRPr="00FF0019">
        <w:rPr>
          <w:rFonts w:eastAsia="Times New Roman"/>
          <w:bCs/>
          <w:sz w:val="22"/>
          <w:szCs w:val="22"/>
        </w:rPr>
        <w:t>містить</w:t>
      </w:r>
      <w:proofErr w:type="spellEnd"/>
      <w:r w:rsidRPr="00FF0019">
        <w:rPr>
          <w:rFonts w:eastAsia="Times New Roman"/>
          <w:bCs/>
          <w:sz w:val="22"/>
          <w:szCs w:val="22"/>
        </w:rPr>
        <w:t xml:space="preserve"> </w:t>
      </w:r>
      <w:proofErr w:type="spellStart"/>
      <w:r w:rsidRPr="00FF0019">
        <w:rPr>
          <w:rFonts w:eastAsia="Times New Roman"/>
          <w:bCs/>
          <w:sz w:val="22"/>
          <w:szCs w:val="22"/>
        </w:rPr>
        <w:t>секретну</w:t>
      </w:r>
      <w:proofErr w:type="spellEnd"/>
      <w:r w:rsidRPr="00FF0019">
        <w:rPr>
          <w:rFonts w:eastAsia="Times New Roman"/>
          <w:bCs/>
          <w:sz w:val="22"/>
          <w:szCs w:val="22"/>
        </w:rPr>
        <w:t xml:space="preserve"> </w:t>
      </w:r>
      <w:proofErr w:type="spellStart"/>
      <w:r w:rsidRPr="00FF0019">
        <w:rPr>
          <w:rFonts w:eastAsia="Times New Roman"/>
          <w:bCs/>
          <w:sz w:val="22"/>
          <w:szCs w:val="22"/>
        </w:rPr>
        <w:t>інформацію</w:t>
      </w:r>
      <w:proofErr w:type="spellEnd"/>
      <w:r w:rsidRPr="00FF0019">
        <w:rPr>
          <w:rFonts w:eastAsia="Times New Roman"/>
          <w:bCs/>
          <w:sz w:val="22"/>
          <w:szCs w:val="22"/>
        </w:rPr>
        <w:t xml:space="preserve"> про те, як </w:t>
      </w:r>
      <w:proofErr w:type="spellStart"/>
      <w:r w:rsidRPr="00FF0019">
        <w:rPr>
          <w:rFonts w:eastAsia="Times New Roman"/>
          <w:bCs/>
          <w:sz w:val="22"/>
          <w:szCs w:val="22"/>
        </w:rPr>
        <w:t>працюють</w:t>
      </w:r>
      <w:proofErr w:type="spellEnd"/>
      <w:r w:rsidRPr="00FF0019">
        <w:rPr>
          <w:rFonts w:eastAsia="Times New Roman"/>
          <w:bCs/>
          <w:sz w:val="22"/>
          <w:szCs w:val="22"/>
        </w:rPr>
        <w:t xml:space="preserve"> </w:t>
      </w:r>
      <w:proofErr w:type="spellStart"/>
      <w:r w:rsidRPr="00FF0019">
        <w:rPr>
          <w:rFonts w:eastAsia="Times New Roman"/>
          <w:bCs/>
          <w:sz w:val="22"/>
          <w:szCs w:val="22"/>
        </w:rPr>
        <w:t>алгоритми</w:t>
      </w:r>
      <w:proofErr w:type="spellEnd"/>
      <w:r w:rsidRPr="00FF0019">
        <w:rPr>
          <w:rFonts w:eastAsia="Times New Roman"/>
          <w:bCs/>
          <w:sz w:val="22"/>
          <w:szCs w:val="22"/>
        </w:rPr>
        <w:t xml:space="preserve"> та </w:t>
      </w:r>
      <w:proofErr w:type="spellStart"/>
      <w:r w:rsidRPr="00FF0019">
        <w:rPr>
          <w:rFonts w:eastAsia="Times New Roman"/>
          <w:bCs/>
          <w:sz w:val="22"/>
          <w:szCs w:val="22"/>
        </w:rPr>
        <w:t>програми</w:t>
      </w:r>
      <w:proofErr w:type="spellEnd"/>
      <w:r w:rsidRPr="00FF0019">
        <w:rPr>
          <w:rFonts w:eastAsia="Times New Roman"/>
          <w:bCs/>
          <w:sz w:val="22"/>
          <w:szCs w:val="22"/>
        </w:rPr>
        <w:t xml:space="preserve"> </w:t>
      </w:r>
      <w:proofErr w:type="spellStart"/>
      <w:r w:rsidRPr="00FF0019">
        <w:rPr>
          <w:rFonts w:eastAsia="Times New Roman"/>
          <w:bCs/>
          <w:sz w:val="22"/>
          <w:szCs w:val="22"/>
        </w:rPr>
        <w:t>Google</w:t>
      </w:r>
      <w:proofErr w:type="spellEnd"/>
      <w:r w:rsidRPr="00FF0019">
        <w:rPr>
          <w:rFonts w:eastAsia="Times New Roman"/>
          <w:bCs/>
          <w:sz w:val="22"/>
          <w:szCs w:val="22"/>
        </w:rPr>
        <w:t xml:space="preserve">. У </w:t>
      </w:r>
      <w:proofErr w:type="spellStart"/>
      <w:r w:rsidRPr="00FF0019">
        <w:rPr>
          <w:rFonts w:eastAsia="Times New Roman"/>
          <w:bCs/>
          <w:sz w:val="22"/>
          <w:szCs w:val="22"/>
        </w:rPr>
        <w:t>типовій</w:t>
      </w:r>
      <w:proofErr w:type="spellEnd"/>
      <w:r w:rsidRPr="00FF0019">
        <w:rPr>
          <w:rFonts w:eastAsia="Times New Roman"/>
          <w:bCs/>
          <w:sz w:val="22"/>
          <w:szCs w:val="22"/>
        </w:rPr>
        <w:t xml:space="preserve"> </w:t>
      </w:r>
      <w:proofErr w:type="spellStart"/>
      <w:r w:rsidRPr="00FF0019">
        <w:rPr>
          <w:rFonts w:eastAsia="Times New Roman"/>
          <w:bCs/>
          <w:sz w:val="22"/>
          <w:szCs w:val="22"/>
        </w:rPr>
        <w:t>комп'ютерній</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новий</w:t>
      </w:r>
      <w:proofErr w:type="spellEnd"/>
      <w:r w:rsidRPr="00FF0019">
        <w:rPr>
          <w:rFonts w:eastAsia="Times New Roman"/>
          <w:bCs/>
          <w:sz w:val="22"/>
          <w:szCs w:val="22"/>
        </w:rPr>
        <w:t xml:space="preserve"> </w:t>
      </w:r>
      <w:proofErr w:type="spellStart"/>
      <w:r w:rsidRPr="00FF0019">
        <w:rPr>
          <w:rFonts w:eastAsia="Times New Roman"/>
          <w:bCs/>
          <w:sz w:val="22"/>
          <w:szCs w:val="22"/>
        </w:rPr>
        <w:t>інженер</w:t>
      </w:r>
      <w:proofErr w:type="spellEnd"/>
      <w:r w:rsidRPr="00FF0019">
        <w:rPr>
          <w:rFonts w:eastAsia="Times New Roman"/>
          <w:bCs/>
          <w:sz w:val="22"/>
          <w:szCs w:val="22"/>
        </w:rPr>
        <w:t xml:space="preserve"> </w:t>
      </w:r>
      <w:proofErr w:type="spellStart"/>
      <w:r w:rsidRPr="00FF0019">
        <w:rPr>
          <w:rFonts w:eastAsia="Times New Roman"/>
          <w:bCs/>
          <w:sz w:val="22"/>
          <w:szCs w:val="22"/>
        </w:rPr>
        <w:t>має</w:t>
      </w:r>
      <w:proofErr w:type="spellEnd"/>
      <w:r w:rsidRPr="00FF0019">
        <w:rPr>
          <w:rFonts w:eastAsia="Times New Roman"/>
          <w:bCs/>
          <w:sz w:val="22"/>
          <w:szCs w:val="22"/>
        </w:rPr>
        <w:t xml:space="preserve"> </w:t>
      </w:r>
      <w:proofErr w:type="spellStart"/>
      <w:r w:rsidRPr="00FF0019">
        <w:rPr>
          <w:rFonts w:eastAsia="Times New Roman"/>
          <w:bCs/>
          <w:sz w:val="22"/>
          <w:szCs w:val="22"/>
        </w:rPr>
        <w:t>можливість</w:t>
      </w:r>
      <w:proofErr w:type="spellEnd"/>
      <w:r w:rsidRPr="00FF0019">
        <w:rPr>
          <w:rFonts w:eastAsia="Times New Roman"/>
          <w:bCs/>
          <w:sz w:val="22"/>
          <w:szCs w:val="22"/>
        </w:rPr>
        <w:t xml:space="preserve"> </w:t>
      </w:r>
      <w:proofErr w:type="spellStart"/>
      <w:r w:rsidRPr="00FF0019">
        <w:rPr>
          <w:rFonts w:eastAsia="Times New Roman"/>
          <w:bCs/>
          <w:sz w:val="22"/>
          <w:szCs w:val="22"/>
        </w:rPr>
        <w:t>переглянути</w:t>
      </w:r>
      <w:proofErr w:type="spellEnd"/>
      <w:r w:rsidRPr="00FF0019">
        <w:rPr>
          <w:rFonts w:eastAsia="Times New Roman"/>
          <w:bCs/>
          <w:sz w:val="22"/>
          <w:szCs w:val="22"/>
        </w:rPr>
        <w:t xml:space="preserve"> </w:t>
      </w:r>
      <w:proofErr w:type="spellStart"/>
      <w:r w:rsidRPr="00FF0019">
        <w:rPr>
          <w:rFonts w:eastAsia="Times New Roman"/>
          <w:bCs/>
          <w:sz w:val="22"/>
          <w:szCs w:val="22"/>
        </w:rPr>
        <w:t>певну</w:t>
      </w:r>
      <w:proofErr w:type="spellEnd"/>
      <w:r w:rsidRPr="00FF0019">
        <w:rPr>
          <w:rFonts w:eastAsia="Times New Roman"/>
          <w:bCs/>
          <w:sz w:val="22"/>
          <w:szCs w:val="22"/>
        </w:rPr>
        <w:t xml:space="preserve"> </w:t>
      </w:r>
      <w:proofErr w:type="spellStart"/>
      <w:r w:rsidRPr="00FF0019">
        <w:rPr>
          <w:rFonts w:eastAsia="Times New Roman"/>
          <w:bCs/>
          <w:sz w:val="22"/>
          <w:szCs w:val="22"/>
        </w:rPr>
        <w:t>частину</w:t>
      </w:r>
      <w:proofErr w:type="spellEnd"/>
      <w:r w:rsidRPr="00FF0019">
        <w:rPr>
          <w:rFonts w:eastAsia="Times New Roman"/>
          <w:bCs/>
          <w:sz w:val="22"/>
          <w:szCs w:val="22"/>
        </w:rPr>
        <w:t xml:space="preserve"> </w:t>
      </w:r>
      <w:proofErr w:type="spellStart"/>
      <w:r w:rsidRPr="00FF0019">
        <w:rPr>
          <w:rFonts w:eastAsia="Times New Roman"/>
          <w:bCs/>
          <w:sz w:val="22"/>
          <w:szCs w:val="22"/>
        </w:rPr>
        <w:t>кодової</w:t>
      </w:r>
      <w:proofErr w:type="spellEnd"/>
      <w:r w:rsidRPr="00FF0019">
        <w:rPr>
          <w:rFonts w:eastAsia="Times New Roman"/>
          <w:bCs/>
          <w:sz w:val="22"/>
          <w:szCs w:val="22"/>
        </w:rPr>
        <w:t xml:space="preserve"> </w:t>
      </w:r>
      <w:proofErr w:type="spellStart"/>
      <w:r w:rsidRPr="00FF0019">
        <w:rPr>
          <w:rFonts w:eastAsia="Times New Roman"/>
          <w:bCs/>
          <w:sz w:val="22"/>
          <w:szCs w:val="22"/>
        </w:rPr>
        <w:t>бази</w:t>
      </w:r>
      <w:proofErr w:type="spellEnd"/>
      <w:r w:rsidRPr="00FF0019">
        <w:rPr>
          <w:rFonts w:eastAsia="Times New Roman"/>
          <w:bCs/>
          <w:sz w:val="22"/>
          <w:szCs w:val="22"/>
        </w:rPr>
        <w:t xml:space="preserve">, але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по </w:t>
      </w:r>
      <w:proofErr w:type="spellStart"/>
      <w:r w:rsidRPr="00FF0019">
        <w:rPr>
          <w:rFonts w:eastAsia="Times New Roman"/>
          <w:bCs/>
          <w:sz w:val="22"/>
          <w:szCs w:val="22"/>
        </w:rPr>
        <w:t>своєму</w:t>
      </w:r>
      <w:proofErr w:type="spellEnd"/>
      <w:r w:rsidRPr="00FF0019">
        <w:rPr>
          <w:rFonts w:eastAsia="Times New Roman"/>
          <w:bCs/>
          <w:sz w:val="22"/>
          <w:szCs w:val="22"/>
        </w:rPr>
        <w:t xml:space="preserve"> продукту. У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інженер-новачок</w:t>
      </w:r>
      <w:proofErr w:type="spellEnd"/>
      <w:r w:rsidRPr="00FF0019">
        <w:rPr>
          <w:rFonts w:eastAsia="Times New Roman"/>
          <w:bCs/>
          <w:sz w:val="22"/>
          <w:szCs w:val="22"/>
        </w:rPr>
        <w:t xml:space="preserve"> </w:t>
      </w:r>
      <w:proofErr w:type="spellStart"/>
      <w:r w:rsidRPr="00FF0019">
        <w:rPr>
          <w:rFonts w:eastAsia="Times New Roman"/>
          <w:bCs/>
          <w:sz w:val="22"/>
          <w:szCs w:val="22"/>
        </w:rPr>
        <w:t>отримує</w:t>
      </w:r>
      <w:proofErr w:type="spellEnd"/>
      <w:r w:rsidRPr="00FF0019">
        <w:rPr>
          <w:rFonts w:eastAsia="Times New Roman"/>
          <w:bCs/>
          <w:sz w:val="22"/>
          <w:szCs w:val="22"/>
        </w:rPr>
        <w:t xml:space="preserve"> доступ практично до </w:t>
      </w:r>
      <w:proofErr w:type="spellStart"/>
      <w:r w:rsidRPr="00FF0019">
        <w:rPr>
          <w:rFonts w:eastAsia="Times New Roman"/>
          <w:bCs/>
          <w:sz w:val="22"/>
          <w:szCs w:val="22"/>
        </w:rPr>
        <w:t>всіх</w:t>
      </w:r>
      <w:proofErr w:type="spellEnd"/>
      <w:r w:rsidRPr="00FF0019">
        <w:rPr>
          <w:rFonts w:eastAsia="Times New Roman"/>
          <w:bCs/>
          <w:sz w:val="22"/>
          <w:szCs w:val="22"/>
        </w:rPr>
        <w:t xml:space="preserve"> </w:t>
      </w:r>
      <w:proofErr w:type="spellStart"/>
      <w:r w:rsidRPr="00FF0019">
        <w:rPr>
          <w:rFonts w:eastAsia="Times New Roman"/>
          <w:bCs/>
          <w:sz w:val="22"/>
          <w:szCs w:val="22"/>
        </w:rPr>
        <w:t>кодів</w:t>
      </w:r>
      <w:proofErr w:type="spellEnd"/>
      <w:r w:rsidRPr="00FF0019">
        <w:rPr>
          <w:rFonts w:eastAsia="Times New Roman"/>
          <w:bCs/>
          <w:sz w:val="22"/>
          <w:szCs w:val="22"/>
        </w:rPr>
        <w:t xml:space="preserve"> з </w:t>
      </w:r>
      <w:proofErr w:type="spellStart"/>
      <w:r w:rsidRPr="00FF0019">
        <w:rPr>
          <w:rFonts w:eastAsia="Times New Roman"/>
          <w:bCs/>
          <w:sz w:val="22"/>
          <w:szCs w:val="22"/>
        </w:rPr>
        <w:t>першого</w:t>
      </w:r>
      <w:proofErr w:type="spellEnd"/>
      <w:r w:rsidRPr="00FF0019">
        <w:rPr>
          <w:rFonts w:eastAsia="Times New Roman"/>
          <w:bCs/>
          <w:sz w:val="22"/>
          <w:szCs w:val="22"/>
        </w:rPr>
        <w:t xml:space="preserve"> дня.</w:t>
      </w:r>
    </w:p>
    <w:p w14:paraId="0C416CD9"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На </w:t>
      </w:r>
      <w:proofErr w:type="spellStart"/>
      <w:r w:rsidRPr="00FF0019">
        <w:rPr>
          <w:rFonts w:eastAsia="Times New Roman"/>
          <w:bCs/>
          <w:sz w:val="22"/>
          <w:szCs w:val="22"/>
        </w:rPr>
        <w:t>щотижневих</w:t>
      </w:r>
      <w:proofErr w:type="spellEnd"/>
      <w:r w:rsidRPr="00FF0019">
        <w:rPr>
          <w:rFonts w:eastAsia="Times New Roman"/>
          <w:bCs/>
          <w:sz w:val="22"/>
          <w:szCs w:val="22"/>
        </w:rPr>
        <w:t xml:space="preserve"> </w:t>
      </w:r>
      <w:proofErr w:type="spellStart"/>
      <w:r w:rsidRPr="00FF0019">
        <w:rPr>
          <w:rFonts w:eastAsia="Times New Roman"/>
          <w:bCs/>
          <w:sz w:val="22"/>
          <w:szCs w:val="22"/>
        </w:rPr>
        <w:t>зборах</w:t>
      </w:r>
      <w:proofErr w:type="spellEnd"/>
      <w:r w:rsidRPr="00FF0019">
        <w:rPr>
          <w:rFonts w:eastAsia="Times New Roman"/>
          <w:bCs/>
          <w:sz w:val="22"/>
          <w:szCs w:val="22"/>
        </w:rPr>
        <w:t xml:space="preserve"> </w:t>
      </w:r>
      <w:proofErr w:type="spellStart"/>
      <w:r w:rsidRPr="00FF0019">
        <w:rPr>
          <w:rFonts w:eastAsia="Times New Roman"/>
          <w:bCs/>
          <w:sz w:val="22"/>
          <w:szCs w:val="22"/>
        </w:rPr>
        <w:t>робочого</w:t>
      </w:r>
      <w:proofErr w:type="spellEnd"/>
      <w:r w:rsidRPr="00FF0019">
        <w:rPr>
          <w:rFonts w:eastAsia="Times New Roman"/>
          <w:bCs/>
          <w:sz w:val="22"/>
          <w:szCs w:val="22"/>
        </w:rPr>
        <w:t xml:space="preserve"> </w:t>
      </w:r>
      <w:proofErr w:type="spellStart"/>
      <w:r w:rsidRPr="00FF0019">
        <w:rPr>
          <w:rFonts w:eastAsia="Times New Roman"/>
          <w:bCs/>
          <w:sz w:val="22"/>
          <w:szCs w:val="22"/>
        </w:rPr>
        <w:t>колективу</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w:t>
      </w:r>
      <w:proofErr w:type="spellStart"/>
      <w:r w:rsidRPr="00FF0019">
        <w:rPr>
          <w:rFonts w:eastAsia="Times New Roman"/>
          <w:bCs/>
          <w:sz w:val="22"/>
          <w:szCs w:val="22"/>
        </w:rPr>
        <w:t>назвою</w:t>
      </w:r>
      <w:proofErr w:type="spellEnd"/>
      <w:r w:rsidRPr="00FF0019">
        <w:rPr>
          <w:rFonts w:eastAsia="Times New Roman"/>
          <w:bCs/>
          <w:sz w:val="22"/>
          <w:szCs w:val="22"/>
        </w:rPr>
        <w:t xml:space="preserve"> «Слава Богу, </w:t>
      </w:r>
      <w:proofErr w:type="spellStart"/>
      <w:r w:rsidRPr="00FF0019">
        <w:rPr>
          <w:rFonts w:eastAsia="Times New Roman"/>
          <w:bCs/>
          <w:sz w:val="22"/>
          <w:szCs w:val="22"/>
        </w:rPr>
        <w:t>вже</w:t>
      </w:r>
      <w:proofErr w:type="spellEnd"/>
      <w:r w:rsidRPr="00FF0019">
        <w:rPr>
          <w:rFonts w:eastAsia="Times New Roman"/>
          <w:bCs/>
          <w:sz w:val="22"/>
          <w:szCs w:val="22"/>
        </w:rPr>
        <w:t xml:space="preserve"> </w:t>
      </w:r>
      <w:proofErr w:type="spellStart"/>
      <w:r w:rsidRPr="00FF0019">
        <w:rPr>
          <w:rFonts w:eastAsia="Times New Roman"/>
          <w:bCs/>
          <w:sz w:val="22"/>
          <w:szCs w:val="22"/>
        </w:rPr>
        <w:t>п'ятниця</w:t>
      </w:r>
      <w:proofErr w:type="spellEnd"/>
      <w:r w:rsidRPr="00FF0019">
        <w:rPr>
          <w:rFonts w:eastAsia="Times New Roman"/>
          <w:bCs/>
          <w:sz w:val="22"/>
          <w:szCs w:val="22"/>
        </w:rPr>
        <w:t xml:space="preserve">» </w:t>
      </w:r>
      <w:proofErr w:type="spellStart"/>
      <w:r w:rsidRPr="00FF0019">
        <w:rPr>
          <w:rFonts w:eastAsia="Times New Roman"/>
          <w:bCs/>
          <w:sz w:val="22"/>
          <w:szCs w:val="22"/>
        </w:rPr>
        <w:t>Ларрі</w:t>
      </w:r>
      <w:proofErr w:type="spellEnd"/>
      <w:r w:rsidRPr="00FF0019">
        <w:rPr>
          <w:rFonts w:eastAsia="Times New Roman"/>
          <w:bCs/>
          <w:sz w:val="22"/>
          <w:szCs w:val="22"/>
        </w:rPr>
        <w:t xml:space="preserve"> Пейдж і </w:t>
      </w:r>
      <w:proofErr w:type="spellStart"/>
      <w:r w:rsidRPr="00FF0019">
        <w:rPr>
          <w:rFonts w:eastAsia="Times New Roman"/>
          <w:bCs/>
          <w:sz w:val="22"/>
          <w:szCs w:val="22"/>
        </w:rPr>
        <w:t>Сергій</w:t>
      </w:r>
      <w:proofErr w:type="spellEnd"/>
      <w:r w:rsidRPr="00FF0019">
        <w:rPr>
          <w:rFonts w:eastAsia="Times New Roman"/>
          <w:bCs/>
          <w:sz w:val="22"/>
          <w:szCs w:val="22"/>
        </w:rPr>
        <w:t xml:space="preserve"> </w:t>
      </w:r>
      <w:proofErr w:type="spellStart"/>
      <w:r w:rsidRPr="00FF0019">
        <w:rPr>
          <w:rFonts w:eastAsia="Times New Roman"/>
          <w:bCs/>
          <w:sz w:val="22"/>
          <w:szCs w:val="22"/>
        </w:rPr>
        <w:t>Брін</w:t>
      </w:r>
      <w:proofErr w:type="spellEnd"/>
      <w:r w:rsidRPr="00FF0019">
        <w:rPr>
          <w:rFonts w:eastAsia="Times New Roman"/>
          <w:bCs/>
          <w:sz w:val="22"/>
          <w:szCs w:val="22"/>
        </w:rPr>
        <w:t xml:space="preserve"> </w:t>
      </w:r>
      <w:proofErr w:type="spellStart"/>
      <w:r w:rsidRPr="00FF0019">
        <w:rPr>
          <w:rFonts w:eastAsia="Times New Roman"/>
          <w:bCs/>
          <w:sz w:val="22"/>
          <w:szCs w:val="22"/>
        </w:rPr>
        <w:t>повідомляють</w:t>
      </w:r>
      <w:proofErr w:type="spellEnd"/>
      <w:r w:rsidRPr="00FF0019">
        <w:rPr>
          <w:rFonts w:eastAsia="Times New Roman"/>
          <w:bCs/>
          <w:sz w:val="22"/>
          <w:szCs w:val="22"/>
        </w:rPr>
        <w:t xml:space="preserve"> </w:t>
      </w:r>
      <w:proofErr w:type="spellStart"/>
      <w:r w:rsidRPr="00FF0019">
        <w:rPr>
          <w:rFonts w:eastAsia="Times New Roman"/>
          <w:bCs/>
          <w:sz w:val="22"/>
          <w:szCs w:val="22"/>
        </w:rPr>
        <w:t>усій</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тисячі</w:t>
      </w:r>
      <w:proofErr w:type="spellEnd"/>
      <w:r w:rsidRPr="00FF0019">
        <w:rPr>
          <w:rFonts w:eastAsia="Times New Roman"/>
          <w:bCs/>
          <w:sz w:val="22"/>
          <w:szCs w:val="22"/>
        </w:rPr>
        <w:t xml:space="preserve"> </w:t>
      </w:r>
      <w:proofErr w:type="spellStart"/>
      <w:r w:rsidRPr="00FF0019">
        <w:rPr>
          <w:rFonts w:eastAsia="Times New Roman"/>
          <w:bCs/>
          <w:sz w:val="22"/>
          <w:szCs w:val="22"/>
        </w:rPr>
        <w:t>присутні</w:t>
      </w:r>
      <w:proofErr w:type="spellEnd"/>
      <w:r w:rsidRPr="00FF0019">
        <w:rPr>
          <w:rFonts w:eastAsia="Times New Roman"/>
          <w:bCs/>
          <w:sz w:val="22"/>
          <w:szCs w:val="22"/>
        </w:rPr>
        <w:t xml:space="preserve"> </w:t>
      </w:r>
      <w:proofErr w:type="spellStart"/>
      <w:r w:rsidRPr="00FF0019">
        <w:rPr>
          <w:rFonts w:eastAsia="Times New Roman"/>
          <w:bCs/>
          <w:sz w:val="22"/>
          <w:szCs w:val="22"/>
        </w:rPr>
        <w:t>особисто</w:t>
      </w:r>
      <w:proofErr w:type="spellEnd"/>
      <w:r w:rsidRPr="00FF0019">
        <w:rPr>
          <w:rFonts w:eastAsia="Times New Roman"/>
          <w:bCs/>
          <w:sz w:val="22"/>
          <w:szCs w:val="22"/>
        </w:rPr>
        <w:t xml:space="preserve"> і через </w:t>
      </w:r>
      <w:proofErr w:type="spellStart"/>
      <w:r w:rsidRPr="00FF0019">
        <w:rPr>
          <w:rFonts w:eastAsia="Times New Roman"/>
          <w:bCs/>
          <w:sz w:val="22"/>
          <w:szCs w:val="22"/>
        </w:rPr>
        <w:t>відеозв'язок</w:t>
      </w:r>
      <w:proofErr w:type="spellEnd"/>
      <w:r w:rsidRPr="00FF0019">
        <w:rPr>
          <w:rFonts w:eastAsia="Times New Roman"/>
          <w:bCs/>
          <w:sz w:val="22"/>
          <w:szCs w:val="22"/>
        </w:rPr>
        <w:t xml:space="preserve">, десятки </w:t>
      </w:r>
      <w:proofErr w:type="spellStart"/>
      <w:r w:rsidRPr="00FF0019">
        <w:rPr>
          <w:rFonts w:eastAsia="Times New Roman"/>
          <w:bCs/>
          <w:sz w:val="22"/>
          <w:szCs w:val="22"/>
        </w:rPr>
        <w:t>тисяч</w:t>
      </w:r>
      <w:proofErr w:type="spellEnd"/>
      <w:r w:rsidRPr="00FF0019">
        <w:rPr>
          <w:rFonts w:eastAsia="Times New Roman"/>
          <w:bCs/>
          <w:sz w:val="22"/>
          <w:szCs w:val="22"/>
        </w:rPr>
        <w:t xml:space="preserve"> </w:t>
      </w:r>
      <w:proofErr w:type="spellStart"/>
      <w:r w:rsidRPr="00FF0019">
        <w:rPr>
          <w:rFonts w:eastAsia="Times New Roman"/>
          <w:bCs/>
          <w:sz w:val="22"/>
          <w:szCs w:val="22"/>
        </w:rPr>
        <w:t>дивляться</w:t>
      </w:r>
      <w:proofErr w:type="spellEnd"/>
      <w:r w:rsidRPr="00FF0019">
        <w:rPr>
          <w:rFonts w:eastAsia="Times New Roman"/>
          <w:bCs/>
          <w:sz w:val="22"/>
          <w:szCs w:val="22"/>
        </w:rPr>
        <w:t xml:space="preserve"> повтор онлайн) </w:t>
      </w:r>
      <w:proofErr w:type="spellStart"/>
      <w:r w:rsidRPr="00FF0019">
        <w:rPr>
          <w:rFonts w:eastAsia="Times New Roman"/>
          <w:bCs/>
          <w:sz w:val="22"/>
          <w:szCs w:val="22"/>
        </w:rPr>
        <w:t>новини</w:t>
      </w:r>
      <w:proofErr w:type="spellEnd"/>
      <w:r w:rsidRPr="00FF0019">
        <w:rPr>
          <w:rFonts w:eastAsia="Times New Roman"/>
          <w:bCs/>
          <w:sz w:val="22"/>
          <w:szCs w:val="22"/>
        </w:rPr>
        <w:t xml:space="preserve"> </w:t>
      </w:r>
      <w:proofErr w:type="spellStart"/>
      <w:r w:rsidRPr="00FF0019">
        <w:rPr>
          <w:rFonts w:eastAsia="Times New Roman"/>
          <w:bCs/>
          <w:sz w:val="22"/>
          <w:szCs w:val="22"/>
        </w:rPr>
        <w:t>минулого</w:t>
      </w:r>
      <w:proofErr w:type="spellEnd"/>
      <w:r w:rsidRPr="00FF0019">
        <w:rPr>
          <w:rFonts w:eastAsia="Times New Roman"/>
          <w:bCs/>
          <w:sz w:val="22"/>
          <w:szCs w:val="22"/>
        </w:rPr>
        <w:t xml:space="preserve"> </w:t>
      </w:r>
      <w:proofErr w:type="spellStart"/>
      <w:r w:rsidRPr="00FF0019">
        <w:rPr>
          <w:rFonts w:eastAsia="Times New Roman"/>
          <w:bCs/>
          <w:sz w:val="22"/>
          <w:szCs w:val="22"/>
        </w:rPr>
        <w:t>тижня</w:t>
      </w:r>
      <w:proofErr w:type="spellEnd"/>
      <w:r w:rsidRPr="00FF0019">
        <w:rPr>
          <w:rFonts w:eastAsia="Times New Roman"/>
          <w:bCs/>
          <w:sz w:val="22"/>
          <w:szCs w:val="22"/>
        </w:rPr>
        <w:t xml:space="preserve">, про </w:t>
      </w:r>
      <w:proofErr w:type="spellStart"/>
      <w:r w:rsidRPr="00FF0019">
        <w:rPr>
          <w:rFonts w:eastAsia="Times New Roman"/>
          <w:bCs/>
          <w:sz w:val="22"/>
          <w:szCs w:val="22"/>
        </w:rPr>
        <w:t>демонстрації</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продуктів</w:t>
      </w:r>
      <w:proofErr w:type="spellEnd"/>
      <w:r w:rsidRPr="00FF0019">
        <w:rPr>
          <w:rFonts w:eastAsia="Times New Roman"/>
          <w:bCs/>
          <w:sz w:val="22"/>
          <w:szCs w:val="22"/>
        </w:rPr>
        <w:t xml:space="preserve">, про </w:t>
      </w:r>
      <w:proofErr w:type="spellStart"/>
      <w:r w:rsidRPr="00FF0019">
        <w:rPr>
          <w:rFonts w:eastAsia="Times New Roman"/>
          <w:bCs/>
          <w:sz w:val="22"/>
          <w:szCs w:val="22"/>
        </w:rPr>
        <w:t>нові</w:t>
      </w:r>
      <w:proofErr w:type="spellEnd"/>
      <w:r w:rsidRPr="00FF0019">
        <w:rPr>
          <w:rFonts w:eastAsia="Times New Roman"/>
          <w:bCs/>
          <w:sz w:val="22"/>
          <w:szCs w:val="22"/>
        </w:rPr>
        <w:t xml:space="preserve"> </w:t>
      </w:r>
      <w:proofErr w:type="spellStart"/>
      <w:r w:rsidRPr="00FF0019">
        <w:rPr>
          <w:rFonts w:eastAsia="Times New Roman"/>
          <w:bCs/>
          <w:sz w:val="22"/>
          <w:szCs w:val="22"/>
        </w:rPr>
        <w:t>призначення</w:t>
      </w:r>
      <w:proofErr w:type="spellEnd"/>
      <w:r w:rsidRPr="00FF0019">
        <w:rPr>
          <w:rFonts w:eastAsia="Times New Roman"/>
          <w:bCs/>
          <w:sz w:val="22"/>
          <w:szCs w:val="22"/>
        </w:rPr>
        <w:t xml:space="preserve"> і -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найважливіше</w:t>
      </w:r>
      <w:proofErr w:type="spellEnd"/>
      <w:r w:rsidRPr="00FF0019">
        <w:rPr>
          <w:rFonts w:eastAsia="Times New Roman"/>
          <w:bCs/>
          <w:sz w:val="22"/>
          <w:szCs w:val="22"/>
        </w:rPr>
        <w:t xml:space="preserve"> - </w:t>
      </w:r>
      <w:proofErr w:type="spellStart"/>
      <w:r w:rsidRPr="00FF0019">
        <w:rPr>
          <w:rFonts w:eastAsia="Times New Roman"/>
          <w:bCs/>
          <w:sz w:val="22"/>
          <w:szCs w:val="22"/>
        </w:rPr>
        <w:t>протягом</w:t>
      </w:r>
      <w:proofErr w:type="spellEnd"/>
      <w:r w:rsidRPr="00FF0019">
        <w:rPr>
          <w:rFonts w:eastAsia="Times New Roman"/>
          <w:bCs/>
          <w:sz w:val="22"/>
          <w:szCs w:val="22"/>
        </w:rPr>
        <w:t xml:space="preserve"> </w:t>
      </w:r>
      <w:proofErr w:type="spellStart"/>
      <w:r w:rsidRPr="00FF0019">
        <w:rPr>
          <w:rFonts w:eastAsia="Times New Roman"/>
          <w:bCs/>
          <w:sz w:val="22"/>
          <w:szCs w:val="22"/>
        </w:rPr>
        <w:t>півгодини</w:t>
      </w:r>
      <w:proofErr w:type="spellEnd"/>
      <w:r w:rsidRPr="00FF0019">
        <w:rPr>
          <w:rFonts w:eastAsia="Times New Roman"/>
          <w:bCs/>
          <w:sz w:val="22"/>
          <w:szCs w:val="22"/>
        </w:rPr>
        <w:t xml:space="preserve"> </w:t>
      </w:r>
      <w:proofErr w:type="spellStart"/>
      <w:r w:rsidRPr="00FF0019">
        <w:rPr>
          <w:rFonts w:eastAsia="Times New Roman"/>
          <w:bCs/>
          <w:sz w:val="22"/>
          <w:szCs w:val="22"/>
        </w:rPr>
        <w:t>відповідають</w:t>
      </w:r>
      <w:proofErr w:type="spellEnd"/>
      <w:r w:rsidRPr="00FF0019">
        <w:rPr>
          <w:rFonts w:eastAsia="Times New Roman"/>
          <w:bCs/>
          <w:sz w:val="22"/>
          <w:szCs w:val="22"/>
        </w:rPr>
        <w:t xml:space="preserve"> на будь-</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запитання</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будь-</w:t>
      </w:r>
      <w:proofErr w:type="spellStart"/>
      <w:r w:rsidRPr="00FF0019">
        <w:rPr>
          <w:rFonts w:eastAsia="Times New Roman"/>
          <w:bCs/>
          <w:sz w:val="22"/>
          <w:szCs w:val="22"/>
        </w:rPr>
        <w:t>якого</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працівника</w:t>
      </w:r>
      <w:proofErr w:type="spellEnd"/>
      <w:r w:rsidRPr="00FF0019">
        <w:rPr>
          <w:rFonts w:eastAsia="Times New Roman"/>
          <w:bCs/>
          <w:sz w:val="22"/>
          <w:szCs w:val="22"/>
        </w:rPr>
        <w:t xml:space="preserve"> на будь-яку тему. </w:t>
      </w:r>
      <w:proofErr w:type="spellStart"/>
      <w:r w:rsidRPr="00FF0019">
        <w:rPr>
          <w:rFonts w:eastAsia="Times New Roman"/>
          <w:bCs/>
          <w:sz w:val="22"/>
          <w:szCs w:val="22"/>
        </w:rPr>
        <w:t>Кожен</w:t>
      </w:r>
      <w:proofErr w:type="spellEnd"/>
      <w:r w:rsidRPr="00FF0019">
        <w:rPr>
          <w:rFonts w:eastAsia="Times New Roman"/>
          <w:bCs/>
          <w:sz w:val="22"/>
          <w:szCs w:val="22"/>
        </w:rPr>
        <w:t xml:space="preserve"> квартал </w:t>
      </w:r>
      <w:proofErr w:type="spellStart"/>
      <w:r w:rsidRPr="00FF0019">
        <w:rPr>
          <w:rFonts w:eastAsia="Times New Roman"/>
          <w:bCs/>
          <w:sz w:val="22"/>
          <w:szCs w:val="22"/>
        </w:rPr>
        <w:t>протягом</w:t>
      </w:r>
      <w:proofErr w:type="spellEnd"/>
      <w:r w:rsidRPr="00FF0019">
        <w:rPr>
          <w:rFonts w:eastAsia="Times New Roman"/>
          <w:bCs/>
          <w:sz w:val="22"/>
          <w:szCs w:val="22"/>
        </w:rPr>
        <w:t xml:space="preserve"> </w:t>
      </w:r>
      <w:proofErr w:type="spellStart"/>
      <w:r w:rsidRPr="00FF0019">
        <w:rPr>
          <w:rFonts w:eastAsia="Times New Roman"/>
          <w:bCs/>
          <w:sz w:val="22"/>
          <w:szCs w:val="22"/>
        </w:rPr>
        <w:t>декількох</w:t>
      </w:r>
      <w:proofErr w:type="spellEnd"/>
      <w:r w:rsidRPr="00FF0019">
        <w:rPr>
          <w:rFonts w:eastAsia="Times New Roman"/>
          <w:bCs/>
          <w:sz w:val="22"/>
          <w:szCs w:val="22"/>
        </w:rPr>
        <w:t xml:space="preserve"> </w:t>
      </w:r>
      <w:proofErr w:type="spellStart"/>
      <w:r w:rsidRPr="00FF0019">
        <w:rPr>
          <w:rFonts w:eastAsia="Times New Roman"/>
          <w:bCs/>
          <w:sz w:val="22"/>
          <w:szCs w:val="22"/>
        </w:rPr>
        <w:t>тижнів</w:t>
      </w:r>
      <w:proofErr w:type="spellEnd"/>
      <w:r w:rsidRPr="00FF0019">
        <w:rPr>
          <w:rFonts w:eastAsia="Times New Roman"/>
          <w:bCs/>
          <w:sz w:val="22"/>
          <w:szCs w:val="22"/>
        </w:rPr>
        <w:t xml:space="preserve"> наш </w:t>
      </w:r>
      <w:proofErr w:type="spellStart"/>
      <w:r w:rsidRPr="00FF0019">
        <w:rPr>
          <w:rFonts w:eastAsia="Times New Roman"/>
          <w:bCs/>
          <w:sz w:val="22"/>
          <w:szCs w:val="22"/>
        </w:rPr>
        <w:t>виконавчий</w:t>
      </w:r>
      <w:proofErr w:type="spellEnd"/>
      <w:r w:rsidRPr="00FF0019">
        <w:rPr>
          <w:rFonts w:eastAsia="Times New Roman"/>
          <w:bCs/>
          <w:sz w:val="22"/>
          <w:szCs w:val="22"/>
        </w:rPr>
        <w:t xml:space="preserve"> голова </w:t>
      </w:r>
      <w:proofErr w:type="spellStart"/>
      <w:r w:rsidRPr="00FF0019">
        <w:rPr>
          <w:rFonts w:eastAsia="Times New Roman"/>
          <w:bCs/>
          <w:sz w:val="22"/>
          <w:szCs w:val="22"/>
        </w:rPr>
        <w:t>Ерік</w:t>
      </w:r>
      <w:proofErr w:type="spellEnd"/>
      <w:r w:rsidRPr="00FF0019">
        <w:rPr>
          <w:rFonts w:eastAsia="Times New Roman"/>
          <w:bCs/>
          <w:sz w:val="22"/>
          <w:szCs w:val="22"/>
        </w:rPr>
        <w:t xml:space="preserve"> </w:t>
      </w:r>
      <w:proofErr w:type="spellStart"/>
      <w:r w:rsidRPr="00FF0019">
        <w:rPr>
          <w:rFonts w:eastAsia="Times New Roman"/>
          <w:bCs/>
          <w:sz w:val="22"/>
          <w:szCs w:val="22"/>
        </w:rPr>
        <w:t>Шмідт</w:t>
      </w:r>
      <w:proofErr w:type="spellEnd"/>
      <w:r w:rsidRPr="00FF0019">
        <w:rPr>
          <w:rFonts w:eastAsia="Times New Roman"/>
          <w:bCs/>
          <w:sz w:val="22"/>
          <w:szCs w:val="22"/>
        </w:rPr>
        <w:t xml:space="preserve"> проводить для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таку</w:t>
      </w:r>
      <w:proofErr w:type="spellEnd"/>
      <w:r w:rsidRPr="00FF0019">
        <w:rPr>
          <w:rFonts w:eastAsia="Times New Roman"/>
          <w:bCs/>
          <w:sz w:val="22"/>
          <w:szCs w:val="22"/>
        </w:rPr>
        <w:t xml:space="preserve"> ж </w:t>
      </w:r>
      <w:proofErr w:type="spellStart"/>
      <w:r w:rsidRPr="00FF0019">
        <w:rPr>
          <w:rFonts w:eastAsia="Times New Roman"/>
          <w:bCs/>
          <w:sz w:val="22"/>
          <w:szCs w:val="22"/>
        </w:rPr>
        <w:t>презентацію</w:t>
      </w:r>
      <w:proofErr w:type="spellEnd"/>
      <w:r w:rsidRPr="00FF0019">
        <w:rPr>
          <w:rFonts w:eastAsia="Times New Roman"/>
          <w:bCs/>
          <w:sz w:val="22"/>
          <w:szCs w:val="22"/>
        </w:rPr>
        <w:t xml:space="preserve">, яку за </w:t>
      </w:r>
      <w:proofErr w:type="spellStart"/>
      <w:r w:rsidRPr="00FF0019">
        <w:rPr>
          <w:rFonts w:eastAsia="Times New Roman"/>
          <w:bCs/>
          <w:sz w:val="22"/>
          <w:szCs w:val="22"/>
        </w:rPr>
        <w:t>кілька</w:t>
      </w:r>
      <w:proofErr w:type="spellEnd"/>
      <w:r w:rsidRPr="00FF0019">
        <w:rPr>
          <w:rFonts w:eastAsia="Times New Roman"/>
          <w:bCs/>
          <w:sz w:val="22"/>
          <w:szCs w:val="22"/>
        </w:rPr>
        <w:t xml:space="preserve"> </w:t>
      </w:r>
      <w:proofErr w:type="spellStart"/>
      <w:r w:rsidRPr="00FF0019">
        <w:rPr>
          <w:rFonts w:eastAsia="Times New Roman"/>
          <w:bCs/>
          <w:sz w:val="22"/>
          <w:szCs w:val="22"/>
        </w:rPr>
        <w:t>днів</w:t>
      </w:r>
      <w:proofErr w:type="spellEnd"/>
      <w:r w:rsidRPr="00FF0019">
        <w:rPr>
          <w:rFonts w:eastAsia="Times New Roman"/>
          <w:bCs/>
          <w:sz w:val="22"/>
          <w:szCs w:val="22"/>
        </w:rPr>
        <w:t xml:space="preserve"> до </w:t>
      </w:r>
      <w:proofErr w:type="spellStart"/>
      <w:r w:rsidRPr="00FF0019">
        <w:rPr>
          <w:rFonts w:eastAsia="Times New Roman"/>
          <w:bCs/>
          <w:sz w:val="22"/>
          <w:szCs w:val="22"/>
        </w:rPr>
        <w:t>цього</w:t>
      </w:r>
      <w:proofErr w:type="spellEnd"/>
      <w:r w:rsidRPr="00FF0019">
        <w:rPr>
          <w:rFonts w:eastAsia="Times New Roman"/>
          <w:bCs/>
          <w:sz w:val="22"/>
          <w:szCs w:val="22"/>
        </w:rPr>
        <w:t xml:space="preserve"> </w:t>
      </w:r>
      <w:proofErr w:type="spellStart"/>
      <w:r w:rsidRPr="00FF0019">
        <w:rPr>
          <w:rFonts w:eastAsia="Times New Roman"/>
          <w:bCs/>
          <w:sz w:val="22"/>
          <w:szCs w:val="22"/>
        </w:rPr>
        <w:t>робив</w:t>
      </w:r>
      <w:proofErr w:type="spellEnd"/>
      <w:r w:rsidRPr="00FF0019">
        <w:rPr>
          <w:rFonts w:eastAsia="Times New Roman"/>
          <w:bCs/>
          <w:sz w:val="22"/>
          <w:szCs w:val="22"/>
        </w:rPr>
        <w:t xml:space="preserve"> для ради </w:t>
      </w:r>
      <w:proofErr w:type="spellStart"/>
      <w:r w:rsidRPr="00FF0019">
        <w:rPr>
          <w:rFonts w:eastAsia="Times New Roman"/>
          <w:bCs/>
          <w:sz w:val="22"/>
          <w:szCs w:val="22"/>
        </w:rPr>
        <w:t>директорів</w:t>
      </w:r>
      <w:proofErr w:type="spellEnd"/>
      <w:r w:rsidRPr="00FF0019">
        <w:rPr>
          <w:rFonts w:eastAsia="Times New Roman"/>
          <w:bCs/>
          <w:sz w:val="22"/>
          <w:szCs w:val="22"/>
        </w:rPr>
        <w:t>.</w:t>
      </w:r>
    </w:p>
    <w:p w14:paraId="44F972A9"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Ось як,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ми </w:t>
      </w:r>
      <w:proofErr w:type="spellStart"/>
      <w:r w:rsidRPr="00FF0019">
        <w:rPr>
          <w:rFonts w:eastAsia="Times New Roman"/>
          <w:bCs/>
          <w:sz w:val="22"/>
          <w:szCs w:val="22"/>
        </w:rPr>
        <w:t>розв’язуємо</w:t>
      </w:r>
      <w:proofErr w:type="spellEnd"/>
      <w:r w:rsidRPr="00FF0019">
        <w:rPr>
          <w:rFonts w:eastAsia="Times New Roman"/>
          <w:bCs/>
          <w:sz w:val="22"/>
          <w:szCs w:val="22"/>
        </w:rPr>
        <w:t xml:space="preserve"> проблему «</w:t>
      </w:r>
      <w:proofErr w:type="spellStart"/>
      <w:r w:rsidRPr="00FF0019">
        <w:rPr>
          <w:rFonts w:eastAsia="Times New Roman"/>
          <w:bCs/>
          <w:sz w:val="22"/>
          <w:szCs w:val="22"/>
        </w:rPr>
        <w:t>підсиджування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пишете про </w:t>
      </w:r>
      <w:proofErr w:type="spellStart"/>
      <w:r w:rsidRPr="00FF0019">
        <w:rPr>
          <w:rFonts w:eastAsia="Times New Roman"/>
          <w:bCs/>
          <w:sz w:val="22"/>
          <w:szCs w:val="22"/>
        </w:rPr>
        <w:t>когось</w:t>
      </w:r>
      <w:proofErr w:type="spellEnd"/>
      <w:r w:rsidRPr="00FF0019">
        <w:rPr>
          <w:rFonts w:eastAsia="Times New Roman"/>
          <w:bCs/>
          <w:sz w:val="22"/>
          <w:szCs w:val="22"/>
        </w:rPr>
        <w:t xml:space="preserve"> </w:t>
      </w:r>
      <w:proofErr w:type="spellStart"/>
      <w:r w:rsidRPr="00FF0019">
        <w:rPr>
          <w:rFonts w:eastAsia="Times New Roman"/>
          <w:bCs/>
          <w:sz w:val="22"/>
          <w:szCs w:val="22"/>
        </w:rPr>
        <w:t>злісні</w:t>
      </w:r>
      <w:proofErr w:type="spellEnd"/>
      <w:r w:rsidRPr="00FF0019">
        <w:rPr>
          <w:rFonts w:eastAsia="Times New Roman"/>
          <w:bCs/>
          <w:sz w:val="22"/>
          <w:szCs w:val="22"/>
        </w:rPr>
        <w:t xml:space="preserve"> </w:t>
      </w:r>
      <w:proofErr w:type="spellStart"/>
      <w:r w:rsidRPr="00FF0019">
        <w:rPr>
          <w:rFonts w:eastAsia="Times New Roman"/>
          <w:bCs/>
          <w:sz w:val="22"/>
          <w:szCs w:val="22"/>
        </w:rPr>
        <w:t>листи</w:t>
      </w:r>
      <w:proofErr w:type="spellEnd"/>
      <w:r w:rsidRPr="00FF0019">
        <w:rPr>
          <w:rFonts w:eastAsia="Times New Roman"/>
          <w:bCs/>
          <w:sz w:val="22"/>
          <w:szCs w:val="22"/>
        </w:rPr>
        <w:t xml:space="preserve"> </w:t>
      </w:r>
      <w:proofErr w:type="spellStart"/>
      <w:r w:rsidRPr="00FF0019">
        <w:rPr>
          <w:rFonts w:eastAsia="Times New Roman"/>
          <w:bCs/>
          <w:sz w:val="22"/>
          <w:szCs w:val="22"/>
        </w:rPr>
        <w:t>електронною</w:t>
      </w:r>
      <w:proofErr w:type="spellEnd"/>
      <w:r w:rsidRPr="00FF0019">
        <w:rPr>
          <w:rFonts w:eastAsia="Times New Roman"/>
          <w:bCs/>
          <w:sz w:val="22"/>
          <w:szCs w:val="22"/>
        </w:rPr>
        <w:t xml:space="preserve"> </w:t>
      </w:r>
      <w:proofErr w:type="spellStart"/>
      <w:r w:rsidRPr="00FF0019">
        <w:rPr>
          <w:rFonts w:eastAsia="Times New Roman"/>
          <w:bCs/>
          <w:sz w:val="22"/>
          <w:szCs w:val="22"/>
        </w:rPr>
        <w:t>поштою</w:t>
      </w:r>
      <w:proofErr w:type="spellEnd"/>
      <w:r w:rsidRPr="00FF0019">
        <w:rPr>
          <w:rFonts w:eastAsia="Times New Roman"/>
          <w:bCs/>
          <w:sz w:val="22"/>
          <w:szCs w:val="22"/>
        </w:rPr>
        <w:t xml:space="preserve">, не </w:t>
      </w:r>
      <w:proofErr w:type="spellStart"/>
      <w:r w:rsidRPr="00FF0019">
        <w:rPr>
          <w:rFonts w:eastAsia="Times New Roman"/>
          <w:bCs/>
          <w:sz w:val="22"/>
          <w:szCs w:val="22"/>
        </w:rPr>
        <w:t>дивуйтеся</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ваші</w:t>
      </w:r>
      <w:proofErr w:type="spellEnd"/>
      <w:r w:rsidRPr="00FF0019">
        <w:rPr>
          <w:rFonts w:eastAsia="Times New Roman"/>
          <w:bCs/>
          <w:sz w:val="22"/>
          <w:szCs w:val="22"/>
        </w:rPr>
        <w:t xml:space="preserve"> </w:t>
      </w:r>
      <w:proofErr w:type="spellStart"/>
      <w:r w:rsidRPr="00FF0019">
        <w:rPr>
          <w:rFonts w:eastAsia="Times New Roman"/>
          <w:bCs/>
          <w:sz w:val="22"/>
          <w:szCs w:val="22"/>
        </w:rPr>
        <w:t>листи</w:t>
      </w:r>
      <w:proofErr w:type="spellEnd"/>
      <w:r w:rsidRPr="00FF0019">
        <w:rPr>
          <w:rFonts w:eastAsia="Times New Roman"/>
          <w:bCs/>
          <w:sz w:val="22"/>
          <w:szCs w:val="22"/>
        </w:rPr>
        <w:t xml:space="preserve"> </w:t>
      </w:r>
      <w:proofErr w:type="spellStart"/>
      <w:r w:rsidRPr="00FF0019">
        <w:rPr>
          <w:rFonts w:eastAsia="Times New Roman"/>
          <w:bCs/>
          <w:sz w:val="22"/>
          <w:szCs w:val="22"/>
        </w:rPr>
        <w:t>почнуть</w:t>
      </w:r>
      <w:proofErr w:type="spellEnd"/>
      <w:r w:rsidRPr="00FF0019">
        <w:rPr>
          <w:rFonts w:eastAsia="Times New Roman"/>
          <w:bCs/>
          <w:sz w:val="22"/>
          <w:szCs w:val="22"/>
        </w:rPr>
        <w:t xml:space="preserve"> </w:t>
      </w:r>
      <w:proofErr w:type="spellStart"/>
      <w:r w:rsidRPr="00FF0019">
        <w:rPr>
          <w:rFonts w:eastAsia="Times New Roman"/>
          <w:bCs/>
          <w:sz w:val="22"/>
          <w:szCs w:val="22"/>
        </w:rPr>
        <w:t>потрапляти</w:t>
      </w:r>
      <w:proofErr w:type="spellEnd"/>
      <w:r w:rsidRPr="00FF0019">
        <w:rPr>
          <w:rFonts w:eastAsia="Times New Roman"/>
          <w:bCs/>
          <w:sz w:val="22"/>
          <w:szCs w:val="22"/>
        </w:rPr>
        <w:t xml:space="preserve"> в </w:t>
      </w:r>
      <w:proofErr w:type="spellStart"/>
      <w:r w:rsidRPr="00FF0019">
        <w:rPr>
          <w:rFonts w:eastAsia="Times New Roman"/>
          <w:bCs/>
          <w:sz w:val="22"/>
          <w:szCs w:val="22"/>
        </w:rPr>
        <w:t>особливу</w:t>
      </w:r>
      <w:proofErr w:type="spellEnd"/>
      <w:r w:rsidRPr="00FF0019">
        <w:rPr>
          <w:rFonts w:eastAsia="Times New Roman"/>
          <w:bCs/>
          <w:sz w:val="22"/>
          <w:szCs w:val="22"/>
        </w:rPr>
        <w:t xml:space="preserve"> </w:t>
      </w:r>
      <w:proofErr w:type="spellStart"/>
      <w:r w:rsidRPr="00FF0019">
        <w:rPr>
          <w:rFonts w:eastAsia="Times New Roman"/>
          <w:bCs/>
          <w:sz w:val="22"/>
          <w:szCs w:val="22"/>
        </w:rPr>
        <w:t>категорію</w:t>
      </w:r>
      <w:proofErr w:type="spellEnd"/>
      <w:r w:rsidRPr="00FF0019">
        <w:rPr>
          <w:rFonts w:eastAsia="Times New Roman"/>
          <w:bCs/>
          <w:sz w:val="22"/>
          <w:szCs w:val="22"/>
        </w:rPr>
        <w:t xml:space="preserve">. </w:t>
      </w:r>
      <w:proofErr w:type="spellStart"/>
      <w:r w:rsidRPr="00FF0019">
        <w:rPr>
          <w:rFonts w:eastAsia="Times New Roman"/>
          <w:bCs/>
          <w:sz w:val="22"/>
          <w:szCs w:val="22"/>
        </w:rPr>
        <w:t>Пам'ятаю</w:t>
      </w:r>
      <w:proofErr w:type="spellEnd"/>
      <w:r w:rsidRPr="00FF0019">
        <w:rPr>
          <w:rFonts w:eastAsia="Times New Roman"/>
          <w:bCs/>
          <w:sz w:val="22"/>
          <w:szCs w:val="22"/>
        </w:rPr>
        <w:t xml:space="preserve">, як в перший раз я на </w:t>
      </w:r>
      <w:proofErr w:type="spellStart"/>
      <w:r w:rsidRPr="00FF0019">
        <w:rPr>
          <w:rFonts w:eastAsia="Times New Roman"/>
          <w:bCs/>
          <w:sz w:val="22"/>
          <w:szCs w:val="22"/>
        </w:rPr>
        <w:t>когось</w:t>
      </w:r>
      <w:proofErr w:type="spellEnd"/>
      <w:r w:rsidRPr="00FF0019">
        <w:rPr>
          <w:rFonts w:eastAsia="Times New Roman"/>
          <w:bCs/>
          <w:sz w:val="22"/>
          <w:szCs w:val="22"/>
        </w:rPr>
        <w:t xml:space="preserve"> </w:t>
      </w:r>
      <w:proofErr w:type="spellStart"/>
      <w:r w:rsidRPr="00FF0019">
        <w:rPr>
          <w:rFonts w:eastAsia="Times New Roman"/>
          <w:bCs/>
          <w:sz w:val="22"/>
          <w:szCs w:val="22"/>
        </w:rPr>
        <w:t>поскаржився</w:t>
      </w:r>
      <w:proofErr w:type="spellEnd"/>
      <w:r w:rsidRPr="00FF0019">
        <w:rPr>
          <w:rFonts w:eastAsia="Times New Roman"/>
          <w:bCs/>
          <w:sz w:val="22"/>
          <w:szCs w:val="22"/>
        </w:rPr>
        <w:t xml:space="preserve"> в </w:t>
      </w:r>
      <w:proofErr w:type="spellStart"/>
      <w:r w:rsidRPr="00FF0019">
        <w:rPr>
          <w:rFonts w:eastAsia="Times New Roman"/>
          <w:bCs/>
          <w:sz w:val="22"/>
          <w:szCs w:val="22"/>
        </w:rPr>
        <w:t>електронному</w:t>
      </w:r>
      <w:proofErr w:type="spellEnd"/>
      <w:r w:rsidRPr="00FF0019">
        <w:rPr>
          <w:rFonts w:eastAsia="Times New Roman"/>
          <w:bCs/>
          <w:sz w:val="22"/>
          <w:szCs w:val="22"/>
        </w:rPr>
        <w:t xml:space="preserve"> </w:t>
      </w:r>
      <w:proofErr w:type="spellStart"/>
      <w:r w:rsidRPr="00FF0019">
        <w:rPr>
          <w:rFonts w:eastAsia="Times New Roman"/>
          <w:bCs/>
          <w:sz w:val="22"/>
          <w:szCs w:val="22"/>
        </w:rPr>
        <w:t>повідомленні</w:t>
      </w:r>
      <w:proofErr w:type="spellEnd"/>
      <w:r w:rsidRPr="00FF0019">
        <w:rPr>
          <w:rFonts w:eastAsia="Times New Roman"/>
          <w:bCs/>
          <w:sz w:val="22"/>
          <w:szCs w:val="22"/>
        </w:rPr>
        <w:t xml:space="preserve">, і </w:t>
      </w:r>
      <w:proofErr w:type="spellStart"/>
      <w:r w:rsidRPr="00FF0019">
        <w:rPr>
          <w:rFonts w:eastAsia="Times New Roman"/>
          <w:bCs/>
          <w:sz w:val="22"/>
          <w:szCs w:val="22"/>
        </w:rPr>
        <w:t>мій</w:t>
      </w:r>
      <w:proofErr w:type="spellEnd"/>
      <w:r w:rsidRPr="00FF0019">
        <w:rPr>
          <w:rFonts w:eastAsia="Times New Roman"/>
          <w:bCs/>
          <w:sz w:val="22"/>
          <w:szCs w:val="22"/>
        </w:rPr>
        <w:t xml:space="preserve"> менеджер </w:t>
      </w:r>
      <w:proofErr w:type="spellStart"/>
      <w:r w:rsidRPr="00FF0019">
        <w:rPr>
          <w:rFonts w:eastAsia="Times New Roman"/>
          <w:bCs/>
          <w:sz w:val="22"/>
          <w:szCs w:val="22"/>
        </w:rPr>
        <w:t>негайно</w:t>
      </w:r>
      <w:proofErr w:type="spellEnd"/>
      <w:r w:rsidRPr="00FF0019">
        <w:rPr>
          <w:rFonts w:eastAsia="Times New Roman"/>
          <w:bCs/>
          <w:sz w:val="22"/>
          <w:szCs w:val="22"/>
        </w:rPr>
        <w:t xml:space="preserve"> переслав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тій</w:t>
      </w:r>
      <w:proofErr w:type="spellEnd"/>
      <w:r w:rsidRPr="00FF0019">
        <w:rPr>
          <w:rFonts w:eastAsia="Times New Roman"/>
          <w:bCs/>
          <w:sz w:val="22"/>
          <w:szCs w:val="22"/>
        </w:rPr>
        <w:t xml:space="preserve"> </w:t>
      </w:r>
      <w:proofErr w:type="spellStart"/>
      <w:r w:rsidRPr="00FF0019">
        <w:rPr>
          <w:rFonts w:eastAsia="Times New Roman"/>
          <w:bCs/>
          <w:sz w:val="22"/>
          <w:szCs w:val="22"/>
        </w:rPr>
        <w:t>людині</w:t>
      </w:r>
      <w:proofErr w:type="spellEnd"/>
      <w:r w:rsidRPr="00FF0019">
        <w:rPr>
          <w:rFonts w:eastAsia="Times New Roman"/>
          <w:bCs/>
          <w:sz w:val="22"/>
          <w:szCs w:val="22"/>
        </w:rPr>
        <w:t xml:space="preserve">, так </w:t>
      </w:r>
      <w:proofErr w:type="spellStart"/>
      <w:r w:rsidRPr="00FF0019">
        <w:rPr>
          <w:rFonts w:eastAsia="Times New Roman"/>
          <w:bCs/>
          <w:sz w:val="22"/>
          <w:szCs w:val="22"/>
        </w:rPr>
        <w:t>що</w:t>
      </w:r>
      <w:proofErr w:type="spellEnd"/>
      <w:r w:rsidRPr="00FF0019">
        <w:rPr>
          <w:rFonts w:eastAsia="Times New Roman"/>
          <w:bCs/>
          <w:sz w:val="22"/>
          <w:szCs w:val="22"/>
        </w:rPr>
        <w:t xml:space="preserve"> нам </w:t>
      </w:r>
      <w:proofErr w:type="spellStart"/>
      <w:r w:rsidRPr="00FF0019">
        <w:rPr>
          <w:rFonts w:eastAsia="Times New Roman"/>
          <w:bCs/>
          <w:sz w:val="22"/>
          <w:szCs w:val="22"/>
        </w:rPr>
        <w:t>довелося</w:t>
      </w:r>
      <w:proofErr w:type="spellEnd"/>
      <w:r w:rsidRPr="00FF0019">
        <w:rPr>
          <w:rFonts w:eastAsia="Times New Roman"/>
          <w:bCs/>
          <w:sz w:val="22"/>
          <w:szCs w:val="22"/>
        </w:rPr>
        <w:t xml:space="preserve"> </w:t>
      </w:r>
      <w:proofErr w:type="spellStart"/>
      <w:r w:rsidRPr="00FF0019">
        <w:rPr>
          <w:rFonts w:eastAsia="Times New Roman"/>
          <w:bCs/>
          <w:sz w:val="22"/>
          <w:szCs w:val="22"/>
        </w:rPr>
        <w:t>швиденько</w:t>
      </w:r>
      <w:proofErr w:type="spellEnd"/>
      <w:r w:rsidRPr="00FF0019">
        <w:rPr>
          <w:rFonts w:eastAsia="Times New Roman"/>
          <w:bCs/>
          <w:sz w:val="22"/>
          <w:szCs w:val="22"/>
        </w:rPr>
        <w:t xml:space="preserve"> </w:t>
      </w:r>
      <w:proofErr w:type="spellStart"/>
      <w:r w:rsidRPr="00FF0019">
        <w:rPr>
          <w:rFonts w:eastAsia="Times New Roman"/>
          <w:bCs/>
          <w:sz w:val="22"/>
          <w:szCs w:val="22"/>
        </w:rPr>
        <w:t>розв’язати</w:t>
      </w:r>
      <w:proofErr w:type="spellEnd"/>
      <w:r w:rsidRPr="00FF0019">
        <w:rPr>
          <w:rFonts w:eastAsia="Times New Roman"/>
          <w:bCs/>
          <w:sz w:val="22"/>
          <w:szCs w:val="22"/>
        </w:rPr>
        <w:t xml:space="preserve"> проблему </w:t>
      </w:r>
      <w:proofErr w:type="spellStart"/>
      <w:r w:rsidRPr="00FF0019">
        <w:rPr>
          <w:rFonts w:eastAsia="Times New Roman"/>
          <w:bCs/>
          <w:sz w:val="22"/>
          <w:szCs w:val="22"/>
        </w:rPr>
        <w:t>між</w:t>
      </w:r>
      <w:proofErr w:type="spellEnd"/>
      <w:r w:rsidRPr="00FF0019">
        <w:rPr>
          <w:rFonts w:eastAsia="Times New Roman"/>
          <w:bCs/>
          <w:sz w:val="22"/>
          <w:szCs w:val="22"/>
        </w:rPr>
        <w:t xml:space="preserve"> собою.</w:t>
      </w:r>
    </w:p>
    <w:p w14:paraId="30B08F38" w14:textId="77777777" w:rsidR="008A0B00" w:rsidRPr="00FF0019" w:rsidRDefault="008A0B00" w:rsidP="00984A3B">
      <w:pPr>
        <w:widowControl w:val="0"/>
        <w:tabs>
          <w:tab w:val="left" w:pos="5824"/>
        </w:tabs>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Кожен</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працівник</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має</w:t>
      </w:r>
      <w:proofErr w:type="spellEnd"/>
      <w:r w:rsidRPr="00FF0019">
        <w:rPr>
          <w:rFonts w:eastAsia="Times New Roman"/>
          <w:b/>
          <w:bCs/>
          <w:i/>
          <w:sz w:val="22"/>
          <w:szCs w:val="22"/>
        </w:rPr>
        <w:t xml:space="preserve"> право голосу</w:t>
      </w:r>
      <w:r w:rsidRPr="00FF0019">
        <w:rPr>
          <w:rFonts w:eastAsia="Times New Roman"/>
          <w:b/>
          <w:bCs/>
          <w:i/>
          <w:sz w:val="22"/>
          <w:szCs w:val="22"/>
        </w:rPr>
        <w:tab/>
      </w:r>
    </w:p>
    <w:p w14:paraId="00731850"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Право голосу - </w:t>
      </w:r>
      <w:proofErr w:type="spellStart"/>
      <w:r w:rsidRPr="00FF0019">
        <w:rPr>
          <w:rFonts w:eastAsia="Times New Roman"/>
          <w:bCs/>
          <w:sz w:val="22"/>
          <w:szCs w:val="22"/>
        </w:rPr>
        <w:t>третій</w:t>
      </w:r>
      <w:proofErr w:type="spellEnd"/>
      <w:r w:rsidRPr="00FF0019">
        <w:rPr>
          <w:rFonts w:eastAsia="Times New Roman"/>
          <w:bCs/>
          <w:sz w:val="22"/>
          <w:szCs w:val="22"/>
        </w:rPr>
        <w:t xml:space="preserve"> </w:t>
      </w:r>
      <w:proofErr w:type="spellStart"/>
      <w:r w:rsidRPr="00FF0019">
        <w:rPr>
          <w:rFonts w:eastAsia="Times New Roman"/>
          <w:bCs/>
          <w:sz w:val="22"/>
          <w:szCs w:val="22"/>
        </w:rPr>
        <w:t>наріжний</w:t>
      </w:r>
      <w:proofErr w:type="spellEnd"/>
      <w:r w:rsidRPr="00FF0019">
        <w:rPr>
          <w:rFonts w:eastAsia="Times New Roman"/>
          <w:bCs/>
          <w:sz w:val="22"/>
          <w:szCs w:val="22"/>
        </w:rPr>
        <w:t xml:space="preserve"> </w:t>
      </w:r>
      <w:proofErr w:type="spellStart"/>
      <w:r w:rsidRPr="00FF0019">
        <w:rPr>
          <w:rFonts w:eastAsia="Times New Roman"/>
          <w:bCs/>
          <w:sz w:val="22"/>
          <w:szCs w:val="22"/>
        </w:rPr>
        <w:t>камінь</w:t>
      </w:r>
      <w:proofErr w:type="spellEnd"/>
      <w:r w:rsidRPr="00FF0019">
        <w:rPr>
          <w:rFonts w:eastAsia="Times New Roman"/>
          <w:bCs/>
          <w:sz w:val="22"/>
          <w:szCs w:val="22"/>
        </w:rPr>
        <w:t xml:space="preserve"> </w:t>
      </w:r>
      <w:proofErr w:type="spellStart"/>
      <w:r w:rsidRPr="00FF0019">
        <w:rPr>
          <w:rFonts w:eastAsia="Times New Roman"/>
          <w:bCs/>
          <w:sz w:val="22"/>
          <w:szCs w:val="22"/>
        </w:rPr>
        <w:t>корпоративної</w:t>
      </w:r>
      <w:proofErr w:type="spellEnd"/>
      <w:r w:rsidRPr="00FF0019">
        <w:rPr>
          <w:rFonts w:eastAsia="Times New Roman"/>
          <w:bCs/>
          <w:sz w:val="22"/>
          <w:szCs w:val="22"/>
        </w:rPr>
        <w:t xml:space="preserve"> </w:t>
      </w:r>
      <w:proofErr w:type="spellStart"/>
      <w:r w:rsidRPr="00FF0019">
        <w:rPr>
          <w:rFonts w:eastAsia="Times New Roman"/>
          <w:bCs/>
          <w:sz w:val="22"/>
          <w:szCs w:val="22"/>
        </w:rPr>
        <w:t>культури</w:t>
      </w:r>
      <w:proofErr w:type="spellEnd"/>
      <w:r w:rsidRPr="00FF0019">
        <w:rPr>
          <w:rFonts w:eastAsia="Times New Roman"/>
          <w:bCs/>
          <w:sz w:val="22"/>
          <w:szCs w:val="22"/>
        </w:rPr>
        <w:t xml:space="preserve">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Воно</w:t>
      </w:r>
      <w:proofErr w:type="spellEnd"/>
      <w:r w:rsidRPr="00FF0019">
        <w:rPr>
          <w:rFonts w:eastAsia="Times New Roman"/>
          <w:bCs/>
          <w:sz w:val="22"/>
          <w:szCs w:val="22"/>
        </w:rPr>
        <w:t xml:space="preserve"> </w:t>
      </w:r>
      <w:proofErr w:type="spellStart"/>
      <w:r w:rsidRPr="00FF0019">
        <w:rPr>
          <w:rFonts w:eastAsia="Times New Roman"/>
          <w:bCs/>
          <w:sz w:val="22"/>
          <w:szCs w:val="22"/>
        </w:rPr>
        <w:t>означає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потрібно</w:t>
      </w:r>
      <w:proofErr w:type="spellEnd"/>
      <w:r w:rsidRPr="00FF0019">
        <w:rPr>
          <w:rFonts w:eastAsia="Times New Roman"/>
          <w:bCs/>
          <w:sz w:val="22"/>
          <w:szCs w:val="22"/>
        </w:rPr>
        <w:t xml:space="preserve"> </w:t>
      </w:r>
      <w:proofErr w:type="spellStart"/>
      <w:r w:rsidRPr="00FF0019">
        <w:rPr>
          <w:rFonts w:eastAsia="Times New Roman"/>
          <w:bCs/>
          <w:sz w:val="22"/>
          <w:szCs w:val="22"/>
        </w:rPr>
        <w:t>давати</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працівникам</w:t>
      </w:r>
      <w:proofErr w:type="spellEnd"/>
      <w:r w:rsidRPr="00FF0019">
        <w:rPr>
          <w:rFonts w:eastAsia="Times New Roman"/>
          <w:bCs/>
          <w:sz w:val="22"/>
          <w:szCs w:val="22"/>
        </w:rPr>
        <w:t xml:space="preserve"> слово при </w:t>
      </w:r>
      <w:proofErr w:type="spellStart"/>
      <w:r w:rsidRPr="00FF0019">
        <w:rPr>
          <w:rFonts w:eastAsia="Times New Roman"/>
          <w:bCs/>
          <w:sz w:val="22"/>
          <w:szCs w:val="22"/>
        </w:rPr>
        <w:t>вирішенні</w:t>
      </w:r>
      <w:proofErr w:type="spellEnd"/>
      <w:r w:rsidRPr="00FF0019">
        <w:rPr>
          <w:rFonts w:eastAsia="Times New Roman"/>
          <w:bCs/>
          <w:sz w:val="22"/>
          <w:szCs w:val="22"/>
        </w:rPr>
        <w:t xml:space="preserve"> </w:t>
      </w:r>
      <w:proofErr w:type="spellStart"/>
      <w:r w:rsidRPr="00FF0019">
        <w:rPr>
          <w:rFonts w:eastAsia="Times New Roman"/>
          <w:bCs/>
          <w:sz w:val="22"/>
          <w:szCs w:val="22"/>
        </w:rPr>
        <w:t>запитання</w:t>
      </w:r>
      <w:proofErr w:type="spellEnd"/>
      <w:r w:rsidRPr="00FF0019">
        <w:rPr>
          <w:rFonts w:eastAsia="Times New Roman"/>
          <w:bCs/>
          <w:sz w:val="22"/>
          <w:szCs w:val="22"/>
        </w:rPr>
        <w:t xml:space="preserve"> про те, як </w:t>
      </w:r>
      <w:proofErr w:type="spellStart"/>
      <w:r w:rsidRPr="00FF0019">
        <w:rPr>
          <w:rFonts w:eastAsia="Times New Roman"/>
          <w:bCs/>
          <w:sz w:val="22"/>
          <w:szCs w:val="22"/>
        </w:rPr>
        <w:t>функціонує</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w:t>
      </w:r>
    </w:p>
    <w:p w14:paraId="5A7854A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Ідеї</w:t>
      </w:r>
      <w:proofErr w:type="spellEnd"/>
      <w:r w:rsidRPr="00FF0019">
        <w:rPr>
          <w:rFonts w:eastAsia="Times New Roman"/>
          <w:bCs/>
          <w:sz w:val="22"/>
          <w:szCs w:val="22"/>
        </w:rPr>
        <w:t xml:space="preserve"> ​​</w:t>
      </w:r>
      <w:proofErr w:type="spellStart"/>
      <w:r w:rsidRPr="00FF0019">
        <w:rPr>
          <w:rFonts w:eastAsia="Times New Roman"/>
          <w:bCs/>
          <w:sz w:val="22"/>
          <w:szCs w:val="22"/>
        </w:rPr>
        <w:t>багатьох</w:t>
      </w:r>
      <w:proofErr w:type="spellEnd"/>
      <w:r w:rsidRPr="00FF0019">
        <w:rPr>
          <w:rFonts w:eastAsia="Times New Roman"/>
          <w:bCs/>
          <w:sz w:val="22"/>
          <w:szCs w:val="22"/>
        </w:rPr>
        <w:t xml:space="preserve"> наших практик у </w:t>
      </w:r>
      <w:proofErr w:type="spellStart"/>
      <w:r w:rsidRPr="00FF0019">
        <w:rPr>
          <w:rFonts w:eastAsia="Times New Roman"/>
          <w:bCs/>
          <w:sz w:val="22"/>
          <w:szCs w:val="22"/>
        </w:rPr>
        <w:t>галузі</w:t>
      </w:r>
      <w:proofErr w:type="spellEnd"/>
      <w:r w:rsidRPr="00FF0019">
        <w:rPr>
          <w:rFonts w:eastAsia="Times New Roman"/>
          <w:bCs/>
          <w:sz w:val="22"/>
          <w:szCs w:val="22"/>
        </w:rPr>
        <w:t xml:space="preserve"> </w:t>
      </w:r>
      <w:proofErr w:type="spellStart"/>
      <w:r w:rsidRPr="00FF0019">
        <w:rPr>
          <w:rFonts w:eastAsia="Times New Roman"/>
          <w:bCs/>
          <w:sz w:val="22"/>
          <w:szCs w:val="22"/>
        </w:rPr>
        <w:t>управління</w:t>
      </w:r>
      <w:proofErr w:type="spellEnd"/>
      <w:r w:rsidRPr="00FF0019">
        <w:rPr>
          <w:rFonts w:eastAsia="Times New Roman"/>
          <w:bCs/>
          <w:sz w:val="22"/>
          <w:szCs w:val="22"/>
        </w:rPr>
        <w:t xml:space="preserve"> персоналом належать самим </w:t>
      </w:r>
      <w:proofErr w:type="spellStart"/>
      <w:r w:rsidRPr="00FF0019">
        <w:rPr>
          <w:rFonts w:eastAsia="Times New Roman"/>
          <w:bCs/>
          <w:sz w:val="22"/>
          <w:szCs w:val="22"/>
        </w:rPr>
        <w:t>працівникам</w:t>
      </w:r>
      <w:proofErr w:type="spellEnd"/>
      <w:r w:rsidRPr="00FF0019">
        <w:rPr>
          <w:rFonts w:eastAsia="Times New Roman"/>
          <w:bCs/>
          <w:sz w:val="22"/>
          <w:szCs w:val="22"/>
        </w:rPr>
        <w:t xml:space="preserve">.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w:t>
      </w:r>
      <w:proofErr w:type="spellStart"/>
      <w:r w:rsidRPr="00FF0019">
        <w:rPr>
          <w:rFonts w:eastAsia="Times New Roman"/>
          <w:bCs/>
          <w:sz w:val="22"/>
          <w:szCs w:val="22"/>
        </w:rPr>
        <w:t>відповідно</w:t>
      </w:r>
      <w:proofErr w:type="spellEnd"/>
      <w:r w:rsidRPr="00FF0019">
        <w:rPr>
          <w:rFonts w:eastAsia="Times New Roman"/>
          <w:bCs/>
          <w:sz w:val="22"/>
          <w:szCs w:val="22"/>
        </w:rPr>
        <w:t xml:space="preserve"> до </w:t>
      </w:r>
      <w:proofErr w:type="spellStart"/>
      <w:r w:rsidRPr="00FF0019">
        <w:rPr>
          <w:rFonts w:eastAsia="Times New Roman"/>
          <w:bCs/>
          <w:sz w:val="22"/>
          <w:szCs w:val="22"/>
        </w:rPr>
        <w:t>Податкового</w:t>
      </w:r>
      <w:proofErr w:type="spellEnd"/>
      <w:r w:rsidRPr="00FF0019">
        <w:rPr>
          <w:rFonts w:eastAsia="Times New Roman"/>
          <w:bCs/>
          <w:sz w:val="22"/>
          <w:szCs w:val="22"/>
        </w:rPr>
        <w:t xml:space="preserve"> кодексу США, пари </w:t>
      </w:r>
      <w:proofErr w:type="spellStart"/>
      <w:r w:rsidRPr="00FF0019">
        <w:rPr>
          <w:rFonts w:eastAsia="Times New Roman"/>
          <w:bCs/>
          <w:sz w:val="22"/>
          <w:szCs w:val="22"/>
        </w:rPr>
        <w:t>нетрадиційної</w:t>
      </w:r>
      <w:proofErr w:type="spellEnd"/>
      <w:r w:rsidRPr="00FF0019">
        <w:rPr>
          <w:rFonts w:eastAsia="Times New Roman"/>
          <w:bCs/>
          <w:sz w:val="22"/>
          <w:szCs w:val="22"/>
        </w:rPr>
        <w:t xml:space="preserve"> </w:t>
      </w:r>
      <w:proofErr w:type="spellStart"/>
      <w:r w:rsidRPr="00FF0019">
        <w:rPr>
          <w:rFonts w:eastAsia="Times New Roman"/>
          <w:bCs/>
          <w:sz w:val="22"/>
          <w:szCs w:val="22"/>
        </w:rPr>
        <w:t>орієнтації</w:t>
      </w:r>
      <w:proofErr w:type="spellEnd"/>
      <w:r w:rsidRPr="00FF0019">
        <w:rPr>
          <w:rFonts w:eastAsia="Times New Roman"/>
          <w:bCs/>
          <w:sz w:val="22"/>
          <w:szCs w:val="22"/>
        </w:rPr>
        <w:t xml:space="preserve"> </w:t>
      </w:r>
      <w:proofErr w:type="spellStart"/>
      <w:r w:rsidRPr="00FF0019">
        <w:rPr>
          <w:rFonts w:eastAsia="Times New Roman"/>
          <w:bCs/>
          <w:sz w:val="22"/>
          <w:szCs w:val="22"/>
        </w:rPr>
        <w:t>повинні</w:t>
      </w:r>
      <w:proofErr w:type="spellEnd"/>
      <w:r w:rsidRPr="00FF0019">
        <w:rPr>
          <w:rFonts w:eastAsia="Times New Roman"/>
          <w:bCs/>
          <w:sz w:val="22"/>
          <w:szCs w:val="22"/>
        </w:rPr>
        <w:t xml:space="preserve"> </w:t>
      </w:r>
      <w:proofErr w:type="spellStart"/>
      <w:r w:rsidRPr="00FF0019">
        <w:rPr>
          <w:rFonts w:eastAsia="Times New Roman"/>
          <w:bCs/>
          <w:sz w:val="22"/>
          <w:szCs w:val="22"/>
        </w:rPr>
        <w:t>платити</w:t>
      </w:r>
      <w:proofErr w:type="spellEnd"/>
      <w:r w:rsidRPr="00FF0019">
        <w:rPr>
          <w:rFonts w:eastAsia="Times New Roman"/>
          <w:bCs/>
          <w:sz w:val="22"/>
          <w:szCs w:val="22"/>
        </w:rPr>
        <w:t xml:space="preserve"> </w:t>
      </w:r>
      <w:proofErr w:type="spellStart"/>
      <w:r w:rsidRPr="00FF0019">
        <w:rPr>
          <w:rFonts w:eastAsia="Times New Roman"/>
          <w:bCs/>
          <w:sz w:val="22"/>
          <w:szCs w:val="22"/>
        </w:rPr>
        <w:t>прибутковий</w:t>
      </w:r>
      <w:proofErr w:type="spellEnd"/>
      <w:r w:rsidRPr="00FF0019">
        <w:rPr>
          <w:rFonts w:eastAsia="Times New Roman"/>
          <w:bCs/>
          <w:sz w:val="22"/>
          <w:szCs w:val="22"/>
        </w:rPr>
        <w:t xml:space="preserve"> </w:t>
      </w:r>
      <w:proofErr w:type="spellStart"/>
      <w:r w:rsidRPr="00FF0019">
        <w:rPr>
          <w:rFonts w:eastAsia="Times New Roman"/>
          <w:bCs/>
          <w:sz w:val="22"/>
          <w:szCs w:val="22"/>
        </w:rPr>
        <w:t>податок</w:t>
      </w:r>
      <w:proofErr w:type="spellEnd"/>
      <w:r w:rsidRPr="00FF0019">
        <w:rPr>
          <w:rFonts w:eastAsia="Times New Roman"/>
          <w:bCs/>
          <w:sz w:val="22"/>
          <w:szCs w:val="22"/>
        </w:rPr>
        <w:t xml:space="preserve"> на </w:t>
      </w:r>
      <w:proofErr w:type="spellStart"/>
      <w:r w:rsidRPr="00FF0019">
        <w:rPr>
          <w:rFonts w:eastAsia="Times New Roman"/>
          <w:bCs/>
          <w:sz w:val="22"/>
          <w:szCs w:val="22"/>
        </w:rPr>
        <w:t>медичне</w:t>
      </w:r>
      <w:proofErr w:type="spellEnd"/>
      <w:r w:rsidRPr="00FF0019">
        <w:rPr>
          <w:rFonts w:eastAsia="Times New Roman"/>
          <w:bCs/>
          <w:sz w:val="22"/>
          <w:szCs w:val="22"/>
        </w:rPr>
        <w:t xml:space="preserve"> </w:t>
      </w:r>
      <w:proofErr w:type="spellStart"/>
      <w:r w:rsidRPr="00FF0019">
        <w:rPr>
          <w:rFonts w:eastAsia="Times New Roman"/>
          <w:bCs/>
          <w:sz w:val="22"/>
          <w:szCs w:val="22"/>
        </w:rPr>
        <w:t>обслуговування</w:t>
      </w:r>
      <w:proofErr w:type="spellEnd"/>
      <w:r w:rsidRPr="00FF0019">
        <w:rPr>
          <w:rFonts w:eastAsia="Times New Roman"/>
          <w:bCs/>
          <w:sz w:val="22"/>
          <w:szCs w:val="22"/>
        </w:rPr>
        <w:t xml:space="preserve"> партнера, </w:t>
      </w:r>
      <w:proofErr w:type="spellStart"/>
      <w:r w:rsidRPr="00FF0019">
        <w:rPr>
          <w:rFonts w:eastAsia="Times New Roman"/>
          <w:bCs/>
          <w:sz w:val="22"/>
          <w:szCs w:val="22"/>
        </w:rPr>
        <w:t>тоді</w:t>
      </w:r>
      <w:proofErr w:type="spellEnd"/>
      <w:r w:rsidRPr="00FF0019">
        <w:rPr>
          <w:rFonts w:eastAsia="Times New Roman"/>
          <w:bCs/>
          <w:sz w:val="22"/>
          <w:szCs w:val="22"/>
        </w:rPr>
        <w:t xml:space="preserve"> як </w:t>
      </w:r>
      <w:proofErr w:type="spellStart"/>
      <w:r w:rsidRPr="00FF0019">
        <w:rPr>
          <w:rFonts w:eastAsia="Times New Roman"/>
          <w:bCs/>
          <w:sz w:val="22"/>
          <w:szCs w:val="22"/>
        </w:rPr>
        <w:t>звичайні</w:t>
      </w:r>
      <w:proofErr w:type="spellEnd"/>
      <w:r w:rsidRPr="00FF0019">
        <w:rPr>
          <w:rFonts w:eastAsia="Times New Roman"/>
          <w:bCs/>
          <w:sz w:val="22"/>
          <w:szCs w:val="22"/>
        </w:rPr>
        <w:t xml:space="preserve"> пари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нього</w:t>
      </w:r>
      <w:proofErr w:type="spellEnd"/>
      <w:r w:rsidRPr="00FF0019">
        <w:rPr>
          <w:rFonts w:eastAsia="Times New Roman"/>
          <w:bCs/>
          <w:sz w:val="22"/>
          <w:szCs w:val="22"/>
        </w:rPr>
        <w:t xml:space="preserve"> </w:t>
      </w:r>
      <w:proofErr w:type="spellStart"/>
      <w:r w:rsidRPr="00FF0019">
        <w:rPr>
          <w:rFonts w:eastAsia="Times New Roman"/>
          <w:bCs/>
          <w:sz w:val="22"/>
          <w:szCs w:val="22"/>
        </w:rPr>
        <w:t>звільнені</w:t>
      </w:r>
      <w:proofErr w:type="spellEnd"/>
      <w:r w:rsidRPr="00FF0019">
        <w:rPr>
          <w:rFonts w:eastAsia="Times New Roman"/>
          <w:bCs/>
          <w:sz w:val="22"/>
          <w:szCs w:val="22"/>
        </w:rPr>
        <w:t xml:space="preserve">. Один </w:t>
      </w:r>
      <w:proofErr w:type="spellStart"/>
      <w:r w:rsidRPr="00FF0019">
        <w:rPr>
          <w:rFonts w:eastAsia="Times New Roman"/>
          <w:bCs/>
          <w:sz w:val="22"/>
          <w:szCs w:val="22"/>
        </w:rPr>
        <w:t>працівник</w:t>
      </w:r>
      <w:proofErr w:type="spellEnd"/>
      <w:r w:rsidRPr="00FF0019">
        <w:rPr>
          <w:rFonts w:eastAsia="Times New Roman"/>
          <w:bCs/>
          <w:sz w:val="22"/>
          <w:szCs w:val="22"/>
        </w:rPr>
        <w:t xml:space="preserve"> написав </w:t>
      </w:r>
      <w:proofErr w:type="spellStart"/>
      <w:r w:rsidRPr="00FF0019">
        <w:rPr>
          <w:rFonts w:eastAsia="Times New Roman"/>
          <w:bCs/>
          <w:sz w:val="22"/>
          <w:szCs w:val="22"/>
        </w:rPr>
        <w:t>нашому</w:t>
      </w:r>
      <w:proofErr w:type="spellEnd"/>
      <w:r w:rsidRPr="00FF0019">
        <w:rPr>
          <w:rFonts w:eastAsia="Times New Roman"/>
          <w:bCs/>
          <w:sz w:val="22"/>
          <w:szCs w:val="22"/>
        </w:rPr>
        <w:t xml:space="preserve"> </w:t>
      </w:r>
      <w:proofErr w:type="spellStart"/>
      <w:r w:rsidRPr="00FF0019">
        <w:rPr>
          <w:rFonts w:eastAsia="Times New Roman"/>
          <w:bCs/>
          <w:sz w:val="22"/>
          <w:szCs w:val="22"/>
        </w:rPr>
        <w:t>віце</w:t>
      </w:r>
      <w:proofErr w:type="spellEnd"/>
      <w:r w:rsidRPr="00FF0019">
        <w:rPr>
          <w:rFonts w:eastAsia="Times New Roman"/>
          <w:bCs/>
          <w:sz w:val="22"/>
          <w:szCs w:val="22"/>
        </w:rPr>
        <w:t xml:space="preserve">-президенту з </w:t>
      </w:r>
      <w:proofErr w:type="spellStart"/>
      <w:r w:rsidRPr="00FF0019">
        <w:rPr>
          <w:rFonts w:eastAsia="Times New Roman"/>
          <w:bCs/>
          <w:sz w:val="22"/>
          <w:szCs w:val="22"/>
        </w:rPr>
        <w:t>винагород</w:t>
      </w:r>
      <w:proofErr w:type="spellEnd"/>
      <w:r w:rsidRPr="00FF0019">
        <w:rPr>
          <w:rFonts w:eastAsia="Times New Roman"/>
          <w:bCs/>
          <w:sz w:val="22"/>
          <w:szCs w:val="22"/>
        </w:rPr>
        <w:t xml:space="preserve"> і пояснив,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несправедливо. Вона </w:t>
      </w:r>
      <w:proofErr w:type="spellStart"/>
      <w:r w:rsidRPr="00FF0019">
        <w:rPr>
          <w:rFonts w:eastAsia="Times New Roman"/>
          <w:bCs/>
          <w:sz w:val="22"/>
          <w:szCs w:val="22"/>
        </w:rPr>
        <w:t>відповіла</w:t>
      </w:r>
      <w:proofErr w:type="spellEnd"/>
      <w:r w:rsidRPr="00FF0019">
        <w:rPr>
          <w:rFonts w:eastAsia="Times New Roman"/>
          <w:bCs/>
          <w:sz w:val="22"/>
          <w:szCs w:val="22"/>
        </w:rPr>
        <w:t xml:space="preserve">: «Ви </w:t>
      </w:r>
      <w:proofErr w:type="spellStart"/>
      <w:r w:rsidRPr="00FF0019">
        <w:rPr>
          <w:rFonts w:eastAsia="Times New Roman"/>
          <w:bCs/>
          <w:sz w:val="22"/>
          <w:szCs w:val="22"/>
        </w:rPr>
        <w:t>праві</w:t>
      </w:r>
      <w:proofErr w:type="spellEnd"/>
      <w:r w:rsidRPr="00FF0019">
        <w:rPr>
          <w:rFonts w:eastAsia="Times New Roman"/>
          <w:bCs/>
          <w:sz w:val="22"/>
          <w:szCs w:val="22"/>
        </w:rPr>
        <w:t xml:space="preserve">» - і </w:t>
      </w:r>
      <w:proofErr w:type="spellStart"/>
      <w:r w:rsidRPr="00FF0019">
        <w:rPr>
          <w:rFonts w:eastAsia="Times New Roman"/>
          <w:bCs/>
          <w:sz w:val="22"/>
          <w:szCs w:val="22"/>
        </w:rPr>
        <w:t>розробила</w:t>
      </w:r>
      <w:proofErr w:type="spellEnd"/>
      <w:r w:rsidRPr="00FF0019">
        <w:rPr>
          <w:rFonts w:eastAsia="Times New Roman"/>
          <w:bCs/>
          <w:sz w:val="22"/>
          <w:szCs w:val="22"/>
        </w:rPr>
        <w:t xml:space="preserve"> </w:t>
      </w:r>
      <w:proofErr w:type="spellStart"/>
      <w:r w:rsidRPr="00FF0019">
        <w:rPr>
          <w:rFonts w:eastAsia="Times New Roman"/>
          <w:bCs/>
          <w:sz w:val="22"/>
          <w:szCs w:val="22"/>
        </w:rPr>
        <w:t>політику</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надавала </w:t>
      </w:r>
      <w:proofErr w:type="spellStart"/>
      <w:r w:rsidRPr="00FF0019">
        <w:rPr>
          <w:rFonts w:eastAsia="Times New Roman"/>
          <w:bCs/>
          <w:sz w:val="22"/>
          <w:szCs w:val="22"/>
        </w:rPr>
        <w:t>виплати</w:t>
      </w:r>
      <w:proofErr w:type="spellEnd"/>
      <w:r w:rsidRPr="00FF0019">
        <w:rPr>
          <w:rFonts w:eastAsia="Times New Roman"/>
          <w:bCs/>
          <w:sz w:val="22"/>
          <w:szCs w:val="22"/>
        </w:rPr>
        <w:t xml:space="preserve"> </w:t>
      </w:r>
      <w:proofErr w:type="spellStart"/>
      <w:r w:rsidRPr="00FF0019">
        <w:rPr>
          <w:rFonts w:eastAsia="Times New Roman"/>
          <w:bCs/>
          <w:sz w:val="22"/>
          <w:szCs w:val="22"/>
        </w:rPr>
        <w:t>одностатевим</w:t>
      </w:r>
      <w:proofErr w:type="spellEnd"/>
      <w:r w:rsidRPr="00FF0019">
        <w:rPr>
          <w:rFonts w:eastAsia="Times New Roman"/>
          <w:bCs/>
          <w:sz w:val="22"/>
          <w:szCs w:val="22"/>
        </w:rPr>
        <w:t xml:space="preserve"> </w:t>
      </w:r>
      <w:r w:rsidRPr="00FF0019">
        <w:rPr>
          <w:rFonts w:eastAsia="Times New Roman"/>
          <w:bCs/>
          <w:sz w:val="22"/>
          <w:szCs w:val="22"/>
        </w:rPr>
        <w:lastRenderedPageBreak/>
        <w:t xml:space="preserve">парам для </w:t>
      </w:r>
      <w:proofErr w:type="spellStart"/>
      <w:r w:rsidRPr="00FF0019">
        <w:rPr>
          <w:rFonts w:eastAsia="Times New Roman"/>
          <w:bCs/>
          <w:sz w:val="22"/>
          <w:szCs w:val="22"/>
        </w:rPr>
        <w:t>покриття</w:t>
      </w:r>
      <w:proofErr w:type="spellEnd"/>
      <w:r w:rsidRPr="00FF0019">
        <w:rPr>
          <w:rFonts w:eastAsia="Times New Roman"/>
          <w:bCs/>
          <w:sz w:val="22"/>
          <w:szCs w:val="22"/>
        </w:rPr>
        <w:t xml:space="preserve"> </w:t>
      </w:r>
      <w:proofErr w:type="spellStart"/>
      <w:r w:rsidRPr="00FF0019">
        <w:rPr>
          <w:rFonts w:eastAsia="Times New Roman"/>
          <w:bCs/>
          <w:sz w:val="22"/>
          <w:szCs w:val="22"/>
        </w:rPr>
        <w:t>додаткового</w:t>
      </w:r>
      <w:proofErr w:type="spellEnd"/>
      <w:r w:rsidRPr="00FF0019">
        <w:rPr>
          <w:rFonts w:eastAsia="Times New Roman"/>
          <w:bCs/>
          <w:sz w:val="22"/>
          <w:szCs w:val="22"/>
        </w:rPr>
        <w:t xml:space="preserve"> </w:t>
      </w:r>
      <w:proofErr w:type="spellStart"/>
      <w:r w:rsidRPr="00FF0019">
        <w:rPr>
          <w:rFonts w:eastAsia="Times New Roman"/>
          <w:bCs/>
          <w:sz w:val="22"/>
          <w:szCs w:val="22"/>
        </w:rPr>
        <w:t>податку</w:t>
      </w:r>
      <w:proofErr w:type="spellEnd"/>
      <w:r w:rsidRPr="00FF0019">
        <w:rPr>
          <w:rFonts w:eastAsia="Times New Roman"/>
          <w:bCs/>
          <w:sz w:val="22"/>
          <w:szCs w:val="22"/>
        </w:rPr>
        <w:t xml:space="preserve">. Ми стали </w:t>
      </w:r>
      <w:proofErr w:type="spellStart"/>
      <w:r w:rsidRPr="00FF0019">
        <w:rPr>
          <w:rFonts w:eastAsia="Times New Roman"/>
          <w:bCs/>
          <w:sz w:val="22"/>
          <w:szCs w:val="22"/>
        </w:rPr>
        <w:t>однією</w:t>
      </w:r>
      <w:proofErr w:type="spellEnd"/>
      <w:r w:rsidRPr="00FF0019">
        <w:rPr>
          <w:rFonts w:eastAsia="Times New Roman"/>
          <w:bCs/>
          <w:sz w:val="22"/>
          <w:szCs w:val="22"/>
        </w:rPr>
        <w:t xml:space="preserve"> з перших великих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застосували</w:t>
      </w:r>
      <w:proofErr w:type="spellEnd"/>
      <w:r w:rsidRPr="00FF0019">
        <w:rPr>
          <w:rFonts w:eastAsia="Times New Roman"/>
          <w:bCs/>
          <w:sz w:val="22"/>
          <w:szCs w:val="22"/>
        </w:rPr>
        <w:t xml:space="preserve"> </w:t>
      </w:r>
      <w:proofErr w:type="spellStart"/>
      <w:r w:rsidRPr="00FF0019">
        <w:rPr>
          <w:rFonts w:eastAsia="Times New Roman"/>
          <w:bCs/>
          <w:sz w:val="22"/>
          <w:szCs w:val="22"/>
        </w:rPr>
        <w:t>подібну</w:t>
      </w:r>
      <w:proofErr w:type="spellEnd"/>
      <w:r w:rsidRPr="00FF0019">
        <w:rPr>
          <w:rFonts w:eastAsia="Times New Roman"/>
          <w:bCs/>
          <w:sz w:val="22"/>
          <w:szCs w:val="22"/>
        </w:rPr>
        <w:t xml:space="preserve"> практику, і </w:t>
      </w:r>
      <w:proofErr w:type="spellStart"/>
      <w:r w:rsidRPr="00FF0019">
        <w:rPr>
          <w:rFonts w:eastAsia="Times New Roman"/>
          <w:bCs/>
          <w:sz w:val="22"/>
          <w:szCs w:val="22"/>
        </w:rPr>
        <w:t>першою</w:t>
      </w:r>
      <w:proofErr w:type="spellEnd"/>
      <w:r w:rsidRPr="00FF0019">
        <w:rPr>
          <w:rFonts w:eastAsia="Times New Roman"/>
          <w:bCs/>
          <w:sz w:val="22"/>
          <w:szCs w:val="22"/>
        </w:rPr>
        <w:t xml:space="preserve"> такою </w:t>
      </w:r>
      <w:proofErr w:type="spellStart"/>
      <w:r w:rsidRPr="00FF0019">
        <w:rPr>
          <w:rFonts w:eastAsia="Times New Roman"/>
          <w:bCs/>
          <w:sz w:val="22"/>
          <w:szCs w:val="22"/>
        </w:rPr>
        <w:t>компанією</w:t>
      </w:r>
      <w:proofErr w:type="spellEnd"/>
      <w:r w:rsidRPr="00FF0019">
        <w:rPr>
          <w:rFonts w:eastAsia="Times New Roman"/>
          <w:bCs/>
          <w:sz w:val="22"/>
          <w:szCs w:val="22"/>
        </w:rPr>
        <w:t xml:space="preserve"> у </w:t>
      </w:r>
      <w:proofErr w:type="spellStart"/>
      <w:r w:rsidRPr="00FF0019">
        <w:rPr>
          <w:rFonts w:eastAsia="Times New Roman"/>
          <w:bCs/>
          <w:sz w:val="22"/>
          <w:szCs w:val="22"/>
        </w:rPr>
        <w:t>світі</w:t>
      </w:r>
      <w:proofErr w:type="spellEnd"/>
      <w:r w:rsidRPr="00FF0019">
        <w:rPr>
          <w:rFonts w:eastAsia="Times New Roman"/>
          <w:bCs/>
          <w:sz w:val="22"/>
          <w:szCs w:val="22"/>
        </w:rPr>
        <w:t>.</w:t>
      </w:r>
    </w:p>
    <w:p w14:paraId="55558A1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Нехай </w:t>
      </w:r>
      <w:proofErr w:type="spellStart"/>
      <w:r w:rsidRPr="00FF0019">
        <w:rPr>
          <w:rFonts w:eastAsia="Times New Roman"/>
          <w:bCs/>
          <w:sz w:val="22"/>
          <w:szCs w:val="22"/>
        </w:rPr>
        <w:t>працівники</w:t>
      </w:r>
      <w:proofErr w:type="spellEnd"/>
      <w:r w:rsidRPr="00FF0019">
        <w:rPr>
          <w:rFonts w:eastAsia="Times New Roman"/>
          <w:bCs/>
          <w:sz w:val="22"/>
          <w:szCs w:val="22"/>
        </w:rPr>
        <w:t xml:space="preserve"> </w:t>
      </w:r>
      <w:proofErr w:type="spellStart"/>
      <w:r w:rsidRPr="00FF0019">
        <w:rPr>
          <w:rFonts w:eastAsia="Times New Roman"/>
          <w:bCs/>
          <w:sz w:val="22"/>
          <w:szCs w:val="22"/>
        </w:rPr>
        <w:t>запитують</w:t>
      </w:r>
      <w:proofErr w:type="spellEnd"/>
      <w:r w:rsidRPr="00FF0019">
        <w:rPr>
          <w:rFonts w:eastAsia="Times New Roman"/>
          <w:bCs/>
          <w:sz w:val="22"/>
          <w:szCs w:val="22"/>
        </w:rPr>
        <w:t xml:space="preserve"> вас, </w:t>
      </w:r>
      <w:proofErr w:type="spellStart"/>
      <w:r w:rsidRPr="00FF0019">
        <w:rPr>
          <w:rFonts w:eastAsia="Times New Roman"/>
          <w:bCs/>
          <w:sz w:val="22"/>
          <w:szCs w:val="22"/>
        </w:rPr>
        <w:t>чим</w:t>
      </w:r>
      <w:proofErr w:type="spellEnd"/>
      <w:r w:rsidRPr="00FF0019">
        <w:rPr>
          <w:rFonts w:eastAsia="Times New Roman"/>
          <w:bCs/>
          <w:sz w:val="22"/>
          <w:szCs w:val="22"/>
        </w:rPr>
        <w:t xml:space="preserve"> </w:t>
      </w:r>
      <w:proofErr w:type="spellStart"/>
      <w:r w:rsidRPr="00FF0019">
        <w:rPr>
          <w:rFonts w:eastAsia="Times New Roman"/>
          <w:bCs/>
          <w:sz w:val="22"/>
          <w:szCs w:val="22"/>
        </w:rPr>
        <w:t>продиктовані</w:t>
      </w:r>
      <w:proofErr w:type="spellEnd"/>
      <w:r w:rsidRPr="00FF0019">
        <w:rPr>
          <w:rFonts w:eastAsia="Times New Roman"/>
          <w:bCs/>
          <w:sz w:val="22"/>
          <w:szCs w:val="22"/>
        </w:rPr>
        <w:t xml:space="preserve"> </w:t>
      </w:r>
      <w:proofErr w:type="spellStart"/>
      <w:r w:rsidRPr="00FF0019">
        <w:rPr>
          <w:rFonts w:eastAsia="Times New Roman"/>
          <w:bCs/>
          <w:sz w:val="22"/>
          <w:szCs w:val="22"/>
        </w:rPr>
        <w:t>ваші</w:t>
      </w:r>
      <w:proofErr w:type="spellEnd"/>
      <w:r w:rsidRPr="00FF0019">
        <w:rPr>
          <w:rFonts w:eastAsia="Times New Roman"/>
          <w:bCs/>
          <w:sz w:val="22"/>
          <w:szCs w:val="22"/>
        </w:rPr>
        <w:t xml:space="preserve"> </w:t>
      </w:r>
      <w:proofErr w:type="spellStart"/>
      <w:r w:rsidRPr="00FF0019">
        <w:rPr>
          <w:rFonts w:eastAsia="Times New Roman"/>
          <w:bCs/>
          <w:sz w:val="22"/>
          <w:szCs w:val="22"/>
        </w:rPr>
        <w:t>останні</w:t>
      </w:r>
      <w:proofErr w:type="spellEnd"/>
      <w:r w:rsidRPr="00FF0019">
        <w:rPr>
          <w:rFonts w:eastAsia="Times New Roman"/>
          <w:bCs/>
          <w:sz w:val="22"/>
          <w:szCs w:val="22"/>
        </w:rPr>
        <w:t xml:space="preserve"> </w:t>
      </w:r>
      <w:proofErr w:type="spellStart"/>
      <w:r w:rsidRPr="00FF0019">
        <w:rPr>
          <w:rFonts w:eastAsia="Times New Roman"/>
          <w:bCs/>
          <w:sz w:val="22"/>
          <w:szCs w:val="22"/>
        </w:rPr>
        <w:t>рішення</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у вас маленький магазин, </w:t>
      </w:r>
      <w:proofErr w:type="spellStart"/>
      <w:r w:rsidRPr="00FF0019">
        <w:rPr>
          <w:rFonts w:eastAsia="Times New Roman"/>
          <w:bCs/>
          <w:sz w:val="22"/>
          <w:szCs w:val="22"/>
        </w:rPr>
        <w:t>візьміть</w:t>
      </w:r>
      <w:proofErr w:type="spellEnd"/>
      <w:r w:rsidRPr="00FF0019">
        <w:rPr>
          <w:rFonts w:eastAsia="Times New Roman"/>
          <w:bCs/>
          <w:sz w:val="22"/>
          <w:szCs w:val="22"/>
        </w:rPr>
        <w:t xml:space="preserve"> за правило </w:t>
      </w:r>
      <w:proofErr w:type="spellStart"/>
      <w:r w:rsidRPr="00FF0019">
        <w:rPr>
          <w:rFonts w:eastAsia="Times New Roman"/>
          <w:bCs/>
          <w:sz w:val="22"/>
          <w:szCs w:val="22"/>
        </w:rPr>
        <w:t>цікавитись</w:t>
      </w:r>
      <w:proofErr w:type="spellEnd"/>
      <w:r w:rsidRPr="00FF0019">
        <w:rPr>
          <w:rFonts w:eastAsia="Times New Roman"/>
          <w:bCs/>
          <w:sz w:val="22"/>
          <w:szCs w:val="22"/>
        </w:rPr>
        <w:t xml:space="preserve"> у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б вони </w:t>
      </w:r>
      <w:proofErr w:type="spellStart"/>
      <w:r w:rsidRPr="00FF0019">
        <w:rPr>
          <w:rFonts w:eastAsia="Times New Roman"/>
          <w:bCs/>
          <w:sz w:val="22"/>
          <w:szCs w:val="22"/>
        </w:rPr>
        <w:t>змінили</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справи</w:t>
      </w:r>
      <w:proofErr w:type="spellEnd"/>
      <w:r w:rsidRPr="00FF0019">
        <w:rPr>
          <w:rFonts w:eastAsia="Times New Roman"/>
          <w:bCs/>
          <w:sz w:val="22"/>
          <w:szCs w:val="22"/>
        </w:rPr>
        <w:t xml:space="preserve"> </w:t>
      </w:r>
      <w:proofErr w:type="spellStart"/>
      <w:r w:rsidRPr="00FF0019">
        <w:rPr>
          <w:rFonts w:eastAsia="Times New Roman"/>
          <w:bCs/>
          <w:sz w:val="22"/>
          <w:szCs w:val="22"/>
        </w:rPr>
        <w:t>пішли</w:t>
      </w:r>
      <w:proofErr w:type="spellEnd"/>
      <w:r w:rsidRPr="00FF0019">
        <w:rPr>
          <w:rFonts w:eastAsia="Times New Roman"/>
          <w:bCs/>
          <w:sz w:val="22"/>
          <w:szCs w:val="22"/>
        </w:rPr>
        <w:t xml:space="preserve"> </w:t>
      </w:r>
      <w:proofErr w:type="spellStart"/>
      <w:r w:rsidRPr="00FF0019">
        <w:rPr>
          <w:rFonts w:eastAsia="Times New Roman"/>
          <w:bCs/>
          <w:sz w:val="22"/>
          <w:szCs w:val="22"/>
        </w:rPr>
        <w:t>краще</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б </w:t>
      </w:r>
      <w:proofErr w:type="spellStart"/>
      <w:r w:rsidRPr="00FF0019">
        <w:rPr>
          <w:rFonts w:eastAsia="Times New Roman"/>
          <w:bCs/>
          <w:sz w:val="22"/>
          <w:szCs w:val="22"/>
        </w:rPr>
        <w:t>зробили</w:t>
      </w:r>
      <w:proofErr w:type="spellEnd"/>
      <w:r w:rsidRPr="00FF0019">
        <w:rPr>
          <w:rFonts w:eastAsia="Times New Roman"/>
          <w:bCs/>
          <w:sz w:val="22"/>
          <w:szCs w:val="22"/>
        </w:rPr>
        <w:t xml:space="preserve"> вони, </w:t>
      </w:r>
      <w:proofErr w:type="spellStart"/>
      <w:r w:rsidRPr="00FF0019">
        <w:rPr>
          <w:rFonts w:eastAsia="Times New Roman"/>
          <w:bCs/>
          <w:sz w:val="22"/>
          <w:szCs w:val="22"/>
        </w:rPr>
        <w:t>якби</w:t>
      </w:r>
      <w:proofErr w:type="spellEnd"/>
      <w:r w:rsidRPr="00FF0019">
        <w:rPr>
          <w:rFonts w:eastAsia="Times New Roman"/>
          <w:bCs/>
          <w:sz w:val="22"/>
          <w:szCs w:val="22"/>
        </w:rPr>
        <w:t xml:space="preserve"> </w:t>
      </w:r>
      <w:proofErr w:type="spellStart"/>
      <w:r w:rsidRPr="00FF0019">
        <w:rPr>
          <w:rFonts w:eastAsia="Times New Roman"/>
          <w:bCs/>
          <w:sz w:val="22"/>
          <w:szCs w:val="22"/>
        </w:rPr>
        <w:t>були</w:t>
      </w:r>
      <w:proofErr w:type="spellEnd"/>
      <w:r w:rsidRPr="00FF0019">
        <w:rPr>
          <w:rFonts w:eastAsia="Times New Roman"/>
          <w:bCs/>
          <w:sz w:val="22"/>
          <w:szCs w:val="22"/>
        </w:rPr>
        <w:t xml:space="preserve"> </w:t>
      </w:r>
      <w:proofErr w:type="spellStart"/>
      <w:r w:rsidRPr="00FF0019">
        <w:rPr>
          <w:rFonts w:eastAsia="Times New Roman"/>
          <w:bCs/>
          <w:sz w:val="22"/>
          <w:szCs w:val="22"/>
        </w:rPr>
        <w:t>власниками</w:t>
      </w:r>
      <w:proofErr w:type="spellEnd"/>
      <w:r w:rsidRPr="00FF0019">
        <w:rPr>
          <w:rFonts w:eastAsia="Times New Roman"/>
          <w:bCs/>
          <w:sz w:val="22"/>
          <w:szCs w:val="22"/>
        </w:rPr>
        <w:t xml:space="preserve">. Ви </w:t>
      </w:r>
      <w:proofErr w:type="spellStart"/>
      <w:r w:rsidRPr="00FF0019">
        <w:rPr>
          <w:rFonts w:eastAsia="Times New Roman"/>
          <w:bCs/>
          <w:sz w:val="22"/>
          <w:szCs w:val="22"/>
        </w:rPr>
        <w:t>повинні</w:t>
      </w:r>
      <w:proofErr w:type="spellEnd"/>
      <w:r w:rsidRPr="00FF0019">
        <w:rPr>
          <w:rFonts w:eastAsia="Times New Roman"/>
          <w:bCs/>
          <w:sz w:val="22"/>
          <w:szCs w:val="22"/>
        </w:rPr>
        <w:t xml:space="preserve"> </w:t>
      </w:r>
      <w:proofErr w:type="spellStart"/>
      <w:r w:rsidRPr="00FF0019">
        <w:rPr>
          <w:rFonts w:eastAsia="Times New Roman"/>
          <w:bCs/>
          <w:sz w:val="22"/>
          <w:szCs w:val="22"/>
        </w:rPr>
        <w:t>спонукати</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поводитися</w:t>
      </w:r>
      <w:proofErr w:type="spellEnd"/>
      <w:r w:rsidRPr="00FF0019">
        <w:rPr>
          <w:rFonts w:eastAsia="Times New Roman"/>
          <w:bCs/>
          <w:sz w:val="22"/>
          <w:szCs w:val="22"/>
        </w:rPr>
        <w:t xml:space="preserve"> як </w:t>
      </w:r>
      <w:proofErr w:type="spellStart"/>
      <w:r w:rsidRPr="00FF0019">
        <w:rPr>
          <w:rFonts w:eastAsia="Times New Roman"/>
          <w:bCs/>
          <w:sz w:val="22"/>
          <w:szCs w:val="22"/>
        </w:rPr>
        <w:t>власники</w:t>
      </w:r>
      <w:proofErr w:type="spellEnd"/>
      <w:r w:rsidRPr="00FF0019">
        <w:rPr>
          <w:rFonts w:eastAsia="Times New Roman"/>
          <w:bCs/>
          <w:sz w:val="22"/>
          <w:szCs w:val="22"/>
        </w:rPr>
        <w:t xml:space="preserve">. А </w:t>
      </w:r>
      <w:proofErr w:type="spellStart"/>
      <w:r w:rsidRPr="00FF0019">
        <w:rPr>
          <w:rFonts w:eastAsia="Times New Roman"/>
          <w:bCs/>
          <w:sz w:val="22"/>
          <w:szCs w:val="22"/>
        </w:rPr>
        <w:t>єдиний</w:t>
      </w:r>
      <w:proofErr w:type="spellEnd"/>
      <w:r w:rsidRPr="00FF0019">
        <w:rPr>
          <w:rFonts w:eastAsia="Times New Roman"/>
          <w:bCs/>
          <w:sz w:val="22"/>
          <w:szCs w:val="22"/>
        </w:rPr>
        <w:t xml:space="preserve"> шлях до </w:t>
      </w:r>
      <w:proofErr w:type="spellStart"/>
      <w:r w:rsidRPr="00FF0019">
        <w:rPr>
          <w:rFonts w:eastAsia="Times New Roman"/>
          <w:bCs/>
          <w:sz w:val="22"/>
          <w:szCs w:val="22"/>
        </w:rPr>
        <w:t>цього</w:t>
      </w:r>
      <w:proofErr w:type="spellEnd"/>
      <w:r w:rsidRPr="00FF0019">
        <w:rPr>
          <w:rFonts w:eastAsia="Times New Roman"/>
          <w:bCs/>
          <w:sz w:val="22"/>
          <w:szCs w:val="22"/>
        </w:rPr>
        <w:t xml:space="preserve"> – </w:t>
      </w:r>
      <w:proofErr w:type="spellStart"/>
      <w:r w:rsidRPr="00FF0019">
        <w:rPr>
          <w:rFonts w:eastAsia="Times New Roman"/>
          <w:bCs/>
          <w:sz w:val="22"/>
          <w:szCs w:val="22"/>
        </w:rPr>
        <w:t>пожертвувати</w:t>
      </w:r>
      <w:proofErr w:type="spellEnd"/>
      <w:r w:rsidRPr="00FF0019">
        <w:rPr>
          <w:rFonts w:eastAsia="Times New Roman"/>
          <w:bCs/>
          <w:sz w:val="22"/>
          <w:szCs w:val="22"/>
        </w:rPr>
        <w:t xml:space="preserve"> </w:t>
      </w:r>
      <w:proofErr w:type="spellStart"/>
      <w:r w:rsidRPr="00FF0019">
        <w:rPr>
          <w:rFonts w:eastAsia="Times New Roman"/>
          <w:bCs/>
          <w:sz w:val="22"/>
          <w:szCs w:val="22"/>
        </w:rPr>
        <w:t>часточкою</w:t>
      </w:r>
      <w:proofErr w:type="spellEnd"/>
      <w:r w:rsidRPr="00FF0019">
        <w:rPr>
          <w:rFonts w:eastAsia="Times New Roman"/>
          <w:bCs/>
          <w:sz w:val="22"/>
          <w:szCs w:val="22"/>
        </w:rPr>
        <w:t xml:space="preserve"> </w:t>
      </w:r>
      <w:proofErr w:type="spellStart"/>
      <w:r w:rsidRPr="00FF0019">
        <w:rPr>
          <w:rFonts w:eastAsia="Times New Roman"/>
          <w:bCs/>
          <w:sz w:val="22"/>
          <w:szCs w:val="22"/>
        </w:rPr>
        <w:t>владних</w:t>
      </w:r>
      <w:proofErr w:type="spellEnd"/>
      <w:r w:rsidRPr="00FF0019">
        <w:rPr>
          <w:rFonts w:eastAsia="Times New Roman"/>
          <w:bCs/>
          <w:sz w:val="22"/>
          <w:szCs w:val="22"/>
        </w:rPr>
        <w:t xml:space="preserve"> </w:t>
      </w:r>
      <w:proofErr w:type="spellStart"/>
      <w:r w:rsidRPr="00FF0019">
        <w:rPr>
          <w:rFonts w:eastAsia="Times New Roman"/>
          <w:bCs/>
          <w:sz w:val="22"/>
          <w:szCs w:val="22"/>
        </w:rPr>
        <w:t>повноважень</w:t>
      </w:r>
      <w:proofErr w:type="spellEnd"/>
      <w:r w:rsidRPr="00FF0019">
        <w:rPr>
          <w:rFonts w:eastAsia="Times New Roman"/>
          <w:bCs/>
          <w:sz w:val="22"/>
          <w:szCs w:val="22"/>
        </w:rPr>
        <w:t xml:space="preserve">. Нехай люди </w:t>
      </w:r>
      <w:proofErr w:type="spellStart"/>
      <w:r w:rsidRPr="00FF0019">
        <w:rPr>
          <w:rFonts w:eastAsia="Times New Roman"/>
          <w:bCs/>
          <w:sz w:val="22"/>
          <w:szCs w:val="22"/>
        </w:rPr>
        <w:t>теж</w:t>
      </w:r>
      <w:proofErr w:type="spellEnd"/>
      <w:r w:rsidRPr="00FF0019">
        <w:rPr>
          <w:rFonts w:eastAsia="Times New Roman"/>
          <w:bCs/>
          <w:sz w:val="22"/>
          <w:szCs w:val="22"/>
        </w:rPr>
        <w:t xml:space="preserve"> </w:t>
      </w:r>
      <w:proofErr w:type="spellStart"/>
      <w:r w:rsidRPr="00FF0019">
        <w:rPr>
          <w:rFonts w:eastAsia="Times New Roman"/>
          <w:bCs/>
          <w:sz w:val="22"/>
          <w:szCs w:val="22"/>
        </w:rPr>
        <w:t>спробують</w:t>
      </w:r>
      <w:proofErr w:type="spellEnd"/>
      <w:r w:rsidRPr="00FF0019">
        <w:rPr>
          <w:rFonts w:eastAsia="Times New Roman"/>
          <w:bCs/>
          <w:sz w:val="22"/>
          <w:szCs w:val="22"/>
        </w:rPr>
        <w:t xml:space="preserve"> </w:t>
      </w:r>
      <w:proofErr w:type="spellStart"/>
      <w:r w:rsidRPr="00FF0019">
        <w:rPr>
          <w:rFonts w:eastAsia="Times New Roman"/>
          <w:bCs/>
          <w:sz w:val="22"/>
          <w:szCs w:val="22"/>
        </w:rPr>
        <w:t>покерувати</w:t>
      </w:r>
      <w:proofErr w:type="spellEnd"/>
      <w:r w:rsidRPr="00FF0019">
        <w:rPr>
          <w:rFonts w:eastAsia="Times New Roman"/>
          <w:bCs/>
          <w:sz w:val="22"/>
          <w:szCs w:val="22"/>
        </w:rPr>
        <w:t>.</w:t>
      </w:r>
    </w:p>
    <w:p w14:paraId="4D9EF1AA"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r w:rsidRPr="00FF0019">
        <w:rPr>
          <w:rFonts w:eastAsia="Times New Roman"/>
          <w:b/>
          <w:bCs/>
          <w:i/>
          <w:sz w:val="22"/>
          <w:szCs w:val="22"/>
        </w:rPr>
        <w:t xml:space="preserve">Одна </w:t>
      </w:r>
      <w:proofErr w:type="spellStart"/>
      <w:r w:rsidRPr="00FF0019">
        <w:rPr>
          <w:rFonts w:eastAsia="Times New Roman"/>
          <w:b/>
          <w:bCs/>
          <w:i/>
          <w:sz w:val="22"/>
          <w:szCs w:val="22"/>
        </w:rPr>
        <w:t>людина</w:t>
      </w:r>
      <w:proofErr w:type="spellEnd"/>
      <w:r w:rsidRPr="00FF0019">
        <w:rPr>
          <w:rFonts w:eastAsia="Times New Roman"/>
          <w:b/>
          <w:bCs/>
          <w:i/>
          <w:sz w:val="22"/>
          <w:szCs w:val="22"/>
        </w:rPr>
        <w:t xml:space="preserve"> не </w:t>
      </w:r>
      <w:proofErr w:type="spellStart"/>
      <w:r w:rsidRPr="00FF0019">
        <w:rPr>
          <w:rFonts w:eastAsia="Times New Roman"/>
          <w:b/>
          <w:bCs/>
          <w:i/>
          <w:sz w:val="22"/>
          <w:szCs w:val="22"/>
        </w:rPr>
        <w:t>може</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приймати</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важливі</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рішення</w:t>
      </w:r>
      <w:proofErr w:type="spellEnd"/>
    </w:p>
    <w:p w14:paraId="65A9DCC6"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Підлеглі</w:t>
      </w:r>
      <w:proofErr w:type="spellEnd"/>
      <w:r w:rsidRPr="00FF0019">
        <w:rPr>
          <w:rFonts w:eastAsia="Times New Roman"/>
          <w:bCs/>
          <w:sz w:val="22"/>
          <w:szCs w:val="22"/>
        </w:rPr>
        <w:t xml:space="preserve"> </w:t>
      </w:r>
      <w:proofErr w:type="spellStart"/>
      <w:r w:rsidRPr="00FF0019">
        <w:rPr>
          <w:rFonts w:eastAsia="Times New Roman"/>
          <w:bCs/>
          <w:sz w:val="22"/>
          <w:szCs w:val="22"/>
        </w:rPr>
        <w:t>залежать</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керівників</w:t>
      </w:r>
      <w:proofErr w:type="spellEnd"/>
      <w:r w:rsidRPr="00FF0019">
        <w:rPr>
          <w:rFonts w:eastAsia="Times New Roman"/>
          <w:bCs/>
          <w:sz w:val="22"/>
          <w:szCs w:val="22"/>
        </w:rPr>
        <w:t xml:space="preserve"> і </w:t>
      </w:r>
      <w:proofErr w:type="spellStart"/>
      <w:r w:rsidRPr="00FF0019">
        <w:rPr>
          <w:rFonts w:eastAsia="Times New Roman"/>
          <w:bCs/>
          <w:sz w:val="22"/>
          <w:szCs w:val="22"/>
        </w:rPr>
        <w:t>прагнуть</w:t>
      </w:r>
      <w:proofErr w:type="spellEnd"/>
      <w:r w:rsidRPr="00FF0019">
        <w:rPr>
          <w:rFonts w:eastAsia="Times New Roman"/>
          <w:bCs/>
          <w:sz w:val="22"/>
          <w:szCs w:val="22"/>
        </w:rPr>
        <w:t xml:space="preserve"> </w:t>
      </w:r>
      <w:proofErr w:type="spellStart"/>
      <w:r w:rsidRPr="00FF0019">
        <w:rPr>
          <w:rFonts w:eastAsia="Times New Roman"/>
          <w:bCs/>
          <w:sz w:val="22"/>
          <w:szCs w:val="22"/>
        </w:rPr>
        <w:t>догодити</w:t>
      </w:r>
      <w:proofErr w:type="spellEnd"/>
      <w:r w:rsidRPr="00FF0019">
        <w:rPr>
          <w:rFonts w:eastAsia="Times New Roman"/>
          <w:bCs/>
          <w:sz w:val="22"/>
          <w:szCs w:val="22"/>
        </w:rPr>
        <w:t xml:space="preserve"> </w:t>
      </w:r>
      <w:proofErr w:type="spellStart"/>
      <w:r w:rsidRPr="00FF0019">
        <w:rPr>
          <w:rFonts w:eastAsia="Times New Roman"/>
          <w:bCs/>
          <w:sz w:val="22"/>
          <w:szCs w:val="22"/>
        </w:rPr>
        <w:t>їм</w:t>
      </w:r>
      <w:proofErr w:type="spellEnd"/>
      <w:r w:rsidRPr="00FF0019">
        <w:rPr>
          <w:rFonts w:eastAsia="Times New Roman"/>
          <w:bCs/>
          <w:sz w:val="22"/>
          <w:szCs w:val="22"/>
        </w:rPr>
        <w:t xml:space="preserve">. Але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намагатися</w:t>
      </w:r>
      <w:proofErr w:type="spellEnd"/>
      <w:r w:rsidRPr="00FF0019">
        <w:rPr>
          <w:rFonts w:eastAsia="Times New Roman"/>
          <w:bCs/>
          <w:sz w:val="22"/>
          <w:szCs w:val="22"/>
        </w:rPr>
        <w:t xml:space="preserve"> </w:t>
      </w:r>
      <w:proofErr w:type="spellStart"/>
      <w:r w:rsidRPr="00FF0019">
        <w:rPr>
          <w:rFonts w:eastAsia="Times New Roman"/>
          <w:bCs/>
          <w:sz w:val="22"/>
          <w:szCs w:val="22"/>
        </w:rPr>
        <w:t>постійно</w:t>
      </w:r>
      <w:proofErr w:type="spellEnd"/>
      <w:r w:rsidRPr="00FF0019">
        <w:rPr>
          <w:rFonts w:eastAsia="Times New Roman"/>
          <w:bCs/>
          <w:sz w:val="22"/>
          <w:szCs w:val="22"/>
        </w:rPr>
        <w:t xml:space="preserve"> </w:t>
      </w:r>
      <w:proofErr w:type="spellStart"/>
      <w:r w:rsidRPr="00FF0019">
        <w:rPr>
          <w:rFonts w:eastAsia="Times New Roman"/>
          <w:bCs/>
          <w:sz w:val="22"/>
          <w:szCs w:val="22"/>
        </w:rPr>
        <w:t>догоджати</w:t>
      </w:r>
      <w:proofErr w:type="spellEnd"/>
      <w:r w:rsidRPr="00FF0019">
        <w:rPr>
          <w:rFonts w:eastAsia="Times New Roman"/>
          <w:bCs/>
          <w:sz w:val="22"/>
          <w:szCs w:val="22"/>
        </w:rPr>
        <w:t xml:space="preserve"> начальству, то </w:t>
      </w:r>
      <w:proofErr w:type="spellStart"/>
      <w:r w:rsidRPr="00FF0019">
        <w:rPr>
          <w:rFonts w:eastAsia="Times New Roman"/>
          <w:bCs/>
          <w:sz w:val="22"/>
          <w:szCs w:val="22"/>
        </w:rPr>
        <w:t>чесне</w:t>
      </w:r>
      <w:proofErr w:type="spellEnd"/>
      <w:r w:rsidRPr="00FF0019">
        <w:rPr>
          <w:rFonts w:eastAsia="Times New Roman"/>
          <w:bCs/>
          <w:sz w:val="22"/>
          <w:szCs w:val="22"/>
        </w:rPr>
        <w:t xml:space="preserve"> </w:t>
      </w:r>
      <w:proofErr w:type="spellStart"/>
      <w:r w:rsidRPr="00FF0019">
        <w:rPr>
          <w:rFonts w:eastAsia="Times New Roman"/>
          <w:bCs/>
          <w:sz w:val="22"/>
          <w:szCs w:val="22"/>
        </w:rPr>
        <w:t>обговорення</w:t>
      </w:r>
      <w:proofErr w:type="spellEnd"/>
      <w:r w:rsidRPr="00FF0019">
        <w:rPr>
          <w:rFonts w:eastAsia="Times New Roman"/>
          <w:bCs/>
          <w:sz w:val="22"/>
          <w:szCs w:val="22"/>
        </w:rPr>
        <w:t xml:space="preserve"> проблем </w:t>
      </w:r>
      <w:proofErr w:type="spellStart"/>
      <w:r w:rsidRPr="00FF0019">
        <w:rPr>
          <w:rFonts w:eastAsia="Times New Roman"/>
          <w:bCs/>
          <w:sz w:val="22"/>
          <w:szCs w:val="22"/>
        </w:rPr>
        <w:t>стає</w:t>
      </w:r>
      <w:proofErr w:type="spellEnd"/>
      <w:r w:rsidRPr="00FF0019">
        <w:rPr>
          <w:rFonts w:eastAsia="Times New Roman"/>
          <w:bCs/>
          <w:sz w:val="22"/>
          <w:szCs w:val="22"/>
        </w:rPr>
        <w:t xml:space="preserve"> справою </w:t>
      </w:r>
      <w:proofErr w:type="spellStart"/>
      <w:r w:rsidRPr="00FF0019">
        <w:rPr>
          <w:rFonts w:eastAsia="Times New Roman"/>
          <w:bCs/>
          <w:sz w:val="22"/>
          <w:szCs w:val="22"/>
        </w:rPr>
        <w:t>ризикованою</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керівник</w:t>
      </w:r>
      <w:proofErr w:type="spellEnd"/>
      <w:r w:rsidRPr="00FF0019">
        <w:rPr>
          <w:rFonts w:eastAsia="Times New Roman"/>
          <w:bCs/>
          <w:sz w:val="22"/>
          <w:szCs w:val="22"/>
        </w:rPr>
        <w:t xml:space="preserve"> </w:t>
      </w:r>
      <w:proofErr w:type="spellStart"/>
      <w:r w:rsidRPr="00FF0019">
        <w:rPr>
          <w:rFonts w:eastAsia="Times New Roman"/>
          <w:bCs/>
          <w:sz w:val="22"/>
          <w:szCs w:val="22"/>
        </w:rPr>
        <w:t>залишиться</w:t>
      </w:r>
      <w:proofErr w:type="spellEnd"/>
      <w:r w:rsidRPr="00FF0019">
        <w:rPr>
          <w:rFonts w:eastAsia="Times New Roman"/>
          <w:bCs/>
          <w:sz w:val="22"/>
          <w:szCs w:val="22"/>
        </w:rPr>
        <w:t xml:space="preserve"> </w:t>
      </w:r>
      <w:proofErr w:type="spellStart"/>
      <w:r w:rsidRPr="00FF0019">
        <w:rPr>
          <w:rFonts w:eastAsia="Times New Roman"/>
          <w:bCs/>
          <w:sz w:val="22"/>
          <w:szCs w:val="22"/>
        </w:rPr>
        <w:t>незадоволений</w:t>
      </w:r>
      <w:proofErr w:type="spellEnd"/>
      <w:r w:rsidRPr="00FF0019">
        <w:rPr>
          <w:rFonts w:eastAsia="Times New Roman"/>
          <w:bCs/>
          <w:sz w:val="22"/>
          <w:szCs w:val="22"/>
        </w:rPr>
        <w:t xml:space="preserve">, </w:t>
      </w:r>
      <w:proofErr w:type="spellStart"/>
      <w:r w:rsidRPr="00FF0019">
        <w:rPr>
          <w:rFonts w:eastAsia="Times New Roman"/>
          <w:bCs/>
          <w:sz w:val="22"/>
          <w:szCs w:val="22"/>
        </w:rPr>
        <w:t>підлеглий</w:t>
      </w:r>
      <w:proofErr w:type="spellEnd"/>
      <w:r w:rsidRPr="00FF0019">
        <w:rPr>
          <w:rFonts w:eastAsia="Times New Roman"/>
          <w:bCs/>
          <w:sz w:val="22"/>
          <w:szCs w:val="22"/>
        </w:rPr>
        <w:t xml:space="preserve"> </w:t>
      </w:r>
      <w:proofErr w:type="spellStart"/>
      <w:r w:rsidRPr="00FF0019">
        <w:rPr>
          <w:rFonts w:eastAsia="Times New Roman"/>
          <w:bCs/>
          <w:sz w:val="22"/>
          <w:szCs w:val="22"/>
        </w:rPr>
        <w:t>може</w:t>
      </w:r>
      <w:proofErr w:type="spellEnd"/>
      <w:r w:rsidRPr="00FF0019">
        <w:rPr>
          <w:rFonts w:eastAsia="Times New Roman"/>
          <w:bCs/>
          <w:sz w:val="22"/>
          <w:szCs w:val="22"/>
        </w:rPr>
        <w:t xml:space="preserve"> </w:t>
      </w:r>
      <w:proofErr w:type="spellStart"/>
      <w:r w:rsidRPr="00FF0019">
        <w:rPr>
          <w:rFonts w:eastAsia="Times New Roman"/>
          <w:bCs/>
          <w:sz w:val="22"/>
          <w:szCs w:val="22"/>
        </w:rPr>
        <w:t>злякатися</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затамувати</w:t>
      </w:r>
      <w:proofErr w:type="spellEnd"/>
      <w:r w:rsidRPr="00FF0019">
        <w:rPr>
          <w:rFonts w:eastAsia="Times New Roman"/>
          <w:bCs/>
          <w:sz w:val="22"/>
          <w:szCs w:val="22"/>
        </w:rPr>
        <w:t xml:space="preserve"> злобу.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вищестоящі</w:t>
      </w:r>
      <w:proofErr w:type="spellEnd"/>
      <w:r w:rsidRPr="00FF0019">
        <w:rPr>
          <w:rFonts w:eastAsia="Times New Roman"/>
          <w:bCs/>
          <w:sz w:val="22"/>
          <w:szCs w:val="22"/>
        </w:rPr>
        <w:t xml:space="preserve"> </w:t>
      </w:r>
      <w:proofErr w:type="spellStart"/>
      <w:r w:rsidRPr="00FF0019">
        <w:rPr>
          <w:rFonts w:eastAsia="Times New Roman"/>
          <w:bCs/>
          <w:sz w:val="22"/>
          <w:szCs w:val="22"/>
        </w:rPr>
        <w:t>відповідають</w:t>
      </w:r>
      <w:proofErr w:type="spellEnd"/>
      <w:r w:rsidRPr="00FF0019">
        <w:rPr>
          <w:rFonts w:eastAsia="Times New Roman"/>
          <w:bCs/>
          <w:sz w:val="22"/>
          <w:szCs w:val="22"/>
        </w:rPr>
        <w:t xml:space="preserve"> за те,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підлеглий</w:t>
      </w:r>
      <w:proofErr w:type="spellEnd"/>
      <w:r w:rsidRPr="00FF0019">
        <w:rPr>
          <w:rFonts w:eastAsia="Times New Roman"/>
          <w:bCs/>
          <w:sz w:val="22"/>
          <w:szCs w:val="22"/>
        </w:rPr>
        <w:t xml:space="preserve"> </w:t>
      </w:r>
      <w:proofErr w:type="spellStart"/>
      <w:r w:rsidRPr="00FF0019">
        <w:rPr>
          <w:rFonts w:eastAsia="Times New Roman"/>
          <w:bCs/>
          <w:sz w:val="22"/>
          <w:szCs w:val="22"/>
        </w:rPr>
        <w:t>домігся</w:t>
      </w:r>
      <w:proofErr w:type="spellEnd"/>
      <w:r w:rsidRPr="00FF0019">
        <w:rPr>
          <w:rFonts w:eastAsia="Times New Roman"/>
          <w:bCs/>
          <w:sz w:val="22"/>
          <w:szCs w:val="22"/>
        </w:rPr>
        <w:t xml:space="preserve"> </w:t>
      </w:r>
      <w:proofErr w:type="spellStart"/>
      <w:r w:rsidRPr="00FF0019">
        <w:rPr>
          <w:rFonts w:eastAsia="Times New Roman"/>
          <w:bCs/>
          <w:sz w:val="22"/>
          <w:szCs w:val="22"/>
        </w:rPr>
        <w:t>певних</w:t>
      </w:r>
      <w:proofErr w:type="spellEnd"/>
      <w:r w:rsidRPr="00FF0019">
        <w:rPr>
          <w:rFonts w:eastAsia="Times New Roman"/>
          <w:bCs/>
          <w:sz w:val="22"/>
          <w:szCs w:val="22"/>
        </w:rPr>
        <w:t xml:space="preserve"> </w:t>
      </w:r>
      <w:proofErr w:type="spellStart"/>
      <w:r w:rsidRPr="00FF0019">
        <w:rPr>
          <w:rFonts w:eastAsia="Times New Roman"/>
          <w:bCs/>
          <w:sz w:val="22"/>
          <w:szCs w:val="22"/>
        </w:rPr>
        <w:t>результатів</w:t>
      </w:r>
      <w:proofErr w:type="spellEnd"/>
      <w:r w:rsidRPr="00FF0019">
        <w:rPr>
          <w:rFonts w:eastAsia="Times New Roman"/>
          <w:bCs/>
          <w:sz w:val="22"/>
          <w:szCs w:val="22"/>
        </w:rPr>
        <w:t xml:space="preserve">. </w:t>
      </w:r>
      <w:proofErr w:type="spellStart"/>
      <w:r w:rsidRPr="00FF0019">
        <w:rPr>
          <w:rFonts w:eastAsia="Times New Roman"/>
          <w:bCs/>
          <w:sz w:val="22"/>
          <w:szCs w:val="22"/>
        </w:rPr>
        <w:t>Підхід</w:t>
      </w:r>
      <w:proofErr w:type="spellEnd"/>
      <w:r w:rsidRPr="00FF0019">
        <w:rPr>
          <w:rFonts w:eastAsia="Times New Roman"/>
          <w:bCs/>
          <w:sz w:val="22"/>
          <w:szCs w:val="22"/>
        </w:rPr>
        <w:t xml:space="preserve"> </w:t>
      </w:r>
      <w:proofErr w:type="spellStart"/>
      <w:r w:rsidRPr="00FF0019">
        <w:rPr>
          <w:rFonts w:eastAsia="Times New Roman"/>
          <w:bCs/>
          <w:sz w:val="22"/>
          <w:szCs w:val="22"/>
        </w:rPr>
        <w:t>Google</w:t>
      </w:r>
      <w:proofErr w:type="spellEnd"/>
      <w:r w:rsidRPr="00FF0019">
        <w:rPr>
          <w:rFonts w:eastAsia="Times New Roman"/>
          <w:bCs/>
          <w:sz w:val="22"/>
          <w:szCs w:val="22"/>
        </w:rPr>
        <w:t xml:space="preserve"> в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вузол</w:t>
      </w:r>
      <w:proofErr w:type="spellEnd"/>
      <w:r w:rsidRPr="00FF0019">
        <w:rPr>
          <w:rFonts w:eastAsia="Times New Roman"/>
          <w:bCs/>
          <w:sz w:val="22"/>
          <w:szCs w:val="22"/>
        </w:rPr>
        <w:t xml:space="preserve"> </w:t>
      </w:r>
      <w:proofErr w:type="spellStart"/>
      <w:r w:rsidRPr="00FF0019">
        <w:rPr>
          <w:rFonts w:eastAsia="Times New Roman"/>
          <w:bCs/>
          <w:sz w:val="22"/>
          <w:szCs w:val="22"/>
        </w:rPr>
        <w:t>потрібно</w:t>
      </w:r>
      <w:proofErr w:type="spellEnd"/>
      <w:r w:rsidRPr="00FF0019">
        <w:rPr>
          <w:rFonts w:eastAsia="Times New Roman"/>
          <w:bCs/>
          <w:sz w:val="22"/>
          <w:szCs w:val="22"/>
        </w:rPr>
        <w:t xml:space="preserve"> </w:t>
      </w:r>
      <w:proofErr w:type="spellStart"/>
      <w:r w:rsidRPr="00FF0019">
        <w:rPr>
          <w:rFonts w:eastAsia="Times New Roman"/>
          <w:bCs/>
          <w:sz w:val="22"/>
          <w:szCs w:val="22"/>
        </w:rPr>
        <w:t>розрубати</w:t>
      </w:r>
      <w:proofErr w:type="spellEnd"/>
      <w:r w:rsidRPr="00FF0019">
        <w:rPr>
          <w:rFonts w:eastAsia="Times New Roman"/>
          <w:bCs/>
          <w:sz w:val="22"/>
          <w:szCs w:val="22"/>
        </w:rPr>
        <w:t xml:space="preserve">. Ми </w:t>
      </w:r>
      <w:proofErr w:type="spellStart"/>
      <w:r w:rsidRPr="00FF0019">
        <w:rPr>
          <w:rFonts w:eastAsia="Times New Roman"/>
          <w:bCs/>
          <w:sz w:val="22"/>
          <w:szCs w:val="22"/>
        </w:rPr>
        <w:t>цілеспрямовано</w:t>
      </w:r>
      <w:proofErr w:type="spellEnd"/>
      <w:r w:rsidRPr="00FF0019">
        <w:rPr>
          <w:rFonts w:eastAsia="Times New Roman"/>
          <w:bCs/>
          <w:sz w:val="22"/>
          <w:szCs w:val="22"/>
        </w:rPr>
        <w:t xml:space="preserve"> </w:t>
      </w:r>
      <w:proofErr w:type="spellStart"/>
      <w:r w:rsidRPr="00FF0019">
        <w:rPr>
          <w:rFonts w:eastAsia="Times New Roman"/>
          <w:bCs/>
          <w:sz w:val="22"/>
          <w:szCs w:val="22"/>
        </w:rPr>
        <w:t>делегуємо</w:t>
      </w:r>
      <w:proofErr w:type="spellEnd"/>
      <w:r w:rsidRPr="00FF0019">
        <w:rPr>
          <w:rFonts w:eastAsia="Times New Roman"/>
          <w:bCs/>
          <w:sz w:val="22"/>
          <w:szCs w:val="22"/>
        </w:rPr>
        <w:t xml:space="preserve"> </w:t>
      </w:r>
      <w:proofErr w:type="spellStart"/>
      <w:r w:rsidRPr="00FF0019">
        <w:rPr>
          <w:rFonts w:eastAsia="Times New Roman"/>
          <w:bCs/>
          <w:sz w:val="22"/>
          <w:szCs w:val="22"/>
        </w:rPr>
        <w:t>владу</w:t>
      </w:r>
      <w:proofErr w:type="spellEnd"/>
      <w:r w:rsidRPr="00FF0019">
        <w:rPr>
          <w:rFonts w:eastAsia="Times New Roman"/>
          <w:bCs/>
          <w:sz w:val="22"/>
          <w:szCs w:val="22"/>
        </w:rPr>
        <w:t xml:space="preserve"> і </w:t>
      </w:r>
      <w:proofErr w:type="spellStart"/>
      <w:r w:rsidRPr="00FF0019">
        <w:rPr>
          <w:rFonts w:eastAsia="Times New Roman"/>
          <w:bCs/>
          <w:sz w:val="22"/>
          <w:szCs w:val="22"/>
        </w:rPr>
        <w:t>повноваження</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менеджерів</w:t>
      </w:r>
      <w:proofErr w:type="spellEnd"/>
      <w:r w:rsidRPr="00FF0019">
        <w:rPr>
          <w:rFonts w:eastAsia="Times New Roman"/>
          <w:bCs/>
          <w:sz w:val="22"/>
          <w:szCs w:val="22"/>
        </w:rPr>
        <w:t xml:space="preserve"> до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Ось </w:t>
      </w:r>
      <w:proofErr w:type="spellStart"/>
      <w:r w:rsidRPr="00FF0019">
        <w:rPr>
          <w:rFonts w:eastAsia="Times New Roman"/>
          <w:bCs/>
          <w:sz w:val="22"/>
          <w:szCs w:val="22"/>
        </w:rPr>
        <w:t>деякі</w:t>
      </w:r>
      <w:proofErr w:type="spellEnd"/>
      <w:r w:rsidRPr="00FF0019">
        <w:rPr>
          <w:rFonts w:eastAsia="Times New Roman"/>
          <w:bCs/>
          <w:sz w:val="22"/>
          <w:szCs w:val="22"/>
        </w:rPr>
        <w:t xml:space="preserve"> </w:t>
      </w:r>
      <w:proofErr w:type="spellStart"/>
      <w:r w:rsidRPr="00FF0019">
        <w:rPr>
          <w:rFonts w:eastAsia="Times New Roman"/>
          <w:bCs/>
          <w:sz w:val="22"/>
          <w:szCs w:val="22"/>
        </w:rPr>
        <w:t>рішення</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менеджери</w:t>
      </w:r>
      <w:proofErr w:type="spellEnd"/>
      <w:r w:rsidRPr="00FF0019">
        <w:rPr>
          <w:rFonts w:eastAsia="Times New Roman"/>
          <w:bCs/>
          <w:sz w:val="22"/>
          <w:szCs w:val="22"/>
        </w:rPr>
        <w:t xml:space="preserve"> в </w:t>
      </w:r>
      <w:proofErr w:type="spellStart"/>
      <w:r w:rsidRPr="00FF0019">
        <w:rPr>
          <w:rFonts w:eastAsia="Times New Roman"/>
          <w:bCs/>
          <w:sz w:val="22"/>
          <w:szCs w:val="22"/>
        </w:rPr>
        <w:t>Google</w:t>
      </w:r>
      <w:proofErr w:type="spellEnd"/>
      <w:r w:rsidRPr="00FF0019">
        <w:rPr>
          <w:rFonts w:eastAsia="Times New Roman"/>
          <w:bCs/>
          <w:sz w:val="22"/>
          <w:szCs w:val="22"/>
        </w:rPr>
        <w:t xml:space="preserve"> не </w:t>
      </w:r>
      <w:proofErr w:type="spellStart"/>
      <w:r w:rsidRPr="00FF0019">
        <w:rPr>
          <w:rFonts w:eastAsia="Times New Roman"/>
          <w:bCs/>
          <w:sz w:val="22"/>
          <w:szCs w:val="22"/>
        </w:rPr>
        <w:t>можуть</w:t>
      </w:r>
      <w:proofErr w:type="spellEnd"/>
      <w:r w:rsidRPr="00FF0019">
        <w:rPr>
          <w:rFonts w:eastAsia="Times New Roman"/>
          <w:bCs/>
          <w:sz w:val="22"/>
          <w:szCs w:val="22"/>
        </w:rPr>
        <w:t xml:space="preserve"> </w:t>
      </w:r>
      <w:proofErr w:type="spellStart"/>
      <w:r w:rsidRPr="00FF0019">
        <w:rPr>
          <w:rFonts w:eastAsia="Times New Roman"/>
          <w:bCs/>
          <w:sz w:val="22"/>
          <w:szCs w:val="22"/>
        </w:rPr>
        <w:t>приймати</w:t>
      </w:r>
      <w:proofErr w:type="spellEnd"/>
      <w:r w:rsidRPr="00FF0019">
        <w:rPr>
          <w:rFonts w:eastAsia="Times New Roman"/>
          <w:bCs/>
          <w:sz w:val="22"/>
          <w:szCs w:val="22"/>
        </w:rPr>
        <w:t xml:space="preserve"> </w:t>
      </w:r>
      <w:proofErr w:type="spellStart"/>
      <w:r w:rsidRPr="00FF0019">
        <w:rPr>
          <w:rFonts w:eastAsia="Times New Roman"/>
          <w:bCs/>
          <w:sz w:val="22"/>
          <w:szCs w:val="22"/>
        </w:rPr>
        <w:t>одноосібно</w:t>
      </w:r>
      <w:proofErr w:type="spellEnd"/>
      <w:r w:rsidRPr="00FF0019">
        <w:rPr>
          <w:rFonts w:eastAsia="Times New Roman"/>
          <w:bCs/>
          <w:sz w:val="22"/>
          <w:szCs w:val="22"/>
        </w:rPr>
        <w:t xml:space="preserve">: кого </w:t>
      </w:r>
      <w:proofErr w:type="spellStart"/>
      <w:r w:rsidRPr="00FF0019">
        <w:rPr>
          <w:rFonts w:eastAsia="Times New Roman"/>
          <w:bCs/>
          <w:sz w:val="22"/>
          <w:szCs w:val="22"/>
        </w:rPr>
        <w:t>прийняти</w:t>
      </w:r>
      <w:proofErr w:type="spellEnd"/>
      <w:r w:rsidRPr="00FF0019">
        <w:rPr>
          <w:rFonts w:eastAsia="Times New Roman"/>
          <w:bCs/>
          <w:sz w:val="22"/>
          <w:szCs w:val="22"/>
        </w:rPr>
        <w:t xml:space="preserve"> </w:t>
      </w:r>
      <w:proofErr w:type="gramStart"/>
      <w:r w:rsidRPr="00FF0019">
        <w:rPr>
          <w:rFonts w:eastAsia="Times New Roman"/>
          <w:bCs/>
          <w:sz w:val="22"/>
          <w:szCs w:val="22"/>
        </w:rPr>
        <w:t>на роботу</w:t>
      </w:r>
      <w:proofErr w:type="gramEnd"/>
      <w:r w:rsidRPr="00FF0019">
        <w:rPr>
          <w:rFonts w:eastAsia="Times New Roman"/>
          <w:bCs/>
          <w:sz w:val="22"/>
          <w:szCs w:val="22"/>
        </w:rPr>
        <w:t xml:space="preserve">; кого </w:t>
      </w:r>
      <w:proofErr w:type="spellStart"/>
      <w:r w:rsidRPr="00FF0019">
        <w:rPr>
          <w:rFonts w:eastAsia="Times New Roman"/>
          <w:bCs/>
          <w:sz w:val="22"/>
          <w:szCs w:val="22"/>
        </w:rPr>
        <w:t>звільнити</w:t>
      </w:r>
      <w:proofErr w:type="spellEnd"/>
      <w:r w:rsidRPr="00FF0019">
        <w:rPr>
          <w:rFonts w:eastAsia="Times New Roman"/>
          <w:bCs/>
          <w:sz w:val="22"/>
          <w:szCs w:val="22"/>
        </w:rPr>
        <w:t xml:space="preserve">; як </w:t>
      </w:r>
      <w:proofErr w:type="spellStart"/>
      <w:r w:rsidRPr="00FF0019">
        <w:rPr>
          <w:rFonts w:eastAsia="Times New Roman"/>
          <w:bCs/>
          <w:sz w:val="22"/>
          <w:szCs w:val="22"/>
        </w:rPr>
        <w:t>оцінити</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продуктивність</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працівника</w:t>
      </w:r>
      <w:proofErr w:type="spellEnd"/>
      <w:r w:rsidRPr="00FF0019">
        <w:rPr>
          <w:rFonts w:eastAsia="Times New Roman"/>
          <w:bCs/>
          <w:sz w:val="22"/>
          <w:szCs w:val="22"/>
        </w:rPr>
        <w:t xml:space="preserve">; </w:t>
      </w:r>
      <w:proofErr w:type="spellStart"/>
      <w:r w:rsidRPr="00FF0019">
        <w:rPr>
          <w:rFonts w:eastAsia="Times New Roman"/>
          <w:bCs/>
          <w:sz w:val="22"/>
          <w:szCs w:val="22"/>
        </w:rPr>
        <w:t>наскільки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підвищити</w:t>
      </w:r>
      <w:proofErr w:type="spellEnd"/>
      <w:r w:rsidRPr="00FF0019">
        <w:rPr>
          <w:rFonts w:eastAsia="Times New Roman"/>
          <w:bCs/>
          <w:sz w:val="22"/>
          <w:szCs w:val="22"/>
        </w:rPr>
        <w:t xml:space="preserve"> зарплату та </w:t>
      </w:r>
      <w:proofErr w:type="spellStart"/>
      <w:r w:rsidRPr="00FF0019">
        <w:rPr>
          <w:rFonts w:eastAsia="Times New Roman"/>
          <w:bCs/>
          <w:sz w:val="22"/>
          <w:szCs w:val="22"/>
        </w:rPr>
        <w:t>якими</w:t>
      </w:r>
      <w:proofErr w:type="spellEnd"/>
      <w:r w:rsidRPr="00FF0019">
        <w:rPr>
          <w:rFonts w:eastAsia="Times New Roman"/>
          <w:bCs/>
          <w:sz w:val="22"/>
          <w:szCs w:val="22"/>
        </w:rPr>
        <w:t xml:space="preserve"> </w:t>
      </w:r>
      <w:proofErr w:type="spellStart"/>
      <w:r w:rsidRPr="00FF0019">
        <w:rPr>
          <w:rFonts w:eastAsia="Times New Roman"/>
          <w:bCs/>
          <w:sz w:val="22"/>
          <w:szCs w:val="22"/>
        </w:rPr>
        <w:t>преміями</w:t>
      </w:r>
      <w:proofErr w:type="spellEnd"/>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пакетами </w:t>
      </w:r>
      <w:proofErr w:type="spellStart"/>
      <w:r w:rsidRPr="00FF0019">
        <w:rPr>
          <w:rFonts w:eastAsia="Times New Roman"/>
          <w:bCs/>
          <w:sz w:val="22"/>
          <w:szCs w:val="22"/>
        </w:rPr>
        <w:t>акцій</w:t>
      </w:r>
      <w:proofErr w:type="spellEnd"/>
      <w:r w:rsidRPr="00FF0019">
        <w:rPr>
          <w:rFonts w:eastAsia="Times New Roman"/>
          <w:bCs/>
          <w:sz w:val="22"/>
          <w:szCs w:val="22"/>
        </w:rPr>
        <w:t xml:space="preserve"> </w:t>
      </w:r>
      <w:proofErr w:type="spellStart"/>
      <w:r w:rsidRPr="00FF0019">
        <w:rPr>
          <w:rFonts w:eastAsia="Times New Roman"/>
          <w:bCs/>
          <w:sz w:val="22"/>
          <w:szCs w:val="22"/>
        </w:rPr>
        <w:t>нагородити</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працівника</w:t>
      </w:r>
      <w:proofErr w:type="spellEnd"/>
      <w:r w:rsidRPr="00FF0019">
        <w:rPr>
          <w:rFonts w:eastAsia="Times New Roman"/>
          <w:bCs/>
          <w:sz w:val="22"/>
          <w:szCs w:val="22"/>
        </w:rPr>
        <w:t xml:space="preserve">; кому </w:t>
      </w:r>
      <w:proofErr w:type="spellStart"/>
      <w:r w:rsidRPr="00FF0019">
        <w:rPr>
          <w:rFonts w:eastAsia="Times New Roman"/>
          <w:bCs/>
          <w:sz w:val="22"/>
          <w:szCs w:val="22"/>
        </w:rPr>
        <w:t>присудити</w:t>
      </w:r>
      <w:proofErr w:type="spellEnd"/>
      <w:r w:rsidRPr="00FF0019">
        <w:rPr>
          <w:rFonts w:eastAsia="Times New Roman"/>
          <w:bCs/>
          <w:sz w:val="22"/>
          <w:szCs w:val="22"/>
        </w:rPr>
        <w:t xml:space="preserve"> </w:t>
      </w:r>
      <w:proofErr w:type="spellStart"/>
      <w:r w:rsidRPr="00FF0019">
        <w:rPr>
          <w:rFonts w:eastAsia="Times New Roman"/>
          <w:bCs/>
          <w:sz w:val="22"/>
          <w:szCs w:val="22"/>
        </w:rPr>
        <w:t>нагороду</w:t>
      </w:r>
      <w:proofErr w:type="spellEnd"/>
      <w:r w:rsidRPr="00FF0019">
        <w:rPr>
          <w:rFonts w:eastAsia="Times New Roman"/>
          <w:bCs/>
          <w:sz w:val="22"/>
          <w:szCs w:val="22"/>
        </w:rPr>
        <w:t xml:space="preserve"> за </w:t>
      </w:r>
      <w:proofErr w:type="spellStart"/>
      <w:r w:rsidRPr="00FF0019">
        <w:rPr>
          <w:rFonts w:eastAsia="Times New Roman"/>
          <w:bCs/>
          <w:sz w:val="22"/>
          <w:szCs w:val="22"/>
        </w:rPr>
        <w:t>відмінне</w:t>
      </w:r>
      <w:proofErr w:type="spellEnd"/>
      <w:r w:rsidRPr="00FF0019">
        <w:rPr>
          <w:rFonts w:eastAsia="Times New Roman"/>
          <w:bCs/>
          <w:sz w:val="22"/>
          <w:szCs w:val="22"/>
        </w:rPr>
        <w:t xml:space="preserve"> </w:t>
      </w:r>
      <w:proofErr w:type="spellStart"/>
      <w:r w:rsidRPr="00FF0019">
        <w:rPr>
          <w:rFonts w:eastAsia="Times New Roman"/>
          <w:bCs/>
          <w:sz w:val="22"/>
          <w:szCs w:val="22"/>
        </w:rPr>
        <w:t>керівництво</w:t>
      </w:r>
      <w:proofErr w:type="spellEnd"/>
      <w:r w:rsidRPr="00FF0019">
        <w:rPr>
          <w:rFonts w:eastAsia="Times New Roman"/>
          <w:bCs/>
          <w:sz w:val="22"/>
          <w:szCs w:val="22"/>
        </w:rPr>
        <w:t xml:space="preserve">; кого </w:t>
      </w:r>
      <w:proofErr w:type="spellStart"/>
      <w:r w:rsidRPr="00FF0019">
        <w:rPr>
          <w:rFonts w:eastAsia="Times New Roman"/>
          <w:bCs/>
          <w:sz w:val="22"/>
          <w:szCs w:val="22"/>
        </w:rPr>
        <w:t>просунути</w:t>
      </w:r>
      <w:proofErr w:type="spellEnd"/>
      <w:r w:rsidRPr="00FF0019">
        <w:rPr>
          <w:rFonts w:eastAsia="Times New Roman"/>
          <w:bCs/>
          <w:sz w:val="22"/>
          <w:szCs w:val="22"/>
        </w:rPr>
        <w:t xml:space="preserve"> по </w:t>
      </w:r>
      <w:proofErr w:type="spellStart"/>
      <w:r w:rsidRPr="00FF0019">
        <w:rPr>
          <w:rFonts w:eastAsia="Times New Roman"/>
          <w:bCs/>
          <w:sz w:val="22"/>
          <w:szCs w:val="22"/>
        </w:rPr>
        <w:t>службових</w:t>
      </w:r>
      <w:proofErr w:type="spellEnd"/>
      <w:r w:rsidRPr="00FF0019">
        <w:rPr>
          <w:rFonts w:eastAsia="Times New Roman"/>
          <w:bCs/>
          <w:sz w:val="22"/>
          <w:szCs w:val="22"/>
        </w:rPr>
        <w:t xml:space="preserve"> сходах; коли ввести в базу код </w:t>
      </w:r>
      <w:proofErr w:type="spellStart"/>
      <w:r w:rsidRPr="00FF0019">
        <w:rPr>
          <w:rFonts w:eastAsia="Times New Roman"/>
          <w:bCs/>
          <w:sz w:val="22"/>
          <w:szCs w:val="22"/>
        </w:rPr>
        <w:t>прийнятної</w:t>
      </w:r>
      <w:proofErr w:type="spellEnd"/>
      <w:r w:rsidRPr="00FF0019">
        <w:rPr>
          <w:rFonts w:eastAsia="Times New Roman"/>
          <w:bCs/>
          <w:sz w:val="22"/>
          <w:szCs w:val="22"/>
        </w:rPr>
        <w:t xml:space="preserve"> </w:t>
      </w:r>
      <w:proofErr w:type="spellStart"/>
      <w:r w:rsidRPr="00FF0019">
        <w:rPr>
          <w:rFonts w:eastAsia="Times New Roman"/>
          <w:bCs/>
          <w:sz w:val="22"/>
          <w:szCs w:val="22"/>
        </w:rPr>
        <w:t>якості</w:t>
      </w:r>
      <w:proofErr w:type="spellEnd"/>
      <w:r w:rsidRPr="00FF0019">
        <w:rPr>
          <w:rFonts w:eastAsia="Times New Roman"/>
          <w:bCs/>
          <w:sz w:val="22"/>
          <w:szCs w:val="22"/>
        </w:rPr>
        <w:t xml:space="preserve">; коли </w:t>
      </w:r>
      <w:proofErr w:type="spellStart"/>
      <w:r w:rsidRPr="00FF0019">
        <w:rPr>
          <w:rFonts w:eastAsia="Times New Roman"/>
          <w:bCs/>
          <w:sz w:val="22"/>
          <w:szCs w:val="22"/>
        </w:rPr>
        <w:t>визначається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остаточний</w:t>
      </w:r>
      <w:proofErr w:type="spellEnd"/>
      <w:r w:rsidRPr="00FF0019">
        <w:rPr>
          <w:rFonts w:eastAsia="Times New Roman"/>
          <w:bCs/>
          <w:sz w:val="22"/>
          <w:szCs w:val="22"/>
        </w:rPr>
        <w:t xml:space="preserve"> </w:t>
      </w:r>
      <w:proofErr w:type="spellStart"/>
      <w:r w:rsidRPr="00FF0019">
        <w:rPr>
          <w:rFonts w:eastAsia="Times New Roman"/>
          <w:bCs/>
          <w:sz w:val="22"/>
          <w:szCs w:val="22"/>
        </w:rPr>
        <w:t>вигляд</w:t>
      </w:r>
      <w:proofErr w:type="spellEnd"/>
      <w:r w:rsidRPr="00FF0019">
        <w:rPr>
          <w:rFonts w:eastAsia="Times New Roman"/>
          <w:bCs/>
          <w:sz w:val="22"/>
          <w:szCs w:val="22"/>
        </w:rPr>
        <w:t xml:space="preserve"> продукту і час </w:t>
      </w:r>
      <w:proofErr w:type="spellStart"/>
      <w:r w:rsidRPr="00FF0019">
        <w:rPr>
          <w:rFonts w:eastAsia="Times New Roman"/>
          <w:bCs/>
          <w:sz w:val="22"/>
          <w:szCs w:val="22"/>
        </w:rPr>
        <w:t>його</w:t>
      </w:r>
      <w:proofErr w:type="spellEnd"/>
      <w:r w:rsidRPr="00FF0019">
        <w:rPr>
          <w:rFonts w:eastAsia="Times New Roman"/>
          <w:bCs/>
          <w:sz w:val="22"/>
          <w:szCs w:val="22"/>
        </w:rPr>
        <w:t xml:space="preserve"> </w:t>
      </w:r>
      <w:proofErr w:type="spellStart"/>
      <w:r w:rsidRPr="00FF0019">
        <w:rPr>
          <w:rFonts w:eastAsia="Times New Roman"/>
          <w:bCs/>
          <w:sz w:val="22"/>
          <w:szCs w:val="22"/>
        </w:rPr>
        <w:t>введення</w:t>
      </w:r>
      <w:proofErr w:type="spellEnd"/>
      <w:r w:rsidRPr="00FF0019">
        <w:rPr>
          <w:rFonts w:eastAsia="Times New Roman"/>
          <w:bCs/>
          <w:sz w:val="22"/>
          <w:szCs w:val="22"/>
        </w:rPr>
        <w:t xml:space="preserve"> на </w:t>
      </w:r>
      <w:proofErr w:type="spellStart"/>
      <w:r w:rsidRPr="00FF0019">
        <w:rPr>
          <w:rFonts w:eastAsia="Times New Roman"/>
          <w:bCs/>
          <w:sz w:val="22"/>
          <w:szCs w:val="22"/>
        </w:rPr>
        <w:t>ринок</w:t>
      </w:r>
      <w:proofErr w:type="spellEnd"/>
      <w:r w:rsidRPr="00FF0019">
        <w:rPr>
          <w:rFonts w:eastAsia="Times New Roman"/>
          <w:bCs/>
          <w:sz w:val="22"/>
          <w:szCs w:val="22"/>
        </w:rPr>
        <w:t>.</w:t>
      </w:r>
    </w:p>
    <w:p w14:paraId="408785D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Кожне</w:t>
      </w:r>
      <w:proofErr w:type="spellEnd"/>
      <w:r w:rsidRPr="00FF0019">
        <w:rPr>
          <w:rFonts w:eastAsia="Times New Roman"/>
          <w:bCs/>
          <w:sz w:val="22"/>
          <w:szCs w:val="22"/>
        </w:rPr>
        <w:t xml:space="preserve"> з таких </w:t>
      </w:r>
      <w:proofErr w:type="spellStart"/>
      <w:r w:rsidRPr="00FF0019">
        <w:rPr>
          <w:rFonts w:eastAsia="Times New Roman"/>
          <w:bCs/>
          <w:sz w:val="22"/>
          <w:szCs w:val="22"/>
        </w:rPr>
        <w:t>рішень</w:t>
      </w:r>
      <w:proofErr w:type="spellEnd"/>
      <w:r w:rsidRPr="00FF0019">
        <w:rPr>
          <w:rFonts w:eastAsia="Times New Roman"/>
          <w:bCs/>
          <w:sz w:val="22"/>
          <w:szCs w:val="22"/>
        </w:rPr>
        <w:t xml:space="preserve"> </w:t>
      </w:r>
      <w:proofErr w:type="spellStart"/>
      <w:r w:rsidRPr="00FF0019">
        <w:rPr>
          <w:rFonts w:eastAsia="Times New Roman"/>
          <w:bCs/>
          <w:sz w:val="22"/>
          <w:szCs w:val="22"/>
        </w:rPr>
        <w:t>приймається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групою</w:t>
      </w:r>
      <w:proofErr w:type="spellEnd"/>
      <w:r w:rsidRPr="00FF0019">
        <w:rPr>
          <w:rFonts w:eastAsia="Times New Roman"/>
          <w:bCs/>
          <w:sz w:val="22"/>
          <w:szCs w:val="22"/>
        </w:rPr>
        <w:t xml:space="preserve"> </w:t>
      </w:r>
      <w:proofErr w:type="spellStart"/>
      <w:r w:rsidRPr="00FF0019">
        <w:rPr>
          <w:rFonts w:eastAsia="Times New Roman"/>
          <w:bCs/>
          <w:sz w:val="22"/>
          <w:szCs w:val="22"/>
        </w:rPr>
        <w:t>колег</w:t>
      </w:r>
      <w:proofErr w:type="spellEnd"/>
      <w:r w:rsidRPr="00FF0019">
        <w:rPr>
          <w:rFonts w:eastAsia="Times New Roman"/>
          <w:bCs/>
          <w:sz w:val="22"/>
          <w:szCs w:val="22"/>
        </w:rPr>
        <w:t xml:space="preserve">, </w:t>
      </w:r>
      <w:proofErr w:type="spellStart"/>
      <w:r w:rsidRPr="00FF0019">
        <w:rPr>
          <w:rFonts w:eastAsia="Times New Roman"/>
          <w:bCs/>
          <w:sz w:val="22"/>
          <w:szCs w:val="22"/>
        </w:rPr>
        <w:t>комісією</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спеціальною</w:t>
      </w:r>
      <w:proofErr w:type="spellEnd"/>
      <w:r w:rsidRPr="00FF0019">
        <w:rPr>
          <w:rFonts w:eastAsia="Times New Roman"/>
          <w:bCs/>
          <w:sz w:val="22"/>
          <w:szCs w:val="22"/>
        </w:rPr>
        <w:t xml:space="preserve"> </w:t>
      </w:r>
      <w:proofErr w:type="spellStart"/>
      <w:r w:rsidRPr="00FF0019">
        <w:rPr>
          <w:rFonts w:eastAsia="Times New Roman"/>
          <w:bCs/>
          <w:sz w:val="22"/>
          <w:szCs w:val="22"/>
        </w:rPr>
        <w:t>незалежною</w:t>
      </w:r>
      <w:proofErr w:type="spellEnd"/>
      <w:r w:rsidRPr="00FF0019">
        <w:rPr>
          <w:rFonts w:eastAsia="Times New Roman"/>
          <w:bCs/>
          <w:sz w:val="22"/>
          <w:szCs w:val="22"/>
        </w:rPr>
        <w:t xml:space="preserve"> </w:t>
      </w:r>
      <w:proofErr w:type="spellStart"/>
      <w:r w:rsidRPr="00FF0019">
        <w:rPr>
          <w:rFonts w:eastAsia="Times New Roman"/>
          <w:bCs/>
          <w:sz w:val="22"/>
          <w:szCs w:val="22"/>
        </w:rPr>
        <w:t>групою</w:t>
      </w:r>
      <w:proofErr w:type="spellEnd"/>
      <w:r w:rsidRPr="00FF0019">
        <w:rPr>
          <w:rFonts w:eastAsia="Times New Roman"/>
          <w:bCs/>
          <w:sz w:val="22"/>
          <w:szCs w:val="22"/>
        </w:rPr>
        <w:t xml:space="preserve">. Але як же менеджерам </w:t>
      </w:r>
      <w:proofErr w:type="spellStart"/>
      <w:r w:rsidRPr="00FF0019">
        <w:rPr>
          <w:rFonts w:eastAsia="Times New Roman"/>
          <w:bCs/>
          <w:sz w:val="22"/>
          <w:szCs w:val="22"/>
        </w:rPr>
        <w:t>обійтися</w:t>
      </w:r>
      <w:proofErr w:type="spellEnd"/>
      <w:r w:rsidRPr="00FF0019">
        <w:rPr>
          <w:rFonts w:eastAsia="Times New Roman"/>
          <w:bCs/>
          <w:sz w:val="22"/>
          <w:szCs w:val="22"/>
        </w:rPr>
        <w:t xml:space="preserve"> без </w:t>
      </w:r>
      <w:proofErr w:type="spellStart"/>
      <w:r w:rsidRPr="00FF0019">
        <w:rPr>
          <w:rFonts w:eastAsia="Times New Roman"/>
          <w:bCs/>
          <w:sz w:val="22"/>
          <w:szCs w:val="22"/>
        </w:rPr>
        <w:t>традиційних</w:t>
      </w:r>
      <w:proofErr w:type="spellEnd"/>
      <w:r w:rsidRPr="00FF0019">
        <w:rPr>
          <w:rFonts w:eastAsia="Times New Roman"/>
          <w:bCs/>
          <w:sz w:val="22"/>
          <w:szCs w:val="22"/>
        </w:rPr>
        <w:t xml:space="preserve"> </w:t>
      </w:r>
      <w:proofErr w:type="spellStart"/>
      <w:r w:rsidRPr="00FF0019">
        <w:rPr>
          <w:rFonts w:eastAsia="Times New Roman"/>
          <w:bCs/>
          <w:sz w:val="22"/>
          <w:szCs w:val="22"/>
        </w:rPr>
        <w:t>батогів</w:t>
      </w:r>
      <w:proofErr w:type="spellEnd"/>
      <w:r w:rsidRPr="00FF0019">
        <w:rPr>
          <w:rFonts w:eastAsia="Times New Roman"/>
          <w:bCs/>
          <w:sz w:val="22"/>
          <w:szCs w:val="22"/>
        </w:rPr>
        <w:t xml:space="preserve"> і </w:t>
      </w:r>
      <w:proofErr w:type="spellStart"/>
      <w:r w:rsidRPr="00FF0019">
        <w:rPr>
          <w:rFonts w:eastAsia="Times New Roman"/>
          <w:bCs/>
          <w:sz w:val="22"/>
          <w:szCs w:val="22"/>
        </w:rPr>
        <w:t>пряників</w:t>
      </w:r>
      <w:proofErr w:type="spellEnd"/>
      <w:r w:rsidRPr="00FF0019">
        <w:rPr>
          <w:rFonts w:eastAsia="Times New Roman"/>
          <w:bCs/>
          <w:sz w:val="22"/>
          <w:szCs w:val="22"/>
        </w:rPr>
        <w:t xml:space="preserve">? </w:t>
      </w:r>
      <w:proofErr w:type="spellStart"/>
      <w:r w:rsidRPr="00FF0019">
        <w:rPr>
          <w:rFonts w:eastAsia="Times New Roman"/>
          <w:bCs/>
          <w:sz w:val="22"/>
          <w:szCs w:val="22"/>
        </w:rPr>
        <w:t>Залишається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одне</w:t>
      </w:r>
      <w:proofErr w:type="spellEnd"/>
      <w:r w:rsidRPr="00FF0019">
        <w:rPr>
          <w:rFonts w:eastAsia="Times New Roman"/>
          <w:bCs/>
          <w:sz w:val="22"/>
          <w:szCs w:val="22"/>
        </w:rPr>
        <w:t xml:space="preserve">. За словами </w:t>
      </w:r>
      <w:proofErr w:type="spellStart"/>
      <w:r w:rsidRPr="00FF0019">
        <w:rPr>
          <w:rFonts w:eastAsia="Times New Roman"/>
          <w:bCs/>
          <w:sz w:val="22"/>
          <w:szCs w:val="22"/>
        </w:rPr>
        <w:t>нашого</w:t>
      </w:r>
      <w:proofErr w:type="spellEnd"/>
      <w:r w:rsidRPr="00FF0019">
        <w:rPr>
          <w:rFonts w:eastAsia="Times New Roman"/>
          <w:bCs/>
          <w:sz w:val="22"/>
          <w:szCs w:val="22"/>
        </w:rPr>
        <w:t xml:space="preserve"> </w:t>
      </w:r>
      <w:proofErr w:type="spellStart"/>
      <w:r w:rsidRPr="00FF0019">
        <w:rPr>
          <w:rFonts w:eastAsia="Times New Roman"/>
          <w:bCs/>
          <w:sz w:val="22"/>
          <w:szCs w:val="22"/>
        </w:rPr>
        <w:t>виконавчого</w:t>
      </w:r>
      <w:proofErr w:type="spellEnd"/>
      <w:r w:rsidRPr="00FF0019">
        <w:rPr>
          <w:rFonts w:eastAsia="Times New Roman"/>
          <w:bCs/>
          <w:sz w:val="22"/>
          <w:szCs w:val="22"/>
        </w:rPr>
        <w:t xml:space="preserve"> </w:t>
      </w:r>
      <w:proofErr w:type="spellStart"/>
      <w:r w:rsidRPr="00FF0019">
        <w:rPr>
          <w:rFonts w:eastAsia="Times New Roman"/>
          <w:bCs/>
          <w:sz w:val="22"/>
          <w:szCs w:val="22"/>
        </w:rPr>
        <w:t>голови</w:t>
      </w:r>
      <w:proofErr w:type="spellEnd"/>
      <w:r w:rsidRPr="00FF0019">
        <w:rPr>
          <w:rFonts w:eastAsia="Times New Roman"/>
          <w:bCs/>
          <w:sz w:val="22"/>
          <w:szCs w:val="22"/>
        </w:rPr>
        <w:t xml:space="preserve"> ради </w:t>
      </w:r>
      <w:proofErr w:type="spellStart"/>
      <w:r w:rsidRPr="00FF0019">
        <w:rPr>
          <w:rFonts w:eastAsia="Times New Roman"/>
          <w:bCs/>
          <w:sz w:val="22"/>
          <w:szCs w:val="22"/>
        </w:rPr>
        <w:t>директорів</w:t>
      </w:r>
      <w:proofErr w:type="spellEnd"/>
      <w:r w:rsidRPr="00FF0019">
        <w:rPr>
          <w:rFonts w:eastAsia="Times New Roman"/>
          <w:bCs/>
          <w:sz w:val="22"/>
          <w:szCs w:val="22"/>
        </w:rPr>
        <w:t xml:space="preserve"> </w:t>
      </w:r>
      <w:proofErr w:type="spellStart"/>
      <w:r w:rsidRPr="00FF0019">
        <w:rPr>
          <w:rFonts w:eastAsia="Times New Roman"/>
          <w:bCs/>
          <w:sz w:val="22"/>
          <w:szCs w:val="22"/>
        </w:rPr>
        <w:t>Еріка</w:t>
      </w:r>
      <w:proofErr w:type="spellEnd"/>
      <w:r w:rsidRPr="00FF0019">
        <w:rPr>
          <w:rFonts w:eastAsia="Times New Roman"/>
          <w:bCs/>
          <w:sz w:val="22"/>
          <w:szCs w:val="22"/>
        </w:rPr>
        <w:t xml:space="preserve"> </w:t>
      </w:r>
      <w:proofErr w:type="spellStart"/>
      <w:r w:rsidRPr="00FF0019">
        <w:rPr>
          <w:rFonts w:eastAsia="Times New Roman"/>
          <w:bCs/>
          <w:sz w:val="22"/>
          <w:szCs w:val="22"/>
        </w:rPr>
        <w:t>Шмідта</w:t>
      </w:r>
      <w:proofErr w:type="spellEnd"/>
      <w:r w:rsidRPr="00FF0019">
        <w:rPr>
          <w:rFonts w:eastAsia="Times New Roman"/>
          <w:bCs/>
          <w:sz w:val="22"/>
          <w:szCs w:val="22"/>
        </w:rPr>
        <w:t>, «</w:t>
      </w:r>
      <w:proofErr w:type="spellStart"/>
      <w:r w:rsidRPr="00FF0019">
        <w:rPr>
          <w:rFonts w:eastAsia="Times New Roman"/>
          <w:bCs/>
          <w:sz w:val="22"/>
          <w:szCs w:val="22"/>
        </w:rPr>
        <w:t>менеджери</w:t>
      </w:r>
      <w:proofErr w:type="spellEnd"/>
      <w:r w:rsidRPr="00FF0019">
        <w:rPr>
          <w:rFonts w:eastAsia="Times New Roman"/>
          <w:bCs/>
          <w:sz w:val="22"/>
          <w:szCs w:val="22"/>
        </w:rPr>
        <w:t xml:space="preserve"> </w:t>
      </w:r>
      <w:proofErr w:type="spellStart"/>
      <w:r w:rsidRPr="00FF0019">
        <w:rPr>
          <w:rFonts w:eastAsia="Times New Roman"/>
          <w:bCs/>
          <w:sz w:val="22"/>
          <w:szCs w:val="22"/>
        </w:rPr>
        <w:t>повинні</w:t>
      </w:r>
      <w:proofErr w:type="spellEnd"/>
      <w:r w:rsidRPr="00FF0019">
        <w:rPr>
          <w:rFonts w:eastAsia="Times New Roman"/>
          <w:bCs/>
          <w:sz w:val="22"/>
          <w:szCs w:val="22"/>
        </w:rPr>
        <w:t xml:space="preserve"> </w:t>
      </w:r>
      <w:proofErr w:type="spellStart"/>
      <w:r w:rsidRPr="00FF0019">
        <w:rPr>
          <w:rFonts w:eastAsia="Times New Roman"/>
          <w:bCs/>
          <w:sz w:val="22"/>
          <w:szCs w:val="22"/>
        </w:rPr>
        <w:t>служити</w:t>
      </w:r>
      <w:proofErr w:type="spellEnd"/>
      <w:r w:rsidRPr="00FF0019">
        <w:rPr>
          <w:rFonts w:eastAsia="Times New Roman"/>
          <w:bCs/>
          <w:sz w:val="22"/>
          <w:szCs w:val="22"/>
        </w:rPr>
        <w:t xml:space="preserve"> </w:t>
      </w:r>
      <w:proofErr w:type="spellStart"/>
      <w:r w:rsidRPr="00FF0019">
        <w:rPr>
          <w:rFonts w:eastAsia="Times New Roman"/>
          <w:bCs/>
          <w:sz w:val="22"/>
          <w:szCs w:val="22"/>
        </w:rPr>
        <w:t>команді</w:t>
      </w:r>
      <w:proofErr w:type="spellEnd"/>
      <w:r w:rsidRPr="00FF0019">
        <w:rPr>
          <w:rFonts w:eastAsia="Times New Roman"/>
          <w:bCs/>
          <w:sz w:val="22"/>
          <w:szCs w:val="22"/>
        </w:rPr>
        <w:t xml:space="preserve">». У нас, як і </w:t>
      </w:r>
      <w:proofErr w:type="spellStart"/>
      <w:r w:rsidRPr="00FF0019">
        <w:rPr>
          <w:rFonts w:eastAsia="Times New Roman"/>
          <w:bCs/>
          <w:sz w:val="22"/>
          <w:szCs w:val="22"/>
        </w:rPr>
        <w:t>скрізь</w:t>
      </w:r>
      <w:proofErr w:type="spellEnd"/>
      <w:r w:rsidRPr="00FF0019">
        <w:rPr>
          <w:rFonts w:eastAsia="Times New Roman"/>
          <w:bCs/>
          <w:sz w:val="22"/>
          <w:szCs w:val="22"/>
        </w:rPr>
        <w:t xml:space="preserve">, </w:t>
      </w:r>
      <w:proofErr w:type="spellStart"/>
      <w:r w:rsidRPr="00FF0019">
        <w:rPr>
          <w:rFonts w:eastAsia="Times New Roman"/>
          <w:bCs/>
          <w:sz w:val="22"/>
          <w:szCs w:val="22"/>
        </w:rPr>
        <w:t>бувають</w:t>
      </w:r>
      <w:proofErr w:type="spellEnd"/>
      <w:r w:rsidRPr="00FF0019">
        <w:rPr>
          <w:rFonts w:eastAsia="Times New Roman"/>
          <w:bCs/>
          <w:sz w:val="22"/>
          <w:szCs w:val="22"/>
        </w:rPr>
        <w:t xml:space="preserve"> </w:t>
      </w:r>
      <w:proofErr w:type="spellStart"/>
      <w:r w:rsidRPr="00FF0019">
        <w:rPr>
          <w:rFonts w:eastAsia="Times New Roman"/>
          <w:bCs/>
          <w:sz w:val="22"/>
          <w:szCs w:val="22"/>
        </w:rPr>
        <w:t>нестиковки</w:t>
      </w:r>
      <w:proofErr w:type="spellEnd"/>
      <w:r w:rsidRPr="00FF0019">
        <w:rPr>
          <w:rFonts w:eastAsia="Times New Roman"/>
          <w:bCs/>
          <w:sz w:val="22"/>
          <w:szCs w:val="22"/>
        </w:rPr>
        <w:t xml:space="preserve"> та </w:t>
      </w:r>
      <w:proofErr w:type="spellStart"/>
      <w:r w:rsidRPr="00FF0019">
        <w:rPr>
          <w:rFonts w:eastAsia="Times New Roman"/>
          <w:bCs/>
          <w:sz w:val="22"/>
          <w:szCs w:val="22"/>
        </w:rPr>
        <w:t>невдачі</w:t>
      </w:r>
      <w:proofErr w:type="spellEnd"/>
      <w:r w:rsidRPr="00FF0019">
        <w:rPr>
          <w:rFonts w:eastAsia="Times New Roman"/>
          <w:bCs/>
          <w:sz w:val="22"/>
          <w:szCs w:val="22"/>
        </w:rPr>
        <w:t xml:space="preserve">, але в </w:t>
      </w:r>
      <w:proofErr w:type="spellStart"/>
      <w:r w:rsidRPr="00FF0019">
        <w:rPr>
          <w:rFonts w:eastAsia="Times New Roman"/>
          <w:bCs/>
          <w:sz w:val="22"/>
          <w:szCs w:val="22"/>
        </w:rPr>
        <w:t>Google</w:t>
      </w:r>
      <w:proofErr w:type="spellEnd"/>
      <w:r w:rsidRPr="00FF0019">
        <w:rPr>
          <w:rFonts w:eastAsia="Times New Roman"/>
          <w:bCs/>
          <w:sz w:val="22"/>
          <w:szCs w:val="22"/>
        </w:rPr>
        <w:t xml:space="preserve"> за </w:t>
      </w:r>
      <w:proofErr w:type="spellStart"/>
      <w:r w:rsidRPr="00FF0019">
        <w:rPr>
          <w:rFonts w:eastAsia="Times New Roman"/>
          <w:bCs/>
          <w:sz w:val="22"/>
          <w:szCs w:val="22"/>
        </w:rPr>
        <w:t>замовчуванням</w:t>
      </w:r>
      <w:proofErr w:type="spellEnd"/>
      <w:r w:rsidRPr="00FF0019">
        <w:rPr>
          <w:rFonts w:eastAsia="Times New Roman"/>
          <w:bCs/>
          <w:sz w:val="22"/>
          <w:szCs w:val="22"/>
        </w:rPr>
        <w:t xml:space="preserve"> </w:t>
      </w:r>
      <w:proofErr w:type="spellStart"/>
      <w:r w:rsidRPr="00FF0019">
        <w:rPr>
          <w:rFonts w:eastAsia="Times New Roman"/>
          <w:bCs/>
          <w:sz w:val="22"/>
          <w:szCs w:val="22"/>
        </w:rPr>
        <w:t>прийнятий</w:t>
      </w:r>
      <w:proofErr w:type="spellEnd"/>
      <w:r w:rsidRPr="00FF0019">
        <w:rPr>
          <w:rFonts w:eastAsia="Times New Roman"/>
          <w:bCs/>
          <w:sz w:val="22"/>
          <w:szCs w:val="22"/>
        </w:rPr>
        <w:t xml:space="preserve"> </w:t>
      </w:r>
      <w:proofErr w:type="spellStart"/>
      <w:r w:rsidRPr="00FF0019">
        <w:rPr>
          <w:rFonts w:eastAsia="Times New Roman"/>
          <w:bCs/>
          <w:sz w:val="22"/>
          <w:szCs w:val="22"/>
        </w:rPr>
        <w:t>такий</w:t>
      </w:r>
      <w:proofErr w:type="spellEnd"/>
      <w:r w:rsidRPr="00FF0019">
        <w:rPr>
          <w:rFonts w:eastAsia="Times New Roman"/>
          <w:bCs/>
          <w:sz w:val="22"/>
          <w:szCs w:val="22"/>
        </w:rPr>
        <w:t xml:space="preserve"> стиль </w:t>
      </w:r>
      <w:proofErr w:type="spellStart"/>
      <w:r w:rsidRPr="00FF0019">
        <w:rPr>
          <w:rFonts w:eastAsia="Times New Roman"/>
          <w:bCs/>
          <w:sz w:val="22"/>
          <w:szCs w:val="22"/>
        </w:rPr>
        <w:t>лідерства</w:t>
      </w:r>
      <w:proofErr w:type="spellEnd"/>
      <w:r w:rsidRPr="00FF0019">
        <w:rPr>
          <w:rFonts w:eastAsia="Times New Roman"/>
          <w:bCs/>
          <w:sz w:val="22"/>
          <w:szCs w:val="22"/>
        </w:rPr>
        <w:t xml:space="preserve">, коли в </w:t>
      </w:r>
      <w:proofErr w:type="spellStart"/>
      <w:r w:rsidRPr="00FF0019">
        <w:rPr>
          <w:rFonts w:eastAsia="Times New Roman"/>
          <w:bCs/>
          <w:sz w:val="22"/>
          <w:szCs w:val="22"/>
        </w:rPr>
        <w:t>арсеналі</w:t>
      </w:r>
      <w:proofErr w:type="spellEnd"/>
      <w:r w:rsidRPr="00FF0019">
        <w:rPr>
          <w:rFonts w:eastAsia="Times New Roman"/>
          <w:bCs/>
          <w:sz w:val="22"/>
          <w:szCs w:val="22"/>
        </w:rPr>
        <w:t xml:space="preserve"> </w:t>
      </w:r>
      <w:proofErr w:type="spellStart"/>
      <w:r w:rsidRPr="00FF0019">
        <w:rPr>
          <w:rFonts w:eastAsia="Times New Roman"/>
          <w:bCs/>
          <w:sz w:val="22"/>
          <w:szCs w:val="22"/>
        </w:rPr>
        <w:t>керівника</w:t>
      </w:r>
      <w:proofErr w:type="spellEnd"/>
      <w:r w:rsidRPr="00FF0019">
        <w:rPr>
          <w:rFonts w:eastAsia="Times New Roman"/>
          <w:bCs/>
          <w:sz w:val="22"/>
          <w:szCs w:val="22"/>
        </w:rPr>
        <w:t xml:space="preserve"> на </w:t>
      </w:r>
      <w:proofErr w:type="spellStart"/>
      <w:r w:rsidRPr="00FF0019">
        <w:rPr>
          <w:rFonts w:eastAsia="Times New Roman"/>
          <w:bCs/>
          <w:sz w:val="22"/>
          <w:szCs w:val="22"/>
        </w:rPr>
        <w:t>першому</w:t>
      </w:r>
      <w:proofErr w:type="spellEnd"/>
      <w:r w:rsidRPr="00FF0019">
        <w:rPr>
          <w:rFonts w:eastAsia="Times New Roman"/>
          <w:bCs/>
          <w:sz w:val="22"/>
          <w:szCs w:val="22"/>
        </w:rPr>
        <w:t xml:space="preserve"> </w:t>
      </w:r>
      <w:proofErr w:type="spellStart"/>
      <w:r w:rsidRPr="00FF0019">
        <w:rPr>
          <w:rFonts w:eastAsia="Times New Roman"/>
          <w:bCs/>
          <w:sz w:val="22"/>
          <w:szCs w:val="22"/>
        </w:rPr>
        <w:t>місці</w:t>
      </w:r>
      <w:proofErr w:type="spellEnd"/>
      <w:r w:rsidRPr="00FF0019">
        <w:rPr>
          <w:rFonts w:eastAsia="Times New Roman"/>
          <w:bCs/>
          <w:sz w:val="22"/>
          <w:szCs w:val="22"/>
        </w:rPr>
        <w:t xml:space="preserve"> не </w:t>
      </w:r>
      <w:proofErr w:type="spellStart"/>
      <w:r w:rsidRPr="00FF0019">
        <w:rPr>
          <w:rFonts w:eastAsia="Times New Roman"/>
          <w:bCs/>
          <w:sz w:val="22"/>
          <w:szCs w:val="22"/>
        </w:rPr>
        <w:t>покарання</w:t>
      </w:r>
      <w:proofErr w:type="spellEnd"/>
      <w:r w:rsidRPr="00FF0019">
        <w:rPr>
          <w:rFonts w:eastAsia="Times New Roman"/>
          <w:bCs/>
          <w:sz w:val="22"/>
          <w:szCs w:val="22"/>
        </w:rPr>
        <w:t xml:space="preserve"> та нагороди, а </w:t>
      </w:r>
      <w:proofErr w:type="spellStart"/>
      <w:r w:rsidRPr="00FF0019">
        <w:rPr>
          <w:rFonts w:eastAsia="Times New Roman"/>
          <w:bCs/>
          <w:sz w:val="22"/>
          <w:szCs w:val="22"/>
        </w:rPr>
        <w:t>вміння</w:t>
      </w:r>
      <w:proofErr w:type="spellEnd"/>
      <w:r w:rsidRPr="00FF0019">
        <w:rPr>
          <w:rFonts w:eastAsia="Times New Roman"/>
          <w:bCs/>
          <w:sz w:val="22"/>
          <w:szCs w:val="22"/>
        </w:rPr>
        <w:t xml:space="preserve"> </w:t>
      </w:r>
      <w:proofErr w:type="spellStart"/>
      <w:r w:rsidRPr="00FF0019">
        <w:rPr>
          <w:rFonts w:eastAsia="Times New Roman"/>
          <w:bCs/>
          <w:sz w:val="22"/>
          <w:szCs w:val="22"/>
        </w:rPr>
        <w:t>розчистити</w:t>
      </w:r>
      <w:proofErr w:type="spellEnd"/>
      <w:r w:rsidRPr="00FF0019">
        <w:rPr>
          <w:rFonts w:eastAsia="Times New Roman"/>
          <w:bCs/>
          <w:sz w:val="22"/>
          <w:szCs w:val="22"/>
        </w:rPr>
        <w:t xml:space="preserve"> завали,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зустрічаються</w:t>
      </w:r>
      <w:proofErr w:type="spellEnd"/>
      <w:r w:rsidRPr="00FF0019">
        <w:rPr>
          <w:rFonts w:eastAsia="Times New Roman"/>
          <w:bCs/>
          <w:sz w:val="22"/>
          <w:szCs w:val="22"/>
        </w:rPr>
        <w:t xml:space="preserve"> </w:t>
      </w:r>
      <w:proofErr w:type="gramStart"/>
      <w:r w:rsidRPr="00FF0019">
        <w:rPr>
          <w:rFonts w:eastAsia="Times New Roman"/>
          <w:bCs/>
          <w:sz w:val="22"/>
          <w:szCs w:val="22"/>
        </w:rPr>
        <w:t>на шляху</w:t>
      </w:r>
      <w:proofErr w:type="gramEnd"/>
      <w:r w:rsidRPr="00FF0019">
        <w:rPr>
          <w:rFonts w:eastAsia="Times New Roman"/>
          <w:bCs/>
          <w:sz w:val="22"/>
          <w:szCs w:val="22"/>
        </w:rPr>
        <w:t xml:space="preserve">, і </w:t>
      </w:r>
      <w:proofErr w:type="spellStart"/>
      <w:r w:rsidRPr="00FF0019">
        <w:rPr>
          <w:rFonts w:eastAsia="Times New Roman"/>
          <w:bCs/>
          <w:sz w:val="22"/>
          <w:szCs w:val="22"/>
        </w:rPr>
        <w:t>надихнути</w:t>
      </w:r>
      <w:proofErr w:type="spellEnd"/>
      <w:r w:rsidRPr="00FF0019">
        <w:rPr>
          <w:rFonts w:eastAsia="Times New Roman"/>
          <w:bCs/>
          <w:sz w:val="22"/>
          <w:szCs w:val="22"/>
        </w:rPr>
        <w:t xml:space="preserve"> команду.</w:t>
      </w:r>
    </w:p>
    <w:p w14:paraId="2A26C195"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Працівників</w:t>
      </w:r>
      <w:proofErr w:type="spellEnd"/>
      <w:r w:rsidRPr="00FF0019">
        <w:rPr>
          <w:rFonts w:eastAsia="Times New Roman"/>
          <w:b/>
          <w:bCs/>
          <w:i/>
          <w:sz w:val="22"/>
          <w:szCs w:val="22"/>
        </w:rPr>
        <w:t xml:space="preserve"> треба </w:t>
      </w:r>
      <w:proofErr w:type="spellStart"/>
      <w:r w:rsidRPr="00FF0019">
        <w:rPr>
          <w:rFonts w:eastAsia="Times New Roman"/>
          <w:b/>
          <w:bCs/>
          <w:i/>
          <w:sz w:val="22"/>
          <w:szCs w:val="22"/>
        </w:rPr>
        <w:t>підштовхувати</w:t>
      </w:r>
      <w:proofErr w:type="spellEnd"/>
    </w:p>
    <w:p w14:paraId="2BDD2C40"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Ми </w:t>
      </w:r>
      <w:proofErr w:type="spellStart"/>
      <w:r w:rsidRPr="00FF0019">
        <w:rPr>
          <w:rFonts w:eastAsia="Times New Roman"/>
          <w:bCs/>
          <w:sz w:val="22"/>
          <w:szCs w:val="22"/>
        </w:rPr>
        <w:t>підштовхуємо</w:t>
      </w:r>
      <w:proofErr w:type="spellEnd"/>
      <w:r w:rsidRPr="00FF0019">
        <w:rPr>
          <w:rFonts w:eastAsia="Times New Roman"/>
          <w:bCs/>
          <w:sz w:val="22"/>
          <w:szCs w:val="22"/>
        </w:rPr>
        <w:t xml:space="preserve"> людей до того, </w:t>
      </w:r>
      <w:proofErr w:type="spellStart"/>
      <w:r w:rsidRPr="00FF0019">
        <w:rPr>
          <w:rFonts w:eastAsia="Times New Roman"/>
          <w:bCs/>
          <w:sz w:val="22"/>
          <w:szCs w:val="22"/>
        </w:rPr>
        <w:t>щоб</w:t>
      </w:r>
      <w:proofErr w:type="spellEnd"/>
      <w:r w:rsidRPr="00FF0019">
        <w:rPr>
          <w:rFonts w:eastAsia="Times New Roman"/>
          <w:bCs/>
          <w:sz w:val="22"/>
          <w:szCs w:val="22"/>
        </w:rPr>
        <w:t xml:space="preserve"> вони жили </w:t>
      </w:r>
      <w:proofErr w:type="spellStart"/>
      <w:r w:rsidRPr="00FF0019">
        <w:rPr>
          <w:rFonts w:eastAsia="Times New Roman"/>
          <w:bCs/>
          <w:sz w:val="22"/>
          <w:szCs w:val="22"/>
        </w:rPr>
        <w:t>щасливіше</w:t>
      </w:r>
      <w:proofErr w:type="spellEnd"/>
      <w:r w:rsidRPr="00FF0019">
        <w:rPr>
          <w:rFonts w:eastAsia="Times New Roman"/>
          <w:bCs/>
          <w:sz w:val="22"/>
          <w:szCs w:val="22"/>
        </w:rPr>
        <w:t xml:space="preserve"> </w:t>
      </w:r>
      <w:r w:rsidRPr="00FF0019">
        <w:rPr>
          <w:rFonts w:eastAsia="Times New Roman"/>
          <w:bCs/>
          <w:sz w:val="22"/>
          <w:szCs w:val="22"/>
        </w:rPr>
        <w:lastRenderedPageBreak/>
        <w:t xml:space="preserve">та </w:t>
      </w:r>
      <w:proofErr w:type="spellStart"/>
      <w:r w:rsidRPr="00FF0019">
        <w:rPr>
          <w:rFonts w:eastAsia="Times New Roman"/>
          <w:bCs/>
          <w:sz w:val="22"/>
          <w:szCs w:val="22"/>
        </w:rPr>
        <w:t>ефективніше</w:t>
      </w:r>
      <w:proofErr w:type="spellEnd"/>
      <w:r w:rsidRPr="00FF0019">
        <w:rPr>
          <w:rFonts w:eastAsia="Times New Roman"/>
          <w:bCs/>
          <w:sz w:val="22"/>
          <w:szCs w:val="22"/>
        </w:rPr>
        <w:t xml:space="preserve">. </w:t>
      </w:r>
      <w:proofErr w:type="spellStart"/>
      <w:r w:rsidRPr="00FF0019">
        <w:rPr>
          <w:rFonts w:eastAsia="Times New Roman"/>
          <w:bCs/>
          <w:sz w:val="22"/>
          <w:szCs w:val="22"/>
        </w:rPr>
        <w:t>Іноді</w:t>
      </w:r>
      <w:proofErr w:type="spellEnd"/>
      <w:r w:rsidRPr="00FF0019">
        <w:rPr>
          <w:rFonts w:eastAsia="Times New Roman"/>
          <w:bCs/>
          <w:sz w:val="22"/>
          <w:szCs w:val="22"/>
        </w:rPr>
        <w:t xml:space="preserve"> все </w:t>
      </w:r>
      <w:proofErr w:type="spellStart"/>
      <w:r w:rsidRPr="00FF0019">
        <w:rPr>
          <w:rFonts w:eastAsia="Times New Roman"/>
          <w:bCs/>
          <w:sz w:val="22"/>
          <w:szCs w:val="22"/>
        </w:rPr>
        <w:t>дуже</w:t>
      </w:r>
      <w:proofErr w:type="spellEnd"/>
      <w:r w:rsidRPr="00FF0019">
        <w:rPr>
          <w:rFonts w:eastAsia="Times New Roman"/>
          <w:bCs/>
          <w:sz w:val="22"/>
          <w:szCs w:val="22"/>
        </w:rPr>
        <w:t xml:space="preserve"> просто: </w:t>
      </w:r>
      <w:proofErr w:type="spellStart"/>
      <w:r w:rsidRPr="00FF0019">
        <w:rPr>
          <w:rFonts w:eastAsia="Times New Roman"/>
          <w:bCs/>
          <w:sz w:val="22"/>
          <w:szCs w:val="22"/>
        </w:rPr>
        <w:t>достатньо</w:t>
      </w:r>
      <w:proofErr w:type="spellEnd"/>
      <w:r w:rsidRPr="00FF0019">
        <w:rPr>
          <w:rFonts w:eastAsia="Times New Roman"/>
          <w:bCs/>
          <w:sz w:val="22"/>
          <w:szCs w:val="22"/>
        </w:rPr>
        <w:t xml:space="preserve"> навести </w:t>
      </w:r>
      <w:proofErr w:type="spellStart"/>
      <w:r w:rsidRPr="00FF0019">
        <w:rPr>
          <w:rFonts w:eastAsia="Times New Roman"/>
          <w:bCs/>
          <w:sz w:val="22"/>
          <w:szCs w:val="22"/>
        </w:rPr>
        <w:t>факти</w:t>
      </w:r>
      <w:proofErr w:type="spellEnd"/>
      <w:r w:rsidRPr="00FF0019">
        <w:rPr>
          <w:rFonts w:eastAsia="Times New Roman"/>
          <w:bCs/>
          <w:sz w:val="22"/>
          <w:szCs w:val="22"/>
        </w:rPr>
        <w:t xml:space="preserve">.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один </w:t>
      </w:r>
      <w:proofErr w:type="spellStart"/>
      <w:r w:rsidRPr="00FF0019">
        <w:rPr>
          <w:rFonts w:eastAsia="Times New Roman"/>
          <w:bCs/>
          <w:sz w:val="22"/>
          <w:szCs w:val="22"/>
        </w:rPr>
        <w:t>виклик</w:t>
      </w:r>
      <w:proofErr w:type="spellEnd"/>
      <w:r w:rsidRPr="00FF0019">
        <w:rPr>
          <w:rFonts w:eastAsia="Times New Roman"/>
          <w:bCs/>
          <w:sz w:val="22"/>
          <w:szCs w:val="22"/>
        </w:rPr>
        <w:t xml:space="preserve"> </w:t>
      </w:r>
      <w:proofErr w:type="spellStart"/>
      <w:r w:rsidRPr="00FF0019">
        <w:rPr>
          <w:rFonts w:eastAsia="Times New Roman"/>
          <w:bCs/>
          <w:sz w:val="22"/>
          <w:szCs w:val="22"/>
        </w:rPr>
        <w:t>полягав</w:t>
      </w:r>
      <w:proofErr w:type="spellEnd"/>
      <w:r w:rsidRPr="00FF0019">
        <w:rPr>
          <w:rFonts w:eastAsia="Times New Roman"/>
          <w:bCs/>
          <w:sz w:val="22"/>
          <w:szCs w:val="22"/>
        </w:rPr>
        <w:t xml:space="preserve"> у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гуглери</w:t>
      </w:r>
      <w:proofErr w:type="spellEnd"/>
      <w:r w:rsidRPr="00FF0019">
        <w:rPr>
          <w:rFonts w:eastAsia="Times New Roman"/>
          <w:bCs/>
          <w:sz w:val="22"/>
          <w:szCs w:val="22"/>
        </w:rPr>
        <w:t xml:space="preserve"> часто </w:t>
      </w:r>
      <w:proofErr w:type="spellStart"/>
      <w:r w:rsidRPr="00FF0019">
        <w:rPr>
          <w:rFonts w:eastAsia="Times New Roman"/>
          <w:bCs/>
          <w:sz w:val="22"/>
          <w:szCs w:val="22"/>
        </w:rPr>
        <w:t>записувалися</w:t>
      </w:r>
      <w:proofErr w:type="spellEnd"/>
      <w:r w:rsidRPr="00FF0019">
        <w:rPr>
          <w:rFonts w:eastAsia="Times New Roman"/>
          <w:bCs/>
          <w:sz w:val="22"/>
          <w:szCs w:val="22"/>
        </w:rPr>
        <w:t xml:space="preserve"> на </w:t>
      </w:r>
      <w:proofErr w:type="spellStart"/>
      <w:r w:rsidRPr="00FF0019">
        <w:rPr>
          <w:rFonts w:eastAsia="Times New Roman"/>
          <w:bCs/>
          <w:sz w:val="22"/>
          <w:szCs w:val="22"/>
        </w:rPr>
        <w:t>навчальні</w:t>
      </w:r>
      <w:proofErr w:type="spellEnd"/>
      <w:r w:rsidRPr="00FF0019">
        <w:rPr>
          <w:rFonts w:eastAsia="Times New Roman"/>
          <w:bCs/>
          <w:sz w:val="22"/>
          <w:szCs w:val="22"/>
        </w:rPr>
        <w:t xml:space="preserve"> </w:t>
      </w:r>
      <w:proofErr w:type="spellStart"/>
      <w:r w:rsidRPr="00FF0019">
        <w:rPr>
          <w:rFonts w:eastAsia="Times New Roman"/>
          <w:bCs/>
          <w:sz w:val="22"/>
          <w:szCs w:val="22"/>
        </w:rPr>
        <w:t>курси</w:t>
      </w:r>
      <w:proofErr w:type="spellEnd"/>
      <w:r w:rsidRPr="00FF0019">
        <w:rPr>
          <w:rFonts w:eastAsia="Times New Roman"/>
          <w:bCs/>
          <w:sz w:val="22"/>
          <w:szCs w:val="22"/>
        </w:rPr>
        <w:t xml:space="preserve">, а </w:t>
      </w:r>
      <w:proofErr w:type="spellStart"/>
      <w:r w:rsidRPr="00FF0019">
        <w:rPr>
          <w:rFonts w:eastAsia="Times New Roman"/>
          <w:bCs/>
          <w:sz w:val="22"/>
          <w:szCs w:val="22"/>
        </w:rPr>
        <w:t>потім</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не </w:t>
      </w:r>
      <w:proofErr w:type="spellStart"/>
      <w:r w:rsidRPr="00FF0019">
        <w:rPr>
          <w:rFonts w:eastAsia="Times New Roman"/>
          <w:bCs/>
          <w:sz w:val="22"/>
          <w:szCs w:val="22"/>
        </w:rPr>
        <w:t>відвідували</w:t>
      </w:r>
      <w:proofErr w:type="spellEnd"/>
      <w:r w:rsidRPr="00FF0019">
        <w:rPr>
          <w:rFonts w:eastAsia="Times New Roman"/>
          <w:bCs/>
          <w:sz w:val="22"/>
          <w:szCs w:val="22"/>
        </w:rPr>
        <w:t xml:space="preserve">. У </w:t>
      </w:r>
      <w:proofErr w:type="spellStart"/>
      <w:r w:rsidRPr="00FF0019">
        <w:rPr>
          <w:rFonts w:eastAsia="Times New Roman"/>
          <w:bCs/>
          <w:sz w:val="22"/>
          <w:szCs w:val="22"/>
        </w:rPr>
        <w:t>першій</w:t>
      </w:r>
      <w:proofErr w:type="spellEnd"/>
      <w:r w:rsidRPr="00FF0019">
        <w:rPr>
          <w:rFonts w:eastAsia="Times New Roman"/>
          <w:bCs/>
          <w:sz w:val="22"/>
          <w:szCs w:val="22"/>
        </w:rPr>
        <w:t xml:space="preserve"> </w:t>
      </w:r>
      <w:proofErr w:type="spellStart"/>
      <w:r w:rsidRPr="00FF0019">
        <w:rPr>
          <w:rFonts w:eastAsia="Times New Roman"/>
          <w:bCs/>
          <w:sz w:val="22"/>
          <w:szCs w:val="22"/>
        </w:rPr>
        <w:t>половині</w:t>
      </w:r>
      <w:proofErr w:type="spellEnd"/>
      <w:r w:rsidRPr="00FF0019">
        <w:rPr>
          <w:rFonts w:eastAsia="Times New Roman"/>
          <w:bCs/>
          <w:sz w:val="22"/>
          <w:szCs w:val="22"/>
        </w:rPr>
        <w:t xml:space="preserve"> 2012 року </w:t>
      </w:r>
      <w:proofErr w:type="spellStart"/>
      <w:r w:rsidRPr="00FF0019">
        <w:rPr>
          <w:rFonts w:eastAsia="Times New Roman"/>
          <w:bCs/>
          <w:sz w:val="22"/>
          <w:szCs w:val="22"/>
        </w:rPr>
        <w:t>частка</w:t>
      </w:r>
      <w:proofErr w:type="spellEnd"/>
      <w:r w:rsidRPr="00FF0019">
        <w:rPr>
          <w:rFonts w:eastAsia="Times New Roman"/>
          <w:bCs/>
          <w:sz w:val="22"/>
          <w:szCs w:val="22"/>
        </w:rPr>
        <w:t xml:space="preserve"> </w:t>
      </w:r>
      <w:proofErr w:type="spellStart"/>
      <w:r w:rsidRPr="00FF0019">
        <w:rPr>
          <w:rFonts w:eastAsia="Times New Roman"/>
          <w:bCs/>
          <w:sz w:val="22"/>
          <w:szCs w:val="22"/>
        </w:rPr>
        <w:t>прогулів</w:t>
      </w:r>
      <w:proofErr w:type="spellEnd"/>
      <w:r w:rsidRPr="00FF0019">
        <w:rPr>
          <w:rFonts w:eastAsia="Times New Roman"/>
          <w:bCs/>
          <w:sz w:val="22"/>
          <w:szCs w:val="22"/>
        </w:rPr>
        <w:t xml:space="preserve"> </w:t>
      </w:r>
      <w:proofErr w:type="spellStart"/>
      <w:r w:rsidRPr="00FF0019">
        <w:rPr>
          <w:rFonts w:eastAsia="Times New Roman"/>
          <w:bCs/>
          <w:sz w:val="22"/>
          <w:szCs w:val="22"/>
        </w:rPr>
        <w:t>досягла</w:t>
      </w:r>
      <w:proofErr w:type="spellEnd"/>
      <w:r w:rsidRPr="00FF0019">
        <w:rPr>
          <w:rFonts w:eastAsia="Times New Roman"/>
          <w:bCs/>
          <w:sz w:val="22"/>
          <w:szCs w:val="22"/>
        </w:rPr>
        <w:t xml:space="preserve"> 30%, при </w:t>
      </w:r>
      <w:proofErr w:type="spellStart"/>
      <w:r w:rsidRPr="00FF0019">
        <w:rPr>
          <w:rFonts w:eastAsia="Times New Roman"/>
          <w:bCs/>
          <w:sz w:val="22"/>
          <w:szCs w:val="22"/>
        </w:rPr>
        <w:t>цьому</w:t>
      </w:r>
      <w:proofErr w:type="spellEnd"/>
      <w:r w:rsidRPr="00FF0019">
        <w:rPr>
          <w:rFonts w:eastAsia="Times New Roman"/>
          <w:bCs/>
          <w:sz w:val="22"/>
          <w:szCs w:val="22"/>
        </w:rPr>
        <w:t xml:space="preserve"> </w:t>
      </w:r>
      <w:proofErr w:type="spellStart"/>
      <w:r w:rsidRPr="00FF0019">
        <w:rPr>
          <w:rFonts w:eastAsia="Times New Roman"/>
          <w:bCs/>
          <w:sz w:val="22"/>
          <w:szCs w:val="22"/>
        </w:rPr>
        <w:t>гуглери</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списків</w:t>
      </w:r>
      <w:proofErr w:type="spellEnd"/>
      <w:r w:rsidRPr="00FF0019">
        <w:rPr>
          <w:rFonts w:eastAsia="Times New Roman"/>
          <w:bCs/>
          <w:sz w:val="22"/>
          <w:szCs w:val="22"/>
        </w:rPr>
        <w:t xml:space="preserve"> </w:t>
      </w:r>
      <w:proofErr w:type="spellStart"/>
      <w:r w:rsidRPr="00FF0019">
        <w:rPr>
          <w:rFonts w:eastAsia="Times New Roman"/>
          <w:bCs/>
          <w:sz w:val="22"/>
          <w:szCs w:val="22"/>
        </w:rPr>
        <w:t>очікування</w:t>
      </w:r>
      <w:proofErr w:type="spellEnd"/>
      <w:r w:rsidRPr="00FF0019">
        <w:rPr>
          <w:rFonts w:eastAsia="Times New Roman"/>
          <w:bCs/>
          <w:sz w:val="22"/>
          <w:szCs w:val="22"/>
        </w:rPr>
        <w:t xml:space="preserve"> не </w:t>
      </w:r>
      <w:proofErr w:type="spellStart"/>
      <w:r w:rsidRPr="00FF0019">
        <w:rPr>
          <w:rFonts w:eastAsia="Times New Roman"/>
          <w:bCs/>
          <w:sz w:val="22"/>
          <w:szCs w:val="22"/>
        </w:rPr>
        <w:t>мали</w:t>
      </w:r>
      <w:proofErr w:type="spellEnd"/>
      <w:r w:rsidRPr="00FF0019">
        <w:rPr>
          <w:rFonts w:eastAsia="Times New Roman"/>
          <w:bCs/>
          <w:sz w:val="22"/>
          <w:szCs w:val="22"/>
        </w:rPr>
        <w:t xml:space="preserve"> </w:t>
      </w:r>
      <w:proofErr w:type="spellStart"/>
      <w:r w:rsidRPr="00FF0019">
        <w:rPr>
          <w:rFonts w:eastAsia="Times New Roman"/>
          <w:bCs/>
          <w:sz w:val="22"/>
          <w:szCs w:val="22"/>
        </w:rPr>
        <w:t>можливості</w:t>
      </w:r>
      <w:proofErr w:type="spellEnd"/>
      <w:r w:rsidRPr="00FF0019">
        <w:rPr>
          <w:rFonts w:eastAsia="Times New Roman"/>
          <w:bCs/>
          <w:sz w:val="22"/>
          <w:szCs w:val="22"/>
        </w:rPr>
        <w:t xml:space="preserve"> </w:t>
      </w:r>
      <w:proofErr w:type="spellStart"/>
      <w:r w:rsidRPr="00FF0019">
        <w:rPr>
          <w:rFonts w:eastAsia="Times New Roman"/>
          <w:bCs/>
          <w:sz w:val="22"/>
          <w:szCs w:val="22"/>
        </w:rPr>
        <w:t>вчитися</w:t>
      </w:r>
      <w:proofErr w:type="spellEnd"/>
      <w:r w:rsidRPr="00FF0019">
        <w:rPr>
          <w:rFonts w:eastAsia="Times New Roman"/>
          <w:bCs/>
          <w:sz w:val="22"/>
          <w:szCs w:val="22"/>
        </w:rPr>
        <w:t xml:space="preserve">, а ми </w:t>
      </w:r>
      <w:proofErr w:type="spellStart"/>
      <w:r w:rsidRPr="00FF0019">
        <w:rPr>
          <w:rFonts w:eastAsia="Times New Roman"/>
          <w:bCs/>
          <w:sz w:val="22"/>
          <w:szCs w:val="22"/>
        </w:rPr>
        <w:t>були</w:t>
      </w:r>
      <w:proofErr w:type="spellEnd"/>
      <w:r w:rsidRPr="00FF0019">
        <w:rPr>
          <w:rFonts w:eastAsia="Times New Roman"/>
          <w:bCs/>
          <w:sz w:val="22"/>
          <w:szCs w:val="22"/>
        </w:rPr>
        <w:t xml:space="preserve"> </w:t>
      </w:r>
      <w:proofErr w:type="spellStart"/>
      <w:r w:rsidRPr="00FF0019">
        <w:rPr>
          <w:rFonts w:eastAsia="Times New Roman"/>
          <w:bCs/>
          <w:sz w:val="22"/>
          <w:szCs w:val="22"/>
        </w:rPr>
        <w:t>змушені</w:t>
      </w:r>
      <w:proofErr w:type="spellEnd"/>
      <w:r w:rsidRPr="00FF0019">
        <w:rPr>
          <w:rFonts w:eastAsia="Times New Roman"/>
          <w:bCs/>
          <w:sz w:val="22"/>
          <w:szCs w:val="22"/>
        </w:rPr>
        <w:t xml:space="preserve"> вести </w:t>
      </w:r>
      <w:proofErr w:type="spellStart"/>
      <w:r w:rsidRPr="00FF0019">
        <w:rPr>
          <w:rFonts w:eastAsia="Times New Roman"/>
          <w:bCs/>
          <w:sz w:val="22"/>
          <w:szCs w:val="22"/>
        </w:rPr>
        <w:t>заняття</w:t>
      </w:r>
      <w:proofErr w:type="spellEnd"/>
      <w:r w:rsidRPr="00FF0019">
        <w:rPr>
          <w:rFonts w:eastAsia="Times New Roman"/>
          <w:bCs/>
          <w:sz w:val="22"/>
          <w:szCs w:val="22"/>
        </w:rPr>
        <w:t xml:space="preserve"> у </w:t>
      </w:r>
      <w:proofErr w:type="spellStart"/>
      <w:r w:rsidRPr="00FF0019">
        <w:rPr>
          <w:rFonts w:eastAsia="Times New Roman"/>
          <w:bCs/>
          <w:sz w:val="22"/>
          <w:szCs w:val="22"/>
        </w:rPr>
        <w:t>напівпорожніх</w:t>
      </w:r>
      <w:proofErr w:type="spellEnd"/>
      <w:r w:rsidRPr="00FF0019">
        <w:rPr>
          <w:rFonts w:eastAsia="Times New Roman"/>
          <w:bCs/>
          <w:sz w:val="22"/>
          <w:szCs w:val="22"/>
        </w:rPr>
        <w:t xml:space="preserve"> </w:t>
      </w:r>
      <w:proofErr w:type="spellStart"/>
      <w:r w:rsidRPr="00FF0019">
        <w:rPr>
          <w:rFonts w:eastAsia="Times New Roman"/>
          <w:bCs/>
          <w:sz w:val="22"/>
          <w:szCs w:val="22"/>
        </w:rPr>
        <w:t>класах</w:t>
      </w:r>
      <w:proofErr w:type="spellEnd"/>
      <w:r w:rsidRPr="00FF0019">
        <w:rPr>
          <w:rFonts w:eastAsia="Times New Roman"/>
          <w:bCs/>
          <w:sz w:val="22"/>
          <w:szCs w:val="22"/>
        </w:rPr>
        <w:t xml:space="preserve">. Ми </w:t>
      </w:r>
      <w:proofErr w:type="spellStart"/>
      <w:r w:rsidRPr="00FF0019">
        <w:rPr>
          <w:rFonts w:eastAsia="Times New Roman"/>
          <w:bCs/>
          <w:sz w:val="22"/>
          <w:szCs w:val="22"/>
        </w:rPr>
        <w:t>випробували</w:t>
      </w:r>
      <w:proofErr w:type="spellEnd"/>
      <w:r w:rsidRPr="00FF0019">
        <w:rPr>
          <w:rFonts w:eastAsia="Times New Roman"/>
          <w:bCs/>
          <w:sz w:val="22"/>
          <w:szCs w:val="22"/>
        </w:rPr>
        <w:t xml:space="preserve"> 4 </w:t>
      </w:r>
      <w:proofErr w:type="spellStart"/>
      <w:r w:rsidRPr="00FF0019">
        <w:rPr>
          <w:rFonts w:eastAsia="Times New Roman"/>
          <w:bCs/>
          <w:sz w:val="22"/>
          <w:szCs w:val="22"/>
        </w:rPr>
        <w:t>варіанти</w:t>
      </w:r>
      <w:proofErr w:type="spellEnd"/>
      <w:r w:rsidRPr="00FF0019">
        <w:rPr>
          <w:rFonts w:eastAsia="Times New Roman"/>
          <w:bCs/>
          <w:sz w:val="22"/>
          <w:szCs w:val="22"/>
        </w:rPr>
        <w:t xml:space="preserve"> </w:t>
      </w:r>
      <w:proofErr w:type="spellStart"/>
      <w:r w:rsidRPr="00FF0019">
        <w:rPr>
          <w:rFonts w:eastAsia="Times New Roman"/>
          <w:bCs/>
          <w:sz w:val="22"/>
          <w:szCs w:val="22"/>
        </w:rPr>
        <w:t>підштовхувань</w:t>
      </w:r>
      <w:proofErr w:type="spellEnd"/>
      <w:r w:rsidRPr="00FF0019">
        <w:rPr>
          <w:rFonts w:eastAsia="Times New Roman"/>
          <w:bCs/>
          <w:sz w:val="22"/>
          <w:szCs w:val="22"/>
        </w:rPr>
        <w:t xml:space="preserve"> у </w:t>
      </w:r>
      <w:proofErr w:type="spellStart"/>
      <w:r w:rsidRPr="00FF0019">
        <w:rPr>
          <w:rFonts w:eastAsia="Times New Roman"/>
          <w:bCs/>
          <w:sz w:val="22"/>
          <w:szCs w:val="22"/>
        </w:rPr>
        <w:t>вигляді</w:t>
      </w:r>
      <w:proofErr w:type="spellEnd"/>
      <w:r w:rsidRPr="00FF0019">
        <w:rPr>
          <w:rFonts w:eastAsia="Times New Roman"/>
          <w:bCs/>
          <w:sz w:val="22"/>
          <w:szCs w:val="22"/>
        </w:rPr>
        <w:t xml:space="preserve"> </w:t>
      </w:r>
      <w:proofErr w:type="spellStart"/>
      <w:r w:rsidRPr="00FF0019">
        <w:rPr>
          <w:rFonts w:eastAsia="Times New Roman"/>
          <w:bCs/>
          <w:sz w:val="22"/>
          <w:szCs w:val="22"/>
        </w:rPr>
        <w:t>електронних</w:t>
      </w:r>
      <w:proofErr w:type="spellEnd"/>
      <w:r w:rsidRPr="00FF0019">
        <w:rPr>
          <w:rFonts w:eastAsia="Times New Roman"/>
          <w:bCs/>
          <w:sz w:val="22"/>
          <w:szCs w:val="22"/>
        </w:rPr>
        <w:t xml:space="preserve"> </w:t>
      </w:r>
      <w:proofErr w:type="spellStart"/>
      <w:r w:rsidRPr="00FF0019">
        <w:rPr>
          <w:rFonts w:eastAsia="Times New Roman"/>
          <w:bCs/>
          <w:sz w:val="22"/>
          <w:szCs w:val="22"/>
        </w:rPr>
        <w:t>розсилок</w:t>
      </w:r>
      <w:proofErr w:type="spellEnd"/>
      <w:r w:rsidRPr="00FF0019">
        <w:rPr>
          <w:rFonts w:eastAsia="Times New Roman"/>
          <w:bCs/>
          <w:sz w:val="22"/>
          <w:szCs w:val="22"/>
        </w:rPr>
        <w:t xml:space="preserve"> -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апелювання</w:t>
      </w:r>
      <w:proofErr w:type="spellEnd"/>
      <w:r w:rsidRPr="00FF0019">
        <w:rPr>
          <w:rFonts w:eastAsia="Times New Roman"/>
          <w:bCs/>
          <w:sz w:val="22"/>
          <w:szCs w:val="22"/>
        </w:rPr>
        <w:t xml:space="preserve"> до </w:t>
      </w:r>
      <w:proofErr w:type="spellStart"/>
      <w:r w:rsidRPr="00FF0019">
        <w:rPr>
          <w:rFonts w:eastAsia="Times New Roman"/>
          <w:bCs/>
          <w:sz w:val="22"/>
          <w:szCs w:val="22"/>
        </w:rPr>
        <w:t>совісті</w:t>
      </w:r>
      <w:proofErr w:type="spellEnd"/>
      <w:r w:rsidRPr="00FF0019">
        <w:rPr>
          <w:rFonts w:eastAsia="Times New Roman"/>
          <w:bCs/>
          <w:sz w:val="22"/>
          <w:szCs w:val="22"/>
        </w:rPr>
        <w:t xml:space="preserve"> тих, </w:t>
      </w:r>
      <w:proofErr w:type="spellStart"/>
      <w:r w:rsidRPr="00FF0019">
        <w:rPr>
          <w:rFonts w:eastAsia="Times New Roman"/>
          <w:bCs/>
          <w:sz w:val="22"/>
          <w:szCs w:val="22"/>
        </w:rPr>
        <w:t>хто</w:t>
      </w:r>
      <w:proofErr w:type="spellEnd"/>
      <w:r w:rsidRPr="00FF0019">
        <w:rPr>
          <w:rFonts w:eastAsia="Times New Roman"/>
          <w:bCs/>
          <w:sz w:val="22"/>
          <w:szCs w:val="22"/>
        </w:rPr>
        <w:t xml:space="preserve"> шкодить </w:t>
      </w:r>
      <w:proofErr w:type="spellStart"/>
      <w:r w:rsidRPr="00FF0019">
        <w:rPr>
          <w:rFonts w:eastAsia="Times New Roman"/>
          <w:bCs/>
          <w:sz w:val="22"/>
          <w:szCs w:val="22"/>
        </w:rPr>
        <w:t>колегам</w:t>
      </w:r>
      <w:proofErr w:type="spellEnd"/>
      <w:r w:rsidRPr="00FF0019">
        <w:rPr>
          <w:rFonts w:eastAsia="Times New Roman"/>
          <w:bCs/>
          <w:sz w:val="22"/>
          <w:szCs w:val="22"/>
        </w:rPr>
        <w:t xml:space="preserve"> (з </w:t>
      </w:r>
      <w:proofErr w:type="spellStart"/>
      <w:r w:rsidRPr="00FF0019">
        <w:rPr>
          <w:rFonts w:eastAsia="Times New Roman"/>
          <w:bCs/>
          <w:sz w:val="22"/>
          <w:szCs w:val="22"/>
        </w:rPr>
        <w:t>фотографіями</w:t>
      </w:r>
      <w:proofErr w:type="spellEnd"/>
      <w:r w:rsidRPr="00FF0019">
        <w:rPr>
          <w:rFonts w:eastAsia="Times New Roman"/>
          <w:bCs/>
          <w:sz w:val="22"/>
          <w:szCs w:val="22"/>
        </w:rPr>
        <w:t xml:space="preserve"> людей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списків</w:t>
      </w:r>
      <w:proofErr w:type="spellEnd"/>
      <w:r w:rsidRPr="00FF0019">
        <w:rPr>
          <w:rFonts w:eastAsia="Times New Roman"/>
          <w:bCs/>
          <w:sz w:val="22"/>
          <w:szCs w:val="22"/>
        </w:rPr>
        <w:t xml:space="preserve"> </w:t>
      </w:r>
      <w:proofErr w:type="spellStart"/>
      <w:r w:rsidRPr="00FF0019">
        <w:rPr>
          <w:rFonts w:eastAsia="Times New Roman"/>
          <w:bCs/>
          <w:sz w:val="22"/>
          <w:szCs w:val="22"/>
        </w:rPr>
        <w:t>очікування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ті</w:t>
      </w:r>
      <w:proofErr w:type="spellEnd"/>
      <w:r w:rsidRPr="00FF0019">
        <w:rPr>
          <w:rFonts w:eastAsia="Times New Roman"/>
          <w:bCs/>
          <w:sz w:val="22"/>
          <w:szCs w:val="22"/>
        </w:rPr>
        <w:t xml:space="preserve">, </w:t>
      </w:r>
      <w:proofErr w:type="spellStart"/>
      <w:r w:rsidRPr="00FF0019">
        <w:rPr>
          <w:rFonts w:eastAsia="Times New Roman"/>
          <w:bCs/>
          <w:sz w:val="22"/>
          <w:szCs w:val="22"/>
        </w:rPr>
        <w:t>хто</w:t>
      </w:r>
      <w:proofErr w:type="spellEnd"/>
      <w:r w:rsidRPr="00FF0019">
        <w:rPr>
          <w:rFonts w:eastAsia="Times New Roman"/>
          <w:bCs/>
          <w:sz w:val="22"/>
          <w:szCs w:val="22"/>
        </w:rPr>
        <w:t xml:space="preserve"> </w:t>
      </w:r>
      <w:proofErr w:type="spellStart"/>
      <w:r w:rsidRPr="00FF0019">
        <w:rPr>
          <w:rFonts w:eastAsia="Times New Roman"/>
          <w:bCs/>
          <w:sz w:val="22"/>
          <w:szCs w:val="22"/>
        </w:rPr>
        <w:t>прогулює</w:t>
      </w:r>
      <w:proofErr w:type="spellEnd"/>
      <w:r w:rsidRPr="00FF0019">
        <w:rPr>
          <w:rFonts w:eastAsia="Times New Roman"/>
          <w:bCs/>
          <w:sz w:val="22"/>
          <w:szCs w:val="22"/>
        </w:rPr>
        <w:t xml:space="preserve">, могли </w:t>
      </w:r>
      <w:proofErr w:type="spellStart"/>
      <w:r w:rsidRPr="00FF0019">
        <w:rPr>
          <w:rFonts w:eastAsia="Times New Roman"/>
          <w:bCs/>
          <w:sz w:val="22"/>
          <w:szCs w:val="22"/>
        </w:rPr>
        <w:t>побачити</w:t>
      </w:r>
      <w:proofErr w:type="spellEnd"/>
      <w:r w:rsidRPr="00FF0019">
        <w:rPr>
          <w:rFonts w:eastAsia="Times New Roman"/>
          <w:bCs/>
          <w:sz w:val="22"/>
          <w:szCs w:val="22"/>
        </w:rPr>
        <w:t xml:space="preserve">, кому конкретно вони </w:t>
      </w:r>
      <w:proofErr w:type="spellStart"/>
      <w:r w:rsidRPr="00FF0019">
        <w:rPr>
          <w:rFonts w:eastAsia="Times New Roman"/>
          <w:bCs/>
          <w:sz w:val="22"/>
          <w:szCs w:val="22"/>
        </w:rPr>
        <w:t>роблять</w:t>
      </w:r>
      <w:proofErr w:type="spellEnd"/>
      <w:r w:rsidRPr="00FF0019">
        <w:rPr>
          <w:rFonts w:eastAsia="Times New Roman"/>
          <w:bCs/>
          <w:sz w:val="22"/>
          <w:szCs w:val="22"/>
        </w:rPr>
        <w:t xml:space="preserve"> погано), до </w:t>
      </w:r>
      <w:proofErr w:type="spellStart"/>
      <w:r w:rsidRPr="00FF0019">
        <w:rPr>
          <w:rFonts w:eastAsia="Times New Roman"/>
          <w:bCs/>
          <w:sz w:val="22"/>
          <w:szCs w:val="22"/>
        </w:rPr>
        <w:t>закликів</w:t>
      </w:r>
      <w:proofErr w:type="spellEnd"/>
      <w:r w:rsidRPr="00FF0019">
        <w:rPr>
          <w:rFonts w:eastAsia="Times New Roman"/>
          <w:bCs/>
          <w:sz w:val="22"/>
          <w:szCs w:val="22"/>
        </w:rPr>
        <w:t xml:space="preserve"> до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(з </w:t>
      </w:r>
      <w:proofErr w:type="spellStart"/>
      <w:r w:rsidRPr="00FF0019">
        <w:rPr>
          <w:rFonts w:eastAsia="Times New Roman"/>
          <w:bCs/>
          <w:sz w:val="22"/>
          <w:szCs w:val="22"/>
        </w:rPr>
        <w:t>нагадуванням</w:t>
      </w:r>
      <w:proofErr w:type="spellEnd"/>
      <w:r w:rsidRPr="00FF0019">
        <w:rPr>
          <w:rFonts w:eastAsia="Times New Roman"/>
          <w:bCs/>
          <w:sz w:val="22"/>
          <w:szCs w:val="22"/>
        </w:rPr>
        <w:t xml:space="preserve"> про те, </w:t>
      </w:r>
      <w:proofErr w:type="spellStart"/>
      <w:r w:rsidRPr="00FF0019">
        <w:rPr>
          <w:rFonts w:eastAsia="Times New Roman"/>
          <w:bCs/>
          <w:sz w:val="22"/>
          <w:szCs w:val="22"/>
        </w:rPr>
        <w:t>що</w:t>
      </w:r>
      <w:proofErr w:type="spellEnd"/>
      <w:r w:rsidRPr="00FF0019">
        <w:rPr>
          <w:rFonts w:eastAsia="Times New Roman"/>
          <w:bCs/>
          <w:sz w:val="22"/>
          <w:szCs w:val="22"/>
        </w:rPr>
        <w:t xml:space="preserve"> вони </w:t>
      </w:r>
      <w:proofErr w:type="spellStart"/>
      <w:r w:rsidRPr="00FF0019">
        <w:rPr>
          <w:rFonts w:eastAsia="Times New Roman"/>
          <w:bCs/>
          <w:sz w:val="22"/>
          <w:szCs w:val="22"/>
        </w:rPr>
        <w:t>повинні</w:t>
      </w:r>
      <w:proofErr w:type="spellEnd"/>
      <w:r w:rsidRPr="00FF0019">
        <w:rPr>
          <w:rFonts w:eastAsia="Times New Roman"/>
          <w:bCs/>
          <w:sz w:val="22"/>
          <w:szCs w:val="22"/>
        </w:rPr>
        <w:t xml:space="preserve"> вести себе «</w:t>
      </w:r>
      <w:proofErr w:type="spellStart"/>
      <w:r w:rsidRPr="00FF0019">
        <w:rPr>
          <w:rFonts w:eastAsia="Times New Roman"/>
          <w:bCs/>
          <w:sz w:val="22"/>
          <w:szCs w:val="22"/>
        </w:rPr>
        <w:t>по-гуглівски</w:t>
      </w:r>
      <w:proofErr w:type="spellEnd"/>
      <w:r w:rsidRPr="00FF0019">
        <w:rPr>
          <w:rFonts w:eastAsia="Times New Roman"/>
          <w:bCs/>
          <w:sz w:val="22"/>
          <w:szCs w:val="22"/>
        </w:rPr>
        <w:t xml:space="preserve">» і </w:t>
      </w:r>
      <w:proofErr w:type="spellStart"/>
      <w:r w:rsidRPr="00FF0019">
        <w:rPr>
          <w:rFonts w:eastAsia="Times New Roman"/>
          <w:bCs/>
          <w:sz w:val="22"/>
          <w:szCs w:val="22"/>
        </w:rPr>
        <w:t>чинити</w:t>
      </w:r>
      <w:proofErr w:type="spellEnd"/>
      <w:r w:rsidRPr="00FF0019">
        <w:rPr>
          <w:rFonts w:eastAsia="Times New Roman"/>
          <w:bCs/>
          <w:sz w:val="22"/>
          <w:szCs w:val="22"/>
        </w:rPr>
        <w:t xml:space="preserve"> правильно).</w:t>
      </w:r>
    </w:p>
    <w:p w14:paraId="5EF752CA"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Підштовхування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мали</w:t>
      </w:r>
      <w:proofErr w:type="spellEnd"/>
      <w:r w:rsidRPr="00FF0019">
        <w:rPr>
          <w:rFonts w:eastAsia="Times New Roman"/>
          <w:bCs/>
          <w:sz w:val="22"/>
          <w:szCs w:val="22"/>
        </w:rPr>
        <w:t xml:space="preserve"> </w:t>
      </w:r>
      <w:proofErr w:type="spellStart"/>
      <w:r w:rsidRPr="00FF0019">
        <w:rPr>
          <w:rFonts w:eastAsia="Times New Roman"/>
          <w:bCs/>
          <w:sz w:val="22"/>
          <w:szCs w:val="22"/>
        </w:rPr>
        <w:t>подвійний</w:t>
      </w:r>
      <w:proofErr w:type="spellEnd"/>
      <w:r w:rsidRPr="00FF0019">
        <w:rPr>
          <w:rFonts w:eastAsia="Times New Roman"/>
          <w:bCs/>
          <w:sz w:val="22"/>
          <w:szCs w:val="22"/>
        </w:rPr>
        <w:t xml:space="preserve"> </w:t>
      </w:r>
      <w:proofErr w:type="spellStart"/>
      <w:r w:rsidRPr="00FF0019">
        <w:rPr>
          <w:rFonts w:eastAsia="Times New Roman"/>
          <w:bCs/>
          <w:sz w:val="22"/>
          <w:szCs w:val="22"/>
        </w:rPr>
        <w:t>ефект</w:t>
      </w:r>
      <w:proofErr w:type="spellEnd"/>
      <w:r w:rsidRPr="00FF0019">
        <w:rPr>
          <w:rFonts w:eastAsia="Times New Roman"/>
          <w:bCs/>
          <w:sz w:val="22"/>
          <w:szCs w:val="22"/>
        </w:rPr>
        <w:t xml:space="preserve">: число </w:t>
      </w:r>
      <w:proofErr w:type="spellStart"/>
      <w:r w:rsidRPr="00FF0019">
        <w:rPr>
          <w:rFonts w:eastAsia="Times New Roman"/>
          <w:bCs/>
          <w:sz w:val="22"/>
          <w:szCs w:val="22"/>
        </w:rPr>
        <w:t>прогульників</w:t>
      </w:r>
      <w:proofErr w:type="spellEnd"/>
      <w:r w:rsidRPr="00FF0019">
        <w:rPr>
          <w:rFonts w:eastAsia="Times New Roman"/>
          <w:bCs/>
          <w:sz w:val="22"/>
          <w:szCs w:val="22"/>
        </w:rPr>
        <w:t xml:space="preserve"> </w:t>
      </w:r>
      <w:proofErr w:type="spellStart"/>
      <w:r w:rsidRPr="00FF0019">
        <w:rPr>
          <w:rFonts w:eastAsia="Times New Roman"/>
          <w:bCs/>
          <w:sz w:val="22"/>
          <w:szCs w:val="22"/>
        </w:rPr>
        <w:t>знизилося</w:t>
      </w:r>
      <w:proofErr w:type="spellEnd"/>
      <w:r w:rsidRPr="00FF0019">
        <w:rPr>
          <w:rFonts w:eastAsia="Times New Roman"/>
          <w:bCs/>
          <w:sz w:val="22"/>
          <w:szCs w:val="22"/>
        </w:rPr>
        <w:t xml:space="preserve">, і люди </w:t>
      </w:r>
      <w:proofErr w:type="spellStart"/>
      <w:r w:rsidRPr="00FF0019">
        <w:rPr>
          <w:rFonts w:eastAsia="Times New Roman"/>
          <w:bCs/>
          <w:sz w:val="22"/>
          <w:szCs w:val="22"/>
        </w:rPr>
        <w:t>частіше</w:t>
      </w:r>
      <w:proofErr w:type="spellEnd"/>
      <w:r w:rsidRPr="00FF0019">
        <w:rPr>
          <w:rFonts w:eastAsia="Times New Roman"/>
          <w:bCs/>
          <w:sz w:val="22"/>
          <w:szCs w:val="22"/>
        </w:rPr>
        <w:t xml:space="preserve"> брали на себе </w:t>
      </w:r>
      <w:proofErr w:type="spellStart"/>
      <w:r w:rsidRPr="00FF0019">
        <w:rPr>
          <w:rFonts w:eastAsia="Times New Roman"/>
          <w:bCs/>
          <w:sz w:val="22"/>
          <w:szCs w:val="22"/>
        </w:rPr>
        <w:t>відповідальнітсь</w:t>
      </w:r>
      <w:proofErr w:type="spellEnd"/>
      <w:r w:rsidRPr="00FF0019">
        <w:rPr>
          <w:rFonts w:eastAsia="Times New Roman"/>
          <w:bCs/>
          <w:sz w:val="22"/>
          <w:szCs w:val="22"/>
        </w:rPr>
        <w:t xml:space="preserve"> </w:t>
      </w:r>
      <w:proofErr w:type="spellStart"/>
      <w:r w:rsidRPr="00FF0019">
        <w:rPr>
          <w:rFonts w:eastAsia="Times New Roman"/>
          <w:bCs/>
          <w:sz w:val="22"/>
          <w:szCs w:val="22"/>
        </w:rPr>
        <w:t>заздалегідь</w:t>
      </w:r>
      <w:proofErr w:type="spellEnd"/>
      <w:r w:rsidRPr="00FF0019">
        <w:rPr>
          <w:rFonts w:eastAsia="Times New Roman"/>
          <w:bCs/>
          <w:sz w:val="22"/>
          <w:szCs w:val="22"/>
        </w:rPr>
        <w:t xml:space="preserve"> </w:t>
      </w:r>
      <w:proofErr w:type="spellStart"/>
      <w:r w:rsidRPr="00FF0019">
        <w:rPr>
          <w:rFonts w:eastAsia="Times New Roman"/>
          <w:bCs/>
          <w:sz w:val="22"/>
          <w:szCs w:val="22"/>
        </w:rPr>
        <w:t>скасувати</w:t>
      </w:r>
      <w:proofErr w:type="spellEnd"/>
      <w:r w:rsidRPr="00FF0019">
        <w:rPr>
          <w:rFonts w:eastAsia="Times New Roman"/>
          <w:bCs/>
          <w:sz w:val="22"/>
          <w:szCs w:val="22"/>
        </w:rPr>
        <w:t xml:space="preserve"> заявку про участь,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місця</w:t>
      </w:r>
      <w:proofErr w:type="spellEnd"/>
      <w:r w:rsidRPr="00FF0019">
        <w:rPr>
          <w:rFonts w:eastAsia="Times New Roman"/>
          <w:bCs/>
          <w:sz w:val="22"/>
          <w:szCs w:val="22"/>
        </w:rPr>
        <w:t xml:space="preserve"> </w:t>
      </w:r>
      <w:proofErr w:type="spellStart"/>
      <w:r w:rsidRPr="00FF0019">
        <w:rPr>
          <w:rFonts w:eastAsia="Times New Roman"/>
          <w:bCs/>
          <w:sz w:val="22"/>
          <w:szCs w:val="22"/>
        </w:rPr>
        <w:t>віддали</w:t>
      </w:r>
      <w:proofErr w:type="spellEnd"/>
      <w:r w:rsidRPr="00FF0019">
        <w:rPr>
          <w:rFonts w:eastAsia="Times New Roman"/>
          <w:bCs/>
          <w:sz w:val="22"/>
          <w:szCs w:val="22"/>
        </w:rPr>
        <w:t xml:space="preserve"> </w:t>
      </w:r>
      <w:proofErr w:type="spellStart"/>
      <w:r w:rsidRPr="00FF0019">
        <w:rPr>
          <w:rFonts w:eastAsia="Times New Roman"/>
          <w:bCs/>
          <w:sz w:val="22"/>
          <w:szCs w:val="22"/>
        </w:rPr>
        <w:t>іншим</w:t>
      </w:r>
      <w:proofErr w:type="spellEnd"/>
      <w:r w:rsidRPr="00FF0019">
        <w:rPr>
          <w:rFonts w:eastAsia="Times New Roman"/>
          <w:bCs/>
          <w:sz w:val="22"/>
          <w:szCs w:val="22"/>
        </w:rPr>
        <w:t xml:space="preserve">. </w:t>
      </w:r>
      <w:proofErr w:type="spellStart"/>
      <w:r w:rsidRPr="00FF0019">
        <w:rPr>
          <w:rFonts w:eastAsia="Times New Roman"/>
          <w:bCs/>
          <w:sz w:val="22"/>
          <w:szCs w:val="22"/>
        </w:rPr>
        <w:t>Заклики</w:t>
      </w:r>
      <w:proofErr w:type="spellEnd"/>
      <w:r w:rsidRPr="00FF0019">
        <w:rPr>
          <w:rFonts w:eastAsia="Times New Roman"/>
          <w:bCs/>
          <w:sz w:val="22"/>
          <w:szCs w:val="22"/>
        </w:rPr>
        <w:t xml:space="preserve"> до </w:t>
      </w:r>
      <w:proofErr w:type="spellStart"/>
      <w:r w:rsidRPr="00FF0019">
        <w:rPr>
          <w:rFonts w:eastAsia="Times New Roman"/>
          <w:bCs/>
          <w:sz w:val="22"/>
          <w:szCs w:val="22"/>
        </w:rPr>
        <w:t>свідомості</w:t>
      </w:r>
      <w:proofErr w:type="spellEnd"/>
      <w:r w:rsidRPr="00FF0019">
        <w:rPr>
          <w:rFonts w:eastAsia="Times New Roman"/>
          <w:bCs/>
          <w:sz w:val="22"/>
          <w:szCs w:val="22"/>
        </w:rPr>
        <w:t xml:space="preserve"> дали </w:t>
      </w:r>
      <w:proofErr w:type="spellStart"/>
      <w:r w:rsidRPr="00FF0019">
        <w:rPr>
          <w:rFonts w:eastAsia="Times New Roman"/>
          <w:bCs/>
          <w:sz w:val="22"/>
          <w:szCs w:val="22"/>
        </w:rPr>
        <w:t>найбільший</w:t>
      </w:r>
      <w:proofErr w:type="spellEnd"/>
      <w:r w:rsidRPr="00FF0019">
        <w:rPr>
          <w:rFonts w:eastAsia="Times New Roman"/>
          <w:bCs/>
          <w:sz w:val="22"/>
          <w:szCs w:val="22"/>
        </w:rPr>
        <w:t xml:space="preserve"> </w:t>
      </w:r>
      <w:proofErr w:type="spellStart"/>
      <w:r w:rsidRPr="00FF0019">
        <w:rPr>
          <w:rFonts w:eastAsia="Times New Roman"/>
          <w:bCs/>
          <w:sz w:val="22"/>
          <w:szCs w:val="22"/>
        </w:rPr>
        <w:t>ефект</w:t>
      </w:r>
      <w:proofErr w:type="spellEnd"/>
      <w:r w:rsidRPr="00FF0019">
        <w:rPr>
          <w:rFonts w:eastAsia="Times New Roman"/>
          <w:bCs/>
          <w:sz w:val="22"/>
          <w:szCs w:val="22"/>
        </w:rPr>
        <w:t xml:space="preserve"> (7%). З тих </w:t>
      </w:r>
      <w:proofErr w:type="spellStart"/>
      <w:r w:rsidRPr="00FF0019">
        <w:rPr>
          <w:rFonts w:eastAsia="Times New Roman"/>
          <w:bCs/>
          <w:sz w:val="22"/>
          <w:szCs w:val="22"/>
        </w:rPr>
        <w:t>пір</w:t>
      </w:r>
      <w:proofErr w:type="spellEnd"/>
      <w:r w:rsidRPr="00FF0019">
        <w:rPr>
          <w:rFonts w:eastAsia="Times New Roman"/>
          <w:bCs/>
          <w:sz w:val="22"/>
          <w:szCs w:val="22"/>
        </w:rPr>
        <w:t xml:space="preserve"> ми </w:t>
      </w:r>
      <w:proofErr w:type="spellStart"/>
      <w:r w:rsidRPr="00FF0019">
        <w:rPr>
          <w:rFonts w:eastAsia="Times New Roman"/>
          <w:bCs/>
          <w:sz w:val="22"/>
          <w:szCs w:val="22"/>
        </w:rPr>
        <w:t>включаємо</w:t>
      </w:r>
      <w:proofErr w:type="spellEnd"/>
      <w:r w:rsidRPr="00FF0019">
        <w:rPr>
          <w:rFonts w:eastAsia="Times New Roman"/>
          <w:bCs/>
          <w:sz w:val="22"/>
          <w:szCs w:val="22"/>
        </w:rPr>
        <w:t xml:space="preserve"> </w:t>
      </w:r>
      <w:proofErr w:type="spellStart"/>
      <w:r w:rsidRPr="00FF0019">
        <w:rPr>
          <w:rFonts w:eastAsia="Times New Roman"/>
          <w:bCs/>
          <w:sz w:val="22"/>
          <w:szCs w:val="22"/>
        </w:rPr>
        <w:t>ці</w:t>
      </w:r>
      <w:proofErr w:type="spellEnd"/>
      <w:r w:rsidRPr="00FF0019">
        <w:rPr>
          <w:rFonts w:eastAsia="Times New Roman"/>
          <w:bCs/>
          <w:sz w:val="22"/>
          <w:szCs w:val="22"/>
        </w:rPr>
        <w:t xml:space="preserve"> </w:t>
      </w:r>
      <w:proofErr w:type="spellStart"/>
      <w:r w:rsidRPr="00FF0019">
        <w:rPr>
          <w:rFonts w:eastAsia="Times New Roman"/>
          <w:bCs/>
          <w:sz w:val="22"/>
          <w:szCs w:val="22"/>
        </w:rPr>
        <w:t>підштовхування</w:t>
      </w:r>
      <w:proofErr w:type="spellEnd"/>
      <w:r w:rsidRPr="00FF0019">
        <w:rPr>
          <w:rFonts w:eastAsia="Times New Roman"/>
          <w:bCs/>
          <w:sz w:val="22"/>
          <w:szCs w:val="22"/>
        </w:rPr>
        <w:t xml:space="preserve"> в </w:t>
      </w:r>
      <w:proofErr w:type="spellStart"/>
      <w:r w:rsidRPr="00FF0019">
        <w:rPr>
          <w:rFonts w:eastAsia="Times New Roman"/>
          <w:bCs/>
          <w:sz w:val="22"/>
          <w:szCs w:val="22"/>
        </w:rPr>
        <w:t>усі</w:t>
      </w:r>
      <w:proofErr w:type="spellEnd"/>
      <w:r w:rsidRPr="00FF0019">
        <w:rPr>
          <w:rFonts w:eastAsia="Times New Roman"/>
          <w:bCs/>
          <w:sz w:val="22"/>
          <w:szCs w:val="22"/>
        </w:rPr>
        <w:t xml:space="preserve"> </w:t>
      </w:r>
      <w:proofErr w:type="spellStart"/>
      <w:r w:rsidRPr="00FF0019">
        <w:rPr>
          <w:rFonts w:eastAsia="Times New Roman"/>
          <w:bCs/>
          <w:sz w:val="22"/>
          <w:szCs w:val="22"/>
        </w:rPr>
        <w:t>нагадування</w:t>
      </w:r>
      <w:proofErr w:type="spellEnd"/>
      <w:r w:rsidRPr="00FF0019">
        <w:rPr>
          <w:rFonts w:eastAsia="Times New Roman"/>
          <w:bCs/>
          <w:sz w:val="22"/>
          <w:szCs w:val="22"/>
        </w:rPr>
        <w:t xml:space="preserve"> за </w:t>
      </w:r>
      <w:proofErr w:type="spellStart"/>
      <w:r w:rsidRPr="00FF0019">
        <w:rPr>
          <w:rFonts w:eastAsia="Times New Roman"/>
          <w:bCs/>
          <w:sz w:val="22"/>
          <w:szCs w:val="22"/>
        </w:rPr>
        <w:t>різними</w:t>
      </w:r>
      <w:proofErr w:type="spellEnd"/>
      <w:r w:rsidRPr="00FF0019">
        <w:rPr>
          <w:rFonts w:eastAsia="Times New Roman"/>
          <w:bCs/>
          <w:sz w:val="22"/>
          <w:szCs w:val="22"/>
        </w:rPr>
        <w:t xml:space="preserve"> курсами </w:t>
      </w:r>
      <w:proofErr w:type="spellStart"/>
      <w:r w:rsidRPr="00FF0019">
        <w:rPr>
          <w:rFonts w:eastAsia="Times New Roman"/>
          <w:bCs/>
          <w:sz w:val="22"/>
          <w:szCs w:val="22"/>
        </w:rPr>
        <w:t>навчання</w:t>
      </w:r>
      <w:proofErr w:type="spellEnd"/>
      <w:r w:rsidRPr="00FF0019">
        <w:rPr>
          <w:rFonts w:eastAsia="Times New Roman"/>
          <w:bCs/>
          <w:sz w:val="22"/>
          <w:szCs w:val="22"/>
        </w:rPr>
        <w:t xml:space="preserve"> - і </w:t>
      </w:r>
      <w:proofErr w:type="spellStart"/>
      <w:r w:rsidRPr="00FF0019">
        <w:rPr>
          <w:rFonts w:eastAsia="Times New Roman"/>
          <w:bCs/>
          <w:sz w:val="22"/>
          <w:szCs w:val="22"/>
        </w:rPr>
        <w:t>спостерігаємо</w:t>
      </w:r>
      <w:proofErr w:type="spellEnd"/>
      <w:r w:rsidRPr="00FF0019">
        <w:rPr>
          <w:rFonts w:eastAsia="Times New Roman"/>
          <w:bCs/>
          <w:sz w:val="22"/>
          <w:szCs w:val="22"/>
        </w:rPr>
        <w:t xml:space="preserve"> </w:t>
      </w:r>
      <w:proofErr w:type="spellStart"/>
      <w:r w:rsidRPr="00FF0019">
        <w:rPr>
          <w:rFonts w:eastAsia="Times New Roman"/>
          <w:bCs/>
          <w:sz w:val="22"/>
          <w:szCs w:val="22"/>
        </w:rPr>
        <w:t>підвищення</w:t>
      </w:r>
      <w:proofErr w:type="spellEnd"/>
      <w:r w:rsidRPr="00FF0019">
        <w:rPr>
          <w:rFonts w:eastAsia="Times New Roman"/>
          <w:bCs/>
          <w:sz w:val="22"/>
          <w:szCs w:val="22"/>
        </w:rPr>
        <w:t xml:space="preserve"> </w:t>
      </w:r>
      <w:proofErr w:type="spellStart"/>
      <w:r w:rsidRPr="00FF0019">
        <w:rPr>
          <w:rFonts w:eastAsia="Times New Roman"/>
          <w:bCs/>
          <w:sz w:val="22"/>
          <w:szCs w:val="22"/>
        </w:rPr>
        <w:t>відвідуваності</w:t>
      </w:r>
      <w:proofErr w:type="spellEnd"/>
      <w:r w:rsidRPr="00FF0019">
        <w:rPr>
          <w:rFonts w:eastAsia="Times New Roman"/>
          <w:bCs/>
          <w:sz w:val="22"/>
          <w:szCs w:val="22"/>
        </w:rPr>
        <w:t xml:space="preserve"> та </w:t>
      </w:r>
      <w:proofErr w:type="spellStart"/>
      <w:r w:rsidRPr="00FF0019">
        <w:rPr>
          <w:rFonts w:eastAsia="Times New Roman"/>
          <w:bCs/>
          <w:sz w:val="22"/>
          <w:szCs w:val="22"/>
        </w:rPr>
        <w:t>скорочення</w:t>
      </w:r>
      <w:proofErr w:type="spellEnd"/>
      <w:r w:rsidRPr="00FF0019">
        <w:rPr>
          <w:rFonts w:eastAsia="Times New Roman"/>
          <w:bCs/>
          <w:sz w:val="22"/>
          <w:szCs w:val="22"/>
        </w:rPr>
        <w:t xml:space="preserve"> </w:t>
      </w:r>
      <w:proofErr w:type="spellStart"/>
      <w:r w:rsidRPr="00FF0019">
        <w:rPr>
          <w:rFonts w:eastAsia="Times New Roman"/>
          <w:bCs/>
          <w:sz w:val="22"/>
          <w:szCs w:val="22"/>
        </w:rPr>
        <w:t>списків</w:t>
      </w:r>
      <w:proofErr w:type="spellEnd"/>
      <w:r w:rsidRPr="00FF0019">
        <w:rPr>
          <w:rFonts w:eastAsia="Times New Roman"/>
          <w:bCs/>
          <w:sz w:val="22"/>
          <w:szCs w:val="22"/>
        </w:rPr>
        <w:t xml:space="preserve"> </w:t>
      </w:r>
      <w:proofErr w:type="spellStart"/>
      <w:r w:rsidRPr="00FF0019">
        <w:rPr>
          <w:rFonts w:eastAsia="Times New Roman"/>
          <w:bCs/>
          <w:sz w:val="22"/>
          <w:szCs w:val="22"/>
        </w:rPr>
        <w:t>очікування</w:t>
      </w:r>
      <w:proofErr w:type="spellEnd"/>
      <w:r w:rsidRPr="00FF0019">
        <w:rPr>
          <w:rFonts w:eastAsia="Times New Roman"/>
          <w:bCs/>
          <w:sz w:val="22"/>
          <w:szCs w:val="22"/>
        </w:rPr>
        <w:t>.</w:t>
      </w:r>
    </w:p>
    <w:p w14:paraId="512FEA6C"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Турбота</w:t>
      </w:r>
      <w:proofErr w:type="spellEnd"/>
      <w:r w:rsidRPr="00FF0019">
        <w:rPr>
          <w:rFonts w:eastAsia="Times New Roman"/>
          <w:b/>
          <w:bCs/>
          <w:i/>
          <w:sz w:val="22"/>
          <w:szCs w:val="22"/>
        </w:rPr>
        <w:t xml:space="preserve"> про людей </w:t>
      </w:r>
      <w:proofErr w:type="spellStart"/>
      <w:r w:rsidRPr="00FF0019">
        <w:rPr>
          <w:rFonts w:eastAsia="Times New Roman"/>
          <w:b/>
          <w:bCs/>
          <w:i/>
          <w:sz w:val="22"/>
          <w:szCs w:val="22"/>
        </w:rPr>
        <w:t>підвищує</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їх</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продуктивність</w:t>
      </w:r>
      <w:proofErr w:type="spellEnd"/>
    </w:p>
    <w:p w14:paraId="3640FF50"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Більшість</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компаній</w:t>
      </w:r>
      <w:proofErr w:type="spellEnd"/>
      <w:r w:rsidRPr="00FF0019">
        <w:rPr>
          <w:rFonts w:eastAsia="Times New Roman"/>
          <w:bCs/>
          <w:sz w:val="22"/>
          <w:szCs w:val="22"/>
        </w:rPr>
        <w:t xml:space="preserve"> </w:t>
      </w:r>
      <w:proofErr w:type="spellStart"/>
      <w:r w:rsidRPr="00FF0019">
        <w:rPr>
          <w:rFonts w:eastAsia="Times New Roman"/>
          <w:bCs/>
          <w:sz w:val="22"/>
          <w:szCs w:val="22"/>
        </w:rPr>
        <w:t>вимагає</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ефективності</w:t>
      </w:r>
      <w:proofErr w:type="spellEnd"/>
      <w:r w:rsidRPr="00FF0019">
        <w:rPr>
          <w:rFonts w:eastAsia="Times New Roman"/>
          <w:bCs/>
          <w:sz w:val="22"/>
          <w:szCs w:val="22"/>
        </w:rPr>
        <w:t xml:space="preserve">. І </w:t>
      </w:r>
      <w:proofErr w:type="spellStart"/>
      <w:r w:rsidRPr="00FF0019">
        <w:rPr>
          <w:rFonts w:eastAsia="Times New Roman"/>
          <w:bCs/>
          <w:sz w:val="22"/>
          <w:szCs w:val="22"/>
        </w:rPr>
        <w:t>Google</w:t>
      </w:r>
      <w:proofErr w:type="spellEnd"/>
      <w:r w:rsidRPr="00FF0019">
        <w:rPr>
          <w:rFonts w:eastAsia="Times New Roman"/>
          <w:bCs/>
          <w:sz w:val="22"/>
          <w:szCs w:val="22"/>
        </w:rPr>
        <w:t xml:space="preserve"> - не </w:t>
      </w:r>
      <w:proofErr w:type="spellStart"/>
      <w:r w:rsidRPr="00FF0019">
        <w:rPr>
          <w:rFonts w:eastAsia="Times New Roman"/>
          <w:bCs/>
          <w:sz w:val="22"/>
          <w:szCs w:val="22"/>
        </w:rPr>
        <w:t>виняток</w:t>
      </w:r>
      <w:proofErr w:type="spellEnd"/>
      <w:r w:rsidRPr="00FF0019">
        <w:rPr>
          <w:rFonts w:eastAsia="Times New Roman"/>
          <w:bCs/>
          <w:sz w:val="22"/>
          <w:szCs w:val="22"/>
        </w:rPr>
        <w:t xml:space="preserve">. Як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мабуть</w:t>
      </w:r>
      <w:proofErr w:type="spellEnd"/>
      <w:r w:rsidRPr="00FF0019">
        <w:rPr>
          <w:rFonts w:eastAsia="Times New Roman"/>
          <w:bCs/>
          <w:sz w:val="22"/>
          <w:szCs w:val="22"/>
        </w:rPr>
        <w:t xml:space="preserve">, уже </w:t>
      </w:r>
      <w:proofErr w:type="spellStart"/>
      <w:r w:rsidRPr="00FF0019">
        <w:rPr>
          <w:rFonts w:eastAsia="Times New Roman"/>
          <w:bCs/>
          <w:sz w:val="22"/>
          <w:szCs w:val="22"/>
        </w:rPr>
        <w:t>здогадалися</w:t>
      </w:r>
      <w:proofErr w:type="spellEnd"/>
      <w:r w:rsidRPr="00FF0019">
        <w:rPr>
          <w:rFonts w:eastAsia="Times New Roman"/>
          <w:bCs/>
          <w:sz w:val="22"/>
          <w:szCs w:val="22"/>
        </w:rPr>
        <w:t xml:space="preserve">, ми </w:t>
      </w:r>
      <w:proofErr w:type="spellStart"/>
      <w:r w:rsidRPr="00FF0019">
        <w:rPr>
          <w:rFonts w:eastAsia="Times New Roman"/>
          <w:bCs/>
          <w:sz w:val="22"/>
          <w:szCs w:val="22"/>
        </w:rPr>
        <w:t>вимірюємо</w:t>
      </w:r>
      <w:proofErr w:type="spellEnd"/>
      <w:r w:rsidRPr="00FF0019">
        <w:rPr>
          <w:rFonts w:eastAsia="Times New Roman"/>
          <w:bCs/>
          <w:sz w:val="22"/>
          <w:szCs w:val="22"/>
        </w:rPr>
        <w:t xml:space="preserve"> все. Ми </w:t>
      </w:r>
      <w:proofErr w:type="spellStart"/>
      <w:r w:rsidRPr="00FF0019">
        <w:rPr>
          <w:rFonts w:eastAsia="Times New Roman"/>
          <w:bCs/>
          <w:sz w:val="22"/>
          <w:szCs w:val="22"/>
        </w:rPr>
        <w:t>ретельно</w:t>
      </w:r>
      <w:proofErr w:type="spellEnd"/>
      <w:r w:rsidRPr="00FF0019">
        <w:rPr>
          <w:rFonts w:eastAsia="Times New Roman"/>
          <w:bCs/>
          <w:sz w:val="22"/>
          <w:szCs w:val="22"/>
        </w:rPr>
        <w:t xml:space="preserve"> </w:t>
      </w:r>
      <w:proofErr w:type="spellStart"/>
      <w:r w:rsidRPr="00FF0019">
        <w:rPr>
          <w:rFonts w:eastAsia="Times New Roman"/>
          <w:bCs/>
          <w:sz w:val="22"/>
          <w:szCs w:val="22"/>
        </w:rPr>
        <w:t>моніторимо</w:t>
      </w:r>
      <w:proofErr w:type="spellEnd"/>
      <w:r w:rsidRPr="00FF0019">
        <w:rPr>
          <w:rFonts w:eastAsia="Times New Roman"/>
          <w:bCs/>
          <w:sz w:val="22"/>
          <w:szCs w:val="22"/>
        </w:rPr>
        <w:t xml:space="preserve"> </w:t>
      </w:r>
      <w:proofErr w:type="spellStart"/>
      <w:r w:rsidRPr="00FF0019">
        <w:rPr>
          <w:rFonts w:eastAsia="Times New Roman"/>
          <w:bCs/>
          <w:sz w:val="22"/>
          <w:szCs w:val="22"/>
        </w:rPr>
        <w:t>ефективність</w:t>
      </w:r>
      <w:proofErr w:type="spellEnd"/>
      <w:r w:rsidRPr="00FF0019">
        <w:rPr>
          <w:rFonts w:eastAsia="Times New Roman"/>
          <w:bCs/>
          <w:sz w:val="22"/>
          <w:szCs w:val="22"/>
        </w:rPr>
        <w:t xml:space="preserve"> </w:t>
      </w:r>
      <w:proofErr w:type="spellStart"/>
      <w:r w:rsidRPr="00FF0019">
        <w:rPr>
          <w:rFonts w:eastAsia="Times New Roman"/>
          <w:bCs/>
          <w:sz w:val="22"/>
          <w:szCs w:val="22"/>
        </w:rPr>
        <w:t>використання</w:t>
      </w:r>
      <w:proofErr w:type="spellEnd"/>
      <w:r w:rsidRPr="00FF0019">
        <w:rPr>
          <w:rFonts w:eastAsia="Times New Roman"/>
          <w:bCs/>
          <w:sz w:val="22"/>
          <w:szCs w:val="22"/>
        </w:rPr>
        <w:t xml:space="preserve"> наших </w:t>
      </w:r>
      <w:proofErr w:type="spellStart"/>
      <w:r w:rsidRPr="00FF0019">
        <w:rPr>
          <w:rFonts w:eastAsia="Times New Roman"/>
          <w:bCs/>
          <w:sz w:val="22"/>
          <w:szCs w:val="22"/>
        </w:rPr>
        <w:t>інформаційних</w:t>
      </w:r>
      <w:proofErr w:type="spellEnd"/>
      <w:r w:rsidRPr="00FF0019">
        <w:rPr>
          <w:rFonts w:eastAsia="Times New Roman"/>
          <w:bCs/>
          <w:sz w:val="22"/>
          <w:szCs w:val="22"/>
        </w:rPr>
        <w:t xml:space="preserve"> </w:t>
      </w:r>
      <w:proofErr w:type="spellStart"/>
      <w:r w:rsidRPr="00FF0019">
        <w:rPr>
          <w:rFonts w:eastAsia="Times New Roman"/>
          <w:bCs/>
          <w:sz w:val="22"/>
          <w:szCs w:val="22"/>
        </w:rPr>
        <w:t>центрів</w:t>
      </w:r>
      <w:proofErr w:type="spellEnd"/>
      <w:r w:rsidRPr="00FF0019">
        <w:rPr>
          <w:rFonts w:eastAsia="Times New Roman"/>
          <w:bCs/>
          <w:sz w:val="22"/>
          <w:szCs w:val="22"/>
        </w:rPr>
        <w:t xml:space="preserve">, </w:t>
      </w:r>
      <w:proofErr w:type="spellStart"/>
      <w:r w:rsidRPr="00FF0019">
        <w:rPr>
          <w:rFonts w:eastAsia="Times New Roman"/>
          <w:bCs/>
          <w:sz w:val="22"/>
          <w:szCs w:val="22"/>
        </w:rPr>
        <w:t>якість</w:t>
      </w:r>
      <w:proofErr w:type="spellEnd"/>
      <w:r w:rsidRPr="00FF0019">
        <w:rPr>
          <w:rFonts w:eastAsia="Times New Roman"/>
          <w:bCs/>
          <w:sz w:val="22"/>
          <w:szCs w:val="22"/>
        </w:rPr>
        <w:t xml:space="preserve"> </w:t>
      </w:r>
      <w:proofErr w:type="spellStart"/>
      <w:r w:rsidRPr="00FF0019">
        <w:rPr>
          <w:rFonts w:eastAsia="Times New Roman"/>
          <w:bCs/>
          <w:sz w:val="22"/>
          <w:szCs w:val="22"/>
        </w:rPr>
        <w:t>комп'ютерних</w:t>
      </w:r>
      <w:proofErr w:type="spellEnd"/>
      <w:r w:rsidRPr="00FF0019">
        <w:rPr>
          <w:rFonts w:eastAsia="Times New Roman"/>
          <w:bCs/>
          <w:sz w:val="22"/>
          <w:szCs w:val="22"/>
        </w:rPr>
        <w:t xml:space="preserve"> </w:t>
      </w:r>
      <w:proofErr w:type="spellStart"/>
      <w:r w:rsidRPr="00FF0019">
        <w:rPr>
          <w:rFonts w:eastAsia="Times New Roman"/>
          <w:bCs/>
          <w:sz w:val="22"/>
          <w:szCs w:val="22"/>
        </w:rPr>
        <w:t>кодів</w:t>
      </w:r>
      <w:proofErr w:type="spellEnd"/>
      <w:r w:rsidRPr="00FF0019">
        <w:rPr>
          <w:rFonts w:eastAsia="Times New Roman"/>
          <w:bCs/>
          <w:sz w:val="22"/>
          <w:szCs w:val="22"/>
        </w:rPr>
        <w:t xml:space="preserve">, </w:t>
      </w:r>
      <w:proofErr w:type="spellStart"/>
      <w:r w:rsidRPr="00FF0019">
        <w:rPr>
          <w:rFonts w:eastAsia="Times New Roman"/>
          <w:bCs/>
          <w:sz w:val="22"/>
          <w:szCs w:val="22"/>
        </w:rPr>
        <w:t>результати</w:t>
      </w:r>
      <w:proofErr w:type="spellEnd"/>
      <w:r w:rsidRPr="00FF0019">
        <w:rPr>
          <w:rFonts w:eastAsia="Times New Roman"/>
          <w:bCs/>
          <w:sz w:val="22"/>
          <w:szCs w:val="22"/>
        </w:rPr>
        <w:t xml:space="preserve"> </w:t>
      </w:r>
      <w:proofErr w:type="spellStart"/>
      <w:r w:rsidRPr="00FF0019">
        <w:rPr>
          <w:rFonts w:eastAsia="Times New Roman"/>
          <w:bCs/>
          <w:sz w:val="22"/>
          <w:szCs w:val="22"/>
        </w:rPr>
        <w:t>продажів</w:t>
      </w:r>
      <w:proofErr w:type="spellEnd"/>
      <w:r w:rsidRPr="00FF0019">
        <w:rPr>
          <w:rFonts w:eastAsia="Times New Roman"/>
          <w:bCs/>
          <w:sz w:val="22"/>
          <w:szCs w:val="22"/>
        </w:rPr>
        <w:t xml:space="preserve">, </w:t>
      </w:r>
      <w:proofErr w:type="spellStart"/>
      <w:r w:rsidRPr="00FF0019">
        <w:rPr>
          <w:rFonts w:eastAsia="Times New Roman"/>
          <w:bCs/>
          <w:sz w:val="22"/>
          <w:szCs w:val="22"/>
        </w:rPr>
        <w:t>транспортні</w:t>
      </w:r>
      <w:proofErr w:type="spellEnd"/>
      <w:r w:rsidRPr="00FF0019">
        <w:rPr>
          <w:rFonts w:eastAsia="Times New Roman"/>
          <w:bCs/>
          <w:sz w:val="22"/>
          <w:szCs w:val="22"/>
        </w:rPr>
        <w:t xml:space="preserve"> </w:t>
      </w:r>
      <w:proofErr w:type="spellStart"/>
      <w:r w:rsidRPr="00FF0019">
        <w:rPr>
          <w:rFonts w:eastAsia="Times New Roman"/>
          <w:bCs/>
          <w:sz w:val="22"/>
          <w:szCs w:val="22"/>
        </w:rPr>
        <w:t>витрати</w:t>
      </w:r>
      <w:proofErr w:type="spellEnd"/>
      <w:r w:rsidRPr="00FF0019">
        <w:rPr>
          <w:rFonts w:eastAsia="Times New Roman"/>
          <w:bCs/>
          <w:sz w:val="22"/>
          <w:szCs w:val="22"/>
        </w:rPr>
        <w:t xml:space="preserve"> </w:t>
      </w:r>
      <w:proofErr w:type="spellStart"/>
      <w:r w:rsidRPr="00FF0019">
        <w:rPr>
          <w:rFonts w:eastAsia="Times New Roman"/>
          <w:bCs/>
          <w:sz w:val="22"/>
          <w:szCs w:val="22"/>
        </w:rPr>
        <w:t>тощо</w:t>
      </w:r>
      <w:proofErr w:type="spellEnd"/>
      <w:r w:rsidRPr="00FF0019">
        <w:rPr>
          <w:rFonts w:eastAsia="Times New Roman"/>
          <w:bCs/>
          <w:sz w:val="22"/>
          <w:szCs w:val="22"/>
        </w:rPr>
        <w:t xml:space="preserve">. А </w:t>
      </w:r>
      <w:proofErr w:type="spellStart"/>
      <w:r w:rsidRPr="00FF0019">
        <w:rPr>
          <w:rFonts w:eastAsia="Times New Roman"/>
          <w:bCs/>
          <w:sz w:val="22"/>
          <w:szCs w:val="22"/>
        </w:rPr>
        <w:t>ще</w:t>
      </w:r>
      <w:proofErr w:type="spellEnd"/>
      <w:r w:rsidRPr="00FF0019">
        <w:rPr>
          <w:rFonts w:eastAsia="Times New Roman"/>
          <w:bCs/>
          <w:sz w:val="22"/>
          <w:szCs w:val="22"/>
        </w:rPr>
        <w:t xml:space="preserve"> ми </w:t>
      </w:r>
      <w:proofErr w:type="spellStart"/>
      <w:r w:rsidRPr="00FF0019">
        <w:rPr>
          <w:rFonts w:eastAsia="Times New Roman"/>
          <w:bCs/>
          <w:sz w:val="22"/>
          <w:szCs w:val="22"/>
        </w:rPr>
        <w:t>хочемо</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особисте</w:t>
      </w:r>
      <w:proofErr w:type="spellEnd"/>
      <w:r w:rsidRPr="00FF0019">
        <w:rPr>
          <w:rFonts w:eastAsia="Times New Roman"/>
          <w:bCs/>
          <w:sz w:val="22"/>
          <w:szCs w:val="22"/>
        </w:rPr>
        <w:t xml:space="preserve"> </w:t>
      </w:r>
      <w:proofErr w:type="spellStart"/>
      <w:r w:rsidRPr="00FF0019">
        <w:rPr>
          <w:rFonts w:eastAsia="Times New Roman"/>
          <w:bCs/>
          <w:sz w:val="22"/>
          <w:szCs w:val="22"/>
        </w:rPr>
        <w:t>життя</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проходило </w:t>
      </w:r>
      <w:proofErr w:type="spellStart"/>
      <w:r w:rsidRPr="00FF0019">
        <w:rPr>
          <w:rFonts w:eastAsia="Times New Roman"/>
          <w:bCs/>
          <w:sz w:val="22"/>
          <w:szCs w:val="22"/>
        </w:rPr>
        <w:t>ефективно</w:t>
      </w:r>
      <w:proofErr w:type="spellEnd"/>
      <w:r w:rsidRPr="00FF0019">
        <w:rPr>
          <w:rFonts w:eastAsia="Times New Roman"/>
          <w:bCs/>
          <w:sz w:val="22"/>
          <w:szCs w:val="22"/>
        </w:rPr>
        <w:t xml:space="preserve">. </w:t>
      </w:r>
      <w:proofErr w:type="spellStart"/>
      <w:r w:rsidRPr="00FF0019">
        <w:rPr>
          <w:rFonts w:eastAsia="Times New Roman"/>
          <w:bCs/>
          <w:sz w:val="22"/>
          <w:szCs w:val="22"/>
        </w:rPr>
        <w:t>Гуглери</w:t>
      </w:r>
      <w:proofErr w:type="spellEnd"/>
      <w:r w:rsidRPr="00FF0019">
        <w:rPr>
          <w:rFonts w:eastAsia="Times New Roman"/>
          <w:bCs/>
          <w:sz w:val="22"/>
          <w:szCs w:val="22"/>
        </w:rPr>
        <w:t xml:space="preserve"> </w:t>
      </w:r>
      <w:proofErr w:type="spellStart"/>
      <w:r w:rsidRPr="00FF0019">
        <w:rPr>
          <w:rFonts w:eastAsia="Times New Roman"/>
          <w:bCs/>
          <w:sz w:val="22"/>
          <w:szCs w:val="22"/>
        </w:rPr>
        <w:t>працюють</w:t>
      </w:r>
      <w:proofErr w:type="spellEnd"/>
      <w:r w:rsidRPr="00FF0019">
        <w:rPr>
          <w:rFonts w:eastAsia="Times New Roman"/>
          <w:bCs/>
          <w:sz w:val="22"/>
          <w:szCs w:val="22"/>
        </w:rPr>
        <w:t xml:space="preserve">, не </w:t>
      </w:r>
      <w:proofErr w:type="spellStart"/>
      <w:r w:rsidRPr="00FF0019">
        <w:rPr>
          <w:rFonts w:eastAsia="Times New Roman"/>
          <w:bCs/>
          <w:sz w:val="22"/>
          <w:szCs w:val="22"/>
        </w:rPr>
        <w:t>покладаючи</w:t>
      </w:r>
      <w:proofErr w:type="spellEnd"/>
      <w:r w:rsidRPr="00FF0019">
        <w:rPr>
          <w:rFonts w:eastAsia="Times New Roman"/>
          <w:bCs/>
          <w:sz w:val="22"/>
          <w:szCs w:val="22"/>
        </w:rPr>
        <w:t xml:space="preserve"> рук, </w:t>
      </w:r>
      <w:proofErr w:type="spellStart"/>
      <w:r w:rsidRPr="00FF0019">
        <w:rPr>
          <w:rFonts w:eastAsia="Times New Roman"/>
          <w:bCs/>
          <w:sz w:val="22"/>
          <w:szCs w:val="22"/>
        </w:rPr>
        <w:t>адже</w:t>
      </w:r>
      <w:proofErr w:type="spellEnd"/>
      <w:r w:rsidRPr="00FF0019">
        <w:rPr>
          <w:rFonts w:eastAsia="Times New Roman"/>
          <w:bCs/>
          <w:sz w:val="22"/>
          <w:szCs w:val="22"/>
        </w:rPr>
        <w:t xml:space="preserve"> </w:t>
      </w:r>
      <w:proofErr w:type="spellStart"/>
      <w:r w:rsidRPr="00FF0019">
        <w:rPr>
          <w:rFonts w:eastAsia="Times New Roman"/>
          <w:bCs/>
          <w:sz w:val="22"/>
          <w:szCs w:val="22"/>
        </w:rPr>
        <w:t>ніщо</w:t>
      </w:r>
      <w:proofErr w:type="spellEnd"/>
      <w:r w:rsidRPr="00FF0019">
        <w:rPr>
          <w:rFonts w:eastAsia="Times New Roman"/>
          <w:bCs/>
          <w:sz w:val="22"/>
          <w:szCs w:val="22"/>
        </w:rPr>
        <w:t xml:space="preserve"> так не гасить </w:t>
      </w:r>
      <w:proofErr w:type="spellStart"/>
      <w:r w:rsidRPr="00FF0019">
        <w:rPr>
          <w:rFonts w:eastAsia="Times New Roman"/>
          <w:bCs/>
          <w:sz w:val="22"/>
          <w:szCs w:val="22"/>
        </w:rPr>
        <w:t>творчий</w:t>
      </w:r>
      <w:proofErr w:type="spellEnd"/>
      <w:r w:rsidRPr="00FF0019">
        <w:rPr>
          <w:rFonts w:eastAsia="Times New Roman"/>
          <w:bCs/>
          <w:sz w:val="22"/>
          <w:szCs w:val="22"/>
        </w:rPr>
        <w:t xml:space="preserve"> запал, як </w:t>
      </w:r>
      <w:proofErr w:type="spellStart"/>
      <w:r w:rsidRPr="00FF0019">
        <w:rPr>
          <w:rFonts w:eastAsia="Times New Roman"/>
          <w:bCs/>
          <w:sz w:val="22"/>
          <w:szCs w:val="22"/>
        </w:rPr>
        <w:t>ситуація</w:t>
      </w:r>
      <w:proofErr w:type="spellEnd"/>
      <w:r w:rsidRPr="00FF0019">
        <w:rPr>
          <w:rFonts w:eastAsia="Times New Roman"/>
          <w:bCs/>
          <w:sz w:val="22"/>
          <w:szCs w:val="22"/>
        </w:rPr>
        <w:t xml:space="preserve">, коли </w:t>
      </w:r>
      <w:proofErr w:type="spellStart"/>
      <w:r w:rsidRPr="00FF0019">
        <w:rPr>
          <w:rFonts w:eastAsia="Times New Roman"/>
          <w:bCs/>
          <w:sz w:val="22"/>
          <w:szCs w:val="22"/>
        </w:rPr>
        <w:t>ви</w:t>
      </w:r>
      <w:proofErr w:type="spellEnd"/>
      <w:r w:rsidRPr="00FF0019">
        <w:rPr>
          <w:rFonts w:eastAsia="Times New Roman"/>
          <w:bCs/>
          <w:sz w:val="22"/>
          <w:szCs w:val="22"/>
        </w:rPr>
        <w:t xml:space="preserve"> приходите </w:t>
      </w:r>
      <w:proofErr w:type="spellStart"/>
      <w:r w:rsidRPr="00FF0019">
        <w:rPr>
          <w:rFonts w:eastAsia="Times New Roman"/>
          <w:bCs/>
          <w:sz w:val="22"/>
          <w:szCs w:val="22"/>
        </w:rPr>
        <w:t>додому</w:t>
      </w:r>
      <w:proofErr w:type="spellEnd"/>
      <w:r w:rsidRPr="00FF0019">
        <w:rPr>
          <w:rFonts w:eastAsia="Times New Roman"/>
          <w:bCs/>
          <w:sz w:val="22"/>
          <w:szCs w:val="22"/>
        </w:rPr>
        <w:t xml:space="preserve"> в </w:t>
      </w:r>
      <w:proofErr w:type="spellStart"/>
      <w:r w:rsidRPr="00FF0019">
        <w:rPr>
          <w:rFonts w:eastAsia="Times New Roman"/>
          <w:bCs/>
          <w:sz w:val="22"/>
          <w:szCs w:val="22"/>
        </w:rPr>
        <w:t>кінці</w:t>
      </w:r>
      <w:proofErr w:type="spellEnd"/>
      <w:r w:rsidRPr="00FF0019">
        <w:rPr>
          <w:rFonts w:eastAsia="Times New Roman"/>
          <w:bCs/>
          <w:sz w:val="22"/>
          <w:szCs w:val="22"/>
        </w:rPr>
        <w:t xml:space="preserve"> </w:t>
      </w:r>
      <w:proofErr w:type="spellStart"/>
      <w:r w:rsidRPr="00FF0019">
        <w:rPr>
          <w:rFonts w:eastAsia="Times New Roman"/>
          <w:bCs/>
          <w:sz w:val="22"/>
          <w:szCs w:val="22"/>
        </w:rPr>
        <w:t>стомлюючого</w:t>
      </w:r>
      <w:proofErr w:type="spellEnd"/>
      <w:r w:rsidRPr="00FF0019">
        <w:rPr>
          <w:rFonts w:eastAsia="Times New Roman"/>
          <w:bCs/>
          <w:sz w:val="22"/>
          <w:szCs w:val="22"/>
        </w:rPr>
        <w:t xml:space="preserve"> </w:t>
      </w:r>
      <w:proofErr w:type="spellStart"/>
      <w:r w:rsidRPr="00FF0019">
        <w:rPr>
          <w:rFonts w:eastAsia="Times New Roman"/>
          <w:bCs/>
          <w:sz w:val="22"/>
          <w:szCs w:val="22"/>
        </w:rPr>
        <w:t>робочого</w:t>
      </w:r>
      <w:proofErr w:type="spellEnd"/>
      <w:r w:rsidRPr="00FF0019">
        <w:rPr>
          <w:rFonts w:eastAsia="Times New Roman"/>
          <w:bCs/>
          <w:sz w:val="22"/>
          <w:szCs w:val="22"/>
        </w:rPr>
        <w:t xml:space="preserve"> </w:t>
      </w:r>
      <w:proofErr w:type="spellStart"/>
      <w:r w:rsidRPr="00FF0019">
        <w:rPr>
          <w:rFonts w:eastAsia="Times New Roman"/>
          <w:bCs/>
          <w:sz w:val="22"/>
          <w:szCs w:val="22"/>
        </w:rPr>
        <w:t>тижня</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зануритися</w:t>
      </w:r>
      <w:proofErr w:type="spellEnd"/>
      <w:r w:rsidRPr="00FF0019">
        <w:rPr>
          <w:rFonts w:eastAsia="Times New Roman"/>
          <w:bCs/>
          <w:sz w:val="22"/>
          <w:szCs w:val="22"/>
        </w:rPr>
        <w:t xml:space="preserve"> в </w:t>
      </w:r>
      <w:proofErr w:type="spellStart"/>
      <w:r w:rsidRPr="00FF0019">
        <w:rPr>
          <w:rFonts w:eastAsia="Times New Roman"/>
          <w:bCs/>
          <w:sz w:val="22"/>
          <w:szCs w:val="22"/>
        </w:rPr>
        <w:t>нескінченну</w:t>
      </w:r>
      <w:proofErr w:type="spellEnd"/>
      <w:r w:rsidRPr="00FF0019">
        <w:rPr>
          <w:rFonts w:eastAsia="Times New Roman"/>
          <w:bCs/>
          <w:sz w:val="22"/>
          <w:szCs w:val="22"/>
        </w:rPr>
        <w:t xml:space="preserve"> рутину. Для того,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полегшити</w:t>
      </w:r>
      <w:proofErr w:type="spellEnd"/>
      <w:r w:rsidRPr="00FF0019">
        <w:rPr>
          <w:rFonts w:eastAsia="Times New Roman"/>
          <w:bCs/>
          <w:sz w:val="22"/>
          <w:szCs w:val="22"/>
        </w:rPr>
        <w:t xml:space="preserve"> людям </w:t>
      </w:r>
      <w:proofErr w:type="spellStart"/>
      <w:r w:rsidRPr="00FF0019">
        <w:rPr>
          <w:rFonts w:eastAsia="Times New Roman"/>
          <w:bCs/>
          <w:sz w:val="22"/>
          <w:szCs w:val="22"/>
        </w:rPr>
        <w:t>життя</w:t>
      </w:r>
      <w:proofErr w:type="spellEnd"/>
      <w:r w:rsidRPr="00FF0019">
        <w:rPr>
          <w:rFonts w:eastAsia="Times New Roman"/>
          <w:bCs/>
          <w:sz w:val="22"/>
          <w:szCs w:val="22"/>
        </w:rPr>
        <w:t xml:space="preserve">, ми </w:t>
      </w:r>
      <w:proofErr w:type="spellStart"/>
      <w:r w:rsidRPr="00FF0019">
        <w:rPr>
          <w:rFonts w:eastAsia="Times New Roman"/>
          <w:bCs/>
          <w:sz w:val="22"/>
          <w:szCs w:val="22"/>
        </w:rPr>
        <w:t>пропонуємо</w:t>
      </w:r>
      <w:proofErr w:type="spellEnd"/>
      <w:r w:rsidRPr="00FF0019">
        <w:rPr>
          <w:rFonts w:eastAsia="Times New Roman"/>
          <w:bCs/>
          <w:sz w:val="22"/>
          <w:szCs w:val="22"/>
        </w:rPr>
        <w:t xml:space="preserve"> </w:t>
      </w:r>
      <w:proofErr w:type="spellStart"/>
      <w:r w:rsidRPr="00FF0019">
        <w:rPr>
          <w:rFonts w:eastAsia="Times New Roman"/>
          <w:bCs/>
          <w:sz w:val="22"/>
          <w:szCs w:val="22"/>
        </w:rPr>
        <w:t>деякі</w:t>
      </w:r>
      <w:proofErr w:type="spellEnd"/>
      <w:r w:rsidRPr="00FF0019">
        <w:rPr>
          <w:rFonts w:eastAsia="Times New Roman"/>
          <w:bCs/>
          <w:sz w:val="22"/>
          <w:szCs w:val="22"/>
        </w:rPr>
        <w:t xml:space="preserve"> </w:t>
      </w:r>
      <w:proofErr w:type="spellStart"/>
      <w:r w:rsidRPr="00FF0019">
        <w:rPr>
          <w:rFonts w:eastAsia="Times New Roman"/>
          <w:bCs/>
          <w:sz w:val="22"/>
          <w:szCs w:val="22"/>
        </w:rPr>
        <w:t>послуги</w:t>
      </w:r>
      <w:proofErr w:type="spellEnd"/>
      <w:r w:rsidRPr="00FF0019">
        <w:rPr>
          <w:rFonts w:eastAsia="Times New Roman"/>
          <w:bCs/>
          <w:sz w:val="22"/>
          <w:szCs w:val="22"/>
        </w:rPr>
        <w:t xml:space="preserve"> на </w:t>
      </w:r>
      <w:proofErr w:type="spellStart"/>
      <w:r w:rsidRPr="00FF0019">
        <w:rPr>
          <w:rFonts w:eastAsia="Times New Roman"/>
          <w:bCs/>
          <w:sz w:val="22"/>
          <w:szCs w:val="22"/>
        </w:rPr>
        <w:t>робочому</w:t>
      </w:r>
      <w:proofErr w:type="spellEnd"/>
      <w:r w:rsidRPr="00FF0019">
        <w:rPr>
          <w:rFonts w:eastAsia="Times New Roman"/>
          <w:bCs/>
          <w:sz w:val="22"/>
          <w:szCs w:val="22"/>
        </w:rPr>
        <w:t xml:space="preserve"> </w:t>
      </w:r>
      <w:proofErr w:type="spellStart"/>
      <w:r w:rsidRPr="00FF0019">
        <w:rPr>
          <w:rFonts w:eastAsia="Times New Roman"/>
          <w:bCs/>
          <w:sz w:val="22"/>
          <w:szCs w:val="22"/>
        </w:rPr>
        <w:t>місці</w:t>
      </w:r>
      <w:proofErr w:type="spellEnd"/>
      <w:r w:rsidRPr="00FF0019">
        <w:rPr>
          <w:rFonts w:eastAsia="Times New Roman"/>
          <w:bCs/>
          <w:sz w:val="22"/>
          <w:szCs w:val="22"/>
        </w:rPr>
        <w:t xml:space="preserve">. </w:t>
      </w:r>
      <w:proofErr w:type="spellStart"/>
      <w:r w:rsidRPr="00FF0019">
        <w:rPr>
          <w:rFonts w:eastAsia="Times New Roman"/>
          <w:bCs/>
          <w:sz w:val="22"/>
          <w:szCs w:val="22"/>
        </w:rPr>
        <w:t>Серед</w:t>
      </w:r>
      <w:proofErr w:type="spellEnd"/>
      <w:r w:rsidRPr="00FF0019">
        <w:rPr>
          <w:rFonts w:eastAsia="Times New Roman"/>
          <w:bCs/>
          <w:sz w:val="22"/>
          <w:szCs w:val="22"/>
        </w:rPr>
        <w:t xml:space="preserve"> них: </w:t>
      </w:r>
      <w:proofErr w:type="spellStart"/>
      <w:r w:rsidRPr="00FF0019">
        <w:rPr>
          <w:rFonts w:eastAsia="Times New Roman"/>
          <w:bCs/>
          <w:sz w:val="22"/>
          <w:szCs w:val="22"/>
        </w:rPr>
        <w:t>банкомати</w:t>
      </w:r>
      <w:proofErr w:type="spellEnd"/>
      <w:r w:rsidRPr="00FF0019">
        <w:rPr>
          <w:rFonts w:eastAsia="Times New Roman"/>
          <w:bCs/>
          <w:sz w:val="22"/>
          <w:szCs w:val="22"/>
        </w:rPr>
        <w:t xml:space="preserve">; ремонт </w:t>
      </w:r>
      <w:proofErr w:type="spellStart"/>
      <w:r w:rsidRPr="00FF0019">
        <w:rPr>
          <w:rFonts w:eastAsia="Times New Roman"/>
          <w:bCs/>
          <w:sz w:val="22"/>
          <w:szCs w:val="22"/>
        </w:rPr>
        <w:t>велосипедів</w:t>
      </w:r>
      <w:proofErr w:type="spellEnd"/>
      <w:r w:rsidRPr="00FF0019">
        <w:rPr>
          <w:rFonts w:eastAsia="Times New Roman"/>
          <w:bCs/>
          <w:sz w:val="22"/>
          <w:szCs w:val="22"/>
        </w:rPr>
        <w:t xml:space="preserve">; </w:t>
      </w:r>
      <w:proofErr w:type="spellStart"/>
      <w:r w:rsidRPr="00FF0019">
        <w:rPr>
          <w:rFonts w:eastAsia="Times New Roman"/>
          <w:bCs/>
          <w:sz w:val="22"/>
          <w:szCs w:val="22"/>
        </w:rPr>
        <w:t>автомийки</w:t>
      </w:r>
      <w:proofErr w:type="spellEnd"/>
      <w:r w:rsidRPr="00FF0019">
        <w:rPr>
          <w:rFonts w:eastAsia="Times New Roman"/>
          <w:bCs/>
          <w:sz w:val="22"/>
          <w:szCs w:val="22"/>
        </w:rPr>
        <w:t xml:space="preserve"> </w:t>
      </w:r>
      <w:proofErr w:type="spellStart"/>
      <w:r w:rsidRPr="00FF0019">
        <w:rPr>
          <w:rFonts w:eastAsia="Times New Roman"/>
          <w:bCs/>
          <w:sz w:val="22"/>
          <w:szCs w:val="22"/>
        </w:rPr>
        <w:t>із</w:t>
      </w:r>
      <w:proofErr w:type="spellEnd"/>
      <w:r w:rsidRPr="00FF0019">
        <w:rPr>
          <w:rFonts w:eastAsia="Times New Roman"/>
          <w:bCs/>
          <w:sz w:val="22"/>
          <w:szCs w:val="22"/>
        </w:rPr>
        <w:t xml:space="preserve"> </w:t>
      </w:r>
      <w:proofErr w:type="spellStart"/>
      <w:r w:rsidRPr="00FF0019">
        <w:rPr>
          <w:rFonts w:eastAsia="Times New Roman"/>
          <w:bCs/>
          <w:sz w:val="22"/>
          <w:szCs w:val="22"/>
        </w:rPr>
        <w:t>заміною</w:t>
      </w:r>
      <w:proofErr w:type="spellEnd"/>
      <w:r w:rsidRPr="00FF0019">
        <w:rPr>
          <w:rFonts w:eastAsia="Times New Roman"/>
          <w:bCs/>
          <w:sz w:val="22"/>
          <w:szCs w:val="22"/>
        </w:rPr>
        <w:t xml:space="preserve"> масла; </w:t>
      </w:r>
      <w:proofErr w:type="spellStart"/>
      <w:r w:rsidRPr="00FF0019">
        <w:rPr>
          <w:rFonts w:eastAsia="Times New Roman"/>
          <w:bCs/>
          <w:sz w:val="22"/>
          <w:szCs w:val="22"/>
        </w:rPr>
        <w:t>хімчистки</w:t>
      </w:r>
      <w:proofErr w:type="spellEnd"/>
      <w:r w:rsidRPr="00FF0019">
        <w:rPr>
          <w:rFonts w:eastAsia="Times New Roman"/>
          <w:bCs/>
          <w:sz w:val="22"/>
          <w:szCs w:val="22"/>
        </w:rPr>
        <w:t xml:space="preserve">, де </w:t>
      </w:r>
      <w:proofErr w:type="spellStart"/>
      <w:r w:rsidRPr="00FF0019">
        <w:rPr>
          <w:rFonts w:eastAsia="Times New Roman"/>
          <w:bCs/>
          <w:sz w:val="22"/>
          <w:szCs w:val="22"/>
        </w:rPr>
        <w:t>гуглери</w:t>
      </w:r>
      <w:proofErr w:type="spellEnd"/>
      <w:r w:rsidRPr="00FF0019">
        <w:rPr>
          <w:rFonts w:eastAsia="Times New Roman"/>
          <w:bCs/>
          <w:sz w:val="22"/>
          <w:szCs w:val="22"/>
        </w:rPr>
        <w:t xml:space="preserve"> </w:t>
      </w:r>
      <w:proofErr w:type="spellStart"/>
      <w:r w:rsidRPr="00FF0019">
        <w:rPr>
          <w:rFonts w:eastAsia="Times New Roman"/>
          <w:bCs/>
          <w:sz w:val="22"/>
          <w:szCs w:val="22"/>
        </w:rPr>
        <w:t>можуть</w:t>
      </w:r>
      <w:proofErr w:type="spellEnd"/>
      <w:r w:rsidRPr="00FF0019">
        <w:rPr>
          <w:rFonts w:eastAsia="Times New Roman"/>
          <w:bCs/>
          <w:sz w:val="22"/>
          <w:szCs w:val="22"/>
        </w:rPr>
        <w:t xml:space="preserve"> </w:t>
      </w:r>
      <w:proofErr w:type="spellStart"/>
      <w:r w:rsidRPr="00FF0019">
        <w:rPr>
          <w:rFonts w:eastAsia="Times New Roman"/>
          <w:bCs/>
          <w:sz w:val="22"/>
          <w:szCs w:val="22"/>
        </w:rPr>
        <w:t>залишити</w:t>
      </w:r>
      <w:proofErr w:type="spellEnd"/>
      <w:r w:rsidRPr="00FF0019">
        <w:rPr>
          <w:rFonts w:eastAsia="Times New Roman"/>
          <w:bCs/>
          <w:sz w:val="22"/>
          <w:szCs w:val="22"/>
        </w:rPr>
        <w:t xml:space="preserve"> </w:t>
      </w:r>
      <w:proofErr w:type="spellStart"/>
      <w:r w:rsidRPr="00FF0019">
        <w:rPr>
          <w:rFonts w:eastAsia="Times New Roman"/>
          <w:bCs/>
          <w:sz w:val="22"/>
          <w:szCs w:val="22"/>
        </w:rPr>
        <w:t>речі</w:t>
      </w:r>
      <w:proofErr w:type="spellEnd"/>
      <w:r w:rsidRPr="00FF0019">
        <w:rPr>
          <w:rFonts w:eastAsia="Times New Roman"/>
          <w:bCs/>
          <w:sz w:val="22"/>
          <w:szCs w:val="22"/>
        </w:rPr>
        <w:t xml:space="preserve"> в контейнерах і </w:t>
      </w:r>
      <w:proofErr w:type="spellStart"/>
      <w:r w:rsidRPr="00FF0019">
        <w:rPr>
          <w:rFonts w:eastAsia="Times New Roman"/>
          <w:bCs/>
          <w:sz w:val="22"/>
          <w:szCs w:val="22"/>
        </w:rPr>
        <w:t>забрати</w:t>
      </w:r>
      <w:proofErr w:type="spellEnd"/>
      <w:r w:rsidRPr="00FF0019">
        <w:rPr>
          <w:rFonts w:eastAsia="Times New Roman"/>
          <w:bCs/>
          <w:sz w:val="22"/>
          <w:szCs w:val="22"/>
        </w:rPr>
        <w:t xml:space="preserve"> через </w:t>
      </w:r>
      <w:proofErr w:type="spellStart"/>
      <w:r w:rsidRPr="00FF0019">
        <w:rPr>
          <w:rFonts w:eastAsia="Times New Roman"/>
          <w:bCs/>
          <w:sz w:val="22"/>
          <w:szCs w:val="22"/>
        </w:rPr>
        <w:t>кілька</w:t>
      </w:r>
      <w:proofErr w:type="spellEnd"/>
      <w:r w:rsidRPr="00FF0019">
        <w:rPr>
          <w:rFonts w:eastAsia="Times New Roman"/>
          <w:bCs/>
          <w:sz w:val="22"/>
          <w:szCs w:val="22"/>
        </w:rPr>
        <w:t xml:space="preserve"> </w:t>
      </w:r>
      <w:proofErr w:type="spellStart"/>
      <w:r w:rsidRPr="00FF0019">
        <w:rPr>
          <w:rFonts w:eastAsia="Times New Roman"/>
          <w:bCs/>
          <w:sz w:val="22"/>
          <w:szCs w:val="22"/>
        </w:rPr>
        <w:t>днів</w:t>
      </w:r>
      <w:proofErr w:type="spellEnd"/>
      <w:r w:rsidRPr="00FF0019">
        <w:rPr>
          <w:rFonts w:eastAsia="Times New Roman"/>
          <w:bCs/>
          <w:sz w:val="22"/>
          <w:szCs w:val="22"/>
        </w:rPr>
        <w:t xml:space="preserve">; доставка </w:t>
      </w:r>
      <w:proofErr w:type="spellStart"/>
      <w:r w:rsidRPr="00FF0019">
        <w:rPr>
          <w:rFonts w:eastAsia="Times New Roman"/>
          <w:bCs/>
          <w:sz w:val="22"/>
          <w:szCs w:val="22"/>
        </w:rPr>
        <w:t>фермерських</w:t>
      </w:r>
      <w:proofErr w:type="spellEnd"/>
      <w:r w:rsidRPr="00FF0019">
        <w:rPr>
          <w:rFonts w:eastAsia="Times New Roman"/>
          <w:bCs/>
          <w:sz w:val="22"/>
          <w:szCs w:val="22"/>
        </w:rPr>
        <w:t xml:space="preserve"> </w:t>
      </w:r>
      <w:proofErr w:type="spellStart"/>
      <w:r w:rsidRPr="00FF0019">
        <w:rPr>
          <w:rFonts w:eastAsia="Times New Roman"/>
          <w:bCs/>
          <w:sz w:val="22"/>
          <w:szCs w:val="22"/>
        </w:rPr>
        <w:t>натуральних</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продуктів</w:t>
      </w:r>
      <w:proofErr w:type="spellEnd"/>
      <w:r w:rsidRPr="00FF0019">
        <w:rPr>
          <w:rFonts w:eastAsia="Times New Roman"/>
          <w:bCs/>
          <w:sz w:val="22"/>
          <w:szCs w:val="22"/>
        </w:rPr>
        <w:t xml:space="preserve"> і </w:t>
      </w:r>
      <w:proofErr w:type="spellStart"/>
      <w:r w:rsidRPr="00FF0019">
        <w:rPr>
          <w:rFonts w:eastAsia="Times New Roman"/>
          <w:bCs/>
          <w:sz w:val="22"/>
          <w:szCs w:val="22"/>
        </w:rPr>
        <w:t>м'яса</w:t>
      </w:r>
      <w:proofErr w:type="spellEnd"/>
      <w:r w:rsidRPr="00FF0019">
        <w:rPr>
          <w:rFonts w:eastAsia="Times New Roman"/>
          <w:bCs/>
          <w:sz w:val="22"/>
          <w:szCs w:val="22"/>
        </w:rPr>
        <w:t xml:space="preserve">; ярмарки </w:t>
      </w:r>
      <w:proofErr w:type="spellStart"/>
      <w:r w:rsidRPr="00FF0019">
        <w:rPr>
          <w:rFonts w:eastAsia="Times New Roman"/>
          <w:bCs/>
          <w:sz w:val="22"/>
          <w:szCs w:val="22"/>
        </w:rPr>
        <w:t>вихідного</w:t>
      </w:r>
      <w:proofErr w:type="spellEnd"/>
      <w:r w:rsidRPr="00FF0019">
        <w:rPr>
          <w:rFonts w:eastAsia="Times New Roman"/>
          <w:bCs/>
          <w:sz w:val="22"/>
          <w:szCs w:val="22"/>
        </w:rPr>
        <w:t xml:space="preserve"> дня, коли </w:t>
      </w:r>
      <w:proofErr w:type="spellStart"/>
      <w:r w:rsidRPr="00FF0019">
        <w:rPr>
          <w:rFonts w:eastAsia="Times New Roman"/>
          <w:bCs/>
          <w:sz w:val="22"/>
          <w:szCs w:val="22"/>
        </w:rPr>
        <w:t>торговці</w:t>
      </w:r>
      <w:proofErr w:type="spellEnd"/>
      <w:r w:rsidRPr="00FF0019">
        <w:rPr>
          <w:rFonts w:eastAsia="Times New Roman"/>
          <w:bCs/>
          <w:sz w:val="22"/>
          <w:szCs w:val="22"/>
        </w:rPr>
        <w:t xml:space="preserve"> </w:t>
      </w:r>
      <w:proofErr w:type="spellStart"/>
      <w:r w:rsidRPr="00FF0019">
        <w:rPr>
          <w:rFonts w:eastAsia="Times New Roman"/>
          <w:bCs/>
          <w:sz w:val="22"/>
          <w:szCs w:val="22"/>
        </w:rPr>
        <w:t>приїжджають</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своїми</w:t>
      </w:r>
      <w:proofErr w:type="spellEnd"/>
      <w:r w:rsidRPr="00FF0019">
        <w:rPr>
          <w:rFonts w:eastAsia="Times New Roman"/>
          <w:bCs/>
          <w:sz w:val="22"/>
          <w:szCs w:val="22"/>
        </w:rPr>
        <w:t xml:space="preserve"> товарами до нас в </w:t>
      </w:r>
      <w:proofErr w:type="spellStart"/>
      <w:r w:rsidRPr="00FF0019">
        <w:rPr>
          <w:rFonts w:eastAsia="Times New Roman"/>
          <w:bCs/>
          <w:sz w:val="22"/>
          <w:szCs w:val="22"/>
        </w:rPr>
        <w:t>офіси</w:t>
      </w:r>
      <w:proofErr w:type="spellEnd"/>
      <w:r w:rsidRPr="00FF0019">
        <w:rPr>
          <w:rFonts w:eastAsia="Times New Roman"/>
          <w:bCs/>
          <w:sz w:val="22"/>
          <w:szCs w:val="22"/>
        </w:rPr>
        <w:t xml:space="preserve">; </w:t>
      </w:r>
      <w:proofErr w:type="spellStart"/>
      <w:r w:rsidRPr="00FF0019">
        <w:rPr>
          <w:rFonts w:eastAsia="Times New Roman"/>
          <w:bCs/>
          <w:sz w:val="22"/>
          <w:szCs w:val="22"/>
        </w:rPr>
        <w:t>мобільні</w:t>
      </w:r>
      <w:proofErr w:type="spellEnd"/>
      <w:r w:rsidRPr="00FF0019">
        <w:rPr>
          <w:rFonts w:eastAsia="Times New Roman"/>
          <w:bCs/>
          <w:sz w:val="22"/>
          <w:szCs w:val="22"/>
        </w:rPr>
        <w:t xml:space="preserve"> </w:t>
      </w:r>
      <w:proofErr w:type="spellStart"/>
      <w:r w:rsidRPr="00FF0019">
        <w:rPr>
          <w:rFonts w:eastAsia="Times New Roman"/>
          <w:bCs/>
          <w:sz w:val="22"/>
          <w:szCs w:val="22"/>
        </w:rPr>
        <w:t>перукарні</w:t>
      </w:r>
      <w:proofErr w:type="spellEnd"/>
      <w:r w:rsidRPr="00FF0019">
        <w:rPr>
          <w:rFonts w:eastAsia="Times New Roman"/>
          <w:bCs/>
          <w:sz w:val="22"/>
          <w:szCs w:val="22"/>
        </w:rPr>
        <w:t xml:space="preserve"> та </w:t>
      </w:r>
      <w:proofErr w:type="spellStart"/>
      <w:r w:rsidRPr="00FF0019">
        <w:rPr>
          <w:rFonts w:eastAsia="Times New Roman"/>
          <w:bCs/>
          <w:sz w:val="22"/>
          <w:szCs w:val="22"/>
        </w:rPr>
        <w:t>салони</w:t>
      </w:r>
      <w:proofErr w:type="spellEnd"/>
      <w:r w:rsidRPr="00FF0019">
        <w:rPr>
          <w:rFonts w:eastAsia="Times New Roman"/>
          <w:bCs/>
          <w:sz w:val="22"/>
          <w:szCs w:val="22"/>
        </w:rPr>
        <w:t xml:space="preserve"> </w:t>
      </w:r>
      <w:proofErr w:type="spellStart"/>
      <w:r w:rsidRPr="00FF0019">
        <w:rPr>
          <w:rFonts w:eastAsia="Times New Roman"/>
          <w:bCs/>
          <w:sz w:val="22"/>
          <w:szCs w:val="22"/>
        </w:rPr>
        <w:t>краси</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приїжджають</w:t>
      </w:r>
      <w:proofErr w:type="spellEnd"/>
      <w:r w:rsidRPr="00FF0019">
        <w:rPr>
          <w:rFonts w:eastAsia="Times New Roman"/>
          <w:bCs/>
          <w:sz w:val="22"/>
          <w:szCs w:val="22"/>
        </w:rPr>
        <w:t xml:space="preserve"> у </w:t>
      </w:r>
      <w:proofErr w:type="spellStart"/>
      <w:r w:rsidRPr="00FF0019">
        <w:rPr>
          <w:rFonts w:eastAsia="Times New Roman"/>
          <w:bCs/>
          <w:sz w:val="22"/>
          <w:szCs w:val="22"/>
        </w:rPr>
        <w:t>величезних</w:t>
      </w:r>
      <w:proofErr w:type="spellEnd"/>
      <w:r w:rsidRPr="00FF0019">
        <w:rPr>
          <w:rFonts w:eastAsia="Times New Roman"/>
          <w:bCs/>
          <w:sz w:val="22"/>
          <w:szCs w:val="22"/>
        </w:rPr>
        <w:t xml:space="preserve"> автобусах, </w:t>
      </w:r>
      <w:proofErr w:type="spellStart"/>
      <w:r w:rsidRPr="00FF0019">
        <w:rPr>
          <w:rFonts w:eastAsia="Times New Roman"/>
          <w:bCs/>
          <w:sz w:val="22"/>
          <w:szCs w:val="22"/>
        </w:rPr>
        <w:t>обладнаних</w:t>
      </w:r>
      <w:proofErr w:type="spellEnd"/>
      <w:r w:rsidRPr="00FF0019">
        <w:rPr>
          <w:rFonts w:eastAsia="Times New Roman"/>
          <w:bCs/>
          <w:sz w:val="22"/>
          <w:szCs w:val="22"/>
        </w:rPr>
        <w:t xml:space="preserve"> </w:t>
      </w:r>
      <w:proofErr w:type="spellStart"/>
      <w:r w:rsidRPr="00FF0019">
        <w:rPr>
          <w:rFonts w:eastAsia="Times New Roman"/>
          <w:bCs/>
          <w:sz w:val="22"/>
          <w:szCs w:val="22"/>
        </w:rPr>
        <w:t>спеціальними</w:t>
      </w:r>
      <w:proofErr w:type="spellEnd"/>
      <w:r w:rsidRPr="00FF0019">
        <w:rPr>
          <w:rFonts w:eastAsia="Times New Roman"/>
          <w:bCs/>
          <w:sz w:val="22"/>
          <w:szCs w:val="22"/>
        </w:rPr>
        <w:t xml:space="preserve"> </w:t>
      </w:r>
      <w:proofErr w:type="spellStart"/>
      <w:r w:rsidRPr="00FF0019">
        <w:rPr>
          <w:rFonts w:eastAsia="Times New Roman"/>
          <w:bCs/>
          <w:sz w:val="22"/>
          <w:szCs w:val="22"/>
        </w:rPr>
        <w:t>кріслами</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пересувні</w:t>
      </w:r>
      <w:proofErr w:type="spellEnd"/>
      <w:r w:rsidRPr="00FF0019">
        <w:rPr>
          <w:rFonts w:eastAsia="Times New Roman"/>
          <w:bCs/>
          <w:sz w:val="22"/>
          <w:szCs w:val="22"/>
        </w:rPr>
        <w:t xml:space="preserve"> </w:t>
      </w:r>
      <w:proofErr w:type="spellStart"/>
      <w:r w:rsidRPr="00FF0019">
        <w:rPr>
          <w:rFonts w:eastAsia="Times New Roman"/>
          <w:bCs/>
          <w:sz w:val="22"/>
          <w:szCs w:val="22"/>
        </w:rPr>
        <w:t>бібліотеки</w:t>
      </w:r>
      <w:proofErr w:type="spellEnd"/>
      <w:r w:rsidRPr="00FF0019">
        <w:rPr>
          <w:rFonts w:eastAsia="Times New Roman"/>
          <w:bCs/>
          <w:sz w:val="22"/>
          <w:szCs w:val="22"/>
        </w:rPr>
        <w:t xml:space="preserve">. </w:t>
      </w:r>
      <w:proofErr w:type="spellStart"/>
      <w:r w:rsidRPr="00FF0019">
        <w:rPr>
          <w:rFonts w:eastAsia="Times New Roman"/>
          <w:bCs/>
          <w:sz w:val="22"/>
          <w:szCs w:val="22"/>
        </w:rPr>
        <w:t>Усі</w:t>
      </w:r>
      <w:proofErr w:type="spellEnd"/>
      <w:r w:rsidRPr="00FF0019">
        <w:rPr>
          <w:rFonts w:eastAsia="Times New Roman"/>
          <w:bCs/>
          <w:sz w:val="22"/>
          <w:szCs w:val="22"/>
        </w:rPr>
        <w:t xml:space="preserve"> </w:t>
      </w:r>
      <w:proofErr w:type="spellStart"/>
      <w:r w:rsidRPr="00FF0019">
        <w:rPr>
          <w:rFonts w:eastAsia="Times New Roman"/>
          <w:bCs/>
          <w:sz w:val="22"/>
          <w:szCs w:val="22"/>
        </w:rPr>
        <w:t>ці</w:t>
      </w:r>
      <w:proofErr w:type="spellEnd"/>
      <w:r w:rsidRPr="00FF0019">
        <w:rPr>
          <w:rFonts w:eastAsia="Times New Roman"/>
          <w:bCs/>
          <w:sz w:val="22"/>
          <w:szCs w:val="22"/>
        </w:rPr>
        <w:t xml:space="preserve"> </w:t>
      </w:r>
      <w:proofErr w:type="spellStart"/>
      <w:r w:rsidRPr="00FF0019">
        <w:rPr>
          <w:rFonts w:eastAsia="Times New Roman"/>
          <w:bCs/>
          <w:sz w:val="22"/>
          <w:szCs w:val="22"/>
        </w:rPr>
        <w:t>послуги</w:t>
      </w:r>
      <w:proofErr w:type="spellEnd"/>
      <w:r w:rsidRPr="00FF0019">
        <w:rPr>
          <w:rFonts w:eastAsia="Times New Roman"/>
          <w:bCs/>
          <w:sz w:val="22"/>
          <w:szCs w:val="22"/>
        </w:rPr>
        <w:t xml:space="preserve"> </w:t>
      </w:r>
      <w:proofErr w:type="spellStart"/>
      <w:r w:rsidRPr="00FF0019">
        <w:rPr>
          <w:rFonts w:eastAsia="Times New Roman"/>
          <w:bCs/>
          <w:sz w:val="22"/>
          <w:szCs w:val="22"/>
        </w:rPr>
        <w:t>надають</w:t>
      </w:r>
      <w:proofErr w:type="spellEnd"/>
      <w:r w:rsidRPr="00FF0019">
        <w:rPr>
          <w:rFonts w:eastAsia="Times New Roman"/>
          <w:bCs/>
          <w:sz w:val="22"/>
          <w:szCs w:val="22"/>
        </w:rPr>
        <w:t xml:space="preserve"> </w:t>
      </w:r>
      <w:proofErr w:type="spellStart"/>
      <w:r w:rsidRPr="00FF0019">
        <w:rPr>
          <w:rFonts w:eastAsia="Times New Roman"/>
          <w:bCs/>
          <w:sz w:val="22"/>
          <w:szCs w:val="22"/>
        </w:rPr>
        <w:t>багато</w:t>
      </w:r>
      <w:proofErr w:type="spellEnd"/>
      <w:r w:rsidRPr="00FF0019">
        <w:rPr>
          <w:rFonts w:eastAsia="Times New Roman"/>
          <w:bCs/>
          <w:sz w:val="22"/>
          <w:szCs w:val="22"/>
        </w:rPr>
        <w:t xml:space="preserve"> </w:t>
      </w:r>
      <w:proofErr w:type="spellStart"/>
      <w:r w:rsidRPr="00FF0019">
        <w:rPr>
          <w:rFonts w:eastAsia="Times New Roman"/>
          <w:bCs/>
          <w:sz w:val="22"/>
          <w:szCs w:val="22"/>
        </w:rPr>
        <w:t>міст</w:t>
      </w:r>
      <w:proofErr w:type="spellEnd"/>
      <w:r w:rsidRPr="00FF0019">
        <w:rPr>
          <w:rFonts w:eastAsia="Times New Roman"/>
          <w:bCs/>
          <w:sz w:val="22"/>
          <w:szCs w:val="22"/>
        </w:rPr>
        <w:t xml:space="preserve">, де у нас є </w:t>
      </w:r>
      <w:proofErr w:type="spellStart"/>
      <w:r w:rsidRPr="00FF0019">
        <w:rPr>
          <w:rFonts w:eastAsia="Times New Roman"/>
          <w:bCs/>
          <w:sz w:val="22"/>
          <w:szCs w:val="22"/>
        </w:rPr>
        <w:t>офіси</w:t>
      </w:r>
      <w:proofErr w:type="spellEnd"/>
      <w:r w:rsidRPr="00FF0019">
        <w:rPr>
          <w:rFonts w:eastAsia="Times New Roman"/>
          <w:bCs/>
          <w:sz w:val="22"/>
          <w:szCs w:val="22"/>
        </w:rPr>
        <w:t>.</w:t>
      </w:r>
    </w:p>
    <w:p w14:paraId="768F5DE0"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Пільги</w:t>
      </w:r>
      <w:proofErr w:type="spellEnd"/>
      <w:r w:rsidRPr="00FF0019">
        <w:rPr>
          <w:rFonts w:eastAsia="Times New Roman"/>
          <w:b/>
          <w:bCs/>
          <w:i/>
          <w:sz w:val="22"/>
          <w:szCs w:val="22"/>
        </w:rPr>
        <w:t xml:space="preserve"> не </w:t>
      </w:r>
      <w:proofErr w:type="spellStart"/>
      <w:r w:rsidRPr="00FF0019">
        <w:rPr>
          <w:rFonts w:eastAsia="Times New Roman"/>
          <w:b/>
          <w:bCs/>
          <w:i/>
          <w:sz w:val="22"/>
          <w:szCs w:val="22"/>
        </w:rPr>
        <w:t>повинні</w:t>
      </w:r>
      <w:proofErr w:type="spellEnd"/>
      <w:r w:rsidRPr="00FF0019">
        <w:rPr>
          <w:rFonts w:eastAsia="Times New Roman"/>
          <w:b/>
          <w:bCs/>
          <w:i/>
          <w:sz w:val="22"/>
          <w:szCs w:val="22"/>
        </w:rPr>
        <w:t xml:space="preserve"> бути </w:t>
      </w:r>
      <w:proofErr w:type="spellStart"/>
      <w:r w:rsidRPr="00FF0019">
        <w:rPr>
          <w:rFonts w:eastAsia="Times New Roman"/>
          <w:b/>
          <w:bCs/>
          <w:i/>
          <w:sz w:val="22"/>
          <w:szCs w:val="22"/>
        </w:rPr>
        <w:t>вічними</w:t>
      </w:r>
      <w:proofErr w:type="spellEnd"/>
    </w:p>
    <w:p w14:paraId="751154F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Є </w:t>
      </w:r>
      <w:proofErr w:type="spellStart"/>
      <w:r w:rsidRPr="00FF0019">
        <w:rPr>
          <w:rFonts w:eastAsia="Times New Roman"/>
          <w:bCs/>
          <w:sz w:val="22"/>
          <w:szCs w:val="22"/>
        </w:rPr>
        <w:t>спосіб</w:t>
      </w:r>
      <w:proofErr w:type="spellEnd"/>
      <w:r w:rsidRPr="00FF0019">
        <w:rPr>
          <w:rFonts w:eastAsia="Times New Roman"/>
          <w:bCs/>
          <w:sz w:val="22"/>
          <w:szCs w:val="22"/>
        </w:rPr>
        <w:t xml:space="preserve"> </w:t>
      </w:r>
      <w:proofErr w:type="spellStart"/>
      <w:r w:rsidRPr="00FF0019">
        <w:rPr>
          <w:rFonts w:eastAsia="Times New Roman"/>
          <w:bCs/>
          <w:sz w:val="22"/>
          <w:szCs w:val="22"/>
        </w:rPr>
        <w:t>розв’язати</w:t>
      </w:r>
      <w:proofErr w:type="spellEnd"/>
      <w:r w:rsidRPr="00FF0019">
        <w:rPr>
          <w:rFonts w:eastAsia="Times New Roman"/>
          <w:bCs/>
          <w:sz w:val="22"/>
          <w:szCs w:val="22"/>
        </w:rPr>
        <w:t xml:space="preserve"> проблему </w:t>
      </w:r>
      <w:proofErr w:type="spellStart"/>
      <w:r w:rsidRPr="00FF0019">
        <w:rPr>
          <w:rFonts w:eastAsia="Times New Roman"/>
          <w:bCs/>
          <w:sz w:val="22"/>
          <w:szCs w:val="22"/>
        </w:rPr>
        <w:t>звикання</w:t>
      </w:r>
      <w:proofErr w:type="spellEnd"/>
      <w:r w:rsidRPr="00FF0019">
        <w:rPr>
          <w:rFonts w:eastAsia="Times New Roman"/>
          <w:bCs/>
          <w:sz w:val="22"/>
          <w:szCs w:val="22"/>
        </w:rPr>
        <w:t xml:space="preserve"> до </w:t>
      </w:r>
      <w:proofErr w:type="spellStart"/>
      <w:r w:rsidRPr="00FF0019">
        <w:rPr>
          <w:rFonts w:eastAsia="Times New Roman"/>
          <w:bCs/>
          <w:sz w:val="22"/>
          <w:szCs w:val="22"/>
        </w:rPr>
        <w:t>хорошого</w:t>
      </w:r>
      <w:proofErr w:type="spellEnd"/>
      <w:r w:rsidRPr="00FF0019">
        <w:rPr>
          <w:rFonts w:eastAsia="Times New Roman"/>
          <w:bCs/>
          <w:sz w:val="22"/>
          <w:szCs w:val="22"/>
        </w:rPr>
        <w:t xml:space="preserve">: не </w:t>
      </w:r>
      <w:proofErr w:type="spellStart"/>
      <w:r w:rsidRPr="00FF0019">
        <w:rPr>
          <w:rFonts w:eastAsia="Times New Roman"/>
          <w:bCs/>
          <w:sz w:val="22"/>
          <w:szCs w:val="22"/>
        </w:rPr>
        <w:t>боятися</w:t>
      </w:r>
      <w:proofErr w:type="spellEnd"/>
      <w:r w:rsidRPr="00FF0019">
        <w:rPr>
          <w:rFonts w:eastAsia="Times New Roman"/>
          <w:bCs/>
          <w:sz w:val="22"/>
          <w:szCs w:val="22"/>
        </w:rPr>
        <w:t xml:space="preserve"> </w:t>
      </w:r>
      <w:proofErr w:type="spellStart"/>
      <w:r w:rsidRPr="00FF0019">
        <w:rPr>
          <w:rFonts w:eastAsia="Times New Roman"/>
          <w:bCs/>
          <w:sz w:val="22"/>
          <w:szCs w:val="22"/>
        </w:rPr>
        <w:t>змінювати</w:t>
      </w:r>
      <w:proofErr w:type="spellEnd"/>
      <w:r w:rsidRPr="00FF0019">
        <w:rPr>
          <w:rFonts w:eastAsia="Times New Roman"/>
          <w:bCs/>
          <w:sz w:val="22"/>
          <w:szCs w:val="22"/>
        </w:rPr>
        <w:t xml:space="preserve"> систему </w:t>
      </w:r>
      <w:proofErr w:type="spellStart"/>
      <w:r w:rsidRPr="00FF0019">
        <w:rPr>
          <w:rFonts w:eastAsia="Times New Roman"/>
          <w:bCs/>
          <w:sz w:val="22"/>
          <w:szCs w:val="22"/>
        </w:rPr>
        <w:t>пільг</w:t>
      </w:r>
      <w:proofErr w:type="spellEnd"/>
      <w:r w:rsidRPr="00FF0019">
        <w:rPr>
          <w:rFonts w:eastAsia="Times New Roman"/>
          <w:bCs/>
          <w:sz w:val="22"/>
          <w:szCs w:val="22"/>
        </w:rPr>
        <w:t xml:space="preserve">, як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зникнуть</w:t>
      </w:r>
      <w:proofErr w:type="spellEnd"/>
      <w:r w:rsidRPr="00FF0019">
        <w:rPr>
          <w:rFonts w:eastAsia="Times New Roman"/>
          <w:bCs/>
          <w:sz w:val="22"/>
          <w:szCs w:val="22"/>
        </w:rPr>
        <w:t xml:space="preserve"> </w:t>
      </w:r>
      <w:proofErr w:type="spellStart"/>
      <w:r w:rsidRPr="00FF0019">
        <w:rPr>
          <w:rFonts w:eastAsia="Times New Roman"/>
          <w:bCs/>
          <w:sz w:val="22"/>
          <w:szCs w:val="22"/>
        </w:rPr>
        <w:t>початкові</w:t>
      </w:r>
      <w:proofErr w:type="spellEnd"/>
      <w:r w:rsidRPr="00FF0019">
        <w:rPr>
          <w:rFonts w:eastAsia="Times New Roman"/>
          <w:bCs/>
          <w:sz w:val="22"/>
          <w:szCs w:val="22"/>
        </w:rPr>
        <w:t xml:space="preserve"> причини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надання</w:t>
      </w:r>
      <w:proofErr w:type="spellEnd"/>
      <w:r w:rsidRPr="00FF0019">
        <w:rPr>
          <w:rFonts w:eastAsia="Times New Roman"/>
          <w:bCs/>
          <w:sz w:val="22"/>
          <w:szCs w:val="22"/>
        </w:rPr>
        <w:t xml:space="preserve">. </w:t>
      </w:r>
      <w:proofErr w:type="spellStart"/>
      <w:r w:rsidRPr="00FF0019">
        <w:rPr>
          <w:rFonts w:eastAsia="Times New Roman"/>
          <w:bCs/>
          <w:sz w:val="22"/>
          <w:szCs w:val="22"/>
        </w:rPr>
        <w:t>Наприклад</w:t>
      </w:r>
      <w:proofErr w:type="spellEnd"/>
      <w:r w:rsidRPr="00FF0019">
        <w:rPr>
          <w:rFonts w:eastAsia="Times New Roman"/>
          <w:bCs/>
          <w:sz w:val="22"/>
          <w:szCs w:val="22"/>
        </w:rPr>
        <w:t xml:space="preserve">, у 2005 </w:t>
      </w:r>
      <w:proofErr w:type="spellStart"/>
      <w:r w:rsidRPr="00FF0019">
        <w:rPr>
          <w:rFonts w:eastAsia="Times New Roman"/>
          <w:bCs/>
          <w:sz w:val="22"/>
          <w:szCs w:val="22"/>
        </w:rPr>
        <w:t>році</w:t>
      </w:r>
      <w:proofErr w:type="spellEnd"/>
      <w:r w:rsidRPr="00FF0019">
        <w:rPr>
          <w:rFonts w:eastAsia="Times New Roman"/>
          <w:bCs/>
          <w:sz w:val="22"/>
          <w:szCs w:val="22"/>
        </w:rPr>
        <w:t xml:space="preserve"> ми почали </w:t>
      </w:r>
      <w:proofErr w:type="spellStart"/>
      <w:r w:rsidRPr="00FF0019">
        <w:rPr>
          <w:rFonts w:eastAsia="Times New Roman"/>
          <w:bCs/>
          <w:sz w:val="22"/>
          <w:szCs w:val="22"/>
        </w:rPr>
        <w:t>пропонувати</w:t>
      </w:r>
      <w:proofErr w:type="spellEnd"/>
      <w:r w:rsidRPr="00FF0019">
        <w:rPr>
          <w:rFonts w:eastAsia="Times New Roman"/>
          <w:bCs/>
          <w:sz w:val="22"/>
          <w:szCs w:val="22"/>
        </w:rPr>
        <w:t xml:space="preserve"> 5000 $ </w:t>
      </w:r>
      <w:proofErr w:type="spellStart"/>
      <w:r w:rsidRPr="00FF0019">
        <w:rPr>
          <w:rFonts w:eastAsia="Times New Roman"/>
          <w:bCs/>
          <w:sz w:val="22"/>
          <w:szCs w:val="22"/>
        </w:rPr>
        <w:t>працівникам</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купували</w:t>
      </w:r>
      <w:proofErr w:type="spellEnd"/>
      <w:r w:rsidRPr="00FF0019">
        <w:rPr>
          <w:rFonts w:eastAsia="Times New Roman"/>
          <w:bCs/>
          <w:sz w:val="22"/>
          <w:szCs w:val="22"/>
        </w:rPr>
        <w:t xml:space="preserve"> </w:t>
      </w:r>
      <w:proofErr w:type="spellStart"/>
      <w:r w:rsidRPr="00FF0019">
        <w:rPr>
          <w:rFonts w:eastAsia="Times New Roman"/>
          <w:bCs/>
          <w:sz w:val="22"/>
          <w:szCs w:val="22"/>
        </w:rPr>
        <w:t>гібридні</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автомобілі</w:t>
      </w:r>
      <w:proofErr w:type="spellEnd"/>
      <w:r w:rsidRPr="00FF0019">
        <w:rPr>
          <w:rFonts w:eastAsia="Times New Roman"/>
          <w:bCs/>
          <w:sz w:val="22"/>
          <w:szCs w:val="22"/>
        </w:rPr>
        <w:t xml:space="preserve">. </w:t>
      </w:r>
      <w:proofErr w:type="spellStart"/>
      <w:r w:rsidRPr="00FF0019">
        <w:rPr>
          <w:rFonts w:eastAsia="Times New Roman"/>
          <w:bCs/>
          <w:sz w:val="22"/>
          <w:szCs w:val="22"/>
        </w:rPr>
        <w:t>Toyota</w:t>
      </w:r>
      <w:proofErr w:type="spellEnd"/>
      <w:r w:rsidRPr="00FF0019">
        <w:rPr>
          <w:rFonts w:eastAsia="Times New Roman"/>
          <w:bCs/>
          <w:sz w:val="22"/>
          <w:szCs w:val="22"/>
        </w:rPr>
        <w:t xml:space="preserve"> </w:t>
      </w:r>
      <w:proofErr w:type="spellStart"/>
      <w:r w:rsidRPr="00FF0019">
        <w:rPr>
          <w:rFonts w:eastAsia="Times New Roman"/>
          <w:bCs/>
          <w:sz w:val="22"/>
          <w:szCs w:val="22"/>
        </w:rPr>
        <w:t>Prius</w:t>
      </w:r>
      <w:proofErr w:type="spellEnd"/>
      <w:r w:rsidRPr="00FF0019">
        <w:rPr>
          <w:rFonts w:eastAsia="Times New Roman"/>
          <w:bCs/>
          <w:sz w:val="22"/>
          <w:szCs w:val="22"/>
        </w:rPr>
        <w:t xml:space="preserve"> </w:t>
      </w:r>
      <w:proofErr w:type="spellStart"/>
      <w:r w:rsidRPr="00FF0019">
        <w:rPr>
          <w:rFonts w:eastAsia="Times New Roman"/>
          <w:bCs/>
          <w:sz w:val="22"/>
          <w:szCs w:val="22"/>
        </w:rPr>
        <w:t>тоді</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вийшла</w:t>
      </w:r>
      <w:proofErr w:type="spellEnd"/>
      <w:r w:rsidRPr="00FF0019">
        <w:rPr>
          <w:rFonts w:eastAsia="Times New Roman"/>
          <w:bCs/>
          <w:sz w:val="22"/>
          <w:szCs w:val="22"/>
        </w:rPr>
        <w:t xml:space="preserve"> на </w:t>
      </w:r>
      <w:proofErr w:type="spellStart"/>
      <w:r w:rsidRPr="00FF0019">
        <w:rPr>
          <w:rFonts w:eastAsia="Times New Roman"/>
          <w:bCs/>
          <w:sz w:val="22"/>
          <w:szCs w:val="22"/>
        </w:rPr>
        <w:t>ринок</w:t>
      </w:r>
      <w:proofErr w:type="spellEnd"/>
      <w:r w:rsidRPr="00FF0019">
        <w:rPr>
          <w:rFonts w:eastAsia="Times New Roman"/>
          <w:bCs/>
          <w:sz w:val="22"/>
          <w:szCs w:val="22"/>
        </w:rPr>
        <w:t xml:space="preserve"> </w:t>
      </w:r>
      <w:proofErr w:type="gramStart"/>
      <w:r w:rsidRPr="00FF0019">
        <w:rPr>
          <w:rFonts w:eastAsia="Times New Roman"/>
          <w:bCs/>
          <w:sz w:val="22"/>
          <w:szCs w:val="22"/>
        </w:rPr>
        <w:t xml:space="preserve">як  </w:t>
      </w:r>
      <w:proofErr w:type="spellStart"/>
      <w:r w:rsidRPr="00FF0019">
        <w:rPr>
          <w:rFonts w:eastAsia="Times New Roman"/>
          <w:bCs/>
          <w:sz w:val="22"/>
          <w:szCs w:val="22"/>
        </w:rPr>
        <w:t>експериментальна</w:t>
      </w:r>
      <w:proofErr w:type="spellEnd"/>
      <w:proofErr w:type="gramEnd"/>
      <w:r w:rsidRPr="00FF0019">
        <w:rPr>
          <w:rFonts w:eastAsia="Times New Roman"/>
          <w:bCs/>
          <w:sz w:val="22"/>
          <w:szCs w:val="22"/>
        </w:rPr>
        <w:t xml:space="preserve"> модель. Ми, </w:t>
      </w:r>
      <w:proofErr w:type="spellStart"/>
      <w:r w:rsidRPr="00FF0019">
        <w:rPr>
          <w:rFonts w:eastAsia="Times New Roman"/>
          <w:bCs/>
          <w:sz w:val="22"/>
          <w:szCs w:val="22"/>
        </w:rPr>
        <w:t>однак</w:t>
      </w:r>
      <w:proofErr w:type="spellEnd"/>
      <w:r w:rsidRPr="00FF0019">
        <w:rPr>
          <w:rFonts w:eastAsia="Times New Roman"/>
          <w:bCs/>
          <w:sz w:val="22"/>
          <w:szCs w:val="22"/>
        </w:rPr>
        <w:t xml:space="preserve">, </w:t>
      </w:r>
      <w:proofErr w:type="spellStart"/>
      <w:r w:rsidRPr="00FF0019">
        <w:rPr>
          <w:rFonts w:eastAsia="Times New Roman"/>
          <w:bCs/>
          <w:sz w:val="22"/>
          <w:szCs w:val="22"/>
        </w:rPr>
        <w:t>хотіли</w:t>
      </w:r>
      <w:proofErr w:type="spellEnd"/>
      <w:r w:rsidRPr="00FF0019">
        <w:rPr>
          <w:rFonts w:eastAsia="Times New Roman"/>
          <w:bCs/>
          <w:sz w:val="22"/>
          <w:szCs w:val="22"/>
        </w:rPr>
        <w:t xml:space="preserve"> </w:t>
      </w:r>
      <w:proofErr w:type="spellStart"/>
      <w:r w:rsidRPr="00FF0019">
        <w:rPr>
          <w:rFonts w:eastAsia="Times New Roman"/>
          <w:bCs/>
          <w:sz w:val="22"/>
          <w:szCs w:val="22"/>
        </w:rPr>
        <w:t>простимулювати</w:t>
      </w:r>
      <w:proofErr w:type="spellEnd"/>
      <w:r w:rsidRPr="00FF0019">
        <w:rPr>
          <w:rFonts w:eastAsia="Times New Roman"/>
          <w:bCs/>
          <w:sz w:val="22"/>
          <w:szCs w:val="22"/>
        </w:rPr>
        <w:t xml:space="preserve"> у людей </w:t>
      </w:r>
      <w:proofErr w:type="spellStart"/>
      <w:r w:rsidRPr="00FF0019">
        <w:rPr>
          <w:rFonts w:eastAsia="Times New Roman"/>
          <w:bCs/>
          <w:sz w:val="22"/>
          <w:szCs w:val="22"/>
        </w:rPr>
        <w:t>екологічну</w:t>
      </w:r>
      <w:proofErr w:type="spellEnd"/>
      <w:r w:rsidRPr="00FF0019">
        <w:rPr>
          <w:rFonts w:eastAsia="Times New Roman"/>
          <w:bCs/>
          <w:sz w:val="22"/>
          <w:szCs w:val="22"/>
        </w:rPr>
        <w:t xml:space="preserve"> </w:t>
      </w:r>
      <w:proofErr w:type="spellStart"/>
      <w:r w:rsidRPr="00FF0019">
        <w:rPr>
          <w:rFonts w:eastAsia="Times New Roman"/>
          <w:bCs/>
          <w:sz w:val="22"/>
          <w:szCs w:val="22"/>
        </w:rPr>
        <w:t>відповідальність</w:t>
      </w:r>
      <w:proofErr w:type="spellEnd"/>
      <w:r w:rsidRPr="00FF0019">
        <w:rPr>
          <w:rFonts w:eastAsia="Times New Roman"/>
          <w:bCs/>
          <w:sz w:val="22"/>
          <w:szCs w:val="22"/>
        </w:rPr>
        <w:t xml:space="preserve">, і </w:t>
      </w:r>
      <w:proofErr w:type="spellStart"/>
      <w:r w:rsidRPr="00FF0019">
        <w:rPr>
          <w:rFonts w:eastAsia="Times New Roman"/>
          <w:bCs/>
          <w:sz w:val="22"/>
          <w:szCs w:val="22"/>
        </w:rPr>
        <w:t>оскільки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гібридним</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автомобілям</w:t>
      </w:r>
      <w:proofErr w:type="spellEnd"/>
      <w:r w:rsidRPr="00FF0019">
        <w:rPr>
          <w:rFonts w:eastAsia="Times New Roman"/>
          <w:bCs/>
          <w:sz w:val="22"/>
          <w:szCs w:val="22"/>
        </w:rPr>
        <w:t xml:space="preserve"> </w:t>
      </w:r>
      <w:proofErr w:type="spellStart"/>
      <w:r w:rsidRPr="00FF0019">
        <w:rPr>
          <w:rFonts w:eastAsia="Times New Roman"/>
          <w:bCs/>
          <w:sz w:val="22"/>
          <w:szCs w:val="22"/>
        </w:rPr>
        <w:t>дозволялося</w:t>
      </w:r>
      <w:proofErr w:type="spellEnd"/>
      <w:r w:rsidRPr="00FF0019">
        <w:rPr>
          <w:rFonts w:eastAsia="Times New Roman"/>
          <w:bCs/>
          <w:sz w:val="22"/>
          <w:szCs w:val="22"/>
        </w:rPr>
        <w:t xml:space="preserve"> </w:t>
      </w:r>
      <w:proofErr w:type="spellStart"/>
      <w:r w:rsidRPr="00FF0019">
        <w:rPr>
          <w:rFonts w:eastAsia="Times New Roman"/>
          <w:bCs/>
          <w:sz w:val="22"/>
          <w:szCs w:val="22"/>
        </w:rPr>
        <w:t>їздити</w:t>
      </w:r>
      <w:proofErr w:type="spellEnd"/>
      <w:r w:rsidRPr="00FF0019">
        <w:rPr>
          <w:rFonts w:eastAsia="Times New Roman"/>
          <w:bCs/>
          <w:sz w:val="22"/>
          <w:szCs w:val="22"/>
        </w:rPr>
        <w:t xml:space="preserve"> по </w:t>
      </w:r>
      <w:proofErr w:type="spellStart"/>
      <w:r w:rsidRPr="00FF0019">
        <w:rPr>
          <w:rFonts w:eastAsia="Times New Roman"/>
          <w:bCs/>
          <w:sz w:val="22"/>
          <w:szCs w:val="22"/>
        </w:rPr>
        <w:t>виділених</w:t>
      </w:r>
      <w:proofErr w:type="spellEnd"/>
      <w:r w:rsidRPr="00FF0019">
        <w:rPr>
          <w:rFonts w:eastAsia="Times New Roman"/>
          <w:bCs/>
          <w:sz w:val="22"/>
          <w:szCs w:val="22"/>
        </w:rPr>
        <w:t xml:space="preserve"> </w:t>
      </w:r>
      <w:proofErr w:type="spellStart"/>
      <w:r w:rsidRPr="00FF0019">
        <w:rPr>
          <w:rFonts w:eastAsia="Times New Roman"/>
          <w:bCs/>
          <w:sz w:val="22"/>
          <w:szCs w:val="22"/>
        </w:rPr>
        <w:t>смугах</w:t>
      </w:r>
      <w:proofErr w:type="spellEnd"/>
      <w:r w:rsidRPr="00FF0019">
        <w:rPr>
          <w:rFonts w:eastAsia="Times New Roman"/>
          <w:bCs/>
          <w:sz w:val="22"/>
          <w:szCs w:val="22"/>
        </w:rPr>
        <w:t xml:space="preserve"> для </w:t>
      </w:r>
      <w:proofErr w:type="spellStart"/>
      <w:r w:rsidRPr="00FF0019">
        <w:rPr>
          <w:rFonts w:eastAsia="Times New Roman"/>
          <w:bCs/>
          <w:sz w:val="22"/>
          <w:szCs w:val="22"/>
        </w:rPr>
        <w:t>громадського</w:t>
      </w:r>
      <w:proofErr w:type="spellEnd"/>
      <w:r w:rsidRPr="00FF0019">
        <w:rPr>
          <w:rFonts w:eastAsia="Times New Roman"/>
          <w:bCs/>
          <w:sz w:val="22"/>
          <w:szCs w:val="22"/>
        </w:rPr>
        <w:t xml:space="preserve"> транспорту на автострадах, ми </w:t>
      </w:r>
      <w:proofErr w:type="spellStart"/>
      <w:r w:rsidRPr="00FF0019">
        <w:rPr>
          <w:rFonts w:eastAsia="Times New Roman"/>
          <w:bCs/>
          <w:sz w:val="22"/>
          <w:szCs w:val="22"/>
        </w:rPr>
        <w:t>тим</w:t>
      </w:r>
      <w:proofErr w:type="spellEnd"/>
      <w:r w:rsidRPr="00FF0019">
        <w:rPr>
          <w:rFonts w:eastAsia="Times New Roman"/>
          <w:bCs/>
          <w:sz w:val="22"/>
          <w:szCs w:val="22"/>
        </w:rPr>
        <w:t xml:space="preserve"> могли </w:t>
      </w:r>
      <w:proofErr w:type="spellStart"/>
      <w:r w:rsidRPr="00FF0019">
        <w:rPr>
          <w:rFonts w:eastAsia="Times New Roman"/>
          <w:bCs/>
          <w:sz w:val="22"/>
          <w:szCs w:val="22"/>
        </w:rPr>
        <w:t>знизити</w:t>
      </w:r>
      <w:proofErr w:type="spellEnd"/>
      <w:r w:rsidRPr="00FF0019">
        <w:rPr>
          <w:rFonts w:eastAsia="Times New Roman"/>
          <w:bCs/>
          <w:sz w:val="22"/>
          <w:szCs w:val="22"/>
        </w:rPr>
        <w:t xml:space="preserve"> </w:t>
      </w:r>
      <w:proofErr w:type="spellStart"/>
      <w:r w:rsidRPr="00FF0019">
        <w:rPr>
          <w:rFonts w:eastAsia="Times New Roman"/>
          <w:bCs/>
          <w:sz w:val="22"/>
          <w:szCs w:val="22"/>
        </w:rPr>
        <w:t>вплив</w:t>
      </w:r>
      <w:proofErr w:type="spellEnd"/>
      <w:r w:rsidRPr="00FF0019">
        <w:rPr>
          <w:rFonts w:eastAsia="Times New Roman"/>
          <w:bCs/>
          <w:sz w:val="22"/>
          <w:szCs w:val="22"/>
        </w:rPr>
        <w:t xml:space="preserve"> на </w:t>
      </w:r>
      <w:proofErr w:type="spellStart"/>
      <w:r w:rsidRPr="00FF0019">
        <w:rPr>
          <w:rFonts w:eastAsia="Times New Roman"/>
          <w:bCs/>
          <w:sz w:val="22"/>
          <w:szCs w:val="22"/>
        </w:rPr>
        <w:t>дорожню</w:t>
      </w:r>
      <w:proofErr w:type="spellEnd"/>
      <w:r w:rsidRPr="00FF0019">
        <w:rPr>
          <w:rFonts w:eastAsia="Times New Roman"/>
          <w:bCs/>
          <w:sz w:val="22"/>
          <w:szCs w:val="22"/>
        </w:rPr>
        <w:t xml:space="preserve"> </w:t>
      </w:r>
      <w:proofErr w:type="spellStart"/>
      <w:r w:rsidRPr="00FF0019">
        <w:rPr>
          <w:rFonts w:eastAsia="Times New Roman"/>
          <w:bCs/>
          <w:sz w:val="22"/>
          <w:szCs w:val="22"/>
        </w:rPr>
        <w:t>завантаженість</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викликається</w:t>
      </w:r>
      <w:proofErr w:type="spellEnd"/>
      <w:r w:rsidRPr="00FF0019">
        <w:rPr>
          <w:rFonts w:eastAsia="Times New Roman"/>
          <w:bCs/>
          <w:sz w:val="22"/>
          <w:szCs w:val="22"/>
        </w:rPr>
        <w:t xml:space="preserve"> нашим </w:t>
      </w:r>
      <w:proofErr w:type="spellStart"/>
      <w:r w:rsidRPr="00FF0019">
        <w:rPr>
          <w:rFonts w:eastAsia="Times New Roman"/>
          <w:bCs/>
          <w:sz w:val="22"/>
          <w:szCs w:val="22"/>
        </w:rPr>
        <w:t>зростаючим</w:t>
      </w:r>
      <w:proofErr w:type="spellEnd"/>
      <w:r w:rsidRPr="00FF0019">
        <w:rPr>
          <w:rFonts w:eastAsia="Times New Roman"/>
          <w:bCs/>
          <w:sz w:val="22"/>
          <w:szCs w:val="22"/>
        </w:rPr>
        <w:t xml:space="preserve"> персоналом. На той момент </w:t>
      </w:r>
      <w:proofErr w:type="spellStart"/>
      <w:r w:rsidRPr="00FF0019">
        <w:rPr>
          <w:rFonts w:eastAsia="Times New Roman"/>
          <w:bCs/>
          <w:sz w:val="22"/>
          <w:szCs w:val="22"/>
        </w:rPr>
        <w:t>Prius</w:t>
      </w:r>
      <w:proofErr w:type="spellEnd"/>
      <w:r w:rsidRPr="00FF0019">
        <w:rPr>
          <w:rFonts w:eastAsia="Times New Roman"/>
          <w:bCs/>
          <w:sz w:val="22"/>
          <w:szCs w:val="22"/>
        </w:rPr>
        <w:t xml:space="preserve"> </w:t>
      </w:r>
      <w:proofErr w:type="spellStart"/>
      <w:r w:rsidRPr="00FF0019">
        <w:rPr>
          <w:rFonts w:eastAsia="Times New Roman"/>
          <w:bCs/>
          <w:sz w:val="22"/>
          <w:szCs w:val="22"/>
        </w:rPr>
        <w:t>коштувала</w:t>
      </w:r>
      <w:proofErr w:type="spellEnd"/>
      <w:r w:rsidRPr="00FF0019">
        <w:rPr>
          <w:rFonts w:eastAsia="Times New Roman"/>
          <w:bCs/>
          <w:sz w:val="22"/>
          <w:szCs w:val="22"/>
        </w:rPr>
        <w:t xml:space="preserve"> </w:t>
      </w:r>
      <w:proofErr w:type="spellStart"/>
      <w:r w:rsidRPr="00FF0019">
        <w:rPr>
          <w:rFonts w:eastAsia="Times New Roman"/>
          <w:bCs/>
          <w:sz w:val="22"/>
          <w:szCs w:val="22"/>
        </w:rPr>
        <w:t>приблизно</w:t>
      </w:r>
      <w:proofErr w:type="spellEnd"/>
      <w:r w:rsidRPr="00FF0019">
        <w:rPr>
          <w:rFonts w:eastAsia="Times New Roman"/>
          <w:bCs/>
          <w:sz w:val="22"/>
          <w:szCs w:val="22"/>
        </w:rPr>
        <w:t xml:space="preserve"> на 5000 $ </w:t>
      </w:r>
      <w:proofErr w:type="spellStart"/>
      <w:r w:rsidRPr="00FF0019">
        <w:rPr>
          <w:rFonts w:eastAsia="Times New Roman"/>
          <w:bCs/>
          <w:sz w:val="22"/>
          <w:szCs w:val="22"/>
        </w:rPr>
        <w:t>дорожче</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порівнянних</w:t>
      </w:r>
      <w:proofErr w:type="spellEnd"/>
      <w:r w:rsidRPr="00FF0019">
        <w:rPr>
          <w:rFonts w:eastAsia="Times New Roman"/>
          <w:bCs/>
          <w:sz w:val="22"/>
          <w:szCs w:val="22"/>
        </w:rPr>
        <w:t xml:space="preserve"> моделей.</w:t>
      </w:r>
    </w:p>
    <w:p w14:paraId="34F51B23"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3 роки тому, у </w:t>
      </w:r>
      <w:proofErr w:type="spellStart"/>
      <w:r w:rsidRPr="00FF0019">
        <w:rPr>
          <w:rFonts w:eastAsia="Times New Roman"/>
          <w:bCs/>
          <w:sz w:val="22"/>
          <w:szCs w:val="22"/>
        </w:rPr>
        <w:t>жовтні</w:t>
      </w:r>
      <w:proofErr w:type="spellEnd"/>
      <w:r w:rsidRPr="00FF0019">
        <w:rPr>
          <w:rFonts w:eastAsia="Times New Roman"/>
          <w:bCs/>
          <w:sz w:val="22"/>
          <w:szCs w:val="22"/>
        </w:rPr>
        <w:t xml:space="preserve">, ми </w:t>
      </w:r>
      <w:proofErr w:type="spellStart"/>
      <w:r w:rsidRPr="00FF0019">
        <w:rPr>
          <w:rFonts w:eastAsia="Times New Roman"/>
          <w:bCs/>
          <w:sz w:val="22"/>
          <w:szCs w:val="22"/>
        </w:rPr>
        <w:t>оголосили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в </w:t>
      </w:r>
      <w:proofErr w:type="spellStart"/>
      <w:r w:rsidRPr="00FF0019">
        <w:rPr>
          <w:rFonts w:eastAsia="Times New Roman"/>
          <w:bCs/>
          <w:sz w:val="22"/>
          <w:szCs w:val="22"/>
        </w:rPr>
        <w:t>кінці</w:t>
      </w:r>
      <w:proofErr w:type="spellEnd"/>
      <w:r w:rsidRPr="00FF0019">
        <w:rPr>
          <w:rFonts w:eastAsia="Times New Roman"/>
          <w:bCs/>
          <w:sz w:val="22"/>
          <w:szCs w:val="22"/>
        </w:rPr>
        <w:t xml:space="preserve"> року </w:t>
      </w:r>
      <w:proofErr w:type="spellStart"/>
      <w:r w:rsidRPr="00FF0019">
        <w:rPr>
          <w:rFonts w:eastAsia="Times New Roman"/>
          <w:bCs/>
          <w:sz w:val="22"/>
          <w:szCs w:val="22"/>
        </w:rPr>
        <w:t>закриваємо</w:t>
      </w:r>
      <w:proofErr w:type="spellEnd"/>
      <w:r w:rsidRPr="00FF0019">
        <w:rPr>
          <w:rFonts w:eastAsia="Times New Roman"/>
          <w:bCs/>
          <w:sz w:val="22"/>
          <w:szCs w:val="22"/>
        </w:rPr>
        <w:t xml:space="preserve"> </w:t>
      </w:r>
      <w:proofErr w:type="spellStart"/>
      <w:r w:rsidRPr="00FF0019">
        <w:rPr>
          <w:rFonts w:eastAsia="Times New Roman"/>
          <w:bCs/>
          <w:sz w:val="22"/>
          <w:szCs w:val="22"/>
        </w:rPr>
        <w:t>програму</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Автомобілі</w:t>
      </w:r>
      <w:proofErr w:type="spellEnd"/>
      <w:r w:rsidRPr="00FF0019">
        <w:rPr>
          <w:rFonts w:eastAsia="Times New Roman"/>
          <w:bCs/>
          <w:sz w:val="22"/>
          <w:szCs w:val="22"/>
        </w:rPr>
        <w:t xml:space="preserve"> стали </w:t>
      </w:r>
      <w:proofErr w:type="spellStart"/>
      <w:r w:rsidRPr="00FF0019">
        <w:rPr>
          <w:rFonts w:eastAsia="Times New Roman"/>
          <w:bCs/>
          <w:sz w:val="22"/>
          <w:szCs w:val="22"/>
        </w:rPr>
        <w:t>загальнодоступними</w:t>
      </w:r>
      <w:proofErr w:type="spellEnd"/>
      <w:r w:rsidRPr="00FF0019">
        <w:rPr>
          <w:rFonts w:eastAsia="Times New Roman"/>
          <w:bCs/>
          <w:sz w:val="22"/>
          <w:szCs w:val="22"/>
        </w:rPr>
        <w:t xml:space="preserve">, </w:t>
      </w:r>
      <w:proofErr w:type="spellStart"/>
      <w:r w:rsidRPr="00FF0019">
        <w:rPr>
          <w:rFonts w:eastAsia="Times New Roman"/>
          <w:bCs/>
          <w:sz w:val="22"/>
          <w:szCs w:val="22"/>
        </w:rPr>
        <w:t>ціни</w:t>
      </w:r>
      <w:proofErr w:type="spellEnd"/>
      <w:r w:rsidRPr="00FF0019">
        <w:rPr>
          <w:rFonts w:eastAsia="Times New Roman"/>
          <w:bCs/>
          <w:sz w:val="22"/>
          <w:szCs w:val="22"/>
        </w:rPr>
        <w:t xml:space="preserve"> </w:t>
      </w:r>
      <w:proofErr w:type="spellStart"/>
      <w:r w:rsidRPr="00FF0019">
        <w:rPr>
          <w:rFonts w:eastAsia="Times New Roman"/>
          <w:bCs/>
          <w:sz w:val="22"/>
          <w:szCs w:val="22"/>
        </w:rPr>
        <w:t>збалансувалися</w:t>
      </w:r>
      <w:proofErr w:type="spellEnd"/>
      <w:r w:rsidRPr="00FF0019">
        <w:rPr>
          <w:rFonts w:eastAsia="Times New Roman"/>
          <w:bCs/>
          <w:sz w:val="22"/>
          <w:szCs w:val="22"/>
        </w:rPr>
        <w:t xml:space="preserve"> - на той час ми </w:t>
      </w:r>
      <w:proofErr w:type="spellStart"/>
      <w:r w:rsidRPr="00FF0019">
        <w:rPr>
          <w:rFonts w:eastAsia="Times New Roman"/>
          <w:bCs/>
          <w:sz w:val="22"/>
          <w:szCs w:val="22"/>
        </w:rPr>
        <w:t>субсидували</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покупку «</w:t>
      </w:r>
      <w:proofErr w:type="spellStart"/>
      <w:r w:rsidRPr="00FF0019">
        <w:rPr>
          <w:rFonts w:eastAsia="Times New Roman"/>
          <w:bCs/>
          <w:sz w:val="22"/>
          <w:szCs w:val="22"/>
        </w:rPr>
        <w:t>Toyota</w:t>
      </w:r>
      <w:proofErr w:type="spellEnd"/>
      <w:r w:rsidRPr="00FF0019">
        <w:rPr>
          <w:rFonts w:eastAsia="Times New Roman"/>
          <w:bCs/>
          <w:sz w:val="22"/>
          <w:szCs w:val="22"/>
        </w:rPr>
        <w:t xml:space="preserve">». </w:t>
      </w:r>
      <w:proofErr w:type="spellStart"/>
      <w:r w:rsidRPr="00FF0019">
        <w:rPr>
          <w:rFonts w:eastAsia="Times New Roman"/>
          <w:bCs/>
          <w:sz w:val="22"/>
          <w:szCs w:val="22"/>
        </w:rPr>
        <w:t>Гуглери</w:t>
      </w:r>
      <w:proofErr w:type="spellEnd"/>
      <w:r w:rsidRPr="00FF0019">
        <w:rPr>
          <w:rFonts w:eastAsia="Times New Roman"/>
          <w:bCs/>
          <w:sz w:val="22"/>
          <w:szCs w:val="22"/>
        </w:rPr>
        <w:t xml:space="preserve"> </w:t>
      </w:r>
      <w:proofErr w:type="spellStart"/>
      <w:r w:rsidRPr="00FF0019">
        <w:rPr>
          <w:rFonts w:eastAsia="Times New Roman"/>
          <w:bCs/>
          <w:sz w:val="22"/>
          <w:szCs w:val="22"/>
        </w:rPr>
        <w:t>були</w:t>
      </w:r>
      <w:proofErr w:type="spellEnd"/>
      <w:r w:rsidRPr="00FF0019">
        <w:rPr>
          <w:rFonts w:eastAsia="Times New Roman"/>
          <w:bCs/>
          <w:sz w:val="22"/>
          <w:szCs w:val="22"/>
        </w:rPr>
        <w:t xml:space="preserve"> </w:t>
      </w:r>
      <w:proofErr w:type="spellStart"/>
      <w:r w:rsidRPr="00FF0019">
        <w:rPr>
          <w:rFonts w:eastAsia="Times New Roman"/>
          <w:bCs/>
          <w:sz w:val="22"/>
          <w:szCs w:val="22"/>
        </w:rPr>
        <w:t>дуже</w:t>
      </w:r>
      <w:proofErr w:type="spellEnd"/>
      <w:r w:rsidRPr="00FF0019">
        <w:rPr>
          <w:rFonts w:eastAsia="Times New Roman"/>
          <w:bCs/>
          <w:sz w:val="22"/>
          <w:szCs w:val="22"/>
        </w:rPr>
        <w:t xml:space="preserve"> </w:t>
      </w:r>
      <w:proofErr w:type="spellStart"/>
      <w:r w:rsidRPr="00FF0019">
        <w:rPr>
          <w:rFonts w:eastAsia="Times New Roman"/>
          <w:bCs/>
          <w:sz w:val="22"/>
          <w:szCs w:val="22"/>
        </w:rPr>
        <w:t>засмучені</w:t>
      </w:r>
      <w:proofErr w:type="spellEnd"/>
      <w:r w:rsidRPr="00FF0019">
        <w:rPr>
          <w:rFonts w:eastAsia="Times New Roman"/>
          <w:bCs/>
          <w:sz w:val="22"/>
          <w:szCs w:val="22"/>
        </w:rPr>
        <w:t xml:space="preserve">, </w:t>
      </w:r>
      <w:proofErr w:type="spellStart"/>
      <w:r w:rsidRPr="00FF0019">
        <w:rPr>
          <w:rFonts w:eastAsia="Times New Roman"/>
          <w:bCs/>
          <w:sz w:val="22"/>
          <w:szCs w:val="22"/>
        </w:rPr>
        <w:t>оскільки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через </w:t>
      </w:r>
      <w:proofErr w:type="spellStart"/>
      <w:r w:rsidRPr="00FF0019">
        <w:rPr>
          <w:rFonts w:eastAsia="Times New Roman"/>
          <w:bCs/>
          <w:sz w:val="22"/>
          <w:szCs w:val="22"/>
        </w:rPr>
        <w:t>кілька</w:t>
      </w:r>
      <w:proofErr w:type="spellEnd"/>
      <w:r w:rsidRPr="00FF0019">
        <w:rPr>
          <w:rFonts w:eastAsia="Times New Roman"/>
          <w:bCs/>
          <w:sz w:val="22"/>
          <w:szCs w:val="22"/>
        </w:rPr>
        <w:t xml:space="preserve"> </w:t>
      </w:r>
      <w:proofErr w:type="spellStart"/>
      <w:r w:rsidRPr="00FF0019">
        <w:rPr>
          <w:rFonts w:eastAsia="Times New Roman"/>
          <w:bCs/>
          <w:sz w:val="22"/>
          <w:szCs w:val="22"/>
        </w:rPr>
        <w:t>років</w:t>
      </w:r>
      <w:proofErr w:type="spellEnd"/>
      <w:r w:rsidRPr="00FF0019">
        <w:rPr>
          <w:rFonts w:eastAsia="Times New Roman"/>
          <w:bCs/>
          <w:sz w:val="22"/>
          <w:szCs w:val="22"/>
        </w:rPr>
        <w:t xml:space="preserve"> </w:t>
      </w:r>
      <w:proofErr w:type="spellStart"/>
      <w:r w:rsidRPr="00FF0019">
        <w:rPr>
          <w:rFonts w:eastAsia="Times New Roman"/>
          <w:bCs/>
          <w:sz w:val="22"/>
          <w:szCs w:val="22"/>
        </w:rPr>
        <w:t>сприймали</w:t>
      </w:r>
      <w:proofErr w:type="spellEnd"/>
      <w:r w:rsidRPr="00FF0019">
        <w:rPr>
          <w:rFonts w:eastAsia="Times New Roman"/>
          <w:bCs/>
          <w:sz w:val="22"/>
          <w:szCs w:val="22"/>
        </w:rPr>
        <w:t xml:space="preserve"> </w:t>
      </w:r>
      <w:proofErr w:type="spellStart"/>
      <w:r w:rsidRPr="00FF0019">
        <w:rPr>
          <w:rFonts w:eastAsia="Times New Roman"/>
          <w:bCs/>
          <w:sz w:val="22"/>
          <w:szCs w:val="22"/>
        </w:rPr>
        <w:t>цю</w:t>
      </w:r>
      <w:proofErr w:type="spellEnd"/>
      <w:r w:rsidRPr="00FF0019">
        <w:rPr>
          <w:rFonts w:eastAsia="Times New Roman"/>
          <w:bCs/>
          <w:sz w:val="22"/>
          <w:szCs w:val="22"/>
        </w:rPr>
        <w:t xml:space="preserve"> </w:t>
      </w:r>
      <w:proofErr w:type="spellStart"/>
      <w:r w:rsidRPr="00FF0019">
        <w:rPr>
          <w:rFonts w:eastAsia="Times New Roman"/>
          <w:bCs/>
          <w:sz w:val="22"/>
          <w:szCs w:val="22"/>
        </w:rPr>
        <w:t>пільгу</w:t>
      </w:r>
      <w:proofErr w:type="spellEnd"/>
      <w:r w:rsidRPr="00FF0019">
        <w:rPr>
          <w:rFonts w:eastAsia="Times New Roman"/>
          <w:bCs/>
          <w:sz w:val="22"/>
          <w:szCs w:val="22"/>
        </w:rPr>
        <w:t xml:space="preserve"> як </w:t>
      </w:r>
      <w:proofErr w:type="spellStart"/>
      <w:r w:rsidRPr="00FF0019">
        <w:rPr>
          <w:rFonts w:eastAsia="Times New Roman"/>
          <w:bCs/>
          <w:sz w:val="22"/>
          <w:szCs w:val="22"/>
        </w:rPr>
        <w:t>належне</w:t>
      </w:r>
      <w:proofErr w:type="spellEnd"/>
      <w:r w:rsidRPr="00FF0019">
        <w:rPr>
          <w:rFonts w:eastAsia="Times New Roman"/>
          <w:bCs/>
          <w:sz w:val="22"/>
          <w:szCs w:val="22"/>
        </w:rPr>
        <w:t xml:space="preserve">. </w:t>
      </w:r>
      <w:proofErr w:type="spellStart"/>
      <w:r w:rsidRPr="00FF0019">
        <w:rPr>
          <w:rFonts w:eastAsia="Times New Roman"/>
          <w:bCs/>
          <w:sz w:val="22"/>
          <w:szCs w:val="22"/>
        </w:rPr>
        <w:t>Закривши</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ми нагадали: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надає</w:t>
      </w:r>
      <w:proofErr w:type="spellEnd"/>
      <w:r w:rsidRPr="00FF0019">
        <w:rPr>
          <w:rFonts w:eastAsia="Times New Roman"/>
          <w:bCs/>
          <w:sz w:val="22"/>
          <w:szCs w:val="22"/>
        </w:rPr>
        <w:t xml:space="preserve"> </w:t>
      </w:r>
      <w:proofErr w:type="spellStart"/>
      <w:r w:rsidRPr="00FF0019">
        <w:rPr>
          <w:rFonts w:eastAsia="Times New Roman"/>
          <w:bCs/>
          <w:sz w:val="22"/>
          <w:szCs w:val="22"/>
        </w:rPr>
        <w:t>пільги</w:t>
      </w:r>
      <w:proofErr w:type="spellEnd"/>
      <w:r w:rsidRPr="00FF0019">
        <w:rPr>
          <w:rFonts w:eastAsia="Times New Roman"/>
          <w:bCs/>
          <w:sz w:val="22"/>
          <w:szCs w:val="22"/>
        </w:rPr>
        <w:t xml:space="preserve"> та </w:t>
      </w:r>
      <w:proofErr w:type="spellStart"/>
      <w:r w:rsidRPr="00FF0019">
        <w:rPr>
          <w:rFonts w:eastAsia="Times New Roman"/>
          <w:bCs/>
          <w:sz w:val="22"/>
          <w:szCs w:val="22"/>
        </w:rPr>
        <w:t>додаткові</w:t>
      </w:r>
      <w:proofErr w:type="spellEnd"/>
      <w:r w:rsidRPr="00FF0019">
        <w:rPr>
          <w:rFonts w:eastAsia="Times New Roman"/>
          <w:bCs/>
          <w:sz w:val="22"/>
          <w:szCs w:val="22"/>
        </w:rPr>
        <w:t xml:space="preserve"> </w:t>
      </w:r>
      <w:proofErr w:type="spellStart"/>
      <w:r w:rsidRPr="00FF0019">
        <w:rPr>
          <w:rFonts w:eastAsia="Times New Roman"/>
          <w:bCs/>
          <w:sz w:val="22"/>
          <w:szCs w:val="22"/>
        </w:rPr>
        <w:t>виплати</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для </w:t>
      </w:r>
      <w:proofErr w:type="spellStart"/>
      <w:r w:rsidRPr="00FF0019">
        <w:rPr>
          <w:rFonts w:eastAsia="Times New Roman"/>
          <w:bCs/>
          <w:sz w:val="22"/>
          <w:szCs w:val="22"/>
        </w:rPr>
        <w:t>особливих</w:t>
      </w:r>
      <w:proofErr w:type="spellEnd"/>
      <w:r w:rsidRPr="00FF0019">
        <w:rPr>
          <w:rFonts w:eastAsia="Times New Roman"/>
          <w:bCs/>
          <w:sz w:val="22"/>
          <w:szCs w:val="22"/>
        </w:rPr>
        <w:t xml:space="preserve"> </w:t>
      </w:r>
      <w:proofErr w:type="spellStart"/>
      <w:r w:rsidRPr="00FF0019">
        <w:rPr>
          <w:rFonts w:eastAsia="Times New Roman"/>
          <w:bCs/>
          <w:sz w:val="22"/>
          <w:szCs w:val="22"/>
        </w:rPr>
        <w:t>випадків</w:t>
      </w:r>
      <w:proofErr w:type="spellEnd"/>
      <w:r w:rsidRPr="00FF0019">
        <w:rPr>
          <w:rFonts w:eastAsia="Times New Roman"/>
          <w:bCs/>
          <w:sz w:val="22"/>
          <w:szCs w:val="22"/>
        </w:rPr>
        <w:t xml:space="preserve">, і коли причини для </w:t>
      </w:r>
      <w:proofErr w:type="spellStart"/>
      <w:r w:rsidRPr="00FF0019">
        <w:rPr>
          <w:rFonts w:eastAsia="Times New Roman"/>
          <w:bCs/>
          <w:sz w:val="22"/>
          <w:szCs w:val="22"/>
        </w:rPr>
        <w:t>цього</w:t>
      </w:r>
      <w:proofErr w:type="spellEnd"/>
      <w:r w:rsidRPr="00FF0019">
        <w:rPr>
          <w:rFonts w:eastAsia="Times New Roman"/>
          <w:bCs/>
          <w:sz w:val="22"/>
          <w:szCs w:val="22"/>
        </w:rPr>
        <w:t xml:space="preserve"> </w:t>
      </w:r>
      <w:proofErr w:type="spellStart"/>
      <w:r w:rsidRPr="00FF0019">
        <w:rPr>
          <w:rFonts w:eastAsia="Times New Roman"/>
          <w:bCs/>
          <w:sz w:val="22"/>
          <w:szCs w:val="22"/>
        </w:rPr>
        <w:t>зникають</w:t>
      </w:r>
      <w:proofErr w:type="spellEnd"/>
      <w:r w:rsidRPr="00FF0019">
        <w:rPr>
          <w:rFonts w:eastAsia="Times New Roman"/>
          <w:bCs/>
          <w:sz w:val="22"/>
          <w:szCs w:val="22"/>
        </w:rPr>
        <w:t xml:space="preserve">, </w:t>
      </w:r>
      <w:proofErr w:type="spellStart"/>
      <w:r w:rsidRPr="00FF0019">
        <w:rPr>
          <w:rFonts w:eastAsia="Times New Roman"/>
          <w:bCs/>
          <w:sz w:val="22"/>
          <w:szCs w:val="22"/>
        </w:rPr>
        <w:t>програми</w:t>
      </w:r>
      <w:proofErr w:type="spellEnd"/>
      <w:r w:rsidRPr="00FF0019">
        <w:rPr>
          <w:rFonts w:eastAsia="Times New Roman"/>
          <w:bCs/>
          <w:sz w:val="22"/>
          <w:szCs w:val="22"/>
        </w:rPr>
        <w:t xml:space="preserve"> </w:t>
      </w:r>
      <w:proofErr w:type="spellStart"/>
      <w:r w:rsidRPr="00FF0019">
        <w:rPr>
          <w:rFonts w:eastAsia="Times New Roman"/>
          <w:bCs/>
          <w:sz w:val="22"/>
          <w:szCs w:val="22"/>
        </w:rPr>
        <w:t>змінюються</w:t>
      </w:r>
      <w:proofErr w:type="spellEnd"/>
      <w:r w:rsidRPr="00FF0019">
        <w:rPr>
          <w:rFonts w:eastAsia="Times New Roman"/>
          <w:bCs/>
          <w:sz w:val="22"/>
          <w:szCs w:val="22"/>
        </w:rPr>
        <w:t xml:space="preserve">. </w:t>
      </w:r>
      <w:proofErr w:type="spellStart"/>
      <w:r w:rsidRPr="00FF0019">
        <w:rPr>
          <w:rFonts w:eastAsia="Times New Roman"/>
          <w:bCs/>
          <w:sz w:val="22"/>
          <w:szCs w:val="22"/>
        </w:rPr>
        <w:t>Водночас</w:t>
      </w:r>
      <w:proofErr w:type="spellEnd"/>
      <w:r w:rsidRPr="00FF0019">
        <w:rPr>
          <w:rFonts w:eastAsia="Times New Roman"/>
          <w:bCs/>
          <w:sz w:val="22"/>
          <w:szCs w:val="22"/>
        </w:rPr>
        <w:t xml:space="preserve">, я </w:t>
      </w:r>
      <w:proofErr w:type="spellStart"/>
      <w:r w:rsidRPr="00FF0019">
        <w:rPr>
          <w:rFonts w:eastAsia="Times New Roman"/>
          <w:bCs/>
          <w:sz w:val="22"/>
          <w:szCs w:val="22"/>
        </w:rPr>
        <w:t>злегка</w:t>
      </w:r>
      <w:proofErr w:type="spellEnd"/>
      <w:r w:rsidRPr="00FF0019">
        <w:rPr>
          <w:rFonts w:eastAsia="Times New Roman"/>
          <w:bCs/>
          <w:sz w:val="22"/>
          <w:szCs w:val="22"/>
        </w:rPr>
        <w:t xml:space="preserve"> </w:t>
      </w:r>
      <w:proofErr w:type="spellStart"/>
      <w:r w:rsidRPr="00FF0019">
        <w:rPr>
          <w:rFonts w:eastAsia="Times New Roman"/>
          <w:bCs/>
          <w:sz w:val="22"/>
          <w:szCs w:val="22"/>
        </w:rPr>
        <w:t>пом'якшив</w:t>
      </w:r>
      <w:proofErr w:type="spellEnd"/>
      <w:r w:rsidRPr="00FF0019">
        <w:rPr>
          <w:rFonts w:eastAsia="Times New Roman"/>
          <w:bCs/>
          <w:sz w:val="22"/>
          <w:szCs w:val="22"/>
        </w:rPr>
        <w:t xml:space="preserve"> удар, пояснивши, </w:t>
      </w:r>
      <w:proofErr w:type="spellStart"/>
      <w:r w:rsidRPr="00FF0019">
        <w:rPr>
          <w:rFonts w:eastAsia="Times New Roman"/>
          <w:bCs/>
          <w:sz w:val="22"/>
          <w:szCs w:val="22"/>
        </w:rPr>
        <w:t>що</w:t>
      </w:r>
      <w:proofErr w:type="spellEnd"/>
      <w:r w:rsidRPr="00FF0019">
        <w:rPr>
          <w:rFonts w:eastAsia="Times New Roman"/>
          <w:bCs/>
          <w:sz w:val="22"/>
          <w:szCs w:val="22"/>
        </w:rPr>
        <w:t xml:space="preserve"> ми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підвищуємо</w:t>
      </w:r>
      <w:proofErr w:type="spellEnd"/>
      <w:r w:rsidRPr="00FF0019">
        <w:rPr>
          <w:rFonts w:eastAsia="Times New Roman"/>
          <w:bCs/>
          <w:sz w:val="22"/>
          <w:szCs w:val="22"/>
        </w:rPr>
        <w:t xml:space="preserve"> </w:t>
      </w:r>
      <w:proofErr w:type="spellStart"/>
      <w:r w:rsidRPr="00FF0019">
        <w:rPr>
          <w:rFonts w:eastAsia="Times New Roman"/>
          <w:bCs/>
          <w:sz w:val="22"/>
          <w:szCs w:val="22"/>
        </w:rPr>
        <w:t>співфінансування</w:t>
      </w:r>
      <w:proofErr w:type="spellEnd"/>
      <w:r w:rsidRPr="00FF0019">
        <w:rPr>
          <w:rFonts w:eastAsia="Times New Roman"/>
          <w:bCs/>
          <w:sz w:val="22"/>
          <w:szCs w:val="22"/>
        </w:rPr>
        <w:t xml:space="preserve"> </w:t>
      </w:r>
      <w:proofErr w:type="spellStart"/>
      <w:r w:rsidRPr="00FF0019">
        <w:rPr>
          <w:rFonts w:eastAsia="Times New Roman"/>
          <w:bCs/>
          <w:sz w:val="22"/>
          <w:szCs w:val="22"/>
        </w:rPr>
        <w:t>пенсійної</w:t>
      </w:r>
      <w:proofErr w:type="spellEnd"/>
      <w:r w:rsidRPr="00FF0019">
        <w:rPr>
          <w:rFonts w:eastAsia="Times New Roman"/>
          <w:bCs/>
          <w:sz w:val="22"/>
          <w:szCs w:val="22"/>
        </w:rPr>
        <w:t xml:space="preserve"> </w:t>
      </w:r>
      <w:proofErr w:type="spellStart"/>
      <w:r w:rsidRPr="00FF0019">
        <w:rPr>
          <w:rFonts w:eastAsia="Times New Roman"/>
          <w:bCs/>
          <w:sz w:val="22"/>
          <w:szCs w:val="22"/>
        </w:rPr>
        <w:t>програми</w:t>
      </w:r>
      <w:proofErr w:type="spellEnd"/>
      <w:r w:rsidRPr="00FF0019">
        <w:rPr>
          <w:rFonts w:eastAsia="Times New Roman"/>
          <w:bCs/>
          <w:sz w:val="22"/>
          <w:szCs w:val="22"/>
        </w:rPr>
        <w:t xml:space="preserve"> для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працівників</w:t>
      </w:r>
      <w:proofErr w:type="spellEnd"/>
      <w:r w:rsidRPr="00FF0019">
        <w:rPr>
          <w:rFonts w:eastAsia="Times New Roman"/>
          <w:bCs/>
          <w:sz w:val="22"/>
          <w:szCs w:val="22"/>
        </w:rPr>
        <w:t>.</w:t>
      </w:r>
    </w:p>
    <w:p w14:paraId="3A1EE95A"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Слідкуйте</w:t>
      </w:r>
      <w:proofErr w:type="spellEnd"/>
      <w:r w:rsidRPr="00FF0019">
        <w:rPr>
          <w:rFonts w:eastAsia="Times New Roman"/>
          <w:b/>
          <w:bCs/>
          <w:i/>
          <w:sz w:val="22"/>
          <w:szCs w:val="22"/>
        </w:rPr>
        <w:t xml:space="preserve"> за духом </w:t>
      </w:r>
      <w:proofErr w:type="spellStart"/>
      <w:r w:rsidRPr="00FF0019">
        <w:rPr>
          <w:rFonts w:eastAsia="Times New Roman"/>
          <w:b/>
          <w:bCs/>
          <w:i/>
          <w:sz w:val="22"/>
          <w:szCs w:val="22"/>
        </w:rPr>
        <w:t>компанії</w:t>
      </w:r>
      <w:proofErr w:type="spellEnd"/>
    </w:p>
    <w:p w14:paraId="4EEB0127"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«Гугл </w:t>
      </w:r>
      <w:proofErr w:type="spellStart"/>
      <w:r w:rsidRPr="00FF0019">
        <w:rPr>
          <w:rFonts w:eastAsia="Times New Roman"/>
          <w:bCs/>
          <w:sz w:val="22"/>
          <w:szCs w:val="22"/>
        </w:rPr>
        <w:t>Гейст</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же «дух </w:t>
      </w:r>
      <w:proofErr w:type="spellStart"/>
      <w:r w:rsidRPr="00FF0019">
        <w:rPr>
          <w:rFonts w:eastAsia="Times New Roman"/>
          <w:bCs/>
          <w:sz w:val="22"/>
          <w:szCs w:val="22"/>
        </w:rPr>
        <w:t>Google</w:t>
      </w:r>
      <w:proofErr w:type="spellEnd"/>
      <w:r w:rsidRPr="00FF0019">
        <w:rPr>
          <w:rFonts w:eastAsia="Times New Roman"/>
          <w:bCs/>
          <w:sz w:val="22"/>
          <w:szCs w:val="22"/>
        </w:rPr>
        <w:t xml:space="preserve">» проводиться </w:t>
      </w:r>
      <w:proofErr w:type="spellStart"/>
      <w:r w:rsidRPr="00FF0019">
        <w:rPr>
          <w:rFonts w:eastAsia="Times New Roman"/>
          <w:bCs/>
          <w:sz w:val="22"/>
          <w:szCs w:val="22"/>
        </w:rPr>
        <w:t>щорічно</w:t>
      </w:r>
      <w:proofErr w:type="spellEnd"/>
      <w:r w:rsidRPr="00FF0019">
        <w:rPr>
          <w:rFonts w:eastAsia="Times New Roman"/>
          <w:bCs/>
          <w:sz w:val="22"/>
          <w:szCs w:val="22"/>
        </w:rPr>
        <w:t xml:space="preserve"> </w:t>
      </w:r>
      <w:proofErr w:type="spellStart"/>
      <w:r w:rsidRPr="00FF0019">
        <w:rPr>
          <w:rFonts w:eastAsia="Times New Roman"/>
          <w:bCs/>
          <w:sz w:val="22"/>
          <w:szCs w:val="22"/>
        </w:rPr>
        <w:t>серед</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40000 наших </w:t>
      </w:r>
      <w:proofErr w:type="spellStart"/>
      <w:r w:rsidRPr="00FF0019">
        <w:rPr>
          <w:rFonts w:eastAsia="Times New Roman"/>
          <w:bCs/>
          <w:sz w:val="22"/>
          <w:szCs w:val="22"/>
        </w:rPr>
        <w:t>працівників</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могутній</w:t>
      </w:r>
      <w:proofErr w:type="spellEnd"/>
      <w:r w:rsidRPr="00FF0019">
        <w:rPr>
          <w:rFonts w:eastAsia="Times New Roman"/>
          <w:bCs/>
          <w:sz w:val="22"/>
          <w:szCs w:val="22"/>
        </w:rPr>
        <w:t xml:space="preserve"> </w:t>
      </w:r>
      <w:proofErr w:type="spellStart"/>
      <w:r w:rsidRPr="00FF0019">
        <w:rPr>
          <w:rFonts w:eastAsia="Times New Roman"/>
          <w:bCs/>
          <w:sz w:val="22"/>
          <w:szCs w:val="22"/>
        </w:rPr>
        <w:t>механізм</w:t>
      </w:r>
      <w:proofErr w:type="spellEnd"/>
      <w:r w:rsidRPr="00FF0019">
        <w:rPr>
          <w:rFonts w:eastAsia="Times New Roman"/>
          <w:bCs/>
          <w:sz w:val="22"/>
          <w:szCs w:val="22"/>
        </w:rPr>
        <w:t xml:space="preserve">, за </w:t>
      </w:r>
      <w:proofErr w:type="spellStart"/>
      <w:r w:rsidRPr="00FF0019">
        <w:rPr>
          <w:rFonts w:eastAsia="Times New Roman"/>
          <w:bCs/>
          <w:sz w:val="22"/>
          <w:szCs w:val="22"/>
        </w:rPr>
        <w:t>допомогою</w:t>
      </w:r>
      <w:proofErr w:type="spellEnd"/>
      <w:r w:rsidRPr="00FF0019">
        <w:rPr>
          <w:rFonts w:eastAsia="Times New Roman"/>
          <w:bCs/>
          <w:sz w:val="22"/>
          <w:szCs w:val="22"/>
        </w:rPr>
        <w:t xml:space="preserve"> </w:t>
      </w:r>
      <w:proofErr w:type="spellStart"/>
      <w:r w:rsidRPr="00FF0019">
        <w:rPr>
          <w:rFonts w:eastAsia="Times New Roman"/>
          <w:bCs/>
          <w:sz w:val="22"/>
          <w:szCs w:val="22"/>
        </w:rPr>
        <w:t>якого</w:t>
      </w:r>
      <w:proofErr w:type="spellEnd"/>
      <w:r w:rsidRPr="00FF0019">
        <w:rPr>
          <w:rFonts w:eastAsia="Times New Roman"/>
          <w:bCs/>
          <w:sz w:val="22"/>
          <w:szCs w:val="22"/>
        </w:rPr>
        <w:t xml:space="preserve"> </w:t>
      </w:r>
      <w:proofErr w:type="spellStart"/>
      <w:r w:rsidRPr="00FF0019">
        <w:rPr>
          <w:rFonts w:eastAsia="Times New Roman"/>
          <w:bCs/>
          <w:sz w:val="22"/>
          <w:szCs w:val="22"/>
        </w:rPr>
        <w:t>гуглери</w:t>
      </w:r>
      <w:proofErr w:type="spellEnd"/>
      <w:r w:rsidRPr="00FF0019">
        <w:rPr>
          <w:rFonts w:eastAsia="Times New Roman"/>
          <w:bCs/>
          <w:sz w:val="22"/>
          <w:szCs w:val="22"/>
        </w:rPr>
        <w:t xml:space="preserve"> </w:t>
      </w:r>
      <w:proofErr w:type="spellStart"/>
      <w:r w:rsidRPr="00FF0019">
        <w:rPr>
          <w:rFonts w:eastAsia="Times New Roman"/>
          <w:bCs/>
          <w:sz w:val="22"/>
          <w:szCs w:val="22"/>
        </w:rPr>
        <w:t>можуть</w:t>
      </w:r>
      <w:proofErr w:type="spellEnd"/>
      <w:r w:rsidRPr="00FF0019">
        <w:rPr>
          <w:rFonts w:eastAsia="Times New Roman"/>
          <w:bCs/>
          <w:sz w:val="22"/>
          <w:szCs w:val="22"/>
        </w:rPr>
        <w:t xml:space="preserve"> </w:t>
      </w:r>
      <w:proofErr w:type="spellStart"/>
      <w:r w:rsidRPr="00FF0019">
        <w:rPr>
          <w:rFonts w:eastAsia="Times New Roman"/>
          <w:bCs/>
          <w:sz w:val="22"/>
          <w:szCs w:val="22"/>
        </w:rPr>
        <w:t>впливати</w:t>
      </w:r>
      <w:proofErr w:type="spellEnd"/>
      <w:r w:rsidRPr="00FF0019">
        <w:rPr>
          <w:rFonts w:eastAsia="Times New Roman"/>
          <w:bCs/>
          <w:sz w:val="22"/>
          <w:szCs w:val="22"/>
        </w:rPr>
        <w:t xml:space="preserve"> на </w:t>
      </w:r>
      <w:proofErr w:type="spellStart"/>
      <w:r w:rsidRPr="00FF0019">
        <w:rPr>
          <w:rFonts w:eastAsia="Times New Roman"/>
          <w:bCs/>
          <w:sz w:val="22"/>
          <w:szCs w:val="22"/>
        </w:rPr>
        <w:t>життя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Щорічний</w:t>
      </w:r>
      <w:proofErr w:type="spellEnd"/>
      <w:r w:rsidRPr="00FF0019">
        <w:rPr>
          <w:rFonts w:eastAsia="Times New Roman"/>
          <w:bCs/>
          <w:sz w:val="22"/>
          <w:szCs w:val="22"/>
        </w:rPr>
        <w:t xml:space="preserve"> «Гугл </w:t>
      </w:r>
      <w:proofErr w:type="spellStart"/>
      <w:r w:rsidRPr="00FF0019">
        <w:rPr>
          <w:rFonts w:eastAsia="Times New Roman"/>
          <w:bCs/>
          <w:sz w:val="22"/>
          <w:szCs w:val="22"/>
        </w:rPr>
        <w:t>Гейст</w:t>
      </w:r>
      <w:proofErr w:type="spellEnd"/>
      <w:r w:rsidRPr="00FF0019">
        <w:rPr>
          <w:rFonts w:eastAsia="Times New Roman"/>
          <w:bCs/>
          <w:sz w:val="22"/>
          <w:szCs w:val="22"/>
        </w:rPr>
        <w:t xml:space="preserve">» </w:t>
      </w:r>
      <w:proofErr w:type="spellStart"/>
      <w:r w:rsidRPr="00FF0019">
        <w:rPr>
          <w:rFonts w:eastAsia="Times New Roman"/>
          <w:bCs/>
          <w:sz w:val="22"/>
          <w:szCs w:val="22"/>
        </w:rPr>
        <w:t>містить</w:t>
      </w:r>
      <w:proofErr w:type="spellEnd"/>
      <w:r w:rsidRPr="00FF0019">
        <w:rPr>
          <w:rFonts w:eastAsia="Times New Roman"/>
          <w:bCs/>
          <w:sz w:val="22"/>
          <w:szCs w:val="22"/>
        </w:rPr>
        <w:t xml:space="preserve"> </w:t>
      </w:r>
      <w:proofErr w:type="spellStart"/>
      <w:r w:rsidRPr="00FF0019">
        <w:rPr>
          <w:rFonts w:eastAsia="Times New Roman"/>
          <w:bCs/>
          <w:sz w:val="22"/>
          <w:szCs w:val="22"/>
        </w:rPr>
        <w:t>близько</w:t>
      </w:r>
      <w:proofErr w:type="spellEnd"/>
      <w:r w:rsidRPr="00FF0019">
        <w:rPr>
          <w:rFonts w:eastAsia="Times New Roman"/>
          <w:bCs/>
          <w:sz w:val="22"/>
          <w:szCs w:val="22"/>
        </w:rPr>
        <w:t xml:space="preserve"> 100 </w:t>
      </w:r>
      <w:proofErr w:type="spellStart"/>
      <w:r w:rsidRPr="00FF0019">
        <w:rPr>
          <w:rFonts w:eastAsia="Times New Roman"/>
          <w:bCs/>
          <w:sz w:val="22"/>
          <w:szCs w:val="22"/>
        </w:rPr>
        <w:t>питань</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учасники</w:t>
      </w:r>
      <w:proofErr w:type="spellEnd"/>
      <w:r w:rsidRPr="00FF0019">
        <w:rPr>
          <w:rFonts w:eastAsia="Times New Roman"/>
          <w:bCs/>
          <w:sz w:val="22"/>
          <w:szCs w:val="22"/>
        </w:rPr>
        <w:t xml:space="preserve"> </w:t>
      </w:r>
      <w:proofErr w:type="spellStart"/>
      <w:r w:rsidRPr="00FF0019">
        <w:rPr>
          <w:rFonts w:eastAsia="Times New Roman"/>
          <w:bCs/>
          <w:sz w:val="22"/>
          <w:szCs w:val="22"/>
        </w:rPr>
        <w:t>оцінюють</w:t>
      </w:r>
      <w:proofErr w:type="spellEnd"/>
      <w:r w:rsidRPr="00FF0019">
        <w:rPr>
          <w:rFonts w:eastAsia="Times New Roman"/>
          <w:bCs/>
          <w:sz w:val="22"/>
          <w:szCs w:val="22"/>
        </w:rPr>
        <w:t xml:space="preserve"> за </w:t>
      </w:r>
      <w:proofErr w:type="spellStart"/>
      <w:r w:rsidRPr="00FF0019">
        <w:rPr>
          <w:rFonts w:eastAsia="Times New Roman"/>
          <w:bCs/>
          <w:sz w:val="22"/>
          <w:szCs w:val="22"/>
        </w:rPr>
        <w:t>п'ятибальною</w:t>
      </w:r>
      <w:proofErr w:type="spellEnd"/>
      <w:r w:rsidRPr="00FF0019">
        <w:rPr>
          <w:rFonts w:eastAsia="Times New Roman"/>
          <w:bCs/>
          <w:sz w:val="22"/>
          <w:szCs w:val="22"/>
        </w:rPr>
        <w:t xml:space="preserve"> шкалою -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повністю</w:t>
      </w:r>
      <w:proofErr w:type="spellEnd"/>
      <w:r w:rsidRPr="00FF0019">
        <w:rPr>
          <w:rFonts w:eastAsia="Times New Roman"/>
          <w:bCs/>
          <w:sz w:val="22"/>
          <w:szCs w:val="22"/>
        </w:rPr>
        <w:t xml:space="preserve"> </w:t>
      </w:r>
      <w:proofErr w:type="spellStart"/>
      <w:r w:rsidRPr="00FF0019">
        <w:rPr>
          <w:rFonts w:eastAsia="Times New Roman"/>
          <w:bCs/>
          <w:sz w:val="22"/>
          <w:szCs w:val="22"/>
        </w:rPr>
        <w:t>незгоден</w:t>
      </w:r>
      <w:proofErr w:type="spellEnd"/>
      <w:r w:rsidRPr="00FF0019">
        <w:rPr>
          <w:rFonts w:eastAsia="Times New Roman"/>
          <w:bCs/>
          <w:sz w:val="22"/>
          <w:szCs w:val="22"/>
        </w:rPr>
        <w:t>» до «</w:t>
      </w:r>
      <w:proofErr w:type="spellStart"/>
      <w:r w:rsidRPr="00FF0019">
        <w:rPr>
          <w:rFonts w:eastAsia="Times New Roman"/>
          <w:bCs/>
          <w:sz w:val="22"/>
          <w:szCs w:val="22"/>
        </w:rPr>
        <w:t>повністю</w:t>
      </w:r>
      <w:proofErr w:type="spellEnd"/>
      <w:r w:rsidRPr="00FF0019">
        <w:rPr>
          <w:rFonts w:eastAsia="Times New Roman"/>
          <w:bCs/>
          <w:sz w:val="22"/>
          <w:szCs w:val="22"/>
        </w:rPr>
        <w:t xml:space="preserve"> </w:t>
      </w:r>
      <w:proofErr w:type="spellStart"/>
      <w:r w:rsidRPr="00FF0019">
        <w:rPr>
          <w:rFonts w:eastAsia="Times New Roman"/>
          <w:bCs/>
          <w:sz w:val="22"/>
          <w:szCs w:val="22"/>
        </w:rPr>
        <w:t>згоден</w:t>
      </w:r>
      <w:proofErr w:type="spellEnd"/>
      <w:r w:rsidRPr="00FF0019">
        <w:rPr>
          <w:rFonts w:eastAsia="Times New Roman"/>
          <w:bCs/>
          <w:sz w:val="22"/>
          <w:szCs w:val="22"/>
        </w:rPr>
        <w:t xml:space="preserve">», плюс </w:t>
      </w:r>
      <w:proofErr w:type="spellStart"/>
      <w:r w:rsidRPr="00FF0019">
        <w:rPr>
          <w:rFonts w:eastAsia="Times New Roman"/>
          <w:bCs/>
          <w:sz w:val="22"/>
          <w:szCs w:val="22"/>
        </w:rPr>
        <w:t>кілька</w:t>
      </w:r>
      <w:proofErr w:type="spellEnd"/>
      <w:r w:rsidRPr="00FF0019">
        <w:rPr>
          <w:rFonts w:eastAsia="Times New Roman"/>
          <w:bCs/>
          <w:sz w:val="22"/>
          <w:szCs w:val="22"/>
        </w:rPr>
        <w:t xml:space="preserve"> </w:t>
      </w:r>
      <w:proofErr w:type="spellStart"/>
      <w:r w:rsidRPr="00FF0019">
        <w:rPr>
          <w:rFonts w:eastAsia="Times New Roman"/>
          <w:bCs/>
          <w:sz w:val="22"/>
          <w:szCs w:val="22"/>
        </w:rPr>
        <w:t>відкритих</w:t>
      </w:r>
      <w:proofErr w:type="spellEnd"/>
      <w:r w:rsidRPr="00FF0019">
        <w:rPr>
          <w:rFonts w:eastAsia="Times New Roman"/>
          <w:bCs/>
          <w:sz w:val="22"/>
          <w:szCs w:val="22"/>
        </w:rPr>
        <w:t xml:space="preserve"> </w:t>
      </w:r>
      <w:proofErr w:type="spellStart"/>
      <w:r w:rsidRPr="00FF0019">
        <w:rPr>
          <w:rFonts w:eastAsia="Times New Roman"/>
          <w:bCs/>
          <w:sz w:val="22"/>
          <w:szCs w:val="22"/>
        </w:rPr>
        <w:t>питань</w:t>
      </w:r>
      <w:proofErr w:type="spellEnd"/>
      <w:r w:rsidRPr="00FF0019">
        <w:rPr>
          <w:rFonts w:eastAsia="Times New Roman"/>
          <w:bCs/>
          <w:sz w:val="22"/>
          <w:szCs w:val="22"/>
        </w:rPr>
        <w:t>.</w:t>
      </w:r>
    </w:p>
    <w:p w14:paraId="28981EBE"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Щороку</w:t>
      </w:r>
      <w:proofErr w:type="spellEnd"/>
      <w:r w:rsidRPr="00FF0019">
        <w:rPr>
          <w:rFonts w:eastAsia="Times New Roman"/>
          <w:bCs/>
          <w:sz w:val="22"/>
          <w:szCs w:val="22"/>
        </w:rPr>
        <w:t xml:space="preserve"> ми </w:t>
      </w:r>
      <w:proofErr w:type="spellStart"/>
      <w:r w:rsidRPr="00FF0019">
        <w:rPr>
          <w:rFonts w:eastAsia="Times New Roman"/>
          <w:bCs/>
          <w:sz w:val="22"/>
          <w:szCs w:val="22"/>
        </w:rPr>
        <w:t>змінюємо</w:t>
      </w:r>
      <w:proofErr w:type="spellEnd"/>
      <w:r w:rsidRPr="00FF0019">
        <w:rPr>
          <w:rFonts w:eastAsia="Times New Roman"/>
          <w:bCs/>
          <w:sz w:val="22"/>
          <w:szCs w:val="22"/>
        </w:rPr>
        <w:t xml:space="preserve"> 30-50% </w:t>
      </w:r>
      <w:proofErr w:type="spellStart"/>
      <w:r w:rsidRPr="00FF0019">
        <w:rPr>
          <w:rFonts w:eastAsia="Times New Roman"/>
          <w:bCs/>
          <w:sz w:val="22"/>
          <w:szCs w:val="22"/>
        </w:rPr>
        <w:t>питань</w:t>
      </w:r>
      <w:proofErr w:type="spellEnd"/>
      <w:r w:rsidRPr="00FF0019">
        <w:rPr>
          <w:rFonts w:eastAsia="Times New Roman"/>
          <w:bCs/>
          <w:sz w:val="22"/>
          <w:szCs w:val="22"/>
        </w:rPr>
        <w:t xml:space="preserve"> </w:t>
      </w:r>
      <w:proofErr w:type="spellStart"/>
      <w:r w:rsidRPr="00FF0019">
        <w:rPr>
          <w:rFonts w:eastAsia="Times New Roman"/>
          <w:bCs/>
          <w:sz w:val="22"/>
          <w:szCs w:val="22"/>
        </w:rPr>
        <w:t>залежно</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того,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проблеми</w:t>
      </w:r>
      <w:proofErr w:type="spellEnd"/>
      <w:r w:rsidRPr="00FF0019">
        <w:rPr>
          <w:rFonts w:eastAsia="Times New Roman"/>
          <w:bCs/>
          <w:sz w:val="22"/>
          <w:szCs w:val="22"/>
        </w:rPr>
        <w:t xml:space="preserve"> </w:t>
      </w:r>
      <w:proofErr w:type="spellStart"/>
      <w:r w:rsidRPr="00FF0019">
        <w:rPr>
          <w:rFonts w:eastAsia="Times New Roman"/>
          <w:bCs/>
          <w:sz w:val="22"/>
          <w:szCs w:val="22"/>
        </w:rPr>
        <w:t>найбільш</w:t>
      </w:r>
      <w:proofErr w:type="spellEnd"/>
      <w:r w:rsidRPr="00FF0019">
        <w:rPr>
          <w:rFonts w:eastAsia="Times New Roman"/>
          <w:bCs/>
          <w:sz w:val="22"/>
          <w:szCs w:val="22"/>
        </w:rPr>
        <w:t xml:space="preserve"> </w:t>
      </w:r>
      <w:proofErr w:type="spellStart"/>
      <w:r w:rsidRPr="00FF0019">
        <w:rPr>
          <w:rFonts w:eastAsia="Times New Roman"/>
          <w:bCs/>
          <w:sz w:val="22"/>
          <w:szCs w:val="22"/>
        </w:rPr>
        <w:t>актуальні</w:t>
      </w:r>
      <w:proofErr w:type="spellEnd"/>
      <w:r w:rsidRPr="00FF0019">
        <w:rPr>
          <w:rFonts w:eastAsia="Times New Roman"/>
          <w:bCs/>
          <w:sz w:val="22"/>
          <w:szCs w:val="22"/>
        </w:rPr>
        <w:t xml:space="preserve">, але </w:t>
      </w:r>
      <w:proofErr w:type="spellStart"/>
      <w:r w:rsidRPr="00FF0019">
        <w:rPr>
          <w:rFonts w:eastAsia="Times New Roman"/>
          <w:bCs/>
          <w:sz w:val="22"/>
          <w:szCs w:val="22"/>
        </w:rPr>
        <w:t>решту</w:t>
      </w:r>
      <w:proofErr w:type="spellEnd"/>
      <w:r w:rsidRPr="00FF0019">
        <w:rPr>
          <w:rFonts w:eastAsia="Times New Roman"/>
          <w:bCs/>
          <w:sz w:val="22"/>
          <w:szCs w:val="22"/>
        </w:rPr>
        <w:t xml:space="preserve"> </w:t>
      </w:r>
      <w:proofErr w:type="spellStart"/>
      <w:r w:rsidRPr="00FF0019">
        <w:rPr>
          <w:rFonts w:eastAsia="Times New Roman"/>
          <w:bCs/>
          <w:sz w:val="22"/>
          <w:szCs w:val="22"/>
        </w:rPr>
        <w:t>зберігаємо</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відстежувати</w:t>
      </w:r>
      <w:proofErr w:type="spellEnd"/>
      <w:r w:rsidRPr="00FF0019">
        <w:rPr>
          <w:rFonts w:eastAsia="Times New Roman"/>
          <w:bCs/>
          <w:sz w:val="22"/>
          <w:szCs w:val="22"/>
        </w:rPr>
        <w:t xml:space="preserve"> </w:t>
      </w:r>
      <w:proofErr w:type="spellStart"/>
      <w:r w:rsidRPr="00FF0019">
        <w:rPr>
          <w:rFonts w:eastAsia="Times New Roman"/>
          <w:bCs/>
          <w:sz w:val="22"/>
          <w:szCs w:val="22"/>
        </w:rPr>
        <w:t>довгострокові</w:t>
      </w:r>
      <w:proofErr w:type="spellEnd"/>
      <w:r w:rsidRPr="00FF0019">
        <w:rPr>
          <w:rFonts w:eastAsia="Times New Roman"/>
          <w:bCs/>
          <w:sz w:val="22"/>
          <w:szCs w:val="22"/>
        </w:rPr>
        <w:t xml:space="preserve"> </w:t>
      </w:r>
      <w:proofErr w:type="spellStart"/>
      <w:r w:rsidRPr="00FF0019">
        <w:rPr>
          <w:rFonts w:eastAsia="Times New Roman"/>
          <w:bCs/>
          <w:sz w:val="22"/>
          <w:szCs w:val="22"/>
        </w:rPr>
        <w:t>зміни</w:t>
      </w:r>
      <w:proofErr w:type="spellEnd"/>
      <w:r w:rsidRPr="00FF0019">
        <w:rPr>
          <w:rFonts w:eastAsia="Times New Roman"/>
          <w:bCs/>
          <w:sz w:val="22"/>
          <w:szCs w:val="22"/>
        </w:rPr>
        <w:t xml:space="preserve">. </w:t>
      </w:r>
      <w:proofErr w:type="spellStart"/>
      <w:r w:rsidRPr="00FF0019">
        <w:rPr>
          <w:rFonts w:eastAsia="Times New Roman"/>
          <w:bCs/>
          <w:sz w:val="22"/>
          <w:szCs w:val="22"/>
        </w:rPr>
        <w:t>Приблизно</w:t>
      </w:r>
      <w:proofErr w:type="spellEnd"/>
      <w:r w:rsidRPr="00FF0019">
        <w:rPr>
          <w:rFonts w:eastAsia="Times New Roman"/>
          <w:bCs/>
          <w:sz w:val="22"/>
          <w:szCs w:val="22"/>
        </w:rPr>
        <w:t xml:space="preserve"> 90% </w:t>
      </w:r>
      <w:proofErr w:type="spellStart"/>
      <w:r w:rsidRPr="00FF0019">
        <w:rPr>
          <w:rFonts w:eastAsia="Times New Roman"/>
          <w:bCs/>
          <w:sz w:val="22"/>
          <w:szCs w:val="22"/>
        </w:rPr>
        <w:t>ґуґлерів</w:t>
      </w:r>
      <w:proofErr w:type="spellEnd"/>
      <w:r w:rsidRPr="00FF0019">
        <w:rPr>
          <w:rFonts w:eastAsia="Times New Roman"/>
          <w:bCs/>
          <w:sz w:val="22"/>
          <w:szCs w:val="22"/>
        </w:rPr>
        <w:t xml:space="preserve"> </w:t>
      </w:r>
      <w:proofErr w:type="spellStart"/>
      <w:r w:rsidRPr="00FF0019">
        <w:rPr>
          <w:rFonts w:eastAsia="Times New Roman"/>
          <w:bCs/>
          <w:sz w:val="22"/>
          <w:szCs w:val="22"/>
        </w:rPr>
        <w:t>беруть</w:t>
      </w:r>
      <w:proofErr w:type="spellEnd"/>
      <w:r w:rsidRPr="00FF0019">
        <w:rPr>
          <w:rFonts w:eastAsia="Times New Roman"/>
          <w:bCs/>
          <w:sz w:val="22"/>
          <w:szCs w:val="22"/>
        </w:rPr>
        <w:t xml:space="preserve"> участь в </w:t>
      </w:r>
      <w:proofErr w:type="spellStart"/>
      <w:r w:rsidRPr="00FF0019">
        <w:rPr>
          <w:rFonts w:eastAsia="Times New Roman"/>
          <w:bCs/>
          <w:sz w:val="22"/>
          <w:szCs w:val="22"/>
        </w:rPr>
        <w:t>опитуванні</w:t>
      </w:r>
      <w:proofErr w:type="spellEnd"/>
      <w:r w:rsidRPr="00FF0019">
        <w:rPr>
          <w:rFonts w:eastAsia="Times New Roman"/>
          <w:bCs/>
          <w:sz w:val="22"/>
          <w:szCs w:val="22"/>
        </w:rPr>
        <w:t xml:space="preserve"> </w:t>
      </w:r>
      <w:proofErr w:type="spellStart"/>
      <w:r w:rsidRPr="00FF0019">
        <w:rPr>
          <w:rFonts w:eastAsia="Times New Roman"/>
          <w:bCs/>
          <w:sz w:val="22"/>
          <w:szCs w:val="22"/>
        </w:rPr>
        <w:t>щорічно</w:t>
      </w:r>
      <w:proofErr w:type="spellEnd"/>
      <w:r w:rsidRPr="00FF0019">
        <w:rPr>
          <w:rFonts w:eastAsia="Times New Roman"/>
          <w:bCs/>
          <w:sz w:val="22"/>
          <w:szCs w:val="22"/>
        </w:rPr>
        <w:t>.</w:t>
      </w:r>
    </w:p>
    <w:p w14:paraId="6EE0363D"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Будь-</w:t>
      </w:r>
      <w:proofErr w:type="spellStart"/>
      <w:r w:rsidRPr="00FF0019">
        <w:rPr>
          <w:rFonts w:eastAsia="Times New Roman"/>
          <w:bCs/>
          <w:sz w:val="22"/>
          <w:szCs w:val="22"/>
        </w:rPr>
        <w:t>який</w:t>
      </w:r>
      <w:proofErr w:type="spellEnd"/>
      <w:r w:rsidRPr="00FF0019">
        <w:rPr>
          <w:rFonts w:eastAsia="Times New Roman"/>
          <w:bCs/>
          <w:sz w:val="22"/>
          <w:szCs w:val="22"/>
        </w:rPr>
        <w:t xml:space="preserve"> менеджер, у </w:t>
      </w:r>
      <w:proofErr w:type="spellStart"/>
      <w:r w:rsidRPr="00FF0019">
        <w:rPr>
          <w:rFonts w:eastAsia="Times New Roman"/>
          <w:bCs/>
          <w:sz w:val="22"/>
          <w:szCs w:val="22"/>
        </w:rPr>
        <w:t>якого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трьох</w:t>
      </w:r>
      <w:proofErr w:type="spellEnd"/>
      <w:r w:rsidRPr="00FF0019">
        <w:rPr>
          <w:rFonts w:eastAsia="Times New Roman"/>
          <w:bCs/>
          <w:sz w:val="22"/>
          <w:szCs w:val="22"/>
        </w:rPr>
        <w:t xml:space="preserve"> </w:t>
      </w:r>
      <w:proofErr w:type="spellStart"/>
      <w:r w:rsidRPr="00FF0019">
        <w:rPr>
          <w:rFonts w:eastAsia="Times New Roman"/>
          <w:bCs/>
          <w:sz w:val="22"/>
          <w:szCs w:val="22"/>
        </w:rPr>
        <w:t>респондентів</w:t>
      </w:r>
      <w:proofErr w:type="spellEnd"/>
      <w:r w:rsidRPr="00FF0019">
        <w:rPr>
          <w:rFonts w:eastAsia="Times New Roman"/>
          <w:bCs/>
          <w:sz w:val="22"/>
          <w:szCs w:val="22"/>
        </w:rPr>
        <w:t xml:space="preserve">, </w:t>
      </w:r>
      <w:proofErr w:type="spellStart"/>
      <w:r w:rsidRPr="00FF0019">
        <w:rPr>
          <w:rFonts w:eastAsia="Times New Roman"/>
          <w:bCs/>
          <w:sz w:val="22"/>
          <w:szCs w:val="22"/>
        </w:rPr>
        <w:t>отримує</w:t>
      </w:r>
      <w:proofErr w:type="spellEnd"/>
      <w:r w:rsidRPr="00FF0019">
        <w:rPr>
          <w:rFonts w:eastAsia="Times New Roman"/>
          <w:bCs/>
          <w:sz w:val="22"/>
          <w:szCs w:val="22"/>
        </w:rPr>
        <w:t xml:space="preserve"> </w:t>
      </w:r>
      <w:proofErr w:type="spellStart"/>
      <w:r w:rsidRPr="00FF0019">
        <w:rPr>
          <w:rFonts w:eastAsia="Times New Roman"/>
          <w:bCs/>
          <w:sz w:val="22"/>
          <w:szCs w:val="22"/>
        </w:rPr>
        <w:t>звіт</w:t>
      </w:r>
      <w:proofErr w:type="spellEnd"/>
      <w:r w:rsidRPr="00FF0019">
        <w:rPr>
          <w:rFonts w:eastAsia="Times New Roman"/>
          <w:bCs/>
          <w:sz w:val="22"/>
          <w:szCs w:val="22"/>
        </w:rPr>
        <w:t xml:space="preserve">, </w:t>
      </w:r>
      <w:proofErr w:type="spellStart"/>
      <w:r w:rsidRPr="00FF0019">
        <w:rPr>
          <w:rFonts w:eastAsia="Times New Roman"/>
          <w:bCs/>
          <w:sz w:val="22"/>
          <w:szCs w:val="22"/>
        </w:rPr>
        <w:t>дубльований</w:t>
      </w:r>
      <w:proofErr w:type="spellEnd"/>
      <w:r w:rsidRPr="00FF0019">
        <w:rPr>
          <w:rFonts w:eastAsia="Times New Roman"/>
          <w:bCs/>
          <w:sz w:val="22"/>
          <w:szCs w:val="22"/>
        </w:rPr>
        <w:t xml:space="preserve"> </w:t>
      </w:r>
      <w:proofErr w:type="spellStart"/>
      <w:r w:rsidRPr="00FF0019">
        <w:rPr>
          <w:rFonts w:eastAsia="Times New Roman"/>
          <w:bCs/>
          <w:sz w:val="22"/>
          <w:szCs w:val="22"/>
        </w:rPr>
        <w:t>MyGeist</w:t>
      </w:r>
      <w:proofErr w:type="spellEnd"/>
      <w:r w:rsidRPr="00FF0019">
        <w:rPr>
          <w:rFonts w:eastAsia="Times New Roman"/>
          <w:bCs/>
          <w:sz w:val="22"/>
          <w:szCs w:val="22"/>
        </w:rPr>
        <w:t xml:space="preserve">. </w:t>
      </w:r>
      <w:proofErr w:type="spellStart"/>
      <w:r w:rsidRPr="00FF0019">
        <w:rPr>
          <w:rFonts w:eastAsia="Times New Roman"/>
          <w:bCs/>
          <w:sz w:val="22"/>
          <w:szCs w:val="22"/>
        </w:rPr>
        <w:t>Звіт</w:t>
      </w:r>
      <w:proofErr w:type="spellEnd"/>
      <w:r w:rsidRPr="00FF0019">
        <w:rPr>
          <w:rFonts w:eastAsia="Times New Roman"/>
          <w:bCs/>
          <w:sz w:val="22"/>
          <w:szCs w:val="22"/>
        </w:rPr>
        <w:t xml:space="preserve"> (</w:t>
      </w:r>
      <w:proofErr w:type="spellStart"/>
      <w:r w:rsidRPr="00FF0019">
        <w:rPr>
          <w:rFonts w:eastAsia="Times New Roman"/>
          <w:bCs/>
          <w:sz w:val="22"/>
          <w:szCs w:val="22"/>
        </w:rPr>
        <w:t>інтерактивний</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інструмент</w:t>
      </w:r>
      <w:proofErr w:type="spellEnd"/>
      <w:r w:rsidRPr="00FF0019">
        <w:rPr>
          <w:rFonts w:eastAsia="Times New Roman"/>
          <w:bCs/>
          <w:sz w:val="22"/>
          <w:szCs w:val="22"/>
        </w:rPr>
        <w:t xml:space="preserve"> в </w:t>
      </w:r>
      <w:proofErr w:type="spellStart"/>
      <w:r w:rsidRPr="00FF0019">
        <w:rPr>
          <w:rFonts w:eastAsia="Times New Roman"/>
          <w:bCs/>
          <w:sz w:val="22"/>
          <w:szCs w:val="22"/>
        </w:rPr>
        <w:t>режимі</w:t>
      </w:r>
      <w:proofErr w:type="spellEnd"/>
      <w:r w:rsidRPr="00FF0019">
        <w:rPr>
          <w:rFonts w:eastAsia="Times New Roman"/>
          <w:bCs/>
          <w:sz w:val="22"/>
          <w:szCs w:val="22"/>
        </w:rPr>
        <w:t xml:space="preserve"> онлайн) </w:t>
      </w:r>
      <w:proofErr w:type="spellStart"/>
      <w:r w:rsidRPr="00FF0019">
        <w:rPr>
          <w:rFonts w:eastAsia="Times New Roman"/>
          <w:bCs/>
          <w:sz w:val="22"/>
          <w:szCs w:val="22"/>
        </w:rPr>
        <w:t>дозволяє</w:t>
      </w:r>
      <w:proofErr w:type="spellEnd"/>
      <w:r w:rsidRPr="00FF0019">
        <w:rPr>
          <w:rFonts w:eastAsia="Times New Roman"/>
          <w:bCs/>
          <w:sz w:val="22"/>
          <w:szCs w:val="22"/>
        </w:rPr>
        <w:t xml:space="preserve"> менеджерам </w:t>
      </w:r>
      <w:proofErr w:type="spellStart"/>
      <w:r w:rsidRPr="00FF0019">
        <w:rPr>
          <w:rFonts w:eastAsia="Times New Roman"/>
          <w:bCs/>
          <w:sz w:val="22"/>
          <w:szCs w:val="22"/>
        </w:rPr>
        <w:t>розглянути</w:t>
      </w:r>
      <w:proofErr w:type="spellEnd"/>
      <w:r w:rsidRPr="00FF0019">
        <w:rPr>
          <w:rFonts w:eastAsia="Times New Roman"/>
          <w:bCs/>
          <w:sz w:val="22"/>
          <w:szCs w:val="22"/>
        </w:rPr>
        <w:t xml:space="preserve"> та </w:t>
      </w:r>
      <w:proofErr w:type="spellStart"/>
      <w:r w:rsidRPr="00FF0019">
        <w:rPr>
          <w:rFonts w:eastAsia="Times New Roman"/>
          <w:bCs/>
          <w:sz w:val="22"/>
          <w:szCs w:val="22"/>
        </w:rPr>
        <w:t>поділитися</w:t>
      </w:r>
      <w:proofErr w:type="spellEnd"/>
      <w:r w:rsidRPr="00FF0019">
        <w:rPr>
          <w:rFonts w:eastAsia="Times New Roman"/>
          <w:bCs/>
          <w:sz w:val="22"/>
          <w:szCs w:val="22"/>
        </w:rPr>
        <w:t xml:space="preserve"> з </w:t>
      </w:r>
      <w:proofErr w:type="spellStart"/>
      <w:r w:rsidRPr="00FF0019">
        <w:rPr>
          <w:rFonts w:eastAsia="Times New Roman"/>
          <w:bCs/>
          <w:sz w:val="22"/>
          <w:szCs w:val="22"/>
        </w:rPr>
        <w:t>іншими</w:t>
      </w:r>
      <w:proofErr w:type="spellEnd"/>
      <w:r w:rsidRPr="00FF0019">
        <w:rPr>
          <w:rFonts w:eastAsia="Times New Roman"/>
          <w:bCs/>
          <w:sz w:val="22"/>
          <w:szCs w:val="22"/>
        </w:rPr>
        <w:t xml:space="preserve"> </w:t>
      </w:r>
      <w:proofErr w:type="spellStart"/>
      <w:r w:rsidRPr="00FF0019">
        <w:rPr>
          <w:rFonts w:eastAsia="Times New Roman"/>
          <w:bCs/>
          <w:sz w:val="22"/>
          <w:szCs w:val="22"/>
        </w:rPr>
        <w:t>персоналізованими</w:t>
      </w:r>
      <w:proofErr w:type="spellEnd"/>
      <w:r w:rsidRPr="00FF0019">
        <w:rPr>
          <w:rFonts w:eastAsia="Times New Roman"/>
          <w:bCs/>
          <w:sz w:val="22"/>
          <w:szCs w:val="22"/>
        </w:rPr>
        <w:t xml:space="preserve"> </w:t>
      </w:r>
      <w:proofErr w:type="spellStart"/>
      <w:r w:rsidRPr="00FF0019">
        <w:rPr>
          <w:rFonts w:eastAsia="Times New Roman"/>
          <w:bCs/>
          <w:sz w:val="22"/>
          <w:szCs w:val="22"/>
        </w:rPr>
        <w:t>звітами</w:t>
      </w:r>
      <w:proofErr w:type="spellEnd"/>
      <w:r w:rsidRPr="00FF0019">
        <w:rPr>
          <w:rFonts w:eastAsia="Times New Roman"/>
          <w:bCs/>
          <w:sz w:val="22"/>
          <w:szCs w:val="22"/>
        </w:rPr>
        <w:t xml:space="preserve">, в </w:t>
      </w:r>
      <w:proofErr w:type="spellStart"/>
      <w:r w:rsidRPr="00FF0019">
        <w:rPr>
          <w:rFonts w:eastAsia="Times New Roman"/>
          <w:bCs/>
          <w:sz w:val="22"/>
          <w:szCs w:val="22"/>
        </w:rPr>
        <w:t>яких</w:t>
      </w:r>
      <w:proofErr w:type="spellEnd"/>
      <w:r w:rsidRPr="00FF0019">
        <w:rPr>
          <w:rFonts w:eastAsia="Times New Roman"/>
          <w:bCs/>
          <w:sz w:val="22"/>
          <w:szCs w:val="22"/>
        </w:rPr>
        <w:t xml:space="preserve"> </w:t>
      </w:r>
      <w:proofErr w:type="spellStart"/>
      <w:r w:rsidRPr="00FF0019">
        <w:rPr>
          <w:rFonts w:eastAsia="Times New Roman"/>
          <w:bCs/>
          <w:sz w:val="22"/>
          <w:szCs w:val="22"/>
        </w:rPr>
        <w:t>наводяться</w:t>
      </w:r>
      <w:proofErr w:type="spellEnd"/>
      <w:r w:rsidRPr="00FF0019">
        <w:rPr>
          <w:rFonts w:eastAsia="Times New Roman"/>
          <w:bCs/>
          <w:sz w:val="22"/>
          <w:szCs w:val="22"/>
        </w:rPr>
        <w:t xml:space="preserve"> </w:t>
      </w:r>
      <w:proofErr w:type="spellStart"/>
      <w:r w:rsidRPr="00FF0019">
        <w:rPr>
          <w:rFonts w:eastAsia="Times New Roman"/>
          <w:bCs/>
          <w:sz w:val="22"/>
          <w:szCs w:val="22"/>
        </w:rPr>
        <w:t>зведені</w:t>
      </w:r>
      <w:proofErr w:type="spellEnd"/>
      <w:r w:rsidRPr="00FF0019">
        <w:rPr>
          <w:rFonts w:eastAsia="Times New Roman"/>
          <w:bCs/>
          <w:sz w:val="22"/>
          <w:szCs w:val="22"/>
        </w:rPr>
        <w:t xml:space="preserve"> </w:t>
      </w:r>
      <w:proofErr w:type="spellStart"/>
      <w:r w:rsidRPr="00FF0019">
        <w:rPr>
          <w:rFonts w:eastAsia="Times New Roman"/>
          <w:bCs/>
          <w:sz w:val="22"/>
          <w:szCs w:val="22"/>
        </w:rPr>
        <w:t>результати</w:t>
      </w:r>
      <w:proofErr w:type="spellEnd"/>
      <w:r w:rsidRPr="00FF0019">
        <w:rPr>
          <w:rFonts w:eastAsia="Times New Roman"/>
          <w:bCs/>
          <w:sz w:val="22"/>
          <w:szCs w:val="22"/>
        </w:rPr>
        <w:t xml:space="preserve"> «Гугл </w:t>
      </w:r>
      <w:proofErr w:type="spellStart"/>
      <w:r w:rsidRPr="00FF0019">
        <w:rPr>
          <w:rFonts w:eastAsia="Times New Roman"/>
          <w:bCs/>
          <w:sz w:val="22"/>
          <w:szCs w:val="22"/>
        </w:rPr>
        <w:t>Гейста</w:t>
      </w:r>
      <w:proofErr w:type="spellEnd"/>
      <w:r w:rsidRPr="00FF0019">
        <w:rPr>
          <w:rFonts w:eastAsia="Times New Roman"/>
          <w:bCs/>
          <w:sz w:val="22"/>
          <w:szCs w:val="22"/>
        </w:rPr>
        <w:t xml:space="preserve">» за </w:t>
      </w:r>
      <w:proofErr w:type="spellStart"/>
      <w:r w:rsidRPr="00FF0019">
        <w:rPr>
          <w:rFonts w:eastAsia="Times New Roman"/>
          <w:bCs/>
          <w:sz w:val="22"/>
          <w:szCs w:val="22"/>
        </w:rPr>
        <w:t>підрозділами</w:t>
      </w:r>
      <w:proofErr w:type="spellEnd"/>
      <w:r w:rsidRPr="00FF0019">
        <w:rPr>
          <w:rFonts w:eastAsia="Times New Roman"/>
          <w:bCs/>
          <w:sz w:val="22"/>
          <w:szCs w:val="22"/>
        </w:rPr>
        <w:t xml:space="preserve">. </w:t>
      </w:r>
      <w:proofErr w:type="spellStart"/>
      <w:r w:rsidRPr="00FF0019">
        <w:rPr>
          <w:rFonts w:eastAsia="Times New Roman"/>
          <w:bCs/>
          <w:sz w:val="22"/>
          <w:szCs w:val="22"/>
        </w:rPr>
        <w:t>Незалежно</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того, </w:t>
      </w:r>
      <w:proofErr w:type="spellStart"/>
      <w:r w:rsidRPr="00FF0019">
        <w:rPr>
          <w:rFonts w:eastAsia="Times New Roman"/>
          <w:bCs/>
          <w:sz w:val="22"/>
          <w:szCs w:val="22"/>
        </w:rPr>
        <w:t>скільки</w:t>
      </w:r>
      <w:proofErr w:type="spellEnd"/>
      <w:r w:rsidRPr="00FF0019">
        <w:rPr>
          <w:rFonts w:eastAsia="Times New Roman"/>
          <w:bCs/>
          <w:sz w:val="22"/>
          <w:szCs w:val="22"/>
        </w:rPr>
        <w:t xml:space="preserve"> людей </w:t>
      </w:r>
      <w:proofErr w:type="spellStart"/>
      <w:r w:rsidRPr="00FF0019">
        <w:rPr>
          <w:rFonts w:eastAsia="Times New Roman"/>
          <w:bCs/>
          <w:sz w:val="22"/>
          <w:szCs w:val="22"/>
        </w:rPr>
        <w:t>налічує</w:t>
      </w:r>
      <w:proofErr w:type="spellEnd"/>
      <w:r w:rsidRPr="00FF0019">
        <w:rPr>
          <w:rFonts w:eastAsia="Times New Roman"/>
          <w:bCs/>
          <w:sz w:val="22"/>
          <w:szCs w:val="22"/>
        </w:rPr>
        <w:t xml:space="preserve"> команда - 3 </w:t>
      </w:r>
      <w:proofErr w:type="spellStart"/>
      <w:r w:rsidRPr="00FF0019">
        <w:rPr>
          <w:rFonts w:eastAsia="Times New Roman"/>
          <w:bCs/>
          <w:sz w:val="22"/>
          <w:szCs w:val="22"/>
        </w:rPr>
        <w:t>чи</w:t>
      </w:r>
      <w:proofErr w:type="spellEnd"/>
      <w:r w:rsidRPr="00FF0019">
        <w:rPr>
          <w:rFonts w:eastAsia="Times New Roman"/>
          <w:bCs/>
          <w:sz w:val="22"/>
          <w:szCs w:val="22"/>
        </w:rPr>
        <w:t xml:space="preserve"> 30, - </w:t>
      </w:r>
      <w:proofErr w:type="spellStart"/>
      <w:r w:rsidRPr="00FF0019">
        <w:rPr>
          <w:rFonts w:eastAsia="Times New Roman"/>
          <w:bCs/>
          <w:sz w:val="22"/>
          <w:szCs w:val="22"/>
        </w:rPr>
        <w:t>менеджери</w:t>
      </w:r>
      <w:proofErr w:type="spellEnd"/>
      <w:r w:rsidRPr="00FF0019">
        <w:rPr>
          <w:rFonts w:eastAsia="Times New Roman"/>
          <w:bCs/>
          <w:sz w:val="22"/>
          <w:szCs w:val="22"/>
        </w:rPr>
        <w:t xml:space="preserve"> </w:t>
      </w:r>
      <w:proofErr w:type="spellStart"/>
      <w:r w:rsidRPr="00FF0019">
        <w:rPr>
          <w:rFonts w:eastAsia="Times New Roman"/>
          <w:bCs/>
          <w:sz w:val="22"/>
          <w:szCs w:val="22"/>
        </w:rPr>
        <w:t>отримують</w:t>
      </w:r>
      <w:proofErr w:type="spellEnd"/>
      <w:r w:rsidRPr="00FF0019">
        <w:rPr>
          <w:rFonts w:eastAsia="Times New Roman"/>
          <w:bCs/>
          <w:sz w:val="22"/>
          <w:szCs w:val="22"/>
        </w:rPr>
        <w:t xml:space="preserve"> </w:t>
      </w:r>
      <w:proofErr w:type="spellStart"/>
      <w:r w:rsidRPr="00FF0019">
        <w:rPr>
          <w:rFonts w:eastAsia="Times New Roman"/>
          <w:bCs/>
          <w:sz w:val="22"/>
          <w:szCs w:val="22"/>
        </w:rPr>
        <w:t>чітку</w:t>
      </w:r>
      <w:proofErr w:type="spellEnd"/>
      <w:r w:rsidRPr="00FF0019">
        <w:rPr>
          <w:rFonts w:eastAsia="Times New Roman"/>
          <w:bCs/>
          <w:sz w:val="22"/>
          <w:szCs w:val="22"/>
        </w:rPr>
        <w:t xml:space="preserve"> картину </w:t>
      </w:r>
      <w:proofErr w:type="spellStart"/>
      <w:r w:rsidRPr="00FF0019">
        <w:rPr>
          <w:rFonts w:eastAsia="Times New Roman"/>
          <w:bCs/>
          <w:sz w:val="22"/>
          <w:szCs w:val="22"/>
        </w:rPr>
        <w:t>своєї</w:t>
      </w:r>
      <w:proofErr w:type="spellEnd"/>
      <w:r w:rsidRPr="00FF0019">
        <w:rPr>
          <w:rFonts w:eastAsia="Times New Roman"/>
          <w:bCs/>
          <w:sz w:val="22"/>
          <w:szCs w:val="22"/>
        </w:rPr>
        <w:t xml:space="preserve"> </w:t>
      </w:r>
      <w:proofErr w:type="spellStart"/>
      <w:r w:rsidRPr="00FF0019">
        <w:rPr>
          <w:rFonts w:eastAsia="Times New Roman"/>
          <w:bCs/>
          <w:sz w:val="22"/>
          <w:szCs w:val="22"/>
        </w:rPr>
        <w:t>діяльності</w:t>
      </w:r>
      <w:proofErr w:type="spellEnd"/>
      <w:r w:rsidRPr="00FF0019">
        <w:rPr>
          <w:rFonts w:eastAsia="Times New Roman"/>
          <w:bCs/>
          <w:sz w:val="22"/>
          <w:szCs w:val="22"/>
        </w:rPr>
        <w:t xml:space="preserve"> за </w:t>
      </w:r>
      <w:proofErr w:type="spellStart"/>
      <w:r w:rsidRPr="00FF0019">
        <w:rPr>
          <w:rFonts w:eastAsia="Times New Roman"/>
          <w:bCs/>
          <w:sz w:val="22"/>
          <w:szCs w:val="22"/>
        </w:rPr>
        <w:t>оцінками</w:t>
      </w:r>
      <w:proofErr w:type="spellEnd"/>
      <w:r w:rsidRPr="00FF0019">
        <w:rPr>
          <w:rFonts w:eastAsia="Times New Roman"/>
          <w:bCs/>
          <w:sz w:val="22"/>
          <w:szCs w:val="22"/>
        </w:rPr>
        <w:t xml:space="preserve"> </w:t>
      </w:r>
      <w:proofErr w:type="spellStart"/>
      <w:r w:rsidRPr="00FF0019">
        <w:rPr>
          <w:rFonts w:eastAsia="Times New Roman"/>
          <w:bCs/>
          <w:sz w:val="22"/>
          <w:szCs w:val="22"/>
        </w:rPr>
        <w:t>підлеглих</w:t>
      </w:r>
      <w:proofErr w:type="spellEnd"/>
      <w:r w:rsidRPr="00FF0019">
        <w:rPr>
          <w:rFonts w:eastAsia="Times New Roman"/>
          <w:bCs/>
          <w:sz w:val="22"/>
          <w:szCs w:val="22"/>
        </w:rPr>
        <w:t xml:space="preserve">. Одним </w:t>
      </w:r>
      <w:proofErr w:type="spellStart"/>
      <w:r w:rsidRPr="00FF0019">
        <w:rPr>
          <w:rFonts w:eastAsia="Times New Roman"/>
          <w:bCs/>
          <w:sz w:val="22"/>
          <w:szCs w:val="22"/>
        </w:rPr>
        <w:t>кліком</w:t>
      </w:r>
      <w:proofErr w:type="spellEnd"/>
      <w:r w:rsidRPr="00FF0019">
        <w:rPr>
          <w:rFonts w:eastAsia="Times New Roman"/>
          <w:bCs/>
          <w:sz w:val="22"/>
          <w:szCs w:val="22"/>
        </w:rPr>
        <w:t xml:space="preserve"> мишки </w:t>
      </w:r>
      <w:proofErr w:type="spellStart"/>
      <w:r w:rsidRPr="00FF0019">
        <w:rPr>
          <w:rFonts w:eastAsia="Times New Roman"/>
          <w:bCs/>
          <w:sz w:val="22"/>
          <w:szCs w:val="22"/>
        </w:rPr>
        <w:t>менеджери</w:t>
      </w:r>
      <w:proofErr w:type="spellEnd"/>
      <w:r w:rsidRPr="00FF0019">
        <w:rPr>
          <w:rFonts w:eastAsia="Times New Roman"/>
          <w:bCs/>
          <w:sz w:val="22"/>
          <w:szCs w:val="22"/>
        </w:rPr>
        <w:t xml:space="preserve"> </w:t>
      </w:r>
      <w:proofErr w:type="spellStart"/>
      <w:r w:rsidRPr="00FF0019">
        <w:rPr>
          <w:rFonts w:eastAsia="Times New Roman"/>
          <w:bCs/>
          <w:sz w:val="22"/>
          <w:szCs w:val="22"/>
        </w:rPr>
        <w:t>можуть</w:t>
      </w:r>
      <w:proofErr w:type="spellEnd"/>
      <w:r w:rsidRPr="00FF0019">
        <w:rPr>
          <w:rFonts w:eastAsia="Times New Roman"/>
          <w:bCs/>
          <w:sz w:val="22"/>
          <w:szCs w:val="22"/>
        </w:rPr>
        <w:t xml:space="preserve"> </w:t>
      </w:r>
      <w:proofErr w:type="spellStart"/>
      <w:r w:rsidRPr="00FF0019">
        <w:rPr>
          <w:rFonts w:eastAsia="Times New Roman"/>
          <w:bCs/>
          <w:sz w:val="22"/>
          <w:szCs w:val="22"/>
        </w:rPr>
        <w:t>поділитися</w:t>
      </w:r>
      <w:proofErr w:type="spellEnd"/>
      <w:r w:rsidRPr="00FF0019">
        <w:rPr>
          <w:rFonts w:eastAsia="Times New Roman"/>
          <w:bCs/>
          <w:sz w:val="22"/>
          <w:szCs w:val="22"/>
        </w:rPr>
        <w:t xml:space="preserve"> </w:t>
      </w:r>
      <w:proofErr w:type="spellStart"/>
      <w:r w:rsidRPr="00FF0019">
        <w:rPr>
          <w:rFonts w:eastAsia="Times New Roman"/>
          <w:bCs/>
          <w:sz w:val="22"/>
          <w:szCs w:val="22"/>
        </w:rPr>
        <w:t>інформацією</w:t>
      </w:r>
      <w:proofErr w:type="spellEnd"/>
      <w:r w:rsidRPr="00FF0019">
        <w:rPr>
          <w:rFonts w:eastAsia="Times New Roman"/>
          <w:bCs/>
          <w:sz w:val="22"/>
          <w:szCs w:val="22"/>
        </w:rPr>
        <w:t xml:space="preserve"> на </w:t>
      </w:r>
      <w:proofErr w:type="spellStart"/>
      <w:r w:rsidRPr="00FF0019">
        <w:rPr>
          <w:rFonts w:eastAsia="Times New Roman"/>
          <w:bCs/>
          <w:sz w:val="22"/>
          <w:szCs w:val="22"/>
        </w:rPr>
        <w:t>свій</w:t>
      </w:r>
      <w:proofErr w:type="spellEnd"/>
      <w:r w:rsidRPr="00FF0019">
        <w:rPr>
          <w:rFonts w:eastAsia="Times New Roman"/>
          <w:bCs/>
          <w:sz w:val="22"/>
          <w:szCs w:val="22"/>
        </w:rPr>
        <w:t xml:space="preserve"> </w:t>
      </w:r>
      <w:proofErr w:type="spellStart"/>
      <w:r w:rsidRPr="00FF0019">
        <w:rPr>
          <w:rFonts w:eastAsia="Times New Roman"/>
          <w:bCs/>
          <w:sz w:val="22"/>
          <w:szCs w:val="22"/>
        </w:rPr>
        <w:t>вибір</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своєю</w:t>
      </w:r>
      <w:proofErr w:type="spellEnd"/>
      <w:r w:rsidRPr="00FF0019">
        <w:rPr>
          <w:rFonts w:eastAsia="Times New Roman"/>
          <w:bCs/>
          <w:sz w:val="22"/>
          <w:szCs w:val="22"/>
        </w:rPr>
        <w:t xml:space="preserve"> командою, </w:t>
      </w:r>
      <w:proofErr w:type="spellStart"/>
      <w:r w:rsidRPr="00FF0019">
        <w:rPr>
          <w:rFonts w:eastAsia="Times New Roman"/>
          <w:bCs/>
          <w:sz w:val="22"/>
          <w:szCs w:val="22"/>
        </w:rPr>
        <w:t>підрозділами</w:t>
      </w:r>
      <w:proofErr w:type="spellEnd"/>
      <w:r w:rsidRPr="00FF0019">
        <w:rPr>
          <w:rFonts w:eastAsia="Times New Roman"/>
          <w:bCs/>
          <w:sz w:val="22"/>
          <w:szCs w:val="22"/>
        </w:rPr>
        <w:t xml:space="preserve"> </w:t>
      </w:r>
      <w:proofErr w:type="spellStart"/>
      <w:r w:rsidRPr="00FF0019">
        <w:rPr>
          <w:rFonts w:eastAsia="Times New Roman"/>
          <w:bCs/>
          <w:sz w:val="22"/>
          <w:szCs w:val="22"/>
        </w:rPr>
        <w:t>рівнем</w:t>
      </w:r>
      <w:proofErr w:type="spellEnd"/>
      <w:r w:rsidRPr="00FF0019">
        <w:rPr>
          <w:rFonts w:eastAsia="Times New Roman"/>
          <w:bCs/>
          <w:sz w:val="22"/>
          <w:szCs w:val="22"/>
        </w:rPr>
        <w:t xml:space="preserve"> </w:t>
      </w:r>
      <w:proofErr w:type="spellStart"/>
      <w:r w:rsidRPr="00FF0019">
        <w:rPr>
          <w:rFonts w:eastAsia="Times New Roman"/>
          <w:bCs/>
          <w:sz w:val="22"/>
          <w:szCs w:val="22"/>
        </w:rPr>
        <w:t>вище</w:t>
      </w:r>
      <w:proofErr w:type="spellEnd"/>
      <w:r w:rsidRPr="00FF0019">
        <w:rPr>
          <w:rFonts w:eastAsia="Times New Roman"/>
          <w:bCs/>
          <w:sz w:val="22"/>
          <w:szCs w:val="22"/>
        </w:rPr>
        <w:t xml:space="preserve">, </w:t>
      </w:r>
      <w:proofErr w:type="spellStart"/>
      <w:r w:rsidRPr="00FF0019">
        <w:rPr>
          <w:rFonts w:eastAsia="Times New Roman"/>
          <w:bCs/>
          <w:sz w:val="22"/>
          <w:szCs w:val="22"/>
        </w:rPr>
        <w:t>обраним</w:t>
      </w:r>
      <w:proofErr w:type="spellEnd"/>
      <w:r w:rsidRPr="00FF0019">
        <w:rPr>
          <w:rFonts w:eastAsia="Times New Roman"/>
          <w:bCs/>
          <w:sz w:val="22"/>
          <w:szCs w:val="22"/>
        </w:rPr>
        <w:t xml:space="preserve"> списком </w:t>
      </w:r>
      <w:proofErr w:type="spellStart"/>
      <w:r w:rsidRPr="00FF0019">
        <w:rPr>
          <w:rFonts w:eastAsia="Times New Roman"/>
          <w:bCs/>
          <w:sz w:val="22"/>
          <w:szCs w:val="22"/>
        </w:rPr>
        <w:t>ґуґлерів</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навіть</w:t>
      </w:r>
      <w:proofErr w:type="spellEnd"/>
      <w:r w:rsidRPr="00FF0019">
        <w:rPr>
          <w:rFonts w:eastAsia="Times New Roman"/>
          <w:bCs/>
          <w:sz w:val="22"/>
          <w:szCs w:val="22"/>
        </w:rPr>
        <w:t xml:space="preserve"> з </w:t>
      </w:r>
      <w:proofErr w:type="spellStart"/>
      <w:r w:rsidRPr="00FF0019">
        <w:rPr>
          <w:rFonts w:eastAsia="Times New Roman"/>
          <w:bCs/>
          <w:sz w:val="22"/>
          <w:szCs w:val="22"/>
        </w:rPr>
        <w:t>усією</w:t>
      </w:r>
      <w:proofErr w:type="spellEnd"/>
      <w:r w:rsidRPr="00FF0019">
        <w:rPr>
          <w:rFonts w:eastAsia="Times New Roman"/>
          <w:bCs/>
          <w:sz w:val="22"/>
          <w:szCs w:val="22"/>
        </w:rPr>
        <w:t xml:space="preserve"> </w:t>
      </w:r>
      <w:proofErr w:type="spellStart"/>
      <w:r w:rsidRPr="00FF0019">
        <w:rPr>
          <w:rFonts w:eastAsia="Times New Roman"/>
          <w:bCs/>
          <w:sz w:val="22"/>
          <w:szCs w:val="22"/>
        </w:rPr>
        <w:t>Google</w:t>
      </w:r>
      <w:proofErr w:type="spellEnd"/>
      <w:r w:rsidRPr="00FF0019">
        <w:rPr>
          <w:rFonts w:eastAsia="Times New Roman"/>
          <w:bCs/>
          <w:sz w:val="22"/>
          <w:szCs w:val="22"/>
        </w:rPr>
        <w:t xml:space="preserve">. </w:t>
      </w:r>
      <w:proofErr w:type="spellStart"/>
      <w:r w:rsidRPr="00FF0019">
        <w:rPr>
          <w:rFonts w:eastAsia="Times New Roman"/>
          <w:bCs/>
          <w:sz w:val="22"/>
          <w:szCs w:val="22"/>
        </w:rPr>
        <w:t>Більшість</w:t>
      </w:r>
      <w:proofErr w:type="spellEnd"/>
      <w:r w:rsidRPr="00FF0019">
        <w:rPr>
          <w:rFonts w:eastAsia="Times New Roman"/>
          <w:bCs/>
          <w:sz w:val="22"/>
          <w:szCs w:val="22"/>
        </w:rPr>
        <w:t xml:space="preserve"> так і </w:t>
      </w:r>
      <w:proofErr w:type="spellStart"/>
      <w:r w:rsidRPr="00FF0019">
        <w:rPr>
          <w:rFonts w:eastAsia="Times New Roman"/>
          <w:bCs/>
          <w:sz w:val="22"/>
          <w:szCs w:val="22"/>
        </w:rPr>
        <w:t>роблять</w:t>
      </w:r>
      <w:proofErr w:type="spellEnd"/>
      <w:r w:rsidRPr="00FF0019">
        <w:rPr>
          <w:rFonts w:eastAsia="Times New Roman"/>
          <w:bCs/>
          <w:sz w:val="22"/>
          <w:szCs w:val="22"/>
        </w:rPr>
        <w:t xml:space="preserve">. </w:t>
      </w:r>
      <w:proofErr w:type="spellStart"/>
      <w:r w:rsidRPr="00FF0019">
        <w:rPr>
          <w:rFonts w:eastAsia="Times New Roman"/>
          <w:bCs/>
          <w:sz w:val="22"/>
          <w:szCs w:val="22"/>
        </w:rPr>
        <w:t>Звіти</w:t>
      </w:r>
      <w:proofErr w:type="spellEnd"/>
      <w:r w:rsidRPr="00FF0019">
        <w:rPr>
          <w:rFonts w:eastAsia="Times New Roman"/>
          <w:bCs/>
          <w:sz w:val="22"/>
          <w:szCs w:val="22"/>
        </w:rPr>
        <w:t xml:space="preserve"> кожного </w:t>
      </w:r>
      <w:proofErr w:type="spellStart"/>
      <w:r w:rsidRPr="00FF0019">
        <w:rPr>
          <w:rFonts w:eastAsia="Times New Roman"/>
          <w:bCs/>
          <w:sz w:val="22"/>
          <w:szCs w:val="22"/>
        </w:rPr>
        <w:t>віце</w:t>
      </w:r>
      <w:proofErr w:type="spellEnd"/>
      <w:r w:rsidRPr="00FF0019">
        <w:rPr>
          <w:rFonts w:eastAsia="Times New Roman"/>
          <w:bCs/>
          <w:sz w:val="22"/>
          <w:szCs w:val="22"/>
        </w:rPr>
        <w:t xml:space="preserve">-президента, у </w:t>
      </w:r>
      <w:proofErr w:type="spellStart"/>
      <w:r w:rsidRPr="00FF0019">
        <w:rPr>
          <w:rFonts w:eastAsia="Times New Roman"/>
          <w:bCs/>
          <w:sz w:val="22"/>
          <w:szCs w:val="22"/>
        </w:rPr>
        <w:t>якого</w:t>
      </w:r>
      <w:proofErr w:type="spellEnd"/>
      <w:r w:rsidRPr="00FF0019">
        <w:rPr>
          <w:rFonts w:eastAsia="Times New Roman"/>
          <w:bCs/>
          <w:sz w:val="22"/>
          <w:szCs w:val="22"/>
        </w:rPr>
        <w:t xml:space="preserve"> 100 і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респондентів</w:t>
      </w:r>
      <w:proofErr w:type="spellEnd"/>
      <w:r w:rsidRPr="00FF0019">
        <w:rPr>
          <w:rFonts w:eastAsia="Times New Roman"/>
          <w:bCs/>
          <w:sz w:val="22"/>
          <w:szCs w:val="22"/>
        </w:rPr>
        <w:t xml:space="preserve">, автоматично </w:t>
      </w:r>
      <w:proofErr w:type="spellStart"/>
      <w:r w:rsidRPr="00FF0019">
        <w:rPr>
          <w:rFonts w:eastAsia="Times New Roman"/>
          <w:bCs/>
          <w:sz w:val="22"/>
          <w:szCs w:val="22"/>
        </w:rPr>
        <w:t>розкриваються</w:t>
      </w:r>
      <w:proofErr w:type="spellEnd"/>
      <w:r w:rsidRPr="00FF0019">
        <w:rPr>
          <w:rFonts w:eastAsia="Times New Roman"/>
          <w:bCs/>
          <w:sz w:val="22"/>
          <w:szCs w:val="22"/>
        </w:rPr>
        <w:t xml:space="preserve"> для </w:t>
      </w:r>
      <w:proofErr w:type="spellStart"/>
      <w:r w:rsidRPr="00FF0019">
        <w:rPr>
          <w:rFonts w:eastAsia="Times New Roman"/>
          <w:bCs/>
          <w:sz w:val="22"/>
          <w:szCs w:val="22"/>
        </w:rPr>
        <w:t>всієї</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w:t>
      </w:r>
    </w:p>
    <w:p w14:paraId="2A8DAC7C" w14:textId="77777777" w:rsidR="008A0B00" w:rsidRPr="00FF0019" w:rsidRDefault="008A0B00" w:rsidP="00984A3B">
      <w:pPr>
        <w:widowControl w:val="0"/>
        <w:autoSpaceDE w:val="0"/>
        <w:autoSpaceDN w:val="0"/>
        <w:adjustRightInd w:val="0"/>
        <w:ind w:firstLine="426"/>
        <w:jc w:val="both"/>
        <w:rPr>
          <w:rFonts w:eastAsia="Times New Roman"/>
          <w:b/>
          <w:bCs/>
          <w:i/>
          <w:sz w:val="22"/>
          <w:szCs w:val="22"/>
        </w:rPr>
      </w:pPr>
      <w:proofErr w:type="spellStart"/>
      <w:r w:rsidRPr="00FF0019">
        <w:rPr>
          <w:rFonts w:eastAsia="Times New Roman"/>
          <w:b/>
          <w:bCs/>
          <w:i/>
          <w:sz w:val="22"/>
          <w:szCs w:val="22"/>
        </w:rPr>
        <w:t>Будуйте</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вільну</w:t>
      </w:r>
      <w:proofErr w:type="spellEnd"/>
      <w:r w:rsidRPr="00FF0019">
        <w:rPr>
          <w:rFonts w:eastAsia="Times New Roman"/>
          <w:b/>
          <w:bCs/>
          <w:i/>
          <w:sz w:val="22"/>
          <w:szCs w:val="22"/>
        </w:rPr>
        <w:t xml:space="preserve"> </w:t>
      </w:r>
      <w:proofErr w:type="spellStart"/>
      <w:r w:rsidRPr="00FF0019">
        <w:rPr>
          <w:rFonts w:eastAsia="Times New Roman"/>
          <w:b/>
          <w:bCs/>
          <w:i/>
          <w:sz w:val="22"/>
          <w:szCs w:val="22"/>
        </w:rPr>
        <w:t>компанію</w:t>
      </w:r>
      <w:proofErr w:type="spellEnd"/>
    </w:p>
    <w:p w14:paraId="181EE14C"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Глибинна</w:t>
      </w:r>
      <w:proofErr w:type="spellEnd"/>
      <w:r w:rsidRPr="00FF0019">
        <w:rPr>
          <w:rFonts w:eastAsia="Times New Roman"/>
          <w:bCs/>
          <w:sz w:val="22"/>
          <w:szCs w:val="22"/>
        </w:rPr>
        <w:t xml:space="preserve"> суть </w:t>
      </w:r>
      <w:proofErr w:type="spellStart"/>
      <w:r w:rsidRPr="00FF0019">
        <w:rPr>
          <w:rFonts w:eastAsia="Times New Roman"/>
          <w:bCs/>
          <w:sz w:val="22"/>
          <w:szCs w:val="22"/>
        </w:rPr>
        <w:t>цієї</w:t>
      </w:r>
      <w:proofErr w:type="spellEnd"/>
      <w:r w:rsidRPr="00FF0019">
        <w:rPr>
          <w:rFonts w:eastAsia="Times New Roman"/>
          <w:bCs/>
          <w:sz w:val="22"/>
          <w:szCs w:val="22"/>
        </w:rPr>
        <w:t xml:space="preserve"> книги - моя </w:t>
      </w:r>
      <w:proofErr w:type="spellStart"/>
      <w:r w:rsidRPr="00FF0019">
        <w:rPr>
          <w:rFonts w:eastAsia="Times New Roman"/>
          <w:bCs/>
          <w:sz w:val="22"/>
          <w:szCs w:val="22"/>
        </w:rPr>
        <w:t>віра</w:t>
      </w:r>
      <w:proofErr w:type="spellEnd"/>
      <w:r w:rsidRPr="00FF0019">
        <w:rPr>
          <w:rFonts w:eastAsia="Times New Roman"/>
          <w:bCs/>
          <w:sz w:val="22"/>
          <w:szCs w:val="22"/>
        </w:rPr>
        <w:t xml:space="preserve"> в те,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здатні</w:t>
      </w:r>
      <w:proofErr w:type="spellEnd"/>
      <w:r w:rsidRPr="00FF0019">
        <w:rPr>
          <w:rFonts w:eastAsia="Times New Roman"/>
          <w:bCs/>
          <w:sz w:val="22"/>
          <w:szCs w:val="22"/>
        </w:rPr>
        <w:t xml:space="preserve"> </w:t>
      </w:r>
      <w:proofErr w:type="spellStart"/>
      <w:r w:rsidRPr="00FF0019">
        <w:rPr>
          <w:rFonts w:eastAsia="Times New Roman"/>
          <w:bCs/>
          <w:sz w:val="22"/>
          <w:szCs w:val="22"/>
        </w:rPr>
        <w:t>самі</w:t>
      </w:r>
      <w:proofErr w:type="spellEnd"/>
      <w:r w:rsidRPr="00FF0019">
        <w:rPr>
          <w:rFonts w:eastAsia="Times New Roman"/>
          <w:bCs/>
          <w:sz w:val="22"/>
          <w:szCs w:val="22"/>
        </w:rPr>
        <w:t xml:space="preserve"> </w:t>
      </w:r>
      <w:proofErr w:type="spellStart"/>
      <w:r w:rsidRPr="00FF0019">
        <w:rPr>
          <w:rFonts w:eastAsia="Times New Roman"/>
          <w:bCs/>
          <w:sz w:val="22"/>
          <w:szCs w:val="22"/>
        </w:rPr>
        <w:t>вибирати</w:t>
      </w:r>
      <w:proofErr w:type="spellEnd"/>
      <w:r w:rsidRPr="00FF0019">
        <w:rPr>
          <w:rFonts w:eastAsia="Times New Roman"/>
          <w:bCs/>
          <w:sz w:val="22"/>
          <w:szCs w:val="22"/>
        </w:rPr>
        <w:t xml:space="preserve"> тип </w:t>
      </w:r>
      <w:proofErr w:type="spellStart"/>
      <w:r w:rsidRPr="00FF0019">
        <w:rPr>
          <w:rFonts w:eastAsia="Times New Roman"/>
          <w:bCs/>
          <w:sz w:val="22"/>
          <w:szCs w:val="22"/>
        </w:rPr>
        <w:t>організації</w:t>
      </w:r>
      <w:proofErr w:type="spellEnd"/>
      <w:r w:rsidRPr="00FF0019">
        <w:rPr>
          <w:rFonts w:eastAsia="Times New Roman"/>
          <w:bCs/>
          <w:sz w:val="22"/>
          <w:szCs w:val="22"/>
        </w:rPr>
        <w:t xml:space="preserve">, яку </w:t>
      </w:r>
      <w:proofErr w:type="spellStart"/>
      <w:r w:rsidRPr="00FF0019">
        <w:rPr>
          <w:rFonts w:eastAsia="Times New Roman"/>
          <w:bCs/>
          <w:sz w:val="22"/>
          <w:szCs w:val="22"/>
        </w:rPr>
        <w:t>хочете</w:t>
      </w:r>
      <w:proofErr w:type="spellEnd"/>
      <w:r w:rsidRPr="00FF0019">
        <w:rPr>
          <w:rFonts w:eastAsia="Times New Roman"/>
          <w:bCs/>
          <w:sz w:val="22"/>
          <w:szCs w:val="22"/>
        </w:rPr>
        <w:t xml:space="preserve"> </w:t>
      </w:r>
      <w:proofErr w:type="spellStart"/>
      <w:r w:rsidRPr="00FF0019">
        <w:rPr>
          <w:rFonts w:eastAsia="Times New Roman"/>
          <w:bCs/>
          <w:sz w:val="22"/>
          <w:szCs w:val="22"/>
        </w:rPr>
        <w:t>створити</w:t>
      </w:r>
      <w:proofErr w:type="spellEnd"/>
      <w:r w:rsidRPr="00FF0019">
        <w:rPr>
          <w:rFonts w:eastAsia="Times New Roman"/>
          <w:bCs/>
          <w:sz w:val="22"/>
          <w:szCs w:val="22"/>
        </w:rPr>
        <w:t xml:space="preserve">, і я </w:t>
      </w:r>
      <w:proofErr w:type="spellStart"/>
      <w:r w:rsidRPr="00FF0019">
        <w:rPr>
          <w:rFonts w:eastAsia="Times New Roman"/>
          <w:bCs/>
          <w:sz w:val="22"/>
          <w:szCs w:val="22"/>
        </w:rPr>
        <w:t>запропонував</w:t>
      </w:r>
      <w:proofErr w:type="spellEnd"/>
      <w:r w:rsidRPr="00FF0019">
        <w:rPr>
          <w:rFonts w:eastAsia="Times New Roman"/>
          <w:bCs/>
          <w:sz w:val="22"/>
          <w:szCs w:val="22"/>
        </w:rPr>
        <w:t xml:space="preserve"> вам </w:t>
      </w:r>
      <w:proofErr w:type="spellStart"/>
      <w:r w:rsidRPr="00FF0019">
        <w:rPr>
          <w:rFonts w:eastAsia="Times New Roman"/>
          <w:bCs/>
          <w:sz w:val="22"/>
          <w:szCs w:val="22"/>
        </w:rPr>
        <w:t>деякі</w:t>
      </w:r>
      <w:proofErr w:type="spellEnd"/>
      <w:r w:rsidRPr="00FF0019">
        <w:rPr>
          <w:rFonts w:eastAsia="Times New Roman"/>
          <w:bCs/>
          <w:sz w:val="22"/>
          <w:szCs w:val="22"/>
        </w:rPr>
        <w:t xml:space="preserve"> </w:t>
      </w:r>
      <w:proofErr w:type="spellStart"/>
      <w:r w:rsidRPr="00FF0019">
        <w:rPr>
          <w:rFonts w:eastAsia="Times New Roman"/>
          <w:bCs/>
          <w:sz w:val="22"/>
          <w:szCs w:val="22"/>
        </w:rPr>
        <w:t>інструменти</w:t>
      </w:r>
      <w:proofErr w:type="spellEnd"/>
      <w:r w:rsidRPr="00FF0019">
        <w:rPr>
          <w:rFonts w:eastAsia="Times New Roman"/>
          <w:bCs/>
          <w:sz w:val="22"/>
          <w:szCs w:val="22"/>
        </w:rPr>
        <w:t xml:space="preserve">, за </w:t>
      </w:r>
      <w:proofErr w:type="spellStart"/>
      <w:r w:rsidRPr="00FF0019">
        <w:rPr>
          <w:rFonts w:eastAsia="Times New Roman"/>
          <w:bCs/>
          <w:sz w:val="22"/>
          <w:szCs w:val="22"/>
        </w:rPr>
        <w:t>допомогою</w:t>
      </w:r>
      <w:proofErr w:type="spellEnd"/>
      <w:r w:rsidRPr="00FF0019">
        <w:rPr>
          <w:rFonts w:eastAsia="Times New Roman"/>
          <w:bCs/>
          <w:sz w:val="22"/>
          <w:szCs w:val="22"/>
        </w:rPr>
        <w:t xml:space="preserve"> </w:t>
      </w:r>
      <w:proofErr w:type="spellStart"/>
      <w:r w:rsidRPr="00FF0019">
        <w:rPr>
          <w:rFonts w:eastAsia="Times New Roman"/>
          <w:bCs/>
          <w:sz w:val="22"/>
          <w:szCs w:val="22"/>
        </w:rPr>
        <w:t>яких</w:t>
      </w:r>
      <w:proofErr w:type="spellEnd"/>
      <w:r w:rsidRPr="00FF0019">
        <w:rPr>
          <w:rFonts w:eastAsia="Times New Roman"/>
          <w:bCs/>
          <w:sz w:val="22"/>
          <w:szCs w:val="22"/>
        </w:rPr>
        <w:t xml:space="preserve"> </w:t>
      </w:r>
      <w:proofErr w:type="spellStart"/>
      <w:r w:rsidRPr="00FF0019">
        <w:rPr>
          <w:rFonts w:eastAsia="Times New Roman"/>
          <w:bCs/>
          <w:sz w:val="22"/>
          <w:szCs w:val="22"/>
        </w:rPr>
        <w:t>цього</w:t>
      </w:r>
      <w:proofErr w:type="spellEnd"/>
      <w:r w:rsidRPr="00FF0019">
        <w:rPr>
          <w:rFonts w:eastAsia="Times New Roman"/>
          <w:bCs/>
          <w:sz w:val="22"/>
          <w:szCs w:val="22"/>
        </w:rPr>
        <w:t xml:space="preserve">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досягти</w:t>
      </w:r>
      <w:proofErr w:type="spellEnd"/>
      <w:r w:rsidRPr="00FF0019">
        <w:rPr>
          <w:rFonts w:eastAsia="Times New Roman"/>
          <w:bCs/>
          <w:sz w:val="22"/>
          <w:szCs w:val="22"/>
        </w:rPr>
        <w:t>. Полюс «</w:t>
      </w:r>
      <w:proofErr w:type="spellStart"/>
      <w:r w:rsidRPr="00FF0019">
        <w:rPr>
          <w:rFonts w:eastAsia="Times New Roman"/>
          <w:bCs/>
          <w:sz w:val="22"/>
          <w:szCs w:val="22"/>
        </w:rPr>
        <w:t>Малої</w:t>
      </w:r>
      <w:proofErr w:type="spellEnd"/>
      <w:r w:rsidRPr="00FF0019">
        <w:rPr>
          <w:rFonts w:eastAsia="Times New Roman"/>
          <w:bCs/>
          <w:sz w:val="22"/>
          <w:szCs w:val="22"/>
        </w:rPr>
        <w:t xml:space="preserve"> </w:t>
      </w:r>
      <w:proofErr w:type="spellStart"/>
      <w:r w:rsidRPr="00FF0019">
        <w:rPr>
          <w:rFonts w:eastAsia="Times New Roman"/>
          <w:bCs/>
          <w:sz w:val="22"/>
          <w:szCs w:val="22"/>
        </w:rPr>
        <w:t>свободи</w:t>
      </w:r>
      <w:proofErr w:type="spellEnd"/>
      <w:r w:rsidRPr="00FF0019">
        <w:rPr>
          <w:rFonts w:eastAsia="Times New Roman"/>
          <w:bCs/>
          <w:sz w:val="22"/>
          <w:szCs w:val="22"/>
        </w:rPr>
        <w:t xml:space="preserve">» - </w:t>
      </w:r>
      <w:proofErr w:type="spellStart"/>
      <w:r w:rsidRPr="00FF0019">
        <w:rPr>
          <w:rFonts w:eastAsia="Times New Roman"/>
          <w:bCs/>
          <w:sz w:val="22"/>
          <w:szCs w:val="22"/>
        </w:rPr>
        <w:t>організація</w:t>
      </w:r>
      <w:proofErr w:type="spellEnd"/>
      <w:r w:rsidRPr="00FF0019">
        <w:rPr>
          <w:rFonts w:eastAsia="Times New Roman"/>
          <w:bCs/>
          <w:sz w:val="22"/>
          <w:szCs w:val="22"/>
        </w:rPr>
        <w:t xml:space="preserve"> </w:t>
      </w:r>
      <w:proofErr w:type="spellStart"/>
      <w:r w:rsidRPr="00FF0019">
        <w:rPr>
          <w:rFonts w:eastAsia="Times New Roman"/>
          <w:bCs/>
          <w:sz w:val="22"/>
          <w:szCs w:val="22"/>
        </w:rPr>
        <w:t>адміністративно-управлінського</w:t>
      </w:r>
      <w:proofErr w:type="spellEnd"/>
      <w:r w:rsidRPr="00FF0019">
        <w:rPr>
          <w:rFonts w:eastAsia="Times New Roman"/>
          <w:bCs/>
          <w:sz w:val="22"/>
          <w:szCs w:val="22"/>
        </w:rPr>
        <w:t xml:space="preserve"> типу, де </w:t>
      </w:r>
      <w:proofErr w:type="spellStart"/>
      <w:r w:rsidRPr="00FF0019">
        <w:rPr>
          <w:rFonts w:eastAsia="Times New Roman"/>
          <w:bCs/>
          <w:sz w:val="22"/>
          <w:szCs w:val="22"/>
        </w:rPr>
        <w:t>працівники</w:t>
      </w:r>
      <w:proofErr w:type="spellEnd"/>
      <w:r w:rsidRPr="00FF0019">
        <w:rPr>
          <w:rFonts w:eastAsia="Times New Roman"/>
          <w:bCs/>
          <w:sz w:val="22"/>
          <w:szCs w:val="22"/>
        </w:rPr>
        <w:t xml:space="preserve"> </w:t>
      </w:r>
      <w:proofErr w:type="spellStart"/>
      <w:r w:rsidRPr="00FF0019">
        <w:rPr>
          <w:rFonts w:eastAsia="Times New Roman"/>
          <w:bCs/>
          <w:sz w:val="22"/>
          <w:szCs w:val="22"/>
        </w:rPr>
        <w:t>управляються</w:t>
      </w:r>
      <w:proofErr w:type="spellEnd"/>
      <w:r w:rsidRPr="00FF0019">
        <w:rPr>
          <w:rFonts w:eastAsia="Times New Roman"/>
          <w:bCs/>
          <w:sz w:val="22"/>
          <w:szCs w:val="22"/>
        </w:rPr>
        <w:t xml:space="preserve"> </w:t>
      </w:r>
      <w:proofErr w:type="spellStart"/>
      <w:r w:rsidRPr="00FF0019">
        <w:rPr>
          <w:rFonts w:eastAsia="Times New Roman"/>
          <w:bCs/>
          <w:sz w:val="22"/>
          <w:szCs w:val="22"/>
        </w:rPr>
        <w:t>жорстко</w:t>
      </w:r>
      <w:proofErr w:type="spellEnd"/>
      <w:r w:rsidRPr="00FF0019">
        <w:rPr>
          <w:rFonts w:eastAsia="Times New Roman"/>
          <w:bCs/>
          <w:sz w:val="22"/>
          <w:szCs w:val="22"/>
        </w:rPr>
        <w:t xml:space="preserve">, </w:t>
      </w:r>
      <w:proofErr w:type="spellStart"/>
      <w:r w:rsidRPr="00FF0019">
        <w:rPr>
          <w:rFonts w:eastAsia="Times New Roman"/>
          <w:bCs/>
          <w:sz w:val="22"/>
          <w:szCs w:val="22"/>
        </w:rPr>
        <w:t>працюють</w:t>
      </w:r>
      <w:proofErr w:type="spellEnd"/>
      <w:r w:rsidRPr="00FF0019">
        <w:rPr>
          <w:rFonts w:eastAsia="Times New Roman"/>
          <w:bCs/>
          <w:sz w:val="22"/>
          <w:szCs w:val="22"/>
        </w:rPr>
        <w:t xml:space="preserve"> напружено та </w:t>
      </w:r>
      <w:proofErr w:type="spellStart"/>
      <w:r w:rsidRPr="00FF0019">
        <w:rPr>
          <w:rFonts w:eastAsia="Times New Roman"/>
          <w:bCs/>
          <w:sz w:val="22"/>
          <w:szCs w:val="22"/>
        </w:rPr>
        <w:t>викидаються</w:t>
      </w:r>
      <w:proofErr w:type="spellEnd"/>
      <w:r w:rsidRPr="00FF0019">
        <w:rPr>
          <w:rFonts w:eastAsia="Times New Roman"/>
          <w:bCs/>
          <w:sz w:val="22"/>
          <w:szCs w:val="22"/>
        </w:rPr>
        <w:t xml:space="preserve"> за борт, як </w:t>
      </w:r>
      <w:proofErr w:type="spellStart"/>
      <w:r w:rsidRPr="00FF0019">
        <w:rPr>
          <w:rFonts w:eastAsia="Times New Roman"/>
          <w:bCs/>
          <w:sz w:val="22"/>
          <w:szCs w:val="22"/>
        </w:rPr>
        <w:t>відпрацьований</w:t>
      </w:r>
      <w:proofErr w:type="spellEnd"/>
      <w:r w:rsidRPr="00FF0019">
        <w:rPr>
          <w:rFonts w:eastAsia="Times New Roman"/>
          <w:bCs/>
          <w:sz w:val="22"/>
          <w:szCs w:val="22"/>
        </w:rPr>
        <w:t xml:space="preserve"> </w:t>
      </w:r>
      <w:proofErr w:type="spellStart"/>
      <w:r w:rsidRPr="00FF0019">
        <w:rPr>
          <w:rFonts w:eastAsia="Times New Roman"/>
          <w:bCs/>
          <w:sz w:val="22"/>
          <w:szCs w:val="22"/>
        </w:rPr>
        <w:t>матеріал</w:t>
      </w:r>
      <w:proofErr w:type="spellEnd"/>
      <w:r w:rsidRPr="00FF0019">
        <w:rPr>
          <w:rFonts w:eastAsia="Times New Roman"/>
          <w:bCs/>
          <w:sz w:val="22"/>
          <w:szCs w:val="22"/>
        </w:rPr>
        <w:t>. Полюс «</w:t>
      </w:r>
      <w:proofErr w:type="spellStart"/>
      <w:r w:rsidRPr="00FF0019">
        <w:rPr>
          <w:rFonts w:eastAsia="Times New Roman"/>
          <w:bCs/>
          <w:sz w:val="22"/>
          <w:szCs w:val="22"/>
        </w:rPr>
        <w:t>Великої</w:t>
      </w:r>
      <w:proofErr w:type="spellEnd"/>
      <w:r w:rsidRPr="00FF0019">
        <w:rPr>
          <w:rFonts w:eastAsia="Times New Roman"/>
          <w:bCs/>
          <w:sz w:val="22"/>
          <w:szCs w:val="22"/>
        </w:rPr>
        <w:t xml:space="preserve"> </w:t>
      </w:r>
      <w:proofErr w:type="spellStart"/>
      <w:r w:rsidRPr="00FF0019">
        <w:rPr>
          <w:rFonts w:eastAsia="Times New Roman"/>
          <w:bCs/>
          <w:sz w:val="22"/>
          <w:szCs w:val="22"/>
        </w:rPr>
        <w:t>свободи</w:t>
      </w:r>
      <w:proofErr w:type="spellEnd"/>
      <w:r w:rsidRPr="00FF0019">
        <w:rPr>
          <w:rFonts w:eastAsia="Times New Roman"/>
          <w:bCs/>
          <w:sz w:val="22"/>
          <w:szCs w:val="22"/>
        </w:rPr>
        <w:t xml:space="preserve">» </w:t>
      </w:r>
      <w:proofErr w:type="spellStart"/>
      <w:r w:rsidRPr="00FF0019">
        <w:rPr>
          <w:rFonts w:eastAsia="Times New Roman"/>
          <w:bCs/>
          <w:sz w:val="22"/>
          <w:szCs w:val="22"/>
        </w:rPr>
        <w:t>заснований</w:t>
      </w:r>
      <w:proofErr w:type="spellEnd"/>
      <w:r w:rsidRPr="00FF0019">
        <w:rPr>
          <w:rFonts w:eastAsia="Times New Roman"/>
          <w:bCs/>
          <w:sz w:val="22"/>
          <w:szCs w:val="22"/>
        </w:rPr>
        <w:t xml:space="preserve"> на </w:t>
      </w:r>
      <w:proofErr w:type="spellStart"/>
      <w:r w:rsidRPr="00FF0019">
        <w:rPr>
          <w:rFonts w:eastAsia="Times New Roman"/>
          <w:bCs/>
          <w:sz w:val="22"/>
          <w:szCs w:val="22"/>
        </w:rPr>
        <w:t>свободі</w:t>
      </w:r>
      <w:proofErr w:type="spellEnd"/>
      <w:r w:rsidRPr="00FF0019">
        <w:rPr>
          <w:rFonts w:eastAsia="Times New Roman"/>
          <w:bCs/>
          <w:sz w:val="22"/>
          <w:szCs w:val="22"/>
        </w:rPr>
        <w:t xml:space="preserve">; з </w:t>
      </w:r>
      <w:proofErr w:type="spellStart"/>
      <w:r w:rsidRPr="00FF0019">
        <w:rPr>
          <w:rFonts w:eastAsia="Times New Roman"/>
          <w:bCs/>
          <w:sz w:val="22"/>
          <w:szCs w:val="22"/>
        </w:rPr>
        <w:t>працівниками</w:t>
      </w:r>
      <w:proofErr w:type="spellEnd"/>
      <w:r w:rsidRPr="00FF0019">
        <w:rPr>
          <w:rFonts w:eastAsia="Times New Roman"/>
          <w:bCs/>
          <w:sz w:val="22"/>
          <w:szCs w:val="22"/>
        </w:rPr>
        <w:t xml:space="preserve"> </w:t>
      </w:r>
      <w:proofErr w:type="spellStart"/>
      <w:r w:rsidRPr="00FF0019">
        <w:rPr>
          <w:rFonts w:eastAsia="Times New Roman"/>
          <w:bCs/>
          <w:sz w:val="22"/>
          <w:szCs w:val="22"/>
        </w:rPr>
        <w:t>поводяться</w:t>
      </w:r>
      <w:proofErr w:type="spellEnd"/>
      <w:r w:rsidRPr="00FF0019">
        <w:rPr>
          <w:rFonts w:eastAsia="Times New Roman"/>
          <w:bCs/>
          <w:sz w:val="22"/>
          <w:szCs w:val="22"/>
        </w:rPr>
        <w:t xml:space="preserve"> </w:t>
      </w:r>
      <w:proofErr w:type="spellStart"/>
      <w:r w:rsidRPr="00FF0019">
        <w:rPr>
          <w:rFonts w:eastAsia="Times New Roman"/>
          <w:bCs/>
          <w:sz w:val="22"/>
          <w:szCs w:val="22"/>
        </w:rPr>
        <w:t>шанобливо</w:t>
      </w:r>
      <w:proofErr w:type="spellEnd"/>
      <w:r w:rsidRPr="00FF0019">
        <w:rPr>
          <w:rFonts w:eastAsia="Times New Roman"/>
          <w:bCs/>
          <w:sz w:val="22"/>
          <w:szCs w:val="22"/>
        </w:rPr>
        <w:t xml:space="preserve"> та </w:t>
      </w:r>
      <w:proofErr w:type="spellStart"/>
      <w:r w:rsidRPr="00FF0019">
        <w:rPr>
          <w:rFonts w:eastAsia="Times New Roman"/>
          <w:bCs/>
          <w:sz w:val="22"/>
          <w:szCs w:val="22"/>
        </w:rPr>
        <w:t>надають</w:t>
      </w:r>
      <w:proofErr w:type="spellEnd"/>
      <w:r w:rsidRPr="00FF0019">
        <w:rPr>
          <w:rFonts w:eastAsia="Times New Roman"/>
          <w:bCs/>
          <w:sz w:val="22"/>
          <w:szCs w:val="22"/>
        </w:rPr>
        <w:t xml:space="preserve"> право голосу в </w:t>
      </w:r>
      <w:proofErr w:type="spellStart"/>
      <w:r w:rsidRPr="00FF0019">
        <w:rPr>
          <w:rFonts w:eastAsia="Times New Roman"/>
          <w:bCs/>
          <w:sz w:val="22"/>
          <w:szCs w:val="22"/>
        </w:rPr>
        <w:t>запитаннях</w:t>
      </w:r>
      <w:proofErr w:type="spellEnd"/>
      <w:r w:rsidRPr="00FF0019">
        <w:rPr>
          <w:rFonts w:eastAsia="Times New Roman"/>
          <w:bCs/>
          <w:sz w:val="22"/>
          <w:szCs w:val="22"/>
        </w:rPr>
        <w:t xml:space="preserve"> про те, </w:t>
      </w:r>
      <w:proofErr w:type="spellStart"/>
      <w:r w:rsidRPr="00FF0019">
        <w:rPr>
          <w:rFonts w:eastAsia="Times New Roman"/>
          <w:bCs/>
          <w:sz w:val="22"/>
          <w:szCs w:val="22"/>
        </w:rPr>
        <w:t>куди</w:t>
      </w:r>
      <w:proofErr w:type="spellEnd"/>
      <w:r w:rsidRPr="00FF0019">
        <w:rPr>
          <w:rFonts w:eastAsia="Times New Roman"/>
          <w:bCs/>
          <w:sz w:val="22"/>
          <w:szCs w:val="22"/>
        </w:rPr>
        <w:t xml:space="preserve"> </w:t>
      </w:r>
      <w:proofErr w:type="spellStart"/>
      <w:r w:rsidRPr="00FF0019">
        <w:rPr>
          <w:rFonts w:eastAsia="Times New Roman"/>
          <w:bCs/>
          <w:sz w:val="22"/>
          <w:szCs w:val="22"/>
        </w:rPr>
        <w:t>рухатися</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w:t>
      </w:r>
    </w:p>
    <w:p w14:paraId="73B5E8B0"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Щороку</w:t>
      </w:r>
      <w:proofErr w:type="spellEnd"/>
      <w:r w:rsidRPr="00FF0019">
        <w:rPr>
          <w:rFonts w:eastAsia="Times New Roman"/>
          <w:bCs/>
          <w:sz w:val="22"/>
          <w:szCs w:val="22"/>
        </w:rPr>
        <w:t xml:space="preserve"> наш комплекс </w:t>
      </w:r>
      <w:proofErr w:type="spellStart"/>
      <w:r w:rsidRPr="00FF0019">
        <w:rPr>
          <w:rFonts w:eastAsia="Times New Roman"/>
          <w:bCs/>
          <w:sz w:val="22"/>
          <w:szCs w:val="22"/>
        </w:rPr>
        <w:t>відвідують</w:t>
      </w:r>
      <w:proofErr w:type="spellEnd"/>
      <w:r w:rsidRPr="00FF0019">
        <w:rPr>
          <w:rFonts w:eastAsia="Times New Roman"/>
          <w:bCs/>
          <w:sz w:val="22"/>
          <w:szCs w:val="22"/>
        </w:rPr>
        <w:t xml:space="preserve"> десятки </w:t>
      </w:r>
      <w:proofErr w:type="spellStart"/>
      <w:r w:rsidRPr="00FF0019">
        <w:rPr>
          <w:rFonts w:eastAsia="Times New Roman"/>
          <w:bCs/>
          <w:sz w:val="22"/>
          <w:szCs w:val="22"/>
        </w:rPr>
        <w:t>тисяч</w:t>
      </w:r>
      <w:proofErr w:type="spellEnd"/>
      <w:r w:rsidRPr="00FF0019">
        <w:rPr>
          <w:rFonts w:eastAsia="Times New Roman"/>
          <w:bCs/>
          <w:sz w:val="22"/>
          <w:szCs w:val="22"/>
        </w:rPr>
        <w:t xml:space="preserve"> людей. Вони </w:t>
      </w:r>
      <w:proofErr w:type="spellStart"/>
      <w:r w:rsidRPr="00FF0019">
        <w:rPr>
          <w:rFonts w:eastAsia="Times New Roman"/>
          <w:bCs/>
          <w:sz w:val="22"/>
          <w:szCs w:val="22"/>
        </w:rPr>
        <w:t>запитують</w:t>
      </w:r>
      <w:proofErr w:type="spellEnd"/>
      <w:r w:rsidRPr="00FF0019">
        <w:rPr>
          <w:rFonts w:eastAsia="Times New Roman"/>
          <w:bCs/>
          <w:sz w:val="22"/>
          <w:szCs w:val="22"/>
        </w:rPr>
        <w:t>: «</w:t>
      </w:r>
      <w:proofErr w:type="spellStart"/>
      <w:r w:rsidRPr="00FF0019">
        <w:rPr>
          <w:rFonts w:eastAsia="Times New Roman"/>
          <w:bCs/>
          <w:sz w:val="22"/>
          <w:szCs w:val="22"/>
        </w:rPr>
        <w:t>Чому</w:t>
      </w:r>
      <w:proofErr w:type="spellEnd"/>
      <w:r w:rsidRPr="00FF0019">
        <w:rPr>
          <w:rFonts w:eastAsia="Times New Roman"/>
          <w:bCs/>
          <w:sz w:val="22"/>
          <w:szCs w:val="22"/>
        </w:rPr>
        <w:t xml:space="preserve"> люди тут </w:t>
      </w:r>
      <w:proofErr w:type="spellStart"/>
      <w:r w:rsidRPr="00FF0019">
        <w:rPr>
          <w:rFonts w:eastAsia="Times New Roman"/>
          <w:bCs/>
          <w:sz w:val="22"/>
          <w:szCs w:val="22"/>
        </w:rPr>
        <w:t>здаються</w:t>
      </w:r>
      <w:proofErr w:type="spellEnd"/>
      <w:r w:rsidRPr="00FF0019">
        <w:rPr>
          <w:rFonts w:eastAsia="Times New Roman"/>
          <w:bCs/>
          <w:sz w:val="22"/>
          <w:szCs w:val="22"/>
        </w:rPr>
        <w:t xml:space="preserve"> такими </w:t>
      </w:r>
      <w:proofErr w:type="spellStart"/>
      <w:r w:rsidRPr="00FF0019">
        <w:rPr>
          <w:rFonts w:eastAsia="Times New Roman"/>
          <w:bCs/>
          <w:sz w:val="22"/>
          <w:szCs w:val="22"/>
        </w:rPr>
        <w:t>щасливими</w:t>
      </w:r>
      <w:proofErr w:type="spellEnd"/>
      <w:r w:rsidRPr="00FF0019">
        <w:rPr>
          <w:rFonts w:eastAsia="Times New Roman"/>
          <w:bCs/>
          <w:sz w:val="22"/>
          <w:szCs w:val="22"/>
        </w:rPr>
        <w:t xml:space="preserve">?», «У </w:t>
      </w:r>
      <w:proofErr w:type="spellStart"/>
      <w:r w:rsidRPr="00FF0019">
        <w:rPr>
          <w:rFonts w:eastAsia="Times New Roman"/>
          <w:bCs/>
          <w:sz w:val="22"/>
          <w:szCs w:val="22"/>
        </w:rPr>
        <w:t>чому</w:t>
      </w:r>
      <w:proofErr w:type="spellEnd"/>
      <w:r w:rsidRPr="00FF0019">
        <w:rPr>
          <w:rFonts w:eastAsia="Times New Roman"/>
          <w:bCs/>
          <w:sz w:val="22"/>
          <w:szCs w:val="22"/>
        </w:rPr>
        <w:t xml:space="preserve"> секрет </w:t>
      </w:r>
      <w:proofErr w:type="spellStart"/>
      <w:r w:rsidRPr="00FF0019">
        <w:rPr>
          <w:rFonts w:eastAsia="Times New Roman"/>
          <w:bCs/>
          <w:sz w:val="22"/>
          <w:szCs w:val="22"/>
        </w:rPr>
        <w:t>Google</w:t>
      </w:r>
      <w:proofErr w:type="spellEnd"/>
      <w:r w:rsidRPr="00FF0019">
        <w:rPr>
          <w:rFonts w:eastAsia="Times New Roman"/>
          <w:bCs/>
          <w:sz w:val="22"/>
          <w:szCs w:val="22"/>
        </w:rPr>
        <w:t>?»,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мені</w:t>
      </w:r>
      <w:proofErr w:type="spellEnd"/>
      <w:r w:rsidRPr="00FF0019">
        <w:rPr>
          <w:rFonts w:eastAsia="Times New Roman"/>
          <w:bCs/>
          <w:sz w:val="22"/>
          <w:szCs w:val="22"/>
        </w:rPr>
        <w:t xml:space="preserve"> </w:t>
      </w:r>
      <w:proofErr w:type="spellStart"/>
      <w:r w:rsidRPr="00FF0019">
        <w:rPr>
          <w:rFonts w:eastAsia="Times New Roman"/>
          <w:bCs/>
          <w:sz w:val="22"/>
          <w:szCs w:val="22"/>
        </w:rPr>
        <w:t>зробити</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і моя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долучилась</w:t>
      </w:r>
      <w:proofErr w:type="spellEnd"/>
      <w:r w:rsidRPr="00FF0019">
        <w:rPr>
          <w:rFonts w:eastAsia="Times New Roman"/>
          <w:bCs/>
          <w:sz w:val="22"/>
          <w:szCs w:val="22"/>
        </w:rPr>
        <w:t xml:space="preserve"> до </w:t>
      </w:r>
      <w:proofErr w:type="spellStart"/>
      <w:r w:rsidRPr="00FF0019">
        <w:rPr>
          <w:rFonts w:eastAsia="Times New Roman"/>
          <w:bCs/>
          <w:sz w:val="22"/>
          <w:szCs w:val="22"/>
        </w:rPr>
        <w:t>прогресу</w:t>
      </w:r>
      <w:proofErr w:type="spellEnd"/>
      <w:r w:rsidRPr="00FF0019">
        <w:rPr>
          <w:rFonts w:eastAsia="Times New Roman"/>
          <w:bCs/>
          <w:sz w:val="22"/>
          <w:szCs w:val="22"/>
        </w:rPr>
        <w:t xml:space="preserve">?» </w:t>
      </w:r>
      <w:proofErr w:type="spellStart"/>
      <w:r w:rsidRPr="00FF0019">
        <w:rPr>
          <w:rFonts w:eastAsia="Times New Roman"/>
          <w:bCs/>
          <w:sz w:val="22"/>
          <w:szCs w:val="22"/>
        </w:rPr>
        <w:t>Відповідь</w:t>
      </w:r>
      <w:proofErr w:type="spellEnd"/>
      <w:r w:rsidRPr="00FF0019">
        <w:rPr>
          <w:rFonts w:eastAsia="Times New Roman"/>
          <w:bCs/>
          <w:sz w:val="22"/>
          <w:szCs w:val="22"/>
        </w:rPr>
        <w:t xml:space="preserve"> - у ваших руках.</w:t>
      </w:r>
    </w:p>
    <w:p w14:paraId="24AC9E1A" w14:textId="77777777" w:rsidR="008A0B00" w:rsidRPr="00FF0019" w:rsidRDefault="008A0B00" w:rsidP="00984A3B">
      <w:pPr>
        <w:widowControl w:val="0"/>
        <w:autoSpaceDE w:val="0"/>
        <w:autoSpaceDN w:val="0"/>
        <w:adjustRightInd w:val="0"/>
        <w:spacing w:after="120"/>
        <w:ind w:firstLine="426"/>
        <w:jc w:val="center"/>
        <w:rPr>
          <w:rFonts w:eastAsia="Times New Roman"/>
          <w:b/>
          <w:bCs/>
          <w:sz w:val="22"/>
          <w:szCs w:val="22"/>
        </w:rPr>
      </w:pPr>
    </w:p>
    <w:p w14:paraId="0D3A1028" w14:textId="77777777" w:rsidR="008A0B00" w:rsidRPr="00FF0019" w:rsidRDefault="008A0B00" w:rsidP="00984A3B">
      <w:pPr>
        <w:widowControl w:val="0"/>
        <w:autoSpaceDE w:val="0"/>
        <w:autoSpaceDN w:val="0"/>
        <w:adjustRightInd w:val="0"/>
        <w:spacing w:after="120"/>
        <w:ind w:firstLine="426"/>
        <w:jc w:val="center"/>
        <w:rPr>
          <w:rFonts w:eastAsia="Times New Roman"/>
          <w:b/>
          <w:bCs/>
          <w:sz w:val="22"/>
          <w:szCs w:val="22"/>
        </w:rPr>
      </w:pPr>
      <w:proofErr w:type="spellStart"/>
      <w:r w:rsidRPr="00FF0019">
        <w:rPr>
          <w:rFonts w:eastAsia="Times New Roman"/>
          <w:b/>
          <w:bCs/>
          <w:sz w:val="22"/>
          <w:szCs w:val="22"/>
        </w:rPr>
        <w:t>Запитання</w:t>
      </w:r>
      <w:proofErr w:type="spellEnd"/>
      <w:r w:rsidRPr="00FF0019">
        <w:rPr>
          <w:rFonts w:eastAsia="Times New Roman"/>
          <w:b/>
          <w:bCs/>
          <w:sz w:val="22"/>
          <w:szCs w:val="22"/>
        </w:rPr>
        <w:t xml:space="preserve"> та </w:t>
      </w:r>
      <w:proofErr w:type="spellStart"/>
      <w:r w:rsidRPr="00FF0019">
        <w:rPr>
          <w:rFonts w:eastAsia="Times New Roman"/>
          <w:b/>
          <w:bCs/>
          <w:sz w:val="22"/>
          <w:szCs w:val="22"/>
        </w:rPr>
        <w:t>завдання</w:t>
      </w:r>
      <w:proofErr w:type="spellEnd"/>
      <w:r w:rsidRPr="00FF0019">
        <w:rPr>
          <w:rFonts w:eastAsia="Times New Roman"/>
          <w:b/>
          <w:bCs/>
          <w:sz w:val="22"/>
          <w:szCs w:val="22"/>
        </w:rPr>
        <w:t xml:space="preserve"> для </w:t>
      </w:r>
      <w:proofErr w:type="spellStart"/>
      <w:r w:rsidRPr="00FF0019">
        <w:rPr>
          <w:rFonts w:eastAsia="Times New Roman"/>
          <w:b/>
          <w:bCs/>
          <w:sz w:val="22"/>
          <w:szCs w:val="22"/>
        </w:rPr>
        <w:t>обговорення</w:t>
      </w:r>
      <w:proofErr w:type="spellEnd"/>
    </w:p>
    <w:p w14:paraId="078A97AA" w14:textId="77777777" w:rsidR="008A0B00" w:rsidRPr="00FF0019" w:rsidRDefault="008A0B00" w:rsidP="00F34959">
      <w:pPr>
        <w:widowControl w:val="0"/>
        <w:numPr>
          <w:ilvl w:val="1"/>
          <w:numId w:val="81"/>
        </w:numPr>
        <w:tabs>
          <w:tab w:val="left" w:pos="993"/>
        </w:tabs>
        <w:autoSpaceDE w:val="0"/>
        <w:autoSpaceDN w:val="0"/>
        <w:adjustRightInd w:val="0"/>
        <w:ind w:left="0" w:firstLine="426"/>
        <w:jc w:val="both"/>
        <w:rPr>
          <w:sz w:val="22"/>
          <w:szCs w:val="22"/>
        </w:rPr>
      </w:pPr>
      <w:proofErr w:type="spellStart"/>
      <w:r w:rsidRPr="00FF0019">
        <w:rPr>
          <w:sz w:val="22"/>
          <w:szCs w:val="22"/>
        </w:rPr>
        <w:t>Проаналізуйте</w:t>
      </w:r>
      <w:proofErr w:type="spellEnd"/>
      <w:r w:rsidRPr="00FF0019">
        <w:rPr>
          <w:sz w:val="22"/>
          <w:szCs w:val="22"/>
        </w:rPr>
        <w:t xml:space="preserve"> </w:t>
      </w:r>
      <w:proofErr w:type="spellStart"/>
      <w:r w:rsidRPr="00FF0019">
        <w:rPr>
          <w:sz w:val="22"/>
          <w:szCs w:val="22"/>
        </w:rPr>
        <w:t>стратегію</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персоналом </w:t>
      </w:r>
      <w:proofErr w:type="spellStart"/>
      <w:r w:rsidRPr="00FF0019">
        <w:rPr>
          <w:sz w:val="22"/>
          <w:szCs w:val="22"/>
        </w:rPr>
        <w:t>компанії</w:t>
      </w:r>
      <w:proofErr w:type="spellEnd"/>
      <w:r w:rsidRPr="00FF0019">
        <w:rPr>
          <w:sz w:val="22"/>
          <w:szCs w:val="22"/>
        </w:rPr>
        <w:t xml:space="preserve"> </w:t>
      </w:r>
      <w:proofErr w:type="spellStart"/>
      <w:proofErr w:type="gramStart"/>
      <w:r w:rsidRPr="00FF0019">
        <w:rPr>
          <w:sz w:val="22"/>
          <w:szCs w:val="22"/>
        </w:rPr>
        <w:t>Google</w:t>
      </w:r>
      <w:proofErr w:type="spellEnd"/>
      <w:r w:rsidRPr="00FF0019">
        <w:rPr>
          <w:sz w:val="22"/>
          <w:szCs w:val="22"/>
        </w:rPr>
        <w:t xml:space="preserve">  за</w:t>
      </w:r>
      <w:proofErr w:type="gramEnd"/>
      <w:r w:rsidRPr="00FF0019">
        <w:rPr>
          <w:sz w:val="22"/>
          <w:szCs w:val="22"/>
        </w:rPr>
        <w:t xml:space="preserve"> </w:t>
      </w:r>
      <w:proofErr w:type="spellStart"/>
      <w:r w:rsidRPr="00FF0019">
        <w:rPr>
          <w:sz w:val="22"/>
          <w:szCs w:val="22"/>
        </w:rPr>
        <w:t>наступними</w:t>
      </w:r>
      <w:proofErr w:type="spellEnd"/>
      <w:r w:rsidRPr="00FF0019">
        <w:rPr>
          <w:sz w:val="22"/>
          <w:szCs w:val="22"/>
        </w:rPr>
        <w:t xml:space="preserve"> </w:t>
      </w:r>
      <w:proofErr w:type="spellStart"/>
      <w:r w:rsidRPr="00FF0019">
        <w:rPr>
          <w:sz w:val="22"/>
          <w:szCs w:val="22"/>
        </w:rPr>
        <w:t>складовими</w:t>
      </w:r>
      <w:proofErr w:type="spellEnd"/>
      <w:r w:rsidRPr="00FF0019">
        <w:rPr>
          <w:sz w:val="22"/>
          <w:szCs w:val="22"/>
        </w:rPr>
        <w:t>:</w:t>
      </w:r>
    </w:p>
    <w:p w14:paraId="6AE91305" w14:textId="77777777" w:rsidR="008A0B00" w:rsidRPr="00FF0019" w:rsidRDefault="008A0B00" w:rsidP="00F34959">
      <w:pPr>
        <w:widowControl w:val="0"/>
        <w:numPr>
          <w:ilvl w:val="0"/>
          <w:numId w:val="82"/>
        </w:numPr>
        <w:tabs>
          <w:tab w:val="left" w:pos="993"/>
        </w:tabs>
        <w:autoSpaceDE w:val="0"/>
        <w:autoSpaceDN w:val="0"/>
        <w:adjustRightInd w:val="0"/>
        <w:ind w:left="0" w:firstLine="426"/>
        <w:jc w:val="both"/>
        <w:rPr>
          <w:sz w:val="22"/>
          <w:szCs w:val="22"/>
        </w:rPr>
      </w:pPr>
      <w:proofErr w:type="spellStart"/>
      <w:r w:rsidRPr="00FF0019">
        <w:rPr>
          <w:sz w:val="22"/>
          <w:szCs w:val="22"/>
        </w:rPr>
        <w:t>відбір</w:t>
      </w:r>
      <w:proofErr w:type="spellEnd"/>
      <w:r w:rsidRPr="00FF0019">
        <w:rPr>
          <w:sz w:val="22"/>
          <w:szCs w:val="22"/>
        </w:rPr>
        <w:t xml:space="preserve">, </w:t>
      </w:r>
      <w:proofErr w:type="spellStart"/>
      <w:r w:rsidRPr="00FF0019">
        <w:rPr>
          <w:sz w:val="22"/>
          <w:szCs w:val="22"/>
        </w:rPr>
        <w:t>просування</w:t>
      </w:r>
      <w:proofErr w:type="spellEnd"/>
      <w:r w:rsidRPr="00FF0019">
        <w:rPr>
          <w:sz w:val="22"/>
          <w:szCs w:val="22"/>
        </w:rPr>
        <w:t xml:space="preserve"> і </w:t>
      </w:r>
      <w:proofErr w:type="spellStart"/>
      <w:r w:rsidRPr="00FF0019">
        <w:rPr>
          <w:sz w:val="22"/>
          <w:szCs w:val="22"/>
        </w:rPr>
        <w:t>розстановка</w:t>
      </w:r>
      <w:proofErr w:type="spellEnd"/>
      <w:r w:rsidRPr="00FF0019">
        <w:rPr>
          <w:sz w:val="22"/>
          <w:szCs w:val="22"/>
        </w:rPr>
        <w:t xml:space="preserve"> </w:t>
      </w:r>
      <w:proofErr w:type="spellStart"/>
      <w:r w:rsidRPr="00FF0019">
        <w:rPr>
          <w:sz w:val="22"/>
          <w:szCs w:val="22"/>
        </w:rPr>
        <w:t>кадрів</w:t>
      </w:r>
      <w:proofErr w:type="spellEnd"/>
      <w:r w:rsidRPr="00FF0019">
        <w:rPr>
          <w:sz w:val="22"/>
          <w:szCs w:val="22"/>
        </w:rPr>
        <w:t>;</w:t>
      </w:r>
    </w:p>
    <w:p w14:paraId="0A8BA4D9" w14:textId="77777777" w:rsidR="008A0B00" w:rsidRPr="00FF0019" w:rsidRDefault="008A0B00" w:rsidP="00F34959">
      <w:pPr>
        <w:widowControl w:val="0"/>
        <w:numPr>
          <w:ilvl w:val="0"/>
          <w:numId w:val="82"/>
        </w:numPr>
        <w:tabs>
          <w:tab w:val="left" w:pos="993"/>
        </w:tabs>
        <w:autoSpaceDE w:val="0"/>
        <w:autoSpaceDN w:val="0"/>
        <w:adjustRightInd w:val="0"/>
        <w:ind w:left="0" w:firstLine="426"/>
        <w:jc w:val="both"/>
        <w:rPr>
          <w:sz w:val="22"/>
          <w:szCs w:val="22"/>
        </w:rPr>
      </w:pPr>
      <w:proofErr w:type="spellStart"/>
      <w:r w:rsidRPr="00FF0019">
        <w:rPr>
          <w:sz w:val="22"/>
          <w:szCs w:val="22"/>
        </w:rPr>
        <w:t>оцінка</w:t>
      </w:r>
      <w:proofErr w:type="spellEnd"/>
      <w:r w:rsidRPr="00FF0019">
        <w:rPr>
          <w:sz w:val="22"/>
          <w:szCs w:val="22"/>
        </w:rPr>
        <w:t xml:space="preserve"> становища </w:t>
      </w:r>
      <w:proofErr w:type="spellStart"/>
      <w:r w:rsidRPr="00FF0019">
        <w:rPr>
          <w:sz w:val="22"/>
          <w:szCs w:val="22"/>
        </w:rPr>
        <w:t>працівника</w:t>
      </w:r>
      <w:proofErr w:type="spellEnd"/>
      <w:r w:rsidRPr="00FF0019">
        <w:rPr>
          <w:sz w:val="22"/>
          <w:szCs w:val="22"/>
        </w:rPr>
        <w:t xml:space="preserve"> в </w:t>
      </w:r>
      <w:proofErr w:type="spellStart"/>
      <w:r w:rsidRPr="00FF0019">
        <w:rPr>
          <w:sz w:val="22"/>
          <w:szCs w:val="22"/>
        </w:rPr>
        <w:t>організації</w:t>
      </w:r>
      <w:proofErr w:type="spellEnd"/>
      <w:r w:rsidRPr="00FF0019">
        <w:rPr>
          <w:sz w:val="22"/>
          <w:szCs w:val="22"/>
        </w:rPr>
        <w:t>;</w:t>
      </w:r>
    </w:p>
    <w:p w14:paraId="2A3FE064" w14:textId="77777777" w:rsidR="008A0B00" w:rsidRPr="00FF0019" w:rsidRDefault="008A0B00" w:rsidP="00F34959">
      <w:pPr>
        <w:widowControl w:val="0"/>
        <w:numPr>
          <w:ilvl w:val="0"/>
          <w:numId w:val="82"/>
        </w:numPr>
        <w:tabs>
          <w:tab w:val="left" w:pos="993"/>
        </w:tabs>
        <w:autoSpaceDE w:val="0"/>
        <w:autoSpaceDN w:val="0"/>
        <w:adjustRightInd w:val="0"/>
        <w:ind w:left="0" w:firstLine="426"/>
        <w:jc w:val="both"/>
        <w:rPr>
          <w:sz w:val="22"/>
          <w:szCs w:val="22"/>
        </w:rPr>
      </w:pPr>
      <w:r w:rsidRPr="00FF0019">
        <w:rPr>
          <w:sz w:val="22"/>
          <w:szCs w:val="22"/>
        </w:rPr>
        <w:t xml:space="preserve">система </w:t>
      </w:r>
      <w:proofErr w:type="spellStart"/>
      <w:r w:rsidRPr="00FF0019">
        <w:rPr>
          <w:sz w:val="22"/>
          <w:szCs w:val="22"/>
        </w:rPr>
        <w:t>винагороди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забезпечує</w:t>
      </w:r>
      <w:proofErr w:type="spellEnd"/>
      <w:r w:rsidRPr="00FF0019">
        <w:rPr>
          <w:sz w:val="22"/>
          <w:szCs w:val="22"/>
        </w:rPr>
        <w:t xml:space="preserve"> </w:t>
      </w:r>
      <w:proofErr w:type="spellStart"/>
      <w:r w:rsidRPr="00FF0019">
        <w:rPr>
          <w:sz w:val="22"/>
          <w:szCs w:val="22"/>
        </w:rPr>
        <w:t>адекватну</w:t>
      </w:r>
      <w:proofErr w:type="spellEnd"/>
      <w:r w:rsidRPr="00FF0019">
        <w:rPr>
          <w:sz w:val="22"/>
          <w:szCs w:val="22"/>
        </w:rPr>
        <w:t xml:space="preserve"> </w:t>
      </w:r>
      <w:proofErr w:type="spellStart"/>
      <w:r w:rsidRPr="00FF0019">
        <w:rPr>
          <w:sz w:val="22"/>
          <w:szCs w:val="22"/>
        </w:rPr>
        <w:t>компенсацію</w:t>
      </w:r>
      <w:proofErr w:type="spellEnd"/>
      <w:r w:rsidRPr="00FF0019">
        <w:rPr>
          <w:sz w:val="22"/>
          <w:szCs w:val="22"/>
        </w:rPr>
        <w:t xml:space="preserve"> та </w:t>
      </w:r>
      <w:proofErr w:type="spellStart"/>
      <w:r w:rsidRPr="00FF0019">
        <w:rPr>
          <w:sz w:val="22"/>
          <w:szCs w:val="22"/>
        </w:rPr>
        <w:t>мотивацію</w:t>
      </w:r>
      <w:proofErr w:type="spellEnd"/>
      <w:r w:rsidRPr="00FF0019">
        <w:rPr>
          <w:sz w:val="22"/>
          <w:szCs w:val="22"/>
        </w:rPr>
        <w:t xml:space="preserve"> </w:t>
      </w:r>
      <w:proofErr w:type="spellStart"/>
      <w:r w:rsidRPr="00FF0019">
        <w:rPr>
          <w:sz w:val="22"/>
          <w:szCs w:val="22"/>
        </w:rPr>
        <w:t>поведінки</w:t>
      </w:r>
      <w:proofErr w:type="spellEnd"/>
      <w:r w:rsidRPr="00FF0019">
        <w:rPr>
          <w:sz w:val="22"/>
          <w:szCs w:val="22"/>
        </w:rPr>
        <w:t xml:space="preserve"> персоналу;</w:t>
      </w:r>
    </w:p>
    <w:p w14:paraId="6F9021B6" w14:textId="77777777" w:rsidR="008A0B00" w:rsidRPr="00FF0019" w:rsidRDefault="008A0B00" w:rsidP="00F34959">
      <w:pPr>
        <w:widowControl w:val="0"/>
        <w:numPr>
          <w:ilvl w:val="0"/>
          <w:numId w:val="82"/>
        </w:numPr>
        <w:tabs>
          <w:tab w:val="left" w:pos="993"/>
        </w:tabs>
        <w:autoSpaceDE w:val="0"/>
        <w:autoSpaceDN w:val="0"/>
        <w:adjustRightInd w:val="0"/>
        <w:ind w:left="0" w:firstLine="426"/>
        <w:jc w:val="both"/>
        <w:rPr>
          <w:sz w:val="22"/>
          <w:szCs w:val="22"/>
        </w:rPr>
      </w:pPr>
      <w:r w:rsidRPr="00FF0019">
        <w:rPr>
          <w:sz w:val="22"/>
          <w:szCs w:val="22"/>
        </w:rPr>
        <w:t xml:space="preserve">система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створює</w:t>
      </w:r>
      <w:proofErr w:type="spellEnd"/>
      <w:r w:rsidRPr="00FF0019">
        <w:rPr>
          <w:sz w:val="22"/>
          <w:szCs w:val="22"/>
        </w:rPr>
        <w:t xml:space="preserve"> </w:t>
      </w:r>
      <w:proofErr w:type="spellStart"/>
      <w:r w:rsidRPr="00FF0019">
        <w:rPr>
          <w:sz w:val="22"/>
          <w:szCs w:val="22"/>
        </w:rPr>
        <w:t>механізми</w:t>
      </w:r>
      <w:proofErr w:type="spellEnd"/>
      <w:r w:rsidRPr="00FF0019">
        <w:rPr>
          <w:sz w:val="22"/>
          <w:szCs w:val="22"/>
        </w:rPr>
        <w:t xml:space="preserve"> </w:t>
      </w:r>
      <w:proofErr w:type="spellStart"/>
      <w:r w:rsidRPr="00FF0019">
        <w:rPr>
          <w:sz w:val="22"/>
          <w:szCs w:val="22"/>
        </w:rPr>
        <w:t>підвищення</w:t>
      </w:r>
      <w:proofErr w:type="spellEnd"/>
      <w:r w:rsidRPr="00FF0019">
        <w:rPr>
          <w:sz w:val="22"/>
          <w:szCs w:val="22"/>
        </w:rPr>
        <w:t xml:space="preserve"> </w:t>
      </w:r>
      <w:proofErr w:type="spellStart"/>
      <w:r w:rsidRPr="00FF0019">
        <w:rPr>
          <w:sz w:val="22"/>
          <w:szCs w:val="22"/>
        </w:rPr>
        <w:t>кваліфікації</w:t>
      </w:r>
      <w:proofErr w:type="spellEnd"/>
      <w:r w:rsidRPr="00FF0019">
        <w:rPr>
          <w:sz w:val="22"/>
          <w:szCs w:val="22"/>
        </w:rPr>
        <w:t xml:space="preserve"> та </w:t>
      </w:r>
      <w:proofErr w:type="spellStart"/>
      <w:r w:rsidRPr="00FF0019">
        <w:rPr>
          <w:sz w:val="22"/>
          <w:szCs w:val="22"/>
        </w:rPr>
        <w:t>кар’єрного</w:t>
      </w:r>
      <w:proofErr w:type="spellEnd"/>
      <w:r w:rsidRPr="00FF0019">
        <w:rPr>
          <w:sz w:val="22"/>
          <w:szCs w:val="22"/>
        </w:rPr>
        <w:t xml:space="preserve"> </w:t>
      </w:r>
      <w:proofErr w:type="spellStart"/>
      <w:r w:rsidRPr="00FF0019">
        <w:rPr>
          <w:sz w:val="22"/>
          <w:szCs w:val="22"/>
        </w:rPr>
        <w:t>просування</w:t>
      </w:r>
      <w:proofErr w:type="spellEnd"/>
      <w:r w:rsidRPr="00FF0019">
        <w:rPr>
          <w:sz w:val="22"/>
          <w:szCs w:val="22"/>
        </w:rPr>
        <w:t>.</w:t>
      </w:r>
    </w:p>
    <w:p w14:paraId="076A249A" w14:textId="77777777" w:rsidR="008A0B00" w:rsidRPr="00FF0019" w:rsidRDefault="008A0B00" w:rsidP="00F34959">
      <w:pPr>
        <w:widowControl w:val="0"/>
        <w:numPr>
          <w:ilvl w:val="0"/>
          <w:numId w:val="81"/>
        </w:numPr>
        <w:tabs>
          <w:tab w:val="left" w:pos="993"/>
        </w:tabs>
        <w:autoSpaceDE w:val="0"/>
        <w:autoSpaceDN w:val="0"/>
        <w:adjustRightInd w:val="0"/>
        <w:ind w:left="0" w:firstLine="426"/>
        <w:jc w:val="both"/>
        <w:rPr>
          <w:sz w:val="22"/>
          <w:szCs w:val="22"/>
        </w:rPr>
      </w:pPr>
      <w:r w:rsidRPr="00FF0019">
        <w:rPr>
          <w:sz w:val="22"/>
          <w:szCs w:val="22"/>
        </w:rPr>
        <w:t xml:space="preserve">Охарактеризуйте тип </w:t>
      </w:r>
      <w:proofErr w:type="spellStart"/>
      <w:r w:rsidRPr="00FF0019">
        <w:rPr>
          <w:sz w:val="22"/>
          <w:szCs w:val="22"/>
        </w:rPr>
        <w:t>організаційної</w:t>
      </w:r>
      <w:proofErr w:type="spellEnd"/>
      <w:r w:rsidRPr="00FF0019">
        <w:rPr>
          <w:sz w:val="22"/>
          <w:szCs w:val="22"/>
        </w:rPr>
        <w:t xml:space="preserve"> </w:t>
      </w:r>
      <w:proofErr w:type="spellStart"/>
      <w:r w:rsidRPr="00FF0019">
        <w:rPr>
          <w:sz w:val="22"/>
          <w:szCs w:val="22"/>
        </w:rPr>
        <w:t>структури</w:t>
      </w:r>
      <w:proofErr w:type="spellEnd"/>
      <w:r w:rsidRPr="00FF0019">
        <w:rPr>
          <w:sz w:val="22"/>
          <w:szCs w:val="22"/>
        </w:rPr>
        <w:t xml:space="preserve"> та </w:t>
      </w:r>
      <w:proofErr w:type="spellStart"/>
      <w:r w:rsidRPr="00FF0019">
        <w:rPr>
          <w:sz w:val="22"/>
          <w:szCs w:val="22"/>
        </w:rPr>
        <w:lastRenderedPageBreak/>
        <w:t>корпоративної</w:t>
      </w:r>
      <w:proofErr w:type="spellEnd"/>
      <w:r w:rsidRPr="00FF0019">
        <w:rPr>
          <w:sz w:val="22"/>
          <w:szCs w:val="22"/>
        </w:rPr>
        <w:t xml:space="preserve"> </w:t>
      </w:r>
      <w:proofErr w:type="spellStart"/>
      <w:r w:rsidRPr="00FF0019">
        <w:rPr>
          <w:sz w:val="22"/>
          <w:szCs w:val="22"/>
        </w:rPr>
        <w:t>культури</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Google</w:t>
      </w:r>
      <w:proofErr w:type="spellEnd"/>
      <w:r w:rsidRPr="00FF0019">
        <w:rPr>
          <w:sz w:val="22"/>
          <w:szCs w:val="22"/>
        </w:rPr>
        <w:t>.</w:t>
      </w:r>
    </w:p>
    <w:p w14:paraId="0E0AE790" w14:textId="77777777" w:rsidR="008A0B00" w:rsidRPr="00FF0019" w:rsidRDefault="008A0B00" w:rsidP="00F34959">
      <w:pPr>
        <w:widowControl w:val="0"/>
        <w:numPr>
          <w:ilvl w:val="0"/>
          <w:numId w:val="81"/>
        </w:numPr>
        <w:tabs>
          <w:tab w:val="left" w:pos="993"/>
        </w:tabs>
        <w:autoSpaceDE w:val="0"/>
        <w:autoSpaceDN w:val="0"/>
        <w:adjustRightInd w:val="0"/>
        <w:ind w:left="0" w:firstLine="426"/>
        <w:jc w:val="both"/>
        <w:rPr>
          <w:sz w:val="22"/>
          <w:szCs w:val="22"/>
        </w:rPr>
      </w:pPr>
      <w:r w:rsidRPr="00FF0019">
        <w:rPr>
          <w:sz w:val="22"/>
          <w:szCs w:val="22"/>
        </w:rPr>
        <w:t xml:space="preserve">У </w:t>
      </w:r>
      <w:proofErr w:type="spellStart"/>
      <w:r w:rsidRPr="00FF0019">
        <w:rPr>
          <w:sz w:val="22"/>
          <w:szCs w:val="22"/>
        </w:rPr>
        <w:t>чому</w:t>
      </w:r>
      <w:proofErr w:type="spellEnd"/>
      <w:r w:rsidRPr="00FF0019">
        <w:rPr>
          <w:sz w:val="22"/>
          <w:szCs w:val="22"/>
        </w:rPr>
        <w:t xml:space="preserve"> </w:t>
      </w:r>
      <w:proofErr w:type="spellStart"/>
      <w:r w:rsidRPr="00FF0019">
        <w:rPr>
          <w:sz w:val="22"/>
          <w:szCs w:val="22"/>
        </w:rPr>
        <w:t>полягає</w:t>
      </w:r>
      <w:proofErr w:type="spellEnd"/>
      <w:r w:rsidRPr="00FF0019">
        <w:rPr>
          <w:sz w:val="22"/>
          <w:szCs w:val="22"/>
        </w:rPr>
        <w:t xml:space="preserve"> </w:t>
      </w:r>
      <w:proofErr w:type="spellStart"/>
      <w:r w:rsidRPr="00FF0019">
        <w:rPr>
          <w:sz w:val="22"/>
          <w:szCs w:val="22"/>
        </w:rPr>
        <w:t>сутність</w:t>
      </w:r>
      <w:proofErr w:type="spellEnd"/>
      <w:r w:rsidRPr="00FF0019">
        <w:rPr>
          <w:sz w:val="22"/>
          <w:szCs w:val="22"/>
        </w:rPr>
        <w:t xml:space="preserve"> </w:t>
      </w:r>
      <w:proofErr w:type="spellStart"/>
      <w:r w:rsidRPr="00FF0019">
        <w:rPr>
          <w:sz w:val="22"/>
          <w:szCs w:val="22"/>
        </w:rPr>
        <w:t>інноваційних</w:t>
      </w:r>
      <w:proofErr w:type="spellEnd"/>
      <w:r w:rsidRPr="00FF0019">
        <w:rPr>
          <w:sz w:val="22"/>
          <w:szCs w:val="22"/>
        </w:rPr>
        <w:t xml:space="preserve"> </w:t>
      </w:r>
      <w:proofErr w:type="spellStart"/>
      <w:r w:rsidRPr="00FF0019">
        <w:rPr>
          <w:sz w:val="22"/>
          <w:szCs w:val="22"/>
        </w:rPr>
        <w:t>стратегій</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персоналом?</w:t>
      </w:r>
    </w:p>
    <w:p w14:paraId="53623AF4" w14:textId="77777777" w:rsidR="008A0B00" w:rsidRPr="00FF0019" w:rsidRDefault="008A0B00" w:rsidP="00F34959">
      <w:pPr>
        <w:widowControl w:val="0"/>
        <w:numPr>
          <w:ilvl w:val="0"/>
          <w:numId w:val="81"/>
        </w:numPr>
        <w:tabs>
          <w:tab w:val="left" w:pos="993"/>
        </w:tabs>
        <w:autoSpaceDE w:val="0"/>
        <w:autoSpaceDN w:val="0"/>
        <w:adjustRightInd w:val="0"/>
        <w:ind w:left="0" w:firstLine="426"/>
        <w:jc w:val="both"/>
        <w:rPr>
          <w:sz w:val="22"/>
          <w:szCs w:val="22"/>
        </w:rPr>
      </w:pPr>
      <w:r w:rsidRPr="00FF0019">
        <w:rPr>
          <w:sz w:val="22"/>
          <w:szCs w:val="22"/>
        </w:rPr>
        <w:t xml:space="preserve"> </w:t>
      </w:r>
      <w:proofErr w:type="spellStart"/>
      <w:r w:rsidRPr="00FF0019">
        <w:rPr>
          <w:sz w:val="22"/>
          <w:szCs w:val="22"/>
        </w:rPr>
        <w:t>Наведіть</w:t>
      </w:r>
      <w:proofErr w:type="spellEnd"/>
      <w:r w:rsidRPr="00FF0019">
        <w:rPr>
          <w:sz w:val="22"/>
          <w:szCs w:val="22"/>
        </w:rPr>
        <w:t xml:space="preserve"> </w:t>
      </w:r>
      <w:proofErr w:type="spellStart"/>
      <w:r w:rsidRPr="00FF0019">
        <w:rPr>
          <w:sz w:val="22"/>
          <w:szCs w:val="22"/>
        </w:rPr>
        <w:t>приклади</w:t>
      </w:r>
      <w:proofErr w:type="spellEnd"/>
      <w:r w:rsidRPr="00FF0019">
        <w:rPr>
          <w:sz w:val="22"/>
          <w:szCs w:val="22"/>
        </w:rPr>
        <w:t xml:space="preserve"> </w:t>
      </w:r>
      <w:proofErr w:type="spellStart"/>
      <w:r w:rsidRPr="00FF0019">
        <w:rPr>
          <w:sz w:val="22"/>
          <w:szCs w:val="22"/>
        </w:rPr>
        <w:t>інноваційних</w:t>
      </w:r>
      <w:proofErr w:type="spellEnd"/>
      <w:r w:rsidRPr="00FF0019">
        <w:rPr>
          <w:sz w:val="22"/>
          <w:szCs w:val="22"/>
        </w:rPr>
        <w:t xml:space="preserve"> </w:t>
      </w:r>
      <w:proofErr w:type="spellStart"/>
      <w:r w:rsidRPr="00FF0019">
        <w:rPr>
          <w:sz w:val="22"/>
          <w:szCs w:val="22"/>
        </w:rPr>
        <w:t>стратегій</w:t>
      </w:r>
      <w:proofErr w:type="spellEnd"/>
      <w:r w:rsidRPr="00FF0019">
        <w:rPr>
          <w:sz w:val="22"/>
          <w:szCs w:val="22"/>
        </w:rPr>
        <w:t xml:space="preserve"> </w:t>
      </w:r>
      <w:proofErr w:type="spellStart"/>
      <w:r w:rsidRPr="00FF0019">
        <w:rPr>
          <w:sz w:val="22"/>
          <w:szCs w:val="22"/>
        </w:rPr>
        <w:t>управління</w:t>
      </w:r>
      <w:proofErr w:type="spellEnd"/>
      <w:r w:rsidRPr="00FF0019">
        <w:rPr>
          <w:sz w:val="22"/>
          <w:szCs w:val="22"/>
        </w:rPr>
        <w:t xml:space="preserve"> персоналом в </w:t>
      </w:r>
      <w:proofErr w:type="spellStart"/>
      <w:r w:rsidRPr="00FF0019">
        <w:rPr>
          <w:sz w:val="22"/>
          <w:szCs w:val="22"/>
        </w:rPr>
        <w:t>інших</w:t>
      </w:r>
      <w:proofErr w:type="spellEnd"/>
      <w:r w:rsidRPr="00FF0019">
        <w:rPr>
          <w:sz w:val="22"/>
          <w:szCs w:val="22"/>
        </w:rPr>
        <w:t xml:space="preserve"> </w:t>
      </w:r>
      <w:proofErr w:type="spellStart"/>
      <w:r w:rsidRPr="00FF0019">
        <w:rPr>
          <w:sz w:val="22"/>
          <w:szCs w:val="22"/>
        </w:rPr>
        <w:t>відомих</w:t>
      </w:r>
      <w:proofErr w:type="spellEnd"/>
      <w:r w:rsidRPr="00FF0019">
        <w:rPr>
          <w:sz w:val="22"/>
          <w:szCs w:val="22"/>
        </w:rPr>
        <w:t xml:space="preserve"> </w:t>
      </w:r>
      <w:proofErr w:type="spellStart"/>
      <w:r w:rsidRPr="00FF0019">
        <w:rPr>
          <w:sz w:val="22"/>
          <w:szCs w:val="22"/>
        </w:rPr>
        <w:t>компаніях</w:t>
      </w:r>
      <w:proofErr w:type="spellEnd"/>
      <w:r w:rsidRPr="00FF0019">
        <w:rPr>
          <w:sz w:val="22"/>
          <w:szCs w:val="22"/>
        </w:rPr>
        <w:t>.</w:t>
      </w:r>
    </w:p>
    <w:p w14:paraId="7A7C92F4" w14:textId="77777777" w:rsidR="008A0B00" w:rsidRPr="00FF0019" w:rsidRDefault="008A0B00" w:rsidP="00984A3B">
      <w:pPr>
        <w:widowControl w:val="0"/>
        <w:autoSpaceDE w:val="0"/>
        <w:autoSpaceDN w:val="0"/>
        <w:adjustRightInd w:val="0"/>
        <w:ind w:firstLine="426"/>
        <w:jc w:val="both"/>
        <w:rPr>
          <w:rFonts w:eastAsia="Times New Roman"/>
          <w:bCs/>
          <w:sz w:val="22"/>
          <w:szCs w:val="22"/>
        </w:rPr>
      </w:pPr>
    </w:p>
    <w:p w14:paraId="7933274A" w14:textId="0BF6B049" w:rsidR="008A0B00" w:rsidRPr="00FF0019" w:rsidRDefault="008A0B00" w:rsidP="00984A3B">
      <w:pPr>
        <w:tabs>
          <w:tab w:val="left" w:pos="993"/>
          <w:tab w:val="left" w:pos="5508"/>
        </w:tabs>
        <w:ind w:firstLine="426"/>
        <w:jc w:val="both"/>
        <w:rPr>
          <w:sz w:val="22"/>
          <w:szCs w:val="22"/>
        </w:rPr>
      </w:pPr>
    </w:p>
    <w:p w14:paraId="3A774741" w14:textId="6B92A106" w:rsidR="008A0B00" w:rsidRPr="00FF0019" w:rsidRDefault="008A0B00" w:rsidP="00984A3B">
      <w:pPr>
        <w:ind w:firstLine="426"/>
        <w:jc w:val="center"/>
        <w:rPr>
          <w:b/>
          <w:sz w:val="22"/>
          <w:szCs w:val="22"/>
        </w:rPr>
      </w:pPr>
      <w:proofErr w:type="spellStart"/>
      <w:r w:rsidRPr="00FF0019">
        <w:rPr>
          <w:b/>
          <w:sz w:val="22"/>
          <w:szCs w:val="22"/>
        </w:rPr>
        <w:t>Революція</w:t>
      </w:r>
      <w:proofErr w:type="spellEnd"/>
      <w:r w:rsidRPr="00FF0019">
        <w:rPr>
          <w:b/>
          <w:sz w:val="22"/>
          <w:szCs w:val="22"/>
        </w:rPr>
        <w:t xml:space="preserve"> </w:t>
      </w:r>
      <w:proofErr w:type="spellStart"/>
      <w:r w:rsidRPr="00FF0019">
        <w:rPr>
          <w:b/>
          <w:sz w:val="22"/>
          <w:szCs w:val="22"/>
        </w:rPr>
        <w:t>від</w:t>
      </w:r>
      <w:proofErr w:type="spellEnd"/>
      <w:r w:rsidRPr="00FF0019">
        <w:rPr>
          <w:b/>
          <w:sz w:val="22"/>
          <w:szCs w:val="22"/>
        </w:rPr>
        <w:t xml:space="preserve"> </w:t>
      </w:r>
      <w:proofErr w:type="spellStart"/>
      <w:r w:rsidRPr="00FF0019">
        <w:rPr>
          <w:b/>
          <w:sz w:val="22"/>
          <w:szCs w:val="22"/>
        </w:rPr>
        <w:t>Uber</w:t>
      </w:r>
      <w:proofErr w:type="spellEnd"/>
      <w:r w:rsidRPr="00FF0019">
        <w:rPr>
          <w:b/>
          <w:sz w:val="22"/>
          <w:szCs w:val="22"/>
        </w:rPr>
        <w:t xml:space="preserve">: </w:t>
      </w:r>
      <w:proofErr w:type="spellStart"/>
      <w:r w:rsidRPr="00FF0019">
        <w:rPr>
          <w:b/>
          <w:sz w:val="22"/>
          <w:szCs w:val="22"/>
        </w:rPr>
        <w:t>історія</w:t>
      </w:r>
      <w:proofErr w:type="spellEnd"/>
      <w:r w:rsidRPr="00FF0019">
        <w:rPr>
          <w:b/>
          <w:sz w:val="22"/>
          <w:szCs w:val="22"/>
        </w:rPr>
        <w:t xml:space="preserve"> </w:t>
      </w:r>
      <w:proofErr w:type="spellStart"/>
      <w:r w:rsidRPr="00FF0019">
        <w:rPr>
          <w:b/>
          <w:sz w:val="22"/>
          <w:szCs w:val="22"/>
        </w:rPr>
        <w:t>Тревіса</w:t>
      </w:r>
      <w:proofErr w:type="spellEnd"/>
      <w:r w:rsidRPr="00FF0019">
        <w:rPr>
          <w:b/>
          <w:sz w:val="22"/>
          <w:szCs w:val="22"/>
        </w:rPr>
        <w:t xml:space="preserve"> </w:t>
      </w:r>
      <w:proofErr w:type="spellStart"/>
      <w:r w:rsidRPr="00FF0019">
        <w:rPr>
          <w:b/>
          <w:sz w:val="22"/>
          <w:szCs w:val="22"/>
        </w:rPr>
        <w:t>Каланіка</w:t>
      </w:r>
      <w:proofErr w:type="spellEnd"/>
    </w:p>
    <w:p w14:paraId="0CF56EBE" w14:textId="77777777" w:rsidR="008A0B00" w:rsidRPr="00FF0019" w:rsidRDefault="008A0B00" w:rsidP="00984A3B">
      <w:pPr>
        <w:ind w:firstLine="426"/>
        <w:jc w:val="both"/>
        <w:rPr>
          <w:b/>
          <w:sz w:val="22"/>
          <w:szCs w:val="22"/>
        </w:rPr>
      </w:pPr>
    </w:p>
    <w:p w14:paraId="3EA6389A" w14:textId="77777777" w:rsidR="008A0B00" w:rsidRPr="00FF0019" w:rsidRDefault="008A0B00" w:rsidP="00984A3B">
      <w:pPr>
        <w:ind w:firstLine="426"/>
        <w:jc w:val="center"/>
        <w:rPr>
          <w:sz w:val="22"/>
          <w:szCs w:val="22"/>
        </w:rPr>
      </w:pPr>
      <w:r w:rsidRPr="00FF0019">
        <w:rPr>
          <w:sz w:val="22"/>
          <w:szCs w:val="22"/>
        </w:rPr>
        <w:fldChar w:fldCharType="begin"/>
      </w:r>
      <w:r w:rsidRPr="00FF0019">
        <w:rPr>
          <w:sz w:val="22"/>
          <w:szCs w:val="22"/>
        </w:rPr>
        <w:instrText xml:space="preserve"> INCLUDEPICTURE "http://fm.cnbc.com/applications/cnbc.com/resources/img/editorial/2014/11/20/102204972-travis-kalanick-_uber.530x298.jpg?v=1416507566" \* MERGEFORMATINET </w:instrText>
      </w:r>
      <w:r w:rsidRPr="00FF0019">
        <w:rPr>
          <w:sz w:val="22"/>
          <w:szCs w:val="22"/>
        </w:rPr>
        <w:fldChar w:fldCharType="separate"/>
      </w:r>
      <w:r w:rsidR="00125140" w:rsidRPr="00FF0019">
        <w:rPr>
          <w:sz w:val="22"/>
          <w:szCs w:val="22"/>
        </w:rPr>
        <w:fldChar w:fldCharType="begin"/>
      </w:r>
      <w:r w:rsidR="00125140" w:rsidRPr="00FF0019">
        <w:rPr>
          <w:sz w:val="22"/>
          <w:szCs w:val="22"/>
        </w:rPr>
        <w:instrText xml:space="preserve"> INCLUDEPICTURE  "http://fm.cnbc.com/applications/cnbc.com/resources/img/editorial/2014/11/20/102204972-travis-kalanick-_uber.530x298.jpg?v=1416507566" \* MERGEFORMATINET </w:instrText>
      </w:r>
      <w:r w:rsidR="00125140" w:rsidRPr="00FF0019">
        <w:rPr>
          <w:sz w:val="22"/>
          <w:szCs w:val="22"/>
        </w:rPr>
        <w:fldChar w:fldCharType="separate"/>
      </w:r>
      <w:r w:rsidR="004163BF" w:rsidRPr="00FF0019">
        <w:rPr>
          <w:sz w:val="22"/>
          <w:szCs w:val="22"/>
        </w:rPr>
        <w:fldChar w:fldCharType="begin"/>
      </w:r>
      <w:r w:rsidR="004163BF" w:rsidRPr="00FF0019">
        <w:rPr>
          <w:sz w:val="22"/>
          <w:szCs w:val="22"/>
        </w:rPr>
        <w:instrText xml:space="preserve"> INCLUDEPICTURE  "http://fm.cnbc.com/applications/cnbc.com/resources/img/editorial/2014/11/20/102204972-travis-kalanick-_uber.530x298.jpg?v=1416507566" \* MERGEFORMATINET </w:instrText>
      </w:r>
      <w:r w:rsidR="004163BF" w:rsidRPr="00FF0019">
        <w:rPr>
          <w:sz w:val="22"/>
          <w:szCs w:val="22"/>
        </w:rPr>
        <w:fldChar w:fldCharType="separate"/>
      </w:r>
      <w:r w:rsidR="00453361" w:rsidRPr="00FF0019">
        <w:rPr>
          <w:sz w:val="22"/>
          <w:szCs w:val="22"/>
        </w:rPr>
        <w:fldChar w:fldCharType="begin"/>
      </w:r>
      <w:r w:rsidR="00453361" w:rsidRPr="00FF0019">
        <w:rPr>
          <w:sz w:val="22"/>
          <w:szCs w:val="22"/>
        </w:rPr>
        <w:instrText xml:space="preserve"> INCLUDEPICTURE  "http://fm.cnbc.com/applications/cnbc.com/resources/img/editorial/2014/11/20/102204972-travis-kalanick-_uber.530x298.jpg?v=1416507566" \* MERGEFORMATINET </w:instrText>
      </w:r>
      <w:r w:rsidR="00453361"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"http://fm.cnbc.com/applications/cnbc.com/resources/img/editorial/2014/11/20/102204972-travis-kalanick-_uber.530x298.jpg?v=1416507566"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"http://fm.cnbc.com/applications/cnbc.com/resources/img/editorial/2014/11/20/102204972-travis-kalanick-_uber.530x298.jpg?v=1416507566"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"http://fm.cnbc.com/applications/cnbc.com/resources/img/editorial/2014/11/20/102204972-travis-kalanick-_uber.530x298.jpg?v=1416507566"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"http://fm.cnbc.com/applications/cnbc.com/resources/img/editorial/2014/11/20/102204972-travis-kalanick-_uber.530x298.jpg?v=1416507566"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"http://fm.cnbc.com/applications/cnbc.com/resources/img/editorial/2014/11/20/102204972-travis-kalanick-_uber.530x298.jpg?v=1416507566"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"http://fm.cnbc.com/applications/cnbc.com/resources/img/editorial/2014/11/20/102204972-travis-kalanick-_uber.530x298.jpg?v=1416507566"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"http://fm.cnbc.com/applications/cnbc.com/resources/img/editorial/2014/11/20/102204972-travis-kalanick-_uber.530x298.jpg?v=1416507566"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"http://fm.cnbc.com/applications/cnbc.com/resources/img/editorial/2014/11/20/102204972-travis-kalanick-_uber.530x298.jpg?v=1416507566"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"http://fm.cnbc.com/applications/cnbc.com/resources/img/editorial/2</w:instrText>
      </w:r>
      <w:r w:rsidR="00C869F9">
        <w:rPr>
          <w:noProof/>
          <w:sz w:val="22"/>
          <w:szCs w:val="22"/>
        </w:rPr>
        <w:instrText>014/11/20/102204972-travis-kalanick-_uber.530x298.jpg?v=1416507566"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4D535010">
          <v:shape id="_x0000_i1031" type="#_x0000_t75" alt="Переглянути оригінальне зображення" style="width:252.45pt;height:143.1pt;mso-width-percent:0;mso-height-percent:0;mso-width-percent:0;mso-height-percent:0">
            <v:imagedata r:id="rId94" r:href="rId9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00453361" w:rsidRPr="00FF0019">
        <w:rPr>
          <w:sz w:val="22"/>
          <w:szCs w:val="22"/>
        </w:rPr>
        <w:fldChar w:fldCharType="end"/>
      </w:r>
      <w:r w:rsidR="004163BF" w:rsidRPr="00FF0019">
        <w:rPr>
          <w:sz w:val="22"/>
          <w:szCs w:val="22"/>
        </w:rPr>
        <w:fldChar w:fldCharType="end"/>
      </w:r>
      <w:r w:rsidR="00125140" w:rsidRPr="00FF0019">
        <w:rPr>
          <w:sz w:val="22"/>
          <w:szCs w:val="22"/>
        </w:rPr>
        <w:fldChar w:fldCharType="end"/>
      </w:r>
      <w:r w:rsidRPr="00FF0019">
        <w:rPr>
          <w:sz w:val="22"/>
          <w:szCs w:val="22"/>
        </w:rPr>
        <w:fldChar w:fldCharType="end"/>
      </w:r>
    </w:p>
    <w:p w14:paraId="09D65406" w14:textId="77777777" w:rsidR="008A0B00" w:rsidRPr="00FF0019" w:rsidRDefault="008A0B00" w:rsidP="00984A3B">
      <w:pPr>
        <w:ind w:firstLine="426"/>
        <w:jc w:val="center"/>
        <w:rPr>
          <w:sz w:val="22"/>
          <w:szCs w:val="22"/>
        </w:rPr>
      </w:pPr>
    </w:p>
    <w:p w14:paraId="7E62291E" w14:textId="77777777" w:rsidR="008A0B00" w:rsidRPr="00FF0019" w:rsidRDefault="008A0B00" w:rsidP="00984A3B">
      <w:pPr>
        <w:ind w:firstLine="426"/>
        <w:jc w:val="both"/>
        <w:rPr>
          <w:sz w:val="22"/>
          <w:szCs w:val="22"/>
        </w:rPr>
      </w:pPr>
      <w:proofErr w:type="spellStart"/>
      <w:r w:rsidRPr="00FF0019">
        <w:rPr>
          <w:sz w:val="22"/>
          <w:szCs w:val="22"/>
        </w:rPr>
        <w:t>Сервіс</w:t>
      </w:r>
      <w:proofErr w:type="spellEnd"/>
      <w:r w:rsidRPr="00FF0019">
        <w:rPr>
          <w:sz w:val="22"/>
          <w:szCs w:val="22"/>
        </w:rPr>
        <w:t xml:space="preserve"> для </w:t>
      </w:r>
      <w:proofErr w:type="spellStart"/>
      <w:r w:rsidRPr="00FF0019">
        <w:rPr>
          <w:sz w:val="22"/>
          <w:szCs w:val="22"/>
        </w:rPr>
        <w:t>виклику</w:t>
      </w:r>
      <w:proofErr w:type="spellEnd"/>
      <w:r w:rsidRPr="00FF0019">
        <w:rPr>
          <w:sz w:val="22"/>
          <w:szCs w:val="22"/>
        </w:rPr>
        <w:t xml:space="preserve"> </w:t>
      </w:r>
      <w:proofErr w:type="spellStart"/>
      <w:r w:rsidRPr="00FF0019">
        <w:rPr>
          <w:sz w:val="22"/>
          <w:szCs w:val="22"/>
        </w:rPr>
        <w:t>приватних</w:t>
      </w:r>
      <w:proofErr w:type="spellEnd"/>
      <w:r w:rsidRPr="00FF0019">
        <w:rPr>
          <w:sz w:val="22"/>
          <w:szCs w:val="22"/>
        </w:rPr>
        <w:t xml:space="preserve"> </w:t>
      </w:r>
      <w:proofErr w:type="spellStart"/>
      <w:r w:rsidRPr="00FF0019">
        <w:rPr>
          <w:sz w:val="22"/>
          <w:szCs w:val="22"/>
        </w:rPr>
        <w:t>водіїв</w:t>
      </w:r>
      <w:proofErr w:type="spellEnd"/>
      <w:r w:rsidRPr="00FF0019">
        <w:rPr>
          <w:sz w:val="22"/>
          <w:szCs w:val="22"/>
        </w:rPr>
        <w:t xml:space="preserve"> </w:t>
      </w:r>
      <w:proofErr w:type="spellStart"/>
      <w:r w:rsidRPr="00FF0019">
        <w:rPr>
          <w:sz w:val="22"/>
          <w:szCs w:val="22"/>
        </w:rPr>
        <w:t>Uber</w:t>
      </w:r>
      <w:proofErr w:type="spellEnd"/>
      <w:r w:rsidRPr="00FF0019">
        <w:rPr>
          <w:sz w:val="22"/>
          <w:szCs w:val="22"/>
        </w:rPr>
        <w:t xml:space="preserve"> - </w:t>
      </w:r>
      <w:proofErr w:type="spellStart"/>
      <w:r w:rsidRPr="00FF0019">
        <w:rPr>
          <w:sz w:val="22"/>
          <w:szCs w:val="22"/>
        </w:rPr>
        <w:t>найбільш</w:t>
      </w:r>
      <w:proofErr w:type="spellEnd"/>
      <w:r w:rsidRPr="00FF0019">
        <w:rPr>
          <w:sz w:val="22"/>
          <w:szCs w:val="22"/>
        </w:rPr>
        <w:t xml:space="preserve"> </w:t>
      </w:r>
      <w:proofErr w:type="spellStart"/>
      <w:r w:rsidRPr="00FF0019">
        <w:rPr>
          <w:sz w:val="22"/>
          <w:szCs w:val="22"/>
        </w:rPr>
        <w:t>швидкозростаюча</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в </w:t>
      </w:r>
      <w:proofErr w:type="spellStart"/>
      <w:r w:rsidRPr="00FF0019">
        <w:rPr>
          <w:sz w:val="22"/>
          <w:szCs w:val="22"/>
        </w:rPr>
        <w:t>історії</w:t>
      </w:r>
      <w:proofErr w:type="spellEnd"/>
      <w:r w:rsidRPr="00FF0019">
        <w:rPr>
          <w:sz w:val="22"/>
          <w:szCs w:val="22"/>
        </w:rPr>
        <w:t xml:space="preserve"> </w:t>
      </w:r>
      <w:proofErr w:type="spellStart"/>
      <w:r w:rsidRPr="00FF0019">
        <w:rPr>
          <w:sz w:val="22"/>
          <w:szCs w:val="22"/>
        </w:rPr>
        <w:t>бізнесу</w:t>
      </w:r>
      <w:proofErr w:type="spellEnd"/>
      <w:r w:rsidRPr="00FF0019">
        <w:rPr>
          <w:sz w:val="22"/>
          <w:szCs w:val="22"/>
        </w:rPr>
        <w:t xml:space="preserve">. За час </w:t>
      </w:r>
      <w:proofErr w:type="spellStart"/>
      <w:r w:rsidRPr="00FF0019">
        <w:rPr>
          <w:sz w:val="22"/>
          <w:szCs w:val="22"/>
        </w:rPr>
        <w:t>існування</w:t>
      </w:r>
      <w:proofErr w:type="spellEnd"/>
      <w:r w:rsidRPr="00FF0019">
        <w:rPr>
          <w:sz w:val="22"/>
          <w:szCs w:val="22"/>
        </w:rPr>
        <w:t xml:space="preserve"> вона залучила 8,2 млрд. $ </w:t>
      </w:r>
      <w:proofErr w:type="spellStart"/>
      <w:r w:rsidRPr="00FF0019">
        <w:rPr>
          <w:sz w:val="22"/>
          <w:szCs w:val="22"/>
        </w:rPr>
        <w:t>інвестицій</w:t>
      </w:r>
      <w:proofErr w:type="spellEnd"/>
      <w:r w:rsidRPr="00FF0019">
        <w:rPr>
          <w:sz w:val="22"/>
          <w:szCs w:val="22"/>
        </w:rPr>
        <w:t xml:space="preserve">, </w:t>
      </w:r>
      <w:proofErr w:type="spellStart"/>
      <w:r w:rsidRPr="00FF0019">
        <w:rPr>
          <w:sz w:val="22"/>
          <w:szCs w:val="22"/>
        </w:rPr>
        <w:t>капіталізація</w:t>
      </w:r>
      <w:proofErr w:type="spellEnd"/>
      <w:r w:rsidRPr="00FF0019">
        <w:rPr>
          <w:sz w:val="22"/>
          <w:szCs w:val="22"/>
        </w:rPr>
        <w:t xml:space="preserve"> становить 50 млрд. $. </w:t>
      </w:r>
      <w:proofErr w:type="spellStart"/>
      <w:r w:rsidRPr="00FF0019">
        <w:rPr>
          <w:sz w:val="22"/>
          <w:szCs w:val="22"/>
        </w:rPr>
        <w:t>Uber</w:t>
      </w:r>
      <w:proofErr w:type="spellEnd"/>
      <w:r w:rsidRPr="00FF0019">
        <w:rPr>
          <w:sz w:val="22"/>
          <w:szCs w:val="22"/>
        </w:rPr>
        <w:t xml:space="preserve"> </w:t>
      </w:r>
      <w:proofErr w:type="spellStart"/>
      <w:r w:rsidRPr="00FF0019">
        <w:rPr>
          <w:sz w:val="22"/>
          <w:szCs w:val="22"/>
        </w:rPr>
        <w:t>працює</w:t>
      </w:r>
      <w:proofErr w:type="spellEnd"/>
      <w:r w:rsidRPr="00FF0019">
        <w:rPr>
          <w:sz w:val="22"/>
          <w:szCs w:val="22"/>
        </w:rPr>
        <w:t xml:space="preserve"> у 60 </w:t>
      </w:r>
      <w:proofErr w:type="spellStart"/>
      <w:r w:rsidRPr="00FF0019">
        <w:rPr>
          <w:sz w:val="22"/>
          <w:szCs w:val="22"/>
        </w:rPr>
        <w:t>країнах</w:t>
      </w:r>
      <w:proofErr w:type="spellEnd"/>
      <w:r w:rsidRPr="00FF0019">
        <w:rPr>
          <w:sz w:val="22"/>
          <w:szCs w:val="22"/>
        </w:rPr>
        <w:t xml:space="preserve"> і </w:t>
      </w:r>
      <w:proofErr w:type="spellStart"/>
      <w:r w:rsidRPr="00FF0019">
        <w:rPr>
          <w:sz w:val="22"/>
          <w:szCs w:val="22"/>
        </w:rPr>
        <w:t>постійно</w:t>
      </w:r>
      <w:proofErr w:type="spellEnd"/>
      <w:r w:rsidRPr="00FF0019">
        <w:rPr>
          <w:sz w:val="22"/>
          <w:szCs w:val="22"/>
        </w:rPr>
        <w:t xml:space="preserve"> </w:t>
      </w:r>
      <w:proofErr w:type="spellStart"/>
      <w:r w:rsidRPr="00FF0019">
        <w:rPr>
          <w:sz w:val="22"/>
          <w:szCs w:val="22"/>
        </w:rPr>
        <w:t>конфліктує</w:t>
      </w:r>
      <w:proofErr w:type="spellEnd"/>
      <w:r w:rsidRPr="00FF0019">
        <w:rPr>
          <w:sz w:val="22"/>
          <w:szCs w:val="22"/>
        </w:rPr>
        <w:t xml:space="preserve"> з </w:t>
      </w:r>
      <w:proofErr w:type="spellStart"/>
      <w:r w:rsidRPr="00FF0019">
        <w:rPr>
          <w:sz w:val="22"/>
          <w:szCs w:val="22"/>
        </w:rPr>
        <w:t>місцевою</w:t>
      </w:r>
      <w:proofErr w:type="spellEnd"/>
      <w:r w:rsidRPr="00FF0019">
        <w:rPr>
          <w:sz w:val="22"/>
          <w:szCs w:val="22"/>
        </w:rPr>
        <w:t xml:space="preserve"> </w:t>
      </w:r>
      <w:proofErr w:type="spellStart"/>
      <w:r w:rsidRPr="00FF0019">
        <w:rPr>
          <w:sz w:val="22"/>
          <w:szCs w:val="22"/>
        </w:rPr>
        <w:t>владою</w:t>
      </w:r>
      <w:proofErr w:type="spellEnd"/>
      <w:r w:rsidRPr="00FF0019">
        <w:rPr>
          <w:sz w:val="22"/>
          <w:szCs w:val="22"/>
        </w:rPr>
        <w:t xml:space="preserve">, яка </w:t>
      </w:r>
      <w:proofErr w:type="spellStart"/>
      <w:r w:rsidRPr="00FF0019">
        <w:rPr>
          <w:sz w:val="22"/>
          <w:szCs w:val="22"/>
        </w:rPr>
        <w:t>звинувачує</w:t>
      </w:r>
      <w:proofErr w:type="spellEnd"/>
      <w:r w:rsidRPr="00FF0019">
        <w:rPr>
          <w:sz w:val="22"/>
          <w:szCs w:val="22"/>
        </w:rPr>
        <w:t xml:space="preserve"> </w:t>
      </w:r>
      <w:proofErr w:type="spellStart"/>
      <w:r w:rsidRPr="00FF0019">
        <w:rPr>
          <w:sz w:val="22"/>
          <w:szCs w:val="22"/>
        </w:rPr>
        <w:t>сервіс</w:t>
      </w:r>
      <w:proofErr w:type="spellEnd"/>
      <w:r w:rsidRPr="00FF0019">
        <w:rPr>
          <w:sz w:val="22"/>
          <w:szCs w:val="22"/>
        </w:rPr>
        <w:t xml:space="preserve"> в </w:t>
      </w:r>
      <w:proofErr w:type="spellStart"/>
      <w:r w:rsidRPr="00FF0019">
        <w:rPr>
          <w:sz w:val="22"/>
          <w:szCs w:val="22"/>
        </w:rPr>
        <w:t>організації</w:t>
      </w:r>
      <w:proofErr w:type="spellEnd"/>
      <w:r w:rsidRPr="00FF0019">
        <w:rPr>
          <w:sz w:val="22"/>
          <w:szCs w:val="22"/>
        </w:rPr>
        <w:t xml:space="preserve"> </w:t>
      </w:r>
      <w:proofErr w:type="spellStart"/>
      <w:r w:rsidRPr="00FF0019">
        <w:rPr>
          <w:sz w:val="22"/>
          <w:szCs w:val="22"/>
        </w:rPr>
        <w:t>незаконних</w:t>
      </w:r>
      <w:proofErr w:type="spellEnd"/>
      <w:r w:rsidRPr="00FF0019">
        <w:rPr>
          <w:sz w:val="22"/>
          <w:szCs w:val="22"/>
        </w:rPr>
        <w:t xml:space="preserve"> </w:t>
      </w:r>
      <w:proofErr w:type="spellStart"/>
      <w:r w:rsidRPr="00FF0019">
        <w:rPr>
          <w:sz w:val="22"/>
          <w:szCs w:val="22"/>
        </w:rPr>
        <w:t>перевезень</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ж за </w:t>
      </w:r>
      <w:proofErr w:type="spellStart"/>
      <w:r w:rsidRPr="00FF0019">
        <w:rPr>
          <w:sz w:val="22"/>
          <w:szCs w:val="22"/>
        </w:rPr>
        <w:t>особистість</w:t>
      </w:r>
      <w:proofErr w:type="spellEnd"/>
      <w:r w:rsidRPr="00FF0019">
        <w:rPr>
          <w:sz w:val="22"/>
          <w:szCs w:val="22"/>
        </w:rPr>
        <w:t xml:space="preserve"> </w:t>
      </w:r>
      <w:proofErr w:type="spellStart"/>
      <w:r w:rsidRPr="00FF0019">
        <w:rPr>
          <w:sz w:val="22"/>
          <w:szCs w:val="22"/>
        </w:rPr>
        <w:t>стоїть</w:t>
      </w:r>
      <w:proofErr w:type="spellEnd"/>
      <w:r w:rsidRPr="00FF0019">
        <w:rPr>
          <w:sz w:val="22"/>
          <w:szCs w:val="22"/>
        </w:rPr>
        <w:t xml:space="preserve"> за </w:t>
      </w:r>
      <w:proofErr w:type="spellStart"/>
      <w:r w:rsidRPr="00FF0019">
        <w:rPr>
          <w:sz w:val="22"/>
          <w:szCs w:val="22"/>
        </w:rPr>
        <w:t>шаленим</w:t>
      </w:r>
      <w:proofErr w:type="spellEnd"/>
      <w:r w:rsidRPr="00FF0019">
        <w:rPr>
          <w:sz w:val="22"/>
          <w:szCs w:val="22"/>
        </w:rPr>
        <w:t xml:space="preserve"> </w:t>
      </w:r>
      <w:proofErr w:type="spellStart"/>
      <w:r w:rsidRPr="00FF0019">
        <w:rPr>
          <w:sz w:val="22"/>
          <w:szCs w:val="22"/>
        </w:rPr>
        <w:t>успіхом</w:t>
      </w:r>
      <w:proofErr w:type="spellEnd"/>
      <w:r w:rsidRPr="00FF0019">
        <w:rPr>
          <w:sz w:val="22"/>
          <w:szCs w:val="22"/>
        </w:rPr>
        <w:t xml:space="preserve"> </w:t>
      </w:r>
      <w:proofErr w:type="spellStart"/>
      <w:r w:rsidRPr="00FF0019">
        <w:rPr>
          <w:sz w:val="22"/>
          <w:szCs w:val="22"/>
        </w:rPr>
        <w:t>цієї</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
    <w:p w14:paraId="16D053EB" w14:textId="77777777" w:rsidR="008A0B00" w:rsidRPr="00FF0019" w:rsidRDefault="008A0B00" w:rsidP="00984A3B">
      <w:pPr>
        <w:ind w:firstLine="426"/>
        <w:jc w:val="both"/>
        <w:rPr>
          <w:b/>
          <w:i/>
          <w:sz w:val="22"/>
          <w:szCs w:val="22"/>
        </w:rPr>
      </w:pPr>
      <w:proofErr w:type="spellStart"/>
      <w:r w:rsidRPr="00FF0019">
        <w:rPr>
          <w:b/>
          <w:i/>
          <w:sz w:val="22"/>
          <w:szCs w:val="22"/>
        </w:rPr>
        <w:t>Юний</w:t>
      </w:r>
      <w:proofErr w:type="spellEnd"/>
      <w:r w:rsidRPr="00FF0019">
        <w:rPr>
          <w:b/>
          <w:i/>
          <w:sz w:val="22"/>
          <w:szCs w:val="22"/>
        </w:rPr>
        <w:t xml:space="preserve"> </w:t>
      </w:r>
      <w:proofErr w:type="spellStart"/>
      <w:r w:rsidRPr="00FF0019">
        <w:rPr>
          <w:b/>
          <w:i/>
          <w:sz w:val="22"/>
          <w:szCs w:val="22"/>
        </w:rPr>
        <w:t>підприємець</w:t>
      </w:r>
      <w:proofErr w:type="spellEnd"/>
    </w:p>
    <w:p w14:paraId="51302720" w14:textId="77777777" w:rsidR="008A0B00" w:rsidRPr="00FF0019" w:rsidRDefault="008A0B00" w:rsidP="00984A3B">
      <w:pPr>
        <w:ind w:firstLine="426"/>
        <w:jc w:val="both"/>
        <w:rPr>
          <w:sz w:val="22"/>
          <w:szCs w:val="22"/>
        </w:rPr>
      </w:pPr>
      <w:r w:rsidRPr="00FF0019">
        <w:rPr>
          <w:sz w:val="22"/>
          <w:szCs w:val="22"/>
        </w:rPr>
        <w:t xml:space="preserve">У </w:t>
      </w:r>
      <w:proofErr w:type="spellStart"/>
      <w:r w:rsidRPr="00FF0019">
        <w:rPr>
          <w:sz w:val="22"/>
          <w:szCs w:val="22"/>
        </w:rPr>
        <w:t>дитинстві</w:t>
      </w:r>
      <w:proofErr w:type="spellEnd"/>
      <w:r w:rsidRPr="00FF0019">
        <w:rPr>
          <w:sz w:val="22"/>
          <w:szCs w:val="22"/>
        </w:rPr>
        <w:t xml:space="preserve"> </w:t>
      </w:r>
      <w:proofErr w:type="spellStart"/>
      <w:r w:rsidRPr="00FF0019">
        <w:rPr>
          <w:sz w:val="22"/>
          <w:szCs w:val="22"/>
        </w:rPr>
        <w:t>Тревіс</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хотів</w:t>
      </w:r>
      <w:proofErr w:type="spellEnd"/>
      <w:r w:rsidRPr="00FF0019">
        <w:rPr>
          <w:sz w:val="22"/>
          <w:szCs w:val="22"/>
        </w:rPr>
        <w:t xml:space="preserve"> стати </w:t>
      </w:r>
      <w:proofErr w:type="spellStart"/>
      <w:r w:rsidRPr="00FF0019">
        <w:rPr>
          <w:sz w:val="22"/>
          <w:szCs w:val="22"/>
        </w:rPr>
        <w:t>шпигуном</w:t>
      </w:r>
      <w:proofErr w:type="spellEnd"/>
      <w:r w:rsidRPr="00FF0019">
        <w:rPr>
          <w:sz w:val="22"/>
          <w:szCs w:val="22"/>
        </w:rPr>
        <w:t xml:space="preserve">. Але </w:t>
      </w:r>
      <w:proofErr w:type="spellStart"/>
      <w:r w:rsidRPr="00FF0019">
        <w:rPr>
          <w:sz w:val="22"/>
          <w:szCs w:val="22"/>
        </w:rPr>
        <w:t>підприємницький</w:t>
      </w:r>
      <w:proofErr w:type="spellEnd"/>
      <w:r w:rsidRPr="00FF0019">
        <w:rPr>
          <w:sz w:val="22"/>
          <w:szCs w:val="22"/>
        </w:rPr>
        <w:t xml:space="preserve"> </w:t>
      </w:r>
      <w:proofErr w:type="spellStart"/>
      <w:r w:rsidRPr="00FF0019">
        <w:rPr>
          <w:sz w:val="22"/>
          <w:szCs w:val="22"/>
        </w:rPr>
        <w:t>хист</w:t>
      </w:r>
      <w:proofErr w:type="spellEnd"/>
      <w:r w:rsidRPr="00FF0019">
        <w:rPr>
          <w:sz w:val="22"/>
          <w:szCs w:val="22"/>
        </w:rPr>
        <w:t xml:space="preserve">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швидко</w:t>
      </w:r>
      <w:proofErr w:type="spellEnd"/>
      <w:r w:rsidRPr="00FF0019">
        <w:rPr>
          <w:sz w:val="22"/>
          <w:szCs w:val="22"/>
        </w:rPr>
        <w:t xml:space="preserve"> дав про себе знати, і в </w:t>
      </w:r>
      <w:proofErr w:type="spellStart"/>
      <w:r w:rsidRPr="00FF0019">
        <w:rPr>
          <w:sz w:val="22"/>
          <w:szCs w:val="22"/>
        </w:rPr>
        <w:t>школі</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уже ходив по </w:t>
      </w:r>
      <w:proofErr w:type="spellStart"/>
      <w:r w:rsidRPr="00FF0019">
        <w:rPr>
          <w:sz w:val="22"/>
          <w:szCs w:val="22"/>
        </w:rPr>
        <w:t>під'їздах</w:t>
      </w:r>
      <w:proofErr w:type="spellEnd"/>
      <w:r w:rsidRPr="00FF0019">
        <w:rPr>
          <w:sz w:val="22"/>
          <w:szCs w:val="22"/>
        </w:rPr>
        <w:t xml:space="preserve"> і продавав </w:t>
      </w:r>
      <w:proofErr w:type="spellStart"/>
      <w:r w:rsidRPr="00FF0019">
        <w:rPr>
          <w:sz w:val="22"/>
          <w:szCs w:val="22"/>
        </w:rPr>
        <w:t>ножі</w:t>
      </w:r>
      <w:proofErr w:type="spellEnd"/>
      <w:r w:rsidRPr="00FF0019">
        <w:rPr>
          <w:sz w:val="22"/>
          <w:szCs w:val="22"/>
        </w:rPr>
        <w:t xml:space="preserve"> марки </w:t>
      </w:r>
      <w:proofErr w:type="spellStart"/>
      <w:r w:rsidRPr="00FF0019">
        <w:rPr>
          <w:sz w:val="22"/>
          <w:szCs w:val="22"/>
        </w:rPr>
        <w:t>Cutco</w:t>
      </w:r>
      <w:proofErr w:type="spellEnd"/>
      <w:r w:rsidRPr="00FF0019">
        <w:rPr>
          <w:sz w:val="22"/>
          <w:szCs w:val="22"/>
        </w:rPr>
        <w:t>.</w:t>
      </w:r>
    </w:p>
    <w:p w14:paraId="3F59DEC7" w14:textId="77777777" w:rsidR="008A0B00" w:rsidRPr="00FF0019" w:rsidRDefault="008A0B00" w:rsidP="00984A3B">
      <w:pPr>
        <w:ind w:firstLine="426"/>
        <w:jc w:val="both"/>
        <w:rPr>
          <w:sz w:val="22"/>
          <w:szCs w:val="22"/>
        </w:rPr>
      </w:pPr>
      <w:r w:rsidRPr="00FF0019">
        <w:rPr>
          <w:sz w:val="22"/>
          <w:szCs w:val="22"/>
        </w:rPr>
        <w:t xml:space="preserve">У 18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відкрив</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бізнес</w:t>
      </w:r>
      <w:proofErr w:type="spellEnd"/>
      <w:r w:rsidRPr="00FF0019">
        <w:rPr>
          <w:sz w:val="22"/>
          <w:szCs w:val="22"/>
        </w:rPr>
        <w:t xml:space="preserve"> - </w:t>
      </w:r>
      <w:proofErr w:type="spellStart"/>
      <w:r w:rsidRPr="00FF0019">
        <w:rPr>
          <w:sz w:val="22"/>
          <w:szCs w:val="22"/>
        </w:rPr>
        <w:t>сервіс</w:t>
      </w:r>
      <w:proofErr w:type="spellEnd"/>
      <w:r w:rsidRPr="00FF0019">
        <w:rPr>
          <w:sz w:val="22"/>
          <w:szCs w:val="22"/>
        </w:rPr>
        <w:t xml:space="preserve"> для </w:t>
      </w:r>
      <w:proofErr w:type="spellStart"/>
      <w:r w:rsidRPr="00FF0019">
        <w:rPr>
          <w:sz w:val="22"/>
          <w:szCs w:val="22"/>
        </w:rPr>
        <w:t>підготовки</w:t>
      </w:r>
      <w:proofErr w:type="spellEnd"/>
      <w:r w:rsidRPr="00FF0019">
        <w:rPr>
          <w:sz w:val="22"/>
          <w:szCs w:val="22"/>
        </w:rPr>
        <w:t xml:space="preserve"> до SAT (</w:t>
      </w:r>
      <w:proofErr w:type="spellStart"/>
      <w:r w:rsidRPr="00FF0019">
        <w:rPr>
          <w:sz w:val="22"/>
          <w:szCs w:val="22"/>
        </w:rPr>
        <w:t>іспиту</w:t>
      </w:r>
      <w:proofErr w:type="spellEnd"/>
      <w:r w:rsidRPr="00FF0019">
        <w:rPr>
          <w:sz w:val="22"/>
          <w:szCs w:val="22"/>
        </w:rPr>
        <w:t xml:space="preserve">, </w:t>
      </w:r>
      <w:proofErr w:type="spellStart"/>
      <w:r w:rsidRPr="00FF0019">
        <w:rPr>
          <w:sz w:val="22"/>
          <w:szCs w:val="22"/>
        </w:rPr>
        <w:t>необхідного</w:t>
      </w:r>
      <w:proofErr w:type="spellEnd"/>
      <w:r w:rsidRPr="00FF0019">
        <w:rPr>
          <w:sz w:val="22"/>
          <w:szCs w:val="22"/>
        </w:rPr>
        <w:t xml:space="preserve"> для </w:t>
      </w:r>
      <w:proofErr w:type="spellStart"/>
      <w:r w:rsidRPr="00FF0019">
        <w:rPr>
          <w:sz w:val="22"/>
          <w:szCs w:val="22"/>
        </w:rPr>
        <w:t>вступу</w:t>
      </w:r>
      <w:proofErr w:type="spellEnd"/>
      <w:r w:rsidRPr="00FF0019">
        <w:rPr>
          <w:sz w:val="22"/>
          <w:szCs w:val="22"/>
        </w:rPr>
        <w:t xml:space="preserve"> до </w:t>
      </w:r>
      <w:proofErr w:type="spellStart"/>
      <w:r w:rsidRPr="00FF0019">
        <w:rPr>
          <w:sz w:val="22"/>
          <w:szCs w:val="22"/>
        </w:rPr>
        <w:t>американських</w:t>
      </w:r>
      <w:proofErr w:type="spellEnd"/>
      <w:r w:rsidRPr="00FF0019">
        <w:rPr>
          <w:sz w:val="22"/>
          <w:szCs w:val="22"/>
        </w:rPr>
        <w:t xml:space="preserve"> </w:t>
      </w:r>
      <w:proofErr w:type="spellStart"/>
      <w:r w:rsidRPr="00FF0019">
        <w:rPr>
          <w:sz w:val="22"/>
          <w:szCs w:val="22"/>
        </w:rPr>
        <w:t>ВУЗів</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стверджував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перша </w:t>
      </w:r>
      <w:proofErr w:type="spellStart"/>
      <w:r w:rsidRPr="00FF0019">
        <w:rPr>
          <w:sz w:val="22"/>
          <w:szCs w:val="22"/>
        </w:rPr>
        <w:t>людина</w:t>
      </w:r>
      <w:proofErr w:type="spellEnd"/>
      <w:r w:rsidRPr="00FF0019">
        <w:rPr>
          <w:sz w:val="22"/>
          <w:szCs w:val="22"/>
        </w:rPr>
        <w:t xml:space="preserve">, яка </w:t>
      </w:r>
      <w:proofErr w:type="spellStart"/>
      <w:r w:rsidRPr="00FF0019">
        <w:rPr>
          <w:sz w:val="22"/>
          <w:szCs w:val="22"/>
        </w:rPr>
        <w:t>пройшла</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курс, </w:t>
      </w:r>
      <w:proofErr w:type="spellStart"/>
      <w:r w:rsidRPr="00FF0019">
        <w:rPr>
          <w:sz w:val="22"/>
          <w:szCs w:val="22"/>
        </w:rPr>
        <w:t>підвищила</w:t>
      </w:r>
      <w:proofErr w:type="spellEnd"/>
      <w:r w:rsidRPr="00FF0019">
        <w:rPr>
          <w:sz w:val="22"/>
          <w:szCs w:val="22"/>
        </w:rPr>
        <w:t xml:space="preserve"> результат на 400 </w:t>
      </w:r>
      <w:proofErr w:type="spellStart"/>
      <w:r w:rsidRPr="00FF0019">
        <w:rPr>
          <w:sz w:val="22"/>
          <w:szCs w:val="22"/>
        </w:rPr>
        <w:t>балів</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привернуло на сайт </w:t>
      </w:r>
      <w:proofErr w:type="spellStart"/>
      <w:r w:rsidRPr="00FF0019">
        <w:rPr>
          <w:sz w:val="22"/>
          <w:szCs w:val="22"/>
        </w:rPr>
        <w:t>нових</w:t>
      </w:r>
      <w:proofErr w:type="spellEnd"/>
      <w:r w:rsidRPr="00FF0019">
        <w:rPr>
          <w:sz w:val="22"/>
          <w:szCs w:val="22"/>
        </w:rPr>
        <w:t xml:space="preserve"> </w:t>
      </w:r>
      <w:proofErr w:type="spellStart"/>
      <w:r w:rsidRPr="00FF0019">
        <w:rPr>
          <w:sz w:val="22"/>
          <w:szCs w:val="22"/>
        </w:rPr>
        <w:lastRenderedPageBreak/>
        <w:t>клієнтів</w:t>
      </w:r>
      <w:proofErr w:type="spellEnd"/>
      <w:r w:rsidRPr="00FF0019">
        <w:rPr>
          <w:sz w:val="22"/>
          <w:szCs w:val="22"/>
        </w:rPr>
        <w:t xml:space="preserve">. </w:t>
      </w:r>
      <w:proofErr w:type="spellStart"/>
      <w:r w:rsidRPr="00FF0019">
        <w:rPr>
          <w:sz w:val="22"/>
          <w:szCs w:val="22"/>
        </w:rPr>
        <w:t>Колишній</w:t>
      </w:r>
      <w:proofErr w:type="spellEnd"/>
      <w:r w:rsidRPr="00FF0019">
        <w:rPr>
          <w:sz w:val="22"/>
          <w:szCs w:val="22"/>
        </w:rPr>
        <w:t xml:space="preserve"> </w:t>
      </w:r>
      <w:proofErr w:type="spellStart"/>
      <w:r w:rsidRPr="00FF0019">
        <w:rPr>
          <w:sz w:val="22"/>
          <w:szCs w:val="22"/>
        </w:rPr>
        <w:t>однокласник</w:t>
      </w:r>
      <w:proofErr w:type="spellEnd"/>
      <w:r w:rsidRPr="00FF0019">
        <w:rPr>
          <w:sz w:val="22"/>
          <w:szCs w:val="22"/>
        </w:rPr>
        <w:t xml:space="preserve"> </w:t>
      </w:r>
      <w:proofErr w:type="spellStart"/>
      <w:r w:rsidRPr="00FF0019">
        <w:rPr>
          <w:sz w:val="22"/>
          <w:szCs w:val="22"/>
        </w:rPr>
        <w:t>Каланіка</w:t>
      </w:r>
      <w:proofErr w:type="spellEnd"/>
      <w:r w:rsidRPr="00FF0019">
        <w:rPr>
          <w:sz w:val="22"/>
          <w:szCs w:val="22"/>
        </w:rPr>
        <w:t xml:space="preserve"> </w:t>
      </w:r>
      <w:proofErr w:type="spellStart"/>
      <w:r w:rsidRPr="00FF0019">
        <w:rPr>
          <w:sz w:val="22"/>
          <w:szCs w:val="22"/>
        </w:rPr>
        <w:t>згадує</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у </w:t>
      </w:r>
      <w:proofErr w:type="spellStart"/>
      <w:r w:rsidRPr="00FF0019">
        <w:rPr>
          <w:sz w:val="22"/>
          <w:szCs w:val="22"/>
        </w:rPr>
        <w:t>нього</w:t>
      </w:r>
      <w:proofErr w:type="spellEnd"/>
      <w:r w:rsidRPr="00FF0019">
        <w:rPr>
          <w:sz w:val="22"/>
          <w:szCs w:val="22"/>
        </w:rPr>
        <w:t xml:space="preserve"> «</w:t>
      </w:r>
      <w:proofErr w:type="spellStart"/>
      <w:r w:rsidRPr="00FF0019">
        <w:rPr>
          <w:sz w:val="22"/>
          <w:szCs w:val="22"/>
        </w:rPr>
        <w:t>завжди</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відчуття</w:t>
      </w:r>
      <w:proofErr w:type="spellEnd"/>
      <w:r w:rsidRPr="00FF0019">
        <w:rPr>
          <w:sz w:val="22"/>
          <w:szCs w:val="22"/>
        </w:rPr>
        <w:t xml:space="preserve">, </w:t>
      </w:r>
      <w:proofErr w:type="spellStart"/>
      <w:r w:rsidRPr="00FF0019">
        <w:rPr>
          <w:sz w:val="22"/>
          <w:szCs w:val="22"/>
        </w:rPr>
        <w:t>ніби</w:t>
      </w:r>
      <w:proofErr w:type="spellEnd"/>
      <w:r w:rsidRPr="00FF0019">
        <w:rPr>
          <w:sz w:val="22"/>
          <w:szCs w:val="22"/>
        </w:rPr>
        <w:t xml:space="preserve"> </w:t>
      </w:r>
      <w:proofErr w:type="spellStart"/>
      <w:r w:rsidRPr="00FF0019">
        <w:rPr>
          <w:sz w:val="22"/>
          <w:szCs w:val="22"/>
        </w:rPr>
        <w:t>Тревіс</w:t>
      </w:r>
      <w:proofErr w:type="spellEnd"/>
      <w:r w:rsidRPr="00FF0019">
        <w:rPr>
          <w:sz w:val="22"/>
          <w:szCs w:val="22"/>
        </w:rPr>
        <w:t xml:space="preserve"> </w:t>
      </w:r>
      <w:proofErr w:type="spellStart"/>
      <w:r w:rsidRPr="00FF0019">
        <w:rPr>
          <w:sz w:val="22"/>
          <w:szCs w:val="22"/>
        </w:rPr>
        <w:t>намагається</w:t>
      </w:r>
      <w:proofErr w:type="spellEnd"/>
      <w:r w:rsidRPr="00FF0019">
        <w:rPr>
          <w:sz w:val="22"/>
          <w:szCs w:val="22"/>
        </w:rPr>
        <w:t xml:space="preserve"> </w:t>
      </w:r>
      <w:proofErr w:type="spellStart"/>
      <w:r w:rsidRPr="00FF0019">
        <w:rPr>
          <w:sz w:val="22"/>
          <w:szCs w:val="22"/>
        </w:rPr>
        <w:t>щось</w:t>
      </w:r>
      <w:proofErr w:type="spellEnd"/>
      <w:r w:rsidRPr="00FF0019">
        <w:rPr>
          <w:sz w:val="22"/>
          <w:szCs w:val="22"/>
        </w:rPr>
        <w:t xml:space="preserve"> </w:t>
      </w:r>
      <w:proofErr w:type="spellStart"/>
      <w:r w:rsidRPr="00FF0019">
        <w:rPr>
          <w:sz w:val="22"/>
          <w:szCs w:val="22"/>
        </w:rPr>
        <w:t>продати</w:t>
      </w:r>
      <w:proofErr w:type="spellEnd"/>
      <w:r w:rsidRPr="00FF0019">
        <w:rPr>
          <w:sz w:val="22"/>
          <w:szCs w:val="22"/>
        </w:rPr>
        <w:t>».</w:t>
      </w:r>
    </w:p>
    <w:p w14:paraId="75C43E33" w14:textId="77777777" w:rsidR="008A0B00" w:rsidRPr="00FF0019" w:rsidRDefault="008A0B00" w:rsidP="00984A3B">
      <w:pPr>
        <w:ind w:firstLine="426"/>
        <w:jc w:val="both"/>
        <w:rPr>
          <w:sz w:val="22"/>
          <w:szCs w:val="22"/>
        </w:rPr>
      </w:pPr>
      <w:proofErr w:type="spellStart"/>
      <w:r w:rsidRPr="00FF0019">
        <w:rPr>
          <w:sz w:val="22"/>
          <w:szCs w:val="22"/>
        </w:rPr>
        <w:t>Закінчивши</w:t>
      </w:r>
      <w:proofErr w:type="spellEnd"/>
      <w:r w:rsidRPr="00FF0019">
        <w:rPr>
          <w:sz w:val="22"/>
          <w:szCs w:val="22"/>
        </w:rPr>
        <w:t xml:space="preserve"> школу, </w:t>
      </w:r>
      <w:proofErr w:type="spellStart"/>
      <w:r w:rsidRPr="00FF0019">
        <w:rPr>
          <w:sz w:val="22"/>
          <w:szCs w:val="22"/>
        </w:rPr>
        <w:t>Каланік</w:t>
      </w:r>
      <w:proofErr w:type="spellEnd"/>
      <w:r w:rsidRPr="00FF0019">
        <w:rPr>
          <w:sz w:val="22"/>
          <w:szCs w:val="22"/>
        </w:rPr>
        <w:t xml:space="preserve"> вступив на </w:t>
      </w:r>
      <w:proofErr w:type="spellStart"/>
      <w:r w:rsidRPr="00FF0019">
        <w:rPr>
          <w:sz w:val="22"/>
          <w:szCs w:val="22"/>
        </w:rPr>
        <w:t>спеціальність</w:t>
      </w:r>
      <w:proofErr w:type="spellEnd"/>
      <w:r w:rsidRPr="00FF0019">
        <w:rPr>
          <w:sz w:val="22"/>
          <w:szCs w:val="22"/>
        </w:rPr>
        <w:t xml:space="preserve"> «</w:t>
      </w:r>
      <w:proofErr w:type="spellStart"/>
      <w:r w:rsidRPr="00FF0019">
        <w:rPr>
          <w:sz w:val="22"/>
          <w:szCs w:val="22"/>
        </w:rPr>
        <w:t>Програмування</w:t>
      </w:r>
      <w:proofErr w:type="spellEnd"/>
      <w:r w:rsidRPr="00FF0019">
        <w:rPr>
          <w:sz w:val="22"/>
          <w:szCs w:val="22"/>
        </w:rPr>
        <w:t xml:space="preserve">» до </w:t>
      </w:r>
      <w:proofErr w:type="spellStart"/>
      <w:r w:rsidRPr="00FF0019">
        <w:rPr>
          <w:sz w:val="22"/>
          <w:szCs w:val="22"/>
        </w:rPr>
        <w:t>Каліфорнійського</w:t>
      </w:r>
      <w:proofErr w:type="spellEnd"/>
      <w:r w:rsidRPr="00FF0019">
        <w:rPr>
          <w:sz w:val="22"/>
          <w:szCs w:val="22"/>
        </w:rPr>
        <w:t xml:space="preserve"> </w:t>
      </w:r>
      <w:proofErr w:type="spellStart"/>
      <w:r w:rsidRPr="00FF0019">
        <w:rPr>
          <w:sz w:val="22"/>
          <w:szCs w:val="22"/>
        </w:rPr>
        <w:t>університету</w:t>
      </w:r>
      <w:proofErr w:type="spellEnd"/>
      <w:r w:rsidRPr="00FF0019">
        <w:rPr>
          <w:sz w:val="22"/>
          <w:szCs w:val="22"/>
        </w:rPr>
        <w:t xml:space="preserve"> в Лос-</w:t>
      </w:r>
      <w:proofErr w:type="spellStart"/>
      <w:r w:rsidRPr="00FF0019">
        <w:rPr>
          <w:sz w:val="22"/>
          <w:szCs w:val="22"/>
        </w:rPr>
        <w:t>Анджелесі</w:t>
      </w:r>
      <w:proofErr w:type="spellEnd"/>
      <w:r w:rsidRPr="00FF0019">
        <w:rPr>
          <w:sz w:val="22"/>
          <w:szCs w:val="22"/>
        </w:rPr>
        <w:t xml:space="preserve">, </w:t>
      </w:r>
      <w:proofErr w:type="spellStart"/>
      <w:r w:rsidRPr="00FF0019">
        <w:rPr>
          <w:sz w:val="22"/>
          <w:szCs w:val="22"/>
        </w:rPr>
        <w:t>отримавши</w:t>
      </w:r>
      <w:proofErr w:type="spellEnd"/>
      <w:r w:rsidRPr="00FF0019">
        <w:rPr>
          <w:sz w:val="22"/>
          <w:szCs w:val="22"/>
        </w:rPr>
        <w:t xml:space="preserve"> на SAT </w:t>
      </w:r>
      <w:proofErr w:type="spellStart"/>
      <w:r w:rsidRPr="00FF0019">
        <w:rPr>
          <w:sz w:val="22"/>
          <w:szCs w:val="22"/>
        </w:rPr>
        <w:t>максимальні</w:t>
      </w:r>
      <w:proofErr w:type="spellEnd"/>
      <w:r w:rsidRPr="00FF0019">
        <w:rPr>
          <w:sz w:val="22"/>
          <w:szCs w:val="22"/>
        </w:rPr>
        <w:t xml:space="preserve"> </w:t>
      </w:r>
      <w:proofErr w:type="spellStart"/>
      <w:r w:rsidRPr="00FF0019">
        <w:rPr>
          <w:sz w:val="22"/>
          <w:szCs w:val="22"/>
        </w:rPr>
        <w:t>бали</w:t>
      </w:r>
      <w:proofErr w:type="spellEnd"/>
      <w:r w:rsidRPr="00FF0019">
        <w:rPr>
          <w:sz w:val="22"/>
          <w:szCs w:val="22"/>
        </w:rPr>
        <w:t xml:space="preserve">. Там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познайомився</w:t>
      </w:r>
      <w:proofErr w:type="spellEnd"/>
      <w:r w:rsidRPr="00FF0019">
        <w:rPr>
          <w:sz w:val="22"/>
          <w:szCs w:val="22"/>
        </w:rPr>
        <w:t xml:space="preserve"> з першими партнерами - Майклом </w:t>
      </w:r>
      <w:proofErr w:type="spellStart"/>
      <w:r w:rsidRPr="00FF0019">
        <w:rPr>
          <w:sz w:val="22"/>
          <w:szCs w:val="22"/>
        </w:rPr>
        <w:t>Тоддом</w:t>
      </w:r>
      <w:proofErr w:type="spellEnd"/>
      <w:r w:rsidRPr="00FF0019">
        <w:rPr>
          <w:sz w:val="22"/>
          <w:szCs w:val="22"/>
        </w:rPr>
        <w:t xml:space="preserve"> і </w:t>
      </w:r>
      <w:proofErr w:type="spellStart"/>
      <w:r w:rsidRPr="00FF0019">
        <w:rPr>
          <w:sz w:val="22"/>
          <w:szCs w:val="22"/>
        </w:rPr>
        <w:t>Вінсом</w:t>
      </w:r>
      <w:proofErr w:type="spellEnd"/>
      <w:r w:rsidRPr="00FF0019">
        <w:rPr>
          <w:sz w:val="22"/>
          <w:szCs w:val="22"/>
        </w:rPr>
        <w:t xml:space="preserve"> </w:t>
      </w:r>
      <w:proofErr w:type="spellStart"/>
      <w:r w:rsidRPr="00FF0019">
        <w:rPr>
          <w:sz w:val="22"/>
          <w:szCs w:val="22"/>
        </w:rPr>
        <w:t>Бусамом</w:t>
      </w:r>
      <w:proofErr w:type="spellEnd"/>
      <w:r w:rsidRPr="00FF0019">
        <w:rPr>
          <w:sz w:val="22"/>
          <w:szCs w:val="22"/>
        </w:rPr>
        <w:t xml:space="preserve">, з </w:t>
      </w:r>
      <w:proofErr w:type="spellStart"/>
      <w:r w:rsidRPr="00FF0019">
        <w:rPr>
          <w:sz w:val="22"/>
          <w:szCs w:val="22"/>
        </w:rPr>
        <w:t>якими</w:t>
      </w:r>
      <w:proofErr w:type="spellEnd"/>
      <w:r w:rsidRPr="00FF0019">
        <w:rPr>
          <w:sz w:val="22"/>
          <w:szCs w:val="22"/>
        </w:rPr>
        <w:t xml:space="preserve"> почав роботу над </w:t>
      </w:r>
      <w:proofErr w:type="spellStart"/>
      <w:r w:rsidRPr="00FF0019">
        <w:rPr>
          <w:sz w:val="22"/>
          <w:szCs w:val="22"/>
        </w:rPr>
        <w:t>Scour</w:t>
      </w:r>
      <w:proofErr w:type="spellEnd"/>
      <w:r w:rsidRPr="00FF0019">
        <w:rPr>
          <w:sz w:val="22"/>
          <w:szCs w:val="22"/>
        </w:rPr>
        <w:t xml:space="preserve"> - </w:t>
      </w:r>
      <w:proofErr w:type="spellStart"/>
      <w:r w:rsidRPr="00FF0019">
        <w:rPr>
          <w:sz w:val="22"/>
          <w:szCs w:val="22"/>
        </w:rPr>
        <w:t>сервісом</w:t>
      </w:r>
      <w:proofErr w:type="spellEnd"/>
      <w:r w:rsidRPr="00FF0019">
        <w:rPr>
          <w:sz w:val="22"/>
          <w:szCs w:val="22"/>
        </w:rPr>
        <w:t xml:space="preserve"> для </w:t>
      </w:r>
      <w:proofErr w:type="spellStart"/>
      <w:r w:rsidRPr="00FF0019">
        <w:rPr>
          <w:sz w:val="22"/>
          <w:szCs w:val="22"/>
        </w:rPr>
        <w:t>обміну</w:t>
      </w:r>
      <w:proofErr w:type="spellEnd"/>
      <w:r w:rsidRPr="00FF0019">
        <w:rPr>
          <w:sz w:val="22"/>
          <w:szCs w:val="22"/>
        </w:rPr>
        <w:t xml:space="preserve"> файлами. Шон </w:t>
      </w:r>
      <w:proofErr w:type="spellStart"/>
      <w:r w:rsidRPr="00FF0019">
        <w:rPr>
          <w:sz w:val="22"/>
          <w:szCs w:val="22"/>
        </w:rPr>
        <w:t>Феннінг</w:t>
      </w:r>
      <w:proofErr w:type="spellEnd"/>
      <w:r w:rsidRPr="00FF0019">
        <w:rPr>
          <w:sz w:val="22"/>
          <w:szCs w:val="22"/>
        </w:rPr>
        <w:t xml:space="preserve">, один </w:t>
      </w:r>
      <w:proofErr w:type="spellStart"/>
      <w:r w:rsidRPr="00FF0019">
        <w:rPr>
          <w:sz w:val="22"/>
          <w:szCs w:val="22"/>
        </w:rPr>
        <w:t>із</w:t>
      </w:r>
      <w:proofErr w:type="spellEnd"/>
      <w:r w:rsidRPr="00FF0019">
        <w:rPr>
          <w:sz w:val="22"/>
          <w:szCs w:val="22"/>
        </w:rPr>
        <w:t xml:space="preserve"> перших </w:t>
      </w:r>
      <w:proofErr w:type="spellStart"/>
      <w:r w:rsidRPr="00FF0019">
        <w:rPr>
          <w:sz w:val="22"/>
          <w:szCs w:val="22"/>
        </w:rPr>
        <w:t>користувачів</w:t>
      </w:r>
      <w:proofErr w:type="spellEnd"/>
      <w:r w:rsidRPr="00FF0019">
        <w:rPr>
          <w:sz w:val="22"/>
          <w:szCs w:val="22"/>
        </w:rPr>
        <w:t xml:space="preserve"> </w:t>
      </w:r>
      <w:proofErr w:type="spellStart"/>
      <w:r w:rsidRPr="00FF0019">
        <w:rPr>
          <w:sz w:val="22"/>
          <w:szCs w:val="22"/>
        </w:rPr>
        <w:t>Scour</w:t>
      </w:r>
      <w:proofErr w:type="spellEnd"/>
      <w:r w:rsidRPr="00FF0019">
        <w:rPr>
          <w:sz w:val="22"/>
          <w:szCs w:val="22"/>
        </w:rPr>
        <w:t>, через 18 </w:t>
      </w:r>
      <w:proofErr w:type="spellStart"/>
      <w:r w:rsidRPr="00FF0019">
        <w:rPr>
          <w:sz w:val="22"/>
          <w:szCs w:val="22"/>
        </w:rPr>
        <w:t>місяців</w:t>
      </w:r>
      <w:proofErr w:type="spellEnd"/>
      <w:r w:rsidRPr="00FF0019">
        <w:rPr>
          <w:sz w:val="22"/>
          <w:szCs w:val="22"/>
        </w:rPr>
        <w:t xml:space="preserve"> запустив схожий </w:t>
      </w:r>
      <w:proofErr w:type="spellStart"/>
      <w:r w:rsidRPr="00FF0019">
        <w:rPr>
          <w:sz w:val="22"/>
          <w:szCs w:val="22"/>
        </w:rPr>
        <w:t>стартап</w:t>
      </w:r>
      <w:proofErr w:type="spellEnd"/>
      <w:r w:rsidRPr="00FF0019">
        <w:rPr>
          <w:sz w:val="22"/>
          <w:szCs w:val="22"/>
        </w:rPr>
        <w:t xml:space="preserve"> - </w:t>
      </w:r>
      <w:proofErr w:type="spellStart"/>
      <w:r w:rsidRPr="00FF0019">
        <w:rPr>
          <w:sz w:val="22"/>
          <w:szCs w:val="22"/>
        </w:rPr>
        <w:t>Napster</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більше</w:t>
      </w:r>
      <w:proofErr w:type="spellEnd"/>
      <w:r w:rsidRPr="00FF0019">
        <w:rPr>
          <w:sz w:val="22"/>
          <w:szCs w:val="22"/>
        </w:rPr>
        <w:t xml:space="preserve"> за </w:t>
      </w:r>
      <w:proofErr w:type="spellStart"/>
      <w:r w:rsidRPr="00FF0019">
        <w:rPr>
          <w:sz w:val="22"/>
          <w:szCs w:val="22"/>
        </w:rPr>
        <w:t>інших</w:t>
      </w:r>
      <w:proofErr w:type="spellEnd"/>
      <w:r w:rsidRPr="00FF0019">
        <w:rPr>
          <w:sz w:val="22"/>
          <w:szCs w:val="22"/>
        </w:rPr>
        <w:t xml:space="preserve"> </w:t>
      </w:r>
      <w:proofErr w:type="spellStart"/>
      <w:r w:rsidRPr="00FF0019">
        <w:rPr>
          <w:sz w:val="22"/>
          <w:szCs w:val="22"/>
        </w:rPr>
        <w:t>займався</w:t>
      </w:r>
      <w:proofErr w:type="spellEnd"/>
      <w:r w:rsidRPr="00FF0019">
        <w:rPr>
          <w:sz w:val="22"/>
          <w:szCs w:val="22"/>
        </w:rPr>
        <w:t xml:space="preserve"> маркетингом і рекламою.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вів</w:t>
      </w:r>
      <w:proofErr w:type="spellEnd"/>
      <w:r w:rsidRPr="00FF0019">
        <w:rPr>
          <w:sz w:val="22"/>
          <w:szCs w:val="22"/>
        </w:rPr>
        <w:t xml:space="preserve"> переговори так,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всі</w:t>
      </w:r>
      <w:proofErr w:type="spellEnd"/>
      <w:r w:rsidRPr="00FF0019">
        <w:rPr>
          <w:sz w:val="22"/>
          <w:szCs w:val="22"/>
        </w:rPr>
        <w:t xml:space="preserve"> </w:t>
      </w:r>
      <w:proofErr w:type="spellStart"/>
      <w:r w:rsidRPr="00FF0019">
        <w:rPr>
          <w:sz w:val="22"/>
          <w:szCs w:val="22"/>
        </w:rPr>
        <w:t>навколо</w:t>
      </w:r>
      <w:proofErr w:type="spellEnd"/>
      <w:r w:rsidRPr="00FF0019">
        <w:rPr>
          <w:sz w:val="22"/>
          <w:szCs w:val="22"/>
        </w:rPr>
        <w:t xml:space="preserve"> </w:t>
      </w:r>
      <w:proofErr w:type="spellStart"/>
      <w:r w:rsidRPr="00FF0019">
        <w:rPr>
          <w:sz w:val="22"/>
          <w:szCs w:val="22"/>
        </w:rPr>
        <w:t>забували</w:t>
      </w:r>
      <w:proofErr w:type="spellEnd"/>
      <w:r w:rsidRPr="00FF0019">
        <w:rPr>
          <w:sz w:val="22"/>
          <w:szCs w:val="22"/>
        </w:rPr>
        <w:t xml:space="preserve"> про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йому</w:t>
      </w:r>
      <w:proofErr w:type="spellEnd"/>
      <w:r w:rsidRPr="00FF0019">
        <w:rPr>
          <w:sz w:val="22"/>
          <w:szCs w:val="22"/>
        </w:rPr>
        <w:t xml:space="preserve"> </w:t>
      </w:r>
      <w:proofErr w:type="spellStart"/>
      <w:r w:rsidRPr="00FF0019">
        <w:rPr>
          <w:sz w:val="22"/>
          <w:szCs w:val="22"/>
        </w:rPr>
        <w:t>всього</w:t>
      </w:r>
      <w:proofErr w:type="spellEnd"/>
      <w:r w:rsidRPr="00FF0019">
        <w:rPr>
          <w:sz w:val="22"/>
          <w:szCs w:val="22"/>
        </w:rPr>
        <w:t xml:space="preserve"> 20 </w:t>
      </w:r>
      <w:proofErr w:type="spellStart"/>
      <w:r w:rsidRPr="00FF0019">
        <w:rPr>
          <w:sz w:val="22"/>
          <w:szCs w:val="22"/>
        </w:rPr>
        <w:t>років</w:t>
      </w:r>
      <w:proofErr w:type="spellEnd"/>
      <w:r w:rsidRPr="00FF0019">
        <w:rPr>
          <w:sz w:val="22"/>
          <w:szCs w:val="22"/>
        </w:rPr>
        <w:t xml:space="preserve">», - говорить </w:t>
      </w:r>
      <w:proofErr w:type="spellStart"/>
      <w:r w:rsidRPr="00FF0019">
        <w:rPr>
          <w:sz w:val="22"/>
          <w:szCs w:val="22"/>
        </w:rPr>
        <w:t>колишній</w:t>
      </w:r>
      <w:proofErr w:type="spellEnd"/>
      <w:r w:rsidRPr="00FF0019">
        <w:rPr>
          <w:sz w:val="22"/>
          <w:szCs w:val="22"/>
        </w:rPr>
        <w:t xml:space="preserve"> глава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Disney</w:t>
      </w:r>
      <w:proofErr w:type="spellEnd"/>
      <w:r w:rsidRPr="00FF0019">
        <w:rPr>
          <w:sz w:val="22"/>
          <w:szCs w:val="22"/>
        </w:rPr>
        <w:t xml:space="preserve"> Майкл </w:t>
      </w:r>
      <w:proofErr w:type="spellStart"/>
      <w:r w:rsidRPr="00FF0019">
        <w:rPr>
          <w:sz w:val="22"/>
          <w:szCs w:val="22"/>
        </w:rPr>
        <w:t>Овітц</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купив разом з </w:t>
      </w:r>
      <w:proofErr w:type="spellStart"/>
      <w:r w:rsidRPr="00FF0019">
        <w:rPr>
          <w:sz w:val="22"/>
          <w:szCs w:val="22"/>
        </w:rPr>
        <w:t>мільярдером</w:t>
      </w:r>
      <w:proofErr w:type="spellEnd"/>
      <w:r w:rsidRPr="00FF0019">
        <w:rPr>
          <w:sz w:val="22"/>
          <w:szCs w:val="22"/>
        </w:rPr>
        <w:t xml:space="preserve"> </w:t>
      </w:r>
      <w:proofErr w:type="spellStart"/>
      <w:r w:rsidRPr="00FF0019">
        <w:rPr>
          <w:sz w:val="22"/>
          <w:szCs w:val="22"/>
        </w:rPr>
        <w:t>Роном</w:t>
      </w:r>
      <w:proofErr w:type="spellEnd"/>
      <w:r w:rsidRPr="00FF0019">
        <w:rPr>
          <w:sz w:val="22"/>
          <w:szCs w:val="22"/>
        </w:rPr>
        <w:t xml:space="preserve"> </w:t>
      </w:r>
      <w:proofErr w:type="spellStart"/>
      <w:r w:rsidRPr="00FF0019">
        <w:rPr>
          <w:sz w:val="22"/>
          <w:szCs w:val="22"/>
        </w:rPr>
        <w:t>Берклі</w:t>
      </w:r>
      <w:proofErr w:type="spellEnd"/>
      <w:r w:rsidRPr="00FF0019">
        <w:rPr>
          <w:sz w:val="22"/>
          <w:szCs w:val="22"/>
        </w:rPr>
        <w:t xml:space="preserve"> 51% </w:t>
      </w:r>
      <w:proofErr w:type="spellStart"/>
      <w:r w:rsidRPr="00FF0019">
        <w:rPr>
          <w:sz w:val="22"/>
          <w:szCs w:val="22"/>
        </w:rPr>
        <w:t>акцій</w:t>
      </w:r>
      <w:proofErr w:type="spellEnd"/>
      <w:r w:rsidRPr="00FF0019">
        <w:rPr>
          <w:sz w:val="22"/>
          <w:szCs w:val="22"/>
        </w:rPr>
        <w:t xml:space="preserve"> </w:t>
      </w:r>
      <w:proofErr w:type="spellStart"/>
      <w:r w:rsidRPr="00FF0019">
        <w:rPr>
          <w:sz w:val="22"/>
          <w:szCs w:val="22"/>
        </w:rPr>
        <w:t>Scour</w:t>
      </w:r>
      <w:proofErr w:type="spellEnd"/>
      <w:r w:rsidRPr="00FF0019">
        <w:rPr>
          <w:sz w:val="22"/>
          <w:szCs w:val="22"/>
        </w:rPr>
        <w:t xml:space="preserve">. </w:t>
      </w:r>
      <w:proofErr w:type="spellStart"/>
      <w:r w:rsidRPr="00FF0019">
        <w:rPr>
          <w:sz w:val="22"/>
          <w:szCs w:val="22"/>
        </w:rPr>
        <w:t>Пізніше</w:t>
      </w:r>
      <w:proofErr w:type="spellEnd"/>
      <w:r w:rsidRPr="00FF0019">
        <w:rPr>
          <w:sz w:val="22"/>
          <w:szCs w:val="22"/>
        </w:rPr>
        <w:t xml:space="preserve">, </w:t>
      </w:r>
      <w:proofErr w:type="spellStart"/>
      <w:r w:rsidRPr="00FF0019">
        <w:rPr>
          <w:sz w:val="22"/>
          <w:szCs w:val="22"/>
        </w:rPr>
        <w:t>спостерігаючи</w:t>
      </w:r>
      <w:proofErr w:type="spellEnd"/>
      <w:r w:rsidRPr="00FF0019">
        <w:rPr>
          <w:sz w:val="22"/>
          <w:szCs w:val="22"/>
        </w:rPr>
        <w:t xml:space="preserve"> за </w:t>
      </w:r>
      <w:proofErr w:type="spellStart"/>
      <w:r w:rsidRPr="00FF0019">
        <w:rPr>
          <w:sz w:val="22"/>
          <w:szCs w:val="22"/>
        </w:rPr>
        <w:t>тим</w:t>
      </w:r>
      <w:proofErr w:type="spellEnd"/>
      <w:r w:rsidRPr="00FF0019">
        <w:rPr>
          <w:sz w:val="22"/>
          <w:szCs w:val="22"/>
        </w:rPr>
        <w:t xml:space="preserve">, як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спілкується</w:t>
      </w:r>
      <w:proofErr w:type="spellEnd"/>
      <w:r w:rsidRPr="00FF0019">
        <w:rPr>
          <w:sz w:val="22"/>
          <w:szCs w:val="22"/>
        </w:rPr>
        <w:t xml:space="preserve"> з </w:t>
      </w:r>
      <w:proofErr w:type="spellStart"/>
      <w:r w:rsidRPr="00FF0019">
        <w:rPr>
          <w:sz w:val="22"/>
          <w:szCs w:val="22"/>
        </w:rPr>
        <w:t>владою</w:t>
      </w:r>
      <w:proofErr w:type="spellEnd"/>
      <w:r w:rsidRPr="00FF0019">
        <w:rPr>
          <w:sz w:val="22"/>
          <w:szCs w:val="22"/>
        </w:rPr>
        <w:t xml:space="preserve">, </w:t>
      </w:r>
      <w:proofErr w:type="spellStart"/>
      <w:r w:rsidRPr="00FF0019">
        <w:rPr>
          <w:sz w:val="22"/>
          <w:szCs w:val="22"/>
        </w:rPr>
        <w:t>Овітц</w:t>
      </w:r>
      <w:proofErr w:type="spellEnd"/>
      <w:r w:rsidRPr="00FF0019">
        <w:rPr>
          <w:sz w:val="22"/>
          <w:szCs w:val="22"/>
        </w:rPr>
        <w:t xml:space="preserve"> </w:t>
      </w:r>
      <w:proofErr w:type="spellStart"/>
      <w:r w:rsidRPr="00FF0019">
        <w:rPr>
          <w:sz w:val="22"/>
          <w:szCs w:val="22"/>
        </w:rPr>
        <w:t>скаже</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глава </w:t>
      </w:r>
      <w:proofErr w:type="spellStart"/>
      <w:r w:rsidRPr="00FF0019">
        <w:rPr>
          <w:sz w:val="22"/>
          <w:szCs w:val="22"/>
        </w:rPr>
        <w:t>Uber</w:t>
      </w:r>
      <w:proofErr w:type="spellEnd"/>
      <w:r w:rsidRPr="00FF0019">
        <w:rPr>
          <w:sz w:val="22"/>
          <w:szCs w:val="22"/>
        </w:rPr>
        <w:t xml:space="preserve"> - </w:t>
      </w:r>
      <w:proofErr w:type="spellStart"/>
      <w:r w:rsidRPr="00FF0019">
        <w:rPr>
          <w:sz w:val="22"/>
          <w:szCs w:val="22"/>
        </w:rPr>
        <w:t>людина</w:t>
      </w:r>
      <w:proofErr w:type="spellEnd"/>
      <w:r w:rsidRPr="00FF0019">
        <w:rPr>
          <w:sz w:val="22"/>
          <w:szCs w:val="22"/>
        </w:rPr>
        <w:t>, яку «</w:t>
      </w:r>
      <w:proofErr w:type="spellStart"/>
      <w:r w:rsidRPr="00FF0019">
        <w:rPr>
          <w:sz w:val="22"/>
          <w:szCs w:val="22"/>
        </w:rPr>
        <w:t>відправляєш</w:t>
      </w:r>
      <w:proofErr w:type="spellEnd"/>
      <w:r w:rsidRPr="00FF0019">
        <w:rPr>
          <w:sz w:val="22"/>
          <w:szCs w:val="22"/>
        </w:rPr>
        <w:t xml:space="preserve"> на ринг, і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завжди</w:t>
      </w:r>
      <w:proofErr w:type="spellEnd"/>
      <w:r w:rsidRPr="00FF0019">
        <w:rPr>
          <w:sz w:val="22"/>
          <w:szCs w:val="22"/>
        </w:rPr>
        <w:t xml:space="preserve"> </w:t>
      </w:r>
      <w:proofErr w:type="spellStart"/>
      <w:r w:rsidRPr="00FF0019">
        <w:rPr>
          <w:sz w:val="22"/>
          <w:szCs w:val="22"/>
        </w:rPr>
        <w:t>перемагає</w:t>
      </w:r>
      <w:proofErr w:type="spellEnd"/>
      <w:r w:rsidRPr="00FF0019">
        <w:rPr>
          <w:sz w:val="22"/>
          <w:szCs w:val="22"/>
        </w:rPr>
        <w:t>».</w:t>
      </w:r>
    </w:p>
    <w:p w14:paraId="0493166E" w14:textId="77777777" w:rsidR="008A0B00" w:rsidRPr="00FF0019" w:rsidRDefault="008A0B00" w:rsidP="00984A3B">
      <w:pPr>
        <w:ind w:firstLine="426"/>
        <w:jc w:val="both"/>
        <w:rPr>
          <w:sz w:val="22"/>
          <w:szCs w:val="22"/>
        </w:rPr>
      </w:pPr>
      <w:proofErr w:type="spellStart"/>
      <w:r w:rsidRPr="00FF0019">
        <w:rPr>
          <w:sz w:val="22"/>
          <w:szCs w:val="22"/>
        </w:rPr>
        <w:t>Scour</w:t>
      </w:r>
      <w:proofErr w:type="spellEnd"/>
      <w:r w:rsidRPr="00FF0019">
        <w:rPr>
          <w:sz w:val="22"/>
          <w:szCs w:val="22"/>
        </w:rPr>
        <w:t xml:space="preserve"> </w:t>
      </w:r>
      <w:proofErr w:type="spellStart"/>
      <w:r w:rsidRPr="00FF0019">
        <w:rPr>
          <w:sz w:val="22"/>
          <w:szCs w:val="22"/>
        </w:rPr>
        <w:t>існував</w:t>
      </w:r>
      <w:proofErr w:type="spellEnd"/>
      <w:r w:rsidRPr="00FF0019">
        <w:rPr>
          <w:sz w:val="22"/>
          <w:szCs w:val="22"/>
        </w:rPr>
        <w:t xml:space="preserve"> 3 роки, </w:t>
      </w:r>
      <w:proofErr w:type="spellStart"/>
      <w:r w:rsidRPr="00FF0019">
        <w:rPr>
          <w:sz w:val="22"/>
          <w:szCs w:val="22"/>
        </w:rPr>
        <w:t>поки</w:t>
      </w:r>
      <w:proofErr w:type="spellEnd"/>
      <w:r w:rsidRPr="00FF0019">
        <w:rPr>
          <w:sz w:val="22"/>
          <w:szCs w:val="22"/>
        </w:rPr>
        <w:t xml:space="preserve"> не </w:t>
      </w:r>
      <w:proofErr w:type="spellStart"/>
      <w:r w:rsidRPr="00FF0019">
        <w:rPr>
          <w:sz w:val="22"/>
          <w:szCs w:val="22"/>
        </w:rPr>
        <w:t>отримав</w:t>
      </w:r>
      <w:proofErr w:type="spellEnd"/>
      <w:r w:rsidRPr="00FF0019">
        <w:rPr>
          <w:sz w:val="22"/>
          <w:szCs w:val="22"/>
        </w:rPr>
        <w:t xml:space="preserve"> </w:t>
      </w:r>
      <w:proofErr w:type="spellStart"/>
      <w:r w:rsidRPr="00FF0019">
        <w:rPr>
          <w:sz w:val="22"/>
          <w:szCs w:val="22"/>
        </w:rPr>
        <w:t>позов</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30 великих </w:t>
      </w:r>
      <w:proofErr w:type="spellStart"/>
      <w:r w:rsidRPr="00FF0019">
        <w:rPr>
          <w:sz w:val="22"/>
          <w:szCs w:val="22"/>
        </w:rPr>
        <w:t>медіакомпаній</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звинувачували</w:t>
      </w:r>
      <w:proofErr w:type="spellEnd"/>
      <w:r w:rsidRPr="00FF0019">
        <w:rPr>
          <w:sz w:val="22"/>
          <w:szCs w:val="22"/>
        </w:rPr>
        <w:t xml:space="preserve"> </w:t>
      </w:r>
      <w:proofErr w:type="spellStart"/>
      <w:r w:rsidRPr="00FF0019">
        <w:rPr>
          <w:sz w:val="22"/>
          <w:szCs w:val="22"/>
        </w:rPr>
        <w:t>сервіс</w:t>
      </w:r>
      <w:proofErr w:type="spellEnd"/>
      <w:r w:rsidRPr="00FF0019">
        <w:rPr>
          <w:sz w:val="22"/>
          <w:szCs w:val="22"/>
        </w:rPr>
        <w:t xml:space="preserve"> в </w:t>
      </w:r>
      <w:proofErr w:type="spellStart"/>
      <w:r w:rsidRPr="00FF0019">
        <w:rPr>
          <w:sz w:val="22"/>
          <w:szCs w:val="22"/>
        </w:rPr>
        <w:t>порушенні</w:t>
      </w:r>
      <w:proofErr w:type="spellEnd"/>
      <w:r w:rsidRPr="00FF0019">
        <w:rPr>
          <w:sz w:val="22"/>
          <w:szCs w:val="22"/>
        </w:rPr>
        <w:t xml:space="preserve"> </w:t>
      </w:r>
      <w:proofErr w:type="spellStart"/>
      <w:r w:rsidRPr="00FF0019">
        <w:rPr>
          <w:sz w:val="22"/>
          <w:szCs w:val="22"/>
        </w:rPr>
        <w:t>авторських</w:t>
      </w:r>
      <w:proofErr w:type="spellEnd"/>
      <w:r w:rsidRPr="00FF0019">
        <w:rPr>
          <w:sz w:val="22"/>
          <w:szCs w:val="22"/>
        </w:rPr>
        <w:t xml:space="preserve"> прав, на суму в 250 млрд. $.  На той момент </w:t>
      </w:r>
      <w:proofErr w:type="spellStart"/>
      <w:r w:rsidRPr="00FF0019">
        <w:rPr>
          <w:sz w:val="22"/>
          <w:szCs w:val="22"/>
        </w:rPr>
        <w:t>стільки</w:t>
      </w:r>
      <w:proofErr w:type="spellEnd"/>
      <w:r w:rsidRPr="00FF0019">
        <w:rPr>
          <w:sz w:val="22"/>
          <w:szCs w:val="22"/>
        </w:rPr>
        <w:t xml:space="preserve"> ж </w:t>
      </w:r>
      <w:proofErr w:type="spellStart"/>
      <w:r w:rsidRPr="00FF0019">
        <w:rPr>
          <w:sz w:val="22"/>
          <w:szCs w:val="22"/>
        </w:rPr>
        <w:t>приблизно</w:t>
      </w:r>
      <w:proofErr w:type="spellEnd"/>
      <w:r w:rsidRPr="00FF0019">
        <w:rPr>
          <w:sz w:val="22"/>
          <w:szCs w:val="22"/>
        </w:rPr>
        <w:t xml:space="preserve"> становив ВНД </w:t>
      </w:r>
      <w:proofErr w:type="spellStart"/>
      <w:r w:rsidRPr="00FF0019">
        <w:rPr>
          <w:sz w:val="22"/>
          <w:szCs w:val="22"/>
        </w:rPr>
        <w:t>Швеції</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довелося</w:t>
      </w:r>
      <w:proofErr w:type="spellEnd"/>
      <w:r w:rsidRPr="00FF0019">
        <w:rPr>
          <w:sz w:val="22"/>
          <w:szCs w:val="22"/>
        </w:rPr>
        <w:t xml:space="preserve"> </w:t>
      </w:r>
      <w:proofErr w:type="spellStart"/>
      <w:r w:rsidRPr="00FF0019">
        <w:rPr>
          <w:sz w:val="22"/>
          <w:szCs w:val="22"/>
        </w:rPr>
        <w:t>оголосити</w:t>
      </w:r>
      <w:proofErr w:type="spellEnd"/>
      <w:r w:rsidRPr="00FF0019">
        <w:rPr>
          <w:sz w:val="22"/>
          <w:szCs w:val="22"/>
        </w:rPr>
        <w:t xml:space="preserve"> про </w:t>
      </w:r>
      <w:proofErr w:type="spellStart"/>
      <w:r w:rsidRPr="00FF0019">
        <w:rPr>
          <w:sz w:val="22"/>
          <w:szCs w:val="22"/>
        </w:rPr>
        <w:t>банкрутство</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сприйняв</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як </w:t>
      </w:r>
      <w:proofErr w:type="spellStart"/>
      <w:r w:rsidRPr="00FF0019">
        <w:rPr>
          <w:sz w:val="22"/>
          <w:szCs w:val="22"/>
        </w:rPr>
        <w:t>особисту</w:t>
      </w:r>
      <w:proofErr w:type="spellEnd"/>
      <w:r w:rsidRPr="00FF0019">
        <w:rPr>
          <w:sz w:val="22"/>
          <w:szCs w:val="22"/>
        </w:rPr>
        <w:t xml:space="preserve"> </w:t>
      </w:r>
      <w:proofErr w:type="spellStart"/>
      <w:r w:rsidRPr="00FF0019">
        <w:rPr>
          <w:sz w:val="22"/>
          <w:szCs w:val="22"/>
        </w:rPr>
        <w:t>поразку</w:t>
      </w:r>
      <w:proofErr w:type="spellEnd"/>
      <w:r w:rsidRPr="00FF0019">
        <w:rPr>
          <w:sz w:val="22"/>
          <w:szCs w:val="22"/>
        </w:rPr>
        <w:t xml:space="preserve"> і </w:t>
      </w:r>
      <w:proofErr w:type="spellStart"/>
      <w:r w:rsidRPr="00FF0019">
        <w:rPr>
          <w:sz w:val="22"/>
          <w:szCs w:val="22"/>
        </w:rPr>
        <w:t>довгий</w:t>
      </w:r>
      <w:proofErr w:type="spellEnd"/>
      <w:r w:rsidRPr="00FF0019">
        <w:rPr>
          <w:sz w:val="22"/>
          <w:szCs w:val="22"/>
        </w:rPr>
        <w:t xml:space="preserve"> </w:t>
      </w:r>
      <w:proofErr w:type="gramStart"/>
      <w:r w:rsidRPr="00FF0019">
        <w:rPr>
          <w:sz w:val="22"/>
          <w:szCs w:val="22"/>
        </w:rPr>
        <w:t>час</w:t>
      </w:r>
      <w:proofErr w:type="gramEnd"/>
      <w:r w:rsidRPr="00FF0019">
        <w:rPr>
          <w:sz w:val="22"/>
          <w:szCs w:val="22"/>
        </w:rPr>
        <w:t xml:space="preserve"> не ходив у </w:t>
      </w:r>
      <w:proofErr w:type="spellStart"/>
      <w:r w:rsidRPr="00FF0019">
        <w:rPr>
          <w:sz w:val="22"/>
          <w:szCs w:val="22"/>
        </w:rPr>
        <w:t>кіно</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не </w:t>
      </w:r>
      <w:proofErr w:type="spellStart"/>
      <w:r w:rsidRPr="00FF0019">
        <w:rPr>
          <w:sz w:val="22"/>
          <w:szCs w:val="22"/>
        </w:rPr>
        <w:t>бачити</w:t>
      </w:r>
      <w:proofErr w:type="spellEnd"/>
      <w:r w:rsidRPr="00FF0019">
        <w:rPr>
          <w:sz w:val="22"/>
          <w:szCs w:val="22"/>
        </w:rPr>
        <w:t xml:space="preserve"> на </w:t>
      </w:r>
      <w:proofErr w:type="spellStart"/>
      <w:r w:rsidRPr="00FF0019">
        <w:rPr>
          <w:sz w:val="22"/>
          <w:szCs w:val="22"/>
        </w:rPr>
        <w:t>екрані</w:t>
      </w:r>
      <w:proofErr w:type="spellEnd"/>
      <w:r w:rsidRPr="00FF0019">
        <w:rPr>
          <w:sz w:val="22"/>
          <w:szCs w:val="22"/>
        </w:rPr>
        <w:t xml:space="preserve"> логотип </w:t>
      </w:r>
      <w:proofErr w:type="spellStart"/>
      <w:r w:rsidRPr="00FF0019">
        <w:rPr>
          <w:sz w:val="22"/>
          <w:szCs w:val="22"/>
        </w:rPr>
        <w:t>Universal</w:t>
      </w:r>
      <w:proofErr w:type="spellEnd"/>
      <w:r w:rsidRPr="00FF0019">
        <w:rPr>
          <w:sz w:val="22"/>
          <w:szCs w:val="22"/>
        </w:rPr>
        <w:t xml:space="preserve"> </w:t>
      </w:r>
      <w:proofErr w:type="spellStart"/>
      <w:r w:rsidRPr="00FF0019">
        <w:rPr>
          <w:sz w:val="22"/>
          <w:szCs w:val="22"/>
        </w:rPr>
        <w:t>Pictures</w:t>
      </w:r>
      <w:proofErr w:type="spellEnd"/>
      <w:r w:rsidRPr="00FF0019">
        <w:rPr>
          <w:sz w:val="22"/>
          <w:szCs w:val="22"/>
        </w:rPr>
        <w:t xml:space="preserve"> та </w:t>
      </w:r>
      <w:proofErr w:type="spellStart"/>
      <w:r w:rsidRPr="00FF0019">
        <w:rPr>
          <w:sz w:val="22"/>
          <w:szCs w:val="22"/>
        </w:rPr>
        <w:t>інших</w:t>
      </w:r>
      <w:proofErr w:type="spellEnd"/>
      <w:r w:rsidRPr="00FF0019">
        <w:rPr>
          <w:sz w:val="22"/>
          <w:szCs w:val="22"/>
        </w:rPr>
        <w:t xml:space="preserve"> </w:t>
      </w:r>
      <w:proofErr w:type="spellStart"/>
      <w:r w:rsidRPr="00FF0019">
        <w:rPr>
          <w:sz w:val="22"/>
          <w:szCs w:val="22"/>
        </w:rPr>
        <w:t>корпорацій</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вбили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дітище</w:t>
      </w:r>
      <w:proofErr w:type="spellEnd"/>
      <w:r w:rsidRPr="00FF0019">
        <w:rPr>
          <w:sz w:val="22"/>
          <w:szCs w:val="22"/>
        </w:rPr>
        <w:t>.</w:t>
      </w:r>
    </w:p>
    <w:p w14:paraId="19D01CA8" w14:textId="7DFCE981" w:rsidR="008A0B00" w:rsidRPr="00FF0019" w:rsidRDefault="008A0B00" w:rsidP="00984A3B">
      <w:pPr>
        <w:ind w:firstLine="426"/>
        <w:jc w:val="both"/>
        <w:rPr>
          <w:sz w:val="22"/>
          <w:szCs w:val="22"/>
        </w:rPr>
      </w:pP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заспокоїтися</w:t>
      </w:r>
      <w:proofErr w:type="spellEnd"/>
      <w:r w:rsidRPr="00FF0019">
        <w:rPr>
          <w:sz w:val="22"/>
          <w:szCs w:val="22"/>
        </w:rPr>
        <w:t xml:space="preserve">, </w:t>
      </w:r>
      <w:proofErr w:type="spellStart"/>
      <w:r w:rsidRPr="00FF0019">
        <w:rPr>
          <w:sz w:val="22"/>
          <w:szCs w:val="22"/>
        </w:rPr>
        <w:t>Каланіку</w:t>
      </w:r>
      <w:proofErr w:type="spellEnd"/>
      <w:r w:rsidRPr="00FF0019">
        <w:rPr>
          <w:sz w:val="22"/>
          <w:szCs w:val="22"/>
        </w:rPr>
        <w:t xml:space="preserve"> </w:t>
      </w:r>
      <w:proofErr w:type="spellStart"/>
      <w:r w:rsidRPr="00FF0019">
        <w:rPr>
          <w:sz w:val="22"/>
          <w:szCs w:val="22"/>
        </w:rPr>
        <w:t>потрібно</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помститися</w:t>
      </w:r>
      <w:proofErr w:type="spellEnd"/>
      <w:r w:rsidRPr="00FF0019">
        <w:rPr>
          <w:sz w:val="22"/>
          <w:szCs w:val="22"/>
        </w:rPr>
        <w:t xml:space="preserve">. </w:t>
      </w:r>
      <w:proofErr w:type="spellStart"/>
      <w:r w:rsidRPr="00FF0019">
        <w:rPr>
          <w:sz w:val="22"/>
          <w:szCs w:val="22"/>
        </w:rPr>
        <w:t>Виступаючи</w:t>
      </w:r>
      <w:proofErr w:type="spellEnd"/>
      <w:r w:rsidRPr="00FF0019">
        <w:rPr>
          <w:sz w:val="22"/>
          <w:szCs w:val="22"/>
        </w:rPr>
        <w:t xml:space="preserve"> на </w:t>
      </w:r>
      <w:proofErr w:type="spellStart"/>
      <w:r w:rsidRPr="00FF0019">
        <w:rPr>
          <w:sz w:val="22"/>
          <w:szCs w:val="22"/>
        </w:rPr>
        <w:t>конференції</w:t>
      </w:r>
      <w:proofErr w:type="spellEnd"/>
      <w:r w:rsidRPr="00FF0019">
        <w:rPr>
          <w:sz w:val="22"/>
          <w:szCs w:val="22"/>
        </w:rPr>
        <w:t xml:space="preserve"> </w:t>
      </w:r>
      <w:proofErr w:type="spellStart"/>
      <w:r w:rsidRPr="00FF0019">
        <w:rPr>
          <w:sz w:val="22"/>
          <w:szCs w:val="22"/>
        </w:rPr>
        <w:t>FailCon</w:t>
      </w:r>
      <w:proofErr w:type="spellEnd"/>
      <w:r w:rsidRPr="00FF0019">
        <w:rPr>
          <w:sz w:val="22"/>
          <w:szCs w:val="22"/>
        </w:rPr>
        <w:t xml:space="preserve">, де </w:t>
      </w:r>
      <w:proofErr w:type="spellStart"/>
      <w:r w:rsidRPr="00FF0019">
        <w:rPr>
          <w:sz w:val="22"/>
          <w:szCs w:val="22"/>
        </w:rPr>
        <w:t>підприємці</w:t>
      </w:r>
      <w:proofErr w:type="spellEnd"/>
      <w:r w:rsidRPr="00FF0019">
        <w:rPr>
          <w:sz w:val="22"/>
          <w:szCs w:val="22"/>
        </w:rPr>
        <w:t xml:space="preserve"> </w:t>
      </w:r>
      <w:proofErr w:type="spellStart"/>
      <w:r w:rsidRPr="00FF0019">
        <w:rPr>
          <w:sz w:val="22"/>
          <w:szCs w:val="22"/>
        </w:rPr>
        <w:t>розповідають</w:t>
      </w:r>
      <w:proofErr w:type="spellEnd"/>
      <w:r w:rsidRPr="00FF0019">
        <w:rPr>
          <w:sz w:val="22"/>
          <w:szCs w:val="22"/>
        </w:rPr>
        <w:t xml:space="preserve"> про </w:t>
      </w:r>
      <w:proofErr w:type="spellStart"/>
      <w:r w:rsidRPr="00FF0019">
        <w:rPr>
          <w:sz w:val="22"/>
          <w:szCs w:val="22"/>
        </w:rPr>
        <w:t>свої</w:t>
      </w:r>
      <w:proofErr w:type="spellEnd"/>
      <w:r w:rsidRPr="00FF0019">
        <w:rPr>
          <w:sz w:val="22"/>
          <w:szCs w:val="22"/>
        </w:rPr>
        <w:t xml:space="preserve"> </w:t>
      </w:r>
      <w:proofErr w:type="spellStart"/>
      <w:r w:rsidRPr="00FF0019">
        <w:rPr>
          <w:sz w:val="22"/>
          <w:szCs w:val="22"/>
        </w:rPr>
        <w:t>невдачі</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повідомив</w:t>
      </w:r>
      <w:proofErr w:type="spellEnd"/>
      <w:r w:rsidRPr="00FF0019">
        <w:rPr>
          <w:sz w:val="22"/>
          <w:szCs w:val="22"/>
        </w:rPr>
        <w:t xml:space="preserve"> про </w:t>
      </w:r>
      <w:proofErr w:type="spellStart"/>
      <w:r w:rsidRPr="00FF0019">
        <w:rPr>
          <w:sz w:val="22"/>
          <w:szCs w:val="22"/>
        </w:rPr>
        <w:t>новий</w:t>
      </w:r>
      <w:proofErr w:type="spellEnd"/>
      <w:r w:rsidRPr="00FF0019">
        <w:rPr>
          <w:sz w:val="22"/>
          <w:szCs w:val="22"/>
        </w:rPr>
        <w:t xml:space="preserve"> </w:t>
      </w:r>
      <w:proofErr w:type="spellStart"/>
      <w:r w:rsidR="00955F26" w:rsidRPr="00FF0019">
        <w:rPr>
          <w:sz w:val="22"/>
          <w:szCs w:val="22"/>
        </w:rPr>
        <w:t>проєкт</w:t>
      </w:r>
      <w:proofErr w:type="spellEnd"/>
      <w:r w:rsidRPr="00FF0019">
        <w:rPr>
          <w:sz w:val="22"/>
          <w:szCs w:val="22"/>
        </w:rPr>
        <w:t xml:space="preserve">. </w:t>
      </w:r>
      <w:proofErr w:type="spellStart"/>
      <w:r w:rsidRPr="00FF0019">
        <w:rPr>
          <w:sz w:val="22"/>
          <w:szCs w:val="22"/>
        </w:rPr>
        <w:t>Ідея</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в тому,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змусити</w:t>
      </w:r>
      <w:proofErr w:type="spellEnd"/>
      <w:r w:rsidRPr="00FF0019">
        <w:rPr>
          <w:sz w:val="22"/>
          <w:szCs w:val="22"/>
        </w:rPr>
        <w:t xml:space="preserve"> 30 </w:t>
      </w:r>
      <w:proofErr w:type="spellStart"/>
      <w:r w:rsidRPr="00FF0019">
        <w:rPr>
          <w:sz w:val="22"/>
          <w:szCs w:val="22"/>
        </w:rPr>
        <w:t>компаній</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засудили </w:t>
      </w:r>
      <w:proofErr w:type="spellStart"/>
      <w:r w:rsidRPr="00FF0019">
        <w:rPr>
          <w:sz w:val="22"/>
          <w:szCs w:val="22"/>
        </w:rPr>
        <w:t>Scour</w:t>
      </w:r>
      <w:proofErr w:type="spellEnd"/>
      <w:r w:rsidRPr="00FF0019">
        <w:rPr>
          <w:sz w:val="22"/>
          <w:szCs w:val="22"/>
        </w:rPr>
        <w:t xml:space="preserve">, </w:t>
      </w:r>
      <w:proofErr w:type="spellStart"/>
      <w:r w:rsidRPr="00FF0019">
        <w:rPr>
          <w:sz w:val="22"/>
          <w:szCs w:val="22"/>
        </w:rPr>
        <w:t>заплатити</w:t>
      </w:r>
      <w:proofErr w:type="spellEnd"/>
      <w:r w:rsidRPr="00FF0019">
        <w:rPr>
          <w:sz w:val="22"/>
          <w:szCs w:val="22"/>
        </w:rPr>
        <w:t xml:space="preserve"> </w:t>
      </w:r>
      <w:proofErr w:type="spellStart"/>
      <w:r w:rsidRPr="00FF0019">
        <w:rPr>
          <w:sz w:val="22"/>
          <w:szCs w:val="22"/>
        </w:rPr>
        <w:t>йому</w:t>
      </w:r>
      <w:proofErr w:type="spellEnd"/>
      <w:r w:rsidRPr="00FF0019">
        <w:rPr>
          <w:sz w:val="22"/>
          <w:szCs w:val="22"/>
        </w:rPr>
        <w:t xml:space="preserve">. </w:t>
      </w:r>
      <w:proofErr w:type="spellStart"/>
      <w:r w:rsidRPr="00FF0019">
        <w:rPr>
          <w:sz w:val="22"/>
          <w:szCs w:val="22"/>
        </w:rPr>
        <w:t>Тобто</w:t>
      </w:r>
      <w:proofErr w:type="spellEnd"/>
      <w:r w:rsidRPr="00FF0019">
        <w:rPr>
          <w:sz w:val="22"/>
          <w:szCs w:val="22"/>
        </w:rPr>
        <w:t xml:space="preserve"> </w:t>
      </w:r>
      <w:proofErr w:type="spellStart"/>
      <w:r w:rsidRPr="00FF0019">
        <w:rPr>
          <w:sz w:val="22"/>
          <w:szCs w:val="22"/>
        </w:rPr>
        <w:t>зробити</w:t>
      </w:r>
      <w:proofErr w:type="spellEnd"/>
      <w:r w:rsidRPr="00FF0019">
        <w:rPr>
          <w:sz w:val="22"/>
          <w:szCs w:val="22"/>
        </w:rPr>
        <w:t xml:space="preserve"> з них </w:t>
      </w:r>
      <w:proofErr w:type="spellStart"/>
      <w:r w:rsidRPr="00FF0019">
        <w:rPr>
          <w:sz w:val="22"/>
          <w:szCs w:val="22"/>
        </w:rPr>
        <w:t>клієнтів</w:t>
      </w:r>
      <w:proofErr w:type="spellEnd"/>
      <w:r w:rsidRPr="00FF0019">
        <w:rPr>
          <w:sz w:val="22"/>
          <w:szCs w:val="22"/>
        </w:rPr>
        <w:t xml:space="preserve">. Так </w:t>
      </w:r>
      <w:proofErr w:type="spellStart"/>
      <w:r w:rsidRPr="00FF0019">
        <w:rPr>
          <w:sz w:val="22"/>
          <w:szCs w:val="22"/>
        </w:rPr>
        <w:t>з'явився</w:t>
      </w:r>
      <w:proofErr w:type="spellEnd"/>
      <w:r w:rsidRPr="00FF0019">
        <w:rPr>
          <w:sz w:val="22"/>
          <w:szCs w:val="22"/>
        </w:rPr>
        <w:t xml:space="preserve"> </w:t>
      </w:r>
      <w:proofErr w:type="spellStart"/>
      <w:r w:rsidRPr="00FF0019">
        <w:rPr>
          <w:sz w:val="22"/>
          <w:szCs w:val="22"/>
        </w:rPr>
        <w:t>RedSwoosh</w:t>
      </w:r>
      <w:proofErr w:type="spellEnd"/>
      <w:r w:rsidRPr="00FF0019">
        <w:rPr>
          <w:sz w:val="22"/>
          <w:szCs w:val="22"/>
        </w:rPr>
        <w:t xml:space="preserve"> - </w:t>
      </w:r>
      <w:proofErr w:type="spellStart"/>
      <w:r w:rsidRPr="00FF0019">
        <w:rPr>
          <w:sz w:val="22"/>
          <w:szCs w:val="22"/>
        </w:rPr>
        <w:t>сервіс</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дозволяє</w:t>
      </w:r>
      <w:proofErr w:type="spellEnd"/>
      <w:r w:rsidRPr="00FF0019">
        <w:rPr>
          <w:sz w:val="22"/>
          <w:szCs w:val="22"/>
        </w:rPr>
        <w:t xml:space="preserve"> дешево </w:t>
      </w:r>
      <w:proofErr w:type="spellStart"/>
      <w:r w:rsidRPr="00FF0019">
        <w:rPr>
          <w:sz w:val="22"/>
          <w:szCs w:val="22"/>
        </w:rPr>
        <w:t>передавати</w:t>
      </w:r>
      <w:proofErr w:type="spellEnd"/>
      <w:r w:rsidRPr="00FF0019">
        <w:rPr>
          <w:sz w:val="22"/>
          <w:szCs w:val="22"/>
        </w:rPr>
        <w:t xml:space="preserve"> </w:t>
      </w:r>
      <w:proofErr w:type="spellStart"/>
      <w:r w:rsidRPr="00FF0019">
        <w:rPr>
          <w:sz w:val="22"/>
          <w:szCs w:val="22"/>
        </w:rPr>
        <w:t>великі</w:t>
      </w:r>
      <w:proofErr w:type="spellEnd"/>
      <w:r w:rsidRPr="00FF0019">
        <w:rPr>
          <w:sz w:val="22"/>
          <w:szCs w:val="22"/>
        </w:rPr>
        <w:t xml:space="preserve"> за </w:t>
      </w:r>
      <w:proofErr w:type="spellStart"/>
      <w:r w:rsidRPr="00FF0019">
        <w:rPr>
          <w:sz w:val="22"/>
          <w:szCs w:val="22"/>
        </w:rPr>
        <w:t>обсягом</w:t>
      </w:r>
      <w:proofErr w:type="spellEnd"/>
      <w:r w:rsidRPr="00FF0019">
        <w:rPr>
          <w:sz w:val="22"/>
          <w:szCs w:val="22"/>
        </w:rPr>
        <w:t xml:space="preserve"> </w:t>
      </w:r>
      <w:proofErr w:type="spellStart"/>
      <w:r w:rsidRPr="00FF0019">
        <w:rPr>
          <w:sz w:val="22"/>
          <w:szCs w:val="22"/>
        </w:rPr>
        <w:t>файли</w:t>
      </w:r>
      <w:proofErr w:type="spellEnd"/>
      <w:r w:rsidRPr="00FF0019">
        <w:rPr>
          <w:sz w:val="22"/>
          <w:szCs w:val="22"/>
        </w:rPr>
        <w:t xml:space="preserve">, </w:t>
      </w:r>
      <w:proofErr w:type="spellStart"/>
      <w:r w:rsidRPr="00FF0019">
        <w:rPr>
          <w:sz w:val="22"/>
          <w:szCs w:val="22"/>
        </w:rPr>
        <w:t>наприклад</w:t>
      </w:r>
      <w:proofErr w:type="spellEnd"/>
      <w:r w:rsidRPr="00FF0019">
        <w:rPr>
          <w:sz w:val="22"/>
          <w:szCs w:val="22"/>
        </w:rPr>
        <w:t xml:space="preserve"> </w:t>
      </w:r>
      <w:proofErr w:type="spellStart"/>
      <w:r w:rsidRPr="00FF0019">
        <w:rPr>
          <w:sz w:val="22"/>
          <w:szCs w:val="22"/>
        </w:rPr>
        <w:t>якісне</w:t>
      </w:r>
      <w:proofErr w:type="spellEnd"/>
      <w:r w:rsidRPr="00FF0019">
        <w:rPr>
          <w:sz w:val="22"/>
          <w:szCs w:val="22"/>
        </w:rPr>
        <w:t xml:space="preserve"> фото та </w:t>
      </w:r>
      <w:proofErr w:type="spellStart"/>
      <w:r w:rsidRPr="00FF0019">
        <w:rPr>
          <w:sz w:val="22"/>
          <w:szCs w:val="22"/>
        </w:rPr>
        <w:t>відео</w:t>
      </w:r>
      <w:proofErr w:type="spellEnd"/>
      <w:r w:rsidRPr="00FF0019">
        <w:rPr>
          <w:sz w:val="22"/>
          <w:szCs w:val="22"/>
        </w:rPr>
        <w:t xml:space="preserve">. </w:t>
      </w:r>
      <w:proofErr w:type="spellStart"/>
      <w:r w:rsidRPr="00FF0019">
        <w:rPr>
          <w:sz w:val="22"/>
          <w:szCs w:val="22"/>
        </w:rPr>
        <w:t>Незабаром</w:t>
      </w:r>
      <w:proofErr w:type="spellEnd"/>
      <w:r w:rsidRPr="00FF0019">
        <w:rPr>
          <w:sz w:val="22"/>
          <w:szCs w:val="22"/>
        </w:rPr>
        <w:t xml:space="preserve"> </w:t>
      </w:r>
      <w:proofErr w:type="spellStart"/>
      <w:r w:rsidRPr="00FF0019">
        <w:rPr>
          <w:sz w:val="22"/>
          <w:szCs w:val="22"/>
        </w:rPr>
        <w:t>гроші</w:t>
      </w:r>
      <w:proofErr w:type="spellEnd"/>
      <w:r w:rsidRPr="00FF0019">
        <w:rPr>
          <w:sz w:val="22"/>
          <w:szCs w:val="22"/>
        </w:rPr>
        <w:t xml:space="preserve"> у </w:t>
      </w:r>
      <w:proofErr w:type="spellStart"/>
      <w:r w:rsidRPr="00FF0019">
        <w:rPr>
          <w:sz w:val="22"/>
          <w:szCs w:val="22"/>
        </w:rPr>
        <w:t>Каланіка</w:t>
      </w:r>
      <w:proofErr w:type="spellEnd"/>
      <w:r w:rsidRPr="00FF0019">
        <w:rPr>
          <w:sz w:val="22"/>
          <w:szCs w:val="22"/>
        </w:rPr>
        <w:t xml:space="preserve"> </w:t>
      </w:r>
      <w:proofErr w:type="spellStart"/>
      <w:r w:rsidRPr="00FF0019">
        <w:rPr>
          <w:sz w:val="22"/>
          <w:szCs w:val="22"/>
        </w:rPr>
        <w:t>скінчилися</w:t>
      </w:r>
      <w:proofErr w:type="spellEnd"/>
      <w:r w:rsidRPr="00FF0019">
        <w:rPr>
          <w:sz w:val="22"/>
          <w:szCs w:val="22"/>
        </w:rPr>
        <w:t xml:space="preserve">: </w:t>
      </w:r>
      <w:proofErr w:type="spellStart"/>
      <w:r w:rsidRPr="00FF0019">
        <w:rPr>
          <w:sz w:val="22"/>
          <w:szCs w:val="22"/>
        </w:rPr>
        <w:t>йому</w:t>
      </w:r>
      <w:proofErr w:type="spellEnd"/>
      <w:r w:rsidRPr="00FF0019">
        <w:rPr>
          <w:sz w:val="22"/>
          <w:szCs w:val="22"/>
        </w:rPr>
        <w:t xml:space="preserve"> </w:t>
      </w:r>
      <w:proofErr w:type="spellStart"/>
      <w:r w:rsidRPr="00FF0019">
        <w:rPr>
          <w:sz w:val="22"/>
          <w:szCs w:val="22"/>
        </w:rPr>
        <w:t>нічим</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навіть</w:t>
      </w:r>
      <w:proofErr w:type="spellEnd"/>
      <w:r w:rsidRPr="00FF0019">
        <w:rPr>
          <w:sz w:val="22"/>
          <w:szCs w:val="22"/>
        </w:rPr>
        <w:t xml:space="preserve"> </w:t>
      </w:r>
      <w:proofErr w:type="spellStart"/>
      <w:r w:rsidRPr="00FF0019">
        <w:rPr>
          <w:sz w:val="22"/>
          <w:szCs w:val="22"/>
        </w:rPr>
        <w:t>платити</w:t>
      </w:r>
      <w:proofErr w:type="spellEnd"/>
      <w:r w:rsidRPr="00FF0019">
        <w:rPr>
          <w:sz w:val="22"/>
          <w:szCs w:val="22"/>
        </w:rPr>
        <w:t xml:space="preserve"> зарплату 7 </w:t>
      </w:r>
      <w:proofErr w:type="spellStart"/>
      <w:r w:rsidRPr="00FF0019">
        <w:rPr>
          <w:sz w:val="22"/>
          <w:szCs w:val="22"/>
        </w:rPr>
        <w:t>працівникам</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відчайдушно</w:t>
      </w:r>
      <w:proofErr w:type="spellEnd"/>
      <w:r w:rsidRPr="00FF0019">
        <w:rPr>
          <w:sz w:val="22"/>
          <w:szCs w:val="22"/>
        </w:rPr>
        <w:t xml:space="preserve"> </w:t>
      </w:r>
      <w:proofErr w:type="spellStart"/>
      <w:r w:rsidRPr="00FF0019">
        <w:rPr>
          <w:sz w:val="22"/>
          <w:szCs w:val="22"/>
        </w:rPr>
        <w:t>шукав</w:t>
      </w:r>
      <w:proofErr w:type="spellEnd"/>
      <w:r w:rsidRPr="00FF0019">
        <w:rPr>
          <w:sz w:val="22"/>
          <w:szCs w:val="22"/>
        </w:rPr>
        <w:t xml:space="preserve"> </w:t>
      </w:r>
      <w:proofErr w:type="spellStart"/>
      <w:r w:rsidRPr="00FF0019">
        <w:rPr>
          <w:sz w:val="22"/>
          <w:szCs w:val="22"/>
        </w:rPr>
        <w:t>інвестиції</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запланував</w:t>
      </w:r>
      <w:proofErr w:type="spellEnd"/>
      <w:r w:rsidRPr="00FF0019">
        <w:rPr>
          <w:sz w:val="22"/>
          <w:szCs w:val="22"/>
        </w:rPr>
        <w:t xml:space="preserve"> </w:t>
      </w:r>
      <w:proofErr w:type="spellStart"/>
      <w:r w:rsidRPr="00FF0019">
        <w:rPr>
          <w:sz w:val="22"/>
          <w:szCs w:val="22"/>
        </w:rPr>
        <w:t>зустріч</w:t>
      </w:r>
      <w:proofErr w:type="spellEnd"/>
      <w:r w:rsidRPr="00FF0019">
        <w:rPr>
          <w:sz w:val="22"/>
          <w:szCs w:val="22"/>
        </w:rPr>
        <w:t xml:space="preserve"> з </w:t>
      </w:r>
      <w:proofErr w:type="spellStart"/>
      <w:r w:rsidRPr="00FF0019">
        <w:rPr>
          <w:sz w:val="22"/>
          <w:szCs w:val="22"/>
        </w:rPr>
        <w:t>технічним</w:t>
      </w:r>
      <w:proofErr w:type="spellEnd"/>
      <w:r w:rsidRPr="00FF0019">
        <w:rPr>
          <w:sz w:val="22"/>
          <w:szCs w:val="22"/>
        </w:rPr>
        <w:t xml:space="preserve"> директором </w:t>
      </w:r>
      <w:proofErr w:type="spellStart"/>
      <w:r w:rsidRPr="00FF0019">
        <w:rPr>
          <w:sz w:val="22"/>
          <w:szCs w:val="22"/>
        </w:rPr>
        <w:t>Akamai</w:t>
      </w:r>
      <w:proofErr w:type="spellEnd"/>
      <w:r w:rsidRPr="00FF0019">
        <w:rPr>
          <w:sz w:val="22"/>
          <w:szCs w:val="22"/>
        </w:rPr>
        <w:t xml:space="preserve"> </w:t>
      </w:r>
      <w:proofErr w:type="spellStart"/>
      <w:r w:rsidRPr="00FF0019">
        <w:rPr>
          <w:sz w:val="22"/>
          <w:szCs w:val="22"/>
        </w:rPr>
        <w:t>Technologies</w:t>
      </w:r>
      <w:proofErr w:type="spellEnd"/>
      <w:r w:rsidRPr="00FF0019">
        <w:rPr>
          <w:sz w:val="22"/>
          <w:szCs w:val="22"/>
        </w:rPr>
        <w:t xml:space="preserve"> </w:t>
      </w:r>
      <w:proofErr w:type="spellStart"/>
      <w:r w:rsidRPr="00FF0019">
        <w:rPr>
          <w:sz w:val="22"/>
          <w:szCs w:val="22"/>
        </w:rPr>
        <w:t>Деніелом</w:t>
      </w:r>
      <w:proofErr w:type="spellEnd"/>
      <w:r w:rsidRPr="00FF0019">
        <w:rPr>
          <w:sz w:val="22"/>
          <w:szCs w:val="22"/>
        </w:rPr>
        <w:t xml:space="preserve"> </w:t>
      </w:r>
      <w:proofErr w:type="spellStart"/>
      <w:r w:rsidRPr="00FF0019">
        <w:rPr>
          <w:sz w:val="22"/>
          <w:szCs w:val="22"/>
        </w:rPr>
        <w:t>Левіном</w:t>
      </w:r>
      <w:proofErr w:type="spellEnd"/>
      <w:r w:rsidRPr="00FF0019">
        <w:rPr>
          <w:sz w:val="22"/>
          <w:szCs w:val="22"/>
        </w:rPr>
        <w:t xml:space="preserve"> на 11 </w:t>
      </w:r>
      <w:proofErr w:type="spellStart"/>
      <w:r w:rsidRPr="00FF0019">
        <w:rPr>
          <w:sz w:val="22"/>
          <w:szCs w:val="22"/>
        </w:rPr>
        <w:t>вересня</w:t>
      </w:r>
      <w:proofErr w:type="spellEnd"/>
      <w:r w:rsidRPr="00FF0019">
        <w:rPr>
          <w:sz w:val="22"/>
          <w:szCs w:val="22"/>
        </w:rPr>
        <w:t xml:space="preserve"> 2001 року. </w:t>
      </w:r>
      <w:proofErr w:type="spellStart"/>
      <w:r w:rsidRPr="00FF0019">
        <w:rPr>
          <w:sz w:val="22"/>
          <w:szCs w:val="22"/>
        </w:rPr>
        <w:t>Левін</w:t>
      </w:r>
      <w:proofErr w:type="spellEnd"/>
      <w:r w:rsidRPr="00FF0019">
        <w:rPr>
          <w:sz w:val="22"/>
          <w:szCs w:val="22"/>
        </w:rPr>
        <w:t xml:space="preserve"> </w:t>
      </w:r>
      <w:proofErr w:type="spellStart"/>
      <w:r w:rsidRPr="00FF0019">
        <w:rPr>
          <w:sz w:val="22"/>
          <w:szCs w:val="22"/>
        </w:rPr>
        <w:t>летів</w:t>
      </w:r>
      <w:proofErr w:type="spellEnd"/>
      <w:r w:rsidRPr="00FF0019">
        <w:rPr>
          <w:sz w:val="22"/>
          <w:szCs w:val="22"/>
        </w:rPr>
        <w:t xml:space="preserve"> на </w:t>
      </w:r>
      <w:proofErr w:type="spellStart"/>
      <w:r w:rsidRPr="00FF0019">
        <w:rPr>
          <w:sz w:val="22"/>
          <w:szCs w:val="22"/>
        </w:rPr>
        <w:t>зустріч</w:t>
      </w:r>
      <w:proofErr w:type="spellEnd"/>
      <w:r w:rsidRPr="00FF0019">
        <w:rPr>
          <w:sz w:val="22"/>
          <w:szCs w:val="22"/>
        </w:rPr>
        <w:t xml:space="preserve"> з Бостона в Лос-Анджелес на </w:t>
      </w:r>
      <w:proofErr w:type="spellStart"/>
      <w:r w:rsidRPr="00FF0019">
        <w:rPr>
          <w:sz w:val="22"/>
          <w:szCs w:val="22"/>
        </w:rPr>
        <w:t>літаку</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захопили</w:t>
      </w:r>
      <w:proofErr w:type="spellEnd"/>
      <w:r w:rsidRPr="00FF0019">
        <w:rPr>
          <w:sz w:val="22"/>
          <w:szCs w:val="22"/>
        </w:rPr>
        <w:t xml:space="preserve"> </w:t>
      </w:r>
      <w:proofErr w:type="spellStart"/>
      <w:r w:rsidRPr="00FF0019">
        <w:rPr>
          <w:sz w:val="22"/>
          <w:szCs w:val="22"/>
        </w:rPr>
        <w:t>терористи</w:t>
      </w:r>
      <w:proofErr w:type="spellEnd"/>
      <w:r w:rsidRPr="00FF0019">
        <w:rPr>
          <w:sz w:val="22"/>
          <w:szCs w:val="22"/>
        </w:rPr>
        <w:t xml:space="preserve">, і </w:t>
      </w:r>
      <w:proofErr w:type="spellStart"/>
      <w:r w:rsidRPr="00FF0019">
        <w:rPr>
          <w:sz w:val="22"/>
          <w:szCs w:val="22"/>
        </w:rPr>
        <w:t>трагічно</w:t>
      </w:r>
      <w:proofErr w:type="spellEnd"/>
      <w:r w:rsidRPr="00FF0019">
        <w:rPr>
          <w:sz w:val="22"/>
          <w:szCs w:val="22"/>
        </w:rPr>
        <w:t xml:space="preserve"> </w:t>
      </w:r>
      <w:proofErr w:type="spellStart"/>
      <w:r w:rsidRPr="00FF0019">
        <w:rPr>
          <w:sz w:val="22"/>
          <w:szCs w:val="22"/>
        </w:rPr>
        <w:t>загинув</w:t>
      </w:r>
      <w:proofErr w:type="spellEnd"/>
      <w:r w:rsidRPr="00FF0019">
        <w:rPr>
          <w:sz w:val="22"/>
          <w:szCs w:val="22"/>
        </w:rPr>
        <w:t xml:space="preserve"> разом з 92 </w:t>
      </w:r>
      <w:proofErr w:type="spellStart"/>
      <w:r w:rsidRPr="00FF0019">
        <w:rPr>
          <w:sz w:val="22"/>
          <w:szCs w:val="22"/>
        </w:rPr>
        <w:t>іншими</w:t>
      </w:r>
      <w:proofErr w:type="spellEnd"/>
      <w:r w:rsidRPr="00FF0019">
        <w:rPr>
          <w:sz w:val="22"/>
          <w:szCs w:val="22"/>
        </w:rPr>
        <w:t xml:space="preserve"> </w:t>
      </w:r>
      <w:proofErr w:type="spellStart"/>
      <w:r w:rsidRPr="00FF0019">
        <w:rPr>
          <w:sz w:val="22"/>
          <w:szCs w:val="22"/>
        </w:rPr>
        <w:t>пасажирами</w:t>
      </w:r>
      <w:proofErr w:type="spellEnd"/>
      <w:r w:rsidRPr="00FF0019">
        <w:rPr>
          <w:sz w:val="22"/>
          <w:szCs w:val="22"/>
        </w:rPr>
        <w:t xml:space="preserve">, коли той </w:t>
      </w:r>
      <w:proofErr w:type="spellStart"/>
      <w:r w:rsidRPr="00FF0019">
        <w:rPr>
          <w:sz w:val="22"/>
          <w:szCs w:val="22"/>
        </w:rPr>
        <w:t>врізався</w:t>
      </w:r>
      <w:proofErr w:type="spellEnd"/>
      <w:r w:rsidRPr="00FF0019">
        <w:rPr>
          <w:sz w:val="22"/>
          <w:szCs w:val="22"/>
        </w:rPr>
        <w:t xml:space="preserve"> у </w:t>
      </w:r>
      <w:proofErr w:type="spellStart"/>
      <w:r w:rsidRPr="00FF0019">
        <w:rPr>
          <w:sz w:val="22"/>
          <w:szCs w:val="22"/>
        </w:rPr>
        <w:t>Всесвітній</w:t>
      </w:r>
      <w:proofErr w:type="spellEnd"/>
      <w:r w:rsidRPr="00FF0019">
        <w:rPr>
          <w:sz w:val="22"/>
          <w:szCs w:val="22"/>
        </w:rPr>
        <w:t xml:space="preserve"> </w:t>
      </w:r>
      <w:proofErr w:type="spellStart"/>
      <w:r w:rsidRPr="00FF0019">
        <w:rPr>
          <w:sz w:val="22"/>
          <w:szCs w:val="22"/>
        </w:rPr>
        <w:t>торговий</w:t>
      </w:r>
      <w:proofErr w:type="spellEnd"/>
      <w:r w:rsidRPr="00FF0019">
        <w:rPr>
          <w:sz w:val="22"/>
          <w:szCs w:val="22"/>
        </w:rPr>
        <w:t xml:space="preserve"> центр.</w:t>
      </w:r>
    </w:p>
    <w:p w14:paraId="5FE81054" w14:textId="77777777" w:rsidR="008A0B00" w:rsidRPr="00FF0019" w:rsidRDefault="008A0B00" w:rsidP="00984A3B">
      <w:pPr>
        <w:ind w:firstLine="426"/>
        <w:jc w:val="both"/>
        <w:rPr>
          <w:sz w:val="22"/>
          <w:szCs w:val="22"/>
        </w:rPr>
      </w:pPr>
      <w:proofErr w:type="spellStart"/>
      <w:r w:rsidRPr="00FF0019">
        <w:rPr>
          <w:sz w:val="22"/>
          <w:szCs w:val="22"/>
        </w:rPr>
        <w:lastRenderedPageBreak/>
        <w:t>Слідом</w:t>
      </w:r>
      <w:proofErr w:type="spellEnd"/>
      <w:r w:rsidRPr="00FF0019">
        <w:rPr>
          <w:sz w:val="22"/>
          <w:szCs w:val="22"/>
        </w:rPr>
        <w:t xml:space="preserve"> за </w:t>
      </w:r>
      <w:proofErr w:type="spellStart"/>
      <w:r w:rsidRPr="00FF0019">
        <w:rPr>
          <w:sz w:val="22"/>
          <w:szCs w:val="22"/>
        </w:rPr>
        <w:t>цим</w:t>
      </w:r>
      <w:proofErr w:type="spellEnd"/>
      <w:r w:rsidRPr="00FF0019">
        <w:rPr>
          <w:sz w:val="22"/>
          <w:szCs w:val="22"/>
        </w:rPr>
        <w:t xml:space="preserve"> </w:t>
      </w:r>
      <w:proofErr w:type="spellStart"/>
      <w:r w:rsidRPr="00FF0019">
        <w:rPr>
          <w:sz w:val="22"/>
          <w:szCs w:val="22"/>
        </w:rPr>
        <w:t>звалилися</w:t>
      </w:r>
      <w:proofErr w:type="spellEnd"/>
      <w:r w:rsidRPr="00FF0019">
        <w:rPr>
          <w:sz w:val="22"/>
          <w:szCs w:val="22"/>
        </w:rPr>
        <w:t xml:space="preserve"> </w:t>
      </w:r>
      <w:proofErr w:type="spellStart"/>
      <w:r w:rsidRPr="00FF0019">
        <w:rPr>
          <w:sz w:val="22"/>
          <w:szCs w:val="22"/>
        </w:rPr>
        <w:t>біржі</w:t>
      </w:r>
      <w:proofErr w:type="spellEnd"/>
      <w:r w:rsidRPr="00FF0019">
        <w:rPr>
          <w:sz w:val="22"/>
          <w:szCs w:val="22"/>
        </w:rPr>
        <w:t xml:space="preserve">, і </w:t>
      </w:r>
      <w:proofErr w:type="spellStart"/>
      <w:r w:rsidRPr="00FF0019">
        <w:rPr>
          <w:sz w:val="22"/>
          <w:szCs w:val="22"/>
        </w:rPr>
        <w:t>шанси</w:t>
      </w:r>
      <w:proofErr w:type="spellEnd"/>
      <w:r w:rsidRPr="00FF0019">
        <w:rPr>
          <w:sz w:val="22"/>
          <w:szCs w:val="22"/>
        </w:rPr>
        <w:t xml:space="preserve"> </w:t>
      </w:r>
      <w:proofErr w:type="spellStart"/>
      <w:r w:rsidRPr="00FF0019">
        <w:rPr>
          <w:sz w:val="22"/>
          <w:szCs w:val="22"/>
        </w:rPr>
        <w:t>знайти</w:t>
      </w:r>
      <w:proofErr w:type="spellEnd"/>
      <w:r w:rsidRPr="00FF0019">
        <w:rPr>
          <w:sz w:val="22"/>
          <w:szCs w:val="22"/>
        </w:rPr>
        <w:t xml:space="preserve"> </w:t>
      </w:r>
      <w:proofErr w:type="spellStart"/>
      <w:r w:rsidRPr="00FF0019">
        <w:rPr>
          <w:sz w:val="22"/>
          <w:szCs w:val="22"/>
        </w:rPr>
        <w:t>інвестора</w:t>
      </w:r>
      <w:proofErr w:type="spellEnd"/>
      <w:r w:rsidRPr="00FF0019">
        <w:rPr>
          <w:sz w:val="22"/>
          <w:szCs w:val="22"/>
        </w:rPr>
        <w:t xml:space="preserve"> </w:t>
      </w:r>
      <w:proofErr w:type="spellStart"/>
      <w:r w:rsidRPr="00FF0019">
        <w:rPr>
          <w:sz w:val="22"/>
          <w:szCs w:val="22"/>
        </w:rPr>
        <w:t>зійшли</w:t>
      </w:r>
      <w:proofErr w:type="spellEnd"/>
      <w:r w:rsidRPr="00FF0019">
        <w:rPr>
          <w:sz w:val="22"/>
          <w:szCs w:val="22"/>
        </w:rPr>
        <w:t xml:space="preserve"> </w:t>
      </w:r>
      <w:proofErr w:type="spellStart"/>
      <w:r w:rsidRPr="00FF0019">
        <w:rPr>
          <w:sz w:val="22"/>
          <w:szCs w:val="22"/>
        </w:rPr>
        <w:t>нанівець</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Каланіка</w:t>
      </w:r>
      <w:proofErr w:type="spellEnd"/>
      <w:r w:rsidRPr="00FF0019">
        <w:rPr>
          <w:sz w:val="22"/>
          <w:szCs w:val="22"/>
        </w:rPr>
        <w:t xml:space="preserve"> </w:t>
      </w:r>
      <w:proofErr w:type="spellStart"/>
      <w:r w:rsidRPr="00FF0019">
        <w:rPr>
          <w:sz w:val="22"/>
          <w:szCs w:val="22"/>
        </w:rPr>
        <w:t>пішла</w:t>
      </w:r>
      <w:proofErr w:type="spellEnd"/>
      <w:r w:rsidRPr="00FF0019">
        <w:rPr>
          <w:sz w:val="22"/>
          <w:szCs w:val="22"/>
        </w:rPr>
        <w:t xml:space="preserve"> </w:t>
      </w:r>
      <w:proofErr w:type="spellStart"/>
      <w:r w:rsidRPr="00FF0019">
        <w:rPr>
          <w:sz w:val="22"/>
          <w:szCs w:val="22"/>
        </w:rPr>
        <w:t>частина</w:t>
      </w:r>
      <w:proofErr w:type="spellEnd"/>
      <w:r w:rsidRPr="00FF0019">
        <w:rPr>
          <w:sz w:val="22"/>
          <w:szCs w:val="22"/>
        </w:rPr>
        <w:t xml:space="preserve"> </w:t>
      </w:r>
      <w:proofErr w:type="spellStart"/>
      <w:r w:rsidRPr="00FF0019">
        <w:rPr>
          <w:sz w:val="22"/>
          <w:szCs w:val="22"/>
        </w:rPr>
        <w:t>команди</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посварився</w:t>
      </w:r>
      <w:proofErr w:type="spellEnd"/>
      <w:r w:rsidRPr="00FF0019">
        <w:rPr>
          <w:sz w:val="22"/>
          <w:szCs w:val="22"/>
        </w:rPr>
        <w:t xml:space="preserve"> з партнером, але </w:t>
      </w:r>
      <w:proofErr w:type="spellStart"/>
      <w:r w:rsidRPr="00FF0019">
        <w:rPr>
          <w:sz w:val="22"/>
          <w:szCs w:val="22"/>
        </w:rPr>
        <w:t>зумів</w:t>
      </w:r>
      <w:proofErr w:type="spellEnd"/>
      <w:r w:rsidRPr="00FF0019">
        <w:rPr>
          <w:sz w:val="22"/>
          <w:szCs w:val="22"/>
        </w:rPr>
        <w:t xml:space="preserve"> </w:t>
      </w:r>
      <w:proofErr w:type="spellStart"/>
      <w:r w:rsidRPr="00FF0019">
        <w:rPr>
          <w:sz w:val="22"/>
          <w:szCs w:val="22"/>
        </w:rPr>
        <w:t>вийти</w:t>
      </w:r>
      <w:proofErr w:type="spellEnd"/>
      <w:r w:rsidRPr="00FF0019">
        <w:rPr>
          <w:sz w:val="22"/>
          <w:szCs w:val="22"/>
        </w:rPr>
        <w:t xml:space="preserve"> з </w:t>
      </w:r>
      <w:proofErr w:type="spellStart"/>
      <w:r w:rsidRPr="00FF0019">
        <w:rPr>
          <w:sz w:val="22"/>
          <w:szCs w:val="22"/>
        </w:rPr>
        <w:t>кризи</w:t>
      </w:r>
      <w:proofErr w:type="spellEnd"/>
      <w:r w:rsidRPr="00FF0019">
        <w:rPr>
          <w:sz w:val="22"/>
          <w:szCs w:val="22"/>
        </w:rPr>
        <w:t xml:space="preserve">. У 2007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Akamai</w:t>
      </w:r>
      <w:proofErr w:type="spellEnd"/>
      <w:r w:rsidRPr="00FF0019">
        <w:rPr>
          <w:sz w:val="22"/>
          <w:szCs w:val="22"/>
        </w:rPr>
        <w:t xml:space="preserve"> заплатив за </w:t>
      </w:r>
      <w:proofErr w:type="spellStart"/>
      <w:r w:rsidRPr="00FF0019">
        <w:rPr>
          <w:sz w:val="22"/>
          <w:szCs w:val="22"/>
        </w:rPr>
        <w:t>RedSwoosh</w:t>
      </w:r>
      <w:proofErr w:type="spellEnd"/>
      <w:r w:rsidRPr="00FF0019">
        <w:rPr>
          <w:sz w:val="22"/>
          <w:szCs w:val="22"/>
        </w:rPr>
        <w:t xml:space="preserve"> 23 млн. $. На </w:t>
      </w:r>
      <w:proofErr w:type="spellStart"/>
      <w:r w:rsidRPr="00FF0019">
        <w:rPr>
          <w:sz w:val="22"/>
          <w:szCs w:val="22"/>
        </w:rPr>
        <w:t>виручені</w:t>
      </w:r>
      <w:proofErr w:type="spellEnd"/>
      <w:r w:rsidRPr="00FF0019">
        <w:rPr>
          <w:sz w:val="22"/>
          <w:szCs w:val="22"/>
        </w:rPr>
        <w:t xml:space="preserve"> </w:t>
      </w:r>
      <w:proofErr w:type="spellStart"/>
      <w:r w:rsidRPr="00FF0019">
        <w:rPr>
          <w:sz w:val="22"/>
          <w:szCs w:val="22"/>
        </w:rPr>
        <w:t>гроші</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купив великий </w:t>
      </w:r>
      <w:proofErr w:type="spellStart"/>
      <w:r w:rsidRPr="00FF0019">
        <w:rPr>
          <w:sz w:val="22"/>
          <w:szCs w:val="22"/>
        </w:rPr>
        <w:t>будинок</w:t>
      </w:r>
      <w:proofErr w:type="spellEnd"/>
      <w:r w:rsidRPr="00FF0019">
        <w:rPr>
          <w:sz w:val="22"/>
          <w:szCs w:val="22"/>
        </w:rPr>
        <w:t xml:space="preserve"> у Сан-Франциско з </w:t>
      </w:r>
      <w:proofErr w:type="spellStart"/>
      <w:r w:rsidRPr="00FF0019">
        <w:rPr>
          <w:sz w:val="22"/>
          <w:szCs w:val="22"/>
        </w:rPr>
        <w:t>тенісним</w:t>
      </w:r>
      <w:proofErr w:type="spellEnd"/>
      <w:r w:rsidRPr="00FF0019">
        <w:rPr>
          <w:sz w:val="22"/>
          <w:szCs w:val="22"/>
        </w:rPr>
        <w:t xml:space="preserve"> кортом і </w:t>
      </w:r>
      <w:proofErr w:type="spellStart"/>
      <w:r w:rsidRPr="00FF0019">
        <w:rPr>
          <w:sz w:val="22"/>
          <w:szCs w:val="22"/>
        </w:rPr>
        <w:t>гарним</w:t>
      </w:r>
      <w:proofErr w:type="spellEnd"/>
      <w:r w:rsidRPr="00FF0019">
        <w:rPr>
          <w:sz w:val="22"/>
          <w:szCs w:val="22"/>
        </w:rPr>
        <w:t xml:space="preserve"> видом, назвав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Jam</w:t>
      </w:r>
      <w:proofErr w:type="spellEnd"/>
      <w:r w:rsidRPr="00FF0019">
        <w:rPr>
          <w:sz w:val="22"/>
          <w:szCs w:val="22"/>
        </w:rPr>
        <w:t xml:space="preserve"> </w:t>
      </w:r>
      <w:proofErr w:type="spellStart"/>
      <w:r w:rsidRPr="00FF0019">
        <w:rPr>
          <w:sz w:val="22"/>
          <w:szCs w:val="22"/>
        </w:rPr>
        <w:t>Pad</w:t>
      </w:r>
      <w:proofErr w:type="spellEnd"/>
      <w:r w:rsidRPr="00FF0019">
        <w:rPr>
          <w:sz w:val="22"/>
          <w:szCs w:val="22"/>
        </w:rPr>
        <w:t xml:space="preserve"> і став </w:t>
      </w:r>
      <w:proofErr w:type="spellStart"/>
      <w:r w:rsidRPr="00FF0019">
        <w:rPr>
          <w:sz w:val="22"/>
          <w:szCs w:val="22"/>
        </w:rPr>
        <w:t>проводити</w:t>
      </w:r>
      <w:proofErr w:type="spellEnd"/>
      <w:r w:rsidRPr="00FF0019">
        <w:rPr>
          <w:sz w:val="22"/>
          <w:szCs w:val="22"/>
        </w:rPr>
        <w:t xml:space="preserve"> там так </w:t>
      </w:r>
      <w:proofErr w:type="spellStart"/>
      <w:r w:rsidRPr="00FF0019">
        <w:rPr>
          <w:sz w:val="22"/>
          <w:szCs w:val="22"/>
        </w:rPr>
        <w:t>звані</w:t>
      </w:r>
      <w:proofErr w:type="spellEnd"/>
      <w:r w:rsidRPr="00FF0019">
        <w:rPr>
          <w:sz w:val="22"/>
          <w:szCs w:val="22"/>
        </w:rPr>
        <w:t xml:space="preserve"> </w:t>
      </w:r>
      <w:proofErr w:type="spellStart"/>
      <w:r w:rsidRPr="00FF0019">
        <w:rPr>
          <w:sz w:val="22"/>
          <w:szCs w:val="22"/>
        </w:rPr>
        <w:t>jam-сесії</w:t>
      </w:r>
      <w:proofErr w:type="spellEnd"/>
      <w:r w:rsidRPr="00FF0019">
        <w:rPr>
          <w:sz w:val="22"/>
          <w:szCs w:val="22"/>
        </w:rPr>
        <w:t xml:space="preserve">, в </w:t>
      </w:r>
      <w:proofErr w:type="spellStart"/>
      <w:r w:rsidRPr="00FF0019">
        <w:rPr>
          <w:sz w:val="22"/>
          <w:szCs w:val="22"/>
        </w:rPr>
        <w:t>ході</w:t>
      </w:r>
      <w:proofErr w:type="spellEnd"/>
      <w:r w:rsidRPr="00FF0019">
        <w:rPr>
          <w:sz w:val="22"/>
          <w:szCs w:val="22"/>
        </w:rPr>
        <w:t xml:space="preserve"> </w:t>
      </w:r>
      <w:proofErr w:type="spellStart"/>
      <w:r w:rsidRPr="00FF0019">
        <w:rPr>
          <w:sz w:val="22"/>
          <w:szCs w:val="22"/>
        </w:rPr>
        <w:t>яких</w:t>
      </w:r>
      <w:proofErr w:type="spellEnd"/>
      <w:r w:rsidRPr="00FF0019">
        <w:rPr>
          <w:sz w:val="22"/>
          <w:szCs w:val="22"/>
        </w:rPr>
        <w:t xml:space="preserve"> </w:t>
      </w:r>
      <w:proofErr w:type="spellStart"/>
      <w:r w:rsidRPr="00FF0019">
        <w:rPr>
          <w:sz w:val="22"/>
          <w:szCs w:val="22"/>
        </w:rPr>
        <w:t>підприємці</w:t>
      </w:r>
      <w:proofErr w:type="spellEnd"/>
      <w:r w:rsidRPr="00FF0019">
        <w:rPr>
          <w:sz w:val="22"/>
          <w:szCs w:val="22"/>
        </w:rPr>
        <w:t xml:space="preserve"> </w:t>
      </w:r>
      <w:proofErr w:type="spellStart"/>
      <w:r w:rsidRPr="00FF0019">
        <w:rPr>
          <w:sz w:val="22"/>
          <w:szCs w:val="22"/>
        </w:rPr>
        <w:t>обговорювали</w:t>
      </w:r>
      <w:proofErr w:type="spellEnd"/>
      <w:r w:rsidRPr="00FF0019">
        <w:rPr>
          <w:sz w:val="22"/>
          <w:szCs w:val="22"/>
        </w:rPr>
        <w:t xml:space="preserve"> </w:t>
      </w:r>
      <w:proofErr w:type="spellStart"/>
      <w:r w:rsidRPr="00FF0019">
        <w:rPr>
          <w:sz w:val="22"/>
          <w:szCs w:val="22"/>
        </w:rPr>
        <w:t>свої</w:t>
      </w:r>
      <w:proofErr w:type="spellEnd"/>
      <w:r w:rsidRPr="00FF0019">
        <w:rPr>
          <w:sz w:val="22"/>
          <w:szCs w:val="22"/>
        </w:rPr>
        <w:t xml:space="preserve"> </w:t>
      </w:r>
      <w:proofErr w:type="spellStart"/>
      <w:r w:rsidRPr="00FF0019">
        <w:rPr>
          <w:sz w:val="22"/>
          <w:szCs w:val="22"/>
        </w:rPr>
        <w:t>ідеї</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часто </w:t>
      </w:r>
      <w:proofErr w:type="spellStart"/>
      <w:r w:rsidRPr="00FF0019">
        <w:rPr>
          <w:sz w:val="22"/>
          <w:szCs w:val="22"/>
        </w:rPr>
        <w:t>приймав</w:t>
      </w:r>
      <w:proofErr w:type="spellEnd"/>
      <w:r w:rsidRPr="00FF0019">
        <w:rPr>
          <w:sz w:val="22"/>
          <w:szCs w:val="22"/>
        </w:rPr>
        <w:t xml:space="preserve"> у себе </w:t>
      </w:r>
      <w:proofErr w:type="spellStart"/>
      <w:r w:rsidRPr="00FF0019">
        <w:rPr>
          <w:sz w:val="22"/>
          <w:szCs w:val="22"/>
        </w:rPr>
        <w:t>стартаперів</w:t>
      </w:r>
      <w:proofErr w:type="spellEnd"/>
      <w:r w:rsidRPr="00FF0019">
        <w:rPr>
          <w:sz w:val="22"/>
          <w:szCs w:val="22"/>
        </w:rPr>
        <w:t xml:space="preserve">. У 2009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пропонуючи</w:t>
      </w:r>
      <w:proofErr w:type="spellEnd"/>
      <w:r w:rsidRPr="00FF0019">
        <w:rPr>
          <w:sz w:val="22"/>
          <w:szCs w:val="22"/>
        </w:rPr>
        <w:t xml:space="preserve"> </w:t>
      </w:r>
      <w:proofErr w:type="spellStart"/>
      <w:r w:rsidRPr="00FF0019">
        <w:rPr>
          <w:sz w:val="22"/>
          <w:szCs w:val="22"/>
        </w:rPr>
        <w:t>своє</w:t>
      </w:r>
      <w:proofErr w:type="spellEnd"/>
      <w:r w:rsidRPr="00FF0019">
        <w:rPr>
          <w:sz w:val="22"/>
          <w:szCs w:val="22"/>
        </w:rPr>
        <w:t xml:space="preserve"> </w:t>
      </w:r>
      <w:proofErr w:type="spellStart"/>
      <w:r w:rsidRPr="00FF0019">
        <w:rPr>
          <w:sz w:val="22"/>
          <w:szCs w:val="22"/>
        </w:rPr>
        <w:t>житло</w:t>
      </w:r>
      <w:proofErr w:type="spellEnd"/>
      <w:r w:rsidRPr="00FF0019">
        <w:rPr>
          <w:sz w:val="22"/>
          <w:szCs w:val="22"/>
        </w:rPr>
        <w:t xml:space="preserve"> </w:t>
      </w:r>
      <w:proofErr w:type="spellStart"/>
      <w:r w:rsidRPr="00FF0019">
        <w:rPr>
          <w:sz w:val="22"/>
          <w:szCs w:val="22"/>
        </w:rPr>
        <w:t>учасникам</w:t>
      </w:r>
      <w:proofErr w:type="spellEnd"/>
      <w:r w:rsidRPr="00FF0019">
        <w:rPr>
          <w:sz w:val="22"/>
          <w:szCs w:val="22"/>
        </w:rPr>
        <w:t xml:space="preserve"> IT-</w:t>
      </w:r>
      <w:proofErr w:type="spellStart"/>
      <w:r w:rsidRPr="00FF0019">
        <w:rPr>
          <w:sz w:val="22"/>
          <w:szCs w:val="22"/>
        </w:rPr>
        <w:t>конференції</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описував</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як «</w:t>
      </w:r>
      <w:proofErr w:type="spellStart"/>
      <w:r w:rsidRPr="00FF0019">
        <w:rPr>
          <w:sz w:val="22"/>
          <w:szCs w:val="22"/>
        </w:rPr>
        <w:t>місце</w:t>
      </w:r>
      <w:proofErr w:type="spellEnd"/>
      <w:r w:rsidRPr="00FF0019">
        <w:rPr>
          <w:sz w:val="22"/>
          <w:szCs w:val="22"/>
        </w:rPr>
        <w:t xml:space="preserve">, де </w:t>
      </w:r>
      <w:proofErr w:type="spellStart"/>
      <w:r w:rsidRPr="00FF0019">
        <w:rPr>
          <w:sz w:val="22"/>
          <w:szCs w:val="22"/>
        </w:rPr>
        <w:t>підприємці</w:t>
      </w:r>
      <w:proofErr w:type="spellEnd"/>
      <w:r w:rsidRPr="00FF0019">
        <w:rPr>
          <w:sz w:val="22"/>
          <w:szCs w:val="22"/>
        </w:rPr>
        <w:t xml:space="preserve"> регулярно </w:t>
      </w:r>
      <w:proofErr w:type="spellStart"/>
      <w:r w:rsidRPr="00FF0019">
        <w:rPr>
          <w:sz w:val="22"/>
          <w:szCs w:val="22"/>
        </w:rPr>
        <w:t>зависають</w:t>
      </w:r>
      <w:proofErr w:type="spellEnd"/>
      <w:r w:rsidRPr="00FF0019">
        <w:rPr>
          <w:sz w:val="22"/>
          <w:szCs w:val="22"/>
        </w:rPr>
        <w:t xml:space="preserve">, </w:t>
      </w:r>
      <w:proofErr w:type="spellStart"/>
      <w:r w:rsidRPr="00FF0019">
        <w:rPr>
          <w:sz w:val="22"/>
          <w:szCs w:val="22"/>
        </w:rPr>
        <w:t>висловлюють</w:t>
      </w:r>
      <w:proofErr w:type="spellEnd"/>
      <w:r w:rsidRPr="00FF0019">
        <w:rPr>
          <w:sz w:val="22"/>
          <w:szCs w:val="22"/>
        </w:rPr>
        <w:t xml:space="preserve"> </w:t>
      </w:r>
      <w:proofErr w:type="spellStart"/>
      <w:r w:rsidRPr="00FF0019">
        <w:rPr>
          <w:sz w:val="22"/>
          <w:szCs w:val="22"/>
        </w:rPr>
        <w:t>ідеї</w:t>
      </w:r>
      <w:proofErr w:type="spellEnd"/>
      <w:r w:rsidRPr="00FF0019">
        <w:rPr>
          <w:sz w:val="22"/>
          <w:szCs w:val="22"/>
        </w:rPr>
        <w:t xml:space="preserve"> та </w:t>
      </w:r>
      <w:proofErr w:type="spellStart"/>
      <w:r w:rsidRPr="00FF0019">
        <w:rPr>
          <w:sz w:val="22"/>
          <w:szCs w:val="22"/>
        </w:rPr>
        <w:t>їдять</w:t>
      </w:r>
      <w:proofErr w:type="spellEnd"/>
      <w:r w:rsidRPr="00FF0019">
        <w:rPr>
          <w:sz w:val="22"/>
          <w:szCs w:val="22"/>
        </w:rPr>
        <w:t xml:space="preserve"> </w:t>
      </w:r>
      <w:proofErr w:type="spellStart"/>
      <w:r w:rsidRPr="00FF0019">
        <w:rPr>
          <w:sz w:val="22"/>
          <w:szCs w:val="22"/>
        </w:rPr>
        <w:t>фантастичні</w:t>
      </w:r>
      <w:proofErr w:type="spellEnd"/>
      <w:r w:rsidRPr="00FF0019">
        <w:rPr>
          <w:sz w:val="22"/>
          <w:szCs w:val="22"/>
        </w:rPr>
        <w:t xml:space="preserve"> страви, </w:t>
      </w:r>
      <w:proofErr w:type="spellStart"/>
      <w:r w:rsidRPr="00FF0019">
        <w:rPr>
          <w:sz w:val="22"/>
          <w:szCs w:val="22"/>
        </w:rPr>
        <w:t>приготовані</w:t>
      </w:r>
      <w:proofErr w:type="spellEnd"/>
      <w:r w:rsidRPr="00FF0019">
        <w:rPr>
          <w:sz w:val="22"/>
          <w:szCs w:val="22"/>
        </w:rPr>
        <w:t xml:space="preserve"> кухарем </w:t>
      </w:r>
      <w:proofErr w:type="spellStart"/>
      <w:r w:rsidRPr="00FF0019">
        <w:rPr>
          <w:sz w:val="22"/>
          <w:szCs w:val="22"/>
        </w:rPr>
        <w:t>Jam</w:t>
      </w:r>
      <w:proofErr w:type="spellEnd"/>
      <w:r w:rsidRPr="00FF0019">
        <w:rPr>
          <w:sz w:val="22"/>
          <w:szCs w:val="22"/>
        </w:rPr>
        <w:t xml:space="preserve"> </w:t>
      </w:r>
      <w:proofErr w:type="spellStart"/>
      <w:r w:rsidRPr="00FF0019">
        <w:rPr>
          <w:sz w:val="22"/>
          <w:szCs w:val="22"/>
        </w:rPr>
        <w:t>Pad</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багато</w:t>
      </w:r>
      <w:proofErr w:type="spellEnd"/>
      <w:r w:rsidRPr="00FF0019">
        <w:rPr>
          <w:sz w:val="22"/>
          <w:szCs w:val="22"/>
        </w:rPr>
        <w:t xml:space="preserve"> </w:t>
      </w:r>
      <w:proofErr w:type="spellStart"/>
      <w:r w:rsidRPr="00FF0019">
        <w:rPr>
          <w:sz w:val="22"/>
          <w:szCs w:val="22"/>
        </w:rPr>
        <w:t>інвестував</w:t>
      </w:r>
      <w:proofErr w:type="spellEnd"/>
      <w:r w:rsidRPr="00FF0019">
        <w:rPr>
          <w:sz w:val="22"/>
          <w:szCs w:val="22"/>
        </w:rPr>
        <w:t>. «</w:t>
      </w:r>
      <w:proofErr w:type="spellStart"/>
      <w:r w:rsidRPr="00FF0019">
        <w:rPr>
          <w:sz w:val="22"/>
          <w:szCs w:val="22"/>
        </w:rPr>
        <w:t>Якщо</w:t>
      </w:r>
      <w:proofErr w:type="spellEnd"/>
      <w:r w:rsidRPr="00FF0019">
        <w:rPr>
          <w:sz w:val="22"/>
          <w:szCs w:val="22"/>
        </w:rPr>
        <w:t xml:space="preserve"> </w:t>
      </w:r>
      <w:proofErr w:type="spellStart"/>
      <w:r w:rsidRPr="00FF0019">
        <w:rPr>
          <w:sz w:val="22"/>
          <w:szCs w:val="22"/>
        </w:rPr>
        <w:t>ти</w:t>
      </w:r>
      <w:proofErr w:type="spellEnd"/>
      <w:r w:rsidRPr="00FF0019">
        <w:rPr>
          <w:sz w:val="22"/>
          <w:szCs w:val="22"/>
        </w:rPr>
        <w:t xml:space="preserve"> </w:t>
      </w:r>
      <w:proofErr w:type="spellStart"/>
      <w:r w:rsidRPr="00FF0019">
        <w:rPr>
          <w:sz w:val="22"/>
          <w:szCs w:val="22"/>
        </w:rPr>
        <w:t>подобався</w:t>
      </w:r>
      <w:proofErr w:type="spellEnd"/>
      <w:r w:rsidRPr="00FF0019">
        <w:rPr>
          <w:sz w:val="22"/>
          <w:szCs w:val="22"/>
        </w:rPr>
        <w:t xml:space="preserve"> </w:t>
      </w:r>
      <w:proofErr w:type="spellStart"/>
      <w:r w:rsidRPr="00FF0019">
        <w:rPr>
          <w:sz w:val="22"/>
          <w:szCs w:val="22"/>
        </w:rPr>
        <w:t>Тревісу</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вкладався</w:t>
      </w:r>
      <w:proofErr w:type="spellEnd"/>
      <w:r w:rsidRPr="00FF0019">
        <w:rPr>
          <w:sz w:val="22"/>
          <w:szCs w:val="22"/>
        </w:rPr>
        <w:t xml:space="preserve"> в твою </w:t>
      </w:r>
      <w:proofErr w:type="spellStart"/>
      <w:r w:rsidRPr="00FF0019">
        <w:rPr>
          <w:sz w:val="22"/>
          <w:szCs w:val="22"/>
        </w:rPr>
        <w:t>компанію</w:t>
      </w:r>
      <w:proofErr w:type="spellEnd"/>
      <w:r w:rsidRPr="00FF0019">
        <w:rPr>
          <w:sz w:val="22"/>
          <w:szCs w:val="22"/>
        </w:rPr>
        <w:t xml:space="preserve"> та </w:t>
      </w:r>
      <w:proofErr w:type="spellStart"/>
      <w:r w:rsidRPr="00FF0019">
        <w:rPr>
          <w:sz w:val="22"/>
          <w:szCs w:val="22"/>
        </w:rPr>
        <w:t>допомагав</w:t>
      </w:r>
      <w:proofErr w:type="spellEnd"/>
      <w:r w:rsidRPr="00FF0019">
        <w:rPr>
          <w:sz w:val="22"/>
          <w:szCs w:val="22"/>
        </w:rPr>
        <w:t xml:space="preserve"> </w:t>
      </w:r>
      <w:proofErr w:type="spellStart"/>
      <w:r w:rsidRPr="00FF0019">
        <w:rPr>
          <w:sz w:val="22"/>
          <w:szCs w:val="22"/>
        </w:rPr>
        <w:t>безкоштовно</w:t>
      </w:r>
      <w:proofErr w:type="spellEnd"/>
      <w:r w:rsidRPr="00FF0019">
        <w:rPr>
          <w:sz w:val="22"/>
          <w:szCs w:val="22"/>
        </w:rPr>
        <w:t xml:space="preserve">», - </w:t>
      </w:r>
      <w:proofErr w:type="spellStart"/>
      <w:r w:rsidRPr="00FF0019">
        <w:rPr>
          <w:sz w:val="22"/>
          <w:szCs w:val="22"/>
        </w:rPr>
        <w:t>згадує</w:t>
      </w:r>
      <w:proofErr w:type="spellEnd"/>
      <w:r w:rsidRPr="00FF0019">
        <w:rPr>
          <w:sz w:val="22"/>
          <w:szCs w:val="22"/>
        </w:rPr>
        <w:t xml:space="preserve"> </w:t>
      </w:r>
      <w:proofErr w:type="spellStart"/>
      <w:r w:rsidRPr="00FF0019">
        <w:rPr>
          <w:sz w:val="22"/>
          <w:szCs w:val="22"/>
        </w:rPr>
        <w:t>Грег</w:t>
      </w:r>
      <w:proofErr w:type="spellEnd"/>
      <w:r w:rsidRPr="00FF0019">
        <w:rPr>
          <w:sz w:val="22"/>
          <w:szCs w:val="22"/>
        </w:rPr>
        <w:t xml:space="preserve"> </w:t>
      </w:r>
      <w:proofErr w:type="spellStart"/>
      <w:r w:rsidRPr="00FF0019">
        <w:rPr>
          <w:sz w:val="22"/>
          <w:szCs w:val="22"/>
        </w:rPr>
        <w:t>Кречмар</w:t>
      </w:r>
      <w:proofErr w:type="spellEnd"/>
      <w:r w:rsidRPr="00FF0019">
        <w:rPr>
          <w:sz w:val="22"/>
          <w:szCs w:val="22"/>
        </w:rPr>
        <w:t xml:space="preserve">: коли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шукав</w:t>
      </w:r>
      <w:proofErr w:type="spellEnd"/>
      <w:r w:rsidRPr="00FF0019">
        <w:rPr>
          <w:sz w:val="22"/>
          <w:szCs w:val="22"/>
        </w:rPr>
        <w:t xml:space="preserve"> </w:t>
      </w:r>
      <w:proofErr w:type="spellStart"/>
      <w:r w:rsidRPr="00FF0019">
        <w:rPr>
          <w:sz w:val="22"/>
          <w:szCs w:val="22"/>
        </w:rPr>
        <w:t>гроші</w:t>
      </w:r>
      <w:proofErr w:type="spellEnd"/>
      <w:r w:rsidRPr="00FF0019">
        <w:rPr>
          <w:sz w:val="22"/>
          <w:szCs w:val="22"/>
        </w:rPr>
        <w:t xml:space="preserve"> для </w:t>
      </w:r>
      <w:proofErr w:type="spellStart"/>
      <w:r w:rsidRPr="00FF0019">
        <w:rPr>
          <w:sz w:val="22"/>
          <w:szCs w:val="22"/>
        </w:rPr>
        <w:t>стартапу</w:t>
      </w:r>
      <w:proofErr w:type="spellEnd"/>
      <w:r w:rsidRPr="00FF0019">
        <w:rPr>
          <w:sz w:val="22"/>
          <w:szCs w:val="22"/>
        </w:rPr>
        <w:t xml:space="preserve"> </w:t>
      </w:r>
      <w:proofErr w:type="spellStart"/>
      <w:r w:rsidRPr="00FF0019">
        <w:rPr>
          <w:sz w:val="22"/>
          <w:szCs w:val="22"/>
        </w:rPr>
        <w:t>Livefyre</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представив </w:t>
      </w:r>
      <w:proofErr w:type="spellStart"/>
      <w:r w:rsidRPr="00FF0019">
        <w:rPr>
          <w:sz w:val="22"/>
          <w:szCs w:val="22"/>
        </w:rPr>
        <w:t>його</w:t>
      </w:r>
      <w:proofErr w:type="spellEnd"/>
      <w:r w:rsidRPr="00FF0019">
        <w:rPr>
          <w:sz w:val="22"/>
          <w:szCs w:val="22"/>
        </w:rPr>
        <w:t xml:space="preserve"> 45 </w:t>
      </w:r>
      <w:proofErr w:type="spellStart"/>
      <w:r w:rsidRPr="00FF0019">
        <w:rPr>
          <w:sz w:val="22"/>
          <w:szCs w:val="22"/>
        </w:rPr>
        <w:t>інвесторам</w:t>
      </w:r>
      <w:proofErr w:type="spellEnd"/>
      <w:r w:rsidRPr="00FF0019">
        <w:rPr>
          <w:sz w:val="22"/>
          <w:szCs w:val="22"/>
        </w:rPr>
        <w:t xml:space="preserve"> </w:t>
      </w:r>
      <w:proofErr w:type="spellStart"/>
      <w:r w:rsidRPr="00FF0019">
        <w:rPr>
          <w:sz w:val="22"/>
          <w:szCs w:val="22"/>
        </w:rPr>
        <w:t>менш</w:t>
      </w:r>
      <w:proofErr w:type="spellEnd"/>
      <w:r w:rsidRPr="00FF0019">
        <w:rPr>
          <w:sz w:val="22"/>
          <w:szCs w:val="22"/>
        </w:rPr>
        <w:t xml:space="preserve"> </w:t>
      </w:r>
      <w:proofErr w:type="spellStart"/>
      <w:r w:rsidRPr="00FF0019">
        <w:rPr>
          <w:sz w:val="22"/>
          <w:szCs w:val="22"/>
        </w:rPr>
        <w:t>ніж</w:t>
      </w:r>
      <w:proofErr w:type="spellEnd"/>
      <w:r w:rsidRPr="00FF0019">
        <w:rPr>
          <w:sz w:val="22"/>
          <w:szCs w:val="22"/>
        </w:rPr>
        <w:t xml:space="preserve"> за </w:t>
      </w:r>
      <w:proofErr w:type="spellStart"/>
      <w:r w:rsidRPr="00FF0019">
        <w:rPr>
          <w:sz w:val="22"/>
          <w:szCs w:val="22"/>
        </w:rPr>
        <w:t>тиждень</w:t>
      </w:r>
      <w:proofErr w:type="spellEnd"/>
      <w:r w:rsidRPr="00FF0019">
        <w:rPr>
          <w:sz w:val="22"/>
          <w:szCs w:val="22"/>
        </w:rPr>
        <w:t xml:space="preserve"> і сам </w:t>
      </w:r>
      <w:proofErr w:type="spellStart"/>
      <w:r w:rsidRPr="00FF0019">
        <w:rPr>
          <w:sz w:val="22"/>
          <w:szCs w:val="22"/>
        </w:rPr>
        <w:t>вклав</w:t>
      </w:r>
      <w:proofErr w:type="spellEnd"/>
      <w:r w:rsidRPr="00FF0019">
        <w:rPr>
          <w:sz w:val="22"/>
          <w:szCs w:val="22"/>
        </w:rPr>
        <w:t xml:space="preserve"> </w:t>
      </w:r>
      <w:proofErr w:type="spellStart"/>
      <w:r w:rsidRPr="00FF0019">
        <w:rPr>
          <w:sz w:val="22"/>
          <w:szCs w:val="22"/>
        </w:rPr>
        <w:t>кошти</w:t>
      </w:r>
      <w:proofErr w:type="spellEnd"/>
      <w:r w:rsidRPr="00FF0019">
        <w:rPr>
          <w:sz w:val="22"/>
          <w:szCs w:val="22"/>
        </w:rPr>
        <w:t xml:space="preserve"> у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бізнес</w:t>
      </w:r>
      <w:proofErr w:type="spellEnd"/>
      <w:r w:rsidRPr="00FF0019">
        <w:rPr>
          <w:sz w:val="22"/>
          <w:szCs w:val="22"/>
        </w:rPr>
        <w:t>.</w:t>
      </w:r>
    </w:p>
    <w:p w14:paraId="64C7424D" w14:textId="77777777" w:rsidR="008A0B00" w:rsidRPr="00FF0019" w:rsidRDefault="008A0B00" w:rsidP="00984A3B">
      <w:pPr>
        <w:ind w:firstLine="426"/>
        <w:jc w:val="both"/>
        <w:rPr>
          <w:b/>
          <w:i/>
          <w:sz w:val="22"/>
          <w:szCs w:val="22"/>
        </w:rPr>
      </w:pPr>
      <w:proofErr w:type="spellStart"/>
      <w:r w:rsidRPr="00FF0019">
        <w:rPr>
          <w:b/>
          <w:i/>
          <w:sz w:val="22"/>
          <w:szCs w:val="22"/>
        </w:rPr>
        <w:t>Організатор</w:t>
      </w:r>
      <w:proofErr w:type="spellEnd"/>
    </w:p>
    <w:p w14:paraId="4B47715E" w14:textId="3A5AEEA6" w:rsidR="008A0B00" w:rsidRPr="00FF0019" w:rsidRDefault="008A0B00" w:rsidP="00984A3B">
      <w:pPr>
        <w:ind w:firstLine="426"/>
        <w:jc w:val="both"/>
        <w:rPr>
          <w:sz w:val="22"/>
          <w:szCs w:val="22"/>
        </w:rPr>
      </w:pPr>
      <w:proofErr w:type="spellStart"/>
      <w:r w:rsidRPr="00FF0019">
        <w:rPr>
          <w:sz w:val="22"/>
          <w:szCs w:val="22"/>
        </w:rPr>
        <w:t>Uber</w:t>
      </w:r>
      <w:proofErr w:type="spellEnd"/>
      <w:r w:rsidRPr="00FF0019">
        <w:rPr>
          <w:sz w:val="22"/>
          <w:szCs w:val="22"/>
        </w:rPr>
        <w:t xml:space="preserve"> </w:t>
      </w:r>
      <w:proofErr w:type="spellStart"/>
      <w:r w:rsidRPr="00FF0019">
        <w:rPr>
          <w:sz w:val="22"/>
          <w:szCs w:val="22"/>
        </w:rPr>
        <w:t>народився</w:t>
      </w:r>
      <w:proofErr w:type="spellEnd"/>
      <w:r w:rsidRPr="00FF0019">
        <w:rPr>
          <w:sz w:val="22"/>
          <w:szCs w:val="22"/>
        </w:rPr>
        <w:t xml:space="preserve"> в </w:t>
      </w:r>
      <w:proofErr w:type="spellStart"/>
      <w:r w:rsidRPr="00FF0019">
        <w:rPr>
          <w:sz w:val="22"/>
          <w:szCs w:val="22"/>
        </w:rPr>
        <w:t>ході</w:t>
      </w:r>
      <w:proofErr w:type="spellEnd"/>
      <w:r w:rsidRPr="00FF0019">
        <w:rPr>
          <w:sz w:val="22"/>
          <w:szCs w:val="22"/>
        </w:rPr>
        <w:t xml:space="preserve"> таких </w:t>
      </w:r>
      <w:proofErr w:type="spellStart"/>
      <w:r w:rsidRPr="00FF0019">
        <w:rPr>
          <w:sz w:val="22"/>
          <w:szCs w:val="22"/>
        </w:rPr>
        <w:t>обговорень</w:t>
      </w:r>
      <w:proofErr w:type="spellEnd"/>
      <w:r w:rsidRPr="00FF0019">
        <w:rPr>
          <w:sz w:val="22"/>
          <w:szCs w:val="22"/>
        </w:rPr>
        <w:t xml:space="preserve">. </w:t>
      </w:r>
      <w:proofErr w:type="spellStart"/>
      <w:r w:rsidRPr="00FF0019">
        <w:rPr>
          <w:sz w:val="22"/>
          <w:szCs w:val="22"/>
        </w:rPr>
        <w:t>Гаррет</w:t>
      </w:r>
      <w:proofErr w:type="spellEnd"/>
      <w:r w:rsidRPr="00FF0019">
        <w:rPr>
          <w:sz w:val="22"/>
          <w:szCs w:val="22"/>
        </w:rPr>
        <w:t xml:space="preserve"> </w:t>
      </w:r>
      <w:proofErr w:type="spellStart"/>
      <w:r w:rsidRPr="00FF0019">
        <w:rPr>
          <w:sz w:val="22"/>
          <w:szCs w:val="22"/>
        </w:rPr>
        <w:t>Камп</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часто </w:t>
      </w:r>
      <w:proofErr w:type="spellStart"/>
      <w:r w:rsidRPr="00FF0019">
        <w:rPr>
          <w:sz w:val="22"/>
          <w:szCs w:val="22"/>
        </w:rPr>
        <w:t>гостював</w:t>
      </w:r>
      <w:proofErr w:type="spellEnd"/>
      <w:r w:rsidRPr="00FF0019">
        <w:rPr>
          <w:sz w:val="22"/>
          <w:szCs w:val="22"/>
        </w:rPr>
        <w:t xml:space="preserve"> у </w:t>
      </w:r>
      <w:proofErr w:type="spellStart"/>
      <w:r w:rsidRPr="00FF0019">
        <w:rPr>
          <w:sz w:val="22"/>
          <w:szCs w:val="22"/>
        </w:rPr>
        <w:t>Jam</w:t>
      </w:r>
      <w:proofErr w:type="spellEnd"/>
      <w:r w:rsidRPr="00FF0019">
        <w:rPr>
          <w:sz w:val="22"/>
          <w:szCs w:val="22"/>
        </w:rPr>
        <w:t xml:space="preserve"> </w:t>
      </w:r>
      <w:proofErr w:type="spellStart"/>
      <w:r w:rsidRPr="00FF0019">
        <w:rPr>
          <w:sz w:val="22"/>
          <w:szCs w:val="22"/>
        </w:rPr>
        <w:t>Pad</w:t>
      </w:r>
      <w:proofErr w:type="spellEnd"/>
      <w:r w:rsidRPr="00FF0019">
        <w:rPr>
          <w:sz w:val="22"/>
          <w:szCs w:val="22"/>
        </w:rPr>
        <w:t xml:space="preserve">, продав </w:t>
      </w:r>
      <w:proofErr w:type="spellStart"/>
      <w:r w:rsidRPr="00FF0019">
        <w:rPr>
          <w:sz w:val="22"/>
          <w:szCs w:val="22"/>
        </w:rPr>
        <w:t>StumbleUpon</w:t>
      </w:r>
      <w:proofErr w:type="spellEnd"/>
      <w:r w:rsidRPr="00FF0019">
        <w:rPr>
          <w:sz w:val="22"/>
          <w:szCs w:val="22"/>
        </w:rPr>
        <w:t xml:space="preserve"> за 75 млн. $ і думав над </w:t>
      </w:r>
      <w:proofErr w:type="spellStart"/>
      <w:r w:rsidRPr="00FF0019">
        <w:rPr>
          <w:sz w:val="22"/>
          <w:szCs w:val="22"/>
        </w:rPr>
        <w:t>новим</w:t>
      </w:r>
      <w:proofErr w:type="spellEnd"/>
      <w:r w:rsidRPr="00FF0019">
        <w:rPr>
          <w:sz w:val="22"/>
          <w:szCs w:val="22"/>
        </w:rPr>
        <w:t xml:space="preserve"> </w:t>
      </w:r>
      <w:proofErr w:type="spellStart"/>
      <w:r w:rsidR="00955F26" w:rsidRPr="00FF0019">
        <w:rPr>
          <w:sz w:val="22"/>
          <w:szCs w:val="22"/>
        </w:rPr>
        <w:t>проєкт</w:t>
      </w:r>
      <w:r w:rsidRPr="00FF0019">
        <w:rPr>
          <w:sz w:val="22"/>
          <w:szCs w:val="22"/>
        </w:rPr>
        <w:t>ом</w:t>
      </w:r>
      <w:proofErr w:type="spellEnd"/>
      <w:r w:rsidRPr="00FF0019">
        <w:rPr>
          <w:sz w:val="22"/>
          <w:szCs w:val="22"/>
        </w:rPr>
        <w:t xml:space="preserve">. У 2008 </w:t>
      </w:r>
      <w:proofErr w:type="spellStart"/>
      <w:r w:rsidRPr="00FF0019">
        <w:rPr>
          <w:sz w:val="22"/>
          <w:szCs w:val="22"/>
        </w:rPr>
        <w:t>році</w:t>
      </w:r>
      <w:proofErr w:type="spellEnd"/>
      <w:r w:rsidRPr="00FF0019">
        <w:rPr>
          <w:sz w:val="22"/>
          <w:szCs w:val="22"/>
        </w:rPr>
        <w:t xml:space="preserve"> на </w:t>
      </w:r>
      <w:proofErr w:type="spellStart"/>
      <w:r w:rsidRPr="00FF0019">
        <w:rPr>
          <w:sz w:val="22"/>
          <w:szCs w:val="22"/>
        </w:rPr>
        <w:t>конференції</w:t>
      </w:r>
      <w:proofErr w:type="spellEnd"/>
      <w:r w:rsidRPr="00FF0019">
        <w:rPr>
          <w:sz w:val="22"/>
          <w:szCs w:val="22"/>
        </w:rPr>
        <w:t xml:space="preserve"> </w:t>
      </w:r>
      <w:proofErr w:type="spellStart"/>
      <w:r w:rsidRPr="00FF0019">
        <w:rPr>
          <w:sz w:val="22"/>
          <w:szCs w:val="22"/>
        </w:rPr>
        <w:t>LeWeb</w:t>
      </w:r>
      <w:proofErr w:type="spellEnd"/>
      <w:r w:rsidRPr="00FF0019">
        <w:rPr>
          <w:sz w:val="22"/>
          <w:szCs w:val="22"/>
        </w:rPr>
        <w:t xml:space="preserve"> в </w:t>
      </w:r>
      <w:proofErr w:type="spellStart"/>
      <w:r w:rsidRPr="00FF0019">
        <w:rPr>
          <w:sz w:val="22"/>
          <w:szCs w:val="22"/>
        </w:rPr>
        <w:t>Парижі</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розговорився</w:t>
      </w:r>
      <w:proofErr w:type="spellEnd"/>
      <w:r w:rsidRPr="00FF0019">
        <w:rPr>
          <w:sz w:val="22"/>
          <w:szCs w:val="22"/>
        </w:rPr>
        <w:t xml:space="preserve"> з </w:t>
      </w:r>
      <w:proofErr w:type="spellStart"/>
      <w:r w:rsidRPr="00FF0019">
        <w:rPr>
          <w:sz w:val="22"/>
          <w:szCs w:val="22"/>
        </w:rPr>
        <w:t>Кампом</w:t>
      </w:r>
      <w:proofErr w:type="spellEnd"/>
      <w:r w:rsidRPr="00FF0019">
        <w:rPr>
          <w:sz w:val="22"/>
          <w:szCs w:val="22"/>
        </w:rPr>
        <w:t xml:space="preserve"> і той </w:t>
      </w:r>
      <w:proofErr w:type="spellStart"/>
      <w:r w:rsidRPr="00FF0019">
        <w:rPr>
          <w:sz w:val="22"/>
          <w:szCs w:val="22"/>
        </w:rPr>
        <w:t>розповів</w:t>
      </w:r>
      <w:proofErr w:type="spellEnd"/>
      <w:r w:rsidRPr="00FF0019">
        <w:rPr>
          <w:sz w:val="22"/>
          <w:szCs w:val="22"/>
        </w:rPr>
        <w:t xml:space="preserve">, як </w:t>
      </w:r>
      <w:proofErr w:type="spellStart"/>
      <w:r w:rsidRPr="00FF0019">
        <w:rPr>
          <w:sz w:val="22"/>
          <w:szCs w:val="22"/>
        </w:rPr>
        <w:t>замовив</w:t>
      </w:r>
      <w:proofErr w:type="spellEnd"/>
      <w:r w:rsidRPr="00FF0019">
        <w:rPr>
          <w:sz w:val="22"/>
          <w:szCs w:val="22"/>
        </w:rPr>
        <w:t xml:space="preserve"> </w:t>
      </w:r>
      <w:proofErr w:type="spellStart"/>
      <w:r w:rsidRPr="00FF0019">
        <w:rPr>
          <w:sz w:val="22"/>
          <w:szCs w:val="22"/>
        </w:rPr>
        <w:t>лімузин</w:t>
      </w:r>
      <w:proofErr w:type="spellEnd"/>
      <w:r w:rsidRPr="00FF0019">
        <w:rPr>
          <w:sz w:val="22"/>
          <w:szCs w:val="22"/>
        </w:rPr>
        <w:t xml:space="preserve"> з </w:t>
      </w:r>
      <w:proofErr w:type="spellStart"/>
      <w:r w:rsidRPr="00FF0019">
        <w:rPr>
          <w:sz w:val="22"/>
          <w:szCs w:val="22"/>
        </w:rPr>
        <w:t>водієм</w:t>
      </w:r>
      <w:proofErr w:type="spellEnd"/>
      <w:r w:rsidRPr="00FF0019">
        <w:rPr>
          <w:sz w:val="22"/>
          <w:szCs w:val="22"/>
        </w:rPr>
        <w:t xml:space="preserve"> за 800 $. </w:t>
      </w:r>
      <w:proofErr w:type="spellStart"/>
      <w:r w:rsidRPr="00FF0019">
        <w:rPr>
          <w:sz w:val="22"/>
          <w:szCs w:val="22"/>
        </w:rPr>
        <w:t>Кемпа</w:t>
      </w:r>
      <w:proofErr w:type="spellEnd"/>
      <w:r w:rsidRPr="00FF0019">
        <w:rPr>
          <w:sz w:val="22"/>
          <w:szCs w:val="22"/>
        </w:rPr>
        <w:t xml:space="preserve"> обурила </w:t>
      </w:r>
      <w:proofErr w:type="spellStart"/>
      <w:r w:rsidRPr="00FF0019">
        <w:rPr>
          <w:sz w:val="22"/>
          <w:szCs w:val="22"/>
        </w:rPr>
        <w:t>ціна</w:t>
      </w:r>
      <w:proofErr w:type="spellEnd"/>
      <w:r w:rsidRPr="00FF0019">
        <w:rPr>
          <w:sz w:val="22"/>
          <w:szCs w:val="22"/>
        </w:rPr>
        <w:t xml:space="preserve">, і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поділився</w:t>
      </w:r>
      <w:proofErr w:type="spellEnd"/>
      <w:r w:rsidRPr="00FF0019">
        <w:rPr>
          <w:sz w:val="22"/>
          <w:szCs w:val="22"/>
        </w:rPr>
        <w:t xml:space="preserve"> </w:t>
      </w:r>
      <w:proofErr w:type="spellStart"/>
      <w:r w:rsidRPr="00FF0019">
        <w:rPr>
          <w:sz w:val="22"/>
          <w:szCs w:val="22"/>
        </w:rPr>
        <w:t>ідеєю</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написати</w:t>
      </w:r>
      <w:proofErr w:type="spellEnd"/>
      <w:r w:rsidRPr="00FF0019">
        <w:rPr>
          <w:sz w:val="22"/>
          <w:szCs w:val="22"/>
        </w:rPr>
        <w:t xml:space="preserve"> </w:t>
      </w:r>
      <w:proofErr w:type="spellStart"/>
      <w:r w:rsidRPr="00FF0019">
        <w:rPr>
          <w:sz w:val="22"/>
          <w:szCs w:val="22"/>
        </w:rPr>
        <w:t>програму</w:t>
      </w:r>
      <w:proofErr w:type="spellEnd"/>
      <w:r w:rsidRPr="00FF0019">
        <w:rPr>
          <w:sz w:val="22"/>
          <w:szCs w:val="22"/>
        </w:rPr>
        <w:t xml:space="preserve">, яка дозволить </w:t>
      </w:r>
      <w:proofErr w:type="spellStart"/>
      <w:r w:rsidRPr="00FF0019">
        <w:rPr>
          <w:sz w:val="22"/>
          <w:szCs w:val="22"/>
        </w:rPr>
        <w:t>замовляти</w:t>
      </w:r>
      <w:proofErr w:type="spellEnd"/>
      <w:r w:rsidRPr="00FF0019">
        <w:rPr>
          <w:sz w:val="22"/>
          <w:szCs w:val="22"/>
        </w:rPr>
        <w:t xml:space="preserve"> одну машину </w:t>
      </w:r>
      <w:proofErr w:type="spellStart"/>
      <w:r w:rsidRPr="00FF0019">
        <w:rPr>
          <w:sz w:val="22"/>
          <w:szCs w:val="22"/>
        </w:rPr>
        <w:t>одразу</w:t>
      </w:r>
      <w:proofErr w:type="spellEnd"/>
      <w:r w:rsidRPr="00FF0019">
        <w:rPr>
          <w:sz w:val="22"/>
          <w:szCs w:val="22"/>
        </w:rPr>
        <w:t xml:space="preserve"> </w:t>
      </w:r>
      <w:proofErr w:type="spellStart"/>
      <w:r w:rsidRPr="00FF0019">
        <w:rPr>
          <w:sz w:val="22"/>
          <w:szCs w:val="22"/>
        </w:rPr>
        <w:t>кільком</w:t>
      </w:r>
      <w:proofErr w:type="spellEnd"/>
      <w:r w:rsidRPr="00FF0019">
        <w:rPr>
          <w:sz w:val="22"/>
          <w:szCs w:val="22"/>
        </w:rPr>
        <w:t xml:space="preserve"> </w:t>
      </w:r>
      <w:proofErr w:type="spellStart"/>
      <w:r w:rsidRPr="00FF0019">
        <w:rPr>
          <w:sz w:val="22"/>
          <w:szCs w:val="22"/>
        </w:rPr>
        <w:t>клієнтам</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значно</w:t>
      </w:r>
      <w:proofErr w:type="spellEnd"/>
      <w:r w:rsidRPr="00FF0019">
        <w:rPr>
          <w:sz w:val="22"/>
          <w:szCs w:val="22"/>
        </w:rPr>
        <w:t xml:space="preserve"> </w:t>
      </w:r>
      <w:proofErr w:type="spellStart"/>
      <w:r w:rsidRPr="00FF0019">
        <w:rPr>
          <w:sz w:val="22"/>
          <w:szCs w:val="22"/>
        </w:rPr>
        <w:t>знизить</w:t>
      </w:r>
      <w:proofErr w:type="spellEnd"/>
      <w:r w:rsidRPr="00FF0019">
        <w:rPr>
          <w:sz w:val="22"/>
          <w:szCs w:val="22"/>
        </w:rPr>
        <w:t xml:space="preserve"> </w:t>
      </w:r>
      <w:proofErr w:type="spellStart"/>
      <w:r w:rsidRPr="00FF0019">
        <w:rPr>
          <w:sz w:val="22"/>
          <w:szCs w:val="22"/>
        </w:rPr>
        <w:t>вартість</w:t>
      </w:r>
      <w:proofErr w:type="spellEnd"/>
      <w:r w:rsidRPr="00FF0019">
        <w:rPr>
          <w:sz w:val="22"/>
          <w:szCs w:val="22"/>
        </w:rPr>
        <w:t xml:space="preserve"> </w:t>
      </w:r>
      <w:proofErr w:type="spellStart"/>
      <w:r w:rsidRPr="00FF0019">
        <w:rPr>
          <w:sz w:val="22"/>
          <w:szCs w:val="22"/>
        </w:rPr>
        <w:t>поїздки</w:t>
      </w:r>
      <w:proofErr w:type="spellEnd"/>
      <w:r w:rsidRPr="00FF0019">
        <w:rPr>
          <w:sz w:val="22"/>
          <w:szCs w:val="22"/>
        </w:rPr>
        <w:t xml:space="preserve">. У 2009 </w:t>
      </w:r>
      <w:proofErr w:type="spellStart"/>
      <w:r w:rsidRPr="00FF0019">
        <w:rPr>
          <w:sz w:val="22"/>
          <w:szCs w:val="22"/>
        </w:rPr>
        <w:t>році</w:t>
      </w:r>
      <w:proofErr w:type="spellEnd"/>
      <w:r w:rsidRPr="00FF0019">
        <w:rPr>
          <w:sz w:val="22"/>
          <w:szCs w:val="22"/>
        </w:rPr>
        <w:t xml:space="preserve"> вони разом з </w:t>
      </w:r>
      <w:proofErr w:type="spellStart"/>
      <w:r w:rsidRPr="00FF0019">
        <w:rPr>
          <w:sz w:val="22"/>
          <w:szCs w:val="22"/>
        </w:rPr>
        <w:t>Каланіком</w:t>
      </w:r>
      <w:proofErr w:type="spellEnd"/>
      <w:r w:rsidRPr="00FF0019">
        <w:rPr>
          <w:sz w:val="22"/>
          <w:szCs w:val="22"/>
        </w:rPr>
        <w:t xml:space="preserve"> </w:t>
      </w:r>
      <w:proofErr w:type="spellStart"/>
      <w:r w:rsidRPr="00FF0019">
        <w:rPr>
          <w:sz w:val="22"/>
          <w:szCs w:val="22"/>
        </w:rPr>
        <w:t>зробили</w:t>
      </w:r>
      <w:proofErr w:type="spellEnd"/>
      <w:r w:rsidRPr="00FF0019">
        <w:rPr>
          <w:sz w:val="22"/>
          <w:szCs w:val="22"/>
        </w:rPr>
        <w:t xml:space="preserve"> </w:t>
      </w:r>
      <w:proofErr w:type="spellStart"/>
      <w:r w:rsidRPr="00FF0019">
        <w:rPr>
          <w:sz w:val="22"/>
          <w:szCs w:val="22"/>
        </w:rPr>
        <w:t>Ubercab</w:t>
      </w:r>
      <w:proofErr w:type="spellEnd"/>
      <w:r w:rsidRPr="00FF0019">
        <w:rPr>
          <w:sz w:val="22"/>
          <w:szCs w:val="22"/>
        </w:rPr>
        <w:t xml:space="preserve"> - </w:t>
      </w:r>
      <w:proofErr w:type="spellStart"/>
      <w:r w:rsidRPr="00FF0019">
        <w:rPr>
          <w:sz w:val="22"/>
          <w:szCs w:val="22"/>
        </w:rPr>
        <w:t>мобільний</w:t>
      </w:r>
      <w:proofErr w:type="spellEnd"/>
      <w:r w:rsidRPr="00FF0019">
        <w:rPr>
          <w:sz w:val="22"/>
          <w:szCs w:val="22"/>
        </w:rPr>
        <w:t xml:space="preserve"> </w:t>
      </w:r>
      <w:proofErr w:type="spellStart"/>
      <w:r w:rsidRPr="00FF0019">
        <w:rPr>
          <w:sz w:val="22"/>
          <w:szCs w:val="22"/>
        </w:rPr>
        <w:t>додаток</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дозволяв одним </w:t>
      </w:r>
      <w:proofErr w:type="spellStart"/>
      <w:r w:rsidRPr="00FF0019">
        <w:rPr>
          <w:sz w:val="22"/>
          <w:szCs w:val="22"/>
        </w:rPr>
        <w:t>кліком</w:t>
      </w:r>
      <w:proofErr w:type="spellEnd"/>
      <w:r w:rsidRPr="00FF0019">
        <w:rPr>
          <w:sz w:val="22"/>
          <w:szCs w:val="22"/>
        </w:rPr>
        <w:t xml:space="preserve"> </w:t>
      </w:r>
      <w:proofErr w:type="spellStart"/>
      <w:r w:rsidRPr="00FF0019">
        <w:rPr>
          <w:sz w:val="22"/>
          <w:szCs w:val="22"/>
        </w:rPr>
        <w:t>викликати</w:t>
      </w:r>
      <w:proofErr w:type="spellEnd"/>
      <w:r w:rsidRPr="00FF0019">
        <w:rPr>
          <w:sz w:val="22"/>
          <w:szCs w:val="22"/>
        </w:rPr>
        <w:t xml:space="preserve"> </w:t>
      </w:r>
      <w:proofErr w:type="spellStart"/>
      <w:r w:rsidRPr="00FF0019">
        <w:rPr>
          <w:sz w:val="22"/>
          <w:szCs w:val="22"/>
        </w:rPr>
        <w:t>особистого</w:t>
      </w:r>
      <w:proofErr w:type="spellEnd"/>
      <w:r w:rsidRPr="00FF0019">
        <w:rPr>
          <w:sz w:val="22"/>
          <w:szCs w:val="22"/>
        </w:rPr>
        <w:t xml:space="preserve"> </w:t>
      </w:r>
      <w:proofErr w:type="spellStart"/>
      <w:r w:rsidRPr="00FF0019">
        <w:rPr>
          <w:sz w:val="22"/>
          <w:szCs w:val="22"/>
        </w:rPr>
        <w:t>водія</w:t>
      </w:r>
      <w:proofErr w:type="spellEnd"/>
      <w:r w:rsidRPr="00FF0019">
        <w:rPr>
          <w:sz w:val="22"/>
          <w:szCs w:val="22"/>
        </w:rPr>
        <w:t xml:space="preserve">. </w:t>
      </w:r>
      <w:proofErr w:type="spellStart"/>
      <w:r w:rsidRPr="00FF0019">
        <w:rPr>
          <w:sz w:val="22"/>
          <w:szCs w:val="22"/>
        </w:rPr>
        <w:t>Тоді</w:t>
      </w:r>
      <w:proofErr w:type="spellEnd"/>
      <w:r w:rsidRPr="00FF0019">
        <w:rPr>
          <w:sz w:val="22"/>
          <w:szCs w:val="22"/>
        </w:rPr>
        <w:t xml:space="preserve"> </w:t>
      </w:r>
      <w:proofErr w:type="spellStart"/>
      <w:r w:rsidRPr="00FF0019">
        <w:rPr>
          <w:sz w:val="22"/>
          <w:szCs w:val="22"/>
        </w:rPr>
        <w:t>сервісом</w:t>
      </w:r>
      <w:proofErr w:type="spellEnd"/>
      <w:r w:rsidRPr="00FF0019">
        <w:rPr>
          <w:sz w:val="22"/>
          <w:szCs w:val="22"/>
        </w:rPr>
        <w:t xml:space="preserve"> </w:t>
      </w:r>
      <w:proofErr w:type="spellStart"/>
      <w:r w:rsidRPr="00FF0019">
        <w:rPr>
          <w:sz w:val="22"/>
          <w:szCs w:val="22"/>
        </w:rPr>
        <w:t>користувалися</w:t>
      </w:r>
      <w:proofErr w:type="spellEnd"/>
      <w:r w:rsidRPr="00FF0019">
        <w:rPr>
          <w:sz w:val="22"/>
          <w:szCs w:val="22"/>
        </w:rPr>
        <w:t xml:space="preserve"> </w:t>
      </w:r>
      <w:proofErr w:type="spellStart"/>
      <w:r w:rsidRPr="00FF0019">
        <w:rPr>
          <w:sz w:val="22"/>
          <w:szCs w:val="22"/>
        </w:rPr>
        <w:t>лише</w:t>
      </w:r>
      <w:proofErr w:type="spellEnd"/>
      <w:r w:rsidRPr="00FF0019">
        <w:rPr>
          <w:sz w:val="22"/>
          <w:szCs w:val="22"/>
        </w:rPr>
        <w:t xml:space="preserve"> </w:t>
      </w:r>
      <w:proofErr w:type="spellStart"/>
      <w:r w:rsidRPr="00FF0019">
        <w:rPr>
          <w:sz w:val="22"/>
          <w:szCs w:val="22"/>
        </w:rPr>
        <w:t>друзі</w:t>
      </w:r>
      <w:proofErr w:type="spellEnd"/>
      <w:r w:rsidRPr="00FF0019">
        <w:rPr>
          <w:sz w:val="22"/>
          <w:szCs w:val="22"/>
        </w:rPr>
        <w:t xml:space="preserve"> у Сан-Франциско, і мало </w:t>
      </w:r>
      <w:proofErr w:type="spellStart"/>
      <w:r w:rsidRPr="00FF0019">
        <w:rPr>
          <w:sz w:val="22"/>
          <w:szCs w:val="22"/>
        </w:rPr>
        <w:t>хто</w:t>
      </w:r>
      <w:proofErr w:type="spellEnd"/>
      <w:r w:rsidRPr="00FF0019">
        <w:rPr>
          <w:sz w:val="22"/>
          <w:szCs w:val="22"/>
        </w:rPr>
        <w:t xml:space="preserve"> </w:t>
      </w:r>
      <w:proofErr w:type="spellStart"/>
      <w:r w:rsidRPr="00FF0019">
        <w:rPr>
          <w:sz w:val="22"/>
          <w:szCs w:val="22"/>
        </w:rPr>
        <w:t>ставився</w:t>
      </w:r>
      <w:proofErr w:type="spellEnd"/>
      <w:r w:rsidRPr="00FF0019">
        <w:rPr>
          <w:sz w:val="22"/>
          <w:szCs w:val="22"/>
        </w:rPr>
        <w:t xml:space="preserve"> до </w:t>
      </w:r>
      <w:proofErr w:type="spellStart"/>
      <w:r w:rsidRPr="00FF0019">
        <w:rPr>
          <w:sz w:val="22"/>
          <w:szCs w:val="22"/>
        </w:rPr>
        <w:t>нього</w:t>
      </w:r>
      <w:proofErr w:type="spellEnd"/>
      <w:r w:rsidRPr="00FF0019">
        <w:rPr>
          <w:sz w:val="22"/>
          <w:szCs w:val="22"/>
        </w:rPr>
        <w:t xml:space="preserve"> </w:t>
      </w:r>
      <w:proofErr w:type="spellStart"/>
      <w:r w:rsidRPr="00FF0019">
        <w:rPr>
          <w:sz w:val="22"/>
          <w:szCs w:val="22"/>
        </w:rPr>
        <w:t>серйозно</w:t>
      </w:r>
      <w:proofErr w:type="spellEnd"/>
      <w:r w:rsidRPr="00FF0019">
        <w:rPr>
          <w:sz w:val="22"/>
          <w:szCs w:val="22"/>
        </w:rPr>
        <w:t xml:space="preserve">. Коли </w:t>
      </w:r>
      <w:proofErr w:type="spellStart"/>
      <w:r w:rsidRPr="00FF0019">
        <w:rPr>
          <w:sz w:val="22"/>
          <w:szCs w:val="22"/>
        </w:rPr>
        <w:t>Камп</w:t>
      </w:r>
      <w:proofErr w:type="spellEnd"/>
      <w:r w:rsidRPr="00FF0019">
        <w:rPr>
          <w:sz w:val="22"/>
          <w:szCs w:val="22"/>
        </w:rPr>
        <w:t xml:space="preserve"> запитав </w:t>
      </w:r>
      <w:proofErr w:type="spellStart"/>
      <w:r w:rsidRPr="00FF0019">
        <w:rPr>
          <w:sz w:val="22"/>
          <w:szCs w:val="22"/>
        </w:rPr>
        <w:t>Каланіка</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буде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займатися</w:t>
      </w:r>
      <w:proofErr w:type="spellEnd"/>
      <w:r w:rsidRPr="00FF0019">
        <w:rPr>
          <w:sz w:val="22"/>
          <w:szCs w:val="22"/>
        </w:rPr>
        <w:t xml:space="preserve"> </w:t>
      </w:r>
      <w:proofErr w:type="spellStart"/>
      <w:r w:rsidRPr="00FF0019">
        <w:rPr>
          <w:sz w:val="22"/>
          <w:szCs w:val="22"/>
        </w:rPr>
        <w:t>цією</w:t>
      </w:r>
      <w:proofErr w:type="spellEnd"/>
      <w:r w:rsidRPr="00FF0019">
        <w:rPr>
          <w:sz w:val="22"/>
          <w:szCs w:val="22"/>
        </w:rPr>
        <w:t xml:space="preserve"> справою </w:t>
      </w:r>
      <w:proofErr w:type="spellStart"/>
      <w:r w:rsidRPr="00FF0019">
        <w:rPr>
          <w:sz w:val="22"/>
          <w:szCs w:val="22"/>
        </w:rPr>
        <w:t>постійно</w:t>
      </w:r>
      <w:proofErr w:type="spellEnd"/>
      <w:r w:rsidRPr="00FF0019">
        <w:rPr>
          <w:sz w:val="22"/>
          <w:szCs w:val="22"/>
        </w:rPr>
        <w:t xml:space="preserve">, той </w:t>
      </w:r>
      <w:proofErr w:type="spellStart"/>
      <w:r w:rsidRPr="00FF0019">
        <w:rPr>
          <w:sz w:val="22"/>
          <w:szCs w:val="22"/>
        </w:rPr>
        <w:t>відповів</w:t>
      </w:r>
      <w:proofErr w:type="spellEnd"/>
      <w:r w:rsidRPr="00FF0019">
        <w:rPr>
          <w:sz w:val="22"/>
          <w:szCs w:val="22"/>
        </w:rPr>
        <w:t xml:space="preserve"> негативно - </w:t>
      </w:r>
      <w:proofErr w:type="spellStart"/>
      <w:r w:rsidRPr="00FF0019">
        <w:rPr>
          <w:sz w:val="22"/>
          <w:szCs w:val="22"/>
        </w:rPr>
        <w:t>повністю</w:t>
      </w:r>
      <w:proofErr w:type="spellEnd"/>
      <w:r w:rsidRPr="00FF0019">
        <w:rPr>
          <w:sz w:val="22"/>
          <w:szCs w:val="22"/>
        </w:rPr>
        <w:t xml:space="preserve"> </w:t>
      </w:r>
      <w:proofErr w:type="spellStart"/>
      <w:r w:rsidRPr="00FF0019">
        <w:rPr>
          <w:sz w:val="22"/>
          <w:szCs w:val="22"/>
        </w:rPr>
        <w:t>присвячувати</w:t>
      </w:r>
      <w:proofErr w:type="spellEnd"/>
      <w:r w:rsidRPr="00FF0019">
        <w:rPr>
          <w:sz w:val="22"/>
          <w:szCs w:val="22"/>
        </w:rPr>
        <w:t xml:space="preserve"> себе </w:t>
      </w:r>
      <w:proofErr w:type="spellStart"/>
      <w:r w:rsidRPr="00FF0019">
        <w:rPr>
          <w:sz w:val="22"/>
          <w:szCs w:val="22"/>
        </w:rPr>
        <w:t>такий</w:t>
      </w:r>
      <w:proofErr w:type="spellEnd"/>
      <w:r w:rsidRPr="00FF0019">
        <w:rPr>
          <w:sz w:val="22"/>
          <w:szCs w:val="22"/>
        </w:rPr>
        <w:t xml:space="preserve"> </w:t>
      </w:r>
      <w:proofErr w:type="spellStart"/>
      <w:r w:rsidRPr="00FF0019">
        <w:rPr>
          <w:sz w:val="22"/>
          <w:szCs w:val="22"/>
        </w:rPr>
        <w:t>авантюрі</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ризиковано</w:t>
      </w:r>
      <w:proofErr w:type="spellEnd"/>
      <w:r w:rsidRPr="00FF0019">
        <w:rPr>
          <w:sz w:val="22"/>
          <w:szCs w:val="22"/>
        </w:rPr>
        <w:t>.</w:t>
      </w:r>
    </w:p>
    <w:p w14:paraId="0ED5047C" w14:textId="77777777" w:rsidR="008A0B00" w:rsidRPr="00FF0019" w:rsidRDefault="008A0B00" w:rsidP="00984A3B">
      <w:pPr>
        <w:ind w:firstLine="426"/>
        <w:jc w:val="both"/>
        <w:rPr>
          <w:sz w:val="22"/>
          <w:szCs w:val="22"/>
        </w:rPr>
      </w:pPr>
      <w:r w:rsidRPr="00FF0019">
        <w:rPr>
          <w:sz w:val="22"/>
          <w:szCs w:val="22"/>
        </w:rPr>
        <w:t xml:space="preserve">Про </w:t>
      </w:r>
      <w:proofErr w:type="spellStart"/>
      <w:r w:rsidRPr="00FF0019">
        <w:rPr>
          <w:sz w:val="22"/>
          <w:szCs w:val="22"/>
        </w:rPr>
        <w:t>майбутнє</w:t>
      </w:r>
      <w:proofErr w:type="spellEnd"/>
      <w:r w:rsidRPr="00FF0019">
        <w:rPr>
          <w:sz w:val="22"/>
          <w:szCs w:val="22"/>
        </w:rPr>
        <w:t xml:space="preserve"> </w:t>
      </w:r>
      <w:proofErr w:type="spellStart"/>
      <w:r w:rsidRPr="00FF0019">
        <w:rPr>
          <w:sz w:val="22"/>
          <w:szCs w:val="22"/>
        </w:rPr>
        <w:t>Ubercab</w:t>
      </w:r>
      <w:proofErr w:type="spellEnd"/>
      <w:r w:rsidRPr="00FF0019">
        <w:rPr>
          <w:sz w:val="22"/>
          <w:szCs w:val="22"/>
        </w:rPr>
        <w:t xml:space="preserve"> </w:t>
      </w:r>
      <w:proofErr w:type="spellStart"/>
      <w:r w:rsidRPr="00FF0019">
        <w:rPr>
          <w:sz w:val="22"/>
          <w:szCs w:val="22"/>
        </w:rPr>
        <w:t>багато</w:t>
      </w:r>
      <w:proofErr w:type="spellEnd"/>
      <w:r w:rsidRPr="00FF0019">
        <w:rPr>
          <w:sz w:val="22"/>
          <w:szCs w:val="22"/>
        </w:rPr>
        <w:t xml:space="preserve"> </w:t>
      </w:r>
      <w:proofErr w:type="spellStart"/>
      <w:r w:rsidRPr="00FF0019">
        <w:rPr>
          <w:sz w:val="22"/>
          <w:szCs w:val="22"/>
        </w:rPr>
        <w:t>сперечалися</w:t>
      </w:r>
      <w:proofErr w:type="spellEnd"/>
      <w:r w:rsidRPr="00FF0019">
        <w:rPr>
          <w:sz w:val="22"/>
          <w:szCs w:val="22"/>
        </w:rPr>
        <w:t xml:space="preserve">. </w:t>
      </w:r>
      <w:proofErr w:type="spellStart"/>
      <w:r w:rsidRPr="00FF0019">
        <w:rPr>
          <w:sz w:val="22"/>
          <w:szCs w:val="22"/>
        </w:rPr>
        <w:t>Одні</w:t>
      </w:r>
      <w:proofErr w:type="spellEnd"/>
      <w:r w:rsidRPr="00FF0019">
        <w:rPr>
          <w:sz w:val="22"/>
          <w:szCs w:val="22"/>
        </w:rPr>
        <w:t xml:space="preserve"> говорили,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сервіс</w:t>
      </w:r>
      <w:proofErr w:type="spellEnd"/>
      <w:r w:rsidRPr="00FF0019">
        <w:rPr>
          <w:sz w:val="22"/>
          <w:szCs w:val="22"/>
        </w:rPr>
        <w:t xml:space="preserve"> </w:t>
      </w:r>
      <w:proofErr w:type="spellStart"/>
      <w:r w:rsidRPr="00FF0019">
        <w:rPr>
          <w:sz w:val="22"/>
          <w:szCs w:val="22"/>
        </w:rPr>
        <w:t>потрібно</w:t>
      </w:r>
      <w:proofErr w:type="spellEnd"/>
      <w:r w:rsidRPr="00FF0019">
        <w:rPr>
          <w:sz w:val="22"/>
          <w:szCs w:val="22"/>
        </w:rPr>
        <w:t xml:space="preserve"> </w:t>
      </w:r>
      <w:proofErr w:type="spellStart"/>
      <w:r w:rsidRPr="00FF0019">
        <w:rPr>
          <w:sz w:val="22"/>
          <w:szCs w:val="22"/>
        </w:rPr>
        <w:t>сфокусувати</w:t>
      </w:r>
      <w:proofErr w:type="spellEnd"/>
      <w:r w:rsidRPr="00FF0019">
        <w:rPr>
          <w:sz w:val="22"/>
          <w:szCs w:val="22"/>
        </w:rPr>
        <w:t xml:space="preserve"> на </w:t>
      </w:r>
      <w:proofErr w:type="spellStart"/>
      <w:r w:rsidRPr="00FF0019">
        <w:rPr>
          <w:sz w:val="22"/>
          <w:szCs w:val="22"/>
        </w:rPr>
        <w:t>сегменті</w:t>
      </w:r>
      <w:proofErr w:type="spellEnd"/>
      <w:r w:rsidRPr="00FF0019">
        <w:rPr>
          <w:sz w:val="22"/>
          <w:szCs w:val="22"/>
        </w:rPr>
        <w:t xml:space="preserve"> люкс, додавши </w:t>
      </w:r>
      <w:proofErr w:type="spellStart"/>
      <w:r w:rsidRPr="00FF0019">
        <w:rPr>
          <w:sz w:val="22"/>
          <w:szCs w:val="22"/>
        </w:rPr>
        <w:t>функції</w:t>
      </w:r>
      <w:proofErr w:type="spellEnd"/>
      <w:r w:rsidRPr="00FF0019">
        <w:rPr>
          <w:sz w:val="22"/>
          <w:szCs w:val="22"/>
        </w:rPr>
        <w:t xml:space="preserve"> </w:t>
      </w:r>
      <w:proofErr w:type="spellStart"/>
      <w:r w:rsidRPr="00FF0019">
        <w:rPr>
          <w:sz w:val="22"/>
          <w:szCs w:val="22"/>
        </w:rPr>
        <w:t>замовлення</w:t>
      </w:r>
      <w:proofErr w:type="spellEnd"/>
      <w:r w:rsidRPr="00FF0019">
        <w:rPr>
          <w:sz w:val="22"/>
          <w:szCs w:val="22"/>
        </w:rPr>
        <w:t xml:space="preserve"> </w:t>
      </w:r>
      <w:proofErr w:type="spellStart"/>
      <w:r w:rsidRPr="00FF0019">
        <w:rPr>
          <w:sz w:val="22"/>
          <w:szCs w:val="22"/>
        </w:rPr>
        <w:t>вертольотів</w:t>
      </w:r>
      <w:proofErr w:type="spellEnd"/>
      <w:r w:rsidRPr="00FF0019">
        <w:rPr>
          <w:sz w:val="22"/>
          <w:szCs w:val="22"/>
        </w:rPr>
        <w:t xml:space="preserve"> і </w:t>
      </w:r>
      <w:proofErr w:type="spellStart"/>
      <w:r w:rsidRPr="00FF0019">
        <w:rPr>
          <w:sz w:val="22"/>
          <w:szCs w:val="22"/>
        </w:rPr>
        <w:t>літаків</w:t>
      </w:r>
      <w:proofErr w:type="spellEnd"/>
      <w:r w:rsidRPr="00FF0019">
        <w:rPr>
          <w:sz w:val="22"/>
          <w:szCs w:val="22"/>
        </w:rPr>
        <w:t xml:space="preserve">. </w:t>
      </w:r>
      <w:proofErr w:type="spellStart"/>
      <w:r w:rsidRPr="00FF0019">
        <w:rPr>
          <w:sz w:val="22"/>
          <w:szCs w:val="22"/>
        </w:rPr>
        <w:t>Інші</w:t>
      </w:r>
      <w:proofErr w:type="spellEnd"/>
      <w:r w:rsidRPr="00FF0019">
        <w:rPr>
          <w:sz w:val="22"/>
          <w:szCs w:val="22"/>
        </w:rPr>
        <w:t xml:space="preserve"> </w:t>
      </w:r>
      <w:proofErr w:type="spellStart"/>
      <w:r w:rsidRPr="00FF0019">
        <w:rPr>
          <w:sz w:val="22"/>
          <w:szCs w:val="22"/>
        </w:rPr>
        <w:t>пропонували</w:t>
      </w:r>
      <w:proofErr w:type="spellEnd"/>
      <w:r w:rsidRPr="00FF0019">
        <w:rPr>
          <w:sz w:val="22"/>
          <w:szCs w:val="22"/>
        </w:rPr>
        <w:t xml:space="preserve"> </w:t>
      </w:r>
      <w:proofErr w:type="spellStart"/>
      <w:r w:rsidRPr="00FF0019">
        <w:rPr>
          <w:sz w:val="22"/>
          <w:szCs w:val="22"/>
        </w:rPr>
        <w:t>робити</w:t>
      </w:r>
      <w:proofErr w:type="spellEnd"/>
      <w:r w:rsidRPr="00FF0019">
        <w:rPr>
          <w:sz w:val="22"/>
          <w:szCs w:val="22"/>
        </w:rPr>
        <w:t xml:space="preserve"> </w:t>
      </w:r>
      <w:proofErr w:type="spellStart"/>
      <w:r w:rsidRPr="00FF0019">
        <w:rPr>
          <w:sz w:val="22"/>
          <w:szCs w:val="22"/>
        </w:rPr>
        <w:t>Ubercab</w:t>
      </w:r>
      <w:proofErr w:type="spellEnd"/>
      <w:r w:rsidRPr="00FF0019">
        <w:rPr>
          <w:sz w:val="22"/>
          <w:szCs w:val="22"/>
        </w:rPr>
        <w:t xml:space="preserve"> </w:t>
      </w:r>
      <w:proofErr w:type="spellStart"/>
      <w:r w:rsidRPr="00FF0019">
        <w:rPr>
          <w:sz w:val="22"/>
          <w:szCs w:val="22"/>
        </w:rPr>
        <w:t>масовим</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дозволяє</w:t>
      </w:r>
      <w:proofErr w:type="spellEnd"/>
      <w:r w:rsidRPr="00FF0019">
        <w:rPr>
          <w:sz w:val="22"/>
          <w:szCs w:val="22"/>
        </w:rPr>
        <w:t xml:space="preserve"> </w:t>
      </w:r>
      <w:proofErr w:type="spellStart"/>
      <w:r w:rsidRPr="00FF0019">
        <w:rPr>
          <w:sz w:val="22"/>
          <w:szCs w:val="22"/>
        </w:rPr>
        <w:t>їздити</w:t>
      </w:r>
      <w:proofErr w:type="spellEnd"/>
      <w:r w:rsidRPr="00FF0019">
        <w:rPr>
          <w:sz w:val="22"/>
          <w:szCs w:val="22"/>
        </w:rPr>
        <w:t xml:space="preserve"> на дорогих </w:t>
      </w:r>
      <w:proofErr w:type="spellStart"/>
      <w:r w:rsidRPr="00FF0019">
        <w:rPr>
          <w:sz w:val="22"/>
          <w:szCs w:val="22"/>
        </w:rPr>
        <w:t>чорних</w:t>
      </w:r>
      <w:proofErr w:type="spellEnd"/>
      <w:r w:rsidRPr="00FF0019">
        <w:rPr>
          <w:sz w:val="22"/>
          <w:szCs w:val="22"/>
        </w:rPr>
        <w:t xml:space="preserve"> машинах </w:t>
      </w:r>
      <w:proofErr w:type="spellStart"/>
      <w:r w:rsidRPr="00FF0019">
        <w:rPr>
          <w:sz w:val="22"/>
          <w:szCs w:val="22"/>
        </w:rPr>
        <w:t>дешевше</w:t>
      </w:r>
      <w:proofErr w:type="spellEnd"/>
      <w:r w:rsidRPr="00FF0019">
        <w:rPr>
          <w:sz w:val="22"/>
          <w:szCs w:val="22"/>
        </w:rPr>
        <w:t xml:space="preserve">. Так </w:t>
      </w:r>
      <w:proofErr w:type="spellStart"/>
      <w:r w:rsidRPr="00FF0019">
        <w:rPr>
          <w:sz w:val="22"/>
          <w:szCs w:val="22"/>
        </w:rPr>
        <w:t>вважав</w:t>
      </w:r>
      <w:proofErr w:type="spellEnd"/>
      <w:r w:rsidRPr="00FF0019">
        <w:rPr>
          <w:sz w:val="22"/>
          <w:szCs w:val="22"/>
        </w:rPr>
        <w:t xml:space="preserve"> і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міркував</w:t>
      </w:r>
      <w:proofErr w:type="spellEnd"/>
      <w:r w:rsidRPr="00FF0019">
        <w:rPr>
          <w:sz w:val="22"/>
          <w:szCs w:val="22"/>
        </w:rPr>
        <w:t xml:space="preserve">: «Чим </w:t>
      </w:r>
      <w:proofErr w:type="spellStart"/>
      <w:r w:rsidRPr="00FF0019">
        <w:rPr>
          <w:sz w:val="22"/>
          <w:szCs w:val="22"/>
        </w:rPr>
        <w:t>більше</w:t>
      </w:r>
      <w:proofErr w:type="spellEnd"/>
      <w:r w:rsidRPr="00FF0019">
        <w:rPr>
          <w:sz w:val="22"/>
          <w:szCs w:val="22"/>
        </w:rPr>
        <w:t xml:space="preserve"> людей </w:t>
      </w:r>
      <w:proofErr w:type="spellStart"/>
      <w:r w:rsidRPr="00FF0019">
        <w:rPr>
          <w:sz w:val="22"/>
          <w:szCs w:val="22"/>
        </w:rPr>
        <w:t>захочуть</w:t>
      </w:r>
      <w:proofErr w:type="spellEnd"/>
      <w:r w:rsidRPr="00FF0019">
        <w:rPr>
          <w:sz w:val="22"/>
          <w:szCs w:val="22"/>
        </w:rPr>
        <w:t xml:space="preserve"> </w:t>
      </w:r>
      <w:proofErr w:type="spellStart"/>
      <w:r w:rsidRPr="00FF0019">
        <w:rPr>
          <w:sz w:val="22"/>
          <w:szCs w:val="22"/>
        </w:rPr>
        <w:t>цим</w:t>
      </w:r>
      <w:proofErr w:type="spellEnd"/>
      <w:r w:rsidRPr="00FF0019">
        <w:rPr>
          <w:sz w:val="22"/>
          <w:szCs w:val="22"/>
        </w:rPr>
        <w:t xml:space="preserve"> </w:t>
      </w:r>
      <w:proofErr w:type="spellStart"/>
      <w:r w:rsidRPr="00FF0019">
        <w:rPr>
          <w:sz w:val="22"/>
          <w:szCs w:val="22"/>
        </w:rPr>
        <w:t>користуватися</w:t>
      </w:r>
      <w:proofErr w:type="spellEnd"/>
      <w:r w:rsidRPr="00FF0019">
        <w:rPr>
          <w:sz w:val="22"/>
          <w:szCs w:val="22"/>
        </w:rPr>
        <w:t xml:space="preserve">,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більше</w:t>
      </w:r>
      <w:proofErr w:type="spellEnd"/>
      <w:r w:rsidRPr="00FF0019">
        <w:rPr>
          <w:sz w:val="22"/>
          <w:szCs w:val="22"/>
        </w:rPr>
        <w:t xml:space="preserve"> </w:t>
      </w:r>
      <w:proofErr w:type="spellStart"/>
      <w:r w:rsidRPr="00FF0019">
        <w:rPr>
          <w:sz w:val="22"/>
          <w:szCs w:val="22"/>
        </w:rPr>
        <w:t>водіїв</w:t>
      </w:r>
      <w:proofErr w:type="spellEnd"/>
      <w:r w:rsidRPr="00FF0019">
        <w:rPr>
          <w:sz w:val="22"/>
          <w:szCs w:val="22"/>
        </w:rPr>
        <w:t xml:space="preserve"> </w:t>
      </w:r>
      <w:proofErr w:type="spellStart"/>
      <w:r w:rsidRPr="00FF0019">
        <w:rPr>
          <w:sz w:val="22"/>
          <w:szCs w:val="22"/>
        </w:rPr>
        <w:lastRenderedPageBreak/>
        <w:t>будуть</w:t>
      </w:r>
      <w:proofErr w:type="spellEnd"/>
      <w:r w:rsidRPr="00FF0019">
        <w:rPr>
          <w:sz w:val="22"/>
          <w:szCs w:val="22"/>
        </w:rPr>
        <w:t xml:space="preserve"> </w:t>
      </w:r>
      <w:proofErr w:type="spellStart"/>
      <w:r w:rsidRPr="00FF0019">
        <w:rPr>
          <w:sz w:val="22"/>
          <w:szCs w:val="22"/>
        </w:rPr>
        <w:t>готові</w:t>
      </w:r>
      <w:proofErr w:type="spellEnd"/>
      <w:r w:rsidRPr="00FF0019">
        <w:rPr>
          <w:sz w:val="22"/>
          <w:szCs w:val="22"/>
        </w:rPr>
        <w:t xml:space="preserve"> </w:t>
      </w:r>
      <w:proofErr w:type="spellStart"/>
      <w:r w:rsidRPr="00FF0019">
        <w:rPr>
          <w:sz w:val="22"/>
          <w:szCs w:val="22"/>
        </w:rPr>
        <w:t>надати</w:t>
      </w:r>
      <w:proofErr w:type="spellEnd"/>
      <w:r w:rsidRPr="00FF0019">
        <w:rPr>
          <w:sz w:val="22"/>
          <w:szCs w:val="22"/>
        </w:rPr>
        <w:t xml:space="preserve"> </w:t>
      </w:r>
      <w:proofErr w:type="spellStart"/>
      <w:r w:rsidRPr="00FF0019">
        <w:rPr>
          <w:sz w:val="22"/>
          <w:szCs w:val="22"/>
        </w:rPr>
        <w:t>такі</w:t>
      </w:r>
      <w:proofErr w:type="spellEnd"/>
      <w:r w:rsidRPr="00FF0019">
        <w:rPr>
          <w:sz w:val="22"/>
          <w:szCs w:val="22"/>
        </w:rPr>
        <w:t xml:space="preserve"> </w:t>
      </w:r>
      <w:proofErr w:type="spellStart"/>
      <w:r w:rsidRPr="00FF0019">
        <w:rPr>
          <w:sz w:val="22"/>
          <w:szCs w:val="22"/>
        </w:rPr>
        <w:t>послуги</w:t>
      </w:r>
      <w:proofErr w:type="spellEnd"/>
      <w:r w:rsidRPr="00FF0019">
        <w:rPr>
          <w:sz w:val="22"/>
          <w:szCs w:val="22"/>
        </w:rPr>
        <w:t xml:space="preserve">. </w:t>
      </w:r>
      <w:proofErr w:type="spellStart"/>
      <w:r w:rsidRPr="00FF0019">
        <w:rPr>
          <w:sz w:val="22"/>
          <w:szCs w:val="22"/>
        </w:rPr>
        <w:t>Конкуренція</w:t>
      </w:r>
      <w:proofErr w:type="spellEnd"/>
      <w:r w:rsidRPr="00FF0019">
        <w:rPr>
          <w:sz w:val="22"/>
          <w:szCs w:val="22"/>
        </w:rPr>
        <w:t xml:space="preserve"> </w:t>
      </w:r>
      <w:proofErr w:type="spellStart"/>
      <w:r w:rsidRPr="00FF0019">
        <w:rPr>
          <w:sz w:val="22"/>
          <w:szCs w:val="22"/>
        </w:rPr>
        <w:t>зросте</w:t>
      </w:r>
      <w:proofErr w:type="spellEnd"/>
      <w:r w:rsidRPr="00FF0019">
        <w:rPr>
          <w:sz w:val="22"/>
          <w:szCs w:val="22"/>
        </w:rPr>
        <w:t xml:space="preserve">, </w:t>
      </w:r>
      <w:proofErr w:type="spellStart"/>
      <w:r w:rsidRPr="00FF0019">
        <w:rPr>
          <w:sz w:val="22"/>
          <w:szCs w:val="22"/>
        </w:rPr>
        <w:t>вартість</w:t>
      </w:r>
      <w:proofErr w:type="spellEnd"/>
      <w:r w:rsidRPr="00FF0019">
        <w:rPr>
          <w:sz w:val="22"/>
          <w:szCs w:val="22"/>
        </w:rPr>
        <w:t xml:space="preserve"> </w:t>
      </w:r>
      <w:proofErr w:type="spellStart"/>
      <w:r w:rsidRPr="00FF0019">
        <w:rPr>
          <w:sz w:val="22"/>
          <w:szCs w:val="22"/>
        </w:rPr>
        <w:t>знизиться</w:t>
      </w:r>
      <w:proofErr w:type="spellEnd"/>
      <w:r w:rsidRPr="00FF0019">
        <w:rPr>
          <w:sz w:val="22"/>
          <w:szCs w:val="22"/>
        </w:rPr>
        <w:t xml:space="preserve">, а час </w:t>
      </w:r>
      <w:proofErr w:type="spellStart"/>
      <w:r w:rsidRPr="00FF0019">
        <w:rPr>
          <w:sz w:val="22"/>
          <w:szCs w:val="22"/>
        </w:rPr>
        <w:t>прибуття</w:t>
      </w:r>
      <w:proofErr w:type="spellEnd"/>
      <w:r w:rsidRPr="00FF0019">
        <w:rPr>
          <w:sz w:val="22"/>
          <w:szCs w:val="22"/>
        </w:rPr>
        <w:t xml:space="preserve"> </w:t>
      </w:r>
      <w:proofErr w:type="spellStart"/>
      <w:r w:rsidRPr="00FF0019">
        <w:rPr>
          <w:sz w:val="22"/>
          <w:szCs w:val="22"/>
        </w:rPr>
        <w:t>машини</w:t>
      </w:r>
      <w:proofErr w:type="spellEnd"/>
      <w:r w:rsidRPr="00FF0019">
        <w:rPr>
          <w:sz w:val="22"/>
          <w:szCs w:val="22"/>
        </w:rPr>
        <w:t xml:space="preserve"> </w:t>
      </w:r>
      <w:proofErr w:type="spellStart"/>
      <w:r w:rsidRPr="00FF0019">
        <w:rPr>
          <w:sz w:val="22"/>
          <w:szCs w:val="22"/>
        </w:rPr>
        <w:t>зменшиться</w:t>
      </w:r>
      <w:proofErr w:type="spellEnd"/>
      <w:r w:rsidRPr="00FF0019">
        <w:rPr>
          <w:sz w:val="22"/>
          <w:szCs w:val="22"/>
        </w:rPr>
        <w:t>».</w:t>
      </w:r>
    </w:p>
    <w:p w14:paraId="1D19BAA7" w14:textId="77777777" w:rsidR="008A0B00" w:rsidRPr="00FF0019" w:rsidRDefault="008A0B00" w:rsidP="00984A3B">
      <w:pPr>
        <w:ind w:firstLine="426"/>
        <w:jc w:val="both"/>
        <w:rPr>
          <w:sz w:val="22"/>
          <w:szCs w:val="22"/>
        </w:rPr>
      </w:pP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уміє</w:t>
      </w:r>
      <w:proofErr w:type="spellEnd"/>
      <w:r w:rsidRPr="00FF0019">
        <w:rPr>
          <w:sz w:val="22"/>
          <w:szCs w:val="22"/>
        </w:rPr>
        <w:t xml:space="preserve"> </w:t>
      </w:r>
      <w:proofErr w:type="spellStart"/>
      <w:r w:rsidRPr="00FF0019">
        <w:rPr>
          <w:sz w:val="22"/>
          <w:szCs w:val="22"/>
        </w:rPr>
        <w:t>налагоджувати</w:t>
      </w:r>
      <w:proofErr w:type="spellEnd"/>
      <w:r w:rsidRPr="00FF0019">
        <w:rPr>
          <w:sz w:val="22"/>
          <w:szCs w:val="22"/>
        </w:rPr>
        <w:t xml:space="preserve"> </w:t>
      </w:r>
      <w:proofErr w:type="spellStart"/>
      <w:r w:rsidRPr="00FF0019">
        <w:rPr>
          <w:sz w:val="22"/>
          <w:szCs w:val="22"/>
        </w:rPr>
        <w:t>зв'язки</w:t>
      </w:r>
      <w:proofErr w:type="spellEnd"/>
      <w:r w:rsidRPr="00FF0019">
        <w:rPr>
          <w:sz w:val="22"/>
          <w:szCs w:val="22"/>
        </w:rPr>
        <w:t xml:space="preserve"> і </w:t>
      </w:r>
      <w:proofErr w:type="spellStart"/>
      <w:r w:rsidRPr="00FF0019">
        <w:rPr>
          <w:sz w:val="22"/>
          <w:szCs w:val="22"/>
        </w:rPr>
        <w:t>домагатися</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цілей</w:t>
      </w:r>
      <w:proofErr w:type="spellEnd"/>
      <w:r w:rsidRPr="00FF0019">
        <w:rPr>
          <w:sz w:val="22"/>
          <w:szCs w:val="22"/>
        </w:rPr>
        <w:t xml:space="preserve">. Одного разу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провів</w:t>
      </w:r>
      <w:proofErr w:type="spellEnd"/>
      <w:r w:rsidRPr="00FF0019">
        <w:rPr>
          <w:sz w:val="22"/>
          <w:szCs w:val="22"/>
        </w:rPr>
        <w:t xml:space="preserve"> 9 годин у </w:t>
      </w:r>
      <w:proofErr w:type="spellStart"/>
      <w:r w:rsidRPr="00FF0019">
        <w:rPr>
          <w:sz w:val="22"/>
          <w:szCs w:val="22"/>
        </w:rPr>
        <w:t>будинку</w:t>
      </w:r>
      <w:proofErr w:type="spellEnd"/>
      <w:r w:rsidRPr="00FF0019">
        <w:rPr>
          <w:sz w:val="22"/>
          <w:szCs w:val="22"/>
        </w:rPr>
        <w:t xml:space="preserve"> одного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працівників</w:t>
      </w:r>
      <w:proofErr w:type="spellEnd"/>
      <w:r w:rsidRPr="00FF0019">
        <w:rPr>
          <w:sz w:val="22"/>
          <w:szCs w:val="22"/>
        </w:rPr>
        <w:t xml:space="preserve"> </w:t>
      </w:r>
      <w:proofErr w:type="spellStart"/>
      <w:r w:rsidRPr="00FF0019">
        <w:rPr>
          <w:sz w:val="22"/>
          <w:szCs w:val="22"/>
        </w:rPr>
        <w:t>Google</w:t>
      </w:r>
      <w:proofErr w:type="spellEnd"/>
      <w:r w:rsidRPr="00FF0019">
        <w:rPr>
          <w:sz w:val="22"/>
          <w:szCs w:val="22"/>
        </w:rPr>
        <w:t xml:space="preserve">, </w:t>
      </w:r>
      <w:proofErr w:type="spellStart"/>
      <w:r w:rsidRPr="00FF0019">
        <w:rPr>
          <w:sz w:val="22"/>
          <w:szCs w:val="22"/>
        </w:rPr>
        <w:t>намагаючись</w:t>
      </w:r>
      <w:proofErr w:type="spellEnd"/>
      <w:r w:rsidRPr="00FF0019">
        <w:rPr>
          <w:sz w:val="22"/>
          <w:szCs w:val="22"/>
        </w:rPr>
        <w:t xml:space="preserve"> </w:t>
      </w:r>
      <w:proofErr w:type="spellStart"/>
      <w:r w:rsidRPr="00FF0019">
        <w:rPr>
          <w:sz w:val="22"/>
          <w:szCs w:val="22"/>
        </w:rPr>
        <w:t>переманити</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в </w:t>
      </w:r>
      <w:proofErr w:type="spellStart"/>
      <w:r w:rsidRPr="00FF0019">
        <w:rPr>
          <w:sz w:val="22"/>
          <w:szCs w:val="22"/>
        </w:rPr>
        <w:t>Uber</w:t>
      </w:r>
      <w:proofErr w:type="spellEnd"/>
      <w:r w:rsidRPr="00FF0019">
        <w:rPr>
          <w:sz w:val="22"/>
          <w:szCs w:val="22"/>
        </w:rPr>
        <w:t xml:space="preserve">. У </w:t>
      </w:r>
      <w:proofErr w:type="spellStart"/>
      <w:r w:rsidRPr="00FF0019">
        <w:rPr>
          <w:sz w:val="22"/>
          <w:szCs w:val="22"/>
        </w:rPr>
        <w:t>жовтні</w:t>
      </w:r>
      <w:proofErr w:type="spellEnd"/>
      <w:r w:rsidRPr="00FF0019">
        <w:rPr>
          <w:sz w:val="22"/>
          <w:szCs w:val="22"/>
        </w:rPr>
        <w:t xml:space="preserve"> 2011 року </w:t>
      </w:r>
      <w:proofErr w:type="spellStart"/>
      <w:r w:rsidRPr="00FF0019">
        <w:rPr>
          <w:sz w:val="22"/>
          <w:szCs w:val="22"/>
        </w:rPr>
        <w:t>Каланік</w:t>
      </w:r>
      <w:proofErr w:type="spellEnd"/>
      <w:r w:rsidRPr="00FF0019">
        <w:rPr>
          <w:sz w:val="22"/>
          <w:szCs w:val="22"/>
        </w:rPr>
        <w:t xml:space="preserve"> привернув до </w:t>
      </w:r>
      <w:proofErr w:type="spellStart"/>
      <w:r w:rsidRPr="00FF0019">
        <w:rPr>
          <w:sz w:val="22"/>
          <w:szCs w:val="22"/>
        </w:rPr>
        <w:t>Uber</w:t>
      </w:r>
      <w:proofErr w:type="spellEnd"/>
      <w:r w:rsidRPr="00FF0019">
        <w:rPr>
          <w:sz w:val="22"/>
          <w:szCs w:val="22"/>
        </w:rPr>
        <w:t xml:space="preserve"> </w:t>
      </w:r>
      <w:proofErr w:type="spellStart"/>
      <w:r w:rsidRPr="00FF0019">
        <w:rPr>
          <w:sz w:val="22"/>
          <w:szCs w:val="22"/>
        </w:rPr>
        <w:t>увагу</w:t>
      </w:r>
      <w:proofErr w:type="spellEnd"/>
      <w:r w:rsidRPr="00FF0019">
        <w:rPr>
          <w:sz w:val="22"/>
          <w:szCs w:val="22"/>
        </w:rPr>
        <w:t xml:space="preserve"> </w:t>
      </w:r>
      <w:proofErr w:type="spellStart"/>
      <w:r w:rsidRPr="00FF0019">
        <w:rPr>
          <w:sz w:val="22"/>
          <w:szCs w:val="22"/>
        </w:rPr>
        <w:t>провідних</w:t>
      </w:r>
      <w:proofErr w:type="spellEnd"/>
      <w:r w:rsidRPr="00FF0019">
        <w:rPr>
          <w:sz w:val="22"/>
          <w:szCs w:val="22"/>
        </w:rPr>
        <w:t xml:space="preserve"> </w:t>
      </w:r>
      <w:proofErr w:type="spellStart"/>
      <w:r w:rsidRPr="00FF0019">
        <w:rPr>
          <w:sz w:val="22"/>
          <w:szCs w:val="22"/>
        </w:rPr>
        <w:t>венчурних</w:t>
      </w:r>
      <w:proofErr w:type="spellEnd"/>
      <w:r w:rsidRPr="00FF0019">
        <w:rPr>
          <w:sz w:val="22"/>
          <w:szCs w:val="22"/>
        </w:rPr>
        <w:t xml:space="preserve"> </w:t>
      </w:r>
      <w:proofErr w:type="spellStart"/>
      <w:r w:rsidRPr="00FF0019">
        <w:rPr>
          <w:sz w:val="22"/>
          <w:szCs w:val="22"/>
        </w:rPr>
        <w:t>інвесторів</w:t>
      </w:r>
      <w:proofErr w:type="spellEnd"/>
      <w:r w:rsidRPr="00FF0019">
        <w:rPr>
          <w:sz w:val="22"/>
          <w:szCs w:val="22"/>
        </w:rPr>
        <w:t xml:space="preserve">, </w:t>
      </w:r>
      <w:proofErr w:type="spellStart"/>
      <w:r w:rsidRPr="00FF0019">
        <w:rPr>
          <w:sz w:val="22"/>
          <w:szCs w:val="22"/>
        </w:rPr>
        <w:t>включаючи</w:t>
      </w:r>
      <w:proofErr w:type="spellEnd"/>
      <w:r w:rsidRPr="00FF0019">
        <w:rPr>
          <w:sz w:val="22"/>
          <w:szCs w:val="22"/>
        </w:rPr>
        <w:t xml:space="preserve"> </w:t>
      </w:r>
      <w:proofErr w:type="spellStart"/>
      <w:r w:rsidRPr="00FF0019">
        <w:rPr>
          <w:sz w:val="22"/>
          <w:szCs w:val="22"/>
        </w:rPr>
        <w:t>співзасновника</w:t>
      </w:r>
      <w:proofErr w:type="spellEnd"/>
      <w:r w:rsidRPr="00FF0019">
        <w:rPr>
          <w:sz w:val="22"/>
          <w:szCs w:val="22"/>
        </w:rPr>
        <w:t xml:space="preserve"> </w:t>
      </w:r>
      <w:proofErr w:type="spellStart"/>
      <w:r w:rsidRPr="00FF0019">
        <w:rPr>
          <w:sz w:val="22"/>
          <w:szCs w:val="22"/>
        </w:rPr>
        <w:t>Netscape</w:t>
      </w:r>
      <w:proofErr w:type="spellEnd"/>
      <w:r w:rsidRPr="00FF0019">
        <w:rPr>
          <w:sz w:val="22"/>
          <w:szCs w:val="22"/>
        </w:rPr>
        <w:t xml:space="preserve"> Марка </w:t>
      </w:r>
      <w:proofErr w:type="spellStart"/>
      <w:r w:rsidRPr="00FF0019">
        <w:rPr>
          <w:sz w:val="22"/>
          <w:szCs w:val="22"/>
        </w:rPr>
        <w:t>Андріссена</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увійшов</w:t>
      </w:r>
      <w:proofErr w:type="spellEnd"/>
      <w:r w:rsidRPr="00FF0019">
        <w:rPr>
          <w:sz w:val="22"/>
          <w:szCs w:val="22"/>
        </w:rPr>
        <w:t xml:space="preserve"> до ради </w:t>
      </w:r>
      <w:proofErr w:type="spellStart"/>
      <w:r w:rsidRPr="00FF0019">
        <w:rPr>
          <w:sz w:val="22"/>
          <w:szCs w:val="22"/>
        </w:rPr>
        <w:t>директорів</w:t>
      </w:r>
      <w:proofErr w:type="spellEnd"/>
      <w:r w:rsidRPr="00FF0019">
        <w:rPr>
          <w:sz w:val="22"/>
          <w:szCs w:val="22"/>
        </w:rPr>
        <w:t xml:space="preserve"> </w:t>
      </w:r>
      <w:proofErr w:type="spellStart"/>
      <w:r w:rsidRPr="00FF0019">
        <w:rPr>
          <w:sz w:val="22"/>
          <w:szCs w:val="22"/>
        </w:rPr>
        <w:t>сервісу</w:t>
      </w:r>
      <w:proofErr w:type="spellEnd"/>
      <w:r w:rsidRPr="00FF0019">
        <w:rPr>
          <w:sz w:val="22"/>
          <w:szCs w:val="22"/>
        </w:rPr>
        <w:t xml:space="preserve">. </w:t>
      </w:r>
      <w:proofErr w:type="spellStart"/>
      <w:r w:rsidRPr="00FF0019">
        <w:rPr>
          <w:sz w:val="22"/>
          <w:szCs w:val="22"/>
        </w:rPr>
        <w:t>Шервін</w:t>
      </w:r>
      <w:proofErr w:type="spellEnd"/>
      <w:r w:rsidRPr="00FF0019">
        <w:rPr>
          <w:sz w:val="22"/>
          <w:szCs w:val="22"/>
        </w:rPr>
        <w:t xml:space="preserve"> </w:t>
      </w:r>
      <w:proofErr w:type="spellStart"/>
      <w:r w:rsidRPr="00FF0019">
        <w:rPr>
          <w:sz w:val="22"/>
          <w:szCs w:val="22"/>
        </w:rPr>
        <w:t>Пішевар</w:t>
      </w:r>
      <w:proofErr w:type="spellEnd"/>
      <w:r w:rsidRPr="00FF0019">
        <w:rPr>
          <w:sz w:val="22"/>
          <w:szCs w:val="22"/>
        </w:rPr>
        <w:t xml:space="preserve"> з </w:t>
      </w:r>
      <w:proofErr w:type="spellStart"/>
      <w:r w:rsidRPr="00FF0019">
        <w:rPr>
          <w:sz w:val="22"/>
          <w:szCs w:val="22"/>
        </w:rPr>
        <w:t>Menlo</w:t>
      </w:r>
      <w:proofErr w:type="spellEnd"/>
      <w:r w:rsidRPr="00FF0019">
        <w:rPr>
          <w:sz w:val="22"/>
          <w:szCs w:val="22"/>
        </w:rPr>
        <w:t xml:space="preserve"> </w:t>
      </w:r>
      <w:proofErr w:type="spellStart"/>
      <w:r w:rsidRPr="00FF0019">
        <w:rPr>
          <w:sz w:val="22"/>
          <w:szCs w:val="22"/>
        </w:rPr>
        <w:t>Ventures</w:t>
      </w:r>
      <w:proofErr w:type="spellEnd"/>
      <w:r w:rsidRPr="00FF0019">
        <w:rPr>
          <w:sz w:val="22"/>
          <w:szCs w:val="22"/>
        </w:rPr>
        <w:t xml:space="preserve"> купив </w:t>
      </w:r>
      <w:proofErr w:type="spellStart"/>
      <w:r w:rsidRPr="00FF0019">
        <w:rPr>
          <w:sz w:val="22"/>
          <w:szCs w:val="22"/>
        </w:rPr>
        <w:t>частку</w:t>
      </w:r>
      <w:proofErr w:type="spellEnd"/>
      <w:r w:rsidRPr="00FF0019">
        <w:rPr>
          <w:sz w:val="22"/>
          <w:szCs w:val="22"/>
        </w:rPr>
        <w:t xml:space="preserve"> та </w:t>
      </w:r>
      <w:proofErr w:type="spellStart"/>
      <w:r w:rsidRPr="00FF0019">
        <w:rPr>
          <w:sz w:val="22"/>
          <w:szCs w:val="22"/>
        </w:rPr>
        <w:t>інвестував</w:t>
      </w:r>
      <w:proofErr w:type="spellEnd"/>
      <w:r w:rsidRPr="00FF0019">
        <w:rPr>
          <w:sz w:val="22"/>
          <w:szCs w:val="22"/>
        </w:rPr>
        <w:t xml:space="preserve"> 20 млн. $.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інвестором</w:t>
      </w:r>
      <w:proofErr w:type="spellEnd"/>
      <w:r w:rsidRPr="00FF0019">
        <w:rPr>
          <w:sz w:val="22"/>
          <w:szCs w:val="22"/>
        </w:rPr>
        <w:t xml:space="preserve"> у </w:t>
      </w:r>
      <w:proofErr w:type="spellStart"/>
      <w:r w:rsidRPr="00FF0019">
        <w:rPr>
          <w:sz w:val="22"/>
          <w:szCs w:val="22"/>
        </w:rPr>
        <w:t>новий</w:t>
      </w:r>
      <w:proofErr w:type="spellEnd"/>
      <w:r w:rsidRPr="00FF0019">
        <w:rPr>
          <w:sz w:val="22"/>
          <w:szCs w:val="22"/>
        </w:rPr>
        <w:t xml:space="preserve"> </w:t>
      </w:r>
      <w:proofErr w:type="spellStart"/>
      <w:r w:rsidRPr="00FF0019">
        <w:rPr>
          <w:sz w:val="22"/>
          <w:szCs w:val="22"/>
        </w:rPr>
        <w:t>бізнес</w:t>
      </w:r>
      <w:proofErr w:type="spellEnd"/>
      <w:r w:rsidRPr="00FF0019">
        <w:rPr>
          <w:sz w:val="22"/>
          <w:szCs w:val="22"/>
        </w:rPr>
        <w:t xml:space="preserve"> став голова </w:t>
      </w:r>
      <w:proofErr w:type="spellStart"/>
      <w:r w:rsidRPr="00FF0019">
        <w:rPr>
          <w:sz w:val="22"/>
          <w:szCs w:val="22"/>
        </w:rPr>
        <w:t>Amazon</w:t>
      </w:r>
      <w:proofErr w:type="spellEnd"/>
      <w:r w:rsidRPr="00FF0019">
        <w:rPr>
          <w:sz w:val="22"/>
          <w:szCs w:val="22"/>
        </w:rPr>
        <w:t xml:space="preserve">, </w:t>
      </w:r>
      <w:proofErr w:type="spellStart"/>
      <w:r w:rsidRPr="00FF0019">
        <w:rPr>
          <w:sz w:val="22"/>
          <w:szCs w:val="22"/>
        </w:rPr>
        <w:t>легендарний</w:t>
      </w:r>
      <w:proofErr w:type="spellEnd"/>
      <w:r w:rsidRPr="00FF0019">
        <w:rPr>
          <w:sz w:val="22"/>
          <w:szCs w:val="22"/>
        </w:rPr>
        <w:t xml:space="preserve"> </w:t>
      </w:r>
      <w:proofErr w:type="spellStart"/>
      <w:r w:rsidRPr="00FF0019">
        <w:rPr>
          <w:sz w:val="22"/>
          <w:szCs w:val="22"/>
        </w:rPr>
        <w:t>Джефф</w:t>
      </w:r>
      <w:proofErr w:type="spellEnd"/>
      <w:r w:rsidRPr="00FF0019">
        <w:rPr>
          <w:sz w:val="22"/>
          <w:szCs w:val="22"/>
        </w:rPr>
        <w:t xml:space="preserve"> </w:t>
      </w:r>
      <w:proofErr w:type="spellStart"/>
      <w:r w:rsidRPr="00FF0019">
        <w:rPr>
          <w:sz w:val="22"/>
          <w:szCs w:val="22"/>
        </w:rPr>
        <w:t>Безос</w:t>
      </w:r>
      <w:proofErr w:type="spellEnd"/>
      <w:r w:rsidRPr="00FF0019">
        <w:rPr>
          <w:sz w:val="22"/>
          <w:szCs w:val="22"/>
        </w:rPr>
        <w:t xml:space="preserve">. </w:t>
      </w:r>
      <w:proofErr w:type="spellStart"/>
      <w:r w:rsidRPr="00FF0019">
        <w:rPr>
          <w:sz w:val="22"/>
          <w:szCs w:val="22"/>
        </w:rPr>
        <w:t>Сервісом</w:t>
      </w:r>
      <w:proofErr w:type="spellEnd"/>
      <w:r w:rsidRPr="00FF0019">
        <w:rPr>
          <w:sz w:val="22"/>
          <w:szCs w:val="22"/>
        </w:rPr>
        <w:t xml:space="preserve"> стали </w:t>
      </w:r>
      <w:proofErr w:type="spellStart"/>
      <w:r w:rsidRPr="00FF0019">
        <w:rPr>
          <w:sz w:val="22"/>
          <w:szCs w:val="22"/>
        </w:rPr>
        <w:t>користуватися</w:t>
      </w:r>
      <w:proofErr w:type="spellEnd"/>
      <w:r w:rsidRPr="00FF0019">
        <w:rPr>
          <w:sz w:val="22"/>
          <w:szCs w:val="22"/>
        </w:rPr>
        <w:t xml:space="preserve"> </w:t>
      </w:r>
      <w:proofErr w:type="spellStart"/>
      <w:r w:rsidRPr="00FF0019">
        <w:rPr>
          <w:sz w:val="22"/>
          <w:szCs w:val="22"/>
        </w:rPr>
        <w:t>голлівудські</w:t>
      </w:r>
      <w:proofErr w:type="spellEnd"/>
      <w:r w:rsidRPr="00FF0019">
        <w:rPr>
          <w:sz w:val="22"/>
          <w:szCs w:val="22"/>
        </w:rPr>
        <w:t xml:space="preserve"> </w:t>
      </w:r>
      <w:proofErr w:type="spellStart"/>
      <w:r w:rsidRPr="00FF0019">
        <w:rPr>
          <w:sz w:val="22"/>
          <w:szCs w:val="22"/>
        </w:rPr>
        <w:t>зірки</w:t>
      </w:r>
      <w:proofErr w:type="spellEnd"/>
      <w:r w:rsidRPr="00FF0019">
        <w:rPr>
          <w:sz w:val="22"/>
          <w:szCs w:val="22"/>
        </w:rPr>
        <w:t xml:space="preserve">, з </w:t>
      </w:r>
      <w:proofErr w:type="spellStart"/>
      <w:r w:rsidRPr="00FF0019">
        <w:rPr>
          <w:sz w:val="22"/>
          <w:szCs w:val="22"/>
        </w:rPr>
        <w:t>якими</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w:t>
      </w:r>
      <w:proofErr w:type="spellStart"/>
      <w:r w:rsidRPr="00FF0019">
        <w:rPr>
          <w:sz w:val="22"/>
          <w:szCs w:val="22"/>
        </w:rPr>
        <w:t>знайомий</w:t>
      </w:r>
      <w:proofErr w:type="spellEnd"/>
      <w:r w:rsidRPr="00FF0019">
        <w:rPr>
          <w:sz w:val="22"/>
          <w:szCs w:val="22"/>
        </w:rPr>
        <w:t xml:space="preserve">: </w:t>
      </w:r>
      <w:proofErr w:type="spellStart"/>
      <w:r w:rsidRPr="00FF0019">
        <w:rPr>
          <w:sz w:val="22"/>
          <w:szCs w:val="22"/>
        </w:rPr>
        <w:t>Ештон</w:t>
      </w:r>
      <w:proofErr w:type="spellEnd"/>
      <w:r w:rsidRPr="00FF0019">
        <w:rPr>
          <w:sz w:val="22"/>
          <w:szCs w:val="22"/>
        </w:rPr>
        <w:t xml:space="preserve"> </w:t>
      </w:r>
      <w:proofErr w:type="spellStart"/>
      <w:r w:rsidRPr="00FF0019">
        <w:rPr>
          <w:sz w:val="22"/>
          <w:szCs w:val="22"/>
        </w:rPr>
        <w:t>Катчер</w:t>
      </w:r>
      <w:proofErr w:type="spellEnd"/>
      <w:r w:rsidRPr="00FF0019">
        <w:rPr>
          <w:sz w:val="22"/>
          <w:szCs w:val="22"/>
        </w:rPr>
        <w:t xml:space="preserve">, </w:t>
      </w:r>
      <w:proofErr w:type="spellStart"/>
      <w:r w:rsidRPr="00FF0019">
        <w:rPr>
          <w:sz w:val="22"/>
          <w:szCs w:val="22"/>
        </w:rPr>
        <w:t>Jay</w:t>
      </w:r>
      <w:proofErr w:type="spellEnd"/>
      <w:r w:rsidRPr="00FF0019">
        <w:rPr>
          <w:sz w:val="22"/>
          <w:szCs w:val="22"/>
        </w:rPr>
        <w:t xml:space="preserve">-Z, </w:t>
      </w:r>
      <w:proofErr w:type="spellStart"/>
      <w:r w:rsidRPr="00FF0019">
        <w:rPr>
          <w:sz w:val="22"/>
          <w:szCs w:val="22"/>
        </w:rPr>
        <w:t>Едвард</w:t>
      </w:r>
      <w:proofErr w:type="spellEnd"/>
      <w:r w:rsidRPr="00FF0019">
        <w:rPr>
          <w:sz w:val="22"/>
          <w:szCs w:val="22"/>
        </w:rPr>
        <w:t xml:space="preserve"> Нортон та </w:t>
      </w:r>
      <w:proofErr w:type="spellStart"/>
      <w:r w:rsidRPr="00FF0019">
        <w:rPr>
          <w:sz w:val="22"/>
          <w:szCs w:val="22"/>
        </w:rPr>
        <w:t>інші</w:t>
      </w:r>
      <w:proofErr w:type="spellEnd"/>
      <w:r w:rsidRPr="00FF0019">
        <w:rPr>
          <w:sz w:val="22"/>
          <w:szCs w:val="22"/>
        </w:rPr>
        <w:t xml:space="preserve">. </w:t>
      </w:r>
      <w:proofErr w:type="spellStart"/>
      <w:r w:rsidRPr="00FF0019">
        <w:rPr>
          <w:sz w:val="22"/>
          <w:szCs w:val="22"/>
        </w:rPr>
        <w:t>Завдяки</w:t>
      </w:r>
      <w:proofErr w:type="spellEnd"/>
      <w:r w:rsidRPr="00FF0019">
        <w:rPr>
          <w:sz w:val="22"/>
          <w:szCs w:val="22"/>
        </w:rPr>
        <w:t xml:space="preserve"> </w:t>
      </w:r>
      <w:proofErr w:type="spellStart"/>
      <w:r w:rsidRPr="00FF0019">
        <w:rPr>
          <w:sz w:val="22"/>
          <w:szCs w:val="22"/>
        </w:rPr>
        <w:t>цьому</w:t>
      </w:r>
      <w:proofErr w:type="spellEnd"/>
      <w:r w:rsidRPr="00FF0019">
        <w:rPr>
          <w:sz w:val="22"/>
          <w:szCs w:val="22"/>
        </w:rPr>
        <w:t xml:space="preserve"> </w:t>
      </w:r>
      <w:proofErr w:type="spellStart"/>
      <w:r w:rsidRPr="00FF0019">
        <w:rPr>
          <w:sz w:val="22"/>
          <w:szCs w:val="22"/>
        </w:rPr>
        <w:t>Uber</w:t>
      </w:r>
      <w:proofErr w:type="spellEnd"/>
      <w:r w:rsidRPr="00FF0019">
        <w:rPr>
          <w:sz w:val="22"/>
          <w:szCs w:val="22"/>
        </w:rPr>
        <w:t xml:space="preserve"> став </w:t>
      </w:r>
      <w:proofErr w:type="spellStart"/>
      <w:r w:rsidRPr="00FF0019">
        <w:rPr>
          <w:sz w:val="22"/>
          <w:szCs w:val="22"/>
        </w:rPr>
        <w:t>відомим</w:t>
      </w:r>
      <w:proofErr w:type="spellEnd"/>
      <w:r w:rsidRPr="00FF0019">
        <w:rPr>
          <w:sz w:val="22"/>
          <w:szCs w:val="22"/>
        </w:rPr>
        <w:t xml:space="preserve">. За 5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отримала</w:t>
      </w:r>
      <w:proofErr w:type="spellEnd"/>
      <w:r w:rsidRPr="00FF0019">
        <w:rPr>
          <w:sz w:val="22"/>
          <w:szCs w:val="22"/>
        </w:rPr>
        <w:t xml:space="preserve"> 8,2 млрд. $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провідних</w:t>
      </w:r>
      <w:proofErr w:type="spellEnd"/>
      <w:r w:rsidRPr="00FF0019">
        <w:rPr>
          <w:sz w:val="22"/>
          <w:szCs w:val="22"/>
        </w:rPr>
        <w:t xml:space="preserve"> </w:t>
      </w:r>
      <w:proofErr w:type="spellStart"/>
      <w:r w:rsidRPr="00FF0019">
        <w:rPr>
          <w:sz w:val="22"/>
          <w:szCs w:val="22"/>
        </w:rPr>
        <w:t>венчурних</w:t>
      </w:r>
      <w:proofErr w:type="spellEnd"/>
      <w:r w:rsidRPr="00FF0019">
        <w:rPr>
          <w:sz w:val="22"/>
          <w:szCs w:val="22"/>
        </w:rPr>
        <w:t xml:space="preserve"> </w:t>
      </w:r>
      <w:proofErr w:type="spellStart"/>
      <w:r w:rsidRPr="00FF0019">
        <w:rPr>
          <w:sz w:val="22"/>
          <w:szCs w:val="22"/>
        </w:rPr>
        <w:t>фондів</w:t>
      </w:r>
      <w:proofErr w:type="spellEnd"/>
      <w:r w:rsidRPr="00FF0019">
        <w:rPr>
          <w:sz w:val="22"/>
          <w:szCs w:val="22"/>
        </w:rPr>
        <w:t xml:space="preserve">, </w:t>
      </w:r>
      <w:proofErr w:type="spellStart"/>
      <w:r w:rsidRPr="00FF0019">
        <w:rPr>
          <w:sz w:val="22"/>
          <w:szCs w:val="22"/>
        </w:rPr>
        <w:t>найняла</w:t>
      </w:r>
      <w:proofErr w:type="spellEnd"/>
      <w:r w:rsidRPr="00FF0019">
        <w:rPr>
          <w:sz w:val="22"/>
          <w:szCs w:val="22"/>
        </w:rPr>
        <w:t xml:space="preserve"> </w:t>
      </w:r>
      <w:proofErr w:type="spellStart"/>
      <w:r w:rsidRPr="00FF0019">
        <w:rPr>
          <w:sz w:val="22"/>
          <w:szCs w:val="22"/>
        </w:rPr>
        <w:t>більше</w:t>
      </w:r>
      <w:proofErr w:type="spellEnd"/>
      <w:r w:rsidRPr="00FF0019">
        <w:rPr>
          <w:sz w:val="22"/>
          <w:szCs w:val="22"/>
        </w:rPr>
        <w:t xml:space="preserve"> 3000 </w:t>
      </w:r>
      <w:proofErr w:type="spellStart"/>
      <w:r w:rsidRPr="00FF0019">
        <w:rPr>
          <w:sz w:val="22"/>
          <w:szCs w:val="22"/>
        </w:rPr>
        <w:t>працівників</w:t>
      </w:r>
      <w:proofErr w:type="spellEnd"/>
      <w:r w:rsidRPr="00FF0019">
        <w:rPr>
          <w:sz w:val="22"/>
          <w:szCs w:val="22"/>
        </w:rPr>
        <w:t xml:space="preserve"> і </w:t>
      </w:r>
      <w:proofErr w:type="spellStart"/>
      <w:r w:rsidRPr="00FF0019">
        <w:rPr>
          <w:sz w:val="22"/>
          <w:szCs w:val="22"/>
        </w:rPr>
        <w:t>відкрила</w:t>
      </w:r>
      <w:proofErr w:type="spellEnd"/>
      <w:r w:rsidRPr="00FF0019">
        <w:rPr>
          <w:sz w:val="22"/>
          <w:szCs w:val="22"/>
        </w:rPr>
        <w:t xml:space="preserve"> </w:t>
      </w:r>
      <w:proofErr w:type="spellStart"/>
      <w:r w:rsidRPr="00FF0019">
        <w:rPr>
          <w:sz w:val="22"/>
          <w:szCs w:val="22"/>
        </w:rPr>
        <w:t>офіси</w:t>
      </w:r>
      <w:proofErr w:type="spellEnd"/>
      <w:r w:rsidRPr="00FF0019">
        <w:rPr>
          <w:sz w:val="22"/>
          <w:szCs w:val="22"/>
        </w:rPr>
        <w:t xml:space="preserve"> в десятках </w:t>
      </w:r>
      <w:proofErr w:type="spellStart"/>
      <w:r w:rsidRPr="00FF0019">
        <w:rPr>
          <w:sz w:val="22"/>
          <w:szCs w:val="22"/>
        </w:rPr>
        <w:t>країн</w:t>
      </w:r>
      <w:proofErr w:type="spellEnd"/>
      <w:r w:rsidRPr="00FF0019">
        <w:rPr>
          <w:sz w:val="22"/>
          <w:szCs w:val="22"/>
        </w:rPr>
        <w:t xml:space="preserve">. </w:t>
      </w:r>
      <w:proofErr w:type="spellStart"/>
      <w:r w:rsidRPr="00FF0019">
        <w:rPr>
          <w:sz w:val="22"/>
          <w:szCs w:val="22"/>
        </w:rPr>
        <w:t>Каланіку</w:t>
      </w:r>
      <w:proofErr w:type="spellEnd"/>
      <w:r w:rsidRPr="00FF0019">
        <w:rPr>
          <w:sz w:val="22"/>
          <w:szCs w:val="22"/>
        </w:rPr>
        <w:t xml:space="preserve"> </w:t>
      </w:r>
      <w:proofErr w:type="spellStart"/>
      <w:r w:rsidRPr="00FF0019">
        <w:rPr>
          <w:sz w:val="22"/>
          <w:szCs w:val="22"/>
        </w:rPr>
        <w:t>вдалося</w:t>
      </w:r>
      <w:proofErr w:type="spellEnd"/>
      <w:r w:rsidRPr="00FF0019">
        <w:rPr>
          <w:sz w:val="22"/>
          <w:szCs w:val="22"/>
        </w:rPr>
        <w:t xml:space="preserve"> те, </w:t>
      </w:r>
      <w:proofErr w:type="spellStart"/>
      <w:r w:rsidRPr="00FF0019">
        <w:rPr>
          <w:sz w:val="22"/>
          <w:szCs w:val="22"/>
        </w:rPr>
        <w:t>що</w:t>
      </w:r>
      <w:proofErr w:type="spellEnd"/>
      <w:r w:rsidRPr="00FF0019">
        <w:rPr>
          <w:sz w:val="22"/>
          <w:szCs w:val="22"/>
        </w:rPr>
        <w:t xml:space="preserve"> не </w:t>
      </w:r>
      <w:proofErr w:type="spellStart"/>
      <w:r w:rsidRPr="00FF0019">
        <w:rPr>
          <w:sz w:val="22"/>
          <w:szCs w:val="22"/>
        </w:rPr>
        <w:t>вдавалося</w:t>
      </w:r>
      <w:proofErr w:type="spellEnd"/>
      <w:r w:rsidRPr="00FF0019">
        <w:rPr>
          <w:sz w:val="22"/>
          <w:szCs w:val="22"/>
        </w:rPr>
        <w:t xml:space="preserve"> </w:t>
      </w:r>
      <w:proofErr w:type="spellStart"/>
      <w:r w:rsidRPr="00FF0019">
        <w:rPr>
          <w:sz w:val="22"/>
          <w:szCs w:val="22"/>
        </w:rPr>
        <w:t>Facebook</w:t>
      </w:r>
      <w:proofErr w:type="spellEnd"/>
      <w:r w:rsidRPr="00FF0019">
        <w:rPr>
          <w:sz w:val="22"/>
          <w:szCs w:val="22"/>
        </w:rPr>
        <w:t xml:space="preserve"> і </w:t>
      </w:r>
      <w:proofErr w:type="spellStart"/>
      <w:r w:rsidRPr="00FF0019">
        <w:rPr>
          <w:sz w:val="22"/>
          <w:szCs w:val="22"/>
        </w:rPr>
        <w:t>Google</w:t>
      </w:r>
      <w:proofErr w:type="spellEnd"/>
      <w:r w:rsidRPr="00FF0019">
        <w:rPr>
          <w:sz w:val="22"/>
          <w:szCs w:val="22"/>
        </w:rPr>
        <w:t xml:space="preserve">, - </w:t>
      </w:r>
      <w:proofErr w:type="spellStart"/>
      <w:r w:rsidRPr="00FF0019">
        <w:rPr>
          <w:sz w:val="22"/>
          <w:szCs w:val="22"/>
        </w:rPr>
        <w:t>вийти</w:t>
      </w:r>
      <w:proofErr w:type="spellEnd"/>
      <w:r w:rsidRPr="00FF0019">
        <w:rPr>
          <w:sz w:val="22"/>
          <w:szCs w:val="22"/>
        </w:rPr>
        <w:t xml:space="preserve"> на </w:t>
      </w:r>
      <w:proofErr w:type="spellStart"/>
      <w:r w:rsidRPr="00FF0019">
        <w:rPr>
          <w:sz w:val="22"/>
          <w:szCs w:val="22"/>
        </w:rPr>
        <w:t>китайський</w:t>
      </w:r>
      <w:proofErr w:type="spellEnd"/>
      <w:r w:rsidRPr="00FF0019">
        <w:rPr>
          <w:sz w:val="22"/>
          <w:szCs w:val="22"/>
        </w:rPr>
        <w:t xml:space="preserve"> </w:t>
      </w:r>
      <w:proofErr w:type="spellStart"/>
      <w:r w:rsidRPr="00FF0019">
        <w:rPr>
          <w:sz w:val="22"/>
          <w:szCs w:val="22"/>
        </w:rPr>
        <w:t>ринок</w:t>
      </w:r>
      <w:proofErr w:type="spellEnd"/>
      <w:r w:rsidRPr="00FF0019">
        <w:rPr>
          <w:sz w:val="22"/>
          <w:szCs w:val="22"/>
        </w:rPr>
        <w:t xml:space="preserve"> і </w:t>
      </w:r>
      <w:proofErr w:type="spellStart"/>
      <w:r w:rsidRPr="00FF0019">
        <w:rPr>
          <w:sz w:val="22"/>
          <w:szCs w:val="22"/>
        </w:rPr>
        <w:t>завоювати</w:t>
      </w:r>
      <w:proofErr w:type="spellEnd"/>
      <w:r w:rsidRPr="00FF0019">
        <w:rPr>
          <w:sz w:val="22"/>
          <w:szCs w:val="22"/>
        </w:rPr>
        <w:t xml:space="preserve"> </w:t>
      </w:r>
      <w:proofErr w:type="spellStart"/>
      <w:r w:rsidRPr="00FF0019">
        <w:rPr>
          <w:sz w:val="22"/>
          <w:szCs w:val="22"/>
        </w:rPr>
        <w:t>аудиторію</w:t>
      </w:r>
      <w:proofErr w:type="spellEnd"/>
      <w:r w:rsidRPr="00FF0019">
        <w:rPr>
          <w:sz w:val="22"/>
          <w:szCs w:val="22"/>
        </w:rPr>
        <w:t xml:space="preserve">, </w:t>
      </w:r>
      <w:proofErr w:type="spellStart"/>
      <w:r w:rsidRPr="00FF0019">
        <w:rPr>
          <w:sz w:val="22"/>
          <w:szCs w:val="22"/>
        </w:rPr>
        <w:t>незважаючи</w:t>
      </w:r>
      <w:proofErr w:type="spellEnd"/>
      <w:r w:rsidRPr="00FF0019">
        <w:rPr>
          <w:sz w:val="22"/>
          <w:szCs w:val="22"/>
        </w:rPr>
        <w:t xml:space="preserve"> на </w:t>
      </w:r>
      <w:proofErr w:type="spellStart"/>
      <w:r w:rsidRPr="00FF0019">
        <w:rPr>
          <w:sz w:val="22"/>
          <w:szCs w:val="22"/>
        </w:rPr>
        <w:t>опір</w:t>
      </w:r>
      <w:proofErr w:type="spellEnd"/>
      <w:r w:rsidRPr="00FF0019">
        <w:rPr>
          <w:sz w:val="22"/>
          <w:szCs w:val="22"/>
        </w:rPr>
        <w:t xml:space="preserve"> </w:t>
      </w:r>
      <w:proofErr w:type="spellStart"/>
      <w:r w:rsidRPr="00FF0019">
        <w:rPr>
          <w:sz w:val="22"/>
          <w:szCs w:val="22"/>
        </w:rPr>
        <w:t>місцевих</w:t>
      </w:r>
      <w:proofErr w:type="spellEnd"/>
      <w:r w:rsidRPr="00FF0019">
        <w:rPr>
          <w:sz w:val="22"/>
          <w:szCs w:val="22"/>
        </w:rPr>
        <w:t xml:space="preserve"> </w:t>
      </w:r>
      <w:proofErr w:type="spellStart"/>
      <w:r w:rsidRPr="00FF0019">
        <w:rPr>
          <w:sz w:val="22"/>
          <w:szCs w:val="22"/>
        </w:rPr>
        <w:t>гравців</w:t>
      </w:r>
      <w:proofErr w:type="spellEnd"/>
      <w:r w:rsidRPr="00FF0019">
        <w:rPr>
          <w:sz w:val="22"/>
          <w:szCs w:val="22"/>
        </w:rPr>
        <w:t>.</w:t>
      </w:r>
    </w:p>
    <w:p w14:paraId="7F1A5595" w14:textId="77777777" w:rsidR="008A0B00" w:rsidRPr="00FF0019" w:rsidRDefault="008A0B00" w:rsidP="00984A3B">
      <w:pPr>
        <w:ind w:firstLine="426"/>
        <w:jc w:val="both"/>
        <w:rPr>
          <w:sz w:val="22"/>
          <w:szCs w:val="22"/>
        </w:rPr>
      </w:pPr>
      <w:r w:rsidRPr="00FF0019">
        <w:rPr>
          <w:sz w:val="22"/>
          <w:szCs w:val="22"/>
        </w:rPr>
        <w:t xml:space="preserve">У 2014 </w:t>
      </w:r>
      <w:proofErr w:type="spellStart"/>
      <w:r w:rsidRPr="00FF0019">
        <w:rPr>
          <w:sz w:val="22"/>
          <w:szCs w:val="22"/>
        </w:rPr>
        <w:t>році</w:t>
      </w:r>
      <w:proofErr w:type="spellEnd"/>
      <w:r w:rsidRPr="00FF0019">
        <w:rPr>
          <w:sz w:val="22"/>
          <w:szCs w:val="22"/>
        </w:rPr>
        <w:t xml:space="preserve"> у Сан-Франциско </w:t>
      </w:r>
      <w:proofErr w:type="spellStart"/>
      <w:r w:rsidRPr="00FF0019">
        <w:rPr>
          <w:sz w:val="22"/>
          <w:szCs w:val="22"/>
        </w:rPr>
        <w:t>запустився</w:t>
      </w:r>
      <w:proofErr w:type="spellEnd"/>
      <w:r w:rsidRPr="00FF0019">
        <w:rPr>
          <w:sz w:val="22"/>
          <w:szCs w:val="22"/>
        </w:rPr>
        <w:t xml:space="preserve"> </w:t>
      </w:r>
      <w:proofErr w:type="spellStart"/>
      <w:r w:rsidRPr="00FF0019">
        <w:rPr>
          <w:sz w:val="22"/>
          <w:szCs w:val="22"/>
        </w:rPr>
        <w:t>UberPool</w:t>
      </w:r>
      <w:proofErr w:type="spellEnd"/>
      <w:r w:rsidRPr="00FF0019">
        <w:rPr>
          <w:sz w:val="22"/>
          <w:szCs w:val="22"/>
        </w:rPr>
        <w:t xml:space="preserve"> -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допомагає</w:t>
      </w:r>
      <w:proofErr w:type="spellEnd"/>
      <w:r w:rsidRPr="00FF0019">
        <w:rPr>
          <w:sz w:val="22"/>
          <w:szCs w:val="22"/>
        </w:rPr>
        <w:t xml:space="preserve"> </w:t>
      </w:r>
      <w:proofErr w:type="spellStart"/>
      <w:r w:rsidRPr="00FF0019">
        <w:rPr>
          <w:sz w:val="22"/>
          <w:szCs w:val="22"/>
        </w:rPr>
        <w:t>двом</w:t>
      </w:r>
      <w:proofErr w:type="spellEnd"/>
      <w:r w:rsidRPr="00FF0019">
        <w:rPr>
          <w:sz w:val="22"/>
          <w:szCs w:val="22"/>
        </w:rPr>
        <w:t xml:space="preserve"> </w:t>
      </w:r>
      <w:proofErr w:type="spellStart"/>
      <w:r w:rsidRPr="00FF0019">
        <w:rPr>
          <w:sz w:val="22"/>
          <w:szCs w:val="22"/>
        </w:rPr>
        <w:t>пасажирам</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їдуть</w:t>
      </w:r>
      <w:proofErr w:type="spellEnd"/>
      <w:r w:rsidRPr="00FF0019">
        <w:rPr>
          <w:sz w:val="22"/>
          <w:szCs w:val="22"/>
        </w:rPr>
        <w:t xml:space="preserve"> в </w:t>
      </w:r>
      <w:proofErr w:type="spellStart"/>
      <w:r w:rsidRPr="00FF0019">
        <w:rPr>
          <w:sz w:val="22"/>
          <w:szCs w:val="22"/>
        </w:rPr>
        <w:t>однаковому</w:t>
      </w:r>
      <w:proofErr w:type="spellEnd"/>
      <w:r w:rsidRPr="00FF0019">
        <w:rPr>
          <w:sz w:val="22"/>
          <w:szCs w:val="22"/>
        </w:rPr>
        <w:t xml:space="preserve"> </w:t>
      </w:r>
      <w:proofErr w:type="spellStart"/>
      <w:r w:rsidRPr="00FF0019">
        <w:rPr>
          <w:sz w:val="22"/>
          <w:szCs w:val="22"/>
        </w:rPr>
        <w:t>напрямку</w:t>
      </w:r>
      <w:proofErr w:type="spellEnd"/>
      <w:r w:rsidRPr="00FF0019">
        <w:rPr>
          <w:sz w:val="22"/>
          <w:szCs w:val="22"/>
        </w:rPr>
        <w:t xml:space="preserve">, </w:t>
      </w:r>
      <w:proofErr w:type="spellStart"/>
      <w:r w:rsidRPr="00FF0019">
        <w:rPr>
          <w:sz w:val="22"/>
          <w:szCs w:val="22"/>
        </w:rPr>
        <w:t>замовляти</w:t>
      </w:r>
      <w:proofErr w:type="spellEnd"/>
      <w:r w:rsidRPr="00FF0019">
        <w:rPr>
          <w:sz w:val="22"/>
          <w:szCs w:val="22"/>
        </w:rPr>
        <w:t xml:space="preserve"> одну машину. </w:t>
      </w:r>
      <w:proofErr w:type="spellStart"/>
      <w:r w:rsidRPr="00FF0019">
        <w:rPr>
          <w:sz w:val="22"/>
          <w:szCs w:val="22"/>
        </w:rPr>
        <w:t>Вартість</w:t>
      </w:r>
      <w:proofErr w:type="spellEnd"/>
      <w:r w:rsidRPr="00FF0019">
        <w:rPr>
          <w:sz w:val="22"/>
          <w:szCs w:val="22"/>
        </w:rPr>
        <w:t xml:space="preserve"> </w:t>
      </w:r>
      <w:proofErr w:type="spellStart"/>
      <w:r w:rsidRPr="00FF0019">
        <w:rPr>
          <w:sz w:val="22"/>
          <w:szCs w:val="22"/>
        </w:rPr>
        <w:t>ділиться</w:t>
      </w:r>
      <w:proofErr w:type="spellEnd"/>
      <w:r w:rsidRPr="00FF0019">
        <w:rPr>
          <w:sz w:val="22"/>
          <w:szCs w:val="22"/>
        </w:rPr>
        <w:t xml:space="preserve"> на </w:t>
      </w:r>
      <w:proofErr w:type="spellStart"/>
      <w:r w:rsidRPr="00FF0019">
        <w:rPr>
          <w:sz w:val="22"/>
          <w:szCs w:val="22"/>
        </w:rPr>
        <w:t>двох</w:t>
      </w:r>
      <w:proofErr w:type="spellEnd"/>
      <w:r w:rsidRPr="00FF0019">
        <w:rPr>
          <w:sz w:val="22"/>
          <w:szCs w:val="22"/>
        </w:rPr>
        <w:t xml:space="preserve">, </w:t>
      </w:r>
      <w:proofErr w:type="spellStart"/>
      <w:r w:rsidRPr="00FF0019">
        <w:rPr>
          <w:sz w:val="22"/>
          <w:szCs w:val="22"/>
        </w:rPr>
        <w:t>ніяке</w:t>
      </w:r>
      <w:proofErr w:type="spellEnd"/>
      <w:r w:rsidRPr="00FF0019">
        <w:rPr>
          <w:sz w:val="22"/>
          <w:szCs w:val="22"/>
        </w:rPr>
        <w:t xml:space="preserve"> </w:t>
      </w:r>
      <w:proofErr w:type="spellStart"/>
      <w:r w:rsidRPr="00FF0019">
        <w:rPr>
          <w:sz w:val="22"/>
          <w:szCs w:val="22"/>
        </w:rPr>
        <w:t>інше</w:t>
      </w:r>
      <w:proofErr w:type="spellEnd"/>
      <w:r w:rsidRPr="00FF0019">
        <w:rPr>
          <w:sz w:val="22"/>
          <w:szCs w:val="22"/>
        </w:rPr>
        <w:t xml:space="preserve"> </w:t>
      </w:r>
      <w:proofErr w:type="spellStart"/>
      <w:r w:rsidRPr="00FF0019">
        <w:rPr>
          <w:sz w:val="22"/>
          <w:szCs w:val="22"/>
        </w:rPr>
        <w:t>таксі</w:t>
      </w:r>
      <w:proofErr w:type="spellEnd"/>
      <w:r w:rsidRPr="00FF0019">
        <w:rPr>
          <w:sz w:val="22"/>
          <w:szCs w:val="22"/>
        </w:rPr>
        <w:t xml:space="preserve"> не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запропонувати</w:t>
      </w:r>
      <w:proofErr w:type="spellEnd"/>
      <w:r w:rsidRPr="00FF0019">
        <w:rPr>
          <w:sz w:val="22"/>
          <w:szCs w:val="22"/>
        </w:rPr>
        <w:t xml:space="preserve"> </w:t>
      </w:r>
      <w:proofErr w:type="spellStart"/>
      <w:r w:rsidRPr="00FF0019">
        <w:rPr>
          <w:sz w:val="22"/>
          <w:szCs w:val="22"/>
        </w:rPr>
        <w:t>поїздку</w:t>
      </w:r>
      <w:proofErr w:type="spellEnd"/>
      <w:r w:rsidRPr="00FF0019">
        <w:rPr>
          <w:sz w:val="22"/>
          <w:szCs w:val="22"/>
        </w:rPr>
        <w:t xml:space="preserve"> за </w:t>
      </w:r>
      <w:proofErr w:type="spellStart"/>
      <w:r w:rsidRPr="00FF0019">
        <w:rPr>
          <w:sz w:val="22"/>
          <w:szCs w:val="22"/>
        </w:rPr>
        <w:t>такі</w:t>
      </w:r>
      <w:proofErr w:type="spellEnd"/>
      <w:r w:rsidRPr="00FF0019">
        <w:rPr>
          <w:sz w:val="22"/>
          <w:szCs w:val="22"/>
        </w:rPr>
        <w:t xml:space="preserve"> </w:t>
      </w:r>
      <w:proofErr w:type="spellStart"/>
      <w:r w:rsidRPr="00FF0019">
        <w:rPr>
          <w:sz w:val="22"/>
          <w:szCs w:val="22"/>
        </w:rPr>
        <w:t>гроші</w:t>
      </w:r>
      <w:proofErr w:type="spellEnd"/>
      <w:r w:rsidRPr="00FF0019">
        <w:rPr>
          <w:sz w:val="22"/>
          <w:szCs w:val="22"/>
        </w:rPr>
        <w:t xml:space="preserve">. </w:t>
      </w:r>
      <w:proofErr w:type="spellStart"/>
      <w:r w:rsidRPr="00FF0019">
        <w:rPr>
          <w:sz w:val="22"/>
          <w:szCs w:val="22"/>
        </w:rPr>
        <w:t>Uber</w:t>
      </w:r>
      <w:proofErr w:type="spellEnd"/>
      <w:r w:rsidRPr="00FF0019">
        <w:rPr>
          <w:sz w:val="22"/>
          <w:szCs w:val="22"/>
        </w:rPr>
        <w:t xml:space="preserve"> </w:t>
      </w:r>
      <w:proofErr w:type="spellStart"/>
      <w:r w:rsidRPr="00FF0019">
        <w:rPr>
          <w:sz w:val="22"/>
          <w:szCs w:val="22"/>
        </w:rPr>
        <w:t>враховує</w:t>
      </w:r>
      <w:proofErr w:type="spellEnd"/>
      <w:r w:rsidRPr="00FF0019">
        <w:rPr>
          <w:sz w:val="22"/>
          <w:szCs w:val="22"/>
        </w:rPr>
        <w:t xml:space="preserve"> </w:t>
      </w:r>
      <w:proofErr w:type="spellStart"/>
      <w:r w:rsidRPr="00FF0019">
        <w:rPr>
          <w:sz w:val="22"/>
          <w:szCs w:val="22"/>
        </w:rPr>
        <w:t>специфіку</w:t>
      </w:r>
      <w:proofErr w:type="spellEnd"/>
      <w:r w:rsidRPr="00FF0019">
        <w:rPr>
          <w:sz w:val="22"/>
          <w:szCs w:val="22"/>
        </w:rPr>
        <w:t xml:space="preserve"> </w:t>
      </w:r>
      <w:proofErr w:type="spellStart"/>
      <w:r w:rsidRPr="00FF0019">
        <w:rPr>
          <w:sz w:val="22"/>
          <w:szCs w:val="22"/>
        </w:rPr>
        <w:t>міст</w:t>
      </w:r>
      <w:proofErr w:type="spellEnd"/>
      <w:r w:rsidRPr="00FF0019">
        <w:rPr>
          <w:sz w:val="22"/>
          <w:szCs w:val="22"/>
        </w:rPr>
        <w:t xml:space="preserve">, в </w:t>
      </w:r>
      <w:proofErr w:type="spellStart"/>
      <w:r w:rsidRPr="00FF0019">
        <w:rPr>
          <w:sz w:val="22"/>
          <w:szCs w:val="22"/>
        </w:rPr>
        <w:t>яких</w:t>
      </w:r>
      <w:proofErr w:type="spellEnd"/>
      <w:r w:rsidRPr="00FF0019">
        <w:rPr>
          <w:sz w:val="22"/>
          <w:szCs w:val="22"/>
        </w:rPr>
        <w:t xml:space="preserve"> </w:t>
      </w:r>
      <w:proofErr w:type="spellStart"/>
      <w:r w:rsidRPr="00FF0019">
        <w:rPr>
          <w:sz w:val="22"/>
          <w:szCs w:val="22"/>
        </w:rPr>
        <w:t>працює</w:t>
      </w:r>
      <w:proofErr w:type="spellEnd"/>
      <w:r w:rsidRPr="00FF0019">
        <w:rPr>
          <w:sz w:val="22"/>
          <w:szCs w:val="22"/>
        </w:rPr>
        <w:t xml:space="preserve">. </w:t>
      </w:r>
      <w:proofErr w:type="spellStart"/>
      <w:r w:rsidRPr="00FF0019">
        <w:rPr>
          <w:sz w:val="22"/>
          <w:szCs w:val="22"/>
        </w:rPr>
        <w:t>Влітку</w:t>
      </w:r>
      <w:proofErr w:type="spellEnd"/>
      <w:r w:rsidRPr="00FF0019">
        <w:rPr>
          <w:sz w:val="22"/>
          <w:szCs w:val="22"/>
        </w:rPr>
        <w:t xml:space="preserve"> 2015 року у </w:t>
      </w:r>
      <w:proofErr w:type="spellStart"/>
      <w:r w:rsidRPr="00FF0019">
        <w:rPr>
          <w:sz w:val="22"/>
          <w:szCs w:val="22"/>
        </w:rPr>
        <w:t>Стамбулі</w:t>
      </w:r>
      <w:proofErr w:type="spellEnd"/>
      <w:r w:rsidRPr="00FF0019">
        <w:rPr>
          <w:sz w:val="22"/>
          <w:szCs w:val="22"/>
        </w:rPr>
        <w:t xml:space="preserve"> </w:t>
      </w:r>
      <w:proofErr w:type="spellStart"/>
      <w:r w:rsidRPr="00FF0019">
        <w:rPr>
          <w:sz w:val="22"/>
          <w:szCs w:val="22"/>
        </w:rPr>
        <w:t>з'явився</w:t>
      </w:r>
      <w:proofErr w:type="spellEnd"/>
      <w:r w:rsidRPr="00FF0019">
        <w:rPr>
          <w:sz w:val="22"/>
          <w:szCs w:val="22"/>
        </w:rPr>
        <w:t xml:space="preserve"> </w:t>
      </w:r>
      <w:proofErr w:type="spellStart"/>
      <w:r w:rsidRPr="00FF0019">
        <w:rPr>
          <w:sz w:val="22"/>
          <w:szCs w:val="22"/>
        </w:rPr>
        <w:t>UberBoat</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дозволяє</w:t>
      </w:r>
      <w:proofErr w:type="spellEnd"/>
      <w:r w:rsidRPr="00FF0019">
        <w:rPr>
          <w:sz w:val="22"/>
          <w:szCs w:val="22"/>
        </w:rPr>
        <w:t xml:space="preserve"> </w:t>
      </w:r>
      <w:proofErr w:type="spellStart"/>
      <w:r w:rsidRPr="00FF0019">
        <w:rPr>
          <w:sz w:val="22"/>
          <w:szCs w:val="22"/>
        </w:rPr>
        <w:t>пересуватися</w:t>
      </w:r>
      <w:proofErr w:type="spellEnd"/>
      <w:r w:rsidRPr="00FF0019">
        <w:rPr>
          <w:sz w:val="22"/>
          <w:szCs w:val="22"/>
        </w:rPr>
        <w:t xml:space="preserve"> </w:t>
      </w:r>
      <w:proofErr w:type="spellStart"/>
      <w:r w:rsidRPr="00FF0019">
        <w:rPr>
          <w:sz w:val="22"/>
          <w:szCs w:val="22"/>
        </w:rPr>
        <w:t>Босфорською</w:t>
      </w:r>
      <w:proofErr w:type="spellEnd"/>
      <w:r w:rsidRPr="00FF0019">
        <w:rPr>
          <w:sz w:val="22"/>
          <w:szCs w:val="22"/>
        </w:rPr>
        <w:t xml:space="preserve"> протокою. </w:t>
      </w:r>
      <w:proofErr w:type="spellStart"/>
      <w:r w:rsidRPr="00FF0019">
        <w:rPr>
          <w:sz w:val="22"/>
          <w:szCs w:val="22"/>
        </w:rPr>
        <w:t>Тепер</w:t>
      </w:r>
      <w:proofErr w:type="spellEnd"/>
      <w:r w:rsidRPr="00FF0019">
        <w:rPr>
          <w:sz w:val="22"/>
          <w:szCs w:val="22"/>
        </w:rPr>
        <w:t xml:space="preserve"> у </w:t>
      </w:r>
      <w:proofErr w:type="spellStart"/>
      <w:r w:rsidRPr="00FF0019">
        <w:rPr>
          <w:sz w:val="22"/>
          <w:szCs w:val="22"/>
        </w:rPr>
        <w:t>Uber</w:t>
      </w:r>
      <w:proofErr w:type="spellEnd"/>
      <w:r w:rsidRPr="00FF0019">
        <w:rPr>
          <w:sz w:val="22"/>
          <w:szCs w:val="22"/>
        </w:rPr>
        <w:t xml:space="preserve"> </w:t>
      </w:r>
      <w:proofErr w:type="spellStart"/>
      <w:r w:rsidRPr="00FF0019">
        <w:rPr>
          <w:sz w:val="22"/>
          <w:szCs w:val="22"/>
        </w:rPr>
        <w:t>займаються</w:t>
      </w:r>
      <w:proofErr w:type="spellEnd"/>
      <w:r w:rsidRPr="00FF0019">
        <w:rPr>
          <w:sz w:val="22"/>
          <w:szCs w:val="22"/>
        </w:rPr>
        <w:t xml:space="preserve"> не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розширенням</w:t>
      </w:r>
      <w:proofErr w:type="spellEnd"/>
      <w:r w:rsidRPr="00FF0019">
        <w:rPr>
          <w:sz w:val="22"/>
          <w:szCs w:val="22"/>
        </w:rPr>
        <w:t xml:space="preserve"> </w:t>
      </w:r>
      <w:proofErr w:type="spellStart"/>
      <w:r w:rsidRPr="00FF0019">
        <w:rPr>
          <w:sz w:val="22"/>
          <w:szCs w:val="22"/>
        </w:rPr>
        <w:t>географії</w:t>
      </w:r>
      <w:proofErr w:type="spellEnd"/>
      <w:r w:rsidRPr="00FF0019">
        <w:rPr>
          <w:sz w:val="22"/>
          <w:szCs w:val="22"/>
        </w:rPr>
        <w:t xml:space="preserve"> </w:t>
      </w:r>
      <w:proofErr w:type="spellStart"/>
      <w:r w:rsidRPr="00FF0019">
        <w:rPr>
          <w:sz w:val="22"/>
          <w:szCs w:val="22"/>
        </w:rPr>
        <w:t>присутності</w:t>
      </w:r>
      <w:proofErr w:type="spellEnd"/>
      <w:r w:rsidRPr="00FF0019">
        <w:rPr>
          <w:sz w:val="22"/>
          <w:szCs w:val="22"/>
        </w:rPr>
        <w:t xml:space="preserve">, але й </w:t>
      </w:r>
      <w:proofErr w:type="spellStart"/>
      <w:r w:rsidRPr="00FF0019">
        <w:rPr>
          <w:sz w:val="22"/>
          <w:szCs w:val="22"/>
        </w:rPr>
        <w:t>розвитком</w:t>
      </w:r>
      <w:proofErr w:type="spellEnd"/>
      <w:r w:rsidRPr="00FF0019">
        <w:rPr>
          <w:sz w:val="22"/>
          <w:szCs w:val="22"/>
        </w:rPr>
        <w:t xml:space="preserve"> </w:t>
      </w:r>
      <w:proofErr w:type="spellStart"/>
      <w:r w:rsidRPr="00FF0019">
        <w:rPr>
          <w:sz w:val="22"/>
          <w:szCs w:val="22"/>
        </w:rPr>
        <w:t>функціоналу</w:t>
      </w:r>
      <w:proofErr w:type="spellEnd"/>
      <w:r w:rsidRPr="00FF0019">
        <w:rPr>
          <w:sz w:val="22"/>
          <w:szCs w:val="22"/>
        </w:rPr>
        <w:t xml:space="preserve"> </w:t>
      </w:r>
      <w:proofErr w:type="spellStart"/>
      <w:r w:rsidRPr="00FF0019">
        <w:rPr>
          <w:sz w:val="22"/>
          <w:szCs w:val="22"/>
        </w:rPr>
        <w:t>сервісів</w:t>
      </w:r>
      <w:proofErr w:type="spellEnd"/>
      <w:r w:rsidRPr="00FF0019">
        <w:rPr>
          <w:sz w:val="22"/>
          <w:szCs w:val="22"/>
        </w:rPr>
        <w:t xml:space="preserve">. «Ми </w:t>
      </w:r>
      <w:proofErr w:type="spellStart"/>
      <w:r w:rsidRPr="00FF0019">
        <w:rPr>
          <w:sz w:val="22"/>
          <w:szCs w:val="22"/>
        </w:rPr>
        <w:t>можемо</w:t>
      </w:r>
      <w:proofErr w:type="spellEnd"/>
      <w:r w:rsidRPr="00FF0019">
        <w:rPr>
          <w:sz w:val="22"/>
          <w:szCs w:val="22"/>
        </w:rPr>
        <w:t xml:space="preserve"> </w:t>
      </w:r>
      <w:proofErr w:type="spellStart"/>
      <w:r w:rsidRPr="00FF0019">
        <w:rPr>
          <w:sz w:val="22"/>
          <w:szCs w:val="22"/>
        </w:rPr>
        <w:t>доставити</w:t>
      </w:r>
      <w:proofErr w:type="spellEnd"/>
      <w:r w:rsidRPr="00FF0019">
        <w:rPr>
          <w:sz w:val="22"/>
          <w:szCs w:val="22"/>
        </w:rPr>
        <w:t xml:space="preserve"> машину за 5 </w:t>
      </w:r>
      <w:proofErr w:type="spellStart"/>
      <w:r w:rsidRPr="00FF0019">
        <w:rPr>
          <w:sz w:val="22"/>
          <w:szCs w:val="22"/>
        </w:rPr>
        <w:t>хвилин</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означає</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ми </w:t>
      </w:r>
      <w:proofErr w:type="spellStart"/>
      <w:r w:rsidRPr="00FF0019">
        <w:rPr>
          <w:sz w:val="22"/>
          <w:szCs w:val="22"/>
        </w:rPr>
        <w:t>можемо</w:t>
      </w:r>
      <w:proofErr w:type="spellEnd"/>
      <w:r w:rsidRPr="00FF0019">
        <w:rPr>
          <w:sz w:val="22"/>
          <w:szCs w:val="22"/>
        </w:rPr>
        <w:t xml:space="preserve"> </w:t>
      </w:r>
      <w:proofErr w:type="spellStart"/>
      <w:r w:rsidRPr="00FF0019">
        <w:rPr>
          <w:sz w:val="22"/>
          <w:szCs w:val="22"/>
        </w:rPr>
        <w:t>доставити</w:t>
      </w:r>
      <w:proofErr w:type="spellEnd"/>
      <w:r w:rsidRPr="00FF0019">
        <w:rPr>
          <w:sz w:val="22"/>
          <w:szCs w:val="22"/>
        </w:rPr>
        <w:t xml:space="preserve"> за 5 </w:t>
      </w:r>
      <w:proofErr w:type="spellStart"/>
      <w:r w:rsidRPr="00FF0019">
        <w:rPr>
          <w:sz w:val="22"/>
          <w:szCs w:val="22"/>
        </w:rPr>
        <w:t>хвилин</w:t>
      </w:r>
      <w:proofErr w:type="spellEnd"/>
      <w:r w:rsidRPr="00FF0019">
        <w:rPr>
          <w:sz w:val="22"/>
          <w:szCs w:val="22"/>
        </w:rPr>
        <w:t xml:space="preserve"> і </w:t>
      </w:r>
      <w:proofErr w:type="spellStart"/>
      <w:r w:rsidRPr="00FF0019">
        <w:rPr>
          <w:sz w:val="22"/>
          <w:szCs w:val="22"/>
        </w:rPr>
        <w:t>щось</w:t>
      </w:r>
      <w:proofErr w:type="spellEnd"/>
      <w:r w:rsidRPr="00FF0019">
        <w:rPr>
          <w:sz w:val="22"/>
          <w:szCs w:val="22"/>
        </w:rPr>
        <w:t xml:space="preserve"> </w:t>
      </w:r>
      <w:proofErr w:type="spellStart"/>
      <w:r w:rsidRPr="00FF0019">
        <w:rPr>
          <w:sz w:val="22"/>
          <w:szCs w:val="22"/>
        </w:rPr>
        <w:t>інше</w:t>
      </w:r>
      <w:proofErr w:type="spellEnd"/>
      <w:r w:rsidRPr="00FF0019">
        <w:rPr>
          <w:sz w:val="22"/>
          <w:szCs w:val="22"/>
        </w:rPr>
        <w:t xml:space="preserve">» - </w:t>
      </w:r>
      <w:proofErr w:type="spellStart"/>
      <w:r w:rsidRPr="00FF0019">
        <w:rPr>
          <w:sz w:val="22"/>
          <w:szCs w:val="22"/>
        </w:rPr>
        <w:t>пояснює</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Uber</w:t>
      </w:r>
      <w:proofErr w:type="spellEnd"/>
      <w:r w:rsidRPr="00FF0019">
        <w:rPr>
          <w:sz w:val="22"/>
          <w:szCs w:val="22"/>
        </w:rPr>
        <w:t xml:space="preserve"> уже представив </w:t>
      </w:r>
      <w:proofErr w:type="spellStart"/>
      <w:r w:rsidRPr="00FF0019">
        <w:rPr>
          <w:sz w:val="22"/>
          <w:szCs w:val="22"/>
        </w:rPr>
        <w:t>сервіс</w:t>
      </w:r>
      <w:proofErr w:type="spellEnd"/>
      <w:r w:rsidRPr="00FF0019">
        <w:rPr>
          <w:sz w:val="22"/>
          <w:szCs w:val="22"/>
        </w:rPr>
        <w:t xml:space="preserve"> з доставки </w:t>
      </w:r>
      <w:proofErr w:type="spellStart"/>
      <w:r w:rsidRPr="00FF0019">
        <w:rPr>
          <w:sz w:val="22"/>
          <w:szCs w:val="22"/>
        </w:rPr>
        <w:t>їжі</w:t>
      </w:r>
      <w:proofErr w:type="spellEnd"/>
      <w:r w:rsidRPr="00FF0019">
        <w:rPr>
          <w:sz w:val="22"/>
          <w:szCs w:val="22"/>
        </w:rPr>
        <w:t xml:space="preserve"> </w:t>
      </w:r>
      <w:proofErr w:type="spellStart"/>
      <w:r w:rsidRPr="00FF0019">
        <w:rPr>
          <w:sz w:val="22"/>
          <w:szCs w:val="22"/>
        </w:rPr>
        <w:t>UberEats</w:t>
      </w:r>
      <w:proofErr w:type="spellEnd"/>
      <w:r w:rsidRPr="00FF0019">
        <w:rPr>
          <w:sz w:val="22"/>
          <w:szCs w:val="22"/>
        </w:rPr>
        <w:t xml:space="preserve">, </w:t>
      </w:r>
      <w:proofErr w:type="spellStart"/>
      <w:r w:rsidRPr="00FF0019">
        <w:rPr>
          <w:sz w:val="22"/>
          <w:szCs w:val="22"/>
        </w:rPr>
        <w:t>діючий</w:t>
      </w:r>
      <w:proofErr w:type="spellEnd"/>
      <w:r w:rsidRPr="00FF0019">
        <w:rPr>
          <w:sz w:val="22"/>
          <w:szCs w:val="22"/>
        </w:rPr>
        <w:t xml:space="preserve"> у </w:t>
      </w:r>
      <w:proofErr w:type="spellStart"/>
      <w:r w:rsidRPr="00FF0019">
        <w:rPr>
          <w:sz w:val="22"/>
          <w:szCs w:val="22"/>
        </w:rPr>
        <w:t>кількох</w:t>
      </w:r>
      <w:proofErr w:type="spellEnd"/>
      <w:r w:rsidRPr="00FF0019">
        <w:rPr>
          <w:sz w:val="22"/>
          <w:szCs w:val="22"/>
        </w:rPr>
        <w:t xml:space="preserve"> </w:t>
      </w:r>
      <w:proofErr w:type="spellStart"/>
      <w:r w:rsidRPr="00FF0019">
        <w:rPr>
          <w:sz w:val="22"/>
          <w:szCs w:val="22"/>
        </w:rPr>
        <w:t>американських</w:t>
      </w:r>
      <w:proofErr w:type="spellEnd"/>
      <w:r w:rsidRPr="00FF0019">
        <w:rPr>
          <w:sz w:val="22"/>
          <w:szCs w:val="22"/>
        </w:rPr>
        <w:t xml:space="preserve"> </w:t>
      </w:r>
      <w:proofErr w:type="spellStart"/>
      <w:r w:rsidRPr="00FF0019">
        <w:rPr>
          <w:sz w:val="22"/>
          <w:szCs w:val="22"/>
        </w:rPr>
        <w:t>містах</w:t>
      </w:r>
      <w:proofErr w:type="spellEnd"/>
      <w:r w:rsidRPr="00FF0019">
        <w:rPr>
          <w:sz w:val="22"/>
          <w:szCs w:val="22"/>
        </w:rPr>
        <w:t xml:space="preserve"> і в </w:t>
      </w:r>
      <w:proofErr w:type="spellStart"/>
      <w:r w:rsidRPr="00FF0019">
        <w:rPr>
          <w:sz w:val="22"/>
          <w:szCs w:val="22"/>
        </w:rPr>
        <w:t>Барселоні</w:t>
      </w:r>
      <w:proofErr w:type="spellEnd"/>
      <w:r w:rsidRPr="00FF0019">
        <w:rPr>
          <w:sz w:val="22"/>
          <w:szCs w:val="22"/>
        </w:rPr>
        <w:t xml:space="preserve">. У Нью-Йорку </w:t>
      </w:r>
      <w:proofErr w:type="spellStart"/>
      <w:r w:rsidRPr="00FF0019">
        <w:rPr>
          <w:sz w:val="22"/>
          <w:szCs w:val="22"/>
        </w:rPr>
        <w:t>працює</w:t>
      </w:r>
      <w:proofErr w:type="spellEnd"/>
      <w:r w:rsidRPr="00FF0019">
        <w:rPr>
          <w:sz w:val="22"/>
          <w:szCs w:val="22"/>
        </w:rPr>
        <w:t xml:space="preserve"> </w:t>
      </w:r>
      <w:proofErr w:type="spellStart"/>
      <w:r w:rsidRPr="00FF0019">
        <w:rPr>
          <w:sz w:val="22"/>
          <w:szCs w:val="22"/>
        </w:rPr>
        <w:t>кур'єрська</w:t>
      </w:r>
      <w:proofErr w:type="spellEnd"/>
      <w:r w:rsidRPr="00FF0019">
        <w:rPr>
          <w:sz w:val="22"/>
          <w:szCs w:val="22"/>
        </w:rPr>
        <w:t xml:space="preserve"> доставка </w:t>
      </w:r>
      <w:proofErr w:type="spellStart"/>
      <w:r w:rsidRPr="00FF0019">
        <w:rPr>
          <w:sz w:val="22"/>
          <w:szCs w:val="22"/>
        </w:rPr>
        <w:t>UberRush</w:t>
      </w:r>
      <w:proofErr w:type="spellEnd"/>
      <w:r w:rsidRPr="00FF0019">
        <w:rPr>
          <w:sz w:val="22"/>
          <w:szCs w:val="22"/>
        </w:rPr>
        <w:t xml:space="preserve">. </w:t>
      </w:r>
    </w:p>
    <w:p w14:paraId="305228D2" w14:textId="77777777" w:rsidR="008A0B00" w:rsidRPr="00FF0019" w:rsidRDefault="008A0B00" w:rsidP="00984A3B">
      <w:pPr>
        <w:ind w:firstLine="426"/>
        <w:jc w:val="both"/>
        <w:rPr>
          <w:b/>
          <w:i/>
          <w:sz w:val="22"/>
          <w:szCs w:val="22"/>
        </w:rPr>
      </w:pPr>
      <w:proofErr w:type="spellStart"/>
      <w:r w:rsidRPr="00FF0019">
        <w:rPr>
          <w:b/>
          <w:i/>
          <w:sz w:val="22"/>
          <w:szCs w:val="22"/>
        </w:rPr>
        <w:t>Борець</w:t>
      </w:r>
      <w:proofErr w:type="spellEnd"/>
    </w:p>
    <w:p w14:paraId="5AF4C526" w14:textId="77777777" w:rsidR="008A0B00" w:rsidRPr="00FF0019" w:rsidRDefault="008A0B00" w:rsidP="00984A3B">
      <w:pPr>
        <w:ind w:firstLine="426"/>
        <w:jc w:val="both"/>
        <w:rPr>
          <w:sz w:val="22"/>
          <w:szCs w:val="22"/>
        </w:rPr>
      </w:pPr>
      <w:r w:rsidRPr="00FF0019">
        <w:rPr>
          <w:sz w:val="22"/>
          <w:szCs w:val="22"/>
        </w:rPr>
        <w:t xml:space="preserve">Один час на </w:t>
      </w:r>
      <w:proofErr w:type="spellStart"/>
      <w:r w:rsidRPr="00FF0019">
        <w:rPr>
          <w:sz w:val="22"/>
          <w:szCs w:val="22"/>
        </w:rPr>
        <w:t>аватарці</w:t>
      </w:r>
      <w:proofErr w:type="spellEnd"/>
      <w:r w:rsidRPr="00FF0019">
        <w:rPr>
          <w:sz w:val="22"/>
          <w:szCs w:val="22"/>
        </w:rPr>
        <w:t xml:space="preserve"> </w:t>
      </w:r>
      <w:proofErr w:type="spellStart"/>
      <w:r w:rsidRPr="00FF0019">
        <w:rPr>
          <w:sz w:val="22"/>
          <w:szCs w:val="22"/>
        </w:rPr>
        <w:t>Каланіка</w:t>
      </w:r>
      <w:proofErr w:type="spellEnd"/>
      <w:r w:rsidRPr="00FF0019">
        <w:rPr>
          <w:sz w:val="22"/>
          <w:szCs w:val="22"/>
        </w:rPr>
        <w:t xml:space="preserve"> в </w:t>
      </w:r>
      <w:proofErr w:type="spellStart"/>
      <w:r w:rsidRPr="00FF0019">
        <w:rPr>
          <w:sz w:val="22"/>
          <w:szCs w:val="22"/>
        </w:rPr>
        <w:t>Twitter</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обкладинка</w:t>
      </w:r>
      <w:proofErr w:type="spellEnd"/>
      <w:r w:rsidRPr="00FF0019">
        <w:rPr>
          <w:sz w:val="22"/>
          <w:szCs w:val="22"/>
        </w:rPr>
        <w:t xml:space="preserve"> «</w:t>
      </w:r>
      <w:proofErr w:type="spellStart"/>
      <w:r w:rsidRPr="00FF0019">
        <w:rPr>
          <w:sz w:val="22"/>
          <w:szCs w:val="22"/>
        </w:rPr>
        <w:t>Джерела</w:t>
      </w:r>
      <w:proofErr w:type="spellEnd"/>
      <w:r w:rsidRPr="00FF0019">
        <w:rPr>
          <w:sz w:val="22"/>
          <w:szCs w:val="22"/>
        </w:rPr>
        <w:t xml:space="preserve">» </w:t>
      </w:r>
      <w:proofErr w:type="spellStart"/>
      <w:r w:rsidRPr="00FF0019">
        <w:rPr>
          <w:sz w:val="22"/>
          <w:szCs w:val="22"/>
        </w:rPr>
        <w:t>Айн</w:t>
      </w:r>
      <w:proofErr w:type="spellEnd"/>
      <w:r w:rsidRPr="00FF0019">
        <w:rPr>
          <w:sz w:val="22"/>
          <w:szCs w:val="22"/>
        </w:rPr>
        <w:t xml:space="preserve"> </w:t>
      </w:r>
      <w:proofErr w:type="spellStart"/>
      <w:r w:rsidRPr="00FF0019">
        <w:rPr>
          <w:sz w:val="22"/>
          <w:szCs w:val="22"/>
        </w:rPr>
        <w:t>Ренд</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як і </w:t>
      </w:r>
      <w:proofErr w:type="spellStart"/>
      <w:r w:rsidRPr="00FF0019">
        <w:rPr>
          <w:sz w:val="22"/>
          <w:szCs w:val="22"/>
        </w:rPr>
        <w:t>протагоніст</w:t>
      </w:r>
      <w:proofErr w:type="spellEnd"/>
      <w:r w:rsidRPr="00FF0019">
        <w:rPr>
          <w:sz w:val="22"/>
          <w:szCs w:val="22"/>
        </w:rPr>
        <w:t xml:space="preserve"> книги </w:t>
      </w:r>
      <w:proofErr w:type="spellStart"/>
      <w:r w:rsidRPr="00FF0019">
        <w:rPr>
          <w:sz w:val="22"/>
          <w:szCs w:val="22"/>
        </w:rPr>
        <w:t>Говард</w:t>
      </w:r>
      <w:proofErr w:type="spellEnd"/>
      <w:r w:rsidRPr="00FF0019">
        <w:rPr>
          <w:sz w:val="22"/>
          <w:szCs w:val="22"/>
        </w:rPr>
        <w:t xml:space="preserve"> </w:t>
      </w:r>
      <w:proofErr w:type="spellStart"/>
      <w:r w:rsidRPr="00FF0019">
        <w:rPr>
          <w:sz w:val="22"/>
          <w:szCs w:val="22"/>
        </w:rPr>
        <w:t>Рорк</w:t>
      </w:r>
      <w:proofErr w:type="spellEnd"/>
      <w:r w:rsidRPr="00FF0019">
        <w:rPr>
          <w:sz w:val="22"/>
          <w:szCs w:val="22"/>
        </w:rPr>
        <w:t xml:space="preserve">, </w:t>
      </w:r>
      <w:proofErr w:type="spellStart"/>
      <w:r w:rsidRPr="00FF0019">
        <w:rPr>
          <w:sz w:val="22"/>
          <w:szCs w:val="22"/>
        </w:rPr>
        <w:t>обожнює</w:t>
      </w:r>
      <w:proofErr w:type="spellEnd"/>
      <w:r w:rsidRPr="00FF0019">
        <w:rPr>
          <w:sz w:val="22"/>
          <w:szCs w:val="22"/>
        </w:rPr>
        <w:t xml:space="preserve"> </w:t>
      </w:r>
      <w:proofErr w:type="spellStart"/>
      <w:r w:rsidRPr="00FF0019">
        <w:rPr>
          <w:sz w:val="22"/>
          <w:szCs w:val="22"/>
        </w:rPr>
        <w:t>архітектуру</w:t>
      </w:r>
      <w:proofErr w:type="spellEnd"/>
      <w:r w:rsidRPr="00FF0019">
        <w:rPr>
          <w:sz w:val="22"/>
          <w:szCs w:val="22"/>
        </w:rPr>
        <w:t xml:space="preserve">. </w:t>
      </w:r>
      <w:proofErr w:type="spellStart"/>
      <w:r w:rsidRPr="00FF0019">
        <w:rPr>
          <w:sz w:val="22"/>
          <w:szCs w:val="22"/>
        </w:rPr>
        <w:t>Обидва</w:t>
      </w:r>
      <w:proofErr w:type="spellEnd"/>
      <w:r w:rsidRPr="00FF0019">
        <w:rPr>
          <w:sz w:val="22"/>
          <w:szCs w:val="22"/>
        </w:rPr>
        <w:t xml:space="preserve"> - </w:t>
      </w:r>
      <w:proofErr w:type="spellStart"/>
      <w:r w:rsidRPr="00FF0019">
        <w:rPr>
          <w:sz w:val="22"/>
          <w:szCs w:val="22"/>
        </w:rPr>
        <w:t>бунтарі</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не </w:t>
      </w:r>
      <w:proofErr w:type="spellStart"/>
      <w:r w:rsidRPr="00FF0019">
        <w:rPr>
          <w:sz w:val="22"/>
          <w:szCs w:val="22"/>
        </w:rPr>
        <w:t>бажають</w:t>
      </w:r>
      <w:proofErr w:type="spellEnd"/>
      <w:r w:rsidRPr="00FF0019">
        <w:rPr>
          <w:sz w:val="22"/>
          <w:szCs w:val="22"/>
        </w:rPr>
        <w:t xml:space="preserve"> </w:t>
      </w:r>
      <w:proofErr w:type="spellStart"/>
      <w:r w:rsidRPr="00FF0019">
        <w:rPr>
          <w:sz w:val="22"/>
          <w:szCs w:val="22"/>
        </w:rPr>
        <w:t>відмовлятися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переконань</w:t>
      </w:r>
      <w:proofErr w:type="spellEnd"/>
      <w:r w:rsidRPr="00FF0019">
        <w:rPr>
          <w:sz w:val="22"/>
          <w:szCs w:val="22"/>
        </w:rPr>
        <w:t xml:space="preserve">, </w:t>
      </w:r>
      <w:proofErr w:type="spellStart"/>
      <w:r w:rsidRPr="00FF0019">
        <w:rPr>
          <w:sz w:val="22"/>
          <w:szCs w:val="22"/>
        </w:rPr>
        <w:t>навіть</w:t>
      </w:r>
      <w:proofErr w:type="spellEnd"/>
      <w:r w:rsidRPr="00FF0019">
        <w:rPr>
          <w:sz w:val="22"/>
          <w:szCs w:val="22"/>
        </w:rPr>
        <w:t xml:space="preserve"> </w:t>
      </w:r>
      <w:proofErr w:type="spellStart"/>
      <w:r w:rsidRPr="00FF0019">
        <w:rPr>
          <w:sz w:val="22"/>
          <w:szCs w:val="22"/>
        </w:rPr>
        <w:t>якщо</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призводить</w:t>
      </w:r>
      <w:proofErr w:type="spellEnd"/>
      <w:r w:rsidRPr="00FF0019">
        <w:rPr>
          <w:sz w:val="22"/>
          <w:szCs w:val="22"/>
        </w:rPr>
        <w:t xml:space="preserve"> до </w:t>
      </w:r>
      <w:proofErr w:type="spellStart"/>
      <w:r w:rsidRPr="00FF0019">
        <w:rPr>
          <w:sz w:val="22"/>
          <w:szCs w:val="22"/>
        </w:rPr>
        <w:t>порушення</w:t>
      </w:r>
      <w:proofErr w:type="spellEnd"/>
      <w:r w:rsidRPr="00FF0019">
        <w:rPr>
          <w:sz w:val="22"/>
          <w:szCs w:val="22"/>
        </w:rPr>
        <w:t xml:space="preserve"> </w:t>
      </w:r>
      <w:proofErr w:type="spellStart"/>
      <w:r w:rsidRPr="00FF0019">
        <w:rPr>
          <w:sz w:val="22"/>
          <w:szCs w:val="22"/>
        </w:rPr>
        <w:t>громадського</w:t>
      </w:r>
      <w:proofErr w:type="spellEnd"/>
      <w:r w:rsidRPr="00FF0019">
        <w:rPr>
          <w:sz w:val="22"/>
          <w:szCs w:val="22"/>
        </w:rPr>
        <w:t xml:space="preserve"> порядку.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завжди</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w:t>
      </w:r>
      <w:proofErr w:type="spellStart"/>
      <w:r w:rsidRPr="00FF0019">
        <w:rPr>
          <w:sz w:val="22"/>
          <w:szCs w:val="22"/>
        </w:rPr>
        <w:t>амбітним</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допомогло</w:t>
      </w:r>
      <w:proofErr w:type="spellEnd"/>
      <w:r w:rsidRPr="00FF0019">
        <w:rPr>
          <w:sz w:val="22"/>
          <w:szCs w:val="22"/>
        </w:rPr>
        <w:t xml:space="preserve"> </w:t>
      </w:r>
      <w:proofErr w:type="spellStart"/>
      <w:r w:rsidRPr="00FF0019">
        <w:rPr>
          <w:sz w:val="22"/>
          <w:szCs w:val="22"/>
        </w:rPr>
        <w:t>йому</w:t>
      </w:r>
      <w:proofErr w:type="spellEnd"/>
      <w:r w:rsidRPr="00FF0019">
        <w:rPr>
          <w:sz w:val="22"/>
          <w:szCs w:val="22"/>
        </w:rPr>
        <w:t xml:space="preserve"> до 37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зайняти</w:t>
      </w:r>
      <w:proofErr w:type="spellEnd"/>
      <w:r w:rsidRPr="00FF0019">
        <w:rPr>
          <w:sz w:val="22"/>
          <w:szCs w:val="22"/>
        </w:rPr>
        <w:t xml:space="preserve"> 13-е </w:t>
      </w:r>
      <w:proofErr w:type="spellStart"/>
      <w:r w:rsidRPr="00FF0019">
        <w:rPr>
          <w:sz w:val="22"/>
          <w:szCs w:val="22"/>
        </w:rPr>
        <w:t>місце</w:t>
      </w:r>
      <w:proofErr w:type="spellEnd"/>
      <w:r w:rsidRPr="00FF0019">
        <w:rPr>
          <w:sz w:val="22"/>
          <w:szCs w:val="22"/>
        </w:rPr>
        <w:t xml:space="preserve"> </w:t>
      </w:r>
      <w:proofErr w:type="gramStart"/>
      <w:r w:rsidRPr="00FF0019">
        <w:rPr>
          <w:sz w:val="22"/>
          <w:szCs w:val="22"/>
        </w:rPr>
        <w:t>в списку</w:t>
      </w:r>
      <w:proofErr w:type="gramEnd"/>
      <w:r w:rsidRPr="00FF0019">
        <w:rPr>
          <w:sz w:val="22"/>
          <w:szCs w:val="22"/>
        </w:rPr>
        <w:t xml:space="preserve"> </w:t>
      </w:r>
      <w:proofErr w:type="spellStart"/>
      <w:r w:rsidRPr="00FF0019">
        <w:rPr>
          <w:sz w:val="22"/>
          <w:szCs w:val="22"/>
        </w:rPr>
        <w:lastRenderedPageBreak/>
        <w:t>підприємців</w:t>
      </w:r>
      <w:proofErr w:type="spellEnd"/>
      <w:r w:rsidRPr="00FF0019">
        <w:rPr>
          <w:sz w:val="22"/>
          <w:szCs w:val="22"/>
        </w:rPr>
        <w:t xml:space="preserve"> </w:t>
      </w:r>
      <w:proofErr w:type="spellStart"/>
      <w:r w:rsidRPr="00FF0019">
        <w:rPr>
          <w:sz w:val="22"/>
          <w:szCs w:val="22"/>
        </w:rPr>
        <w:t>Fortune</w:t>
      </w:r>
      <w:proofErr w:type="spellEnd"/>
      <w:r w:rsidRPr="00FF0019">
        <w:rPr>
          <w:sz w:val="22"/>
          <w:szCs w:val="22"/>
        </w:rPr>
        <w:t xml:space="preserve"> «40 до 40»: </w:t>
      </w:r>
      <w:proofErr w:type="spellStart"/>
      <w:r w:rsidRPr="00FF0019">
        <w:rPr>
          <w:sz w:val="22"/>
          <w:szCs w:val="22"/>
        </w:rPr>
        <w:t>видання</w:t>
      </w:r>
      <w:proofErr w:type="spellEnd"/>
      <w:r w:rsidRPr="00FF0019">
        <w:rPr>
          <w:sz w:val="22"/>
          <w:szCs w:val="22"/>
        </w:rPr>
        <w:t xml:space="preserve"> назвало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бунтівником</w:t>
      </w:r>
      <w:proofErr w:type="spellEnd"/>
      <w:r w:rsidRPr="00FF0019">
        <w:rPr>
          <w:sz w:val="22"/>
          <w:szCs w:val="22"/>
        </w:rPr>
        <w:t xml:space="preserve"> в </w:t>
      </w:r>
      <w:proofErr w:type="spellStart"/>
      <w:r w:rsidRPr="00FF0019">
        <w:rPr>
          <w:sz w:val="22"/>
          <w:szCs w:val="22"/>
        </w:rPr>
        <w:t>еліті</w:t>
      </w:r>
      <w:proofErr w:type="spellEnd"/>
      <w:r w:rsidRPr="00FF0019">
        <w:rPr>
          <w:sz w:val="22"/>
          <w:szCs w:val="22"/>
        </w:rPr>
        <w:t xml:space="preserve"> </w:t>
      </w:r>
      <w:proofErr w:type="spellStart"/>
      <w:r w:rsidRPr="00FF0019">
        <w:rPr>
          <w:sz w:val="22"/>
          <w:szCs w:val="22"/>
        </w:rPr>
        <w:t>Кремнієвої</w:t>
      </w:r>
      <w:proofErr w:type="spellEnd"/>
      <w:r w:rsidRPr="00FF0019">
        <w:rPr>
          <w:sz w:val="22"/>
          <w:szCs w:val="22"/>
        </w:rPr>
        <w:t xml:space="preserve"> </w:t>
      </w:r>
      <w:proofErr w:type="spellStart"/>
      <w:r w:rsidRPr="00FF0019">
        <w:rPr>
          <w:sz w:val="22"/>
          <w:szCs w:val="22"/>
        </w:rPr>
        <w:t>долини</w:t>
      </w:r>
      <w:proofErr w:type="spellEnd"/>
      <w:r w:rsidRPr="00FF0019">
        <w:rPr>
          <w:sz w:val="22"/>
          <w:szCs w:val="22"/>
        </w:rPr>
        <w:t>» (</w:t>
      </w:r>
      <w:r w:rsidRPr="00FF0019">
        <w:rPr>
          <w:i/>
          <w:sz w:val="22"/>
          <w:szCs w:val="22"/>
        </w:rPr>
        <w:t xml:space="preserve">у </w:t>
      </w:r>
      <w:proofErr w:type="spellStart"/>
      <w:r w:rsidRPr="00FF0019">
        <w:rPr>
          <w:i/>
          <w:sz w:val="22"/>
          <w:szCs w:val="22"/>
        </w:rPr>
        <w:t>цей</w:t>
      </w:r>
      <w:proofErr w:type="spellEnd"/>
      <w:r w:rsidRPr="00FF0019">
        <w:rPr>
          <w:i/>
          <w:sz w:val="22"/>
          <w:szCs w:val="22"/>
        </w:rPr>
        <w:t xml:space="preserve"> </w:t>
      </w:r>
      <w:proofErr w:type="spellStart"/>
      <w:r w:rsidRPr="00FF0019">
        <w:rPr>
          <w:i/>
          <w:sz w:val="22"/>
          <w:szCs w:val="22"/>
        </w:rPr>
        <w:t>щорічний</w:t>
      </w:r>
      <w:proofErr w:type="spellEnd"/>
      <w:r w:rsidRPr="00FF0019">
        <w:rPr>
          <w:i/>
          <w:sz w:val="22"/>
          <w:szCs w:val="22"/>
        </w:rPr>
        <w:t xml:space="preserve"> рейтинг </w:t>
      </w:r>
      <w:proofErr w:type="spellStart"/>
      <w:r w:rsidRPr="00FF0019">
        <w:rPr>
          <w:i/>
          <w:sz w:val="22"/>
          <w:szCs w:val="22"/>
        </w:rPr>
        <w:t>потрапляють</w:t>
      </w:r>
      <w:proofErr w:type="spellEnd"/>
      <w:r w:rsidRPr="00FF0019">
        <w:rPr>
          <w:i/>
          <w:sz w:val="22"/>
          <w:szCs w:val="22"/>
        </w:rPr>
        <w:t xml:space="preserve"> 40 </w:t>
      </w:r>
      <w:proofErr w:type="spellStart"/>
      <w:r w:rsidRPr="00FF0019">
        <w:rPr>
          <w:i/>
          <w:sz w:val="22"/>
          <w:szCs w:val="22"/>
        </w:rPr>
        <w:t>найуспішніших</w:t>
      </w:r>
      <w:proofErr w:type="spellEnd"/>
      <w:r w:rsidRPr="00FF0019">
        <w:rPr>
          <w:i/>
          <w:sz w:val="22"/>
          <w:szCs w:val="22"/>
        </w:rPr>
        <w:t xml:space="preserve"> людей </w:t>
      </w:r>
      <w:proofErr w:type="spellStart"/>
      <w:r w:rsidRPr="00FF0019">
        <w:rPr>
          <w:i/>
          <w:sz w:val="22"/>
          <w:szCs w:val="22"/>
        </w:rPr>
        <w:t>світу</w:t>
      </w:r>
      <w:proofErr w:type="spellEnd"/>
      <w:r w:rsidRPr="00FF0019">
        <w:rPr>
          <w:i/>
          <w:sz w:val="22"/>
          <w:szCs w:val="22"/>
        </w:rPr>
        <w:t xml:space="preserve">, </w:t>
      </w:r>
      <w:proofErr w:type="spellStart"/>
      <w:r w:rsidRPr="00FF0019">
        <w:rPr>
          <w:i/>
          <w:sz w:val="22"/>
          <w:szCs w:val="22"/>
        </w:rPr>
        <w:t>яким</w:t>
      </w:r>
      <w:proofErr w:type="spellEnd"/>
      <w:r w:rsidRPr="00FF0019">
        <w:rPr>
          <w:i/>
          <w:sz w:val="22"/>
          <w:szCs w:val="22"/>
        </w:rPr>
        <w:t xml:space="preserve"> на момент </w:t>
      </w:r>
      <w:proofErr w:type="spellStart"/>
      <w:r w:rsidRPr="00FF0019">
        <w:rPr>
          <w:i/>
          <w:sz w:val="22"/>
          <w:szCs w:val="22"/>
        </w:rPr>
        <w:t>публікації</w:t>
      </w:r>
      <w:proofErr w:type="spellEnd"/>
      <w:r w:rsidRPr="00FF0019">
        <w:rPr>
          <w:i/>
          <w:sz w:val="22"/>
          <w:szCs w:val="22"/>
        </w:rPr>
        <w:t xml:space="preserve"> не </w:t>
      </w:r>
      <w:proofErr w:type="spellStart"/>
      <w:r w:rsidRPr="00FF0019">
        <w:rPr>
          <w:i/>
          <w:sz w:val="22"/>
          <w:szCs w:val="22"/>
        </w:rPr>
        <w:t>виповнилось</w:t>
      </w:r>
      <w:proofErr w:type="spellEnd"/>
      <w:r w:rsidRPr="00FF0019">
        <w:rPr>
          <w:i/>
          <w:sz w:val="22"/>
          <w:szCs w:val="22"/>
        </w:rPr>
        <w:t xml:space="preserve"> 40 </w:t>
      </w:r>
      <w:proofErr w:type="spellStart"/>
      <w:r w:rsidRPr="00FF0019">
        <w:rPr>
          <w:i/>
          <w:sz w:val="22"/>
          <w:szCs w:val="22"/>
        </w:rPr>
        <w:t>років</w:t>
      </w:r>
      <w:proofErr w:type="spellEnd"/>
      <w:r w:rsidRPr="00FF0019">
        <w:rPr>
          <w:i/>
          <w:sz w:val="22"/>
          <w:szCs w:val="22"/>
        </w:rPr>
        <w:t>)</w:t>
      </w:r>
      <w:r w:rsidRPr="00FF0019">
        <w:rPr>
          <w:sz w:val="22"/>
          <w:szCs w:val="22"/>
        </w:rPr>
        <w:t>.</w:t>
      </w:r>
    </w:p>
    <w:p w14:paraId="7B3C19DE" w14:textId="77777777" w:rsidR="008A0B00" w:rsidRPr="00FF0019" w:rsidRDefault="008A0B00" w:rsidP="00984A3B">
      <w:pPr>
        <w:ind w:firstLine="426"/>
        <w:jc w:val="both"/>
        <w:rPr>
          <w:sz w:val="22"/>
          <w:szCs w:val="22"/>
        </w:rPr>
      </w:pPr>
      <w:proofErr w:type="spellStart"/>
      <w:r w:rsidRPr="00FF0019">
        <w:rPr>
          <w:sz w:val="22"/>
          <w:szCs w:val="22"/>
        </w:rPr>
        <w:t>Якості</w:t>
      </w:r>
      <w:proofErr w:type="spellEnd"/>
      <w:r w:rsidRPr="00FF0019">
        <w:rPr>
          <w:sz w:val="22"/>
          <w:szCs w:val="22"/>
        </w:rPr>
        <w:t xml:space="preserve"> поганого </w:t>
      </w:r>
      <w:proofErr w:type="spellStart"/>
      <w:r w:rsidRPr="00FF0019">
        <w:rPr>
          <w:sz w:val="22"/>
          <w:szCs w:val="22"/>
        </w:rPr>
        <w:t>хлопця</w:t>
      </w:r>
      <w:proofErr w:type="spellEnd"/>
      <w:r w:rsidRPr="00FF0019">
        <w:rPr>
          <w:sz w:val="22"/>
          <w:szCs w:val="22"/>
        </w:rPr>
        <w:t xml:space="preserve"> </w:t>
      </w:r>
      <w:proofErr w:type="spellStart"/>
      <w:r w:rsidRPr="00FF0019">
        <w:rPr>
          <w:sz w:val="22"/>
          <w:szCs w:val="22"/>
        </w:rPr>
        <w:t>допомагали</w:t>
      </w:r>
      <w:proofErr w:type="spellEnd"/>
      <w:r w:rsidRPr="00FF0019">
        <w:rPr>
          <w:sz w:val="22"/>
          <w:szCs w:val="22"/>
        </w:rPr>
        <w:t xml:space="preserve"> </w:t>
      </w:r>
      <w:proofErr w:type="spellStart"/>
      <w:r w:rsidRPr="00FF0019">
        <w:rPr>
          <w:sz w:val="22"/>
          <w:szCs w:val="22"/>
        </w:rPr>
        <w:t>Каланіку</w:t>
      </w:r>
      <w:proofErr w:type="spellEnd"/>
      <w:r w:rsidRPr="00FF0019">
        <w:rPr>
          <w:sz w:val="22"/>
          <w:szCs w:val="22"/>
        </w:rPr>
        <w:t xml:space="preserve"> в </w:t>
      </w:r>
      <w:proofErr w:type="spellStart"/>
      <w:r w:rsidRPr="00FF0019">
        <w:rPr>
          <w:sz w:val="22"/>
          <w:szCs w:val="22"/>
        </w:rPr>
        <w:t>боротьбі</w:t>
      </w:r>
      <w:proofErr w:type="spellEnd"/>
      <w:r w:rsidRPr="00FF0019">
        <w:rPr>
          <w:sz w:val="22"/>
          <w:szCs w:val="22"/>
        </w:rPr>
        <w:t xml:space="preserve"> з </w:t>
      </w:r>
      <w:proofErr w:type="spellStart"/>
      <w:r w:rsidRPr="00FF0019">
        <w:rPr>
          <w:sz w:val="22"/>
          <w:szCs w:val="22"/>
        </w:rPr>
        <w:t>недоброзичливцями</w:t>
      </w:r>
      <w:proofErr w:type="spellEnd"/>
      <w:r w:rsidRPr="00FF0019">
        <w:rPr>
          <w:sz w:val="22"/>
          <w:szCs w:val="22"/>
        </w:rPr>
        <w:t xml:space="preserve">. У 2010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поліція</w:t>
      </w:r>
      <w:proofErr w:type="spellEnd"/>
      <w:r w:rsidRPr="00FF0019">
        <w:rPr>
          <w:sz w:val="22"/>
          <w:szCs w:val="22"/>
        </w:rPr>
        <w:t xml:space="preserve"> Сан-Франциско </w:t>
      </w:r>
      <w:proofErr w:type="spellStart"/>
      <w:r w:rsidRPr="00FF0019">
        <w:rPr>
          <w:sz w:val="22"/>
          <w:szCs w:val="22"/>
        </w:rPr>
        <w:t>звинувачувала</w:t>
      </w:r>
      <w:proofErr w:type="spellEnd"/>
      <w:r w:rsidRPr="00FF0019">
        <w:rPr>
          <w:sz w:val="22"/>
          <w:szCs w:val="22"/>
        </w:rPr>
        <w:t xml:space="preserve"> </w:t>
      </w:r>
      <w:proofErr w:type="spellStart"/>
      <w:r w:rsidRPr="00FF0019">
        <w:rPr>
          <w:sz w:val="22"/>
          <w:szCs w:val="22"/>
        </w:rPr>
        <w:t>Ubercab</w:t>
      </w:r>
      <w:proofErr w:type="spellEnd"/>
      <w:r w:rsidRPr="00FF0019">
        <w:rPr>
          <w:sz w:val="22"/>
          <w:szCs w:val="22"/>
        </w:rPr>
        <w:t xml:space="preserve"> в тому, </w:t>
      </w:r>
      <w:proofErr w:type="spellStart"/>
      <w:r w:rsidRPr="00FF0019">
        <w:rPr>
          <w:sz w:val="22"/>
          <w:szCs w:val="22"/>
        </w:rPr>
        <w:t>що</w:t>
      </w:r>
      <w:proofErr w:type="spellEnd"/>
      <w:r w:rsidRPr="00FF0019">
        <w:rPr>
          <w:sz w:val="22"/>
          <w:szCs w:val="22"/>
        </w:rPr>
        <w:t xml:space="preserve"> у </w:t>
      </w:r>
      <w:proofErr w:type="spellStart"/>
      <w:r w:rsidRPr="00FF0019">
        <w:rPr>
          <w:sz w:val="22"/>
          <w:szCs w:val="22"/>
        </w:rPr>
        <w:t>неї</w:t>
      </w:r>
      <w:proofErr w:type="spellEnd"/>
      <w:r w:rsidRPr="00FF0019">
        <w:rPr>
          <w:sz w:val="22"/>
          <w:szCs w:val="22"/>
        </w:rPr>
        <w:t xml:space="preserve"> </w:t>
      </w:r>
      <w:proofErr w:type="spellStart"/>
      <w:r w:rsidRPr="00FF0019">
        <w:rPr>
          <w:sz w:val="22"/>
          <w:szCs w:val="22"/>
        </w:rPr>
        <w:t>немає</w:t>
      </w:r>
      <w:proofErr w:type="spellEnd"/>
      <w:r w:rsidRPr="00FF0019">
        <w:rPr>
          <w:sz w:val="22"/>
          <w:szCs w:val="22"/>
        </w:rPr>
        <w:t xml:space="preserve"> </w:t>
      </w:r>
      <w:proofErr w:type="spellStart"/>
      <w:r w:rsidRPr="00FF0019">
        <w:rPr>
          <w:sz w:val="22"/>
          <w:szCs w:val="22"/>
        </w:rPr>
        <w:t>ліцензії</w:t>
      </w:r>
      <w:proofErr w:type="spellEnd"/>
      <w:r w:rsidRPr="00FF0019">
        <w:rPr>
          <w:sz w:val="22"/>
          <w:szCs w:val="22"/>
        </w:rPr>
        <w:t xml:space="preserve">, яка </w:t>
      </w:r>
      <w:proofErr w:type="spellStart"/>
      <w:r w:rsidRPr="00FF0019">
        <w:rPr>
          <w:sz w:val="22"/>
          <w:szCs w:val="22"/>
        </w:rPr>
        <w:t>необхідна</w:t>
      </w:r>
      <w:proofErr w:type="spellEnd"/>
      <w:r w:rsidRPr="00FF0019">
        <w:rPr>
          <w:sz w:val="22"/>
          <w:szCs w:val="22"/>
        </w:rPr>
        <w:t xml:space="preserve"> </w:t>
      </w:r>
      <w:proofErr w:type="spellStart"/>
      <w:r w:rsidRPr="00FF0019">
        <w:rPr>
          <w:sz w:val="22"/>
          <w:szCs w:val="22"/>
        </w:rPr>
        <w:t>всім</w:t>
      </w:r>
      <w:proofErr w:type="spellEnd"/>
      <w:r w:rsidRPr="00FF0019">
        <w:rPr>
          <w:sz w:val="22"/>
          <w:szCs w:val="22"/>
        </w:rPr>
        <w:t xml:space="preserve"> службам </w:t>
      </w:r>
      <w:proofErr w:type="spellStart"/>
      <w:r w:rsidRPr="00FF0019">
        <w:rPr>
          <w:sz w:val="22"/>
          <w:szCs w:val="22"/>
        </w:rPr>
        <w:t>таксі</w:t>
      </w:r>
      <w:proofErr w:type="spellEnd"/>
      <w:r w:rsidRPr="00FF0019">
        <w:rPr>
          <w:sz w:val="22"/>
          <w:szCs w:val="22"/>
        </w:rPr>
        <w:t xml:space="preserve">. Топ-менеджерам </w:t>
      </w:r>
      <w:proofErr w:type="spellStart"/>
      <w:r w:rsidRPr="00FF0019">
        <w:rPr>
          <w:sz w:val="22"/>
          <w:szCs w:val="22"/>
        </w:rPr>
        <w:t>загрожувало</w:t>
      </w:r>
      <w:proofErr w:type="spellEnd"/>
      <w:r w:rsidRPr="00FF0019">
        <w:rPr>
          <w:sz w:val="22"/>
          <w:szCs w:val="22"/>
        </w:rPr>
        <w:t xml:space="preserve"> 90 </w:t>
      </w:r>
      <w:proofErr w:type="spellStart"/>
      <w:r w:rsidRPr="00FF0019">
        <w:rPr>
          <w:sz w:val="22"/>
          <w:szCs w:val="22"/>
        </w:rPr>
        <w:t>діб</w:t>
      </w:r>
      <w:proofErr w:type="spellEnd"/>
      <w:r w:rsidRPr="00FF0019">
        <w:rPr>
          <w:sz w:val="22"/>
          <w:szCs w:val="22"/>
        </w:rPr>
        <w:t xml:space="preserve"> </w:t>
      </w:r>
      <w:proofErr w:type="spellStart"/>
      <w:r w:rsidRPr="00FF0019">
        <w:rPr>
          <w:sz w:val="22"/>
          <w:szCs w:val="22"/>
        </w:rPr>
        <w:t>арешту</w:t>
      </w:r>
      <w:proofErr w:type="spellEnd"/>
      <w:r w:rsidRPr="00FF0019">
        <w:rPr>
          <w:sz w:val="22"/>
          <w:szCs w:val="22"/>
        </w:rPr>
        <w:t xml:space="preserve"> за </w:t>
      </w:r>
      <w:proofErr w:type="spellStart"/>
      <w:r w:rsidRPr="00FF0019">
        <w:rPr>
          <w:sz w:val="22"/>
          <w:szCs w:val="22"/>
        </w:rPr>
        <w:t>кожен</w:t>
      </w:r>
      <w:proofErr w:type="spellEnd"/>
      <w:r w:rsidRPr="00FF0019">
        <w:rPr>
          <w:sz w:val="22"/>
          <w:szCs w:val="22"/>
        </w:rPr>
        <w:t xml:space="preserve"> день </w:t>
      </w:r>
      <w:proofErr w:type="spellStart"/>
      <w:r w:rsidRPr="00FF0019">
        <w:rPr>
          <w:sz w:val="22"/>
          <w:szCs w:val="22"/>
        </w:rPr>
        <w:t>роботи</w:t>
      </w:r>
      <w:proofErr w:type="spellEnd"/>
      <w:r w:rsidRPr="00FF0019">
        <w:rPr>
          <w:sz w:val="22"/>
          <w:szCs w:val="22"/>
        </w:rPr>
        <w:t xml:space="preserve"> </w:t>
      </w:r>
      <w:proofErr w:type="spellStart"/>
      <w:r w:rsidRPr="00FF0019">
        <w:rPr>
          <w:sz w:val="22"/>
          <w:szCs w:val="22"/>
        </w:rPr>
        <w:t>сервісу</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залишався</w:t>
      </w:r>
      <w:proofErr w:type="spellEnd"/>
      <w:r w:rsidRPr="00FF0019">
        <w:rPr>
          <w:sz w:val="22"/>
          <w:szCs w:val="22"/>
        </w:rPr>
        <w:t xml:space="preserve"> </w:t>
      </w:r>
      <w:proofErr w:type="spellStart"/>
      <w:r w:rsidRPr="00FF0019">
        <w:rPr>
          <w:sz w:val="22"/>
          <w:szCs w:val="22"/>
        </w:rPr>
        <w:t>спокійний</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попросив </w:t>
      </w:r>
      <w:proofErr w:type="spellStart"/>
      <w:r w:rsidRPr="00FF0019">
        <w:rPr>
          <w:sz w:val="22"/>
          <w:szCs w:val="22"/>
        </w:rPr>
        <w:t>прибрати</w:t>
      </w:r>
      <w:proofErr w:type="spellEnd"/>
      <w:r w:rsidRPr="00FF0019">
        <w:rPr>
          <w:sz w:val="22"/>
          <w:szCs w:val="22"/>
        </w:rPr>
        <w:t xml:space="preserve"> з </w:t>
      </w:r>
      <w:proofErr w:type="spellStart"/>
      <w:r w:rsidRPr="00FF0019">
        <w:rPr>
          <w:sz w:val="22"/>
          <w:szCs w:val="22"/>
        </w:rPr>
        <w:t>назви</w:t>
      </w:r>
      <w:proofErr w:type="spellEnd"/>
      <w:r w:rsidRPr="00FF0019">
        <w:rPr>
          <w:sz w:val="22"/>
          <w:szCs w:val="22"/>
        </w:rPr>
        <w:t xml:space="preserve"> слово </w:t>
      </w:r>
      <w:proofErr w:type="spellStart"/>
      <w:r w:rsidRPr="00FF0019">
        <w:rPr>
          <w:sz w:val="22"/>
          <w:szCs w:val="22"/>
        </w:rPr>
        <w:t>cab</w:t>
      </w:r>
      <w:proofErr w:type="spellEnd"/>
      <w:r w:rsidRPr="00FF0019">
        <w:rPr>
          <w:sz w:val="22"/>
          <w:szCs w:val="22"/>
        </w:rPr>
        <w:t xml:space="preserve">, яке </w:t>
      </w:r>
      <w:proofErr w:type="spellStart"/>
      <w:r w:rsidRPr="00FF0019">
        <w:rPr>
          <w:sz w:val="22"/>
          <w:szCs w:val="22"/>
        </w:rPr>
        <w:t>вказує</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мала </w:t>
      </w:r>
      <w:proofErr w:type="spellStart"/>
      <w:r w:rsidRPr="00FF0019">
        <w:rPr>
          <w:sz w:val="22"/>
          <w:szCs w:val="22"/>
        </w:rPr>
        <w:t>відношення</w:t>
      </w:r>
      <w:proofErr w:type="spellEnd"/>
      <w:r w:rsidRPr="00FF0019">
        <w:rPr>
          <w:sz w:val="22"/>
          <w:szCs w:val="22"/>
        </w:rPr>
        <w:t xml:space="preserve"> </w:t>
      </w:r>
      <w:proofErr w:type="gramStart"/>
      <w:r w:rsidRPr="00FF0019">
        <w:rPr>
          <w:sz w:val="22"/>
          <w:szCs w:val="22"/>
        </w:rPr>
        <w:t>до ринку</w:t>
      </w:r>
      <w:proofErr w:type="gramEnd"/>
      <w:r w:rsidRPr="00FF0019">
        <w:rPr>
          <w:sz w:val="22"/>
          <w:szCs w:val="22"/>
        </w:rPr>
        <w:t xml:space="preserve"> </w:t>
      </w:r>
      <w:proofErr w:type="spellStart"/>
      <w:r w:rsidRPr="00FF0019">
        <w:rPr>
          <w:sz w:val="22"/>
          <w:szCs w:val="22"/>
        </w:rPr>
        <w:t>таксі</w:t>
      </w:r>
      <w:proofErr w:type="spellEnd"/>
      <w:r w:rsidRPr="00FF0019">
        <w:rPr>
          <w:sz w:val="22"/>
          <w:szCs w:val="22"/>
        </w:rPr>
        <w:t xml:space="preserve">, і </w:t>
      </w:r>
      <w:proofErr w:type="spellStart"/>
      <w:r w:rsidRPr="00FF0019">
        <w:rPr>
          <w:sz w:val="22"/>
          <w:szCs w:val="22"/>
        </w:rPr>
        <w:t>призначив</w:t>
      </w:r>
      <w:proofErr w:type="spellEnd"/>
      <w:r w:rsidRPr="00FF0019">
        <w:rPr>
          <w:sz w:val="22"/>
          <w:szCs w:val="22"/>
        </w:rPr>
        <w:t xml:space="preserve"> </w:t>
      </w:r>
      <w:proofErr w:type="spellStart"/>
      <w:r w:rsidRPr="00FF0019">
        <w:rPr>
          <w:sz w:val="22"/>
          <w:szCs w:val="22"/>
        </w:rPr>
        <w:t>зустріч</w:t>
      </w:r>
      <w:proofErr w:type="spellEnd"/>
      <w:r w:rsidRPr="00FF0019">
        <w:rPr>
          <w:sz w:val="22"/>
          <w:szCs w:val="22"/>
        </w:rPr>
        <w:t xml:space="preserve"> з </w:t>
      </w:r>
      <w:proofErr w:type="spellStart"/>
      <w:r w:rsidRPr="00FF0019">
        <w:rPr>
          <w:sz w:val="22"/>
          <w:szCs w:val="22"/>
        </w:rPr>
        <w:t>Муніципальним</w:t>
      </w:r>
      <w:proofErr w:type="spellEnd"/>
      <w:r w:rsidRPr="00FF0019">
        <w:rPr>
          <w:sz w:val="22"/>
          <w:szCs w:val="22"/>
        </w:rPr>
        <w:t xml:space="preserve"> </w:t>
      </w:r>
      <w:proofErr w:type="spellStart"/>
      <w:r w:rsidRPr="00FF0019">
        <w:rPr>
          <w:sz w:val="22"/>
          <w:szCs w:val="22"/>
        </w:rPr>
        <w:t>транспортним</w:t>
      </w:r>
      <w:proofErr w:type="spellEnd"/>
      <w:r w:rsidRPr="00FF0019">
        <w:rPr>
          <w:sz w:val="22"/>
          <w:szCs w:val="22"/>
        </w:rPr>
        <w:t xml:space="preserve"> агентством.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пояснював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Uber</w:t>
      </w:r>
      <w:proofErr w:type="spellEnd"/>
      <w:r w:rsidRPr="00FF0019">
        <w:rPr>
          <w:sz w:val="22"/>
          <w:szCs w:val="22"/>
        </w:rPr>
        <w:t xml:space="preserve"> </w:t>
      </w:r>
      <w:proofErr w:type="gramStart"/>
      <w:r w:rsidRPr="00FF0019">
        <w:rPr>
          <w:sz w:val="22"/>
          <w:szCs w:val="22"/>
        </w:rPr>
        <w:t>-  не</w:t>
      </w:r>
      <w:proofErr w:type="gramEnd"/>
      <w:r w:rsidRPr="00FF0019">
        <w:rPr>
          <w:sz w:val="22"/>
          <w:szCs w:val="22"/>
        </w:rPr>
        <w:t xml:space="preserve"> </w:t>
      </w:r>
      <w:proofErr w:type="spellStart"/>
      <w:r w:rsidRPr="00FF0019">
        <w:rPr>
          <w:sz w:val="22"/>
          <w:szCs w:val="22"/>
        </w:rPr>
        <w:t>таксі</w:t>
      </w:r>
      <w:proofErr w:type="spellEnd"/>
      <w:r w:rsidRPr="00FF0019">
        <w:rPr>
          <w:sz w:val="22"/>
          <w:szCs w:val="22"/>
        </w:rPr>
        <w:t xml:space="preserve">, а </w:t>
      </w:r>
      <w:proofErr w:type="spellStart"/>
      <w:r w:rsidRPr="00FF0019">
        <w:rPr>
          <w:sz w:val="22"/>
          <w:szCs w:val="22"/>
        </w:rPr>
        <w:t>сервіс</w:t>
      </w:r>
      <w:proofErr w:type="spellEnd"/>
      <w:r w:rsidRPr="00FF0019">
        <w:rPr>
          <w:sz w:val="22"/>
          <w:szCs w:val="22"/>
        </w:rPr>
        <w:t xml:space="preserve"> для </w:t>
      </w:r>
      <w:proofErr w:type="spellStart"/>
      <w:r w:rsidRPr="00FF0019">
        <w:rPr>
          <w:sz w:val="22"/>
          <w:szCs w:val="22"/>
        </w:rPr>
        <w:t>незалежних</w:t>
      </w:r>
      <w:proofErr w:type="spellEnd"/>
      <w:r w:rsidRPr="00FF0019">
        <w:rPr>
          <w:sz w:val="22"/>
          <w:szCs w:val="22"/>
        </w:rPr>
        <w:t xml:space="preserve"> </w:t>
      </w:r>
      <w:proofErr w:type="spellStart"/>
      <w:r w:rsidRPr="00FF0019">
        <w:rPr>
          <w:sz w:val="22"/>
          <w:szCs w:val="22"/>
        </w:rPr>
        <w:t>водіїв</w:t>
      </w:r>
      <w:proofErr w:type="spellEnd"/>
      <w:r w:rsidRPr="00FF0019">
        <w:rPr>
          <w:sz w:val="22"/>
          <w:szCs w:val="22"/>
        </w:rPr>
        <w:t xml:space="preserve">. Влада </w:t>
      </w:r>
      <w:proofErr w:type="spellStart"/>
      <w:r w:rsidRPr="00FF0019">
        <w:rPr>
          <w:sz w:val="22"/>
          <w:szCs w:val="22"/>
        </w:rPr>
        <w:t>визнала</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правоту і </w:t>
      </w:r>
      <w:proofErr w:type="spellStart"/>
      <w:r w:rsidRPr="00FF0019">
        <w:rPr>
          <w:sz w:val="22"/>
          <w:szCs w:val="22"/>
        </w:rPr>
        <w:t>зняла</w:t>
      </w:r>
      <w:proofErr w:type="spellEnd"/>
      <w:r w:rsidRPr="00FF0019">
        <w:rPr>
          <w:sz w:val="22"/>
          <w:szCs w:val="22"/>
        </w:rPr>
        <w:t xml:space="preserve"> </w:t>
      </w:r>
      <w:proofErr w:type="spellStart"/>
      <w:r w:rsidRPr="00FF0019">
        <w:rPr>
          <w:sz w:val="22"/>
          <w:szCs w:val="22"/>
        </w:rPr>
        <w:t>звинувачення</w:t>
      </w:r>
      <w:proofErr w:type="spellEnd"/>
      <w:r w:rsidRPr="00FF0019">
        <w:rPr>
          <w:sz w:val="22"/>
          <w:szCs w:val="22"/>
        </w:rPr>
        <w:t>.</w:t>
      </w:r>
    </w:p>
    <w:p w14:paraId="4BB95C66" w14:textId="77777777" w:rsidR="008A0B00" w:rsidRPr="00FF0019" w:rsidRDefault="008A0B00" w:rsidP="00984A3B">
      <w:pPr>
        <w:ind w:firstLine="426"/>
        <w:jc w:val="both"/>
        <w:rPr>
          <w:sz w:val="22"/>
          <w:szCs w:val="22"/>
        </w:rPr>
      </w:pPr>
      <w:proofErr w:type="spellStart"/>
      <w:r w:rsidRPr="00FF0019">
        <w:rPr>
          <w:sz w:val="22"/>
          <w:szCs w:val="22"/>
        </w:rPr>
        <w:t>Незабаром</w:t>
      </w:r>
      <w:proofErr w:type="spellEnd"/>
      <w:r w:rsidRPr="00FF0019">
        <w:rPr>
          <w:sz w:val="22"/>
          <w:szCs w:val="22"/>
        </w:rPr>
        <w:t xml:space="preserve"> </w:t>
      </w:r>
      <w:proofErr w:type="spellStart"/>
      <w:r w:rsidRPr="00FF0019">
        <w:rPr>
          <w:sz w:val="22"/>
          <w:szCs w:val="22"/>
        </w:rPr>
        <w:t>Uber</w:t>
      </w:r>
      <w:proofErr w:type="spellEnd"/>
      <w:r w:rsidRPr="00FF0019">
        <w:rPr>
          <w:sz w:val="22"/>
          <w:szCs w:val="22"/>
        </w:rPr>
        <w:t xml:space="preserve"> </w:t>
      </w:r>
      <w:proofErr w:type="spellStart"/>
      <w:r w:rsidRPr="00FF0019">
        <w:rPr>
          <w:sz w:val="22"/>
          <w:szCs w:val="22"/>
        </w:rPr>
        <w:t>спробували</w:t>
      </w:r>
      <w:proofErr w:type="spellEnd"/>
      <w:r w:rsidRPr="00FF0019">
        <w:rPr>
          <w:sz w:val="22"/>
          <w:szCs w:val="22"/>
        </w:rPr>
        <w:t xml:space="preserve"> </w:t>
      </w:r>
      <w:proofErr w:type="spellStart"/>
      <w:r w:rsidRPr="00FF0019">
        <w:rPr>
          <w:sz w:val="22"/>
          <w:szCs w:val="22"/>
        </w:rPr>
        <w:t>заборонити</w:t>
      </w:r>
      <w:proofErr w:type="spellEnd"/>
      <w:r w:rsidRPr="00FF0019">
        <w:rPr>
          <w:sz w:val="22"/>
          <w:szCs w:val="22"/>
        </w:rPr>
        <w:t xml:space="preserve"> </w:t>
      </w:r>
      <w:proofErr w:type="spellStart"/>
      <w:r w:rsidRPr="00FF0019">
        <w:rPr>
          <w:sz w:val="22"/>
          <w:szCs w:val="22"/>
        </w:rPr>
        <w:t>влада</w:t>
      </w:r>
      <w:proofErr w:type="spellEnd"/>
      <w:r w:rsidRPr="00FF0019">
        <w:rPr>
          <w:sz w:val="22"/>
          <w:szCs w:val="22"/>
        </w:rPr>
        <w:t xml:space="preserve"> Вашингтона. </w:t>
      </w:r>
      <w:proofErr w:type="spellStart"/>
      <w:r w:rsidRPr="00FF0019">
        <w:rPr>
          <w:sz w:val="22"/>
          <w:szCs w:val="22"/>
        </w:rPr>
        <w:t>Тоді</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заявив,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сервіс</w:t>
      </w:r>
      <w:proofErr w:type="spellEnd"/>
      <w:r w:rsidRPr="00FF0019">
        <w:rPr>
          <w:sz w:val="22"/>
          <w:szCs w:val="22"/>
        </w:rPr>
        <w:t xml:space="preserve"> не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дозволяє</w:t>
      </w:r>
      <w:proofErr w:type="spellEnd"/>
      <w:r w:rsidRPr="00FF0019">
        <w:rPr>
          <w:sz w:val="22"/>
          <w:szCs w:val="22"/>
        </w:rPr>
        <w:t xml:space="preserve"> з комфортом </w:t>
      </w:r>
      <w:proofErr w:type="spellStart"/>
      <w:r w:rsidRPr="00FF0019">
        <w:rPr>
          <w:sz w:val="22"/>
          <w:szCs w:val="22"/>
        </w:rPr>
        <w:t>дістатися</w:t>
      </w:r>
      <w:proofErr w:type="spellEnd"/>
      <w:r w:rsidRPr="00FF0019">
        <w:rPr>
          <w:sz w:val="22"/>
          <w:szCs w:val="22"/>
        </w:rPr>
        <w:t xml:space="preserve"> до </w:t>
      </w:r>
      <w:proofErr w:type="spellStart"/>
      <w:r w:rsidRPr="00FF0019">
        <w:rPr>
          <w:sz w:val="22"/>
          <w:szCs w:val="22"/>
        </w:rPr>
        <w:t>потрібного</w:t>
      </w:r>
      <w:proofErr w:type="spellEnd"/>
      <w:r w:rsidRPr="00FF0019">
        <w:rPr>
          <w:sz w:val="22"/>
          <w:szCs w:val="22"/>
        </w:rPr>
        <w:t xml:space="preserve"> </w:t>
      </w:r>
      <w:proofErr w:type="spellStart"/>
      <w:r w:rsidRPr="00FF0019">
        <w:rPr>
          <w:sz w:val="22"/>
          <w:szCs w:val="22"/>
        </w:rPr>
        <w:t>місця</w:t>
      </w:r>
      <w:proofErr w:type="spellEnd"/>
      <w:r w:rsidRPr="00FF0019">
        <w:rPr>
          <w:sz w:val="22"/>
          <w:szCs w:val="22"/>
        </w:rPr>
        <w:t xml:space="preserve">, але й </w:t>
      </w:r>
      <w:proofErr w:type="spellStart"/>
      <w:r w:rsidRPr="00FF0019">
        <w:rPr>
          <w:sz w:val="22"/>
          <w:szCs w:val="22"/>
        </w:rPr>
        <w:t>бореться</w:t>
      </w:r>
      <w:proofErr w:type="spellEnd"/>
      <w:r w:rsidRPr="00FF0019">
        <w:rPr>
          <w:sz w:val="22"/>
          <w:szCs w:val="22"/>
        </w:rPr>
        <w:t xml:space="preserve"> з </w:t>
      </w:r>
      <w:proofErr w:type="spellStart"/>
      <w:r w:rsidRPr="00FF0019">
        <w:rPr>
          <w:sz w:val="22"/>
          <w:szCs w:val="22"/>
        </w:rPr>
        <w:t>антигромадськими</w:t>
      </w:r>
      <w:proofErr w:type="spellEnd"/>
      <w:r w:rsidRPr="00FF0019">
        <w:rPr>
          <w:sz w:val="22"/>
          <w:szCs w:val="22"/>
        </w:rPr>
        <w:t xml:space="preserve"> законами. </w:t>
      </w:r>
      <w:proofErr w:type="spellStart"/>
      <w:r w:rsidRPr="00FF0019">
        <w:rPr>
          <w:sz w:val="22"/>
          <w:szCs w:val="22"/>
        </w:rPr>
        <w:t>Він</w:t>
      </w:r>
      <w:proofErr w:type="spellEnd"/>
      <w:r w:rsidRPr="00FF0019">
        <w:rPr>
          <w:sz w:val="22"/>
          <w:szCs w:val="22"/>
        </w:rPr>
        <w:t xml:space="preserve"> закликав людей </w:t>
      </w:r>
      <w:proofErr w:type="spellStart"/>
      <w:r w:rsidRPr="00FF0019">
        <w:rPr>
          <w:sz w:val="22"/>
          <w:szCs w:val="22"/>
        </w:rPr>
        <w:t>підписувати</w:t>
      </w:r>
      <w:proofErr w:type="spellEnd"/>
      <w:r w:rsidRPr="00FF0019">
        <w:rPr>
          <w:sz w:val="22"/>
          <w:szCs w:val="22"/>
        </w:rPr>
        <w:t xml:space="preserve"> </w:t>
      </w:r>
      <w:proofErr w:type="spellStart"/>
      <w:r w:rsidRPr="00FF0019">
        <w:rPr>
          <w:sz w:val="22"/>
          <w:szCs w:val="22"/>
        </w:rPr>
        <w:t>петиції</w:t>
      </w:r>
      <w:proofErr w:type="spellEnd"/>
      <w:r w:rsidRPr="00FF0019">
        <w:rPr>
          <w:sz w:val="22"/>
          <w:szCs w:val="22"/>
        </w:rPr>
        <w:t xml:space="preserve"> на </w:t>
      </w:r>
      <w:proofErr w:type="spellStart"/>
      <w:r w:rsidRPr="00FF0019">
        <w:rPr>
          <w:sz w:val="22"/>
          <w:szCs w:val="22"/>
        </w:rPr>
        <w:t>захист</w:t>
      </w:r>
      <w:proofErr w:type="spellEnd"/>
      <w:r w:rsidRPr="00FF0019">
        <w:rPr>
          <w:sz w:val="22"/>
          <w:szCs w:val="22"/>
        </w:rPr>
        <w:t xml:space="preserve"> </w:t>
      </w:r>
      <w:proofErr w:type="spellStart"/>
      <w:r w:rsidRPr="00FF0019">
        <w:rPr>
          <w:sz w:val="22"/>
          <w:szCs w:val="22"/>
        </w:rPr>
        <w:t>сервісу</w:t>
      </w:r>
      <w:proofErr w:type="spellEnd"/>
      <w:r w:rsidRPr="00FF0019">
        <w:rPr>
          <w:sz w:val="22"/>
          <w:szCs w:val="22"/>
        </w:rPr>
        <w:t xml:space="preserve"> і </w:t>
      </w:r>
      <w:proofErr w:type="spellStart"/>
      <w:r w:rsidRPr="00FF0019">
        <w:rPr>
          <w:sz w:val="22"/>
          <w:szCs w:val="22"/>
        </w:rPr>
        <w:t>писати</w:t>
      </w:r>
      <w:proofErr w:type="spellEnd"/>
      <w:r w:rsidRPr="00FF0019">
        <w:rPr>
          <w:sz w:val="22"/>
          <w:szCs w:val="22"/>
        </w:rPr>
        <w:t xml:space="preserve"> </w:t>
      </w:r>
      <w:proofErr w:type="spellStart"/>
      <w:r w:rsidRPr="00FF0019">
        <w:rPr>
          <w:sz w:val="22"/>
          <w:szCs w:val="22"/>
        </w:rPr>
        <w:t>безпосередньо</w:t>
      </w:r>
      <w:proofErr w:type="spellEnd"/>
      <w:r w:rsidRPr="00FF0019">
        <w:rPr>
          <w:sz w:val="22"/>
          <w:szCs w:val="22"/>
        </w:rPr>
        <w:t xml:space="preserve"> меру. </w:t>
      </w:r>
      <w:proofErr w:type="spellStart"/>
      <w:r w:rsidRPr="00FF0019">
        <w:rPr>
          <w:sz w:val="22"/>
          <w:szCs w:val="22"/>
        </w:rPr>
        <w:t>Невідомо</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саме</w:t>
      </w:r>
      <w:proofErr w:type="spellEnd"/>
      <w:r w:rsidRPr="00FF0019">
        <w:rPr>
          <w:sz w:val="22"/>
          <w:szCs w:val="22"/>
        </w:rPr>
        <w:t xml:space="preserve"> з </w:t>
      </w:r>
      <w:proofErr w:type="spellStart"/>
      <w:r w:rsidRPr="00FF0019">
        <w:rPr>
          <w:sz w:val="22"/>
          <w:szCs w:val="22"/>
        </w:rPr>
        <w:t>цього</w:t>
      </w:r>
      <w:proofErr w:type="spellEnd"/>
      <w:r w:rsidRPr="00FF0019">
        <w:rPr>
          <w:sz w:val="22"/>
          <w:szCs w:val="22"/>
        </w:rPr>
        <w:t xml:space="preserve"> </w:t>
      </w:r>
      <w:proofErr w:type="spellStart"/>
      <w:r w:rsidRPr="00FF0019">
        <w:rPr>
          <w:sz w:val="22"/>
          <w:szCs w:val="22"/>
        </w:rPr>
        <w:t>допомогло</w:t>
      </w:r>
      <w:proofErr w:type="spellEnd"/>
      <w:r w:rsidRPr="00FF0019">
        <w:rPr>
          <w:sz w:val="22"/>
          <w:szCs w:val="22"/>
        </w:rPr>
        <w:t xml:space="preserve">, але </w:t>
      </w:r>
      <w:proofErr w:type="spellStart"/>
      <w:r w:rsidRPr="00FF0019">
        <w:rPr>
          <w:sz w:val="22"/>
          <w:szCs w:val="22"/>
        </w:rPr>
        <w:t>Uber</w:t>
      </w:r>
      <w:proofErr w:type="spellEnd"/>
      <w:r w:rsidRPr="00FF0019">
        <w:rPr>
          <w:sz w:val="22"/>
          <w:szCs w:val="22"/>
        </w:rPr>
        <w:t xml:space="preserve"> </w:t>
      </w:r>
      <w:proofErr w:type="spellStart"/>
      <w:r w:rsidRPr="00FF0019">
        <w:rPr>
          <w:sz w:val="22"/>
          <w:szCs w:val="22"/>
        </w:rPr>
        <w:t>продовжує</w:t>
      </w:r>
      <w:proofErr w:type="spellEnd"/>
      <w:r w:rsidRPr="00FF0019">
        <w:rPr>
          <w:sz w:val="22"/>
          <w:szCs w:val="22"/>
        </w:rPr>
        <w:t xml:space="preserve"> </w:t>
      </w:r>
      <w:proofErr w:type="spellStart"/>
      <w:r w:rsidRPr="00FF0019">
        <w:rPr>
          <w:sz w:val="22"/>
          <w:szCs w:val="22"/>
        </w:rPr>
        <w:t>працювати</w:t>
      </w:r>
      <w:proofErr w:type="spellEnd"/>
      <w:r w:rsidRPr="00FF0019">
        <w:rPr>
          <w:sz w:val="22"/>
          <w:szCs w:val="22"/>
        </w:rPr>
        <w:t xml:space="preserve"> у </w:t>
      </w:r>
      <w:proofErr w:type="spellStart"/>
      <w:r w:rsidRPr="00FF0019">
        <w:rPr>
          <w:sz w:val="22"/>
          <w:szCs w:val="22"/>
        </w:rPr>
        <w:t>Вашингтоні</w:t>
      </w:r>
      <w:proofErr w:type="spellEnd"/>
      <w:r w:rsidRPr="00FF0019">
        <w:rPr>
          <w:sz w:val="22"/>
          <w:szCs w:val="22"/>
        </w:rPr>
        <w:t xml:space="preserve"> </w:t>
      </w:r>
      <w:proofErr w:type="spellStart"/>
      <w:r w:rsidRPr="00FF0019">
        <w:rPr>
          <w:sz w:val="22"/>
          <w:szCs w:val="22"/>
        </w:rPr>
        <w:t>досі</w:t>
      </w:r>
      <w:proofErr w:type="spellEnd"/>
      <w:r w:rsidRPr="00FF0019">
        <w:rPr>
          <w:sz w:val="22"/>
          <w:szCs w:val="22"/>
        </w:rPr>
        <w:t>.</w:t>
      </w:r>
    </w:p>
    <w:p w14:paraId="211A8D8C" w14:textId="77777777" w:rsidR="008A0B00" w:rsidRPr="00FF0019" w:rsidRDefault="008A0B00" w:rsidP="00984A3B">
      <w:pPr>
        <w:ind w:firstLine="426"/>
        <w:jc w:val="both"/>
        <w:rPr>
          <w:sz w:val="22"/>
          <w:szCs w:val="22"/>
        </w:rPr>
      </w:pPr>
      <w:r w:rsidRPr="00FF0019">
        <w:rPr>
          <w:sz w:val="22"/>
          <w:szCs w:val="22"/>
        </w:rPr>
        <w:t xml:space="preserve">Сам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вірить</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заборони </w:t>
      </w:r>
      <w:proofErr w:type="spellStart"/>
      <w:r w:rsidRPr="00FF0019">
        <w:rPr>
          <w:sz w:val="22"/>
          <w:szCs w:val="22"/>
        </w:rPr>
        <w:t>вигідні</w:t>
      </w:r>
      <w:proofErr w:type="spellEnd"/>
      <w:r w:rsidRPr="00FF0019">
        <w:rPr>
          <w:sz w:val="22"/>
          <w:szCs w:val="22"/>
        </w:rPr>
        <w:t xml:space="preserve"> </w:t>
      </w:r>
      <w:proofErr w:type="spellStart"/>
      <w:r w:rsidRPr="00FF0019">
        <w:rPr>
          <w:sz w:val="22"/>
          <w:szCs w:val="22"/>
        </w:rPr>
        <w:t>тільки</w:t>
      </w:r>
      <w:proofErr w:type="spellEnd"/>
      <w:r w:rsidRPr="00FF0019">
        <w:rPr>
          <w:sz w:val="22"/>
          <w:szCs w:val="22"/>
        </w:rPr>
        <w:t xml:space="preserve"> бюрократам і </w:t>
      </w:r>
      <w:proofErr w:type="spellStart"/>
      <w:r w:rsidRPr="00FF0019">
        <w:rPr>
          <w:sz w:val="22"/>
          <w:szCs w:val="22"/>
        </w:rPr>
        <w:t>таксі-лобістам</w:t>
      </w:r>
      <w:proofErr w:type="spellEnd"/>
      <w:r w:rsidRPr="00FF0019">
        <w:rPr>
          <w:sz w:val="22"/>
          <w:szCs w:val="22"/>
        </w:rPr>
        <w:t xml:space="preserve">. </w:t>
      </w:r>
      <w:proofErr w:type="spellStart"/>
      <w:r w:rsidRPr="00FF0019">
        <w:rPr>
          <w:sz w:val="22"/>
          <w:szCs w:val="22"/>
        </w:rPr>
        <w:t>Девід</w:t>
      </w:r>
      <w:proofErr w:type="spellEnd"/>
      <w:r w:rsidRPr="00FF0019">
        <w:rPr>
          <w:sz w:val="22"/>
          <w:szCs w:val="22"/>
        </w:rPr>
        <w:t xml:space="preserve"> </w:t>
      </w:r>
      <w:proofErr w:type="spellStart"/>
      <w:r w:rsidRPr="00FF0019">
        <w:rPr>
          <w:sz w:val="22"/>
          <w:szCs w:val="22"/>
        </w:rPr>
        <w:t>Плуфф</w:t>
      </w:r>
      <w:proofErr w:type="spellEnd"/>
      <w:r w:rsidRPr="00FF0019">
        <w:rPr>
          <w:sz w:val="22"/>
          <w:szCs w:val="22"/>
        </w:rPr>
        <w:t xml:space="preserve">, </w:t>
      </w:r>
      <w:proofErr w:type="spellStart"/>
      <w:r w:rsidRPr="00FF0019">
        <w:rPr>
          <w:sz w:val="22"/>
          <w:szCs w:val="22"/>
        </w:rPr>
        <w:t>колишній</w:t>
      </w:r>
      <w:proofErr w:type="spellEnd"/>
      <w:r w:rsidRPr="00FF0019">
        <w:rPr>
          <w:sz w:val="22"/>
          <w:szCs w:val="22"/>
        </w:rPr>
        <w:t xml:space="preserve"> </w:t>
      </w:r>
      <w:proofErr w:type="spellStart"/>
      <w:r w:rsidRPr="00FF0019">
        <w:rPr>
          <w:sz w:val="22"/>
          <w:szCs w:val="22"/>
        </w:rPr>
        <w:t>радник</w:t>
      </w:r>
      <w:proofErr w:type="spellEnd"/>
      <w:r w:rsidRPr="00FF0019">
        <w:rPr>
          <w:sz w:val="22"/>
          <w:szCs w:val="22"/>
        </w:rPr>
        <w:t xml:space="preserve"> президента </w:t>
      </w:r>
      <w:proofErr w:type="spellStart"/>
      <w:r w:rsidRPr="00FF0019">
        <w:rPr>
          <w:sz w:val="22"/>
          <w:szCs w:val="22"/>
        </w:rPr>
        <w:t>Обами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допомагає</w:t>
      </w:r>
      <w:proofErr w:type="spellEnd"/>
      <w:r w:rsidRPr="00FF0019">
        <w:rPr>
          <w:sz w:val="22"/>
          <w:szCs w:val="22"/>
        </w:rPr>
        <w:t xml:space="preserve"> </w:t>
      </w:r>
      <w:proofErr w:type="spellStart"/>
      <w:r w:rsidRPr="00FF0019">
        <w:rPr>
          <w:sz w:val="22"/>
          <w:szCs w:val="22"/>
        </w:rPr>
        <w:t>Uber</w:t>
      </w:r>
      <w:proofErr w:type="spellEnd"/>
      <w:r w:rsidRPr="00FF0019">
        <w:rPr>
          <w:sz w:val="22"/>
          <w:szCs w:val="22"/>
        </w:rPr>
        <w:t xml:space="preserve"> </w:t>
      </w:r>
      <w:proofErr w:type="spellStart"/>
      <w:r w:rsidRPr="00FF0019">
        <w:rPr>
          <w:sz w:val="22"/>
          <w:szCs w:val="22"/>
        </w:rPr>
        <w:t>розв’язувати</w:t>
      </w:r>
      <w:proofErr w:type="spellEnd"/>
      <w:r w:rsidRPr="00FF0019">
        <w:rPr>
          <w:sz w:val="22"/>
          <w:szCs w:val="22"/>
        </w:rPr>
        <w:t xml:space="preserve"> </w:t>
      </w:r>
      <w:proofErr w:type="spellStart"/>
      <w:r w:rsidRPr="00FF0019">
        <w:rPr>
          <w:sz w:val="22"/>
          <w:szCs w:val="22"/>
        </w:rPr>
        <w:t>проблеми</w:t>
      </w:r>
      <w:proofErr w:type="spellEnd"/>
      <w:r w:rsidRPr="00FF0019">
        <w:rPr>
          <w:sz w:val="22"/>
          <w:szCs w:val="22"/>
        </w:rPr>
        <w:t xml:space="preserve"> з </w:t>
      </w:r>
      <w:proofErr w:type="spellStart"/>
      <w:r w:rsidRPr="00FF0019">
        <w:rPr>
          <w:sz w:val="22"/>
          <w:szCs w:val="22"/>
        </w:rPr>
        <w:t>владою</w:t>
      </w:r>
      <w:proofErr w:type="spellEnd"/>
      <w:r w:rsidRPr="00FF0019">
        <w:rPr>
          <w:sz w:val="22"/>
          <w:szCs w:val="22"/>
        </w:rPr>
        <w:t xml:space="preserve">, </w:t>
      </w:r>
      <w:proofErr w:type="spellStart"/>
      <w:r w:rsidRPr="00FF0019">
        <w:rPr>
          <w:sz w:val="22"/>
          <w:szCs w:val="22"/>
        </w:rPr>
        <w:t>порівнює</w:t>
      </w:r>
      <w:proofErr w:type="spellEnd"/>
      <w:r w:rsidRPr="00FF0019">
        <w:rPr>
          <w:sz w:val="22"/>
          <w:szCs w:val="22"/>
        </w:rPr>
        <w:t xml:space="preserve"> те, через </w:t>
      </w:r>
      <w:proofErr w:type="spellStart"/>
      <w:r w:rsidRPr="00FF0019">
        <w:rPr>
          <w:sz w:val="22"/>
          <w:szCs w:val="22"/>
        </w:rPr>
        <w:t>що</w:t>
      </w:r>
      <w:proofErr w:type="spellEnd"/>
      <w:r w:rsidRPr="00FF0019">
        <w:rPr>
          <w:sz w:val="22"/>
          <w:szCs w:val="22"/>
        </w:rPr>
        <w:t xml:space="preserve"> проходить </w:t>
      </w:r>
      <w:proofErr w:type="spellStart"/>
      <w:r w:rsidRPr="00FF0019">
        <w:rPr>
          <w:sz w:val="22"/>
          <w:szCs w:val="22"/>
        </w:rPr>
        <w:t>головний</w:t>
      </w:r>
      <w:proofErr w:type="spellEnd"/>
      <w:r w:rsidRPr="00FF0019">
        <w:rPr>
          <w:sz w:val="22"/>
          <w:szCs w:val="22"/>
        </w:rPr>
        <w:t xml:space="preserve"> </w:t>
      </w:r>
      <w:proofErr w:type="spellStart"/>
      <w:r w:rsidRPr="00FF0019">
        <w:rPr>
          <w:sz w:val="22"/>
          <w:szCs w:val="22"/>
        </w:rPr>
        <w:t>виконавчий</w:t>
      </w:r>
      <w:proofErr w:type="spellEnd"/>
      <w:r w:rsidRPr="00FF0019">
        <w:rPr>
          <w:sz w:val="22"/>
          <w:szCs w:val="22"/>
        </w:rPr>
        <w:t xml:space="preserve"> директор </w:t>
      </w:r>
      <w:proofErr w:type="spellStart"/>
      <w:r w:rsidRPr="00FF0019">
        <w:rPr>
          <w:sz w:val="22"/>
          <w:szCs w:val="22"/>
        </w:rPr>
        <w:t>Uber</w:t>
      </w:r>
      <w:proofErr w:type="spellEnd"/>
      <w:r w:rsidRPr="00FF0019">
        <w:rPr>
          <w:sz w:val="22"/>
          <w:szCs w:val="22"/>
        </w:rPr>
        <w:t xml:space="preserve">, з </w:t>
      </w:r>
      <w:proofErr w:type="spellStart"/>
      <w:r w:rsidRPr="00FF0019">
        <w:rPr>
          <w:sz w:val="22"/>
          <w:szCs w:val="22"/>
        </w:rPr>
        <w:t>виборами</w:t>
      </w:r>
      <w:proofErr w:type="spellEnd"/>
      <w:r w:rsidRPr="00FF0019">
        <w:rPr>
          <w:sz w:val="22"/>
          <w:szCs w:val="22"/>
        </w:rPr>
        <w:t xml:space="preserve"> президента в 2008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Тоді</w:t>
      </w:r>
      <w:proofErr w:type="spellEnd"/>
      <w:r w:rsidRPr="00FF0019">
        <w:rPr>
          <w:sz w:val="22"/>
          <w:szCs w:val="22"/>
        </w:rPr>
        <w:t xml:space="preserve"> Обама </w:t>
      </w:r>
      <w:proofErr w:type="spellStart"/>
      <w:r w:rsidRPr="00FF0019">
        <w:rPr>
          <w:sz w:val="22"/>
          <w:szCs w:val="22"/>
        </w:rPr>
        <w:t>програв</w:t>
      </w:r>
      <w:proofErr w:type="spellEnd"/>
      <w:r w:rsidRPr="00FF0019">
        <w:rPr>
          <w:sz w:val="22"/>
          <w:szCs w:val="22"/>
        </w:rPr>
        <w:t xml:space="preserve"> </w:t>
      </w:r>
      <w:proofErr w:type="spellStart"/>
      <w:r w:rsidRPr="00FF0019">
        <w:rPr>
          <w:sz w:val="22"/>
          <w:szCs w:val="22"/>
        </w:rPr>
        <w:t>праймеріз</w:t>
      </w:r>
      <w:proofErr w:type="spellEnd"/>
      <w:r w:rsidRPr="00FF0019">
        <w:rPr>
          <w:sz w:val="22"/>
          <w:szCs w:val="22"/>
        </w:rPr>
        <w:t xml:space="preserve"> </w:t>
      </w:r>
      <w:proofErr w:type="spellStart"/>
      <w:r w:rsidRPr="00FF0019">
        <w:rPr>
          <w:sz w:val="22"/>
          <w:szCs w:val="22"/>
        </w:rPr>
        <w:t>Хілларі</w:t>
      </w:r>
      <w:proofErr w:type="spellEnd"/>
      <w:r w:rsidRPr="00FF0019">
        <w:rPr>
          <w:sz w:val="22"/>
          <w:szCs w:val="22"/>
        </w:rPr>
        <w:t xml:space="preserve"> </w:t>
      </w:r>
      <w:proofErr w:type="spellStart"/>
      <w:r w:rsidRPr="00FF0019">
        <w:rPr>
          <w:sz w:val="22"/>
          <w:szCs w:val="22"/>
        </w:rPr>
        <w:t>Клінтон</w:t>
      </w:r>
      <w:proofErr w:type="spellEnd"/>
      <w:r w:rsidRPr="00FF0019">
        <w:rPr>
          <w:sz w:val="22"/>
          <w:szCs w:val="22"/>
        </w:rPr>
        <w:t xml:space="preserve"> в Нью </w:t>
      </w:r>
      <w:proofErr w:type="spellStart"/>
      <w:r w:rsidRPr="00FF0019">
        <w:rPr>
          <w:sz w:val="22"/>
          <w:szCs w:val="22"/>
        </w:rPr>
        <w:t>Гемпширі</w:t>
      </w:r>
      <w:proofErr w:type="spellEnd"/>
      <w:r w:rsidRPr="00FF0019">
        <w:rPr>
          <w:sz w:val="22"/>
          <w:szCs w:val="22"/>
        </w:rPr>
        <w:t>. «</w:t>
      </w:r>
      <w:proofErr w:type="spellStart"/>
      <w:r w:rsidRPr="00FF0019">
        <w:rPr>
          <w:sz w:val="22"/>
          <w:szCs w:val="22"/>
        </w:rPr>
        <w:t>Гірше</w:t>
      </w:r>
      <w:proofErr w:type="spellEnd"/>
      <w:r w:rsidRPr="00FF0019">
        <w:rPr>
          <w:sz w:val="22"/>
          <w:szCs w:val="22"/>
        </w:rPr>
        <w:t xml:space="preserve"> ми </w:t>
      </w:r>
      <w:proofErr w:type="spellStart"/>
      <w:r w:rsidRPr="00FF0019">
        <w:rPr>
          <w:sz w:val="22"/>
          <w:szCs w:val="22"/>
        </w:rPr>
        <w:t>нічого</w:t>
      </w:r>
      <w:proofErr w:type="spellEnd"/>
      <w:r w:rsidRPr="00FF0019">
        <w:rPr>
          <w:sz w:val="22"/>
          <w:szCs w:val="22"/>
        </w:rPr>
        <w:t xml:space="preserve"> не могли </w:t>
      </w:r>
      <w:proofErr w:type="spellStart"/>
      <w:r w:rsidRPr="00FF0019">
        <w:rPr>
          <w:sz w:val="22"/>
          <w:szCs w:val="22"/>
        </w:rPr>
        <w:t>уявити</w:t>
      </w:r>
      <w:proofErr w:type="spellEnd"/>
      <w:r w:rsidRPr="00FF0019">
        <w:rPr>
          <w:sz w:val="22"/>
          <w:szCs w:val="22"/>
        </w:rPr>
        <w:t xml:space="preserve">, але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зробило</w:t>
      </w:r>
      <w:proofErr w:type="spellEnd"/>
      <w:r w:rsidRPr="00FF0019">
        <w:rPr>
          <w:sz w:val="22"/>
          <w:szCs w:val="22"/>
        </w:rPr>
        <w:t xml:space="preserve"> нас </w:t>
      </w:r>
      <w:proofErr w:type="spellStart"/>
      <w:r w:rsidRPr="00FF0019">
        <w:rPr>
          <w:sz w:val="22"/>
          <w:szCs w:val="22"/>
        </w:rPr>
        <w:t>сильнішими</w:t>
      </w:r>
      <w:proofErr w:type="spellEnd"/>
      <w:r w:rsidRPr="00FF0019">
        <w:rPr>
          <w:sz w:val="22"/>
          <w:szCs w:val="22"/>
        </w:rPr>
        <w:t xml:space="preserve">», - </w:t>
      </w:r>
      <w:proofErr w:type="spellStart"/>
      <w:r w:rsidRPr="00FF0019">
        <w:rPr>
          <w:sz w:val="22"/>
          <w:szCs w:val="22"/>
        </w:rPr>
        <w:t>згадує</w:t>
      </w:r>
      <w:proofErr w:type="spellEnd"/>
      <w:r w:rsidRPr="00FF0019">
        <w:rPr>
          <w:sz w:val="22"/>
          <w:szCs w:val="22"/>
        </w:rPr>
        <w:t xml:space="preserve"> </w:t>
      </w:r>
      <w:proofErr w:type="spellStart"/>
      <w:r w:rsidRPr="00FF0019">
        <w:rPr>
          <w:sz w:val="22"/>
          <w:szCs w:val="22"/>
        </w:rPr>
        <w:t>Плуфф</w:t>
      </w:r>
      <w:proofErr w:type="spellEnd"/>
      <w:r w:rsidRPr="00FF0019">
        <w:rPr>
          <w:sz w:val="22"/>
          <w:szCs w:val="22"/>
        </w:rPr>
        <w:t xml:space="preserve">. </w:t>
      </w:r>
      <w:proofErr w:type="spellStart"/>
      <w:r w:rsidRPr="00FF0019">
        <w:rPr>
          <w:sz w:val="22"/>
          <w:szCs w:val="22"/>
        </w:rPr>
        <w:t>Кожна</w:t>
      </w:r>
      <w:proofErr w:type="spellEnd"/>
      <w:r w:rsidRPr="00FF0019">
        <w:rPr>
          <w:sz w:val="22"/>
          <w:szCs w:val="22"/>
        </w:rPr>
        <w:t xml:space="preserve"> нова проблема </w:t>
      </w:r>
      <w:proofErr w:type="spellStart"/>
      <w:r w:rsidRPr="00FF0019">
        <w:rPr>
          <w:sz w:val="22"/>
          <w:szCs w:val="22"/>
        </w:rPr>
        <w:t>робить</w:t>
      </w:r>
      <w:proofErr w:type="spellEnd"/>
      <w:r w:rsidRPr="00FF0019">
        <w:rPr>
          <w:sz w:val="22"/>
          <w:szCs w:val="22"/>
        </w:rPr>
        <w:t xml:space="preserve"> </w:t>
      </w:r>
      <w:proofErr w:type="spellStart"/>
      <w:r w:rsidRPr="00FF0019">
        <w:rPr>
          <w:sz w:val="22"/>
          <w:szCs w:val="22"/>
        </w:rPr>
        <w:t>Каланіка</w:t>
      </w:r>
      <w:proofErr w:type="spellEnd"/>
      <w:r w:rsidRPr="00FF0019">
        <w:rPr>
          <w:sz w:val="22"/>
          <w:szCs w:val="22"/>
        </w:rPr>
        <w:t xml:space="preserve">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стійким</w:t>
      </w:r>
      <w:proofErr w:type="spellEnd"/>
      <w:r w:rsidRPr="00FF0019">
        <w:rPr>
          <w:sz w:val="22"/>
          <w:szCs w:val="22"/>
        </w:rPr>
        <w:t>.</w:t>
      </w:r>
    </w:p>
    <w:p w14:paraId="12B4FB32" w14:textId="77777777" w:rsidR="008A0B00" w:rsidRPr="00FF0019" w:rsidRDefault="008A0B00" w:rsidP="00984A3B">
      <w:pPr>
        <w:ind w:firstLine="426"/>
        <w:jc w:val="both"/>
        <w:rPr>
          <w:b/>
          <w:i/>
          <w:sz w:val="22"/>
          <w:szCs w:val="22"/>
        </w:rPr>
      </w:pPr>
      <w:proofErr w:type="spellStart"/>
      <w:r w:rsidRPr="00FF0019">
        <w:rPr>
          <w:b/>
          <w:i/>
          <w:sz w:val="22"/>
          <w:szCs w:val="22"/>
        </w:rPr>
        <w:t>Управлінець</w:t>
      </w:r>
      <w:proofErr w:type="spellEnd"/>
    </w:p>
    <w:p w14:paraId="44155DA5" w14:textId="77777777" w:rsidR="008A0B00" w:rsidRPr="00FF0019" w:rsidRDefault="008A0B00" w:rsidP="00984A3B">
      <w:pPr>
        <w:ind w:firstLine="426"/>
        <w:jc w:val="both"/>
        <w:rPr>
          <w:sz w:val="22"/>
          <w:szCs w:val="22"/>
        </w:rPr>
      </w:pPr>
      <w:r w:rsidRPr="00FF0019">
        <w:rPr>
          <w:sz w:val="22"/>
          <w:szCs w:val="22"/>
        </w:rPr>
        <w:t>«</w:t>
      </w:r>
      <w:proofErr w:type="spellStart"/>
      <w:r w:rsidRPr="00FF0019">
        <w:rPr>
          <w:sz w:val="22"/>
          <w:szCs w:val="22"/>
        </w:rPr>
        <w:t>Мені</w:t>
      </w:r>
      <w:proofErr w:type="spellEnd"/>
      <w:r w:rsidRPr="00FF0019">
        <w:rPr>
          <w:sz w:val="22"/>
          <w:szCs w:val="22"/>
        </w:rPr>
        <w:t xml:space="preserve"> </w:t>
      </w:r>
      <w:proofErr w:type="spellStart"/>
      <w:r w:rsidRPr="00FF0019">
        <w:rPr>
          <w:sz w:val="22"/>
          <w:szCs w:val="22"/>
        </w:rPr>
        <w:t>подобається</w:t>
      </w:r>
      <w:proofErr w:type="spellEnd"/>
      <w:r w:rsidRPr="00FF0019">
        <w:rPr>
          <w:sz w:val="22"/>
          <w:szCs w:val="22"/>
        </w:rPr>
        <w:t xml:space="preserve"> </w:t>
      </w:r>
      <w:proofErr w:type="spellStart"/>
      <w:r w:rsidRPr="00FF0019">
        <w:rPr>
          <w:sz w:val="22"/>
          <w:szCs w:val="22"/>
        </w:rPr>
        <w:t>думати</w:t>
      </w:r>
      <w:proofErr w:type="spellEnd"/>
      <w:r w:rsidRPr="00FF0019">
        <w:rPr>
          <w:sz w:val="22"/>
          <w:szCs w:val="22"/>
        </w:rPr>
        <w:t xml:space="preserve"> про себе як про Вульфа з «</w:t>
      </w:r>
      <w:proofErr w:type="spellStart"/>
      <w:r w:rsidRPr="00FF0019">
        <w:rPr>
          <w:sz w:val="22"/>
          <w:szCs w:val="22"/>
        </w:rPr>
        <w:t>Кримінального</w:t>
      </w:r>
      <w:proofErr w:type="spellEnd"/>
      <w:r w:rsidRPr="00FF0019">
        <w:rPr>
          <w:sz w:val="22"/>
          <w:szCs w:val="22"/>
        </w:rPr>
        <w:t xml:space="preserve"> чтива», - сказав </w:t>
      </w:r>
      <w:proofErr w:type="spellStart"/>
      <w:r w:rsidRPr="00FF0019">
        <w:rPr>
          <w:sz w:val="22"/>
          <w:szCs w:val="22"/>
        </w:rPr>
        <w:t>якось</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групі</w:t>
      </w:r>
      <w:proofErr w:type="spellEnd"/>
      <w:r w:rsidRPr="00FF0019">
        <w:rPr>
          <w:sz w:val="22"/>
          <w:szCs w:val="22"/>
        </w:rPr>
        <w:t xml:space="preserve"> </w:t>
      </w:r>
      <w:proofErr w:type="spellStart"/>
      <w:r w:rsidRPr="00FF0019">
        <w:rPr>
          <w:sz w:val="22"/>
          <w:szCs w:val="22"/>
        </w:rPr>
        <w:t>чиказьких</w:t>
      </w:r>
      <w:proofErr w:type="spellEnd"/>
      <w:r w:rsidRPr="00FF0019">
        <w:rPr>
          <w:sz w:val="22"/>
          <w:szCs w:val="22"/>
        </w:rPr>
        <w:t xml:space="preserve"> </w:t>
      </w:r>
      <w:proofErr w:type="spellStart"/>
      <w:r w:rsidRPr="00FF0019">
        <w:rPr>
          <w:sz w:val="22"/>
          <w:szCs w:val="22"/>
        </w:rPr>
        <w:t>підприємців</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вважає</w:t>
      </w:r>
      <w:proofErr w:type="spellEnd"/>
      <w:r w:rsidRPr="00FF0019">
        <w:rPr>
          <w:sz w:val="22"/>
          <w:szCs w:val="22"/>
        </w:rPr>
        <w:t xml:space="preserve"> себе холоднокровною та </w:t>
      </w:r>
      <w:proofErr w:type="spellStart"/>
      <w:r w:rsidRPr="00FF0019">
        <w:rPr>
          <w:sz w:val="22"/>
          <w:szCs w:val="22"/>
        </w:rPr>
        <w:t>раціональним</w:t>
      </w:r>
      <w:proofErr w:type="spellEnd"/>
      <w:r w:rsidRPr="00FF0019">
        <w:rPr>
          <w:sz w:val="22"/>
          <w:szCs w:val="22"/>
        </w:rPr>
        <w:t xml:space="preserve"> </w:t>
      </w:r>
      <w:proofErr w:type="spellStart"/>
      <w:r w:rsidRPr="00FF0019">
        <w:rPr>
          <w:sz w:val="22"/>
          <w:szCs w:val="22"/>
        </w:rPr>
        <w:t>людиною</w:t>
      </w:r>
      <w:proofErr w:type="spellEnd"/>
      <w:r w:rsidRPr="00FF0019">
        <w:rPr>
          <w:sz w:val="22"/>
          <w:szCs w:val="22"/>
        </w:rPr>
        <w:t xml:space="preserve">, яка </w:t>
      </w:r>
      <w:proofErr w:type="spellStart"/>
      <w:r w:rsidRPr="00FF0019">
        <w:rPr>
          <w:sz w:val="22"/>
          <w:szCs w:val="22"/>
        </w:rPr>
        <w:t>ніколи</w:t>
      </w:r>
      <w:proofErr w:type="spellEnd"/>
      <w:r w:rsidRPr="00FF0019">
        <w:rPr>
          <w:sz w:val="22"/>
          <w:szCs w:val="22"/>
        </w:rPr>
        <w:t xml:space="preserve"> не </w:t>
      </w:r>
      <w:proofErr w:type="spellStart"/>
      <w:r w:rsidRPr="00FF0019">
        <w:rPr>
          <w:sz w:val="22"/>
          <w:szCs w:val="22"/>
        </w:rPr>
        <w:t>зупиняється</w:t>
      </w:r>
      <w:proofErr w:type="spellEnd"/>
      <w:r w:rsidRPr="00FF0019">
        <w:rPr>
          <w:sz w:val="22"/>
          <w:szCs w:val="22"/>
        </w:rPr>
        <w:t>.</w:t>
      </w:r>
    </w:p>
    <w:p w14:paraId="02B64A6D" w14:textId="77777777" w:rsidR="008A0B00" w:rsidRPr="00FF0019" w:rsidRDefault="008A0B00" w:rsidP="00984A3B">
      <w:pPr>
        <w:ind w:firstLine="426"/>
        <w:jc w:val="both"/>
        <w:rPr>
          <w:sz w:val="22"/>
          <w:szCs w:val="22"/>
        </w:rPr>
      </w:pPr>
      <w:proofErr w:type="spellStart"/>
      <w:r w:rsidRPr="00FF0019">
        <w:rPr>
          <w:sz w:val="22"/>
          <w:szCs w:val="22"/>
        </w:rPr>
        <w:t>Знайомі</w:t>
      </w:r>
      <w:proofErr w:type="spellEnd"/>
      <w:r w:rsidRPr="00FF0019">
        <w:rPr>
          <w:sz w:val="22"/>
          <w:szCs w:val="22"/>
        </w:rPr>
        <w:t xml:space="preserve"> </w:t>
      </w:r>
      <w:proofErr w:type="spellStart"/>
      <w:r w:rsidRPr="00FF0019">
        <w:rPr>
          <w:sz w:val="22"/>
          <w:szCs w:val="22"/>
        </w:rPr>
        <w:t>Каланіка</w:t>
      </w:r>
      <w:proofErr w:type="spellEnd"/>
      <w:r w:rsidRPr="00FF0019">
        <w:rPr>
          <w:sz w:val="22"/>
          <w:szCs w:val="22"/>
        </w:rPr>
        <w:t xml:space="preserve"> </w:t>
      </w:r>
      <w:proofErr w:type="spellStart"/>
      <w:r w:rsidRPr="00FF0019">
        <w:rPr>
          <w:sz w:val="22"/>
          <w:szCs w:val="22"/>
        </w:rPr>
        <w:t>кажуть</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суперечливість</w:t>
      </w:r>
      <w:proofErr w:type="spellEnd"/>
      <w:r w:rsidRPr="00FF0019">
        <w:rPr>
          <w:sz w:val="22"/>
          <w:szCs w:val="22"/>
        </w:rPr>
        <w:t xml:space="preserve"> - </w:t>
      </w:r>
      <w:proofErr w:type="spellStart"/>
      <w:r w:rsidRPr="00FF0019">
        <w:rPr>
          <w:sz w:val="22"/>
          <w:szCs w:val="22"/>
        </w:rPr>
        <w:t>частина</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характеру, і, </w:t>
      </w:r>
      <w:proofErr w:type="spellStart"/>
      <w:r w:rsidRPr="00FF0019">
        <w:rPr>
          <w:sz w:val="22"/>
          <w:szCs w:val="22"/>
        </w:rPr>
        <w:t>можливо</w:t>
      </w:r>
      <w:proofErr w:type="spellEnd"/>
      <w:r w:rsidRPr="00FF0019">
        <w:rPr>
          <w:sz w:val="22"/>
          <w:szCs w:val="22"/>
        </w:rPr>
        <w:t xml:space="preserve">, одна з причин </w:t>
      </w:r>
      <w:proofErr w:type="spellStart"/>
      <w:r w:rsidRPr="00FF0019">
        <w:rPr>
          <w:sz w:val="22"/>
          <w:szCs w:val="22"/>
        </w:rPr>
        <w:t>успіху</w:t>
      </w:r>
      <w:proofErr w:type="spellEnd"/>
      <w:r w:rsidRPr="00FF0019">
        <w:rPr>
          <w:sz w:val="22"/>
          <w:szCs w:val="22"/>
        </w:rPr>
        <w:t>.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розквітає</w:t>
      </w:r>
      <w:proofErr w:type="spellEnd"/>
      <w:r w:rsidRPr="00FF0019">
        <w:rPr>
          <w:sz w:val="22"/>
          <w:szCs w:val="22"/>
        </w:rPr>
        <w:t xml:space="preserve">, коли </w:t>
      </w:r>
      <w:proofErr w:type="spellStart"/>
      <w:r w:rsidRPr="00FF0019">
        <w:rPr>
          <w:sz w:val="22"/>
          <w:szCs w:val="22"/>
        </w:rPr>
        <w:t>йому</w:t>
      </w:r>
      <w:proofErr w:type="spellEnd"/>
      <w:r w:rsidRPr="00FF0019">
        <w:rPr>
          <w:sz w:val="22"/>
          <w:szCs w:val="22"/>
        </w:rPr>
        <w:t xml:space="preserve"> </w:t>
      </w:r>
      <w:proofErr w:type="spellStart"/>
      <w:r w:rsidRPr="00FF0019">
        <w:rPr>
          <w:sz w:val="22"/>
          <w:szCs w:val="22"/>
        </w:rPr>
        <w:t>вдається</w:t>
      </w:r>
      <w:proofErr w:type="spellEnd"/>
      <w:r w:rsidRPr="00FF0019">
        <w:rPr>
          <w:sz w:val="22"/>
          <w:szCs w:val="22"/>
        </w:rPr>
        <w:t xml:space="preserve"> </w:t>
      </w:r>
      <w:proofErr w:type="spellStart"/>
      <w:r w:rsidRPr="00FF0019">
        <w:rPr>
          <w:sz w:val="22"/>
          <w:szCs w:val="22"/>
        </w:rPr>
        <w:t>змінити</w:t>
      </w:r>
      <w:proofErr w:type="spellEnd"/>
      <w:r w:rsidRPr="00FF0019">
        <w:rPr>
          <w:sz w:val="22"/>
          <w:szCs w:val="22"/>
        </w:rPr>
        <w:t xml:space="preserve"> норму», - говорить один </w:t>
      </w:r>
      <w:proofErr w:type="spellStart"/>
      <w:r w:rsidRPr="00FF0019">
        <w:rPr>
          <w:sz w:val="22"/>
          <w:szCs w:val="22"/>
        </w:rPr>
        <w:t>із</w:t>
      </w:r>
      <w:proofErr w:type="spellEnd"/>
      <w:r w:rsidRPr="00FF0019">
        <w:rPr>
          <w:sz w:val="22"/>
          <w:szCs w:val="22"/>
        </w:rPr>
        <w:t xml:space="preserve"> </w:t>
      </w:r>
      <w:proofErr w:type="spellStart"/>
      <w:r w:rsidRPr="00FF0019">
        <w:rPr>
          <w:sz w:val="22"/>
          <w:szCs w:val="22"/>
        </w:rPr>
        <w:t>працівників</w:t>
      </w:r>
      <w:proofErr w:type="spellEnd"/>
      <w:r w:rsidRPr="00FF0019">
        <w:rPr>
          <w:sz w:val="22"/>
          <w:szCs w:val="22"/>
        </w:rPr>
        <w:t xml:space="preserve"> </w:t>
      </w:r>
      <w:proofErr w:type="spellStart"/>
      <w:r w:rsidRPr="00FF0019">
        <w:rPr>
          <w:sz w:val="22"/>
          <w:szCs w:val="22"/>
        </w:rPr>
        <w:t>Uber</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обожнює</w:t>
      </w:r>
      <w:proofErr w:type="spellEnd"/>
      <w:r w:rsidRPr="00FF0019">
        <w:rPr>
          <w:sz w:val="22"/>
          <w:szCs w:val="22"/>
        </w:rPr>
        <w:t xml:space="preserve"> </w:t>
      </w:r>
      <w:proofErr w:type="spellStart"/>
      <w:r w:rsidRPr="00FF0019">
        <w:rPr>
          <w:sz w:val="22"/>
          <w:szCs w:val="22"/>
        </w:rPr>
        <w:t>сперечатися</w:t>
      </w:r>
      <w:proofErr w:type="spellEnd"/>
      <w:r w:rsidRPr="00FF0019">
        <w:rPr>
          <w:sz w:val="22"/>
          <w:szCs w:val="22"/>
        </w:rPr>
        <w:t xml:space="preserve">. Коли </w:t>
      </w:r>
      <w:proofErr w:type="spellStart"/>
      <w:r w:rsidRPr="00FF0019">
        <w:rPr>
          <w:sz w:val="22"/>
          <w:szCs w:val="22"/>
        </w:rPr>
        <w:t>технічний</w:t>
      </w:r>
      <w:proofErr w:type="spellEnd"/>
      <w:r w:rsidRPr="00FF0019">
        <w:rPr>
          <w:sz w:val="22"/>
          <w:szCs w:val="22"/>
        </w:rPr>
        <w:t xml:space="preserve"> директор </w:t>
      </w:r>
      <w:proofErr w:type="spellStart"/>
      <w:r w:rsidRPr="00FF0019">
        <w:rPr>
          <w:sz w:val="22"/>
          <w:szCs w:val="22"/>
        </w:rPr>
        <w:lastRenderedPageBreak/>
        <w:t>Uber</w:t>
      </w:r>
      <w:proofErr w:type="spellEnd"/>
      <w:r w:rsidRPr="00FF0019">
        <w:rPr>
          <w:sz w:val="22"/>
          <w:szCs w:val="22"/>
        </w:rPr>
        <w:t xml:space="preserve"> </w:t>
      </w:r>
      <w:proofErr w:type="spellStart"/>
      <w:r w:rsidRPr="00FF0019">
        <w:rPr>
          <w:sz w:val="22"/>
          <w:szCs w:val="22"/>
        </w:rPr>
        <w:t>Туан</w:t>
      </w:r>
      <w:proofErr w:type="spellEnd"/>
      <w:r w:rsidRPr="00FF0019">
        <w:rPr>
          <w:sz w:val="22"/>
          <w:szCs w:val="22"/>
        </w:rPr>
        <w:t xml:space="preserve"> Фам </w:t>
      </w:r>
      <w:proofErr w:type="spellStart"/>
      <w:r w:rsidRPr="00FF0019">
        <w:rPr>
          <w:sz w:val="22"/>
          <w:szCs w:val="22"/>
        </w:rPr>
        <w:t>влаштовувався</w:t>
      </w:r>
      <w:proofErr w:type="spellEnd"/>
      <w:r w:rsidRPr="00FF0019">
        <w:rPr>
          <w:sz w:val="22"/>
          <w:szCs w:val="22"/>
        </w:rPr>
        <w:t xml:space="preserve"> в </w:t>
      </w:r>
      <w:proofErr w:type="spellStart"/>
      <w:r w:rsidRPr="00FF0019">
        <w:rPr>
          <w:sz w:val="22"/>
          <w:szCs w:val="22"/>
        </w:rPr>
        <w:t>компанію</w:t>
      </w:r>
      <w:proofErr w:type="spellEnd"/>
      <w:r w:rsidRPr="00FF0019">
        <w:rPr>
          <w:sz w:val="22"/>
          <w:szCs w:val="22"/>
        </w:rPr>
        <w:t xml:space="preserve"> у 2012 </w:t>
      </w:r>
      <w:proofErr w:type="spellStart"/>
      <w:r w:rsidRPr="00FF0019">
        <w:rPr>
          <w:sz w:val="22"/>
          <w:szCs w:val="22"/>
        </w:rPr>
        <w:t>році</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дзвонив</w:t>
      </w:r>
      <w:proofErr w:type="spellEnd"/>
      <w:r w:rsidRPr="00FF0019">
        <w:rPr>
          <w:sz w:val="22"/>
          <w:szCs w:val="22"/>
        </w:rPr>
        <w:t xml:space="preserve"> </w:t>
      </w:r>
      <w:proofErr w:type="spellStart"/>
      <w:r w:rsidRPr="00FF0019">
        <w:rPr>
          <w:sz w:val="22"/>
          <w:szCs w:val="22"/>
        </w:rPr>
        <w:t>йому</w:t>
      </w:r>
      <w:proofErr w:type="spellEnd"/>
      <w:r w:rsidRPr="00FF0019">
        <w:rPr>
          <w:sz w:val="22"/>
          <w:szCs w:val="22"/>
        </w:rPr>
        <w:t xml:space="preserve"> </w:t>
      </w:r>
      <w:proofErr w:type="spellStart"/>
      <w:r w:rsidRPr="00FF0019">
        <w:rPr>
          <w:sz w:val="22"/>
          <w:szCs w:val="22"/>
        </w:rPr>
        <w:t>щодня</w:t>
      </w:r>
      <w:proofErr w:type="spellEnd"/>
      <w:r w:rsidRPr="00FF0019">
        <w:rPr>
          <w:sz w:val="22"/>
          <w:szCs w:val="22"/>
        </w:rPr>
        <w:t xml:space="preserve"> два </w:t>
      </w:r>
      <w:proofErr w:type="spellStart"/>
      <w:r w:rsidRPr="00FF0019">
        <w:rPr>
          <w:sz w:val="22"/>
          <w:szCs w:val="22"/>
        </w:rPr>
        <w:t>тижні</w:t>
      </w:r>
      <w:proofErr w:type="spellEnd"/>
      <w:r w:rsidRPr="00FF0019">
        <w:rPr>
          <w:sz w:val="22"/>
          <w:szCs w:val="22"/>
        </w:rPr>
        <w:t xml:space="preserve"> </w:t>
      </w:r>
      <w:proofErr w:type="spellStart"/>
      <w:r w:rsidRPr="00FF0019">
        <w:rPr>
          <w:sz w:val="22"/>
          <w:szCs w:val="22"/>
        </w:rPr>
        <w:t>поспіль</w:t>
      </w:r>
      <w:proofErr w:type="spellEnd"/>
      <w:r w:rsidRPr="00FF0019">
        <w:rPr>
          <w:sz w:val="22"/>
          <w:szCs w:val="22"/>
        </w:rPr>
        <w:t xml:space="preserve">, </w:t>
      </w:r>
      <w:proofErr w:type="spellStart"/>
      <w:r w:rsidRPr="00FF0019">
        <w:rPr>
          <w:sz w:val="22"/>
          <w:szCs w:val="22"/>
        </w:rPr>
        <w:t>запитуючи</w:t>
      </w:r>
      <w:proofErr w:type="spellEnd"/>
      <w:r w:rsidRPr="00FF0019">
        <w:rPr>
          <w:sz w:val="22"/>
          <w:szCs w:val="22"/>
        </w:rPr>
        <w:t xml:space="preserve">, як </w:t>
      </w:r>
      <w:proofErr w:type="spellStart"/>
      <w:r w:rsidRPr="00FF0019">
        <w:rPr>
          <w:sz w:val="22"/>
          <w:szCs w:val="22"/>
        </w:rPr>
        <w:t>найкраще</w:t>
      </w:r>
      <w:proofErr w:type="spellEnd"/>
      <w:r w:rsidRPr="00FF0019">
        <w:rPr>
          <w:sz w:val="22"/>
          <w:szCs w:val="22"/>
        </w:rPr>
        <w:t xml:space="preserve"> </w:t>
      </w:r>
      <w:proofErr w:type="spellStart"/>
      <w:r w:rsidRPr="00FF0019">
        <w:rPr>
          <w:sz w:val="22"/>
          <w:szCs w:val="22"/>
        </w:rPr>
        <w:t>спілкуватися</w:t>
      </w:r>
      <w:proofErr w:type="spellEnd"/>
      <w:r w:rsidRPr="00FF0019">
        <w:rPr>
          <w:sz w:val="22"/>
          <w:szCs w:val="22"/>
        </w:rPr>
        <w:t xml:space="preserve"> з </w:t>
      </w:r>
      <w:proofErr w:type="spellStart"/>
      <w:r w:rsidRPr="00FF0019">
        <w:rPr>
          <w:sz w:val="22"/>
          <w:szCs w:val="22"/>
        </w:rPr>
        <w:t>інженерами</w:t>
      </w:r>
      <w:proofErr w:type="spellEnd"/>
      <w:r w:rsidRPr="00FF0019">
        <w:rPr>
          <w:sz w:val="22"/>
          <w:szCs w:val="22"/>
        </w:rPr>
        <w:t xml:space="preserve">. Вони </w:t>
      </w:r>
      <w:proofErr w:type="spellStart"/>
      <w:r w:rsidRPr="00FF0019">
        <w:rPr>
          <w:sz w:val="22"/>
          <w:szCs w:val="22"/>
        </w:rPr>
        <w:t>багато</w:t>
      </w:r>
      <w:proofErr w:type="spellEnd"/>
      <w:r w:rsidRPr="00FF0019">
        <w:rPr>
          <w:sz w:val="22"/>
          <w:szCs w:val="22"/>
        </w:rPr>
        <w:t xml:space="preserve"> </w:t>
      </w:r>
      <w:proofErr w:type="spellStart"/>
      <w:r w:rsidRPr="00FF0019">
        <w:rPr>
          <w:sz w:val="22"/>
          <w:szCs w:val="22"/>
        </w:rPr>
        <w:t>дискутували</w:t>
      </w:r>
      <w:proofErr w:type="spellEnd"/>
      <w:r w:rsidRPr="00FF0019">
        <w:rPr>
          <w:sz w:val="22"/>
          <w:szCs w:val="22"/>
        </w:rPr>
        <w:t xml:space="preserve">. У </w:t>
      </w:r>
      <w:proofErr w:type="spellStart"/>
      <w:r w:rsidRPr="00FF0019">
        <w:rPr>
          <w:sz w:val="22"/>
          <w:szCs w:val="22"/>
        </w:rPr>
        <w:t>підсумку</w:t>
      </w:r>
      <w:proofErr w:type="spellEnd"/>
      <w:r w:rsidRPr="00FF0019">
        <w:rPr>
          <w:sz w:val="22"/>
          <w:szCs w:val="22"/>
        </w:rPr>
        <w:t xml:space="preserve"> Фам </w:t>
      </w:r>
      <w:proofErr w:type="spellStart"/>
      <w:r w:rsidRPr="00FF0019">
        <w:rPr>
          <w:sz w:val="22"/>
          <w:szCs w:val="22"/>
        </w:rPr>
        <w:t>зрозумів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хоче</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працівники</w:t>
      </w:r>
      <w:proofErr w:type="spellEnd"/>
      <w:r w:rsidRPr="00FF0019">
        <w:rPr>
          <w:sz w:val="22"/>
          <w:szCs w:val="22"/>
        </w:rPr>
        <w:t xml:space="preserve"> не </w:t>
      </w:r>
      <w:proofErr w:type="spellStart"/>
      <w:r w:rsidRPr="00FF0019">
        <w:rPr>
          <w:sz w:val="22"/>
          <w:szCs w:val="22"/>
        </w:rPr>
        <w:t>погоджувалися</w:t>
      </w:r>
      <w:proofErr w:type="spellEnd"/>
      <w:r w:rsidRPr="00FF0019">
        <w:rPr>
          <w:sz w:val="22"/>
          <w:szCs w:val="22"/>
        </w:rPr>
        <w:t xml:space="preserve"> з </w:t>
      </w:r>
      <w:proofErr w:type="spellStart"/>
      <w:r w:rsidRPr="00FF0019">
        <w:rPr>
          <w:sz w:val="22"/>
          <w:szCs w:val="22"/>
        </w:rPr>
        <w:t>кожним</w:t>
      </w:r>
      <w:proofErr w:type="spellEnd"/>
      <w:r w:rsidRPr="00FF0019">
        <w:rPr>
          <w:sz w:val="22"/>
          <w:szCs w:val="22"/>
        </w:rPr>
        <w:t xml:space="preserve"> </w:t>
      </w:r>
      <w:proofErr w:type="spellStart"/>
      <w:proofErr w:type="gramStart"/>
      <w:r w:rsidRPr="00FF0019">
        <w:rPr>
          <w:sz w:val="22"/>
          <w:szCs w:val="22"/>
        </w:rPr>
        <w:t>його</w:t>
      </w:r>
      <w:proofErr w:type="spellEnd"/>
      <w:r w:rsidRPr="00FF0019">
        <w:rPr>
          <w:sz w:val="22"/>
          <w:szCs w:val="22"/>
        </w:rPr>
        <w:t xml:space="preserve"> словом</w:t>
      </w:r>
      <w:proofErr w:type="gramEnd"/>
      <w:r w:rsidRPr="00FF0019">
        <w:rPr>
          <w:sz w:val="22"/>
          <w:szCs w:val="22"/>
        </w:rPr>
        <w:t xml:space="preserve">, а </w:t>
      </w:r>
      <w:proofErr w:type="spellStart"/>
      <w:r w:rsidRPr="00FF0019">
        <w:rPr>
          <w:sz w:val="22"/>
          <w:szCs w:val="22"/>
        </w:rPr>
        <w:t>висловлювали</w:t>
      </w:r>
      <w:proofErr w:type="spellEnd"/>
      <w:r w:rsidRPr="00FF0019">
        <w:rPr>
          <w:sz w:val="22"/>
          <w:szCs w:val="22"/>
        </w:rPr>
        <w:t xml:space="preserve"> </w:t>
      </w:r>
      <w:proofErr w:type="spellStart"/>
      <w:r w:rsidRPr="00FF0019">
        <w:rPr>
          <w:sz w:val="22"/>
          <w:szCs w:val="22"/>
        </w:rPr>
        <w:t>свої</w:t>
      </w:r>
      <w:proofErr w:type="spellEnd"/>
      <w:r w:rsidRPr="00FF0019">
        <w:rPr>
          <w:sz w:val="22"/>
          <w:szCs w:val="22"/>
        </w:rPr>
        <w:t xml:space="preserve"> </w:t>
      </w:r>
      <w:proofErr w:type="spellStart"/>
      <w:r w:rsidRPr="00FF0019">
        <w:rPr>
          <w:sz w:val="22"/>
          <w:szCs w:val="22"/>
        </w:rPr>
        <w:t>пропозиції</w:t>
      </w:r>
      <w:proofErr w:type="spellEnd"/>
      <w:r w:rsidRPr="00FF0019">
        <w:rPr>
          <w:sz w:val="22"/>
          <w:szCs w:val="22"/>
        </w:rPr>
        <w:t xml:space="preserve">. </w:t>
      </w:r>
    </w:p>
    <w:p w14:paraId="2651F604" w14:textId="77777777" w:rsidR="008A0B00" w:rsidRPr="00FF0019" w:rsidRDefault="008A0B00" w:rsidP="00984A3B">
      <w:pPr>
        <w:ind w:firstLine="426"/>
        <w:jc w:val="both"/>
        <w:rPr>
          <w:sz w:val="22"/>
          <w:szCs w:val="22"/>
        </w:rPr>
      </w:pP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стверджує</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управляє</w:t>
      </w:r>
      <w:proofErr w:type="spellEnd"/>
      <w:r w:rsidRPr="00FF0019">
        <w:rPr>
          <w:sz w:val="22"/>
          <w:szCs w:val="22"/>
        </w:rPr>
        <w:t xml:space="preserve"> </w:t>
      </w:r>
      <w:proofErr w:type="spellStart"/>
      <w:r w:rsidRPr="00FF0019">
        <w:rPr>
          <w:sz w:val="22"/>
          <w:szCs w:val="22"/>
        </w:rPr>
        <w:t>стрімко</w:t>
      </w:r>
      <w:proofErr w:type="spellEnd"/>
      <w:r w:rsidRPr="00FF0019">
        <w:rPr>
          <w:sz w:val="22"/>
          <w:szCs w:val="22"/>
        </w:rPr>
        <w:t xml:space="preserve"> </w:t>
      </w:r>
      <w:proofErr w:type="spellStart"/>
      <w:r w:rsidRPr="00FF0019">
        <w:rPr>
          <w:sz w:val="22"/>
          <w:szCs w:val="22"/>
        </w:rPr>
        <w:t>зростаючою</w:t>
      </w:r>
      <w:proofErr w:type="spellEnd"/>
      <w:r w:rsidRPr="00FF0019">
        <w:rPr>
          <w:sz w:val="22"/>
          <w:szCs w:val="22"/>
        </w:rPr>
        <w:t xml:space="preserve"> </w:t>
      </w:r>
      <w:proofErr w:type="spellStart"/>
      <w:r w:rsidRPr="00FF0019">
        <w:rPr>
          <w:sz w:val="22"/>
          <w:szCs w:val="22"/>
        </w:rPr>
        <w:t>компанією</w:t>
      </w:r>
      <w:proofErr w:type="spellEnd"/>
      <w:r w:rsidRPr="00FF0019">
        <w:rPr>
          <w:sz w:val="22"/>
          <w:szCs w:val="22"/>
        </w:rPr>
        <w:t xml:space="preserve"> за </w:t>
      </w:r>
      <w:proofErr w:type="spellStart"/>
      <w:r w:rsidRPr="00FF0019">
        <w:rPr>
          <w:sz w:val="22"/>
          <w:szCs w:val="22"/>
        </w:rPr>
        <w:t>допомогою</w:t>
      </w:r>
      <w:proofErr w:type="spellEnd"/>
      <w:r w:rsidRPr="00FF0019">
        <w:rPr>
          <w:sz w:val="22"/>
          <w:szCs w:val="22"/>
        </w:rPr>
        <w:t xml:space="preserve"> </w:t>
      </w:r>
      <w:proofErr w:type="spellStart"/>
      <w:r w:rsidRPr="00FF0019">
        <w:rPr>
          <w:sz w:val="22"/>
          <w:szCs w:val="22"/>
        </w:rPr>
        <w:t>двох</w:t>
      </w:r>
      <w:proofErr w:type="spellEnd"/>
      <w:r w:rsidRPr="00FF0019">
        <w:rPr>
          <w:sz w:val="22"/>
          <w:szCs w:val="22"/>
        </w:rPr>
        <w:t xml:space="preserve"> </w:t>
      </w:r>
      <w:proofErr w:type="spellStart"/>
      <w:r w:rsidRPr="00FF0019">
        <w:rPr>
          <w:sz w:val="22"/>
          <w:szCs w:val="22"/>
        </w:rPr>
        <w:t>списків</w:t>
      </w:r>
      <w:proofErr w:type="spellEnd"/>
      <w:r w:rsidRPr="00FF0019">
        <w:rPr>
          <w:sz w:val="22"/>
          <w:szCs w:val="22"/>
        </w:rPr>
        <w:t xml:space="preserve">. В одному - </w:t>
      </w:r>
      <w:proofErr w:type="spellStart"/>
      <w:r w:rsidRPr="00FF0019">
        <w:rPr>
          <w:sz w:val="22"/>
          <w:szCs w:val="22"/>
        </w:rPr>
        <w:t>проблеми</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треба </w:t>
      </w:r>
      <w:proofErr w:type="spellStart"/>
      <w:r w:rsidRPr="00FF0019">
        <w:rPr>
          <w:sz w:val="22"/>
          <w:szCs w:val="22"/>
        </w:rPr>
        <w:t>розв’язувати</w:t>
      </w:r>
      <w:proofErr w:type="spellEnd"/>
      <w:r w:rsidRPr="00FF0019">
        <w:rPr>
          <w:sz w:val="22"/>
          <w:szCs w:val="22"/>
        </w:rPr>
        <w:t xml:space="preserve"> </w:t>
      </w:r>
      <w:proofErr w:type="spellStart"/>
      <w:r w:rsidRPr="00FF0019">
        <w:rPr>
          <w:sz w:val="22"/>
          <w:szCs w:val="22"/>
        </w:rPr>
        <w:t>кожен</w:t>
      </w:r>
      <w:proofErr w:type="spellEnd"/>
      <w:r w:rsidRPr="00FF0019">
        <w:rPr>
          <w:sz w:val="22"/>
          <w:szCs w:val="22"/>
        </w:rPr>
        <w:t xml:space="preserve"> день, в </w:t>
      </w:r>
      <w:proofErr w:type="spellStart"/>
      <w:r w:rsidRPr="00FF0019">
        <w:rPr>
          <w:sz w:val="22"/>
          <w:szCs w:val="22"/>
        </w:rPr>
        <w:t>іншому</w:t>
      </w:r>
      <w:proofErr w:type="spellEnd"/>
      <w:r w:rsidRPr="00FF0019">
        <w:rPr>
          <w:sz w:val="22"/>
          <w:szCs w:val="22"/>
        </w:rPr>
        <w:t xml:space="preserve"> - </w:t>
      </w:r>
      <w:proofErr w:type="spellStart"/>
      <w:r w:rsidRPr="00FF0019">
        <w:rPr>
          <w:sz w:val="22"/>
          <w:szCs w:val="22"/>
        </w:rPr>
        <w:t>ідеї</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треба </w:t>
      </w:r>
      <w:proofErr w:type="spellStart"/>
      <w:r w:rsidRPr="00FF0019">
        <w:rPr>
          <w:sz w:val="22"/>
          <w:szCs w:val="22"/>
        </w:rPr>
        <w:t>впроваджувати</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стежить</w:t>
      </w:r>
      <w:proofErr w:type="spellEnd"/>
      <w:r w:rsidRPr="00FF0019">
        <w:rPr>
          <w:sz w:val="22"/>
          <w:szCs w:val="22"/>
        </w:rPr>
        <w:t xml:space="preserve"> за </w:t>
      </w:r>
      <w:proofErr w:type="spellStart"/>
      <w:r w:rsidRPr="00FF0019">
        <w:rPr>
          <w:sz w:val="22"/>
          <w:szCs w:val="22"/>
        </w:rPr>
        <w:t>всіма</w:t>
      </w:r>
      <w:proofErr w:type="spellEnd"/>
      <w:r w:rsidRPr="00FF0019">
        <w:rPr>
          <w:sz w:val="22"/>
          <w:szCs w:val="22"/>
        </w:rPr>
        <w:t xml:space="preserve"> деталями, але разом з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дає</w:t>
      </w:r>
      <w:proofErr w:type="spellEnd"/>
      <w:r w:rsidRPr="00FF0019">
        <w:rPr>
          <w:sz w:val="22"/>
          <w:szCs w:val="22"/>
        </w:rPr>
        <w:t xml:space="preserve"> </w:t>
      </w:r>
      <w:proofErr w:type="spellStart"/>
      <w:r w:rsidRPr="00FF0019">
        <w:rPr>
          <w:sz w:val="22"/>
          <w:szCs w:val="22"/>
        </w:rPr>
        <w:t>велику</w:t>
      </w:r>
      <w:proofErr w:type="spellEnd"/>
      <w:r w:rsidRPr="00FF0019">
        <w:rPr>
          <w:sz w:val="22"/>
          <w:szCs w:val="22"/>
        </w:rPr>
        <w:t xml:space="preserve"> свободу менеджерам. </w:t>
      </w:r>
      <w:proofErr w:type="spellStart"/>
      <w:r w:rsidRPr="00FF0019">
        <w:rPr>
          <w:sz w:val="22"/>
          <w:szCs w:val="22"/>
        </w:rPr>
        <w:t>Кожен</w:t>
      </w:r>
      <w:proofErr w:type="spellEnd"/>
      <w:r w:rsidRPr="00FF0019">
        <w:rPr>
          <w:sz w:val="22"/>
          <w:szCs w:val="22"/>
        </w:rPr>
        <w:t xml:space="preserve"> </w:t>
      </w:r>
      <w:proofErr w:type="spellStart"/>
      <w:r w:rsidRPr="00FF0019">
        <w:rPr>
          <w:sz w:val="22"/>
          <w:szCs w:val="22"/>
        </w:rPr>
        <w:t>понеділок</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проводить </w:t>
      </w:r>
      <w:proofErr w:type="spellStart"/>
      <w:r w:rsidRPr="00FF0019">
        <w:rPr>
          <w:sz w:val="22"/>
          <w:szCs w:val="22"/>
        </w:rPr>
        <w:t>зустріч</w:t>
      </w:r>
      <w:proofErr w:type="spellEnd"/>
      <w:r w:rsidRPr="00FF0019">
        <w:rPr>
          <w:sz w:val="22"/>
          <w:szCs w:val="22"/>
        </w:rPr>
        <w:t xml:space="preserve">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працівниками</w:t>
      </w:r>
      <w:proofErr w:type="spellEnd"/>
      <w:r w:rsidRPr="00FF0019">
        <w:rPr>
          <w:sz w:val="22"/>
          <w:szCs w:val="22"/>
        </w:rPr>
        <w:t xml:space="preserve"> і </w:t>
      </w:r>
      <w:proofErr w:type="spellStart"/>
      <w:r w:rsidRPr="00FF0019">
        <w:rPr>
          <w:sz w:val="22"/>
          <w:szCs w:val="22"/>
        </w:rPr>
        <w:t>розповідає</w:t>
      </w:r>
      <w:proofErr w:type="spellEnd"/>
      <w:r w:rsidRPr="00FF0019">
        <w:rPr>
          <w:sz w:val="22"/>
          <w:szCs w:val="22"/>
        </w:rPr>
        <w:t xml:space="preserve"> про </w:t>
      </w:r>
      <w:proofErr w:type="spellStart"/>
      <w:r w:rsidRPr="00FF0019">
        <w:rPr>
          <w:sz w:val="22"/>
          <w:szCs w:val="22"/>
        </w:rPr>
        <w:t>найближчі</w:t>
      </w:r>
      <w:proofErr w:type="spellEnd"/>
      <w:r w:rsidRPr="00FF0019">
        <w:rPr>
          <w:sz w:val="22"/>
          <w:szCs w:val="22"/>
        </w:rPr>
        <w:t xml:space="preserve"> </w:t>
      </w:r>
      <w:proofErr w:type="spellStart"/>
      <w:r w:rsidRPr="00FF0019">
        <w:rPr>
          <w:sz w:val="22"/>
          <w:szCs w:val="22"/>
        </w:rPr>
        <w:t>цілі</w:t>
      </w:r>
      <w:proofErr w:type="spellEnd"/>
      <w:r w:rsidRPr="00FF0019">
        <w:rPr>
          <w:sz w:val="22"/>
          <w:szCs w:val="22"/>
        </w:rPr>
        <w:t>.</w:t>
      </w:r>
    </w:p>
    <w:p w14:paraId="3157B6B2" w14:textId="77777777" w:rsidR="008A0B00" w:rsidRPr="00FF0019" w:rsidRDefault="008A0B00" w:rsidP="00984A3B">
      <w:pPr>
        <w:ind w:firstLine="426"/>
        <w:jc w:val="both"/>
        <w:rPr>
          <w:sz w:val="22"/>
          <w:szCs w:val="22"/>
        </w:rPr>
      </w:pPr>
      <w:proofErr w:type="spellStart"/>
      <w:r w:rsidRPr="00FF0019">
        <w:rPr>
          <w:sz w:val="22"/>
          <w:szCs w:val="22"/>
        </w:rPr>
        <w:t>Інвестор</w:t>
      </w:r>
      <w:proofErr w:type="spellEnd"/>
      <w:r w:rsidRPr="00FF0019">
        <w:rPr>
          <w:sz w:val="22"/>
          <w:szCs w:val="22"/>
        </w:rPr>
        <w:t xml:space="preserve"> </w:t>
      </w:r>
      <w:proofErr w:type="spellStart"/>
      <w:r w:rsidRPr="00FF0019">
        <w:rPr>
          <w:sz w:val="22"/>
          <w:szCs w:val="22"/>
        </w:rPr>
        <w:t>Кріс</w:t>
      </w:r>
      <w:proofErr w:type="spellEnd"/>
      <w:r w:rsidRPr="00FF0019">
        <w:rPr>
          <w:sz w:val="22"/>
          <w:szCs w:val="22"/>
        </w:rPr>
        <w:t xml:space="preserve"> </w:t>
      </w:r>
      <w:proofErr w:type="spellStart"/>
      <w:r w:rsidRPr="00FF0019">
        <w:rPr>
          <w:sz w:val="22"/>
          <w:szCs w:val="22"/>
        </w:rPr>
        <w:t>Сакка</w:t>
      </w:r>
      <w:proofErr w:type="spellEnd"/>
      <w:r w:rsidRPr="00FF0019">
        <w:rPr>
          <w:sz w:val="22"/>
          <w:szCs w:val="22"/>
        </w:rPr>
        <w:t xml:space="preserve"> </w:t>
      </w:r>
      <w:proofErr w:type="spellStart"/>
      <w:r w:rsidRPr="00FF0019">
        <w:rPr>
          <w:sz w:val="22"/>
          <w:szCs w:val="22"/>
        </w:rPr>
        <w:t>згадує</w:t>
      </w:r>
      <w:proofErr w:type="spellEnd"/>
      <w:r w:rsidRPr="00FF0019">
        <w:rPr>
          <w:sz w:val="22"/>
          <w:szCs w:val="22"/>
        </w:rPr>
        <w:t xml:space="preserve"> </w:t>
      </w:r>
      <w:proofErr w:type="spellStart"/>
      <w:r w:rsidRPr="00FF0019">
        <w:rPr>
          <w:sz w:val="22"/>
          <w:szCs w:val="22"/>
        </w:rPr>
        <w:t>такий</w:t>
      </w:r>
      <w:proofErr w:type="spellEnd"/>
      <w:r w:rsidRPr="00FF0019">
        <w:rPr>
          <w:sz w:val="22"/>
          <w:szCs w:val="22"/>
        </w:rPr>
        <w:t xml:space="preserve"> </w:t>
      </w:r>
      <w:proofErr w:type="spellStart"/>
      <w:r w:rsidRPr="00FF0019">
        <w:rPr>
          <w:sz w:val="22"/>
          <w:szCs w:val="22"/>
        </w:rPr>
        <w:t>випадок</w:t>
      </w:r>
      <w:proofErr w:type="spellEnd"/>
      <w:r w:rsidRPr="00FF0019">
        <w:rPr>
          <w:sz w:val="22"/>
          <w:szCs w:val="22"/>
        </w:rPr>
        <w:t xml:space="preserve">. Одного разу </w:t>
      </w:r>
      <w:proofErr w:type="spellStart"/>
      <w:r w:rsidRPr="00FF0019">
        <w:rPr>
          <w:sz w:val="22"/>
          <w:szCs w:val="22"/>
        </w:rPr>
        <w:t>Каланік</w:t>
      </w:r>
      <w:proofErr w:type="spellEnd"/>
      <w:r w:rsidRPr="00FF0019">
        <w:rPr>
          <w:sz w:val="22"/>
          <w:szCs w:val="22"/>
        </w:rPr>
        <w:t xml:space="preserve"> проводив </w:t>
      </w:r>
      <w:proofErr w:type="spellStart"/>
      <w:r w:rsidRPr="00FF0019">
        <w:rPr>
          <w:sz w:val="22"/>
          <w:szCs w:val="22"/>
        </w:rPr>
        <w:t>вихідні</w:t>
      </w:r>
      <w:proofErr w:type="spellEnd"/>
      <w:r w:rsidRPr="00FF0019">
        <w:rPr>
          <w:sz w:val="22"/>
          <w:szCs w:val="22"/>
        </w:rPr>
        <w:t xml:space="preserve"> в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будиночку</w:t>
      </w:r>
      <w:proofErr w:type="spellEnd"/>
      <w:r w:rsidRPr="00FF0019">
        <w:rPr>
          <w:sz w:val="22"/>
          <w:szCs w:val="22"/>
        </w:rPr>
        <w:t xml:space="preserve"> в горах. </w:t>
      </w:r>
      <w:proofErr w:type="spellStart"/>
      <w:r w:rsidRPr="00FF0019">
        <w:rPr>
          <w:sz w:val="22"/>
          <w:szCs w:val="22"/>
        </w:rPr>
        <w:t>Батько</w:t>
      </w:r>
      <w:proofErr w:type="spellEnd"/>
      <w:r w:rsidRPr="00FF0019">
        <w:rPr>
          <w:sz w:val="22"/>
          <w:szCs w:val="22"/>
        </w:rPr>
        <w:t xml:space="preserve"> </w:t>
      </w:r>
      <w:proofErr w:type="spellStart"/>
      <w:r w:rsidRPr="00FF0019">
        <w:rPr>
          <w:sz w:val="22"/>
          <w:szCs w:val="22"/>
        </w:rPr>
        <w:t>Кріса</w:t>
      </w:r>
      <w:proofErr w:type="spellEnd"/>
      <w:r w:rsidRPr="00FF0019">
        <w:rPr>
          <w:sz w:val="22"/>
          <w:szCs w:val="22"/>
        </w:rPr>
        <w:t xml:space="preserve"> </w:t>
      </w:r>
      <w:proofErr w:type="spellStart"/>
      <w:r w:rsidRPr="00FF0019">
        <w:rPr>
          <w:sz w:val="22"/>
          <w:szCs w:val="22"/>
        </w:rPr>
        <w:t>запропонував</w:t>
      </w:r>
      <w:proofErr w:type="spellEnd"/>
      <w:r w:rsidRPr="00FF0019">
        <w:rPr>
          <w:sz w:val="22"/>
          <w:szCs w:val="22"/>
        </w:rPr>
        <w:t xml:space="preserve"> </w:t>
      </w:r>
      <w:proofErr w:type="spellStart"/>
      <w:r w:rsidRPr="00FF0019">
        <w:rPr>
          <w:sz w:val="22"/>
          <w:szCs w:val="22"/>
        </w:rPr>
        <w:t>зіграти</w:t>
      </w:r>
      <w:proofErr w:type="spellEnd"/>
      <w:r w:rsidRPr="00FF0019">
        <w:rPr>
          <w:sz w:val="22"/>
          <w:szCs w:val="22"/>
        </w:rPr>
        <w:t xml:space="preserve"> в </w:t>
      </w:r>
      <w:proofErr w:type="spellStart"/>
      <w:r w:rsidRPr="00FF0019">
        <w:rPr>
          <w:sz w:val="22"/>
          <w:szCs w:val="22"/>
        </w:rPr>
        <w:t>Wii</w:t>
      </w:r>
      <w:proofErr w:type="spellEnd"/>
      <w:r w:rsidRPr="00FF0019">
        <w:rPr>
          <w:sz w:val="22"/>
          <w:szCs w:val="22"/>
        </w:rPr>
        <w:t xml:space="preserve"> </w:t>
      </w:r>
      <w:proofErr w:type="spellStart"/>
      <w:r w:rsidRPr="00FF0019">
        <w:rPr>
          <w:sz w:val="22"/>
          <w:szCs w:val="22"/>
        </w:rPr>
        <w:t>Tennis</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фанатом </w:t>
      </w:r>
      <w:proofErr w:type="spellStart"/>
      <w:r w:rsidRPr="00FF0019">
        <w:rPr>
          <w:sz w:val="22"/>
          <w:szCs w:val="22"/>
        </w:rPr>
        <w:t>цієї</w:t>
      </w:r>
      <w:proofErr w:type="spellEnd"/>
      <w:r w:rsidRPr="00FF0019">
        <w:rPr>
          <w:sz w:val="22"/>
          <w:szCs w:val="22"/>
        </w:rPr>
        <w:t xml:space="preserve"> </w:t>
      </w:r>
      <w:proofErr w:type="spellStart"/>
      <w:r w:rsidRPr="00FF0019">
        <w:rPr>
          <w:sz w:val="22"/>
          <w:szCs w:val="22"/>
        </w:rPr>
        <w:t>гри</w:t>
      </w:r>
      <w:proofErr w:type="spellEnd"/>
      <w:r w:rsidRPr="00FF0019">
        <w:rPr>
          <w:sz w:val="22"/>
          <w:szCs w:val="22"/>
        </w:rPr>
        <w:t xml:space="preserve"> і </w:t>
      </w:r>
      <w:proofErr w:type="spellStart"/>
      <w:r w:rsidRPr="00FF0019">
        <w:rPr>
          <w:sz w:val="22"/>
          <w:szCs w:val="22"/>
        </w:rPr>
        <w:t>був</w:t>
      </w:r>
      <w:proofErr w:type="spellEnd"/>
      <w:r w:rsidRPr="00FF0019">
        <w:rPr>
          <w:sz w:val="22"/>
          <w:szCs w:val="22"/>
        </w:rPr>
        <w:t xml:space="preserve"> </w:t>
      </w:r>
      <w:proofErr w:type="spellStart"/>
      <w:r w:rsidRPr="00FF0019">
        <w:rPr>
          <w:sz w:val="22"/>
          <w:szCs w:val="22"/>
        </w:rPr>
        <w:t>упевнений</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переможе</w:t>
      </w:r>
      <w:proofErr w:type="spellEnd"/>
      <w:r w:rsidRPr="00FF0019">
        <w:rPr>
          <w:sz w:val="22"/>
          <w:szCs w:val="22"/>
        </w:rPr>
        <w:t xml:space="preserve">. На </w:t>
      </w:r>
      <w:proofErr w:type="spellStart"/>
      <w:r w:rsidRPr="00FF0019">
        <w:rPr>
          <w:sz w:val="22"/>
          <w:szCs w:val="22"/>
        </w:rPr>
        <w:t>подив</w:t>
      </w:r>
      <w:proofErr w:type="spellEnd"/>
      <w:r w:rsidRPr="00FF0019">
        <w:rPr>
          <w:sz w:val="22"/>
          <w:szCs w:val="22"/>
        </w:rPr>
        <w:t xml:space="preserve"> </w:t>
      </w:r>
      <w:proofErr w:type="spellStart"/>
      <w:r w:rsidRPr="00FF0019">
        <w:rPr>
          <w:sz w:val="22"/>
          <w:szCs w:val="22"/>
        </w:rPr>
        <w:t>обох</w:t>
      </w:r>
      <w:proofErr w:type="spellEnd"/>
      <w:r w:rsidRPr="00FF0019">
        <w:rPr>
          <w:sz w:val="22"/>
          <w:szCs w:val="22"/>
        </w:rPr>
        <w:t xml:space="preserve">, </w:t>
      </w:r>
      <w:proofErr w:type="spellStart"/>
      <w:r w:rsidRPr="00FF0019">
        <w:rPr>
          <w:sz w:val="22"/>
          <w:szCs w:val="22"/>
        </w:rPr>
        <w:t>Каланік</w:t>
      </w:r>
      <w:proofErr w:type="spellEnd"/>
      <w:r w:rsidRPr="00FF0019">
        <w:rPr>
          <w:sz w:val="22"/>
          <w:szCs w:val="22"/>
        </w:rPr>
        <w:t xml:space="preserve"> </w:t>
      </w:r>
      <w:proofErr w:type="spellStart"/>
      <w:r w:rsidRPr="00FF0019">
        <w:rPr>
          <w:sz w:val="22"/>
          <w:szCs w:val="22"/>
        </w:rPr>
        <w:t>обігравав</w:t>
      </w:r>
      <w:proofErr w:type="spellEnd"/>
      <w:r w:rsidRPr="00FF0019">
        <w:rPr>
          <w:sz w:val="22"/>
          <w:szCs w:val="22"/>
        </w:rPr>
        <w:t xml:space="preserve"> </w:t>
      </w:r>
      <w:proofErr w:type="spellStart"/>
      <w:r w:rsidRPr="00FF0019">
        <w:rPr>
          <w:sz w:val="22"/>
          <w:szCs w:val="22"/>
        </w:rPr>
        <w:t>усіх</w:t>
      </w:r>
      <w:proofErr w:type="spellEnd"/>
      <w:r w:rsidRPr="00FF0019">
        <w:rPr>
          <w:sz w:val="22"/>
          <w:szCs w:val="22"/>
        </w:rPr>
        <w:t xml:space="preserve"> раз за разом. </w:t>
      </w:r>
      <w:proofErr w:type="spellStart"/>
      <w:r w:rsidRPr="00FF0019">
        <w:rPr>
          <w:sz w:val="22"/>
          <w:szCs w:val="22"/>
        </w:rPr>
        <w:t>Виявилося</w:t>
      </w:r>
      <w:proofErr w:type="spellEnd"/>
      <w:r w:rsidRPr="00FF0019">
        <w:rPr>
          <w:sz w:val="22"/>
          <w:szCs w:val="22"/>
        </w:rPr>
        <w:t xml:space="preserve">, у </w:t>
      </w:r>
      <w:proofErr w:type="spellStart"/>
      <w:r w:rsidRPr="00FF0019">
        <w:rPr>
          <w:sz w:val="22"/>
          <w:szCs w:val="22"/>
        </w:rPr>
        <w:t>нього</w:t>
      </w:r>
      <w:proofErr w:type="spellEnd"/>
      <w:r w:rsidRPr="00FF0019">
        <w:rPr>
          <w:sz w:val="22"/>
          <w:szCs w:val="22"/>
        </w:rPr>
        <w:t xml:space="preserve"> </w:t>
      </w:r>
      <w:proofErr w:type="spellStart"/>
      <w:r w:rsidRPr="00FF0019">
        <w:rPr>
          <w:sz w:val="22"/>
          <w:szCs w:val="22"/>
        </w:rPr>
        <w:t>вдома</w:t>
      </w:r>
      <w:proofErr w:type="spellEnd"/>
      <w:r w:rsidRPr="00FF0019">
        <w:rPr>
          <w:sz w:val="22"/>
          <w:szCs w:val="22"/>
        </w:rPr>
        <w:t xml:space="preserve"> </w:t>
      </w:r>
      <w:proofErr w:type="spellStart"/>
      <w:r w:rsidRPr="00FF0019">
        <w:rPr>
          <w:sz w:val="22"/>
          <w:szCs w:val="22"/>
        </w:rPr>
        <w:t>стоїть</w:t>
      </w:r>
      <w:proofErr w:type="spellEnd"/>
      <w:r w:rsidRPr="00FF0019">
        <w:rPr>
          <w:sz w:val="22"/>
          <w:szCs w:val="22"/>
        </w:rPr>
        <w:t xml:space="preserve"> приставка і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іноді</w:t>
      </w:r>
      <w:proofErr w:type="spellEnd"/>
      <w:r w:rsidRPr="00FF0019">
        <w:rPr>
          <w:sz w:val="22"/>
          <w:szCs w:val="22"/>
        </w:rPr>
        <w:t xml:space="preserve"> </w:t>
      </w:r>
      <w:proofErr w:type="spellStart"/>
      <w:r w:rsidRPr="00FF0019">
        <w:rPr>
          <w:sz w:val="22"/>
          <w:szCs w:val="22"/>
        </w:rPr>
        <w:t>тренується</w:t>
      </w:r>
      <w:proofErr w:type="spellEnd"/>
      <w:r w:rsidRPr="00FF0019">
        <w:rPr>
          <w:sz w:val="22"/>
          <w:szCs w:val="22"/>
        </w:rPr>
        <w:t>. «</w:t>
      </w:r>
      <w:proofErr w:type="spellStart"/>
      <w:r w:rsidRPr="00FF0019">
        <w:rPr>
          <w:sz w:val="22"/>
          <w:szCs w:val="22"/>
        </w:rPr>
        <w:t>Навіть</w:t>
      </w:r>
      <w:proofErr w:type="spellEnd"/>
      <w:r w:rsidRPr="00FF0019">
        <w:rPr>
          <w:sz w:val="22"/>
          <w:szCs w:val="22"/>
        </w:rPr>
        <w:t xml:space="preserve"> </w:t>
      </w:r>
      <w:proofErr w:type="spellStart"/>
      <w:r w:rsidRPr="00FF0019">
        <w:rPr>
          <w:sz w:val="22"/>
          <w:szCs w:val="22"/>
        </w:rPr>
        <w:t>якщо</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працює</w:t>
      </w:r>
      <w:proofErr w:type="spellEnd"/>
      <w:r w:rsidRPr="00FF0019">
        <w:rPr>
          <w:sz w:val="22"/>
          <w:szCs w:val="22"/>
        </w:rPr>
        <w:t xml:space="preserve"> у </w:t>
      </w:r>
      <w:proofErr w:type="spellStart"/>
      <w:r w:rsidRPr="00FF0019">
        <w:rPr>
          <w:sz w:val="22"/>
          <w:szCs w:val="22"/>
        </w:rPr>
        <w:t>найбільш</w:t>
      </w:r>
      <w:proofErr w:type="spellEnd"/>
      <w:r w:rsidRPr="00FF0019">
        <w:rPr>
          <w:sz w:val="22"/>
          <w:szCs w:val="22"/>
        </w:rPr>
        <w:t xml:space="preserve"> </w:t>
      </w:r>
      <w:proofErr w:type="spellStart"/>
      <w:r w:rsidRPr="00FF0019">
        <w:rPr>
          <w:sz w:val="22"/>
          <w:szCs w:val="22"/>
        </w:rPr>
        <w:t>стрімко</w:t>
      </w:r>
      <w:proofErr w:type="spellEnd"/>
      <w:r w:rsidRPr="00FF0019">
        <w:rPr>
          <w:sz w:val="22"/>
          <w:szCs w:val="22"/>
        </w:rPr>
        <w:t xml:space="preserve"> </w:t>
      </w:r>
      <w:proofErr w:type="spellStart"/>
      <w:r w:rsidRPr="00FF0019">
        <w:rPr>
          <w:sz w:val="22"/>
          <w:szCs w:val="22"/>
        </w:rPr>
        <w:t>зростаючій</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у </w:t>
      </w:r>
      <w:proofErr w:type="spellStart"/>
      <w:r w:rsidRPr="00FF0019">
        <w:rPr>
          <w:sz w:val="22"/>
          <w:szCs w:val="22"/>
        </w:rPr>
        <w:t>світі</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може</w:t>
      </w:r>
      <w:proofErr w:type="spellEnd"/>
      <w:r w:rsidRPr="00FF0019">
        <w:rPr>
          <w:sz w:val="22"/>
          <w:szCs w:val="22"/>
        </w:rPr>
        <w:t xml:space="preserve"> стати </w:t>
      </w:r>
      <w:proofErr w:type="spellStart"/>
      <w:r w:rsidRPr="00FF0019">
        <w:rPr>
          <w:sz w:val="22"/>
          <w:szCs w:val="22"/>
        </w:rPr>
        <w:t>чудовим</w:t>
      </w:r>
      <w:proofErr w:type="spellEnd"/>
      <w:r w:rsidRPr="00FF0019">
        <w:rPr>
          <w:sz w:val="22"/>
          <w:szCs w:val="22"/>
        </w:rPr>
        <w:t xml:space="preserve"> </w:t>
      </w:r>
      <w:proofErr w:type="spellStart"/>
      <w:r w:rsidRPr="00FF0019">
        <w:rPr>
          <w:sz w:val="22"/>
          <w:szCs w:val="22"/>
        </w:rPr>
        <w:t>гравцем</w:t>
      </w:r>
      <w:proofErr w:type="spellEnd"/>
      <w:r w:rsidRPr="00FF0019">
        <w:rPr>
          <w:sz w:val="22"/>
          <w:szCs w:val="22"/>
        </w:rPr>
        <w:t xml:space="preserve"> по </w:t>
      </w:r>
      <w:proofErr w:type="spellStart"/>
      <w:r w:rsidRPr="00FF0019">
        <w:rPr>
          <w:sz w:val="22"/>
          <w:szCs w:val="22"/>
        </w:rPr>
        <w:t>Wii</w:t>
      </w:r>
      <w:proofErr w:type="spellEnd"/>
      <w:r w:rsidRPr="00FF0019">
        <w:rPr>
          <w:sz w:val="22"/>
          <w:szCs w:val="22"/>
        </w:rPr>
        <w:t xml:space="preserve"> </w:t>
      </w:r>
      <w:proofErr w:type="spellStart"/>
      <w:r w:rsidRPr="00FF0019">
        <w:rPr>
          <w:sz w:val="22"/>
          <w:szCs w:val="22"/>
        </w:rPr>
        <w:t>Tennis</w:t>
      </w:r>
      <w:proofErr w:type="spellEnd"/>
      <w:r w:rsidRPr="00FF0019">
        <w:rPr>
          <w:sz w:val="22"/>
          <w:szCs w:val="22"/>
        </w:rPr>
        <w:t xml:space="preserve"> за </w:t>
      </w:r>
      <w:proofErr w:type="spellStart"/>
      <w:r w:rsidRPr="00FF0019">
        <w:rPr>
          <w:sz w:val="22"/>
          <w:szCs w:val="22"/>
        </w:rPr>
        <w:t>кілька</w:t>
      </w:r>
      <w:proofErr w:type="spellEnd"/>
      <w:r w:rsidRPr="00FF0019">
        <w:rPr>
          <w:sz w:val="22"/>
          <w:szCs w:val="22"/>
        </w:rPr>
        <w:t xml:space="preserve"> </w:t>
      </w:r>
      <w:proofErr w:type="spellStart"/>
      <w:r w:rsidRPr="00FF0019">
        <w:rPr>
          <w:sz w:val="22"/>
          <w:szCs w:val="22"/>
        </w:rPr>
        <w:t>тижнів</w:t>
      </w:r>
      <w:proofErr w:type="spellEnd"/>
      <w:r w:rsidRPr="00FF0019">
        <w:rPr>
          <w:sz w:val="22"/>
          <w:szCs w:val="22"/>
        </w:rPr>
        <w:t xml:space="preserve">», - говорить </w:t>
      </w:r>
      <w:proofErr w:type="spellStart"/>
      <w:r w:rsidRPr="00FF0019">
        <w:rPr>
          <w:sz w:val="22"/>
          <w:szCs w:val="22"/>
        </w:rPr>
        <w:t>Сакка</w:t>
      </w:r>
      <w:proofErr w:type="spellEnd"/>
      <w:r w:rsidRPr="00FF0019">
        <w:rPr>
          <w:sz w:val="22"/>
          <w:szCs w:val="22"/>
        </w:rPr>
        <w:t xml:space="preserve">. </w:t>
      </w:r>
      <w:proofErr w:type="spellStart"/>
      <w:r w:rsidRPr="00FF0019">
        <w:rPr>
          <w:sz w:val="22"/>
          <w:szCs w:val="22"/>
        </w:rPr>
        <w:t>Саме</w:t>
      </w:r>
      <w:proofErr w:type="spellEnd"/>
      <w:r w:rsidRPr="00FF0019">
        <w:rPr>
          <w:sz w:val="22"/>
          <w:szCs w:val="22"/>
        </w:rPr>
        <w:t xml:space="preserve"> </w:t>
      </w:r>
      <w:proofErr w:type="spellStart"/>
      <w:r w:rsidRPr="00FF0019">
        <w:rPr>
          <w:sz w:val="22"/>
          <w:szCs w:val="22"/>
        </w:rPr>
        <w:t>завдяки</w:t>
      </w:r>
      <w:proofErr w:type="spellEnd"/>
      <w:r w:rsidRPr="00FF0019">
        <w:rPr>
          <w:sz w:val="22"/>
          <w:szCs w:val="22"/>
        </w:rPr>
        <w:t xml:space="preserve"> </w:t>
      </w:r>
      <w:proofErr w:type="spellStart"/>
      <w:r w:rsidRPr="00FF0019">
        <w:rPr>
          <w:sz w:val="22"/>
          <w:szCs w:val="22"/>
        </w:rPr>
        <w:t>цій</w:t>
      </w:r>
      <w:proofErr w:type="spellEnd"/>
      <w:r w:rsidRPr="00FF0019">
        <w:rPr>
          <w:sz w:val="22"/>
          <w:szCs w:val="22"/>
        </w:rPr>
        <w:t xml:space="preserve"> </w:t>
      </w:r>
      <w:proofErr w:type="spellStart"/>
      <w:r w:rsidRPr="00FF0019">
        <w:rPr>
          <w:sz w:val="22"/>
          <w:szCs w:val="22"/>
        </w:rPr>
        <w:t>рисі</w:t>
      </w:r>
      <w:proofErr w:type="spellEnd"/>
      <w:r w:rsidRPr="00FF0019">
        <w:rPr>
          <w:sz w:val="22"/>
          <w:szCs w:val="22"/>
        </w:rPr>
        <w:t xml:space="preserve"> мало </w:t>
      </w:r>
      <w:proofErr w:type="spellStart"/>
      <w:r w:rsidRPr="00FF0019">
        <w:rPr>
          <w:sz w:val="22"/>
          <w:szCs w:val="22"/>
        </w:rPr>
        <w:t>хто</w:t>
      </w:r>
      <w:proofErr w:type="spellEnd"/>
      <w:r w:rsidRPr="00FF0019">
        <w:rPr>
          <w:sz w:val="22"/>
          <w:szCs w:val="22"/>
        </w:rPr>
        <w:t xml:space="preserve"> </w:t>
      </w:r>
      <w:proofErr w:type="spellStart"/>
      <w:r w:rsidRPr="00FF0019">
        <w:rPr>
          <w:sz w:val="22"/>
          <w:szCs w:val="22"/>
        </w:rPr>
        <w:t>хоче</w:t>
      </w:r>
      <w:proofErr w:type="spellEnd"/>
      <w:r w:rsidRPr="00FF0019">
        <w:rPr>
          <w:sz w:val="22"/>
          <w:szCs w:val="22"/>
        </w:rPr>
        <w:t xml:space="preserve"> </w:t>
      </w:r>
      <w:proofErr w:type="spellStart"/>
      <w:r w:rsidRPr="00FF0019">
        <w:rPr>
          <w:sz w:val="22"/>
          <w:szCs w:val="22"/>
        </w:rPr>
        <w:t>конкурувати</w:t>
      </w:r>
      <w:proofErr w:type="spellEnd"/>
      <w:r w:rsidRPr="00FF0019">
        <w:rPr>
          <w:sz w:val="22"/>
          <w:szCs w:val="22"/>
        </w:rPr>
        <w:t xml:space="preserve"> з </w:t>
      </w:r>
      <w:proofErr w:type="spellStart"/>
      <w:r w:rsidRPr="00FF0019">
        <w:rPr>
          <w:sz w:val="22"/>
          <w:szCs w:val="22"/>
        </w:rPr>
        <w:t>Тревісом</w:t>
      </w:r>
      <w:proofErr w:type="spellEnd"/>
      <w:r w:rsidRPr="00FF0019">
        <w:rPr>
          <w:sz w:val="22"/>
          <w:szCs w:val="22"/>
        </w:rPr>
        <w:t xml:space="preserve"> </w:t>
      </w:r>
      <w:proofErr w:type="spellStart"/>
      <w:r w:rsidRPr="00FF0019">
        <w:rPr>
          <w:sz w:val="22"/>
          <w:szCs w:val="22"/>
        </w:rPr>
        <w:t>Каланіком</w:t>
      </w:r>
      <w:proofErr w:type="spellEnd"/>
      <w:r w:rsidRPr="00FF0019">
        <w:rPr>
          <w:sz w:val="22"/>
          <w:szCs w:val="22"/>
        </w:rPr>
        <w:t xml:space="preserve">, </w:t>
      </w:r>
      <w:proofErr w:type="spellStart"/>
      <w:r w:rsidRPr="00FF0019">
        <w:rPr>
          <w:sz w:val="22"/>
          <w:szCs w:val="22"/>
        </w:rPr>
        <w:t>бо</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перемагає</w:t>
      </w:r>
      <w:proofErr w:type="spellEnd"/>
      <w:r w:rsidRPr="00FF0019">
        <w:rPr>
          <w:sz w:val="22"/>
          <w:szCs w:val="22"/>
        </w:rPr>
        <w:t xml:space="preserve"> </w:t>
      </w:r>
      <w:proofErr w:type="spellStart"/>
      <w:r w:rsidRPr="00FF0019">
        <w:rPr>
          <w:sz w:val="22"/>
          <w:szCs w:val="22"/>
        </w:rPr>
        <w:t>тоді</w:t>
      </w:r>
      <w:proofErr w:type="spellEnd"/>
      <w:r w:rsidRPr="00FF0019">
        <w:rPr>
          <w:sz w:val="22"/>
          <w:szCs w:val="22"/>
        </w:rPr>
        <w:t xml:space="preserve">, коли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нього</w:t>
      </w:r>
      <w:proofErr w:type="spellEnd"/>
      <w:r w:rsidRPr="00FF0019">
        <w:rPr>
          <w:sz w:val="22"/>
          <w:szCs w:val="22"/>
        </w:rPr>
        <w:t xml:space="preserve"> </w:t>
      </w:r>
      <w:proofErr w:type="spellStart"/>
      <w:r w:rsidRPr="00FF0019">
        <w:rPr>
          <w:sz w:val="22"/>
          <w:szCs w:val="22"/>
        </w:rPr>
        <w:t>цього</w:t>
      </w:r>
      <w:proofErr w:type="spellEnd"/>
      <w:r w:rsidRPr="00FF0019">
        <w:rPr>
          <w:sz w:val="22"/>
          <w:szCs w:val="22"/>
        </w:rPr>
        <w:t xml:space="preserve"> </w:t>
      </w:r>
      <w:proofErr w:type="spellStart"/>
      <w:r w:rsidRPr="00FF0019">
        <w:rPr>
          <w:sz w:val="22"/>
          <w:szCs w:val="22"/>
        </w:rPr>
        <w:t>ніхто</w:t>
      </w:r>
      <w:proofErr w:type="spellEnd"/>
      <w:r w:rsidRPr="00FF0019">
        <w:rPr>
          <w:sz w:val="22"/>
          <w:szCs w:val="22"/>
        </w:rPr>
        <w:t xml:space="preserve"> не </w:t>
      </w:r>
      <w:proofErr w:type="spellStart"/>
      <w:r w:rsidRPr="00FF0019">
        <w:rPr>
          <w:sz w:val="22"/>
          <w:szCs w:val="22"/>
        </w:rPr>
        <w:t>чекає</w:t>
      </w:r>
      <w:proofErr w:type="spellEnd"/>
      <w:r w:rsidRPr="00FF0019">
        <w:rPr>
          <w:sz w:val="22"/>
          <w:szCs w:val="22"/>
        </w:rPr>
        <w:t>.</w:t>
      </w:r>
    </w:p>
    <w:p w14:paraId="0D08A0D6" w14:textId="77777777" w:rsidR="008A0B00" w:rsidRPr="00FF0019" w:rsidRDefault="008A0B00" w:rsidP="00984A3B">
      <w:pPr>
        <w:ind w:firstLine="426"/>
        <w:jc w:val="both"/>
        <w:rPr>
          <w:b/>
          <w:sz w:val="22"/>
          <w:szCs w:val="22"/>
        </w:rPr>
      </w:pPr>
    </w:p>
    <w:p w14:paraId="1F0EE0E0" w14:textId="77777777" w:rsidR="008A0B00" w:rsidRPr="00FF0019" w:rsidRDefault="008A0B00" w:rsidP="00984A3B">
      <w:pPr>
        <w:ind w:firstLine="426"/>
        <w:jc w:val="center"/>
        <w:rPr>
          <w:b/>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до </w:t>
      </w:r>
      <w:proofErr w:type="spellStart"/>
      <w:r w:rsidRPr="00FF0019">
        <w:rPr>
          <w:b/>
          <w:sz w:val="22"/>
          <w:szCs w:val="22"/>
        </w:rPr>
        <w:t>обговорення</w:t>
      </w:r>
      <w:proofErr w:type="spellEnd"/>
      <w:r w:rsidRPr="00FF0019">
        <w:rPr>
          <w:b/>
          <w:sz w:val="22"/>
          <w:szCs w:val="22"/>
        </w:rPr>
        <w:t>:</w:t>
      </w:r>
    </w:p>
    <w:p w14:paraId="18D5AE85" w14:textId="77777777" w:rsidR="008A0B00" w:rsidRPr="00FF0019" w:rsidRDefault="008A0B00" w:rsidP="00984A3B">
      <w:pPr>
        <w:ind w:firstLine="426"/>
        <w:jc w:val="center"/>
        <w:rPr>
          <w:b/>
          <w:sz w:val="22"/>
          <w:szCs w:val="22"/>
        </w:rPr>
      </w:pPr>
    </w:p>
    <w:p w14:paraId="5894E02F" w14:textId="77777777" w:rsidR="008A0B00" w:rsidRPr="00FF0019" w:rsidRDefault="008A0B00" w:rsidP="00F34959">
      <w:pPr>
        <w:numPr>
          <w:ilvl w:val="1"/>
          <w:numId w:val="80"/>
        </w:numPr>
        <w:tabs>
          <w:tab w:val="left" w:pos="993"/>
        </w:tabs>
        <w:ind w:left="0" w:firstLine="426"/>
        <w:jc w:val="both"/>
        <w:rPr>
          <w:sz w:val="22"/>
          <w:szCs w:val="22"/>
        </w:rPr>
      </w:pPr>
      <w:proofErr w:type="spellStart"/>
      <w:r w:rsidRPr="00FF0019">
        <w:rPr>
          <w:sz w:val="22"/>
          <w:szCs w:val="22"/>
        </w:rPr>
        <w:t>Наскільки</w:t>
      </w:r>
      <w:proofErr w:type="spellEnd"/>
      <w:r w:rsidRPr="00FF0019">
        <w:rPr>
          <w:sz w:val="22"/>
          <w:szCs w:val="22"/>
        </w:rPr>
        <w:t xml:space="preserve">, на Вашу думку, </w:t>
      </w:r>
      <w:proofErr w:type="spellStart"/>
      <w:r w:rsidRPr="00FF0019">
        <w:rPr>
          <w:sz w:val="22"/>
          <w:szCs w:val="22"/>
        </w:rPr>
        <w:t>ефективність</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Uber</w:t>
      </w:r>
      <w:proofErr w:type="spellEnd"/>
      <w:r w:rsidRPr="00FF0019">
        <w:rPr>
          <w:sz w:val="22"/>
          <w:szCs w:val="22"/>
        </w:rPr>
        <w:t xml:space="preserve"> </w:t>
      </w:r>
      <w:proofErr w:type="spellStart"/>
      <w:r w:rsidRPr="00FF0019">
        <w:rPr>
          <w:sz w:val="22"/>
          <w:szCs w:val="22"/>
        </w:rPr>
        <w:t>пов’язана</w:t>
      </w:r>
      <w:proofErr w:type="spellEnd"/>
      <w:r w:rsidRPr="00FF0019">
        <w:rPr>
          <w:sz w:val="22"/>
          <w:szCs w:val="22"/>
        </w:rPr>
        <w:t xml:space="preserve"> з </w:t>
      </w:r>
      <w:proofErr w:type="spellStart"/>
      <w:r w:rsidRPr="00FF0019">
        <w:rPr>
          <w:sz w:val="22"/>
          <w:szCs w:val="22"/>
        </w:rPr>
        <w:t>особистістю</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засновника</w:t>
      </w:r>
      <w:proofErr w:type="spellEnd"/>
      <w:r w:rsidRPr="00FF0019">
        <w:rPr>
          <w:sz w:val="22"/>
          <w:szCs w:val="22"/>
        </w:rPr>
        <w:t xml:space="preserve"> та </w:t>
      </w:r>
      <w:proofErr w:type="spellStart"/>
      <w:r w:rsidRPr="00FF0019">
        <w:rPr>
          <w:sz w:val="22"/>
          <w:szCs w:val="22"/>
        </w:rPr>
        <w:t>керівника</w:t>
      </w:r>
      <w:proofErr w:type="spellEnd"/>
      <w:r w:rsidRPr="00FF0019">
        <w:rPr>
          <w:sz w:val="22"/>
          <w:szCs w:val="22"/>
        </w:rPr>
        <w:t>?</w:t>
      </w:r>
    </w:p>
    <w:p w14:paraId="626949EF" w14:textId="77777777" w:rsidR="008A0B00" w:rsidRPr="00FF0019" w:rsidRDefault="008A0B00" w:rsidP="00F34959">
      <w:pPr>
        <w:numPr>
          <w:ilvl w:val="0"/>
          <w:numId w:val="80"/>
        </w:numPr>
        <w:tabs>
          <w:tab w:val="left" w:pos="993"/>
        </w:tabs>
        <w:ind w:left="0" w:firstLine="426"/>
        <w:jc w:val="both"/>
        <w:rPr>
          <w:sz w:val="22"/>
          <w:szCs w:val="22"/>
        </w:rPr>
      </w:pPr>
      <w:proofErr w:type="spellStart"/>
      <w:r w:rsidRPr="00FF0019">
        <w:rPr>
          <w:sz w:val="22"/>
          <w:szCs w:val="22"/>
        </w:rPr>
        <w:t>Якими</w:t>
      </w:r>
      <w:proofErr w:type="spellEnd"/>
      <w:r w:rsidRPr="00FF0019">
        <w:rPr>
          <w:sz w:val="22"/>
          <w:szCs w:val="22"/>
        </w:rPr>
        <w:t xml:space="preserve"> є </w:t>
      </w:r>
      <w:proofErr w:type="spellStart"/>
      <w:r w:rsidRPr="00FF0019">
        <w:rPr>
          <w:sz w:val="22"/>
          <w:szCs w:val="22"/>
        </w:rPr>
        <w:t>найважливіші</w:t>
      </w:r>
      <w:proofErr w:type="spellEnd"/>
      <w:r w:rsidRPr="00FF0019">
        <w:rPr>
          <w:sz w:val="22"/>
          <w:szCs w:val="22"/>
        </w:rPr>
        <w:t xml:space="preserve"> </w:t>
      </w:r>
      <w:proofErr w:type="spellStart"/>
      <w:r w:rsidRPr="00FF0019">
        <w:rPr>
          <w:sz w:val="22"/>
          <w:szCs w:val="22"/>
        </w:rPr>
        <w:t>складові</w:t>
      </w:r>
      <w:proofErr w:type="spellEnd"/>
      <w:r w:rsidRPr="00FF0019">
        <w:rPr>
          <w:sz w:val="22"/>
          <w:szCs w:val="22"/>
        </w:rPr>
        <w:t xml:space="preserve"> </w:t>
      </w:r>
      <w:proofErr w:type="spellStart"/>
      <w:r w:rsidRPr="00FF0019">
        <w:rPr>
          <w:sz w:val="22"/>
          <w:szCs w:val="22"/>
        </w:rPr>
        <w:t>поняття</w:t>
      </w:r>
      <w:proofErr w:type="spellEnd"/>
      <w:r w:rsidRPr="00FF0019">
        <w:rPr>
          <w:sz w:val="22"/>
          <w:szCs w:val="22"/>
        </w:rPr>
        <w:t xml:space="preserve"> «</w:t>
      </w:r>
      <w:proofErr w:type="spellStart"/>
      <w:r w:rsidRPr="00FF0019">
        <w:rPr>
          <w:sz w:val="22"/>
          <w:szCs w:val="22"/>
        </w:rPr>
        <w:t>стратегічне</w:t>
      </w:r>
      <w:proofErr w:type="spellEnd"/>
      <w:r w:rsidRPr="00FF0019">
        <w:rPr>
          <w:sz w:val="22"/>
          <w:szCs w:val="22"/>
        </w:rPr>
        <w:t xml:space="preserve"> </w:t>
      </w:r>
      <w:proofErr w:type="spellStart"/>
      <w:r w:rsidRPr="00FF0019">
        <w:rPr>
          <w:sz w:val="22"/>
          <w:szCs w:val="22"/>
        </w:rPr>
        <w:t>лідерство</w:t>
      </w:r>
      <w:proofErr w:type="spellEnd"/>
      <w:r w:rsidRPr="00FF0019">
        <w:rPr>
          <w:sz w:val="22"/>
          <w:szCs w:val="22"/>
        </w:rPr>
        <w:t>»?</w:t>
      </w:r>
    </w:p>
    <w:p w14:paraId="7C462E03" w14:textId="77777777" w:rsidR="008A0B00" w:rsidRPr="00FF0019" w:rsidRDefault="008A0B00" w:rsidP="00F34959">
      <w:pPr>
        <w:numPr>
          <w:ilvl w:val="0"/>
          <w:numId w:val="80"/>
        </w:numPr>
        <w:tabs>
          <w:tab w:val="left" w:pos="993"/>
        </w:tabs>
        <w:ind w:left="0" w:firstLine="426"/>
        <w:jc w:val="both"/>
        <w:rPr>
          <w:sz w:val="22"/>
          <w:szCs w:val="22"/>
        </w:rPr>
      </w:pPr>
      <w:proofErr w:type="spellStart"/>
      <w:r w:rsidRPr="00FF0019">
        <w:rPr>
          <w:sz w:val="22"/>
          <w:szCs w:val="22"/>
        </w:rPr>
        <w:t>Наведіть</w:t>
      </w:r>
      <w:proofErr w:type="spellEnd"/>
      <w:r w:rsidRPr="00FF0019">
        <w:rPr>
          <w:sz w:val="22"/>
          <w:szCs w:val="22"/>
        </w:rPr>
        <w:t xml:space="preserve"> </w:t>
      </w:r>
      <w:proofErr w:type="spellStart"/>
      <w:r w:rsidRPr="00FF0019">
        <w:rPr>
          <w:sz w:val="22"/>
          <w:szCs w:val="22"/>
        </w:rPr>
        <w:t>приклади</w:t>
      </w:r>
      <w:proofErr w:type="spellEnd"/>
      <w:r w:rsidRPr="00FF0019">
        <w:rPr>
          <w:sz w:val="22"/>
          <w:szCs w:val="22"/>
        </w:rPr>
        <w:t xml:space="preserve"> позитивного </w:t>
      </w:r>
      <w:proofErr w:type="spellStart"/>
      <w:r w:rsidRPr="00FF0019">
        <w:rPr>
          <w:sz w:val="22"/>
          <w:szCs w:val="22"/>
        </w:rPr>
        <w:t>впливу</w:t>
      </w:r>
      <w:proofErr w:type="spellEnd"/>
      <w:r w:rsidRPr="00FF0019">
        <w:rPr>
          <w:sz w:val="22"/>
          <w:szCs w:val="22"/>
        </w:rPr>
        <w:t xml:space="preserve"> </w:t>
      </w:r>
      <w:proofErr w:type="spellStart"/>
      <w:r w:rsidRPr="00FF0019">
        <w:rPr>
          <w:sz w:val="22"/>
          <w:szCs w:val="22"/>
        </w:rPr>
        <w:t>керівників</w:t>
      </w:r>
      <w:proofErr w:type="spellEnd"/>
      <w:r w:rsidRPr="00FF0019">
        <w:rPr>
          <w:sz w:val="22"/>
          <w:szCs w:val="22"/>
        </w:rPr>
        <w:t xml:space="preserve"> на </w:t>
      </w:r>
      <w:proofErr w:type="spellStart"/>
      <w:r w:rsidRPr="00FF0019">
        <w:rPr>
          <w:sz w:val="22"/>
          <w:szCs w:val="22"/>
        </w:rPr>
        <w:t>процес</w:t>
      </w:r>
      <w:proofErr w:type="spellEnd"/>
      <w:r w:rsidRPr="00FF0019">
        <w:rPr>
          <w:sz w:val="22"/>
          <w:szCs w:val="22"/>
        </w:rPr>
        <w:t xml:space="preserve"> </w:t>
      </w:r>
      <w:proofErr w:type="spellStart"/>
      <w:r w:rsidRPr="00FF0019">
        <w:rPr>
          <w:sz w:val="22"/>
          <w:szCs w:val="22"/>
        </w:rPr>
        <w:t>стратегічних</w:t>
      </w:r>
      <w:proofErr w:type="spellEnd"/>
      <w:r w:rsidRPr="00FF0019">
        <w:rPr>
          <w:sz w:val="22"/>
          <w:szCs w:val="22"/>
        </w:rPr>
        <w:t xml:space="preserve"> </w:t>
      </w:r>
      <w:proofErr w:type="spellStart"/>
      <w:r w:rsidRPr="00FF0019">
        <w:rPr>
          <w:sz w:val="22"/>
          <w:szCs w:val="22"/>
        </w:rPr>
        <w:t>змін</w:t>
      </w:r>
      <w:proofErr w:type="spellEnd"/>
      <w:r w:rsidRPr="00FF0019">
        <w:rPr>
          <w:sz w:val="22"/>
          <w:szCs w:val="22"/>
        </w:rPr>
        <w:t xml:space="preserve"> з </w:t>
      </w:r>
      <w:proofErr w:type="spellStart"/>
      <w:r w:rsidRPr="00FF0019">
        <w:rPr>
          <w:sz w:val="22"/>
          <w:szCs w:val="22"/>
        </w:rPr>
        <w:t>досвіду</w:t>
      </w:r>
      <w:proofErr w:type="spellEnd"/>
      <w:r w:rsidRPr="00FF0019">
        <w:rPr>
          <w:sz w:val="22"/>
          <w:szCs w:val="22"/>
        </w:rPr>
        <w:t xml:space="preserve"> </w:t>
      </w:r>
      <w:proofErr w:type="spellStart"/>
      <w:r w:rsidRPr="00FF0019">
        <w:rPr>
          <w:sz w:val="22"/>
          <w:szCs w:val="22"/>
        </w:rPr>
        <w:t>відомих</w:t>
      </w:r>
      <w:proofErr w:type="spellEnd"/>
      <w:r w:rsidRPr="00FF0019">
        <w:rPr>
          <w:sz w:val="22"/>
          <w:szCs w:val="22"/>
        </w:rPr>
        <w:t xml:space="preserve"> </w:t>
      </w:r>
      <w:proofErr w:type="spellStart"/>
      <w:r w:rsidRPr="00FF0019">
        <w:rPr>
          <w:sz w:val="22"/>
          <w:szCs w:val="22"/>
        </w:rPr>
        <w:t>світових</w:t>
      </w:r>
      <w:proofErr w:type="spellEnd"/>
      <w:r w:rsidRPr="00FF0019">
        <w:rPr>
          <w:sz w:val="22"/>
          <w:szCs w:val="22"/>
        </w:rPr>
        <w:t xml:space="preserve"> </w:t>
      </w:r>
      <w:proofErr w:type="spellStart"/>
      <w:r w:rsidRPr="00FF0019">
        <w:rPr>
          <w:sz w:val="22"/>
          <w:szCs w:val="22"/>
        </w:rPr>
        <w:t>компаній</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Ви можете </w:t>
      </w:r>
      <w:proofErr w:type="spellStart"/>
      <w:r w:rsidRPr="00FF0019">
        <w:rPr>
          <w:sz w:val="22"/>
          <w:szCs w:val="22"/>
        </w:rPr>
        <w:t>виділити</w:t>
      </w:r>
      <w:proofErr w:type="spellEnd"/>
      <w:r w:rsidRPr="00FF0019">
        <w:rPr>
          <w:sz w:val="22"/>
          <w:szCs w:val="22"/>
        </w:rPr>
        <w:t xml:space="preserve"> </w:t>
      </w:r>
      <w:proofErr w:type="spellStart"/>
      <w:r w:rsidRPr="00FF0019">
        <w:rPr>
          <w:sz w:val="22"/>
          <w:szCs w:val="22"/>
        </w:rPr>
        <w:t>спільного</w:t>
      </w:r>
      <w:proofErr w:type="spellEnd"/>
      <w:r w:rsidRPr="00FF0019">
        <w:rPr>
          <w:sz w:val="22"/>
          <w:szCs w:val="22"/>
        </w:rPr>
        <w:t xml:space="preserve"> в </w:t>
      </w:r>
      <w:proofErr w:type="spellStart"/>
      <w:r w:rsidRPr="00FF0019">
        <w:rPr>
          <w:sz w:val="22"/>
          <w:szCs w:val="22"/>
        </w:rPr>
        <w:t>усіх</w:t>
      </w:r>
      <w:proofErr w:type="spellEnd"/>
      <w:r w:rsidRPr="00FF0019">
        <w:rPr>
          <w:sz w:val="22"/>
          <w:szCs w:val="22"/>
        </w:rPr>
        <w:t xml:space="preserve"> </w:t>
      </w:r>
      <w:proofErr w:type="spellStart"/>
      <w:r w:rsidRPr="00FF0019">
        <w:rPr>
          <w:sz w:val="22"/>
          <w:szCs w:val="22"/>
        </w:rPr>
        <w:t>проаналізованих</w:t>
      </w:r>
      <w:proofErr w:type="spellEnd"/>
      <w:r w:rsidRPr="00FF0019">
        <w:rPr>
          <w:sz w:val="22"/>
          <w:szCs w:val="22"/>
        </w:rPr>
        <w:t xml:space="preserve"> </w:t>
      </w:r>
      <w:proofErr w:type="spellStart"/>
      <w:r w:rsidRPr="00FF0019">
        <w:rPr>
          <w:sz w:val="22"/>
          <w:szCs w:val="22"/>
        </w:rPr>
        <w:t>випадках</w:t>
      </w:r>
      <w:proofErr w:type="spellEnd"/>
      <w:r w:rsidRPr="00FF0019">
        <w:rPr>
          <w:sz w:val="22"/>
          <w:szCs w:val="22"/>
        </w:rPr>
        <w:t>?</w:t>
      </w:r>
    </w:p>
    <w:p w14:paraId="4768362E" w14:textId="073B9DF8" w:rsidR="000A6285" w:rsidRPr="00FF0019" w:rsidRDefault="000A6285" w:rsidP="00984A3B">
      <w:pPr>
        <w:ind w:firstLine="426"/>
        <w:rPr>
          <w:b/>
          <w:sz w:val="22"/>
          <w:szCs w:val="22"/>
          <w:lang w:val="uk-UA"/>
        </w:rPr>
      </w:pPr>
    </w:p>
    <w:p w14:paraId="03F34EC4" w14:textId="77777777" w:rsidR="000A6285" w:rsidRPr="00FF0019" w:rsidRDefault="000A6285" w:rsidP="00984A3B">
      <w:pPr>
        <w:ind w:firstLine="426"/>
        <w:jc w:val="center"/>
        <w:rPr>
          <w:b/>
          <w:sz w:val="22"/>
          <w:szCs w:val="22"/>
          <w:lang w:val="uk-UA"/>
        </w:rPr>
      </w:pPr>
    </w:p>
    <w:p w14:paraId="282176B1" w14:textId="77777777" w:rsidR="000A6285" w:rsidRPr="00FF0019" w:rsidRDefault="000A6285" w:rsidP="00984A3B">
      <w:pPr>
        <w:ind w:firstLine="426"/>
        <w:jc w:val="center"/>
        <w:rPr>
          <w:b/>
          <w:sz w:val="22"/>
          <w:szCs w:val="22"/>
          <w:lang w:val="uk-UA"/>
        </w:rPr>
      </w:pPr>
    </w:p>
    <w:p w14:paraId="26D334B3" w14:textId="77777777" w:rsidR="000A6285" w:rsidRPr="00FF0019" w:rsidRDefault="000A6285" w:rsidP="00984A3B">
      <w:pPr>
        <w:ind w:firstLine="426"/>
        <w:jc w:val="center"/>
        <w:rPr>
          <w:b/>
          <w:sz w:val="22"/>
          <w:szCs w:val="22"/>
          <w:lang w:val="uk-UA"/>
        </w:rPr>
      </w:pPr>
    </w:p>
    <w:p w14:paraId="0F998D0C" w14:textId="77777777" w:rsidR="000A6285" w:rsidRPr="00FF0019" w:rsidRDefault="000A6285" w:rsidP="00984A3B">
      <w:pPr>
        <w:ind w:firstLine="426"/>
        <w:jc w:val="center"/>
        <w:rPr>
          <w:b/>
          <w:sz w:val="22"/>
          <w:szCs w:val="22"/>
          <w:lang w:val="uk-UA"/>
        </w:rPr>
      </w:pPr>
      <w:proofErr w:type="spellStart"/>
      <w:r w:rsidRPr="00FF0019">
        <w:rPr>
          <w:b/>
          <w:sz w:val="22"/>
          <w:szCs w:val="22"/>
          <w:lang w:val="uk-UA"/>
        </w:rPr>
        <w:lastRenderedPageBreak/>
        <w:t>Фух</w:t>
      </w:r>
      <w:proofErr w:type="spellEnd"/>
      <w:r w:rsidRPr="00FF0019">
        <w:rPr>
          <w:b/>
          <w:sz w:val="22"/>
          <w:szCs w:val="22"/>
          <w:lang w:val="uk-UA"/>
        </w:rPr>
        <w:t xml:space="preserve">! </w:t>
      </w:r>
      <w:proofErr w:type="spellStart"/>
      <w:r w:rsidRPr="00FF0019">
        <w:rPr>
          <w:b/>
          <w:sz w:val="22"/>
          <w:szCs w:val="22"/>
          <w:lang w:val="uk-UA"/>
        </w:rPr>
        <w:t>Ммм</w:t>
      </w:r>
      <w:proofErr w:type="spellEnd"/>
      <w:r w:rsidRPr="00FF0019">
        <w:rPr>
          <w:b/>
          <w:sz w:val="22"/>
          <w:szCs w:val="22"/>
          <w:lang w:val="uk-UA"/>
        </w:rPr>
        <w:t xml:space="preserve">! </w:t>
      </w:r>
      <w:proofErr w:type="spellStart"/>
      <w:r w:rsidRPr="00FF0019">
        <w:rPr>
          <w:b/>
          <w:sz w:val="22"/>
          <w:szCs w:val="22"/>
          <w:lang w:val="uk-UA"/>
        </w:rPr>
        <w:t>Вау</w:t>
      </w:r>
      <w:proofErr w:type="spellEnd"/>
      <w:r w:rsidRPr="00FF0019">
        <w:rPr>
          <w:b/>
          <w:sz w:val="22"/>
          <w:szCs w:val="22"/>
          <w:lang w:val="uk-UA"/>
        </w:rPr>
        <w:t>! Як</w:t>
      </w:r>
      <w:r w:rsidRPr="00FF0019">
        <w:rPr>
          <w:sz w:val="22"/>
          <w:szCs w:val="22"/>
          <w:lang w:val="uk-UA"/>
        </w:rPr>
        <w:t xml:space="preserve"> </w:t>
      </w:r>
      <w:proofErr w:type="spellStart"/>
      <w:r w:rsidRPr="00FF0019">
        <w:rPr>
          <w:b/>
          <w:sz w:val="22"/>
          <w:szCs w:val="22"/>
          <w:lang w:val="uk-UA"/>
        </w:rPr>
        <w:t>New</w:t>
      </w:r>
      <w:proofErr w:type="spellEnd"/>
      <w:r w:rsidRPr="00FF0019">
        <w:rPr>
          <w:b/>
          <w:sz w:val="22"/>
          <w:szCs w:val="22"/>
          <w:lang w:val="uk-UA"/>
        </w:rPr>
        <w:t xml:space="preserve"> </w:t>
      </w:r>
      <w:proofErr w:type="spellStart"/>
      <w:r w:rsidRPr="00FF0019">
        <w:rPr>
          <w:b/>
          <w:sz w:val="22"/>
          <w:szCs w:val="22"/>
          <w:lang w:val="uk-UA"/>
        </w:rPr>
        <w:t>Strategies</w:t>
      </w:r>
      <w:proofErr w:type="spellEnd"/>
      <w:r w:rsidRPr="00FF0019">
        <w:rPr>
          <w:b/>
          <w:sz w:val="22"/>
          <w:szCs w:val="22"/>
          <w:lang w:val="uk-UA"/>
        </w:rPr>
        <w:t xml:space="preserve"> </w:t>
      </w:r>
      <w:proofErr w:type="spellStart"/>
      <w:r w:rsidRPr="00FF0019">
        <w:rPr>
          <w:b/>
          <w:sz w:val="22"/>
          <w:szCs w:val="22"/>
          <w:lang w:val="uk-UA"/>
        </w:rPr>
        <w:t>Group</w:t>
      </w:r>
      <w:proofErr w:type="spellEnd"/>
      <w:r w:rsidRPr="00FF0019">
        <w:rPr>
          <w:b/>
          <w:sz w:val="22"/>
          <w:szCs w:val="22"/>
          <w:lang w:val="uk-UA"/>
        </w:rPr>
        <w:t xml:space="preserve"> показало емоції людей, які готують з Торчин</w:t>
      </w:r>
    </w:p>
    <w:p w14:paraId="10C4CCEB" w14:textId="77777777" w:rsidR="000A6285" w:rsidRPr="00FF0019" w:rsidRDefault="000A6285" w:rsidP="00984A3B">
      <w:pPr>
        <w:ind w:firstLine="426"/>
        <w:jc w:val="center"/>
        <w:rPr>
          <w:b/>
          <w:sz w:val="22"/>
          <w:szCs w:val="22"/>
          <w:lang w:val="uk-UA"/>
        </w:rPr>
      </w:pPr>
    </w:p>
    <w:p w14:paraId="68F618C1" w14:textId="77777777" w:rsidR="000A6285" w:rsidRPr="00FF0019" w:rsidRDefault="000A6285" w:rsidP="00984A3B">
      <w:pPr>
        <w:ind w:firstLine="426"/>
        <w:jc w:val="both"/>
        <w:rPr>
          <w:sz w:val="22"/>
          <w:szCs w:val="22"/>
          <w:lang w:val="uk-UA"/>
        </w:rPr>
      </w:pPr>
      <w:r w:rsidRPr="00FF0019">
        <w:rPr>
          <w:noProof/>
          <w:color w:val="000000" w:themeColor="text1"/>
          <w:sz w:val="22"/>
          <w:szCs w:val="22"/>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6E56BB30" wp14:editId="758DEB97">
            <wp:extent cx="3320806" cy="1321223"/>
            <wp:effectExtent l="0" t="0" r="0" b="0"/>
            <wp:docPr id="280" name="Рисунок 280" descr="http://nsg.agency/wp-content/media/2019/09/nsg_torchin_pr_1810h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sg.agency/wp-content/media/2019/09/nsg_torchin_pr_1810h720.png"/>
                    <pic:cNvPicPr>
                      <a:picLocks noChangeAspect="1" noChangeArrowheads="1"/>
                    </pic:cNvPicPr>
                  </pic:nvPicPr>
                  <pic:blipFill>
                    <a:blip r:embed="rId96" cstate="print">
                      <a:extLst>
                        <a:ext uri="{BEBA8EAE-BF5A-486C-A8C5-ECC9F3942E4B}">
                          <a14:imgProps xmlns:a14="http://schemas.microsoft.com/office/drawing/2010/main">
                            <a14:imgLayer r:embed="rId9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439443" cy="1368424"/>
                    </a:xfrm>
                    <a:prstGeom prst="rect">
                      <a:avLst/>
                    </a:prstGeom>
                    <a:noFill/>
                    <a:ln>
                      <a:noFill/>
                    </a:ln>
                  </pic:spPr>
                </pic:pic>
              </a:graphicData>
            </a:graphic>
          </wp:inline>
        </w:drawing>
      </w:r>
    </w:p>
    <w:p w14:paraId="15639CC4" w14:textId="77777777" w:rsidR="000A6285" w:rsidRPr="00FF0019" w:rsidRDefault="000A6285" w:rsidP="00984A3B">
      <w:pPr>
        <w:ind w:firstLine="426"/>
        <w:jc w:val="both"/>
        <w:rPr>
          <w:sz w:val="22"/>
          <w:szCs w:val="22"/>
          <w:lang w:val="uk-UA"/>
        </w:rPr>
      </w:pPr>
    </w:p>
    <w:p w14:paraId="44208598" w14:textId="13CC0835" w:rsidR="000A6285" w:rsidRPr="00FF0019" w:rsidRDefault="000A6285" w:rsidP="00984A3B">
      <w:pPr>
        <w:ind w:firstLine="426"/>
        <w:jc w:val="both"/>
        <w:rPr>
          <w:sz w:val="22"/>
          <w:szCs w:val="22"/>
          <w:lang w:val="uk-UA"/>
        </w:rPr>
      </w:pPr>
      <w:r w:rsidRPr="00FF0019">
        <w:rPr>
          <w:sz w:val="22"/>
          <w:szCs w:val="22"/>
          <w:lang w:val="uk-UA"/>
        </w:rPr>
        <w:t xml:space="preserve">Комунікаційне </w:t>
      </w:r>
      <w:proofErr w:type="spellStart"/>
      <w:r w:rsidRPr="00FF0019">
        <w:rPr>
          <w:sz w:val="22"/>
          <w:szCs w:val="22"/>
          <w:lang w:val="uk-UA"/>
        </w:rPr>
        <w:t>digital</w:t>
      </w:r>
      <w:proofErr w:type="spellEnd"/>
      <w:r w:rsidRPr="00FF0019">
        <w:rPr>
          <w:sz w:val="22"/>
          <w:szCs w:val="22"/>
          <w:lang w:val="uk-UA"/>
        </w:rPr>
        <w:t xml:space="preserve">-агентство </w:t>
      </w:r>
      <w:proofErr w:type="spellStart"/>
      <w:r w:rsidRPr="00FF0019">
        <w:rPr>
          <w:sz w:val="22"/>
          <w:szCs w:val="22"/>
          <w:lang w:val="uk-UA"/>
        </w:rPr>
        <w:t>New</w:t>
      </w:r>
      <w:proofErr w:type="spellEnd"/>
      <w:r w:rsidRPr="00FF0019">
        <w:rPr>
          <w:sz w:val="22"/>
          <w:szCs w:val="22"/>
          <w:lang w:val="uk-UA"/>
        </w:rPr>
        <w:t xml:space="preserve"> </w:t>
      </w:r>
      <w:proofErr w:type="spellStart"/>
      <w:r w:rsidRPr="00FF0019">
        <w:rPr>
          <w:sz w:val="22"/>
          <w:szCs w:val="22"/>
          <w:lang w:val="uk-UA"/>
        </w:rPr>
        <w:t>Strategies</w:t>
      </w:r>
      <w:proofErr w:type="spellEnd"/>
      <w:r w:rsidRPr="00FF0019">
        <w:rPr>
          <w:sz w:val="22"/>
          <w:szCs w:val="22"/>
          <w:lang w:val="uk-UA"/>
        </w:rPr>
        <w:t xml:space="preserve"> </w:t>
      </w:r>
      <w:proofErr w:type="spellStart"/>
      <w:r w:rsidRPr="00FF0019">
        <w:rPr>
          <w:sz w:val="22"/>
          <w:szCs w:val="22"/>
          <w:lang w:val="uk-UA"/>
        </w:rPr>
        <w:t>Group</w:t>
      </w:r>
      <w:proofErr w:type="spellEnd"/>
      <w:r w:rsidRPr="00FF0019">
        <w:rPr>
          <w:sz w:val="22"/>
          <w:szCs w:val="22"/>
          <w:lang w:val="uk-UA"/>
        </w:rPr>
        <w:t xml:space="preserve"> і торгова марка «Торчин» надихнули домашніх кулінарів готувати швидко, смачно і легко кожен день із заправками та маринадом «Торчин».</w:t>
      </w:r>
    </w:p>
    <w:p w14:paraId="2EB1FE1F" w14:textId="1566F9A9" w:rsidR="000A6285" w:rsidRPr="00FF0019" w:rsidRDefault="000A6285" w:rsidP="00984A3B">
      <w:pPr>
        <w:ind w:firstLine="426"/>
        <w:jc w:val="both"/>
        <w:rPr>
          <w:sz w:val="22"/>
          <w:szCs w:val="22"/>
          <w:lang w:val="uk-UA"/>
        </w:rPr>
      </w:pPr>
      <w:r w:rsidRPr="00FF0019">
        <w:rPr>
          <w:sz w:val="22"/>
          <w:szCs w:val="22"/>
          <w:lang w:val="uk-UA"/>
        </w:rPr>
        <w:t xml:space="preserve">Іноді у нас виникають неприємні емоції, пов’язані з приготуванням їжі: коли ми приділили час процесу, а в підсумку страва вийшла без смаку, або ми марно шукали нові ідеї для чергового кулінарного шедевра. Ми знаємо, як змінюються емоції людей які готують із заправками та маринадом «Торчин». Адже готувати з «Торчин» швидко, смачно та легко! Оскільки перед нами стояло завдання донести три основних переваги продуктів «Торчин» – легкість в приготуванні, чудовий смак і різноманітність страв, які готуються за допомогою маринадів і заправок бренду, – ми замислили показати процес приготування їжі з «Торчин» і його кращі результати в </w:t>
      </w:r>
      <w:proofErr w:type="spellStart"/>
      <w:r w:rsidR="00955F26" w:rsidRPr="00FF0019">
        <w:rPr>
          <w:sz w:val="22"/>
          <w:szCs w:val="22"/>
          <w:lang w:val="uk-UA"/>
        </w:rPr>
        <w:t>проєкт</w:t>
      </w:r>
      <w:r w:rsidRPr="00FF0019">
        <w:rPr>
          <w:sz w:val="22"/>
          <w:szCs w:val="22"/>
          <w:lang w:val="uk-UA"/>
        </w:rPr>
        <w:t>і</w:t>
      </w:r>
      <w:proofErr w:type="spellEnd"/>
      <w:r w:rsidRPr="00FF0019">
        <w:rPr>
          <w:sz w:val="22"/>
          <w:szCs w:val="22"/>
          <w:lang w:val="uk-UA"/>
        </w:rPr>
        <w:t xml:space="preserve"> «Сьогодні я готую з Торчин».</w:t>
      </w:r>
    </w:p>
    <w:p w14:paraId="7D6EC64C" w14:textId="77777777" w:rsidR="000A6285" w:rsidRPr="00FF0019" w:rsidRDefault="000A6285" w:rsidP="00984A3B">
      <w:pPr>
        <w:ind w:firstLine="426"/>
        <w:jc w:val="both"/>
        <w:rPr>
          <w:sz w:val="22"/>
          <w:szCs w:val="22"/>
          <w:lang w:val="uk-UA"/>
        </w:rPr>
      </w:pPr>
      <w:r w:rsidRPr="00FF0019">
        <w:rPr>
          <w:sz w:val="22"/>
          <w:szCs w:val="22"/>
          <w:lang w:val="uk-UA"/>
        </w:rPr>
        <w:t xml:space="preserve">Так у нас з’явилася ідея зловити яскраві емоції людей, які вже готують з «Торчин». Їхні обличчя розповіли нам все! Щоб привернути увагу до продуктів торгової марки, ми створили для </w:t>
      </w:r>
      <w:proofErr w:type="spellStart"/>
      <w:r w:rsidRPr="00FF0019">
        <w:rPr>
          <w:sz w:val="22"/>
          <w:szCs w:val="22"/>
          <w:lang w:val="uk-UA"/>
        </w:rPr>
        <w:t>Youtube</w:t>
      </w:r>
      <w:proofErr w:type="spellEnd"/>
      <w:r w:rsidRPr="00FF0019">
        <w:rPr>
          <w:sz w:val="22"/>
          <w:szCs w:val="22"/>
          <w:lang w:val="uk-UA"/>
        </w:rPr>
        <w:t xml:space="preserve"> відеоролики з емоціями людей після готування з «Торчин». Ми також запросили відомих </w:t>
      </w:r>
      <w:proofErr w:type="spellStart"/>
      <w:r w:rsidRPr="00FF0019">
        <w:rPr>
          <w:sz w:val="22"/>
          <w:szCs w:val="22"/>
          <w:lang w:val="uk-UA"/>
        </w:rPr>
        <w:t>Instagram</w:t>
      </w:r>
      <w:proofErr w:type="spellEnd"/>
      <w:r w:rsidRPr="00FF0019">
        <w:rPr>
          <w:sz w:val="22"/>
          <w:szCs w:val="22"/>
          <w:lang w:val="uk-UA"/>
        </w:rPr>
        <w:t xml:space="preserve"> </w:t>
      </w:r>
      <w:proofErr w:type="spellStart"/>
      <w:r w:rsidRPr="00FF0019">
        <w:rPr>
          <w:sz w:val="22"/>
          <w:szCs w:val="22"/>
          <w:lang w:val="uk-UA"/>
        </w:rPr>
        <w:t>food-блогерів</w:t>
      </w:r>
      <w:proofErr w:type="spellEnd"/>
      <w:r w:rsidRPr="00FF0019">
        <w:rPr>
          <w:sz w:val="22"/>
          <w:szCs w:val="22"/>
          <w:lang w:val="uk-UA"/>
        </w:rPr>
        <w:t xml:space="preserve"> провести короткі майстер-класи з приготування перших і других страв, які вони готували із заправками та маринадом «Торчин».</w:t>
      </w:r>
    </w:p>
    <w:p w14:paraId="1DBA460D" w14:textId="39E9B0A8" w:rsidR="000A6285" w:rsidRPr="00FF0019" w:rsidRDefault="00955F26" w:rsidP="00984A3B">
      <w:pPr>
        <w:ind w:firstLine="426"/>
        <w:jc w:val="both"/>
        <w:rPr>
          <w:sz w:val="22"/>
          <w:szCs w:val="22"/>
          <w:lang w:val="uk-UA"/>
        </w:rPr>
      </w:pPr>
      <w:proofErr w:type="spellStart"/>
      <w:r w:rsidRPr="00FF0019">
        <w:rPr>
          <w:sz w:val="22"/>
          <w:szCs w:val="22"/>
          <w:lang w:val="uk-UA"/>
        </w:rPr>
        <w:t>Проєкт</w:t>
      </w:r>
      <w:proofErr w:type="spellEnd"/>
      <w:r w:rsidR="000A6285" w:rsidRPr="00FF0019">
        <w:rPr>
          <w:sz w:val="22"/>
          <w:szCs w:val="22"/>
          <w:lang w:val="uk-UA"/>
        </w:rPr>
        <w:t xml:space="preserve"> складався з трьох етапів:</w:t>
      </w:r>
    </w:p>
    <w:p w14:paraId="0E1E1EB1" w14:textId="77777777" w:rsidR="000A6285" w:rsidRPr="00FF0019" w:rsidRDefault="000A6285" w:rsidP="00984A3B">
      <w:pPr>
        <w:tabs>
          <w:tab w:val="left" w:pos="851"/>
        </w:tabs>
        <w:ind w:firstLine="426"/>
        <w:jc w:val="both"/>
        <w:rPr>
          <w:sz w:val="22"/>
          <w:szCs w:val="22"/>
          <w:lang w:val="uk-UA"/>
        </w:rPr>
      </w:pPr>
      <w:r w:rsidRPr="00FF0019">
        <w:rPr>
          <w:sz w:val="22"/>
          <w:szCs w:val="22"/>
          <w:lang w:val="uk-UA"/>
        </w:rPr>
        <w:lastRenderedPageBreak/>
        <w:t>1.</w:t>
      </w:r>
      <w:r w:rsidRPr="00FF0019">
        <w:rPr>
          <w:sz w:val="22"/>
          <w:szCs w:val="22"/>
          <w:lang w:val="uk-UA"/>
        </w:rPr>
        <w:tab/>
        <w:t xml:space="preserve">Створення </w:t>
      </w:r>
      <w:proofErr w:type="spellStart"/>
      <w:r w:rsidRPr="00FF0019">
        <w:rPr>
          <w:sz w:val="22"/>
          <w:szCs w:val="22"/>
          <w:lang w:val="uk-UA"/>
        </w:rPr>
        <w:t>Youtube</w:t>
      </w:r>
      <w:proofErr w:type="spellEnd"/>
      <w:r w:rsidRPr="00FF0019">
        <w:rPr>
          <w:sz w:val="22"/>
          <w:szCs w:val="22"/>
          <w:lang w:val="uk-UA"/>
        </w:rPr>
        <w:t xml:space="preserve"> відеороликів і просуванням їх в Інтернеті.</w:t>
      </w:r>
    </w:p>
    <w:p w14:paraId="348C2818" w14:textId="77777777" w:rsidR="000A6285" w:rsidRPr="00FF0019" w:rsidRDefault="000A6285" w:rsidP="00984A3B">
      <w:pPr>
        <w:tabs>
          <w:tab w:val="left" w:pos="851"/>
        </w:tabs>
        <w:ind w:firstLine="426"/>
        <w:jc w:val="both"/>
        <w:rPr>
          <w:sz w:val="22"/>
          <w:szCs w:val="22"/>
          <w:lang w:val="uk-UA"/>
        </w:rPr>
      </w:pPr>
      <w:r w:rsidRPr="00FF0019">
        <w:rPr>
          <w:sz w:val="22"/>
          <w:szCs w:val="22"/>
          <w:lang w:val="uk-UA"/>
        </w:rPr>
        <w:t>2.</w:t>
      </w:r>
      <w:r w:rsidRPr="00FF0019">
        <w:rPr>
          <w:sz w:val="22"/>
          <w:szCs w:val="22"/>
          <w:lang w:val="uk-UA"/>
        </w:rPr>
        <w:tab/>
        <w:t xml:space="preserve">Залучення </w:t>
      </w:r>
      <w:proofErr w:type="spellStart"/>
      <w:r w:rsidRPr="00FF0019">
        <w:rPr>
          <w:sz w:val="22"/>
          <w:szCs w:val="22"/>
          <w:lang w:val="uk-UA"/>
        </w:rPr>
        <w:t>блогерів</w:t>
      </w:r>
      <w:proofErr w:type="spellEnd"/>
      <w:r w:rsidRPr="00FF0019">
        <w:rPr>
          <w:sz w:val="22"/>
          <w:szCs w:val="22"/>
          <w:lang w:val="uk-UA"/>
        </w:rPr>
        <w:t xml:space="preserve"> на підтримку </w:t>
      </w:r>
      <w:proofErr w:type="spellStart"/>
      <w:r w:rsidRPr="00FF0019">
        <w:rPr>
          <w:sz w:val="22"/>
          <w:szCs w:val="22"/>
          <w:lang w:val="uk-UA"/>
        </w:rPr>
        <w:t>промо</w:t>
      </w:r>
      <w:proofErr w:type="spellEnd"/>
      <w:r w:rsidRPr="00FF0019">
        <w:rPr>
          <w:sz w:val="22"/>
          <w:szCs w:val="22"/>
          <w:lang w:val="uk-UA"/>
        </w:rPr>
        <w:t xml:space="preserve"> бренду «Торчин», які знімають відео про те, як легко і смачно готувати з «Торчин» і закликають додатково взяти участь в розіграші невеликих призів.</w:t>
      </w:r>
    </w:p>
    <w:p w14:paraId="7FEAF89B" w14:textId="77777777" w:rsidR="000A6285" w:rsidRPr="00FF0019" w:rsidRDefault="000A6285" w:rsidP="00984A3B">
      <w:pPr>
        <w:tabs>
          <w:tab w:val="left" w:pos="851"/>
        </w:tabs>
        <w:ind w:firstLine="426"/>
        <w:jc w:val="both"/>
        <w:rPr>
          <w:sz w:val="22"/>
          <w:szCs w:val="22"/>
          <w:lang w:val="uk-UA"/>
        </w:rPr>
      </w:pPr>
      <w:r w:rsidRPr="00FF0019">
        <w:rPr>
          <w:sz w:val="22"/>
          <w:szCs w:val="22"/>
          <w:lang w:val="uk-UA"/>
        </w:rPr>
        <w:t>3.</w:t>
      </w:r>
      <w:r w:rsidRPr="00FF0019">
        <w:rPr>
          <w:sz w:val="22"/>
          <w:szCs w:val="22"/>
          <w:lang w:val="uk-UA"/>
        </w:rPr>
        <w:tab/>
        <w:t>Конкурсна механіка.</w:t>
      </w:r>
    </w:p>
    <w:p w14:paraId="745054FB" w14:textId="710905E6" w:rsidR="000A6285" w:rsidRPr="00FF0019" w:rsidRDefault="000A6285" w:rsidP="00984A3B">
      <w:pPr>
        <w:ind w:firstLine="426"/>
        <w:jc w:val="both"/>
        <w:rPr>
          <w:sz w:val="22"/>
          <w:szCs w:val="22"/>
          <w:lang w:val="uk-UA"/>
        </w:rPr>
      </w:pPr>
      <w:r w:rsidRPr="00FF0019">
        <w:rPr>
          <w:sz w:val="22"/>
          <w:szCs w:val="22"/>
          <w:lang w:val="uk-UA"/>
        </w:rPr>
        <w:t xml:space="preserve">Кулінарні </w:t>
      </w:r>
      <w:proofErr w:type="spellStart"/>
      <w:r w:rsidRPr="00FF0019">
        <w:rPr>
          <w:sz w:val="22"/>
          <w:szCs w:val="22"/>
          <w:lang w:val="uk-UA"/>
        </w:rPr>
        <w:t>блогери</w:t>
      </w:r>
      <w:proofErr w:type="spellEnd"/>
      <w:r w:rsidRPr="00FF0019">
        <w:rPr>
          <w:sz w:val="22"/>
          <w:szCs w:val="22"/>
          <w:lang w:val="uk-UA"/>
        </w:rPr>
        <w:t xml:space="preserve"> із задоволенням приєдналися до </w:t>
      </w:r>
      <w:proofErr w:type="spellStart"/>
      <w:r w:rsidR="00955F26" w:rsidRPr="00FF0019">
        <w:rPr>
          <w:sz w:val="22"/>
          <w:szCs w:val="22"/>
          <w:lang w:val="uk-UA"/>
        </w:rPr>
        <w:t>проєкт</w:t>
      </w:r>
      <w:r w:rsidRPr="00FF0019">
        <w:rPr>
          <w:sz w:val="22"/>
          <w:szCs w:val="22"/>
          <w:lang w:val="uk-UA"/>
        </w:rPr>
        <w:t>у</w:t>
      </w:r>
      <w:proofErr w:type="spellEnd"/>
      <w:r w:rsidRPr="00FF0019">
        <w:rPr>
          <w:sz w:val="22"/>
          <w:szCs w:val="22"/>
          <w:lang w:val="uk-UA"/>
        </w:rPr>
        <w:t xml:space="preserve"> та провели для своїх </w:t>
      </w:r>
      <w:proofErr w:type="spellStart"/>
      <w:r w:rsidRPr="00FF0019">
        <w:rPr>
          <w:sz w:val="22"/>
          <w:szCs w:val="22"/>
          <w:lang w:val="uk-UA"/>
        </w:rPr>
        <w:t>підписників</w:t>
      </w:r>
      <w:proofErr w:type="spellEnd"/>
      <w:r w:rsidRPr="00FF0019">
        <w:rPr>
          <w:sz w:val="22"/>
          <w:szCs w:val="22"/>
          <w:lang w:val="uk-UA"/>
        </w:rPr>
        <w:t xml:space="preserve"> в </w:t>
      </w:r>
      <w:proofErr w:type="spellStart"/>
      <w:r w:rsidRPr="00FF0019">
        <w:rPr>
          <w:sz w:val="22"/>
          <w:szCs w:val="22"/>
          <w:lang w:val="uk-UA"/>
        </w:rPr>
        <w:t>Instagram</w:t>
      </w:r>
      <w:proofErr w:type="spellEnd"/>
      <w:r w:rsidRPr="00FF0019">
        <w:rPr>
          <w:sz w:val="22"/>
          <w:szCs w:val="22"/>
          <w:lang w:val="uk-UA"/>
        </w:rPr>
        <w:t xml:space="preserve"> майстер-класи з приготування страв із Торчин. Так, Дмитро </w:t>
      </w:r>
      <w:proofErr w:type="spellStart"/>
      <w:r w:rsidRPr="00FF0019">
        <w:rPr>
          <w:sz w:val="22"/>
          <w:szCs w:val="22"/>
          <w:lang w:val="uk-UA"/>
        </w:rPr>
        <w:t>Горовенко</w:t>
      </w:r>
      <w:proofErr w:type="spellEnd"/>
      <w:r w:rsidRPr="00FF0019">
        <w:rPr>
          <w:sz w:val="22"/>
          <w:szCs w:val="22"/>
          <w:lang w:val="uk-UA"/>
        </w:rPr>
        <w:t xml:space="preserve">, шеф-кухар і екс-суддя </w:t>
      </w:r>
      <w:proofErr w:type="spellStart"/>
      <w:r w:rsidR="00955F26" w:rsidRPr="00FF0019">
        <w:rPr>
          <w:sz w:val="22"/>
          <w:szCs w:val="22"/>
          <w:lang w:val="uk-UA"/>
        </w:rPr>
        <w:t>проєкт</w:t>
      </w:r>
      <w:r w:rsidRPr="00FF0019">
        <w:rPr>
          <w:sz w:val="22"/>
          <w:szCs w:val="22"/>
          <w:lang w:val="uk-UA"/>
        </w:rPr>
        <w:t>ів</w:t>
      </w:r>
      <w:proofErr w:type="spellEnd"/>
      <w:r w:rsidRPr="00FF0019">
        <w:rPr>
          <w:sz w:val="22"/>
          <w:szCs w:val="22"/>
          <w:lang w:val="uk-UA"/>
        </w:rPr>
        <w:t xml:space="preserve"> «</w:t>
      </w:r>
      <w:proofErr w:type="spellStart"/>
      <w:r w:rsidRPr="00FF0019">
        <w:rPr>
          <w:sz w:val="22"/>
          <w:szCs w:val="22"/>
          <w:lang w:val="uk-UA"/>
        </w:rPr>
        <w:t>МастерШеф</w:t>
      </w:r>
      <w:proofErr w:type="spellEnd"/>
      <w:r w:rsidRPr="00FF0019">
        <w:rPr>
          <w:sz w:val="22"/>
          <w:szCs w:val="22"/>
          <w:lang w:val="uk-UA"/>
        </w:rPr>
        <w:t>» і «</w:t>
      </w:r>
      <w:proofErr w:type="spellStart"/>
      <w:r w:rsidRPr="00FF0019">
        <w:rPr>
          <w:sz w:val="22"/>
          <w:szCs w:val="22"/>
          <w:lang w:val="uk-UA"/>
        </w:rPr>
        <w:t>МастерШеф</w:t>
      </w:r>
      <w:proofErr w:type="spellEnd"/>
      <w:r w:rsidRPr="00FF0019">
        <w:rPr>
          <w:sz w:val="22"/>
          <w:szCs w:val="22"/>
          <w:lang w:val="uk-UA"/>
        </w:rPr>
        <w:t xml:space="preserve">. Діти» поділився рецептами </w:t>
      </w:r>
      <w:proofErr w:type="spellStart"/>
      <w:r w:rsidRPr="00FF0019">
        <w:rPr>
          <w:sz w:val="22"/>
          <w:szCs w:val="22"/>
          <w:lang w:val="uk-UA"/>
        </w:rPr>
        <w:t>холодняка</w:t>
      </w:r>
      <w:proofErr w:type="spellEnd"/>
      <w:r w:rsidRPr="00FF0019">
        <w:rPr>
          <w:sz w:val="22"/>
          <w:szCs w:val="22"/>
          <w:lang w:val="uk-UA"/>
        </w:rPr>
        <w:t xml:space="preserve"> та </w:t>
      </w:r>
      <w:proofErr w:type="spellStart"/>
      <w:r w:rsidRPr="00FF0019">
        <w:rPr>
          <w:sz w:val="22"/>
          <w:szCs w:val="22"/>
          <w:lang w:val="uk-UA"/>
        </w:rPr>
        <w:t>спрінг</w:t>
      </w:r>
      <w:proofErr w:type="spellEnd"/>
      <w:r w:rsidRPr="00FF0019">
        <w:rPr>
          <w:sz w:val="22"/>
          <w:szCs w:val="22"/>
          <w:lang w:val="uk-UA"/>
        </w:rPr>
        <w:t xml:space="preserve">-ролів на основі заправки для борщу «Торчин». Тетяна Троян показала як готувати томатний суп із заправкою з болгарського перцю «Торчин». Томатна заправка з болгарським перцем «Торчин» послужила основою відразу для двох страв – сезонного рагу і борщу кулінарного </w:t>
      </w:r>
      <w:proofErr w:type="spellStart"/>
      <w:r w:rsidRPr="00FF0019">
        <w:rPr>
          <w:sz w:val="22"/>
          <w:szCs w:val="22"/>
          <w:lang w:val="uk-UA"/>
        </w:rPr>
        <w:t>блогера</w:t>
      </w:r>
      <w:proofErr w:type="spellEnd"/>
      <w:r w:rsidRPr="00FF0019">
        <w:rPr>
          <w:sz w:val="22"/>
          <w:szCs w:val="22"/>
          <w:lang w:val="uk-UA"/>
        </w:rPr>
        <w:t xml:space="preserve"> Євгенії </w:t>
      </w:r>
      <w:proofErr w:type="spellStart"/>
      <w:r w:rsidRPr="00FF0019">
        <w:rPr>
          <w:sz w:val="22"/>
          <w:szCs w:val="22"/>
          <w:lang w:val="uk-UA"/>
        </w:rPr>
        <w:t>Стахнів</w:t>
      </w:r>
      <w:proofErr w:type="spellEnd"/>
      <w:r w:rsidRPr="00FF0019">
        <w:rPr>
          <w:sz w:val="22"/>
          <w:szCs w:val="22"/>
          <w:lang w:val="uk-UA"/>
        </w:rPr>
        <w:t xml:space="preserve">. А відомий </w:t>
      </w:r>
      <w:proofErr w:type="spellStart"/>
      <w:r w:rsidRPr="00FF0019">
        <w:rPr>
          <w:sz w:val="22"/>
          <w:szCs w:val="22"/>
          <w:lang w:val="uk-UA"/>
        </w:rPr>
        <w:t>блогер</w:t>
      </w:r>
      <w:proofErr w:type="spellEnd"/>
      <w:r w:rsidRPr="00FF0019">
        <w:rPr>
          <w:sz w:val="22"/>
          <w:szCs w:val="22"/>
          <w:lang w:val="uk-UA"/>
        </w:rPr>
        <w:t xml:space="preserve"> Олена Єрмоленко відкрила секрет смачної запеченої курки в сливовому маринаді «Торчин».</w:t>
      </w:r>
    </w:p>
    <w:p w14:paraId="48D918FE" w14:textId="77777777" w:rsidR="000A6285" w:rsidRPr="00FF0019" w:rsidRDefault="000A6285" w:rsidP="00984A3B">
      <w:pPr>
        <w:ind w:firstLine="426"/>
        <w:jc w:val="both"/>
        <w:rPr>
          <w:sz w:val="22"/>
          <w:szCs w:val="22"/>
          <w:lang w:val="uk-UA"/>
        </w:rPr>
      </w:pPr>
      <w:r w:rsidRPr="00FF0019">
        <w:rPr>
          <w:sz w:val="22"/>
          <w:szCs w:val="22"/>
          <w:lang w:val="uk-UA"/>
        </w:rPr>
        <w:t xml:space="preserve">В кінці кожного відео </w:t>
      </w:r>
      <w:proofErr w:type="spellStart"/>
      <w:r w:rsidRPr="00FF0019">
        <w:rPr>
          <w:sz w:val="22"/>
          <w:szCs w:val="22"/>
          <w:lang w:val="uk-UA"/>
        </w:rPr>
        <w:t>блогери</w:t>
      </w:r>
      <w:proofErr w:type="spellEnd"/>
      <w:r w:rsidRPr="00FF0019">
        <w:rPr>
          <w:sz w:val="22"/>
          <w:szCs w:val="22"/>
          <w:lang w:val="uk-UA"/>
        </w:rPr>
        <w:t xml:space="preserve"> запрошували користувачів приготувати їжу з «Торчин», розмістивши фото своїх кулінарних шедеврів в особистих профілях з </w:t>
      </w:r>
      <w:proofErr w:type="spellStart"/>
      <w:r w:rsidRPr="00FF0019">
        <w:rPr>
          <w:sz w:val="22"/>
          <w:szCs w:val="22"/>
          <w:lang w:val="uk-UA"/>
        </w:rPr>
        <w:t>хештегом</w:t>
      </w:r>
      <w:proofErr w:type="spellEnd"/>
      <w:r w:rsidRPr="00FF0019">
        <w:rPr>
          <w:sz w:val="22"/>
          <w:szCs w:val="22"/>
          <w:lang w:val="uk-UA"/>
        </w:rPr>
        <w:t xml:space="preserve"> #torchynbest.</w:t>
      </w:r>
    </w:p>
    <w:p w14:paraId="4BA0B332" w14:textId="77777777" w:rsidR="000A6285" w:rsidRPr="00FF0019" w:rsidRDefault="000A6285" w:rsidP="00984A3B">
      <w:pPr>
        <w:ind w:firstLine="426"/>
        <w:jc w:val="both"/>
        <w:rPr>
          <w:sz w:val="22"/>
          <w:szCs w:val="22"/>
          <w:lang w:val="uk-UA"/>
        </w:rPr>
      </w:pPr>
      <w:r w:rsidRPr="00FF0019">
        <w:rPr>
          <w:sz w:val="22"/>
          <w:szCs w:val="22"/>
          <w:lang w:val="uk-UA"/>
        </w:rPr>
        <w:t xml:space="preserve">Інтерес цільової аудиторії підігрівався щотижневими розіграшами маринадів і заправок «Торчин», а також можливістю виграти головний приз – майстер-клас по </w:t>
      </w:r>
      <w:proofErr w:type="spellStart"/>
      <w:r w:rsidRPr="00FF0019">
        <w:rPr>
          <w:sz w:val="22"/>
          <w:szCs w:val="22"/>
          <w:lang w:val="uk-UA"/>
        </w:rPr>
        <w:t>food</w:t>
      </w:r>
      <w:proofErr w:type="spellEnd"/>
      <w:r w:rsidRPr="00FF0019">
        <w:rPr>
          <w:sz w:val="22"/>
          <w:szCs w:val="22"/>
          <w:lang w:val="uk-UA"/>
        </w:rPr>
        <w:t xml:space="preserve">-фотографії в </w:t>
      </w:r>
      <w:proofErr w:type="spellStart"/>
      <w:r w:rsidRPr="00FF0019">
        <w:rPr>
          <w:sz w:val="22"/>
          <w:szCs w:val="22"/>
          <w:lang w:val="uk-UA"/>
        </w:rPr>
        <w:t>Instagram.Для</w:t>
      </w:r>
      <w:proofErr w:type="spellEnd"/>
      <w:r w:rsidRPr="00FF0019">
        <w:rPr>
          <w:sz w:val="22"/>
          <w:szCs w:val="22"/>
          <w:lang w:val="uk-UA"/>
        </w:rPr>
        <w:t xml:space="preserve"> зручності користувачів ми створили акційну </w:t>
      </w:r>
      <w:proofErr w:type="spellStart"/>
      <w:r w:rsidRPr="00FF0019">
        <w:rPr>
          <w:sz w:val="22"/>
          <w:szCs w:val="22"/>
          <w:lang w:val="uk-UA"/>
        </w:rPr>
        <w:t>Instagram</w:t>
      </w:r>
      <w:proofErr w:type="spellEnd"/>
      <w:r w:rsidRPr="00FF0019">
        <w:rPr>
          <w:sz w:val="22"/>
          <w:szCs w:val="22"/>
          <w:lang w:val="uk-UA"/>
        </w:rPr>
        <w:t xml:space="preserve"> сторінку @torchyn_promo, на якій розміщувалися правила і результати розіграшів, оголошувалися переможці.</w:t>
      </w:r>
    </w:p>
    <w:p w14:paraId="6F0766B8" w14:textId="1E2F12B6" w:rsidR="000A6285" w:rsidRPr="00FF0019" w:rsidRDefault="000A6285" w:rsidP="00984A3B">
      <w:pPr>
        <w:ind w:firstLine="426"/>
        <w:jc w:val="both"/>
        <w:rPr>
          <w:sz w:val="22"/>
          <w:szCs w:val="22"/>
          <w:lang w:val="uk-UA"/>
        </w:rPr>
      </w:pPr>
      <w:r w:rsidRPr="00FF0019">
        <w:rPr>
          <w:sz w:val="22"/>
          <w:szCs w:val="22"/>
          <w:lang w:val="uk-UA"/>
        </w:rPr>
        <w:t xml:space="preserve">За 6 тижнів в </w:t>
      </w:r>
      <w:proofErr w:type="spellStart"/>
      <w:r w:rsidR="00955F26" w:rsidRPr="00FF0019">
        <w:rPr>
          <w:sz w:val="22"/>
          <w:szCs w:val="22"/>
          <w:lang w:val="uk-UA"/>
        </w:rPr>
        <w:t>проєкт</w:t>
      </w:r>
      <w:r w:rsidRPr="00FF0019">
        <w:rPr>
          <w:sz w:val="22"/>
          <w:szCs w:val="22"/>
          <w:lang w:val="uk-UA"/>
        </w:rPr>
        <w:t>і</w:t>
      </w:r>
      <w:proofErr w:type="spellEnd"/>
      <w:r w:rsidRPr="00FF0019">
        <w:rPr>
          <w:sz w:val="22"/>
          <w:szCs w:val="22"/>
          <w:lang w:val="uk-UA"/>
        </w:rPr>
        <w:t xml:space="preserve"> взяли участь 4,6 тисячі чоловік, а підсумкове охоплення активації склало – 104 тисяч чоловік без урахування медійної кампанії. Для нас це був по-справжньому яскравий і </w:t>
      </w:r>
      <w:proofErr w:type="spellStart"/>
      <w:r w:rsidRPr="00FF0019">
        <w:rPr>
          <w:sz w:val="22"/>
          <w:szCs w:val="22"/>
          <w:lang w:val="uk-UA"/>
        </w:rPr>
        <w:t>емоційно</w:t>
      </w:r>
      <w:proofErr w:type="spellEnd"/>
      <w:r w:rsidRPr="00FF0019">
        <w:rPr>
          <w:sz w:val="22"/>
          <w:szCs w:val="22"/>
          <w:lang w:val="uk-UA"/>
        </w:rPr>
        <w:t xml:space="preserve"> насичений досвід. Команда </w:t>
      </w:r>
      <w:proofErr w:type="spellStart"/>
      <w:r w:rsidR="00955F26" w:rsidRPr="00FF0019">
        <w:rPr>
          <w:sz w:val="22"/>
          <w:szCs w:val="22"/>
          <w:lang w:val="uk-UA"/>
        </w:rPr>
        <w:t>проєкт</w:t>
      </w:r>
      <w:r w:rsidRPr="00FF0019">
        <w:rPr>
          <w:sz w:val="22"/>
          <w:szCs w:val="22"/>
          <w:lang w:val="uk-UA"/>
        </w:rPr>
        <w:t>у</w:t>
      </w:r>
      <w:proofErr w:type="spellEnd"/>
      <w:r w:rsidRPr="00FF0019">
        <w:rPr>
          <w:sz w:val="22"/>
          <w:szCs w:val="22"/>
          <w:lang w:val="uk-UA"/>
        </w:rPr>
        <w:t xml:space="preserve"> «Сьогодні я готую з Торчин» працювала з повною самовіддачею, отримавши результат, яким можна пишатися.</w:t>
      </w:r>
    </w:p>
    <w:p w14:paraId="09FC8DB8" w14:textId="77777777" w:rsidR="000A6285" w:rsidRPr="00FF0019" w:rsidRDefault="000A6285" w:rsidP="00984A3B">
      <w:pPr>
        <w:ind w:firstLine="426"/>
        <w:jc w:val="both"/>
        <w:rPr>
          <w:sz w:val="22"/>
          <w:szCs w:val="22"/>
          <w:lang w:val="uk-UA"/>
        </w:rPr>
      </w:pPr>
    </w:p>
    <w:p w14:paraId="264586AA" w14:textId="6093F81D" w:rsidR="000A6285" w:rsidRDefault="000A6285" w:rsidP="00BB6468">
      <w:pPr>
        <w:jc w:val="both"/>
        <w:rPr>
          <w:sz w:val="22"/>
          <w:szCs w:val="22"/>
          <w:lang w:val="uk-UA"/>
        </w:rPr>
      </w:pPr>
    </w:p>
    <w:p w14:paraId="27A25EE8" w14:textId="1B1FB31D" w:rsidR="00BB6468" w:rsidRDefault="00BB6468" w:rsidP="00BB6468">
      <w:pPr>
        <w:jc w:val="both"/>
        <w:rPr>
          <w:sz w:val="22"/>
          <w:szCs w:val="22"/>
          <w:lang w:val="uk-UA"/>
        </w:rPr>
      </w:pPr>
    </w:p>
    <w:p w14:paraId="2A27284B" w14:textId="77777777" w:rsidR="00BB6468" w:rsidRPr="00FF0019" w:rsidRDefault="00BB6468" w:rsidP="00BB6468">
      <w:pPr>
        <w:jc w:val="both"/>
        <w:rPr>
          <w:sz w:val="22"/>
          <w:szCs w:val="22"/>
          <w:lang w:val="uk-UA"/>
        </w:rPr>
      </w:pPr>
    </w:p>
    <w:p w14:paraId="0912E093" w14:textId="77777777" w:rsidR="000A6285" w:rsidRPr="00FF0019" w:rsidRDefault="000A6285" w:rsidP="00984A3B">
      <w:pPr>
        <w:ind w:firstLine="426"/>
        <w:jc w:val="center"/>
        <w:rPr>
          <w:b/>
          <w:sz w:val="22"/>
          <w:szCs w:val="22"/>
          <w:lang w:val="uk-UA"/>
        </w:rPr>
      </w:pPr>
      <w:r w:rsidRPr="00FF0019">
        <w:rPr>
          <w:b/>
          <w:sz w:val="22"/>
          <w:szCs w:val="22"/>
          <w:lang w:val="uk-UA"/>
        </w:rPr>
        <w:lastRenderedPageBreak/>
        <w:t xml:space="preserve">Вибуховий кейс: як </w:t>
      </w:r>
      <w:proofErr w:type="spellStart"/>
      <w:r w:rsidRPr="00FF0019">
        <w:rPr>
          <w:b/>
          <w:sz w:val="22"/>
          <w:szCs w:val="22"/>
          <w:lang w:val="uk-UA"/>
        </w:rPr>
        <w:t>Syoss</w:t>
      </w:r>
      <w:proofErr w:type="spellEnd"/>
      <w:r w:rsidRPr="00FF0019">
        <w:rPr>
          <w:b/>
          <w:sz w:val="22"/>
          <w:szCs w:val="22"/>
          <w:lang w:val="uk-UA"/>
        </w:rPr>
        <w:t xml:space="preserve"> розробив Бомбу свіжості</w:t>
      </w:r>
    </w:p>
    <w:p w14:paraId="343E267E" w14:textId="77777777" w:rsidR="000A6285" w:rsidRPr="00FF0019" w:rsidRDefault="000A6285" w:rsidP="00984A3B">
      <w:pPr>
        <w:ind w:firstLine="426"/>
        <w:jc w:val="both"/>
        <w:rPr>
          <w:sz w:val="22"/>
          <w:szCs w:val="22"/>
          <w:lang w:val="uk-UA"/>
        </w:rPr>
      </w:pPr>
    </w:p>
    <w:p w14:paraId="4F57875D" w14:textId="77777777" w:rsidR="000A6285" w:rsidRPr="00FF0019" w:rsidRDefault="000A6285" w:rsidP="00984A3B">
      <w:pPr>
        <w:ind w:firstLine="426"/>
        <w:jc w:val="both"/>
        <w:rPr>
          <w:sz w:val="22"/>
          <w:szCs w:val="22"/>
          <w:lang w:val="uk-UA"/>
        </w:rPr>
      </w:pPr>
      <w:r w:rsidRPr="00FF0019">
        <w:rPr>
          <w:noProof/>
          <w:sz w:val="22"/>
          <w:szCs w:val="22"/>
        </w:rPr>
        <w:drawing>
          <wp:inline distT="0" distB="0" distL="0" distR="0" wp14:anchorId="1EBE12C7" wp14:editId="78636820">
            <wp:extent cx="3384473" cy="1903767"/>
            <wp:effectExtent l="0" t="0" r="0" b="1270"/>
            <wp:docPr id="281" name="Рисунок 281" descr="http://nsg.agency/wp-content/media/2020/11/nsg_PR_Syoss_KV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nsg.agency/wp-content/media/2020/11/nsg_PR_Syoss_KV_new.png"/>
                    <pic:cNvPicPr>
                      <a:picLocks noChangeAspect="1" noChangeArrowheads="1"/>
                    </pic:cNvPicPr>
                  </pic:nvPicPr>
                  <pic:blipFill>
                    <a:blip r:embed="rId98" cstate="print">
                      <a:extLst>
                        <a:ext uri="{BEBA8EAE-BF5A-486C-A8C5-ECC9F3942E4B}">
                          <a14:imgProps xmlns:a14="http://schemas.microsoft.com/office/drawing/2010/main">
                            <a14:imgLayer r:embed="rId9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422162" cy="1924967"/>
                    </a:xfrm>
                    <a:prstGeom prst="rect">
                      <a:avLst/>
                    </a:prstGeom>
                    <a:noFill/>
                    <a:ln>
                      <a:noFill/>
                    </a:ln>
                  </pic:spPr>
                </pic:pic>
              </a:graphicData>
            </a:graphic>
          </wp:inline>
        </w:drawing>
      </w:r>
    </w:p>
    <w:p w14:paraId="28B65F38" w14:textId="77777777" w:rsidR="000A6285" w:rsidRPr="00FF0019" w:rsidRDefault="000A6285" w:rsidP="00984A3B">
      <w:pPr>
        <w:ind w:firstLine="426"/>
        <w:jc w:val="both"/>
        <w:rPr>
          <w:sz w:val="22"/>
          <w:szCs w:val="22"/>
          <w:lang w:val="uk-UA"/>
        </w:rPr>
      </w:pPr>
    </w:p>
    <w:p w14:paraId="6BF0E196" w14:textId="1BCD294E" w:rsidR="000A6285" w:rsidRPr="00FF0019" w:rsidRDefault="000A6285" w:rsidP="00984A3B">
      <w:pPr>
        <w:ind w:firstLine="426"/>
        <w:jc w:val="both"/>
        <w:rPr>
          <w:sz w:val="22"/>
          <w:szCs w:val="22"/>
          <w:lang w:val="uk-UA"/>
        </w:rPr>
      </w:pPr>
      <w:r w:rsidRPr="00FF0019">
        <w:rPr>
          <w:sz w:val="22"/>
          <w:szCs w:val="22"/>
          <w:lang w:val="uk-UA"/>
        </w:rPr>
        <w:t xml:space="preserve">Уявіть собі надпотужну зброю. Зброю, що вибухає свіжістю де завгодно і коли завгодно! Чи хотіли б ви мати її? Звісно хотіли б! Саме тому </w:t>
      </w:r>
      <w:proofErr w:type="spellStart"/>
      <w:r w:rsidRPr="00FF0019">
        <w:rPr>
          <w:sz w:val="22"/>
          <w:szCs w:val="22"/>
          <w:lang w:val="uk-UA"/>
        </w:rPr>
        <w:t>Syoss</w:t>
      </w:r>
      <w:proofErr w:type="spellEnd"/>
      <w:r w:rsidRPr="00FF0019">
        <w:rPr>
          <w:sz w:val="22"/>
          <w:szCs w:val="22"/>
          <w:lang w:val="uk-UA"/>
        </w:rPr>
        <w:t xml:space="preserve"> і виробляє лінійку сухих шампунів, які повертають волоссю чистоту та дарують свіжість протягом 24-х годин.</w:t>
      </w:r>
    </w:p>
    <w:p w14:paraId="130B196D" w14:textId="77777777" w:rsidR="000A6285" w:rsidRPr="00FF0019" w:rsidRDefault="000A6285" w:rsidP="00984A3B">
      <w:pPr>
        <w:ind w:firstLine="426"/>
        <w:jc w:val="both"/>
        <w:rPr>
          <w:sz w:val="22"/>
          <w:szCs w:val="22"/>
          <w:lang w:val="uk-UA"/>
        </w:rPr>
      </w:pPr>
      <w:r w:rsidRPr="00FF0019">
        <w:rPr>
          <w:sz w:val="22"/>
          <w:szCs w:val="22"/>
          <w:lang w:val="uk-UA"/>
        </w:rPr>
        <w:t xml:space="preserve">Ми, </w:t>
      </w:r>
      <w:proofErr w:type="spellStart"/>
      <w:r w:rsidRPr="00FF0019">
        <w:rPr>
          <w:sz w:val="22"/>
          <w:szCs w:val="22"/>
          <w:lang w:val="uk-UA"/>
        </w:rPr>
        <w:t>New</w:t>
      </w:r>
      <w:proofErr w:type="spellEnd"/>
      <w:r w:rsidRPr="00FF0019">
        <w:rPr>
          <w:sz w:val="22"/>
          <w:szCs w:val="22"/>
          <w:lang w:val="uk-UA"/>
        </w:rPr>
        <w:t xml:space="preserve"> </w:t>
      </w:r>
      <w:proofErr w:type="spellStart"/>
      <w:r w:rsidRPr="00FF0019">
        <w:rPr>
          <w:sz w:val="22"/>
          <w:szCs w:val="22"/>
          <w:lang w:val="uk-UA"/>
        </w:rPr>
        <w:t>Strategies</w:t>
      </w:r>
      <w:proofErr w:type="spellEnd"/>
      <w:r w:rsidRPr="00FF0019">
        <w:rPr>
          <w:sz w:val="22"/>
          <w:szCs w:val="22"/>
          <w:lang w:val="uk-UA"/>
        </w:rPr>
        <w:t xml:space="preserve"> </w:t>
      </w:r>
      <w:proofErr w:type="spellStart"/>
      <w:r w:rsidRPr="00FF0019">
        <w:rPr>
          <w:sz w:val="22"/>
          <w:szCs w:val="22"/>
          <w:lang w:val="uk-UA"/>
        </w:rPr>
        <w:t>Group</w:t>
      </w:r>
      <w:proofErr w:type="spellEnd"/>
      <w:r w:rsidRPr="00FF0019">
        <w:rPr>
          <w:sz w:val="22"/>
          <w:szCs w:val="22"/>
          <w:lang w:val="uk-UA"/>
        </w:rPr>
        <w:t xml:space="preserve">, разом зі </w:t>
      </w:r>
      <w:proofErr w:type="spellStart"/>
      <w:r w:rsidRPr="00FF0019">
        <w:rPr>
          <w:sz w:val="22"/>
          <w:szCs w:val="22"/>
          <w:lang w:val="uk-UA"/>
        </w:rPr>
        <w:t>Syoss</w:t>
      </w:r>
      <w:proofErr w:type="spellEnd"/>
      <w:r w:rsidRPr="00FF0019">
        <w:rPr>
          <w:sz w:val="22"/>
          <w:szCs w:val="22"/>
          <w:lang w:val="uk-UA"/>
        </w:rPr>
        <w:t xml:space="preserve"> мали відновити справедливість в </w:t>
      </w:r>
      <w:proofErr w:type="spellStart"/>
      <w:r w:rsidRPr="00FF0019">
        <w:rPr>
          <w:sz w:val="22"/>
          <w:szCs w:val="22"/>
          <w:lang w:val="uk-UA"/>
        </w:rPr>
        <w:t>beauty</w:t>
      </w:r>
      <w:proofErr w:type="spellEnd"/>
      <w:r w:rsidRPr="00FF0019">
        <w:rPr>
          <w:sz w:val="22"/>
          <w:szCs w:val="22"/>
          <w:lang w:val="uk-UA"/>
        </w:rPr>
        <w:t xml:space="preserve">-світі. Адже ми вважаємо несправедливим те, що дехто не знає про існування сухих шампунів від  </w:t>
      </w:r>
      <w:proofErr w:type="spellStart"/>
      <w:r w:rsidRPr="00FF0019">
        <w:rPr>
          <w:sz w:val="22"/>
          <w:szCs w:val="22"/>
          <w:lang w:val="uk-UA"/>
        </w:rPr>
        <w:t>Syoss</w:t>
      </w:r>
      <w:proofErr w:type="spellEnd"/>
      <w:r w:rsidRPr="00FF0019">
        <w:rPr>
          <w:sz w:val="22"/>
          <w:szCs w:val="22"/>
          <w:lang w:val="uk-UA"/>
        </w:rPr>
        <w:t xml:space="preserve">, що дарують ще один день свіжості. Це справжня знахідка для тих, хто завжди хоче бути довершеним! А хто в повсякденні українців висвітлює всі новинки краси та догляду за собою? Відповідь проста – </w:t>
      </w:r>
      <w:proofErr w:type="spellStart"/>
      <w:r w:rsidRPr="00FF0019">
        <w:rPr>
          <w:sz w:val="22"/>
          <w:szCs w:val="22"/>
          <w:lang w:val="uk-UA"/>
        </w:rPr>
        <w:t>beauty-блогери</w:t>
      </w:r>
      <w:proofErr w:type="spellEnd"/>
      <w:r w:rsidRPr="00FF0019">
        <w:rPr>
          <w:sz w:val="22"/>
          <w:szCs w:val="22"/>
          <w:lang w:val="uk-UA"/>
        </w:rPr>
        <w:t xml:space="preserve">. Саме вони й мали стати нашим «рупором» та донести аудиторії вибуховий ефект сухих шампунів. </w:t>
      </w:r>
    </w:p>
    <w:p w14:paraId="2BDB2DA9" w14:textId="77777777" w:rsidR="000A6285" w:rsidRPr="00FF0019" w:rsidRDefault="000A6285" w:rsidP="00984A3B">
      <w:pPr>
        <w:ind w:firstLine="426"/>
        <w:jc w:val="both"/>
        <w:rPr>
          <w:sz w:val="22"/>
          <w:szCs w:val="22"/>
          <w:lang w:val="uk-UA"/>
        </w:rPr>
      </w:pPr>
      <w:r w:rsidRPr="00FF0019">
        <w:rPr>
          <w:sz w:val="22"/>
          <w:szCs w:val="22"/>
          <w:lang w:val="uk-UA"/>
        </w:rPr>
        <w:t xml:space="preserve">Тож ми взяли всі перелічені компоненти та створили з них те, що справді вибухає, – Бомбу свіжості </w:t>
      </w:r>
      <w:proofErr w:type="spellStart"/>
      <w:r w:rsidRPr="00FF0019">
        <w:rPr>
          <w:sz w:val="22"/>
          <w:szCs w:val="22"/>
          <w:lang w:val="uk-UA"/>
        </w:rPr>
        <w:t>Syoss</w:t>
      </w:r>
      <w:proofErr w:type="spellEnd"/>
      <w:r w:rsidRPr="00FF0019">
        <w:rPr>
          <w:sz w:val="22"/>
          <w:szCs w:val="22"/>
          <w:lang w:val="uk-UA"/>
        </w:rPr>
        <w:t xml:space="preserve">!   </w:t>
      </w:r>
    </w:p>
    <w:p w14:paraId="127375AD" w14:textId="77777777" w:rsidR="000A6285" w:rsidRPr="00FF0019" w:rsidRDefault="000A6285" w:rsidP="00984A3B">
      <w:pPr>
        <w:ind w:firstLine="426"/>
        <w:jc w:val="both"/>
        <w:rPr>
          <w:sz w:val="22"/>
          <w:szCs w:val="22"/>
          <w:lang w:val="uk-UA"/>
        </w:rPr>
      </w:pPr>
      <w:r w:rsidRPr="00FF0019">
        <w:rPr>
          <w:sz w:val="22"/>
          <w:szCs w:val="22"/>
          <w:lang w:val="uk-UA"/>
        </w:rPr>
        <w:t xml:space="preserve">Ми хотіли зробити прес-пак, що майже неможливо відрізнити від реальної бомби. Тож при розробці прототипу орієнтувалися на зовнішній вигляд реальних вибухівок. У нас вийшло настільки </w:t>
      </w:r>
      <w:proofErr w:type="spellStart"/>
      <w:r w:rsidRPr="00FF0019">
        <w:rPr>
          <w:sz w:val="22"/>
          <w:szCs w:val="22"/>
          <w:lang w:val="uk-UA"/>
        </w:rPr>
        <w:t>реалістично</w:t>
      </w:r>
      <w:proofErr w:type="spellEnd"/>
      <w:r w:rsidRPr="00FF0019">
        <w:rPr>
          <w:sz w:val="22"/>
          <w:szCs w:val="22"/>
          <w:lang w:val="uk-UA"/>
        </w:rPr>
        <w:t xml:space="preserve">, що тримати його в руках було місцями моторошно. Навіть перший тестовий екземпляр «грався» з інстинктом самозбереження. </w:t>
      </w:r>
    </w:p>
    <w:p w14:paraId="72763A0C" w14:textId="77777777" w:rsidR="000A6285" w:rsidRPr="00FF0019" w:rsidRDefault="000A6285" w:rsidP="00984A3B">
      <w:pPr>
        <w:ind w:firstLine="426"/>
        <w:jc w:val="both"/>
        <w:rPr>
          <w:sz w:val="22"/>
          <w:szCs w:val="22"/>
          <w:lang w:val="uk-UA"/>
        </w:rPr>
      </w:pPr>
      <w:r w:rsidRPr="00FF0019">
        <w:rPr>
          <w:sz w:val="22"/>
          <w:szCs w:val="22"/>
          <w:lang w:val="uk-UA"/>
        </w:rPr>
        <w:lastRenderedPageBreak/>
        <w:t xml:space="preserve">Бомба свіжості </w:t>
      </w:r>
      <w:proofErr w:type="spellStart"/>
      <w:r w:rsidRPr="00FF0019">
        <w:rPr>
          <w:sz w:val="22"/>
          <w:szCs w:val="22"/>
          <w:lang w:val="uk-UA"/>
        </w:rPr>
        <w:t>Syoss</w:t>
      </w:r>
      <w:proofErr w:type="spellEnd"/>
      <w:r w:rsidRPr="00FF0019">
        <w:rPr>
          <w:sz w:val="22"/>
          <w:szCs w:val="22"/>
          <w:lang w:val="uk-UA"/>
        </w:rPr>
        <w:t xml:space="preserve"> справді вибухала, адже ми додали в неї механізм з </w:t>
      </w:r>
      <w:proofErr w:type="spellStart"/>
      <w:r w:rsidRPr="00FF0019">
        <w:rPr>
          <w:sz w:val="22"/>
          <w:szCs w:val="22"/>
          <w:lang w:val="uk-UA"/>
        </w:rPr>
        <w:t>метафаном</w:t>
      </w:r>
      <w:proofErr w:type="spellEnd"/>
      <w:r w:rsidRPr="00FF0019">
        <w:rPr>
          <w:sz w:val="22"/>
          <w:szCs w:val="22"/>
          <w:lang w:val="uk-UA"/>
        </w:rPr>
        <w:t xml:space="preserve">, що активувався при першому відкритті. В кожен «відсік» прес-паку вклали сухі шампуні, що мали </w:t>
      </w:r>
      <w:proofErr w:type="spellStart"/>
      <w:r w:rsidRPr="00FF0019">
        <w:rPr>
          <w:sz w:val="22"/>
          <w:szCs w:val="22"/>
          <w:lang w:val="uk-UA"/>
        </w:rPr>
        <w:t>здетонувати</w:t>
      </w:r>
      <w:proofErr w:type="spellEnd"/>
      <w:r w:rsidRPr="00FF0019">
        <w:rPr>
          <w:sz w:val="22"/>
          <w:szCs w:val="22"/>
          <w:lang w:val="uk-UA"/>
        </w:rPr>
        <w:t xml:space="preserve"> на волоссі </w:t>
      </w:r>
      <w:proofErr w:type="spellStart"/>
      <w:r w:rsidRPr="00FF0019">
        <w:rPr>
          <w:sz w:val="22"/>
          <w:szCs w:val="22"/>
          <w:lang w:val="uk-UA"/>
        </w:rPr>
        <w:t>блогерів</w:t>
      </w:r>
      <w:proofErr w:type="spellEnd"/>
      <w:r w:rsidRPr="00FF0019">
        <w:rPr>
          <w:sz w:val="22"/>
          <w:szCs w:val="22"/>
          <w:lang w:val="uk-UA"/>
        </w:rPr>
        <w:t xml:space="preserve">. А зверху вмонтували таймер, що одночасно додавав реалістичності та був потрібен для проведення </w:t>
      </w:r>
      <w:proofErr w:type="spellStart"/>
      <w:r w:rsidRPr="00FF0019">
        <w:rPr>
          <w:sz w:val="22"/>
          <w:szCs w:val="22"/>
          <w:lang w:val="uk-UA"/>
        </w:rPr>
        <w:t>beauty</w:t>
      </w:r>
      <w:proofErr w:type="spellEnd"/>
      <w:r w:rsidRPr="00FF0019">
        <w:rPr>
          <w:sz w:val="22"/>
          <w:szCs w:val="22"/>
          <w:lang w:val="uk-UA"/>
        </w:rPr>
        <w:t xml:space="preserve">-експерименту. А щоб «бомба» виглядала в стилі бренду </w:t>
      </w:r>
      <w:proofErr w:type="spellStart"/>
      <w:r w:rsidRPr="00FF0019">
        <w:rPr>
          <w:sz w:val="22"/>
          <w:szCs w:val="22"/>
          <w:lang w:val="uk-UA"/>
        </w:rPr>
        <w:t>Syoss</w:t>
      </w:r>
      <w:proofErr w:type="spellEnd"/>
      <w:r w:rsidRPr="00FF0019">
        <w:rPr>
          <w:sz w:val="22"/>
          <w:szCs w:val="22"/>
          <w:lang w:val="uk-UA"/>
        </w:rPr>
        <w:t>, ми підібрали вдале поєднання хромованих та матових матеріалів.</w:t>
      </w:r>
    </w:p>
    <w:p w14:paraId="3C9DD426" w14:textId="77777777" w:rsidR="000A6285" w:rsidRPr="00FF0019" w:rsidRDefault="000A6285" w:rsidP="00984A3B">
      <w:pPr>
        <w:ind w:firstLine="426"/>
        <w:jc w:val="both"/>
        <w:rPr>
          <w:sz w:val="22"/>
          <w:szCs w:val="22"/>
          <w:lang w:val="uk-UA"/>
        </w:rPr>
      </w:pPr>
      <w:r w:rsidRPr="00FF0019">
        <w:rPr>
          <w:sz w:val="22"/>
          <w:szCs w:val="22"/>
          <w:lang w:val="uk-UA"/>
        </w:rPr>
        <w:t xml:space="preserve">Бомба в нас вже була, але не вистачало співучасників. Тому ми підібрали та завербували відомих </w:t>
      </w:r>
      <w:proofErr w:type="spellStart"/>
      <w:r w:rsidRPr="00FF0019">
        <w:rPr>
          <w:sz w:val="22"/>
          <w:szCs w:val="22"/>
          <w:lang w:val="uk-UA"/>
        </w:rPr>
        <w:t>beauty-блогерів</w:t>
      </w:r>
      <w:proofErr w:type="spellEnd"/>
      <w:r w:rsidRPr="00FF0019">
        <w:rPr>
          <w:sz w:val="22"/>
          <w:szCs w:val="22"/>
          <w:lang w:val="uk-UA"/>
        </w:rPr>
        <w:t xml:space="preserve"> України</w:t>
      </w:r>
    </w:p>
    <w:p w14:paraId="0DE07DF7" w14:textId="77777777" w:rsidR="000A6285" w:rsidRPr="00FF0019" w:rsidRDefault="000A6285" w:rsidP="00984A3B">
      <w:pPr>
        <w:ind w:firstLine="426"/>
        <w:jc w:val="both"/>
        <w:rPr>
          <w:sz w:val="22"/>
          <w:szCs w:val="22"/>
          <w:lang w:val="uk-UA"/>
        </w:rPr>
      </w:pPr>
      <w:r w:rsidRPr="00FF0019">
        <w:rPr>
          <w:sz w:val="22"/>
          <w:szCs w:val="22"/>
          <w:lang w:val="uk-UA"/>
        </w:rPr>
        <w:t xml:space="preserve">Ми дали їм місію – провести з Бомбою свіжості </w:t>
      </w:r>
      <w:proofErr w:type="spellStart"/>
      <w:r w:rsidRPr="00FF0019">
        <w:rPr>
          <w:sz w:val="22"/>
          <w:szCs w:val="22"/>
          <w:lang w:val="uk-UA"/>
        </w:rPr>
        <w:t>Syoss</w:t>
      </w:r>
      <w:proofErr w:type="spellEnd"/>
      <w:r w:rsidRPr="00FF0019">
        <w:rPr>
          <w:sz w:val="22"/>
          <w:szCs w:val="22"/>
          <w:lang w:val="uk-UA"/>
        </w:rPr>
        <w:t xml:space="preserve"> експеримент. Одразу після першого розпилювання шампуню </w:t>
      </w:r>
      <w:proofErr w:type="spellStart"/>
      <w:r w:rsidRPr="00FF0019">
        <w:rPr>
          <w:sz w:val="22"/>
          <w:szCs w:val="22"/>
          <w:lang w:val="uk-UA"/>
        </w:rPr>
        <w:t>блогери</w:t>
      </w:r>
      <w:proofErr w:type="spellEnd"/>
      <w:r w:rsidRPr="00FF0019">
        <w:rPr>
          <w:sz w:val="22"/>
          <w:szCs w:val="22"/>
          <w:lang w:val="uk-UA"/>
        </w:rPr>
        <w:t xml:space="preserve"> мали активувати таймер та прослідкувати, чи протримається волосся свіжим цілу добу.</w:t>
      </w:r>
    </w:p>
    <w:p w14:paraId="784D1D22" w14:textId="77777777" w:rsidR="000A6285" w:rsidRPr="00FF0019" w:rsidRDefault="000A6285" w:rsidP="00984A3B">
      <w:pPr>
        <w:ind w:firstLine="426"/>
        <w:jc w:val="both"/>
        <w:rPr>
          <w:sz w:val="22"/>
          <w:szCs w:val="22"/>
          <w:lang w:val="uk-UA"/>
        </w:rPr>
      </w:pPr>
      <w:r w:rsidRPr="00FF0019">
        <w:rPr>
          <w:sz w:val="22"/>
          <w:szCs w:val="22"/>
          <w:lang w:val="uk-UA"/>
        </w:rPr>
        <w:t>План зрозумілий? Чудово. Тоді перейдемо до деталей!</w:t>
      </w:r>
    </w:p>
    <w:p w14:paraId="4163883A" w14:textId="77777777" w:rsidR="000A6285" w:rsidRPr="00FF0019" w:rsidRDefault="000A6285" w:rsidP="00984A3B">
      <w:pPr>
        <w:ind w:firstLine="426"/>
        <w:jc w:val="both"/>
        <w:rPr>
          <w:sz w:val="22"/>
          <w:szCs w:val="22"/>
          <w:lang w:val="uk-UA"/>
        </w:rPr>
      </w:pPr>
      <w:r w:rsidRPr="00FF0019">
        <w:rPr>
          <w:sz w:val="22"/>
          <w:szCs w:val="22"/>
          <w:lang w:val="uk-UA"/>
        </w:rPr>
        <w:t xml:space="preserve">Співучасники. Для максимального охоплення та залучення ми зібрали різноманітних «агентів», серед яких були як </w:t>
      </w:r>
      <w:proofErr w:type="spellStart"/>
      <w:r w:rsidRPr="00FF0019">
        <w:rPr>
          <w:sz w:val="22"/>
          <w:szCs w:val="22"/>
          <w:lang w:val="uk-UA"/>
        </w:rPr>
        <w:t>охопні</w:t>
      </w:r>
      <w:proofErr w:type="spellEnd"/>
      <w:r w:rsidRPr="00FF0019">
        <w:rPr>
          <w:sz w:val="22"/>
          <w:szCs w:val="22"/>
          <w:lang w:val="uk-UA"/>
        </w:rPr>
        <w:t xml:space="preserve">, так і </w:t>
      </w:r>
      <w:proofErr w:type="spellStart"/>
      <w:r w:rsidRPr="00FF0019">
        <w:rPr>
          <w:sz w:val="22"/>
          <w:szCs w:val="22"/>
          <w:lang w:val="uk-UA"/>
        </w:rPr>
        <w:t>мікроблогери</w:t>
      </w:r>
      <w:proofErr w:type="spellEnd"/>
      <w:r w:rsidRPr="00FF0019">
        <w:rPr>
          <w:sz w:val="22"/>
          <w:szCs w:val="22"/>
          <w:lang w:val="uk-UA"/>
        </w:rPr>
        <w:t xml:space="preserve">. Ми знайшли найкращих претендентів, які відповідали витонченій стилістиці бренду </w:t>
      </w:r>
      <w:proofErr w:type="spellStart"/>
      <w:r w:rsidRPr="00FF0019">
        <w:rPr>
          <w:sz w:val="22"/>
          <w:szCs w:val="22"/>
          <w:lang w:val="uk-UA"/>
        </w:rPr>
        <w:t>Syoss</w:t>
      </w:r>
      <w:proofErr w:type="spellEnd"/>
      <w:r w:rsidRPr="00FF0019">
        <w:rPr>
          <w:sz w:val="22"/>
          <w:szCs w:val="22"/>
          <w:lang w:val="uk-UA"/>
        </w:rPr>
        <w:t xml:space="preserve">, мали серед </w:t>
      </w:r>
      <w:proofErr w:type="spellStart"/>
      <w:r w:rsidRPr="00FF0019">
        <w:rPr>
          <w:sz w:val="22"/>
          <w:szCs w:val="22"/>
          <w:lang w:val="uk-UA"/>
        </w:rPr>
        <w:t>підписників</w:t>
      </w:r>
      <w:proofErr w:type="spellEnd"/>
      <w:r w:rsidRPr="00FF0019">
        <w:rPr>
          <w:sz w:val="22"/>
          <w:szCs w:val="22"/>
          <w:lang w:val="uk-UA"/>
        </w:rPr>
        <w:t xml:space="preserve"> нашу ЦА та поділяли місію </w:t>
      </w:r>
      <w:proofErr w:type="spellStart"/>
      <w:r w:rsidRPr="00FF0019">
        <w:rPr>
          <w:sz w:val="22"/>
          <w:szCs w:val="22"/>
          <w:lang w:val="uk-UA"/>
        </w:rPr>
        <w:t>проєкту</w:t>
      </w:r>
      <w:proofErr w:type="spellEnd"/>
      <w:r w:rsidRPr="00FF0019">
        <w:rPr>
          <w:sz w:val="22"/>
          <w:szCs w:val="22"/>
          <w:lang w:val="uk-UA"/>
        </w:rPr>
        <w:t xml:space="preserve"> – подарувати всім охочим ще один день свіжості.</w:t>
      </w:r>
    </w:p>
    <w:p w14:paraId="226E020C" w14:textId="77777777" w:rsidR="000A6285" w:rsidRPr="00FF0019" w:rsidRDefault="000A6285" w:rsidP="00984A3B">
      <w:pPr>
        <w:ind w:firstLine="426"/>
        <w:jc w:val="both"/>
        <w:rPr>
          <w:sz w:val="22"/>
          <w:szCs w:val="22"/>
          <w:lang w:val="uk-UA"/>
        </w:rPr>
      </w:pPr>
      <w:r w:rsidRPr="00FF0019">
        <w:rPr>
          <w:sz w:val="22"/>
          <w:szCs w:val="22"/>
          <w:lang w:val="uk-UA"/>
        </w:rPr>
        <w:t xml:space="preserve">План захоплення. Ми поділили </w:t>
      </w:r>
      <w:proofErr w:type="spellStart"/>
      <w:r w:rsidRPr="00FF0019">
        <w:rPr>
          <w:sz w:val="22"/>
          <w:szCs w:val="22"/>
          <w:lang w:val="uk-UA"/>
        </w:rPr>
        <w:t>блогерів</w:t>
      </w:r>
      <w:proofErr w:type="spellEnd"/>
      <w:r w:rsidRPr="00FF0019">
        <w:rPr>
          <w:sz w:val="22"/>
          <w:szCs w:val="22"/>
          <w:lang w:val="uk-UA"/>
        </w:rPr>
        <w:t xml:space="preserve"> на два підрозділи: мікро- та </w:t>
      </w:r>
      <w:proofErr w:type="spellStart"/>
      <w:r w:rsidRPr="00FF0019">
        <w:rPr>
          <w:sz w:val="22"/>
          <w:szCs w:val="22"/>
          <w:lang w:val="uk-UA"/>
        </w:rPr>
        <w:t>охопні</w:t>
      </w:r>
      <w:proofErr w:type="spellEnd"/>
      <w:r w:rsidRPr="00FF0019">
        <w:rPr>
          <w:sz w:val="22"/>
          <w:szCs w:val="22"/>
          <w:lang w:val="uk-UA"/>
        </w:rPr>
        <w:t>. Кожному дали окреме завдання. “</w:t>
      </w:r>
      <w:proofErr w:type="spellStart"/>
      <w:r w:rsidRPr="00FF0019">
        <w:rPr>
          <w:sz w:val="22"/>
          <w:szCs w:val="22"/>
          <w:lang w:val="uk-UA"/>
        </w:rPr>
        <w:t>Охопні</w:t>
      </w:r>
      <w:proofErr w:type="spellEnd"/>
      <w:r w:rsidRPr="00FF0019">
        <w:rPr>
          <w:sz w:val="22"/>
          <w:szCs w:val="22"/>
          <w:lang w:val="uk-UA"/>
        </w:rPr>
        <w:t xml:space="preserve">” знімали </w:t>
      </w:r>
      <w:proofErr w:type="spellStart"/>
      <w:r w:rsidRPr="00FF0019">
        <w:rPr>
          <w:sz w:val="22"/>
          <w:szCs w:val="22"/>
          <w:lang w:val="uk-UA"/>
        </w:rPr>
        <w:t>відеопост</w:t>
      </w:r>
      <w:proofErr w:type="spellEnd"/>
      <w:r w:rsidRPr="00FF0019">
        <w:rPr>
          <w:sz w:val="22"/>
          <w:szCs w:val="22"/>
          <w:lang w:val="uk-UA"/>
        </w:rPr>
        <w:t xml:space="preserve"> та серію </w:t>
      </w:r>
      <w:proofErr w:type="spellStart"/>
      <w:r w:rsidRPr="00FF0019">
        <w:rPr>
          <w:sz w:val="22"/>
          <w:szCs w:val="22"/>
          <w:lang w:val="uk-UA"/>
        </w:rPr>
        <w:t>сторіс</w:t>
      </w:r>
      <w:proofErr w:type="spellEnd"/>
      <w:r w:rsidRPr="00FF0019">
        <w:rPr>
          <w:sz w:val="22"/>
          <w:szCs w:val="22"/>
          <w:lang w:val="uk-UA"/>
        </w:rPr>
        <w:t xml:space="preserve">, а “Мікро” – </w:t>
      </w:r>
      <w:proofErr w:type="spellStart"/>
      <w:r w:rsidRPr="00FF0019">
        <w:rPr>
          <w:sz w:val="22"/>
          <w:szCs w:val="22"/>
          <w:lang w:val="uk-UA"/>
        </w:rPr>
        <w:t>фотопост</w:t>
      </w:r>
      <w:proofErr w:type="spellEnd"/>
      <w:r w:rsidRPr="00FF0019">
        <w:rPr>
          <w:sz w:val="22"/>
          <w:szCs w:val="22"/>
          <w:lang w:val="uk-UA"/>
        </w:rPr>
        <w:t xml:space="preserve"> та серію </w:t>
      </w:r>
      <w:proofErr w:type="spellStart"/>
      <w:r w:rsidRPr="00FF0019">
        <w:rPr>
          <w:sz w:val="22"/>
          <w:szCs w:val="22"/>
          <w:lang w:val="uk-UA"/>
        </w:rPr>
        <w:t>сторіс</w:t>
      </w:r>
      <w:proofErr w:type="spellEnd"/>
      <w:r w:rsidRPr="00FF0019">
        <w:rPr>
          <w:sz w:val="22"/>
          <w:szCs w:val="22"/>
          <w:lang w:val="uk-UA"/>
        </w:rPr>
        <w:t>.</w:t>
      </w:r>
    </w:p>
    <w:p w14:paraId="71514C31" w14:textId="77777777" w:rsidR="000A6285" w:rsidRPr="00FF0019" w:rsidRDefault="000A6285" w:rsidP="00984A3B">
      <w:pPr>
        <w:ind w:firstLine="426"/>
        <w:jc w:val="both"/>
        <w:rPr>
          <w:sz w:val="22"/>
          <w:szCs w:val="22"/>
          <w:lang w:val="uk-UA"/>
        </w:rPr>
      </w:pPr>
      <w:r w:rsidRPr="00FF0019">
        <w:rPr>
          <w:sz w:val="22"/>
          <w:szCs w:val="22"/>
          <w:lang w:val="uk-UA"/>
        </w:rPr>
        <w:t xml:space="preserve">Кожному </w:t>
      </w:r>
      <w:proofErr w:type="spellStart"/>
      <w:r w:rsidRPr="00FF0019">
        <w:rPr>
          <w:sz w:val="22"/>
          <w:szCs w:val="22"/>
          <w:lang w:val="uk-UA"/>
        </w:rPr>
        <w:t>блогеру</w:t>
      </w:r>
      <w:proofErr w:type="spellEnd"/>
      <w:r w:rsidRPr="00FF0019">
        <w:rPr>
          <w:sz w:val="22"/>
          <w:szCs w:val="22"/>
          <w:lang w:val="uk-UA"/>
        </w:rPr>
        <w:t xml:space="preserve"> дали сценарій замаху: розпакувати прес-пак, продемонструвати дію продукту та провести експеримент з таймером. Ми не обмежували «агентів» деталями, щоб вони виконали завдання у притаманному їм стилі.</w:t>
      </w:r>
    </w:p>
    <w:p w14:paraId="56E4D8BA" w14:textId="77777777" w:rsidR="000A6285" w:rsidRPr="00FF0019" w:rsidRDefault="000A6285" w:rsidP="00984A3B">
      <w:pPr>
        <w:ind w:firstLine="426"/>
        <w:jc w:val="both"/>
        <w:rPr>
          <w:sz w:val="22"/>
          <w:szCs w:val="22"/>
          <w:lang w:val="uk-UA"/>
        </w:rPr>
      </w:pPr>
      <w:r w:rsidRPr="00FF0019">
        <w:rPr>
          <w:sz w:val="22"/>
          <w:szCs w:val="22"/>
          <w:lang w:val="uk-UA"/>
        </w:rPr>
        <w:t xml:space="preserve">Тож ми розіслали Бомбу свіжості </w:t>
      </w:r>
      <w:proofErr w:type="spellStart"/>
      <w:r w:rsidRPr="00FF0019">
        <w:rPr>
          <w:sz w:val="22"/>
          <w:szCs w:val="22"/>
          <w:lang w:val="uk-UA"/>
        </w:rPr>
        <w:t>Syoss</w:t>
      </w:r>
      <w:proofErr w:type="spellEnd"/>
      <w:r w:rsidRPr="00FF0019">
        <w:rPr>
          <w:sz w:val="22"/>
          <w:szCs w:val="22"/>
          <w:lang w:val="uk-UA"/>
        </w:rPr>
        <w:t xml:space="preserve"> та чекали на результати.</w:t>
      </w:r>
    </w:p>
    <w:p w14:paraId="245B4B30" w14:textId="77777777" w:rsidR="000A6285" w:rsidRPr="00FF0019" w:rsidRDefault="000A6285" w:rsidP="00984A3B">
      <w:pPr>
        <w:ind w:firstLine="426"/>
        <w:jc w:val="both"/>
        <w:rPr>
          <w:sz w:val="22"/>
          <w:szCs w:val="22"/>
          <w:lang w:val="uk-UA"/>
        </w:rPr>
      </w:pPr>
      <w:r w:rsidRPr="00FF0019">
        <w:rPr>
          <w:sz w:val="22"/>
          <w:szCs w:val="22"/>
          <w:lang w:val="uk-UA"/>
        </w:rPr>
        <w:t xml:space="preserve">Ми зібрали документальні матеріали з місць подій, щоб ви могли особисто побачити вибух свіжості від </w:t>
      </w:r>
      <w:proofErr w:type="spellStart"/>
      <w:r w:rsidRPr="00FF0019">
        <w:rPr>
          <w:sz w:val="22"/>
          <w:szCs w:val="22"/>
          <w:lang w:val="uk-UA"/>
        </w:rPr>
        <w:t>Syoss</w:t>
      </w:r>
      <w:proofErr w:type="spellEnd"/>
      <w:r w:rsidRPr="00FF0019">
        <w:rPr>
          <w:sz w:val="22"/>
          <w:szCs w:val="22"/>
          <w:lang w:val="uk-UA"/>
        </w:rPr>
        <w:t>.</w:t>
      </w:r>
    </w:p>
    <w:p w14:paraId="5D602E54" w14:textId="77777777" w:rsidR="000A6285" w:rsidRPr="00FF0019" w:rsidRDefault="000A6285" w:rsidP="00984A3B">
      <w:pPr>
        <w:ind w:firstLine="426"/>
        <w:jc w:val="both"/>
        <w:rPr>
          <w:sz w:val="22"/>
          <w:szCs w:val="22"/>
          <w:lang w:val="uk-UA"/>
        </w:rPr>
      </w:pPr>
      <w:r w:rsidRPr="00FF0019">
        <w:rPr>
          <w:sz w:val="22"/>
          <w:szCs w:val="22"/>
          <w:lang w:val="uk-UA"/>
        </w:rPr>
        <w:t xml:space="preserve">Як результат, наша Бомба свіжості </w:t>
      </w:r>
      <w:proofErr w:type="spellStart"/>
      <w:r w:rsidRPr="00FF0019">
        <w:rPr>
          <w:sz w:val="22"/>
          <w:szCs w:val="22"/>
          <w:lang w:val="uk-UA"/>
        </w:rPr>
        <w:t>Syoss</w:t>
      </w:r>
      <w:proofErr w:type="spellEnd"/>
      <w:r w:rsidRPr="00FF0019">
        <w:rPr>
          <w:sz w:val="22"/>
          <w:szCs w:val="22"/>
          <w:lang w:val="uk-UA"/>
        </w:rPr>
        <w:t xml:space="preserve"> вибухнула гучніше очікуваного! Нею ми охопили 2 млн користувачів замість 1,5 млн запланованих. Іншими словами, креатив допоміг нам перевиконати KPI на 33%! За </w:t>
      </w:r>
      <w:proofErr w:type="spellStart"/>
      <w:r w:rsidRPr="00FF0019">
        <w:rPr>
          <w:sz w:val="22"/>
          <w:szCs w:val="22"/>
          <w:lang w:val="uk-UA"/>
        </w:rPr>
        <w:t>проєкт</w:t>
      </w:r>
      <w:proofErr w:type="spellEnd"/>
      <w:r w:rsidRPr="00FF0019">
        <w:rPr>
          <w:sz w:val="22"/>
          <w:szCs w:val="22"/>
          <w:lang w:val="uk-UA"/>
        </w:rPr>
        <w:t xml:space="preserve"> ми залучили 166 тисяч користувачів, які не приховували свій захват в коментарях під </w:t>
      </w:r>
      <w:r w:rsidRPr="00FF0019">
        <w:rPr>
          <w:sz w:val="22"/>
          <w:szCs w:val="22"/>
          <w:lang w:val="uk-UA"/>
        </w:rPr>
        <w:lastRenderedPageBreak/>
        <w:t>публікаціями. А ER склав 8,29%, що більш ніж у два рази перевищує план.</w:t>
      </w:r>
    </w:p>
    <w:p w14:paraId="4DDE27B4" w14:textId="77777777" w:rsidR="000A6285" w:rsidRPr="00FF0019" w:rsidRDefault="000A6285" w:rsidP="00984A3B">
      <w:pPr>
        <w:ind w:firstLine="426"/>
        <w:jc w:val="both"/>
        <w:rPr>
          <w:sz w:val="22"/>
          <w:szCs w:val="22"/>
          <w:lang w:val="uk-UA"/>
        </w:rPr>
      </w:pPr>
      <w:r w:rsidRPr="00FF0019">
        <w:rPr>
          <w:sz w:val="22"/>
          <w:szCs w:val="22"/>
          <w:lang w:val="uk-UA"/>
        </w:rPr>
        <w:t xml:space="preserve">Очі тисяч очевидців були прикуті до нашої Бомби свіжості </w:t>
      </w:r>
      <w:proofErr w:type="spellStart"/>
      <w:r w:rsidRPr="00FF0019">
        <w:rPr>
          <w:sz w:val="22"/>
          <w:szCs w:val="22"/>
          <w:lang w:val="uk-UA"/>
        </w:rPr>
        <w:t>Syoss</w:t>
      </w:r>
      <w:proofErr w:type="spellEnd"/>
      <w:r w:rsidRPr="00FF0019">
        <w:rPr>
          <w:sz w:val="22"/>
          <w:szCs w:val="22"/>
          <w:lang w:val="uk-UA"/>
        </w:rPr>
        <w:t xml:space="preserve">. </w:t>
      </w:r>
      <w:proofErr w:type="spellStart"/>
      <w:r w:rsidRPr="00FF0019">
        <w:rPr>
          <w:sz w:val="22"/>
          <w:szCs w:val="22"/>
          <w:lang w:val="uk-UA"/>
        </w:rPr>
        <w:t>Підписникам</w:t>
      </w:r>
      <w:proofErr w:type="spellEnd"/>
      <w:r w:rsidRPr="00FF0019">
        <w:rPr>
          <w:sz w:val="22"/>
          <w:szCs w:val="22"/>
          <w:lang w:val="uk-UA"/>
        </w:rPr>
        <w:t xml:space="preserve"> настільки сподобалася наша креативна розсилка прес-паків, що всі </w:t>
      </w:r>
      <w:proofErr w:type="spellStart"/>
      <w:r w:rsidRPr="00FF0019">
        <w:rPr>
          <w:sz w:val="22"/>
          <w:szCs w:val="22"/>
          <w:lang w:val="uk-UA"/>
        </w:rPr>
        <w:t>KPI`s</w:t>
      </w:r>
      <w:proofErr w:type="spellEnd"/>
      <w:r w:rsidRPr="00FF0019">
        <w:rPr>
          <w:sz w:val="22"/>
          <w:szCs w:val="22"/>
          <w:lang w:val="uk-UA"/>
        </w:rPr>
        <w:t xml:space="preserve"> ми досягли лише публікаціями у </w:t>
      </w:r>
      <w:proofErr w:type="spellStart"/>
      <w:r w:rsidRPr="00FF0019">
        <w:rPr>
          <w:sz w:val="22"/>
          <w:szCs w:val="22"/>
          <w:lang w:val="uk-UA"/>
        </w:rPr>
        <w:t>блогерів</w:t>
      </w:r>
      <w:proofErr w:type="spellEnd"/>
      <w:r w:rsidRPr="00FF0019">
        <w:rPr>
          <w:sz w:val="22"/>
          <w:szCs w:val="22"/>
          <w:lang w:val="uk-UA"/>
        </w:rPr>
        <w:t xml:space="preserve"> без залучення медіа. Ви тільки погляньте на ці відгуки!</w:t>
      </w:r>
    </w:p>
    <w:p w14:paraId="5EA60067" w14:textId="77777777" w:rsidR="000A6285" w:rsidRPr="00FF0019" w:rsidRDefault="000A6285" w:rsidP="00984A3B">
      <w:pPr>
        <w:ind w:firstLine="426"/>
        <w:jc w:val="both"/>
        <w:rPr>
          <w:sz w:val="22"/>
          <w:szCs w:val="22"/>
          <w:lang w:val="uk-UA"/>
        </w:rPr>
      </w:pPr>
      <w:r w:rsidRPr="00FF0019">
        <w:rPr>
          <w:sz w:val="22"/>
          <w:szCs w:val="22"/>
          <w:lang w:val="uk-UA"/>
        </w:rPr>
        <w:t xml:space="preserve">Через те, що </w:t>
      </w:r>
      <w:proofErr w:type="spellStart"/>
      <w:r w:rsidRPr="00FF0019">
        <w:rPr>
          <w:sz w:val="22"/>
          <w:szCs w:val="22"/>
          <w:lang w:val="uk-UA"/>
        </w:rPr>
        <w:t>проєкт</w:t>
      </w:r>
      <w:proofErr w:type="spellEnd"/>
      <w:r w:rsidRPr="00FF0019">
        <w:rPr>
          <w:sz w:val="22"/>
          <w:szCs w:val="22"/>
          <w:lang w:val="uk-UA"/>
        </w:rPr>
        <w:t xml:space="preserve"> “вибуховий”, нам довелося справлятися з низкою невеличких </w:t>
      </w:r>
      <w:proofErr w:type="spellStart"/>
      <w:r w:rsidRPr="00FF0019">
        <w:rPr>
          <w:sz w:val="22"/>
          <w:szCs w:val="22"/>
          <w:lang w:val="uk-UA"/>
        </w:rPr>
        <w:t>челенджів</w:t>
      </w:r>
      <w:proofErr w:type="spellEnd"/>
      <w:r w:rsidRPr="00FF0019">
        <w:rPr>
          <w:sz w:val="22"/>
          <w:szCs w:val="22"/>
          <w:lang w:val="uk-UA"/>
        </w:rPr>
        <w:t>.</w:t>
      </w:r>
    </w:p>
    <w:p w14:paraId="216A4B5B" w14:textId="77777777" w:rsidR="000A6285" w:rsidRPr="00FF0019" w:rsidRDefault="000A6285" w:rsidP="00984A3B">
      <w:pPr>
        <w:ind w:firstLine="426"/>
        <w:jc w:val="both"/>
        <w:rPr>
          <w:sz w:val="22"/>
          <w:szCs w:val="22"/>
          <w:lang w:val="uk-UA"/>
        </w:rPr>
      </w:pPr>
      <w:r w:rsidRPr="00FF0019">
        <w:rPr>
          <w:sz w:val="22"/>
          <w:szCs w:val="22"/>
          <w:lang w:val="uk-UA"/>
        </w:rPr>
        <w:t xml:space="preserve">Нас викликали до директора відділу служби доставки. Нам погрожували поліцією. Нас підозрювали в теракті. Але завдяки професійності та силі духу </w:t>
      </w:r>
      <w:proofErr w:type="spellStart"/>
      <w:r w:rsidRPr="00FF0019">
        <w:rPr>
          <w:sz w:val="22"/>
          <w:szCs w:val="22"/>
          <w:lang w:val="uk-UA"/>
        </w:rPr>
        <w:t>аккаунт</w:t>
      </w:r>
      <w:proofErr w:type="spellEnd"/>
      <w:r w:rsidRPr="00FF0019">
        <w:rPr>
          <w:sz w:val="22"/>
          <w:szCs w:val="22"/>
          <w:lang w:val="uk-UA"/>
        </w:rPr>
        <w:t xml:space="preserve">-менеджерів все минуло добре й без наслідків. Ба більше, за весь час </w:t>
      </w:r>
      <w:proofErr w:type="spellStart"/>
      <w:r w:rsidRPr="00FF0019">
        <w:rPr>
          <w:sz w:val="22"/>
          <w:szCs w:val="22"/>
          <w:lang w:val="uk-UA"/>
        </w:rPr>
        <w:t>проєкту</w:t>
      </w:r>
      <w:proofErr w:type="spellEnd"/>
      <w:r w:rsidRPr="00FF0019">
        <w:rPr>
          <w:sz w:val="22"/>
          <w:szCs w:val="22"/>
          <w:lang w:val="uk-UA"/>
        </w:rPr>
        <w:t xml:space="preserve"> не постраждав жоден учасник чи випадковий свідок. Всі залишилися задоволеними.</w:t>
      </w:r>
    </w:p>
    <w:p w14:paraId="05D9B708" w14:textId="77777777" w:rsidR="000A6285" w:rsidRPr="00FF0019" w:rsidRDefault="000A6285" w:rsidP="00984A3B">
      <w:pPr>
        <w:ind w:firstLine="426"/>
        <w:jc w:val="both"/>
        <w:rPr>
          <w:sz w:val="22"/>
          <w:szCs w:val="22"/>
          <w:lang w:val="uk-UA"/>
        </w:rPr>
      </w:pPr>
      <w:r w:rsidRPr="00FF0019">
        <w:rPr>
          <w:sz w:val="22"/>
          <w:szCs w:val="22"/>
          <w:lang w:val="uk-UA"/>
        </w:rPr>
        <w:t xml:space="preserve">Вибухова ідея, провокаційне виконання, вражені </w:t>
      </w:r>
      <w:proofErr w:type="spellStart"/>
      <w:r w:rsidRPr="00FF0019">
        <w:rPr>
          <w:sz w:val="22"/>
          <w:szCs w:val="22"/>
          <w:lang w:val="uk-UA"/>
        </w:rPr>
        <w:t>блогери</w:t>
      </w:r>
      <w:proofErr w:type="spellEnd"/>
      <w:r w:rsidRPr="00FF0019">
        <w:rPr>
          <w:sz w:val="22"/>
          <w:szCs w:val="22"/>
          <w:lang w:val="uk-UA"/>
        </w:rPr>
        <w:t xml:space="preserve"> та </w:t>
      </w:r>
      <w:proofErr w:type="spellStart"/>
      <w:r w:rsidRPr="00FF0019">
        <w:rPr>
          <w:sz w:val="22"/>
          <w:szCs w:val="22"/>
          <w:lang w:val="uk-UA"/>
        </w:rPr>
        <w:t>підписники</w:t>
      </w:r>
      <w:proofErr w:type="spellEnd"/>
      <w:r w:rsidRPr="00FF0019">
        <w:rPr>
          <w:sz w:val="22"/>
          <w:szCs w:val="22"/>
          <w:lang w:val="uk-UA"/>
        </w:rPr>
        <w:t xml:space="preserve"> – саме це для нас і є свідченням успішного </w:t>
      </w:r>
      <w:proofErr w:type="spellStart"/>
      <w:r w:rsidRPr="00FF0019">
        <w:rPr>
          <w:sz w:val="22"/>
          <w:szCs w:val="22"/>
          <w:lang w:val="uk-UA"/>
        </w:rPr>
        <w:t>проєкту</w:t>
      </w:r>
      <w:proofErr w:type="spellEnd"/>
      <w:r w:rsidRPr="00FF0019">
        <w:rPr>
          <w:sz w:val="22"/>
          <w:szCs w:val="22"/>
          <w:lang w:val="uk-UA"/>
        </w:rPr>
        <w:t xml:space="preserve">. </w:t>
      </w:r>
      <w:proofErr w:type="spellStart"/>
      <w:r w:rsidRPr="00FF0019">
        <w:rPr>
          <w:sz w:val="22"/>
          <w:szCs w:val="22"/>
          <w:lang w:val="uk-UA"/>
        </w:rPr>
        <w:t>Проєкту</w:t>
      </w:r>
      <w:proofErr w:type="spellEnd"/>
      <w:r w:rsidRPr="00FF0019">
        <w:rPr>
          <w:sz w:val="22"/>
          <w:szCs w:val="22"/>
          <w:lang w:val="uk-UA"/>
        </w:rPr>
        <w:t>, від якого отримали задоволення всі, хто був причетним.</w:t>
      </w:r>
    </w:p>
    <w:p w14:paraId="7BF40BC1" w14:textId="519E645B" w:rsidR="000A6285" w:rsidRPr="00FF0019" w:rsidRDefault="000A6285" w:rsidP="00E72DFC">
      <w:pPr>
        <w:jc w:val="both"/>
        <w:rPr>
          <w:sz w:val="22"/>
          <w:szCs w:val="22"/>
          <w:lang w:val="uk-UA"/>
        </w:rPr>
      </w:pPr>
    </w:p>
    <w:p w14:paraId="5C73EF6F" w14:textId="77777777" w:rsidR="000A6285" w:rsidRPr="00FF0019" w:rsidRDefault="000A6285" w:rsidP="00984A3B">
      <w:pPr>
        <w:ind w:firstLine="426"/>
        <w:jc w:val="both"/>
        <w:rPr>
          <w:b/>
          <w:sz w:val="22"/>
          <w:szCs w:val="22"/>
          <w:lang w:val="uk-UA"/>
        </w:rPr>
      </w:pPr>
      <w:r w:rsidRPr="00FF0019">
        <w:rPr>
          <w:b/>
          <w:sz w:val="22"/>
          <w:szCs w:val="22"/>
          <w:lang w:val="uk-UA"/>
        </w:rPr>
        <w:t>Як ми обіграли забобони українців у комунікації Клініки Святої Катерини</w:t>
      </w:r>
    </w:p>
    <w:p w14:paraId="66B56D22" w14:textId="77777777" w:rsidR="000A6285" w:rsidRPr="00FF0019" w:rsidRDefault="000A6285" w:rsidP="00984A3B">
      <w:pPr>
        <w:ind w:firstLine="426"/>
        <w:jc w:val="both"/>
        <w:rPr>
          <w:sz w:val="22"/>
          <w:szCs w:val="22"/>
          <w:lang w:val="uk-UA"/>
        </w:rPr>
      </w:pPr>
      <w:r w:rsidRPr="00FF0019">
        <w:rPr>
          <w:noProof/>
          <w:sz w:val="22"/>
          <w:szCs w:val="22"/>
        </w:rPr>
        <w:drawing>
          <wp:inline distT="0" distB="0" distL="0" distR="0" wp14:anchorId="2FD7D39C" wp14:editId="112B057F">
            <wp:extent cx="3082925" cy="2728661"/>
            <wp:effectExtent l="0" t="0" r="3175" b="1905"/>
            <wp:docPr id="282" name="Рисунок 282" descr="http://nsg.agency/wp-content/media/2020/02/nsg_PR_Svekaterina_1080x1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nsg.agency/wp-content/media/2020/02/nsg_PR_Svekaterina_1080x1080.png"/>
                    <pic:cNvPicPr>
                      <a:picLocks noChangeAspect="1" noChangeArrowheads="1"/>
                    </pic:cNvPicPr>
                  </pic:nvPicPr>
                  <pic:blipFill rotWithShape="1">
                    <a:blip r:embed="rId100" cstate="print">
                      <a:extLst>
                        <a:ext uri="{BEBA8EAE-BF5A-486C-A8C5-ECC9F3942E4B}">
                          <a14:imgProps xmlns:a14="http://schemas.microsoft.com/office/drawing/2010/main">
                            <a14:imgLayer r:embed="rId101">
                              <a14:imgEffect>
                                <a14:saturation sat="0"/>
                              </a14:imgEffect>
                            </a14:imgLayer>
                          </a14:imgProps>
                        </a:ext>
                        <a:ext uri="{28A0092B-C50C-407E-A947-70E740481C1C}">
                          <a14:useLocalDpi xmlns:a14="http://schemas.microsoft.com/office/drawing/2010/main" val="0"/>
                        </a:ext>
                      </a:extLst>
                    </a:blip>
                    <a:srcRect t="4168" b="7323"/>
                    <a:stretch/>
                  </pic:blipFill>
                  <pic:spPr bwMode="auto">
                    <a:xfrm>
                      <a:off x="0" y="0"/>
                      <a:ext cx="3135777" cy="2775440"/>
                    </a:xfrm>
                    <a:prstGeom prst="rect">
                      <a:avLst/>
                    </a:prstGeom>
                    <a:noFill/>
                    <a:ln>
                      <a:noFill/>
                    </a:ln>
                    <a:extLst>
                      <a:ext uri="{53640926-AAD7-44D8-BBD7-CCE9431645EC}">
                        <a14:shadowObscured xmlns:a14="http://schemas.microsoft.com/office/drawing/2010/main"/>
                      </a:ext>
                    </a:extLst>
                  </pic:spPr>
                </pic:pic>
              </a:graphicData>
            </a:graphic>
          </wp:inline>
        </w:drawing>
      </w:r>
    </w:p>
    <w:p w14:paraId="32C45996" w14:textId="57AE2447" w:rsidR="000A6285" w:rsidRPr="00FF0019" w:rsidRDefault="000A6285" w:rsidP="00984A3B">
      <w:pPr>
        <w:ind w:firstLine="426"/>
        <w:jc w:val="both"/>
        <w:rPr>
          <w:sz w:val="22"/>
          <w:szCs w:val="22"/>
          <w:lang w:val="uk-UA"/>
        </w:rPr>
      </w:pPr>
      <w:r w:rsidRPr="00FF0019">
        <w:rPr>
          <w:sz w:val="22"/>
          <w:szCs w:val="22"/>
          <w:lang w:val="uk-UA"/>
        </w:rPr>
        <w:lastRenderedPageBreak/>
        <w:t>Пошук ідеї для комунікації бренда – завжди виклик. Щоб знайти релевантний інсайт для цільової аудиторії, який зачепить потаємні струни їхньої душі потрібні не аби які знання культури, а також мотивів, потреб та поведінки у повсякденному житті. Але навіть такі знання не гарантують появу класного інсайту. Тьху-тьху-тьху – сказали ми, тричі постукали по столу і взялися за розробку рекламної кампанії для просування страхових полісів одеської Клініки Святої Катерини.</w:t>
      </w:r>
    </w:p>
    <w:p w14:paraId="31ADA177" w14:textId="77777777" w:rsidR="000A6285" w:rsidRPr="00FF0019" w:rsidRDefault="000A6285" w:rsidP="00984A3B">
      <w:pPr>
        <w:ind w:firstLine="426"/>
        <w:jc w:val="both"/>
        <w:rPr>
          <w:sz w:val="22"/>
          <w:szCs w:val="22"/>
          <w:lang w:val="uk-UA"/>
        </w:rPr>
      </w:pPr>
      <w:r w:rsidRPr="00FF0019">
        <w:rPr>
          <w:sz w:val="22"/>
          <w:szCs w:val="22"/>
          <w:lang w:val="uk-UA"/>
        </w:rPr>
        <w:t xml:space="preserve">Жартуємо, не плювали й не стукали, а розробили цікаві ідеї і створили справжню пушку. </w:t>
      </w:r>
    </w:p>
    <w:p w14:paraId="51BBD317" w14:textId="37C854A4" w:rsidR="000A6285" w:rsidRPr="00FF0019" w:rsidRDefault="000A6285" w:rsidP="00984A3B">
      <w:pPr>
        <w:ind w:firstLine="426"/>
        <w:jc w:val="both"/>
        <w:rPr>
          <w:sz w:val="22"/>
          <w:szCs w:val="22"/>
          <w:lang w:val="uk-UA"/>
        </w:rPr>
      </w:pPr>
      <w:r w:rsidRPr="00FF0019">
        <w:rPr>
          <w:sz w:val="22"/>
          <w:szCs w:val="22"/>
          <w:lang w:val="uk-UA"/>
        </w:rPr>
        <w:t>Тож ловіть кейс про те, як «</w:t>
      </w:r>
      <w:proofErr w:type="spellStart"/>
      <w:r w:rsidRPr="00FF0019">
        <w:rPr>
          <w:sz w:val="22"/>
          <w:szCs w:val="22"/>
          <w:lang w:val="uk-UA"/>
        </w:rPr>
        <w:t>начаклувати</w:t>
      </w:r>
      <w:proofErr w:type="spellEnd"/>
      <w:r w:rsidRPr="00FF0019">
        <w:rPr>
          <w:sz w:val="22"/>
          <w:szCs w:val="22"/>
          <w:lang w:val="uk-UA"/>
        </w:rPr>
        <w:t>» дієвий креатив, не використовуючи навіть схрещені пальці та мантри. Хоча без побутової магії тут не обійшлося.</w:t>
      </w:r>
    </w:p>
    <w:p w14:paraId="23646A5A" w14:textId="66AF958B" w:rsidR="000A6285" w:rsidRPr="00FF0019" w:rsidRDefault="000A6285" w:rsidP="00E72DFC">
      <w:pPr>
        <w:ind w:firstLine="426"/>
        <w:jc w:val="both"/>
        <w:rPr>
          <w:sz w:val="22"/>
          <w:szCs w:val="22"/>
          <w:lang w:val="uk-UA"/>
        </w:rPr>
      </w:pPr>
      <w:r w:rsidRPr="00FF0019">
        <w:rPr>
          <w:sz w:val="22"/>
          <w:szCs w:val="22"/>
          <w:lang w:val="uk-UA"/>
        </w:rPr>
        <w:t>Одеська Клініка Святої Катерини поставила перед нами непрості завдання:</w:t>
      </w:r>
    </w:p>
    <w:p w14:paraId="5E50B385" w14:textId="77777777" w:rsidR="000A6285" w:rsidRPr="00FF0019" w:rsidRDefault="000A6285" w:rsidP="00984A3B">
      <w:pPr>
        <w:ind w:firstLine="426"/>
        <w:jc w:val="both"/>
        <w:rPr>
          <w:sz w:val="22"/>
          <w:szCs w:val="22"/>
          <w:lang w:val="uk-UA"/>
        </w:rPr>
      </w:pPr>
      <w:r w:rsidRPr="00FF0019">
        <w:rPr>
          <w:sz w:val="22"/>
          <w:szCs w:val="22"/>
          <w:lang w:val="uk-UA"/>
        </w:rPr>
        <w:t>Сформувати знання у цільової аудиторії про переваги річних програм медичного обслуговування.</w:t>
      </w:r>
    </w:p>
    <w:p w14:paraId="5903D154" w14:textId="77777777" w:rsidR="000A6285" w:rsidRPr="00FF0019" w:rsidRDefault="000A6285" w:rsidP="00984A3B">
      <w:pPr>
        <w:ind w:firstLine="426"/>
        <w:jc w:val="both"/>
        <w:rPr>
          <w:sz w:val="22"/>
          <w:szCs w:val="22"/>
          <w:lang w:val="uk-UA"/>
        </w:rPr>
      </w:pPr>
      <w:r w:rsidRPr="00FF0019">
        <w:rPr>
          <w:sz w:val="22"/>
          <w:szCs w:val="22"/>
          <w:lang w:val="uk-UA"/>
        </w:rPr>
        <w:t xml:space="preserve">Актуалізувати проблематику гарантованого медичного обслуговування протягом року. </w:t>
      </w:r>
    </w:p>
    <w:p w14:paraId="02825F75" w14:textId="77777777" w:rsidR="000A6285" w:rsidRPr="00FF0019" w:rsidRDefault="000A6285" w:rsidP="00984A3B">
      <w:pPr>
        <w:ind w:firstLine="426"/>
        <w:jc w:val="both"/>
        <w:rPr>
          <w:sz w:val="22"/>
          <w:szCs w:val="22"/>
          <w:lang w:val="uk-UA"/>
        </w:rPr>
      </w:pPr>
      <w:r w:rsidRPr="00FF0019">
        <w:rPr>
          <w:sz w:val="22"/>
          <w:szCs w:val="22"/>
          <w:lang w:val="uk-UA"/>
        </w:rPr>
        <w:t>Стимулювати продаж страхових полісів.</w:t>
      </w:r>
    </w:p>
    <w:p w14:paraId="0AB49D44" w14:textId="347455C3" w:rsidR="000A6285" w:rsidRPr="00FF0019" w:rsidRDefault="000A6285" w:rsidP="00984A3B">
      <w:pPr>
        <w:ind w:firstLine="426"/>
        <w:jc w:val="both"/>
        <w:rPr>
          <w:sz w:val="22"/>
          <w:szCs w:val="22"/>
          <w:lang w:val="uk-UA"/>
        </w:rPr>
      </w:pPr>
      <w:r w:rsidRPr="00FF0019">
        <w:rPr>
          <w:sz w:val="22"/>
          <w:szCs w:val="22"/>
          <w:lang w:val="uk-UA"/>
        </w:rPr>
        <w:t xml:space="preserve">На початку </w:t>
      </w:r>
      <w:proofErr w:type="spellStart"/>
      <w:r w:rsidRPr="00FF0019">
        <w:rPr>
          <w:sz w:val="22"/>
          <w:szCs w:val="22"/>
          <w:lang w:val="uk-UA"/>
        </w:rPr>
        <w:t>проєкту</w:t>
      </w:r>
      <w:proofErr w:type="spellEnd"/>
      <w:r w:rsidRPr="00FF0019">
        <w:rPr>
          <w:sz w:val="22"/>
          <w:szCs w:val="22"/>
          <w:lang w:val="uk-UA"/>
        </w:rPr>
        <w:t xml:space="preserve"> наша креативна команда з’ясувала, що страхування як культура ще не сильно розвинуте в нашій країні. Люди не звикли передплачувати медичні послуги. Але з іншого боку, вони бажають уберегтися від різних негараздів, особливо </w:t>
      </w:r>
      <w:proofErr w:type="spellStart"/>
      <w:r w:rsidRPr="00FF0019">
        <w:rPr>
          <w:sz w:val="22"/>
          <w:szCs w:val="22"/>
          <w:lang w:val="uk-UA"/>
        </w:rPr>
        <w:t>хвороб</w:t>
      </w:r>
      <w:proofErr w:type="spellEnd"/>
      <w:r w:rsidRPr="00FF0019">
        <w:rPr>
          <w:sz w:val="22"/>
          <w:szCs w:val="22"/>
          <w:lang w:val="uk-UA"/>
        </w:rPr>
        <w:t xml:space="preserve">, покладаючись на красні нитки, амулети, обереги та інші вироби, пов’язаних із побутовою магією. </w:t>
      </w:r>
    </w:p>
    <w:p w14:paraId="4E02030F" w14:textId="77777777" w:rsidR="000A6285" w:rsidRPr="00FF0019" w:rsidRDefault="000A6285" w:rsidP="00984A3B">
      <w:pPr>
        <w:ind w:firstLine="426"/>
        <w:jc w:val="both"/>
        <w:rPr>
          <w:sz w:val="22"/>
          <w:szCs w:val="22"/>
          <w:lang w:val="uk-UA"/>
        </w:rPr>
      </w:pPr>
      <w:r w:rsidRPr="00FF0019">
        <w:rPr>
          <w:sz w:val="22"/>
          <w:szCs w:val="22"/>
          <w:lang w:val="uk-UA"/>
        </w:rPr>
        <w:t xml:space="preserve">Але відверто кажучи – навряд чи такі перестраховки допоможуть у справді складних ситуаціях. А медичні страхові поліси можуть. Адже знання, щодо робити у разі непередбачуваних </w:t>
      </w:r>
      <w:proofErr w:type="spellStart"/>
      <w:r w:rsidRPr="00FF0019">
        <w:rPr>
          <w:sz w:val="22"/>
          <w:szCs w:val="22"/>
          <w:lang w:val="uk-UA"/>
        </w:rPr>
        <w:t>хвороб</w:t>
      </w:r>
      <w:proofErr w:type="spellEnd"/>
      <w:r w:rsidRPr="00FF0019">
        <w:rPr>
          <w:sz w:val="22"/>
          <w:szCs w:val="22"/>
          <w:lang w:val="uk-UA"/>
        </w:rPr>
        <w:t xml:space="preserve"> і медичні послуги, що закладені у поліс Клініки Святої Катерини – будь то виклик швидкої, яка приїде за 15 хвилин після виклику, якісна діагностика чи комфортний стаціонар, – надають більшої впевненості, аніж потойбічні сили. Так ми знайшли інсайт для комунікаційної ідеї, що точно приверне увагу цільової аудиторії до бренду.</w:t>
      </w:r>
    </w:p>
    <w:p w14:paraId="3E3C299F" w14:textId="77777777" w:rsidR="000A6285" w:rsidRPr="00FF0019" w:rsidRDefault="000A6285" w:rsidP="00984A3B">
      <w:pPr>
        <w:ind w:firstLine="426"/>
        <w:jc w:val="both"/>
        <w:rPr>
          <w:sz w:val="22"/>
          <w:szCs w:val="22"/>
          <w:lang w:val="uk-UA"/>
        </w:rPr>
      </w:pPr>
      <w:r w:rsidRPr="00FF0019">
        <w:rPr>
          <w:sz w:val="22"/>
          <w:szCs w:val="22"/>
          <w:lang w:val="uk-UA"/>
        </w:rPr>
        <w:t xml:space="preserve">Емоції – головний двигун реклами! Адже споживач може асоціювати себе із цими емоціями, відчувати рекламу глибше та пережити її практично на власному досвіді. Оскільки багато </w:t>
      </w:r>
      <w:r w:rsidRPr="00FF0019">
        <w:rPr>
          <w:sz w:val="22"/>
          <w:szCs w:val="22"/>
          <w:lang w:val="uk-UA"/>
        </w:rPr>
        <w:lastRenderedPageBreak/>
        <w:t xml:space="preserve">українців продовжують підсвідомо покладатися на прикмети і часто вірять у забобони на побутовому рівні, ми вирішили створити фанові, яскраві візуальні образи, що запам’ятовуються і в той же час </w:t>
      </w:r>
      <w:proofErr w:type="spellStart"/>
      <w:r w:rsidRPr="00FF0019">
        <w:rPr>
          <w:sz w:val="22"/>
          <w:szCs w:val="22"/>
          <w:lang w:val="uk-UA"/>
        </w:rPr>
        <w:t>обігрують</w:t>
      </w:r>
      <w:proofErr w:type="spellEnd"/>
      <w:r w:rsidRPr="00FF0019">
        <w:rPr>
          <w:sz w:val="22"/>
          <w:szCs w:val="22"/>
          <w:lang w:val="uk-UA"/>
        </w:rPr>
        <w:t xml:space="preserve"> серйозні людські страхи.</w:t>
      </w:r>
    </w:p>
    <w:p w14:paraId="25158411" w14:textId="77777777" w:rsidR="000A6285" w:rsidRPr="00FF0019" w:rsidRDefault="000A6285" w:rsidP="00984A3B">
      <w:pPr>
        <w:ind w:firstLine="426"/>
        <w:jc w:val="both"/>
        <w:rPr>
          <w:sz w:val="22"/>
          <w:szCs w:val="22"/>
          <w:lang w:val="uk-UA"/>
        </w:rPr>
      </w:pPr>
      <w:r w:rsidRPr="00FF0019">
        <w:rPr>
          <w:sz w:val="22"/>
          <w:szCs w:val="22"/>
          <w:lang w:val="uk-UA"/>
        </w:rPr>
        <w:t xml:space="preserve">Перш за все ми розробили два </w:t>
      </w:r>
      <w:proofErr w:type="spellStart"/>
      <w:r w:rsidRPr="00FF0019">
        <w:rPr>
          <w:sz w:val="22"/>
          <w:szCs w:val="22"/>
          <w:lang w:val="uk-UA"/>
        </w:rPr>
        <w:t>віжуала</w:t>
      </w:r>
      <w:proofErr w:type="spellEnd"/>
      <w:r w:rsidRPr="00FF0019">
        <w:rPr>
          <w:sz w:val="22"/>
          <w:szCs w:val="22"/>
          <w:lang w:val="uk-UA"/>
        </w:rPr>
        <w:t>. На одному ми показали хлопця з типовим жестом рук та яскравими емоціями на обличчі, що розкривають його внутрішнє переживання, тривогу та надію. Таким чином через емоції героя ми дали споживачу можливість побачити щось більше, ніж просто зовнішню картинку рекламного плакату.</w:t>
      </w:r>
    </w:p>
    <w:p w14:paraId="457848B5" w14:textId="77777777" w:rsidR="000A6285" w:rsidRPr="00FF0019" w:rsidRDefault="000A6285" w:rsidP="00984A3B">
      <w:pPr>
        <w:ind w:firstLine="426"/>
        <w:jc w:val="both"/>
        <w:rPr>
          <w:sz w:val="22"/>
          <w:szCs w:val="22"/>
          <w:lang w:val="uk-UA"/>
        </w:rPr>
      </w:pPr>
      <w:r w:rsidRPr="00FF0019">
        <w:rPr>
          <w:sz w:val="22"/>
          <w:szCs w:val="22"/>
          <w:lang w:val="uk-UA"/>
        </w:rPr>
        <w:t>А на другому розповіли історію про допомогу та неминучість. Рука лікаря, що простягається з верху макета до його низу, ніби натякає на ту «вищу силу», що завжди прийде на допомогу та захистить в обличчі страхових полісів клініки Святої Катерини.</w:t>
      </w:r>
    </w:p>
    <w:p w14:paraId="328A1B00" w14:textId="77777777" w:rsidR="000A6285" w:rsidRPr="00FF0019" w:rsidRDefault="000A6285" w:rsidP="00984A3B">
      <w:pPr>
        <w:ind w:firstLine="426"/>
        <w:jc w:val="both"/>
        <w:rPr>
          <w:sz w:val="22"/>
          <w:szCs w:val="22"/>
          <w:lang w:val="uk-UA"/>
        </w:rPr>
      </w:pPr>
      <w:r w:rsidRPr="00FF0019">
        <w:rPr>
          <w:sz w:val="22"/>
          <w:szCs w:val="22"/>
          <w:lang w:val="uk-UA"/>
        </w:rPr>
        <w:t xml:space="preserve">Під ідею ми розробили кілька варіантів слоганів. Один з них був красиво заримованим, що також є дуже близьким до культури традиційних цінностей українців: «Краще страхуватися, ніж на прикмети покладатися». </w:t>
      </w:r>
    </w:p>
    <w:p w14:paraId="773AA145" w14:textId="77777777" w:rsidR="000A6285" w:rsidRPr="00FF0019" w:rsidRDefault="000A6285" w:rsidP="00984A3B">
      <w:pPr>
        <w:ind w:firstLine="426"/>
        <w:jc w:val="both"/>
        <w:rPr>
          <w:sz w:val="22"/>
          <w:szCs w:val="22"/>
          <w:lang w:val="uk-UA"/>
        </w:rPr>
      </w:pPr>
      <w:r w:rsidRPr="00FF0019">
        <w:rPr>
          <w:sz w:val="22"/>
          <w:szCs w:val="22"/>
          <w:lang w:val="uk-UA"/>
        </w:rPr>
        <w:t xml:space="preserve">Крім візуальних макетів, буклетів та іншої друкованої продукції, ми також розробили для клієнта серію </w:t>
      </w:r>
      <w:proofErr w:type="spellStart"/>
      <w:r w:rsidRPr="00FF0019">
        <w:rPr>
          <w:sz w:val="22"/>
          <w:szCs w:val="22"/>
          <w:lang w:val="uk-UA"/>
        </w:rPr>
        <w:t>аудіороликів</w:t>
      </w:r>
      <w:proofErr w:type="spellEnd"/>
      <w:r w:rsidRPr="00FF0019">
        <w:rPr>
          <w:sz w:val="22"/>
          <w:szCs w:val="22"/>
          <w:lang w:val="uk-UA"/>
        </w:rPr>
        <w:t xml:space="preserve">. Один від обличчя ворожки, яка втратила свою актуальність. Другий – з відомою народною приказкою «тьху-тьху-тьху». І пішли презентувати свою ідею замовнику. Ось, що ми почули від Ксенії </w:t>
      </w:r>
      <w:proofErr w:type="spellStart"/>
      <w:r w:rsidRPr="00FF0019">
        <w:rPr>
          <w:sz w:val="22"/>
          <w:szCs w:val="22"/>
          <w:lang w:val="uk-UA"/>
        </w:rPr>
        <w:t>Святовець</w:t>
      </w:r>
      <w:proofErr w:type="spellEnd"/>
      <w:r w:rsidRPr="00FF0019">
        <w:rPr>
          <w:sz w:val="22"/>
          <w:szCs w:val="22"/>
          <w:lang w:val="uk-UA"/>
        </w:rPr>
        <w:t>, керівниці відділу реклами та PR Клініки Святої Катерини:</w:t>
      </w:r>
    </w:p>
    <w:p w14:paraId="1F49BED7" w14:textId="77777777" w:rsidR="000A6285" w:rsidRPr="00FF0019" w:rsidRDefault="000A6285" w:rsidP="00984A3B">
      <w:pPr>
        <w:ind w:firstLine="426"/>
        <w:jc w:val="both"/>
        <w:rPr>
          <w:sz w:val="22"/>
          <w:szCs w:val="22"/>
          <w:lang w:val="uk-UA"/>
        </w:rPr>
      </w:pPr>
      <w:r w:rsidRPr="00FF0019">
        <w:rPr>
          <w:sz w:val="22"/>
          <w:szCs w:val="22"/>
          <w:lang w:val="uk-UA"/>
        </w:rPr>
        <w:t xml:space="preserve">«Підхід команди </w:t>
      </w:r>
      <w:proofErr w:type="spellStart"/>
      <w:r w:rsidRPr="00FF0019">
        <w:rPr>
          <w:sz w:val="22"/>
          <w:szCs w:val="22"/>
          <w:lang w:val="uk-UA"/>
        </w:rPr>
        <w:t>New</w:t>
      </w:r>
      <w:proofErr w:type="spellEnd"/>
      <w:r w:rsidRPr="00FF0019">
        <w:rPr>
          <w:sz w:val="22"/>
          <w:szCs w:val="22"/>
          <w:lang w:val="uk-UA"/>
        </w:rPr>
        <w:t xml:space="preserve"> </w:t>
      </w:r>
      <w:proofErr w:type="spellStart"/>
      <w:r w:rsidRPr="00FF0019">
        <w:rPr>
          <w:sz w:val="22"/>
          <w:szCs w:val="22"/>
          <w:lang w:val="uk-UA"/>
        </w:rPr>
        <w:t>Strategies</w:t>
      </w:r>
      <w:proofErr w:type="spellEnd"/>
      <w:r w:rsidRPr="00FF0019">
        <w:rPr>
          <w:sz w:val="22"/>
          <w:szCs w:val="22"/>
          <w:lang w:val="uk-UA"/>
        </w:rPr>
        <w:t xml:space="preserve"> </w:t>
      </w:r>
      <w:proofErr w:type="spellStart"/>
      <w:r w:rsidRPr="00FF0019">
        <w:rPr>
          <w:sz w:val="22"/>
          <w:szCs w:val="22"/>
          <w:lang w:val="uk-UA"/>
        </w:rPr>
        <w:t>Group</w:t>
      </w:r>
      <w:proofErr w:type="spellEnd"/>
      <w:r w:rsidRPr="00FF0019">
        <w:rPr>
          <w:sz w:val="22"/>
          <w:szCs w:val="22"/>
          <w:lang w:val="uk-UA"/>
        </w:rPr>
        <w:t xml:space="preserve"> до креативу став для нас справжнім  одкровенням. Це був саме той креатив, на який ми чекали: глибокий, потужний, нестандартний. Ми дуже хотіли виділитися серед конкурентів, і те, що запропонували нам агентство, влучило прямо яблучко. Слід відзначити, що всі ідеї агентства вартували уваги, і ми довго не могли визначитися, але «прикмети та амулети», – це  безумовні 10 із 10 для нашого продукту».</w:t>
      </w:r>
    </w:p>
    <w:p w14:paraId="6B2B11CC" w14:textId="77777777" w:rsidR="000A6285" w:rsidRPr="00FF0019" w:rsidRDefault="000A6285" w:rsidP="00984A3B">
      <w:pPr>
        <w:ind w:firstLine="426"/>
        <w:jc w:val="both"/>
        <w:rPr>
          <w:sz w:val="22"/>
          <w:szCs w:val="22"/>
          <w:lang w:val="uk-UA"/>
        </w:rPr>
      </w:pPr>
      <w:r w:rsidRPr="00FF0019">
        <w:rPr>
          <w:sz w:val="22"/>
          <w:szCs w:val="22"/>
          <w:lang w:val="uk-UA"/>
        </w:rPr>
        <w:t>Невдовзі зовнішня реклама з’явиться на вулицях Одеси, а ролики надійдуть у ротацію до найпопулярніших радіостанцій міста.</w:t>
      </w:r>
    </w:p>
    <w:p w14:paraId="41112FF7" w14:textId="77777777" w:rsidR="00155E63" w:rsidRPr="00FF0019" w:rsidRDefault="00155E63" w:rsidP="00984A3B">
      <w:pPr>
        <w:tabs>
          <w:tab w:val="left" w:pos="3180"/>
        </w:tabs>
        <w:ind w:firstLine="426"/>
        <w:jc w:val="center"/>
        <w:rPr>
          <w:b/>
          <w:sz w:val="22"/>
          <w:szCs w:val="22"/>
          <w:lang w:val="uk-UA"/>
        </w:rPr>
      </w:pPr>
      <w:proofErr w:type="spellStart"/>
      <w:r w:rsidRPr="00FF0019">
        <w:rPr>
          <w:b/>
          <w:sz w:val="22"/>
          <w:szCs w:val="22"/>
          <w:lang w:val="uk-UA"/>
        </w:rPr>
        <w:lastRenderedPageBreak/>
        <w:t>Viber</w:t>
      </w:r>
      <w:proofErr w:type="spellEnd"/>
      <w:r w:rsidRPr="00FF0019">
        <w:rPr>
          <w:b/>
          <w:sz w:val="22"/>
          <w:szCs w:val="22"/>
          <w:lang w:val="uk-UA"/>
        </w:rPr>
        <w:t xml:space="preserve"> &amp; </w:t>
      </w:r>
      <w:proofErr w:type="spellStart"/>
      <w:r w:rsidRPr="00FF0019">
        <w:rPr>
          <w:b/>
          <w:sz w:val="22"/>
          <w:szCs w:val="22"/>
          <w:lang w:val="uk-UA"/>
        </w:rPr>
        <w:t>alyona</w:t>
      </w:r>
      <w:proofErr w:type="spellEnd"/>
      <w:r w:rsidRPr="00FF0019">
        <w:rPr>
          <w:b/>
          <w:sz w:val="22"/>
          <w:szCs w:val="22"/>
          <w:lang w:val="uk-UA"/>
        </w:rPr>
        <w:t xml:space="preserve"> </w:t>
      </w:r>
      <w:proofErr w:type="spellStart"/>
      <w:r w:rsidRPr="00FF0019">
        <w:rPr>
          <w:b/>
          <w:sz w:val="22"/>
          <w:szCs w:val="22"/>
          <w:lang w:val="uk-UA"/>
        </w:rPr>
        <w:t>alyona</w:t>
      </w:r>
      <w:proofErr w:type="spellEnd"/>
      <w:r w:rsidRPr="00FF0019">
        <w:rPr>
          <w:b/>
          <w:sz w:val="22"/>
          <w:szCs w:val="22"/>
          <w:lang w:val="uk-UA"/>
        </w:rPr>
        <w:t xml:space="preserve"> — перша партнерська кампанія 360 — як це було</w:t>
      </w:r>
    </w:p>
    <w:p w14:paraId="4B69EF98" w14:textId="77777777" w:rsidR="00155E63" w:rsidRPr="00FF0019" w:rsidRDefault="00155E63" w:rsidP="00984A3B">
      <w:pPr>
        <w:tabs>
          <w:tab w:val="left" w:pos="3180"/>
        </w:tabs>
        <w:ind w:firstLine="426"/>
        <w:jc w:val="both"/>
        <w:rPr>
          <w:sz w:val="22"/>
          <w:szCs w:val="22"/>
          <w:lang w:val="uk-UA"/>
        </w:rPr>
      </w:pPr>
      <w:r w:rsidRPr="00FF0019">
        <w:rPr>
          <w:noProof/>
          <w:sz w:val="22"/>
          <w:szCs w:val="22"/>
        </w:rPr>
        <w:drawing>
          <wp:inline distT="0" distB="0" distL="0" distR="0" wp14:anchorId="436C8365" wp14:editId="4BC3C7AC">
            <wp:extent cx="3477033" cy="1398982"/>
            <wp:effectExtent l="0" t="0" r="3175" b="0"/>
            <wp:docPr id="283" name="Рисунок 283" descr="https://cases.media/image/wide/b8ede5ce-9dce-4867-86ae-00b94e13b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https://cases.media/image/wide/b8ede5ce-9dce-4867-86ae-00b94e13b240.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527688" cy="1419363"/>
                    </a:xfrm>
                    <a:prstGeom prst="rect">
                      <a:avLst/>
                    </a:prstGeom>
                    <a:noFill/>
                    <a:ln>
                      <a:noFill/>
                    </a:ln>
                  </pic:spPr>
                </pic:pic>
              </a:graphicData>
            </a:graphic>
          </wp:inline>
        </w:drawing>
      </w:r>
    </w:p>
    <w:p w14:paraId="34083955" w14:textId="77777777" w:rsidR="00155E63" w:rsidRPr="00FF0019" w:rsidRDefault="00155E63" w:rsidP="00984A3B">
      <w:pPr>
        <w:tabs>
          <w:tab w:val="left" w:pos="3180"/>
        </w:tabs>
        <w:ind w:firstLine="426"/>
        <w:jc w:val="both"/>
        <w:rPr>
          <w:sz w:val="22"/>
          <w:szCs w:val="22"/>
          <w:lang w:val="uk-UA"/>
        </w:rPr>
      </w:pPr>
    </w:p>
    <w:p w14:paraId="3A198465" w14:textId="6E0AEBE2"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Понад 670 000 </w:t>
      </w:r>
      <w:proofErr w:type="spellStart"/>
      <w:r w:rsidRPr="00FF0019">
        <w:rPr>
          <w:sz w:val="22"/>
          <w:szCs w:val="22"/>
          <w:lang w:val="uk-UA"/>
        </w:rPr>
        <w:t>підписників</w:t>
      </w:r>
      <w:proofErr w:type="spellEnd"/>
      <w:r w:rsidRPr="00FF0019">
        <w:rPr>
          <w:sz w:val="22"/>
          <w:szCs w:val="22"/>
          <w:lang w:val="uk-UA"/>
        </w:rPr>
        <w:t xml:space="preserve"> в спільноті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 xml:space="preserve"> в </w:t>
      </w:r>
      <w:proofErr w:type="spellStart"/>
      <w:r w:rsidRPr="00FF0019">
        <w:rPr>
          <w:sz w:val="22"/>
          <w:szCs w:val="22"/>
          <w:lang w:val="uk-UA"/>
        </w:rPr>
        <w:t>Viber</w:t>
      </w:r>
      <w:proofErr w:type="spellEnd"/>
      <w:r w:rsidRPr="00FF0019">
        <w:rPr>
          <w:sz w:val="22"/>
          <w:szCs w:val="22"/>
          <w:lang w:val="uk-UA"/>
        </w:rPr>
        <w:t xml:space="preserve"> і більше ніж 1.5 тисяч креативних танцювальних GIF від користувачів </w:t>
      </w:r>
      <w:proofErr w:type="spellStart"/>
      <w:r w:rsidRPr="00FF0019">
        <w:rPr>
          <w:sz w:val="22"/>
          <w:szCs w:val="22"/>
          <w:lang w:val="uk-UA"/>
        </w:rPr>
        <w:t>Viber</w:t>
      </w:r>
      <w:proofErr w:type="spellEnd"/>
      <w:r w:rsidRPr="00FF0019">
        <w:rPr>
          <w:sz w:val="22"/>
          <w:szCs w:val="22"/>
          <w:lang w:val="uk-UA"/>
        </w:rPr>
        <w:t xml:space="preserve"> та 600 тисяч завантажень </w:t>
      </w:r>
      <w:proofErr w:type="spellStart"/>
      <w:r w:rsidRPr="00FF0019">
        <w:rPr>
          <w:sz w:val="22"/>
          <w:szCs w:val="22"/>
          <w:lang w:val="uk-UA"/>
        </w:rPr>
        <w:t>стікерпака</w:t>
      </w:r>
      <w:proofErr w:type="spellEnd"/>
      <w:r w:rsidRPr="00FF0019">
        <w:rPr>
          <w:sz w:val="22"/>
          <w:szCs w:val="22"/>
          <w:lang w:val="uk-UA"/>
        </w:rPr>
        <w:t xml:space="preserve">. Кліп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дубадав</w:t>
      </w:r>
      <w:proofErr w:type="spellEnd"/>
      <w:r w:rsidRPr="00FF0019">
        <w:rPr>
          <w:sz w:val="22"/>
          <w:szCs w:val="22"/>
          <w:lang w:val="uk-UA"/>
        </w:rPr>
        <w:t xml:space="preserve">» отримав 1,1 млн переглядів на </w:t>
      </w:r>
      <w:proofErr w:type="spellStart"/>
      <w:r w:rsidRPr="00FF0019">
        <w:rPr>
          <w:sz w:val="22"/>
          <w:szCs w:val="22"/>
          <w:lang w:val="uk-UA"/>
        </w:rPr>
        <w:t>youtube</w:t>
      </w:r>
      <w:proofErr w:type="spellEnd"/>
      <w:r w:rsidRPr="00FF0019">
        <w:rPr>
          <w:sz w:val="22"/>
          <w:szCs w:val="22"/>
          <w:lang w:val="uk-UA"/>
        </w:rPr>
        <w:t xml:space="preserve"> і ці цифри тільки збільшуються.</w:t>
      </w:r>
    </w:p>
    <w:p w14:paraId="7FF8D8ED" w14:textId="77777777" w:rsidR="00155E63" w:rsidRPr="00FF0019" w:rsidRDefault="00155E63" w:rsidP="00984A3B">
      <w:pPr>
        <w:tabs>
          <w:tab w:val="left" w:pos="3180"/>
        </w:tabs>
        <w:ind w:firstLine="426"/>
        <w:jc w:val="both"/>
        <w:rPr>
          <w:sz w:val="22"/>
          <w:szCs w:val="22"/>
          <w:lang w:val="uk-UA"/>
        </w:rPr>
      </w:pPr>
      <w:proofErr w:type="spellStart"/>
      <w:r w:rsidRPr="00FF0019">
        <w:rPr>
          <w:sz w:val="22"/>
          <w:szCs w:val="22"/>
          <w:lang w:val="uk-UA"/>
        </w:rPr>
        <w:t>Viber</w:t>
      </w:r>
      <w:proofErr w:type="spellEnd"/>
      <w:r w:rsidRPr="00FF0019">
        <w:rPr>
          <w:sz w:val="22"/>
          <w:szCs w:val="22"/>
          <w:lang w:val="uk-UA"/>
        </w:rPr>
        <w:t xml:space="preserve"> — найпопулярніший </w:t>
      </w:r>
      <w:proofErr w:type="spellStart"/>
      <w:r w:rsidRPr="00FF0019">
        <w:rPr>
          <w:sz w:val="22"/>
          <w:szCs w:val="22"/>
          <w:lang w:val="uk-UA"/>
        </w:rPr>
        <w:t>месенджер</w:t>
      </w:r>
      <w:proofErr w:type="spellEnd"/>
      <w:r w:rsidRPr="00FF0019">
        <w:rPr>
          <w:sz w:val="22"/>
          <w:szCs w:val="22"/>
          <w:lang w:val="uk-UA"/>
        </w:rPr>
        <w:t xml:space="preserve"> в Україні, відомий своєю надійністю та безпекою. Користувачі по всьому світу відправляють один одному безкоштовні текстові та голосові повідомлення, роблять </w:t>
      </w:r>
      <w:proofErr w:type="spellStart"/>
      <w:r w:rsidRPr="00FF0019">
        <w:rPr>
          <w:sz w:val="22"/>
          <w:szCs w:val="22"/>
          <w:lang w:val="uk-UA"/>
        </w:rPr>
        <w:t>відеодзвінки</w:t>
      </w:r>
      <w:proofErr w:type="spellEnd"/>
      <w:r w:rsidRPr="00FF0019">
        <w:rPr>
          <w:sz w:val="22"/>
          <w:szCs w:val="22"/>
          <w:lang w:val="uk-UA"/>
        </w:rPr>
        <w:t xml:space="preserve">, спілкуються в групових чатах, взаємодіють з улюбленими брендами та артистами. Керуючись складним завданням — залучити ще більше українців, а особливо молоді, </w:t>
      </w:r>
      <w:proofErr w:type="spellStart"/>
      <w:r w:rsidRPr="00FF0019">
        <w:rPr>
          <w:sz w:val="22"/>
          <w:szCs w:val="22"/>
          <w:lang w:val="uk-UA"/>
        </w:rPr>
        <w:t>Rakuten</w:t>
      </w:r>
      <w:proofErr w:type="spellEnd"/>
      <w:r w:rsidRPr="00FF0019">
        <w:rPr>
          <w:sz w:val="22"/>
          <w:szCs w:val="22"/>
          <w:lang w:val="uk-UA"/>
        </w:rPr>
        <w:t xml:space="preserve"> </w:t>
      </w:r>
      <w:proofErr w:type="spellStart"/>
      <w:r w:rsidRPr="00FF0019">
        <w:rPr>
          <w:sz w:val="22"/>
          <w:szCs w:val="22"/>
          <w:lang w:val="uk-UA"/>
        </w:rPr>
        <w:t>Viber</w:t>
      </w:r>
      <w:proofErr w:type="spellEnd"/>
      <w:r w:rsidRPr="00FF0019">
        <w:rPr>
          <w:sz w:val="22"/>
          <w:szCs w:val="22"/>
          <w:lang w:val="uk-UA"/>
        </w:rPr>
        <w:t xml:space="preserve"> запустив перший у своєму роді конкурс користувацького контенту в партнерстві з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 xml:space="preserve"> — однією з провідних українських хіп-хоп </w:t>
      </w:r>
      <w:proofErr w:type="spellStart"/>
      <w:r w:rsidRPr="00FF0019">
        <w:rPr>
          <w:sz w:val="22"/>
          <w:szCs w:val="22"/>
          <w:lang w:val="uk-UA"/>
        </w:rPr>
        <w:t>виконпвець</w:t>
      </w:r>
      <w:proofErr w:type="spellEnd"/>
      <w:r w:rsidRPr="00FF0019">
        <w:rPr>
          <w:sz w:val="22"/>
          <w:szCs w:val="22"/>
          <w:lang w:val="uk-UA"/>
        </w:rPr>
        <w:t xml:space="preserve">. Ця захоплива місія була покладена на OMG </w:t>
      </w:r>
      <w:proofErr w:type="spellStart"/>
      <w:r w:rsidRPr="00FF0019">
        <w:rPr>
          <w:sz w:val="22"/>
          <w:szCs w:val="22"/>
          <w:lang w:val="uk-UA"/>
        </w:rPr>
        <w:t>Agency</w:t>
      </w:r>
      <w:proofErr w:type="spellEnd"/>
      <w:r w:rsidRPr="00FF0019">
        <w:rPr>
          <w:sz w:val="22"/>
          <w:szCs w:val="22"/>
          <w:lang w:val="uk-UA"/>
        </w:rPr>
        <w:t xml:space="preserve">, і це перша партнерська кампанія такого формату в Україні для </w:t>
      </w:r>
      <w:proofErr w:type="spellStart"/>
      <w:r w:rsidRPr="00FF0019">
        <w:rPr>
          <w:sz w:val="22"/>
          <w:szCs w:val="22"/>
          <w:lang w:val="uk-UA"/>
        </w:rPr>
        <w:t>Rakuten</w:t>
      </w:r>
      <w:proofErr w:type="spellEnd"/>
      <w:r w:rsidRPr="00FF0019">
        <w:rPr>
          <w:sz w:val="22"/>
          <w:szCs w:val="22"/>
          <w:lang w:val="uk-UA"/>
        </w:rPr>
        <w:t xml:space="preserve"> </w:t>
      </w:r>
      <w:proofErr w:type="spellStart"/>
      <w:r w:rsidRPr="00FF0019">
        <w:rPr>
          <w:sz w:val="22"/>
          <w:szCs w:val="22"/>
          <w:lang w:val="uk-UA"/>
        </w:rPr>
        <w:t>Viber</w:t>
      </w:r>
      <w:proofErr w:type="spellEnd"/>
      <w:r w:rsidRPr="00FF0019">
        <w:rPr>
          <w:sz w:val="22"/>
          <w:szCs w:val="22"/>
          <w:lang w:val="uk-UA"/>
        </w:rPr>
        <w:t>, яка містить в собі створення користувацького контенту для самих же користувачів — в такому масштабі.</w:t>
      </w:r>
    </w:p>
    <w:p w14:paraId="08A6EBD2"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2020 поставив перед нами багато </w:t>
      </w:r>
      <w:proofErr w:type="spellStart"/>
      <w:r w:rsidRPr="00FF0019">
        <w:rPr>
          <w:sz w:val="22"/>
          <w:szCs w:val="22"/>
          <w:lang w:val="uk-UA"/>
        </w:rPr>
        <w:t>челленджів</w:t>
      </w:r>
      <w:proofErr w:type="spellEnd"/>
      <w:r w:rsidRPr="00FF0019">
        <w:rPr>
          <w:sz w:val="22"/>
          <w:szCs w:val="22"/>
          <w:lang w:val="uk-UA"/>
        </w:rPr>
        <w:t xml:space="preserve">, карантин — це лише частина того з чим зіткнулися люди в цьому році. У ситуації "нової нормальності" просто зберігати оптимізм і ділитися своїми позитивними емоціями з іншими — це вже подвиг. </w:t>
      </w:r>
      <w:proofErr w:type="spellStart"/>
      <w:r w:rsidRPr="00FF0019">
        <w:rPr>
          <w:sz w:val="22"/>
          <w:szCs w:val="22"/>
          <w:lang w:val="uk-UA"/>
        </w:rPr>
        <w:t>Viber</w:t>
      </w:r>
      <w:proofErr w:type="spellEnd"/>
      <w:r w:rsidRPr="00FF0019">
        <w:rPr>
          <w:sz w:val="22"/>
          <w:szCs w:val="22"/>
          <w:lang w:val="uk-UA"/>
        </w:rPr>
        <w:t xml:space="preserve"> працює для того, щоб люди були ближче один до одного, щоб могли ділитися з близькими тим, що їм важливо: емоціями, спогадами, враженнями та, звичайно, музикою. Ми вважаємо, що цей </w:t>
      </w:r>
      <w:proofErr w:type="spellStart"/>
      <w:r w:rsidRPr="00FF0019">
        <w:rPr>
          <w:sz w:val="22"/>
          <w:szCs w:val="22"/>
          <w:lang w:val="uk-UA"/>
        </w:rPr>
        <w:t>проєкт</w:t>
      </w:r>
      <w:proofErr w:type="spellEnd"/>
      <w:r w:rsidRPr="00FF0019">
        <w:rPr>
          <w:sz w:val="22"/>
          <w:szCs w:val="22"/>
          <w:lang w:val="uk-UA"/>
        </w:rPr>
        <w:t xml:space="preserve">, без сумніву, продемонстрував силу усіх поєднань </w:t>
      </w:r>
    </w:p>
    <w:p w14:paraId="06B1842D"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lastRenderedPageBreak/>
        <w:t xml:space="preserve">— поділилась Галина Котова, </w:t>
      </w:r>
      <w:proofErr w:type="spellStart"/>
      <w:r w:rsidRPr="00FF0019">
        <w:rPr>
          <w:sz w:val="22"/>
          <w:szCs w:val="22"/>
          <w:lang w:val="uk-UA"/>
        </w:rPr>
        <w:t>Marketing</w:t>
      </w:r>
      <w:proofErr w:type="spellEnd"/>
      <w:r w:rsidRPr="00FF0019">
        <w:rPr>
          <w:sz w:val="22"/>
          <w:szCs w:val="22"/>
          <w:lang w:val="uk-UA"/>
        </w:rPr>
        <w:t xml:space="preserve"> </w:t>
      </w:r>
      <w:proofErr w:type="spellStart"/>
      <w:r w:rsidRPr="00FF0019">
        <w:rPr>
          <w:sz w:val="22"/>
          <w:szCs w:val="22"/>
          <w:lang w:val="uk-UA"/>
        </w:rPr>
        <w:t>Manager</w:t>
      </w:r>
      <w:proofErr w:type="spellEnd"/>
      <w:r w:rsidRPr="00FF0019">
        <w:rPr>
          <w:sz w:val="22"/>
          <w:szCs w:val="22"/>
          <w:lang w:val="uk-UA"/>
        </w:rPr>
        <w:t xml:space="preserve"> </w:t>
      </w:r>
      <w:proofErr w:type="spellStart"/>
      <w:r w:rsidRPr="00FF0019">
        <w:rPr>
          <w:sz w:val="22"/>
          <w:szCs w:val="22"/>
          <w:lang w:val="uk-UA"/>
        </w:rPr>
        <w:t>Rakuten</w:t>
      </w:r>
      <w:proofErr w:type="spellEnd"/>
      <w:r w:rsidRPr="00FF0019">
        <w:rPr>
          <w:sz w:val="22"/>
          <w:szCs w:val="22"/>
          <w:lang w:val="uk-UA"/>
        </w:rPr>
        <w:t xml:space="preserve"> </w:t>
      </w:r>
      <w:proofErr w:type="spellStart"/>
      <w:r w:rsidRPr="00FF0019">
        <w:rPr>
          <w:sz w:val="22"/>
          <w:szCs w:val="22"/>
          <w:lang w:val="uk-UA"/>
        </w:rPr>
        <w:t>Viber</w:t>
      </w:r>
      <w:proofErr w:type="spellEnd"/>
    </w:p>
    <w:p w14:paraId="63285E41"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Перед </w:t>
      </w:r>
      <w:proofErr w:type="spellStart"/>
      <w:r w:rsidRPr="00FF0019">
        <w:rPr>
          <w:sz w:val="22"/>
          <w:szCs w:val="22"/>
          <w:lang w:val="uk-UA"/>
        </w:rPr>
        <w:t>проєктом</w:t>
      </w:r>
      <w:proofErr w:type="spellEnd"/>
      <w:r w:rsidRPr="00FF0019">
        <w:rPr>
          <w:sz w:val="22"/>
          <w:szCs w:val="22"/>
          <w:lang w:val="uk-UA"/>
        </w:rPr>
        <w:t xml:space="preserve"> стояли цілі:</w:t>
      </w:r>
    </w:p>
    <w:p w14:paraId="1EB4CE63"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Підвищити </w:t>
      </w:r>
      <w:proofErr w:type="spellStart"/>
      <w:r w:rsidRPr="00FF0019">
        <w:rPr>
          <w:sz w:val="22"/>
          <w:szCs w:val="22"/>
          <w:lang w:val="uk-UA"/>
        </w:rPr>
        <w:t>залученість</w:t>
      </w:r>
      <w:proofErr w:type="spellEnd"/>
      <w:r w:rsidRPr="00FF0019">
        <w:rPr>
          <w:sz w:val="22"/>
          <w:szCs w:val="22"/>
          <w:lang w:val="uk-UA"/>
        </w:rPr>
        <w:t xml:space="preserve"> і активність користувачів у </w:t>
      </w:r>
      <w:proofErr w:type="spellStart"/>
      <w:r w:rsidRPr="00FF0019">
        <w:rPr>
          <w:sz w:val="22"/>
          <w:szCs w:val="22"/>
          <w:lang w:val="uk-UA"/>
        </w:rPr>
        <w:t>Viber</w:t>
      </w:r>
      <w:proofErr w:type="spellEnd"/>
      <w:r w:rsidRPr="00FF0019">
        <w:rPr>
          <w:sz w:val="22"/>
          <w:szCs w:val="22"/>
          <w:lang w:val="uk-UA"/>
        </w:rPr>
        <w:t>;</w:t>
      </w:r>
    </w:p>
    <w:p w14:paraId="195E7F96"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Продемонструвати механіку використання нового продукту — створення GIF в </w:t>
      </w:r>
      <w:proofErr w:type="spellStart"/>
      <w:r w:rsidRPr="00FF0019">
        <w:rPr>
          <w:sz w:val="22"/>
          <w:szCs w:val="22"/>
          <w:lang w:val="uk-UA"/>
        </w:rPr>
        <w:t>Viber</w:t>
      </w:r>
      <w:proofErr w:type="spellEnd"/>
      <w:r w:rsidRPr="00FF0019">
        <w:rPr>
          <w:sz w:val="22"/>
          <w:szCs w:val="22"/>
          <w:lang w:val="uk-UA"/>
        </w:rPr>
        <w:t>;</w:t>
      </w:r>
    </w:p>
    <w:p w14:paraId="59516C3E"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Збільшити </w:t>
      </w:r>
      <w:proofErr w:type="spellStart"/>
      <w:r w:rsidRPr="00FF0019">
        <w:rPr>
          <w:sz w:val="22"/>
          <w:szCs w:val="22"/>
          <w:lang w:val="uk-UA"/>
        </w:rPr>
        <w:t>залученість</w:t>
      </w:r>
      <w:proofErr w:type="spellEnd"/>
      <w:r w:rsidRPr="00FF0019">
        <w:rPr>
          <w:sz w:val="22"/>
          <w:szCs w:val="22"/>
          <w:lang w:val="uk-UA"/>
        </w:rPr>
        <w:t xml:space="preserve"> і кількість учасників спільноти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 xml:space="preserve"> в </w:t>
      </w:r>
      <w:proofErr w:type="spellStart"/>
      <w:r w:rsidRPr="00FF0019">
        <w:rPr>
          <w:sz w:val="22"/>
          <w:szCs w:val="22"/>
          <w:lang w:val="uk-UA"/>
        </w:rPr>
        <w:t>Viber</w:t>
      </w:r>
      <w:proofErr w:type="spellEnd"/>
      <w:r w:rsidRPr="00FF0019">
        <w:rPr>
          <w:sz w:val="22"/>
          <w:szCs w:val="22"/>
          <w:lang w:val="uk-UA"/>
        </w:rPr>
        <w:t xml:space="preserve"> — досягти більше ніж 500 000 </w:t>
      </w:r>
      <w:proofErr w:type="spellStart"/>
      <w:r w:rsidRPr="00FF0019">
        <w:rPr>
          <w:sz w:val="22"/>
          <w:szCs w:val="22"/>
          <w:lang w:val="uk-UA"/>
        </w:rPr>
        <w:t>підписників</w:t>
      </w:r>
      <w:proofErr w:type="spellEnd"/>
      <w:r w:rsidRPr="00FF0019">
        <w:rPr>
          <w:sz w:val="22"/>
          <w:szCs w:val="22"/>
          <w:lang w:val="uk-UA"/>
        </w:rPr>
        <w:t>.</w:t>
      </w:r>
    </w:p>
    <w:p w14:paraId="23B25CB1"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Для досягнення цього завдання, ми з </w:t>
      </w:r>
      <w:proofErr w:type="spellStart"/>
      <w:r w:rsidRPr="00FF0019">
        <w:rPr>
          <w:sz w:val="22"/>
          <w:szCs w:val="22"/>
          <w:lang w:val="uk-UA"/>
        </w:rPr>
        <w:t>Viber</w:t>
      </w:r>
      <w:proofErr w:type="spellEnd"/>
      <w:r w:rsidRPr="00FF0019">
        <w:rPr>
          <w:sz w:val="22"/>
          <w:szCs w:val="22"/>
          <w:lang w:val="uk-UA"/>
        </w:rPr>
        <w:t xml:space="preserve"> організували масштабну </w:t>
      </w:r>
      <w:proofErr w:type="spellStart"/>
      <w:r w:rsidRPr="00FF0019">
        <w:rPr>
          <w:sz w:val="22"/>
          <w:szCs w:val="22"/>
          <w:lang w:val="uk-UA"/>
        </w:rPr>
        <w:t>колаборацію</w:t>
      </w:r>
      <w:proofErr w:type="spellEnd"/>
      <w:r w:rsidRPr="00FF0019">
        <w:rPr>
          <w:sz w:val="22"/>
          <w:szCs w:val="22"/>
          <w:lang w:val="uk-UA"/>
        </w:rPr>
        <w:t xml:space="preserve">: “Стань героєм кліпу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 xml:space="preserve">". Коли одна з найперспективніших українських артисток сучасності та найпопулярніший </w:t>
      </w:r>
      <w:proofErr w:type="spellStart"/>
      <w:r w:rsidRPr="00FF0019">
        <w:rPr>
          <w:sz w:val="22"/>
          <w:szCs w:val="22"/>
          <w:lang w:val="uk-UA"/>
        </w:rPr>
        <w:t>месенджер</w:t>
      </w:r>
      <w:proofErr w:type="spellEnd"/>
      <w:r w:rsidRPr="00FF0019">
        <w:rPr>
          <w:sz w:val="22"/>
          <w:szCs w:val="22"/>
          <w:lang w:val="uk-UA"/>
        </w:rPr>
        <w:t xml:space="preserve"> в країні об'єднують свої сили, можна з упевненістю сказати про те, що буде магія! </w:t>
      </w:r>
    </w:p>
    <w:p w14:paraId="28EF9A41" w14:textId="662735D2"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 коментує Дмитро </w:t>
      </w:r>
      <w:proofErr w:type="spellStart"/>
      <w:r w:rsidRPr="00FF0019">
        <w:rPr>
          <w:sz w:val="22"/>
          <w:szCs w:val="22"/>
          <w:lang w:val="uk-UA"/>
        </w:rPr>
        <w:t>Дюжев,CEO</w:t>
      </w:r>
      <w:proofErr w:type="spellEnd"/>
      <w:r w:rsidRPr="00FF0019">
        <w:rPr>
          <w:sz w:val="22"/>
          <w:szCs w:val="22"/>
          <w:lang w:val="uk-UA"/>
        </w:rPr>
        <w:t xml:space="preserve"> OMG </w:t>
      </w:r>
      <w:proofErr w:type="spellStart"/>
      <w:r w:rsidRPr="00FF0019">
        <w:rPr>
          <w:sz w:val="22"/>
          <w:szCs w:val="22"/>
          <w:lang w:val="uk-UA"/>
        </w:rPr>
        <w:t>Agency</w:t>
      </w:r>
      <w:proofErr w:type="spellEnd"/>
    </w:p>
    <w:p w14:paraId="08CEAECE" w14:textId="4185FC0C"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Для збільшення активності аудиторії в </w:t>
      </w:r>
      <w:proofErr w:type="spellStart"/>
      <w:r w:rsidRPr="00FF0019">
        <w:rPr>
          <w:sz w:val="22"/>
          <w:szCs w:val="22"/>
          <w:lang w:val="uk-UA"/>
        </w:rPr>
        <w:t>Viber</w:t>
      </w:r>
      <w:proofErr w:type="spellEnd"/>
      <w:r w:rsidRPr="00FF0019">
        <w:rPr>
          <w:sz w:val="22"/>
          <w:szCs w:val="22"/>
          <w:lang w:val="uk-UA"/>
        </w:rPr>
        <w:t xml:space="preserve"> та залучення в рекламну кампанію нового продукту по створенню GIF, був запущений конкурс в тільки створеній спільноті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 xml:space="preserve"> в </w:t>
      </w:r>
      <w:proofErr w:type="spellStart"/>
      <w:r w:rsidRPr="00FF0019">
        <w:rPr>
          <w:sz w:val="22"/>
          <w:szCs w:val="22"/>
          <w:lang w:val="uk-UA"/>
        </w:rPr>
        <w:t>Viber</w:t>
      </w:r>
      <w:proofErr w:type="spellEnd"/>
      <w:r w:rsidRPr="00FF0019">
        <w:rPr>
          <w:sz w:val="22"/>
          <w:szCs w:val="22"/>
          <w:lang w:val="uk-UA"/>
        </w:rPr>
        <w:t>.</w:t>
      </w:r>
    </w:p>
    <w:p w14:paraId="4F5A3E0B" w14:textId="7DB6C26C"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Умови конкурсу були такі: зняти танцювальну GIF та приєднатися до спільноти в </w:t>
      </w:r>
      <w:proofErr w:type="spellStart"/>
      <w:r w:rsidRPr="00FF0019">
        <w:rPr>
          <w:sz w:val="22"/>
          <w:szCs w:val="22"/>
          <w:lang w:val="uk-UA"/>
        </w:rPr>
        <w:t>Viber</w:t>
      </w:r>
      <w:proofErr w:type="spellEnd"/>
      <w:r w:rsidRPr="00FF0019">
        <w:rPr>
          <w:sz w:val="22"/>
          <w:szCs w:val="22"/>
          <w:lang w:val="uk-UA"/>
        </w:rPr>
        <w:t xml:space="preserve">. Потрібно було повторити одне з чотирьох простих рухів, які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 xml:space="preserve"> показала в спільноті та у своїх </w:t>
      </w:r>
      <w:proofErr w:type="spellStart"/>
      <w:r w:rsidRPr="00FF0019">
        <w:rPr>
          <w:sz w:val="22"/>
          <w:szCs w:val="22"/>
          <w:lang w:val="uk-UA"/>
        </w:rPr>
        <w:t>соцмережах</w:t>
      </w:r>
      <w:proofErr w:type="spellEnd"/>
      <w:r w:rsidRPr="00FF0019">
        <w:rPr>
          <w:sz w:val="22"/>
          <w:szCs w:val="22"/>
          <w:lang w:val="uk-UA"/>
        </w:rPr>
        <w:t xml:space="preserve"> перед стартом </w:t>
      </w:r>
      <w:proofErr w:type="spellStart"/>
      <w:r w:rsidRPr="00FF0019">
        <w:rPr>
          <w:sz w:val="22"/>
          <w:szCs w:val="22"/>
          <w:lang w:val="uk-UA"/>
        </w:rPr>
        <w:t>конкурсу.Для</w:t>
      </w:r>
      <w:proofErr w:type="spellEnd"/>
      <w:r w:rsidRPr="00FF0019">
        <w:rPr>
          <w:sz w:val="22"/>
          <w:szCs w:val="22"/>
          <w:lang w:val="uk-UA"/>
        </w:rPr>
        <w:t xml:space="preserve"> конкурсу був розроблений </w:t>
      </w:r>
      <w:proofErr w:type="spellStart"/>
      <w:r w:rsidRPr="00FF0019">
        <w:rPr>
          <w:sz w:val="22"/>
          <w:szCs w:val="22"/>
          <w:lang w:val="uk-UA"/>
        </w:rPr>
        <w:t>лендінг</w:t>
      </w:r>
      <w:proofErr w:type="spellEnd"/>
      <w:r w:rsidRPr="00FF0019">
        <w:rPr>
          <w:sz w:val="22"/>
          <w:szCs w:val="22"/>
          <w:lang w:val="uk-UA"/>
        </w:rPr>
        <w:t xml:space="preserve"> з умовами, який вів на спільноту в </w:t>
      </w:r>
      <w:proofErr w:type="spellStart"/>
      <w:r w:rsidRPr="00FF0019">
        <w:rPr>
          <w:sz w:val="22"/>
          <w:szCs w:val="22"/>
          <w:lang w:val="uk-UA"/>
        </w:rPr>
        <w:t>Viber</w:t>
      </w:r>
      <w:proofErr w:type="spellEnd"/>
      <w:r w:rsidRPr="00FF0019">
        <w:rPr>
          <w:sz w:val="22"/>
          <w:szCs w:val="22"/>
          <w:lang w:val="uk-UA"/>
        </w:rPr>
        <w:t xml:space="preserve">. Для більшого </w:t>
      </w:r>
      <w:proofErr w:type="spellStart"/>
      <w:r w:rsidRPr="00FF0019">
        <w:rPr>
          <w:sz w:val="22"/>
          <w:szCs w:val="22"/>
          <w:lang w:val="uk-UA"/>
        </w:rPr>
        <w:t>конекту</w:t>
      </w:r>
      <w:proofErr w:type="spellEnd"/>
      <w:r w:rsidRPr="00FF0019">
        <w:rPr>
          <w:sz w:val="22"/>
          <w:szCs w:val="22"/>
          <w:lang w:val="uk-UA"/>
        </w:rPr>
        <w:t xml:space="preserve"> та залучення, був створений фановий </w:t>
      </w:r>
      <w:proofErr w:type="spellStart"/>
      <w:r w:rsidRPr="00FF0019">
        <w:rPr>
          <w:sz w:val="22"/>
          <w:szCs w:val="22"/>
          <w:lang w:val="uk-UA"/>
        </w:rPr>
        <w:t>стікерпак</w:t>
      </w:r>
      <w:proofErr w:type="spellEnd"/>
      <w:r w:rsidRPr="00FF0019">
        <w:rPr>
          <w:sz w:val="22"/>
          <w:szCs w:val="22"/>
          <w:lang w:val="uk-UA"/>
        </w:rPr>
        <w:t xml:space="preserve"> з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w:t>
      </w:r>
    </w:p>
    <w:p w14:paraId="45D1D594" w14:textId="261A0583"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Конкурс тривав з 2 по 15 листопада. Отримані </w:t>
      </w:r>
      <w:proofErr w:type="spellStart"/>
      <w:r w:rsidRPr="00FF0019">
        <w:rPr>
          <w:sz w:val="22"/>
          <w:szCs w:val="22"/>
          <w:lang w:val="uk-UA"/>
        </w:rPr>
        <w:t>гіфки</w:t>
      </w:r>
      <w:proofErr w:type="spellEnd"/>
      <w:r w:rsidRPr="00FF0019">
        <w:rPr>
          <w:sz w:val="22"/>
          <w:szCs w:val="22"/>
          <w:lang w:val="uk-UA"/>
        </w:rPr>
        <w:t xml:space="preserve">, які підходили під умови та положення конкурсу, публікувались у спільноті конкурсу. Кожен день обирались 3 топові </w:t>
      </w:r>
      <w:proofErr w:type="spellStart"/>
      <w:r w:rsidRPr="00FF0019">
        <w:rPr>
          <w:sz w:val="22"/>
          <w:szCs w:val="22"/>
          <w:lang w:val="uk-UA"/>
        </w:rPr>
        <w:t>гіфки</w:t>
      </w:r>
      <w:proofErr w:type="spellEnd"/>
      <w:r w:rsidRPr="00FF0019">
        <w:rPr>
          <w:sz w:val="22"/>
          <w:szCs w:val="22"/>
          <w:lang w:val="uk-UA"/>
        </w:rPr>
        <w:t xml:space="preserve"> та ставилися на голосування в офіційній спільноті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w:t>
      </w:r>
    </w:p>
    <w:p w14:paraId="50A6B6F4" w14:textId="21709EF9"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Фінальним етапом </w:t>
      </w:r>
      <w:proofErr w:type="spellStart"/>
      <w:r w:rsidRPr="00FF0019">
        <w:rPr>
          <w:sz w:val="22"/>
          <w:szCs w:val="22"/>
          <w:lang w:val="uk-UA"/>
        </w:rPr>
        <w:t>колаборації</w:t>
      </w:r>
      <w:proofErr w:type="spellEnd"/>
      <w:r w:rsidRPr="00FF0019">
        <w:rPr>
          <w:sz w:val="22"/>
          <w:szCs w:val="22"/>
          <w:lang w:val="uk-UA"/>
        </w:rPr>
        <w:t xml:space="preserve"> був кліп на нову пісню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 xml:space="preserve"> — "#</w:t>
      </w:r>
      <w:proofErr w:type="spellStart"/>
      <w:r w:rsidRPr="00FF0019">
        <w:rPr>
          <w:sz w:val="22"/>
          <w:szCs w:val="22"/>
          <w:lang w:val="uk-UA"/>
        </w:rPr>
        <w:t>дубадав</w:t>
      </w:r>
      <w:proofErr w:type="spellEnd"/>
      <w:r w:rsidRPr="00FF0019">
        <w:rPr>
          <w:sz w:val="22"/>
          <w:szCs w:val="22"/>
          <w:lang w:val="uk-UA"/>
        </w:rPr>
        <w:t xml:space="preserve">" з </w:t>
      </w:r>
      <w:proofErr w:type="spellStart"/>
      <w:r w:rsidRPr="00FF0019">
        <w:rPr>
          <w:sz w:val="22"/>
          <w:szCs w:val="22"/>
          <w:lang w:val="uk-UA"/>
        </w:rPr>
        <w:t>гіфками</w:t>
      </w:r>
      <w:proofErr w:type="spellEnd"/>
      <w:r w:rsidRPr="00FF0019">
        <w:rPr>
          <w:sz w:val="22"/>
          <w:szCs w:val="22"/>
          <w:lang w:val="uk-UA"/>
        </w:rPr>
        <w:t xml:space="preserve"> переможців конкурсу.</w:t>
      </w:r>
    </w:p>
    <w:p w14:paraId="26C59A17"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Як для команди </w:t>
      </w:r>
      <w:proofErr w:type="spellStart"/>
      <w:r w:rsidRPr="00FF0019">
        <w:rPr>
          <w:sz w:val="22"/>
          <w:szCs w:val="22"/>
          <w:lang w:val="uk-UA"/>
        </w:rPr>
        <w:t>Viber</w:t>
      </w:r>
      <w:proofErr w:type="spellEnd"/>
      <w:r w:rsidRPr="00FF0019">
        <w:rPr>
          <w:sz w:val="22"/>
          <w:szCs w:val="22"/>
          <w:lang w:val="uk-UA"/>
        </w:rPr>
        <w:t xml:space="preserve">, так і для команди OMG це був цікавий </w:t>
      </w:r>
      <w:proofErr w:type="spellStart"/>
      <w:r w:rsidRPr="00FF0019">
        <w:rPr>
          <w:sz w:val="22"/>
          <w:szCs w:val="22"/>
          <w:lang w:val="uk-UA"/>
        </w:rPr>
        <w:t>челлендж</w:t>
      </w:r>
      <w:proofErr w:type="spellEnd"/>
      <w:r w:rsidRPr="00FF0019">
        <w:rPr>
          <w:sz w:val="22"/>
          <w:szCs w:val="22"/>
          <w:lang w:val="uk-UA"/>
        </w:rPr>
        <w:t xml:space="preserve"> — усього за два місяці пройти шлях від ідеї до повної реалізації та випуску </w:t>
      </w:r>
      <w:proofErr w:type="spellStart"/>
      <w:r w:rsidRPr="00FF0019">
        <w:rPr>
          <w:sz w:val="22"/>
          <w:szCs w:val="22"/>
          <w:lang w:val="uk-UA"/>
        </w:rPr>
        <w:t>відеокліпу</w:t>
      </w:r>
      <w:proofErr w:type="spellEnd"/>
      <w:r w:rsidRPr="00FF0019">
        <w:rPr>
          <w:sz w:val="22"/>
          <w:szCs w:val="22"/>
          <w:lang w:val="uk-UA"/>
        </w:rPr>
        <w:t xml:space="preserve"> з переможцями конкурсу. Це вимагало глибокого залучення всіх сторін, але результат вийшов відмінним, і в цьому заслуга кожного учасника </w:t>
      </w:r>
      <w:proofErr w:type="spellStart"/>
      <w:r w:rsidRPr="00FF0019">
        <w:rPr>
          <w:sz w:val="22"/>
          <w:szCs w:val="22"/>
          <w:lang w:val="uk-UA"/>
        </w:rPr>
        <w:t>проєкту</w:t>
      </w:r>
      <w:proofErr w:type="spellEnd"/>
      <w:r w:rsidRPr="00FF0019">
        <w:rPr>
          <w:sz w:val="22"/>
          <w:szCs w:val="22"/>
          <w:lang w:val="uk-UA"/>
        </w:rPr>
        <w:t>.</w:t>
      </w:r>
    </w:p>
    <w:p w14:paraId="1217B8C2" w14:textId="34F8F84B"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 Євген Боднар, Менеджер з розвитку бізнесу </w:t>
      </w:r>
      <w:proofErr w:type="spellStart"/>
      <w:r w:rsidRPr="00FF0019">
        <w:rPr>
          <w:sz w:val="22"/>
          <w:szCs w:val="22"/>
          <w:lang w:val="uk-UA"/>
        </w:rPr>
        <w:t>Viber</w:t>
      </w:r>
      <w:proofErr w:type="spellEnd"/>
    </w:p>
    <w:p w14:paraId="33179DA7"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lastRenderedPageBreak/>
        <w:t xml:space="preserve">Я дуже щаслива від того, що так багато людей взяли участь у моєму танцювальному конкурсі та найкращі </w:t>
      </w:r>
      <w:proofErr w:type="spellStart"/>
      <w:r w:rsidRPr="00FF0019">
        <w:rPr>
          <w:sz w:val="22"/>
          <w:szCs w:val="22"/>
          <w:lang w:val="uk-UA"/>
        </w:rPr>
        <w:t>гіфки</w:t>
      </w:r>
      <w:proofErr w:type="spellEnd"/>
      <w:r w:rsidRPr="00FF0019">
        <w:rPr>
          <w:sz w:val="22"/>
          <w:szCs w:val="22"/>
          <w:lang w:val="uk-UA"/>
        </w:rPr>
        <w:t xml:space="preserve"> я змогла додати до кліпу і таким чином, в карантинний час, об'єднатися через </w:t>
      </w:r>
      <w:proofErr w:type="spellStart"/>
      <w:r w:rsidRPr="00FF0019">
        <w:rPr>
          <w:sz w:val="22"/>
          <w:szCs w:val="22"/>
          <w:lang w:val="uk-UA"/>
        </w:rPr>
        <w:t>Viber</w:t>
      </w:r>
      <w:proofErr w:type="spellEnd"/>
      <w:r w:rsidRPr="00FF0019">
        <w:rPr>
          <w:sz w:val="22"/>
          <w:szCs w:val="22"/>
          <w:lang w:val="uk-UA"/>
        </w:rPr>
        <w:t xml:space="preserve"> для того, щоб створити це відео.</w:t>
      </w:r>
    </w:p>
    <w:p w14:paraId="5526116D" w14:textId="38784065"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 ділиться враженнями від роботи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w:t>
      </w:r>
    </w:p>
    <w:p w14:paraId="118B63B0"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За весь час роботи над кейсом, команда зіткнулася тільки з такою складністю, як відбір найкращих </w:t>
      </w:r>
      <w:proofErr w:type="spellStart"/>
      <w:r w:rsidRPr="00FF0019">
        <w:rPr>
          <w:sz w:val="22"/>
          <w:szCs w:val="22"/>
          <w:lang w:val="uk-UA"/>
        </w:rPr>
        <w:t>гіфок</w:t>
      </w:r>
      <w:proofErr w:type="spellEnd"/>
      <w:r w:rsidRPr="00FF0019">
        <w:rPr>
          <w:sz w:val="22"/>
          <w:szCs w:val="22"/>
          <w:lang w:val="uk-UA"/>
        </w:rPr>
        <w:t xml:space="preserve">. Ми були вражені креативністю з якою люди підходили до конкурсу. Ми отримали </w:t>
      </w:r>
      <w:proofErr w:type="spellStart"/>
      <w:r w:rsidRPr="00FF0019">
        <w:rPr>
          <w:sz w:val="22"/>
          <w:szCs w:val="22"/>
          <w:lang w:val="uk-UA"/>
        </w:rPr>
        <w:t>гіфки</w:t>
      </w:r>
      <w:proofErr w:type="spellEnd"/>
      <w:r w:rsidRPr="00FF0019">
        <w:rPr>
          <w:sz w:val="22"/>
          <w:szCs w:val="22"/>
          <w:lang w:val="uk-UA"/>
        </w:rPr>
        <w:t xml:space="preserve">, де учасники танцювали в полі, на тракторі, в офісі, в спортзалі, усім класом та всією родиною у гарному осінньому лісі. Тому, обирати топ-3 кожного дня було дуже складно та за умовами конкурсу тільки 14 </w:t>
      </w:r>
      <w:proofErr w:type="spellStart"/>
      <w:r w:rsidRPr="00FF0019">
        <w:rPr>
          <w:sz w:val="22"/>
          <w:szCs w:val="22"/>
          <w:lang w:val="uk-UA"/>
        </w:rPr>
        <w:t>гіфок</w:t>
      </w:r>
      <w:proofErr w:type="spellEnd"/>
      <w:r w:rsidRPr="00FF0019">
        <w:rPr>
          <w:sz w:val="22"/>
          <w:szCs w:val="22"/>
          <w:lang w:val="uk-UA"/>
        </w:rPr>
        <w:t xml:space="preserve"> переможців голосування потрапляли в кліп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 xml:space="preserve"> </w:t>
      </w:r>
    </w:p>
    <w:p w14:paraId="2B7C22EB"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 розповідає Софія </w:t>
      </w:r>
      <w:proofErr w:type="spellStart"/>
      <w:r w:rsidRPr="00FF0019">
        <w:rPr>
          <w:sz w:val="22"/>
          <w:szCs w:val="22"/>
          <w:lang w:val="uk-UA"/>
        </w:rPr>
        <w:t>Корнєєва</w:t>
      </w:r>
      <w:proofErr w:type="spellEnd"/>
      <w:r w:rsidRPr="00FF0019">
        <w:rPr>
          <w:sz w:val="22"/>
          <w:szCs w:val="22"/>
          <w:lang w:val="uk-UA"/>
        </w:rPr>
        <w:t xml:space="preserve"> SMM </w:t>
      </w:r>
      <w:proofErr w:type="spellStart"/>
      <w:r w:rsidRPr="00FF0019">
        <w:rPr>
          <w:sz w:val="22"/>
          <w:szCs w:val="22"/>
          <w:lang w:val="uk-UA"/>
        </w:rPr>
        <w:t>Manager</w:t>
      </w:r>
      <w:proofErr w:type="spellEnd"/>
      <w:r w:rsidRPr="00FF0019">
        <w:rPr>
          <w:sz w:val="22"/>
          <w:szCs w:val="22"/>
          <w:lang w:val="uk-UA"/>
        </w:rPr>
        <w:t xml:space="preserve"> OMG </w:t>
      </w:r>
      <w:proofErr w:type="spellStart"/>
      <w:r w:rsidRPr="00FF0019">
        <w:rPr>
          <w:sz w:val="22"/>
          <w:szCs w:val="22"/>
          <w:lang w:val="uk-UA"/>
        </w:rPr>
        <w:t>Agency</w:t>
      </w:r>
      <w:proofErr w:type="spellEnd"/>
    </w:p>
    <w:p w14:paraId="2F82E78B" w14:textId="79EAD8BD"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На момент написання цього кейса в спільноті </w:t>
      </w:r>
      <w:proofErr w:type="spellStart"/>
      <w:r w:rsidRPr="00FF0019">
        <w:rPr>
          <w:sz w:val="22"/>
          <w:szCs w:val="22"/>
          <w:lang w:val="uk-UA"/>
        </w:rPr>
        <w:t>Viber</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 xml:space="preserve"> </w:t>
      </w:r>
      <w:proofErr w:type="spellStart"/>
      <w:r w:rsidRPr="00FF0019">
        <w:rPr>
          <w:sz w:val="22"/>
          <w:szCs w:val="22"/>
          <w:lang w:val="uk-UA"/>
        </w:rPr>
        <w:t>alyona</w:t>
      </w:r>
      <w:proofErr w:type="spellEnd"/>
      <w:r w:rsidRPr="00FF0019">
        <w:rPr>
          <w:sz w:val="22"/>
          <w:szCs w:val="22"/>
          <w:lang w:val="uk-UA"/>
        </w:rPr>
        <w:t xml:space="preserve">: 670 тисяч учасників і це число тільки зростає, </w:t>
      </w:r>
      <w:proofErr w:type="spellStart"/>
      <w:r w:rsidRPr="00FF0019">
        <w:rPr>
          <w:sz w:val="22"/>
          <w:szCs w:val="22"/>
          <w:lang w:val="uk-UA"/>
        </w:rPr>
        <w:t>стікерпак</w:t>
      </w:r>
      <w:proofErr w:type="spellEnd"/>
      <w:r w:rsidRPr="00FF0019">
        <w:rPr>
          <w:sz w:val="22"/>
          <w:szCs w:val="22"/>
          <w:lang w:val="uk-UA"/>
        </w:rPr>
        <w:t xml:space="preserve"> завантажили понад 600 тисяч користувачів, кліп "#</w:t>
      </w:r>
      <w:proofErr w:type="spellStart"/>
      <w:r w:rsidRPr="00FF0019">
        <w:rPr>
          <w:sz w:val="22"/>
          <w:szCs w:val="22"/>
          <w:lang w:val="uk-UA"/>
        </w:rPr>
        <w:t>дубадав</w:t>
      </w:r>
      <w:proofErr w:type="spellEnd"/>
      <w:r w:rsidRPr="00FF0019">
        <w:rPr>
          <w:sz w:val="22"/>
          <w:szCs w:val="22"/>
          <w:lang w:val="uk-UA"/>
        </w:rPr>
        <w:t>" подивилися понад 1,1 млн чоловік.</w:t>
      </w:r>
    </w:p>
    <w:p w14:paraId="4BF99F2E"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За час проведення конкурсу отримано 1460 танцювальних </w:t>
      </w:r>
      <w:proofErr w:type="spellStart"/>
      <w:r w:rsidRPr="00FF0019">
        <w:rPr>
          <w:sz w:val="22"/>
          <w:szCs w:val="22"/>
          <w:lang w:val="uk-UA"/>
        </w:rPr>
        <w:t>гіфок</w:t>
      </w:r>
      <w:proofErr w:type="spellEnd"/>
      <w:r w:rsidRPr="00FF0019">
        <w:rPr>
          <w:sz w:val="22"/>
          <w:szCs w:val="22"/>
          <w:lang w:val="uk-UA"/>
        </w:rPr>
        <w:t xml:space="preserve"> та неймовірна доза позитиву та креативності, яка поєднала спільноту.</w:t>
      </w:r>
    </w:p>
    <w:p w14:paraId="425C7FD4" w14:textId="77777777" w:rsidR="00155E63" w:rsidRPr="00FF0019" w:rsidRDefault="00155E63" w:rsidP="00984A3B">
      <w:pPr>
        <w:tabs>
          <w:tab w:val="left" w:pos="3180"/>
        </w:tabs>
        <w:ind w:firstLine="426"/>
        <w:jc w:val="both"/>
        <w:rPr>
          <w:sz w:val="22"/>
          <w:szCs w:val="22"/>
          <w:lang w:val="uk-UA"/>
        </w:rPr>
      </w:pPr>
    </w:p>
    <w:p w14:paraId="75B615A6" w14:textId="56D687D3" w:rsidR="00155E63" w:rsidRPr="00FF0019" w:rsidRDefault="00155E63" w:rsidP="00984A3B">
      <w:pPr>
        <w:tabs>
          <w:tab w:val="left" w:pos="3180"/>
        </w:tabs>
        <w:ind w:firstLine="426"/>
        <w:jc w:val="center"/>
        <w:rPr>
          <w:b/>
          <w:sz w:val="22"/>
          <w:szCs w:val="22"/>
          <w:lang w:val="uk-UA"/>
        </w:rPr>
      </w:pPr>
      <w:r w:rsidRPr="00FF0019">
        <w:rPr>
          <w:b/>
          <w:sz w:val="22"/>
          <w:szCs w:val="22"/>
          <w:lang w:val="uk-UA"/>
        </w:rPr>
        <w:t>Кампанія METRO по запрошенню гостей до ресторанів від власного імені обернулась несподіваними результатами</w:t>
      </w:r>
    </w:p>
    <w:p w14:paraId="7F259865" w14:textId="77777777" w:rsidR="00155E63" w:rsidRPr="00FF0019" w:rsidRDefault="00155E63" w:rsidP="00984A3B">
      <w:pPr>
        <w:tabs>
          <w:tab w:val="left" w:pos="3180"/>
        </w:tabs>
        <w:ind w:firstLine="426"/>
        <w:jc w:val="center"/>
        <w:rPr>
          <w:b/>
          <w:sz w:val="22"/>
          <w:szCs w:val="22"/>
          <w:lang w:val="uk-UA"/>
        </w:rPr>
      </w:pPr>
    </w:p>
    <w:p w14:paraId="65698986" w14:textId="77777777" w:rsidR="00155E63" w:rsidRPr="00FF0019" w:rsidRDefault="00155E63" w:rsidP="00984A3B">
      <w:pPr>
        <w:tabs>
          <w:tab w:val="left" w:pos="3180"/>
        </w:tabs>
        <w:ind w:firstLine="426"/>
        <w:jc w:val="both"/>
        <w:rPr>
          <w:sz w:val="22"/>
          <w:szCs w:val="22"/>
          <w:lang w:val="uk-UA"/>
        </w:rPr>
      </w:pPr>
      <w:r w:rsidRPr="00FF0019">
        <w:rPr>
          <w:noProof/>
          <w:sz w:val="22"/>
          <w:szCs w:val="22"/>
        </w:rPr>
        <w:drawing>
          <wp:inline distT="0" distB="0" distL="0" distR="0" wp14:anchorId="6464482C" wp14:editId="7F71BE24">
            <wp:extent cx="3592352" cy="1888696"/>
            <wp:effectExtent l="0" t="0" r="1905" b="3810"/>
            <wp:docPr id="284" name="Рисунок 284" descr="https://cases.media/image/wide/9d8f2a29-15a6-4e8b-9a25-7fc0aaedba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https://cases.media/image/wide/9d8f2a29-15a6-4e8b-9a25-7fc0aaedbae4.jpg"/>
                    <pic:cNvPicPr>
                      <a:picLocks noChangeAspect="1" noChangeArrowheads="1"/>
                    </pic:cNvPicPr>
                  </pic:nvPicPr>
                  <pic:blipFill>
                    <a:blip r:embed="rId103" cstate="print">
                      <a:extLst>
                        <a:ext uri="{BEBA8EAE-BF5A-486C-A8C5-ECC9F3942E4B}">
                          <a14:imgProps xmlns:a14="http://schemas.microsoft.com/office/drawing/2010/main">
                            <a14:imgLayer r:embed="rId10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flipV="1">
                      <a:off x="0" y="0"/>
                      <a:ext cx="3638481" cy="1912949"/>
                    </a:xfrm>
                    <a:prstGeom prst="rect">
                      <a:avLst/>
                    </a:prstGeom>
                    <a:noFill/>
                    <a:ln>
                      <a:noFill/>
                    </a:ln>
                  </pic:spPr>
                </pic:pic>
              </a:graphicData>
            </a:graphic>
          </wp:inline>
        </w:drawing>
      </w:r>
    </w:p>
    <w:p w14:paraId="1C1C3860" w14:textId="77777777" w:rsidR="00155E63" w:rsidRPr="00FF0019" w:rsidRDefault="00155E63" w:rsidP="00984A3B">
      <w:pPr>
        <w:tabs>
          <w:tab w:val="left" w:pos="3180"/>
        </w:tabs>
        <w:ind w:firstLine="426"/>
        <w:jc w:val="both"/>
        <w:rPr>
          <w:sz w:val="22"/>
          <w:szCs w:val="22"/>
          <w:lang w:val="uk-UA"/>
        </w:rPr>
      </w:pPr>
    </w:p>
    <w:p w14:paraId="5202AC9E" w14:textId="20153F2D" w:rsidR="00155E63" w:rsidRPr="00FF0019" w:rsidRDefault="00155E63" w:rsidP="00984A3B">
      <w:pPr>
        <w:tabs>
          <w:tab w:val="left" w:pos="3180"/>
        </w:tabs>
        <w:ind w:firstLine="426"/>
        <w:jc w:val="both"/>
        <w:rPr>
          <w:sz w:val="22"/>
          <w:szCs w:val="22"/>
          <w:lang w:val="uk-UA"/>
        </w:rPr>
      </w:pPr>
      <w:r w:rsidRPr="00FF0019">
        <w:rPr>
          <w:sz w:val="22"/>
          <w:szCs w:val="22"/>
          <w:lang w:val="uk-UA"/>
        </w:rPr>
        <w:lastRenderedPageBreak/>
        <w:t xml:space="preserve">Якщо й підводити підсумки 2020 року, то тільки перемогами, якими команда </w:t>
      </w:r>
      <w:proofErr w:type="spellStart"/>
      <w:r w:rsidRPr="00FF0019">
        <w:rPr>
          <w:sz w:val="22"/>
          <w:szCs w:val="22"/>
          <w:lang w:val="uk-UA"/>
        </w:rPr>
        <w:t>iplace</w:t>
      </w:r>
      <w:proofErr w:type="spellEnd"/>
      <w:r w:rsidRPr="00FF0019">
        <w:rPr>
          <w:sz w:val="22"/>
          <w:szCs w:val="22"/>
          <w:lang w:val="uk-UA"/>
        </w:rPr>
        <w:t xml:space="preserve"> пишається.</w:t>
      </w:r>
    </w:p>
    <w:p w14:paraId="137FF816" w14:textId="354AF34A"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Одна з них медійна кампанія METRO C&amp;C </w:t>
      </w:r>
      <w:proofErr w:type="spellStart"/>
      <w:r w:rsidRPr="00FF0019">
        <w:rPr>
          <w:sz w:val="22"/>
          <w:szCs w:val="22"/>
          <w:lang w:val="uk-UA"/>
        </w:rPr>
        <w:t>Ukraine</w:t>
      </w:r>
      <w:proofErr w:type="spellEnd"/>
      <w:r w:rsidRPr="00FF0019">
        <w:rPr>
          <w:sz w:val="22"/>
          <w:szCs w:val="22"/>
          <w:lang w:val="uk-UA"/>
        </w:rPr>
        <w:t xml:space="preserve"> по залученню відвідувачів до ресторанів, кафе та барів, що тривала протягом трьох етапів виходу з карантину.</w:t>
      </w:r>
    </w:p>
    <w:p w14:paraId="2F5D2448"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Таким чином компанія прагнула уповільнити падіння продажів серед своїх клієнтів </w:t>
      </w:r>
      <w:proofErr w:type="spellStart"/>
      <w:r w:rsidRPr="00FF0019">
        <w:rPr>
          <w:sz w:val="22"/>
          <w:szCs w:val="22"/>
          <w:lang w:val="uk-UA"/>
        </w:rPr>
        <w:t>HoReCa</w:t>
      </w:r>
      <w:proofErr w:type="spellEnd"/>
      <w:r w:rsidRPr="00FF0019">
        <w:rPr>
          <w:sz w:val="22"/>
          <w:szCs w:val="22"/>
          <w:lang w:val="uk-UA"/>
        </w:rPr>
        <w:t xml:space="preserve"> вдвічі у порівнянні до ринку і отримати скорочення замовлень не більш ніж на 13,5%.</w:t>
      </w:r>
    </w:p>
    <w:p w14:paraId="77302D60" w14:textId="0F7110FE"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В період карантину COVID-19 кількість закладів, які працювали, зменшилась на 40%. Серед них – ресторани, кафе, готелі і </w:t>
      </w:r>
      <w:proofErr w:type="spellStart"/>
      <w:r w:rsidRPr="00FF0019">
        <w:rPr>
          <w:sz w:val="22"/>
          <w:szCs w:val="22"/>
          <w:lang w:val="uk-UA"/>
        </w:rPr>
        <w:t>кейтерингові</w:t>
      </w:r>
      <w:proofErr w:type="spellEnd"/>
      <w:r w:rsidRPr="00FF0019">
        <w:rPr>
          <w:sz w:val="22"/>
          <w:szCs w:val="22"/>
          <w:lang w:val="uk-UA"/>
        </w:rPr>
        <w:t xml:space="preserve"> компанії. Падіння їхньої виручки склало близько 50%, якщо прийняти за 100% виручку за лютий. Відтак, </w:t>
      </w:r>
      <w:proofErr w:type="spellStart"/>
      <w:r w:rsidRPr="00FF0019">
        <w:rPr>
          <w:sz w:val="22"/>
          <w:szCs w:val="22"/>
          <w:lang w:val="uk-UA"/>
        </w:rPr>
        <w:t>HoReCa</w:t>
      </w:r>
      <w:proofErr w:type="spellEnd"/>
      <w:r w:rsidRPr="00FF0019">
        <w:rPr>
          <w:sz w:val="22"/>
          <w:szCs w:val="22"/>
          <w:lang w:val="uk-UA"/>
        </w:rPr>
        <w:t xml:space="preserve">-клієнти METRO C&amp;C </w:t>
      </w:r>
      <w:proofErr w:type="spellStart"/>
      <w:r w:rsidRPr="00FF0019">
        <w:rPr>
          <w:sz w:val="22"/>
          <w:szCs w:val="22"/>
          <w:lang w:val="uk-UA"/>
        </w:rPr>
        <w:t>Ukraine</w:t>
      </w:r>
      <w:proofErr w:type="spellEnd"/>
      <w:r w:rsidRPr="00FF0019">
        <w:rPr>
          <w:sz w:val="22"/>
          <w:szCs w:val="22"/>
          <w:lang w:val="uk-UA"/>
        </w:rPr>
        <w:t xml:space="preserve"> опинилися на грані закриття через критичне зменшення кількості замовлень ресторанних страв споживачами.</w:t>
      </w:r>
    </w:p>
    <w:p w14:paraId="0E49A41B"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Оскільки, стратегічно </w:t>
      </w:r>
      <w:proofErr w:type="spellStart"/>
      <w:r w:rsidRPr="00FF0019">
        <w:rPr>
          <w:sz w:val="22"/>
          <w:szCs w:val="22"/>
          <w:lang w:val="uk-UA"/>
        </w:rPr>
        <w:t>HoReCa</w:t>
      </w:r>
      <w:proofErr w:type="spellEnd"/>
      <w:r w:rsidRPr="00FF0019">
        <w:rPr>
          <w:sz w:val="22"/>
          <w:szCs w:val="22"/>
          <w:lang w:val="uk-UA"/>
        </w:rPr>
        <w:t xml:space="preserve"> – це основна цільова аудиторія МЕТRO, компанія вирішила діяти нестандартно та шукала шляхи випередження ситуації – зменшення власних об’ємів продажів від клієнтів </w:t>
      </w:r>
      <w:proofErr w:type="spellStart"/>
      <w:r w:rsidRPr="00FF0019">
        <w:rPr>
          <w:sz w:val="22"/>
          <w:szCs w:val="22"/>
          <w:lang w:val="uk-UA"/>
        </w:rPr>
        <w:t>HoReCa</w:t>
      </w:r>
      <w:proofErr w:type="spellEnd"/>
      <w:r w:rsidRPr="00FF0019">
        <w:rPr>
          <w:sz w:val="22"/>
          <w:szCs w:val="22"/>
          <w:lang w:val="uk-UA"/>
        </w:rPr>
        <w:t>.</w:t>
      </w:r>
    </w:p>
    <w:p w14:paraId="1BF20127" w14:textId="108922C0"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METRO C&amp;C </w:t>
      </w:r>
      <w:proofErr w:type="spellStart"/>
      <w:r w:rsidRPr="00FF0019">
        <w:rPr>
          <w:sz w:val="22"/>
          <w:szCs w:val="22"/>
          <w:lang w:val="uk-UA"/>
        </w:rPr>
        <w:t>Ukraine</w:t>
      </w:r>
      <w:proofErr w:type="spellEnd"/>
      <w:r w:rsidRPr="00FF0019">
        <w:rPr>
          <w:sz w:val="22"/>
          <w:szCs w:val="22"/>
          <w:lang w:val="uk-UA"/>
        </w:rPr>
        <w:t xml:space="preserve"> вирішила поставитися до проблем клієнтів </w:t>
      </w:r>
      <w:proofErr w:type="spellStart"/>
      <w:r w:rsidRPr="00FF0019">
        <w:rPr>
          <w:sz w:val="22"/>
          <w:szCs w:val="22"/>
          <w:lang w:val="uk-UA"/>
        </w:rPr>
        <w:t>HoReCa</w:t>
      </w:r>
      <w:proofErr w:type="spellEnd"/>
      <w:r w:rsidRPr="00FF0019">
        <w:rPr>
          <w:sz w:val="22"/>
          <w:szCs w:val="22"/>
          <w:lang w:val="uk-UA"/>
        </w:rPr>
        <w:t xml:space="preserve"> як до власних і запросити гостей до закладів від свого імені через інтернет. Адже відчувала необхідність підтримки професійної спільноти для якої METRO, перш за все, виступає як надійний партнер.</w:t>
      </w:r>
    </w:p>
    <w:p w14:paraId="0EB0B7AF" w14:textId="38E229BE"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Щоб реалізувати ідею, компанія звернулася до </w:t>
      </w:r>
      <w:proofErr w:type="spellStart"/>
      <w:r w:rsidRPr="00FF0019">
        <w:rPr>
          <w:sz w:val="22"/>
          <w:szCs w:val="22"/>
          <w:lang w:val="uk-UA"/>
        </w:rPr>
        <w:t>діджитал</w:t>
      </w:r>
      <w:proofErr w:type="spellEnd"/>
      <w:r w:rsidRPr="00FF0019">
        <w:rPr>
          <w:sz w:val="22"/>
          <w:szCs w:val="22"/>
          <w:lang w:val="uk-UA"/>
        </w:rPr>
        <w:t xml:space="preserve">-агентства персоналізованого маркетингу </w:t>
      </w:r>
      <w:proofErr w:type="spellStart"/>
      <w:r w:rsidRPr="00FF0019">
        <w:rPr>
          <w:sz w:val="22"/>
          <w:szCs w:val="22"/>
          <w:lang w:val="uk-UA"/>
        </w:rPr>
        <w:t>iplace</w:t>
      </w:r>
      <w:proofErr w:type="spellEnd"/>
      <w:r w:rsidRPr="00FF0019">
        <w:rPr>
          <w:sz w:val="22"/>
          <w:szCs w:val="22"/>
          <w:lang w:val="uk-UA"/>
        </w:rPr>
        <w:t>.</w:t>
      </w:r>
    </w:p>
    <w:p w14:paraId="2C835FCF"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Ми з радістю підтримали ідею МЕТRO допомогти ресторанному бізнесу втриматися на плаву і реалізувати рекламну кампанію </w:t>
      </w:r>
      <w:proofErr w:type="spellStart"/>
      <w:r w:rsidRPr="00FF0019">
        <w:rPr>
          <w:sz w:val="22"/>
          <w:szCs w:val="22"/>
          <w:lang w:val="uk-UA"/>
        </w:rPr>
        <w:t>інлайн</w:t>
      </w:r>
      <w:proofErr w:type="spellEnd"/>
      <w:r w:rsidRPr="00FF0019">
        <w:rPr>
          <w:sz w:val="22"/>
          <w:szCs w:val="22"/>
          <w:lang w:val="uk-UA"/>
        </w:rPr>
        <w:t xml:space="preserve"> з етапами виходу країни з карантину. Тобто підтримувати рестораторів протягом декількох місяців: з квітня по серпень 2020 року, – розповідає СЕО </w:t>
      </w:r>
      <w:proofErr w:type="spellStart"/>
      <w:r w:rsidRPr="00FF0019">
        <w:rPr>
          <w:sz w:val="22"/>
          <w:szCs w:val="22"/>
          <w:lang w:val="uk-UA"/>
        </w:rPr>
        <w:t>iplace</w:t>
      </w:r>
      <w:proofErr w:type="spellEnd"/>
      <w:r w:rsidRPr="00FF0019">
        <w:rPr>
          <w:sz w:val="22"/>
          <w:szCs w:val="22"/>
          <w:lang w:val="uk-UA"/>
        </w:rPr>
        <w:t xml:space="preserve"> Богдан Левченко.</w:t>
      </w:r>
    </w:p>
    <w:p w14:paraId="7D521554" w14:textId="2DAFEAD5"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На першому етапі </w:t>
      </w:r>
      <w:proofErr w:type="spellStart"/>
      <w:r w:rsidRPr="00FF0019">
        <w:rPr>
          <w:sz w:val="22"/>
          <w:szCs w:val="22"/>
          <w:lang w:val="uk-UA"/>
        </w:rPr>
        <w:t>iplace</w:t>
      </w:r>
      <w:proofErr w:type="spellEnd"/>
      <w:r w:rsidRPr="00FF0019">
        <w:rPr>
          <w:sz w:val="22"/>
          <w:szCs w:val="22"/>
          <w:lang w:val="uk-UA"/>
        </w:rPr>
        <w:t xml:space="preserve"> разом з METRO C&amp;C </w:t>
      </w:r>
      <w:proofErr w:type="spellStart"/>
      <w:r w:rsidRPr="00FF0019">
        <w:rPr>
          <w:sz w:val="22"/>
          <w:szCs w:val="22"/>
          <w:lang w:val="uk-UA"/>
        </w:rPr>
        <w:t>Ukraine</w:t>
      </w:r>
      <w:proofErr w:type="spellEnd"/>
      <w:r w:rsidRPr="00FF0019">
        <w:rPr>
          <w:sz w:val="22"/>
          <w:szCs w:val="22"/>
          <w:lang w:val="uk-UA"/>
        </w:rPr>
        <w:t xml:space="preserve"> почали комунікацію про доставку готових страв з ресторанів та барів.</w:t>
      </w:r>
    </w:p>
    <w:p w14:paraId="14174EB6" w14:textId="457AECFA" w:rsidR="00155E63" w:rsidRPr="00FF0019" w:rsidRDefault="00155E63" w:rsidP="00984A3B">
      <w:pPr>
        <w:tabs>
          <w:tab w:val="left" w:pos="3180"/>
        </w:tabs>
        <w:ind w:firstLine="426"/>
        <w:jc w:val="both"/>
        <w:rPr>
          <w:sz w:val="22"/>
          <w:szCs w:val="22"/>
          <w:lang w:val="uk-UA"/>
        </w:rPr>
      </w:pPr>
      <w:r w:rsidRPr="00FF0019">
        <w:rPr>
          <w:sz w:val="22"/>
          <w:szCs w:val="22"/>
          <w:lang w:val="uk-UA"/>
        </w:rPr>
        <w:t>На другому етапі заохочували українців відвідувати тераси закладів.</w:t>
      </w:r>
    </w:p>
    <w:p w14:paraId="184160B3" w14:textId="56010195" w:rsidR="00155E63" w:rsidRPr="00FF0019" w:rsidRDefault="00155E63" w:rsidP="00984A3B">
      <w:pPr>
        <w:tabs>
          <w:tab w:val="left" w:pos="3180"/>
        </w:tabs>
        <w:ind w:firstLine="426"/>
        <w:jc w:val="both"/>
        <w:rPr>
          <w:sz w:val="22"/>
          <w:szCs w:val="22"/>
          <w:lang w:val="uk-UA"/>
        </w:rPr>
      </w:pPr>
      <w:r w:rsidRPr="00FF0019">
        <w:rPr>
          <w:sz w:val="22"/>
          <w:szCs w:val="22"/>
          <w:lang w:val="uk-UA"/>
        </w:rPr>
        <w:lastRenderedPageBreak/>
        <w:t xml:space="preserve">А на третьому, </w:t>
      </w:r>
      <w:proofErr w:type="spellStart"/>
      <w:r w:rsidRPr="00FF0019">
        <w:rPr>
          <w:sz w:val="22"/>
          <w:szCs w:val="22"/>
          <w:lang w:val="uk-UA"/>
        </w:rPr>
        <w:t>найочікуванішому</w:t>
      </w:r>
      <w:proofErr w:type="spellEnd"/>
      <w:r w:rsidRPr="00FF0019">
        <w:rPr>
          <w:sz w:val="22"/>
          <w:szCs w:val="22"/>
          <w:lang w:val="uk-UA"/>
        </w:rPr>
        <w:t>, розповідали про можливість відвідування терас, залів ресторанів, барів і кафе.</w:t>
      </w:r>
    </w:p>
    <w:p w14:paraId="1F276AB4"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В основному комунікація велась за допомогою </w:t>
      </w:r>
      <w:proofErr w:type="spellStart"/>
      <w:r w:rsidRPr="00FF0019">
        <w:rPr>
          <w:sz w:val="22"/>
          <w:szCs w:val="22"/>
          <w:lang w:val="uk-UA"/>
        </w:rPr>
        <w:t>соцмереж</w:t>
      </w:r>
      <w:proofErr w:type="spellEnd"/>
      <w:r w:rsidRPr="00FF0019">
        <w:rPr>
          <w:sz w:val="22"/>
          <w:szCs w:val="22"/>
          <w:lang w:val="uk-UA"/>
        </w:rPr>
        <w:t xml:space="preserve"> </w:t>
      </w:r>
      <w:proofErr w:type="spellStart"/>
      <w:r w:rsidRPr="00FF0019">
        <w:rPr>
          <w:sz w:val="22"/>
          <w:szCs w:val="22"/>
          <w:lang w:val="uk-UA"/>
        </w:rPr>
        <w:t>Facebook</w:t>
      </w:r>
      <w:proofErr w:type="spellEnd"/>
      <w:r w:rsidRPr="00FF0019">
        <w:rPr>
          <w:sz w:val="22"/>
          <w:szCs w:val="22"/>
          <w:lang w:val="uk-UA"/>
        </w:rPr>
        <w:t xml:space="preserve"> та </w:t>
      </w:r>
      <w:proofErr w:type="spellStart"/>
      <w:r w:rsidRPr="00FF0019">
        <w:rPr>
          <w:sz w:val="22"/>
          <w:szCs w:val="22"/>
          <w:lang w:val="uk-UA"/>
        </w:rPr>
        <w:t>Instagram</w:t>
      </w:r>
      <w:proofErr w:type="spellEnd"/>
      <w:r w:rsidRPr="00FF0019">
        <w:rPr>
          <w:sz w:val="22"/>
          <w:szCs w:val="22"/>
          <w:lang w:val="uk-UA"/>
        </w:rPr>
        <w:t xml:space="preserve">, GDN і </w:t>
      </w:r>
      <w:proofErr w:type="spellStart"/>
      <w:r w:rsidRPr="00FF0019">
        <w:rPr>
          <w:sz w:val="22"/>
          <w:szCs w:val="22"/>
          <w:lang w:val="uk-UA"/>
        </w:rPr>
        <w:t>Admixer</w:t>
      </w:r>
      <w:proofErr w:type="spellEnd"/>
      <w:r w:rsidRPr="00FF0019">
        <w:rPr>
          <w:sz w:val="22"/>
          <w:szCs w:val="22"/>
          <w:lang w:val="uk-UA"/>
        </w:rPr>
        <w:t xml:space="preserve">. Розробку креативних матеріалів, </w:t>
      </w:r>
      <w:proofErr w:type="spellStart"/>
      <w:r w:rsidRPr="00FF0019">
        <w:rPr>
          <w:sz w:val="22"/>
          <w:szCs w:val="22"/>
          <w:lang w:val="uk-UA"/>
        </w:rPr>
        <w:t>ресайзів</w:t>
      </w:r>
      <w:proofErr w:type="spellEnd"/>
      <w:r w:rsidRPr="00FF0019">
        <w:rPr>
          <w:sz w:val="22"/>
          <w:szCs w:val="22"/>
          <w:lang w:val="uk-UA"/>
        </w:rPr>
        <w:t>, банерів та їхнє розміщення в інтернеті METRO проводила виключно за власні кошти. Про повернення рекламного бюджету або закупівлі мінімального об’єму продуктів і товарів закладами і мови не йшло.</w:t>
      </w:r>
    </w:p>
    <w:p w14:paraId="058C01AF" w14:textId="3595421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В результаті реалізації стратегії, МЕТRO разом з </w:t>
      </w:r>
      <w:proofErr w:type="spellStart"/>
      <w:r w:rsidRPr="00FF0019">
        <w:rPr>
          <w:sz w:val="22"/>
          <w:szCs w:val="22"/>
          <w:lang w:val="uk-UA"/>
        </w:rPr>
        <w:t>iplace</w:t>
      </w:r>
      <w:proofErr w:type="spellEnd"/>
      <w:r w:rsidRPr="00FF0019">
        <w:rPr>
          <w:sz w:val="22"/>
          <w:szCs w:val="22"/>
          <w:lang w:val="uk-UA"/>
        </w:rPr>
        <w:t xml:space="preserve"> створили попит ресторанам і кафе у вигляді онлайн-замовлень, візитів на тераси і в зали закладів. А ще отримали наступні результати: підвищення </w:t>
      </w:r>
      <w:proofErr w:type="spellStart"/>
      <w:r w:rsidRPr="00FF0019">
        <w:rPr>
          <w:sz w:val="22"/>
          <w:szCs w:val="22"/>
          <w:lang w:val="uk-UA"/>
        </w:rPr>
        <w:t>закупівель</w:t>
      </w:r>
      <w:proofErr w:type="spellEnd"/>
      <w:r w:rsidRPr="00FF0019">
        <w:rPr>
          <w:sz w:val="22"/>
          <w:szCs w:val="22"/>
          <w:lang w:val="uk-UA"/>
        </w:rPr>
        <w:t xml:space="preserve"> рекламованими закладами на 15% в порівнянні з закладами, які не рекламувались і отримання понад 500 заявок від інших власників на включення їх у наступну медійну кампанію.</w:t>
      </w:r>
    </w:p>
    <w:p w14:paraId="35416F73" w14:textId="5D32BDD6"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Ще одним досягненням стало зростання показника наміру проведення основних </w:t>
      </w:r>
      <w:proofErr w:type="spellStart"/>
      <w:r w:rsidRPr="00FF0019">
        <w:rPr>
          <w:sz w:val="22"/>
          <w:szCs w:val="22"/>
          <w:lang w:val="uk-UA"/>
        </w:rPr>
        <w:t>закупівель</w:t>
      </w:r>
      <w:proofErr w:type="spellEnd"/>
      <w:r w:rsidRPr="00FF0019">
        <w:rPr>
          <w:sz w:val="22"/>
          <w:szCs w:val="22"/>
          <w:lang w:val="uk-UA"/>
        </w:rPr>
        <w:t xml:space="preserve"> клієнтами </w:t>
      </w:r>
      <w:proofErr w:type="spellStart"/>
      <w:r w:rsidRPr="00FF0019">
        <w:rPr>
          <w:sz w:val="22"/>
          <w:szCs w:val="22"/>
          <w:lang w:val="uk-UA"/>
        </w:rPr>
        <w:t>HoReCa</w:t>
      </w:r>
      <w:proofErr w:type="spellEnd"/>
      <w:r w:rsidRPr="00FF0019">
        <w:rPr>
          <w:sz w:val="22"/>
          <w:szCs w:val="22"/>
          <w:lang w:val="uk-UA"/>
        </w:rPr>
        <w:t xml:space="preserve"> в METRO C&amp;C з 4,4% до 5,6%. Все це згідно з онлайн дослідженням методом CAWI, проведеного протягом вересня 2020 серед клієнтів </w:t>
      </w:r>
      <w:proofErr w:type="spellStart"/>
      <w:r w:rsidRPr="00FF0019">
        <w:rPr>
          <w:sz w:val="22"/>
          <w:szCs w:val="22"/>
          <w:lang w:val="uk-UA"/>
        </w:rPr>
        <w:t>HoReCa</w:t>
      </w:r>
      <w:proofErr w:type="spellEnd"/>
      <w:r w:rsidRPr="00FF0019">
        <w:rPr>
          <w:sz w:val="22"/>
          <w:szCs w:val="22"/>
          <w:lang w:val="uk-UA"/>
        </w:rPr>
        <w:t xml:space="preserve"> у містах 100К+ населення.</w:t>
      </w:r>
    </w:p>
    <w:p w14:paraId="59AEE7A9" w14:textId="396A0DE0"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За словами </w:t>
      </w:r>
      <w:proofErr w:type="spellStart"/>
      <w:r w:rsidRPr="00FF0019">
        <w:rPr>
          <w:sz w:val="22"/>
          <w:szCs w:val="22"/>
          <w:lang w:val="uk-UA"/>
        </w:rPr>
        <w:t>HoReCa</w:t>
      </w:r>
      <w:proofErr w:type="spellEnd"/>
      <w:r w:rsidRPr="00FF0019">
        <w:rPr>
          <w:sz w:val="22"/>
          <w:szCs w:val="22"/>
          <w:lang w:val="uk-UA"/>
        </w:rPr>
        <w:t xml:space="preserve"> </w:t>
      </w:r>
      <w:proofErr w:type="spellStart"/>
      <w:r w:rsidRPr="00FF0019">
        <w:rPr>
          <w:sz w:val="22"/>
          <w:szCs w:val="22"/>
          <w:lang w:val="uk-UA"/>
        </w:rPr>
        <w:t>Communication</w:t>
      </w:r>
      <w:proofErr w:type="spellEnd"/>
      <w:r w:rsidRPr="00FF0019">
        <w:rPr>
          <w:sz w:val="22"/>
          <w:szCs w:val="22"/>
          <w:lang w:val="uk-UA"/>
        </w:rPr>
        <w:t xml:space="preserve"> </w:t>
      </w:r>
      <w:proofErr w:type="spellStart"/>
      <w:r w:rsidRPr="00FF0019">
        <w:rPr>
          <w:sz w:val="22"/>
          <w:szCs w:val="22"/>
          <w:lang w:val="uk-UA"/>
        </w:rPr>
        <w:t>Manager</w:t>
      </w:r>
      <w:proofErr w:type="spellEnd"/>
      <w:r w:rsidRPr="00FF0019">
        <w:rPr>
          <w:sz w:val="22"/>
          <w:szCs w:val="22"/>
          <w:lang w:val="uk-UA"/>
        </w:rPr>
        <w:t xml:space="preserve"> </w:t>
      </w:r>
      <w:proofErr w:type="spellStart"/>
      <w:r w:rsidRPr="00FF0019">
        <w:rPr>
          <w:sz w:val="22"/>
          <w:szCs w:val="22"/>
          <w:lang w:val="uk-UA"/>
        </w:rPr>
        <w:t>Marketing</w:t>
      </w:r>
      <w:proofErr w:type="spellEnd"/>
      <w:r w:rsidRPr="00FF0019">
        <w:rPr>
          <w:sz w:val="22"/>
          <w:szCs w:val="22"/>
          <w:lang w:val="uk-UA"/>
        </w:rPr>
        <w:t xml:space="preserve"> </w:t>
      </w:r>
      <w:proofErr w:type="spellStart"/>
      <w:r w:rsidRPr="00FF0019">
        <w:rPr>
          <w:sz w:val="22"/>
          <w:szCs w:val="22"/>
          <w:lang w:val="uk-UA"/>
        </w:rPr>
        <w:t>Department</w:t>
      </w:r>
      <w:proofErr w:type="spellEnd"/>
      <w:r w:rsidRPr="00FF0019">
        <w:rPr>
          <w:sz w:val="22"/>
          <w:szCs w:val="22"/>
          <w:lang w:val="uk-UA"/>
        </w:rPr>
        <w:t xml:space="preserve"> METRO C&amp;C </w:t>
      </w:r>
      <w:proofErr w:type="spellStart"/>
      <w:r w:rsidRPr="00FF0019">
        <w:rPr>
          <w:sz w:val="22"/>
          <w:szCs w:val="22"/>
          <w:lang w:val="uk-UA"/>
        </w:rPr>
        <w:t>Ukraine</w:t>
      </w:r>
      <w:proofErr w:type="spellEnd"/>
      <w:r w:rsidRPr="00FF0019">
        <w:rPr>
          <w:sz w:val="22"/>
          <w:szCs w:val="22"/>
          <w:lang w:val="uk-UA"/>
        </w:rPr>
        <w:t xml:space="preserve"> </w:t>
      </w:r>
      <w:proofErr w:type="spellStart"/>
      <w:r w:rsidRPr="00FF0019">
        <w:rPr>
          <w:sz w:val="22"/>
          <w:szCs w:val="22"/>
          <w:lang w:val="uk-UA"/>
        </w:rPr>
        <w:t>Ltd</w:t>
      </w:r>
      <w:proofErr w:type="spellEnd"/>
      <w:r w:rsidRPr="00FF0019">
        <w:rPr>
          <w:sz w:val="22"/>
          <w:szCs w:val="22"/>
          <w:lang w:val="uk-UA"/>
        </w:rPr>
        <w:t xml:space="preserve"> Наталії </w:t>
      </w:r>
      <w:proofErr w:type="spellStart"/>
      <w:r w:rsidRPr="00FF0019">
        <w:rPr>
          <w:sz w:val="22"/>
          <w:szCs w:val="22"/>
          <w:lang w:val="uk-UA"/>
        </w:rPr>
        <w:t>Стороженко</w:t>
      </w:r>
      <w:proofErr w:type="spellEnd"/>
      <w:r w:rsidRPr="00FF0019">
        <w:rPr>
          <w:sz w:val="22"/>
          <w:szCs w:val="22"/>
          <w:lang w:val="uk-UA"/>
        </w:rPr>
        <w:t xml:space="preserve">, основною метою кампанії була підтримка </w:t>
      </w:r>
      <w:proofErr w:type="spellStart"/>
      <w:r w:rsidRPr="00FF0019">
        <w:rPr>
          <w:sz w:val="22"/>
          <w:szCs w:val="22"/>
          <w:lang w:val="uk-UA"/>
        </w:rPr>
        <w:t>HoReCa</w:t>
      </w:r>
      <w:proofErr w:type="spellEnd"/>
      <w:r w:rsidRPr="00FF0019">
        <w:rPr>
          <w:sz w:val="22"/>
          <w:szCs w:val="22"/>
          <w:lang w:val="uk-UA"/>
        </w:rPr>
        <w:t xml:space="preserve">-клієнтів в Україні, щоб якомога більше кінцевих споживачів скористалися послугами ресторанів, барів і кафе протягом карантину. В решті решт, компанія не тільки привернула увагу українців до закладів, а ще й зменшила падіння власних продажів в сегменті </w:t>
      </w:r>
      <w:proofErr w:type="spellStart"/>
      <w:r w:rsidRPr="00FF0019">
        <w:rPr>
          <w:sz w:val="22"/>
          <w:szCs w:val="22"/>
          <w:lang w:val="uk-UA"/>
        </w:rPr>
        <w:t>HoReCa</w:t>
      </w:r>
      <w:proofErr w:type="spellEnd"/>
      <w:r w:rsidRPr="00FF0019">
        <w:rPr>
          <w:sz w:val="22"/>
          <w:szCs w:val="22"/>
          <w:lang w:val="uk-UA"/>
        </w:rPr>
        <w:t>-клієнтів на ринку громадського харчування.</w:t>
      </w:r>
    </w:p>
    <w:p w14:paraId="08DFF38A" w14:textId="5302F61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Кейс METRO C&amp;C </w:t>
      </w:r>
      <w:proofErr w:type="spellStart"/>
      <w:r w:rsidRPr="00FF0019">
        <w:rPr>
          <w:sz w:val="22"/>
          <w:szCs w:val="22"/>
          <w:lang w:val="uk-UA"/>
        </w:rPr>
        <w:t>Ukraine</w:t>
      </w:r>
      <w:proofErr w:type="spellEnd"/>
      <w:r w:rsidRPr="00FF0019">
        <w:rPr>
          <w:sz w:val="22"/>
          <w:szCs w:val="22"/>
          <w:lang w:val="uk-UA"/>
        </w:rPr>
        <w:t xml:space="preserve"> вийшов у фінал </w:t>
      </w:r>
      <w:proofErr w:type="spellStart"/>
      <w:r w:rsidRPr="00FF0019">
        <w:rPr>
          <w:sz w:val="22"/>
          <w:szCs w:val="22"/>
          <w:lang w:val="uk-UA"/>
        </w:rPr>
        <w:t>Effie</w:t>
      </w:r>
      <w:proofErr w:type="spellEnd"/>
      <w:r w:rsidRPr="00FF0019">
        <w:rPr>
          <w:sz w:val="22"/>
          <w:szCs w:val="22"/>
          <w:lang w:val="uk-UA"/>
        </w:rPr>
        <w:t xml:space="preserve"> </w:t>
      </w:r>
      <w:proofErr w:type="spellStart"/>
      <w:r w:rsidRPr="00FF0019">
        <w:rPr>
          <w:sz w:val="22"/>
          <w:szCs w:val="22"/>
          <w:lang w:val="uk-UA"/>
        </w:rPr>
        <w:t>Awards</w:t>
      </w:r>
      <w:proofErr w:type="spellEnd"/>
      <w:r w:rsidRPr="00FF0019">
        <w:rPr>
          <w:sz w:val="22"/>
          <w:szCs w:val="22"/>
          <w:lang w:val="uk-UA"/>
        </w:rPr>
        <w:t xml:space="preserve"> </w:t>
      </w:r>
      <w:proofErr w:type="spellStart"/>
      <w:r w:rsidRPr="00FF0019">
        <w:rPr>
          <w:sz w:val="22"/>
          <w:szCs w:val="22"/>
          <w:lang w:val="uk-UA"/>
        </w:rPr>
        <w:t>Ukraine</w:t>
      </w:r>
      <w:proofErr w:type="spellEnd"/>
      <w:r w:rsidRPr="00FF0019">
        <w:rPr>
          <w:sz w:val="22"/>
          <w:szCs w:val="22"/>
          <w:lang w:val="uk-UA"/>
        </w:rPr>
        <w:t xml:space="preserve"> 2020 одразу у двох категоріях і став одним з найкращих серед претендентів на престижну нагороду у сфері маркетингових комунікацій.</w:t>
      </w:r>
    </w:p>
    <w:p w14:paraId="128EA1DE" w14:textId="77777777" w:rsidR="00155E63" w:rsidRPr="00FF0019" w:rsidRDefault="00155E63" w:rsidP="00984A3B">
      <w:pPr>
        <w:tabs>
          <w:tab w:val="left" w:pos="3180"/>
        </w:tabs>
        <w:ind w:firstLine="426"/>
        <w:jc w:val="both"/>
        <w:rPr>
          <w:sz w:val="22"/>
          <w:szCs w:val="22"/>
          <w:lang w:val="uk-UA"/>
        </w:rPr>
      </w:pPr>
    </w:p>
    <w:p w14:paraId="771C1DB1" w14:textId="77777777" w:rsidR="00BB6468" w:rsidRDefault="00BB6468" w:rsidP="00984A3B">
      <w:pPr>
        <w:tabs>
          <w:tab w:val="left" w:pos="3180"/>
        </w:tabs>
        <w:ind w:firstLine="426"/>
        <w:jc w:val="center"/>
        <w:rPr>
          <w:b/>
          <w:sz w:val="22"/>
          <w:szCs w:val="22"/>
          <w:lang w:val="uk-UA"/>
        </w:rPr>
      </w:pPr>
    </w:p>
    <w:p w14:paraId="3D99D3AE" w14:textId="77777777" w:rsidR="00BB6468" w:rsidRDefault="00BB6468" w:rsidP="00984A3B">
      <w:pPr>
        <w:tabs>
          <w:tab w:val="left" w:pos="3180"/>
        </w:tabs>
        <w:ind w:firstLine="426"/>
        <w:jc w:val="center"/>
        <w:rPr>
          <w:b/>
          <w:sz w:val="22"/>
          <w:szCs w:val="22"/>
          <w:lang w:val="uk-UA"/>
        </w:rPr>
      </w:pPr>
    </w:p>
    <w:p w14:paraId="1A9B2C26" w14:textId="77777777" w:rsidR="00BB6468" w:rsidRDefault="00BB6468" w:rsidP="00984A3B">
      <w:pPr>
        <w:tabs>
          <w:tab w:val="left" w:pos="3180"/>
        </w:tabs>
        <w:ind w:firstLine="426"/>
        <w:jc w:val="center"/>
        <w:rPr>
          <w:b/>
          <w:sz w:val="22"/>
          <w:szCs w:val="22"/>
          <w:lang w:val="uk-UA"/>
        </w:rPr>
      </w:pPr>
    </w:p>
    <w:p w14:paraId="73AE31F9" w14:textId="77777777" w:rsidR="00BB6468" w:rsidRDefault="00BB6468" w:rsidP="00984A3B">
      <w:pPr>
        <w:tabs>
          <w:tab w:val="left" w:pos="3180"/>
        </w:tabs>
        <w:ind w:firstLine="426"/>
        <w:jc w:val="center"/>
        <w:rPr>
          <w:b/>
          <w:sz w:val="22"/>
          <w:szCs w:val="22"/>
          <w:lang w:val="uk-UA"/>
        </w:rPr>
      </w:pPr>
    </w:p>
    <w:p w14:paraId="04E485FD" w14:textId="4DF96540" w:rsidR="00155E63" w:rsidRPr="00FF0019" w:rsidRDefault="00155E63" w:rsidP="00984A3B">
      <w:pPr>
        <w:tabs>
          <w:tab w:val="left" w:pos="3180"/>
        </w:tabs>
        <w:ind w:firstLine="426"/>
        <w:jc w:val="center"/>
        <w:rPr>
          <w:b/>
          <w:sz w:val="22"/>
          <w:szCs w:val="22"/>
          <w:lang w:val="uk-UA"/>
        </w:rPr>
      </w:pPr>
      <w:r w:rsidRPr="00FF0019">
        <w:rPr>
          <w:b/>
          <w:sz w:val="22"/>
          <w:szCs w:val="22"/>
          <w:lang w:val="uk-UA"/>
        </w:rPr>
        <w:lastRenderedPageBreak/>
        <w:t xml:space="preserve">Як запустити </w:t>
      </w:r>
      <w:proofErr w:type="spellStart"/>
      <w:r w:rsidRPr="00FF0019">
        <w:rPr>
          <w:b/>
          <w:sz w:val="22"/>
          <w:szCs w:val="22"/>
          <w:lang w:val="uk-UA"/>
        </w:rPr>
        <w:t>івент</w:t>
      </w:r>
      <w:proofErr w:type="spellEnd"/>
      <w:r w:rsidRPr="00FF0019">
        <w:rPr>
          <w:b/>
          <w:sz w:val="22"/>
          <w:szCs w:val="22"/>
          <w:lang w:val="uk-UA"/>
        </w:rPr>
        <w:t>-простір під час пандемії і адаптуватися. Кейс PMHUB</w:t>
      </w:r>
    </w:p>
    <w:p w14:paraId="4DF4E133" w14:textId="77777777" w:rsidR="00155E63" w:rsidRPr="00FF0019" w:rsidRDefault="00155E63" w:rsidP="00984A3B">
      <w:pPr>
        <w:tabs>
          <w:tab w:val="left" w:pos="3180"/>
        </w:tabs>
        <w:ind w:firstLine="426"/>
        <w:jc w:val="both"/>
        <w:rPr>
          <w:sz w:val="22"/>
          <w:szCs w:val="22"/>
          <w:lang w:val="uk-UA"/>
        </w:rPr>
      </w:pPr>
    </w:p>
    <w:p w14:paraId="46703466" w14:textId="77777777" w:rsidR="00155E63" w:rsidRPr="00FF0019" w:rsidRDefault="00155E63" w:rsidP="00BB6468">
      <w:pPr>
        <w:tabs>
          <w:tab w:val="left" w:pos="3180"/>
        </w:tabs>
        <w:jc w:val="both"/>
        <w:rPr>
          <w:sz w:val="22"/>
          <w:szCs w:val="22"/>
          <w:lang w:val="uk-UA"/>
        </w:rPr>
      </w:pPr>
      <w:r w:rsidRPr="00FF0019">
        <w:rPr>
          <w:noProof/>
          <w:sz w:val="22"/>
          <w:szCs w:val="22"/>
        </w:rPr>
        <w:drawing>
          <wp:inline distT="0" distB="0" distL="0" distR="0" wp14:anchorId="6BE93727" wp14:editId="686B31C7">
            <wp:extent cx="3833446" cy="1562735"/>
            <wp:effectExtent l="0" t="0" r="2540" b="0"/>
            <wp:docPr id="79" name="Рисунок 79" descr="https://cases.media/image/wide/e137139d-c8a3-48da-b2a8-c9623f24b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https://cases.media/image/wide/e137139d-c8a3-48da-b2a8-c9623f24b153.jpg"/>
                    <pic:cNvPicPr>
                      <a:picLocks noChangeAspect="1" noChangeArrowheads="1"/>
                    </pic:cNvPicPr>
                  </pic:nvPicPr>
                  <pic:blipFill>
                    <a:blip r:embed="rId105" cstate="print">
                      <a:extLst>
                        <a:ext uri="{BEBA8EAE-BF5A-486C-A8C5-ECC9F3942E4B}">
                          <a14:imgProps xmlns:a14="http://schemas.microsoft.com/office/drawing/2010/main">
                            <a14:imgLayer r:embed="rId10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903630" cy="1591346"/>
                    </a:xfrm>
                    <a:prstGeom prst="rect">
                      <a:avLst/>
                    </a:prstGeom>
                    <a:noFill/>
                    <a:ln>
                      <a:noFill/>
                    </a:ln>
                  </pic:spPr>
                </pic:pic>
              </a:graphicData>
            </a:graphic>
          </wp:inline>
        </w:drawing>
      </w:r>
    </w:p>
    <w:p w14:paraId="115517DA" w14:textId="1D17F8C3"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Керівник PMHUB Дар’я Сьома — про відкриття </w:t>
      </w:r>
      <w:proofErr w:type="spellStart"/>
      <w:r w:rsidRPr="00FF0019">
        <w:rPr>
          <w:sz w:val="22"/>
          <w:szCs w:val="22"/>
          <w:lang w:val="uk-UA"/>
        </w:rPr>
        <w:t>хаба</w:t>
      </w:r>
      <w:proofErr w:type="spellEnd"/>
      <w:r w:rsidRPr="00FF0019">
        <w:rPr>
          <w:sz w:val="22"/>
          <w:szCs w:val="22"/>
          <w:lang w:val="uk-UA"/>
        </w:rPr>
        <w:t>, онлайн-</w:t>
      </w:r>
      <w:proofErr w:type="spellStart"/>
      <w:r w:rsidRPr="00FF0019">
        <w:rPr>
          <w:sz w:val="22"/>
          <w:szCs w:val="22"/>
          <w:lang w:val="uk-UA"/>
        </w:rPr>
        <w:t>івенти</w:t>
      </w:r>
      <w:proofErr w:type="spellEnd"/>
      <w:r w:rsidRPr="00FF0019">
        <w:rPr>
          <w:sz w:val="22"/>
          <w:szCs w:val="22"/>
          <w:lang w:val="uk-UA"/>
        </w:rPr>
        <w:t xml:space="preserve"> і подальші плани</w:t>
      </w:r>
    </w:p>
    <w:p w14:paraId="0880B195"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У березні 2020 роки ми відкрили PMHUB — </w:t>
      </w:r>
      <w:proofErr w:type="spellStart"/>
      <w:r w:rsidRPr="00FF0019">
        <w:rPr>
          <w:sz w:val="22"/>
          <w:szCs w:val="22"/>
          <w:lang w:val="uk-UA"/>
        </w:rPr>
        <w:t>івент</w:t>
      </w:r>
      <w:proofErr w:type="spellEnd"/>
      <w:r w:rsidRPr="00FF0019">
        <w:rPr>
          <w:sz w:val="22"/>
          <w:szCs w:val="22"/>
          <w:lang w:val="uk-UA"/>
        </w:rPr>
        <w:t xml:space="preserve">-простір для проведення заходів у сферах IT, бізнесу і </w:t>
      </w:r>
      <w:proofErr w:type="spellStart"/>
      <w:r w:rsidRPr="00FF0019">
        <w:rPr>
          <w:sz w:val="22"/>
          <w:szCs w:val="22"/>
          <w:lang w:val="uk-UA"/>
        </w:rPr>
        <w:t>Gaming</w:t>
      </w:r>
      <w:proofErr w:type="spellEnd"/>
      <w:r w:rsidRPr="00FF0019">
        <w:rPr>
          <w:sz w:val="22"/>
          <w:szCs w:val="22"/>
          <w:lang w:val="uk-UA"/>
        </w:rPr>
        <w:t xml:space="preserve"> &amp; </w:t>
      </w:r>
      <w:proofErr w:type="spellStart"/>
      <w:r w:rsidRPr="00FF0019">
        <w:rPr>
          <w:sz w:val="22"/>
          <w:szCs w:val="22"/>
          <w:lang w:val="uk-UA"/>
        </w:rPr>
        <w:t>Entertainment</w:t>
      </w:r>
      <w:proofErr w:type="spellEnd"/>
      <w:r w:rsidRPr="00FF0019">
        <w:rPr>
          <w:sz w:val="22"/>
          <w:szCs w:val="22"/>
          <w:lang w:val="uk-UA"/>
        </w:rPr>
        <w:t xml:space="preserve">. Ми розраховували відразу ж почати приймати гостей — кілька </w:t>
      </w:r>
      <w:proofErr w:type="spellStart"/>
      <w:r w:rsidRPr="00FF0019">
        <w:rPr>
          <w:sz w:val="22"/>
          <w:szCs w:val="22"/>
          <w:lang w:val="uk-UA"/>
        </w:rPr>
        <w:t>івентів</w:t>
      </w:r>
      <w:proofErr w:type="spellEnd"/>
      <w:r w:rsidRPr="00FF0019">
        <w:rPr>
          <w:sz w:val="22"/>
          <w:szCs w:val="22"/>
          <w:lang w:val="uk-UA"/>
        </w:rPr>
        <w:t xml:space="preserve"> вже було заплановано — але тут трапилася пандемія. Нам довелося швидко адаптуватися до нової реальності — і ось як ми це зробили.</w:t>
      </w:r>
    </w:p>
    <w:p w14:paraId="18A5EF59" w14:textId="56CE741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Про карантин оголосили буквально за пару тижнів до офіційного відкриття </w:t>
      </w:r>
      <w:proofErr w:type="spellStart"/>
      <w:r w:rsidRPr="00FF0019">
        <w:rPr>
          <w:sz w:val="22"/>
          <w:szCs w:val="22"/>
          <w:lang w:val="uk-UA"/>
        </w:rPr>
        <w:t>хаба</w:t>
      </w:r>
      <w:proofErr w:type="spellEnd"/>
      <w:r w:rsidRPr="00FF0019">
        <w:rPr>
          <w:sz w:val="22"/>
          <w:szCs w:val="22"/>
          <w:lang w:val="uk-UA"/>
        </w:rPr>
        <w:t xml:space="preserve">. У нас був вибір — або повністю переносити запуск простору, або починати роботу в нових умовах. Ми зупинилися на другому варіанті з двох причин: по-перше, було незрозуміло, коли настане «сприятливий момент» (обертаючись назад можна сказати, що за фактом він так і не настав), а по-друге — для нас це був шанс заявити про себе у відносно вільному від конкуренції середовищі. На той момент </w:t>
      </w:r>
      <w:proofErr w:type="spellStart"/>
      <w:r w:rsidRPr="00FF0019">
        <w:rPr>
          <w:sz w:val="22"/>
          <w:szCs w:val="22"/>
          <w:lang w:val="uk-UA"/>
        </w:rPr>
        <w:t>івент</w:t>
      </w:r>
      <w:proofErr w:type="spellEnd"/>
      <w:r w:rsidRPr="00FF0019">
        <w:rPr>
          <w:sz w:val="22"/>
          <w:szCs w:val="22"/>
          <w:lang w:val="uk-UA"/>
        </w:rPr>
        <w:t>-індустрія була в розгубленості, а ми намагалися діяти рішуче.</w:t>
      </w:r>
    </w:p>
    <w:p w14:paraId="7D2E88D1" w14:textId="7DE4DEBA"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Тоді все переходило в онлайн: робота, освіта, а </w:t>
      </w:r>
      <w:proofErr w:type="spellStart"/>
      <w:r w:rsidRPr="00FF0019">
        <w:rPr>
          <w:sz w:val="22"/>
          <w:szCs w:val="22"/>
          <w:lang w:val="uk-UA"/>
        </w:rPr>
        <w:t>івенти</w:t>
      </w:r>
      <w:proofErr w:type="spellEnd"/>
      <w:r w:rsidRPr="00FF0019">
        <w:rPr>
          <w:sz w:val="22"/>
          <w:szCs w:val="22"/>
          <w:lang w:val="uk-UA"/>
        </w:rPr>
        <w:t xml:space="preserve"> або переносилися або ставилися на паузу. Ми вирішили, спробувати віртуальний формат заходів з активною інтеграцією нашої нової площадки. Тому практично без сумнівів рушили у цьому напрямку.</w:t>
      </w:r>
    </w:p>
    <w:p w14:paraId="322709AB" w14:textId="79C4B08E" w:rsidR="00155E63" w:rsidRPr="00FF0019" w:rsidRDefault="00155E63" w:rsidP="00984A3B">
      <w:pPr>
        <w:tabs>
          <w:tab w:val="left" w:pos="3180"/>
        </w:tabs>
        <w:ind w:firstLine="426"/>
        <w:jc w:val="both"/>
        <w:rPr>
          <w:sz w:val="22"/>
          <w:szCs w:val="22"/>
          <w:lang w:val="uk-UA"/>
        </w:rPr>
      </w:pPr>
      <w:r w:rsidRPr="00FF0019">
        <w:rPr>
          <w:sz w:val="22"/>
          <w:szCs w:val="22"/>
          <w:lang w:val="uk-UA"/>
        </w:rPr>
        <w:t>Що потрібно для проведення гарного онлайн-</w:t>
      </w:r>
      <w:proofErr w:type="spellStart"/>
      <w:r w:rsidRPr="00FF0019">
        <w:rPr>
          <w:sz w:val="22"/>
          <w:szCs w:val="22"/>
          <w:lang w:val="uk-UA"/>
        </w:rPr>
        <w:t>івенту</w:t>
      </w:r>
      <w:proofErr w:type="spellEnd"/>
      <w:r w:rsidRPr="00FF0019">
        <w:rPr>
          <w:sz w:val="22"/>
          <w:szCs w:val="22"/>
          <w:lang w:val="uk-UA"/>
        </w:rPr>
        <w:t xml:space="preserve">? Студія і хороше обладнання. З першим все було зрозуміло: нам вдалося </w:t>
      </w:r>
      <w:r w:rsidRPr="00FF0019">
        <w:rPr>
          <w:sz w:val="22"/>
          <w:szCs w:val="22"/>
          <w:lang w:val="uk-UA"/>
        </w:rPr>
        <w:lastRenderedPageBreak/>
        <w:t>швидко трансформувати майданчик під цей запит. З обладнанням ситуація склалася також в нашу користь.</w:t>
      </w:r>
    </w:p>
    <w:p w14:paraId="1EAAA8B5"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Ще при будівництві </w:t>
      </w:r>
      <w:proofErr w:type="spellStart"/>
      <w:r w:rsidRPr="00FF0019">
        <w:rPr>
          <w:sz w:val="22"/>
          <w:szCs w:val="22"/>
          <w:lang w:val="uk-UA"/>
        </w:rPr>
        <w:t>хаба</w:t>
      </w:r>
      <w:proofErr w:type="spellEnd"/>
      <w:r w:rsidRPr="00FF0019">
        <w:rPr>
          <w:sz w:val="22"/>
          <w:szCs w:val="22"/>
          <w:lang w:val="uk-UA"/>
        </w:rPr>
        <w:t xml:space="preserve"> ми інвестували великі кошти в технічне оснащення: панорамний екран розмірами 14 х 4,5 м, на який, зокрема, можна виводити презентації, а також звук, який використовується на найбільших заходах на кшталт Євробачення. Якийсь час ми витратили на те, щоб налаштувати обладнання для проведення трансляцій, але це було не критично.</w:t>
      </w:r>
    </w:p>
    <w:p w14:paraId="15B552F2" w14:textId="691514DF"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До початку пандемії ми окреслили для себе головні критерії для проведення </w:t>
      </w:r>
      <w:proofErr w:type="spellStart"/>
      <w:r w:rsidRPr="00FF0019">
        <w:rPr>
          <w:sz w:val="22"/>
          <w:szCs w:val="22"/>
          <w:lang w:val="uk-UA"/>
        </w:rPr>
        <w:t>івентів</w:t>
      </w:r>
      <w:proofErr w:type="spellEnd"/>
    </w:p>
    <w:p w14:paraId="683BC7AF"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Захід несе практичну користь глядачам.</w:t>
      </w:r>
    </w:p>
    <w:p w14:paraId="58686023"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За подією цікаво спостерігати і брати участь.</w:t>
      </w:r>
    </w:p>
    <w:p w14:paraId="373CF735"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Якщо </w:t>
      </w:r>
      <w:proofErr w:type="spellStart"/>
      <w:r w:rsidRPr="00FF0019">
        <w:rPr>
          <w:sz w:val="22"/>
          <w:szCs w:val="22"/>
          <w:lang w:val="uk-UA"/>
        </w:rPr>
        <w:t>івент</w:t>
      </w:r>
      <w:proofErr w:type="spellEnd"/>
      <w:r w:rsidRPr="00FF0019">
        <w:rPr>
          <w:sz w:val="22"/>
          <w:szCs w:val="22"/>
          <w:lang w:val="uk-UA"/>
        </w:rPr>
        <w:t xml:space="preserve"> з культурної сфери, він повинен відповідати інтересам аудиторії.</w:t>
      </w:r>
    </w:p>
    <w:p w14:paraId="38E47396"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Коли відбувся перехід до </w:t>
      </w:r>
      <w:proofErr w:type="spellStart"/>
      <w:r w:rsidRPr="00FF0019">
        <w:rPr>
          <w:sz w:val="22"/>
          <w:szCs w:val="22"/>
          <w:lang w:val="uk-UA"/>
        </w:rPr>
        <w:t>онлайну</w:t>
      </w:r>
      <w:proofErr w:type="spellEnd"/>
      <w:r w:rsidRPr="00FF0019">
        <w:rPr>
          <w:sz w:val="22"/>
          <w:szCs w:val="22"/>
          <w:lang w:val="uk-UA"/>
        </w:rPr>
        <w:t xml:space="preserve">, з'явився ще один критерій — </w:t>
      </w:r>
      <w:proofErr w:type="spellStart"/>
      <w:r w:rsidRPr="00FF0019">
        <w:rPr>
          <w:sz w:val="22"/>
          <w:szCs w:val="22"/>
          <w:lang w:val="uk-UA"/>
        </w:rPr>
        <w:t>залученість</w:t>
      </w:r>
      <w:proofErr w:type="spellEnd"/>
      <w:r w:rsidRPr="00FF0019">
        <w:rPr>
          <w:sz w:val="22"/>
          <w:szCs w:val="22"/>
          <w:lang w:val="uk-UA"/>
        </w:rPr>
        <w:t>. Стало зрозуміло, що віртуально її буде зберегти складніше, тому при виборі і підготовці заходів ми завжди тримали в розумі можливу динаміку події.</w:t>
      </w:r>
    </w:p>
    <w:p w14:paraId="2EA9A427" w14:textId="57F19305"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Першим онлайн-заходом, який пройшов в </w:t>
      </w:r>
      <w:proofErr w:type="spellStart"/>
      <w:r w:rsidRPr="00FF0019">
        <w:rPr>
          <w:sz w:val="22"/>
          <w:szCs w:val="22"/>
          <w:lang w:val="uk-UA"/>
        </w:rPr>
        <w:t>хабі</w:t>
      </w:r>
      <w:proofErr w:type="spellEnd"/>
      <w:r w:rsidRPr="00FF0019">
        <w:rPr>
          <w:sz w:val="22"/>
          <w:szCs w:val="22"/>
          <w:lang w:val="uk-UA"/>
        </w:rPr>
        <w:t xml:space="preserve">, став PM GO 5.0 — міжнародна бізнес-конференція про виклики під час пандемії. Нам вдалося залучити топових спікерів — Даніель </w:t>
      </w:r>
      <w:proofErr w:type="spellStart"/>
      <w:r w:rsidRPr="00FF0019">
        <w:rPr>
          <w:sz w:val="22"/>
          <w:szCs w:val="22"/>
          <w:lang w:val="uk-UA"/>
        </w:rPr>
        <w:t>Сасскінд</w:t>
      </w:r>
      <w:proofErr w:type="spellEnd"/>
      <w:r w:rsidRPr="00FF0019">
        <w:rPr>
          <w:sz w:val="22"/>
          <w:szCs w:val="22"/>
          <w:lang w:val="uk-UA"/>
        </w:rPr>
        <w:t xml:space="preserve">, Дмитро </w:t>
      </w:r>
      <w:proofErr w:type="spellStart"/>
      <w:r w:rsidRPr="00FF0019">
        <w:rPr>
          <w:sz w:val="22"/>
          <w:szCs w:val="22"/>
          <w:lang w:val="uk-UA"/>
        </w:rPr>
        <w:t>Дубілет</w:t>
      </w:r>
      <w:proofErr w:type="spellEnd"/>
      <w:r w:rsidRPr="00FF0019">
        <w:rPr>
          <w:sz w:val="22"/>
          <w:szCs w:val="22"/>
          <w:lang w:val="uk-UA"/>
        </w:rPr>
        <w:t>, Олександр Кохановський — і це стало великим плюсом.</w:t>
      </w:r>
    </w:p>
    <w:p w14:paraId="708A3A70" w14:textId="07F173D8"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Але з іншого боку у нас були стислі терміни для підготовки і </w:t>
      </w:r>
      <w:proofErr w:type="spellStart"/>
      <w:r w:rsidRPr="00FF0019">
        <w:rPr>
          <w:sz w:val="22"/>
          <w:szCs w:val="22"/>
          <w:lang w:val="uk-UA"/>
        </w:rPr>
        <w:t>промо</w:t>
      </w:r>
      <w:proofErr w:type="spellEnd"/>
      <w:r w:rsidRPr="00FF0019">
        <w:rPr>
          <w:sz w:val="22"/>
          <w:szCs w:val="22"/>
          <w:lang w:val="uk-UA"/>
        </w:rPr>
        <w:t xml:space="preserve"> і згодом ми враховували цей момент. Проте, результати перевершили наші очікування: до конференції приєдналося 4000 людей з 9 країн світу.</w:t>
      </w:r>
    </w:p>
    <w:p w14:paraId="0B9DA188" w14:textId="765CCFE9" w:rsidR="00155E63" w:rsidRPr="00FF0019" w:rsidRDefault="00155E63" w:rsidP="00984A3B">
      <w:pPr>
        <w:tabs>
          <w:tab w:val="left" w:pos="3180"/>
        </w:tabs>
        <w:ind w:firstLine="426"/>
        <w:jc w:val="both"/>
        <w:rPr>
          <w:sz w:val="22"/>
          <w:szCs w:val="22"/>
          <w:lang w:val="uk-UA"/>
        </w:rPr>
      </w:pPr>
      <w:r w:rsidRPr="00FF0019">
        <w:rPr>
          <w:sz w:val="22"/>
          <w:szCs w:val="22"/>
          <w:lang w:val="uk-UA"/>
        </w:rPr>
        <w:t>PM GO 5.0 показав, що на ділові, масштабні онлайн-</w:t>
      </w:r>
      <w:proofErr w:type="spellStart"/>
      <w:r w:rsidRPr="00FF0019">
        <w:rPr>
          <w:sz w:val="22"/>
          <w:szCs w:val="22"/>
          <w:lang w:val="uk-UA"/>
        </w:rPr>
        <w:t>івенти</w:t>
      </w:r>
      <w:proofErr w:type="spellEnd"/>
      <w:r w:rsidRPr="00FF0019">
        <w:rPr>
          <w:sz w:val="22"/>
          <w:szCs w:val="22"/>
          <w:lang w:val="uk-UA"/>
        </w:rPr>
        <w:t xml:space="preserve"> є попит: людям цікавий такий формат, і в перспективі він зможе стати хорошою альтернативою фізичним подіям. До кінця 2020 року ми в </w:t>
      </w:r>
      <w:proofErr w:type="spellStart"/>
      <w:r w:rsidRPr="00FF0019">
        <w:rPr>
          <w:sz w:val="22"/>
          <w:szCs w:val="22"/>
          <w:lang w:val="uk-UA"/>
        </w:rPr>
        <w:t>хабі</w:t>
      </w:r>
      <w:proofErr w:type="spellEnd"/>
      <w:r w:rsidRPr="00FF0019">
        <w:rPr>
          <w:sz w:val="22"/>
          <w:szCs w:val="22"/>
          <w:lang w:val="uk-UA"/>
        </w:rPr>
        <w:t xml:space="preserve"> прийняли десятки подібних заходів, а в декількох виступили повноцінними партнерами:</w:t>
      </w:r>
    </w:p>
    <w:p w14:paraId="394AA4D8" w14:textId="77777777" w:rsidR="00155E63" w:rsidRPr="00FF0019" w:rsidRDefault="00155E63" w:rsidP="00984A3B">
      <w:pPr>
        <w:tabs>
          <w:tab w:val="left" w:pos="3180"/>
        </w:tabs>
        <w:ind w:firstLine="426"/>
        <w:jc w:val="both"/>
        <w:rPr>
          <w:sz w:val="22"/>
          <w:szCs w:val="22"/>
          <w:lang w:val="uk-UA"/>
        </w:rPr>
      </w:pPr>
      <w:proofErr w:type="spellStart"/>
      <w:r w:rsidRPr="00FF0019">
        <w:rPr>
          <w:sz w:val="22"/>
          <w:szCs w:val="22"/>
          <w:lang w:val="uk-UA"/>
        </w:rPr>
        <w:t>Technologication</w:t>
      </w:r>
      <w:proofErr w:type="spellEnd"/>
      <w:r w:rsidRPr="00FF0019">
        <w:rPr>
          <w:sz w:val="22"/>
          <w:szCs w:val="22"/>
          <w:lang w:val="uk-UA"/>
        </w:rPr>
        <w:t xml:space="preserve"> — ділова конференція про цифрову трансформацію бізнесу. Вдалося запросити спікерів з AWS, Microsoft, Booking.com — їх доповіді слухало понад 2000 осіб, що є дуже хорошим показником для </w:t>
      </w:r>
      <w:proofErr w:type="spellStart"/>
      <w:r w:rsidRPr="00FF0019">
        <w:rPr>
          <w:sz w:val="22"/>
          <w:szCs w:val="22"/>
          <w:lang w:val="uk-UA"/>
        </w:rPr>
        <w:t>нішевого</w:t>
      </w:r>
      <w:proofErr w:type="spellEnd"/>
      <w:r w:rsidRPr="00FF0019">
        <w:rPr>
          <w:sz w:val="22"/>
          <w:szCs w:val="22"/>
          <w:lang w:val="uk-UA"/>
        </w:rPr>
        <w:t xml:space="preserve"> заходу.</w:t>
      </w:r>
    </w:p>
    <w:p w14:paraId="7FA2B30B"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PM GO 6.0 — другий </w:t>
      </w:r>
      <w:proofErr w:type="spellStart"/>
      <w:r w:rsidRPr="00FF0019">
        <w:rPr>
          <w:sz w:val="22"/>
          <w:szCs w:val="22"/>
          <w:lang w:val="uk-UA"/>
        </w:rPr>
        <w:t>івент</w:t>
      </w:r>
      <w:proofErr w:type="spellEnd"/>
      <w:r w:rsidRPr="00FF0019">
        <w:rPr>
          <w:sz w:val="22"/>
          <w:szCs w:val="22"/>
          <w:lang w:val="uk-UA"/>
        </w:rPr>
        <w:t xml:space="preserve"> серії PM GO. Збільшили масштаб і вдосконалили формат. Всього виступило 20 експертів, а сам </w:t>
      </w:r>
      <w:proofErr w:type="spellStart"/>
      <w:r w:rsidRPr="00FF0019">
        <w:rPr>
          <w:sz w:val="22"/>
          <w:szCs w:val="22"/>
          <w:lang w:val="uk-UA"/>
        </w:rPr>
        <w:lastRenderedPageBreak/>
        <w:t>івент</w:t>
      </w:r>
      <w:proofErr w:type="spellEnd"/>
      <w:r w:rsidRPr="00FF0019">
        <w:rPr>
          <w:sz w:val="22"/>
          <w:szCs w:val="22"/>
          <w:lang w:val="uk-UA"/>
        </w:rPr>
        <w:t xml:space="preserve"> йшов весь день: до нього </w:t>
      </w:r>
      <w:proofErr w:type="spellStart"/>
      <w:r w:rsidRPr="00FF0019">
        <w:rPr>
          <w:sz w:val="22"/>
          <w:szCs w:val="22"/>
          <w:lang w:val="uk-UA"/>
        </w:rPr>
        <w:t>під’єдналося</w:t>
      </w:r>
      <w:proofErr w:type="spellEnd"/>
      <w:r w:rsidRPr="00FF0019">
        <w:rPr>
          <w:sz w:val="22"/>
          <w:szCs w:val="22"/>
          <w:lang w:val="uk-UA"/>
        </w:rPr>
        <w:t xml:space="preserve"> сумарно 6000 людей. Це наш рекорд.</w:t>
      </w:r>
    </w:p>
    <w:p w14:paraId="1FBBB3F2"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Онлайн-</w:t>
      </w:r>
      <w:proofErr w:type="spellStart"/>
      <w:r w:rsidRPr="00FF0019">
        <w:rPr>
          <w:sz w:val="22"/>
          <w:szCs w:val="22"/>
          <w:lang w:val="uk-UA"/>
        </w:rPr>
        <w:t>хакатони</w:t>
      </w:r>
      <w:proofErr w:type="spellEnd"/>
      <w:r w:rsidRPr="00FF0019">
        <w:rPr>
          <w:sz w:val="22"/>
          <w:szCs w:val="22"/>
          <w:lang w:val="uk-UA"/>
        </w:rPr>
        <w:t xml:space="preserve"> #USGH — абсолютно новий для нас і, в цілому, для ринку формат. Запускали його як тест, але в підсумку він виріс в регулярну ініціативу </w:t>
      </w:r>
      <w:proofErr w:type="spellStart"/>
      <w:r w:rsidRPr="00FF0019">
        <w:rPr>
          <w:sz w:val="22"/>
          <w:szCs w:val="22"/>
          <w:lang w:val="uk-UA"/>
        </w:rPr>
        <w:t>івентів</w:t>
      </w:r>
      <w:proofErr w:type="spellEnd"/>
      <w:r w:rsidRPr="00FF0019">
        <w:rPr>
          <w:sz w:val="22"/>
          <w:szCs w:val="22"/>
          <w:lang w:val="uk-UA"/>
        </w:rPr>
        <w:t xml:space="preserve">, де розробники, дизайнери і маркетологи віддалено створюють </w:t>
      </w:r>
      <w:proofErr w:type="spellStart"/>
      <w:r w:rsidRPr="00FF0019">
        <w:rPr>
          <w:sz w:val="22"/>
          <w:szCs w:val="22"/>
          <w:lang w:val="uk-UA"/>
        </w:rPr>
        <w:t>проєкти</w:t>
      </w:r>
      <w:proofErr w:type="spellEnd"/>
      <w:r w:rsidRPr="00FF0019">
        <w:rPr>
          <w:sz w:val="22"/>
          <w:szCs w:val="22"/>
          <w:lang w:val="uk-UA"/>
        </w:rPr>
        <w:t xml:space="preserve">, отримують </w:t>
      </w:r>
      <w:proofErr w:type="spellStart"/>
      <w:r w:rsidRPr="00FF0019">
        <w:rPr>
          <w:sz w:val="22"/>
          <w:szCs w:val="22"/>
          <w:lang w:val="uk-UA"/>
        </w:rPr>
        <w:t>фідбек</w:t>
      </w:r>
      <w:proofErr w:type="spellEnd"/>
      <w:r w:rsidRPr="00FF0019">
        <w:rPr>
          <w:sz w:val="22"/>
          <w:szCs w:val="22"/>
          <w:lang w:val="uk-UA"/>
        </w:rPr>
        <w:t xml:space="preserve"> і борються за призи. Поки ми провели два таких заходи і кожен раз в ньому брало участь близько 500 людей.</w:t>
      </w:r>
    </w:p>
    <w:p w14:paraId="7EF303A2"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Просування</w:t>
      </w:r>
    </w:p>
    <w:p w14:paraId="504B11BC" w14:textId="7C8FE4C0"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Важливо відзначити, що всі віртуальні </w:t>
      </w:r>
      <w:proofErr w:type="spellStart"/>
      <w:r w:rsidRPr="00FF0019">
        <w:rPr>
          <w:sz w:val="22"/>
          <w:szCs w:val="22"/>
          <w:lang w:val="uk-UA"/>
        </w:rPr>
        <w:t>івенти</w:t>
      </w:r>
      <w:proofErr w:type="spellEnd"/>
      <w:r w:rsidRPr="00FF0019">
        <w:rPr>
          <w:sz w:val="22"/>
          <w:szCs w:val="22"/>
          <w:lang w:val="uk-UA"/>
        </w:rPr>
        <w:t xml:space="preserve">, які ми проводили в партнерстві, були безкоштовними. І це мало власні особливості. Коли людина купує квиток — не важливо, це онлайн або </w:t>
      </w:r>
      <w:proofErr w:type="spellStart"/>
      <w:r w:rsidRPr="00FF0019">
        <w:rPr>
          <w:sz w:val="22"/>
          <w:szCs w:val="22"/>
          <w:lang w:val="uk-UA"/>
        </w:rPr>
        <w:t>офлайн</w:t>
      </w:r>
      <w:proofErr w:type="spellEnd"/>
      <w:r w:rsidRPr="00FF0019">
        <w:rPr>
          <w:sz w:val="22"/>
          <w:szCs w:val="22"/>
          <w:lang w:val="uk-UA"/>
        </w:rPr>
        <w:t xml:space="preserve"> захід — вона чітко для себе вирішує, що відвідає подію.</w:t>
      </w:r>
    </w:p>
    <w:p w14:paraId="6AF441BF"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З безкоштовними </w:t>
      </w:r>
      <w:proofErr w:type="spellStart"/>
      <w:r w:rsidRPr="00FF0019">
        <w:rPr>
          <w:sz w:val="22"/>
          <w:szCs w:val="22"/>
          <w:lang w:val="uk-UA"/>
        </w:rPr>
        <w:t>івентами</w:t>
      </w:r>
      <w:proofErr w:type="spellEnd"/>
      <w:r w:rsidRPr="00FF0019">
        <w:rPr>
          <w:sz w:val="22"/>
          <w:szCs w:val="22"/>
          <w:lang w:val="uk-UA"/>
        </w:rPr>
        <w:t xml:space="preserve"> ситуація інша: у потенційного глядача паралельно є багато інших речей, на які той може витратити час. І в </w:t>
      </w:r>
      <w:proofErr w:type="spellStart"/>
      <w:r w:rsidRPr="00FF0019">
        <w:rPr>
          <w:sz w:val="22"/>
          <w:szCs w:val="22"/>
          <w:lang w:val="uk-UA"/>
        </w:rPr>
        <w:t>онлайні</w:t>
      </w:r>
      <w:proofErr w:type="spellEnd"/>
      <w:r w:rsidRPr="00FF0019">
        <w:rPr>
          <w:sz w:val="22"/>
          <w:szCs w:val="22"/>
          <w:lang w:val="uk-UA"/>
        </w:rPr>
        <w:t xml:space="preserve"> в період пандемії конкуренція за його увагу стає набагато серйознішою. Ми прийняли таку тактику: крім того, що організовуємо максимально корисну і гучну подію, ми постійно нагадуємо про нього у всіх можливих каналах — </w:t>
      </w:r>
      <w:proofErr w:type="spellStart"/>
      <w:r w:rsidRPr="00FF0019">
        <w:rPr>
          <w:sz w:val="22"/>
          <w:szCs w:val="22"/>
          <w:lang w:val="uk-UA"/>
        </w:rPr>
        <w:t>Facebook</w:t>
      </w:r>
      <w:proofErr w:type="spellEnd"/>
      <w:r w:rsidRPr="00FF0019">
        <w:rPr>
          <w:sz w:val="22"/>
          <w:szCs w:val="22"/>
          <w:lang w:val="uk-UA"/>
        </w:rPr>
        <w:t xml:space="preserve">, </w:t>
      </w:r>
      <w:proofErr w:type="spellStart"/>
      <w:r w:rsidRPr="00FF0019">
        <w:rPr>
          <w:sz w:val="22"/>
          <w:szCs w:val="22"/>
          <w:lang w:val="uk-UA"/>
        </w:rPr>
        <w:t>YouTube</w:t>
      </w:r>
      <w:proofErr w:type="spellEnd"/>
      <w:r w:rsidRPr="00FF0019">
        <w:rPr>
          <w:sz w:val="22"/>
          <w:szCs w:val="22"/>
          <w:lang w:val="uk-UA"/>
        </w:rPr>
        <w:t xml:space="preserve">, </w:t>
      </w:r>
      <w:proofErr w:type="spellStart"/>
      <w:r w:rsidRPr="00FF0019">
        <w:rPr>
          <w:sz w:val="22"/>
          <w:szCs w:val="22"/>
          <w:lang w:val="uk-UA"/>
        </w:rPr>
        <w:t>Telegram</w:t>
      </w:r>
      <w:proofErr w:type="spellEnd"/>
      <w:r w:rsidRPr="00FF0019">
        <w:rPr>
          <w:sz w:val="22"/>
          <w:szCs w:val="22"/>
          <w:lang w:val="uk-UA"/>
        </w:rPr>
        <w:t xml:space="preserve">, </w:t>
      </w:r>
      <w:proofErr w:type="spellStart"/>
      <w:r w:rsidRPr="00FF0019">
        <w:rPr>
          <w:sz w:val="22"/>
          <w:szCs w:val="22"/>
          <w:lang w:val="uk-UA"/>
        </w:rPr>
        <w:t>Instagram</w:t>
      </w:r>
      <w:proofErr w:type="spellEnd"/>
      <w:r w:rsidRPr="00FF0019">
        <w:rPr>
          <w:sz w:val="22"/>
          <w:szCs w:val="22"/>
          <w:lang w:val="uk-UA"/>
        </w:rPr>
        <w:t xml:space="preserve"> і пошті.</w:t>
      </w:r>
    </w:p>
    <w:p w14:paraId="01E28AB3" w14:textId="4DD93AC5"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Якщо говорити про найбільш ефективні інструменти для </w:t>
      </w:r>
      <w:proofErr w:type="spellStart"/>
      <w:r w:rsidRPr="00FF0019">
        <w:rPr>
          <w:sz w:val="22"/>
          <w:szCs w:val="22"/>
          <w:lang w:val="uk-UA"/>
        </w:rPr>
        <w:t>промо</w:t>
      </w:r>
      <w:proofErr w:type="spellEnd"/>
      <w:r w:rsidRPr="00FF0019">
        <w:rPr>
          <w:sz w:val="22"/>
          <w:szCs w:val="22"/>
          <w:lang w:val="uk-UA"/>
        </w:rPr>
        <w:t>, виділимо наступні:</w:t>
      </w:r>
    </w:p>
    <w:p w14:paraId="6AEF9A1D" w14:textId="77777777" w:rsidR="00155E63" w:rsidRPr="00FF0019" w:rsidRDefault="00155E63" w:rsidP="00984A3B">
      <w:pPr>
        <w:tabs>
          <w:tab w:val="left" w:pos="3180"/>
        </w:tabs>
        <w:ind w:firstLine="426"/>
        <w:jc w:val="both"/>
        <w:rPr>
          <w:sz w:val="22"/>
          <w:szCs w:val="22"/>
          <w:lang w:val="uk-UA"/>
        </w:rPr>
      </w:pPr>
      <w:proofErr w:type="spellStart"/>
      <w:r w:rsidRPr="00FF0019">
        <w:rPr>
          <w:sz w:val="22"/>
          <w:szCs w:val="22"/>
          <w:lang w:val="uk-UA"/>
        </w:rPr>
        <w:t>Таргетована</w:t>
      </w:r>
      <w:proofErr w:type="spellEnd"/>
      <w:r w:rsidRPr="00FF0019">
        <w:rPr>
          <w:sz w:val="22"/>
          <w:szCs w:val="22"/>
          <w:lang w:val="uk-UA"/>
        </w:rPr>
        <w:t xml:space="preserve"> реклама в </w:t>
      </w:r>
      <w:proofErr w:type="spellStart"/>
      <w:r w:rsidRPr="00FF0019">
        <w:rPr>
          <w:sz w:val="22"/>
          <w:szCs w:val="22"/>
          <w:lang w:val="uk-UA"/>
        </w:rPr>
        <w:t>Facebook</w:t>
      </w:r>
      <w:proofErr w:type="spellEnd"/>
      <w:r w:rsidRPr="00FF0019">
        <w:rPr>
          <w:sz w:val="22"/>
          <w:szCs w:val="22"/>
          <w:lang w:val="uk-UA"/>
        </w:rPr>
        <w:t xml:space="preserve"> і </w:t>
      </w:r>
      <w:proofErr w:type="spellStart"/>
      <w:r w:rsidRPr="00FF0019">
        <w:rPr>
          <w:sz w:val="22"/>
          <w:szCs w:val="22"/>
          <w:lang w:val="uk-UA"/>
        </w:rPr>
        <w:t>Instagram</w:t>
      </w:r>
      <w:proofErr w:type="spellEnd"/>
      <w:r w:rsidRPr="00FF0019">
        <w:rPr>
          <w:sz w:val="22"/>
          <w:szCs w:val="22"/>
          <w:lang w:val="uk-UA"/>
        </w:rPr>
        <w:t xml:space="preserve">. Під кожен </w:t>
      </w:r>
      <w:proofErr w:type="spellStart"/>
      <w:r w:rsidRPr="00FF0019">
        <w:rPr>
          <w:sz w:val="22"/>
          <w:szCs w:val="22"/>
          <w:lang w:val="uk-UA"/>
        </w:rPr>
        <w:t>івент</w:t>
      </w:r>
      <w:proofErr w:type="spellEnd"/>
      <w:r w:rsidRPr="00FF0019">
        <w:rPr>
          <w:sz w:val="22"/>
          <w:szCs w:val="22"/>
          <w:lang w:val="uk-UA"/>
        </w:rPr>
        <w:t xml:space="preserve"> ми створювали певний портрет цільового глядача, а також працювали з чинними базами і </w:t>
      </w:r>
      <w:proofErr w:type="spellStart"/>
      <w:r w:rsidRPr="00FF0019">
        <w:rPr>
          <w:sz w:val="22"/>
          <w:szCs w:val="22"/>
          <w:lang w:val="uk-UA"/>
        </w:rPr>
        <w:t>look-alike</w:t>
      </w:r>
      <w:proofErr w:type="spellEnd"/>
      <w:r w:rsidRPr="00FF0019">
        <w:rPr>
          <w:sz w:val="22"/>
          <w:szCs w:val="22"/>
          <w:lang w:val="uk-UA"/>
        </w:rPr>
        <w:t xml:space="preserve"> аудиторією. На таке </w:t>
      </w:r>
      <w:proofErr w:type="spellStart"/>
      <w:r w:rsidRPr="00FF0019">
        <w:rPr>
          <w:sz w:val="22"/>
          <w:szCs w:val="22"/>
          <w:lang w:val="uk-UA"/>
        </w:rPr>
        <w:t>промо</w:t>
      </w:r>
      <w:proofErr w:type="spellEnd"/>
      <w:r w:rsidRPr="00FF0019">
        <w:rPr>
          <w:sz w:val="22"/>
          <w:szCs w:val="22"/>
          <w:lang w:val="uk-UA"/>
        </w:rPr>
        <w:t xml:space="preserve"> приходило стабільно до 50% реєстрацій.</w:t>
      </w:r>
    </w:p>
    <w:p w14:paraId="04F8475F"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Реклама в </w:t>
      </w:r>
      <w:proofErr w:type="spellStart"/>
      <w:r w:rsidRPr="00FF0019">
        <w:rPr>
          <w:sz w:val="22"/>
          <w:szCs w:val="22"/>
          <w:lang w:val="uk-UA"/>
        </w:rPr>
        <w:t>Telegram</w:t>
      </w:r>
      <w:proofErr w:type="spellEnd"/>
      <w:r w:rsidRPr="00FF0019">
        <w:rPr>
          <w:sz w:val="22"/>
          <w:szCs w:val="22"/>
          <w:lang w:val="uk-UA"/>
        </w:rPr>
        <w:t>. Ми вибирали канали, які відповідали нашій аудиторії і розміщували рекламні публікації. Ефективність також була високою — близько 10-15% від всіх реєстрацій.</w:t>
      </w:r>
    </w:p>
    <w:p w14:paraId="43D6C33B"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Тексти в профільних ЗМІ — медіа про бізнес, технології, маркетингу. Цей інструмент забезпечує до 6% реєстрацій, і в тому числі підвищує </w:t>
      </w:r>
      <w:proofErr w:type="spellStart"/>
      <w:r w:rsidRPr="00FF0019">
        <w:rPr>
          <w:sz w:val="22"/>
          <w:szCs w:val="22"/>
          <w:lang w:val="uk-UA"/>
        </w:rPr>
        <w:t>впізнаваність</w:t>
      </w:r>
      <w:proofErr w:type="spellEnd"/>
      <w:r w:rsidRPr="00FF0019">
        <w:rPr>
          <w:sz w:val="22"/>
          <w:szCs w:val="22"/>
          <w:lang w:val="uk-UA"/>
        </w:rPr>
        <w:t xml:space="preserve"> майбутнього </w:t>
      </w:r>
      <w:proofErr w:type="spellStart"/>
      <w:r w:rsidRPr="00FF0019">
        <w:rPr>
          <w:sz w:val="22"/>
          <w:szCs w:val="22"/>
          <w:lang w:val="uk-UA"/>
        </w:rPr>
        <w:t>івенту</w:t>
      </w:r>
      <w:proofErr w:type="spellEnd"/>
      <w:r w:rsidRPr="00FF0019">
        <w:rPr>
          <w:sz w:val="22"/>
          <w:szCs w:val="22"/>
          <w:lang w:val="uk-UA"/>
        </w:rPr>
        <w:t>.</w:t>
      </w:r>
    </w:p>
    <w:p w14:paraId="210C7F5C"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Протягом 2020 року конкуренція в ніші онлайн-</w:t>
      </w:r>
      <w:proofErr w:type="spellStart"/>
      <w:r w:rsidRPr="00FF0019">
        <w:rPr>
          <w:sz w:val="22"/>
          <w:szCs w:val="22"/>
          <w:lang w:val="uk-UA"/>
        </w:rPr>
        <w:t>івентів</w:t>
      </w:r>
      <w:proofErr w:type="spellEnd"/>
      <w:r w:rsidRPr="00FF0019">
        <w:rPr>
          <w:sz w:val="22"/>
          <w:szCs w:val="22"/>
          <w:lang w:val="uk-UA"/>
        </w:rPr>
        <w:t xml:space="preserve"> стала величезною, тому організаторам потрібно виділятися. Ми прийшли до того, що </w:t>
      </w:r>
      <w:proofErr w:type="spellStart"/>
      <w:r w:rsidRPr="00FF0019">
        <w:rPr>
          <w:sz w:val="22"/>
          <w:szCs w:val="22"/>
          <w:lang w:val="uk-UA"/>
        </w:rPr>
        <w:t>промо</w:t>
      </w:r>
      <w:proofErr w:type="spellEnd"/>
      <w:r w:rsidRPr="00FF0019">
        <w:rPr>
          <w:sz w:val="22"/>
          <w:szCs w:val="22"/>
          <w:lang w:val="uk-UA"/>
        </w:rPr>
        <w:t xml:space="preserve"> потрібно починати десь за 3-4 місяці до події. Спікери, доповіді, нові формати, призи та розіграші — </w:t>
      </w:r>
      <w:r w:rsidRPr="00FF0019">
        <w:rPr>
          <w:sz w:val="22"/>
          <w:szCs w:val="22"/>
          <w:lang w:val="uk-UA"/>
        </w:rPr>
        <w:lastRenderedPageBreak/>
        <w:t xml:space="preserve">дайте потенційним глядачам причини, щоб виділити час саме для вашого </w:t>
      </w:r>
      <w:proofErr w:type="spellStart"/>
      <w:r w:rsidRPr="00FF0019">
        <w:rPr>
          <w:sz w:val="22"/>
          <w:szCs w:val="22"/>
          <w:lang w:val="uk-UA"/>
        </w:rPr>
        <w:t>івенту</w:t>
      </w:r>
      <w:proofErr w:type="spellEnd"/>
      <w:r w:rsidRPr="00FF0019">
        <w:rPr>
          <w:sz w:val="22"/>
          <w:szCs w:val="22"/>
          <w:lang w:val="uk-UA"/>
        </w:rPr>
        <w:t>.</w:t>
      </w:r>
    </w:p>
    <w:p w14:paraId="4D655CAD" w14:textId="072129CC" w:rsidR="00155E63" w:rsidRPr="00FF0019" w:rsidRDefault="00155E63" w:rsidP="00984A3B">
      <w:pPr>
        <w:tabs>
          <w:tab w:val="left" w:pos="3180"/>
        </w:tabs>
        <w:ind w:firstLine="426"/>
        <w:jc w:val="both"/>
        <w:rPr>
          <w:sz w:val="22"/>
          <w:szCs w:val="22"/>
          <w:lang w:val="uk-UA"/>
        </w:rPr>
      </w:pPr>
      <w:r w:rsidRPr="00FF0019">
        <w:rPr>
          <w:sz w:val="22"/>
          <w:szCs w:val="22"/>
          <w:lang w:val="uk-UA"/>
        </w:rPr>
        <w:t>Цей рік багато чому навчив нашу команду. Якщо підбивати підсумки, можна виділити три головні моменти:</w:t>
      </w:r>
    </w:p>
    <w:p w14:paraId="44A13FB9"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Швидко приймайте рішення і не бійтеся нових ідей. Коли ми навесні переходили в онлайн, то досвіду організації віртуальних </w:t>
      </w:r>
      <w:proofErr w:type="spellStart"/>
      <w:r w:rsidRPr="00FF0019">
        <w:rPr>
          <w:sz w:val="22"/>
          <w:szCs w:val="22"/>
          <w:lang w:val="uk-UA"/>
        </w:rPr>
        <w:t>івентів</w:t>
      </w:r>
      <w:proofErr w:type="spellEnd"/>
      <w:r w:rsidRPr="00FF0019">
        <w:rPr>
          <w:sz w:val="22"/>
          <w:szCs w:val="22"/>
          <w:lang w:val="uk-UA"/>
        </w:rPr>
        <w:t xml:space="preserve"> у нас було набагато менше, ніж традиційних. Але методом проб і помилок ми прийшли до оптимальної формули.</w:t>
      </w:r>
    </w:p>
    <w:p w14:paraId="7916851A"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Дивуйте. Кожен </w:t>
      </w:r>
      <w:proofErr w:type="spellStart"/>
      <w:r w:rsidRPr="00FF0019">
        <w:rPr>
          <w:sz w:val="22"/>
          <w:szCs w:val="22"/>
          <w:lang w:val="uk-UA"/>
        </w:rPr>
        <w:t>івент</w:t>
      </w:r>
      <w:proofErr w:type="spellEnd"/>
      <w:r w:rsidRPr="00FF0019">
        <w:rPr>
          <w:sz w:val="22"/>
          <w:szCs w:val="22"/>
          <w:lang w:val="uk-UA"/>
        </w:rPr>
        <w:t xml:space="preserve"> повинен бути унікальним — навіть якщо це регулярний захід. В PM GO 5.0 у нас було 8 спікерів, в наступному — вже 20, включно з </w:t>
      </w:r>
      <w:proofErr w:type="spellStart"/>
      <w:r w:rsidRPr="00FF0019">
        <w:rPr>
          <w:sz w:val="22"/>
          <w:szCs w:val="22"/>
          <w:lang w:val="uk-UA"/>
        </w:rPr>
        <w:t>Конором</w:t>
      </w:r>
      <w:proofErr w:type="spellEnd"/>
      <w:r w:rsidRPr="00FF0019">
        <w:rPr>
          <w:sz w:val="22"/>
          <w:szCs w:val="22"/>
          <w:lang w:val="uk-UA"/>
        </w:rPr>
        <w:t xml:space="preserve"> </w:t>
      </w:r>
      <w:proofErr w:type="spellStart"/>
      <w:r w:rsidRPr="00FF0019">
        <w:rPr>
          <w:sz w:val="22"/>
          <w:szCs w:val="22"/>
          <w:lang w:val="uk-UA"/>
        </w:rPr>
        <w:t>Макргегором</w:t>
      </w:r>
      <w:proofErr w:type="spellEnd"/>
      <w:r w:rsidRPr="00FF0019">
        <w:rPr>
          <w:sz w:val="22"/>
          <w:szCs w:val="22"/>
          <w:lang w:val="uk-UA"/>
        </w:rPr>
        <w:t xml:space="preserve"> та експертами з «</w:t>
      </w:r>
      <w:proofErr w:type="spellStart"/>
      <w:r w:rsidRPr="00FF0019">
        <w:rPr>
          <w:sz w:val="22"/>
          <w:szCs w:val="22"/>
          <w:lang w:val="uk-UA"/>
        </w:rPr>
        <w:t>Ювентусу</w:t>
      </w:r>
      <w:proofErr w:type="spellEnd"/>
      <w:r w:rsidRPr="00FF0019">
        <w:rPr>
          <w:sz w:val="22"/>
          <w:szCs w:val="22"/>
          <w:lang w:val="uk-UA"/>
        </w:rPr>
        <w:t xml:space="preserve">» і </w:t>
      </w:r>
      <w:proofErr w:type="spellStart"/>
      <w:r w:rsidRPr="00FF0019">
        <w:rPr>
          <w:sz w:val="22"/>
          <w:szCs w:val="22"/>
          <w:lang w:val="uk-UA"/>
        </w:rPr>
        <w:t>Viber</w:t>
      </w:r>
      <w:proofErr w:type="spellEnd"/>
      <w:r w:rsidRPr="00FF0019">
        <w:rPr>
          <w:sz w:val="22"/>
          <w:szCs w:val="22"/>
          <w:lang w:val="uk-UA"/>
        </w:rPr>
        <w:t>. Збільшуйте масштаб, підвищуйте ставки — це єдиний спосіб залишатися цікавим.</w:t>
      </w:r>
    </w:p>
    <w:p w14:paraId="6FFD4209"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Робіть акцент на залучення. Це та річ, з якою і нам потрібно ще працювати. </w:t>
      </w:r>
      <w:proofErr w:type="spellStart"/>
      <w:r w:rsidRPr="00FF0019">
        <w:rPr>
          <w:sz w:val="22"/>
          <w:szCs w:val="22"/>
          <w:lang w:val="uk-UA"/>
        </w:rPr>
        <w:t>Залученість</w:t>
      </w:r>
      <w:proofErr w:type="spellEnd"/>
      <w:r w:rsidRPr="00FF0019">
        <w:rPr>
          <w:sz w:val="22"/>
          <w:szCs w:val="22"/>
          <w:lang w:val="uk-UA"/>
        </w:rPr>
        <w:t xml:space="preserve"> — напевно, найважливіший показник, якщо говорити про онлайн-</w:t>
      </w:r>
      <w:proofErr w:type="spellStart"/>
      <w:r w:rsidRPr="00FF0019">
        <w:rPr>
          <w:sz w:val="22"/>
          <w:szCs w:val="22"/>
          <w:lang w:val="uk-UA"/>
        </w:rPr>
        <w:t>івенти</w:t>
      </w:r>
      <w:proofErr w:type="spellEnd"/>
      <w:r w:rsidRPr="00FF0019">
        <w:rPr>
          <w:sz w:val="22"/>
          <w:szCs w:val="22"/>
          <w:lang w:val="uk-UA"/>
        </w:rPr>
        <w:t xml:space="preserve">. Можна зібрати сотні, тисячі реєстрацій, але зрештою отримати аудиторію в рази менше. Інструменти для </w:t>
      </w:r>
      <w:proofErr w:type="spellStart"/>
      <w:r w:rsidRPr="00FF0019">
        <w:rPr>
          <w:sz w:val="22"/>
          <w:szCs w:val="22"/>
          <w:lang w:val="uk-UA"/>
        </w:rPr>
        <w:t>нетворкінгу</w:t>
      </w:r>
      <w:proofErr w:type="spellEnd"/>
      <w:r w:rsidRPr="00FF0019">
        <w:rPr>
          <w:sz w:val="22"/>
          <w:szCs w:val="22"/>
          <w:lang w:val="uk-UA"/>
        </w:rPr>
        <w:t xml:space="preserve">, конкурси та розіграші, </w:t>
      </w:r>
      <w:proofErr w:type="spellStart"/>
      <w:r w:rsidRPr="00FF0019">
        <w:rPr>
          <w:sz w:val="22"/>
          <w:szCs w:val="22"/>
          <w:lang w:val="uk-UA"/>
        </w:rPr>
        <w:t>інтерактив</w:t>
      </w:r>
      <w:proofErr w:type="spellEnd"/>
      <w:r w:rsidRPr="00FF0019">
        <w:rPr>
          <w:sz w:val="22"/>
          <w:szCs w:val="22"/>
          <w:lang w:val="uk-UA"/>
        </w:rPr>
        <w:t>, грамотна структура події — все це допоможе утримувати людей біля екранів якомога довше.</w:t>
      </w:r>
    </w:p>
    <w:p w14:paraId="61DB3C64"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На 2021 у нас багато планів. Звичайно, сподіваємося, що повернуться </w:t>
      </w:r>
      <w:proofErr w:type="spellStart"/>
      <w:r w:rsidRPr="00FF0019">
        <w:rPr>
          <w:sz w:val="22"/>
          <w:szCs w:val="22"/>
          <w:lang w:val="uk-UA"/>
        </w:rPr>
        <w:t>офлайн</w:t>
      </w:r>
      <w:proofErr w:type="spellEnd"/>
      <w:r w:rsidRPr="00FF0019">
        <w:rPr>
          <w:sz w:val="22"/>
          <w:szCs w:val="22"/>
          <w:lang w:val="uk-UA"/>
        </w:rPr>
        <w:t xml:space="preserve">-заходи, але й загалом амбіцій у нас чимало: плануємо розпочати нові креативні партнерства з іншими організаторами, розвивати напрямок </w:t>
      </w:r>
      <w:proofErr w:type="spellStart"/>
      <w:r w:rsidRPr="00FF0019">
        <w:rPr>
          <w:sz w:val="22"/>
          <w:szCs w:val="22"/>
          <w:lang w:val="uk-UA"/>
        </w:rPr>
        <w:t>кіберспортивних</w:t>
      </w:r>
      <w:proofErr w:type="spellEnd"/>
      <w:r w:rsidRPr="00FF0019">
        <w:rPr>
          <w:sz w:val="22"/>
          <w:szCs w:val="22"/>
          <w:lang w:val="uk-UA"/>
        </w:rPr>
        <w:t xml:space="preserve"> </w:t>
      </w:r>
      <w:proofErr w:type="spellStart"/>
      <w:r w:rsidRPr="00FF0019">
        <w:rPr>
          <w:sz w:val="22"/>
          <w:szCs w:val="22"/>
          <w:lang w:val="uk-UA"/>
        </w:rPr>
        <w:t>івентів</w:t>
      </w:r>
      <w:proofErr w:type="spellEnd"/>
      <w:r w:rsidRPr="00FF0019">
        <w:rPr>
          <w:sz w:val="22"/>
          <w:szCs w:val="22"/>
          <w:lang w:val="uk-UA"/>
        </w:rPr>
        <w:t>. А глобальна мета — стати майданчиком №1 у Східній Європі.</w:t>
      </w:r>
    </w:p>
    <w:p w14:paraId="32A8C28A" w14:textId="77777777" w:rsidR="00155E63" w:rsidRPr="00FF0019" w:rsidRDefault="00155E63" w:rsidP="00984A3B">
      <w:pPr>
        <w:tabs>
          <w:tab w:val="left" w:pos="3180"/>
        </w:tabs>
        <w:ind w:firstLine="426"/>
        <w:jc w:val="both"/>
        <w:rPr>
          <w:sz w:val="22"/>
          <w:szCs w:val="22"/>
          <w:lang w:val="uk-UA"/>
        </w:rPr>
      </w:pPr>
    </w:p>
    <w:p w14:paraId="0A578EAC" w14:textId="77777777" w:rsidR="00E72DFC" w:rsidRDefault="00E72DFC" w:rsidP="00984A3B">
      <w:pPr>
        <w:tabs>
          <w:tab w:val="left" w:pos="3180"/>
        </w:tabs>
        <w:ind w:firstLine="426"/>
        <w:jc w:val="both"/>
        <w:rPr>
          <w:sz w:val="22"/>
          <w:szCs w:val="22"/>
          <w:lang w:val="uk-UA"/>
        </w:rPr>
      </w:pPr>
    </w:p>
    <w:p w14:paraId="64820D58" w14:textId="77777777" w:rsidR="00E72DFC" w:rsidRDefault="00E72DFC" w:rsidP="00984A3B">
      <w:pPr>
        <w:tabs>
          <w:tab w:val="left" w:pos="3180"/>
        </w:tabs>
        <w:ind w:firstLine="426"/>
        <w:jc w:val="both"/>
        <w:rPr>
          <w:sz w:val="22"/>
          <w:szCs w:val="22"/>
          <w:lang w:val="uk-UA"/>
        </w:rPr>
      </w:pPr>
    </w:p>
    <w:p w14:paraId="7646DBD8" w14:textId="77777777" w:rsidR="00E72DFC" w:rsidRDefault="00E72DFC" w:rsidP="00984A3B">
      <w:pPr>
        <w:tabs>
          <w:tab w:val="left" w:pos="3180"/>
        </w:tabs>
        <w:ind w:firstLine="426"/>
        <w:jc w:val="both"/>
        <w:rPr>
          <w:sz w:val="22"/>
          <w:szCs w:val="22"/>
          <w:lang w:val="uk-UA"/>
        </w:rPr>
      </w:pPr>
    </w:p>
    <w:p w14:paraId="489634DA" w14:textId="77777777" w:rsidR="00E72DFC" w:rsidRDefault="00E72DFC" w:rsidP="00984A3B">
      <w:pPr>
        <w:tabs>
          <w:tab w:val="left" w:pos="3180"/>
        </w:tabs>
        <w:ind w:firstLine="426"/>
        <w:jc w:val="both"/>
        <w:rPr>
          <w:sz w:val="22"/>
          <w:szCs w:val="22"/>
          <w:lang w:val="uk-UA"/>
        </w:rPr>
      </w:pPr>
    </w:p>
    <w:p w14:paraId="6BADE42C" w14:textId="77777777" w:rsidR="00E72DFC" w:rsidRDefault="00E72DFC" w:rsidP="00984A3B">
      <w:pPr>
        <w:tabs>
          <w:tab w:val="left" w:pos="3180"/>
        </w:tabs>
        <w:ind w:firstLine="426"/>
        <w:jc w:val="both"/>
        <w:rPr>
          <w:sz w:val="22"/>
          <w:szCs w:val="22"/>
          <w:lang w:val="uk-UA"/>
        </w:rPr>
      </w:pPr>
    </w:p>
    <w:p w14:paraId="5E17D33A" w14:textId="77777777" w:rsidR="00E72DFC" w:rsidRDefault="00E72DFC" w:rsidP="00984A3B">
      <w:pPr>
        <w:tabs>
          <w:tab w:val="left" w:pos="3180"/>
        </w:tabs>
        <w:ind w:firstLine="426"/>
        <w:jc w:val="both"/>
        <w:rPr>
          <w:sz w:val="22"/>
          <w:szCs w:val="22"/>
          <w:lang w:val="uk-UA"/>
        </w:rPr>
      </w:pPr>
    </w:p>
    <w:p w14:paraId="0A9596D4" w14:textId="77777777" w:rsidR="00E72DFC" w:rsidRDefault="00E72DFC" w:rsidP="00984A3B">
      <w:pPr>
        <w:tabs>
          <w:tab w:val="left" w:pos="3180"/>
        </w:tabs>
        <w:ind w:firstLine="426"/>
        <w:jc w:val="both"/>
        <w:rPr>
          <w:sz w:val="22"/>
          <w:szCs w:val="22"/>
          <w:lang w:val="uk-UA"/>
        </w:rPr>
      </w:pPr>
    </w:p>
    <w:p w14:paraId="3B230A26" w14:textId="77777777" w:rsidR="00E72DFC" w:rsidRDefault="00E72DFC" w:rsidP="00984A3B">
      <w:pPr>
        <w:tabs>
          <w:tab w:val="left" w:pos="3180"/>
        </w:tabs>
        <w:ind w:firstLine="426"/>
        <w:jc w:val="both"/>
        <w:rPr>
          <w:sz w:val="22"/>
          <w:szCs w:val="22"/>
          <w:lang w:val="uk-UA"/>
        </w:rPr>
      </w:pPr>
    </w:p>
    <w:p w14:paraId="7191A554" w14:textId="77777777" w:rsidR="00E72DFC" w:rsidRDefault="00E72DFC" w:rsidP="00984A3B">
      <w:pPr>
        <w:tabs>
          <w:tab w:val="left" w:pos="3180"/>
        </w:tabs>
        <w:ind w:firstLine="426"/>
        <w:jc w:val="both"/>
        <w:rPr>
          <w:sz w:val="22"/>
          <w:szCs w:val="22"/>
          <w:lang w:val="uk-UA"/>
        </w:rPr>
      </w:pPr>
    </w:p>
    <w:p w14:paraId="0DD7C487" w14:textId="77777777" w:rsidR="00E72DFC" w:rsidRDefault="00E72DFC" w:rsidP="00984A3B">
      <w:pPr>
        <w:tabs>
          <w:tab w:val="left" w:pos="3180"/>
        </w:tabs>
        <w:ind w:firstLine="426"/>
        <w:jc w:val="both"/>
        <w:rPr>
          <w:sz w:val="22"/>
          <w:szCs w:val="22"/>
          <w:lang w:val="uk-UA"/>
        </w:rPr>
      </w:pPr>
    </w:p>
    <w:p w14:paraId="3EB9234D" w14:textId="77777777" w:rsidR="00E72DFC" w:rsidRDefault="00E72DFC" w:rsidP="00984A3B">
      <w:pPr>
        <w:tabs>
          <w:tab w:val="left" w:pos="3180"/>
        </w:tabs>
        <w:ind w:firstLine="426"/>
        <w:jc w:val="both"/>
        <w:rPr>
          <w:sz w:val="22"/>
          <w:szCs w:val="22"/>
          <w:lang w:val="uk-UA"/>
        </w:rPr>
      </w:pPr>
    </w:p>
    <w:p w14:paraId="0F3BE56D" w14:textId="299B1D20" w:rsidR="00155E63" w:rsidRPr="00FF0019" w:rsidRDefault="00155E63" w:rsidP="00984A3B">
      <w:pPr>
        <w:tabs>
          <w:tab w:val="left" w:pos="3180"/>
        </w:tabs>
        <w:ind w:firstLine="426"/>
        <w:jc w:val="both"/>
        <w:rPr>
          <w:b/>
          <w:sz w:val="22"/>
          <w:szCs w:val="22"/>
          <w:lang w:val="uk-UA"/>
        </w:rPr>
      </w:pPr>
      <w:r w:rsidRPr="00FF0019">
        <w:rPr>
          <w:b/>
          <w:sz w:val="22"/>
          <w:szCs w:val="22"/>
          <w:lang w:val="uk-UA"/>
        </w:rPr>
        <w:lastRenderedPageBreak/>
        <w:t xml:space="preserve">Дарниця: як </w:t>
      </w:r>
      <w:proofErr w:type="spellStart"/>
      <w:r w:rsidRPr="00FF0019">
        <w:rPr>
          <w:b/>
          <w:sz w:val="22"/>
          <w:szCs w:val="22"/>
          <w:lang w:val="uk-UA"/>
        </w:rPr>
        <w:t>ребрендинг</w:t>
      </w:r>
      <w:proofErr w:type="spellEnd"/>
      <w:r w:rsidRPr="00FF0019">
        <w:rPr>
          <w:b/>
          <w:sz w:val="22"/>
          <w:szCs w:val="22"/>
          <w:lang w:val="uk-UA"/>
        </w:rPr>
        <w:t xml:space="preserve"> у </w:t>
      </w:r>
      <w:proofErr w:type="spellStart"/>
      <w:r w:rsidRPr="00FF0019">
        <w:rPr>
          <w:b/>
          <w:sz w:val="22"/>
          <w:szCs w:val="22"/>
          <w:lang w:val="uk-UA"/>
        </w:rPr>
        <w:t>діджиталі</w:t>
      </w:r>
      <w:proofErr w:type="spellEnd"/>
      <w:r w:rsidRPr="00FF0019">
        <w:rPr>
          <w:b/>
          <w:sz w:val="22"/>
          <w:szCs w:val="22"/>
          <w:lang w:val="uk-UA"/>
        </w:rPr>
        <w:t xml:space="preserve"> вивів компанію на новий рівень</w:t>
      </w:r>
    </w:p>
    <w:p w14:paraId="07DD5068" w14:textId="77777777" w:rsidR="00155E63" w:rsidRPr="00FF0019" w:rsidRDefault="00155E63" w:rsidP="00984A3B">
      <w:pPr>
        <w:tabs>
          <w:tab w:val="left" w:pos="3180"/>
        </w:tabs>
        <w:ind w:firstLine="426"/>
        <w:jc w:val="both"/>
        <w:rPr>
          <w:sz w:val="22"/>
          <w:szCs w:val="22"/>
          <w:lang w:val="uk-UA"/>
        </w:rPr>
      </w:pPr>
      <w:r w:rsidRPr="00FF0019">
        <w:rPr>
          <w:noProof/>
          <w:sz w:val="22"/>
          <w:szCs w:val="22"/>
        </w:rPr>
        <w:drawing>
          <wp:inline distT="0" distB="0" distL="0" distR="0" wp14:anchorId="2BA9CD0E" wp14:editId="375AA123">
            <wp:extent cx="3416946" cy="1921261"/>
            <wp:effectExtent l="0" t="0" r="0" b="0"/>
            <wp:docPr id="285" name="Рисунок 285" descr="https://cases.media/image/wide/0ae0e711-80f8-4132-becc-765062671a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https://cases.media/image/wide/0ae0e711-80f8-4132-becc-765062671a96.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450703" cy="1940242"/>
                    </a:xfrm>
                    <a:prstGeom prst="rect">
                      <a:avLst/>
                    </a:prstGeom>
                    <a:noFill/>
                    <a:ln>
                      <a:noFill/>
                    </a:ln>
                  </pic:spPr>
                </pic:pic>
              </a:graphicData>
            </a:graphic>
          </wp:inline>
        </w:drawing>
      </w:r>
    </w:p>
    <w:p w14:paraId="6B5C9265" w14:textId="15CED6FD" w:rsidR="00155E63" w:rsidRPr="00FF0019" w:rsidRDefault="00155E63" w:rsidP="00984A3B">
      <w:pPr>
        <w:tabs>
          <w:tab w:val="left" w:pos="3180"/>
        </w:tabs>
        <w:ind w:firstLine="426"/>
        <w:jc w:val="both"/>
        <w:rPr>
          <w:sz w:val="22"/>
          <w:szCs w:val="22"/>
          <w:lang w:val="uk-UA"/>
        </w:rPr>
      </w:pPr>
      <w:r w:rsidRPr="00FF0019">
        <w:rPr>
          <w:sz w:val="22"/>
          <w:szCs w:val="22"/>
          <w:lang w:val="uk-UA"/>
        </w:rPr>
        <w:t>Дарниця один із лідерів фармацевтичного ринку в Україні та виробляє кожне 7-ме пакування ліків. Залишаючись лідером з обсягів виробництва, компанія втрачала позиції у продажах. Наявне позиціювання та комунікація, не сприяли нарощуванню доходів та залученню нових, більш платоспроможних аудиторій.</w:t>
      </w:r>
    </w:p>
    <w:p w14:paraId="5969112B"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Тому в кінці 2019 року Дарниця реалізувала </w:t>
      </w:r>
      <w:proofErr w:type="spellStart"/>
      <w:r w:rsidRPr="00FF0019">
        <w:rPr>
          <w:sz w:val="22"/>
          <w:szCs w:val="22"/>
          <w:lang w:val="uk-UA"/>
        </w:rPr>
        <w:t>ребрендинг</w:t>
      </w:r>
      <w:proofErr w:type="spellEnd"/>
      <w:r w:rsidRPr="00FF0019">
        <w:rPr>
          <w:sz w:val="22"/>
          <w:szCs w:val="22"/>
          <w:lang w:val="uk-UA"/>
        </w:rPr>
        <w:t xml:space="preserve">. Це стало однією з найважливіших подій за останні декілька десятиліть для компанії. </w:t>
      </w:r>
      <w:proofErr w:type="spellStart"/>
      <w:r w:rsidRPr="00FF0019">
        <w:rPr>
          <w:sz w:val="22"/>
          <w:szCs w:val="22"/>
          <w:lang w:val="uk-UA"/>
        </w:rPr>
        <w:t>Ребрендинг</w:t>
      </w:r>
      <w:proofErr w:type="spellEnd"/>
      <w:r w:rsidRPr="00FF0019">
        <w:rPr>
          <w:sz w:val="22"/>
          <w:szCs w:val="22"/>
          <w:lang w:val="uk-UA"/>
        </w:rPr>
        <w:t xml:space="preserve"> мав вивести Дарницю  не тільки на новий рівень сприйняття аудиторіями, а й забезпечити зростання фінансових показників. </w:t>
      </w:r>
    </w:p>
    <w:p w14:paraId="66372254" w14:textId="00165546" w:rsidR="00155E63" w:rsidRPr="00FF0019" w:rsidRDefault="00155E63" w:rsidP="00984A3B">
      <w:pPr>
        <w:tabs>
          <w:tab w:val="left" w:pos="3180"/>
        </w:tabs>
        <w:ind w:firstLine="426"/>
        <w:jc w:val="both"/>
        <w:rPr>
          <w:sz w:val="22"/>
          <w:szCs w:val="22"/>
          <w:lang w:val="uk-UA"/>
        </w:rPr>
      </w:pPr>
      <w:proofErr w:type="spellStart"/>
      <w:r w:rsidRPr="00FF0019">
        <w:rPr>
          <w:sz w:val="22"/>
          <w:szCs w:val="22"/>
          <w:lang w:val="uk-UA"/>
        </w:rPr>
        <w:t>Ребрендинг</w:t>
      </w:r>
      <w:proofErr w:type="spellEnd"/>
      <w:r w:rsidRPr="00FF0019">
        <w:rPr>
          <w:sz w:val="22"/>
          <w:szCs w:val="22"/>
          <w:lang w:val="uk-UA"/>
        </w:rPr>
        <w:t xml:space="preserve"> Дарниці мав зміцнити позиції на ринку, стати платформою розвитку спільнот зі споживачами та дати можливість виводити на ринок препарати з більшою вартістю і </w:t>
      </w:r>
      <w:proofErr w:type="spellStart"/>
      <w:r w:rsidRPr="00FF0019">
        <w:rPr>
          <w:sz w:val="22"/>
          <w:szCs w:val="22"/>
          <w:lang w:val="uk-UA"/>
        </w:rPr>
        <w:t>маржею</w:t>
      </w:r>
      <w:proofErr w:type="spellEnd"/>
      <w:r w:rsidRPr="00FF0019">
        <w:rPr>
          <w:sz w:val="22"/>
          <w:szCs w:val="22"/>
          <w:lang w:val="uk-UA"/>
        </w:rPr>
        <w:t xml:space="preserve"> — щоб зрощувати доходи з темпами, які випереджають </w:t>
      </w:r>
      <w:proofErr w:type="spellStart"/>
      <w:r w:rsidRPr="00FF0019">
        <w:rPr>
          <w:sz w:val="22"/>
          <w:szCs w:val="22"/>
          <w:lang w:val="uk-UA"/>
        </w:rPr>
        <w:t>середньоринкові</w:t>
      </w:r>
      <w:proofErr w:type="spellEnd"/>
      <w:r w:rsidRPr="00FF0019">
        <w:rPr>
          <w:sz w:val="22"/>
          <w:szCs w:val="22"/>
          <w:lang w:val="uk-UA"/>
        </w:rPr>
        <w:t>.</w:t>
      </w:r>
    </w:p>
    <w:p w14:paraId="35013BF7" w14:textId="5E9830D9" w:rsidR="00155E63" w:rsidRPr="00FF0019" w:rsidRDefault="00155E63" w:rsidP="00984A3B">
      <w:pPr>
        <w:tabs>
          <w:tab w:val="left" w:pos="3180"/>
        </w:tabs>
        <w:ind w:firstLine="426"/>
        <w:jc w:val="both"/>
        <w:rPr>
          <w:sz w:val="22"/>
          <w:szCs w:val="22"/>
          <w:lang w:val="uk-UA"/>
        </w:rPr>
      </w:pPr>
      <w:r w:rsidRPr="00FF0019">
        <w:rPr>
          <w:sz w:val="22"/>
          <w:szCs w:val="22"/>
          <w:lang w:val="uk-UA"/>
        </w:rPr>
        <w:t>Оновлений бренд Дарниці мав залишити територію таблеток і рухатись на сторону споживача, який купує здоров'я.</w:t>
      </w:r>
    </w:p>
    <w:p w14:paraId="0B665112"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Головні цінності оновленої Дарниці — це здоров’я, </w:t>
      </w:r>
      <w:proofErr w:type="spellStart"/>
      <w:r w:rsidRPr="00FF0019">
        <w:rPr>
          <w:sz w:val="22"/>
          <w:szCs w:val="22"/>
          <w:lang w:val="uk-UA"/>
        </w:rPr>
        <w:t>інноваційність</w:t>
      </w:r>
      <w:proofErr w:type="spellEnd"/>
      <w:r w:rsidRPr="00FF0019">
        <w:rPr>
          <w:sz w:val="22"/>
          <w:szCs w:val="22"/>
          <w:lang w:val="uk-UA"/>
        </w:rPr>
        <w:t xml:space="preserve"> та технологічність.</w:t>
      </w:r>
    </w:p>
    <w:p w14:paraId="353796B2" w14:textId="079B28A6"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Оновлена </w:t>
      </w:r>
      <w:proofErr w:type="spellStart"/>
      <w:r w:rsidRPr="00FF0019">
        <w:rPr>
          <w:sz w:val="22"/>
          <w:szCs w:val="22"/>
          <w:lang w:val="uk-UA"/>
        </w:rPr>
        <w:t>айдентика</w:t>
      </w:r>
      <w:proofErr w:type="spellEnd"/>
      <w:r w:rsidRPr="00FF0019">
        <w:rPr>
          <w:sz w:val="22"/>
          <w:szCs w:val="22"/>
          <w:lang w:val="uk-UA"/>
        </w:rPr>
        <w:t xml:space="preserve"> бренду побудована на основі D-подібного мікроскопа та екологічного зеленого кольору. Вона прошила весь контент єдиним стилем і цінностями.</w:t>
      </w:r>
    </w:p>
    <w:p w14:paraId="630A7BF9" w14:textId="5FC4E574" w:rsidR="00155E63" w:rsidRPr="00FF0019" w:rsidRDefault="00155E63" w:rsidP="00984A3B">
      <w:pPr>
        <w:tabs>
          <w:tab w:val="left" w:pos="3180"/>
        </w:tabs>
        <w:ind w:firstLine="426"/>
        <w:jc w:val="both"/>
        <w:rPr>
          <w:sz w:val="22"/>
          <w:szCs w:val="22"/>
          <w:lang w:val="uk-UA"/>
        </w:rPr>
      </w:pPr>
      <w:proofErr w:type="spellStart"/>
      <w:r w:rsidRPr="00FF0019">
        <w:rPr>
          <w:sz w:val="22"/>
          <w:szCs w:val="22"/>
          <w:lang w:val="uk-UA"/>
        </w:rPr>
        <w:t>Postmen</w:t>
      </w:r>
      <w:proofErr w:type="spellEnd"/>
      <w:r w:rsidRPr="00FF0019">
        <w:rPr>
          <w:sz w:val="22"/>
          <w:szCs w:val="22"/>
          <w:lang w:val="uk-UA"/>
        </w:rPr>
        <w:t xml:space="preserve"> розробив новий корпоративний </w:t>
      </w:r>
      <w:proofErr w:type="spellStart"/>
      <w:r w:rsidRPr="00FF0019">
        <w:rPr>
          <w:sz w:val="22"/>
          <w:szCs w:val="22"/>
          <w:lang w:val="uk-UA"/>
        </w:rPr>
        <w:t>вебсайт</w:t>
      </w:r>
      <w:proofErr w:type="spellEnd"/>
      <w:r w:rsidRPr="00FF0019">
        <w:rPr>
          <w:sz w:val="22"/>
          <w:szCs w:val="22"/>
          <w:lang w:val="uk-UA"/>
        </w:rPr>
        <w:t xml:space="preserve">, який зустрічає аудиторію короткою </w:t>
      </w:r>
      <w:proofErr w:type="spellStart"/>
      <w:r w:rsidRPr="00FF0019">
        <w:rPr>
          <w:sz w:val="22"/>
          <w:szCs w:val="22"/>
          <w:lang w:val="uk-UA"/>
        </w:rPr>
        <w:t>відеоекскурсією</w:t>
      </w:r>
      <w:proofErr w:type="spellEnd"/>
      <w:r w:rsidRPr="00FF0019">
        <w:rPr>
          <w:sz w:val="22"/>
          <w:szCs w:val="22"/>
          <w:lang w:val="uk-UA"/>
        </w:rPr>
        <w:t xml:space="preserve"> Дарницею в </w:t>
      </w:r>
      <w:r w:rsidRPr="00FF0019">
        <w:rPr>
          <w:sz w:val="22"/>
          <w:szCs w:val="22"/>
          <w:lang w:val="uk-UA"/>
        </w:rPr>
        <w:lastRenderedPageBreak/>
        <w:t xml:space="preserve">супроводі власника компанії. Ролик дозволяє аудиторії зануритись в процес інноваційного виробництва. Почути його у вигляді музичного треку зі звуків обладнання, який ми спеціально записали і зробили вірусним у </w:t>
      </w:r>
      <w:proofErr w:type="spellStart"/>
      <w:r w:rsidRPr="00FF0019">
        <w:rPr>
          <w:sz w:val="22"/>
          <w:szCs w:val="22"/>
          <w:lang w:val="uk-UA"/>
        </w:rPr>
        <w:t>соцмедіа</w:t>
      </w:r>
      <w:proofErr w:type="spellEnd"/>
      <w:r w:rsidRPr="00FF0019">
        <w:rPr>
          <w:sz w:val="22"/>
          <w:szCs w:val="22"/>
          <w:lang w:val="uk-UA"/>
        </w:rPr>
        <w:t xml:space="preserve">. На сайті можна зареєструватися і на реальну екскурсію, переглянути каталог препаратів, заглибитись в історичний </w:t>
      </w:r>
      <w:proofErr w:type="spellStart"/>
      <w:r w:rsidRPr="00FF0019">
        <w:rPr>
          <w:sz w:val="22"/>
          <w:szCs w:val="22"/>
          <w:lang w:val="uk-UA"/>
        </w:rPr>
        <w:t>таймлайн</w:t>
      </w:r>
      <w:proofErr w:type="spellEnd"/>
      <w:r w:rsidRPr="00FF0019">
        <w:rPr>
          <w:sz w:val="22"/>
          <w:szCs w:val="22"/>
          <w:lang w:val="uk-UA"/>
        </w:rPr>
        <w:t>, тощо.</w:t>
      </w:r>
    </w:p>
    <w:p w14:paraId="18E714A6" w14:textId="3165B2A8"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Цінності та візуальна </w:t>
      </w:r>
      <w:proofErr w:type="spellStart"/>
      <w:r w:rsidRPr="00FF0019">
        <w:rPr>
          <w:sz w:val="22"/>
          <w:szCs w:val="22"/>
          <w:lang w:val="uk-UA"/>
        </w:rPr>
        <w:t>айдентика</w:t>
      </w:r>
      <w:proofErr w:type="spellEnd"/>
      <w:r w:rsidRPr="00FF0019">
        <w:rPr>
          <w:sz w:val="22"/>
          <w:szCs w:val="22"/>
          <w:lang w:val="uk-UA"/>
        </w:rPr>
        <w:t xml:space="preserve"> нової Дарниці втілились у контент-платформі для соціальних медіа — від динамічного </w:t>
      </w:r>
      <w:proofErr w:type="spellStart"/>
      <w:r w:rsidRPr="00FF0019">
        <w:rPr>
          <w:sz w:val="22"/>
          <w:szCs w:val="22"/>
          <w:lang w:val="uk-UA"/>
        </w:rPr>
        <w:t>відеоконтенту</w:t>
      </w:r>
      <w:proofErr w:type="spellEnd"/>
      <w:r w:rsidRPr="00FF0019">
        <w:rPr>
          <w:sz w:val="22"/>
          <w:szCs w:val="22"/>
          <w:lang w:val="uk-UA"/>
        </w:rPr>
        <w:t xml:space="preserve"> до щоденного </w:t>
      </w:r>
      <w:proofErr w:type="spellStart"/>
      <w:r w:rsidRPr="00FF0019">
        <w:rPr>
          <w:sz w:val="22"/>
          <w:szCs w:val="22"/>
          <w:lang w:val="uk-UA"/>
        </w:rPr>
        <w:t>інтерактиву</w:t>
      </w:r>
      <w:proofErr w:type="spellEnd"/>
      <w:r w:rsidRPr="00FF0019">
        <w:rPr>
          <w:sz w:val="22"/>
          <w:szCs w:val="22"/>
          <w:lang w:val="uk-UA"/>
        </w:rPr>
        <w:t xml:space="preserve"> на території здоров’я. Групи для працівників Дарниці дозволили диференціювати контент для співробітників і посилити бренд-комунікації серед 1000 працівників компанії і їх родин.</w:t>
      </w:r>
    </w:p>
    <w:p w14:paraId="740FD202" w14:textId="7A0C3939"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Дарниця також запустила </w:t>
      </w:r>
      <w:proofErr w:type="spellStart"/>
      <w:r w:rsidRPr="00FF0019">
        <w:rPr>
          <w:sz w:val="22"/>
          <w:szCs w:val="22"/>
          <w:lang w:val="uk-UA"/>
        </w:rPr>
        <w:t>брендовані</w:t>
      </w:r>
      <w:proofErr w:type="spellEnd"/>
      <w:r w:rsidRPr="00FF0019">
        <w:rPr>
          <w:sz w:val="22"/>
          <w:szCs w:val="22"/>
          <w:lang w:val="uk-UA"/>
        </w:rPr>
        <w:t xml:space="preserve"> </w:t>
      </w:r>
      <w:proofErr w:type="spellStart"/>
      <w:r w:rsidRPr="00FF0019">
        <w:rPr>
          <w:sz w:val="22"/>
          <w:szCs w:val="22"/>
          <w:lang w:val="uk-UA"/>
        </w:rPr>
        <w:t>месенджери</w:t>
      </w:r>
      <w:proofErr w:type="spellEnd"/>
      <w:r w:rsidRPr="00FF0019">
        <w:rPr>
          <w:sz w:val="22"/>
          <w:szCs w:val="22"/>
          <w:lang w:val="uk-UA"/>
        </w:rPr>
        <w:t xml:space="preserve"> для лікарів і фармацевтів у </w:t>
      </w:r>
      <w:proofErr w:type="spellStart"/>
      <w:r w:rsidRPr="00FF0019">
        <w:rPr>
          <w:sz w:val="22"/>
          <w:szCs w:val="22"/>
          <w:lang w:val="uk-UA"/>
        </w:rPr>
        <w:t>Viber</w:t>
      </w:r>
      <w:proofErr w:type="spellEnd"/>
      <w:r w:rsidRPr="00FF0019">
        <w:rPr>
          <w:sz w:val="22"/>
          <w:szCs w:val="22"/>
          <w:lang w:val="uk-UA"/>
        </w:rPr>
        <w:t xml:space="preserve">, які значною мірою замінили </w:t>
      </w:r>
      <w:proofErr w:type="spellStart"/>
      <w:r w:rsidRPr="00FF0019">
        <w:rPr>
          <w:sz w:val="22"/>
          <w:szCs w:val="22"/>
          <w:lang w:val="uk-UA"/>
        </w:rPr>
        <w:t>офлайн</w:t>
      </w:r>
      <w:proofErr w:type="spellEnd"/>
      <w:r w:rsidRPr="00FF0019">
        <w:rPr>
          <w:sz w:val="22"/>
          <w:szCs w:val="22"/>
          <w:lang w:val="uk-UA"/>
        </w:rPr>
        <w:t xml:space="preserve"> візити, ставши порятунком під час </w:t>
      </w:r>
      <w:proofErr w:type="spellStart"/>
      <w:r w:rsidRPr="00FF0019">
        <w:rPr>
          <w:sz w:val="22"/>
          <w:szCs w:val="22"/>
          <w:lang w:val="uk-UA"/>
        </w:rPr>
        <w:t>локдауну</w:t>
      </w:r>
      <w:proofErr w:type="spellEnd"/>
      <w:r w:rsidRPr="00FF0019">
        <w:rPr>
          <w:sz w:val="22"/>
          <w:szCs w:val="22"/>
          <w:lang w:val="uk-UA"/>
        </w:rPr>
        <w:t xml:space="preserve"> та обмеженого доступу </w:t>
      </w:r>
      <w:proofErr w:type="spellStart"/>
      <w:r w:rsidRPr="00FF0019">
        <w:rPr>
          <w:sz w:val="22"/>
          <w:szCs w:val="22"/>
          <w:lang w:val="uk-UA"/>
        </w:rPr>
        <w:t>фармпредставників</w:t>
      </w:r>
      <w:proofErr w:type="spellEnd"/>
      <w:r w:rsidRPr="00FF0019">
        <w:rPr>
          <w:sz w:val="22"/>
          <w:szCs w:val="22"/>
          <w:lang w:val="uk-UA"/>
        </w:rPr>
        <w:t xml:space="preserve"> до лікарень і аптек. Як і під час реальних візитів компанія говорила не лише про нові препарати, освітні і індустріальні події, веб канали та курси, але й обмінювалася медичним гумором.</w:t>
      </w:r>
    </w:p>
    <w:p w14:paraId="41FC3CB0" w14:textId="77777777" w:rsidR="00C80F42" w:rsidRPr="00FF0019" w:rsidRDefault="00C80F42" w:rsidP="00984A3B">
      <w:pPr>
        <w:tabs>
          <w:tab w:val="left" w:pos="3180"/>
        </w:tabs>
        <w:ind w:firstLine="426"/>
        <w:jc w:val="both"/>
        <w:rPr>
          <w:sz w:val="22"/>
          <w:szCs w:val="22"/>
          <w:lang w:val="uk-UA"/>
        </w:rPr>
      </w:pPr>
    </w:p>
    <w:p w14:paraId="1DF88F4A" w14:textId="77777777" w:rsidR="00155E63" w:rsidRPr="00FF0019" w:rsidRDefault="00155E63" w:rsidP="00984A3B">
      <w:pPr>
        <w:tabs>
          <w:tab w:val="left" w:pos="3180"/>
        </w:tabs>
        <w:ind w:firstLine="426"/>
        <w:jc w:val="both"/>
        <w:rPr>
          <w:sz w:val="22"/>
          <w:szCs w:val="22"/>
          <w:lang w:val="uk-UA"/>
        </w:rPr>
      </w:pPr>
      <w:r w:rsidRPr="00FF0019">
        <w:rPr>
          <w:noProof/>
          <w:sz w:val="22"/>
          <w:szCs w:val="22"/>
        </w:rPr>
        <w:drawing>
          <wp:inline distT="0" distB="0" distL="0" distR="0" wp14:anchorId="3ED938E9" wp14:editId="3D542E7C">
            <wp:extent cx="3486986" cy="1961430"/>
            <wp:effectExtent l="0" t="0" r="0" b="0"/>
            <wp:docPr id="286" name="Рисунок 286" descr="https://cases.media/image/wide/486c4586-6f8b-4c93-b32c-5d56980a57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https://cases.media/image/wide/486c4586-6f8b-4c93-b32c-5d56980a574c.jpg"/>
                    <pic:cNvPicPr>
                      <a:picLocks noChangeAspect="1" noChangeArrowheads="1"/>
                    </pic:cNvPicPr>
                  </pic:nvPicPr>
                  <pic:blipFill>
                    <a:blip r:embed="rId108" cstate="print">
                      <a:extLst>
                        <a:ext uri="{BEBA8EAE-BF5A-486C-A8C5-ECC9F3942E4B}">
                          <a14:imgProps xmlns:a14="http://schemas.microsoft.com/office/drawing/2010/main">
                            <a14:imgLayer r:embed="rId10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527963" cy="1984479"/>
                    </a:xfrm>
                    <a:prstGeom prst="rect">
                      <a:avLst/>
                    </a:prstGeom>
                    <a:noFill/>
                    <a:ln>
                      <a:noFill/>
                    </a:ln>
                  </pic:spPr>
                </pic:pic>
              </a:graphicData>
            </a:graphic>
          </wp:inline>
        </w:drawing>
      </w:r>
    </w:p>
    <w:p w14:paraId="36F772C4" w14:textId="258391C7" w:rsidR="00155E63" w:rsidRPr="00FF0019" w:rsidRDefault="00155E63" w:rsidP="00984A3B">
      <w:pPr>
        <w:tabs>
          <w:tab w:val="left" w:pos="3180"/>
        </w:tabs>
        <w:ind w:firstLine="426"/>
        <w:jc w:val="both"/>
        <w:rPr>
          <w:sz w:val="22"/>
          <w:szCs w:val="22"/>
          <w:lang w:val="uk-UA"/>
        </w:rPr>
      </w:pPr>
    </w:p>
    <w:p w14:paraId="4DFA9375"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Оновлений бренд інтегрував свої </w:t>
      </w:r>
      <w:proofErr w:type="spellStart"/>
      <w:r w:rsidRPr="00FF0019">
        <w:rPr>
          <w:sz w:val="22"/>
          <w:szCs w:val="22"/>
          <w:lang w:val="uk-UA"/>
        </w:rPr>
        <w:t>віджети</w:t>
      </w:r>
      <w:proofErr w:type="spellEnd"/>
      <w:r w:rsidRPr="00FF0019">
        <w:rPr>
          <w:sz w:val="22"/>
          <w:szCs w:val="22"/>
          <w:lang w:val="uk-UA"/>
        </w:rPr>
        <w:t xml:space="preserve">, механіки та створив протоколи обміну даними API з новими онлайн-платформами: Liki24 (онлайн-покупка і доставка ліків) та Doc.ua (онлайн-консультації з лікарями). Так Дарниця не лише </w:t>
      </w:r>
      <w:r w:rsidRPr="00FF0019">
        <w:rPr>
          <w:sz w:val="22"/>
          <w:szCs w:val="22"/>
          <w:lang w:val="uk-UA"/>
        </w:rPr>
        <w:lastRenderedPageBreak/>
        <w:t xml:space="preserve">транслювали оновлений бренд на майданчиках, де концентровано проводить час цільова аудиторія, але й збагачувала </w:t>
      </w:r>
      <w:proofErr w:type="spellStart"/>
      <w:r w:rsidRPr="00FF0019">
        <w:rPr>
          <w:sz w:val="22"/>
          <w:szCs w:val="22"/>
          <w:lang w:val="uk-UA"/>
        </w:rPr>
        <w:t>таргетуючи</w:t>
      </w:r>
      <w:proofErr w:type="spellEnd"/>
      <w:r w:rsidRPr="00FF0019">
        <w:rPr>
          <w:sz w:val="22"/>
          <w:szCs w:val="22"/>
          <w:lang w:val="uk-UA"/>
        </w:rPr>
        <w:t xml:space="preserve"> моделі територіальними </w:t>
      </w:r>
      <w:proofErr w:type="spellStart"/>
      <w:r w:rsidRPr="00FF0019">
        <w:rPr>
          <w:sz w:val="22"/>
          <w:szCs w:val="22"/>
          <w:lang w:val="uk-UA"/>
        </w:rPr>
        <w:t>інсайтами</w:t>
      </w:r>
      <w:proofErr w:type="spellEnd"/>
      <w:r w:rsidRPr="00FF0019">
        <w:rPr>
          <w:sz w:val="22"/>
          <w:szCs w:val="22"/>
          <w:lang w:val="uk-UA"/>
        </w:rPr>
        <w:t xml:space="preserve">. </w:t>
      </w:r>
    </w:p>
    <w:p w14:paraId="2DBDDAEE" w14:textId="110A665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Коли у квітні 2020 на фоні пандемії ринок впав на 44%, ми почали готуватись до драматичних результатів першого року </w:t>
      </w:r>
      <w:proofErr w:type="spellStart"/>
      <w:r w:rsidRPr="00FF0019">
        <w:rPr>
          <w:sz w:val="22"/>
          <w:szCs w:val="22"/>
          <w:lang w:val="uk-UA"/>
        </w:rPr>
        <w:t>ребрендингу</w:t>
      </w:r>
      <w:proofErr w:type="spellEnd"/>
      <w:r w:rsidRPr="00FF0019">
        <w:rPr>
          <w:sz w:val="22"/>
          <w:szCs w:val="22"/>
          <w:lang w:val="uk-UA"/>
        </w:rPr>
        <w:t xml:space="preserve">. Однак, активність в </w:t>
      </w:r>
      <w:proofErr w:type="spellStart"/>
      <w:r w:rsidRPr="00FF0019">
        <w:rPr>
          <w:sz w:val="22"/>
          <w:szCs w:val="22"/>
          <w:lang w:val="uk-UA"/>
        </w:rPr>
        <w:t>онлайні</w:t>
      </w:r>
      <w:proofErr w:type="spellEnd"/>
      <w:r w:rsidRPr="00FF0019">
        <w:rPr>
          <w:sz w:val="22"/>
          <w:szCs w:val="22"/>
          <w:lang w:val="uk-UA"/>
        </w:rPr>
        <w:t xml:space="preserve"> приросла, а згодом відновився і ринок.</w:t>
      </w:r>
    </w:p>
    <w:p w14:paraId="65A0C431" w14:textId="0AA3C9DB"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В липні 2020 Дарниця, завдяки </w:t>
      </w:r>
      <w:proofErr w:type="spellStart"/>
      <w:r w:rsidRPr="00FF0019">
        <w:rPr>
          <w:sz w:val="22"/>
          <w:szCs w:val="22"/>
          <w:lang w:val="uk-UA"/>
        </w:rPr>
        <w:t>ребрендингу</w:t>
      </w:r>
      <w:proofErr w:type="spellEnd"/>
      <w:r w:rsidRPr="00FF0019">
        <w:rPr>
          <w:sz w:val="22"/>
          <w:szCs w:val="22"/>
          <w:lang w:val="uk-UA"/>
        </w:rPr>
        <w:t xml:space="preserve">, стала найдорожчим </w:t>
      </w:r>
      <w:proofErr w:type="spellStart"/>
      <w:r w:rsidRPr="00FF0019">
        <w:rPr>
          <w:sz w:val="22"/>
          <w:szCs w:val="22"/>
          <w:lang w:val="uk-UA"/>
        </w:rPr>
        <w:t>фарм</w:t>
      </w:r>
      <w:proofErr w:type="spellEnd"/>
      <w:r w:rsidRPr="00FF0019">
        <w:rPr>
          <w:sz w:val="22"/>
          <w:szCs w:val="22"/>
          <w:lang w:val="uk-UA"/>
        </w:rPr>
        <w:t xml:space="preserve">-брендом та піднялася з 4-го на 3-є місце в рейтингу, серед усіх українських брендів, збільшивши свою вартість. </w:t>
      </w:r>
    </w:p>
    <w:p w14:paraId="2A94E065" w14:textId="71A44B9F"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За рівнем доходу Дарниця піднялась з 4 (2019 рік) на 2 місце і стала найбільш стрімко зростаючою </w:t>
      </w:r>
      <w:proofErr w:type="spellStart"/>
      <w:r w:rsidRPr="00FF0019">
        <w:rPr>
          <w:sz w:val="22"/>
          <w:szCs w:val="22"/>
          <w:lang w:val="uk-UA"/>
        </w:rPr>
        <w:t>фармкомпанією</w:t>
      </w:r>
      <w:proofErr w:type="spellEnd"/>
      <w:r w:rsidRPr="00FF0019">
        <w:rPr>
          <w:sz w:val="22"/>
          <w:szCs w:val="22"/>
          <w:lang w:val="uk-UA"/>
        </w:rPr>
        <w:t xml:space="preserve"> у 2020. При цьому витрати Дарниці на ТБ рекламу і візити до лікарів найменші серед лідерів індустрії.</w:t>
      </w:r>
    </w:p>
    <w:p w14:paraId="2C71562A"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Окрім цього з кінця 2019 року Дарниця повністю оновила підхід до соціальних медіа, саме завдяки яким демонструвала споживачам новий бренд. До початку </w:t>
      </w:r>
      <w:proofErr w:type="spellStart"/>
      <w:r w:rsidRPr="00FF0019">
        <w:rPr>
          <w:sz w:val="22"/>
          <w:szCs w:val="22"/>
          <w:lang w:val="uk-UA"/>
        </w:rPr>
        <w:t>ребрендингу</w:t>
      </w:r>
      <w:proofErr w:type="spellEnd"/>
      <w:r w:rsidRPr="00FF0019">
        <w:rPr>
          <w:sz w:val="22"/>
          <w:szCs w:val="22"/>
          <w:lang w:val="uk-UA"/>
        </w:rPr>
        <w:t xml:space="preserve"> компанія займала 9 місце за показниками в соціальних медіа, серед конкурентів. Наразі — перша серед українських </w:t>
      </w:r>
      <w:proofErr w:type="spellStart"/>
      <w:r w:rsidRPr="00FF0019">
        <w:rPr>
          <w:sz w:val="22"/>
          <w:szCs w:val="22"/>
          <w:lang w:val="uk-UA"/>
        </w:rPr>
        <w:t>фарм</w:t>
      </w:r>
      <w:proofErr w:type="spellEnd"/>
      <w:r w:rsidRPr="00FF0019">
        <w:rPr>
          <w:sz w:val="22"/>
          <w:szCs w:val="22"/>
          <w:lang w:val="uk-UA"/>
        </w:rPr>
        <w:t>-брендів за охопленням (20 млн сукупного охоплення аудиторії) та взаємодією (майже 1 млн).</w:t>
      </w:r>
    </w:p>
    <w:p w14:paraId="2A7A6263" w14:textId="77777777" w:rsidR="00C80F42" w:rsidRPr="00FF0019" w:rsidRDefault="00C80F42" w:rsidP="00984A3B">
      <w:pPr>
        <w:tabs>
          <w:tab w:val="left" w:pos="3180"/>
        </w:tabs>
        <w:ind w:firstLine="426"/>
        <w:jc w:val="both"/>
        <w:rPr>
          <w:sz w:val="22"/>
          <w:szCs w:val="22"/>
          <w:lang w:val="uk-UA"/>
        </w:rPr>
      </w:pPr>
    </w:p>
    <w:p w14:paraId="02D8FA0B" w14:textId="73A4E686" w:rsidR="00155E63" w:rsidRPr="00FF0019" w:rsidRDefault="00C80F42" w:rsidP="00984A3B">
      <w:pPr>
        <w:tabs>
          <w:tab w:val="left" w:pos="3180"/>
        </w:tabs>
        <w:ind w:firstLine="426"/>
        <w:jc w:val="center"/>
        <w:rPr>
          <w:b/>
          <w:sz w:val="22"/>
          <w:szCs w:val="22"/>
          <w:lang w:val="uk-UA"/>
        </w:rPr>
      </w:pPr>
      <w:r w:rsidRPr="00FF0019">
        <w:rPr>
          <w:b/>
          <w:sz w:val="22"/>
          <w:szCs w:val="22"/>
          <w:lang w:val="en-US"/>
        </w:rPr>
        <w:t>OKKO</w:t>
      </w:r>
      <w:r w:rsidRPr="00FF0019">
        <w:rPr>
          <w:b/>
          <w:sz w:val="22"/>
          <w:szCs w:val="22"/>
          <w:lang w:val="uk-UA"/>
        </w:rPr>
        <w:t xml:space="preserve">: </w:t>
      </w:r>
      <w:r w:rsidR="00155E63" w:rsidRPr="00FF0019">
        <w:rPr>
          <w:b/>
          <w:sz w:val="22"/>
          <w:szCs w:val="22"/>
          <w:lang w:val="uk-UA"/>
        </w:rPr>
        <w:t>Як залучити понад 2 мільйони українців до проблеми безпеки на дорозі у темний період доби</w:t>
      </w:r>
    </w:p>
    <w:p w14:paraId="5E8644F8" w14:textId="77777777" w:rsidR="00C80F42" w:rsidRPr="00FF0019" w:rsidRDefault="00C80F42" w:rsidP="00984A3B">
      <w:pPr>
        <w:tabs>
          <w:tab w:val="left" w:pos="3180"/>
        </w:tabs>
        <w:ind w:firstLine="426"/>
        <w:jc w:val="both"/>
        <w:rPr>
          <w:sz w:val="22"/>
          <w:szCs w:val="22"/>
          <w:lang w:val="uk-UA"/>
        </w:rPr>
      </w:pPr>
    </w:p>
    <w:p w14:paraId="007D8BCA" w14:textId="2F364846" w:rsidR="00C80F42" w:rsidRPr="00FF0019" w:rsidRDefault="00155E63" w:rsidP="00BB6468">
      <w:pPr>
        <w:tabs>
          <w:tab w:val="left" w:pos="3180"/>
        </w:tabs>
        <w:ind w:firstLine="426"/>
        <w:jc w:val="both"/>
        <w:rPr>
          <w:sz w:val="22"/>
          <w:szCs w:val="22"/>
          <w:lang w:val="uk-UA"/>
        </w:rPr>
      </w:pPr>
      <w:r w:rsidRPr="00FF0019">
        <w:rPr>
          <w:noProof/>
          <w:sz w:val="22"/>
          <w:szCs w:val="22"/>
        </w:rPr>
        <w:drawing>
          <wp:inline distT="0" distB="0" distL="0" distR="0" wp14:anchorId="0E2978BE" wp14:editId="43DDCE0B">
            <wp:extent cx="3512141" cy="1863970"/>
            <wp:effectExtent l="0" t="0" r="6350" b="3175"/>
            <wp:docPr id="287" name="Рисунок 287" descr="https://cases.media/image/wide/09e87957-89e2-4648-92c9-a4ef13181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https://cases.media/image/wide/09e87957-89e2-4648-92c9-a4ef13181057.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611897" cy="1916913"/>
                    </a:xfrm>
                    <a:prstGeom prst="rect">
                      <a:avLst/>
                    </a:prstGeom>
                    <a:noFill/>
                    <a:ln>
                      <a:noFill/>
                    </a:ln>
                  </pic:spPr>
                </pic:pic>
              </a:graphicData>
            </a:graphic>
          </wp:inline>
        </w:drawing>
      </w:r>
    </w:p>
    <w:p w14:paraId="302F92EE" w14:textId="77777777" w:rsidR="00C80F42" w:rsidRPr="00FF0019" w:rsidRDefault="00155E63" w:rsidP="00984A3B">
      <w:pPr>
        <w:tabs>
          <w:tab w:val="left" w:pos="3180"/>
        </w:tabs>
        <w:ind w:firstLine="426"/>
        <w:jc w:val="both"/>
        <w:rPr>
          <w:sz w:val="22"/>
          <w:szCs w:val="22"/>
          <w:lang w:val="uk-UA"/>
        </w:rPr>
      </w:pPr>
      <w:r w:rsidRPr="00FF0019">
        <w:rPr>
          <w:sz w:val="22"/>
          <w:szCs w:val="22"/>
          <w:lang w:val="uk-UA"/>
        </w:rPr>
        <w:lastRenderedPageBreak/>
        <w:t xml:space="preserve">Компанія «ОККО» запустила соціальний </w:t>
      </w:r>
      <w:proofErr w:type="spellStart"/>
      <w:r w:rsidRPr="00FF0019">
        <w:rPr>
          <w:sz w:val="22"/>
          <w:szCs w:val="22"/>
          <w:lang w:val="uk-UA"/>
        </w:rPr>
        <w:t>проєкт</w:t>
      </w:r>
      <w:proofErr w:type="spellEnd"/>
      <w:r w:rsidRPr="00FF0019">
        <w:rPr>
          <w:sz w:val="22"/>
          <w:szCs w:val="22"/>
          <w:lang w:val="uk-UA"/>
        </w:rPr>
        <w:t xml:space="preserve"> «Благаю, світись!», щоб привернути увагу українців до високого рівня аварійності на дорогах у темний період доби.</w:t>
      </w:r>
    </w:p>
    <w:p w14:paraId="5C8C9BA7" w14:textId="1CEC4C15"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Згідно зі статистикою Національної поліції України, аварійність у темний період доби на дорогах щороку зростає. Люди у темному одязі помітні водію лише за 15-25 метрів, якщо додати до цього неосвітлені пішохідні переходи, маємо сумну статистику. З причини наїзду на пішохода загинула 1261 людина. </w:t>
      </w:r>
    </w:p>
    <w:p w14:paraId="3E5A2A9D" w14:textId="0F9C86DB" w:rsidR="00155E63" w:rsidRPr="00FF0019" w:rsidRDefault="00155E63" w:rsidP="00984A3B">
      <w:pPr>
        <w:tabs>
          <w:tab w:val="left" w:pos="3180"/>
        </w:tabs>
        <w:ind w:firstLine="426"/>
        <w:jc w:val="both"/>
        <w:rPr>
          <w:sz w:val="22"/>
          <w:szCs w:val="22"/>
          <w:lang w:val="uk-UA"/>
        </w:rPr>
      </w:pPr>
      <w:proofErr w:type="spellStart"/>
      <w:r w:rsidRPr="00FF0019">
        <w:rPr>
          <w:sz w:val="22"/>
          <w:szCs w:val="22"/>
          <w:lang w:val="uk-UA"/>
        </w:rPr>
        <w:t>Креативно</w:t>
      </w:r>
      <w:proofErr w:type="spellEnd"/>
      <w:r w:rsidRPr="00FF0019">
        <w:rPr>
          <w:sz w:val="22"/>
          <w:szCs w:val="22"/>
          <w:lang w:val="uk-UA"/>
        </w:rPr>
        <w:t xml:space="preserve"> розповісти українцям про масштаб проблеми та переваги світловідбивачів, заохотити використовувати </w:t>
      </w:r>
      <w:proofErr w:type="spellStart"/>
      <w:r w:rsidRPr="00FF0019">
        <w:rPr>
          <w:sz w:val="22"/>
          <w:szCs w:val="22"/>
          <w:lang w:val="uk-UA"/>
        </w:rPr>
        <w:t>світловідбивальні</w:t>
      </w:r>
      <w:proofErr w:type="spellEnd"/>
      <w:r w:rsidRPr="00FF0019">
        <w:rPr>
          <w:sz w:val="22"/>
          <w:szCs w:val="22"/>
          <w:lang w:val="uk-UA"/>
        </w:rPr>
        <w:t xml:space="preserve"> елементи на одязі. Адже завдяки світловідбивачам чи рефлекторному одягу пішоходи і велосипедисти стають помітними на дорозі за 130-150 метрів.</w:t>
      </w:r>
    </w:p>
    <w:p w14:paraId="1F9E71A1" w14:textId="778778A0"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У межах акції на будівлю Національної бібліотеки імені В. І. Вернадського компанія «ОККО» </w:t>
      </w:r>
      <w:proofErr w:type="spellStart"/>
      <w:r w:rsidRPr="00FF0019">
        <w:rPr>
          <w:sz w:val="22"/>
          <w:szCs w:val="22"/>
          <w:lang w:val="uk-UA"/>
        </w:rPr>
        <w:t>спроєктувала</w:t>
      </w:r>
      <w:proofErr w:type="spellEnd"/>
      <w:r w:rsidRPr="00FF0019">
        <w:rPr>
          <w:sz w:val="22"/>
          <w:szCs w:val="22"/>
          <w:lang w:val="uk-UA"/>
        </w:rPr>
        <w:t xml:space="preserve"> соціальний ролик про безпеку на дорозі та важливість використання світловідбивачів. </w:t>
      </w:r>
    </w:p>
    <w:p w14:paraId="1C7A024F"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Загальна висота лазерної </w:t>
      </w:r>
      <w:proofErr w:type="spellStart"/>
      <w:r w:rsidRPr="00FF0019">
        <w:rPr>
          <w:sz w:val="22"/>
          <w:szCs w:val="22"/>
          <w:lang w:val="uk-UA"/>
        </w:rPr>
        <w:t>проєкції</w:t>
      </w:r>
      <w:proofErr w:type="spellEnd"/>
      <w:r w:rsidRPr="00FF0019">
        <w:rPr>
          <w:sz w:val="22"/>
          <w:szCs w:val="22"/>
          <w:lang w:val="uk-UA"/>
        </w:rPr>
        <w:t xml:space="preserve"> сягала 27 поверхів. Основний меседж акції – світловідбивачі знижують ризик потрапити в аварію. Соціальна ініціатива проходила під гаслом «Благаю, світись!». </w:t>
      </w:r>
    </w:p>
    <w:p w14:paraId="578C02A8" w14:textId="56F5F094"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До соціального заходу були залучені експерти та активісти: засновник електромобільного блогу </w:t>
      </w:r>
      <w:proofErr w:type="spellStart"/>
      <w:r w:rsidRPr="00FF0019">
        <w:rPr>
          <w:sz w:val="22"/>
          <w:szCs w:val="22"/>
          <w:lang w:val="uk-UA"/>
        </w:rPr>
        <w:t>AutoGeek</w:t>
      </w:r>
      <w:proofErr w:type="spellEnd"/>
      <w:r w:rsidRPr="00FF0019">
        <w:rPr>
          <w:sz w:val="22"/>
          <w:szCs w:val="22"/>
          <w:lang w:val="uk-UA"/>
        </w:rPr>
        <w:t xml:space="preserve"> Євген </w:t>
      </w:r>
      <w:proofErr w:type="spellStart"/>
      <w:r w:rsidRPr="00FF0019">
        <w:rPr>
          <w:sz w:val="22"/>
          <w:szCs w:val="22"/>
          <w:lang w:val="uk-UA"/>
        </w:rPr>
        <w:t>Муджирі</w:t>
      </w:r>
      <w:proofErr w:type="spellEnd"/>
      <w:r w:rsidRPr="00FF0019">
        <w:rPr>
          <w:sz w:val="22"/>
          <w:szCs w:val="22"/>
          <w:lang w:val="uk-UA"/>
        </w:rPr>
        <w:t xml:space="preserve">, співзасновник велокоманди </w:t>
      </w:r>
      <w:proofErr w:type="spellStart"/>
      <w:r w:rsidRPr="00FF0019">
        <w:rPr>
          <w:sz w:val="22"/>
          <w:szCs w:val="22"/>
          <w:lang w:val="uk-UA"/>
        </w:rPr>
        <w:t>Echelon</w:t>
      </w:r>
      <w:proofErr w:type="spellEnd"/>
      <w:r w:rsidRPr="00FF0019">
        <w:rPr>
          <w:sz w:val="22"/>
          <w:szCs w:val="22"/>
          <w:lang w:val="uk-UA"/>
        </w:rPr>
        <w:t xml:space="preserve">, переможець змагань з гірського та шосейного велоспорту Дмитро Петров, а також ведучий телеканалу «1+1» Олександр Попов. Перед прямою трансляцією ролика вони розповіли про рівень аварійності в Україні та власний досвід використання світловідбивачів. </w:t>
      </w:r>
    </w:p>
    <w:p w14:paraId="314EB88E"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Запуск лазерної </w:t>
      </w:r>
      <w:proofErr w:type="spellStart"/>
      <w:r w:rsidRPr="00FF0019">
        <w:rPr>
          <w:sz w:val="22"/>
          <w:szCs w:val="22"/>
          <w:lang w:val="uk-UA"/>
        </w:rPr>
        <w:t>проєкції</w:t>
      </w:r>
      <w:proofErr w:type="spellEnd"/>
      <w:r w:rsidRPr="00FF0019">
        <w:rPr>
          <w:sz w:val="22"/>
          <w:szCs w:val="22"/>
          <w:lang w:val="uk-UA"/>
        </w:rPr>
        <w:t xml:space="preserve"> соціального ролика «Благаю, світись!» також транслювався онлайн на </w:t>
      </w:r>
      <w:proofErr w:type="spellStart"/>
      <w:r w:rsidRPr="00FF0019">
        <w:rPr>
          <w:sz w:val="22"/>
          <w:szCs w:val="22"/>
          <w:lang w:val="uk-UA"/>
        </w:rPr>
        <w:t>Facebook</w:t>
      </w:r>
      <w:proofErr w:type="spellEnd"/>
      <w:r w:rsidRPr="00FF0019">
        <w:rPr>
          <w:sz w:val="22"/>
          <w:szCs w:val="22"/>
          <w:lang w:val="uk-UA"/>
        </w:rPr>
        <w:t xml:space="preserve"> та </w:t>
      </w:r>
      <w:proofErr w:type="spellStart"/>
      <w:r w:rsidRPr="00FF0019">
        <w:rPr>
          <w:sz w:val="22"/>
          <w:szCs w:val="22"/>
          <w:lang w:val="uk-UA"/>
        </w:rPr>
        <w:t>YouTube</w:t>
      </w:r>
      <w:proofErr w:type="spellEnd"/>
      <w:r w:rsidRPr="00FF0019">
        <w:rPr>
          <w:sz w:val="22"/>
          <w:szCs w:val="22"/>
          <w:lang w:val="uk-UA"/>
        </w:rPr>
        <w:t xml:space="preserve">-каналі компанії.  А саму </w:t>
      </w:r>
      <w:proofErr w:type="spellStart"/>
      <w:r w:rsidRPr="00FF0019">
        <w:rPr>
          <w:sz w:val="22"/>
          <w:szCs w:val="22"/>
          <w:lang w:val="uk-UA"/>
        </w:rPr>
        <w:t>проєкцію</w:t>
      </w:r>
      <w:proofErr w:type="spellEnd"/>
      <w:r w:rsidRPr="00FF0019">
        <w:rPr>
          <w:sz w:val="22"/>
          <w:szCs w:val="22"/>
          <w:lang w:val="uk-UA"/>
        </w:rPr>
        <w:t xml:space="preserve"> ролика кияни могли бачити на будівлі бібліотеки імені В. І. Вернадського  протягом трьох днів з 19:00 до 21:00. </w:t>
      </w:r>
    </w:p>
    <w:p w14:paraId="511B7173"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Онлайн-трансляцію лазерного шоу подивилося більше 20 000 людей. Загалом кампанія охопила понад 2 мільйони українців у соціальних мережах та отримала більше 70 згадок у медіа.</w:t>
      </w:r>
    </w:p>
    <w:p w14:paraId="0F9E57CC" w14:textId="341B4086" w:rsidR="00155E63" w:rsidRPr="00FF0019" w:rsidRDefault="00C80F42" w:rsidP="00984A3B">
      <w:pPr>
        <w:tabs>
          <w:tab w:val="left" w:pos="3180"/>
        </w:tabs>
        <w:ind w:firstLine="426"/>
        <w:jc w:val="both"/>
        <w:rPr>
          <w:sz w:val="22"/>
          <w:szCs w:val="22"/>
          <w:lang w:val="uk-UA"/>
        </w:rPr>
      </w:pPr>
      <w:r w:rsidRPr="00FF0019">
        <w:rPr>
          <w:sz w:val="22"/>
          <w:szCs w:val="22"/>
          <w:lang w:val="uk-UA"/>
        </w:rPr>
        <w:t xml:space="preserve"> </w:t>
      </w:r>
      <w:r w:rsidR="00155E63" w:rsidRPr="00FF0019">
        <w:rPr>
          <w:sz w:val="22"/>
          <w:szCs w:val="22"/>
          <w:lang w:val="uk-UA"/>
        </w:rPr>
        <w:t xml:space="preserve">«Ми переконані, що сучасний бізнес має бути соціально відповідальним. Саме тому, з 2014 року працюємо з питанням </w:t>
      </w:r>
      <w:r w:rsidR="00155E63" w:rsidRPr="00FF0019">
        <w:rPr>
          <w:sz w:val="22"/>
          <w:szCs w:val="22"/>
          <w:lang w:val="uk-UA"/>
        </w:rPr>
        <w:lastRenderedPageBreak/>
        <w:t xml:space="preserve">підвищення рівня безпеки на українських дорогах. За статистикою Національної поліції України лише за 2019 рік сталося понад 160 тисяч аварій. У ДТП загинули 3 454 людини, 40% з них – з причини наїзду на пішохода. Ми не можемо ігнорувати проблему великої кількості ДТП у темний час доби, тому цього року вирішили пропрацювати тему </w:t>
      </w:r>
      <w:proofErr w:type="spellStart"/>
      <w:r w:rsidR="00155E63" w:rsidRPr="00FF0019">
        <w:rPr>
          <w:sz w:val="22"/>
          <w:szCs w:val="22"/>
          <w:lang w:val="uk-UA"/>
        </w:rPr>
        <w:t>непідсвіченості</w:t>
      </w:r>
      <w:proofErr w:type="spellEnd"/>
      <w:r w:rsidR="00155E63" w:rsidRPr="00FF0019">
        <w:rPr>
          <w:sz w:val="22"/>
          <w:szCs w:val="22"/>
          <w:lang w:val="uk-UA"/>
        </w:rPr>
        <w:t xml:space="preserve"> учасників дорожнього руху й запустити </w:t>
      </w:r>
      <w:proofErr w:type="spellStart"/>
      <w:r w:rsidR="00155E63" w:rsidRPr="00FF0019">
        <w:rPr>
          <w:sz w:val="22"/>
          <w:szCs w:val="22"/>
          <w:lang w:val="uk-UA"/>
        </w:rPr>
        <w:t>проєкт</w:t>
      </w:r>
      <w:proofErr w:type="spellEnd"/>
      <w:r w:rsidR="00155E63" w:rsidRPr="00FF0019">
        <w:rPr>
          <w:sz w:val="22"/>
          <w:szCs w:val="22"/>
          <w:lang w:val="uk-UA"/>
        </w:rPr>
        <w:t xml:space="preserve"> «Благаю, світись!». Ми приємно здивовані реакцією аудиторії на захід – люди активно коментували захід, ділилися роликом, запитували, де можна придбати світловідбивачі – всіх особливо зачепила статистика, цифри дійсно не залишили нікого байдужим». </w:t>
      </w:r>
    </w:p>
    <w:p w14:paraId="489AF3EB"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Ярослава Полякова, керівник департаменту корпоративних комунікацій ОККО</w:t>
      </w:r>
    </w:p>
    <w:p w14:paraId="52FDF03B" w14:textId="1DA0DD90"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ОККО планує продовжувати роботу з темою безпеки на дорозі у темний період доби. Наступний етап </w:t>
      </w:r>
      <w:proofErr w:type="spellStart"/>
      <w:r w:rsidRPr="00FF0019">
        <w:rPr>
          <w:sz w:val="22"/>
          <w:szCs w:val="22"/>
          <w:lang w:val="uk-UA"/>
        </w:rPr>
        <w:t>проєкту</w:t>
      </w:r>
      <w:proofErr w:type="spellEnd"/>
      <w:r w:rsidRPr="00FF0019">
        <w:rPr>
          <w:sz w:val="22"/>
          <w:szCs w:val="22"/>
          <w:lang w:val="uk-UA"/>
        </w:rPr>
        <w:t xml:space="preserve"> – національна олімпіада серед школярів, що полягає у популяризації світловідбивачів. Компанія прагне закріпити звичку українців носити одяг чи аксесуари зі світловідбивачами та бути помітними у темний період доби.</w:t>
      </w:r>
    </w:p>
    <w:p w14:paraId="72F5DF9F"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«Благаю, світись!» – це соціальна ініціатива компанії «ОККО», що є частиною щорічного національного </w:t>
      </w:r>
      <w:proofErr w:type="spellStart"/>
      <w:r w:rsidRPr="00FF0019">
        <w:rPr>
          <w:sz w:val="22"/>
          <w:szCs w:val="22"/>
          <w:lang w:val="uk-UA"/>
        </w:rPr>
        <w:t>проєкту</w:t>
      </w:r>
      <w:proofErr w:type="spellEnd"/>
      <w:r w:rsidRPr="00FF0019">
        <w:rPr>
          <w:sz w:val="22"/>
          <w:szCs w:val="22"/>
          <w:lang w:val="uk-UA"/>
        </w:rPr>
        <w:t xml:space="preserve"> «Благаю, живи! Безпека на дорозі». </w:t>
      </w:r>
      <w:proofErr w:type="spellStart"/>
      <w:r w:rsidRPr="00FF0019">
        <w:rPr>
          <w:sz w:val="22"/>
          <w:szCs w:val="22"/>
          <w:lang w:val="uk-UA"/>
        </w:rPr>
        <w:t>Проєкт</w:t>
      </w:r>
      <w:proofErr w:type="spellEnd"/>
      <w:r w:rsidRPr="00FF0019">
        <w:rPr>
          <w:sz w:val="22"/>
          <w:szCs w:val="22"/>
          <w:lang w:val="uk-UA"/>
        </w:rPr>
        <w:t xml:space="preserve"> спрямований на те, щоб вплинути на поведінку учасників дорожнього руху та спонукати їх відповідальніше ставитися до безпеки на дорозі.</w:t>
      </w:r>
    </w:p>
    <w:p w14:paraId="45BE11B0" w14:textId="77777777" w:rsidR="00BB6468" w:rsidRDefault="00BB6468" w:rsidP="00984A3B">
      <w:pPr>
        <w:tabs>
          <w:tab w:val="left" w:pos="3180"/>
        </w:tabs>
        <w:ind w:firstLine="426"/>
        <w:jc w:val="center"/>
        <w:rPr>
          <w:sz w:val="22"/>
          <w:szCs w:val="22"/>
          <w:lang w:val="uk-UA"/>
        </w:rPr>
      </w:pPr>
    </w:p>
    <w:p w14:paraId="32A1E0BB" w14:textId="507F7BD2" w:rsidR="00155E63" w:rsidRPr="00FF0019" w:rsidRDefault="00C80F42" w:rsidP="00984A3B">
      <w:pPr>
        <w:tabs>
          <w:tab w:val="left" w:pos="3180"/>
        </w:tabs>
        <w:ind w:firstLine="426"/>
        <w:jc w:val="center"/>
        <w:rPr>
          <w:b/>
          <w:sz w:val="22"/>
          <w:szCs w:val="22"/>
          <w:lang w:val="uk-UA"/>
        </w:rPr>
      </w:pPr>
      <w:r w:rsidRPr="00FF0019">
        <w:rPr>
          <w:b/>
          <w:sz w:val="22"/>
          <w:szCs w:val="22"/>
          <w:lang w:val="en-US"/>
        </w:rPr>
        <w:t>M</w:t>
      </w:r>
      <w:proofErr w:type="spellStart"/>
      <w:r w:rsidR="00155E63" w:rsidRPr="00FF0019">
        <w:rPr>
          <w:b/>
          <w:sz w:val="22"/>
          <w:szCs w:val="22"/>
          <w:lang w:val="uk-UA"/>
        </w:rPr>
        <w:t>onobanda</w:t>
      </w:r>
      <w:proofErr w:type="spellEnd"/>
      <w:r w:rsidR="00155E63" w:rsidRPr="00FF0019">
        <w:rPr>
          <w:b/>
          <w:sz w:val="22"/>
          <w:szCs w:val="22"/>
          <w:lang w:val="uk-UA"/>
        </w:rPr>
        <w:t xml:space="preserve"> у 2020 році</w:t>
      </w:r>
      <w:r w:rsidRPr="00FF0019">
        <w:rPr>
          <w:b/>
          <w:sz w:val="22"/>
          <w:szCs w:val="22"/>
          <w:lang w:val="uk-UA"/>
        </w:rPr>
        <w:t xml:space="preserve"> </w:t>
      </w:r>
      <w:proofErr w:type="spellStart"/>
      <w:r w:rsidR="00155E63" w:rsidRPr="00FF0019">
        <w:rPr>
          <w:b/>
          <w:sz w:val="22"/>
          <w:szCs w:val="22"/>
          <w:lang w:val="uk-UA"/>
        </w:rPr>
        <w:t>Banda</w:t>
      </w:r>
      <w:proofErr w:type="spellEnd"/>
      <w:r w:rsidR="00155E63" w:rsidRPr="00FF0019">
        <w:rPr>
          <w:b/>
          <w:sz w:val="22"/>
          <w:szCs w:val="22"/>
          <w:lang w:val="uk-UA"/>
        </w:rPr>
        <w:t xml:space="preserve"> </w:t>
      </w:r>
      <w:proofErr w:type="spellStart"/>
      <w:r w:rsidR="00155E63" w:rsidRPr="00FF0019">
        <w:rPr>
          <w:b/>
          <w:sz w:val="22"/>
          <w:szCs w:val="22"/>
          <w:lang w:val="uk-UA"/>
        </w:rPr>
        <w:t>Agency</w:t>
      </w:r>
      <w:proofErr w:type="spellEnd"/>
    </w:p>
    <w:p w14:paraId="0E4765D8" w14:textId="77777777" w:rsidR="00155E63" w:rsidRPr="00FF0019" w:rsidRDefault="00155E63" w:rsidP="00984A3B">
      <w:pPr>
        <w:tabs>
          <w:tab w:val="left" w:pos="3180"/>
        </w:tabs>
        <w:ind w:firstLine="426"/>
        <w:jc w:val="both"/>
        <w:rPr>
          <w:sz w:val="22"/>
          <w:szCs w:val="22"/>
          <w:lang w:val="uk-UA"/>
        </w:rPr>
      </w:pPr>
    </w:p>
    <w:p w14:paraId="5A542A78" w14:textId="2A4246B3" w:rsidR="00C80F42" w:rsidRPr="00FF0019" w:rsidRDefault="00155E63" w:rsidP="00BB6468">
      <w:pPr>
        <w:tabs>
          <w:tab w:val="left" w:pos="3180"/>
        </w:tabs>
        <w:ind w:firstLine="426"/>
        <w:jc w:val="both"/>
        <w:rPr>
          <w:sz w:val="22"/>
          <w:szCs w:val="22"/>
          <w:lang w:val="uk-UA"/>
        </w:rPr>
      </w:pPr>
      <w:r w:rsidRPr="00FF0019">
        <w:rPr>
          <w:noProof/>
          <w:sz w:val="22"/>
          <w:szCs w:val="22"/>
        </w:rPr>
        <w:drawing>
          <wp:inline distT="0" distB="0" distL="0" distR="0" wp14:anchorId="5D0B8E68" wp14:editId="33FA7409">
            <wp:extent cx="3668729" cy="1767254"/>
            <wp:effectExtent l="0" t="0" r="190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31850" t="25721" r="12517" b="26449"/>
                    <a:stretch/>
                  </pic:blipFill>
                  <pic:spPr bwMode="auto">
                    <a:xfrm>
                      <a:off x="0" y="0"/>
                      <a:ext cx="3814552" cy="1837498"/>
                    </a:xfrm>
                    <a:prstGeom prst="rect">
                      <a:avLst/>
                    </a:prstGeom>
                    <a:ln>
                      <a:noFill/>
                    </a:ln>
                    <a:extLst>
                      <a:ext uri="{53640926-AAD7-44D8-BBD7-CCE9431645EC}">
                        <a14:shadowObscured xmlns:a14="http://schemas.microsoft.com/office/drawing/2010/main"/>
                      </a:ext>
                    </a:extLst>
                  </pic:spPr>
                </pic:pic>
              </a:graphicData>
            </a:graphic>
          </wp:inline>
        </w:drawing>
      </w:r>
    </w:p>
    <w:p w14:paraId="55787C69" w14:textId="047278B1" w:rsidR="00155E63" w:rsidRPr="00FF0019" w:rsidRDefault="00155E63" w:rsidP="00984A3B">
      <w:pPr>
        <w:tabs>
          <w:tab w:val="left" w:pos="3180"/>
        </w:tabs>
        <w:ind w:firstLine="426"/>
        <w:jc w:val="both"/>
        <w:rPr>
          <w:sz w:val="22"/>
          <w:szCs w:val="22"/>
          <w:lang w:val="uk-UA"/>
        </w:rPr>
      </w:pPr>
      <w:r w:rsidRPr="00FF0019">
        <w:rPr>
          <w:sz w:val="22"/>
          <w:szCs w:val="22"/>
          <w:lang w:val="uk-UA"/>
        </w:rPr>
        <w:lastRenderedPageBreak/>
        <w:t xml:space="preserve">Ми завжди наводили </w:t>
      </w:r>
      <w:proofErr w:type="spellStart"/>
      <w:r w:rsidRPr="00FF0019">
        <w:rPr>
          <w:sz w:val="22"/>
          <w:szCs w:val="22"/>
          <w:lang w:val="uk-UA"/>
        </w:rPr>
        <w:t>monobank</w:t>
      </w:r>
      <w:proofErr w:type="spellEnd"/>
      <w:r w:rsidRPr="00FF0019">
        <w:rPr>
          <w:sz w:val="22"/>
          <w:szCs w:val="22"/>
          <w:lang w:val="uk-UA"/>
        </w:rPr>
        <w:t xml:space="preserve"> як приклад сильного українського бренду.</w:t>
      </w:r>
    </w:p>
    <w:p w14:paraId="4913ECF9" w14:textId="550A9D70" w:rsidR="00155E63" w:rsidRPr="00FF0019" w:rsidRDefault="00155E63" w:rsidP="00984A3B">
      <w:pPr>
        <w:tabs>
          <w:tab w:val="left" w:pos="3180"/>
        </w:tabs>
        <w:ind w:firstLine="426"/>
        <w:jc w:val="both"/>
        <w:rPr>
          <w:sz w:val="22"/>
          <w:szCs w:val="22"/>
          <w:lang w:val="uk-UA"/>
        </w:rPr>
      </w:pPr>
      <w:r w:rsidRPr="00FF0019">
        <w:rPr>
          <w:sz w:val="22"/>
          <w:szCs w:val="22"/>
          <w:lang w:val="uk-UA"/>
        </w:rPr>
        <w:t>У його команди вистачає ідей та сміливості приймати рішення, які перевертають уявлення про банки. Сам мобільний додаток настільки продуманий, що його хочеться відкривати без приводу.</w:t>
      </w:r>
    </w:p>
    <w:p w14:paraId="18B87FEC" w14:textId="17D91B1B"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Команда </w:t>
      </w:r>
      <w:proofErr w:type="spellStart"/>
      <w:r w:rsidRPr="00FF0019">
        <w:rPr>
          <w:sz w:val="22"/>
          <w:szCs w:val="22"/>
          <w:lang w:val="uk-UA"/>
        </w:rPr>
        <w:t>monobank</w:t>
      </w:r>
      <w:proofErr w:type="spellEnd"/>
      <w:r w:rsidRPr="00FF0019">
        <w:rPr>
          <w:sz w:val="22"/>
          <w:szCs w:val="22"/>
          <w:lang w:val="uk-UA"/>
        </w:rPr>
        <w:t xml:space="preserve"> звернулася до нас за стратегією та креативом.</w:t>
      </w:r>
    </w:p>
    <w:p w14:paraId="79103BB3"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Навіщо сильному бренду стратегія?</w:t>
      </w:r>
    </w:p>
    <w:p w14:paraId="6FE4C67C" w14:textId="185BC51C"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Для </w:t>
      </w:r>
      <w:proofErr w:type="spellStart"/>
      <w:r w:rsidRPr="00FF0019">
        <w:rPr>
          <w:sz w:val="22"/>
          <w:szCs w:val="22"/>
          <w:lang w:val="uk-UA"/>
        </w:rPr>
        <w:t>monobank</w:t>
      </w:r>
      <w:proofErr w:type="spellEnd"/>
      <w:r w:rsidRPr="00FF0019">
        <w:rPr>
          <w:sz w:val="22"/>
          <w:szCs w:val="22"/>
          <w:lang w:val="uk-UA"/>
        </w:rPr>
        <w:t xml:space="preserve"> важливо постійно демонструвати прискорення – щомісяця завойовувати більше клієнтів, ніж в попередньому.</w:t>
      </w:r>
    </w:p>
    <w:p w14:paraId="20B47D6A" w14:textId="50FBAAFD"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У 2019 році </w:t>
      </w:r>
      <w:proofErr w:type="spellStart"/>
      <w:r w:rsidRPr="00FF0019">
        <w:rPr>
          <w:sz w:val="22"/>
          <w:szCs w:val="22"/>
          <w:lang w:val="uk-UA"/>
        </w:rPr>
        <w:t>mono</w:t>
      </w:r>
      <w:proofErr w:type="spellEnd"/>
      <w:r w:rsidRPr="00FF0019">
        <w:rPr>
          <w:sz w:val="22"/>
          <w:szCs w:val="22"/>
          <w:lang w:val="uk-UA"/>
        </w:rPr>
        <w:t xml:space="preserve"> вийшов на середню швидкість по року в 90 тисяч люд/міс. Протягом тривалого часу основними джерелами були </w:t>
      </w:r>
      <w:proofErr w:type="spellStart"/>
      <w:r w:rsidRPr="00FF0019">
        <w:rPr>
          <w:sz w:val="22"/>
          <w:szCs w:val="22"/>
          <w:lang w:val="uk-UA"/>
        </w:rPr>
        <w:t>перформанс</w:t>
      </w:r>
      <w:proofErr w:type="spellEnd"/>
      <w:r w:rsidRPr="00FF0019">
        <w:rPr>
          <w:sz w:val="22"/>
          <w:szCs w:val="22"/>
          <w:lang w:val="uk-UA"/>
        </w:rPr>
        <w:t xml:space="preserve">-інструменти та </w:t>
      </w:r>
      <w:proofErr w:type="spellStart"/>
      <w:r w:rsidRPr="00FF0019">
        <w:rPr>
          <w:sz w:val="22"/>
          <w:szCs w:val="22"/>
          <w:lang w:val="uk-UA"/>
        </w:rPr>
        <w:t>реферальна</w:t>
      </w:r>
      <w:proofErr w:type="spellEnd"/>
      <w:r w:rsidRPr="00FF0019">
        <w:rPr>
          <w:sz w:val="22"/>
          <w:szCs w:val="22"/>
          <w:lang w:val="uk-UA"/>
        </w:rPr>
        <w:t xml:space="preserve"> програма.</w:t>
      </w:r>
    </w:p>
    <w:p w14:paraId="63D179CB" w14:textId="3F2DD6D5"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Команда </w:t>
      </w:r>
      <w:proofErr w:type="spellStart"/>
      <w:r w:rsidRPr="00FF0019">
        <w:rPr>
          <w:sz w:val="22"/>
          <w:szCs w:val="22"/>
          <w:lang w:val="uk-UA"/>
        </w:rPr>
        <w:t>monobank</w:t>
      </w:r>
      <w:proofErr w:type="spellEnd"/>
      <w:r w:rsidRPr="00FF0019">
        <w:rPr>
          <w:sz w:val="22"/>
          <w:szCs w:val="22"/>
          <w:lang w:val="uk-UA"/>
        </w:rPr>
        <w:t xml:space="preserve"> хотіла подвоїти швидкість – попросили нас проаналізувати поточну стратегію залучення і, при потребі, освіжити підхід.</w:t>
      </w:r>
    </w:p>
    <w:p w14:paraId="60F25A71" w14:textId="71C972F6" w:rsidR="00155E63" w:rsidRPr="00FF0019" w:rsidRDefault="00C80F42" w:rsidP="00984A3B">
      <w:pPr>
        <w:tabs>
          <w:tab w:val="left" w:pos="3180"/>
        </w:tabs>
        <w:ind w:firstLine="426"/>
        <w:jc w:val="both"/>
        <w:rPr>
          <w:sz w:val="22"/>
          <w:szCs w:val="22"/>
          <w:lang w:val="uk-UA"/>
        </w:rPr>
      </w:pPr>
      <w:r w:rsidRPr="00FF0019">
        <w:rPr>
          <w:sz w:val="22"/>
          <w:szCs w:val="22"/>
          <w:lang w:val="uk-UA"/>
        </w:rPr>
        <w:t xml:space="preserve"> </w:t>
      </w:r>
      <w:r w:rsidR="00155E63" w:rsidRPr="00FF0019">
        <w:rPr>
          <w:sz w:val="22"/>
          <w:szCs w:val="22"/>
          <w:lang w:val="uk-UA"/>
        </w:rPr>
        <w:t>«Що буде, якщо нічого не змінювати?»</w:t>
      </w:r>
      <w:r w:rsidRPr="00FF0019">
        <w:rPr>
          <w:sz w:val="22"/>
          <w:szCs w:val="22"/>
          <w:lang w:val="uk-UA"/>
        </w:rPr>
        <w:t xml:space="preserve">. </w:t>
      </w:r>
      <w:r w:rsidR="00155E63" w:rsidRPr="00FF0019">
        <w:rPr>
          <w:sz w:val="22"/>
          <w:szCs w:val="22"/>
          <w:lang w:val="uk-UA"/>
        </w:rPr>
        <w:t xml:space="preserve">Це питання стало відправним пунктом аналітики. Наші стратеги склали прогноз, де для бажаної швидкості бюджети </w:t>
      </w:r>
      <w:proofErr w:type="spellStart"/>
      <w:r w:rsidR="00155E63" w:rsidRPr="00FF0019">
        <w:rPr>
          <w:sz w:val="22"/>
          <w:szCs w:val="22"/>
          <w:lang w:val="uk-UA"/>
        </w:rPr>
        <w:t>подвояться</w:t>
      </w:r>
      <w:proofErr w:type="spellEnd"/>
      <w:r w:rsidR="00155E63" w:rsidRPr="00FF0019">
        <w:rPr>
          <w:sz w:val="22"/>
          <w:szCs w:val="22"/>
          <w:lang w:val="uk-UA"/>
        </w:rPr>
        <w:t>, але підхід до реклами не зміниться.</w:t>
      </w:r>
    </w:p>
    <w:p w14:paraId="367B81DC" w14:textId="6F4ED928"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Історично так склалось, що </w:t>
      </w:r>
      <w:proofErr w:type="spellStart"/>
      <w:r w:rsidRPr="00FF0019">
        <w:rPr>
          <w:sz w:val="22"/>
          <w:szCs w:val="22"/>
          <w:lang w:val="uk-UA"/>
        </w:rPr>
        <w:t>mono</w:t>
      </w:r>
      <w:proofErr w:type="spellEnd"/>
      <w:r w:rsidRPr="00FF0019">
        <w:rPr>
          <w:sz w:val="22"/>
          <w:szCs w:val="22"/>
          <w:lang w:val="uk-UA"/>
        </w:rPr>
        <w:t xml:space="preserve"> більше приваблював людей до 35 років і пришвидшувався за їх рахунок. Прогноз показав, що найближчі 2 роки банк має залучити кожного мешканця України віком до 25 років і кожного другого віком до 35.</w:t>
      </w:r>
      <w:r w:rsidR="00C80F42" w:rsidRPr="00FF0019">
        <w:rPr>
          <w:sz w:val="22"/>
          <w:szCs w:val="22"/>
          <w:lang w:val="uk-UA"/>
        </w:rPr>
        <w:t xml:space="preserve"> </w:t>
      </w:r>
      <w:r w:rsidRPr="00FF0019">
        <w:rPr>
          <w:sz w:val="22"/>
          <w:szCs w:val="22"/>
          <w:lang w:val="uk-UA"/>
        </w:rPr>
        <w:t>Це неможливо. Швидкість буде сповільнюватись, якщо не змінювати підхід і не розширювати аудиторію.</w:t>
      </w:r>
    </w:p>
    <w:p w14:paraId="549BB43F" w14:textId="347780BC" w:rsidR="00155E63" w:rsidRPr="00FF0019" w:rsidRDefault="00C80F42" w:rsidP="00E72DFC">
      <w:pPr>
        <w:tabs>
          <w:tab w:val="left" w:pos="3180"/>
        </w:tabs>
        <w:ind w:firstLine="426"/>
        <w:jc w:val="both"/>
        <w:rPr>
          <w:sz w:val="22"/>
          <w:szCs w:val="22"/>
          <w:lang w:val="uk-UA"/>
        </w:rPr>
      </w:pPr>
      <w:r w:rsidRPr="00FF0019">
        <w:rPr>
          <w:sz w:val="22"/>
          <w:szCs w:val="22"/>
          <w:lang w:val="uk-UA"/>
        </w:rPr>
        <w:t xml:space="preserve"> </w:t>
      </w:r>
      <w:r w:rsidR="00155E63" w:rsidRPr="00FF0019">
        <w:rPr>
          <w:sz w:val="22"/>
          <w:szCs w:val="22"/>
          <w:lang w:val="uk-UA"/>
        </w:rPr>
        <w:t>«Банк в телефоні припиняє бути фішкою»</w:t>
      </w:r>
      <w:r w:rsidRPr="00FF0019">
        <w:rPr>
          <w:sz w:val="22"/>
          <w:szCs w:val="22"/>
          <w:lang w:val="uk-UA"/>
        </w:rPr>
        <w:t xml:space="preserve">. </w:t>
      </w:r>
      <w:r w:rsidR="00155E63" w:rsidRPr="00FF0019">
        <w:rPr>
          <w:sz w:val="22"/>
          <w:szCs w:val="22"/>
          <w:lang w:val="uk-UA"/>
        </w:rPr>
        <w:t xml:space="preserve">Банківські додатки стають нормою. Конкуренція посилюється. Враховуючи, що популярність </w:t>
      </w:r>
      <w:proofErr w:type="spellStart"/>
      <w:r w:rsidR="00155E63" w:rsidRPr="00FF0019">
        <w:rPr>
          <w:sz w:val="22"/>
          <w:szCs w:val="22"/>
          <w:lang w:val="uk-UA"/>
        </w:rPr>
        <w:t>monobank</w:t>
      </w:r>
      <w:proofErr w:type="spellEnd"/>
      <w:r w:rsidR="00155E63" w:rsidRPr="00FF0019">
        <w:rPr>
          <w:sz w:val="22"/>
          <w:szCs w:val="22"/>
          <w:lang w:val="uk-UA"/>
        </w:rPr>
        <w:t xml:space="preserve"> зосереджена на молоді, бренд втратить асоціацію «першого банку в телефоні» для широкої аудиторії.</w:t>
      </w:r>
    </w:p>
    <w:p w14:paraId="6E005726" w14:textId="2979CAA7" w:rsidR="00155E63" w:rsidRPr="00FF0019" w:rsidRDefault="00155E63" w:rsidP="00984A3B">
      <w:pPr>
        <w:tabs>
          <w:tab w:val="left" w:pos="3180"/>
        </w:tabs>
        <w:ind w:firstLine="426"/>
        <w:jc w:val="both"/>
        <w:rPr>
          <w:sz w:val="22"/>
          <w:szCs w:val="22"/>
          <w:lang w:val="uk-UA"/>
        </w:rPr>
      </w:pPr>
      <w:r w:rsidRPr="00FF0019">
        <w:rPr>
          <w:sz w:val="22"/>
          <w:szCs w:val="22"/>
          <w:lang w:val="uk-UA"/>
        </w:rPr>
        <w:t>Масова реклама на широку аудиторію має допомогти закріпити за собою цю асоціацію, і отримати перевагу, коли категорія буде рекламувати свої банківські додатки.</w:t>
      </w:r>
    </w:p>
    <w:p w14:paraId="54863154" w14:textId="331025D8"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Для зручності роботи з широкою аудиторією ми сегментували її згідно з готовністю підключатися до </w:t>
      </w:r>
      <w:proofErr w:type="spellStart"/>
      <w:r w:rsidRPr="00FF0019">
        <w:rPr>
          <w:sz w:val="22"/>
          <w:szCs w:val="22"/>
          <w:lang w:val="uk-UA"/>
        </w:rPr>
        <w:t>mono</w:t>
      </w:r>
      <w:proofErr w:type="spellEnd"/>
      <w:r w:rsidRPr="00FF0019">
        <w:rPr>
          <w:sz w:val="22"/>
          <w:szCs w:val="22"/>
          <w:lang w:val="uk-UA"/>
        </w:rPr>
        <w:t xml:space="preserve">. В </w:t>
      </w:r>
      <w:r w:rsidRPr="00FF0019">
        <w:rPr>
          <w:sz w:val="22"/>
          <w:szCs w:val="22"/>
          <w:lang w:val="uk-UA"/>
        </w:rPr>
        <w:lastRenderedPageBreak/>
        <w:t>глибинних інтерв’ю і на фокус-групах побачили три схожих типи людей, яким присвоїли імена.</w:t>
      </w:r>
    </w:p>
    <w:p w14:paraId="22FEB510" w14:textId="62FF9B0B" w:rsidR="00155E63" w:rsidRPr="00FF0019" w:rsidRDefault="00155E63" w:rsidP="00984A3B">
      <w:pPr>
        <w:tabs>
          <w:tab w:val="left" w:pos="3180"/>
        </w:tabs>
        <w:ind w:firstLine="426"/>
        <w:jc w:val="both"/>
        <w:rPr>
          <w:sz w:val="22"/>
          <w:szCs w:val="22"/>
          <w:lang w:val="uk-UA"/>
        </w:rPr>
      </w:pPr>
      <w:r w:rsidRPr="00FF0019">
        <w:rPr>
          <w:sz w:val="22"/>
          <w:szCs w:val="22"/>
          <w:lang w:val="uk-UA"/>
        </w:rPr>
        <w:t>«</w:t>
      </w:r>
      <w:proofErr w:type="spellStart"/>
      <w:r w:rsidRPr="00FF0019">
        <w:rPr>
          <w:sz w:val="22"/>
          <w:szCs w:val="22"/>
          <w:lang w:val="uk-UA"/>
        </w:rPr>
        <w:t>Монолавери</w:t>
      </w:r>
      <w:proofErr w:type="spellEnd"/>
      <w:r w:rsidRPr="00FF0019">
        <w:rPr>
          <w:sz w:val="22"/>
          <w:szCs w:val="22"/>
          <w:lang w:val="uk-UA"/>
        </w:rPr>
        <w:t>»</w:t>
      </w:r>
      <w:r w:rsidR="00C80F42" w:rsidRPr="00FF0019">
        <w:rPr>
          <w:sz w:val="22"/>
          <w:szCs w:val="22"/>
          <w:lang w:val="uk-UA"/>
        </w:rPr>
        <w:t xml:space="preserve"> - </w:t>
      </w:r>
      <w:r w:rsidRPr="00FF0019">
        <w:rPr>
          <w:sz w:val="22"/>
          <w:szCs w:val="22"/>
          <w:lang w:val="uk-UA"/>
        </w:rPr>
        <w:t xml:space="preserve">Клієнти </w:t>
      </w:r>
      <w:proofErr w:type="spellStart"/>
      <w:r w:rsidRPr="00FF0019">
        <w:rPr>
          <w:sz w:val="22"/>
          <w:szCs w:val="22"/>
          <w:lang w:val="uk-UA"/>
        </w:rPr>
        <w:t>mono</w:t>
      </w:r>
      <w:proofErr w:type="spellEnd"/>
      <w:r w:rsidRPr="00FF0019">
        <w:rPr>
          <w:sz w:val="22"/>
          <w:szCs w:val="22"/>
          <w:lang w:val="uk-UA"/>
        </w:rPr>
        <w:t>, які люблять бренд і пишаються, що підключились найпершими. Із задоволенням діляться досвідом користування з іншими.</w:t>
      </w:r>
    </w:p>
    <w:p w14:paraId="1554855F" w14:textId="2EE3BBB2"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«Потенційні </w:t>
      </w:r>
      <w:proofErr w:type="spellStart"/>
      <w:r w:rsidRPr="00FF0019">
        <w:rPr>
          <w:sz w:val="22"/>
          <w:szCs w:val="22"/>
          <w:lang w:val="uk-UA"/>
        </w:rPr>
        <w:t>монолавери</w:t>
      </w:r>
      <w:proofErr w:type="spellEnd"/>
      <w:r w:rsidRPr="00FF0019">
        <w:rPr>
          <w:sz w:val="22"/>
          <w:szCs w:val="22"/>
          <w:lang w:val="uk-UA"/>
        </w:rPr>
        <w:t>»</w:t>
      </w:r>
      <w:r w:rsidR="00C80F42" w:rsidRPr="00FF0019">
        <w:rPr>
          <w:sz w:val="22"/>
          <w:szCs w:val="22"/>
          <w:lang w:val="uk-UA"/>
        </w:rPr>
        <w:t xml:space="preserve"> - ц</w:t>
      </w:r>
      <w:r w:rsidRPr="00FF0019">
        <w:rPr>
          <w:sz w:val="22"/>
          <w:szCs w:val="22"/>
          <w:lang w:val="uk-UA"/>
        </w:rPr>
        <w:t>я група – головне джерело росту прямо зараз.</w:t>
      </w:r>
    </w:p>
    <w:p w14:paraId="075C56AB" w14:textId="1274A291"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Багато чули про </w:t>
      </w:r>
      <w:proofErr w:type="spellStart"/>
      <w:r w:rsidRPr="00FF0019">
        <w:rPr>
          <w:sz w:val="22"/>
          <w:szCs w:val="22"/>
          <w:lang w:val="uk-UA"/>
        </w:rPr>
        <w:t>mono</w:t>
      </w:r>
      <w:proofErr w:type="spellEnd"/>
      <w:r w:rsidRPr="00FF0019">
        <w:rPr>
          <w:sz w:val="22"/>
          <w:szCs w:val="22"/>
          <w:lang w:val="uk-UA"/>
        </w:rPr>
        <w:t>, бачили додаток і оцінили переваги. Не проти стати клієнтом, але «все руки не доходять».</w:t>
      </w:r>
    </w:p>
    <w:p w14:paraId="2D2923E7" w14:textId="3DA47CC5" w:rsidR="00155E63" w:rsidRPr="00FF0019" w:rsidRDefault="00155E63" w:rsidP="00984A3B">
      <w:pPr>
        <w:tabs>
          <w:tab w:val="left" w:pos="3180"/>
        </w:tabs>
        <w:ind w:firstLine="426"/>
        <w:jc w:val="both"/>
        <w:rPr>
          <w:sz w:val="22"/>
          <w:szCs w:val="22"/>
          <w:lang w:val="uk-UA"/>
        </w:rPr>
      </w:pPr>
      <w:r w:rsidRPr="00FF0019">
        <w:rPr>
          <w:sz w:val="22"/>
          <w:szCs w:val="22"/>
          <w:lang w:val="uk-UA"/>
        </w:rPr>
        <w:t>«Добре сидимо»</w:t>
      </w:r>
      <w:r w:rsidR="00C80F42" w:rsidRPr="00FF0019">
        <w:rPr>
          <w:sz w:val="22"/>
          <w:szCs w:val="22"/>
          <w:lang w:val="uk-UA"/>
        </w:rPr>
        <w:t xml:space="preserve"> - </w:t>
      </w:r>
      <w:r w:rsidRPr="00FF0019">
        <w:rPr>
          <w:sz w:val="22"/>
          <w:szCs w:val="22"/>
          <w:lang w:val="uk-UA"/>
        </w:rPr>
        <w:t>Стратегічно важлива група. З нею потрібно починати говорити прямо зараз, щоб забезпечити довгостроковий ріст.</w:t>
      </w:r>
      <w:r w:rsidR="00C80F42" w:rsidRPr="00FF0019">
        <w:rPr>
          <w:sz w:val="22"/>
          <w:szCs w:val="22"/>
          <w:lang w:val="uk-UA"/>
        </w:rPr>
        <w:t xml:space="preserve"> </w:t>
      </w:r>
      <w:r w:rsidRPr="00FF0019">
        <w:rPr>
          <w:sz w:val="22"/>
          <w:szCs w:val="22"/>
          <w:lang w:val="uk-UA"/>
        </w:rPr>
        <w:t>Люди, які або не знають, або чули, але не цікавились. Незадоволені банками, але за звичкою продовжують з ними жити, бо «всі банки однакові». Для них «банк без відділень» – це скоріше недолік, бо «немає відчуття, що банк існує в реальності, якщо він лише в інтернеті».</w:t>
      </w:r>
      <w:r w:rsidR="00C80F42" w:rsidRPr="00FF0019">
        <w:rPr>
          <w:sz w:val="22"/>
          <w:szCs w:val="22"/>
          <w:lang w:val="uk-UA"/>
        </w:rPr>
        <w:t xml:space="preserve"> </w:t>
      </w:r>
      <w:r w:rsidRPr="00FF0019">
        <w:rPr>
          <w:sz w:val="22"/>
          <w:szCs w:val="22"/>
          <w:lang w:val="uk-UA"/>
        </w:rPr>
        <w:t>Ці люди реагують на демонстрацію додатку, але обіцяють підключитись пізніше, коли бренд набуде популярності й «всі почнуть користуватись», бо «так спокійніше».</w:t>
      </w:r>
    </w:p>
    <w:p w14:paraId="2FE1EFCA" w14:textId="1CC24CAA" w:rsidR="00155E63" w:rsidRPr="00FF0019" w:rsidRDefault="00155E63" w:rsidP="00984A3B">
      <w:pPr>
        <w:tabs>
          <w:tab w:val="left" w:pos="3180"/>
        </w:tabs>
        <w:ind w:firstLine="426"/>
        <w:jc w:val="both"/>
        <w:rPr>
          <w:sz w:val="22"/>
          <w:szCs w:val="22"/>
          <w:lang w:val="uk-UA"/>
        </w:rPr>
      </w:pPr>
      <w:r w:rsidRPr="00FF0019">
        <w:rPr>
          <w:sz w:val="22"/>
          <w:szCs w:val="22"/>
          <w:lang w:val="uk-UA"/>
        </w:rPr>
        <w:t>Стратеги побудували систему, щоб реклама враховувала задачі для кожної аудиторії.</w:t>
      </w:r>
    </w:p>
    <w:p w14:paraId="13A7CF1F" w14:textId="5E208AE6" w:rsidR="00155E63" w:rsidRPr="00FF0019" w:rsidRDefault="00155E63" w:rsidP="00984A3B">
      <w:pPr>
        <w:tabs>
          <w:tab w:val="left" w:pos="3180"/>
        </w:tabs>
        <w:ind w:firstLine="426"/>
        <w:jc w:val="both"/>
        <w:rPr>
          <w:sz w:val="22"/>
          <w:szCs w:val="22"/>
          <w:lang w:val="uk-UA"/>
        </w:rPr>
      </w:pPr>
      <w:r w:rsidRPr="00FF0019">
        <w:rPr>
          <w:sz w:val="22"/>
          <w:szCs w:val="22"/>
          <w:lang w:val="uk-UA"/>
        </w:rPr>
        <w:t>Верхній рівень – це масові канали</w:t>
      </w:r>
    </w:p>
    <w:p w14:paraId="461ACED8" w14:textId="64FA38C6"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Потрібні, щоб презентувати </w:t>
      </w:r>
      <w:proofErr w:type="spellStart"/>
      <w:r w:rsidRPr="00FF0019">
        <w:rPr>
          <w:sz w:val="22"/>
          <w:szCs w:val="22"/>
          <w:lang w:val="uk-UA"/>
        </w:rPr>
        <w:t>monobank</w:t>
      </w:r>
      <w:proofErr w:type="spellEnd"/>
      <w:r w:rsidRPr="00FF0019">
        <w:rPr>
          <w:sz w:val="22"/>
          <w:szCs w:val="22"/>
          <w:lang w:val="uk-UA"/>
        </w:rPr>
        <w:t xml:space="preserve"> аудиторії «добре сидимо» і вийти для них за рамки інтернету – з’явитися в місті й на ТВ, стати частиною «справжнього» життя.</w:t>
      </w:r>
    </w:p>
    <w:p w14:paraId="355FBC3F" w14:textId="19FCA8A1"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Другий рівень – </w:t>
      </w:r>
      <w:proofErr w:type="spellStart"/>
      <w:r w:rsidRPr="00FF0019">
        <w:rPr>
          <w:sz w:val="22"/>
          <w:szCs w:val="22"/>
          <w:lang w:val="uk-UA"/>
        </w:rPr>
        <w:t>діджитал</w:t>
      </w:r>
      <w:proofErr w:type="spellEnd"/>
      <w:r w:rsidRPr="00FF0019">
        <w:rPr>
          <w:sz w:val="22"/>
          <w:szCs w:val="22"/>
          <w:lang w:val="uk-UA"/>
        </w:rPr>
        <w:t xml:space="preserve"> реклама</w:t>
      </w:r>
    </w:p>
    <w:p w14:paraId="1A11DC4F" w14:textId="3AE12FA3"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Допоможе «добре сидимо» прийняти фінальне рішення і завантажити додаток, а «потенційним </w:t>
      </w:r>
      <w:proofErr w:type="spellStart"/>
      <w:r w:rsidRPr="00FF0019">
        <w:rPr>
          <w:sz w:val="22"/>
          <w:szCs w:val="22"/>
          <w:lang w:val="uk-UA"/>
        </w:rPr>
        <w:t>монолаверам</w:t>
      </w:r>
      <w:proofErr w:type="spellEnd"/>
      <w:r w:rsidRPr="00FF0019">
        <w:rPr>
          <w:sz w:val="22"/>
          <w:szCs w:val="22"/>
          <w:lang w:val="uk-UA"/>
        </w:rPr>
        <w:t>» нагадає про бажання стати клієнтом і теж завантажити.</w:t>
      </w:r>
    </w:p>
    <w:p w14:paraId="61FCD8C0" w14:textId="0C905228" w:rsidR="00155E63" w:rsidRPr="00FF0019" w:rsidRDefault="00155E63" w:rsidP="00984A3B">
      <w:pPr>
        <w:tabs>
          <w:tab w:val="left" w:pos="3180"/>
        </w:tabs>
        <w:ind w:firstLine="426"/>
        <w:jc w:val="both"/>
        <w:rPr>
          <w:sz w:val="22"/>
          <w:szCs w:val="22"/>
          <w:lang w:val="uk-UA"/>
        </w:rPr>
      </w:pPr>
      <w:r w:rsidRPr="00FF0019">
        <w:rPr>
          <w:sz w:val="22"/>
          <w:szCs w:val="22"/>
          <w:lang w:val="uk-UA"/>
        </w:rPr>
        <w:t>Третій рівень – всередині додатку</w:t>
      </w:r>
    </w:p>
    <w:p w14:paraId="6F0CB1A6" w14:textId="50269E80"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Тут потрібно презентувати нові продукти і </w:t>
      </w:r>
      <w:proofErr w:type="spellStart"/>
      <w:r w:rsidRPr="00FF0019">
        <w:rPr>
          <w:sz w:val="22"/>
          <w:szCs w:val="22"/>
          <w:lang w:val="uk-UA"/>
        </w:rPr>
        <w:t>реферальну</w:t>
      </w:r>
      <w:proofErr w:type="spellEnd"/>
      <w:r w:rsidRPr="00FF0019">
        <w:rPr>
          <w:sz w:val="22"/>
          <w:szCs w:val="22"/>
          <w:lang w:val="uk-UA"/>
        </w:rPr>
        <w:t xml:space="preserve"> програму для запрошення друзів.</w:t>
      </w:r>
    </w:p>
    <w:p w14:paraId="550810CF"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Оцінка інвестицій</w:t>
      </w:r>
    </w:p>
    <w:p w14:paraId="257ED5D2" w14:textId="0A800A4C"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Масові канали мали доповнювати </w:t>
      </w:r>
      <w:proofErr w:type="spellStart"/>
      <w:r w:rsidRPr="00FF0019">
        <w:rPr>
          <w:sz w:val="22"/>
          <w:szCs w:val="22"/>
          <w:lang w:val="uk-UA"/>
        </w:rPr>
        <w:t>діджитал</w:t>
      </w:r>
      <w:proofErr w:type="spellEnd"/>
      <w:r w:rsidRPr="00FF0019">
        <w:rPr>
          <w:sz w:val="22"/>
          <w:szCs w:val="22"/>
          <w:lang w:val="uk-UA"/>
        </w:rPr>
        <w:t xml:space="preserve">. Вони працюють на довгострокову </w:t>
      </w:r>
      <w:proofErr w:type="spellStart"/>
      <w:r w:rsidRPr="00FF0019">
        <w:rPr>
          <w:sz w:val="22"/>
          <w:szCs w:val="22"/>
          <w:lang w:val="uk-UA"/>
        </w:rPr>
        <w:t>впізнаваність</w:t>
      </w:r>
      <w:proofErr w:type="spellEnd"/>
      <w:r w:rsidRPr="00FF0019">
        <w:rPr>
          <w:sz w:val="22"/>
          <w:szCs w:val="22"/>
          <w:lang w:val="uk-UA"/>
        </w:rPr>
        <w:t xml:space="preserve"> бренду. Це означало, що на час кампанії буде сильний ріст ціни залучення кожного клієнта.</w:t>
      </w:r>
    </w:p>
    <w:p w14:paraId="0CEE8D82" w14:textId="43384640" w:rsidR="00155E63" w:rsidRPr="00FF0019" w:rsidRDefault="00155E63" w:rsidP="00984A3B">
      <w:pPr>
        <w:tabs>
          <w:tab w:val="left" w:pos="3180"/>
        </w:tabs>
        <w:ind w:firstLine="426"/>
        <w:jc w:val="both"/>
        <w:rPr>
          <w:sz w:val="22"/>
          <w:szCs w:val="22"/>
          <w:lang w:val="uk-UA"/>
        </w:rPr>
      </w:pPr>
      <w:r w:rsidRPr="00FF0019">
        <w:rPr>
          <w:sz w:val="22"/>
          <w:szCs w:val="22"/>
          <w:lang w:val="uk-UA"/>
        </w:rPr>
        <w:lastRenderedPageBreak/>
        <w:t xml:space="preserve">Гіпотеза стратегів свідчила, що витрати у </w:t>
      </w:r>
      <w:proofErr w:type="spellStart"/>
      <w:r w:rsidRPr="00FF0019">
        <w:rPr>
          <w:sz w:val="22"/>
          <w:szCs w:val="22"/>
          <w:lang w:val="uk-UA"/>
        </w:rPr>
        <w:t>впізнаваність</w:t>
      </w:r>
      <w:proofErr w:type="spellEnd"/>
      <w:r w:rsidRPr="00FF0019">
        <w:rPr>
          <w:sz w:val="22"/>
          <w:szCs w:val="22"/>
          <w:lang w:val="uk-UA"/>
        </w:rPr>
        <w:t xml:space="preserve"> мають підвищити ефективність </w:t>
      </w:r>
      <w:proofErr w:type="spellStart"/>
      <w:r w:rsidRPr="00FF0019">
        <w:rPr>
          <w:sz w:val="22"/>
          <w:szCs w:val="22"/>
          <w:lang w:val="uk-UA"/>
        </w:rPr>
        <w:t>перформанс</w:t>
      </w:r>
      <w:proofErr w:type="spellEnd"/>
      <w:r w:rsidRPr="00FF0019">
        <w:rPr>
          <w:sz w:val="22"/>
          <w:szCs w:val="22"/>
          <w:lang w:val="uk-UA"/>
        </w:rPr>
        <w:t>-інструментів і знизити вартість залучення на цьому рівні.</w:t>
      </w:r>
    </w:p>
    <w:p w14:paraId="37179EC9" w14:textId="4B9F1B2A" w:rsidR="00155E63" w:rsidRPr="00FF0019" w:rsidRDefault="00155E63" w:rsidP="00BB6468">
      <w:pPr>
        <w:tabs>
          <w:tab w:val="left" w:pos="3180"/>
        </w:tabs>
        <w:ind w:firstLine="426"/>
        <w:jc w:val="both"/>
        <w:rPr>
          <w:sz w:val="22"/>
          <w:szCs w:val="22"/>
          <w:lang w:val="uk-UA"/>
        </w:rPr>
      </w:pPr>
      <w:r w:rsidRPr="00FF0019">
        <w:rPr>
          <w:sz w:val="22"/>
          <w:szCs w:val="22"/>
          <w:lang w:val="uk-UA"/>
        </w:rPr>
        <w:t>Ми не могли зробити чесний прогноз, наскільки сильно компенсуємо витрати в масову рекламу прямо під час кампанії, але враховували це в плануванні.</w:t>
      </w:r>
    </w:p>
    <w:p w14:paraId="534B1B17" w14:textId="29C66850" w:rsidR="00155E63" w:rsidRPr="00FF0019" w:rsidRDefault="00155E63" w:rsidP="00984A3B">
      <w:pPr>
        <w:tabs>
          <w:tab w:val="left" w:pos="3180"/>
        </w:tabs>
        <w:ind w:firstLine="426"/>
        <w:jc w:val="both"/>
        <w:rPr>
          <w:sz w:val="22"/>
          <w:szCs w:val="22"/>
          <w:lang w:val="uk-UA"/>
        </w:rPr>
      </w:pPr>
      <w:r w:rsidRPr="00FF0019">
        <w:rPr>
          <w:sz w:val="22"/>
          <w:szCs w:val="22"/>
          <w:lang w:val="uk-UA"/>
        </w:rPr>
        <w:t>Бренд</w:t>
      </w:r>
      <w:r w:rsidR="00C80F42" w:rsidRPr="00FF0019">
        <w:rPr>
          <w:sz w:val="22"/>
          <w:szCs w:val="22"/>
          <w:lang w:val="uk-UA"/>
        </w:rPr>
        <w:t xml:space="preserve"> </w:t>
      </w:r>
      <w:proofErr w:type="spellStart"/>
      <w:r w:rsidRPr="00FF0019">
        <w:rPr>
          <w:sz w:val="22"/>
          <w:szCs w:val="22"/>
          <w:lang w:val="uk-UA"/>
        </w:rPr>
        <w:t>monobank</w:t>
      </w:r>
      <w:proofErr w:type="spellEnd"/>
      <w:r w:rsidRPr="00FF0019">
        <w:rPr>
          <w:sz w:val="22"/>
          <w:szCs w:val="22"/>
          <w:lang w:val="uk-UA"/>
        </w:rPr>
        <w:t xml:space="preserve"> вже з характером, колом фанатів і </w:t>
      </w:r>
      <w:proofErr w:type="spellStart"/>
      <w:r w:rsidRPr="00FF0019">
        <w:rPr>
          <w:sz w:val="22"/>
          <w:szCs w:val="22"/>
          <w:lang w:val="uk-UA"/>
        </w:rPr>
        <w:t>суперсилою</w:t>
      </w:r>
      <w:proofErr w:type="spellEnd"/>
      <w:r w:rsidRPr="00FF0019">
        <w:rPr>
          <w:sz w:val="22"/>
          <w:szCs w:val="22"/>
          <w:lang w:val="uk-UA"/>
        </w:rPr>
        <w:t xml:space="preserve"> «закохувати в себе».</w:t>
      </w:r>
    </w:p>
    <w:p w14:paraId="034E5F0D" w14:textId="21C68D59"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Складність для команди була не у вигадуванні бренду з нуля, а у перенесенні цієї </w:t>
      </w:r>
      <w:proofErr w:type="spellStart"/>
      <w:r w:rsidRPr="00FF0019">
        <w:rPr>
          <w:sz w:val="22"/>
          <w:szCs w:val="22"/>
          <w:lang w:val="uk-UA"/>
        </w:rPr>
        <w:t>суперсили</w:t>
      </w:r>
      <w:proofErr w:type="spellEnd"/>
      <w:r w:rsidRPr="00FF0019">
        <w:rPr>
          <w:sz w:val="22"/>
          <w:szCs w:val="22"/>
          <w:lang w:val="uk-UA"/>
        </w:rPr>
        <w:t xml:space="preserve"> у світ масової комунікації з широкою аудиторією. І важливо було не стати ще однією «набридливою мухою».</w:t>
      </w:r>
    </w:p>
    <w:p w14:paraId="07C2FA2D" w14:textId="1A516202" w:rsidR="00155E63" w:rsidRPr="00FF0019" w:rsidRDefault="00155E63" w:rsidP="00984A3B">
      <w:pPr>
        <w:tabs>
          <w:tab w:val="left" w:pos="3180"/>
        </w:tabs>
        <w:ind w:firstLine="426"/>
        <w:jc w:val="both"/>
        <w:rPr>
          <w:sz w:val="22"/>
          <w:szCs w:val="22"/>
          <w:lang w:val="uk-UA"/>
        </w:rPr>
      </w:pPr>
      <w:r w:rsidRPr="00FF0019">
        <w:rPr>
          <w:sz w:val="22"/>
          <w:szCs w:val="22"/>
          <w:lang w:val="uk-UA"/>
        </w:rPr>
        <w:t>Сконцентрувались на тому, про що буде реклама, чим відрізнятись і від чого категорично відмовитись.</w:t>
      </w:r>
      <w:r w:rsidR="00C80F42" w:rsidRPr="00FF0019">
        <w:rPr>
          <w:sz w:val="22"/>
          <w:szCs w:val="22"/>
          <w:lang w:val="uk-UA"/>
        </w:rPr>
        <w:t xml:space="preserve"> </w:t>
      </w:r>
      <w:r w:rsidRPr="00FF0019">
        <w:rPr>
          <w:sz w:val="22"/>
          <w:szCs w:val="22"/>
          <w:lang w:val="uk-UA"/>
        </w:rPr>
        <w:t xml:space="preserve">Креатив занурився у стратегію. Хотіли вигадати спосіб простою мовою розповісти в чому зручність </w:t>
      </w:r>
      <w:proofErr w:type="spellStart"/>
      <w:r w:rsidRPr="00FF0019">
        <w:rPr>
          <w:sz w:val="22"/>
          <w:szCs w:val="22"/>
          <w:lang w:val="uk-UA"/>
        </w:rPr>
        <w:t>mono</w:t>
      </w:r>
      <w:proofErr w:type="spellEnd"/>
      <w:r w:rsidRPr="00FF0019">
        <w:rPr>
          <w:sz w:val="22"/>
          <w:szCs w:val="22"/>
          <w:lang w:val="uk-UA"/>
        </w:rPr>
        <w:t xml:space="preserve">, без «серйозних </w:t>
      </w:r>
      <w:proofErr w:type="spellStart"/>
      <w:r w:rsidRPr="00FF0019">
        <w:rPr>
          <w:sz w:val="22"/>
          <w:szCs w:val="22"/>
          <w:lang w:val="uk-UA"/>
        </w:rPr>
        <w:t>щів</w:t>
      </w:r>
      <w:proofErr w:type="spellEnd"/>
      <w:r w:rsidRPr="00FF0019">
        <w:rPr>
          <w:sz w:val="22"/>
          <w:szCs w:val="22"/>
          <w:lang w:val="uk-UA"/>
        </w:rPr>
        <w:t>» і перебільшення ролі у житті людей. Креатив мав легко розкладатись на тактичні задачі, канали та аудиторії.</w:t>
      </w:r>
    </w:p>
    <w:p w14:paraId="6C658DDA" w14:textId="0762E499" w:rsidR="00155E63" w:rsidRPr="00FF0019" w:rsidRDefault="00155E63" w:rsidP="00984A3B">
      <w:pPr>
        <w:tabs>
          <w:tab w:val="left" w:pos="3180"/>
        </w:tabs>
        <w:ind w:firstLine="426"/>
        <w:jc w:val="both"/>
        <w:rPr>
          <w:sz w:val="22"/>
          <w:szCs w:val="22"/>
          <w:lang w:val="uk-UA"/>
        </w:rPr>
      </w:pPr>
      <w:proofErr w:type="spellStart"/>
      <w:r w:rsidRPr="00FF0019">
        <w:rPr>
          <w:sz w:val="22"/>
          <w:szCs w:val="22"/>
          <w:lang w:val="uk-UA"/>
        </w:rPr>
        <w:t>Бриф</w:t>
      </w:r>
      <w:proofErr w:type="spellEnd"/>
      <w:r w:rsidRPr="00FF0019">
        <w:rPr>
          <w:sz w:val="22"/>
          <w:szCs w:val="22"/>
          <w:lang w:val="uk-UA"/>
        </w:rPr>
        <w:t xml:space="preserve"> креативної команди звучав так: «Придумайте ненудну інструкцію, як користуватися </w:t>
      </w:r>
      <w:proofErr w:type="spellStart"/>
      <w:r w:rsidRPr="00FF0019">
        <w:rPr>
          <w:sz w:val="22"/>
          <w:szCs w:val="22"/>
          <w:lang w:val="uk-UA"/>
        </w:rPr>
        <w:t>mono</w:t>
      </w:r>
      <w:proofErr w:type="spellEnd"/>
      <w:r w:rsidRPr="00FF0019">
        <w:rPr>
          <w:sz w:val="22"/>
          <w:szCs w:val="22"/>
          <w:lang w:val="uk-UA"/>
        </w:rPr>
        <w:t>».</w:t>
      </w:r>
      <w:r w:rsidR="00C80F42" w:rsidRPr="00FF0019">
        <w:rPr>
          <w:sz w:val="22"/>
          <w:szCs w:val="22"/>
          <w:lang w:val="uk-UA"/>
        </w:rPr>
        <w:t xml:space="preserve"> </w:t>
      </w:r>
      <w:r w:rsidRPr="00FF0019">
        <w:rPr>
          <w:sz w:val="22"/>
          <w:szCs w:val="22"/>
          <w:lang w:val="uk-UA"/>
        </w:rPr>
        <w:t xml:space="preserve">Так народилась ідея «А </w:t>
      </w:r>
      <w:proofErr w:type="spellStart"/>
      <w:r w:rsidRPr="00FF0019">
        <w:rPr>
          <w:sz w:val="22"/>
          <w:szCs w:val="22"/>
          <w:lang w:val="uk-UA"/>
        </w:rPr>
        <w:t>моно</w:t>
      </w:r>
      <w:proofErr w:type="spellEnd"/>
      <w:r w:rsidRPr="00FF0019">
        <w:rPr>
          <w:sz w:val="22"/>
          <w:szCs w:val="22"/>
          <w:lang w:val="uk-UA"/>
        </w:rPr>
        <w:t xml:space="preserve">...? – </w:t>
      </w:r>
      <w:proofErr w:type="spellStart"/>
      <w:r w:rsidRPr="00FF0019">
        <w:rPr>
          <w:sz w:val="22"/>
          <w:szCs w:val="22"/>
          <w:lang w:val="uk-UA"/>
        </w:rPr>
        <w:t>Моно</w:t>
      </w:r>
      <w:proofErr w:type="spellEnd"/>
      <w:r w:rsidRPr="00FF0019">
        <w:rPr>
          <w:sz w:val="22"/>
          <w:szCs w:val="22"/>
          <w:lang w:val="uk-UA"/>
        </w:rPr>
        <w:t>», яку ми презентували разом зі стратегією.</w:t>
      </w:r>
    </w:p>
    <w:p w14:paraId="14B1CABC" w14:textId="5B30B1D7" w:rsidR="00155E63" w:rsidRPr="00FF0019" w:rsidRDefault="00155E63" w:rsidP="00984A3B">
      <w:pPr>
        <w:tabs>
          <w:tab w:val="left" w:pos="3180"/>
        </w:tabs>
        <w:ind w:firstLine="426"/>
        <w:jc w:val="both"/>
        <w:rPr>
          <w:sz w:val="22"/>
          <w:szCs w:val="22"/>
          <w:lang w:val="uk-UA"/>
        </w:rPr>
      </w:pPr>
      <w:r w:rsidRPr="00FF0019">
        <w:rPr>
          <w:sz w:val="22"/>
          <w:szCs w:val="22"/>
          <w:lang w:val="uk-UA"/>
        </w:rPr>
        <w:t>COVID-19 приніс напругу</w:t>
      </w:r>
      <w:r w:rsidR="00C80F42" w:rsidRPr="00FF0019">
        <w:rPr>
          <w:sz w:val="22"/>
          <w:szCs w:val="22"/>
          <w:lang w:val="uk-UA"/>
        </w:rPr>
        <w:t xml:space="preserve">. </w:t>
      </w:r>
      <w:r w:rsidRPr="00FF0019">
        <w:rPr>
          <w:sz w:val="22"/>
          <w:szCs w:val="22"/>
          <w:lang w:val="uk-UA"/>
        </w:rPr>
        <w:t>Замість прискорення ми починали з «ями»</w:t>
      </w:r>
    </w:p>
    <w:p w14:paraId="43F94208" w14:textId="4A200BFE" w:rsidR="00155E63" w:rsidRPr="00FF0019" w:rsidRDefault="00155E63" w:rsidP="00984A3B">
      <w:pPr>
        <w:tabs>
          <w:tab w:val="left" w:pos="3180"/>
        </w:tabs>
        <w:ind w:firstLine="426"/>
        <w:jc w:val="both"/>
        <w:rPr>
          <w:sz w:val="22"/>
          <w:szCs w:val="22"/>
          <w:lang w:val="uk-UA"/>
        </w:rPr>
      </w:pPr>
      <w:r w:rsidRPr="00FF0019">
        <w:rPr>
          <w:sz w:val="22"/>
          <w:szCs w:val="22"/>
          <w:lang w:val="uk-UA"/>
        </w:rPr>
        <w:t>На початку 2020-го, коли креатив був на етапі виробництва, “</w:t>
      </w:r>
      <w:proofErr w:type="spellStart"/>
      <w:r w:rsidRPr="00FF0019">
        <w:rPr>
          <w:sz w:val="22"/>
          <w:szCs w:val="22"/>
          <w:lang w:val="uk-UA"/>
        </w:rPr>
        <w:t>ковід</w:t>
      </w:r>
      <w:proofErr w:type="spellEnd"/>
      <w:r w:rsidRPr="00FF0019">
        <w:rPr>
          <w:sz w:val="22"/>
          <w:szCs w:val="22"/>
          <w:lang w:val="uk-UA"/>
        </w:rPr>
        <w:t>” змусив напружитись – у квітні прийшло всього 70 тисяч. Вартість залучення кожного клієнта теж поповзла вгору – у квітні вже на 7%.</w:t>
      </w:r>
    </w:p>
    <w:p w14:paraId="0C7EE989" w14:textId="1E3A30B0"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У червні ми запустили перший </w:t>
      </w:r>
      <w:proofErr w:type="spellStart"/>
      <w:r w:rsidRPr="00FF0019">
        <w:rPr>
          <w:sz w:val="22"/>
          <w:szCs w:val="22"/>
          <w:lang w:val="uk-UA"/>
        </w:rPr>
        <w:t>флайт</w:t>
      </w:r>
      <w:proofErr w:type="spellEnd"/>
      <w:r w:rsidRPr="00FF0019">
        <w:rPr>
          <w:sz w:val="22"/>
          <w:szCs w:val="22"/>
          <w:lang w:val="uk-UA"/>
        </w:rPr>
        <w:t xml:space="preserve"> кампанії.</w:t>
      </w:r>
    </w:p>
    <w:p w14:paraId="7BD1F1ED"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Наш головний ролик тривалістю 75 </w:t>
      </w:r>
      <w:proofErr w:type="spellStart"/>
      <w:r w:rsidRPr="00FF0019">
        <w:rPr>
          <w:sz w:val="22"/>
          <w:szCs w:val="22"/>
          <w:lang w:val="uk-UA"/>
        </w:rPr>
        <w:t>сек</w:t>
      </w:r>
      <w:proofErr w:type="spellEnd"/>
      <w:r w:rsidRPr="00FF0019">
        <w:rPr>
          <w:sz w:val="22"/>
          <w:szCs w:val="22"/>
          <w:lang w:val="uk-UA"/>
        </w:rPr>
        <w:t xml:space="preserve"> включав усі </w:t>
      </w:r>
      <w:proofErr w:type="spellStart"/>
      <w:r w:rsidRPr="00FF0019">
        <w:rPr>
          <w:sz w:val="22"/>
          <w:szCs w:val="22"/>
          <w:lang w:val="uk-UA"/>
        </w:rPr>
        <w:t>фічі</w:t>
      </w:r>
      <w:proofErr w:type="spellEnd"/>
      <w:r w:rsidRPr="00FF0019">
        <w:rPr>
          <w:sz w:val="22"/>
          <w:szCs w:val="22"/>
          <w:lang w:val="uk-UA"/>
        </w:rPr>
        <w:t xml:space="preserve"> </w:t>
      </w:r>
      <w:proofErr w:type="spellStart"/>
      <w:r w:rsidRPr="00FF0019">
        <w:rPr>
          <w:sz w:val="22"/>
          <w:szCs w:val="22"/>
          <w:lang w:val="uk-UA"/>
        </w:rPr>
        <w:t>monobank</w:t>
      </w:r>
      <w:proofErr w:type="spellEnd"/>
      <w:r w:rsidRPr="00FF0019">
        <w:rPr>
          <w:sz w:val="22"/>
          <w:szCs w:val="22"/>
          <w:lang w:val="uk-UA"/>
        </w:rPr>
        <w:t>, які були потрібні в рекламі.</w:t>
      </w:r>
    </w:p>
    <w:p w14:paraId="0AC4846E"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З головного ролика ми створювали ролики різних форматів та </w:t>
      </w:r>
      <w:proofErr w:type="spellStart"/>
      <w:r w:rsidRPr="00FF0019">
        <w:rPr>
          <w:sz w:val="22"/>
          <w:szCs w:val="22"/>
          <w:lang w:val="uk-UA"/>
        </w:rPr>
        <w:t>хронометражів</w:t>
      </w:r>
      <w:proofErr w:type="spellEnd"/>
      <w:r w:rsidRPr="00FF0019">
        <w:rPr>
          <w:sz w:val="22"/>
          <w:szCs w:val="22"/>
          <w:lang w:val="uk-UA"/>
        </w:rPr>
        <w:t>.</w:t>
      </w:r>
    </w:p>
    <w:p w14:paraId="401AF33D"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Ми хотіли, щоб перша поява </w:t>
      </w:r>
      <w:proofErr w:type="spellStart"/>
      <w:r w:rsidRPr="00FF0019">
        <w:rPr>
          <w:sz w:val="22"/>
          <w:szCs w:val="22"/>
          <w:lang w:val="uk-UA"/>
        </w:rPr>
        <w:t>monobank</w:t>
      </w:r>
      <w:proofErr w:type="spellEnd"/>
      <w:r w:rsidRPr="00FF0019">
        <w:rPr>
          <w:sz w:val="22"/>
          <w:szCs w:val="22"/>
          <w:lang w:val="uk-UA"/>
        </w:rPr>
        <w:t xml:space="preserve"> на ТБ була, як і сам бренд, трохи хуліганська. Придумали нестандартний </w:t>
      </w:r>
      <w:proofErr w:type="spellStart"/>
      <w:r w:rsidRPr="00FF0019">
        <w:rPr>
          <w:sz w:val="22"/>
          <w:szCs w:val="22"/>
          <w:lang w:val="uk-UA"/>
        </w:rPr>
        <w:t>медіаформат</w:t>
      </w:r>
      <w:proofErr w:type="spellEnd"/>
      <w:r w:rsidRPr="00FF0019">
        <w:rPr>
          <w:sz w:val="22"/>
          <w:szCs w:val="22"/>
          <w:lang w:val="uk-UA"/>
        </w:rPr>
        <w:t xml:space="preserve"> роликів, які «чіплялись» до роликів інших брендів в ефірі.</w:t>
      </w:r>
    </w:p>
    <w:p w14:paraId="637E6304" w14:textId="77777777" w:rsidR="00155E63" w:rsidRPr="00FF0019" w:rsidRDefault="00155E63" w:rsidP="00984A3B">
      <w:pPr>
        <w:tabs>
          <w:tab w:val="left" w:pos="3180"/>
        </w:tabs>
        <w:ind w:firstLine="426"/>
        <w:jc w:val="both"/>
        <w:rPr>
          <w:sz w:val="22"/>
          <w:szCs w:val="22"/>
          <w:lang w:val="uk-UA"/>
        </w:rPr>
      </w:pPr>
      <w:r w:rsidRPr="00FF0019">
        <w:rPr>
          <w:sz w:val="22"/>
          <w:szCs w:val="22"/>
          <w:lang w:val="uk-UA"/>
        </w:rPr>
        <w:t xml:space="preserve">Проста і яскрава зовнішня реклама повторювала прийом із ролика і працювала на запам’ятовування </w:t>
      </w:r>
      <w:proofErr w:type="spellStart"/>
      <w:r w:rsidRPr="00FF0019">
        <w:rPr>
          <w:sz w:val="22"/>
          <w:szCs w:val="22"/>
          <w:lang w:val="uk-UA"/>
        </w:rPr>
        <w:t>mono</w:t>
      </w:r>
      <w:proofErr w:type="spellEnd"/>
      <w:r w:rsidRPr="00FF0019">
        <w:rPr>
          <w:sz w:val="22"/>
          <w:szCs w:val="22"/>
          <w:lang w:val="uk-UA"/>
        </w:rPr>
        <w:t>.</w:t>
      </w:r>
    </w:p>
    <w:p w14:paraId="6C27AA3D" w14:textId="49E96105" w:rsidR="00155E63" w:rsidRPr="00FF0019" w:rsidRDefault="00155E63" w:rsidP="00984A3B">
      <w:pPr>
        <w:tabs>
          <w:tab w:val="left" w:pos="3180"/>
        </w:tabs>
        <w:ind w:firstLine="426"/>
        <w:jc w:val="both"/>
        <w:rPr>
          <w:sz w:val="22"/>
          <w:szCs w:val="22"/>
          <w:lang w:val="uk-UA"/>
        </w:rPr>
      </w:pPr>
      <w:r w:rsidRPr="00FF0019">
        <w:rPr>
          <w:sz w:val="22"/>
          <w:szCs w:val="22"/>
          <w:lang w:val="uk-UA"/>
        </w:rPr>
        <w:lastRenderedPageBreak/>
        <w:t>Через 4 місяці прийшли рекордні 160 тисяч. В середньому за час кампанії приходило 140 тисяч щомісяця.</w:t>
      </w:r>
    </w:p>
    <w:p w14:paraId="7179DED7" w14:textId="31E207CE" w:rsidR="00155E63" w:rsidRPr="00FF0019" w:rsidRDefault="00155E63" w:rsidP="00BB6468">
      <w:pPr>
        <w:tabs>
          <w:tab w:val="left" w:pos="3180"/>
        </w:tabs>
        <w:ind w:firstLine="426"/>
        <w:jc w:val="both"/>
        <w:rPr>
          <w:sz w:val="22"/>
          <w:szCs w:val="22"/>
          <w:lang w:val="uk-UA"/>
        </w:rPr>
      </w:pPr>
      <w:r w:rsidRPr="00FF0019">
        <w:rPr>
          <w:sz w:val="22"/>
          <w:szCs w:val="22"/>
          <w:lang w:val="uk-UA"/>
        </w:rPr>
        <w:t>Під час рекламної кампанії ціна залучення знизилась на 19%, у порівнянні з середньою ціною у першій половині року, компенсуючи частину витрат у розкрутку бренду.</w:t>
      </w:r>
    </w:p>
    <w:p w14:paraId="22470A51" w14:textId="1A6385F1" w:rsidR="00453361" w:rsidRPr="00FF0019" w:rsidRDefault="00453361" w:rsidP="00984A3B">
      <w:pPr>
        <w:widowControl w:val="0"/>
        <w:autoSpaceDE w:val="0"/>
        <w:autoSpaceDN w:val="0"/>
        <w:adjustRightInd w:val="0"/>
        <w:ind w:firstLine="426"/>
        <w:rPr>
          <w:sz w:val="22"/>
          <w:szCs w:val="22"/>
          <w:lang w:val="uk-UA"/>
        </w:rPr>
      </w:pPr>
    </w:p>
    <w:p w14:paraId="3ED1F93B" w14:textId="548199CE" w:rsidR="00453361" w:rsidRPr="00FF0019" w:rsidRDefault="00453361" w:rsidP="00984A3B">
      <w:pPr>
        <w:widowControl w:val="0"/>
        <w:autoSpaceDE w:val="0"/>
        <w:autoSpaceDN w:val="0"/>
        <w:adjustRightInd w:val="0"/>
        <w:ind w:firstLine="426"/>
        <w:jc w:val="center"/>
        <w:rPr>
          <w:rFonts w:eastAsia="Times New Roman"/>
          <w:b/>
          <w:bCs/>
          <w:sz w:val="22"/>
          <w:szCs w:val="22"/>
          <w:lang w:val="en-US"/>
        </w:rPr>
      </w:pPr>
      <w:r w:rsidRPr="00FF0019">
        <w:rPr>
          <w:rFonts w:eastAsia="Times New Roman"/>
          <w:b/>
          <w:bCs/>
          <w:sz w:val="22"/>
          <w:szCs w:val="22"/>
          <w:lang w:val="en-US"/>
        </w:rPr>
        <w:t>Dove «Campaign for Real Beauty»</w:t>
      </w:r>
    </w:p>
    <w:p w14:paraId="1853291F" w14:textId="77777777" w:rsidR="00453361" w:rsidRPr="00FF0019" w:rsidRDefault="00453361" w:rsidP="00984A3B">
      <w:pPr>
        <w:widowControl w:val="0"/>
        <w:autoSpaceDE w:val="0"/>
        <w:autoSpaceDN w:val="0"/>
        <w:adjustRightInd w:val="0"/>
        <w:ind w:firstLine="426"/>
        <w:jc w:val="both"/>
        <w:rPr>
          <w:rFonts w:eastAsia="Times New Roman"/>
          <w:bCs/>
          <w:sz w:val="22"/>
          <w:szCs w:val="22"/>
          <w:lang w:val="en-US"/>
        </w:rPr>
      </w:pPr>
      <w:r w:rsidRPr="00FF0019">
        <w:rPr>
          <w:rFonts w:eastAsia="Times New Roman"/>
          <w:bCs/>
          <w:sz w:val="22"/>
          <w:szCs w:val="22"/>
          <w:lang w:val="en-US"/>
        </w:rPr>
        <w:t xml:space="preserve"> </w:t>
      </w:r>
    </w:p>
    <w:p w14:paraId="495D5830" w14:textId="77777777" w:rsidR="00453361" w:rsidRPr="00FF0019" w:rsidRDefault="00453361" w:rsidP="00984A3B">
      <w:pPr>
        <w:widowControl w:val="0"/>
        <w:autoSpaceDE w:val="0"/>
        <w:autoSpaceDN w:val="0"/>
        <w:adjustRightInd w:val="0"/>
        <w:ind w:firstLine="426"/>
        <w:jc w:val="center"/>
        <w:rPr>
          <w:rFonts w:eastAsia="Times New Roman"/>
          <w:bCs/>
          <w:sz w:val="22"/>
          <w:szCs w:val="22"/>
        </w:rPr>
      </w:pPr>
      <w:r w:rsidRPr="00FF0019">
        <w:rPr>
          <w:sz w:val="22"/>
          <w:szCs w:val="22"/>
        </w:rPr>
        <w:fldChar w:fldCharType="begin"/>
      </w:r>
      <w:r w:rsidRPr="00FF0019">
        <w:rPr>
          <w:sz w:val="22"/>
          <w:szCs w:val="22"/>
        </w:rPr>
        <w:instrText xml:space="preserve"> INCLUDEPICTURE "https://shannenlaur.files.wordpress.com/2013/02/blog-dove.jpg" \* MERGEFORMATINET </w:instrText>
      </w:r>
      <w:r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"https://shannenlaur.files.wordpress.com/2013/02/blog-dove.jpg"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"https://shannenlaur.files.wordpress.com/2013/02/blog-dove.jpg"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"https://shannenlaur.files.wordpress.com/2013/02/blog-dove.jpg"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"https://shannenlaur.files.wordpress.com/2013/02/blog-dove.jpg"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"https://shannenlaur.files.wordpress.com/2013/02/blog-dove.jpg"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"https://shannenlaur.files.wordpress.com/2013/02/blog-dove.jpg"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"https://shannenlaur.files.wordpress.com/2013/02/blog-dove.jpg"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"https://shannenlaur.files.wordpress.com/2013/02/blog-dove.jpg"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"https://shannenlaur.files.wordpress.com/2013/02/blog-dove.jpg"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711C7B8D">
          <v:shape id="_x0000_i1030" type="#_x0000_t75" alt="Просмотреть исходную картинку" style="width:258.85pt;height:155.85pt;mso-width-percent:0;mso-height-percent:0;mso-width-percent:0;mso-height-percent:0">
            <v:imagedata r:id="rId112" r:href="rId113" croptop="14201f" gain="1.2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Pr="00FF0019">
        <w:rPr>
          <w:sz w:val="22"/>
          <w:szCs w:val="22"/>
        </w:rPr>
        <w:fldChar w:fldCharType="end"/>
      </w:r>
    </w:p>
    <w:p w14:paraId="1D0CFFAF" w14:textId="77777777" w:rsidR="00453361" w:rsidRPr="00FF0019" w:rsidRDefault="00453361" w:rsidP="00984A3B">
      <w:pPr>
        <w:widowControl w:val="0"/>
        <w:autoSpaceDE w:val="0"/>
        <w:autoSpaceDN w:val="0"/>
        <w:adjustRightInd w:val="0"/>
        <w:ind w:firstLine="426"/>
        <w:jc w:val="both"/>
        <w:rPr>
          <w:rFonts w:eastAsia="Times New Roman"/>
          <w:bCs/>
          <w:sz w:val="22"/>
          <w:szCs w:val="22"/>
        </w:rPr>
      </w:pPr>
    </w:p>
    <w:p w14:paraId="16B992AD" w14:textId="77777777" w:rsidR="00453361" w:rsidRPr="00FF0019" w:rsidRDefault="00453361"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Нещодавно</w:t>
      </w:r>
      <w:proofErr w:type="spellEnd"/>
      <w:r w:rsidRPr="00FF0019">
        <w:rPr>
          <w:rFonts w:eastAsia="Times New Roman"/>
          <w:bCs/>
          <w:sz w:val="22"/>
          <w:szCs w:val="22"/>
        </w:rPr>
        <w:t xml:space="preserve"> бренд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Unilever</w:t>
      </w:r>
      <w:proofErr w:type="spellEnd"/>
      <w:r w:rsidRPr="00FF0019">
        <w:rPr>
          <w:rFonts w:eastAsia="Times New Roman"/>
          <w:bCs/>
          <w:sz w:val="22"/>
          <w:szCs w:val="22"/>
        </w:rPr>
        <w:t xml:space="preserve"> </w:t>
      </w:r>
      <w:proofErr w:type="spellStart"/>
      <w:r w:rsidRPr="00FF0019">
        <w:rPr>
          <w:rFonts w:eastAsia="Times New Roman"/>
          <w:bCs/>
          <w:sz w:val="22"/>
          <w:szCs w:val="22"/>
        </w:rPr>
        <w:t>Dove</w:t>
      </w:r>
      <w:proofErr w:type="spellEnd"/>
      <w:r w:rsidRPr="00FF0019">
        <w:rPr>
          <w:rFonts w:eastAsia="Times New Roman"/>
          <w:bCs/>
          <w:sz w:val="22"/>
          <w:szCs w:val="22"/>
        </w:rPr>
        <w:t xml:space="preserve"> запустив </w:t>
      </w:r>
      <w:proofErr w:type="spellStart"/>
      <w:r w:rsidRPr="00FF0019">
        <w:rPr>
          <w:rFonts w:eastAsia="Times New Roman"/>
          <w:bCs/>
          <w:sz w:val="22"/>
          <w:szCs w:val="22"/>
        </w:rPr>
        <w:t>нову</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кампанію</w:t>
      </w:r>
      <w:proofErr w:type="spellEnd"/>
      <w:r w:rsidRPr="00FF0019">
        <w:rPr>
          <w:rFonts w:eastAsia="Times New Roman"/>
          <w:bCs/>
          <w:sz w:val="22"/>
          <w:szCs w:val="22"/>
        </w:rPr>
        <w:t xml:space="preserve"> </w:t>
      </w:r>
      <w:proofErr w:type="spellStart"/>
      <w:r w:rsidRPr="00FF0019">
        <w:rPr>
          <w:rFonts w:eastAsia="Times New Roman"/>
          <w:bCs/>
          <w:sz w:val="22"/>
          <w:szCs w:val="22"/>
        </w:rPr>
        <w:t>SpeakBeautiful</w:t>
      </w:r>
      <w:proofErr w:type="spellEnd"/>
      <w:r w:rsidRPr="00FF0019">
        <w:rPr>
          <w:rFonts w:eastAsia="Times New Roman"/>
          <w:bCs/>
          <w:sz w:val="22"/>
          <w:szCs w:val="22"/>
        </w:rPr>
        <w:t xml:space="preserve"> з метою </w:t>
      </w:r>
      <w:proofErr w:type="spellStart"/>
      <w:r w:rsidRPr="00FF0019">
        <w:rPr>
          <w:rFonts w:eastAsia="Times New Roman"/>
          <w:bCs/>
          <w:sz w:val="22"/>
          <w:szCs w:val="22"/>
        </w:rPr>
        <w:t>продовжити</w:t>
      </w:r>
      <w:proofErr w:type="spellEnd"/>
      <w:r w:rsidRPr="00FF0019">
        <w:rPr>
          <w:rFonts w:eastAsia="Times New Roman"/>
          <w:bCs/>
          <w:sz w:val="22"/>
          <w:szCs w:val="22"/>
        </w:rPr>
        <w:t xml:space="preserve"> </w:t>
      </w:r>
      <w:proofErr w:type="spellStart"/>
      <w:r w:rsidRPr="00FF0019">
        <w:rPr>
          <w:rFonts w:eastAsia="Times New Roman"/>
          <w:bCs/>
          <w:sz w:val="22"/>
          <w:szCs w:val="22"/>
        </w:rPr>
        <w:t>просвіту</w:t>
      </w:r>
      <w:proofErr w:type="spellEnd"/>
      <w:r w:rsidRPr="00FF0019">
        <w:rPr>
          <w:rFonts w:eastAsia="Times New Roman"/>
          <w:bCs/>
          <w:sz w:val="22"/>
          <w:szCs w:val="22"/>
        </w:rPr>
        <w:t xml:space="preserve"> </w:t>
      </w:r>
      <w:proofErr w:type="spellStart"/>
      <w:r w:rsidRPr="00FF0019">
        <w:rPr>
          <w:rFonts w:eastAsia="Times New Roman"/>
          <w:bCs/>
          <w:sz w:val="22"/>
          <w:szCs w:val="22"/>
        </w:rPr>
        <w:t>жінок</w:t>
      </w:r>
      <w:proofErr w:type="spellEnd"/>
      <w:r w:rsidRPr="00FF0019">
        <w:rPr>
          <w:rFonts w:eastAsia="Times New Roman"/>
          <w:bCs/>
          <w:sz w:val="22"/>
          <w:szCs w:val="22"/>
        </w:rPr>
        <w:t xml:space="preserve"> на </w:t>
      </w:r>
      <w:proofErr w:type="spellStart"/>
      <w:r w:rsidRPr="00FF0019">
        <w:rPr>
          <w:rFonts w:eastAsia="Times New Roman"/>
          <w:bCs/>
          <w:sz w:val="22"/>
          <w:szCs w:val="22"/>
        </w:rPr>
        <w:t>такі</w:t>
      </w:r>
      <w:proofErr w:type="spellEnd"/>
      <w:r w:rsidRPr="00FF0019">
        <w:rPr>
          <w:rFonts w:eastAsia="Times New Roman"/>
          <w:bCs/>
          <w:sz w:val="22"/>
          <w:szCs w:val="22"/>
        </w:rPr>
        <w:t xml:space="preserve"> теми, як </w:t>
      </w:r>
      <w:proofErr w:type="spellStart"/>
      <w:r w:rsidRPr="00FF0019">
        <w:rPr>
          <w:rFonts w:eastAsia="Times New Roman"/>
          <w:bCs/>
          <w:sz w:val="22"/>
          <w:szCs w:val="22"/>
        </w:rPr>
        <w:t>упевненість</w:t>
      </w:r>
      <w:proofErr w:type="spellEnd"/>
      <w:r w:rsidRPr="00FF0019">
        <w:rPr>
          <w:rFonts w:eastAsia="Times New Roman"/>
          <w:bCs/>
          <w:sz w:val="22"/>
          <w:szCs w:val="22"/>
        </w:rPr>
        <w:t xml:space="preserve"> у </w:t>
      </w:r>
      <w:proofErr w:type="spellStart"/>
      <w:r w:rsidRPr="00FF0019">
        <w:rPr>
          <w:rFonts w:eastAsia="Times New Roman"/>
          <w:bCs/>
          <w:sz w:val="22"/>
          <w:szCs w:val="22"/>
        </w:rPr>
        <w:t>собі</w:t>
      </w:r>
      <w:proofErr w:type="spellEnd"/>
      <w:r w:rsidRPr="00FF0019">
        <w:rPr>
          <w:rFonts w:eastAsia="Times New Roman"/>
          <w:bCs/>
          <w:sz w:val="22"/>
          <w:szCs w:val="22"/>
        </w:rPr>
        <w:t xml:space="preserve"> та </w:t>
      </w:r>
      <w:proofErr w:type="spellStart"/>
      <w:r w:rsidRPr="00FF0019">
        <w:rPr>
          <w:rFonts w:eastAsia="Times New Roman"/>
          <w:bCs/>
          <w:sz w:val="22"/>
          <w:szCs w:val="22"/>
        </w:rPr>
        <w:t>зовнішність</w:t>
      </w:r>
      <w:proofErr w:type="spellEnd"/>
      <w:r w:rsidRPr="00FF0019">
        <w:rPr>
          <w:rFonts w:eastAsia="Times New Roman"/>
          <w:bCs/>
          <w:sz w:val="22"/>
          <w:szCs w:val="22"/>
        </w:rPr>
        <w:t xml:space="preserve">. </w:t>
      </w:r>
      <w:proofErr w:type="spellStart"/>
      <w:r w:rsidRPr="00FF0019">
        <w:rPr>
          <w:rFonts w:eastAsia="Times New Roman"/>
          <w:bCs/>
          <w:sz w:val="22"/>
          <w:szCs w:val="22"/>
        </w:rPr>
        <w:t>Під</w:t>
      </w:r>
      <w:proofErr w:type="spellEnd"/>
      <w:r w:rsidRPr="00FF0019">
        <w:rPr>
          <w:rFonts w:eastAsia="Times New Roman"/>
          <w:bCs/>
          <w:sz w:val="22"/>
          <w:szCs w:val="22"/>
        </w:rPr>
        <w:t xml:space="preserve"> час </w:t>
      </w:r>
      <w:proofErr w:type="spellStart"/>
      <w:r w:rsidRPr="00FF0019">
        <w:rPr>
          <w:rFonts w:eastAsia="Times New Roman"/>
          <w:bCs/>
          <w:sz w:val="22"/>
          <w:szCs w:val="22"/>
        </w:rPr>
        <w:t>трансляції</w:t>
      </w:r>
      <w:proofErr w:type="spellEnd"/>
      <w:r w:rsidRPr="00FF0019">
        <w:rPr>
          <w:rFonts w:eastAsia="Times New Roman"/>
          <w:bCs/>
          <w:sz w:val="22"/>
          <w:szCs w:val="22"/>
        </w:rPr>
        <w:t xml:space="preserve"> </w:t>
      </w:r>
      <w:proofErr w:type="spellStart"/>
      <w:r w:rsidRPr="00FF0019">
        <w:rPr>
          <w:rFonts w:eastAsia="Times New Roman"/>
          <w:bCs/>
          <w:sz w:val="22"/>
          <w:szCs w:val="22"/>
        </w:rPr>
        <w:t>церемонії</w:t>
      </w:r>
      <w:proofErr w:type="spellEnd"/>
      <w:r w:rsidRPr="00FF0019">
        <w:rPr>
          <w:rFonts w:eastAsia="Times New Roman"/>
          <w:bCs/>
          <w:sz w:val="22"/>
          <w:szCs w:val="22"/>
        </w:rPr>
        <w:t xml:space="preserve"> </w:t>
      </w:r>
      <w:proofErr w:type="spellStart"/>
      <w:r w:rsidRPr="00FF0019">
        <w:rPr>
          <w:rFonts w:eastAsia="Times New Roman"/>
          <w:bCs/>
          <w:sz w:val="22"/>
          <w:szCs w:val="22"/>
        </w:rPr>
        <w:t>нагородження</w:t>
      </w:r>
      <w:proofErr w:type="spellEnd"/>
      <w:r w:rsidRPr="00FF0019">
        <w:rPr>
          <w:rFonts w:eastAsia="Times New Roman"/>
          <w:bCs/>
          <w:sz w:val="22"/>
          <w:szCs w:val="22"/>
        </w:rPr>
        <w:t xml:space="preserve"> «Оскар» </w:t>
      </w:r>
      <w:proofErr w:type="spellStart"/>
      <w:r w:rsidRPr="00FF0019">
        <w:rPr>
          <w:rFonts w:eastAsia="Times New Roman"/>
          <w:bCs/>
          <w:sz w:val="22"/>
          <w:szCs w:val="22"/>
        </w:rPr>
        <w:t>Dove</w:t>
      </w:r>
      <w:proofErr w:type="spellEnd"/>
      <w:r w:rsidRPr="00FF0019">
        <w:rPr>
          <w:rFonts w:eastAsia="Times New Roman"/>
          <w:bCs/>
          <w:sz w:val="22"/>
          <w:szCs w:val="22"/>
        </w:rPr>
        <w:t xml:space="preserve"> </w:t>
      </w:r>
      <w:proofErr w:type="spellStart"/>
      <w:r w:rsidRPr="00FF0019">
        <w:rPr>
          <w:rFonts w:eastAsia="Times New Roman"/>
          <w:bCs/>
          <w:sz w:val="22"/>
          <w:szCs w:val="22"/>
        </w:rPr>
        <w:t>протестував</w:t>
      </w:r>
      <w:proofErr w:type="spellEnd"/>
      <w:r w:rsidRPr="00FF0019">
        <w:rPr>
          <w:rFonts w:eastAsia="Times New Roman"/>
          <w:bCs/>
          <w:sz w:val="22"/>
          <w:szCs w:val="22"/>
        </w:rPr>
        <w:t xml:space="preserve"> </w:t>
      </w:r>
      <w:proofErr w:type="spellStart"/>
      <w:r w:rsidRPr="00FF0019">
        <w:rPr>
          <w:rFonts w:eastAsia="Times New Roman"/>
          <w:bCs/>
          <w:sz w:val="22"/>
          <w:szCs w:val="22"/>
        </w:rPr>
        <w:t>нову</w:t>
      </w:r>
      <w:proofErr w:type="spellEnd"/>
      <w:r w:rsidRPr="00FF0019">
        <w:rPr>
          <w:rFonts w:eastAsia="Times New Roman"/>
          <w:bCs/>
          <w:sz w:val="22"/>
          <w:szCs w:val="22"/>
        </w:rPr>
        <w:t xml:space="preserve"> </w:t>
      </w:r>
      <w:proofErr w:type="spellStart"/>
      <w:r w:rsidRPr="00FF0019">
        <w:rPr>
          <w:rFonts w:eastAsia="Times New Roman"/>
          <w:bCs/>
          <w:sz w:val="22"/>
          <w:szCs w:val="22"/>
        </w:rPr>
        <w:t>технологію</w:t>
      </w:r>
      <w:proofErr w:type="spellEnd"/>
      <w:r w:rsidRPr="00FF0019">
        <w:rPr>
          <w:rFonts w:eastAsia="Times New Roman"/>
          <w:bCs/>
          <w:sz w:val="22"/>
          <w:szCs w:val="22"/>
        </w:rPr>
        <w:t xml:space="preserve"> </w:t>
      </w:r>
      <w:proofErr w:type="spellStart"/>
      <w:r w:rsidRPr="00FF0019">
        <w:rPr>
          <w:rFonts w:eastAsia="Times New Roman"/>
          <w:bCs/>
          <w:sz w:val="22"/>
          <w:szCs w:val="22"/>
        </w:rPr>
        <w:t>відстеження</w:t>
      </w:r>
      <w:proofErr w:type="spellEnd"/>
      <w:r w:rsidRPr="00FF0019">
        <w:rPr>
          <w:rFonts w:eastAsia="Times New Roman"/>
          <w:bCs/>
          <w:sz w:val="22"/>
          <w:szCs w:val="22"/>
        </w:rPr>
        <w:t xml:space="preserve"> </w:t>
      </w:r>
      <w:proofErr w:type="spellStart"/>
      <w:r w:rsidRPr="00FF0019">
        <w:rPr>
          <w:rFonts w:eastAsia="Times New Roman"/>
          <w:bCs/>
          <w:sz w:val="22"/>
          <w:szCs w:val="22"/>
        </w:rPr>
        <w:t>негативних</w:t>
      </w:r>
      <w:proofErr w:type="spellEnd"/>
      <w:r w:rsidRPr="00FF0019">
        <w:rPr>
          <w:rFonts w:eastAsia="Times New Roman"/>
          <w:bCs/>
          <w:sz w:val="22"/>
          <w:szCs w:val="22"/>
        </w:rPr>
        <w:t xml:space="preserve"> </w:t>
      </w:r>
      <w:proofErr w:type="spellStart"/>
      <w:r w:rsidRPr="00FF0019">
        <w:rPr>
          <w:rFonts w:eastAsia="Times New Roman"/>
          <w:bCs/>
          <w:sz w:val="22"/>
          <w:szCs w:val="22"/>
        </w:rPr>
        <w:t>коментарів</w:t>
      </w:r>
      <w:proofErr w:type="spellEnd"/>
      <w:r w:rsidRPr="00FF0019">
        <w:rPr>
          <w:rFonts w:eastAsia="Times New Roman"/>
          <w:bCs/>
          <w:sz w:val="22"/>
          <w:szCs w:val="22"/>
        </w:rPr>
        <w:t xml:space="preserve"> про красу та </w:t>
      </w:r>
      <w:proofErr w:type="spellStart"/>
      <w:r w:rsidRPr="00FF0019">
        <w:rPr>
          <w:rFonts w:eastAsia="Times New Roman"/>
          <w:bCs/>
          <w:sz w:val="22"/>
          <w:szCs w:val="22"/>
        </w:rPr>
        <w:t>зовнішній</w:t>
      </w:r>
      <w:proofErr w:type="spellEnd"/>
      <w:r w:rsidRPr="00FF0019">
        <w:rPr>
          <w:rFonts w:eastAsia="Times New Roman"/>
          <w:bCs/>
          <w:sz w:val="22"/>
          <w:szCs w:val="22"/>
        </w:rPr>
        <w:t xml:space="preserve"> </w:t>
      </w:r>
      <w:proofErr w:type="spellStart"/>
      <w:r w:rsidRPr="00FF0019">
        <w:rPr>
          <w:rFonts w:eastAsia="Times New Roman"/>
          <w:bCs/>
          <w:sz w:val="22"/>
          <w:szCs w:val="22"/>
        </w:rPr>
        <w:t>вигляд</w:t>
      </w:r>
      <w:proofErr w:type="spellEnd"/>
      <w:r w:rsidRPr="00FF0019">
        <w:rPr>
          <w:rFonts w:eastAsia="Times New Roman"/>
          <w:bCs/>
          <w:sz w:val="22"/>
          <w:szCs w:val="22"/>
        </w:rPr>
        <w:t xml:space="preserve"> у </w:t>
      </w:r>
      <w:proofErr w:type="spellStart"/>
      <w:r w:rsidRPr="00FF0019">
        <w:rPr>
          <w:rFonts w:eastAsia="Times New Roman"/>
          <w:bCs/>
          <w:sz w:val="22"/>
          <w:szCs w:val="22"/>
        </w:rPr>
        <w:t>Twitter</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користувачам</w:t>
      </w:r>
      <w:proofErr w:type="spellEnd"/>
      <w:r w:rsidRPr="00FF0019">
        <w:rPr>
          <w:rFonts w:eastAsia="Times New Roman"/>
          <w:bCs/>
          <w:sz w:val="22"/>
          <w:szCs w:val="22"/>
        </w:rPr>
        <w:t xml:space="preserve"> </w:t>
      </w:r>
      <w:proofErr w:type="spellStart"/>
      <w:r w:rsidRPr="00FF0019">
        <w:rPr>
          <w:rFonts w:eastAsia="Times New Roman"/>
          <w:bCs/>
          <w:sz w:val="22"/>
          <w:szCs w:val="22"/>
        </w:rPr>
        <w:t>були</w:t>
      </w:r>
      <w:proofErr w:type="spellEnd"/>
      <w:r w:rsidRPr="00FF0019">
        <w:rPr>
          <w:rFonts w:eastAsia="Times New Roman"/>
          <w:bCs/>
          <w:sz w:val="22"/>
          <w:szCs w:val="22"/>
        </w:rPr>
        <w:t xml:space="preserve"> </w:t>
      </w:r>
      <w:proofErr w:type="spellStart"/>
      <w:r w:rsidRPr="00FF0019">
        <w:rPr>
          <w:rFonts w:eastAsia="Times New Roman"/>
          <w:bCs/>
          <w:sz w:val="22"/>
          <w:szCs w:val="22"/>
        </w:rPr>
        <w:t>дані</w:t>
      </w:r>
      <w:proofErr w:type="spellEnd"/>
      <w:r w:rsidRPr="00FF0019">
        <w:rPr>
          <w:rFonts w:eastAsia="Times New Roman"/>
          <w:bCs/>
          <w:sz w:val="22"/>
          <w:szCs w:val="22"/>
        </w:rPr>
        <w:t xml:space="preserve"> </w:t>
      </w:r>
      <w:proofErr w:type="spellStart"/>
      <w:r w:rsidRPr="00FF0019">
        <w:rPr>
          <w:rFonts w:eastAsia="Times New Roman"/>
          <w:bCs/>
          <w:sz w:val="22"/>
          <w:szCs w:val="22"/>
        </w:rPr>
        <w:t>поради</w:t>
      </w:r>
      <w:proofErr w:type="spellEnd"/>
      <w:r w:rsidRPr="00FF0019">
        <w:rPr>
          <w:rFonts w:eastAsia="Times New Roman"/>
          <w:bCs/>
          <w:sz w:val="22"/>
          <w:szCs w:val="22"/>
        </w:rPr>
        <w:t xml:space="preserve">, як </w:t>
      </w:r>
      <w:proofErr w:type="spellStart"/>
      <w:r w:rsidRPr="00FF0019">
        <w:rPr>
          <w:rFonts w:eastAsia="Times New Roman"/>
          <w:bCs/>
          <w:sz w:val="22"/>
          <w:szCs w:val="22"/>
        </w:rPr>
        <w:t>переглянути</w:t>
      </w:r>
      <w:proofErr w:type="spellEnd"/>
      <w:r w:rsidRPr="00FF0019">
        <w:rPr>
          <w:rFonts w:eastAsia="Times New Roman"/>
          <w:bCs/>
          <w:sz w:val="22"/>
          <w:szCs w:val="22"/>
        </w:rPr>
        <w:t xml:space="preserve"> </w:t>
      </w:r>
      <w:proofErr w:type="spellStart"/>
      <w:r w:rsidRPr="00FF0019">
        <w:rPr>
          <w:rFonts w:eastAsia="Times New Roman"/>
          <w:bCs/>
          <w:sz w:val="22"/>
          <w:szCs w:val="22"/>
        </w:rPr>
        <w:t>своє</w:t>
      </w:r>
      <w:proofErr w:type="spellEnd"/>
      <w:r w:rsidRPr="00FF0019">
        <w:rPr>
          <w:rFonts w:eastAsia="Times New Roman"/>
          <w:bCs/>
          <w:sz w:val="22"/>
          <w:szCs w:val="22"/>
        </w:rPr>
        <w:t xml:space="preserve"> </w:t>
      </w:r>
      <w:proofErr w:type="spellStart"/>
      <w:r w:rsidRPr="00FF0019">
        <w:rPr>
          <w:rFonts w:eastAsia="Times New Roman"/>
          <w:bCs/>
          <w:sz w:val="22"/>
          <w:szCs w:val="22"/>
        </w:rPr>
        <w:t>ставлення</w:t>
      </w:r>
      <w:proofErr w:type="spellEnd"/>
      <w:r w:rsidRPr="00FF0019">
        <w:rPr>
          <w:rFonts w:eastAsia="Times New Roman"/>
          <w:bCs/>
          <w:sz w:val="22"/>
          <w:szCs w:val="22"/>
        </w:rPr>
        <w:t xml:space="preserve"> до </w:t>
      </w:r>
      <w:proofErr w:type="spellStart"/>
      <w:r w:rsidRPr="00FF0019">
        <w:rPr>
          <w:rFonts w:eastAsia="Times New Roman"/>
          <w:bCs/>
          <w:sz w:val="22"/>
          <w:szCs w:val="22"/>
        </w:rPr>
        <w:t>загальноприйнятих</w:t>
      </w:r>
      <w:proofErr w:type="spellEnd"/>
      <w:r w:rsidRPr="00FF0019">
        <w:rPr>
          <w:rFonts w:eastAsia="Times New Roman"/>
          <w:bCs/>
          <w:sz w:val="22"/>
          <w:szCs w:val="22"/>
        </w:rPr>
        <w:t xml:space="preserve"> </w:t>
      </w:r>
      <w:proofErr w:type="spellStart"/>
      <w:r w:rsidRPr="00FF0019">
        <w:rPr>
          <w:rFonts w:eastAsia="Times New Roman"/>
          <w:bCs/>
          <w:sz w:val="22"/>
          <w:szCs w:val="22"/>
        </w:rPr>
        <w:t>стандартів</w:t>
      </w:r>
      <w:proofErr w:type="spellEnd"/>
      <w:r w:rsidRPr="00FF0019">
        <w:rPr>
          <w:rFonts w:eastAsia="Times New Roman"/>
          <w:bCs/>
          <w:sz w:val="22"/>
          <w:szCs w:val="22"/>
        </w:rPr>
        <w:t xml:space="preserve"> </w:t>
      </w:r>
      <w:proofErr w:type="spellStart"/>
      <w:r w:rsidRPr="00FF0019">
        <w:rPr>
          <w:rFonts w:eastAsia="Times New Roman"/>
          <w:bCs/>
          <w:sz w:val="22"/>
          <w:szCs w:val="22"/>
        </w:rPr>
        <w:t>краси</w:t>
      </w:r>
      <w:proofErr w:type="spellEnd"/>
      <w:r w:rsidRPr="00FF0019">
        <w:rPr>
          <w:rFonts w:eastAsia="Times New Roman"/>
          <w:bCs/>
          <w:sz w:val="22"/>
          <w:szCs w:val="22"/>
        </w:rPr>
        <w:t xml:space="preserve"> й </w:t>
      </w:r>
      <w:proofErr w:type="spellStart"/>
      <w:r w:rsidRPr="00FF0019">
        <w:rPr>
          <w:rFonts w:eastAsia="Times New Roman"/>
          <w:bCs/>
          <w:sz w:val="22"/>
          <w:szCs w:val="22"/>
        </w:rPr>
        <w:t>етично</w:t>
      </w:r>
      <w:proofErr w:type="spellEnd"/>
      <w:r w:rsidRPr="00FF0019">
        <w:rPr>
          <w:rFonts w:eastAsia="Times New Roman"/>
          <w:bCs/>
          <w:sz w:val="22"/>
          <w:szCs w:val="22"/>
        </w:rPr>
        <w:t xml:space="preserve"> </w:t>
      </w:r>
      <w:proofErr w:type="spellStart"/>
      <w:r w:rsidRPr="00FF0019">
        <w:rPr>
          <w:rFonts w:eastAsia="Times New Roman"/>
          <w:bCs/>
          <w:sz w:val="22"/>
          <w:szCs w:val="22"/>
        </w:rPr>
        <w:t>спілкуватися</w:t>
      </w:r>
      <w:proofErr w:type="spellEnd"/>
      <w:r w:rsidRPr="00FF0019">
        <w:rPr>
          <w:rFonts w:eastAsia="Times New Roman"/>
          <w:bCs/>
          <w:sz w:val="22"/>
          <w:szCs w:val="22"/>
        </w:rPr>
        <w:t xml:space="preserve"> в </w:t>
      </w:r>
      <w:proofErr w:type="spellStart"/>
      <w:r w:rsidRPr="00FF0019">
        <w:rPr>
          <w:rFonts w:eastAsia="Times New Roman"/>
          <w:bCs/>
          <w:sz w:val="22"/>
          <w:szCs w:val="22"/>
        </w:rPr>
        <w:t>мережі</w:t>
      </w:r>
      <w:proofErr w:type="spellEnd"/>
      <w:r w:rsidRPr="00FF0019">
        <w:rPr>
          <w:rFonts w:eastAsia="Times New Roman"/>
          <w:bCs/>
          <w:sz w:val="22"/>
          <w:szCs w:val="22"/>
        </w:rPr>
        <w:t>.</w:t>
      </w:r>
    </w:p>
    <w:p w14:paraId="683CAFDE" w14:textId="77777777" w:rsidR="00453361" w:rsidRPr="00FF0019" w:rsidRDefault="00453361"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Перед запуском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проведено </w:t>
      </w:r>
      <w:proofErr w:type="spellStart"/>
      <w:r w:rsidRPr="00FF0019">
        <w:rPr>
          <w:rFonts w:eastAsia="Times New Roman"/>
          <w:bCs/>
          <w:sz w:val="22"/>
          <w:szCs w:val="22"/>
        </w:rPr>
        <w:t>дослідження</w:t>
      </w:r>
      <w:proofErr w:type="spellEnd"/>
      <w:r w:rsidRPr="00FF0019">
        <w:rPr>
          <w:rFonts w:eastAsia="Times New Roman"/>
          <w:bCs/>
          <w:sz w:val="22"/>
          <w:szCs w:val="22"/>
        </w:rPr>
        <w:t xml:space="preserve">, у </w:t>
      </w:r>
      <w:proofErr w:type="spellStart"/>
      <w:r w:rsidRPr="00FF0019">
        <w:rPr>
          <w:rFonts w:eastAsia="Times New Roman"/>
          <w:bCs/>
          <w:sz w:val="22"/>
          <w:szCs w:val="22"/>
        </w:rPr>
        <w:t>ході</w:t>
      </w:r>
      <w:proofErr w:type="spellEnd"/>
      <w:r w:rsidRPr="00FF0019">
        <w:rPr>
          <w:rFonts w:eastAsia="Times New Roman"/>
          <w:bCs/>
          <w:sz w:val="22"/>
          <w:szCs w:val="22"/>
        </w:rPr>
        <w:t xml:space="preserve"> </w:t>
      </w:r>
      <w:proofErr w:type="spellStart"/>
      <w:r w:rsidRPr="00FF0019">
        <w:rPr>
          <w:rFonts w:eastAsia="Times New Roman"/>
          <w:bCs/>
          <w:sz w:val="22"/>
          <w:szCs w:val="22"/>
        </w:rPr>
        <w:t>якого</w:t>
      </w:r>
      <w:proofErr w:type="spellEnd"/>
      <w:r w:rsidRPr="00FF0019">
        <w:rPr>
          <w:rFonts w:eastAsia="Times New Roman"/>
          <w:bCs/>
          <w:sz w:val="22"/>
          <w:szCs w:val="22"/>
        </w:rPr>
        <w:t xml:space="preserve"> </w:t>
      </w:r>
      <w:proofErr w:type="spellStart"/>
      <w:r w:rsidRPr="00FF0019">
        <w:rPr>
          <w:rFonts w:eastAsia="Times New Roman"/>
          <w:bCs/>
          <w:sz w:val="22"/>
          <w:szCs w:val="22"/>
        </w:rPr>
        <w:t>з'ясувалося</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9% </w:t>
      </w:r>
      <w:proofErr w:type="spellStart"/>
      <w:r w:rsidRPr="00FF0019">
        <w:rPr>
          <w:rFonts w:eastAsia="Times New Roman"/>
          <w:bCs/>
          <w:sz w:val="22"/>
          <w:szCs w:val="22"/>
        </w:rPr>
        <w:t>жінок</w:t>
      </w:r>
      <w:proofErr w:type="spellEnd"/>
      <w:r w:rsidRPr="00FF0019">
        <w:rPr>
          <w:rFonts w:eastAsia="Times New Roman"/>
          <w:bCs/>
          <w:sz w:val="22"/>
          <w:szCs w:val="22"/>
        </w:rPr>
        <w:t xml:space="preserve"> </w:t>
      </w:r>
      <w:proofErr w:type="spellStart"/>
      <w:r w:rsidRPr="00FF0019">
        <w:rPr>
          <w:rFonts w:eastAsia="Times New Roman"/>
          <w:bCs/>
          <w:sz w:val="22"/>
          <w:szCs w:val="22"/>
        </w:rPr>
        <w:t>наважуються</w:t>
      </w:r>
      <w:proofErr w:type="spellEnd"/>
      <w:r w:rsidRPr="00FF0019">
        <w:rPr>
          <w:rFonts w:eastAsia="Times New Roman"/>
          <w:bCs/>
          <w:sz w:val="22"/>
          <w:szCs w:val="22"/>
        </w:rPr>
        <w:t xml:space="preserve"> </w:t>
      </w:r>
      <w:proofErr w:type="spellStart"/>
      <w:r w:rsidRPr="00FF0019">
        <w:rPr>
          <w:rFonts w:eastAsia="Times New Roman"/>
          <w:bCs/>
          <w:sz w:val="22"/>
          <w:szCs w:val="22"/>
        </w:rPr>
        <w:t>публікувати</w:t>
      </w:r>
      <w:proofErr w:type="spellEnd"/>
      <w:r w:rsidRPr="00FF0019">
        <w:rPr>
          <w:rFonts w:eastAsia="Times New Roman"/>
          <w:bCs/>
          <w:sz w:val="22"/>
          <w:szCs w:val="22"/>
        </w:rPr>
        <w:t xml:space="preserve"> </w:t>
      </w:r>
      <w:proofErr w:type="spellStart"/>
      <w:r w:rsidRPr="00FF0019">
        <w:rPr>
          <w:rFonts w:eastAsia="Times New Roman"/>
          <w:bCs/>
          <w:sz w:val="22"/>
          <w:szCs w:val="22"/>
        </w:rPr>
        <w:t>негативні</w:t>
      </w:r>
      <w:proofErr w:type="spellEnd"/>
      <w:r w:rsidRPr="00FF0019">
        <w:rPr>
          <w:rFonts w:eastAsia="Times New Roman"/>
          <w:bCs/>
          <w:sz w:val="22"/>
          <w:szCs w:val="22"/>
        </w:rPr>
        <w:t xml:space="preserve"> </w:t>
      </w:r>
      <w:proofErr w:type="spellStart"/>
      <w:r w:rsidRPr="00FF0019">
        <w:rPr>
          <w:rFonts w:eastAsia="Times New Roman"/>
          <w:bCs/>
          <w:sz w:val="22"/>
          <w:szCs w:val="22"/>
        </w:rPr>
        <w:t>коментарі</w:t>
      </w:r>
      <w:proofErr w:type="spellEnd"/>
      <w:r w:rsidRPr="00FF0019">
        <w:rPr>
          <w:rFonts w:eastAsia="Times New Roman"/>
          <w:bCs/>
          <w:sz w:val="22"/>
          <w:szCs w:val="22"/>
        </w:rPr>
        <w:t xml:space="preserve"> в </w:t>
      </w:r>
      <w:proofErr w:type="spellStart"/>
      <w:r w:rsidRPr="00FF0019">
        <w:rPr>
          <w:rFonts w:eastAsia="Times New Roman"/>
          <w:bCs/>
          <w:sz w:val="22"/>
          <w:szCs w:val="22"/>
        </w:rPr>
        <w:t>соцмережах</w:t>
      </w:r>
      <w:proofErr w:type="spellEnd"/>
      <w:r w:rsidRPr="00FF0019">
        <w:rPr>
          <w:rFonts w:eastAsia="Times New Roman"/>
          <w:bCs/>
          <w:sz w:val="22"/>
          <w:szCs w:val="22"/>
        </w:rPr>
        <w:t xml:space="preserve">, але 80% негативно </w:t>
      </w:r>
      <w:proofErr w:type="spellStart"/>
      <w:r w:rsidRPr="00FF0019">
        <w:rPr>
          <w:rFonts w:eastAsia="Times New Roman"/>
          <w:bCs/>
          <w:sz w:val="22"/>
          <w:szCs w:val="22"/>
        </w:rPr>
        <w:t>відгукуються</w:t>
      </w:r>
      <w:proofErr w:type="spellEnd"/>
      <w:r w:rsidRPr="00FF0019">
        <w:rPr>
          <w:rFonts w:eastAsia="Times New Roman"/>
          <w:bCs/>
          <w:sz w:val="22"/>
          <w:szCs w:val="22"/>
        </w:rPr>
        <w:t xml:space="preserve"> в </w:t>
      </w:r>
      <w:proofErr w:type="spellStart"/>
      <w:r w:rsidRPr="00FF0019">
        <w:rPr>
          <w:rFonts w:eastAsia="Times New Roman"/>
          <w:bCs/>
          <w:sz w:val="22"/>
          <w:szCs w:val="22"/>
        </w:rPr>
        <w:t>мережі</w:t>
      </w:r>
      <w:proofErr w:type="spellEnd"/>
      <w:r w:rsidRPr="00FF0019">
        <w:rPr>
          <w:rFonts w:eastAsia="Times New Roman"/>
          <w:bCs/>
          <w:sz w:val="22"/>
          <w:szCs w:val="22"/>
        </w:rPr>
        <w:t xml:space="preserve"> про </w:t>
      </w:r>
      <w:proofErr w:type="spellStart"/>
      <w:r w:rsidRPr="00FF0019">
        <w:rPr>
          <w:rFonts w:eastAsia="Times New Roman"/>
          <w:bCs/>
          <w:sz w:val="22"/>
          <w:szCs w:val="22"/>
        </w:rPr>
        <w:t>власну</w:t>
      </w:r>
      <w:proofErr w:type="spellEnd"/>
      <w:r w:rsidRPr="00FF0019">
        <w:rPr>
          <w:rFonts w:eastAsia="Times New Roman"/>
          <w:bCs/>
          <w:sz w:val="22"/>
          <w:szCs w:val="22"/>
        </w:rPr>
        <w:t xml:space="preserve"> </w:t>
      </w:r>
      <w:proofErr w:type="spellStart"/>
      <w:r w:rsidRPr="00FF0019">
        <w:rPr>
          <w:rFonts w:eastAsia="Times New Roman"/>
          <w:bCs/>
          <w:sz w:val="22"/>
          <w:szCs w:val="22"/>
        </w:rPr>
        <w:t>зовнішність</w:t>
      </w:r>
      <w:proofErr w:type="spellEnd"/>
      <w:r w:rsidRPr="00FF0019">
        <w:rPr>
          <w:rFonts w:eastAsia="Times New Roman"/>
          <w:bCs/>
          <w:sz w:val="22"/>
          <w:szCs w:val="22"/>
        </w:rPr>
        <w:t xml:space="preserve">. 82% </w:t>
      </w:r>
      <w:proofErr w:type="spellStart"/>
      <w:r w:rsidRPr="00FF0019">
        <w:rPr>
          <w:rFonts w:eastAsia="Times New Roman"/>
          <w:bCs/>
          <w:sz w:val="22"/>
          <w:szCs w:val="22"/>
        </w:rPr>
        <w:t>згідні</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стандарти</w:t>
      </w:r>
      <w:proofErr w:type="spellEnd"/>
      <w:r w:rsidRPr="00FF0019">
        <w:rPr>
          <w:rFonts w:eastAsia="Times New Roman"/>
          <w:bCs/>
          <w:sz w:val="22"/>
          <w:szCs w:val="22"/>
        </w:rPr>
        <w:t xml:space="preserve">, </w:t>
      </w:r>
      <w:proofErr w:type="spellStart"/>
      <w:r w:rsidRPr="00FF0019">
        <w:rPr>
          <w:rFonts w:eastAsia="Times New Roman"/>
          <w:bCs/>
          <w:sz w:val="22"/>
          <w:szCs w:val="22"/>
        </w:rPr>
        <w:t>нав'язані</w:t>
      </w:r>
      <w:proofErr w:type="spellEnd"/>
      <w:r w:rsidRPr="00FF0019">
        <w:rPr>
          <w:rFonts w:eastAsia="Times New Roman"/>
          <w:bCs/>
          <w:sz w:val="22"/>
          <w:szCs w:val="22"/>
        </w:rPr>
        <w:t xml:space="preserve"> </w:t>
      </w:r>
      <w:proofErr w:type="spellStart"/>
      <w:r w:rsidRPr="00FF0019">
        <w:rPr>
          <w:rFonts w:eastAsia="Times New Roman"/>
          <w:bCs/>
          <w:sz w:val="22"/>
          <w:szCs w:val="22"/>
        </w:rPr>
        <w:t>індустрією</w:t>
      </w:r>
      <w:proofErr w:type="spellEnd"/>
      <w:r w:rsidRPr="00FF0019">
        <w:rPr>
          <w:rFonts w:eastAsia="Times New Roman"/>
          <w:bCs/>
          <w:sz w:val="22"/>
          <w:szCs w:val="22"/>
        </w:rPr>
        <w:t xml:space="preserve"> </w:t>
      </w:r>
      <w:proofErr w:type="spellStart"/>
      <w:r w:rsidRPr="00FF0019">
        <w:rPr>
          <w:rFonts w:eastAsia="Times New Roman"/>
          <w:bCs/>
          <w:sz w:val="22"/>
          <w:szCs w:val="22"/>
        </w:rPr>
        <w:t>моди</w:t>
      </w:r>
      <w:proofErr w:type="spellEnd"/>
      <w:r w:rsidRPr="00FF0019">
        <w:rPr>
          <w:rFonts w:eastAsia="Times New Roman"/>
          <w:bCs/>
          <w:sz w:val="22"/>
          <w:szCs w:val="22"/>
        </w:rPr>
        <w:t xml:space="preserve">, </w:t>
      </w:r>
      <w:proofErr w:type="spellStart"/>
      <w:r w:rsidRPr="00FF0019">
        <w:rPr>
          <w:rFonts w:eastAsia="Times New Roman"/>
          <w:bCs/>
          <w:sz w:val="22"/>
          <w:szCs w:val="22"/>
        </w:rPr>
        <w:t>нереалістичні</w:t>
      </w:r>
      <w:proofErr w:type="spellEnd"/>
      <w:r w:rsidRPr="00FF0019">
        <w:rPr>
          <w:rFonts w:eastAsia="Times New Roman"/>
          <w:bCs/>
          <w:sz w:val="22"/>
          <w:szCs w:val="22"/>
        </w:rPr>
        <w:t xml:space="preserve">. Бренд </w:t>
      </w:r>
      <w:proofErr w:type="spellStart"/>
      <w:r w:rsidRPr="00FF0019">
        <w:rPr>
          <w:rFonts w:eastAsia="Times New Roman"/>
          <w:bCs/>
          <w:sz w:val="22"/>
          <w:szCs w:val="22"/>
        </w:rPr>
        <w:t>стверджує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достатньо</w:t>
      </w:r>
      <w:proofErr w:type="spellEnd"/>
      <w:r w:rsidRPr="00FF0019">
        <w:rPr>
          <w:rFonts w:eastAsia="Times New Roman"/>
          <w:bCs/>
          <w:sz w:val="22"/>
          <w:szCs w:val="22"/>
        </w:rPr>
        <w:t xml:space="preserve"> одного «</w:t>
      </w:r>
      <w:proofErr w:type="spellStart"/>
      <w:r w:rsidRPr="00FF0019">
        <w:rPr>
          <w:rFonts w:eastAsia="Times New Roman"/>
          <w:bCs/>
          <w:sz w:val="22"/>
          <w:szCs w:val="22"/>
        </w:rPr>
        <w:t>твіту</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закласти</w:t>
      </w:r>
      <w:proofErr w:type="spellEnd"/>
      <w:r w:rsidRPr="00FF0019">
        <w:rPr>
          <w:rFonts w:eastAsia="Times New Roman"/>
          <w:bCs/>
          <w:sz w:val="22"/>
          <w:szCs w:val="22"/>
        </w:rPr>
        <w:t xml:space="preserve"> основу </w:t>
      </w:r>
      <w:proofErr w:type="spellStart"/>
      <w:r w:rsidRPr="00FF0019">
        <w:rPr>
          <w:rFonts w:eastAsia="Times New Roman"/>
          <w:bCs/>
          <w:sz w:val="22"/>
          <w:szCs w:val="22"/>
        </w:rPr>
        <w:t>новій</w:t>
      </w:r>
      <w:proofErr w:type="spellEnd"/>
      <w:r w:rsidRPr="00FF0019">
        <w:rPr>
          <w:rFonts w:eastAsia="Times New Roman"/>
          <w:bCs/>
          <w:sz w:val="22"/>
          <w:szCs w:val="22"/>
        </w:rPr>
        <w:t xml:space="preserve"> </w:t>
      </w:r>
      <w:proofErr w:type="spellStart"/>
      <w:r w:rsidRPr="00FF0019">
        <w:rPr>
          <w:rFonts w:eastAsia="Times New Roman"/>
          <w:bCs/>
          <w:sz w:val="22"/>
          <w:szCs w:val="22"/>
        </w:rPr>
        <w:t>звичці</w:t>
      </w:r>
      <w:proofErr w:type="spellEnd"/>
      <w:r w:rsidRPr="00FF0019">
        <w:rPr>
          <w:rFonts w:eastAsia="Times New Roman"/>
          <w:bCs/>
          <w:sz w:val="22"/>
          <w:szCs w:val="22"/>
        </w:rPr>
        <w:t xml:space="preserve"> </w:t>
      </w:r>
      <w:proofErr w:type="spellStart"/>
      <w:r w:rsidRPr="00FF0019">
        <w:rPr>
          <w:rFonts w:eastAsia="Times New Roman"/>
          <w:bCs/>
          <w:sz w:val="22"/>
          <w:szCs w:val="22"/>
        </w:rPr>
        <w:t>говорити</w:t>
      </w:r>
      <w:proofErr w:type="spellEnd"/>
      <w:r w:rsidRPr="00FF0019">
        <w:rPr>
          <w:rFonts w:eastAsia="Times New Roman"/>
          <w:bCs/>
          <w:sz w:val="22"/>
          <w:szCs w:val="22"/>
        </w:rPr>
        <w:t xml:space="preserve"> про себе добре.</w:t>
      </w:r>
    </w:p>
    <w:p w14:paraId="7B33BA40" w14:textId="49B8A610" w:rsidR="00453361" w:rsidRPr="00FF0019" w:rsidRDefault="00453361"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Ця</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продовжує</w:t>
      </w:r>
      <w:proofErr w:type="spellEnd"/>
      <w:r w:rsidRPr="00FF0019">
        <w:rPr>
          <w:rFonts w:eastAsia="Times New Roman"/>
          <w:bCs/>
          <w:sz w:val="22"/>
          <w:szCs w:val="22"/>
        </w:rPr>
        <w:t xml:space="preserve"> </w:t>
      </w:r>
      <w:proofErr w:type="spellStart"/>
      <w:r w:rsidRPr="00FF0019">
        <w:rPr>
          <w:rFonts w:eastAsia="Times New Roman"/>
          <w:bCs/>
          <w:sz w:val="22"/>
          <w:szCs w:val="22"/>
        </w:rPr>
        <w:t>суперуспішний</w:t>
      </w:r>
      <w:proofErr w:type="spellEnd"/>
      <w:r w:rsidRPr="00FF0019">
        <w:rPr>
          <w:rFonts w:eastAsia="Times New Roman"/>
          <w:bCs/>
          <w:sz w:val="22"/>
          <w:szCs w:val="22"/>
        </w:rPr>
        <w:t xml:space="preserve">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w:t>
      </w:r>
      <w:proofErr w:type="spellStart"/>
      <w:r w:rsidRPr="00FF0019">
        <w:rPr>
          <w:rFonts w:eastAsia="Times New Roman"/>
          <w:bCs/>
          <w:sz w:val="22"/>
          <w:szCs w:val="22"/>
        </w:rPr>
        <w:t>Dove</w:t>
      </w:r>
      <w:proofErr w:type="spellEnd"/>
      <w:r w:rsidRPr="00FF0019">
        <w:rPr>
          <w:rFonts w:eastAsia="Times New Roman"/>
          <w:bCs/>
          <w:sz w:val="22"/>
          <w:szCs w:val="22"/>
        </w:rPr>
        <w:t xml:space="preserve"> </w:t>
      </w:r>
      <w:r w:rsidRPr="00FF0019">
        <w:rPr>
          <w:rFonts w:eastAsia="Times New Roman"/>
          <w:bCs/>
          <w:sz w:val="22"/>
          <w:szCs w:val="22"/>
        </w:rPr>
        <w:lastRenderedPageBreak/>
        <w:t>«</w:t>
      </w:r>
      <w:proofErr w:type="spellStart"/>
      <w:r w:rsidRPr="00FF0019">
        <w:rPr>
          <w:rFonts w:eastAsia="Times New Roman"/>
          <w:bCs/>
          <w:sz w:val="22"/>
          <w:szCs w:val="22"/>
        </w:rPr>
        <w:t>Campaign</w:t>
      </w:r>
      <w:proofErr w:type="spellEnd"/>
      <w:r w:rsidRPr="00FF0019">
        <w:rPr>
          <w:rFonts w:eastAsia="Times New Roman"/>
          <w:bCs/>
          <w:sz w:val="22"/>
          <w:szCs w:val="22"/>
        </w:rPr>
        <w:t xml:space="preserve"> </w:t>
      </w:r>
      <w:proofErr w:type="spellStart"/>
      <w:r w:rsidRPr="00FF0019">
        <w:rPr>
          <w:rFonts w:eastAsia="Times New Roman"/>
          <w:bCs/>
          <w:sz w:val="22"/>
          <w:szCs w:val="22"/>
        </w:rPr>
        <w:t>for</w:t>
      </w:r>
      <w:proofErr w:type="spellEnd"/>
      <w:r w:rsidRPr="00FF0019">
        <w:rPr>
          <w:rFonts w:eastAsia="Times New Roman"/>
          <w:bCs/>
          <w:sz w:val="22"/>
          <w:szCs w:val="22"/>
        </w:rPr>
        <w:t xml:space="preserve"> </w:t>
      </w:r>
      <w:proofErr w:type="spellStart"/>
      <w:r w:rsidRPr="00FF0019">
        <w:rPr>
          <w:rFonts w:eastAsia="Times New Roman"/>
          <w:bCs/>
          <w:sz w:val="22"/>
          <w:szCs w:val="22"/>
        </w:rPr>
        <w:t>Real</w:t>
      </w:r>
      <w:proofErr w:type="spellEnd"/>
      <w:r w:rsidRPr="00FF0019">
        <w:rPr>
          <w:rFonts w:eastAsia="Times New Roman"/>
          <w:bCs/>
          <w:sz w:val="22"/>
          <w:szCs w:val="22"/>
        </w:rPr>
        <w:t xml:space="preserve"> </w:t>
      </w:r>
      <w:proofErr w:type="spellStart"/>
      <w:r w:rsidRPr="00FF0019">
        <w:rPr>
          <w:rFonts w:eastAsia="Times New Roman"/>
          <w:bCs/>
          <w:sz w:val="22"/>
          <w:szCs w:val="22"/>
        </w:rPr>
        <w:t>Beauty</w:t>
      </w:r>
      <w:proofErr w:type="spellEnd"/>
      <w:r w:rsidRPr="00FF0019">
        <w:rPr>
          <w:rFonts w:eastAsia="Times New Roman"/>
          <w:bCs/>
          <w:sz w:val="22"/>
          <w:szCs w:val="22"/>
        </w:rPr>
        <w:t>»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за </w:t>
      </w:r>
      <w:proofErr w:type="spellStart"/>
      <w:r w:rsidRPr="00FF0019">
        <w:rPr>
          <w:rFonts w:eastAsia="Times New Roman"/>
          <w:bCs/>
          <w:sz w:val="22"/>
          <w:szCs w:val="22"/>
        </w:rPr>
        <w:t>справжню</w:t>
      </w:r>
      <w:proofErr w:type="spellEnd"/>
      <w:r w:rsidRPr="00FF0019">
        <w:rPr>
          <w:rFonts w:eastAsia="Times New Roman"/>
          <w:bCs/>
          <w:sz w:val="22"/>
          <w:szCs w:val="22"/>
        </w:rPr>
        <w:t xml:space="preserve"> красу»),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почався</w:t>
      </w:r>
      <w:proofErr w:type="spellEnd"/>
      <w:r w:rsidRPr="00FF0019">
        <w:rPr>
          <w:rFonts w:eastAsia="Times New Roman"/>
          <w:bCs/>
          <w:sz w:val="22"/>
          <w:szCs w:val="22"/>
        </w:rPr>
        <w:t xml:space="preserve"> в 2006 </w:t>
      </w:r>
      <w:proofErr w:type="spellStart"/>
      <w:r w:rsidRPr="00FF0019">
        <w:rPr>
          <w:rFonts w:eastAsia="Times New Roman"/>
          <w:bCs/>
          <w:sz w:val="22"/>
          <w:szCs w:val="22"/>
        </w:rPr>
        <w:t>році</w:t>
      </w:r>
      <w:proofErr w:type="spellEnd"/>
      <w:r w:rsidRPr="00FF0019">
        <w:rPr>
          <w:rFonts w:eastAsia="Times New Roman"/>
          <w:bCs/>
          <w:sz w:val="22"/>
          <w:szCs w:val="22"/>
        </w:rPr>
        <w:t xml:space="preserve"> з </w:t>
      </w:r>
      <w:proofErr w:type="spellStart"/>
      <w:r w:rsidRPr="00FF0019">
        <w:rPr>
          <w:rFonts w:eastAsia="Times New Roman"/>
          <w:bCs/>
          <w:sz w:val="22"/>
          <w:szCs w:val="22"/>
        </w:rPr>
        <w:t>відео</w:t>
      </w:r>
      <w:proofErr w:type="spellEnd"/>
      <w:r w:rsidRPr="00FF0019">
        <w:rPr>
          <w:rFonts w:eastAsia="Times New Roman"/>
          <w:bCs/>
          <w:sz w:val="22"/>
          <w:szCs w:val="22"/>
        </w:rPr>
        <w:t xml:space="preserve"> «</w:t>
      </w:r>
      <w:proofErr w:type="spellStart"/>
      <w:r w:rsidRPr="00FF0019">
        <w:rPr>
          <w:rFonts w:eastAsia="Times New Roman"/>
          <w:bCs/>
          <w:sz w:val="22"/>
          <w:szCs w:val="22"/>
        </w:rPr>
        <w:t>Evolution</w:t>
      </w:r>
      <w:proofErr w:type="spellEnd"/>
      <w:r w:rsidRPr="00FF0019">
        <w:rPr>
          <w:rFonts w:eastAsia="Times New Roman"/>
          <w:bCs/>
          <w:sz w:val="22"/>
          <w:szCs w:val="22"/>
        </w:rPr>
        <w:t xml:space="preserve">» і </w:t>
      </w:r>
      <w:proofErr w:type="spellStart"/>
      <w:r w:rsidRPr="00FF0019">
        <w:rPr>
          <w:rFonts w:eastAsia="Times New Roman"/>
          <w:bCs/>
          <w:sz w:val="22"/>
          <w:szCs w:val="22"/>
        </w:rPr>
        <w:t>продовжився</w:t>
      </w:r>
      <w:proofErr w:type="spellEnd"/>
      <w:r w:rsidRPr="00FF0019">
        <w:rPr>
          <w:rFonts w:eastAsia="Times New Roman"/>
          <w:bCs/>
          <w:sz w:val="22"/>
          <w:szCs w:val="22"/>
        </w:rPr>
        <w:t xml:space="preserve"> в 2013 </w:t>
      </w:r>
      <w:proofErr w:type="spellStart"/>
      <w:r w:rsidRPr="00FF0019">
        <w:rPr>
          <w:rFonts w:eastAsia="Times New Roman"/>
          <w:bCs/>
          <w:sz w:val="22"/>
          <w:szCs w:val="22"/>
        </w:rPr>
        <w:t>році</w:t>
      </w:r>
      <w:proofErr w:type="spellEnd"/>
      <w:r w:rsidRPr="00FF0019">
        <w:rPr>
          <w:rFonts w:eastAsia="Times New Roman"/>
          <w:bCs/>
          <w:sz w:val="22"/>
          <w:szCs w:val="22"/>
        </w:rPr>
        <w:t xml:space="preserve"> </w:t>
      </w:r>
      <w:proofErr w:type="spellStart"/>
      <w:r w:rsidRPr="00FF0019">
        <w:rPr>
          <w:rFonts w:eastAsia="Times New Roman"/>
          <w:bCs/>
          <w:sz w:val="22"/>
          <w:szCs w:val="22"/>
        </w:rPr>
        <w:t>експериментом</w:t>
      </w:r>
      <w:proofErr w:type="spellEnd"/>
      <w:r w:rsidRPr="00FF0019">
        <w:rPr>
          <w:rFonts w:eastAsia="Times New Roman"/>
          <w:bCs/>
          <w:sz w:val="22"/>
          <w:szCs w:val="22"/>
        </w:rPr>
        <w:t xml:space="preserve"> «</w:t>
      </w:r>
      <w:proofErr w:type="spellStart"/>
      <w:r w:rsidRPr="00FF0019">
        <w:rPr>
          <w:rFonts w:eastAsia="Times New Roman"/>
          <w:bCs/>
          <w:sz w:val="22"/>
          <w:szCs w:val="22"/>
        </w:rPr>
        <w:t>Real</w:t>
      </w:r>
      <w:proofErr w:type="spellEnd"/>
      <w:r w:rsidRPr="00FF0019">
        <w:rPr>
          <w:rFonts w:eastAsia="Times New Roman"/>
          <w:bCs/>
          <w:sz w:val="22"/>
          <w:szCs w:val="22"/>
        </w:rPr>
        <w:t xml:space="preserve"> </w:t>
      </w:r>
      <w:proofErr w:type="spellStart"/>
      <w:r w:rsidRPr="00FF0019">
        <w:rPr>
          <w:rFonts w:eastAsia="Times New Roman"/>
          <w:bCs/>
          <w:sz w:val="22"/>
          <w:szCs w:val="22"/>
        </w:rPr>
        <w:t>Sketches</w:t>
      </w:r>
      <w:proofErr w:type="spellEnd"/>
      <w:r w:rsidRPr="00FF0019">
        <w:rPr>
          <w:rFonts w:eastAsia="Times New Roman"/>
          <w:bCs/>
          <w:sz w:val="22"/>
          <w:szCs w:val="22"/>
        </w:rPr>
        <w:t xml:space="preserve"> </w:t>
      </w:r>
      <w:proofErr w:type="spellStart"/>
      <w:r w:rsidRPr="00FF0019">
        <w:rPr>
          <w:rFonts w:eastAsia="Times New Roman"/>
          <w:bCs/>
          <w:sz w:val="22"/>
          <w:szCs w:val="22"/>
        </w:rPr>
        <w:t>of</w:t>
      </w:r>
      <w:proofErr w:type="spellEnd"/>
      <w:r w:rsidRPr="00FF0019">
        <w:rPr>
          <w:rFonts w:eastAsia="Times New Roman"/>
          <w:bCs/>
          <w:sz w:val="22"/>
          <w:szCs w:val="22"/>
        </w:rPr>
        <w:t xml:space="preserve"> </w:t>
      </w:r>
      <w:proofErr w:type="spellStart"/>
      <w:r w:rsidRPr="00FF0019">
        <w:rPr>
          <w:rFonts w:eastAsia="Times New Roman"/>
          <w:bCs/>
          <w:sz w:val="22"/>
          <w:szCs w:val="22"/>
        </w:rPr>
        <w:t>Beauty</w:t>
      </w:r>
      <w:proofErr w:type="spellEnd"/>
      <w:r w:rsidRPr="00FF0019">
        <w:rPr>
          <w:rFonts w:eastAsia="Times New Roman"/>
          <w:bCs/>
          <w:sz w:val="22"/>
          <w:szCs w:val="22"/>
        </w:rPr>
        <w:t>».</w:t>
      </w:r>
    </w:p>
    <w:p w14:paraId="0A7D2AF4" w14:textId="77777777" w:rsidR="00453361" w:rsidRPr="00FF0019" w:rsidRDefault="00453361"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розроблена</w:t>
      </w:r>
      <w:proofErr w:type="spellEnd"/>
      <w:r w:rsidRPr="00FF0019">
        <w:rPr>
          <w:rFonts w:eastAsia="Times New Roman"/>
          <w:bCs/>
          <w:sz w:val="22"/>
          <w:szCs w:val="22"/>
        </w:rPr>
        <w:t xml:space="preserve"> </w:t>
      </w:r>
      <w:proofErr w:type="spellStart"/>
      <w:r w:rsidRPr="00FF0019">
        <w:rPr>
          <w:rFonts w:eastAsia="Times New Roman"/>
          <w:bCs/>
          <w:sz w:val="22"/>
          <w:szCs w:val="22"/>
        </w:rPr>
        <w:t>спільно</w:t>
      </w:r>
      <w:proofErr w:type="spellEnd"/>
      <w:r w:rsidRPr="00FF0019">
        <w:rPr>
          <w:rFonts w:eastAsia="Times New Roman"/>
          <w:bCs/>
          <w:sz w:val="22"/>
          <w:szCs w:val="22"/>
        </w:rPr>
        <w:t xml:space="preserve"> з </w:t>
      </w:r>
      <w:proofErr w:type="spellStart"/>
      <w:r w:rsidRPr="00FF0019">
        <w:rPr>
          <w:rFonts w:eastAsia="Times New Roman"/>
          <w:bCs/>
          <w:sz w:val="22"/>
          <w:szCs w:val="22"/>
        </w:rPr>
        <w:t>Ogilvy</w:t>
      </w:r>
      <w:proofErr w:type="spellEnd"/>
      <w:r w:rsidRPr="00FF0019">
        <w:rPr>
          <w:rFonts w:eastAsia="Times New Roman"/>
          <w:bCs/>
          <w:sz w:val="22"/>
          <w:szCs w:val="22"/>
        </w:rPr>
        <w:t xml:space="preserve"> </w:t>
      </w:r>
      <w:proofErr w:type="spellStart"/>
      <w:r w:rsidRPr="00FF0019">
        <w:rPr>
          <w:rFonts w:eastAsia="Times New Roman"/>
          <w:bCs/>
          <w:sz w:val="22"/>
          <w:szCs w:val="22"/>
        </w:rPr>
        <w:t>Toronto</w:t>
      </w:r>
      <w:proofErr w:type="spellEnd"/>
      <w:r w:rsidRPr="00FF0019">
        <w:rPr>
          <w:rFonts w:eastAsia="Times New Roman"/>
          <w:bCs/>
          <w:sz w:val="22"/>
          <w:szCs w:val="22"/>
        </w:rPr>
        <w:t xml:space="preserve">, </w:t>
      </w:r>
      <w:proofErr w:type="spellStart"/>
      <w:r w:rsidRPr="00FF0019">
        <w:rPr>
          <w:rFonts w:eastAsia="Times New Roman"/>
          <w:bCs/>
          <w:sz w:val="22"/>
          <w:szCs w:val="22"/>
        </w:rPr>
        <w:t>стартувала</w:t>
      </w:r>
      <w:proofErr w:type="spellEnd"/>
      <w:r w:rsidRPr="00FF0019">
        <w:rPr>
          <w:rFonts w:eastAsia="Times New Roman"/>
          <w:bCs/>
          <w:sz w:val="22"/>
          <w:szCs w:val="22"/>
        </w:rPr>
        <w:t xml:space="preserve"> </w:t>
      </w:r>
      <w:proofErr w:type="spellStart"/>
      <w:r w:rsidRPr="00FF0019">
        <w:rPr>
          <w:rFonts w:eastAsia="Times New Roman"/>
          <w:bCs/>
          <w:sz w:val="22"/>
          <w:szCs w:val="22"/>
        </w:rPr>
        <w:t>одночасно</w:t>
      </w:r>
      <w:proofErr w:type="spellEnd"/>
      <w:r w:rsidRPr="00FF0019">
        <w:rPr>
          <w:rFonts w:eastAsia="Times New Roman"/>
          <w:bCs/>
          <w:sz w:val="22"/>
          <w:szCs w:val="22"/>
        </w:rPr>
        <w:t xml:space="preserve"> в </w:t>
      </w:r>
      <w:proofErr w:type="spellStart"/>
      <w:r w:rsidRPr="00FF0019">
        <w:rPr>
          <w:rFonts w:eastAsia="Times New Roman"/>
          <w:bCs/>
          <w:sz w:val="22"/>
          <w:szCs w:val="22"/>
        </w:rPr>
        <w:t>Канаді</w:t>
      </w:r>
      <w:proofErr w:type="spellEnd"/>
      <w:r w:rsidRPr="00FF0019">
        <w:rPr>
          <w:rFonts w:eastAsia="Times New Roman"/>
          <w:bCs/>
          <w:sz w:val="22"/>
          <w:szCs w:val="22"/>
        </w:rPr>
        <w:t xml:space="preserve"> та </w:t>
      </w:r>
      <w:proofErr w:type="spellStart"/>
      <w:r w:rsidRPr="00FF0019">
        <w:rPr>
          <w:rFonts w:eastAsia="Times New Roman"/>
          <w:bCs/>
          <w:sz w:val="22"/>
          <w:szCs w:val="22"/>
        </w:rPr>
        <w:t>Лондоні</w:t>
      </w:r>
      <w:proofErr w:type="spellEnd"/>
      <w:r w:rsidRPr="00FF0019">
        <w:rPr>
          <w:rFonts w:eastAsia="Times New Roman"/>
          <w:bCs/>
          <w:sz w:val="22"/>
          <w:szCs w:val="22"/>
        </w:rPr>
        <w:t xml:space="preserve"> (а </w:t>
      </w:r>
      <w:proofErr w:type="spellStart"/>
      <w:r w:rsidRPr="00FF0019">
        <w:rPr>
          <w:rFonts w:eastAsia="Times New Roman"/>
          <w:bCs/>
          <w:sz w:val="22"/>
          <w:szCs w:val="22"/>
        </w:rPr>
        <w:t>потім</w:t>
      </w:r>
      <w:proofErr w:type="spellEnd"/>
      <w:r w:rsidRPr="00FF0019">
        <w:rPr>
          <w:rFonts w:eastAsia="Times New Roman"/>
          <w:bCs/>
          <w:sz w:val="22"/>
          <w:szCs w:val="22"/>
        </w:rPr>
        <w:t xml:space="preserve"> і в </w:t>
      </w:r>
      <w:proofErr w:type="spellStart"/>
      <w:r w:rsidRPr="00FF0019">
        <w:rPr>
          <w:rFonts w:eastAsia="Times New Roman"/>
          <w:bCs/>
          <w:sz w:val="22"/>
          <w:szCs w:val="22"/>
        </w:rPr>
        <w:t>Європі</w:t>
      </w:r>
      <w:proofErr w:type="spellEnd"/>
      <w:r w:rsidRPr="00FF0019">
        <w:rPr>
          <w:rFonts w:eastAsia="Times New Roman"/>
          <w:bCs/>
          <w:sz w:val="22"/>
          <w:szCs w:val="22"/>
        </w:rPr>
        <w:t xml:space="preserve">) з </w:t>
      </w:r>
      <w:proofErr w:type="spellStart"/>
      <w:r w:rsidRPr="00FF0019">
        <w:rPr>
          <w:rFonts w:eastAsia="Times New Roman"/>
          <w:bCs/>
          <w:sz w:val="22"/>
          <w:szCs w:val="22"/>
        </w:rPr>
        <w:t>розміщення</w:t>
      </w:r>
      <w:proofErr w:type="spellEnd"/>
      <w:r w:rsidRPr="00FF0019">
        <w:rPr>
          <w:rFonts w:eastAsia="Times New Roman"/>
          <w:bCs/>
          <w:sz w:val="22"/>
          <w:szCs w:val="22"/>
        </w:rPr>
        <w:t xml:space="preserve"> над дорогами </w:t>
      </w:r>
      <w:proofErr w:type="spellStart"/>
      <w:r w:rsidRPr="00FF0019">
        <w:rPr>
          <w:rFonts w:eastAsia="Times New Roman"/>
          <w:bCs/>
          <w:sz w:val="22"/>
          <w:szCs w:val="22"/>
        </w:rPr>
        <w:t>білбордів</w:t>
      </w:r>
      <w:proofErr w:type="spellEnd"/>
      <w:r w:rsidRPr="00FF0019">
        <w:rPr>
          <w:rFonts w:eastAsia="Times New Roman"/>
          <w:bCs/>
          <w:sz w:val="22"/>
          <w:szCs w:val="22"/>
        </w:rPr>
        <w:t xml:space="preserve"> з </w:t>
      </w:r>
      <w:proofErr w:type="spellStart"/>
      <w:r w:rsidRPr="00FF0019">
        <w:rPr>
          <w:rFonts w:eastAsia="Times New Roman"/>
          <w:bCs/>
          <w:sz w:val="22"/>
          <w:szCs w:val="22"/>
        </w:rPr>
        <w:t>фотографіями</w:t>
      </w:r>
      <w:proofErr w:type="spellEnd"/>
      <w:r w:rsidRPr="00FF0019">
        <w:rPr>
          <w:rFonts w:eastAsia="Times New Roman"/>
          <w:bCs/>
          <w:sz w:val="22"/>
          <w:szCs w:val="22"/>
        </w:rPr>
        <w:t xml:space="preserve"> </w:t>
      </w:r>
      <w:proofErr w:type="spellStart"/>
      <w:r w:rsidRPr="00FF0019">
        <w:rPr>
          <w:rFonts w:eastAsia="Times New Roman"/>
          <w:bCs/>
          <w:sz w:val="22"/>
          <w:szCs w:val="22"/>
        </w:rPr>
        <w:t>різних</w:t>
      </w:r>
      <w:proofErr w:type="spellEnd"/>
      <w:r w:rsidRPr="00FF0019">
        <w:rPr>
          <w:rFonts w:eastAsia="Times New Roman"/>
          <w:bCs/>
          <w:sz w:val="22"/>
          <w:szCs w:val="22"/>
        </w:rPr>
        <w:t xml:space="preserve"> </w:t>
      </w:r>
      <w:proofErr w:type="spellStart"/>
      <w:r w:rsidRPr="00FF0019">
        <w:rPr>
          <w:rFonts w:eastAsia="Times New Roman"/>
          <w:bCs/>
          <w:sz w:val="22"/>
          <w:szCs w:val="22"/>
        </w:rPr>
        <w:t>жінок</w:t>
      </w:r>
      <w:proofErr w:type="spellEnd"/>
      <w:r w:rsidRPr="00FF0019">
        <w:rPr>
          <w:rFonts w:eastAsia="Times New Roman"/>
          <w:bCs/>
          <w:sz w:val="22"/>
          <w:szCs w:val="22"/>
        </w:rPr>
        <w:t xml:space="preserve"> і </w:t>
      </w:r>
      <w:proofErr w:type="spellStart"/>
      <w:r w:rsidRPr="00FF0019">
        <w:rPr>
          <w:rFonts w:eastAsia="Times New Roman"/>
          <w:bCs/>
          <w:sz w:val="22"/>
          <w:szCs w:val="22"/>
        </w:rPr>
        <w:t>запитаннями</w:t>
      </w:r>
      <w:proofErr w:type="spellEnd"/>
      <w:r w:rsidRPr="00FF0019">
        <w:rPr>
          <w:rFonts w:eastAsia="Times New Roman"/>
          <w:bCs/>
          <w:sz w:val="22"/>
          <w:szCs w:val="22"/>
        </w:rPr>
        <w:t xml:space="preserve"> «</w:t>
      </w:r>
      <w:proofErr w:type="spellStart"/>
      <w:r w:rsidRPr="00FF0019">
        <w:rPr>
          <w:rFonts w:eastAsia="Times New Roman"/>
          <w:bCs/>
          <w:sz w:val="22"/>
          <w:szCs w:val="22"/>
        </w:rPr>
        <w:t>Товста</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у </w:t>
      </w:r>
      <w:proofErr w:type="spellStart"/>
      <w:r w:rsidRPr="00FF0019">
        <w:rPr>
          <w:rFonts w:eastAsia="Times New Roman"/>
          <w:bCs/>
          <w:sz w:val="22"/>
          <w:szCs w:val="22"/>
        </w:rPr>
        <w:t>формі</w:t>
      </w:r>
      <w:proofErr w:type="spellEnd"/>
      <w:r w:rsidRPr="00FF0019">
        <w:rPr>
          <w:rFonts w:eastAsia="Times New Roman"/>
          <w:bCs/>
          <w:sz w:val="22"/>
          <w:szCs w:val="22"/>
        </w:rPr>
        <w:t>?», «</w:t>
      </w:r>
      <w:proofErr w:type="spellStart"/>
      <w:r w:rsidRPr="00FF0019">
        <w:rPr>
          <w:rFonts w:eastAsia="Times New Roman"/>
          <w:bCs/>
          <w:sz w:val="22"/>
          <w:szCs w:val="22"/>
        </w:rPr>
        <w:t>Зморшкувата</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прекрасна?» </w:t>
      </w:r>
      <w:proofErr w:type="spellStart"/>
      <w:r w:rsidRPr="00FF0019">
        <w:rPr>
          <w:rFonts w:eastAsia="Times New Roman"/>
          <w:bCs/>
          <w:sz w:val="22"/>
          <w:szCs w:val="22"/>
        </w:rPr>
        <w:t>тощо</w:t>
      </w:r>
      <w:proofErr w:type="spellEnd"/>
      <w:r w:rsidRPr="00FF0019">
        <w:rPr>
          <w:rFonts w:eastAsia="Times New Roman"/>
          <w:bCs/>
          <w:sz w:val="22"/>
          <w:szCs w:val="22"/>
        </w:rPr>
        <w:t xml:space="preserve">. Так бренд почав </w:t>
      </w:r>
      <w:proofErr w:type="spellStart"/>
      <w:r w:rsidRPr="00FF0019">
        <w:rPr>
          <w:rFonts w:eastAsia="Times New Roman"/>
          <w:bCs/>
          <w:sz w:val="22"/>
          <w:szCs w:val="22"/>
        </w:rPr>
        <w:t>комунікацію</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споживачем</w:t>
      </w:r>
      <w:proofErr w:type="spellEnd"/>
      <w:r w:rsidRPr="00FF0019">
        <w:rPr>
          <w:rFonts w:eastAsia="Times New Roman"/>
          <w:bCs/>
          <w:sz w:val="22"/>
          <w:szCs w:val="22"/>
        </w:rPr>
        <w:t xml:space="preserve"> на тему </w:t>
      </w:r>
      <w:proofErr w:type="spellStart"/>
      <w:r w:rsidRPr="00FF0019">
        <w:rPr>
          <w:rFonts w:eastAsia="Times New Roman"/>
          <w:bCs/>
          <w:sz w:val="22"/>
          <w:szCs w:val="22"/>
        </w:rPr>
        <w:t>стандартів</w:t>
      </w:r>
      <w:proofErr w:type="spellEnd"/>
      <w:r w:rsidRPr="00FF0019">
        <w:rPr>
          <w:rFonts w:eastAsia="Times New Roman"/>
          <w:bCs/>
          <w:sz w:val="22"/>
          <w:szCs w:val="22"/>
        </w:rPr>
        <w:t xml:space="preserve"> </w:t>
      </w:r>
      <w:proofErr w:type="spellStart"/>
      <w:r w:rsidRPr="00FF0019">
        <w:rPr>
          <w:rFonts w:eastAsia="Times New Roman"/>
          <w:bCs/>
          <w:sz w:val="22"/>
          <w:szCs w:val="22"/>
        </w:rPr>
        <w:t>краси</w:t>
      </w:r>
      <w:proofErr w:type="spellEnd"/>
      <w:r w:rsidRPr="00FF0019">
        <w:rPr>
          <w:rFonts w:eastAsia="Times New Roman"/>
          <w:bCs/>
          <w:sz w:val="22"/>
          <w:szCs w:val="22"/>
        </w:rPr>
        <w:t>.</w:t>
      </w:r>
    </w:p>
    <w:p w14:paraId="7EE5964C" w14:textId="77777777" w:rsidR="00453361" w:rsidRPr="00FF0019" w:rsidRDefault="00453361"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Якщо</w:t>
      </w:r>
      <w:proofErr w:type="spellEnd"/>
      <w:r w:rsidRPr="00FF0019">
        <w:rPr>
          <w:rFonts w:eastAsia="Times New Roman"/>
          <w:bCs/>
          <w:sz w:val="22"/>
          <w:szCs w:val="22"/>
        </w:rPr>
        <w:t xml:space="preserve"> бути </w:t>
      </w:r>
      <w:proofErr w:type="spellStart"/>
      <w:r w:rsidRPr="00FF0019">
        <w:rPr>
          <w:rFonts w:eastAsia="Times New Roman"/>
          <w:bCs/>
          <w:sz w:val="22"/>
          <w:szCs w:val="22"/>
        </w:rPr>
        <w:t>зовсім</w:t>
      </w:r>
      <w:proofErr w:type="spellEnd"/>
      <w:r w:rsidRPr="00FF0019">
        <w:rPr>
          <w:rFonts w:eastAsia="Times New Roman"/>
          <w:bCs/>
          <w:sz w:val="22"/>
          <w:szCs w:val="22"/>
        </w:rPr>
        <w:t xml:space="preserve"> </w:t>
      </w:r>
      <w:proofErr w:type="spellStart"/>
      <w:proofErr w:type="gramStart"/>
      <w:r w:rsidRPr="00FF0019">
        <w:rPr>
          <w:rFonts w:eastAsia="Times New Roman"/>
          <w:bCs/>
          <w:sz w:val="22"/>
          <w:szCs w:val="22"/>
        </w:rPr>
        <w:t>точними</w:t>
      </w:r>
      <w:proofErr w:type="spellEnd"/>
      <w:r w:rsidRPr="00FF0019">
        <w:rPr>
          <w:rFonts w:eastAsia="Times New Roman"/>
          <w:bCs/>
          <w:sz w:val="22"/>
          <w:szCs w:val="22"/>
        </w:rPr>
        <w:t>,  то</w:t>
      </w:r>
      <w:proofErr w:type="gram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розпочалася</w:t>
      </w:r>
      <w:proofErr w:type="spellEnd"/>
      <w:r w:rsidRPr="00FF0019">
        <w:rPr>
          <w:rFonts w:eastAsia="Times New Roman"/>
          <w:bCs/>
          <w:sz w:val="22"/>
          <w:szCs w:val="22"/>
        </w:rPr>
        <w:t xml:space="preserve"> у 2004 </w:t>
      </w:r>
      <w:proofErr w:type="spellStart"/>
      <w:r w:rsidRPr="00FF0019">
        <w:rPr>
          <w:rFonts w:eastAsia="Times New Roman"/>
          <w:bCs/>
          <w:sz w:val="22"/>
          <w:szCs w:val="22"/>
        </w:rPr>
        <w:t>році</w:t>
      </w:r>
      <w:proofErr w:type="spellEnd"/>
      <w:r w:rsidRPr="00FF0019">
        <w:rPr>
          <w:rFonts w:eastAsia="Times New Roman"/>
          <w:bCs/>
          <w:sz w:val="22"/>
          <w:szCs w:val="22"/>
        </w:rPr>
        <w:t xml:space="preserve">, коли </w:t>
      </w:r>
      <w:proofErr w:type="spellStart"/>
      <w:r w:rsidRPr="00FF0019">
        <w:rPr>
          <w:rFonts w:eastAsia="Times New Roman"/>
          <w:bCs/>
          <w:sz w:val="22"/>
          <w:szCs w:val="22"/>
        </w:rPr>
        <w:t>було</w:t>
      </w:r>
      <w:proofErr w:type="spellEnd"/>
      <w:r w:rsidRPr="00FF0019">
        <w:rPr>
          <w:rFonts w:eastAsia="Times New Roman"/>
          <w:bCs/>
          <w:sz w:val="22"/>
          <w:szCs w:val="22"/>
        </w:rPr>
        <w:t xml:space="preserve"> проведено </w:t>
      </w:r>
      <w:proofErr w:type="spellStart"/>
      <w:r w:rsidRPr="00FF0019">
        <w:rPr>
          <w:rFonts w:eastAsia="Times New Roman"/>
          <w:bCs/>
          <w:sz w:val="22"/>
          <w:szCs w:val="22"/>
        </w:rPr>
        <w:t>опитування</w:t>
      </w:r>
      <w:proofErr w:type="spellEnd"/>
      <w:r w:rsidRPr="00FF0019">
        <w:rPr>
          <w:rFonts w:eastAsia="Times New Roman"/>
          <w:bCs/>
          <w:sz w:val="22"/>
          <w:szCs w:val="22"/>
        </w:rPr>
        <w:t xml:space="preserve"> на тему </w:t>
      </w:r>
      <w:proofErr w:type="spellStart"/>
      <w:r w:rsidRPr="00FF0019">
        <w:rPr>
          <w:rFonts w:eastAsia="Times New Roman"/>
          <w:bCs/>
          <w:sz w:val="22"/>
          <w:szCs w:val="22"/>
        </w:rPr>
        <w:t>ставлення</w:t>
      </w:r>
      <w:proofErr w:type="spellEnd"/>
      <w:r w:rsidRPr="00FF0019">
        <w:rPr>
          <w:rFonts w:eastAsia="Times New Roman"/>
          <w:bCs/>
          <w:sz w:val="22"/>
          <w:szCs w:val="22"/>
        </w:rPr>
        <w:t xml:space="preserve"> </w:t>
      </w:r>
      <w:proofErr w:type="spellStart"/>
      <w:r w:rsidRPr="00FF0019">
        <w:rPr>
          <w:rFonts w:eastAsia="Times New Roman"/>
          <w:bCs/>
          <w:sz w:val="22"/>
          <w:szCs w:val="22"/>
        </w:rPr>
        <w:t>жінок</w:t>
      </w:r>
      <w:proofErr w:type="spellEnd"/>
      <w:r w:rsidRPr="00FF0019">
        <w:rPr>
          <w:rFonts w:eastAsia="Times New Roman"/>
          <w:bCs/>
          <w:sz w:val="22"/>
          <w:szCs w:val="22"/>
        </w:rPr>
        <w:t xml:space="preserve"> до </w:t>
      </w:r>
      <w:proofErr w:type="spellStart"/>
      <w:r w:rsidRPr="00FF0019">
        <w:rPr>
          <w:rFonts w:eastAsia="Times New Roman"/>
          <w:bCs/>
          <w:sz w:val="22"/>
          <w:szCs w:val="22"/>
        </w:rPr>
        <w:t>краси</w:t>
      </w:r>
      <w:proofErr w:type="spellEnd"/>
      <w:r w:rsidRPr="00FF0019">
        <w:rPr>
          <w:rFonts w:eastAsia="Times New Roman"/>
          <w:bCs/>
          <w:sz w:val="22"/>
          <w:szCs w:val="22"/>
        </w:rPr>
        <w:t xml:space="preserve">. </w:t>
      </w:r>
      <w:proofErr w:type="spellStart"/>
      <w:r w:rsidRPr="00FF0019">
        <w:rPr>
          <w:rFonts w:eastAsia="Times New Roman"/>
          <w:bCs/>
          <w:sz w:val="22"/>
          <w:szCs w:val="22"/>
        </w:rPr>
        <w:t>З'ясувалося</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2% </w:t>
      </w:r>
      <w:proofErr w:type="spellStart"/>
      <w:r w:rsidRPr="00FF0019">
        <w:rPr>
          <w:rFonts w:eastAsia="Times New Roman"/>
          <w:bCs/>
          <w:sz w:val="22"/>
          <w:szCs w:val="22"/>
        </w:rPr>
        <w:t>жінок</w:t>
      </w:r>
      <w:proofErr w:type="spellEnd"/>
      <w:r w:rsidRPr="00FF0019">
        <w:rPr>
          <w:rFonts w:eastAsia="Times New Roman"/>
          <w:bCs/>
          <w:sz w:val="22"/>
          <w:szCs w:val="22"/>
        </w:rPr>
        <w:t xml:space="preserve"> </w:t>
      </w:r>
      <w:proofErr w:type="spellStart"/>
      <w:r w:rsidRPr="00FF0019">
        <w:rPr>
          <w:rFonts w:eastAsia="Times New Roman"/>
          <w:bCs/>
          <w:sz w:val="22"/>
          <w:szCs w:val="22"/>
        </w:rPr>
        <w:t>вважають</w:t>
      </w:r>
      <w:proofErr w:type="spellEnd"/>
      <w:r w:rsidRPr="00FF0019">
        <w:rPr>
          <w:rFonts w:eastAsia="Times New Roman"/>
          <w:bCs/>
          <w:sz w:val="22"/>
          <w:szCs w:val="22"/>
        </w:rPr>
        <w:t xml:space="preserve"> себе </w:t>
      </w:r>
      <w:proofErr w:type="spellStart"/>
      <w:r w:rsidRPr="00FF0019">
        <w:rPr>
          <w:rFonts w:eastAsia="Times New Roman"/>
          <w:bCs/>
          <w:sz w:val="22"/>
          <w:szCs w:val="22"/>
        </w:rPr>
        <w:t>красивими</w:t>
      </w:r>
      <w:proofErr w:type="spellEnd"/>
      <w:r w:rsidRPr="00FF0019">
        <w:rPr>
          <w:rFonts w:eastAsia="Times New Roman"/>
          <w:bCs/>
          <w:sz w:val="22"/>
          <w:szCs w:val="22"/>
        </w:rPr>
        <w:t xml:space="preserve">, і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23% </w:t>
      </w:r>
      <w:proofErr w:type="spellStart"/>
      <w:r w:rsidRPr="00FF0019">
        <w:rPr>
          <w:rFonts w:eastAsia="Times New Roman"/>
          <w:bCs/>
          <w:sz w:val="22"/>
          <w:szCs w:val="22"/>
        </w:rPr>
        <w:t>жінок</w:t>
      </w:r>
      <w:proofErr w:type="spellEnd"/>
      <w:r w:rsidRPr="00FF0019">
        <w:rPr>
          <w:rFonts w:eastAsia="Times New Roman"/>
          <w:bCs/>
          <w:sz w:val="22"/>
          <w:szCs w:val="22"/>
        </w:rPr>
        <w:t xml:space="preserve"> </w:t>
      </w:r>
      <w:proofErr w:type="spellStart"/>
      <w:r w:rsidRPr="00FF0019">
        <w:rPr>
          <w:rFonts w:eastAsia="Times New Roman"/>
          <w:bCs/>
          <w:sz w:val="22"/>
          <w:szCs w:val="22"/>
        </w:rPr>
        <w:t>відчувають</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несуть</w:t>
      </w:r>
      <w:proofErr w:type="spellEnd"/>
      <w:r w:rsidRPr="00FF0019">
        <w:rPr>
          <w:rFonts w:eastAsia="Times New Roman"/>
          <w:bCs/>
          <w:sz w:val="22"/>
          <w:szCs w:val="22"/>
        </w:rPr>
        <w:t xml:space="preserve"> </w:t>
      </w:r>
      <w:proofErr w:type="spellStart"/>
      <w:r w:rsidRPr="00FF0019">
        <w:rPr>
          <w:rFonts w:eastAsia="Times New Roman"/>
          <w:bCs/>
          <w:sz w:val="22"/>
          <w:szCs w:val="22"/>
        </w:rPr>
        <w:t>відповідальність</w:t>
      </w:r>
      <w:proofErr w:type="spellEnd"/>
      <w:r w:rsidRPr="00FF0019">
        <w:rPr>
          <w:rFonts w:eastAsia="Times New Roman"/>
          <w:bCs/>
          <w:sz w:val="22"/>
          <w:szCs w:val="22"/>
        </w:rPr>
        <w:t xml:space="preserve"> за свою красу. </w:t>
      </w:r>
      <w:proofErr w:type="spellStart"/>
      <w:r w:rsidRPr="00FF0019">
        <w:rPr>
          <w:rFonts w:eastAsia="Times New Roman"/>
          <w:bCs/>
          <w:sz w:val="22"/>
          <w:szCs w:val="22"/>
        </w:rPr>
        <w:t>Цікаво</w:t>
      </w:r>
      <w:proofErr w:type="spellEnd"/>
      <w:r w:rsidRPr="00FF0019">
        <w:rPr>
          <w:rFonts w:eastAsia="Times New Roman"/>
          <w:bCs/>
          <w:sz w:val="22"/>
          <w:szCs w:val="22"/>
        </w:rPr>
        <w:t>, що через 10 </w:t>
      </w:r>
      <w:proofErr w:type="spellStart"/>
      <w:r w:rsidRPr="00FF0019">
        <w:rPr>
          <w:rFonts w:eastAsia="Times New Roman"/>
          <w:bCs/>
          <w:sz w:val="22"/>
          <w:szCs w:val="22"/>
        </w:rPr>
        <w:t>років</w:t>
      </w:r>
      <w:proofErr w:type="spellEnd"/>
      <w:r w:rsidRPr="00FF0019">
        <w:rPr>
          <w:rFonts w:eastAsia="Times New Roman"/>
          <w:bCs/>
          <w:sz w:val="22"/>
          <w:szCs w:val="22"/>
        </w:rPr>
        <w:t xml:space="preserve"> уже </w:t>
      </w:r>
      <w:proofErr w:type="spellStart"/>
      <w:r w:rsidRPr="00FF0019">
        <w:rPr>
          <w:rFonts w:eastAsia="Times New Roman"/>
          <w:bCs/>
          <w:sz w:val="22"/>
          <w:szCs w:val="22"/>
        </w:rPr>
        <w:t>втричі</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жінок</w:t>
      </w:r>
      <w:proofErr w:type="spellEnd"/>
      <w:r w:rsidRPr="00FF0019">
        <w:rPr>
          <w:rFonts w:eastAsia="Times New Roman"/>
          <w:bCs/>
          <w:sz w:val="22"/>
          <w:szCs w:val="22"/>
        </w:rPr>
        <w:t xml:space="preserve"> </w:t>
      </w:r>
      <w:proofErr w:type="spellStart"/>
      <w:r w:rsidRPr="00FF0019">
        <w:rPr>
          <w:rFonts w:eastAsia="Times New Roman"/>
          <w:bCs/>
          <w:sz w:val="22"/>
          <w:szCs w:val="22"/>
        </w:rPr>
        <w:t>були</w:t>
      </w:r>
      <w:proofErr w:type="spellEnd"/>
      <w:r w:rsidRPr="00FF0019">
        <w:rPr>
          <w:rFonts w:eastAsia="Times New Roman"/>
          <w:bCs/>
          <w:sz w:val="22"/>
          <w:szCs w:val="22"/>
        </w:rPr>
        <w:t xml:space="preserve"> </w:t>
      </w:r>
      <w:proofErr w:type="spellStart"/>
      <w:r w:rsidRPr="00FF0019">
        <w:rPr>
          <w:rFonts w:eastAsia="Times New Roman"/>
          <w:bCs/>
          <w:sz w:val="22"/>
          <w:szCs w:val="22"/>
        </w:rPr>
        <w:t>впевнені</w:t>
      </w:r>
      <w:proofErr w:type="spellEnd"/>
      <w:r w:rsidRPr="00FF0019">
        <w:rPr>
          <w:rFonts w:eastAsia="Times New Roman"/>
          <w:bCs/>
          <w:sz w:val="22"/>
          <w:szCs w:val="22"/>
        </w:rPr>
        <w:t xml:space="preserve"> в тому ж самому. </w:t>
      </w: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одне</w:t>
      </w:r>
      <w:proofErr w:type="spellEnd"/>
      <w:r w:rsidRPr="00FF0019">
        <w:rPr>
          <w:rFonts w:eastAsia="Times New Roman"/>
          <w:bCs/>
          <w:sz w:val="22"/>
          <w:szCs w:val="22"/>
        </w:rPr>
        <w:t xml:space="preserve"> </w:t>
      </w:r>
      <w:proofErr w:type="spellStart"/>
      <w:r w:rsidRPr="00FF0019">
        <w:rPr>
          <w:rFonts w:eastAsia="Times New Roman"/>
          <w:bCs/>
          <w:sz w:val="22"/>
          <w:szCs w:val="22"/>
        </w:rPr>
        <w:t>дослідження</w:t>
      </w:r>
      <w:proofErr w:type="spellEnd"/>
      <w:r w:rsidRPr="00FF0019">
        <w:rPr>
          <w:rFonts w:eastAsia="Times New Roman"/>
          <w:bCs/>
          <w:sz w:val="22"/>
          <w:szCs w:val="22"/>
        </w:rPr>
        <w:t xml:space="preserve"> </w:t>
      </w:r>
      <w:proofErr w:type="spellStart"/>
      <w:r w:rsidRPr="00FF0019">
        <w:rPr>
          <w:rFonts w:eastAsia="Times New Roman"/>
          <w:bCs/>
          <w:sz w:val="22"/>
          <w:szCs w:val="22"/>
        </w:rPr>
        <w:t>виявило</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більше</w:t>
      </w:r>
      <w:proofErr w:type="spellEnd"/>
      <w:r w:rsidRPr="00FF0019">
        <w:rPr>
          <w:rFonts w:eastAsia="Times New Roman"/>
          <w:bCs/>
          <w:sz w:val="22"/>
          <w:szCs w:val="22"/>
        </w:rPr>
        <w:t xml:space="preserve"> </w:t>
      </w:r>
      <w:proofErr w:type="spellStart"/>
      <w:r w:rsidRPr="00FF0019">
        <w:rPr>
          <w:rFonts w:eastAsia="Times New Roman"/>
          <w:bCs/>
          <w:sz w:val="22"/>
          <w:szCs w:val="22"/>
        </w:rPr>
        <w:t>половини</w:t>
      </w:r>
      <w:proofErr w:type="spellEnd"/>
      <w:r w:rsidRPr="00FF0019">
        <w:rPr>
          <w:rFonts w:eastAsia="Times New Roman"/>
          <w:bCs/>
          <w:sz w:val="22"/>
          <w:szCs w:val="22"/>
        </w:rPr>
        <w:t xml:space="preserve"> </w:t>
      </w:r>
      <w:proofErr w:type="spellStart"/>
      <w:r w:rsidRPr="00FF0019">
        <w:rPr>
          <w:rFonts w:eastAsia="Times New Roman"/>
          <w:bCs/>
          <w:sz w:val="22"/>
          <w:szCs w:val="22"/>
        </w:rPr>
        <w:t>опитаних</w:t>
      </w:r>
      <w:proofErr w:type="spellEnd"/>
      <w:r w:rsidRPr="00FF0019">
        <w:rPr>
          <w:rFonts w:eastAsia="Times New Roman"/>
          <w:bCs/>
          <w:sz w:val="22"/>
          <w:szCs w:val="22"/>
        </w:rPr>
        <w:t xml:space="preserve"> </w:t>
      </w:r>
      <w:proofErr w:type="spellStart"/>
      <w:r w:rsidRPr="00FF0019">
        <w:rPr>
          <w:rFonts w:eastAsia="Times New Roman"/>
          <w:bCs/>
          <w:sz w:val="22"/>
          <w:szCs w:val="22"/>
        </w:rPr>
        <w:t>жінок</w:t>
      </w:r>
      <w:proofErr w:type="spellEnd"/>
      <w:r w:rsidRPr="00FF0019">
        <w:rPr>
          <w:rFonts w:eastAsia="Times New Roman"/>
          <w:bCs/>
          <w:sz w:val="22"/>
          <w:szCs w:val="22"/>
        </w:rPr>
        <w:t xml:space="preserve"> </w:t>
      </w:r>
      <w:proofErr w:type="spellStart"/>
      <w:r w:rsidRPr="00FF0019">
        <w:rPr>
          <w:rFonts w:eastAsia="Times New Roman"/>
          <w:bCs/>
          <w:sz w:val="22"/>
          <w:szCs w:val="22"/>
        </w:rPr>
        <w:t>вважає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соціальні</w:t>
      </w:r>
      <w:proofErr w:type="spellEnd"/>
      <w:r w:rsidRPr="00FF0019">
        <w:rPr>
          <w:rFonts w:eastAsia="Times New Roman"/>
          <w:bCs/>
          <w:sz w:val="22"/>
          <w:szCs w:val="22"/>
        </w:rPr>
        <w:t xml:space="preserve"> </w:t>
      </w:r>
      <w:proofErr w:type="spellStart"/>
      <w:r w:rsidRPr="00FF0019">
        <w:rPr>
          <w:rFonts w:eastAsia="Times New Roman"/>
          <w:bCs/>
          <w:sz w:val="22"/>
          <w:szCs w:val="22"/>
        </w:rPr>
        <w:t>мережі</w:t>
      </w:r>
      <w:proofErr w:type="spellEnd"/>
      <w:r w:rsidRPr="00FF0019">
        <w:rPr>
          <w:rFonts w:eastAsia="Times New Roman"/>
          <w:bCs/>
          <w:sz w:val="22"/>
          <w:szCs w:val="22"/>
        </w:rPr>
        <w:t xml:space="preserve"> </w:t>
      </w:r>
      <w:proofErr w:type="spellStart"/>
      <w:r w:rsidRPr="00FF0019">
        <w:rPr>
          <w:rFonts w:eastAsia="Times New Roman"/>
          <w:bCs/>
          <w:sz w:val="22"/>
          <w:szCs w:val="22"/>
        </w:rPr>
        <w:t>відіграють</w:t>
      </w:r>
      <w:proofErr w:type="spellEnd"/>
      <w:r w:rsidRPr="00FF0019">
        <w:rPr>
          <w:rFonts w:eastAsia="Times New Roman"/>
          <w:bCs/>
          <w:sz w:val="22"/>
          <w:szCs w:val="22"/>
        </w:rPr>
        <w:t xml:space="preserve"> </w:t>
      </w:r>
      <w:proofErr w:type="spellStart"/>
      <w:r w:rsidRPr="00FF0019">
        <w:rPr>
          <w:rFonts w:eastAsia="Times New Roman"/>
          <w:bCs/>
          <w:sz w:val="22"/>
          <w:szCs w:val="22"/>
        </w:rPr>
        <w:t>більшу</w:t>
      </w:r>
      <w:proofErr w:type="spellEnd"/>
      <w:r w:rsidRPr="00FF0019">
        <w:rPr>
          <w:rFonts w:eastAsia="Times New Roman"/>
          <w:bCs/>
          <w:sz w:val="22"/>
          <w:szCs w:val="22"/>
        </w:rPr>
        <w:t xml:space="preserve"> роль у </w:t>
      </w:r>
      <w:proofErr w:type="spellStart"/>
      <w:r w:rsidRPr="00FF0019">
        <w:rPr>
          <w:rFonts w:eastAsia="Times New Roman"/>
          <w:bCs/>
          <w:sz w:val="22"/>
          <w:szCs w:val="22"/>
        </w:rPr>
        <w:t>формуванні</w:t>
      </w:r>
      <w:proofErr w:type="spellEnd"/>
      <w:r w:rsidRPr="00FF0019">
        <w:rPr>
          <w:rFonts w:eastAsia="Times New Roman"/>
          <w:bCs/>
          <w:sz w:val="22"/>
          <w:szCs w:val="22"/>
        </w:rPr>
        <w:t xml:space="preserve"> </w:t>
      </w:r>
      <w:proofErr w:type="spellStart"/>
      <w:r w:rsidRPr="00FF0019">
        <w:rPr>
          <w:rFonts w:eastAsia="Times New Roman"/>
          <w:bCs/>
          <w:sz w:val="22"/>
          <w:szCs w:val="22"/>
        </w:rPr>
        <w:t>стандартів</w:t>
      </w:r>
      <w:proofErr w:type="spellEnd"/>
      <w:r w:rsidRPr="00FF0019">
        <w:rPr>
          <w:rFonts w:eastAsia="Times New Roman"/>
          <w:bCs/>
          <w:sz w:val="22"/>
          <w:szCs w:val="22"/>
        </w:rPr>
        <w:t xml:space="preserve"> </w:t>
      </w:r>
      <w:proofErr w:type="spellStart"/>
      <w:r w:rsidRPr="00FF0019">
        <w:rPr>
          <w:rFonts w:eastAsia="Times New Roman"/>
          <w:bCs/>
          <w:sz w:val="22"/>
          <w:szCs w:val="22"/>
        </w:rPr>
        <w:t>краси</w:t>
      </w:r>
      <w:proofErr w:type="spellEnd"/>
      <w:r w:rsidRPr="00FF0019">
        <w:rPr>
          <w:rFonts w:eastAsia="Times New Roman"/>
          <w:bCs/>
          <w:sz w:val="22"/>
          <w:szCs w:val="22"/>
        </w:rPr>
        <w:t xml:space="preserve">, </w:t>
      </w:r>
      <w:proofErr w:type="spellStart"/>
      <w:r w:rsidRPr="00FF0019">
        <w:rPr>
          <w:rFonts w:eastAsia="Times New Roman"/>
          <w:bCs/>
          <w:sz w:val="22"/>
          <w:szCs w:val="22"/>
        </w:rPr>
        <w:t>ніж</w:t>
      </w:r>
      <w:proofErr w:type="spellEnd"/>
      <w:r w:rsidRPr="00FF0019">
        <w:rPr>
          <w:rFonts w:eastAsia="Times New Roman"/>
          <w:bCs/>
          <w:sz w:val="22"/>
          <w:szCs w:val="22"/>
        </w:rPr>
        <w:t xml:space="preserve"> </w:t>
      </w:r>
      <w:proofErr w:type="spellStart"/>
      <w:r w:rsidRPr="00FF0019">
        <w:rPr>
          <w:rFonts w:eastAsia="Times New Roman"/>
          <w:bCs/>
          <w:sz w:val="22"/>
          <w:szCs w:val="22"/>
        </w:rPr>
        <w:t>інші</w:t>
      </w:r>
      <w:proofErr w:type="spellEnd"/>
      <w:r w:rsidRPr="00FF0019">
        <w:rPr>
          <w:rFonts w:eastAsia="Times New Roman"/>
          <w:bCs/>
          <w:sz w:val="22"/>
          <w:szCs w:val="22"/>
        </w:rPr>
        <w:t xml:space="preserve"> ЗМІ.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зіграла</w:t>
      </w:r>
      <w:proofErr w:type="spellEnd"/>
      <w:r w:rsidRPr="00FF0019">
        <w:rPr>
          <w:rFonts w:eastAsia="Times New Roman"/>
          <w:bCs/>
          <w:sz w:val="22"/>
          <w:szCs w:val="22"/>
        </w:rPr>
        <w:t xml:space="preserve"> роль онлайн-</w:t>
      </w:r>
      <w:proofErr w:type="spellStart"/>
      <w:r w:rsidRPr="00FF0019">
        <w:rPr>
          <w:rFonts w:eastAsia="Times New Roman"/>
          <w:bCs/>
          <w:sz w:val="22"/>
          <w:szCs w:val="22"/>
        </w:rPr>
        <w:t>камапанія</w:t>
      </w:r>
      <w:proofErr w:type="spellEnd"/>
      <w:r w:rsidRPr="00FF0019">
        <w:rPr>
          <w:rFonts w:eastAsia="Times New Roman"/>
          <w:bCs/>
          <w:sz w:val="22"/>
          <w:szCs w:val="22"/>
        </w:rPr>
        <w:t xml:space="preserve"> </w:t>
      </w:r>
      <w:proofErr w:type="spellStart"/>
      <w:r w:rsidRPr="00FF0019">
        <w:rPr>
          <w:rFonts w:eastAsia="Times New Roman"/>
          <w:bCs/>
          <w:sz w:val="22"/>
          <w:szCs w:val="22"/>
        </w:rPr>
        <w:t>Dove</w:t>
      </w:r>
      <w:proofErr w:type="spellEnd"/>
      <w:r w:rsidRPr="00FF0019">
        <w:rPr>
          <w:rFonts w:eastAsia="Times New Roman"/>
          <w:bCs/>
          <w:sz w:val="22"/>
          <w:szCs w:val="22"/>
        </w:rPr>
        <w:t xml:space="preserve"> у </w:t>
      </w:r>
      <w:proofErr w:type="spellStart"/>
      <w:r w:rsidRPr="00FF0019">
        <w:rPr>
          <w:rFonts w:eastAsia="Times New Roman"/>
          <w:bCs/>
          <w:sz w:val="22"/>
          <w:szCs w:val="22"/>
        </w:rPr>
        <w:t>зміні</w:t>
      </w:r>
      <w:proofErr w:type="spellEnd"/>
      <w:r w:rsidRPr="00FF0019">
        <w:rPr>
          <w:rFonts w:eastAsia="Times New Roman"/>
          <w:bCs/>
          <w:sz w:val="22"/>
          <w:szCs w:val="22"/>
        </w:rPr>
        <w:t xml:space="preserve"> </w:t>
      </w:r>
      <w:proofErr w:type="spellStart"/>
      <w:r w:rsidRPr="00FF0019">
        <w:rPr>
          <w:rFonts w:eastAsia="Times New Roman"/>
          <w:bCs/>
          <w:sz w:val="22"/>
          <w:szCs w:val="22"/>
        </w:rPr>
        <w:t>переконань</w:t>
      </w:r>
      <w:proofErr w:type="spellEnd"/>
      <w:r w:rsidRPr="00FF0019">
        <w:rPr>
          <w:rFonts w:eastAsia="Times New Roman"/>
          <w:bCs/>
          <w:sz w:val="22"/>
          <w:szCs w:val="22"/>
        </w:rPr>
        <w:t xml:space="preserve">? </w:t>
      </w:r>
      <w:proofErr w:type="spellStart"/>
      <w:r w:rsidRPr="00FF0019">
        <w:rPr>
          <w:rFonts w:eastAsia="Times New Roman"/>
          <w:bCs/>
          <w:sz w:val="22"/>
          <w:szCs w:val="22"/>
        </w:rPr>
        <w:t>Головний</w:t>
      </w:r>
      <w:proofErr w:type="spellEnd"/>
      <w:r w:rsidRPr="00FF0019">
        <w:rPr>
          <w:rFonts w:eastAsia="Times New Roman"/>
          <w:bCs/>
          <w:sz w:val="22"/>
          <w:szCs w:val="22"/>
        </w:rPr>
        <w:t xml:space="preserve"> </w:t>
      </w:r>
      <w:proofErr w:type="spellStart"/>
      <w:r w:rsidRPr="00FF0019">
        <w:rPr>
          <w:rFonts w:eastAsia="Times New Roman"/>
          <w:bCs/>
          <w:sz w:val="22"/>
          <w:szCs w:val="22"/>
        </w:rPr>
        <w:t>віце</w:t>
      </w:r>
      <w:proofErr w:type="spellEnd"/>
      <w:r w:rsidRPr="00FF0019">
        <w:rPr>
          <w:rFonts w:eastAsia="Times New Roman"/>
          <w:bCs/>
          <w:sz w:val="22"/>
          <w:szCs w:val="22"/>
        </w:rPr>
        <w:t xml:space="preserve">-президент </w:t>
      </w:r>
      <w:proofErr w:type="spellStart"/>
      <w:r w:rsidRPr="00FF0019">
        <w:rPr>
          <w:rFonts w:eastAsia="Times New Roman"/>
          <w:bCs/>
          <w:sz w:val="22"/>
          <w:szCs w:val="22"/>
        </w:rPr>
        <w:t>Dove</w:t>
      </w:r>
      <w:proofErr w:type="spellEnd"/>
      <w:r w:rsidRPr="00FF0019">
        <w:rPr>
          <w:rFonts w:eastAsia="Times New Roman"/>
          <w:bCs/>
          <w:sz w:val="22"/>
          <w:szCs w:val="22"/>
        </w:rPr>
        <w:t xml:space="preserve"> </w:t>
      </w:r>
      <w:proofErr w:type="spellStart"/>
      <w:r w:rsidRPr="00FF0019">
        <w:rPr>
          <w:rFonts w:eastAsia="Times New Roman"/>
          <w:bCs/>
          <w:sz w:val="22"/>
          <w:szCs w:val="22"/>
        </w:rPr>
        <w:t>Стів</w:t>
      </w:r>
      <w:proofErr w:type="spellEnd"/>
      <w:r w:rsidRPr="00FF0019">
        <w:rPr>
          <w:rFonts w:eastAsia="Times New Roman"/>
          <w:bCs/>
          <w:sz w:val="22"/>
          <w:szCs w:val="22"/>
        </w:rPr>
        <w:t xml:space="preserve"> </w:t>
      </w:r>
      <w:proofErr w:type="spellStart"/>
      <w:r w:rsidRPr="00FF0019">
        <w:rPr>
          <w:rFonts w:eastAsia="Times New Roman"/>
          <w:bCs/>
          <w:sz w:val="22"/>
          <w:szCs w:val="22"/>
        </w:rPr>
        <w:t>Майлз</w:t>
      </w:r>
      <w:proofErr w:type="spellEnd"/>
      <w:r w:rsidRPr="00FF0019">
        <w:rPr>
          <w:rFonts w:eastAsia="Times New Roman"/>
          <w:bCs/>
          <w:sz w:val="22"/>
          <w:szCs w:val="22"/>
        </w:rPr>
        <w:t xml:space="preserve"> (</w:t>
      </w:r>
      <w:proofErr w:type="spellStart"/>
      <w:r w:rsidRPr="00FF0019">
        <w:rPr>
          <w:rFonts w:eastAsia="Times New Roman"/>
          <w:bCs/>
          <w:sz w:val="22"/>
          <w:szCs w:val="22"/>
        </w:rPr>
        <w:t>Steve</w:t>
      </w:r>
      <w:proofErr w:type="spellEnd"/>
      <w:r w:rsidRPr="00FF0019">
        <w:rPr>
          <w:rFonts w:eastAsia="Times New Roman"/>
          <w:bCs/>
          <w:sz w:val="22"/>
          <w:szCs w:val="22"/>
        </w:rPr>
        <w:t xml:space="preserve"> </w:t>
      </w:r>
      <w:proofErr w:type="spellStart"/>
      <w:r w:rsidRPr="00FF0019">
        <w:rPr>
          <w:rFonts w:eastAsia="Times New Roman"/>
          <w:bCs/>
          <w:sz w:val="22"/>
          <w:szCs w:val="22"/>
        </w:rPr>
        <w:t>Miles</w:t>
      </w:r>
      <w:proofErr w:type="spellEnd"/>
      <w:r w:rsidRPr="00FF0019">
        <w:rPr>
          <w:rFonts w:eastAsia="Times New Roman"/>
          <w:bCs/>
          <w:sz w:val="22"/>
          <w:szCs w:val="22"/>
        </w:rPr>
        <w:t xml:space="preserve">) </w:t>
      </w:r>
      <w:proofErr w:type="spellStart"/>
      <w:r w:rsidRPr="00FF0019">
        <w:rPr>
          <w:rFonts w:eastAsia="Times New Roman"/>
          <w:bCs/>
          <w:sz w:val="22"/>
          <w:szCs w:val="22"/>
        </w:rPr>
        <w:t>упевнений</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так. Але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також</w:t>
      </w:r>
      <w:proofErr w:type="spellEnd"/>
      <w:r w:rsidRPr="00FF0019">
        <w:rPr>
          <w:rFonts w:eastAsia="Times New Roman"/>
          <w:bCs/>
          <w:sz w:val="22"/>
          <w:szCs w:val="22"/>
        </w:rPr>
        <w:t xml:space="preserve"> говорить,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попереду</w:t>
      </w:r>
      <w:proofErr w:type="spellEnd"/>
      <w:r w:rsidRPr="00FF0019">
        <w:rPr>
          <w:rFonts w:eastAsia="Times New Roman"/>
          <w:bCs/>
          <w:sz w:val="22"/>
          <w:szCs w:val="22"/>
        </w:rPr>
        <w:t xml:space="preserve"> </w:t>
      </w: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довгий</w:t>
      </w:r>
      <w:proofErr w:type="spellEnd"/>
      <w:r w:rsidRPr="00FF0019">
        <w:rPr>
          <w:rFonts w:eastAsia="Times New Roman"/>
          <w:bCs/>
          <w:sz w:val="22"/>
          <w:szCs w:val="22"/>
        </w:rPr>
        <w:t xml:space="preserve"> шлях, і </w:t>
      </w:r>
      <w:proofErr w:type="spellStart"/>
      <w:r w:rsidRPr="00FF0019">
        <w:rPr>
          <w:rFonts w:eastAsia="Times New Roman"/>
          <w:bCs/>
          <w:sz w:val="22"/>
          <w:szCs w:val="22"/>
        </w:rPr>
        <w:t>Dove</w:t>
      </w:r>
      <w:proofErr w:type="spellEnd"/>
      <w:r w:rsidRPr="00FF0019">
        <w:rPr>
          <w:rFonts w:eastAsia="Times New Roman"/>
          <w:bCs/>
          <w:sz w:val="22"/>
          <w:szCs w:val="22"/>
        </w:rPr>
        <w:t xml:space="preserve"> не </w:t>
      </w:r>
      <w:proofErr w:type="spellStart"/>
      <w:r w:rsidRPr="00FF0019">
        <w:rPr>
          <w:rFonts w:eastAsia="Times New Roman"/>
          <w:bCs/>
          <w:sz w:val="22"/>
          <w:szCs w:val="22"/>
        </w:rPr>
        <w:t>єдина</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компанія</w:t>
      </w:r>
      <w:proofErr w:type="spellEnd"/>
      <w:r w:rsidRPr="00FF0019">
        <w:rPr>
          <w:rFonts w:eastAsia="Times New Roman"/>
          <w:bCs/>
          <w:sz w:val="22"/>
          <w:szCs w:val="22"/>
        </w:rPr>
        <w:t xml:space="preserve">, яка </w:t>
      </w:r>
      <w:proofErr w:type="spellStart"/>
      <w:r w:rsidRPr="00FF0019">
        <w:rPr>
          <w:rFonts w:eastAsia="Times New Roman"/>
          <w:bCs/>
          <w:sz w:val="22"/>
          <w:szCs w:val="22"/>
        </w:rPr>
        <w:t>намагається</w:t>
      </w:r>
      <w:proofErr w:type="spellEnd"/>
      <w:r w:rsidRPr="00FF0019">
        <w:rPr>
          <w:rFonts w:eastAsia="Times New Roman"/>
          <w:bCs/>
          <w:sz w:val="22"/>
          <w:szCs w:val="22"/>
        </w:rPr>
        <w:t xml:space="preserve"> </w:t>
      </w:r>
      <w:proofErr w:type="spellStart"/>
      <w:r w:rsidRPr="00FF0019">
        <w:rPr>
          <w:rFonts w:eastAsia="Times New Roman"/>
          <w:bCs/>
          <w:sz w:val="22"/>
          <w:szCs w:val="22"/>
        </w:rPr>
        <w:t>якось</w:t>
      </w:r>
      <w:proofErr w:type="spellEnd"/>
      <w:r w:rsidRPr="00FF0019">
        <w:rPr>
          <w:rFonts w:eastAsia="Times New Roman"/>
          <w:bCs/>
          <w:sz w:val="22"/>
          <w:szCs w:val="22"/>
        </w:rPr>
        <w:t xml:space="preserve"> </w:t>
      </w:r>
      <w:proofErr w:type="spellStart"/>
      <w:r w:rsidRPr="00FF0019">
        <w:rPr>
          <w:rFonts w:eastAsia="Times New Roman"/>
          <w:bCs/>
          <w:sz w:val="22"/>
          <w:szCs w:val="22"/>
        </w:rPr>
        <w:t>вплинути</w:t>
      </w:r>
      <w:proofErr w:type="spellEnd"/>
      <w:r w:rsidRPr="00FF0019">
        <w:rPr>
          <w:rFonts w:eastAsia="Times New Roman"/>
          <w:bCs/>
          <w:sz w:val="22"/>
          <w:szCs w:val="22"/>
        </w:rPr>
        <w:t xml:space="preserve"> на </w:t>
      </w:r>
      <w:proofErr w:type="spellStart"/>
      <w:r w:rsidRPr="00FF0019">
        <w:rPr>
          <w:rFonts w:eastAsia="Times New Roman"/>
          <w:bCs/>
          <w:sz w:val="22"/>
          <w:szCs w:val="22"/>
        </w:rPr>
        <w:t>соціум</w:t>
      </w:r>
      <w:proofErr w:type="spellEnd"/>
      <w:r w:rsidRPr="00FF0019">
        <w:rPr>
          <w:rFonts w:eastAsia="Times New Roman"/>
          <w:bCs/>
          <w:sz w:val="22"/>
          <w:szCs w:val="22"/>
        </w:rPr>
        <w:t>.</w:t>
      </w:r>
    </w:p>
    <w:p w14:paraId="48C3E2A3" w14:textId="77777777" w:rsidR="00453361" w:rsidRPr="00FF0019" w:rsidRDefault="00453361"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Як </w:t>
      </w:r>
      <w:proofErr w:type="spellStart"/>
      <w:r w:rsidRPr="00FF0019">
        <w:rPr>
          <w:rFonts w:eastAsia="Times New Roman"/>
          <w:bCs/>
          <w:sz w:val="22"/>
          <w:szCs w:val="22"/>
        </w:rPr>
        <w:t>зазначалось</w:t>
      </w:r>
      <w:proofErr w:type="spellEnd"/>
      <w:r w:rsidRPr="00FF0019">
        <w:rPr>
          <w:rFonts w:eastAsia="Times New Roman"/>
          <w:bCs/>
          <w:sz w:val="22"/>
          <w:szCs w:val="22"/>
        </w:rPr>
        <w:t xml:space="preserve"> </w:t>
      </w:r>
      <w:proofErr w:type="spellStart"/>
      <w:r w:rsidRPr="00FF0019">
        <w:rPr>
          <w:rFonts w:eastAsia="Times New Roman"/>
          <w:bCs/>
          <w:sz w:val="22"/>
          <w:szCs w:val="22"/>
        </w:rPr>
        <w:t>раніше</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почалася</w:t>
      </w:r>
      <w:proofErr w:type="spellEnd"/>
      <w:r w:rsidRPr="00FF0019">
        <w:rPr>
          <w:rFonts w:eastAsia="Times New Roman"/>
          <w:bCs/>
          <w:sz w:val="22"/>
          <w:szCs w:val="22"/>
        </w:rPr>
        <w:t xml:space="preserve"> з </w:t>
      </w:r>
      <w:proofErr w:type="spellStart"/>
      <w:r w:rsidRPr="00FF0019">
        <w:rPr>
          <w:rFonts w:eastAsia="Times New Roman"/>
          <w:bCs/>
          <w:sz w:val="22"/>
          <w:szCs w:val="22"/>
        </w:rPr>
        <w:t>білборда</w:t>
      </w:r>
      <w:proofErr w:type="spellEnd"/>
      <w:r w:rsidRPr="00FF0019">
        <w:rPr>
          <w:rFonts w:eastAsia="Times New Roman"/>
          <w:bCs/>
          <w:sz w:val="22"/>
          <w:szCs w:val="22"/>
        </w:rPr>
        <w:t xml:space="preserve"> з </w:t>
      </w:r>
      <w:proofErr w:type="spellStart"/>
      <w:r w:rsidRPr="00FF0019">
        <w:rPr>
          <w:rFonts w:eastAsia="Times New Roman"/>
          <w:bCs/>
          <w:sz w:val="22"/>
          <w:szCs w:val="22"/>
        </w:rPr>
        <w:t>запитанням</w:t>
      </w:r>
      <w:proofErr w:type="spellEnd"/>
      <w:r w:rsidRPr="00FF0019">
        <w:rPr>
          <w:rFonts w:eastAsia="Times New Roman"/>
          <w:bCs/>
          <w:sz w:val="22"/>
          <w:szCs w:val="22"/>
        </w:rPr>
        <w:t xml:space="preserve"> «</w:t>
      </w:r>
      <w:proofErr w:type="spellStart"/>
      <w:r w:rsidRPr="00FF0019">
        <w:rPr>
          <w:rFonts w:eastAsia="Times New Roman"/>
          <w:bCs/>
          <w:sz w:val="22"/>
          <w:szCs w:val="22"/>
        </w:rPr>
        <w:t>Товста</w:t>
      </w:r>
      <w:proofErr w:type="spellEnd"/>
      <w:r w:rsidRPr="00FF0019">
        <w:rPr>
          <w:rFonts w:eastAsia="Times New Roman"/>
          <w:bCs/>
          <w:sz w:val="22"/>
          <w:szCs w:val="22"/>
        </w:rPr>
        <w:t xml:space="preserve"> </w:t>
      </w:r>
      <w:proofErr w:type="spellStart"/>
      <w:r w:rsidRPr="00FF0019">
        <w:rPr>
          <w:rFonts w:eastAsia="Times New Roman"/>
          <w:bCs/>
          <w:sz w:val="22"/>
          <w:szCs w:val="22"/>
        </w:rPr>
        <w:t>або</w:t>
      </w:r>
      <w:proofErr w:type="spellEnd"/>
      <w:r w:rsidRPr="00FF0019">
        <w:rPr>
          <w:rFonts w:eastAsia="Times New Roman"/>
          <w:bCs/>
          <w:sz w:val="22"/>
          <w:szCs w:val="22"/>
        </w:rPr>
        <w:t xml:space="preserve"> у </w:t>
      </w:r>
      <w:proofErr w:type="spellStart"/>
      <w:r w:rsidRPr="00FF0019">
        <w:rPr>
          <w:rFonts w:eastAsia="Times New Roman"/>
          <w:bCs/>
          <w:sz w:val="22"/>
          <w:szCs w:val="22"/>
        </w:rPr>
        <w:t>формі</w:t>
      </w:r>
      <w:proofErr w:type="spellEnd"/>
      <w:r w:rsidRPr="00FF0019">
        <w:rPr>
          <w:rFonts w:eastAsia="Times New Roman"/>
          <w:bCs/>
          <w:sz w:val="22"/>
          <w:szCs w:val="22"/>
        </w:rPr>
        <w:t xml:space="preserve">?», </w:t>
      </w:r>
      <w:proofErr w:type="spellStart"/>
      <w:r w:rsidRPr="00FF0019">
        <w:rPr>
          <w:rFonts w:eastAsia="Times New Roman"/>
          <w:bCs/>
          <w:sz w:val="22"/>
          <w:szCs w:val="22"/>
        </w:rPr>
        <w:t>розташованого</w:t>
      </w:r>
      <w:proofErr w:type="spellEnd"/>
      <w:r w:rsidRPr="00FF0019">
        <w:rPr>
          <w:rFonts w:eastAsia="Times New Roman"/>
          <w:bCs/>
          <w:sz w:val="22"/>
          <w:szCs w:val="22"/>
        </w:rPr>
        <w:t xml:space="preserve"> </w:t>
      </w:r>
      <w:proofErr w:type="spellStart"/>
      <w:r w:rsidRPr="00FF0019">
        <w:rPr>
          <w:rFonts w:eastAsia="Times New Roman"/>
          <w:bCs/>
          <w:sz w:val="22"/>
          <w:szCs w:val="22"/>
        </w:rPr>
        <w:t>біля</w:t>
      </w:r>
      <w:proofErr w:type="spellEnd"/>
      <w:r w:rsidRPr="00FF0019">
        <w:rPr>
          <w:rFonts w:eastAsia="Times New Roman"/>
          <w:bCs/>
          <w:sz w:val="22"/>
          <w:szCs w:val="22"/>
        </w:rPr>
        <w:t xml:space="preserve"> </w:t>
      </w:r>
      <w:proofErr w:type="spellStart"/>
      <w:r w:rsidRPr="00FF0019">
        <w:rPr>
          <w:rFonts w:eastAsia="Times New Roman"/>
          <w:bCs/>
          <w:sz w:val="22"/>
          <w:szCs w:val="22"/>
        </w:rPr>
        <w:t>світлофора</w:t>
      </w:r>
      <w:proofErr w:type="spellEnd"/>
      <w:r w:rsidRPr="00FF0019">
        <w:rPr>
          <w:rFonts w:eastAsia="Times New Roman"/>
          <w:bCs/>
          <w:sz w:val="22"/>
          <w:szCs w:val="22"/>
        </w:rPr>
        <w:t xml:space="preserve"> в Торонто. </w:t>
      </w:r>
      <w:proofErr w:type="spellStart"/>
      <w:r w:rsidRPr="00FF0019">
        <w:rPr>
          <w:rFonts w:eastAsia="Times New Roman"/>
          <w:bCs/>
          <w:sz w:val="22"/>
          <w:szCs w:val="22"/>
        </w:rPr>
        <w:t>Водії</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очікували</w:t>
      </w:r>
      <w:proofErr w:type="spellEnd"/>
      <w:r w:rsidRPr="00FF0019">
        <w:rPr>
          <w:rFonts w:eastAsia="Times New Roman"/>
          <w:bCs/>
          <w:sz w:val="22"/>
          <w:szCs w:val="22"/>
        </w:rPr>
        <w:t xml:space="preserve"> </w:t>
      </w:r>
      <w:proofErr w:type="spellStart"/>
      <w:r w:rsidRPr="00FF0019">
        <w:rPr>
          <w:rFonts w:eastAsia="Times New Roman"/>
          <w:bCs/>
          <w:sz w:val="22"/>
          <w:szCs w:val="22"/>
        </w:rPr>
        <w:t>зелене</w:t>
      </w:r>
      <w:proofErr w:type="spellEnd"/>
      <w:r w:rsidRPr="00FF0019">
        <w:rPr>
          <w:rFonts w:eastAsia="Times New Roman"/>
          <w:bCs/>
          <w:sz w:val="22"/>
          <w:szCs w:val="22"/>
        </w:rPr>
        <w:t xml:space="preserve"> </w:t>
      </w:r>
      <w:proofErr w:type="spellStart"/>
      <w:r w:rsidRPr="00FF0019">
        <w:rPr>
          <w:rFonts w:eastAsia="Times New Roman"/>
          <w:bCs/>
          <w:sz w:val="22"/>
          <w:szCs w:val="22"/>
        </w:rPr>
        <w:t>світло</w:t>
      </w:r>
      <w:proofErr w:type="spellEnd"/>
      <w:r w:rsidRPr="00FF0019">
        <w:rPr>
          <w:rFonts w:eastAsia="Times New Roman"/>
          <w:bCs/>
          <w:sz w:val="22"/>
          <w:szCs w:val="22"/>
        </w:rPr>
        <w:t xml:space="preserve">, могли </w:t>
      </w:r>
      <w:proofErr w:type="spellStart"/>
      <w:r w:rsidRPr="00FF0019">
        <w:rPr>
          <w:rFonts w:eastAsia="Times New Roman"/>
          <w:bCs/>
          <w:sz w:val="22"/>
          <w:szCs w:val="22"/>
        </w:rPr>
        <w:t>відіслати</w:t>
      </w:r>
      <w:proofErr w:type="spellEnd"/>
      <w:r w:rsidRPr="00FF0019">
        <w:rPr>
          <w:rFonts w:eastAsia="Times New Roman"/>
          <w:bCs/>
          <w:sz w:val="22"/>
          <w:szCs w:val="22"/>
        </w:rPr>
        <w:t xml:space="preserve"> смс з </w:t>
      </w:r>
      <w:proofErr w:type="spellStart"/>
      <w:r w:rsidRPr="00FF0019">
        <w:rPr>
          <w:rFonts w:eastAsia="Times New Roman"/>
          <w:bCs/>
          <w:sz w:val="22"/>
          <w:szCs w:val="22"/>
        </w:rPr>
        <w:t>відповіддю</w:t>
      </w:r>
      <w:proofErr w:type="spellEnd"/>
      <w:r w:rsidRPr="00FF0019">
        <w:rPr>
          <w:rFonts w:eastAsia="Times New Roman"/>
          <w:bCs/>
          <w:sz w:val="22"/>
          <w:szCs w:val="22"/>
        </w:rPr>
        <w:t xml:space="preserve">. 52% </w:t>
      </w:r>
      <w:proofErr w:type="spellStart"/>
      <w:r w:rsidRPr="00FF0019">
        <w:rPr>
          <w:rFonts w:eastAsia="Times New Roman"/>
          <w:bCs/>
          <w:sz w:val="22"/>
          <w:szCs w:val="22"/>
        </w:rPr>
        <w:t>проголосувало</w:t>
      </w:r>
      <w:proofErr w:type="spellEnd"/>
      <w:r w:rsidRPr="00FF0019">
        <w:rPr>
          <w:rFonts w:eastAsia="Times New Roman"/>
          <w:bCs/>
          <w:sz w:val="22"/>
          <w:szCs w:val="22"/>
        </w:rPr>
        <w:t xml:space="preserve"> за «</w:t>
      </w:r>
      <w:proofErr w:type="spellStart"/>
      <w:r w:rsidRPr="00FF0019">
        <w:rPr>
          <w:rFonts w:eastAsia="Times New Roman"/>
          <w:bCs/>
          <w:sz w:val="22"/>
          <w:szCs w:val="22"/>
        </w:rPr>
        <w:t>товсту</w:t>
      </w:r>
      <w:proofErr w:type="spellEnd"/>
      <w:r w:rsidRPr="00FF0019">
        <w:rPr>
          <w:rFonts w:eastAsia="Times New Roman"/>
          <w:bCs/>
          <w:sz w:val="22"/>
          <w:szCs w:val="22"/>
        </w:rPr>
        <w:t xml:space="preserve">», 49% – за «у </w:t>
      </w:r>
      <w:proofErr w:type="spellStart"/>
      <w:r w:rsidRPr="00FF0019">
        <w:rPr>
          <w:rFonts w:eastAsia="Times New Roman"/>
          <w:bCs/>
          <w:sz w:val="22"/>
          <w:szCs w:val="22"/>
        </w:rPr>
        <w:t>формі</w:t>
      </w:r>
      <w:proofErr w:type="spellEnd"/>
      <w:r w:rsidRPr="00FF0019">
        <w:rPr>
          <w:rFonts w:eastAsia="Times New Roman"/>
          <w:bCs/>
          <w:sz w:val="22"/>
          <w:szCs w:val="22"/>
        </w:rPr>
        <w:t xml:space="preserve">». Але </w:t>
      </w:r>
      <w:proofErr w:type="spellStart"/>
      <w:r w:rsidRPr="00FF0019">
        <w:rPr>
          <w:rFonts w:eastAsia="Times New Roman"/>
          <w:bCs/>
          <w:sz w:val="22"/>
          <w:szCs w:val="22"/>
        </w:rPr>
        <w:t>справжнім</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важливим</w:t>
      </w:r>
      <w:proofErr w:type="spellEnd"/>
      <w:r w:rsidRPr="00FF0019">
        <w:rPr>
          <w:rFonts w:eastAsia="Times New Roman"/>
          <w:bCs/>
          <w:sz w:val="22"/>
          <w:szCs w:val="22"/>
        </w:rPr>
        <w:t xml:space="preserve"> моментом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стало </w:t>
      </w:r>
      <w:proofErr w:type="spellStart"/>
      <w:r w:rsidRPr="00FF0019">
        <w:rPr>
          <w:rFonts w:eastAsia="Times New Roman"/>
          <w:bCs/>
          <w:sz w:val="22"/>
          <w:szCs w:val="22"/>
        </w:rPr>
        <w:t>відео</w:t>
      </w:r>
      <w:proofErr w:type="spellEnd"/>
      <w:r w:rsidRPr="00FF0019">
        <w:rPr>
          <w:rFonts w:eastAsia="Times New Roman"/>
          <w:bCs/>
          <w:sz w:val="22"/>
          <w:szCs w:val="22"/>
        </w:rPr>
        <w:t xml:space="preserve"> «</w:t>
      </w:r>
      <w:proofErr w:type="spellStart"/>
      <w:r w:rsidRPr="00FF0019">
        <w:rPr>
          <w:rFonts w:eastAsia="Times New Roman"/>
          <w:bCs/>
          <w:sz w:val="22"/>
          <w:szCs w:val="22"/>
        </w:rPr>
        <w:t>Evolution</w:t>
      </w:r>
      <w:proofErr w:type="spellEnd"/>
      <w:r w:rsidRPr="00FF0019">
        <w:rPr>
          <w:rFonts w:eastAsia="Times New Roman"/>
          <w:bCs/>
          <w:sz w:val="22"/>
          <w:szCs w:val="22"/>
        </w:rPr>
        <w:t xml:space="preserve">», у </w:t>
      </w:r>
      <w:proofErr w:type="spellStart"/>
      <w:r w:rsidRPr="00FF0019">
        <w:rPr>
          <w:rFonts w:eastAsia="Times New Roman"/>
          <w:bCs/>
          <w:sz w:val="22"/>
          <w:szCs w:val="22"/>
        </w:rPr>
        <w:t>якому</w:t>
      </w:r>
      <w:proofErr w:type="spellEnd"/>
      <w:r w:rsidRPr="00FF0019">
        <w:rPr>
          <w:rFonts w:eastAsia="Times New Roman"/>
          <w:bCs/>
          <w:sz w:val="22"/>
          <w:szCs w:val="22"/>
        </w:rPr>
        <w:t xml:space="preserve"> </w:t>
      </w:r>
      <w:proofErr w:type="spellStart"/>
      <w:r w:rsidRPr="00FF0019">
        <w:rPr>
          <w:rFonts w:eastAsia="Times New Roman"/>
          <w:bCs/>
          <w:sz w:val="22"/>
          <w:szCs w:val="22"/>
        </w:rPr>
        <w:t>висвітлювалася</w:t>
      </w:r>
      <w:proofErr w:type="spellEnd"/>
      <w:r w:rsidRPr="00FF0019">
        <w:rPr>
          <w:rFonts w:eastAsia="Times New Roman"/>
          <w:bCs/>
          <w:sz w:val="22"/>
          <w:szCs w:val="22"/>
        </w:rPr>
        <w:t xml:space="preserve"> тема </w:t>
      </w:r>
      <w:proofErr w:type="spellStart"/>
      <w:r w:rsidRPr="00FF0019">
        <w:rPr>
          <w:rFonts w:eastAsia="Times New Roman"/>
          <w:bCs/>
          <w:sz w:val="22"/>
          <w:szCs w:val="22"/>
        </w:rPr>
        <w:t>обробки</w:t>
      </w:r>
      <w:proofErr w:type="spellEnd"/>
      <w:r w:rsidRPr="00FF0019">
        <w:rPr>
          <w:rFonts w:eastAsia="Times New Roman"/>
          <w:bCs/>
          <w:sz w:val="22"/>
          <w:szCs w:val="22"/>
        </w:rPr>
        <w:t xml:space="preserve"> </w:t>
      </w:r>
      <w:proofErr w:type="spellStart"/>
      <w:r w:rsidRPr="00FF0019">
        <w:rPr>
          <w:rFonts w:eastAsia="Times New Roman"/>
          <w:bCs/>
          <w:sz w:val="22"/>
          <w:szCs w:val="22"/>
        </w:rPr>
        <w:t>жіночих</w:t>
      </w:r>
      <w:proofErr w:type="spellEnd"/>
      <w:r w:rsidRPr="00FF0019">
        <w:rPr>
          <w:rFonts w:eastAsia="Times New Roman"/>
          <w:bCs/>
          <w:sz w:val="22"/>
          <w:szCs w:val="22"/>
        </w:rPr>
        <w:t xml:space="preserve"> фото у </w:t>
      </w:r>
      <w:proofErr w:type="spellStart"/>
      <w:r w:rsidRPr="00FF0019">
        <w:rPr>
          <w:rFonts w:eastAsia="Times New Roman"/>
          <w:bCs/>
          <w:sz w:val="22"/>
          <w:szCs w:val="22"/>
        </w:rPr>
        <w:t>Photoshop</w:t>
      </w:r>
      <w:proofErr w:type="spellEnd"/>
      <w:r w:rsidRPr="00FF0019">
        <w:rPr>
          <w:rFonts w:eastAsia="Times New Roman"/>
          <w:bCs/>
          <w:sz w:val="22"/>
          <w:szCs w:val="22"/>
        </w:rPr>
        <w:t xml:space="preserve">. Ролик </w:t>
      </w:r>
      <w:proofErr w:type="spellStart"/>
      <w:r w:rsidRPr="00FF0019">
        <w:rPr>
          <w:rFonts w:eastAsia="Times New Roman"/>
          <w:bCs/>
          <w:sz w:val="22"/>
          <w:szCs w:val="22"/>
        </w:rPr>
        <w:t>отримав</w:t>
      </w:r>
      <w:proofErr w:type="spellEnd"/>
      <w:r w:rsidRPr="00FF0019">
        <w:rPr>
          <w:rFonts w:eastAsia="Times New Roman"/>
          <w:bCs/>
          <w:sz w:val="22"/>
          <w:szCs w:val="22"/>
        </w:rPr>
        <w:t xml:space="preserve"> </w:t>
      </w:r>
      <w:proofErr w:type="spellStart"/>
      <w:r w:rsidRPr="00FF0019">
        <w:rPr>
          <w:rFonts w:eastAsia="Times New Roman"/>
          <w:bCs/>
          <w:sz w:val="22"/>
          <w:szCs w:val="22"/>
        </w:rPr>
        <w:t>масу</w:t>
      </w:r>
      <w:proofErr w:type="spellEnd"/>
      <w:r w:rsidRPr="00FF0019">
        <w:rPr>
          <w:rFonts w:eastAsia="Times New Roman"/>
          <w:bCs/>
          <w:sz w:val="22"/>
          <w:szCs w:val="22"/>
        </w:rPr>
        <w:t xml:space="preserve"> </w:t>
      </w:r>
      <w:proofErr w:type="spellStart"/>
      <w:r w:rsidRPr="00FF0019">
        <w:rPr>
          <w:rFonts w:eastAsia="Times New Roman"/>
          <w:bCs/>
          <w:sz w:val="22"/>
          <w:szCs w:val="22"/>
        </w:rPr>
        <w:t>нагород</w:t>
      </w:r>
      <w:proofErr w:type="spellEnd"/>
      <w:r w:rsidRPr="00FF0019">
        <w:rPr>
          <w:rFonts w:eastAsia="Times New Roman"/>
          <w:bCs/>
          <w:sz w:val="22"/>
          <w:szCs w:val="22"/>
        </w:rPr>
        <w:t xml:space="preserve">, </w:t>
      </w:r>
      <w:proofErr w:type="spellStart"/>
      <w:r w:rsidRPr="00FF0019">
        <w:rPr>
          <w:rFonts w:eastAsia="Times New Roman"/>
          <w:bCs/>
          <w:sz w:val="22"/>
          <w:szCs w:val="22"/>
        </w:rPr>
        <w:t>серед</w:t>
      </w:r>
      <w:proofErr w:type="spellEnd"/>
      <w:r w:rsidRPr="00FF0019">
        <w:rPr>
          <w:rFonts w:eastAsia="Times New Roman"/>
          <w:bCs/>
          <w:sz w:val="22"/>
          <w:szCs w:val="22"/>
        </w:rPr>
        <w:t xml:space="preserve"> </w:t>
      </w:r>
      <w:proofErr w:type="spellStart"/>
      <w:r w:rsidRPr="00FF0019">
        <w:rPr>
          <w:rFonts w:eastAsia="Times New Roman"/>
          <w:bCs/>
          <w:sz w:val="22"/>
          <w:szCs w:val="22"/>
        </w:rPr>
        <w:t>яких</w:t>
      </w:r>
      <w:proofErr w:type="spellEnd"/>
      <w:r w:rsidRPr="00FF0019">
        <w:rPr>
          <w:rFonts w:eastAsia="Times New Roman"/>
          <w:bCs/>
          <w:sz w:val="22"/>
          <w:szCs w:val="22"/>
        </w:rPr>
        <w:t xml:space="preserve"> гран-</w:t>
      </w:r>
      <w:proofErr w:type="spellStart"/>
      <w:r w:rsidRPr="00FF0019">
        <w:rPr>
          <w:rFonts w:eastAsia="Times New Roman"/>
          <w:bCs/>
          <w:sz w:val="22"/>
          <w:szCs w:val="22"/>
        </w:rPr>
        <w:t>прі</w:t>
      </w:r>
      <w:proofErr w:type="spellEnd"/>
      <w:r w:rsidRPr="00FF0019">
        <w:rPr>
          <w:rFonts w:eastAsia="Times New Roman"/>
          <w:bCs/>
          <w:sz w:val="22"/>
          <w:szCs w:val="22"/>
        </w:rPr>
        <w:t xml:space="preserve"> </w:t>
      </w:r>
      <w:proofErr w:type="spellStart"/>
      <w:r w:rsidRPr="00FF0019">
        <w:rPr>
          <w:rFonts w:eastAsia="Times New Roman"/>
          <w:bCs/>
          <w:sz w:val="22"/>
          <w:szCs w:val="22"/>
        </w:rPr>
        <w:t>Cannes</w:t>
      </w:r>
      <w:proofErr w:type="spellEnd"/>
      <w:r w:rsidRPr="00FF0019">
        <w:rPr>
          <w:rFonts w:eastAsia="Times New Roman"/>
          <w:bCs/>
          <w:sz w:val="22"/>
          <w:szCs w:val="22"/>
        </w:rPr>
        <w:t xml:space="preserve"> </w:t>
      </w:r>
      <w:proofErr w:type="spellStart"/>
      <w:r w:rsidRPr="00FF0019">
        <w:rPr>
          <w:rFonts w:eastAsia="Times New Roman"/>
          <w:bCs/>
          <w:sz w:val="22"/>
          <w:szCs w:val="22"/>
        </w:rPr>
        <w:t>Lions</w:t>
      </w:r>
      <w:proofErr w:type="spellEnd"/>
      <w:r w:rsidRPr="00FF0019">
        <w:rPr>
          <w:rFonts w:eastAsia="Times New Roman"/>
          <w:bCs/>
          <w:sz w:val="22"/>
          <w:szCs w:val="22"/>
        </w:rPr>
        <w:t xml:space="preserve"> 2007, гран-</w:t>
      </w:r>
      <w:proofErr w:type="spellStart"/>
      <w:r w:rsidRPr="00FF0019">
        <w:rPr>
          <w:rFonts w:eastAsia="Times New Roman"/>
          <w:bCs/>
          <w:sz w:val="22"/>
          <w:szCs w:val="22"/>
        </w:rPr>
        <w:t>прі</w:t>
      </w:r>
      <w:proofErr w:type="spellEnd"/>
      <w:r w:rsidRPr="00FF0019">
        <w:rPr>
          <w:rFonts w:eastAsia="Times New Roman"/>
          <w:bCs/>
          <w:sz w:val="22"/>
          <w:szCs w:val="22"/>
        </w:rPr>
        <w:t xml:space="preserve"> у </w:t>
      </w:r>
      <w:proofErr w:type="spellStart"/>
      <w:r w:rsidRPr="00FF0019">
        <w:rPr>
          <w:rFonts w:eastAsia="Times New Roman"/>
          <w:bCs/>
          <w:sz w:val="22"/>
          <w:szCs w:val="22"/>
        </w:rPr>
        <w:t>найпрестижнішій</w:t>
      </w:r>
      <w:proofErr w:type="spellEnd"/>
      <w:r w:rsidRPr="00FF0019">
        <w:rPr>
          <w:rFonts w:eastAsia="Times New Roman"/>
          <w:bCs/>
          <w:sz w:val="22"/>
          <w:szCs w:val="22"/>
        </w:rPr>
        <w:t xml:space="preserve"> </w:t>
      </w:r>
      <w:proofErr w:type="spellStart"/>
      <w:r w:rsidRPr="00FF0019">
        <w:rPr>
          <w:rFonts w:eastAsia="Times New Roman"/>
          <w:bCs/>
          <w:sz w:val="22"/>
          <w:szCs w:val="22"/>
        </w:rPr>
        <w:t>номінації</w:t>
      </w:r>
      <w:proofErr w:type="spellEnd"/>
      <w:r w:rsidRPr="00FF0019">
        <w:rPr>
          <w:rFonts w:eastAsia="Times New Roman"/>
          <w:bCs/>
          <w:sz w:val="22"/>
          <w:szCs w:val="22"/>
        </w:rPr>
        <w:t xml:space="preserve"> </w:t>
      </w:r>
      <w:proofErr w:type="spellStart"/>
      <w:r w:rsidRPr="00FF0019">
        <w:rPr>
          <w:rFonts w:eastAsia="Times New Roman"/>
          <w:bCs/>
          <w:sz w:val="22"/>
          <w:szCs w:val="22"/>
        </w:rPr>
        <w:t>Film</w:t>
      </w:r>
      <w:proofErr w:type="spellEnd"/>
      <w:r w:rsidRPr="00FF0019">
        <w:rPr>
          <w:rFonts w:eastAsia="Times New Roman"/>
          <w:bCs/>
          <w:sz w:val="22"/>
          <w:szCs w:val="22"/>
        </w:rPr>
        <w:t xml:space="preserve"> </w:t>
      </w:r>
      <w:proofErr w:type="spellStart"/>
      <w:r w:rsidRPr="00FF0019">
        <w:rPr>
          <w:rFonts w:eastAsia="Times New Roman"/>
          <w:bCs/>
          <w:sz w:val="22"/>
          <w:szCs w:val="22"/>
        </w:rPr>
        <w:t>Міжнародного</w:t>
      </w:r>
      <w:proofErr w:type="spellEnd"/>
      <w:r w:rsidRPr="00FF0019">
        <w:rPr>
          <w:rFonts w:eastAsia="Times New Roman"/>
          <w:bCs/>
          <w:sz w:val="22"/>
          <w:szCs w:val="22"/>
        </w:rPr>
        <w:t xml:space="preserve"> </w:t>
      </w:r>
      <w:proofErr w:type="spellStart"/>
      <w:r w:rsidRPr="00FF0019">
        <w:rPr>
          <w:rFonts w:eastAsia="Times New Roman"/>
          <w:bCs/>
          <w:sz w:val="22"/>
          <w:szCs w:val="22"/>
        </w:rPr>
        <w:t>Каннського</w:t>
      </w:r>
      <w:proofErr w:type="spellEnd"/>
      <w:r w:rsidRPr="00FF0019">
        <w:rPr>
          <w:rFonts w:eastAsia="Times New Roman"/>
          <w:bCs/>
          <w:sz w:val="22"/>
          <w:szCs w:val="22"/>
        </w:rPr>
        <w:t xml:space="preserve"> фестивалю </w:t>
      </w:r>
      <w:proofErr w:type="spellStart"/>
      <w:r w:rsidRPr="00FF0019">
        <w:rPr>
          <w:rFonts w:eastAsia="Times New Roman"/>
          <w:bCs/>
          <w:sz w:val="22"/>
          <w:szCs w:val="22"/>
        </w:rPr>
        <w:t>реклами</w:t>
      </w:r>
      <w:proofErr w:type="spellEnd"/>
      <w:r w:rsidRPr="00FF0019">
        <w:rPr>
          <w:rFonts w:eastAsia="Times New Roman"/>
          <w:bCs/>
          <w:sz w:val="22"/>
          <w:szCs w:val="22"/>
        </w:rPr>
        <w:t xml:space="preserve"> та гран-</w:t>
      </w:r>
      <w:proofErr w:type="spellStart"/>
      <w:r w:rsidRPr="00FF0019">
        <w:rPr>
          <w:rFonts w:eastAsia="Times New Roman"/>
          <w:bCs/>
          <w:sz w:val="22"/>
          <w:szCs w:val="22"/>
        </w:rPr>
        <w:t>прі</w:t>
      </w:r>
      <w:proofErr w:type="spellEnd"/>
      <w:r w:rsidRPr="00FF0019">
        <w:rPr>
          <w:rFonts w:eastAsia="Times New Roman"/>
          <w:bCs/>
          <w:sz w:val="22"/>
          <w:szCs w:val="22"/>
        </w:rPr>
        <w:t xml:space="preserve"> </w:t>
      </w:r>
      <w:proofErr w:type="spellStart"/>
      <w:r w:rsidRPr="00FF0019">
        <w:rPr>
          <w:rFonts w:eastAsia="Times New Roman"/>
          <w:bCs/>
          <w:sz w:val="22"/>
          <w:szCs w:val="22"/>
        </w:rPr>
        <w:t>Cyber</w:t>
      </w:r>
      <w:proofErr w:type="spellEnd"/>
      <w:r w:rsidRPr="00FF0019">
        <w:rPr>
          <w:rFonts w:eastAsia="Times New Roman"/>
          <w:bCs/>
          <w:sz w:val="22"/>
          <w:szCs w:val="22"/>
        </w:rPr>
        <w:t xml:space="preserve"> ​​</w:t>
      </w:r>
      <w:proofErr w:type="spellStart"/>
      <w:r w:rsidRPr="00FF0019">
        <w:rPr>
          <w:rFonts w:eastAsia="Times New Roman"/>
          <w:bCs/>
          <w:sz w:val="22"/>
          <w:szCs w:val="22"/>
        </w:rPr>
        <w:t>Lions</w:t>
      </w:r>
      <w:proofErr w:type="spellEnd"/>
      <w:r w:rsidRPr="00FF0019">
        <w:rPr>
          <w:rFonts w:eastAsia="Times New Roman"/>
          <w:bCs/>
          <w:sz w:val="22"/>
          <w:szCs w:val="22"/>
        </w:rPr>
        <w:t xml:space="preserve"> за </w:t>
      </w:r>
      <w:proofErr w:type="spellStart"/>
      <w:r w:rsidRPr="00FF0019">
        <w:rPr>
          <w:rFonts w:eastAsia="Times New Roman"/>
          <w:bCs/>
          <w:sz w:val="22"/>
          <w:szCs w:val="22"/>
        </w:rPr>
        <w:t>краще</w:t>
      </w:r>
      <w:proofErr w:type="spellEnd"/>
      <w:r w:rsidRPr="00FF0019">
        <w:rPr>
          <w:rFonts w:eastAsia="Times New Roman"/>
          <w:bCs/>
          <w:sz w:val="22"/>
          <w:szCs w:val="22"/>
        </w:rPr>
        <w:t xml:space="preserve"> </w:t>
      </w:r>
      <w:proofErr w:type="spellStart"/>
      <w:r w:rsidRPr="00FF0019">
        <w:rPr>
          <w:rFonts w:eastAsia="Times New Roman"/>
          <w:bCs/>
          <w:sz w:val="22"/>
          <w:szCs w:val="22"/>
        </w:rPr>
        <w:t>відео</w:t>
      </w:r>
      <w:proofErr w:type="spellEnd"/>
      <w:r w:rsidRPr="00FF0019">
        <w:rPr>
          <w:rFonts w:eastAsia="Times New Roman"/>
          <w:bCs/>
          <w:sz w:val="22"/>
          <w:szCs w:val="22"/>
        </w:rPr>
        <w:t>.</w:t>
      </w:r>
    </w:p>
    <w:p w14:paraId="1DDA58F7" w14:textId="77777777" w:rsidR="00453361" w:rsidRPr="00FF0019" w:rsidRDefault="00453361"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Незабаром</w:t>
      </w:r>
      <w:proofErr w:type="spellEnd"/>
      <w:r w:rsidRPr="00FF0019">
        <w:rPr>
          <w:rFonts w:eastAsia="Times New Roman"/>
          <w:bCs/>
          <w:sz w:val="22"/>
          <w:szCs w:val="22"/>
        </w:rPr>
        <w:t xml:space="preserve"> тема стала </w:t>
      </w:r>
      <w:proofErr w:type="spellStart"/>
      <w:r w:rsidRPr="00FF0019">
        <w:rPr>
          <w:rFonts w:eastAsia="Times New Roman"/>
          <w:bCs/>
          <w:sz w:val="22"/>
          <w:szCs w:val="22"/>
        </w:rPr>
        <w:t>провідною</w:t>
      </w:r>
      <w:proofErr w:type="spellEnd"/>
      <w:r w:rsidRPr="00FF0019">
        <w:rPr>
          <w:rFonts w:eastAsia="Times New Roman"/>
          <w:bCs/>
          <w:sz w:val="22"/>
          <w:szCs w:val="22"/>
        </w:rPr>
        <w:t xml:space="preserve"> у </w:t>
      </w:r>
      <w:proofErr w:type="spellStart"/>
      <w:r w:rsidRPr="00FF0019">
        <w:rPr>
          <w:rFonts w:eastAsia="Times New Roman"/>
          <w:bCs/>
          <w:sz w:val="22"/>
          <w:szCs w:val="22"/>
        </w:rPr>
        <w:t>різних</w:t>
      </w:r>
      <w:proofErr w:type="spellEnd"/>
      <w:r w:rsidRPr="00FF0019">
        <w:rPr>
          <w:rFonts w:eastAsia="Times New Roman"/>
          <w:bCs/>
          <w:sz w:val="22"/>
          <w:szCs w:val="22"/>
        </w:rPr>
        <w:t xml:space="preserve"> ток-шоу та </w:t>
      </w:r>
      <w:proofErr w:type="spellStart"/>
      <w:r w:rsidRPr="00FF0019">
        <w:rPr>
          <w:rFonts w:eastAsia="Times New Roman"/>
          <w:bCs/>
          <w:sz w:val="22"/>
          <w:szCs w:val="22"/>
        </w:rPr>
        <w:t>медіа</w:t>
      </w:r>
      <w:proofErr w:type="spellEnd"/>
      <w:r w:rsidRPr="00FF0019">
        <w:rPr>
          <w:rFonts w:eastAsia="Times New Roman"/>
          <w:bCs/>
          <w:sz w:val="22"/>
          <w:szCs w:val="22"/>
        </w:rPr>
        <w:t xml:space="preserve">. Про </w:t>
      </w:r>
      <w:proofErr w:type="spellStart"/>
      <w:r w:rsidRPr="00FF0019">
        <w:rPr>
          <w:rFonts w:eastAsia="Times New Roman"/>
          <w:bCs/>
          <w:sz w:val="22"/>
          <w:szCs w:val="22"/>
        </w:rPr>
        <w:t>стандарти</w:t>
      </w:r>
      <w:proofErr w:type="spellEnd"/>
      <w:r w:rsidRPr="00FF0019">
        <w:rPr>
          <w:rFonts w:eastAsia="Times New Roman"/>
          <w:bCs/>
          <w:sz w:val="22"/>
          <w:szCs w:val="22"/>
        </w:rPr>
        <w:t xml:space="preserve"> </w:t>
      </w:r>
      <w:proofErr w:type="spellStart"/>
      <w:r w:rsidRPr="00FF0019">
        <w:rPr>
          <w:rFonts w:eastAsia="Times New Roman"/>
          <w:bCs/>
          <w:sz w:val="22"/>
          <w:szCs w:val="22"/>
        </w:rPr>
        <w:t>краси</w:t>
      </w:r>
      <w:proofErr w:type="spellEnd"/>
      <w:r w:rsidRPr="00FF0019">
        <w:rPr>
          <w:rFonts w:eastAsia="Times New Roman"/>
          <w:bCs/>
          <w:sz w:val="22"/>
          <w:szCs w:val="22"/>
        </w:rPr>
        <w:t xml:space="preserve"> і </w:t>
      </w:r>
      <w:proofErr w:type="spellStart"/>
      <w:r w:rsidRPr="00FF0019">
        <w:rPr>
          <w:rFonts w:eastAsia="Times New Roman"/>
          <w:bCs/>
          <w:sz w:val="22"/>
          <w:szCs w:val="22"/>
        </w:rPr>
        <w:t>пов’язані</w:t>
      </w:r>
      <w:proofErr w:type="spellEnd"/>
      <w:r w:rsidRPr="00FF0019">
        <w:rPr>
          <w:rFonts w:eastAsia="Times New Roman"/>
          <w:bCs/>
          <w:sz w:val="22"/>
          <w:szCs w:val="22"/>
        </w:rPr>
        <w:t xml:space="preserve"> з ними </w:t>
      </w:r>
      <w:proofErr w:type="spellStart"/>
      <w:r w:rsidRPr="00FF0019">
        <w:rPr>
          <w:rFonts w:eastAsia="Times New Roman"/>
          <w:bCs/>
          <w:sz w:val="22"/>
          <w:szCs w:val="22"/>
        </w:rPr>
        <w:t>шаблони</w:t>
      </w:r>
      <w:proofErr w:type="spellEnd"/>
      <w:r w:rsidRPr="00FF0019">
        <w:rPr>
          <w:rFonts w:eastAsia="Times New Roman"/>
          <w:bCs/>
          <w:sz w:val="22"/>
          <w:szCs w:val="22"/>
        </w:rPr>
        <w:t xml:space="preserve"> заговорили не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в </w:t>
      </w:r>
      <w:proofErr w:type="spellStart"/>
      <w:r w:rsidRPr="00FF0019">
        <w:rPr>
          <w:rFonts w:eastAsia="Times New Roman"/>
          <w:bCs/>
          <w:sz w:val="22"/>
          <w:szCs w:val="22"/>
        </w:rPr>
        <w:t>Канаді</w:t>
      </w:r>
      <w:proofErr w:type="spellEnd"/>
      <w:r w:rsidRPr="00FF0019">
        <w:rPr>
          <w:rFonts w:eastAsia="Times New Roman"/>
          <w:bCs/>
          <w:sz w:val="22"/>
          <w:szCs w:val="22"/>
        </w:rPr>
        <w:t xml:space="preserve"> та США, </w:t>
      </w:r>
      <w:proofErr w:type="spellStart"/>
      <w:r w:rsidRPr="00FF0019">
        <w:rPr>
          <w:rFonts w:eastAsia="Times New Roman"/>
          <w:bCs/>
          <w:sz w:val="22"/>
          <w:szCs w:val="22"/>
        </w:rPr>
        <w:t>відео</w:t>
      </w:r>
      <w:proofErr w:type="spellEnd"/>
      <w:r w:rsidRPr="00FF0019">
        <w:rPr>
          <w:rFonts w:eastAsia="Times New Roman"/>
          <w:bCs/>
          <w:sz w:val="22"/>
          <w:szCs w:val="22"/>
        </w:rPr>
        <w:t xml:space="preserve"> </w:t>
      </w:r>
      <w:proofErr w:type="spellStart"/>
      <w:r w:rsidRPr="00FF0019">
        <w:rPr>
          <w:rFonts w:eastAsia="Times New Roman"/>
          <w:bCs/>
          <w:sz w:val="22"/>
          <w:szCs w:val="22"/>
        </w:rPr>
        <w:t>швидко</w:t>
      </w:r>
      <w:proofErr w:type="spellEnd"/>
      <w:r w:rsidRPr="00FF0019">
        <w:rPr>
          <w:rFonts w:eastAsia="Times New Roman"/>
          <w:bCs/>
          <w:sz w:val="22"/>
          <w:szCs w:val="22"/>
        </w:rPr>
        <w:t xml:space="preserve"> </w:t>
      </w:r>
      <w:proofErr w:type="spellStart"/>
      <w:r w:rsidRPr="00FF0019">
        <w:rPr>
          <w:rFonts w:eastAsia="Times New Roman"/>
          <w:bCs/>
          <w:sz w:val="22"/>
          <w:szCs w:val="22"/>
        </w:rPr>
        <w:t>розійшлося</w:t>
      </w:r>
      <w:proofErr w:type="spellEnd"/>
      <w:r w:rsidRPr="00FF0019">
        <w:rPr>
          <w:rFonts w:eastAsia="Times New Roman"/>
          <w:bCs/>
          <w:sz w:val="22"/>
          <w:szCs w:val="22"/>
        </w:rPr>
        <w:t xml:space="preserve"> по </w:t>
      </w:r>
      <w:proofErr w:type="spellStart"/>
      <w:r w:rsidRPr="00FF0019">
        <w:rPr>
          <w:rFonts w:eastAsia="Times New Roman"/>
          <w:bCs/>
          <w:sz w:val="22"/>
          <w:szCs w:val="22"/>
        </w:rPr>
        <w:t>всьому</w:t>
      </w:r>
      <w:proofErr w:type="spellEnd"/>
      <w:r w:rsidRPr="00FF0019">
        <w:rPr>
          <w:rFonts w:eastAsia="Times New Roman"/>
          <w:bCs/>
          <w:sz w:val="22"/>
          <w:szCs w:val="22"/>
        </w:rPr>
        <w:t xml:space="preserve"> </w:t>
      </w:r>
      <w:proofErr w:type="spellStart"/>
      <w:r w:rsidRPr="00FF0019">
        <w:rPr>
          <w:rFonts w:eastAsia="Times New Roman"/>
          <w:bCs/>
          <w:sz w:val="22"/>
          <w:szCs w:val="22"/>
        </w:rPr>
        <w:t>світу</w:t>
      </w:r>
      <w:proofErr w:type="spellEnd"/>
      <w:r w:rsidRPr="00FF0019">
        <w:rPr>
          <w:rFonts w:eastAsia="Times New Roman"/>
          <w:bCs/>
          <w:sz w:val="22"/>
          <w:szCs w:val="22"/>
        </w:rPr>
        <w:t xml:space="preserve">. </w:t>
      </w:r>
      <w:proofErr w:type="spellStart"/>
      <w:r w:rsidRPr="00FF0019">
        <w:rPr>
          <w:rFonts w:eastAsia="Times New Roman"/>
          <w:bCs/>
          <w:sz w:val="22"/>
          <w:szCs w:val="22"/>
        </w:rPr>
        <w:t>Звичайно</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кампанію</w:t>
      </w:r>
      <w:proofErr w:type="spellEnd"/>
      <w:r w:rsidRPr="00FF0019">
        <w:rPr>
          <w:rFonts w:eastAsia="Times New Roman"/>
          <w:bCs/>
          <w:sz w:val="22"/>
          <w:szCs w:val="22"/>
        </w:rPr>
        <w:t xml:space="preserve"> </w:t>
      </w:r>
      <w:proofErr w:type="spellStart"/>
      <w:r w:rsidRPr="00FF0019">
        <w:rPr>
          <w:rFonts w:eastAsia="Times New Roman"/>
          <w:bCs/>
          <w:sz w:val="22"/>
          <w:szCs w:val="22"/>
        </w:rPr>
        <w:t>розпочали</w:t>
      </w:r>
      <w:proofErr w:type="spellEnd"/>
      <w:r w:rsidRPr="00FF0019">
        <w:rPr>
          <w:rFonts w:eastAsia="Times New Roman"/>
          <w:bCs/>
          <w:sz w:val="22"/>
          <w:szCs w:val="22"/>
        </w:rPr>
        <w:t xml:space="preserve"> </w:t>
      </w:r>
      <w:proofErr w:type="spellStart"/>
      <w:r w:rsidRPr="00FF0019">
        <w:rPr>
          <w:rFonts w:eastAsia="Times New Roman"/>
          <w:bCs/>
          <w:sz w:val="22"/>
          <w:szCs w:val="22"/>
        </w:rPr>
        <w:t>критикувати</w:t>
      </w:r>
      <w:proofErr w:type="spellEnd"/>
      <w:r w:rsidRPr="00FF0019">
        <w:rPr>
          <w:rFonts w:eastAsia="Times New Roman"/>
          <w:bCs/>
          <w:sz w:val="22"/>
          <w:szCs w:val="22"/>
        </w:rPr>
        <w:t xml:space="preserve"> за </w:t>
      </w:r>
      <w:proofErr w:type="spellStart"/>
      <w:r w:rsidRPr="00FF0019">
        <w:rPr>
          <w:rFonts w:eastAsia="Times New Roman"/>
          <w:bCs/>
          <w:sz w:val="22"/>
          <w:szCs w:val="22"/>
        </w:rPr>
        <w:t>нібито</w:t>
      </w:r>
      <w:proofErr w:type="spellEnd"/>
      <w:r w:rsidRPr="00FF0019">
        <w:rPr>
          <w:rFonts w:eastAsia="Times New Roman"/>
          <w:bCs/>
          <w:sz w:val="22"/>
          <w:szCs w:val="22"/>
        </w:rPr>
        <w:t xml:space="preserve"> </w:t>
      </w:r>
      <w:proofErr w:type="spellStart"/>
      <w:r w:rsidRPr="00FF0019">
        <w:rPr>
          <w:rFonts w:eastAsia="Times New Roman"/>
          <w:bCs/>
          <w:sz w:val="22"/>
          <w:szCs w:val="22"/>
        </w:rPr>
        <w:t>лицемірство</w:t>
      </w:r>
      <w:proofErr w:type="spellEnd"/>
      <w:r w:rsidRPr="00FF0019">
        <w:rPr>
          <w:rFonts w:eastAsia="Times New Roman"/>
          <w:bCs/>
          <w:sz w:val="22"/>
          <w:szCs w:val="22"/>
        </w:rPr>
        <w:t xml:space="preserve">. Як </w:t>
      </w:r>
      <w:proofErr w:type="spellStart"/>
      <w:r w:rsidRPr="00FF0019">
        <w:rPr>
          <w:rFonts w:eastAsia="Times New Roman"/>
          <w:bCs/>
          <w:sz w:val="22"/>
          <w:szCs w:val="22"/>
        </w:rPr>
        <w:t>Unilever</w:t>
      </w:r>
      <w:proofErr w:type="spellEnd"/>
      <w:r w:rsidRPr="00FF0019">
        <w:rPr>
          <w:rFonts w:eastAsia="Times New Roman"/>
          <w:bCs/>
          <w:sz w:val="22"/>
          <w:szCs w:val="22"/>
        </w:rPr>
        <w:t xml:space="preserve"> </w:t>
      </w:r>
      <w:proofErr w:type="spellStart"/>
      <w:r w:rsidRPr="00FF0019">
        <w:rPr>
          <w:rFonts w:eastAsia="Times New Roman"/>
          <w:bCs/>
          <w:sz w:val="22"/>
          <w:szCs w:val="22"/>
        </w:rPr>
        <w:t>може</w:t>
      </w:r>
      <w:proofErr w:type="spellEnd"/>
      <w:r w:rsidRPr="00FF0019">
        <w:rPr>
          <w:rFonts w:eastAsia="Times New Roman"/>
          <w:bCs/>
          <w:sz w:val="22"/>
          <w:szCs w:val="22"/>
        </w:rPr>
        <w:t xml:space="preserve"> </w:t>
      </w:r>
      <w:proofErr w:type="spellStart"/>
      <w:r w:rsidRPr="00FF0019">
        <w:rPr>
          <w:rFonts w:eastAsia="Times New Roman"/>
          <w:bCs/>
          <w:sz w:val="22"/>
          <w:szCs w:val="22"/>
        </w:rPr>
        <w:t>пропагувати</w:t>
      </w:r>
      <w:proofErr w:type="spellEnd"/>
      <w:r w:rsidRPr="00FF0019">
        <w:rPr>
          <w:rFonts w:eastAsia="Times New Roman"/>
          <w:bCs/>
          <w:sz w:val="22"/>
          <w:szCs w:val="22"/>
        </w:rPr>
        <w:t xml:space="preserve"> </w:t>
      </w:r>
      <w:proofErr w:type="spellStart"/>
      <w:r w:rsidRPr="00FF0019">
        <w:rPr>
          <w:rFonts w:eastAsia="Times New Roman"/>
          <w:bCs/>
          <w:sz w:val="22"/>
          <w:szCs w:val="22"/>
        </w:rPr>
        <w:t>природну</w:t>
      </w:r>
      <w:proofErr w:type="spellEnd"/>
      <w:r w:rsidRPr="00FF0019">
        <w:rPr>
          <w:rFonts w:eastAsia="Times New Roman"/>
          <w:bCs/>
          <w:sz w:val="22"/>
          <w:szCs w:val="22"/>
        </w:rPr>
        <w:t xml:space="preserve"> красу та </w:t>
      </w:r>
      <w:proofErr w:type="spellStart"/>
      <w:r w:rsidRPr="00FF0019">
        <w:rPr>
          <w:rFonts w:eastAsia="Times New Roman"/>
          <w:bCs/>
          <w:sz w:val="22"/>
          <w:szCs w:val="22"/>
        </w:rPr>
        <w:t>розрив</w:t>
      </w:r>
      <w:proofErr w:type="spellEnd"/>
      <w:r w:rsidRPr="00FF0019">
        <w:rPr>
          <w:rFonts w:eastAsia="Times New Roman"/>
          <w:bCs/>
          <w:sz w:val="22"/>
          <w:szCs w:val="22"/>
        </w:rPr>
        <w:t xml:space="preserve"> </w:t>
      </w:r>
      <w:proofErr w:type="spellStart"/>
      <w:r w:rsidRPr="00FF0019">
        <w:rPr>
          <w:rFonts w:eastAsia="Times New Roman"/>
          <w:bCs/>
          <w:sz w:val="22"/>
          <w:szCs w:val="22"/>
        </w:rPr>
        <w:t>шаблонів</w:t>
      </w:r>
      <w:proofErr w:type="spellEnd"/>
      <w:r w:rsidRPr="00FF0019">
        <w:rPr>
          <w:rFonts w:eastAsia="Times New Roman"/>
          <w:bCs/>
          <w:sz w:val="22"/>
          <w:szCs w:val="22"/>
        </w:rPr>
        <w:t xml:space="preserve">, </w:t>
      </w:r>
      <w:proofErr w:type="spellStart"/>
      <w:r w:rsidRPr="00FF0019">
        <w:rPr>
          <w:rFonts w:eastAsia="Times New Roman"/>
          <w:bCs/>
          <w:sz w:val="22"/>
          <w:szCs w:val="22"/>
        </w:rPr>
        <w:t>одночасно</w:t>
      </w:r>
      <w:proofErr w:type="spellEnd"/>
      <w:r w:rsidRPr="00FF0019">
        <w:rPr>
          <w:rFonts w:eastAsia="Times New Roman"/>
          <w:bCs/>
          <w:sz w:val="22"/>
          <w:szCs w:val="22"/>
        </w:rPr>
        <w:t xml:space="preserve"> </w:t>
      </w:r>
      <w:proofErr w:type="spellStart"/>
      <w:r w:rsidRPr="00FF0019">
        <w:rPr>
          <w:rFonts w:eastAsia="Times New Roman"/>
          <w:bCs/>
          <w:sz w:val="22"/>
          <w:szCs w:val="22"/>
        </w:rPr>
        <w:t>просуваючи</w:t>
      </w:r>
      <w:proofErr w:type="spellEnd"/>
      <w:r w:rsidRPr="00FF0019">
        <w:rPr>
          <w:rFonts w:eastAsia="Times New Roman"/>
          <w:bCs/>
          <w:sz w:val="22"/>
          <w:szCs w:val="22"/>
        </w:rPr>
        <w:t xml:space="preserve"> </w:t>
      </w:r>
      <w:proofErr w:type="spellStart"/>
      <w:r w:rsidRPr="00FF0019">
        <w:rPr>
          <w:rFonts w:eastAsia="Times New Roman"/>
          <w:bCs/>
          <w:sz w:val="22"/>
          <w:szCs w:val="22"/>
        </w:rPr>
        <w:t>Axe</w:t>
      </w:r>
      <w:proofErr w:type="spellEnd"/>
      <w:r w:rsidRPr="00FF0019">
        <w:rPr>
          <w:rFonts w:eastAsia="Times New Roman"/>
          <w:bCs/>
          <w:sz w:val="22"/>
          <w:szCs w:val="22"/>
        </w:rPr>
        <w:t xml:space="preserve">, бренд, у </w:t>
      </w:r>
      <w:proofErr w:type="spellStart"/>
      <w:r w:rsidRPr="00FF0019">
        <w:rPr>
          <w:rFonts w:eastAsia="Times New Roman"/>
          <w:bCs/>
          <w:sz w:val="22"/>
          <w:szCs w:val="22"/>
        </w:rPr>
        <w:t>рекламі</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якого</w:t>
      </w:r>
      <w:proofErr w:type="spellEnd"/>
      <w:r w:rsidRPr="00FF0019">
        <w:rPr>
          <w:rFonts w:eastAsia="Times New Roman"/>
          <w:bCs/>
          <w:sz w:val="22"/>
          <w:szCs w:val="22"/>
        </w:rPr>
        <w:t xml:space="preserve"> </w:t>
      </w:r>
      <w:proofErr w:type="spellStart"/>
      <w:r w:rsidRPr="00FF0019">
        <w:rPr>
          <w:rFonts w:eastAsia="Times New Roman"/>
          <w:bCs/>
          <w:sz w:val="22"/>
          <w:szCs w:val="22"/>
        </w:rPr>
        <w:t>чоловіків</w:t>
      </w:r>
      <w:proofErr w:type="spellEnd"/>
      <w:r w:rsidRPr="00FF0019">
        <w:rPr>
          <w:rFonts w:eastAsia="Times New Roman"/>
          <w:bCs/>
          <w:sz w:val="22"/>
          <w:szCs w:val="22"/>
        </w:rPr>
        <w:t xml:space="preserve"> </w:t>
      </w:r>
      <w:proofErr w:type="spellStart"/>
      <w:r w:rsidRPr="00FF0019">
        <w:rPr>
          <w:rFonts w:eastAsia="Times New Roman"/>
          <w:bCs/>
          <w:sz w:val="22"/>
          <w:szCs w:val="22"/>
        </w:rPr>
        <w:t>переслідують</w:t>
      </w:r>
      <w:proofErr w:type="spellEnd"/>
      <w:r w:rsidRPr="00FF0019">
        <w:rPr>
          <w:rFonts w:eastAsia="Times New Roman"/>
          <w:bCs/>
          <w:sz w:val="22"/>
          <w:szCs w:val="22"/>
        </w:rPr>
        <w:t xml:space="preserve"> </w:t>
      </w:r>
      <w:proofErr w:type="spellStart"/>
      <w:r w:rsidRPr="00FF0019">
        <w:rPr>
          <w:rFonts w:eastAsia="Times New Roman"/>
          <w:bCs/>
          <w:sz w:val="22"/>
          <w:szCs w:val="22"/>
        </w:rPr>
        <w:t>жінки</w:t>
      </w:r>
      <w:proofErr w:type="spellEnd"/>
      <w:r w:rsidRPr="00FF0019">
        <w:rPr>
          <w:rFonts w:eastAsia="Times New Roman"/>
          <w:bCs/>
          <w:sz w:val="22"/>
          <w:szCs w:val="22"/>
        </w:rPr>
        <w:t xml:space="preserve"> </w:t>
      </w:r>
      <w:proofErr w:type="spellStart"/>
      <w:r w:rsidRPr="00FF0019">
        <w:rPr>
          <w:rFonts w:eastAsia="Times New Roman"/>
          <w:bCs/>
          <w:sz w:val="22"/>
          <w:szCs w:val="22"/>
        </w:rPr>
        <w:t>тільки</w:t>
      </w:r>
      <w:proofErr w:type="spellEnd"/>
      <w:r w:rsidRPr="00FF0019">
        <w:rPr>
          <w:rFonts w:eastAsia="Times New Roman"/>
          <w:bCs/>
          <w:sz w:val="22"/>
          <w:szCs w:val="22"/>
        </w:rPr>
        <w:t xml:space="preserve"> </w:t>
      </w:r>
      <w:proofErr w:type="spellStart"/>
      <w:r w:rsidRPr="00FF0019">
        <w:rPr>
          <w:rFonts w:eastAsia="Times New Roman"/>
          <w:bCs/>
          <w:sz w:val="22"/>
          <w:szCs w:val="22"/>
        </w:rPr>
        <w:t>модельної</w:t>
      </w:r>
      <w:proofErr w:type="spellEnd"/>
      <w:r w:rsidRPr="00FF0019">
        <w:rPr>
          <w:rFonts w:eastAsia="Times New Roman"/>
          <w:bCs/>
          <w:sz w:val="22"/>
          <w:szCs w:val="22"/>
        </w:rPr>
        <w:t xml:space="preserve"> </w:t>
      </w:r>
      <w:proofErr w:type="spellStart"/>
      <w:r w:rsidRPr="00FF0019">
        <w:rPr>
          <w:rFonts w:eastAsia="Times New Roman"/>
          <w:bCs/>
          <w:sz w:val="22"/>
          <w:szCs w:val="22"/>
        </w:rPr>
        <w:t>зовнішності</w:t>
      </w:r>
      <w:proofErr w:type="spellEnd"/>
      <w:r w:rsidRPr="00FF0019">
        <w:rPr>
          <w:rFonts w:eastAsia="Times New Roman"/>
          <w:bCs/>
          <w:sz w:val="22"/>
          <w:szCs w:val="22"/>
        </w:rPr>
        <w:t xml:space="preserve">? На </w:t>
      </w:r>
      <w:proofErr w:type="spellStart"/>
      <w:r w:rsidRPr="00FF0019">
        <w:rPr>
          <w:rFonts w:eastAsia="Times New Roman"/>
          <w:bCs/>
          <w:sz w:val="22"/>
          <w:szCs w:val="22"/>
        </w:rPr>
        <w:t>це</w:t>
      </w:r>
      <w:proofErr w:type="spellEnd"/>
      <w:r w:rsidRPr="00FF0019">
        <w:rPr>
          <w:rFonts w:eastAsia="Times New Roman"/>
          <w:bCs/>
          <w:sz w:val="22"/>
          <w:szCs w:val="22"/>
        </w:rPr>
        <w:t xml:space="preserve"> у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одна </w:t>
      </w:r>
      <w:proofErr w:type="spellStart"/>
      <w:r w:rsidRPr="00FF0019">
        <w:rPr>
          <w:rFonts w:eastAsia="Times New Roman"/>
          <w:bCs/>
          <w:sz w:val="22"/>
          <w:szCs w:val="22"/>
        </w:rPr>
        <w:t>відповідь</w:t>
      </w:r>
      <w:proofErr w:type="spellEnd"/>
      <w:r w:rsidRPr="00FF0019">
        <w:rPr>
          <w:rFonts w:eastAsia="Times New Roman"/>
          <w:bCs/>
          <w:sz w:val="22"/>
          <w:szCs w:val="22"/>
        </w:rPr>
        <w:t xml:space="preserve">: і те, й </w:t>
      </w:r>
      <w:proofErr w:type="spellStart"/>
      <w:r w:rsidRPr="00FF0019">
        <w:rPr>
          <w:rFonts w:eastAsia="Times New Roman"/>
          <w:bCs/>
          <w:sz w:val="22"/>
          <w:szCs w:val="22"/>
        </w:rPr>
        <w:t>інше</w:t>
      </w:r>
      <w:proofErr w:type="spellEnd"/>
      <w:r w:rsidRPr="00FF0019">
        <w:rPr>
          <w:rFonts w:eastAsia="Times New Roman"/>
          <w:bCs/>
          <w:sz w:val="22"/>
          <w:szCs w:val="22"/>
        </w:rPr>
        <w:t xml:space="preserve"> </w:t>
      </w:r>
      <w:proofErr w:type="spellStart"/>
      <w:r w:rsidRPr="00FF0019">
        <w:rPr>
          <w:rFonts w:eastAsia="Times New Roman"/>
          <w:bCs/>
          <w:sz w:val="22"/>
          <w:szCs w:val="22"/>
        </w:rPr>
        <w:t>робиться</w:t>
      </w:r>
      <w:proofErr w:type="spellEnd"/>
      <w:r w:rsidRPr="00FF0019">
        <w:rPr>
          <w:rFonts w:eastAsia="Times New Roman"/>
          <w:bCs/>
          <w:sz w:val="22"/>
          <w:szCs w:val="22"/>
        </w:rPr>
        <w:t xml:space="preserve"> з метою </w:t>
      </w:r>
      <w:proofErr w:type="spellStart"/>
      <w:r w:rsidRPr="00FF0019">
        <w:rPr>
          <w:rFonts w:eastAsia="Times New Roman"/>
          <w:bCs/>
          <w:sz w:val="22"/>
          <w:szCs w:val="22"/>
        </w:rPr>
        <w:t>підтримки</w:t>
      </w:r>
      <w:proofErr w:type="spellEnd"/>
      <w:r w:rsidRPr="00FF0019">
        <w:rPr>
          <w:rFonts w:eastAsia="Times New Roman"/>
          <w:bCs/>
          <w:sz w:val="22"/>
          <w:szCs w:val="22"/>
        </w:rPr>
        <w:t xml:space="preserve"> </w:t>
      </w:r>
      <w:proofErr w:type="spellStart"/>
      <w:r w:rsidRPr="00FF0019">
        <w:rPr>
          <w:rFonts w:eastAsia="Times New Roman"/>
          <w:bCs/>
          <w:sz w:val="22"/>
          <w:szCs w:val="22"/>
        </w:rPr>
        <w:t>впевненості</w:t>
      </w:r>
      <w:proofErr w:type="spellEnd"/>
      <w:r w:rsidRPr="00FF0019">
        <w:rPr>
          <w:rFonts w:eastAsia="Times New Roman"/>
          <w:bCs/>
          <w:sz w:val="22"/>
          <w:szCs w:val="22"/>
        </w:rPr>
        <w:t xml:space="preserve"> як у </w:t>
      </w:r>
      <w:proofErr w:type="spellStart"/>
      <w:r w:rsidRPr="00FF0019">
        <w:rPr>
          <w:rFonts w:eastAsia="Times New Roman"/>
          <w:bCs/>
          <w:sz w:val="22"/>
          <w:szCs w:val="22"/>
        </w:rPr>
        <w:t>жінок</w:t>
      </w:r>
      <w:proofErr w:type="spellEnd"/>
      <w:r w:rsidRPr="00FF0019">
        <w:rPr>
          <w:rFonts w:eastAsia="Times New Roman"/>
          <w:bCs/>
          <w:sz w:val="22"/>
          <w:szCs w:val="22"/>
        </w:rPr>
        <w:t xml:space="preserve">, так і у </w:t>
      </w:r>
      <w:proofErr w:type="spellStart"/>
      <w:r w:rsidRPr="00FF0019">
        <w:rPr>
          <w:rFonts w:eastAsia="Times New Roman"/>
          <w:bCs/>
          <w:sz w:val="22"/>
          <w:szCs w:val="22"/>
        </w:rPr>
        <w:t>чоловіків</w:t>
      </w:r>
      <w:proofErr w:type="spellEnd"/>
      <w:r w:rsidRPr="00FF0019">
        <w:rPr>
          <w:rFonts w:eastAsia="Times New Roman"/>
          <w:bCs/>
          <w:sz w:val="22"/>
          <w:szCs w:val="22"/>
        </w:rPr>
        <w:t>.</w:t>
      </w:r>
    </w:p>
    <w:p w14:paraId="5C93B5B9" w14:textId="77777777" w:rsidR="00453361" w:rsidRPr="00FF0019" w:rsidRDefault="00453361"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стосується</w:t>
      </w:r>
      <w:proofErr w:type="spellEnd"/>
      <w:r w:rsidRPr="00FF0019">
        <w:rPr>
          <w:rFonts w:eastAsia="Times New Roman"/>
          <w:bCs/>
          <w:sz w:val="22"/>
          <w:szCs w:val="22"/>
        </w:rPr>
        <w:t xml:space="preserve"> </w:t>
      </w:r>
      <w:proofErr w:type="spellStart"/>
      <w:r w:rsidRPr="00FF0019">
        <w:rPr>
          <w:rFonts w:eastAsia="Times New Roman"/>
          <w:bCs/>
          <w:sz w:val="22"/>
          <w:szCs w:val="22"/>
        </w:rPr>
        <w:t>комерційного</w:t>
      </w:r>
      <w:proofErr w:type="spellEnd"/>
      <w:r w:rsidRPr="00FF0019">
        <w:rPr>
          <w:rFonts w:eastAsia="Times New Roman"/>
          <w:bCs/>
          <w:sz w:val="22"/>
          <w:szCs w:val="22"/>
        </w:rPr>
        <w:t xml:space="preserve">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то </w:t>
      </w:r>
      <w:proofErr w:type="spellStart"/>
      <w:r w:rsidRPr="00FF0019">
        <w:rPr>
          <w:rFonts w:eastAsia="Times New Roman"/>
          <w:bCs/>
          <w:sz w:val="22"/>
          <w:szCs w:val="22"/>
        </w:rPr>
        <w:t>продажі</w:t>
      </w:r>
      <w:proofErr w:type="spellEnd"/>
      <w:r w:rsidRPr="00FF0019">
        <w:rPr>
          <w:rFonts w:eastAsia="Times New Roman"/>
          <w:bCs/>
          <w:sz w:val="22"/>
          <w:szCs w:val="22"/>
        </w:rPr>
        <w:t xml:space="preserve"> </w:t>
      </w:r>
      <w:proofErr w:type="spellStart"/>
      <w:r w:rsidRPr="00FF0019">
        <w:rPr>
          <w:rFonts w:eastAsia="Times New Roman"/>
          <w:bCs/>
          <w:sz w:val="22"/>
          <w:szCs w:val="22"/>
        </w:rPr>
        <w:t>Dove</w:t>
      </w:r>
      <w:proofErr w:type="spellEnd"/>
      <w:r w:rsidRPr="00FF0019">
        <w:rPr>
          <w:rFonts w:eastAsia="Times New Roman"/>
          <w:bCs/>
          <w:sz w:val="22"/>
          <w:szCs w:val="22"/>
        </w:rPr>
        <w:t xml:space="preserve"> за час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виросли</w:t>
      </w:r>
      <w:proofErr w:type="spellEnd"/>
      <w:r w:rsidRPr="00FF0019">
        <w:rPr>
          <w:rFonts w:eastAsia="Times New Roman"/>
          <w:bCs/>
          <w:sz w:val="22"/>
          <w:szCs w:val="22"/>
        </w:rPr>
        <w:t xml:space="preserve"> з 2,5 млрд. $ до 4 млрд. $, </w:t>
      </w:r>
      <w:proofErr w:type="spellStart"/>
      <w:r w:rsidRPr="00FF0019">
        <w:rPr>
          <w:rFonts w:eastAsia="Times New Roman"/>
          <w:bCs/>
          <w:sz w:val="22"/>
          <w:szCs w:val="22"/>
        </w:rPr>
        <w:t>причому</w:t>
      </w:r>
      <w:proofErr w:type="spellEnd"/>
      <w:r w:rsidRPr="00FF0019">
        <w:rPr>
          <w:rFonts w:eastAsia="Times New Roman"/>
          <w:bCs/>
          <w:sz w:val="22"/>
          <w:szCs w:val="22"/>
        </w:rPr>
        <w:t xml:space="preserve"> в </w:t>
      </w:r>
      <w:proofErr w:type="spellStart"/>
      <w:r w:rsidRPr="00FF0019">
        <w:rPr>
          <w:rFonts w:eastAsia="Times New Roman"/>
          <w:bCs/>
          <w:sz w:val="22"/>
          <w:szCs w:val="22"/>
        </w:rPr>
        <w:t>різних</w:t>
      </w:r>
      <w:proofErr w:type="spellEnd"/>
      <w:r w:rsidRPr="00FF0019">
        <w:rPr>
          <w:rFonts w:eastAsia="Times New Roman"/>
          <w:bCs/>
          <w:sz w:val="22"/>
          <w:szCs w:val="22"/>
        </w:rPr>
        <w:t xml:space="preserve"> </w:t>
      </w:r>
      <w:proofErr w:type="spellStart"/>
      <w:r w:rsidRPr="00FF0019">
        <w:rPr>
          <w:rFonts w:eastAsia="Times New Roman"/>
          <w:bCs/>
          <w:sz w:val="22"/>
          <w:szCs w:val="22"/>
        </w:rPr>
        <w:t>категоріях</w:t>
      </w:r>
      <w:proofErr w:type="spellEnd"/>
      <w:r w:rsidRPr="00FF0019">
        <w:rPr>
          <w:rFonts w:eastAsia="Times New Roman"/>
          <w:bCs/>
          <w:sz w:val="22"/>
          <w:szCs w:val="22"/>
        </w:rPr>
        <w:t xml:space="preserve"> </w:t>
      </w:r>
      <w:proofErr w:type="spellStart"/>
      <w:r w:rsidRPr="00FF0019">
        <w:rPr>
          <w:rFonts w:eastAsia="Times New Roman"/>
          <w:bCs/>
          <w:sz w:val="22"/>
          <w:szCs w:val="22"/>
        </w:rPr>
        <w:t>продуктів</w:t>
      </w:r>
      <w:proofErr w:type="spellEnd"/>
      <w:r w:rsidRPr="00FF0019">
        <w:rPr>
          <w:rFonts w:eastAsia="Times New Roman"/>
          <w:bCs/>
          <w:sz w:val="22"/>
          <w:szCs w:val="22"/>
        </w:rPr>
        <w:t xml:space="preserve"> і на </w:t>
      </w:r>
      <w:proofErr w:type="spellStart"/>
      <w:r w:rsidRPr="00FF0019">
        <w:rPr>
          <w:rFonts w:eastAsia="Times New Roman"/>
          <w:bCs/>
          <w:sz w:val="22"/>
          <w:szCs w:val="22"/>
        </w:rPr>
        <w:t>всіх</w:t>
      </w:r>
      <w:proofErr w:type="spellEnd"/>
      <w:r w:rsidRPr="00FF0019">
        <w:rPr>
          <w:rFonts w:eastAsia="Times New Roman"/>
          <w:bCs/>
          <w:sz w:val="22"/>
          <w:szCs w:val="22"/>
        </w:rPr>
        <w:t xml:space="preserve"> ринках </w:t>
      </w:r>
      <w:proofErr w:type="spellStart"/>
      <w:r w:rsidRPr="00FF0019">
        <w:rPr>
          <w:rFonts w:eastAsia="Times New Roman"/>
          <w:bCs/>
          <w:sz w:val="22"/>
          <w:szCs w:val="22"/>
        </w:rPr>
        <w:t>світу</w:t>
      </w:r>
      <w:proofErr w:type="spellEnd"/>
      <w:r w:rsidRPr="00FF0019">
        <w:rPr>
          <w:rFonts w:eastAsia="Times New Roman"/>
          <w:bCs/>
          <w:sz w:val="22"/>
          <w:szCs w:val="22"/>
        </w:rPr>
        <w:t xml:space="preserve">, де вони </w:t>
      </w:r>
      <w:proofErr w:type="spellStart"/>
      <w:r w:rsidRPr="00FF0019">
        <w:rPr>
          <w:rFonts w:eastAsia="Times New Roman"/>
          <w:bCs/>
          <w:sz w:val="22"/>
          <w:szCs w:val="22"/>
        </w:rPr>
        <w:t>представлені</w:t>
      </w:r>
      <w:proofErr w:type="spellEnd"/>
      <w:r w:rsidRPr="00FF0019">
        <w:rPr>
          <w:rFonts w:eastAsia="Times New Roman"/>
          <w:bCs/>
          <w:sz w:val="22"/>
          <w:szCs w:val="22"/>
        </w:rPr>
        <w:t xml:space="preserve">. </w:t>
      </w:r>
      <w:proofErr w:type="spellStart"/>
      <w:r w:rsidRPr="00FF0019">
        <w:rPr>
          <w:rFonts w:eastAsia="Times New Roman"/>
          <w:bCs/>
          <w:sz w:val="22"/>
          <w:szCs w:val="22"/>
        </w:rPr>
        <w:t>Ненсі</w:t>
      </w:r>
      <w:proofErr w:type="spellEnd"/>
      <w:r w:rsidRPr="00FF0019">
        <w:rPr>
          <w:rFonts w:eastAsia="Times New Roman"/>
          <w:bCs/>
          <w:sz w:val="22"/>
          <w:szCs w:val="22"/>
        </w:rPr>
        <w:t xml:space="preserve"> </w:t>
      </w:r>
      <w:proofErr w:type="spellStart"/>
      <w:r w:rsidRPr="00FF0019">
        <w:rPr>
          <w:rFonts w:eastAsia="Times New Roman"/>
          <w:bCs/>
          <w:sz w:val="22"/>
          <w:szCs w:val="22"/>
        </w:rPr>
        <w:t>Вонк</w:t>
      </w:r>
      <w:proofErr w:type="spellEnd"/>
      <w:r w:rsidRPr="00FF0019">
        <w:rPr>
          <w:rFonts w:eastAsia="Times New Roman"/>
          <w:bCs/>
          <w:sz w:val="22"/>
          <w:szCs w:val="22"/>
        </w:rPr>
        <w:t xml:space="preserve"> (</w:t>
      </w:r>
      <w:proofErr w:type="spellStart"/>
      <w:r w:rsidRPr="00FF0019">
        <w:rPr>
          <w:rFonts w:eastAsia="Times New Roman"/>
          <w:bCs/>
          <w:sz w:val="22"/>
          <w:szCs w:val="22"/>
        </w:rPr>
        <w:t>Nancy</w:t>
      </w:r>
      <w:proofErr w:type="spellEnd"/>
      <w:r w:rsidRPr="00FF0019">
        <w:rPr>
          <w:rFonts w:eastAsia="Times New Roman"/>
          <w:bCs/>
          <w:sz w:val="22"/>
          <w:szCs w:val="22"/>
        </w:rPr>
        <w:t xml:space="preserve"> </w:t>
      </w:r>
      <w:proofErr w:type="spellStart"/>
      <w:r w:rsidRPr="00FF0019">
        <w:rPr>
          <w:rFonts w:eastAsia="Times New Roman"/>
          <w:bCs/>
          <w:sz w:val="22"/>
          <w:szCs w:val="22"/>
        </w:rPr>
        <w:t>Vonk</w:t>
      </w:r>
      <w:proofErr w:type="spellEnd"/>
      <w:r w:rsidRPr="00FF0019">
        <w:rPr>
          <w:rFonts w:eastAsia="Times New Roman"/>
          <w:bCs/>
          <w:sz w:val="22"/>
          <w:szCs w:val="22"/>
        </w:rPr>
        <w:t xml:space="preserve">) з </w:t>
      </w:r>
      <w:proofErr w:type="spellStart"/>
      <w:r w:rsidRPr="00FF0019">
        <w:rPr>
          <w:rFonts w:eastAsia="Times New Roman"/>
          <w:bCs/>
          <w:sz w:val="22"/>
          <w:szCs w:val="22"/>
        </w:rPr>
        <w:t>креативної</w:t>
      </w:r>
      <w:proofErr w:type="spellEnd"/>
      <w:r w:rsidRPr="00FF0019">
        <w:rPr>
          <w:rFonts w:eastAsia="Times New Roman"/>
          <w:bCs/>
          <w:sz w:val="22"/>
          <w:szCs w:val="22"/>
        </w:rPr>
        <w:t xml:space="preserve"> </w:t>
      </w:r>
      <w:proofErr w:type="spellStart"/>
      <w:r w:rsidRPr="00FF0019">
        <w:rPr>
          <w:rFonts w:eastAsia="Times New Roman"/>
          <w:bCs/>
          <w:sz w:val="22"/>
          <w:szCs w:val="22"/>
        </w:rPr>
        <w:t>команди</w:t>
      </w:r>
      <w:proofErr w:type="spellEnd"/>
      <w:r w:rsidRPr="00FF0019">
        <w:rPr>
          <w:rFonts w:eastAsia="Times New Roman"/>
          <w:bCs/>
          <w:sz w:val="22"/>
          <w:szCs w:val="22"/>
        </w:rPr>
        <w:t xml:space="preserve"> </w:t>
      </w:r>
      <w:proofErr w:type="spellStart"/>
      <w:r w:rsidRPr="00FF0019">
        <w:rPr>
          <w:rFonts w:eastAsia="Times New Roman"/>
          <w:bCs/>
          <w:sz w:val="22"/>
          <w:szCs w:val="22"/>
        </w:rPr>
        <w:t>Ogilvy</w:t>
      </w:r>
      <w:proofErr w:type="spellEnd"/>
      <w:r w:rsidRPr="00FF0019">
        <w:rPr>
          <w:rFonts w:eastAsia="Times New Roman"/>
          <w:bCs/>
          <w:sz w:val="22"/>
          <w:szCs w:val="22"/>
        </w:rPr>
        <w:t xml:space="preserve"> </w:t>
      </w:r>
      <w:proofErr w:type="spellStart"/>
      <w:r w:rsidRPr="00FF0019">
        <w:rPr>
          <w:rFonts w:eastAsia="Times New Roman"/>
          <w:bCs/>
          <w:sz w:val="22"/>
          <w:szCs w:val="22"/>
        </w:rPr>
        <w:t>Toronto</w:t>
      </w:r>
      <w:proofErr w:type="spellEnd"/>
      <w:r w:rsidRPr="00FF0019">
        <w:rPr>
          <w:rFonts w:eastAsia="Times New Roman"/>
          <w:bCs/>
          <w:sz w:val="22"/>
          <w:szCs w:val="22"/>
        </w:rPr>
        <w:t xml:space="preserve"> </w:t>
      </w:r>
      <w:proofErr w:type="spellStart"/>
      <w:r w:rsidRPr="00FF0019">
        <w:rPr>
          <w:rFonts w:eastAsia="Times New Roman"/>
          <w:bCs/>
          <w:sz w:val="22"/>
          <w:szCs w:val="22"/>
        </w:rPr>
        <w:t>вважає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люди стали </w:t>
      </w:r>
      <w:proofErr w:type="spellStart"/>
      <w:r w:rsidRPr="00FF0019">
        <w:rPr>
          <w:rFonts w:eastAsia="Times New Roman"/>
          <w:bCs/>
          <w:sz w:val="22"/>
          <w:szCs w:val="22"/>
        </w:rPr>
        <w:t>купувати</w:t>
      </w:r>
      <w:proofErr w:type="spellEnd"/>
      <w:r w:rsidRPr="00FF0019">
        <w:rPr>
          <w:rFonts w:eastAsia="Times New Roman"/>
          <w:bCs/>
          <w:sz w:val="22"/>
          <w:szCs w:val="22"/>
        </w:rPr>
        <w:t xml:space="preserve"> </w:t>
      </w:r>
      <w:proofErr w:type="spellStart"/>
      <w:r w:rsidRPr="00FF0019">
        <w:rPr>
          <w:rFonts w:eastAsia="Times New Roman"/>
          <w:bCs/>
          <w:sz w:val="22"/>
          <w:szCs w:val="22"/>
        </w:rPr>
        <w:t>Dove</w:t>
      </w:r>
      <w:proofErr w:type="spellEnd"/>
      <w:r w:rsidRPr="00FF0019">
        <w:rPr>
          <w:rFonts w:eastAsia="Times New Roman"/>
          <w:bCs/>
          <w:sz w:val="22"/>
          <w:szCs w:val="22"/>
        </w:rPr>
        <w:t xml:space="preserve">, </w:t>
      </w:r>
      <w:proofErr w:type="spellStart"/>
      <w:r w:rsidRPr="00FF0019">
        <w:rPr>
          <w:rFonts w:eastAsia="Times New Roman"/>
          <w:bCs/>
          <w:sz w:val="22"/>
          <w:szCs w:val="22"/>
        </w:rPr>
        <w:t>бо</w:t>
      </w:r>
      <w:proofErr w:type="spellEnd"/>
      <w:r w:rsidRPr="00FF0019">
        <w:rPr>
          <w:rFonts w:eastAsia="Times New Roman"/>
          <w:bCs/>
          <w:sz w:val="22"/>
          <w:szCs w:val="22"/>
        </w:rPr>
        <w:t xml:space="preserve"> </w:t>
      </w:r>
      <w:proofErr w:type="spellStart"/>
      <w:r w:rsidRPr="00FF0019">
        <w:rPr>
          <w:rFonts w:eastAsia="Times New Roman"/>
          <w:bCs/>
          <w:sz w:val="22"/>
          <w:szCs w:val="22"/>
        </w:rPr>
        <w:t>їм</w:t>
      </w:r>
      <w:proofErr w:type="spellEnd"/>
      <w:r w:rsidRPr="00FF0019">
        <w:rPr>
          <w:rFonts w:eastAsia="Times New Roman"/>
          <w:bCs/>
          <w:sz w:val="22"/>
          <w:szCs w:val="22"/>
        </w:rPr>
        <w:t xml:space="preserve"> </w:t>
      </w:r>
      <w:proofErr w:type="spellStart"/>
      <w:r w:rsidRPr="00FF0019">
        <w:rPr>
          <w:rFonts w:eastAsia="Times New Roman"/>
          <w:bCs/>
          <w:sz w:val="22"/>
          <w:szCs w:val="22"/>
        </w:rPr>
        <w:t>подобалася</w:t>
      </w:r>
      <w:proofErr w:type="spellEnd"/>
      <w:r w:rsidRPr="00FF0019">
        <w:rPr>
          <w:rFonts w:eastAsia="Times New Roman"/>
          <w:bCs/>
          <w:sz w:val="22"/>
          <w:szCs w:val="22"/>
        </w:rPr>
        <w:t xml:space="preserve"> </w:t>
      </w:r>
      <w:proofErr w:type="spellStart"/>
      <w:r w:rsidRPr="00FF0019">
        <w:rPr>
          <w:rFonts w:eastAsia="Times New Roman"/>
          <w:bCs/>
          <w:sz w:val="22"/>
          <w:szCs w:val="22"/>
        </w:rPr>
        <w:t>філософія</w:t>
      </w:r>
      <w:proofErr w:type="spellEnd"/>
      <w:r w:rsidRPr="00FF0019">
        <w:rPr>
          <w:rFonts w:eastAsia="Times New Roman"/>
          <w:bCs/>
          <w:sz w:val="22"/>
          <w:szCs w:val="22"/>
        </w:rPr>
        <w:t xml:space="preserve"> бренда, а не через </w:t>
      </w:r>
      <w:proofErr w:type="spellStart"/>
      <w:r w:rsidRPr="00FF0019">
        <w:rPr>
          <w:rFonts w:eastAsia="Times New Roman"/>
          <w:bCs/>
          <w:sz w:val="22"/>
          <w:szCs w:val="22"/>
        </w:rPr>
        <w:t>якісь</w:t>
      </w:r>
      <w:proofErr w:type="spellEnd"/>
      <w:r w:rsidRPr="00FF0019">
        <w:rPr>
          <w:rFonts w:eastAsia="Times New Roman"/>
          <w:bCs/>
          <w:sz w:val="22"/>
          <w:szCs w:val="22"/>
        </w:rPr>
        <w:t xml:space="preserve"> </w:t>
      </w:r>
      <w:proofErr w:type="spellStart"/>
      <w:r w:rsidRPr="00FF0019">
        <w:rPr>
          <w:rFonts w:eastAsia="Times New Roman"/>
          <w:bCs/>
          <w:sz w:val="22"/>
          <w:szCs w:val="22"/>
        </w:rPr>
        <w:t>особливі</w:t>
      </w:r>
      <w:proofErr w:type="spellEnd"/>
      <w:r w:rsidRPr="00FF0019">
        <w:rPr>
          <w:rFonts w:eastAsia="Times New Roman"/>
          <w:bCs/>
          <w:sz w:val="22"/>
          <w:szCs w:val="22"/>
        </w:rPr>
        <w:t xml:space="preserve"> </w:t>
      </w:r>
      <w:proofErr w:type="spellStart"/>
      <w:r w:rsidRPr="00FF0019">
        <w:rPr>
          <w:rFonts w:eastAsia="Times New Roman"/>
          <w:bCs/>
          <w:sz w:val="22"/>
          <w:szCs w:val="22"/>
        </w:rPr>
        <w:t>інгредієнти</w:t>
      </w:r>
      <w:proofErr w:type="spellEnd"/>
      <w:r w:rsidRPr="00FF0019">
        <w:rPr>
          <w:rFonts w:eastAsia="Times New Roman"/>
          <w:bCs/>
          <w:sz w:val="22"/>
          <w:szCs w:val="22"/>
        </w:rPr>
        <w:t>.</w:t>
      </w:r>
    </w:p>
    <w:p w14:paraId="29AF6AAD" w14:textId="77777777" w:rsidR="00453361" w:rsidRPr="00FF0019" w:rsidRDefault="00453361"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Ще</w:t>
      </w:r>
      <w:proofErr w:type="spellEnd"/>
      <w:r w:rsidRPr="00FF0019">
        <w:rPr>
          <w:rFonts w:eastAsia="Times New Roman"/>
          <w:bCs/>
          <w:sz w:val="22"/>
          <w:szCs w:val="22"/>
        </w:rPr>
        <w:t xml:space="preserve"> </w:t>
      </w:r>
      <w:proofErr w:type="spellStart"/>
      <w:r w:rsidRPr="00FF0019">
        <w:rPr>
          <w:rFonts w:eastAsia="Times New Roman"/>
          <w:bCs/>
          <w:sz w:val="22"/>
          <w:szCs w:val="22"/>
        </w:rPr>
        <w:t>однією</w:t>
      </w:r>
      <w:proofErr w:type="spellEnd"/>
      <w:r w:rsidRPr="00FF0019">
        <w:rPr>
          <w:rFonts w:eastAsia="Times New Roman"/>
          <w:bCs/>
          <w:sz w:val="22"/>
          <w:szCs w:val="22"/>
        </w:rPr>
        <w:t xml:space="preserve"> </w:t>
      </w:r>
      <w:proofErr w:type="spellStart"/>
      <w:r w:rsidRPr="00FF0019">
        <w:rPr>
          <w:rFonts w:eastAsia="Times New Roman"/>
          <w:bCs/>
          <w:sz w:val="22"/>
          <w:szCs w:val="22"/>
        </w:rPr>
        <w:t>ознакою</w:t>
      </w:r>
      <w:proofErr w:type="spellEnd"/>
      <w:r w:rsidRPr="00FF0019">
        <w:rPr>
          <w:rFonts w:eastAsia="Times New Roman"/>
          <w:bCs/>
          <w:sz w:val="22"/>
          <w:szCs w:val="22"/>
        </w:rPr>
        <w:t xml:space="preserve"> </w:t>
      </w:r>
      <w:proofErr w:type="spellStart"/>
      <w:r w:rsidRPr="00FF0019">
        <w:rPr>
          <w:rFonts w:eastAsia="Times New Roman"/>
          <w:bCs/>
          <w:sz w:val="22"/>
          <w:szCs w:val="22"/>
        </w:rPr>
        <w:t>успішності</w:t>
      </w:r>
      <w:proofErr w:type="spellEnd"/>
      <w:r w:rsidRPr="00FF0019">
        <w:rPr>
          <w:rFonts w:eastAsia="Times New Roman"/>
          <w:bCs/>
          <w:sz w:val="22"/>
          <w:szCs w:val="22"/>
        </w:rPr>
        <w:t xml:space="preserve"> </w:t>
      </w:r>
      <w:proofErr w:type="spellStart"/>
      <w:r w:rsidRPr="00FF0019">
        <w:rPr>
          <w:rFonts w:eastAsia="Times New Roman"/>
          <w:bCs/>
          <w:sz w:val="22"/>
          <w:szCs w:val="22"/>
        </w:rPr>
        <w:t>такої</w:t>
      </w:r>
      <w:proofErr w:type="spellEnd"/>
      <w:r w:rsidRPr="00FF0019">
        <w:rPr>
          <w:rFonts w:eastAsia="Times New Roman"/>
          <w:bCs/>
          <w:sz w:val="22"/>
          <w:szCs w:val="22"/>
        </w:rPr>
        <w:t xml:space="preserve"> </w:t>
      </w:r>
      <w:proofErr w:type="spellStart"/>
      <w:r w:rsidRPr="00FF0019">
        <w:rPr>
          <w:rFonts w:eastAsia="Times New Roman"/>
          <w:bCs/>
          <w:sz w:val="22"/>
          <w:szCs w:val="22"/>
        </w:rPr>
        <w:t>соціальної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стало те,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інші</w:t>
      </w:r>
      <w:proofErr w:type="spellEnd"/>
      <w:r w:rsidRPr="00FF0019">
        <w:rPr>
          <w:rFonts w:eastAsia="Times New Roman"/>
          <w:bCs/>
          <w:sz w:val="22"/>
          <w:szCs w:val="22"/>
        </w:rPr>
        <w:t xml:space="preserve"> бренди почали </w:t>
      </w:r>
      <w:proofErr w:type="spellStart"/>
      <w:r w:rsidRPr="00FF0019">
        <w:rPr>
          <w:rFonts w:eastAsia="Times New Roman"/>
          <w:bCs/>
          <w:sz w:val="22"/>
          <w:szCs w:val="22"/>
        </w:rPr>
        <w:t>повторювати</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w:t>
      </w:r>
      <w:proofErr w:type="spellStart"/>
      <w:r w:rsidRPr="00FF0019">
        <w:rPr>
          <w:rFonts w:eastAsia="Times New Roman"/>
          <w:bCs/>
          <w:sz w:val="22"/>
          <w:szCs w:val="22"/>
        </w:rPr>
        <w:t>Dove</w:t>
      </w:r>
      <w:proofErr w:type="spellEnd"/>
      <w:r w:rsidRPr="00FF0019">
        <w:rPr>
          <w:rFonts w:eastAsia="Times New Roman"/>
          <w:bCs/>
          <w:sz w:val="22"/>
          <w:szCs w:val="22"/>
        </w:rPr>
        <w:t xml:space="preserve"> показав, </w:t>
      </w:r>
      <w:proofErr w:type="spellStart"/>
      <w:r w:rsidRPr="00FF0019">
        <w:rPr>
          <w:rFonts w:eastAsia="Times New Roman"/>
          <w:bCs/>
          <w:sz w:val="22"/>
          <w:szCs w:val="22"/>
        </w:rPr>
        <w:t>що</w:t>
      </w:r>
      <w:proofErr w:type="spellEnd"/>
      <w:r w:rsidRPr="00FF0019">
        <w:rPr>
          <w:rFonts w:eastAsia="Times New Roman"/>
          <w:bCs/>
          <w:sz w:val="22"/>
          <w:szCs w:val="22"/>
        </w:rPr>
        <w:t xml:space="preserve"> коли бренд </w:t>
      </w:r>
      <w:proofErr w:type="spellStart"/>
      <w:r w:rsidRPr="00FF0019">
        <w:rPr>
          <w:rFonts w:eastAsia="Times New Roman"/>
          <w:bCs/>
          <w:sz w:val="22"/>
          <w:szCs w:val="22"/>
        </w:rPr>
        <w:t>вирішує</w:t>
      </w:r>
      <w:proofErr w:type="spellEnd"/>
      <w:r w:rsidRPr="00FF0019">
        <w:rPr>
          <w:rFonts w:eastAsia="Times New Roman"/>
          <w:bCs/>
          <w:sz w:val="22"/>
          <w:szCs w:val="22"/>
        </w:rPr>
        <w:t xml:space="preserve"> позитивно </w:t>
      </w:r>
      <w:proofErr w:type="spellStart"/>
      <w:r w:rsidRPr="00FF0019">
        <w:rPr>
          <w:rFonts w:eastAsia="Times New Roman"/>
          <w:bCs/>
          <w:sz w:val="22"/>
          <w:szCs w:val="22"/>
        </w:rPr>
        <w:t>вплинути</w:t>
      </w:r>
      <w:proofErr w:type="spellEnd"/>
      <w:r w:rsidRPr="00FF0019">
        <w:rPr>
          <w:rFonts w:eastAsia="Times New Roman"/>
          <w:bCs/>
          <w:sz w:val="22"/>
          <w:szCs w:val="22"/>
        </w:rPr>
        <w:t xml:space="preserve"> на </w:t>
      </w:r>
      <w:proofErr w:type="spellStart"/>
      <w:r w:rsidRPr="00FF0019">
        <w:rPr>
          <w:rFonts w:eastAsia="Times New Roman"/>
          <w:bCs/>
          <w:sz w:val="22"/>
          <w:szCs w:val="22"/>
        </w:rPr>
        <w:t>суспільство</w:t>
      </w:r>
      <w:proofErr w:type="spellEnd"/>
      <w:r w:rsidRPr="00FF0019">
        <w:rPr>
          <w:rFonts w:eastAsia="Times New Roman"/>
          <w:bCs/>
          <w:sz w:val="22"/>
          <w:szCs w:val="22"/>
        </w:rPr>
        <w:t xml:space="preserve">, –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справді</w:t>
      </w:r>
      <w:proofErr w:type="spellEnd"/>
      <w:r w:rsidRPr="00FF0019">
        <w:rPr>
          <w:rFonts w:eastAsia="Times New Roman"/>
          <w:bCs/>
          <w:sz w:val="22"/>
          <w:szCs w:val="22"/>
        </w:rPr>
        <w:t xml:space="preserve"> </w:t>
      </w:r>
      <w:proofErr w:type="spellStart"/>
      <w:r w:rsidRPr="00FF0019">
        <w:rPr>
          <w:rFonts w:eastAsia="Times New Roman"/>
          <w:bCs/>
          <w:sz w:val="22"/>
          <w:szCs w:val="22"/>
        </w:rPr>
        <w:t>можливо</w:t>
      </w:r>
      <w:proofErr w:type="spellEnd"/>
      <w:r w:rsidRPr="00FF0019">
        <w:rPr>
          <w:rFonts w:eastAsia="Times New Roman"/>
          <w:bCs/>
          <w:sz w:val="22"/>
          <w:szCs w:val="22"/>
        </w:rPr>
        <w:t xml:space="preserve">. </w:t>
      </w:r>
      <w:proofErr w:type="spellStart"/>
      <w:r w:rsidRPr="00FF0019">
        <w:rPr>
          <w:rFonts w:eastAsia="Times New Roman"/>
          <w:bCs/>
          <w:sz w:val="22"/>
          <w:szCs w:val="22"/>
        </w:rPr>
        <w:t>Ця</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стала прикладом того, як </w:t>
      </w:r>
      <w:proofErr w:type="spellStart"/>
      <w:r w:rsidRPr="00FF0019">
        <w:rPr>
          <w:rFonts w:eastAsia="Times New Roman"/>
          <w:bCs/>
          <w:sz w:val="22"/>
          <w:szCs w:val="22"/>
        </w:rPr>
        <w:t>подібний</w:t>
      </w:r>
      <w:proofErr w:type="spellEnd"/>
      <w:r w:rsidRPr="00FF0019">
        <w:rPr>
          <w:rFonts w:eastAsia="Times New Roman"/>
          <w:bCs/>
          <w:sz w:val="22"/>
          <w:szCs w:val="22"/>
        </w:rPr>
        <w:t xml:space="preserve"> </w:t>
      </w:r>
      <w:proofErr w:type="spellStart"/>
      <w:r w:rsidRPr="00FF0019">
        <w:rPr>
          <w:rFonts w:eastAsia="Times New Roman"/>
          <w:bCs/>
          <w:sz w:val="22"/>
          <w:szCs w:val="22"/>
        </w:rPr>
        <w:t>позитивний</w:t>
      </w:r>
      <w:proofErr w:type="spellEnd"/>
      <w:r w:rsidRPr="00FF0019">
        <w:rPr>
          <w:rFonts w:eastAsia="Times New Roman"/>
          <w:bCs/>
          <w:sz w:val="22"/>
          <w:szCs w:val="22"/>
        </w:rPr>
        <w:t xml:space="preserve"> </w:t>
      </w:r>
      <w:proofErr w:type="spellStart"/>
      <w:r w:rsidRPr="00FF0019">
        <w:rPr>
          <w:rFonts w:eastAsia="Times New Roman"/>
          <w:bCs/>
          <w:sz w:val="22"/>
          <w:szCs w:val="22"/>
        </w:rPr>
        <w:t>вплив</w:t>
      </w:r>
      <w:proofErr w:type="spellEnd"/>
      <w:r w:rsidRPr="00FF0019">
        <w:rPr>
          <w:rFonts w:eastAsia="Times New Roman"/>
          <w:bCs/>
          <w:sz w:val="22"/>
          <w:szCs w:val="22"/>
        </w:rPr>
        <w:t xml:space="preserve"> </w:t>
      </w:r>
      <w:proofErr w:type="spellStart"/>
      <w:r w:rsidRPr="00FF0019">
        <w:rPr>
          <w:rFonts w:eastAsia="Times New Roman"/>
          <w:bCs/>
          <w:sz w:val="22"/>
          <w:szCs w:val="22"/>
        </w:rPr>
        <w:t>відповідає</w:t>
      </w:r>
      <w:proofErr w:type="spellEnd"/>
      <w:r w:rsidRPr="00FF0019">
        <w:rPr>
          <w:rFonts w:eastAsia="Times New Roman"/>
          <w:bCs/>
          <w:sz w:val="22"/>
          <w:szCs w:val="22"/>
        </w:rPr>
        <w:t xml:space="preserve"> </w:t>
      </w:r>
      <w:proofErr w:type="spellStart"/>
      <w:r w:rsidRPr="00FF0019">
        <w:rPr>
          <w:rFonts w:eastAsia="Times New Roman"/>
          <w:bCs/>
          <w:sz w:val="22"/>
          <w:szCs w:val="22"/>
        </w:rPr>
        <w:t>очікуванням</w:t>
      </w:r>
      <w:proofErr w:type="spellEnd"/>
      <w:r w:rsidRPr="00FF0019">
        <w:rPr>
          <w:rFonts w:eastAsia="Times New Roman"/>
          <w:bCs/>
          <w:sz w:val="22"/>
          <w:szCs w:val="22"/>
        </w:rPr>
        <w:t xml:space="preserve"> і </w:t>
      </w:r>
      <w:proofErr w:type="spellStart"/>
      <w:r w:rsidRPr="00FF0019">
        <w:rPr>
          <w:rFonts w:eastAsia="Times New Roman"/>
          <w:bCs/>
          <w:sz w:val="22"/>
          <w:szCs w:val="22"/>
        </w:rPr>
        <w:t>запитам</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w:t>
      </w:r>
      <w:proofErr w:type="spellStart"/>
      <w:r w:rsidRPr="00FF0019">
        <w:rPr>
          <w:rFonts w:eastAsia="Times New Roman"/>
          <w:bCs/>
          <w:sz w:val="22"/>
          <w:szCs w:val="22"/>
        </w:rPr>
        <w:t>З'явився</w:t>
      </w:r>
      <w:proofErr w:type="spellEnd"/>
      <w:r w:rsidRPr="00FF0019">
        <w:rPr>
          <w:rFonts w:eastAsia="Times New Roman"/>
          <w:bCs/>
          <w:sz w:val="22"/>
          <w:szCs w:val="22"/>
        </w:rPr>
        <w:t xml:space="preserve"> </w:t>
      </w:r>
      <w:proofErr w:type="spellStart"/>
      <w:r w:rsidRPr="00FF0019">
        <w:rPr>
          <w:rFonts w:eastAsia="Times New Roman"/>
          <w:bCs/>
          <w:sz w:val="22"/>
          <w:szCs w:val="22"/>
        </w:rPr>
        <w:t>новий</w:t>
      </w:r>
      <w:proofErr w:type="spellEnd"/>
      <w:r w:rsidRPr="00FF0019">
        <w:rPr>
          <w:rFonts w:eastAsia="Times New Roman"/>
          <w:bCs/>
          <w:sz w:val="22"/>
          <w:szCs w:val="22"/>
        </w:rPr>
        <w:t xml:space="preserve"> стиль </w:t>
      </w:r>
      <w:proofErr w:type="spellStart"/>
      <w:r w:rsidRPr="00FF0019">
        <w:rPr>
          <w:rFonts w:eastAsia="Times New Roman"/>
          <w:bCs/>
          <w:sz w:val="22"/>
          <w:szCs w:val="22"/>
        </w:rPr>
        <w:t>поведінки</w:t>
      </w:r>
      <w:proofErr w:type="spellEnd"/>
      <w:r w:rsidRPr="00FF0019">
        <w:rPr>
          <w:rFonts w:eastAsia="Times New Roman"/>
          <w:bCs/>
          <w:sz w:val="22"/>
          <w:szCs w:val="22"/>
        </w:rPr>
        <w:t xml:space="preserve">», – говорить </w:t>
      </w:r>
      <w:proofErr w:type="spellStart"/>
      <w:r w:rsidRPr="00FF0019">
        <w:rPr>
          <w:rFonts w:eastAsia="Times New Roman"/>
          <w:bCs/>
          <w:sz w:val="22"/>
          <w:szCs w:val="22"/>
        </w:rPr>
        <w:t>Вонк</w:t>
      </w:r>
      <w:proofErr w:type="spellEnd"/>
      <w:r w:rsidRPr="00FF0019">
        <w:rPr>
          <w:rFonts w:eastAsia="Times New Roman"/>
          <w:bCs/>
          <w:sz w:val="22"/>
          <w:szCs w:val="22"/>
        </w:rPr>
        <w:t>.</w:t>
      </w:r>
    </w:p>
    <w:p w14:paraId="499C3AF9" w14:textId="77777777" w:rsidR="00453361" w:rsidRPr="00FF0019" w:rsidRDefault="00453361"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Перевагою</w:t>
      </w:r>
      <w:proofErr w:type="spellEnd"/>
      <w:r w:rsidRPr="00FF0019">
        <w:rPr>
          <w:rFonts w:eastAsia="Times New Roman"/>
          <w:bCs/>
          <w:sz w:val="22"/>
          <w:szCs w:val="22"/>
        </w:rPr>
        <w:t xml:space="preserve"> </w:t>
      </w:r>
      <w:proofErr w:type="spellStart"/>
      <w:r w:rsidRPr="00FF0019">
        <w:rPr>
          <w:rFonts w:eastAsia="Times New Roman"/>
          <w:bCs/>
          <w:sz w:val="22"/>
          <w:szCs w:val="22"/>
        </w:rPr>
        <w:t>Dove</w:t>
      </w:r>
      <w:proofErr w:type="spellEnd"/>
      <w:r w:rsidRPr="00FF0019">
        <w:rPr>
          <w:rFonts w:eastAsia="Times New Roman"/>
          <w:bCs/>
          <w:sz w:val="22"/>
          <w:szCs w:val="22"/>
        </w:rPr>
        <w:t xml:space="preserve"> стало те, </w:t>
      </w:r>
      <w:proofErr w:type="spellStart"/>
      <w:r w:rsidRPr="00FF0019">
        <w:rPr>
          <w:rFonts w:eastAsia="Times New Roman"/>
          <w:bCs/>
          <w:sz w:val="22"/>
          <w:szCs w:val="22"/>
        </w:rPr>
        <w:t>що</w:t>
      </w:r>
      <w:proofErr w:type="spellEnd"/>
      <w:r w:rsidRPr="00FF0019">
        <w:rPr>
          <w:rFonts w:eastAsia="Times New Roman"/>
          <w:bCs/>
          <w:sz w:val="22"/>
          <w:szCs w:val="22"/>
        </w:rPr>
        <w:t xml:space="preserve"> у </w:t>
      </w:r>
      <w:proofErr w:type="spellStart"/>
      <w:r w:rsidRPr="00FF0019">
        <w:rPr>
          <w:rFonts w:eastAsia="Times New Roman"/>
          <w:bCs/>
          <w:sz w:val="22"/>
          <w:szCs w:val="22"/>
        </w:rPr>
        <w:t>відео-експериментах</w:t>
      </w:r>
      <w:proofErr w:type="spellEnd"/>
      <w:r w:rsidRPr="00FF0019">
        <w:rPr>
          <w:rFonts w:eastAsia="Times New Roman"/>
          <w:bCs/>
          <w:sz w:val="22"/>
          <w:szCs w:val="22"/>
        </w:rPr>
        <w:t xml:space="preserve"> </w:t>
      </w:r>
      <w:proofErr w:type="spellStart"/>
      <w:r w:rsidRPr="00FF0019">
        <w:rPr>
          <w:rFonts w:eastAsia="Times New Roman"/>
          <w:bCs/>
          <w:sz w:val="22"/>
          <w:szCs w:val="22"/>
        </w:rPr>
        <w:t>узяли</w:t>
      </w:r>
      <w:proofErr w:type="spellEnd"/>
      <w:r w:rsidRPr="00FF0019">
        <w:rPr>
          <w:rFonts w:eastAsia="Times New Roman"/>
          <w:bCs/>
          <w:sz w:val="22"/>
          <w:szCs w:val="22"/>
        </w:rPr>
        <w:t xml:space="preserve"> участь </w:t>
      </w:r>
      <w:proofErr w:type="spellStart"/>
      <w:r w:rsidRPr="00FF0019">
        <w:rPr>
          <w:rFonts w:eastAsia="Times New Roman"/>
          <w:bCs/>
          <w:sz w:val="22"/>
          <w:szCs w:val="22"/>
        </w:rPr>
        <w:t>реальні</w:t>
      </w:r>
      <w:proofErr w:type="spellEnd"/>
      <w:r w:rsidRPr="00FF0019">
        <w:rPr>
          <w:rFonts w:eastAsia="Times New Roman"/>
          <w:bCs/>
          <w:sz w:val="22"/>
          <w:szCs w:val="22"/>
        </w:rPr>
        <w:t xml:space="preserve"> </w:t>
      </w:r>
      <w:proofErr w:type="spellStart"/>
      <w:r w:rsidRPr="00FF0019">
        <w:rPr>
          <w:rFonts w:eastAsia="Times New Roman"/>
          <w:bCs/>
          <w:sz w:val="22"/>
          <w:szCs w:val="22"/>
        </w:rPr>
        <w:t>жінки</w:t>
      </w:r>
      <w:proofErr w:type="spellEnd"/>
      <w:r w:rsidRPr="00FF0019">
        <w:rPr>
          <w:rFonts w:eastAsia="Times New Roman"/>
          <w:bCs/>
          <w:sz w:val="22"/>
          <w:szCs w:val="22"/>
        </w:rPr>
        <w:t xml:space="preserve"> (</w:t>
      </w:r>
      <w:proofErr w:type="spellStart"/>
      <w:r w:rsidRPr="00FF0019">
        <w:rPr>
          <w:rFonts w:eastAsia="Times New Roman"/>
          <w:bCs/>
          <w:sz w:val="22"/>
          <w:szCs w:val="22"/>
        </w:rPr>
        <w:t>одні</w:t>
      </w:r>
      <w:proofErr w:type="spellEnd"/>
      <w:r w:rsidRPr="00FF0019">
        <w:rPr>
          <w:rFonts w:eastAsia="Times New Roman"/>
          <w:bCs/>
          <w:sz w:val="22"/>
          <w:szCs w:val="22"/>
        </w:rPr>
        <w:t xml:space="preserve"> з </w:t>
      </w:r>
      <w:proofErr w:type="spellStart"/>
      <w:r w:rsidRPr="00FF0019">
        <w:rPr>
          <w:rFonts w:eastAsia="Times New Roman"/>
          <w:bCs/>
          <w:sz w:val="22"/>
          <w:szCs w:val="22"/>
        </w:rPr>
        <w:t>останніх</w:t>
      </w:r>
      <w:proofErr w:type="spellEnd"/>
      <w:r w:rsidRPr="00FF0019">
        <w:rPr>
          <w:rFonts w:eastAsia="Times New Roman"/>
          <w:bCs/>
          <w:sz w:val="22"/>
          <w:szCs w:val="22"/>
        </w:rPr>
        <w:t xml:space="preserve"> – в «</w:t>
      </w:r>
      <w:proofErr w:type="spellStart"/>
      <w:r w:rsidRPr="00FF0019">
        <w:rPr>
          <w:rFonts w:eastAsia="Times New Roman"/>
          <w:bCs/>
          <w:sz w:val="22"/>
          <w:szCs w:val="22"/>
        </w:rPr>
        <w:t>Selfie</w:t>
      </w:r>
      <w:proofErr w:type="spellEnd"/>
      <w:r w:rsidRPr="00FF0019">
        <w:rPr>
          <w:rFonts w:eastAsia="Times New Roman"/>
          <w:bCs/>
          <w:sz w:val="22"/>
          <w:szCs w:val="22"/>
        </w:rPr>
        <w:t>» і «</w:t>
      </w:r>
      <w:proofErr w:type="spellStart"/>
      <w:r w:rsidRPr="00FF0019">
        <w:rPr>
          <w:rFonts w:eastAsia="Times New Roman"/>
          <w:bCs/>
          <w:sz w:val="22"/>
          <w:szCs w:val="22"/>
        </w:rPr>
        <w:t>Patches</w:t>
      </w:r>
      <w:proofErr w:type="spellEnd"/>
      <w:r w:rsidRPr="00FF0019">
        <w:rPr>
          <w:rFonts w:eastAsia="Times New Roman"/>
          <w:bCs/>
          <w:sz w:val="22"/>
          <w:szCs w:val="22"/>
        </w:rPr>
        <w:t xml:space="preserve">») і те, </w:t>
      </w:r>
      <w:proofErr w:type="spellStart"/>
      <w:r w:rsidRPr="00FF0019">
        <w:rPr>
          <w:rFonts w:eastAsia="Times New Roman"/>
          <w:bCs/>
          <w:sz w:val="22"/>
          <w:szCs w:val="22"/>
        </w:rPr>
        <w:t>що</w:t>
      </w:r>
      <w:proofErr w:type="spellEnd"/>
      <w:r w:rsidRPr="00FF0019">
        <w:rPr>
          <w:rFonts w:eastAsia="Times New Roman"/>
          <w:bCs/>
          <w:sz w:val="22"/>
          <w:szCs w:val="22"/>
        </w:rPr>
        <w:t xml:space="preserve"> бренд </w:t>
      </w:r>
      <w:proofErr w:type="spellStart"/>
      <w:r w:rsidRPr="00FF0019">
        <w:rPr>
          <w:rFonts w:eastAsia="Times New Roman"/>
          <w:bCs/>
          <w:sz w:val="22"/>
          <w:szCs w:val="22"/>
        </w:rPr>
        <w:t>завжди</w:t>
      </w:r>
      <w:proofErr w:type="spellEnd"/>
      <w:r w:rsidRPr="00FF0019">
        <w:rPr>
          <w:rFonts w:eastAsia="Times New Roman"/>
          <w:bCs/>
          <w:sz w:val="22"/>
          <w:szCs w:val="22"/>
        </w:rPr>
        <w:t xml:space="preserve"> </w:t>
      </w:r>
      <w:proofErr w:type="spellStart"/>
      <w:r w:rsidRPr="00FF0019">
        <w:rPr>
          <w:rFonts w:eastAsia="Times New Roman"/>
          <w:bCs/>
          <w:sz w:val="22"/>
          <w:szCs w:val="22"/>
        </w:rPr>
        <w:t>був</w:t>
      </w:r>
      <w:proofErr w:type="spellEnd"/>
      <w:r w:rsidRPr="00FF0019">
        <w:rPr>
          <w:rFonts w:eastAsia="Times New Roman"/>
          <w:bCs/>
          <w:sz w:val="22"/>
          <w:szCs w:val="22"/>
        </w:rPr>
        <w:t xml:space="preserve"> максимально </w:t>
      </w:r>
      <w:proofErr w:type="spellStart"/>
      <w:r w:rsidRPr="00FF0019">
        <w:rPr>
          <w:rFonts w:eastAsia="Times New Roman"/>
          <w:bCs/>
          <w:sz w:val="22"/>
          <w:szCs w:val="22"/>
        </w:rPr>
        <w:t>чесним</w:t>
      </w:r>
      <w:proofErr w:type="spellEnd"/>
      <w:r w:rsidRPr="00FF0019">
        <w:rPr>
          <w:rFonts w:eastAsia="Times New Roman"/>
          <w:bCs/>
          <w:sz w:val="22"/>
          <w:szCs w:val="22"/>
        </w:rPr>
        <w:t xml:space="preserve"> і </w:t>
      </w:r>
      <w:proofErr w:type="spellStart"/>
      <w:r w:rsidRPr="00FF0019">
        <w:rPr>
          <w:rFonts w:eastAsia="Times New Roman"/>
          <w:bCs/>
          <w:sz w:val="22"/>
          <w:szCs w:val="22"/>
        </w:rPr>
        <w:t>прозорим</w:t>
      </w:r>
      <w:proofErr w:type="spellEnd"/>
      <w:r w:rsidRPr="00FF0019">
        <w:rPr>
          <w:rFonts w:eastAsia="Times New Roman"/>
          <w:bCs/>
          <w:sz w:val="22"/>
          <w:szCs w:val="22"/>
        </w:rPr>
        <w:t xml:space="preserve">. Фонд </w:t>
      </w:r>
      <w:proofErr w:type="spellStart"/>
      <w:r w:rsidRPr="00FF0019">
        <w:rPr>
          <w:rFonts w:eastAsia="Times New Roman"/>
          <w:bCs/>
          <w:sz w:val="22"/>
          <w:szCs w:val="22"/>
        </w:rPr>
        <w:t>Самооцінки</w:t>
      </w:r>
      <w:proofErr w:type="spellEnd"/>
      <w:r w:rsidRPr="00FF0019">
        <w:rPr>
          <w:rFonts w:eastAsia="Times New Roman"/>
          <w:bCs/>
          <w:sz w:val="22"/>
          <w:szCs w:val="22"/>
        </w:rPr>
        <w:t xml:space="preserve"> (</w:t>
      </w:r>
      <w:proofErr w:type="spellStart"/>
      <w:r w:rsidRPr="00FF0019">
        <w:rPr>
          <w:rFonts w:eastAsia="Times New Roman"/>
          <w:bCs/>
          <w:sz w:val="22"/>
          <w:szCs w:val="22"/>
        </w:rPr>
        <w:t>Self</w:t>
      </w:r>
      <w:proofErr w:type="spellEnd"/>
      <w:r w:rsidRPr="00FF0019">
        <w:rPr>
          <w:rFonts w:eastAsia="Times New Roman"/>
          <w:bCs/>
          <w:sz w:val="22"/>
          <w:szCs w:val="22"/>
        </w:rPr>
        <w:t xml:space="preserve"> </w:t>
      </w:r>
      <w:proofErr w:type="spellStart"/>
      <w:r w:rsidRPr="00FF0019">
        <w:rPr>
          <w:rFonts w:eastAsia="Times New Roman"/>
          <w:bCs/>
          <w:sz w:val="22"/>
          <w:szCs w:val="22"/>
        </w:rPr>
        <w:t>Esteem</w:t>
      </w:r>
      <w:proofErr w:type="spellEnd"/>
      <w:r w:rsidRPr="00FF0019">
        <w:rPr>
          <w:rFonts w:eastAsia="Times New Roman"/>
          <w:bCs/>
          <w:sz w:val="22"/>
          <w:szCs w:val="22"/>
        </w:rPr>
        <w:t xml:space="preserve"> </w:t>
      </w:r>
      <w:proofErr w:type="spellStart"/>
      <w:r w:rsidRPr="00FF0019">
        <w:rPr>
          <w:rFonts w:eastAsia="Times New Roman"/>
          <w:bCs/>
          <w:sz w:val="22"/>
          <w:szCs w:val="22"/>
        </w:rPr>
        <w:t>Fund</w:t>
      </w:r>
      <w:proofErr w:type="spellEnd"/>
      <w:r w:rsidRPr="00FF0019">
        <w:rPr>
          <w:rFonts w:eastAsia="Times New Roman"/>
          <w:bCs/>
          <w:sz w:val="22"/>
          <w:szCs w:val="22"/>
        </w:rPr>
        <w:t xml:space="preserve">) став тому </w:t>
      </w:r>
      <w:proofErr w:type="spellStart"/>
      <w:r w:rsidRPr="00FF0019">
        <w:rPr>
          <w:rFonts w:eastAsia="Times New Roman"/>
          <w:bCs/>
          <w:sz w:val="22"/>
          <w:szCs w:val="22"/>
        </w:rPr>
        <w:t>підтвердженням</w:t>
      </w:r>
      <w:proofErr w:type="spellEnd"/>
      <w:r w:rsidRPr="00FF0019">
        <w:rPr>
          <w:rFonts w:eastAsia="Times New Roman"/>
          <w:bCs/>
          <w:sz w:val="22"/>
          <w:szCs w:val="22"/>
        </w:rPr>
        <w:t xml:space="preserve">. </w:t>
      </w:r>
      <w:proofErr w:type="spellStart"/>
      <w:r w:rsidRPr="00FF0019">
        <w:rPr>
          <w:rFonts w:eastAsia="Times New Roman"/>
          <w:bCs/>
          <w:sz w:val="22"/>
          <w:szCs w:val="22"/>
        </w:rPr>
        <w:t>Цей</w:t>
      </w:r>
      <w:proofErr w:type="spellEnd"/>
      <w:r w:rsidRPr="00FF0019">
        <w:rPr>
          <w:rFonts w:eastAsia="Times New Roman"/>
          <w:bCs/>
          <w:sz w:val="22"/>
          <w:szCs w:val="22"/>
        </w:rPr>
        <w:t xml:space="preserve"> фонд, </w:t>
      </w:r>
      <w:proofErr w:type="spellStart"/>
      <w:r w:rsidRPr="00FF0019">
        <w:rPr>
          <w:rFonts w:eastAsia="Times New Roman"/>
          <w:bCs/>
          <w:sz w:val="22"/>
          <w:szCs w:val="22"/>
        </w:rPr>
        <w:t>заснований</w:t>
      </w:r>
      <w:proofErr w:type="spellEnd"/>
      <w:r w:rsidRPr="00FF0019">
        <w:rPr>
          <w:rFonts w:eastAsia="Times New Roman"/>
          <w:bCs/>
          <w:sz w:val="22"/>
          <w:szCs w:val="22"/>
        </w:rPr>
        <w:t xml:space="preserve"> на </w:t>
      </w:r>
      <w:proofErr w:type="spellStart"/>
      <w:r w:rsidRPr="00FF0019">
        <w:rPr>
          <w:rFonts w:eastAsia="Times New Roman"/>
          <w:bCs/>
          <w:sz w:val="22"/>
          <w:szCs w:val="22"/>
        </w:rPr>
        <w:t>підтримку</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надає</w:t>
      </w:r>
      <w:proofErr w:type="spellEnd"/>
      <w:r w:rsidRPr="00FF0019">
        <w:rPr>
          <w:rFonts w:eastAsia="Times New Roman"/>
          <w:bCs/>
          <w:sz w:val="22"/>
          <w:szCs w:val="22"/>
        </w:rPr>
        <w:t xml:space="preserve"> </w:t>
      </w:r>
      <w:proofErr w:type="spellStart"/>
      <w:r w:rsidRPr="00FF0019">
        <w:rPr>
          <w:rFonts w:eastAsia="Times New Roman"/>
          <w:bCs/>
          <w:sz w:val="22"/>
          <w:szCs w:val="22"/>
        </w:rPr>
        <w:t>жінкам</w:t>
      </w:r>
      <w:proofErr w:type="spellEnd"/>
      <w:r w:rsidRPr="00FF0019">
        <w:rPr>
          <w:rFonts w:eastAsia="Times New Roman"/>
          <w:bCs/>
          <w:sz w:val="22"/>
          <w:szCs w:val="22"/>
        </w:rPr>
        <w:t xml:space="preserve">, учителям і мамам </w:t>
      </w:r>
      <w:proofErr w:type="spellStart"/>
      <w:r w:rsidRPr="00FF0019">
        <w:rPr>
          <w:rFonts w:eastAsia="Times New Roman"/>
          <w:bCs/>
          <w:sz w:val="22"/>
          <w:szCs w:val="22"/>
        </w:rPr>
        <w:t>необхідну</w:t>
      </w:r>
      <w:proofErr w:type="spellEnd"/>
      <w:r w:rsidRPr="00FF0019">
        <w:rPr>
          <w:rFonts w:eastAsia="Times New Roman"/>
          <w:bCs/>
          <w:sz w:val="22"/>
          <w:szCs w:val="22"/>
        </w:rPr>
        <w:t xml:space="preserve"> </w:t>
      </w:r>
      <w:proofErr w:type="spellStart"/>
      <w:r w:rsidRPr="00FF0019">
        <w:rPr>
          <w:rFonts w:eastAsia="Times New Roman"/>
          <w:bCs/>
          <w:sz w:val="22"/>
          <w:szCs w:val="22"/>
        </w:rPr>
        <w:t>інформацію</w:t>
      </w:r>
      <w:proofErr w:type="spellEnd"/>
      <w:r w:rsidRPr="00FF0019">
        <w:rPr>
          <w:rFonts w:eastAsia="Times New Roman"/>
          <w:bCs/>
          <w:sz w:val="22"/>
          <w:szCs w:val="22"/>
        </w:rPr>
        <w:t xml:space="preserve"> про те, як </w:t>
      </w:r>
      <w:proofErr w:type="spellStart"/>
      <w:r w:rsidRPr="00FF0019">
        <w:rPr>
          <w:rFonts w:eastAsia="Times New Roman"/>
          <w:bCs/>
          <w:sz w:val="22"/>
          <w:szCs w:val="22"/>
        </w:rPr>
        <w:t>виховати</w:t>
      </w:r>
      <w:proofErr w:type="spellEnd"/>
      <w:r w:rsidRPr="00FF0019">
        <w:rPr>
          <w:rFonts w:eastAsia="Times New Roman"/>
          <w:bCs/>
          <w:sz w:val="22"/>
          <w:szCs w:val="22"/>
        </w:rPr>
        <w:t xml:space="preserve"> </w:t>
      </w:r>
      <w:proofErr w:type="spellStart"/>
      <w:r w:rsidRPr="00FF0019">
        <w:rPr>
          <w:rFonts w:eastAsia="Times New Roman"/>
          <w:bCs/>
          <w:sz w:val="22"/>
          <w:szCs w:val="22"/>
        </w:rPr>
        <w:t>дівчаток</w:t>
      </w:r>
      <w:proofErr w:type="spellEnd"/>
      <w:r w:rsidRPr="00FF0019">
        <w:rPr>
          <w:rFonts w:eastAsia="Times New Roman"/>
          <w:bCs/>
          <w:sz w:val="22"/>
          <w:szCs w:val="22"/>
        </w:rPr>
        <w:t xml:space="preserve"> </w:t>
      </w:r>
      <w:proofErr w:type="spellStart"/>
      <w:r w:rsidRPr="00FF0019">
        <w:rPr>
          <w:rFonts w:eastAsia="Times New Roman"/>
          <w:bCs/>
          <w:sz w:val="22"/>
          <w:szCs w:val="22"/>
        </w:rPr>
        <w:t>упевненими</w:t>
      </w:r>
      <w:proofErr w:type="spellEnd"/>
      <w:r w:rsidRPr="00FF0019">
        <w:rPr>
          <w:rFonts w:eastAsia="Times New Roman"/>
          <w:bCs/>
          <w:sz w:val="22"/>
          <w:szCs w:val="22"/>
        </w:rPr>
        <w:t xml:space="preserve"> в </w:t>
      </w:r>
      <w:proofErr w:type="spellStart"/>
      <w:r w:rsidRPr="00FF0019">
        <w:rPr>
          <w:rFonts w:eastAsia="Times New Roman"/>
          <w:bCs/>
          <w:sz w:val="22"/>
          <w:szCs w:val="22"/>
        </w:rPr>
        <w:t>собі</w:t>
      </w:r>
      <w:proofErr w:type="spellEnd"/>
      <w:r w:rsidRPr="00FF0019">
        <w:rPr>
          <w:rFonts w:eastAsia="Times New Roman"/>
          <w:bCs/>
          <w:sz w:val="22"/>
          <w:szCs w:val="22"/>
        </w:rPr>
        <w:t>.</w:t>
      </w:r>
    </w:p>
    <w:p w14:paraId="098F5148" w14:textId="77777777" w:rsidR="00453361" w:rsidRPr="00FF0019" w:rsidRDefault="00453361" w:rsidP="00984A3B">
      <w:pPr>
        <w:pStyle w:val="Style19"/>
        <w:widowControl/>
        <w:tabs>
          <w:tab w:val="center" w:pos="5032"/>
          <w:tab w:val="left" w:pos="7312"/>
        </w:tabs>
        <w:spacing w:after="120" w:line="240" w:lineRule="auto"/>
        <w:ind w:firstLine="426"/>
        <w:jc w:val="center"/>
        <w:rPr>
          <w:rStyle w:val="FontStyle69"/>
          <w:b/>
          <w:lang w:eastAsia="ru-RU"/>
        </w:rPr>
      </w:pPr>
      <w:proofErr w:type="spellStart"/>
      <w:r w:rsidRPr="00FF0019">
        <w:rPr>
          <w:rStyle w:val="FontStyle69"/>
          <w:b/>
          <w:lang w:eastAsia="ru-RU"/>
        </w:rPr>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5A2DDD12" w14:textId="77777777" w:rsidR="00453361" w:rsidRPr="00FF0019" w:rsidRDefault="00453361" w:rsidP="00F34959">
      <w:pPr>
        <w:widowControl w:val="0"/>
        <w:numPr>
          <w:ilvl w:val="0"/>
          <w:numId w:val="100"/>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Визначте</w:t>
      </w:r>
      <w:proofErr w:type="spellEnd"/>
      <w:r w:rsidRPr="00FF0019">
        <w:rPr>
          <w:rFonts w:eastAsia="Times New Roman"/>
          <w:bCs/>
          <w:sz w:val="22"/>
          <w:szCs w:val="22"/>
        </w:rPr>
        <w:t xml:space="preserve"> </w:t>
      </w:r>
      <w:proofErr w:type="spellStart"/>
      <w:r w:rsidRPr="00FF0019">
        <w:rPr>
          <w:rFonts w:eastAsia="Times New Roman"/>
          <w:bCs/>
          <w:sz w:val="22"/>
          <w:szCs w:val="22"/>
        </w:rPr>
        <w:t>місію</w:t>
      </w:r>
      <w:proofErr w:type="spellEnd"/>
      <w:r w:rsidRPr="00FF0019">
        <w:rPr>
          <w:rFonts w:eastAsia="Times New Roman"/>
          <w:bCs/>
          <w:sz w:val="22"/>
          <w:szCs w:val="22"/>
        </w:rPr>
        <w:t xml:space="preserve"> та </w:t>
      </w:r>
      <w:proofErr w:type="spellStart"/>
      <w:r w:rsidRPr="00FF0019">
        <w:rPr>
          <w:rFonts w:eastAsia="Times New Roman"/>
          <w:bCs/>
          <w:sz w:val="22"/>
          <w:szCs w:val="22"/>
        </w:rPr>
        <w:t>стратегічні</w:t>
      </w:r>
      <w:proofErr w:type="spellEnd"/>
      <w:r w:rsidRPr="00FF0019">
        <w:rPr>
          <w:rFonts w:eastAsia="Times New Roman"/>
          <w:bCs/>
          <w:sz w:val="22"/>
          <w:szCs w:val="22"/>
        </w:rPr>
        <w:t xml:space="preserve"> </w:t>
      </w:r>
      <w:proofErr w:type="spellStart"/>
      <w:r w:rsidRPr="00FF0019">
        <w:rPr>
          <w:rFonts w:eastAsia="Times New Roman"/>
          <w:bCs/>
          <w:sz w:val="22"/>
          <w:szCs w:val="22"/>
        </w:rPr>
        <w:t>цілі</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Unilever</w:t>
      </w:r>
      <w:proofErr w:type="spellEnd"/>
      <w:r w:rsidRPr="00FF0019">
        <w:rPr>
          <w:rFonts w:eastAsia="Times New Roman"/>
          <w:bCs/>
          <w:sz w:val="22"/>
          <w:szCs w:val="22"/>
        </w:rPr>
        <w:t xml:space="preserve">. </w:t>
      </w:r>
      <w:proofErr w:type="spellStart"/>
      <w:r w:rsidRPr="00FF0019">
        <w:rPr>
          <w:rFonts w:eastAsia="Times New Roman"/>
          <w:bCs/>
          <w:sz w:val="22"/>
          <w:szCs w:val="22"/>
        </w:rPr>
        <w:t>Якою</w:t>
      </w:r>
      <w:proofErr w:type="spellEnd"/>
      <w:r w:rsidRPr="00FF0019">
        <w:rPr>
          <w:rFonts w:eastAsia="Times New Roman"/>
          <w:bCs/>
          <w:sz w:val="22"/>
          <w:szCs w:val="22"/>
        </w:rPr>
        <w:t xml:space="preserve"> є </w:t>
      </w:r>
      <w:proofErr w:type="spellStart"/>
      <w:r w:rsidRPr="00FF0019">
        <w:rPr>
          <w:rFonts w:eastAsia="Times New Roman"/>
          <w:bCs/>
          <w:sz w:val="22"/>
          <w:szCs w:val="22"/>
        </w:rPr>
        <w:t>філософія</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бренда </w:t>
      </w:r>
      <w:proofErr w:type="spellStart"/>
      <w:r w:rsidRPr="00FF0019">
        <w:rPr>
          <w:rFonts w:eastAsia="Times New Roman"/>
          <w:bCs/>
          <w:sz w:val="22"/>
          <w:szCs w:val="22"/>
        </w:rPr>
        <w:t>Dove</w:t>
      </w:r>
      <w:proofErr w:type="spellEnd"/>
      <w:r w:rsidRPr="00FF0019">
        <w:rPr>
          <w:rFonts w:eastAsia="Times New Roman"/>
          <w:bCs/>
          <w:sz w:val="22"/>
          <w:szCs w:val="22"/>
        </w:rPr>
        <w:t>?</w:t>
      </w:r>
    </w:p>
    <w:p w14:paraId="025A004F" w14:textId="77777777" w:rsidR="00BB6468" w:rsidRDefault="00453361" w:rsidP="00F34959">
      <w:pPr>
        <w:widowControl w:val="0"/>
        <w:numPr>
          <w:ilvl w:val="0"/>
          <w:numId w:val="100"/>
        </w:numPr>
        <w:tabs>
          <w:tab w:val="left" w:pos="993"/>
        </w:tabs>
        <w:autoSpaceDE w:val="0"/>
        <w:autoSpaceDN w:val="0"/>
        <w:adjustRightInd w:val="0"/>
        <w:ind w:left="0" w:firstLine="426"/>
        <w:jc w:val="both"/>
        <w:rPr>
          <w:rFonts w:eastAsia="Times New Roman"/>
          <w:bCs/>
          <w:sz w:val="22"/>
          <w:szCs w:val="22"/>
        </w:rPr>
      </w:pPr>
      <w:r w:rsidRPr="00FF0019">
        <w:rPr>
          <w:rFonts w:eastAsia="Times New Roman"/>
          <w:bCs/>
          <w:sz w:val="22"/>
          <w:szCs w:val="22"/>
        </w:rPr>
        <w:t xml:space="preserve"> Як </w:t>
      </w:r>
      <w:proofErr w:type="spellStart"/>
      <w:r w:rsidRPr="00FF0019">
        <w:rPr>
          <w:rFonts w:eastAsia="Times New Roman"/>
          <w:bCs/>
          <w:sz w:val="22"/>
          <w:szCs w:val="22"/>
        </w:rPr>
        <w:t>стратегія</w:t>
      </w:r>
      <w:proofErr w:type="spellEnd"/>
      <w:r w:rsidRPr="00FF0019">
        <w:rPr>
          <w:rFonts w:eastAsia="Times New Roman"/>
          <w:bCs/>
          <w:sz w:val="22"/>
          <w:szCs w:val="22"/>
        </w:rPr>
        <w:t xml:space="preserve"> </w:t>
      </w:r>
      <w:proofErr w:type="spellStart"/>
      <w:r w:rsidRPr="00FF0019">
        <w:rPr>
          <w:rFonts w:eastAsia="Times New Roman"/>
          <w:bCs/>
          <w:sz w:val="22"/>
          <w:szCs w:val="22"/>
        </w:rPr>
        <w:t>Dove</w:t>
      </w:r>
      <w:proofErr w:type="spellEnd"/>
      <w:r w:rsidRPr="00FF0019">
        <w:rPr>
          <w:rFonts w:eastAsia="Times New Roman"/>
          <w:bCs/>
          <w:sz w:val="22"/>
          <w:szCs w:val="22"/>
        </w:rPr>
        <w:t xml:space="preserve"> </w:t>
      </w:r>
      <w:proofErr w:type="spellStart"/>
      <w:r w:rsidRPr="00FF0019">
        <w:rPr>
          <w:rFonts w:eastAsia="Times New Roman"/>
          <w:bCs/>
          <w:sz w:val="22"/>
          <w:szCs w:val="22"/>
        </w:rPr>
        <w:t>враховує</w:t>
      </w:r>
      <w:proofErr w:type="spellEnd"/>
      <w:r w:rsidRPr="00FF0019">
        <w:rPr>
          <w:rFonts w:eastAsia="Times New Roman"/>
          <w:bCs/>
          <w:sz w:val="22"/>
          <w:szCs w:val="22"/>
        </w:rPr>
        <w:t xml:space="preserve"> </w:t>
      </w:r>
      <w:proofErr w:type="spellStart"/>
      <w:r w:rsidRPr="00FF0019">
        <w:rPr>
          <w:rFonts w:eastAsia="Times New Roman"/>
          <w:bCs/>
          <w:sz w:val="22"/>
          <w:szCs w:val="22"/>
        </w:rPr>
        <w:t>справжні</w:t>
      </w:r>
      <w:proofErr w:type="spellEnd"/>
      <w:r w:rsidRPr="00FF0019">
        <w:rPr>
          <w:rFonts w:eastAsia="Times New Roman"/>
          <w:bCs/>
          <w:sz w:val="22"/>
          <w:szCs w:val="22"/>
        </w:rPr>
        <w:t xml:space="preserve"> потреби </w:t>
      </w:r>
      <w:proofErr w:type="spellStart"/>
      <w:r w:rsidRPr="00FF0019">
        <w:rPr>
          <w:rFonts w:eastAsia="Times New Roman"/>
          <w:bCs/>
          <w:sz w:val="22"/>
          <w:szCs w:val="22"/>
        </w:rPr>
        <w:t>споживачів</w:t>
      </w:r>
      <w:proofErr w:type="spellEnd"/>
      <w:r w:rsidRPr="00FF0019">
        <w:rPr>
          <w:rFonts w:eastAsia="Times New Roman"/>
          <w:bCs/>
          <w:sz w:val="22"/>
          <w:szCs w:val="22"/>
        </w:rPr>
        <w:t xml:space="preserve">? </w:t>
      </w:r>
      <w:proofErr w:type="spellStart"/>
      <w:r w:rsidRPr="00FF0019">
        <w:rPr>
          <w:rFonts w:eastAsia="Times New Roman"/>
          <w:bCs/>
          <w:sz w:val="22"/>
          <w:szCs w:val="22"/>
        </w:rPr>
        <w:t>Які</w:t>
      </w:r>
      <w:proofErr w:type="spellEnd"/>
      <w:r w:rsidRPr="00FF0019">
        <w:rPr>
          <w:rFonts w:eastAsia="Times New Roman"/>
          <w:bCs/>
          <w:sz w:val="22"/>
          <w:szCs w:val="22"/>
        </w:rPr>
        <w:t xml:space="preserve"> </w:t>
      </w:r>
      <w:proofErr w:type="spellStart"/>
      <w:r w:rsidRPr="00FF0019">
        <w:rPr>
          <w:rFonts w:eastAsia="Times New Roman"/>
          <w:bCs/>
          <w:sz w:val="22"/>
          <w:szCs w:val="22"/>
        </w:rPr>
        <w:t>важливі</w:t>
      </w:r>
      <w:proofErr w:type="spellEnd"/>
      <w:r w:rsidRPr="00FF0019">
        <w:rPr>
          <w:rFonts w:eastAsia="Times New Roman"/>
          <w:bCs/>
          <w:sz w:val="22"/>
          <w:szCs w:val="22"/>
        </w:rPr>
        <w:t xml:space="preserve"> </w:t>
      </w:r>
      <w:proofErr w:type="spellStart"/>
      <w:r w:rsidRPr="00FF0019">
        <w:rPr>
          <w:rFonts w:eastAsia="Times New Roman"/>
          <w:bCs/>
          <w:sz w:val="22"/>
          <w:szCs w:val="22"/>
        </w:rPr>
        <w:t>наслідки</w:t>
      </w:r>
      <w:proofErr w:type="spellEnd"/>
      <w:r w:rsidRPr="00FF0019">
        <w:rPr>
          <w:rFonts w:eastAsia="Times New Roman"/>
          <w:bCs/>
          <w:sz w:val="22"/>
          <w:szCs w:val="22"/>
        </w:rPr>
        <w:t xml:space="preserve">,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мають</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SpeakBeautiful</w:t>
      </w:r>
      <w:proofErr w:type="spellEnd"/>
      <w:r w:rsidRPr="00FF0019">
        <w:rPr>
          <w:rFonts w:eastAsia="Times New Roman"/>
          <w:bCs/>
          <w:sz w:val="22"/>
          <w:szCs w:val="22"/>
        </w:rPr>
        <w:t>» і «</w:t>
      </w:r>
      <w:proofErr w:type="spellStart"/>
      <w:r w:rsidRPr="00FF0019">
        <w:rPr>
          <w:rFonts w:eastAsia="Times New Roman"/>
          <w:bCs/>
          <w:sz w:val="22"/>
          <w:szCs w:val="22"/>
        </w:rPr>
        <w:t>Campaign</w:t>
      </w:r>
      <w:proofErr w:type="spellEnd"/>
      <w:r w:rsidRPr="00FF0019">
        <w:rPr>
          <w:rFonts w:eastAsia="Times New Roman"/>
          <w:bCs/>
          <w:sz w:val="22"/>
          <w:szCs w:val="22"/>
        </w:rPr>
        <w:t xml:space="preserve"> </w:t>
      </w:r>
      <w:proofErr w:type="spellStart"/>
      <w:r w:rsidRPr="00FF0019">
        <w:rPr>
          <w:rFonts w:eastAsia="Times New Roman"/>
          <w:bCs/>
          <w:sz w:val="22"/>
          <w:szCs w:val="22"/>
        </w:rPr>
        <w:t>for</w:t>
      </w:r>
      <w:proofErr w:type="spellEnd"/>
      <w:r w:rsidRPr="00FF0019">
        <w:rPr>
          <w:rFonts w:eastAsia="Times New Roman"/>
          <w:bCs/>
          <w:sz w:val="22"/>
          <w:szCs w:val="22"/>
        </w:rPr>
        <w:t xml:space="preserve"> </w:t>
      </w:r>
      <w:proofErr w:type="spellStart"/>
      <w:r w:rsidRPr="00FF0019">
        <w:rPr>
          <w:rFonts w:eastAsia="Times New Roman"/>
          <w:bCs/>
          <w:sz w:val="22"/>
          <w:szCs w:val="22"/>
        </w:rPr>
        <w:t>Real</w:t>
      </w:r>
      <w:proofErr w:type="spellEnd"/>
      <w:r w:rsidRPr="00FF0019">
        <w:rPr>
          <w:rFonts w:eastAsia="Times New Roman"/>
          <w:bCs/>
          <w:sz w:val="22"/>
          <w:szCs w:val="22"/>
        </w:rPr>
        <w:t xml:space="preserve"> </w:t>
      </w:r>
      <w:proofErr w:type="spellStart"/>
      <w:r w:rsidRPr="00FF0019">
        <w:rPr>
          <w:rFonts w:eastAsia="Times New Roman"/>
          <w:bCs/>
          <w:sz w:val="22"/>
          <w:szCs w:val="22"/>
        </w:rPr>
        <w:t>Beauty</w:t>
      </w:r>
      <w:proofErr w:type="spellEnd"/>
      <w:r w:rsidRPr="00FF0019">
        <w:rPr>
          <w:rFonts w:eastAsia="Times New Roman"/>
          <w:bCs/>
          <w:sz w:val="22"/>
          <w:szCs w:val="22"/>
        </w:rPr>
        <w:t>»?</w:t>
      </w:r>
    </w:p>
    <w:p w14:paraId="1C07279E" w14:textId="02B2CB9C" w:rsidR="00453361" w:rsidRPr="00BB6468" w:rsidRDefault="00453361" w:rsidP="00F34959">
      <w:pPr>
        <w:widowControl w:val="0"/>
        <w:numPr>
          <w:ilvl w:val="0"/>
          <w:numId w:val="100"/>
        </w:numPr>
        <w:tabs>
          <w:tab w:val="left" w:pos="993"/>
        </w:tabs>
        <w:autoSpaceDE w:val="0"/>
        <w:autoSpaceDN w:val="0"/>
        <w:adjustRightInd w:val="0"/>
        <w:ind w:left="0" w:firstLine="426"/>
        <w:jc w:val="both"/>
        <w:rPr>
          <w:rFonts w:eastAsia="Times New Roman"/>
          <w:bCs/>
          <w:sz w:val="22"/>
          <w:szCs w:val="22"/>
        </w:rPr>
      </w:pPr>
      <w:proofErr w:type="spellStart"/>
      <w:r w:rsidRPr="00BB6468">
        <w:rPr>
          <w:rFonts w:eastAsia="Times New Roman"/>
          <w:bCs/>
          <w:sz w:val="22"/>
          <w:szCs w:val="22"/>
        </w:rPr>
        <w:t>Визначте</w:t>
      </w:r>
      <w:proofErr w:type="spellEnd"/>
      <w:r w:rsidRPr="00BB6468">
        <w:rPr>
          <w:rFonts w:eastAsia="Times New Roman"/>
          <w:bCs/>
          <w:sz w:val="22"/>
          <w:szCs w:val="22"/>
        </w:rPr>
        <w:t xml:space="preserve"> </w:t>
      </w:r>
      <w:proofErr w:type="spellStart"/>
      <w:r w:rsidRPr="00BB6468">
        <w:rPr>
          <w:rFonts w:eastAsia="Times New Roman"/>
          <w:bCs/>
          <w:sz w:val="22"/>
          <w:szCs w:val="22"/>
        </w:rPr>
        <w:t>характерні</w:t>
      </w:r>
      <w:proofErr w:type="spellEnd"/>
      <w:r w:rsidRPr="00BB6468">
        <w:rPr>
          <w:rFonts w:eastAsia="Times New Roman"/>
          <w:bCs/>
          <w:sz w:val="22"/>
          <w:szCs w:val="22"/>
        </w:rPr>
        <w:t xml:space="preserve"> </w:t>
      </w:r>
      <w:proofErr w:type="spellStart"/>
      <w:r w:rsidRPr="00BB6468">
        <w:rPr>
          <w:rFonts w:eastAsia="Times New Roman"/>
          <w:bCs/>
          <w:sz w:val="22"/>
          <w:szCs w:val="22"/>
        </w:rPr>
        <w:t>риси</w:t>
      </w:r>
      <w:proofErr w:type="spellEnd"/>
      <w:r w:rsidRPr="00BB6468">
        <w:rPr>
          <w:rFonts w:eastAsia="Times New Roman"/>
          <w:bCs/>
          <w:sz w:val="22"/>
          <w:szCs w:val="22"/>
        </w:rPr>
        <w:t xml:space="preserve"> </w:t>
      </w:r>
      <w:proofErr w:type="spellStart"/>
      <w:r w:rsidRPr="00BB6468">
        <w:rPr>
          <w:rFonts w:eastAsia="Times New Roman"/>
          <w:bCs/>
          <w:sz w:val="22"/>
          <w:szCs w:val="22"/>
        </w:rPr>
        <w:t>описаної</w:t>
      </w:r>
      <w:proofErr w:type="spellEnd"/>
      <w:r w:rsidRPr="00BB6468">
        <w:rPr>
          <w:rFonts w:eastAsia="Times New Roman"/>
          <w:bCs/>
          <w:sz w:val="22"/>
          <w:szCs w:val="22"/>
        </w:rPr>
        <w:t xml:space="preserve"> </w:t>
      </w:r>
      <w:proofErr w:type="spellStart"/>
      <w:r w:rsidRPr="00BB6468">
        <w:rPr>
          <w:rFonts w:eastAsia="Times New Roman"/>
          <w:bCs/>
          <w:sz w:val="22"/>
          <w:szCs w:val="22"/>
        </w:rPr>
        <w:t>стратегії</w:t>
      </w:r>
      <w:proofErr w:type="spellEnd"/>
      <w:r w:rsidRPr="00BB6468">
        <w:rPr>
          <w:rFonts w:eastAsia="Times New Roman"/>
          <w:bCs/>
          <w:sz w:val="22"/>
          <w:szCs w:val="22"/>
        </w:rPr>
        <w:t xml:space="preserve"> </w:t>
      </w:r>
      <w:proofErr w:type="spellStart"/>
      <w:r w:rsidRPr="00BB6468">
        <w:rPr>
          <w:rFonts w:eastAsia="Times New Roman"/>
          <w:bCs/>
          <w:sz w:val="22"/>
          <w:szCs w:val="22"/>
        </w:rPr>
        <w:t>компанії</w:t>
      </w:r>
      <w:proofErr w:type="spellEnd"/>
      <w:r w:rsidRPr="00BB6468">
        <w:rPr>
          <w:rFonts w:eastAsia="Times New Roman"/>
          <w:bCs/>
          <w:sz w:val="22"/>
          <w:szCs w:val="22"/>
        </w:rPr>
        <w:t xml:space="preserve"> </w:t>
      </w:r>
      <w:proofErr w:type="spellStart"/>
      <w:r w:rsidRPr="00BB6468">
        <w:rPr>
          <w:rFonts w:eastAsia="Times New Roman"/>
          <w:bCs/>
          <w:sz w:val="22"/>
          <w:szCs w:val="22"/>
        </w:rPr>
        <w:t>Unilever</w:t>
      </w:r>
      <w:proofErr w:type="spellEnd"/>
      <w:r w:rsidRPr="00BB6468">
        <w:rPr>
          <w:rFonts w:eastAsia="Times New Roman"/>
          <w:bCs/>
          <w:sz w:val="22"/>
          <w:szCs w:val="22"/>
        </w:rPr>
        <w:t xml:space="preserve"> за такими </w:t>
      </w:r>
      <w:proofErr w:type="spellStart"/>
      <w:r w:rsidRPr="00BB6468">
        <w:rPr>
          <w:rFonts w:eastAsia="Times New Roman"/>
          <w:bCs/>
          <w:sz w:val="22"/>
          <w:szCs w:val="22"/>
        </w:rPr>
        <w:t>складовими</w:t>
      </w:r>
      <w:proofErr w:type="spellEnd"/>
      <w:r w:rsidRPr="00BB6468">
        <w:rPr>
          <w:rFonts w:eastAsia="Times New Roman"/>
          <w:bCs/>
          <w:sz w:val="22"/>
          <w:szCs w:val="22"/>
        </w:rPr>
        <w:t>:</w:t>
      </w:r>
      <w:r w:rsidR="00BB6468">
        <w:rPr>
          <w:rFonts w:eastAsia="Times New Roman"/>
          <w:bCs/>
          <w:sz w:val="22"/>
          <w:szCs w:val="22"/>
          <w:lang w:val="uk-UA"/>
        </w:rPr>
        <w:t xml:space="preserve"> </w:t>
      </w:r>
      <w:proofErr w:type="spellStart"/>
      <w:r w:rsidRPr="00BB6468">
        <w:rPr>
          <w:rFonts w:eastAsia="Times New Roman"/>
          <w:bCs/>
          <w:sz w:val="22"/>
          <w:szCs w:val="22"/>
        </w:rPr>
        <w:t>сегментування</w:t>
      </w:r>
      <w:proofErr w:type="spellEnd"/>
      <w:r w:rsidRPr="00BB6468">
        <w:rPr>
          <w:rFonts w:eastAsia="Times New Roman"/>
          <w:bCs/>
          <w:sz w:val="22"/>
          <w:szCs w:val="22"/>
        </w:rPr>
        <w:t xml:space="preserve"> ринку - </w:t>
      </w:r>
      <w:proofErr w:type="spellStart"/>
      <w:r w:rsidRPr="00BB6468">
        <w:rPr>
          <w:rFonts w:eastAsia="Times New Roman"/>
          <w:bCs/>
          <w:sz w:val="22"/>
          <w:szCs w:val="22"/>
        </w:rPr>
        <w:t>виділення</w:t>
      </w:r>
      <w:proofErr w:type="spellEnd"/>
      <w:r w:rsidRPr="00BB6468">
        <w:rPr>
          <w:rFonts w:eastAsia="Times New Roman"/>
          <w:bCs/>
          <w:sz w:val="22"/>
          <w:szCs w:val="22"/>
        </w:rPr>
        <w:t xml:space="preserve"> </w:t>
      </w:r>
      <w:proofErr w:type="spellStart"/>
      <w:r w:rsidRPr="00BB6468">
        <w:rPr>
          <w:rFonts w:eastAsia="Times New Roman"/>
          <w:bCs/>
          <w:sz w:val="22"/>
          <w:szCs w:val="22"/>
        </w:rPr>
        <w:t>окремих</w:t>
      </w:r>
      <w:proofErr w:type="spellEnd"/>
      <w:r w:rsidRPr="00BB6468">
        <w:rPr>
          <w:rFonts w:eastAsia="Times New Roman"/>
          <w:bCs/>
          <w:sz w:val="22"/>
          <w:szCs w:val="22"/>
        </w:rPr>
        <w:t xml:space="preserve"> </w:t>
      </w:r>
      <w:proofErr w:type="spellStart"/>
      <w:r w:rsidRPr="00BB6468">
        <w:rPr>
          <w:rFonts w:eastAsia="Times New Roman"/>
          <w:bCs/>
          <w:sz w:val="22"/>
          <w:szCs w:val="22"/>
        </w:rPr>
        <w:t>груп</w:t>
      </w:r>
      <w:proofErr w:type="spellEnd"/>
      <w:r w:rsidRPr="00BB6468">
        <w:rPr>
          <w:rFonts w:eastAsia="Times New Roman"/>
          <w:bCs/>
          <w:sz w:val="22"/>
          <w:szCs w:val="22"/>
        </w:rPr>
        <w:t xml:space="preserve"> </w:t>
      </w:r>
      <w:proofErr w:type="spellStart"/>
      <w:r w:rsidRPr="00BB6468">
        <w:rPr>
          <w:rFonts w:eastAsia="Times New Roman"/>
          <w:bCs/>
          <w:sz w:val="22"/>
          <w:szCs w:val="22"/>
        </w:rPr>
        <w:t>споживачів</w:t>
      </w:r>
      <w:proofErr w:type="spellEnd"/>
      <w:r w:rsidRPr="00BB6468">
        <w:rPr>
          <w:rFonts w:eastAsia="Times New Roman"/>
          <w:bCs/>
          <w:sz w:val="22"/>
          <w:szCs w:val="22"/>
        </w:rPr>
        <w:t>;</w:t>
      </w:r>
      <w:r w:rsidR="00BB6468">
        <w:rPr>
          <w:rFonts w:eastAsia="Times New Roman"/>
          <w:bCs/>
          <w:sz w:val="22"/>
          <w:szCs w:val="22"/>
          <w:lang w:val="uk-UA"/>
        </w:rPr>
        <w:t xml:space="preserve"> </w:t>
      </w:r>
      <w:proofErr w:type="spellStart"/>
      <w:r w:rsidRPr="00BB6468">
        <w:rPr>
          <w:rFonts w:eastAsia="Times New Roman"/>
          <w:bCs/>
          <w:sz w:val="22"/>
          <w:szCs w:val="22"/>
        </w:rPr>
        <w:t>визначення</w:t>
      </w:r>
      <w:proofErr w:type="spellEnd"/>
      <w:r w:rsidRPr="00BB6468">
        <w:rPr>
          <w:rFonts w:eastAsia="Times New Roman"/>
          <w:bCs/>
          <w:sz w:val="22"/>
          <w:szCs w:val="22"/>
        </w:rPr>
        <w:t xml:space="preserve"> </w:t>
      </w:r>
      <w:proofErr w:type="spellStart"/>
      <w:r w:rsidRPr="00BB6468">
        <w:rPr>
          <w:rFonts w:eastAsia="Times New Roman"/>
          <w:bCs/>
          <w:sz w:val="22"/>
          <w:szCs w:val="22"/>
        </w:rPr>
        <w:t>цільових</w:t>
      </w:r>
      <w:proofErr w:type="spellEnd"/>
      <w:r w:rsidRPr="00BB6468">
        <w:rPr>
          <w:rFonts w:eastAsia="Times New Roman"/>
          <w:bCs/>
          <w:sz w:val="22"/>
          <w:szCs w:val="22"/>
        </w:rPr>
        <w:t xml:space="preserve"> </w:t>
      </w:r>
      <w:proofErr w:type="spellStart"/>
      <w:r w:rsidRPr="00BB6468">
        <w:rPr>
          <w:rFonts w:eastAsia="Times New Roman"/>
          <w:bCs/>
          <w:sz w:val="22"/>
          <w:szCs w:val="22"/>
        </w:rPr>
        <w:t>сегментів</w:t>
      </w:r>
      <w:proofErr w:type="spellEnd"/>
      <w:r w:rsidRPr="00BB6468">
        <w:rPr>
          <w:rFonts w:eastAsia="Times New Roman"/>
          <w:bCs/>
          <w:sz w:val="22"/>
          <w:szCs w:val="22"/>
        </w:rPr>
        <w:t xml:space="preserve">, на </w:t>
      </w:r>
      <w:proofErr w:type="spellStart"/>
      <w:r w:rsidRPr="00BB6468">
        <w:rPr>
          <w:rFonts w:eastAsia="Times New Roman"/>
          <w:bCs/>
          <w:sz w:val="22"/>
          <w:szCs w:val="22"/>
        </w:rPr>
        <w:t>які</w:t>
      </w:r>
      <w:proofErr w:type="spellEnd"/>
      <w:r w:rsidRPr="00BB6468">
        <w:rPr>
          <w:rFonts w:eastAsia="Times New Roman"/>
          <w:bCs/>
          <w:sz w:val="22"/>
          <w:szCs w:val="22"/>
        </w:rPr>
        <w:t xml:space="preserve"> </w:t>
      </w:r>
      <w:proofErr w:type="spellStart"/>
      <w:r w:rsidRPr="00BB6468">
        <w:rPr>
          <w:rFonts w:eastAsia="Times New Roman"/>
          <w:bCs/>
          <w:sz w:val="22"/>
          <w:szCs w:val="22"/>
        </w:rPr>
        <w:t>фірма</w:t>
      </w:r>
      <w:proofErr w:type="spellEnd"/>
      <w:r w:rsidRPr="00BB6468">
        <w:rPr>
          <w:rFonts w:eastAsia="Times New Roman"/>
          <w:bCs/>
          <w:sz w:val="22"/>
          <w:szCs w:val="22"/>
        </w:rPr>
        <w:t xml:space="preserve"> </w:t>
      </w:r>
      <w:proofErr w:type="spellStart"/>
      <w:r w:rsidRPr="00BB6468">
        <w:rPr>
          <w:rFonts w:eastAsia="Times New Roman"/>
          <w:bCs/>
          <w:sz w:val="22"/>
          <w:szCs w:val="22"/>
        </w:rPr>
        <w:t>орієнтуватиме</w:t>
      </w:r>
      <w:proofErr w:type="spellEnd"/>
      <w:r w:rsidRPr="00BB6468">
        <w:rPr>
          <w:rFonts w:eastAsia="Times New Roman"/>
          <w:bCs/>
          <w:sz w:val="22"/>
          <w:szCs w:val="22"/>
        </w:rPr>
        <w:t xml:space="preserve"> свою </w:t>
      </w:r>
      <w:proofErr w:type="spellStart"/>
      <w:r w:rsidRPr="00BB6468">
        <w:rPr>
          <w:rFonts w:eastAsia="Times New Roman"/>
          <w:bCs/>
          <w:sz w:val="22"/>
          <w:szCs w:val="22"/>
        </w:rPr>
        <w:t>діяльність</w:t>
      </w:r>
      <w:proofErr w:type="spellEnd"/>
      <w:r w:rsidRPr="00BB6468">
        <w:rPr>
          <w:rFonts w:eastAsia="Times New Roman"/>
          <w:bCs/>
          <w:sz w:val="22"/>
          <w:szCs w:val="22"/>
        </w:rPr>
        <w:t>;</w:t>
      </w:r>
      <w:r w:rsidR="00BB6468">
        <w:rPr>
          <w:rFonts w:eastAsia="Times New Roman"/>
          <w:bCs/>
          <w:sz w:val="22"/>
          <w:szCs w:val="22"/>
          <w:lang w:val="uk-UA"/>
        </w:rPr>
        <w:t xml:space="preserve"> </w:t>
      </w:r>
      <w:proofErr w:type="spellStart"/>
      <w:r w:rsidRPr="00BB6468">
        <w:rPr>
          <w:rFonts w:eastAsia="Times New Roman"/>
          <w:bCs/>
          <w:sz w:val="22"/>
          <w:szCs w:val="22"/>
        </w:rPr>
        <w:t>позиціювання</w:t>
      </w:r>
      <w:proofErr w:type="spellEnd"/>
      <w:r w:rsidRPr="00BB6468">
        <w:rPr>
          <w:rFonts w:eastAsia="Times New Roman"/>
          <w:bCs/>
          <w:sz w:val="22"/>
          <w:szCs w:val="22"/>
        </w:rPr>
        <w:t xml:space="preserve"> товару </w:t>
      </w:r>
      <w:proofErr w:type="gramStart"/>
      <w:r w:rsidRPr="00BB6468">
        <w:rPr>
          <w:rFonts w:eastAsia="Times New Roman"/>
          <w:bCs/>
          <w:sz w:val="22"/>
          <w:szCs w:val="22"/>
        </w:rPr>
        <w:t>на ринку</w:t>
      </w:r>
      <w:proofErr w:type="gramEnd"/>
      <w:r w:rsidRPr="00BB6468">
        <w:rPr>
          <w:rFonts w:eastAsia="Times New Roman"/>
          <w:bCs/>
          <w:sz w:val="22"/>
          <w:szCs w:val="22"/>
        </w:rPr>
        <w:t xml:space="preserve"> - </w:t>
      </w:r>
      <w:proofErr w:type="spellStart"/>
      <w:r w:rsidRPr="00BB6468">
        <w:rPr>
          <w:rFonts w:eastAsia="Times New Roman"/>
          <w:bCs/>
          <w:sz w:val="22"/>
          <w:szCs w:val="22"/>
        </w:rPr>
        <w:t>визначення</w:t>
      </w:r>
      <w:proofErr w:type="spellEnd"/>
      <w:r w:rsidRPr="00BB6468">
        <w:rPr>
          <w:rFonts w:eastAsia="Times New Roman"/>
          <w:bCs/>
          <w:sz w:val="22"/>
          <w:szCs w:val="22"/>
        </w:rPr>
        <w:t xml:space="preserve"> </w:t>
      </w:r>
      <w:proofErr w:type="spellStart"/>
      <w:r w:rsidRPr="00BB6468">
        <w:rPr>
          <w:rFonts w:eastAsia="Times New Roman"/>
          <w:bCs/>
          <w:sz w:val="22"/>
          <w:szCs w:val="22"/>
        </w:rPr>
        <w:t>місця</w:t>
      </w:r>
      <w:proofErr w:type="spellEnd"/>
      <w:r w:rsidRPr="00BB6468">
        <w:rPr>
          <w:rFonts w:eastAsia="Times New Roman"/>
          <w:bCs/>
          <w:sz w:val="22"/>
          <w:szCs w:val="22"/>
        </w:rPr>
        <w:t xml:space="preserve"> товару </w:t>
      </w:r>
      <w:proofErr w:type="spellStart"/>
      <w:r w:rsidRPr="00BB6468">
        <w:rPr>
          <w:rFonts w:eastAsia="Times New Roman"/>
          <w:bCs/>
          <w:sz w:val="22"/>
          <w:szCs w:val="22"/>
        </w:rPr>
        <w:t>серед</w:t>
      </w:r>
      <w:proofErr w:type="spellEnd"/>
      <w:r w:rsidRPr="00BB6468">
        <w:rPr>
          <w:rFonts w:eastAsia="Times New Roman"/>
          <w:bCs/>
          <w:sz w:val="22"/>
          <w:szCs w:val="22"/>
        </w:rPr>
        <w:t xml:space="preserve"> </w:t>
      </w:r>
      <w:proofErr w:type="spellStart"/>
      <w:r w:rsidRPr="00BB6468">
        <w:rPr>
          <w:rFonts w:eastAsia="Times New Roman"/>
          <w:bCs/>
          <w:sz w:val="22"/>
          <w:szCs w:val="22"/>
        </w:rPr>
        <w:t>товарів</w:t>
      </w:r>
      <w:proofErr w:type="spellEnd"/>
      <w:r w:rsidRPr="00BB6468">
        <w:rPr>
          <w:rFonts w:eastAsia="Times New Roman"/>
          <w:bCs/>
          <w:sz w:val="22"/>
          <w:szCs w:val="22"/>
        </w:rPr>
        <w:t xml:space="preserve"> </w:t>
      </w:r>
      <w:proofErr w:type="spellStart"/>
      <w:r w:rsidRPr="00BB6468">
        <w:rPr>
          <w:rFonts w:eastAsia="Times New Roman"/>
          <w:bCs/>
          <w:sz w:val="22"/>
          <w:szCs w:val="22"/>
        </w:rPr>
        <w:t>конкурентів</w:t>
      </w:r>
      <w:proofErr w:type="spellEnd"/>
      <w:r w:rsidRPr="00BB6468">
        <w:rPr>
          <w:rFonts w:eastAsia="Times New Roman"/>
          <w:bCs/>
          <w:sz w:val="22"/>
          <w:szCs w:val="22"/>
        </w:rPr>
        <w:t>;</w:t>
      </w:r>
      <w:r w:rsidR="00BB6468">
        <w:rPr>
          <w:rFonts w:eastAsia="Times New Roman"/>
          <w:bCs/>
          <w:sz w:val="22"/>
          <w:szCs w:val="22"/>
          <w:lang w:val="uk-UA"/>
        </w:rPr>
        <w:t xml:space="preserve"> </w:t>
      </w:r>
      <w:proofErr w:type="spellStart"/>
      <w:r w:rsidRPr="00BB6468">
        <w:rPr>
          <w:rFonts w:eastAsia="Times New Roman"/>
          <w:bCs/>
          <w:sz w:val="22"/>
          <w:szCs w:val="22"/>
        </w:rPr>
        <w:t>визначення</w:t>
      </w:r>
      <w:proofErr w:type="spellEnd"/>
      <w:r w:rsidRPr="00BB6468">
        <w:rPr>
          <w:rFonts w:eastAsia="Times New Roman"/>
          <w:bCs/>
          <w:sz w:val="22"/>
          <w:szCs w:val="22"/>
        </w:rPr>
        <w:t xml:space="preserve"> </w:t>
      </w:r>
      <w:proofErr w:type="spellStart"/>
      <w:r w:rsidRPr="00BB6468">
        <w:rPr>
          <w:rFonts w:eastAsia="Times New Roman"/>
          <w:bCs/>
          <w:sz w:val="22"/>
          <w:szCs w:val="22"/>
        </w:rPr>
        <w:t>конкурентів-мішеней</w:t>
      </w:r>
      <w:proofErr w:type="spellEnd"/>
      <w:r w:rsidRPr="00BB6468">
        <w:rPr>
          <w:rFonts w:eastAsia="Times New Roman"/>
          <w:bCs/>
          <w:sz w:val="22"/>
          <w:szCs w:val="22"/>
        </w:rPr>
        <w:t>;</w:t>
      </w:r>
      <w:r w:rsidR="00BB6468">
        <w:rPr>
          <w:rFonts w:eastAsia="Times New Roman"/>
          <w:bCs/>
          <w:sz w:val="22"/>
          <w:szCs w:val="22"/>
          <w:lang w:val="uk-UA"/>
        </w:rPr>
        <w:t xml:space="preserve"> </w:t>
      </w:r>
      <w:proofErr w:type="spellStart"/>
      <w:r w:rsidRPr="00BB6468">
        <w:rPr>
          <w:rFonts w:eastAsia="Times New Roman"/>
          <w:bCs/>
          <w:sz w:val="22"/>
          <w:szCs w:val="22"/>
        </w:rPr>
        <w:t>визначення</w:t>
      </w:r>
      <w:proofErr w:type="spellEnd"/>
      <w:r w:rsidRPr="00BB6468">
        <w:rPr>
          <w:rFonts w:eastAsia="Times New Roman"/>
          <w:bCs/>
          <w:sz w:val="22"/>
          <w:szCs w:val="22"/>
        </w:rPr>
        <w:t xml:space="preserve"> </w:t>
      </w:r>
      <w:proofErr w:type="spellStart"/>
      <w:r w:rsidRPr="00BB6468">
        <w:rPr>
          <w:rFonts w:eastAsia="Times New Roman"/>
          <w:bCs/>
          <w:sz w:val="22"/>
          <w:szCs w:val="22"/>
        </w:rPr>
        <w:t>конкурентних</w:t>
      </w:r>
      <w:proofErr w:type="spellEnd"/>
      <w:r w:rsidRPr="00BB6468">
        <w:rPr>
          <w:rFonts w:eastAsia="Times New Roman"/>
          <w:bCs/>
          <w:sz w:val="22"/>
          <w:szCs w:val="22"/>
        </w:rPr>
        <w:t xml:space="preserve"> </w:t>
      </w:r>
      <w:proofErr w:type="spellStart"/>
      <w:r w:rsidRPr="00BB6468">
        <w:rPr>
          <w:rFonts w:eastAsia="Times New Roman"/>
          <w:bCs/>
          <w:sz w:val="22"/>
          <w:szCs w:val="22"/>
        </w:rPr>
        <w:t>переваг</w:t>
      </w:r>
      <w:proofErr w:type="spellEnd"/>
      <w:r w:rsidRPr="00BB6468">
        <w:rPr>
          <w:rFonts w:eastAsia="Times New Roman"/>
          <w:bCs/>
          <w:sz w:val="22"/>
          <w:szCs w:val="22"/>
        </w:rPr>
        <w:t>.</w:t>
      </w:r>
    </w:p>
    <w:p w14:paraId="59878AE6" w14:textId="77777777" w:rsidR="00453361" w:rsidRPr="00FF0019" w:rsidRDefault="00453361" w:rsidP="00984A3B">
      <w:pPr>
        <w:widowControl w:val="0"/>
        <w:tabs>
          <w:tab w:val="left" w:pos="993"/>
        </w:tabs>
        <w:autoSpaceDE w:val="0"/>
        <w:autoSpaceDN w:val="0"/>
        <w:adjustRightInd w:val="0"/>
        <w:ind w:left="709" w:firstLine="426"/>
        <w:jc w:val="both"/>
        <w:rPr>
          <w:rFonts w:eastAsia="Times New Roman"/>
          <w:bCs/>
          <w:sz w:val="22"/>
          <w:szCs w:val="22"/>
        </w:rPr>
      </w:pPr>
    </w:p>
    <w:p w14:paraId="543792AB" w14:textId="30B7478F" w:rsidR="00453361" w:rsidRPr="00FF0019" w:rsidRDefault="00453361" w:rsidP="00984A3B">
      <w:pPr>
        <w:ind w:firstLine="426"/>
        <w:jc w:val="center"/>
        <w:rPr>
          <w:rFonts w:eastAsia="Times New Roman"/>
          <w:b/>
          <w:sz w:val="22"/>
          <w:szCs w:val="22"/>
        </w:rPr>
      </w:pPr>
      <w:proofErr w:type="spellStart"/>
      <w:r w:rsidRPr="00FF0019">
        <w:rPr>
          <w:rFonts w:eastAsia="Times New Roman"/>
          <w:b/>
          <w:sz w:val="22"/>
          <w:szCs w:val="22"/>
        </w:rPr>
        <w:lastRenderedPageBreak/>
        <w:t>Нoshin</w:t>
      </w:r>
      <w:proofErr w:type="spellEnd"/>
      <w:r w:rsidRPr="00FF0019">
        <w:rPr>
          <w:rFonts w:eastAsia="Times New Roman"/>
          <w:b/>
          <w:sz w:val="22"/>
          <w:szCs w:val="22"/>
        </w:rPr>
        <w:t xml:space="preserve"> </w:t>
      </w:r>
      <w:proofErr w:type="spellStart"/>
      <w:r w:rsidRPr="00FF0019">
        <w:rPr>
          <w:rFonts w:eastAsia="Times New Roman"/>
          <w:b/>
          <w:sz w:val="22"/>
          <w:szCs w:val="22"/>
        </w:rPr>
        <w:t>kanri</w:t>
      </w:r>
      <w:proofErr w:type="spellEnd"/>
      <w:r w:rsidRPr="00FF0019">
        <w:rPr>
          <w:rFonts w:eastAsia="Times New Roman"/>
          <w:b/>
          <w:sz w:val="22"/>
          <w:szCs w:val="22"/>
        </w:rPr>
        <w:t xml:space="preserve">: </w:t>
      </w:r>
      <w:proofErr w:type="spellStart"/>
      <w:r w:rsidRPr="00FF0019">
        <w:rPr>
          <w:rFonts w:eastAsia="Times New Roman"/>
          <w:b/>
          <w:sz w:val="22"/>
          <w:szCs w:val="22"/>
        </w:rPr>
        <w:t>стратегічне</w:t>
      </w:r>
      <w:proofErr w:type="spellEnd"/>
      <w:r w:rsidRPr="00FF0019">
        <w:rPr>
          <w:rFonts w:eastAsia="Times New Roman"/>
          <w:b/>
          <w:sz w:val="22"/>
          <w:szCs w:val="22"/>
        </w:rPr>
        <w:t xml:space="preserve"> </w:t>
      </w:r>
      <w:proofErr w:type="spellStart"/>
      <w:r w:rsidRPr="00FF0019">
        <w:rPr>
          <w:rFonts w:eastAsia="Times New Roman"/>
          <w:b/>
          <w:sz w:val="22"/>
          <w:szCs w:val="22"/>
        </w:rPr>
        <w:t>планування</w:t>
      </w:r>
      <w:proofErr w:type="spellEnd"/>
      <w:r w:rsidRPr="00FF0019">
        <w:rPr>
          <w:rFonts w:eastAsia="Times New Roman"/>
          <w:b/>
          <w:sz w:val="22"/>
          <w:szCs w:val="22"/>
        </w:rPr>
        <w:t xml:space="preserve"> </w:t>
      </w:r>
      <w:proofErr w:type="spellStart"/>
      <w:r w:rsidRPr="00FF0019">
        <w:rPr>
          <w:rFonts w:eastAsia="Times New Roman"/>
          <w:b/>
          <w:sz w:val="22"/>
          <w:szCs w:val="22"/>
        </w:rPr>
        <w:t>від</w:t>
      </w:r>
      <w:proofErr w:type="spellEnd"/>
      <w:r w:rsidRPr="00FF0019">
        <w:rPr>
          <w:rFonts w:eastAsia="Times New Roman"/>
          <w:b/>
          <w:sz w:val="22"/>
          <w:szCs w:val="22"/>
        </w:rPr>
        <w:t xml:space="preserve"> </w:t>
      </w:r>
      <w:proofErr w:type="spellStart"/>
      <w:r w:rsidRPr="00FF0019">
        <w:rPr>
          <w:rFonts w:eastAsia="Times New Roman"/>
          <w:b/>
          <w:sz w:val="22"/>
          <w:szCs w:val="22"/>
        </w:rPr>
        <w:t>Toyota</w:t>
      </w:r>
      <w:proofErr w:type="spellEnd"/>
    </w:p>
    <w:p w14:paraId="73027EB6" w14:textId="77777777" w:rsidR="00453361" w:rsidRPr="00FF0019" w:rsidRDefault="00453361" w:rsidP="00984A3B">
      <w:pPr>
        <w:ind w:firstLine="426"/>
        <w:jc w:val="center"/>
        <w:rPr>
          <w:rFonts w:eastAsia="Times New Roman"/>
          <w:b/>
          <w:sz w:val="22"/>
          <w:szCs w:val="22"/>
        </w:rPr>
      </w:pPr>
    </w:p>
    <w:p w14:paraId="41C40F18" w14:textId="77777777" w:rsidR="00453361" w:rsidRPr="00FF0019" w:rsidRDefault="00453361" w:rsidP="00984A3B">
      <w:pPr>
        <w:ind w:firstLine="426"/>
        <w:jc w:val="center"/>
        <w:rPr>
          <w:rFonts w:eastAsia="Times New Roman"/>
          <w:sz w:val="22"/>
          <w:szCs w:val="22"/>
        </w:rPr>
      </w:pPr>
      <w:r w:rsidRPr="00FF0019">
        <w:rPr>
          <w:sz w:val="22"/>
          <w:szCs w:val="22"/>
        </w:rPr>
        <w:fldChar w:fldCharType="begin"/>
      </w:r>
      <w:r w:rsidRPr="00FF0019">
        <w:rPr>
          <w:sz w:val="22"/>
          <w:szCs w:val="22"/>
        </w:rPr>
        <w:instrText xml:space="preserve"> INCLUDEPICTURE "http://top-tuning.ru/upload/images/Toyota/logo-toyota-top-tuning-1.jpg" \* MERGEFORMATINET </w:instrText>
      </w:r>
      <w:r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"http://top-tuning.ru/upload/images/Toyota/logo-toyota-top-tuning-1.jpg"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"http://top-tuning.ru/upload/images/Toyota/logo-toyota-top-tuning-1.jpg"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"http://top-tuning.ru/upload/images/Toyota/logo-toyota-top-tuning-1.jpg"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"http://top-tuning.ru/upload/images/Toyota/logo-toyota-top-tuning-1.jpg"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"http://top-tuning.ru/upload/images/Toyota/logo-toyota-top-tuning-1.jpg"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"http://top-tuning.ru/upload/images/Toyota/logo-toyota-top-tuning-1.jpg"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"http://top-tuning.ru/upload/images/Toyota/logo-toyota-top-tuning-1.jpg"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"http://top-tuning.ru/upload/images/Toyota/logo-toyota-top-tuning-1.jpg"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"http://top-tuning.ru/uploa</w:instrText>
      </w:r>
      <w:r w:rsidR="00C869F9">
        <w:rPr>
          <w:noProof/>
          <w:sz w:val="22"/>
          <w:szCs w:val="22"/>
        </w:rPr>
        <w:instrText>d/images/Toyota/logo-toyota-top-tuning-1.jpg"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5BB642F6">
          <v:shape id="_x0000_i1029" type="#_x0000_t75" alt="Просмотреть исходную картинку" style="width:267.05pt;height:2in;mso-width-percent:0;mso-height-percent:0;mso-width-percent:0;mso-height-percent:0">
            <v:imagedata r:id="rId114" r:href="rId115" croptop="5364f" cropbottom="8863f" cropleft="1398f" cropright="1087f" gain="1.2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Pr="00FF0019">
        <w:rPr>
          <w:sz w:val="22"/>
          <w:szCs w:val="22"/>
        </w:rPr>
        <w:fldChar w:fldCharType="end"/>
      </w:r>
    </w:p>
    <w:p w14:paraId="1983D2AE" w14:textId="77777777" w:rsidR="00453361" w:rsidRPr="00FF0019" w:rsidRDefault="00453361" w:rsidP="00984A3B">
      <w:pPr>
        <w:ind w:firstLine="426"/>
        <w:jc w:val="both"/>
        <w:rPr>
          <w:rFonts w:eastAsia="Times New Roman"/>
          <w:sz w:val="22"/>
          <w:szCs w:val="22"/>
        </w:rPr>
      </w:pPr>
    </w:p>
    <w:p w14:paraId="71361135" w14:textId="77777777" w:rsidR="00453361" w:rsidRPr="00FF0019" w:rsidRDefault="00453361" w:rsidP="00984A3B">
      <w:pPr>
        <w:ind w:firstLine="426"/>
        <w:jc w:val="both"/>
        <w:rPr>
          <w:rFonts w:eastAsia="Times New Roman"/>
          <w:sz w:val="22"/>
          <w:szCs w:val="22"/>
        </w:rPr>
      </w:pPr>
      <w:proofErr w:type="spellStart"/>
      <w:r w:rsidRPr="00FF0019">
        <w:rPr>
          <w:rFonts w:eastAsia="Times New Roman"/>
          <w:sz w:val="22"/>
          <w:szCs w:val="22"/>
        </w:rPr>
        <w:t>Можливо</w:t>
      </w:r>
      <w:proofErr w:type="spellEnd"/>
      <w:r w:rsidRPr="00FF0019">
        <w:rPr>
          <w:rFonts w:eastAsia="Times New Roman"/>
          <w:sz w:val="22"/>
          <w:szCs w:val="22"/>
        </w:rPr>
        <w:t xml:space="preserve">, </w:t>
      </w:r>
      <w:proofErr w:type="spellStart"/>
      <w:r w:rsidRPr="00FF0019">
        <w:rPr>
          <w:rFonts w:eastAsia="Times New Roman"/>
          <w:sz w:val="22"/>
          <w:szCs w:val="22"/>
        </w:rPr>
        <w:t>феноменальний</w:t>
      </w:r>
      <w:proofErr w:type="spellEnd"/>
      <w:r w:rsidRPr="00FF0019">
        <w:rPr>
          <w:rFonts w:eastAsia="Times New Roman"/>
          <w:sz w:val="22"/>
          <w:szCs w:val="22"/>
        </w:rPr>
        <w:t xml:space="preserve"> </w:t>
      </w:r>
      <w:proofErr w:type="spellStart"/>
      <w:r w:rsidRPr="00FF0019">
        <w:rPr>
          <w:rFonts w:eastAsia="Times New Roman"/>
          <w:sz w:val="22"/>
          <w:szCs w:val="22"/>
        </w:rPr>
        <w:t>успіх</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яка прославила на увесь </w:t>
      </w:r>
      <w:proofErr w:type="spellStart"/>
      <w:r w:rsidRPr="00FF0019">
        <w:rPr>
          <w:rFonts w:eastAsia="Times New Roman"/>
          <w:sz w:val="22"/>
          <w:szCs w:val="22"/>
        </w:rPr>
        <w:t>світ</w:t>
      </w:r>
      <w:proofErr w:type="spellEnd"/>
      <w:r w:rsidRPr="00FF0019">
        <w:rPr>
          <w:rFonts w:eastAsia="Times New Roman"/>
          <w:sz w:val="22"/>
          <w:szCs w:val="22"/>
        </w:rPr>
        <w:t xml:space="preserve"> </w:t>
      </w:r>
      <w:proofErr w:type="spellStart"/>
      <w:r w:rsidRPr="00FF0019">
        <w:rPr>
          <w:rFonts w:eastAsia="Times New Roman"/>
          <w:sz w:val="22"/>
          <w:szCs w:val="22"/>
        </w:rPr>
        <w:t>ощадливе</w:t>
      </w:r>
      <w:proofErr w:type="spellEnd"/>
      <w:r w:rsidRPr="00FF0019">
        <w:rPr>
          <w:rFonts w:eastAsia="Times New Roman"/>
          <w:sz w:val="22"/>
          <w:szCs w:val="22"/>
        </w:rPr>
        <w:t xml:space="preserve"> </w:t>
      </w:r>
      <w:proofErr w:type="spellStart"/>
      <w:r w:rsidRPr="00FF0019">
        <w:rPr>
          <w:rFonts w:eastAsia="Times New Roman"/>
          <w:sz w:val="22"/>
          <w:szCs w:val="22"/>
        </w:rPr>
        <w:t>виробництво</w:t>
      </w:r>
      <w:proofErr w:type="spellEnd"/>
      <w:r w:rsidRPr="00FF0019">
        <w:rPr>
          <w:rFonts w:eastAsia="Times New Roman"/>
          <w:sz w:val="22"/>
          <w:szCs w:val="22"/>
        </w:rPr>
        <w:t xml:space="preserve">, </w:t>
      </w:r>
      <w:proofErr w:type="spellStart"/>
      <w:r w:rsidRPr="00FF0019">
        <w:rPr>
          <w:rFonts w:eastAsia="Times New Roman"/>
          <w:sz w:val="22"/>
          <w:szCs w:val="22"/>
        </w:rPr>
        <w:t>пов'язаний</w:t>
      </w:r>
      <w:proofErr w:type="spellEnd"/>
      <w:r w:rsidRPr="00FF0019">
        <w:rPr>
          <w:rFonts w:eastAsia="Times New Roman"/>
          <w:sz w:val="22"/>
          <w:szCs w:val="22"/>
        </w:rPr>
        <w:t xml:space="preserve"> не </w:t>
      </w:r>
      <w:proofErr w:type="spellStart"/>
      <w:r w:rsidRPr="00FF0019">
        <w:rPr>
          <w:rFonts w:eastAsia="Times New Roman"/>
          <w:sz w:val="22"/>
          <w:szCs w:val="22"/>
        </w:rPr>
        <w:t>тільки</w:t>
      </w:r>
      <w:proofErr w:type="spellEnd"/>
      <w:r w:rsidRPr="00FF0019">
        <w:rPr>
          <w:rFonts w:eastAsia="Times New Roman"/>
          <w:sz w:val="22"/>
          <w:szCs w:val="22"/>
        </w:rPr>
        <w:t xml:space="preserve"> з </w:t>
      </w:r>
      <w:proofErr w:type="spellStart"/>
      <w:r w:rsidRPr="00FF0019">
        <w:rPr>
          <w:rFonts w:eastAsia="Times New Roman"/>
          <w:sz w:val="22"/>
          <w:szCs w:val="22"/>
        </w:rPr>
        <w:t>цією</w:t>
      </w:r>
      <w:proofErr w:type="spellEnd"/>
      <w:r w:rsidRPr="00FF0019">
        <w:rPr>
          <w:rFonts w:eastAsia="Times New Roman"/>
          <w:sz w:val="22"/>
          <w:szCs w:val="22"/>
        </w:rPr>
        <w:t xml:space="preserve"> </w:t>
      </w:r>
      <w:proofErr w:type="spellStart"/>
      <w:r w:rsidRPr="00FF0019">
        <w:rPr>
          <w:rFonts w:eastAsia="Times New Roman"/>
          <w:sz w:val="22"/>
          <w:szCs w:val="22"/>
        </w:rPr>
        <w:t>ощадливістю</w:t>
      </w:r>
      <w:proofErr w:type="spellEnd"/>
      <w:r w:rsidRPr="00FF0019">
        <w:rPr>
          <w:rFonts w:eastAsia="Times New Roman"/>
          <w:sz w:val="22"/>
          <w:szCs w:val="22"/>
        </w:rPr>
        <w:t xml:space="preserve">? Справа в тому, </w:t>
      </w:r>
      <w:proofErr w:type="spellStart"/>
      <w:r w:rsidRPr="00FF0019">
        <w:rPr>
          <w:rFonts w:eastAsia="Times New Roman"/>
          <w:sz w:val="22"/>
          <w:szCs w:val="22"/>
        </w:rPr>
        <w:t>що</w:t>
      </w:r>
      <w:proofErr w:type="spellEnd"/>
      <w:r w:rsidRPr="00FF0019">
        <w:rPr>
          <w:rFonts w:eastAsia="Times New Roman"/>
          <w:sz w:val="22"/>
          <w:szCs w:val="22"/>
        </w:rPr>
        <w:t xml:space="preserve"> в </w:t>
      </w:r>
      <w:proofErr w:type="spellStart"/>
      <w:r w:rsidRPr="00FF0019">
        <w:rPr>
          <w:rFonts w:eastAsia="Times New Roman"/>
          <w:sz w:val="22"/>
          <w:szCs w:val="22"/>
        </w:rPr>
        <w:t>Toyota</w:t>
      </w:r>
      <w:proofErr w:type="spellEnd"/>
      <w:r w:rsidRPr="00FF0019">
        <w:rPr>
          <w:rFonts w:eastAsia="Times New Roman"/>
          <w:sz w:val="22"/>
          <w:szCs w:val="22"/>
        </w:rPr>
        <w:t xml:space="preserve"> не </w:t>
      </w:r>
      <w:proofErr w:type="spellStart"/>
      <w:r w:rsidRPr="00FF0019">
        <w:rPr>
          <w:rFonts w:eastAsia="Times New Roman"/>
          <w:sz w:val="22"/>
          <w:szCs w:val="22"/>
        </w:rPr>
        <w:t>тільки</w:t>
      </w:r>
      <w:proofErr w:type="spellEnd"/>
      <w:r w:rsidRPr="00FF0019">
        <w:rPr>
          <w:rFonts w:eastAsia="Times New Roman"/>
          <w:sz w:val="22"/>
          <w:szCs w:val="22"/>
        </w:rPr>
        <w:t xml:space="preserve"> </w:t>
      </w:r>
      <w:proofErr w:type="spellStart"/>
      <w:r w:rsidRPr="00FF0019">
        <w:rPr>
          <w:rFonts w:eastAsia="Times New Roman"/>
          <w:sz w:val="22"/>
          <w:szCs w:val="22"/>
        </w:rPr>
        <w:t>процеси</w:t>
      </w:r>
      <w:proofErr w:type="spellEnd"/>
      <w:r w:rsidRPr="00FF0019">
        <w:rPr>
          <w:rFonts w:eastAsia="Times New Roman"/>
          <w:sz w:val="22"/>
          <w:szCs w:val="22"/>
        </w:rPr>
        <w:t xml:space="preserve"> </w:t>
      </w:r>
      <w:proofErr w:type="spellStart"/>
      <w:r w:rsidRPr="00FF0019">
        <w:rPr>
          <w:rFonts w:eastAsia="Times New Roman"/>
          <w:sz w:val="22"/>
          <w:szCs w:val="22"/>
        </w:rPr>
        <w:t>виробництва</w:t>
      </w:r>
      <w:proofErr w:type="spellEnd"/>
      <w:r w:rsidRPr="00FF0019">
        <w:rPr>
          <w:rFonts w:eastAsia="Times New Roman"/>
          <w:sz w:val="22"/>
          <w:szCs w:val="22"/>
        </w:rPr>
        <w:t xml:space="preserve">, але й система </w:t>
      </w:r>
      <w:proofErr w:type="spellStart"/>
      <w:r w:rsidRPr="00FF0019">
        <w:rPr>
          <w:rFonts w:eastAsia="Times New Roman"/>
          <w:sz w:val="22"/>
          <w:szCs w:val="22"/>
        </w:rPr>
        <w:t>стратегічного</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w:t>
      </w:r>
      <w:proofErr w:type="spellStart"/>
      <w:r w:rsidRPr="00FF0019">
        <w:rPr>
          <w:rFonts w:eastAsia="Times New Roman"/>
          <w:sz w:val="22"/>
          <w:szCs w:val="22"/>
        </w:rPr>
        <w:t>працює</w:t>
      </w:r>
      <w:proofErr w:type="spellEnd"/>
      <w:r w:rsidRPr="00FF0019">
        <w:rPr>
          <w:rFonts w:eastAsia="Times New Roman"/>
          <w:sz w:val="22"/>
          <w:szCs w:val="22"/>
        </w:rPr>
        <w:t xml:space="preserve"> за </w:t>
      </w:r>
      <w:proofErr w:type="spellStart"/>
      <w:r w:rsidRPr="00FF0019">
        <w:rPr>
          <w:rFonts w:eastAsia="Times New Roman"/>
          <w:sz w:val="22"/>
          <w:szCs w:val="22"/>
        </w:rPr>
        <w:t>принципово</w:t>
      </w:r>
      <w:proofErr w:type="spellEnd"/>
      <w:r w:rsidRPr="00FF0019">
        <w:rPr>
          <w:rFonts w:eastAsia="Times New Roman"/>
          <w:sz w:val="22"/>
          <w:szCs w:val="22"/>
        </w:rPr>
        <w:t xml:space="preserve"> </w:t>
      </w:r>
      <w:proofErr w:type="spellStart"/>
      <w:r w:rsidRPr="00FF0019">
        <w:rPr>
          <w:rFonts w:eastAsia="Times New Roman"/>
          <w:sz w:val="22"/>
          <w:szCs w:val="22"/>
        </w:rPr>
        <w:t>іншою</w:t>
      </w:r>
      <w:proofErr w:type="spellEnd"/>
      <w:r w:rsidRPr="00FF0019">
        <w:rPr>
          <w:rFonts w:eastAsia="Times New Roman"/>
          <w:sz w:val="22"/>
          <w:szCs w:val="22"/>
        </w:rPr>
        <w:t xml:space="preserve"> методикою. </w:t>
      </w:r>
      <w:proofErr w:type="spellStart"/>
      <w:r w:rsidRPr="00FF0019">
        <w:rPr>
          <w:rFonts w:eastAsia="Times New Roman"/>
          <w:sz w:val="22"/>
          <w:szCs w:val="22"/>
        </w:rPr>
        <w:t>Багато</w:t>
      </w:r>
      <w:proofErr w:type="spellEnd"/>
      <w:r w:rsidRPr="00FF0019">
        <w:rPr>
          <w:rFonts w:eastAsia="Times New Roman"/>
          <w:sz w:val="22"/>
          <w:szCs w:val="22"/>
        </w:rPr>
        <w:t xml:space="preserve"> </w:t>
      </w:r>
      <w:proofErr w:type="spellStart"/>
      <w:r w:rsidRPr="00FF0019">
        <w:rPr>
          <w:rFonts w:eastAsia="Times New Roman"/>
          <w:sz w:val="22"/>
          <w:szCs w:val="22"/>
        </w:rPr>
        <w:t>експертів</w:t>
      </w:r>
      <w:proofErr w:type="spellEnd"/>
      <w:r w:rsidRPr="00FF0019">
        <w:rPr>
          <w:rFonts w:eastAsia="Times New Roman"/>
          <w:sz w:val="22"/>
          <w:szCs w:val="22"/>
        </w:rPr>
        <w:t xml:space="preserve"> </w:t>
      </w:r>
      <w:proofErr w:type="spellStart"/>
      <w:r w:rsidRPr="00FF0019">
        <w:rPr>
          <w:rFonts w:eastAsia="Times New Roman"/>
          <w:sz w:val="22"/>
          <w:szCs w:val="22"/>
        </w:rPr>
        <w:t>думають</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без </w:t>
      </w:r>
      <w:proofErr w:type="spellStart"/>
      <w:r w:rsidRPr="00FF0019">
        <w:rPr>
          <w:rFonts w:eastAsia="Times New Roman"/>
          <w:sz w:val="22"/>
          <w:szCs w:val="22"/>
        </w:rPr>
        <w:t>hoshin</w:t>
      </w:r>
      <w:proofErr w:type="spellEnd"/>
      <w:r w:rsidRPr="00FF0019">
        <w:rPr>
          <w:rFonts w:eastAsia="Times New Roman"/>
          <w:sz w:val="22"/>
          <w:szCs w:val="22"/>
        </w:rPr>
        <w:t xml:space="preserve"> </w:t>
      </w:r>
      <w:proofErr w:type="spellStart"/>
      <w:r w:rsidRPr="00FF0019">
        <w:rPr>
          <w:rFonts w:eastAsia="Times New Roman"/>
          <w:sz w:val="22"/>
          <w:szCs w:val="22"/>
        </w:rPr>
        <w:t>kanri</w:t>
      </w:r>
      <w:proofErr w:type="spellEnd"/>
      <w:r w:rsidRPr="00FF0019">
        <w:rPr>
          <w:rFonts w:eastAsia="Times New Roman"/>
          <w:sz w:val="22"/>
          <w:szCs w:val="22"/>
        </w:rPr>
        <w:t xml:space="preserve"> </w:t>
      </w:r>
      <w:proofErr w:type="spellStart"/>
      <w:r w:rsidRPr="00FF0019">
        <w:rPr>
          <w:rFonts w:eastAsia="Times New Roman"/>
          <w:sz w:val="22"/>
          <w:szCs w:val="22"/>
        </w:rPr>
        <w:t>японський</w:t>
      </w:r>
      <w:proofErr w:type="spellEnd"/>
      <w:r w:rsidRPr="00FF0019">
        <w:rPr>
          <w:rFonts w:eastAsia="Times New Roman"/>
          <w:sz w:val="22"/>
          <w:szCs w:val="22"/>
        </w:rPr>
        <w:t xml:space="preserve"> </w:t>
      </w:r>
      <w:proofErr w:type="spellStart"/>
      <w:r w:rsidRPr="00FF0019">
        <w:rPr>
          <w:rFonts w:eastAsia="Times New Roman"/>
          <w:sz w:val="22"/>
          <w:szCs w:val="22"/>
        </w:rPr>
        <w:t>автомобільний</w:t>
      </w:r>
      <w:proofErr w:type="spellEnd"/>
      <w:r w:rsidRPr="00FF0019">
        <w:rPr>
          <w:rFonts w:eastAsia="Times New Roman"/>
          <w:sz w:val="22"/>
          <w:szCs w:val="22"/>
        </w:rPr>
        <w:t xml:space="preserve"> </w:t>
      </w:r>
      <w:proofErr w:type="spellStart"/>
      <w:r w:rsidRPr="00FF0019">
        <w:rPr>
          <w:rFonts w:eastAsia="Times New Roman"/>
          <w:sz w:val="22"/>
          <w:szCs w:val="22"/>
        </w:rPr>
        <w:t>гігант</w:t>
      </w:r>
      <w:proofErr w:type="spellEnd"/>
      <w:r w:rsidRPr="00FF0019">
        <w:rPr>
          <w:rFonts w:eastAsia="Times New Roman"/>
          <w:sz w:val="22"/>
          <w:szCs w:val="22"/>
        </w:rPr>
        <w:t xml:space="preserve"> не </w:t>
      </w:r>
      <w:proofErr w:type="spellStart"/>
      <w:r w:rsidRPr="00FF0019">
        <w:rPr>
          <w:rFonts w:eastAsia="Times New Roman"/>
          <w:sz w:val="22"/>
          <w:szCs w:val="22"/>
        </w:rPr>
        <w:t>зміг</w:t>
      </w:r>
      <w:proofErr w:type="spellEnd"/>
      <w:r w:rsidRPr="00FF0019">
        <w:rPr>
          <w:rFonts w:eastAsia="Times New Roman"/>
          <w:sz w:val="22"/>
          <w:szCs w:val="22"/>
        </w:rPr>
        <w:t xml:space="preserve"> би </w:t>
      </w:r>
      <w:proofErr w:type="spellStart"/>
      <w:r w:rsidRPr="00FF0019">
        <w:rPr>
          <w:rFonts w:eastAsia="Times New Roman"/>
          <w:sz w:val="22"/>
          <w:szCs w:val="22"/>
        </w:rPr>
        <w:t>заробляти</w:t>
      </w:r>
      <w:proofErr w:type="spellEnd"/>
      <w:r w:rsidRPr="00FF0019">
        <w:rPr>
          <w:rFonts w:eastAsia="Times New Roman"/>
          <w:sz w:val="22"/>
          <w:szCs w:val="22"/>
        </w:rPr>
        <w:t xml:space="preserve"> 14 млрд. $ на </w:t>
      </w:r>
      <w:proofErr w:type="spellStart"/>
      <w:r w:rsidRPr="00FF0019">
        <w:rPr>
          <w:rFonts w:eastAsia="Times New Roman"/>
          <w:sz w:val="22"/>
          <w:szCs w:val="22"/>
        </w:rPr>
        <w:t>рік</w:t>
      </w:r>
      <w:proofErr w:type="spellEnd"/>
      <w:r w:rsidRPr="00FF0019">
        <w:rPr>
          <w:rFonts w:eastAsia="Times New Roman"/>
          <w:sz w:val="22"/>
          <w:szCs w:val="22"/>
        </w:rPr>
        <w:t xml:space="preserve">. </w:t>
      </w:r>
    </w:p>
    <w:p w14:paraId="423F20B4" w14:textId="77777777" w:rsidR="00453361" w:rsidRPr="00FF0019" w:rsidRDefault="00453361" w:rsidP="00984A3B">
      <w:pPr>
        <w:ind w:firstLine="426"/>
        <w:jc w:val="both"/>
        <w:rPr>
          <w:rFonts w:eastAsia="Times New Roman"/>
          <w:sz w:val="22"/>
          <w:szCs w:val="22"/>
        </w:rPr>
      </w:pPr>
      <w:r w:rsidRPr="00FF0019">
        <w:rPr>
          <w:rFonts w:eastAsia="Times New Roman"/>
          <w:sz w:val="22"/>
          <w:szCs w:val="22"/>
        </w:rPr>
        <w:t xml:space="preserve">Напевно, </w:t>
      </w:r>
      <w:proofErr w:type="spellStart"/>
      <w:r w:rsidRPr="00FF0019">
        <w:rPr>
          <w:rFonts w:eastAsia="Times New Roman"/>
          <w:sz w:val="22"/>
          <w:szCs w:val="22"/>
        </w:rPr>
        <w:t>ви</w:t>
      </w:r>
      <w:proofErr w:type="spellEnd"/>
      <w:r w:rsidRPr="00FF0019">
        <w:rPr>
          <w:rFonts w:eastAsia="Times New Roman"/>
          <w:sz w:val="22"/>
          <w:szCs w:val="22"/>
        </w:rPr>
        <w:t xml:space="preserve"> не раз </w:t>
      </w:r>
      <w:proofErr w:type="spellStart"/>
      <w:r w:rsidRPr="00FF0019">
        <w:rPr>
          <w:rFonts w:eastAsia="Times New Roman"/>
          <w:sz w:val="22"/>
          <w:szCs w:val="22"/>
        </w:rPr>
        <w:t>чули</w:t>
      </w:r>
      <w:proofErr w:type="spellEnd"/>
      <w:r w:rsidRPr="00FF0019">
        <w:rPr>
          <w:rFonts w:eastAsia="Times New Roman"/>
          <w:sz w:val="22"/>
          <w:szCs w:val="22"/>
        </w:rPr>
        <w:t xml:space="preserve"> </w:t>
      </w:r>
      <w:proofErr w:type="spellStart"/>
      <w:r w:rsidRPr="00FF0019">
        <w:rPr>
          <w:rFonts w:eastAsia="Times New Roman"/>
          <w:sz w:val="22"/>
          <w:szCs w:val="22"/>
        </w:rPr>
        <w:t>історії</w:t>
      </w:r>
      <w:proofErr w:type="spellEnd"/>
      <w:r w:rsidRPr="00FF0019">
        <w:rPr>
          <w:rFonts w:eastAsia="Times New Roman"/>
          <w:sz w:val="22"/>
          <w:szCs w:val="22"/>
        </w:rPr>
        <w:t xml:space="preserve"> про те, як </w:t>
      </w:r>
      <w:proofErr w:type="spellStart"/>
      <w:r w:rsidRPr="00FF0019">
        <w:rPr>
          <w:rFonts w:eastAsia="Times New Roman"/>
          <w:sz w:val="22"/>
          <w:szCs w:val="22"/>
        </w:rPr>
        <w:t>якась</w:t>
      </w:r>
      <w:proofErr w:type="spellEnd"/>
      <w:r w:rsidRPr="00FF0019">
        <w:rPr>
          <w:rFonts w:eastAsia="Times New Roman"/>
          <w:sz w:val="22"/>
          <w:szCs w:val="22"/>
        </w:rPr>
        <w:t xml:space="preserve"> </w:t>
      </w:r>
      <w:proofErr w:type="spellStart"/>
      <w:r w:rsidRPr="00FF0019">
        <w:rPr>
          <w:rFonts w:eastAsia="Times New Roman"/>
          <w:sz w:val="22"/>
          <w:szCs w:val="22"/>
        </w:rPr>
        <w:t>виробнича</w:t>
      </w:r>
      <w:proofErr w:type="spellEnd"/>
      <w:r w:rsidRPr="00FF0019">
        <w:rPr>
          <w:rFonts w:eastAsia="Times New Roman"/>
          <w:sz w:val="22"/>
          <w:szCs w:val="22"/>
        </w:rPr>
        <w:t xml:space="preserve"> </w:t>
      </w:r>
      <w:proofErr w:type="spellStart"/>
      <w:r w:rsidRPr="00FF0019">
        <w:rPr>
          <w:rFonts w:eastAsia="Times New Roman"/>
          <w:sz w:val="22"/>
          <w:szCs w:val="22"/>
        </w:rPr>
        <w:t>компанія</w:t>
      </w:r>
      <w:proofErr w:type="spellEnd"/>
      <w:r w:rsidRPr="00FF0019">
        <w:rPr>
          <w:rFonts w:eastAsia="Times New Roman"/>
          <w:sz w:val="22"/>
          <w:szCs w:val="22"/>
        </w:rPr>
        <w:t xml:space="preserve"> </w:t>
      </w:r>
      <w:proofErr w:type="spellStart"/>
      <w:r w:rsidRPr="00FF0019">
        <w:rPr>
          <w:rFonts w:eastAsia="Times New Roman"/>
          <w:sz w:val="22"/>
          <w:szCs w:val="22"/>
        </w:rPr>
        <w:t>спробувала</w:t>
      </w:r>
      <w:proofErr w:type="spellEnd"/>
      <w:r w:rsidRPr="00FF0019">
        <w:rPr>
          <w:rFonts w:eastAsia="Times New Roman"/>
          <w:sz w:val="22"/>
          <w:szCs w:val="22"/>
        </w:rPr>
        <w:t xml:space="preserve"> </w:t>
      </w:r>
      <w:proofErr w:type="spellStart"/>
      <w:r w:rsidRPr="00FF0019">
        <w:rPr>
          <w:rFonts w:eastAsia="Times New Roman"/>
          <w:sz w:val="22"/>
          <w:szCs w:val="22"/>
        </w:rPr>
        <w:t>скопіювати</w:t>
      </w:r>
      <w:proofErr w:type="spellEnd"/>
      <w:r w:rsidRPr="00FF0019">
        <w:rPr>
          <w:rFonts w:eastAsia="Times New Roman"/>
          <w:sz w:val="22"/>
          <w:szCs w:val="22"/>
        </w:rPr>
        <w:t xml:space="preserve"> </w:t>
      </w:r>
      <w:proofErr w:type="spellStart"/>
      <w:r w:rsidRPr="00FF0019">
        <w:rPr>
          <w:rFonts w:eastAsia="Times New Roman"/>
          <w:sz w:val="22"/>
          <w:szCs w:val="22"/>
        </w:rPr>
        <w:t>знамениту</w:t>
      </w:r>
      <w:proofErr w:type="spellEnd"/>
      <w:r w:rsidRPr="00FF0019">
        <w:rPr>
          <w:rFonts w:eastAsia="Times New Roman"/>
          <w:sz w:val="22"/>
          <w:szCs w:val="22"/>
        </w:rPr>
        <w:t xml:space="preserve"> систему </w:t>
      </w:r>
      <w:proofErr w:type="spellStart"/>
      <w:r w:rsidRPr="00FF0019">
        <w:rPr>
          <w:rFonts w:eastAsia="Times New Roman"/>
          <w:sz w:val="22"/>
          <w:szCs w:val="22"/>
        </w:rPr>
        <w:t>ощадливого</w:t>
      </w:r>
      <w:proofErr w:type="spellEnd"/>
      <w:r w:rsidRPr="00FF0019">
        <w:rPr>
          <w:rFonts w:eastAsia="Times New Roman"/>
          <w:sz w:val="22"/>
          <w:szCs w:val="22"/>
        </w:rPr>
        <w:t xml:space="preserve"> </w:t>
      </w:r>
      <w:proofErr w:type="spellStart"/>
      <w:r w:rsidRPr="00FF0019">
        <w:rPr>
          <w:rFonts w:eastAsia="Times New Roman"/>
          <w:sz w:val="22"/>
          <w:szCs w:val="22"/>
        </w:rPr>
        <w:t>виробництва</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однак</w:t>
      </w:r>
      <w:proofErr w:type="spellEnd"/>
      <w:r w:rsidRPr="00FF0019">
        <w:rPr>
          <w:rFonts w:eastAsia="Times New Roman"/>
          <w:sz w:val="22"/>
          <w:szCs w:val="22"/>
        </w:rPr>
        <w:t xml:space="preserve"> не </w:t>
      </w:r>
      <w:proofErr w:type="spellStart"/>
      <w:r w:rsidRPr="00FF0019">
        <w:rPr>
          <w:rFonts w:eastAsia="Times New Roman"/>
          <w:sz w:val="22"/>
          <w:szCs w:val="22"/>
        </w:rPr>
        <w:t>домоглася</w:t>
      </w:r>
      <w:proofErr w:type="spellEnd"/>
      <w:r w:rsidRPr="00FF0019">
        <w:rPr>
          <w:rFonts w:eastAsia="Times New Roman"/>
          <w:sz w:val="22"/>
          <w:szCs w:val="22"/>
        </w:rPr>
        <w:t xml:space="preserve"> й </w:t>
      </w:r>
      <w:proofErr w:type="spellStart"/>
      <w:r w:rsidRPr="00FF0019">
        <w:rPr>
          <w:rFonts w:eastAsia="Times New Roman"/>
          <w:sz w:val="22"/>
          <w:szCs w:val="22"/>
        </w:rPr>
        <w:t>десятої</w:t>
      </w:r>
      <w:proofErr w:type="spellEnd"/>
      <w:r w:rsidRPr="00FF0019">
        <w:rPr>
          <w:rFonts w:eastAsia="Times New Roman"/>
          <w:sz w:val="22"/>
          <w:szCs w:val="22"/>
        </w:rPr>
        <w:t xml:space="preserve"> </w:t>
      </w:r>
      <w:proofErr w:type="spellStart"/>
      <w:r w:rsidRPr="00FF0019">
        <w:rPr>
          <w:rFonts w:eastAsia="Times New Roman"/>
          <w:sz w:val="22"/>
          <w:szCs w:val="22"/>
        </w:rPr>
        <w:t>частки</w:t>
      </w:r>
      <w:proofErr w:type="spellEnd"/>
      <w:r w:rsidRPr="00FF0019">
        <w:rPr>
          <w:rFonts w:eastAsia="Times New Roman"/>
          <w:sz w:val="22"/>
          <w:szCs w:val="22"/>
        </w:rPr>
        <w:t xml:space="preserve"> тих </w:t>
      </w:r>
      <w:proofErr w:type="spellStart"/>
      <w:r w:rsidRPr="00FF0019">
        <w:rPr>
          <w:rFonts w:eastAsia="Times New Roman"/>
          <w:sz w:val="22"/>
          <w:szCs w:val="22"/>
        </w:rPr>
        <w:t>результатів</w:t>
      </w:r>
      <w:proofErr w:type="spellEnd"/>
      <w:r w:rsidRPr="00FF0019">
        <w:rPr>
          <w:rFonts w:eastAsia="Times New Roman"/>
          <w:sz w:val="22"/>
          <w:szCs w:val="22"/>
        </w:rPr>
        <w:t xml:space="preserve">, </w:t>
      </w: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вже</w:t>
      </w:r>
      <w:proofErr w:type="spellEnd"/>
      <w:r w:rsidRPr="00FF0019">
        <w:rPr>
          <w:rFonts w:eastAsia="Times New Roman"/>
          <w:sz w:val="22"/>
          <w:szCs w:val="22"/>
        </w:rPr>
        <w:t xml:space="preserve"> </w:t>
      </w:r>
      <w:proofErr w:type="spellStart"/>
      <w:r w:rsidRPr="00FF0019">
        <w:rPr>
          <w:rFonts w:eastAsia="Times New Roman"/>
          <w:sz w:val="22"/>
          <w:szCs w:val="22"/>
        </w:rPr>
        <w:t>багато</w:t>
      </w:r>
      <w:proofErr w:type="spellEnd"/>
      <w:r w:rsidRPr="00FF0019">
        <w:rPr>
          <w:rFonts w:eastAsia="Times New Roman"/>
          <w:sz w:val="22"/>
          <w:szCs w:val="22"/>
        </w:rPr>
        <w:t xml:space="preserve"> </w:t>
      </w:r>
      <w:proofErr w:type="spellStart"/>
      <w:r w:rsidRPr="00FF0019">
        <w:rPr>
          <w:rFonts w:eastAsia="Times New Roman"/>
          <w:sz w:val="22"/>
          <w:szCs w:val="22"/>
        </w:rPr>
        <w:t>років</w:t>
      </w:r>
      <w:proofErr w:type="spellEnd"/>
      <w:r w:rsidRPr="00FF0019">
        <w:rPr>
          <w:rFonts w:eastAsia="Times New Roman"/>
          <w:sz w:val="22"/>
          <w:szCs w:val="22"/>
        </w:rPr>
        <w:t xml:space="preserve"> </w:t>
      </w:r>
      <w:proofErr w:type="spellStart"/>
      <w:r w:rsidRPr="00FF0019">
        <w:rPr>
          <w:rFonts w:eastAsia="Times New Roman"/>
          <w:sz w:val="22"/>
          <w:szCs w:val="22"/>
        </w:rPr>
        <w:t>упевнено</w:t>
      </w:r>
      <w:proofErr w:type="spellEnd"/>
      <w:r w:rsidRPr="00FF0019">
        <w:rPr>
          <w:rFonts w:eastAsia="Times New Roman"/>
          <w:sz w:val="22"/>
          <w:szCs w:val="22"/>
        </w:rPr>
        <w:t xml:space="preserve"> </w:t>
      </w:r>
      <w:proofErr w:type="spellStart"/>
      <w:r w:rsidRPr="00FF0019">
        <w:rPr>
          <w:rFonts w:eastAsia="Times New Roman"/>
          <w:sz w:val="22"/>
          <w:szCs w:val="22"/>
        </w:rPr>
        <w:t>демонструє</w:t>
      </w:r>
      <w:proofErr w:type="spellEnd"/>
      <w:r w:rsidRPr="00FF0019">
        <w:rPr>
          <w:rFonts w:eastAsia="Times New Roman"/>
          <w:sz w:val="22"/>
          <w:szCs w:val="22"/>
        </w:rPr>
        <w:t xml:space="preserve"> </w:t>
      </w:r>
      <w:proofErr w:type="spellStart"/>
      <w:r w:rsidRPr="00FF0019">
        <w:rPr>
          <w:rFonts w:eastAsia="Times New Roman"/>
          <w:sz w:val="22"/>
          <w:szCs w:val="22"/>
        </w:rPr>
        <w:t>японський</w:t>
      </w:r>
      <w:proofErr w:type="spellEnd"/>
      <w:r w:rsidRPr="00FF0019">
        <w:rPr>
          <w:rFonts w:eastAsia="Times New Roman"/>
          <w:sz w:val="22"/>
          <w:szCs w:val="22"/>
        </w:rPr>
        <w:t xml:space="preserve"> </w:t>
      </w:r>
      <w:proofErr w:type="spellStart"/>
      <w:r w:rsidRPr="00FF0019">
        <w:rPr>
          <w:rFonts w:eastAsia="Times New Roman"/>
          <w:sz w:val="22"/>
          <w:szCs w:val="22"/>
        </w:rPr>
        <w:t>автовиробник</w:t>
      </w:r>
      <w:proofErr w:type="spellEnd"/>
      <w:r w:rsidRPr="00FF0019">
        <w:rPr>
          <w:rFonts w:eastAsia="Times New Roman"/>
          <w:sz w:val="22"/>
          <w:szCs w:val="22"/>
        </w:rPr>
        <w:t xml:space="preserve">. </w:t>
      </w:r>
      <w:proofErr w:type="spellStart"/>
      <w:r w:rsidRPr="00FF0019">
        <w:rPr>
          <w:rFonts w:eastAsia="Times New Roman"/>
          <w:sz w:val="22"/>
          <w:szCs w:val="22"/>
        </w:rPr>
        <w:t>Можливо</w:t>
      </w:r>
      <w:proofErr w:type="spellEnd"/>
      <w:r w:rsidRPr="00FF0019">
        <w:rPr>
          <w:rFonts w:eastAsia="Times New Roman"/>
          <w:sz w:val="22"/>
          <w:szCs w:val="22"/>
        </w:rPr>
        <w:t xml:space="preserve">, настав час </w:t>
      </w:r>
      <w:proofErr w:type="spellStart"/>
      <w:r w:rsidRPr="00FF0019">
        <w:rPr>
          <w:rFonts w:eastAsia="Times New Roman"/>
          <w:sz w:val="22"/>
          <w:szCs w:val="22"/>
        </w:rPr>
        <w:t>визнати</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система, яка так добре </w:t>
      </w:r>
      <w:proofErr w:type="spellStart"/>
      <w:r w:rsidRPr="00FF0019">
        <w:rPr>
          <w:rFonts w:eastAsia="Times New Roman"/>
          <w:sz w:val="22"/>
          <w:szCs w:val="22"/>
        </w:rPr>
        <w:t>працює</w:t>
      </w:r>
      <w:proofErr w:type="spellEnd"/>
      <w:r w:rsidRPr="00FF0019">
        <w:rPr>
          <w:rFonts w:eastAsia="Times New Roman"/>
          <w:sz w:val="22"/>
          <w:szCs w:val="22"/>
        </w:rPr>
        <w:t xml:space="preserve"> в </w:t>
      </w:r>
      <w:proofErr w:type="spellStart"/>
      <w:r w:rsidRPr="00FF0019">
        <w:rPr>
          <w:rFonts w:eastAsia="Times New Roman"/>
          <w:sz w:val="22"/>
          <w:szCs w:val="22"/>
        </w:rPr>
        <w:t>Toyota</w:t>
      </w:r>
      <w:proofErr w:type="spellEnd"/>
      <w:r w:rsidRPr="00FF0019">
        <w:rPr>
          <w:rFonts w:eastAsia="Times New Roman"/>
          <w:sz w:val="22"/>
          <w:szCs w:val="22"/>
        </w:rPr>
        <w:t xml:space="preserve">, не </w:t>
      </w:r>
      <w:proofErr w:type="spellStart"/>
      <w:r w:rsidRPr="00FF0019">
        <w:rPr>
          <w:rFonts w:eastAsia="Times New Roman"/>
          <w:sz w:val="22"/>
          <w:szCs w:val="22"/>
        </w:rPr>
        <w:t>піддається</w:t>
      </w:r>
      <w:proofErr w:type="spellEnd"/>
      <w:r w:rsidRPr="00FF0019">
        <w:rPr>
          <w:rFonts w:eastAsia="Times New Roman"/>
          <w:sz w:val="22"/>
          <w:szCs w:val="22"/>
        </w:rPr>
        <w:t xml:space="preserve"> </w:t>
      </w:r>
      <w:proofErr w:type="spellStart"/>
      <w:r w:rsidRPr="00FF0019">
        <w:rPr>
          <w:rFonts w:eastAsia="Times New Roman"/>
          <w:sz w:val="22"/>
          <w:szCs w:val="22"/>
        </w:rPr>
        <w:t>копіюванню</w:t>
      </w:r>
      <w:proofErr w:type="spellEnd"/>
      <w:r w:rsidRPr="00FF0019">
        <w:rPr>
          <w:rFonts w:eastAsia="Times New Roman"/>
          <w:sz w:val="22"/>
          <w:szCs w:val="22"/>
        </w:rPr>
        <w:t xml:space="preserve">? Не </w:t>
      </w:r>
      <w:proofErr w:type="spellStart"/>
      <w:r w:rsidRPr="00FF0019">
        <w:rPr>
          <w:rFonts w:eastAsia="Times New Roman"/>
          <w:sz w:val="22"/>
          <w:szCs w:val="22"/>
        </w:rPr>
        <w:t>досягши</w:t>
      </w:r>
      <w:proofErr w:type="spellEnd"/>
      <w:r w:rsidRPr="00FF0019">
        <w:rPr>
          <w:rFonts w:eastAsia="Times New Roman"/>
          <w:sz w:val="22"/>
          <w:szCs w:val="22"/>
        </w:rPr>
        <w:t xml:space="preserve"> </w:t>
      </w:r>
      <w:proofErr w:type="spellStart"/>
      <w:r w:rsidRPr="00FF0019">
        <w:rPr>
          <w:rFonts w:eastAsia="Times New Roman"/>
          <w:sz w:val="22"/>
          <w:szCs w:val="22"/>
        </w:rPr>
        <w:t>успіху</w:t>
      </w:r>
      <w:proofErr w:type="spellEnd"/>
      <w:r w:rsidRPr="00FF0019">
        <w:rPr>
          <w:rFonts w:eastAsia="Times New Roman"/>
          <w:sz w:val="22"/>
          <w:szCs w:val="22"/>
        </w:rPr>
        <w:t xml:space="preserve"> в </w:t>
      </w:r>
      <w:proofErr w:type="spellStart"/>
      <w:r w:rsidRPr="00FF0019">
        <w:rPr>
          <w:rFonts w:eastAsia="Times New Roman"/>
          <w:sz w:val="22"/>
          <w:szCs w:val="22"/>
        </w:rPr>
        <w:t>упровадженні</w:t>
      </w:r>
      <w:proofErr w:type="spellEnd"/>
      <w:r w:rsidRPr="00FF0019">
        <w:rPr>
          <w:rFonts w:eastAsia="Times New Roman"/>
          <w:sz w:val="22"/>
          <w:szCs w:val="22"/>
        </w:rPr>
        <w:t xml:space="preserve"> </w:t>
      </w:r>
      <w:proofErr w:type="spellStart"/>
      <w:r w:rsidRPr="00FF0019">
        <w:rPr>
          <w:rFonts w:eastAsia="Times New Roman"/>
          <w:sz w:val="22"/>
          <w:szCs w:val="22"/>
        </w:rPr>
        <w:t>японських</w:t>
      </w:r>
      <w:proofErr w:type="spellEnd"/>
      <w:r w:rsidRPr="00FF0019">
        <w:rPr>
          <w:rFonts w:eastAsia="Times New Roman"/>
          <w:sz w:val="22"/>
          <w:szCs w:val="22"/>
        </w:rPr>
        <w:t xml:space="preserve"> практик у </w:t>
      </w:r>
      <w:proofErr w:type="spellStart"/>
      <w:r w:rsidRPr="00FF0019">
        <w:rPr>
          <w:rFonts w:eastAsia="Times New Roman"/>
          <w:sz w:val="22"/>
          <w:szCs w:val="22"/>
        </w:rPr>
        <w:t>європейські</w:t>
      </w:r>
      <w:proofErr w:type="spellEnd"/>
      <w:r w:rsidRPr="00FF0019">
        <w:rPr>
          <w:rFonts w:eastAsia="Times New Roman"/>
          <w:sz w:val="22"/>
          <w:szCs w:val="22"/>
        </w:rPr>
        <w:t xml:space="preserve"> </w:t>
      </w:r>
      <w:proofErr w:type="spellStart"/>
      <w:r w:rsidRPr="00FF0019">
        <w:rPr>
          <w:rFonts w:eastAsia="Times New Roman"/>
          <w:sz w:val="22"/>
          <w:szCs w:val="22"/>
        </w:rPr>
        <w:t>виробництва</w:t>
      </w:r>
      <w:proofErr w:type="spellEnd"/>
      <w:r w:rsidRPr="00FF0019">
        <w:rPr>
          <w:rFonts w:eastAsia="Times New Roman"/>
          <w:sz w:val="22"/>
          <w:szCs w:val="22"/>
        </w:rPr>
        <w:t xml:space="preserve">, </w:t>
      </w:r>
      <w:proofErr w:type="spellStart"/>
      <w:r w:rsidRPr="00FF0019">
        <w:rPr>
          <w:rFonts w:eastAsia="Times New Roman"/>
          <w:sz w:val="22"/>
          <w:szCs w:val="22"/>
        </w:rPr>
        <w:t>деякі</w:t>
      </w:r>
      <w:proofErr w:type="spellEnd"/>
      <w:r w:rsidRPr="00FF0019">
        <w:rPr>
          <w:rFonts w:eastAsia="Times New Roman"/>
          <w:sz w:val="22"/>
          <w:szCs w:val="22"/>
        </w:rPr>
        <w:t xml:space="preserve"> </w:t>
      </w:r>
      <w:proofErr w:type="spellStart"/>
      <w:r w:rsidRPr="00FF0019">
        <w:rPr>
          <w:rFonts w:eastAsia="Times New Roman"/>
          <w:sz w:val="22"/>
          <w:szCs w:val="22"/>
        </w:rPr>
        <w:t>експерти</w:t>
      </w:r>
      <w:proofErr w:type="spellEnd"/>
      <w:r w:rsidRPr="00FF0019">
        <w:rPr>
          <w:rFonts w:eastAsia="Times New Roman"/>
          <w:sz w:val="22"/>
          <w:szCs w:val="22"/>
        </w:rPr>
        <w:t xml:space="preserve"> заговорили про те, </w:t>
      </w:r>
      <w:proofErr w:type="spellStart"/>
      <w:r w:rsidRPr="00FF0019">
        <w:rPr>
          <w:rFonts w:eastAsia="Times New Roman"/>
          <w:sz w:val="22"/>
          <w:szCs w:val="22"/>
        </w:rPr>
        <w:t>що</w:t>
      </w:r>
      <w:proofErr w:type="spellEnd"/>
      <w:r w:rsidRPr="00FF0019">
        <w:rPr>
          <w:rFonts w:eastAsia="Times New Roman"/>
          <w:sz w:val="22"/>
          <w:szCs w:val="22"/>
        </w:rPr>
        <w:t xml:space="preserve"> причини </w:t>
      </w:r>
      <w:proofErr w:type="spellStart"/>
      <w:r w:rsidRPr="00FF0019">
        <w:rPr>
          <w:rFonts w:eastAsia="Times New Roman"/>
          <w:sz w:val="22"/>
          <w:szCs w:val="22"/>
        </w:rPr>
        <w:t>успішності</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зовсім</w:t>
      </w:r>
      <w:proofErr w:type="spellEnd"/>
      <w:r w:rsidRPr="00FF0019">
        <w:rPr>
          <w:rFonts w:eastAsia="Times New Roman"/>
          <w:sz w:val="22"/>
          <w:szCs w:val="22"/>
        </w:rPr>
        <w:t xml:space="preserve"> не в </w:t>
      </w:r>
      <w:proofErr w:type="spellStart"/>
      <w:r w:rsidRPr="00FF0019">
        <w:rPr>
          <w:rFonts w:eastAsia="Times New Roman"/>
          <w:sz w:val="22"/>
          <w:szCs w:val="22"/>
        </w:rPr>
        <w:t>системі</w:t>
      </w:r>
      <w:proofErr w:type="spellEnd"/>
      <w:r w:rsidRPr="00FF0019">
        <w:rPr>
          <w:rFonts w:eastAsia="Times New Roman"/>
          <w:sz w:val="22"/>
          <w:szCs w:val="22"/>
        </w:rPr>
        <w:t xml:space="preserve"> </w:t>
      </w:r>
      <w:proofErr w:type="spellStart"/>
      <w:r w:rsidRPr="00FF0019">
        <w:rPr>
          <w:rFonts w:eastAsia="Times New Roman"/>
          <w:sz w:val="22"/>
          <w:szCs w:val="22"/>
        </w:rPr>
        <w:t>ощадливого</w:t>
      </w:r>
      <w:proofErr w:type="spellEnd"/>
      <w:r w:rsidRPr="00FF0019">
        <w:rPr>
          <w:rFonts w:eastAsia="Times New Roman"/>
          <w:sz w:val="22"/>
          <w:szCs w:val="22"/>
        </w:rPr>
        <w:t xml:space="preserve"> </w:t>
      </w:r>
      <w:proofErr w:type="spellStart"/>
      <w:r w:rsidRPr="00FF0019">
        <w:rPr>
          <w:rFonts w:eastAsia="Times New Roman"/>
          <w:sz w:val="22"/>
          <w:szCs w:val="22"/>
        </w:rPr>
        <w:t>виробництва</w:t>
      </w:r>
      <w:proofErr w:type="spellEnd"/>
      <w:r w:rsidRPr="00FF0019">
        <w:rPr>
          <w:rFonts w:eastAsia="Times New Roman"/>
          <w:sz w:val="22"/>
          <w:szCs w:val="22"/>
        </w:rPr>
        <w:t xml:space="preserve">, а в тому,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японський</w:t>
      </w:r>
      <w:proofErr w:type="spellEnd"/>
      <w:r w:rsidRPr="00FF0019">
        <w:rPr>
          <w:rFonts w:eastAsia="Times New Roman"/>
          <w:sz w:val="22"/>
          <w:szCs w:val="22"/>
        </w:rPr>
        <w:t xml:space="preserve"> </w:t>
      </w:r>
      <w:proofErr w:type="spellStart"/>
      <w:r w:rsidRPr="00FF0019">
        <w:rPr>
          <w:rFonts w:eastAsia="Times New Roman"/>
          <w:sz w:val="22"/>
          <w:szCs w:val="22"/>
        </w:rPr>
        <w:t>гігант</w:t>
      </w:r>
      <w:proofErr w:type="spellEnd"/>
      <w:r w:rsidRPr="00FF0019">
        <w:rPr>
          <w:rFonts w:eastAsia="Times New Roman"/>
          <w:sz w:val="22"/>
          <w:szCs w:val="22"/>
        </w:rPr>
        <w:t xml:space="preserve"> не </w:t>
      </w:r>
      <w:proofErr w:type="spellStart"/>
      <w:r w:rsidRPr="00FF0019">
        <w:rPr>
          <w:rFonts w:eastAsia="Times New Roman"/>
          <w:sz w:val="22"/>
          <w:szCs w:val="22"/>
        </w:rPr>
        <w:t>несе</w:t>
      </w:r>
      <w:proofErr w:type="spellEnd"/>
      <w:r w:rsidRPr="00FF0019">
        <w:rPr>
          <w:rFonts w:eastAsia="Times New Roman"/>
          <w:sz w:val="22"/>
          <w:szCs w:val="22"/>
        </w:rPr>
        <w:t xml:space="preserve"> на </w:t>
      </w:r>
      <w:proofErr w:type="spellStart"/>
      <w:r w:rsidRPr="00FF0019">
        <w:rPr>
          <w:rFonts w:eastAsia="Times New Roman"/>
          <w:sz w:val="22"/>
          <w:szCs w:val="22"/>
        </w:rPr>
        <w:t>собі</w:t>
      </w:r>
      <w:proofErr w:type="spellEnd"/>
      <w:r w:rsidRPr="00FF0019">
        <w:rPr>
          <w:rFonts w:eastAsia="Times New Roman"/>
          <w:sz w:val="22"/>
          <w:szCs w:val="22"/>
        </w:rPr>
        <w:t xml:space="preserve"> такого </w:t>
      </w:r>
      <w:proofErr w:type="spellStart"/>
      <w:r w:rsidRPr="00FF0019">
        <w:rPr>
          <w:rFonts w:eastAsia="Times New Roman"/>
          <w:sz w:val="22"/>
          <w:szCs w:val="22"/>
        </w:rPr>
        <w:t>податкового</w:t>
      </w:r>
      <w:proofErr w:type="spellEnd"/>
      <w:r w:rsidRPr="00FF0019">
        <w:rPr>
          <w:rFonts w:eastAsia="Times New Roman"/>
          <w:sz w:val="22"/>
          <w:szCs w:val="22"/>
        </w:rPr>
        <w:t xml:space="preserve"> </w:t>
      </w:r>
      <w:proofErr w:type="spellStart"/>
      <w:r w:rsidRPr="00FF0019">
        <w:rPr>
          <w:rFonts w:eastAsia="Times New Roman"/>
          <w:sz w:val="22"/>
          <w:szCs w:val="22"/>
        </w:rPr>
        <w:t>тягаря</w:t>
      </w:r>
      <w:proofErr w:type="spellEnd"/>
      <w:r w:rsidRPr="00FF0019">
        <w:rPr>
          <w:rFonts w:eastAsia="Times New Roman"/>
          <w:sz w:val="22"/>
          <w:szCs w:val="22"/>
        </w:rPr>
        <w:t xml:space="preserve">, як </w:t>
      </w:r>
      <w:proofErr w:type="spellStart"/>
      <w:r w:rsidRPr="00FF0019">
        <w:rPr>
          <w:rFonts w:eastAsia="Times New Roman"/>
          <w:sz w:val="22"/>
          <w:szCs w:val="22"/>
        </w:rPr>
        <w:t>його</w:t>
      </w:r>
      <w:proofErr w:type="spellEnd"/>
      <w:r w:rsidRPr="00FF0019">
        <w:rPr>
          <w:rFonts w:eastAsia="Times New Roman"/>
          <w:sz w:val="22"/>
          <w:szCs w:val="22"/>
        </w:rPr>
        <w:t xml:space="preserve"> </w:t>
      </w:r>
      <w:proofErr w:type="spellStart"/>
      <w:r w:rsidRPr="00FF0019">
        <w:rPr>
          <w:rFonts w:eastAsia="Times New Roman"/>
          <w:sz w:val="22"/>
          <w:szCs w:val="22"/>
        </w:rPr>
        <w:t>американські</w:t>
      </w:r>
      <w:proofErr w:type="spellEnd"/>
      <w:r w:rsidRPr="00FF0019">
        <w:rPr>
          <w:rFonts w:eastAsia="Times New Roman"/>
          <w:sz w:val="22"/>
          <w:szCs w:val="22"/>
        </w:rPr>
        <w:t xml:space="preserve"> </w:t>
      </w:r>
      <w:proofErr w:type="spellStart"/>
      <w:r w:rsidRPr="00FF0019">
        <w:rPr>
          <w:rFonts w:eastAsia="Times New Roman"/>
          <w:sz w:val="22"/>
          <w:szCs w:val="22"/>
        </w:rPr>
        <w:t>конкуренти</w:t>
      </w:r>
      <w:proofErr w:type="spellEnd"/>
      <w:r w:rsidRPr="00FF0019">
        <w:rPr>
          <w:rFonts w:eastAsia="Times New Roman"/>
          <w:sz w:val="22"/>
          <w:szCs w:val="22"/>
        </w:rPr>
        <w:t xml:space="preserve">. «Причина </w:t>
      </w:r>
      <w:proofErr w:type="spellStart"/>
      <w:r w:rsidRPr="00FF0019">
        <w:rPr>
          <w:rFonts w:eastAsia="Times New Roman"/>
          <w:sz w:val="22"/>
          <w:szCs w:val="22"/>
        </w:rPr>
        <w:t>успіху</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зовсім</w:t>
      </w:r>
      <w:proofErr w:type="spellEnd"/>
      <w:r w:rsidRPr="00FF0019">
        <w:rPr>
          <w:rFonts w:eastAsia="Times New Roman"/>
          <w:sz w:val="22"/>
          <w:szCs w:val="22"/>
        </w:rPr>
        <w:t xml:space="preserve"> не в </w:t>
      </w:r>
      <w:proofErr w:type="spellStart"/>
      <w:r w:rsidRPr="00FF0019">
        <w:rPr>
          <w:rFonts w:eastAsia="Times New Roman"/>
          <w:sz w:val="22"/>
          <w:szCs w:val="22"/>
        </w:rPr>
        <w:t>унікальній</w:t>
      </w:r>
      <w:proofErr w:type="spellEnd"/>
      <w:r w:rsidRPr="00FF0019">
        <w:rPr>
          <w:rFonts w:eastAsia="Times New Roman"/>
          <w:sz w:val="22"/>
          <w:szCs w:val="22"/>
        </w:rPr>
        <w:t xml:space="preserve"> </w:t>
      </w:r>
      <w:proofErr w:type="spellStart"/>
      <w:r w:rsidRPr="00FF0019">
        <w:rPr>
          <w:rFonts w:eastAsia="Times New Roman"/>
          <w:sz w:val="22"/>
          <w:szCs w:val="22"/>
        </w:rPr>
        <w:t>системі</w:t>
      </w:r>
      <w:proofErr w:type="spellEnd"/>
      <w:r w:rsidRPr="00FF0019">
        <w:rPr>
          <w:rFonts w:eastAsia="Times New Roman"/>
          <w:sz w:val="22"/>
          <w:szCs w:val="22"/>
        </w:rPr>
        <w:t xml:space="preserve"> менеджменту, а в тому,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витрати</w:t>
      </w:r>
      <w:proofErr w:type="spellEnd"/>
      <w:r w:rsidRPr="00FF0019">
        <w:rPr>
          <w:rFonts w:eastAsia="Times New Roman"/>
          <w:sz w:val="22"/>
          <w:szCs w:val="22"/>
        </w:rPr>
        <w:t xml:space="preserve"> на </w:t>
      </w:r>
      <w:proofErr w:type="spellStart"/>
      <w:r w:rsidRPr="00FF0019">
        <w:rPr>
          <w:rFonts w:eastAsia="Times New Roman"/>
          <w:sz w:val="22"/>
          <w:szCs w:val="22"/>
        </w:rPr>
        <w:t>робочу</w:t>
      </w:r>
      <w:proofErr w:type="spellEnd"/>
      <w:r w:rsidRPr="00FF0019">
        <w:rPr>
          <w:rFonts w:eastAsia="Times New Roman"/>
          <w:sz w:val="22"/>
          <w:szCs w:val="22"/>
        </w:rPr>
        <w:t xml:space="preserve"> силу, </w:t>
      </w:r>
      <w:proofErr w:type="spellStart"/>
      <w:r w:rsidRPr="00FF0019">
        <w:rPr>
          <w:rFonts w:eastAsia="Times New Roman"/>
          <w:sz w:val="22"/>
          <w:szCs w:val="22"/>
        </w:rPr>
        <w:t>пенсійні</w:t>
      </w:r>
      <w:proofErr w:type="spellEnd"/>
      <w:r w:rsidRPr="00FF0019">
        <w:rPr>
          <w:rFonts w:eastAsia="Times New Roman"/>
          <w:sz w:val="22"/>
          <w:szCs w:val="22"/>
        </w:rPr>
        <w:t xml:space="preserve"> </w:t>
      </w:r>
      <w:proofErr w:type="spellStart"/>
      <w:r w:rsidRPr="00FF0019">
        <w:rPr>
          <w:rFonts w:eastAsia="Times New Roman"/>
          <w:sz w:val="22"/>
          <w:szCs w:val="22"/>
        </w:rPr>
        <w:t>відрахування</w:t>
      </w:r>
      <w:proofErr w:type="spellEnd"/>
      <w:r w:rsidRPr="00FF0019">
        <w:rPr>
          <w:rFonts w:eastAsia="Times New Roman"/>
          <w:sz w:val="22"/>
          <w:szCs w:val="22"/>
        </w:rPr>
        <w:t xml:space="preserve"> й </w:t>
      </w:r>
      <w:proofErr w:type="spellStart"/>
      <w:r w:rsidRPr="00FF0019">
        <w:rPr>
          <w:rFonts w:eastAsia="Times New Roman"/>
          <w:sz w:val="22"/>
          <w:szCs w:val="22"/>
        </w:rPr>
        <w:t>відповідність</w:t>
      </w:r>
      <w:proofErr w:type="spellEnd"/>
      <w:r w:rsidRPr="00FF0019">
        <w:rPr>
          <w:rFonts w:eastAsia="Times New Roman"/>
          <w:sz w:val="22"/>
          <w:szCs w:val="22"/>
        </w:rPr>
        <w:t xml:space="preserve"> </w:t>
      </w:r>
      <w:proofErr w:type="spellStart"/>
      <w:r w:rsidRPr="00FF0019">
        <w:rPr>
          <w:rFonts w:eastAsia="Times New Roman"/>
          <w:sz w:val="22"/>
          <w:szCs w:val="22"/>
        </w:rPr>
        <w:t>екологічним</w:t>
      </w:r>
      <w:proofErr w:type="spellEnd"/>
      <w:r w:rsidRPr="00FF0019">
        <w:rPr>
          <w:rFonts w:eastAsia="Times New Roman"/>
          <w:sz w:val="22"/>
          <w:szCs w:val="22"/>
        </w:rPr>
        <w:t xml:space="preserve"> стандартам у </w:t>
      </w:r>
      <w:proofErr w:type="spellStart"/>
      <w:r w:rsidRPr="00FF0019">
        <w:rPr>
          <w:rFonts w:eastAsia="Times New Roman"/>
          <w:sz w:val="22"/>
          <w:szCs w:val="22"/>
        </w:rPr>
        <w:t>Японії</w:t>
      </w:r>
      <w:proofErr w:type="spellEnd"/>
      <w:r w:rsidRPr="00FF0019">
        <w:rPr>
          <w:rFonts w:eastAsia="Times New Roman"/>
          <w:sz w:val="22"/>
          <w:szCs w:val="22"/>
        </w:rPr>
        <w:t xml:space="preserve"> </w:t>
      </w:r>
      <w:proofErr w:type="spellStart"/>
      <w:r w:rsidRPr="00FF0019">
        <w:rPr>
          <w:rFonts w:eastAsia="Times New Roman"/>
          <w:sz w:val="22"/>
          <w:szCs w:val="22"/>
        </w:rPr>
        <w:t>куди</w:t>
      </w:r>
      <w:proofErr w:type="spellEnd"/>
      <w:r w:rsidRPr="00FF0019">
        <w:rPr>
          <w:rFonts w:eastAsia="Times New Roman"/>
          <w:sz w:val="22"/>
          <w:szCs w:val="22"/>
        </w:rPr>
        <w:t xml:space="preserve"> </w:t>
      </w:r>
      <w:proofErr w:type="spellStart"/>
      <w:r w:rsidRPr="00FF0019">
        <w:rPr>
          <w:rFonts w:eastAsia="Times New Roman"/>
          <w:sz w:val="22"/>
          <w:szCs w:val="22"/>
        </w:rPr>
        <w:t>нижчі</w:t>
      </w:r>
      <w:proofErr w:type="spellEnd"/>
      <w:r w:rsidRPr="00FF0019">
        <w:rPr>
          <w:rFonts w:eastAsia="Times New Roman"/>
          <w:sz w:val="22"/>
          <w:szCs w:val="22"/>
        </w:rPr>
        <w:t xml:space="preserve">, </w:t>
      </w:r>
      <w:proofErr w:type="spellStart"/>
      <w:r w:rsidRPr="00FF0019">
        <w:rPr>
          <w:rFonts w:eastAsia="Times New Roman"/>
          <w:sz w:val="22"/>
          <w:szCs w:val="22"/>
        </w:rPr>
        <w:t>ніж</w:t>
      </w:r>
      <w:proofErr w:type="spellEnd"/>
      <w:r w:rsidRPr="00FF0019">
        <w:rPr>
          <w:rFonts w:eastAsia="Times New Roman"/>
          <w:sz w:val="22"/>
          <w:szCs w:val="22"/>
        </w:rPr>
        <w:t xml:space="preserve"> у США», – </w:t>
      </w:r>
      <w:proofErr w:type="spellStart"/>
      <w:r w:rsidRPr="00FF0019">
        <w:rPr>
          <w:rFonts w:eastAsia="Times New Roman"/>
          <w:sz w:val="22"/>
          <w:szCs w:val="22"/>
        </w:rPr>
        <w:t>заявляють</w:t>
      </w:r>
      <w:proofErr w:type="spellEnd"/>
      <w:r w:rsidRPr="00FF0019">
        <w:rPr>
          <w:rFonts w:eastAsia="Times New Roman"/>
          <w:sz w:val="22"/>
          <w:szCs w:val="22"/>
        </w:rPr>
        <w:t xml:space="preserve"> скептики.</w:t>
      </w:r>
    </w:p>
    <w:p w14:paraId="0AD67C60" w14:textId="77777777" w:rsidR="00453361" w:rsidRPr="00FF0019" w:rsidRDefault="00453361" w:rsidP="00984A3B">
      <w:pPr>
        <w:ind w:firstLine="426"/>
        <w:jc w:val="both"/>
        <w:rPr>
          <w:rFonts w:eastAsia="Times New Roman"/>
          <w:sz w:val="22"/>
          <w:szCs w:val="22"/>
        </w:rPr>
      </w:pPr>
      <w:r w:rsidRPr="00FF0019">
        <w:rPr>
          <w:rFonts w:eastAsia="Times New Roman"/>
          <w:sz w:val="22"/>
          <w:szCs w:val="22"/>
        </w:rPr>
        <w:lastRenderedPageBreak/>
        <w:t xml:space="preserve">Усе правильно, але справа не </w:t>
      </w:r>
      <w:proofErr w:type="spellStart"/>
      <w:r w:rsidRPr="00FF0019">
        <w:rPr>
          <w:rFonts w:eastAsia="Times New Roman"/>
          <w:sz w:val="22"/>
          <w:szCs w:val="22"/>
        </w:rPr>
        <w:t>тільки</w:t>
      </w:r>
      <w:proofErr w:type="spellEnd"/>
      <w:r w:rsidRPr="00FF0019">
        <w:rPr>
          <w:rFonts w:eastAsia="Times New Roman"/>
          <w:sz w:val="22"/>
          <w:szCs w:val="22"/>
        </w:rPr>
        <w:t xml:space="preserve"> в </w:t>
      </w:r>
      <w:proofErr w:type="spellStart"/>
      <w:r w:rsidRPr="00FF0019">
        <w:rPr>
          <w:rFonts w:eastAsia="Times New Roman"/>
          <w:sz w:val="22"/>
          <w:szCs w:val="22"/>
        </w:rPr>
        <w:t>цьому</w:t>
      </w:r>
      <w:proofErr w:type="spellEnd"/>
      <w:r w:rsidRPr="00FF0019">
        <w:rPr>
          <w:rFonts w:eastAsia="Times New Roman"/>
          <w:sz w:val="22"/>
          <w:szCs w:val="22"/>
        </w:rPr>
        <w:t>. «</w:t>
      </w:r>
      <w:proofErr w:type="spellStart"/>
      <w:r w:rsidRPr="00FF0019">
        <w:rPr>
          <w:rFonts w:eastAsia="Times New Roman"/>
          <w:sz w:val="22"/>
          <w:szCs w:val="22"/>
        </w:rPr>
        <w:t>Успішність</w:t>
      </w:r>
      <w:proofErr w:type="spellEnd"/>
      <w:r w:rsidRPr="00FF0019">
        <w:rPr>
          <w:rFonts w:eastAsia="Times New Roman"/>
          <w:sz w:val="22"/>
          <w:szCs w:val="22"/>
        </w:rPr>
        <w:t xml:space="preserve"> </w:t>
      </w:r>
      <w:proofErr w:type="spellStart"/>
      <w:r w:rsidRPr="00FF0019">
        <w:rPr>
          <w:rFonts w:eastAsia="Times New Roman"/>
          <w:sz w:val="22"/>
          <w:szCs w:val="22"/>
        </w:rPr>
        <w:t>моделі</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багато</w:t>
      </w:r>
      <w:proofErr w:type="spellEnd"/>
      <w:r w:rsidRPr="00FF0019">
        <w:rPr>
          <w:rFonts w:eastAsia="Times New Roman"/>
          <w:sz w:val="22"/>
          <w:szCs w:val="22"/>
        </w:rPr>
        <w:t xml:space="preserve"> в </w:t>
      </w:r>
      <w:proofErr w:type="spellStart"/>
      <w:r w:rsidRPr="00FF0019">
        <w:rPr>
          <w:rFonts w:eastAsia="Times New Roman"/>
          <w:sz w:val="22"/>
          <w:szCs w:val="22"/>
        </w:rPr>
        <w:t>чому</w:t>
      </w:r>
      <w:proofErr w:type="spellEnd"/>
      <w:r w:rsidRPr="00FF0019">
        <w:rPr>
          <w:rFonts w:eastAsia="Times New Roman"/>
          <w:sz w:val="22"/>
          <w:szCs w:val="22"/>
        </w:rPr>
        <w:t xml:space="preserve"> </w:t>
      </w:r>
      <w:proofErr w:type="spellStart"/>
      <w:r w:rsidRPr="00FF0019">
        <w:rPr>
          <w:rFonts w:eastAsia="Times New Roman"/>
          <w:sz w:val="22"/>
          <w:szCs w:val="22"/>
        </w:rPr>
        <w:t>базується</w:t>
      </w:r>
      <w:proofErr w:type="spellEnd"/>
      <w:r w:rsidRPr="00FF0019">
        <w:rPr>
          <w:rFonts w:eastAsia="Times New Roman"/>
          <w:sz w:val="22"/>
          <w:szCs w:val="22"/>
        </w:rPr>
        <w:t xml:space="preserve"> на </w:t>
      </w:r>
      <w:proofErr w:type="spellStart"/>
      <w:r w:rsidRPr="00FF0019">
        <w:rPr>
          <w:rFonts w:eastAsia="Times New Roman"/>
          <w:sz w:val="22"/>
          <w:szCs w:val="22"/>
        </w:rPr>
        <w:t>системі</w:t>
      </w:r>
      <w:proofErr w:type="spellEnd"/>
      <w:r w:rsidRPr="00FF0019">
        <w:rPr>
          <w:rFonts w:eastAsia="Times New Roman"/>
          <w:sz w:val="22"/>
          <w:szCs w:val="22"/>
        </w:rPr>
        <w:t xml:space="preserve"> </w:t>
      </w:r>
      <w:proofErr w:type="spellStart"/>
      <w:r w:rsidRPr="00FF0019">
        <w:rPr>
          <w:rFonts w:eastAsia="Times New Roman"/>
          <w:sz w:val="22"/>
          <w:szCs w:val="22"/>
        </w:rPr>
        <w:t>стратегічного</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яку </w:t>
      </w:r>
      <w:proofErr w:type="spellStart"/>
      <w:r w:rsidRPr="00FF0019">
        <w:rPr>
          <w:rFonts w:eastAsia="Times New Roman"/>
          <w:sz w:val="22"/>
          <w:szCs w:val="22"/>
        </w:rPr>
        <w:t>використовує</w:t>
      </w:r>
      <w:proofErr w:type="spellEnd"/>
      <w:r w:rsidRPr="00FF0019">
        <w:rPr>
          <w:rFonts w:eastAsia="Times New Roman"/>
          <w:sz w:val="22"/>
          <w:szCs w:val="22"/>
        </w:rPr>
        <w:t xml:space="preserve"> </w:t>
      </w:r>
      <w:proofErr w:type="spellStart"/>
      <w:r w:rsidRPr="00FF0019">
        <w:rPr>
          <w:rFonts w:eastAsia="Times New Roman"/>
          <w:sz w:val="22"/>
          <w:szCs w:val="22"/>
        </w:rPr>
        <w:t>японський</w:t>
      </w:r>
      <w:proofErr w:type="spellEnd"/>
      <w:r w:rsidRPr="00FF0019">
        <w:rPr>
          <w:rFonts w:eastAsia="Times New Roman"/>
          <w:sz w:val="22"/>
          <w:szCs w:val="22"/>
        </w:rPr>
        <w:t xml:space="preserve"> </w:t>
      </w:r>
      <w:proofErr w:type="spellStart"/>
      <w:r w:rsidRPr="00FF0019">
        <w:rPr>
          <w:rFonts w:eastAsia="Times New Roman"/>
          <w:sz w:val="22"/>
          <w:szCs w:val="22"/>
        </w:rPr>
        <w:t>автовиробник</w:t>
      </w:r>
      <w:proofErr w:type="spellEnd"/>
      <w:r w:rsidRPr="00FF0019">
        <w:rPr>
          <w:rFonts w:eastAsia="Times New Roman"/>
          <w:sz w:val="22"/>
          <w:szCs w:val="22"/>
        </w:rPr>
        <w:t xml:space="preserve">. </w:t>
      </w:r>
      <w:proofErr w:type="spellStart"/>
      <w:r w:rsidRPr="00FF0019">
        <w:rPr>
          <w:rFonts w:eastAsia="Times New Roman"/>
          <w:sz w:val="22"/>
          <w:szCs w:val="22"/>
        </w:rPr>
        <w:t>Саме</w:t>
      </w:r>
      <w:proofErr w:type="spellEnd"/>
      <w:r w:rsidRPr="00FF0019">
        <w:rPr>
          <w:rFonts w:eastAsia="Times New Roman"/>
          <w:sz w:val="22"/>
          <w:szCs w:val="22"/>
        </w:rPr>
        <w:t xml:space="preserve"> вона й </w:t>
      </w:r>
      <w:proofErr w:type="spellStart"/>
      <w:r w:rsidRPr="00FF0019">
        <w:rPr>
          <w:rFonts w:eastAsia="Times New Roman"/>
          <w:sz w:val="22"/>
          <w:szCs w:val="22"/>
        </w:rPr>
        <w:t>дозволяє</w:t>
      </w:r>
      <w:proofErr w:type="spellEnd"/>
      <w:r w:rsidRPr="00FF0019">
        <w:rPr>
          <w:rFonts w:eastAsia="Times New Roman"/>
          <w:sz w:val="22"/>
          <w:szCs w:val="22"/>
        </w:rPr>
        <w:t xml:space="preserve"> </w:t>
      </w:r>
      <w:proofErr w:type="spellStart"/>
      <w:r w:rsidRPr="00FF0019">
        <w:rPr>
          <w:rFonts w:eastAsia="Times New Roman"/>
          <w:sz w:val="22"/>
          <w:szCs w:val="22"/>
        </w:rPr>
        <w:t>йому</w:t>
      </w:r>
      <w:proofErr w:type="spellEnd"/>
      <w:r w:rsidRPr="00FF0019">
        <w:rPr>
          <w:rFonts w:eastAsia="Times New Roman"/>
          <w:sz w:val="22"/>
          <w:szCs w:val="22"/>
        </w:rPr>
        <w:t xml:space="preserve"> </w:t>
      </w:r>
      <w:proofErr w:type="spellStart"/>
      <w:r w:rsidRPr="00FF0019">
        <w:rPr>
          <w:rFonts w:eastAsia="Times New Roman"/>
          <w:sz w:val="22"/>
          <w:szCs w:val="22"/>
        </w:rPr>
        <w:t>повною</w:t>
      </w:r>
      <w:proofErr w:type="spellEnd"/>
      <w:r w:rsidRPr="00FF0019">
        <w:rPr>
          <w:rFonts w:eastAsia="Times New Roman"/>
          <w:sz w:val="22"/>
          <w:szCs w:val="22"/>
        </w:rPr>
        <w:t xml:space="preserve"> </w:t>
      </w:r>
      <w:proofErr w:type="spellStart"/>
      <w:r w:rsidRPr="00FF0019">
        <w:rPr>
          <w:rFonts w:eastAsia="Times New Roman"/>
          <w:sz w:val="22"/>
          <w:szCs w:val="22"/>
        </w:rPr>
        <w:t>мірою</w:t>
      </w:r>
      <w:proofErr w:type="spellEnd"/>
      <w:r w:rsidRPr="00FF0019">
        <w:rPr>
          <w:rFonts w:eastAsia="Times New Roman"/>
          <w:sz w:val="22"/>
          <w:szCs w:val="22"/>
        </w:rPr>
        <w:t xml:space="preserve"> </w:t>
      </w:r>
      <w:proofErr w:type="spellStart"/>
      <w:r w:rsidRPr="00FF0019">
        <w:rPr>
          <w:rFonts w:eastAsia="Times New Roman"/>
          <w:sz w:val="22"/>
          <w:szCs w:val="22"/>
        </w:rPr>
        <w:t>насолоджуватися</w:t>
      </w:r>
      <w:proofErr w:type="spellEnd"/>
      <w:r w:rsidRPr="00FF0019">
        <w:rPr>
          <w:rFonts w:eastAsia="Times New Roman"/>
          <w:sz w:val="22"/>
          <w:szCs w:val="22"/>
        </w:rPr>
        <w:t xml:space="preserve"> </w:t>
      </w:r>
      <w:proofErr w:type="spellStart"/>
      <w:r w:rsidRPr="00FF0019">
        <w:rPr>
          <w:rFonts w:eastAsia="Times New Roman"/>
          <w:sz w:val="22"/>
          <w:szCs w:val="22"/>
        </w:rPr>
        <w:t>перевагами</w:t>
      </w:r>
      <w:proofErr w:type="spellEnd"/>
      <w:r w:rsidRPr="00FF0019">
        <w:rPr>
          <w:rFonts w:eastAsia="Times New Roman"/>
          <w:sz w:val="22"/>
          <w:szCs w:val="22"/>
        </w:rPr>
        <w:t xml:space="preserve"> </w:t>
      </w:r>
      <w:proofErr w:type="spellStart"/>
      <w:r w:rsidRPr="00FF0019">
        <w:rPr>
          <w:rFonts w:eastAsia="Times New Roman"/>
          <w:sz w:val="22"/>
          <w:szCs w:val="22"/>
        </w:rPr>
        <w:t>ощадливого</w:t>
      </w:r>
      <w:proofErr w:type="spellEnd"/>
      <w:r w:rsidRPr="00FF0019">
        <w:rPr>
          <w:rFonts w:eastAsia="Times New Roman"/>
          <w:sz w:val="22"/>
          <w:szCs w:val="22"/>
        </w:rPr>
        <w:t xml:space="preserve"> </w:t>
      </w:r>
      <w:proofErr w:type="spellStart"/>
      <w:r w:rsidRPr="00FF0019">
        <w:rPr>
          <w:rFonts w:eastAsia="Times New Roman"/>
          <w:sz w:val="22"/>
          <w:szCs w:val="22"/>
        </w:rPr>
        <w:t>виробництва</w:t>
      </w:r>
      <w:proofErr w:type="spellEnd"/>
      <w:r w:rsidRPr="00FF0019">
        <w:rPr>
          <w:rFonts w:eastAsia="Times New Roman"/>
          <w:sz w:val="22"/>
          <w:szCs w:val="22"/>
        </w:rPr>
        <w:t xml:space="preserve">, – </w:t>
      </w:r>
      <w:proofErr w:type="spellStart"/>
      <w:r w:rsidRPr="00FF0019">
        <w:rPr>
          <w:rFonts w:eastAsia="Times New Roman"/>
          <w:sz w:val="22"/>
          <w:szCs w:val="22"/>
        </w:rPr>
        <w:t>запевняє</w:t>
      </w:r>
      <w:proofErr w:type="spellEnd"/>
      <w:r w:rsidRPr="00FF0019">
        <w:rPr>
          <w:rFonts w:eastAsia="Times New Roman"/>
          <w:sz w:val="22"/>
          <w:szCs w:val="22"/>
        </w:rPr>
        <w:t xml:space="preserve"> консультант з </w:t>
      </w:r>
      <w:proofErr w:type="spellStart"/>
      <w:r w:rsidRPr="00FF0019">
        <w:rPr>
          <w:rFonts w:eastAsia="Times New Roman"/>
          <w:sz w:val="22"/>
          <w:szCs w:val="22"/>
        </w:rPr>
        <w:t>ощадливого</w:t>
      </w:r>
      <w:proofErr w:type="spellEnd"/>
      <w:r w:rsidRPr="00FF0019">
        <w:rPr>
          <w:rFonts w:eastAsia="Times New Roman"/>
          <w:sz w:val="22"/>
          <w:szCs w:val="22"/>
        </w:rPr>
        <w:t xml:space="preserve"> </w:t>
      </w:r>
      <w:proofErr w:type="spellStart"/>
      <w:r w:rsidRPr="00FF0019">
        <w:rPr>
          <w:rFonts w:eastAsia="Times New Roman"/>
          <w:sz w:val="22"/>
          <w:szCs w:val="22"/>
        </w:rPr>
        <w:t>виробництва</w:t>
      </w:r>
      <w:proofErr w:type="spellEnd"/>
      <w:r w:rsidRPr="00FF0019">
        <w:rPr>
          <w:rFonts w:eastAsia="Times New Roman"/>
          <w:sz w:val="22"/>
          <w:szCs w:val="22"/>
        </w:rPr>
        <w:t xml:space="preserve"> Паскаль </w:t>
      </w:r>
      <w:proofErr w:type="spellStart"/>
      <w:r w:rsidRPr="00FF0019">
        <w:rPr>
          <w:rFonts w:eastAsia="Times New Roman"/>
          <w:sz w:val="22"/>
          <w:szCs w:val="22"/>
        </w:rPr>
        <w:t>Денніс</w:t>
      </w:r>
      <w:proofErr w:type="spellEnd"/>
      <w:r w:rsidRPr="00FF0019">
        <w:rPr>
          <w:rFonts w:eastAsia="Times New Roman"/>
          <w:sz w:val="22"/>
          <w:szCs w:val="22"/>
        </w:rPr>
        <w:t xml:space="preserve">, </w:t>
      </w:r>
      <w:proofErr w:type="spellStart"/>
      <w:r w:rsidRPr="00FF0019">
        <w:rPr>
          <w:rFonts w:eastAsia="Times New Roman"/>
          <w:sz w:val="22"/>
          <w:szCs w:val="22"/>
        </w:rPr>
        <w:t>який</w:t>
      </w:r>
      <w:proofErr w:type="spellEnd"/>
      <w:r w:rsidRPr="00FF0019">
        <w:rPr>
          <w:rFonts w:eastAsia="Times New Roman"/>
          <w:sz w:val="22"/>
          <w:szCs w:val="22"/>
        </w:rPr>
        <w:t xml:space="preserve"> </w:t>
      </w:r>
      <w:proofErr w:type="spellStart"/>
      <w:r w:rsidRPr="00FF0019">
        <w:rPr>
          <w:rFonts w:eastAsia="Times New Roman"/>
          <w:sz w:val="22"/>
          <w:szCs w:val="22"/>
        </w:rPr>
        <w:t>багато</w:t>
      </w:r>
      <w:proofErr w:type="spellEnd"/>
      <w:r w:rsidRPr="00FF0019">
        <w:rPr>
          <w:rFonts w:eastAsia="Times New Roman"/>
          <w:sz w:val="22"/>
          <w:szCs w:val="22"/>
        </w:rPr>
        <w:t xml:space="preserve"> </w:t>
      </w:r>
      <w:proofErr w:type="spellStart"/>
      <w:r w:rsidRPr="00FF0019">
        <w:rPr>
          <w:rFonts w:eastAsia="Times New Roman"/>
          <w:sz w:val="22"/>
          <w:szCs w:val="22"/>
        </w:rPr>
        <w:t>років</w:t>
      </w:r>
      <w:proofErr w:type="spellEnd"/>
      <w:r w:rsidRPr="00FF0019">
        <w:rPr>
          <w:rFonts w:eastAsia="Times New Roman"/>
          <w:sz w:val="22"/>
          <w:szCs w:val="22"/>
        </w:rPr>
        <w:t xml:space="preserve"> </w:t>
      </w:r>
      <w:proofErr w:type="spellStart"/>
      <w:r w:rsidRPr="00FF0019">
        <w:rPr>
          <w:rFonts w:eastAsia="Times New Roman"/>
          <w:sz w:val="22"/>
          <w:szCs w:val="22"/>
        </w:rPr>
        <w:t>пропрацював</w:t>
      </w:r>
      <w:proofErr w:type="spellEnd"/>
      <w:r w:rsidRPr="00FF0019">
        <w:rPr>
          <w:rFonts w:eastAsia="Times New Roman"/>
          <w:sz w:val="22"/>
          <w:szCs w:val="22"/>
        </w:rPr>
        <w:t xml:space="preserve"> у </w:t>
      </w:r>
      <w:proofErr w:type="spellStart"/>
      <w:r w:rsidRPr="00FF0019">
        <w:rPr>
          <w:rFonts w:eastAsia="Times New Roman"/>
          <w:sz w:val="22"/>
          <w:szCs w:val="22"/>
        </w:rPr>
        <w:t>канадському</w:t>
      </w:r>
      <w:proofErr w:type="spellEnd"/>
      <w:r w:rsidRPr="00FF0019">
        <w:rPr>
          <w:rFonts w:eastAsia="Times New Roman"/>
          <w:sz w:val="22"/>
          <w:szCs w:val="22"/>
        </w:rPr>
        <w:t xml:space="preserve"> </w:t>
      </w:r>
      <w:proofErr w:type="spellStart"/>
      <w:r w:rsidRPr="00FF0019">
        <w:rPr>
          <w:rFonts w:eastAsia="Times New Roman"/>
          <w:sz w:val="22"/>
          <w:szCs w:val="22"/>
        </w:rPr>
        <w:t>підрозділі</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Motor</w:t>
      </w:r>
      <w:proofErr w:type="spellEnd"/>
      <w:r w:rsidRPr="00FF0019">
        <w:rPr>
          <w:rFonts w:eastAsia="Times New Roman"/>
          <w:sz w:val="22"/>
          <w:szCs w:val="22"/>
        </w:rPr>
        <w:t xml:space="preserve"> </w:t>
      </w:r>
      <w:proofErr w:type="spellStart"/>
      <w:r w:rsidRPr="00FF0019">
        <w:rPr>
          <w:rFonts w:eastAsia="Times New Roman"/>
          <w:sz w:val="22"/>
          <w:szCs w:val="22"/>
        </w:rPr>
        <w:t>Manufacturing</w:t>
      </w:r>
      <w:proofErr w:type="spellEnd"/>
      <w:r w:rsidRPr="00FF0019">
        <w:rPr>
          <w:rFonts w:eastAsia="Times New Roman"/>
          <w:sz w:val="22"/>
          <w:szCs w:val="22"/>
        </w:rPr>
        <w:t xml:space="preserve">. Система </w:t>
      </w:r>
      <w:proofErr w:type="spellStart"/>
      <w:r w:rsidRPr="00FF0019">
        <w:rPr>
          <w:rFonts w:eastAsia="Times New Roman"/>
          <w:sz w:val="22"/>
          <w:szCs w:val="22"/>
        </w:rPr>
        <w:t>планування</w:t>
      </w:r>
      <w:proofErr w:type="spellEnd"/>
      <w:r w:rsidRPr="00FF0019">
        <w:rPr>
          <w:rFonts w:eastAsia="Times New Roman"/>
          <w:sz w:val="22"/>
          <w:szCs w:val="22"/>
        </w:rPr>
        <w:t xml:space="preserve">, </w:t>
      </w:r>
      <w:proofErr w:type="spellStart"/>
      <w:r w:rsidRPr="00FF0019">
        <w:rPr>
          <w:rFonts w:eastAsia="Times New Roman"/>
          <w:sz w:val="22"/>
          <w:szCs w:val="22"/>
        </w:rPr>
        <w:t>якою</w:t>
      </w:r>
      <w:proofErr w:type="spellEnd"/>
      <w:r w:rsidRPr="00FF0019">
        <w:rPr>
          <w:rFonts w:eastAsia="Times New Roman"/>
          <w:sz w:val="22"/>
          <w:szCs w:val="22"/>
        </w:rPr>
        <w:t xml:space="preserve"> </w:t>
      </w:r>
      <w:proofErr w:type="spellStart"/>
      <w:r w:rsidRPr="00FF0019">
        <w:rPr>
          <w:rFonts w:eastAsia="Times New Roman"/>
          <w:sz w:val="22"/>
          <w:szCs w:val="22"/>
        </w:rPr>
        <w:t>користується</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японською</w:t>
      </w:r>
      <w:proofErr w:type="spellEnd"/>
      <w:r w:rsidRPr="00FF0019">
        <w:rPr>
          <w:rFonts w:eastAsia="Times New Roman"/>
          <w:sz w:val="22"/>
          <w:szCs w:val="22"/>
        </w:rPr>
        <w:t xml:space="preserve"> </w:t>
      </w:r>
      <w:proofErr w:type="spellStart"/>
      <w:r w:rsidRPr="00FF0019">
        <w:rPr>
          <w:rFonts w:eastAsia="Times New Roman"/>
          <w:sz w:val="22"/>
          <w:szCs w:val="22"/>
        </w:rPr>
        <w:t>називається</w:t>
      </w:r>
      <w:proofErr w:type="spellEnd"/>
      <w:r w:rsidRPr="00FF0019">
        <w:rPr>
          <w:rFonts w:eastAsia="Times New Roman"/>
          <w:sz w:val="22"/>
          <w:szCs w:val="22"/>
        </w:rPr>
        <w:t xml:space="preserve"> </w:t>
      </w:r>
      <w:proofErr w:type="spellStart"/>
      <w:r w:rsidRPr="00FF0019">
        <w:rPr>
          <w:rFonts w:eastAsia="Times New Roman"/>
          <w:sz w:val="22"/>
          <w:szCs w:val="22"/>
        </w:rPr>
        <w:t>hoshin</w:t>
      </w:r>
      <w:proofErr w:type="spellEnd"/>
      <w:r w:rsidRPr="00FF0019">
        <w:rPr>
          <w:rFonts w:eastAsia="Times New Roman"/>
          <w:sz w:val="22"/>
          <w:szCs w:val="22"/>
        </w:rPr>
        <w:t xml:space="preserve"> </w:t>
      </w:r>
      <w:proofErr w:type="spellStart"/>
      <w:r w:rsidRPr="00FF0019">
        <w:rPr>
          <w:rFonts w:eastAsia="Times New Roman"/>
          <w:sz w:val="22"/>
          <w:szCs w:val="22"/>
        </w:rPr>
        <w:t>kanri</w:t>
      </w:r>
      <w:proofErr w:type="spellEnd"/>
      <w:r w:rsidRPr="00FF0019">
        <w:rPr>
          <w:rFonts w:eastAsia="Times New Roman"/>
          <w:sz w:val="22"/>
          <w:szCs w:val="22"/>
        </w:rPr>
        <w:t xml:space="preserve"> (</w:t>
      </w:r>
      <w:proofErr w:type="spellStart"/>
      <w:r w:rsidRPr="00FF0019">
        <w:rPr>
          <w:rFonts w:eastAsia="Times New Roman"/>
          <w:sz w:val="22"/>
          <w:szCs w:val="22"/>
        </w:rPr>
        <w:t>або</w:t>
      </w:r>
      <w:proofErr w:type="spellEnd"/>
      <w:r w:rsidRPr="00FF0019">
        <w:rPr>
          <w:rFonts w:eastAsia="Times New Roman"/>
          <w:sz w:val="22"/>
          <w:szCs w:val="22"/>
        </w:rPr>
        <w:t xml:space="preserve"> «</w:t>
      </w:r>
      <w:proofErr w:type="spellStart"/>
      <w:r w:rsidRPr="00FF0019">
        <w:rPr>
          <w:rFonts w:eastAsia="Times New Roman"/>
          <w:sz w:val="22"/>
          <w:szCs w:val="22"/>
        </w:rPr>
        <w:t>хошін-планування</w:t>
      </w:r>
      <w:proofErr w:type="spellEnd"/>
      <w:r w:rsidRPr="00FF0019">
        <w:rPr>
          <w:rFonts w:eastAsia="Times New Roman"/>
          <w:sz w:val="22"/>
          <w:szCs w:val="22"/>
        </w:rPr>
        <w:t xml:space="preserve">»). </w:t>
      </w:r>
      <w:proofErr w:type="spellStart"/>
      <w:r w:rsidRPr="00FF0019">
        <w:rPr>
          <w:rFonts w:eastAsia="Times New Roman"/>
          <w:sz w:val="22"/>
          <w:szCs w:val="22"/>
        </w:rPr>
        <w:t>Саме</w:t>
      </w:r>
      <w:proofErr w:type="spellEnd"/>
      <w:r w:rsidRPr="00FF0019">
        <w:rPr>
          <w:rFonts w:eastAsia="Times New Roman"/>
          <w:sz w:val="22"/>
          <w:szCs w:val="22"/>
        </w:rPr>
        <w:t xml:space="preserve"> вона </w:t>
      </w:r>
      <w:proofErr w:type="spellStart"/>
      <w:r w:rsidRPr="00FF0019">
        <w:rPr>
          <w:rFonts w:eastAsia="Times New Roman"/>
          <w:sz w:val="22"/>
          <w:szCs w:val="22"/>
        </w:rPr>
        <w:t>допомагає</w:t>
      </w:r>
      <w:proofErr w:type="spellEnd"/>
      <w:r w:rsidRPr="00FF0019">
        <w:rPr>
          <w:rFonts w:eastAsia="Times New Roman"/>
          <w:sz w:val="22"/>
          <w:szCs w:val="22"/>
        </w:rPr>
        <w:t xml:space="preserve"> </w:t>
      </w:r>
      <w:proofErr w:type="spellStart"/>
      <w:r w:rsidRPr="00FF0019">
        <w:rPr>
          <w:rFonts w:eastAsia="Times New Roman"/>
          <w:sz w:val="22"/>
          <w:szCs w:val="22"/>
        </w:rPr>
        <w:t>працівникам</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багато</w:t>
      </w:r>
      <w:proofErr w:type="spellEnd"/>
      <w:r w:rsidRPr="00FF0019">
        <w:rPr>
          <w:rFonts w:eastAsia="Times New Roman"/>
          <w:sz w:val="22"/>
          <w:szCs w:val="22"/>
        </w:rPr>
        <w:t xml:space="preserve"> </w:t>
      </w:r>
      <w:proofErr w:type="spellStart"/>
      <w:r w:rsidRPr="00FF0019">
        <w:rPr>
          <w:rFonts w:eastAsia="Times New Roman"/>
          <w:sz w:val="22"/>
          <w:szCs w:val="22"/>
        </w:rPr>
        <w:t>років</w:t>
      </w:r>
      <w:proofErr w:type="spellEnd"/>
      <w:r w:rsidRPr="00FF0019">
        <w:rPr>
          <w:rFonts w:eastAsia="Times New Roman"/>
          <w:sz w:val="22"/>
          <w:szCs w:val="22"/>
        </w:rPr>
        <w:t xml:space="preserve"> </w:t>
      </w:r>
      <w:proofErr w:type="spellStart"/>
      <w:r w:rsidRPr="00FF0019">
        <w:rPr>
          <w:rFonts w:eastAsia="Times New Roman"/>
          <w:sz w:val="22"/>
          <w:szCs w:val="22"/>
        </w:rPr>
        <w:t>залишатися</w:t>
      </w:r>
      <w:proofErr w:type="spellEnd"/>
      <w:r w:rsidRPr="00FF0019">
        <w:rPr>
          <w:rFonts w:eastAsia="Times New Roman"/>
          <w:sz w:val="22"/>
          <w:szCs w:val="22"/>
        </w:rPr>
        <w:t xml:space="preserve"> </w:t>
      </w:r>
      <w:proofErr w:type="spellStart"/>
      <w:r w:rsidRPr="00FF0019">
        <w:rPr>
          <w:rFonts w:eastAsia="Times New Roman"/>
          <w:sz w:val="22"/>
          <w:szCs w:val="22"/>
        </w:rPr>
        <w:t>сфокусованими</w:t>
      </w:r>
      <w:proofErr w:type="spellEnd"/>
      <w:r w:rsidRPr="00FF0019">
        <w:rPr>
          <w:rFonts w:eastAsia="Times New Roman"/>
          <w:sz w:val="22"/>
          <w:szCs w:val="22"/>
        </w:rPr>
        <w:t xml:space="preserve"> на </w:t>
      </w:r>
      <w:proofErr w:type="spellStart"/>
      <w:r w:rsidRPr="00FF0019">
        <w:rPr>
          <w:rFonts w:eastAsia="Times New Roman"/>
          <w:sz w:val="22"/>
          <w:szCs w:val="22"/>
        </w:rPr>
        <w:t>досягненні</w:t>
      </w:r>
      <w:proofErr w:type="spellEnd"/>
      <w:r w:rsidRPr="00FF0019">
        <w:rPr>
          <w:rFonts w:eastAsia="Times New Roman"/>
          <w:sz w:val="22"/>
          <w:szCs w:val="22"/>
        </w:rPr>
        <w:t xml:space="preserve"> </w:t>
      </w:r>
      <w:proofErr w:type="spellStart"/>
      <w:r w:rsidRPr="00FF0019">
        <w:rPr>
          <w:rFonts w:eastAsia="Times New Roman"/>
          <w:sz w:val="22"/>
          <w:szCs w:val="22"/>
        </w:rPr>
        <w:t>єдиних</w:t>
      </w:r>
      <w:proofErr w:type="spellEnd"/>
      <w:r w:rsidRPr="00FF0019">
        <w:rPr>
          <w:rFonts w:eastAsia="Times New Roman"/>
          <w:sz w:val="22"/>
          <w:szCs w:val="22"/>
        </w:rPr>
        <w:t xml:space="preserve"> </w:t>
      </w:r>
      <w:proofErr w:type="spellStart"/>
      <w:r w:rsidRPr="00FF0019">
        <w:rPr>
          <w:rFonts w:eastAsia="Times New Roman"/>
          <w:sz w:val="22"/>
          <w:szCs w:val="22"/>
        </w:rPr>
        <w:t>цілей</w:t>
      </w:r>
      <w:proofErr w:type="spellEnd"/>
      <w:r w:rsidRPr="00FF0019">
        <w:rPr>
          <w:rFonts w:eastAsia="Times New Roman"/>
          <w:sz w:val="22"/>
          <w:szCs w:val="22"/>
        </w:rPr>
        <w:t xml:space="preserve">». </w:t>
      </w:r>
    </w:p>
    <w:p w14:paraId="616E2053" w14:textId="77777777" w:rsidR="00453361" w:rsidRPr="00FF0019" w:rsidRDefault="00453361" w:rsidP="00984A3B">
      <w:pPr>
        <w:ind w:firstLine="426"/>
        <w:jc w:val="both"/>
        <w:rPr>
          <w:rFonts w:eastAsia="Times New Roman"/>
          <w:sz w:val="22"/>
          <w:szCs w:val="22"/>
        </w:rPr>
      </w:pP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таке</w:t>
      </w:r>
      <w:proofErr w:type="spellEnd"/>
      <w:r w:rsidRPr="00FF0019">
        <w:rPr>
          <w:rFonts w:eastAsia="Times New Roman"/>
          <w:sz w:val="22"/>
          <w:szCs w:val="22"/>
        </w:rPr>
        <w:t xml:space="preserve"> «</w:t>
      </w:r>
      <w:proofErr w:type="spellStart"/>
      <w:r w:rsidRPr="00FF0019">
        <w:rPr>
          <w:rFonts w:eastAsia="Times New Roman"/>
          <w:sz w:val="22"/>
          <w:szCs w:val="22"/>
        </w:rPr>
        <w:t>хошін</w:t>
      </w:r>
      <w:proofErr w:type="spellEnd"/>
      <w:r w:rsidRPr="00FF0019">
        <w:rPr>
          <w:rFonts w:eastAsia="Times New Roman"/>
          <w:sz w:val="22"/>
          <w:szCs w:val="22"/>
        </w:rPr>
        <w:t xml:space="preserve">»? </w:t>
      </w:r>
      <w:proofErr w:type="spellStart"/>
      <w:r w:rsidRPr="00FF0019">
        <w:rPr>
          <w:rFonts w:eastAsia="Times New Roman"/>
          <w:sz w:val="22"/>
          <w:szCs w:val="22"/>
        </w:rPr>
        <w:t>Японський</w:t>
      </w:r>
      <w:proofErr w:type="spellEnd"/>
      <w:r w:rsidRPr="00FF0019">
        <w:rPr>
          <w:rFonts w:eastAsia="Times New Roman"/>
          <w:sz w:val="22"/>
          <w:szCs w:val="22"/>
        </w:rPr>
        <w:t xml:space="preserve"> </w:t>
      </w:r>
      <w:proofErr w:type="spellStart"/>
      <w:r w:rsidRPr="00FF0019">
        <w:rPr>
          <w:rFonts w:eastAsia="Times New Roman"/>
          <w:sz w:val="22"/>
          <w:szCs w:val="22"/>
        </w:rPr>
        <w:t>вираз</w:t>
      </w:r>
      <w:proofErr w:type="spellEnd"/>
      <w:r w:rsidRPr="00FF0019">
        <w:rPr>
          <w:rFonts w:eastAsia="Times New Roman"/>
          <w:sz w:val="22"/>
          <w:szCs w:val="22"/>
        </w:rPr>
        <w:t xml:space="preserve"> </w:t>
      </w:r>
      <w:proofErr w:type="spellStart"/>
      <w:r w:rsidRPr="00FF0019">
        <w:rPr>
          <w:rFonts w:eastAsia="Times New Roman"/>
          <w:sz w:val="22"/>
          <w:szCs w:val="22"/>
        </w:rPr>
        <w:t>hoshin</w:t>
      </w:r>
      <w:proofErr w:type="spellEnd"/>
      <w:r w:rsidRPr="00FF0019">
        <w:rPr>
          <w:rFonts w:eastAsia="Times New Roman"/>
          <w:sz w:val="22"/>
          <w:szCs w:val="22"/>
        </w:rPr>
        <w:t xml:space="preserve"> </w:t>
      </w:r>
      <w:proofErr w:type="spellStart"/>
      <w:r w:rsidRPr="00FF0019">
        <w:rPr>
          <w:rFonts w:eastAsia="Times New Roman"/>
          <w:sz w:val="22"/>
          <w:szCs w:val="22"/>
        </w:rPr>
        <w:t>kanri</w:t>
      </w:r>
      <w:proofErr w:type="spellEnd"/>
      <w:r w:rsidRPr="00FF0019">
        <w:rPr>
          <w:rFonts w:eastAsia="Times New Roman"/>
          <w:sz w:val="22"/>
          <w:szCs w:val="22"/>
        </w:rPr>
        <w:t xml:space="preserve"> </w:t>
      </w:r>
      <w:proofErr w:type="spellStart"/>
      <w:r w:rsidRPr="00FF0019">
        <w:rPr>
          <w:rFonts w:eastAsia="Times New Roman"/>
          <w:sz w:val="22"/>
          <w:szCs w:val="22"/>
        </w:rPr>
        <w:t>перекладають</w:t>
      </w:r>
      <w:proofErr w:type="spellEnd"/>
      <w:r w:rsidRPr="00FF0019">
        <w:rPr>
          <w:rFonts w:eastAsia="Times New Roman"/>
          <w:sz w:val="22"/>
          <w:szCs w:val="22"/>
        </w:rPr>
        <w:t xml:space="preserve"> </w:t>
      </w:r>
      <w:proofErr w:type="spellStart"/>
      <w:r w:rsidRPr="00FF0019">
        <w:rPr>
          <w:rFonts w:eastAsia="Times New Roman"/>
          <w:sz w:val="22"/>
          <w:szCs w:val="22"/>
        </w:rPr>
        <w:t>по-різному</w:t>
      </w:r>
      <w:proofErr w:type="spellEnd"/>
      <w:r w:rsidRPr="00FF0019">
        <w:rPr>
          <w:rFonts w:eastAsia="Times New Roman"/>
          <w:sz w:val="22"/>
          <w:szCs w:val="22"/>
        </w:rPr>
        <w:t xml:space="preserve">, але </w:t>
      </w:r>
      <w:proofErr w:type="spellStart"/>
      <w:r w:rsidRPr="00FF0019">
        <w:rPr>
          <w:rFonts w:eastAsia="Times New Roman"/>
          <w:sz w:val="22"/>
          <w:szCs w:val="22"/>
        </w:rPr>
        <w:t>найчастіше</w:t>
      </w:r>
      <w:proofErr w:type="spellEnd"/>
      <w:r w:rsidRPr="00FF0019">
        <w:rPr>
          <w:rFonts w:eastAsia="Times New Roman"/>
          <w:sz w:val="22"/>
          <w:szCs w:val="22"/>
        </w:rPr>
        <w:t xml:space="preserve"> як «</w:t>
      </w:r>
      <w:proofErr w:type="spellStart"/>
      <w:r w:rsidRPr="00FF0019">
        <w:rPr>
          <w:rFonts w:eastAsia="Times New Roman"/>
          <w:sz w:val="22"/>
          <w:szCs w:val="22"/>
        </w:rPr>
        <w:t>стратегічне</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w:t>
      </w:r>
      <w:proofErr w:type="spellStart"/>
      <w:r w:rsidRPr="00FF0019">
        <w:rPr>
          <w:rFonts w:eastAsia="Times New Roman"/>
          <w:sz w:val="22"/>
          <w:szCs w:val="22"/>
        </w:rPr>
        <w:t>Хошін</w:t>
      </w:r>
      <w:proofErr w:type="spellEnd"/>
      <w:r w:rsidRPr="00FF0019">
        <w:rPr>
          <w:rFonts w:eastAsia="Times New Roman"/>
          <w:sz w:val="22"/>
          <w:szCs w:val="22"/>
        </w:rPr>
        <w:t xml:space="preserve"> – </w:t>
      </w:r>
      <w:proofErr w:type="spellStart"/>
      <w:r w:rsidRPr="00FF0019">
        <w:rPr>
          <w:rFonts w:eastAsia="Times New Roman"/>
          <w:sz w:val="22"/>
          <w:szCs w:val="22"/>
        </w:rPr>
        <w:t>це</w:t>
      </w:r>
      <w:proofErr w:type="spellEnd"/>
      <w:r w:rsidRPr="00FF0019">
        <w:rPr>
          <w:rFonts w:eastAsia="Times New Roman"/>
          <w:sz w:val="22"/>
          <w:szCs w:val="22"/>
        </w:rPr>
        <w:t xml:space="preserve"> </w:t>
      </w:r>
      <w:proofErr w:type="spellStart"/>
      <w:r w:rsidRPr="00FF0019">
        <w:rPr>
          <w:rFonts w:eastAsia="Times New Roman"/>
          <w:sz w:val="22"/>
          <w:szCs w:val="22"/>
        </w:rPr>
        <w:t>вміння</w:t>
      </w:r>
      <w:proofErr w:type="spellEnd"/>
      <w:r w:rsidRPr="00FF0019">
        <w:rPr>
          <w:rFonts w:eastAsia="Times New Roman"/>
          <w:sz w:val="22"/>
          <w:szCs w:val="22"/>
        </w:rPr>
        <w:t xml:space="preserve"> </w:t>
      </w:r>
      <w:proofErr w:type="spellStart"/>
      <w:r w:rsidRPr="00FF0019">
        <w:rPr>
          <w:rFonts w:eastAsia="Times New Roman"/>
          <w:sz w:val="22"/>
          <w:szCs w:val="22"/>
        </w:rPr>
        <w:t>відокремити</w:t>
      </w:r>
      <w:proofErr w:type="spellEnd"/>
      <w:r w:rsidRPr="00FF0019">
        <w:rPr>
          <w:rFonts w:eastAsia="Times New Roman"/>
          <w:sz w:val="22"/>
          <w:szCs w:val="22"/>
        </w:rPr>
        <w:t xml:space="preserve"> </w:t>
      </w:r>
      <w:proofErr w:type="spellStart"/>
      <w:r w:rsidRPr="00FF0019">
        <w:rPr>
          <w:rFonts w:eastAsia="Times New Roman"/>
          <w:sz w:val="22"/>
          <w:szCs w:val="22"/>
        </w:rPr>
        <w:t>основні</w:t>
      </w:r>
      <w:proofErr w:type="spellEnd"/>
      <w:r w:rsidRPr="00FF0019">
        <w:rPr>
          <w:rFonts w:eastAsia="Times New Roman"/>
          <w:sz w:val="22"/>
          <w:szCs w:val="22"/>
        </w:rPr>
        <w:t xml:space="preserve"> </w:t>
      </w:r>
      <w:proofErr w:type="spellStart"/>
      <w:r w:rsidRPr="00FF0019">
        <w:rPr>
          <w:rFonts w:eastAsia="Times New Roman"/>
          <w:sz w:val="22"/>
          <w:szCs w:val="22"/>
        </w:rPr>
        <w:t>проблеми</w:t>
      </w:r>
      <w:proofErr w:type="spellEnd"/>
      <w:r w:rsidRPr="00FF0019">
        <w:rPr>
          <w:rFonts w:eastAsia="Times New Roman"/>
          <w:sz w:val="22"/>
          <w:szCs w:val="22"/>
        </w:rPr>
        <w:t xml:space="preserve"> </w:t>
      </w:r>
      <w:proofErr w:type="spellStart"/>
      <w:r w:rsidRPr="00FF0019">
        <w:rPr>
          <w:rFonts w:eastAsia="Times New Roman"/>
          <w:sz w:val="22"/>
          <w:szCs w:val="22"/>
        </w:rPr>
        <w:t>від</w:t>
      </w:r>
      <w:proofErr w:type="spellEnd"/>
      <w:r w:rsidRPr="00FF0019">
        <w:rPr>
          <w:rFonts w:eastAsia="Times New Roman"/>
          <w:sz w:val="22"/>
          <w:szCs w:val="22"/>
        </w:rPr>
        <w:t xml:space="preserve"> </w:t>
      </w:r>
      <w:proofErr w:type="spellStart"/>
      <w:r w:rsidRPr="00FF0019">
        <w:rPr>
          <w:rFonts w:eastAsia="Times New Roman"/>
          <w:sz w:val="22"/>
          <w:szCs w:val="22"/>
        </w:rPr>
        <w:t>несуттєвих</w:t>
      </w:r>
      <w:proofErr w:type="spellEnd"/>
      <w:r w:rsidRPr="00FF0019">
        <w:rPr>
          <w:rFonts w:eastAsia="Times New Roman"/>
          <w:sz w:val="22"/>
          <w:szCs w:val="22"/>
        </w:rPr>
        <w:t xml:space="preserve">, </w:t>
      </w:r>
      <w:proofErr w:type="spellStart"/>
      <w:r w:rsidRPr="00FF0019">
        <w:rPr>
          <w:rFonts w:eastAsia="Times New Roman"/>
          <w:sz w:val="22"/>
          <w:szCs w:val="22"/>
        </w:rPr>
        <w:t>це</w:t>
      </w:r>
      <w:proofErr w:type="spellEnd"/>
      <w:r w:rsidRPr="00FF0019">
        <w:rPr>
          <w:rFonts w:eastAsia="Times New Roman"/>
          <w:sz w:val="22"/>
          <w:szCs w:val="22"/>
        </w:rPr>
        <w:t xml:space="preserve"> </w:t>
      </w:r>
      <w:proofErr w:type="spellStart"/>
      <w:r w:rsidRPr="00FF0019">
        <w:rPr>
          <w:rFonts w:eastAsia="Times New Roman"/>
          <w:sz w:val="22"/>
          <w:szCs w:val="22"/>
        </w:rPr>
        <w:t>чітке</w:t>
      </w:r>
      <w:proofErr w:type="spellEnd"/>
      <w:r w:rsidRPr="00FF0019">
        <w:rPr>
          <w:rFonts w:eastAsia="Times New Roman"/>
          <w:sz w:val="22"/>
          <w:szCs w:val="22"/>
        </w:rPr>
        <w:t xml:space="preserve"> </w:t>
      </w:r>
      <w:proofErr w:type="spellStart"/>
      <w:r w:rsidRPr="00FF0019">
        <w:rPr>
          <w:rFonts w:eastAsia="Times New Roman"/>
          <w:sz w:val="22"/>
          <w:szCs w:val="22"/>
        </w:rPr>
        <w:t>розуміння</w:t>
      </w:r>
      <w:proofErr w:type="spellEnd"/>
      <w:r w:rsidRPr="00FF0019">
        <w:rPr>
          <w:rFonts w:eastAsia="Times New Roman"/>
          <w:sz w:val="22"/>
          <w:szCs w:val="22"/>
        </w:rPr>
        <w:t xml:space="preserve"> того, </w:t>
      </w: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наслідки</w:t>
      </w:r>
      <w:proofErr w:type="spellEnd"/>
      <w:r w:rsidRPr="00FF0019">
        <w:rPr>
          <w:rFonts w:eastAsia="Times New Roman"/>
          <w:sz w:val="22"/>
          <w:szCs w:val="22"/>
        </w:rPr>
        <w:t xml:space="preserve"> та </w:t>
      </w:r>
      <w:proofErr w:type="spellStart"/>
      <w:r w:rsidRPr="00FF0019">
        <w:rPr>
          <w:rFonts w:eastAsia="Times New Roman"/>
          <w:sz w:val="22"/>
          <w:szCs w:val="22"/>
        </w:rPr>
        <w:t>чи</w:t>
      </w:r>
      <w:proofErr w:type="spellEnd"/>
      <w:r w:rsidRPr="00FF0019">
        <w:rPr>
          <w:rFonts w:eastAsia="Times New Roman"/>
          <w:sz w:val="22"/>
          <w:szCs w:val="22"/>
        </w:rPr>
        <w:t xml:space="preserve"> </w:t>
      </w:r>
      <w:proofErr w:type="spellStart"/>
      <w:r w:rsidRPr="00FF0019">
        <w:rPr>
          <w:rFonts w:eastAsia="Times New Roman"/>
          <w:sz w:val="22"/>
          <w:szCs w:val="22"/>
        </w:rPr>
        <w:t>інша</w:t>
      </w:r>
      <w:proofErr w:type="spellEnd"/>
      <w:r w:rsidRPr="00FF0019">
        <w:rPr>
          <w:rFonts w:eastAsia="Times New Roman"/>
          <w:sz w:val="22"/>
          <w:szCs w:val="22"/>
        </w:rPr>
        <w:t xml:space="preserve"> </w:t>
      </w:r>
      <w:proofErr w:type="spellStart"/>
      <w:r w:rsidRPr="00FF0019">
        <w:rPr>
          <w:rFonts w:eastAsia="Times New Roman"/>
          <w:sz w:val="22"/>
          <w:szCs w:val="22"/>
        </w:rPr>
        <w:t>дія</w:t>
      </w:r>
      <w:proofErr w:type="spellEnd"/>
      <w:r w:rsidRPr="00FF0019">
        <w:rPr>
          <w:rFonts w:eastAsia="Times New Roman"/>
          <w:sz w:val="22"/>
          <w:szCs w:val="22"/>
        </w:rPr>
        <w:t xml:space="preserve"> буде </w:t>
      </w:r>
      <w:proofErr w:type="spellStart"/>
      <w:r w:rsidRPr="00FF0019">
        <w:rPr>
          <w:rFonts w:eastAsia="Times New Roman"/>
          <w:sz w:val="22"/>
          <w:szCs w:val="22"/>
        </w:rPr>
        <w:t>мати</w:t>
      </w:r>
      <w:proofErr w:type="spellEnd"/>
      <w:r w:rsidRPr="00FF0019">
        <w:rPr>
          <w:rFonts w:eastAsia="Times New Roman"/>
          <w:sz w:val="22"/>
          <w:szCs w:val="22"/>
        </w:rPr>
        <w:t xml:space="preserve"> для </w:t>
      </w:r>
      <w:proofErr w:type="spellStart"/>
      <w:r w:rsidRPr="00FF0019">
        <w:rPr>
          <w:rFonts w:eastAsia="Times New Roman"/>
          <w:sz w:val="22"/>
          <w:szCs w:val="22"/>
        </w:rPr>
        <w:t>всієї</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в </w:t>
      </w:r>
      <w:proofErr w:type="spellStart"/>
      <w:r w:rsidRPr="00FF0019">
        <w:rPr>
          <w:rFonts w:eastAsia="Times New Roman"/>
          <w:sz w:val="22"/>
          <w:szCs w:val="22"/>
        </w:rPr>
        <w:t>цілому</w:t>
      </w:r>
      <w:proofErr w:type="spellEnd"/>
      <w:r w:rsidRPr="00FF0019">
        <w:rPr>
          <w:rFonts w:eastAsia="Times New Roman"/>
          <w:sz w:val="22"/>
          <w:szCs w:val="22"/>
        </w:rPr>
        <w:t xml:space="preserve">, – </w:t>
      </w:r>
      <w:proofErr w:type="spellStart"/>
      <w:r w:rsidRPr="00FF0019">
        <w:rPr>
          <w:rFonts w:eastAsia="Times New Roman"/>
          <w:sz w:val="22"/>
          <w:szCs w:val="22"/>
        </w:rPr>
        <w:t>пояснює</w:t>
      </w:r>
      <w:proofErr w:type="spellEnd"/>
      <w:r w:rsidRPr="00FF0019">
        <w:rPr>
          <w:rFonts w:eastAsia="Times New Roman"/>
          <w:sz w:val="22"/>
          <w:szCs w:val="22"/>
        </w:rPr>
        <w:t xml:space="preserve"> Марк </w:t>
      </w:r>
      <w:proofErr w:type="spellStart"/>
      <w:r w:rsidRPr="00FF0019">
        <w:rPr>
          <w:rFonts w:eastAsia="Times New Roman"/>
          <w:sz w:val="22"/>
          <w:szCs w:val="22"/>
        </w:rPr>
        <w:t>Сміт</w:t>
      </w:r>
      <w:proofErr w:type="spellEnd"/>
      <w:r w:rsidRPr="00FF0019">
        <w:rPr>
          <w:rFonts w:eastAsia="Times New Roman"/>
          <w:sz w:val="22"/>
          <w:szCs w:val="22"/>
        </w:rPr>
        <w:t xml:space="preserve">, консультант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Breakthrough</w:t>
      </w:r>
      <w:proofErr w:type="spellEnd"/>
      <w:r w:rsidRPr="00FF0019">
        <w:rPr>
          <w:rFonts w:eastAsia="Times New Roman"/>
          <w:sz w:val="22"/>
          <w:szCs w:val="22"/>
        </w:rPr>
        <w:t xml:space="preserve"> </w:t>
      </w:r>
      <w:proofErr w:type="spellStart"/>
      <w:r w:rsidRPr="00FF0019">
        <w:rPr>
          <w:rFonts w:eastAsia="Times New Roman"/>
          <w:sz w:val="22"/>
          <w:szCs w:val="22"/>
        </w:rPr>
        <w:t>Management</w:t>
      </w:r>
      <w:proofErr w:type="spellEnd"/>
      <w:r w:rsidRPr="00FF0019">
        <w:rPr>
          <w:rFonts w:eastAsia="Times New Roman"/>
          <w:sz w:val="22"/>
          <w:szCs w:val="22"/>
        </w:rPr>
        <w:t xml:space="preserve"> </w:t>
      </w:r>
      <w:proofErr w:type="spellStart"/>
      <w:r w:rsidRPr="00FF0019">
        <w:rPr>
          <w:rFonts w:eastAsia="Times New Roman"/>
          <w:sz w:val="22"/>
          <w:szCs w:val="22"/>
        </w:rPr>
        <w:t>Group</w:t>
      </w:r>
      <w:proofErr w:type="spellEnd"/>
      <w:r w:rsidRPr="00FF0019">
        <w:rPr>
          <w:rFonts w:eastAsia="Times New Roman"/>
          <w:sz w:val="22"/>
          <w:szCs w:val="22"/>
        </w:rPr>
        <w:t>. – При «</w:t>
      </w:r>
      <w:proofErr w:type="spellStart"/>
      <w:r w:rsidRPr="00FF0019">
        <w:rPr>
          <w:rFonts w:eastAsia="Times New Roman"/>
          <w:sz w:val="22"/>
          <w:szCs w:val="22"/>
        </w:rPr>
        <w:t>хошін-плануванні</w:t>
      </w:r>
      <w:proofErr w:type="spellEnd"/>
      <w:r w:rsidRPr="00FF0019">
        <w:rPr>
          <w:rFonts w:eastAsia="Times New Roman"/>
          <w:sz w:val="22"/>
          <w:szCs w:val="22"/>
        </w:rPr>
        <w:t xml:space="preserve">» </w:t>
      </w:r>
      <w:proofErr w:type="spellStart"/>
      <w:r w:rsidRPr="00FF0019">
        <w:rPr>
          <w:rFonts w:eastAsia="Times New Roman"/>
          <w:sz w:val="22"/>
          <w:szCs w:val="22"/>
        </w:rPr>
        <w:t>кожний</w:t>
      </w:r>
      <w:proofErr w:type="spellEnd"/>
      <w:r w:rsidRPr="00FF0019">
        <w:rPr>
          <w:rFonts w:eastAsia="Times New Roman"/>
          <w:sz w:val="22"/>
          <w:szCs w:val="22"/>
        </w:rPr>
        <w:t xml:space="preserve"> </w:t>
      </w:r>
      <w:proofErr w:type="spellStart"/>
      <w:r w:rsidRPr="00FF0019">
        <w:rPr>
          <w:rFonts w:eastAsia="Times New Roman"/>
          <w:sz w:val="22"/>
          <w:szCs w:val="22"/>
        </w:rPr>
        <w:t>працівник</w:t>
      </w:r>
      <w:proofErr w:type="spellEnd"/>
      <w:r w:rsidRPr="00FF0019">
        <w:rPr>
          <w:rFonts w:eastAsia="Times New Roman"/>
          <w:sz w:val="22"/>
          <w:szCs w:val="22"/>
        </w:rPr>
        <w:t xml:space="preserve"> </w:t>
      </w:r>
      <w:proofErr w:type="spellStart"/>
      <w:r w:rsidRPr="00FF0019">
        <w:rPr>
          <w:rFonts w:eastAsia="Times New Roman"/>
          <w:sz w:val="22"/>
          <w:szCs w:val="22"/>
        </w:rPr>
        <w:t>задається</w:t>
      </w:r>
      <w:proofErr w:type="spellEnd"/>
      <w:r w:rsidRPr="00FF0019">
        <w:rPr>
          <w:rFonts w:eastAsia="Times New Roman"/>
          <w:sz w:val="22"/>
          <w:szCs w:val="22"/>
        </w:rPr>
        <w:t xml:space="preserve"> </w:t>
      </w:r>
      <w:proofErr w:type="spellStart"/>
      <w:r w:rsidRPr="00FF0019">
        <w:rPr>
          <w:rFonts w:eastAsia="Times New Roman"/>
          <w:sz w:val="22"/>
          <w:szCs w:val="22"/>
        </w:rPr>
        <w:t>запитаннями</w:t>
      </w:r>
      <w:proofErr w:type="spellEnd"/>
      <w:r w:rsidRPr="00FF0019">
        <w:rPr>
          <w:rFonts w:eastAsia="Times New Roman"/>
          <w:sz w:val="22"/>
          <w:szCs w:val="22"/>
        </w:rPr>
        <w:t xml:space="preserve">: «Як те, </w:t>
      </w:r>
      <w:proofErr w:type="spellStart"/>
      <w:r w:rsidRPr="00FF0019">
        <w:rPr>
          <w:rFonts w:eastAsia="Times New Roman"/>
          <w:sz w:val="22"/>
          <w:szCs w:val="22"/>
        </w:rPr>
        <w:t>що</w:t>
      </w:r>
      <w:proofErr w:type="spellEnd"/>
      <w:r w:rsidRPr="00FF0019">
        <w:rPr>
          <w:rFonts w:eastAsia="Times New Roman"/>
          <w:sz w:val="22"/>
          <w:szCs w:val="22"/>
        </w:rPr>
        <w:t xml:space="preserve"> ми </w:t>
      </w:r>
      <w:proofErr w:type="spellStart"/>
      <w:r w:rsidRPr="00FF0019">
        <w:rPr>
          <w:rFonts w:eastAsia="Times New Roman"/>
          <w:sz w:val="22"/>
          <w:szCs w:val="22"/>
        </w:rPr>
        <w:t>збираємося</w:t>
      </w:r>
      <w:proofErr w:type="spellEnd"/>
      <w:r w:rsidRPr="00FF0019">
        <w:rPr>
          <w:rFonts w:eastAsia="Times New Roman"/>
          <w:sz w:val="22"/>
          <w:szCs w:val="22"/>
        </w:rPr>
        <w:t xml:space="preserve"> </w:t>
      </w:r>
      <w:proofErr w:type="spellStart"/>
      <w:r w:rsidRPr="00FF0019">
        <w:rPr>
          <w:rFonts w:eastAsia="Times New Roman"/>
          <w:sz w:val="22"/>
          <w:szCs w:val="22"/>
        </w:rPr>
        <w:t>зробити</w:t>
      </w:r>
      <w:proofErr w:type="spellEnd"/>
      <w:r w:rsidRPr="00FF0019">
        <w:rPr>
          <w:rFonts w:eastAsia="Times New Roman"/>
          <w:sz w:val="22"/>
          <w:szCs w:val="22"/>
        </w:rPr>
        <w:t xml:space="preserve"> </w:t>
      </w:r>
      <w:proofErr w:type="spellStart"/>
      <w:r w:rsidRPr="00FF0019">
        <w:rPr>
          <w:rFonts w:eastAsia="Times New Roman"/>
          <w:sz w:val="22"/>
          <w:szCs w:val="22"/>
        </w:rPr>
        <w:t>сьогодні</w:t>
      </w:r>
      <w:proofErr w:type="spellEnd"/>
      <w:r w:rsidRPr="00FF0019">
        <w:rPr>
          <w:rFonts w:eastAsia="Times New Roman"/>
          <w:sz w:val="22"/>
          <w:szCs w:val="22"/>
        </w:rPr>
        <w:t xml:space="preserve">, </w:t>
      </w:r>
      <w:proofErr w:type="spellStart"/>
      <w:r w:rsidRPr="00FF0019">
        <w:rPr>
          <w:rFonts w:eastAsia="Times New Roman"/>
          <w:sz w:val="22"/>
          <w:szCs w:val="22"/>
        </w:rPr>
        <w:t>співвідноситься</w:t>
      </w:r>
      <w:proofErr w:type="spellEnd"/>
      <w:r w:rsidRPr="00FF0019">
        <w:rPr>
          <w:rFonts w:eastAsia="Times New Roman"/>
          <w:sz w:val="22"/>
          <w:szCs w:val="22"/>
        </w:rPr>
        <w:t xml:space="preserve"> з корпоративною </w:t>
      </w:r>
      <w:proofErr w:type="spellStart"/>
      <w:r w:rsidRPr="00FF0019">
        <w:rPr>
          <w:rFonts w:eastAsia="Times New Roman"/>
          <w:sz w:val="22"/>
          <w:szCs w:val="22"/>
        </w:rPr>
        <w:t>стратегією</w:t>
      </w:r>
      <w:proofErr w:type="spellEnd"/>
      <w:r w:rsidRPr="00FF0019">
        <w:rPr>
          <w:rFonts w:eastAsia="Times New Roman"/>
          <w:sz w:val="22"/>
          <w:szCs w:val="22"/>
        </w:rPr>
        <w:t xml:space="preserve">? Як ми </w:t>
      </w:r>
      <w:proofErr w:type="spellStart"/>
      <w:r w:rsidRPr="00FF0019">
        <w:rPr>
          <w:rFonts w:eastAsia="Times New Roman"/>
          <w:sz w:val="22"/>
          <w:szCs w:val="22"/>
        </w:rPr>
        <w:t>зможемо</w:t>
      </w:r>
      <w:proofErr w:type="spellEnd"/>
      <w:r w:rsidRPr="00FF0019">
        <w:rPr>
          <w:rFonts w:eastAsia="Times New Roman"/>
          <w:sz w:val="22"/>
          <w:szCs w:val="22"/>
        </w:rPr>
        <w:t xml:space="preserve"> </w:t>
      </w:r>
      <w:proofErr w:type="spellStart"/>
      <w:r w:rsidRPr="00FF0019">
        <w:rPr>
          <w:rFonts w:eastAsia="Times New Roman"/>
          <w:sz w:val="22"/>
          <w:szCs w:val="22"/>
        </w:rPr>
        <w:t>застосувати</w:t>
      </w:r>
      <w:proofErr w:type="spellEnd"/>
      <w:r w:rsidRPr="00FF0019">
        <w:rPr>
          <w:rFonts w:eastAsia="Times New Roman"/>
          <w:sz w:val="22"/>
          <w:szCs w:val="22"/>
        </w:rPr>
        <w:t xml:space="preserve"> </w:t>
      </w:r>
      <w:proofErr w:type="spellStart"/>
      <w:r w:rsidRPr="00FF0019">
        <w:rPr>
          <w:rFonts w:eastAsia="Times New Roman"/>
          <w:sz w:val="22"/>
          <w:szCs w:val="22"/>
        </w:rPr>
        <w:t>результати</w:t>
      </w:r>
      <w:proofErr w:type="spellEnd"/>
      <w:r w:rsidRPr="00FF0019">
        <w:rPr>
          <w:rFonts w:eastAsia="Times New Roman"/>
          <w:sz w:val="22"/>
          <w:szCs w:val="22"/>
        </w:rPr>
        <w:t xml:space="preserve"> наших </w:t>
      </w:r>
      <w:proofErr w:type="spellStart"/>
      <w:r w:rsidRPr="00FF0019">
        <w:rPr>
          <w:rFonts w:eastAsia="Times New Roman"/>
          <w:sz w:val="22"/>
          <w:szCs w:val="22"/>
        </w:rPr>
        <w:t>сьогоднішніх</w:t>
      </w:r>
      <w:proofErr w:type="spellEnd"/>
      <w:r w:rsidRPr="00FF0019">
        <w:rPr>
          <w:rFonts w:eastAsia="Times New Roman"/>
          <w:sz w:val="22"/>
          <w:szCs w:val="22"/>
        </w:rPr>
        <w:t xml:space="preserve"> </w:t>
      </w:r>
      <w:proofErr w:type="spellStart"/>
      <w:r w:rsidRPr="00FF0019">
        <w:rPr>
          <w:rFonts w:eastAsia="Times New Roman"/>
          <w:sz w:val="22"/>
          <w:szCs w:val="22"/>
        </w:rPr>
        <w:t>дій</w:t>
      </w:r>
      <w:proofErr w:type="spellEnd"/>
      <w:r w:rsidRPr="00FF0019">
        <w:rPr>
          <w:rFonts w:eastAsia="Times New Roman"/>
          <w:sz w:val="22"/>
          <w:szCs w:val="22"/>
        </w:rPr>
        <w:t xml:space="preserve"> у </w:t>
      </w:r>
      <w:proofErr w:type="spellStart"/>
      <w:r w:rsidRPr="00FF0019">
        <w:rPr>
          <w:rFonts w:eastAsia="Times New Roman"/>
          <w:sz w:val="22"/>
          <w:szCs w:val="22"/>
        </w:rPr>
        <w:t>майбутньому</w:t>
      </w:r>
      <w:proofErr w:type="spellEnd"/>
      <w:r w:rsidRPr="00FF0019">
        <w:rPr>
          <w:rFonts w:eastAsia="Times New Roman"/>
          <w:sz w:val="22"/>
          <w:szCs w:val="22"/>
        </w:rPr>
        <w:t>?»</w:t>
      </w:r>
    </w:p>
    <w:p w14:paraId="58DB0BDC" w14:textId="77777777" w:rsidR="00453361" w:rsidRPr="00FF0019" w:rsidRDefault="00453361" w:rsidP="00984A3B">
      <w:pPr>
        <w:ind w:firstLine="426"/>
        <w:jc w:val="both"/>
        <w:rPr>
          <w:rFonts w:eastAsia="Times New Roman"/>
          <w:sz w:val="22"/>
          <w:szCs w:val="22"/>
        </w:rPr>
      </w:pPr>
      <w:r w:rsidRPr="00FF0019">
        <w:rPr>
          <w:rFonts w:eastAsia="Times New Roman"/>
          <w:sz w:val="22"/>
          <w:szCs w:val="22"/>
        </w:rPr>
        <w:t xml:space="preserve">Паскаль </w:t>
      </w:r>
      <w:proofErr w:type="spellStart"/>
      <w:r w:rsidRPr="00FF0019">
        <w:rPr>
          <w:rFonts w:eastAsia="Times New Roman"/>
          <w:sz w:val="22"/>
          <w:szCs w:val="22"/>
        </w:rPr>
        <w:t>Денніс</w:t>
      </w:r>
      <w:proofErr w:type="spellEnd"/>
      <w:r w:rsidRPr="00FF0019">
        <w:rPr>
          <w:rFonts w:eastAsia="Times New Roman"/>
          <w:sz w:val="22"/>
          <w:szCs w:val="22"/>
        </w:rPr>
        <w:t xml:space="preserve">, </w:t>
      </w:r>
      <w:proofErr w:type="spellStart"/>
      <w:r w:rsidRPr="00FF0019">
        <w:rPr>
          <w:rFonts w:eastAsia="Times New Roman"/>
          <w:sz w:val="22"/>
          <w:szCs w:val="22"/>
        </w:rPr>
        <w:t>провідний</w:t>
      </w:r>
      <w:proofErr w:type="spellEnd"/>
      <w:r w:rsidRPr="00FF0019">
        <w:rPr>
          <w:rFonts w:eastAsia="Times New Roman"/>
          <w:sz w:val="22"/>
          <w:szCs w:val="22"/>
        </w:rPr>
        <w:t xml:space="preserve"> </w:t>
      </w:r>
      <w:proofErr w:type="spellStart"/>
      <w:r w:rsidRPr="00FF0019">
        <w:rPr>
          <w:rFonts w:eastAsia="Times New Roman"/>
          <w:sz w:val="22"/>
          <w:szCs w:val="22"/>
        </w:rPr>
        <w:t>інструктор</w:t>
      </w:r>
      <w:proofErr w:type="spellEnd"/>
      <w:r w:rsidRPr="00FF0019">
        <w:rPr>
          <w:rFonts w:eastAsia="Times New Roman"/>
          <w:sz w:val="22"/>
          <w:szCs w:val="22"/>
        </w:rPr>
        <w:t xml:space="preserve"> при </w:t>
      </w:r>
      <w:proofErr w:type="spellStart"/>
      <w:r w:rsidRPr="00FF0019">
        <w:rPr>
          <w:rFonts w:eastAsia="Times New Roman"/>
          <w:sz w:val="22"/>
          <w:szCs w:val="22"/>
        </w:rPr>
        <w:t>Lean</w:t>
      </w:r>
      <w:proofErr w:type="spellEnd"/>
      <w:r w:rsidRPr="00FF0019">
        <w:rPr>
          <w:rFonts w:eastAsia="Times New Roman"/>
          <w:sz w:val="22"/>
          <w:szCs w:val="22"/>
        </w:rPr>
        <w:t xml:space="preserve"> </w:t>
      </w:r>
      <w:proofErr w:type="spellStart"/>
      <w:r w:rsidRPr="00FF0019">
        <w:rPr>
          <w:rFonts w:eastAsia="Times New Roman"/>
          <w:sz w:val="22"/>
          <w:szCs w:val="22"/>
        </w:rPr>
        <w:t>Enterprise</w:t>
      </w:r>
      <w:proofErr w:type="spellEnd"/>
      <w:r w:rsidRPr="00FF0019">
        <w:rPr>
          <w:rFonts w:eastAsia="Times New Roman"/>
          <w:sz w:val="22"/>
          <w:szCs w:val="22"/>
        </w:rPr>
        <w:t xml:space="preserve"> </w:t>
      </w:r>
      <w:proofErr w:type="spellStart"/>
      <w:r w:rsidRPr="00FF0019">
        <w:rPr>
          <w:rFonts w:eastAsia="Times New Roman"/>
          <w:sz w:val="22"/>
          <w:szCs w:val="22"/>
        </w:rPr>
        <w:t>Institute</w:t>
      </w:r>
      <w:proofErr w:type="spellEnd"/>
      <w:r w:rsidRPr="00FF0019">
        <w:rPr>
          <w:rFonts w:eastAsia="Times New Roman"/>
          <w:sz w:val="22"/>
          <w:szCs w:val="22"/>
        </w:rPr>
        <w:t xml:space="preserve">, </w:t>
      </w:r>
      <w:proofErr w:type="spellStart"/>
      <w:r w:rsidRPr="00FF0019">
        <w:rPr>
          <w:rFonts w:eastAsia="Times New Roman"/>
          <w:sz w:val="22"/>
          <w:szCs w:val="22"/>
        </w:rPr>
        <w:t>стверджує</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без </w:t>
      </w:r>
      <w:proofErr w:type="spellStart"/>
      <w:r w:rsidRPr="00FF0019">
        <w:rPr>
          <w:rFonts w:eastAsia="Times New Roman"/>
          <w:sz w:val="22"/>
          <w:szCs w:val="22"/>
        </w:rPr>
        <w:t>hoshin</w:t>
      </w:r>
      <w:proofErr w:type="spellEnd"/>
      <w:r w:rsidRPr="00FF0019">
        <w:rPr>
          <w:rFonts w:eastAsia="Times New Roman"/>
          <w:sz w:val="22"/>
          <w:szCs w:val="22"/>
        </w:rPr>
        <w:t xml:space="preserve"> </w:t>
      </w:r>
      <w:proofErr w:type="spellStart"/>
      <w:r w:rsidRPr="00FF0019">
        <w:rPr>
          <w:rFonts w:eastAsia="Times New Roman"/>
          <w:sz w:val="22"/>
          <w:szCs w:val="22"/>
        </w:rPr>
        <w:t>kanri</w:t>
      </w:r>
      <w:proofErr w:type="spellEnd"/>
      <w:r w:rsidRPr="00FF0019">
        <w:rPr>
          <w:rFonts w:eastAsia="Times New Roman"/>
          <w:sz w:val="22"/>
          <w:szCs w:val="22"/>
        </w:rPr>
        <w:t xml:space="preserve"> система </w:t>
      </w:r>
      <w:proofErr w:type="spellStart"/>
      <w:r w:rsidRPr="00FF0019">
        <w:rPr>
          <w:rFonts w:eastAsia="Times New Roman"/>
          <w:sz w:val="22"/>
          <w:szCs w:val="22"/>
        </w:rPr>
        <w:t>ощадливого</w:t>
      </w:r>
      <w:proofErr w:type="spellEnd"/>
      <w:r w:rsidRPr="00FF0019">
        <w:rPr>
          <w:rFonts w:eastAsia="Times New Roman"/>
          <w:sz w:val="22"/>
          <w:szCs w:val="22"/>
        </w:rPr>
        <w:t xml:space="preserve"> </w:t>
      </w:r>
      <w:proofErr w:type="spellStart"/>
      <w:r w:rsidRPr="00FF0019">
        <w:rPr>
          <w:rFonts w:eastAsia="Times New Roman"/>
          <w:sz w:val="22"/>
          <w:szCs w:val="22"/>
        </w:rPr>
        <w:t>виробництва</w:t>
      </w:r>
      <w:proofErr w:type="spellEnd"/>
      <w:r w:rsidRPr="00FF0019">
        <w:rPr>
          <w:rFonts w:eastAsia="Times New Roman"/>
          <w:sz w:val="22"/>
          <w:szCs w:val="22"/>
        </w:rPr>
        <w:t xml:space="preserve"> в </w:t>
      </w:r>
      <w:proofErr w:type="spellStart"/>
      <w:r w:rsidRPr="00FF0019">
        <w:rPr>
          <w:rFonts w:eastAsia="Times New Roman"/>
          <w:sz w:val="22"/>
          <w:szCs w:val="22"/>
        </w:rPr>
        <w:t>Toyota</w:t>
      </w:r>
      <w:proofErr w:type="spellEnd"/>
      <w:r w:rsidRPr="00FF0019">
        <w:rPr>
          <w:rFonts w:eastAsia="Times New Roman"/>
          <w:sz w:val="22"/>
          <w:szCs w:val="22"/>
        </w:rPr>
        <w:t xml:space="preserve"> просто не </w:t>
      </w:r>
      <w:proofErr w:type="spellStart"/>
      <w:r w:rsidRPr="00FF0019">
        <w:rPr>
          <w:rFonts w:eastAsia="Times New Roman"/>
          <w:sz w:val="22"/>
          <w:szCs w:val="22"/>
        </w:rPr>
        <w:t>працювала</w:t>
      </w:r>
      <w:proofErr w:type="spellEnd"/>
      <w:r w:rsidRPr="00FF0019">
        <w:rPr>
          <w:rFonts w:eastAsia="Times New Roman"/>
          <w:sz w:val="22"/>
          <w:szCs w:val="22"/>
        </w:rPr>
        <w:t xml:space="preserve"> би. </w:t>
      </w:r>
      <w:proofErr w:type="spellStart"/>
      <w:r w:rsidRPr="00FF0019">
        <w:rPr>
          <w:rFonts w:eastAsia="Times New Roman"/>
          <w:sz w:val="22"/>
          <w:szCs w:val="22"/>
        </w:rPr>
        <w:t>Сьогоднішній</w:t>
      </w:r>
      <w:proofErr w:type="spellEnd"/>
      <w:r w:rsidRPr="00FF0019">
        <w:rPr>
          <w:rFonts w:eastAsia="Times New Roman"/>
          <w:sz w:val="22"/>
          <w:szCs w:val="22"/>
        </w:rPr>
        <w:t xml:space="preserve"> </w:t>
      </w:r>
      <w:proofErr w:type="spellStart"/>
      <w:r w:rsidRPr="00FF0019">
        <w:rPr>
          <w:rFonts w:eastAsia="Times New Roman"/>
          <w:sz w:val="22"/>
          <w:szCs w:val="22"/>
        </w:rPr>
        <w:t>успіх</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не в </w:t>
      </w:r>
      <w:proofErr w:type="spellStart"/>
      <w:r w:rsidRPr="00FF0019">
        <w:rPr>
          <w:rFonts w:eastAsia="Times New Roman"/>
          <w:sz w:val="22"/>
          <w:szCs w:val="22"/>
        </w:rPr>
        <w:t>останню</w:t>
      </w:r>
      <w:proofErr w:type="spellEnd"/>
      <w:r w:rsidRPr="00FF0019">
        <w:rPr>
          <w:rFonts w:eastAsia="Times New Roman"/>
          <w:sz w:val="22"/>
          <w:szCs w:val="22"/>
        </w:rPr>
        <w:t xml:space="preserve"> </w:t>
      </w:r>
      <w:proofErr w:type="spellStart"/>
      <w:r w:rsidRPr="00FF0019">
        <w:rPr>
          <w:rFonts w:eastAsia="Times New Roman"/>
          <w:sz w:val="22"/>
          <w:szCs w:val="22"/>
        </w:rPr>
        <w:t>чергу</w:t>
      </w:r>
      <w:proofErr w:type="spellEnd"/>
      <w:r w:rsidRPr="00FF0019">
        <w:rPr>
          <w:rFonts w:eastAsia="Times New Roman"/>
          <w:sz w:val="22"/>
          <w:szCs w:val="22"/>
        </w:rPr>
        <w:t xml:space="preserve"> </w:t>
      </w:r>
      <w:proofErr w:type="spellStart"/>
      <w:r w:rsidRPr="00FF0019">
        <w:rPr>
          <w:rFonts w:eastAsia="Times New Roman"/>
          <w:sz w:val="22"/>
          <w:szCs w:val="22"/>
        </w:rPr>
        <w:t>залежить</w:t>
      </w:r>
      <w:proofErr w:type="spellEnd"/>
      <w:r w:rsidRPr="00FF0019">
        <w:rPr>
          <w:rFonts w:eastAsia="Times New Roman"/>
          <w:sz w:val="22"/>
          <w:szCs w:val="22"/>
        </w:rPr>
        <w:t xml:space="preserve"> </w:t>
      </w:r>
      <w:proofErr w:type="spellStart"/>
      <w:r w:rsidRPr="00FF0019">
        <w:rPr>
          <w:rFonts w:eastAsia="Times New Roman"/>
          <w:sz w:val="22"/>
          <w:szCs w:val="22"/>
        </w:rPr>
        <w:t>від</w:t>
      </w:r>
      <w:proofErr w:type="spellEnd"/>
      <w:r w:rsidRPr="00FF0019">
        <w:rPr>
          <w:rFonts w:eastAsia="Times New Roman"/>
          <w:sz w:val="22"/>
          <w:szCs w:val="22"/>
        </w:rPr>
        <w:t xml:space="preserve"> того,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завдяки</w:t>
      </w:r>
      <w:proofErr w:type="spellEnd"/>
      <w:r w:rsidRPr="00FF0019">
        <w:rPr>
          <w:rFonts w:eastAsia="Times New Roman"/>
          <w:sz w:val="22"/>
          <w:szCs w:val="22"/>
        </w:rPr>
        <w:t xml:space="preserve"> </w:t>
      </w:r>
      <w:proofErr w:type="spellStart"/>
      <w:r w:rsidRPr="00FF0019">
        <w:rPr>
          <w:rFonts w:eastAsia="Times New Roman"/>
          <w:sz w:val="22"/>
          <w:szCs w:val="22"/>
        </w:rPr>
        <w:t>hoshin</w:t>
      </w:r>
      <w:proofErr w:type="spellEnd"/>
      <w:r w:rsidRPr="00FF0019">
        <w:rPr>
          <w:rFonts w:eastAsia="Times New Roman"/>
          <w:sz w:val="22"/>
          <w:szCs w:val="22"/>
        </w:rPr>
        <w:t xml:space="preserve"> вона </w:t>
      </w:r>
      <w:proofErr w:type="spellStart"/>
      <w:r w:rsidRPr="00FF0019">
        <w:rPr>
          <w:rFonts w:eastAsia="Times New Roman"/>
          <w:sz w:val="22"/>
          <w:szCs w:val="22"/>
        </w:rPr>
        <w:t>вміє</w:t>
      </w:r>
      <w:proofErr w:type="spellEnd"/>
      <w:r w:rsidRPr="00FF0019">
        <w:rPr>
          <w:rFonts w:eastAsia="Times New Roman"/>
          <w:sz w:val="22"/>
          <w:szCs w:val="22"/>
        </w:rPr>
        <w:t xml:space="preserve"> </w:t>
      </w:r>
      <w:proofErr w:type="spellStart"/>
      <w:r w:rsidRPr="00FF0019">
        <w:rPr>
          <w:rFonts w:eastAsia="Times New Roman"/>
          <w:sz w:val="22"/>
          <w:szCs w:val="22"/>
        </w:rPr>
        <w:t>чітко</w:t>
      </w:r>
      <w:proofErr w:type="spellEnd"/>
      <w:r w:rsidRPr="00FF0019">
        <w:rPr>
          <w:rFonts w:eastAsia="Times New Roman"/>
          <w:sz w:val="22"/>
          <w:szCs w:val="22"/>
        </w:rPr>
        <w:t xml:space="preserve"> </w:t>
      </w:r>
      <w:proofErr w:type="spellStart"/>
      <w:r w:rsidRPr="00FF0019">
        <w:rPr>
          <w:rFonts w:eastAsia="Times New Roman"/>
          <w:sz w:val="22"/>
          <w:szCs w:val="22"/>
        </w:rPr>
        <w:t>ідентифікувати</w:t>
      </w:r>
      <w:proofErr w:type="spellEnd"/>
      <w:r w:rsidRPr="00FF0019">
        <w:rPr>
          <w:rFonts w:eastAsia="Times New Roman"/>
          <w:sz w:val="22"/>
          <w:szCs w:val="22"/>
        </w:rPr>
        <w:t xml:space="preserve"> </w:t>
      </w:r>
      <w:proofErr w:type="spellStart"/>
      <w:r w:rsidRPr="00FF0019">
        <w:rPr>
          <w:rFonts w:eastAsia="Times New Roman"/>
          <w:sz w:val="22"/>
          <w:szCs w:val="22"/>
        </w:rPr>
        <w:t>дві</w:t>
      </w:r>
      <w:proofErr w:type="spellEnd"/>
      <w:r w:rsidRPr="00FF0019">
        <w:rPr>
          <w:rFonts w:eastAsia="Times New Roman"/>
          <w:sz w:val="22"/>
          <w:szCs w:val="22"/>
        </w:rPr>
        <w:t xml:space="preserve">-три </w:t>
      </w:r>
      <w:proofErr w:type="spellStart"/>
      <w:r w:rsidRPr="00FF0019">
        <w:rPr>
          <w:rFonts w:eastAsia="Times New Roman"/>
          <w:sz w:val="22"/>
          <w:szCs w:val="22"/>
        </w:rPr>
        <w:t>ключові</w:t>
      </w:r>
      <w:proofErr w:type="spellEnd"/>
      <w:r w:rsidRPr="00FF0019">
        <w:rPr>
          <w:rFonts w:eastAsia="Times New Roman"/>
          <w:sz w:val="22"/>
          <w:szCs w:val="22"/>
        </w:rPr>
        <w:t xml:space="preserve"> </w:t>
      </w:r>
      <w:proofErr w:type="spellStart"/>
      <w:r w:rsidRPr="00FF0019">
        <w:rPr>
          <w:rFonts w:eastAsia="Times New Roman"/>
          <w:sz w:val="22"/>
          <w:szCs w:val="22"/>
        </w:rPr>
        <w:t>проблеми</w:t>
      </w:r>
      <w:proofErr w:type="spellEnd"/>
      <w:r w:rsidRPr="00FF0019">
        <w:rPr>
          <w:rFonts w:eastAsia="Times New Roman"/>
          <w:sz w:val="22"/>
          <w:szCs w:val="22"/>
        </w:rPr>
        <w:t xml:space="preserve"> та </w:t>
      </w:r>
      <w:proofErr w:type="spellStart"/>
      <w:r w:rsidRPr="00FF0019">
        <w:rPr>
          <w:rFonts w:eastAsia="Times New Roman"/>
          <w:sz w:val="22"/>
          <w:szCs w:val="22"/>
        </w:rPr>
        <w:t>концентрувати</w:t>
      </w:r>
      <w:proofErr w:type="spellEnd"/>
      <w:r w:rsidRPr="00FF0019">
        <w:rPr>
          <w:rFonts w:eastAsia="Times New Roman"/>
          <w:sz w:val="22"/>
          <w:szCs w:val="22"/>
        </w:rPr>
        <w:t xml:space="preserve"> </w:t>
      </w:r>
      <w:proofErr w:type="spellStart"/>
      <w:r w:rsidRPr="00FF0019">
        <w:rPr>
          <w:rFonts w:eastAsia="Times New Roman"/>
          <w:sz w:val="22"/>
          <w:szCs w:val="22"/>
        </w:rPr>
        <w:t>всі</w:t>
      </w:r>
      <w:proofErr w:type="spellEnd"/>
      <w:r w:rsidRPr="00FF0019">
        <w:rPr>
          <w:rFonts w:eastAsia="Times New Roman"/>
          <w:sz w:val="22"/>
          <w:szCs w:val="22"/>
        </w:rPr>
        <w:t xml:space="preserve"> </w:t>
      </w:r>
      <w:proofErr w:type="spellStart"/>
      <w:r w:rsidRPr="00FF0019">
        <w:rPr>
          <w:rFonts w:eastAsia="Times New Roman"/>
          <w:sz w:val="22"/>
          <w:szCs w:val="22"/>
        </w:rPr>
        <w:t>зусилля</w:t>
      </w:r>
      <w:proofErr w:type="spellEnd"/>
      <w:r w:rsidRPr="00FF0019">
        <w:rPr>
          <w:rFonts w:eastAsia="Times New Roman"/>
          <w:sz w:val="22"/>
          <w:szCs w:val="22"/>
        </w:rPr>
        <w:t xml:space="preserve"> на </w:t>
      </w:r>
      <w:proofErr w:type="spellStart"/>
      <w:r w:rsidRPr="00FF0019">
        <w:rPr>
          <w:rFonts w:eastAsia="Times New Roman"/>
          <w:sz w:val="22"/>
          <w:szCs w:val="22"/>
        </w:rPr>
        <w:t>їхньому</w:t>
      </w:r>
      <w:proofErr w:type="spellEnd"/>
      <w:r w:rsidRPr="00FF0019">
        <w:rPr>
          <w:rFonts w:eastAsia="Times New Roman"/>
          <w:sz w:val="22"/>
          <w:szCs w:val="22"/>
        </w:rPr>
        <w:t xml:space="preserve"> </w:t>
      </w:r>
      <w:proofErr w:type="spellStart"/>
      <w:r w:rsidRPr="00FF0019">
        <w:rPr>
          <w:rFonts w:eastAsia="Times New Roman"/>
          <w:sz w:val="22"/>
          <w:szCs w:val="22"/>
        </w:rPr>
        <w:t>розв'язанні</w:t>
      </w:r>
      <w:proofErr w:type="spellEnd"/>
      <w:r w:rsidRPr="00FF0019">
        <w:rPr>
          <w:rFonts w:eastAsia="Times New Roman"/>
          <w:sz w:val="22"/>
          <w:szCs w:val="22"/>
        </w:rPr>
        <w:t xml:space="preserve">, </w:t>
      </w:r>
      <w:proofErr w:type="spellStart"/>
      <w:r w:rsidRPr="00FF0019">
        <w:rPr>
          <w:rFonts w:eastAsia="Times New Roman"/>
          <w:sz w:val="22"/>
          <w:szCs w:val="22"/>
        </w:rPr>
        <w:t>жорстко</w:t>
      </w:r>
      <w:proofErr w:type="spellEnd"/>
      <w:r w:rsidRPr="00FF0019">
        <w:rPr>
          <w:rFonts w:eastAsia="Times New Roman"/>
          <w:sz w:val="22"/>
          <w:szCs w:val="22"/>
        </w:rPr>
        <w:t xml:space="preserve"> </w:t>
      </w:r>
      <w:proofErr w:type="spellStart"/>
      <w:r w:rsidRPr="00FF0019">
        <w:rPr>
          <w:rFonts w:eastAsia="Times New Roman"/>
          <w:sz w:val="22"/>
          <w:szCs w:val="22"/>
        </w:rPr>
        <w:t>контролюючи</w:t>
      </w:r>
      <w:proofErr w:type="spellEnd"/>
      <w:r w:rsidRPr="00FF0019">
        <w:rPr>
          <w:rFonts w:eastAsia="Times New Roman"/>
          <w:sz w:val="22"/>
          <w:szCs w:val="22"/>
        </w:rPr>
        <w:t xml:space="preserve"> </w:t>
      </w:r>
      <w:proofErr w:type="spellStart"/>
      <w:r w:rsidRPr="00FF0019">
        <w:rPr>
          <w:rFonts w:eastAsia="Times New Roman"/>
          <w:sz w:val="22"/>
          <w:szCs w:val="22"/>
        </w:rPr>
        <w:t>процес</w:t>
      </w:r>
      <w:proofErr w:type="spellEnd"/>
      <w:r w:rsidRPr="00FF0019">
        <w:rPr>
          <w:rFonts w:eastAsia="Times New Roman"/>
          <w:sz w:val="22"/>
          <w:szCs w:val="22"/>
        </w:rPr>
        <w:t>.</w:t>
      </w:r>
    </w:p>
    <w:p w14:paraId="6662CC7D" w14:textId="77777777" w:rsidR="00453361" w:rsidRPr="00FF0019" w:rsidRDefault="00453361" w:rsidP="00984A3B">
      <w:pPr>
        <w:ind w:firstLine="426"/>
        <w:jc w:val="both"/>
        <w:rPr>
          <w:rFonts w:eastAsia="Times New Roman"/>
          <w:sz w:val="22"/>
          <w:szCs w:val="22"/>
        </w:rPr>
      </w:pPr>
      <w:r w:rsidRPr="00FF0019">
        <w:rPr>
          <w:rFonts w:eastAsia="Times New Roman"/>
          <w:sz w:val="22"/>
          <w:szCs w:val="22"/>
        </w:rPr>
        <w:t xml:space="preserve">Одна з </w:t>
      </w:r>
      <w:proofErr w:type="spellStart"/>
      <w:r w:rsidRPr="00FF0019">
        <w:rPr>
          <w:rFonts w:eastAsia="Times New Roman"/>
          <w:sz w:val="22"/>
          <w:szCs w:val="22"/>
        </w:rPr>
        <w:t>небагатьох</w:t>
      </w:r>
      <w:proofErr w:type="spellEnd"/>
      <w:r w:rsidRPr="00FF0019">
        <w:rPr>
          <w:rFonts w:eastAsia="Times New Roman"/>
          <w:sz w:val="22"/>
          <w:szCs w:val="22"/>
        </w:rPr>
        <w:t xml:space="preserve"> </w:t>
      </w:r>
      <w:proofErr w:type="spellStart"/>
      <w:r w:rsidRPr="00FF0019">
        <w:rPr>
          <w:rFonts w:eastAsia="Times New Roman"/>
          <w:sz w:val="22"/>
          <w:szCs w:val="22"/>
        </w:rPr>
        <w:t>західних</w:t>
      </w:r>
      <w:proofErr w:type="spellEnd"/>
      <w:r w:rsidRPr="00FF0019">
        <w:rPr>
          <w:rFonts w:eastAsia="Times New Roman"/>
          <w:sz w:val="22"/>
          <w:szCs w:val="22"/>
        </w:rPr>
        <w:t xml:space="preserve"> </w:t>
      </w:r>
      <w:proofErr w:type="spellStart"/>
      <w:r w:rsidRPr="00FF0019">
        <w:rPr>
          <w:rFonts w:eastAsia="Times New Roman"/>
          <w:sz w:val="22"/>
          <w:szCs w:val="22"/>
        </w:rPr>
        <w:t>компаній</w:t>
      </w:r>
      <w:proofErr w:type="spellEnd"/>
      <w:r w:rsidRPr="00FF0019">
        <w:rPr>
          <w:rFonts w:eastAsia="Times New Roman"/>
          <w:sz w:val="22"/>
          <w:szCs w:val="22"/>
        </w:rPr>
        <w:t xml:space="preserve">, </w:t>
      </w:r>
      <w:proofErr w:type="spellStart"/>
      <w:r w:rsidRPr="00FF0019">
        <w:rPr>
          <w:rFonts w:eastAsia="Times New Roman"/>
          <w:sz w:val="22"/>
          <w:szCs w:val="22"/>
        </w:rPr>
        <w:t>якій</w:t>
      </w:r>
      <w:proofErr w:type="spellEnd"/>
      <w:r w:rsidRPr="00FF0019">
        <w:rPr>
          <w:rFonts w:eastAsia="Times New Roman"/>
          <w:sz w:val="22"/>
          <w:szCs w:val="22"/>
        </w:rPr>
        <w:t xml:space="preserve"> </w:t>
      </w:r>
      <w:proofErr w:type="spellStart"/>
      <w:r w:rsidRPr="00FF0019">
        <w:rPr>
          <w:rFonts w:eastAsia="Times New Roman"/>
          <w:sz w:val="22"/>
          <w:szCs w:val="22"/>
        </w:rPr>
        <w:t>вдалося</w:t>
      </w:r>
      <w:proofErr w:type="spellEnd"/>
      <w:r w:rsidRPr="00FF0019">
        <w:rPr>
          <w:rFonts w:eastAsia="Times New Roman"/>
          <w:sz w:val="22"/>
          <w:szCs w:val="22"/>
        </w:rPr>
        <w:t xml:space="preserve"> </w:t>
      </w:r>
      <w:proofErr w:type="spellStart"/>
      <w:r w:rsidRPr="00FF0019">
        <w:rPr>
          <w:rFonts w:eastAsia="Times New Roman"/>
          <w:sz w:val="22"/>
          <w:szCs w:val="22"/>
        </w:rPr>
        <w:t>впровадити</w:t>
      </w:r>
      <w:proofErr w:type="spellEnd"/>
      <w:r w:rsidRPr="00FF0019">
        <w:rPr>
          <w:rFonts w:eastAsia="Times New Roman"/>
          <w:sz w:val="22"/>
          <w:szCs w:val="22"/>
        </w:rPr>
        <w:t xml:space="preserve"> «</w:t>
      </w:r>
      <w:proofErr w:type="spellStart"/>
      <w:r w:rsidRPr="00FF0019">
        <w:rPr>
          <w:rFonts w:eastAsia="Times New Roman"/>
          <w:sz w:val="22"/>
          <w:szCs w:val="22"/>
        </w:rPr>
        <w:t>хошін</w:t>
      </w:r>
      <w:proofErr w:type="spellEnd"/>
      <w:r w:rsidRPr="00FF0019">
        <w:rPr>
          <w:rFonts w:eastAsia="Times New Roman"/>
          <w:sz w:val="22"/>
          <w:szCs w:val="22"/>
        </w:rPr>
        <w:t xml:space="preserve">», – </w:t>
      </w:r>
      <w:proofErr w:type="spellStart"/>
      <w:r w:rsidRPr="00FF0019">
        <w:rPr>
          <w:rFonts w:eastAsia="Times New Roman"/>
          <w:sz w:val="22"/>
          <w:szCs w:val="22"/>
        </w:rPr>
        <w:t>корпорація</w:t>
      </w:r>
      <w:proofErr w:type="spellEnd"/>
      <w:r w:rsidRPr="00FF0019">
        <w:rPr>
          <w:rFonts w:eastAsia="Times New Roman"/>
          <w:sz w:val="22"/>
          <w:szCs w:val="22"/>
        </w:rPr>
        <w:t xml:space="preserve"> HNI. </w:t>
      </w:r>
      <w:proofErr w:type="spellStart"/>
      <w:r w:rsidRPr="00FF0019">
        <w:rPr>
          <w:rFonts w:eastAsia="Times New Roman"/>
          <w:sz w:val="22"/>
          <w:szCs w:val="22"/>
        </w:rPr>
        <w:t>Провідний</w:t>
      </w:r>
      <w:proofErr w:type="spellEnd"/>
      <w:r w:rsidRPr="00FF0019">
        <w:rPr>
          <w:rFonts w:eastAsia="Times New Roman"/>
          <w:sz w:val="22"/>
          <w:szCs w:val="22"/>
        </w:rPr>
        <w:t xml:space="preserve"> </w:t>
      </w:r>
      <w:proofErr w:type="spellStart"/>
      <w:r w:rsidRPr="00FF0019">
        <w:rPr>
          <w:rFonts w:eastAsia="Times New Roman"/>
          <w:sz w:val="22"/>
          <w:szCs w:val="22"/>
        </w:rPr>
        <w:t>американський</w:t>
      </w:r>
      <w:proofErr w:type="spellEnd"/>
      <w:r w:rsidRPr="00FF0019">
        <w:rPr>
          <w:rFonts w:eastAsia="Times New Roman"/>
          <w:sz w:val="22"/>
          <w:szCs w:val="22"/>
        </w:rPr>
        <w:t xml:space="preserve"> </w:t>
      </w:r>
      <w:proofErr w:type="spellStart"/>
      <w:r w:rsidRPr="00FF0019">
        <w:rPr>
          <w:rFonts w:eastAsia="Times New Roman"/>
          <w:sz w:val="22"/>
          <w:szCs w:val="22"/>
        </w:rPr>
        <w:t>виробник</w:t>
      </w:r>
      <w:proofErr w:type="spellEnd"/>
      <w:r w:rsidRPr="00FF0019">
        <w:rPr>
          <w:rFonts w:eastAsia="Times New Roman"/>
          <w:sz w:val="22"/>
          <w:szCs w:val="22"/>
        </w:rPr>
        <w:t xml:space="preserve"> </w:t>
      </w:r>
      <w:proofErr w:type="spellStart"/>
      <w:r w:rsidRPr="00FF0019">
        <w:rPr>
          <w:rFonts w:eastAsia="Times New Roman"/>
          <w:sz w:val="22"/>
          <w:szCs w:val="22"/>
        </w:rPr>
        <w:t>фурнітури</w:t>
      </w:r>
      <w:proofErr w:type="spellEnd"/>
      <w:r w:rsidRPr="00FF0019">
        <w:rPr>
          <w:rFonts w:eastAsia="Times New Roman"/>
          <w:sz w:val="22"/>
          <w:szCs w:val="22"/>
        </w:rPr>
        <w:t xml:space="preserve"> </w:t>
      </w:r>
      <w:proofErr w:type="spellStart"/>
      <w:r w:rsidRPr="00FF0019">
        <w:rPr>
          <w:rFonts w:eastAsia="Times New Roman"/>
          <w:sz w:val="22"/>
          <w:szCs w:val="22"/>
        </w:rPr>
        <w:t>використовує</w:t>
      </w:r>
      <w:proofErr w:type="spellEnd"/>
      <w:r w:rsidRPr="00FF0019">
        <w:rPr>
          <w:rFonts w:eastAsia="Times New Roman"/>
          <w:sz w:val="22"/>
          <w:szCs w:val="22"/>
        </w:rPr>
        <w:t xml:space="preserve"> </w:t>
      </w:r>
      <w:proofErr w:type="spellStart"/>
      <w:r w:rsidRPr="00FF0019">
        <w:rPr>
          <w:rFonts w:eastAsia="Times New Roman"/>
          <w:sz w:val="22"/>
          <w:szCs w:val="22"/>
        </w:rPr>
        <w:t>hoshin</w:t>
      </w:r>
      <w:proofErr w:type="spellEnd"/>
      <w:r w:rsidRPr="00FF0019">
        <w:rPr>
          <w:rFonts w:eastAsia="Times New Roman"/>
          <w:sz w:val="22"/>
          <w:szCs w:val="22"/>
        </w:rPr>
        <w:t xml:space="preserve"> </w:t>
      </w:r>
      <w:proofErr w:type="spellStart"/>
      <w:r w:rsidRPr="00FF0019">
        <w:rPr>
          <w:rFonts w:eastAsia="Times New Roman"/>
          <w:sz w:val="22"/>
          <w:szCs w:val="22"/>
        </w:rPr>
        <w:t>kanri</w:t>
      </w:r>
      <w:proofErr w:type="spellEnd"/>
      <w:r w:rsidRPr="00FF0019">
        <w:rPr>
          <w:rFonts w:eastAsia="Times New Roman"/>
          <w:sz w:val="22"/>
          <w:szCs w:val="22"/>
        </w:rPr>
        <w:t xml:space="preserve"> уже </w:t>
      </w:r>
      <w:proofErr w:type="spellStart"/>
      <w:r w:rsidRPr="00FF0019">
        <w:rPr>
          <w:rFonts w:eastAsia="Times New Roman"/>
          <w:sz w:val="22"/>
          <w:szCs w:val="22"/>
        </w:rPr>
        <w:t>близько</w:t>
      </w:r>
      <w:proofErr w:type="spellEnd"/>
      <w:r w:rsidRPr="00FF0019">
        <w:rPr>
          <w:rFonts w:eastAsia="Times New Roman"/>
          <w:sz w:val="22"/>
          <w:szCs w:val="22"/>
        </w:rPr>
        <w:t xml:space="preserve"> </w:t>
      </w:r>
      <w:proofErr w:type="spellStart"/>
      <w:r w:rsidRPr="00FF0019">
        <w:rPr>
          <w:rFonts w:eastAsia="Times New Roman"/>
          <w:sz w:val="22"/>
          <w:szCs w:val="22"/>
        </w:rPr>
        <w:t>п'яти</w:t>
      </w:r>
      <w:proofErr w:type="spellEnd"/>
      <w:r w:rsidRPr="00FF0019">
        <w:rPr>
          <w:rFonts w:eastAsia="Times New Roman"/>
          <w:sz w:val="22"/>
          <w:szCs w:val="22"/>
        </w:rPr>
        <w:t xml:space="preserve"> </w:t>
      </w:r>
      <w:proofErr w:type="spellStart"/>
      <w:r w:rsidRPr="00FF0019">
        <w:rPr>
          <w:rFonts w:eastAsia="Times New Roman"/>
          <w:sz w:val="22"/>
          <w:szCs w:val="22"/>
        </w:rPr>
        <w:t>років</w:t>
      </w:r>
      <w:proofErr w:type="spellEnd"/>
      <w:r w:rsidRPr="00FF0019">
        <w:rPr>
          <w:rFonts w:eastAsia="Times New Roman"/>
          <w:sz w:val="22"/>
          <w:szCs w:val="22"/>
        </w:rPr>
        <w:t xml:space="preserve">. </w:t>
      </w:r>
      <w:proofErr w:type="spellStart"/>
      <w:r w:rsidRPr="00FF0019">
        <w:rPr>
          <w:rFonts w:eastAsia="Times New Roman"/>
          <w:sz w:val="22"/>
          <w:szCs w:val="22"/>
        </w:rPr>
        <w:t>Компанія</w:t>
      </w:r>
      <w:proofErr w:type="spellEnd"/>
      <w:r w:rsidRPr="00FF0019">
        <w:rPr>
          <w:rFonts w:eastAsia="Times New Roman"/>
          <w:sz w:val="22"/>
          <w:szCs w:val="22"/>
        </w:rPr>
        <w:t xml:space="preserve"> </w:t>
      </w:r>
      <w:proofErr w:type="spellStart"/>
      <w:r w:rsidRPr="00FF0019">
        <w:rPr>
          <w:rFonts w:eastAsia="Times New Roman"/>
          <w:sz w:val="22"/>
          <w:szCs w:val="22"/>
        </w:rPr>
        <w:t>користується</w:t>
      </w:r>
      <w:proofErr w:type="spellEnd"/>
      <w:r w:rsidRPr="00FF0019">
        <w:rPr>
          <w:rFonts w:eastAsia="Times New Roman"/>
          <w:sz w:val="22"/>
          <w:szCs w:val="22"/>
        </w:rPr>
        <w:t xml:space="preserve"> циклом PDCA (</w:t>
      </w:r>
      <w:proofErr w:type="spellStart"/>
      <w:r w:rsidRPr="00FF0019">
        <w:rPr>
          <w:rFonts w:eastAsia="Times New Roman"/>
          <w:sz w:val="22"/>
          <w:szCs w:val="22"/>
        </w:rPr>
        <w:t>Plan</w:t>
      </w:r>
      <w:proofErr w:type="spellEnd"/>
      <w:r w:rsidRPr="00FF0019">
        <w:rPr>
          <w:rFonts w:eastAsia="Times New Roman"/>
          <w:sz w:val="22"/>
          <w:szCs w:val="22"/>
        </w:rPr>
        <w:t>–</w:t>
      </w:r>
      <w:proofErr w:type="spellStart"/>
      <w:r w:rsidRPr="00FF0019">
        <w:rPr>
          <w:rFonts w:eastAsia="Times New Roman"/>
          <w:sz w:val="22"/>
          <w:szCs w:val="22"/>
        </w:rPr>
        <w:t>Do</w:t>
      </w:r>
      <w:proofErr w:type="spellEnd"/>
      <w:r w:rsidRPr="00FF0019">
        <w:rPr>
          <w:rFonts w:eastAsia="Times New Roman"/>
          <w:sz w:val="22"/>
          <w:szCs w:val="22"/>
        </w:rPr>
        <w:t>–</w:t>
      </w:r>
      <w:proofErr w:type="spellStart"/>
      <w:r w:rsidRPr="00FF0019">
        <w:rPr>
          <w:rFonts w:eastAsia="Times New Roman"/>
          <w:sz w:val="22"/>
          <w:szCs w:val="22"/>
        </w:rPr>
        <w:t>Check</w:t>
      </w:r>
      <w:proofErr w:type="spellEnd"/>
      <w:r w:rsidRPr="00FF0019">
        <w:rPr>
          <w:rFonts w:eastAsia="Times New Roman"/>
          <w:sz w:val="22"/>
          <w:szCs w:val="22"/>
        </w:rPr>
        <w:t>–</w:t>
      </w:r>
      <w:proofErr w:type="spellStart"/>
      <w:r w:rsidRPr="00FF0019">
        <w:rPr>
          <w:rFonts w:eastAsia="Times New Roman"/>
          <w:sz w:val="22"/>
          <w:szCs w:val="22"/>
        </w:rPr>
        <w:t>Act</w:t>
      </w:r>
      <w:proofErr w:type="spellEnd"/>
      <w:r w:rsidRPr="00FF0019">
        <w:rPr>
          <w:rFonts w:eastAsia="Times New Roman"/>
          <w:sz w:val="22"/>
          <w:szCs w:val="22"/>
        </w:rPr>
        <w:t>: «</w:t>
      </w:r>
      <w:proofErr w:type="spellStart"/>
      <w:r w:rsidRPr="00FF0019">
        <w:rPr>
          <w:rFonts w:eastAsia="Times New Roman"/>
          <w:sz w:val="22"/>
          <w:szCs w:val="22"/>
        </w:rPr>
        <w:t>Плануй</w:t>
      </w:r>
      <w:proofErr w:type="spellEnd"/>
      <w:r w:rsidRPr="00FF0019">
        <w:rPr>
          <w:rFonts w:eastAsia="Times New Roman"/>
          <w:sz w:val="22"/>
          <w:szCs w:val="22"/>
        </w:rPr>
        <w:t xml:space="preserve"> – </w:t>
      </w:r>
      <w:proofErr w:type="spellStart"/>
      <w:r w:rsidRPr="00FF0019">
        <w:rPr>
          <w:rFonts w:eastAsia="Times New Roman"/>
          <w:sz w:val="22"/>
          <w:szCs w:val="22"/>
        </w:rPr>
        <w:t>Роби</w:t>
      </w:r>
      <w:proofErr w:type="spellEnd"/>
      <w:r w:rsidRPr="00FF0019">
        <w:rPr>
          <w:rFonts w:eastAsia="Times New Roman"/>
          <w:sz w:val="22"/>
          <w:szCs w:val="22"/>
        </w:rPr>
        <w:t xml:space="preserve"> – </w:t>
      </w:r>
      <w:proofErr w:type="spellStart"/>
      <w:r w:rsidRPr="00FF0019">
        <w:rPr>
          <w:rFonts w:eastAsia="Times New Roman"/>
          <w:sz w:val="22"/>
          <w:szCs w:val="22"/>
        </w:rPr>
        <w:t>Контролюй</w:t>
      </w:r>
      <w:proofErr w:type="spellEnd"/>
      <w:r w:rsidRPr="00FF0019">
        <w:rPr>
          <w:rFonts w:eastAsia="Times New Roman"/>
          <w:sz w:val="22"/>
          <w:szCs w:val="22"/>
        </w:rPr>
        <w:t xml:space="preserve"> – </w:t>
      </w:r>
      <w:proofErr w:type="spellStart"/>
      <w:r w:rsidRPr="00FF0019">
        <w:rPr>
          <w:rFonts w:eastAsia="Times New Roman"/>
          <w:sz w:val="22"/>
          <w:szCs w:val="22"/>
        </w:rPr>
        <w:t>Дій</w:t>
      </w:r>
      <w:proofErr w:type="spellEnd"/>
      <w:r w:rsidRPr="00FF0019">
        <w:rPr>
          <w:rFonts w:eastAsia="Times New Roman"/>
          <w:sz w:val="22"/>
          <w:szCs w:val="22"/>
        </w:rPr>
        <w:t xml:space="preserve">»), </w:t>
      </w:r>
      <w:proofErr w:type="spellStart"/>
      <w:r w:rsidRPr="00FF0019">
        <w:rPr>
          <w:rFonts w:eastAsia="Times New Roman"/>
          <w:sz w:val="22"/>
          <w:szCs w:val="22"/>
        </w:rPr>
        <w:t>також</w:t>
      </w:r>
      <w:proofErr w:type="spellEnd"/>
      <w:r w:rsidRPr="00FF0019">
        <w:rPr>
          <w:rFonts w:eastAsia="Times New Roman"/>
          <w:sz w:val="22"/>
          <w:szCs w:val="22"/>
        </w:rPr>
        <w:t xml:space="preserve"> </w:t>
      </w:r>
      <w:proofErr w:type="spellStart"/>
      <w:r w:rsidRPr="00FF0019">
        <w:rPr>
          <w:rFonts w:eastAsia="Times New Roman"/>
          <w:sz w:val="22"/>
          <w:szCs w:val="22"/>
        </w:rPr>
        <w:t>відомим</w:t>
      </w:r>
      <w:proofErr w:type="spellEnd"/>
      <w:r w:rsidRPr="00FF0019">
        <w:rPr>
          <w:rFonts w:eastAsia="Times New Roman"/>
          <w:sz w:val="22"/>
          <w:szCs w:val="22"/>
        </w:rPr>
        <w:t xml:space="preserve"> як «цикл </w:t>
      </w:r>
      <w:proofErr w:type="spellStart"/>
      <w:r w:rsidRPr="00FF0019">
        <w:rPr>
          <w:rFonts w:eastAsia="Times New Roman"/>
          <w:sz w:val="22"/>
          <w:szCs w:val="22"/>
        </w:rPr>
        <w:t>Демінга</w:t>
      </w:r>
      <w:proofErr w:type="spellEnd"/>
      <w:r w:rsidRPr="00FF0019">
        <w:rPr>
          <w:rFonts w:eastAsia="Times New Roman"/>
          <w:sz w:val="22"/>
          <w:szCs w:val="22"/>
        </w:rPr>
        <w:t xml:space="preserve">», </w:t>
      </w:r>
      <w:proofErr w:type="spellStart"/>
      <w:r w:rsidRPr="00FF0019">
        <w:rPr>
          <w:rFonts w:eastAsia="Times New Roman"/>
          <w:sz w:val="22"/>
          <w:szCs w:val="22"/>
        </w:rPr>
        <w:t>або</w:t>
      </w:r>
      <w:proofErr w:type="spellEnd"/>
      <w:r w:rsidRPr="00FF0019">
        <w:rPr>
          <w:rFonts w:eastAsia="Times New Roman"/>
          <w:sz w:val="22"/>
          <w:szCs w:val="22"/>
        </w:rPr>
        <w:t xml:space="preserve"> «</w:t>
      </w:r>
      <w:proofErr w:type="spellStart"/>
      <w:r w:rsidRPr="00FF0019">
        <w:rPr>
          <w:rFonts w:eastAsia="Times New Roman"/>
          <w:sz w:val="22"/>
          <w:szCs w:val="22"/>
        </w:rPr>
        <w:t>спіраль</w:t>
      </w:r>
      <w:proofErr w:type="spellEnd"/>
      <w:r w:rsidRPr="00FF0019">
        <w:rPr>
          <w:rFonts w:eastAsia="Times New Roman"/>
          <w:sz w:val="22"/>
          <w:szCs w:val="22"/>
        </w:rPr>
        <w:t xml:space="preserve"> </w:t>
      </w:r>
      <w:proofErr w:type="spellStart"/>
      <w:r w:rsidRPr="00FF0019">
        <w:rPr>
          <w:rFonts w:eastAsia="Times New Roman"/>
          <w:sz w:val="22"/>
          <w:szCs w:val="22"/>
        </w:rPr>
        <w:t>безперервного</w:t>
      </w:r>
      <w:proofErr w:type="spellEnd"/>
      <w:r w:rsidRPr="00FF0019">
        <w:rPr>
          <w:rFonts w:eastAsia="Times New Roman"/>
          <w:sz w:val="22"/>
          <w:szCs w:val="22"/>
        </w:rPr>
        <w:t xml:space="preserve"> </w:t>
      </w:r>
      <w:proofErr w:type="spellStart"/>
      <w:r w:rsidRPr="00FF0019">
        <w:rPr>
          <w:rFonts w:eastAsia="Times New Roman"/>
          <w:sz w:val="22"/>
          <w:szCs w:val="22"/>
        </w:rPr>
        <w:t>поліпшення</w:t>
      </w:r>
      <w:proofErr w:type="spellEnd"/>
      <w:r w:rsidRPr="00FF0019">
        <w:rPr>
          <w:rFonts w:eastAsia="Times New Roman"/>
          <w:sz w:val="22"/>
          <w:szCs w:val="22"/>
        </w:rPr>
        <w:t xml:space="preserve">». У HNI за </w:t>
      </w:r>
      <w:proofErr w:type="spellStart"/>
      <w:r w:rsidRPr="00FF0019">
        <w:rPr>
          <w:rFonts w:eastAsia="Times New Roman"/>
          <w:sz w:val="22"/>
          <w:szCs w:val="22"/>
        </w:rPr>
        <w:t>рахунок</w:t>
      </w:r>
      <w:proofErr w:type="spellEnd"/>
      <w:r w:rsidRPr="00FF0019">
        <w:rPr>
          <w:rFonts w:eastAsia="Times New Roman"/>
          <w:sz w:val="22"/>
          <w:szCs w:val="22"/>
        </w:rPr>
        <w:t xml:space="preserve"> циклу </w:t>
      </w:r>
      <w:proofErr w:type="spellStart"/>
      <w:r w:rsidRPr="00FF0019">
        <w:rPr>
          <w:rFonts w:eastAsia="Times New Roman"/>
          <w:sz w:val="22"/>
          <w:szCs w:val="22"/>
        </w:rPr>
        <w:t>Демінга</w:t>
      </w:r>
      <w:proofErr w:type="spellEnd"/>
      <w:r w:rsidRPr="00FF0019">
        <w:rPr>
          <w:rFonts w:eastAsia="Times New Roman"/>
          <w:sz w:val="22"/>
          <w:szCs w:val="22"/>
        </w:rPr>
        <w:t xml:space="preserve"> </w:t>
      </w:r>
      <w:proofErr w:type="spellStart"/>
      <w:r w:rsidRPr="00FF0019">
        <w:rPr>
          <w:rFonts w:eastAsia="Times New Roman"/>
          <w:sz w:val="22"/>
          <w:szCs w:val="22"/>
        </w:rPr>
        <w:t>трирічний</w:t>
      </w:r>
      <w:proofErr w:type="spellEnd"/>
      <w:r w:rsidRPr="00FF0019">
        <w:rPr>
          <w:rFonts w:eastAsia="Times New Roman"/>
          <w:sz w:val="22"/>
          <w:szCs w:val="22"/>
        </w:rPr>
        <w:t xml:space="preserve"> план </w:t>
      </w:r>
      <w:proofErr w:type="spellStart"/>
      <w:r w:rsidRPr="00FF0019">
        <w:rPr>
          <w:rFonts w:eastAsia="Times New Roman"/>
          <w:sz w:val="22"/>
          <w:szCs w:val="22"/>
        </w:rPr>
        <w:t>деталізується</w:t>
      </w:r>
      <w:proofErr w:type="spellEnd"/>
      <w:r w:rsidRPr="00FF0019">
        <w:rPr>
          <w:rFonts w:eastAsia="Times New Roman"/>
          <w:sz w:val="22"/>
          <w:szCs w:val="22"/>
        </w:rPr>
        <w:t xml:space="preserve"> на </w:t>
      </w:r>
      <w:proofErr w:type="spellStart"/>
      <w:r w:rsidRPr="00FF0019">
        <w:rPr>
          <w:rFonts w:eastAsia="Times New Roman"/>
          <w:sz w:val="22"/>
          <w:szCs w:val="22"/>
        </w:rPr>
        <w:t>рівні</w:t>
      </w:r>
      <w:proofErr w:type="spellEnd"/>
      <w:r w:rsidRPr="00FF0019">
        <w:rPr>
          <w:rFonts w:eastAsia="Times New Roman"/>
          <w:sz w:val="22"/>
          <w:szCs w:val="22"/>
        </w:rPr>
        <w:t xml:space="preserve"> </w:t>
      </w:r>
      <w:proofErr w:type="spellStart"/>
      <w:r w:rsidRPr="00FF0019">
        <w:rPr>
          <w:rFonts w:eastAsia="Times New Roman"/>
          <w:sz w:val="22"/>
          <w:szCs w:val="22"/>
        </w:rPr>
        <w:t>окремих</w:t>
      </w:r>
      <w:proofErr w:type="spellEnd"/>
      <w:r w:rsidRPr="00FF0019">
        <w:rPr>
          <w:rFonts w:eastAsia="Times New Roman"/>
          <w:sz w:val="22"/>
          <w:szCs w:val="22"/>
        </w:rPr>
        <w:t xml:space="preserve"> </w:t>
      </w:r>
      <w:proofErr w:type="spellStart"/>
      <w:r w:rsidRPr="00FF0019">
        <w:rPr>
          <w:rFonts w:eastAsia="Times New Roman"/>
          <w:sz w:val="22"/>
          <w:szCs w:val="22"/>
        </w:rPr>
        <w:t>підрозділів</w:t>
      </w:r>
      <w:proofErr w:type="spellEnd"/>
      <w:r w:rsidRPr="00FF0019">
        <w:rPr>
          <w:rFonts w:eastAsia="Times New Roman"/>
          <w:sz w:val="22"/>
          <w:szCs w:val="22"/>
        </w:rPr>
        <w:t xml:space="preserve"> </w:t>
      </w:r>
      <w:proofErr w:type="spellStart"/>
      <w:r w:rsidRPr="00FF0019">
        <w:rPr>
          <w:rFonts w:eastAsia="Times New Roman"/>
          <w:sz w:val="22"/>
          <w:szCs w:val="22"/>
        </w:rPr>
        <w:t>корпорації</w:t>
      </w:r>
      <w:proofErr w:type="spellEnd"/>
      <w:r w:rsidRPr="00FF0019">
        <w:rPr>
          <w:rFonts w:eastAsia="Times New Roman"/>
          <w:sz w:val="22"/>
          <w:szCs w:val="22"/>
        </w:rPr>
        <w:t xml:space="preserve">, а вони </w:t>
      </w:r>
      <w:proofErr w:type="spellStart"/>
      <w:r w:rsidRPr="00FF0019">
        <w:rPr>
          <w:rFonts w:eastAsia="Times New Roman"/>
          <w:sz w:val="22"/>
          <w:szCs w:val="22"/>
        </w:rPr>
        <w:t>складають</w:t>
      </w:r>
      <w:proofErr w:type="spellEnd"/>
      <w:r w:rsidRPr="00FF0019">
        <w:rPr>
          <w:rFonts w:eastAsia="Times New Roman"/>
          <w:sz w:val="22"/>
          <w:szCs w:val="22"/>
        </w:rPr>
        <w:t xml:space="preserve"> </w:t>
      </w:r>
      <w:proofErr w:type="spellStart"/>
      <w:r w:rsidRPr="00FF0019">
        <w:rPr>
          <w:rFonts w:eastAsia="Times New Roman"/>
          <w:sz w:val="22"/>
          <w:szCs w:val="22"/>
        </w:rPr>
        <w:t>річні</w:t>
      </w:r>
      <w:proofErr w:type="spellEnd"/>
      <w:r w:rsidRPr="00FF0019">
        <w:rPr>
          <w:rFonts w:eastAsia="Times New Roman"/>
          <w:sz w:val="22"/>
          <w:szCs w:val="22"/>
        </w:rPr>
        <w:t xml:space="preserve"> </w:t>
      </w:r>
      <w:proofErr w:type="spellStart"/>
      <w:r w:rsidRPr="00FF0019">
        <w:rPr>
          <w:rFonts w:eastAsia="Times New Roman"/>
          <w:sz w:val="22"/>
          <w:szCs w:val="22"/>
        </w:rPr>
        <w:t>плани</w:t>
      </w:r>
      <w:proofErr w:type="spellEnd"/>
      <w:r w:rsidRPr="00FF0019">
        <w:rPr>
          <w:rFonts w:eastAsia="Times New Roman"/>
          <w:sz w:val="22"/>
          <w:szCs w:val="22"/>
        </w:rPr>
        <w:t xml:space="preserve">. «За </w:t>
      </w:r>
      <w:proofErr w:type="spellStart"/>
      <w:r w:rsidRPr="00FF0019">
        <w:rPr>
          <w:rFonts w:eastAsia="Times New Roman"/>
          <w:sz w:val="22"/>
          <w:szCs w:val="22"/>
        </w:rPr>
        <w:t>підсумками</w:t>
      </w:r>
      <w:proofErr w:type="spellEnd"/>
      <w:r w:rsidRPr="00FF0019">
        <w:rPr>
          <w:rFonts w:eastAsia="Times New Roman"/>
          <w:sz w:val="22"/>
          <w:szCs w:val="22"/>
        </w:rPr>
        <w:t xml:space="preserve"> року ми </w:t>
      </w:r>
      <w:proofErr w:type="spellStart"/>
      <w:r w:rsidRPr="00FF0019">
        <w:rPr>
          <w:rFonts w:eastAsia="Times New Roman"/>
          <w:sz w:val="22"/>
          <w:szCs w:val="22"/>
        </w:rPr>
        <w:t>оцінюємо</w:t>
      </w:r>
      <w:proofErr w:type="spellEnd"/>
      <w:r w:rsidRPr="00FF0019">
        <w:rPr>
          <w:rFonts w:eastAsia="Times New Roman"/>
          <w:sz w:val="22"/>
          <w:szCs w:val="22"/>
        </w:rPr>
        <w:t xml:space="preserve"> </w:t>
      </w:r>
      <w:proofErr w:type="spellStart"/>
      <w:r w:rsidRPr="00FF0019">
        <w:rPr>
          <w:rFonts w:eastAsia="Times New Roman"/>
          <w:sz w:val="22"/>
          <w:szCs w:val="22"/>
        </w:rPr>
        <w:t>виконання</w:t>
      </w:r>
      <w:proofErr w:type="spellEnd"/>
      <w:r w:rsidRPr="00FF0019">
        <w:rPr>
          <w:rFonts w:eastAsia="Times New Roman"/>
          <w:sz w:val="22"/>
          <w:szCs w:val="22"/>
        </w:rPr>
        <w:t xml:space="preserve"> плану </w:t>
      </w:r>
      <w:proofErr w:type="spellStart"/>
      <w:r w:rsidRPr="00FF0019">
        <w:rPr>
          <w:rFonts w:eastAsia="Times New Roman"/>
          <w:sz w:val="22"/>
          <w:szCs w:val="22"/>
        </w:rPr>
        <w:t>кожним</w:t>
      </w:r>
      <w:proofErr w:type="spellEnd"/>
      <w:r w:rsidRPr="00FF0019">
        <w:rPr>
          <w:rFonts w:eastAsia="Times New Roman"/>
          <w:sz w:val="22"/>
          <w:szCs w:val="22"/>
        </w:rPr>
        <w:t xml:space="preserve"> </w:t>
      </w:r>
      <w:proofErr w:type="spellStart"/>
      <w:r w:rsidRPr="00FF0019">
        <w:rPr>
          <w:rFonts w:eastAsia="Times New Roman"/>
          <w:sz w:val="22"/>
          <w:szCs w:val="22"/>
        </w:rPr>
        <w:t>підрозділом</w:t>
      </w:r>
      <w:proofErr w:type="spellEnd"/>
      <w:r w:rsidRPr="00FF0019">
        <w:rPr>
          <w:rFonts w:eastAsia="Times New Roman"/>
          <w:sz w:val="22"/>
          <w:szCs w:val="22"/>
        </w:rPr>
        <w:t xml:space="preserve">, і цикл </w:t>
      </w:r>
      <w:proofErr w:type="spellStart"/>
      <w:r w:rsidRPr="00FF0019">
        <w:rPr>
          <w:rFonts w:eastAsia="Times New Roman"/>
          <w:sz w:val="22"/>
          <w:szCs w:val="22"/>
        </w:rPr>
        <w:t>починається</w:t>
      </w:r>
      <w:proofErr w:type="spellEnd"/>
      <w:r w:rsidRPr="00FF0019">
        <w:rPr>
          <w:rFonts w:eastAsia="Times New Roman"/>
          <w:sz w:val="22"/>
          <w:szCs w:val="22"/>
        </w:rPr>
        <w:t xml:space="preserve"> </w:t>
      </w:r>
      <w:r w:rsidRPr="00FF0019">
        <w:rPr>
          <w:rFonts w:eastAsia="Times New Roman"/>
          <w:sz w:val="22"/>
          <w:szCs w:val="22"/>
        </w:rPr>
        <w:lastRenderedPageBreak/>
        <w:t xml:space="preserve">заново», – </w:t>
      </w:r>
      <w:proofErr w:type="spellStart"/>
      <w:r w:rsidRPr="00FF0019">
        <w:rPr>
          <w:rFonts w:eastAsia="Times New Roman"/>
          <w:sz w:val="22"/>
          <w:szCs w:val="22"/>
        </w:rPr>
        <w:t>пояснює</w:t>
      </w:r>
      <w:proofErr w:type="spellEnd"/>
      <w:r w:rsidRPr="00FF0019">
        <w:rPr>
          <w:rFonts w:eastAsia="Times New Roman"/>
          <w:sz w:val="22"/>
          <w:szCs w:val="22"/>
        </w:rPr>
        <w:t xml:space="preserve"> </w:t>
      </w:r>
      <w:proofErr w:type="spellStart"/>
      <w:r w:rsidRPr="00FF0019">
        <w:rPr>
          <w:rFonts w:eastAsia="Times New Roman"/>
          <w:sz w:val="22"/>
          <w:szCs w:val="22"/>
        </w:rPr>
        <w:t>Тодд</w:t>
      </w:r>
      <w:proofErr w:type="spellEnd"/>
      <w:r w:rsidRPr="00FF0019">
        <w:rPr>
          <w:rFonts w:eastAsia="Times New Roman"/>
          <w:sz w:val="22"/>
          <w:szCs w:val="22"/>
        </w:rPr>
        <w:t xml:space="preserve"> </w:t>
      </w:r>
      <w:proofErr w:type="spellStart"/>
      <w:r w:rsidRPr="00FF0019">
        <w:rPr>
          <w:rFonts w:eastAsia="Times New Roman"/>
          <w:sz w:val="22"/>
          <w:szCs w:val="22"/>
        </w:rPr>
        <w:t>Мерфі</w:t>
      </w:r>
      <w:proofErr w:type="spellEnd"/>
      <w:r w:rsidRPr="00FF0019">
        <w:rPr>
          <w:rFonts w:eastAsia="Times New Roman"/>
          <w:sz w:val="22"/>
          <w:szCs w:val="22"/>
        </w:rPr>
        <w:t xml:space="preserve">, </w:t>
      </w:r>
      <w:proofErr w:type="spellStart"/>
      <w:r w:rsidRPr="00FF0019">
        <w:rPr>
          <w:rFonts w:eastAsia="Times New Roman"/>
          <w:sz w:val="22"/>
          <w:szCs w:val="22"/>
        </w:rPr>
        <w:t>генеральний</w:t>
      </w:r>
      <w:proofErr w:type="spellEnd"/>
      <w:r w:rsidRPr="00FF0019">
        <w:rPr>
          <w:rFonts w:eastAsia="Times New Roman"/>
          <w:sz w:val="22"/>
          <w:szCs w:val="22"/>
        </w:rPr>
        <w:t xml:space="preserve"> директор HON </w:t>
      </w:r>
      <w:proofErr w:type="spellStart"/>
      <w:r w:rsidRPr="00FF0019">
        <w:rPr>
          <w:rFonts w:eastAsia="Times New Roman"/>
          <w:sz w:val="22"/>
          <w:szCs w:val="22"/>
        </w:rPr>
        <w:t>Corporation</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входить у </w:t>
      </w:r>
      <w:proofErr w:type="spellStart"/>
      <w:r w:rsidRPr="00FF0019">
        <w:rPr>
          <w:rFonts w:eastAsia="Times New Roman"/>
          <w:sz w:val="22"/>
          <w:szCs w:val="22"/>
        </w:rPr>
        <w:t>корпорацію</w:t>
      </w:r>
      <w:proofErr w:type="spellEnd"/>
      <w:r w:rsidRPr="00FF0019">
        <w:rPr>
          <w:rFonts w:eastAsia="Times New Roman"/>
          <w:sz w:val="22"/>
          <w:szCs w:val="22"/>
        </w:rPr>
        <w:t xml:space="preserve"> HNI.</w:t>
      </w:r>
    </w:p>
    <w:p w14:paraId="774BC1E1" w14:textId="77777777" w:rsidR="00453361" w:rsidRPr="00FF0019" w:rsidRDefault="00453361" w:rsidP="00984A3B">
      <w:pPr>
        <w:ind w:firstLine="426"/>
        <w:jc w:val="both"/>
        <w:rPr>
          <w:rFonts w:eastAsia="Times New Roman"/>
          <w:b/>
          <w:i/>
          <w:sz w:val="22"/>
          <w:szCs w:val="22"/>
        </w:rPr>
      </w:pPr>
      <w:r w:rsidRPr="00FF0019">
        <w:rPr>
          <w:rFonts w:eastAsia="Times New Roman"/>
          <w:b/>
          <w:i/>
          <w:sz w:val="22"/>
          <w:szCs w:val="22"/>
        </w:rPr>
        <w:t xml:space="preserve">Цикли та </w:t>
      </w:r>
      <w:proofErr w:type="spellStart"/>
      <w:r w:rsidRPr="00FF0019">
        <w:rPr>
          <w:rFonts w:eastAsia="Times New Roman"/>
          <w:b/>
          <w:i/>
          <w:sz w:val="22"/>
          <w:szCs w:val="22"/>
        </w:rPr>
        <w:t>перевірки</w:t>
      </w:r>
      <w:proofErr w:type="spellEnd"/>
    </w:p>
    <w:p w14:paraId="3059D936" w14:textId="77777777" w:rsidR="00453361" w:rsidRPr="00FF0019" w:rsidRDefault="00453361" w:rsidP="00984A3B">
      <w:pPr>
        <w:ind w:firstLine="426"/>
        <w:jc w:val="both"/>
        <w:rPr>
          <w:rFonts w:eastAsia="Times New Roman"/>
          <w:sz w:val="22"/>
          <w:szCs w:val="22"/>
        </w:rPr>
      </w:pPr>
      <w:proofErr w:type="spellStart"/>
      <w:r w:rsidRPr="00FF0019">
        <w:rPr>
          <w:rFonts w:eastAsia="Times New Roman"/>
          <w:sz w:val="22"/>
          <w:szCs w:val="22"/>
        </w:rPr>
        <w:t>Консультанти</w:t>
      </w:r>
      <w:proofErr w:type="spellEnd"/>
      <w:r w:rsidRPr="00FF0019">
        <w:rPr>
          <w:rFonts w:eastAsia="Times New Roman"/>
          <w:sz w:val="22"/>
          <w:szCs w:val="22"/>
        </w:rPr>
        <w:t xml:space="preserve"> </w:t>
      </w:r>
      <w:proofErr w:type="spellStart"/>
      <w:r w:rsidRPr="00FF0019">
        <w:rPr>
          <w:rFonts w:eastAsia="Times New Roman"/>
          <w:sz w:val="22"/>
          <w:szCs w:val="22"/>
        </w:rPr>
        <w:t>зі</w:t>
      </w:r>
      <w:proofErr w:type="spellEnd"/>
      <w:r w:rsidRPr="00FF0019">
        <w:rPr>
          <w:rFonts w:eastAsia="Times New Roman"/>
          <w:sz w:val="22"/>
          <w:szCs w:val="22"/>
        </w:rPr>
        <w:t xml:space="preserve"> </w:t>
      </w:r>
      <w:proofErr w:type="spellStart"/>
      <w:r w:rsidRPr="00FF0019">
        <w:rPr>
          <w:rFonts w:eastAsia="Times New Roman"/>
          <w:sz w:val="22"/>
          <w:szCs w:val="22"/>
        </w:rPr>
        <w:t>стратегії</w:t>
      </w:r>
      <w:proofErr w:type="spellEnd"/>
      <w:r w:rsidRPr="00FF0019">
        <w:rPr>
          <w:rFonts w:eastAsia="Times New Roman"/>
          <w:sz w:val="22"/>
          <w:szCs w:val="22"/>
        </w:rPr>
        <w:t xml:space="preserve"> та </w:t>
      </w:r>
      <w:proofErr w:type="spellStart"/>
      <w:r w:rsidRPr="00FF0019">
        <w:rPr>
          <w:rFonts w:eastAsia="Times New Roman"/>
          <w:sz w:val="22"/>
          <w:szCs w:val="22"/>
        </w:rPr>
        <w:t>бізнес</w:t>
      </w:r>
      <w:proofErr w:type="spellEnd"/>
      <w:r w:rsidRPr="00FF0019">
        <w:rPr>
          <w:rFonts w:eastAsia="Times New Roman"/>
          <w:sz w:val="22"/>
          <w:szCs w:val="22"/>
        </w:rPr>
        <w:t xml:space="preserve">-гуру </w:t>
      </w:r>
      <w:proofErr w:type="spellStart"/>
      <w:r w:rsidRPr="00FF0019">
        <w:rPr>
          <w:rFonts w:eastAsia="Times New Roman"/>
          <w:sz w:val="22"/>
          <w:szCs w:val="22"/>
        </w:rPr>
        <w:t>поки</w:t>
      </w:r>
      <w:proofErr w:type="spellEnd"/>
      <w:r w:rsidRPr="00FF0019">
        <w:rPr>
          <w:rFonts w:eastAsia="Times New Roman"/>
          <w:sz w:val="22"/>
          <w:szCs w:val="22"/>
        </w:rPr>
        <w:t xml:space="preserve"> не </w:t>
      </w:r>
      <w:proofErr w:type="spellStart"/>
      <w:r w:rsidRPr="00FF0019">
        <w:rPr>
          <w:rFonts w:eastAsia="Times New Roman"/>
          <w:sz w:val="22"/>
          <w:szCs w:val="22"/>
        </w:rPr>
        <w:t>прийшли</w:t>
      </w:r>
      <w:proofErr w:type="spellEnd"/>
      <w:r w:rsidRPr="00FF0019">
        <w:rPr>
          <w:rFonts w:eastAsia="Times New Roman"/>
          <w:sz w:val="22"/>
          <w:szCs w:val="22"/>
        </w:rPr>
        <w:t xml:space="preserve"> до </w:t>
      </w:r>
      <w:proofErr w:type="spellStart"/>
      <w:r w:rsidRPr="00FF0019">
        <w:rPr>
          <w:rFonts w:eastAsia="Times New Roman"/>
          <w:sz w:val="22"/>
          <w:szCs w:val="22"/>
        </w:rPr>
        <w:t>єдиної</w:t>
      </w:r>
      <w:proofErr w:type="spellEnd"/>
      <w:r w:rsidRPr="00FF0019">
        <w:rPr>
          <w:rFonts w:eastAsia="Times New Roman"/>
          <w:sz w:val="22"/>
          <w:szCs w:val="22"/>
        </w:rPr>
        <w:t xml:space="preserve"> думки </w:t>
      </w:r>
      <w:proofErr w:type="spellStart"/>
      <w:r w:rsidRPr="00FF0019">
        <w:rPr>
          <w:rFonts w:eastAsia="Times New Roman"/>
          <w:sz w:val="22"/>
          <w:szCs w:val="22"/>
        </w:rPr>
        <w:t>щодо</w:t>
      </w:r>
      <w:proofErr w:type="spellEnd"/>
      <w:r w:rsidRPr="00FF0019">
        <w:rPr>
          <w:rFonts w:eastAsia="Times New Roman"/>
          <w:sz w:val="22"/>
          <w:szCs w:val="22"/>
        </w:rPr>
        <w:t xml:space="preserve"> </w:t>
      </w:r>
      <w:proofErr w:type="spellStart"/>
      <w:r w:rsidRPr="00FF0019">
        <w:rPr>
          <w:rFonts w:eastAsia="Times New Roman"/>
          <w:sz w:val="22"/>
          <w:szCs w:val="22"/>
        </w:rPr>
        <w:t>ключових</w:t>
      </w:r>
      <w:proofErr w:type="spellEnd"/>
      <w:r w:rsidRPr="00FF0019">
        <w:rPr>
          <w:rFonts w:eastAsia="Times New Roman"/>
          <w:sz w:val="22"/>
          <w:szCs w:val="22"/>
        </w:rPr>
        <w:t xml:space="preserve"> </w:t>
      </w:r>
      <w:proofErr w:type="spellStart"/>
      <w:r w:rsidRPr="00FF0019">
        <w:rPr>
          <w:rFonts w:eastAsia="Times New Roman"/>
          <w:sz w:val="22"/>
          <w:szCs w:val="22"/>
        </w:rPr>
        <w:t>елементів</w:t>
      </w:r>
      <w:proofErr w:type="spellEnd"/>
      <w:r w:rsidRPr="00FF0019">
        <w:rPr>
          <w:rFonts w:eastAsia="Times New Roman"/>
          <w:sz w:val="22"/>
          <w:szCs w:val="22"/>
        </w:rPr>
        <w:t xml:space="preserve"> «</w:t>
      </w:r>
      <w:proofErr w:type="spellStart"/>
      <w:r w:rsidRPr="00FF0019">
        <w:rPr>
          <w:rFonts w:eastAsia="Times New Roman"/>
          <w:sz w:val="22"/>
          <w:szCs w:val="22"/>
        </w:rPr>
        <w:t>хошін-планування</w:t>
      </w:r>
      <w:proofErr w:type="spellEnd"/>
      <w:r w:rsidRPr="00FF0019">
        <w:rPr>
          <w:rFonts w:eastAsia="Times New Roman"/>
          <w:sz w:val="22"/>
          <w:szCs w:val="22"/>
        </w:rPr>
        <w:t xml:space="preserve">». </w:t>
      </w:r>
      <w:proofErr w:type="spellStart"/>
      <w:r w:rsidRPr="00FF0019">
        <w:rPr>
          <w:rFonts w:eastAsia="Times New Roman"/>
          <w:sz w:val="22"/>
          <w:szCs w:val="22"/>
        </w:rPr>
        <w:t>Деякі</w:t>
      </w:r>
      <w:proofErr w:type="spellEnd"/>
      <w:r w:rsidRPr="00FF0019">
        <w:rPr>
          <w:rFonts w:eastAsia="Times New Roman"/>
          <w:sz w:val="22"/>
          <w:szCs w:val="22"/>
        </w:rPr>
        <w:t xml:space="preserve"> </w:t>
      </w:r>
      <w:proofErr w:type="spellStart"/>
      <w:r w:rsidRPr="00FF0019">
        <w:rPr>
          <w:rFonts w:eastAsia="Times New Roman"/>
          <w:sz w:val="22"/>
          <w:szCs w:val="22"/>
        </w:rPr>
        <w:t>вважають</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система </w:t>
      </w:r>
      <w:proofErr w:type="spellStart"/>
      <w:r w:rsidRPr="00FF0019">
        <w:rPr>
          <w:rFonts w:eastAsia="Times New Roman"/>
          <w:sz w:val="22"/>
          <w:szCs w:val="22"/>
        </w:rPr>
        <w:t>базується</w:t>
      </w:r>
      <w:proofErr w:type="spellEnd"/>
      <w:r w:rsidRPr="00FF0019">
        <w:rPr>
          <w:rFonts w:eastAsia="Times New Roman"/>
          <w:sz w:val="22"/>
          <w:szCs w:val="22"/>
        </w:rPr>
        <w:t xml:space="preserve"> на </w:t>
      </w:r>
      <w:proofErr w:type="spellStart"/>
      <w:r w:rsidRPr="00FF0019">
        <w:rPr>
          <w:rFonts w:eastAsia="Times New Roman"/>
          <w:sz w:val="22"/>
          <w:szCs w:val="22"/>
        </w:rPr>
        <w:t>використанні</w:t>
      </w:r>
      <w:proofErr w:type="spellEnd"/>
      <w:r w:rsidRPr="00FF0019">
        <w:rPr>
          <w:rFonts w:eastAsia="Times New Roman"/>
          <w:sz w:val="22"/>
          <w:szCs w:val="22"/>
        </w:rPr>
        <w:t xml:space="preserve"> </w:t>
      </w:r>
      <w:proofErr w:type="spellStart"/>
      <w:r w:rsidRPr="00FF0019">
        <w:rPr>
          <w:rFonts w:eastAsia="Times New Roman"/>
          <w:sz w:val="22"/>
          <w:szCs w:val="22"/>
        </w:rPr>
        <w:t>циклів</w:t>
      </w:r>
      <w:proofErr w:type="spellEnd"/>
      <w:r w:rsidRPr="00FF0019">
        <w:rPr>
          <w:rFonts w:eastAsia="Times New Roman"/>
          <w:sz w:val="22"/>
          <w:szCs w:val="22"/>
        </w:rPr>
        <w:t xml:space="preserve"> PDCA, </w:t>
      </w:r>
      <w:proofErr w:type="spellStart"/>
      <w:r w:rsidRPr="00FF0019">
        <w:rPr>
          <w:rFonts w:eastAsia="Times New Roman"/>
          <w:sz w:val="22"/>
          <w:szCs w:val="22"/>
        </w:rPr>
        <w:t>інші</w:t>
      </w:r>
      <w:proofErr w:type="spellEnd"/>
      <w:r w:rsidRPr="00FF0019">
        <w:rPr>
          <w:rFonts w:eastAsia="Times New Roman"/>
          <w:sz w:val="22"/>
          <w:szCs w:val="22"/>
        </w:rPr>
        <w:t xml:space="preserve"> </w:t>
      </w:r>
      <w:proofErr w:type="spellStart"/>
      <w:r w:rsidRPr="00FF0019">
        <w:rPr>
          <w:rFonts w:eastAsia="Times New Roman"/>
          <w:sz w:val="22"/>
          <w:szCs w:val="22"/>
        </w:rPr>
        <w:t>стверджують</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це</w:t>
      </w:r>
      <w:proofErr w:type="spellEnd"/>
      <w:r w:rsidRPr="00FF0019">
        <w:rPr>
          <w:rFonts w:eastAsia="Times New Roman"/>
          <w:sz w:val="22"/>
          <w:szCs w:val="22"/>
        </w:rPr>
        <w:t xml:space="preserve"> не головне, </w:t>
      </w:r>
      <w:proofErr w:type="spellStart"/>
      <w:r w:rsidRPr="00FF0019">
        <w:rPr>
          <w:rFonts w:eastAsia="Times New Roman"/>
          <w:sz w:val="22"/>
          <w:szCs w:val="22"/>
        </w:rPr>
        <w:t>натомість</w:t>
      </w:r>
      <w:proofErr w:type="spellEnd"/>
      <w:r w:rsidRPr="00FF0019">
        <w:rPr>
          <w:rFonts w:eastAsia="Times New Roman"/>
          <w:sz w:val="22"/>
          <w:szCs w:val="22"/>
        </w:rPr>
        <w:t xml:space="preserve"> без </w:t>
      </w:r>
      <w:proofErr w:type="spellStart"/>
      <w:r w:rsidRPr="00FF0019">
        <w:rPr>
          <w:rFonts w:eastAsia="Times New Roman"/>
          <w:sz w:val="22"/>
          <w:szCs w:val="22"/>
        </w:rPr>
        <w:t>формулювання</w:t>
      </w:r>
      <w:proofErr w:type="spellEnd"/>
      <w:r w:rsidRPr="00FF0019">
        <w:rPr>
          <w:rFonts w:eastAsia="Times New Roman"/>
          <w:sz w:val="22"/>
          <w:szCs w:val="22"/>
        </w:rPr>
        <w:t xml:space="preserve"> </w:t>
      </w:r>
      <w:proofErr w:type="spellStart"/>
      <w:r w:rsidRPr="00FF0019">
        <w:rPr>
          <w:rFonts w:eastAsia="Times New Roman"/>
          <w:sz w:val="22"/>
          <w:szCs w:val="22"/>
        </w:rPr>
        <w:t>місії</w:t>
      </w:r>
      <w:proofErr w:type="spellEnd"/>
      <w:r w:rsidRPr="00FF0019">
        <w:rPr>
          <w:rFonts w:eastAsia="Times New Roman"/>
          <w:sz w:val="22"/>
          <w:szCs w:val="22"/>
        </w:rPr>
        <w:t xml:space="preserve"> та </w:t>
      </w:r>
      <w:proofErr w:type="spellStart"/>
      <w:r w:rsidRPr="00FF0019">
        <w:rPr>
          <w:rFonts w:eastAsia="Times New Roman"/>
          <w:sz w:val="22"/>
          <w:szCs w:val="22"/>
        </w:rPr>
        <w:t>цілей</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при </w:t>
      </w:r>
      <w:proofErr w:type="spellStart"/>
      <w:r w:rsidRPr="00FF0019">
        <w:rPr>
          <w:rFonts w:eastAsia="Times New Roman"/>
          <w:sz w:val="22"/>
          <w:szCs w:val="22"/>
        </w:rPr>
        <w:t>hoshin</w:t>
      </w:r>
      <w:proofErr w:type="spellEnd"/>
      <w:r w:rsidRPr="00FF0019">
        <w:rPr>
          <w:rFonts w:eastAsia="Times New Roman"/>
          <w:sz w:val="22"/>
          <w:szCs w:val="22"/>
        </w:rPr>
        <w:t xml:space="preserve"> </w:t>
      </w:r>
      <w:proofErr w:type="spellStart"/>
      <w:r w:rsidRPr="00FF0019">
        <w:rPr>
          <w:rFonts w:eastAsia="Times New Roman"/>
          <w:sz w:val="22"/>
          <w:szCs w:val="22"/>
        </w:rPr>
        <w:t>kanri</w:t>
      </w:r>
      <w:proofErr w:type="spellEnd"/>
      <w:r w:rsidRPr="00FF0019">
        <w:rPr>
          <w:rFonts w:eastAsia="Times New Roman"/>
          <w:sz w:val="22"/>
          <w:szCs w:val="22"/>
        </w:rPr>
        <w:t xml:space="preserve"> не </w:t>
      </w:r>
      <w:proofErr w:type="spellStart"/>
      <w:r w:rsidRPr="00FF0019">
        <w:rPr>
          <w:rFonts w:eastAsia="Times New Roman"/>
          <w:sz w:val="22"/>
          <w:szCs w:val="22"/>
        </w:rPr>
        <w:t>обійтись</w:t>
      </w:r>
      <w:proofErr w:type="spellEnd"/>
      <w:r w:rsidRPr="00FF0019">
        <w:rPr>
          <w:rFonts w:eastAsia="Times New Roman"/>
          <w:sz w:val="22"/>
          <w:szCs w:val="22"/>
        </w:rPr>
        <w:t xml:space="preserve">. «Ми почали </w:t>
      </w:r>
      <w:proofErr w:type="spellStart"/>
      <w:r w:rsidRPr="00FF0019">
        <w:rPr>
          <w:rFonts w:eastAsia="Times New Roman"/>
          <w:sz w:val="22"/>
          <w:szCs w:val="22"/>
        </w:rPr>
        <w:t>формулювати</w:t>
      </w:r>
      <w:proofErr w:type="spellEnd"/>
      <w:r w:rsidRPr="00FF0019">
        <w:rPr>
          <w:rFonts w:eastAsia="Times New Roman"/>
          <w:sz w:val="22"/>
          <w:szCs w:val="22"/>
        </w:rPr>
        <w:t xml:space="preserve"> нашу </w:t>
      </w:r>
      <w:proofErr w:type="spellStart"/>
      <w:r w:rsidRPr="00FF0019">
        <w:rPr>
          <w:rFonts w:eastAsia="Times New Roman"/>
          <w:sz w:val="22"/>
          <w:szCs w:val="22"/>
        </w:rPr>
        <w:t>місію</w:t>
      </w:r>
      <w:proofErr w:type="spellEnd"/>
      <w:r w:rsidRPr="00FF0019">
        <w:rPr>
          <w:rFonts w:eastAsia="Times New Roman"/>
          <w:sz w:val="22"/>
          <w:szCs w:val="22"/>
        </w:rPr>
        <w:t xml:space="preserve"> </w:t>
      </w:r>
      <w:proofErr w:type="spellStart"/>
      <w:r w:rsidRPr="00FF0019">
        <w:rPr>
          <w:rFonts w:eastAsia="Times New Roman"/>
          <w:sz w:val="22"/>
          <w:szCs w:val="22"/>
        </w:rPr>
        <w:t>наприкінці</w:t>
      </w:r>
      <w:proofErr w:type="spellEnd"/>
      <w:r w:rsidRPr="00FF0019">
        <w:rPr>
          <w:rFonts w:eastAsia="Times New Roman"/>
          <w:sz w:val="22"/>
          <w:szCs w:val="22"/>
        </w:rPr>
        <w:t xml:space="preserve"> 90–х </w:t>
      </w:r>
      <w:proofErr w:type="spellStart"/>
      <w:r w:rsidRPr="00FF0019">
        <w:rPr>
          <w:rFonts w:eastAsia="Times New Roman"/>
          <w:sz w:val="22"/>
          <w:szCs w:val="22"/>
        </w:rPr>
        <w:t>рр</w:t>
      </w:r>
      <w:proofErr w:type="spellEnd"/>
      <w:r w:rsidRPr="00FF0019">
        <w:rPr>
          <w:rFonts w:eastAsia="Times New Roman"/>
          <w:sz w:val="22"/>
          <w:szCs w:val="22"/>
        </w:rPr>
        <w:t xml:space="preserve">., – </w:t>
      </w:r>
      <w:proofErr w:type="spellStart"/>
      <w:r w:rsidRPr="00FF0019">
        <w:rPr>
          <w:rFonts w:eastAsia="Times New Roman"/>
          <w:sz w:val="22"/>
          <w:szCs w:val="22"/>
        </w:rPr>
        <w:t>розповідає</w:t>
      </w:r>
      <w:proofErr w:type="spellEnd"/>
      <w:r w:rsidRPr="00FF0019">
        <w:rPr>
          <w:rFonts w:eastAsia="Times New Roman"/>
          <w:sz w:val="22"/>
          <w:szCs w:val="22"/>
        </w:rPr>
        <w:t xml:space="preserve"> </w:t>
      </w:r>
      <w:proofErr w:type="spellStart"/>
      <w:r w:rsidRPr="00FF0019">
        <w:rPr>
          <w:rFonts w:eastAsia="Times New Roman"/>
          <w:sz w:val="22"/>
          <w:szCs w:val="22"/>
        </w:rPr>
        <w:t>Шанкар</w:t>
      </w:r>
      <w:proofErr w:type="spellEnd"/>
      <w:r w:rsidRPr="00FF0019">
        <w:rPr>
          <w:rFonts w:eastAsia="Times New Roman"/>
          <w:sz w:val="22"/>
          <w:szCs w:val="22"/>
        </w:rPr>
        <w:t xml:space="preserve"> Басу, президент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Material</w:t>
      </w:r>
      <w:proofErr w:type="spellEnd"/>
      <w:r w:rsidRPr="00FF0019">
        <w:rPr>
          <w:rFonts w:eastAsia="Times New Roman"/>
          <w:sz w:val="22"/>
          <w:szCs w:val="22"/>
        </w:rPr>
        <w:t xml:space="preserve"> </w:t>
      </w:r>
      <w:proofErr w:type="spellStart"/>
      <w:r w:rsidRPr="00FF0019">
        <w:rPr>
          <w:rFonts w:eastAsia="Times New Roman"/>
          <w:sz w:val="22"/>
          <w:szCs w:val="22"/>
        </w:rPr>
        <w:t>Handling</w:t>
      </w:r>
      <w:proofErr w:type="spellEnd"/>
      <w:r w:rsidRPr="00FF0019">
        <w:rPr>
          <w:rFonts w:eastAsia="Times New Roman"/>
          <w:sz w:val="22"/>
          <w:szCs w:val="22"/>
        </w:rPr>
        <w:t xml:space="preserve"> (США). – До </w:t>
      </w:r>
      <w:proofErr w:type="spellStart"/>
      <w:r w:rsidRPr="00FF0019">
        <w:rPr>
          <w:rFonts w:eastAsia="Times New Roman"/>
          <w:sz w:val="22"/>
          <w:szCs w:val="22"/>
        </w:rPr>
        <w:t>цього</w:t>
      </w:r>
      <w:proofErr w:type="spellEnd"/>
      <w:r w:rsidRPr="00FF0019">
        <w:rPr>
          <w:rFonts w:eastAsia="Times New Roman"/>
          <w:sz w:val="22"/>
          <w:szCs w:val="22"/>
        </w:rPr>
        <w:t xml:space="preserve"> в </w:t>
      </w:r>
      <w:proofErr w:type="spellStart"/>
      <w:r w:rsidRPr="00FF0019">
        <w:rPr>
          <w:rFonts w:eastAsia="Times New Roman"/>
          <w:sz w:val="22"/>
          <w:szCs w:val="22"/>
        </w:rPr>
        <w:t>компанії</w:t>
      </w:r>
      <w:proofErr w:type="spellEnd"/>
      <w:r w:rsidRPr="00FF0019">
        <w:rPr>
          <w:rFonts w:eastAsia="Times New Roman"/>
          <w:sz w:val="22"/>
          <w:szCs w:val="22"/>
        </w:rPr>
        <w:t xml:space="preserve"> не </w:t>
      </w:r>
      <w:proofErr w:type="spellStart"/>
      <w:r w:rsidRPr="00FF0019">
        <w:rPr>
          <w:rFonts w:eastAsia="Times New Roman"/>
          <w:sz w:val="22"/>
          <w:szCs w:val="22"/>
        </w:rPr>
        <w:t>було</w:t>
      </w:r>
      <w:proofErr w:type="spellEnd"/>
      <w:r w:rsidRPr="00FF0019">
        <w:rPr>
          <w:rFonts w:eastAsia="Times New Roman"/>
          <w:sz w:val="22"/>
          <w:szCs w:val="22"/>
        </w:rPr>
        <w:t xml:space="preserve"> </w:t>
      </w:r>
      <w:proofErr w:type="spellStart"/>
      <w:r w:rsidRPr="00FF0019">
        <w:rPr>
          <w:rFonts w:eastAsia="Times New Roman"/>
          <w:sz w:val="22"/>
          <w:szCs w:val="22"/>
        </w:rPr>
        <w:t>чіткого</w:t>
      </w:r>
      <w:proofErr w:type="spellEnd"/>
      <w:r w:rsidRPr="00FF0019">
        <w:rPr>
          <w:rFonts w:eastAsia="Times New Roman"/>
          <w:sz w:val="22"/>
          <w:szCs w:val="22"/>
        </w:rPr>
        <w:t xml:space="preserve"> </w:t>
      </w:r>
      <w:proofErr w:type="spellStart"/>
      <w:r w:rsidRPr="00FF0019">
        <w:rPr>
          <w:rFonts w:eastAsia="Times New Roman"/>
          <w:sz w:val="22"/>
          <w:szCs w:val="22"/>
        </w:rPr>
        <w:t>розуміння</w:t>
      </w:r>
      <w:proofErr w:type="spellEnd"/>
      <w:r w:rsidRPr="00FF0019">
        <w:rPr>
          <w:rFonts w:eastAsia="Times New Roman"/>
          <w:sz w:val="22"/>
          <w:szCs w:val="22"/>
        </w:rPr>
        <w:t xml:space="preserve">, </w:t>
      </w:r>
      <w:proofErr w:type="spellStart"/>
      <w:r w:rsidRPr="00FF0019">
        <w:rPr>
          <w:rFonts w:eastAsia="Times New Roman"/>
          <w:sz w:val="22"/>
          <w:szCs w:val="22"/>
        </w:rPr>
        <w:t>куди</w:t>
      </w:r>
      <w:proofErr w:type="spellEnd"/>
      <w:r w:rsidRPr="00FF0019">
        <w:rPr>
          <w:rFonts w:eastAsia="Times New Roman"/>
          <w:sz w:val="22"/>
          <w:szCs w:val="22"/>
        </w:rPr>
        <w:t xml:space="preserve"> ми </w:t>
      </w:r>
      <w:proofErr w:type="spellStart"/>
      <w:r w:rsidRPr="00FF0019">
        <w:rPr>
          <w:rFonts w:eastAsia="Times New Roman"/>
          <w:sz w:val="22"/>
          <w:szCs w:val="22"/>
        </w:rPr>
        <w:t>йдемо</w:t>
      </w:r>
      <w:proofErr w:type="spellEnd"/>
      <w:r w:rsidRPr="00FF0019">
        <w:rPr>
          <w:rFonts w:eastAsia="Times New Roman"/>
          <w:sz w:val="22"/>
          <w:szCs w:val="22"/>
        </w:rPr>
        <w:t xml:space="preserve"> і як </w:t>
      </w:r>
      <w:proofErr w:type="spellStart"/>
      <w:r w:rsidRPr="00FF0019">
        <w:rPr>
          <w:rFonts w:eastAsia="Times New Roman"/>
          <w:sz w:val="22"/>
          <w:szCs w:val="22"/>
        </w:rPr>
        <w:t>розвиватися</w:t>
      </w:r>
      <w:proofErr w:type="spellEnd"/>
      <w:r w:rsidRPr="00FF0019">
        <w:rPr>
          <w:rFonts w:eastAsia="Times New Roman"/>
          <w:sz w:val="22"/>
          <w:szCs w:val="22"/>
        </w:rPr>
        <w:t xml:space="preserve"> </w:t>
      </w:r>
      <w:proofErr w:type="spellStart"/>
      <w:r w:rsidRPr="00FF0019">
        <w:rPr>
          <w:rFonts w:eastAsia="Times New Roman"/>
          <w:sz w:val="22"/>
          <w:szCs w:val="22"/>
        </w:rPr>
        <w:t>далі</w:t>
      </w:r>
      <w:proofErr w:type="spellEnd"/>
      <w:r w:rsidRPr="00FF0019">
        <w:rPr>
          <w:rFonts w:eastAsia="Times New Roman"/>
          <w:sz w:val="22"/>
          <w:szCs w:val="22"/>
        </w:rPr>
        <w:t xml:space="preserve">. Думаю,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формулювання</w:t>
      </w:r>
      <w:proofErr w:type="spellEnd"/>
      <w:r w:rsidRPr="00FF0019">
        <w:rPr>
          <w:rFonts w:eastAsia="Times New Roman"/>
          <w:sz w:val="22"/>
          <w:szCs w:val="22"/>
        </w:rPr>
        <w:t xml:space="preserve"> наших </w:t>
      </w:r>
      <w:proofErr w:type="spellStart"/>
      <w:r w:rsidRPr="00FF0019">
        <w:rPr>
          <w:rFonts w:eastAsia="Times New Roman"/>
          <w:sz w:val="22"/>
          <w:szCs w:val="22"/>
        </w:rPr>
        <w:t>цілей</w:t>
      </w:r>
      <w:proofErr w:type="spellEnd"/>
      <w:r w:rsidRPr="00FF0019">
        <w:rPr>
          <w:rFonts w:eastAsia="Times New Roman"/>
          <w:sz w:val="22"/>
          <w:szCs w:val="22"/>
        </w:rPr>
        <w:t xml:space="preserve"> і </w:t>
      </w:r>
      <w:proofErr w:type="spellStart"/>
      <w:r w:rsidRPr="00FF0019">
        <w:rPr>
          <w:rFonts w:eastAsia="Times New Roman"/>
          <w:sz w:val="22"/>
          <w:szCs w:val="22"/>
        </w:rPr>
        <w:t>завдань</w:t>
      </w:r>
      <w:proofErr w:type="spellEnd"/>
      <w:r w:rsidRPr="00FF0019">
        <w:rPr>
          <w:rFonts w:eastAsia="Times New Roman"/>
          <w:sz w:val="22"/>
          <w:szCs w:val="22"/>
        </w:rPr>
        <w:t xml:space="preserve"> стало першим </w:t>
      </w:r>
      <w:proofErr w:type="spellStart"/>
      <w:r w:rsidRPr="00FF0019">
        <w:rPr>
          <w:rFonts w:eastAsia="Times New Roman"/>
          <w:sz w:val="22"/>
          <w:szCs w:val="22"/>
        </w:rPr>
        <w:t>кроком</w:t>
      </w:r>
      <w:proofErr w:type="spellEnd"/>
      <w:r w:rsidRPr="00FF0019">
        <w:rPr>
          <w:rFonts w:eastAsia="Times New Roman"/>
          <w:sz w:val="22"/>
          <w:szCs w:val="22"/>
        </w:rPr>
        <w:t xml:space="preserve"> </w:t>
      </w:r>
      <w:proofErr w:type="gramStart"/>
      <w:r w:rsidRPr="00FF0019">
        <w:rPr>
          <w:rFonts w:eastAsia="Times New Roman"/>
          <w:sz w:val="22"/>
          <w:szCs w:val="22"/>
        </w:rPr>
        <w:t>на шляху</w:t>
      </w:r>
      <w:proofErr w:type="gramEnd"/>
      <w:r w:rsidRPr="00FF0019">
        <w:rPr>
          <w:rFonts w:eastAsia="Times New Roman"/>
          <w:sz w:val="22"/>
          <w:szCs w:val="22"/>
        </w:rPr>
        <w:t xml:space="preserve"> до того </w:t>
      </w:r>
      <w:proofErr w:type="spellStart"/>
      <w:r w:rsidRPr="00FF0019">
        <w:rPr>
          <w:rFonts w:eastAsia="Times New Roman"/>
          <w:sz w:val="22"/>
          <w:szCs w:val="22"/>
        </w:rPr>
        <w:t>успіху</w:t>
      </w:r>
      <w:proofErr w:type="spellEnd"/>
      <w:r w:rsidRPr="00FF0019">
        <w:rPr>
          <w:rFonts w:eastAsia="Times New Roman"/>
          <w:sz w:val="22"/>
          <w:szCs w:val="22"/>
        </w:rPr>
        <w:t xml:space="preserve">, </w:t>
      </w:r>
      <w:proofErr w:type="spellStart"/>
      <w:r w:rsidRPr="00FF0019">
        <w:rPr>
          <w:rFonts w:eastAsia="Times New Roman"/>
          <w:sz w:val="22"/>
          <w:szCs w:val="22"/>
        </w:rPr>
        <w:t>якого</w:t>
      </w:r>
      <w:proofErr w:type="spellEnd"/>
      <w:r w:rsidRPr="00FF0019">
        <w:rPr>
          <w:rFonts w:eastAsia="Times New Roman"/>
          <w:sz w:val="22"/>
          <w:szCs w:val="22"/>
        </w:rPr>
        <w:t xml:space="preserve"> ми </w:t>
      </w:r>
      <w:proofErr w:type="spellStart"/>
      <w:r w:rsidRPr="00FF0019">
        <w:rPr>
          <w:rFonts w:eastAsia="Times New Roman"/>
          <w:sz w:val="22"/>
          <w:szCs w:val="22"/>
        </w:rPr>
        <w:t>зуміли</w:t>
      </w:r>
      <w:proofErr w:type="spellEnd"/>
      <w:r w:rsidRPr="00FF0019">
        <w:rPr>
          <w:rFonts w:eastAsia="Times New Roman"/>
          <w:sz w:val="22"/>
          <w:szCs w:val="22"/>
        </w:rPr>
        <w:t xml:space="preserve"> </w:t>
      </w:r>
      <w:proofErr w:type="spellStart"/>
      <w:r w:rsidRPr="00FF0019">
        <w:rPr>
          <w:rFonts w:eastAsia="Times New Roman"/>
          <w:sz w:val="22"/>
          <w:szCs w:val="22"/>
        </w:rPr>
        <w:t>домогтися</w:t>
      </w:r>
      <w:proofErr w:type="spellEnd"/>
      <w:r w:rsidRPr="00FF0019">
        <w:rPr>
          <w:rFonts w:eastAsia="Times New Roman"/>
          <w:sz w:val="22"/>
          <w:szCs w:val="22"/>
        </w:rPr>
        <w:t xml:space="preserve"> в </w:t>
      </w:r>
      <w:proofErr w:type="spellStart"/>
      <w:r w:rsidRPr="00FF0019">
        <w:rPr>
          <w:rFonts w:eastAsia="Times New Roman"/>
          <w:sz w:val="22"/>
          <w:szCs w:val="22"/>
        </w:rPr>
        <w:t>наступному</w:t>
      </w:r>
      <w:proofErr w:type="spellEnd"/>
      <w:r w:rsidRPr="00FF0019">
        <w:rPr>
          <w:rFonts w:eastAsia="Times New Roman"/>
          <w:sz w:val="22"/>
          <w:szCs w:val="22"/>
        </w:rPr>
        <w:t xml:space="preserve"> </w:t>
      </w:r>
      <w:proofErr w:type="spellStart"/>
      <w:r w:rsidRPr="00FF0019">
        <w:rPr>
          <w:rFonts w:eastAsia="Times New Roman"/>
          <w:sz w:val="22"/>
          <w:szCs w:val="22"/>
        </w:rPr>
        <w:t>десятилітті</w:t>
      </w:r>
      <w:proofErr w:type="spellEnd"/>
      <w:r w:rsidRPr="00FF0019">
        <w:rPr>
          <w:rFonts w:eastAsia="Times New Roman"/>
          <w:sz w:val="22"/>
          <w:szCs w:val="22"/>
        </w:rPr>
        <w:t xml:space="preserve">. А почали ми з того, </w:t>
      </w:r>
      <w:proofErr w:type="spellStart"/>
      <w:r w:rsidRPr="00FF0019">
        <w:rPr>
          <w:rFonts w:eastAsia="Times New Roman"/>
          <w:sz w:val="22"/>
          <w:szCs w:val="22"/>
        </w:rPr>
        <w:t>що</w:t>
      </w:r>
      <w:proofErr w:type="spellEnd"/>
      <w:r w:rsidRPr="00FF0019">
        <w:rPr>
          <w:rFonts w:eastAsia="Times New Roman"/>
          <w:sz w:val="22"/>
          <w:szCs w:val="22"/>
        </w:rPr>
        <w:t xml:space="preserve"> стали просто </w:t>
      </w:r>
      <w:proofErr w:type="spellStart"/>
      <w:r w:rsidRPr="00FF0019">
        <w:rPr>
          <w:rFonts w:eastAsia="Times New Roman"/>
          <w:sz w:val="22"/>
          <w:szCs w:val="22"/>
        </w:rPr>
        <w:t>задаватися</w:t>
      </w:r>
      <w:proofErr w:type="spellEnd"/>
      <w:r w:rsidRPr="00FF0019">
        <w:rPr>
          <w:rFonts w:eastAsia="Times New Roman"/>
          <w:sz w:val="22"/>
          <w:szCs w:val="22"/>
        </w:rPr>
        <w:t xml:space="preserve"> </w:t>
      </w:r>
      <w:proofErr w:type="spellStart"/>
      <w:r w:rsidRPr="00FF0019">
        <w:rPr>
          <w:rFonts w:eastAsia="Times New Roman"/>
          <w:sz w:val="22"/>
          <w:szCs w:val="22"/>
        </w:rPr>
        <w:t>запитаннями</w:t>
      </w:r>
      <w:proofErr w:type="spellEnd"/>
      <w:r w:rsidRPr="00FF0019">
        <w:rPr>
          <w:rFonts w:eastAsia="Times New Roman"/>
          <w:sz w:val="22"/>
          <w:szCs w:val="22"/>
        </w:rPr>
        <w:t>: «</w:t>
      </w: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стратегічні</w:t>
      </w:r>
      <w:proofErr w:type="spellEnd"/>
      <w:r w:rsidRPr="00FF0019">
        <w:rPr>
          <w:rFonts w:eastAsia="Times New Roman"/>
          <w:sz w:val="22"/>
          <w:szCs w:val="22"/>
        </w:rPr>
        <w:t xml:space="preserve"> </w:t>
      </w:r>
      <w:proofErr w:type="spellStart"/>
      <w:r w:rsidRPr="00FF0019">
        <w:rPr>
          <w:rFonts w:eastAsia="Times New Roman"/>
          <w:sz w:val="22"/>
          <w:szCs w:val="22"/>
        </w:rPr>
        <w:t>наміри</w:t>
      </w:r>
      <w:proofErr w:type="spellEnd"/>
      <w:r w:rsidRPr="00FF0019">
        <w:rPr>
          <w:rFonts w:eastAsia="Times New Roman"/>
          <w:sz w:val="22"/>
          <w:szCs w:val="22"/>
        </w:rPr>
        <w:t xml:space="preserve"> нами </w:t>
      </w:r>
      <w:proofErr w:type="spellStart"/>
      <w:r w:rsidRPr="00FF0019">
        <w:rPr>
          <w:rFonts w:eastAsia="Times New Roman"/>
          <w:sz w:val="22"/>
          <w:szCs w:val="22"/>
        </w:rPr>
        <w:t>керують</w:t>
      </w:r>
      <w:proofErr w:type="spellEnd"/>
      <w:r w:rsidRPr="00FF0019">
        <w:rPr>
          <w:rFonts w:eastAsia="Times New Roman"/>
          <w:sz w:val="22"/>
          <w:szCs w:val="22"/>
        </w:rPr>
        <w:t>?», «</w:t>
      </w:r>
      <w:proofErr w:type="spellStart"/>
      <w:r w:rsidRPr="00FF0019">
        <w:rPr>
          <w:rFonts w:eastAsia="Times New Roman"/>
          <w:sz w:val="22"/>
          <w:szCs w:val="22"/>
        </w:rPr>
        <w:t>Чого</w:t>
      </w:r>
      <w:proofErr w:type="spellEnd"/>
      <w:r w:rsidRPr="00FF0019">
        <w:rPr>
          <w:rFonts w:eastAsia="Times New Roman"/>
          <w:sz w:val="22"/>
          <w:szCs w:val="22"/>
        </w:rPr>
        <w:t xml:space="preserve"> ми </w:t>
      </w:r>
      <w:proofErr w:type="spellStart"/>
      <w:r w:rsidRPr="00FF0019">
        <w:rPr>
          <w:rFonts w:eastAsia="Times New Roman"/>
          <w:sz w:val="22"/>
          <w:szCs w:val="22"/>
        </w:rPr>
        <w:t>хочемо</w:t>
      </w:r>
      <w:proofErr w:type="spellEnd"/>
      <w:r w:rsidRPr="00FF0019">
        <w:rPr>
          <w:rFonts w:eastAsia="Times New Roman"/>
          <w:sz w:val="22"/>
          <w:szCs w:val="22"/>
        </w:rPr>
        <w:t xml:space="preserve"> </w:t>
      </w:r>
      <w:proofErr w:type="spellStart"/>
      <w:r w:rsidRPr="00FF0019">
        <w:rPr>
          <w:rFonts w:eastAsia="Times New Roman"/>
          <w:sz w:val="22"/>
          <w:szCs w:val="22"/>
        </w:rPr>
        <w:t>домогтися</w:t>
      </w:r>
      <w:proofErr w:type="spellEnd"/>
      <w:r w:rsidRPr="00FF0019">
        <w:rPr>
          <w:rFonts w:eastAsia="Times New Roman"/>
          <w:sz w:val="22"/>
          <w:szCs w:val="22"/>
        </w:rPr>
        <w:t xml:space="preserve"> в остаточному </w:t>
      </w:r>
      <w:proofErr w:type="spellStart"/>
      <w:r w:rsidRPr="00FF0019">
        <w:rPr>
          <w:rFonts w:eastAsia="Times New Roman"/>
          <w:sz w:val="22"/>
          <w:szCs w:val="22"/>
        </w:rPr>
        <w:t>підсумку</w:t>
      </w:r>
      <w:proofErr w:type="spellEnd"/>
      <w:r w:rsidRPr="00FF0019">
        <w:rPr>
          <w:rFonts w:eastAsia="Times New Roman"/>
          <w:sz w:val="22"/>
          <w:szCs w:val="22"/>
        </w:rPr>
        <w:t xml:space="preserve">?». Ми накидали на </w:t>
      </w:r>
      <w:proofErr w:type="spellStart"/>
      <w:r w:rsidRPr="00FF0019">
        <w:rPr>
          <w:rFonts w:eastAsia="Times New Roman"/>
          <w:sz w:val="22"/>
          <w:szCs w:val="22"/>
        </w:rPr>
        <w:t>папері</w:t>
      </w:r>
      <w:proofErr w:type="spellEnd"/>
      <w:r w:rsidRPr="00FF0019">
        <w:rPr>
          <w:rFonts w:eastAsia="Times New Roman"/>
          <w:sz w:val="22"/>
          <w:szCs w:val="22"/>
        </w:rPr>
        <w:t xml:space="preserve"> </w:t>
      </w:r>
      <w:proofErr w:type="spellStart"/>
      <w:r w:rsidRPr="00FF0019">
        <w:rPr>
          <w:rFonts w:eastAsia="Times New Roman"/>
          <w:sz w:val="22"/>
          <w:szCs w:val="22"/>
        </w:rPr>
        <w:t>деякі</w:t>
      </w:r>
      <w:proofErr w:type="spellEnd"/>
      <w:r w:rsidRPr="00FF0019">
        <w:rPr>
          <w:rFonts w:eastAsia="Times New Roman"/>
          <w:sz w:val="22"/>
          <w:szCs w:val="22"/>
        </w:rPr>
        <w:t xml:space="preserve"> </w:t>
      </w:r>
      <w:proofErr w:type="spellStart"/>
      <w:r w:rsidRPr="00FF0019">
        <w:rPr>
          <w:rFonts w:eastAsia="Times New Roman"/>
          <w:sz w:val="22"/>
          <w:szCs w:val="22"/>
        </w:rPr>
        <w:t>тези</w:t>
      </w:r>
      <w:proofErr w:type="spellEnd"/>
      <w:r w:rsidRPr="00FF0019">
        <w:rPr>
          <w:rFonts w:eastAsia="Times New Roman"/>
          <w:sz w:val="22"/>
          <w:szCs w:val="22"/>
        </w:rPr>
        <w:t xml:space="preserve">, і вони </w:t>
      </w:r>
      <w:proofErr w:type="spellStart"/>
      <w:r w:rsidRPr="00FF0019">
        <w:rPr>
          <w:rFonts w:eastAsia="Times New Roman"/>
          <w:sz w:val="22"/>
          <w:szCs w:val="22"/>
        </w:rPr>
        <w:t>дуже</w:t>
      </w:r>
      <w:proofErr w:type="spellEnd"/>
      <w:r w:rsidRPr="00FF0019">
        <w:rPr>
          <w:rFonts w:eastAsia="Times New Roman"/>
          <w:sz w:val="22"/>
          <w:szCs w:val="22"/>
        </w:rPr>
        <w:t xml:space="preserve"> скоро </w:t>
      </w:r>
      <w:proofErr w:type="spellStart"/>
      <w:r w:rsidRPr="00FF0019">
        <w:rPr>
          <w:rFonts w:eastAsia="Times New Roman"/>
          <w:sz w:val="22"/>
          <w:szCs w:val="22"/>
        </w:rPr>
        <w:t>перетворилися</w:t>
      </w:r>
      <w:proofErr w:type="spellEnd"/>
      <w:r w:rsidRPr="00FF0019">
        <w:rPr>
          <w:rFonts w:eastAsia="Times New Roman"/>
          <w:sz w:val="22"/>
          <w:szCs w:val="22"/>
        </w:rPr>
        <w:t xml:space="preserve"> в </w:t>
      </w:r>
      <w:proofErr w:type="spellStart"/>
      <w:r w:rsidRPr="00FF0019">
        <w:rPr>
          <w:rFonts w:eastAsia="Times New Roman"/>
          <w:sz w:val="22"/>
          <w:szCs w:val="22"/>
        </w:rPr>
        <w:t>стандарти</w:t>
      </w:r>
      <w:proofErr w:type="spellEnd"/>
      <w:r w:rsidRPr="00FF0019">
        <w:rPr>
          <w:rFonts w:eastAsia="Times New Roman"/>
          <w:sz w:val="22"/>
          <w:szCs w:val="22"/>
        </w:rPr>
        <w:t xml:space="preserve"> для </w:t>
      </w:r>
      <w:proofErr w:type="spellStart"/>
      <w:r w:rsidRPr="00FF0019">
        <w:rPr>
          <w:rFonts w:eastAsia="Times New Roman"/>
          <w:sz w:val="22"/>
          <w:szCs w:val="22"/>
        </w:rPr>
        <w:t>всієї</w:t>
      </w:r>
      <w:proofErr w:type="spellEnd"/>
      <w:r w:rsidRPr="00FF0019">
        <w:rPr>
          <w:rFonts w:eastAsia="Times New Roman"/>
          <w:sz w:val="22"/>
          <w:szCs w:val="22"/>
        </w:rPr>
        <w:t xml:space="preserve"> </w:t>
      </w:r>
      <w:proofErr w:type="spellStart"/>
      <w:r w:rsidRPr="00FF0019">
        <w:rPr>
          <w:rFonts w:eastAsia="Times New Roman"/>
          <w:sz w:val="22"/>
          <w:szCs w:val="22"/>
        </w:rPr>
        <w:t>корпорації</w:t>
      </w:r>
      <w:proofErr w:type="spellEnd"/>
      <w:r w:rsidRPr="00FF0019">
        <w:rPr>
          <w:rFonts w:eastAsia="Times New Roman"/>
          <w:sz w:val="22"/>
          <w:szCs w:val="22"/>
        </w:rPr>
        <w:t>».</w:t>
      </w:r>
    </w:p>
    <w:p w14:paraId="01EECBDB" w14:textId="77777777" w:rsidR="00453361" w:rsidRPr="00FF0019" w:rsidRDefault="00453361" w:rsidP="00984A3B">
      <w:pPr>
        <w:ind w:firstLine="426"/>
        <w:jc w:val="both"/>
        <w:rPr>
          <w:rFonts w:eastAsia="Times New Roman"/>
          <w:sz w:val="22"/>
          <w:szCs w:val="22"/>
        </w:rPr>
      </w:pPr>
      <w:r w:rsidRPr="00FF0019">
        <w:rPr>
          <w:rFonts w:eastAsia="Times New Roman"/>
          <w:sz w:val="22"/>
          <w:szCs w:val="22"/>
        </w:rPr>
        <w:t xml:space="preserve">Паскаль </w:t>
      </w:r>
      <w:proofErr w:type="spellStart"/>
      <w:r w:rsidRPr="00FF0019">
        <w:rPr>
          <w:rFonts w:eastAsia="Times New Roman"/>
          <w:sz w:val="22"/>
          <w:szCs w:val="22"/>
        </w:rPr>
        <w:t>Деніс</w:t>
      </w:r>
      <w:proofErr w:type="spellEnd"/>
      <w:r w:rsidRPr="00FF0019">
        <w:rPr>
          <w:rFonts w:eastAsia="Times New Roman"/>
          <w:sz w:val="22"/>
          <w:szCs w:val="22"/>
        </w:rPr>
        <w:t xml:space="preserve"> </w:t>
      </w:r>
      <w:proofErr w:type="spellStart"/>
      <w:r w:rsidRPr="00FF0019">
        <w:rPr>
          <w:rFonts w:eastAsia="Times New Roman"/>
          <w:sz w:val="22"/>
          <w:szCs w:val="22"/>
        </w:rPr>
        <w:t>наголошує</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ключовим</w:t>
      </w:r>
      <w:proofErr w:type="spellEnd"/>
      <w:r w:rsidRPr="00FF0019">
        <w:rPr>
          <w:rFonts w:eastAsia="Times New Roman"/>
          <w:sz w:val="22"/>
          <w:szCs w:val="22"/>
        </w:rPr>
        <w:t xml:space="preserve"> фактором для </w:t>
      </w:r>
      <w:proofErr w:type="spellStart"/>
      <w:r w:rsidRPr="00FF0019">
        <w:rPr>
          <w:rFonts w:eastAsia="Times New Roman"/>
          <w:sz w:val="22"/>
          <w:szCs w:val="22"/>
        </w:rPr>
        <w:t>впровадження</w:t>
      </w:r>
      <w:proofErr w:type="spellEnd"/>
      <w:r w:rsidRPr="00FF0019">
        <w:rPr>
          <w:rFonts w:eastAsia="Times New Roman"/>
          <w:sz w:val="22"/>
          <w:szCs w:val="22"/>
        </w:rPr>
        <w:t xml:space="preserve"> </w:t>
      </w:r>
      <w:proofErr w:type="spellStart"/>
      <w:r w:rsidRPr="00FF0019">
        <w:rPr>
          <w:rFonts w:eastAsia="Times New Roman"/>
          <w:sz w:val="22"/>
          <w:szCs w:val="22"/>
        </w:rPr>
        <w:t>японської</w:t>
      </w:r>
      <w:proofErr w:type="spellEnd"/>
      <w:r w:rsidRPr="00FF0019">
        <w:rPr>
          <w:rFonts w:eastAsia="Times New Roman"/>
          <w:sz w:val="22"/>
          <w:szCs w:val="22"/>
        </w:rPr>
        <w:t xml:space="preserve"> </w:t>
      </w:r>
      <w:proofErr w:type="spellStart"/>
      <w:r w:rsidRPr="00FF0019">
        <w:rPr>
          <w:rFonts w:eastAsia="Times New Roman"/>
          <w:sz w:val="22"/>
          <w:szCs w:val="22"/>
        </w:rPr>
        <w:t>системи</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є </w:t>
      </w:r>
      <w:proofErr w:type="spellStart"/>
      <w:r w:rsidRPr="00FF0019">
        <w:rPr>
          <w:rFonts w:eastAsia="Times New Roman"/>
          <w:sz w:val="22"/>
          <w:szCs w:val="22"/>
        </w:rPr>
        <w:t>використання</w:t>
      </w:r>
      <w:proofErr w:type="spellEnd"/>
      <w:r w:rsidRPr="00FF0019">
        <w:rPr>
          <w:rFonts w:eastAsia="Times New Roman"/>
          <w:sz w:val="22"/>
          <w:szCs w:val="22"/>
        </w:rPr>
        <w:t xml:space="preserve"> PDCA </w:t>
      </w:r>
      <w:proofErr w:type="spellStart"/>
      <w:r w:rsidRPr="00FF0019">
        <w:rPr>
          <w:rFonts w:eastAsia="Times New Roman"/>
          <w:sz w:val="22"/>
          <w:szCs w:val="22"/>
        </w:rPr>
        <w:t>циклів</w:t>
      </w:r>
      <w:proofErr w:type="spellEnd"/>
      <w:r w:rsidRPr="00FF0019">
        <w:rPr>
          <w:rFonts w:eastAsia="Times New Roman"/>
          <w:sz w:val="22"/>
          <w:szCs w:val="22"/>
        </w:rPr>
        <w:t xml:space="preserve">. З ним </w:t>
      </w:r>
      <w:proofErr w:type="spellStart"/>
      <w:r w:rsidRPr="00FF0019">
        <w:rPr>
          <w:rFonts w:eastAsia="Times New Roman"/>
          <w:sz w:val="22"/>
          <w:szCs w:val="22"/>
        </w:rPr>
        <w:t>погоджується</w:t>
      </w:r>
      <w:proofErr w:type="spellEnd"/>
      <w:r w:rsidRPr="00FF0019">
        <w:rPr>
          <w:rFonts w:eastAsia="Times New Roman"/>
          <w:sz w:val="22"/>
          <w:szCs w:val="22"/>
        </w:rPr>
        <w:t xml:space="preserve"> й </w:t>
      </w:r>
      <w:proofErr w:type="spellStart"/>
      <w:r w:rsidRPr="00FF0019">
        <w:rPr>
          <w:rFonts w:eastAsia="Times New Roman"/>
          <w:sz w:val="22"/>
          <w:szCs w:val="22"/>
        </w:rPr>
        <w:t>Тодд</w:t>
      </w:r>
      <w:proofErr w:type="spellEnd"/>
      <w:r w:rsidRPr="00FF0019">
        <w:rPr>
          <w:rFonts w:eastAsia="Times New Roman"/>
          <w:sz w:val="22"/>
          <w:szCs w:val="22"/>
        </w:rPr>
        <w:t xml:space="preserve"> </w:t>
      </w:r>
      <w:proofErr w:type="spellStart"/>
      <w:r w:rsidRPr="00FF0019">
        <w:rPr>
          <w:rFonts w:eastAsia="Times New Roman"/>
          <w:sz w:val="22"/>
          <w:szCs w:val="22"/>
        </w:rPr>
        <w:t>Мерфі</w:t>
      </w:r>
      <w:proofErr w:type="spellEnd"/>
      <w:r w:rsidRPr="00FF0019">
        <w:rPr>
          <w:rFonts w:eastAsia="Times New Roman"/>
          <w:sz w:val="22"/>
          <w:szCs w:val="22"/>
        </w:rPr>
        <w:t xml:space="preserve"> з </w:t>
      </w:r>
      <w:proofErr w:type="spellStart"/>
      <w:r w:rsidRPr="00FF0019">
        <w:rPr>
          <w:rFonts w:eastAsia="Times New Roman"/>
          <w:sz w:val="22"/>
          <w:szCs w:val="22"/>
        </w:rPr>
        <w:t>корпорації</w:t>
      </w:r>
      <w:proofErr w:type="spellEnd"/>
      <w:r w:rsidRPr="00FF0019">
        <w:rPr>
          <w:rFonts w:eastAsia="Times New Roman"/>
          <w:sz w:val="22"/>
          <w:szCs w:val="22"/>
        </w:rPr>
        <w:t xml:space="preserve"> HON. </w:t>
      </w:r>
      <w:proofErr w:type="spellStart"/>
      <w:r w:rsidRPr="00FF0019">
        <w:rPr>
          <w:rFonts w:eastAsia="Times New Roman"/>
          <w:sz w:val="22"/>
          <w:szCs w:val="22"/>
        </w:rPr>
        <w:t>Розроблений</w:t>
      </w:r>
      <w:proofErr w:type="spellEnd"/>
      <w:r w:rsidRPr="00FF0019">
        <w:rPr>
          <w:rFonts w:eastAsia="Times New Roman"/>
          <w:sz w:val="22"/>
          <w:szCs w:val="22"/>
        </w:rPr>
        <w:t xml:space="preserve"> </w:t>
      </w:r>
      <w:proofErr w:type="spellStart"/>
      <w:r w:rsidRPr="00FF0019">
        <w:rPr>
          <w:rFonts w:eastAsia="Times New Roman"/>
          <w:sz w:val="22"/>
          <w:szCs w:val="22"/>
        </w:rPr>
        <w:t>американцями</w:t>
      </w:r>
      <w:proofErr w:type="spellEnd"/>
      <w:r w:rsidRPr="00FF0019">
        <w:rPr>
          <w:rFonts w:eastAsia="Times New Roman"/>
          <w:sz w:val="22"/>
          <w:szCs w:val="22"/>
        </w:rPr>
        <w:t xml:space="preserve"> на </w:t>
      </w:r>
      <w:proofErr w:type="spellStart"/>
      <w:r w:rsidRPr="00FF0019">
        <w:rPr>
          <w:rFonts w:eastAsia="Times New Roman"/>
          <w:sz w:val="22"/>
          <w:szCs w:val="22"/>
        </w:rPr>
        <w:t>основі</w:t>
      </w:r>
      <w:proofErr w:type="spellEnd"/>
      <w:r w:rsidRPr="00FF0019">
        <w:rPr>
          <w:rFonts w:eastAsia="Times New Roman"/>
          <w:sz w:val="22"/>
          <w:szCs w:val="22"/>
        </w:rPr>
        <w:t xml:space="preserve"> </w:t>
      </w:r>
      <w:proofErr w:type="spellStart"/>
      <w:r w:rsidRPr="00FF0019">
        <w:rPr>
          <w:rFonts w:eastAsia="Times New Roman"/>
          <w:sz w:val="22"/>
          <w:szCs w:val="22"/>
        </w:rPr>
        <w:t>японської</w:t>
      </w:r>
      <w:proofErr w:type="spellEnd"/>
      <w:r w:rsidRPr="00FF0019">
        <w:rPr>
          <w:rFonts w:eastAsia="Times New Roman"/>
          <w:sz w:val="22"/>
          <w:szCs w:val="22"/>
        </w:rPr>
        <w:t xml:space="preserve"> </w:t>
      </w:r>
      <w:proofErr w:type="spellStart"/>
      <w:r w:rsidRPr="00FF0019">
        <w:rPr>
          <w:rFonts w:eastAsia="Times New Roman"/>
          <w:sz w:val="22"/>
          <w:szCs w:val="22"/>
        </w:rPr>
        <w:t>системи</w:t>
      </w:r>
      <w:proofErr w:type="spellEnd"/>
      <w:r w:rsidRPr="00FF0019">
        <w:rPr>
          <w:rFonts w:eastAsia="Times New Roman"/>
          <w:sz w:val="22"/>
          <w:szCs w:val="22"/>
        </w:rPr>
        <w:t xml:space="preserve"> менеджменту </w:t>
      </w:r>
      <w:proofErr w:type="spellStart"/>
      <w:r w:rsidRPr="00FF0019">
        <w:rPr>
          <w:rFonts w:eastAsia="Times New Roman"/>
          <w:sz w:val="22"/>
          <w:szCs w:val="22"/>
        </w:rPr>
        <w:t>якості</w:t>
      </w:r>
      <w:proofErr w:type="spellEnd"/>
      <w:r w:rsidRPr="00FF0019">
        <w:rPr>
          <w:rFonts w:eastAsia="Times New Roman"/>
          <w:sz w:val="22"/>
          <w:szCs w:val="22"/>
        </w:rPr>
        <w:t xml:space="preserve"> й </w:t>
      </w:r>
      <w:proofErr w:type="spellStart"/>
      <w:r w:rsidRPr="00FF0019">
        <w:rPr>
          <w:rFonts w:eastAsia="Times New Roman"/>
          <w:sz w:val="22"/>
          <w:szCs w:val="22"/>
        </w:rPr>
        <w:t>застосовуваний</w:t>
      </w:r>
      <w:proofErr w:type="spellEnd"/>
      <w:r w:rsidRPr="00FF0019">
        <w:rPr>
          <w:rFonts w:eastAsia="Times New Roman"/>
          <w:sz w:val="22"/>
          <w:szCs w:val="22"/>
        </w:rPr>
        <w:t xml:space="preserve"> для «</w:t>
      </w:r>
      <w:proofErr w:type="spellStart"/>
      <w:r w:rsidRPr="00FF0019">
        <w:rPr>
          <w:rFonts w:eastAsia="Times New Roman"/>
          <w:sz w:val="22"/>
          <w:szCs w:val="22"/>
        </w:rPr>
        <w:t>виробництва</w:t>
      </w:r>
      <w:proofErr w:type="spellEnd"/>
      <w:r w:rsidRPr="00FF0019">
        <w:rPr>
          <w:rFonts w:eastAsia="Times New Roman"/>
          <w:sz w:val="22"/>
          <w:szCs w:val="22"/>
        </w:rPr>
        <w:t xml:space="preserve"> точно в строк» (</w:t>
      </w:r>
      <w:proofErr w:type="spellStart"/>
      <w:r w:rsidRPr="00FF0019">
        <w:rPr>
          <w:rFonts w:eastAsia="Times New Roman"/>
          <w:sz w:val="22"/>
          <w:szCs w:val="22"/>
        </w:rPr>
        <w:t>just</w:t>
      </w:r>
      <w:proofErr w:type="spellEnd"/>
      <w:r w:rsidRPr="00FF0019">
        <w:rPr>
          <w:rFonts w:eastAsia="Times New Roman"/>
          <w:sz w:val="22"/>
          <w:szCs w:val="22"/>
        </w:rPr>
        <w:t xml:space="preserve"> </w:t>
      </w:r>
      <w:proofErr w:type="spellStart"/>
      <w:r w:rsidRPr="00FF0019">
        <w:rPr>
          <w:rFonts w:eastAsia="Times New Roman"/>
          <w:sz w:val="22"/>
          <w:szCs w:val="22"/>
        </w:rPr>
        <w:t>in</w:t>
      </w:r>
      <w:proofErr w:type="spellEnd"/>
      <w:r w:rsidRPr="00FF0019">
        <w:rPr>
          <w:rFonts w:eastAsia="Times New Roman"/>
          <w:sz w:val="22"/>
          <w:szCs w:val="22"/>
        </w:rPr>
        <w:t xml:space="preserve"> </w:t>
      </w:r>
      <w:proofErr w:type="spellStart"/>
      <w:r w:rsidRPr="00FF0019">
        <w:rPr>
          <w:rFonts w:eastAsia="Times New Roman"/>
          <w:sz w:val="22"/>
          <w:szCs w:val="22"/>
        </w:rPr>
        <w:t>time</w:t>
      </w:r>
      <w:proofErr w:type="spellEnd"/>
      <w:r w:rsidRPr="00FF0019">
        <w:rPr>
          <w:rFonts w:eastAsia="Times New Roman"/>
          <w:sz w:val="22"/>
          <w:szCs w:val="22"/>
        </w:rPr>
        <w:t xml:space="preserve">), цикл </w:t>
      </w:r>
      <w:proofErr w:type="spellStart"/>
      <w:r w:rsidRPr="00FF0019">
        <w:rPr>
          <w:rFonts w:eastAsia="Times New Roman"/>
          <w:sz w:val="22"/>
          <w:szCs w:val="22"/>
        </w:rPr>
        <w:t>Демінга</w:t>
      </w:r>
      <w:proofErr w:type="spellEnd"/>
      <w:r w:rsidRPr="00FF0019">
        <w:rPr>
          <w:rFonts w:eastAsia="Times New Roman"/>
          <w:sz w:val="22"/>
          <w:szCs w:val="22"/>
        </w:rPr>
        <w:t xml:space="preserve"> є </w:t>
      </w:r>
      <w:proofErr w:type="spellStart"/>
      <w:r w:rsidRPr="00FF0019">
        <w:rPr>
          <w:rFonts w:eastAsia="Times New Roman"/>
          <w:sz w:val="22"/>
          <w:szCs w:val="22"/>
        </w:rPr>
        <w:t>моделлю</w:t>
      </w:r>
      <w:proofErr w:type="spellEnd"/>
      <w:r w:rsidRPr="00FF0019">
        <w:rPr>
          <w:rFonts w:eastAsia="Times New Roman"/>
          <w:sz w:val="22"/>
          <w:szCs w:val="22"/>
        </w:rPr>
        <w:t xml:space="preserve"> </w:t>
      </w:r>
      <w:proofErr w:type="spellStart"/>
      <w:r w:rsidRPr="00FF0019">
        <w:rPr>
          <w:rFonts w:eastAsia="Times New Roman"/>
          <w:sz w:val="22"/>
          <w:szCs w:val="22"/>
        </w:rPr>
        <w:t>безперервного</w:t>
      </w:r>
      <w:proofErr w:type="spellEnd"/>
      <w:r w:rsidRPr="00FF0019">
        <w:rPr>
          <w:rFonts w:eastAsia="Times New Roman"/>
          <w:sz w:val="22"/>
          <w:szCs w:val="22"/>
        </w:rPr>
        <w:t xml:space="preserve"> </w:t>
      </w:r>
      <w:proofErr w:type="spellStart"/>
      <w:r w:rsidRPr="00FF0019">
        <w:rPr>
          <w:rFonts w:eastAsia="Times New Roman"/>
          <w:sz w:val="22"/>
          <w:szCs w:val="22"/>
        </w:rPr>
        <w:t>покращення</w:t>
      </w:r>
      <w:proofErr w:type="spellEnd"/>
      <w:r w:rsidRPr="00FF0019">
        <w:rPr>
          <w:rFonts w:eastAsia="Times New Roman"/>
          <w:sz w:val="22"/>
          <w:szCs w:val="22"/>
        </w:rPr>
        <w:t xml:space="preserve">. </w:t>
      </w:r>
      <w:proofErr w:type="spellStart"/>
      <w:r w:rsidRPr="00FF0019">
        <w:rPr>
          <w:rFonts w:eastAsia="Times New Roman"/>
          <w:sz w:val="22"/>
          <w:szCs w:val="22"/>
        </w:rPr>
        <w:t>Він</w:t>
      </w:r>
      <w:proofErr w:type="spellEnd"/>
      <w:r w:rsidRPr="00FF0019">
        <w:rPr>
          <w:rFonts w:eastAsia="Times New Roman"/>
          <w:sz w:val="22"/>
          <w:szCs w:val="22"/>
        </w:rPr>
        <w:t xml:space="preserve"> </w:t>
      </w:r>
      <w:proofErr w:type="spellStart"/>
      <w:r w:rsidRPr="00FF0019">
        <w:rPr>
          <w:rFonts w:eastAsia="Times New Roman"/>
          <w:sz w:val="22"/>
          <w:szCs w:val="22"/>
        </w:rPr>
        <w:t>складається</w:t>
      </w:r>
      <w:proofErr w:type="spellEnd"/>
      <w:r w:rsidRPr="00FF0019">
        <w:rPr>
          <w:rFonts w:eastAsia="Times New Roman"/>
          <w:sz w:val="22"/>
          <w:szCs w:val="22"/>
        </w:rPr>
        <w:t xml:space="preserve"> з </w:t>
      </w:r>
      <w:proofErr w:type="spellStart"/>
      <w:r w:rsidRPr="00FF0019">
        <w:rPr>
          <w:rFonts w:eastAsia="Times New Roman"/>
          <w:sz w:val="22"/>
          <w:szCs w:val="22"/>
        </w:rPr>
        <w:t>послідовності</w:t>
      </w:r>
      <w:proofErr w:type="spellEnd"/>
      <w:r w:rsidRPr="00FF0019">
        <w:rPr>
          <w:rFonts w:eastAsia="Times New Roman"/>
          <w:sz w:val="22"/>
          <w:szCs w:val="22"/>
        </w:rPr>
        <w:t xml:space="preserve"> </w:t>
      </w:r>
      <w:proofErr w:type="spellStart"/>
      <w:r w:rsidRPr="00FF0019">
        <w:rPr>
          <w:rFonts w:eastAsia="Times New Roman"/>
          <w:sz w:val="22"/>
          <w:szCs w:val="22"/>
        </w:rPr>
        <w:t>чотирьох</w:t>
      </w:r>
      <w:proofErr w:type="spellEnd"/>
      <w:r w:rsidRPr="00FF0019">
        <w:rPr>
          <w:rFonts w:eastAsia="Times New Roman"/>
          <w:sz w:val="22"/>
          <w:szCs w:val="22"/>
        </w:rPr>
        <w:t xml:space="preserve"> </w:t>
      </w:r>
      <w:proofErr w:type="spellStart"/>
      <w:r w:rsidRPr="00FF0019">
        <w:rPr>
          <w:rFonts w:eastAsia="Times New Roman"/>
          <w:sz w:val="22"/>
          <w:szCs w:val="22"/>
        </w:rPr>
        <w:t>повторюваних</w:t>
      </w:r>
      <w:proofErr w:type="spellEnd"/>
      <w:r w:rsidRPr="00FF0019">
        <w:rPr>
          <w:rFonts w:eastAsia="Times New Roman"/>
          <w:sz w:val="22"/>
          <w:szCs w:val="22"/>
        </w:rPr>
        <w:t xml:space="preserve"> </w:t>
      </w:r>
      <w:proofErr w:type="spellStart"/>
      <w:r w:rsidRPr="00FF0019">
        <w:rPr>
          <w:rFonts w:eastAsia="Times New Roman"/>
          <w:sz w:val="22"/>
          <w:szCs w:val="22"/>
        </w:rPr>
        <w:t>стадій</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 </w:t>
      </w:r>
      <w:proofErr w:type="spellStart"/>
      <w:r w:rsidRPr="00FF0019">
        <w:rPr>
          <w:rFonts w:eastAsia="Times New Roman"/>
          <w:sz w:val="22"/>
          <w:szCs w:val="22"/>
        </w:rPr>
        <w:t>реалізація</w:t>
      </w:r>
      <w:proofErr w:type="spellEnd"/>
      <w:r w:rsidRPr="00FF0019">
        <w:rPr>
          <w:rFonts w:eastAsia="Times New Roman"/>
          <w:sz w:val="22"/>
          <w:szCs w:val="22"/>
        </w:rPr>
        <w:t xml:space="preserve"> плану – контроль – </w:t>
      </w:r>
      <w:proofErr w:type="spellStart"/>
      <w:r w:rsidRPr="00FF0019">
        <w:rPr>
          <w:rFonts w:eastAsia="Times New Roman"/>
          <w:sz w:val="22"/>
          <w:szCs w:val="22"/>
        </w:rPr>
        <w:t>аналіз</w:t>
      </w:r>
      <w:proofErr w:type="spellEnd"/>
      <w:r w:rsidRPr="00FF0019">
        <w:rPr>
          <w:rFonts w:eastAsia="Times New Roman"/>
          <w:sz w:val="22"/>
          <w:szCs w:val="22"/>
        </w:rPr>
        <w:t xml:space="preserve"> </w:t>
      </w:r>
      <w:proofErr w:type="spellStart"/>
      <w:r w:rsidRPr="00FF0019">
        <w:rPr>
          <w:rFonts w:eastAsia="Times New Roman"/>
          <w:sz w:val="22"/>
          <w:szCs w:val="22"/>
        </w:rPr>
        <w:t>помилок</w:t>
      </w:r>
      <w:proofErr w:type="spellEnd"/>
      <w:r w:rsidRPr="00FF0019">
        <w:rPr>
          <w:rFonts w:eastAsia="Times New Roman"/>
          <w:sz w:val="22"/>
          <w:szCs w:val="22"/>
        </w:rPr>
        <w:t xml:space="preserve"> та </w:t>
      </w:r>
      <w:proofErr w:type="spellStart"/>
      <w:r w:rsidRPr="00FF0019">
        <w:rPr>
          <w:rFonts w:eastAsia="Times New Roman"/>
          <w:sz w:val="22"/>
          <w:szCs w:val="22"/>
        </w:rPr>
        <w:t>їх</w:t>
      </w:r>
      <w:proofErr w:type="spellEnd"/>
      <w:r w:rsidRPr="00FF0019">
        <w:rPr>
          <w:rFonts w:eastAsia="Times New Roman"/>
          <w:sz w:val="22"/>
          <w:szCs w:val="22"/>
        </w:rPr>
        <w:t xml:space="preserve"> </w:t>
      </w:r>
      <w:proofErr w:type="spellStart"/>
      <w:r w:rsidRPr="00FF0019">
        <w:rPr>
          <w:rFonts w:eastAsia="Times New Roman"/>
          <w:sz w:val="22"/>
          <w:szCs w:val="22"/>
        </w:rPr>
        <w:t>виправлення</w:t>
      </w:r>
      <w:proofErr w:type="spellEnd"/>
      <w:r w:rsidRPr="00FF0019">
        <w:rPr>
          <w:rFonts w:eastAsia="Times New Roman"/>
          <w:sz w:val="22"/>
          <w:szCs w:val="22"/>
        </w:rPr>
        <w:t>.</w:t>
      </w:r>
    </w:p>
    <w:p w14:paraId="410F3EDD" w14:textId="77777777" w:rsidR="00453361" w:rsidRPr="00FF0019" w:rsidRDefault="00453361" w:rsidP="00984A3B">
      <w:pPr>
        <w:ind w:firstLine="426"/>
        <w:jc w:val="both"/>
        <w:rPr>
          <w:rFonts w:eastAsia="Times New Roman"/>
          <w:sz w:val="22"/>
          <w:szCs w:val="22"/>
        </w:rPr>
      </w:pPr>
      <w:r w:rsidRPr="00FF0019">
        <w:rPr>
          <w:rFonts w:eastAsia="Times New Roman"/>
          <w:sz w:val="22"/>
          <w:szCs w:val="22"/>
        </w:rPr>
        <w:t xml:space="preserve">На </w:t>
      </w:r>
      <w:proofErr w:type="spellStart"/>
      <w:r w:rsidRPr="00FF0019">
        <w:rPr>
          <w:rFonts w:eastAsia="Times New Roman"/>
          <w:sz w:val="22"/>
          <w:szCs w:val="22"/>
        </w:rPr>
        <w:t>стадії</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w:t>
      </w:r>
      <w:proofErr w:type="spellStart"/>
      <w:r w:rsidRPr="00FF0019">
        <w:rPr>
          <w:rFonts w:eastAsia="Times New Roman"/>
          <w:sz w:val="22"/>
          <w:szCs w:val="22"/>
        </w:rPr>
        <w:t>Plan</w:t>
      </w:r>
      <w:proofErr w:type="spellEnd"/>
      <w:r w:rsidRPr="00FF0019">
        <w:rPr>
          <w:rFonts w:eastAsia="Times New Roman"/>
          <w:sz w:val="22"/>
          <w:szCs w:val="22"/>
        </w:rPr>
        <w:t xml:space="preserve">) топ-менеджмент повинен </w:t>
      </w:r>
      <w:proofErr w:type="spellStart"/>
      <w:r w:rsidRPr="00FF0019">
        <w:rPr>
          <w:rFonts w:eastAsia="Times New Roman"/>
          <w:sz w:val="22"/>
          <w:szCs w:val="22"/>
        </w:rPr>
        <w:t>спрогнозувати</w:t>
      </w:r>
      <w:proofErr w:type="spellEnd"/>
      <w:r w:rsidRPr="00FF0019">
        <w:rPr>
          <w:rFonts w:eastAsia="Times New Roman"/>
          <w:sz w:val="22"/>
          <w:szCs w:val="22"/>
        </w:rPr>
        <w:t xml:space="preserve"> </w:t>
      </w:r>
      <w:proofErr w:type="spellStart"/>
      <w:r w:rsidRPr="00FF0019">
        <w:rPr>
          <w:rFonts w:eastAsia="Times New Roman"/>
          <w:sz w:val="22"/>
          <w:szCs w:val="22"/>
        </w:rPr>
        <w:t>довгострокові</w:t>
      </w:r>
      <w:proofErr w:type="spellEnd"/>
      <w:r w:rsidRPr="00FF0019">
        <w:rPr>
          <w:rFonts w:eastAsia="Times New Roman"/>
          <w:sz w:val="22"/>
          <w:szCs w:val="22"/>
        </w:rPr>
        <w:t xml:space="preserve"> </w:t>
      </w:r>
      <w:proofErr w:type="spellStart"/>
      <w:r w:rsidRPr="00FF0019">
        <w:rPr>
          <w:rFonts w:eastAsia="Times New Roman"/>
          <w:sz w:val="22"/>
          <w:szCs w:val="22"/>
        </w:rPr>
        <w:t>зміни</w:t>
      </w:r>
      <w:proofErr w:type="spellEnd"/>
      <w:r w:rsidRPr="00FF0019">
        <w:rPr>
          <w:rFonts w:eastAsia="Times New Roman"/>
          <w:sz w:val="22"/>
          <w:szCs w:val="22"/>
        </w:rPr>
        <w:t xml:space="preserve"> наперед; на </w:t>
      </w:r>
      <w:proofErr w:type="spellStart"/>
      <w:r w:rsidRPr="00FF0019">
        <w:rPr>
          <w:rFonts w:eastAsia="Times New Roman"/>
          <w:sz w:val="22"/>
          <w:szCs w:val="22"/>
        </w:rPr>
        <w:t>стадії</w:t>
      </w:r>
      <w:proofErr w:type="spellEnd"/>
      <w:r w:rsidRPr="00FF0019">
        <w:rPr>
          <w:rFonts w:eastAsia="Times New Roman"/>
          <w:sz w:val="22"/>
          <w:szCs w:val="22"/>
        </w:rPr>
        <w:t xml:space="preserve"> </w:t>
      </w:r>
      <w:proofErr w:type="spellStart"/>
      <w:r w:rsidRPr="00FF0019">
        <w:rPr>
          <w:rFonts w:eastAsia="Times New Roman"/>
          <w:sz w:val="22"/>
          <w:szCs w:val="22"/>
        </w:rPr>
        <w:t>дій</w:t>
      </w:r>
      <w:proofErr w:type="spellEnd"/>
      <w:r w:rsidRPr="00FF0019">
        <w:rPr>
          <w:rFonts w:eastAsia="Times New Roman"/>
          <w:sz w:val="22"/>
          <w:szCs w:val="22"/>
        </w:rPr>
        <w:t xml:space="preserve"> (DO) план повинен бути </w:t>
      </w:r>
      <w:proofErr w:type="spellStart"/>
      <w:r w:rsidRPr="00FF0019">
        <w:rPr>
          <w:rFonts w:eastAsia="Times New Roman"/>
          <w:sz w:val="22"/>
          <w:szCs w:val="22"/>
        </w:rPr>
        <w:t>розділений</w:t>
      </w:r>
      <w:proofErr w:type="spellEnd"/>
      <w:r w:rsidRPr="00FF0019">
        <w:rPr>
          <w:rFonts w:eastAsia="Times New Roman"/>
          <w:sz w:val="22"/>
          <w:szCs w:val="22"/>
        </w:rPr>
        <w:t xml:space="preserve"> на </w:t>
      </w:r>
      <w:proofErr w:type="spellStart"/>
      <w:r w:rsidRPr="00FF0019">
        <w:rPr>
          <w:rFonts w:eastAsia="Times New Roman"/>
          <w:sz w:val="22"/>
          <w:szCs w:val="22"/>
        </w:rPr>
        <w:t>більш</w:t>
      </w:r>
      <w:proofErr w:type="spellEnd"/>
      <w:r w:rsidRPr="00FF0019">
        <w:rPr>
          <w:rFonts w:eastAsia="Times New Roman"/>
          <w:sz w:val="22"/>
          <w:szCs w:val="22"/>
        </w:rPr>
        <w:t xml:space="preserve"> </w:t>
      </w:r>
      <w:proofErr w:type="spellStart"/>
      <w:r w:rsidRPr="00FF0019">
        <w:rPr>
          <w:rFonts w:eastAsia="Times New Roman"/>
          <w:sz w:val="22"/>
          <w:szCs w:val="22"/>
        </w:rPr>
        <w:t>дрібні</w:t>
      </w:r>
      <w:proofErr w:type="spellEnd"/>
      <w:r w:rsidRPr="00FF0019">
        <w:rPr>
          <w:rFonts w:eastAsia="Times New Roman"/>
          <w:sz w:val="22"/>
          <w:szCs w:val="22"/>
        </w:rPr>
        <w:t xml:space="preserve"> </w:t>
      </w:r>
      <w:proofErr w:type="spellStart"/>
      <w:r w:rsidRPr="00FF0019">
        <w:rPr>
          <w:rFonts w:eastAsia="Times New Roman"/>
          <w:sz w:val="22"/>
          <w:szCs w:val="22"/>
        </w:rPr>
        <w:t>завдання</w:t>
      </w:r>
      <w:proofErr w:type="spellEnd"/>
      <w:r w:rsidRPr="00FF0019">
        <w:rPr>
          <w:rFonts w:eastAsia="Times New Roman"/>
          <w:sz w:val="22"/>
          <w:szCs w:val="22"/>
        </w:rPr>
        <w:t xml:space="preserve"> та </w:t>
      </w:r>
      <w:proofErr w:type="spellStart"/>
      <w:r w:rsidRPr="00FF0019">
        <w:rPr>
          <w:rFonts w:eastAsia="Times New Roman"/>
          <w:sz w:val="22"/>
          <w:szCs w:val="22"/>
        </w:rPr>
        <w:t>виконаний</w:t>
      </w:r>
      <w:proofErr w:type="spellEnd"/>
      <w:r w:rsidRPr="00FF0019">
        <w:rPr>
          <w:rFonts w:eastAsia="Times New Roman"/>
          <w:sz w:val="22"/>
          <w:szCs w:val="22"/>
        </w:rPr>
        <w:t xml:space="preserve"> </w:t>
      </w:r>
      <w:proofErr w:type="spellStart"/>
      <w:r w:rsidRPr="00FF0019">
        <w:rPr>
          <w:rFonts w:eastAsia="Times New Roman"/>
          <w:sz w:val="22"/>
          <w:szCs w:val="22"/>
        </w:rPr>
        <w:t>під</w:t>
      </w:r>
      <w:proofErr w:type="spellEnd"/>
      <w:r w:rsidRPr="00FF0019">
        <w:rPr>
          <w:rFonts w:eastAsia="Times New Roman"/>
          <w:sz w:val="22"/>
          <w:szCs w:val="22"/>
        </w:rPr>
        <w:t xml:space="preserve"> контролем </w:t>
      </w:r>
      <w:proofErr w:type="spellStart"/>
      <w:r w:rsidRPr="00FF0019">
        <w:rPr>
          <w:rFonts w:eastAsia="Times New Roman"/>
          <w:sz w:val="22"/>
          <w:szCs w:val="22"/>
        </w:rPr>
        <w:t>керівництва</w:t>
      </w:r>
      <w:proofErr w:type="spellEnd"/>
      <w:r w:rsidRPr="00FF0019">
        <w:rPr>
          <w:rFonts w:eastAsia="Times New Roman"/>
          <w:sz w:val="22"/>
          <w:szCs w:val="22"/>
        </w:rPr>
        <w:t>. «</w:t>
      </w:r>
      <w:proofErr w:type="spellStart"/>
      <w:r w:rsidRPr="00FF0019">
        <w:rPr>
          <w:rFonts w:eastAsia="Times New Roman"/>
          <w:sz w:val="22"/>
          <w:szCs w:val="22"/>
        </w:rPr>
        <w:t>Саме</w:t>
      </w:r>
      <w:proofErr w:type="spellEnd"/>
      <w:r w:rsidRPr="00FF0019">
        <w:rPr>
          <w:rFonts w:eastAsia="Times New Roman"/>
          <w:sz w:val="22"/>
          <w:szCs w:val="22"/>
        </w:rPr>
        <w:t xml:space="preserve"> тут у нас </w:t>
      </w:r>
      <w:proofErr w:type="spellStart"/>
      <w:r w:rsidRPr="00FF0019">
        <w:rPr>
          <w:rFonts w:eastAsia="Times New Roman"/>
          <w:sz w:val="22"/>
          <w:szCs w:val="22"/>
        </w:rPr>
        <w:t>підключаються</w:t>
      </w:r>
      <w:proofErr w:type="spellEnd"/>
      <w:r w:rsidRPr="00FF0019">
        <w:rPr>
          <w:rFonts w:eastAsia="Times New Roman"/>
          <w:sz w:val="22"/>
          <w:szCs w:val="22"/>
        </w:rPr>
        <w:t xml:space="preserve"> </w:t>
      </w:r>
      <w:proofErr w:type="spellStart"/>
      <w:r w:rsidRPr="00FF0019">
        <w:rPr>
          <w:rFonts w:eastAsia="Times New Roman"/>
          <w:sz w:val="22"/>
          <w:szCs w:val="22"/>
        </w:rPr>
        <w:t>підрозділи</w:t>
      </w:r>
      <w:proofErr w:type="spellEnd"/>
      <w:r w:rsidRPr="00FF0019">
        <w:rPr>
          <w:rFonts w:eastAsia="Times New Roman"/>
          <w:sz w:val="22"/>
          <w:szCs w:val="22"/>
        </w:rPr>
        <w:t xml:space="preserve"> HOBN, – </w:t>
      </w:r>
      <w:proofErr w:type="spellStart"/>
      <w:r w:rsidRPr="00FF0019">
        <w:rPr>
          <w:rFonts w:eastAsia="Times New Roman"/>
          <w:sz w:val="22"/>
          <w:szCs w:val="22"/>
        </w:rPr>
        <w:t>пояснює</w:t>
      </w:r>
      <w:proofErr w:type="spellEnd"/>
      <w:r w:rsidRPr="00FF0019">
        <w:rPr>
          <w:rFonts w:eastAsia="Times New Roman"/>
          <w:sz w:val="22"/>
          <w:szCs w:val="22"/>
        </w:rPr>
        <w:t xml:space="preserve"> методику </w:t>
      </w:r>
      <w:proofErr w:type="spellStart"/>
      <w:r w:rsidRPr="00FF0019">
        <w:rPr>
          <w:rFonts w:eastAsia="Times New Roman"/>
          <w:sz w:val="22"/>
          <w:szCs w:val="22"/>
        </w:rPr>
        <w:t>роботи</w:t>
      </w:r>
      <w:proofErr w:type="spellEnd"/>
      <w:r w:rsidRPr="00FF0019">
        <w:rPr>
          <w:rFonts w:eastAsia="Times New Roman"/>
          <w:sz w:val="22"/>
          <w:szCs w:val="22"/>
        </w:rPr>
        <w:t xml:space="preserve"> </w:t>
      </w:r>
      <w:proofErr w:type="spellStart"/>
      <w:r w:rsidRPr="00FF0019">
        <w:rPr>
          <w:rFonts w:eastAsia="Times New Roman"/>
          <w:sz w:val="22"/>
          <w:szCs w:val="22"/>
        </w:rPr>
        <w:t>системи</w:t>
      </w:r>
      <w:proofErr w:type="spellEnd"/>
      <w:r w:rsidRPr="00FF0019">
        <w:rPr>
          <w:rFonts w:eastAsia="Times New Roman"/>
          <w:sz w:val="22"/>
          <w:szCs w:val="22"/>
        </w:rPr>
        <w:t xml:space="preserve"> </w:t>
      </w:r>
      <w:proofErr w:type="spellStart"/>
      <w:r w:rsidRPr="00FF0019">
        <w:rPr>
          <w:rFonts w:eastAsia="Times New Roman"/>
          <w:sz w:val="22"/>
          <w:szCs w:val="22"/>
        </w:rPr>
        <w:t>Тодд</w:t>
      </w:r>
      <w:proofErr w:type="spellEnd"/>
      <w:r w:rsidRPr="00FF0019">
        <w:rPr>
          <w:rFonts w:eastAsia="Times New Roman"/>
          <w:sz w:val="22"/>
          <w:szCs w:val="22"/>
        </w:rPr>
        <w:t xml:space="preserve"> </w:t>
      </w:r>
      <w:proofErr w:type="spellStart"/>
      <w:r w:rsidRPr="00FF0019">
        <w:rPr>
          <w:rFonts w:eastAsia="Times New Roman"/>
          <w:sz w:val="22"/>
          <w:szCs w:val="22"/>
        </w:rPr>
        <w:t>Мерфі</w:t>
      </w:r>
      <w:proofErr w:type="spellEnd"/>
      <w:r w:rsidRPr="00FF0019">
        <w:rPr>
          <w:rFonts w:eastAsia="Times New Roman"/>
          <w:sz w:val="22"/>
          <w:szCs w:val="22"/>
        </w:rPr>
        <w:t xml:space="preserve">. – </w:t>
      </w:r>
      <w:proofErr w:type="spellStart"/>
      <w:r w:rsidRPr="00FF0019">
        <w:rPr>
          <w:rFonts w:eastAsia="Times New Roman"/>
          <w:sz w:val="22"/>
          <w:szCs w:val="22"/>
        </w:rPr>
        <w:t>Кожна</w:t>
      </w:r>
      <w:proofErr w:type="spellEnd"/>
      <w:r w:rsidRPr="00FF0019">
        <w:rPr>
          <w:rFonts w:eastAsia="Times New Roman"/>
          <w:sz w:val="22"/>
          <w:szCs w:val="22"/>
        </w:rPr>
        <w:t xml:space="preserve"> </w:t>
      </w:r>
      <w:proofErr w:type="spellStart"/>
      <w:r w:rsidRPr="00FF0019">
        <w:rPr>
          <w:rFonts w:eastAsia="Times New Roman"/>
          <w:sz w:val="22"/>
          <w:szCs w:val="22"/>
        </w:rPr>
        <w:t>операційна</w:t>
      </w:r>
      <w:proofErr w:type="spellEnd"/>
      <w:r w:rsidRPr="00FF0019">
        <w:rPr>
          <w:rFonts w:eastAsia="Times New Roman"/>
          <w:sz w:val="22"/>
          <w:szCs w:val="22"/>
        </w:rPr>
        <w:t xml:space="preserve"> </w:t>
      </w:r>
      <w:proofErr w:type="spellStart"/>
      <w:r w:rsidRPr="00FF0019">
        <w:rPr>
          <w:rFonts w:eastAsia="Times New Roman"/>
          <w:sz w:val="22"/>
          <w:szCs w:val="22"/>
        </w:rPr>
        <w:t>одиниця</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входять</w:t>
      </w:r>
      <w:proofErr w:type="spellEnd"/>
      <w:r w:rsidRPr="00FF0019">
        <w:rPr>
          <w:rFonts w:eastAsia="Times New Roman"/>
          <w:sz w:val="22"/>
          <w:szCs w:val="22"/>
        </w:rPr>
        <w:t xml:space="preserve"> у </w:t>
      </w:r>
      <w:proofErr w:type="spellStart"/>
      <w:r w:rsidRPr="00FF0019">
        <w:rPr>
          <w:rFonts w:eastAsia="Times New Roman"/>
          <w:sz w:val="22"/>
          <w:szCs w:val="22"/>
        </w:rPr>
        <w:t>корпорацію</w:t>
      </w:r>
      <w:proofErr w:type="spellEnd"/>
      <w:r w:rsidRPr="00FF0019">
        <w:rPr>
          <w:rFonts w:eastAsia="Times New Roman"/>
          <w:sz w:val="22"/>
          <w:szCs w:val="22"/>
        </w:rPr>
        <w:t xml:space="preserve">, </w:t>
      </w:r>
      <w:proofErr w:type="spellStart"/>
      <w:r w:rsidRPr="00FF0019">
        <w:rPr>
          <w:rFonts w:eastAsia="Times New Roman"/>
          <w:sz w:val="22"/>
          <w:szCs w:val="22"/>
        </w:rPr>
        <w:t>розробляє</w:t>
      </w:r>
      <w:proofErr w:type="spellEnd"/>
      <w:r w:rsidRPr="00FF0019">
        <w:rPr>
          <w:rFonts w:eastAsia="Times New Roman"/>
          <w:sz w:val="22"/>
          <w:szCs w:val="22"/>
        </w:rPr>
        <w:t xml:space="preserve"> </w:t>
      </w:r>
      <w:proofErr w:type="spellStart"/>
      <w:r w:rsidRPr="00FF0019">
        <w:rPr>
          <w:rFonts w:eastAsia="Times New Roman"/>
          <w:sz w:val="22"/>
          <w:szCs w:val="22"/>
        </w:rPr>
        <w:t>свої</w:t>
      </w:r>
      <w:proofErr w:type="spellEnd"/>
      <w:r w:rsidRPr="00FF0019">
        <w:rPr>
          <w:rFonts w:eastAsia="Times New Roman"/>
          <w:sz w:val="22"/>
          <w:szCs w:val="22"/>
        </w:rPr>
        <w:t xml:space="preserve"> </w:t>
      </w:r>
      <w:proofErr w:type="spellStart"/>
      <w:r w:rsidRPr="00FF0019">
        <w:rPr>
          <w:rFonts w:eastAsia="Times New Roman"/>
          <w:sz w:val="22"/>
          <w:szCs w:val="22"/>
        </w:rPr>
        <w:t>річні</w:t>
      </w:r>
      <w:proofErr w:type="spellEnd"/>
      <w:r w:rsidRPr="00FF0019">
        <w:rPr>
          <w:rFonts w:eastAsia="Times New Roman"/>
          <w:sz w:val="22"/>
          <w:szCs w:val="22"/>
        </w:rPr>
        <w:t xml:space="preserve"> </w:t>
      </w:r>
      <w:proofErr w:type="spellStart"/>
      <w:r w:rsidRPr="00FF0019">
        <w:rPr>
          <w:rFonts w:eastAsia="Times New Roman"/>
          <w:sz w:val="22"/>
          <w:szCs w:val="22"/>
        </w:rPr>
        <w:t>плани</w:t>
      </w:r>
      <w:proofErr w:type="spellEnd"/>
      <w:r w:rsidRPr="00FF0019">
        <w:rPr>
          <w:rFonts w:eastAsia="Times New Roman"/>
          <w:sz w:val="22"/>
          <w:szCs w:val="22"/>
        </w:rPr>
        <w:t xml:space="preserve">, </w:t>
      </w:r>
      <w:proofErr w:type="spellStart"/>
      <w:r w:rsidRPr="00FF0019">
        <w:rPr>
          <w:rFonts w:eastAsia="Times New Roman"/>
          <w:sz w:val="22"/>
          <w:szCs w:val="22"/>
        </w:rPr>
        <w:t>відштовхуючись</w:t>
      </w:r>
      <w:proofErr w:type="spellEnd"/>
      <w:r w:rsidRPr="00FF0019">
        <w:rPr>
          <w:rFonts w:eastAsia="Times New Roman"/>
          <w:sz w:val="22"/>
          <w:szCs w:val="22"/>
        </w:rPr>
        <w:t xml:space="preserve"> </w:t>
      </w:r>
      <w:proofErr w:type="spellStart"/>
      <w:r w:rsidRPr="00FF0019">
        <w:rPr>
          <w:rFonts w:eastAsia="Times New Roman"/>
          <w:sz w:val="22"/>
          <w:szCs w:val="22"/>
        </w:rPr>
        <w:t>від</w:t>
      </w:r>
      <w:proofErr w:type="spellEnd"/>
      <w:r w:rsidRPr="00FF0019">
        <w:rPr>
          <w:rFonts w:eastAsia="Times New Roman"/>
          <w:sz w:val="22"/>
          <w:szCs w:val="22"/>
        </w:rPr>
        <w:t xml:space="preserve"> </w:t>
      </w:r>
      <w:proofErr w:type="spellStart"/>
      <w:r w:rsidRPr="00FF0019">
        <w:rPr>
          <w:rFonts w:eastAsia="Times New Roman"/>
          <w:sz w:val="22"/>
          <w:szCs w:val="22"/>
        </w:rPr>
        <w:t>завдань</w:t>
      </w:r>
      <w:proofErr w:type="spellEnd"/>
      <w:r w:rsidRPr="00FF0019">
        <w:rPr>
          <w:rFonts w:eastAsia="Times New Roman"/>
          <w:sz w:val="22"/>
          <w:szCs w:val="22"/>
        </w:rPr>
        <w:t xml:space="preserve">, </w:t>
      </w:r>
      <w:proofErr w:type="spellStart"/>
      <w:r w:rsidRPr="00FF0019">
        <w:rPr>
          <w:rFonts w:eastAsia="Times New Roman"/>
          <w:sz w:val="22"/>
          <w:szCs w:val="22"/>
        </w:rPr>
        <w:t>визначених</w:t>
      </w:r>
      <w:proofErr w:type="spellEnd"/>
      <w:r w:rsidRPr="00FF0019">
        <w:rPr>
          <w:rFonts w:eastAsia="Times New Roman"/>
          <w:sz w:val="22"/>
          <w:szCs w:val="22"/>
        </w:rPr>
        <w:t xml:space="preserve"> у </w:t>
      </w:r>
      <w:proofErr w:type="spellStart"/>
      <w:r w:rsidRPr="00FF0019">
        <w:rPr>
          <w:rFonts w:eastAsia="Times New Roman"/>
          <w:sz w:val="22"/>
          <w:szCs w:val="22"/>
        </w:rPr>
        <w:t>трирічній</w:t>
      </w:r>
      <w:proofErr w:type="spellEnd"/>
      <w:r w:rsidRPr="00FF0019">
        <w:rPr>
          <w:rFonts w:eastAsia="Times New Roman"/>
          <w:sz w:val="22"/>
          <w:szCs w:val="22"/>
        </w:rPr>
        <w:t xml:space="preserve"> </w:t>
      </w:r>
      <w:proofErr w:type="spellStart"/>
      <w:r w:rsidRPr="00FF0019">
        <w:rPr>
          <w:rFonts w:eastAsia="Times New Roman"/>
          <w:sz w:val="22"/>
          <w:szCs w:val="22"/>
        </w:rPr>
        <w:t>перспективі</w:t>
      </w:r>
      <w:proofErr w:type="spellEnd"/>
      <w:r w:rsidRPr="00FF0019">
        <w:rPr>
          <w:rFonts w:eastAsia="Times New Roman"/>
          <w:sz w:val="22"/>
          <w:szCs w:val="22"/>
        </w:rPr>
        <w:t xml:space="preserve">. Ми </w:t>
      </w:r>
      <w:proofErr w:type="spellStart"/>
      <w:r w:rsidRPr="00FF0019">
        <w:rPr>
          <w:rFonts w:eastAsia="Times New Roman"/>
          <w:sz w:val="22"/>
          <w:szCs w:val="22"/>
        </w:rPr>
        <w:t>можемо</w:t>
      </w:r>
      <w:proofErr w:type="spellEnd"/>
      <w:r w:rsidRPr="00FF0019">
        <w:rPr>
          <w:rFonts w:eastAsia="Times New Roman"/>
          <w:sz w:val="22"/>
          <w:szCs w:val="22"/>
        </w:rPr>
        <w:t xml:space="preserve"> </w:t>
      </w:r>
      <w:proofErr w:type="spellStart"/>
      <w:r w:rsidRPr="00FF0019">
        <w:rPr>
          <w:rFonts w:eastAsia="Times New Roman"/>
          <w:sz w:val="22"/>
          <w:szCs w:val="22"/>
        </w:rPr>
        <w:t>запланувати</w:t>
      </w:r>
      <w:proofErr w:type="spellEnd"/>
      <w:r w:rsidRPr="00FF0019">
        <w:rPr>
          <w:rFonts w:eastAsia="Times New Roman"/>
          <w:sz w:val="22"/>
          <w:szCs w:val="22"/>
        </w:rPr>
        <w:t xml:space="preserve"> </w:t>
      </w:r>
      <w:proofErr w:type="spellStart"/>
      <w:r w:rsidRPr="00FF0019">
        <w:rPr>
          <w:rFonts w:eastAsia="Times New Roman"/>
          <w:sz w:val="22"/>
          <w:szCs w:val="22"/>
        </w:rPr>
        <w:t>діяльність</w:t>
      </w:r>
      <w:proofErr w:type="spellEnd"/>
      <w:r w:rsidRPr="00FF0019">
        <w:rPr>
          <w:rFonts w:eastAsia="Times New Roman"/>
          <w:sz w:val="22"/>
          <w:szCs w:val="22"/>
        </w:rPr>
        <w:t xml:space="preserve">, яка </w:t>
      </w:r>
      <w:proofErr w:type="spellStart"/>
      <w:r w:rsidRPr="00FF0019">
        <w:rPr>
          <w:rFonts w:eastAsia="Times New Roman"/>
          <w:sz w:val="22"/>
          <w:szCs w:val="22"/>
        </w:rPr>
        <w:t>вимагає</w:t>
      </w:r>
      <w:proofErr w:type="spellEnd"/>
      <w:r w:rsidRPr="00FF0019">
        <w:rPr>
          <w:rFonts w:eastAsia="Times New Roman"/>
          <w:sz w:val="22"/>
          <w:szCs w:val="22"/>
        </w:rPr>
        <w:t xml:space="preserve"> не </w:t>
      </w:r>
      <w:proofErr w:type="spellStart"/>
      <w:r w:rsidRPr="00FF0019">
        <w:rPr>
          <w:rFonts w:eastAsia="Times New Roman"/>
          <w:sz w:val="22"/>
          <w:szCs w:val="22"/>
        </w:rPr>
        <w:t>тільки</w:t>
      </w:r>
      <w:proofErr w:type="spellEnd"/>
      <w:r w:rsidRPr="00FF0019">
        <w:rPr>
          <w:rFonts w:eastAsia="Times New Roman"/>
          <w:sz w:val="22"/>
          <w:szCs w:val="22"/>
        </w:rPr>
        <w:t xml:space="preserve"> наших </w:t>
      </w:r>
      <w:proofErr w:type="spellStart"/>
      <w:r w:rsidRPr="00FF0019">
        <w:rPr>
          <w:rFonts w:eastAsia="Times New Roman"/>
          <w:sz w:val="22"/>
          <w:szCs w:val="22"/>
        </w:rPr>
        <w:t>зусиль</w:t>
      </w:r>
      <w:proofErr w:type="spellEnd"/>
      <w:r w:rsidRPr="00FF0019">
        <w:rPr>
          <w:rFonts w:eastAsia="Times New Roman"/>
          <w:sz w:val="22"/>
          <w:szCs w:val="22"/>
        </w:rPr>
        <w:t xml:space="preserve">, але й </w:t>
      </w:r>
      <w:proofErr w:type="spellStart"/>
      <w:r w:rsidRPr="00FF0019">
        <w:rPr>
          <w:rFonts w:eastAsia="Times New Roman"/>
          <w:sz w:val="22"/>
          <w:szCs w:val="22"/>
        </w:rPr>
        <w:t>участі</w:t>
      </w:r>
      <w:proofErr w:type="spellEnd"/>
      <w:r w:rsidRPr="00FF0019">
        <w:rPr>
          <w:rFonts w:eastAsia="Times New Roman"/>
          <w:sz w:val="22"/>
          <w:szCs w:val="22"/>
        </w:rPr>
        <w:t xml:space="preserve"> корпоративного центра. Ми </w:t>
      </w:r>
      <w:proofErr w:type="spellStart"/>
      <w:r w:rsidRPr="00FF0019">
        <w:rPr>
          <w:rFonts w:eastAsia="Times New Roman"/>
          <w:sz w:val="22"/>
          <w:szCs w:val="22"/>
        </w:rPr>
        <w:t>також</w:t>
      </w:r>
      <w:proofErr w:type="spellEnd"/>
      <w:r w:rsidRPr="00FF0019">
        <w:rPr>
          <w:rFonts w:eastAsia="Times New Roman"/>
          <w:sz w:val="22"/>
          <w:szCs w:val="22"/>
        </w:rPr>
        <w:t xml:space="preserve"> </w:t>
      </w:r>
      <w:proofErr w:type="spellStart"/>
      <w:r w:rsidRPr="00FF0019">
        <w:rPr>
          <w:rFonts w:eastAsia="Times New Roman"/>
          <w:sz w:val="22"/>
          <w:szCs w:val="22"/>
        </w:rPr>
        <w:t>можемо</w:t>
      </w:r>
      <w:proofErr w:type="spellEnd"/>
      <w:r w:rsidRPr="00FF0019">
        <w:rPr>
          <w:rFonts w:eastAsia="Times New Roman"/>
          <w:sz w:val="22"/>
          <w:szCs w:val="22"/>
        </w:rPr>
        <w:t xml:space="preserve"> </w:t>
      </w:r>
      <w:proofErr w:type="spellStart"/>
      <w:r w:rsidRPr="00FF0019">
        <w:rPr>
          <w:rFonts w:eastAsia="Times New Roman"/>
          <w:sz w:val="22"/>
          <w:szCs w:val="22"/>
        </w:rPr>
        <w:t>зажадати</w:t>
      </w:r>
      <w:proofErr w:type="spellEnd"/>
      <w:r w:rsidRPr="00FF0019">
        <w:rPr>
          <w:rFonts w:eastAsia="Times New Roman"/>
          <w:sz w:val="22"/>
          <w:szCs w:val="22"/>
        </w:rPr>
        <w:t xml:space="preserve"> </w:t>
      </w:r>
      <w:proofErr w:type="spellStart"/>
      <w:r w:rsidRPr="00FF0019">
        <w:rPr>
          <w:rFonts w:eastAsia="Times New Roman"/>
          <w:sz w:val="22"/>
          <w:szCs w:val="22"/>
        </w:rPr>
        <w:t>залучення</w:t>
      </w:r>
      <w:proofErr w:type="spellEnd"/>
      <w:r w:rsidRPr="00FF0019">
        <w:rPr>
          <w:rFonts w:eastAsia="Times New Roman"/>
          <w:sz w:val="22"/>
          <w:szCs w:val="22"/>
        </w:rPr>
        <w:t xml:space="preserve"> </w:t>
      </w:r>
      <w:proofErr w:type="spellStart"/>
      <w:r w:rsidRPr="00FF0019">
        <w:rPr>
          <w:rFonts w:eastAsia="Times New Roman"/>
          <w:sz w:val="22"/>
          <w:szCs w:val="22"/>
        </w:rPr>
        <w:t>додаткових</w:t>
      </w:r>
      <w:proofErr w:type="spellEnd"/>
      <w:r w:rsidRPr="00FF0019">
        <w:rPr>
          <w:rFonts w:eastAsia="Times New Roman"/>
          <w:sz w:val="22"/>
          <w:szCs w:val="22"/>
        </w:rPr>
        <w:t xml:space="preserve"> </w:t>
      </w:r>
      <w:proofErr w:type="spellStart"/>
      <w:r w:rsidRPr="00FF0019">
        <w:rPr>
          <w:rFonts w:eastAsia="Times New Roman"/>
          <w:sz w:val="22"/>
          <w:szCs w:val="22"/>
        </w:rPr>
        <w:t>ресурсів</w:t>
      </w:r>
      <w:proofErr w:type="spellEnd"/>
      <w:r w:rsidRPr="00FF0019">
        <w:rPr>
          <w:rFonts w:eastAsia="Times New Roman"/>
          <w:sz w:val="22"/>
          <w:szCs w:val="22"/>
        </w:rPr>
        <w:t xml:space="preserve">, </w:t>
      </w:r>
      <w:proofErr w:type="spellStart"/>
      <w:r w:rsidRPr="00FF0019">
        <w:rPr>
          <w:rFonts w:eastAsia="Times New Roman"/>
          <w:sz w:val="22"/>
          <w:szCs w:val="22"/>
        </w:rPr>
        <w:t>якщо</w:t>
      </w:r>
      <w:proofErr w:type="spellEnd"/>
      <w:r w:rsidRPr="00FF0019">
        <w:rPr>
          <w:rFonts w:eastAsia="Times New Roman"/>
          <w:sz w:val="22"/>
          <w:szCs w:val="22"/>
        </w:rPr>
        <w:t xml:space="preserve"> </w:t>
      </w:r>
      <w:proofErr w:type="spellStart"/>
      <w:r w:rsidRPr="00FF0019">
        <w:rPr>
          <w:rFonts w:eastAsia="Times New Roman"/>
          <w:sz w:val="22"/>
          <w:szCs w:val="22"/>
        </w:rPr>
        <w:t>це</w:t>
      </w:r>
      <w:proofErr w:type="spellEnd"/>
      <w:r w:rsidRPr="00FF0019">
        <w:rPr>
          <w:rFonts w:eastAsia="Times New Roman"/>
          <w:sz w:val="22"/>
          <w:szCs w:val="22"/>
        </w:rPr>
        <w:t xml:space="preserve"> </w:t>
      </w:r>
      <w:proofErr w:type="spellStart"/>
      <w:r w:rsidRPr="00FF0019">
        <w:rPr>
          <w:rFonts w:eastAsia="Times New Roman"/>
          <w:sz w:val="22"/>
          <w:szCs w:val="22"/>
        </w:rPr>
        <w:lastRenderedPageBreak/>
        <w:t>допоможе</w:t>
      </w:r>
      <w:proofErr w:type="spellEnd"/>
      <w:r w:rsidRPr="00FF0019">
        <w:rPr>
          <w:rFonts w:eastAsia="Times New Roman"/>
          <w:sz w:val="22"/>
          <w:szCs w:val="22"/>
        </w:rPr>
        <w:t xml:space="preserve"> нам у </w:t>
      </w:r>
      <w:proofErr w:type="spellStart"/>
      <w:r w:rsidRPr="00FF0019">
        <w:rPr>
          <w:rFonts w:eastAsia="Times New Roman"/>
          <w:sz w:val="22"/>
          <w:szCs w:val="22"/>
        </w:rPr>
        <w:t>процесі</w:t>
      </w:r>
      <w:proofErr w:type="spellEnd"/>
      <w:r w:rsidRPr="00FF0019">
        <w:rPr>
          <w:rFonts w:eastAsia="Times New Roman"/>
          <w:sz w:val="22"/>
          <w:szCs w:val="22"/>
        </w:rPr>
        <w:t xml:space="preserve"> </w:t>
      </w:r>
      <w:proofErr w:type="spellStart"/>
      <w:r w:rsidRPr="00FF0019">
        <w:rPr>
          <w:rFonts w:eastAsia="Times New Roman"/>
          <w:sz w:val="22"/>
          <w:szCs w:val="22"/>
        </w:rPr>
        <w:t>безперервного</w:t>
      </w:r>
      <w:proofErr w:type="spellEnd"/>
      <w:r w:rsidRPr="00FF0019">
        <w:rPr>
          <w:rFonts w:eastAsia="Times New Roman"/>
          <w:sz w:val="22"/>
          <w:szCs w:val="22"/>
        </w:rPr>
        <w:t xml:space="preserve"> </w:t>
      </w:r>
      <w:proofErr w:type="spellStart"/>
      <w:r w:rsidRPr="00FF0019">
        <w:rPr>
          <w:rFonts w:eastAsia="Times New Roman"/>
          <w:sz w:val="22"/>
          <w:szCs w:val="22"/>
        </w:rPr>
        <w:t>поліпшення</w:t>
      </w:r>
      <w:proofErr w:type="spellEnd"/>
      <w:r w:rsidRPr="00FF0019">
        <w:rPr>
          <w:rFonts w:eastAsia="Times New Roman"/>
          <w:sz w:val="22"/>
          <w:szCs w:val="22"/>
        </w:rPr>
        <w:t xml:space="preserve"> та </w:t>
      </w:r>
      <w:proofErr w:type="spellStart"/>
      <w:r w:rsidRPr="00FF0019">
        <w:rPr>
          <w:rFonts w:eastAsia="Times New Roman"/>
          <w:sz w:val="22"/>
          <w:szCs w:val="22"/>
        </w:rPr>
        <w:t>підвищення</w:t>
      </w:r>
      <w:proofErr w:type="spellEnd"/>
      <w:r w:rsidRPr="00FF0019">
        <w:rPr>
          <w:rFonts w:eastAsia="Times New Roman"/>
          <w:sz w:val="22"/>
          <w:szCs w:val="22"/>
        </w:rPr>
        <w:t xml:space="preserve"> </w:t>
      </w:r>
      <w:proofErr w:type="spellStart"/>
      <w:r w:rsidRPr="00FF0019">
        <w:rPr>
          <w:rFonts w:eastAsia="Times New Roman"/>
          <w:sz w:val="22"/>
          <w:szCs w:val="22"/>
        </w:rPr>
        <w:t>якості</w:t>
      </w:r>
      <w:proofErr w:type="spellEnd"/>
      <w:r w:rsidRPr="00FF0019">
        <w:rPr>
          <w:rFonts w:eastAsia="Times New Roman"/>
          <w:sz w:val="22"/>
          <w:szCs w:val="22"/>
        </w:rPr>
        <w:t xml:space="preserve">». </w:t>
      </w:r>
    </w:p>
    <w:p w14:paraId="00EB87DF" w14:textId="77777777" w:rsidR="00453361" w:rsidRPr="00FF0019" w:rsidRDefault="00453361" w:rsidP="00984A3B">
      <w:pPr>
        <w:ind w:firstLine="426"/>
        <w:jc w:val="both"/>
        <w:rPr>
          <w:rFonts w:eastAsia="Times New Roman"/>
          <w:sz w:val="22"/>
          <w:szCs w:val="22"/>
        </w:rPr>
      </w:pPr>
      <w:proofErr w:type="spellStart"/>
      <w:r w:rsidRPr="00FF0019">
        <w:rPr>
          <w:rFonts w:eastAsia="Times New Roman"/>
          <w:sz w:val="22"/>
          <w:szCs w:val="22"/>
        </w:rPr>
        <w:t>Після</w:t>
      </w:r>
      <w:proofErr w:type="spellEnd"/>
      <w:r w:rsidRPr="00FF0019">
        <w:rPr>
          <w:rFonts w:eastAsia="Times New Roman"/>
          <w:sz w:val="22"/>
          <w:szCs w:val="22"/>
        </w:rPr>
        <w:t xml:space="preserve"> перших </w:t>
      </w:r>
      <w:proofErr w:type="spellStart"/>
      <w:r w:rsidRPr="00FF0019">
        <w:rPr>
          <w:rFonts w:eastAsia="Times New Roman"/>
          <w:sz w:val="22"/>
          <w:szCs w:val="22"/>
        </w:rPr>
        <w:t>двох</w:t>
      </w:r>
      <w:proofErr w:type="spellEnd"/>
      <w:r w:rsidRPr="00FF0019">
        <w:rPr>
          <w:rFonts w:eastAsia="Times New Roman"/>
          <w:sz w:val="22"/>
          <w:szCs w:val="22"/>
        </w:rPr>
        <w:t xml:space="preserve"> </w:t>
      </w:r>
      <w:proofErr w:type="spellStart"/>
      <w:r w:rsidRPr="00FF0019">
        <w:rPr>
          <w:rFonts w:eastAsia="Times New Roman"/>
          <w:sz w:val="22"/>
          <w:szCs w:val="22"/>
        </w:rPr>
        <w:t>стадій</w:t>
      </w:r>
      <w:proofErr w:type="spellEnd"/>
      <w:r w:rsidRPr="00FF0019">
        <w:rPr>
          <w:rFonts w:eastAsia="Times New Roman"/>
          <w:sz w:val="22"/>
          <w:szCs w:val="22"/>
        </w:rPr>
        <w:t xml:space="preserve"> циклу PDCA </w:t>
      </w:r>
      <w:proofErr w:type="spellStart"/>
      <w:r w:rsidRPr="00FF0019">
        <w:rPr>
          <w:rFonts w:eastAsia="Times New Roman"/>
          <w:sz w:val="22"/>
          <w:szCs w:val="22"/>
        </w:rPr>
        <w:t>наступає</w:t>
      </w:r>
      <w:proofErr w:type="spellEnd"/>
      <w:r w:rsidRPr="00FF0019">
        <w:rPr>
          <w:rFonts w:eastAsia="Times New Roman"/>
          <w:sz w:val="22"/>
          <w:szCs w:val="22"/>
        </w:rPr>
        <w:t xml:space="preserve"> </w:t>
      </w:r>
      <w:proofErr w:type="spellStart"/>
      <w:r w:rsidRPr="00FF0019">
        <w:rPr>
          <w:rFonts w:eastAsia="Times New Roman"/>
          <w:sz w:val="22"/>
          <w:szCs w:val="22"/>
        </w:rPr>
        <w:t>стадія</w:t>
      </w:r>
      <w:proofErr w:type="spellEnd"/>
      <w:r w:rsidRPr="00FF0019">
        <w:rPr>
          <w:rFonts w:eastAsia="Times New Roman"/>
          <w:sz w:val="22"/>
          <w:szCs w:val="22"/>
        </w:rPr>
        <w:t xml:space="preserve"> контролю (</w:t>
      </w:r>
      <w:proofErr w:type="spellStart"/>
      <w:r w:rsidRPr="00FF0019">
        <w:rPr>
          <w:rFonts w:eastAsia="Times New Roman"/>
          <w:sz w:val="22"/>
          <w:szCs w:val="22"/>
        </w:rPr>
        <w:t>Check</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має</w:t>
      </w:r>
      <w:proofErr w:type="spellEnd"/>
      <w:r w:rsidRPr="00FF0019">
        <w:rPr>
          <w:rFonts w:eastAsia="Times New Roman"/>
          <w:sz w:val="22"/>
          <w:szCs w:val="22"/>
        </w:rPr>
        <w:t xml:space="preserve"> на </w:t>
      </w:r>
      <w:proofErr w:type="spellStart"/>
      <w:r w:rsidRPr="00FF0019">
        <w:rPr>
          <w:rFonts w:eastAsia="Times New Roman"/>
          <w:sz w:val="22"/>
          <w:szCs w:val="22"/>
        </w:rPr>
        <w:t>меті</w:t>
      </w:r>
      <w:proofErr w:type="spellEnd"/>
      <w:r w:rsidRPr="00FF0019">
        <w:rPr>
          <w:rFonts w:eastAsia="Times New Roman"/>
          <w:sz w:val="22"/>
          <w:szCs w:val="22"/>
        </w:rPr>
        <w:t xml:space="preserve"> </w:t>
      </w:r>
      <w:proofErr w:type="spellStart"/>
      <w:r w:rsidRPr="00FF0019">
        <w:rPr>
          <w:rFonts w:eastAsia="Times New Roman"/>
          <w:sz w:val="22"/>
          <w:szCs w:val="22"/>
        </w:rPr>
        <w:t>відстеження</w:t>
      </w:r>
      <w:proofErr w:type="spellEnd"/>
      <w:r w:rsidRPr="00FF0019">
        <w:rPr>
          <w:rFonts w:eastAsia="Times New Roman"/>
          <w:sz w:val="22"/>
          <w:szCs w:val="22"/>
        </w:rPr>
        <w:t xml:space="preserve"> й </w:t>
      </w:r>
      <w:proofErr w:type="spellStart"/>
      <w:r w:rsidRPr="00FF0019">
        <w:rPr>
          <w:rFonts w:eastAsia="Times New Roman"/>
          <w:sz w:val="22"/>
          <w:szCs w:val="22"/>
        </w:rPr>
        <w:t>аналіз</w:t>
      </w:r>
      <w:proofErr w:type="spellEnd"/>
      <w:r w:rsidRPr="00FF0019">
        <w:rPr>
          <w:rFonts w:eastAsia="Times New Roman"/>
          <w:sz w:val="22"/>
          <w:szCs w:val="22"/>
        </w:rPr>
        <w:t xml:space="preserve"> </w:t>
      </w:r>
      <w:proofErr w:type="spellStart"/>
      <w:r w:rsidRPr="00FF0019">
        <w:rPr>
          <w:rFonts w:eastAsia="Times New Roman"/>
          <w:sz w:val="22"/>
          <w:szCs w:val="22"/>
        </w:rPr>
        <w:t>результатів</w:t>
      </w:r>
      <w:proofErr w:type="spellEnd"/>
      <w:r w:rsidRPr="00FF0019">
        <w:rPr>
          <w:rFonts w:eastAsia="Times New Roman"/>
          <w:sz w:val="22"/>
          <w:szCs w:val="22"/>
        </w:rPr>
        <w:t xml:space="preserve"> </w:t>
      </w:r>
      <w:proofErr w:type="spellStart"/>
      <w:r w:rsidRPr="00FF0019">
        <w:rPr>
          <w:rFonts w:eastAsia="Times New Roman"/>
          <w:sz w:val="22"/>
          <w:szCs w:val="22"/>
        </w:rPr>
        <w:t>виконання</w:t>
      </w:r>
      <w:proofErr w:type="spellEnd"/>
      <w:r w:rsidRPr="00FF0019">
        <w:rPr>
          <w:rFonts w:eastAsia="Times New Roman"/>
          <w:sz w:val="22"/>
          <w:szCs w:val="22"/>
        </w:rPr>
        <w:t xml:space="preserve"> плану. На думку </w:t>
      </w:r>
      <w:proofErr w:type="spellStart"/>
      <w:r w:rsidRPr="00FF0019">
        <w:rPr>
          <w:rFonts w:eastAsia="Times New Roman"/>
          <w:sz w:val="22"/>
          <w:szCs w:val="22"/>
        </w:rPr>
        <w:t>Денніса</w:t>
      </w:r>
      <w:proofErr w:type="spellEnd"/>
      <w:r w:rsidRPr="00FF0019">
        <w:rPr>
          <w:rFonts w:eastAsia="Times New Roman"/>
          <w:sz w:val="22"/>
          <w:szCs w:val="22"/>
        </w:rPr>
        <w:t xml:space="preserve">, </w:t>
      </w:r>
      <w:proofErr w:type="gramStart"/>
      <w:r w:rsidRPr="00FF0019">
        <w:rPr>
          <w:rFonts w:eastAsia="Times New Roman"/>
          <w:sz w:val="22"/>
          <w:szCs w:val="22"/>
        </w:rPr>
        <w:t>на кожному витку</w:t>
      </w:r>
      <w:proofErr w:type="gramEnd"/>
      <w:r w:rsidRPr="00FF0019">
        <w:rPr>
          <w:rFonts w:eastAsia="Times New Roman"/>
          <w:sz w:val="22"/>
          <w:szCs w:val="22"/>
        </w:rPr>
        <w:t xml:space="preserve"> </w:t>
      </w:r>
      <w:proofErr w:type="spellStart"/>
      <w:r w:rsidRPr="00FF0019">
        <w:rPr>
          <w:rFonts w:eastAsia="Times New Roman"/>
          <w:sz w:val="22"/>
          <w:szCs w:val="22"/>
        </w:rPr>
        <w:t>спіралі</w:t>
      </w:r>
      <w:proofErr w:type="spellEnd"/>
      <w:r w:rsidRPr="00FF0019">
        <w:rPr>
          <w:rFonts w:eastAsia="Times New Roman"/>
          <w:sz w:val="22"/>
          <w:szCs w:val="22"/>
        </w:rPr>
        <w:t xml:space="preserve"> </w:t>
      </w:r>
      <w:proofErr w:type="spellStart"/>
      <w:r w:rsidRPr="00FF0019">
        <w:rPr>
          <w:rFonts w:eastAsia="Times New Roman"/>
          <w:sz w:val="22"/>
          <w:szCs w:val="22"/>
        </w:rPr>
        <w:t>безперервного</w:t>
      </w:r>
      <w:proofErr w:type="spellEnd"/>
      <w:r w:rsidRPr="00FF0019">
        <w:rPr>
          <w:rFonts w:eastAsia="Times New Roman"/>
          <w:sz w:val="22"/>
          <w:szCs w:val="22"/>
        </w:rPr>
        <w:t xml:space="preserve"> </w:t>
      </w:r>
      <w:proofErr w:type="spellStart"/>
      <w:r w:rsidRPr="00FF0019">
        <w:rPr>
          <w:rFonts w:eastAsia="Times New Roman"/>
          <w:sz w:val="22"/>
          <w:szCs w:val="22"/>
        </w:rPr>
        <w:t>поліпшення</w:t>
      </w:r>
      <w:proofErr w:type="spellEnd"/>
      <w:r w:rsidRPr="00FF0019">
        <w:rPr>
          <w:rFonts w:eastAsia="Times New Roman"/>
          <w:sz w:val="22"/>
          <w:szCs w:val="22"/>
        </w:rPr>
        <w:t xml:space="preserve">, </w:t>
      </w:r>
      <w:proofErr w:type="spellStart"/>
      <w:r w:rsidRPr="00FF0019">
        <w:rPr>
          <w:rFonts w:eastAsia="Times New Roman"/>
          <w:sz w:val="22"/>
          <w:szCs w:val="22"/>
        </w:rPr>
        <w:t>стадія</w:t>
      </w:r>
      <w:proofErr w:type="spellEnd"/>
      <w:r w:rsidRPr="00FF0019">
        <w:rPr>
          <w:rFonts w:eastAsia="Times New Roman"/>
          <w:sz w:val="22"/>
          <w:szCs w:val="22"/>
        </w:rPr>
        <w:t xml:space="preserve"> </w:t>
      </w:r>
      <w:proofErr w:type="spellStart"/>
      <w:r w:rsidRPr="00FF0019">
        <w:rPr>
          <w:rFonts w:eastAsia="Times New Roman"/>
          <w:sz w:val="22"/>
          <w:szCs w:val="22"/>
        </w:rPr>
        <w:t>Check</w:t>
      </w:r>
      <w:proofErr w:type="spellEnd"/>
      <w:r w:rsidRPr="00FF0019">
        <w:rPr>
          <w:rFonts w:eastAsia="Times New Roman"/>
          <w:sz w:val="22"/>
          <w:szCs w:val="22"/>
        </w:rPr>
        <w:t xml:space="preserve"> є </w:t>
      </w:r>
      <w:proofErr w:type="spellStart"/>
      <w:r w:rsidRPr="00FF0019">
        <w:rPr>
          <w:rFonts w:eastAsia="Times New Roman"/>
          <w:sz w:val="22"/>
          <w:szCs w:val="22"/>
        </w:rPr>
        <w:t>однією</w:t>
      </w:r>
      <w:proofErr w:type="spellEnd"/>
      <w:r w:rsidRPr="00FF0019">
        <w:rPr>
          <w:rFonts w:eastAsia="Times New Roman"/>
          <w:sz w:val="22"/>
          <w:szCs w:val="22"/>
        </w:rPr>
        <w:t xml:space="preserve"> з </w:t>
      </w:r>
      <w:proofErr w:type="spellStart"/>
      <w:r w:rsidRPr="00FF0019">
        <w:rPr>
          <w:rFonts w:eastAsia="Times New Roman"/>
          <w:sz w:val="22"/>
          <w:szCs w:val="22"/>
        </w:rPr>
        <w:t>найскладніших</w:t>
      </w:r>
      <w:proofErr w:type="spellEnd"/>
      <w:r w:rsidRPr="00FF0019">
        <w:rPr>
          <w:rFonts w:eastAsia="Times New Roman"/>
          <w:sz w:val="22"/>
          <w:szCs w:val="22"/>
        </w:rPr>
        <w:t xml:space="preserve">. </w:t>
      </w:r>
      <w:proofErr w:type="spellStart"/>
      <w:r w:rsidRPr="00FF0019">
        <w:rPr>
          <w:rFonts w:eastAsia="Times New Roman"/>
          <w:sz w:val="22"/>
          <w:szCs w:val="22"/>
        </w:rPr>
        <w:t>Яким</w:t>
      </w:r>
      <w:proofErr w:type="spellEnd"/>
      <w:r w:rsidRPr="00FF0019">
        <w:rPr>
          <w:rFonts w:eastAsia="Times New Roman"/>
          <w:sz w:val="22"/>
          <w:szCs w:val="22"/>
        </w:rPr>
        <w:t xml:space="preserve"> би простим не </w:t>
      </w:r>
      <w:proofErr w:type="spellStart"/>
      <w:r w:rsidRPr="00FF0019">
        <w:rPr>
          <w:rFonts w:eastAsia="Times New Roman"/>
          <w:sz w:val="22"/>
          <w:szCs w:val="22"/>
        </w:rPr>
        <w:t>здавався</w:t>
      </w:r>
      <w:proofErr w:type="spellEnd"/>
      <w:r w:rsidRPr="00FF0019">
        <w:rPr>
          <w:rFonts w:eastAsia="Times New Roman"/>
          <w:sz w:val="22"/>
          <w:szCs w:val="22"/>
        </w:rPr>
        <w:t xml:space="preserve"> </w:t>
      </w:r>
      <w:proofErr w:type="spellStart"/>
      <w:r w:rsidRPr="00FF0019">
        <w:rPr>
          <w:rFonts w:eastAsia="Times New Roman"/>
          <w:sz w:val="22"/>
          <w:szCs w:val="22"/>
        </w:rPr>
        <w:t>процес</w:t>
      </w:r>
      <w:proofErr w:type="spellEnd"/>
      <w:r w:rsidRPr="00FF0019">
        <w:rPr>
          <w:rFonts w:eastAsia="Times New Roman"/>
          <w:sz w:val="22"/>
          <w:szCs w:val="22"/>
        </w:rPr>
        <w:t xml:space="preserve"> контролю, </w:t>
      </w:r>
      <w:proofErr w:type="spellStart"/>
      <w:r w:rsidRPr="00FF0019">
        <w:rPr>
          <w:rFonts w:eastAsia="Times New Roman"/>
          <w:sz w:val="22"/>
          <w:szCs w:val="22"/>
        </w:rPr>
        <w:t>саме</w:t>
      </w:r>
      <w:proofErr w:type="spellEnd"/>
      <w:r w:rsidRPr="00FF0019">
        <w:rPr>
          <w:rFonts w:eastAsia="Times New Roman"/>
          <w:sz w:val="22"/>
          <w:szCs w:val="22"/>
        </w:rPr>
        <w:t xml:space="preserve"> в </w:t>
      </w:r>
      <w:proofErr w:type="spellStart"/>
      <w:r w:rsidRPr="00FF0019">
        <w:rPr>
          <w:rFonts w:eastAsia="Times New Roman"/>
          <w:sz w:val="22"/>
          <w:szCs w:val="22"/>
        </w:rPr>
        <w:t>ньому</w:t>
      </w:r>
      <w:proofErr w:type="spellEnd"/>
      <w:r w:rsidRPr="00FF0019">
        <w:rPr>
          <w:rFonts w:eastAsia="Times New Roman"/>
          <w:sz w:val="22"/>
          <w:szCs w:val="22"/>
        </w:rPr>
        <w:t xml:space="preserve"> </w:t>
      </w:r>
      <w:proofErr w:type="spellStart"/>
      <w:r w:rsidRPr="00FF0019">
        <w:rPr>
          <w:rFonts w:eastAsia="Times New Roman"/>
          <w:sz w:val="22"/>
          <w:szCs w:val="22"/>
        </w:rPr>
        <w:t>допускається</w:t>
      </w:r>
      <w:proofErr w:type="spellEnd"/>
      <w:r w:rsidRPr="00FF0019">
        <w:rPr>
          <w:rFonts w:eastAsia="Times New Roman"/>
          <w:sz w:val="22"/>
          <w:szCs w:val="22"/>
        </w:rPr>
        <w:t xml:space="preserve"> </w:t>
      </w:r>
      <w:proofErr w:type="spellStart"/>
      <w:r w:rsidRPr="00FF0019">
        <w:rPr>
          <w:rFonts w:eastAsia="Times New Roman"/>
          <w:sz w:val="22"/>
          <w:szCs w:val="22"/>
        </w:rPr>
        <w:t>найбільше</w:t>
      </w:r>
      <w:proofErr w:type="spellEnd"/>
      <w:r w:rsidRPr="00FF0019">
        <w:rPr>
          <w:rFonts w:eastAsia="Times New Roman"/>
          <w:sz w:val="22"/>
          <w:szCs w:val="22"/>
        </w:rPr>
        <w:t xml:space="preserve"> </w:t>
      </w:r>
      <w:proofErr w:type="spellStart"/>
      <w:r w:rsidRPr="00FF0019">
        <w:rPr>
          <w:rFonts w:eastAsia="Times New Roman"/>
          <w:sz w:val="22"/>
          <w:szCs w:val="22"/>
        </w:rPr>
        <w:t>помилок</w:t>
      </w:r>
      <w:proofErr w:type="spellEnd"/>
      <w:r w:rsidRPr="00FF0019">
        <w:rPr>
          <w:rFonts w:eastAsia="Times New Roman"/>
          <w:sz w:val="22"/>
          <w:szCs w:val="22"/>
        </w:rPr>
        <w:t xml:space="preserve">. </w:t>
      </w:r>
      <w:proofErr w:type="spellStart"/>
      <w:r w:rsidRPr="00FF0019">
        <w:rPr>
          <w:rFonts w:eastAsia="Times New Roman"/>
          <w:sz w:val="22"/>
          <w:szCs w:val="22"/>
        </w:rPr>
        <w:t>Одні</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починають</w:t>
      </w:r>
      <w:proofErr w:type="spellEnd"/>
      <w:r w:rsidRPr="00FF0019">
        <w:rPr>
          <w:rFonts w:eastAsia="Times New Roman"/>
          <w:sz w:val="22"/>
          <w:szCs w:val="22"/>
        </w:rPr>
        <w:t xml:space="preserve"> </w:t>
      </w:r>
      <w:proofErr w:type="spellStart"/>
      <w:r w:rsidRPr="00FF0019">
        <w:rPr>
          <w:rFonts w:eastAsia="Times New Roman"/>
          <w:sz w:val="22"/>
          <w:szCs w:val="22"/>
        </w:rPr>
        <w:t>займатися</w:t>
      </w:r>
      <w:proofErr w:type="spellEnd"/>
      <w:r w:rsidRPr="00FF0019">
        <w:rPr>
          <w:rFonts w:eastAsia="Times New Roman"/>
          <w:sz w:val="22"/>
          <w:szCs w:val="22"/>
        </w:rPr>
        <w:t xml:space="preserve"> </w:t>
      </w:r>
      <w:proofErr w:type="spellStart"/>
      <w:r w:rsidRPr="00FF0019">
        <w:rPr>
          <w:rFonts w:eastAsia="Times New Roman"/>
          <w:sz w:val="22"/>
          <w:szCs w:val="22"/>
        </w:rPr>
        <w:t>мікро</w:t>
      </w:r>
      <w:proofErr w:type="spellEnd"/>
      <w:r w:rsidRPr="00FF0019">
        <w:rPr>
          <w:rFonts w:eastAsia="Times New Roman"/>
          <w:sz w:val="22"/>
          <w:szCs w:val="22"/>
        </w:rPr>
        <w:t xml:space="preserve">-менеджментом, </w:t>
      </w:r>
      <w:proofErr w:type="spellStart"/>
      <w:r w:rsidRPr="00FF0019">
        <w:rPr>
          <w:rFonts w:eastAsia="Times New Roman"/>
          <w:sz w:val="22"/>
          <w:szCs w:val="22"/>
        </w:rPr>
        <w:t>змушуючи</w:t>
      </w:r>
      <w:proofErr w:type="spellEnd"/>
      <w:r w:rsidRPr="00FF0019">
        <w:rPr>
          <w:rFonts w:eastAsia="Times New Roman"/>
          <w:sz w:val="22"/>
          <w:szCs w:val="22"/>
        </w:rPr>
        <w:t xml:space="preserve"> </w:t>
      </w:r>
      <w:proofErr w:type="spellStart"/>
      <w:r w:rsidRPr="00FF0019">
        <w:rPr>
          <w:rFonts w:eastAsia="Times New Roman"/>
          <w:sz w:val="22"/>
          <w:szCs w:val="22"/>
        </w:rPr>
        <w:t>своїх</w:t>
      </w:r>
      <w:proofErr w:type="spellEnd"/>
      <w:r w:rsidRPr="00FF0019">
        <w:rPr>
          <w:rFonts w:eastAsia="Times New Roman"/>
          <w:sz w:val="22"/>
          <w:szCs w:val="22"/>
        </w:rPr>
        <w:t xml:space="preserve"> </w:t>
      </w:r>
      <w:proofErr w:type="spellStart"/>
      <w:r w:rsidRPr="00FF0019">
        <w:rPr>
          <w:rFonts w:eastAsia="Times New Roman"/>
          <w:sz w:val="22"/>
          <w:szCs w:val="22"/>
        </w:rPr>
        <w:t>керівників</w:t>
      </w:r>
      <w:proofErr w:type="spellEnd"/>
      <w:r w:rsidRPr="00FF0019">
        <w:rPr>
          <w:rFonts w:eastAsia="Times New Roman"/>
          <w:sz w:val="22"/>
          <w:szCs w:val="22"/>
        </w:rPr>
        <w:t xml:space="preserve"> </w:t>
      </w:r>
      <w:proofErr w:type="spellStart"/>
      <w:r w:rsidRPr="00FF0019">
        <w:rPr>
          <w:rFonts w:eastAsia="Times New Roman"/>
          <w:sz w:val="22"/>
          <w:szCs w:val="22"/>
        </w:rPr>
        <w:t>відстежувати</w:t>
      </w:r>
      <w:proofErr w:type="spellEnd"/>
      <w:r w:rsidRPr="00FF0019">
        <w:rPr>
          <w:rFonts w:eastAsia="Times New Roman"/>
          <w:sz w:val="22"/>
          <w:szCs w:val="22"/>
        </w:rPr>
        <w:t xml:space="preserve"> </w:t>
      </w:r>
      <w:proofErr w:type="spellStart"/>
      <w:r w:rsidRPr="00FF0019">
        <w:rPr>
          <w:rFonts w:eastAsia="Times New Roman"/>
          <w:sz w:val="22"/>
          <w:szCs w:val="22"/>
        </w:rPr>
        <w:t>кожний</w:t>
      </w:r>
      <w:proofErr w:type="spellEnd"/>
      <w:r w:rsidRPr="00FF0019">
        <w:rPr>
          <w:rFonts w:eastAsia="Times New Roman"/>
          <w:sz w:val="22"/>
          <w:szCs w:val="22"/>
        </w:rPr>
        <w:t xml:space="preserve"> </w:t>
      </w:r>
      <w:proofErr w:type="spellStart"/>
      <w:r w:rsidRPr="00FF0019">
        <w:rPr>
          <w:rFonts w:eastAsia="Times New Roman"/>
          <w:sz w:val="22"/>
          <w:szCs w:val="22"/>
        </w:rPr>
        <w:t>крок</w:t>
      </w:r>
      <w:proofErr w:type="spellEnd"/>
      <w:r w:rsidRPr="00FF0019">
        <w:rPr>
          <w:rFonts w:eastAsia="Times New Roman"/>
          <w:sz w:val="22"/>
          <w:szCs w:val="22"/>
        </w:rPr>
        <w:t xml:space="preserve"> </w:t>
      </w:r>
      <w:proofErr w:type="spellStart"/>
      <w:r w:rsidRPr="00FF0019">
        <w:rPr>
          <w:rFonts w:eastAsia="Times New Roman"/>
          <w:sz w:val="22"/>
          <w:szCs w:val="22"/>
        </w:rPr>
        <w:t>працівників</w:t>
      </w:r>
      <w:proofErr w:type="spellEnd"/>
      <w:r w:rsidRPr="00FF0019">
        <w:rPr>
          <w:rFonts w:eastAsia="Times New Roman"/>
          <w:sz w:val="22"/>
          <w:szCs w:val="22"/>
        </w:rPr>
        <w:t xml:space="preserve">, </w:t>
      </w:r>
      <w:proofErr w:type="spellStart"/>
      <w:r w:rsidRPr="00FF0019">
        <w:rPr>
          <w:rFonts w:eastAsia="Times New Roman"/>
          <w:sz w:val="22"/>
          <w:szCs w:val="22"/>
        </w:rPr>
        <w:t>інші</w:t>
      </w:r>
      <w:proofErr w:type="spellEnd"/>
      <w:r w:rsidRPr="00FF0019">
        <w:rPr>
          <w:rFonts w:eastAsia="Times New Roman"/>
          <w:sz w:val="22"/>
          <w:szCs w:val="22"/>
        </w:rPr>
        <w:t xml:space="preserve"> </w:t>
      </w:r>
      <w:proofErr w:type="spellStart"/>
      <w:r w:rsidRPr="00FF0019">
        <w:rPr>
          <w:rFonts w:eastAsia="Times New Roman"/>
          <w:sz w:val="22"/>
          <w:szCs w:val="22"/>
        </w:rPr>
        <w:t>зазнають</w:t>
      </w:r>
      <w:proofErr w:type="spellEnd"/>
      <w:r w:rsidRPr="00FF0019">
        <w:rPr>
          <w:rFonts w:eastAsia="Times New Roman"/>
          <w:sz w:val="22"/>
          <w:szCs w:val="22"/>
        </w:rPr>
        <w:t xml:space="preserve"> </w:t>
      </w:r>
      <w:proofErr w:type="spellStart"/>
      <w:r w:rsidRPr="00FF0019">
        <w:rPr>
          <w:rFonts w:eastAsia="Times New Roman"/>
          <w:sz w:val="22"/>
          <w:szCs w:val="22"/>
        </w:rPr>
        <w:t>фіаско</w:t>
      </w:r>
      <w:proofErr w:type="spellEnd"/>
      <w:r w:rsidRPr="00FF0019">
        <w:rPr>
          <w:rFonts w:eastAsia="Times New Roman"/>
          <w:sz w:val="22"/>
          <w:szCs w:val="22"/>
        </w:rPr>
        <w:t xml:space="preserve"> при </w:t>
      </w:r>
      <w:proofErr w:type="spellStart"/>
      <w:r w:rsidRPr="00FF0019">
        <w:rPr>
          <w:rFonts w:eastAsia="Times New Roman"/>
          <w:sz w:val="22"/>
          <w:szCs w:val="22"/>
        </w:rPr>
        <w:t>розробці</w:t>
      </w:r>
      <w:proofErr w:type="spellEnd"/>
      <w:r w:rsidRPr="00FF0019">
        <w:rPr>
          <w:rFonts w:eastAsia="Times New Roman"/>
          <w:sz w:val="22"/>
          <w:szCs w:val="22"/>
        </w:rPr>
        <w:t xml:space="preserve"> </w:t>
      </w:r>
      <w:proofErr w:type="spellStart"/>
      <w:r w:rsidRPr="00FF0019">
        <w:rPr>
          <w:rFonts w:eastAsia="Times New Roman"/>
          <w:sz w:val="22"/>
          <w:szCs w:val="22"/>
        </w:rPr>
        <w:t>прозорої</w:t>
      </w:r>
      <w:proofErr w:type="spellEnd"/>
      <w:r w:rsidRPr="00FF0019">
        <w:rPr>
          <w:rFonts w:eastAsia="Times New Roman"/>
          <w:sz w:val="22"/>
          <w:szCs w:val="22"/>
        </w:rPr>
        <w:t xml:space="preserve"> </w:t>
      </w:r>
      <w:proofErr w:type="spellStart"/>
      <w:r w:rsidRPr="00FF0019">
        <w:rPr>
          <w:rFonts w:eastAsia="Times New Roman"/>
          <w:sz w:val="22"/>
          <w:szCs w:val="22"/>
        </w:rPr>
        <w:t>системи</w:t>
      </w:r>
      <w:proofErr w:type="spellEnd"/>
      <w:r w:rsidRPr="00FF0019">
        <w:rPr>
          <w:rFonts w:eastAsia="Times New Roman"/>
          <w:sz w:val="22"/>
          <w:szCs w:val="22"/>
        </w:rPr>
        <w:t xml:space="preserve"> </w:t>
      </w:r>
      <w:proofErr w:type="spellStart"/>
      <w:r w:rsidRPr="00FF0019">
        <w:rPr>
          <w:rFonts w:eastAsia="Times New Roman"/>
          <w:sz w:val="22"/>
          <w:szCs w:val="22"/>
        </w:rPr>
        <w:t>мотивації</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дозволила б </w:t>
      </w:r>
      <w:proofErr w:type="spellStart"/>
      <w:r w:rsidRPr="00FF0019">
        <w:rPr>
          <w:rFonts w:eastAsia="Times New Roman"/>
          <w:sz w:val="22"/>
          <w:szCs w:val="22"/>
        </w:rPr>
        <w:t>відстежувати</w:t>
      </w:r>
      <w:proofErr w:type="spellEnd"/>
      <w:r w:rsidRPr="00FF0019">
        <w:rPr>
          <w:rFonts w:eastAsia="Times New Roman"/>
          <w:sz w:val="22"/>
          <w:szCs w:val="22"/>
        </w:rPr>
        <w:t xml:space="preserve"> </w:t>
      </w:r>
      <w:proofErr w:type="spellStart"/>
      <w:r w:rsidRPr="00FF0019">
        <w:rPr>
          <w:rFonts w:eastAsia="Times New Roman"/>
          <w:sz w:val="22"/>
          <w:szCs w:val="22"/>
        </w:rPr>
        <w:t>результати</w:t>
      </w:r>
      <w:proofErr w:type="spellEnd"/>
      <w:r w:rsidRPr="00FF0019">
        <w:rPr>
          <w:rFonts w:eastAsia="Times New Roman"/>
          <w:sz w:val="22"/>
          <w:szCs w:val="22"/>
        </w:rPr>
        <w:t xml:space="preserve"> </w:t>
      </w:r>
      <w:proofErr w:type="spellStart"/>
      <w:r w:rsidRPr="00FF0019">
        <w:rPr>
          <w:rFonts w:eastAsia="Times New Roman"/>
          <w:sz w:val="22"/>
          <w:szCs w:val="22"/>
        </w:rPr>
        <w:t>реалізації</w:t>
      </w:r>
      <w:proofErr w:type="spellEnd"/>
      <w:r w:rsidRPr="00FF0019">
        <w:rPr>
          <w:rFonts w:eastAsia="Times New Roman"/>
          <w:sz w:val="22"/>
          <w:szCs w:val="22"/>
        </w:rPr>
        <w:t xml:space="preserve"> </w:t>
      </w:r>
      <w:proofErr w:type="spellStart"/>
      <w:r w:rsidRPr="00FF0019">
        <w:rPr>
          <w:rFonts w:eastAsia="Times New Roman"/>
          <w:sz w:val="22"/>
          <w:szCs w:val="22"/>
        </w:rPr>
        <w:t>планів</w:t>
      </w:r>
      <w:proofErr w:type="spellEnd"/>
      <w:r w:rsidRPr="00FF0019">
        <w:rPr>
          <w:rFonts w:eastAsia="Times New Roman"/>
          <w:sz w:val="22"/>
          <w:szCs w:val="22"/>
        </w:rPr>
        <w:t xml:space="preserve"> і </w:t>
      </w:r>
      <w:proofErr w:type="spellStart"/>
      <w:r w:rsidRPr="00FF0019">
        <w:rPr>
          <w:rFonts w:eastAsia="Times New Roman"/>
          <w:sz w:val="22"/>
          <w:szCs w:val="22"/>
        </w:rPr>
        <w:t>заохочувати</w:t>
      </w:r>
      <w:proofErr w:type="spellEnd"/>
      <w:r w:rsidRPr="00FF0019">
        <w:rPr>
          <w:rFonts w:eastAsia="Times New Roman"/>
          <w:sz w:val="22"/>
          <w:szCs w:val="22"/>
        </w:rPr>
        <w:t xml:space="preserve"> </w:t>
      </w:r>
      <w:proofErr w:type="spellStart"/>
      <w:r w:rsidRPr="00FF0019">
        <w:rPr>
          <w:rFonts w:eastAsia="Times New Roman"/>
          <w:sz w:val="22"/>
          <w:szCs w:val="22"/>
        </w:rPr>
        <w:t>кращих</w:t>
      </w:r>
      <w:proofErr w:type="spellEnd"/>
      <w:r w:rsidRPr="00FF0019">
        <w:rPr>
          <w:rFonts w:eastAsia="Times New Roman"/>
          <w:sz w:val="22"/>
          <w:szCs w:val="22"/>
        </w:rPr>
        <w:t xml:space="preserve">. </w:t>
      </w:r>
      <w:proofErr w:type="spellStart"/>
      <w:r w:rsidRPr="00FF0019">
        <w:rPr>
          <w:rFonts w:eastAsia="Times New Roman"/>
          <w:sz w:val="22"/>
          <w:szCs w:val="22"/>
        </w:rPr>
        <w:t>Треті</w:t>
      </w:r>
      <w:proofErr w:type="spellEnd"/>
      <w:r w:rsidRPr="00FF0019">
        <w:rPr>
          <w:rFonts w:eastAsia="Times New Roman"/>
          <w:sz w:val="22"/>
          <w:szCs w:val="22"/>
        </w:rPr>
        <w:t xml:space="preserve"> </w:t>
      </w:r>
      <w:proofErr w:type="spellStart"/>
      <w:r w:rsidRPr="00FF0019">
        <w:rPr>
          <w:rFonts w:eastAsia="Times New Roman"/>
          <w:sz w:val="22"/>
          <w:szCs w:val="22"/>
        </w:rPr>
        <w:t>занадто</w:t>
      </w:r>
      <w:proofErr w:type="spellEnd"/>
      <w:r w:rsidRPr="00FF0019">
        <w:rPr>
          <w:rFonts w:eastAsia="Times New Roman"/>
          <w:sz w:val="22"/>
          <w:szCs w:val="22"/>
        </w:rPr>
        <w:t xml:space="preserve"> </w:t>
      </w:r>
      <w:proofErr w:type="spellStart"/>
      <w:r w:rsidRPr="00FF0019">
        <w:rPr>
          <w:rFonts w:eastAsia="Times New Roman"/>
          <w:sz w:val="22"/>
          <w:szCs w:val="22"/>
        </w:rPr>
        <w:t>довго</w:t>
      </w:r>
      <w:proofErr w:type="spellEnd"/>
      <w:r w:rsidRPr="00FF0019">
        <w:rPr>
          <w:rFonts w:eastAsia="Times New Roman"/>
          <w:sz w:val="22"/>
          <w:szCs w:val="22"/>
        </w:rPr>
        <w:t xml:space="preserve"> </w:t>
      </w:r>
      <w:proofErr w:type="spellStart"/>
      <w:r w:rsidRPr="00FF0019">
        <w:rPr>
          <w:rFonts w:eastAsia="Times New Roman"/>
          <w:sz w:val="22"/>
          <w:szCs w:val="22"/>
        </w:rPr>
        <w:t>затримуються</w:t>
      </w:r>
      <w:proofErr w:type="spellEnd"/>
      <w:r w:rsidRPr="00FF0019">
        <w:rPr>
          <w:rFonts w:eastAsia="Times New Roman"/>
          <w:sz w:val="22"/>
          <w:szCs w:val="22"/>
        </w:rPr>
        <w:t xml:space="preserve"> на </w:t>
      </w:r>
      <w:proofErr w:type="spellStart"/>
      <w:r w:rsidRPr="00FF0019">
        <w:rPr>
          <w:rFonts w:eastAsia="Times New Roman"/>
          <w:sz w:val="22"/>
          <w:szCs w:val="22"/>
        </w:rPr>
        <w:t>стадії</w:t>
      </w:r>
      <w:proofErr w:type="spellEnd"/>
      <w:r w:rsidRPr="00FF0019">
        <w:rPr>
          <w:rFonts w:eastAsia="Times New Roman"/>
          <w:sz w:val="22"/>
          <w:szCs w:val="22"/>
        </w:rPr>
        <w:t xml:space="preserve"> </w:t>
      </w:r>
      <w:proofErr w:type="spellStart"/>
      <w:r w:rsidRPr="00FF0019">
        <w:rPr>
          <w:rFonts w:eastAsia="Times New Roman"/>
          <w:sz w:val="22"/>
          <w:szCs w:val="22"/>
        </w:rPr>
        <w:t>впровадження</w:t>
      </w:r>
      <w:proofErr w:type="spellEnd"/>
      <w:r w:rsidRPr="00FF0019">
        <w:rPr>
          <w:rFonts w:eastAsia="Times New Roman"/>
          <w:sz w:val="22"/>
          <w:szCs w:val="22"/>
        </w:rPr>
        <w:t xml:space="preserve"> </w:t>
      </w:r>
      <w:proofErr w:type="spellStart"/>
      <w:r w:rsidRPr="00FF0019">
        <w:rPr>
          <w:rFonts w:eastAsia="Times New Roman"/>
          <w:sz w:val="22"/>
          <w:szCs w:val="22"/>
        </w:rPr>
        <w:t>автоматизованих</w:t>
      </w:r>
      <w:proofErr w:type="spellEnd"/>
      <w:r w:rsidRPr="00FF0019">
        <w:rPr>
          <w:rFonts w:eastAsia="Times New Roman"/>
          <w:sz w:val="22"/>
          <w:szCs w:val="22"/>
        </w:rPr>
        <w:t xml:space="preserve"> систем </w:t>
      </w:r>
      <w:proofErr w:type="spellStart"/>
      <w:r w:rsidRPr="00FF0019">
        <w:rPr>
          <w:rFonts w:eastAsia="Times New Roman"/>
          <w:sz w:val="22"/>
          <w:szCs w:val="22"/>
        </w:rPr>
        <w:t>звітності</w:t>
      </w:r>
      <w:proofErr w:type="spellEnd"/>
      <w:r w:rsidRPr="00FF0019">
        <w:rPr>
          <w:rFonts w:eastAsia="Times New Roman"/>
          <w:sz w:val="22"/>
          <w:szCs w:val="22"/>
        </w:rPr>
        <w:t xml:space="preserve"> та, не </w:t>
      </w:r>
      <w:proofErr w:type="spellStart"/>
      <w:r w:rsidRPr="00FF0019">
        <w:rPr>
          <w:rFonts w:eastAsia="Times New Roman"/>
          <w:sz w:val="22"/>
          <w:szCs w:val="22"/>
        </w:rPr>
        <w:t>дочекавшись</w:t>
      </w:r>
      <w:proofErr w:type="spellEnd"/>
      <w:r w:rsidRPr="00FF0019">
        <w:rPr>
          <w:rFonts w:eastAsia="Times New Roman"/>
          <w:sz w:val="22"/>
          <w:szCs w:val="22"/>
        </w:rPr>
        <w:t xml:space="preserve"> </w:t>
      </w:r>
      <w:proofErr w:type="spellStart"/>
      <w:r w:rsidRPr="00FF0019">
        <w:rPr>
          <w:rFonts w:eastAsia="Times New Roman"/>
          <w:sz w:val="22"/>
          <w:szCs w:val="22"/>
        </w:rPr>
        <w:t>результатів</w:t>
      </w:r>
      <w:proofErr w:type="spellEnd"/>
      <w:r w:rsidRPr="00FF0019">
        <w:rPr>
          <w:rFonts w:eastAsia="Times New Roman"/>
          <w:sz w:val="22"/>
          <w:szCs w:val="22"/>
        </w:rPr>
        <w:t xml:space="preserve">, </w:t>
      </w:r>
      <w:proofErr w:type="spellStart"/>
      <w:r w:rsidRPr="00FF0019">
        <w:rPr>
          <w:rFonts w:eastAsia="Times New Roman"/>
          <w:sz w:val="22"/>
          <w:szCs w:val="22"/>
        </w:rPr>
        <w:t>відмовляються</w:t>
      </w:r>
      <w:proofErr w:type="spellEnd"/>
      <w:r w:rsidRPr="00FF0019">
        <w:rPr>
          <w:rFonts w:eastAsia="Times New Roman"/>
          <w:sz w:val="22"/>
          <w:szCs w:val="22"/>
        </w:rPr>
        <w:t xml:space="preserve"> </w:t>
      </w:r>
      <w:proofErr w:type="spellStart"/>
      <w:r w:rsidRPr="00FF0019">
        <w:rPr>
          <w:rFonts w:eastAsia="Times New Roman"/>
          <w:sz w:val="22"/>
          <w:szCs w:val="22"/>
        </w:rPr>
        <w:t>від</w:t>
      </w:r>
      <w:proofErr w:type="spellEnd"/>
      <w:r w:rsidRPr="00FF0019">
        <w:rPr>
          <w:rFonts w:eastAsia="Times New Roman"/>
          <w:sz w:val="22"/>
          <w:szCs w:val="22"/>
        </w:rPr>
        <w:t xml:space="preserve"> </w:t>
      </w:r>
      <w:proofErr w:type="spellStart"/>
      <w:r w:rsidRPr="00FF0019">
        <w:rPr>
          <w:rFonts w:eastAsia="Times New Roman"/>
          <w:sz w:val="22"/>
          <w:szCs w:val="22"/>
        </w:rPr>
        <w:t>ідеї</w:t>
      </w:r>
      <w:proofErr w:type="spellEnd"/>
      <w:r w:rsidRPr="00FF0019">
        <w:rPr>
          <w:rFonts w:eastAsia="Times New Roman"/>
          <w:sz w:val="22"/>
          <w:szCs w:val="22"/>
        </w:rPr>
        <w:t xml:space="preserve"> </w:t>
      </w:r>
      <w:proofErr w:type="spellStart"/>
      <w:r w:rsidRPr="00FF0019">
        <w:rPr>
          <w:rFonts w:eastAsia="Times New Roman"/>
          <w:sz w:val="22"/>
          <w:szCs w:val="22"/>
        </w:rPr>
        <w:t>роботи</w:t>
      </w:r>
      <w:proofErr w:type="spellEnd"/>
      <w:r w:rsidRPr="00FF0019">
        <w:rPr>
          <w:rFonts w:eastAsia="Times New Roman"/>
          <w:sz w:val="22"/>
          <w:szCs w:val="22"/>
        </w:rPr>
        <w:t xml:space="preserve"> з циклами PDCA </w:t>
      </w:r>
      <w:proofErr w:type="spellStart"/>
      <w:r w:rsidRPr="00FF0019">
        <w:rPr>
          <w:rFonts w:eastAsia="Times New Roman"/>
          <w:sz w:val="22"/>
          <w:szCs w:val="22"/>
        </w:rPr>
        <w:t>взагалі</w:t>
      </w:r>
      <w:proofErr w:type="spellEnd"/>
      <w:r w:rsidRPr="00FF0019">
        <w:rPr>
          <w:rFonts w:eastAsia="Times New Roman"/>
          <w:sz w:val="22"/>
          <w:szCs w:val="22"/>
        </w:rPr>
        <w:t>.</w:t>
      </w:r>
    </w:p>
    <w:p w14:paraId="66C8297C" w14:textId="77777777" w:rsidR="00453361" w:rsidRPr="00FF0019" w:rsidRDefault="00453361" w:rsidP="00984A3B">
      <w:pPr>
        <w:ind w:firstLine="426"/>
        <w:jc w:val="both"/>
        <w:rPr>
          <w:rFonts w:eastAsia="Times New Roman"/>
          <w:sz w:val="22"/>
          <w:szCs w:val="22"/>
        </w:rPr>
      </w:pPr>
      <w:r w:rsidRPr="00FF0019">
        <w:rPr>
          <w:rFonts w:eastAsia="Times New Roman"/>
          <w:sz w:val="22"/>
          <w:szCs w:val="22"/>
        </w:rPr>
        <w:t xml:space="preserve">«В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зуміли</w:t>
      </w:r>
      <w:proofErr w:type="spellEnd"/>
      <w:r w:rsidRPr="00FF0019">
        <w:rPr>
          <w:rFonts w:eastAsia="Times New Roman"/>
          <w:sz w:val="22"/>
          <w:szCs w:val="22"/>
        </w:rPr>
        <w:t xml:space="preserve"> </w:t>
      </w:r>
      <w:proofErr w:type="spellStart"/>
      <w:r w:rsidRPr="00FF0019">
        <w:rPr>
          <w:rFonts w:eastAsia="Times New Roman"/>
          <w:sz w:val="22"/>
          <w:szCs w:val="22"/>
        </w:rPr>
        <w:t>знайти</w:t>
      </w:r>
      <w:proofErr w:type="spellEnd"/>
      <w:r w:rsidRPr="00FF0019">
        <w:rPr>
          <w:rFonts w:eastAsia="Times New Roman"/>
          <w:sz w:val="22"/>
          <w:szCs w:val="22"/>
        </w:rPr>
        <w:t xml:space="preserve"> «золоту середину» </w:t>
      </w:r>
      <w:proofErr w:type="spellStart"/>
      <w:r w:rsidRPr="00FF0019">
        <w:rPr>
          <w:rFonts w:eastAsia="Times New Roman"/>
          <w:sz w:val="22"/>
          <w:szCs w:val="22"/>
        </w:rPr>
        <w:t>між</w:t>
      </w:r>
      <w:proofErr w:type="spellEnd"/>
      <w:r w:rsidRPr="00FF0019">
        <w:rPr>
          <w:rFonts w:eastAsia="Times New Roman"/>
          <w:sz w:val="22"/>
          <w:szCs w:val="22"/>
        </w:rPr>
        <w:t xml:space="preserve"> </w:t>
      </w:r>
      <w:proofErr w:type="spellStart"/>
      <w:r w:rsidRPr="00FF0019">
        <w:rPr>
          <w:rFonts w:eastAsia="Times New Roman"/>
          <w:sz w:val="22"/>
          <w:szCs w:val="22"/>
        </w:rPr>
        <w:t>мікроменеджментом</w:t>
      </w:r>
      <w:proofErr w:type="spellEnd"/>
      <w:r w:rsidRPr="00FF0019">
        <w:rPr>
          <w:rFonts w:eastAsia="Times New Roman"/>
          <w:sz w:val="22"/>
          <w:szCs w:val="22"/>
        </w:rPr>
        <w:t xml:space="preserve"> і абсолютною свободою персоналу, – </w:t>
      </w:r>
      <w:proofErr w:type="spellStart"/>
      <w:r w:rsidRPr="00FF0019">
        <w:rPr>
          <w:rFonts w:eastAsia="Times New Roman"/>
          <w:sz w:val="22"/>
          <w:szCs w:val="22"/>
        </w:rPr>
        <w:t>ділиться</w:t>
      </w:r>
      <w:proofErr w:type="spellEnd"/>
      <w:r w:rsidRPr="00FF0019">
        <w:rPr>
          <w:rFonts w:eastAsia="Times New Roman"/>
          <w:sz w:val="22"/>
          <w:szCs w:val="22"/>
        </w:rPr>
        <w:t xml:space="preserve"> </w:t>
      </w:r>
      <w:proofErr w:type="spellStart"/>
      <w:r w:rsidRPr="00FF0019">
        <w:rPr>
          <w:rFonts w:eastAsia="Times New Roman"/>
          <w:sz w:val="22"/>
          <w:szCs w:val="22"/>
        </w:rPr>
        <w:t>досвідом</w:t>
      </w:r>
      <w:proofErr w:type="spellEnd"/>
      <w:r w:rsidRPr="00FF0019">
        <w:rPr>
          <w:rFonts w:eastAsia="Times New Roman"/>
          <w:sz w:val="22"/>
          <w:szCs w:val="22"/>
        </w:rPr>
        <w:t xml:space="preserve"> Паскаль </w:t>
      </w:r>
      <w:proofErr w:type="spellStart"/>
      <w:r w:rsidRPr="00FF0019">
        <w:rPr>
          <w:rFonts w:eastAsia="Times New Roman"/>
          <w:sz w:val="22"/>
          <w:szCs w:val="22"/>
        </w:rPr>
        <w:t>Денніс</w:t>
      </w:r>
      <w:proofErr w:type="spellEnd"/>
      <w:r w:rsidRPr="00FF0019">
        <w:rPr>
          <w:rFonts w:eastAsia="Times New Roman"/>
          <w:sz w:val="22"/>
          <w:szCs w:val="22"/>
        </w:rPr>
        <w:t xml:space="preserve">. – </w:t>
      </w:r>
      <w:proofErr w:type="gramStart"/>
      <w:r w:rsidRPr="00FF0019">
        <w:rPr>
          <w:rFonts w:eastAsia="Times New Roman"/>
          <w:sz w:val="22"/>
          <w:szCs w:val="22"/>
        </w:rPr>
        <w:t>Для початку</w:t>
      </w:r>
      <w:proofErr w:type="gramEnd"/>
      <w:r w:rsidRPr="00FF0019">
        <w:rPr>
          <w:rFonts w:eastAsia="Times New Roman"/>
          <w:sz w:val="22"/>
          <w:szCs w:val="22"/>
        </w:rPr>
        <w:t xml:space="preserve"> </w:t>
      </w:r>
      <w:proofErr w:type="spellStart"/>
      <w:r w:rsidRPr="00FF0019">
        <w:rPr>
          <w:rFonts w:eastAsia="Times New Roman"/>
          <w:sz w:val="22"/>
          <w:szCs w:val="22"/>
        </w:rPr>
        <w:t>підрозділ</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піддається</w:t>
      </w:r>
      <w:proofErr w:type="spellEnd"/>
      <w:r w:rsidRPr="00FF0019">
        <w:rPr>
          <w:rFonts w:eastAsia="Times New Roman"/>
          <w:sz w:val="22"/>
          <w:szCs w:val="22"/>
        </w:rPr>
        <w:t xml:space="preserve"> </w:t>
      </w:r>
      <w:proofErr w:type="spellStart"/>
      <w:r w:rsidRPr="00FF0019">
        <w:rPr>
          <w:rFonts w:eastAsia="Times New Roman"/>
          <w:sz w:val="22"/>
          <w:szCs w:val="22"/>
        </w:rPr>
        <w:t>річній</w:t>
      </w:r>
      <w:proofErr w:type="spellEnd"/>
      <w:r w:rsidRPr="00FF0019">
        <w:rPr>
          <w:rFonts w:eastAsia="Times New Roman"/>
          <w:sz w:val="22"/>
          <w:szCs w:val="22"/>
        </w:rPr>
        <w:t xml:space="preserve"> </w:t>
      </w:r>
      <w:proofErr w:type="spellStart"/>
      <w:r w:rsidRPr="00FF0019">
        <w:rPr>
          <w:rFonts w:eastAsia="Times New Roman"/>
          <w:sz w:val="22"/>
          <w:szCs w:val="22"/>
        </w:rPr>
        <w:t>перевірці</w:t>
      </w:r>
      <w:proofErr w:type="spellEnd"/>
      <w:r w:rsidRPr="00FF0019">
        <w:rPr>
          <w:rFonts w:eastAsia="Times New Roman"/>
          <w:sz w:val="22"/>
          <w:szCs w:val="22"/>
        </w:rPr>
        <w:t xml:space="preserve">, </w:t>
      </w:r>
      <w:proofErr w:type="spellStart"/>
      <w:r w:rsidRPr="00FF0019">
        <w:rPr>
          <w:rFonts w:eastAsia="Times New Roman"/>
          <w:sz w:val="22"/>
          <w:szCs w:val="22"/>
        </w:rPr>
        <w:t>готує</w:t>
      </w:r>
      <w:proofErr w:type="spellEnd"/>
      <w:r w:rsidRPr="00FF0019">
        <w:rPr>
          <w:rFonts w:eastAsia="Times New Roman"/>
          <w:sz w:val="22"/>
          <w:szCs w:val="22"/>
        </w:rPr>
        <w:t xml:space="preserve"> </w:t>
      </w:r>
      <w:proofErr w:type="spellStart"/>
      <w:r w:rsidRPr="00FF0019">
        <w:rPr>
          <w:rFonts w:eastAsia="Times New Roman"/>
          <w:sz w:val="22"/>
          <w:szCs w:val="22"/>
        </w:rPr>
        <w:t>необхідну</w:t>
      </w:r>
      <w:proofErr w:type="spellEnd"/>
      <w:r w:rsidRPr="00FF0019">
        <w:rPr>
          <w:rFonts w:eastAsia="Times New Roman"/>
          <w:sz w:val="22"/>
          <w:szCs w:val="22"/>
        </w:rPr>
        <w:t xml:space="preserve"> </w:t>
      </w:r>
      <w:proofErr w:type="spellStart"/>
      <w:r w:rsidRPr="00FF0019">
        <w:rPr>
          <w:rFonts w:eastAsia="Times New Roman"/>
          <w:sz w:val="22"/>
          <w:szCs w:val="22"/>
        </w:rPr>
        <w:t>документацію</w:t>
      </w:r>
      <w:proofErr w:type="spellEnd"/>
      <w:r w:rsidRPr="00FF0019">
        <w:rPr>
          <w:rFonts w:eastAsia="Times New Roman"/>
          <w:sz w:val="22"/>
          <w:szCs w:val="22"/>
        </w:rPr>
        <w:t xml:space="preserve"> для </w:t>
      </w:r>
      <w:proofErr w:type="spellStart"/>
      <w:r w:rsidRPr="00FF0019">
        <w:rPr>
          <w:rFonts w:eastAsia="Times New Roman"/>
          <w:sz w:val="22"/>
          <w:szCs w:val="22"/>
        </w:rPr>
        <w:t>керівника</w:t>
      </w:r>
      <w:proofErr w:type="spellEnd"/>
      <w:r w:rsidRPr="00FF0019">
        <w:rPr>
          <w:rFonts w:eastAsia="Times New Roman"/>
          <w:sz w:val="22"/>
          <w:szCs w:val="22"/>
        </w:rPr>
        <w:t xml:space="preserve">. </w:t>
      </w:r>
      <w:proofErr w:type="spellStart"/>
      <w:r w:rsidRPr="00FF0019">
        <w:rPr>
          <w:rFonts w:eastAsia="Times New Roman"/>
          <w:sz w:val="22"/>
          <w:szCs w:val="22"/>
        </w:rPr>
        <w:t>Потім</w:t>
      </w:r>
      <w:proofErr w:type="spellEnd"/>
      <w:r w:rsidRPr="00FF0019">
        <w:rPr>
          <w:rFonts w:eastAsia="Times New Roman"/>
          <w:sz w:val="22"/>
          <w:szCs w:val="22"/>
        </w:rPr>
        <w:t xml:space="preserve"> топ-менеджер, </w:t>
      </w:r>
      <w:proofErr w:type="spellStart"/>
      <w:r w:rsidRPr="00FF0019">
        <w:rPr>
          <w:rFonts w:eastAsia="Times New Roman"/>
          <w:sz w:val="22"/>
          <w:szCs w:val="22"/>
        </w:rPr>
        <w:t>незалежний</w:t>
      </w:r>
      <w:proofErr w:type="spellEnd"/>
      <w:r w:rsidRPr="00FF0019">
        <w:rPr>
          <w:rFonts w:eastAsia="Times New Roman"/>
          <w:sz w:val="22"/>
          <w:szCs w:val="22"/>
        </w:rPr>
        <w:t xml:space="preserve"> </w:t>
      </w:r>
      <w:proofErr w:type="spellStart"/>
      <w:r w:rsidRPr="00FF0019">
        <w:rPr>
          <w:rFonts w:eastAsia="Times New Roman"/>
          <w:sz w:val="22"/>
          <w:szCs w:val="22"/>
        </w:rPr>
        <w:t>експерт</w:t>
      </w:r>
      <w:proofErr w:type="spellEnd"/>
      <w:r w:rsidRPr="00FF0019">
        <w:rPr>
          <w:rFonts w:eastAsia="Times New Roman"/>
          <w:sz w:val="22"/>
          <w:szCs w:val="22"/>
        </w:rPr>
        <w:t xml:space="preserve"> і </w:t>
      </w:r>
      <w:proofErr w:type="spellStart"/>
      <w:r w:rsidRPr="00FF0019">
        <w:rPr>
          <w:rFonts w:eastAsia="Times New Roman"/>
          <w:sz w:val="22"/>
          <w:szCs w:val="22"/>
        </w:rPr>
        <w:t>спеціальна</w:t>
      </w:r>
      <w:proofErr w:type="spellEnd"/>
      <w:r w:rsidRPr="00FF0019">
        <w:rPr>
          <w:rFonts w:eastAsia="Times New Roman"/>
          <w:sz w:val="22"/>
          <w:szCs w:val="22"/>
        </w:rPr>
        <w:t xml:space="preserve"> «</w:t>
      </w:r>
      <w:proofErr w:type="spellStart"/>
      <w:r w:rsidRPr="00FF0019">
        <w:rPr>
          <w:rFonts w:eastAsia="Times New Roman"/>
          <w:sz w:val="22"/>
          <w:szCs w:val="22"/>
        </w:rPr>
        <w:t>група</w:t>
      </w:r>
      <w:proofErr w:type="spellEnd"/>
      <w:r w:rsidRPr="00FF0019">
        <w:rPr>
          <w:rFonts w:eastAsia="Times New Roman"/>
          <w:sz w:val="22"/>
          <w:szCs w:val="22"/>
        </w:rPr>
        <w:t xml:space="preserve"> </w:t>
      </w:r>
      <w:proofErr w:type="spellStart"/>
      <w:r w:rsidRPr="00FF0019">
        <w:rPr>
          <w:rFonts w:eastAsia="Times New Roman"/>
          <w:sz w:val="22"/>
          <w:szCs w:val="22"/>
        </w:rPr>
        <w:t>перевірки</w:t>
      </w:r>
      <w:proofErr w:type="spellEnd"/>
      <w:r w:rsidRPr="00FF0019">
        <w:rPr>
          <w:rFonts w:eastAsia="Times New Roman"/>
          <w:sz w:val="22"/>
          <w:szCs w:val="22"/>
        </w:rPr>
        <w:t xml:space="preserve">» </w:t>
      </w:r>
      <w:proofErr w:type="spellStart"/>
      <w:r w:rsidRPr="00FF0019">
        <w:rPr>
          <w:rFonts w:eastAsia="Times New Roman"/>
          <w:sz w:val="22"/>
          <w:szCs w:val="22"/>
        </w:rPr>
        <w:t>відвідують</w:t>
      </w:r>
      <w:proofErr w:type="spellEnd"/>
      <w:r w:rsidRPr="00FF0019">
        <w:rPr>
          <w:rFonts w:eastAsia="Times New Roman"/>
          <w:sz w:val="22"/>
          <w:szCs w:val="22"/>
        </w:rPr>
        <w:t xml:space="preserve"> </w:t>
      </w:r>
      <w:proofErr w:type="spellStart"/>
      <w:r w:rsidRPr="00FF0019">
        <w:rPr>
          <w:rFonts w:eastAsia="Times New Roman"/>
          <w:sz w:val="22"/>
          <w:szCs w:val="22"/>
        </w:rPr>
        <w:t>об’єкт</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перевіряється</w:t>
      </w:r>
      <w:proofErr w:type="spellEnd"/>
      <w:r w:rsidRPr="00FF0019">
        <w:rPr>
          <w:rFonts w:eastAsia="Times New Roman"/>
          <w:sz w:val="22"/>
          <w:szCs w:val="22"/>
        </w:rPr>
        <w:t xml:space="preserve">, </w:t>
      </w:r>
      <w:proofErr w:type="spellStart"/>
      <w:r w:rsidRPr="00FF0019">
        <w:rPr>
          <w:rFonts w:eastAsia="Times New Roman"/>
          <w:sz w:val="22"/>
          <w:szCs w:val="22"/>
        </w:rPr>
        <w:t>щоб</w:t>
      </w:r>
      <w:proofErr w:type="spellEnd"/>
      <w:r w:rsidRPr="00FF0019">
        <w:rPr>
          <w:rFonts w:eastAsia="Times New Roman"/>
          <w:sz w:val="22"/>
          <w:szCs w:val="22"/>
        </w:rPr>
        <w:t xml:space="preserve"> </w:t>
      </w:r>
      <w:proofErr w:type="spellStart"/>
      <w:r w:rsidRPr="00FF0019">
        <w:rPr>
          <w:rFonts w:eastAsia="Times New Roman"/>
          <w:sz w:val="22"/>
          <w:szCs w:val="22"/>
        </w:rPr>
        <w:t>упевнитися</w:t>
      </w:r>
      <w:proofErr w:type="spellEnd"/>
      <w:r w:rsidRPr="00FF0019">
        <w:rPr>
          <w:rFonts w:eastAsia="Times New Roman"/>
          <w:sz w:val="22"/>
          <w:szCs w:val="22"/>
        </w:rPr>
        <w:t xml:space="preserve"> у </w:t>
      </w:r>
      <w:proofErr w:type="spellStart"/>
      <w:r w:rsidRPr="00FF0019">
        <w:rPr>
          <w:rFonts w:eastAsia="Times New Roman"/>
          <w:sz w:val="22"/>
          <w:szCs w:val="22"/>
        </w:rPr>
        <w:t>відповідності</w:t>
      </w:r>
      <w:proofErr w:type="spellEnd"/>
      <w:r w:rsidRPr="00FF0019">
        <w:rPr>
          <w:rFonts w:eastAsia="Times New Roman"/>
          <w:sz w:val="22"/>
          <w:szCs w:val="22"/>
        </w:rPr>
        <w:t xml:space="preserve"> </w:t>
      </w:r>
      <w:proofErr w:type="spellStart"/>
      <w:r w:rsidRPr="00FF0019">
        <w:rPr>
          <w:rFonts w:eastAsia="Times New Roman"/>
          <w:sz w:val="22"/>
          <w:szCs w:val="22"/>
        </w:rPr>
        <w:t>доповіді</w:t>
      </w:r>
      <w:proofErr w:type="spellEnd"/>
      <w:r w:rsidRPr="00FF0019">
        <w:rPr>
          <w:rFonts w:eastAsia="Times New Roman"/>
          <w:sz w:val="22"/>
          <w:szCs w:val="22"/>
        </w:rPr>
        <w:t xml:space="preserve"> реальному становищу. </w:t>
      </w:r>
      <w:proofErr w:type="spellStart"/>
      <w:r w:rsidRPr="00FF0019">
        <w:rPr>
          <w:rFonts w:eastAsia="Times New Roman"/>
          <w:sz w:val="22"/>
          <w:szCs w:val="22"/>
        </w:rPr>
        <w:t>Річна</w:t>
      </w:r>
      <w:proofErr w:type="spellEnd"/>
      <w:r w:rsidRPr="00FF0019">
        <w:rPr>
          <w:rFonts w:eastAsia="Times New Roman"/>
          <w:sz w:val="22"/>
          <w:szCs w:val="22"/>
        </w:rPr>
        <w:t xml:space="preserve"> </w:t>
      </w:r>
      <w:proofErr w:type="spellStart"/>
      <w:r w:rsidRPr="00FF0019">
        <w:rPr>
          <w:rFonts w:eastAsia="Times New Roman"/>
          <w:sz w:val="22"/>
          <w:szCs w:val="22"/>
        </w:rPr>
        <w:t>перевірка</w:t>
      </w:r>
      <w:proofErr w:type="spellEnd"/>
      <w:r w:rsidRPr="00FF0019">
        <w:rPr>
          <w:rFonts w:eastAsia="Times New Roman"/>
          <w:sz w:val="22"/>
          <w:szCs w:val="22"/>
        </w:rPr>
        <w:t xml:space="preserve"> </w:t>
      </w:r>
      <w:proofErr w:type="spellStart"/>
      <w:r w:rsidRPr="00FF0019">
        <w:rPr>
          <w:rFonts w:eastAsia="Times New Roman"/>
          <w:sz w:val="22"/>
          <w:szCs w:val="22"/>
        </w:rPr>
        <w:t>завжди</w:t>
      </w:r>
      <w:proofErr w:type="spellEnd"/>
      <w:r w:rsidRPr="00FF0019">
        <w:rPr>
          <w:rFonts w:eastAsia="Times New Roman"/>
          <w:sz w:val="22"/>
          <w:szCs w:val="22"/>
        </w:rPr>
        <w:t xml:space="preserve"> </w:t>
      </w:r>
      <w:proofErr w:type="spellStart"/>
      <w:r w:rsidRPr="00FF0019">
        <w:rPr>
          <w:rFonts w:eastAsia="Times New Roman"/>
          <w:sz w:val="22"/>
          <w:szCs w:val="22"/>
        </w:rPr>
        <w:t>складається</w:t>
      </w:r>
      <w:proofErr w:type="spellEnd"/>
      <w:r w:rsidRPr="00FF0019">
        <w:rPr>
          <w:rFonts w:eastAsia="Times New Roman"/>
          <w:sz w:val="22"/>
          <w:szCs w:val="22"/>
        </w:rPr>
        <w:t xml:space="preserve"> </w:t>
      </w:r>
      <w:proofErr w:type="spellStart"/>
      <w:r w:rsidRPr="00FF0019">
        <w:rPr>
          <w:rFonts w:eastAsia="Times New Roman"/>
          <w:sz w:val="22"/>
          <w:szCs w:val="22"/>
        </w:rPr>
        <w:t>із</w:t>
      </w:r>
      <w:proofErr w:type="spellEnd"/>
      <w:r w:rsidRPr="00FF0019">
        <w:rPr>
          <w:rFonts w:eastAsia="Times New Roman"/>
          <w:sz w:val="22"/>
          <w:szCs w:val="22"/>
        </w:rPr>
        <w:t xml:space="preserve"> </w:t>
      </w:r>
      <w:proofErr w:type="spellStart"/>
      <w:r w:rsidRPr="00FF0019">
        <w:rPr>
          <w:rFonts w:eastAsia="Times New Roman"/>
          <w:sz w:val="22"/>
          <w:szCs w:val="22"/>
        </w:rPr>
        <w:t>двох</w:t>
      </w:r>
      <w:proofErr w:type="spellEnd"/>
      <w:r w:rsidRPr="00FF0019">
        <w:rPr>
          <w:rFonts w:eastAsia="Times New Roman"/>
          <w:sz w:val="22"/>
          <w:szCs w:val="22"/>
        </w:rPr>
        <w:t xml:space="preserve"> </w:t>
      </w:r>
      <w:proofErr w:type="spellStart"/>
      <w:r w:rsidRPr="00FF0019">
        <w:rPr>
          <w:rFonts w:eastAsia="Times New Roman"/>
          <w:sz w:val="22"/>
          <w:szCs w:val="22"/>
        </w:rPr>
        <w:t>частин</w:t>
      </w:r>
      <w:proofErr w:type="spellEnd"/>
      <w:r w:rsidRPr="00FF0019">
        <w:rPr>
          <w:rFonts w:eastAsia="Times New Roman"/>
          <w:sz w:val="22"/>
          <w:szCs w:val="22"/>
        </w:rPr>
        <w:t xml:space="preserve">: </w:t>
      </w:r>
      <w:proofErr w:type="spellStart"/>
      <w:r w:rsidRPr="00FF0019">
        <w:rPr>
          <w:rFonts w:eastAsia="Times New Roman"/>
          <w:sz w:val="22"/>
          <w:szCs w:val="22"/>
        </w:rPr>
        <w:t>офіційної</w:t>
      </w:r>
      <w:proofErr w:type="spellEnd"/>
      <w:r w:rsidRPr="00FF0019">
        <w:rPr>
          <w:rFonts w:eastAsia="Times New Roman"/>
          <w:sz w:val="22"/>
          <w:szCs w:val="22"/>
        </w:rPr>
        <w:t xml:space="preserve"> та </w:t>
      </w:r>
      <w:proofErr w:type="spellStart"/>
      <w:r w:rsidRPr="00FF0019">
        <w:rPr>
          <w:rFonts w:eastAsia="Times New Roman"/>
          <w:sz w:val="22"/>
          <w:szCs w:val="22"/>
        </w:rPr>
        <w:t>неофіційної</w:t>
      </w:r>
      <w:proofErr w:type="spellEnd"/>
      <w:r w:rsidRPr="00FF0019">
        <w:rPr>
          <w:rFonts w:eastAsia="Times New Roman"/>
          <w:sz w:val="22"/>
          <w:szCs w:val="22"/>
        </w:rPr>
        <w:t xml:space="preserve">, коли </w:t>
      </w:r>
      <w:proofErr w:type="spellStart"/>
      <w:r w:rsidRPr="00FF0019">
        <w:rPr>
          <w:rFonts w:eastAsia="Times New Roman"/>
          <w:sz w:val="22"/>
          <w:szCs w:val="22"/>
        </w:rPr>
        <w:t>працівники</w:t>
      </w:r>
      <w:proofErr w:type="spellEnd"/>
      <w:r w:rsidRPr="00FF0019">
        <w:rPr>
          <w:rFonts w:eastAsia="Times New Roman"/>
          <w:sz w:val="22"/>
          <w:szCs w:val="22"/>
        </w:rPr>
        <w:t xml:space="preserve"> </w:t>
      </w:r>
      <w:proofErr w:type="spellStart"/>
      <w:r w:rsidRPr="00FF0019">
        <w:rPr>
          <w:rFonts w:eastAsia="Times New Roman"/>
          <w:sz w:val="22"/>
          <w:szCs w:val="22"/>
        </w:rPr>
        <w:t>мають</w:t>
      </w:r>
      <w:proofErr w:type="spellEnd"/>
      <w:r w:rsidRPr="00FF0019">
        <w:rPr>
          <w:rFonts w:eastAsia="Times New Roman"/>
          <w:sz w:val="22"/>
          <w:szCs w:val="22"/>
        </w:rPr>
        <w:t xml:space="preserve"> </w:t>
      </w:r>
      <w:proofErr w:type="spellStart"/>
      <w:r w:rsidRPr="00FF0019">
        <w:rPr>
          <w:rFonts w:eastAsia="Times New Roman"/>
          <w:sz w:val="22"/>
          <w:szCs w:val="22"/>
        </w:rPr>
        <w:t>можливість</w:t>
      </w:r>
      <w:proofErr w:type="spellEnd"/>
      <w:r w:rsidRPr="00FF0019">
        <w:rPr>
          <w:rFonts w:eastAsia="Times New Roman"/>
          <w:sz w:val="22"/>
          <w:szCs w:val="22"/>
        </w:rPr>
        <w:t xml:space="preserve"> </w:t>
      </w:r>
      <w:proofErr w:type="spellStart"/>
      <w:r w:rsidRPr="00FF0019">
        <w:rPr>
          <w:rFonts w:eastAsia="Times New Roman"/>
          <w:sz w:val="22"/>
          <w:szCs w:val="22"/>
        </w:rPr>
        <w:t>поспілкуватися</w:t>
      </w:r>
      <w:proofErr w:type="spellEnd"/>
      <w:r w:rsidRPr="00FF0019">
        <w:rPr>
          <w:rFonts w:eastAsia="Times New Roman"/>
          <w:sz w:val="22"/>
          <w:szCs w:val="22"/>
        </w:rPr>
        <w:t xml:space="preserve"> з </w:t>
      </w:r>
      <w:proofErr w:type="spellStart"/>
      <w:r w:rsidRPr="00FF0019">
        <w:rPr>
          <w:rFonts w:eastAsia="Times New Roman"/>
          <w:sz w:val="22"/>
          <w:szCs w:val="22"/>
        </w:rPr>
        <w:t>керівником</w:t>
      </w:r>
      <w:proofErr w:type="spellEnd"/>
      <w:r w:rsidRPr="00FF0019">
        <w:rPr>
          <w:rFonts w:eastAsia="Times New Roman"/>
          <w:sz w:val="22"/>
          <w:szCs w:val="22"/>
        </w:rPr>
        <w:t xml:space="preserve"> у </w:t>
      </w:r>
      <w:proofErr w:type="spellStart"/>
      <w:r w:rsidRPr="00FF0019">
        <w:rPr>
          <w:rFonts w:eastAsia="Times New Roman"/>
          <w:sz w:val="22"/>
          <w:szCs w:val="22"/>
        </w:rPr>
        <w:t>неформальній</w:t>
      </w:r>
      <w:proofErr w:type="spellEnd"/>
      <w:r w:rsidRPr="00FF0019">
        <w:rPr>
          <w:rFonts w:eastAsia="Times New Roman"/>
          <w:sz w:val="22"/>
          <w:szCs w:val="22"/>
        </w:rPr>
        <w:t xml:space="preserve"> </w:t>
      </w:r>
      <w:proofErr w:type="spellStart"/>
      <w:r w:rsidRPr="00FF0019">
        <w:rPr>
          <w:rFonts w:eastAsia="Times New Roman"/>
          <w:sz w:val="22"/>
          <w:szCs w:val="22"/>
        </w:rPr>
        <w:t>обстановці</w:t>
      </w:r>
      <w:proofErr w:type="spellEnd"/>
      <w:r w:rsidRPr="00FF0019">
        <w:rPr>
          <w:rFonts w:eastAsia="Times New Roman"/>
          <w:sz w:val="22"/>
          <w:szCs w:val="22"/>
        </w:rPr>
        <w:t xml:space="preserve">. </w:t>
      </w:r>
      <w:proofErr w:type="spellStart"/>
      <w:r w:rsidRPr="00FF0019">
        <w:rPr>
          <w:rFonts w:eastAsia="Times New Roman"/>
          <w:sz w:val="22"/>
          <w:szCs w:val="22"/>
        </w:rPr>
        <w:t>Проблеми</w:t>
      </w:r>
      <w:proofErr w:type="spellEnd"/>
      <w:r w:rsidRPr="00FF0019">
        <w:rPr>
          <w:rFonts w:eastAsia="Times New Roman"/>
          <w:sz w:val="22"/>
          <w:szCs w:val="22"/>
        </w:rPr>
        <w:t xml:space="preserve">, </w:t>
      </w:r>
      <w:proofErr w:type="spellStart"/>
      <w:r w:rsidRPr="00FF0019">
        <w:rPr>
          <w:rFonts w:eastAsia="Times New Roman"/>
          <w:sz w:val="22"/>
          <w:szCs w:val="22"/>
        </w:rPr>
        <w:t>які</w:t>
      </w:r>
      <w:proofErr w:type="spellEnd"/>
      <w:r w:rsidRPr="00FF0019">
        <w:rPr>
          <w:rFonts w:eastAsia="Times New Roman"/>
          <w:sz w:val="22"/>
          <w:szCs w:val="22"/>
        </w:rPr>
        <w:t xml:space="preserve"> не </w:t>
      </w:r>
      <w:proofErr w:type="spellStart"/>
      <w:r w:rsidRPr="00FF0019">
        <w:rPr>
          <w:rFonts w:eastAsia="Times New Roman"/>
          <w:sz w:val="22"/>
          <w:szCs w:val="22"/>
        </w:rPr>
        <w:t>очевидні</w:t>
      </w:r>
      <w:proofErr w:type="spellEnd"/>
      <w:r w:rsidRPr="00FF0019">
        <w:rPr>
          <w:rFonts w:eastAsia="Times New Roman"/>
          <w:sz w:val="22"/>
          <w:szCs w:val="22"/>
        </w:rPr>
        <w:t xml:space="preserve"> на </w:t>
      </w:r>
      <w:proofErr w:type="spellStart"/>
      <w:r w:rsidRPr="00FF0019">
        <w:rPr>
          <w:rFonts w:eastAsia="Times New Roman"/>
          <w:sz w:val="22"/>
          <w:szCs w:val="22"/>
        </w:rPr>
        <w:t>папері</w:t>
      </w:r>
      <w:proofErr w:type="spellEnd"/>
      <w:r w:rsidRPr="00FF0019">
        <w:rPr>
          <w:rFonts w:eastAsia="Times New Roman"/>
          <w:sz w:val="22"/>
          <w:szCs w:val="22"/>
        </w:rPr>
        <w:t xml:space="preserve">, </w:t>
      </w:r>
      <w:proofErr w:type="spellStart"/>
      <w:r w:rsidRPr="00FF0019">
        <w:rPr>
          <w:rFonts w:eastAsia="Times New Roman"/>
          <w:sz w:val="22"/>
          <w:szCs w:val="22"/>
        </w:rPr>
        <w:t>можуть</w:t>
      </w:r>
      <w:proofErr w:type="spellEnd"/>
      <w:r w:rsidRPr="00FF0019">
        <w:rPr>
          <w:rFonts w:eastAsia="Times New Roman"/>
          <w:sz w:val="22"/>
          <w:szCs w:val="22"/>
        </w:rPr>
        <w:t xml:space="preserve"> </w:t>
      </w:r>
      <w:proofErr w:type="spellStart"/>
      <w:r w:rsidRPr="00FF0019">
        <w:rPr>
          <w:rFonts w:eastAsia="Times New Roman"/>
          <w:sz w:val="22"/>
          <w:szCs w:val="22"/>
        </w:rPr>
        <w:t>розкритися</w:t>
      </w:r>
      <w:proofErr w:type="spellEnd"/>
      <w:r w:rsidRPr="00FF0019">
        <w:rPr>
          <w:rFonts w:eastAsia="Times New Roman"/>
          <w:sz w:val="22"/>
          <w:szCs w:val="22"/>
        </w:rPr>
        <w:t xml:space="preserve"> в </w:t>
      </w:r>
      <w:proofErr w:type="spellStart"/>
      <w:r w:rsidRPr="00FF0019">
        <w:rPr>
          <w:rFonts w:eastAsia="Times New Roman"/>
          <w:sz w:val="22"/>
          <w:szCs w:val="22"/>
        </w:rPr>
        <w:t>неофіційній</w:t>
      </w:r>
      <w:proofErr w:type="spellEnd"/>
      <w:r w:rsidRPr="00FF0019">
        <w:rPr>
          <w:rFonts w:eastAsia="Times New Roman"/>
          <w:sz w:val="22"/>
          <w:szCs w:val="22"/>
        </w:rPr>
        <w:t xml:space="preserve"> </w:t>
      </w:r>
      <w:proofErr w:type="spellStart"/>
      <w:r w:rsidRPr="00FF0019">
        <w:rPr>
          <w:rFonts w:eastAsia="Times New Roman"/>
          <w:sz w:val="22"/>
          <w:szCs w:val="22"/>
        </w:rPr>
        <w:t>бесіді</w:t>
      </w:r>
      <w:proofErr w:type="spellEnd"/>
      <w:r w:rsidRPr="00FF0019">
        <w:rPr>
          <w:rFonts w:eastAsia="Times New Roman"/>
          <w:sz w:val="22"/>
          <w:szCs w:val="22"/>
        </w:rPr>
        <w:t>».</w:t>
      </w:r>
    </w:p>
    <w:p w14:paraId="27EC7216" w14:textId="77777777" w:rsidR="00453361" w:rsidRPr="00FF0019" w:rsidRDefault="00453361" w:rsidP="00984A3B">
      <w:pPr>
        <w:ind w:firstLine="426"/>
        <w:jc w:val="both"/>
        <w:rPr>
          <w:rFonts w:eastAsia="Times New Roman"/>
          <w:sz w:val="22"/>
          <w:szCs w:val="22"/>
        </w:rPr>
      </w:pPr>
      <w:proofErr w:type="spellStart"/>
      <w:r w:rsidRPr="00FF0019">
        <w:rPr>
          <w:rFonts w:eastAsia="Times New Roman"/>
          <w:sz w:val="22"/>
          <w:szCs w:val="22"/>
        </w:rPr>
        <w:t>Четверта</w:t>
      </w:r>
      <w:proofErr w:type="spellEnd"/>
      <w:r w:rsidRPr="00FF0019">
        <w:rPr>
          <w:rFonts w:eastAsia="Times New Roman"/>
          <w:sz w:val="22"/>
          <w:szCs w:val="22"/>
        </w:rPr>
        <w:t xml:space="preserve">, </w:t>
      </w:r>
      <w:proofErr w:type="spellStart"/>
      <w:r w:rsidRPr="00FF0019">
        <w:rPr>
          <w:rFonts w:eastAsia="Times New Roman"/>
          <w:sz w:val="22"/>
          <w:szCs w:val="22"/>
        </w:rPr>
        <w:t>остання</w:t>
      </w:r>
      <w:proofErr w:type="spellEnd"/>
      <w:r w:rsidRPr="00FF0019">
        <w:rPr>
          <w:rFonts w:eastAsia="Times New Roman"/>
          <w:sz w:val="22"/>
          <w:szCs w:val="22"/>
        </w:rPr>
        <w:t xml:space="preserve"> </w:t>
      </w:r>
      <w:proofErr w:type="spellStart"/>
      <w:r w:rsidRPr="00FF0019">
        <w:rPr>
          <w:rFonts w:eastAsia="Times New Roman"/>
          <w:sz w:val="22"/>
          <w:szCs w:val="22"/>
        </w:rPr>
        <w:t>стадія</w:t>
      </w:r>
      <w:proofErr w:type="spellEnd"/>
      <w:r w:rsidRPr="00FF0019">
        <w:rPr>
          <w:rFonts w:eastAsia="Times New Roman"/>
          <w:sz w:val="22"/>
          <w:szCs w:val="22"/>
        </w:rPr>
        <w:t xml:space="preserve"> циклу PDCA – </w:t>
      </w:r>
      <w:proofErr w:type="spellStart"/>
      <w:r w:rsidRPr="00FF0019">
        <w:rPr>
          <w:rFonts w:eastAsia="Times New Roman"/>
          <w:sz w:val="22"/>
          <w:szCs w:val="22"/>
        </w:rPr>
        <w:t>Act</w:t>
      </w:r>
      <w:proofErr w:type="spellEnd"/>
      <w:r w:rsidRPr="00FF0019">
        <w:rPr>
          <w:rFonts w:eastAsia="Times New Roman"/>
          <w:sz w:val="22"/>
          <w:szCs w:val="22"/>
        </w:rPr>
        <w:t xml:space="preserve"> – </w:t>
      </w:r>
      <w:proofErr w:type="spellStart"/>
      <w:r w:rsidRPr="00FF0019">
        <w:rPr>
          <w:rFonts w:eastAsia="Times New Roman"/>
          <w:sz w:val="22"/>
          <w:szCs w:val="22"/>
        </w:rPr>
        <w:t>дозволяє</w:t>
      </w:r>
      <w:proofErr w:type="spellEnd"/>
      <w:r w:rsidRPr="00FF0019">
        <w:rPr>
          <w:rFonts w:eastAsia="Times New Roman"/>
          <w:sz w:val="22"/>
          <w:szCs w:val="22"/>
        </w:rPr>
        <w:t xml:space="preserve"> менеджменту </w:t>
      </w:r>
      <w:proofErr w:type="spellStart"/>
      <w:r w:rsidRPr="00FF0019">
        <w:rPr>
          <w:rFonts w:eastAsia="Times New Roman"/>
          <w:sz w:val="22"/>
          <w:szCs w:val="22"/>
        </w:rPr>
        <w:t>переглянути</w:t>
      </w:r>
      <w:proofErr w:type="spellEnd"/>
      <w:r w:rsidRPr="00FF0019">
        <w:rPr>
          <w:rFonts w:eastAsia="Times New Roman"/>
          <w:sz w:val="22"/>
          <w:szCs w:val="22"/>
        </w:rPr>
        <w:t xml:space="preserve"> тактику </w:t>
      </w:r>
      <w:proofErr w:type="spellStart"/>
      <w:r w:rsidRPr="00FF0019">
        <w:rPr>
          <w:rFonts w:eastAsia="Times New Roman"/>
          <w:sz w:val="22"/>
          <w:szCs w:val="22"/>
        </w:rPr>
        <w:t>реалізації</w:t>
      </w:r>
      <w:proofErr w:type="spellEnd"/>
      <w:r w:rsidRPr="00FF0019">
        <w:rPr>
          <w:rFonts w:eastAsia="Times New Roman"/>
          <w:sz w:val="22"/>
          <w:szCs w:val="22"/>
        </w:rPr>
        <w:t xml:space="preserve"> плану на </w:t>
      </w:r>
      <w:proofErr w:type="spellStart"/>
      <w:r w:rsidRPr="00FF0019">
        <w:rPr>
          <w:rFonts w:eastAsia="Times New Roman"/>
          <w:sz w:val="22"/>
          <w:szCs w:val="22"/>
        </w:rPr>
        <w:t>основі</w:t>
      </w:r>
      <w:proofErr w:type="spellEnd"/>
      <w:r w:rsidRPr="00FF0019">
        <w:rPr>
          <w:rFonts w:eastAsia="Times New Roman"/>
          <w:sz w:val="22"/>
          <w:szCs w:val="22"/>
        </w:rPr>
        <w:t xml:space="preserve"> </w:t>
      </w:r>
      <w:proofErr w:type="spellStart"/>
      <w:r w:rsidRPr="00FF0019">
        <w:rPr>
          <w:rFonts w:eastAsia="Times New Roman"/>
          <w:sz w:val="22"/>
          <w:szCs w:val="22"/>
        </w:rPr>
        <w:t>проробленого</w:t>
      </w:r>
      <w:proofErr w:type="spellEnd"/>
      <w:r w:rsidRPr="00FF0019">
        <w:rPr>
          <w:rFonts w:eastAsia="Times New Roman"/>
          <w:sz w:val="22"/>
          <w:szCs w:val="22"/>
        </w:rPr>
        <w:t xml:space="preserve"> </w:t>
      </w:r>
      <w:proofErr w:type="spellStart"/>
      <w:r w:rsidRPr="00FF0019">
        <w:rPr>
          <w:rFonts w:eastAsia="Times New Roman"/>
          <w:sz w:val="22"/>
          <w:szCs w:val="22"/>
        </w:rPr>
        <w:t>аналізу</w:t>
      </w:r>
      <w:proofErr w:type="spellEnd"/>
      <w:r w:rsidRPr="00FF0019">
        <w:rPr>
          <w:rFonts w:eastAsia="Times New Roman"/>
          <w:sz w:val="22"/>
          <w:szCs w:val="22"/>
        </w:rPr>
        <w:t xml:space="preserve"> та </w:t>
      </w:r>
      <w:proofErr w:type="spellStart"/>
      <w:r w:rsidRPr="00FF0019">
        <w:rPr>
          <w:rFonts w:eastAsia="Times New Roman"/>
          <w:sz w:val="22"/>
          <w:szCs w:val="22"/>
        </w:rPr>
        <w:t>просунутися</w:t>
      </w:r>
      <w:proofErr w:type="spellEnd"/>
      <w:r w:rsidRPr="00FF0019">
        <w:rPr>
          <w:rFonts w:eastAsia="Times New Roman"/>
          <w:sz w:val="22"/>
          <w:szCs w:val="22"/>
        </w:rPr>
        <w:t xml:space="preserve"> </w:t>
      </w:r>
      <w:proofErr w:type="gramStart"/>
      <w:r w:rsidRPr="00FF0019">
        <w:rPr>
          <w:rFonts w:eastAsia="Times New Roman"/>
          <w:sz w:val="22"/>
          <w:szCs w:val="22"/>
        </w:rPr>
        <w:t>на шляху</w:t>
      </w:r>
      <w:proofErr w:type="gramEnd"/>
      <w:r w:rsidRPr="00FF0019">
        <w:rPr>
          <w:rFonts w:eastAsia="Times New Roman"/>
          <w:sz w:val="22"/>
          <w:szCs w:val="22"/>
        </w:rPr>
        <w:t xml:space="preserve"> </w:t>
      </w:r>
      <w:proofErr w:type="spellStart"/>
      <w:r w:rsidRPr="00FF0019">
        <w:rPr>
          <w:rFonts w:eastAsia="Times New Roman"/>
          <w:sz w:val="22"/>
          <w:szCs w:val="22"/>
        </w:rPr>
        <w:t>безперервного</w:t>
      </w:r>
      <w:proofErr w:type="spellEnd"/>
      <w:r w:rsidRPr="00FF0019">
        <w:rPr>
          <w:rFonts w:eastAsia="Times New Roman"/>
          <w:sz w:val="22"/>
          <w:szCs w:val="22"/>
        </w:rPr>
        <w:t xml:space="preserve"> </w:t>
      </w:r>
      <w:proofErr w:type="spellStart"/>
      <w:r w:rsidRPr="00FF0019">
        <w:rPr>
          <w:rFonts w:eastAsia="Times New Roman"/>
          <w:sz w:val="22"/>
          <w:szCs w:val="22"/>
        </w:rPr>
        <w:t>поліпшення</w:t>
      </w:r>
      <w:proofErr w:type="spellEnd"/>
      <w:r w:rsidRPr="00FF0019">
        <w:rPr>
          <w:rFonts w:eastAsia="Times New Roman"/>
          <w:sz w:val="22"/>
          <w:szCs w:val="22"/>
        </w:rPr>
        <w:t xml:space="preserve">. У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оцінку</w:t>
      </w:r>
      <w:proofErr w:type="spellEnd"/>
      <w:r w:rsidRPr="00FF0019">
        <w:rPr>
          <w:rFonts w:eastAsia="Times New Roman"/>
          <w:sz w:val="22"/>
          <w:szCs w:val="22"/>
        </w:rPr>
        <w:t xml:space="preserve"> й </w:t>
      </w:r>
      <w:proofErr w:type="spellStart"/>
      <w:r w:rsidRPr="00FF0019">
        <w:rPr>
          <w:rFonts w:eastAsia="Times New Roman"/>
          <w:sz w:val="22"/>
          <w:szCs w:val="22"/>
        </w:rPr>
        <w:t>аналіз</w:t>
      </w:r>
      <w:proofErr w:type="spellEnd"/>
      <w:r w:rsidRPr="00FF0019">
        <w:rPr>
          <w:rFonts w:eastAsia="Times New Roman"/>
          <w:sz w:val="22"/>
          <w:szCs w:val="22"/>
        </w:rPr>
        <w:t xml:space="preserve"> </w:t>
      </w:r>
      <w:proofErr w:type="spellStart"/>
      <w:r w:rsidRPr="00FF0019">
        <w:rPr>
          <w:rFonts w:eastAsia="Times New Roman"/>
          <w:sz w:val="22"/>
          <w:szCs w:val="22"/>
        </w:rPr>
        <w:t>роботи</w:t>
      </w:r>
      <w:proofErr w:type="spellEnd"/>
      <w:r w:rsidRPr="00FF0019">
        <w:rPr>
          <w:rFonts w:eastAsia="Times New Roman"/>
          <w:sz w:val="22"/>
          <w:szCs w:val="22"/>
        </w:rPr>
        <w:t xml:space="preserve"> </w:t>
      </w:r>
      <w:proofErr w:type="spellStart"/>
      <w:r w:rsidRPr="00FF0019">
        <w:rPr>
          <w:rFonts w:eastAsia="Times New Roman"/>
          <w:sz w:val="22"/>
          <w:szCs w:val="22"/>
        </w:rPr>
        <w:t>підрозділу</w:t>
      </w:r>
      <w:proofErr w:type="spellEnd"/>
      <w:r w:rsidRPr="00FF0019">
        <w:rPr>
          <w:rFonts w:eastAsia="Times New Roman"/>
          <w:sz w:val="22"/>
          <w:szCs w:val="22"/>
        </w:rPr>
        <w:t xml:space="preserve"> проводить не </w:t>
      </w:r>
      <w:proofErr w:type="spellStart"/>
      <w:r w:rsidRPr="00FF0019">
        <w:rPr>
          <w:rFonts w:eastAsia="Times New Roman"/>
          <w:sz w:val="22"/>
          <w:szCs w:val="22"/>
        </w:rPr>
        <w:t>тільки</w:t>
      </w:r>
      <w:proofErr w:type="spellEnd"/>
      <w:r w:rsidRPr="00FF0019">
        <w:rPr>
          <w:rFonts w:eastAsia="Times New Roman"/>
          <w:sz w:val="22"/>
          <w:szCs w:val="22"/>
        </w:rPr>
        <w:t xml:space="preserve"> топ-менеджмент, але й </w:t>
      </w:r>
      <w:proofErr w:type="spellStart"/>
      <w:r w:rsidRPr="00FF0019">
        <w:rPr>
          <w:rFonts w:eastAsia="Times New Roman"/>
          <w:sz w:val="22"/>
          <w:szCs w:val="22"/>
        </w:rPr>
        <w:t>група</w:t>
      </w:r>
      <w:proofErr w:type="spellEnd"/>
      <w:r w:rsidRPr="00FF0019">
        <w:rPr>
          <w:rFonts w:eastAsia="Times New Roman"/>
          <w:sz w:val="22"/>
          <w:szCs w:val="22"/>
        </w:rPr>
        <w:t xml:space="preserve"> </w:t>
      </w:r>
      <w:proofErr w:type="spellStart"/>
      <w:r w:rsidRPr="00FF0019">
        <w:rPr>
          <w:rFonts w:eastAsia="Times New Roman"/>
          <w:sz w:val="22"/>
          <w:szCs w:val="22"/>
        </w:rPr>
        <w:t>перевірки</w:t>
      </w:r>
      <w:proofErr w:type="spellEnd"/>
      <w:r w:rsidRPr="00FF0019">
        <w:rPr>
          <w:rFonts w:eastAsia="Times New Roman"/>
          <w:sz w:val="22"/>
          <w:szCs w:val="22"/>
        </w:rPr>
        <w:t xml:space="preserve">. </w:t>
      </w:r>
      <w:proofErr w:type="spellStart"/>
      <w:r w:rsidRPr="00FF0019">
        <w:rPr>
          <w:rFonts w:eastAsia="Times New Roman"/>
          <w:sz w:val="22"/>
          <w:szCs w:val="22"/>
        </w:rPr>
        <w:t>Після</w:t>
      </w:r>
      <w:proofErr w:type="spellEnd"/>
      <w:r w:rsidRPr="00FF0019">
        <w:rPr>
          <w:rFonts w:eastAsia="Times New Roman"/>
          <w:sz w:val="22"/>
          <w:szCs w:val="22"/>
        </w:rPr>
        <w:t xml:space="preserve"> </w:t>
      </w:r>
      <w:proofErr w:type="spellStart"/>
      <w:r w:rsidRPr="00FF0019">
        <w:rPr>
          <w:rFonts w:eastAsia="Times New Roman"/>
          <w:sz w:val="22"/>
          <w:szCs w:val="22"/>
        </w:rPr>
        <w:t>виїзду</w:t>
      </w:r>
      <w:proofErr w:type="spellEnd"/>
      <w:r w:rsidRPr="00FF0019">
        <w:rPr>
          <w:rFonts w:eastAsia="Times New Roman"/>
          <w:sz w:val="22"/>
          <w:szCs w:val="22"/>
        </w:rPr>
        <w:t xml:space="preserve"> на </w:t>
      </w:r>
      <w:proofErr w:type="spellStart"/>
      <w:r w:rsidRPr="00FF0019">
        <w:rPr>
          <w:rFonts w:eastAsia="Times New Roman"/>
          <w:sz w:val="22"/>
          <w:szCs w:val="22"/>
        </w:rPr>
        <w:t>об'єкт</w:t>
      </w:r>
      <w:proofErr w:type="spellEnd"/>
      <w:r w:rsidRPr="00FF0019">
        <w:rPr>
          <w:rFonts w:eastAsia="Times New Roman"/>
          <w:sz w:val="22"/>
          <w:szCs w:val="22"/>
        </w:rPr>
        <w:t xml:space="preserve"> вони </w:t>
      </w:r>
      <w:proofErr w:type="spellStart"/>
      <w:r w:rsidRPr="00FF0019">
        <w:rPr>
          <w:rFonts w:eastAsia="Times New Roman"/>
          <w:sz w:val="22"/>
          <w:szCs w:val="22"/>
        </w:rPr>
        <w:t>зустрічаються</w:t>
      </w:r>
      <w:proofErr w:type="spellEnd"/>
      <w:r w:rsidRPr="00FF0019">
        <w:rPr>
          <w:rFonts w:eastAsia="Times New Roman"/>
          <w:sz w:val="22"/>
          <w:szCs w:val="22"/>
        </w:rPr>
        <w:t xml:space="preserve"> та </w:t>
      </w:r>
      <w:proofErr w:type="spellStart"/>
      <w:r w:rsidRPr="00FF0019">
        <w:rPr>
          <w:rFonts w:eastAsia="Times New Roman"/>
          <w:sz w:val="22"/>
          <w:szCs w:val="22"/>
        </w:rPr>
        <w:t>діляться</w:t>
      </w:r>
      <w:proofErr w:type="spellEnd"/>
      <w:r w:rsidRPr="00FF0019">
        <w:rPr>
          <w:rFonts w:eastAsia="Times New Roman"/>
          <w:sz w:val="22"/>
          <w:szCs w:val="22"/>
        </w:rPr>
        <w:t xml:space="preserve"> </w:t>
      </w:r>
      <w:proofErr w:type="spellStart"/>
      <w:r w:rsidRPr="00FF0019">
        <w:rPr>
          <w:rFonts w:eastAsia="Times New Roman"/>
          <w:sz w:val="22"/>
          <w:szCs w:val="22"/>
        </w:rPr>
        <w:t>враженнями</w:t>
      </w:r>
      <w:proofErr w:type="spellEnd"/>
      <w:r w:rsidRPr="00FF0019">
        <w:rPr>
          <w:rFonts w:eastAsia="Times New Roman"/>
          <w:sz w:val="22"/>
          <w:szCs w:val="22"/>
        </w:rPr>
        <w:t xml:space="preserve"> </w:t>
      </w:r>
      <w:proofErr w:type="spellStart"/>
      <w:r w:rsidRPr="00FF0019">
        <w:rPr>
          <w:rFonts w:eastAsia="Times New Roman"/>
          <w:sz w:val="22"/>
          <w:szCs w:val="22"/>
        </w:rPr>
        <w:t>від</w:t>
      </w:r>
      <w:proofErr w:type="spellEnd"/>
      <w:r w:rsidRPr="00FF0019">
        <w:rPr>
          <w:rFonts w:eastAsia="Times New Roman"/>
          <w:sz w:val="22"/>
          <w:szCs w:val="22"/>
        </w:rPr>
        <w:t xml:space="preserve"> </w:t>
      </w:r>
      <w:proofErr w:type="spellStart"/>
      <w:r w:rsidRPr="00FF0019">
        <w:rPr>
          <w:rFonts w:eastAsia="Times New Roman"/>
          <w:sz w:val="22"/>
          <w:szCs w:val="22"/>
        </w:rPr>
        <w:t>побаченого</w:t>
      </w:r>
      <w:proofErr w:type="spellEnd"/>
      <w:r w:rsidRPr="00FF0019">
        <w:rPr>
          <w:rFonts w:eastAsia="Times New Roman"/>
          <w:sz w:val="22"/>
          <w:szCs w:val="22"/>
        </w:rPr>
        <w:t xml:space="preserve">, </w:t>
      </w:r>
      <w:proofErr w:type="spellStart"/>
      <w:r w:rsidRPr="00FF0019">
        <w:rPr>
          <w:rFonts w:eastAsia="Times New Roman"/>
          <w:sz w:val="22"/>
          <w:szCs w:val="22"/>
        </w:rPr>
        <w:t>підсумовуючи</w:t>
      </w:r>
      <w:proofErr w:type="spellEnd"/>
      <w:r w:rsidRPr="00FF0019">
        <w:rPr>
          <w:rFonts w:eastAsia="Times New Roman"/>
          <w:sz w:val="22"/>
          <w:szCs w:val="22"/>
        </w:rPr>
        <w:t xml:space="preserve"> </w:t>
      </w:r>
      <w:proofErr w:type="spellStart"/>
      <w:r w:rsidRPr="00FF0019">
        <w:rPr>
          <w:rFonts w:eastAsia="Times New Roman"/>
          <w:sz w:val="22"/>
          <w:szCs w:val="22"/>
        </w:rPr>
        <w:t>сильні</w:t>
      </w:r>
      <w:proofErr w:type="spellEnd"/>
      <w:r w:rsidRPr="00FF0019">
        <w:rPr>
          <w:rFonts w:eastAsia="Times New Roman"/>
          <w:sz w:val="22"/>
          <w:szCs w:val="22"/>
        </w:rPr>
        <w:t xml:space="preserve"> та </w:t>
      </w:r>
      <w:proofErr w:type="spellStart"/>
      <w:r w:rsidRPr="00FF0019">
        <w:rPr>
          <w:rFonts w:eastAsia="Times New Roman"/>
          <w:sz w:val="22"/>
          <w:szCs w:val="22"/>
        </w:rPr>
        <w:t>слабкі</w:t>
      </w:r>
      <w:proofErr w:type="spellEnd"/>
      <w:r w:rsidRPr="00FF0019">
        <w:rPr>
          <w:rFonts w:eastAsia="Times New Roman"/>
          <w:sz w:val="22"/>
          <w:szCs w:val="22"/>
        </w:rPr>
        <w:t xml:space="preserve"> </w:t>
      </w:r>
      <w:proofErr w:type="spellStart"/>
      <w:r w:rsidRPr="00FF0019">
        <w:rPr>
          <w:rFonts w:eastAsia="Times New Roman"/>
          <w:sz w:val="22"/>
          <w:szCs w:val="22"/>
        </w:rPr>
        <w:t>сторони</w:t>
      </w:r>
      <w:proofErr w:type="spellEnd"/>
      <w:r w:rsidRPr="00FF0019">
        <w:rPr>
          <w:rFonts w:eastAsia="Times New Roman"/>
          <w:sz w:val="22"/>
          <w:szCs w:val="22"/>
        </w:rPr>
        <w:t xml:space="preserve"> </w:t>
      </w:r>
      <w:proofErr w:type="spellStart"/>
      <w:r w:rsidRPr="00FF0019">
        <w:rPr>
          <w:rFonts w:eastAsia="Times New Roman"/>
          <w:sz w:val="22"/>
          <w:szCs w:val="22"/>
        </w:rPr>
        <w:t>роботи</w:t>
      </w:r>
      <w:proofErr w:type="spellEnd"/>
      <w:r w:rsidRPr="00FF0019">
        <w:rPr>
          <w:rFonts w:eastAsia="Times New Roman"/>
          <w:sz w:val="22"/>
          <w:szCs w:val="22"/>
        </w:rPr>
        <w:t xml:space="preserve"> </w:t>
      </w:r>
      <w:proofErr w:type="spellStart"/>
      <w:r w:rsidRPr="00FF0019">
        <w:rPr>
          <w:rFonts w:eastAsia="Times New Roman"/>
          <w:sz w:val="22"/>
          <w:szCs w:val="22"/>
        </w:rPr>
        <w:t>підрозділу</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перевіряється</w:t>
      </w:r>
      <w:proofErr w:type="spellEnd"/>
      <w:r w:rsidRPr="00FF0019">
        <w:rPr>
          <w:rFonts w:eastAsia="Times New Roman"/>
          <w:sz w:val="22"/>
          <w:szCs w:val="22"/>
        </w:rPr>
        <w:t xml:space="preserve">. </w:t>
      </w:r>
      <w:proofErr w:type="spellStart"/>
      <w:r w:rsidRPr="00FF0019">
        <w:rPr>
          <w:rFonts w:eastAsia="Times New Roman"/>
          <w:sz w:val="22"/>
          <w:szCs w:val="22"/>
        </w:rPr>
        <w:t>Потім</w:t>
      </w:r>
      <w:proofErr w:type="spellEnd"/>
      <w:r w:rsidRPr="00FF0019">
        <w:rPr>
          <w:rFonts w:eastAsia="Times New Roman"/>
          <w:sz w:val="22"/>
          <w:szCs w:val="22"/>
        </w:rPr>
        <w:t xml:space="preserve"> </w:t>
      </w:r>
      <w:proofErr w:type="spellStart"/>
      <w:r w:rsidRPr="00FF0019">
        <w:rPr>
          <w:rFonts w:eastAsia="Times New Roman"/>
          <w:sz w:val="22"/>
          <w:szCs w:val="22"/>
        </w:rPr>
        <w:t>керівник</w:t>
      </w:r>
      <w:proofErr w:type="spellEnd"/>
      <w:r w:rsidRPr="00FF0019">
        <w:rPr>
          <w:rFonts w:eastAsia="Times New Roman"/>
          <w:sz w:val="22"/>
          <w:szCs w:val="22"/>
        </w:rPr>
        <w:t xml:space="preserve"> </w:t>
      </w:r>
      <w:proofErr w:type="spellStart"/>
      <w:r w:rsidRPr="00FF0019">
        <w:rPr>
          <w:rFonts w:eastAsia="Times New Roman"/>
          <w:sz w:val="22"/>
          <w:szCs w:val="22"/>
        </w:rPr>
        <w:t>аналізує</w:t>
      </w:r>
      <w:proofErr w:type="spellEnd"/>
      <w:r w:rsidRPr="00FF0019">
        <w:rPr>
          <w:rFonts w:eastAsia="Times New Roman"/>
          <w:sz w:val="22"/>
          <w:szCs w:val="22"/>
        </w:rPr>
        <w:t xml:space="preserve"> </w:t>
      </w:r>
      <w:proofErr w:type="spellStart"/>
      <w:r w:rsidRPr="00FF0019">
        <w:rPr>
          <w:rFonts w:eastAsia="Times New Roman"/>
          <w:sz w:val="22"/>
          <w:szCs w:val="22"/>
        </w:rPr>
        <w:t>отримані</w:t>
      </w:r>
      <w:proofErr w:type="spellEnd"/>
      <w:r w:rsidRPr="00FF0019">
        <w:rPr>
          <w:rFonts w:eastAsia="Times New Roman"/>
          <w:sz w:val="22"/>
          <w:szCs w:val="22"/>
        </w:rPr>
        <w:t xml:space="preserve"> </w:t>
      </w:r>
      <w:proofErr w:type="spellStart"/>
      <w:r w:rsidRPr="00FF0019">
        <w:rPr>
          <w:rFonts w:eastAsia="Times New Roman"/>
          <w:sz w:val="22"/>
          <w:szCs w:val="22"/>
        </w:rPr>
        <w:t>результати</w:t>
      </w:r>
      <w:proofErr w:type="spellEnd"/>
      <w:r w:rsidRPr="00FF0019">
        <w:rPr>
          <w:rFonts w:eastAsia="Times New Roman"/>
          <w:sz w:val="22"/>
          <w:szCs w:val="22"/>
        </w:rPr>
        <w:t xml:space="preserve"> та </w:t>
      </w:r>
      <w:proofErr w:type="spellStart"/>
      <w:r w:rsidRPr="00FF0019">
        <w:rPr>
          <w:rFonts w:eastAsia="Times New Roman"/>
          <w:sz w:val="22"/>
          <w:szCs w:val="22"/>
        </w:rPr>
        <w:t>формулює</w:t>
      </w:r>
      <w:proofErr w:type="spellEnd"/>
      <w:r w:rsidRPr="00FF0019">
        <w:rPr>
          <w:rFonts w:eastAsia="Times New Roman"/>
          <w:sz w:val="22"/>
          <w:szCs w:val="22"/>
        </w:rPr>
        <w:t xml:space="preserve"> ряд </w:t>
      </w:r>
      <w:proofErr w:type="spellStart"/>
      <w:r w:rsidRPr="00FF0019">
        <w:rPr>
          <w:rFonts w:eastAsia="Times New Roman"/>
          <w:sz w:val="22"/>
          <w:szCs w:val="22"/>
        </w:rPr>
        <w:t>вказівок</w:t>
      </w:r>
      <w:proofErr w:type="spellEnd"/>
      <w:r w:rsidRPr="00FF0019">
        <w:rPr>
          <w:rFonts w:eastAsia="Times New Roman"/>
          <w:sz w:val="22"/>
          <w:szCs w:val="22"/>
        </w:rPr>
        <w:t xml:space="preserve">, </w:t>
      </w: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повинні</w:t>
      </w:r>
      <w:proofErr w:type="spellEnd"/>
      <w:r w:rsidRPr="00FF0019">
        <w:rPr>
          <w:rFonts w:eastAsia="Times New Roman"/>
          <w:sz w:val="22"/>
          <w:szCs w:val="22"/>
        </w:rPr>
        <w:t xml:space="preserve"> </w:t>
      </w:r>
      <w:proofErr w:type="spellStart"/>
      <w:r w:rsidRPr="00FF0019">
        <w:rPr>
          <w:rFonts w:eastAsia="Times New Roman"/>
          <w:sz w:val="22"/>
          <w:szCs w:val="22"/>
        </w:rPr>
        <w:t>допомогти</w:t>
      </w:r>
      <w:proofErr w:type="spellEnd"/>
      <w:r w:rsidRPr="00FF0019">
        <w:rPr>
          <w:rFonts w:eastAsia="Times New Roman"/>
          <w:sz w:val="22"/>
          <w:szCs w:val="22"/>
        </w:rPr>
        <w:t xml:space="preserve"> </w:t>
      </w:r>
      <w:proofErr w:type="spellStart"/>
      <w:r w:rsidRPr="00FF0019">
        <w:rPr>
          <w:rFonts w:eastAsia="Times New Roman"/>
          <w:sz w:val="22"/>
          <w:szCs w:val="22"/>
        </w:rPr>
        <w:t>підрозділу</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перевіряється</w:t>
      </w:r>
      <w:proofErr w:type="spellEnd"/>
      <w:r w:rsidRPr="00FF0019">
        <w:rPr>
          <w:rFonts w:eastAsia="Times New Roman"/>
          <w:sz w:val="22"/>
          <w:szCs w:val="22"/>
        </w:rPr>
        <w:t xml:space="preserve">, </w:t>
      </w:r>
      <w:proofErr w:type="spellStart"/>
      <w:r w:rsidRPr="00FF0019">
        <w:rPr>
          <w:rFonts w:eastAsia="Times New Roman"/>
          <w:sz w:val="22"/>
          <w:szCs w:val="22"/>
        </w:rPr>
        <w:t>підвищити</w:t>
      </w:r>
      <w:proofErr w:type="spellEnd"/>
      <w:r w:rsidRPr="00FF0019">
        <w:rPr>
          <w:rFonts w:eastAsia="Times New Roman"/>
          <w:sz w:val="22"/>
          <w:szCs w:val="22"/>
        </w:rPr>
        <w:t xml:space="preserve"> </w:t>
      </w:r>
      <w:proofErr w:type="spellStart"/>
      <w:r w:rsidRPr="00FF0019">
        <w:rPr>
          <w:rFonts w:eastAsia="Times New Roman"/>
          <w:sz w:val="22"/>
          <w:szCs w:val="22"/>
        </w:rPr>
        <w:t>ефективність</w:t>
      </w:r>
      <w:proofErr w:type="spellEnd"/>
      <w:r w:rsidRPr="00FF0019">
        <w:rPr>
          <w:rFonts w:eastAsia="Times New Roman"/>
          <w:sz w:val="22"/>
          <w:szCs w:val="22"/>
        </w:rPr>
        <w:t xml:space="preserve"> </w:t>
      </w:r>
      <w:proofErr w:type="spellStart"/>
      <w:r w:rsidRPr="00FF0019">
        <w:rPr>
          <w:rFonts w:eastAsia="Times New Roman"/>
          <w:sz w:val="22"/>
          <w:szCs w:val="22"/>
        </w:rPr>
        <w:t>своєї</w:t>
      </w:r>
      <w:proofErr w:type="spellEnd"/>
      <w:r w:rsidRPr="00FF0019">
        <w:rPr>
          <w:rFonts w:eastAsia="Times New Roman"/>
          <w:sz w:val="22"/>
          <w:szCs w:val="22"/>
        </w:rPr>
        <w:t xml:space="preserve"> </w:t>
      </w:r>
      <w:proofErr w:type="spellStart"/>
      <w:r w:rsidRPr="00FF0019">
        <w:rPr>
          <w:rFonts w:eastAsia="Times New Roman"/>
          <w:sz w:val="22"/>
          <w:szCs w:val="22"/>
        </w:rPr>
        <w:t>роботи</w:t>
      </w:r>
      <w:proofErr w:type="spellEnd"/>
      <w:r w:rsidRPr="00FF0019">
        <w:rPr>
          <w:rFonts w:eastAsia="Times New Roman"/>
          <w:sz w:val="22"/>
          <w:szCs w:val="22"/>
        </w:rPr>
        <w:t>.</w:t>
      </w:r>
    </w:p>
    <w:p w14:paraId="34E1747C" w14:textId="77777777" w:rsidR="00453361" w:rsidRPr="00FF0019" w:rsidRDefault="00453361" w:rsidP="00984A3B">
      <w:pPr>
        <w:ind w:firstLine="426"/>
        <w:jc w:val="both"/>
        <w:rPr>
          <w:rFonts w:eastAsia="Times New Roman"/>
          <w:sz w:val="22"/>
          <w:szCs w:val="22"/>
        </w:rPr>
      </w:pPr>
      <w:r w:rsidRPr="00FF0019">
        <w:rPr>
          <w:rFonts w:eastAsia="Times New Roman"/>
          <w:sz w:val="22"/>
          <w:szCs w:val="22"/>
        </w:rPr>
        <w:lastRenderedPageBreak/>
        <w:t xml:space="preserve">Марк </w:t>
      </w:r>
      <w:proofErr w:type="spellStart"/>
      <w:r w:rsidRPr="00FF0019">
        <w:rPr>
          <w:rFonts w:eastAsia="Times New Roman"/>
          <w:sz w:val="22"/>
          <w:szCs w:val="22"/>
        </w:rPr>
        <w:t>Сміт</w:t>
      </w:r>
      <w:proofErr w:type="spellEnd"/>
      <w:r w:rsidRPr="00FF0019">
        <w:rPr>
          <w:rFonts w:eastAsia="Times New Roman"/>
          <w:sz w:val="22"/>
          <w:szCs w:val="22"/>
        </w:rPr>
        <w:t xml:space="preserve"> з </w:t>
      </w:r>
      <w:proofErr w:type="spellStart"/>
      <w:r w:rsidRPr="00FF0019">
        <w:rPr>
          <w:rFonts w:eastAsia="Times New Roman"/>
          <w:sz w:val="22"/>
          <w:szCs w:val="22"/>
        </w:rPr>
        <w:t>Breakthrough</w:t>
      </w:r>
      <w:proofErr w:type="spellEnd"/>
      <w:r w:rsidRPr="00FF0019">
        <w:rPr>
          <w:rFonts w:eastAsia="Times New Roman"/>
          <w:sz w:val="22"/>
          <w:szCs w:val="22"/>
        </w:rPr>
        <w:t xml:space="preserve"> </w:t>
      </w:r>
      <w:proofErr w:type="spellStart"/>
      <w:r w:rsidRPr="00FF0019">
        <w:rPr>
          <w:rFonts w:eastAsia="Times New Roman"/>
          <w:sz w:val="22"/>
          <w:szCs w:val="22"/>
        </w:rPr>
        <w:t>Management</w:t>
      </w:r>
      <w:proofErr w:type="spellEnd"/>
      <w:r w:rsidRPr="00FF0019">
        <w:rPr>
          <w:rFonts w:eastAsia="Times New Roman"/>
          <w:sz w:val="22"/>
          <w:szCs w:val="22"/>
        </w:rPr>
        <w:t xml:space="preserve"> </w:t>
      </w:r>
      <w:proofErr w:type="spellStart"/>
      <w:r w:rsidRPr="00FF0019">
        <w:rPr>
          <w:rFonts w:eastAsia="Times New Roman"/>
          <w:sz w:val="22"/>
          <w:szCs w:val="22"/>
        </w:rPr>
        <w:t>Group</w:t>
      </w:r>
      <w:proofErr w:type="spellEnd"/>
      <w:r w:rsidRPr="00FF0019">
        <w:rPr>
          <w:rFonts w:eastAsia="Times New Roman"/>
          <w:sz w:val="22"/>
          <w:szCs w:val="22"/>
        </w:rPr>
        <w:t xml:space="preserve"> говорить,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перевірки</w:t>
      </w:r>
      <w:proofErr w:type="spellEnd"/>
      <w:r w:rsidRPr="00FF0019">
        <w:rPr>
          <w:rFonts w:eastAsia="Times New Roman"/>
          <w:sz w:val="22"/>
          <w:szCs w:val="22"/>
        </w:rPr>
        <w:t xml:space="preserve"> </w:t>
      </w:r>
      <w:proofErr w:type="spellStart"/>
      <w:r w:rsidRPr="00FF0019">
        <w:rPr>
          <w:rFonts w:eastAsia="Times New Roman"/>
          <w:sz w:val="22"/>
          <w:szCs w:val="22"/>
        </w:rPr>
        <w:t>об'єктів</w:t>
      </w:r>
      <w:proofErr w:type="spellEnd"/>
      <w:r w:rsidRPr="00FF0019">
        <w:rPr>
          <w:rFonts w:eastAsia="Times New Roman"/>
          <w:sz w:val="22"/>
          <w:szCs w:val="22"/>
        </w:rPr>
        <w:t xml:space="preserve"> і </w:t>
      </w:r>
      <w:proofErr w:type="spellStart"/>
      <w:r w:rsidRPr="00FF0019">
        <w:rPr>
          <w:rFonts w:eastAsia="Times New Roman"/>
          <w:sz w:val="22"/>
          <w:szCs w:val="22"/>
        </w:rPr>
        <w:t>аналіз</w:t>
      </w:r>
      <w:proofErr w:type="spellEnd"/>
      <w:r w:rsidRPr="00FF0019">
        <w:rPr>
          <w:rFonts w:eastAsia="Times New Roman"/>
          <w:sz w:val="22"/>
          <w:szCs w:val="22"/>
        </w:rPr>
        <w:t xml:space="preserve"> </w:t>
      </w:r>
      <w:proofErr w:type="spellStart"/>
      <w:r w:rsidRPr="00FF0019">
        <w:rPr>
          <w:rFonts w:eastAsia="Times New Roman"/>
          <w:sz w:val="22"/>
          <w:szCs w:val="22"/>
        </w:rPr>
        <w:t>результатів</w:t>
      </w:r>
      <w:proofErr w:type="spellEnd"/>
      <w:r w:rsidRPr="00FF0019">
        <w:rPr>
          <w:rFonts w:eastAsia="Times New Roman"/>
          <w:sz w:val="22"/>
          <w:szCs w:val="22"/>
        </w:rPr>
        <w:t xml:space="preserve">, </w:t>
      </w:r>
      <w:proofErr w:type="spellStart"/>
      <w:r w:rsidRPr="00FF0019">
        <w:rPr>
          <w:rFonts w:eastAsia="Times New Roman"/>
          <w:sz w:val="22"/>
          <w:szCs w:val="22"/>
        </w:rPr>
        <w:t>звичайно</w:t>
      </w:r>
      <w:proofErr w:type="spellEnd"/>
      <w:r w:rsidRPr="00FF0019">
        <w:rPr>
          <w:rFonts w:eastAsia="Times New Roman"/>
          <w:sz w:val="22"/>
          <w:szCs w:val="22"/>
        </w:rPr>
        <w:t xml:space="preserve">, </w:t>
      </w:r>
      <w:proofErr w:type="spellStart"/>
      <w:r w:rsidRPr="00FF0019">
        <w:rPr>
          <w:rFonts w:eastAsia="Times New Roman"/>
          <w:sz w:val="22"/>
          <w:szCs w:val="22"/>
        </w:rPr>
        <w:t>відбирають</w:t>
      </w:r>
      <w:proofErr w:type="spellEnd"/>
      <w:r w:rsidRPr="00FF0019">
        <w:rPr>
          <w:rFonts w:eastAsia="Times New Roman"/>
          <w:sz w:val="22"/>
          <w:szCs w:val="22"/>
        </w:rPr>
        <w:t xml:space="preserve"> </w:t>
      </w:r>
      <w:proofErr w:type="spellStart"/>
      <w:r w:rsidRPr="00FF0019">
        <w:rPr>
          <w:rFonts w:eastAsia="Times New Roman"/>
          <w:sz w:val="22"/>
          <w:szCs w:val="22"/>
        </w:rPr>
        <w:t>досить</w:t>
      </w:r>
      <w:proofErr w:type="spellEnd"/>
      <w:r w:rsidRPr="00FF0019">
        <w:rPr>
          <w:rFonts w:eastAsia="Times New Roman"/>
          <w:sz w:val="22"/>
          <w:szCs w:val="22"/>
        </w:rPr>
        <w:t xml:space="preserve"> </w:t>
      </w:r>
      <w:proofErr w:type="spellStart"/>
      <w:r w:rsidRPr="00FF0019">
        <w:rPr>
          <w:rFonts w:eastAsia="Times New Roman"/>
          <w:sz w:val="22"/>
          <w:szCs w:val="22"/>
        </w:rPr>
        <w:t>багато</w:t>
      </w:r>
      <w:proofErr w:type="spellEnd"/>
      <w:r w:rsidRPr="00FF0019">
        <w:rPr>
          <w:rFonts w:eastAsia="Times New Roman"/>
          <w:sz w:val="22"/>
          <w:szCs w:val="22"/>
        </w:rPr>
        <w:t xml:space="preserve"> часу у топ-</w:t>
      </w:r>
      <w:proofErr w:type="spellStart"/>
      <w:r w:rsidRPr="00FF0019">
        <w:rPr>
          <w:rFonts w:eastAsia="Times New Roman"/>
          <w:sz w:val="22"/>
          <w:szCs w:val="22"/>
        </w:rPr>
        <w:t>менеджерів</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однак</w:t>
      </w:r>
      <w:proofErr w:type="spellEnd"/>
      <w:r w:rsidRPr="00FF0019">
        <w:rPr>
          <w:rFonts w:eastAsia="Times New Roman"/>
          <w:sz w:val="22"/>
          <w:szCs w:val="22"/>
        </w:rPr>
        <w:t xml:space="preserve"> без </w:t>
      </w:r>
      <w:proofErr w:type="spellStart"/>
      <w:r w:rsidRPr="00FF0019">
        <w:rPr>
          <w:rFonts w:eastAsia="Times New Roman"/>
          <w:sz w:val="22"/>
          <w:szCs w:val="22"/>
        </w:rPr>
        <w:t>їхньої</w:t>
      </w:r>
      <w:proofErr w:type="spellEnd"/>
      <w:r w:rsidRPr="00FF0019">
        <w:rPr>
          <w:rFonts w:eastAsia="Times New Roman"/>
          <w:sz w:val="22"/>
          <w:szCs w:val="22"/>
        </w:rPr>
        <w:t xml:space="preserve"> </w:t>
      </w:r>
      <w:proofErr w:type="spellStart"/>
      <w:r w:rsidRPr="00FF0019">
        <w:rPr>
          <w:rFonts w:eastAsia="Times New Roman"/>
          <w:sz w:val="22"/>
          <w:szCs w:val="22"/>
        </w:rPr>
        <w:t>участі</w:t>
      </w:r>
      <w:proofErr w:type="spellEnd"/>
      <w:r w:rsidRPr="00FF0019">
        <w:rPr>
          <w:rFonts w:eastAsia="Times New Roman"/>
          <w:sz w:val="22"/>
          <w:szCs w:val="22"/>
        </w:rPr>
        <w:t xml:space="preserve"> </w:t>
      </w:r>
      <w:proofErr w:type="spellStart"/>
      <w:r w:rsidRPr="00FF0019">
        <w:rPr>
          <w:rFonts w:eastAsia="Times New Roman"/>
          <w:sz w:val="22"/>
          <w:szCs w:val="22"/>
        </w:rPr>
        <w:t>реалізація</w:t>
      </w:r>
      <w:proofErr w:type="spellEnd"/>
      <w:r w:rsidRPr="00FF0019">
        <w:rPr>
          <w:rFonts w:eastAsia="Times New Roman"/>
          <w:sz w:val="22"/>
          <w:szCs w:val="22"/>
        </w:rPr>
        <w:t xml:space="preserve"> «</w:t>
      </w:r>
      <w:proofErr w:type="spellStart"/>
      <w:r w:rsidRPr="00FF0019">
        <w:rPr>
          <w:rFonts w:eastAsia="Times New Roman"/>
          <w:sz w:val="22"/>
          <w:szCs w:val="22"/>
        </w:rPr>
        <w:t>хошін-планування</w:t>
      </w:r>
      <w:proofErr w:type="spellEnd"/>
      <w:r w:rsidRPr="00FF0019">
        <w:rPr>
          <w:rFonts w:eastAsia="Times New Roman"/>
          <w:sz w:val="22"/>
          <w:szCs w:val="22"/>
        </w:rPr>
        <w:t xml:space="preserve">» </w:t>
      </w:r>
      <w:proofErr w:type="spellStart"/>
      <w:r w:rsidRPr="00FF0019">
        <w:rPr>
          <w:rFonts w:eastAsia="Times New Roman"/>
          <w:sz w:val="22"/>
          <w:szCs w:val="22"/>
        </w:rPr>
        <w:t>була</w:t>
      </w:r>
      <w:proofErr w:type="spellEnd"/>
      <w:r w:rsidRPr="00FF0019">
        <w:rPr>
          <w:rFonts w:eastAsia="Times New Roman"/>
          <w:sz w:val="22"/>
          <w:szCs w:val="22"/>
        </w:rPr>
        <w:t xml:space="preserve"> б </w:t>
      </w:r>
      <w:proofErr w:type="spellStart"/>
      <w:r w:rsidRPr="00FF0019">
        <w:rPr>
          <w:rFonts w:eastAsia="Times New Roman"/>
          <w:sz w:val="22"/>
          <w:szCs w:val="22"/>
        </w:rPr>
        <w:t>неможлива</w:t>
      </w:r>
      <w:proofErr w:type="spellEnd"/>
      <w:r w:rsidRPr="00FF0019">
        <w:rPr>
          <w:rFonts w:eastAsia="Times New Roman"/>
          <w:sz w:val="22"/>
          <w:szCs w:val="22"/>
        </w:rPr>
        <w:t xml:space="preserve">. По </w:t>
      </w:r>
      <w:proofErr w:type="spellStart"/>
      <w:r w:rsidRPr="00FF0019">
        <w:rPr>
          <w:rFonts w:eastAsia="Times New Roman"/>
          <w:sz w:val="22"/>
          <w:szCs w:val="22"/>
        </w:rPr>
        <w:t>суті</w:t>
      </w:r>
      <w:proofErr w:type="spellEnd"/>
      <w:r w:rsidRPr="00FF0019">
        <w:rPr>
          <w:rFonts w:eastAsia="Times New Roman"/>
          <w:sz w:val="22"/>
          <w:szCs w:val="22"/>
        </w:rPr>
        <w:t xml:space="preserve">, контроль </w:t>
      </w:r>
      <w:proofErr w:type="spellStart"/>
      <w:r w:rsidRPr="00FF0019">
        <w:rPr>
          <w:rFonts w:eastAsia="Times New Roman"/>
          <w:sz w:val="22"/>
          <w:szCs w:val="22"/>
        </w:rPr>
        <w:t>реалізації</w:t>
      </w:r>
      <w:proofErr w:type="spellEnd"/>
      <w:r w:rsidRPr="00FF0019">
        <w:rPr>
          <w:rFonts w:eastAsia="Times New Roman"/>
          <w:sz w:val="22"/>
          <w:szCs w:val="22"/>
        </w:rPr>
        <w:t xml:space="preserve"> </w:t>
      </w:r>
      <w:proofErr w:type="spellStart"/>
      <w:r w:rsidRPr="00FF0019">
        <w:rPr>
          <w:rFonts w:eastAsia="Times New Roman"/>
          <w:sz w:val="22"/>
          <w:szCs w:val="22"/>
        </w:rPr>
        <w:t>стратегії</w:t>
      </w:r>
      <w:proofErr w:type="spellEnd"/>
      <w:r w:rsidRPr="00FF0019">
        <w:rPr>
          <w:rFonts w:eastAsia="Times New Roman"/>
          <w:sz w:val="22"/>
          <w:szCs w:val="22"/>
        </w:rPr>
        <w:t xml:space="preserve"> є </w:t>
      </w:r>
      <w:proofErr w:type="spellStart"/>
      <w:r w:rsidRPr="00FF0019">
        <w:rPr>
          <w:rFonts w:eastAsia="Times New Roman"/>
          <w:sz w:val="22"/>
          <w:szCs w:val="22"/>
        </w:rPr>
        <w:t>їхньою</w:t>
      </w:r>
      <w:proofErr w:type="spellEnd"/>
      <w:r w:rsidRPr="00FF0019">
        <w:rPr>
          <w:rFonts w:eastAsia="Times New Roman"/>
          <w:sz w:val="22"/>
          <w:szCs w:val="22"/>
        </w:rPr>
        <w:t xml:space="preserve"> основною </w:t>
      </w:r>
      <w:proofErr w:type="spellStart"/>
      <w:r w:rsidRPr="00FF0019">
        <w:rPr>
          <w:rFonts w:eastAsia="Times New Roman"/>
          <w:sz w:val="22"/>
          <w:szCs w:val="22"/>
        </w:rPr>
        <w:t>функцією</w:t>
      </w:r>
      <w:proofErr w:type="spellEnd"/>
      <w:r w:rsidRPr="00FF0019">
        <w:rPr>
          <w:rFonts w:eastAsia="Times New Roman"/>
          <w:sz w:val="22"/>
          <w:szCs w:val="22"/>
        </w:rPr>
        <w:t xml:space="preserve">, тому президент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особисто</w:t>
      </w:r>
      <w:proofErr w:type="spellEnd"/>
      <w:r w:rsidRPr="00FF0019">
        <w:rPr>
          <w:rFonts w:eastAsia="Times New Roman"/>
          <w:sz w:val="22"/>
          <w:szCs w:val="22"/>
        </w:rPr>
        <w:t xml:space="preserve"> (</w:t>
      </w:r>
      <w:proofErr w:type="spellStart"/>
      <w:r w:rsidRPr="00FF0019">
        <w:rPr>
          <w:rFonts w:eastAsia="Times New Roman"/>
          <w:sz w:val="22"/>
          <w:szCs w:val="22"/>
        </w:rPr>
        <w:t>мінімум</w:t>
      </w:r>
      <w:proofErr w:type="spellEnd"/>
      <w:r w:rsidRPr="00FF0019">
        <w:rPr>
          <w:rFonts w:eastAsia="Times New Roman"/>
          <w:sz w:val="22"/>
          <w:szCs w:val="22"/>
        </w:rPr>
        <w:t xml:space="preserve"> раз на </w:t>
      </w:r>
      <w:proofErr w:type="spellStart"/>
      <w:r w:rsidRPr="00FF0019">
        <w:rPr>
          <w:rFonts w:eastAsia="Times New Roman"/>
          <w:sz w:val="22"/>
          <w:szCs w:val="22"/>
        </w:rPr>
        <w:t>рік</w:t>
      </w:r>
      <w:proofErr w:type="spellEnd"/>
      <w:r w:rsidRPr="00FF0019">
        <w:rPr>
          <w:rFonts w:eastAsia="Times New Roman"/>
          <w:sz w:val="22"/>
          <w:szCs w:val="22"/>
        </w:rPr>
        <w:t xml:space="preserve">) </w:t>
      </w:r>
      <w:proofErr w:type="spellStart"/>
      <w:r w:rsidRPr="00FF0019">
        <w:rPr>
          <w:rFonts w:eastAsia="Times New Roman"/>
          <w:sz w:val="22"/>
          <w:szCs w:val="22"/>
        </w:rPr>
        <w:t>робить</w:t>
      </w:r>
      <w:proofErr w:type="spellEnd"/>
      <w:r w:rsidRPr="00FF0019">
        <w:rPr>
          <w:rFonts w:eastAsia="Times New Roman"/>
          <w:sz w:val="22"/>
          <w:szCs w:val="22"/>
        </w:rPr>
        <w:t xml:space="preserve"> </w:t>
      </w:r>
      <w:proofErr w:type="spellStart"/>
      <w:r w:rsidRPr="00FF0019">
        <w:rPr>
          <w:rFonts w:eastAsia="Times New Roman"/>
          <w:sz w:val="22"/>
          <w:szCs w:val="22"/>
        </w:rPr>
        <w:t>поїздки</w:t>
      </w:r>
      <w:proofErr w:type="spellEnd"/>
      <w:r w:rsidRPr="00FF0019">
        <w:rPr>
          <w:rFonts w:eastAsia="Times New Roman"/>
          <w:sz w:val="22"/>
          <w:szCs w:val="22"/>
        </w:rPr>
        <w:t xml:space="preserve"> на </w:t>
      </w:r>
      <w:proofErr w:type="spellStart"/>
      <w:r w:rsidRPr="00FF0019">
        <w:rPr>
          <w:rFonts w:eastAsia="Times New Roman"/>
          <w:sz w:val="22"/>
          <w:szCs w:val="22"/>
        </w:rPr>
        <w:t>ключові</w:t>
      </w:r>
      <w:proofErr w:type="spellEnd"/>
      <w:r w:rsidRPr="00FF0019">
        <w:rPr>
          <w:rFonts w:eastAsia="Times New Roman"/>
          <w:sz w:val="22"/>
          <w:szCs w:val="22"/>
        </w:rPr>
        <w:t xml:space="preserve"> </w:t>
      </w:r>
      <w:proofErr w:type="spellStart"/>
      <w:r w:rsidRPr="00FF0019">
        <w:rPr>
          <w:rFonts w:eastAsia="Times New Roman"/>
          <w:sz w:val="22"/>
          <w:szCs w:val="22"/>
        </w:rPr>
        <w:t>виробничі</w:t>
      </w:r>
      <w:proofErr w:type="spellEnd"/>
      <w:r w:rsidRPr="00FF0019">
        <w:rPr>
          <w:rFonts w:eastAsia="Times New Roman"/>
          <w:sz w:val="22"/>
          <w:szCs w:val="22"/>
        </w:rPr>
        <w:t xml:space="preserve"> </w:t>
      </w:r>
      <w:proofErr w:type="spellStart"/>
      <w:r w:rsidRPr="00FF0019">
        <w:rPr>
          <w:rFonts w:eastAsia="Times New Roman"/>
          <w:sz w:val="22"/>
          <w:szCs w:val="22"/>
        </w:rPr>
        <w:t>підрозділи</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Але справа не </w:t>
      </w:r>
      <w:proofErr w:type="spellStart"/>
      <w:r w:rsidRPr="00FF0019">
        <w:rPr>
          <w:rFonts w:eastAsia="Times New Roman"/>
          <w:sz w:val="22"/>
          <w:szCs w:val="22"/>
        </w:rPr>
        <w:t>обмежується</w:t>
      </w:r>
      <w:proofErr w:type="spellEnd"/>
      <w:r w:rsidRPr="00FF0019">
        <w:rPr>
          <w:rFonts w:eastAsia="Times New Roman"/>
          <w:sz w:val="22"/>
          <w:szCs w:val="22"/>
        </w:rPr>
        <w:t xml:space="preserve"> </w:t>
      </w:r>
      <w:proofErr w:type="spellStart"/>
      <w:r w:rsidRPr="00FF0019">
        <w:rPr>
          <w:rFonts w:eastAsia="Times New Roman"/>
          <w:sz w:val="22"/>
          <w:szCs w:val="22"/>
        </w:rPr>
        <w:t>щорічними</w:t>
      </w:r>
      <w:proofErr w:type="spellEnd"/>
      <w:r w:rsidRPr="00FF0019">
        <w:rPr>
          <w:rFonts w:eastAsia="Times New Roman"/>
          <w:sz w:val="22"/>
          <w:szCs w:val="22"/>
        </w:rPr>
        <w:t xml:space="preserve"> </w:t>
      </w:r>
      <w:proofErr w:type="spellStart"/>
      <w:r w:rsidRPr="00FF0019">
        <w:rPr>
          <w:rFonts w:eastAsia="Times New Roman"/>
          <w:sz w:val="22"/>
          <w:szCs w:val="22"/>
        </w:rPr>
        <w:t>перевірками</w:t>
      </w:r>
      <w:proofErr w:type="spellEnd"/>
      <w:r w:rsidRPr="00FF0019">
        <w:rPr>
          <w:rFonts w:eastAsia="Times New Roman"/>
          <w:sz w:val="22"/>
          <w:szCs w:val="22"/>
        </w:rPr>
        <w:t xml:space="preserve">: раз на </w:t>
      </w:r>
      <w:proofErr w:type="spellStart"/>
      <w:r w:rsidRPr="00FF0019">
        <w:rPr>
          <w:rFonts w:eastAsia="Times New Roman"/>
          <w:sz w:val="22"/>
          <w:szCs w:val="22"/>
        </w:rPr>
        <w:t>тиждень</w:t>
      </w:r>
      <w:proofErr w:type="spellEnd"/>
      <w:r w:rsidRPr="00FF0019">
        <w:rPr>
          <w:rFonts w:eastAsia="Times New Roman"/>
          <w:sz w:val="22"/>
          <w:szCs w:val="22"/>
        </w:rPr>
        <w:t xml:space="preserve"> на </w:t>
      </w:r>
      <w:proofErr w:type="spellStart"/>
      <w:r w:rsidRPr="00FF0019">
        <w:rPr>
          <w:rFonts w:eastAsia="Times New Roman"/>
          <w:sz w:val="22"/>
          <w:szCs w:val="22"/>
        </w:rPr>
        <w:t>кожній</w:t>
      </w:r>
      <w:proofErr w:type="spellEnd"/>
      <w:r w:rsidRPr="00FF0019">
        <w:rPr>
          <w:rFonts w:eastAsia="Times New Roman"/>
          <w:sz w:val="22"/>
          <w:szCs w:val="22"/>
        </w:rPr>
        <w:t xml:space="preserve"> </w:t>
      </w:r>
      <w:proofErr w:type="spellStart"/>
      <w:r w:rsidRPr="00FF0019">
        <w:rPr>
          <w:rFonts w:eastAsia="Times New Roman"/>
          <w:sz w:val="22"/>
          <w:szCs w:val="22"/>
        </w:rPr>
        <w:t>виробничій</w:t>
      </w:r>
      <w:proofErr w:type="spellEnd"/>
      <w:r w:rsidRPr="00FF0019">
        <w:rPr>
          <w:rFonts w:eastAsia="Times New Roman"/>
          <w:sz w:val="22"/>
          <w:szCs w:val="22"/>
        </w:rPr>
        <w:t xml:space="preserve"> </w:t>
      </w:r>
      <w:proofErr w:type="spellStart"/>
      <w:r w:rsidRPr="00FF0019">
        <w:rPr>
          <w:rFonts w:eastAsia="Times New Roman"/>
          <w:sz w:val="22"/>
          <w:szCs w:val="22"/>
        </w:rPr>
        <w:t>ділянці</w:t>
      </w:r>
      <w:proofErr w:type="spellEnd"/>
      <w:r w:rsidRPr="00FF0019">
        <w:rPr>
          <w:rFonts w:eastAsia="Times New Roman"/>
          <w:sz w:val="22"/>
          <w:szCs w:val="22"/>
        </w:rPr>
        <w:t xml:space="preserve"> </w:t>
      </w:r>
      <w:proofErr w:type="spellStart"/>
      <w:r w:rsidRPr="00FF0019">
        <w:rPr>
          <w:rFonts w:eastAsia="Times New Roman"/>
          <w:sz w:val="22"/>
          <w:szCs w:val="22"/>
        </w:rPr>
        <w:t>керівниками</w:t>
      </w:r>
      <w:proofErr w:type="spellEnd"/>
      <w:r w:rsidRPr="00FF0019">
        <w:rPr>
          <w:rFonts w:eastAsia="Times New Roman"/>
          <w:sz w:val="22"/>
          <w:szCs w:val="22"/>
        </w:rPr>
        <w:t xml:space="preserve"> </w:t>
      </w:r>
      <w:proofErr w:type="spellStart"/>
      <w:r w:rsidRPr="00FF0019">
        <w:rPr>
          <w:rFonts w:eastAsia="Times New Roman"/>
          <w:sz w:val="22"/>
          <w:szCs w:val="22"/>
        </w:rPr>
        <w:t>нижчої</w:t>
      </w:r>
      <w:proofErr w:type="spellEnd"/>
      <w:r w:rsidRPr="00FF0019">
        <w:rPr>
          <w:rFonts w:eastAsia="Times New Roman"/>
          <w:sz w:val="22"/>
          <w:szCs w:val="22"/>
        </w:rPr>
        <w:t xml:space="preserve"> ланки </w:t>
      </w:r>
      <w:proofErr w:type="spellStart"/>
      <w:r w:rsidRPr="00FF0019">
        <w:rPr>
          <w:rFonts w:eastAsia="Times New Roman"/>
          <w:sz w:val="22"/>
          <w:szCs w:val="22"/>
        </w:rPr>
        <w:t>здійснюються</w:t>
      </w:r>
      <w:proofErr w:type="spellEnd"/>
      <w:r w:rsidRPr="00FF0019">
        <w:rPr>
          <w:rFonts w:eastAsia="Times New Roman"/>
          <w:sz w:val="22"/>
          <w:szCs w:val="22"/>
        </w:rPr>
        <w:t xml:space="preserve"> </w:t>
      </w:r>
      <w:proofErr w:type="spellStart"/>
      <w:r w:rsidRPr="00FF0019">
        <w:rPr>
          <w:rFonts w:eastAsia="Times New Roman"/>
          <w:sz w:val="22"/>
          <w:szCs w:val="22"/>
        </w:rPr>
        <w:t>перевірки</w:t>
      </w:r>
      <w:proofErr w:type="spellEnd"/>
      <w:r w:rsidRPr="00FF0019">
        <w:rPr>
          <w:rFonts w:eastAsia="Times New Roman"/>
          <w:sz w:val="22"/>
          <w:szCs w:val="22"/>
        </w:rPr>
        <w:t xml:space="preserve">. </w:t>
      </w:r>
      <w:proofErr w:type="spellStart"/>
      <w:r w:rsidRPr="00FF0019">
        <w:rPr>
          <w:rFonts w:eastAsia="Times New Roman"/>
          <w:sz w:val="22"/>
          <w:szCs w:val="22"/>
        </w:rPr>
        <w:t>Це</w:t>
      </w:r>
      <w:proofErr w:type="spellEnd"/>
      <w:r w:rsidRPr="00FF0019">
        <w:rPr>
          <w:rFonts w:eastAsia="Times New Roman"/>
          <w:sz w:val="22"/>
          <w:szCs w:val="22"/>
        </w:rPr>
        <w:t xml:space="preserve"> </w:t>
      </w:r>
      <w:proofErr w:type="spellStart"/>
      <w:r w:rsidRPr="00FF0019">
        <w:rPr>
          <w:rFonts w:eastAsia="Times New Roman"/>
          <w:sz w:val="22"/>
          <w:szCs w:val="22"/>
        </w:rPr>
        <w:t>підтверджує</w:t>
      </w:r>
      <w:proofErr w:type="spellEnd"/>
      <w:r w:rsidRPr="00FF0019">
        <w:rPr>
          <w:rFonts w:eastAsia="Times New Roman"/>
          <w:sz w:val="22"/>
          <w:szCs w:val="22"/>
        </w:rPr>
        <w:t xml:space="preserve"> й глава </w:t>
      </w:r>
      <w:proofErr w:type="spellStart"/>
      <w:r w:rsidRPr="00FF0019">
        <w:rPr>
          <w:rFonts w:eastAsia="Times New Roman"/>
          <w:sz w:val="22"/>
          <w:szCs w:val="22"/>
        </w:rPr>
        <w:t>підрозділу</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у США </w:t>
      </w:r>
      <w:proofErr w:type="spellStart"/>
      <w:r w:rsidRPr="00FF0019">
        <w:rPr>
          <w:rFonts w:eastAsia="Times New Roman"/>
          <w:sz w:val="22"/>
          <w:szCs w:val="22"/>
        </w:rPr>
        <w:t>Шанкар</w:t>
      </w:r>
      <w:proofErr w:type="spellEnd"/>
      <w:r w:rsidRPr="00FF0019">
        <w:rPr>
          <w:rFonts w:eastAsia="Times New Roman"/>
          <w:sz w:val="22"/>
          <w:szCs w:val="22"/>
        </w:rPr>
        <w:t xml:space="preserve"> Басу. «У </w:t>
      </w:r>
      <w:proofErr w:type="spellStart"/>
      <w:r w:rsidRPr="00FF0019">
        <w:rPr>
          <w:rFonts w:eastAsia="Times New Roman"/>
          <w:sz w:val="22"/>
          <w:szCs w:val="22"/>
        </w:rPr>
        <w:t>мій</w:t>
      </w:r>
      <w:proofErr w:type="spellEnd"/>
      <w:r w:rsidRPr="00FF0019">
        <w:rPr>
          <w:rFonts w:eastAsia="Times New Roman"/>
          <w:sz w:val="22"/>
          <w:szCs w:val="22"/>
        </w:rPr>
        <w:t xml:space="preserve"> </w:t>
      </w:r>
      <w:proofErr w:type="spellStart"/>
      <w:r w:rsidRPr="00FF0019">
        <w:rPr>
          <w:rFonts w:eastAsia="Times New Roman"/>
          <w:sz w:val="22"/>
          <w:szCs w:val="22"/>
        </w:rPr>
        <w:t>особистий</w:t>
      </w:r>
      <w:proofErr w:type="spellEnd"/>
      <w:r w:rsidRPr="00FF0019">
        <w:rPr>
          <w:rFonts w:eastAsia="Times New Roman"/>
          <w:sz w:val="22"/>
          <w:szCs w:val="22"/>
        </w:rPr>
        <w:t xml:space="preserve"> </w:t>
      </w:r>
      <w:proofErr w:type="spellStart"/>
      <w:r w:rsidRPr="00FF0019">
        <w:rPr>
          <w:rFonts w:eastAsia="Times New Roman"/>
          <w:sz w:val="22"/>
          <w:szCs w:val="22"/>
        </w:rPr>
        <w:t>графік</w:t>
      </w:r>
      <w:proofErr w:type="spellEnd"/>
      <w:r w:rsidRPr="00FF0019">
        <w:rPr>
          <w:rFonts w:eastAsia="Times New Roman"/>
          <w:sz w:val="22"/>
          <w:szCs w:val="22"/>
        </w:rPr>
        <w:t xml:space="preserve"> входить </w:t>
      </w:r>
      <w:proofErr w:type="spellStart"/>
      <w:r w:rsidRPr="00FF0019">
        <w:rPr>
          <w:rFonts w:eastAsia="Times New Roman"/>
          <w:sz w:val="22"/>
          <w:szCs w:val="22"/>
        </w:rPr>
        <w:t>відвідування</w:t>
      </w:r>
      <w:proofErr w:type="spellEnd"/>
      <w:r w:rsidRPr="00FF0019">
        <w:rPr>
          <w:rFonts w:eastAsia="Times New Roman"/>
          <w:sz w:val="22"/>
          <w:szCs w:val="22"/>
        </w:rPr>
        <w:t xml:space="preserve"> </w:t>
      </w:r>
      <w:proofErr w:type="spellStart"/>
      <w:r w:rsidRPr="00FF0019">
        <w:rPr>
          <w:rFonts w:eastAsia="Times New Roman"/>
          <w:sz w:val="22"/>
          <w:szCs w:val="22"/>
        </w:rPr>
        <w:t>ключових</w:t>
      </w:r>
      <w:proofErr w:type="spellEnd"/>
      <w:r w:rsidRPr="00FF0019">
        <w:rPr>
          <w:rFonts w:eastAsia="Times New Roman"/>
          <w:sz w:val="22"/>
          <w:szCs w:val="22"/>
        </w:rPr>
        <w:t xml:space="preserve"> </w:t>
      </w:r>
      <w:proofErr w:type="spellStart"/>
      <w:r w:rsidRPr="00FF0019">
        <w:rPr>
          <w:rFonts w:eastAsia="Times New Roman"/>
          <w:sz w:val="22"/>
          <w:szCs w:val="22"/>
        </w:rPr>
        <w:t>підрозділів</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в </w:t>
      </w:r>
      <w:proofErr w:type="spellStart"/>
      <w:r w:rsidRPr="00FF0019">
        <w:rPr>
          <w:rFonts w:eastAsia="Times New Roman"/>
          <w:sz w:val="22"/>
          <w:szCs w:val="22"/>
        </w:rPr>
        <w:t>усьому</w:t>
      </w:r>
      <w:proofErr w:type="spellEnd"/>
      <w:r w:rsidRPr="00FF0019">
        <w:rPr>
          <w:rFonts w:eastAsia="Times New Roman"/>
          <w:sz w:val="22"/>
          <w:szCs w:val="22"/>
        </w:rPr>
        <w:t xml:space="preserve"> </w:t>
      </w:r>
      <w:proofErr w:type="spellStart"/>
      <w:r w:rsidRPr="00FF0019">
        <w:rPr>
          <w:rFonts w:eastAsia="Times New Roman"/>
          <w:sz w:val="22"/>
          <w:szCs w:val="22"/>
        </w:rPr>
        <w:t>світі</w:t>
      </w:r>
      <w:proofErr w:type="spellEnd"/>
      <w:r w:rsidRPr="00FF0019">
        <w:rPr>
          <w:rFonts w:eastAsia="Times New Roman"/>
          <w:sz w:val="22"/>
          <w:szCs w:val="22"/>
        </w:rPr>
        <w:t xml:space="preserve"> три рази на </w:t>
      </w:r>
      <w:proofErr w:type="spellStart"/>
      <w:r w:rsidRPr="00FF0019">
        <w:rPr>
          <w:rFonts w:eastAsia="Times New Roman"/>
          <w:sz w:val="22"/>
          <w:szCs w:val="22"/>
        </w:rPr>
        <w:t>рік</w:t>
      </w:r>
      <w:proofErr w:type="spellEnd"/>
      <w:r w:rsidRPr="00FF0019">
        <w:rPr>
          <w:rFonts w:eastAsia="Times New Roman"/>
          <w:sz w:val="22"/>
          <w:szCs w:val="22"/>
        </w:rPr>
        <w:t xml:space="preserve">, – говорить </w:t>
      </w:r>
      <w:proofErr w:type="spellStart"/>
      <w:r w:rsidRPr="00FF0019">
        <w:rPr>
          <w:rFonts w:eastAsia="Times New Roman"/>
          <w:sz w:val="22"/>
          <w:szCs w:val="22"/>
        </w:rPr>
        <w:t>він</w:t>
      </w:r>
      <w:proofErr w:type="spellEnd"/>
      <w:r w:rsidRPr="00FF0019">
        <w:rPr>
          <w:rFonts w:eastAsia="Times New Roman"/>
          <w:sz w:val="22"/>
          <w:szCs w:val="22"/>
        </w:rPr>
        <w:t xml:space="preserve">. – </w:t>
      </w:r>
      <w:proofErr w:type="spellStart"/>
      <w:r w:rsidRPr="00FF0019">
        <w:rPr>
          <w:rFonts w:eastAsia="Times New Roman"/>
          <w:sz w:val="22"/>
          <w:szCs w:val="22"/>
        </w:rPr>
        <w:t>Однак</w:t>
      </w:r>
      <w:proofErr w:type="spellEnd"/>
      <w:r w:rsidRPr="00FF0019">
        <w:rPr>
          <w:rFonts w:eastAsia="Times New Roman"/>
          <w:sz w:val="22"/>
          <w:szCs w:val="22"/>
        </w:rPr>
        <w:t xml:space="preserve"> на </w:t>
      </w:r>
      <w:proofErr w:type="spellStart"/>
      <w:r w:rsidRPr="00FF0019">
        <w:rPr>
          <w:rFonts w:eastAsia="Times New Roman"/>
          <w:sz w:val="22"/>
          <w:szCs w:val="22"/>
        </w:rPr>
        <w:t>рівні</w:t>
      </w:r>
      <w:proofErr w:type="spellEnd"/>
      <w:r w:rsidRPr="00FF0019">
        <w:rPr>
          <w:rFonts w:eastAsia="Times New Roman"/>
          <w:sz w:val="22"/>
          <w:szCs w:val="22"/>
        </w:rPr>
        <w:t xml:space="preserve"> </w:t>
      </w:r>
      <w:proofErr w:type="spellStart"/>
      <w:r w:rsidRPr="00FF0019">
        <w:rPr>
          <w:rFonts w:eastAsia="Times New Roman"/>
          <w:sz w:val="22"/>
          <w:szCs w:val="22"/>
        </w:rPr>
        <w:t>департаментів</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Material</w:t>
      </w:r>
      <w:proofErr w:type="spellEnd"/>
      <w:r w:rsidRPr="00FF0019">
        <w:rPr>
          <w:rFonts w:eastAsia="Times New Roman"/>
          <w:sz w:val="22"/>
          <w:szCs w:val="22"/>
        </w:rPr>
        <w:t xml:space="preserve"> </w:t>
      </w:r>
      <w:proofErr w:type="spellStart"/>
      <w:r w:rsidRPr="00FF0019">
        <w:rPr>
          <w:rFonts w:eastAsia="Times New Roman"/>
          <w:sz w:val="22"/>
          <w:szCs w:val="22"/>
        </w:rPr>
        <w:t>Handling</w:t>
      </w:r>
      <w:proofErr w:type="spellEnd"/>
      <w:r w:rsidRPr="00FF0019">
        <w:rPr>
          <w:rFonts w:eastAsia="Times New Roman"/>
          <w:sz w:val="22"/>
          <w:szCs w:val="22"/>
        </w:rPr>
        <w:t xml:space="preserve"> (США) </w:t>
      </w:r>
      <w:proofErr w:type="spellStart"/>
      <w:r w:rsidRPr="00FF0019">
        <w:rPr>
          <w:rFonts w:eastAsia="Times New Roman"/>
          <w:sz w:val="22"/>
          <w:szCs w:val="22"/>
        </w:rPr>
        <w:t>перевірки</w:t>
      </w:r>
      <w:proofErr w:type="spellEnd"/>
      <w:r w:rsidRPr="00FF0019">
        <w:rPr>
          <w:rFonts w:eastAsia="Times New Roman"/>
          <w:sz w:val="22"/>
          <w:szCs w:val="22"/>
        </w:rPr>
        <w:t xml:space="preserve"> </w:t>
      </w:r>
      <w:proofErr w:type="spellStart"/>
      <w:r w:rsidRPr="00FF0019">
        <w:rPr>
          <w:rFonts w:eastAsia="Times New Roman"/>
          <w:sz w:val="22"/>
          <w:szCs w:val="22"/>
        </w:rPr>
        <w:t>проводяться</w:t>
      </w:r>
      <w:proofErr w:type="spellEnd"/>
      <w:r w:rsidRPr="00FF0019">
        <w:rPr>
          <w:rFonts w:eastAsia="Times New Roman"/>
          <w:sz w:val="22"/>
          <w:szCs w:val="22"/>
        </w:rPr>
        <w:t xml:space="preserve"> не </w:t>
      </w:r>
      <w:proofErr w:type="spellStart"/>
      <w:r w:rsidRPr="00FF0019">
        <w:rPr>
          <w:rFonts w:eastAsia="Times New Roman"/>
          <w:sz w:val="22"/>
          <w:szCs w:val="22"/>
        </w:rPr>
        <w:t>рідше</w:t>
      </w:r>
      <w:proofErr w:type="spellEnd"/>
      <w:r w:rsidRPr="00FF0019">
        <w:rPr>
          <w:rFonts w:eastAsia="Times New Roman"/>
          <w:sz w:val="22"/>
          <w:szCs w:val="22"/>
        </w:rPr>
        <w:t xml:space="preserve">, </w:t>
      </w:r>
      <w:proofErr w:type="spellStart"/>
      <w:r w:rsidRPr="00FF0019">
        <w:rPr>
          <w:rFonts w:eastAsia="Times New Roman"/>
          <w:sz w:val="22"/>
          <w:szCs w:val="22"/>
        </w:rPr>
        <w:t>ніж</w:t>
      </w:r>
      <w:proofErr w:type="spellEnd"/>
      <w:r w:rsidRPr="00FF0019">
        <w:rPr>
          <w:rFonts w:eastAsia="Times New Roman"/>
          <w:sz w:val="22"/>
          <w:szCs w:val="22"/>
        </w:rPr>
        <w:t xml:space="preserve"> раз на </w:t>
      </w:r>
      <w:proofErr w:type="spellStart"/>
      <w:r w:rsidRPr="00FF0019">
        <w:rPr>
          <w:rFonts w:eastAsia="Times New Roman"/>
          <w:sz w:val="22"/>
          <w:szCs w:val="22"/>
        </w:rPr>
        <w:t>тиждень</w:t>
      </w:r>
      <w:proofErr w:type="spellEnd"/>
      <w:r w:rsidRPr="00FF0019">
        <w:rPr>
          <w:rFonts w:eastAsia="Times New Roman"/>
          <w:sz w:val="22"/>
          <w:szCs w:val="22"/>
        </w:rPr>
        <w:t xml:space="preserve">. Точно так само </w:t>
      </w:r>
      <w:proofErr w:type="spellStart"/>
      <w:r w:rsidRPr="00FF0019">
        <w:rPr>
          <w:rFonts w:eastAsia="Times New Roman"/>
          <w:sz w:val="22"/>
          <w:szCs w:val="22"/>
        </w:rPr>
        <w:t>будується</w:t>
      </w:r>
      <w:proofErr w:type="spellEnd"/>
      <w:r w:rsidRPr="00FF0019">
        <w:rPr>
          <w:rFonts w:eastAsia="Times New Roman"/>
          <w:sz w:val="22"/>
          <w:szCs w:val="22"/>
        </w:rPr>
        <w:t xml:space="preserve"> робота й в </w:t>
      </w:r>
      <w:proofErr w:type="spellStart"/>
      <w:r w:rsidRPr="00FF0019">
        <w:rPr>
          <w:rFonts w:eastAsia="Times New Roman"/>
          <w:sz w:val="22"/>
          <w:szCs w:val="22"/>
        </w:rPr>
        <w:t>інших</w:t>
      </w:r>
      <w:proofErr w:type="spellEnd"/>
      <w:r w:rsidRPr="00FF0019">
        <w:rPr>
          <w:rFonts w:eastAsia="Times New Roman"/>
          <w:sz w:val="22"/>
          <w:szCs w:val="22"/>
        </w:rPr>
        <w:t xml:space="preserve"> </w:t>
      </w:r>
      <w:proofErr w:type="spellStart"/>
      <w:r w:rsidRPr="00FF0019">
        <w:rPr>
          <w:rFonts w:eastAsia="Times New Roman"/>
          <w:sz w:val="22"/>
          <w:szCs w:val="22"/>
        </w:rPr>
        <w:t>підрозділах</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w:t>
      </w:r>
    </w:p>
    <w:p w14:paraId="483E7F41" w14:textId="77777777" w:rsidR="00453361" w:rsidRPr="00FF0019" w:rsidRDefault="00453361" w:rsidP="00984A3B">
      <w:pPr>
        <w:ind w:firstLine="426"/>
        <w:jc w:val="both"/>
        <w:rPr>
          <w:rFonts w:eastAsia="Times New Roman"/>
          <w:sz w:val="22"/>
          <w:szCs w:val="22"/>
        </w:rPr>
      </w:pPr>
      <w:proofErr w:type="spellStart"/>
      <w:r w:rsidRPr="00FF0019">
        <w:rPr>
          <w:rFonts w:eastAsia="Times New Roman"/>
          <w:sz w:val="22"/>
          <w:szCs w:val="22"/>
        </w:rPr>
        <w:t>Зазначимо</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перевірки</w:t>
      </w:r>
      <w:proofErr w:type="spellEnd"/>
      <w:r w:rsidRPr="00FF0019">
        <w:rPr>
          <w:rFonts w:eastAsia="Times New Roman"/>
          <w:sz w:val="22"/>
          <w:szCs w:val="22"/>
        </w:rPr>
        <w:t xml:space="preserve"> </w:t>
      </w:r>
      <w:proofErr w:type="spellStart"/>
      <w:r w:rsidRPr="00FF0019">
        <w:rPr>
          <w:rFonts w:eastAsia="Times New Roman"/>
          <w:sz w:val="22"/>
          <w:szCs w:val="22"/>
        </w:rPr>
        <w:t>керівництва</w:t>
      </w:r>
      <w:proofErr w:type="spellEnd"/>
      <w:r w:rsidRPr="00FF0019">
        <w:rPr>
          <w:rFonts w:eastAsia="Times New Roman"/>
          <w:sz w:val="22"/>
          <w:szCs w:val="22"/>
        </w:rPr>
        <w:t xml:space="preserve"> не </w:t>
      </w:r>
      <w:proofErr w:type="spellStart"/>
      <w:r w:rsidRPr="00FF0019">
        <w:rPr>
          <w:rFonts w:eastAsia="Times New Roman"/>
          <w:sz w:val="22"/>
          <w:szCs w:val="22"/>
        </w:rPr>
        <w:t>створюють</w:t>
      </w:r>
      <w:proofErr w:type="spellEnd"/>
      <w:r w:rsidRPr="00FF0019">
        <w:rPr>
          <w:rFonts w:eastAsia="Times New Roman"/>
          <w:sz w:val="22"/>
          <w:szCs w:val="22"/>
        </w:rPr>
        <w:t xml:space="preserve"> </w:t>
      </w:r>
      <w:proofErr w:type="spellStart"/>
      <w:r w:rsidRPr="00FF0019">
        <w:rPr>
          <w:rFonts w:eastAsia="Times New Roman"/>
          <w:sz w:val="22"/>
          <w:szCs w:val="22"/>
        </w:rPr>
        <w:t>психологічного</w:t>
      </w:r>
      <w:proofErr w:type="spellEnd"/>
      <w:r w:rsidRPr="00FF0019">
        <w:rPr>
          <w:rFonts w:eastAsia="Times New Roman"/>
          <w:sz w:val="22"/>
          <w:szCs w:val="22"/>
        </w:rPr>
        <w:t xml:space="preserve"> дискомфорту для </w:t>
      </w:r>
      <w:proofErr w:type="spellStart"/>
      <w:r w:rsidRPr="00FF0019">
        <w:rPr>
          <w:rFonts w:eastAsia="Times New Roman"/>
          <w:sz w:val="22"/>
          <w:szCs w:val="22"/>
        </w:rPr>
        <w:t>працівників</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w:t>
      </w:r>
      <w:proofErr w:type="spellStart"/>
      <w:r w:rsidRPr="00FF0019">
        <w:rPr>
          <w:rFonts w:eastAsia="Times New Roman"/>
          <w:sz w:val="22"/>
          <w:szCs w:val="22"/>
        </w:rPr>
        <w:t>адже</w:t>
      </w:r>
      <w:proofErr w:type="spellEnd"/>
      <w:r w:rsidRPr="00FF0019">
        <w:rPr>
          <w:rFonts w:eastAsia="Times New Roman"/>
          <w:sz w:val="22"/>
          <w:szCs w:val="22"/>
        </w:rPr>
        <w:t xml:space="preserve"> </w:t>
      </w:r>
      <w:proofErr w:type="spellStart"/>
      <w:r w:rsidRPr="00FF0019">
        <w:rPr>
          <w:rFonts w:eastAsia="Times New Roman"/>
          <w:sz w:val="22"/>
          <w:szCs w:val="22"/>
        </w:rPr>
        <w:t>всі</w:t>
      </w:r>
      <w:proofErr w:type="spellEnd"/>
      <w:r w:rsidRPr="00FF0019">
        <w:rPr>
          <w:rFonts w:eastAsia="Times New Roman"/>
          <w:sz w:val="22"/>
          <w:szCs w:val="22"/>
        </w:rPr>
        <w:t xml:space="preserve"> </w:t>
      </w:r>
      <w:proofErr w:type="spellStart"/>
      <w:r w:rsidRPr="00FF0019">
        <w:rPr>
          <w:rFonts w:eastAsia="Times New Roman"/>
          <w:sz w:val="22"/>
          <w:szCs w:val="22"/>
        </w:rPr>
        <w:t>знають</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топ-</w:t>
      </w:r>
      <w:proofErr w:type="spellStart"/>
      <w:r w:rsidRPr="00FF0019">
        <w:rPr>
          <w:rFonts w:eastAsia="Times New Roman"/>
          <w:sz w:val="22"/>
          <w:szCs w:val="22"/>
        </w:rPr>
        <w:t>менеджери</w:t>
      </w:r>
      <w:proofErr w:type="spellEnd"/>
      <w:r w:rsidRPr="00FF0019">
        <w:rPr>
          <w:rFonts w:eastAsia="Times New Roman"/>
          <w:sz w:val="22"/>
          <w:szCs w:val="22"/>
        </w:rPr>
        <w:t xml:space="preserve"> </w:t>
      </w:r>
      <w:proofErr w:type="spellStart"/>
      <w:r w:rsidRPr="00FF0019">
        <w:rPr>
          <w:rFonts w:eastAsia="Times New Roman"/>
          <w:sz w:val="22"/>
          <w:szCs w:val="22"/>
        </w:rPr>
        <w:t>приїжджають</w:t>
      </w:r>
      <w:proofErr w:type="spellEnd"/>
      <w:r w:rsidRPr="00FF0019">
        <w:rPr>
          <w:rFonts w:eastAsia="Times New Roman"/>
          <w:sz w:val="22"/>
          <w:szCs w:val="22"/>
        </w:rPr>
        <w:t xml:space="preserve"> для того, </w:t>
      </w:r>
      <w:proofErr w:type="spellStart"/>
      <w:r w:rsidRPr="00FF0019">
        <w:rPr>
          <w:rFonts w:eastAsia="Times New Roman"/>
          <w:sz w:val="22"/>
          <w:szCs w:val="22"/>
        </w:rPr>
        <w:t>щоб</w:t>
      </w:r>
      <w:proofErr w:type="spellEnd"/>
      <w:r w:rsidRPr="00FF0019">
        <w:rPr>
          <w:rFonts w:eastAsia="Times New Roman"/>
          <w:sz w:val="22"/>
          <w:szCs w:val="22"/>
        </w:rPr>
        <w:t xml:space="preserve"> </w:t>
      </w:r>
      <w:proofErr w:type="spellStart"/>
      <w:r w:rsidRPr="00FF0019">
        <w:rPr>
          <w:rFonts w:eastAsia="Times New Roman"/>
          <w:sz w:val="22"/>
          <w:szCs w:val="22"/>
        </w:rPr>
        <w:t>довідатися</w:t>
      </w:r>
      <w:proofErr w:type="spellEnd"/>
      <w:r w:rsidRPr="00FF0019">
        <w:rPr>
          <w:rFonts w:eastAsia="Times New Roman"/>
          <w:sz w:val="22"/>
          <w:szCs w:val="22"/>
        </w:rPr>
        <w:t xml:space="preserve">, як проходить </w:t>
      </w:r>
      <w:proofErr w:type="spellStart"/>
      <w:r w:rsidRPr="00FF0019">
        <w:rPr>
          <w:rFonts w:eastAsia="Times New Roman"/>
          <w:sz w:val="22"/>
          <w:szCs w:val="22"/>
        </w:rPr>
        <w:t>реалізація</w:t>
      </w:r>
      <w:proofErr w:type="spellEnd"/>
      <w:r w:rsidRPr="00FF0019">
        <w:rPr>
          <w:rFonts w:eastAsia="Times New Roman"/>
          <w:sz w:val="22"/>
          <w:szCs w:val="22"/>
        </w:rPr>
        <w:t xml:space="preserve"> </w:t>
      </w:r>
      <w:proofErr w:type="spellStart"/>
      <w:r w:rsidRPr="00FF0019">
        <w:rPr>
          <w:rFonts w:eastAsia="Times New Roman"/>
          <w:sz w:val="22"/>
          <w:szCs w:val="22"/>
        </w:rPr>
        <w:t>обраної</w:t>
      </w:r>
      <w:proofErr w:type="spellEnd"/>
      <w:r w:rsidRPr="00FF0019">
        <w:rPr>
          <w:rFonts w:eastAsia="Times New Roman"/>
          <w:sz w:val="22"/>
          <w:szCs w:val="22"/>
        </w:rPr>
        <w:t xml:space="preserve"> </w:t>
      </w:r>
      <w:proofErr w:type="spellStart"/>
      <w:r w:rsidRPr="00FF0019">
        <w:rPr>
          <w:rFonts w:eastAsia="Times New Roman"/>
          <w:sz w:val="22"/>
          <w:szCs w:val="22"/>
        </w:rPr>
        <w:t>стратегії</w:t>
      </w:r>
      <w:proofErr w:type="spellEnd"/>
      <w:r w:rsidRPr="00FF0019">
        <w:rPr>
          <w:rFonts w:eastAsia="Times New Roman"/>
          <w:sz w:val="22"/>
          <w:szCs w:val="22"/>
        </w:rPr>
        <w:t xml:space="preserve">. </w:t>
      </w:r>
      <w:proofErr w:type="spellStart"/>
      <w:r w:rsidRPr="00FF0019">
        <w:rPr>
          <w:rFonts w:eastAsia="Times New Roman"/>
          <w:sz w:val="22"/>
          <w:szCs w:val="22"/>
        </w:rPr>
        <w:t>Враховуючи</w:t>
      </w:r>
      <w:proofErr w:type="spellEnd"/>
      <w:r w:rsidRPr="00FF0019">
        <w:rPr>
          <w:rFonts w:eastAsia="Times New Roman"/>
          <w:sz w:val="22"/>
          <w:szCs w:val="22"/>
        </w:rPr>
        <w:t xml:space="preserve"> те, </w:t>
      </w:r>
      <w:proofErr w:type="spellStart"/>
      <w:r w:rsidRPr="00FF0019">
        <w:rPr>
          <w:rFonts w:eastAsia="Times New Roman"/>
          <w:sz w:val="22"/>
          <w:szCs w:val="22"/>
        </w:rPr>
        <w:t>що</w:t>
      </w:r>
      <w:proofErr w:type="spellEnd"/>
      <w:r w:rsidRPr="00FF0019">
        <w:rPr>
          <w:rFonts w:eastAsia="Times New Roman"/>
          <w:sz w:val="22"/>
          <w:szCs w:val="22"/>
        </w:rPr>
        <w:t xml:space="preserve"> в </w:t>
      </w:r>
      <w:proofErr w:type="spellStart"/>
      <w:r w:rsidRPr="00FF0019">
        <w:rPr>
          <w:rFonts w:eastAsia="Times New Roman"/>
          <w:sz w:val="22"/>
          <w:szCs w:val="22"/>
        </w:rPr>
        <w:t>Toyota</w:t>
      </w:r>
      <w:proofErr w:type="spellEnd"/>
      <w:r w:rsidRPr="00FF0019">
        <w:rPr>
          <w:rFonts w:eastAsia="Times New Roman"/>
          <w:sz w:val="22"/>
          <w:szCs w:val="22"/>
        </w:rPr>
        <w:t xml:space="preserve">, як </w:t>
      </w:r>
      <w:proofErr w:type="spellStart"/>
      <w:r w:rsidRPr="00FF0019">
        <w:rPr>
          <w:rFonts w:eastAsia="Times New Roman"/>
          <w:sz w:val="22"/>
          <w:szCs w:val="22"/>
        </w:rPr>
        <w:t>відомо</w:t>
      </w:r>
      <w:proofErr w:type="spellEnd"/>
      <w:r w:rsidRPr="00FF0019">
        <w:rPr>
          <w:rFonts w:eastAsia="Times New Roman"/>
          <w:sz w:val="22"/>
          <w:szCs w:val="22"/>
        </w:rPr>
        <w:t xml:space="preserve">, </w:t>
      </w:r>
      <w:proofErr w:type="spellStart"/>
      <w:r w:rsidRPr="00FF0019">
        <w:rPr>
          <w:rFonts w:eastAsia="Times New Roman"/>
          <w:sz w:val="22"/>
          <w:szCs w:val="22"/>
        </w:rPr>
        <w:t>рядові</w:t>
      </w:r>
      <w:proofErr w:type="spellEnd"/>
      <w:r w:rsidRPr="00FF0019">
        <w:rPr>
          <w:rFonts w:eastAsia="Times New Roman"/>
          <w:sz w:val="22"/>
          <w:szCs w:val="22"/>
        </w:rPr>
        <w:t xml:space="preserve"> </w:t>
      </w:r>
      <w:proofErr w:type="spellStart"/>
      <w:r w:rsidRPr="00FF0019">
        <w:rPr>
          <w:rFonts w:eastAsia="Times New Roman"/>
          <w:sz w:val="22"/>
          <w:szCs w:val="22"/>
        </w:rPr>
        <w:t>працівники</w:t>
      </w:r>
      <w:proofErr w:type="spellEnd"/>
      <w:r w:rsidRPr="00FF0019">
        <w:rPr>
          <w:rFonts w:eastAsia="Times New Roman"/>
          <w:sz w:val="22"/>
          <w:szCs w:val="22"/>
        </w:rPr>
        <w:t xml:space="preserve"> </w:t>
      </w:r>
      <w:proofErr w:type="spellStart"/>
      <w:r w:rsidRPr="00FF0019">
        <w:rPr>
          <w:rFonts w:eastAsia="Times New Roman"/>
          <w:sz w:val="22"/>
          <w:szCs w:val="22"/>
        </w:rPr>
        <w:t>беруть</w:t>
      </w:r>
      <w:proofErr w:type="spellEnd"/>
      <w:r w:rsidRPr="00FF0019">
        <w:rPr>
          <w:rFonts w:eastAsia="Times New Roman"/>
          <w:sz w:val="22"/>
          <w:szCs w:val="22"/>
        </w:rPr>
        <w:t xml:space="preserve"> </w:t>
      </w:r>
      <w:proofErr w:type="spellStart"/>
      <w:r w:rsidRPr="00FF0019">
        <w:rPr>
          <w:rFonts w:eastAsia="Times New Roman"/>
          <w:sz w:val="22"/>
          <w:szCs w:val="22"/>
        </w:rPr>
        <w:t>безпосередню</w:t>
      </w:r>
      <w:proofErr w:type="spellEnd"/>
      <w:r w:rsidRPr="00FF0019">
        <w:rPr>
          <w:rFonts w:eastAsia="Times New Roman"/>
          <w:sz w:val="22"/>
          <w:szCs w:val="22"/>
        </w:rPr>
        <w:t xml:space="preserve"> участь у </w:t>
      </w:r>
      <w:proofErr w:type="spellStart"/>
      <w:r w:rsidRPr="00FF0019">
        <w:rPr>
          <w:rFonts w:eastAsia="Times New Roman"/>
          <w:sz w:val="22"/>
          <w:szCs w:val="22"/>
        </w:rPr>
        <w:t>формуванні</w:t>
      </w:r>
      <w:proofErr w:type="spellEnd"/>
      <w:r w:rsidRPr="00FF0019">
        <w:rPr>
          <w:rFonts w:eastAsia="Times New Roman"/>
          <w:sz w:val="22"/>
          <w:szCs w:val="22"/>
        </w:rPr>
        <w:t xml:space="preserve"> </w:t>
      </w:r>
      <w:proofErr w:type="spellStart"/>
      <w:r w:rsidRPr="00FF0019">
        <w:rPr>
          <w:rFonts w:eastAsia="Times New Roman"/>
          <w:sz w:val="22"/>
          <w:szCs w:val="22"/>
        </w:rPr>
        <w:t>стратегії</w:t>
      </w:r>
      <w:proofErr w:type="spellEnd"/>
      <w:r w:rsidRPr="00FF0019">
        <w:rPr>
          <w:rFonts w:eastAsia="Times New Roman"/>
          <w:sz w:val="22"/>
          <w:szCs w:val="22"/>
        </w:rPr>
        <w:t xml:space="preserve">, </w:t>
      </w:r>
      <w:proofErr w:type="spellStart"/>
      <w:r w:rsidRPr="00FF0019">
        <w:rPr>
          <w:rFonts w:eastAsia="Times New Roman"/>
          <w:sz w:val="22"/>
          <w:szCs w:val="22"/>
        </w:rPr>
        <w:t>виходить</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вони </w:t>
      </w:r>
      <w:proofErr w:type="spellStart"/>
      <w:r w:rsidRPr="00FF0019">
        <w:rPr>
          <w:rFonts w:eastAsia="Times New Roman"/>
          <w:sz w:val="22"/>
          <w:szCs w:val="22"/>
        </w:rPr>
        <w:t>зацікавлені</w:t>
      </w:r>
      <w:proofErr w:type="spellEnd"/>
      <w:r w:rsidRPr="00FF0019">
        <w:rPr>
          <w:rFonts w:eastAsia="Times New Roman"/>
          <w:sz w:val="22"/>
          <w:szCs w:val="22"/>
        </w:rPr>
        <w:t xml:space="preserve"> в </w:t>
      </w:r>
      <w:proofErr w:type="spellStart"/>
      <w:r w:rsidRPr="00FF0019">
        <w:rPr>
          <w:rFonts w:eastAsia="Times New Roman"/>
          <w:sz w:val="22"/>
          <w:szCs w:val="22"/>
        </w:rPr>
        <w:t>перевірках</w:t>
      </w:r>
      <w:proofErr w:type="spellEnd"/>
      <w:r w:rsidRPr="00FF0019">
        <w:rPr>
          <w:rFonts w:eastAsia="Times New Roman"/>
          <w:sz w:val="22"/>
          <w:szCs w:val="22"/>
        </w:rPr>
        <w:t xml:space="preserve"> не </w:t>
      </w:r>
      <w:proofErr w:type="spellStart"/>
      <w:r w:rsidRPr="00FF0019">
        <w:rPr>
          <w:rFonts w:eastAsia="Times New Roman"/>
          <w:sz w:val="22"/>
          <w:szCs w:val="22"/>
        </w:rPr>
        <w:t>менше</w:t>
      </w:r>
      <w:proofErr w:type="spellEnd"/>
      <w:r w:rsidRPr="00FF0019">
        <w:rPr>
          <w:rFonts w:eastAsia="Times New Roman"/>
          <w:sz w:val="22"/>
          <w:szCs w:val="22"/>
        </w:rPr>
        <w:t xml:space="preserve">, </w:t>
      </w:r>
      <w:proofErr w:type="spellStart"/>
      <w:r w:rsidRPr="00FF0019">
        <w:rPr>
          <w:rFonts w:eastAsia="Times New Roman"/>
          <w:sz w:val="22"/>
          <w:szCs w:val="22"/>
        </w:rPr>
        <w:t>ніж</w:t>
      </w:r>
      <w:proofErr w:type="spellEnd"/>
      <w:r w:rsidRPr="00FF0019">
        <w:rPr>
          <w:rFonts w:eastAsia="Times New Roman"/>
          <w:sz w:val="22"/>
          <w:szCs w:val="22"/>
        </w:rPr>
        <w:t xml:space="preserve"> </w:t>
      </w:r>
      <w:proofErr w:type="spellStart"/>
      <w:r w:rsidRPr="00FF0019">
        <w:rPr>
          <w:rFonts w:eastAsia="Times New Roman"/>
          <w:sz w:val="22"/>
          <w:szCs w:val="22"/>
        </w:rPr>
        <w:t>самі</w:t>
      </w:r>
      <w:proofErr w:type="spellEnd"/>
      <w:r w:rsidRPr="00FF0019">
        <w:rPr>
          <w:rFonts w:eastAsia="Times New Roman"/>
          <w:sz w:val="22"/>
          <w:szCs w:val="22"/>
        </w:rPr>
        <w:t xml:space="preserve"> топ-</w:t>
      </w:r>
      <w:proofErr w:type="spellStart"/>
      <w:r w:rsidRPr="00FF0019">
        <w:rPr>
          <w:rFonts w:eastAsia="Times New Roman"/>
          <w:sz w:val="22"/>
          <w:szCs w:val="22"/>
        </w:rPr>
        <w:t>менеджери</w:t>
      </w:r>
      <w:proofErr w:type="spellEnd"/>
      <w:r w:rsidRPr="00FF0019">
        <w:rPr>
          <w:rFonts w:eastAsia="Times New Roman"/>
          <w:sz w:val="22"/>
          <w:szCs w:val="22"/>
        </w:rPr>
        <w:t xml:space="preserve">. </w:t>
      </w:r>
      <w:proofErr w:type="spellStart"/>
      <w:r w:rsidRPr="00FF0019">
        <w:rPr>
          <w:rFonts w:eastAsia="Times New Roman"/>
          <w:sz w:val="22"/>
          <w:szCs w:val="22"/>
        </w:rPr>
        <w:t>Менеджери</w:t>
      </w:r>
      <w:proofErr w:type="spellEnd"/>
      <w:r w:rsidRPr="00FF0019">
        <w:rPr>
          <w:rFonts w:eastAsia="Times New Roman"/>
          <w:sz w:val="22"/>
          <w:szCs w:val="22"/>
        </w:rPr>
        <w:t xml:space="preserve"> </w:t>
      </w:r>
      <w:proofErr w:type="spellStart"/>
      <w:r w:rsidRPr="00FF0019">
        <w:rPr>
          <w:rFonts w:eastAsia="Times New Roman"/>
          <w:sz w:val="22"/>
          <w:szCs w:val="22"/>
        </w:rPr>
        <w:t>нижчої</w:t>
      </w:r>
      <w:proofErr w:type="spellEnd"/>
      <w:r w:rsidRPr="00FF0019">
        <w:rPr>
          <w:rFonts w:eastAsia="Times New Roman"/>
          <w:sz w:val="22"/>
          <w:szCs w:val="22"/>
        </w:rPr>
        <w:t xml:space="preserve"> ланки </w:t>
      </w:r>
      <w:proofErr w:type="spellStart"/>
      <w:r w:rsidRPr="00FF0019">
        <w:rPr>
          <w:rFonts w:eastAsia="Times New Roman"/>
          <w:sz w:val="22"/>
          <w:szCs w:val="22"/>
        </w:rPr>
        <w:t>розуміють</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без </w:t>
      </w:r>
      <w:proofErr w:type="spellStart"/>
      <w:r w:rsidRPr="00FF0019">
        <w:rPr>
          <w:rFonts w:eastAsia="Times New Roman"/>
          <w:sz w:val="22"/>
          <w:szCs w:val="22"/>
        </w:rPr>
        <w:t>цих</w:t>
      </w:r>
      <w:proofErr w:type="spellEnd"/>
      <w:r w:rsidRPr="00FF0019">
        <w:rPr>
          <w:rFonts w:eastAsia="Times New Roman"/>
          <w:sz w:val="22"/>
          <w:szCs w:val="22"/>
        </w:rPr>
        <w:t xml:space="preserve"> </w:t>
      </w:r>
      <w:proofErr w:type="spellStart"/>
      <w:r w:rsidRPr="00FF0019">
        <w:rPr>
          <w:rFonts w:eastAsia="Times New Roman"/>
          <w:sz w:val="22"/>
          <w:szCs w:val="22"/>
        </w:rPr>
        <w:t>перевірок</w:t>
      </w:r>
      <w:proofErr w:type="spellEnd"/>
      <w:r w:rsidRPr="00FF0019">
        <w:rPr>
          <w:rFonts w:eastAsia="Times New Roman"/>
          <w:sz w:val="22"/>
          <w:szCs w:val="22"/>
        </w:rPr>
        <w:t xml:space="preserve"> </w:t>
      </w:r>
      <w:proofErr w:type="spellStart"/>
      <w:r w:rsidRPr="00FF0019">
        <w:rPr>
          <w:rFonts w:eastAsia="Times New Roman"/>
          <w:sz w:val="22"/>
          <w:szCs w:val="22"/>
        </w:rPr>
        <w:t>реалізація</w:t>
      </w:r>
      <w:proofErr w:type="spellEnd"/>
      <w:r w:rsidRPr="00FF0019">
        <w:rPr>
          <w:rFonts w:eastAsia="Times New Roman"/>
          <w:sz w:val="22"/>
          <w:szCs w:val="22"/>
        </w:rPr>
        <w:t xml:space="preserve"> </w:t>
      </w:r>
      <w:proofErr w:type="spellStart"/>
      <w:r w:rsidRPr="00FF0019">
        <w:rPr>
          <w:rFonts w:eastAsia="Times New Roman"/>
          <w:sz w:val="22"/>
          <w:szCs w:val="22"/>
        </w:rPr>
        <w:t>накреслених</w:t>
      </w:r>
      <w:proofErr w:type="spellEnd"/>
      <w:r w:rsidRPr="00FF0019">
        <w:rPr>
          <w:rFonts w:eastAsia="Times New Roman"/>
          <w:sz w:val="22"/>
          <w:szCs w:val="22"/>
        </w:rPr>
        <w:t xml:space="preserve"> </w:t>
      </w:r>
      <w:proofErr w:type="spellStart"/>
      <w:r w:rsidRPr="00FF0019">
        <w:rPr>
          <w:rFonts w:eastAsia="Times New Roman"/>
          <w:sz w:val="22"/>
          <w:szCs w:val="22"/>
        </w:rPr>
        <w:t>планів</w:t>
      </w:r>
      <w:proofErr w:type="spellEnd"/>
      <w:r w:rsidRPr="00FF0019">
        <w:rPr>
          <w:rFonts w:eastAsia="Times New Roman"/>
          <w:sz w:val="22"/>
          <w:szCs w:val="22"/>
        </w:rPr>
        <w:t xml:space="preserve"> </w:t>
      </w:r>
      <w:proofErr w:type="spellStart"/>
      <w:r w:rsidRPr="00FF0019">
        <w:rPr>
          <w:rFonts w:eastAsia="Times New Roman"/>
          <w:sz w:val="22"/>
          <w:szCs w:val="22"/>
        </w:rPr>
        <w:t>відразу</w:t>
      </w:r>
      <w:proofErr w:type="spellEnd"/>
      <w:r w:rsidRPr="00FF0019">
        <w:rPr>
          <w:rFonts w:eastAsia="Times New Roman"/>
          <w:sz w:val="22"/>
          <w:szCs w:val="22"/>
        </w:rPr>
        <w:t xml:space="preserve"> б </w:t>
      </w:r>
      <w:proofErr w:type="spellStart"/>
      <w:r w:rsidRPr="00FF0019">
        <w:rPr>
          <w:rFonts w:eastAsia="Times New Roman"/>
          <w:sz w:val="22"/>
          <w:szCs w:val="22"/>
        </w:rPr>
        <w:t>загальмувалася</w:t>
      </w:r>
      <w:proofErr w:type="spellEnd"/>
      <w:r w:rsidRPr="00FF0019">
        <w:rPr>
          <w:rFonts w:eastAsia="Times New Roman"/>
          <w:sz w:val="22"/>
          <w:szCs w:val="22"/>
        </w:rPr>
        <w:t>, і «</w:t>
      </w:r>
      <w:proofErr w:type="spellStart"/>
      <w:r w:rsidRPr="00FF0019">
        <w:rPr>
          <w:rFonts w:eastAsia="Times New Roman"/>
          <w:sz w:val="22"/>
          <w:szCs w:val="22"/>
        </w:rPr>
        <w:t>розрив</w:t>
      </w:r>
      <w:proofErr w:type="spellEnd"/>
      <w:r w:rsidRPr="00FF0019">
        <w:rPr>
          <w:rFonts w:eastAsia="Times New Roman"/>
          <w:sz w:val="22"/>
          <w:szCs w:val="22"/>
        </w:rPr>
        <w:t xml:space="preserve">» </w:t>
      </w:r>
      <w:proofErr w:type="spellStart"/>
      <w:r w:rsidRPr="00FF0019">
        <w:rPr>
          <w:rFonts w:eastAsia="Times New Roman"/>
          <w:sz w:val="22"/>
          <w:szCs w:val="22"/>
        </w:rPr>
        <w:t>між</w:t>
      </w:r>
      <w:proofErr w:type="spellEnd"/>
      <w:r w:rsidRPr="00FF0019">
        <w:rPr>
          <w:rFonts w:eastAsia="Times New Roman"/>
          <w:sz w:val="22"/>
          <w:szCs w:val="22"/>
        </w:rPr>
        <w:t xml:space="preserve"> </w:t>
      </w:r>
      <w:proofErr w:type="spellStart"/>
      <w:r w:rsidRPr="00FF0019">
        <w:rPr>
          <w:rFonts w:eastAsia="Times New Roman"/>
          <w:sz w:val="22"/>
          <w:szCs w:val="22"/>
        </w:rPr>
        <w:t>стратегією</w:t>
      </w:r>
      <w:proofErr w:type="spellEnd"/>
      <w:r w:rsidRPr="00FF0019">
        <w:rPr>
          <w:rFonts w:eastAsia="Times New Roman"/>
          <w:sz w:val="22"/>
          <w:szCs w:val="22"/>
        </w:rPr>
        <w:t xml:space="preserve"> й </w:t>
      </w:r>
      <w:proofErr w:type="spellStart"/>
      <w:r w:rsidRPr="00FF0019">
        <w:rPr>
          <w:rFonts w:eastAsia="Times New Roman"/>
          <w:sz w:val="22"/>
          <w:szCs w:val="22"/>
        </w:rPr>
        <w:t>операційною</w:t>
      </w:r>
      <w:proofErr w:type="spellEnd"/>
      <w:r w:rsidRPr="00FF0019">
        <w:rPr>
          <w:rFonts w:eastAsia="Times New Roman"/>
          <w:sz w:val="22"/>
          <w:szCs w:val="22"/>
        </w:rPr>
        <w:t xml:space="preserve"> </w:t>
      </w:r>
      <w:proofErr w:type="spellStart"/>
      <w:r w:rsidRPr="00FF0019">
        <w:rPr>
          <w:rFonts w:eastAsia="Times New Roman"/>
          <w:sz w:val="22"/>
          <w:szCs w:val="22"/>
        </w:rPr>
        <w:t>діяльністю</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з </w:t>
      </w:r>
      <w:proofErr w:type="spellStart"/>
      <w:r w:rsidRPr="00FF0019">
        <w:rPr>
          <w:rFonts w:eastAsia="Times New Roman"/>
          <w:sz w:val="22"/>
          <w:szCs w:val="22"/>
        </w:rPr>
        <w:t>кожним</w:t>
      </w:r>
      <w:proofErr w:type="spellEnd"/>
      <w:r w:rsidRPr="00FF0019">
        <w:rPr>
          <w:rFonts w:eastAsia="Times New Roman"/>
          <w:sz w:val="22"/>
          <w:szCs w:val="22"/>
        </w:rPr>
        <w:t xml:space="preserve"> роком ставав би все </w:t>
      </w:r>
      <w:proofErr w:type="spellStart"/>
      <w:r w:rsidRPr="00FF0019">
        <w:rPr>
          <w:rFonts w:eastAsia="Times New Roman"/>
          <w:sz w:val="22"/>
          <w:szCs w:val="22"/>
        </w:rPr>
        <w:t>серйознішим</w:t>
      </w:r>
      <w:proofErr w:type="spellEnd"/>
      <w:r w:rsidRPr="00FF0019">
        <w:rPr>
          <w:rFonts w:eastAsia="Times New Roman"/>
          <w:sz w:val="22"/>
          <w:szCs w:val="22"/>
        </w:rPr>
        <w:t>.</w:t>
      </w:r>
    </w:p>
    <w:p w14:paraId="20A4C206" w14:textId="77777777" w:rsidR="00453361" w:rsidRPr="00FF0019" w:rsidRDefault="00453361" w:rsidP="00984A3B">
      <w:pPr>
        <w:ind w:firstLine="426"/>
        <w:jc w:val="both"/>
        <w:rPr>
          <w:rFonts w:eastAsia="Times New Roman"/>
          <w:b/>
          <w:i/>
          <w:sz w:val="22"/>
          <w:szCs w:val="22"/>
        </w:rPr>
      </w:pPr>
      <w:proofErr w:type="spellStart"/>
      <w:r w:rsidRPr="00FF0019">
        <w:rPr>
          <w:rFonts w:eastAsia="Times New Roman"/>
          <w:b/>
          <w:i/>
          <w:sz w:val="22"/>
          <w:szCs w:val="22"/>
        </w:rPr>
        <w:t>Річ</w:t>
      </w:r>
      <w:proofErr w:type="spellEnd"/>
      <w:r w:rsidRPr="00FF0019">
        <w:rPr>
          <w:rFonts w:eastAsia="Times New Roman"/>
          <w:b/>
          <w:i/>
          <w:sz w:val="22"/>
          <w:szCs w:val="22"/>
        </w:rPr>
        <w:t xml:space="preserve">, </w:t>
      </w:r>
      <w:proofErr w:type="spellStart"/>
      <w:r w:rsidRPr="00FF0019">
        <w:rPr>
          <w:rFonts w:eastAsia="Times New Roman"/>
          <w:b/>
          <w:i/>
          <w:sz w:val="22"/>
          <w:szCs w:val="22"/>
        </w:rPr>
        <w:t>вартісна</w:t>
      </w:r>
      <w:proofErr w:type="spellEnd"/>
      <w:r w:rsidRPr="00FF0019">
        <w:rPr>
          <w:rFonts w:eastAsia="Times New Roman"/>
          <w:b/>
          <w:i/>
          <w:sz w:val="22"/>
          <w:szCs w:val="22"/>
        </w:rPr>
        <w:t xml:space="preserve"> сама по </w:t>
      </w:r>
      <w:proofErr w:type="spellStart"/>
      <w:r w:rsidRPr="00FF0019">
        <w:rPr>
          <w:rFonts w:eastAsia="Times New Roman"/>
          <w:b/>
          <w:i/>
          <w:sz w:val="22"/>
          <w:szCs w:val="22"/>
        </w:rPr>
        <w:t>собі</w:t>
      </w:r>
      <w:proofErr w:type="spellEnd"/>
    </w:p>
    <w:p w14:paraId="6BB418C0" w14:textId="77777777" w:rsidR="00453361" w:rsidRPr="00FF0019" w:rsidRDefault="00453361" w:rsidP="00984A3B">
      <w:pPr>
        <w:ind w:firstLine="426"/>
        <w:jc w:val="both"/>
        <w:rPr>
          <w:rFonts w:eastAsia="Times New Roman"/>
          <w:sz w:val="22"/>
          <w:szCs w:val="22"/>
        </w:rPr>
      </w:pPr>
      <w:r w:rsidRPr="00FF0019">
        <w:rPr>
          <w:rFonts w:eastAsia="Times New Roman"/>
          <w:sz w:val="22"/>
          <w:szCs w:val="22"/>
        </w:rPr>
        <w:t>«</w:t>
      </w:r>
      <w:proofErr w:type="spellStart"/>
      <w:r w:rsidRPr="00FF0019">
        <w:rPr>
          <w:rFonts w:eastAsia="Times New Roman"/>
          <w:sz w:val="22"/>
          <w:szCs w:val="22"/>
        </w:rPr>
        <w:t>Багато</w:t>
      </w:r>
      <w:proofErr w:type="spellEnd"/>
      <w:r w:rsidRPr="00FF0019">
        <w:rPr>
          <w:rFonts w:eastAsia="Times New Roman"/>
          <w:sz w:val="22"/>
          <w:szCs w:val="22"/>
        </w:rPr>
        <w:t xml:space="preserve"> </w:t>
      </w:r>
      <w:proofErr w:type="spellStart"/>
      <w:r w:rsidRPr="00FF0019">
        <w:rPr>
          <w:rFonts w:eastAsia="Times New Roman"/>
          <w:sz w:val="22"/>
          <w:szCs w:val="22"/>
        </w:rPr>
        <w:t>компаній</w:t>
      </w:r>
      <w:proofErr w:type="spellEnd"/>
      <w:r w:rsidRPr="00FF0019">
        <w:rPr>
          <w:rFonts w:eastAsia="Times New Roman"/>
          <w:sz w:val="22"/>
          <w:szCs w:val="22"/>
        </w:rPr>
        <w:t xml:space="preserve"> </w:t>
      </w:r>
      <w:proofErr w:type="spellStart"/>
      <w:r w:rsidRPr="00FF0019">
        <w:rPr>
          <w:rFonts w:eastAsia="Times New Roman"/>
          <w:sz w:val="22"/>
          <w:szCs w:val="22"/>
        </w:rPr>
        <w:t>виявляються</w:t>
      </w:r>
      <w:proofErr w:type="spellEnd"/>
      <w:r w:rsidRPr="00FF0019">
        <w:rPr>
          <w:rFonts w:eastAsia="Times New Roman"/>
          <w:sz w:val="22"/>
          <w:szCs w:val="22"/>
        </w:rPr>
        <w:t xml:space="preserve"> </w:t>
      </w:r>
      <w:proofErr w:type="spellStart"/>
      <w:r w:rsidRPr="00FF0019">
        <w:rPr>
          <w:rFonts w:eastAsia="Times New Roman"/>
          <w:sz w:val="22"/>
          <w:szCs w:val="22"/>
        </w:rPr>
        <w:t>неготовими</w:t>
      </w:r>
      <w:proofErr w:type="spellEnd"/>
      <w:r w:rsidRPr="00FF0019">
        <w:rPr>
          <w:rFonts w:eastAsia="Times New Roman"/>
          <w:sz w:val="22"/>
          <w:szCs w:val="22"/>
        </w:rPr>
        <w:t xml:space="preserve"> до </w:t>
      </w:r>
      <w:proofErr w:type="spellStart"/>
      <w:r w:rsidRPr="00FF0019">
        <w:rPr>
          <w:rFonts w:eastAsia="Times New Roman"/>
          <w:sz w:val="22"/>
          <w:szCs w:val="22"/>
        </w:rPr>
        <w:t>впровадження</w:t>
      </w:r>
      <w:proofErr w:type="spellEnd"/>
      <w:r w:rsidRPr="00FF0019">
        <w:rPr>
          <w:rFonts w:eastAsia="Times New Roman"/>
          <w:sz w:val="22"/>
          <w:szCs w:val="22"/>
        </w:rPr>
        <w:t xml:space="preserve"> «</w:t>
      </w:r>
      <w:proofErr w:type="spellStart"/>
      <w:r w:rsidRPr="00FF0019">
        <w:rPr>
          <w:rFonts w:eastAsia="Times New Roman"/>
          <w:sz w:val="22"/>
          <w:szCs w:val="22"/>
        </w:rPr>
        <w:t>хошін-планування</w:t>
      </w:r>
      <w:proofErr w:type="spellEnd"/>
      <w:r w:rsidRPr="00FF0019">
        <w:rPr>
          <w:rFonts w:eastAsia="Times New Roman"/>
          <w:sz w:val="22"/>
          <w:szCs w:val="22"/>
        </w:rPr>
        <w:t xml:space="preserve">», – </w:t>
      </w:r>
      <w:proofErr w:type="spellStart"/>
      <w:r w:rsidRPr="00FF0019">
        <w:rPr>
          <w:rFonts w:eastAsia="Times New Roman"/>
          <w:sz w:val="22"/>
          <w:szCs w:val="22"/>
        </w:rPr>
        <w:t>стверджує</w:t>
      </w:r>
      <w:proofErr w:type="spellEnd"/>
      <w:r w:rsidRPr="00FF0019">
        <w:rPr>
          <w:rFonts w:eastAsia="Times New Roman"/>
          <w:sz w:val="22"/>
          <w:szCs w:val="22"/>
        </w:rPr>
        <w:t xml:space="preserve"> Паскаль </w:t>
      </w:r>
      <w:proofErr w:type="spellStart"/>
      <w:r w:rsidRPr="00FF0019">
        <w:rPr>
          <w:rFonts w:eastAsia="Times New Roman"/>
          <w:sz w:val="22"/>
          <w:szCs w:val="22"/>
        </w:rPr>
        <w:t>Денніс</w:t>
      </w:r>
      <w:proofErr w:type="spellEnd"/>
      <w:r w:rsidRPr="00FF0019">
        <w:rPr>
          <w:rFonts w:eastAsia="Times New Roman"/>
          <w:sz w:val="22"/>
          <w:szCs w:val="22"/>
        </w:rPr>
        <w:t xml:space="preserve">. – </w:t>
      </w:r>
      <w:proofErr w:type="spellStart"/>
      <w:r w:rsidRPr="00FF0019">
        <w:rPr>
          <w:rFonts w:eastAsia="Times New Roman"/>
          <w:sz w:val="22"/>
          <w:szCs w:val="22"/>
        </w:rPr>
        <w:t>Їхній</w:t>
      </w:r>
      <w:proofErr w:type="spellEnd"/>
      <w:r w:rsidRPr="00FF0019">
        <w:rPr>
          <w:rFonts w:eastAsia="Times New Roman"/>
          <w:sz w:val="22"/>
          <w:szCs w:val="22"/>
        </w:rPr>
        <w:t xml:space="preserve"> </w:t>
      </w:r>
      <w:proofErr w:type="spellStart"/>
      <w:r w:rsidRPr="00FF0019">
        <w:rPr>
          <w:rFonts w:eastAsia="Times New Roman"/>
          <w:sz w:val="22"/>
          <w:szCs w:val="22"/>
        </w:rPr>
        <w:t>основний</w:t>
      </w:r>
      <w:proofErr w:type="spellEnd"/>
      <w:r w:rsidRPr="00FF0019">
        <w:rPr>
          <w:rFonts w:eastAsia="Times New Roman"/>
          <w:sz w:val="22"/>
          <w:szCs w:val="22"/>
        </w:rPr>
        <w:t xml:space="preserve"> аргумент </w:t>
      </w:r>
      <w:proofErr w:type="spellStart"/>
      <w:r w:rsidRPr="00FF0019">
        <w:rPr>
          <w:rFonts w:eastAsia="Times New Roman"/>
          <w:sz w:val="22"/>
          <w:szCs w:val="22"/>
        </w:rPr>
        <w:t>полягає</w:t>
      </w:r>
      <w:proofErr w:type="spellEnd"/>
      <w:r w:rsidRPr="00FF0019">
        <w:rPr>
          <w:rFonts w:eastAsia="Times New Roman"/>
          <w:sz w:val="22"/>
          <w:szCs w:val="22"/>
        </w:rPr>
        <w:t xml:space="preserve"> в тому,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hoshin</w:t>
      </w:r>
      <w:proofErr w:type="spellEnd"/>
      <w:r w:rsidRPr="00FF0019">
        <w:rPr>
          <w:rFonts w:eastAsia="Times New Roman"/>
          <w:sz w:val="22"/>
          <w:szCs w:val="22"/>
        </w:rPr>
        <w:t xml:space="preserve"> </w:t>
      </w:r>
      <w:proofErr w:type="spellStart"/>
      <w:r w:rsidRPr="00FF0019">
        <w:rPr>
          <w:rFonts w:eastAsia="Times New Roman"/>
          <w:sz w:val="22"/>
          <w:szCs w:val="22"/>
        </w:rPr>
        <w:t>відбирає</w:t>
      </w:r>
      <w:proofErr w:type="spellEnd"/>
      <w:r w:rsidRPr="00FF0019">
        <w:rPr>
          <w:rFonts w:eastAsia="Times New Roman"/>
          <w:sz w:val="22"/>
          <w:szCs w:val="22"/>
        </w:rPr>
        <w:t xml:space="preserve"> в топ-</w:t>
      </w:r>
      <w:proofErr w:type="spellStart"/>
      <w:r w:rsidRPr="00FF0019">
        <w:rPr>
          <w:rFonts w:eastAsia="Times New Roman"/>
          <w:sz w:val="22"/>
          <w:szCs w:val="22"/>
        </w:rPr>
        <w:t>менеджерів</w:t>
      </w:r>
      <w:proofErr w:type="spellEnd"/>
      <w:r w:rsidRPr="00FF0019">
        <w:rPr>
          <w:rFonts w:eastAsia="Times New Roman"/>
          <w:sz w:val="22"/>
          <w:szCs w:val="22"/>
        </w:rPr>
        <w:t xml:space="preserve"> </w:t>
      </w:r>
      <w:proofErr w:type="spellStart"/>
      <w:r w:rsidRPr="00FF0019">
        <w:rPr>
          <w:rFonts w:eastAsia="Times New Roman"/>
          <w:sz w:val="22"/>
          <w:szCs w:val="22"/>
        </w:rPr>
        <w:t>багато</w:t>
      </w:r>
      <w:proofErr w:type="spellEnd"/>
      <w:r w:rsidRPr="00FF0019">
        <w:rPr>
          <w:rFonts w:eastAsia="Times New Roman"/>
          <w:sz w:val="22"/>
          <w:szCs w:val="22"/>
        </w:rPr>
        <w:t xml:space="preserve"> часу. «</w:t>
      </w:r>
      <w:proofErr w:type="spellStart"/>
      <w:r w:rsidRPr="00FF0019">
        <w:rPr>
          <w:rFonts w:eastAsia="Times New Roman"/>
          <w:sz w:val="22"/>
          <w:szCs w:val="22"/>
        </w:rPr>
        <w:t>Хошін</w:t>
      </w:r>
      <w:proofErr w:type="spellEnd"/>
      <w:r w:rsidRPr="00FF0019">
        <w:rPr>
          <w:rFonts w:eastAsia="Times New Roman"/>
          <w:sz w:val="22"/>
          <w:szCs w:val="22"/>
        </w:rPr>
        <w:t xml:space="preserve">? </w:t>
      </w:r>
      <w:proofErr w:type="spellStart"/>
      <w:r w:rsidRPr="00FF0019">
        <w:rPr>
          <w:rFonts w:eastAsia="Times New Roman"/>
          <w:sz w:val="22"/>
          <w:szCs w:val="22"/>
        </w:rPr>
        <w:t>Знаємо</w:t>
      </w:r>
      <w:proofErr w:type="spellEnd"/>
      <w:r w:rsidRPr="00FF0019">
        <w:rPr>
          <w:rFonts w:eastAsia="Times New Roman"/>
          <w:sz w:val="22"/>
          <w:szCs w:val="22"/>
        </w:rPr>
        <w:t xml:space="preserve">, </w:t>
      </w:r>
      <w:proofErr w:type="spellStart"/>
      <w:r w:rsidRPr="00FF0019">
        <w:rPr>
          <w:rFonts w:eastAsia="Times New Roman"/>
          <w:sz w:val="22"/>
          <w:szCs w:val="22"/>
        </w:rPr>
        <w:t>знаємо</w:t>
      </w:r>
      <w:proofErr w:type="spellEnd"/>
      <w:r w:rsidRPr="00FF0019">
        <w:rPr>
          <w:rFonts w:eastAsia="Times New Roman"/>
          <w:sz w:val="22"/>
          <w:szCs w:val="22"/>
        </w:rPr>
        <w:t xml:space="preserve">! – </w:t>
      </w:r>
      <w:proofErr w:type="spellStart"/>
      <w:r w:rsidRPr="00FF0019">
        <w:rPr>
          <w:rFonts w:eastAsia="Times New Roman"/>
          <w:sz w:val="22"/>
          <w:szCs w:val="22"/>
        </w:rPr>
        <w:t>кажуть</w:t>
      </w:r>
      <w:proofErr w:type="spellEnd"/>
      <w:r w:rsidRPr="00FF0019">
        <w:rPr>
          <w:rFonts w:eastAsia="Times New Roman"/>
          <w:sz w:val="22"/>
          <w:szCs w:val="22"/>
        </w:rPr>
        <w:t xml:space="preserve"> вони. – </w:t>
      </w:r>
      <w:proofErr w:type="spellStart"/>
      <w:r w:rsidRPr="00FF0019">
        <w:rPr>
          <w:rFonts w:eastAsia="Times New Roman"/>
          <w:sz w:val="22"/>
          <w:szCs w:val="22"/>
        </w:rPr>
        <w:t>Це</w:t>
      </w:r>
      <w:proofErr w:type="spellEnd"/>
      <w:r w:rsidRPr="00FF0019">
        <w:rPr>
          <w:rFonts w:eastAsia="Times New Roman"/>
          <w:sz w:val="22"/>
          <w:szCs w:val="22"/>
        </w:rPr>
        <w:t xml:space="preserve"> не для нас: </w:t>
      </w:r>
      <w:proofErr w:type="spellStart"/>
      <w:r w:rsidRPr="00FF0019">
        <w:rPr>
          <w:rFonts w:eastAsia="Times New Roman"/>
          <w:sz w:val="22"/>
          <w:szCs w:val="22"/>
        </w:rPr>
        <w:t>надто</w:t>
      </w:r>
      <w:proofErr w:type="spellEnd"/>
      <w:r w:rsidRPr="00FF0019">
        <w:rPr>
          <w:rFonts w:eastAsia="Times New Roman"/>
          <w:sz w:val="22"/>
          <w:szCs w:val="22"/>
        </w:rPr>
        <w:t xml:space="preserve"> </w:t>
      </w:r>
      <w:proofErr w:type="spellStart"/>
      <w:r w:rsidRPr="00FF0019">
        <w:rPr>
          <w:rFonts w:eastAsia="Times New Roman"/>
          <w:sz w:val="22"/>
          <w:szCs w:val="22"/>
        </w:rPr>
        <w:t>багато</w:t>
      </w:r>
      <w:proofErr w:type="spellEnd"/>
      <w:r w:rsidRPr="00FF0019">
        <w:rPr>
          <w:rFonts w:eastAsia="Times New Roman"/>
          <w:sz w:val="22"/>
          <w:szCs w:val="22"/>
        </w:rPr>
        <w:t xml:space="preserve"> </w:t>
      </w:r>
      <w:proofErr w:type="spellStart"/>
      <w:r w:rsidRPr="00FF0019">
        <w:rPr>
          <w:rFonts w:eastAsia="Times New Roman"/>
          <w:sz w:val="22"/>
          <w:szCs w:val="22"/>
        </w:rPr>
        <w:t>поїздок</w:t>
      </w:r>
      <w:proofErr w:type="spellEnd"/>
      <w:r w:rsidRPr="00FF0019">
        <w:rPr>
          <w:rFonts w:eastAsia="Times New Roman"/>
          <w:sz w:val="22"/>
          <w:szCs w:val="22"/>
        </w:rPr>
        <w:t xml:space="preserve"> і </w:t>
      </w:r>
      <w:proofErr w:type="spellStart"/>
      <w:r w:rsidRPr="00FF0019">
        <w:rPr>
          <w:rFonts w:eastAsia="Times New Roman"/>
          <w:sz w:val="22"/>
          <w:szCs w:val="22"/>
        </w:rPr>
        <w:t>паперової</w:t>
      </w:r>
      <w:proofErr w:type="spellEnd"/>
      <w:r w:rsidRPr="00FF0019">
        <w:rPr>
          <w:rFonts w:eastAsia="Times New Roman"/>
          <w:sz w:val="22"/>
          <w:szCs w:val="22"/>
        </w:rPr>
        <w:t xml:space="preserve"> </w:t>
      </w:r>
      <w:proofErr w:type="spellStart"/>
      <w:r w:rsidRPr="00FF0019">
        <w:rPr>
          <w:rFonts w:eastAsia="Times New Roman"/>
          <w:sz w:val="22"/>
          <w:szCs w:val="22"/>
        </w:rPr>
        <w:t>роботи</w:t>
      </w:r>
      <w:proofErr w:type="spellEnd"/>
      <w:r w:rsidRPr="00FF0019">
        <w:rPr>
          <w:rFonts w:eastAsia="Times New Roman"/>
          <w:sz w:val="22"/>
          <w:szCs w:val="22"/>
        </w:rPr>
        <w:t xml:space="preserve">». </w:t>
      </w:r>
      <w:proofErr w:type="spellStart"/>
      <w:r w:rsidRPr="00FF0019">
        <w:rPr>
          <w:rFonts w:eastAsia="Times New Roman"/>
          <w:sz w:val="22"/>
          <w:szCs w:val="22"/>
        </w:rPr>
        <w:t>Однак</w:t>
      </w:r>
      <w:proofErr w:type="spellEnd"/>
      <w:r w:rsidRPr="00FF0019">
        <w:rPr>
          <w:rFonts w:eastAsia="Times New Roman"/>
          <w:sz w:val="22"/>
          <w:szCs w:val="22"/>
        </w:rPr>
        <w:t xml:space="preserve"> </w:t>
      </w:r>
      <w:proofErr w:type="spellStart"/>
      <w:r w:rsidRPr="00FF0019">
        <w:rPr>
          <w:rFonts w:eastAsia="Times New Roman"/>
          <w:sz w:val="22"/>
          <w:szCs w:val="22"/>
        </w:rPr>
        <w:t>Денніс</w:t>
      </w:r>
      <w:proofErr w:type="spellEnd"/>
      <w:r w:rsidRPr="00FF0019">
        <w:rPr>
          <w:rFonts w:eastAsia="Times New Roman"/>
          <w:sz w:val="22"/>
          <w:szCs w:val="22"/>
        </w:rPr>
        <w:t xml:space="preserve"> </w:t>
      </w:r>
      <w:proofErr w:type="spellStart"/>
      <w:r w:rsidRPr="00FF0019">
        <w:rPr>
          <w:rFonts w:eastAsia="Times New Roman"/>
          <w:sz w:val="22"/>
          <w:szCs w:val="22"/>
        </w:rPr>
        <w:t>вважає</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такі</w:t>
      </w:r>
      <w:proofErr w:type="spellEnd"/>
      <w:r w:rsidRPr="00FF0019">
        <w:rPr>
          <w:rFonts w:eastAsia="Times New Roman"/>
          <w:sz w:val="22"/>
          <w:szCs w:val="22"/>
        </w:rPr>
        <w:t xml:space="preserve"> </w:t>
      </w:r>
      <w:proofErr w:type="spellStart"/>
      <w:r w:rsidRPr="00FF0019">
        <w:rPr>
          <w:rFonts w:eastAsia="Times New Roman"/>
          <w:sz w:val="22"/>
          <w:szCs w:val="22"/>
        </w:rPr>
        <w:t>речі</w:t>
      </w:r>
      <w:proofErr w:type="spellEnd"/>
      <w:r w:rsidRPr="00FF0019">
        <w:rPr>
          <w:rFonts w:eastAsia="Times New Roman"/>
          <w:sz w:val="22"/>
          <w:szCs w:val="22"/>
        </w:rPr>
        <w:t xml:space="preserve"> не </w:t>
      </w:r>
      <w:proofErr w:type="spellStart"/>
      <w:r w:rsidRPr="00FF0019">
        <w:rPr>
          <w:rFonts w:eastAsia="Times New Roman"/>
          <w:sz w:val="22"/>
          <w:szCs w:val="22"/>
        </w:rPr>
        <w:t>повинні</w:t>
      </w:r>
      <w:proofErr w:type="spellEnd"/>
      <w:r w:rsidRPr="00FF0019">
        <w:rPr>
          <w:rFonts w:eastAsia="Times New Roman"/>
          <w:sz w:val="22"/>
          <w:szCs w:val="22"/>
        </w:rPr>
        <w:t xml:space="preserve"> </w:t>
      </w:r>
      <w:proofErr w:type="spellStart"/>
      <w:r w:rsidRPr="00FF0019">
        <w:rPr>
          <w:rFonts w:eastAsia="Times New Roman"/>
          <w:sz w:val="22"/>
          <w:szCs w:val="22"/>
        </w:rPr>
        <w:t>ставати</w:t>
      </w:r>
      <w:proofErr w:type="spellEnd"/>
      <w:r w:rsidRPr="00FF0019">
        <w:rPr>
          <w:rFonts w:eastAsia="Times New Roman"/>
          <w:sz w:val="22"/>
          <w:szCs w:val="22"/>
        </w:rPr>
        <w:t xml:space="preserve"> </w:t>
      </w:r>
      <w:proofErr w:type="spellStart"/>
      <w:r w:rsidRPr="00FF0019">
        <w:rPr>
          <w:rFonts w:eastAsia="Times New Roman"/>
          <w:sz w:val="22"/>
          <w:szCs w:val="22"/>
        </w:rPr>
        <w:t>перешкодою</w:t>
      </w:r>
      <w:proofErr w:type="spellEnd"/>
      <w:r w:rsidRPr="00FF0019">
        <w:rPr>
          <w:rFonts w:eastAsia="Times New Roman"/>
          <w:sz w:val="22"/>
          <w:szCs w:val="22"/>
        </w:rPr>
        <w:t xml:space="preserve"> до </w:t>
      </w:r>
      <w:proofErr w:type="spellStart"/>
      <w:r w:rsidRPr="00FF0019">
        <w:rPr>
          <w:rFonts w:eastAsia="Times New Roman"/>
          <w:sz w:val="22"/>
          <w:szCs w:val="22"/>
        </w:rPr>
        <w:t>впровадження</w:t>
      </w:r>
      <w:proofErr w:type="spellEnd"/>
      <w:r w:rsidRPr="00FF0019">
        <w:rPr>
          <w:rFonts w:eastAsia="Times New Roman"/>
          <w:sz w:val="22"/>
          <w:szCs w:val="22"/>
        </w:rPr>
        <w:t xml:space="preserve"> практики, яка довела свою </w:t>
      </w:r>
      <w:proofErr w:type="spellStart"/>
      <w:r w:rsidRPr="00FF0019">
        <w:rPr>
          <w:rFonts w:eastAsia="Times New Roman"/>
          <w:sz w:val="22"/>
          <w:szCs w:val="22"/>
        </w:rPr>
        <w:t>ефективність</w:t>
      </w:r>
      <w:proofErr w:type="spellEnd"/>
      <w:r w:rsidRPr="00FF0019">
        <w:rPr>
          <w:rFonts w:eastAsia="Times New Roman"/>
          <w:sz w:val="22"/>
          <w:szCs w:val="22"/>
        </w:rPr>
        <w:t>. «</w:t>
      </w:r>
      <w:proofErr w:type="spellStart"/>
      <w:r w:rsidRPr="00FF0019">
        <w:rPr>
          <w:rFonts w:eastAsia="Times New Roman"/>
          <w:sz w:val="22"/>
          <w:szCs w:val="22"/>
        </w:rPr>
        <w:t>Важливо</w:t>
      </w:r>
      <w:proofErr w:type="spellEnd"/>
      <w:r w:rsidRPr="00FF0019">
        <w:rPr>
          <w:rFonts w:eastAsia="Times New Roman"/>
          <w:sz w:val="22"/>
          <w:szCs w:val="22"/>
        </w:rPr>
        <w:t xml:space="preserve"> </w:t>
      </w:r>
      <w:proofErr w:type="spellStart"/>
      <w:r w:rsidRPr="00FF0019">
        <w:rPr>
          <w:rFonts w:eastAsia="Times New Roman"/>
          <w:sz w:val="22"/>
          <w:szCs w:val="22"/>
        </w:rPr>
        <w:t>зрозуміти</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робота </w:t>
      </w:r>
      <w:proofErr w:type="spellStart"/>
      <w:r w:rsidRPr="00FF0019">
        <w:rPr>
          <w:rFonts w:eastAsia="Times New Roman"/>
          <w:sz w:val="22"/>
          <w:szCs w:val="22"/>
        </w:rPr>
        <w:t>менеджерів</w:t>
      </w:r>
      <w:proofErr w:type="spellEnd"/>
      <w:r w:rsidRPr="00FF0019">
        <w:rPr>
          <w:rFonts w:eastAsia="Times New Roman"/>
          <w:sz w:val="22"/>
          <w:szCs w:val="22"/>
        </w:rPr>
        <w:t xml:space="preserve"> </w:t>
      </w:r>
      <w:proofErr w:type="spellStart"/>
      <w:r w:rsidRPr="00FF0019">
        <w:rPr>
          <w:rFonts w:eastAsia="Times New Roman"/>
          <w:sz w:val="22"/>
          <w:szCs w:val="22"/>
        </w:rPr>
        <w:t>має</w:t>
      </w:r>
      <w:proofErr w:type="spellEnd"/>
      <w:r w:rsidRPr="00FF0019">
        <w:rPr>
          <w:rFonts w:eastAsia="Times New Roman"/>
          <w:sz w:val="22"/>
          <w:szCs w:val="22"/>
        </w:rPr>
        <w:t xml:space="preserve"> </w:t>
      </w:r>
      <w:proofErr w:type="spellStart"/>
      <w:r w:rsidRPr="00FF0019">
        <w:rPr>
          <w:rFonts w:eastAsia="Times New Roman"/>
          <w:sz w:val="22"/>
          <w:szCs w:val="22"/>
        </w:rPr>
        <w:t>дві</w:t>
      </w:r>
      <w:proofErr w:type="spellEnd"/>
      <w:r w:rsidRPr="00FF0019">
        <w:rPr>
          <w:rFonts w:eastAsia="Times New Roman"/>
          <w:sz w:val="22"/>
          <w:szCs w:val="22"/>
        </w:rPr>
        <w:t xml:space="preserve"> </w:t>
      </w:r>
      <w:proofErr w:type="spellStart"/>
      <w:r w:rsidRPr="00FF0019">
        <w:rPr>
          <w:rFonts w:eastAsia="Times New Roman"/>
          <w:sz w:val="22"/>
          <w:szCs w:val="22"/>
        </w:rPr>
        <w:t>складові</w:t>
      </w:r>
      <w:proofErr w:type="spellEnd"/>
      <w:r w:rsidRPr="00FF0019">
        <w:rPr>
          <w:rFonts w:eastAsia="Times New Roman"/>
          <w:sz w:val="22"/>
          <w:szCs w:val="22"/>
        </w:rPr>
        <w:t xml:space="preserve">. Перша – </w:t>
      </w:r>
      <w:proofErr w:type="spellStart"/>
      <w:r w:rsidRPr="00FF0019">
        <w:rPr>
          <w:rFonts w:eastAsia="Times New Roman"/>
          <w:sz w:val="22"/>
          <w:szCs w:val="22"/>
        </w:rPr>
        <w:t>це</w:t>
      </w:r>
      <w:proofErr w:type="spellEnd"/>
      <w:r w:rsidRPr="00FF0019">
        <w:rPr>
          <w:rFonts w:eastAsia="Times New Roman"/>
          <w:sz w:val="22"/>
          <w:szCs w:val="22"/>
        </w:rPr>
        <w:t xml:space="preserve"> рутинна, </w:t>
      </w:r>
      <w:proofErr w:type="spellStart"/>
      <w:r w:rsidRPr="00FF0019">
        <w:rPr>
          <w:rFonts w:eastAsia="Times New Roman"/>
          <w:sz w:val="22"/>
          <w:szCs w:val="22"/>
        </w:rPr>
        <w:t>операційна</w:t>
      </w:r>
      <w:proofErr w:type="spellEnd"/>
      <w:r w:rsidRPr="00FF0019">
        <w:rPr>
          <w:rFonts w:eastAsia="Times New Roman"/>
          <w:sz w:val="22"/>
          <w:szCs w:val="22"/>
        </w:rPr>
        <w:t xml:space="preserve"> робота. А друга </w:t>
      </w:r>
      <w:proofErr w:type="spellStart"/>
      <w:r w:rsidRPr="00FF0019">
        <w:rPr>
          <w:rFonts w:eastAsia="Times New Roman"/>
          <w:sz w:val="22"/>
          <w:szCs w:val="22"/>
        </w:rPr>
        <w:t>частина</w:t>
      </w:r>
      <w:proofErr w:type="spellEnd"/>
      <w:r w:rsidRPr="00FF0019">
        <w:rPr>
          <w:rFonts w:eastAsia="Times New Roman"/>
          <w:sz w:val="22"/>
          <w:szCs w:val="22"/>
        </w:rPr>
        <w:t xml:space="preserve"> повинна бути </w:t>
      </w:r>
      <w:proofErr w:type="spellStart"/>
      <w:r w:rsidRPr="00FF0019">
        <w:rPr>
          <w:rFonts w:eastAsia="Times New Roman"/>
          <w:sz w:val="22"/>
          <w:szCs w:val="22"/>
        </w:rPr>
        <w:t>присвячена</w:t>
      </w:r>
      <w:proofErr w:type="spellEnd"/>
      <w:r w:rsidRPr="00FF0019">
        <w:rPr>
          <w:rFonts w:eastAsia="Times New Roman"/>
          <w:sz w:val="22"/>
          <w:szCs w:val="22"/>
        </w:rPr>
        <w:t xml:space="preserve"> </w:t>
      </w:r>
      <w:proofErr w:type="spellStart"/>
      <w:r w:rsidRPr="00FF0019">
        <w:rPr>
          <w:rFonts w:eastAsia="Times New Roman"/>
          <w:sz w:val="22"/>
          <w:szCs w:val="22"/>
        </w:rPr>
        <w:t>оптимізації</w:t>
      </w:r>
      <w:proofErr w:type="spellEnd"/>
      <w:r w:rsidRPr="00FF0019">
        <w:rPr>
          <w:rFonts w:eastAsia="Times New Roman"/>
          <w:sz w:val="22"/>
          <w:szCs w:val="22"/>
        </w:rPr>
        <w:t xml:space="preserve"> </w:t>
      </w:r>
      <w:proofErr w:type="spellStart"/>
      <w:r w:rsidRPr="00FF0019">
        <w:rPr>
          <w:rFonts w:eastAsia="Times New Roman"/>
          <w:sz w:val="22"/>
          <w:szCs w:val="22"/>
        </w:rPr>
        <w:t>існуючих</w:t>
      </w:r>
      <w:proofErr w:type="spellEnd"/>
      <w:r w:rsidRPr="00FF0019">
        <w:rPr>
          <w:rFonts w:eastAsia="Times New Roman"/>
          <w:sz w:val="22"/>
          <w:szCs w:val="22"/>
        </w:rPr>
        <w:t xml:space="preserve"> </w:t>
      </w:r>
      <w:proofErr w:type="spellStart"/>
      <w:r w:rsidRPr="00FF0019">
        <w:rPr>
          <w:rFonts w:eastAsia="Times New Roman"/>
          <w:sz w:val="22"/>
          <w:szCs w:val="22"/>
        </w:rPr>
        <w:t>процесів</w:t>
      </w:r>
      <w:proofErr w:type="spellEnd"/>
      <w:r w:rsidRPr="00FF0019">
        <w:rPr>
          <w:rFonts w:eastAsia="Times New Roman"/>
          <w:sz w:val="22"/>
          <w:szCs w:val="22"/>
        </w:rPr>
        <w:t xml:space="preserve">, </w:t>
      </w:r>
      <w:proofErr w:type="spellStart"/>
      <w:r w:rsidRPr="00FF0019">
        <w:rPr>
          <w:rFonts w:eastAsia="Times New Roman"/>
          <w:sz w:val="22"/>
          <w:szCs w:val="22"/>
        </w:rPr>
        <w:t>їхньому</w:t>
      </w:r>
      <w:proofErr w:type="spellEnd"/>
      <w:r w:rsidRPr="00FF0019">
        <w:rPr>
          <w:rFonts w:eastAsia="Times New Roman"/>
          <w:sz w:val="22"/>
          <w:szCs w:val="22"/>
        </w:rPr>
        <w:t xml:space="preserve"> </w:t>
      </w:r>
      <w:proofErr w:type="spellStart"/>
      <w:r w:rsidRPr="00FF0019">
        <w:rPr>
          <w:rFonts w:eastAsia="Times New Roman"/>
          <w:sz w:val="22"/>
          <w:szCs w:val="22"/>
        </w:rPr>
        <w:lastRenderedPageBreak/>
        <w:t>поліпшенню</w:t>
      </w:r>
      <w:proofErr w:type="spellEnd"/>
      <w:r w:rsidRPr="00FF0019">
        <w:rPr>
          <w:rFonts w:eastAsia="Times New Roman"/>
          <w:sz w:val="22"/>
          <w:szCs w:val="22"/>
        </w:rPr>
        <w:t xml:space="preserve">. У </w:t>
      </w:r>
      <w:proofErr w:type="spellStart"/>
      <w:r w:rsidRPr="00FF0019">
        <w:rPr>
          <w:rFonts w:eastAsia="Times New Roman"/>
          <w:sz w:val="22"/>
          <w:szCs w:val="22"/>
        </w:rPr>
        <w:t>багатьох</w:t>
      </w:r>
      <w:proofErr w:type="spellEnd"/>
      <w:r w:rsidRPr="00FF0019">
        <w:rPr>
          <w:rFonts w:eastAsia="Times New Roman"/>
          <w:sz w:val="22"/>
          <w:szCs w:val="22"/>
        </w:rPr>
        <w:t xml:space="preserve"> </w:t>
      </w:r>
      <w:proofErr w:type="spellStart"/>
      <w:r w:rsidRPr="00FF0019">
        <w:rPr>
          <w:rFonts w:eastAsia="Times New Roman"/>
          <w:sz w:val="22"/>
          <w:szCs w:val="22"/>
        </w:rPr>
        <w:t>компаніях</w:t>
      </w:r>
      <w:proofErr w:type="spellEnd"/>
      <w:r w:rsidRPr="00FF0019">
        <w:rPr>
          <w:rFonts w:eastAsia="Times New Roman"/>
          <w:sz w:val="22"/>
          <w:szCs w:val="22"/>
        </w:rPr>
        <w:t xml:space="preserve">, на жаль, усе </w:t>
      </w:r>
      <w:proofErr w:type="spellStart"/>
      <w:r w:rsidRPr="00FF0019">
        <w:rPr>
          <w:rFonts w:eastAsia="Times New Roman"/>
          <w:sz w:val="22"/>
          <w:szCs w:val="22"/>
        </w:rPr>
        <w:t>завершується</w:t>
      </w:r>
      <w:proofErr w:type="spellEnd"/>
      <w:r w:rsidRPr="00FF0019">
        <w:rPr>
          <w:rFonts w:eastAsia="Times New Roman"/>
          <w:sz w:val="22"/>
          <w:szCs w:val="22"/>
        </w:rPr>
        <w:t xml:space="preserve"> на </w:t>
      </w:r>
      <w:proofErr w:type="spellStart"/>
      <w:r w:rsidRPr="00FF0019">
        <w:rPr>
          <w:rFonts w:eastAsia="Times New Roman"/>
          <w:sz w:val="22"/>
          <w:szCs w:val="22"/>
        </w:rPr>
        <w:t>першій</w:t>
      </w:r>
      <w:proofErr w:type="spellEnd"/>
      <w:r w:rsidRPr="00FF0019">
        <w:rPr>
          <w:rFonts w:eastAsia="Times New Roman"/>
          <w:sz w:val="22"/>
          <w:szCs w:val="22"/>
        </w:rPr>
        <w:t xml:space="preserve"> </w:t>
      </w:r>
      <w:proofErr w:type="spellStart"/>
      <w:r w:rsidRPr="00FF0019">
        <w:rPr>
          <w:rFonts w:eastAsia="Times New Roman"/>
          <w:sz w:val="22"/>
          <w:szCs w:val="22"/>
        </w:rPr>
        <w:t>частині</w:t>
      </w:r>
      <w:proofErr w:type="spellEnd"/>
      <w:r w:rsidRPr="00FF0019">
        <w:rPr>
          <w:rFonts w:eastAsia="Times New Roman"/>
          <w:sz w:val="22"/>
          <w:szCs w:val="22"/>
        </w:rPr>
        <w:t>».</w:t>
      </w:r>
    </w:p>
    <w:p w14:paraId="77265CE8" w14:textId="77777777" w:rsidR="00453361" w:rsidRPr="00FF0019" w:rsidRDefault="00453361" w:rsidP="00984A3B">
      <w:pPr>
        <w:ind w:firstLine="426"/>
        <w:jc w:val="both"/>
        <w:rPr>
          <w:rFonts w:eastAsia="Times New Roman"/>
          <w:sz w:val="22"/>
          <w:szCs w:val="22"/>
        </w:rPr>
      </w:pPr>
      <w:proofErr w:type="spellStart"/>
      <w:r w:rsidRPr="00FF0019">
        <w:rPr>
          <w:rFonts w:eastAsia="Times New Roman"/>
          <w:sz w:val="22"/>
          <w:szCs w:val="22"/>
        </w:rPr>
        <w:t>Тодд</w:t>
      </w:r>
      <w:proofErr w:type="spellEnd"/>
      <w:r w:rsidRPr="00FF0019">
        <w:rPr>
          <w:rFonts w:eastAsia="Times New Roman"/>
          <w:sz w:val="22"/>
          <w:szCs w:val="22"/>
        </w:rPr>
        <w:t xml:space="preserve"> </w:t>
      </w:r>
      <w:proofErr w:type="spellStart"/>
      <w:r w:rsidRPr="00FF0019">
        <w:rPr>
          <w:rFonts w:eastAsia="Times New Roman"/>
          <w:sz w:val="22"/>
          <w:szCs w:val="22"/>
        </w:rPr>
        <w:t>Мерфі</w:t>
      </w:r>
      <w:proofErr w:type="spellEnd"/>
      <w:r w:rsidRPr="00FF0019">
        <w:rPr>
          <w:rFonts w:eastAsia="Times New Roman"/>
          <w:sz w:val="22"/>
          <w:szCs w:val="22"/>
        </w:rPr>
        <w:t xml:space="preserve"> з HON </w:t>
      </w:r>
      <w:proofErr w:type="spellStart"/>
      <w:r w:rsidRPr="00FF0019">
        <w:rPr>
          <w:rFonts w:eastAsia="Times New Roman"/>
          <w:sz w:val="22"/>
          <w:szCs w:val="22"/>
        </w:rPr>
        <w:t>згоден</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впровадження</w:t>
      </w:r>
      <w:proofErr w:type="spellEnd"/>
      <w:r w:rsidRPr="00FF0019">
        <w:rPr>
          <w:rFonts w:eastAsia="Times New Roman"/>
          <w:sz w:val="22"/>
          <w:szCs w:val="22"/>
        </w:rPr>
        <w:t xml:space="preserve"> </w:t>
      </w:r>
      <w:proofErr w:type="spellStart"/>
      <w:r w:rsidRPr="00FF0019">
        <w:rPr>
          <w:rFonts w:eastAsia="Times New Roman"/>
          <w:sz w:val="22"/>
          <w:szCs w:val="22"/>
        </w:rPr>
        <w:t>стратегічного</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w:t>
      </w:r>
      <w:proofErr w:type="spellStart"/>
      <w:r w:rsidRPr="00FF0019">
        <w:rPr>
          <w:rFonts w:eastAsia="Times New Roman"/>
          <w:sz w:val="22"/>
          <w:szCs w:val="22"/>
        </w:rPr>
        <w:t>hoshin</w:t>
      </w:r>
      <w:proofErr w:type="spellEnd"/>
      <w:r w:rsidRPr="00FF0019">
        <w:rPr>
          <w:rFonts w:eastAsia="Times New Roman"/>
          <w:sz w:val="22"/>
          <w:szCs w:val="22"/>
        </w:rPr>
        <w:t xml:space="preserve"> – не </w:t>
      </w:r>
      <w:proofErr w:type="spellStart"/>
      <w:r w:rsidRPr="00FF0019">
        <w:rPr>
          <w:rFonts w:eastAsia="Times New Roman"/>
          <w:sz w:val="22"/>
          <w:szCs w:val="22"/>
        </w:rPr>
        <w:t>найпростіший</w:t>
      </w:r>
      <w:proofErr w:type="spellEnd"/>
      <w:r w:rsidRPr="00FF0019">
        <w:rPr>
          <w:rFonts w:eastAsia="Times New Roman"/>
          <w:sz w:val="22"/>
          <w:szCs w:val="22"/>
        </w:rPr>
        <w:t xml:space="preserve"> </w:t>
      </w:r>
      <w:proofErr w:type="spellStart"/>
      <w:r w:rsidRPr="00FF0019">
        <w:rPr>
          <w:rFonts w:eastAsia="Times New Roman"/>
          <w:sz w:val="22"/>
          <w:szCs w:val="22"/>
        </w:rPr>
        <w:t>процес</w:t>
      </w:r>
      <w:proofErr w:type="spellEnd"/>
      <w:r w:rsidRPr="00FF0019">
        <w:rPr>
          <w:rFonts w:eastAsia="Times New Roman"/>
          <w:sz w:val="22"/>
          <w:szCs w:val="22"/>
        </w:rPr>
        <w:t xml:space="preserve">. «Для нас </w:t>
      </w:r>
      <w:proofErr w:type="spellStart"/>
      <w:r w:rsidRPr="00FF0019">
        <w:rPr>
          <w:rFonts w:eastAsia="Times New Roman"/>
          <w:sz w:val="22"/>
          <w:szCs w:val="22"/>
        </w:rPr>
        <w:t>основна</w:t>
      </w:r>
      <w:proofErr w:type="spellEnd"/>
      <w:r w:rsidRPr="00FF0019">
        <w:rPr>
          <w:rFonts w:eastAsia="Times New Roman"/>
          <w:sz w:val="22"/>
          <w:szCs w:val="22"/>
        </w:rPr>
        <w:t xml:space="preserve"> </w:t>
      </w:r>
      <w:proofErr w:type="spellStart"/>
      <w:r w:rsidRPr="00FF0019">
        <w:rPr>
          <w:rFonts w:eastAsia="Times New Roman"/>
          <w:sz w:val="22"/>
          <w:szCs w:val="22"/>
        </w:rPr>
        <w:t>складність</w:t>
      </w:r>
      <w:proofErr w:type="spellEnd"/>
      <w:r w:rsidRPr="00FF0019">
        <w:rPr>
          <w:rFonts w:eastAsia="Times New Roman"/>
          <w:sz w:val="22"/>
          <w:szCs w:val="22"/>
        </w:rPr>
        <w:t xml:space="preserve"> </w:t>
      </w:r>
      <w:proofErr w:type="spellStart"/>
      <w:r w:rsidRPr="00FF0019">
        <w:rPr>
          <w:rFonts w:eastAsia="Times New Roman"/>
          <w:sz w:val="22"/>
          <w:szCs w:val="22"/>
        </w:rPr>
        <w:t>полягає</w:t>
      </w:r>
      <w:proofErr w:type="spellEnd"/>
      <w:r w:rsidRPr="00FF0019">
        <w:rPr>
          <w:rFonts w:eastAsia="Times New Roman"/>
          <w:sz w:val="22"/>
          <w:szCs w:val="22"/>
        </w:rPr>
        <w:t xml:space="preserve"> в тому, </w:t>
      </w:r>
      <w:proofErr w:type="spellStart"/>
      <w:r w:rsidRPr="00FF0019">
        <w:rPr>
          <w:rFonts w:eastAsia="Times New Roman"/>
          <w:sz w:val="22"/>
          <w:szCs w:val="22"/>
        </w:rPr>
        <w:t>щоб</w:t>
      </w:r>
      <w:proofErr w:type="spellEnd"/>
      <w:r w:rsidRPr="00FF0019">
        <w:rPr>
          <w:rFonts w:eastAsia="Times New Roman"/>
          <w:sz w:val="22"/>
          <w:szCs w:val="22"/>
        </w:rPr>
        <w:t xml:space="preserve"> </w:t>
      </w:r>
      <w:proofErr w:type="spellStart"/>
      <w:r w:rsidRPr="00FF0019">
        <w:rPr>
          <w:rFonts w:eastAsia="Times New Roman"/>
          <w:sz w:val="22"/>
          <w:szCs w:val="22"/>
        </w:rPr>
        <w:t>дотримуватися</w:t>
      </w:r>
      <w:proofErr w:type="spellEnd"/>
      <w:r w:rsidRPr="00FF0019">
        <w:rPr>
          <w:rFonts w:eastAsia="Times New Roman"/>
          <w:sz w:val="22"/>
          <w:szCs w:val="22"/>
        </w:rPr>
        <w:t xml:space="preserve"> </w:t>
      </w:r>
      <w:proofErr w:type="spellStart"/>
      <w:r w:rsidRPr="00FF0019">
        <w:rPr>
          <w:rFonts w:eastAsia="Times New Roman"/>
          <w:sz w:val="22"/>
          <w:szCs w:val="22"/>
        </w:rPr>
        <w:t>ключових</w:t>
      </w:r>
      <w:proofErr w:type="spellEnd"/>
      <w:r w:rsidRPr="00FF0019">
        <w:rPr>
          <w:rFonts w:eastAsia="Times New Roman"/>
          <w:sz w:val="22"/>
          <w:szCs w:val="22"/>
        </w:rPr>
        <w:t xml:space="preserve"> </w:t>
      </w:r>
      <w:proofErr w:type="spellStart"/>
      <w:r w:rsidRPr="00FF0019">
        <w:rPr>
          <w:rFonts w:eastAsia="Times New Roman"/>
          <w:sz w:val="22"/>
          <w:szCs w:val="22"/>
        </w:rPr>
        <w:t>ініціатив</w:t>
      </w:r>
      <w:proofErr w:type="spellEnd"/>
      <w:r w:rsidRPr="00FF0019">
        <w:rPr>
          <w:rFonts w:eastAsia="Times New Roman"/>
          <w:sz w:val="22"/>
          <w:szCs w:val="22"/>
        </w:rPr>
        <w:t xml:space="preserve"> </w:t>
      </w:r>
      <w:proofErr w:type="spellStart"/>
      <w:r w:rsidRPr="00FF0019">
        <w:rPr>
          <w:rFonts w:eastAsia="Times New Roman"/>
          <w:sz w:val="22"/>
          <w:szCs w:val="22"/>
        </w:rPr>
        <w:t>протягом</w:t>
      </w:r>
      <w:proofErr w:type="spellEnd"/>
      <w:r w:rsidRPr="00FF0019">
        <w:rPr>
          <w:rFonts w:eastAsia="Times New Roman"/>
          <w:sz w:val="22"/>
          <w:szCs w:val="22"/>
        </w:rPr>
        <w:t xml:space="preserve"> року, не </w:t>
      </w:r>
      <w:proofErr w:type="spellStart"/>
      <w:r w:rsidRPr="00FF0019">
        <w:rPr>
          <w:rFonts w:eastAsia="Times New Roman"/>
          <w:sz w:val="22"/>
          <w:szCs w:val="22"/>
        </w:rPr>
        <w:t>розпорошувати</w:t>
      </w:r>
      <w:proofErr w:type="spellEnd"/>
      <w:r w:rsidRPr="00FF0019">
        <w:rPr>
          <w:rFonts w:eastAsia="Times New Roman"/>
          <w:sz w:val="22"/>
          <w:szCs w:val="22"/>
        </w:rPr>
        <w:t xml:space="preserve"> </w:t>
      </w:r>
      <w:proofErr w:type="spellStart"/>
      <w:r w:rsidRPr="00FF0019">
        <w:rPr>
          <w:rFonts w:eastAsia="Times New Roman"/>
          <w:sz w:val="22"/>
          <w:szCs w:val="22"/>
        </w:rPr>
        <w:t>свої</w:t>
      </w:r>
      <w:proofErr w:type="spellEnd"/>
      <w:r w:rsidRPr="00FF0019">
        <w:rPr>
          <w:rFonts w:eastAsia="Times New Roman"/>
          <w:sz w:val="22"/>
          <w:szCs w:val="22"/>
        </w:rPr>
        <w:t xml:space="preserve"> </w:t>
      </w:r>
      <w:proofErr w:type="spellStart"/>
      <w:r w:rsidRPr="00FF0019">
        <w:rPr>
          <w:rFonts w:eastAsia="Times New Roman"/>
          <w:sz w:val="22"/>
          <w:szCs w:val="22"/>
        </w:rPr>
        <w:t>зусилля</w:t>
      </w:r>
      <w:proofErr w:type="spellEnd"/>
      <w:r w:rsidRPr="00FF0019">
        <w:rPr>
          <w:rFonts w:eastAsia="Times New Roman"/>
          <w:sz w:val="22"/>
          <w:szCs w:val="22"/>
        </w:rPr>
        <w:t xml:space="preserve"> на </w:t>
      </w:r>
      <w:proofErr w:type="spellStart"/>
      <w:r w:rsidRPr="00FF0019">
        <w:rPr>
          <w:rFonts w:eastAsia="Times New Roman"/>
          <w:sz w:val="22"/>
          <w:szCs w:val="22"/>
        </w:rPr>
        <w:t>активності</w:t>
      </w:r>
      <w:proofErr w:type="spellEnd"/>
      <w:r w:rsidRPr="00FF0019">
        <w:rPr>
          <w:rFonts w:eastAsia="Times New Roman"/>
          <w:sz w:val="22"/>
          <w:szCs w:val="22"/>
        </w:rPr>
        <w:t xml:space="preserve">, </w:t>
      </w: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нічого</w:t>
      </w:r>
      <w:proofErr w:type="spellEnd"/>
      <w:r w:rsidRPr="00FF0019">
        <w:rPr>
          <w:rFonts w:eastAsia="Times New Roman"/>
          <w:sz w:val="22"/>
          <w:szCs w:val="22"/>
        </w:rPr>
        <w:t xml:space="preserve"> не </w:t>
      </w:r>
      <w:proofErr w:type="spellStart"/>
      <w:r w:rsidRPr="00FF0019">
        <w:rPr>
          <w:rFonts w:eastAsia="Times New Roman"/>
          <w:sz w:val="22"/>
          <w:szCs w:val="22"/>
        </w:rPr>
        <w:t>дають</w:t>
      </w:r>
      <w:proofErr w:type="spellEnd"/>
      <w:r w:rsidRPr="00FF0019">
        <w:rPr>
          <w:rFonts w:eastAsia="Times New Roman"/>
          <w:sz w:val="22"/>
          <w:szCs w:val="22"/>
        </w:rPr>
        <w:t xml:space="preserve"> з </w:t>
      </w:r>
      <w:proofErr w:type="spellStart"/>
      <w:r w:rsidRPr="00FF0019">
        <w:rPr>
          <w:rFonts w:eastAsia="Times New Roman"/>
          <w:sz w:val="22"/>
          <w:szCs w:val="22"/>
        </w:rPr>
        <w:t>погляду</w:t>
      </w:r>
      <w:proofErr w:type="spellEnd"/>
      <w:r w:rsidRPr="00FF0019">
        <w:rPr>
          <w:rFonts w:eastAsia="Times New Roman"/>
          <w:sz w:val="22"/>
          <w:szCs w:val="22"/>
        </w:rPr>
        <w:t xml:space="preserve"> </w:t>
      </w:r>
      <w:proofErr w:type="spellStart"/>
      <w:r w:rsidRPr="00FF0019">
        <w:rPr>
          <w:rFonts w:eastAsia="Times New Roman"/>
          <w:sz w:val="22"/>
          <w:szCs w:val="22"/>
        </w:rPr>
        <w:t>реалізації</w:t>
      </w:r>
      <w:proofErr w:type="spellEnd"/>
      <w:r w:rsidRPr="00FF0019">
        <w:rPr>
          <w:rFonts w:eastAsia="Times New Roman"/>
          <w:sz w:val="22"/>
          <w:szCs w:val="22"/>
        </w:rPr>
        <w:t xml:space="preserve"> </w:t>
      </w:r>
      <w:proofErr w:type="spellStart"/>
      <w:r w:rsidRPr="00FF0019">
        <w:rPr>
          <w:rFonts w:eastAsia="Times New Roman"/>
          <w:sz w:val="22"/>
          <w:szCs w:val="22"/>
        </w:rPr>
        <w:t>стратегії</w:t>
      </w:r>
      <w:proofErr w:type="spellEnd"/>
      <w:r w:rsidRPr="00FF0019">
        <w:rPr>
          <w:rFonts w:eastAsia="Times New Roman"/>
          <w:sz w:val="22"/>
          <w:szCs w:val="22"/>
        </w:rPr>
        <w:t xml:space="preserve">. </w:t>
      </w:r>
      <w:proofErr w:type="spellStart"/>
      <w:r w:rsidRPr="00FF0019">
        <w:rPr>
          <w:rFonts w:eastAsia="Times New Roman"/>
          <w:sz w:val="22"/>
          <w:szCs w:val="22"/>
        </w:rPr>
        <w:t>Динаміка</w:t>
      </w:r>
      <w:proofErr w:type="spellEnd"/>
      <w:r w:rsidRPr="00FF0019">
        <w:rPr>
          <w:rFonts w:eastAsia="Times New Roman"/>
          <w:sz w:val="22"/>
          <w:szCs w:val="22"/>
        </w:rPr>
        <w:t xml:space="preserve"> ринку й </w:t>
      </w:r>
      <w:proofErr w:type="spellStart"/>
      <w:r w:rsidRPr="00FF0019">
        <w:rPr>
          <w:rFonts w:eastAsia="Times New Roman"/>
          <w:sz w:val="22"/>
          <w:szCs w:val="22"/>
        </w:rPr>
        <w:t>мінливе</w:t>
      </w:r>
      <w:proofErr w:type="spellEnd"/>
      <w:r w:rsidRPr="00FF0019">
        <w:rPr>
          <w:rFonts w:eastAsia="Times New Roman"/>
          <w:sz w:val="22"/>
          <w:szCs w:val="22"/>
        </w:rPr>
        <w:t xml:space="preserve"> </w:t>
      </w:r>
      <w:proofErr w:type="spellStart"/>
      <w:r w:rsidRPr="00FF0019">
        <w:rPr>
          <w:rFonts w:eastAsia="Times New Roman"/>
          <w:sz w:val="22"/>
          <w:szCs w:val="22"/>
        </w:rPr>
        <w:t>бізнес-середовище</w:t>
      </w:r>
      <w:proofErr w:type="spellEnd"/>
      <w:r w:rsidRPr="00FF0019">
        <w:rPr>
          <w:rFonts w:eastAsia="Times New Roman"/>
          <w:sz w:val="22"/>
          <w:szCs w:val="22"/>
        </w:rPr>
        <w:t xml:space="preserve"> </w:t>
      </w:r>
      <w:proofErr w:type="spellStart"/>
      <w:r w:rsidRPr="00FF0019">
        <w:rPr>
          <w:rFonts w:eastAsia="Times New Roman"/>
          <w:sz w:val="22"/>
          <w:szCs w:val="22"/>
        </w:rPr>
        <w:t>тільки</w:t>
      </w:r>
      <w:proofErr w:type="spellEnd"/>
      <w:r w:rsidRPr="00FF0019">
        <w:rPr>
          <w:rFonts w:eastAsia="Times New Roman"/>
          <w:sz w:val="22"/>
          <w:szCs w:val="22"/>
        </w:rPr>
        <w:t xml:space="preserve"> </w:t>
      </w:r>
      <w:proofErr w:type="spellStart"/>
      <w:r w:rsidRPr="00FF0019">
        <w:rPr>
          <w:rFonts w:eastAsia="Times New Roman"/>
          <w:sz w:val="22"/>
          <w:szCs w:val="22"/>
        </w:rPr>
        <w:t>підсилюють</w:t>
      </w:r>
      <w:proofErr w:type="spellEnd"/>
      <w:r w:rsidRPr="00FF0019">
        <w:rPr>
          <w:rFonts w:eastAsia="Times New Roman"/>
          <w:sz w:val="22"/>
          <w:szCs w:val="22"/>
        </w:rPr>
        <w:t xml:space="preserve"> </w:t>
      </w:r>
      <w:proofErr w:type="spellStart"/>
      <w:r w:rsidRPr="00FF0019">
        <w:rPr>
          <w:rFonts w:eastAsia="Times New Roman"/>
          <w:sz w:val="22"/>
          <w:szCs w:val="22"/>
        </w:rPr>
        <w:t>цей</w:t>
      </w:r>
      <w:proofErr w:type="spellEnd"/>
      <w:r w:rsidRPr="00FF0019">
        <w:rPr>
          <w:rFonts w:eastAsia="Times New Roman"/>
          <w:sz w:val="22"/>
          <w:szCs w:val="22"/>
        </w:rPr>
        <w:t xml:space="preserve"> «</w:t>
      </w:r>
      <w:proofErr w:type="spellStart"/>
      <w:r w:rsidRPr="00FF0019">
        <w:rPr>
          <w:rFonts w:eastAsia="Times New Roman"/>
          <w:sz w:val="22"/>
          <w:szCs w:val="22"/>
        </w:rPr>
        <w:t>виклик</w:t>
      </w:r>
      <w:proofErr w:type="spellEnd"/>
      <w:r w:rsidRPr="00FF0019">
        <w:rPr>
          <w:rFonts w:eastAsia="Times New Roman"/>
          <w:sz w:val="22"/>
          <w:szCs w:val="22"/>
        </w:rPr>
        <w:t xml:space="preserve">»: </w:t>
      </w:r>
      <w:proofErr w:type="spellStart"/>
      <w:r w:rsidRPr="00FF0019">
        <w:rPr>
          <w:rFonts w:eastAsia="Times New Roman"/>
          <w:sz w:val="22"/>
          <w:szCs w:val="22"/>
        </w:rPr>
        <w:t>постійно</w:t>
      </w:r>
      <w:proofErr w:type="spellEnd"/>
      <w:r w:rsidRPr="00FF0019">
        <w:rPr>
          <w:rFonts w:eastAsia="Times New Roman"/>
          <w:sz w:val="22"/>
          <w:szCs w:val="22"/>
        </w:rPr>
        <w:t xml:space="preserve"> </w:t>
      </w:r>
      <w:proofErr w:type="spellStart"/>
      <w:r w:rsidRPr="00FF0019">
        <w:rPr>
          <w:rFonts w:eastAsia="Times New Roman"/>
          <w:sz w:val="22"/>
          <w:szCs w:val="22"/>
        </w:rPr>
        <w:t>з'являються</w:t>
      </w:r>
      <w:proofErr w:type="spellEnd"/>
      <w:r w:rsidRPr="00FF0019">
        <w:rPr>
          <w:rFonts w:eastAsia="Times New Roman"/>
          <w:sz w:val="22"/>
          <w:szCs w:val="22"/>
        </w:rPr>
        <w:t xml:space="preserve"> все </w:t>
      </w:r>
      <w:proofErr w:type="spellStart"/>
      <w:r w:rsidRPr="00FF0019">
        <w:rPr>
          <w:rFonts w:eastAsia="Times New Roman"/>
          <w:sz w:val="22"/>
          <w:szCs w:val="22"/>
        </w:rPr>
        <w:t>нові</w:t>
      </w:r>
      <w:proofErr w:type="spellEnd"/>
      <w:r w:rsidRPr="00FF0019">
        <w:rPr>
          <w:rFonts w:eastAsia="Times New Roman"/>
          <w:sz w:val="22"/>
          <w:szCs w:val="22"/>
        </w:rPr>
        <w:t xml:space="preserve"> </w:t>
      </w:r>
      <w:proofErr w:type="spellStart"/>
      <w:r w:rsidRPr="00FF0019">
        <w:rPr>
          <w:rFonts w:eastAsia="Times New Roman"/>
          <w:sz w:val="22"/>
          <w:szCs w:val="22"/>
        </w:rPr>
        <w:t>можливості</w:t>
      </w:r>
      <w:proofErr w:type="spellEnd"/>
      <w:r w:rsidRPr="00FF0019">
        <w:rPr>
          <w:rFonts w:eastAsia="Times New Roman"/>
          <w:sz w:val="22"/>
          <w:szCs w:val="22"/>
        </w:rPr>
        <w:t xml:space="preserve">, про </w:t>
      </w:r>
      <w:proofErr w:type="spellStart"/>
      <w:r w:rsidRPr="00FF0019">
        <w:rPr>
          <w:rFonts w:eastAsia="Times New Roman"/>
          <w:sz w:val="22"/>
          <w:szCs w:val="22"/>
        </w:rPr>
        <w:t>які</w:t>
      </w:r>
      <w:proofErr w:type="spellEnd"/>
      <w:r w:rsidRPr="00FF0019">
        <w:rPr>
          <w:rFonts w:eastAsia="Times New Roman"/>
          <w:sz w:val="22"/>
          <w:szCs w:val="22"/>
        </w:rPr>
        <w:t xml:space="preserve"> ми не могли </w:t>
      </w:r>
      <w:proofErr w:type="spellStart"/>
      <w:r w:rsidRPr="00FF0019">
        <w:rPr>
          <w:rFonts w:eastAsia="Times New Roman"/>
          <w:sz w:val="22"/>
          <w:szCs w:val="22"/>
        </w:rPr>
        <w:t>припустити</w:t>
      </w:r>
      <w:proofErr w:type="spellEnd"/>
      <w:r w:rsidRPr="00FF0019">
        <w:rPr>
          <w:rFonts w:eastAsia="Times New Roman"/>
          <w:sz w:val="22"/>
          <w:szCs w:val="22"/>
        </w:rPr>
        <w:t xml:space="preserve"> </w:t>
      </w:r>
      <w:proofErr w:type="spellStart"/>
      <w:r w:rsidRPr="00FF0019">
        <w:rPr>
          <w:rFonts w:eastAsia="Times New Roman"/>
          <w:sz w:val="22"/>
          <w:szCs w:val="22"/>
        </w:rPr>
        <w:t>рік</w:t>
      </w:r>
      <w:proofErr w:type="spellEnd"/>
      <w:r w:rsidRPr="00FF0019">
        <w:rPr>
          <w:rFonts w:eastAsia="Times New Roman"/>
          <w:sz w:val="22"/>
          <w:szCs w:val="22"/>
        </w:rPr>
        <w:t xml:space="preserve"> тому. І </w:t>
      </w:r>
      <w:proofErr w:type="spellStart"/>
      <w:r w:rsidRPr="00FF0019">
        <w:rPr>
          <w:rFonts w:eastAsia="Times New Roman"/>
          <w:sz w:val="22"/>
          <w:szCs w:val="22"/>
        </w:rPr>
        <w:t>завжди</w:t>
      </w:r>
      <w:proofErr w:type="spellEnd"/>
      <w:r w:rsidRPr="00FF0019">
        <w:rPr>
          <w:rFonts w:eastAsia="Times New Roman"/>
          <w:sz w:val="22"/>
          <w:szCs w:val="22"/>
        </w:rPr>
        <w:t xml:space="preserve"> </w:t>
      </w:r>
      <w:proofErr w:type="spellStart"/>
      <w:r w:rsidRPr="00FF0019">
        <w:rPr>
          <w:rFonts w:eastAsia="Times New Roman"/>
          <w:sz w:val="22"/>
          <w:szCs w:val="22"/>
        </w:rPr>
        <w:t>виникає</w:t>
      </w:r>
      <w:proofErr w:type="spellEnd"/>
      <w:r w:rsidRPr="00FF0019">
        <w:rPr>
          <w:rFonts w:eastAsia="Times New Roman"/>
          <w:sz w:val="22"/>
          <w:szCs w:val="22"/>
        </w:rPr>
        <w:t xml:space="preserve"> </w:t>
      </w:r>
      <w:proofErr w:type="spellStart"/>
      <w:r w:rsidRPr="00FF0019">
        <w:rPr>
          <w:rFonts w:eastAsia="Times New Roman"/>
          <w:sz w:val="22"/>
          <w:szCs w:val="22"/>
        </w:rPr>
        <w:t>спокуса</w:t>
      </w:r>
      <w:proofErr w:type="spellEnd"/>
      <w:r w:rsidRPr="00FF0019">
        <w:rPr>
          <w:rFonts w:eastAsia="Times New Roman"/>
          <w:sz w:val="22"/>
          <w:szCs w:val="22"/>
        </w:rPr>
        <w:t xml:space="preserve"> </w:t>
      </w:r>
      <w:proofErr w:type="spellStart"/>
      <w:r w:rsidRPr="00FF0019">
        <w:rPr>
          <w:rFonts w:eastAsia="Times New Roman"/>
          <w:sz w:val="22"/>
          <w:szCs w:val="22"/>
        </w:rPr>
        <w:t>скористатися</w:t>
      </w:r>
      <w:proofErr w:type="spellEnd"/>
      <w:r w:rsidRPr="00FF0019">
        <w:rPr>
          <w:rFonts w:eastAsia="Times New Roman"/>
          <w:sz w:val="22"/>
          <w:szCs w:val="22"/>
        </w:rPr>
        <w:t xml:space="preserve"> ними, </w:t>
      </w:r>
      <w:proofErr w:type="spellStart"/>
      <w:r w:rsidRPr="00FF0019">
        <w:rPr>
          <w:rFonts w:eastAsia="Times New Roman"/>
          <w:sz w:val="22"/>
          <w:szCs w:val="22"/>
        </w:rPr>
        <w:t>щоб</w:t>
      </w:r>
      <w:proofErr w:type="spellEnd"/>
      <w:r w:rsidRPr="00FF0019">
        <w:rPr>
          <w:rFonts w:eastAsia="Times New Roman"/>
          <w:sz w:val="22"/>
          <w:szCs w:val="22"/>
        </w:rPr>
        <w:t xml:space="preserve"> </w:t>
      </w:r>
      <w:proofErr w:type="spellStart"/>
      <w:r w:rsidRPr="00FF0019">
        <w:rPr>
          <w:rFonts w:eastAsia="Times New Roman"/>
          <w:sz w:val="22"/>
          <w:szCs w:val="22"/>
        </w:rPr>
        <w:t>домогтися</w:t>
      </w:r>
      <w:proofErr w:type="spellEnd"/>
      <w:r w:rsidRPr="00FF0019">
        <w:rPr>
          <w:rFonts w:eastAsia="Times New Roman"/>
          <w:sz w:val="22"/>
          <w:szCs w:val="22"/>
        </w:rPr>
        <w:t xml:space="preserve"> </w:t>
      </w:r>
      <w:proofErr w:type="spellStart"/>
      <w:r w:rsidRPr="00FF0019">
        <w:rPr>
          <w:rFonts w:eastAsia="Times New Roman"/>
          <w:sz w:val="22"/>
          <w:szCs w:val="22"/>
        </w:rPr>
        <w:t>короткострокових</w:t>
      </w:r>
      <w:proofErr w:type="spellEnd"/>
      <w:r w:rsidRPr="00FF0019">
        <w:rPr>
          <w:rFonts w:eastAsia="Times New Roman"/>
          <w:sz w:val="22"/>
          <w:szCs w:val="22"/>
        </w:rPr>
        <w:t xml:space="preserve"> </w:t>
      </w:r>
      <w:proofErr w:type="spellStart"/>
      <w:r w:rsidRPr="00FF0019">
        <w:rPr>
          <w:rFonts w:eastAsia="Times New Roman"/>
          <w:sz w:val="22"/>
          <w:szCs w:val="22"/>
        </w:rPr>
        <w:t>результатів</w:t>
      </w:r>
      <w:proofErr w:type="spellEnd"/>
      <w:r w:rsidRPr="00FF0019">
        <w:rPr>
          <w:rFonts w:eastAsia="Times New Roman"/>
          <w:sz w:val="22"/>
          <w:szCs w:val="22"/>
        </w:rPr>
        <w:t xml:space="preserve">. Але, перш </w:t>
      </w:r>
      <w:proofErr w:type="spellStart"/>
      <w:r w:rsidRPr="00FF0019">
        <w:rPr>
          <w:rFonts w:eastAsia="Times New Roman"/>
          <w:sz w:val="22"/>
          <w:szCs w:val="22"/>
        </w:rPr>
        <w:t>ніж</w:t>
      </w:r>
      <w:proofErr w:type="spellEnd"/>
      <w:r w:rsidRPr="00FF0019">
        <w:rPr>
          <w:rFonts w:eastAsia="Times New Roman"/>
          <w:sz w:val="22"/>
          <w:szCs w:val="22"/>
        </w:rPr>
        <w:t xml:space="preserve"> </w:t>
      </w:r>
      <w:proofErr w:type="spellStart"/>
      <w:r w:rsidRPr="00FF0019">
        <w:rPr>
          <w:rFonts w:eastAsia="Times New Roman"/>
          <w:sz w:val="22"/>
          <w:szCs w:val="22"/>
        </w:rPr>
        <w:t>щось</w:t>
      </w:r>
      <w:proofErr w:type="spellEnd"/>
      <w:r w:rsidRPr="00FF0019">
        <w:rPr>
          <w:rFonts w:eastAsia="Times New Roman"/>
          <w:sz w:val="22"/>
          <w:szCs w:val="22"/>
        </w:rPr>
        <w:t xml:space="preserve"> </w:t>
      </w:r>
      <w:proofErr w:type="spellStart"/>
      <w:r w:rsidRPr="00FF0019">
        <w:rPr>
          <w:rFonts w:eastAsia="Times New Roman"/>
          <w:sz w:val="22"/>
          <w:szCs w:val="22"/>
        </w:rPr>
        <w:t>почати</w:t>
      </w:r>
      <w:proofErr w:type="spellEnd"/>
      <w:r w:rsidRPr="00FF0019">
        <w:rPr>
          <w:rFonts w:eastAsia="Times New Roman"/>
          <w:sz w:val="22"/>
          <w:szCs w:val="22"/>
        </w:rPr>
        <w:t xml:space="preserve">, ми </w:t>
      </w:r>
      <w:proofErr w:type="spellStart"/>
      <w:r w:rsidRPr="00FF0019">
        <w:rPr>
          <w:rFonts w:eastAsia="Times New Roman"/>
          <w:sz w:val="22"/>
          <w:szCs w:val="22"/>
        </w:rPr>
        <w:t>намагаємося</w:t>
      </w:r>
      <w:proofErr w:type="spellEnd"/>
      <w:r w:rsidRPr="00FF0019">
        <w:rPr>
          <w:rFonts w:eastAsia="Times New Roman"/>
          <w:sz w:val="22"/>
          <w:szCs w:val="22"/>
        </w:rPr>
        <w:t xml:space="preserve"> </w:t>
      </w:r>
      <w:proofErr w:type="spellStart"/>
      <w:r w:rsidRPr="00FF0019">
        <w:rPr>
          <w:rFonts w:eastAsia="Times New Roman"/>
          <w:sz w:val="22"/>
          <w:szCs w:val="22"/>
        </w:rPr>
        <w:t>зупинитися</w:t>
      </w:r>
      <w:proofErr w:type="spellEnd"/>
      <w:r w:rsidRPr="00FF0019">
        <w:rPr>
          <w:rFonts w:eastAsia="Times New Roman"/>
          <w:sz w:val="22"/>
          <w:szCs w:val="22"/>
        </w:rPr>
        <w:t xml:space="preserve"> й </w:t>
      </w:r>
      <w:proofErr w:type="spellStart"/>
      <w:r w:rsidRPr="00FF0019">
        <w:rPr>
          <w:rFonts w:eastAsia="Times New Roman"/>
          <w:sz w:val="22"/>
          <w:szCs w:val="22"/>
        </w:rPr>
        <w:t>подумати</w:t>
      </w:r>
      <w:proofErr w:type="spellEnd"/>
      <w:r w:rsidRPr="00FF0019">
        <w:rPr>
          <w:rFonts w:eastAsia="Times New Roman"/>
          <w:sz w:val="22"/>
          <w:szCs w:val="22"/>
        </w:rPr>
        <w:t xml:space="preserve">: «А </w:t>
      </w:r>
      <w:proofErr w:type="spellStart"/>
      <w:r w:rsidRPr="00FF0019">
        <w:rPr>
          <w:rFonts w:eastAsia="Times New Roman"/>
          <w:sz w:val="22"/>
          <w:szCs w:val="22"/>
        </w:rPr>
        <w:t>чи</w:t>
      </w:r>
      <w:proofErr w:type="spellEnd"/>
      <w:r w:rsidRPr="00FF0019">
        <w:rPr>
          <w:rFonts w:eastAsia="Times New Roman"/>
          <w:sz w:val="22"/>
          <w:szCs w:val="22"/>
        </w:rPr>
        <w:t xml:space="preserve"> </w:t>
      </w:r>
      <w:proofErr w:type="spellStart"/>
      <w:r w:rsidRPr="00FF0019">
        <w:rPr>
          <w:rFonts w:eastAsia="Times New Roman"/>
          <w:sz w:val="22"/>
          <w:szCs w:val="22"/>
        </w:rPr>
        <w:t>такі</w:t>
      </w:r>
      <w:proofErr w:type="spellEnd"/>
      <w:r w:rsidRPr="00FF0019">
        <w:rPr>
          <w:rFonts w:eastAsia="Times New Roman"/>
          <w:sz w:val="22"/>
          <w:szCs w:val="22"/>
        </w:rPr>
        <w:t xml:space="preserve"> </w:t>
      </w:r>
      <w:proofErr w:type="spellStart"/>
      <w:r w:rsidRPr="00FF0019">
        <w:rPr>
          <w:rFonts w:eastAsia="Times New Roman"/>
          <w:sz w:val="22"/>
          <w:szCs w:val="22"/>
        </w:rPr>
        <w:t>вже</w:t>
      </w:r>
      <w:proofErr w:type="spellEnd"/>
      <w:r w:rsidRPr="00FF0019">
        <w:rPr>
          <w:rFonts w:eastAsia="Times New Roman"/>
          <w:sz w:val="22"/>
          <w:szCs w:val="22"/>
        </w:rPr>
        <w:t xml:space="preserve"> й </w:t>
      </w:r>
      <w:proofErr w:type="spellStart"/>
      <w:r w:rsidRPr="00FF0019">
        <w:rPr>
          <w:rFonts w:eastAsia="Times New Roman"/>
          <w:sz w:val="22"/>
          <w:szCs w:val="22"/>
        </w:rPr>
        <w:t>сильні</w:t>
      </w:r>
      <w:proofErr w:type="spellEnd"/>
      <w:r w:rsidRPr="00FF0019">
        <w:rPr>
          <w:rFonts w:eastAsia="Times New Roman"/>
          <w:sz w:val="22"/>
          <w:szCs w:val="22"/>
        </w:rPr>
        <w:t xml:space="preserve"> </w:t>
      </w:r>
      <w:proofErr w:type="spellStart"/>
      <w:r w:rsidRPr="00FF0019">
        <w:rPr>
          <w:rFonts w:eastAsia="Times New Roman"/>
          <w:sz w:val="22"/>
          <w:szCs w:val="22"/>
        </w:rPr>
        <w:t>ці</w:t>
      </w:r>
      <w:proofErr w:type="spellEnd"/>
      <w:r w:rsidRPr="00FF0019">
        <w:rPr>
          <w:rFonts w:eastAsia="Times New Roman"/>
          <w:sz w:val="22"/>
          <w:szCs w:val="22"/>
        </w:rPr>
        <w:t xml:space="preserve"> </w:t>
      </w:r>
      <w:proofErr w:type="spellStart"/>
      <w:r w:rsidRPr="00FF0019">
        <w:rPr>
          <w:rFonts w:eastAsia="Times New Roman"/>
          <w:sz w:val="22"/>
          <w:szCs w:val="22"/>
        </w:rPr>
        <w:t>зміни</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відбулися</w:t>
      </w:r>
      <w:proofErr w:type="spellEnd"/>
      <w:r w:rsidRPr="00FF0019">
        <w:rPr>
          <w:rFonts w:eastAsia="Times New Roman"/>
          <w:sz w:val="22"/>
          <w:szCs w:val="22"/>
        </w:rPr>
        <w:t xml:space="preserve"> з нами й з ринком?».</w:t>
      </w:r>
    </w:p>
    <w:p w14:paraId="15C7247F" w14:textId="77777777" w:rsidR="00453361" w:rsidRPr="00FF0019" w:rsidRDefault="00453361" w:rsidP="00984A3B">
      <w:pPr>
        <w:ind w:firstLine="426"/>
        <w:jc w:val="both"/>
        <w:rPr>
          <w:rFonts w:eastAsia="Times New Roman"/>
          <w:sz w:val="22"/>
          <w:szCs w:val="22"/>
        </w:rPr>
      </w:pPr>
      <w:r w:rsidRPr="00FF0019">
        <w:rPr>
          <w:rFonts w:eastAsia="Times New Roman"/>
          <w:sz w:val="22"/>
          <w:szCs w:val="22"/>
        </w:rPr>
        <w:t xml:space="preserve">На </w:t>
      </w:r>
      <w:proofErr w:type="spellStart"/>
      <w:r w:rsidRPr="00FF0019">
        <w:rPr>
          <w:rFonts w:eastAsia="Times New Roman"/>
          <w:sz w:val="22"/>
          <w:szCs w:val="22"/>
        </w:rPr>
        <w:t>запитання</w:t>
      </w:r>
      <w:proofErr w:type="spellEnd"/>
      <w:r w:rsidRPr="00FF0019">
        <w:rPr>
          <w:rFonts w:eastAsia="Times New Roman"/>
          <w:sz w:val="22"/>
          <w:szCs w:val="22"/>
        </w:rPr>
        <w:t xml:space="preserve"> про те, </w:t>
      </w: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основні</w:t>
      </w:r>
      <w:proofErr w:type="spellEnd"/>
      <w:r w:rsidRPr="00FF0019">
        <w:rPr>
          <w:rFonts w:eastAsia="Times New Roman"/>
          <w:sz w:val="22"/>
          <w:szCs w:val="22"/>
        </w:rPr>
        <w:t xml:space="preserve"> </w:t>
      </w:r>
      <w:proofErr w:type="spellStart"/>
      <w:r w:rsidRPr="00FF0019">
        <w:rPr>
          <w:rFonts w:eastAsia="Times New Roman"/>
          <w:sz w:val="22"/>
          <w:szCs w:val="22"/>
        </w:rPr>
        <w:t>переваги</w:t>
      </w:r>
      <w:proofErr w:type="spellEnd"/>
      <w:r w:rsidRPr="00FF0019">
        <w:rPr>
          <w:rFonts w:eastAsia="Times New Roman"/>
          <w:sz w:val="22"/>
          <w:szCs w:val="22"/>
        </w:rPr>
        <w:t xml:space="preserve"> </w:t>
      </w:r>
      <w:proofErr w:type="spellStart"/>
      <w:r w:rsidRPr="00FF0019">
        <w:rPr>
          <w:rFonts w:eastAsia="Times New Roman"/>
          <w:sz w:val="22"/>
          <w:szCs w:val="22"/>
        </w:rPr>
        <w:t>їхньої</w:t>
      </w:r>
      <w:proofErr w:type="spellEnd"/>
      <w:r w:rsidRPr="00FF0019">
        <w:rPr>
          <w:rFonts w:eastAsia="Times New Roman"/>
          <w:sz w:val="22"/>
          <w:szCs w:val="22"/>
        </w:rPr>
        <w:t xml:space="preserve"> </w:t>
      </w:r>
      <w:proofErr w:type="spellStart"/>
      <w:r w:rsidRPr="00FF0019">
        <w:rPr>
          <w:rFonts w:eastAsia="Times New Roman"/>
          <w:sz w:val="22"/>
          <w:szCs w:val="22"/>
        </w:rPr>
        <w:t>системи</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w:t>
      </w:r>
      <w:proofErr w:type="spellStart"/>
      <w:r w:rsidRPr="00FF0019">
        <w:rPr>
          <w:rFonts w:eastAsia="Times New Roman"/>
          <w:sz w:val="22"/>
          <w:szCs w:val="22"/>
        </w:rPr>
        <w:t>Мерфі</w:t>
      </w:r>
      <w:proofErr w:type="spellEnd"/>
      <w:r w:rsidRPr="00FF0019">
        <w:rPr>
          <w:rFonts w:eastAsia="Times New Roman"/>
          <w:sz w:val="22"/>
          <w:szCs w:val="22"/>
        </w:rPr>
        <w:t xml:space="preserve"> </w:t>
      </w:r>
      <w:proofErr w:type="spellStart"/>
      <w:r w:rsidRPr="00FF0019">
        <w:rPr>
          <w:rFonts w:eastAsia="Times New Roman"/>
          <w:sz w:val="22"/>
          <w:szCs w:val="22"/>
        </w:rPr>
        <w:t>відповідає</w:t>
      </w:r>
      <w:proofErr w:type="spellEnd"/>
      <w:r w:rsidRPr="00FF0019">
        <w:rPr>
          <w:rFonts w:eastAsia="Times New Roman"/>
          <w:sz w:val="22"/>
          <w:szCs w:val="22"/>
        </w:rPr>
        <w:t xml:space="preserve">: «За </w:t>
      </w:r>
      <w:proofErr w:type="spellStart"/>
      <w:r w:rsidRPr="00FF0019">
        <w:rPr>
          <w:rFonts w:eastAsia="Times New Roman"/>
          <w:sz w:val="22"/>
          <w:szCs w:val="22"/>
        </w:rPr>
        <w:t>її</w:t>
      </w:r>
      <w:proofErr w:type="spellEnd"/>
      <w:r w:rsidRPr="00FF0019">
        <w:rPr>
          <w:rFonts w:eastAsia="Times New Roman"/>
          <w:sz w:val="22"/>
          <w:szCs w:val="22"/>
        </w:rPr>
        <w:t xml:space="preserve"> </w:t>
      </w:r>
      <w:proofErr w:type="spellStart"/>
      <w:r w:rsidRPr="00FF0019">
        <w:rPr>
          <w:rFonts w:eastAsia="Times New Roman"/>
          <w:sz w:val="22"/>
          <w:szCs w:val="22"/>
        </w:rPr>
        <w:t>допомогою</w:t>
      </w:r>
      <w:proofErr w:type="spellEnd"/>
      <w:r w:rsidRPr="00FF0019">
        <w:rPr>
          <w:rFonts w:eastAsia="Times New Roman"/>
          <w:sz w:val="22"/>
          <w:szCs w:val="22"/>
        </w:rPr>
        <w:t xml:space="preserve"> ми </w:t>
      </w:r>
      <w:proofErr w:type="spellStart"/>
      <w:r w:rsidRPr="00FF0019">
        <w:rPr>
          <w:rFonts w:eastAsia="Times New Roman"/>
          <w:sz w:val="22"/>
          <w:szCs w:val="22"/>
        </w:rPr>
        <w:t>домоглися</w:t>
      </w:r>
      <w:proofErr w:type="spellEnd"/>
      <w:r w:rsidRPr="00FF0019">
        <w:rPr>
          <w:rFonts w:eastAsia="Times New Roman"/>
          <w:sz w:val="22"/>
          <w:szCs w:val="22"/>
        </w:rPr>
        <w:t xml:space="preserve"> </w:t>
      </w:r>
      <w:proofErr w:type="spellStart"/>
      <w:r w:rsidRPr="00FF0019">
        <w:rPr>
          <w:rFonts w:eastAsia="Times New Roman"/>
          <w:sz w:val="22"/>
          <w:szCs w:val="22"/>
        </w:rPr>
        <w:t>розуміння</w:t>
      </w:r>
      <w:proofErr w:type="spellEnd"/>
      <w:r w:rsidRPr="00FF0019">
        <w:rPr>
          <w:rFonts w:eastAsia="Times New Roman"/>
          <w:sz w:val="22"/>
          <w:szCs w:val="22"/>
        </w:rPr>
        <w:t xml:space="preserve"> </w:t>
      </w:r>
      <w:proofErr w:type="spellStart"/>
      <w:r w:rsidRPr="00FF0019">
        <w:rPr>
          <w:rFonts w:eastAsia="Times New Roman"/>
          <w:sz w:val="22"/>
          <w:szCs w:val="22"/>
        </w:rPr>
        <w:t>стратегічних</w:t>
      </w:r>
      <w:proofErr w:type="spellEnd"/>
      <w:r w:rsidRPr="00FF0019">
        <w:rPr>
          <w:rFonts w:eastAsia="Times New Roman"/>
          <w:sz w:val="22"/>
          <w:szCs w:val="22"/>
        </w:rPr>
        <w:t xml:space="preserve"> </w:t>
      </w:r>
      <w:proofErr w:type="spellStart"/>
      <w:r w:rsidRPr="00FF0019">
        <w:rPr>
          <w:rFonts w:eastAsia="Times New Roman"/>
          <w:sz w:val="22"/>
          <w:szCs w:val="22"/>
        </w:rPr>
        <w:t>цілей</w:t>
      </w:r>
      <w:proofErr w:type="spellEnd"/>
      <w:r w:rsidRPr="00FF0019">
        <w:rPr>
          <w:rFonts w:eastAsia="Times New Roman"/>
          <w:sz w:val="22"/>
          <w:szCs w:val="22"/>
        </w:rPr>
        <w:t xml:space="preserve"> і </w:t>
      </w:r>
      <w:proofErr w:type="spellStart"/>
      <w:r w:rsidRPr="00FF0019">
        <w:rPr>
          <w:rFonts w:eastAsia="Times New Roman"/>
          <w:sz w:val="22"/>
          <w:szCs w:val="22"/>
        </w:rPr>
        <w:t>завдань</w:t>
      </w:r>
      <w:proofErr w:type="spellEnd"/>
      <w:r w:rsidRPr="00FF0019">
        <w:rPr>
          <w:rFonts w:eastAsia="Times New Roman"/>
          <w:sz w:val="22"/>
          <w:szCs w:val="22"/>
        </w:rPr>
        <w:t xml:space="preserve"> на </w:t>
      </w:r>
      <w:proofErr w:type="spellStart"/>
      <w:r w:rsidRPr="00FF0019">
        <w:rPr>
          <w:rFonts w:eastAsia="Times New Roman"/>
          <w:sz w:val="22"/>
          <w:szCs w:val="22"/>
        </w:rPr>
        <w:t>всіх</w:t>
      </w:r>
      <w:proofErr w:type="spellEnd"/>
      <w:r w:rsidRPr="00FF0019">
        <w:rPr>
          <w:rFonts w:eastAsia="Times New Roman"/>
          <w:sz w:val="22"/>
          <w:szCs w:val="22"/>
        </w:rPr>
        <w:t xml:space="preserve"> </w:t>
      </w:r>
      <w:proofErr w:type="spellStart"/>
      <w:r w:rsidRPr="00FF0019">
        <w:rPr>
          <w:rFonts w:eastAsia="Times New Roman"/>
          <w:sz w:val="22"/>
          <w:szCs w:val="22"/>
        </w:rPr>
        <w:t>організаційних</w:t>
      </w:r>
      <w:proofErr w:type="spellEnd"/>
      <w:r w:rsidRPr="00FF0019">
        <w:rPr>
          <w:rFonts w:eastAsia="Times New Roman"/>
          <w:sz w:val="22"/>
          <w:szCs w:val="22"/>
        </w:rPr>
        <w:t xml:space="preserve"> </w:t>
      </w:r>
      <w:proofErr w:type="spellStart"/>
      <w:r w:rsidRPr="00FF0019">
        <w:rPr>
          <w:rFonts w:eastAsia="Times New Roman"/>
          <w:sz w:val="22"/>
          <w:szCs w:val="22"/>
        </w:rPr>
        <w:t>рівнях</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Щодо</w:t>
      </w:r>
      <w:proofErr w:type="spellEnd"/>
      <w:r w:rsidRPr="00FF0019">
        <w:rPr>
          <w:rFonts w:eastAsia="Times New Roman"/>
          <w:sz w:val="22"/>
          <w:szCs w:val="22"/>
        </w:rPr>
        <w:t xml:space="preserve"> «</w:t>
      </w:r>
      <w:proofErr w:type="spellStart"/>
      <w:r w:rsidRPr="00FF0019">
        <w:rPr>
          <w:rFonts w:eastAsia="Times New Roman"/>
          <w:sz w:val="22"/>
          <w:szCs w:val="22"/>
        </w:rPr>
        <w:t>ефекту</w:t>
      </w:r>
      <w:proofErr w:type="spellEnd"/>
      <w:r w:rsidRPr="00FF0019">
        <w:rPr>
          <w:rFonts w:eastAsia="Times New Roman"/>
          <w:sz w:val="22"/>
          <w:szCs w:val="22"/>
        </w:rPr>
        <w:t xml:space="preserve"> </w:t>
      </w:r>
      <w:proofErr w:type="spellStart"/>
      <w:r w:rsidRPr="00FF0019">
        <w:rPr>
          <w:rFonts w:eastAsia="Times New Roman"/>
          <w:sz w:val="22"/>
          <w:szCs w:val="22"/>
        </w:rPr>
        <w:t>Toyota</w:t>
      </w:r>
      <w:proofErr w:type="spellEnd"/>
      <w:r w:rsidRPr="00FF0019">
        <w:rPr>
          <w:rFonts w:eastAsia="Times New Roman"/>
          <w:sz w:val="22"/>
          <w:szCs w:val="22"/>
        </w:rPr>
        <w:t xml:space="preserve">», то </w:t>
      </w:r>
      <w:proofErr w:type="spellStart"/>
      <w:r w:rsidRPr="00FF0019">
        <w:rPr>
          <w:rFonts w:eastAsia="Times New Roman"/>
          <w:sz w:val="22"/>
          <w:szCs w:val="22"/>
        </w:rPr>
        <w:t>Мерфі</w:t>
      </w:r>
      <w:proofErr w:type="spellEnd"/>
      <w:r w:rsidRPr="00FF0019">
        <w:rPr>
          <w:rFonts w:eastAsia="Times New Roman"/>
          <w:sz w:val="22"/>
          <w:szCs w:val="22"/>
        </w:rPr>
        <w:t xml:space="preserve"> </w:t>
      </w:r>
      <w:proofErr w:type="spellStart"/>
      <w:r w:rsidRPr="00FF0019">
        <w:rPr>
          <w:rFonts w:eastAsia="Times New Roman"/>
          <w:sz w:val="22"/>
          <w:szCs w:val="22"/>
        </w:rPr>
        <w:t>зовсім</w:t>
      </w:r>
      <w:proofErr w:type="spellEnd"/>
      <w:r w:rsidRPr="00FF0019">
        <w:rPr>
          <w:rFonts w:eastAsia="Times New Roman"/>
          <w:sz w:val="22"/>
          <w:szCs w:val="22"/>
        </w:rPr>
        <w:t xml:space="preserve"> не </w:t>
      </w:r>
      <w:proofErr w:type="spellStart"/>
      <w:r w:rsidRPr="00FF0019">
        <w:rPr>
          <w:rFonts w:eastAsia="Times New Roman"/>
          <w:sz w:val="22"/>
          <w:szCs w:val="22"/>
        </w:rPr>
        <w:t>вважає</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повторення</w:t>
      </w:r>
      <w:proofErr w:type="spellEnd"/>
      <w:r w:rsidRPr="00FF0019">
        <w:rPr>
          <w:rFonts w:eastAsia="Times New Roman"/>
          <w:sz w:val="22"/>
          <w:szCs w:val="22"/>
        </w:rPr>
        <w:t xml:space="preserve"> </w:t>
      </w:r>
      <w:proofErr w:type="spellStart"/>
      <w:r w:rsidRPr="00FF0019">
        <w:rPr>
          <w:rFonts w:eastAsia="Times New Roman"/>
          <w:sz w:val="22"/>
          <w:szCs w:val="22"/>
        </w:rPr>
        <w:t>успіху</w:t>
      </w:r>
      <w:proofErr w:type="spellEnd"/>
      <w:r w:rsidRPr="00FF0019">
        <w:rPr>
          <w:rFonts w:eastAsia="Times New Roman"/>
          <w:sz w:val="22"/>
          <w:szCs w:val="22"/>
        </w:rPr>
        <w:t xml:space="preserve"> </w:t>
      </w:r>
      <w:proofErr w:type="spellStart"/>
      <w:r w:rsidRPr="00FF0019">
        <w:rPr>
          <w:rFonts w:eastAsia="Times New Roman"/>
          <w:sz w:val="22"/>
          <w:szCs w:val="22"/>
        </w:rPr>
        <w:t>японської</w:t>
      </w:r>
      <w:proofErr w:type="spellEnd"/>
      <w:r w:rsidRPr="00FF0019">
        <w:rPr>
          <w:rFonts w:eastAsia="Times New Roman"/>
          <w:sz w:val="22"/>
          <w:szCs w:val="22"/>
        </w:rPr>
        <w:t xml:space="preserve"> </w:t>
      </w:r>
      <w:proofErr w:type="spellStart"/>
      <w:r w:rsidRPr="00FF0019">
        <w:rPr>
          <w:rFonts w:eastAsia="Times New Roman"/>
          <w:sz w:val="22"/>
          <w:szCs w:val="22"/>
        </w:rPr>
        <w:t>корпорації</w:t>
      </w:r>
      <w:proofErr w:type="spellEnd"/>
      <w:r w:rsidRPr="00FF0019">
        <w:rPr>
          <w:rFonts w:eastAsia="Times New Roman"/>
          <w:sz w:val="22"/>
          <w:szCs w:val="22"/>
        </w:rPr>
        <w:t xml:space="preserve"> повинно стати для них </w:t>
      </w:r>
      <w:proofErr w:type="spellStart"/>
      <w:r w:rsidRPr="00FF0019">
        <w:rPr>
          <w:rFonts w:eastAsia="Times New Roman"/>
          <w:sz w:val="22"/>
          <w:szCs w:val="22"/>
        </w:rPr>
        <w:t>основним</w:t>
      </w:r>
      <w:proofErr w:type="spellEnd"/>
      <w:r w:rsidRPr="00FF0019">
        <w:rPr>
          <w:rFonts w:eastAsia="Times New Roman"/>
          <w:sz w:val="22"/>
          <w:szCs w:val="22"/>
        </w:rPr>
        <w:t xml:space="preserve"> </w:t>
      </w:r>
      <w:proofErr w:type="spellStart"/>
      <w:r w:rsidRPr="00FF0019">
        <w:rPr>
          <w:rFonts w:eastAsia="Times New Roman"/>
          <w:sz w:val="22"/>
          <w:szCs w:val="22"/>
        </w:rPr>
        <w:t>завданням</w:t>
      </w:r>
      <w:proofErr w:type="spellEnd"/>
      <w:r w:rsidRPr="00FF0019">
        <w:rPr>
          <w:rFonts w:eastAsia="Times New Roman"/>
          <w:sz w:val="22"/>
          <w:szCs w:val="22"/>
        </w:rPr>
        <w:t xml:space="preserve">. Подумавши, </w:t>
      </w:r>
      <w:proofErr w:type="spellStart"/>
      <w:r w:rsidRPr="00FF0019">
        <w:rPr>
          <w:rFonts w:eastAsia="Times New Roman"/>
          <w:sz w:val="22"/>
          <w:szCs w:val="22"/>
        </w:rPr>
        <w:t>він</w:t>
      </w:r>
      <w:proofErr w:type="spellEnd"/>
      <w:r w:rsidRPr="00FF0019">
        <w:rPr>
          <w:rFonts w:eastAsia="Times New Roman"/>
          <w:sz w:val="22"/>
          <w:szCs w:val="22"/>
        </w:rPr>
        <w:t xml:space="preserve"> </w:t>
      </w:r>
      <w:proofErr w:type="spellStart"/>
      <w:r w:rsidRPr="00FF0019">
        <w:rPr>
          <w:rFonts w:eastAsia="Times New Roman"/>
          <w:sz w:val="22"/>
          <w:szCs w:val="22"/>
        </w:rPr>
        <w:t>додає</w:t>
      </w:r>
      <w:proofErr w:type="spellEnd"/>
      <w:r w:rsidRPr="00FF0019">
        <w:rPr>
          <w:rFonts w:eastAsia="Times New Roman"/>
          <w:sz w:val="22"/>
          <w:szCs w:val="22"/>
        </w:rPr>
        <w:t>: «</w:t>
      </w:r>
      <w:proofErr w:type="spellStart"/>
      <w:r w:rsidRPr="00FF0019">
        <w:rPr>
          <w:rFonts w:eastAsia="Times New Roman"/>
          <w:sz w:val="22"/>
          <w:szCs w:val="22"/>
        </w:rPr>
        <w:t>Стратегічне</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 </w:t>
      </w:r>
      <w:proofErr w:type="spellStart"/>
      <w:r w:rsidRPr="00FF0019">
        <w:rPr>
          <w:rFonts w:eastAsia="Times New Roman"/>
          <w:sz w:val="22"/>
          <w:szCs w:val="22"/>
        </w:rPr>
        <w:t>річ</w:t>
      </w:r>
      <w:proofErr w:type="spellEnd"/>
      <w:r w:rsidRPr="00FF0019">
        <w:rPr>
          <w:rFonts w:eastAsia="Times New Roman"/>
          <w:sz w:val="22"/>
          <w:szCs w:val="22"/>
        </w:rPr>
        <w:t xml:space="preserve">, </w:t>
      </w:r>
      <w:proofErr w:type="spellStart"/>
      <w:r w:rsidRPr="00FF0019">
        <w:rPr>
          <w:rFonts w:eastAsia="Times New Roman"/>
          <w:sz w:val="22"/>
          <w:szCs w:val="22"/>
        </w:rPr>
        <w:t>вартісна</w:t>
      </w:r>
      <w:proofErr w:type="spellEnd"/>
      <w:r w:rsidRPr="00FF0019">
        <w:rPr>
          <w:rFonts w:eastAsia="Times New Roman"/>
          <w:sz w:val="22"/>
          <w:szCs w:val="22"/>
        </w:rPr>
        <w:t xml:space="preserve"> сама по </w:t>
      </w:r>
      <w:proofErr w:type="spellStart"/>
      <w:r w:rsidRPr="00FF0019">
        <w:rPr>
          <w:rFonts w:eastAsia="Times New Roman"/>
          <w:sz w:val="22"/>
          <w:szCs w:val="22"/>
        </w:rPr>
        <w:t>собі</w:t>
      </w:r>
      <w:proofErr w:type="spellEnd"/>
      <w:r w:rsidRPr="00FF0019">
        <w:rPr>
          <w:rFonts w:eastAsia="Times New Roman"/>
          <w:sz w:val="22"/>
          <w:szCs w:val="22"/>
        </w:rPr>
        <w:t>».</w:t>
      </w:r>
    </w:p>
    <w:p w14:paraId="13CFEB7D" w14:textId="77777777" w:rsidR="00453361" w:rsidRPr="00FF0019" w:rsidRDefault="00453361" w:rsidP="00984A3B">
      <w:pPr>
        <w:pStyle w:val="Style19"/>
        <w:widowControl/>
        <w:spacing w:after="120" w:line="240" w:lineRule="auto"/>
        <w:ind w:firstLine="426"/>
        <w:jc w:val="center"/>
        <w:rPr>
          <w:b/>
          <w:sz w:val="22"/>
          <w:szCs w:val="22"/>
          <w:lang w:eastAsia="ru-RU"/>
        </w:rPr>
      </w:pPr>
      <w:proofErr w:type="spellStart"/>
      <w:r w:rsidRPr="00FF0019">
        <w:rPr>
          <w:rStyle w:val="FontStyle69"/>
          <w:b/>
          <w:lang w:eastAsia="ru-RU"/>
        </w:rPr>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2A89DB99" w14:textId="77777777" w:rsidR="00453361" w:rsidRPr="00FF0019" w:rsidRDefault="00453361" w:rsidP="00F34959">
      <w:pPr>
        <w:numPr>
          <w:ilvl w:val="0"/>
          <w:numId w:val="101"/>
        </w:numPr>
        <w:tabs>
          <w:tab w:val="clear" w:pos="1110"/>
          <w:tab w:val="num" w:pos="993"/>
        </w:tabs>
        <w:ind w:left="0" w:firstLine="426"/>
        <w:jc w:val="both"/>
        <w:rPr>
          <w:rFonts w:eastAsia="Times New Roman"/>
          <w:sz w:val="22"/>
          <w:szCs w:val="22"/>
        </w:rPr>
      </w:pPr>
      <w:r w:rsidRPr="00FF0019">
        <w:rPr>
          <w:rFonts w:eastAsia="Times New Roman"/>
          <w:sz w:val="22"/>
          <w:szCs w:val="22"/>
        </w:rPr>
        <w:t xml:space="preserve">У </w:t>
      </w:r>
      <w:proofErr w:type="spellStart"/>
      <w:r w:rsidRPr="00FF0019">
        <w:rPr>
          <w:rFonts w:eastAsia="Times New Roman"/>
          <w:sz w:val="22"/>
          <w:szCs w:val="22"/>
        </w:rPr>
        <w:t>чому</w:t>
      </w:r>
      <w:proofErr w:type="spellEnd"/>
      <w:r w:rsidRPr="00FF0019">
        <w:rPr>
          <w:rFonts w:eastAsia="Times New Roman"/>
          <w:sz w:val="22"/>
          <w:szCs w:val="22"/>
        </w:rPr>
        <w:t xml:space="preserve"> </w:t>
      </w:r>
      <w:proofErr w:type="spellStart"/>
      <w:r w:rsidRPr="00FF0019">
        <w:rPr>
          <w:rFonts w:eastAsia="Times New Roman"/>
          <w:sz w:val="22"/>
          <w:szCs w:val="22"/>
        </w:rPr>
        <w:t>полягають</w:t>
      </w:r>
      <w:proofErr w:type="spellEnd"/>
      <w:r w:rsidRPr="00FF0019">
        <w:rPr>
          <w:rFonts w:eastAsia="Times New Roman"/>
          <w:sz w:val="22"/>
          <w:szCs w:val="22"/>
        </w:rPr>
        <w:t xml:space="preserve"> </w:t>
      </w:r>
      <w:proofErr w:type="spellStart"/>
      <w:r w:rsidRPr="00FF0019">
        <w:rPr>
          <w:rFonts w:eastAsia="Times New Roman"/>
          <w:sz w:val="22"/>
          <w:szCs w:val="22"/>
        </w:rPr>
        <w:t>ключові</w:t>
      </w:r>
      <w:proofErr w:type="spellEnd"/>
      <w:r w:rsidRPr="00FF0019">
        <w:rPr>
          <w:rFonts w:eastAsia="Times New Roman"/>
          <w:sz w:val="22"/>
          <w:szCs w:val="22"/>
        </w:rPr>
        <w:t xml:space="preserve"> </w:t>
      </w:r>
      <w:proofErr w:type="spellStart"/>
      <w:r w:rsidRPr="00FF0019">
        <w:rPr>
          <w:rFonts w:eastAsia="Times New Roman"/>
          <w:sz w:val="22"/>
          <w:szCs w:val="22"/>
        </w:rPr>
        <w:t>відмінності</w:t>
      </w:r>
      <w:proofErr w:type="spellEnd"/>
      <w:r w:rsidRPr="00FF0019">
        <w:rPr>
          <w:rFonts w:eastAsia="Times New Roman"/>
          <w:sz w:val="22"/>
          <w:szCs w:val="22"/>
        </w:rPr>
        <w:t xml:space="preserve"> «</w:t>
      </w:r>
      <w:proofErr w:type="spellStart"/>
      <w:r w:rsidRPr="00FF0019">
        <w:rPr>
          <w:rFonts w:eastAsia="Times New Roman"/>
          <w:sz w:val="22"/>
          <w:szCs w:val="22"/>
        </w:rPr>
        <w:t>хошін-планування</w:t>
      </w:r>
      <w:proofErr w:type="spellEnd"/>
      <w:r w:rsidRPr="00FF0019">
        <w:rPr>
          <w:rFonts w:eastAsia="Times New Roman"/>
          <w:sz w:val="22"/>
          <w:szCs w:val="22"/>
        </w:rPr>
        <w:t xml:space="preserve">» </w:t>
      </w:r>
      <w:proofErr w:type="spellStart"/>
      <w:r w:rsidRPr="00FF0019">
        <w:rPr>
          <w:rFonts w:eastAsia="Times New Roman"/>
          <w:sz w:val="22"/>
          <w:szCs w:val="22"/>
        </w:rPr>
        <w:t>від</w:t>
      </w:r>
      <w:proofErr w:type="spellEnd"/>
      <w:r w:rsidRPr="00FF0019">
        <w:rPr>
          <w:rFonts w:eastAsia="Times New Roman"/>
          <w:sz w:val="22"/>
          <w:szCs w:val="22"/>
        </w:rPr>
        <w:t xml:space="preserve"> </w:t>
      </w:r>
      <w:proofErr w:type="spellStart"/>
      <w:r w:rsidRPr="00FF0019">
        <w:rPr>
          <w:rFonts w:eastAsia="Times New Roman"/>
          <w:sz w:val="22"/>
          <w:szCs w:val="22"/>
        </w:rPr>
        <w:t>традиційного</w:t>
      </w:r>
      <w:proofErr w:type="spellEnd"/>
      <w:r w:rsidRPr="00FF0019">
        <w:rPr>
          <w:rFonts w:eastAsia="Times New Roman"/>
          <w:sz w:val="22"/>
          <w:szCs w:val="22"/>
        </w:rPr>
        <w:t xml:space="preserve"> </w:t>
      </w:r>
      <w:proofErr w:type="spellStart"/>
      <w:r w:rsidRPr="00FF0019">
        <w:rPr>
          <w:rFonts w:eastAsia="Times New Roman"/>
          <w:sz w:val="22"/>
          <w:szCs w:val="22"/>
        </w:rPr>
        <w:t>стратегічного</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w:t>
      </w:r>
      <w:proofErr w:type="spellStart"/>
      <w:r w:rsidRPr="00FF0019">
        <w:rPr>
          <w:rFonts w:eastAsia="Times New Roman"/>
          <w:sz w:val="22"/>
          <w:szCs w:val="22"/>
        </w:rPr>
        <w:t>прийнятого</w:t>
      </w:r>
      <w:proofErr w:type="spellEnd"/>
      <w:r w:rsidRPr="00FF0019">
        <w:rPr>
          <w:rFonts w:eastAsia="Times New Roman"/>
          <w:sz w:val="22"/>
          <w:szCs w:val="22"/>
        </w:rPr>
        <w:t xml:space="preserve"> у </w:t>
      </w:r>
      <w:proofErr w:type="spellStart"/>
      <w:r w:rsidRPr="00FF0019">
        <w:rPr>
          <w:rFonts w:eastAsia="Times New Roman"/>
          <w:sz w:val="22"/>
          <w:szCs w:val="22"/>
        </w:rPr>
        <w:t>міжнародному</w:t>
      </w:r>
      <w:proofErr w:type="spellEnd"/>
      <w:r w:rsidRPr="00FF0019">
        <w:rPr>
          <w:rFonts w:eastAsia="Times New Roman"/>
          <w:sz w:val="22"/>
          <w:szCs w:val="22"/>
        </w:rPr>
        <w:t xml:space="preserve"> </w:t>
      </w:r>
      <w:proofErr w:type="spellStart"/>
      <w:r w:rsidRPr="00FF0019">
        <w:rPr>
          <w:rFonts w:eastAsia="Times New Roman"/>
          <w:sz w:val="22"/>
          <w:szCs w:val="22"/>
        </w:rPr>
        <w:t>менеджменті</w:t>
      </w:r>
      <w:proofErr w:type="spellEnd"/>
      <w:r w:rsidRPr="00FF0019">
        <w:rPr>
          <w:rFonts w:eastAsia="Times New Roman"/>
          <w:sz w:val="22"/>
          <w:szCs w:val="22"/>
        </w:rPr>
        <w:t>?</w:t>
      </w:r>
    </w:p>
    <w:p w14:paraId="05BA5779" w14:textId="77777777" w:rsidR="00453361" w:rsidRPr="00FF0019" w:rsidRDefault="00453361" w:rsidP="00F34959">
      <w:pPr>
        <w:numPr>
          <w:ilvl w:val="0"/>
          <w:numId w:val="101"/>
        </w:numPr>
        <w:tabs>
          <w:tab w:val="clear" w:pos="1110"/>
          <w:tab w:val="num" w:pos="993"/>
        </w:tabs>
        <w:ind w:left="0" w:firstLine="426"/>
        <w:jc w:val="both"/>
        <w:rPr>
          <w:rFonts w:eastAsia="Times New Roman"/>
          <w:sz w:val="22"/>
          <w:szCs w:val="22"/>
        </w:rPr>
      </w:pP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існують</w:t>
      </w:r>
      <w:proofErr w:type="spellEnd"/>
      <w:r w:rsidRPr="00FF0019">
        <w:rPr>
          <w:rFonts w:eastAsia="Times New Roman"/>
          <w:sz w:val="22"/>
          <w:szCs w:val="22"/>
        </w:rPr>
        <w:t xml:space="preserve"> </w:t>
      </w:r>
      <w:proofErr w:type="spellStart"/>
      <w:r w:rsidRPr="00FF0019">
        <w:rPr>
          <w:rFonts w:eastAsia="Times New Roman"/>
          <w:sz w:val="22"/>
          <w:szCs w:val="22"/>
        </w:rPr>
        <w:t>інші</w:t>
      </w:r>
      <w:proofErr w:type="spellEnd"/>
      <w:r w:rsidRPr="00FF0019">
        <w:rPr>
          <w:rFonts w:eastAsia="Times New Roman"/>
          <w:sz w:val="22"/>
          <w:szCs w:val="22"/>
        </w:rPr>
        <w:t xml:space="preserve"> </w:t>
      </w:r>
      <w:proofErr w:type="spellStart"/>
      <w:r w:rsidRPr="00FF0019">
        <w:rPr>
          <w:rFonts w:eastAsia="Times New Roman"/>
          <w:sz w:val="22"/>
          <w:szCs w:val="22"/>
        </w:rPr>
        <w:t>методи</w:t>
      </w:r>
      <w:proofErr w:type="spellEnd"/>
      <w:r w:rsidRPr="00FF0019">
        <w:rPr>
          <w:rFonts w:eastAsia="Times New Roman"/>
          <w:sz w:val="22"/>
          <w:szCs w:val="22"/>
        </w:rPr>
        <w:t xml:space="preserve"> </w:t>
      </w:r>
      <w:proofErr w:type="spellStart"/>
      <w:r w:rsidRPr="00FF0019">
        <w:rPr>
          <w:rFonts w:eastAsia="Times New Roman"/>
          <w:sz w:val="22"/>
          <w:szCs w:val="22"/>
        </w:rPr>
        <w:t>стратегічного</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w:t>
      </w:r>
      <w:proofErr w:type="spellStart"/>
      <w:r w:rsidRPr="00FF0019">
        <w:rPr>
          <w:rFonts w:eastAsia="Times New Roman"/>
          <w:sz w:val="22"/>
          <w:szCs w:val="22"/>
        </w:rPr>
        <w:t>Чи</w:t>
      </w:r>
      <w:proofErr w:type="spellEnd"/>
      <w:r w:rsidRPr="00FF0019">
        <w:rPr>
          <w:rFonts w:eastAsia="Times New Roman"/>
          <w:sz w:val="22"/>
          <w:szCs w:val="22"/>
        </w:rPr>
        <w:t xml:space="preserve"> є вони </w:t>
      </w:r>
      <w:proofErr w:type="spellStart"/>
      <w:r w:rsidRPr="00FF0019">
        <w:rPr>
          <w:rFonts w:eastAsia="Times New Roman"/>
          <w:sz w:val="22"/>
          <w:szCs w:val="22"/>
        </w:rPr>
        <w:t>ефективнішими</w:t>
      </w:r>
      <w:proofErr w:type="spellEnd"/>
      <w:r w:rsidRPr="00FF0019">
        <w:rPr>
          <w:rFonts w:eastAsia="Times New Roman"/>
          <w:sz w:val="22"/>
          <w:szCs w:val="22"/>
        </w:rPr>
        <w:t xml:space="preserve">, </w:t>
      </w:r>
      <w:proofErr w:type="spellStart"/>
      <w:r w:rsidRPr="00FF0019">
        <w:rPr>
          <w:rFonts w:eastAsia="Times New Roman"/>
          <w:sz w:val="22"/>
          <w:szCs w:val="22"/>
        </w:rPr>
        <w:t>ніж</w:t>
      </w:r>
      <w:proofErr w:type="spellEnd"/>
      <w:r w:rsidRPr="00FF0019">
        <w:rPr>
          <w:rFonts w:eastAsia="Times New Roman"/>
          <w:sz w:val="22"/>
          <w:szCs w:val="22"/>
        </w:rPr>
        <w:t xml:space="preserve"> </w:t>
      </w:r>
      <w:proofErr w:type="spellStart"/>
      <w:r w:rsidRPr="00FF0019">
        <w:rPr>
          <w:rFonts w:eastAsia="Times New Roman"/>
          <w:sz w:val="22"/>
          <w:szCs w:val="22"/>
        </w:rPr>
        <w:t>японський</w:t>
      </w:r>
      <w:proofErr w:type="spellEnd"/>
      <w:r w:rsidRPr="00FF0019">
        <w:rPr>
          <w:rFonts w:eastAsia="Times New Roman"/>
          <w:sz w:val="22"/>
          <w:szCs w:val="22"/>
        </w:rPr>
        <w:t xml:space="preserve"> метод?</w:t>
      </w:r>
    </w:p>
    <w:p w14:paraId="58BA7D18" w14:textId="77777777" w:rsidR="00453361" w:rsidRPr="00FF0019" w:rsidRDefault="00453361" w:rsidP="00F34959">
      <w:pPr>
        <w:numPr>
          <w:ilvl w:val="0"/>
          <w:numId w:val="101"/>
        </w:numPr>
        <w:tabs>
          <w:tab w:val="clear" w:pos="1110"/>
          <w:tab w:val="num" w:pos="993"/>
        </w:tabs>
        <w:ind w:left="0" w:firstLine="426"/>
        <w:jc w:val="both"/>
        <w:rPr>
          <w:rFonts w:eastAsia="Times New Roman"/>
          <w:sz w:val="22"/>
          <w:szCs w:val="22"/>
        </w:rPr>
      </w:pPr>
      <w:proofErr w:type="spellStart"/>
      <w:r w:rsidRPr="00FF0019">
        <w:rPr>
          <w:rFonts w:eastAsia="Times New Roman"/>
          <w:sz w:val="22"/>
          <w:szCs w:val="22"/>
        </w:rPr>
        <w:t>Чому</w:t>
      </w:r>
      <w:proofErr w:type="spellEnd"/>
      <w:r w:rsidRPr="00FF0019">
        <w:rPr>
          <w:rFonts w:eastAsia="Times New Roman"/>
          <w:sz w:val="22"/>
          <w:szCs w:val="22"/>
        </w:rPr>
        <w:t xml:space="preserve">, на Ваш </w:t>
      </w:r>
      <w:proofErr w:type="spellStart"/>
      <w:r w:rsidRPr="00FF0019">
        <w:rPr>
          <w:rFonts w:eastAsia="Times New Roman"/>
          <w:sz w:val="22"/>
          <w:szCs w:val="22"/>
        </w:rPr>
        <w:t>погляд</w:t>
      </w:r>
      <w:proofErr w:type="spellEnd"/>
      <w:r w:rsidRPr="00FF0019">
        <w:rPr>
          <w:rFonts w:eastAsia="Times New Roman"/>
          <w:sz w:val="22"/>
          <w:szCs w:val="22"/>
        </w:rPr>
        <w:t xml:space="preserve">, </w:t>
      </w:r>
      <w:proofErr w:type="spellStart"/>
      <w:r w:rsidRPr="00FF0019">
        <w:rPr>
          <w:rFonts w:eastAsia="Times New Roman"/>
          <w:sz w:val="22"/>
          <w:szCs w:val="22"/>
        </w:rPr>
        <w:t>багатьом</w:t>
      </w:r>
      <w:proofErr w:type="spellEnd"/>
      <w:r w:rsidRPr="00FF0019">
        <w:rPr>
          <w:rFonts w:eastAsia="Times New Roman"/>
          <w:sz w:val="22"/>
          <w:szCs w:val="22"/>
        </w:rPr>
        <w:t xml:space="preserve"> </w:t>
      </w:r>
      <w:proofErr w:type="spellStart"/>
      <w:r w:rsidRPr="00FF0019">
        <w:rPr>
          <w:rFonts w:eastAsia="Times New Roman"/>
          <w:sz w:val="22"/>
          <w:szCs w:val="22"/>
        </w:rPr>
        <w:t>компаніям</w:t>
      </w:r>
      <w:proofErr w:type="spellEnd"/>
      <w:r w:rsidRPr="00FF0019">
        <w:rPr>
          <w:rFonts w:eastAsia="Times New Roman"/>
          <w:sz w:val="22"/>
          <w:szCs w:val="22"/>
        </w:rPr>
        <w:t xml:space="preserve"> складно перейти на «</w:t>
      </w:r>
      <w:proofErr w:type="spellStart"/>
      <w:r w:rsidRPr="00FF0019">
        <w:rPr>
          <w:rFonts w:eastAsia="Times New Roman"/>
          <w:sz w:val="22"/>
          <w:szCs w:val="22"/>
        </w:rPr>
        <w:t>хошін-планування</w:t>
      </w:r>
      <w:proofErr w:type="spellEnd"/>
      <w:r w:rsidRPr="00FF0019">
        <w:rPr>
          <w:rFonts w:eastAsia="Times New Roman"/>
          <w:sz w:val="22"/>
          <w:szCs w:val="22"/>
        </w:rPr>
        <w:t xml:space="preserve">», </w:t>
      </w:r>
      <w:proofErr w:type="spellStart"/>
      <w:r w:rsidRPr="00FF0019">
        <w:rPr>
          <w:rFonts w:eastAsia="Times New Roman"/>
          <w:sz w:val="22"/>
          <w:szCs w:val="22"/>
        </w:rPr>
        <w:t>хоч</w:t>
      </w:r>
      <w:proofErr w:type="spellEnd"/>
      <w:r w:rsidRPr="00FF0019">
        <w:rPr>
          <w:rFonts w:eastAsia="Times New Roman"/>
          <w:sz w:val="22"/>
          <w:szCs w:val="22"/>
        </w:rPr>
        <w:t xml:space="preserve"> </w:t>
      </w:r>
      <w:proofErr w:type="spellStart"/>
      <w:r w:rsidRPr="00FF0019">
        <w:rPr>
          <w:rFonts w:eastAsia="Times New Roman"/>
          <w:sz w:val="22"/>
          <w:szCs w:val="22"/>
        </w:rPr>
        <w:t>воно</w:t>
      </w:r>
      <w:proofErr w:type="spellEnd"/>
      <w:r w:rsidRPr="00FF0019">
        <w:rPr>
          <w:rFonts w:eastAsia="Times New Roman"/>
          <w:sz w:val="22"/>
          <w:szCs w:val="22"/>
        </w:rPr>
        <w:t xml:space="preserve"> й довело свою </w:t>
      </w:r>
      <w:proofErr w:type="spellStart"/>
      <w:r w:rsidRPr="00FF0019">
        <w:rPr>
          <w:rFonts w:eastAsia="Times New Roman"/>
          <w:sz w:val="22"/>
          <w:szCs w:val="22"/>
        </w:rPr>
        <w:t>ефективність</w:t>
      </w:r>
      <w:proofErr w:type="spellEnd"/>
      <w:r w:rsidRPr="00FF0019">
        <w:rPr>
          <w:rFonts w:eastAsia="Times New Roman"/>
          <w:sz w:val="22"/>
          <w:szCs w:val="22"/>
        </w:rPr>
        <w:t xml:space="preserve">? </w:t>
      </w:r>
      <w:proofErr w:type="spellStart"/>
      <w:r w:rsidRPr="00FF0019">
        <w:rPr>
          <w:rFonts w:eastAsia="Times New Roman"/>
          <w:sz w:val="22"/>
          <w:szCs w:val="22"/>
        </w:rPr>
        <w:t>Чи</w:t>
      </w:r>
      <w:proofErr w:type="spellEnd"/>
      <w:r w:rsidRPr="00FF0019">
        <w:rPr>
          <w:rFonts w:eastAsia="Times New Roman"/>
          <w:sz w:val="22"/>
          <w:szCs w:val="22"/>
        </w:rPr>
        <w:t xml:space="preserve"> є </w:t>
      </w:r>
      <w:proofErr w:type="spellStart"/>
      <w:r w:rsidRPr="00FF0019">
        <w:rPr>
          <w:rFonts w:eastAsia="Times New Roman"/>
          <w:sz w:val="22"/>
          <w:szCs w:val="22"/>
        </w:rPr>
        <w:t>такий</w:t>
      </w:r>
      <w:proofErr w:type="spellEnd"/>
      <w:r w:rsidRPr="00FF0019">
        <w:rPr>
          <w:rFonts w:eastAsia="Times New Roman"/>
          <w:sz w:val="22"/>
          <w:szCs w:val="22"/>
        </w:rPr>
        <w:t xml:space="preserve"> стиль </w:t>
      </w:r>
      <w:proofErr w:type="spellStart"/>
      <w:r w:rsidRPr="00FF0019">
        <w:rPr>
          <w:rFonts w:eastAsia="Times New Roman"/>
          <w:sz w:val="22"/>
          <w:szCs w:val="22"/>
        </w:rPr>
        <w:t>планування</w:t>
      </w:r>
      <w:proofErr w:type="spellEnd"/>
      <w:r w:rsidRPr="00FF0019">
        <w:rPr>
          <w:rFonts w:eastAsia="Times New Roman"/>
          <w:sz w:val="22"/>
          <w:szCs w:val="22"/>
        </w:rPr>
        <w:t xml:space="preserve"> «</w:t>
      </w:r>
      <w:proofErr w:type="spellStart"/>
      <w:r w:rsidRPr="00FF0019">
        <w:rPr>
          <w:rFonts w:eastAsia="Times New Roman"/>
          <w:sz w:val="22"/>
          <w:szCs w:val="22"/>
        </w:rPr>
        <w:t>специфічно</w:t>
      </w:r>
      <w:proofErr w:type="spellEnd"/>
      <w:r w:rsidRPr="00FF0019">
        <w:rPr>
          <w:rFonts w:eastAsia="Times New Roman"/>
          <w:sz w:val="22"/>
          <w:szCs w:val="22"/>
        </w:rPr>
        <w:t xml:space="preserve"> </w:t>
      </w:r>
      <w:proofErr w:type="spellStart"/>
      <w:r w:rsidRPr="00FF0019">
        <w:rPr>
          <w:rFonts w:eastAsia="Times New Roman"/>
          <w:sz w:val="22"/>
          <w:szCs w:val="22"/>
        </w:rPr>
        <w:t>японським</w:t>
      </w:r>
      <w:proofErr w:type="spellEnd"/>
      <w:r w:rsidRPr="00FF0019">
        <w:rPr>
          <w:rFonts w:eastAsia="Times New Roman"/>
          <w:sz w:val="22"/>
          <w:szCs w:val="22"/>
        </w:rPr>
        <w:t xml:space="preserve">», </w:t>
      </w:r>
      <w:proofErr w:type="spellStart"/>
      <w:r w:rsidRPr="00FF0019">
        <w:rPr>
          <w:rFonts w:eastAsia="Times New Roman"/>
          <w:sz w:val="22"/>
          <w:szCs w:val="22"/>
        </w:rPr>
        <w:t>чи</w:t>
      </w:r>
      <w:proofErr w:type="spellEnd"/>
      <w:r w:rsidRPr="00FF0019">
        <w:rPr>
          <w:rFonts w:eastAsia="Times New Roman"/>
          <w:sz w:val="22"/>
          <w:szCs w:val="22"/>
        </w:rPr>
        <w:t xml:space="preserve"> </w:t>
      </w:r>
      <w:proofErr w:type="spellStart"/>
      <w:r w:rsidRPr="00FF0019">
        <w:rPr>
          <w:rFonts w:eastAsia="Times New Roman"/>
          <w:sz w:val="22"/>
          <w:szCs w:val="22"/>
        </w:rPr>
        <w:t>компанії</w:t>
      </w:r>
      <w:proofErr w:type="spellEnd"/>
      <w:r w:rsidRPr="00FF0019">
        <w:rPr>
          <w:rFonts w:eastAsia="Times New Roman"/>
          <w:sz w:val="22"/>
          <w:szCs w:val="22"/>
        </w:rPr>
        <w:t xml:space="preserve"> </w:t>
      </w:r>
      <w:proofErr w:type="spellStart"/>
      <w:r w:rsidRPr="00FF0019">
        <w:rPr>
          <w:rFonts w:eastAsia="Times New Roman"/>
          <w:sz w:val="22"/>
          <w:szCs w:val="22"/>
        </w:rPr>
        <w:t>інших</w:t>
      </w:r>
      <w:proofErr w:type="spellEnd"/>
      <w:r w:rsidRPr="00FF0019">
        <w:rPr>
          <w:rFonts w:eastAsia="Times New Roman"/>
          <w:sz w:val="22"/>
          <w:szCs w:val="22"/>
        </w:rPr>
        <w:t xml:space="preserve"> </w:t>
      </w:r>
      <w:proofErr w:type="spellStart"/>
      <w:r w:rsidRPr="00FF0019">
        <w:rPr>
          <w:rFonts w:eastAsia="Times New Roman"/>
          <w:sz w:val="22"/>
          <w:szCs w:val="22"/>
        </w:rPr>
        <w:t>країн</w:t>
      </w:r>
      <w:proofErr w:type="spellEnd"/>
      <w:r w:rsidRPr="00FF0019">
        <w:rPr>
          <w:rFonts w:eastAsia="Times New Roman"/>
          <w:sz w:val="22"/>
          <w:szCs w:val="22"/>
        </w:rPr>
        <w:t xml:space="preserve"> </w:t>
      </w:r>
      <w:proofErr w:type="spellStart"/>
      <w:r w:rsidRPr="00FF0019">
        <w:rPr>
          <w:rFonts w:eastAsia="Times New Roman"/>
          <w:sz w:val="22"/>
          <w:szCs w:val="22"/>
        </w:rPr>
        <w:t>теж</w:t>
      </w:r>
      <w:proofErr w:type="spellEnd"/>
      <w:r w:rsidRPr="00FF0019">
        <w:rPr>
          <w:rFonts w:eastAsia="Times New Roman"/>
          <w:sz w:val="22"/>
          <w:szCs w:val="22"/>
        </w:rPr>
        <w:t xml:space="preserve"> </w:t>
      </w:r>
      <w:proofErr w:type="spellStart"/>
      <w:r w:rsidRPr="00FF0019">
        <w:rPr>
          <w:rFonts w:eastAsia="Times New Roman"/>
          <w:sz w:val="22"/>
          <w:szCs w:val="22"/>
        </w:rPr>
        <w:t>можуть</w:t>
      </w:r>
      <w:proofErr w:type="spellEnd"/>
      <w:r w:rsidRPr="00FF0019">
        <w:rPr>
          <w:rFonts w:eastAsia="Times New Roman"/>
          <w:sz w:val="22"/>
          <w:szCs w:val="22"/>
        </w:rPr>
        <w:t xml:space="preserve"> ним </w:t>
      </w:r>
      <w:proofErr w:type="spellStart"/>
      <w:r w:rsidRPr="00FF0019">
        <w:rPr>
          <w:rFonts w:eastAsia="Times New Roman"/>
          <w:sz w:val="22"/>
          <w:szCs w:val="22"/>
        </w:rPr>
        <w:t>скористатись</w:t>
      </w:r>
      <w:proofErr w:type="spellEnd"/>
      <w:r w:rsidRPr="00FF0019">
        <w:rPr>
          <w:rFonts w:eastAsia="Times New Roman"/>
          <w:sz w:val="22"/>
          <w:szCs w:val="22"/>
        </w:rPr>
        <w:t xml:space="preserve">? </w:t>
      </w:r>
      <w:proofErr w:type="spellStart"/>
      <w:r w:rsidRPr="00FF0019">
        <w:rPr>
          <w:rFonts w:eastAsia="Times New Roman"/>
          <w:sz w:val="22"/>
          <w:szCs w:val="22"/>
        </w:rPr>
        <w:t>Які</w:t>
      </w:r>
      <w:proofErr w:type="spellEnd"/>
      <w:r w:rsidRPr="00FF0019">
        <w:rPr>
          <w:rFonts w:eastAsia="Times New Roman"/>
          <w:sz w:val="22"/>
          <w:szCs w:val="22"/>
        </w:rPr>
        <w:t xml:space="preserve"> </w:t>
      </w:r>
      <w:proofErr w:type="spellStart"/>
      <w:r w:rsidRPr="00FF0019">
        <w:rPr>
          <w:rFonts w:eastAsia="Times New Roman"/>
          <w:sz w:val="22"/>
          <w:szCs w:val="22"/>
        </w:rPr>
        <w:t>соціокультурні</w:t>
      </w:r>
      <w:proofErr w:type="spellEnd"/>
      <w:r w:rsidRPr="00FF0019">
        <w:rPr>
          <w:rFonts w:eastAsia="Times New Roman"/>
          <w:sz w:val="22"/>
          <w:szCs w:val="22"/>
        </w:rPr>
        <w:t xml:space="preserve"> </w:t>
      </w:r>
      <w:proofErr w:type="spellStart"/>
      <w:r w:rsidRPr="00FF0019">
        <w:rPr>
          <w:rFonts w:eastAsia="Times New Roman"/>
          <w:sz w:val="22"/>
          <w:szCs w:val="22"/>
        </w:rPr>
        <w:t>особливості</w:t>
      </w:r>
      <w:proofErr w:type="spellEnd"/>
      <w:r w:rsidRPr="00FF0019">
        <w:rPr>
          <w:rFonts w:eastAsia="Times New Roman"/>
          <w:sz w:val="22"/>
          <w:szCs w:val="22"/>
        </w:rPr>
        <w:t xml:space="preserve"> </w:t>
      </w:r>
      <w:proofErr w:type="spellStart"/>
      <w:r w:rsidRPr="00FF0019">
        <w:rPr>
          <w:rFonts w:eastAsia="Times New Roman"/>
          <w:sz w:val="22"/>
          <w:szCs w:val="22"/>
        </w:rPr>
        <w:t>позначилися</w:t>
      </w:r>
      <w:proofErr w:type="spellEnd"/>
      <w:r w:rsidRPr="00FF0019">
        <w:rPr>
          <w:rFonts w:eastAsia="Times New Roman"/>
          <w:sz w:val="22"/>
          <w:szCs w:val="22"/>
        </w:rPr>
        <w:t xml:space="preserve"> на </w:t>
      </w:r>
      <w:proofErr w:type="spellStart"/>
      <w:r w:rsidRPr="00FF0019">
        <w:rPr>
          <w:rFonts w:eastAsia="Times New Roman"/>
          <w:sz w:val="22"/>
          <w:szCs w:val="22"/>
        </w:rPr>
        <w:t>цьому</w:t>
      </w:r>
      <w:proofErr w:type="spellEnd"/>
      <w:r w:rsidRPr="00FF0019">
        <w:rPr>
          <w:rFonts w:eastAsia="Times New Roman"/>
          <w:sz w:val="22"/>
          <w:szCs w:val="22"/>
        </w:rPr>
        <w:t xml:space="preserve"> </w:t>
      </w:r>
      <w:proofErr w:type="spellStart"/>
      <w:r w:rsidRPr="00FF0019">
        <w:rPr>
          <w:rFonts w:eastAsia="Times New Roman"/>
          <w:sz w:val="22"/>
          <w:szCs w:val="22"/>
        </w:rPr>
        <w:t>виді</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w:t>
      </w:r>
    </w:p>
    <w:p w14:paraId="055DEE25" w14:textId="77777777" w:rsidR="00453361" w:rsidRPr="00FF0019" w:rsidRDefault="00453361" w:rsidP="00F34959">
      <w:pPr>
        <w:numPr>
          <w:ilvl w:val="0"/>
          <w:numId w:val="101"/>
        </w:numPr>
        <w:tabs>
          <w:tab w:val="clear" w:pos="1110"/>
          <w:tab w:val="num" w:pos="993"/>
        </w:tabs>
        <w:ind w:left="0" w:firstLine="426"/>
        <w:jc w:val="both"/>
        <w:rPr>
          <w:rFonts w:eastAsia="Times New Roman"/>
          <w:sz w:val="22"/>
          <w:szCs w:val="22"/>
        </w:rPr>
      </w:pPr>
      <w:proofErr w:type="spellStart"/>
      <w:r w:rsidRPr="00FF0019">
        <w:rPr>
          <w:rFonts w:eastAsia="Times New Roman"/>
          <w:sz w:val="22"/>
          <w:szCs w:val="22"/>
        </w:rPr>
        <w:t>Чи</w:t>
      </w:r>
      <w:proofErr w:type="spellEnd"/>
      <w:r w:rsidRPr="00FF0019">
        <w:rPr>
          <w:rFonts w:eastAsia="Times New Roman"/>
          <w:sz w:val="22"/>
          <w:szCs w:val="22"/>
        </w:rPr>
        <w:t xml:space="preserve"> </w:t>
      </w:r>
      <w:proofErr w:type="spellStart"/>
      <w:r w:rsidRPr="00FF0019">
        <w:rPr>
          <w:rFonts w:eastAsia="Times New Roman"/>
          <w:sz w:val="22"/>
          <w:szCs w:val="22"/>
        </w:rPr>
        <w:t>варто</w:t>
      </w:r>
      <w:proofErr w:type="spellEnd"/>
      <w:r w:rsidRPr="00FF0019">
        <w:rPr>
          <w:rFonts w:eastAsia="Times New Roman"/>
          <w:sz w:val="22"/>
          <w:szCs w:val="22"/>
        </w:rPr>
        <w:t xml:space="preserve"> </w:t>
      </w:r>
      <w:proofErr w:type="spellStart"/>
      <w:r w:rsidRPr="00FF0019">
        <w:rPr>
          <w:rFonts w:eastAsia="Times New Roman"/>
          <w:sz w:val="22"/>
          <w:szCs w:val="22"/>
        </w:rPr>
        <w:t>західним</w:t>
      </w:r>
      <w:proofErr w:type="spellEnd"/>
      <w:r w:rsidRPr="00FF0019">
        <w:rPr>
          <w:rFonts w:eastAsia="Times New Roman"/>
          <w:sz w:val="22"/>
          <w:szCs w:val="22"/>
        </w:rPr>
        <w:t xml:space="preserve"> </w:t>
      </w:r>
      <w:proofErr w:type="spellStart"/>
      <w:r w:rsidRPr="00FF0019">
        <w:rPr>
          <w:rFonts w:eastAsia="Times New Roman"/>
          <w:sz w:val="22"/>
          <w:szCs w:val="22"/>
        </w:rPr>
        <w:t>компаніям</w:t>
      </w:r>
      <w:proofErr w:type="spellEnd"/>
      <w:r w:rsidRPr="00FF0019">
        <w:rPr>
          <w:rFonts w:eastAsia="Times New Roman"/>
          <w:sz w:val="22"/>
          <w:szCs w:val="22"/>
        </w:rPr>
        <w:t xml:space="preserve"> </w:t>
      </w:r>
      <w:proofErr w:type="spellStart"/>
      <w:r w:rsidRPr="00FF0019">
        <w:rPr>
          <w:rFonts w:eastAsia="Times New Roman"/>
          <w:sz w:val="22"/>
          <w:szCs w:val="22"/>
        </w:rPr>
        <w:t>намагатись</w:t>
      </w:r>
      <w:proofErr w:type="spellEnd"/>
      <w:r w:rsidRPr="00FF0019">
        <w:rPr>
          <w:rFonts w:eastAsia="Times New Roman"/>
          <w:sz w:val="22"/>
          <w:szCs w:val="22"/>
        </w:rPr>
        <w:t xml:space="preserve"> </w:t>
      </w:r>
      <w:proofErr w:type="spellStart"/>
      <w:r w:rsidRPr="00FF0019">
        <w:rPr>
          <w:rFonts w:eastAsia="Times New Roman"/>
          <w:sz w:val="22"/>
          <w:szCs w:val="22"/>
        </w:rPr>
        <w:t>перейняти</w:t>
      </w:r>
      <w:proofErr w:type="spellEnd"/>
      <w:r w:rsidRPr="00FF0019">
        <w:rPr>
          <w:rFonts w:eastAsia="Times New Roman"/>
          <w:sz w:val="22"/>
          <w:szCs w:val="22"/>
        </w:rPr>
        <w:t xml:space="preserve"> </w:t>
      </w:r>
      <w:proofErr w:type="spellStart"/>
      <w:r w:rsidRPr="00FF0019">
        <w:rPr>
          <w:rFonts w:eastAsia="Times New Roman"/>
          <w:sz w:val="22"/>
          <w:szCs w:val="22"/>
        </w:rPr>
        <w:t>японський</w:t>
      </w:r>
      <w:proofErr w:type="spellEnd"/>
      <w:r w:rsidRPr="00FF0019">
        <w:rPr>
          <w:rFonts w:eastAsia="Times New Roman"/>
          <w:sz w:val="22"/>
          <w:szCs w:val="22"/>
        </w:rPr>
        <w:t xml:space="preserve"> </w:t>
      </w:r>
      <w:proofErr w:type="spellStart"/>
      <w:r w:rsidRPr="00FF0019">
        <w:rPr>
          <w:rFonts w:eastAsia="Times New Roman"/>
          <w:sz w:val="22"/>
          <w:szCs w:val="22"/>
        </w:rPr>
        <w:t>досвід</w:t>
      </w:r>
      <w:proofErr w:type="spellEnd"/>
      <w:r w:rsidRPr="00FF0019">
        <w:rPr>
          <w:rFonts w:eastAsia="Times New Roman"/>
          <w:sz w:val="22"/>
          <w:szCs w:val="22"/>
        </w:rPr>
        <w:t xml:space="preserve">? </w:t>
      </w:r>
      <w:proofErr w:type="spellStart"/>
      <w:r w:rsidRPr="00FF0019">
        <w:rPr>
          <w:rFonts w:eastAsia="Times New Roman"/>
          <w:sz w:val="22"/>
          <w:szCs w:val="22"/>
        </w:rPr>
        <w:t>Можливо</w:t>
      </w:r>
      <w:proofErr w:type="spellEnd"/>
      <w:r w:rsidRPr="00FF0019">
        <w:rPr>
          <w:rFonts w:eastAsia="Times New Roman"/>
          <w:sz w:val="22"/>
          <w:szCs w:val="22"/>
        </w:rPr>
        <w:t xml:space="preserve">, </w:t>
      </w:r>
      <w:proofErr w:type="spellStart"/>
      <w:r w:rsidRPr="00FF0019">
        <w:rPr>
          <w:rFonts w:eastAsia="Times New Roman"/>
          <w:sz w:val="22"/>
          <w:szCs w:val="22"/>
        </w:rPr>
        <w:t>таке</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не </w:t>
      </w:r>
      <w:proofErr w:type="spellStart"/>
      <w:r w:rsidRPr="00FF0019">
        <w:rPr>
          <w:rFonts w:eastAsia="Times New Roman"/>
          <w:sz w:val="22"/>
          <w:szCs w:val="22"/>
        </w:rPr>
        <w:t>виправдовує</w:t>
      </w:r>
      <w:proofErr w:type="spellEnd"/>
      <w:r w:rsidRPr="00FF0019">
        <w:rPr>
          <w:rFonts w:eastAsia="Times New Roman"/>
          <w:sz w:val="22"/>
          <w:szCs w:val="22"/>
        </w:rPr>
        <w:t xml:space="preserve"> </w:t>
      </w:r>
      <w:proofErr w:type="spellStart"/>
      <w:r w:rsidRPr="00FF0019">
        <w:rPr>
          <w:rFonts w:eastAsia="Times New Roman"/>
          <w:sz w:val="22"/>
          <w:szCs w:val="22"/>
        </w:rPr>
        <w:t>затрачених</w:t>
      </w:r>
      <w:proofErr w:type="spellEnd"/>
      <w:r w:rsidRPr="00FF0019">
        <w:rPr>
          <w:rFonts w:eastAsia="Times New Roman"/>
          <w:sz w:val="22"/>
          <w:szCs w:val="22"/>
        </w:rPr>
        <w:t xml:space="preserve"> на </w:t>
      </w:r>
      <w:proofErr w:type="spellStart"/>
      <w:r w:rsidRPr="00FF0019">
        <w:rPr>
          <w:rFonts w:eastAsia="Times New Roman"/>
          <w:sz w:val="22"/>
          <w:szCs w:val="22"/>
        </w:rPr>
        <w:t>нього</w:t>
      </w:r>
      <w:proofErr w:type="spellEnd"/>
      <w:r w:rsidRPr="00FF0019">
        <w:rPr>
          <w:rFonts w:eastAsia="Times New Roman"/>
          <w:sz w:val="22"/>
          <w:szCs w:val="22"/>
        </w:rPr>
        <w:t xml:space="preserve"> </w:t>
      </w:r>
      <w:proofErr w:type="spellStart"/>
      <w:r w:rsidRPr="00FF0019">
        <w:rPr>
          <w:rFonts w:eastAsia="Times New Roman"/>
          <w:sz w:val="22"/>
          <w:szCs w:val="22"/>
        </w:rPr>
        <w:t>ресурсів</w:t>
      </w:r>
      <w:proofErr w:type="spellEnd"/>
      <w:r w:rsidRPr="00FF0019">
        <w:rPr>
          <w:rFonts w:eastAsia="Times New Roman"/>
          <w:sz w:val="22"/>
          <w:szCs w:val="22"/>
        </w:rPr>
        <w:t xml:space="preserve"> і часу? </w:t>
      </w:r>
      <w:proofErr w:type="spellStart"/>
      <w:r w:rsidRPr="00FF0019">
        <w:rPr>
          <w:rFonts w:eastAsia="Times New Roman"/>
          <w:sz w:val="22"/>
          <w:szCs w:val="22"/>
        </w:rPr>
        <w:t>Чи</w:t>
      </w:r>
      <w:proofErr w:type="spellEnd"/>
      <w:r w:rsidRPr="00FF0019">
        <w:rPr>
          <w:rFonts w:eastAsia="Times New Roman"/>
          <w:sz w:val="22"/>
          <w:szCs w:val="22"/>
        </w:rPr>
        <w:t xml:space="preserve"> </w:t>
      </w:r>
      <w:proofErr w:type="spellStart"/>
      <w:r w:rsidRPr="00FF0019">
        <w:rPr>
          <w:rFonts w:eastAsia="Times New Roman"/>
          <w:sz w:val="22"/>
          <w:szCs w:val="22"/>
        </w:rPr>
        <w:t>кожна</w:t>
      </w:r>
      <w:proofErr w:type="spellEnd"/>
      <w:r w:rsidRPr="00FF0019">
        <w:rPr>
          <w:rFonts w:eastAsia="Times New Roman"/>
          <w:sz w:val="22"/>
          <w:szCs w:val="22"/>
        </w:rPr>
        <w:t xml:space="preserve"> </w:t>
      </w:r>
      <w:proofErr w:type="spellStart"/>
      <w:r w:rsidRPr="00FF0019">
        <w:rPr>
          <w:rFonts w:eastAsia="Times New Roman"/>
          <w:sz w:val="22"/>
          <w:szCs w:val="22"/>
        </w:rPr>
        <w:t>компанія</w:t>
      </w:r>
      <w:proofErr w:type="spellEnd"/>
      <w:r w:rsidRPr="00FF0019">
        <w:rPr>
          <w:rFonts w:eastAsia="Times New Roman"/>
          <w:sz w:val="22"/>
          <w:szCs w:val="22"/>
        </w:rPr>
        <w:t xml:space="preserve"> повинна </w:t>
      </w:r>
      <w:proofErr w:type="spellStart"/>
      <w:r w:rsidRPr="00FF0019">
        <w:rPr>
          <w:rFonts w:eastAsia="Times New Roman"/>
          <w:sz w:val="22"/>
          <w:szCs w:val="22"/>
        </w:rPr>
        <w:lastRenderedPageBreak/>
        <w:t>прагнути</w:t>
      </w:r>
      <w:proofErr w:type="spellEnd"/>
      <w:r w:rsidRPr="00FF0019">
        <w:rPr>
          <w:rFonts w:eastAsia="Times New Roman"/>
          <w:sz w:val="22"/>
          <w:szCs w:val="22"/>
        </w:rPr>
        <w:t xml:space="preserve"> до «</w:t>
      </w:r>
      <w:proofErr w:type="spellStart"/>
      <w:r w:rsidRPr="00FF0019">
        <w:rPr>
          <w:rFonts w:eastAsia="Times New Roman"/>
          <w:sz w:val="22"/>
          <w:szCs w:val="22"/>
        </w:rPr>
        <w:t>хошін-планування</w:t>
      </w:r>
      <w:proofErr w:type="spellEnd"/>
      <w:r w:rsidRPr="00FF0019">
        <w:rPr>
          <w:rFonts w:eastAsia="Times New Roman"/>
          <w:sz w:val="22"/>
          <w:szCs w:val="22"/>
        </w:rPr>
        <w:t xml:space="preserve">»? </w:t>
      </w:r>
      <w:proofErr w:type="spellStart"/>
      <w:r w:rsidRPr="00FF0019">
        <w:rPr>
          <w:rFonts w:eastAsia="Times New Roman"/>
          <w:sz w:val="22"/>
          <w:szCs w:val="22"/>
        </w:rPr>
        <w:t>Якщо</w:t>
      </w:r>
      <w:proofErr w:type="spellEnd"/>
      <w:r w:rsidRPr="00FF0019">
        <w:rPr>
          <w:rFonts w:eastAsia="Times New Roman"/>
          <w:sz w:val="22"/>
          <w:szCs w:val="22"/>
        </w:rPr>
        <w:t xml:space="preserve"> </w:t>
      </w:r>
      <w:proofErr w:type="spellStart"/>
      <w:r w:rsidRPr="00FF0019">
        <w:rPr>
          <w:rFonts w:eastAsia="Times New Roman"/>
          <w:sz w:val="22"/>
          <w:szCs w:val="22"/>
        </w:rPr>
        <w:t>ні</w:t>
      </w:r>
      <w:proofErr w:type="spellEnd"/>
      <w:r w:rsidRPr="00FF0019">
        <w:rPr>
          <w:rFonts w:eastAsia="Times New Roman"/>
          <w:sz w:val="22"/>
          <w:szCs w:val="22"/>
        </w:rPr>
        <w:t xml:space="preserve"> – то для </w:t>
      </w:r>
      <w:proofErr w:type="spellStart"/>
      <w:r w:rsidRPr="00FF0019">
        <w:rPr>
          <w:rFonts w:eastAsia="Times New Roman"/>
          <w:sz w:val="22"/>
          <w:szCs w:val="22"/>
        </w:rPr>
        <w:t>яких</w:t>
      </w:r>
      <w:proofErr w:type="spellEnd"/>
      <w:r w:rsidRPr="00FF0019">
        <w:rPr>
          <w:rFonts w:eastAsia="Times New Roman"/>
          <w:sz w:val="22"/>
          <w:szCs w:val="22"/>
        </w:rPr>
        <w:t xml:space="preserve"> </w:t>
      </w:r>
      <w:proofErr w:type="spellStart"/>
      <w:r w:rsidRPr="00FF0019">
        <w:rPr>
          <w:rFonts w:eastAsia="Times New Roman"/>
          <w:sz w:val="22"/>
          <w:szCs w:val="22"/>
        </w:rPr>
        <w:t>компаній</w:t>
      </w:r>
      <w:proofErr w:type="spellEnd"/>
      <w:r w:rsidRPr="00FF0019">
        <w:rPr>
          <w:rFonts w:eastAsia="Times New Roman"/>
          <w:sz w:val="22"/>
          <w:szCs w:val="22"/>
        </w:rPr>
        <w:t xml:space="preserve">, на Вашу думку, </w:t>
      </w:r>
      <w:proofErr w:type="spellStart"/>
      <w:r w:rsidRPr="00FF0019">
        <w:rPr>
          <w:rFonts w:eastAsia="Times New Roman"/>
          <w:sz w:val="22"/>
          <w:szCs w:val="22"/>
        </w:rPr>
        <w:t>такий</w:t>
      </w:r>
      <w:proofErr w:type="spellEnd"/>
      <w:r w:rsidRPr="00FF0019">
        <w:rPr>
          <w:rFonts w:eastAsia="Times New Roman"/>
          <w:sz w:val="22"/>
          <w:szCs w:val="22"/>
        </w:rPr>
        <w:t xml:space="preserve"> вид </w:t>
      </w:r>
      <w:proofErr w:type="spellStart"/>
      <w:r w:rsidRPr="00FF0019">
        <w:rPr>
          <w:rFonts w:eastAsia="Times New Roman"/>
          <w:sz w:val="22"/>
          <w:szCs w:val="22"/>
        </w:rPr>
        <w:t>планування</w:t>
      </w:r>
      <w:proofErr w:type="spellEnd"/>
      <w:r w:rsidRPr="00FF0019">
        <w:rPr>
          <w:rFonts w:eastAsia="Times New Roman"/>
          <w:sz w:val="22"/>
          <w:szCs w:val="22"/>
        </w:rPr>
        <w:t xml:space="preserve"> не </w:t>
      </w:r>
      <w:proofErr w:type="spellStart"/>
      <w:r w:rsidRPr="00FF0019">
        <w:rPr>
          <w:rFonts w:eastAsia="Times New Roman"/>
          <w:sz w:val="22"/>
          <w:szCs w:val="22"/>
        </w:rPr>
        <w:t>підходить</w:t>
      </w:r>
      <w:proofErr w:type="spellEnd"/>
      <w:r w:rsidRPr="00FF0019">
        <w:rPr>
          <w:rFonts w:eastAsia="Times New Roman"/>
          <w:sz w:val="22"/>
          <w:szCs w:val="22"/>
        </w:rPr>
        <w:t>?</w:t>
      </w:r>
    </w:p>
    <w:p w14:paraId="60F7C126" w14:textId="4C1E2D20" w:rsidR="00453361" w:rsidRPr="00E72DFC" w:rsidRDefault="00453361" w:rsidP="00F34959">
      <w:pPr>
        <w:numPr>
          <w:ilvl w:val="0"/>
          <w:numId w:val="101"/>
        </w:numPr>
        <w:tabs>
          <w:tab w:val="clear" w:pos="1110"/>
          <w:tab w:val="num" w:pos="993"/>
        </w:tabs>
        <w:ind w:left="0" w:firstLine="426"/>
        <w:jc w:val="both"/>
        <w:rPr>
          <w:rFonts w:eastAsia="Times New Roman"/>
          <w:sz w:val="22"/>
          <w:szCs w:val="22"/>
        </w:rPr>
      </w:pPr>
      <w:proofErr w:type="spellStart"/>
      <w:r w:rsidRPr="00FF0019">
        <w:rPr>
          <w:rFonts w:eastAsia="Times New Roman"/>
          <w:sz w:val="22"/>
          <w:szCs w:val="22"/>
        </w:rPr>
        <w:t>Чи</w:t>
      </w:r>
      <w:proofErr w:type="spellEnd"/>
      <w:r w:rsidRPr="00FF0019">
        <w:rPr>
          <w:rFonts w:eastAsia="Times New Roman"/>
          <w:sz w:val="22"/>
          <w:szCs w:val="22"/>
        </w:rPr>
        <w:t xml:space="preserve"> </w:t>
      </w:r>
      <w:proofErr w:type="spellStart"/>
      <w:r w:rsidRPr="00FF0019">
        <w:rPr>
          <w:rFonts w:eastAsia="Times New Roman"/>
          <w:sz w:val="22"/>
          <w:szCs w:val="22"/>
        </w:rPr>
        <w:t>варто</w:t>
      </w:r>
      <w:proofErr w:type="spellEnd"/>
      <w:r w:rsidRPr="00FF0019">
        <w:rPr>
          <w:rFonts w:eastAsia="Times New Roman"/>
          <w:sz w:val="22"/>
          <w:szCs w:val="22"/>
        </w:rPr>
        <w:t xml:space="preserve"> </w:t>
      </w:r>
      <w:proofErr w:type="spellStart"/>
      <w:r w:rsidRPr="00FF0019">
        <w:rPr>
          <w:rFonts w:eastAsia="Times New Roman"/>
          <w:sz w:val="22"/>
          <w:szCs w:val="22"/>
        </w:rPr>
        <w:t>було</w:t>
      </w:r>
      <w:proofErr w:type="spellEnd"/>
      <w:r w:rsidRPr="00FF0019">
        <w:rPr>
          <w:rFonts w:eastAsia="Times New Roman"/>
          <w:sz w:val="22"/>
          <w:szCs w:val="22"/>
        </w:rPr>
        <w:t xml:space="preserve"> б </w:t>
      </w:r>
      <w:proofErr w:type="spellStart"/>
      <w:r w:rsidRPr="00FF0019">
        <w:rPr>
          <w:rFonts w:eastAsia="Times New Roman"/>
          <w:sz w:val="22"/>
          <w:szCs w:val="22"/>
        </w:rPr>
        <w:t>запроваджувати</w:t>
      </w:r>
      <w:proofErr w:type="spellEnd"/>
      <w:r w:rsidRPr="00FF0019">
        <w:rPr>
          <w:rFonts w:eastAsia="Times New Roman"/>
          <w:sz w:val="22"/>
          <w:szCs w:val="22"/>
        </w:rPr>
        <w:t xml:space="preserve"> </w:t>
      </w:r>
      <w:proofErr w:type="spellStart"/>
      <w:r w:rsidRPr="00FF0019">
        <w:rPr>
          <w:rFonts w:eastAsia="Times New Roman"/>
          <w:sz w:val="22"/>
          <w:szCs w:val="22"/>
        </w:rPr>
        <w:t>такий</w:t>
      </w:r>
      <w:proofErr w:type="spellEnd"/>
      <w:r w:rsidRPr="00FF0019">
        <w:rPr>
          <w:rFonts w:eastAsia="Times New Roman"/>
          <w:sz w:val="22"/>
          <w:szCs w:val="22"/>
        </w:rPr>
        <w:t xml:space="preserve"> вид </w:t>
      </w:r>
      <w:proofErr w:type="spellStart"/>
      <w:r w:rsidRPr="00FF0019">
        <w:rPr>
          <w:rFonts w:eastAsia="Times New Roman"/>
          <w:sz w:val="22"/>
          <w:szCs w:val="22"/>
        </w:rPr>
        <w:t>стратегічного</w:t>
      </w:r>
      <w:proofErr w:type="spellEnd"/>
      <w:r w:rsidRPr="00FF0019">
        <w:rPr>
          <w:rFonts w:eastAsia="Times New Roman"/>
          <w:sz w:val="22"/>
          <w:szCs w:val="22"/>
        </w:rPr>
        <w:t xml:space="preserve"> </w:t>
      </w:r>
      <w:proofErr w:type="spellStart"/>
      <w:r w:rsidRPr="00FF0019">
        <w:rPr>
          <w:rFonts w:eastAsia="Times New Roman"/>
          <w:sz w:val="22"/>
          <w:szCs w:val="22"/>
        </w:rPr>
        <w:t>планування</w:t>
      </w:r>
      <w:proofErr w:type="spellEnd"/>
      <w:r w:rsidRPr="00FF0019">
        <w:rPr>
          <w:rFonts w:eastAsia="Times New Roman"/>
          <w:sz w:val="22"/>
          <w:szCs w:val="22"/>
        </w:rPr>
        <w:t xml:space="preserve"> на </w:t>
      </w:r>
      <w:proofErr w:type="spellStart"/>
      <w:r w:rsidRPr="00FF0019">
        <w:rPr>
          <w:rFonts w:eastAsia="Times New Roman"/>
          <w:sz w:val="22"/>
          <w:szCs w:val="22"/>
        </w:rPr>
        <w:t>українських</w:t>
      </w:r>
      <w:proofErr w:type="spellEnd"/>
      <w:r w:rsidRPr="00FF0019">
        <w:rPr>
          <w:rFonts w:eastAsia="Times New Roman"/>
          <w:sz w:val="22"/>
          <w:szCs w:val="22"/>
        </w:rPr>
        <w:t xml:space="preserve"> </w:t>
      </w:r>
      <w:proofErr w:type="spellStart"/>
      <w:r w:rsidRPr="00FF0019">
        <w:rPr>
          <w:rFonts w:eastAsia="Times New Roman"/>
          <w:sz w:val="22"/>
          <w:szCs w:val="22"/>
        </w:rPr>
        <w:t>підприємствах</w:t>
      </w:r>
      <w:proofErr w:type="spellEnd"/>
      <w:r w:rsidRPr="00FF0019">
        <w:rPr>
          <w:rFonts w:eastAsia="Times New Roman"/>
          <w:sz w:val="22"/>
          <w:szCs w:val="22"/>
        </w:rPr>
        <w:t xml:space="preserve">? </w:t>
      </w:r>
      <w:proofErr w:type="spellStart"/>
      <w:r w:rsidRPr="00FF0019">
        <w:rPr>
          <w:rFonts w:eastAsia="Times New Roman"/>
          <w:sz w:val="22"/>
          <w:szCs w:val="22"/>
        </w:rPr>
        <w:t>Що</w:t>
      </w:r>
      <w:proofErr w:type="spellEnd"/>
      <w:r w:rsidRPr="00FF0019">
        <w:rPr>
          <w:rFonts w:eastAsia="Times New Roman"/>
          <w:sz w:val="22"/>
          <w:szCs w:val="22"/>
        </w:rPr>
        <w:t xml:space="preserve"> </w:t>
      </w:r>
      <w:proofErr w:type="spellStart"/>
      <w:r w:rsidRPr="00FF0019">
        <w:rPr>
          <w:rFonts w:eastAsia="Times New Roman"/>
          <w:sz w:val="22"/>
          <w:szCs w:val="22"/>
        </w:rPr>
        <w:t>цьому</w:t>
      </w:r>
      <w:proofErr w:type="spellEnd"/>
      <w:r w:rsidRPr="00FF0019">
        <w:rPr>
          <w:rFonts w:eastAsia="Times New Roman"/>
          <w:sz w:val="22"/>
          <w:szCs w:val="22"/>
        </w:rPr>
        <w:t xml:space="preserve"> </w:t>
      </w:r>
      <w:proofErr w:type="spellStart"/>
      <w:r w:rsidRPr="00FF0019">
        <w:rPr>
          <w:rFonts w:eastAsia="Times New Roman"/>
          <w:sz w:val="22"/>
          <w:szCs w:val="22"/>
        </w:rPr>
        <w:t>сприяє</w:t>
      </w:r>
      <w:proofErr w:type="spellEnd"/>
      <w:r w:rsidRPr="00FF0019">
        <w:rPr>
          <w:rFonts w:eastAsia="Times New Roman"/>
          <w:sz w:val="22"/>
          <w:szCs w:val="22"/>
        </w:rPr>
        <w:t xml:space="preserve">, а </w:t>
      </w:r>
      <w:proofErr w:type="spellStart"/>
      <w:r w:rsidRPr="00FF0019">
        <w:rPr>
          <w:rFonts w:eastAsia="Times New Roman"/>
          <w:sz w:val="22"/>
          <w:szCs w:val="22"/>
        </w:rPr>
        <w:t>що</w:t>
      </w:r>
      <w:proofErr w:type="spellEnd"/>
      <w:r w:rsidRPr="00FF0019">
        <w:rPr>
          <w:rFonts w:eastAsia="Times New Roman"/>
          <w:sz w:val="22"/>
          <w:szCs w:val="22"/>
        </w:rPr>
        <w:t xml:space="preserve"> – </w:t>
      </w:r>
      <w:proofErr w:type="spellStart"/>
      <w:r w:rsidRPr="00FF0019">
        <w:rPr>
          <w:rFonts w:eastAsia="Times New Roman"/>
          <w:sz w:val="22"/>
          <w:szCs w:val="22"/>
        </w:rPr>
        <w:t>перешкоджає</w:t>
      </w:r>
      <w:proofErr w:type="spellEnd"/>
      <w:r w:rsidRPr="00FF0019">
        <w:rPr>
          <w:rFonts w:eastAsia="Times New Roman"/>
          <w:sz w:val="22"/>
          <w:szCs w:val="22"/>
        </w:rPr>
        <w:t>?</w:t>
      </w:r>
    </w:p>
    <w:p w14:paraId="11406802" w14:textId="271CEA76" w:rsidR="005D21DD" w:rsidRPr="00FF0019" w:rsidRDefault="005D21DD" w:rsidP="00984A3B">
      <w:pPr>
        <w:widowControl w:val="0"/>
        <w:autoSpaceDE w:val="0"/>
        <w:autoSpaceDN w:val="0"/>
        <w:adjustRightInd w:val="0"/>
        <w:ind w:firstLine="426"/>
        <w:rPr>
          <w:sz w:val="22"/>
          <w:szCs w:val="22"/>
          <w:lang w:val="uk-UA"/>
        </w:rPr>
      </w:pPr>
    </w:p>
    <w:p w14:paraId="5104EE75" w14:textId="73D40050" w:rsidR="005D21DD" w:rsidRPr="00FF0019" w:rsidRDefault="005D21DD" w:rsidP="00984A3B">
      <w:pPr>
        <w:ind w:firstLine="426"/>
        <w:jc w:val="both"/>
        <w:rPr>
          <w:b/>
          <w:sz w:val="22"/>
          <w:szCs w:val="22"/>
          <w:lang w:val="uk-UA"/>
        </w:rPr>
      </w:pPr>
      <w:proofErr w:type="spellStart"/>
      <w:r w:rsidRPr="00FF0019">
        <w:rPr>
          <w:b/>
          <w:sz w:val="22"/>
          <w:szCs w:val="22"/>
        </w:rPr>
        <w:t>Nespresso</w:t>
      </w:r>
      <w:proofErr w:type="spellEnd"/>
      <w:r w:rsidRPr="00FF0019">
        <w:rPr>
          <w:b/>
          <w:sz w:val="22"/>
          <w:szCs w:val="22"/>
          <w:lang w:val="uk-UA"/>
        </w:rPr>
        <w:t xml:space="preserve">: досвід стратегічного позиціонування від </w:t>
      </w:r>
      <w:proofErr w:type="spellStart"/>
      <w:r w:rsidRPr="00FF0019">
        <w:rPr>
          <w:b/>
          <w:sz w:val="22"/>
          <w:szCs w:val="22"/>
        </w:rPr>
        <w:t>Nestle</w:t>
      </w:r>
      <w:proofErr w:type="spellEnd"/>
    </w:p>
    <w:p w14:paraId="453CD439" w14:textId="77777777" w:rsidR="005D21DD" w:rsidRPr="00FF0019" w:rsidRDefault="005D21DD" w:rsidP="00984A3B">
      <w:pPr>
        <w:ind w:firstLine="426"/>
        <w:jc w:val="both"/>
        <w:rPr>
          <w:b/>
          <w:sz w:val="22"/>
          <w:szCs w:val="22"/>
          <w:lang w:val="uk-UA"/>
        </w:rPr>
      </w:pPr>
    </w:p>
    <w:p w14:paraId="49A660C1" w14:textId="77777777" w:rsidR="005D21DD" w:rsidRPr="00FF0019" w:rsidRDefault="005D21DD" w:rsidP="00984A3B">
      <w:pPr>
        <w:ind w:firstLine="426"/>
        <w:jc w:val="center"/>
        <w:rPr>
          <w:b/>
          <w:sz w:val="22"/>
          <w:szCs w:val="22"/>
        </w:rPr>
      </w:pPr>
      <w:r w:rsidRPr="00FF0019">
        <w:rPr>
          <w:sz w:val="22"/>
          <w:szCs w:val="22"/>
        </w:rPr>
        <w:fldChar w:fldCharType="begin"/>
      </w:r>
      <w:r w:rsidRPr="00FF0019">
        <w:rPr>
          <w:sz w:val="22"/>
          <w:szCs w:val="22"/>
        </w:rPr>
        <w:instrText xml:space="preserve"> INCLUDEPICTURE "https://www.pehub.com/wp-content/uploads/2013/05/cofee1.jpg" \* MERGEFORMATINET </w:instrText>
      </w:r>
      <w:r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"https://www.pehub.com/wp-content/uploads/2013/05/cofee1.jpg"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"https://www.pehub.com/wp-content/uploads/2013/05/cofee1.jpg"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"https://www.pehub.com/wp-content/uploads/2013/05/cofee1.jpg"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"https://www.pehub.com/wp-content/uploads/2013/05/cofee1.jpg"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"https://www.pehub.com/wp-content/uploads/2013/05/cofee1.jpg"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"https://www.pehub.com/wp-content/uploads/2013/05/cofee1.jpg"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"https://www.pehub.com/wp-content/uploads/2013/05/cofee1.jpg"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"https://www.pehub.com/wp-content/uploads/2013/05/cofee1.jpg"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"https://www.pehub.com/wp-content/uploads/2013/05/cofee1.jpg" \* ME</w:instrText>
      </w:r>
      <w:r w:rsidR="00C869F9">
        <w:rPr>
          <w:noProof/>
          <w:sz w:val="22"/>
          <w:szCs w:val="22"/>
        </w:rPr>
        <w:instrText>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0AD7694A">
          <v:shape id="_x0000_i1028" type="#_x0000_t75" alt="Переглянути оригінальне зображення" style="width:212.35pt;height:140.35pt;mso-width-percent:0;mso-height-percent:0;mso-width-percent:0;mso-height-percent:0">
            <v:imagedata r:id="rId116" r:href="rId117"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Pr="00FF0019">
        <w:rPr>
          <w:sz w:val="22"/>
          <w:szCs w:val="22"/>
        </w:rPr>
        <w:fldChar w:fldCharType="end"/>
      </w:r>
    </w:p>
    <w:p w14:paraId="0EDAA1FC" w14:textId="77777777" w:rsidR="005D21DD" w:rsidRPr="00FF0019" w:rsidRDefault="005D21DD" w:rsidP="00984A3B">
      <w:pPr>
        <w:ind w:firstLine="426"/>
        <w:jc w:val="both"/>
        <w:rPr>
          <w:sz w:val="22"/>
          <w:szCs w:val="22"/>
        </w:rPr>
      </w:pPr>
    </w:p>
    <w:p w14:paraId="7484FA2A" w14:textId="77777777" w:rsidR="005D21DD" w:rsidRPr="00FF0019" w:rsidRDefault="005D21DD" w:rsidP="00984A3B">
      <w:pPr>
        <w:ind w:firstLine="426"/>
        <w:jc w:val="both"/>
        <w:rPr>
          <w:sz w:val="22"/>
          <w:szCs w:val="22"/>
        </w:rPr>
      </w:pPr>
      <w:r w:rsidRPr="00FF0019">
        <w:rPr>
          <w:sz w:val="22"/>
          <w:szCs w:val="22"/>
        </w:rPr>
        <w:t xml:space="preserve">Одним </w:t>
      </w:r>
      <w:proofErr w:type="spellStart"/>
      <w:r w:rsidRPr="00FF0019">
        <w:rPr>
          <w:sz w:val="22"/>
          <w:szCs w:val="22"/>
        </w:rPr>
        <w:t>із</w:t>
      </w:r>
      <w:proofErr w:type="spellEnd"/>
      <w:r w:rsidRPr="00FF0019">
        <w:rPr>
          <w:sz w:val="22"/>
          <w:szCs w:val="22"/>
        </w:rPr>
        <w:t xml:space="preserve"> </w:t>
      </w:r>
      <w:proofErr w:type="spellStart"/>
      <w:r w:rsidRPr="00FF0019">
        <w:rPr>
          <w:sz w:val="22"/>
          <w:szCs w:val="22"/>
        </w:rPr>
        <w:t>прикладів</w:t>
      </w:r>
      <w:proofErr w:type="spellEnd"/>
      <w:r w:rsidRPr="00FF0019">
        <w:rPr>
          <w:sz w:val="22"/>
          <w:szCs w:val="22"/>
        </w:rPr>
        <w:t xml:space="preserve"> </w:t>
      </w:r>
      <w:proofErr w:type="spellStart"/>
      <w:r w:rsidRPr="00FF0019">
        <w:rPr>
          <w:sz w:val="22"/>
          <w:szCs w:val="22"/>
        </w:rPr>
        <w:t>компаній</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побудували</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успіх</w:t>
      </w:r>
      <w:proofErr w:type="spellEnd"/>
      <w:r w:rsidRPr="00FF0019">
        <w:rPr>
          <w:sz w:val="22"/>
          <w:szCs w:val="22"/>
        </w:rPr>
        <w:t xml:space="preserve"> на </w:t>
      </w:r>
      <w:proofErr w:type="spellStart"/>
      <w:r w:rsidRPr="00FF0019">
        <w:rPr>
          <w:sz w:val="22"/>
          <w:szCs w:val="22"/>
        </w:rPr>
        <w:t>розробці</w:t>
      </w:r>
      <w:proofErr w:type="spellEnd"/>
      <w:r w:rsidRPr="00FF0019">
        <w:rPr>
          <w:sz w:val="22"/>
          <w:szCs w:val="22"/>
        </w:rPr>
        <w:t xml:space="preserve"> та </w:t>
      </w:r>
      <w:proofErr w:type="spellStart"/>
      <w:r w:rsidRPr="00FF0019">
        <w:rPr>
          <w:sz w:val="22"/>
          <w:szCs w:val="22"/>
        </w:rPr>
        <w:t>використанні</w:t>
      </w:r>
      <w:proofErr w:type="spellEnd"/>
      <w:r w:rsidRPr="00FF0019">
        <w:rPr>
          <w:sz w:val="22"/>
          <w:szCs w:val="22"/>
        </w:rPr>
        <w:t xml:space="preserve"> </w:t>
      </w:r>
      <w:proofErr w:type="spellStart"/>
      <w:r w:rsidRPr="00FF0019">
        <w:rPr>
          <w:sz w:val="22"/>
          <w:szCs w:val="22"/>
        </w:rPr>
        <w:t>унікальної</w:t>
      </w:r>
      <w:proofErr w:type="spellEnd"/>
      <w:r w:rsidRPr="00FF0019">
        <w:rPr>
          <w:sz w:val="22"/>
          <w:szCs w:val="22"/>
        </w:rPr>
        <w:t xml:space="preserve"> </w:t>
      </w:r>
      <w:proofErr w:type="spellStart"/>
      <w:r w:rsidRPr="00FF0019">
        <w:rPr>
          <w:sz w:val="22"/>
          <w:szCs w:val="22"/>
        </w:rPr>
        <w:t>стратегічної</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є </w:t>
      </w:r>
      <w:proofErr w:type="spellStart"/>
      <w:r w:rsidRPr="00FF0019">
        <w:rPr>
          <w:sz w:val="22"/>
          <w:szCs w:val="22"/>
        </w:rPr>
        <w:t>Nespresso</w:t>
      </w:r>
      <w:proofErr w:type="spellEnd"/>
      <w:r w:rsidRPr="00FF0019">
        <w:rPr>
          <w:sz w:val="22"/>
          <w:szCs w:val="22"/>
        </w:rPr>
        <w:t xml:space="preserve">, </w:t>
      </w:r>
      <w:proofErr w:type="spellStart"/>
      <w:r w:rsidRPr="00FF0019">
        <w:rPr>
          <w:sz w:val="22"/>
          <w:szCs w:val="22"/>
        </w:rPr>
        <w:t>дочірня</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Nestle</w:t>
      </w:r>
      <w:proofErr w:type="spellEnd"/>
      <w:r w:rsidRPr="00FF0019">
        <w:rPr>
          <w:sz w:val="22"/>
          <w:szCs w:val="22"/>
        </w:rPr>
        <w:t xml:space="preserve">. </w:t>
      </w:r>
      <w:proofErr w:type="spellStart"/>
      <w:r w:rsidRPr="00FF0019">
        <w:rPr>
          <w:sz w:val="22"/>
          <w:szCs w:val="22"/>
        </w:rPr>
        <w:t>Nespresso</w:t>
      </w:r>
      <w:proofErr w:type="spellEnd"/>
      <w:r w:rsidRPr="00FF0019">
        <w:rPr>
          <w:sz w:val="22"/>
          <w:szCs w:val="22"/>
        </w:rPr>
        <w:t xml:space="preserve"> </w:t>
      </w:r>
      <w:proofErr w:type="spellStart"/>
      <w:r w:rsidRPr="00FF0019">
        <w:rPr>
          <w:sz w:val="22"/>
          <w:szCs w:val="22"/>
        </w:rPr>
        <w:t>представляє</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 xml:space="preserve"> один з </w:t>
      </w:r>
      <w:proofErr w:type="spellStart"/>
      <w:r w:rsidRPr="00FF0019">
        <w:rPr>
          <w:sz w:val="22"/>
          <w:szCs w:val="22"/>
        </w:rPr>
        <w:t>найбільш</w:t>
      </w:r>
      <w:proofErr w:type="spellEnd"/>
      <w:r w:rsidRPr="00FF0019">
        <w:rPr>
          <w:sz w:val="22"/>
          <w:szCs w:val="22"/>
        </w:rPr>
        <w:t xml:space="preserve"> </w:t>
      </w:r>
      <w:proofErr w:type="spellStart"/>
      <w:r w:rsidRPr="00FF0019">
        <w:rPr>
          <w:sz w:val="22"/>
          <w:szCs w:val="22"/>
        </w:rPr>
        <w:t>інноваційних</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w:t>
      </w:r>
      <w:proofErr w:type="spellStart"/>
      <w:r w:rsidRPr="00FF0019">
        <w:rPr>
          <w:sz w:val="22"/>
          <w:szCs w:val="22"/>
        </w:rPr>
        <w:t>розроблених</w:t>
      </w:r>
      <w:proofErr w:type="spellEnd"/>
      <w:r w:rsidRPr="00FF0019">
        <w:rPr>
          <w:sz w:val="22"/>
          <w:szCs w:val="22"/>
        </w:rPr>
        <w:t xml:space="preserve"> </w:t>
      </w:r>
      <w:proofErr w:type="spellStart"/>
      <w:r w:rsidRPr="00FF0019">
        <w:rPr>
          <w:sz w:val="22"/>
          <w:szCs w:val="22"/>
        </w:rPr>
        <w:t>швейцарським</w:t>
      </w:r>
      <w:proofErr w:type="spellEnd"/>
      <w:r w:rsidRPr="00FF0019">
        <w:rPr>
          <w:sz w:val="22"/>
          <w:szCs w:val="22"/>
        </w:rPr>
        <w:t xml:space="preserve"> </w:t>
      </w:r>
      <w:proofErr w:type="spellStart"/>
      <w:r w:rsidRPr="00FF0019">
        <w:rPr>
          <w:sz w:val="22"/>
          <w:szCs w:val="22"/>
        </w:rPr>
        <w:t>гігантом</w:t>
      </w:r>
      <w:proofErr w:type="spellEnd"/>
      <w:r w:rsidRPr="00FF0019">
        <w:rPr>
          <w:sz w:val="22"/>
          <w:szCs w:val="22"/>
        </w:rPr>
        <w:t xml:space="preserve"> </w:t>
      </w:r>
      <w:proofErr w:type="spellStart"/>
      <w:r w:rsidRPr="00FF0019">
        <w:rPr>
          <w:sz w:val="22"/>
          <w:szCs w:val="22"/>
        </w:rPr>
        <w:t>Nestle</w:t>
      </w:r>
      <w:proofErr w:type="spellEnd"/>
      <w:r w:rsidRPr="00FF0019">
        <w:rPr>
          <w:sz w:val="22"/>
          <w:szCs w:val="22"/>
        </w:rPr>
        <w:t xml:space="preserve">. По </w:t>
      </w:r>
      <w:proofErr w:type="spellStart"/>
      <w:r w:rsidRPr="00FF0019">
        <w:rPr>
          <w:sz w:val="22"/>
          <w:szCs w:val="22"/>
        </w:rPr>
        <w:t>суті</w:t>
      </w:r>
      <w:proofErr w:type="spellEnd"/>
      <w:r w:rsidRPr="00FF0019">
        <w:rPr>
          <w:sz w:val="22"/>
          <w:szCs w:val="22"/>
        </w:rPr>
        <w:t xml:space="preserve">, продукт - </w:t>
      </w:r>
      <w:proofErr w:type="spellStart"/>
      <w:r w:rsidRPr="00FF0019">
        <w:rPr>
          <w:sz w:val="22"/>
          <w:szCs w:val="22"/>
        </w:rPr>
        <w:t>це</w:t>
      </w:r>
      <w:proofErr w:type="spellEnd"/>
      <w:r w:rsidRPr="00FF0019">
        <w:rPr>
          <w:sz w:val="22"/>
          <w:szCs w:val="22"/>
        </w:rPr>
        <w:t xml:space="preserve"> система,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дозволяє</w:t>
      </w:r>
      <w:proofErr w:type="spellEnd"/>
      <w:r w:rsidRPr="00FF0019">
        <w:rPr>
          <w:sz w:val="22"/>
          <w:szCs w:val="22"/>
        </w:rPr>
        <w:t xml:space="preserve"> </w:t>
      </w:r>
      <w:proofErr w:type="spellStart"/>
      <w:r w:rsidRPr="00FF0019">
        <w:rPr>
          <w:sz w:val="22"/>
          <w:szCs w:val="22"/>
        </w:rPr>
        <w:t>споживачеві</w:t>
      </w:r>
      <w:proofErr w:type="spellEnd"/>
      <w:r w:rsidRPr="00FF0019">
        <w:rPr>
          <w:sz w:val="22"/>
          <w:szCs w:val="22"/>
        </w:rPr>
        <w:t xml:space="preserve"> </w:t>
      </w:r>
      <w:proofErr w:type="spellStart"/>
      <w:r w:rsidRPr="00FF0019">
        <w:rPr>
          <w:sz w:val="22"/>
          <w:szCs w:val="22"/>
        </w:rPr>
        <w:t>приготувати</w:t>
      </w:r>
      <w:proofErr w:type="spellEnd"/>
      <w:r w:rsidRPr="00FF0019">
        <w:rPr>
          <w:sz w:val="22"/>
          <w:szCs w:val="22"/>
        </w:rPr>
        <w:t xml:space="preserve"> чашку </w:t>
      </w:r>
      <w:proofErr w:type="spellStart"/>
      <w:r w:rsidRPr="00FF0019">
        <w:rPr>
          <w:sz w:val="22"/>
          <w:szCs w:val="22"/>
        </w:rPr>
        <w:t>кави</w:t>
      </w:r>
      <w:proofErr w:type="spellEnd"/>
      <w:r w:rsidRPr="00FF0019">
        <w:rPr>
          <w:sz w:val="22"/>
          <w:szCs w:val="22"/>
        </w:rPr>
        <w:t xml:space="preserve"> </w:t>
      </w:r>
      <w:proofErr w:type="spellStart"/>
      <w:r w:rsidRPr="00FF0019">
        <w:rPr>
          <w:sz w:val="22"/>
          <w:szCs w:val="22"/>
        </w:rPr>
        <w:t>espresso</w:t>
      </w:r>
      <w:proofErr w:type="spellEnd"/>
      <w:r w:rsidRPr="00FF0019">
        <w:rPr>
          <w:sz w:val="22"/>
          <w:szCs w:val="22"/>
        </w:rPr>
        <w:t xml:space="preserve"> </w:t>
      </w:r>
      <w:proofErr w:type="spellStart"/>
      <w:r w:rsidRPr="00FF0019">
        <w:rPr>
          <w:sz w:val="22"/>
          <w:szCs w:val="22"/>
        </w:rPr>
        <w:t>вдома</w:t>
      </w:r>
      <w:proofErr w:type="spellEnd"/>
      <w:r w:rsidRPr="00FF0019">
        <w:rPr>
          <w:sz w:val="22"/>
          <w:szCs w:val="22"/>
        </w:rPr>
        <w:t>. І </w:t>
      </w:r>
      <w:proofErr w:type="spellStart"/>
      <w:r w:rsidRPr="00FF0019">
        <w:rPr>
          <w:sz w:val="22"/>
          <w:szCs w:val="22"/>
        </w:rPr>
        <w:t>хоча</w:t>
      </w:r>
      <w:proofErr w:type="spellEnd"/>
      <w:r w:rsidRPr="00FF0019">
        <w:rPr>
          <w:sz w:val="22"/>
          <w:szCs w:val="22"/>
        </w:rPr>
        <w:t xml:space="preserve"> </w:t>
      </w:r>
      <w:proofErr w:type="spellStart"/>
      <w:r w:rsidRPr="00FF0019">
        <w:rPr>
          <w:sz w:val="22"/>
          <w:szCs w:val="22"/>
        </w:rPr>
        <w:t>ця</w:t>
      </w:r>
      <w:proofErr w:type="spellEnd"/>
      <w:r w:rsidRPr="00FF0019">
        <w:rPr>
          <w:sz w:val="22"/>
          <w:szCs w:val="22"/>
        </w:rPr>
        <w:t xml:space="preserve"> </w:t>
      </w:r>
      <w:proofErr w:type="spellStart"/>
      <w:r w:rsidRPr="00FF0019">
        <w:rPr>
          <w:sz w:val="22"/>
          <w:szCs w:val="22"/>
        </w:rPr>
        <w:t>ситсема</w:t>
      </w:r>
      <w:proofErr w:type="spellEnd"/>
      <w:r w:rsidRPr="00FF0019">
        <w:rPr>
          <w:sz w:val="22"/>
          <w:szCs w:val="22"/>
        </w:rPr>
        <w:t xml:space="preserve"> проста на </w:t>
      </w:r>
      <w:proofErr w:type="spellStart"/>
      <w:r w:rsidRPr="00FF0019">
        <w:rPr>
          <w:sz w:val="22"/>
          <w:szCs w:val="22"/>
        </w:rPr>
        <w:t>вигляд</w:t>
      </w:r>
      <w:proofErr w:type="spellEnd"/>
      <w:r w:rsidRPr="00FF0019">
        <w:rPr>
          <w:sz w:val="22"/>
          <w:szCs w:val="22"/>
        </w:rPr>
        <w:t xml:space="preserve"> і у </w:t>
      </w:r>
      <w:proofErr w:type="spellStart"/>
      <w:r w:rsidRPr="00FF0019">
        <w:rPr>
          <w:sz w:val="22"/>
          <w:szCs w:val="22"/>
        </w:rPr>
        <w:t>використанні</w:t>
      </w:r>
      <w:proofErr w:type="spellEnd"/>
      <w:r w:rsidRPr="00FF0019">
        <w:rPr>
          <w:sz w:val="22"/>
          <w:szCs w:val="22"/>
        </w:rPr>
        <w:t xml:space="preserve">, </w:t>
      </w:r>
      <w:proofErr w:type="spellStart"/>
      <w:r w:rsidRPr="00FF0019">
        <w:rPr>
          <w:sz w:val="22"/>
          <w:szCs w:val="22"/>
        </w:rPr>
        <w:t>Nestle</w:t>
      </w:r>
      <w:proofErr w:type="spellEnd"/>
      <w:r w:rsidRPr="00FF0019">
        <w:rPr>
          <w:sz w:val="22"/>
          <w:szCs w:val="22"/>
        </w:rPr>
        <w:t xml:space="preserve"> </w:t>
      </w:r>
      <w:proofErr w:type="spellStart"/>
      <w:r w:rsidRPr="00FF0019">
        <w:rPr>
          <w:sz w:val="22"/>
          <w:szCs w:val="22"/>
        </w:rPr>
        <w:t>витратила</w:t>
      </w:r>
      <w:proofErr w:type="spellEnd"/>
      <w:r w:rsidRPr="00FF0019">
        <w:rPr>
          <w:sz w:val="22"/>
          <w:szCs w:val="22"/>
        </w:rPr>
        <w:t xml:space="preserve"> на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розробку</w:t>
      </w:r>
      <w:proofErr w:type="spellEnd"/>
      <w:r w:rsidRPr="00FF0019">
        <w:rPr>
          <w:sz w:val="22"/>
          <w:szCs w:val="22"/>
        </w:rPr>
        <w:t xml:space="preserve"> </w:t>
      </w:r>
      <w:proofErr w:type="spellStart"/>
      <w:r w:rsidRPr="00FF0019">
        <w:rPr>
          <w:sz w:val="22"/>
          <w:szCs w:val="22"/>
        </w:rPr>
        <w:t>більше</w:t>
      </w:r>
      <w:proofErr w:type="spellEnd"/>
      <w:r w:rsidRPr="00FF0019">
        <w:rPr>
          <w:sz w:val="22"/>
          <w:szCs w:val="22"/>
        </w:rPr>
        <w:t xml:space="preserve"> 10 </w:t>
      </w:r>
      <w:proofErr w:type="spellStart"/>
      <w:r w:rsidRPr="00FF0019">
        <w:rPr>
          <w:sz w:val="22"/>
          <w:szCs w:val="22"/>
        </w:rPr>
        <w:t>років</w:t>
      </w:r>
      <w:proofErr w:type="spellEnd"/>
      <w:r w:rsidRPr="00FF0019">
        <w:rPr>
          <w:sz w:val="22"/>
          <w:szCs w:val="22"/>
        </w:rPr>
        <w:t>.</w:t>
      </w:r>
    </w:p>
    <w:p w14:paraId="2C7E1140" w14:textId="408F5CFB" w:rsidR="005D21DD" w:rsidRPr="00FF0019" w:rsidRDefault="00955F26" w:rsidP="00984A3B">
      <w:pPr>
        <w:ind w:firstLine="426"/>
        <w:jc w:val="both"/>
        <w:rPr>
          <w:sz w:val="22"/>
          <w:szCs w:val="22"/>
        </w:rPr>
      </w:pPr>
      <w:proofErr w:type="spellStart"/>
      <w:r w:rsidRPr="00FF0019">
        <w:rPr>
          <w:sz w:val="22"/>
          <w:szCs w:val="22"/>
        </w:rPr>
        <w:t>Проєкт</w:t>
      </w:r>
      <w:proofErr w:type="spellEnd"/>
      <w:r w:rsidR="005D21DD" w:rsidRPr="00FF0019">
        <w:rPr>
          <w:sz w:val="22"/>
          <w:szCs w:val="22"/>
        </w:rPr>
        <w:t xml:space="preserve"> </w:t>
      </w:r>
      <w:proofErr w:type="spellStart"/>
      <w:r w:rsidR="005D21DD" w:rsidRPr="00FF0019">
        <w:rPr>
          <w:sz w:val="22"/>
          <w:szCs w:val="22"/>
        </w:rPr>
        <w:t>Nespresso</w:t>
      </w:r>
      <w:proofErr w:type="spellEnd"/>
      <w:r w:rsidR="005D21DD" w:rsidRPr="00FF0019">
        <w:rPr>
          <w:sz w:val="22"/>
          <w:szCs w:val="22"/>
        </w:rPr>
        <w:t xml:space="preserve"> почали </w:t>
      </w:r>
      <w:proofErr w:type="spellStart"/>
      <w:r w:rsidR="005D21DD" w:rsidRPr="00FF0019">
        <w:rPr>
          <w:sz w:val="22"/>
          <w:szCs w:val="22"/>
        </w:rPr>
        <w:t>впроваджувати</w:t>
      </w:r>
      <w:proofErr w:type="spellEnd"/>
      <w:r w:rsidR="005D21DD" w:rsidRPr="00FF0019">
        <w:rPr>
          <w:sz w:val="22"/>
          <w:szCs w:val="22"/>
        </w:rPr>
        <w:t xml:space="preserve"> у 1986 </w:t>
      </w:r>
      <w:proofErr w:type="spellStart"/>
      <w:r w:rsidR="005D21DD" w:rsidRPr="00FF0019">
        <w:rPr>
          <w:sz w:val="22"/>
          <w:szCs w:val="22"/>
        </w:rPr>
        <w:t>році</w:t>
      </w:r>
      <w:proofErr w:type="spellEnd"/>
      <w:r w:rsidR="005D21DD" w:rsidRPr="00FF0019">
        <w:rPr>
          <w:sz w:val="22"/>
          <w:szCs w:val="22"/>
        </w:rPr>
        <w:t xml:space="preserve">, і за ним стояла </w:t>
      </w:r>
      <w:proofErr w:type="spellStart"/>
      <w:r w:rsidR="005D21DD" w:rsidRPr="00FF0019">
        <w:rPr>
          <w:sz w:val="22"/>
          <w:szCs w:val="22"/>
        </w:rPr>
        <w:t>така</w:t>
      </w:r>
      <w:proofErr w:type="spellEnd"/>
      <w:r w:rsidR="005D21DD" w:rsidRPr="00FF0019">
        <w:rPr>
          <w:sz w:val="22"/>
          <w:szCs w:val="22"/>
        </w:rPr>
        <w:t xml:space="preserve"> </w:t>
      </w:r>
      <w:proofErr w:type="spellStart"/>
      <w:r w:rsidR="005D21DD" w:rsidRPr="00FF0019">
        <w:rPr>
          <w:sz w:val="22"/>
          <w:szCs w:val="22"/>
        </w:rPr>
        <w:t>стратегія</w:t>
      </w:r>
      <w:proofErr w:type="spellEnd"/>
      <w:r w:rsidR="005D21DD" w:rsidRPr="00FF0019">
        <w:rPr>
          <w:sz w:val="22"/>
          <w:szCs w:val="22"/>
        </w:rPr>
        <w:t xml:space="preserve">: </w:t>
      </w:r>
      <w:proofErr w:type="spellStart"/>
      <w:r w:rsidR="005D21DD" w:rsidRPr="00FF0019">
        <w:rPr>
          <w:sz w:val="22"/>
          <w:szCs w:val="22"/>
        </w:rPr>
        <w:t>Nestle</w:t>
      </w:r>
      <w:proofErr w:type="spellEnd"/>
      <w:r w:rsidR="005D21DD" w:rsidRPr="00FF0019">
        <w:rPr>
          <w:sz w:val="22"/>
          <w:szCs w:val="22"/>
        </w:rPr>
        <w:t xml:space="preserve"> повинна </w:t>
      </w:r>
      <w:proofErr w:type="spellStart"/>
      <w:r w:rsidR="005D21DD" w:rsidRPr="00FF0019">
        <w:rPr>
          <w:sz w:val="22"/>
          <w:szCs w:val="22"/>
        </w:rPr>
        <w:t>була</w:t>
      </w:r>
      <w:proofErr w:type="spellEnd"/>
      <w:r w:rsidR="005D21DD" w:rsidRPr="00FF0019">
        <w:rPr>
          <w:sz w:val="22"/>
          <w:szCs w:val="22"/>
        </w:rPr>
        <w:t xml:space="preserve"> </w:t>
      </w:r>
      <w:proofErr w:type="spellStart"/>
      <w:r w:rsidR="005D21DD" w:rsidRPr="00FF0019">
        <w:rPr>
          <w:sz w:val="22"/>
          <w:szCs w:val="22"/>
        </w:rPr>
        <w:t>створити</w:t>
      </w:r>
      <w:proofErr w:type="spellEnd"/>
      <w:r w:rsidR="005D21DD" w:rsidRPr="00FF0019">
        <w:rPr>
          <w:sz w:val="22"/>
          <w:szCs w:val="22"/>
        </w:rPr>
        <w:t xml:space="preserve"> </w:t>
      </w:r>
      <w:proofErr w:type="spellStart"/>
      <w:r w:rsidR="005D21DD" w:rsidRPr="00FF0019">
        <w:rPr>
          <w:sz w:val="22"/>
          <w:szCs w:val="22"/>
        </w:rPr>
        <w:t>спільне</w:t>
      </w:r>
      <w:proofErr w:type="spellEnd"/>
      <w:r w:rsidR="005D21DD" w:rsidRPr="00FF0019">
        <w:rPr>
          <w:sz w:val="22"/>
          <w:szCs w:val="22"/>
        </w:rPr>
        <w:t xml:space="preserve"> </w:t>
      </w:r>
      <w:proofErr w:type="spellStart"/>
      <w:r w:rsidR="005D21DD" w:rsidRPr="00FF0019">
        <w:rPr>
          <w:sz w:val="22"/>
          <w:szCs w:val="22"/>
        </w:rPr>
        <w:t>підприємство</w:t>
      </w:r>
      <w:proofErr w:type="spellEnd"/>
      <w:r w:rsidR="005D21DD" w:rsidRPr="00FF0019">
        <w:rPr>
          <w:sz w:val="22"/>
          <w:szCs w:val="22"/>
        </w:rPr>
        <w:t xml:space="preserve"> </w:t>
      </w:r>
      <w:proofErr w:type="spellStart"/>
      <w:r w:rsidR="005D21DD" w:rsidRPr="00FF0019">
        <w:rPr>
          <w:sz w:val="22"/>
          <w:szCs w:val="22"/>
        </w:rPr>
        <w:t>Nespresso</w:t>
      </w:r>
      <w:proofErr w:type="spellEnd"/>
      <w:r w:rsidR="005D21DD" w:rsidRPr="00FF0019">
        <w:rPr>
          <w:sz w:val="22"/>
          <w:szCs w:val="22"/>
        </w:rPr>
        <w:t xml:space="preserve"> </w:t>
      </w:r>
      <w:proofErr w:type="spellStart"/>
      <w:r w:rsidR="005D21DD" w:rsidRPr="00FF0019">
        <w:rPr>
          <w:sz w:val="22"/>
          <w:szCs w:val="22"/>
        </w:rPr>
        <w:t>із</w:t>
      </w:r>
      <w:proofErr w:type="spellEnd"/>
      <w:r w:rsidR="005D21DD" w:rsidRPr="00FF0019">
        <w:rPr>
          <w:sz w:val="22"/>
          <w:szCs w:val="22"/>
        </w:rPr>
        <w:t xml:space="preserve"> </w:t>
      </w:r>
      <w:proofErr w:type="spellStart"/>
      <w:r w:rsidR="005D21DD" w:rsidRPr="00FF0019">
        <w:rPr>
          <w:sz w:val="22"/>
          <w:szCs w:val="22"/>
        </w:rPr>
        <w:t>зареєстрованим</w:t>
      </w:r>
      <w:proofErr w:type="spellEnd"/>
      <w:r w:rsidR="005D21DD" w:rsidRPr="00FF0019">
        <w:rPr>
          <w:sz w:val="22"/>
          <w:szCs w:val="22"/>
        </w:rPr>
        <w:t xml:space="preserve"> у </w:t>
      </w:r>
      <w:proofErr w:type="spellStart"/>
      <w:r w:rsidR="005D21DD" w:rsidRPr="00FF0019">
        <w:rPr>
          <w:sz w:val="22"/>
          <w:szCs w:val="22"/>
        </w:rPr>
        <w:t>Швейцарії</w:t>
      </w:r>
      <w:proofErr w:type="spellEnd"/>
      <w:r w:rsidR="005D21DD" w:rsidRPr="00FF0019">
        <w:rPr>
          <w:sz w:val="22"/>
          <w:szCs w:val="22"/>
        </w:rPr>
        <w:t xml:space="preserve"> </w:t>
      </w:r>
      <w:proofErr w:type="spellStart"/>
      <w:r w:rsidR="005D21DD" w:rsidRPr="00FF0019">
        <w:rPr>
          <w:sz w:val="22"/>
          <w:szCs w:val="22"/>
        </w:rPr>
        <w:t>дистриб'ютором</w:t>
      </w:r>
      <w:proofErr w:type="spellEnd"/>
      <w:r w:rsidR="005D21DD" w:rsidRPr="00FF0019">
        <w:rPr>
          <w:sz w:val="22"/>
          <w:szCs w:val="22"/>
        </w:rPr>
        <w:t xml:space="preserve"> </w:t>
      </w:r>
      <w:proofErr w:type="spellStart"/>
      <w:r w:rsidR="005D21DD" w:rsidRPr="00FF0019">
        <w:rPr>
          <w:sz w:val="22"/>
          <w:szCs w:val="22"/>
        </w:rPr>
        <w:t>під</w:t>
      </w:r>
      <w:proofErr w:type="spellEnd"/>
      <w:r w:rsidR="005D21DD" w:rsidRPr="00FF0019">
        <w:rPr>
          <w:sz w:val="22"/>
          <w:szCs w:val="22"/>
        </w:rPr>
        <w:t xml:space="preserve"> </w:t>
      </w:r>
      <w:proofErr w:type="spellStart"/>
      <w:r w:rsidR="005D21DD" w:rsidRPr="00FF0019">
        <w:rPr>
          <w:sz w:val="22"/>
          <w:szCs w:val="22"/>
        </w:rPr>
        <w:t>назвою</w:t>
      </w:r>
      <w:proofErr w:type="spellEnd"/>
      <w:r w:rsidR="005D21DD" w:rsidRPr="00FF0019">
        <w:rPr>
          <w:sz w:val="22"/>
          <w:szCs w:val="22"/>
        </w:rPr>
        <w:t xml:space="preserve"> </w:t>
      </w:r>
      <w:proofErr w:type="spellStart"/>
      <w:r w:rsidR="005D21DD" w:rsidRPr="00FF0019">
        <w:rPr>
          <w:sz w:val="22"/>
          <w:szCs w:val="22"/>
        </w:rPr>
        <w:t>Sobal</w:t>
      </w:r>
      <w:proofErr w:type="spellEnd"/>
      <w:r w:rsidR="005D21DD" w:rsidRPr="00FF0019">
        <w:rPr>
          <w:sz w:val="22"/>
          <w:szCs w:val="22"/>
        </w:rPr>
        <w:t xml:space="preserve">. </w:t>
      </w:r>
      <w:proofErr w:type="spellStart"/>
      <w:r w:rsidR="005D21DD" w:rsidRPr="00FF0019">
        <w:rPr>
          <w:sz w:val="22"/>
          <w:szCs w:val="22"/>
        </w:rPr>
        <w:t>Новостворене</w:t>
      </w:r>
      <w:proofErr w:type="spellEnd"/>
      <w:r w:rsidR="005D21DD" w:rsidRPr="00FF0019">
        <w:rPr>
          <w:sz w:val="22"/>
          <w:szCs w:val="22"/>
        </w:rPr>
        <w:t xml:space="preserve"> </w:t>
      </w:r>
      <w:proofErr w:type="spellStart"/>
      <w:r w:rsidR="005D21DD" w:rsidRPr="00FF0019">
        <w:rPr>
          <w:sz w:val="22"/>
          <w:szCs w:val="22"/>
        </w:rPr>
        <w:t>підприємство</w:t>
      </w:r>
      <w:proofErr w:type="spellEnd"/>
      <w:r w:rsidR="005D21DD" w:rsidRPr="00FF0019">
        <w:rPr>
          <w:sz w:val="22"/>
          <w:szCs w:val="22"/>
        </w:rPr>
        <w:t xml:space="preserve"> </w:t>
      </w:r>
      <w:proofErr w:type="spellStart"/>
      <w:r w:rsidR="005D21DD" w:rsidRPr="00FF0019">
        <w:rPr>
          <w:sz w:val="22"/>
          <w:szCs w:val="22"/>
        </w:rPr>
        <w:t>Sobal-Nespresso</w:t>
      </w:r>
      <w:proofErr w:type="spellEnd"/>
      <w:r w:rsidR="005D21DD" w:rsidRPr="00FF0019">
        <w:rPr>
          <w:sz w:val="22"/>
          <w:szCs w:val="22"/>
        </w:rPr>
        <w:t xml:space="preserve"> мало </w:t>
      </w:r>
      <w:proofErr w:type="spellStart"/>
      <w:r w:rsidR="005D21DD" w:rsidRPr="00FF0019">
        <w:rPr>
          <w:sz w:val="22"/>
          <w:szCs w:val="22"/>
        </w:rPr>
        <w:t>купувати</w:t>
      </w:r>
      <w:proofErr w:type="spellEnd"/>
      <w:r w:rsidR="005D21DD" w:rsidRPr="00FF0019">
        <w:rPr>
          <w:sz w:val="22"/>
          <w:szCs w:val="22"/>
        </w:rPr>
        <w:t xml:space="preserve"> </w:t>
      </w:r>
      <w:proofErr w:type="spellStart"/>
      <w:r w:rsidR="005D21DD" w:rsidRPr="00FF0019">
        <w:rPr>
          <w:sz w:val="22"/>
          <w:szCs w:val="22"/>
        </w:rPr>
        <w:t>кавоварки</w:t>
      </w:r>
      <w:proofErr w:type="spellEnd"/>
      <w:r w:rsidR="005D21DD" w:rsidRPr="00FF0019">
        <w:rPr>
          <w:sz w:val="22"/>
          <w:szCs w:val="22"/>
        </w:rPr>
        <w:t xml:space="preserve"> у </w:t>
      </w:r>
      <w:proofErr w:type="spellStart"/>
      <w:r w:rsidR="005D21DD" w:rsidRPr="00FF0019">
        <w:rPr>
          <w:sz w:val="22"/>
          <w:szCs w:val="22"/>
        </w:rPr>
        <w:t>ще</w:t>
      </w:r>
      <w:proofErr w:type="spellEnd"/>
      <w:r w:rsidR="005D21DD" w:rsidRPr="00FF0019">
        <w:rPr>
          <w:sz w:val="22"/>
          <w:szCs w:val="22"/>
        </w:rPr>
        <w:t xml:space="preserve"> </w:t>
      </w:r>
      <w:proofErr w:type="spellStart"/>
      <w:r w:rsidR="005D21DD" w:rsidRPr="00FF0019">
        <w:rPr>
          <w:sz w:val="22"/>
          <w:szCs w:val="22"/>
        </w:rPr>
        <w:t>однієї</w:t>
      </w:r>
      <w:proofErr w:type="spellEnd"/>
      <w:r w:rsidR="005D21DD" w:rsidRPr="00FF0019">
        <w:rPr>
          <w:sz w:val="22"/>
          <w:szCs w:val="22"/>
        </w:rPr>
        <w:t xml:space="preserve"> </w:t>
      </w:r>
      <w:proofErr w:type="spellStart"/>
      <w:r w:rsidR="005D21DD" w:rsidRPr="00FF0019">
        <w:rPr>
          <w:sz w:val="22"/>
          <w:szCs w:val="22"/>
        </w:rPr>
        <w:t>швейцарської</w:t>
      </w:r>
      <w:proofErr w:type="spellEnd"/>
      <w:r w:rsidR="005D21DD" w:rsidRPr="00FF0019">
        <w:rPr>
          <w:sz w:val="22"/>
          <w:szCs w:val="22"/>
        </w:rPr>
        <w:t xml:space="preserve"> </w:t>
      </w:r>
      <w:proofErr w:type="spellStart"/>
      <w:r w:rsidR="005D21DD" w:rsidRPr="00FF0019">
        <w:rPr>
          <w:sz w:val="22"/>
          <w:szCs w:val="22"/>
        </w:rPr>
        <w:t>компанії</w:t>
      </w:r>
      <w:proofErr w:type="spellEnd"/>
      <w:r w:rsidR="005D21DD" w:rsidRPr="00FF0019">
        <w:rPr>
          <w:sz w:val="22"/>
          <w:szCs w:val="22"/>
        </w:rPr>
        <w:t xml:space="preserve"> - </w:t>
      </w:r>
      <w:proofErr w:type="spellStart"/>
      <w:r w:rsidR="005D21DD" w:rsidRPr="00FF0019">
        <w:rPr>
          <w:sz w:val="22"/>
          <w:szCs w:val="22"/>
        </w:rPr>
        <w:t>Turmix</w:t>
      </w:r>
      <w:proofErr w:type="spellEnd"/>
      <w:r w:rsidR="005D21DD" w:rsidRPr="00FF0019">
        <w:rPr>
          <w:sz w:val="22"/>
          <w:szCs w:val="22"/>
        </w:rPr>
        <w:t xml:space="preserve">, а </w:t>
      </w:r>
      <w:proofErr w:type="spellStart"/>
      <w:r w:rsidR="005D21DD" w:rsidRPr="00FF0019">
        <w:rPr>
          <w:sz w:val="22"/>
          <w:szCs w:val="22"/>
        </w:rPr>
        <w:t>кавові</w:t>
      </w:r>
      <w:proofErr w:type="spellEnd"/>
      <w:r w:rsidR="005D21DD" w:rsidRPr="00FF0019">
        <w:rPr>
          <w:sz w:val="22"/>
          <w:szCs w:val="22"/>
        </w:rPr>
        <w:t xml:space="preserve"> </w:t>
      </w:r>
      <w:proofErr w:type="spellStart"/>
      <w:r w:rsidR="005D21DD" w:rsidRPr="00FF0019">
        <w:rPr>
          <w:sz w:val="22"/>
          <w:szCs w:val="22"/>
        </w:rPr>
        <w:t>контейнери</w:t>
      </w:r>
      <w:proofErr w:type="spellEnd"/>
      <w:r w:rsidR="005D21DD" w:rsidRPr="00FF0019">
        <w:rPr>
          <w:sz w:val="22"/>
          <w:szCs w:val="22"/>
        </w:rPr>
        <w:t xml:space="preserve"> - у </w:t>
      </w:r>
      <w:proofErr w:type="spellStart"/>
      <w:r w:rsidR="005D21DD" w:rsidRPr="00FF0019">
        <w:rPr>
          <w:sz w:val="22"/>
          <w:szCs w:val="22"/>
        </w:rPr>
        <w:t>Nestle</w:t>
      </w:r>
      <w:proofErr w:type="spellEnd"/>
      <w:r w:rsidR="005D21DD" w:rsidRPr="00FF0019">
        <w:rPr>
          <w:sz w:val="22"/>
          <w:szCs w:val="22"/>
        </w:rPr>
        <w:t xml:space="preserve">. </w:t>
      </w:r>
      <w:proofErr w:type="spellStart"/>
      <w:r w:rsidR="005D21DD" w:rsidRPr="00FF0019">
        <w:rPr>
          <w:sz w:val="22"/>
          <w:szCs w:val="22"/>
        </w:rPr>
        <w:t>Потім</w:t>
      </w:r>
      <w:proofErr w:type="spellEnd"/>
      <w:r w:rsidR="005D21DD" w:rsidRPr="00FF0019">
        <w:rPr>
          <w:sz w:val="22"/>
          <w:szCs w:val="22"/>
        </w:rPr>
        <w:t xml:space="preserve"> </w:t>
      </w:r>
      <w:proofErr w:type="spellStart"/>
      <w:r w:rsidR="005D21DD" w:rsidRPr="00FF0019">
        <w:rPr>
          <w:sz w:val="22"/>
          <w:szCs w:val="22"/>
        </w:rPr>
        <w:t>Sobal-Nespresso</w:t>
      </w:r>
      <w:proofErr w:type="spellEnd"/>
      <w:r w:rsidR="005D21DD" w:rsidRPr="00FF0019">
        <w:rPr>
          <w:sz w:val="22"/>
          <w:szCs w:val="22"/>
        </w:rPr>
        <w:t xml:space="preserve"> </w:t>
      </w:r>
      <w:proofErr w:type="spellStart"/>
      <w:r w:rsidR="005D21DD" w:rsidRPr="00FF0019">
        <w:rPr>
          <w:sz w:val="22"/>
          <w:szCs w:val="22"/>
        </w:rPr>
        <w:t>поширювала</w:t>
      </w:r>
      <w:proofErr w:type="spellEnd"/>
      <w:r w:rsidR="005D21DD" w:rsidRPr="00FF0019">
        <w:rPr>
          <w:sz w:val="22"/>
          <w:szCs w:val="22"/>
        </w:rPr>
        <w:t xml:space="preserve"> б усе </w:t>
      </w:r>
      <w:proofErr w:type="spellStart"/>
      <w:r w:rsidR="005D21DD" w:rsidRPr="00FF0019">
        <w:rPr>
          <w:sz w:val="22"/>
          <w:szCs w:val="22"/>
        </w:rPr>
        <w:t>це</w:t>
      </w:r>
      <w:proofErr w:type="spellEnd"/>
      <w:r w:rsidR="005D21DD" w:rsidRPr="00FF0019">
        <w:rPr>
          <w:sz w:val="22"/>
          <w:szCs w:val="22"/>
        </w:rPr>
        <w:t xml:space="preserve"> як </w:t>
      </w:r>
      <w:proofErr w:type="spellStart"/>
      <w:r w:rsidR="005D21DD" w:rsidRPr="00FF0019">
        <w:rPr>
          <w:sz w:val="22"/>
          <w:szCs w:val="22"/>
        </w:rPr>
        <w:t>єдину</w:t>
      </w:r>
      <w:proofErr w:type="spellEnd"/>
      <w:r w:rsidR="005D21DD" w:rsidRPr="00FF0019">
        <w:rPr>
          <w:sz w:val="22"/>
          <w:szCs w:val="22"/>
        </w:rPr>
        <w:t xml:space="preserve"> систему - один продукт, одна </w:t>
      </w:r>
      <w:proofErr w:type="spellStart"/>
      <w:r w:rsidR="005D21DD" w:rsidRPr="00FF0019">
        <w:rPr>
          <w:sz w:val="22"/>
          <w:szCs w:val="22"/>
        </w:rPr>
        <w:t>ціна</w:t>
      </w:r>
      <w:proofErr w:type="spellEnd"/>
      <w:r w:rsidR="005D21DD" w:rsidRPr="00FF0019">
        <w:rPr>
          <w:sz w:val="22"/>
          <w:szCs w:val="22"/>
        </w:rPr>
        <w:t xml:space="preserve">. Як </w:t>
      </w:r>
      <w:proofErr w:type="spellStart"/>
      <w:r w:rsidR="005D21DD" w:rsidRPr="00FF0019">
        <w:rPr>
          <w:sz w:val="22"/>
          <w:szCs w:val="22"/>
        </w:rPr>
        <w:t>замовники</w:t>
      </w:r>
      <w:proofErr w:type="spellEnd"/>
      <w:r w:rsidR="005D21DD" w:rsidRPr="00FF0019">
        <w:rPr>
          <w:sz w:val="22"/>
          <w:szCs w:val="22"/>
        </w:rPr>
        <w:t xml:space="preserve"> </w:t>
      </w:r>
      <w:proofErr w:type="spellStart"/>
      <w:r w:rsidR="005D21DD" w:rsidRPr="00FF0019">
        <w:rPr>
          <w:sz w:val="22"/>
          <w:szCs w:val="22"/>
        </w:rPr>
        <w:t>розглядалися</w:t>
      </w:r>
      <w:proofErr w:type="spellEnd"/>
      <w:r w:rsidR="005D21DD" w:rsidRPr="00FF0019">
        <w:rPr>
          <w:sz w:val="22"/>
          <w:szCs w:val="22"/>
        </w:rPr>
        <w:t xml:space="preserve"> </w:t>
      </w:r>
      <w:proofErr w:type="spellStart"/>
      <w:r w:rsidR="005D21DD" w:rsidRPr="00FF0019">
        <w:rPr>
          <w:sz w:val="22"/>
          <w:szCs w:val="22"/>
        </w:rPr>
        <w:t>офіси</w:t>
      </w:r>
      <w:proofErr w:type="spellEnd"/>
      <w:r w:rsidR="005D21DD" w:rsidRPr="00FF0019">
        <w:rPr>
          <w:sz w:val="22"/>
          <w:szCs w:val="22"/>
        </w:rPr>
        <w:t xml:space="preserve"> та </w:t>
      </w:r>
      <w:proofErr w:type="spellStart"/>
      <w:r w:rsidR="005D21DD" w:rsidRPr="00FF0019">
        <w:rPr>
          <w:sz w:val="22"/>
          <w:szCs w:val="22"/>
        </w:rPr>
        <w:t>ресторани</w:t>
      </w:r>
      <w:proofErr w:type="spellEnd"/>
      <w:r w:rsidR="005D21DD" w:rsidRPr="00FF0019">
        <w:rPr>
          <w:sz w:val="22"/>
          <w:szCs w:val="22"/>
        </w:rPr>
        <w:t xml:space="preserve">, а в </w:t>
      </w:r>
      <w:proofErr w:type="spellStart"/>
      <w:r w:rsidR="005D21DD" w:rsidRPr="00FF0019">
        <w:rPr>
          <w:sz w:val="22"/>
          <w:szCs w:val="22"/>
        </w:rPr>
        <w:t>Nestle</w:t>
      </w:r>
      <w:proofErr w:type="spellEnd"/>
      <w:r w:rsidR="005D21DD" w:rsidRPr="00FF0019">
        <w:rPr>
          <w:sz w:val="22"/>
          <w:szCs w:val="22"/>
        </w:rPr>
        <w:t xml:space="preserve"> </w:t>
      </w:r>
      <w:proofErr w:type="spellStart"/>
      <w:r w:rsidR="005D21DD" w:rsidRPr="00FF0019">
        <w:rPr>
          <w:sz w:val="22"/>
          <w:szCs w:val="22"/>
        </w:rPr>
        <w:t>заснували</w:t>
      </w:r>
      <w:proofErr w:type="spellEnd"/>
      <w:r w:rsidR="005D21DD" w:rsidRPr="00FF0019">
        <w:rPr>
          <w:sz w:val="22"/>
          <w:szCs w:val="22"/>
        </w:rPr>
        <w:t xml:space="preserve"> </w:t>
      </w:r>
      <w:proofErr w:type="spellStart"/>
      <w:r w:rsidR="005D21DD" w:rsidRPr="00FF0019">
        <w:rPr>
          <w:sz w:val="22"/>
          <w:szCs w:val="22"/>
        </w:rPr>
        <w:t>окремий</w:t>
      </w:r>
      <w:proofErr w:type="spellEnd"/>
      <w:r w:rsidR="005D21DD" w:rsidRPr="00FF0019">
        <w:rPr>
          <w:sz w:val="22"/>
          <w:szCs w:val="22"/>
        </w:rPr>
        <w:t xml:space="preserve"> </w:t>
      </w:r>
      <w:proofErr w:type="spellStart"/>
      <w:r w:rsidR="005D21DD" w:rsidRPr="00FF0019">
        <w:rPr>
          <w:sz w:val="22"/>
          <w:szCs w:val="22"/>
        </w:rPr>
        <w:t>підрозділ</w:t>
      </w:r>
      <w:proofErr w:type="spellEnd"/>
      <w:r w:rsidR="005D21DD" w:rsidRPr="00FF0019">
        <w:rPr>
          <w:sz w:val="22"/>
          <w:szCs w:val="22"/>
        </w:rPr>
        <w:t xml:space="preserve"> </w:t>
      </w:r>
      <w:proofErr w:type="spellStart"/>
      <w:r w:rsidR="005D21DD" w:rsidRPr="00FF0019">
        <w:rPr>
          <w:sz w:val="22"/>
          <w:szCs w:val="22"/>
        </w:rPr>
        <w:t>під</w:t>
      </w:r>
      <w:proofErr w:type="spellEnd"/>
      <w:r w:rsidR="005D21DD" w:rsidRPr="00FF0019">
        <w:rPr>
          <w:sz w:val="22"/>
          <w:szCs w:val="22"/>
        </w:rPr>
        <w:t xml:space="preserve"> </w:t>
      </w:r>
      <w:proofErr w:type="spellStart"/>
      <w:r w:rsidR="005D21DD" w:rsidRPr="00FF0019">
        <w:rPr>
          <w:sz w:val="22"/>
          <w:szCs w:val="22"/>
        </w:rPr>
        <w:t>назвою</w:t>
      </w:r>
      <w:proofErr w:type="spellEnd"/>
      <w:r w:rsidR="005D21DD" w:rsidRPr="00FF0019">
        <w:rPr>
          <w:sz w:val="22"/>
          <w:szCs w:val="22"/>
        </w:rPr>
        <w:t xml:space="preserve"> </w:t>
      </w:r>
      <w:proofErr w:type="spellStart"/>
      <w:r w:rsidR="005D21DD" w:rsidRPr="00FF0019">
        <w:rPr>
          <w:sz w:val="22"/>
          <w:szCs w:val="22"/>
        </w:rPr>
        <w:t>Nespresso</w:t>
      </w:r>
      <w:proofErr w:type="spellEnd"/>
      <w:r w:rsidR="005D21DD" w:rsidRPr="00FF0019">
        <w:rPr>
          <w:sz w:val="22"/>
          <w:szCs w:val="22"/>
        </w:rPr>
        <w:t xml:space="preserve"> SA, </w:t>
      </w:r>
      <w:proofErr w:type="spellStart"/>
      <w:r w:rsidR="005D21DD" w:rsidRPr="00FF0019">
        <w:rPr>
          <w:sz w:val="22"/>
          <w:szCs w:val="22"/>
        </w:rPr>
        <w:t>завданням</w:t>
      </w:r>
      <w:proofErr w:type="spellEnd"/>
      <w:r w:rsidR="005D21DD" w:rsidRPr="00FF0019">
        <w:rPr>
          <w:sz w:val="22"/>
          <w:szCs w:val="22"/>
        </w:rPr>
        <w:t xml:space="preserve"> </w:t>
      </w:r>
      <w:proofErr w:type="spellStart"/>
      <w:r w:rsidR="005D21DD" w:rsidRPr="00FF0019">
        <w:rPr>
          <w:sz w:val="22"/>
          <w:szCs w:val="22"/>
        </w:rPr>
        <w:t>якого</w:t>
      </w:r>
      <w:proofErr w:type="spellEnd"/>
      <w:r w:rsidR="005D21DD" w:rsidRPr="00FF0019">
        <w:rPr>
          <w:sz w:val="22"/>
          <w:szCs w:val="22"/>
        </w:rPr>
        <w:t xml:space="preserve"> </w:t>
      </w:r>
      <w:proofErr w:type="spellStart"/>
      <w:r w:rsidR="005D21DD" w:rsidRPr="00FF0019">
        <w:rPr>
          <w:sz w:val="22"/>
          <w:szCs w:val="22"/>
        </w:rPr>
        <w:t>було</w:t>
      </w:r>
      <w:proofErr w:type="spellEnd"/>
      <w:r w:rsidR="005D21DD" w:rsidRPr="00FF0019">
        <w:rPr>
          <w:sz w:val="22"/>
          <w:szCs w:val="22"/>
        </w:rPr>
        <w:t xml:space="preserve"> </w:t>
      </w:r>
      <w:proofErr w:type="spellStart"/>
      <w:r w:rsidR="005D21DD" w:rsidRPr="00FF0019">
        <w:rPr>
          <w:sz w:val="22"/>
          <w:szCs w:val="22"/>
        </w:rPr>
        <w:t>надавати</w:t>
      </w:r>
      <w:proofErr w:type="spellEnd"/>
      <w:r w:rsidR="005D21DD" w:rsidRPr="00FF0019">
        <w:rPr>
          <w:sz w:val="22"/>
          <w:szCs w:val="22"/>
        </w:rPr>
        <w:t xml:space="preserve"> </w:t>
      </w:r>
      <w:proofErr w:type="spellStart"/>
      <w:r w:rsidR="005D21DD" w:rsidRPr="00FF0019">
        <w:rPr>
          <w:sz w:val="22"/>
          <w:szCs w:val="22"/>
        </w:rPr>
        <w:t>підтримку</w:t>
      </w:r>
      <w:proofErr w:type="spellEnd"/>
      <w:r w:rsidR="005D21DD" w:rsidRPr="00FF0019">
        <w:rPr>
          <w:sz w:val="22"/>
          <w:szCs w:val="22"/>
        </w:rPr>
        <w:t xml:space="preserve"> продажу </w:t>
      </w:r>
      <w:r w:rsidR="005D21DD" w:rsidRPr="00FF0019">
        <w:rPr>
          <w:sz w:val="22"/>
          <w:szCs w:val="22"/>
        </w:rPr>
        <w:lastRenderedPageBreak/>
        <w:t xml:space="preserve">та маркетингу </w:t>
      </w:r>
      <w:proofErr w:type="spellStart"/>
      <w:r w:rsidR="005D21DD" w:rsidRPr="00FF0019">
        <w:rPr>
          <w:sz w:val="22"/>
          <w:szCs w:val="22"/>
        </w:rPr>
        <w:t>спільного</w:t>
      </w:r>
      <w:proofErr w:type="spellEnd"/>
      <w:r w:rsidR="005D21DD" w:rsidRPr="00FF0019">
        <w:rPr>
          <w:sz w:val="22"/>
          <w:szCs w:val="22"/>
        </w:rPr>
        <w:t xml:space="preserve"> </w:t>
      </w:r>
      <w:proofErr w:type="spellStart"/>
      <w:r w:rsidR="005D21DD" w:rsidRPr="00FF0019">
        <w:rPr>
          <w:sz w:val="22"/>
          <w:szCs w:val="22"/>
        </w:rPr>
        <w:t>підприємства</w:t>
      </w:r>
      <w:proofErr w:type="spellEnd"/>
      <w:r w:rsidR="005D21DD" w:rsidRPr="00FF0019">
        <w:rPr>
          <w:sz w:val="22"/>
          <w:szCs w:val="22"/>
        </w:rPr>
        <w:t xml:space="preserve">, </w:t>
      </w:r>
      <w:proofErr w:type="spellStart"/>
      <w:r w:rsidR="005D21DD" w:rsidRPr="00FF0019">
        <w:rPr>
          <w:sz w:val="22"/>
          <w:szCs w:val="22"/>
        </w:rPr>
        <w:t>обслуговувати</w:t>
      </w:r>
      <w:proofErr w:type="spellEnd"/>
      <w:r w:rsidR="005D21DD" w:rsidRPr="00FF0019">
        <w:rPr>
          <w:sz w:val="22"/>
          <w:szCs w:val="22"/>
        </w:rPr>
        <w:t xml:space="preserve"> та </w:t>
      </w:r>
      <w:proofErr w:type="spellStart"/>
      <w:r w:rsidR="005D21DD" w:rsidRPr="00FF0019">
        <w:rPr>
          <w:sz w:val="22"/>
          <w:szCs w:val="22"/>
        </w:rPr>
        <w:t>ремонтувати</w:t>
      </w:r>
      <w:proofErr w:type="spellEnd"/>
      <w:r w:rsidR="005D21DD" w:rsidRPr="00FF0019">
        <w:rPr>
          <w:sz w:val="22"/>
          <w:szCs w:val="22"/>
        </w:rPr>
        <w:t xml:space="preserve"> </w:t>
      </w:r>
      <w:proofErr w:type="spellStart"/>
      <w:r w:rsidR="005D21DD" w:rsidRPr="00FF0019">
        <w:rPr>
          <w:sz w:val="22"/>
          <w:szCs w:val="22"/>
        </w:rPr>
        <w:t>кавоварки</w:t>
      </w:r>
      <w:proofErr w:type="spellEnd"/>
      <w:r w:rsidR="005D21DD" w:rsidRPr="00FF0019">
        <w:rPr>
          <w:sz w:val="22"/>
          <w:szCs w:val="22"/>
        </w:rPr>
        <w:t>.</w:t>
      </w:r>
    </w:p>
    <w:p w14:paraId="7B687E9E" w14:textId="238E459D" w:rsidR="005D21DD" w:rsidRPr="00FF0019" w:rsidRDefault="005D21DD" w:rsidP="00984A3B">
      <w:pPr>
        <w:ind w:firstLine="426"/>
        <w:jc w:val="both"/>
        <w:rPr>
          <w:sz w:val="22"/>
          <w:szCs w:val="22"/>
        </w:rPr>
      </w:pPr>
      <w:r w:rsidRPr="00FF0019">
        <w:rPr>
          <w:sz w:val="22"/>
          <w:szCs w:val="22"/>
        </w:rPr>
        <w:t xml:space="preserve">До 1988 року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визнано</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00955F26" w:rsidRPr="00FF0019">
        <w:rPr>
          <w:sz w:val="22"/>
          <w:szCs w:val="22"/>
        </w:rPr>
        <w:t>проєкт</w:t>
      </w:r>
      <w:proofErr w:type="spellEnd"/>
      <w:r w:rsidRPr="00FF0019">
        <w:rPr>
          <w:sz w:val="22"/>
          <w:szCs w:val="22"/>
        </w:rPr>
        <w:t xml:space="preserve"> не </w:t>
      </w:r>
      <w:proofErr w:type="spellStart"/>
      <w:r w:rsidRPr="00FF0019">
        <w:rPr>
          <w:sz w:val="22"/>
          <w:szCs w:val="22"/>
        </w:rPr>
        <w:t>пішов</w:t>
      </w:r>
      <w:proofErr w:type="spellEnd"/>
      <w:r w:rsidRPr="00FF0019">
        <w:rPr>
          <w:sz w:val="22"/>
          <w:szCs w:val="22"/>
        </w:rPr>
        <w:t>, і в штаб-</w:t>
      </w:r>
      <w:proofErr w:type="spellStart"/>
      <w:r w:rsidRPr="00FF0019">
        <w:rPr>
          <w:sz w:val="22"/>
          <w:szCs w:val="22"/>
        </w:rPr>
        <w:t>квартирі</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думали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заморозити</w:t>
      </w:r>
      <w:proofErr w:type="spellEnd"/>
      <w:r w:rsidRPr="00FF0019">
        <w:rPr>
          <w:sz w:val="22"/>
          <w:szCs w:val="22"/>
        </w:rPr>
        <w:t xml:space="preserve">. І ось </w:t>
      </w:r>
      <w:proofErr w:type="spellStart"/>
      <w:r w:rsidRPr="00FF0019">
        <w:rPr>
          <w:sz w:val="22"/>
          <w:szCs w:val="22"/>
        </w:rPr>
        <w:t>тоді</w:t>
      </w:r>
      <w:proofErr w:type="spellEnd"/>
      <w:r w:rsidRPr="00FF0019">
        <w:rPr>
          <w:sz w:val="22"/>
          <w:szCs w:val="22"/>
        </w:rPr>
        <w:t xml:space="preserve"> на </w:t>
      </w:r>
      <w:proofErr w:type="spellStart"/>
      <w:r w:rsidRPr="00FF0019">
        <w:rPr>
          <w:sz w:val="22"/>
          <w:szCs w:val="22"/>
        </w:rPr>
        <w:t>сцені</w:t>
      </w:r>
      <w:proofErr w:type="spellEnd"/>
      <w:r w:rsidRPr="00FF0019">
        <w:rPr>
          <w:sz w:val="22"/>
          <w:szCs w:val="22"/>
        </w:rPr>
        <w:t xml:space="preserve"> </w:t>
      </w:r>
      <w:proofErr w:type="spellStart"/>
      <w:r w:rsidRPr="00FF0019">
        <w:rPr>
          <w:sz w:val="22"/>
          <w:szCs w:val="22"/>
        </w:rPr>
        <w:t>з'явився</w:t>
      </w:r>
      <w:proofErr w:type="spellEnd"/>
      <w:r w:rsidRPr="00FF0019">
        <w:rPr>
          <w:sz w:val="22"/>
          <w:szCs w:val="22"/>
        </w:rPr>
        <w:t xml:space="preserve"> Жан-Поль </w:t>
      </w:r>
      <w:proofErr w:type="spellStart"/>
      <w:r w:rsidRPr="00FF0019">
        <w:rPr>
          <w:sz w:val="22"/>
          <w:szCs w:val="22"/>
        </w:rPr>
        <w:t>Гайяр</w:t>
      </w:r>
      <w:proofErr w:type="spellEnd"/>
      <w:r w:rsidRPr="00FF0019">
        <w:rPr>
          <w:sz w:val="22"/>
          <w:szCs w:val="22"/>
        </w:rPr>
        <w:t xml:space="preserve">, </w:t>
      </w:r>
      <w:proofErr w:type="spellStart"/>
      <w:r w:rsidRPr="00FF0019">
        <w:rPr>
          <w:sz w:val="22"/>
          <w:szCs w:val="22"/>
        </w:rPr>
        <w:t>спочатку</w:t>
      </w:r>
      <w:proofErr w:type="spellEnd"/>
      <w:r w:rsidRPr="00FF0019">
        <w:rPr>
          <w:sz w:val="22"/>
          <w:szCs w:val="22"/>
        </w:rPr>
        <w:t xml:space="preserve"> як </w:t>
      </w:r>
      <w:proofErr w:type="spellStart"/>
      <w:r w:rsidRPr="00FF0019">
        <w:rPr>
          <w:sz w:val="22"/>
          <w:szCs w:val="22"/>
        </w:rPr>
        <w:t>комерційний</w:t>
      </w:r>
      <w:proofErr w:type="spellEnd"/>
      <w:r w:rsidRPr="00FF0019">
        <w:rPr>
          <w:sz w:val="22"/>
          <w:szCs w:val="22"/>
        </w:rPr>
        <w:t xml:space="preserve"> директор </w:t>
      </w:r>
      <w:proofErr w:type="spellStart"/>
      <w:r w:rsidRPr="00FF0019">
        <w:rPr>
          <w:sz w:val="22"/>
          <w:szCs w:val="22"/>
        </w:rPr>
        <w:t>Nespresso</w:t>
      </w:r>
      <w:proofErr w:type="spellEnd"/>
      <w:r w:rsidRPr="00FF0019">
        <w:rPr>
          <w:sz w:val="22"/>
          <w:szCs w:val="22"/>
        </w:rPr>
        <w:t xml:space="preserve"> SA, а </w:t>
      </w:r>
      <w:proofErr w:type="spellStart"/>
      <w:r w:rsidRPr="00FF0019">
        <w:rPr>
          <w:sz w:val="22"/>
          <w:szCs w:val="22"/>
        </w:rPr>
        <w:t>потім</w:t>
      </w:r>
      <w:proofErr w:type="spellEnd"/>
      <w:r w:rsidRPr="00FF0019">
        <w:rPr>
          <w:sz w:val="22"/>
          <w:szCs w:val="22"/>
        </w:rPr>
        <w:t xml:space="preserve"> - </w:t>
      </w:r>
      <w:proofErr w:type="spellStart"/>
      <w:r w:rsidRPr="00FF0019">
        <w:rPr>
          <w:sz w:val="22"/>
          <w:szCs w:val="22"/>
        </w:rPr>
        <w:t>головний</w:t>
      </w:r>
      <w:proofErr w:type="spellEnd"/>
      <w:r w:rsidRPr="00FF0019">
        <w:rPr>
          <w:sz w:val="22"/>
          <w:szCs w:val="22"/>
        </w:rPr>
        <w:t xml:space="preserve"> </w:t>
      </w:r>
      <w:proofErr w:type="spellStart"/>
      <w:r w:rsidRPr="00FF0019">
        <w:rPr>
          <w:sz w:val="22"/>
          <w:szCs w:val="22"/>
        </w:rPr>
        <w:t>виконавчий</w:t>
      </w:r>
      <w:proofErr w:type="spellEnd"/>
      <w:r w:rsidRPr="00FF0019">
        <w:rPr>
          <w:sz w:val="22"/>
          <w:szCs w:val="22"/>
        </w:rPr>
        <w:t xml:space="preserve"> директор </w:t>
      </w:r>
      <w:proofErr w:type="spellStart"/>
      <w:r w:rsidRPr="00FF0019">
        <w:rPr>
          <w:sz w:val="22"/>
          <w:szCs w:val="22"/>
        </w:rPr>
        <w:t>Nestle</w:t>
      </w:r>
      <w:proofErr w:type="spellEnd"/>
      <w:r w:rsidRPr="00FF0019">
        <w:rPr>
          <w:sz w:val="22"/>
          <w:szCs w:val="22"/>
        </w:rPr>
        <w:t xml:space="preserve"> </w:t>
      </w:r>
      <w:proofErr w:type="spellStart"/>
      <w:r w:rsidRPr="00FF0019">
        <w:rPr>
          <w:sz w:val="22"/>
          <w:szCs w:val="22"/>
        </w:rPr>
        <w:t>Coffee</w:t>
      </w:r>
      <w:proofErr w:type="spellEnd"/>
      <w:r w:rsidRPr="00FF0019">
        <w:rPr>
          <w:sz w:val="22"/>
          <w:szCs w:val="22"/>
        </w:rPr>
        <w:t xml:space="preserve"> </w:t>
      </w:r>
      <w:proofErr w:type="spellStart"/>
      <w:r w:rsidRPr="00FF0019">
        <w:rPr>
          <w:sz w:val="22"/>
          <w:szCs w:val="22"/>
        </w:rPr>
        <w:t>Specialties</w:t>
      </w:r>
      <w:proofErr w:type="spellEnd"/>
      <w:r w:rsidRPr="00FF0019">
        <w:rPr>
          <w:sz w:val="22"/>
          <w:szCs w:val="22"/>
        </w:rPr>
        <w:t xml:space="preserve"> SA (нова </w:t>
      </w:r>
      <w:proofErr w:type="spellStart"/>
      <w:r w:rsidRPr="00FF0019">
        <w:rPr>
          <w:sz w:val="22"/>
          <w:szCs w:val="22"/>
        </w:rPr>
        <w:t>назва</w:t>
      </w:r>
      <w:proofErr w:type="spellEnd"/>
      <w:r w:rsidRPr="00FF0019">
        <w:rPr>
          <w:sz w:val="22"/>
          <w:szCs w:val="22"/>
        </w:rPr>
        <w:t xml:space="preserve"> </w:t>
      </w:r>
      <w:proofErr w:type="spellStart"/>
      <w:r w:rsidRPr="00FF0019">
        <w:rPr>
          <w:sz w:val="22"/>
          <w:szCs w:val="22"/>
        </w:rPr>
        <w:t>Nespresso</w:t>
      </w:r>
      <w:proofErr w:type="spellEnd"/>
      <w:r w:rsidRPr="00FF0019">
        <w:rPr>
          <w:sz w:val="22"/>
          <w:szCs w:val="22"/>
        </w:rPr>
        <w:t xml:space="preserve"> S.A.). </w:t>
      </w:r>
      <w:proofErr w:type="spellStart"/>
      <w:r w:rsidRPr="00FF0019">
        <w:rPr>
          <w:sz w:val="22"/>
          <w:szCs w:val="22"/>
        </w:rPr>
        <w:t>Стратегія</w:t>
      </w:r>
      <w:proofErr w:type="spellEnd"/>
      <w:r w:rsidRPr="00FF0019">
        <w:rPr>
          <w:sz w:val="22"/>
          <w:szCs w:val="22"/>
        </w:rPr>
        <w:t xml:space="preserve">, яку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увів</w:t>
      </w:r>
      <w:proofErr w:type="spellEnd"/>
      <w:r w:rsidRPr="00FF0019">
        <w:rPr>
          <w:sz w:val="22"/>
          <w:szCs w:val="22"/>
        </w:rPr>
        <w:t xml:space="preserve"> у 1988-1989 </w:t>
      </w:r>
      <w:proofErr w:type="spellStart"/>
      <w:r w:rsidRPr="00FF0019">
        <w:rPr>
          <w:sz w:val="22"/>
          <w:szCs w:val="22"/>
        </w:rPr>
        <w:t>рр</w:t>
      </w:r>
      <w:proofErr w:type="spellEnd"/>
      <w:r w:rsidRPr="00FF0019">
        <w:rPr>
          <w:sz w:val="22"/>
          <w:szCs w:val="22"/>
        </w:rPr>
        <w:t xml:space="preserve">., </w:t>
      </w:r>
      <w:proofErr w:type="spellStart"/>
      <w:r w:rsidRPr="00FF0019">
        <w:rPr>
          <w:sz w:val="22"/>
          <w:szCs w:val="22"/>
        </w:rPr>
        <w:t>змінила</w:t>
      </w:r>
      <w:proofErr w:type="spellEnd"/>
      <w:r w:rsidRPr="00FF0019">
        <w:rPr>
          <w:sz w:val="22"/>
          <w:szCs w:val="22"/>
        </w:rPr>
        <w:t xml:space="preserve"> </w:t>
      </w:r>
      <w:proofErr w:type="spellStart"/>
      <w:r w:rsidRPr="00FF0019">
        <w:rPr>
          <w:sz w:val="22"/>
          <w:szCs w:val="22"/>
        </w:rPr>
        <w:t>напрямок</w:t>
      </w:r>
      <w:proofErr w:type="spellEnd"/>
      <w:r w:rsidRPr="00FF0019">
        <w:rPr>
          <w:sz w:val="22"/>
          <w:szCs w:val="22"/>
        </w:rPr>
        <w:t xml:space="preserve"> </w:t>
      </w:r>
      <w:proofErr w:type="spellStart"/>
      <w:r w:rsidRPr="00FF0019">
        <w:rPr>
          <w:sz w:val="22"/>
          <w:szCs w:val="22"/>
        </w:rPr>
        <w:t>роботи</w:t>
      </w:r>
      <w:proofErr w:type="spellEnd"/>
      <w:r w:rsidRPr="00FF0019">
        <w:rPr>
          <w:sz w:val="22"/>
          <w:szCs w:val="22"/>
        </w:rPr>
        <w:t xml:space="preserve"> та </w:t>
      </w:r>
      <w:proofErr w:type="spellStart"/>
      <w:r w:rsidRPr="00FF0019">
        <w:rPr>
          <w:sz w:val="22"/>
          <w:szCs w:val="22"/>
        </w:rPr>
        <w:t>зміцнила</w:t>
      </w:r>
      <w:proofErr w:type="spellEnd"/>
      <w:r w:rsidRPr="00FF0019">
        <w:rPr>
          <w:sz w:val="22"/>
          <w:szCs w:val="22"/>
        </w:rPr>
        <w:t xml:space="preserve"> становище </w:t>
      </w:r>
      <w:proofErr w:type="spellStart"/>
      <w:r w:rsidRPr="00FF0019">
        <w:rPr>
          <w:sz w:val="22"/>
          <w:szCs w:val="22"/>
        </w:rPr>
        <w:t>Nestle</w:t>
      </w:r>
      <w:proofErr w:type="spellEnd"/>
      <w:r w:rsidRPr="00FF0019">
        <w:rPr>
          <w:sz w:val="22"/>
          <w:szCs w:val="22"/>
        </w:rPr>
        <w:t xml:space="preserve"> як </w:t>
      </w:r>
      <w:proofErr w:type="spellStart"/>
      <w:r w:rsidRPr="00FF0019">
        <w:rPr>
          <w:sz w:val="22"/>
          <w:szCs w:val="22"/>
        </w:rPr>
        <w:t>зростаючого</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приносить </w:t>
      </w:r>
      <w:proofErr w:type="spellStart"/>
      <w:r w:rsidRPr="00FF0019">
        <w:rPr>
          <w:sz w:val="22"/>
          <w:szCs w:val="22"/>
        </w:rPr>
        <w:t>прибуток</w:t>
      </w:r>
      <w:proofErr w:type="spellEnd"/>
      <w:r w:rsidRPr="00FF0019">
        <w:rPr>
          <w:sz w:val="22"/>
          <w:szCs w:val="22"/>
        </w:rPr>
        <w:t>.</w:t>
      </w:r>
    </w:p>
    <w:p w14:paraId="72CE6057" w14:textId="77777777" w:rsidR="005D21DD" w:rsidRPr="00FF0019" w:rsidRDefault="005D21DD" w:rsidP="00984A3B">
      <w:pPr>
        <w:ind w:firstLine="426"/>
        <w:jc w:val="both"/>
        <w:rPr>
          <w:sz w:val="22"/>
          <w:szCs w:val="22"/>
        </w:rPr>
      </w:pPr>
      <w:proofErr w:type="spellStart"/>
      <w:r w:rsidRPr="00FF0019">
        <w:rPr>
          <w:sz w:val="22"/>
          <w:szCs w:val="22"/>
        </w:rPr>
        <w:t>Гайяр</w:t>
      </w:r>
      <w:proofErr w:type="spellEnd"/>
      <w:r w:rsidRPr="00FF0019">
        <w:rPr>
          <w:sz w:val="22"/>
          <w:szCs w:val="22"/>
        </w:rPr>
        <w:t xml:space="preserve"> </w:t>
      </w:r>
      <w:proofErr w:type="spellStart"/>
      <w:r w:rsidRPr="00FF0019">
        <w:rPr>
          <w:sz w:val="22"/>
          <w:szCs w:val="22"/>
        </w:rPr>
        <w:t>вніс</w:t>
      </w:r>
      <w:proofErr w:type="spellEnd"/>
      <w:r w:rsidRPr="00FF0019">
        <w:rPr>
          <w:sz w:val="22"/>
          <w:szCs w:val="22"/>
        </w:rPr>
        <w:t xml:space="preserve"> </w:t>
      </w:r>
      <w:proofErr w:type="spellStart"/>
      <w:r w:rsidRPr="00FF0019">
        <w:rPr>
          <w:sz w:val="22"/>
          <w:szCs w:val="22"/>
        </w:rPr>
        <w:t>кілька</w:t>
      </w:r>
      <w:proofErr w:type="spellEnd"/>
      <w:r w:rsidRPr="00FF0019">
        <w:rPr>
          <w:sz w:val="22"/>
          <w:szCs w:val="22"/>
        </w:rPr>
        <w:t xml:space="preserve"> </w:t>
      </w:r>
      <w:proofErr w:type="spellStart"/>
      <w:r w:rsidRPr="00FF0019">
        <w:rPr>
          <w:sz w:val="22"/>
          <w:szCs w:val="22"/>
        </w:rPr>
        <w:t>змін</w:t>
      </w:r>
      <w:proofErr w:type="spellEnd"/>
      <w:r w:rsidRPr="00FF0019">
        <w:rPr>
          <w:sz w:val="22"/>
          <w:szCs w:val="22"/>
        </w:rPr>
        <w:t xml:space="preserve">, але </w:t>
      </w:r>
      <w:proofErr w:type="spellStart"/>
      <w:r w:rsidRPr="00FF0019">
        <w:rPr>
          <w:sz w:val="22"/>
          <w:szCs w:val="22"/>
        </w:rPr>
        <w:t>всі</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дії</w:t>
      </w:r>
      <w:proofErr w:type="spellEnd"/>
      <w:r w:rsidRPr="00FF0019">
        <w:rPr>
          <w:sz w:val="22"/>
          <w:szCs w:val="22"/>
        </w:rPr>
        <w:t xml:space="preserve"> </w:t>
      </w:r>
      <w:proofErr w:type="spellStart"/>
      <w:r w:rsidRPr="00FF0019">
        <w:rPr>
          <w:sz w:val="22"/>
          <w:szCs w:val="22"/>
        </w:rPr>
        <w:t>були</w:t>
      </w:r>
      <w:proofErr w:type="spellEnd"/>
      <w:r w:rsidRPr="00FF0019">
        <w:rPr>
          <w:sz w:val="22"/>
          <w:szCs w:val="22"/>
        </w:rPr>
        <w:t xml:space="preserve"> </w:t>
      </w:r>
      <w:proofErr w:type="spellStart"/>
      <w:r w:rsidRPr="00FF0019">
        <w:rPr>
          <w:sz w:val="22"/>
          <w:szCs w:val="22"/>
        </w:rPr>
        <w:t>спрямовані</w:t>
      </w:r>
      <w:proofErr w:type="spellEnd"/>
      <w:r w:rsidRPr="00FF0019">
        <w:rPr>
          <w:sz w:val="22"/>
          <w:szCs w:val="22"/>
        </w:rPr>
        <w:t xml:space="preserve"> </w:t>
      </w:r>
      <w:proofErr w:type="spellStart"/>
      <w:r w:rsidRPr="00FF0019">
        <w:rPr>
          <w:sz w:val="22"/>
          <w:szCs w:val="22"/>
        </w:rPr>
        <w:t>вірою</w:t>
      </w:r>
      <w:proofErr w:type="spellEnd"/>
      <w:r w:rsidRPr="00FF0019">
        <w:rPr>
          <w:sz w:val="22"/>
          <w:szCs w:val="22"/>
        </w:rPr>
        <w:t xml:space="preserve"> в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операції</w:t>
      </w:r>
      <w:proofErr w:type="spellEnd"/>
      <w:r w:rsidRPr="00FF0019">
        <w:rPr>
          <w:sz w:val="22"/>
          <w:szCs w:val="22"/>
        </w:rPr>
        <w:t xml:space="preserve"> з </w:t>
      </w:r>
      <w:proofErr w:type="spellStart"/>
      <w:r w:rsidRPr="00FF0019">
        <w:rPr>
          <w:sz w:val="22"/>
          <w:szCs w:val="22"/>
        </w:rPr>
        <w:t>кавою</w:t>
      </w:r>
      <w:proofErr w:type="spellEnd"/>
      <w:r w:rsidRPr="00FF0019">
        <w:rPr>
          <w:sz w:val="22"/>
          <w:szCs w:val="22"/>
        </w:rPr>
        <w:t xml:space="preserve"> </w:t>
      </w:r>
      <w:proofErr w:type="spellStart"/>
      <w:r w:rsidRPr="00FF0019">
        <w:rPr>
          <w:sz w:val="22"/>
          <w:szCs w:val="22"/>
        </w:rPr>
        <w:t>необхідно</w:t>
      </w:r>
      <w:proofErr w:type="spellEnd"/>
      <w:r w:rsidRPr="00FF0019">
        <w:rPr>
          <w:sz w:val="22"/>
          <w:szCs w:val="22"/>
        </w:rPr>
        <w:t xml:space="preserve"> </w:t>
      </w:r>
      <w:proofErr w:type="spellStart"/>
      <w:r w:rsidRPr="00FF0019">
        <w:rPr>
          <w:sz w:val="22"/>
          <w:szCs w:val="22"/>
        </w:rPr>
        <w:t>відокремити</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операцій</w:t>
      </w:r>
      <w:proofErr w:type="spellEnd"/>
      <w:r w:rsidRPr="00FF0019">
        <w:rPr>
          <w:sz w:val="22"/>
          <w:szCs w:val="22"/>
        </w:rPr>
        <w:t xml:space="preserve"> з </w:t>
      </w:r>
      <w:proofErr w:type="spellStart"/>
      <w:r w:rsidRPr="00FF0019">
        <w:rPr>
          <w:sz w:val="22"/>
          <w:szCs w:val="22"/>
        </w:rPr>
        <w:t>апаратом</w:t>
      </w:r>
      <w:proofErr w:type="spellEnd"/>
      <w:r w:rsidRPr="00FF0019">
        <w:rPr>
          <w:sz w:val="22"/>
          <w:szCs w:val="22"/>
        </w:rPr>
        <w:t xml:space="preserve"> </w:t>
      </w:r>
      <w:proofErr w:type="spellStart"/>
      <w:r w:rsidRPr="00FF0019">
        <w:rPr>
          <w:sz w:val="22"/>
          <w:szCs w:val="22"/>
        </w:rPr>
        <w:t>із</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приготування</w:t>
      </w:r>
      <w:proofErr w:type="spellEnd"/>
      <w:r w:rsidRPr="00FF0019">
        <w:rPr>
          <w:sz w:val="22"/>
          <w:szCs w:val="22"/>
        </w:rPr>
        <w:t xml:space="preserve">. </w:t>
      </w:r>
      <w:proofErr w:type="spellStart"/>
      <w:r w:rsidRPr="00FF0019">
        <w:rPr>
          <w:sz w:val="22"/>
          <w:szCs w:val="22"/>
        </w:rPr>
        <w:t>Оскільки</w:t>
      </w:r>
      <w:proofErr w:type="spellEnd"/>
      <w:r w:rsidRPr="00FF0019">
        <w:rPr>
          <w:sz w:val="22"/>
          <w:szCs w:val="22"/>
        </w:rPr>
        <w:t xml:space="preserve"> в </w:t>
      </w:r>
      <w:proofErr w:type="spellStart"/>
      <w:r w:rsidRPr="00FF0019">
        <w:rPr>
          <w:sz w:val="22"/>
          <w:szCs w:val="22"/>
        </w:rPr>
        <w:t>Nestle</w:t>
      </w:r>
      <w:proofErr w:type="spellEnd"/>
      <w:r w:rsidRPr="00FF0019">
        <w:rPr>
          <w:sz w:val="22"/>
          <w:szCs w:val="22"/>
        </w:rPr>
        <w:t xml:space="preserve"> не </w:t>
      </w:r>
      <w:proofErr w:type="spellStart"/>
      <w:r w:rsidRPr="00FF0019">
        <w:rPr>
          <w:sz w:val="22"/>
          <w:szCs w:val="22"/>
        </w:rPr>
        <w:t>займалися</w:t>
      </w:r>
      <w:proofErr w:type="spellEnd"/>
      <w:r w:rsidRPr="00FF0019">
        <w:rPr>
          <w:sz w:val="22"/>
          <w:szCs w:val="22"/>
        </w:rPr>
        <w:t xml:space="preserve"> </w:t>
      </w:r>
      <w:proofErr w:type="spellStart"/>
      <w:r w:rsidRPr="00FF0019">
        <w:rPr>
          <w:sz w:val="22"/>
          <w:szCs w:val="22"/>
        </w:rPr>
        <w:t>виробництвом</w:t>
      </w:r>
      <w:proofErr w:type="spellEnd"/>
      <w:r w:rsidRPr="00FF0019">
        <w:rPr>
          <w:sz w:val="22"/>
          <w:szCs w:val="22"/>
        </w:rPr>
        <w:t xml:space="preserve"> </w:t>
      </w:r>
      <w:proofErr w:type="spellStart"/>
      <w:r w:rsidRPr="00FF0019">
        <w:rPr>
          <w:sz w:val="22"/>
          <w:szCs w:val="22"/>
        </w:rPr>
        <w:t>побутового</w:t>
      </w:r>
      <w:proofErr w:type="spellEnd"/>
      <w:r w:rsidRPr="00FF0019">
        <w:rPr>
          <w:sz w:val="22"/>
          <w:szCs w:val="22"/>
        </w:rPr>
        <w:t xml:space="preserve"> </w:t>
      </w:r>
      <w:proofErr w:type="spellStart"/>
      <w:r w:rsidRPr="00FF0019">
        <w:rPr>
          <w:sz w:val="22"/>
          <w:szCs w:val="22"/>
        </w:rPr>
        <w:t>обладнання</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вирішив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йому</w:t>
      </w:r>
      <w:proofErr w:type="spellEnd"/>
      <w:r w:rsidRPr="00FF0019">
        <w:rPr>
          <w:sz w:val="22"/>
          <w:szCs w:val="22"/>
        </w:rPr>
        <w:t xml:space="preserve"> </w:t>
      </w:r>
      <w:proofErr w:type="spellStart"/>
      <w:r w:rsidRPr="00FF0019">
        <w:rPr>
          <w:sz w:val="22"/>
          <w:szCs w:val="22"/>
        </w:rPr>
        <w:t>доведеться</w:t>
      </w:r>
      <w:proofErr w:type="spellEnd"/>
      <w:r w:rsidRPr="00FF0019">
        <w:rPr>
          <w:sz w:val="22"/>
          <w:szCs w:val="22"/>
        </w:rPr>
        <w:t xml:space="preserve"> </w:t>
      </w:r>
      <w:proofErr w:type="spellStart"/>
      <w:r w:rsidRPr="00FF0019">
        <w:rPr>
          <w:sz w:val="22"/>
          <w:szCs w:val="22"/>
        </w:rPr>
        <w:t>сконцентруватися</w:t>
      </w:r>
      <w:proofErr w:type="spellEnd"/>
      <w:r w:rsidRPr="00FF0019">
        <w:rPr>
          <w:sz w:val="22"/>
          <w:szCs w:val="22"/>
        </w:rPr>
        <w:t xml:space="preserve"> на </w:t>
      </w:r>
      <w:proofErr w:type="spellStart"/>
      <w:r w:rsidRPr="00FF0019">
        <w:rPr>
          <w:sz w:val="22"/>
          <w:szCs w:val="22"/>
        </w:rPr>
        <w:t>каві</w:t>
      </w:r>
      <w:proofErr w:type="spellEnd"/>
      <w:r w:rsidRPr="00FF0019">
        <w:rPr>
          <w:sz w:val="22"/>
          <w:szCs w:val="22"/>
        </w:rPr>
        <w:t>.</w:t>
      </w:r>
    </w:p>
    <w:p w14:paraId="7252EE00" w14:textId="77777777" w:rsidR="005D21DD" w:rsidRPr="00FF0019" w:rsidRDefault="005D21DD" w:rsidP="00984A3B">
      <w:pPr>
        <w:ind w:firstLine="426"/>
        <w:jc w:val="both"/>
        <w:rPr>
          <w:sz w:val="22"/>
          <w:szCs w:val="22"/>
        </w:rPr>
      </w:pP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стосується</w:t>
      </w:r>
      <w:proofErr w:type="spellEnd"/>
      <w:r w:rsidRPr="00FF0019">
        <w:rPr>
          <w:sz w:val="22"/>
          <w:szCs w:val="22"/>
        </w:rPr>
        <w:t xml:space="preserve"> </w:t>
      </w:r>
      <w:proofErr w:type="spellStart"/>
      <w:r w:rsidRPr="00FF0019">
        <w:rPr>
          <w:sz w:val="22"/>
          <w:szCs w:val="22"/>
        </w:rPr>
        <w:t>апарату</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передав </w:t>
      </w:r>
      <w:proofErr w:type="spellStart"/>
      <w:r w:rsidRPr="00FF0019">
        <w:rPr>
          <w:sz w:val="22"/>
          <w:szCs w:val="22"/>
        </w:rPr>
        <w:t>випуск</w:t>
      </w:r>
      <w:proofErr w:type="spellEnd"/>
      <w:r w:rsidRPr="00FF0019">
        <w:rPr>
          <w:sz w:val="22"/>
          <w:szCs w:val="22"/>
        </w:rPr>
        <w:t xml:space="preserve"> </w:t>
      </w:r>
      <w:proofErr w:type="spellStart"/>
      <w:r w:rsidRPr="00FF0019">
        <w:rPr>
          <w:sz w:val="22"/>
          <w:szCs w:val="22"/>
        </w:rPr>
        <w:t>кавоварки</w:t>
      </w:r>
      <w:proofErr w:type="spellEnd"/>
      <w:r w:rsidRPr="00FF0019">
        <w:rPr>
          <w:sz w:val="22"/>
          <w:szCs w:val="22"/>
        </w:rPr>
        <w:t xml:space="preserve"> </w:t>
      </w:r>
      <w:proofErr w:type="spellStart"/>
      <w:r w:rsidRPr="00FF0019">
        <w:rPr>
          <w:sz w:val="22"/>
          <w:szCs w:val="22"/>
        </w:rPr>
        <w:t>Nespresso</w:t>
      </w:r>
      <w:proofErr w:type="spellEnd"/>
      <w:r w:rsidRPr="00FF0019">
        <w:rPr>
          <w:sz w:val="22"/>
          <w:szCs w:val="22"/>
        </w:rPr>
        <w:t xml:space="preserve"> </w:t>
      </w:r>
      <w:proofErr w:type="spellStart"/>
      <w:r w:rsidRPr="00FF0019">
        <w:rPr>
          <w:sz w:val="22"/>
          <w:szCs w:val="22"/>
        </w:rPr>
        <w:t>розташованому</w:t>
      </w:r>
      <w:proofErr w:type="spellEnd"/>
      <w:r w:rsidRPr="00FF0019">
        <w:rPr>
          <w:sz w:val="22"/>
          <w:szCs w:val="22"/>
        </w:rPr>
        <w:t xml:space="preserve"> в </w:t>
      </w:r>
      <w:proofErr w:type="spellStart"/>
      <w:r w:rsidRPr="00FF0019">
        <w:rPr>
          <w:sz w:val="22"/>
          <w:szCs w:val="22"/>
        </w:rPr>
        <w:t>Швейцарії</w:t>
      </w:r>
      <w:proofErr w:type="spellEnd"/>
      <w:r w:rsidRPr="00FF0019">
        <w:rPr>
          <w:sz w:val="22"/>
          <w:szCs w:val="22"/>
        </w:rPr>
        <w:t xml:space="preserve"> </w:t>
      </w:r>
      <w:proofErr w:type="spellStart"/>
      <w:r w:rsidRPr="00FF0019">
        <w:rPr>
          <w:sz w:val="22"/>
          <w:szCs w:val="22"/>
        </w:rPr>
        <w:t>оригінальному</w:t>
      </w:r>
      <w:proofErr w:type="spellEnd"/>
      <w:r w:rsidRPr="00FF0019">
        <w:rPr>
          <w:sz w:val="22"/>
          <w:szCs w:val="22"/>
        </w:rPr>
        <w:t xml:space="preserve"> </w:t>
      </w:r>
      <w:proofErr w:type="spellStart"/>
      <w:r w:rsidRPr="00FF0019">
        <w:rPr>
          <w:sz w:val="22"/>
          <w:szCs w:val="22"/>
        </w:rPr>
        <w:t>виробникові</w:t>
      </w:r>
      <w:proofErr w:type="spellEnd"/>
      <w:r w:rsidRPr="00FF0019">
        <w:rPr>
          <w:sz w:val="22"/>
          <w:szCs w:val="22"/>
        </w:rPr>
        <w:t xml:space="preserve"> </w:t>
      </w:r>
      <w:proofErr w:type="spellStart"/>
      <w:r w:rsidRPr="00FF0019">
        <w:rPr>
          <w:sz w:val="22"/>
          <w:szCs w:val="22"/>
        </w:rPr>
        <w:t>обладнання</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згодом</w:t>
      </w:r>
      <w:proofErr w:type="spellEnd"/>
      <w:r w:rsidRPr="00FF0019">
        <w:rPr>
          <w:sz w:val="22"/>
          <w:szCs w:val="22"/>
        </w:rPr>
        <w:t xml:space="preserve"> став </w:t>
      </w:r>
      <w:proofErr w:type="spellStart"/>
      <w:r w:rsidRPr="00FF0019">
        <w:rPr>
          <w:sz w:val="22"/>
          <w:szCs w:val="22"/>
        </w:rPr>
        <w:t>постачальником</w:t>
      </w:r>
      <w:proofErr w:type="spellEnd"/>
      <w:r w:rsidRPr="00FF0019">
        <w:rPr>
          <w:sz w:val="22"/>
          <w:szCs w:val="22"/>
        </w:rPr>
        <w:t xml:space="preserve"> для </w:t>
      </w:r>
      <w:proofErr w:type="spellStart"/>
      <w:r w:rsidRPr="00FF0019">
        <w:rPr>
          <w:sz w:val="22"/>
          <w:szCs w:val="22"/>
        </w:rPr>
        <w:t>цілого</w:t>
      </w:r>
      <w:proofErr w:type="spellEnd"/>
      <w:r w:rsidRPr="00FF0019">
        <w:rPr>
          <w:sz w:val="22"/>
          <w:szCs w:val="22"/>
        </w:rPr>
        <w:t xml:space="preserve"> ряду </w:t>
      </w:r>
      <w:proofErr w:type="spellStart"/>
      <w:r w:rsidRPr="00FF0019">
        <w:rPr>
          <w:sz w:val="22"/>
          <w:szCs w:val="22"/>
        </w:rPr>
        <w:t>ретельно</w:t>
      </w:r>
      <w:proofErr w:type="spellEnd"/>
      <w:r w:rsidRPr="00FF0019">
        <w:rPr>
          <w:sz w:val="22"/>
          <w:szCs w:val="22"/>
        </w:rPr>
        <w:t xml:space="preserve"> </w:t>
      </w:r>
      <w:proofErr w:type="spellStart"/>
      <w:r w:rsidRPr="00FF0019">
        <w:rPr>
          <w:sz w:val="22"/>
          <w:szCs w:val="22"/>
        </w:rPr>
        <w:t>відібраних</w:t>
      </w:r>
      <w:proofErr w:type="spellEnd"/>
      <w:r w:rsidRPr="00FF0019">
        <w:rPr>
          <w:sz w:val="22"/>
          <w:szCs w:val="22"/>
        </w:rPr>
        <w:t xml:space="preserve"> </w:t>
      </w:r>
      <w:proofErr w:type="spellStart"/>
      <w:r w:rsidRPr="00FF0019">
        <w:rPr>
          <w:sz w:val="22"/>
          <w:szCs w:val="22"/>
        </w:rPr>
        <w:t>фірм-виробників</w:t>
      </w:r>
      <w:proofErr w:type="spellEnd"/>
      <w:r w:rsidRPr="00FF0019">
        <w:rPr>
          <w:sz w:val="22"/>
          <w:szCs w:val="22"/>
        </w:rPr>
        <w:t xml:space="preserve">, таких як </w:t>
      </w:r>
      <w:proofErr w:type="spellStart"/>
      <w:r w:rsidRPr="00FF0019">
        <w:rPr>
          <w:sz w:val="22"/>
          <w:szCs w:val="22"/>
        </w:rPr>
        <w:t>Krups</w:t>
      </w:r>
      <w:proofErr w:type="spellEnd"/>
      <w:r w:rsidRPr="00FF0019">
        <w:rPr>
          <w:sz w:val="22"/>
          <w:szCs w:val="22"/>
        </w:rPr>
        <w:t xml:space="preserve">, </w:t>
      </w:r>
      <w:proofErr w:type="spellStart"/>
      <w:r w:rsidRPr="00FF0019">
        <w:rPr>
          <w:sz w:val="22"/>
          <w:szCs w:val="22"/>
        </w:rPr>
        <w:t>National</w:t>
      </w:r>
      <w:proofErr w:type="spellEnd"/>
      <w:r w:rsidRPr="00FF0019">
        <w:rPr>
          <w:sz w:val="22"/>
          <w:szCs w:val="22"/>
        </w:rPr>
        <w:t xml:space="preserve">, </w:t>
      </w:r>
      <w:proofErr w:type="spellStart"/>
      <w:r w:rsidRPr="00FF0019">
        <w:rPr>
          <w:sz w:val="22"/>
          <w:szCs w:val="22"/>
        </w:rPr>
        <w:t>Turmix</w:t>
      </w:r>
      <w:proofErr w:type="spellEnd"/>
      <w:r w:rsidRPr="00FF0019">
        <w:rPr>
          <w:sz w:val="22"/>
          <w:szCs w:val="22"/>
        </w:rPr>
        <w:t xml:space="preserve"> і </w:t>
      </w:r>
      <w:proofErr w:type="spellStart"/>
      <w:r w:rsidRPr="00FF0019">
        <w:rPr>
          <w:sz w:val="22"/>
          <w:szCs w:val="22"/>
        </w:rPr>
        <w:t>Philips</w:t>
      </w:r>
      <w:proofErr w:type="spellEnd"/>
      <w:r w:rsidRPr="00FF0019">
        <w:rPr>
          <w:sz w:val="22"/>
          <w:szCs w:val="22"/>
        </w:rPr>
        <w:t xml:space="preserve">. У свою </w:t>
      </w:r>
      <w:proofErr w:type="spellStart"/>
      <w:r w:rsidRPr="00FF0019">
        <w:rPr>
          <w:sz w:val="22"/>
          <w:szCs w:val="22"/>
        </w:rPr>
        <w:t>чергу</w:t>
      </w:r>
      <w:proofErr w:type="spellEnd"/>
      <w:r w:rsidRPr="00FF0019">
        <w:rPr>
          <w:sz w:val="22"/>
          <w:szCs w:val="22"/>
        </w:rPr>
        <w:t xml:space="preserve"> </w:t>
      </w:r>
      <w:proofErr w:type="spellStart"/>
      <w:r w:rsidRPr="00FF0019">
        <w:rPr>
          <w:sz w:val="22"/>
          <w:szCs w:val="22"/>
        </w:rPr>
        <w:t>ці</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продали </w:t>
      </w:r>
      <w:proofErr w:type="spellStart"/>
      <w:r w:rsidRPr="00FF0019">
        <w:rPr>
          <w:sz w:val="22"/>
          <w:szCs w:val="22"/>
        </w:rPr>
        <w:t>кавоварку</w:t>
      </w:r>
      <w:proofErr w:type="spellEnd"/>
      <w:r w:rsidRPr="00FF0019">
        <w:rPr>
          <w:sz w:val="22"/>
          <w:szCs w:val="22"/>
        </w:rPr>
        <w:t xml:space="preserve"> </w:t>
      </w:r>
      <w:proofErr w:type="spellStart"/>
      <w:r w:rsidRPr="00FF0019">
        <w:rPr>
          <w:sz w:val="22"/>
          <w:szCs w:val="22"/>
        </w:rPr>
        <w:t>Nespresso</w:t>
      </w:r>
      <w:proofErr w:type="spellEnd"/>
      <w:r w:rsidRPr="00FF0019">
        <w:rPr>
          <w:sz w:val="22"/>
          <w:szCs w:val="22"/>
        </w:rPr>
        <w:t xml:space="preserve"> таким </w:t>
      </w:r>
      <w:proofErr w:type="spellStart"/>
      <w:r w:rsidRPr="00FF0019">
        <w:rPr>
          <w:sz w:val="22"/>
          <w:szCs w:val="22"/>
        </w:rPr>
        <w:t>престижним</w:t>
      </w:r>
      <w:proofErr w:type="spellEnd"/>
      <w:r w:rsidRPr="00FF0019">
        <w:rPr>
          <w:sz w:val="22"/>
          <w:szCs w:val="22"/>
        </w:rPr>
        <w:t xml:space="preserve"> </w:t>
      </w:r>
      <w:proofErr w:type="spellStart"/>
      <w:r w:rsidRPr="00FF0019">
        <w:rPr>
          <w:sz w:val="22"/>
          <w:szCs w:val="22"/>
        </w:rPr>
        <w:t>роздрібним</w:t>
      </w:r>
      <w:proofErr w:type="spellEnd"/>
      <w:r w:rsidRPr="00FF0019">
        <w:rPr>
          <w:sz w:val="22"/>
          <w:szCs w:val="22"/>
        </w:rPr>
        <w:t xml:space="preserve"> </w:t>
      </w:r>
      <w:proofErr w:type="spellStart"/>
      <w:r w:rsidRPr="00FF0019">
        <w:rPr>
          <w:sz w:val="22"/>
          <w:szCs w:val="22"/>
        </w:rPr>
        <w:t>торговцям</w:t>
      </w:r>
      <w:proofErr w:type="spellEnd"/>
      <w:r w:rsidRPr="00FF0019">
        <w:rPr>
          <w:sz w:val="22"/>
          <w:szCs w:val="22"/>
        </w:rPr>
        <w:t xml:space="preserve">, як </w:t>
      </w:r>
      <w:proofErr w:type="spellStart"/>
      <w:r w:rsidRPr="00FF0019">
        <w:rPr>
          <w:sz w:val="22"/>
          <w:szCs w:val="22"/>
        </w:rPr>
        <w:t>Harrods</w:t>
      </w:r>
      <w:proofErr w:type="spellEnd"/>
      <w:r w:rsidRPr="00FF0019">
        <w:rPr>
          <w:sz w:val="22"/>
          <w:szCs w:val="22"/>
        </w:rPr>
        <w:t xml:space="preserve">, </w:t>
      </w:r>
      <w:proofErr w:type="spellStart"/>
      <w:r w:rsidRPr="00FF0019">
        <w:rPr>
          <w:sz w:val="22"/>
          <w:szCs w:val="22"/>
        </w:rPr>
        <w:t>Galeries</w:t>
      </w:r>
      <w:proofErr w:type="spellEnd"/>
      <w:r w:rsidRPr="00FF0019">
        <w:rPr>
          <w:sz w:val="22"/>
          <w:szCs w:val="22"/>
        </w:rPr>
        <w:t xml:space="preserve"> </w:t>
      </w:r>
      <w:proofErr w:type="spellStart"/>
      <w:r w:rsidRPr="00FF0019">
        <w:rPr>
          <w:sz w:val="22"/>
          <w:szCs w:val="22"/>
        </w:rPr>
        <w:t>Lafayette</w:t>
      </w:r>
      <w:proofErr w:type="spellEnd"/>
      <w:r w:rsidRPr="00FF0019">
        <w:rPr>
          <w:sz w:val="22"/>
          <w:szCs w:val="22"/>
        </w:rPr>
        <w:t xml:space="preserve"> і </w:t>
      </w:r>
      <w:proofErr w:type="spellStart"/>
      <w:r w:rsidRPr="00FF0019">
        <w:rPr>
          <w:sz w:val="22"/>
          <w:szCs w:val="22"/>
        </w:rPr>
        <w:t>Bloomingdale’s</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w:t>
      </w:r>
      <w:proofErr w:type="spellStart"/>
      <w:r w:rsidRPr="00FF0019">
        <w:rPr>
          <w:sz w:val="22"/>
          <w:szCs w:val="22"/>
        </w:rPr>
        <w:t>керівництвом</w:t>
      </w:r>
      <w:proofErr w:type="spellEnd"/>
      <w:r w:rsidRPr="00FF0019">
        <w:rPr>
          <w:sz w:val="22"/>
          <w:szCs w:val="22"/>
        </w:rPr>
        <w:t xml:space="preserve"> і контролем </w:t>
      </w:r>
      <w:proofErr w:type="spellStart"/>
      <w:r w:rsidRPr="00FF0019">
        <w:rPr>
          <w:sz w:val="22"/>
          <w:szCs w:val="22"/>
        </w:rPr>
        <w:t>Nespresso</w:t>
      </w:r>
      <w:proofErr w:type="spellEnd"/>
      <w:r w:rsidRPr="00FF0019">
        <w:rPr>
          <w:sz w:val="22"/>
          <w:szCs w:val="22"/>
        </w:rPr>
        <w:t xml:space="preserve"> </w:t>
      </w:r>
      <w:proofErr w:type="spellStart"/>
      <w:r w:rsidRPr="00FF0019">
        <w:rPr>
          <w:sz w:val="22"/>
          <w:szCs w:val="22"/>
        </w:rPr>
        <w:t>завданням</w:t>
      </w:r>
      <w:proofErr w:type="spellEnd"/>
      <w:r w:rsidRPr="00FF0019">
        <w:rPr>
          <w:sz w:val="22"/>
          <w:szCs w:val="22"/>
        </w:rPr>
        <w:t xml:space="preserve"> </w:t>
      </w:r>
      <w:proofErr w:type="spellStart"/>
      <w:r w:rsidRPr="00FF0019">
        <w:rPr>
          <w:sz w:val="22"/>
          <w:szCs w:val="22"/>
        </w:rPr>
        <w:t>цих</w:t>
      </w:r>
      <w:proofErr w:type="spellEnd"/>
      <w:r w:rsidRPr="00FF0019">
        <w:rPr>
          <w:sz w:val="22"/>
          <w:szCs w:val="22"/>
        </w:rPr>
        <w:t xml:space="preserve"> </w:t>
      </w:r>
      <w:proofErr w:type="spellStart"/>
      <w:r w:rsidRPr="00FF0019">
        <w:rPr>
          <w:sz w:val="22"/>
          <w:szCs w:val="22"/>
        </w:rPr>
        <w:t>торгових</w:t>
      </w:r>
      <w:proofErr w:type="spellEnd"/>
      <w:r w:rsidRPr="00FF0019">
        <w:rPr>
          <w:sz w:val="22"/>
          <w:szCs w:val="22"/>
        </w:rPr>
        <w:t xml:space="preserve"> </w:t>
      </w:r>
      <w:proofErr w:type="spellStart"/>
      <w:r w:rsidRPr="00FF0019">
        <w:rPr>
          <w:sz w:val="22"/>
          <w:szCs w:val="22"/>
        </w:rPr>
        <w:t>домів</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рекламувати</w:t>
      </w:r>
      <w:proofErr w:type="spellEnd"/>
      <w:r w:rsidRPr="00FF0019">
        <w:rPr>
          <w:sz w:val="22"/>
          <w:szCs w:val="22"/>
        </w:rPr>
        <w:t xml:space="preserve">, </w:t>
      </w:r>
      <w:proofErr w:type="spellStart"/>
      <w:r w:rsidRPr="00FF0019">
        <w:rPr>
          <w:sz w:val="22"/>
          <w:szCs w:val="22"/>
        </w:rPr>
        <w:t>просувати</w:t>
      </w:r>
      <w:proofErr w:type="spellEnd"/>
      <w:r w:rsidRPr="00FF0019">
        <w:rPr>
          <w:sz w:val="22"/>
          <w:szCs w:val="22"/>
        </w:rPr>
        <w:t xml:space="preserve">, </w:t>
      </w:r>
      <w:proofErr w:type="spellStart"/>
      <w:r w:rsidRPr="00FF0019">
        <w:rPr>
          <w:sz w:val="22"/>
          <w:szCs w:val="22"/>
        </w:rPr>
        <w:t>показувати</w:t>
      </w:r>
      <w:proofErr w:type="spellEnd"/>
      <w:r w:rsidRPr="00FF0019">
        <w:rPr>
          <w:sz w:val="22"/>
          <w:szCs w:val="22"/>
        </w:rPr>
        <w:t xml:space="preserve"> і, в </w:t>
      </w:r>
      <w:proofErr w:type="spellStart"/>
      <w:r w:rsidRPr="00FF0019">
        <w:rPr>
          <w:sz w:val="22"/>
          <w:szCs w:val="22"/>
        </w:rPr>
        <w:t>підсумку</w:t>
      </w:r>
      <w:proofErr w:type="spellEnd"/>
      <w:r w:rsidRPr="00FF0019">
        <w:rPr>
          <w:sz w:val="22"/>
          <w:szCs w:val="22"/>
        </w:rPr>
        <w:t xml:space="preserve">, </w:t>
      </w:r>
      <w:proofErr w:type="spellStart"/>
      <w:r w:rsidRPr="00FF0019">
        <w:rPr>
          <w:sz w:val="22"/>
          <w:szCs w:val="22"/>
        </w:rPr>
        <w:t>продавати</w:t>
      </w:r>
      <w:proofErr w:type="spellEnd"/>
      <w:r w:rsidRPr="00FF0019">
        <w:rPr>
          <w:sz w:val="22"/>
          <w:szCs w:val="22"/>
        </w:rPr>
        <w:t xml:space="preserve"> </w:t>
      </w:r>
      <w:proofErr w:type="spellStart"/>
      <w:r w:rsidRPr="00FF0019">
        <w:rPr>
          <w:sz w:val="22"/>
          <w:szCs w:val="22"/>
        </w:rPr>
        <w:t>обладнання</w:t>
      </w:r>
      <w:proofErr w:type="spellEnd"/>
      <w:r w:rsidRPr="00FF0019">
        <w:rPr>
          <w:sz w:val="22"/>
          <w:szCs w:val="22"/>
        </w:rPr>
        <w:t xml:space="preserve"> </w:t>
      </w:r>
      <w:proofErr w:type="spellStart"/>
      <w:r w:rsidRPr="00FF0019">
        <w:rPr>
          <w:sz w:val="22"/>
          <w:szCs w:val="22"/>
        </w:rPr>
        <w:t>кінцевому</w:t>
      </w:r>
      <w:proofErr w:type="spellEnd"/>
      <w:r w:rsidRPr="00FF0019">
        <w:rPr>
          <w:sz w:val="22"/>
          <w:szCs w:val="22"/>
        </w:rPr>
        <w:t xml:space="preserve"> </w:t>
      </w:r>
      <w:proofErr w:type="spellStart"/>
      <w:r w:rsidRPr="00FF0019">
        <w:rPr>
          <w:sz w:val="22"/>
          <w:szCs w:val="22"/>
        </w:rPr>
        <w:t>споживачеві</w:t>
      </w:r>
      <w:proofErr w:type="spellEnd"/>
      <w:r w:rsidRPr="00FF0019">
        <w:rPr>
          <w:sz w:val="22"/>
          <w:szCs w:val="22"/>
        </w:rPr>
        <w:t xml:space="preserve">. </w:t>
      </w:r>
      <w:proofErr w:type="spellStart"/>
      <w:r w:rsidRPr="00FF0019">
        <w:rPr>
          <w:sz w:val="22"/>
          <w:szCs w:val="22"/>
        </w:rPr>
        <w:t>Натомість</w:t>
      </w:r>
      <w:proofErr w:type="spellEnd"/>
      <w:r w:rsidRPr="00FF0019">
        <w:rPr>
          <w:sz w:val="22"/>
          <w:szCs w:val="22"/>
        </w:rPr>
        <w:t xml:space="preserve"> </w:t>
      </w:r>
      <w:proofErr w:type="gramStart"/>
      <w:r w:rsidRPr="00FF0019">
        <w:rPr>
          <w:sz w:val="22"/>
          <w:szCs w:val="22"/>
        </w:rPr>
        <w:t>у зону</w:t>
      </w:r>
      <w:proofErr w:type="gramEnd"/>
      <w:r w:rsidRPr="00FF0019">
        <w:rPr>
          <w:sz w:val="22"/>
          <w:szCs w:val="22"/>
        </w:rPr>
        <w:t xml:space="preserve"> </w:t>
      </w:r>
      <w:proofErr w:type="spellStart"/>
      <w:r w:rsidRPr="00FF0019">
        <w:rPr>
          <w:sz w:val="22"/>
          <w:szCs w:val="22"/>
        </w:rPr>
        <w:t>відповідальності</w:t>
      </w:r>
      <w:proofErr w:type="spellEnd"/>
      <w:r w:rsidRPr="00FF0019">
        <w:rPr>
          <w:sz w:val="22"/>
          <w:szCs w:val="22"/>
        </w:rPr>
        <w:t xml:space="preserve"> </w:t>
      </w:r>
      <w:proofErr w:type="spellStart"/>
      <w:r w:rsidRPr="00FF0019">
        <w:rPr>
          <w:sz w:val="22"/>
          <w:szCs w:val="22"/>
        </w:rPr>
        <w:t>партнерів</w:t>
      </w:r>
      <w:proofErr w:type="spellEnd"/>
      <w:r w:rsidRPr="00FF0019">
        <w:rPr>
          <w:sz w:val="22"/>
          <w:szCs w:val="22"/>
        </w:rPr>
        <w:t xml:space="preserve"> з </w:t>
      </w:r>
      <w:proofErr w:type="spellStart"/>
      <w:r w:rsidRPr="00FF0019">
        <w:rPr>
          <w:sz w:val="22"/>
          <w:szCs w:val="22"/>
        </w:rPr>
        <w:t>виробництва</w:t>
      </w:r>
      <w:proofErr w:type="spellEnd"/>
      <w:r w:rsidRPr="00FF0019">
        <w:rPr>
          <w:sz w:val="22"/>
          <w:szCs w:val="22"/>
        </w:rPr>
        <w:t xml:space="preserve"> </w:t>
      </w:r>
      <w:proofErr w:type="spellStart"/>
      <w:r w:rsidRPr="00FF0019">
        <w:rPr>
          <w:sz w:val="22"/>
          <w:szCs w:val="22"/>
        </w:rPr>
        <w:t>кавоварки</w:t>
      </w:r>
      <w:proofErr w:type="spellEnd"/>
      <w:r w:rsidRPr="00FF0019">
        <w:rPr>
          <w:sz w:val="22"/>
          <w:szCs w:val="22"/>
        </w:rPr>
        <w:t xml:space="preserve">, таких як </w:t>
      </w:r>
      <w:proofErr w:type="spellStart"/>
      <w:r w:rsidRPr="00FF0019">
        <w:rPr>
          <w:sz w:val="22"/>
          <w:szCs w:val="22"/>
        </w:rPr>
        <w:t>Krups</w:t>
      </w:r>
      <w:proofErr w:type="spellEnd"/>
      <w:r w:rsidRPr="00FF0019">
        <w:rPr>
          <w:sz w:val="22"/>
          <w:szCs w:val="22"/>
        </w:rPr>
        <w:t xml:space="preserve">, </w:t>
      </w:r>
      <w:proofErr w:type="spellStart"/>
      <w:r w:rsidRPr="00FF0019">
        <w:rPr>
          <w:sz w:val="22"/>
          <w:szCs w:val="22"/>
        </w:rPr>
        <w:t>National</w:t>
      </w:r>
      <w:proofErr w:type="spellEnd"/>
      <w:r w:rsidRPr="00FF0019">
        <w:rPr>
          <w:sz w:val="22"/>
          <w:szCs w:val="22"/>
        </w:rPr>
        <w:t xml:space="preserve"> і </w:t>
      </w:r>
      <w:proofErr w:type="spellStart"/>
      <w:r w:rsidRPr="00FF0019">
        <w:rPr>
          <w:sz w:val="22"/>
          <w:szCs w:val="22"/>
        </w:rPr>
        <w:t>Philips</w:t>
      </w:r>
      <w:proofErr w:type="spellEnd"/>
      <w:r w:rsidRPr="00FF0019">
        <w:rPr>
          <w:sz w:val="22"/>
          <w:szCs w:val="22"/>
        </w:rPr>
        <w:t xml:space="preserve">, входили </w:t>
      </w:r>
      <w:proofErr w:type="spellStart"/>
      <w:r w:rsidRPr="00FF0019">
        <w:rPr>
          <w:sz w:val="22"/>
          <w:szCs w:val="22"/>
        </w:rPr>
        <w:t>обслуговування</w:t>
      </w:r>
      <w:proofErr w:type="spellEnd"/>
      <w:r w:rsidRPr="00FF0019">
        <w:rPr>
          <w:sz w:val="22"/>
          <w:szCs w:val="22"/>
        </w:rPr>
        <w:t xml:space="preserve"> та ремонт </w:t>
      </w:r>
      <w:proofErr w:type="spellStart"/>
      <w:r w:rsidRPr="00FF0019">
        <w:rPr>
          <w:sz w:val="22"/>
          <w:szCs w:val="22"/>
        </w:rPr>
        <w:t>апаратів</w:t>
      </w:r>
      <w:proofErr w:type="spellEnd"/>
      <w:r w:rsidRPr="00FF0019">
        <w:rPr>
          <w:sz w:val="22"/>
          <w:szCs w:val="22"/>
        </w:rPr>
        <w:t>.</w:t>
      </w:r>
    </w:p>
    <w:p w14:paraId="728174B3" w14:textId="77777777" w:rsidR="005D21DD" w:rsidRPr="00FF0019" w:rsidRDefault="005D21DD" w:rsidP="00984A3B">
      <w:pPr>
        <w:ind w:firstLine="426"/>
        <w:jc w:val="both"/>
        <w:rPr>
          <w:sz w:val="22"/>
          <w:szCs w:val="22"/>
        </w:rPr>
      </w:pPr>
      <w:proofErr w:type="spellStart"/>
      <w:r w:rsidRPr="00FF0019">
        <w:rPr>
          <w:sz w:val="22"/>
          <w:szCs w:val="22"/>
        </w:rPr>
        <w:t>Що</w:t>
      </w:r>
      <w:proofErr w:type="spellEnd"/>
      <w:r w:rsidRPr="00FF0019">
        <w:rPr>
          <w:sz w:val="22"/>
          <w:szCs w:val="22"/>
        </w:rPr>
        <w:t xml:space="preserve"> ж до </w:t>
      </w:r>
      <w:proofErr w:type="spellStart"/>
      <w:r w:rsidRPr="00FF0019">
        <w:rPr>
          <w:sz w:val="22"/>
          <w:szCs w:val="22"/>
        </w:rPr>
        <w:t>кави</w:t>
      </w:r>
      <w:proofErr w:type="spellEnd"/>
      <w:r w:rsidRPr="00FF0019">
        <w:rPr>
          <w:sz w:val="22"/>
          <w:szCs w:val="22"/>
        </w:rPr>
        <w:t xml:space="preserve">, партнерство з </w:t>
      </w:r>
      <w:proofErr w:type="spellStart"/>
      <w:r w:rsidRPr="00FF0019">
        <w:rPr>
          <w:sz w:val="22"/>
          <w:szCs w:val="22"/>
        </w:rPr>
        <w:t>Sobal</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припинено</w:t>
      </w:r>
      <w:proofErr w:type="spellEnd"/>
      <w:r w:rsidRPr="00FF0019">
        <w:rPr>
          <w:sz w:val="22"/>
          <w:szCs w:val="22"/>
        </w:rPr>
        <w:t xml:space="preserve">, і </w:t>
      </w:r>
      <w:proofErr w:type="spellStart"/>
      <w:r w:rsidRPr="00FF0019">
        <w:rPr>
          <w:sz w:val="22"/>
          <w:szCs w:val="22"/>
        </w:rPr>
        <w:t>всі</w:t>
      </w:r>
      <w:proofErr w:type="spellEnd"/>
      <w:r w:rsidRPr="00FF0019">
        <w:rPr>
          <w:sz w:val="22"/>
          <w:szCs w:val="22"/>
        </w:rPr>
        <w:t xml:space="preserve"> </w:t>
      </w:r>
      <w:proofErr w:type="spellStart"/>
      <w:r w:rsidRPr="00FF0019">
        <w:rPr>
          <w:sz w:val="22"/>
          <w:szCs w:val="22"/>
        </w:rPr>
        <w:t>операції</w:t>
      </w:r>
      <w:proofErr w:type="spellEnd"/>
      <w:r w:rsidRPr="00FF0019">
        <w:rPr>
          <w:sz w:val="22"/>
          <w:szCs w:val="22"/>
        </w:rPr>
        <w:t xml:space="preserve"> </w:t>
      </w:r>
      <w:proofErr w:type="spellStart"/>
      <w:r w:rsidRPr="00FF0019">
        <w:rPr>
          <w:sz w:val="22"/>
          <w:szCs w:val="22"/>
        </w:rPr>
        <w:t>зосереджені</w:t>
      </w:r>
      <w:proofErr w:type="spellEnd"/>
      <w:r w:rsidRPr="00FF0019">
        <w:rPr>
          <w:sz w:val="22"/>
          <w:szCs w:val="22"/>
        </w:rPr>
        <w:t xml:space="preserve"> в руках </w:t>
      </w:r>
      <w:proofErr w:type="spellStart"/>
      <w:r w:rsidRPr="00FF0019">
        <w:rPr>
          <w:sz w:val="22"/>
          <w:szCs w:val="22"/>
        </w:rPr>
        <w:t>Nespresso</w:t>
      </w:r>
      <w:proofErr w:type="spellEnd"/>
      <w:r w:rsidRPr="00FF0019">
        <w:rPr>
          <w:sz w:val="22"/>
          <w:szCs w:val="22"/>
        </w:rPr>
        <w:t xml:space="preserve"> SA (</w:t>
      </w:r>
      <w:proofErr w:type="spellStart"/>
      <w:r w:rsidRPr="00FF0019">
        <w:rPr>
          <w:sz w:val="22"/>
          <w:szCs w:val="22"/>
        </w:rPr>
        <w:t>пізніше</w:t>
      </w:r>
      <w:proofErr w:type="spellEnd"/>
      <w:r w:rsidRPr="00FF0019">
        <w:rPr>
          <w:sz w:val="22"/>
          <w:szCs w:val="22"/>
        </w:rPr>
        <w:t xml:space="preserve"> </w:t>
      </w:r>
      <w:proofErr w:type="spellStart"/>
      <w:r w:rsidRPr="00FF0019">
        <w:rPr>
          <w:sz w:val="22"/>
          <w:szCs w:val="22"/>
        </w:rPr>
        <w:t>Nestle</w:t>
      </w:r>
      <w:proofErr w:type="spellEnd"/>
      <w:r w:rsidRPr="00FF0019">
        <w:rPr>
          <w:sz w:val="22"/>
          <w:szCs w:val="22"/>
        </w:rPr>
        <w:t xml:space="preserve"> </w:t>
      </w:r>
      <w:proofErr w:type="spellStart"/>
      <w:r w:rsidRPr="00FF0019">
        <w:rPr>
          <w:sz w:val="22"/>
          <w:szCs w:val="22"/>
        </w:rPr>
        <w:t>Coffee</w:t>
      </w:r>
      <w:proofErr w:type="spellEnd"/>
      <w:r w:rsidRPr="00FF0019">
        <w:rPr>
          <w:sz w:val="22"/>
          <w:szCs w:val="22"/>
        </w:rPr>
        <w:t xml:space="preserve"> </w:t>
      </w:r>
      <w:proofErr w:type="spellStart"/>
      <w:r w:rsidRPr="00FF0019">
        <w:rPr>
          <w:sz w:val="22"/>
          <w:szCs w:val="22"/>
        </w:rPr>
        <w:t>Specialties</w:t>
      </w:r>
      <w:proofErr w:type="spellEnd"/>
      <w:r w:rsidRPr="00FF0019">
        <w:rPr>
          <w:sz w:val="22"/>
          <w:szCs w:val="22"/>
        </w:rPr>
        <w:t xml:space="preserve"> S.A.). </w:t>
      </w:r>
      <w:proofErr w:type="spellStart"/>
      <w:r w:rsidRPr="00FF0019">
        <w:rPr>
          <w:sz w:val="22"/>
          <w:szCs w:val="22"/>
        </w:rPr>
        <w:t>Цільовими</w:t>
      </w:r>
      <w:proofErr w:type="spellEnd"/>
      <w:r w:rsidRPr="00FF0019">
        <w:rPr>
          <w:sz w:val="22"/>
          <w:szCs w:val="22"/>
        </w:rPr>
        <w:t xml:space="preserve"> </w:t>
      </w:r>
      <w:proofErr w:type="spellStart"/>
      <w:r w:rsidRPr="00FF0019">
        <w:rPr>
          <w:sz w:val="22"/>
          <w:szCs w:val="22"/>
        </w:rPr>
        <w:t>клієнтами</w:t>
      </w:r>
      <w:proofErr w:type="spellEnd"/>
      <w:r w:rsidRPr="00FF0019">
        <w:rPr>
          <w:sz w:val="22"/>
          <w:szCs w:val="22"/>
        </w:rPr>
        <w:t xml:space="preserve"> стали не </w:t>
      </w:r>
      <w:proofErr w:type="spellStart"/>
      <w:r w:rsidRPr="00FF0019">
        <w:rPr>
          <w:sz w:val="22"/>
          <w:szCs w:val="22"/>
        </w:rPr>
        <w:t>офіси</w:t>
      </w:r>
      <w:proofErr w:type="spellEnd"/>
      <w:r w:rsidRPr="00FF0019">
        <w:rPr>
          <w:sz w:val="22"/>
          <w:szCs w:val="22"/>
        </w:rPr>
        <w:t xml:space="preserve">, а </w:t>
      </w:r>
      <w:proofErr w:type="spellStart"/>
      <w:r w:rsidRPr="00FF0019">
        <w:rPr>
          <w:sz w:val="22"/>
          <w:szCs w:val="22"/>
        </w:rPr>
        <w:t>звичайні</w:t>
      </w:r>
      <w:proofErr w:type="spellEnd"/>
      <w:r w:rsidRPr="00FF0019">
        <w:rPr>
          <w:sz w:val="22"/>
          <w:szCs w:val="22"/>
        </w:rPr>
        <w:t xml:space="preserve"> </w:t>
      </w:r>
      <w:proofErr w:type="spellStart"/>
      <w:r w:rsidRPr="00FF0019">
        <w:rPr>
          <w:sz w:val="22"/>
          <w:szCs w:val="22"/>
        </w:rPr>
        <w:t>споживачі</w:t>
      </w:r>
      <w:proofErr w:type="spellEnd"/>
      <w:r w:rsidRPr="00FF0019">
        <w:rPr>
          <w:sz w:val="22"/>
          <w:szCs w:val="22"/>
        </w:rPr>
        <w:t xml:space="preserve">. Доставка </w:t>
      </w:r>
      <w:proofErr w:type="spellStart"/>
      <w:r w:rsidRPr="00FF0019">
        <w:rPr>
          <w:sz w:val="22"/>
          <w:szCs w:val="22"/>
        </w:rPr>
        <w:t>контейнерів</w:t>
      </w:r>
      <w:proofErr w:type="spellEnd"/>
      <w:r w:rsidRPr="00FF0019">
        <w:rPr>
          <w:sz w:val="22"/>
          <w:szCs w:val="22"/>
        </w:rPr>
        <w:t xml:space="preserve"> з </w:t>
      </w:r>
      <w:proofErr w:type="spellStart"/>
      <w:r w:rsidRPr="00FF0019">
        <w:rPr>
          <w:sz w:val="22"/>
          <w:szCs w:val="22"/>
        </w:rPr>
        <w:t>кавою</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організована</w:t>
      </w:r>
      <w:proofErr w:type="spellEnd"/>
      <w:r w:rsidRPr="00FF0019">
        <w:rPr>
          <w:sz w:val="22"/>
          <w:szCs w:val="22"/>
        </w:rPr>
        <w:t xml:space="preserve"> через «клуб». Як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клієнт</w:t>
      </w:r>
      <w:proofErr w:type="spellEnd"/>
      <w:r w:rsidRPr="00FF0019">
        <w:rPr>
          <w:sz w:val="22"/>
          <w:szCs w:val="22"/>
        </w:rPr>
        <w:t xml:space="preserve"> </w:t>
      </w:r>
      <w:proofErr w:type="spellStart"/>
      <w:r w:rsidRPr="00FF0019">
        <w:rPr>
          <w:sz w:val="22"/>
          <w:szCs w:val="22"/>
        </w:rPr>
        <w:t>купував</w:t>
      </w:r>
      <w:proofErr w:type="spellEnd"/>
      <w:r w:rsidRPr="00FF0019">
        <w:rPr>
          <w:sz w:val="22"/>
          <w:szCs w:val="22"/>
        </w:rPr>
        <w:t xml:space="preserve"> </w:t>
      </w:r>
      <w:proofErr w:type="spellStart"/>
      <w:r w:rsidRPr="00FF0019">
        <w:rPr>
          <w:sz w:val="22"/>
          <w:szCs w:val="22"/>
        </w:rPr>
        <w:t>кавоварку</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ставав членом Клубу </w:t>
      </w:r>
      <w:proofErr w:type="spellStart"/>
      <w:r w:rsidRPr="00FF0019">
        <w:rPr>
          <w:sz w:val="22"/>
          <w:szCs w:val="22"/>
        </w:rPr>
        <w:t>Nespresso</w:t>
      </w:r>
      <w:proofErr w:type="spellEnd"/>
      <w:r w:rsidRPr="00FF0019">
        <w:rPr>
          <w:sz w:val="22"/>
          <w:szCs w:val="22"/>
        </w:rPr>
        <w:t xml:space="preserve">. </w:t>
      </w:r>
      <w:proofErr w:type="spellStart"/>
      <w:r w:rsidRPr="00FF0019">
        <w:rPr>
          <w:sz w:val="22"/>
          <w:szCs w:val="22"/>
        </w:rPr>
        <w:t>Контейнери</w:t>
      </w:r>
      <w:proofErr w:type="spellEnd"/>
      <w:r w:rsidRPr="00FF0019">
        <w:rPr>
          <w:sz w:val="22"/>
          <w:szCs w:val="22"/>
        </w:rPr>
        <w:t xml:space="preserve"> </w:t>
      </w:r>
      <w:proofErr w:type="spellStart"/>
      <w:r w:rsidRPr="00FF0019">
        <w:rPr>
          <w:sz w:val="22"/>
          <w:szCs w:val="22"/>
        </w:rPr>
        <w:t>замовляли</w:t>
      </w:r>
      <w:proofErr w:type="spellEnd"/>
      <w:r w:rsidRPr="00FF0019">
        <w:rPr>
          <w:sz w:val="22"/>
          <w:szCs w:val="22"/>
        </w:rPr>
        <w:t xml:space="preserve"> по телефону </w:t>
      </w:r>
      <w:proofErr w:type="spellStart"/>
      <w:r w:rsidRPr="00FF0019">
        <w:rPr>
          <w:sz w:val="22"/>
          <w:szCs w:val="22"/>
        </w:rPr>
        <w:t>або</w:t>
      </w:r>
      <w:proofErr w:type="spellEnd"/>
      <w:r w:rsidRPr="00FF0019">
        <w:rPr>
          <w:sz w:val="22"/>
          <w:szCs w:val="22"/>
        </w:rPr>
        <w:t xml:space="preserve"> факсу прямо в </w:t>
      </w:r>
      <w:proofErr w:type="spellStart"/>
      <w:r w:rsidRPr="00FF0019">
        <w:rPr>
          <w:sz w:val="22"/>
          <w:szCs w:val="22"/>
        </w:rPr>
        <w:t>клубі</w:t>
      </w:r>
      <w:proofErr w:type="spellEnd"/>
      <w:r w:rsidRPr="00FF0019">
        <w:rPr>
          <w:sz w:val="22"/>
          <w:szCs w:val="22"/>
        </w:rPr>
        <w:t xml:space="preserve">, і </w:t>
      </w:r>
      <w:proofErr w:type="spellStart"/>
      <w:r w:rsidRPr="00FF0019">
        <w:rPr>
          <w:sz w:val="22"/>
          <w:szCs w:val="22"/>
        </w:rPr>
        <w:t>їх</w:t>
      </w:r>
      <w:proofErr w:type="spellEnd"/>
      <w:r w:rsidRPr="00FF0019">
        <w:rPr>
          <w:sz w:val="22"/>
          <w:szCs w:val="22"/>
        </w:rPr>
        <w:t xml:space="preserve"> доставляли </w:t>
      </w:r>
      <w:proofErr w:type="spellStart"/>
      <w:r w:rsidRPr="00FF0019">
        <w:rPr>
          <w:sz w:val="22"/>
          <w:szCs w:val="22"/>
        </w:rPr>
        <w:t>клієнтові</w:t>
      </w:r>
      <w:proofErr w:type="spellEnd"/>
      <w:r w:rsidRPr="00FF0019">
        <w:rPr>
          <w:sz w:val="22"/>
          <w:szCs w:val="22"/>
        </w:rPr>
        <w:t xml:space="preserve"> </w:t>
      </w:r>
      <w:proofErr w:type="spellStart"/>
      <w:r w:rsidRPr="00FF0019">
        <w:rPr>
          <w:sz w:val="22"/>
          <w:szCs w:val="22"/>
        </w:rPr>
        <w:t>додому</w:t>
      </w:r>
      <w:proofErr w:type="spellEnd"/>
      <w:r w:rsidRPr="00FF0019">
        <w:rPr>
          <w:sz w:val="22"/>
          <w:szCs w:val="22"/>
        </w:rPr>
        <w:t xml:space="preserve"> </w:t>
      </w:r>
      <w:proofErr w:type="spellStart"/>
      <w:r w:rsidRPr="00FF0019">
        <w:rPr>
          <w:sz w:val="22"/>
          <w:szCs w:val="22"/>
        </w:rPr>
        <w:t>протягом</w:t>
      </w:r>
      <w:proofErr w:type="spellEnd"/>
      <w:r w:rsidRPr="00FF0019">
        <w:rPr>
          <w:sz w:val="22"/>
          <w:szCs w:val="22"/>
        </w:rPr>
        <w:t xml:space="preserve"> </w:t>
      </w:r>
      <w:proofErr w:type="spellStart"/>
      <w:r w:rsidRPr="00FF0019">
        <w:rPr>
          <w:sz w:val="22"/>
          <w:szCs w:val="22"/>
        </w:rPr>
        <w:t>доби</w:t>
      </w:r>
      <w:proofErr w:type="spellEnd"/>
      <w:r w:rsidRPr="00FF0019">
        <w:rPr>
          <w:sz w:val="22"/>
          <w:szCs w:val="22"/>
        </w:rPr>
        <w:t xml:space="preserve">. На </w:t>
      </w:r>
      <w:proofErr w:type="spellStart"/>
      <w:r w:rsidRPr="00FF0019">
        <w:rPr>
          <w:sz w:val="22"/>
          <w:szCs w:val="22"/>
        </w:rPr>
        <w:t>сьогодні</w:t>
      </w:r>
      <w:proofErr w:type="spellEnd"/>
      <w:r w:rsidRPr="00FF0019">
        <w:rPr>
          <w:sz w:val="22"/>
          <w:szCs w:val="22"/>
        </w:rPr>
        <w:t xml:space="preserve"> в </w:t>
      </w:r>
      <w:proofErr w:type="spellStart"/>
      <w:r w:rsidRPr="00FF0019">
        <w:rPr>
          <w:sz w:val="22"/>
          <w:szCs w:val="22"/>
        </w:rPr>
        <w:t>клубі</w:t>
      </w:r>
      <w:proofErr w:type="spellEnd"/>
      <w:r w:rsidRPr="00FF0019">
        <w:rPr>
          <w:sz w:val="22"/>
          <w:szCs w:val="22"/>
        </w:rPr>
        <w:t xml:space="preserve"> </w:t>
      </w:r>
      <w:proofErr w:type="spellStart"/>
      <w:r w:rsidRPr="00FF0019">
        <w:rPr>
          <w:sz w:val="22"/>
          <w:szCs w:val="22"/>
        </w:rPr>
        <w:t>приймають</w:t>
      </w:r>
      <w:proofErr w:type="spellEnd"/>
      <w:r w:rsidRPr="00FF0019">
        <w:rPr>
          <w:sz w:val="22"/>
          <w:szCs w:val="22"/>
        </w:rPr>
        <w:t xml:space="preserve"> 7000 </w:t>
      </w:r>
      <w:proofErr w:type="spellStart"/>
      <w:r w:rsidRPr="00FF0019">
        <w:rPr>
          <w:sz w:val="22"/>
          <w:szCs w:val="22"/>
        </w:rPr>
        <w:t>замовлень</w:t>
      </w:r>
      <w:proofErr w:type="spellEnd"/>
      <w:r w:rsidRPr="00FF0019">
        <w:rPr>
          <w:sz w:val="22"/>
          <w:szCs w:val="22"/>
        </w:rPr>
        <w:t xml:space="preserve"> на день.</w:t>
      </w:r>
    </w:p>
    <w:p w14:paraId="6B66FD39" w14:textId="77777777" w:rsidR="005D21DD" w:rsidRPr="00FF0019" w:rsidRDefault="005D21DD" w:rsidP="00984A3B">
      <w:pPr>
        <w:ind w:firstLine="426"/>
        <w:jc w:val="both"/>
        <w:rPr>
          <w:sz w:val="22"/>
          <w:szCs w:val="22"/>
        </w:rPr>
      </w:pPr>
      <w:r w:rsidRPr="00FF0019">
        <w:rPr>
          <w:sz w:val="22"/>
          <w:szCs w:val="22"/>
        </w:rPr>
        <w:t xml:space="preserve">У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честолюбні</w:t>
      </w:r>
      <w:proofErr w:type="spellEnd"/>
      <w:r w:rsidRPr="00FF0019">
        <w:rPr>
          <w:sz w:val="22"/>
          <w:szCs w:val="22"/>
        </w:rPr>
        <w:t xml:space="preserve"> </w:t>
      </w:r>
      <w:proofErr w:type="spellStart"/>
      <w:r w:rsidRPr="00FF0019">
        <w:rPr>
          <w:sz w:val="22"/>
          <w:szCs w:val="22"/>
        </w:rPr>
        <w:t>плани</w:t>
      </w:r>
      <w:proofErr w:type="spellEnd"/>
      <w:r w:rsidRPr="00FF0019">
        <w:rPr>
          <w:sz w:val="22"/>
          <w:szCs w:val="22"/>
        </w:rPr>
        <w:t xml:space="preserve"> на </w:t>
      </w:r>
      <w:proofErr w:type="spellStart"/>
      <w:r w:rsidRPr="00FF0019">
        <w:rPr>
          <w:sz w:val="22"/>
          <w:szCs w:val="22"/>
        </w:rPr>
        <w:t>майбутнє</w:t>
      </w:r>
      <w:proofErr w:type="spellEnd"/>
      <w:r w:rsidRPr="00FF0019">
        <w:rPr>
          <w:sz w:val="22"/>
          <w:szCs w:val="22"/>
        </w:rPr>
        <w:t xml:space="preserve">. </w:t>
      </w:r>
      <w:proofErr w:type="spellStart"/>
      <w:r w:rsidRPr="00FF0019">
        <w:rPr>
          <w:sz w:val="22"/>
          <w:szCs w:val="22"/>
        </w:rPr>
        <w:t>Серед</w:t>
      </w:r>
      <w:proofErr w:type="spellEnd"/>
      <w:r w:rsidRPr="00FF0019">
        <w:rPr>
          <w:sz w:val="22"/>
          <w:szCs w:val="22"/>
        </w:rPr>
        <w:t xml:space="preserve"> них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виділити</w:t>
      </w:r>
      <w:proofErr w:type="spellEnd"/>
      <w:r w:rsidRPr="00FF0019">
        <w:rPr>
          <w:sz w:val="22"/>
          <w:szCs w:val="22"/>
        </w:rPr>
        <w:t xml:space="preserve"> </w:t>
      </w:r>
      <w:proofErr w:type="spellStart"/>
      <w:r w:rsidRPr="00FF0019">
        <w:rPr>
          <w:sz w:val="22"/>
          <w:szCs w:val="22"/>
        </w:rPr>
        <w:t>створення</w:t>
      </w:r>
      <w:proofErr w:type="spellEnd"/>
      <w:r w:rsidRPr="00FF0019">
        <w:rPr>
          <w:sz w:val="22"/>
          <w:szCs w:val="22"/>
        </w:rPr>
        <w:t xml:space="preserve"> </w:t>
      </w:r>
      <w:proofErr w:type="spellStart"/>
      <w:r w:rsidRPr="00FF0019">
        <w:rPr>
          <w:sz w:val="22"/>
          <w:szCs w:val="22"/>
        </w:rPr>
        <w:t>двох</w:t>
      </w:r>
      <w:proofErr w:type="spellEnd"/>
      <w:r w:rsidRPr="00FF0019">
        <w:rPr>
          <w:sz w:val="22"/>
          <w:szCs w:val="22"/>
        </w:rPr>
        <w:t xml:space="preserve"> </w:t>
      </w:r>
      <w:proofErr w:type="spellStart"/>
      <w:r w:rsidRPr="00FF0019">
        <w:rPr>
          <w:sz w:val="22"/>
          <w:szCs w:val="22"/>
        </w:rPr>
        <w:t>нових</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з </w:t>
      </w:r>
      <w:proofErr w:type="spellStart"/>
      <w:r w:rsidRPr="00FF0019">
        <w:rPr>
          <w:sz w:val="22"/>
          <w:szCs w:val="22"/>
        </w:rPr>
        <w:t>орієнтацією</w:t>
      </w:r>
      <w:proofErr w:type="spellEnd"/>
      <w:r w:rsidRPr="00FF0019">
        <w:rPr>
          <w:sz w:val="22"/>
          <w:szCs w:val="22"/>
        </w:rPr>
        <w:t xml:space="preserve"> на два </w:t>
      </w:r>
      <w:proofErr w:type="spellStart"/>
      <w:r w:rsidRPr="00FF0019">
        <w:rPr>
          <w:sz w:val="22"/>
          <w:szCs w:val="22"/>
        </w:rPr>
        <w:lastRenderedPageBreak/>
        <w:t>нових</w:t>
      </w:r>
      <w:proofErr w:type="spellEnd"/>
      <w:r w:rsidRPr="00FF0019">
        <w:rPr>
          <w:sz w:val="22"/>
          <w:szCs w:val="22"/>
        </w:rPr>
        <w:t xml:space="preserve"> </w:t>
      </w:r>
      <w:proofErr w:type="spellStart"/>
      <w:r w:rsidRPr="00FF0019">
        <w:rPr>
          <w:sz w:val="22"/>
          <w:szCs w:val="22"/>
        </w:rPr>
        <w:t>споживчих</w:t>
      </w:r>
      <w:proofErr w:type="spellEnd"/>
      <w:r w:rsidRPr="00FF0019">
        <w:rPr>
          <w:sz w:val="22"/>
          <w:szCs w:val="22"/>
        </w:rPr>
        <w:t xml:space="preserve"> </w:t>
      </w:r>
      <w:proofErr w:type="spellStart"/>
      <w:r w:rsidRPr="00FF0019">
        <w:rPr>
          <w:sz w:val="22"/>
          <w:szCs w:val="22"/>
        </w:rPr>
        <w:t>сегменти</w:t>
      </w:r>
      <w:proofErr w:type="spellEnd"/>
      <w:r w:rsidRPr="00FF0019">
        <w:rPr>
          <w:sz w:val="22"/>
          <w:szCs w:val="22"/>
        </w:rPr>
        <w:t xml:space="preserve"> ринку - </w:t>
      </w:r>
      <w:proofErr w:type="spellStart"/>
      <w:r w:rsidRPr="00FF0019">
        <w:rPr>
          <w:sz w:val="22"/>
          <w:szCs w:val="22"/>
        </w:rPr>
        <w:t>невеликі</w:t>
      </w:r>
      <w:proofErr w:type="spellEnd"/>
      <w:r w:rsidRPr="00FF0019">
        <w:rPr>
          <w:sz w:val="22"/>
          <w:szCs w:val="22"/>
        </w:rPr>
        <w:t xml:space="preserve"> </w:t>
      </w:r>
      <w:proofErr w:type="spellStart"/>
      <w:r w:rsidRPr="00FF0019">
        <w:rPr>
          <w:sz w:val="22"/>
          <w:szCs w:val="22"/>
        </w:rPr>
        <w:t>офіси</w:t>
      </w:r>
      <w:proofErr w:type="spellEnd"/>
      <w:r w:rsidRPr="00FF0019">
        <w:rPr>
          <w:sz w:val="22"/>
          <w:szCs w:val="22"/>
        </w:rPr>
        <w:t xml:space="preserve"> та </w:t>
      </w:r>
      <w:proofErr w:type="spellStart"/>
      <w:r w:rsidRPr="00FF0019">
        <w:rPr>
          <w:sz w:val="22"/>
          <w:szCs w:val="22"/>
        </w:rPr>
        <w:t>молоді</w:t>
      </w:r>
      <w:proofErr w:type="spellEnd"/>
      <w:r w:rsidRPr="00FF0019">
        <w:rPr>
          <w:sz w:val="22"/>
          <w:szCs w:val="22"/>
        </w:rPr>
        <w:t xml:space="preserve"> </w:t>
      </w:r>
      <w:proofErr w:type="spellStart"/>
      <w:r w:rsidRPr="00FF0019">
        <w:rPr>
          <w:sz w:val="22"/>
          <w:szCs w:val="22"/>
        </w:rPr>
        <w:t>користувачі</w:t>
      </w:r>
      <w:proofErr w:type="spellEnd"/>
      <w:r w:rsidRPr="00FF0019">
        <w:rPr>
          <w:sz w:val="22"/>
          <w:szCs w:val="22"/>
        </w:rPr>
        <w:t xml:space="preserve"> </w:t>
      </w:r>
      <w:proofErr w:type="spellStart"/>
      <w:r w:rsidRPr="00FF0019">
        <w:rPr>
          <w:sz w:val="22"/>
          <w:szCs w:val="22"/>
        </w:rPr>
        <w:t>Інтернету</w:t>
      </w:r>
      <w:proofErr w:type="spellEnd"/>
      <w:r w:rsidRPr="00FF0019">
        <w:rPr>
          <w:sz w:val="22"/>
          <w:szCs w:val="22"/>
        </w:rPr>
        <w:t xml:space="preserve">. </w:t>
      </w:r>
      <w:proofErr w:type="spellStart"/>
      <w:r w:rsidRPr="00FF0019">
        <w:rPr>
          <w:sz w:val="22"/>
          <w:szCs w:val="22"/>
        </w:rPr>
        <w:t>Зрештою</w:t>
      </w:r>
      <w:proofErr w:type="spellEnd"/>
      <w:r w:rsidRPr="00FF0019">
        <w:rPr>
          <w:sz w:val="22"/>
          <w:szCs w:val="22"/>
        </w:rPr>
        <w:t xml:space="preserve">, </w:t>
      </w:r>
      <w:proofErr w:type="spellStart"/>
      <w:r w:rsidRPr="00FF0019">
        <w:rPr>
          <w:sz w:val="22"/>
          <w:szCs w:val="22"/>
        </w:rPr>
        <w:t>завдання</w:t>
      </w:r>
      <w:proofErr w:type="spellEnd"/>
      <w:r w:rsidRPr="00FF0019">
        <w:rPr>
          <w:sz w:val="22"/>
          <w:szCs w:val="22"/>
        </w:rPr>
        <w:t xml:space="preserve"> </w:t>
      </w:r>
      <w:proofErr w:type="spellStart"/>
      <w:r w:rsidRPr="00FF0019">
        <w:rPr>
          <w:sz w:val="22"/>
          <w:szCs w:val="22"/>
        </w:rPr>
        <w:t>полягає</w:t>
      </w:r>
      <w:proofErr w:type="spellEnd"/>
      <w:r w:rsidRPr="00FF0019">
        <w:rPr>
          <w:sz w:val="22"/>
          <w:szCs w:val="22"/>
        </w:rPr>
        <w:t xml:space="preserve"> в тому, </w:t>
      </w:r>
      <w:proofErr w:type="spellStart"/>
      <w:r w:rsidRPr="00FF0019">
        <w:rPr>
          <w:sz w:val="22"/>
          <w:szCs w:val="22"/>
        </w:rPr>
        <w:t>щоб</w:t>
      </w:r>
      <w:proofErr w:type="spellEnd"/>
      <w:r w:rsidRPr="00FF0019">
        <w:rPr>
          <w:sz w:val="22"/>
          <w:szCs w:val="22"/>
        </w:rPr>
        <w:t xml:space="preserve"> на </w:t>
      </w:r>
      <w:proofErr w:type="spellStart"/>
      <w:r w:rsidRPr="00FF0019">
        <w:rPr>
          <w:sz w:val="22"/>
          <w:szCs w:val="22"/>
        </w:rPr>
        <w:t>кожній</w:t>
      </w:r>
      <w:proofErr w:type="spellEnd"/>
      <w:r w:rsidRPr="00FF0019">
        <w:rPr>
          <w:sz w:val="22"/>
          <w:szCs w:val="22"/>
        </w:rPr>
        <w:t xml:space="preserve"> </w:t>
      </w:r>
      <w:proofErr w:type="spellStart"/>
      <w:r w:rsidRPr="00FF0019">
        <w:rPr>
          <w:sz w:val="22"/>
          <w:szCs w:val="22"/>
        </w:rPr>
        <w:t>кухні</w:t>
      </w:r>
      <w:proofErr w:type="spellEnd"/>
      <w:r w:rsidRPr="00FF0019">
        <w:rPr>
          <w:sz w:val="22"/>
          <w:szCs w:val="22"/>
        </w:rPr>
        <w:t xml:space="preserve"> по </w:t>
      </w:r>
      <w:proofErr w:type="spellStart"/>
      <w:r w:rsidRPr="00FF0019">
        <w:rPr>
          <w:sz w:val="22"/>
          <w:szCs w:val="22"/>
        </w:rPr>
        <w:t>всьому</w:t>
      </w:r>
      <w:proofErr w:type="spellEnd"/>
      <w:r w:rsidRPr="00FF0019">
        <w:rPr>
          <w:sz w:val="22"/>
          <w:szCs w:val="22"/>
        </w:rPr>
        <w:t xml:space="preserve"> </w:t>
      </w:r>
      <w:proofErr w:type="spellStart"/>
      <w:r w:rsidRPr="00FF0019">
        <w:rPr>
          <w:sz w:val="22"/>
          <w:szCs w:val="22"/>
        </w:rPr>
        <w:t>світу</w:t>
      </w:r>
      <w:proofErr w:type="spellEnd"/>
      <w:r w:rsidRPr="00FF0019">
        <w:rPr>
          <w:sz w:val="22"/>
          <w:szCs w:val="22"/>
        </w:rPr>
        <w:t xml:space="preserve"> </w:t>
      </w:r>
      <w:proofErr w:type="spellStart"/>
      <w:r w:rsidRPr="00FF0019">
        <w:rPr>
          <w:sz w:val="22"/>
          <w:szCs w:val="22"/>
        </w:rPr>
        <w:t>використовували</w:t>
      </w:r>
      <w:proofErr w:type="spellEnd"/>
      <w:r w:rsidRPr="00FF0019">
        <w:rPr>
          <w:sz w:val="22"/>
          <w:szCs w:val="22"/>
        </w:rPr>
        <w:t xml:space="preserve"> </w:t>
      </w:r>
      <w:proofErr w:type="spellStart"/>
      <w:r w:rsidRPr="00FF0019">
        <w:rPr>
          <w:sz w:val="22"/>
          <w:szCs w:val="22"/>
        </w:rPr>
        <w:t>кавоварку</w:t>
      </w:r>
      <w:proofErr w:type="spellEnd"/>
      <w:r w:rsidRPr="00FF0019">
        <w:rPr>
          <w:sz w:val="22"/>
          <w:szCs w:val="22"/>
        </w:rPr>
        <w:t xml:space="preserve"> </w:t>
      </w:r>
      <w:proofErr w:type="spellStart"/>
      <w:r w:rsidRPr="00FF0019">
        <w:rPr>
          <w:sz w:val="22"/>
          <w:szCs w:val="22"/>
        </w:rPr>
        <w:t>Nespresso</w:t>
      </w:r>
      <w:proofErr w:type="spellEnd"/>
      <w:r w:rsidRPr="00FF0019">
        <w:rPr>
          <w:sz w:val="22"/>
          <w:szCs w:val="22"/>
        </w:rPr>
        <w:t xml:space="preserve">. </w:t>
      </w:r>
    </w:p>
    <w:p w14:paraId="690D59D5" w14:textId="77777777" w:rsidR="005D21DD" w:rsidRPr="00FF0019" w:rsidRDefault="005D21DD" w:rsidP="00984A3B">
      <w:pPr>
        <w:ind w:firstLine="426"/>
        <w:jc w:val="both"/>
        <w:rPr>
          <w:sz w:val="22"/>
          <w:szCs w:val="22"/>
        </w:rPr>
      </w:pPr>
      <w:r w:rsidRPr="00FF0019">
        <w:rPr>
          <w:sz w:val="22"/>
          <w:szCs w:val="22"/>
        </w:rPr>
        <w:t xml:space="preserve">Так </w:t>
      </w:r>
      <w:proofErr w:type="spellStart"/>
      <w:r w:rsidRPr="00FF0019">
        <w:rPr>
          <w:sz w:val="22"/>
          <w:szCs w:val="22"/>
        </w:rPr>
        <w:t>Nespresso</w:t>
      </w:r>
      <w:proofErr w:type="spellEnd"/>
      <w:r w:rsidRPr="00FF0019">
        <w:rPr>
          <w:sz w:val="22"/>
          <w:szCs w:val="22"/>
        </w:rPr>
        <w:t xml:space="preserve"> </w:t>
      </w:r>
      <w:proofErr w:type="spellStart"/>
      <w:r w:rsidRPr="00FF0019">
        <w:rPr>
          <w:sz w:val="22"/>
          <w:szCs w:val="22"/>
        </w:rPr>
        <w:t>зробила</w:t>
      </w:r>
      <w:proofErr w:type="spellEnd"/>
      <w:r w:rsidRPr="00FF0019">
        <w:rPr>
          <w:sz w:val="22"/>
          <w:szCs w:val="22"/>
        </w:rPr>
        <w:t xml:space="preserve"> </w:t>
      </w:r>
      <w:proofErr w:type="spellStart"/>
      <w:r w:rsidRPr="00FF0019">
        <w:rPr>
          <w:sz w:val="22"/>
          <w:szCs w:val="22"/>
        </w:rPr>
        <w:t>чіткий</w:t>
      </w:r>
      <w:proofErr w:type="spellEnd"/>
      <w:r w:rsidRPr="00FF0019">
        <w:rPr>
          <w:sz w:val="22"/>
          <w:szCs w:val="22"/>
        </w:rPr>
        <w:t xml:space="preserve"> та </w:t>
      </w:r>
      <w:proofErr w:type="spellStart"/>
      <w:r w:rsidRPr="00FF0019">
        <w:rPr>
          <w:sz w:val="22"/>
          <w:szCs w:val="22"/>
        </w:rPr>
        <w:t>певний</w:t>
      </w:r>
      <w:proofErr w:type="spellEnd"/>
      <w:r w:rsidRPr="00FF0019">
        <w:rPr>
          <w:sz w:val="22"/>
          <w:szCs w:val="22"/>
        </w:rPr>
        <w:t xml:space="preserve"> </w:t>
      </w:r>
      <w:proofErr w:type="spellStart"/>
      <w:r w:rsidRPr="00FF0019">
        <w:rPr>
          <w:sz w:val="22"/>
          <w:szCs w:val="22"/>
        </w:rPr>
        <w:t>вибір</w:t>
      </w:r>
      <w:proofErr w:type="spellEnd"/>
      <w:r w:rsidRPr="00FF0019">
        <w:rPr>
          <w:sz w:val="22"/>
          <w:szCs w:val="22"/>
        </w:rPr>
        <w:t xml:space="preserve"> у </w:t>
      </w:r>
      <w:proofErr w:type="spellStart"/>
      <w:r w:rsidRPr="00FF0019">
        <w:rPr>
          <w:sz w:val="22"/>
          <w:szCs w:val="22"/>
        </w:rPr>
        <w:t>відношенні</w:t>
      </w:r>
      <w:proofErr w:type="spellEnd"/>
      <w:r w:rsidRPr="00FF0019">
        <w:rPr>
          <w:sz w:val="22"/>
          <w:szCs w:val="22"/>
        </w:rPr>
        <w:t xml:space="preserve"> того, на </w:t>
      </w:r>
      <w:proofErr w:type="spellStart"/>
      <w:r w:rsidRPr="00FF0019">
        <w:rPr>
          <w:sz w:val="22"/>
          <w:szCs w:val="22"/>
        </w:rPr>
        <w:t>якого</w:t>
      </w:r>
      <w:proofErr w:type="spellEnd"/>
      <w:r w:rsidRPr="00FF0019">
        <w:rPr>
          <w:sz w:val="22"/>
          <w:szCs w:val="22"/>
        </w:rPr>
        <w:t xml:space="preserve"> </w:t>
      </w:r>
      <w:proofErr w:type="spellStart"/>
      <w:r w:rsidRPr="00FF0019">
        <w:rPr>
          <w:sz w:val="22"/>
          <w:szCs w:val="22"/>
        </w:rPr>
        <w:t>споживача</w:t>
      </w:r>
      <w:proofErr w:type="spellEnd"/>
      <w:r w:rsidRPr="00FF0019">
        <w:rPr>
          <w:sz w:val="22"/>
          <w:szCs w:val="22"/>
        </w:rPr>
        <w:t xml:space="preserve"> </w:t>
      </w:r>
      <w:proofErr w:type="spellStart"/>
      <w:r w:rsidRPr="00FF0019">
        <w:rPr>
          <w:sz w:val="22"/>
          <w:szCs w:val="22"/>
        </w:rPr>
        <w:t>орієнтуватися</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продавати</w:t>
      </w:r>
      <w:proofErr w:type="spellEnd"/>
      <w:r w:rsidRPr="00FF0019">
        <w:rPr>
          <w:sz w:val="22"/>
          <w:szCs w:val="22"/>
        </w:rPr>
        <w:t xml:space="preserve"> і як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робити</w:t>
      </w:r>
      <w:proofErr w:type="spellEnd"/>
      <w:r w:rsidRPr="00FF0019">
        <w:rPr>
          <w:sz w:val="22"/>
          <w:szCs w:val="22"/>
        </w:rPr>
        <w:t xml:space="preserve">. </w:t>
      </w:r>
      <w:proofErr w:type="spellStart"/>
      <w:r w:rsidRPr="00FF0019">
        <w:rPr>
          <w:sz w:val="22"/>
          <w:szCs w:val="22"/>
        </w:rPr>
        <w:t>Nespresso</w:t>
      </w:r>
      <w:proofErr w:type="spellEnd"/>
      <w:r w:rsidRPr="00FF0019">
        <w:rPr>
          <w:sz w:val="22"/>
          <w:szCs w:val="22"/>
        </w:rPr>
        <w:t xml:space="preserve"> </w:t>
      </w:r>
      <w:proofErr w:type="spellStart"/>
      <w:r w:rsidRPr="00FF0019">
        <w:rPr>
          <w:sz w:val="22"/>
          <w:szCs w:val="22"/>
        </w:rPr>
        <w:t>побудувала</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успіх</w:t>
      </w:r>
      <w:proofErr w:type="spellEnd"/>
      <w:r w:rsidRPr="00FF0019">
        <w:rPr>
          <w:sz w:val="22"/>
          <w:szCs w:val="22"/>
        </w:rPr>
        <w:t xml:space="preserve">, </w:t>
      </w:r>
      <w:proofErr w:type="spellStart"/>
      <w:r w:rsidRPr="00FF0019">
        <w:rPr>
          <w:sz w:val="22"/>
          <w:szCs w:val="22"/>
        </w:rPr>
        <w:t>зумівши</w:t>
      </w:r>
      <w:proofErr w:type="spellEnd"/>
      <w:r w:rsidRPr="00FF0019">
        <w:rPr>
          <w:sz w:val="22"/>
          <w:szCs w:val="22"/>
        </w:rPr>
        <w:t xml:space="preserve"> </w:t>
      </w:r>
      <w:proofErr w:type="spellStart"/>
      <w:r w:rsidRPr="00FF0019">
        <w:rPr>
          <w:sz w:val="22"/>
          <w:szCs w:val="22"/>
        </w:rPr>
        <w:t>знайти</w:t>
      </w:r>
      <w:proofErr w:type="spellEnd"/>
      <w:r w:rsidRPr="00FF0019">
        <w:rPr>
          <w:sz w:val="22"/>
          <w:szCs w:val="22"/>
        </w:rPr>
        <w:t xml:space="preserve"> та </w:t>
      </w:r>
      <w:proofErr w:type="spellStart"/>
      <w:r w:rsidRPr="00FF0019">
        <w:rPr>
          <w:sz w:val="22"/>
          <w:szCs w:val="22"/>
        </w:rPr>
        <w:t>використати</w:t>
      </w:r>
      <w:proofErr w:type="spellEnd"/>
      <w:r w:rsidRPr="00FF0019">
        <w:rPr>
          <w:sz w:val="22"/>
          <w:szCs w:val="22"/>
        </w:rPr>
        <w:t xml:space="preserve"> </w:t>
      </w:r>
      <w:proofErr w:type="spellStart"/>
      <w:r w:rsidRPr="00FF0019">
        <w:rPr>
          <w:sz w:val="22"/>
          <w:szCs w:val="22"/>
        </w:rPr>
        <w:t>унікальну</w:t>
      </w:r>
      <w:proofErr w:type="spellEnd"/>
      <w:r w:rsidRPr="00FF0019">
        <w:rPr>
          <w:sz w:val="22"/>
          <w:szCs w:val="22"/>
        </w:rPr>
        <w:t xml:space="preserve"> </w:t>
      </w:r>
      <w:proofErr w:type="spellStart"/>
      <w:r w:rsidRPr="00FF0019">
        <w:rPr>
          <w:sz w:val="22"/>
          <w:szCs w:val="22"/>
        </w:rPr>
        <w:t>стратегічну</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у </w:t>
      </w:r>
      <w:proofErr w:type="spellStart"/>
      <w:r w:rsidRPr="00FF0019">
        <w:rPr>
          <w:sz w:val="22"/>
          <w:szCs w:val="22"/>
        </w:rPr>
        <w:t>своїй</w:t>
      </w:r>
      <w:proofErr w:type="spellEnd"/>
      <w:r w:rsidRPr="00FF0019">
        <w:rPr>
          <w:sz w:val="22"/>
          <w:szCs w:val="22"/>
        </w:rPr>
        <w:t xml:space="preserve"> </w:t>
      </w:r>
      <w:proofErr w:type="spellStart"/>
      <w:r w:rsidRPr="00FF0019">
        <w:rPr>
          <w:sz w:val="22"/>
          <w:szCs w:val="22"/>
        </w:rPr>
        <w:t>галузі</w:t>
      </w:r>
      <w:proofErr w:type="spellEnd"/>
      <w:r w:rsidRPr="00FF0019">
        <w:rPr>
          <w:sz w:val="22"/>
          <w:szCs w:val="22"/>
        </w:rPr>
        <w:t xml:space="preserve">. </w:t>
      </w:r>
      <w:proofErr w:type="spellStart"/>
      <w:r w:rsidRPr="00FF0019">
        <w:rPr>
          <w:sz w:val="22"/>
          <w:szCs w:val="22"/>
        </w:rPr>
        <w:t>Звичайно</w:t>
      </w:r>
      <w:proofErr w:type="spellEnd"/>
      <w:r w:rsidRPr="00FF0019">
        <w:rPr>
          <w:sz w:val="22"/>
          <w:szCs w:val="22"/>
        </w:rPr>
        <w:t xml:space="preserve">, </w:t>
      </w:r>
      <w:proofErr w:type="spellStart"/>
      <w:r w:rsidRPr="00FF0019">
        <w:rPr>
          <w:sz w:val="22"/>
          <w:szCs w:val="22"/>
        </w:rPr>
        <w:t>ніяка</w:t>
      </w:r>
      <w:proofErr w:type="spellEnd"/>
      <w:r w:rsidRPr="00FF0019">
        <w:rPr>
          <w:sz w:val="22"/>
          <w:szCs w:val="22"/>
        </w:rPr>
        <w:t xml:space="preserve"> </w:t>
      </w:r>
      <w:proofErr w:type="spellStart"/>
      <w:r w:rsidRPr="00FF0019">
        <w:rPr>
          <w:sz w:val="22"/>
          <w:szCs w:val="22"/>
        </w:rPr>
        <w:t>позиція</w:t>
      </w:r>
      <w:proofErr w:type="spellEnd"/>
      <w:r w:rsidRPr="00FF0019">
        <w:rPr>
          <w:sz w:val="22"/>
          <w:szCs w:val="22"/>
        </w:rPr>
        <w:t xml:space="preserve"> не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повністю</w:t>
      </w:r>
      <w:proofErr w:type="spellEnd"/>
      <w:r w:rsidRPr="00FF0019">
        <w:rPr>
          <w:sz w:val="22"/>
          <w:szCs w:val="22"/>
        </w:rPr>
        <w:t xml:space="preserve"> </w:t>
      </w:r>
      <w:proofErr w:type="spellStart"/>
      <w:r w:rsidRPr="00FF0019">
        <w:rPr>
          <w:sz w:val="22"/>
          <w:szCs w:val="22"/>
        </w:rPr>
        <w:t>відрізнятися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стратегічних</w:t>
      </w:r>
      <w:proofErr w:type="spellEnd"/>
      <w:r w:rsidRPr="00FF0019">
        <w:rPr>
          <w:sz w:val="22"/>
          <w:szCs w:val="22"/>
        </w:rPr>
        <w:t xml:space="preserve"> </w:t>
      </w:r>
      <w:proofErr w:type="spellStart"/>
      <w:r w:rsidRPr="00FF0019">
        <w:rPr>
          <w:sz w:val="22"/>
          <w:szCs w:val="22"/>
        </w:rPr>
        <w:t>позицій</w:t>
      </w:r>
      <w:proofErr w:type="spellEnd"/>
      <w:r w:rsidRPr="00FF0019">
        <w:rPr>
          <w:sz w:val="22"/>
          <w:szCs w:val="22"/>
        </w:rPr>
        <w:t xml:space="preserve"> </w:t>
      </w:r>
      <w:proofErr w:type="spellStart"/>
      <w:r w:rsidRPr="00FF0019">
        <w:rPr>
          <w:sz w:val="22"/>
          <w:szCs w:val="22"/>
        </w:rPr>
        <w:t>конкурентів</w:t>
      </w:r>
      <w:proofErr w:type="spellEnd"/>
      <w:r w:rsidRPr="00FF0019">
        <w:rPr>
          <w:sz w:val="22"/>
          <w:szCs w:val="22"/>
        </w:rPr>
        <w:t xml:space="preserve">, але </w:t>
      </w:r>
      <w:proofErr w:type="spellStart"/>
      <w:r w:rsidRPr="00FF0019">
        <w:rPr>
          <w:sz w:val="22"/>
          <w:szCs w:val="22"/>
        </w:rPr>
        <w:t>ідея</w:t>
      </w:r>
      <w:proofErr w:type="spellEnd"/>
      <w:r w:rsidRPr="00FF0019">
        <w:rPr>
          <w:sz w:val="22"/>
          <w:szCs w:val="22"/>
        </w:rPr>
        <w:t xml:space="preserve"> в тому,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створити</w:t>
      </w:r>
      <w:proofErr w:type="spellEnd"/>
      <w:r w:rsidRPr="00FF0019">
        <w:rPr>
          <w:sz w:val="22"/>
          <w:szCs w:val="22"/>
        </w:rPr>
        <w:t xml:space="preserve"> </w:t>
      </w:r>
      <w:proofErr w:type="spellStart"/>
      <w:r w:rsidRPr="00FF0019">
        <w:rPr>
          <w:sz w:val="22"/>
          <w:szCs w:val="22"/>
        </w:rPr>
        <w:t>настільки</w:t>
      </w:r>
      <w:proofErr w:type="spellEnd"/>
      <w:r w:rsidRPr="00FF0019">
        <w:rPr>
          <w:sz w:val="22"/>
          <w:szCs w:val="22"/>
        </w:rPr>
        <w:t xml:space="preserve"> </w:t>
      </w:r>
      <w:proofErr w:type="spellStart"/>
      <w:r w:rsidRPr="00FF0019">
        <w:rPr>
          <w:sz w:val="22"/>
          <w:szCs w:val="22"/>
        </w:rPr>
        <w:t>багато</w:t>
      </w:r>
      <w:proofErr w:type="spellEnd"/>
      <w:r w:rsidRPr="00FF0019">
        <w:rPr>
          <w:sz w:val="22"/>
          <w:szCs w:val="22"/>
        </w:rPr>
        <w:t xml:space="preserve"> </w:t>
      </w:r>
      <w:proofErr w:type="spellStart"/>
      <w:r w:rsidRPr="00FF0019">
        <w:rPr>
          <w:sz w:val="22"/>
          <w:szCs w:val="22"/>
        </w:rPr>
        <w:t>відмінностей</w:t>
      </w:r>
      <w:proofErr w:type="spellEnd"/>
      <w:r w:rsidRPr="00FF0019">
        <w:rPr>
          <w:sz w:val="22"/>
          <w:szCs w:val="22"/>
        </w:rPr>
        <w:t xml:space="preserve">, </w:t>
      </w:r>
      <w:proofErr w:type="spellStart"/>
      <w:r w:rsidRPr="00FF0019">
        <w:rPr>
          <w:sz w:val="22"/>
          <w:szCs w:val="22"/>
        </w:rPr>
        <w:t>наскільки</w:t>
      </w:r>
      <w:proofErr w:type="spellEnd"/>
      <w:r w:rsidRPr="00FF0019">
        <w:rPr>
          <w:sz w:val="22"/>
          <w:szCs w:val="22"/>
        </w:rPr>
        <w:t xml:space="preserve"> </w:t>
      </w:r>
      <w:proofErr w:type="spellStart"/>
      <w:r w:rsidRPr="00FF0019">
        <w:rPr>
          <w:sz w:val="22"/>
          <w:szCs w:val="22"/>
        </w:rPr>
        <w:t>можливо</w:t>
      </w:r>
      <w:proofErr w:type="spellEnd"/>
      <w:r w:rsidRPr="00FF0019">
        <w:rPr>
          <w:sz w:val="22"/>
          <w:szCs w:val="22"/>
        </w:rPr>
        <w:t>.</w:t>
      </w:r>
    </w:p>
    <w:p w14:paraId="403C3066" w14:textId="77777777" w:rsidR="005D21DD" w:rsidRPr="00FF0019" w:rsidRDefault="005D21DD" w:rsidP="00984A3B">
      <w:pPr>
        <w:spacing w:after="120"/>
        <w:ind w:firstLine="426"/>
        <w:jc w:val="center"/>
        <w:rPr>
          <w:b/>
          <w:sz w:val="22"/>
          <w:szCs w:val="22"/>
        </w:rPr>
      </w:pPr>
    </w:p>
    <w:p w14:paraId="601981BC" w14:textId="77777777" w:rsidR="005D21DD" w:rsidRPr="00FF0019" w:rsidRDefault="005D21DD" w:rsidP="00984A3B">
      <w:pPr>
        <w:spacing w:after="120"/>
        <w:ind w:firstLine="426"/>
        <w:jc w:val="center"/>
        <w:rPr>
          <w:b/>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4D92EA7A" w14:textId="77777777" w:rsidR="005D21DD" w:rsidRPr="00FF0019" w:rsidRDefault="005D21DD" w:rsidP="00F34959">
      <w:pPr>
        <w:numPr>
          <w:ilvl w:val="0"/>
          <w:numId w:val="103"/>
        </w:numPr>
        <w:tabs>
          <w:tab w:val="left" w:pos="993"/>
        </w:tabs>
        <w:ind w:left="0" w:firstLine="426"/>
        <w:jc w:val="both"/>
        <w:rPr>
          <w:b/>
          <w:sz w:val="22"/>
          <w:szCs w:val="22"/>
        </w:rPr>
      </w:pPr>
      <w:proofErr w:type="spellStart"/>
      <w:r w:rsidRPr="00FF0019">
        <w:rPr>
          <w:sz w:val="22"/>
          <w:szCs w:val="22"/>
        </w:rPr>
        <w:t>Опишіть</w:t>
      </w:r>
      <w:proofErr w:type="spellEnd"/>
      <w:r w:rsidRPr="00FF0019">
        <w:rPr>
          <w:sz w:val="22"/>
          <w:szCs w:val="22"/>
        </w:rPr>
        <w:t xml:space="preserve"> </w:t>
      </w:r>
      <w:proofErr w:type="spellStart"/>
      <w:r w:rsidRPr="00FF0019">
        <w:rPr>
          <w:sz w:val="22"/>
          <w:szCs w:val="22"/>
        </w:rPr>
        <w:t>особливості</w:t>
      </w:r>
      <w:proofErr w:type="spellEnd"/>
      <w:r w:rsidRPr="00FF0019">
        <w:rPr>
          <w:sz w:val="22"/>
          <w:szCs w:val="22"/>
        </w:rPr>
        <w:t xml:space="preserve"> </w:t>
      </w:r>
      <w:proofErr w:type="spellStart"/>
      <w:r w:rsidRPr="00FF0019">
        <w:rPr>
          <w:sz w:val="22"/>
          <w:szCs w:val="22"/>
        </w:rPr>
        <w:t>процесу</w:t>
      </w:r>
      <w:proofErr w:type="spellEnd"/>
      <w:r w:rsidRPr="00FF0019">
        <w:rPr>
          <w:sz w:val="22"/>
          <w:szCs w:val="22"/>
        </w:rPr>
        <w:t xml:space="preserve"> </w:t>
      </w:r>
      <w:proofErr w:type="spellStart"/>
      <w:r w:rsidRPr="00FF0019">
        <w:rPr>
          <w:sz w:val="22"/>
          <w:szCs w:val="22"/>
        </w:rPr>
        <w:t>стратегічного</w:t>
      </w:r>
      <w:proofErr w:type="spellEnd"/>
      <w:r w:rsidRPr="00FF0019">
        <w:rPr>
          <w:sz w:val="22"/>
          <w:szCs w:val="22"/>
        </w:rPr>
        <w:t xml:space="preserve"> </w:t>
      </w:r>
      <w:proofErr w:type="spellStart"/>
      <w:r w:rsidRPr="00FF0019">
        <w:rPr>
          <w:sz w:val="22"/>
          <w:szCs w:val="22"/>
        </w:rPr>
        <w:t>позиціонування</w:t>
      </w:r>
      <w:proofErr w:type="spellEnd"/>
      <w:r w:rsidRPr="00FF0019">
        <w:rPr>
          <w:sz w:val="22"/>
          <w:szCs w:val="22"/>
        </w:rPr>
        <w:t xml:space="preserve"> </w:t>
      </w:r>
      <w:proofErr w:type="spellStart"/>
      <w:r w:rsidRPr="00FF0019">
        <w:rPr>
          <w:sz w:val="22"/>
          <w:szCs w:val="22"/>
        </w:rPr>
        <w:t>Nespresso</w:t>
      </w:r>
      <w:proofErr w:type="spellEnd"/>
      <w:r w:rsidRPr="00FF0019">
        <w:rPr>
          <w:sz w:val="22"/>
          <w:szCs w:val="22"/>
        </w:rPr>
        <w:t xml:space="preserve">. У </w:t>
      </w:r>
      <w:proofErr w:type="spellStart"/>
      <w:r w:rsidRPr="00FF0019">
        <w:rPr>
          <w:sz w:val="22"/>
          <w:szCs w:val="22"/>
        </w:rPr>
        <w:t>чому</w:t>
      </w:r>
      <w:proofErr w:type="spellEnd"/>
      <w:r w:rsidRPr="00FF0019">
        <w:rPr>
          <w:sz w:val="22"/>
          <w:szCs w:val="22"/>
        </w:rPr>
        <w:t xml:space="preserve">, на Ваш </w:t>
      </w:r>
      <w:proofErr w:type="spellStart"/>
      <w:r w:rsidRPr="00FF0019">
        <w:rPr>
          <w:sz w:val="22"/>
          <w:szCs w:val="22"/>
        </w:rPr>
        <w:t>погляд</w:t>
      </w:r>
      <w:proofErr w:type="spellEnd"/>
      <w:r w:rsidRPr="00FF0019">
        <w:rPr>
          <w:sz w:val="22"/>
          <w:szCs w:val="22"/>
        </w:rPr>
        <w:t xml:space="preserve">, </w:t>
      </w:r>
      <w:proofErr w:type="spellStart"/>
      <w:r w:rsidRPr="00FF0019">
        <w:rPr>
          <w:sz w:val="22"/>
          <w:szCs w:val="22"/>
        </w:rPr>
        <w:t>полягають</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основні</w:t>
      </w:r>
      <w:proofErr w:type="spellEnd"/>
      <w:r w:rsidRPr="00FF0019">
        <w:rPr>
          <w:sz w:val="22"/>
          <w:szCs w:val="22"/>
        </w:rPr>
        <w:t xml:space="preserve"> </w:t>
      </w:r>
      <w:proofErr w:type="spellStart"/>
      <w:r w:rsidRPr="00FF0019">
        <w:rPr>
          <w:sz w:val="22"/>
          <w:szCs w:val="22"/>
        </w:rPr>
        <w:t>переваги</w:t>
      </w:r>
      <w:proofErr w:type="spellEnd"/>
      <w:r w:rsidRPr="00FF0019">
        <w:rPr>
          <w:sz w:val="22"/>
          <w:szCs w:val="22"/>
        </w:rPr>
        <w:t xml:space="preserve">? </w:t>
      </w:r>
    </w:p>
    <w:p w14:paraId="183A3AB7" w14:textId="77777777" w:rsidR="005D21DD" w:rsidRPr="00FF0019" w:rsidRDefault="005D21DD" w:rsidP="00F34959">
      <w:pPr>
        <w:numPr>
          <w:ilvl w:val="0"/>
          <w:numId w:val="103"/>
        </w:numPr>
        <w:tabs>
          <w:tab w:val="left" w:pos="993"/>
        </w:tabs>
        <w:ind w:left="0" w:firstLine="426"/>
        <w:jc w:val="both"/>
        <w:rPr>
          <w:b/>
          <w:sz w:val="22"/>
          <w:szCs w:val="22"/>
        </w:rPr>
      </w:pPr>
      <w:proofErr w:type="spellStart"/>
      <w:r w:rsidRPr="00FF0019">
        <w:rPr>
          <w:sz w:val="22"/>
          <w:szCs w:val="22"/>
        </w:rPr>
        <w:t>Здійсніть</w:t>
      </w:r>
      <w:proofErr w:type="spellEnd"/>
      <w:r w:rsidRPr="00FF0019">
        <w:rPr>
          <w:sz w:val="22"/>
          <w:szCs w:val="22"/>
        </w:rPr>
        <w:t xml:space="preserve"> </w:t>
      </w:r>
      <w:proofErr w:type="spellStart"/>
      <w:r w:rsidRPr="00FF0019">
        <w:rPr>
          <w:sz w:val="22"/>
          <w:szCs w:val="22"/>
        </w:rPr>
        <w:t>аналіз</w:t>
      </w:r>
      <w:proofErr w:type="spellEnd"/>
      <w:r w:rsidRPr="00FF0019">
        <w:rPr>
          <w:sz w:val="22"/>
          <w:szCs w:val="22"/>
        </w:rPr>
        <w:t xml:space="preserve"> </w:t>
      </w:r>
      <w:proofErr w:type="spellStart"/>
      <w:r w:rsidRPr="00FF0019">
        <w:rPr>
          <w:sz w:val="22"/>
          <w:szCs w:val="22"/>
        </w:rPr>
        <w:t>стратегічної</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w:t>
      </w:r>
      <w:proofErr w:type="spellStart"/>
      <w:r w:rsidRPr="00FF0019">
        <w:rPr>
          <w:sz w:val="22"/>
          <w:szCs w:val="22"/>
        </w:rPr>
        <w:t>Nespresso</w:t>
      </w:r>
      <w:proofErr w:type="spellEnd"/>
      <w:r w:rsidRPr="00FF0019">
        <w:rPr>
          <w:sz w:val="22"/>
          <w:szCs w:val="22"/>
        </w:rPr>
        <w:t xml:space="preserve"> за </w:t>
      </w:r>
      <w:proofErr w:type="spellStart"/>
      <w:r w:rsidRPr="00FF0019">
        <w:rPr>
          <w:sz w:val="22"/>
          <w:szCs w:val="22"/>
        </w:rPr>
        <w:t>моделлю</w:t>
      </w:r>
      <w:proofErr w:type="spellEnd"/>
      <w:r w:rsidRPr="00FF0019">
        <w:rPr>
          <w:sz w:val="22"/>
          <w:szCs w:val="22"/>
        </w:rPr>
        <w:t xml:space="preserve"> BCG і GE/</w:t>
      </w:r>
      <w:proofErr w:type="spellStart"/>
      <w:r w:rsidRPr="00FF0019">
        <w:rPr>
          <w:sz w:val="22"/>
          <w:szCs w:val="22"/>
        </w:rPr>
        <w:t>McKinsey</w:t>
      </w:r>
      <w:proofErr w:type="spellEnd"/>
      <w:r w:rsidRPr="00FF0019">
        <w:rPr>
          <w:sz w:val="22"/>
          <w:szCs w:val="22"/>
        </w:rPr>
        <w:t>.</w:t>
      </w:r>
    </w:p>
    <w:p w14:paraId="0CEB43A5" w14:textId="77777777" w:rsidR="005D21DD" w:rsidRPr="00FF0019" w:rsidRDefault="005D21DD" w:rsidP="00984A3B">
      <w:pPr>
        <w:ind w:firstLine="426"/>
        <w:jc w:val="center"/>
        <w:rPr>
          <w:b/>
          <w:sz w:val="22"/>
          <w:szCs w:val="22"/>
        </w:rPr>
      </w:pPr>
    </w:p>
    <w:p w14:paraId="388EB728" w14:textId="67476CBE" w:rsidR="005D21DD" w:rsidRPr="00BB6468" w:rsidRDefault="005D21DD" w:rsidP="00984A3B">
      <w:pPr>
        <w:ind w:firstLine="426"/>
        <w:jc w:val="center"/>
        <w:rPr>
          <w:b/>
          <w:sz w:val="22"/>
          <w:szCs w:val="22"/>
          <w:lang w:val="en-US"/>
        </w:rPr>
      </w:pPr>
      <w:r w:rsidRPr="00BB6468">
        <w:rPr>
          <w:b/>
          <w:sz w:val="22"/>
          <w:szCs w:val="22"/>
          <w:lang w:val="en-US"/>
        </w:rPr>
        <w:t xml:space="preserve">Hobart Corporation: </w:t>
      </w:r>
      <w:r w:rsidRPr="00FF0019">
        <w:rPr>
          <w:b/>
          <w:sz w:val="22"/>
          <w:szCs w:val="22"/>
        </w:rPr>
        <w:t>шлях</w:t>
      </w:r>
      <w:r w:rsidRPr="00BB6468">
        <w:rPr>
          <w:b/>
          <w:sz w:val="22"/>
          <w:szCs w:val="22"/>
          <w:lang w:val="en-US"/>
        </w:rPr>
        <w:t xml:space="preserve"> </w:t>
      </w:r>
      <w:r w:rsidRPr="00FF0019">
        <w:rPr>
          <w:b/>
          <w:sz w:val="22"/>
          <w:szCs w:val="22"/>
        </w:rPr>
        <w:t>до</w:t>
      </w:r>
      <w:r w:rsidRPr="00BB6468">
        <w:rPr>
          <w:b/>
          <w:sz w:val="22"/>
          <w:szCs w:val="22"/>
          <w:lang w:val="en-US"/>
        </w:rPr>
        <w:t xml:space="preserve"> </w:t>
      </w:r>
      <w:proofErr w:type="spellStart"/>
      <w:r w:rsidRPr="00FF0019">
        <w:rPr>
          <w:b/>
          <w:sz w:val="22"/>
          <w:szCs w:val="22"/>
        </w:rPr>
        <w:t>Олімпу</w:t>
      </w:r>
      <w:proofErr w:type="spellEnd"/>
    </w:p>
    <w:p w14:paraId="5615456F" w14:textId="77777777" w:rsidR="005D21DD" w:rsidRPr="00BB6468" w:rsidRDefault="005D21DD" w:rsidP="00984A3B">
      <w:pPr>
        <w:ind w:firstLine="426"/>
        <w:jc w:val="center"/>
        <w:rPr>
          <w:b/>
          <w:sz w:val="22"/>
          <w:szCs w:val="22"/>
          <w:lang w:val="en-US"/>
        </w:rPr>
      </w:pPr>
    </w:p>
    <w:p w14:paraId="09158D3E" w14:textId="77777777" w:rsidR="005D21DD" w:rsidRPr="00FF0019" w:rsidRDefault="005D21DD" w:rsidP="00984A3B">
      <w:pPr>
        <w:ind w:firstLine="426"/>
        <w:jc w:val="center"/>
        <w:rPr>
          <w:b/>
          <w:sz w:val="22"/>
          <w:szCs w:val="22"/>
        </w:rPr>
      </w:pPr>
      <w:r w:rsidRPr="00FF0019">
        <w:rPr>
          <w:sz w:val="22"/>
          <w:szCs w:val="22"/>
        </w:rPr>
        <w:fldChar w:fldCharType="begin"/>
      </w:r>
      <w:r w:rsidRPr="00FF0019">
        <w:rPr>
          <w:sz w:val="22"/>
          <w:szCs w:val="22"/>
        </w:rPr>
        <w:instrText xml:space="preserve"> INCLUDEPICTURE "https://www.hotelmule.com/attachments/2010/05/26_20100504234142137rW.gif" \* MERGEFORMATINET </w:instrText>
      </w:r>
      <w:r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"https://www.hotelmule.com/attachments/2010/05/26_20100504234142137rW.gif"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"https://www.hotelmule.com/attachments/2010/05/26_20100504234142137rW.gif"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"https://www.hotelmule.com/attachments/2010/05/26_20100504234142137rW.gif"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"https://www.hotelmule.com/attachments/2010/05/26_20100504234142137rW.gif"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"https://www.hotelmule.com/attachments/2010/05/26_20100504234142137rW.gif"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"https://www.hotelmule.com/attachments/2010/05/26_20100504234142137rW.gif"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"https://www.hotelmule.com/attachments/2010/05/26_20100504234142137rW.gif"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"https://www.hotelmule.com/attachments/2010/05/26_20100504234142137rW.gif"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"https://www.hotelmule.com/attachments/2010/05/26_20100504234142137rW.gif"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46C0B9BD">
          <v:shape id="_x0000_i1027" type="#_x0000_t75" alt="Переглянути оригінальне зображення" style="width:235.15pt;height:133.95pt;mso-width-percent:0;mso-height-percent:0;mso-width-percent:0;mso-height-percent:0">
            <v:imagedata r:id="rId118" r:href="rId119" cropbottom="15431f"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Pr="00FF0019">
        <w:rPr>
          <w:sz w:val="22"/>
          <w:szCs w:val="22"/>
        </w:rPr>
        <w:fldChar w:fldCharType="end"/>
      </w:r>
    </w:p>
    <w:p w14:paraId="1AD835CE" w14:textId="77777777" w:rsidR="005D21DD" w:rsidRPr="00FF0019" w:rsidRDefault="005D21DD" w:rsidP="00984A3B">
      <w:pPr>
        <w:ind w:firstLine="426"/>
        <w:jc w:val="both"/>
        <w:rPr>
          <w:sz w:val="22"/>
          <w:szCs w:val="22"/>
        </w:rPr>
      </w:pPr>
    </w:p>
    <w:p w14:paraId="7394CEBD" w14:textId="77777777" w:rsidR="005D21DD" w:rsidRPr="00FF0019" w:rsidRDefault="005D21DD" w:rsidP="00984A3B">
      <w:pPr>
        <w:ind w:firstLine="426"/>
        <w:jc w:val="both"/>
        <w:rPr>
          <w:sz w:val="22"/>
          <w:szCs w:val="22"/>
        </w:rPr>
      </w:pPr>
      <w:proofErr w:type="spellStart"/>
      <w:r w:rsidRPr="00FF0019">
        <w:rPr>
          <w:sz w:val="22"/>
          <w:szCs w:val="22"/>
        </w:rPr>
        <w:t>Більше</w:t>
      </w:r>
      <w:proofErr w:type="spellEnd"/>
      <w:r w:rsidRPr="00FF0019">
        <w:rPr>
          <w:sz w:val="22"/>
          <w:szCs w:val="22"/>
        </w:rPr>
        <w:t xml:space="preserve"> ста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w:t>
      </w:r>
      <w:proofErr w:type="spellStart"/>
      <w:r w:rsidRPr="00FF0019">
        <w:rPr>
          <w:sz w:val="22"/>
          <w:szCs w:val="22"/>
        </w:rPr>
        <w:t>Corporation</w:t>
      </w:r>
      <w:proofErr w:type="spellEnd"/>
      <w:r w:rsidRPr="00FF0019">
        <w:rPr>
          <w:sz w:val="22"/>
          <w:szCs w:val="22"/>
        </w:rPr>
        <w:t xml:space="preserve"> є </w:t>
      </w:r>
      <w:proofErr w:type="spellStart"/>
      <w:r w:rsidRPr="00FF0019">
        <w:rPr>
          <w:sz w:val="22"/>
          <w:szCs w:val="22"/>
        </w:rPr>
        <w:t>виробником</w:t>
      </w:r>
      <w:proofErr w:type="spellEnd"/>
      <w:r w:rsidRPr="00FF0019">
        <w:rPr>
          <w:sz w:val="22"/>
          <w:szCs w:val="22"/>
        </w:rPr>
        <w:t xml:space="preserve"> </w:t>
      </w:r>
      <w:proofErr w:type="spellStart"/>
      <w:r w:rsidRPr="00FF0019">
        <w:rPr>
          <w:sz w:val="22"/>
          <w:szCs w:val="22"/>
        </w:rPr>
        <w:t>обладнання</w:t>
      </w:r>
      <w:proofErr w:type="spellEnd"/>
      <w:r w:rsidRPr="00FF0019">
        <w:rPr>
          <w:sz w:val="22"/>
          <w:szCs w:val="22"/>
        </w:rPr>
        <w:t xml:space="preserve"> для сектора </w:t>
      </w:r>
      <w:proofErr w:type="spellStart"/>
      <w:r w:rsidRPr="00FF0019">
        <w:rPr>
          <w:sz w:val="22"/>
          <w:szCs w:val="22"/>
        </w:rPr>
        <w:t>громадського</w:t>
      </w:r>
      <w:proofErr w:type="spellEnd"/>
      <w:r w:rsidRPr="00FF0019">
        <w:rPr>
          <w:sz w:val="22"/>
          <w:szCs w:val="22"/>
        </w:rPr>
        <w:t xml:space="preserve"> </w:t>
      </w:r>
      <w:proofErr w:type="spellStart"/>
      <w:r w:rsidRPr="00FF0019">
        <w:rPr>
          <w:sz w:val="22"/>
          <w:szCs w:val="22"/>
        </w:rPr>
        <w:t>харчування</w:t>
      </w:r>
      <w:proofErr w:type="spellEnd"/>
      <w:r w:rsidRPr="00FF0019">
        <w:rPr>
          <w:sz w:val="22"/>
          <w:szCs w:val="22"/>
        </w:rPr>
        <w:t xml:space="preserve"> (</w:t>
      </w:r>
      <w:proofErr w:type="spellStart"/>
      <w:r w:rsidRPr="00FF0019">
        <w:rPr>
          <w:sz w:val="22"/>
          <w:szCs w:val="22"/>
        </w:rPr>
        <w:t>ресторани</w:t>
      </w:r>
      <w:proofErr w:type="spellEnd"/>
      <w:r w:rsidRPr="00FF0019">
        <w:rPr>
          <w:sz w:val="22"/>
          <w:szCs w:val="22"/>
        </w:rPr>
        <w:t xml:space="preserve"> та </w:t>
      </w:r>
      <w:proofErr w:type="spellStart"/>
      <w:r w:rsidRPr="00FF0019">
        <w:rPr>
          <w:sz w:val="22"/>
          <w:szCs w:val="22"/>
        </w:rPr>
        <w:t>підприємства</w:t>
      </w:r>
      <w:proofErr w:type="spellEnd"/>
      <w:r w:rsidRPr="00FF0019">
        <w:rPr>
          <w:sz w:val="22"/>
          <w:szCs w:val="22"/>
        </w:rPr>
        <w:t xml:space="preserve"> </w:t>
      </w:r>
      <w:proofErr w:type="spellStart"/>
      <w:r w:rsidRPr="00FF0019">
        <w:rPr>
          <w:sz w:val="22"/>
          <w:szCs w:val="22"/>
        </w:rPr>
        <w:t>громадського</w:t>
      </w:r>
      <w:proofErr w:type="spellEnd"/>
      <w:r w:rsidRPr="00FF0019">
        <w:rPr>
          <w:sz w:val="22"/>
          <w:szCs w:val="22"/>
        </w:rPr>
        <w:t xml:space="preserve"> </w:t>
      </w:r>
      <w:proofErr w:type="spellStart"/>
      <w:r w:rsidRPr="00FF0019">
        <w:rPr>
          <w:sz w:val="22"/>
          <w:szCs w:val="22"/>
        </w:rPr>
        <w:t>харчування</w:t>
      </w:r>
      <w:proofErr w:type="spellEnd"/>
      <w:r w:rsidRPr="00FF0019">
        <w:rPr>
          <w:sz w:val="22"/>
          <w:szCs w:val="22"/>
        </w:rPr>
        <w:t xml:space="preserve">) і </w:t>
      </w:r>
      <w:proofErr w:type="spellStart"/>
      <w:r w:rsidRPr="00FF0019">
        <w:rPr>
          <w:sz w:val="22"/>
          <w:szCs w:val="22"/>
        </w:rPr>
        <w:t>роздрібної</w:t>
      </w:r>
      <w:proofErr w:type="spellEnd"/>
      <w:r w:rsidRPr="00FF0019">
        <w:rPr>
          <w:sz w:val="22"/>
          <w:szCs w:val="22"/>
        </w:rPr>
        <w:t xml:space="preserve"> </w:t>
      </w:r>
      <w:proofErr w:type="spellStart"/>
      <w:r w:rsidRPr="00FF0019">
        <w:rPr>
          <w:sz w:val="22"/>
          <w:szCs w:val="22"/>
        </w:rPr>
        <w:t>торгівлі</w:t>
      </w:r>
      <w:proofErr w:type="spellEnd"/>
      <w:r w:rsidRPr="00FF0019">
        <w:rPr>
          <w:sz w:val="22"/>
          <w:szCs w:val="22"/>
        </w:rPr>
        <w:t xml:space="preserve"> (</w:t>
      </w:r>
      <w:proofErr w:type="spellStart"/>
      <w:r w:rsidRPr="00FF0019">
        <w:rPr>
          <w:sz w:val="22"/>
          <w:szCs w:val="22"/>
        </w:rPr>
        <w:t>продовольчі</w:t>
      </w:r>
      <w:proofErr w:type="spellEnd"/>
      <w:r w:rsidRPr="00FF0019">
        <w:rPr>
          <w:sz w:val="22"/>
          <w:szCs w:val="22"/>
        </w:rPr>
        <w:t xml:space="preserve"> </w:t>
      </w:r>
      <w:proofErr w:type="spellStart"/>
      <w:r w:rsidRPr="00FF0019">
        <w:rPr>
          <w:sz w:val="22"/>
          <w:szCs w:val="22"/>
        </w:rPr>
        <w:t>магазини</w:t>
      </w:r>
      <w:proofErr w:type="spellEnd"/>
      <w:r w:rsidRPr="00FF0019">
        <w:rPr>
          <w:sz w:val="22"/>
          <w:szCs w:val="22"/>
        </w:rPr>
        <w:t xml:space="preserve"> і </w:t>
      </w:r>
      <w:proofErr w:type="spellStart"/>
      <w:r w:rsidRPr="00FF0019">
        <w:rPr>
          <w:sz w:val="22"/>
          <w:szCs w:val="22"/>
        </w:rPr>
        <w:t>магазини</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повсякденного</w:t>
      </w:r>
      <w:proofErr w:type="spellEnd"/>
      <w:r w:rsidRPr="00FF0019">
        <w:rPr>
          <w:sz w:val="22"/>
          <w:szCs w:val="22"/>
        </w:rPr>
        <w:t xml:space="preserve"> </w:t>
      </w:r>
      <w:proofErr w:type="spellStart"/>
      <w:r w:rsidRPr="00FF0019">
        <w:rPr>
          <w:sz w:val="22"/>
          <w:szCs w:val="22"/>
        </w:rPr>
        <w:lastRenderedPageBreak/>
        <w:t>попиту</w:t>
      </w:r>
      <w:proofErr w:type="spellEnd"/>
      <w:r w:rsidRPr="00FF0019">
        <w:rPr>
          <w:sz w:val="22"/>
          <w:szCs w:val="22"/>
        </w:rPr>
        <w:t xml:space="preserve">). </w:t>
      </w:r>
      <w:proofErr w:type="spellStart"/>
      <w:r w:rsidRPr="00FF0019">
        <w:rPr>
          <w:sz w:val="22"/>
          <w:szCs w:val="22"/>
        </w:rPr>
        <w:t>Незважаючи</w:t>
      </w:r>
      <w:proofErr w:type="spellEnd"/>
      <w:r w:rsidRPr="00FF0019">
        <w:rPr>
          <w:sz w:val="22"/>
          <w:szCs w:val="22"/>
        </w:rPr>
        <w:t xml:space="preserve"> на те, </w:t>
      </w:r>
      <w:proofErr w:type="spellStart"/>
      <w:r w:rsidRPr="00FF0019">
        <w:rPr>
          <w:sz w:val="22"/>
          <w:szCs w:val="22"/>
        </w:rPr>
        <w:t>що</w:t>
      </w:r>
      <w:proofErr w:type="spellEnd"/>
      <w:r w:rsidRPr="00FF0019">
        <w:rPr>
          <w:sz w:val="22"/>
          <w:szCs w:val="22"/>
        </w:rPr>
        <w:t xml:space="preserve"> за </w:t>
      </w:r>
      <w:proofErr w:type="spellStart"/>
      <w:r w:rsidRPr="00FF0019">
        <w:rPr>
          <w:sz w:val="22"/>
          <w:szCs w:val="22"/>
        </w:rPr>
        <w:t>всі</w:t>
      </w:r>
      <w:proofErr w:type="spellEnd"/>
      <w:r w:rsidRPr="00FF0019">
        <w:rPr>
          <w:sz w:val="22"/>
          <w:szCs w:val="22"/>
        </w:rPr>
        <w:t xml:space="preserve"> </w:t>
      </w:r>
      <w:proofErr w:type="spellStart"/>
      <w:r w:rsidRPr="00FF0019">
        <w:rPr>
          <w:sz w:val="22"/>
          <w:szCs w:val="22"/>
        </w:rPr>
        <w:t>ці</w:t>
      </w:r>
      <w:proofErr w:type="spellEnd"/>
      <w:r w:rsidRPr="00FF0019">
        <w:rPr>
          <w:sz w:val="22"/>
          <w:szCs w:val="22"/>
        </w:rPr>
        <w:t xml:space="preserve"> роки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здобула</w:t>
      </w:r>
      <w:proofErr w:type="spellEnd"/>
      <w:r w:rsidRPr="00FF0019">
        <w:rPr>
          <w:sz w:val="22"/>
          <w:szCs w:val="22"/>
        </w:rPr>
        <w:t xml:space="preserve"> </w:t>
      </w:r>
      <w:proofErr w:type="spellStart"/>
      <w:r w:rsidRPr="00FF0019">
        <w:rPr>
          <w:sz w:val="22"/>
          <w:szCs w:val="22"/>
        </w:rPr>
        <w:t>популярність</w:t>
      </w:r>
      <w:proofErr w:type="spellEnd"/>
      <w:r w:rsidRPr="00FF0019">
        <w:rPr>
          <w:sz w:val="22"/>
          <w:szCs w:val="22"/>
        </w:rPr>
        <w:t xml:space="preserve"> </w:t>
      </w:r>
      <w:proofErr w:type="spellStart"/>
      <w:r w:rsidRPr="00FF0019">
        <w:rPr>
          <w:sz w:val="22"/>
          <w:szCs w:val="22"/>
        </w:rPr>
        <w:t>завдяки</w:t>
      </w:r>
      <w:proofErr w:type="spellEnd"/>
      <w:r w:rsidRPr="00FF0019">
        <w:rPr>
          <w:sz w:val="22"/>
          <w:szCs w:val="22"/>
        </w:rPr>
        <w:t xml:space="preserve"> </w:t>
      </w:r>
      <w:proofErr w:type="spellStart"/>
      <w:r w:rsidRPr="00FF0019">
        <w:rPr>
          <w:sz w:val="22"/>
          <w:szCs w:val="22"/>
        </w:rPr>
        <w:t>високій</w:t>
      </w:r>
      <w:proofErr w:type="spellEnd"/>
      <w:r w:rsidRPr="00FF0019">
        <w:rPr>
          <w:sz w:val="22"/>
          <w:szCs w:val="22"/>
        </w:rPr>
        <w:t xml:space="preserve"> </w:t>
      </w:r>
      <w:proofErr w:type="spellStart"/>
      <w:r w:rsidRPr="00FF0019">
        <w:rPr>
          <w:sz w:val="22"/>
          <w:szCs w:val="22"/>
        </w:rPr>
        <w:t>якості</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та </w:t>
      </w:r>
      <w:proofErr w:type="spellStart"/>
      <w:r w:rsidRPr="00FF0019">
        <w:rPr>
          <w:sz w:val="22"/>
          <w:szCs w:val="22"/>
        </w:rPr>
        <w:t>їх</w:t>
      </w:r>
      <w:proofErr w:type="spellEnd"/>
      <w:r w:rsidRPr="00FF0019">
        <w:rPr>
          <w:sz w:val="22"/>
          <w:szCs w:val="22"/>
        </w:rPr>
        <w:t xml:space="preserve"> </w:t>
      </w:r>
      <w:proofErr w:type="spellStart"/>
      <w:r w:rsidRPr="00FF0019">
        <w:rPr>
          <w:sz w:val="22"/>
          <w:szCs w:val="22"/>
        </w:rPr>
        <w:t>надійності</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не </w:t>
      </w:r>
      <w:proofErr w:type="spellStart"/>
      <w:r w:rsidRPr="00FF0019">
        <w:rPr>
          <w:sz w:val="22"/>
          <w:szCs w:val="22"/>
        </w:rPr>
        <w:t>завжди</w:t>
      </w:r>
      <w:proofErr w:type="spellEnd"/>
      <w:r w:rsidRPr="00FF0019">
        <w:rPr>
          <w:sz w:val="22"/>
          <w:szCs w:val="22"/>
        </w:rPr>
        <w:t xml:space="preserve"> </w:t>
      </w:r>
      <w:proofErr w:type="spellStart"/>
      <w:r w:rsidRPr="00FF0019">
        <w:rPr>
          <w:sz w:val="22"/>
          <w:szCs w:val="22"/>
        </w:rPr>
        <w:t>розглядали</w:t>
      </w:r>
      <w:proofErr w:type="spellEnd"/>
      <w:r w:rsidRPr="00FF0019">
        <w:rPr>
          <w:sz w:val="22"/>
          <w:szCs w:val="22"/>
        </w:rPr>
        <w:t xml:space="preserve"> як </w:t>
      </w:r>
      <w:proofErr w:type="spellStart"/>
      <w:r w:rsidRPr="00FF0019">
        <w:rPr>
          <w:sz w:val="22"/>
          <w:szCs w:val="22"/>
        </w:rPr>
        <w:t>лідера</w:t>
      </w:r>
      <w:proofErr w:type="spellEnd"/>
      <w:r w:rsidRPr="00FF0019">
        <w:rPr>
          <w:sz w:val="22"/>
          <w:szCs w:val="22"/>
        </w:rPr>
        <w:t xml:space="preserve"> </w:t>
      </w:r>
      <w:proofErr w:type="spellStart"/>
      <w:r w:rsidRPr="00FF0019">
        <w:rPr>
          <w:sz w:val="22"/>
          <w:szCs w:val="22"/>
        </w:rPr>
        <w:t>галузі</w:t>
      </w:r>
      <w:proofErr w:type="spellEnd"/>
      <w:r w:rsidRPr="00FF0019">
        <w:rPr>
          <w:sz w:val="22"/>
          <w:szCs w:val="22"/>
        </w:rPr>
        <w:t xml:space="preserve">. </w:t>
      </w:r>
      <w:proofErr w:type="spellStart"/>
      <w:r w:rsidRPr="00FF0019">
        <w:rPr>
          <w:sz w:val="22"/>
          <w:szCs w:val="22"/>
        </w:rPr>
        <w:t>Однак</w:t>
      </w:r>
      <w:proofErr w:type="spellEnd"/>
      <w:r w:rsidRPr="00FF0019">
        <w:rPr>
          <w:sz w:val="22"/>
          <w:szCs w:val="22"/>
        </w:rPr>
        <w:t xml:space="preserve"> вона </w:t>
      </w:r>
      <w:proofErr w:type="spellStart"/>
      <w:r w:rsidRPr="00FF0019">
        <w:rPr>
          <w:sz w:val="22"/>
          <w:szCs w:val="22"/>
        </w:rPr>
        <w:t>користувалася</w:t>
      </w:r>
      <w:proofErr w:type="spellEnd"/>
      <w:r w:rsidRPr="00FF0019">
        <w:rPr>
          <w:sz w:val="22"/>
          <w:szCs w:val="22"/>
        </w:rPr>
        <w:t xml:space="preserve"> великою </w:t>
      </w:r>
      <w:proofErr w:type="spellStart"/>
      <w:r w:rsidRPr="00FF0019">
        <w:rPr>
          <w:sz w:val="22"/>
          <w:szCs w:val="22"/>
        </w:rPr>
        <w:t>довірою</w:t>
      </w:r>
      <w:proofErr w:type="spellEnd"/>
      <w:r w:rsidRPr="00FF0019">
        <w:rPr>
          <w:sz w:val="22"/>
          <w:szCs w:val="22"/>
        </w:rPr>
        <w:t xml:space="preserve">. Вона </w:t>
      </w:r>
      <w:proofErr w:type="spellStart"/>
      <w:r w:rsidRPr="00FF0019">
        <w:rPr>
          <w:sz w:val="22"/>
          <w:szCs w:val="22"/>
        </w:rPr>
        <w:t>була</w:t>
      </w:r>
      <w:proofErr w:type="spellEnd"/>
      <w:r w:rsidRPr="00FF0019">
        <w:rPr>
          <w:sz w:val="22"/>
          <w:szCs w:val="22"/>
        </w:rPr>
        <w:t xml:space="preserve"> не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найбільшою</w:t>
      </w:r>
      <w:proofErr w:type="spellEnd"/>
      <w:r w:rsidRPr="00FF0019">
        <w:rPr>
          <w:sz w:val="22"/>
          <w:szCs w:val="22"/>
        </w:rPr>
        <w:t xml:space="preserve"> </w:t>
      </w:r>
      <w:proofErr w:type="spellStart"/>
      <w:r w:rsidRPr="00FF0019">
        <w:rPr>
          <w:sz w:val="22"/>
          <w:szCs w:val="22"/>
        </w:rPr>
        <w:t>компанією</w:t>
      </w:r>
      <w:proofErr w:type="spellEnd"/>
      <w:r w:rsidRPr="00FF0019">
        <w:rPr>
          <w:sz w:val="22"/>
          <w:szCs w:val="22"/>
        </w:rPr>
        <w:t xml:space="preserve"> за </w:t>
      </w:r>
      <w:proofErr w:type="spellStart"/>
      <w:r w:rsidRPr="00FF0019">
        <w:rPr>
          <w:sz w:val="22"/>
          <w:szCs w:val="22"/>
        </w:rPr>
        <w:t>обсягами</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але й </w:t>
      </w:r>
      <w:proofErr w:type="spellStart"/>
      <w:r w:rsidRPr="00FF0019">
        <w:rPr>
          <w:sz w:val="22"/>
          <w:szCs w:val="22"/>
        </w:rPr>
        <w:t>відрізнялася</w:t>
      </w:r>
      <w:proofErr w:type="spellEnd"/>
      <w:r w:rsidRPr="00FF0019">
        <w:rPr>
          <w:sz w:val="22"/>
          <w:szCs w:val="22"/>
        </w:rPr>
        <w:t xml:space="preserve"> широким </w:t>
      </w:r>
      <w:proofErr w:type="spellStart"/>
      <w:r w:rsidRPr="00FF0019">
        <w:rPr>
          <w:sz w:val="22"/>
          <w:szCs w:val="22"/>
        </w:rPr>
        <w:t>охопленням</w:t>
      </w:r>
      <w:proofErr w:type="spellEnd"/>
      <w:r w:rsidRPr="00FF0019">
        <w:rPr>
          <w:sz w:val="22"/>
          <w:szCs w:val="22"/>
        </w:rPr>
        <w:t xml:space="preserve"> </w:t>
      </w:r>
      <w:proofErr w:type="spellStart"/>
      <w:r w:rsidRPr="00FF0019">
        <w:rPr>
          <w:sz w:val="22"/>
          <w:szCs w:val="22"/>
        </w:rPr>
        <w:t>всієї</w:t>
      </w:r>
      <w:proofErr w:type="spellEnd"/>
      <w:r w:rsidRPr="00FF0019">
        <w:rPr>
          <w:sz w:val="22"/>
          <w:szCs w:val="22"/>
        </w:rPr>
        <w:t xml:space="preserve"> </w:t>
      </w:r>
      <w:proofErr w:type="spellStart"/>
      <w:r w:rsidRPr="00FF0019">
        <w:rPr>
          <w:sz w:val="22"/>
          <w:szCs w:val="22"/>
        </w:rPr>
        <w:t>галузі</w:t>
      </w:r>
      <w:proofErr w:type="spellEnd"/>
      <w:r w:rsidRPr="00FF0019">
        <w:rPr>
          <w:sz w:val="22"/>
          <w:szCs w:val="22"/>
        </w:rPr>
        <w:t xml:space="preserve"> та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товарних</w:t>
      </w:r>
      <w:proofErr w:type="spellEnd"/>
      <w:r w:rsidRPr="00FF0019">
        <w:rPr>
          <w:sz w:val="22"/>
          <w:szCs w:val="22"/>
        </w:rPr>
        <w:t xml:space="preserve"> </w:t>
      </w:r>
      <w:proofErr w:type="spellStart"/>
      <w:r w:rsidRPr="00FF0019">
        <w:rPr>
          <w:sz w:val="22"/>
          <w:szCs w:val="22"/>
        </w:rPr>
        <w:t>категорій</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володіла</w:t>
      </w:r>
      <w:proofErr w:type="spellEnd"/>
      <w:r w:rsidRPr="00FF0019">
        <w:rPr>
          <w:sz w:val="22"/>
          <w:szCs w:val="22"/>
        </w:rPr>
        <w:t xml:space="preserve"> </w:t>
      </w:r>
      <w:proofErr w:type="spellStart"/>
      <w:r w:rsidRPr="00FF0019">
        <w:rPr>
          <w:sz w:val="22"/>
          <w:szCs w:val="22"/>
        </w:rPr>
        <w:t>відповідною</w:t>
      </w:r>
      <w:proofErr w:type="spellEnd"/>
      <w:r w:rsidRPr="00FF0019">
        <w:rPr>
          <w:sz w:val="22"/>
          <w:szCs w:val="22"/>
        </w:rPr>
        <w:t xml:space="preserve"> мережею </w:t>
      </w:r>
      <w:proofErr w:type="spellStart"/>
      <w:r w:rsidRPr="00FF0019">
        <w:rPr>
          <w:sz w:val="22"/>
          <w:szCs w:val="22"/>
        </w:rPr>
        <w:t>обслуговування</w:t>
      </w:r>
      <w:proofErr w:type="spellEnd"/>
      <w:r w:rsidRPr="00FF0019">
        <w:rPr>
          <w:sz w:val="22"/>
          <w:szCs w:val="22"/>
        </w:rPr>
        <w:t xml:space="preserve"> (</w:t>
      </w:r>
      <w:proofErr w:type="spellStart"/>
      <w:r w:rsidRPr="00FF0019">
        <w:rPr>
          <w:sz w:val="22"/>
          <w:szCs w:val="22"/>
        </w:rPr>
        <w:t>близько</w:t>
      </w:r>
      <w:proofErr w:type="spellEnd"/>
      <w:r w:rsidRPr="00FF0019">
        <w:rPr>
          <w:sz w:val="22"/>
          <w:szCs w:val="22"/>
        </w:rPr>
        <w:t xml:space="preserve"> 200 </w:t>
      </w:r>
      <w:proofErr w:type="spellStart"/>
      <w:r w:rsidRPr="00FF0019">
        <w:rPr>
          <w:sz w:val="22"/>
          <w:szCs w:val="22"/>
        </w:rPr>
        <w:t>підприємств</w:t>
      </w:r>
      <w:proofErr w:type="spellEnd"/>
      <w:r w:rsidRPr="00FF0019">
        <w:rPr>
          <w:sz w:val="22"/>
          <w:szCs w:val="22"/>
        </w:rPr>
        <w:t xml:space="preserve"> і </w:t>
      </w:r>
      <w:proofErr w:type="spellStart"/>
      <w:r w:rsidRPr="00FF0019">
        <w:rPr>
          <w:sz w:val="22"/>
          <w:szCs w:val="22"/>
        </w:rPr>
        <w:t>більше</w:t>
      </w:r>
      <w:proofErr w:type="spellEnd"/>
      <w:r w:rsidRPr="00FF0019">
        <w:rPr>
          <w:sz w:val="22"/>
          <w:szCs w:val="22"/>
        </w:rPr>
        <w:t xml:space="preserve"> 1700 </w:t>
      </w:r>
      <w:proofErr w:type="spellStart"/>
      <w:r w:rsidRPr="00FF0019">
        <w:rPr>
          <w:sz w:val="22"/>
          <w:szCs w:val="22"/>
        </w:rPr>
        <w:t>фургонів</w:t>
      </w:r>
      <w:proofErr w:type="spellEnd"/>
      <w:r w:rsidRPr="00FF0019">
        <w:rPr>
          <w:sz w:val="22"/>
          <w:szCs w:val="22"/>
        </w:rPr>
        <w:t xml:space="preserve">). </w:t>
      </w:r>
      <w:proofErr w:type="spellStart"/>
      <w:r w:rsidRPr="00FF0019">
        <w:rPr>
          <w:sz w:val="22"/>
          <w:szCs w:val="22"/>
        </w:rPr>
        <w:t>Найпомітніші</w:t>
      </w:r>
      <w:proofErr w:type="spellEnd"/>
      <w:r w:rsidRPr="00FF0019">
        <w:rPr>
          <w:sz w:val="22"/>
          <w:szCs w:val="22"/>
        </w:rPr>
        <w:t xml:space="preserve"> </w:t>
      </w:r>
      <w:proofErr w:type="spellStart"/>
      <w:r w:rsidRPr="00FF0019">
        <w:rPr>
          <w:sz w:val="22"/>
          <w:szCs w:val="22"/>
        </w:rPr>
        <w:t>конкуренти</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перевершували</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в </w:t>
      </w:r>
      <w:proofErr w:type="spellStart"/>
      <w:r w:rsidRPr="00FF0019">
        <w:rPr>
          <w:sz w:val="22"/>
          <w:szCs w:val="22"/>
        </w:rPr>
        <w:t>певній</w:t>
      </w:r>
      <w:proofErr w:type="spellEnd"/>
      <w:r w:rsidRPr="00FF0019">
        <w:rPr>
          <w:sz w:val="22"/>
          <w:szCs w:val="22"/>
        </w:rPr>
        <w:t xml:space="preserve"> </w:t>
      </w:r>
      <w:proofErr w:type="spellStart"/>
      <w:r w:rsidRPr="00FF0019">
        <w:rPr>
          <w:sz w:val="22"/>
          <w:szCs w:val="22"/>
        </w:rPr>
        <w:t>категорії</w:t>
      </w:r>
      <w:proofErr w:type="spellEnd"/>
      <w:r w:rsidRPr="00FF0019">
        <w:rPr>
          <w:sz w:val="22"/>
          <w:szCs w:val="22"/>
        </w:rPr>
        <w:t xml:space="preserve"> товару (</w:t>
      </w:r>
      <w:proofErr w:type="spellStart"/>
      <w:r w:rsidRPr="00FF0019">
        <w:rPr>
          <w:sz w:val="22"/>
          <w:szCs w:val="22"/>
        </w:rPr>
        <w:t>наприклад</w:t>
      </w:r>
      <w:proofErr w:type="spellEnd"/>
      <w:r w:rsidRPr="00FF0019">
        <w:rPr>
          <w:sz w:val="22"/>
          <w:szCs w:val="22"/>
        </w:rPr>
        <w:t xml:space="preserve">, холодильники) </w:t>
      </w:r>
      <w:proofErr w:type="spellStart"/>
      <w:r w:rsidRPr="00FF0019">
        <w:rPr>
          <w:sz w:val="22"/>
          <w:szCs w:val="22"/>
        </w:rPr>
        <w:t>або</w:t>
      </w:r>
      <w:proofErr w:type="spellEnd"/>
      <w:r w:rsidRPr="00FF0019">
        <w:rPr>
          <w:sz w:val="22"/>
          <w:szCs w:val="22"/>
        </w:rPr>
        <w:t xml:space="preserve"> </w:t>
      </w:r>
      <w:proofErr w:type="spellStart"/>
      <w:r w:rsidRPr="00FF0019">
        <w:rPr>
          <w:sz w:val="22"/>
          <w:szCs w:val="22"/>
        </w:rPr>
        <w:t>були</w:t>
      </w:r>
      <w:proofErr w:type="spellEnd"/>
      <w:r w:rsidRPr="00FF0019">
        <w:rPr>
          <w:sz w:val="22"/>
          <w:szCs w:val="22"/>
        </w:rPr>
        <w:t xml:space="preserve"> добре </w:t>
      </w:r>
      <w:proofErr w:type="spellStart"/>
      <w:r w:rsidRPr="00FF0019">
        <w:rPr>
          <w:sz w:val="22"/>
          <w:szCs w:val="22"/>
        </w:rPr>
        <w:t>відомі</w:t>
      </w:r>
      <w:proofErr w:type="spellEnd"/>
      <w:r w:rsidRPr="00FF0019">
        <w:rPr>
          <w:sz w:val="22"/>
          <w:szCs w:val="22"/>
        </w:rPr>
        <w:t xml:space="preserve"> в одному з </w:t>
      </w:r>
      <w:proofErr w:type="spellStart"/>
      <w:r w:rsidRPr="00FF0019">
        <w:rPr>
          <w:sz w:val="22"/>
          <w:szCs w:val="22"/>
        </w:rPr>
        <w:t>галузевих</w:t>
      </w:r>
      <w:proofErr w:type="spellEnd"/>
      <w:r w:rsidRPr="00FF0019">
        <w:rPr>
          <w:sz w:val="22"/>
          <w:szCs w:val="22"/>
        </w:rPr>
        <w:t xml:space="preserve"> </w:t>
      </w:r>
      <w:proofErr w:type="spellStart"/>
      <w:r w:rsidRPr="00FF0019">
        <w:rPr>
          <w:sz w:val="22"/>
          <w:szCs w:val="22"/>
        </w:rPr>
        <w:t>секторів</w:t>
      </w:r>
      <w:proofErr w:type="spellEnd"/>
      <w:r w:rsidRPr="00FF0019">
        <w:rPr>
          <w:sz w:val="22"/>
          <w:szCs w:val="22"/>
        </w:rPr>
        <w:t xml:space="preserve">, але </w:t>
      </w:r>
      <w:proofErr w:type="spellStart"/>
      <w:r w:rsidRPr="00FF0019">
        <w:rPr>
          <w:sz w:val="22"/>
          <w:szCs w:val="22"/>
        </w:rPr>
        <w:t>їм</w:t>
      </w:r>
      <w:proofErr w:type="spellEnd"/>
      <w:r w:rsidRPr="00FF0019">
        <w:rPr>
          <w:sz w:val="22"/>
          <w:szCs w:val="22"/>
        </w:rPr>
        <w:t xml:space="preserve"> не </w:t>
      </w:r>
      <w:proofErr w:type="spellStart"/>
      <w:r w:rsidRPr="00FF0019">
        <w:rPr>
          <w:sz w:val="22"/>
          <w:szCs w:val="22"/>
        </w:rPr>
        <w:t>вистачало</w:t>
      </w:r>
      <w:proofErr w:type="spellEnd"/>
      <w:r w:rsidRPr="00FF0019">
        <w:rPr>
          <w:sz w:val="22"/>
          <w:szCs w:val="22"/>
        </w:rPr>
        <w:t xml:space="preserve"> </w:t>
      </w:r>
      <w:proofErr w:type="spellStart"/>
      <w:r w:rsidRPr="00FF0019">
        <w:rPr>
          <w:sz w:val="22"/>
          <w:szCs w:val="22"/>
        </w:rPr>
        <w:t>широти</w:t>
      </w:r>
      <w:proofErr w:type="spellEnd"/>
      <w:r w:rsidRPr="00FF0019">
        <w:rPr>
          <w:sz w:val="22"/>
          <w:szCs w:val="22"/>
        </w:rPr>
        <w:t xml:space="preserve"> </w:t>
      </w:r>
      <w:proofErr w:type="spellStart"/>
      <w:r w:rsidRPr="00FF0019">
        <w:rPr>
          <w:sz w:val="22"/>
          <w:szCs w:val="22"/>
        </w:rPr>
        <w:t>пропозицій</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Причиною </w:t>
      </w:r>
      <w:proofErr w:type="spellStart"/>
      <w:r w:rsidRPr="00FF0019">
        <w:rPr>
          <w:sz w:val="22"/>
          <w:szCs w:val="22"/>
        </w:rPr>
        <w:t>занепокоєння</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поява</w:t>
      </w:r>
      <w:proofErr w:type="spellEnd"/>
      <w:r w:rsidRPr="00FF0019">
        <w:rPr>
          <w:sz w:val="22"/>
          <w:szCs w:val="22"/>
        </w:rPr>
        <w:t xml:space="preserve">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дешевих</w:t>
      </w:r>
      <w:proofErr w:type="spellEnd"/>
      <w:r w:rsidRPr="00FF0019">
        <w:rPr>
          <w:sz w:val="22"/>
          <w:szCs w:val="22"/>
        </w:rPr>
        <w:t xml:space="preserve"> </w:t>
      </w:r>
      <w:proofErr w:type="spellStart"/>
      <w:r w:rsidRPr="00FF0019">
        <w:rPr>
          <w:sz w:val="22"/>
          <w:szCs w:val="22"/>
        </w:rPr>
        <w:t>конкуруючих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вироблялися</w:t>
      </w:r>
      <w:proofErr w:type="spellEnd"/>
      <w:r w:rsidRPr="00FF0019">
        <w:rPr>
          <w:sz w:val="22"/>
          <w:szCs w:val="22"/>
        </w:rPr>
        <w:t xml:space="preserve"> за кордоном. </w:t>
      </w:r>
      <w:proofErr w:type="spellStart"/>
      <w:r w:rsidRPr="00FF0019">
        <w:rPr>
          <w:sz w:val="22"/>
          <w:szCs w:val="22"/>
        </w:rPr>
        <w:t>Більшість</w:t>
      </w:r>
      <w:proofErr w:type="spellEnd"/>
      <w:r w:rsidRPr="00FF0019">
        <w:rPr>
          <w:sz w:val="22"/>
          <w:szCs w:val="22"/>
        </w:rPr>
        <w:t xml:space="preserve"> </w:t>
      </w:r>
      <w:proofErr w:type="spellStart"/>
      <w:r w:rsidRPr="00FF0019">
        <w:rPr>
          <w:sz w:val="22"/>
          <w:szCs w:val="22"/>
        </w:rPr>
        <w:t>покупців</w:t>
      </w:r>
      <w:proofErr w:type="spellEnd"/>
      <w:r w:rsidRPr="00FF0019">
        <w:rPr>
          <w:sz w:val="22"/>
          <w:szCs w:val="22"/>
        </w:rPr>
        <w:t xml:space="preserve"> </w:t>
      </w:r>
      <w:proofErr w:type="spellStart"/>
      <w:r w:rsidRPr="00FF0019">
        <w:rPr>
          <w:sz w:val="22"/>
          <w:szCs w:val="22"/>
        </w:rPr>
        <w:t>продовжувала</w:t>
      </w:r>
      <w:proofErr w:type="spellEnd"/>
      <w:r w:rsidRPr="00FF0019">
        <w:rPr>
          <w:sz w:val="22"/>
          <w:szCs w:val="22"/>
        </w:rPr>
        <w:t xml:space="preserve"> </w:t>
      </w:r>
      <w:proofErr w:type="spellStart"/>
      <w:r w:rsidRPr="00FF0019">
        <w:rPr>
          <w:sz w:val="22"/>
          <w:szCs w:val="22"/>
        </w:rPr>
        <w:t>купувати</w:t>
      </w:r>
      <w:proofErr w:type="spellEnd"/>
      <w:r w:rsidRPr="00FF0019">
        <w:rPr>
          <w:sz w:val="22"/>
          <w:szCs w:val="22"/>
        </w:rPr>
        <w:t xml:space="preserve"> </w:t>
      </w:r>
      <w:proofErr w:type="spellStart"/>
      <w:r w:rsidRPr="00FF0019">
        <w:rPr>
          <w:sz w:val="22"/>
          <w:szCs w:val="22"/>
        </w:rPr>
        <w:t>товари</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але </w:t>
      </w:r>
      <w:proofErr w:type="spellStart"/>
      <w:r w:rsidRPr="00FF0019">
        <w:rPr>
          <w:sz w:val="22"/>
          <w:szCs w:val="22"/>
        </w:rPr>
        <w:t>загроза</w:t>
      </w:r>
      <w:proofErr w:type="spellEnd"/>
      <w:r w:rsidRPr="00FF0019">
        <w:rPr>
          <w:sz w:val="22"/>
          <w:szCs w:val="22"/>
        </w:rPr>
        <w:t xml:space="preserve"> </w:t>
      </w:r>
      <w:proofErr w:type="spellStart"/>
      <w:r w:rsidRPr="00FF0019">
        <w:rPr>
          <w:sz w:val="22"/>
          <w:szCs w:val="22"/>
        </w:rPr>
        <w:t>бізнесу</w:t>
      </w:r>
      <w:proofErr w:type="spellEnd"/>
      <w:r w:rsidRPr="00FF0019">
        <w:rPr>
          <w:sz w:val="22"/>
          <w:szCs w:val="22"/>
        </w:rPr>
        <w:t xml:space="preserve"> </w:t>
      </w:r>
      <w:proofErr w:type="spellStart"/>
      <w:r w:rsidRPr="00FF0019">
        <w:rPr>
          <w:sz w:val="22"/>
          <w:szCs w:val="22"/>
        </w:rPr>
        <w:t>зростала</w:t>
      </w:r>
      <w:proofErr w:type="spellEnd"/>
      <w:r w:rsidRPr="00FF0019">
        <w:rPr>
          <w:sz w:val="22"/>
          <w:szCs w:val="22"/>
        </w:rPr>
        <w:t xml:space="preserve">. </w:t>
      </w:r>
      <w:proofErr w:type="spellStart"/>
      <w:r w:rsidRPr="00FF0019">
        <w:rPr>
          <w:sz w:val="22"/>
          <w:szCs w:val="22"/>
        </w:rPr>
        <w:t>Крім</w:t>
      </w:r>
      <w:proofErr w:type="spellEnd"/>
      <w:r w:rsidRPr="00FF0019">
        <w:rPr>
          <w:sz w:val="22"/>
          <w:szCs w:val="22"/>
        </w:rPr>
        <w:t xml:space="preserve"> того, </w:t>
      </w:r>
      <w:proofErr w:type="spellStart"/>
      <w:r w:rsidRPr="00FF0019">
        <w:rPr>
          <w:sz w:val="22"/>
          <w:szCs w:val="22"/>
        </w:rPr>
        <w:t>було</w:t>
      </w:r>
      <w:proofErr w:type="spellEnd"/>
      <w:r w:rsidRPr="00FF0019">
        <w:rPr>
          <w:sz w:val="22"/>
          <w:szCs w:val="22"/>
        </w:rPr>
        <w:t xml:space="preserve"> складно </w:t>
      </w:r>
      <w:proofErr w:type="spellStart"/>
      <w:r w:rsidRPr="00FF0019">
        <w:rPr>
          <w:sz w:val="22"/>
          <w:szCs w:val="22"/>
        </w:rPr>
        <w:t>створювати</w:t>
      </w:r>
      <w:proofErr w:type="spellEnd"/>
      <w:r w:rsidRPr="00FF0019">
        <w:rPr>
          <w:sz w:val="22"/>
          <w:szCs w:val="22"/>
        </w:rPr>
        <w:t xml:space="preserve"> рекламу та </w:t>
      </w:r>
      <w:proofErr w:type="spellStart"/>
      <w:r w:rsidRPr="00FF0019">
        <w:rPr>
          <w:sz w:val="22"/>
          <w:szCs w:val="22"/>
        </w:rPr>
        <w:t>матеріали</w:t>
      </w:r>
      <w:proofErr w:type="spellEnd"/>
      <w:r w:rsidRPr="00FF0019">
        <w:rPr>
          <w:sz w:val="22"/>
          <w:szCs w:val="22"/>
        </w:rPr>
        <w:t xml:space="preserve"> для </w:t>
      </w:r>
      <w:proofErr w:type="spellStart"/>
      <w:r w:rsidRPr="00FF0019">
        <w:rPr>
          <w:sz w:val="22"/>
          <w:szCs w:val="22"/>
        </w:rPr>
        <w:t>торговельних</w:t>
      </w:r>
      <w:proofErr w:type="spellEnd"/>
      <w:r w:rsidRPr="00FF0019">
        <w:rPr>
          <w:sz w:val="22"/>
          <w:szCs w:val="22"/>
        </w:rPr>
        <w:t xml:space="preserve"> </w:t>
      </w:r>
      <w:proofErr w:type="spellStart"/>
      <w:r w:rsidRPr="00FF0019">
        <w:rPr>
          <w:sz w:val="22"/>
          <w:szCs w:val="22"/>
        </w:rPr>
        <w:t>виставок</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могли б </w:t>
      </w:r>
      <w:proofErr w:type="spellStart"/>
      <w:r w:rsidRPr="00FF0019">
        <w:rPr>
          <w:sz w:val="22"/>
          <w:szCs w:val="22"/>
        </w:rPr>
        <w:t>прорватися</w:t>
      </w:r>
      <w:proofErr w:type="spellEnd"/>
      <w:r w:rsidRPr="00FF0019">
        <w:rPr>
          <w:sz w:val="22"/>
          <w:szCs w:val="22"/>
        </w:rPr>
        <w:t xml:space="preserve"> через хаос </w:t>
      </w:r>
      <w:proofErr w:type="spellStart"/>
      <w:r w:rsidRPr="00FF0019">
        <w:rPr>
          <w:sz w:val="22"/>
          <w:szCs w:val="22"/>
        </w:rPr>
        <w:t>інформації</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надходить</w:t>
      </w:r>
      <w:proofErr w:type="spellEnd"/>
      <w:r w:rsidRPr="00FF0019">
        <w:rPr>
          <w:sz w:val="22"/>
          <w:szCs w:val="22"/>
        </w:rPr>
        <w:t xml:space="preserve"> до </w:t>
      </w:r>
      <w:proofErr w:type="spellStart"/>
      <w:r w:rsidRPr="00FF0019">
        <w:rPr>
          <w:sz w:val="22"/>
          <w:szCs w:val="22"/>
        </w:rPr>
        <w:t>споживачів</w:t>
      </w:r>
      <w:proofErr w:type="spellEnd"/>
      <w:r w:rsidRPr="00FF0019">
        <w:rPr>
          <w:sz w:val="22"/>
          <w:szCs w:val="22"/>
        </w:rPr>
        <w:t xml:space="preserve">. Перед </w:t>
      </w:r>
      <w:proofErr w:type="spellStart"/>
      <w:r w:rsidRPr="00FF0019">
        <w:rPr>
          <w:sz w:val="22"/>
          <w:szCs w:val="22"/>
        </w:rPr>
        <w:t>компанією</w:t>
      </w:r>
      <w:proofErr w:type="spellEnd"/>
      <w:r w:rsidRPr="00FF0019">
        <w:rPr>
          <w:sz w:val="22"/>
          <w:szCs w:val="22"/>
        </w:rPr>
        <w:t xml:space="preserve"> стояло </w:t>
      </w:r>
      <w:proofErr w:type="spellStart"/>
      <w:r w:rsidRPr="00FF0019">
        <w:rPr>
          <w:sz w:val="22"/>
          <w:szCs w:val="22"/>
        </w:rPr>
        <w:t>нелегке</w:t>
      </w:r>
      <w:proofErr w:type="spellEnd"/>
      <w:r w:rsidRPr="00FF0019">
        <w:rPr>
          <w:sz w:val="22"/>
          <w:szCs w:val="22"/>
        </w:rPr>
        <w:t xml:space="preserve"> </w:t>
      </w:r>
      <w:proofErr w:type="spellStart"/>
      <w:r w:rsidRPr="00FF0019">
        <w:rPr>
          <w:sz w:val="22"/>
          <w:szCs w:val="22"/>
        </w:rPr>
        <w:t>завдання</w:t>
      </w:r>
      <w:proofErr w:type="spellEnd"/>
      <w:r w:rsidRPr="00FF0019">
        <w:rPr>
          <w:sz w:val="22"/>
          <w:szCs w:val="22"/>
        </w:rPr>
        <w:t xml:space="preserve"> </w:t>
      </w:r>
      <w:proofErr w:type="spellStart"/>
      <w:r w:rsidRPr="00FF0019">
        <w:rPr>
          <w:sz w:val="22"/>
          <w:szCs w:val="22"/>
        </w:rPr>
        <w:t>створення</w:t>
      </w:r>
      <w:proofErr w:type="spellEnd"/>
      <w:r w:rsidRPr="00FF0019">
        <w:rPr>
          <w:sz w:val="22"/>
          <w:szCs w:val="22"/>
        </w:rPr>
        <w:t xml:space="preserve"> </w:t>
      </w:r>
      <w:proofErr w:type="spellStart"/>
      <w:r w:rsidRPr="00FF0019">
        <w:rPr>
          <w:sz w:val="22"/>
          <w:szCs w:val="22"/>
        </w:rPr>
        <w:t>виняткових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б могли </w:t>
      </w:r>
      <w:proofErr w:type="spellStart"/>
      <w:r w:rsidRPr="00FF0019">
        <w:rPr>
          <w:sz w:val="22"/>
          <w:szCs w:val="22"/>
        </w:rPr>
        <w:t>привернути</w:t>
      </w:r>
      <w:proofErr w:type="spellEnd"/>
      <w:r w:rsidRPr="00FF0019">
        <w:rPr>
          <w:sz w:val="22"/>
          <w:szCs w:val="22"/>
        </w:rPr>
        <w:t xml:space="preserve"> </w:t>
      </w:r>
      <w:proofErr w:type="spellStart"/>
      <w:r w:rsidRPr="00FF0019">
        <w:rPr>
          <w:sz w:val="22"/>
          <w:szCs w:val="22"/>
        </w:rPr>
        <w:t>увагу</w:t>
      </w:r>
      <w:proofErr w:type="spellEnd"/>
      <w:r w:rsidRPr="00FF0019">
        <w:rPr>
          <w:sz w:val="22"/>
          <w:szCs w:val="22"/>
        </w:rPr>
        <w:t xml:space="preserve"> </w:t>
      </w:r>
      <w:proofErr w:type="spellStart"/>
      <w:r w:rsidRPr="00FF0019">
        <w:rPr>
          <w:sz w:val="22"/>
          <w:szCs w:val="22"/>
        </w:rPr>
        <w:t>покупців</w:t>
      </w:r>
      <w:proofErr w:type="spellEnd"/>
      <w:r w:rsidRPr="00FF0019">
        <w:rPr>
          <w:sz w:val="22"/>
          <w:szCs w:val="22"/>
        </w:rPr>
        <w:t>.</w:t>
      </w:r>
    </w:p>
    <w:p w14:paraId="2ECC1DA0" w14:textId="77777777" w:rsidR="005D21DD" w:rsidRPr="00FF0019" w:rsidRDefault="005D21DD" w:rsidP="00984A3B">
      <w:pPr>
        <w:ind w:firstLine="426"/>
        <w:jc w:val="both"/>
        <w:rPr>
          <w:sz w:val="22"/>
          <w:szCs w:val="22"/>
        </w:rPr>
      </w:pP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вирішити</w:t>
      </w:r>
      <w:proofErr w:type="spellEnd"/>
      <w:r w:rsidRPr="00FF0019">
        <w:rPr>
          <w:sz w:val="22"/>
          <w:szCs w:val="22"/>
        </w:rPr>
        <w:t xml:space="preserve"> </w:t>
      </w:r>
      <w:proofErr w:type="spellStart"/>
      <w:r w:rsidRPr="00FF0019">
        <w:rPr>
          <w:sz w:val="22"/>
          <w:szCs w:val="22"/>
        </w:rPr>
        <w:t>ці</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зробила</w:t>
      </w:r>
      <w:proofErr w:type="spellEnd"/>
      <w:r w:rsidRPr="00FF0019">
        <w:rPr>
          <w:sz w:val="22"/>
          <w:szCs w:val="22"/>
        </w:rPr>
        <w:t xml:space="preserve"> </w:t>
      </w:r>
      <w:proofErr w:type="spellStart"/>
      <w:r w:rsidRPr="00FF0019">
        <w:rPr>
          <w:sz w:val="22"/>
          <w:szCs w:val="22"/>
        </w:rPr>
        <w:t>спробу</w:t>
      </w:r>
      <w:proofErr w:type="spellEnd"/>
      <w:r w:rsidRPr="00FF0019">
        <w:rPr>
          <w:sz w:val="22"/>
          <w:szCs w:val="22"/>
        </w:rPr>
        <w:t xml:space="preserve"> </w:t>
      </w:r>
      <w:proofErr w:type="spellStart"/>
      <w:r w:rsidRPr="00FF0019">
        <w:rPr>
          <w:sz w:val="22"/>
          <w:szCs w:val="22"/>
        </w:rPr>
        <w:t>створити</w:t>
      </w:r>
      <w:proofErr w:type="spellEnd"/>
      <w:r w:rsidRPr="00FF0019">
        <w:rPr>
          <w:sz w:val="22"/>
          <w:szCs w:val="22"/>
        </w:rPr>
        <w:t xml:space="preserve"> </w:t>
      </w:r>
      <w:proofErr w:type="spellStart"/>
      <w:r w:rsidRPr="00FF0019">
        <w:rPr>
          <w:sz w:val="22"/>
          <w:szCs w:val="22"/>
        </w:rPr>
        <w:t>іншу</w:t>
      </w:r>
      <w:proofErr w:type="spellEnd"/>
      <w:r w:rsidRPr="00FF0019">
        <w:rPr>
          <w:sz w:val="22"/>
          <w:szCs w:val="22"/>
        </w:rPr>
        <w:t xml:space="preserve">, </w:t>
      </w:r>
      <w:proofErr w:type="spellStart"/>
      <w:r w:rsidRPr="00FF0019">
        <w:rPr>
          <w:sz w:val="22"/>
          <w:szCs w:val="22"/>
        </w:rPr>
        <w:t>зорієнтовану</w:t>
      </w:r>
      <w:proofErr w:type="spellEnd"/>
      <w:r w:rsidRPr="00FF0019">
        <w:rPr>
          <w:sz w:val="22"/>
          <w:szCs w:val="22"/>
        </w:rPr>
        <w:t xml:space="preserve"> на </w:t>
      </w:r>
      <w:proofErr w:type="spellStart"/>
      <w:r w:rsidRPr="00FF0019">
        <w:rPr>
          <w:sz w:val="22"/>
          <w:szCs w:val="22"/>
        </w:rPr>
        <w:t>покупця</w:t>
      </w:r>
      <w:proofErr w:type="spellEnd"/>
      <w:r w:rsidRPr="00FF0019">
        <w:rPr>
          <w:sz w:val="22"/>
          <w:szCs w:val="22"/>
        </w:rPr>
        <w:t xml:space="preserve"> </w:t>
      </w:r>
      <w:proofErr w:type="spellStart"/>
      <w:r w:rsidRPr="00FF0019">
        <w:rPr>
          <w:sz w:val="22"/>
          <w:szCs w:val="22"/>
        </w:rPr>
        <w:t>торгову</w:t>
      </w:r>
      <w:proofErr w:type="spellEnd"/>
      <w:r w:rsidRPr="00FF0019">
        <w:rPr>
          <w:sz w:val="22"/>
          <w:szCs w:val="22"/>
        </w:rPr>
        <w:t xml:space="preserve"> марку, яка могла б стати не </w:t>
      </w:r>
      <w:proofErr w:type="spellStart"/>
      <w:r w:rsidRPr="00FF0019">
        <w:rPr>
          <w:sz w:val="22"/>
          <w:szCs w:val="22"/>
        </w:rPr>
        <w:t>лише</w:t>
      </w:r>
      <w:proofErr w:type="spellEnd"/>
      <w:r w:rsidRPr="00FF0019">
        <w:rPr>
          <w:sz w:val="22"/>
          <w:szCs w:val="22"/>
        </w:rPr>
        <w:t xml:space="preserve"> </w:t>
      </w:r>
      <w:proofErr w:type="spellStart"/>
      <w:r w:rsidRPr="00FF0019">
        <w:rPr>
          <w:sz w:val="22"/>
          <w:szCs w:val="22"/>
        </w:rPr>
        <w:t>лідером</w:t>
      </w:r>
      <w:proofErr w:type="spellEnd"/>
      <w:r w:rsidRPr="00FF0019">
        <w:rPr>
          <w:sz w:val="22"/>
          <w:szCs w:val="22"/>
        </w:rPr>
        <w:t xml:space="preserve"> </w:t>
      </w:r>
      <w:proofErr w:type="spellStart"/>
      <w:r w:rsidRPr="00FF0019">
        <w:rPr>
          <w:sz w:val="22"/>
          <w:szCs w:val="22"/>
        </w:rPr>
        <w:t>галузі</w:t>
      </w:r>
      <w:proofErr w:type="spellEnd"/>
      <w:r w:rsidRPr="00FF0019">
        <w:rPr>
          <w:sz w:val="22"/>
          <w:szCs w:val="22"/>
        </w:rPr>
        <w:t xml:space="preserve"> по товару, а й «</w:t>
      </w:r>
      <w:proofErr w:type="spellStart"/>
      <w:r w:rsidRPr="00FF0019">
        <w:rPr>
          <w:sz w:val="22"/>
          <w:szCs w:val="22"/>
        </w:rPr>
        <w:t>лідером</w:t>
      </w:r>
      <w:proofErr w:type="spellEnd"/>
      <w:r w:rsidRPr="00FF0019">
        <w:rPr>
          <w:sz w:val="22"/>
          <w:szCs w:val="22"/>
        </w:rPr>
        <w:t xml:space="preserve"> думок».</w:t>
      </w:r>
    </w:p>
    <w:p w14:paraId="67994B6E" w14:textId="77777777" w:rsidR="005D21DD" w:rsidRPr="00FF0019" w:rsidRDefault="005D21DD" w:rsidP="00984A3B">
      <w:pPr>
        <w:ind w:firstLine="426"/>
        <w:jc w:val="both"/>
        <w:rPr>
          <w:sz w:val="22"/>
          <w:szCs w:val="22"/>
        </w:rPr>
      </w:pPr>
      <w:proofErr w:type="spellStart"/>
      <w:r w:rsidRPr="00FF0019">
        <w:rPr>
          <w:sz w:val="22"/>
          <w:szCs w:val="22"/>
        </w:rPr>
        <w:t>Hobart</w:t>
      </w:r>
      <w:proofErr w:type="spellEnd"/>
      <w:r w:rsidRPr="00FF0019">
        <w:rPr>
          <w:sz w:val="22"/>
          <w:szCs w:val="22"/>
        </w:rPr>
        <w:t xml:space="preserve"> </w:t>
      </w:r>
      <w:proofErr w:type="spellStart"/>
      <w:r w:rsidRPr="00FF0019">
        <w:rPr>
          <w:sz w:val="22"/>
          <w:szCs w:val="22"/>
        </w:rPr>
        <w:t>Corporation</w:t>
      </w:r>
      <w:proofErr w:type="spellEnd"/>
      <w:r w:rsidRPr="00FF0019">
        <w:rPr>
          <w:sz w:val="22"/>
          <w:szCs w:val="22"/>
        </w:rPr>
        <w:t xml:space="preserve"> </w:t>
      </w:r>
      <w:proofErr w:type="spellStart"/>
      <w:r w:rsidRPr="00FF0019">
        <w:rPr>
          <w:sz w:val="22"/>
          <w:szCs w:val="22"/>
        </w:rPr>
        <w:t>хотіла</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знали </w:t>
      </w:r>
      <w:proofErr w:type="spellStart"/>
      <w:r w:rsidRPr="00FF0019">
        <w:rPr>
          <w:sz w:val="22"/>
          <w:szCs w:val="22"/>
        </w:rPr>
        <w:t>завдяки</w:t>
      </w:r>
      <w:proofErr w:type="spellEnd"/>
      <w:r w:rsidRPr="00FF0019">
        <w:rPr>
          <w:sz w:val="22"/>
          <w:szCs w:val="22"/>
        </w:rPr>
        <w:t xml:space="preserve"> </w:t>
      </w:r>
      <w:proofErr w:type="spellStart"/>
      <w:r w:rsidRPr="00FF0019">
        <w:rPr>
          <w:sz w:val="22"/>
          <w:szCs w:val="22"/>
        </w:rPr>
        <w:t>кращій</w:t>
      </w:r>
      <w:proofErr w:type="spellEnd"/>
      <w:r w:rsidRPr="00FF0019">
        <w:rPr>
          <w:sz w:val="22"/>
          <w:szCs w:val="22"/>
        </w:rPr>
        <w:t xml:space="preserve"> </w:t>
      </w:r>
      <w:proofErr w:type="spellStart"/>
      <w:r w:rsidRPr="00FF0019">
        <w:rPr>
          <w:sz w:val="22"/>
          <w:szCs w:val="22"/>
        </w:rPr>
        <w:t>якості</w:t>
      </w:r>
      <w:proofErr w:type="spellEnd"/>
      <w:r w:rsidRPr="00FF0019">
        <w:rPr>
          <w:sz w:val="22"/>
          <w:szCs w:val="22"/>
        </w:rPr>
        <w:t xml:space="preserve"> «плюс </w:t>
      </w:r>
      <w:proofErr w:type="spellStart"/>
      <w:r w:rsidRPr="00FF0019">
        <w:rPr>
          <w:sz w:val="22"/>
          <w:szCs w:val="22"/>
        </w:rPr>
        <w:t>щось</w:t>
      </w:r>
      <w:proofErr w:type="spellEnd"/>
      <w:r w:rsidRPr="00FF0019">
        <w:rPr>
          <w:sz w:val="22"/>
          <w:szCs w:val="22"/>
        </w:rPr>
        <w:t xml:space="preserve"> </w:t>
      </w:r>
      <w:proofErr w:type="spellStart"/>
      <w:r w:rsidRPr="00FF0019">
        <w:rPr>
          <w:sz w:val="22"/>
          <w:szCs w:val="22"/>
        </w:rPr>
        <w:t>ще</w:t>
      </w:r>
      <w:proofErr w:type="spellEnd"/>
      <w:r w:rsidRPr="00FF0019">
        <w:rPr>
          <w:sz w:val="22"/>
          <w:szCs w:val="22"/>
        </w:rPr>
        <w:t xml:space="preserve">». </w:t>
      </w:r>
      <w:proofErr w:type="spellStart"/>
      <w:r w:rsidRPr="00FF0019">
        <w:rPr>
          <w:sz w:val="22"/>
          <w:szCs w:val="22"/>
        </w:rPr>
        <w:t>Основна</w:t>
      </w:r>
      <w:proofErr w:type="spellEnd"/>
      <w:r w:rsidRPr="00FF0019">
        <w:rPr>
          <w:sz w:val="22"/>
          <w:szCs w:val="22"/>
        </w:rPr>
        <w:t xml:space="preserve"> </w:t>
      </w:r>
      <w:proofErr w:type="spellStart"/>
      <w:r w:rsidRPr="00FF0019">
        <w:rPr>
          <w:sz w:val="22"/>
          <w:szCs w:val="22"/>
        </w:rPr>
        <w:t>ідея</w:t>
      </w:r>
      <w:proofErr w:type="spellEnd"/>
      <w:r w:rsidRPr="00FF0019">
        <w:rPr>
          <w:sz w:val="22"/>
          <w:szCs w:val="22"/>
        </w:rPr>
        <w:t xml:space="preserve"> </w:t>
      </w:r>
      <w:proofErr w:type="spellStart"/>
      <w:r w:rsidRPr="00FF0019">
        <w:rPr>
          <w:sz w:val="22"/>
          <w:szCs w:val="22"/>
        </w:rPr>
        <w:t>полягала</w:t>
      </w:r>
      <w:proofErr w:type="spellEnd"/>
      <w:r w:rsidRPr="00FF0019">
        <w:rPr>
          <w:sz w:val="22"/>
          <w:szCs w:val="22"/>
        </w:rPr>
        <w:t xml:space="preserve"> в тому,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пропонувати</w:t>
      </w:r>
      <w:proofErr w:type="spellEnd"/>
      <w:r w:rsidRPr="00FF0019">
        <w:rPr>
          <w:sz w:val="22"/>
          <w:szCs w:val="22"/>
        </w:rPr>
        <w:t xml:space="preserve"> </w:t>
      </w:r>
      <w:proofErr w:type="spellStart"/>
      <w:r w:rsidRPr="00FF0019">
        <w:rPr>
          <w:sz w:val="22"/>
          <w:szCs w:val="22"/>
        </w:rPr>
        <w:t>розв’язання</w:t>
      </w:r>
      <w:proofErr w:type="spellEnd"/>
      <w:r w:rsidRPr="00FF0019">
        <w:rPr>
          <w:sz w:val="22"/>
          <w:szCs w:val="22"/>
        </w:rPr>
        <w:t xml:space="preserve"> </w:t>
      </w:r>
      <w:proofErr w:type="spellStart"/>
      <w:r w:rsidRPr="00FF0019">
        <w:rPr>
          <w:sz w:val="22"/>
          <w:szCs w:val="22"/>
        </w:rPr>
        <w:t>повсякденних</w:t>
      </w:r>
      <w:proofErr w:type="spellEnd"/>
      <w:r w:rsidRPr="00FF0019">
        <w:rPr>
          <w:sz w:val="22"/>
          <w:szCs w:val="22"/>
        </w:rPr>
        <w:t xml:space="preserve"> </w:t>
      </w:r>
      <w:proofErr w:type="spellStart"/>
      <w:r w:rsidRPr="00FF0019">
        <w:rPr>
          <w:sz w:val="22"/>
          <w:szCs w:val="22"/>
        </w:rPr>
        <w:t>питань</w:t>
      </w:r>
      <w:proofErr w:type="spellEnd"/>
      <w:r w:rsidRPr="00FF0019">
        <w:rPr>
          <w:sz w:val="22"/>
          <w:szCs w:val="22"/>
        </w:rPr>
        <w:t xml:space="preserve">, з </w:t>
      </w:r>
      <w:proofErr w:type="spellStart"/>
      <w:r w:rsidRPr="00FF0019">
        <w:rPr>
          <w:sz w:val="22"/>
          <w:szCs w:val="22"/>
        </w:rPr>
        <w:t>якими</w:t>
      </w:r>
      <w:proofErr w:type="spellEnd"/>
      <w:r w:rsidRPr="00FF0019">
        <w:rPr>
          <w:sz w:val="22"/>
          <w:szCs w:val="22"/>
        </w:rPr>
        <w:t xml:space="preserve"> </w:t>
      </w:r>
      <w:proofErr w:type="spellStart"/>
      <w:r w:rsidRPr="00FF0019">
        <w:rPr>
          <w:sz w:val="22"/>
          <w:szCs w:val="22"/>
        </w:rPr>
        <w:t>стикаються</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покупці</w:t>
      </w:r>
      <w:proofErr w:type="spellEnd"/>
      <w:r w:rsidRPr="00FF0019">
        <w:rPr>
          <w:sz w:val="22"/>
          <w:szCs w:val="22"/>
        </w:rPr>
        <w:t xml:space="preserve"> у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компаніях</w:t>
      </w:r>
      <w:proofErr w:type="spellEnd"/>
      <w:r w:rsidRPr="00FF0019">
        <w:rPr>
          <w:sz w:val="22"/>
          <w:szCs w:val="22"/>
        </w:rPr>
        <w:t xml:space="preserve">, таких як </w:t>
      </w:r>
      <w:proofErr w:type="spellStart"/>
      <w:r w:rsidRPr="00FF0019">
        <w:rPr>
          <w:sz w:val="22"/>
          <w:szCs w:val="22"/>
        </w:rPr>
        <w:t>підбір</w:t>
      </w:r>
      <w:proofErr w:type="spellEnd"/>
      <w:r w:rsidRPr="00FF0019">
        <w:rPr>
          <w:sz w:val="22"/>
          <w:szCs w:val="22"/>
        </w:rPr>
        <w:t xml:space="preserve">, </w:t>
      </w:r>
      <w:proofErr w:type="spellStart"/>
      <w:r w:rsidRPr="00FF0019">
        <w:rPr>
          <w:sz w:val="22"/>
          <w:szCs w:val="22"/>
        </w:rPr>
        <w:t>навчання</w:t>
      </w:r>
      <w:proofErr w:type="spellEnd"/>
      <w:r w:rsidRPr="00FF0019">
        <w:rPr>
          <w:sz w:val="22"/>
          <w:szCs w:val="22"/>
        </w:rPr>
        <w:t xml:space="preserve"> та </w:t>
      </w:r>
      <w:proofErr w:type="spellStart"/>
      <w:r w:rsidRPr="00FF0019">
        <w:rPr>
          <w:sz w:val="22"/>
          <w:szCs w:val="22"/>
        </w:rPr>
        <w:t>збереження</w:t>
      </w:r>
      <w:proofErr w:type="spellEnd"/>
      <w:r w:rsidRPr="00FF0019">
        <w:rPr>
          <w:sz w:val="22"/>
          <w:szCs w:val="22"/>
        </w:rPr>
        <w:t xml:space="preserve"> хороших </w:t>
      </w:r>
      <w:proofErr w:type="spellStart"/>
      <w:r w:rsidRPr="00FF0019">
        <w:rPr>
          <w:sz w:val="22"/>
          <w:szCs w:val="22"/>
        </w:rPr>
        <w:t>працівників</w:t>
      </w:r>
      <w:proofErr w:type="spellEnd"/>
      <w:r w:rsidRPr="00FF0019">
        <w:rPr>
          <w:sz w:val="22"/>
          <w:szCs w:val="22"/>
        </w:rPr>
        <w:t xml:space="preserve">; </w:t>
      </w:r>
      <w:proofErr w:type="spellStart"/>
      <w:r w:rsidRPr="00FF0019">
        <w:rPr>
          <w:sz w:val="22"/>
          <w:szCs w:val="22"/>
        </w:rPr>
        <w:t>зберігання</w:t>
      </w:r>
      <w:proofErr w:type="spellEnd"/>
      <w:r w:rsidRPr="00FF0019">
        <w:rPr>
          <w:sz w:val="22"/>
          <w:szCs w:val="22"/>
        </w:rPr>
        <w:t xml:space="preserve"> </w:t>
      </w:r>
      <w:proofErr w:type="spellStart"/>
      <w:r w:rsidRPr="00FF0019">
        <w:rPr>
          <w:sz w:val="22"/>
          <w:szCs w:val="22"/>
        </w:rPr>
        <w:t>продовольчих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забезпечення</w:t>
      </w:r>
      <w:proofErr w:type="spellEnd"/>
      <w:r w:rsidRPr="00FF0019">
        <w:rPr>
          <w:sz w:val="22"/>
          <w:szCs w:val="22"/>
        </w:rPr>
        <w:t xml:space="preserve"> </w:t>
      </w:r>
      <w:proofErr w:type="spellStart"/>
      <w:r w:rsidRPr="00FF0019">
        <w:rPr>
          <w:sz w:val="22"/>
          <w:szCs w:val="22"/>
        </w:rPr>
        <w:t>приємних</w:t>
      </w:r>
      <w:proofErr w:type="spellEnd"/>
      <w:r w:rsidRPr="00FF0019">
        <w:rPr>
          <w:sz w:val="22"/>
          <w:szCs w:val="22"/>
        </w:rPr>
        <w:t xml:space="preserve"> </w:t>
      </w:r>
      <w:proofErr w:type="spellStart"/>
      <w:r w:rsidRPr="00FF0019">
        <w:rPr>
          <w:sz w:val="22"/>
          <w:szCs w:val="22"/>
        </w:rPr>
        <w:t>вражень</w:t>
      </w:r>
      <w:proofErr w:type="spellEnd"/>
      <w:r w:rsidRPr="00FF0019">
        <w:rPr>
          <w:sz w:val="22"/>
          <w:szCs w:val="22"/>
        </w:rPr>
        <w:t xml:space="preserve"> у </w:t>
      </w:r>
      <w:proofErr w:type="spellStart"/>
      <w:r w:rsidRPr="00FF0019">
        <w:rPr>
          <w:sz w:val="22"/>
          <w:szCs w:val="22"/>
        </w:rPr>
        <w:t>процесі</w:t>
      </w:r>
      <w:proofErr w:type="spellEnd"/>
      <w:r w:rsidRPr="00FF0019">
        <w:rPr>
          <w:sz w:val="22"/>
          <w:szCs w:val="22"/>
        </w:rPr>
        <w:t xml:space="preserve"> </w:t>
      </w:r>
      <w:proofErr w:type="spellStart"/>
      <w:r w:rsidRPr="00FF0019">
        <w:rPr>
          <w:sz w:val="22"/>
          <w:szCs w:val="22"/>
        </w:rPr>
        <w:t>їжі</w:t>
      </w:r>
      <w:proofErr w:type="spellEnd"/>
      <w:r w:rsidRPr="00FF0019">
        <w:rPr>
          <w:sz w:val="22"/>
          <w:szCs w:val="22"/>
        </w:rPr>
        <w:t xml:space="preserve">; </w:t>
      </w:r>
      <w:proofErr w:type="spellStart"/>
      <w:r w:rsidRPr="00FF0019">
        <w:rPr>
          <w:sz w:val="22"/>
          <w:szCs w:val="22"/>
        </w:rPr>
        <w:t>скорочення</w:t>
      </w:r>
      <w:proofErr w:type="spellEnd"/>
      <w:r w:rsidRPr="00FF0019">
        <w:rPr>
          <w:sz w:val="22"/>
          <w:szCs w:val="22"/>
        </w:rPr>
        <w:t xml:space="preserve"> </w:t>
      </w:r>
      <w:proofErr w:type="spellStart"/>
      <w:r w:rsidRPr="00FF0019">
        <w:rPr>
          <w:sz w:val="22"/>
          <w:szCs w:val="22"/>
        </w:rPr>
        <w:t>витрат</w:t>
      </w:r>
      <w:proofErr w:type="spellEnd"/>
      <w:r w:rsidRPr="00FF0019">
        <w:rPr>
          <w:sz w:val="22"/>
          <w:szCs w:val="22"/>
        </w:rPr>
        <w:t xml:space="preserve">; </w:t>
      </w:r>
      <w:proofErr w:type="spellStart"/>
      <w:r w:rsidRPr="00FF0019">
        <w:rPr>
          <w:sz w:val="22"/>
          <w:szCs w:val="22"/>
        </w:rPr>
        <w:t>зниження</w:t>
      </w:r>
      <w:proofErr w:type="spellEnd"/>
      <w:r w:rsidRPr="00FF0019">
        <w:rPr>
          <w:sz w:val="22"/>
          <w:szCs w:val="22"/>
        </w:rPr>
        <w:t xml:space="preserve"> </w:t>
      </w:r>
      <w:proofErr w:type="spellStart"/>
      <w:r w:rsidRPr="00FF0019">
        <w:rPr>
          <w:sz w:val="22"/>
          <w:szCs w:val="22"/>
        </w:rPr>
        <w:t>втрати</w:t>
      </w:r>
      <w:proofErr w:type="spellEnd"/>
      <w:r w:rsidRPr="00FF0019">
        <w:rPr>
          <w:sz w:val="22"/>
          <w:szCs w:val="22"/>
        </w:rPr>
        <w:t xml:space="preserve"> в </w:t>
      </w:r>
      <w:proofErr w:type="spellStart"/>
      <w:r w:rsidRPr="00FF0019">
        <w:rPr>
          <w:sz w:val="22"/>
          <w:szCs w:val="22"/>
        </w:rPr>
        <w:t>масі</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у </w:t>
      </w:r>
      <w:proofErr w:type="spellStart"/>
      <w:r w:rsidRPr="00FF0019">
        <w:rPr>
          <w:sz w:val="22"/>
          <w:szCs w:val="22"/>
        </w:rPr>
        <w:t>процесі</w:t>
      </w:r>
      <w:proofErr w:type="spellEnd"/>
      <w:r w:rsidRPr="00FF0019">
        <w:rPr>
          <w:sz w:val="22"/>
          <w:szCs w:val="22"/>
        </w:rPr>
        <w:t xml:space="preserve"> </w:t>
      </w:r>
      <w:proofErr w:type="spellStart"/>
      <w:r w:rsidRPr="00FF0019">
        <w:rPr>
          <w:sz w:val="22"/>
          <w:szCs w:val="22"/>
        </w:rPr>
        <w:t>приготування</w:t>
      </w:r>
      <w:proofErr w:type="spellEnd"/>
      <w:r w:rsidRPr="00FF0019">
        <w:rPr>
          <w:sz w:val="22"/>
          <w:szCs w:val="22"/>
        </w:rPr>
        <w:t xml:space="preserve"> та </w:t>
      </w:r>
      <w:proofErr w:type="spellStart"/>
      <w:r w:rsidRPr="00FF0019">
        <w:rPr>
          <w:sz w:val="22"/>
          <w:szCs w:val="22"/>
        </w:rPr>
        <w:t>посилення</w:t>
      </w:r>
      <w:proofErr w:type="spellEnd"/>
      <w:r w:rsidRPr="00FF0019">
        <w:rPr>
          <w:sz w:val="22"/>
          <w:szCs w:val="22"/>
        </w:rPr>
        <w:t xml:space="preserve"> </w:t>
      </w:r>
      <w:proofErr w:type="spellStart"/>
      <w:r w:rsidRPr="00FF0019">
        <w:rPr>
          <w:sz w:val="22"/>
          <w:szCs w:val="22"/>
        </w:rPr>
        <w:t>зростання</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в магазинах, </w:t>
      </w:r>
      <w:proofErr w:type="spellStart"/>
      <w:r w:rsidRPr="00FF0019">
        <w:rPr>
          <w:sz w:val="22"/>
          <w:szCs w:val="22"/>
        </w:rPr>
        <w:t>відкритих</w:t>
      </w:r>
      <w:proofErr w:type="spellEnd"/>
      <w:r w:rsidRPr="00FF0019">
        <w:rPr>
          <w:sz w:val="22"/>
          <w:szCs w:val="22"/>
        </w:rPr>
        <w:t xml:space="preserve"> не </w:t>
      </w:r>
      <w:proofErr w:type="spellStart"/>
      <w:r w:rsidRPr="00FF0019">
        <w:rPr>
          <w:sz w:val="22"/>
          <w:szCs w:val="22"/>
        </w:rPr>
        <w:t>менше</w:t>
      </w:r>
      <w:proofErr w:type="spellEnd"/>
      <w:r w:rsidRPr="00FF0019">
        <w:rPr>
          <w:sz w:val="22"/>
          <w:szCs w:val="22"/>
        </w:rPr>
        <w:t xml:space="preserve"> року тому. Для </w:t>
      </w:r>
      <w:proofErr w:type="spellStart"/>
      <w:r w:rsidRPr="00FF0019">
        <w:rPr>
          <w:sz w:val="22"/>
          <w:szCs w:val="22"/>
        </w:rPr>
        <w:t>розв’язання</w:t>
      </w:r>
      <w:proofErr w:type="spellEnd"/>
      <w:r w:rsidRPr="00FF0019">
        <w:rPr>
          <w:sz w:val="22"/>
          <w:szCs w:val="22"/>
        </w:rPr>
        <w:t xml:space="preserve"> </w:t>
      </w:r>
      <w:proofErr w:type="spellStart"/>
      <w:r w:rsidRPr="00FF0019">
        <w:rPr>
          <w:sz w:val="22"/>
          <w:szCs w:val="22"/>
        </w:rPr>
        <w:t>всіх</w:t>
      </w:r>
      <w:proofErr w:type="spellEnd"/>
      <w:r w:rsidRPr="00FF0019">
        <w:rPr>
          <w:sz w:val="22"/>
          <w:szCs w:val="22"/>
        </w:rPr>
        <w:t xml:space="preserve"> </w:t>
      </w:r>
      <w:proofErr w:type="spellStart"/>
      <w:r w:rsidRPr="00FF0019">
        <w:rPr>
          <w:sz w:val="22"/>
          <w:szCs w:val="22"/>
        </w:rPr>
        <w:t>цих</w:t>
      </w:r>
      <w:proofErr w:type="spellEnd"/>
      <w:r w:rsidRPr="00FF0019">
        <w:rPr>
          <w:sz w:val="22"/>
          <w:szCs w:val="22"/>
        </w:rPr>
        <w:t xml:space="preserve"> проблем </w:t>
      </w:r>
      <w:proofErr w:type="spellStart"/>
      <w:r w:rsidRPr="00FF0019">
        <w:rPr>
          <w:sz w:val="22"/>
          <w:szCs w:val="22"/>
        </w:rPr>
        <w:t>компанія</w:t>
      </w:r>
      <w:proofErr w:type="spellEnd"/>
      <w:r w:rsidRPr="00FF0019">
        <w:rPr>
          <w:sz w:val="22"/>
          <w:szCs w:val="22"/>
        </w:rPr>
        <w:t xml:space="preserve"> систематично </w:t>
      </w:r>
      <w:proofErr w:type="spellStart"/>
      <w:r w:rsidRPr="00FF0019">
        <w:rPr>
          <w:sz w:val="22"/>
          <w:szCs w:val="22"/>
        </w:rPr>
        <w:t>формувала</w:t>
      </w:r>
      <w:proofErr w:type="spellEnd"/>
      <w:r w:rsidRPr="00FF0019">
        <w:rPr>
          <w:sz w:val="22"/>
          <w:szCs w:val="22"/>
        </w:rPr>
        <w:t xml:space="preserve"> та </w:t>
      </w:r>
      <w:proofErr w:type="spellStart"/>
      <w:r w:rsidRPr="00FF0019">
        <w:rPr>
          <w:sz w:val="22"/>
          <w:szCs w:val="22"/>
        </w:rPr>
        <w:t>вдосконалювала</w:t>
      </w:r>
      <w:proofErr w:type="spellEnd"/>
      <w:r w:rsidRPr="00FF0019">
        <w:rPr>
          <w:sz w:val="22"/>
          <w:szCs w:val="22"/>
        </w:rPr>
        <w:t xml:space="preserve"> базу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знань</w:t>
      </w:r>
      <w:proofErr w:type="spellEnd"/>
      <w:r w:rsidRPr="00FF0019">
        <w:rPr>
          <w:sz w:val="22"/>
          <w:szCs w:val="22"/>
        </w:rPr>
        <w:t>.</w:t>
      </w:r>
    </w:p>
    <w:p w14:paraId="7EEF9FA9" w14:textId="77777777" w:rsidR="005D21DD" w:rsidRPr="00FF0019" w:rsidRDefault="005D21DD" w:rsidP="00984A3B">
      <w:pPr>
        <w:ind w:firstLine="426"/>
        <w:jc w:val="both"/>
        <w:rPr>
          <w:sz w:val="22"/>
          <w:szCs w:val="22"/>
        </w:rPr>
      </w:pPr>
      <w:proofErr w:type="spellStart"/>
      <w:r w:rsidRPr="00FF0019">
        <w:rPr>
          <w:sz w:val="22"/>
          <w:szCs w:val="22"/>
        </w:rPr>
        <w:t>Ідея</w:t>
      </w:r>
      <w:proofErr w:type="spellEnd"/>
      <w:r w:rsidRPr="00FF0019">
        <w:rPr>
          <w:sz w:val="22"/>
          <w:szCs w:val="22"/>
        </w:rPr>
        <w:t xml:space="preserve"> </w:t>
      </w:r>
      <w:proofErr w:type="spellStart"/>
      <w:r w:rsidRPr="00FF0019">
        <w:rPr>
          <w:sz w:val="22"/>
          <w:szCs w:val="22"/>
        </w:rPr>
        <w:t>розв’язання</w:t>
      </w:r>
      <w:proofErr w:type="spellEnd"/>
      <w:r w:rsidRPr="00FF0019">
        <w:rPr>
          <w:sz w:val="22"/>
          <w:szCs w:val="22"/>
        </w:rPr>
        <w:t xml:space="preserve"> </w:t>
      </w:r>
      <w:proofErr w:type="spellStart"/>
      <w:r w:rsidRPr="00FF0019">
        <w:rPr>
          <w:sz w:val="22"/>
          <w:szCs w:val="22"/>
        </w:rPr>
        <w:t>повсякденних</w:t>
      </w:r>
      <w:proofErr w:type="spellEnd"/>
      <w:r w:rsidRPr="00FF0019">
        <w:rPr>
          <w:sz w:val="22"/>
          <w:szCs w:val="22"/>
        </w:rPr>
        <w:t xml:space="preserve"> проблем </w:t>
      </w:r>
      <w:proofErr w:type="spellStart"/>
      <w:r w:rsidRPr="00FF0019">
        <w:rPr>
          <w:sz w:val="22"/>
          <w:szCs w:val="22"/>
        </w:rPr>
        <w:t>покупців</w:t>
      </w:r>
      <w:proofErr w:type="spellEnd"/>
      <w:r w:rsidRPr="00FF0019">
        <w:rPr>
          <w:sz w:val="22"/>
          <w:szCs w:val="22"/>
        </w:rPr>
        <w:t xml:space="preserve"> </w:t>
      </w:r>
      <w:proofErr w:type="spellStart"/>
      <w:r w:rsidRPr="00FF0019">
        <w:rPr>
          <w:sz w:val="22"/>
          <w:szCs w:val="22"/>
        </w:rPr>
        <w:t>вилилась</w:t>
      </w:r>
      <w:proofErr w:type="spellEnd"/>
      <w:r w:rsidRPr="00FF0019">
        <w:rPr>
          <w:sz w:val="22"/>
          <w:szCs w:val="22"/>
        </w:rPr>
        <w:t xml:space="preserve"> у </w:t>
      </w:r>
      <w:proofErr w:type="spellStart"/>
      <w:r w:rsidRPr="00FF0019">
        <w:rPr>
          <w:sz w:val="22"/>
          <w:szCs w:val="22"/>
        </w:rPr>
        <w:t>створення</w:t>
      </w:r>
      <w:proofErr w:type="spellEnd"/>
      <w:r w:rsidRPr="00FF0019">
        <w:rPr>
          <w:sz w:val="22"/>
          <w:szCs w:val="22"/>
        </w:rPr>
        <w:t xml:space="preserve"> </w:t>
      </w:r>
      <w:proofErr w:type="spellStart"/>
      <w:r w:rsidRPr="00FF0019">
        <w:rPr>
          <w:sz w:val="22"/>
          <w:szCs w:val="22"/>
        </w:rPr>
        <w:t>дієвої</w:t>
      </w:r>
      <w:proofErr w:type="spellEnd"/>
      <w:r w:rsidRPr="00FF0019">
        <w:rPr>
          <w:sz w:val="22"/>
          <w:szCs w:val="22"/>
        </w:rPr>
        <w:t xml:space="preserve"> </w:t>
      </w:r>
      <w:proofErr w:type="spellStart"/>
      <w:r w:rsidRPr="00FF0019">
        <w:rPr>
          <w:sz w:val="22"/>
          <w:szCs w:val="22"/>
        </w:rPr>
        <w:t>програми</w:t>
      </w:r>
      <w:proofErr w:type="spellEnd"/>
      <w:r w:rsidRPr="00FF0019">
        <w:rPr>
          <w:sz w:val="22"/>
          <w:szCs w:val="22"/>
        </w:rPr>
        <w:t xml:space="preserve"> </w:t>
      </w:r>
      <w:proofErr w:type="spellStart"/>
      <w:r w:rsidRPr="00FF0019">
        <w:rPr>
          <w:sz w:val="22"/>
          <w:szCs w:val="22"/>
        </w:rPr>
        <w:t>будівництва</w:t>
      </w:r>
      <w:proofErr w:type="spellEnd"/>
      <w:r w:rsidRPr="00FF0019">
        <w:rPr>
          <w:sz w:val="22"/>
          <w:szCs w:val="22"/>
        </w:rPr>
        <w:t xml:space="preserve"> </w:t>
      </w:r>
      <w:proofErr w:type="spellStart"/>
      <w:r w:rsidRPr="00FF0019">
        <w:rPr>
          <w:sz w:val="22"/>
          <w:szCs w:val="22"/>
        </w:rPr>
        <w:t>торговельної</w:t>
      </w:r>
      <w:proofErr w:type="spellEnd"/>
      <w:r w:rsidRPr="00FF0019">
        <w:rPr>
          <w:sz w:val="22"/>
          <w:szCs w:val="22"/>
        </w:rPr>
        <w:t xml:space="preserve"> марки </w:t>
      </w:r>
      <w:proofErr w:type="spellStart"/>
      <w:r w:rsidRPr="00FF0019">
        <w:rPr>
          <w:sz w:val="22"/>
          <w:szCs w:val="22"/>
        </w:rPr>
        <w:t>навколо</w:t>
      </w:r>
      <w:proofErr w:type="spellEnd"/>
      <w:r w:rsidRPr="00FF0019">
        <w:rPr>
          <w:sz w:val="22"/>
          <w:szCs w:val="22"/>
        </w:rPr>
        <w:t xml:space="preserve"> </w:t>
      </w:r>
      <w:proofErr w:type="spellStart"/>
      <w:r w:rsidRPr="00FF0019">
        <w:rPr>
          <w:sz w:val="22"/>
          <w:szCs w:val="22"/>
        </w:rPr>
        <w:t>ключової</w:t>
      </w:r>
      <w:proofErr w:type="spellEnd"/>
      <w:r w:rsidRPr="00FF0019">
        <w:rPr>
          <w:sz w:val="22"/>
          <w:szCs w:val="22"/>
        </w:rPr>
        <w:t xml:space="preserve"> </w:t>
      </w:r>
      <w:proofErr w:type="spellStart"/>
      <w:r w:rsidRPr="00FF0019">
        <w:rPr>
          <w:sz w:val="22"/>
          <w:szCs w:val="22"/>
        </w:rPr>
        <w:t>фрази</w:t>
      </w:r>
      <w:proofErr w:type="spellEnd"/>
      <w:r w:rsidRPr="00FF0019">
        <w:rPr>
          <w:sz w:val="22"/>
          <w:szCs w:val="22"/>
        </w:rPr>
        <w:t xml:space="preserve"> «</w:t>
      </w:r>
      <w:proofErr w:type="spellStart"/>
      <w:r w:rsidRPr="00FF0019">
        <w:rPr>
          <w:sz w:val="22"/>
          <w:szCs w:val="22"/>
        </w:rPr>
        <w:t>Надійне</w:t>
      </w:r>
      <w:proofErr w:type="spellEnd"/>
      <w:r w:rsidRPr="00FF0019">
        <w:rPr>
          <w:sz w:val="22"/>
          <w:szCs w:val="22"/>
        </w:rPr>
        <w:t xml:space="preserve"> </w:t>
      </w:r>
      <w:proofErr w:type="spellStart"/>
      <w:r w:rsidRPr="00FF0019">
        <w:rPr>
          <w:sz w:val="22"/>
          <w:szCs w:val="22"/>
        </w:rPr>
        <w:t>обладнання</w:t>
      </w:r>
      <w:proofErr w:type="spellEnd"/>
      <w:r w:rsidRPr="00FF0019">
        <w:rPr>
          <w:sz w:val="22"/>
          <w:szCs w:val="22"/>
        </w:rPr>
        <w:t xml:space="preserve">, </w:t>
      </w:r>
      <w:proofErr w:type="spellStart"/>
      <w:r w:rsidRPr="00FF0019">
        <w:rPr>
          <w:sz w:val="22"/>
          <w:szCs w:val="22"/>
        </w:rPr>
        <w:t>надійні</w:t>
      </w:r>
      <w:proofErr w:type="spellEnd"/>
      <w:r w:rsidRPr="00FF0019">
        <w:rPr>
          <w:sz w:val="22"/>
          <w:szCs w:val="22"/>
        </w:rPr>
        <w:t xml:space="preserve"> </w:t>
      </w:r>
      <w:proofErr w:type="spellStart"/>
      <w:r w:rsidRPr="00FF0019">
        <w:rPr>
          <w:sz w:val="22"/>
          <w:szCs w:val="22"/>
        </w:rPr>
        <w:t>поради</w:t>
      </w:r>
      <w:proofErr w:type="spellEnd"/>
      <w:r w:rsidRPr="00FF0019">
        <w:rPr>
          <w:sz w:val="22"/>
          <w:szCs w:val="22"/>
        </w:rPr>
        <w:t xml:space="preserve">». </w:t>
      </w:r>
      <w:proofErr w:type="spellStart"/>
      <w:r w:rsidRPr="00FF0019">
        <w:rPr>
          <w:sz w:val="22"/>
          <w:szCs w:val="22"/>
        </w:rPr>
        <w:t>Ключовим</w:t>
      </w:r>
      <w:proofErr w:type="spellEnd"/>
      <w:r w:rsidRPr="00FF0019">
        <w:rPr>
          <w:sz w:val="22"/>
          <w:szCs w:val="22"/>
        </w:rPr>
        <w:t xml:space="preserve"> </w:t>
      </w:r>
      <w:proofErr w:type="spellStart"/>
      <w:r w:rsidRPr="00FF0019">
        <w:rPr>
          <w:sz w:val="22"/>
          <w:szCs w:val="22"/>
        </w:rPr>
        <w:t>елементом</w:t>
      </w:r>
      <w:proofErr w:type="spellEnd"/>
      <w:r w:rsidRPr="00FF0019">
        <w:rPr>
          <w:sz w:val="22"/>
          <w:szCs w:val="22"/>
        </w:rPr>
        <w:t xml:space="preserve"> </w:t>
      </w:r>
      <w:proofErr w:type="spellStart"/>
      <w:r w:rsidRPr="00FF0019">
        <w:rPr>
          <w:sz w:val="22"/>
          <w:szCs w:val="22"/>
        </w:rPr>
        <w:t>цієї</w:t>
      </w:r>
      <w:proofErr w:type="spellEnd"/>
      <w:r w:rsidRPr="00FF0019">
        <w:rPr>
          <w:sz w:val="22"/>
          <w:szCs w:val="22"/>
        </w:rPr>
        <w:t xml:space="preserve"> </w:t>
      </w:r>
      <w:proofErr w:type="spellStart"/>
      <w:r w:rsidRPr="00FF0019">
        <w:rPr>
          <w:sz w:val="22"/>
          <w:szCs w:val="22"/>
        </w:rPr>
        <w:t>програми</w:t>
      </w:r>
      <w:proofErr w:type="spellEnd"/>
      <w:r w:rsidRPr="00FF0019">
        <w:rPr>
          <w:sz w:val="22"/>
          <w:szCs w:val="22"/>
        </w:rPr>
        <w:t xml:space="preserve"> став журнал </w:t>
      </w:r>
      <w:proofErr w:type="spellStart"/>
      <w:r w:rsidRPr="00FF0019">
        <w:rPr>
          <w:sz w:val="22"/>
          <w:szCs w:val="22"/>
        </w:rPr>
        <w:t>під</w:t>
      </w:r>
      <w:proofErr w:type="spellEnd"/>
      <w:r w:rsidRPr="00FF0019">
        <w:rPr>
          <w:sz w:val="22"/>
          <w:szCs w:val="22"/>
        </w:rPr>
        <w:t xml:space="preserve"> </w:t>
      </w:r>
      <w:proofErr w:type="spellStart"/>
      <w:r w:rsidRPr="00FF0019">
        <w:rPr>
          <w:sz w:val="22"/>
          <w:szCs w:val="22"/>
        </w:rPr>
        <w:t>назвою</w:t>
      </w:r>
      <w:proofErr w:type="spellEnd"/>
      <w:r w:rsidRPr="00FF0019">
        <w:rPr>
          <w:sz w:val="22"/>
          <w:szCs w:val="22"/>
        </w:rPr>
        <w:t xml:space="preserve"> «</w:t>
      </w:r>
      <w:proofErr w:type="spellStart"/>
      <w:r w:rsidRPr="00FF0019">
        <w:rPr>
          <w:sz w:val="22"/>
          <w:szCs w:val="22"/>
        </w:rPr>
        <w:t>Мудрець</w:t>
      </w:r>
      <w:proofErr w:type="spellEnd"/>
      <w:r w:rsidRPr="00FF0019">
        <w:rPr>
          <w:sz w:val="22"/>
          <w:szCs w:val="22"/>
        </w:rPr>
        <w:t xml:space="preserve">: </w:t>
      </w:r>
      <w:proofErr w:type="spellStart"/>
      <w:r w:rsidRPr="00FF0019">
        <w:rPr>
          <w:sz w:val="22"/>
          <w:szCs w:val="22"/>
        </w:rPr>
        <w:t>поради</w:t>
      </w:r>
      <w:proofErr w:type="spellEnd"/>
      <w:r w:rsidRPr="00FF0019">
        <w:rPr>
          <w:sz w:val="22"/>
          <w:szCs w:val="22"/>
        </w:rPr>
        <w:t xml:space="preserve"> </w:t>
      </w:r>
      <w:proofErr w:type="spellStart"/>
      <w:r w:rsidRPr="00FF0019">
        <w:rPr>
          <w:sz w:val="22"/>
          <w:szCs w:val="22"/>
        </w:rPr>
        <w:t>фахівців</w:t>
      </w:r>
      <w:proofErr w:type="spellEnd"/>
      <w:r w:rsidRPr="00FF0019">
        <w:rPr>
          <w:sz w:val="22"/>
          <w:szCs w:val="22"/>
        </w:rPr>
        <w:t xml:space="preserve"> для </w:t>
      </w:r>
      <w:proofErr w:type="spellStart"/>
      <w:r w:rsidRPr="00FF0019">
        <w:rPr>
          <w:sz w:val="22"/>
          <w:szCs w:val="22"/>
        </w:rPr>
        <w:t>професіоналів</w:t>
      </w:r>
      <w:proofErr w:type="spellEnd"/>
      <w:r w:rsidRPr="00FF0019">
        <w:rPr>
          <w:sz w:val="22"/>
          <w:szCs w:val="22"/>
        </w:rPr>
        <w:t xml:space="preserve"> </w:t>
      </w:r>
      <w:proofErr w:type="spellStart"/>
      <w:r w:rsidRPr="00FF0019">
        <w:rPr>
          <w:sz w:val="22"/>
          <w:szCs w:val="22"/>
        </w:rPr>
        <w:t>харчової</w:t>
      </w:r>
      <w:proofErr w:type="spellEnd"/>
      <w:r w:rsidRPr="00FF0019">
        <w:rPr>
          <w:sz w:val="22"/>
          <w:szCs w:val="22"/>
        </w:rPr>
        <w:t xml:space="preserve"> </w:t>
      </w:r>
      <w:proofErr w:type="spellStart"/>
      <w:r w:rsidRPr="00FF0019">
        <w:rPr>
          <w:sz w:val="22"/>
          <w:szCs w:val="22"/>
        </w:rPr>
        <w:t>промисловості</w:t>
      </w:r>
      <w:proofErr w:type="spellEnd"/>
      <w:r w:rsidRPr="00FF0019">
        <w:rPr>
          <w:sz w:val="22"/>
          <w:szCs w:val="22"/>
        </w:rPr>
        <w:t xml:space="preserve">» (з </w:t>
      </w:r>
      <w:proofErr w:type="spellStart"/>
      <w:r w:rsidRPr="00FF0019">
        <w:rPr>
          <w:sz w:val="22"/>
          <w:szCs w:val="22"/>
        </w:rPr>
        <w:t>яким</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познайомитися</w:t>
      </w:r>
      <w:proofErr w:type="spellEnd"/>
      <w:r w:rsidRPr="00FF0019">
        <w:rPr>
          <w:sz w:val="22"/>
          <w:szCs w:val="22"/>
        </w:rPr>
        <w:t xml:space="preserve"> в </w:t>
      </w:r>
      <w:proofErr w:type="spellStart"/>
      <w:r w:rsidRPr="00FF0019">
        <w:rPr>
          <w:sz w:val="22"/>
          <w:szCs w:val="22"/>
        </w:rPr>
        <w:lastRenderedPageBreak/>
        <w:t>Інтернеті</w:t>
      </w:r>
      <w:proofErr w:type="spellEnd"/>
      <w:r w:rsidRPr="00FF0019">
        <w:rPr>
          <w:sz w:val="22"/>
          <w:szCs w:val="22"/>
        </w:rPr>
        <w:t xml:space="preserve"> на </w:t>
      </w:r>
      <w:proofErr w:type="spellStart"/>
      <w:r w:rsidRPr="00FF0019">
        <w:rPr>
          <w:sz w:val="22"/>
          <w:szCs w:val="22"/>
        </w:rPr>
        <w:t>сайті</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в </w:t>
      </w:r>
      <w:proofErr w:type="spellStart"/>
      <w:r w:rsidRPr="00FF0019">
        <w:rPr>
          <w:sz w:val="22"/>
          <w:szCs w:val="22"/>
        </w:rPr>
        <w:t>розділі</w:t>
      </w:r>
      <w:proofErr w:type="spellEnd"/>
      <w:r w:rsidRPr="00FF0019">
        <w:rPr>
          <w:sz w:val="22"/>
          <w:szCs w:val="22"/>
        </w:rPr>
        <w:t xml:space="preserve"> «</w:t>
      </w:r>
      <w:proofErr w:type="spellStart"/>
      <w:r w:rsidRPr="00FF0019">
        <w:rPr>
          <w:sz w:val="22"/>
          <w:szCs w:val="22"/>
        </w:rPr>
        <w:t>Sage</w:t>
      </w:r>
      <w:proofErr w:type="spellEnd"/>
      <w:r w:rsidRPr="00FF0019">
        <w:rPr>
          <w:sz w:val="22"/>
          <w:szCs w:val="22"/>
        </w:rPr>
        <w:t xml:space="preserve"> </w:t>
      </w:r>
      <w:proofErr w:type="spellStart"/>
      <w:r w:rsidRPr="00FF0019">
        <w:rPr>
          <w:sz w:val="22"/>
          <w:szCs w:val="22"/>
        </w:rPr>
        <w:t>Online</w:t>
      </w:r>
      <w:proofErr w:type="spellEnd"/>
      <w:r w:rsidRPr="00FF0019">
        <w:rPr>
          <w:sz w:val="22"/>
          <w:szCs w:val="22"/>
        </w:rPr>
        <w:t xml:space="preserve">»). Журнал </w:t>
      </w:r>
      <w:proofErr w:type="spellStart"/>
      <w:r w:rsidRPr="00FF0019">
        <w:rPr>
          <w:sz w:val="22"/>
          <w:szCs w:val="22"/>
        </w:rPr>
        <w:t>пропонував</w:t>
      </w:r>
      <w:proofErr w:type="spellEnd"/>
      <w:r w:rsidRPr="00FF0019">
        <w:rPr>
          <w:sz w:val="22"/>
          <w:szCs w:val="22"/>
        </w:rPr>
        <w:t xml:space="preserve"> </w:t>
      </w:r>
      <w:proofErr w:type="spellStart"/>
      <w:r w:rsidRPr="00FF0019">
        <w:rPr>
          <w:sz w:val="22"/>
          <w:szCs w:val="22"/>
        </w:rPr>
        <w:t>всебічний</w:t>
      </w:r>
      <w:proofErr w:type="spellEnd"/>
      <w:r w:rsidRPr="00FF0019">
        <w:rPr>
          <w:sz w:val="22"/>
          <w:szCs w:val="22"/>
        </w:rPr>
        <w:t xml:space="preserve"> та </w:t>
      </w:r>
      <w:proofErr w:type="spellStart"/>
      <w:r w:rsidRPr="00FF0019">
        <w:rPr>
          <w:sz w:val="22"/>
          <w:szCs w:val="22"/>
        </w:rPr>
        <w:t>об'єктивний</w:t>
      </w:r>
      <w:proofErr w:type="spellEnd"/>
      <w:r w:rsidRPr="00FF0019">
        <w:rPr>
          <w:sz w:val="22"/>
          <w:szCs w:val="22"/>
        </w:rPr>
        <w:t xml:space="preserve"> </w:t>
      </w:r>
      <w:proofErr w:type="spellStart"/>
      <w:r w:rsidRPr="00FF0019">
        <w:rPr>
          <w:sz w:val="22"/>
          <w:szCs w:val="22"/>
        </w:rPr>
        <w:t>розгляд</w:t>
      </w:r>
      <w:proofErr w:type="spellEnd"/>
      <w:r w:rsidRPr="00FF0019">
        <w:rPr>
          <w:sz w:val="22"/>
          <w:szCs w:val="22"/>
        </w:rPr>
        <w:t xml:space="preserve"> проблем і </w:t>
      </w:r>
      <w:proofErr w:type="spellStart"/>
      <w:r w:rsidRPr="00FF0019">
        <w:rPr>
          <w:sz w:val="22"/>
          <w:szCs w:val="22"/>
        </w:rPr>
        <w:t>питань</w:t>
      </w:r>
      <w:proofErr w:type="spellEnd"/>
      <w:r w:rsidRPr="00FF0019">
        <w:rPr>
          <w:sz w:val="22"/>
          <w:szCs w:val="22"/>
        </w:rPr>
        <w:t xml:space="preserve"> </w:t>
      </w:r>
      <w:proofErr w:type="spellStart"/>
      <w:r w:rsidRPr="00FF0019">
        <w:rPr>
          <w:sz w:val="22"/>
          <w:szCs w:val="22"/>
        </w:rPr>
        <w:t>покупців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робило</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виданням</w:t>
      </w:r>
      <w:proofErr w:type="spellEnd"/>
      <w:r w:rsidRPr="00FF0019">
        <w:rPr>
          <w:sz w:val="22"/>
          <w:szCs w:val="22"/>
        </w:rPr>
        <w:t xml:space="preserve"> для широкого продажу, а не просто </w:t>
      </w:r>
      <w:proofErr w:type="spellStart"/>
      <w:r w:rsidRPr="00FF0019">
        <w:rPr>
          <w:sz w:val="22"/>
          <w:szCs w:val="22"/>
        </w:rPr>
        <w:t>інструментом</w:t>
      </w:r>
      <w:proofErr w:type="spellEnd"/>
      <w:r w:rsidRPr="00FF0019">
        <w:rPr>
          <w:sz w:val="22"/>
          <w:szCs w:val="22"/>
        </w:rPr>
        <w:t xml:space="preserve"> корпоративного </w:t>
      </w:r>
      <w:proofErr w:type="spellStart"/>
      <w:r w:rsidRPr="00FF0019">
        <w:rPr>
          <w:sz w:val="22"/>
          <w:szCs w:val="22"/>
        </w:rPr>
        <w:t>просування</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час </w:t>
      </w:r>
      <w:proofErr w:type="spellStart"/>
      <w:r w:rsidRPr="00FF0019">
        <w:rPr>
          <w:sz w:val="22"/>
          <w:szCs w:val="22"/>
        </w:rPr>
        <w:t>проведення</w:t>
      </w:r>
      <w:proofErr w:type="spellEnd"/>
      <w:r w:rsidRPr="00FF0019">
        <w:rPr>
          <w:sz w:val="22"/>
          <w:szCs w:val="22"/>
        </w:rPr>
        <w:t xml:space="preserve"> </w:t>
      </w:r>
      <w:proofErr w:type="spellStart"/>
      <w:r w:rsidRPr="00FF0019">
        <w:rPr>
          <w:sz w:val="22"/>
          <w:szCs w:val="22"/>
        </w:rPr>
        <w:t>промислових</w:t>
      </w:r>
      <w:proofErr w:type="spellEnd"/>
      <w:r w:rsidRPr="00FF0019">
        <w:rPr>
          <w:sz w:val="22"/>
          <w:szCs w:val="22"/>
        </w:rPr>
        <w:t xml:space="preserve"> </w:t>
      </w:r>
      <w:proofErr w:type="spellStart"/>
      <w:r w:rsidRPr="00FF0019">
        <w:rPr>
          <w:sz w:val="22"/>
          <w:szCs w:val="22"/>
        </w:rPr>
        <w:t>виставок</w:t>
      </w:r>
      <w:proofErr w:type="spellEnd"/>
      <w:r w:rsidRPr="00FF0019">
        <w:rPr>
          <w:sz w:val="22"/>
          <w:szCs w:val="22"/>
        </w:rPr>
        <w:t xml:space="preserve"> </w:t>
      </w:r>
      <w:proofErr w:type="spellStart"/>
      <w:r w:rsidRPr="00FF0019">
        <w:rPr>
          <w:sz w:val="22"/>
          <w:szCs w:val="22"/>
        </w:rPr>
        <w:t>частиною</w:t>
      </w:r>
      <w:proofErr w:type="spellEnd"/>
      <w:r w:rsidRPr="00FF0019">
        <w:rPr>
          <w:sz w:val="22"/>
          <w:szCs w:val="22"/>
        </w:rPr>
        <w:t xml:space="preserve"> стенду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«Центр </w:t>
      </w:r>
      <w:proofErr w:type="spellStart"/>
      <w:r w:rsidRPr="00FF0019">
        <w:rPr>
          <w:sz w:val="22"/>
          <w:szCs w:val="22"/>
        </w:rPr>
        <w:t>ідей</w:t>
      </w:r>
      <w:proofErr w:type="spellEnd"/>
      <w:r w:rsidRPr="00FF0019">
        <w:rPr>
          <w:sz w:val="22"/>
          <w:szCs w:val="22"/>
        </w:rPr>
        <w:t xml:space="preserve">», де люди могли </w:t>
      </w:r>
      <w:proofErr w:type="spellStart"/>
      <w:r w:rsidRPr="00FF0019">
        <w:rPr>
          <w:sz w:val="22"/>
          <w:szCs w:val="22"/>
        </w:rPr>
        <w:t>отримати</w:t>
      </w:r>
      <w:proofErr w:type="spellEnd"/>
      <w:r w:rsidRPr="00FF0019">
        <w:rPr>
          <w:sz w:val="22"/>
          <w:szCs w:val="22"/>
        </w:rPr>
        <w:t xml:space="preserve"> у </w:t>
      </w:r>
      <w:proofErr w:type="spellStart"/>
      <w:r w:rsidRPr="00FF0019">
        <w:rPr>
          <w:sz w:val="22"/>
          <w:szCs w:val="22"/>
        </w:rPr>
        <w:t>спеціалістів</w:t>
      </w:r>
      <w:proofErr w:type="spellEnd"/>
      <w:r w:rsidRPr="00FF0019">
        <w:rPr>
          <w:sz w:val="22"/>
          <w:szCs w:val="22"/>
        </w:rPr>
        <w:t xml:space="preserve"> </w:t>
      </w:r>
      <w:proofErr w:type="spellStart"/>
      <w:r w:rsidRPr="00FF0019">
        <w:rPr>
          <w:sz w:val="22"/>
          <w:szCs w:val="22"/>
        </w:rPr>
        <w:t>надійні</w:t>
      </w:r>
      <w:proofErr w:type="spellEnd"/>
      <w:r w:rsidRPr="00FF0019">
        <w:rPr>
          <w:sz w:val="22"/>
          <w:szCs w:val="22"/>
        </w:rPr>
        <w:t xml:space="preserve"> </w:t>
      </w:r>
      <w:proofErr w:type="spellStart"/>
      <w:r w:rsidRPr="00FF0019">
        <w:rPr>
          <w:sz w:val="22"/>
          <w:szCs w:val="22"/>
        </w:rPr>
        <w:t>поради</w:t>
      </w:r>
      <w:proofErr w:type="spellEnd"/>
      <w:r w:rsidRPr="00FF0019">
        <w:rPr>
          <w:sz w:val="22"/>
          <w:szCs w:val="22"/>
        </w:rPr>
        <w:t xml:space="preserve"> з </w:t>
      </w:r>
      <w:proofErr w:type="spellStart"/>
      <w:r w:rsidRPr="00FF0019">
        <w:rPr>
          <w:sz w:val="22"/>
          <w:szCs w:val="22"/>
        </w:rPr>
        <w:t>розв’язання</w:t>
      </w:r>
      <w:proofErr w:type="spellEnd"/>
      <w:r w:rsidRPr="00FF0019">
        <w:rPr>
          <w:sz w:val="22"/>
          <w:szCs w:val="22"/>
        </w:rPr>
        <w:t xml:space="preserve"> тих проблем, з </w:t>
      </w:r>
      <w:proofErr w:type="spellStart"/>
      <w:r w:rsidRPr="00FF0019">
        <w:rPr>
          <w:sz w:val="22"/>
          <w:szCs w:val="22"/>
        </w:rPr>
        <w:t>якими</w:t>
      </w:r>
      <w:proofErr w:type="spellEnd"/>
      <w:r w:rsidRPr="00FF0019">
        <w:rPr>
          <w:sz w:val="22"/>
          <w:szCs w:val="22"/>
        </w:rPr>
        <w:t xml:space="preserve"> вони </w:t>
      </w:r>
      <w:proofErr w:type="spellStart"/>
      <w:r w:rsidRPr="00FF0019">
        <w:rPr>
          <w:sz w:val="22"/>
          <w:szCs w:val="22"/>
        </w:rPr>
        <w:t>стикалися</w:t>
      </w:r>
      <w:proofErr w:type="spellEnd"/>
      <w:r w:rsidRPr="00FF0019">
        <w:rPr>
          <w:sz w:val="22"/>
          <w:szCs w:val="22"/>
        </w:rPr>
        <w:t xml:space="preserve"> при </w:t>
      </w:r>
      <w:proofErr w:type="spellStart"/>
      <w:r w:rsidRPr="00FF0019">
        <w:rPr>
          <w:sz w:val="22"/>
          <w:szCs w:val="22"/>
        </w:rPr>
        <w:t>управлінні</w:t>
      </w:r>
      <w:proofErr w:type="spellEnd"/>
      <w:r w:rsidRPr="00FF0019">
        <w:rPr>
          <w:sz w:val="22"/>
          <w:szCs w:val="22"/>
        </w:rPr>
        <w:t xml:space="preserve"> </w:t>
      </w:r>
      <w:proofErr w:type="spellStart"/>
      <w:r w:rsidRPr="00FF0019">
        <w:rPr>
          <w:sz w:val="22"/>
          <w:szCs w:val="22"/>
        </w:rPr>
        <w:t>своїм</w:t>
      </w:r>
      <w:proofErr w:type="spellEnd"/>
      <w:r w:rsidRPr="00FF0019">
        <w:rPr>
          <w:sz w:val="22"/>
          <w:szCs w:val="22"/>
        </w:rPr>
        <w:t xml:space="preserve"> </w:t>
      </w:r>
      <w:proofErr w:type="spellStart"/>
      <w:r w:rsidRPr="00FF0019">
        <w:rPr>
          <w:sz w:val="22"/>
          <w:szCs w:val="22"/>
        </w:rPr>
        <w:t>бізнесом</w:t>
      </w:r>
      <w:proofErr w:type="spellEnd"/>
      <w:r w:rsidRPr="00FF0019">
        <w:rPr>
          <w:sz w:val="22"/>
          <w:szCs w:val="22"/>
        </w:rPr>
        <w:t xml:space="preserve">. </w:t>
      </w:r>
      <w:proofErr w:type="spellStart"/>
      <w:r w:rsidRPr="00FF0019">
        <w:rPr>
          <w:sz w:val="22"/>
          <w:szCs w:val="22"/>
        </w:rPr>
        <w:t>Усередині</w:t>
      </w:r>
      <w:proofErr w:type="spellEnd"/>
      <w:r w:rsidRPr="00FF0019">
        <w:rPr>
          <w:sz w:val="22"/>
          <w:szCs w:val="22"/>
        </w:rPr>
        <w:t xml:space="preserve"> </w:t>
      </w:r>
      <w:proofErr w:type="spellStart"/>
      <w:r w:rsidRPr="00FF0019">
        <w:rPr>
          <w:sz w:val="22"/>
          <w:szCs w:val="22"/>
        </w:rPr>
        <w:t>самої</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повідомлення</w:t>
      </w:r>
      <w:proofErr w:type="spellEnd"/>
      <w:r w:rsidRPr="00FF0019">
        <w:rPr>
          <w:sz w:val="22"/>
          <w:szCs w:val="22"/>
        </w:rPr>
        <w:t xml:space="preserve"> про </w:t>
      </w:r>
      <w:proofErr w:type="spellStart"/>
      <w:r w:rsidRPr="00FF0019">
        <w:rPr>
          <w:sz w:val="22"/>
          <w:szCs w:val="22"/>
        </w:rPr>
        <w:t>лідерство</w:t>
      </w:r>
      <w:proofErr w:type="spellEnd"/>
      <w:r w:rsidRPr="00FF0019">
        <w:rPr>
          <w:sz w:val="22"/>
          <w:szCs w:val="22"/>
        </w:rPr>
        <w:t xml:space="preserve"> </w:t>
      </w:r>
      <w:proofErr w:type="spellStart"/>
      <w:r w:rsidRPr="00FF0019">
        <w:rPr>
          <w:sz w:val="22"/>
          <w:szCs w:val="22"/>
        </w:rPr>
        <w:t>постійно</w:t>
      </w:r>
      <w:proofErr w:type="spellEnd"/>
      <w:r w:rsidRPr="00FF0019">
        <w:rPr>
          <w:sz w:val="22"/>
          <w:szCs w:val="22"/>
        </w:rPr>
        <w:t xml:space="preserve"> </w:t>
      </w:r>
      <w:proofErr w:type="spellStart"/>
      <w:r w:rsidRPr="00FF0019">
        <w:rPr>
          <w:sz w:val="22"/>
          <w:szCs w:val="22"/>
        </w:rPr>
        <w:t>підкріплювалося</w:t>
      </w:r>
      <w:proofErr w:type="spellEnd"/>
      <w:r w:rsidRPr="00FF0019">
        <w:rPr>
          <w:sz w:val="22"/>
          <w:szCs w:val="22"/>
        </w:rPr>
        <w:t xml:space="preserve"> на </w:t>
      </w:r>
      <w:proofErr w:type="spellStart"/>
      <w:r w:rsidRPr="00FF0019">
        <w:rPr>
          <w:sz w:val="22"/>
          <w:szCs w:val="22"/>
        </w:rPr>
        <w:t>зборах</w:t>
      </w:r>
      <w:proofErr w:type="spellEnd"/>
      <w:r w:rsidRPr="00FF0019">
        <w:rPr>
          <w:sz w:val="22"/>
          <w:szCs w:val="22"/>
        </w:rPr>
        <w:t xml:space="preserve"> </w:t>
      </w:r>
      <w:proofErr w:type="spellStart"/>
      <w:r w:rsidRPr="00FF0019">
        <w:rPr>
          <w:sz w:val="22"/>
          <w:szCs w:val="22"/>
        </w:rPr>
        <w:t>відділів</w:t>
      </w:r>
      <w:proofErr w:type="spellEnd"/>
      <w:r w:rsidRPr="00FF0019">
        <w:rPr>
          <w:sz w:val="22"/>
          <w:szCs w:val="22"/>
        </w:rPr>
        <w:t xml:space="preserve"> і </w:t>
      </w:r>
      <w:proofErr w:type="spellStart"/>
      <w:r w:rsidRPr="00FF0019">
        <w:rPr>
          <w:sz w:val="22"/>
          <w:szCs w:val="22"/>
        </w:rPr>
        <w:t>всієї</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за </w:t>
      </w:r>
      <w:proofErr w:type="spellStart"/>
      <w:r w:rsidRPr="00FF0019">
        <w:rPr>
          <w:sz w:val="22"/>
          <w:szCs w:val="22"/>
        </w:rPr>
        <w:t>допомогою</w:t>
      </w:r>
      <w:proofErr w:type="spellEnd"/>
      <w:r w:rsidRPr="00FF0019">
        <w:rPr>
          <w:sz w:val="22"/>
          <w:szCs w:val="22"/>
        </w:rPr>
        <w:t xml:space="preserve"> </w:t>
      </w:r>
      <w:proofErr w:type="spellStart"/>
      <w:r w:rsidRPr="00FF0019">
        <w:rPr>
          <w:sz w:val="22"/>
          <w:szCs w:val="22"/>
        </w:rPr>
        <w:t>внутрішніх</w:t>
      </w:r>
      <w:proofErr w:type="spellEnd"/>
      <w:r w:rsidRPr="00FF0019">
        <w:rPr>
          <w:sz w:val="22"/>
          <w:szCs w:val="22"/>
        </w:rPr>
        <w:t xml:space="preserve"> </w:t>
      </w:r>
      <w:proofErr w:type="spellStart"/>
      <w:r w:rsidRPr="00FF0019">
        <w:rPr>
          <w:sz w:val="22"/>
          <w:szCs w:val="22"/>
        </w:rPr>
        <w:t>інформаційних</w:t>
      </w:r>
      <w:proofErr w:type="spellEnd"/>
      <w:r w:rsidRPr="00FF0019">
        <w:rPr>
          <w:sz w:val="22"/>
          <w:szCs w:val="22"/>
        </w:rPr>
        <w:t xml:space="preserve"> </w:t>
      </w:r>
      <w:proofErr w:type="spellStart"/>
      <w:r w:rsidRPr="00FF0019">
        <w:rPr>
          <w:sz w:val="22"/>
          <w:szCs w:val="22"/>
        </w:rPr>
        <w:t>бюлетенів</w:t>
      </w:r>
      <w:proofErr w:type="spellEnd"/>
      <w:r w:rsidRPr="00FF0019">
        <w:rPr>
          <w:sz w:val="22"/>
          <w:szCs w:val="22"/>
        </w:rPr>
        <w:t>.</w:t>
      </w:r>
    </w:p>
    <w:p w14:paraId="49CD1B64" w14:textId="77777777" w:rsidR="005D21DD" w:rsidRPr="00FF0019" w:rsidRDefault="005D21DD" w:rsidP="00984A3B">
      <w:pPr>
        <w:ind w:firstLine="426"/>
        <w:jc w:val="both"/>
        <w:rPr>
          <w:sz w:val="22"/>
          <w:szCs w:val="22"/>
        </w:rPr>
      </w:pPr>
      <w:proofErr w:type="spellStart"/>
      <w:r w:rsidRPr="00FF0019">
        <w:rPr>
          <w:sz w:val="22"/>
          <w:szCs w:val="22"/>
        </w:rPr>
        <w:t>Крім</w:t>
      </w:r>
      <w:proofErr w:type="spellEnd"/>
      <w:r w:rsidRPr="00FF0019">
        <w:rPr>
          <w:sz w:val="22"/>
          <w:szCs w:val="22"/>
        </w:rPr>
        <w:t xml:space="preserve"> того,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w:t>
      </w:r>
      <w:proofErr w:type="spellStart"/>
      <w:r w:rsidRPr="00FF0019">
        <w:rPr>
          <w:sz w:val="22"/>
          <w:szCs w:val="22"/>
        </w:rPr>
        <w:t>надала</w:t>
      </w:r>
      <w:proofErr w:type="spellEnd"/>
      <w:r w:rsidRPr="00FF0019">
        <w:rPr>
          <w:sz w:val="22"/>
          <w:szCs w:val="22"/>
        </w:rPr>
        <w:t xml:space="preserve"> </w:t>
      </w:r>
      <w:proofErr w:type="spellStart"/>
      <w:r w:rsidRPr="00FF0019">
        <w:rPr>
          <w:sz w:val="22"/>
          <w:szCs w:val="22"/>
        </w:rPr>
        <w:t>корисну</w:t>
      </w:r>
      <w:proofErr w:type="spellEnd"/>
      <w:r w:rsidRPr="00FF0019">
        <w:rPr>
          <w:sz w:val="22"/>
          <w:szCs w:val="22"/>
        </w:rPr>
        <w:t xml:space="preserve"> </w:t>
      </w:r>
      <w:proofErr w:type="spellStart"/>
      <w:r w:rsidRPr="00FF0019">
        <w:rPr>
          <w:sz w:val="22"/>
          <w:szCs w:val="22"/>
        </w:rPr>
        <w:t>інформацію</w:t>
      </w:r>
      <w:proofErr w:type="spellEnd"/>
      <w:r w:rsidRPr="00FF0019">
        <w:rPr>
          <w:sz w:val="22"/>
          <w:szCs w:val="22"/>
        </w:rPr>
        <w:t xml:space="preserve"> з </w:t>
      </w:r>
      <w:proofErr w:type="spellStart"/>
      <w:r w:rsidRPr="00FF0019">
        <w:rPr>
          <w:sz w:val="22"/>
          <w:szCs w:val="22"/>
        </w:rPr>
        <w:t>основних</w:t>
      </w:r>
      <w:proofErr w:type="spellEnd"/>
      <w:r w:rsidRPr="00FF0019">
        <w:rPr>
          <w:sz w:val="22"/>
          <w:szCs w:val="22"/>
        </w:rPr>
        <w:t xml:space="preserve"> </w:t>
      </w:r>
      <w:proofErr w:type="spellStart"/>
      <w:r w:rsidRPr="00FF0019">
        <w:rPr>
          <w:sz w:val="22"/>
          <w:szCs w:val="22"/>
        </w:rPr>
        <w:t>питань</w:t>
      </w:r>
      <w:proofErr w:type="spellEnd"/>
      <w:r w:rsidRPr="00FF0019">
        <w:rPr>
          <w:sz w:val="22"/>
          <w:szCs w:val="22"/>
        </w:rPr>
        <w:t xml:space="preserve"> </w:t>
      </w:r>
      <w:proofErr w:type="spellStart"/>
      <w:r w:rsidRPr="00FF0019">
        <w:rPr>
          <w:sz w:val="22"/>
          <w:szCs w:val="22"/>
        </w:rPr>
        <w:t>галузевого</w:t>
      </w:r>
      <w:proofErr w:type="spellEnd"/>
      <w:r w:rsidRPr="00FF0019">
        <w:rPr>
          <w:sz w:val="22"/>
          <w:szCs w:val="22"/>
        </w:rPr>
        <w:t xml:space="preserve"> </w:t>
      </w:r>
      <w:proofErr w:type="spellStart"/>
      <w:r w:rsidRPr="00FF0019">
        <w:rPr>
          <w:sz w:val="22"/>
          <w:szCs w:val="22"/>
        </w:rPr>
        <w:t>бізнесу</w:t>
      </w:r>
      <w:proofErr w:type="spellEnd"/>
      <w:r w:rsidRPr="00FF0019">
        <w:rPr>
          <w:sz w:val="22"/>
          <w:szCs w:val="22"/>
        </w:rPr>
        <w:t xml:space="preserve"> на </w:t>
      </w:r>
      <w:proofErr w:type="spellStart"/>
      <w:r w:rsidRPr="00FF0019">
        <w:rPr>
          <w:sz w:val="22"/>
          <w:szCs w:val="22"/>
        </w:rPr>
        <w:t>власному</w:t>
      </w:r>
      <w:proofErr w:type="spellEnd"/>
      <w:r w:rsidRPr="00FF0019">
        <w:rPr>
          <w:sz w:val="22"/>
          <w:szCs w:val="22"/>
        </w:rPr>
        <w:t xml:space="preserve"> веб-</w:t>
      </w:r>
      <w:proofErr w:type="spellStart"/>
      <w:r w:rsidRPr="00FF0019">
        <w:rPr>
          <w:sz w:val="22"/>
          <w:szCs w:val="22"/>
        </w:rPr>
        <w:t>сайті</w:t>
      </w:r>
      <w:proofErr w:type="spellEnd"/>
      <w:r w:rsidRPr="00FF0019">
        <w:rPr>
          <w:sz w:val="22"/>
          <w:szCs w:val="22"/>
        </w:rPr>
        <w:t xml:space="preserve"> hobartcorp.com. </w:t>
      </w:r>
      <w:proofErr w:type="spellStart"/>
      <w:r w:rsidRPr="00FF0019">
        <w:rPr>
          <w:sz w:val="22"/>
          <w:szCs w:val="22"/>
        </w:rPr>
        <w:t>Відвідувачі</w:t>
      </w:r>
      <w:proofErr w:type="spellEnd"/>
      <w:r w:rsidRPr="00FF0019">
        <w:rPr>
          <w:sz w:val="22"/>
          <w:szCs w:val="22"/>
        </w:rPr>
        <w:t xml:space="preserve"> сайту могли </w:t>
      </w:r>
      <w:proofErr w:type="spellStart"/>
      <w:r w:rsidRPr="00FF0019">
        <w:rPr>
          <w:sz w:val="22"/>
          <w:szCs w:val="22"/>
        </w:rPr>
        <w:t>знайти</w:t>
      </w:r>
      <w:proofErr w:type="spellEnd"/>
      <w:r w:rsidRPr="00FF0019">
        <w:rPr>
          <w:sz w:val="22"/>
          <w:szCs w:val="22"/>
        </w:rPr>
        <w:t xml:space="preserve"> на </w:t>
      </w:r>
      <w:proofErr w:type="spellStart"/>
      <w:r w:rsidRPr="00FF0019">
        <w:rPr>
          <w:sz w:val="22"/>
          <w:szCs w:val="22"/>
        </w:rPr>
        <w:t>ньому</w:t>
      </w:r>
      <w:proofErr w:type="spellEnd"/>
      <w:r w:rsidRPr="00FF0019">
        <w:rPr>
          <w:sz w:val="22"/>
          <w:szCs w:val="22"/>
        </w:rPr>
        <w:t xml:space="preserve"> </w:t>
      </w:r>
      <w:proofErr w:type="spellStart"/>
      <w:r w:rsidRPr="00FF0019">
        <w:rPr>
          <w:sz w:val="22"/>
          <w:szCs w:val="22"/>
        </w:rPr>
        <w:t>офіційні</w:t>
      </w:r>
      <w:proofErr w:type="spellEnd"/>
      <w:r w:rsidRPr="00FF0019">
        <w:rPr>
          <w:sz w:val="22"/>
          <w:szCs w:val="22"/>
        </w:rPr>
        <w:t xml:space="preserve"> </w:t>
      </w:r>
      <w:proofErr w:type="spellStart"/>
      <w:r w:rsidRPr="00FF0019">
        <w:rPr>
          <w:sz w:val="22"/>
          <w:szCs w:val="22"/>
        </w:rPr>
        <w:t>документи</w:t>
      </w:r>
      <w:proofErr w:type="spellEnd"/>
      <w:r w:rsidRPr="00FF0019">
        <w:rPr>
          <w:sz w:val="22"/>
          <w:szCs w:val="22"/>
        </w:rPr>
        <w:t xml:space="preserve">, </w:t>
      </w:r>
      <w:proofErr w:type="spellStart"/>
      <w:r w:rsidRPr="00FF0019">
        <w:rPr>
          <w:sz w:val="22"/>
          <w:szCs w:val="22"/>
        </w:rPr>
        <w:t>обговорення</w:t>
      </w:r>
      <w:proofErr w:type="spellEnd"/>
      <w:r w:rsidRPr="00FF0019">
        <w:rPr>
          <w:sz w:val="22"/>
          <w:szCs w:val="22"/>
        </w:rPr>
        <w:t xml:space="preserve"> в онлайн-</w:t>
      </w:r>
      <w:proofErr w:type="spellStart"/>
      <w:r w:rsidRPr="00FF0019">
        <w:rPr>
          <w:sz w:val="22"/>
          <w:szCs w:val="22"/>
        </w:rPr>
        <w:t>режимі</w:t>
      </w:r>
      <w:proofErr w:type="spellEnd"/>
      <w:r w:rsidRPr="00FF0019">
        <w:rPr>
          <w:sz w:val="22"/>
          <w:szCs w:val="22"/>
        </w:rPr>
        <w:t xml:space="preserve"> з </w:t>
      </w:r>
      <w:proofErr w:type="spellStart"/>
      <w:r w:rsidRPr="00FF0019">
        <w:rPr>
          <w:sz w:val="22"/>
          <w:szCs w:val="22"/>
        </w:rPr>
        <w:t>фахівцями</w:t>
      </w:r>
      <w:proofErr w:type="spellEnd"/>
      <w:r w:rsidRPr="00FF0019">
        <w:rPr>
          <w:sz w:val="22"/>
          <w:szCs w:val="22"/>
        </w:rPr>
        <w:t xml:space="preserve"> </w:t>
      </w:r>
      <w:proofErr w:type="spellStart"/>
      <w:r w:rsidRPr="00FF0019">
        <w:rPr>
          <w:sz w:val="22"/>
          <w:szCs w:val="22"/>
        </w:rPr>
        <w:t>галузі</w:t>
      </w:r>
      <w:proofErr w:type="spellEnd"/>
      <w:r w:rsidRPr="00FF0019">
        <w:rPr>
          <w:sz w:val="22"/>
          <w:szCs w:val="22"/>
        </w:rPr>
        <w:t xml:space="preserve">, </w:t>
      </w:r>
      <w:proofErr w:type="spellStart"/>
      <w:r w:rsidRPr="00FF0019">
        <w:rPr>
          <w:sz w:val="22"/>
          <w:szCs w:val="22"/>
        </w:rPr>
        <w:t>інструкції</w:t>
      </w:r>
      <w:proofErr w:type="spellEnd"/>
      <w:r w:rsidRPr="00FF0019">
        <w:rPr>
          <w:sz w:val="22"/>
          <w:szCs w:val="22"/>
        </w:rPr>
        <w:t xml:space="preserve"> та </w:t>
      </w:r>
      <w:proofErr w:type="spellStart"/>
      <w:r w:rsidRPr="00FF0019">
        <w:rPr>
          <w:sz w:val="22"/>
          <w:szCs w:val="22"/>
        </w:rPr>
        <w:t>інші</w:t>
      </w:r>
      <w:proofErr w:type="spellEnd"/>
      <w:r w:rsidRPr="00FF0019">
        <w:rPr>
          <w:sz w:val="22"/>
          <w:szCs w:val="22"/>
        </w:rPr>
        <w:t xml:space="preserve"> </w:t>
      </w:r>
      <w:proofErr w:type="spellStart"/>
      <w:r w:rsidRPr="00FF0019">
        <w:rPr>
          <w:sz w:val="22"/>
          <w:szCs w:val="22"/>
        </w:rPr>
        <w:t>матеріали</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оновлювалися</w:t>
      </w:r>
      <w:proofErr w:type="spellEnd"/>
      <w:r w:rsidRPr="00FF0019">
        <w:rPr>
          <w:sz w:val="22"/>
          <w:szCs w:val="22"/>
        </w:rPr>
        <w:t xml:space="preserve"> </w:t>
      </w:r>
      <w:proofErr w:type="spellStart"/>
      <w:r w:rsidRPr="00FF0019">
        <w:rPr>
          <w:sz w:val="22"/>
          <w:szCs w:val="22"/>
        </w:rPr>
        <w:t>щотижня</w:t>
      </w:r>
      <w:proofErr w:type="spellEnd"/>
      <w:r w:rsidRPr="00FF0019">
        <w:rPr>
          <w:sz w:val="22"/>
          <w:szCs w:val="22"/>
        </w:rPr>
        <w:t xml:space="preserve">. </w:t>
      </w:r>
      <w:proofErr w:type="spellStart"/>
      <w:r w:rsidRPr="00FF0019">
        <w:rPr>
          <w:sz w:val="22"/>
          <w:szCs w:val="22"/>
        </w:rPr>
        <w:t>Торгова</w:t>
      </w:r>
      <w:proofErr w:type="spellEnd"/>
      <w:r w:rsidRPr="00FF0019">
        <w:rPr>
          <w:sz w:val="22"/>
          <w:szCs w:val="22"/>
        </w:rPr>
        <w:t xml:space="preserve"> марка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присутня</w:t>
      </w:r>
      <w:proofErr w:type="spellEnd"/>
      <w:r w:rsidRPr="00FF0019">
        <w:rPr>
          <w:sz w:val="22"/>
          <w:szCs w:val="22"/>
        </w:rPr>
        <w:t xml:space="preserve"> в </w:t>
      </w:r>
      <w:proofErr w:type="spellStart"/>
      <w:r w:rsidRPr="00FF0019">
        <w:rPr>
          <w:sz w:val="22"/>
          <w:szCs w:val="22"/>
        </w:rPr>
        <w:t>мережі</w:t>
      </w:r>
      <w:proofErr w:type="spellEnd"/>
      <w:r w:rsidRPr="00FF0019">
        <w:rPr>
          <w:sz w:val="22"/>
          <w:szCs w:val="22"/>
        </w:rPr>
        <w:t xml:space="preserve"> та </w:t>
      </w:r>
      <w:proofErr w:type="spellStart"/>
      <w:r w:rsidRPr="00FF0019">
        <w:rPr>
          <w:sz w:val="22"/>
          <w:szCs w:val="22"/>
        </w:rPr>
        <w:t>інших</w:t>
      </w:r>
      <w:proofErr w:type="spellEnd"/>
      <w:r w:rsidRPr="00FF0019">
        <w:rPr>
          <w:sz w:val="22"/>
          <w:szCs w:val="22"/>
        </w:rPr>
        <w:t xml:space="preserve"> </w:t>
      </w:r>
      <w:proofErr w:type="spellStart"/>
      <w:r w:rsidRPr="00FF0019">
        <w:rPr>
          <w:sz w:val="22"/>
          <w:szCs w:val="22"/>
        </w:rPr>
        <w:t>місцях</w:t>
      </w:r>
      <w:proofErr w:type="spellEnd"/>
      <w:r w:rsidRPr="00FF0019">
        <w:rPr>
          <w:sz w:val="22"/>
          <w:szCs w:val="22"/>
        </w:rPr>
        <w:t xml:space="preserve"> </w:t>
      </w:r>
      <w:proofErr w:type="spellStart"/>
      <w:r w:rsidRPr="00FF0019">
        <w:rPr>
          <w:sz w:val="22"/>
          <w:szCs w:val="22"/>
        </w:rPr>
        <w:t>завдяки</w:t>
      </w:r>
      <w:proofErr w:type="spellEnd"/>
      <w:r w:rsidRPr="00FF0019">
        <w:rPr>
          <w:sz w:val="22"/>
          <w:szCs w:val="22"/>
        </w:rPr>
        <w:t xml:space="preserve"> </w:t>
      </w:r>
      <w:proofErr w:type="spellStart"/>
      <w:r w:rsidRPr="00FF0019">
        <w:rPr>
          <w:sz w:val="22"/>
          <w:szCs w:val="22"/>
        </w:rPr>
        <w:t>стратегічному</w:t>
      </w:r>
      <w:proofErr w:type="spellEnd"/>
      <w:r w:rsidRPr="00FF0019">
        <w:rPr>
          <w:sz w:val="22"/>
          <w:szCs w:val="22"/>
        </w:rPr>
        <w:t xml:space="preserve"> </w:t>
      </w:r>
      <w:proofErr w:type="spellStart"/>
      <w:r w:rsidRPr="00FF0019">
        <w:rPr>
          <w:sz w:val="22"/>
          <w:szCs w:val="22"/>
        </w:rPr>
        <w:t>розміщенню</w:t>
      </w:r>
      <w:proofErr w:type="spellEnd"/>
      <w:r w:rsidRPr="00FF0019">
        <w:rPr>
          <w:sz w:val="22"/>
          <w:szCs w:val="22"/>
        </w:rPr>
        <w:t xml:space="preserve"> </w:t>
      </w:r>
      <w:proofErr w:type="spellStart"/>
      <w:r w:rsidRPr="00FF0019">
        <w:rPr>
          <w:sz w:val="22"/>
          <w:szCs w:val="22"/>
        </w:rPr>
        <w:t>інформації</w:t>
      </w:r>
      <w:proofErr w:type="spellEnd"/>
      <w:r w:rsidRPr="00FF0019">
        <w:rPr>
          <w:sz w:val="22"/>
          <w:szCs w:val="22"/>
        </w:rPr>
        <w:t xml:space="preserve">, </w:t>
      </w:r>
      <w:proofErr w:type="spellStart"/>
      <w:r w:rsidRPr="00FF0019">
        <w:rPr>
          <w:sz w:val="22"/>
          <w:szCs w:val="22"/>
        </w:rPr>
        <w:t>запропонованої</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на </w:t>
      </w:r>
      <w:proofErr w:type="spellStart"/>
      <w:r w:rsidRPr="00FF0019">
        <w:rPr>
          <w:sz w:val="22"/>
          <w:szCs w:val="22"/>
        </w:rPr>
        <w:t>багатьох</w:t>
      </w:r>
      <w:proofErr w:type="spellEnd"/>
      <w:r w:rsidRPr="00FF0019">
        <w:rPr>
          <w:sz w:val="22"/>
          <w:szCs w:val="22"/>
        </w:rPr>
        <w:t xml:space="preserve"> </w:t>
      </w:r>
      <w:proofErr w:type="spellStart"/>
      <w:r w:rsidRPr="00FF0019">
        <w:rPr>
          <w:sz w:val="22"/>
          <w:szCs w:val="22"/>
        </w:rPr>
        <w:t>інших</w:t>
      </w:r>
      <w:proofErr w:type="spellEnd"/>
      <w:r w:rsidRPr="00FF0019">
        <w:rPr>
          <w:sz w:val="22"/>
          <w:szCs w:val="22"/>
        </w:rPr>
        <w:t xml:space="preserve"> сайтах, </w:t>
      </w:r>
      <w:proofErr w:type="spellStart"/>
      <w:r w:rsidRPr="00FF0019">
        <w:rPr>
          <w:sz w:val="22"/>
          <w:szCs w:val="22"/>
        </w:rPr>
        <w:t>які</w:t>
      </w:r>
      <w:proofErr w:type="spellEnd"/>
      <w:r w:rsidRPr="00FF0019">
        <w:rPr>
          <w:sz w:val="22"/>
          <w:szCs w:val="22"/>
        </w:rPr>
        <w:t xml:space="preserve"> часто </w:t>
      </w:r>
      <w:proofErr w:type="spellStart"/>
      <w:r w:rsidRPr="00FF0019">
        <w:rPr>
          <w:sz w:val="22"/>
          <w:szCs w:val="22"/>
        </w:rPr>
        <w:t>відвідували</w:t>
      </w:r>
      <w:proofErr w:type="spellEnd"/>
      <w:r w:rsidRPr="00FF0019">
        <w:rPr>
          <w:sz w:val="22"/>
          <w:szCs w:val="22"/>
        </w:rPr>
        <w:t xml:space="preserve"> </w:t>
      </w:r>
      <w:proofErr w:type="spellStart"/>
      <w:r w:rsidRPr="00FF0019">
        <w:rPr>
          <w:sz w:val="22"/>
          <w:szCs w:val="22"/>
        </w:rPr>
        <w:t>споживачі</w:t>
      </w:r>
      <w:proofErr w:type="spellEnd"/>
      <w:r w:rsidRPr="00FF0019">
        <w:rPr>
          <w:sz w:val="22"/>
          <w:szCs w:val="22"/>
        </w:rPr>
        <w:t xml:space="preserve"> </w:t>
      </w:r>
      <w:proofErr w:type="spellStart"/>
      <w:r w:rsidRPr="00FF0019">
        <w:rPr>
          <w:sz w:val="22"/>
          <w:szCs w:val="22"/>
        </w:rPr>
        <w:t>продукції</w:t>
      </w:r>
      <w:proofErr w:type="spellEnd"/>
      <w:r w:rsidRPr="00FF0019">
        <w:rPr>
          <w:sz w:val="22"/>
          <w:szCs w:val="22"/>
        </w:rPr>
        <w:t xml:space="preserve">. </w:t>
      </w:r>
      <w:proofErr w:type="spellStart"/>
      <w:r w:rsidRPr="00FF0019">
        <w:rPr>
          <w:sz w:val="22"/>
          <w:szCs w:val="22"/>
        </w:rPr>
        <w:t>Певна</w:t>
      </w:r>
      <w:proofErr w:type="spellEnd"/>
      <w:r w:rsidRPr="00FF0019">
        <w:rPr>
          <w:sz w:val="22"/>
          <w:szCs w:val="22"/>
        </w:rPr>
        <w:t xml:space="preserve"> </w:t>
      </w:r>
      <w:proofErr w:type="spellStart"/>
      <w:r w:rsidRPr="00FF0019">
        <w:rPr>
          <w:sz w:val="22"/>
          <w:szCs w:val="22"/>
        </w:rPr>
        <w:t>частина</w:t>
      </w:r>
      <w:proofErr w:type="spellEnd"/>
      <w:r w:rsidRPr="00FF0019">
        <w:rPr>
          <w:sz w:val="22"/>
          <w:szCs w:val="22"/>
        </w:rPr>
        <w:t xml:space="preserve"> </w:t>
      </w:r>
      <w:proofErr w:type="spellStart"/>
      <w:r w:rsidRPr="00FF0019">
        <w:rPr>
          <w:sz w:val="22"/>
          <w:szCs w:val="22"/>
        </w:rPr>
        <w:t>інформації</w:t>
      </w:r>
      <w:proofErr w:type="spellEnd"/>
      <w:r w:rsidRPr="00FF0019">
        <w:rPr>
          <w:sz w:val="22"/>
          <w:szCs w:val="22"/>
        </w:rPr>
        <w:t xml:space="preserve">, </w:t>
      </w:r>
      <w:proofErr w:type="spellStart"/>
      <w:r w:rsidRPr="00FF0019">
        <w:rPr>
          <w:sz w:val="22"/>
          <w:szCs w:val="22"/>
        </w:rPr>
        <w:t>представленої</w:t>
      </w:r>
      <w:proofErr w:type="spellEnd"/>
      <w:r w:rsidRPr="00FF0019">
        <w:rPr>
          <w:sz w:val="22"/>
          <w:szCs w:val="22"/>
        </w:rPr>
        <w:t xml:space="preserve"> на веб-</w:t>
      </w:r>
      <w:proofErr w:type="spellStart"/>
      <w:r w:rsidRPr="00FF0019">
        <w:rPr>
          <w:sz w:val="22"/>
          <w:szCs w:val="22"/>
        </w:rPr>
        <w:t>сайті</w:t>
      </w:r>
      <w:proofErr w:type="spellEnd"/>
      <w:r w:rsidRPr="00FF0019">
        <w:rPr>
          <w:sz w:val="22"/>
          <w:szCs w:val="22"/>
        </w:rPr>
        <w:t xml:space="preserve">, </w:t>
      </w:r>
      <w:proofErr w:type="spellStart"/>
      <w:r w:rsidRPr="00FF0019">
        <w:rPr>
          <w:sz w:val="22"/>
          <w:szCs w:val="22"/>
        </w:rPr>
        <w:t>випускалася</w:t>
      </w:r>
      <w:proofErr w:type="spellEnd"/>
      <w:r w:rsidRPr="00FF0019">
        <w:rPr>
          <w:sz w:val="22"/>
          <w:szCs w:val="22"/>
        </w:rPr>
        <w:t xml:space="preserve"> та </w:t>
      </w:r>
      <w:proofErr w:type="spellStart"/>
      <w:r w:rsidRPr="00FF0019">
        <w:rPr>
          <w:sz w:val="22"/>
          <w:szCs w:val="22"/>
        </w:rPr>
        <w:t>поширювалася</w:t>
      </w:r>
      <w:proofErr w:type="spellEnd"/>
      <w:r w:rsidRPr="00FF0019">
        <w:rPr>
          <w:sz w:val="22"/>
          <w:szCs w:val="22"/>
        </w:rPr>
        <w:t xml:space="preserve"> в </w:t>
      </w:r>
      <w:proofErr w:type="spellStart"/>
      <w:r w:rsidRPr="00FF0019">
        <w:rPr>
          <w:sz w:val="22"/>
          <w:szCs w:val="22"/>
        </w:rPr>
        <w:t>друкованому</w:t>
      </w:r>
      <w:proofErr w:type="spellEnd"/>
      <w:r w:rsidRPr="00FF0019">
        <w:rPr>
          <w:sz w:val="22"/>
          <w:szCs w:val="22"/>
        </w:rPr>
        <w:t xml:space="preserve"> </w:t>
      </w:r>
      <w:proofErr w:type="spellStart"/>
      <w:r w:rsidRPr="00FF0019">
        <w:rPr>
          <w:sz w:val="22"/>
          <w:szCs w:val="22"/>
        </w:rPr>
        <w:t>вигляді</w:t>
      </w:r>
      <w:proofErr w:type="spellEnd"/>
      <w:r w:rsidRPr="00FF0019">
        <w:rPr>
          <w:sz w:val="22"/>
          <w:szCs w:val="22"/>
        </w:rPr>
        <w:t>.</w:t>
      </w:r>
    </w:p>
    <w:p w14:paraId="5CA0B50D" w14:textId="77777777" w:rsidR="005D21DD" w:rsidRPr="00FF0019" w:rsidRDefault="005D21DD" w:rsidP="00984A3B">
      <w:pPr>
        <w:ind w:firstLine="426"/>
        <w:jc w:val="both"/>
        <w:rPr>
          <w:sz w:val="22"/>
          <w:szCs w:val="22"/>
        </w:rPr>
      </w:pP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w:t>
      </w:r>
      <w:proofErr w:type="spellStart"/>
      <w:r w:rsidRPr="00FF0019">
        <w:rPr>
          <w:sz w:val="22"/>
          <w:szCs w:val="22"/>
        </w:rPr>
        <w:t>ділилася</w:t>
      </w:r>
      <w:proofErr w:type="spellEnd"/>
      <w:r w:rsidRPr="00FF0019">
        <w:rPr>
          <w:sz w:val="22"/>
          <w:szCs w:val="22"/>
        </w:rPr>
        <w:t xml:space="preserve"> </w:t>
      </w:r>
      <w:proofErr w:type="spellStart"/>
      <w:r w:rsidRPr="00FF0019">
        <w:rPr>
          <w:sz w:val="22"/>
          <w:szCs w:val="22"/>
        </w:rPr>
        <w:t>своєю</w:t>
      </w:r>
      <w:proofErr w:type="spellEnd"/>
      <w:r w:rsidRPr="00FF0019">
        <w:rPr>
          <w:sz w:val="22"/>
          <w:szCs w:val="22"/>
        </w:rPr>
        <w:t xml:space="preserve"> </w:t>
      </w:r>
      <w:proofErr w:type="spellStart"/>
      <w:r w:rsidRPr="00FF0019">
        <w:rPr>
          <w:sz w:val="22"/>
          <w:szCs w:val="22"/>
        </w:rPr>
        <w:t>інформацією</w:t>
      </w:r>
      <w:proofErr w:type="spellEnd"/>
      <w:r w:rsidRPr="00FF0019">
        <w:rPr>
          <w:sz w:val="22"/>
          <w:szCs w:val="22"/>
        </w:rPr>
        <w:t xml:space="preserve"> та давала </w:t>
      </w:r>
      <w:proofErr w:type="spellStart"/>
      <w:r w:rsidRPr="00FF0019">
        <w:rPr>
          <w:sz w:val="22"/>
          <w:szCs w:val="22"/>
        </w:rPr>
        <w:t>корисні</w:t>
      </w:r>
      <w:proofErr w:type="spellEnd"/>
      <w:r w:rsidRPr="00FF0019">
        <w:rPr>
          <w:sz w:val="22"/>
          <w:szCs w:val="22"/>
        </w:rPr>
        <w:t xml:space="preserve"> </w:t>
      </w:r>
      <w:proofErr w:type="spellStart"/>
      <w:r w:rsidRPr="00FF0019">
        <w:rPr>
          <w:sz w:val="22"/>
          <w:szCs w:val="22"/>
        </w:rPr>
        <w:t>поради</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час </w:t>
      </w:r>
      <w:proofErr w:type="spellStart"/>
      <w:r w:rsidRPr="00FF0019">
        <w:rPr>
          <w:sz w:val="22"/>
          <w:szCs w:val="22"/>
        </w:rPr>
        <w:t>виступів</w:t>
      </w:r>
      <w:proofErr w:type="spellEnd"/>
      <w:r w:rsidRPr="00FF0019">
        <w:rPr>
          <w:sz w:val="22"/>
          <w:szCs w:val="22"/>
        </w:rPr>
        <w:t xml:space="preserve"> на </w:t>
      </w:r>
      <w:proofErr w:type="spellStart"/>
      <w:r w:rsidRPr="00FF0019">
        <w:rPr>
          <w:sz w:val="22"/>
          <w:szCs w:val="22"/>
        </w:rPr>
        <w:t>основних</w:t>
      </w:r>
      <w:proofErr w:type="spellEnd"/>
      <w:r w:rsidRPr="00FF0019">
        <w:rPr>
          <w:sz w:val="22"/>
          <w:szCs w:val="22"/>
        </w:rPr>
        <w:t xml:space="preserve"> </w:t>
      </w:r>
      <w:proofErr w:type="spellStart"/>
      <w:r w:rsidRPr="00FF0019">
        <w:rPr>
          <w:sz w:val="22"/>
          <w:szCs w:val="22"/>
        </w:rPr>
        <w:t>галузевих</w:t>
      </w:r>
      <w:proofErr w:type="spellEnd"/>
      <w:r w:rsidRPr="00FF0019">
        <w:rPr>
          <w:sz w:val="22"/>
          <w:szCs w:val="22"/>
        </w:rPr>
        <w:t xml:space="preserve"> </w:t>
      </w:r>
      <w:proofErr w:type="spellStart"/>
      <w:r w:rsidRPr="00FF0019">
        <w:rPr>
          <w:sz w:val="22"/>
          <w:szCs w:val="22"/>
        </w:rPr>
        <w:t>виставках</w:t>
      </w:r>
      <w:proofErr w:type="spellEnd"/>
      <w:r w:rsidRPr="00FF0019">
        <w:rPr>
          <w:sz w:val="22"/>
          <w:szCs w:val="22"/>
        </w:rPr>
        <w:t xml:space="preserve">, і в </w:t>
      </w:r>
      <w:proofErr w:type="spellStart"/>
      <w:r w:rsidRPr="00FF0019">
        <w:rPr>
          <w:sz w:val="22"/>
          <w:szCs w:val="22"/>
        </w:rPr>
        <w:t>статтях</w:t>
      </w:r>
      <w:proofErr w:type="spellEnd"/>
      <w:r w:rsidRPr="00FF0019">
        <w:rPr>
          <w:sz w:val="22"/>
          <w:szCs w:val="22"/>
        </w:rPr>
        <w:t xml:space="preserve">, </w:t>
      </w:r>
      <w:proofErr w:type="spellStart"/>
      <w:r w:rsidRPr="00FF0019">
        <w:rPr>
          <w:sz w:val="22"/>
          <w:szCs w:val="22"/>
        </w:rPr>
        <w:t>публікованих</w:t>
      </w:r>
      <w:proofErr w:type="spellEnd"/>
      <w:r w:rsidRPr="00FF0019">
        <w:rPr>
          <w:sz w:val="22"/>
          <w:szCs w:val="22"/>
        </w:rPr>
        <w:t xml:space="preserve"> у </w:t>
      </w:r>
      <w:proofErr w:type="spellStart"/>
      <w:r w:rsidRPr="00FF0019">
        <w:rPr>
          <w:sz w:val="22"/>
          <w:szCs w:val="22"/>
        </w:rPr>
        <w:t>галузевих</w:t>
      </w:r>
      <w:proofErr w:type="spellEnd"/>
      <w:r w:rsidRPr="00FF0019">
        <w:rPr>
          <w:sz w:val="22"/>
          <w:szCs w:val="22"/>
        </w:rPr>
        <w:t xml:space="preserve"> журналах (таких як «</w:t>
      </w:r>
      <w:proofErr w:type="spellStart"/>
      <w:r w:rsidRPr="00FF0019">
        <w:rPr>
          <w:sz w:val="22"/>
          <w:szCs w:val="22"/>
        </w:rPr>
        <w:t>Hotel</w:t>
      </w:r>
      <w:proofErr w:type="spellEnd"/>
      <w:r w:rsidRPr="00FF0019">
        <w:rPr>
          <w:sz w:val="22"/>
          <w:szCs w:val="22"/>
        </w:rPr>
        <w:t xml:space="preserve"> </w:t>
      </w:r>
      <w:proofErr w:type="spellStart"/>
      <w:r w:rsidRPr="00FF0019">
        <w:rPr>
          <w:sz w:val="22"/>
          <w:szCs w:val="22"/>
        </w:rPr>
        <w:t>Magazine</w:t>
      </w:r>
      <w:proofErr w:type="spellEnd"/>
      <w:r w:rsidRPr="00FF0019">
        <w:rPr>
          <w:sz w:val="22"/>
          <w:szCs w:val="22"/>
        </w:rPr>
        <w:t xml:space="preserve">»). Метою </w:t>
      </w:r>
      <w:proofErr w:type="spellStart"/>
      <w:r w:rsidRPr="00FF0019">
        <w:rPr>
          <w:sz w:val="22"/>
          <w:szCs w:val="22"/>
        </w:rPr>
        <w:t>роботи</w:t>
      </w:r>
      <w:proofErr w:type="spellEnd"/>
      <w:r w:rsidRPr="00FF0019">
        <w:rPr>
          <w:sz w:val="22"/>
          <w:szCs w:val="22"/>
        </w:rPr>
        <w:t xml:space="preserve"> у </w:t>
      </w:r>
      <w:proofErr w:type="spellStart"/>
      <w:r w:rsidRPr="00FF0019">
        <w:rPr>
          <w:sz w:val="22"/>
          <w:szCs w:val="22"/>
        </w:rPr>
        <w:t>сфері</w:t>
      </w:r>
      <w:proofErr w:type="spellEnd"/>
      <w:r w:rsidRPr="00FF0019">
        <w:rPr>
          <w:sz w:val="22"/>
          <w:szCs w:val="22"/>
        </w:rPr>
        <w:t xml:space="preserve"> </w:t>
      </w:r>
      <w:proofErr w:type="spellStart"/>
      <w:r w:rsidRPr="00FF0019">
        <w:rPr>
          <w:sz w:val="22"/>
          <w:szCs w:val="22"/>
        </w:rPr>
        <w:t>зв'язків</w:t>
      </w:r>
      <w:proofErr w:type="spellEnd"/>
      <w:r w:rsidRPr="00FF0019">
        <w:rPr>
          <w:sz w:val="22"/>
          <w:szCs w:val="22"/>
        </w:rPr>
        <w:t xml:space="preserve"> з </w:t>
      </w:r>
      <w:proofErr w:type="spellStart"/>
      <w:r w:rsidRPr="00FF0019">
        <w:rPr>
          <w:sz w:val="22"/>
          <w:szCs w:val="22"/>
        </w:rPr>
        <w:t>громадськістю</w:t>
      </w:r>
      <w:proofErr w:type="spellEnd"/>
      <w:r w:rsidRPr="00FF0019">
        <w:rPr>
          <w:sz w:val="22"/>
          <w:szCs w:val="22"/>
        </w:rPr>
        <w:t xml:space="preserve"> стало </w:t>
      </w:r>
      <w:proofErr w:type="spellStart"/>
      <w:r w:rsidRPr="00FF0019">
        <w:rPr>
          <w:sz w:val="22"/>
          <w:szCs w:val="22"/>
        </w:rPr>
        <w:t>розміщення</w:t>
      </w:r>
      <w:proofErr w:type="spellEnd"/>
      <w:r w:rsidRPr="00FF0019">
        <w:rPr>
          <w:sz w:val="22"/>
          <w:szCs w:val="22"/>
        </w:rPr>
        <w:t xml:space="preserve"> </w:t>
      </w:r>
      <w:proofErr w:type="spellStart"/>
      <w:r w:rsidRPr="00FF0019">
        <w:rPr>
          <w:sz w:val="22"/>
          <w:szCs w:val="22"/>
        </w:rPr>
        <w:t>ідей</w:t>
      </w:r>
      <w:proofErr w:type="spellEnd"/>
      <w:r w:rsidRPr="00FF0019">
        <w:rPr>
          <w:sz w:val="22"/>
          <w:szCs w:val="22"/>
        </w:rPr>
        <w:t xml:space="preserve">, а не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змінила</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підхід</w:t>
      </w:r>
      <w:proofErr w:type="spellEnd"/>
      <w:r w:rsidRPr="00FF0019">
        <w:rPr>
          <w:sz w:val="22"/>
          <w:szCs w:val="22"/>
        </w:rPr>
        <w:t xml:space="preserve"> до </w:t>
      </w:r>
      <w:proofErr w:type="spellStart"/>
      <w:r w:rsidRPr="00FF0019">
        <w:rPr>
          <w:sz w:val="22"/>
          <w:szCs w:val="22"/>
        </w:rPr>
        <w:t>випусків</w:t>
      </w:r>
      <w:proofErr w:type="spellEnd"/>
      <w:r w:rsidRPr="00FF0019">
        <w:rPr>
          <w:sz w:val="22"/>
          <w:szCs w:val="22"/>
        </w:rPr>
        <w:t xml:space="preserve"> </w:t>
      </w:r>
      <w:proofErr w:type="spellStart"/>
      <w:r w:rsidRPr="00FF0019">
        <w:rPr>
          <w:sz w:val="22"/>
          <w:szCs w:val="22"/>
        </w:rPr>
        <w:t>нових</w:t>
      </w:r>
      <w:proofErr w:type="spellEnd"/>
      <w:r w:rsidRPr="00FF0019">
        <w:rPr>
          <w:sz w:val="22"/>
          <w:szCs w:val="22"/>
        </w:rPr>
        <w:t xml:space="preserve"> </w:t>
      </w:r>
      <w:proofErr w:type="spellStart"/>
      <w:r w:rsidRPr="00FF0019">
        <w:rPr>
          <w:sz w:val="22"/>
          <w:szCs w:val="22"/>
        </w:rPr>
        <w:t>товарів</w:t>
      </w:r>
      <w:proofErr w:type="spellEnd"/>
      <w:r w:rsidRPr="00FF0019">
        <w:rPr>
          <w:sz w:val="22"/>
          <w:szCs w:val="22"/>
        </w:rPr>
        <w:t xml:space="preserve">, </w:t>
      </w:r>
      <w:proofErr w:type="spellStart"/>
      <w:r w:rsidRPr="00FF0019">
        <w:rPr>
          <w:sz w:val="22"/>
          <w:szCs w:val="22"/>
        </w:rPr>
        <w:t>зробивши</w:t>
      </w:r>
      <w:proofErr w:type="spellEnd"/>
      <w:r w:rsidRPr="00FF0019">
        <w:rPr>
          <w:sz w:val="22"/>
          <w:szCs w:val="22"/>
        </w:rPr>
        <w:t xml:space="preserve"> </w:t>
      </w:r>
      <w:proofErr w:type="spellStart"/>
      <w:r w:rsidRPr="00FF0019">
        <w:rPr>
          <w:sz w:val="22"/>
          <w:szCs w:val="22"/>
        </w:rPr>
        <w:t>основну</w:t>
      </w:r>
      <w:proofErr w:type="spellEnd"/>
      <w:r w:rsidRPr="00FF0019">
        <w:rPr>
          <w:sz w:val="22"/>
          <w:szCs w:val="22"/>
        </w:rPr>
        <w:t xml:space="preserve"> ставку на те, як </w:t>
      </w:r>
      <w:proofErr w:type="spellStart"/>
      <w:r w:rsidRPr="00FF0019">
        <w:rPr>
          <w:sz w:val="22"/>
          <w:szCs w:val="22"/>
        </w:rPr>
        <w:t>кожен</w:t>
      </w:r>
      <w:proofErr w:type="spellEnd"/>
      <w:r w:rsidRPr="00FF0019">
        <w:rPr>
          <w:sz w:val="22"/>
          <w:szCs w:val="22"/>
        </w:rPr>
        <w:t xml:space="preserve"> товар </w:t>
      </w:r>
      <w:proofErr w:type="spellStart"/>
      <w:r w:rsidRPr="00FF0019">
        <w:rPr>
          <w:sz w:val="22"/>
          <w:szCs w:val="22"/>
        </w:rPr>
        <w:t>допомагає</w:t>
      </w:r>
      <w:proofErr w:type="spellEnd"/>
      <w:r w:rsidRPr="00FF0019">
        <w:rPr>
          <w:sz w:val="22"/>
          <w:szCs w:val="22"/>
        </w:rPr>
        <w:t xml:space="preserve"> </w:t>
      </w:r>
      <w:proofErr w:type="spellStart"/>
      <w:r w:rsidRPr="00FF0019">
        <w:rPr>
          <w:sz w:val="22"/>
          <w:szCs w:val="22"/>
        </w:rPr>
        <w:t>покупцеві</w:t>
      </w:r>
      <w:proofErr w:type="spellEnd"/>
      <w:r w:rsidRPr="00FF0019">
        <w:rPr>
          <w:sz w:val="22"/>
          <w:szCs w:val="22"/>
        </w:rPr>
        <w:t xml:space="preserve"> </w:t>
      </w:r>
      <w:proofErr w:type="spellStart"/>
      <w:r w:rsidRPr="00FF0019">
        <w:rPr>
          <w:sz w:val="22"/>
          <w:szCs w:val="22"/>
        </w:rPr>
        <w:t>вирішити</w:t>
      </w:r>
      <w:proofErr w:type="spellEnd"/>
      <w:r w:rsidRPr="00FF0019">
        <w:rPr>
          <w:sz w:val="22"/>
          <w:szCs w:val="22"/>
        </w:rPr>
        <w:t xml:space="preserve"> </w:t>
      </w:r>
      <w:proofErr w:type="spellStart"/>
      <w:r w:rsidRPr="00FF0019">
        <w:rPr>
          <w:sz w:val="22"/>
          <w:szCs w:val="22"/>
        </w:rPr>
        <w:t>основні</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w:t>
      </w:r>
      <w:proofErr w:type="spellStart"/>
      <w:r w:rsidRPr="00FF0019">
        <w:rPr>
          <w:sz w:val="22"/>
          <w:szCs w:val="22"/>
        </w:rPr>
        <w:t>свого</w:t>
      </w:r>
      <w:proofErr w:type="spellEnd"/>
      <w:r w:rsidRPr="00FF0019">
        <w:rPr>
          <w:sz w:val="22"/>
          <w:szCs w:val="22"/>
        </w:rPr>
        <w:t xml:space="preserve"> </w:t>
      </w:r>
      <w:proofErr w:type="spellStart"/>
      <w:r w:rsidRPr="00FF0019">
        <w:rPr>
          <w:sz w:val="22"/>
          <w:szCs w:val="22"/>
        </w:rPr>
        <w:t>бізнесу</w:t>
      </w:r>
      <w:proofErr w:type="spellEnd"/>
      <w:r w:rsidRPr="00FF0019">
        <w:rPr>
          <w:sz w:val="22"/>
          <w:szCs w:val="22"/>
        </w:rPr>
        <w:t xml:space="preserve">. </w:t>
      </w:r>
      <w:proofErr w:type="spellStart"/>
      <w:r w:rsidRPr="00FF0019">
        <w:rPr>
          <w:sz w:val="22"/>
          <w:szCs w:val="22"/>
        </w:rPr>
        <w:t>Замість</w:t>
      </w:r>
      <w:proofErr w:type="spellEnd"/>
      <w:r w:rsidRPr="00FF0019">
        <w:rPr>
          <w:sz w:val="22"/>
          <w:szCs w:val="22"/>
        </w:rPr>
        <w:t xml:space="preserve"> того,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підкреслювати</w:t>
      </w:r>
      <w:proofErr w:type="spellEnd"/>
      <w:r w:rsidRPr="00FF0019">
        <w:rPr>
          <w:sz w:val="22"/>
          <w:szCs w:val="22"/>
        </w:rPr>
        <w:t xml:space="preserve"> </w:t>
      </w:r>
      <w:proofErr w:type="spellStart"/>
      <w:r w:rsidRPr="00FF0019">
        <w:rPr>
          <w:sz w:val="22"/>
          <w:szCs w:val="22"/>
        </w:rPr>
        <w:t>певні</w:t>
      </w:r>
      <w:proofErr w:type="spellEnd"/>
      <w:r w:rsidRPr="00FF0019">
        <w:rPr>
          <w:sz w:val="22"/>
          <w:szCs w:val="22"/>
        </w:rPr>
        <w:t xml:space="preserve"> характеристики </w:t>
      </w:r>
      <w:proofErr w:type="spellStart"/>
      <w:r w:rsidRPr="00FF0019">
        <w:rPr>
          <w:sz w:val="22"/>
          <w:szCs w:val="22"/>
        </w:rPr>
        <w:t>свого</w:t>
      </w:r>
      <w:proofErr w:type="spellEnd"/>
      <w:r w:rsidRPr="00FF0019">
        <w:rPr>
          <w:sz w:val="22"/>
          <w:szCs w:val="22"/>
        </w:rPr>
        <w:t xml:space="preserve"> товару, </w:t>
      </w:r>
      <w:proofErr w:type="spellStart"/>
      <w:r w:rsidRPr="00FF0019">
        <w:rPr>
          <w:sz w:val="22"/>
          <w:szCs w:val="22"/>
        </w:rPr>
        <w:t>наприклад</w:t>
      </w:r>
      <w:proofErr w:type="spellEnd"/>
      <w:r w:rsidRPr="00FF0019">
        <w:rPr>
          <w:sz w:val="22"/>
          <w:szCs w:val="22"/>
        </w:rPr>
        <w:t xml:space="preserve"> </w:t>
      </w:r>
      <w:proofErr w:type="spellStart"/>
      <w:r w:rsidRPr="00FF0019">
        <w:rPr>
          <w:sz w:val="22"/>
          <w:szCs w:val="22"/>
        </w:rPr>
        <w:t>приховані</w:t>
      </w:r>
      <w:proofErr w:type="spellEnd"/>
      <w:r w:rsidRPr="00FF0019">
        <w:rPr>
          <w:sz w:val="22"/>
          <w:szCs w:val="22"/>
        </w:rPr>
        <w:t xml:space="preserve"> </w:t>
      </w:r>
      <w:proofErr w:type="spellStart"/>
      <w:r w:rsidRPr="00FF0019">
        <w:rPr>
          <w:sz w:val="22"/>
          <w:szCs w:val="22"/>
        </w:rPr>
        <w:t>водоструминні</w:t>
      </w:r>
      <w:proofErr w:type="spellEnd"/>
      <w:r w:rsidRPr="00FF0019">
        <w:rPr>
          <w:sz w:val="22"/>
          <w:szCs w:val="22"/>
        </w:rPr>
        <w:t xml:space="preserve"> сопла в </w:t>
      </w:r>
      <w:proofErr w:type="spellStart"/>
      <w:r w:rsidRPr="00FF0019">
        <w:rPr>
          <w:sz w:val="22"/>
          <w:szCs w:val="22"/>
        </w:rPr>
        <w:t>посудомийній</w:t>
      </w:r>
      <w:proofErr w:type="spellEnd"/>
      <w:r w:rsidRPr="00FF0019">
        <w:rPr>
          <w:sz w:val="22"/>
          <w:szCs w:val="22"/>
        </w:rPr>
        <w:t xml:space="preserve"> </w:t>
      </w:r>
      <w:proofErr w:type="spellStart"/>
      <w:r w:rsidRPr="00FF0019">
        <w:rPr>
          <w:sz w:val="22"/>
          <w:szCs w:val="22"/>
        </w:rPr>
        <w:t>машині</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w:t>
      </w:r>
      <w:proofErr w:type="spellStart"/>
      <w:r w:rsidRPr="00FF0019">
        <w:rPr>
          <w:sz w:val="22"/>
          <w:szCs w:val="22"/>
        </w:rPr>
        <w:t>TurboWash</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повідомляла</w:t>
      </w:r>
      <w:proofErr w:type="spellEnd"/>
      <w:r w:rsidRPr="00FF0019">
        <w:rPr>
          <w:sz w:val="22"/>
          <w:szCs w:val="22"/>
        </w:rPr>
        <w:t xml:space="preserve"> про те, </w:t>
      </w:r>
      <w:proofErr w:type="spellStart"/>
      <w:r w:rsidRPr="00FF0019">
        <w:rPr>
          <w:sz w:val="22"/>
          <w:szCs w:val="22"/>
        </w:rPr>
        <w:t>наскільки</w:t>
      </w:r>
      <w:proofErr w:type="spellEnd"/>
      <w:r w:rsidRPr="00FF0019">
        <w:rPr>
          <w:sz w:val="22"/>
          <w:szCs w:val="22"/>
        </w:rPr>
        <w:t xml:space="preserve"> вона </w:t>
      </w:r>
      <w:proofErr w:type="spellStart"/>
      <w:r w:rsidRPr="00FF0019">
        <w:rPr>
          <w:sz w:val="22"/>
          <w:szCs w:val="22"/>
        </w:rPr>
        <w:t>спрощує</w:t>
      </w:r>
      <w:proofErr w:type="spellEnd"/>
      <w:r w:rsidRPr="00FF0019">
        <w:rPr>
          <w:sz w:val="22"/>
          <w:szCs w:val="22"/>
        </w:rPr>
        <w:t xml:space="preserve"> чистку </w:t>
      </w:r>
      <w:proofErr w:type="spellStart"/>
      <w:r w:rsidRPr="00FF0019">
        <w:rPr>
          <w:sz w:val="22"/>
          <w:szCs w:val="22"/>
        </w:rPr>
        <w:t>каструль</w:t>
      </w:r>
      <w:proofErr w:type="spellEnd"/>
      <w:r w:rsidRPr="00FF0019">
        <w:rPr>
          <w:sz w:val="22"/>
          <w:szCs w:val="22"/>
        </w:rPr>
        <w:t xml:space="preserve">, </w:t>
      </w:r>
      <w:proofErr w:type="spellStart"/>
      <w:r w:rsidRPr="00FF0019">
        <w:rPr>
          <w:sz w:val="22"/>
          <w:szCs w:val="22"/>
        </w:rPr>
        <w:t>роблячи</w:t>
      </w:r>
      <w:proofErr w:type="spellEnd"/>
      <w:r w:rsidRPr="00FF0019">
        <w:rPr>
          <w:sz w:val="22"/>
          <w:szCs w:val="22"/>
        </w:rPr>
        <w:t xml:space="preserve"> </w:t>
      </w:r>
      <w:proofErr w:type="spellStart"/>
      <w:r w:rsidRPr="00FF0019">
        <w:rPr>
          <w:sz w:val="22"/>
          <w:szCs w:val="22"/>
        </w:rPr>
        <w:t>цим</w:t>
      </w:r>
      <w:proofErr w:type="spellEnd"/>
      <w:r w:rsidRPr="00FF0019">
        <w:rPr>
          <w:sz w:val="22"/>
          <w:szCs w:val="22"/>
        </w:rPr>
        <w:t xml:space="preserve">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радісною</w:t>
      </w:r>
      <w:proofErr w:type="spellEnd"/>
      <w:r w:rsidRPr="00FF0019">
        <w:rPr>
          <w:sz w:val="22"/>
          <w:szCs w:val="22"/>
        </w:rPr>
        <w:t xml:space="preserve"> роботу </w:t>
      </w:r>
      <w:proofErr w:type="spellStart"/>
      <w:r w:rsidRPr="00FF0019">
        <w:rPr>
          <w:sz w:val="22"/>
          <w:szCs w:val="22"/>
        </w:rPr>
        <w:t>працівників</w:t>
      </w:r>
      <w:proofErr w:type="spellEnd"/>
      <w:r w:rsidRPr="00FF0019">
        <w:rPr>
          <w:sz w:val="22"/>
          <w:szCs w:val="22"/>
        </w:rPr>
        <w:t xml:space="preserve"> </w:t>
      </w:r>
      <w:proofErr w:type="spellStart"/>
      <w:r w:rsidRPr="00FF0019">
        <w:rPr>
          <w:sz w:val="22"/>
          <w:szCs w:val="22"/>
        </w:rPr>
        <w:t>ресторанів</w:t>
      </w:r>
      <w:proofErr w:type="spellEnd"/>
      <w:r w:rsidRPr="00FF0019">
        <w:rPr>
          <w:sz w:val="22"/>
          <w:szCs w:val="22"/>
        </w:rPr>
        <w:t xml:space="preserve"> і </w:t>
      </w:r>
      <w:proofErr w:type="spellStart"/>
      <w:r w:rsidRPr="00FF0019">
        <w:rPr>
          <w:sz w:val="22"/>
          <w:szCs w:val="22"/>
        </w:rPr>
        <w:t>підприємств</w:t>
      </w:r>
      <w:proofErr w:type="spellEnd"/>
      <w:r w:rsidRPr="00FF0019">
        <w:rPr>
          <w:sz w:val="22"/>
          <w:szCs w:val="22"/>
        </w:rPr>
        <w:t xml:space="preserve"> </w:t>
      </w:r>
      <w:proofErr w:type="spellStart"/>
      <w:r w:rsidRPr="00FF0019">
        <w:rPr>
          <w:sz w:val="22"/>
          <w:szCs w:val="22"/>
        </w:rPr>
        <w:t>громадського</w:t>
      </w:r>
      <w:proofErr w:type="spellEnd"/>
      <w:r w:rsidRPr="00FF0019">
        <w:rPr>
          <w:sz w:val="22"/>
          <w:szCs w:val="22"/>
        </w:rPr>
        <w:t xml:space="preserve"> </w:t>
      </w:r>
      <w:proofErr w:type="spellStart"/>
      <w:r w:rsidRPr="00FF0019">
        <w:rPr>
          <w:sz w:val="22"/>
          <w:szCs w:val="22"/>
        </w:rPr>
        <w:t>харчування</w:t>
      </w:r>
      <w:proofErr w:type="spellEnd"/>
      <w:r w:rsidRPr="00FF0019">
        <w:rPr>
          <w:sz w:val="22"/>
          <w:szCs w:val="22"/>
        </w:rPr>
        <w:t>.</w:t>
      </w:r>
    </w:p>
    <w:p w14:paraId="1C4E98E1" w14:textId="77777777" w:rsidR="005D21DD" w:rsidRPr="00FF0019" w:rsidRDefault="005D21DD" w:rsidP="00984A3B">
      <w:pPr>
        <w:ind w:firstLine="426"/>
        <w:jc w:val="both"/>
        <w:rPr>
          <w:sz w:val="22"/>
          <w:szCs w:val="22"/>
        </w:rPr>
      </w:pPr>
      <w:proofErr w:type="spellStart"/>
      <w:r w:rsidRPr="00FF0019">
        <w:rPr>
          <w:sz w:val="22"/>
          <w:szCs w:val="22"/>
        </w:rPr>
        <w:t>Друкована</w:t>
      </w:r>
      <w:proofErr w:type="spellEnd"/>
      <w:r w:rsidRPr="00FF0019">
        <w:rPr>
          <w:sz w:val="22"/>
          <w:szCs w:val="22"/>
        </w:rPr>
        <w:t xml:space="preserve"> реклама, яка </w:t>
      </w:r>
      <w:proofErr w:type="spellStart"/>
      <w:r w:rsidRPr="00FF0019">
        <w:rPr>
          <w:sz w:val="22"/>
          <w:szCs w:val="22"/>
        </w:rPr>
        <w:t>була</w:t>
      </w:r>
      <w:proofErr w:type="spellEnd"/>
      <w:r w:rsidRPr="00FF0019">
        <w:rPr>
          <w:sz w:val="22"/>
          <w:szCs w:val="22"/>
        </w:rPr>
        <w:t xml:space="preserve"> початковою </w:t>
      </w:r>
      <w:proofErr w:type="spellStart"/>
      <w:r w:rsidRPr="00FF0019">
        <w:rPr>
          <w:sz w:val="22"/>
          <w:szCs w:val="22"/>
        </w:rPr>
        <w:t>засобом</w:t>
      </w:r>
      <w:proofErr w:type="spellEnd"/>
      <w:r w:rsidRPr="00FF0019">
        <w:rPr>
          <w:sz w:val="22"/>
          <w:szCs w:val="22"/>
        </w:rPr>
        <w:t xml:space="preserve"> </w:t>
      </w:r>
      <w:proofErr w:type="spellStart"/>
      <w:r w:rsidRPr="00FF0019">
        <w:rPr>
          <w:sz w:val="22"/>
          <w:szCs w:val="22"/>
        </w:rPr>
        <w:t>побудови</w:t>
      </w:r>
      <w:proofErr w:type="spellEnd"/>
      <w:r w:rsidRPr="00FF0019">
        <w:rPr>
          <w:sz w:val="22"/>
          <w:szCs w:val="22"/>
        </w:rPr>
        <w:t xml:space="preserve"> </w:t>
      </w:r>
      <w:proofErr w:type="spellStart"/>
      <w:r w:rsidRPr="00FF0019">
        <w:rPr>
          <w:sz w:val="22"/>
          <w:szCs w:val="22"/>
        </w:rPr>
        <w:t>торговельної</w:t>
      </w:r>
      <w:proofErr w:type="spellEnd"/>
      <w:r w:rsidRPr="00FF0019">
        <w:rPr>
          <w:sz w:val="22"/>
          <w:szCs w:val="22"/>
        </w:rPr>
        <w:t xml:space="preserve"> марки, </w:t>
      </w:r>
      <w:proofErr w:type="spellStart"/>
      <w:r w:rsidRPr="00FF0019">
        <w:rPr>
          <w:sz w:val="22"/>
          <w:szCs w:val="22"/>
        </w:rPr>
        <w:t>відігравала</w:t>
      </w:r>
      <w:proofErr w:type="spellEnd"/>
      <w:r w:rsidRPr="00FF0019">
        <w:rPr>
          <w:sz w:val="22"/>
          <w:szCs w:val="22"/>
        </w:rPr>
        <w:t xml:space="preserve"> </w:t>
      </w:r>
      <w:proofErr w:type="spellStart"/>
      <w:r w:rsidRPr="00FF0019">
        <w:rPr>
          <w:sz w:val="22"/>
          <w:szCs w:val="22"/>
        </w:rPr>
        <w:t>меншу</w:t>
      </w:r>
      <w:proofErr w:type="spellEnd"/>
      <w:r w:rsidRPr="00FF0019">
        <w:rPr>
          <w:sz w:val="22"/>
          <w:szCs w:val="22"/>
        </w:rPr>
        <w:t xml:space="preserve">, але все ж </w:t>
      </w:r>
      <w:proofErr w:type="spellStart"/>
      <w:r w:rsidRPr="00FF0019">
        <w:rPr>
          <w:sz w:val="22"/>
          <w:szCs w:val="22"/>
        </w:rPr>
        <w:t>важливу</w:t>
      </w:r>
      <w:proofErr w:type="spellEnd"/>
      <w:r w:rsidRPr="00FF0019">
        <w:rPr>
          <w:sz w:val="22"/>
          <w:szCs w:val="22"/>
        </w:rPr>
        <w:t xml:space="preserve"> роль, </w:t>
      </w:r>
      <w:proofErr w:type="spellStart"/>
      <w:r w:rsidRPr="00FF0019">
        <w:rPr>
          <w:sz w:val="22"/>
          <w:szCs w:val="22"/>
        </w:rPr>
        <w:t>зберігаючи</w:t>
      </w:r>
      <w:proofErr w:type="spellEnd"/>
      <w:r w:rsidRPr="00FF0019">
        <w:rPr>
          <w:sz w:val="22"/>
          <w:szCs w:val="22"/>
        </w:rPr>
        <w:t xml:space="preserve"> </w:t>
      </w:r>
      <w:proofErr w:type="spellStart"/>
      <w:r w:rsidRPr="00FF0019">
        <w:rPr>
          <w:sz w:val="22"/>
          <w:szCs w:val="22"/>
        </w:rPr>
        <w:t>орієнтацію</w:t>
      </w:r>
      <w:proofErr w:type="spellEnd"/>
      <w:r w:rsidRPr="00FF0019">
        <w:rPr>
          <w:sz w:val="22"/>
          <w:szCs w:val="22"/>
        </w:rPr>
        <w:t xml:space="preserve"> на </w:t>
      </w:r>
      <w:proofErr w:type="spellStart"/>
      <w:r w:rsidRPr="00FF0019">
        <w:rPr>
          <w:sz w:val="22"/>
          <w:szCs w:val="22"/>
        </w:rPr>
        <w:t>розв’язання</w:t>
      </w:r>
      <w:proofErr w:type="spellEnd"/>
      <w:r w:rsidRPr="00FF0019">
        <w:rPr>
          <w:sz w:val="22"/>
          <w:szCs w:val="22"/>
        </w:rPr>
        <w:t xml:space="preserve"> </w:t>
      </w:r>
      <w:proofErr w:type="spellStart"/>
      <w:r w:rsidRPr="00FF0019">
        <w:rPr>
          <w:sz w:val="22"/>
          <w:szCs w:val="22"/>
        </w:rPr>
        <w:t>основних</w:t>
      </w:r>
      <w:proofErr w:type="spellEnd"/>
      <w:r w:rsidRPr="00FF0019">
        <w:rPr>
          <w:sz w:val="22"/>
          <w:szCs w:val="22"/>
        </w:rPr>
        <w:t xml:space="preserve"> проблем </w:t>
      </w:r>
      <w:proofErr w:type="spellStart"/>
      <w:r w:rsidRPr="00FF0019">
        <w:rPr>
          <w:sz w:val="22"/>
          <w:szCs w:val="22"/>
        </w:rPr>
        <w:lastRenderedPageBreak/>
        <w:t>покупців</w:t>
      </w:r>
      <w:proofErr w:type="spellEnd"/>
      <w:r w:rsidRPr="00FF0019">
        <w:rPr>
          <w:sz w:val="22"/>
          <w:szCs w:val="22"/>
        </w:rPr>
        <w:t xml:space="preserve">. Так, в одному рекламному </w:t>
      </w:r>
      <w:proofErr w:type="spellStart"/>
      <w:r w:rsidRPr="00FF0019">
        <w:rPr>
          <w:sz w:val="22"/>
          <w:szCs w:val="22"/>
        </w:rPr>
        <w:t>оголошенні</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показана раковина, яку </w:t>
      </w:r>
      <w:proofErr w:type="spellStart"/>
      <w:r w:rsidRPr="00FF0019">
        <w:rPr>
          <w:sz w:val="22"/>
          <w:szCs w:val="22"/>
        </w:rPr>
        <w:t>прикрашав</w:t>
      </w:r>
      <w:proofErr w:type="spellEnd"/>
      <w:r w:rsidRPr="00FF0019">
        <w:rPr>
          <w:sz w:val="22"/>
          <w:szCs w:val="22"/>
        </w:rPr>
        <w:t xml:space="preserve"> </w:t>
      </w:r>
      <w:proofErr w:type="spellStart"/>
      <w:r w:rsidRPr="00FF0019">
        <w:rPr>
          <w:sz w:val="22"/>
          <w:szCs w:val="22"/>
        </w:rPr>
        <w:t>напис</w:t>
      </w:r>
      <w:proofErr w:type="spellEnd"/>
      <w:r w:rsidRPr="00FF0019">
        <w:rPr>
          <w:sz w:val="22"/>
          <w:szCs w:val="22"/>
        </w:rPr>
        <w:t xml:space="preserve">: «Перш </w:t>
      </w:r>
      <w:proofErr w:type="spellStart"/>
      <w:r w:rsidRPr="00FF0019">
        <w:rPr>
          <w:sz w:val="22"/>
          <w:szCs w:val="22"/>
        </w:rPr>
        <w:t>ніж</w:t>
      </w:r>
      <w:proofErr w:type="spellEnd"/>
      <w:r w:rsidRPr="00FF0019">
        <w:rPr>
          <w:sz w:val="22"/>
          <w:szCs w:val="22"/>
        </w:rPr>
        <w:t xml:space="preserve"> </w:t>
      </w:r>
      <w:proofErr w:type="spellStart"/>
      <w:r w:rsidRPr="00FF0019">
        <w:rPr>
          <w:sz w:val="22"/>
          <w:szCs w:val="22"/>
        </w:rPr>
        <w:t>повернутися</w:t>
      </w:r>
      <w:proofErr w:type="spellEnd"/>
      <w:r w:rsidRPr="00FF0019">
        <w:rPr>
          <w:sz w:val="22"/>
          <w:szCs w:val="22"/>
        </w:rPr>
        <w:t xml:space="preserve"> до </w:t>
      </w:r>
      <w:proofErr w:type="spellStart"/>
      <w:r w:rsidRPr="00FF0019">
        <w:rPr>
          <w:sz w:val="22"/>
          <w:szCs w:val="22"/>
        </w:rPr>
        <w:t>роботи</w:t>
      </w:r>
      <w:proofErr w:type="spellEnd"/>
      <w:r w:rsidRPr="00FF0019">
        <w:rPr>
          <w:sz w:val="22"/>
          <w:szCs w:val="22"/>
        </w:rPr>
        <w:t xml:space="preserve">, </w:t>
      </w:r>
      <w:proofErr w:type="spellStart"/>
      <w:r w:rsidRPr="00FF0019">
        <w:rPr>
          <w:sz w:val="22"/>
          <w:szCs w:val="22"/>
        </w:rPr>
        <w:t>працівники</w:t>
      </w:r>
      <w:proofErr w:type="spellEnd"/>
      <w:r w:rsidRPr="00FF0019">
        <w:rPr>
          <w:sz w:val="22"/>
          <w:szCs w:val="22"/>
        </w:rPr>
        <w:t xml:space="preserve"> </w:t>
      </w:r>
      <w:proofErr w:type="spellStart"/>
      <w:r w:rsidRPr="00FF0019">
        <w:rPr>
          <w:sz w:val="22"/>
          <w:szCs w:val="22"/>
        </w:rPr>
        <w:t>повинні</w:t>
      </w:r>
      <w:proofErr w:type="spellEnd"/>
      <w:r w:rsidRPr="00FF0019">
        <w:rPr>
          <w:sz w:val="22"/>
          <w:szCs w:val="22"/>
        </w:rPr>
        <w:t xml:space="preserve"> </w:t>
      </w:r>
      <w:proofErr w:type="spellStart"/>
      <w:r w:rsidRPr="00FF0019">
        <w:rPr>
          <w:sz w:val="22"/>
          <w:szCs w:val="22"/>
        </w:rPr>
        <w:t>вимити</w:t>
      </w:r>
      <w:proofErr w:type="spellEnd"/>
      <w:r w:rsidRPr="00FF0019">
        <w:rPr>
          <w:sz w:val="22"/>
          <w:szCs w:val="22"/>
        </w:rPr>
        <w:t xml:space="preserve"> руки». </w:t>
      </w:r>
      <w:proofErr w:type="spellStart"/>
      <w:r w:rsidRPr="00FF0019">
        <w:rPr>
          <w:sz w:val="22"/>
          <w:szCs w:val="22"/>
        </w:rPr>
        <w:t>Під</w:t>
      </w:r>
      <w:proofErr w:type="spellEnd"/>
      <w:r w:rsidRPr="00FF0019">
        <w:rPr>
          <w:sz w:val="22"/>
          <w:szCs w:val="22"/>
        </w:rPr>
        <w:t xml:space="preserve"> </w:t>
      </w:r>
      <w:proofErr w:type="spellStart"/>
      <w:r w:rsidRPr="00FF0019">
        <w:rPr>
          <w:sz w:val="22"/>
          <w:szCs w:val="22"/>
        </w:rPr>
        <w:t>картинкою</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розміщене</w:t>
      </w:r>
      <w:proofErr w:type="spellEnd"/>
      <w:r w:rsidRPr="00FF0019">
        <w:rPr>
          <w:sz w:val="22"/>
          <w:szCs w:val="22"/>
        </w:rPr>
        <w:t xml:space="preserve"> </w:t>
      </w:r>
      <w:proofErr w:type="spellStart"/>
      <w:r w:rsidRPr="00FF0019">
        <w:rPr>
          <w:sz w:val="22"/>
          <w:szCs w:val="22"/>
        </w:rPr>
        <w:t>запитання</w:t>
      </w:r>
      <w:proofErr w:type="spellEnd"/>
      <w:r w:rsidRPr="00FF0019">
        <w:rPr>
          <w:sz w:val="22"/>
          <w:szCs w:val="22"/>
        </w:rPr>
        <w:t xml:space="preserve"> «Вам </w:t>
      </w:r>
      <w:proofErr w:type="spellStart"/>
      <w:r w:rsidRPr="00FF0019">
        <w:rPr>
          <w:sz w:val="22"/>
          <w:szCs w:val="22"/>
        </w:rPr>
        <w:t>потрібен</w:t>
      </w:r>
      <w:proofErr w:type="spellEnd"/>
      <w:r w:rsidRPr="00FF0019">
        <w:rPr>
          <w:sz w:val="22"/>
          <w:szCs w:val="22"/>
        </w:rPr>
        <w:t xml:space="preserve">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комплексний</w:t>
      </w:r>
      <w:proofErr w:type="spellEnd"/>
      <w:r w:rsidRPr="00FF0019">
        <w:rPr>
          <w:sz w:val="22"/>
          <w:szCs w:val="22"/>
        </w:rPr>
        <w:t xml:space="preserve"> </w:t>
      </w:r>
      <w:proofErr w:type="spellStart"/>
      <w:r w:rsidRPr="00FF0019">
        <w:rPr>
          <w:sz w:val="22"/>
          <w:szCs w:val="22"/>
        </w:rPr>
        <w:t>підхід</w:t>
      </w:r>
      <w:proofErr w:type="spellEnd"/>
      <w:r w:rsidRPr="00FF0019">
        <w:rPr>
          <w:sz w:val="22"/>
          <w:szCs w:val="22"/>
        </w:rPr>
        <w:t xml:space="preserve"> до </w:t>
      </w:r>
      <w:proofErr w:type="spellStart"/>
      <w:r w:rsidRPr="00FF0019">
        <w:rPr>
          <w:sz w:val="22"/>
          <w:szCs w:val="22"/>
        </w:rPr>
        <w:t>забезпечення</w:t>
      </w:r>
      <w:proofErr w:type="spellEnd"/>
      <w:r w:rsidRPr="00FF0019">
        <w:rPr>
          <w:sz w:val="22"/>
          <w:szCs w:val="22"/>
        </w:rPr>
        <w:t xml:space="preserve"> </w:t>
      </w:r>
      <w:proofErr w:type="spellStart"/>
      <w:r w:rsidRPr="00FF0019">
        <w:rPr>
          <w:sz w:val="22"/>
          <w:szCs w:val="22"/>
        </w:rPr>
        <w:t>безпеки</w:t>
      </w:r>
      <w:proofErr w:type="spellEnd"/>
      <w:r w:rsidRPr="00FF0019">
        <w:rPr>
          <w:sz w:val="22"/>
          <w:szCs w:val="22"/>
        </w:rPr>
        <w:t xml:space="preserve"> </w:t>
      </w:r>
      <w:proofErr w:type="spellStart"/>
      <w:r w:rsidRPr="00FF0019">
        <w:rPr>
          <w:sz w:val="22"/>
          <w:szCs w:val="22"/>
        </w:rPr>
        <w:t>харчових</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а </w:t>
      </w:r>
      <w:proofErr w:type="spellStart"/>
      <w:r w:rsidRPr="00FF0019">
        <w:rPr>
          <w:sz w:val="22"/>
          <w:szCs w:val="22"/>
        </w:rPr>
        <w:t>потім</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дано </w:t>
      </w:r>
      <w:proofErr w:type="spellStart"/>
      <w:r w:rsidRPr="00FF0019">
        <w:rPr>
          <w:sz w:val="22"/>
          <w:szCs w:val="22"/>
        </w:rPr>
        <w:t>опис</w:t>
      </w:r>
      <w:proofErr w:type="spellEnd"/>
      <w:r w:rsidRPr="00FF0019">
        <w:rPr>
          <w:sz w:val="22"/>
          <w:szCs w:val="22"/>
        </w:rPr>
        <w:t xml:space="preserve"> </w:t>
      </w:r>
      <w:proofErr w:type="spellStart"/>
      <w:r w:rsidRPr="00FF0019">
        <w:rPr>
          <w:sz w:val="22"/>
          <w:szCs w:val="22"/>
        </w:rPr>
        <w:t>рішень</w:t>
      </w:r>
      <w:proofErr w:type="spellEnd"/>
      <w:r w:rsidRPr="00FF0019">
        <w:rPr>
          <w:sz w:val="22"/>
          <w:szCs w:val="22"/>
        </w:rPr>
        <w:t xml:space="preserve">, </w:t>
      </w:r>
      <w:proofErr w:type="spellStart"/>
      <w:r w:rsidRPr="00FF0019">
        <w:rPr>
          <w:sz w:val="22"/>
          <w:szCs w:val="22"/>
        </w:rPr>
        <w:t>запропонованих</w:t>
      </w:r>
      <w:proofErr w:type="spellEnd"/>
      <w:r w:rsidRPr="00FF0019">
        <w:rPr>
          <w:sz w:val="22"/>
          <w:szCs w:val="22"/>
        </w:rPr>
        <w:t xml:space="preserve"> </w:t>
      </w:r>
      <w:proofErr w:type="spellStart"/>
      <w:r w:rsidRPr="00FF0019">
        <w:rPr>
          <w:sz w:val="22"/>
          <w:szCs w:val="22"/>
        </w:rPr>
        <w:t>компанією</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w:t>
      </w:r>
    </w:p>
    <w:p w14:paraId="0E4BAB76" w14:textId="77777777" w:rsidR="005D21DD" w:rsidRPr="00FF0019" w:rsidRDefault="005D21DD" w:rsidP="00984A3B">
      <w:pPr>
        <w:ind w:firstLine="426"/>
        <w:jc w:val="both"/>
        <w:rPr>
          <w:sz w:val="22"/>
          <w:szCs w:val="22"/>
        </w:rPr>
      </w:pPr>
    </w:p>
    <w:p w14:paraId="07FD786E" w14:textId="77777777" w:rsidR="005D21DD" w:rsidRPr="00FF0019" w:rsidRDefault="005D21DD" w:rsidP="00984A3B">
      <w:pPr>
        <w:spacing w:after="120"/>
        <w:ind w:firstLine="426"/>
        <w:jc w:val="center"/>
        <w:rPr>
          <w:b/>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2201CE08" w14:textId="77777777" w:rsidR="005D21DD" w:rsidRPr="00FF0019" w:rsidRDefault="005D21DD" w:rsidP="00F34959">
      <w:pPr>
        <w:numPr>
          <w:ilvl w:val="0"/>
          <w:numId w:val="102"/>
        </w:numPr>
        <w:tabs>
          <w:tab w:val="left" w:pos="993"/>
        </w:tabs>
        <w:ind w:left="0" w:firstLine="426"/>
        <w:jc w:val="both"/>
        <w:rPr>
          <w:sz w:val="22"/>
          <w:szCs w:val="22"/>
        </w:rPr>
      </w:pPr>
      <w:proofErr w:type="spellStart"/>
      <w:r w:rsidRPr="00FF0019">
        <w:rPr>
          <w:sz w:val="22"/>
          <w:szCs w:val="22"/>
        </w:rPr>
        <w:t>Якою</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стратегічна</w:t>
      </w:r>
      <w:proofErr w:type="spellEnd"/>
      <w:r w:rsidRPr="00FF0019">
        <w:rPr>
          <w:sz w:val="22"/>
          <w:szCs w:val="22"/>
        </w:rPr>
        <w:t xml:space="preserve"> </w:t>
      </w:r>
      <w:proofErr w:type="spellStart"/>
      <w:r w:rsidRPr="00FF0019">
        <w:rPr>
          <w:sz w:val="22"/>
          <w:szCs w:val="22"/>
        </w:rPr>
        <w:t>позиція</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w:t>
      </w:r>
      <w:proofErr w:type="gramStart"/>
      <w:r w:rsidRPr="00FF0019">
        <w:rPr>
          <w:sz w:val="22"/>
          <w:szCs w:val="22"/>
        </w:rPr>
        <w:t>до початку</w:t>
      </w:r>
      <w:proofErr w:type="gramEnd"/>
      <w:r w:rsidRPr="00FF0019">
        <w:rPr>
          <w:sz w:val="22"/>
          <w:szCs w:val="22"/>
        </w:rPr>
        <w:t xml:space="preserve"> </w:t>
      </w:r>
      <w:proofErr w:type="spellStart"/>
      <w:r w:rsidRPr="00FF0019">
        <w:rPr>
          <w:sz w:val="22"/>
          <w:szCs w:val="22"/>
        </w:rPr>
        <w:t>програми</w:t>
      </w:r>
      <w:proofErr w:type="spellEnd"/>
      <w:r w:rsidRPr="00FF0019">
        <w:rPr>
          <w:sz w:val="22"/>
          <w:szCs w:val="22"/>
        </w:rPr>
        <w:t xml:space="preserve"> «</w:t>
      </w:r>
      <w:proofErr w:type="spellStart"/>
      <w:r w:rsidRPr="00FF0019">
        <w:rPr>
          <w:sz w:val="22"/>
          <w:szCs w:val="22"/>
        </w:rPr>
        <w:t>Надійне</w:t>
      </w:r>
      <w:proofErr w:type="spellEnd"/>
      <w:r w:rsidRPr="00FF0019">
        <w:rPr>
          <w:sz w:val="22"/>
          <w:szCs w:val="22"/>
        </w:rPr>
        <w:t xml:space="preserve"> </w:t>
      </w:r>
      <w:proofErr w:type="spellStart"/>
      <w:r w:rsidRPr="00FF0019">
        <w:rPr>
          <w:sz w:val="22"/>
          <w:szCs w:val="22"/>
        </w:rPr>
        <w:t>обладнання</w:t>
      </w:r>
      <w:proofErr w:type="spellEnd"/>
      <w:r w:rsidRPr="00FF0019">
        <w:rPr>
          <w:sz w:val="22"/>
          <w:szCs w:val="22"/>
        </w:rPr>
        <w:t xml:space="preserve">, </w:t>
      </w:r>
      <w:proofErr w:type="spellStart"/>
      <w:r w:rsidRPr="00FF0019">
        <w:rPr>
          <w:sz w:val="22"/>
          <w:szCs w:val="22"/>
        </w:rPr>
        <w:t>надійні</w:t>
      </w:r>
      <w:proofErr w:type="spellEnd"/>
      <w:r w:rsidRPr="00FF0019">
        <w:rPr>
          <w:sz w:val="22"/>
          <w:szCs w:val="22"/>
        </w:rPr>
        <w:t xml:space="preserve"> </w:t>
      </w:r>
      <w:proofErr w:type="spellStart"/>
      <w:r w:rsidRPr="00FF0019">
        <w:rPr>
          <w:sz w:val="22"/>
          <w:szCs w:val="22"/>
        </w:rPr>
        <w:t>поради</w:t>
      </w:r>
      <w:proofErr w:type="spellEnd"/>
      <w:r w:rsidRPr="00FF0019">
        <w:rPr>
          <w:sz w:val="22"/>
          <w:szCs w:val="22"/>
        </w:rPr>
        <w:t xml:space="preserve">»? Як вона </w:t>
      </w:r>
      <w:proofErr w:type="spellStart"/>
      <w:r w:rsidRPr="00FF0019">
        <w:rPr>
          <w:sz w:val="22"/>
          <w:szCs w:val="22"/>
        </w:rPr>
        <w:t>змінилася</w:t>
      </w:r>
      <w:proofErr w:type="spellEnd"/>
      <w:r w:rsidRPr="00FF0019">
        <w:rPr>
          <w:sz w:val="22"/>
          <w:szCs w:val="22"/>
        </w:rPr>
        <w:t xml:space="preserve">? </w:t>
      </w:r>
    </w:p>
    <w:p w14:paraId="3A49D9FB" w14:textId="77777777" w:rsidR="005D21DD" w:rsidRPr="00FF0019" w:rsidRDefault="005D21DD" w:rsidP="00F34959">
      <w:pPr>
        <w:numPr>
          <w:ilvl w:val="0"/>
          <w:numId w:val="102"/>
        </w:numPr>
        <w:tabs>
          <w:tab w:val="left" w:pos="993"/>
        </w:tabs>
        <w:ind w:left="0" w:firstLine="426"/>
        <w:jc w:val="both"/>
        <w:rPr>
          <w:sz w:val="22"/>
          <w:szCs w:val="22"/>
        </w:rPr>
      </w:pP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стратегічні</w:t>
      </w:r>
      <w:proofErr w:type="spellEnd"/>
      <w:r w:rsidRPr="00FF0019">
        <w:rPr>
          <w:sz w:val="22"/>
          <w:szCs w:val="22"/>
        </w:rPr>
        <w:t xml:space="preserve"> напрямки </w:t>
      </w:r>
      <w:proofErr w:type="spellStart"/>
      <w:r w:rsidRPr="00FF0019">
        <w:rPr>
          <w:sz w:val="22"/>
          <w:szCs w:val="22"/>
        </w:rPr>
        <w:t>використовує</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w:t>
      </w:r>
    </w:p>
    <w:p w14:paraId="3E3C3A31" w14:textId="77777777" w:rsidR="005D21DD" w:rsidRPr="00FF0019" w:rsidRDefault="005D21DD" w:rsidP="00F34959">
      <w:pPr>
        <w:numPr>
          <w:ilvl w:val="0"/>
          <w:numId w:val="102"/>
        </w:numPr>
        <w:tabs>
          <w:tab w:val="left" w:pos="993"/>
        </w:tabs>
        <w:ind w:left="0" w:firstLine="426"/>
        <w:jc w:val="both"/>
        <w:rPr>
          <w:sz w:val="22"/>
          <w:szCs w:val="22"/>
        </w:rPr>
      </w:pPr>
      <w:proofErr w:type="spellStart"/>
      <w:r w:rsidRPr="00FF0019">
        <w:rPr>
          <w:sz w:val="22"/>
          <w:szCs w:val="22"/>
        </w:rPr>
        <w:t>Реалізація</w:t>
      </w:r>
      <w:proofErr w:type="spellEnd"/>
      <w:r w:rsidRPr="00FF0019">
        <w:rPr>
          <w:sz w:val="22"/>
          <w:szCs w:val="22"/>
        </w:rPr>
        <w:t xml:space="preserve"> </w:t>
      </w:r>
      <w:proofErr w:type="spellStart"/>
      <w:r w:rsidRPr="00FF0019">
        <w:rPr>
          <w:sz w:val="22"/>
          <w:szCs w:val="22"/>
        </w:rPr>
        <w:t>нової</w:t>
      </w:r>
      <w:proofErr w:type="spellEnd"/>
      <w:r w:rsidRPr="00FF0019">
        <w:rPr>
          <w:sz w:val="22"/>
          <w:szCs w:val="22"/>
        </w:rPr>
        <w:t xml:space="preserve"> </w:t>
      </w:r>
      <w:proofErr w:type="spellStart"/>
      <w:r w:rsidRPr="00FF0019">
        <w:rPr>
          <w:sz w:val="22"/>
          <w:szCs w:val="22"/>
        </w:rPr>
        <w:t>стратегічної</w:t>
      </w:r>
      <w:proofErr w:type="spellEnd"/>
      <w:r w:rsidRPr="00FF0019">
        <w:rPr>
          <w:sz w:val="22"/>
          <w:szCs w:val="22"/>
        </w:rPr>
        <w:t xml:space="preserve"> </w:t>
      </w:r>
      <w:proofErr w:type="spellStart"/>
      <w:r w:rsidRPr="00FF0019">
        <w:rPr>
          <w:sz w:val="22"/>
          <w:szCs w:val="22"/>
        </w:rPr>
        <w:t>програми</w:t>
      </w:r>
      <w:proofErr w:type="spellEnd"/>
      <w:r w:rsidRPr="00FF0019">
        <w:rPr>
          <w:sz w:val="22"/>
          <w:szCs w:val="22"/>
        </w:rPr>
        <w:t xml:space="preserve"> </w:t>
      </w:r>
      <w:proofErr w:type="spellStart"/>
      <w:r w:rsidRPr="00FF0019">
        <w:rPr>
          <w:sz w:val="22"/>
          <w:szCs w:val="22"/>
        </w:rPr>
        <w:t>поглинала</w:t>
      </w:r>
      <w:proofErr w:type="spellEnd"/>
      <w:r w:rsidRPr="00FF0019">
        <w:rPr>
          <w:sz w:val="22"/>
          <w:szCs w:val="22"/>
        </w:rPr>
        <w:t xml:space="preserve"> </w:t>
      </w:r>
      <w:proofErr w:type="spellStart"/>
      <w:r w:rsidRPr="00FF0019">
        <w:rPr>
          <w:sz w:val="22"/>
          <w:szCs w:val="22"/>
        </w:rPr>
        <w:t>ресурси</w:t>
      </w:r>
      <w:proofErr w:type="spellEnd"/>
      <w:r w:rsidRPr="00FF0019">
        <w:rPr>
          <w:sz w:val="22"/>
          <w:szCs w:val="22"/>
        </w:rPr>
        <w:t xml:space="preserve">, </w:t>
      </w:r>
      <w:proofErr w:type="spellStart"/>
      <w:r w:rsidRPr="00FF0019">
        <w:rPr>
          <w:sz w:val="22"/>
          <w:szCs w:val="22"/>
        </w:rPr>
        <w:t>тим</w:t>
      </w:r>
      <w:proofErr w:type="spellEnd"/>
      <w:r w:rsidRPr="00FF0019">
        <w:rPr>
          <w:sz w:val="22"/>
          <w:szCs w:val="22"/>
        </w:rPr>
        <w:t xml:space="preserve"> самим </w:t>
      </w:r>
      <w:proofErr w:type="spellStart"/>
      <w:r w:rsidRPr="00FF0019">
        <w:rPr>
          <w:sz w:val="22"/>
          <w:szCs w:val="22"/>
        </w:rPr>
        <w:t>знижуючи</w:t>
      </w:r>
      <w:proofErr w:type="spellEnd"/>
      <w:r w:rsidRPr="00FF0019">
        <w:rPr>
          <w:sz w:val="22"/>
          <w:szCs w:val="22"/>
        </w:rPr>
        <w:t xml:space="preserve"> </w:t>
      </w:r>
      <w:proofErr w:type="spellStart"/>
      <w:r w:rsidRPr="00FF0019">
        <w:rPr>
          <w:sz w:val="22"/>
          <w:szCs w:val="22"/>
        </w:rPr>
        <w:t>ефективність</w:t>
      </w:r>
      <w:proofErr w:type="spellEnd"/>
      <w:r w:rsidRPr="00FF0019">
        <w:rPr>
          <w:sz w:val="22"/>
          <w:szCs w:val="22"/>
        </w:rPr>
        <w:t xml:space="preserve"> </w:t>
      </w:r>
      <w:proofErr w:type="spellStart"/>
      <w:r w:rsidRPr="00FF0019">
        <w:rPr>
          <w:sz w:val="22"/>
          <w:szCs w:val="22"/>
        </w:rPr>
        <w:t>роботи</w:t>
      </w:r>
      <w:proofErr w:type="spellEnd"/>
      <w:r w:rsidRPr="00FF0019">
        <w:rPr>
          <w:sz w:val="22"/>
          <w:szCs w:val="22"/>
        </w:rPr>
        <w:t xml:space="preserve"> з </w:t>
      </w:r>
      <w:proofErr w:type="spellStart"/>
      <w:r w:rsidRPr="00FF0019">
        <w:rPr>
          <w:sz w:val="22"/>
          <w:szCs w:val="22"/>
        </w:rPr>
        <w:t>комунікації</w:t>
      </w:r>
      <w:proofErr w:type="spellEnd"/>
      <w:r w:rsidRPr="00FF0019">
        <w:rPr>
          <w:sz w:val="22"/>
          <w:szCs w:val="22"/>
        </w:rPr>
        <w:t xml:space="preserve"> </w:t>
      </w:r>
      <w:proofErr w:type="spellStart"/>
      <w:r w:rsidRPr="00FF0019">
        <w:rPr>
          <w:sz w:val="22"/>
          <w:szCs w:val="22"/>
        </w:rPr>
        <w:t>товарних</w:t>
      </w:r>
      <w:proofErr w:type="spellEnd"/>
      <w:r w:rsidRPr="00FF0019">
        <w:rPr>
          <w:sz w:val="22"/>
          <w:szCs w:val="22"/>
        </w:rPr>
        <w:t xml:space="preserve"> </w:t>
      </w:r>
      <w:proofErr w:type="spellStart"/>
      <w:r w:rsidRPr="00FF0019">
        <w:rPr>
          <w:sz w:val="22"/>
          <w:szCs w:val="22"/>
        </w:rPr>
        <w:t>інновацій</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мудрим </w:t>
      </w:r>
      <w:proofErr w:type="spellStart"/>
      <w:r w:rsidRPr="00FF0019">
        <w:rPr>
          <w:sz w:val="22"/>
          <w:szCs w:val="22"/>
        </w:rPr>
        <w:t>рішенням</w:t>
      </w:r>
      <w:proofErr w:type="spellEnd"/>
      <w:r w:rsidRPr="00FF0019">
        <w:rPr>
          <w:sz w:val="22"/>
          <w:szCs w:val="22"/>
        </w:rPr>
        <w:t xml:space="preserve"> з боку </w:t>
      </w:r>
      <w:proofErr w:type="spellStart"/>
      <w:r w:rsidRPr="00FF0019">
        <w:rPr>
          <w:sz w:val="22"/>
          <w:szCs w:val="22"/>
        </w:rPr>
        <w:t>керівництва</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підхід</w:t>
      </w:r>
      <w:proofErr w:type="spellEnd"/>
      <w:r w:rsidRPr="00FF0019">
        <w:rPr>
          <w:sz w:val="22"/>
          <w:szCs w:val="22"/>
        </w:rPr>
        <w:t xml:space="preserve"> </w:t>
      </w:r>
      <w:proofErr w:type="spellStart"/>
      <w:r w:rsidRPr="00FF0019">
        <w:rPr>
          <w:sz w:val="22"/>
          <w:szCs w:val="22"/>
        </w:rPr>
        <w:t>може</w:t>
      </w:r>
      <w:proofErr w:type="spellEnd"/>
      <w:r w:rsidRPr="00FF0019">
        <w:rPr>
          <w:sz w:val="22"/>
          <w:szCs w:val="22"/>
        </w:rPr>
        <w:t xml:space="preserve"> </w:t>
      </w:r>
      <w:proofErr w:type="spellStart"/>
      <w:r w:rsidRPr="00FF0019">
        <w:rPr>
          <w:sz w:val="22"/>
          <w:szCs w:val="22"/>
        </w:rPr>
        <w:t>створити</w:t>
      </w:r>
      <w:proofErr w:type="spellEnd"/>
      <w:r w:rsidRPr="00FF0019">
        <w:rPr>
          <w:sz w:val="22"/>
          <w:szCs w:val="22"/>
        </w:rPr>
        <w:t xml:space="preserve"> </w:t>
      </w:r>
      <w:proofErr w:type="spellStart"/>
      <w:r w:rsidRPr="00FF0019">
        <w:rPr>
          <w:sz w:val="22"/>
          <w:szCs w:val="22"/>
        </w:rPr>
        <w:t>кращу</w:t>
      </w:r>
      <w:proofErr w:type="spellEnd"/>
      <w:r w:rsidRPr="00FF0019">
        <w:rPr>
          <w:sz w:val="22"/>
          <w:szCs w:val="22"/>
        </w:rPr>
        <w:t xml:space="preserve"> </w:t>
      </w:r>
      <w:proofErr w:type="spellStart"/>
      <w:r w:rsidRPr="00FF0019">
        <w:rPr>
          <w:sz w:val="22"/>
          <w:szCs w:val="22"/>
        </w:rPr>
        <w:t>підтримку</w:t>
      </w:r>
      <w:proofErr w:type="spellEnd"/>
      <w:r w:rsidRPr="00FF0019">
        <w:rPr>
          <w:sz w:val="22"/>
          <w:szCs w:val="22"/>
        </w:rPr>
        <w:t xml:space="preserve"> для </w:t>
      </w:r>
      <w:proofErr w:type="spellStart"/>
      <w:r w:rsidRPr="00FF0019">
        <w:rPr>
          <w:sz w:val="22"/>
          <w:szCs w:val="22"/>
        </w:rPr>
        <w:t>позиціонування</w:t>
      </w:r>
      <w:proofErr w:type="spellEnd"/>
      <w:r w:rsidRPr="00FF0019">
        <w:rPr>
          <w:sz w:val="22"/>
          <w:szCs w:val="22"/>
        </w:rPr>
        <w:t xml:space="preserve"> за </w:t>
      </w:r>
      <w:proofErr w:type="spellStart"/>
      <w:r w:rsidRPr="00FF0019">
        <w:rPr>
          <w:sz w:val="22"/>
          <w:szCs w:val="22"/>
        </w:rPr>
        <w:t>якістю</w:t>
      </w:r>
      <w:proofErr w:type="spellEnd"/>
      <w:r w:rsidRPr="00FF0019">
        <w:rPr>
          <w:sz w:val="22"/>
          <w:szCs w:val="22"/>
        </w:rPr>
        <w:t xml:space="preserve">? </w:t>
      </w:r>
    </w:p>
    <w:p w14:paraId="279132A2" w14:textId="77777777" w:rsidR="005D21DD" w:rsidRPr="00FF0019" w:rsidRDefault="005D21DD" w:rsidP="00F34959">
      <w:pPr>
        <w:widowControl w:val="0"/>
        <w:numPr>
          <w:ilvl w:val="0"/>
          <w:numId w:val="102"/>
        </w:numPr>
        <w:tabs>
          <w:tab w:val="left" w:pos="993"/>
        </w:tabs>
        <w:autoSpaceDE w:val="0"/>
        <w:autoSpaceDN w:val="0"/>
        <w:adjustRightInd w:val="0"/>
        <w:ind w:left="0" w:firstLine="426"/>
        <w:jc w:val="both"/>
        <w:rPr>
          <w:rFonts w:eastAsia="Times New Roman"/>
          <w:b/>
          <w:bCs/>
          <w:caps/>
          <w:sz w:val="22"/>
          <w:szCs w:val="22"/>
        </w:rPr>
      </w:pPr>
      <w:r w:rsidRPr="00FF0019">
        <w:rPr>
          <w:sz w:val="22"/>
          <w:szCs w:val="22"/>
        </w:rPr>
        <w:t xml:space="preserve">Як, на Вашу думку, могли б </w:t>
      </w:r>
      <w:proofErr w:type="spellStart"/>
      <w:r w:rsidRPr="00FF0019">
        <w:rPr>
          <w:sz w:val="22"/>
          <w:szCs w:val="22"/>
        </w:rPr>
        <w:t>позиціонувати</w:t>
      </w:r>
      <w:proofErr w:type="spellEnd"/>
      <w:r w:rsidRPr="00FF0019">
        <w:rPr>
          <w:sz w:val="22"/>
          <w:szCs w:val="22"/>
        </w:rPr>
        <w:t xml:space="preserve"> себе </w:t>
      </w:r>
      <w:proofErr w:type="spellStart"/>
      <w:r w:rsidRPr="00FF0019">
        <w:rPr>
          <w:sz w:val="22"/>
          <w:szCs w:val="22"/>
        </w:rPr>
        <w:t>конкуренти</w:t>
      </w:r>
      <w:proofErr w:type="spellEnd"/>
      <w:r w:rsidRPr="00FF0019">
        <w:rPr>
          <w:sz w:val="22"/>
          <w:szCs w:val="22"/>
        </w:rPr>
        <w:t xml:space="preserve"> </w:t>
      </w:r>
      <w:proofErr w:type="spellStart"/>
      <w:r w:rsidRPr="00FF0019">
        <w:rPr>
          <w:sz w:val="22"/>
          <w:szCs w:val="22"/>
        </w:rPr>
        <w:t>відносно</w:t>
      </w:r>
      <w:proofErr w:type="spellEnd"/>
      <w:r w:rsidRPr="00FF0019">
        <w:rPr>
          <w:sz w:val="22"/>
          <w:szCs w:val="22"/>
        </w:rPr>
        <w:t xml:space="preserve"> </w:t>
      </w:r>
      <w:proofErr w:type="spellStart"/>
      <w:r w:rsidRPr="00FF0019">
        <w:rPr>
          <w:sz w:val="22"/>
          <w:szCs w:val="22"/>
        </w:rPr>
        <w:t>стратегічної</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w:t>
      </w:r>
      <w:proofErr w:type="spellStart"/>
      <w:r w:rsidRPr="00FF0019">
        <w:rPr>
          <w:sz w:val="22"/>
          <w:szCs w:val="22"/>
        </w:rPr>
        <w:t>Hobart</w:t>
      </w:r>
      <w:proofErr w:type="spellEnd"/>
      <w:r w:rsidRPr="00FF0019">
        <w:rPr>
          <w:sz w:val="22"/>
          <w:szCs w:val="22"/>
        </w:rPr>
        <w:t xml:space="preserve">? </w:t>
      </w:r>
    </w:p>
    <w:p w14:paraId="0DFBFAFF" w14:textId="696D163C" w:rsidR="005D21DD" w:rsidRPr="00FF0019" w:rsidRDefault="005D21DD" w:rsidP="00984A3B">
      <w:pPr>
        <w:widowControl w:val="0"/>
        <w:autoSpaceDE w:val="0"/>
        <w:autoSpaceDN w:val="0"/>
        <w:adjustRightInd w:val="0"/>
        <w:ind w:firstLine="426"/>
        <w:rPr>
          <w:sz w:val="22"/>
          <w:szCs w:val="22"/>
          <w:lang w:val="uk-UA"/>
        </w:rPr>
      </w:pPr>
    </w:p>
    <w:p w14:paraId="42A799ED" w14:textId="77777777" w:rsidR="00ED3CC4" w:rsidRPr="00FF0019" w:rsidRDefault="00ED3CC4" w:rsidP="00984A3B">
      <w:pPr>
        <w:pStyle w:val="Style19"/>
        <w:spacing w:line="240" w:lineRule="auto"/>
        <w:ind w:firstLine="426"/>
        <w:jc w:val="center"/>
        <w:rPr>
          <w:b/>
          <w:sz w:val="22"/>
          <w:szCs w:val="22"/>
        </w:rPr>
      </w:pPr>
      <w:proofErr w:type="spellStart"/>
      <w:r w:rsidRPr="00FF0019">
        <w:rPr>
          <w:b/>
          <w:sz w:val="22"/>
          <w:szCs w:val="22"/>
        </w:rPr>
        <w:t>It's</w:t>
      </w:r>
      <w:proofErr w:type="spellEnd"/>
      <w:r w:rsidRPr="00FF0019">
        <w:rPr>
          <w:b/>
          <w:sz w:val="22"/>
          <w:szCs w:val="22"/>
        </w:rPr>
        <w:t xml:space="preserve"> a NEW </w:t>
      </w:r>
      <w:proofErr w:type="spellStart"/>
      <w:r w:rsidRPr="00FF0019">
        <w:rPr>
          <w:b/>
          <w:sz w:val="22"/>
          <w:szCs w:val="22"/>
        </w:rPr>
        <w:t>Sony</w:t>
      </w:r>
      <w:proofErr w:type="spellEnd"/>
    </w:p>
    <w:p w14:paraId="32C8EFCA" w14:textId="77777777" w:rsidR="00ED3CC4" w:rsidRPr="00FF0019" w:rsidRDefault="00ED3CC4" w:rsidP="00984A3B">
      <w:pPr>
        <w:pStyle w:val="Style19"/>
        <w:spacing w:line="240" w:lineRule="auto"/>
        <w:ind w:firstLine="426"/>
        <w:jc w:val="both"/>
        <w:rPr>
          <w:sz w:val="22"/>
          <w:szCs w:val="22"/>
        </w:rPr>
      </w:pPr>
    </w:p>
    <w:p w14:paraId="61A3F84A" w14:textId="0480FAFF" w:rsidR="00ED3CC4" w:rsidRPr="00FF0019" w:rsidRDefault="00ED3CC4" w:rsidP="00984A3B">
      <w:pPr>
        <w:pStyle w:val="Style19"/>
        <w:spacing w:line="240" w:lineRule="auto"/>
        <w:ind w:firstLine="426"/>
        <w:jc w:val="center"/>
        <w:rPr>
          <w:sz w:val="22"/>
          <w:szCs w:val="22"/>
        </w:rPr>
      </w:pPr>
      <w:r w:rsidRPr="00FF0019">
        <w:rPr>
          <w:noProof/>
          <w:sz w:val="22"/>
          <w:szCs w:val="22"/>
          <w:lang w:eastAsia="ru-RU"/>
        </w:rPr>
        <w:drawing>
          <wp:inline distT="0" distB="0" distL="0" distR="0" wp14:anchorId="283CE19A" wp14:editId="51C28945">
            <wp:extent cx="3006969" cy="1788627"/>
            <wp:effectExtent l="0" t="0" r="3175" b="2540"/>
            <wp:docPr id="278" name="Рисунок 278" descr="Переглянути оригіналь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еглянути оригінальне зображення"/>
                    <pic:cNvPicPr>
                      <a:picLocks noChangeAspect="1" noChangeArrowheads="1"/>
                    </pic:cNvPicPr>
                  </pic:nvPicPr>
                  <pic:blipFill>
                    <a:blip r:embed="rId120" cstate="print">
                      <a:lum bright="10000" contrast="10000"/>
                      <a:grayscl/>
                      <a:extLst>
                        <a:ext uri="{28A0092B-C50C-407E-A947-70E740481C1C}">
                          <a14:useLocalDpi xmlns:a14="http://schemas.microsoft.com/office/drawing/2010/main" val="0"/>
                        </a:ext>
                      </a:extLst>
                    </a:blip>
                    <a:srcRect b="10152"/>
                    <a:stretch>
                      <a:fillRect/>
                    </a:stretch>
                  </pic:blipFill>
                  <pic:spPr bwMode="auto">
                    <a:xfrm>
                      <a:off x="0" y="0"/>
                      <a:ext cx="3028640" cy="1801517"/>
                    </a:xfrm>
                    <a:prstGeom prst="rect">
                      <a:avLst/>
                    </a:prstGeom>
                    <a:noFill/>
                    <a:ln>
                      <a:noFill/>
                    </a:ln>
                  </pic:spPr>
                </pic:pic>
              </a:graphicData>
            </a:graphic>
          </wp:inline>
        </w:drawing>
      </w:r>
    </w:p>
    <w:p w14:paraId="6A791BE7" w14:textId="77777777" w:rsidR="00ED3CC4" w:rsidRPr="00FF0019" w:rsidRDefault="00ED3CC4" w:rsidP="00984A3B">
      <w:pPr>
        <w:pStyle w:val="Style19"/>
        <w:spacing w:line="240" w:lineRule="auto"/>
        <w:ind w:firstLine="426"/>
        <w:jc w:val="both"/>
        <w:rPr>
          <w:sz w:val="22"/>
          <w:szCs w:val="22"/>
        </w:rPr>
      </w:pPr>
    </w:p>
    <w:p w14:paraId="433051C6" w14:textId="77777777" w:rsidR="00ED3CC4" w:rsidRPr="00FF0019" w:rsidRDefault="00ED3CC4" w:rsidP="00984A3B">
      <w:pPr>
        <w:pStyle w:val="Style19"/>
        <w:spacing w:line="240" w:lineRule="auto"/>
        <w:ind w:firstLine="426"/>
        <w:jc w:val="both"/>
        <w:rPr>
          <w:sz w:val="22"/>
          <w:szCs w:val="22"/>
        </w:rPr>
      </w:pPr>
      <w:proofErr w:type="gramStart"/>
      <w:r w:rsidRPr="00FF0019">
        <w:rPr>
          <w:sz w:val="22"/>
          <w:szCs w:val="22"/>
        </w:rPr>
        <w:t>На початку</w:t>
      </w:r>
      <w:proofErr w:type="gramEnd"/>
      <w:r w:rsidRPr="00FF0019">
        <w:rPr>
          <w:sz w:val="22"/>
          <w:szCs w:val="22"/>
        </w:rPr>
        <w:t xml:space="preserve"> лютого 2014 р. </w:t>
      </w:r>
      <w:proofErr w:type="spellStart"/>
      <w:r w:rsidRPr="00FF0019">
        <w:rPr>
          <w:sz w:val="22"/>
          <w:szCs w:val="22"/>
        </w:rPr>
        <w:t>корпорація</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оголосила</w:t>
      </w:r>
      <w:proofErr w:type="spellEnd"/>
      <w:r w:rsidRPr="00FF0019">
        <w:rPr>
          <w:sz w:val="22"/>
          <w:szCs w:val="22"/>
        </w:rPr>
        <w:t xml:space="preserve"> про </w:t>
      </w:r>
      <w:proofErr w:type="spellStart"/>
      <w:r w:rsidRPr="00FF0019">
        <w:rPr>
          <w:sz w:val="22"/>
          <w:szCs w:val="22"/>
        </w:rPr>
        <w:t>принципові</w:t>
      </w:r>
      <w:proofErr w:type="spellEnd"/>
      <w:r w:rsidRPr="00FF0019">
        <w:rPr>
          <w:sz w:val="22"/>
          <w:szCs w:val="22"/>
        </w:rPr>
        <w:t xml:space="preserve"> </w:t>
      </w:r>
      <w:proofErr w:type="spellStart"/>
      <w:r w:rsidRPr="00FF0019">
        <w:rPr>
          <w:sz w:val="22"/>
          <w:szCs w:val="22"/>
        </w:rPr>
        <w:t>зміни</w:t>
      </w:r>
      <w:proofErr w:type="spellEnd"/>
      <w:r w:rsidRPr="00FF0019">
        <w:rPr>
          <w:sz w:val="22"/>
          <w:szCs w:val="22"/>
        </w:rPr>
        <w:t xml:space="preserve"> в </w:t>
      </w:r>
      <w:proofErr w:type="spellStart"/>
      <w:r w:rsidRPr="00FF0019">
        <w:rPr>
          <w:sz w:val="22"/>
          <w:szCs w:val="22"/>
        </w:rPr>
        <w:t>організації</w:t>
      </w:r>
      <w:proofErr w:type="spellEnd"/>
      <w:r w:rsidRPr="00FF0019">
        <w:rPr>
          <w:sz w:val="22"/>
          <w:szCs w:val="22"/>
        </w:rPr>
        <w:t xml:space="preserve"> </w:t>
      </w:r>
      <w:proofErr w:type="spellStart"/>
      <w:r w:rsidRPr="00FF0019">
        <w:rPr>
          <w:sz w:val="22"/>
          <w:szCs w:val="22"/>
        </w:rPr>
        <w:t>свого</w:t>
      </w:r>
      <w:proofErr w:type="spellEnd"/>
      <w:r w:rsidRPr="00FF0019">
        <w:rPr>
          <w:sz w:val="22"/>
          <w:szCs w:val="22"/>
        </w:rPr>
        <w:t xml:space="preserve"> </w:t>
      </w:r>
      <w:proofErr w:type="spellStart"/>
      <w:r w:rsidRPr="00FF0019">
        <w:rPr>
          <w:sz w:val="22"/>
          <w:szCs w:val="22"/>
        </w:rPr>
        <w:t>бізнесу</w:t>
      </w:r>
      <w:proofErr w:type="spellEnd"/>
      <w:r w:rsidRPr="00FF0019">
        <w:rPr>
          <w:sz w:val="22"/>
          <w:szCs w:val="22"/>
        </w:rPr>
        <w:t xml:space="preserve">. </w:t>
      </w:r>
      <w:proofErr w:type="spellStart"/>
      <w:r w:rsidRPr="00FF0019">
        <w:rPr>
          <w:sz w:val="22"/>
          <w:szCs w:val="22"/>
        </w:rPr>
        <w:t>По-перше</w:t>
      </w:r>
      <w:proofErr w:type="spellEnd"/>
      <w:r w:rsidRPr="00FF0019">
        <w:rPr>
          <w:sz w:val="22"/>
          <w:szCs w:val="22"/>
        </w:rPr>
        <w:t xml:space="preserve">, </w:t>
      </w:r>
      <w:proofErr w:type="spellStart"/>
      <w:r w:rsidRPr="00FF0019">
        <w:rPr>
          <w:sz w:val="22"/>
          <w:szCs w:val="22"/>
        </w:rPr>
        <w:lastRenderedPageBreak/>
        <w:t>комп'ютерний</w:t>
      </w:r>
      <w:proofErr w:type="spellEnd"/>
      <w:r w:rsidRPr="00FF0019">
        <w:rPr>
          <w:sz w:val="22"/>
          <w:szCs w:val="22"/>
        </w:rPr>
        <w:t xml:space="preserve"> </w:t>
      </w:r>
      <w:proofErr w:type="spellStart"/>
      <w:r w:rsidRPr="00FF0019">
        <w:rPr>
          <w:sz w:val="22"/>
          <w:szCs w:val="22"/>
        </w:rPr>
        <w:t>бізнес</w:t>
      </w:r>
      <w:proofErr w:type="spellEnd"/>
      <w:r w:rsidRPr="00FF0019">
        <w:rPr>
          <w:sz w:val="22"/>
          <w:szCs w:val="22"/>
        </w:rPr>
        <w:t xml:space="preserve"> </w:t>
      </w:r>
      <w:proofErr w:type="spellStart"/>
      <w:r w:rsidRPr="00FF0019">
        <w:rPr>
          <w:sz w:val="22"/>
          <w:szCs w:val="22"/>
        </w:rPr>
        <w:t>під</w:t>
      </w:r>
      <w:proofErr w:type="spellEnd"/>
      <w:r w:rsidRPr="00FF0019">
        <w:rPr>
          <w:sz w:val="22"/>
          <w:szCs w:val="22"/>
        </w:rPr>
        <w:t xml:space="preserve"> брендом </w:t>
      </w:r>
      <w:proofErr w:type="spellStart"/>
      <w:r w:rsidRPr="00FF0019">
        <w:rPr>
          <w:sz w:val="22"/>
          <w:szCs w:val="22"/>
        </w:rPr>
        <w:t>Vaio</w:t>
      </w:r>
      <w:proofErr w:type="spellEnd"/>
      <w:r w:rsidRPr="00FF0019">
        <w:rPr>
          <w:sz w:val="22"/>
          <w:szCs w:val="22"/>
        </w:rPr>
        <w:t xml:space="preserve"> </w:t>
      </w:r>
      <w:proofErr w:type="spellStart"/>
      <w:r w:rsidRPr="00FF0019">
        <w:rPr>
          <w:sz w:val="22"/>
          <w:szCs w:val="22"/>
        </w:rPr>
        <w:t>продається</w:t>
      </w:r>
      <w:proofErr w:type="spellEnd"/>
      <w:r w:rsidRPr="00FF0019">
        <w:rPr>
          <w:sz w:val="22"/>
          <w:szCs w:val="22"/>
        </w:rPr>
        <w:t xml:space="preserve"> приватному венчурному фонду </w:t>
      </w:r>
      <w:proofErr w:type="spellStart"/>
      <w:r w:rsidRPr="00FF0019">
        <w:rPr>
          <w:sz w:val="22"/>
          <w:szCs w:val="22"/>
        </w:rPr>
        <w:t>Japan</w:t>
      </w:r>
      <w:proofErr w:type="spellEnd"/>
      <w:r w:rsidRPr="00FF0019">
        <w:rPr>
          <w:sz w:val="22"/>
          <w:szCs w:val="22"/>
        </w:rPr>
        <w:t xml:space="preserve"> </w:t>
      </w:r>
      <w:proofErr w:type="spellStart"/>
      <w:r w:rsidRPr="00FF0019">
        <w:rPr>
          <w:sz w:val="22"/>
          <w:szCs w:val="22"/>
        </w:rPr>
        <w:t>Industrial</w:t>
      </w:r>
      <w:proofErr w:type="spellEnd"/>
      <w:r w:rsidRPr="00FF0019">
        <w:rPr>
          <w:sz w:val="22"/>
          <w:szCs w:val="22"/>
        </w:rPr>
        <w:t xml:space="preserve"> </w:t>
      </w:r>
      <w:proofErr w:type="spellStart"/>
      <w:r w:rsidRPr="00FF0019">
        <w:rPr>
          <w:sz w:val="22"/>
          <w:szCs w:val="22"/>
        </w:rPr>
        <w:t>Partners</w:t>
      </w:r>
      <w:proofErr w:type="spellEnd"/>
      <w:r w:rsidRPr="00FF0019">
        <w:rPr>
          <w:sz w:val="22"/>
          <w:szCs w:val="22"/>
        </w:rPr>
        <w:t xml:space="preserve">, у </w:t>
      </w:r>
      <w:proofErr w:type="spellStart"/>
      <w:r w:rsidRPr="00FF0019">
        <w:rPr>
          <w:sz w:val="22"/>
          <w:szCs w:val="22"/>
        </w:rPr>
        <w:t>такий</w:t>
      </w:r>
      <w:proofErr w:type="spellEnd"/>
      <w:r w:rsidRPr="00FF0019">
        <w:rPr>
          <w:sz w:val="22"/>
          <w:szCs w:val="22"/>
        </w:rPr>
        <w:t xml:space="preserve"> </w:t>
      </w:r>
      <w:proofErr w:type="spellStart"/>
      <w:r w:rsidRPr="00FF0019">
        <w:rPr>
          <w:sz w:val="22"/>
          <w:szCs w:val="22"/>
        </w:rPr>
        <w:t>спосіб</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йде</w:t>
      </w:r>
      <w:proofErr w:type="spellEnd"/>
      <w:r w:rsidRPr="00FF0019">
        <w:rPr>
          <w:sz w:val="22"/>
          <w:szCs w:val="22"/>
        </w:rPr>
        <w:t xml:space="preserve"> з </w:t>
      </w:r>
      <w:proofErr w:type="spellStart"/>
      <w:r w:rsidRPr="00FF0019">
        <w:rPr>
          <w:sz w:val="22"/>
          <w:szCs w:val="22"/>
        </w:rPr>
        <w:t>цього</w:t>
      </w:r>
      <w:proofErr w:type="spellEnd"/>
      <w:r w:rsidRPr="00FF0019">
        <w:rPr>
          <w:sz w:val="22"/>
          <w:szCs w:val="22"/>
        </w:rPr>
        <w:t xml:space="preserve"> сегменту </w:t>
      </w:r>
      <w:proofErr w:type="spellStart"/>
      <w:r w:rsidRPr="00FF0019">
        <w:rPr>
          <w:sz w:val="22"/>
          <w:szCs w:val="22"/>
        </w:rPr>
        <w:t>після</w:t>
      </w:r>
      <w:proofErr w:type="spellEnd"/>
      <w:r w:rsidRPr="00FF0019">
        <w:rPr>
          <w:sz w:val="22"/>
          <w:szCs w:val="22"/>
        </w:rPr>
        <w:t xml:space="preserve"> 17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роботи</w:t>
      </w:r>
      <w:proofErr w:type="spellEnd"/>
      <w:r w:rsidRPr="00FF0019">
        <w:rPr>
          <w:sz w:val="22"/>
          <w:szCs w:val="22"/>
        </w:rPr>
        <w:t xml:space="preserve"> в </w:t>
      </w:r>
      <w:proofErr w:type="spellStart"/>
      <w:r w:rsidRPr="00FF0019">
        <w:rPr>
          <w:sz w:val="22"/>
          <w:szCs w:val="22"/>
        </w:rPr>
        <w:t>ньому</w:t>
      </w:r>
      <w:proofErr w:type="spellEnd"/>
      <w:r w:rsidRPr="00FF0019">
        <w:rPr>
          <w:sz w:val="22"/>
          <w:szCs w:val="22"/>
        </w:rPr>
        <w:t xml:space="preserve">. </w:t>
      </w:r>
      <w:proofErr w:type="spellStart"/>
      <w:proofErr w:type="gramStart"/>
      <w:r w:rsidRPr="00FF0019">
        <w:rPr>
          <w:sz w:val="22"/>
          <w:szCs w:val="22"/>
        </w:rPr>
        <w:t>По-друге</w:t>
      </w:r>
      <w:proofErr w:type="spellEnd"/>
      <w:proofErr w:type="gramEnd"/>
      <w:r w:rsidRPr="00FF0019">
        <w:rPr>
          <w:sz w:val="22"/>
          <w:szCs w:val="22"/>
        </w:rPr>
        <w:t xml:space="preserve">, </w:t>
      </w:r>
      <w:proofErr w:type="spellStart"/>
      <w:r w:rsidRPr="00FF0019">
        <w:rPr>
          <w:sz w:val="22"/>
          <w:szCs w:val="22"/>
        </w:rPr>
        <w:t>телевізійний</w:t>
      </w:r>
      <w:proofErr w:type="spellEnd"/>
      <w:r w:rsidRPr="00FF0019">
        <w:rPr>
          <w:sz w:val="22"/>
          <w:szCs w:val="22"/>
        </w:rPr>
        <w:t xml:space="preserve"> </w:t>
      </w:r>
      <w:proofErr w:type="spellStart"/>
      <w:r w:rsidRPr="00FF0019">
        <w:rPr>
          <w:sz w:val="22"/>
          <w:szCs w:val="22"/>
        </w:rPr>
        <w:t>підрозділ</w:t>
      </w:r>
      <w:proofErr w:type="spellEnd"/>
      <w:r w:rsidRPr="00FF0019">
        <w:rPr>
          <w:sz w:val="22"/>
          <w:szCs w:val="22"/>
        </w:rPr>
        <w:t xml:space="preserve"> </w:t>
      </w:r>
      <w:proofErr w:type="spellStart"/>
      <w:r w:rsidRPr="00FF0019">
        <w:rPr>
          <w:sz w:val="22"/>
          <w:szCs w:val="22"/>
        </w:rPr>
        <w:t>виділяється</w:t>
      </w:r>
      <w:proofErr w:type="spellEnd"/>
      <w:r w:rsidRPr="00FF0019">
        <w:rPr>
          <w:sz w:val="22"/>
          <w:szCs w:val="22"/>
        </w:rPr>
        <w:t xml:space="preserve"> в </w:t>
      </w:r>
      <w:proofErr w:type="spellStart"/>
      <w:r w:rsidRPr="00FF0019">
        <w:rPr>
          <w:sz w:val="22"/>
          <w:szCs w:val="22"/>
        </w:rPr>
        <w:t>окрему</w:t>
      </w:r>
      <w:proofErr w:type="spellEnd"/>
      <w:r w:rsidRPr="00FF0019">
        <w:rPr>
          <w:sz w:val="22"/>
          <w:szCs w:val="22"/>
        </w:rPr>
        <w:t xml:space="preserve"> </w:t>
      </w:r>
      <w:proofErr w:type="spellStart"/>
      <w:r w:rsidRPr="00FF0019">
        <w:rPr>
          <w:sz w:val="22"/>
          <w:szCs w:val="22"/>
        </w:rPr>
        <w:t>компанію</w:t>
      </w:r>
      <w:proofErr w:type="spellEnd"/>
      <w:r w:rsidRPr="00FF0019">
        <w:rPr>
          <w:sz w:val="22"/>
          <w:szCs w:val="22"/>
        </w:rPr>
        <w:t xml:space="preserve"> (вона </w:t>
      </w:r>
      <w:proofErr w:type="spellStart"/>
      <w:r w:rsidRPr="00FF0019">
        <w:rPr>
          <w:sz w:val="22"/>
          <w:szCs w:val="22"/>
        </w:rPr>
        <w:t>отримає</w:t>
      </w:r>
      <w:proofErr w:type="spellEnd"/>
      <w:r w:rsidRPr="00FF0019">
        <w:rPr>
          <w:sz w:val="22"/>
          <w:szCs w:val="22"/>
        </w:rPr>
        <w:t xml:space="preserve"> свободу </w:t>
      </w:r>
      <w:proofErr w:type="spellStart"/>
      <w:r w:rsidRPr="00FF0019">
        <w:rPr>
          <w:sz w:val="22"/>
          <w:szCs w:val="22"/>
        </w:rPr>
        <w:t>вибору</w:t>
      </w:r>
      <w:proofErr w:type="spellEnd"/>
      <w:r w:rsidRPr="00FF0019">
        <w:rPr>
          <w:sz w:val="22"/>
          <w:szCs w:val="22"/>
        </w:rPr>
        <w:t xml:space="preserve"> </w:t>
      </w:r>
      <w:proofErr w:type="spellStart"/>
      <w:r w:rsidRPr="00FF0019">
        <w:rPr>
          <w:sz w:val="22"/>
          <w:szCs w:val="22"/>
        </w:rPr>
        <w:t>постачальників</w:t>
      </w:r>
      <w:proofErr w:type="spellEnd"/>
      <w:r w:rsidRPr="00FF0019">
        <w:rPr>
          <w:sz w:val="22"/>
          <w:szCs w:val="22"/>
        </w:rPr>
        <w:t xml:space="preserve"> і </w:t>
      </w:r>
      <w:proofErr w:type="spellStart"/>
      <w:r w:rsidRPr="00FF0019">
        <w:rPr>
          <w:sz w:val="22"/>
          <w:szCs w:val="22"/>
        </w:rPr>
        <w:t>залучення</w:t>
      </w:r>
      <w:proofErr w:type="spellEnd"/>
      <w:r w:rsidRPr="00FF0019">
        <w:rPr>
          <w:sz w:val="22"/>
          <w:szCs w:val="22"/>
        </w:rPr>
        <w:t xml:space="preserve"> </w:t>
      </w:r>
      <w:proofErr w:type="spellStart"/>
      <w:r w:rsidRPr="00FF0019">
        <w:rPr>
          <w:sz w:val="22"/>
          <w:szCs w:val="22"/>
        </w:rPr>
        <w:t>інвестицій</w:t>
      </w:r>
      <w:proofErr w:type="spellEnd"/>
      <w:r w:rsidRPr="00FF0019">
        <w:rPr>
          <w:sz w:val="22"/>
          <w:szCs w:val="22"/>
        </w:rPr>
        <w:t xml:space="preserve"> в </w:t>
      </w:r>
      <w:proofErr w:type="spellStart"/>
      <w:r w:rsidRPr="00FF0019">
        <w:rPr>
          <w:sz w:val="22"/>
          <w:szCs w:val="22"/>
        </w:rPr>
        <w:t>акціонерний</w:t>
      </w:r>
      <w:proofErr w:type="spellEnd"/>
      <w:r w:rsidRPr="00FF0019">
        <w:rPr>
          <w:sz w:val="22"/>
          <w:szCs w:val="22"/>
        </w:rPr>
        <w:t xml:space="preserve"> </w:t>
      </w:r>
      <w:proofErr w:type="spellStart"/>
      <w:r w:rsidRPr="00FF0019">
        <w:rPr>
          <w:sz w:val="22"/>
          <w:szCs w:val="22"/>
        </w:rPr>
        <w:t>капітал</w:t>
      </w:r>
      <w:proofErr w:type="spellEnd"/>
      <w:r w:rsidRPr="00FF0019">
        <w:rPr>
          <w:sz w:val="22"/>
          <w:szCs w:val="22"/>
        </w:rPr>
        <w:t xml:space="preserve">, </w:t>
      </w:r>
      <w:proofErr w:type="spellStart"/>
      <w:r w:rsidRPr="00FF0019">
        <w:rPr>
          <w:sz w:val="22"/>
          <w:szCs w:val="22"/>
        </w:rPr>
        <w:t>прискориться</w:t>
      </w:r>
      <w:proofErr w:type="spellEnd"/>
      <w:r w:rsidRPr="00FF0019">
        <w:rPr>
          <w:sz w:val="22"/>
          <w:szCs w:val="22"/>
        </w:rPr>
        <w:t xml:space="preserve"> </w:t>
      </w:r>
      <w:proofErr w:type="spellStart"/>
      <w:r w:rsidRPr="00FF0019">
        <w:rPr>
          <w:sz w:val="22"/>
          <w:szCs w:val="22"/>
        </w:rPr>
        <w:t>прийняття</w:t>
      </w:r>
      <w:proofErr w:type="spellEnd"/>
      <w:r w:rsidRPr="00FF0019">
        <w:rPr>
          <w:sz w:val="22"/>
          <w:szCs w:val="22"/>
        </w:rPr>
        <w:t xml:space="preserve"> </w:t>
      </w:r>
      <w:proofErr w:type="spellStart"/>
      <w:r w:rsidRPr="00FF0019">
        <w:rPr>
          <w:sz w:val="22"/>
          <w:szCs w:val="22"/>
        </w:rPr>
        <w:t>управлінських</w:t>
      </w:r>
      <w:proofErr w:type="spellEnd"/>
      <w:r w:rsidRPr="00FF0019">
        <w:rPr>
          <w:sz w:val="22"/>
          <w:szCs w:val="22"/>
        </w:rPr>
        <w:t xml:space="preserve"> </w:t>
      </w:r>
      <w:proofErr w:type="spellStart"/>
      <w:r w:rsidRPr="00FF0019">
        <w:rPr>
          <w:sz w:val="22"/>
          <w:szCs w:val="22"/>
        </w:rPr>
        <w:t>рішень</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буде </w:t>
      </w:r>
      <w:proofErr w:type="spellStart"/>
      <w:r w:rsidRPr="00FF0019">
        <w:rPr>
          <w:sz w:val="22"/>
          <w:szCs w:val="22"/>
        </w:rPr>
        <w:t>значно</w:t>
      </w:r>
      <w:proofErr w:type="spellEnd"/>
      <w:r w:rsidRPr="00FF0019">
        <w:rPr>
          <w:sz w:val="22"/>
          <w:szCs w:val="22"/>
        </w:rPr>
        <w:t xml:space="preserve"> </w:t>
      </w:r>
      <w:proofErr w:type="spellStart"/>
      <w:r w:rsidRPr="00FF0019">
        <w:rPr>
          <w:sz w:val="22"/>
          <w:szCs w:val="22"/>
        </w:rPr>
        <w:t>скорочений</w:t>
      </w:r>
      <w:proofErr w:type="spellEnd"/>
      <w:r w:rsidRPr="00FF0019">
        <w:rPr>
          <w:sz w:val="22"/>
          <w:szCs w:val="22"/>
        </w:rPr>
        <w:t xml:space="preserve"> </w:t>
      </w:r>
      <w:proofErr w:type="spellStart"/>
      <w:r w:rsidRPr="00FF0019">
        <w:rPr>
          <w:sz w:val="22"/>
          <w:szCs w:val="22"/>
        </w:rPr>
        <w:t>бізнес</w:t>
      </w:r>
      <w:proofErr w:type="spellEnd"/>
      <w:r w:rsidRPr="00FF0019">
        <w:rPr>
          <w:sz w:val="22"/>
          <w:szCs w:val="22"/>
        </w:rPr>
        <w:t xml:space="preserve">, </w:t>
      </w:r>
      <w:proofErr w:type="spellStart"/>
      <w:r w:rsidRPr="00FF0019">
        <w:rPr>
          <w:sz w:val="22"/>
          <w:szCs w:val="22"/>
        </w:rPr>
        <w:t>пов'язаний</w:t>
      </w:r>
      <w:proofErr w:type="spellEnd"/>
      <w:r w:rsidRPr="00FF0019">
        <w:rPr>
          <w:sz w:val="22"/>
          <w:szCs w:val="22"/>
        </w:rPr>
        <w:t xml:space="preserve"> з </w:t>
      </w:r>
      <w:proofErr w:type="spellStart"/>
      <w:r w:rsidRPr="00FF0019">
        <w:rPr>
          <w:sz w:val="22"/>
          <w:szCs w:val="22"/>
        </w:rPr>
        <w:t>електронними</w:t>
      </w:r>
      <w:proofErr w:type="spellEnd"/>
      <w:r w:rsidRPr="00FF0019">
        <w:rPr>
          <w:sz w:val="22"/>
          <w:szCs w:val="22"/>
        </w:rPr>
        <w:t xml:space="preserve"> книгами. </w:t>
      </w:r>
      <w:proofErr w:type="spellStart"/>
      <w:r w:rsidRPr="00FF0019">
        <w:rPr>
          <w:sz w:val="22"/>
          <w:szCs w:val="22"/>
        </w:rPr>
        <w:t>Крім</w:t>
      </w:r>
      <w:proofErr w:type="spellEnd"/>
      <w:r w:rsidRPr="00FF0019">
        <w:rPr>
          <w:sz w:val="22"/>
          <w:szCs w:val="22"/>
        </w:rPr>
        <w:t xml:space="preserve"> того,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визнала</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їй</w:t>
      </w:r>
      <w:proofErr w:type="spellEnd"/>
      <w:r w:rsidRPr="00FF0019">
        <w:rPr>
          <w:sz w:val="22"/>
          <w:szCs w:val="22"/>
        </w:rPr>
        <w:t xml:space="preserve"> </w:t>
      </w:r>
      <w:proofErr w:type="spellStart"/>
      <w:r w:rsidRPr="00FF0019">
        <w:rPr>
          <w:sz w:val="22"/>
          <w:szCs w:val="22"/>
        </w:rPr>
        <w:t>доведеться</w:t>
      </w:r>
      <w:proofErr w:type="spellEnd"/>
      <w:r w:rsidRPr="00FF0019">
        <w:rPr>
          <w:sz w:val="22"/>
          <w:szCs w:val="22"/>
        </w:rPr>
        <w:t xml:space="preserve"> </w:t>
      </w:r>
      <w:proofErr w:type="spellStart"/>
      <w:r w:rsidRPr="00FF0019">
        <w:rPr>
          <w:sz w:val="22"/>
          <w:szCs w:val="22"/>
        </w:rPr>
        <w:t>скоротити</w:t>
      </w:r>
      <w:proofErr w:type="spellEnd"/>
      <w:r w:rsidRPr="00FF0019">
        <w:rPr>
          <w:sz w:val="22"/>
          <w:szCs w:val="22"/>
        </w:rPr>
        <w:t xml:space="preserve"> 5 тис. </w:t>
      </w:r>
      <w:proofErr w:type="spellStart"/>
      <w:r w:rsidRPr="00FF0019">
        <w:rPr>
          <w:sz w:val="22"/>
          <w:szCs w:val="22"/>
        </w:rPr>
        <w:t>робочих</w:t>
      </w:r>
      <w:proofErr w:type="spellEnd"/>
      <w:r w:rsidRPr="00FF0019">
        <w:rPr>
          <w:sz w:val="22"/>
          <w:szCs w:val="22"/>
        </w:rPr>
        <w:t xml:space="preserve"> </w:t>
      </w:r>
      <w:proofErr w:type="spellStart"/>
      <w:r w:rsidRPr="00FF0019">
        <w:rPr>
          <w:sz w:val="22"/>
          <w:szCs w:val="22"/>
        </w:rPr>
        <w:t>місць</w:t>
      </w:r>
      <w:proofErr w:type="spellEnd"/>
      <w:r w:rsidRPr="00FF0019">
        <w:rPr>
          <w:sz w:val="22"/>
          <w:szCs w:val="22"/>
        </w:rPr>
        <w:t xml:space="preserve">, а </w:t>
      </w:r>
      <w:proofErr w:type="spellStart"/>
      <w:r w:rsidRPr="00FF0019">
        <w:rPr>
          <w:sz w:val="22"/>
          <w:szCs w:val="22"/>
        </w:rPr>
        <w:t>витрати</w:t>
      </w:r>
      <w:proofErr w:type="spellEnd"/>
      <w:r w:rsidRPr="00FF0019">
        <w:rPr>
          <w:sz w:val="22"/>
          <w:szCs w:val="22"/>
        </w:rPr>
        <w:t xml:space="preserve"> на </w:t>
      </w:r>
      <w:proofErr w:type="spellStart"/>
      <w:r w:rsidRPr="00FF0019">
        <w:rPr>
          <w:sz w:val="22"/>
          <w:szCs w:val="22"/>
        </w:rPr>
        <w:t>реструктуризацію</w:t>
      </w:r>
      <w:proofErr w:type="spellEnd"/>
      <w:r w:rsidRPr="00FF0019">
        <w:rPr>
          <w:sz w:val="22"/>
          <w:szCs w:val="22"/>
        </w:rPr>
        <w:t xml:space="preserve"> за два роки </w:t>
      </w:r>
      <w:proofErr w:type="spellStart"/>
      <w:r w:rsidRPr="00FF0019">
        <w:rPr>
          <w:sz w:val="22"/>
          <w:szCs w:val="22"/>
        </w:rPr>
        <w:t>складуть</w:t>
      </w:r>
      <w:proofErr w:type="spellEnd"/>
      <w:r w:rsidRPr="00FF0019">
        <w:rPr>
          <w:sz w:val="22"/>
          <w:szCs w:val="22"/>
        </w:rPr>
        <w:t xml:space="preserve"> </w:t>
      </w:r>
      <w:proofErr w:type="spellStart"/>
      <w:proofErr w:type="gramStart"/>
      <w:r w:rsidRPr="00FF0019">
        <w:rPr>
          <w:sz w:val="22"/>
          <w:szCs w:val="22"/>
        </w:rPr>
        <w:t>близько</w:t>
      </w:r>
      <w:proofErr w:type="spellEnd"/>
      <w:r w:rsidRPr="00FF0019">
        <w:rPr>
          <w:sz w:val="22"/>
          <w:szCs w:val="22"/>
        </w:rPr>
        <w:t xml:space="preserve">  900</w:t>
      </w:r>
      <w:proofErr w:type="gramEnd"/>
      <w:r w:rsidRPr="00FF0019">
        <w:rPr>
          <w:sz w:val="22"/>
          <w:szCs w:val="22"/>
        </w:rPr>
        <w:t xml:space="preserve"> млн $.</w:t>
      </w:r>
    </w:p>
    <w:p w14:paraId="2FBDDF24" w14:textId="77777777" w:rsidR="00ED3CC4" w:rsidRPr="00FF0019" w:rsidRDefault="00ED3CC4" w:rsidP="00984A3B">
      <w:pPr>
        <w:pStyle w:val="Style19"/>
        <w:spacing w:line="240" w:lineRule="auto"/>
        <w:ind w:firstLine="426"/>
        <w:jc w:val="both"/>
        <w:rPr>
          <w:sz w:val="22"/>
          <w:szCs w:val="22"/>
        </w:rPr>
      </w:pPr>
      <w:proofErr w:type="spellStart"/>
      <w:r w:rsidRPr="00FF0019">
        <w:rPr>
          <w:sz w:val="22"/>
          <w:szCs w:val="22"/>
        </w:rPr>
        <w:t>Казуо</w:t>
      </w:r>
      <w:proofErr w:type="spellEnd"/>
      <w:r w:rsidRPr="00FF0019">
        <w:rPr>
          <w:sz w:val="22"/>
          <w:szCs w:val="22"/>
        </w:rPr>
        <w:t xml:space="preserve"> </w:t>
      </w:r>
      <w:proofErr w:type="spellStart"/>
      <w:r w:rsidRPr="00FF0019">
        <w:rPr>
          <w:sz w:val="22"/>
          <w:szCs w:val="22"/>
        </w:rPr>
        <w:t>Хіра</w:t>
      </w:r>
      <w:proofErr w:type="spellEnd"/>
      <w:r w:rsidRPr="00FF0019">
        <w:rPr>
          <w:sz w:val="22"/>
          <w:szCs w:val="22"/>
        </w:rPr>
        <w:t xml:space="preserve">, </w:t>
      </w:r>
      <w:proofErr w:type="spellStart"/>
      <w:r w:rsidRPr="00FF0019">
        <w:rPr>
          <w:sz w:val="22"/>
          <w:szCs w:val="22"/>
        </w:rPr>
        <w:t>нинішній</w:t>
      </w:r>
      <w:proofErr w:type="spellEnd"/>
      <w:r w:rsidRPr="00FF0019">
        <w:rPr>
          <w:sz w:val="22"/>
          <w:szCs w:val="22"/>
        </w:rPr>
        <w:t xml:space="preserve"> </w:t>
      </w:r>
      <w:proofErr w:type="spellStart"/>
      <w:r w:rsidRPr="00FF0019">
        <w:rPr>
          <w:sz w:val="22"/>
          <w:szCs w:val="22"/>
        </w:rPr>
        <w:t>керівник</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сказав з </w:t>
      </w:r>
      <w:proofErr w:type="spellStart"/>
      <w:r w:rsidRPr="00FF0019">
        <w:rPr>
          <w:sz w:val="22"/>
          <w:szCs w:val="22"/>
        </w:rPr>
        <w:t>цього</w:t>
      </w:r>
      <w:proofErr w:type="spellEnd"/>
      <w:r w:rsidRPr="00FF0019">
        <w:rPr>
          <w:sz w:val="22"/>
          <w:szCs w:val="22"/>
        </w:rPr>
        <w:t xml:space="preserve"> приводу: «Ми </w:t>
      </w:r>
      <w:proofErr w:type="spellStart"/>
      <w:r w:rsidRPr="00FF0019">
        <w:rPr>
          <w:sz w:val="22"/>
          <w:szCs w:val="22"/>
        </w:rPr>
        <w:t>намагаємося</w:t>
      </w:r>
      <w:proofErr w:type="spellEnd"/>
      <w:r w:rsidRPr="00FF0019">
        <w:rPr>
          <w:sz w:val="22"/>
          <w:szCs w:val="22"/>
        </w:rPr>
        <w:t xml:space="preserve"> </w:t>
      </w:r>
      <w:proofErr w:type="spellStart"/>
      <w:r w:rsidRPr="00FF0019">
        <w:rPr>
          <w:sz w:val="22"/>
          <w:szCs w:val="22"/>
        </w:rPr>
        <w:t>зупинити</w:t>
      </w:r>
      <w:proofErr w:type="spellEnd"/>
      <w:r w:rsidRPr="00FF0019">
        <w:rPr>
          <w:sz w:val="22"/>
          <w:szCs w:val="22"/>
        </w:rPr>
        <w:t xml:space="preserve"> </w:t>
      </w:r>
      <w:proofErr w:type="spellStart"/>
      <w:r w:rsidRPr="00FF0019">
        <w:rPr>
          <w:sz w:val="22"/>
          <w:szCs w:val="22"/>
        </w:rPr>
        <w:t>кровотечу</w:t>
      </w:r>
      <w:proofErr w:type="spellEnd"/>
      <w:r w:rsidRPr="00FF0019">
        <w:rPr>
          <w:sz w:val="22"/>
          <w:szCs w:val="22"/>
        </w:rPr>
        <w:t xml:space="preserve">. Гадаю, </w:t>
      </w:r>
      <w:proofErr w:type="spellStart"/>
      <w:r w:rsidRPr="00FF0019">
        <w:rPr>
          <w:sz w:val="22"/>
          <w:szCs w:val="22"/>
        </w:rPr>
        <w:t>ефект</w:t>
      </w:r>
      <w:proofErr w:type="spellEnd"/>
      <w:r w:rsidRPr="00FF0019">
        <w:rPr>
          <w:sz w:val="22"/>
          <w:szCs w:val="22"/>
        </w:rPr>
        <w:t xml:space="preserve"> буде </w:t>
      </w:r>
      <w:proofErr w:type="spellStart"/>
      <w:r w:rsidRPr="00FF0019">
        <w:rPr>
          <w:sz w:val="22"/>
          <w:szCs w:val="22"/>
        </w:rPr>
        <w:t>відчутний</w:t>
      </w:r>
      <w:proofErr w:type="spellEnd"/>
      <w:r w:rsidRPr="00FF0019">
        <w:rPr>
          <w:sz w:val="22"/>
          <w:szCs w:val="22"/>
        </w:rPr>
        <w:t xml:space="preserve"> у </w:t>
      </w:r>
      <w:proofErr w:type="spellStart"/>
      <w:r w:rsidRPr="00FF0019">
        <w:rPr>
          <w:sz w:val="22"/>
          <w:szCs w:val="22"/>
        </w:rPr>
        <w:t>наступному</w:t>
      </w:r>
      <w:proofErr w:type="spellEnd"/>
      <w:r w:rsidRPr="00FF0019">
        <w:rPr>
          <w:sz w:val="22"/>
          <w:szCs w:val="22"/>
        </w:rPr>
        <w:t xml:space="preserve"> </w:t>
      </w:r>
      <w:proofErr w:type="spellStart"/>
      <w:r w:rsidRPr="00FF0019">
        <w:rPr>
          <w:sz w:val="22"/>
          <w:szCs w:val="22"/>
        </w:rPr>
        <w:t>році</w:t>
      </w:r>
      <w:proofErr w:type="spellEnd"/>
      <w:r w:rsidRPr="00FF0019">
        <w:rPr>
          <w:sz w:val="22"/>
          <w:szCs w:val="22"/>
        </w:rPr>
        <w:t>».</w:t>
      </w:r>
    </w:p>
    <w:p w14:paraId="22262320" w14:textId="77777777" w:rsidR="00ED3CC4" w:rsidRPr="00FF0019" w:rsidRDefault="00ED3CC4" w:rsidP="00984A3B">
      <w:pPr>
        <w:pStyle w:val="Style19"/>
        <w:spacing w:line="240" w:lineRule="auto"/>
        <w:ind w:firstLine="426"/>
        <w:jc w:val="both"/>
        <w:rPr>
          <w:sz w:val="22"/>
          <w:szCs w:val="22"/>
        </w:rPr>
      </w:pP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вважати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дані</w:t>
      </w:r>
      <w:proofErr w:type="spellEnd"/>
      <w:r w:rsidRPr="00FF0019">
        <w:rPr>
          <w:sz w:val="22"/>
          <w:szCs w:val="22"/>
        </w:rPr>
        <w:t xml:space="preserve"> </w:t>
      </w:r>
      <w:proofErr w:type="spellStart"/>
      <w:r w:rsidRPr="00FF0019">
        <w:rPr>
          <w:sz w:val="22"/>
          <w:szCs w:val="22"/>
        </w:rPr>
        <w:t>рішення</w:t>
      </w:r>
      <w:proofErr w:type="spellEnd"/>
      <w:r w:rsidRPr="00FF0019">
        <w:rPr>
          <w:sz w:val="22"/>
          <w:szCs w:val="22"/>
        </w:rPr>
        <w:t xml:space="preserve"> </w:t>
      </w:r>
      <w:proofErr w:type="gramStart"/>
      <w:r w:rsidRPr="00FF0019">
        <w:rPr>
          <w:sz w:val="22"/>
          <w:szCs w:val="22"/>
        </w:rPr>
        <w:t>в основному</w:t>
      </w:r>
      <w:proofErr w:type="gramEnd"/>
      <w:r w:rsidRPr="00FF0019">
        <w:rPr>
          <w:sz w:val="22"/>
          <w:szCs w:val="22"/>
        </w:rPr>
        <w:t xml:space="preserve"> завершили </w:t>
      </w:r>
      <w:proofErr w:type="spellStart"/>
      <w:r w:rsidRPr="00FF0019">
        <w:rPr>
          <w:sz w:val="22"/>
          <w:szCs w:val="22"/>
        </w:rPr>
        <w:t>процес</w:t>
      </w:r>
      <w:proofErr w:type="spellEnd"/>
      <w:r w:rsidRPr="00FF0019">
        <w:rPr>
          <w:sz w:val="22"/>
          <w:szCs w:val="22"/>
        </w:rPr>
        <w:t xml:space="preserve"> </w:t>
      </w:r>
      <w:proofErr w:type="spellStart"/>
      <w:r w:rsidRPr="00FF0019">
        <w:rPr>
          <w:sz w:val="22"/>
          <w:szCs w:val="22"/>
        </w:rPr>
        <w:t>змін</w:t>
      </w:r>
      <w:proofErr w:type="spellEnd"/>
      <w:r w:rsidRPr="00FF0019">
        <w:rPr>
          <w:sz w:val="22"/>
          <w:szCs w:val="22"/>
        </w:rPr>
        <w:t xml:space="preserve">, до </w:t>
      </w:r>
      <w:proofErr w:type="spellStart"/>
      <w:r w:rsidRPr="00FF0019">
        <w:rPr>
          <w:sz w:val="22"/>
          <w:szCs w:val="22"/>
        </w:rPr>
        <w:t>яких</w:t>
      </w:r>
      <w:proofErr w:type="spellEnd"/>
      <w:r w:rsidRPr="00FF0019">
        <w:rPr>
          <w:sz w:val="22"/>
          <w:szCs w:val="22"/>
        </w:rPr>
        <w:t xml:space="preserve"> у </w:t>
      </w:r>
      <w:proofErr w:type="spellStart"/>
      <w:r w:rsidRPr="00FF0019">
        <w:rPr>
          <w:sz w:val="22"/>
          <w:szCs w:val="22"/>
        </w:rPr>
        <w:t>корпорації</w:t>
      </w:r>
      <w:proofErr w:type="spellEnd"/>
      <w:r w:rsidRPr="00FF0019">
        <w:rPr>
          <w:sz w:val="22"/>
          <w:szCs w:val="22"/>
        </w:rPr>
        <w:t xml:space="preserve"> приступили </w:t>
      </w:r>
      <w:proofErr w:type="spellStart"/>
      <w:r w:rsidRPr="00FF0019">
        <w:rPr>
          <w:sz w:val="22"/>
          <w:szCs w:val="22"/>
        </w:rPr>
        <w:t>ще</w:t>
      </w:r>
      <w:proofErr w:type="spellEnd"/>
      <w:r w:rsidRPr="00FF0019">
        <w:rPr>
          <w:sz w:val="22"/>
          <w:szCs w:val="22"/>
        </w:rPr>
        <w:t xml:space="preserve"> 2005 р., </w:t>
      </w:r>
      <w:proofErr w:type="spellStart"/>
      <w:r w:rsidRPr="00FF0019">
        <w:rPr>
          <w:sz w:val="22"/>
          <w:szCs w:val="22"/>
        </w:rPr>
        <w:t>призначивши</w:t>
      </w:r>
      <w:proofErr w:type="spellEnd"/>
      <w:r w:rsidRPr="00FF0019">
        <w:rPr>
          <w:sz w:val="22"/>
          <w:szCs w:val="22"/>
        </w:rPr>
        <w:t xml:space="preserve"> на посаду </w:t>
      </w:r>
      <w:proofErr w:type="spellStart"/>
      <w:r w:rsidRPr="00FF0019">
        <w:rPr>
          <w:sz w:val="22"/>
          <w:szCs w:val="22"/>
        </w:rPr>
        <w:t>виконавчого</w:t>
      </w:r>
      <w:proofErr w:type="spellEnd"/>
      <w:r w:rsidRPr="00FF0019">
        <w:rPr>
          <w:sz w:val="22"/>
          <w:szCs w:val="22"/>
        </w:rPr>
        <w:t xml:space="preserve"> директора 63-річного </w:t>
      </w:r>
      <w:proofErr w:type="spellStart"/>
      <w:r w:rsidRPr="00FF0019">
        <w:rPr>
          <w:sz w:val="22"/>
          <w:szCs w:val="22"/>
        </w:rPr>
        <w:t>Говарда</w:t>
      </w:r>
      <w:proofErr w:type="spellEnd"/>
      <w:r w:rsidRPr="00FF0019">
        <w:rPr>
          <w:sz w:val="22"/>
          <w:szCs w:val="22"/>
        </w:rPr>
        <w:t xml:space="preserve"> </w:t>
      </w:r>
      <w:proofErr w:type="spellStart"/>
      <w:r w:rsidRPr="00FF0019">
        <w:rPr>
          <w:sz w:val="22"/>
          <w:szCs w:val="22"/>
        </w:rPr>
        <w:t>Стрінгера</w:t>
      </w:r>
      <w:proofErr w:type="spellEnd"/>
      <w:r w:rsidRPr="00FF0019">
        <w:rPr>
          <w:sz w:val="22"/>
          <w:szCs w:val="22"/>
        </w:rPr>
        <w:t xml:space="preserve">. </w:t>
      </w:r>
      <w:proofErr w:type="spellStart"/>
      <w:r w:rsidRPr="00FF0019">
        <w:rPr>
          <w:sz w:val="22"/>
          <w:szCs w:val="22"/>
        </w:rPr>
        <w:t>Цей</w:t>
      </w:r>
      <w:proofErr w:type="spellEnd"/>
      <w:r w:rsidRPr="00FF0019">
        <w:rPr>
          <w:sz w:val="22"/>
          <w:szCs w:val="22"/>
        </w:rPr>
        <w:t xml:space="preserve"> </w:t>
      </w:r>
      <w:proofErr w:type="spellStart"/>
      <w:r w:rsidRPr="00FF0019">
        <w:rPr>
          <w:sz w:val="22"/>
          <w:szCs w:val="22"/>
        </w:rPr>
        <w:t>громадянин</w:t>
      </w:r>
      <w:proofErr w:type="spellEnd"/>
      <w:r w:rsidRPr="00FF0019">
        <w:rPr>
          <w:sz w:val="22"/>
          <w:szCs w:val="22"/>
        </w:rPr>
        <w:t xml:space="preserve"> </w:t>
      </w:r>
      <w:proofErr w:type="spellStart"/>
      <w:r w:rsidRPr="00FF0019">
        <w:rPr>
          <w:sz w:val="22"/>
          <w:szCs w:val="22"/>
        </w:rPr>
        <w:t>Великобританії</w:t>
      </w:r>
      <w:proofErr w:type="spellEnd"/>
      <w:r w:rsidRPr="00FF0019">
        <w:rPr>
          <w:sz w:val="22"/>
          <w:szCs w:val="22"/>
        </w:rPr>
        <w:t xml:space="preserve"> та США став першим </w:t>
      </w:r>
      <w:proofErr w:type="spellStart"/>
      <w:r w:rsidRPr="00FF0019">
        <w:rPr>
          <w:sz w:val="22"/>
          <w:szCs w:val="22"/>
        </w:rPr>
        <w:t>іноземцем</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очолив</w:t>
      </w:r>
      <w:proofErr w:type="spellEnd"/>
      <w:r w:rsidRPr="00FF0019">
        <w:rPr>
          <w:sz w:val="22"/>
          <w:szCs w:val="22"/>
        </w:rPr>
        <w:t xml:space="preserve"> не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але й </w:t>
      </w:r>
      <w:proofErr w:type="spellStart"/>
      <w:r w:rsidRPr="00FF0019">
        <w:rPr>
          <w:sz w:val="22"/>
          <w:szCs w:val="22"/>
        </w:rPr>
        <w:t>узагалі</w:t>
      </w:r>
      <w:proofErr w:type="spellEnd"/>
      <w:r w:rsidRPr="00FF0019">
        <w:rPr>
          <w:sz w:val="22"/>
          <w:szCs w:val="22"/>
        </w:rPr>
        <w:t xml:space="preserve"> </w:t>
      </w:r>
      <w:proofErr w:type="spellStart"/>
      <w:r w:rsidRPr="00FF0019">
        <w:rPr>
          <w:sz w:val="22"/>
          <w:szCs w:val="22"/>
        </w:rPr>
        <w:t>велику</w:t>
      </w:r>
      <w:proofErr w:type="spellEnd"/>
      <w:r w:rsidRPr="00FF0019">
        <w:rPr>
          <w:sz w:val="22"/>
          <w:szCs w:val="22"/>
        </w:rPr>
        <w:t xml:space="preserve"> </w:t>
      </w:r>
      <w:proofErr w:type="spellStart"/>
      <w:r w:rsidRPr="00FF0019">
        <w:rPr>
          <w:sz w:val="22"/>
          <w:szCs w:val="22"/>
        </w:rPr>
        <w:t>японську</w:t>
      </w:r>
      <w:proofErr w:type="spellEnd"/>
      <w:r w:rsidRPr="00FF0019">
        <w:rPr>
          <w:sz w:val="22"/>
          <w:szCs w:val="22"/>
        </w:rPr>
        <w:t xml:space="preserve"> </w:t>
      </w:r>
      <w:proofErr w:type="spellStart"/>
      <w:r w:rsidRPr="00FF0019">
        <w:rPr>
          <w:sz w:val="22"/>
          <w:szCs w:val="22"/>
        </w:rPr>
        <w:t>компанію</w:t>
      </w:r>
      <w:proofErr w:type="spellEnd"/>
      <w:r w:rsidRPr="00FF0019">
        <w:rPr>
          <w:sz w:val="22"/>
          <w:szCs w:val="22"/>
        </w:rPr>
        <w:t xml:space="preserve">. </w:t>
      </w:r>
      <w:proofErr w:type="spellStart"/>
      <w:r w:rsidRPr="00FF0019">
        <w:rPr>
          <w:sz w:val="22"/>
          <w:szCs w:val="22"/>
        </w:rPr>
        <w:t>Задумалися</w:t>
      </w:r>
      <w:proofErr w:type="spellEnd"/>
      <w:r w:rsidRPr="00FF0019">
        <w:rPr>
          <w:sz w:val="22"/>
          <w:szCs w:val="22"/>
        </w:rPr>
        <w:t xml:space="preserve"> ж про </w:t>
      </w:r>
      <w:proofErr w:type="spellStart"/>
      <w:r w:rsidRPr="00FF0019">
        <w:rPr>
          <w:sz w:val="22"/>
          <w:szCs w:val="22"/>
        </w:rPr>
        <w:t>зміни</w:t>
      </w:r>
      <w:proofErr w:type="spellEnd"/>
      <w:r w:rsidRPr="00FF0019">
        <w:rPr>
          <w:sz w:val="22"/>
          <w:szCs w:val="22"/>
        </w:rPr>
        <w:t xml:space="preserve"> </w:t>
      </w:r>
      <w:proofErr w:type="spellStart"/>
      <w:r w:rsidRPr="00FF0019">
        <w:rPr>
          <w:sz w:val="22"/>
          <w:szCs w:val="22"/>
        </w:rPr>
        <w:t>ще</w:t>
      </w:r>
      <w:proofErr w:type="spellEnd"/>
      <w:r w:rsidRPr="00FF0019">
        <w:rPr>
          <w:sz w:val="22"/>
          <w:szCs w:val="22"/>
        </w:rPr>
        <w:t xml:space="preserve"> у 1995 р., коли </w:t>
      </w:r>
      <w:proofErr w:type="spellStart"/>
      <w:r w:rsidRPr="00FF0019">
        <w:rPr>
          <w:sz w:val="22"/>
          <w:szCs w:val="22"/>
        </w:rPr>
        <w:t>вперше</w:t>
      </w:r>
      <w:proofErr w:type="spellEnd"/>
      <w:r w:rsidRPr="00FF0019">
        <w:rPr>
          <w:sz w:val="22"/>
          <w:szCs w:val="22"/>
        </w:rPr>
        <w:t xml:space="preserve"> у </w:t>
      </w:r>
      <w:proofErr w:type="spellStart"/>
      <w:r w:rsidRPr="00FF0019">
        <w:rPr>
          <w:sz w:val="22"/>
          <w:szCs w:val="22"/>
        </w:rPr>
        <w:t>своїй</w:t>
      </w:r>
      <w:proofErr w:type="spellEnd"/>
      <w:r w:rsidRPr="00FF0019">
        <w:rPr>
          <w:sz w:val="22"/>
          <w:szCs w:val="22"/>
        </w:rPr>
        <w:t xml:space="preserve"> </w:t>
      </w:r>
      <w:proofErr w:type="spellStart"/>
      <w:r w:rsidRPr="00FF0019">
        <w:rPr>
          <w:sz w:val="22"/>
          <w:szCs w:val="22"/>
        </w:rPr>
        <w:t>історії</w:t>
      </w:r>
      <w:proofErr w:type="spellEnd"/>
      <w:r w:rsidRPr="00FF0019">
        <w:rPr>
          <w:sz w:val="22"/>
          <w:szCs w:val="22"/>
        </w:rPr>
        <w:t xml:space="preserve"> </w:t>
      </w:r>
      <w:proofErr w:type="spellStart"/>
      <w:r w:rsidRPr="00FF0019">
        <w:rPr>
          <w:sz w:val="22"/>
          <w:szCs w:val="22"/>
        </w:rPr>
        <w:t>корпорація</w:t>
      </w:r>
      <w:proofErr w:type="spellEnd"/>
      <w:r w:rsidRPr="00FF0019">
        <w:rPr>
          <w:sz w:val="22"/>
          <w:szCs w:val="22"/>
        </w:rPr>
        <w:t xml:space="preserve"> </w:t>
      </w:r>
      <w:proofErr w:type="spellStart"/>
      <w:r w:rsidRPr="00FF0019">
        <w:rPr>
          <w:sz w:val="22"/>
          <w:szCs w:val="22"/>
        </w:rPr>
        <w:t>отримала</w:t>
      </w:r>
      <w:proofErr w:type="spellEnd"/>
      <w:r w:rsidRPr="00FF0019">
        <w:rPr>
          <w:sz w:val="22"/>
          <w:szCs w:val="22"/>
        </w:rPr>
        <w:t xml:space="preserve"> </w:t>
      </w:r>
      <w:proofErr w:type="spellStart"/>
      <w:r w:rsidRPr="00FF0019">
        <w:rPr>
          <w:sz w:val="22"/>
          <w:szCs w:val="22"/>
        </w:rPr>
        <w:t>річний</w:t>
      </w:r>
      <w:proofErr w:type="spellEnd"/>
      <w:r w:rsidRPr="00FF0019">
        <w:rPr>
          <w:sz w:val="22"/>
          <w:szCs w:val="22"/>
        </w:rPr>
        <w:t xml:space="preserve"> </w:t>
      </w:r>
      <w:proofErr w:type="spellStart"/>
      <w:r w:rsidRPr="00FF0019">
        <w:rPr>
          <w:sz w:val="22"/>
          <w:szCs w:val="22"/>
        </w:rPr>
        <w:t>збиток</w:t>
      </w:r>
      <w:proofErr w:type="spellEnd"/>
      <w:r w:rsidRPr="00FF0019">
        <w:rPr>
          <w:sz w:val="22"/>
          <w:szCs w:val="22"/>
        </w:rPr>
        <w:t xml:space="preserve">, </w:t>
      </w:r>
      <w:proofErr w:type="spellStart"/>
      <w:r w:rsidRPr="00FF0019">
        <w:rPr>
          <w:sz w:val="22"/>
          <w:szCs w:val="22"/>
        </w:rPr>
        <w:t>причому</w:t>
      </w:r>
      <w:proofErr w:type="spellEnd"/>
      <w:r w:rsidRPr="00FF0019">
        <w:rPr>
          <w:sz w:val="22"/>
          <w:szCs w:val="22"/>
        </w:rPr>
        <w:t xml:space="preserve"> </w:t>
      </w:r>
      <w:proofErr w:type="spellStart"/>
      <w:r w:rsidRPr="00FF0019">
        <w:rPr>
          <w:sz w:val="22"/>
          <w:szCs w:val="22"/>
        </w:rPr>
        <w:t>одразу</w:t>
      </w:r>
      <w:proofErr w:type="spellEnd"/>
      <w:r w:rsidRPr="00FF0019">
        <w:rPr>
          <w:sz w:val="22"/>
          <w:szCs w:val="22"/>
        </w:rPr>
        <w:t xml:space="preserve"> в </w:t>
      </w:r>
      <w:proofErr w:type="spellStart"/>
      <w:r w:rsidRPr="00FF0019">
        <w:rPr>
          <w:sz w:val="22"/>
          <w:szCs w:val="22"/>
        </w:rPr>
        <w:t>розмірі</w:t>
      </w:r>
      <w:proofErr w:type="spellEnd"/>
      <w:r w:rsidRPr="00FF0019">
        <w:rPr>
          <w:sz w:val="22"/>
          <w:szCs w:val="22"/>
        </w:rPr>
        <w:t xml:space="preserve"> 2,8 млрд $.</w:t>
      </w:r>
    </w:p>
    <w:p w14:paraId="2C1E3B33" w14:textId="4BAF3708" w:rsidR="00ED3CC4" w:rsidRPr="00FF0019" w:rsidRDefault="00ED3CC4" w:rsidP="00984A3B">
      <w:pPr>
        <w:pStyle w:val="Style19"/>
        <w:spacing w:line="240" w:lineRule="auto"/>
        <w:ind w:firstLine="426"/>
        <w:jc w:val="both"/>
        <w:rPr>
          <w:sz w:val="22"/>
          <w:szCs w:val="22"/>
        </w:rPr>
      </w:pPr>
      <w:r w:rsidRPr="00FF0019">
        <w:rPr>
          <w:sz w:val="22"/>
          <w:szCs w:val="22"/>
        </w:rPr>
        <w:t xml:space="preserve">Разом з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ще</w:t>
      </w:r>
      <w:proofErr w:type="spellEnd"/>
      <w:r w:rsidRPr="00FF0019">
        <w:rPr>
          <w:sz w:val="22"/>
          <w:szCs w:val="22"/>
        </w:rPr>
        <w:t xml:space="preserve"> </w:t>
      </w:r>
      <w:proofErr w:type="gramStart"/>
      <w:r w:rsidRPr="00FF0019">
        <w:rPr>
          <w:sz w:val="22"/>
          <w:szCs w:val="22"/>
        </w:rPr>
        <w:t>на початку</w:t>
      </w:r>
      <w:proofErr w:type="gramEnd"/>
      <w:r w:rsidRPr="00FF0019">
        <w:rPr>
          <w:sz w:val="22"/>
          <w:szCs w:val="22"/>
        </w:rPr>
        <w:t xml:space="preserve"> 1990-х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відчувала</w:t>
      </w:r>
      <w:proofErr w:type="spellEnd"/>
      <w:r w:rsidRPr="00FF0019">
        <w:rPr>
          <w:sz w:val="22"/>
          <w:szCs w:val="22"/>
        </w:rPr>
        <w:t xml:space="preserve"> себе </w:t>
      </w:r>
      <w:proofErr w:type="spellStart"/>
      <w:r w:rsidRPr="00FF0019">
        <w:rPr>
          <w:sz w:val="22"/>
          <w:szCs w:val="22"/>
        </w:rPr>
        <w:t>чудово</w:t>
      </w:r>
      <w:proofErr w:type="spellEnd"/>
      <w:r w:rsidRPr="00FF0019">
        <w:rPr>
          <w:sz w:val="22"/>
          <w:szCs w:val="22"/>
        </w:rPr>
        <w:t xml:space="preserve">, </w:t>
      </w:r>
      <w:proofErr w:type="spellStart"/>
      <w:r w:rsidRPr="00FF0019">
        <w:rPr>
          <w:sz w:val="22"/>
          <w:szCs w:val="22"/>
        </w:rPr>
        <w:t>пожинаючи</w:t>
      </w:r>
      <w:proofErr w:type="spellEnd"/>
      <w:r w:rsidRPr="00FF0019">
        <w:rPr>
          <w:sz w:val="22"/>
          <w:szCs w:val="22"/>
        </w:rPr>
        <w:t xml:space="preserve"> плоди феноменального </w:t>
      </w:r>
      <w:proofErr w:type="spellStart"/>
      <w:r w:rsidRPr="00FF0019">
        <w:rPr>
          <w:sz w:val="22"/>
          <w:szCs w:val="22"/>
        </w:rPr>
        <w:t>ринкового</w:t>
      </w:r>
      <w:proofErr w:type="spellEnd"/>
      <w:r w:rsidRPr="00FF0019">
        <w:rPr>
          <w:sz w:val="22"/>
          <w:szCs w:val="22"/>
        </w:rPr>
        <w:t xml:space="preserve"> </w:t>
      </w:r>
      <w:proofErr w:type="spellStart"/>
      <w:r w:rsidRPr="00FF0019">
        <w:rPr>
          <w:sz w:val="22"/>
          <w:szCs w:val="22"/>
        </w:rPr>
        <w:t>успіху</w:t>
      </w:r>
      <w:proofErr w:type="spellEnd"/>
      <w:r w:rsidRPr="00FF0019">
        <w:rPr>
          <w:sz w:val="22"/>
          <w:szCs w:val="22"/>
        </w:rPr>
        <w:t xml:space="preserve"> </w:t>
      </w:r>
      <w:proofErr w:type="spellStart"/>
      <w:r w:rsidRPr="00FF0019">
        <w:rPr>
          <w:sz w:val="22"/>
          <w:szCs w:val="22"/>
        </w:rPr>
        <w:t>телевізорів</w:t>
      </w:r>
      <w:proofErr w:type="spellEnd"/>
      <w:r w:rsidRPr="00FF0019">
        <w:rPr>
          <w:sz w:val="22"/>
          <w:szCs w:val="22"/>
        </w:rPr>
        <w:t xml:space="preserve"> </w:t>
      </w:r>
      <w:proofErr w:type="spellStart"/>
      <w:r w:rsidRPr="00FF0019">
        <w:rPr>
          <w:sz w:val="22"/>
          <w:szCs w:val="22"/>
        </w:rPr>
        <w:t>Trinitron</w:t>
      </w:r>
      <w:proofErr w:type="spellEnd"/>
      <w:r w:rsidRPr="00FF0019">
        <w:rPr>
          <w:sz w:val="22"/>
          <w:szCs w:val="22"/>
        </w:rPr>
        <w:t xml:space="preserve"> і </w:t>
      </w:r>
      <w:proofErr w:type="spellStart"/>
      <w:r w:rsidRPr="00FF0019">
        <w:rPr>
          <w:sz w:val="22"/>
          <w:szCs w:val="22"/>
        </w:rPr>
        <w:t>касетних</w:t>
      </w:r>
      <w:proofErr w:type="spellEnd"/>
      <w:r w:rsidRPr="00FF0019">
        <w:rPr>
          <w:sz w:val="22"/>
          <w:szCs w:val="22"/>
        </w:rPr>
        <w:t xml:space="preserve"> </w:t>
      </w:r>
      <w:proofErr w:type="spellStart"/>
      <w:r w:rsidRPr="00FF0019">
        <w:rPr>
          <w:sz w:val="22"/>
          <w:szCs w:val="22"/>
        </w:rPr>
        <w:t>аудіоплеєрів</w:t>
      </w:r>
      <w:proofErr w:type="spellEnd"/>
      <w:r w:rsidRPr="00FF0019">
        <w:rPr>
          <w:sz w:val="22"/>
          <w:szCs w:val="22"/>
        </w:rPr>
        <w:t xml:space="preserve"> </w:t>
      </w:r>
      <w:proofErr w:type="spellStart"/>
      <w:r w:rsidRPr="00FF0019">
        <w:rPr>
          <w:sz w:val="22"/>
          <w:szCs w:val="22"/>
        </w:rPr>
        <w:t>Walkman</w:t>
      </w:r>
      <w:proofErr w:type="spellEnd"/>
      <w:r w:rsidRPr="00FF0019">
        <w:rPr>
          <w:sz w:val="22"/>
          <w:szCs w:val="22"/>
        </w:rPr>
        <w:t xml:space="preserve">, </w:t>
      </w:r>
      <w:proofErr w:type="spellStart"/>
      <w:r w:rsidRPr="00FF0019">
        <w:rPr>
          <w:sz w:val="22"/>
          <w:szCs w:val="22"/>
        </w:rPr>
        <w:t>отримуючи</w:t>
      </w:r>
      <w:proofErr w:type="spellEnd"/>
      <w:r w:rsidRPr="00FF0019">
        <w:rPr>
          <w:sz w:val="22"/>
          <w:szCs w:val="22"/>
        </w:rPr>
        <w:t xml:space="preserve"> </w:t>
      </w:r>
      <w:proofErr w:type="spellStart"/>
      <w:r w:rsidRPr="00FF0019">
        <w:rPr>
          <w:sz w:val="22"/>
          <w:szCs w:val="22"/>
        </w:rPr>
        <w:t>дохід</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найбільшої</w:t>
      </w:r>
      <w:proofErr w:type="spellEnd"/>
      <w:r w:rsidRPr="00FF0019">
        <w:rPr>
          <w:sz w:val="22"/>
          <w:szCs w:val="22"/>
        </w:rPr>
        <w:t xml:space="preserve"> </w:t>
      </w:r>
      <w:proofErr w:type="spellStart"/>
      <w:r w:rsidRPr="00FF0019">
        <w:rPr>
          <w:sz w:val="22"/>
          <w:szCs w:val="22"/>
        </w:rPr>
        <w:t>колекції</w:t>
      </w:r>
      <w:proofErr w:type="spellEnd"/>
      <w:r w:rsidRPr="00FF0019">
        <w:rPr>
          <w:sz w:val="22"/>
          <w:szCs w:val="22"/>
        </w:rPr>
        <w:t xml:space="preserve"> </w:t>
      </w:r>
      <w:proofErr w:type="spellStart"/>
      <w:r w:rsidRPr="00FF0019">
        <w:rPr>
          <w:sz w:val="22"/>
          <w:szCs w:val="22"/>
        </w:rPr>
        <w:t>аудіо</w:t>
      </w:r>
      <w:proofErr w:type="spellEnd"/>
      <w:r w:rsidRPr="00FF0019">
        <w:rPr>
          <w:sz w:val="22"/>
          <w:szCs w:val="22"/>
        </w:rPr>
        <w:t xml:space="preserve">- та </w:t>
      </w:r>
      <w:proofErr w:type="spellStart"/>
      <w:r w:rsidRPr="00FF0019">
        <w:rPr>
          <w:sz w:val="22"/>
          <w:szCs w:val="22"/>
        </w:rPr>
        <w:t>відеоконтенту</w:t>
      </w:r>
      <w:proofErr w:type="spellEnd"/>
      <w:r w:rsidRPr="00FF0019">
        <w:rPr>
          <w:sz w:val="22"/>
          <w:szCs w:val="22"/>
        </w:rPr>
        <w:t xml:space="preserve">. У 1994 р.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випустила</w:t>
      </w:r>
      <w:proofErr w:type="spellEnd"/>
      <w:r w:rsidRPr="00FF0019">
        <w:rPr>
          <w:sz w:val="22"/>
          <w:szCs w:val="22"/>
        </w:rPr>
        <w:t xml:space="preserve"> </w:t>
      </w:r>
      <w:proofErr w:type="spellStart"/>
      <w:r w:rsidRPr="00FF0019">
        <w:rPr>
          <w:sz w:val="22"/>
          <w:szCs w:val="22"/>
        </w:rPr>
        <w:t>ігрову</w:t>
      </w:r>
      <w:proofErr w:type="spellEnd"/>
      <w:r w:rsidRPr="00FF0019">
        <w:rPr>
          <w:sz w:val="22"/>
          <w:szCs w:val="22"/>
        </w:rPr>
        <w:t xml:space="preserve"> приставку </w:t>
      </w:r>
      <w:proofErr w:type="spellStart"/>
      <w:r w:rsidRPr="00FF0019">
        <w:rPr>
          <w:sz w:val="22"/>
          <w:szCs w:val="22"/>
        </w:rPr>
        <w:t>PlayStation</w:t>
      </w:r>
      <w:proofErr w:type="spellEnd"/>
      <w:r w:rsidRPr="00FF0019">
        <w:rPr>
          <w:sz w:val="22"/>
          <w:szCs w:val="22"/>
        </w:rPr>
        <w:t xml:space="preserve">, через </w:t>
      </w:r>
      <w:proofErr w:type="spellStart"/>
      <w:r w:rsidRPr="00FF0019">
        <w:rPr>
          <w:sz w:val="22"/>
          <w:szCs w:val="22"/>
        </w:rPr>
        <w:t>рік</w:t>
      </w:r>
      <w:proofErr w:type="spellEnd"/>
      <w:r w:rsidRPr="00FF0019">
        <w:rPr>
          <w:sz w:val="22"/>
          <w:szCs w:val="22"/>
        </w:rPr>
        <w:t xml:space="preserve"> </w:t>
      </w:r>
      <w:proofErr w:type="spellStart"/>
      <w:r w:rsidRPr="00FF0019">
        <w:rPr>
          <w:sz w:val="22"/>
          <w:szCs w:val="22"/>
        </w:rPr>
        <w:t>завоювавши</w:t>
      </w:r>
      <w:proofErr w:type="spellEnd"/>
      <w:r w:rsidRPr="00FF0019">
        <w:rPr>
          <w:sz w:val="22"/>
          <w:szCs w:val="22"/>
        </w:rPr>
        <w:t xml:space="preserve"> </w:t>
      </w:r>
      <w:proofErr w:type="spellStart"/>
      <w:r w:rsidRPr="00FF0019">
        <w:rPr>
          <w:sz w:val="22"/>
          <w:szCs w:val="22"/>
        </w:rPr>
        <w:t>майже</w:t>
      </w:r>
      <w:proofErr w:type="spellEnd"/>
      <w:r w:rsidRPr="00FF0019">
        <w:rPr>
          <w:sz w:val="22"/>
          <w:szCs w:val="22"/>
        </w:rPr>
        <w:t xml:space="preserve"> 40% ринку. </w:t>
      </w:r>
      <w:proofErr w:type="spellStart"/>
      <w:r w:rsidRPr="00FF0019">
        <w:rPr>
          <w:sz w:val="22"/>
          <w:szCs w:val="22"/>
        </w:rPr>
        <w:t>Однак</w:t>
      </w:r>
      <w:proofErr w:type="spellEnd"/>
      <w:r w:rsidRPr="00FF0019">
        <w:rPr>
          <w:sz w:val="22"/>
          <w:szCs w:val="22"/>
        </w:rPr>
        <w:t xml:space="preserve"> у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вистачало</w:t>
      </w:r>
      <w:proofErr w:type="spellEnd"/>
      <w:r w:rsidRPr="00FF0019">
        <w:rPr>
          <w:sz w:val="22"/>
          <w:szCs w:val="22"/>
        </w:rPr>
        <w:t xml:space="preserve"> у </w:t>
      </w:r>
      <w:proofErr w:type="spellStart"/>
      <w:r w:rsidRPr="00FF0019">
        <w:rPr>
          <w:sz w:val="22"/>
          <w:szCs w:val="22"/>
        </w:rPr>
        <w:t>портфелі</w:t>
      </w:r>
      <w:proofErr w:type="spellEnd"/>
      <w:r w:rsidRPr="00FF0019">
        <w:rPr>
          <w:sz w:val="22"/>
          <w:szCs w:val="22"/>
        </w:rPr>
        <w:t xml:space="preserve"> і </w:t>
      </w:r>
      <w:proofErr w:type="spellStart"/>
      <w:r w:rsidRPr="00FF0019">
        <w:rPr>
          <w:sz w:val="22"/>
          <w:szCs w:val="22"/>
        </w:rPr>
        <w:t>збиткових</w:t>
      </w:r>
      <w:proofErr w:type="spellEnd"/>
      <w:r w:rsidRPr="00FF0019">
        <w:rPr>
          <w:sz w:val="22"/>
          <w:szCs w:val="22"/>
        </w:rPr>
        <w:t xml:space="preserve"> </w:t>
      </w:r>
      <w:proofErr w:type="spellStart"/>
      <w:r w:rsidR="00955F26" w:rsidRPr="00FF0019">
        <w:rPr>
          <w:sz w:val="22"/>
          <w:szCs w:val="22"/>
        </w:rPr>
        <w:t>проєкт</w:t>
      </w:r>
      <w:r w:rsidRPr="00FF0019">
        <w:rPr>
          <w:sz w:val="22"/>
          <w:szCs w:val="22"/>
        </w:rPr>
        <w:t>ів</w:t>
      </w:r>
      <w:proofErr w:type="spellEnd"/>
      <w:r w:rsidRPr="00FF0019">
        <w:rPr>
          <w:sz w:val="22"/>
          <w:szCs w:val="22"/>
        </w:rPr>
        <w:t xml:space="preserve"> і </w:t>
      </w:r>
      <w:proofErr w:type="spellStart"/>
      <w:r w:rsidRPr="00FF0019">
        <w:rPr>
          <w:sz w:val="22"/>
          <w:szCs w:val="22"/>
        </w:rPr>
        <w:t>продуктів</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в </w:t>
      </w:r>
      <w:proofErr w:type="spellStart"/>
      <w:r w:rsidRPr="00FF0019">
        <w:rPr>
          <w:sz w:val="22"/>
          <w:szCs w:val="22"/>
        </w:rPr>
        <w:t>підсумку</w:t>
      </w:r>
      <w:proofErr w:type="spellEnd"/>
      <w:r w:rsidRPr="00FF0019">
        <w:rPr>
          <w:sz w:val="22"/>
          <w:szCs w:val="22"/>
        </w:rPr>
        <w:t xml:space="preserve"> і </w:t>
      </w:r>
      <w:proofErr w:type="spellStart"/>
      <w:r w:rsidRPr="00FF0019">
        <w:rPr>
          <w:sz w:val="22"/>
          <w:szCs w:val="22"/>
        </w:rPr>
        <w:t>вилилося</w:t>
      </w:r>
      <w:proofErr w:type="spellEnd"/>
      <w:r w:rsidRPr="00FF0019">
        <w:rPr>
          <w:sz w:val="22"/>
          <w:szCs w:val="22"/>
        </w:rPr>
        <w:t xml:space="preserve"> у </w:t>
      </w:r>
      <w:proofErr w:type="spellStart"/>
      <w:r w:rsidRPr="00FF0019">
        <w:rPr>
          <w:sz w:val="22"/>
          <w:szCs w:val="22"/>
        </w:rPr>
        <w:t>негативний</w:t>
      </w:r>
      <w:proofErr w:type="spellEnd"/>
      <w:r w:rsidRPr="00FF0019">
        <w:rPr>
          <w:sz w:val="22"/>
          <w:szCs w:val="22"/>
        </w:rPr>
        <w:t xml:space="preserve"> </w:t>
      </w:r>
      <w:proofErr w:type="spellStart"/>
      <w:r w:rsidRPr="00FF0019">
        <w:rPr>
          <w:sz w:val="22"/>
          <w:szCs w:val="22"/>
        </w:rPr>
        <w:t>фінансовий</w:t>
      </w:r>
      <w:proofErr w:type="spellEnd"/>
      <w:r w:rsidRPr="00FF0019">
        <w:rPr>
          <w:sz w:val="22"/>
          <w:szCs w:val="22"/>
        </w:rPr>
        <w:t xml:space="preserve"> результат.</w:t>
      </w:r>
    </w:p>
    <w:p w14:paraId="1ED1CC53" w14:textId="77777777" w:rsidR="00ED3CC4" w:rsidRPr="00FF0019" w:rsidRDefault="00ED3CC4" w:rsidP="00984A3B">
      <w:pPr>
        <w:pStyle w:val="Style19"/>
        <w:spacing w:line="240" w:lineRule="auto"/>
        <w:ind w:firstLine="426"/>
        <w:jc w:val="both"/>
        <w:rPr>
          <w:sz w:val="22"/>
          <w:szCs w:val="22"/>
        </w:rPr>
      </w:pPr>
      <w:r w:rsidRPr="00FF0019">
        <w:rPr>
          <w:sz w:val="22"/>
          <w:szCs w:val="22"/>
        </w:rPr>
        <w:t xml:space="preserve">У 1995 р. президентом </w:t>
      </w:r>
      <w:proofErr w:type="spellStart"/>
      <w:r w:rsidRPr="00FF0019">
        <w:rPr>
          <w:sz w:val="22"/>
          <w:szCs w:val="22"/>
        </w:rPr>
        <w:t>Sony</w:t>
      </w:r>
      <w:proofErr w:type="spellEnd"/>
      <w:r w:rsidRPr="00FF0019">
        <w:rPr>
          <w:sz w:val="22"/>
          <w:szCs w:val="22"/>
        </w:rPr>
        <w:t xml:space="preserve"> став </w:t>
      </w:r>
      <w:proofErr w:type="spellStart"/>
      <w:r w:rsidRPr="00FF0019">
        <w:rPr>
          <w:sz w:val="22"/>
          <w:szCs w:val="22"/>
        </w:rPr>
        <w:t>Нобуюкі</w:t>
      </w:r>
      <w:proofErr w:type="spellEnd"/>
      <w:r w:rsidRPr="00FF0019">
        <w:rPr>
          <w:sz w:val="22"/>
          <w:szCs w:val="22"/>
        </w:rPr>
        <w:t xml:space="preserve"> </w:t>
      </w:r>
      <w:proofErr w:type="spellStart"/>
      <w:r w:rsidRPr="00FF0019">
        <w:rPr>
          <w:sz w:val="22"/>
          <w:szCs w:val="22"/>
        </w:rPr>
        <w:t>Ідеї</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запропонував</w:t>
      </w:r>
      <w:proofErr w:type="spellEnd"/>
      <w:r w:rsidRPr="00FF0019">
        <w:rPr>
          <w:sz w:val="22"/>
          <w:szCs w:val="22"/>
        </w:rPr>
        <w:t xml:space="preserve"> </w:t>
      </w:r>
      <w:proofErr w:type="spellStart"/>
      <w:r w:rsidRPr="00FF0019">
        <w:rPr>
          <w:sz w:val="22"/>
          <w:szCs w:val="22"/>
        </w:rPr>
        <w:t>стратегічну</w:t>
      </w:r>
      <w:proofErr w:type="spellEnd"/>
      <w:r w:rsidRPr="00FF0019">
        <w:rPr>
          <w:sz w:val="22"/>
          <w:szCs w:val="22"/>
        </w:rPr>
        <w:t xml:space="preserve"> </w:t>
      </w:r>
      <w:proofErr w:type="spellStart"/>
      <w:r w:rsidRPr="00FF0019">
        <w:rPr>
          <w:sz w:val="22"/>
          <w:szCs w:val="22"/>
        </w:rPr>
        <w:t>концепцію</w:t>
      </w:r>
      <w:proofErr w:type="spellEnd"/>
      <w:r w:rsidRPr="00FF0019">
        <w:rPr>
          <w:sz w:val="22"/>
          <w:szCs w:val="22"/>
        </w:rPr>
        <w:t xml:space="preserve"> «</w:t>
      </w:r>
      <w:proofErr w:type="spellStart"/>
      <w:r w:rsidRPr="00FF0019">
        <w:rPr>
          <w:sz w:val="22"/>
          <w:szCs w:val="22"/>
        </w:rPr>
        <w:t>Діти</w:t>
      </w:r>
      <w:proofErr w:type="spellEnd"/>
      <w:r w:rsidRPr="00FF0019">
        <w:rPr>
          <w:sz w:val="22"/>
          <w:szCs w:val="22"/>
        </w:rPr>
        <w:t xml:space="preserve"> </w:t>
      </w:r>
      <w:proofErr w:type="spellStart"/>
      <w:r w:rsidRPr="00FF0019">
        <w:rPr>
          <w:sz w:val="22"/>
          <w:szCs w:val="22"/>
        </w:rPr>
        <w:t>цифрової</w:t>
      </w:r>
      <w:proofErr w:type="spellEnd"/>
      <w:r w:rsidRPr="00FF0019">
        <w:rPr>
          <w:sz w:val="22"/>
          <w:szCs w:val="22"/>
        </w:rPr>
        <w:t xml:space="preserve"> </w:t>
      </w:r>
      <w:proofErr w:type="spellStart"/>
      <w:r w:rsidRPr="00FF0019">
        <w:rPr>
          <w:sz w:val="22"/>
          <w:szCs w:val="22"/>
        </w:rPr>
        <w:t>мрії</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припускає</w:t>
      </w:r>
      <w:proofErr w:type="spellEnd"/>
      <w:r w:rsidRPr="00FF0019">
        <w:rPr>
          <w:sz w:val="22"/>
          <w:szCs w:val="22"/>
        </w:rPr>
        <w:t xml:space="preserve"> </w:t>
      </w: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цифрових</w:t>
      </w:r>
      <w:proofErr w:type="spellEnd"/>
      <w:r w:rsidRPr="00FF0019">
        <w:rPr>
          <w:sz w:val="22"/>
          <w:szCs w:val="22"/>
        </w:rPr>
        <w:t xml:space="preserve"> </w:t>
      </w:r>
      <w:proofErr w:type="spellStart"/>
      <w:r w:rsidRPr="00FF0019">
        <w:rPr>
          <w:sz w:val="22"/>
          <w:szCs w:val="22"/>
        </w:rPr>
        <w:t>технологій</w:t>
      </w:r>
      <w:proofErr w:type="spellEnd"/>
      <w:r w:rsidRPr="00FF0019">
        <w:rPr>
          <w:sz w:val="22"/>
          <w:szCs w:val="22"/>
        </w:rPr>
        <w:t xml:space="preserve"> для </w:t>
      </w:r>
      <w:proofErr w:type="spellStart"/>
      <w:r w:rsidRPr="00FF0019">
        <w:rPr>
          <w:sz w:val="22"/>
          <w:szCs w:val="22"/>
        </w:rPr>
        <w:t>створення</w:t>
      </w:r>
      <w:proofErr w:type="spellEnd"/>
      <w:r w:rsidRPr="00FF0019">
        <w:rPr>
          <w:sz w:val="22"/>
          <w:szCs w:val="22"/>
        </w:rPr>
        <w:t xml:space="preserve"> </w:t>
      </w:r>
      <w:proofErr w:type="spellStart"/>
      <w:r w:rsidRPr="00FF0019">
        <w:rPr>
          <w:sz w:val="22"/>
          <w:szCs w:val="22"/>
        </w:rPr>
        <w:t>різних</w:t>
      </w:r>
      <w:proofErr w:type="spellEnd"/>
      <w:r w:rsidRPr="00FF0019">
        <w:rPr>
          <w:sz w:val="22"/>
          <w:szCs w:val="22"/>
        </w:rPr>
        <w:t xml:space="preserve"> </w:t>
      </w:r>
      <w:proofErr w:type="spellStart"/>
      <w:r w:rsidRPr="00FF0019">
        <w:rPr>
          <w:sz w:val="22"/>
          <w:szCs w:val="22"/>
        </w:rPr>
        <w:t>унікальних</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для </w:t>
      </w:r>
      <w:proofErr w:type="spellStart"/>
      <w:r w:rsidRPr="00FF0019">
        <w:rPr>
          <w:sz w:val="22"/>
          <w:szCs w:val="22"/>
        </w:rPr>
        <w:t>розваг</w:t>
      </w:r>
      <w:proofErr w:type="spellEnd"/>
      <w:r w:rsidRPr="00FF0019">
        <w:rPr>
          <w:sz w:val="22"/>
          <w:szCs w:val="22"/>
        </w:rPr>
        <w:t xml:space="preserve">. </w:t>
      </w:r>
      <w:proofErr w:type="spellStart"/>
      <w:r w:rsidRPr="00FF0019">
        <w:rPr>
          <w:sz w:val="22"/>
          <w:szCs w:val="22"/>
        </w:rPr>
        <w:t>Одночасно</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почав активно </w:t>
      </w:r>
      <w:proofErr w:type="spellStart"/>
      <w:r w:rsidRPr="00FF0019">
        <w:rPr>
          <w:sz w:val="22"/>
          <w:szCs w:val="22"/>
        </w:rPr>
        <w:t>розвивати</w:t>
      </w:r>
      <w:proofErr w:type="spellEnd"/>
      <w:r w:rsidRPr="00FF0019">
        <w:rPr>
          <w:sz w:val="22"/>
          <w:szCs w:val="22"/>
        </w:rPr>
        <w:t xml:space="preserve"> </w:t>
      </w:r>
      <w:proofErr w:type="spellStart"/>
      <w:r w:rsidRPr="00FF0019">
        <w:rPr>
          <w:sz w:val="22"/>
          <w:szCs w:val="22"/>
        </w:rPr>
        <w:t>різні</w:t>
      </w:r>
      <w:proofErr w:type="spellEnd"/>
      <w:r w:rsidRPr="00FF0019">
        <w:rPr>
          <w:sz w:val="22"/>
          <w:szCs w:val="22"/>
        </w:rPr>
        <w:t xml:space="preserve"> </w:t>
      </w:r>
      <w:proofErr w:type="spellStart"/>
      <w:r w:rsidRPr="00FF0019">
        <w:rPr>
          <w:sz w:val="22"/>
          <w:szCs w:val="22"/>
        </w:rPr>
        <w:t>мережеві</w:t>
      </w:r>
      <w:proofErr w:type="spellEnd"/>
      <w:r w:rsidRPr="00FF0019">
        <w:rPr>
          <w:sz w:val="22"/>
          <w:szCs w:val="22"/>
        </w:rPr>
        <w:t xml:space="preserve"> </w:t>
      </w:r>
      <w:proofErr w:type="spellStart"/>
      <w:r w:rsidRPr="00FF0019">
        <w:rPr>
          <w:sz w:val="22"/>
          <w:szCs w:val="22"/>
        </w:rPr>
        <w:t>послуги</w:t>
      </w:r>
      <w:proofErr w:type="spellEnd"/>
      <w:r w:rsidRPr="00FF0019">
        <w:rPr>
          <w:sz w:val="22"/>
          <w:szCs w:val="22"/>
        </w:rPr>
        <w:t xml:space="preserve">, </w:t>
      </w:r>
      <w:proofErr w:type="spellStart"/>
      <w:r w:rsidRPr="00FF0019">
        <w:rPr>
          <w:sz w:val="22"/>
          <w:szCs w:val="22"/>
        </w:rPr>
        <w:t>хотів</w:t>
      </w:r>
      <w:proofErr w:type="spellEnd"/>
      <w:r w:rsidRPr="00FF0019">
        <w:rPr>
          <w:sz w:val="22"/>
          <w:szCs w:val="22"/>
        </w:rPr>
        <w:t xml:space="preserve"> </w:t>
      </w:r>
      <w:proofErr w:type="spellStart"/>
      <w:r w:rsidRPr="00FF0019">
        <w:rPr>
          <w:sz w:val="22"/>
          <w:szCs w:val="22"/>
        </w:rPr>
        <w:t>домогтися</w:t>
      </w:r>
      <w:proofErr w:type="spellEnd"/>
      <w:r w:rsidRPr="00FF0019">
        <w:rPr>
          <w:sz w:val="22"/>
          <w:szCs w:val="22"/>
        </w:rPr>
        <w:t xml:space="preserve"> </w:t>
      </w:r>
      <w:proofErr w:type="spellStart"/>
      <w:r w:rsidRPr="00FF0019">
        <w:rPr>
          <w:sz w:val="22"/>
          <w:szCs w:val="22"/>
        </w:rPr>
        <w:t>більшої</w:t>
      </w:r>
      <w:proofErr w:type="spellEnd"/>
      <w:r w:rsidRPr="00FF0019">
        <w:rPr>
          <w:sz w:val="22"/>
          <w:szCs w:val="22"/>
        </w:rPr>
        <w:t xml:space="preserve"> </w:t>
      </w:r>
      <w:proofErr w:type="spellStart"/>
      <w:r w:rsidRPr="00FF0019">
        <w:rPr>
          <w:sz w:val="22"/>
          <w:szCs w:val="22"/>
        </w:rPr>
        <w:t>синергії</w:t>
      </w:r>
      <w:proofErr w:type="spellEnd"/>
      <w:r w:rsidRPr="00FF0019">
        <w:rPr>
          <w:sz w:val="22"/>
          <w:szCs w:val="22"/>
        </w:rPr>
        <w:t xml:space="preserve"> </w:t>
      </w:r>
      <w:proofErr w:type="spellStart"/>
      <w:r w:rsidRPr="00FF0019">
        <w:rPr>
          <w:sz w:val="22"/>
          <w:szCs w:val="22"/>
        </w:rPr>
        <w:t>між</w:t>
      </w:r>
      <w:proofErr w:type="spellEnd"/>
      <w:r w:rsidRPr="00FF0019">
        <w:rPr>
          <w:sz w:val="22"/>
          <w:szCs w:val="22"/>
        </w:rPr>
        <w:t xml:space="preserve"> </w:t>
      </w:r>
      <w:proofErr w:type="spellStart"/>
      <w:r w:rsidRPr="00FF0019">
        <w:rPr>
          <w:sz w:val="22"/>
          <w:szCs w:val="22"/>
        </w:rPr>
        <w:t>апаратним</w:t>
      </w:r>
      <w:proofErr w:type="spellEnd"/>
      <w:r w:rsidRPr="00FF0019">
        <w:rPr>
          <w:sz w:val="22"/>
          <w:szCs w:val="22"/>
        </w:rPr>
        <w:t xml:space="preserve"> і </w:t>
      </w:r>
      <w:proofErr w:type="spellStart"/>
      <w:r w:rsidRPr="00FF0019">
        <w:rPr>
          <w:sz w:val="22"/>
          <w:szCs w:val="22"/>
        </w:rPr>
        <w:t>програмним</w:t>
      </w:r>
      <w:proofErr w:type="spellEnd"/>
      <w:r w:rsidRPr="00FF0019">
        <w:rPr>
          <w:sz w:val="22"/>
          <w:szCs w:val="22"/>
        </w:rPr>
        <w:t xml:space="preserve"> </w:t>
      </w:r>
      <w:proofErr w:type="spellStart"/>
      <w:r w:rsidRPr="00FF0019">
        <w:rPr>
          <w:sz w:val="22"/>
          <w:szCs w:val="22"/>
        </w:rPr>
        <w:t>забезпеченням</w:t>
      </w:r>
      <w:proofErr w:type="spellEnd"/>
      <w:r w:rsidRPr="00FF0019">
        <w:rPr>
          <w:sz w:val="22"/>
          <w:szCs w:val="22"/>
        </w:rPr>
        <w:t xml:space="preserve">, </w:t>
      </w:r>
      <w:proofErr w:type="spellStart"/>
      <w:r w:rsidRPr="00FF0019">
        <w:rPr>
          <w:sz w:val="22"/>
          <w:szCs w:val="22"/>
        </w:rPr>
        <w:t>пропонованим</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w:t>
      </w:r>
      <w:proofErr w:type="spellStart"/>
      <w:r w:rsidRPr="00FF0019">
        <w:rPr>
          <w:sz w:val="22"/>
          <w:szCs w:val="22"/>
        </w:rPr>
        <w:t>компанією</w:t>
      </w:r>
      <w:proofErr w:type="spellEnd"/>
      <w:r w:rsidRPr="00FF0019">
        <w:rPr>
          <w:sz w:val="22"/>
          <w:szCs w:val="22"/>
        </w:rPr>
        <w:t xml:space="preserve">. Справедливо буде </w:t>
      </w:r>
      <w:proofErr w:type="spellStart"/>
      <w:r w:rsidRPr="00FF0019">
        <w:rPr>
          <w:sz w:val="22"/>
          <w:szCs w:val="22"/>
        </w:rPr>
        <w:t>зазначити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ідея</w:t>
      </w:r>
      <w:proofErr w:type="spellEnd"/>
      <w:r w:rsidRPr="00FF0019">
        <w:rPr>
          <w:sz w:val="22"/>
          <w:szCs w:val="22"/>
        </w:rPr>
        <w:t xml:space="preserve"> </w:t>
      </w:r>
      <w:proofErr w:type="spellStart"/>
      <w:r w:rsidRPr="00FF0019">
        <w:rPr>
          <w:sz w:val="22"/>
          <w:szCs w:val="22"/>
        </w:rPr>
        <w:t>такої</w:t>
      </w:r>
      <w:proofErr w:type="spellEnd"/>
      <w:r w:rsidRPr="00FF0019">
        <w:rPr>
          <w:sz w:val="22"/>
          <w:szCs w:val="22"/>
        </w:rPr>
        <w:t xml:space="preserve"> </w:t>
      </w:r>
      <w:proofErr w:type="spellStart"/>
      <w:r w:rsidRPr="00FF0019">
        <w:rPr>
          <w:sz w:val="22"/>
          <w:szCs w:val="22"/>
        </w:rPr>
        <w:t>синергії</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оригінальною</w:t>
      </w:r>
      <w:proofErr w:type="spellEnd"/>
      <w:r w:rsidRPr="00FF0019">
        <w:rPr>
          <w:sz w:val="22"/>
          <w:szCs w:val="22"/>
        </w:rPr>
        <w:t xml:space="preserve">, </w:t>
      </w:r>
      <w:proofErr w:type="spellStart"/>
      <w:r w:rsidRPr="00FF0019">
        <w:rPr>
          <w:sz w:val="22"/>
          <w:szCs w:val="22"/>
        </w:rPr>
        <w:t>оскільки</w:t>
      </w:r>
      <w:proofErr w:type="spellEnd"/>
      <w:r w:rsidRPr="00FF0019">
        <w:rPr>
          <w:sz w:val="22"/>
          <w:szCs w:val="22"/>
        </w:rPr>
        <w:t xml:space="preserve"> </w:t>
      </w:r>
      <w:proofErr w:type="spellStart"/>
      <w:r w:rsidRPr="00FF0019">
        <w:rPr>
          <w:sz w:val="22"/>
          <w:szCs w:val="22"/>
        </w:rPr>
        <w:t>злиття</w:t>
      </w:r>
      <w:proofErr w:type="spellEnd"/>
      <w:r w:rsidRPr="00FF0019">
        <w:rPr>
          <w:sz w:val="22"/>
          <w:szCs w:val="22"/>
        </w:rPr>
        <w:t xml:space="preserve"> AOL з </w:t>
      </w:r>
      <w:proofErr w:type="spellStart"/>
      <w:r w:rsidRPr="00FF0019">
        <w:rPr>
          <w:sz w:val="22"/>
          <w:szCs w:val="22"/>
        </w:rPr>
        <w:t>Time</w:t>
      </w:r>
      <w:proofErr w:type="spellEnd"/>
      <w:r w:rsidRPr="00FF0019">
        <w:rPr>
          <w:sz w:val="22"/>
          <w:szCs w:val="22"/>
        </w:rPr>
        <w:t xml:space="preserve"> </w:t>
      </w:r>
      <w:proofErr w:type="spellStart"/>
      <w:r w:rsidRPr="00FF0019">
        <w:rPr>
          <w:sz w:val="22"/>
          <w:szCs w:val="22"/>
        </w:rPr>
        <w:t>Warner</w:t>
      </w:r>
      <w:proofErr w:type="spellEnd"/>
      <w:r w:rsidRPr="00FF0019">
        <w:rPr>
          <w:sz w:val="22"/>
          <w:szCs w:val="22"/>
        </w:rPr>
        <w:t xml:space="preserve"> і ABC з </w:t>
      </w:r>
      <w:proofErr w:type="spellStart"/>
      <w:r w:rsidRPr="00FF0019">
        <w:rPr>
          <w:sz w:val="22"/>
          <w:szCs w:val="22"/>
        </w:rPr>
        <w:t>Disney</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відбулися</w:t>
      </w:r>
      <w:proofErr w:type="spellEnd"/>
      <w:r w:rsidRPr="00FF0019">
        <w:rPr>
          <w:sz w:val="22"/>
          <w:szCs w:val="22"/>
        </w:rPr>
        <w:t xml:space="preserve"> </w:t>
      </w:r>
      <w:proofErr w:type="spellStart"/>
      <w:r w:rsidRPr="00FF0019">
        <w:rPr>
          <w:sz w:val="22"/>
          <w:szCs w:val="22"/>
        </w:rPr>
        <w:t>приблизно</w:t>
      </w:r>
      <w:proofErr w:type="spellEnd"/>
      <w:r w:rsidRPr="00FF0019">
        <w:rPr>
          <w:sz w:val="22"/>
          <w:szCs w:val="22"/>
        </w:rPr>
        <w:t xml:space="preserve"> в той </w:t>
      </w:r>
      <w:proofErr w:type="spellStart"/>
      <w:r w:rsidRPr="00FF0019">
        <w:rPr>
          <w:sz w:val="22"/>
          <w:szCs w:val="22"/>
        </w:rPr>
        <w:t>самий</w:t>
      </w:r>
      <w:proofErr w:type="spellEnd"/>
      <w:r w:rsidRPr="00FF0019">
        <w:rPr>
          <w:sz w:val="22"/>
          <w:szCs w:val="22"/>
        </w:rPr>
        <w:t xml:space="preserve"> </w:t>
      </w:r>
      <w:r w:rsidRPr="00FF0019">
        <w:rPr>
          <w:sz w:val="22"/>
          <w:szCs w:val="22"/>
        </w:rPr>
        <w:lastRenderedPageBreak/>
        <w:t xml:space="preserve">час, </w:t>
      </w:r>
      <w:proofErr w:type="spellStart"/>
      <w:r w:rsidRPr="00FF0019">
        <w:rPr>
          <w:sz w:val="22"/>
          <w:szCs w:val="22"/>
        </w:rPr>
        <w:t>мали</w:t>
      </w:r>
      <w:proofErr w:type="spellEnd"/>
      <w:r w:rsidRPr="00FF0019">
        <w:rPr>
          <w:sz w:val="22"/>
          <w:szCs w:val="22"/>
        </w:rPr>
        <w:t xml:space="preserve"> ту ж </w:t>
      </w:r>
      <w:proofErr w:type="spellStart"/>
      <w:r w:rsidRPr="00FF0019">
        <w:rPr>
          <w:sz w:val="22"/>
          <w:szCs w:val="22"/>
        </w:rPr>
        <w:t>стратегічну</w:t>
      </w:r>
      <w:proofErr w:type="spellEnd"/>
      <w:r w:rsidRPr="00FF0019">
        <w:rPr>
          <w:sz w:val="22"/>
          <w:szCs w:val="22"/>
        </w:rPr>
        <w:t xml:space="preserve"> мету - </w:t>
      </w:r>
      <w:proofErr w:type="spellStart"/>
      <w:r w:rsidRPr="00FF0019">
        <w:rPr>
          <w:sz w:val="22"/>
          <w:szCs w:val="22"/>
        </w:rPr>
        <w:t>створити</w:t>
      </w:r>
      <w:proofErr w:type="spellEnd"/>
      <w:r w:rsidRPr="00FF0019">
        <w:rPr>
          <w:sz w:val="22"/>
          <w:szCs w:val="22"/>
        </w:rPr>
        <w:t xml:space="preserve"> </w:t>
      </w:r>
      <w:proofErr w:type="spellStart"/>
      <w:r w:rsidRPr="00FF0019">
        <w:rPr>
          <w:sz w:val="22"/>
          <w:szCs w:val="22"/>
        </w:rPr>
        <w:t>нову</w:t>
      </w:r>
      <w:proofErr w:type="spellEnd"/>
      <w:r w:rsidRPr="00FF0019">
        <w:rPr>
          <w:sz w:val="22"/>
          <w:szCs w:val="22"/>
        </w:rPr>
        <w:t xml:space="preserve"> </w:t>
      </w:r>
      <w:proofErr w:type="spellStart"/>
      <w:r w:rsidRPr="00FF0019">
        <w:rPr>
          <w:sz w:val="22"/>
          <w:szCs w:val="22"/>
        </w:rPr>
        <w:t>цінність</w:t>
      </w:r>
      <w:proofErr w:type="spellEnd"/>
      <w:r w:rsidRPr="00FF0019">
        <w:rPr>
          <w:sz w:val="22"/>
          <w:szCs w:val="22"/>
        </w:rPr>
        <w:t xml:space="preserve"> шляхом </w:t>
      </w:r>
      <w:proofErr w:type="spellStart"/>
      <w:r w:rsidRPr="00FF0019">
        <w:rPr>
          <w:sz w:val="22"/>
          <w:szCs w:val="22"/>
        </w:rPr>
        <w:t>поширення</w:t>
      </w:r>
      <w:proofErr w:type="spellEnd"/>
      <w:r w:rsidRPr="00FF0019">
        <w:rPr>
          <w:sz w:val="22"/>
          <w:szCs w:val="22"/>
        </w:rPr>
        <w:t xml:space="preserve"> </w:t>
      </w:r>
      <w:proofErr w:type="spellStart"/>
      <w:r w:rsidRPr="00FF0019">
        <w:rPr>
          <w:sz w:val="22"/>
          <w:szCs w:val="22"/>
        </w:rPr>
        <w:t>комп'ютерними</w:t>
      </w:r>
      <w:proofErr w:type="spellEnd"/>
      <w:r w:rsidRPr="00FF0019">
        <w:rPr>
          <w:sz w:val="22"/>
          <w:szCs w:val="22"/>
        </w:rPr>
        <w:t xml:space="preserve"> мережами </w:t>
      </w:r>
      <w:proofErr w:type="spellStart"/>
      <w:r w:rsidRPr="00FF0019">
        <w:rPr>
          <w:sz w:val="22"/>
          <w:szCs w:val="22"/>
        </w:rPr>
        <w:t>переведеного</w:t>
      </w:r>
      <w:proofErr w:type="spellEnd"/>
      <w:r w:rsidRPr="00FF0019">
        <w:rPr>
          <w:sz w:val="22"/>
          <w:szCs w:val="22"/>
        </w:rPr>
        <w:t xml:space="preserve"> у </w:t>
      </w:r>
      <w:proofErr w:type="spellStart"/>
      <w:r w:rsidRPr="00FF0019">
        <w:rPr>
          <w:sz w:val="22"/>
          <w:szCs w:val="22"/>
        </w:rPr>
        <w:t>цифровий</w:t>
      </w:r>
      <w:proofErr w:type="spellEnd"/>
      <w:r w:rsidRPr="00FF0019">
        <w:rPr>
          <w:sz w:val="22"/>
          <w:szCs w:val="22"/>
        </w:rPr>
        <w:t xml:space="preserve"> формат контенту.</w:t>
      </w:r>
    </w:p>
    <w:p w14:paraId="719859DA" w14:textId="77777777" w:rsidR="00ED3CC4" w:rsidRPr="00FF0019" w:rsidRDefault="00ED3CC4" w:rsidP="00984A3B">
      <w:pPr>
        <w:pStyle w:val="Style19"/>
        <w:spacing w:line="240" w:lineRule="auto"/>
        <w:ind w:firstLine="426"/>
        <w:jc w:val="both"/>
        <w:rPr>
          <w:sz w:val="22"/>
          <w:szCs w:val="22"/>
        </w:rPr>
      </w:pPr>
      <w:r w:rsidRPr="00FF0019">
        <w:rPr>
          <w:sz w:val="22"/>
          <w:szCs w:val="22"/>
        </w:rPr>
        <w:t xml:space="preserve">У 1996 р. в рамках </w:t>
      </w:r>
      <w:proofErr w:type="spellStart"/>
      <w:r w:rsidRPr="00FF0019">
        <w:rPr>
          <w:sz w:val="22"/>
          <w:szCs w:val="22"/>
        </w:rPr>
        <w:t>реалізації</w:t>
      </w:r>
      <w:proofErr w:type="spellEnd"/>
      <w:r w:rsidRPr="00FF0019">
        <w:rPr>
          <w:sz w:val="22"/>
          <w:szCs w:val="22"/>
        </w:rPr>
        <w:t xml:space="preserve"> </w:t>
      </w:r>
      <w:proofErr w:type="spellStart"/>
      <w:r w:rsidRPr="00FF0019">
        <w:rPr>
          <w:sz w:val="22"/>
          <w:szCs w:val="22"/>
        </w:rPr>
        <w:t>мережевої</w:t>
      </w:r>
      <w:proofErr w:type="spellEnd"/>
      <w:r w:rsidRPr="00FF0019">
        <w:rPr>
          <w:sz w:val="22"/>
          <w:szCs w:val="22"/>
        </w:rPr>
        <w:t xml:space="preserve"> </w:t>
      </w:r>
      <w:proofErr w:type="spellStart"/>
      <w:r w:rsidRPr="00FF0019">
        <w:rPr>
          <w:sz w:val="22"/>
          <w:szCs w:val="22"/>
        </w:rPr>
        <w:t>стратегії</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розпочато</w:t>
      </w:r>
      <w:proofErr w:type="spellEnd"/>
      <w:r w:rsidRPr="00FF0019">
        <w:rPr>
          <w:sz w:val="22"/>
          <w:szCs w:val="22"/>
        </w:rPr>
        <w:t xml:space="preserve"> </w:t>
      </w:r>
      <w:proofErr w:type="spellStart"/>
      <w:r w:rsidRPr="00FF0019">
        <w:rPr>
          <w:sz w:val="22"/>
          <w:szCs w:val="22"/>
        </w:rPr>
        <w:t>виробництво</w:t>
      </w:r>
      <w:proofErr w:type="spellEnd"/>
      <w:r w:rsidRPr="00FF0019">
        <w:rPr>
          <w:sz w:val="22"/>
          <w:szCs w:val="22"/>
        </w:rPr>
        <w:t xml:space="preserve"> </w:t>
      </w:r>
      <w:proofErr w:type="spellStart"/>
      <w:r w:rsidRPr="00FF0019">
        <w:rPr>
          <w:sz w:val="22"/>
          <w:szCs w:val="22"/>
        </w:rPr>
        <w:t>комп'ютерів</w:t>
      </w:r>
      <w:proofErr w:type="spellEnd"/>
      <w:r w:rsidRPr="00FF0019">
        <w:rPr>
          <w:sz w:val="22"/>
          <w:szCs w:val="22"/>
        </w:rPr>
        <w:t xml:space="preserve"> </w:t>
      </w:r>
      <w:proofErr w:type="spellStart"/>
      <w:r w:rsidRPr="00FF0019">
        <w:rPr>
          <w:sz w:val="22"/>
          <w:szCs w:val="22"/>
        </w:rPr>
        <w:t>Vaio</w:t>
      </w:r>
      <w:proofErr w:type="spellEnd"/>
      <w:r w:rsidRPr="00FF0019">
        <w:rPr>
          <w:sz w:val="22"/>
          <w:szCs w:val="22"/>
        </w:rPr>
        <w:t xml:space="preserve">. У перший час </w:t>
      </w:r>
      <w:proofErr w:type="spellStart"/>
      <w:r w:rsidRPr="00FF0019">
        <w:rPr>
          <w:sz w:val="22"/>
          <w:szCs w:val="22"/>
        </w:rPr>
        <w:t>ці</w:t>
      </w:r>
      <w:proofErr w:type="spellEnd"/>
      <w:r w:rsidRPr="00FF0019">
        <w:rPr>
          <w:sz w:val="22"/>
          <w:szCs w:val="22"/>
        </w:rPr>
        <w:t xml:space="preserve"> </w:t>
      </w:r>
      <w:proofErr w:type="spellStart"/>
      <w:r w:rsidRPr="00FF0019">
        <w:rPr>
          <w:sz w:val="22"/>
          <w:szCs w:val="22"/>
        </w:rPr>
        <w:t>тонкі</w:t>
      </w:r>
      <w:proofErr w:type="spellEnd"/>
      <w:r w:rsidRPr="00FF0019">
        <w:rPr>
          <w:sz w:val="22"/>
          <w:szCs w:val="22"/>
        </w:rPr>
        <w:t xml:space="preserve"> ноутбуки </w:t>
      </w:r>
      <w:proofErr w:type="spellStart"/>
      <w:r w:rsidRPr="00FF0019">
        <w:rPr>
          <w:sz w:val="22"/>
          <w:szCs w:val="22"/>
        </w:rPr>
        <w:t>користувалися</w:t>
      </w:r>
      <w:proofErr w:type="spellEnd"/>
      <w:r w:rsidRPr="00FF0019">
        <w:rPr>
          <w:sz w:val="22"/>
          <w:szCs w:val="22"/>
        </w:rPr>
        <w:t xml:space="preserve"> великою </w:t>
      </w:r>
      <w:proofErr w:type="spellStart"/>
      <w:r w:rsidRPr="00FF0019">
        <w:rPr>
          <w:sz w:val="22"/>
          <w:szCs w:val="22"/>
        </w:rPr>
        <w:t>популярністю</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момент, коли </w:t>
      </w:r>
      <w:proofErr w:type="spellStart"/>
      <w:r w:rsidRPr="00FF0019">
        <w:rPr>
          <w:sz w:val="22"/>
          <w:szCs w:val="22"/>
        </w:rPr>
        <w:t>їх</w:t>
      </w:r>
      <w:proofErr w:type="spellEnd"/>
      <w:r w:rsidRPr="00FF0019">
        <w:rPr>
          <w:sz w:val="22"/>
          <w:szCs w:val="22"/>
        </w:rPr>
        <w:t xml:space="preserve"> </w:t>
      </w:r>
      <w:proofErr w:type="spellStart"/>
      <w:r w:rsidRPr="00FF0019">
        <w:rPr>
          <w:sz w:val="22"/>
          <w:szCs w:val="22"/>
        </w:rPr>
        <w:t>частка</w:t>
      </w:r>
      <w:proofErr w:type="spellEnd"/>
      <w:r w:rsidRPr="00FF0019">
        <w:rPr>
          <w:sz w:val="22"/>
          <w:szCs w:val="22"/>
        </w:rPr>
        <w:t xml:space="preserve"> </w:t>
      </w:r>
      <w:proofErr w:type="gramStart"/>
      <w:r w:rsidRPr="00FF0019">
        <w:rPr>
          <w:sz w:val="22"/>
          <w:szCs w:val="22"/>
        </w:rPr>
        <w:t>на ринку</w:t>
      </w:r>
      <w:proofErr w:type="gramEnd"/>
      <w:r w:rsidRPr="00FF0019">
        <w:rPr>
          <w:sz w:val="22"/>
          <w:szCs w:val="22"/>
        </w:rPr>
        <w:t xml:space="preserve"> </w:t>
      </w:r>
      <w:proofErr w:type="spellStart"/>
      <w:r w:rsidRPr="00FF0019">
        <w:rPr>
          <w:sz w:val="22"/>
          <w:szCs w:val="22"/>
        </w:rPr>
        <w:t>Японії</w:t>
      </w:r>
      <w:proofErr w:type="spellEnd"/>
      <w:r w:rsidRPr="00FF0019">
        <w:rPr>
          <w:sz w:val="22"/>
          <w:szCs w:val="22"/>
        </w:rPr>
        <w:t xml:space="preserve"> досягала 60%. У 1997 р.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вийшла</w:t>
      </w:r>
      <w:proofErr w:type="spellEnd"/>
      <w:r w:rsidRPr="00FF0019">
        <w:rPr>
          <w:sz w:val="22"/>
          <w:szCs w:val="22"/>
        </w:rPr>
        <w:t xml:space="preserve"> в </w:t>
      </w:r>
      <w:proofErr w:type="spellStart"/>
      <w:r w:rsidRPr="00FF0019">
        <w:rPr>
          <w:sz w:val="22"/>
          <w:szCs w:val="22"/>
        </w:rPr>
        <w:t>широкомовний</w:t>
      </w:r>
      <w:proofErr w:type="spellEnd"/>
      <w:r w:rsidRPr="00FF0019">
        <w:rPr>
          <w:sz w:val="22"/>
          <w:szCs w:val="22"/>
        </w:rPr>
        <w:t xml:space="preserve"> </w:t>
      </w:r>
      <w:proofErr w:type="spellStart"/>
      <w:r w:rsidRPr="00FF0019">
        <w:rPr>
          <w:sz w:val="22"/>
          <w:szCs w:val="22"/>
        </w:rPr>
        <w:t>бізнес</w:t>
      </w:r>
      <w:proofErr w:type="spellEnd"/>
      <w:r w:rsidRPr="00FF0019">
        <w:rPr>
          <w:sz w:val="22"/>
          <w:szCs w:val="22"/>
        </w:rPr>
        <w:t xml:space="preserve">, купивши 25% оператора </w:t>
      </w:r>
      <w:proofErr w:type="spellStart"/>
      <w:r w:rsidRPr="00FF0019">
        <w:rPr>
          <w:sz w:val="22"/>
          <w:szCs w:val="22"/>
        </w:rPr>
        <w:t>супутникового</w:t>
      </w:r>
      <w:proofErr w:type="spellEnd"/>
      <w:r w:rsidRPr="00FF0019">
        <w:rPr>
          <w:sz w:val="22"/>
          <w:szCs w:val="22"/>
        </w:rPr>
        <w:t xml:space="preserve"> </w:t>
      </w:r>
      <w:proofErr w:type="spellStart"/>
      <w:r w:rsidRPr="00FF0019">
        <w:rPr>
          <w:sz w:val="22"/>
          <w:szCs w:val="22"/>
        </w:rPr>
        <w:t>мовлення</w:t>
      </w:r>
      <w:proofErr w:type="spellEnd"/>
      <w:r w:rsidRPr="00FF0019">
        <w:rPr>
          <w:sz w:val="22"/>
          <w:szCs w:val="22"/>
        </w:rPr>
        <w:t xml:space="preserve"> </w:t>
      </w:r>
      <w:proofErr w:type="spellStart"/>
      <w:r w:rsidRPr="00FF0019">
        <w:rPr>
          <w:sz w:val="22"/>
          <w:szCs w:val="22"/>
        </w:rPr>
        <w:t>JSkyB</w:t>
      </w:r>
      <w:proofErr w:type="spellEnd"/>
      <w:r w:rsidRPr="00FF0019">
        <w:rPr>
          <w:sz w:val="22"/>
          <w:szCs w:val="22"/>
        </w:rPr>
        <w:t xml:space="preserve">. Були </w:t>
      </w:r>
      <w:proofErr w:type="spellStart"/>
      <w:r w:rsidRPr="00FF0019">
        <w:rPr>
          <w:sz w:val="22"/>
          <w:szCs w:val="22"/>
        </w:rPr>
        <w:t>створені</w:t>
      </w:r>
      <w:proofErr w:type="spellEnd"/>
      <w:r w:rsidRPr="00FF0019">
        <w:rPr>
          <w:sz w:val="22"/>
          <w:szCs w:val="22"/>
        </w:rPr>
        <w:t xml:space="preserve"> протокол </w:t>
      </w:r>
      <w:proofErr w:type="spellStart"/>
      <w:r w:rsidRPr="00FF0019">
        <w:rPr>
          <w:sz w:val="22"/>
          <w:szCs w:val="22"/>
        </w:rPr>
        <w:t>HAVi</w:t>
      </w:r>
      <w:proofErr w:type="spellEnd"/>
      <w:r w:rsidRPr="00FF0019">
        <w:rPr>
          <w:sz w:val="22"/>
          <w:szCs w:val="22"/>
        </w:rPr>
        <w:t xml:space="preserve"> для </w:t>
      </w:r>
      <w:proofErr w:type="spellStart"/>
      <w:r w:rsidRPr="00FF0019">
        <w:rPr>
          <w:sz w:val="22"/>
          <w:szCs w:val="22"/>
        </w:rPr>
        <w:t>забезпечення</w:t>
      </w:r>
      <w:proofErr w:type="spellEnd"/>
      <w:r w:rsidRPr="00FF0019">
        <w:rPr>
          <w:sz w:val="22"/>
          <w:szCs w:val="22"/>
        </w:rPr>
        <w:t xml:space="preserve"> </w:t>
      </w:r>
      <w:proofErr w:type="spellStart"/>
      <w:r w:rsidRPr="00FF0019">
        <w:rPr>
          <w:sz w:val="22"/>
          <w:szCs w:val="22"/>
        </w:rPr>
        <w:t>мережевого</w:t>
      </w:r>
      <w:proofErr w:type="spellEnd"/>
      <w:r w:rsidRPr="00FF0019">
        <w:rPr>
          <w:sz w:val="22"/>
          <w:szCs w:val="22"/>
        </w:rPr>
        <w:t xml:space="preserve"> </w:t>
      </w:r>
      <w:proofErr w:type="spellStart"/>
      <w:r w:rsidRPr="00FF0019">
        <w:rPr>
          <w:sz w:val="22"/>
          <w:szCs w:val="22"/>
        </w:rPr>
        <w:t>взаємозв'язку</w:t>
      </w:r>
      <w:proofErr w:type="spellEnd"/>
      <w:r w:rsidRPr="00FF0019">
        <w:rPr>
          <w:sz w:val="22"/>
          <w:szCs w:val="22"/>
        </w:rPr>
        <w:t xml:space="preserve"> </w:t>
      </w:r>
      <w:proofErr w:type="spellStart"/>
      <w:r w:rsidRPr="00FF0019">
        <w:rPr>
          <w:sz w:val="22"/>
          <w:szCs w:val="22"/>
        </w:rPr>
        <w:t>між</w:t>
      </w:r>
      <w:proofErr w:type="spellEnd"/>
      <w:r w:rsidRPr="00FF0019">
        <w:rPr>
          <w:sz w:val="22"/>
          <w:szCs w:val="22"/>
        </w:rPr>
        <w:t xml:space="preserve"> </w:t>
      </w:r>
      <w:proofErr w:type="spellStart"/>
      <w:r w:rsidRPr="00FF0019">
        <w:rPr>
          <w:sz w:val="22"/>
          <w:szCs w:val="22"/>
        </w:rPr>
        <w:t>усіма</w:t>
      </w:r>
      <w:proofErr w:type="spellEnd"/>
      <w:r w:rsidRPr="00FF0019">
        <w:rPr>
          <w:sz w:val="22"/>
          <w:szCs w:val="22"/>
        </w:rPr>
        <w:t xml:space="preserve"> </w:t>
      </w:r>
      <w:proofErr w:type="spellStart"/>
      <w:r w:rsidRPr="00FF0019">
        <w:rPr>
          <w:sz w:val="22"/>
          <w:szCs w:val="22"/>
        </w:rPr>
        <w:t>електронними</w:t>
      </w:r>
      <w:proofErr w:type="spellEnd"/>
      <w:r w:rsidRPr="00FF0019">
        <w:rPr>
          <w:sz w:val="22"/>
          <w:szCs w:val="22"/>
        </w:rPr>
        <w:t xml:space="preserve"> продуктами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i.LINK</w:t>
      </w:r>
      <w:proofErr w:type="spellEnd"/>
      <w:r w:rsidRPr="00FF0019">
        <w:rPr>
          <w:sz w:val="22"/>
          <w:szCs w:val="22"/>
        </w:rPr>
        <w:t xml:space="preserve"> - </w:t>
      </w:r>
      <w:proofErr w:type="spellStart"/>
      <w:r w:rsidRPr="00FF0019">
        <w:rPr>
          <w:sz w:val="22"/>
          <w:szCs w:val="22"/>
        </w:rPr>
        <w:t>інтерфейс</w:t>
      </w:r>
      <w:proofErr w:type="spellEnd"/>
      <w:r w:rsidRPr="00FF0019">
        <w:rPr>
          <w:sz w:val="22"/>
          <w:szCs w:val="22"/>
        </w:rPr>
        <w:t xml:space="preserve"> для </w:t>
      </w:r>
      <w:proofErr w:type="spellStart"/>
      <w:r w:rsidRPr="00FF0019">
        <w:rPr>
          <w:sz w:val="22"/>
          <w:szCs w:val="22"/>
        </w:rPr>
        <w:t>об'єднання</w:t>
      </w:r>
      <w:proofErr w:type="spellEnd"/>
      <w:r w:rsidRPr="00FF0019">
        <w:rPr>
          <w:sz w:val="22"/>
          <w:szCs w:val="22"/>
        </w:rPr>
        <w:t xml:space="preserve"> </w:t>
      </w:r>
      <w:proofErr w:type="spellStart"/>
      <w:r w:rsidRPr="00FF0019">
        <w:rPr>
          <w:sz w:val="22"/>
          <w:szCs w:val="22"/>
        </w:rPr>
        <w:t>аудіовізуальних</w:t>
      </w:r>
      <w:proofErr w:type="spellEnd"/>
      <w:r w:rsidRPr="00FF0019">
        <w:rPr>
          <w:sz w:val="22"/>
          <w:szCs w:val="22"/>
        </w:rPr>
        <w:t xml:space="preserve"> </w:t>
      </w:r>
      <w:proofErr w:type="spellStart"/>
      <w:r w:rsidRPr="00FF0019">
        <w:rPr>
          <w:sz w:val="22"/>
          <w:szCs w:val="22"/>
        </w:rPr>
        <w:t>пристроїв</w:t>
      </w:r>
      <w:proofErr w:type="spellEnd"/>
      <w:r w:rsidRPr="00FF0019">
        <w:rPr>
          <w:sz w:val="22"/>
          <w:szCs w:val="22"/>
        </w:rPr>
        <w:t xml:space="preserve"> з </w:t>
      </w:r>
      <w:proofErr w:type="spellStart"/>
      <w:r w:rsidRPr="00FF0019">
        <w:rPr>
          <w:sz w:val="22"/>
          <w:szCs w:val="22"/>
        </w:rPr>
        <w:t>комп'ютерами</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Aperios</w:t>
      </w:r>
      <w:proofErr w:type="spellEnd"/>
      <w:r w:rsidRPr="00FF0019">
        <w:rPr>
          <w:sz w:val="22"/>
          <w:szCs w:val="22"/>
        </w:rPr>
        <w:t xml:space="preserve"> - </w:t>
      </w:r>
      <w:proofErr w:type="spellStart"/>
      <w:r w:rsidRPr="00FF0019">
        <w:rPr>
          <w:sz w:val="22"/>
          <w:szCs w:val="22"/>
        </w:rPr>
        <w:t>оригінальна</w:t>
      </w:r>
      <w:proofErr w:type="spellEnd"/>
      <w:r w:rsidRPr="00FF0019">
        <w:rPr>
          <w:sz w:val="22"/>
          <w:szCs w:val="22"/>
        </w:rPr>
        <w:t xml:space="preserve"> </w:t>
      </w:r>
      <w:proofErr w:type="spellStart"/>
      <w:r w:rsidRPr="00FF0019">
        <w:rPr>
          <w:sz w:val="22"/>
          <w:szCs w:val="22"/>
        </w:rPr>
        <w:t>операційна</w:t>
      </w:r>
      <w:proofErr w:type="spellEnd"/>
      <w:r w:rsidRPr="00FF0019">
        <w:rPr>
          <w:sz w:val="22"/>
          <w:szCs w:val="22"/>
        </w:rPr>
        <w:t xml:space="preserve"> система для </w:t>
      </w:r>
      <w:proofErr w:type="spellStart"/>
      <w:r w:rsidRPr="00FF0019">
        <w:rPr>
          <w:sz w:val="22"/>
          <w:szCs w:val="22"/>
        </w:rPr>
        <w:t>побутових</w:t>
      </w:r>
      <w:proofErr w:type="spellEnd"/>
      <w:r w:rsidRPr="00FF0019">
        <w:rPr>
          <w:sz w:val="22"/>
          <w:szCs w:val="22"/>
        </w:rPr>
        <w:t xml:space="preserve"> </w:t>
      </w:r>
      <w:proofErr w:type="spellStart"/>
      <w:r w:rsidRPr="00FF0019">
        <w:rPr>
          <w:sz w:val="22"/>
          <w:szCs w:val="22"/>
        </w:rPr>
        <w:t>електронних</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w:t>
      </w:r>
      <w:proofErr w:type="spellStart"/>
      <w:r w:rsidRPr="00FF0019">
        <w:rPr>
          <w:sz w:val="22"/>
          <w:szCs w:val="22"/>
        </w:rPr>
        <w:t>Велася</w:t>
      </w:r>
      <w:proofErr w:type="spellEnd"/>
      <w:r w:rsidRPr="00FF0019">
        <w:rPr>
          <w:sz w:val="22"/>
          <w:szCs w:val="22"/>
        </w:rPr>
        <w:t xml:space="preserve"> робота з </w:t>
      </w:r>
      <w:proofErr w:type="spellStart"/>
      <w:r w:rsidRPr="00FF0019">
        <w:rPr>
          <w:sz w:val="22"/>
          <w:szCs w:val="22"/>
        </w:rPr>
        <w:t>оцифрування</w:t>
      </w:r>
      <w:proofErr w:type="spellEnd"/>
      <w:r w:rsidRPr="00FF0019">
        <w:rPr>
          <w:sz w:val="22"/>
          <w:szCs w:val="22"/>
        </w:rPr>
        <w:t xml:space="preserve"> </w:t>
      </w:r>
      <w:proofErr w:type="spellStart"/>
      <w:r w:rsidRPr="00FF0019">
        <w:rPr>
          <w:sz w:val="22"/>
          <w:szCs w:val="22"/>
        </w:rPr>
        <w:t>фондів</w:t>
      </w:r>
      <w:proofErr w:type="spellEnd"/>
      <w:r w:rsidRPr="00FF0019">
        <w:rPr>
          <w:sz w:val="22"/>
          <w:szCs w:val="22"/>
        </w:rPr>
        <w:t xml:space="preserve"> </w:t>
      </w:r>
      <w:proofErr w:type="spellStart"/>
      <w:r w:rsidRPr="00FF0019">
        <w:rPr>
          <w:sz w:val="22"/>
          <w:szCs w:val="22"/>
        </w:rPr>
        <w:t>музичних</w:t>
      </w:r>
      <w:proofErr w:type="spellEnd"/>
      <w:r w:rsidRPr="00FF0019">
        <w:rPr>
          <w:sz w:val="22"/>
          <w:szCs w:val="22"/>
        </w:rPr>
        <w:t xml:space="preserve">, теле- та </w:t>
      </w:r>
      <w:proofErr w:type="spellStart"/>
      <w:r w:rsidRPr="00FF0019">
        <w:rPr>
          <w:sz w:val="22"/>
          <w:szCs w:val="22"/>
        </w:rPr>
        <w:t>кінотворів</w:t>
      </w:r>
      <w:proofErr w:type="spellEnd"/>
      <w:r w:rsidRPr="00FF0019">
        <w:rPr>
          <w:sz w:val="22"/>
          <w:szCs w:val="22"/>
        </w:rPr>
        <w:t xml:space="preserve">. </w:t>
      </w:r>
      <w:proofErr w:type="spellStart"/>
      <w:r w:rsidRPr="00FF0019">
        <w:rPr>
          <w:sz w:val="22"/>
          <w:szCs w:val="22"/>
        </w:rPr>
        <w:t>Самостійно</w:t>
      </w:r>
      <w:proofErr w:type="spellEnd"/>
      <w:r w:rsidRPr="00FF0019">
        <w:rPr>
          <w:sz w:val="22"/>
          <w:szCs w:val="22"/>
        </w:rPr>
        <w:t xml:space="preserve"> і в </w:t>
      </w:r>
      <w:proofErr w:type="spellStart"/>
      <w:r w:rsidRPr="00FF0019">
        <w:rPr>
          <w:sz w:val="22"/>
          <w:szCs w:val="22"/>
        </w:rPr>
        <w:t>партнерстві</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створила </w:t>
      </w:r>
      <w:proofErr w:type="spellStart"/>
      <w:r w:rsidRPr="00FF0019">
        <w:rPr>
          <w:sz w:val="22"/>
          <w:szCs w:val="22"/>
        </w:rPr>
        <w:t>Інтернет-ресурси</w:t>
      </w:r>
      <w:proofErr w:type="spellEnd"/>
      <w:r w:rsidRPr="00FF0019">
        <w:rPr>
          <w:sz w:val="22"/>
          <w:szCs w:val="22"/>
        </w:rPr>
        <w:t xml:space="preserve">, </w:t>
      </w:r>
      <w:proofErr w:type="spellStart"/>
      <w:r w:rsidRPr="00FF0019">
        <w:rPr>
          <w:sz w:val="22"/>
          <w:szCs w:val="22"/>
        </w:rPr>
        <w:t>призначені</w:t>
      </w:r>
      <w:proofErr w:type="spellEnd"/>
      <w:r w:rsidRPr="00FF0019">
        <w:rPr>
          <w:sz w:val="22"/>
          <w:szCs w:val="22"/>
        </w:rPr>
        <w:t xml:space="preserve"> для того,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надати</w:t>
      </w:r>
      <w:proofErr w:type="spellEnd"/>
      <w:r w:rsidRPr="00FF0019">
        <w:rPr>
          <w:sz w:val="22"/>
          <w:szCs w:val="22"/>
        </w:rPr>
        <w:t xml:space="preserve"> </w:t>
      </w:r>
      <w:proofErr w:type="spellStart"/>
      <w:r w:rsidRPr="00FF0019">
        <w:rPr>
          <w:sz w:val="22"/>
          <w:szCs w:val="22"/>
        </w:rPr>
        <w:t>користувачам</w:t>
      </w:r>
      <w:proofErr w:type="spellEnd"/>
      <w:r w:rsidRPr="00FF0019">
        <w:rPr>
          <w:sz w:val="22"/>
          <w:szCs w:val="22"/>
        </w:rPr>
        <w:t xml:space="preserve"> </w:t>
      </w:r>
      <w:proofErr w:type="spellStart"/>
      <w:r w:rsidRPr="00FF0019">
        <w:rPr>
          <w:sz w:val="22"/>
          <w:szCs w:val="22"/>
        </w:rPr>
        <w:t>можливість</w:t>
      </w:r>
      <w:proofErr w:type="spellEnd"/>
      <w:r w:rsidRPr="00FF0019">
        <w:rPr>
          <w:sz w:val="22"/>
          <w:szCs w:val="22"/>
        </w:rPr>
        <w:t xml:space="preserve"> </w:t>
      </w:r>
      <w:proofErr w:type="spellStart"/>
      <w:r w:rsidRPr="00FF0019">
        <w:rPr>
          <w:sz w:val="22"/>
          <w:szCs w:val="22"/>
        </w:rPr>
        <w:t>скачувати</w:t>
      </w:r>
      <w:proofErr w:type="spellEnd"/>
      <w:r w:rsidRPr="00FF0019">
        <w:rPr>
          <w:sz w:val="22"/>
          <w:szCs w:val="22"/>
        </w:rPr>
        <w:t xml:space="preserve"> з </w:t>
      </w:r>
      <w:proofErr w:type="spellStart"/>
      <w:r w:rsidRPr="00FF0019">
        <w:rPr>
          <w:sz w:val="22"/>
          <w:szCs w:val="22"/>
        </w:rPr>
        <w:t>мережі</w:t>
      </w:r>
      <w:proofErr w:type="spellEnd"/>
      <w:r w:rsidRPr="00FF0019">
        <w:rPr>
          <w:sz w:val="22"/>
          <w:szCs w:val="22"/>
        </w:rPr>
        <w:t xml:space="preserve"> </w:t>
      </w:r>
      <w:proofErr w:type="spellStart"/>
      <w:r w:rsidRPr="00FF0019">
        <w:rPr>
          <w:sz w:val="22"/>
          <w:szCs w:val="22"/>
        </w:rPr>
        <w:t>фільми</w:t>
      </w:r>
      <w:proofErr w:type="spellEnd"/>
      <w:r w:rsidRPr="00FF0019">
        <w:rPr>
          <w:sz w:val="22"/>
          <w:szCs w:val="22"/>
        </w:rPr>
        <w:t xml:space="preserve">, </w:t>
      </w:r>
      <w:proofErr w:type="spellStart"/>
      <w:r w:rsidRPr="00FF0019">
        <w:rPr>
          <w:sz w:val="22"/>
          <w:szCs w:val="22"/>
        </w:rPr>
        <w:t>музику</w:t>
      </w:r>
      <w:proofErr w:type="spellEnd"/>
      <w:r w:rsidRPr="00FF0019">
        <w:rPr>
          <w:sz w:val="22"/>
          <w:szCs w:val="22"/>
        </w:rPr>
        <w:t xml:space="preserve"> та </w:t>
      </w:r>
      <w:proofErr w:type="spellStart"/>
      <w:r w:rsidRPr="00FF0019">
        <w:rPr>
          <w:sz w:val="22"/>
          <w:szCs w:val="22"/>
        </w:rPr>
        <w:t>відеоігри</w:t>
      </w:r>
      <w:proofErr w:type="spellEnd"/>
      <w:r w:rsidRPr="00FF0019">
        <w:rPr>
          <w:sz w:val="22"/>
          <w:szCs w:val="22"/>
        </w:rPr>
        <w:t>.</w:t>
      </w:r>
    </w:p>
    <w:p w14:paraId="7CBBE7E5" w14:textId="77777777" w:rsidR="00ED3CC4" w:rsidRPr="00FF0019" w:rsidRDefault="00ED3CC4" w:rsidP="00984A3B">
      <w:pPr>
        <w:pStyle w:val="Style19"/>
        <w:spacing w:line="240" w:lineRule="auto"/>
        <w:ind w:firstLine="426"/>
        <w:jc w:val="both"/>
        <w:rPr>
          <w:sz w:val="22"/>
          <w:szCs w:val="22"/>
        </w:rPr>
      </w:pPr>
      <w:r w:rsidRPr="00FF0019">
        <w:rPr>
          <w:sz w:val="22"/>
          <w:szCs w:val="22"/>
        </w:rPr>
        <w:t xml:space="preserve">Але </w:t>
      </w:r>
      <w:proofErr w:type="spellStart"/>
      <w:r w:rsidRPr="00FF0019">
        <w:rPr>
          <w:sz w:val="22"/>
          <w:szCs w:val="22"/>
        </w:rPr>
        <w:t>всі</w:t>
      </w:r>
      <w:proofErr w:type="spellEnd"/>
      <w:r w:rsidRPr="00FF0019">
        <w:rPr>
          <w:sz w:val="22"/>
          <w:szCs w:val="22"/>
        </w:rPr>
        <w:t xml:space="preserve"> </w:t>
      </w:r>
      <w:proofErr w:type="spellStart"/>
      <w:r w:rsidRPr="00FF0019">
        <w:rPr>
          <w:sz w:val="22"/>
          <w:szCs w:val="22"/>
        </w:rPr>
        <w:t>ці</w:t>
      </w:r>
      <w:proofErr w:type="spellEnd"/>
      <w:r w:rsidRPr="00FF0019">
        <w:rPr>
          <w:sz w:val="22"/>
          <w:szCs w:val="22"/>
        </w:rPr>
        <w:t xml:space="preserve"> </w:t>
      </w:r>
      <w:proofErr w:type="spellStart"/>
      <w:r w:rsidRPr="00FF0019">
        <w:rPr>
          <w:sz w:val="22"/>
          <w:szCs w:val="22"/>
        </w:rPr>
        <w:t>витрати</w:t>
      </w:r>
      <w:proofErr w:type="spellEnd"/>
      <w:r w:rsidRPr="00FF0019">
        <w:rPr>
          <w:sz w:val="22"/>
          <w:szCs w:val="22"/>
        </w:rPr>
        <w:t xml:space="preserve"> не </w:t>
      </w:r>
      <w:proofErr w:type="spellStart"/>
      <w:r w:rsidRPr="00FF0019">
        <w:rPr>
          <w:sz w:val="22"/>
          <w:szCs w:val="22"/>
        </w:rPr>
        <w:t>виправдали</w:t>
      </w:r>
      <w:proofErr w:type="spellEnd"/>
      <w:r w:rsidRPr="00FF0019">
        <w:rPr>
          <w:sz w:val="22"/>
          <w:szCs w:val="22"/>
        </w:rPr>
        <w:t xml:space="preserve"> себе, </w:t>
      </w:r>
      <w:proofErr w:type="spellStart"/>
      <w:r w:rsidRPr="00FF0019">
        <w:rPr>
          <w:sz w:val="22"/>
          <w:szCs w:val="22"/>
        </w:rPr>
        <w:t>оскільки</w:t>
      </w:r>
      <w:proofErr w:type="spellEnd"/>
      <w:r w:rsidRPr="00FF0019">
        <w:rPr>
          <w:sz w:val="22"/>
          <w:szCs w:val="22"/>
        </w:rPr>
        <w:t xml:space="preserve"> </w:t>
      </w:r>
      <w:proofErr w:type="spellStart"/>
      <w:r w:rsidRPr="00FF0019">
        <w:rPr>
          <w:sz w:val="22"/>
          <w:szCs w:val="22"/>
        </w:rPr>
        <w:t>ідея</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правильною, але </w:t>
      </w:r>
      <w:proofErr w:type="spellStart"/>
      <w:r w:rsidRPr="00FF0019">
        <w:rPr>
          <w:sz w:val="22"/>
          <w:szCs w:val="22"/>
        </w:rPr>
        <w:t>випередила</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час. </w:t>
      </w:r>
      <w:proofErr w:type="spellStart"/>
      <w:r w:rsidRPr="00FF0019">
        <w:rPr>
          <w:sz w:val="22"/>
          <w:szCs w:val="22"/>
        </w:rPr>
        <w:t>Позначалися</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розбіжності</w:t>
      </w:r>
      <w:proofErr w:type="spellEnd"/>
      <w:r w:rsidRPr="00FF0019">
        <w:rPr>
          <w:sz w:val="22"/>
          <w:szCs w:val="22"/>
        </w:rPr>
        <w:t xml:space="preserve"> </w:t>
      </w:r>
      <w:proofErr w:type="spellStart"/>
      <w:r w:rsidRPr="00FF0019">
        <w:rPr>
          <w:sz w:val="22"/>
          <w:szCs w:val="22"/>
        </w:rPr>
        <w:t>серед</w:t>
      </w:r>
      <w:proofErr w:type="spellEnd"/>
      <w:r w:rsidRPr="00FF0019">
        <w:rPr>
          <w:sz w:val="22"/>
          <w:szCs w:val="22"/>
        </w:rPr>
        <w:t xml:space="preserve"> </w:t>
      </w:r>
      <w:proofErr w:type="spellStart"/>
      <w:r w:rsidRPr="00FF0019">
        <w:rPr>
          <w:sz w:val="22"/>
          <w:szCs w:val="22"/>
        </w:rPr>
        <w:t>керівників</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багато</w:t>
      </w:r>
      <w:proofErr w:type="spellEnd"/>
      <w:r w:rsidRPr="00FF0019">
        <w:rPr>
          <w:sz w:val="22"/>
          <w:szCs w:val="22"/>
        </w:rPr>
        <w:t xml:space="preserve"> з </w:t>
      </w:r>
      <w:proofErr w:type="spellStart"/>
      <w:r w:rsidRPr="00FF0019">
        <w:rPr>
          <w:sz w:val="22"/>
          <w:szCs w:val="22"/>
        </w:rPr>
        <w:t>яких</w:t>
      </w:r>
      <w:proofErr w:type="spellEnd"/>
      <w:r w:rsidRPr="00FF0019">
        <w:rPr>
          <w:sz w:val="22"/>
          <w:szCs w:val="22"/>
        </w:rPr>
        <w:t xml:space="preserve"> </w:t>
      </w:r>
      <w:proofErr w:type="spellStart"/>
      <w:r w:rsidRPr="00FF0019">
        <w:rPr>
          <w:sz w:val="22"/>
          <w:szCs w:val="22"/>
        </w:rPr>
        <w:t>вважали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не </w:t>
      </w:r>
      <w:proofErr w:type="spellStart"/>
      <w:r w:rsidRPr="00FF0019">
        <w:rPr>
          <w:sz w:val="22"/>
          <w:szCs w:val="22"/>
        </w:rPr>
        <w:t>варто</w:t>
      </w:r>
      <w:proofErr w:type="spellEnd"/>
      <w:r w:rsidRPr="00FF0019">
        <w:rPr>
          <w:sz w:val="22"/>
          <w:szCs w:val="22"/>
        </w:rPr>
        <w:t xml:space="preserve"> </w:t>
      </w:r>
      <w:proofErr w:type="spellStart"/>
      <w:r w:rsidRPr="00FF0019">
        <w:rPr>
          <w:sz w:val="22"/>
          <w:szCs w:val="22"/>
        </w:rPr>
        <w:t>переходити</w:t>
      </w:r>
      <w:proofErr w:type="spellEnd"/>
      <w:r w:rsidRPr="00FF0019">
        <w:rPr>
          <w:sz w:val="22"/>
          <w:szCs w:val="22"/>
        </w:rPr>
        <w:t xml:space="preserve"> до </w:t>
      </w:r>
      <w:proofErr w:type="spellStart"/>
      <w:r w:rsidRPr="00FF0019">
        <w:rPr>
          <w:sz w:val="22"/>
          <w:szCs w:val="22"/>
        </w:rPr>
        <w:t>технологій</w:t>
      </w:r>
      <w:proofErr w:type="spellEnd"/>
      <w:r w:rsidRPr="00FF0019">
        <w:rPr>
          <w:sz w:val="22"/>
          <w:szCs w:val="22"/>
        </w:rPr>
        <w:t xml:space="preserve"> нового </w:t>
      </w:r>
      <w:proofErr w:type="spellStart"/>
      <w:r w:rsidRPr="00FF0019">
        <w:rPr>
          <w:sz w:val="22"/>
          <w:szCs w:val="22"/>
        </w:rPr>
        <w:t>покоління</w:t>
      </w:r>
      <w:proofErr w:type="spellEnd"/>
      <w:r w:rsidRPr="00FF0019">
        <w:rPr>
          <w:sz w:val="22"/>
          <w:szCs w:val="22"/>
        </w:rPr>
        <w:t xml:space="preserve">, доки </w:t>
      </w:r>
      <w:proofErr w:type="spellStart"/>
      <w:r w:rsidRPr="00FF0019">
        <w:rPr>
          <w:sz w:val="22"/>
          <w:szCs w:val="22"/>
        </w:rPr>
        <w:t>старі</w:t>
      </w:r>
      <w:proofErr w:type="spellEnd"/>
      <w:r w:rsidRPr="00FF0019">
        <w:rPr>
          <w:sz w:val="22"/>
          <w:szCs w:val="22"/>
        </w:rPr>
        <w:t xml:space="preserve"> </w:t>
      </w:r>
      <w:proofErr w:type="spellStart"/>
      <w:r w:rsidRPr="00FF0019">
        <w:rPr>
          <w:sz w:val="22"/>
          <w:szCs w:val="22"/>
        </w:rPr>
        <w:t>приносять</w:t>
      </w:r>
      <w:proofErr w:type="spellEnd"/>
      <w:r w:rsidRPr="00FF0019">
        <w:rPr>
          <w:sz w:val="22"/>
          <w:szCs w:val="22"/>
        </w:rPr>
        <w:t xml:space="preserve"> </w:t>
      </w:r>
      <w:proofErr w:type="spellStart"/>
      <w:r w:rsidRPr="00FF0019">
        <w:rPr>
          <w:sz w:val="22"/>
          <w:szCs w:val="22"/>
        </w:rPr>
        <w:t>дохід</w:t>
      </w:r>
      <w:proofErr w:type="spellEnd"/>
      <w:r w:rsidRPr="00FF0019">
        <w:rPr>
          <w:sz w:val="22"/>
          <w:szCs w:val="22"/>
        </w:rPr>
        <w:t xml:space="preserve"> і не </w:t>
      </w:r>
      <w:proofErr w:type="spellStart"/>
      <w:r w:rsidRPr="00FF0019">
        <w:rPr>
          <w:sz w:val="22"/>
          <w:szCs w:val="22"/>
        </w:rPr>
        <w:t>повернулися</w:t>
      </w:r>
      <w:proofErr w:type="spellEnd"/>
      <w:r w:rsidRPr="00FF0019">
        <w:rPr>
          <w:sz w:val="22"/>
          <w:szCs w:val="22"/>
        </w:rPr>
        <w:t xml:space="preserve"> </w:t>
      </w:r>
      <w:proofErr w:type="spellStart"/>
      <w:r w:rsidRPr="00FF0019">
        <w:rPr>
          <w:sz w:val="22"/>
          <w:szCs w:val="22"/>
        </w:rPr>
        <w:t>інвестиції</w:t>
      </w:r>
      <w:proofErr w:type="spellEnd"/>
      <w:r w:rsidRPr="00FF0019">
        <w:rPr>
          <w:sz w:val="22"/>
          <w:szCs w:val="22"/>
        </w:rPr>
        <w:t xml:space="preserve"> у </w:t>
      </w:r>
      <w:proofErr w:type="spellStart"/>
      <w:r w:rsidRPr="00FF0019">
        <w:rPr>
          <w:sz w:val="22"/>
          <w:szCs w:val="22"/>
        </w:rPr>
        <w:t>відповідні</w:t>
      </w:r>
      <w:proofErr w:type="spellEnd"/>
      <w:r w:rsidRPr="00FF0019">
        <w:rPr>
          <w:sz w:val="22"/>
          <w:szCs w:val="22"/>
        </w:rPr>
        <w:t xml:space="preserve"> </w:t>
      </w:r>
      <w:proofErr w:type="spellStart"/>
      <w:r w:rsidRPr="00FF0019">
        <w:rPr>
          <w:sz w:val="22"/>
          <w:szCs w:val="22"/>
        </w:rPr>
        <w:t>виробничі</w:t>
      </w:r>
      <w:proofErr w:type="spellEnd"/>
      <w:r w:rsidRPr="00FF0019">
        <w:rPr>
          <w:sz w:val="22"/>
          <w:szCs w:val="22"/>
        </w:rPr>
        <w:t xml:space="preserve"> </w:t>
      </w:r>
      <w:proofErr w:type="spellStart"/>
      <w:r w:rsidRPr="00FF0019">
        <w:rPr>
          <w:sz w:val="22"/>
          <w:szCs w:val="22"/>
        </w:rPr>
        <w:t>потужності</w:t>
      </w:r>
      <w:proofErr w:type="spellEnd"/>
      <w:r w:rsidRPr="00FF0019">
        <w:rPr>
          <w:sz w:val="22"/>
          <w:szCs w:val="22"/>
        </w:rPr>
        <w:t xml:space="preserve">. </w:t>
      </w:r>
      <w:proofErr w:type="spellStart"/>
      <w:r w:rsidRPr="00FF0019">
        <w:rPr>
          <w:sz w:val="22"/>
          <w:szCs w:val="22"/>
        </w:rPr>
        <w:t>Наприклад</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не </w:t>
      </w:r>
      <w:proofErr w:type="spellStart"/>
      <w:r w:rsidRPr="00FF0019">
        <w:rPr>
          <w:sz w:val="22"/>
          <w:szCs w:val="22"/>
        </w:rPr>
        <w:t>вкладала</w:t>
      </w:r>
      <w:proofErr w:type="spellEnd"/>
      <w:r w:rsidRPr="00FF0019">
        <w:rPr>
          <w:sz w:val="22"/>
          <w:szCs w:val="22"/>
        </w:rPr>
        <w:t xml:space="preserve"> </w:t>
      </w:r>
      <w:proofErr w:type="spellStart"/>
      <w:r w:rsidRPr="00FF0019">
        <w:rPr>
          <w:sz w:val="22"/>
          <w:szCs w:val="22"/>
        </w:rPr>
        <w:t>кошти</w:t>
      </w:r>
      <w:proofErr w:type="spellEnd"/>
      <w:r w:rsidRPr="00FF0019">
        <w:rPr>
          <w:sz w:val="22"/>
          <w:szCs w:val="22"/>
        </w:rPr>
        <w:t xml:space="preserve"> у </w:t>
      </w:r>
      <w:proofErr w:type="spellStart"/>
      <w:r w:rsidRPr="00FF0019">
        <w:rPr>
          <w:sz w:val="22"/>
          <w:szCs w:val="22"/>
        </w:rPr>
        <w:t>створення</w:t>
      </w:r>
      <w:proofErr w:type="spellEnd"/>
      <w:r w:rsidRPr="00FF0019">
        <w:rPr>
          <w:sz w:val="22"/>
          <w:szCs w:val="22"/>
        </w:rPr>
        <w:t xml:space="preserve"> </w:t>
      </w:r>
      <w:proofErr w:type="spellStart"/>
      <w:r w:rsidRPr="00FF0019">
        <w:rPr>
          <w:sz w:val="22"/>
          <w:szCs w:val="22"/>
        </w:rPr>
        <w:t>власних</w:t>
      </w:r>
      <w:proofErr w:type="spellEnd"/>
      <w:r w:rsidRPr="00FF0019">
        <w:rPr>
          <w:sz w:val="22"/>
          <w:szCs w:val="22"/>
        </w:rPr>
        <w:t xml:space="preserve"> </w:t>
      </w:r>
      <w:proofErr w:type="spellStart"/>
      <w:r w:rsidRPr="00FF0019">
        <w:rPr>
          <w:sz w:val="22"/>
          <w:szCs w:val="22"/>
        </w:rPr>
        <w:t>потужностей</w:t>
      </w:r>
      <w:proofErr w:type="spellEnd"/>
      <w:r w:rsidRPr="00FF0019">
        <w:rPr>
          <w:sz w:val="22"/>
          <w:szCs w:val="22"/>
        </w:rPr>
        <w:t xml:space="preserve"> з </w:t>
      </w:r>
      <w:proofErr w:type="spellStart"/>
      <w:r w:rsidRPr="00FF0019">
        <w:rPr>
          <w:sz w:val="22"/>
          <w:szCs w:val="22"/>
        </w:rPr>
        <w:t>виробництва</w:t>
      </w:r>
      <w:proofErr w:type="spellEnd"/>
      <w:r w:rsidRPr="00FF0019">
        <w:rPr>
          <w:sz w:val="22"/>
          <w:szCs w:val="22"/>
        </w:rPr>
        <w:t xml:space="preserve"> </w:t>
      </w:r>
      <w:proofErr w:type="spellStart"/>
      <w:r w:rsidRPr="00FF0019">
        <w:rPr>
          <w:sz w:val="22"/>
          <w:szCs w:val="22"/>
        </w:rPr>
        <w:t>плазмових</w:t>
      </w:r>
      <w:proofErr w:type="spellEnd"/>
      <w:r w:rsidRPr="00FF0019">
        <w:rPr>
          <w:sz w:val="22"/>
          <w:szCs w:val="22"/>
        </w:rPr>
        <w:t xml:space="preserve"> і РК-панелей. </w:t>
      </w:r>
      <w:proofErr w:type="spellStart"/>
      <w:r w:rsidRPr="00FF0019">
        <w:rPr>
          <w:sz w:val="22"/>
          <w:szCs w:val="22"/>
        </w:rPr>
        <w:t>Нобуюкі</w:t>
      </w:r>
      <w:proofErr w:type="spellEnd"/>
      <w:r w:rsidRPr="00FF0019">
        <w:rPr>
          <w:sz w:val="22"/>
          <w:szCs w:val="22"/>
        </w:rPr>
        <w:t xml:space="preserve"> </w:t>
      </w:r>
      <w:proofErr w:type="spellStart"/>
      <w:r w:rsidRPr="00FF0019">
        <w:rPr>
          <w:sz w:val="22"/>
          <w:szCs w:val="22"/>
        </w:rPr>
        <w:t>Ідеї</w:t>
      </w:r>
      <w:proofErr w:type="spellEnd"/>
      <w:r w:rsidRPr="00FF0019">
        <w:rPr>
          <w:sz w:val="22"/>
          <w:szCs w:val="22"/>
        </w:rPr>
        <w:t xml:space="preserve"> говорив,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їх</w:t>
      </w:r>
      <w:proofErr w:type="spellEnd"/>
      <w:r w:rsidRPr="00FF0019">
        <w:rPr>
          <w:sz w:val="22"/>
          <w:szCs w:val="22"/>
        </w:rPr>
        <w:t xml:space="preserve"> поставки </w:t>
      </w:r>
      <w:proofErr w:type="spellStart"/>
      <w:r w:rsidRPr="00FF0019">
        <w:rPr>
          <w:sz w:val="22"/>
          <w:szCs w:val="22"/>
        </w:rPr>
        <w:t>забезпечені</w:t>
      </w:r>
      <w:proofErr w:type="spellEnd"/>
      <w:r w:rsidRPr="00FF0019">
        <w:rPr>
          <w:sz w:val="22"/>
          <w:szCs w:val="22"/>
        </w:rPr>
        <w:t xml:space="preserve"> </w:t>
      </w:r>
      <w:proofErr w:type="spellStart"/>
      <w:r w:rsidRPr="00FF0019">
        <w:rPr>
          <w:sz w:val="22"/>
          <w:szCs w:val="22"/>
        </w:rPr>
        <w:t>надійними</w:t>
      </w:r>
      <w:proofErr w:type="spellEnd"/>
      <w:r w:rsidRPr="00FF0019">
        <w:rPr>
          <w:sz w:val="22"/>
          <w:szCs w:val="22"/>
        </w:rPr>
        <w:t xml:space="preserve"> контрактами, тому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краще</w:t>
      </w:r>
      <w:proofErr w:type="spellEnd"/>
      <w:r w:rsidRPr="00FF0019">
        <w:rPr>
          <w:sz w:val="22"/>
          <w:szCs w:val="22"/>
        </w:rPr>
        <w:t xml:space="preserve"> </w:t>
      </w:r>
      <w:proofErr w:type="spellStart"/>
      <w:r w:rsidRPr="00FF0019">
        <w:rPr>
          <w:sz w:val="22"/>
          <w:szCs w:val="22"/>
        </w:rPr>
        <w:t>займатися</w:t>
      </w:r>
      <w:proofErr w:type="spellEnd"/>
      <w:r w:rsidRPr="00FF0019">
        <w:rPr>
          <w:sz w:val="22"/>
          <w:szCs w:val="22"/>
        </w:rPr>
        <w:t xml:space="preserve"> </w:t>
      </w:r>
      <w:proofErr w:type="spellStart"/>
      <w:r w:rsidRPr="00FF0019">
        <w:rPr>
          <w:sz w:val="22"/>
          <w:szCs w:val="22"/>
        </w:rPr>
        <w:t>принципово</w:t>
      </w:r>
      <w:proofErr w:type="spellEnd"/>
      <w:r w:rsidRPr="00FF0019">
        <w:rPr>
          <w:sz w:val="22"/>
          <w:szCs w:val="22"/>
        </w:rPr>
        <w:t xml:space="preserve"> новою </w:t>
      </w:r>
      <w:proofErr w:type="spellStart"/>
      <w:r w:rsidRPr="00FF0019">
        <w:rPr>
          <w:sz w:val="22"/>
          <w:szCs w:val="22"/>
        </w:rPr>
        <w:t>технологією</w:t>
      </w:r>
      <w:proofErr w:type="spellEnd"/>
      <w:r w:rsidRPr="00FF0019">
        <w:rPr>
          <w:sz w:val="22"/>
          <w:szCs w:val="22"/>
        </w:rPr>
        <w:t xml:space="preserve"> - </w:t>
      </w:r>
      <w:proofErr w:type="spellStart"/>
      <w:r w:rsidRPr="00FF0019">
        <w:rPr>
          <w:sz w:val="22"/>
          <w:szCs w:val="22"/>
        </w:rPr>
        <w:t>органічними</w:t>
      </w:r>
      <w:proofErr w:type="spellEnd"/>
      <w:r w:rsidRPr="00FF0019">
        <w:rPr>
          <w:sz w:val="22"/>
          <w:szCs w:val="22"/>
        </w:rPr>
        <w:t xml:space="preserve"> </w:t>
      </w:r>
      <w:proofErr w:type="spellStart"/>
      <w:r w:rsidRPr="00FF0019">
        <w:rPr>
          <w:sz w:val="22"/>
          <w:szCs w:val="22"/>
        </w:rPr>
        <w:t>світлодіодами</w:t>
      </w:r>
      <w:proofErr w:type="spellEnd"/>
      <w:r w:rsidRPr="00FF0019">
        <w:rPr>
          <w:sz w:val="22"/>
          <w:szCs w:val="22"/>
        </w:rPr>
        <w:t xml:space="preserve"> (OLED). У </w:t>
      </w:r>
      <w:proofErr w:type="spellStart"/>
      <w:r w:rsidRPr="00FF0019">
        <w:rPr>
          <w:sz w:val="22"/>
          <w:szCs w:val="22"/>
        </w:rPr>
        <w:t>підсумку</w:t>
      </w:r>
      <w:proofErr w:type="spellEnd"/>
      <w:r w:rsidRPr="00FF0019">
        <w:rPr>
          <w:sz w:val="22"/>
          <w:szCs w:val="22"/>
        </w:rPr>
        <w:t xml:space="preserve">, коли </w:t>
      </w:r>
      <w:proofErr w:type="spellStart"/>
      <w:r w:rsidRPr="00FF0019">
        <w:rPr>
          <w:sz w:val="22"/>
          <w:szCs w:val="22"/>
        </w:rPr>
        <w:t>почався</w:t>
      </w:r>
      <w:proofErr w:type="spellEnd"/>
      <w:r w:rsidRPr="00FF0019">
        <w:rPr>
          <w:sz w:val="22"/>
          <w:szCs w:val="22"/>
        </w:rPr>
        <w:t xml:space="preserve"> </w:t>
      </w:r>
      <w:proofErr w:type="spellStart"/>
      <w:r w:rsidRPr="00FF0019">
        <w:rPr>
          <w:sz w:val="22"/>
          <w:szCs w:val="22"/>
        </w:rPr>
        <w:t>споживчий</w:t>
      </w:r>
      <w:proofErr w:type="spellEnd"/>
      <w:r w:rsidRPr="00FF0019">
        <w:rPr>
          <w:sz w:val="22"/>
          <w:szCs w:val="22"/>
        </w:rPr>
        <w:t xml:space="preserve"> бум на </w:t>
      </w:r>
      <w:proofErr w:type="spellStart"/>
      <w:r w:rsidRPr="00FF0019">
        <w:rPr>
          <w:sz w:val="22"/>
          <w:szCs w:val="22"/>
        </w:rPr>
        <w:t>тонкі</w:t>
      </w:r>
      <w:proofErr w:type="spellEnd"/>
      <w:r w:rsidRPr="00FF0019">
        <w:rPr>
          <w:sz w:val="22"/>
          <w:szCs w:val="22"/>
        </w:rPr>
        <w:t xml:space="preserve"> </w:t>
      </w:r>
      <w:proofErr w:type="spellStart"/>
      <w:r w:rsidRPr="00FF0019">
        <w:rPr>
          <w:sz w:val="22"/>
          <w:szCs w:val="22"/>
        </w:rPr>
        <w:t>телевізори</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зіткнулася</w:t>
      </w:r>
      <w:proofErr w:type="spellEnd"/>
      <w:r w:rsidRPr="00FF0019">
        <w:rPr>
          <w:sz w:val="22"/>
          <w:szCs w:val="22"/>
        </w:rPr>
        <w:t xml:space="preserve"> з </w:t>
      </w:r>
      <w:proofErr w:type="spellStart"/>
      <w:r w:rsidRPr="00FF0019">
        <w:rPr>
          <w:sz w:val="22"/>
          <w:szCs w:val="22"/>
        </w:rPr>
        <w:t>нестачею</w:t>
      </w:r>
      <w:proofErr w:type="spellEnd"/>
      <w:r w:rsidRPr="00FF0019">
        <w:rPr>
          <w:sz w:val="22"/>
          <w:szCs w:val="22"/>
        </w:rPr>
        <w:t xml:space="preserve"> панелей, а </w:t>
      </w:r>
      <w:proofErr w:type="spellStart"/>
      <w:r w:rsidRPr="00FF0019">
        <w:rPr>
          <w:sz w:val="22"/>
          <w:szCs w:val="22"/>
        </w:rPr>
        <w:t>перші</w:t>
      </w:r>
      <w:proofErr w:type="spellEnd"/>
      <w:r w:rsidRPr="00FF0019">
        <w:rPr>
          <w:sz w:val="22"/>
          <w:szCs w:val="22"/>
        </w:rPr>
        <w:t xml:space="preserve"> OLED-</w:t>
      </w:r>
      <w:proofErr w:type="spellStart"/>
      <w:r w:rsidRPr="00FF0019">
        <w:rPr>
          <w:sz w:val="22"/>
          <w:szCs w:val="22"/>
        </w:rPr>
        <w:t>екрани</w:t>
      </w:r>
      <w:proofErr w:type="spellEnd"/>
      <w:r w:rsidRPr="00FF0019">
        <w:rPr>
          <w:sz w:val="22"/>
          <w:szCs w:val="22"/>
        </w:rPr>
        <w:t xml:space="preserve"> в </w:t>
      </w:r>
      <w:proofErr w:type="spellStart"/>
      <w:r w:rsidRPr="00FF0019">
        <w:rPr>
          <w:sz w:val="22"/>
          <w:szCs w:val="22"/>
        </w:rPr>
        <w:t>комерційних</w:t>
      </w:r>
      <w:proofErr w:type="spellEnd"/>
      <w:r w:rsidRPr="00FF0019">
        <w:rPr>
          <w:sz w:val="22"/>
          <w:szCs w:val="22"/>
        </w:rPr>
        <w:t xml:space="preserve"> </w:t>
      </w:r>
      <w:proofErr w:type="spellStart"/>
      <w:r w:rsidRPr="00FF0019">
        <w:rPr>
          <w:sz w:val="22"/>
          <w:szCs w:val="22"/>
        </w:rPr>
        <w:t>телевізорах</w:t>
      </w:r>
      <w:proofErr w:type="spellEnd"/>
      <w:r w:rsidRPr="00FF0019">
        <w:rPr>
          <w:sz w:val="22"/>
          <w:szCs w:val="22"/>
        </w:rPr>
        <w:t xml:space="preserve"> </w:t>
      </w:r>
      <w:proofErr w:type="spellStart"/>
      <w:r w:rsidRPr="00FF0019">
        <w:rPr>
          <w:sz w:val="22"/>
          <w:szCs w:val="22"/>
        </w:rPr>
        <w:t>з'явилися</w:t>
      </w:r>
      <w:proofErr w:type="spellEnd"/>
      <w:r w:rsidRPr="00FF0019">
        <w:rPr>
          <w:sz w:val="22"/>
          <w:szCs w:val="22"/>
        </w:rPr>
        <w:t xml:space="preserve"> </w:t>
      </w:r>
      <w:proofErr w:type="spellStart"/>
      <w:r w:rsidRPr="00FF0019">
        <w:rPr>
          <w:sz w:val="22"/>
          <w:szCs w:val="22"/>
        </w:rPr>
        <w:t>тільки</w:t>
      </w:r>
      <w:proofErr w:type="spellEnd"/>
      <w:r w:rsidRPr="00FF0019">
        <w:rPr>
          <w:sz w:val="22"/>
          <w:szCs w:val="22"/>
        </w:rPr>
        <w:t xml:space="preserve"> в 2013 р.</w:t>
      </w:r>
    </w:p>
    <w:p w14:paraId="4FBC2504" w14:textId="77777777" w:rsidR="00ED3CC4" w:rsidRPr="00FF0019" w:rsidRDefault="00ED3CC4" w:rsidP="00984A3B">
      <w:pPr>
        <w:pStyle w:val="Style19"/>
        <w:spacing w:line="240" w:lineRule="auto"/>
        <w:ind w:firstLine="426"/>
        <w:jc w:val="both"/>
        <w:rPr>
          <w:sz w:val="22"/>
          <w:szCs w:val="22"/>
        </w:rPr>
      </w:pPr>
      <w:proofErr w:type="spellStart"/>
      <w:r w:rsidRPr="00FF0019">
        <w:rPr>
          <w:sz w:val="22"/>
          <w:szCs w:val="22"/>
        </w:rPr>
        <w:t>Подібні</w:t>
      </w:r>
      <w:proofErr w:type="spellEnd"/>
      <w:r w:rsidRPr="00FF0019">
        <w:rPr>
          <w:sz w:val="22"/>
          <w:szCs w:val="22"/>
        </w:rPr>
        <w:t xml:space="preserve"> </w:t>
      </w:r>
      <w:proofErr w:type="spellStart"/>
      <w:r w:rsidRPr="00FF0019">
        <w:rPr>
          <w:sz w:val="22"/>
          <w:szCs w:val="22"/>
        </w:rPr>
        <w:t>прорахунки</w:t>
      </w:r>
      <w:proofErr w:type="spellEnd"/>
      <w:r w:rsidRPr="00FF0019">
        <w:rPr>
          <w:sz w:val="22"/>
          <w:szCs w:val="22"/>
        </w:rPr>
        <w:t xml:space="preserve"> дали </w:t>
      </w:r>
      <w:proofErr w:type="spellStart"/>
      <w:r w:rsidRPr="00FF0019">
        <w:rPr>
          <w:sz w:val="22"/>
          <w:szCs w:val="22"/>
        </w:rPr>
        <w:t>підстави</w:t>
      </w:r>
      <w:proofErr w:type="spellEnd"/>
      <w:r w:rsidRPr="00FF0019">
        <w:rPr>
          <w:sz w:val="22"/>
          <w:szCs w:val="22"/>
        </w:rPr>
        <w:t xml:space="preserve"> </w:t>
      </w:r>
      <w:proofErr w:type="spellStart"/>
      <w:r w:rsidRPr="00FF0019">
        <w:rPr>
          <w:sz w:val="22"/>
          <w:szCs w:val="22"/>
        </w:rPr>
        <w:t>аналітикам</w:t>
      </w:r>
      <w:proofErr w:type="spellEnd"/>
      <w:r w:rsidRPr="00FF0019">
        <w:rPr>
          <w:sz w:val="22"/>
          <w:szCs w:val="22"/>
        </w:rPr>
        <w:t xml:space="preserve"> </w:t>
      </w:r>
      <w:proofErr w:type="spellStart"/>
      <w:r w:rsidRPr="00FF0019">
        <w:rPr>
          <w:sz w:val="22"/>
          <w:szCs w:val="22"/>
        </w:rPr>
        <w:t>говорити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в </w:t>
      </w:r>
      <w:proofErr w:type="spellStart"/>
      <w:r w:rsidRPr="00FF0019">
        <w:rPr>
          <w:sz w:val="22"/>
          <w:szCs w:val="22"/>
        </w:rPr>
        <w:t>ті</w:t>
      </w:r>
      <w:proofErr w:type="spellEnd"/>
      <w:r w:rsidRPr="00FF0019">
        <w:rPr>
          <w:sz w:val="22"/>
          <w:szCs w:val="22"/>
        </w:rPr>
        <w:t xml:space="preserve"> роки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застрягла</w:t>
      </w:r>
      <w:proofErr w:type="spellEnd"/>
      <w:r w:rsidRPr="00FF0019">
        <w:rPr>
          <w:sz w:val="22"/>
          <w:szCs w:val="22"/>
        </w:rPr>
        <w:t xml:space="preserve"> </w:t>
      </w:r>
      <w:proofErr w:type="spellStart"/>
      <w:r w:rsidRPr="00FF0019">
        <w:rPr>
          <w:sz w:val="22"/>
          <w:szCs w:val="22"/>
        </w:rPr>
        <w:t>між</w:t>
      </w:r>
      <w:proofErr w:type="spellEnd"/>
      <w:r w:rsidRPr="00FF0019">
        <w:rPr>
          <w:sz w:val="22"/>
          <w:szCs w:val="22"/>
        </w:rPr>
        <w:t xml:space="preserve"> </w:t>
      </w:r>
      <w:proofErr w:type="spellStart"/>
      <w:r w:rsidRPr="00FF0019">
        <w:rPr>
          <w:sz w:val="22"/>
          <w:szCs w:val="22"/>
        </w:rPr>
        <w:t>минулим</w:t>
      </w:r>
      <w:proofErr w:type="spellEnd"/>
      <w:r w:rsidRPr="00FF0019">
        <w:rPr>
          <w:sz w:val="22"/>
          <w:szCs w:val="22"/>
        </w:rPr>
        <w:t xml:space="preserve">, </w:t>
      </w:r>
      <w:proofErr w:type="spellStart"/>
      <w:r w:rsidRPr="00FF0019">
        <w:rPr>
          <w:sz w:val="22"/>
          <w:szCs w:val="22"/>
        </w:rPr>
        <w:t>якого</w:t>
      </w:r>
      <w:proofErr w:type="spellEnd"/>
      <w:r w:rsidRPr="00FF0019">
        <w:rPr>
          <w:sz w:val="22"/>
          <w:szCs w:val="22"/>
        </w:rPr>
        <w:t xml:space="preserve"> </w:t>
      </w:r>
      <w:proofErr w:type="spellStart"/>
      <w:r w:rsidRPr="00FF0019">
        <w:rPr>
          <w:sz w:val="22"/>
          <w:szCs w:val="22"/>
        </w:rPr>
        <w:t>більше</w:t>
      </w:r>
      <w:proofErr w:type="spellEnd"/>
      <w:r w:rsidRPr="00FF0019">
        <w:rPr>
          <w:sz w:val="22"/>
          <w:szCs w:val="22"/>
        </w:rPr>
        <w:t xml:space="preserve"> </w:t>
      </w:r>
      <w:proofErr w:type="spellStart"/>
      <w:r w:rsidRPr="00FF0019">
        <w:rPr>
          <w:sz w:val="22"/>
          <w:szCs w:val="22"/>
        </w:rPr>
        <w:t>немає</w:t>
      </w:r>
      <w:proofErr w:type="spellEnd"/>
      <w:r w:rsidRPr="00FF0019">
        <w:rPr>
          <w:sz w:val="22"/>
          <w:szCs w:val="22"/>
        </w:rPr>
        <w:t xml:space="preserve">, і </w:t>
      </w:r>
      <w:proofErr w:type="spellStart"/>
      <w:r w:rsidRPr="00FF0019">
        <w:rPr>
          <w:sz w:val="22"/>
          <w:szCs w:val="22"/>
        </w:rPr>
        <w:t>майбутнім</w:t>
      </w:r>
      <w:proofErr w:type="spellEnd"/>
      <w:r w:rsidRPr="00FF0019">
        <w:rPr>
          <w:sz w:val="22"/>
          <w:szCs w:val="22"/>
        </w:rPr>
        <w:t xml:space="preserve">, яке </w:t>
      </w:r>
      <w:proofErr w:type="spellStart"/>
      <w:r w:rsidRPr="00FF0019">
        <w:rPr>
          <w:sz w:val="22"/>
          <w:szCs w:val="22"/>
        </w:rPr>
        <w:t>поки</w:t>
      </w:r>
      <w:proofErr w:type="spellEnd"/>
      <w:r w:rsidRPr="00FF0019">
        <w:rPr>
          <w:sz w:val="22"/>
          <w:szCs w:val="22"/>
        </w:rPr>
        <w:t xml:space="preserve"> </w:t>
      </w:r>
      <w:proofErr w:type="spellStart"/>
      <w:r w:rsidRPr="00FF0019">
        <w:rPr>
          <w:sz w:val="22"/>
          <w:szCs w:val="22"/>
        </w:rPr>
        <w:t>ще</w:t>
      </w:r>
      <w:proofErr w:type="spellEnd"/>
      <w:r w:rsidRPr="00FF0019">
        <w:rPr>
          <w:sz w:val="22"/>
          <w:szCs w:val="22"/>
        </w:rPr>
        <w:t xml:space="preserve"> не настало».</w:t>
      </w:r>
    </w:p>
    <w:p w14:paraId="7FE4E8C9" w14:textId="77777777" w:rsidR="00ED3CC4" w:rsidRPr="00FF0019" w:rsidRDefault="00ED3CC4" w:rsidP="00984A3B">
      <w:pPr>
        <w:pStyle w:val="Style19"/>
        <w:spacing w:line="240" w:lineRule="auto"/>
        <w:ind w:firstLine="426"/>
        <w:jc w:val="both"/>
        <w:rPr>
          <w:sz w:val="22"/>
          <w:szCs w:val="22"/>
        </w:rPr>
      </w:pPr>
      <w:proofErr w:type="spellStart"/>
      <w:r w:rsidRPr="00FF0019">
        <w:rPr>
          <w:sz w:val="22"/>
          <w:szCs w:val="22"/>
        </w:rPr>
        <w:t>Величезним</w:t>
      </w:r>
      <w:proofErr w:type="spellEnd"/>
      <w:r w:rsidRPr="00FF0019">
        <w:rPr>
          <w:sz w:val="22"/>
          <w:szCs w:val="22"/>
        </w:rPr>
        <w:t xml:space="preserve"> </w:t>
      </w:r>
      <w:proofErr w:type="spellStart"/>
      <w:r w:rsidRPr="00FF0019">
        <w:rPr>
          <w:sz w:val="22"/>
          <w:szCs w:val="22"/>
        </w:rPr>
        <w:t>прорахунком</w:t>
      </w:r>
      <w:proofErr w:type="spellEnd"/>
      <w:r w:rsidRPr="00FF0019">
        <w:rPr>
          <w:sz w:val="22"/>
          <w:szCs w:val="22"/>
        </w:rPr>
        <w:t xml:space="preserve"> </w:t>
      </w:r>
      <w:proofErr w:type="spellStart"/>
      <w:r w:rsidRPr="00FF0019">
        <w:rPr>
          <w:sz w:val="22"/>
          <w:szCs w:val="22"/>
        </w:rPr>
        <w:t>керівництва</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стала </w:t>
      </w:r>
      <w:proofErr w:type="spellStart"/>
      <w:r w:rsidRPr="00FF0019">
        <w:rPr>
          <w:sz w:val="22"/>
          <w:szCs w:val="22"/>
        </w:rPr>
        <w:t>втрата</w:t>
      </w:r>
      <w:proofErr w:type="spellEnd"/>
      <w:r w:rsidRPr="00FF0019">
        <w:rPr>
          <w:sz w:val="22"/>
          <w:szCs w:val="22"/>
        </w:rPr>
        <w:t xml:space="preserve"> ринку </w:t>
      </w:r>
      <w:proofErr w:type="spellStart"/>
      <w:r w:rsidRPr="00FF0019">
        <w:rPr>
          <w:sz w:val="22"/>
          <w:szCs w:val="22"/>
        </w:rPr>
        <w:t>цифрових</w:t>
      </w:r>
      <w:proofErr w:type="spellEnd"/>
      <w:r w:rsidRPr="00FF0019">
        <w:rPr>
          <w:sz w:val="22"/>
          <w:szCs w:val="22"/>
        </w:rPr>
        <w:t xml:space="preserve"> </w:t>
      </w:r>
      <w:proofErr w:type="spellStart"/>
      <w:r w:rsidRPr="00FF0019">
        <w:rPr>
          <w:sz w:val="22"/>
          <w:szCs w:val="22"/>
        </w:rPr>
        <w:t>аудіоплеєрів</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планувала</w:t>
      </w:r>
      <w:proofErr w:type="spellEnd"/>
      <w:r w:rsidRPr="00FF0019">
        <w:rPr>
          <w:sz w:val="22"/>
          <w:szCs w:val="22"/>
        </w:rPr>
        <w:t xml:space="preserve"> </w:t>
      </w:r>
      <w:proofErr w:type="spellStart"/>
      <w:r w:rsidRPr="00FF0019">
        <w:rPr>
          <w:sz w:val="22"/>
          <w:szCs w:val="22"/>
        </w:rPr>
        <w:t>запропонувати</w:t>
      </w:r>
      <w:proofErr w:type="spellEnd"/>
      <w:r w:rsidRPr="00FF0019">
        <w:rPr>
          <w:sz w:val="22"/>
          <w:szCs w:val="22"/>
        </w:rPr>
        <w:t xml:space="preserve"> </w:t>
      </w:r>
      <w:proofErr w:type="spellStart"/>
      <w:r w:rsidRPr="00FF0019">
        <w:rPr>
          <w:sz w:val="22"/>
          <w:szCs w:val="22"/>
        </w:rPr>
        <w:t>такий</w:t>
      </w:r>
      <w:proofErr w:type="spellEnd"/>
      <w:r w:rsidRPr="00FF0019">
        <w:rPr>
          <w:sz w:val="22"/>
          <w:szCs w:val="22"/>
        </w:rPr>
        <w:t xml:space="preserve"> </w:t>
      </w:r>
      <w:proofErr w:type="spellStart"/>
      <w:r w:rsidRPr="00FF0019">
        <w:rPr>
          <w:sz w:val="22"/>
          <w:szCs w:val="22"/>
        </w:rPr>
        <w:t>плеєр</w:t>
      </w:r>
      <w:proofErr w:type="spellEnd"/>
      <w:r w:rsidRPr="00FF0019">
        <w:rPr>
          <w:sz w:val="22"/>
          <w:szCs w:val="22"/>
        </w:rPr>
        <w:t xml:space="preserve"> </w:t>
      </w:r>
      <w:proofErr w:type="spellStart"/>
      <w:r w:rsidRPr="00FF0019">
        <w:rPr>
          <w:sz w:val="22"/>
          <w:szCs w:val="22"/>
        </w:rPr>
        <w:t>задовго</w:t>
      </w:r>
      <w:proofErr w:type="spellEnd"/>
      <w:r w:rsidRPr="00FF0019">
        <w:rPr>
          <w:sz w:val="22"/>
          <w:szCs w:val="22"/>
        </w:rPr>
        <w:t xml:space="preserve"> до того, як </w:t>
      </w:r>
      <w:proofErr w:type="spellStart"/>
      <w:r w:rsidRPr="00FF0019">
        <w:rPr>
          <w:sz w:val="22"/>
          <w:szCs w:val="22"/>
        </w:rPr>
        <w:t>Apple</w:t>
      </w:r>
      <w:proofErr w:type="spellEnd"/>
      <w:r w:rsidRPr="00FF0019">
        <w:rPr>
          <w:sz w:val="22"/>
          <w:szCs w:val="22"/>
        </w:rPr>
        <w:t xml:space="preserve"> </w:t>
      </w:r>
      <w:proofErr w:type="spellStart"/>
      <w:r w:rsidRPr="00FF0019">
        <w:rPr>
          <w:sz w:val="22"/>
          <w:szCs w:val="22"/>
        </w:rPr>
        <w:t>вивела</w:t>
      </w:r>
      <w:proofErr w:type="spellEnd"/>
      <w:r w:rsidRPr="00FF0019">
        <w:rPr>
          <w:sz w:val="22"/>
          <w:szCs w:val="22"/>
        </w:rPr>
        <w:t xml:space="preserve"> на </w:t>
      </w:r>
      <w:proofErr w:type="spellStart"/>
      <w:r w:rsidRPr="00FF0019">
        <w:rPr>
          <w:sz w:val="22"/>
          <w:szCs w:val="22"/>
        </w:rPr>
        <w:t>ринок</w:t>
      </w:r>
      <w:proofErr w:type="spellEnd"/>
      <w:r w:rsidRPr="00FF0019">
        <w:rPr>
          <w:sz w:val="22"/>
          <w:szCs w:val="22"/>
        </w:rPr>
        <w:t xml:space="preserve">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iPod</w:t>
      </w:r>
      <w:proofErr w:type="spellEnd"/>
      <w:r w:rsidRPr="00FF0019">
        <w:rPr>
          <w:sz w:val="22"/>
          <w:szCs w:val="22"/>
        </w:rPr>
        <w:t xml:space="preserve">, - у 1999 р. вона представила два </w:t>
      </w:r>
      <w:proofErr w:type="spellStart"/>
      <w:r w:rsidRPr="00FF0019">
        <w:rPr>
          <w:sz w:val="22"/>
          <w:szCs w:val="22"/>
        </w:rPr>
        <w:t>пристрої</w:t>
      </w:r>
      <w:proofErr w:type="spellEnd"/>
      <w:r w:rsidRPr="00FF0019">
        <w:rPr>
          <w:sz w:val="22"/>
          <w:szCs w:val="22"/>
        </w:rPr>
        <w:t xml:space="preserve">: </w:t>
      </w:r>
      <w:proofErr w:type="spellStart"/>
      <w:r w:rsidRPr="00FF0019">
        <w:rPr>
          <w:sz w:val="22"/>
          <w:szCs w:val="22"/>
        </w:rPr>
        <w:lastRenderedPageBreak/>
        <w:t>Memory</w:t>
      </w:r>
      <w:proofErr w:type="spellEnd"/>
      <w:r w:rsidRPr="00FF0019">
        <w:rPr>
          <w:sz w:val="22"/>
          <w:szCs w:val="22"/>
        </w:rPr>
        <w:t xml:space="preserve"> </w:t>
      </w:r>
      <w:proofErr w:type="spellStart"/>
      <w:r w:rsidRPr="00FF0019">
        <w:rPr>
          <w:sz w:val="22"/>
          <w:szCs w:val="22"/>
        </w:rPr>
        <w:t>Stick</w:t>
      </w:r>
      <w:proofErr w:type="spellEnd"/>
      <w:r w:rsidRPr="00FF0019">
        <w:rPr>
          <w:sz w:val="22"/>
          <w:szCs w:val="22"/>
        </w:rPr>
        <w:t xml:space="preserve"> </w:t>
      </w:r>
      <w:proofErr w:type="spellStart"/>
      <w:r w:rsidRPr="00FF0019">
        <w:rPr>
          <w:sz w:val="22"/>
          <w:szCs w:val="22"/>
        </w:rPr>
        <w:t>Walkman</w:t>
      </w:r>
      <w:proofErr w:type="spellEnd"/>
      <w:r w:rsidRPr="00FF0019">
        <w:rPr>
          <w:sz w:val="22"/>
          <w:szCs w:val="22"/>
        </w:rPr>
        <w:t xml:space="preserve">, оснащений </w:t>
      </w:r>
      <w:proofErr w:type="spellStart"/>
      <w:r w:rsidRPr="00FF0019">
        <w:rPr>
          <w:sz w:val="22"/>
          <w:szCs w:val="22"/>
        </w:rPr>
        <w:t>фірмовою</w:t>
      </w:r>
      <w:proofErr w:type="spellEnd"/>
      <w:r w:rsidRPr="00FF0019">
        <w:rPr>
          <w:sz w:val="22"/>
          <w:szCs w:val="22"/>
        </w:rPr>
        <w:t xml:space="preserve"> картою </w:t>
      </w:r>
      <w:proofErr w:type="spellStart"/>
      <w:r w:rsidRPr="00FF0019">
        <w:rPr>
          <w:sz w:val="22"/>
          <w:szCs w:val="22"/>
        </w:rPr>
        <w:t>пам'яті</w:t>
      </w:r>
      <w:proofErr w:type="spellEnd"/>
      <w:r w:rsidRPr="00FF0019">
        <w:rPr>
          <w:sz w:val="22"/>
          <w:szCs w:val="22"/>
        </w:rPr>
        <w:t xml:space="preserve">, та </w:t>
      </w:r>
      <w:proofErr w:type="spellStart"/>
      <w:r w:rsidRPr="00FF0019">
        <w:rPr>
          <w:sz w:val="22"/>
          <w:szCs w:val="22"/>
        </w:rPr>
        <w:t>Vaio</w:t>
      </w:r>
      <w:proofErr w:type="spellEnd"/>
      <w:r w:rsidRPr="00FF0019">
        <w:rPr>
          <w:sz w:val="22"/>
          <w:szCs w:val="22"/>
        </w:rPr>
        <w:t xml:space="preserve"> </w:t>
      </w:r>
      <w:proofErr w:type="spellStart"/>
      <w:r w:rsidRPr="00FF0019">
        <w:rPr>
          <w:sz w:val="22"/>
          <w:szCs w:val="22"/>
        </w:rPr>
        <w:t>Music</w:t>
      </w:r>
      <w:proofErr w:type="spellEnd"/>
      <w:r w:rsidRPr="00FF0019">
        <w:rPr>
          <w:sz w:val="22"/>
          <w:szCs w:val="22"/>
        </w:rPr>
        <w:t xml:space="preserve"> </w:t>
      </w:r>
      <w:proofErr w:type="spellStart"/>
      <w:r w:rsidRPr="00FF0019">
        <w:rPr>
          <w:sz w:val="22"/>
          <w:szCs w:val="22"/>
        </w:rPr>
        <w:t>Clip</w:t>
      </w:r>
      <w:proofErr w:type="spellEnd"/>
      <w:r w:rsidRPr="00FF0019">
        <w:rPr>
          <w:sz w:val="22"/>
          <w:szCs w:val="22"/>
        </w:rPr>
        <w:t xml:space="preserve"> з </w:t>
      </w:r>
      <w:proofErr w:type="spellStart"/>
      <w:r w:rsidRPr="00FF0019">
        <w:rPr>
          <w:sz w:val="22"/>
          <w:szCs w:val="22"/>
        </w:rPr>
        <w:t>електронною</w:t>
      </w:r>
      <w:proofErr w:type="spellEnd"/>
      <w:r w:rsidRPr="00FF0019">
        <w:rPr>
          <w:sz w:val="22"/>
          <w:szCs w:val="22"/>
        </w:rPr>
        <w:t xml:space="preserve"> картотекою </w:t>
      </w:r>
      <w:proofErr w:type="spellStart"/>
      <w:r w:rsidRPr="00FF0019">
        <w:rPr>
          <w:sz w:val="22"/>
          <w:szCs w:val="22"/>
        </w:rPr>
        <w:t>мультидискових</w:t>
      </w:r>
      <w:proofErr w:type="spellEnd"/>
      <w:r w:rsidRPr="00FF0019">
        <w:rPr>
          <w:sz w:val="22"/>
          <w:szCs w:val="22"/>
        </w:rPr>
        <w:t xml:space="preserve"> </w:t>
      </w:r>
      <w:proofErr w:type="spellStart"/>
      <w:r w:rsidRPr="00FF0019">
        <w:rPr>
          <w:sz w:val="22"/>
          <w:szCs w:val="22"/>
        </w:rPr>
        <w:t>програм</w:t>
      </w:r>
      <w:proofErr w:type="spellEnd"/>
      <w:r w:rsidRPr="00FF0019">
        <w:rPr>
          <w:sz w:val="22"/>
          <w:szCs w:val="22"/>
        </w:rPr>
        <w:t xml:space="preserve">, </w:t>
      </w:r>
      <w:proofErr w:type="spellStart"/>
      <w:r w:rsidRPr="00FF0019">
        <w:rPr>
          <w:sz w:val="22"/>
          <w:szCs w:val="22"/>
        </w:rPr>
        <w:t>вбудованою</w:t>
      </w:r>
      <w:proofErr w:type="spellEnd"/>
      <w:r w:rsidRPr="00FF0019">
        <w:rPr>
          <w:sz w:val="22"/>
          <w:szCs w:val="22"/>
        </w:rPr>
        <w:t xml:space="preserve"> у </w:t>
      </w:r>
      <w:proofErr w:type="spellStart"/>
      <w:r w:rsidRPr="00FF0019">
        <w:rPr>
          <w:sz w:val="22"/>
          <w:szCs w:val="22"/>
        </w:rPr>
        <w:t>записуючий</w:t>
      </w:r>
      <w:proofErr w:type="spellEnd"/>
      <w:r w:rsidRPr="00FF0019">
        <w:rPr>
          <w:sz w:val="22"/>
          <w:szCs w:val="22"/>
        </w:rPr>
        <w:t xml:space="preserve"> </w:t>
      </w:r>
      <w:proofErr w:type="spellStart"/>
      <w:r w:rsidRPr="00FF0019">
        <w:rPr>
          <w:sz w:val="22"/>
          <w:szCs w:val="22"/>
        </w:rPr>
        <w:t>пристрій</w:t>
      </w:r>
      <w:proofErr w:type="spellEnd"/>
      <w:r w:rsidRPr="00FF0019">
        <w:rPr>
          <w:sz w:val="22"/>
          <w:szCs w:val="22"/>
        </w:rPr>
        <w:t xml:space="preserve"> </w:t>
      </w:r>
      <w:proofErr w:type="spellStart"/>
      <w:r w:rsidRPr="00FF0019">
        <w:rPr>
          <w:sz w:val="22"/>
          <w:szCs w:val="22"/>
        </w:rPr>
        <w:t>плеєра</w:t>
      </w:r>
      <w:proofErr w:type="spellEnd"/>
      <w:r w:rsidRPr="00FF0019">
        <w:rPr>
          <w:sz w:val="22"/>
          <w:szCs w:val="22"/>
        </w:rPr>
        <w:t xml:space="preserve">. Але </w:t>
      </w:r>
      <w:proofErr w:type="spellStart"/>
      <w:r w:rsidRPr="00FF0019">
        <w:rPr>
          <w:sz w:val="22"/>
          <w:szCs w:val="22"/>
        </w:rPr>
        <w:t>обидва</w:t>
      </w:r>
      <w:proofErr w:type="spellEnd"/>
      <w:r w:rsidRPr="00FF0019">
        <w:rPr>
          <w:sz w:val="22"/>
          <w:szCs w:val="22"/>
        </w:rPr>
        <w:t xml:space="preserve"> </w:t>
      </w:r>
      <w:proofErr w:type="spellStart"/>
      <w:r w:rsidRPr="00FF0019">
        <w:rPr>
          <w:sz w:val="22"/>
          <w:szCs w:val="22"/>
        </w:rPr>
        <w:t>цифрових</w:t>
      </w:r>
      <w:proofErr w:type="spellEnd"/>
      <w:r w:rsidRPr="00FF0019">
        <w:rPr>
          <w:sz w:val="22"/>
          <w:szCs w:val="22"/>
        </w:rPr>
        <w:t xml:space="preserve"> </w:t>
      </w:r>
      <w:proofErr w:type="spellStart"/>
      <w:r w:rsidRPr="00FF0019">
        <w:rPr>
          <w:sz w:val="22"/>
          <w:szCs w:val="22"/>
        </w:rPr>
        <w:t>аудіоплеєри</w:t>
      </w:r>
      <w:proofErr w:type="spellEnd"/>
      <w:r w:rsidRPr="00FF0019">
        <w:rPr>
          <w:sz w:val="22"/>
          <w:szCs w:val="22"/>
        </w:rPr>
        <w:t xml:space="preserve"> </w:t>
      </w:r>
      <w:proofErr w:type="spellStart"/>
      <w:r w:rsidRPr="00FF0019">
        <w:rPr>
          <w:sz w:val="22"/>
          <w:szCs w:val="22"/>
        </w:rPr>
        <w:t>отримали</w:t>
      </w:r>
      <w:proofErr w:type="spellEnd"/>
      <w:r w:rsidRPr="00FF0019">
        <w:rPr>
          <w:sz w:val="22"/>
          <w:szCs w:val="22"/>
        </w:rPr>
        <w:t xml:space="preserve"> не </w:t>
      </w:r>
      <w:proofErr w:type="spellStart"/>
      <w:r w:rsidRPr="00FF0019">
        <w:rPr>
          <w:sz w:val="22"/>
          <w:szCs w:val="22"/>
        </w:rPr>
        <w:t>найкращі</w:t>
      </w:r>
      <w:proofErr w:type="spellEnd"/>
      <w:r w:rsidRPr="00FF0019">
        <w:rPr>
          <w:sz w:val="22"/>
          <w:szCs w:val="22"/>
        </w:rPr>
        <w:t xml:space="preserve"> </w:t>
      </w:r>
      <w:proofErr w:type="spellStart"/>
      <w:r w:rsidRPr="00FF0019">
        <w:rPr>
          <w:sz w:val="22"/>
          <w:szCs w:val="22"/>
        </w:rPr>
        <w:t>відгуки</w:t>
      </w:r>
      <w:proofErr w:type="spellEnd"/>
      <w:r w:rsidRPr="00FF0019">
        <w:rPr>
          <w:sz w:val="22"/>
          <w:szCs w:val="22"/>
        </w:rPr>
        <w:t xml:space="preserve"> </w:t>
      </w:r>
      <w:proofErr w:type="spellStart"/>
      <w:r w:rsidRPr="00FF0019">
        <w:rPr>
          <w:sz w:val="22"/>
          <w:szCs w:val="22"/>
        </w:rPr>
        <w:t>фахівців</w:t>
      </w:r>
      <w:proofErr w:type="spellEnd"/>
      <w:r w:rsidRPr="00FF0019">
        <w:rPr>
          <w:sz w:val="22"/>
          <w:szCs w:val="22"/>
        </w:rPr>
        <w:t xml:space="preserve">. </w:t>
      </w:r>
      <w:proofErr w:type="spellStart"/>
      <w:r w:rsidRPr="00FF0019">
        <w:rPr>
          <w:sz w:val="22"/>
          <w:szCs w:val="22"/>
        </w:rPr>
        <w:t>Об'єднати</w:t>
      </w:r>
      <w:proofErr w:type="spellEnd"/>
      <w:r w:rsidRPr="00FF0019">
        <w:rPr>
          <w:sz w:val="22"/>
          <w:szCs w:val="22"/>
        </w:rPr>
        <w:t xml:space="preserve"> ж </w:t>
      </w:r>
      <w:proofErr w:type="spellStart"/>
      <w:r w:rsidRPr="00FF0019">
        <w:rPr>
          <w:sz w:val="22"/>
          <w:szCs w:val="22"/>
        </w:rPr>
        <w:t>їх</w:t>
      </w:r>
      <w:proofErr w:type="spellEnd"/>
      <w:r w:rsidRPr="00FF0019">
        <w:rPr>
          <w:sz w:val="22"/>
          <w:szCs w:val="22"/>
        </w:rPr>
        <w:t xml:space="preserve"> </w:t>
      </w:r>
      <w:proofErr w:type="spellStart"/>
      <w:r w:rsidRPr="00FF0019">
        <w:rPr>
          <w:sz w:val="22"/>
          <w:szCs w:val="22"/>
        </w:rPr>
        <w:t>переваги</w:t>
      </w:r>
      <w:proofErr w:type="spellEnd"/>
      <w:r w:rsidRPr="00FF0019">
        <w:rPr>
          <w:sz w:val="22"/>
          <w:szCs w:val="22"/>
        </w:rPr>
        <w:t xml:space="preserve">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неможливо</w:t>
      </w:r>
      <w:proofErr w:type="spellEnd"/>
      <w:r w:rsidRPr="00FF0019">
        <w:rPr>
          <w:sz w:val="22"/>
          <w:szCs w:val="22"/>
        </w:rPr>
        <w:t xml:space="preserve">, </w:t>
      </w:r>
      <w:proofErr w:type="spellStart"/>
      <w:r w:rsidRPr="00FF0019">
        <w:rPr>
          <w:sz w:val="22"/>
          <w:szCs w:val="22"/>
        </w:rPr>
        <w:t>оскільки</w:t>
      </w:r>
      <w:proofErr w:type="spellEnd"/>
      <w:r w:rsidRPr="00FF0019">
        <w:rPr>
          <w:sz w:val="22"/>
          <w:szCs w:val="22"/>
        </w:rPr>
        <w:t xml:space="preserve"> </w:t>
      </w:r>
      <w:proofErr w:type="spellStart"/>
      <w:r w:rsidRPr="00FF0019">
        <w:rPr>
          <w:sz w:val="22"/>
          <w:szCs w:val="22"/>
        </w:rPr>
        <w:t>створювалися</w:t>
      </w:r>
      <w:proofErr w:type="spellEnd"/>
      <w:r w:rsidRPr="00FF0019">
        <w:rPr>
          <w:sz w:val="22"/>
          <w:szCs w:val="22"/>
        </w:rPr>
        <w:t xml:space="preserve"> вони у </w:t>
      </w:r>
      <w:proofErr w:type="spellStart"/>
      <w:r w:rsidRPr="00FF0019">
        <w:rPr>
          <w:sz w:val="22"/>
          <w:szCs w:val="22"/>
        </w:rPr>
        <w:t>різних</w:t>
      </w:r>
      <w:proofErr w:type="spellEnd"/>
      <w:r w:rsidRPr="00FF0019">
        <w:rPr>
          <w:sz w:val="22"/>
          <w:szCs w:val="22"/>
        </w:rPr>
        <w:t xml:space="preserve"> </w:t>
      </w:r>
      <w:proofErr w:type="spellStart"/>
      <w:r w:rsidRPr="00FF0019">
        <w:rPr>
          <w:sz w:val="22"/>
          <w:szCs w:val="22"/>
        </w:rPr>
        <w:t>підрозділах</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w:t>
      </w:r>
    </w:p>
    <w:p w14:paraId="0BC35B29" w14:textId="77777777" w:rsidR="00ED3CC4" w:rsidRPr="00FF0019" w:rsidRDefault="00ED3CC4" w:rsidP="00984A3B">
      <w:pPr>
        <w:pStyle w:val="Style19"/>
        <w:spacing w:line="240" w:lineRule="auto"/>
        <w:ind w:firstLine="426"/>
        <w:jc w:val="both"/>
        <w:rPr>
          <w:sz w:val="22"/>
          <w:szCs w:val="22"/>
        </w:rPr>
      </w:pPr>
      <w:r w:rsidRPr="00FF0019">
        <w:rPr>
          <w:sz w:val="22"/>
          <w:szCs w:val="22"/>
        </w:rPr>
        <w:t xml:space="preserve">Схожий на </w:t>
      </w:r>
      <w:proofErr w:type="spellStart"/>
      <w:r w:rsidRPr="00FF0019">
        <w:rPr>
          <w:sz w:val="22"/>
          <w:szCs w:val="22"/>
        </w:rPr>
        <w:t>Apple</w:t>
      </w:r>
      <w:proofErr w:type="spellEnd"/>
      <w:r w:rsidRPr="00FF0019">
        <w:rPr>
          <w:sz w:val="22"/>
          <w:szCs w:val="22"/>
        </w:rPr>
        <w:t xml:space="preserve"> </w:t>
      </w:r>
      <w:proofErr w:type="spellStart"/>
      <w:r w:rsidRPr="00FF0019">
        <w:rPr>
          <w:sz w:val="22"/>
          <w:szCs w:val="22"/>
        </w:rPr>
        <w:t>iPod</w:t>
      </w:r>
      <w:proofErr w:type="spellEnd"/>
      <w:r w:rsidRPr="00FF0019">
        <w:rPr>
          <w:sz w:val="22"/>
          <w:szCs w:val="22"/>
        </w:rPr>
        <w:t xml:space="preserve"> продукт </w:t>
      </w:r>
      <w:proofErr w:type="spellStart"/>
      <w:r w:rsidRPr="00FF0019">
        <w:rPr>
          <w:sz w:val="22"/>
          <w:szCs w:val="22"/>
        </w:rPr>
        <w:t>під</w:t>
      </w:r>
      <w:proofErr w:type="spellEnd"/>
      <w:r w:rsidRPr="00FF0019">
        <w:rPr>
          <w:sz w:val="22"/>
          <w:szCs w:val="22"/>
        </w:rPr>
        <w:t xml:space="preserve"> </w:t>
      </w:r>
      <w:proofErr w:type="spellStart"/>
      <w:r w:rsidRPr="00FF0019">
        <w:rPr>
          <w:sz w:val="22"/>
          <w:szCs w:val="22"/>
        </w:rPr>
        <w:t>назвою</w:t>
      </w:r>
      <w:proofErr w:type="spellEnd"/>
      <w:r w:rsidRPr="00FF0019">
        <w:rPr>
          <w:sz w:val="22"/>
          <w:szCs w:val="22"/>
        </w:rPr>
        <w:t xml:space="preserve"> </w:t>
      </w:r>
      <w:proofErr w:type="spellStart"/>
      <w:r w:rsidRPr="00FF0019">
        <w:rPr>
          <w:sz w:val="22"/>
          <w:szCs w:val="22"/>
        </w:rPr>
        <w:t>Networkman</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вивела</w:t>
      </w:r>
      <w:proofErr w:type="spellEnd"/>
      <w:r w:rsidRPr="00FF0019">
        <w:rPr>
          <w:sz w:val="22"/>
          <w:szCs w:val="22"/>
        </w:rPr>
        <w:t xml:space="preserve"> на </w:t>
      </w:r>
      <w:proofErr w:type="spellStart"/>
      <w:r w:rsidRPr="00FF0019">
        <w:rPr>
          <w:sz w:val="22"/>
          <w:szCs w:val="22"/>
        </w:rPr>
        <w:t>ринок</w:t>
      </w:r>
      <w:proofErr w:type="spellEnd"/>
      <w:r w:rsidRPr="00FF0019">
        <w:rPr>
          <w:sz w:val="22"/>
          <w:szCs w:val="22"/>
        </w:rPr>
        <w:t xml:space="preserve"> </w:t>
      </w:r>
      <w:proofErr w:type="spellStart"/>
      <w:r w:rsidRPr="00FF0019">
        <w:rPr>
          <w:sz w:val="22"/>
          <w:szCs w:val="22"/>
        </w:rPr>
        <w:t>лише</w:t>
      </w:r>
      <w:proofErr w:type="spellEnd"/>
      <w:r w:rsidRPr="00FF0019">
        <w:rPr>
          <w:sz w:val="22"/>
          <w:szCs w:val="22"/>
        </w:rPr>
        <w:t xml:space="preserve"> у 2004 р, </w:t>
      </w:r>
      <w:proofErr w:type="spellStart"/>
      <w:r w:rsidRPr="00FF0019">
        <w:rPr>
          <w:sz w:val="22"/>
          <w:szCs w:val="22"/>
        </w:rPr>
        <w:t>вже</w:t>
      </w:r>
      <w:proofErr w:type="spellEnd"/>
      <w:r w:rsidRPr="00FF0019">
        <w:rPr>
          <w:sz w:val="22"/>
          <w:szCs w:val="22"/>
        </w:rPr>
        <w:t xml:space="preserve"> </w:t>
      </w:r>
      <w:proofErr w:type="spellStart"/>
      <w:r w:rsidRPr="00FF0019">
        <w:rPr>
          <w:sz w:val="22"/>
          <w:szCs w:val="22"/>
        </w:rPr>
        <w:t>після</w:t>
      </w:r>
      <w:proofErr w:type="spellEnd"/>
      <w:r w:rsidRPr="00FF0019">
        <w:rPr>
          <w:sz w:val="22"/>
          <w:szCs w:val="22"/>
        </w:rPr>
        <w:t xml:space="preserve"> того, як </w:t>
      </w:r>
      <w:proofErr w:type="spellStart"/>
      <w:r w:rsidRPr="00FF0019">
        <w:rPr>
          <w:sz w:val="22"/>
          <w:szCs w:val="22"/>
        </w:rPr>
        <w:t>iPod</w:t>
      </w:r>
      <w:proofErr w:type="spellEnd"/>
      <w:r w:rsidRPr="00FF0019">
        <w:rPr>
          <w:sz w:val="22"/>
          <w:szCs w:val="22"/>
        </w:rPr>
        <w:t xml:space="preserve"> </w:t>
      </w:r>
      <w:proofErr w:type="spellStart"/>
      <w:r w:rsidRPr="00FF0019">
        <w:rPr>
          <w:sz w:val="22"/>
          <w:szCs w:val="22"/>
        </w:rPr>
        <w:t>завоював</w:t>
      </w:r>
      <w:proofErr w:type="spellEnd"/>
      <w:r w:rsidRPr="00FF0019">
        <w:rPr>
          <w:sz w:val="22"/>
          <w:szCs w:val="22"/>
        </w:rPr>
        <w:t xml:space="preserve"> </w:t>
      </w:r>
      <w:proofErr w:type="spellStart"/>
      <w:r w:rsidRPr="00FF0019">
        <w:rPr>
          <w:sz w:val="22"/>
          <w:szCs w:val="22"/>
        </w:rPr>
        <w:t>величезну</w:t>
      </w:r>
      <w:proofErr w:type="spellEnd"/>
      <w:r w:rsidRPr="00FF0019">
        <w:rPr>
          <w:sz w:val="22"/>
          <w:szCs w:val="22"/>
        </w:rPr>
        <w:t xml:space="preserve"> </w:t>
      </w:r>
      <w:proofErr w:type="spellStart"/>
      <w:r w:rsidRPr="00FF0019">
        <w:rPr>
          <w:sz w:val="22"/>
          <w:szCs w:val="22"/>
        </w:rPr>
        <w:t>популярність</w:t>
      </w:r>
      <w:proofErr w:type="spellEnd"/>
      <w:r w:rsidRPr="00FF0019">
        <w:rPr>
          <w:sz w:val="22"/>
          <w:szCs w:val="22"/>
        </w:rPr>
        <w:t>, а МРЗ-</w:t>
      </w:r>
      <w:proofErr w:type="spellStart"/>
      <w:r w:rsidRPr="00FF0019">
        <w:rPr>
          <w:sz w:val="22"/>
          <w:szCs w:val="22"/>
        </w:rPr>
        <w:t>плеєри</w:t>
      </w:r>
      <w:proofErr w:type="spellEnd"/>
      <w:r w:rsidRPr="00FF0019">
        <w:rPr>
          <w:sz w:val="22"/>
          <w:szCs w:val="22"/>
        </w:rPr>
        <w:t xml:space="preserve"> </w:t>
      </w:r>
      <w:proofErr w:type="spellStart"/>
      <w:r w:rsidRPr="00FF0019">
        <w:rPr>
          <w:sz w:val="22"/>
          <w:szCs w:val="22"/>
        </w:rPr>
        <w:t>взагалі</w:t>
      </w:r>
      <w:proofErr w:type="spellEnd"/>
      <w:r w:rsidRPr="00FF0019">
        <w:rPr>
          <w:sz w:val="22"/>
          <w:szCs w:val="22"/>
        </w:rPr>
        <w:t xml:space="preserve"> почали </w:t>
      </w:r>
      <w:proofErr w:type="spellStart"/>
      <w:r w:rsidRPr="00FF0019">
        <w:rPr>
          <w:sz w:val="22"/>
          <w:szCs w:val="22"/>
        </w:rPr>
        <w:t>випускатися</w:t>
      </w:r>
      <w:proofErr w:type="spellEnd"/>
      <w:r w:rsidRPr="00FF0019">
        <w:rPr>
          <w:sz w:val="22"/>
          <w:szCs w:val="22"/>
        </w:rPr>
        <w:t xml:space="preserve"> та </w:t>
      </w:r>
      <w:proofErr w:type="spellStart"/>
      <w:r w:rsidRPr="00FF0019">
        <w:rPr>
          <w:sz w:val="22"/>
          <w:szCs w:val="22"/>
        </w:rPr>
        <w:t>продаватися</w:t>
      </w:r>
      <w:proofErr w:type="spellEnd"/>
      <w:r w:rsidRPr="00FF0019">
        <w:rPr>
          <w:sz w:val="22"/>
          <w:szCs w:val="22"/>
        </w:rPr>
        <w:t xml:space="preserve"> </w:t>
      </w:r>
      <w:proofErr w:type="spellStart"/>
      <w:r w:rsidRPr="00FF0019">
        <w:rPr>
          <w:sz w:val="22"/>
          <w:szCs w:val="22"/>
        </w:rPr>
        <w:t>величезними</w:t>
      </w:r>
      <w:proofErr w:type="spellEnd"/>
      <w:r w:rsidRPr="00FF0019">
        <w:rPr>
          <w:sz w:val="22"/>
          <w:szCs w:val="22"/>
        </w:rPr>
        <w:t xml:space="preserve"> </w:t>
      </w:r>
      <w:proofErr w:type="spellStart"/>
      <w:r w:rsidRPr="00FF0019">
        <w:rPr>
          <w:sz w:val="22"/>
          <w:szCs w:val="22"/>
        </w:rPr>
        <w:t>партіями</w:t>
      </w:r>
      <w:proofErr w:type="spellEnd"/>
      <w:r w:rsidRPr="00FF0019">
        <w:rPr>
          <w:sz w:val="22"/>
          <w:szCs w:val="22"/>
        </w:rPr>
        <w:t xml:space="preserve">. Але </w:t>
      </w:r>
      <w:proofErr w:type="spellStart"/>
      <w:r w:rsidRPr="00FF0019">
        <w:rPr>
          <w:sz w:val="22"/>
          <w:szCs w:val="22"/>
        </w:rPr>
        <w:t>Networkman</w:t>
      </w:r>
      <w:proofErr w:type="spellEnd"/>
      <w:r w:rsidRPr="00FF0019">
        <w:rPr>
          <w:sz w:val="22"/>
          <w:szCs w:val="22"/>
        </w:rPr>
        <w:t xml:space="preserve"> не </w:t>
      </w:r>
      <w:proofErr w:type="spellStart"/>
      <w:r w:rsidRPr="00FF0019">
        <w:rPr>
          <w:sz w:val="22"/>
          <w:szCs w:val="22"/>
        </w:rPr>
        <w:t>сприймав</w:t>
      </w:r>
      <w:proofErr w:type="spellEnd"/>
      <w:r w:rsidRPr="00FF0019">
        <w:rPr>
          <w:sz w:val="22"/>
          <w:szCs w:val="22"/>
        </w:rPr>
        <w:t xml:space="preserve"> формат MP3. </w:t>
      </w:r>
      <w:proofErr w:type="spellStart"/>
      <w:r w:rsidRPr="00FF0019">
        <w:rPr>
          <w:sz w:val="22"/>
          <w:szCs w:val="22"/>
        </w:rPr>
        <w:t>Крім</w:t>
      </w:r>
      <w:proofErr w:type="spellEnd"/>
      <w:r w:rsidRPr="00FF0019">
        <w:rPr>
          <w:sz w:val="22"/>
          <w:szCs w:val="22"/>
        </w:rPr>
        <w:t xml:space="preserve"> того, </w:t>
      </w:r>
      <w:proofErr w:type="spellStart"/>
      <w:r w:rsidRPr="00FF0019">
        <w:rPr>
          <w:sz w:val="22"/>
          <w:szCs w:val="22"/>
        </w:rPr>
        <w:t>оскільки</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володіла</w:t>
      </w:r>
      <w:proofErr w:type="spellEnd"/>
      <w:r w:rsidRPr="00FF0019">
        <w:rPr>
          <w:sz w:val="22"/>
          <w:szCs w:val="22"/>
        </w:rPr>
        <w:t xml:space="preserve"> </w:t>
      </w:r>
      <w:proofErr w:type="spellStart"/>
      <w:r w:rsidRPr="00FF0019">
        <w:rPr>
          <w:sz w:val="22"/>
          <w:szCs w:val="22"/>
        </w:rPr>
        <w:t>музичним</w:t>
      </w:r>
      <w:proofErr w:type="spellEnd"/>
      <w:r w:rsidRPr="00FF0019">
        <w:rPr>
          <w:sz w:val="22"/>
          <w:szCs w:val="22"/>
        </w:rPr>
        <w:t xml:space="preserve"> </w:t>
      </w:r>
      <w:proofErr w:type="spellStart"/>
      <w:r w:rsidRPr="00FF0019">
        <w:rPr>
          <w:sz w:val="22"/>
          <w:szCs w:val="22"/>
        </w:rPr>
        <w:t>бізнесом</w:t>
      </w:r>
      <w:proofErr w:type="spellEnd"/>
      <w:r w:rsidRPr="00FF0019">
        <w:rPr>
          <w:sz w:val="22"/>
          <w:szCs w:val="22"/>
        </w:rPr>
        <w:t xml:space="preserve"> і </w:t>
      </w:r>
      <w:proofErr w:type="spellStart"/>
      <w:r w:rsidRPr="00FF0019">
        <w:rPr>
          <w:sz w:val="22"/>
          <w:szCs w:val="22"/>
        </w:rPr>
        <w:t>була</w:t>
      </w:r>
      <w:proofErr w:type="spellEnd"/>
      <w:r w:rsidRPr="00FF0019">
        <w:rPr>
          <w:sz w:val="22"/>
          <w:szCs w:val="22"/>
        </w:rPr>
        <w:t xml:space="preserve">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чутлива</w:t>
      </w:r>
      <w:proofErr w:type="spellEnd"/>
      <w:r w:rsidRPr="00FF0019">
        <w:rPr>
          <w:sz w:val="22"/>
          <w:szCs w:val="22"/>
        </w:rPr>
        <w:t xml:space="preserve"> до </w:t>
      </w:r>
      <w:proofErr w:type="spellStart"/>
      <w:r w:rsidRPr="00FF0019">
        <w:rPr>
          <w:sz w:val="22"/>
          <w:szCs w:val="22"/>
        </w:rPr>
        <w:t>несанкціонованого</w:t>
      </w:r>
      <w:proofErr w:type="spellEnd"/>
      <w:r w:rsidRPr="00FF0019">
        <w:rPr>
          <w:sz w:val="22"/>
          <w:szCs w:val="22"/>
        </w:rPr>
        <w:t xml:space="preserve"> </w:t>
      </w:r>
      <w:proofErr w:type="spellStart"/>
      <w:r w:rsidRPr="00FF0019">
        <w:rPr>
          <w:sz w:val="22"/>
          <w:szCs w:val="22"/>
        </w:rPr>
        <w:t>копіювання</w:t>
      </w:r>
      <w:proofErr w:type="spellEnd"/>
      <w:r w:rsidRPr="00FF0019">
        <w:rPr>
          <w:sz w:val="22"/>
          <w:szCs w:val="22"/>
        </w:rPr>
        <w:t xml:space="preserve"> та </w:t>
      </w: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цифрових</w:t>
      </w:r>
      <w:proofErr w:type="spellEnd"/>
      <w:r w:rsidRPr="00FF0019">
        <w:rPr>
          <w:sz w:val="22"/>
          <w:szCs w:val="22"/>
        </w:rPr>
        <w:t xml:space="preserve"> </w:t>
      </w:r>
      <w:proofErr w:type="spellStart"/>
      <w:r w:rsidRPr="00FF0019">
        <w:rPr>
          <w:sz w:val="22"/>
          <w:szCs w:val="22"/>
        </w:rPr>
        <w:t>аудіофайлів</w:t>
      </w:r>
      <w:proofErr w:type="spellEnd"/>
      <w:r w:rsidRPr="00FF0019">
        <w:rPr>
          <w:sz w:val="22"/>
          <w:szCs w:val="22"/>
        </w:rPr>
        <w:t xml:space="preserve">, то вона почала </w:t>
      </w:r>
      <w:proofErr w:type="spellStart"/>
      <w:r w:rsidRPr="00FF0019">
        <w:rPr>
          <w:sz w:val="22"/>
          <w:szCs w:val="22"/>
        </w:rPr>
        <w:t>впроваджувати</w:t>
      </w:r>
      <w:proofErr w:type="spellEnd"/>
      <w:r w:rsidRPr="00FF0019">
        <w:rPr>
          <w:sz w:val="22"/>
          <w:szCs w:val="22"/>
        </w:rPr>
        <w:t xml:space="preserve"> ряд </w:t>
      </w:r>
      <w:proofErr w:type="spellStart"/>
      <w:r w:rsidRPr="00FF0019">
        <w:rPr>
          <w:sz w:val="22"/>
          <w:szCs w:val="22"/>
        </w:rPr>
        <w:t>технічних</w:t>
      </w:r>
      <w:proofErr w:type="spellEnd"/>
      <w:r w:rsidRPr="00FF0019">
        <w:rPr>
          <w:sz w:val="22"/>
          <w:szCs w:val="22"/>
        </w:rPr>
        <w:t xml:space="preserve"> </w:t>
      </w:r>
      <w:proofErr w:type="spellStart"/>
      <w:r w:rsidRPr="00FF0019">
        <w:rPr>
          <w:sz w:val="22"/>
          <w:szCs w:val="22"/>
        </w:rPr>
        <w:t>заходів</w:t>
      </w:r>
      <w:proofErr w:type="spellEnd"/>
      <w:r w:rsidRPr="00FF0019">
        <w:rPr>
          <w:sz w:val="22"/>
          <w:szCs w:val="22"/>
        </w:rPr>
        <w:t xml:space="preserve"> </w:t>
      </w:r>
      <w:proofErr w:type="spellStart"/>
      <w:r w:rsidRPr="00FF0019">
        <w:rPr>
          <w:sz w:val="22"/>
          <w:szCs w:val="22"/>
        </w:rPr>
        <w:t>щодо</w:t>
      </w:r>
      <w:proofErr w:type="spellEnd"/>
      <w:r w:rsidRPr="00FF0019">
        <w:rPr>
          <w:sz w:val="22"/>
          <w:szCs w:val="22"/>
        </w:rPr>
        <w:t xml:space="preserve"> </w:t>
      </w:r>
      <w:proofErr w:type="spellStart"/>
      <w:r w:rsidRPr="00FF0019">
        <w:rPr>
          <w:sz w:val="22"/>
          <w:szCs w:val="22"/>
        </w:rPr>
        <w:t>захисту</w:t>
      </w:r>
      <w:proofErr w:type="spellEnd"/>
      <w:r w:rsidRPr="00FF0019">
        <w:rPr>
          <w:sz w:val="22"/>
          <w:szCs w:val="22"/>
        </w:rPr>
        <w:t xml:space="preserve"> </w:t>
      </w:r>
      <w:proofErr w:type="spellStart"/>
      <w:r w:rsidRPr="00FF0019">
        <w:rPr>
          <w:sz w:val="22"/>
          <w:szCs w:val="22"/>
        </w:rPr>
        <w:t>авторських</w:t>
      </w:r>
      <w:proofErr w:type="spellEnd"/>
      <w:r w:rsidRPr="00FF0019">
        <w:rPr>
          <w:sz w:val="22"/>
          <w:szCs w:val="22"/>
        </w:rPr>
        <w:t xml:space="preserve"> прав,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відлякували</w:t>
      </w:r>
      <w:proofErr w:type="spellEnd"/>
      <w:r w:rsidRPr="00FF0019">
        <w:rPr>
          <w:sz w:val="22"/>
          <w:szCs w:val="22"/>
        </w:rPr>
        <w:t xml:space="preserve"> </w:t>
      </w:r>
      <w:proofErr w:type="spellStart"/>
      <w:r w:rsidRPr="00FF0019">
        <w:rPr>
          <w:sz w:val="22"/>
          <w:szCs w:val="22"/>
        </w:rPr>
        <w:t>споживачів</w:t>
      </w:r>
      <w:proofErr w:type="spellEnd"/>
      <w:r w:rsidRPr="00FF0019">
        <w:rPr>
          <w:sz w:val="22"/>
          <w:szCs w:val="22"/>
        </w:rPr>
        <w:t>.</w:t>
      </w:r>
    </w:p>
    <w:p w14:paraId="608CFC59" w14:textId="77777777" w:rsidR="00ED3CC4" w:rsidRPr="00FF0019" w:rsidRDefault="00ED3CC4" w:rsidP="00984A3B">
      <w:pPr>
        <w:pStyle w:val="Style19"/>
        <w:spacing w:line="240" w:lineRule="auto"/>
        <w:ind w:firstLine="426"/>
        <w:jc w:val="both"/>
        <w:rPr>
          <w:sz w:val="22"/>
          <w:szCs w:val="22"/>
        </w:rPr>
      </w:pPr>
      <w:proofErr w:type="spellStart"/>
      <w:r w:rsidRPr="00FF0019">
        <w:rPr>
          <w:sz w:val="22"/>
          <w:szCs w:val="22"/>
        </w:rPr>
        <w:t>Крім</w:t>
      </w:r>
      <w:proofErr w:type="spellEnd"/>
      <w:r w:rsidRPr="00FF0019">
        <w:rPr>
          <w:sz w:val="22"/>
          <w:szCs w:val="22"/>
        </w:rPr>
        <w:t xml:space="preserve"> </w:t>
      </w:r>
      <w:proofErr w:type="spellStart"/>
      <w:r w:rsidRPr="00FF0019">
        <w:rPr>
          <w:sz w:val="22"/>
          <w:szCs w:val="22"/>
        </w:rPr>
        <w:t>цього</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не </w:t>
      </w:r>
      <w:proofErr w:type="spellStart"/>
      <w:r w:rsidRPr="00FF0019">
        <w:rPr>
          <w:sz w:val="22"/>
          <w:szCs w:val="22"/>
        </w:rPr>
        <w:t>запропонувала</w:t>
      </w:r>
      <w:proofErr w:type="spellEnd"/>
      <w:r w:rsidRPr="00FF0019">
        <w:rPr>
          <w:sz w:val="22"/>
          <w:szCs w:val="22"/>
        </w:rPr>
        <w:t xml:space="preserve"> </w:t>
      </w:r>
      <w:proofErr w:type="spellStart"/>
      <w:r w:rsidRPr="00FF0019">
        <w:rPr>
          <w:sz w:val="22"/>
          <w:szCs w:val="22"/>
        </w:rPr>
        <w:t>користувачам</w:t>
      </w:r>
      <w:proofErr w:type="spellEnd"/>
      <w:r w:rsidRPr="00FF0019">
        <w:rPr>
          <w:sz w:val="22"/>
          <w:szCs w:val="22"/>
        </w:rPr>
        <w:t xml:space="preserve"> </w:t>
      </w:r>
      <w:proofErr w:type="spellStart"/>
      <w:r w:rsidRPr="00FF0019">
        <w:rPr>
          <w:sz w:val="22"/>
          <w:szCs w:val="22"/>
        </w:rPr>
        <w:t>зручний</w:t>
      </w:r>
      <w:proofErr w:type="spellEnd"/>
      <w:r w:rsidRPr="00FF0019">
        <w:rPr>
          <w:sz w:val="22"/>
          <w:szCs w:val="22"/>
        </w:rPr>
        <w:t xml:space="preserve"> сайт для </w:t>
      </w:r>
      <w:proofErr w:type="spellStart"/>
      <w:r w:rsidRPr="00FF0019">
        <w:rPr>
          <w:sz w:val="22"/>
          <w:szCs w:val="22"/>
        </w:rPr>
        <w:t>скачування</w:t>
      </w:r>
      <w:proofErr w:type="spellEnd"/>
      <w:r w:rsidRPr="00FF0019">
        <w:rPr>
          <w:sz w:val="22"/>
          <w:szCs w:val="22"/>
        </w:rPr>
        <w:t xml:space="preserve"> </w:t>
      </w:r>
      <w:proofErr w:type="spellStart"/>
      <w:r w:rsidRPr="00FF0019">
        <w:rPr>
          <w:sz w:val="22"/>
          <w:szCs w:val="22"/>
        </w:rPr>
        <w:t>аудіофайлів</w:t>
      </w:r>
      <w:proofErr w:type="spellEnd"/>
      <w:r w:rsidRPr="00FF0019">
        <w:rPr>
          <w:sz w:val="22"/>
          <w:szCs w:val="22"/>
        </w:rPr>
        <w:t xml:space="preserve">, </w:t>
      </w:r>
      <w:proofErr w:type="spellStart"/>
      <w:r w:rsidRPr="00FF0019">
        <w:rPr>
          <w:sz w:val="22"/>
          <w:szCs w:val="22"/>
        </w:rPr>
        <w:t>такий</w:t>
      </w:r>
      <w:proofErr w:type="spellEnd"/>
      <w:r w:rsidRPr="00FF0019">
        <w:rPr>
          <w:sz w:val="22"/>
          <w:szCs w:val="22"/>
        </w:rPr>
        <w:t xml:space="preserve"> як </w:t>
      </w:r>
      <w:proofErr w:type="spellStart"/>
      <w:r w:rsidRPr="00FF0019">
        <w:rPr>
          <w:sz w:val="22"/>
          <w:szCs w:val="22"/>
        </w:rPr>
        <w:t>Apple</w:t>
      </w:r>
      <w:proofErr w:type="spellEnd"/>
      <w:r w:rsidRPr="00FF0019">
        <w:rPr>
          <w:sz w:val="22"/>
          <w:szCs w:val="22"/>
        </w:rPr>
        <w:t xml:space="preserve"> </w:t>
      </w:r>
      <w:proofErr w:type="spellStart"/>
      <w:r w:rsidRPr="00FF0019">
        <w:rPr>
          <w:sz w:val="22"/>
          <w:szCs w:val="22"/>
        </w:rPr>
        <w:t>iTunes</w:t>
      </w:r>
      <w:proofErr w:type="spellEnd"/>
      <w:r w:rsidRPr="00FF0019">
        <w:rPr>
          <w:sz w:val="22"/>
          <w:szCs w:val="22"/>
        </w:rPr>
        <w:t xml:space="preserve">. У </w:t>
      </w:r>
      <w:proofErr w:type="spellStart"/>
      <w:r w:rsidRPr="00FF0019">
        <w:rPr>
          <w:sz w:val="22"/>
          <w:szCs w:val="22"/>
        </w:rPr>
        <w:t>результаті</w:t>
      </w:r>
      <w:proofErr w:type="spellEnd"/>
      <w:r w:rsidRPr="00FF0019">
        <w:rPr>
          <w:sz w:val="22"/>
          <w:szCs w:val="22"/>
        </w:rPr>
        <w:t xml:space="preserve"> </w:t>
      </w:r>
      <w:proofErr w:type="spellStart"/>
      <w:r w:rsidRPr="00FF0019">
        <w:rPr>
          <w:sz w:val="22"/>
          <w:szCs w:val="22"/>
        </w:rPr>
        <w:t>володіння</w:t>
      </w:r>
      <w:proofErr w:type="spellEnd"/>
      <w:r w:rsidRPr="00FF0019">
        <w:rPr>
          <w:sz w:val="22"/>
          <w:szCs w:val="22"/>
        </w:rPr>
        <w:t xml:space="preserve"> </w:t>
      </w:r>
      <w:proofErr w:type="spellStart"/>
      <w:r w:rsidRPr="00FF0019">
        <w:rPr>
          <w:sz w:val="22"/>
          <w:szCs w:val="22"/>
        </w:rPr>
        <w:t>музичним</w:t>
      </w:r>
      <w:proofErr w:type="spellEnd"/>
      <w:r w:rsidRPr="00FF0019">
        <w:rPr>
          <w:sz w:val="22"/>
          <w:szCs w:val="22"/>
        </w:rPr>
        <w:t xml:space="preserve"> </w:t>
      </w:r>
      <w:proofErr w:type="spellStart"/>
      <w:r w:rsidRPr="00FF0019">
        <w:rPr>
          <w:sz w:val="22"/>
          <w:szCs w:val="22"/>
        </w:rPr>
        <w:t>бізнесом</w:t>
      </w:r>
      <w:proofErr w:type="spellEnd"/>
      <w:r w:rsidRPr="00FF0019">
        <w:rPr>
          <w:sz w:val="22"/>
          <w:szCs w:val="22"/>
        </w:rPr>
        <w:t xml:space="preserve"> </w:t>
      </w:r>
      <w:proofErr w:type="spellStart"/>
      <w:r w:rsidRPr="00FF0019">
        <w:rPr>
          <w:sz w:val="22"/>
          <w:szCs w:val="22"/>
        </w:rPr>
        <w:t>призвело</w:t>
      </w:r>
      <w:proofErr w:type="spellEnd"/>
      <w:r w:rsidRPr="00FF0019">
        <w:rPr>
          <w:sz w:val="22"/>
          <w:szCs w:val="22"/>
        </w:rPr>
        <w:t xml:space="preserve"> до </w:t>
      </w:r>
      <w:proofErr w:type="spellStart"/>
      <w:r w:rsidRPr="00FF0019">
        <w:rPr>
          <w:sz w:val="22"/>
          <w:szCs w:val="22"/>
        </w:rPr>
        <w:t>створення</w:t>
      </w:r>
      <w:proofErr w:type="spellEnd"/>
      <w:r w:rsidRPr="00FF0019">
        <w:rPr>
          <w:sz w:val="22"/>
          <w:szCs w:val="22"/>
        </w:rPr>
        <w:t xml:space="preserve"> не </w:t>
      </w:r>
      <w:proofErr w:type="spellStart"/>
      <w:r w:rsidRPr="00FF0019">
        <w:rPr>
          <w:sz w:val="22"/>
          <w:szCs w:val="22"/>
        </w:rPr>
        <w:t>позитивної</w:t>
      </w:r>
      <w:proofErr w:type="spellEnd"/>
      <w:r w:rsidRPr="00FF0019">
        <w:rPr>
          <w:sz w:val="22"/>
          <w:szCs w:val="22"/>
        </w:rPr>
        <w:t xml:space="preserve">, а </w:t>
      </w:r>
      <w:proofErr w:type="spellStart"/>
      <w:r w:rsidRPr="00FF0019">
        <w:rPr>
          <w:sz w:val="22"/>
          <w:szCs w:val="22"/>
        </w:rPr>
        <w:t>негативної</w:t>
      </w:r>
      <w:proofErr w:type="spellEnd"/>
      <w:r w:rsidRPr="00FF0019">
        <w:rPr>
          <w:sz w:val="22"/>
          <w:szCs w:val="22"/>
        </w:rPr>
        <w:t xml:space="preserve"> </w:t>
      </w:r>
      <w:proofErr w:type="spellStart"/>
      <w:r w:rsidRPr="00FF0019">
        <w:rPr>
          <w:sz w:val="22"/>
          <w:szCs w:val="22"/>
        </w:rPr>
        <w:t>синергії</w:t>
      </w:r>
      <w:proofErr w:type="spellEnd"/>
      <w:r w:rsidRPr="00FF0019">
        <w:rPr>
          <w:sz w:val="22"/>
          <w:szCs w:val="22"/>
        </w:rPr>
        <w:t xml:space="preserve">. </w:t>
      </w:r>
      <w:proofErr w:type="spellStart"/>
      <w:r w:rsidRPr="00FF0019">
        <w:rPr>
          <w:sz w:val="22"/>
          <w:szCs w:val="22"/>
        </w:rPr>
        <w:t>Позначилася</w:t>
      </w:r>
      <w:proofErr w:type="spellEnd"/>
      <w:r w:rsidRPr="00FF0019">
        <w:rPr>
          <w:sz w:val="22"/>
          <w:szCs w:val="22"/>
        </w:rPr>
        <w:t xml:space="preserve"> й так звана проблема </w:t>
      </w:r>
      <w:proofErr w:type="spellStart"/>
      <w:r w:rsidRPr="00FF0019">
        <w:rPr>
          <w:sz w:val="22"/>
          <w:szCs w:val="22"/>
        </w:rPr>
        <w:t>успадкування</w:t>
      </w:r>
      <w:proofErr w:type="spellEnd"/>
      <w:r w:rsidRPr="00FF0019">
        <w:rPr>
          <w:sz w:val="22"/>
          <w:szCs w:val="22"/>
        </w:rPr>
        <w:t xml:space="preserve"> -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довго</w:t>
      </w:r>
      <w:proofErr w:type="spellEnd"/>
      <w:r w:rsidRPr="00FF0019">
        <w:rPr>
          <w:sz w:val="22"/>
          <w:szCs w:val="22"/>
        </w:rPr>
        <w:t xml:space="preserve"> </w:t>
      </w:r>
      <w:proofErr w:type="spellStart"/>
      <w:r w:rsidRPr="00FF0019">
        <w:rPr>
          <w:sz w:val="22"/>
          <w:szCs w:val="22"/>
        </w:rPr>
        <w:t>вірила</w:t>
      </w:r>
      <w:proofErr w:type="spellEnd"/>
      <w:r w:rsidRPr="00FF0019">
        <w:rPr>
          <w:sz w:val="22"/>
          <w:szCs w:val="22"/>
        </w:rPr>
        <w:t xml:space="preserve"> в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носій</w:t>
      </w:r>
      <w:proofErr w:type="spellEnd"/>
      <w:r w:rsidRPr="00FF0019">
        <w:rPr>
          <w:sz w:val="22"/>
          <w:szCs w:val="22"/>
        </w:rPr>
        <w:t xml:space="preserve"> </w:t>
      </w:r>
      <w:proofErr w:type="spellStart"/>
      <w:r w:rsidRPr="00FF0019">
        <w:rPr>
          <w:sz w:val="22"/>
          <w:szCs w:val="22"/>
        </w:rPr>
        <w:t>MiniDisc</w:t>
      </w:r>
      <w:proofErr w:type="spellEnd"/>
      <w:r w:rsidRPr="00FF0019">
        <w:rPr>
          <w:sz w:val="22"/>
          <w:szCs w:val="22"/>
        </w:rPr>
        <w:t xml:space="preserve"> </w:t>
      </w:r>
      <w:proofErr w:type="spellStart"/>
      <w:r w:rsidRPr="00FF0019">
        <w:rPr>
          <w:sz w:val="22"/>
          <w:szCs w:val="22"/>
        </w:rPr>
        <w:t>очікує</w:t>
      </w:r>
      <w:proofErr w:type="spellEnd"/>
      <w:r w:rsidRPr="00FF0019">
        <w:rPr>
          <w:sz w:val="22"/>
          <w:szCs w:val="22"/>
        </w:rPr>
        <w:t xml:space="preserve"> </w:t>
      </w:r>
      <w:proofErr w:type="spellStart"/>
      <w:r w:rsidRPr="00FF0019">
        <w:rPr>
          <w:sz w:val="22"/>
          <w:szCs w:val="22"/>
        </w:rPr>
        <w:t>грандіозний</w:t>
      </w:r>
      <w:proofErr w:type="spellEnd"/>
      <w:r w:rsidRPr="00FF0019">
        <w:rPr>
          <w:sz w:val="22"/>
          <w:szCs w:val="22"/>
        </w:rPr>
        <w:t xml:space="preserve"> </w:t>
      </w:r>
      <w:proofErr w:type="spellStart"/>
      <w:r w:rsidRPr="00FF0019">
        <w:rPr>
          <w:sz w:val="22"/>
          <w:szCs w:val="22"/>
        </w:rPr>
        <w:t>успіх</w:t>
      </w:r>
      <w:proofErr w:type="spellEnd"/>
      <w:r w:rsidRPr="00FF0019">
        <w:rPr>
          <w:sz w:val="22"/>
          <w:szCs w:val="22"/>
        </w:rPr>
        <w:t xml:space="preserve"> (як </w:t>
      </w:r>
      <w:proofErr w:type="spellStart"/>
      <w:r w:rsidRPr="00FF0019">
        <w:rPr>
          <w:sz w:val="22"/>
          <w:szCs w:val="22"/>
        </w:rPr>
        <w:t>сталося</w:t>
      </w:r>
      <w:proofErr w:type="spellEnd"/>
      <w:r w:rsidRPr="00FF0019">
        <w:rPr>
          <w:sz w:val="22"/>
          <w:szCs w:val="22"/>
        </w:rPr>
        <w:t xml:space="preserve"> </w:t>
      </w:r>
      <w:proofErr w:type="spellStart"/>
      <w:r w:rsidRPr="00FF0019">
        <w:rPr>
          <w:sz w:val="22"/>
          <w:szCs w:val="22"/>
        </w:rPr>
        <w:t>раніше</w:t>
      </w:r>
      <w:proofErr w:type="spellEnd"/>
      <w:r w:rsidRPr="00FF0019">
        <w:rPr>
          <w:sz w:val="22"/>
          <w:szCs w:val="22"/>
        </w:rPr>
        <w:t xml:space="preserve"> з </w:t>
      </w:r>
      <w:proofErr w:type="spellStart"/>
      <w:r w:rsidRPr="00FF0019">
        <w:rPr>
          <w:sz w:val="22"/>
          <w:szCs w:val="22"/>
        </w:rPr>
        <w:t>оптичними</w:t>
      </w:r>
      <w:proofErr w:type="spellEnd"/>
      <w:r w:rsidRPr="00FF0019">
        <w:rPr>
          <w:sz w:val="22"/>
          <w:szCs w:val="22"/>
        </w:rPr>
        <w:t xml:space="preserve"> дисками), і не проявляла великого </w:t>
      </w:r>
      <w:proofErr w:type="spellStart"/>
      <w:r w:rsidRPr="00FF0019">
        <w:rPr>
          <w:sz w:val="22"/>
          <w:szCs w:val="22"/>
        </w:rPr>
        <w:t>інтересу</w:t>
      </w:r>
      <w:proofErr w:type="spellEnd"/>
      <w:r w:rsidRPr="00FF0019">
        <w:rPr>
          <w:sz w:val="22"/>
          <w:szCs w:val="22"/>
        </w:rPr>
        <w:t xml:space="preserve"> до </w:t>
      </w:r>
      <w:proofErr w:type="spellStart"/>
      <w:r w:rsidRPr="00FF0019">
        <w:rPr>
          <w:sz w:val="22"/>
          <w:szCs w:val="22"/>
        </w:rPr>
        <w:t>альтернативних</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w:t>
      </w:r>
    </w:p>
    <w:p w14:paraId="1BB9D4FA" w14:textId="77777777" w:rsidR="00ED3CC4" w:rsidRPr="00FF0019" w:rsidRDefault="00ED3CC4" w:rsidP="00984A3B">
      <w:pPr>
        <w:pStyle w:val="Style19"/>
        <w:spacing w:line="240" w:lineRule="auto"/>
        <w:ind w:firstLine="426"/>
        <w:jc w:val="both"/>
        <w:rPr>
          <w:sz w:val="22"/>
          <w:szCs w:val="22"/>
        </w:rPr>
      </w:pPr>
      <w:proofErr w:type="spellStart"/>
      <w:r w:rsidRPr="00FF0019">
        <w:rPr>
          <w:sz w:val="22"/>
          <w:szCs w:val="22"/>
        </w:rPr>
        <w:t>Деякі</w:t>
      </w:r>
      <w:proofErr w:type="spellEnd"/>
      <w:r w:rsidRPr="00FF0019">
        <w:rPr>
          <w:sz w:val="22"/>
          <w:szCs w:val="22"/>
        </w:rPr>
        <w:t xml:space="preserve"> </w:t>
      </w:r>
      <w:proofErr w:type="spellStart"/>
      <w:r w:rsidRPr="00FF0019">
        <w:rPr>
          <w:sz w:val="22"/>
          <w:szCs w:val="22"/>
        </w:rPr>
        <w:t>аналітики</w:t>
      </w:r>
      <w:proofErr w:type="spellEnd"/>
      <w:r w:rsidRPr="00FF0019">
        <w:rPr>
          <w:sz w:val="22"/>
          <w:szCs w:val="22"/>
        </w:rPr>
        <w:t xml:space="preserve"> </w:t>
      </w:r>
      <w:proofErr w:type="spellStart"/>
      <w:r w:rsidRPr="00FF0019">
        <w:rPr>
          <w:sz w:val="22"/>
          <w:szCs w:val="22"/>
        </w:rPr>
        <w:t>вказували</w:t>
      </w:r>
      <w:proofErr w:type="spellEnd"/>
      <w:r w:rsidRPr="00FF0019">
        <w:rPr>
          <w:sz w:val="22"/>
          <w:szCs w:val="22"/>
        </w:rPr>
        <w:t xml:space="preserve"> </w:t>
      </w:r>
      <w:proofErr w:type="spellStart"/>
      <w:proofErr w:type="gramStart"/>
      <w:r w:rsidRPr="00FF0019">
        <w:rPr>
          <w:sz w:val="22"/>
          <w:szCs w:val="22"/>
        </w:rPr>
        <w:t>також</w:t>
      </w:r>
      <w:proofErr w:type="spellEnd"/>
      <w:r w:rsidRPr="00FF0019">
        <w:rPr>
          <w:sz w:val="22"/>
          <w:szCs w:val="22"/>
        </w:rPr>
        <w:t xml:space="preserve">  на</w:t>
      </w:r>
      <w:proofErr w:type="gramEnd"/>
      <w:r w:rsidRPr="00FF0019">
        <w:rPr>
          <w:sz w:val="22"/>
          <w:szCs w:val="22"/>
        </w:rPr>
        <w:t xml:space="preserve"> </w:t>
      </w:r>
      <w:proofErr w:type="spellStart"/>
      <w:r w:rsidRPr="00FF0019">
        <w:rPr>
          <w:sz w:val="22"/>
          <w:szCs w:val="22"/>
        </w:rPr>
        <w:t>зайві</w:t>
      </w:r>
      <w:proofErr w:type="spellEnd"/>
      <w:r w:rsidRPr="00FF0019">
        <w:rPr>
          <w:sz w:val="22"/>
          <w:szCs w:val="22"/>
        </w:rPr>
        <w:t xml:space="preserve"> консерватизм і </w:t>
      </w:r>
      <w:proofErr w:type="spellStart"/>
      <w:r w:rsidRPr="00FF0019">
        <w:rPr>
          <w:sz w:val="22"/>
          <w:szCs w:val="22"/>
        </w:rPr>
        <w:t>перфекціонізм</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поки</w:t>
      </w:r>
      <w:proofErr w:type="spellEnd"/>
      <w:r w:rsidRPr="00FF0019">
        <w:rPr>
          <w:sz w:val="22"/>
          <w:szCs w:val="22"/>
        </w:rPr>
        <w:t xml:space="preserve"> </w:t>
      </w:r>
      <w:proofErr w:type="spellStart"/>
      <w:r w:rsidRPr="00FF0019">
        <w:rPr>
          <w:sz w:val="22"/>
          <w:szCs w:val="22"/>
        </w:rPr>
        <w:t>інші</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копіювали</w:t>
      </w:r>
      <w:proofErr w:type="spellEnd"/>
      <w:r w:rsidRPr="00FF0019">
        <w:rPr>
          <w:sz w:val="22"/>
          <w:szCs w:val="22"/>
        </w:rPr>
        <w:t xml:space="preserve"> </w:t>
      </w:r>
      <w:proofErr w:type="spellStart"/>
      <w:r w:rsidRPr="00FF0019">
        <w:rPr>
          <w:sz w:val="22"/>
          <w:szCs w:val="22"/>
        </w:rPr>
        <w:t>технології</w:t>
      </w:r>
      <w:proofErr w:type="spellEnd"/>
      <w:r w:rsidRPr="00FF0019">
        <w:rPr>
          <w:sz w:val="22"/>
          <w:szCs w:val="22"/>
        </w:rPr>
        <w:t xml:space="preserve"> одна в </w:t>
      </w:r>
      <w:proofErr w:type="spellStart"/>
      <w:r w:rsidRPr="00FF0019">
        <w:rPr>
          <w:sz w:val="22"/>
          <w:szCs w:val="22"/>
        </w:rPr>
        <w:t>одної</w:t>
      </w:r>
      <w:proofErr w:type="spellEnd"/>
      <w:r w:rsidRPr="00FF0019">
        <w:rPr>
          <w:sz w:val="22"/>
          <w:szCs w:val="22"/>
        </w:rPr>
        <w:t xml:space="preserve">, вона </w:t>
      </w:r>
      <w:proofErr w:type="spellStart"/>
      <w:r w:rsidRPr="00FF0019">
        <w:rPr>
          <w:sz w:val="22"/>
          <w:szCs w:val="22"/>
        </w:rPr>
        <w:t>створювала</w:t>
      </w:r>
      <w:proofErr w:type="spellEnd"/>
      <w:r w:rsidRPr="00FF0019">
        <w:rPr>
          <w:sz w:val="22"/>
          <w:szCs w:val="22"/>
        </w:rPr>
        <w:t xml:space="preserve"> </w:t>
      </w:r>
      <w:proofErr w:type="spellStart"/>
      <w:r w:rsidRPr="00FF0019">
        <w:rPr>
          <w:sz w:val="22"/>
          <w:szCs w:val="22"/>
        </w:rPr>
        <w:t>власні</w:t>
      </w:r>
      <w:proofErr w:type="spellEnd"/>
      <w:r w:rsidRPr="00FF0019">
        <w:rPr>
          <w:sz w:val="22"/>
          <w:szCs w:val="22"/>
        </w:rPr>
        <w:t xml:space="preserve">, але </w:t>
      </w:r>
      <w:proofErr w:type="spellStart"/>
      <w:r w:rsidRPr="00FF0019">
        <w:rPr>
          <w:sz w:val="22"/>
          <w:szCs w:val="22"/>
        </w:rPr>
        <w:t>робила</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часом так </w:t>
      </w:r>
      <w:proofErr w:type="spellStart"/>
      <w:r w:rsidRPr="00FF0019">
        <w:rPr>
          <w:sz w:val="22"/>
          <w:szCs w:val="22"/>
        </w:rPr>
        <w:t>повільно</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надовго</w:t>
      </w:r>
      <w:proofErr w:type="spellEnd"/>
      <w:r w:rsidRPr="00FF0019">
        <w:rPr>
          <w:sz w:val="22"/>
          <w:szCs w:val="22"/>
        </w:rPr>
        <w:t xml:space="preserve"> </w:t>
      </w:r>
      <w:proofErr w:type="spellStart"/>
      <w:r w:rsidRPr="00FF0019">
        <w:rPr>
          <w:sz w:val="22"/>
          <w:szCs w:val="22"/>
        </w:rPr>
        <w:t>відставала</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потреб ринку.</w:t>
      </w:r>
    </w:p>
    <w:p w14:paraId="432C2AD9" w14:textId="77777777" w:rsidR="00ED3CC4" w:rsidRPr="00FF0019" w:rsidRDefault="00ED3CC4" w:rsidP="00984A3B">
      <w:pPr>
        <w:pStyle w:val="Style19"/>
        <w:spacing w:line="240" w:lineRule="auto"/>
        <w:ind w:firstLine="426"/>
        <w:jc w:val="both"/>
        <w:rPr>
          <w:sz w:val="22"/>
          <w:szCs w:val="22"/>
        </w:rPr>
      </w:pPr>
      <w:proofErr w:type="gramStart"/>
      <w:r w:rsidRPr="00FF0019">
        <w:rPr>
          <w:sz w:val="22"/>
          <w:szCs w:val="22"/>
        </w:rPr>
        <w:t>До приходу</w:t>
      </w:r>
      <w:proofErr w:type="gramEnd"/>
      <w:r w:rsidRPr="00FF0019">
        <w:rPr>
          <w:sz w:val="22"/>
          <w:szCs w:val="22"/>
        </w:rPr>
        <w:t xml:space="preserve"> в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Говард</w:t>
      </w:r>
      <w:proofErr w:type="spellEnd"/>
      <w:r w:rsidRPr="00FF0019">
        <w:rPr>
          <w:sz w:val="22"/>
          <w:szCs w:val="22"/>
        </w:rPr>
        <w:t xml:space="preserve"> </w:t>
      </w:r>
      <w:proofErr w:type="spellStart"/>
      <w:r w:rsidRPr="00FF0019">
        <w:rPr>
          <w:sz w:val="22"/>
          <w:szCs w:val="22"/>
        </w:rPr>
        <w:t>Стрінгер</w:t>
      </w:r>
      <w:proofErr w:type="spellEnd"/>
      <w:r w:rsidRPr="00FF0019">
        <w:rPr>
          <w:sz w:val="22"/>
          <w:szCs w:val="22"/>
        </w:rPr>
        <w:t xml:space="preserve"> </w:t>
      </w:r>
      <w:proofErr w:type="spellStart"/>
      <w:r w:rsidRPr="00FF0019">
        <w:rPr>
          <w:sz w:val="22"/>
          <w:szCs w:val="22"/>
        </w:rPr>
        <w:t>протягом</w:t>
      </w:r>
      <w:proofErr w:type="spellEnd"/>
      <w:r w:rsidRPr="00FF0019">
        <w:rPr>
          <w:sz w:val="22"/>
          <w:szCs w:val="22"/>
        </w:rPr>
        <w:t xml:space="preserve"> 30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робив</w:t>
      </w:r>
      <w:proofErr w:type="spellEnd"/>
      <w:r w:rsidRPr="00FF0019">
        <w:rPr>
          <w:sz w:val="22"/>
          <w:szCs w:val="22"/>
        </w:rPr>
        <w:t xml:space="preserve"> </w:t>
      </w:r>
      <w:proofErr w:type="spellStart"/>
      <w:r w:rsidRPr="00FF0019">
        <w:rPr>
          <w:sz w:val="22"/>
          <w:szCs w:val="22"/>
        </w:rPr>
        <w:t>кар'єру</w:t>
      </w:r>
      <w:proofErr w:type="spellEnd"/>
      <w:r w:rsidRPr="00FF0019">
        <w:rPr>
          <w:sz w:val="22"/>
          <w:szCs w:val="22"/>
        </w:rPr>
        <w:t xml:space="preserve"> в </w:t>
      </w:r>
      <w:proofErr w:type="spellStart"/>
      <w:r w:rsidRPr="00FF0019">
        <w:rPr>
          <w:sz w:val="22"/>
          <w:szCs w:val="22"/>
        </w:rPr>
        <w:t>американській</w:t>
      </w:r>
      <w:proofErr w:type="spellEnd"/>
      <w:r w:rsidRPr="00FF0019">
        <w:rPr>
          <w:sz w:val="22"/>
          <w:szCs w:val="22"/>
        </w:rPr>
        <w:t xml:space="preserve"> </w:t>
      </w:r>
      <w:proofErr w:type="spellStart"/>
      <w:r w:rsidRPr="00FF0019">
        <w:rPr>
          <w:sz w:val="22"/>
          <w:szCs w:val="22"/>
        </w:rPr>
        <w:t>телемовній</w:t>
      </w:r>
      <w:proofErr w:type="spellEnd"/>
      <w:r w:rsidRPr="00FF0019">
        <w:rPr>
          <w:sz w:val="22"/>
          <w:szCs w:val="22"/>
        </w:rPr>
        <w:t xml:space="preserve"> </w:t>
      </w:r>
      <w:proofErr w:type="spellStart"/>
      <w:r w:rsidRPr="00FF0019">
        <w:rPr>
          <w:sz w:val="22"/>
          <w:szCs w:val="22"/>
        </w:rPr>
        <w:t>корпорації</w:t>
      </w:r>
      <w:proofErr w:type="spellEnd"/>
      <w:r w:rsidRPr="00FF0019">
        <w:rPr>
          <w:sz w:val="22"/>
          <w:szCs w:val="22"/>
        </w:rPr>
        <w:t xml:space="preserve"> CBS і </w:t>
      </w:r>
      <w:proofErr w:type="spellStart"/>
      <w:r w:rsidRPr="00FF0019">
        <w:rPr>
          <w:sz w:val="22"/>
          <w:szCs w:val="22"/>
        </w:rPr>
        <w:t>дійшов</w:t>
      </w:r>
      <w:proofErr w:type="spellEnd"/>
      <w:r w:rsidRPr="00FF0019">
        <w:rPr>
          <w:sz w:val="22"/>
          <w:szCs w:val="22"/>
        </w:rPr>
        <w:t xml:space="preserve"> до посади президента. У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перші</w:t>
      </w:r>
      <w:proofErr w:type="spellEnd"/>
      <w:r w:rsidRPr="00FF0019">
        <w:rPr>
          <w:sz w:val="22"/>
          <w:szCs w:val="22"/>
        </w:rPr>
        <w:t xml:space="preserve"> 7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успішно</w:t>
      </w:r>
      <w:proofErr w:type="spellEnd"/>
      <w:r w:rsidRPr="00FF0019">
        <w:rPr>
          <w:sz w:val="22"/>
          <w:szCs w:val="22"/>
        </w:rPr>
        <w:t xml:space="preserve"> </w:t>
      </w:r>
      <w:proofErr w:type="spellStart"/>
      <w:r w:rsidRPr="00FF0019">
        <w:rPr>
          <w:sz w:val="22"/>
          <w:szCs w:val="22"/>
        </w:rPr>
        <w:t>працював</w:t>
      </w:r>
      <w:proofErr w:type="spellEnd"/>
      <w:r w:rsidRPr="00FF0019">
        <w:rPr>
          <w:sz w:val="22"/>
          <w:szCs w:val="22"/>
        </w:rPr>
        <w:t xml:space="preserve"> на </w:t>
      </w:r>
      <w:proofErr w:type="spellStart"/>
      <w:r w:rsidRPr="00FF0019">
        <w:rPr>
          <w:sz w:val="22"/>
          <w:szCs w:val="22"/>
        </w:rPr>
        <w:t>американському</w:t>
      </w:r>
      <w:proofErr w:type="spellEnd"/>
      <w:r w:rsidRPr="00FF0019">
        <w:rPr>
          <w:sz w:val="22"/>
          <w:szCs w:val="22"/>
        </w:rPr>
        <w:t xml:space="preserve"> ринку, </w:t>
      </w:r>
      <w:proofErr w:type="spellStart"/>
      <w:r w:rsidRPr="00FF0019">
        <w:rPr>
          <w:sz w:val="22"/>
          <w:szCs w:val="22"/>
        </w:rPr>
        <w:t>купуючи</w:t>
      </w:r>
      <w:proofErr w:type="spellEnd"/>
      <w:r w:rsidRPr="00FF0019">
        <w:rPr>
          <w:sz w:val="22"/>
          <w:szCs w:val="22"/>
        </w:rPr>
        <w:t xml:space="preserve"> </w:t>
      </w:r>
      <w:proofErr w:type="spellStart"/>
      <w:r w:rsidRPr="00FF0019">
        <w:rPr>
          <w:sz w:val="22"/>
          <w:szCs w:val="22"/>
        </w:rPr>
        <w:t>кіно</w:t>
      </w:r>
      <w:proofErr w:type="spellEnd"/>
      <w:r w:rsidRPr="00FF0019">
        <w:rPr>
          <w:sz w:val="22"/>
          <w:szCs w:val="22"/>
        </w:rPr>
        <w:t xml:space="preserve">- та </w:t>
      </w:r>
      <w:proofErr w:type="spellStart"/>
      <w:r w:rsidRPr="00FF0019">
        <w:rPr>
          <w:sz w:val="22"/>
          <w:szCs w:val="22"/>
        </w:rPr>
        <w:t>рекордингові</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налагоджуючи</w:t>
      </w:r>
      <w:proofErr w:type="spellEnd"/>
      <w:r w:rsidRPr="00FF0019">
        <w:rPr>
          <w:sz w:val="22"/>
          <w:szCs w:val="22"/>
        </w:rPr>
        <w:t xml:space="preserve"> роботу з контентом.</w:t>
      </w:r>
    </w:p>
    <w:p w14:paraId="1074B13C" w14:textId="55028A06" w:rsidR="00ED3CC4" w:rsidRPr="00FF0019" w:rsidRDefault="00ED3CC4" w:rsidP="00984A3B">
      <w:pPr>
        <w:pStyle w:val="Style19"/>
        <w:spacing w:line="240" w:lineRule="auto"/>
        <w:ind w:firstLine="426"/>
        <w:jc w:val="both"/>
        <w:rPr>
          <w:sz w:val="22"/>
          <w:szCs w:val="22"/>
        </w:rPr>
      </w:pPr>
      <w:r w:rsidRPr="00FF0019">
        <w:rPr>
          <w:sz w:val="22"/>
          <w:szCs w:val="22"/>
        </w:rPr>
        <w:t xml:space="preserve">На посту головного </w:t>
      </w:r>
      <w:proofErr w:type="spellStart"/>
      <w:r w:rsidRPr="00FF0019">
        <w:rPr>
          <w:sz w:val="22"/>
          <w:szCs w:val="22"/>
        </w:rPr>
        <w:t>виконавчого</w:t>
      </w:r>
      <w:proofErr w:type="spellEnd"/>
      <w:r w:rsidRPr="00FF0019">
        <w:rPr>
          <w:sz w:val="22"/>
          <w:szCs w:val="22"/>
        </w:rPr>
        <w:t xml:space="preserve"> директора </w:t>
      </w:r>
      <w:proofErr w:type="spellStart"/>
      <w:r w:rsidRPr="00FF0019">
        <w:rPr>
          <w:sz w:val="22"/>
          <w:szCs w:val="22"/>
        </w:rPr>
        <w:t>корпорації</w:t>
      </w:r>
      <w:proofErr w:type="spellEnd"/>
      <w:r w:rsidRPr="00FF0019">
        <w:rPr>
          <w:sz w:val="22"/>
          <w:szCs w:val="22"/>
        </w:rPr>
        <w:t xml:space="preserve"> </w:t>
      </w:r>
      <w:proofErr w:type="spellStart"/>
      <w:r w:rsidRPr="00FF0019">
        <w:rPr>
          <w:sz w:val="22"/>
          <w:szCs w:val="22"/>
        </w:rPr>
        <w:t>Говард</w:t>
      </w:r>
      <w:proofErr w:type="spellEnd"/>
      <w:r w:rsidRPr="00FF0019">
        <w:rPr>
          <w:sz w:val="22"/>
          <w:szCs w:val="22"/>
        </w:rPr>
        <w:t xml:space="preserve"> </w:t>
      </w:r>
      <w:proofErr w:type="spellStart"/>
      <w:r w:rsidRPr="00FF0019">
        <w:rPr>
          <w:sz w:val="22"/>
          <w:szCs w:val="22"/>
        </w:rPr>
        <w:t>Стрінгер</w:t>
      </w:r>
      <w:proofErr w:type="spellEnd"/>
      <w:r w:rsidRPr="00FF0019">
        <w:rPr>
          <w:sz w:val="22"/>
          <w:szCs w:val="22"/>
        </w:rPr>
        <w:t xml:space="preserve"> </w:t>
      </w:r>
      <w:proofErr w:type="spellStart"/>
      <w:r w:rsidRPr="00FF0019">
        <w:rPr>
          <w:sz w:val="22"/>
          <w:szCs w:val="22"/>
        </w:rPr>
        <w:t>змінив</w:t>
      </w:r>
      <w:proofErr w:type="spellEnd"/>
      <w:r w:rsidRPr="00FF0019">
        <w:rPr>
          <w:sz w:val="22"/>
          <w:szCs w:val="22"/>
        </w:rPr>
        <w:t xml:space="preserve"> </w:t>
      </w:r>
      <w:proofErr w:type="spellStart"/>
      <w:r w:rsidRPr="00FF0019">
        <w:rPr>
          <w:sz w:val="22"/>
          <w:szCs w:val="22"/>
        </w:rPr>
        <w:t>Нобуюкі</w:t>
      </w:r>
      <w:proofErr w:type="spellEnd"/>
      <w:r w:rsidRPr="00FF0019">
        <w:rPr>
          <w:sz w:val="22"/>
          <w:szCs w:val="22"/>
        </w:rPr>
        <w:t xml:space="preserve"> </w:t>
      </w:r>
      <w:proofErr w:type="spellStart"/>
      <w:r w:rsidRPr="00FF0019">
        <w:rPr>
          <w:sz w:val="22"/>
          <w:szCs w:val="22"/>
        </w:rPr>
        <w:t>Ідеї</w:t>
      </w:r>
      <w:proofErr w:type="spellEnd"/>
      <w:r w:rsidRPr="00FF0019">
        <w:rPr>
          <w:sz w:val="22"/>
          <w:szCs w:val="22"/>
        </w:rPr>
        <w:t xml:space="preserve">, </w:t>
      </w:r>
      <w:proofErr w:type="gramStart"/>
      <w:r w:rsidRPr="00FF0019">
        <w:rPr>
          <w:sz w:val="22"/>
          <w:szCs w:val="22"/>
        </w:rPr>
        <w:t>але</w:t>
      </w:r>
      <w:proofErr w:type="gramEnd"/>
      <w:r w:rsidRPr="00FF0019">
        <w:rPr>
          <w:sz w:val="22"/>
          <w:szCs w:val="22"/>
        </w:rPr>
        <w:t xml:space="preserve"> не став </w:t>
      </w:r>
      <w:proofErr w:type="spellStart"/>
      <w:r w:rsidRPr="00FF0019">
        <w:rPr>
          <w:sz w:val="22"/>
          <w:szCs w:val="22"/>
        </w:rPr>
        <w:t>відмовлятися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ідей</w:t>
      </w:r>
      <w:proofErr w:type="spellEnd"/>
      <w:r w:rsidRPr="00FF0019">
        <w:rPr>
          <w:sz w:val="22"/>
          <w:szCs w:val="22"/>
        </w:rPr>
        <w:t xml:space="preserve"> </w:t>
      </w:r>
      <w:proofErr w:type="spellStart"/>
      <w:r w:rsidRPr="00FF0019">
        <w:rPr>
          <w:sz w:val="22"/>
          <w:szCs w:val="22"/>
        </w:rPr>
        <w:t>цифрової</w:t>
      </w:r>
      <w:proofErr w:type="spellEnd"/>
      <w:r w:rsidRPr="00FF0019">
        <w:rPr>
          <w:sz w:val="22"/>
          <w:szCs w:val="22"/>
        </w:rPr>
        <w:t xml:space="preserve"> </w:t>
      </w:r>
      <w:proofErr w:type="spellStart"/>
      <w:r w:rsidRPr="00FF0019">
        <w:rPr>
          <w:sz w:val="22"/>
          <w:szCs w:val="22"/>
        </w:rPr>
        <w:t>конвергенції</w:t>
      </w:r>
      <w:proofErr w:type="spellEnd"/>
      <w:r w:rsidRPr="00FF0019">
        <w:rPr>
          <w:sz w:val="22"/>
          <w:szCs w:val="22"/>
        </w:rPr>
        <w:t xml:space="preserve">, </w:t>
      </w:r>
      <w:proofErr w:type="spellStart"/>
      <w:r w:rsidRPr="00FF0019">
        <w:rPr>
          <w:sz w:val="22"/>
          <w:szCs w:val="22"/>
        </w:rPr>
        <w:t>проте</w:t>
      </w:r>
      <w:proofErr w:type="spellEnd"/>
      <w:r w:rsidRPr="00FF0019">
        <w:rPr>
          <w:sz w:val="22"/>
          <w:szCs w:val="22"/>
        </w:rPr>
        <w:t xml:space="preserve"> </w:t>
      </w:r>
      <w:proofErr w:type="spellStart"/>
      <w:r w:rsidRPr="00FF0019">
        <w:rPr>
          <w:sz w:val="22"/>
          <w:szCs w:val="22"/>
        </w:rPr>
        <w:t>спробував</w:t>
      </w:r>
      <w:proofErr w:type="spellEnd"/>
      <w:r w:rsidRPr="00FF0019">
        <w:rPr>
          <w:sz w:val="22"/>
          <w:szCs w:val="22"/>
        </w:rPr>
        <w:t xml:space="preserve"> </w:t>
      </w:r>
      <w:proofErr w:type="spellStart"/>
      <w:r w:rsidRPr="00FF0019">
        <w:rPr>
          <w:sz w:val="22"/>
          <w:szCs w:val="22"/>
        </w:rPr>
        <w:t>підійти</w:t>
      </w:r>
      <w:proofErr w:type="spellEnd"/>
      <w:r w:rsidRPr="00FF0019">
        <w:rPr>
          <w:sz w:val="22"/>
          <w:szCs w:val="22"/>
        </w:rPr>
        <w:t xml:space="preserve"> до них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грунтовно</w:t>
      </w:r>
      <w:proofErr w:type="spellEnd"/>
      <w:r w:rsidRPr="00FF0019">
        <w:rPr>
          <w:sz w:val="22"/>
          <w:szCs w:val="22"/>
        </w:rPr>
        <w:t xml:space="preserve">. У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піднялася</w:t>
      </w:r>
      <w:proofErr w:type="spellEnd"/>
      <w:r w:rsidRPr="00FF0019">
        <w:rPr>
          <w:sz w:val="22"/>
          <w:szCs w:val="22"/>
        </w:rPr>
        <w:t xml:space="preserve"> в </w:t>
      </w:r>
      <w:proofErr w:type="spellStart"/>
      <w:r w:rsidRPr="00FF0019">
        <w:rPr>
          <w:sz w:val="22"/>
          <w:szCs w:val="22"/>
        </w:rPr>
        <w:t>часи</w:t>
      </w:r>
      <w:proofErr w:type="spellEnd"/>
      <w:r w:rsidRPr="00FF0019">
        <w:rPr>
          <w:sz w:val="22"/>
          <w:szCs w:val="22"/>
        </w:rPr>
        <w:t xml:space="preserve"> </w:t>
      </w:r>
      <w:proofErr w:type="spellStart"/>
      <w:r w:rsidRPr="00FF0019">
        <w:rPr>
          <w:sz w:val="22"/>
          <w:szCs w:val="22"/>
        </w:rPr>
        <w:t>аналогових</w:t>
      </w:r>
      <w:proofErr w:type="spellEnd"/>
      <w:r w:rsidRPr="00FF0019">
        <w:rPr>
          <w:sz w:val="22"/>
          <w:szCs w:val="22"/>
        </w:rPr>
        <w:t xml:space="preserve"> </w:t>
      </w:r>
      <w:proofErr w:type="spellStart"/>
      <w:r w:rsidRPr="00FF0019">
        <w:rPr>
          <w:sz w:val="22"/>
          <w:szCs w:val="22"/>
        </w:rPr>
        <w:t>технологій</w:t>
      </w:r>
      <w:proofErr w:type="spellEnd"/>
      <w:r w:rsidRPr="00FF0019">
        <w:rPr>
          <w:sz w:val="22"/>
          <w:szCs w:val="22"/>
        </w:rPr>
        <w:t xml:space="preserve">, де-факто </w:t>
      </w:r>
      <w:proofErr w:type="spellStart"/>
      <w:r w:rsidRPr="00FF0019">
        <w:rPr>
          <w:sz w:val="22"/>
          <w:szCs w:val="22"/>
        </w:rPr>
        <w:t>існувала</w:t>
      </w:r>
      <w:proofErr w:type="spellEnd"/>
      <w:r w:rsidRPr="00FF0019">
        <w:rPr>
          <w:sz w:val="22"/>
          <w:szCs w:val="22"/>
        </w:rPr>
        <w:t xml:space="preserve"> </w:t>
      </w:r>
      <w:proofErr w:type="spellStart"/>
      <w:r w:rsidRPr="00FF0019">
        <w:rPr>
          <w:sz w:val="22"/>
          <w:szCs w:val="22"/>
        </w:rPr>
        <w:t>ієрархія</w:t>
      </w:r>
      <w:proofErr w:type="spellEnd"/>
      <w:r w:rsidRPr="00FF0019">
        <w:rPr>
          <w:sz w:val="22"/>
          <w:szCs w:val="22"/>
        </w:rPr>
        <w:t xml:space="preserve"> </w:t>
      </w:r>
      <w:proofErr w:type="spellStart"/>
      <w:r w:rsidRPr="00FF0019">
        <w:rPr>
          <w:sz w:val="22"/>
          <w:szCs w:val="22"/>
        </w:rPr>
        <w:t>інженерного</w:t>
      </w:r>
      <w:proofErr w:type="spellEnd"/>
      <w:r w:rsidRPr="00FF0019">
        <w:rPr>
          <w:sz w:val="22"/>
          <w:szCs w:val="22"/>
        </w:rPr>
        <w:t xml:space="preserve"> складу: на </w:t>
      </w:r>
      <w:proofErr w:type="spellStart"/>
      <w:r w:rsidRPr="00FF0019">
        <w:rPr>
          <w:sz w:val="22"/>
          <w:szCs w:val="22"/>
        </w:rPr>
        <w:t>самій</w:t>
      </w:r>
      <w:proofErr w:type="spellEnd"/>
      <w:r w:rsidRPr="00FF0019">
        <w:rPr>
          <w:sz w:val="22"/>
          <w:szCs w:val="22"/>
        </w:rPr>
        <w:t xml:space="preserve"> </w:t>
      </w:r>
      <w:proofErr w:type="spellStart"/>
      <w:r w:rsidRPr="00FF0019">
        <w:rPr>
          <w:sz w:val="22"/>
          <w:szCs w:val="22"/>
        </w:rPr>
        <w:t>верхівці</w:t>
      </w:r>
      <w:proofErr w:type="spellEnd"/>
      <w:r w:rsidRPr="00FF0019">
        <w:rPr>
          <w:sz w:val="22"/>
          <w:szCs w:val="22"/>
        </w:rPr>
        <w:t xml:space="preserve"> </w:t>
      </w:r>
      <w:proofErr w:type="spellStart"/>
      <w:r w:rsidRPr="00FF0019">
        <w:rPr>
          <w:sz w:val="22"/>
          <w:szCs w:val="22"/>
        </w:rPr>
        <w:t>були</w:t>
      </w:r>
      <w:proofErr w:type="spellEnd"/>
      <w:r w:rsidRPr="00FF0019">
        <w:rPr>
          <w:sz w:val="22"/>
          <w:szCs w:val="22"/>
        </w:rPr>
        <w:t xml:space="preserve"> </w:t>
      </w:r>
      <w:proofErr w:type="spellStart"/>
      <w:r w:rsidRPr="00FF0019">
        <w:rPr>
          <w:sz w:val="22"/>
          <w:szCs w:val="22"/>
        </w:rPr>
        <w:t>інженери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займаються</w:t>
      </w:r>
      <w:proofErr w:type="spellEnd"/>
      <w:r w:rsidRPr="00FF0019">
        <w:rPr>
          <w:sz w:val="22"/>
          <w:szCs w:val="22"/>
        </w:rPr>
        <w:t xml:space="preserve"> </w:t>
      </w:r>
      <w:proofErr w:type="spellStart"/>
      <w:r w:rsidRPr="00FF0019">
        <w:rPr>
          <w:sz w:val="22"/>
          <w:szCs w:val="22"/>
        </w:rPr>
        <w:t>аналоговими</w:t>
      </w:r>
      <w:proofErr w:type="spellEnd"/>
      <w:r w:rsidRPr="00FF0019">
        <w:rPr>
          <w:sz w:val="22"/>
          <w:szCs w:val="22"/>
        </w:rPr>
        <w:t xml:space="preserve"> </w:t>
      </w:r>
      <w:r w:rsidRPr="00FF0019">
        <w:rPr>
          <w:sz w:val="22"/>
          <w:szCs w:val="22"/>
        </w:rPr>
        <w:lastRenderedPageBreak/>
        <w:t xml:space="preserve">схемами, за ними </w:t>
      </w:r>
      <w:proofErr w:type="spellStart"/>
      <w:r w:rsidRPr="00FF0019">
        <w:rPr>
          <w:sz w:val="22"/>
          <w:szCs w:val="22"/>
        </w:rPr>
        <w:t>інженери-механіки</w:t>
      </w:r>
      <w:proofErr w:type="spellEnd"/>
      <w:r w:rsidRPr="00FF0019">
        <w:rPr>
          <w:sz w:val="22"/>
          <w:szCs w:val="22"/>
        </w:rPr>
        <w:t xml:space="preserve"> та </w:t>
      </w:r>
      <w:proofErr w:type="spellStart"/>
      <w:r w:rsidR="00955F26" w:rsidRPr="00FF0019">
        <w:rPr>
          <w:sz w:val="22"/>
          <w:szCs w:val="22"/>
        </w:rPr>
        <w:t>проєкт</w:t>
      </w:r>
      <w:r w:rsidRPr="00FF0019">
        <w:rPr>
          <w:sz w:val="22"/>
          <w:szCs w:val="22"/>
        </w:rPr>
        <w:t>увальники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відповідають</w:t>
      </w:r>
      <w:proofErr w:type="spellEnd"/>
      <w:r w:rsidRPr="00FF0019">
        <w:rPr>
          <w:sz w:val="22"/>
          <w:szCs w:val="22"/>
        </w:rPr>
        <w:t xml:space="preserve"> за </w:t>
      </w:r>
      <w:proofErr w:type="spellStart"/>
      <w:r w:rsidRPr="00FF0019">
        <w:rPr>
          <w:sz w:val="22"/>
          <w:szCs w:val="22"/>
        </w:rPr>
        <w:t>конструктивне</w:t>
      </w:r>
      <w:proofErr w:type="spellEnd"/>
      <w:r w:rsidRPr="00FF0019">
        <w:rPr>
          <w:sz w:val="22"/>
          <w:szCs w:val="22"/>
        </w:rPr>
        <w:t xml:space="preserve"> </w:t>
      </w:r>
      <w:proofErr w:type="spellStart"/>
      <w:r w:rsidRPr="00FF0019">
        <w:rPr>
          <w:sz w:val="22"/>
          <w:szCs w:val="22"/>
        </w:rPr>
        <w:t>рішення</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а «цифровики» </w:t>
      </w:r>
      <w:proofErr w:type="spellStart"/>
      <w:r w:rsidRPr="00FF0019">
        <w:rPr>
          <w:sz w:val="22"/>
          <w:szCs w:val="22"/>
        </w:rPr>
        <w:t>перебували</w:t>
      </w:r>
      <w:proofErr w:type="spellEnd"/>
      <w:r w:rsidRPr="00FF0019">
        <w:rPr>
          <w:sz w:val="22"/>
          <w:szCs w:val="22"/>
        </w:rPr>
        <w:t xml:space="preserve"> у самому низу. </w:t>
      </w:r>
      <w:proofErr w:type="spellStart"/>
      <w:r w:rsidRPr="00FF0019">
        <w:rPr>
          <w:sz w:val="22"/>
          <w:szCs w:val="22"/>
        </w:rPr>
        <w:t>Крім</w:t>
      </w:r>
      <w:proofErr w:type="spellEnd"/>
      <w:r w:rsidRPr="00FF0019">
        <w:rPr>
          <w:sz w:val="22"/>
          <w:szCs w:val="22"/>
        </w:rPr>
        <w:t xml:space="preserve"> </w:t>
      </w:r>
      <w:proofErr w:type="spellStart"/>
      <w:r w:rsidRPr="00FF0019">
        <w:rPr>
          <w:sz w:val="22"/>
          <w:szCs w:val="22"/>
        </w:rPr>
        <w:t>цієї</w:t>
      </w:r>
      <w:proofErr w:type="spellEnd"/>
      <w:r w:rsidRPr="00FF0019">
        <w:rPr>
          <w:sz w:val="22"/>
          <w:szCs w:val="22"/>
        </w:rPr>
        <w:t xml:space="preserve"> </w:t>
      </w:r>
      <w:proofErr w:type="spellStart"/>
      <w:r w:rsidRPr="00FF0019">
        <w:rPr>
          <w:sz w:val="22"/>
          <w:szCs w:val="22"/>
        </w:rPr>
        <w:t>проблеми</w:t>
      </w:r>
      <w:proofErr w:type="spellEnd"/>
      <w:r w:rsidRPr="00FF0019">
        <w:rPr>
          <w:sz w:val="22"/>
          <w:szCs w:val="22"/>
        </w:rPr>
        <w:t xml:space="preserve">, </w:t>
      </w:r>
      <w:proofErr w:type="spellStart"/>
      <w:r w:rsidRPr="00FF0019">
        <w:rPr>
          <w:sz w:val="22"/>
          <w:szCs w:val="22"/>
        </w:rPr>
        <w:t>Стрінгер</w:t>
      </w:r>
      <w:proofErr w:type="spellEnd"/>
      <w:r w:rsidRPr="00FF0019">
        <w:rPr>
          <w:sz w:val="22"/>
          <w:szCs w:val="22"/>
        </w:rPr>
        <w:t xml:space="preserve"> </w:t>
      </w:r>
      <w:proofErr w:type="spellStart"/>
      <w:r w:rsidRPr="00FF0019">
        <w:rPr>
          <w:sz w:val="22"/>
          <w:szCs w:val="22"/>
        </w:rPr>
        <w:t>виявив</w:t>
      </w:r>
      <w:proofErr w:type="spellEnd"/>
      <w:r w:rsidRPr="00FF0019">
        <w:rPr>
          <w:sz w:val="22"/>
          <w:szCs w:val="22"/>
        </w:rPr>
        <w:t xml:space="preserve"> </w:t>
      </w:r>
      <w:proofErr w:type="spellStart"/>
      <w:r w:rsidRPr="00FF0019">
        <w:rPr>
          <w:sz w:val="22"/>
          <w:szCs w:val="22"/>
        </w:rPr>
        <w:t>ще</w:t>
      </w:r>
      <w:proofErr w:type="spellEnd"/>
      <w:r w:rsidRPr="00FF0019">
        <w:rPr>
          <w:sz w:val="22"/>
          <w:szCs w:val="22"/>
        </w:rPr>
        <w:t xml:space="preserve"> одну: «</w:t>
      </w:r>
      <w:proofErr w:type="spellStart"/>
      <w:r w:rsidRPr="00FF0019">
        <w:rPr>
          <w:sz w:val="22"/>
          <w:szCs w:val="22"/>
        </w:rPr>
        <w:t>Спочатку</w:t>
      </w:r>
      <w:proofErr w:type="spellEnd"/>
      <w:r w:rsidRPr="00FF0019">
        <w:rPr>
          <w:sz w:val="22"/>
          <w:szCs w:val="22"/>
        </w:rPr>
        <w:t xml:space="preserve"> над </w:t>
      </w:r>
      <w:proofErr w:type="spellStart"/>
      <w:r w:rsidRPr="00FF0019">
        <w:rPr>
          <w:sz w:val="22"/>
          <w:szCs w:val="22"/>
        </w:rPr>
        <w:t>створенням</w:t>
      </w:r>
      <w:proofErr w:type="spellEnd"/>
      <w:r w:rsidRPr="00FF0019">
        <w:rPr>
          <w:sz w:val="22"/>
          <w:szCs w:val="22"/>
        </w:rPr>
        <w:t xml:space="preserve"> продукту у нас </w:t>
      </w:r>
      <w:proofErr w:type="spellStart"/>
      <w:r w:rsidRPr="00FF0019">
        <w:rPr>
          <w:sz w:val="22"/>
          <w:szCs w:val="22"/>
        </w:rPr>
        <w:t>працювали</w:t>
      </w:r>
      <w:proofErr w:type="spellEnd"/>
      <w:r w:rsidRPr="00FF0019">
        <w:rPr>
          <w:sz w:val="22"/>
          <w:szCs w:val="22"/>
        </w:rPr>
        <w:t xml:space="preserve"> </w:t>
      </w:r>
      <w:proofErr w:type="spellStart"/>
      <w:r w:rsidRPr="00FF0019">
        <w:rPr>
          <w:sz w:val="22"/>
          <w:szCs w:val="22"/>
        </w:rPr>
        <w:t>інженери</w:t>
      </w:r>
      <w:proofErr w:type="spellEnd"/>
      <w:r w:rsidRPr="00FF0019">
        <w:rPr>
          <w:sz w:val="22"/>
          <w:szCs w:val="22"/>
        </w:rPr>
        <w:t xml:space="preserve">, а </w:t>
      </w:r>
      <w:proofErr w:type="spellStart"/>
      <w:r w:rsidRPr="00FF0019">
        <w:rPr>
          <w:sz w:val="22"/>
          <w:szCs w:val="22"/>
        </w:rPr>
        <w:t>програмісти</w:t>
      </w:r>
      <w:proofErr w:type="spellEnd"/>
      <w:r w:rsidRPr="00FF0019">
        <w:rPr>
          <w:sz w:val="22"/>
          <w:szCs w:val="22"/>
        </w:rPr>
        <w:t xml:space="preserve"> </w:t>
      </w:r>
      <w:proofErr w:type="spellStart"/>
      <w:r w:rsidRPr="00FF0019">
        <w:rPr>
          <w:sz w:val="22"/>
          <w:szCs w:val="22"/>
        </w:rPr>
        <w:t>підключалися</w:t>
      </w:r>
      <w:proofErr w:type="spellEnd"/>
      <w:r w:rsidRPr="00FF0019">
        <w:rPr>
          <w:sz w:val="22"/>
          <w:szCs w:val="22"/>
        </w:rPr>
        <w:t xml:space="preserve"> </w:t>
      </w:r>
      <w:proofErr w:type="spellStart"/>
      <w:r w:rsidRPr="00FF0019">
        <w:rPr>
          <w:sz w:val="22"/>
          <w:szCs w:val="22"/>
        </w:rPr>
        <w:t>вже</w:t>
      </w:r>
      <w:proofErr w:type="spellEnd"/>
      <w:r w:rsidRPr="00FF0019">
        <w:rPr>
          <w:sz w:val="22"/>
          <w:szCs w:val="22"/>
        </w:rPr>
        <w:t xml:space="preserve"> </w:t>
      </w:r>
      <w:proofErr w:type="spellStart"/>
      <w:r w:rsidRPr="00FF0019">
        <w:rPr>
          <w:sz w:val="22"/>
          <w:szCs w:val="22"/>
        </w:rPr>
        <w:t>потім</w:t>
      </w:r>
      <w:proofErr w:type="spellEnd"/>
      <w:r w:rsidRPr="00FF0019">
        <w:rPr>
          <w:sz w:val="22"/>
          <w:szCs w:val="22"/>
        </w:rPr>
        <w:t xml:space="preserve">, постфактум. Так </w:t>
      </w:r>
      <w:proofErr w:type="spellStart"/>
      <w:r w:rsidRPr="00FF0019">
        <w:rPr>
          <w:sz w:val="22"/>
          <w:szCs w:val="22"/>
        </w:rPr>
        <w:t>було</w:t>
      </w:r>
      <w:proofErr w:type="spellEnd"/>
      <w:r w:rsidRPr="00FF0019">
        <w:rPr>
          <w:sz w:val="22"/>
          <w:szCs w:val="22"/>
        </w:rPr>
        <w:t xml:space="preserve"> </w:t>
      </w:r>
      <w:proofErr w:type="spellStart"/>
      <w:r w:rsidRPr="00FF0019">
        <w:rPr>
          <w:sz w:val="22"/>
          <w:szCs w:val="22"/>
        </w:rPr>
        <w:t>насамперед</w:t>
      </w:r>
      <w:proofErr w:type="spellEnd"/>
      <w:r w:rsidRPr="00FF0019">
        <w:rPr>
          <w:sz w:val="22"/>
          <w:szCs w:val="22"/>
        </w:rPr>
        <w:t xml:space="preserve"> тому,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 </w:t>
      </w:r>
      <w:proofErr w:type="spellStart"/>
      <w:r w:rsidRPr="00FF0019">
        <w:rPr>
          <w:sz w:val="22"/>
          <w:szCs w:val="22"/>
        </w:rPr>
        <w:t>компанія</w:t>
      </w:r>
      <w:proofErr w:type="spellEnd"/>
      <w:r w:rsidRPr="00FF0019">
        <w:rPr>
          <w:sz w:val="22"/>
          <w:szCs w:val="22"/>
        </w:rPr>
        <w:t xml:space="preserve">, в </w:t>
      </w:r>
      <w:proofErr w:type="spellStart"/>
      <w:r w:rsidRPr="00FF0019">
        <w:rPr>
          <w:sz w:val="22"/>
          <w:szCs w:val="22"/>
        </w:rPr>
        <w:t>якій</w:t>
      </w:r>
      <w:proofErr w:type="spellEnd"/>
      <w:r w:rsidRPr="00FF0019">
        <w:rPr>
          <w:sz w:val="22"/>
          <w:szCs w:val="22"/>
        </w:rPr>
        <w:t xml:space="preserve"> </w:t>
      </w:r>
      <w:proofErr w:type="spellStart"/>
      <w:r w:rsidRPr="00FF0019">
        <w:rPr>
          <w:sz w:val="22"/>
          <w:szCs w:val="22"/>
        </w:rPr>
        <w:t>багато</w:t>
      </w:r>
      <w:proofErr w:type="spellEnd"/>
      <w:r w:rsidRPr="00FF0019">
        <w:rPr>
          <w:sz w:val="22"/>
          <w:szCs w:val="22"/>
        </w:rPr>
        <w:t xml:space="preserve"> </w:t>
      </w:r>
      <w:proofErr w:type="spellStart"/>
      <w:r w:rsidRPr="00FF0019">
        <w:rPr>
          <w:sz w:val="22"/>
          <w:szCs w:val="22"/>
        </w:rPr>
        <w:t>працівників</w:t>
      </w:r>
      <w:proofErr w:type="spellEnd"/>
      <w:r w:rsidRPr="00FF0019">
        <w:rPr>
          <w:sz w:val="22"/>
          <w:szCs w:val="22"/>
        </w:rPr>
        <w:t xml:space="preserve"> </w:t>
      </w:r>
      <w:proofErr w:type="spellStart"/>
      <w:r w:rsidRPr="00FF0019">
        <w:rPr>
          <w:sz w:val="22"/>
          <w:szCs w:val="22"/>
        </w:rPr>
        <w:t>працюють</w:t>
      </w:r>
      <w:proofErr w:type="spellEnd"/>
      <w:r w:rsidRPr="00FF0019">
        <w:rPr>
          <w:sz w:val="22"/>
          <w:szCs w:val="22"/>
        </w:rPr>
        <w:t xml:space="preserve"> практично все </w:t>
      </w:r>
      <w:proofErr w:type="spellStart"/>
      <w:r w:rsidRPr="00FF0019">
        <w:rPr>
          <w:sz w:val="22"/>
          <w:szCs w:val="22"/>
        </w:rPr>
        <w:t>життя</w:t>
      </w:r>
      <w:proofErr w:type="spellEnd"/>
      <w:r w:rsidRPr="00FF0019">
        <w:rPr>
          <w:sz w:val="22"/>
          <w:szCs w:val="22"/>
        </w:rPr>
        <w:t xml:space="preserve">. Люди старшого </w:t>
      </w:r>
      <w:proofErr w:type="spellStart"/>
      <w:r w:rsidRPr="00FF0019">
        <w:rPr>
          <w:sz w:val="22"/>
          <w:szCs w:val="22"/>
        </w:rPr>
        <w:t>віку</w:t>
      </w:r>
      <w:proofErr w:type="spellEnd"/>
      <w:r w:rsidRPr="00FF0019">
        <w:rPr>
          <w:sz w:val="22"/>
          <w:szCs w:val="22"/>
        </w:rPr>
        <w:t xml:space="preserve"> </w:t>
      </w:r>
      <w:proofErr w:type="spellStart"/>
      <w:r w:rsidRPr="00FF0019">
        <w:rPr>
          <w:sz w:val="22"/>
          <w:szCs w:val="22"/>
        </w:rPr>
        <w:t>перебувають</w:t>
      </w:r>
      <w:proofErr w:type="spellEnd"/>
      <w:r w:rsidRPr="00FF0019">
        <w:rPr>
          <w:sz w:val="22"/>
          <w:szCs w:val="22"/>
        </w:rPr>
        <w:t xml:space="preserve"> на </w:t>
      </w:r>
      <w:proofErr w:type="spellStart"/>
      <w:r w:rsidRPr="00FF0019">
        <w:rPr>
          <w:sz w:val="22"/>
          <w:szCs w:val="22"/>
        </w:rPr>
        <w:t>вершині</w:t>
      </w:r>
      <w:proofErr w:type="spellEnd"/>
      <w:r w:rsidRPr="00FF0019">
        <w:rPr>
          <w:sz w:val="22"/>
          <w:szCs w:val="22"/>
        </w:rPr>
        <w:t xml:space="preserve"> </w:t>
      </w:r>
      <w:proofErr w:type="spellStart"/>
      <w:r w:rsidRPr="00FF0019">
        <w:rPr>
          <w:sz w:val="22"/>
          <w:szCs w:val="22"/>
        </w:rPr>
        <w:t>ієрархічної</w:t>
      </w:r>
      <w:proofErr w:type="spellEnd"/>
      <w:r w:rsidRPr="00FF0019">
        <w:rPr>
          <w:sz w:val="22"/>
          <w:szCs w:val="22"/>
        </w:rPr>
        <w:t xml:space="preserve"> </w:t>
      </w:r>
      <w:proofErr w:type="spellStart"/>
      <w:r w:rsidRPr="00FF0019">
        <w:rPr>
          <w:sz w:val="22"/>
          <w:szCs w:val="22"/>
        </w:rPr>
        <w:t>градації</w:t>
      </w:r>
      <w:proofErr w:type="spellEnd"/>
      <w:r w:rsidRPr="00FF0019">
        <w:rPr>
          <w:sz w:val="22"/>
          <w:szCs w:val="22"/>
        </w:rPr>
        <w:t xml:space="preserve">, а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молоді</w:t>
      </w:r>
      <w:proofErr w:type="spellEnd"/>
      <w:r w:rsidRPr="00FF0019">
        <w:rPr>
          <w:sz w:val="22"/>
          <w:szCs w:val="22"/>
        </w:rPr>
        <w:t xml:space="preserve">, до </w:t>
      </w:r>
      <w:proofErr w:type="spellStart"/>
      <w:r w:rsidRPr="00FF0019">
        <w:rPr>
          <w:sz w:val="22"/>
          <w:szCs w:val="22"/>
        </w:rPr>
        <w:t>яких</w:t>
      </w:r>
      <w:proofErr w:type="spellEnd"/>
      <w:r w:rsidRPr="00FF0019">
        <w:rPr>
          <w:sz w:val="22"/>
          <w:szCs w:val="22"/>
        </w:rPr>
        <w:t xml:space="preserve"> </w:t>
      </w:r>
      <w:proofErr w:type="spellStart"/>
      <w:r w:rsidRPr="00FF0019">
        <w:rPr>
          <w:sz w:val="22"/>
          <w:szCs w:val="22"/>
        </w:rPr>
        <w:t>відносяться</w:t>
      </w:r>
      <w:proofErr w:type="spellEnd"/>
      <w:r w:rsidRPr="00FF0019">
        <w:rPr>
          <w:sz w:val="22"/>
          <w:szCs w:val="22"/>
        </w:rPr>
        <w:t xml:space="preserve"> </w:t>
      </w:r>
      <w:proofErr w:type="spellStart"/>
      <w:r w:rsidRPr="00FF0019">
        <w:rPr>
          <w:sz w:val="22"/>
          <w:szCs w:val="22"/>
        </w:rPr>
        <w:t>більшість</w:t>
      </w:r>
      <w:proofErr w:type="spellEnd"/>
      <w:r w:rsidRPr="00FF0019">
        <w:rPr>
          <w:sz w:val="22"/>
          <w:szCs w:val="22"/>
        </w:rPr>
        <w:t xml:space="preserve"> </w:t>
      </w:r>
      <w:proofErr w:type="spellStart"/>
      <w:r w:rsidRPr="00FF0019">
        <w:rPr>
          <w:sz w:val="22"/>
          <w:szCs w:val="22"/>
        </w:rPr>
        <w:t>програмістів</w:t>
      </w:r>
      <w:proofErr w:type="spellEnd"/>
      <w:r w:rsidRPr="00FF0019">
        <w:rPr>
          <w:sz w:val="22"/>
          <w:szCs w:val="22"/>
        </w:rPr>
        <w:t xml:space="preserve">, </w:t>
      </w:r>
      <w:proofErr w:type="spellStart"/>
      <w:r w:rsidRPr="00FF0019">
        <w:rPr>
          <w:sz w:val="22"/>
          <w:szCs w:val="22"/>
        </w:rPr>
        <w:t>знаходяться</w:t>
      </w:r>
      <w:proofErr w:type="spellEnd"/>
      <w:r w:rsidRPr="00FF0019">
        <w:rPr>
          <w:sz w:val="22"/>
          <w:szCs w:val="22"/>
        </w:rPr>
        <w:t xml:space="preserve"> на </w:t>
      </w:r>
      <w:proofErr w:type="spellStart"/>
      <w:r w:rsidRPr="00FF0019">
        <w:rPr>
          <w:sz w:val="22"/>
          <w:szCs w:val="22"/>
        </w:rPr>
        <w:t>нижніх</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щаблях</w:t>
      </w:r>
      <w:proofErr w:type="spellEnd"/>
      <w:r w:rsidRPr="00FF0019">
        <w:rPr>
          <w:sz w:val="22"/>
          <w:szCs w:val="22"/>
        </w:rPr>
        <w:t xml:space="preserve"> і </w:t>
      </w:r>
      <w:proofErr w:type="spellStart"/>
      <w:r w:rsidRPr="00FF0019">
        <w:rPr>
          <w:sz w:val="22"/>
          <w:szCs w:val="22"/>
        </w:rPr>
        <w:t>наступають</w:t>
      </w:r>
      <w:proofErr w:type="spellEnd"/>
      <w:r w:rsidRPr="00FF0019">
        <w:rPr>
          <w:sz w:val="22"/>
          <w:szCs w:val="22"/>
        </w:rPr>
        <w:t xml:space="preserve"> старшим на </w:t>
      </w:r>
      <w:proofErr w:type="spellStart"/>
      <w:r w:rsidRPr="00FF0019">
        <w:rPr>
          <w:sz w:val="22"/>
          <w:szCs w:val="22"/>
        </w:rPr>
        <w:t>п'яти</w:t>
      </w:r>
      <w:proofErr w:type="spellEnd"/>
      <w:r w:rsidRPr="00FF0019">
        <w:rPr>
          <w:sz w:val="22"/>
          <w:szCs w:val="22"/>
        </w:rPr>
        <w:t xml:space="preserve">. </w:t>
      </w:r>
      <w:proofErr w:type="spellStart"/>
      <w:r w:rsidRPr="00FF0019">
        <w:rPr>
          <w:sz w:val="22"/>
          <w:szCs w:val="22"/>
        </w:rPr>
        <w:t>Іншими</w:t>
      </w:r>
      <w:proofErr w:type="spellEnd"/>
      <w:r w:rsidRPr="00FF0019">
        <w:rPr>
          <w:sz w:val="22"/>
          <w:szCs w:val="22"/>
        </w:rPr>
        <w:t xml:space="preserve"> словами, в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існує</w:t>
      </w:r>
      <w:proofErr w:type="spellEnd"/>
      <w:r w:rsidRPr="00FF0019">
        <w:rPr>
          <w:sz w:val="22"/>
          <w:szCs w:val="22"/>
        </w:rPr>
        <w:t xml:space="preserve"> </w:t>
      </w:r>
      <w:proofErr w:type="spellStart"/>
      <w:r w:rsidRPr="00FF0019">
        <w:rPr>
          <w:sz w:val="22"/>
          <w:szCs w:val="22"/>
        </w:rPr>
        <w:t>свого</w:t>
      </w:r>
      <w:proofErr w:type="spellEnd"/>
      <w:r w:rsidRPr="00FF0019">
        <w:rPr>
          <w:sz w:val="22"/>
          <w:szCs w:val="22"/>
        </w:rPr>
        <w:t xml:space="preserve"> роду </w:t>
      </w:r>
      <w:proofErr w:type="spellStart"/>
      <w:r w:rsidRPr="00FF0019">
        <w:rPr>
          <w:sz w:val="22"/>
          <w:szCs w:val="22"/>
        </w:rPr>
        <w:t>конфлікт</w:t>
      </w:r>
      <w:proofErr w:type="spellEnd"/>
      <w:r w:rsidRPr="00FF0019">
        <w:rPr>
          <w:sz w:val="22"/>
          <w:szCs w:val="22"/>
        </w:rPr>
        <w:t xml:space="preserve"> </w:t>
      </w:r>
      <w:proofErr w:type="spellStart"/>
      <w:r w:rsidRPr="00FF0019">
        <w:rPr>
          <w:sz w:val="22"/>
          <w:szCs w:val="22"/>
        </w:rPr>
        <w:t>поколінь</w:t>
      </w:r>
      <w:proofErr w:type="spellEnd"/>
      <w:r w:rsidRPr="00FF0019">
        <w:rPr>
          <w:sz w:val="22"/>
          <w:szCs w:val="22"/>
        </w:rPr>
        <w:t xml:space="preserve">», - </w:t>
      </w:r>
      <w:proofErr w:type="spellStart"/>
      <w:r w:rsidRPr="00FF0019">
        <w:rPr>
          <w:sz w:val="22"/>
          <w:szCs w:val="22"/>
        </w:rPr>
        <w:t>заначав</w:t>
      </w:r>
      <w:proofErr w:type="spellEnd"/>
      <w:r w:rsidRPr="00FF0019">
        <w:rPr>
          <w:sz w:val="22"/>
          <w:szCs w:val="22"/>
        </w:rPr>
        <w:t xml:space="preserve"> </w:t>
      </w:r>
      <w:proofErr w:type="spellStart"/>
      <w:r w:rsidRPr="00FF0019">
        <w:rPr>
          <w:sz w:val="22"/>
          <w:szCs w:val="22"/>
        </w:rPr>
        <w:t>Говард</w:t>
      </w:r>
      <w:proofErr w:type="spellEnd"/>
      <w:r w:rsidRPr="00FF0019">
        <w:rPr>
          <w:sz w:val="22"/>
          <w:szCs w:val="22"/>
        </w:rPr>
        <w:t>.</w:t>
      </w:r>
    </w:p>
    <w:p w14:paraId="67BFFB93" w14:textId="77777777" w:rsidR="00ED3CC4" w:rsidRPr="00FF0019" w:rsidRDefault="00ED3CC4" w:rsidP="00984A3B">
      <w:pPr>
        <w:pStyle w:val="Style19"/>
        <w:spacing w:line="240" w:lineRule="auto"/>
        <w:ind w:firstLine="426"/>
        <w:jc w:val="both"/>
        <w:rPr>
          <w:sz w:val="22"/>
          <w:szCs w:val="22"/>
        </w:rPr>
      </w:pPr>
      <w:proofErr w:type="spellStart"/>
      <w:r w:rsidRPr="00FF0019">
        <w:rPr>
          <w:sz w:val="22"/>
          <w:szCs w:val="22"/>
        </w:rPr>
        <w:t>Стрінгер</w:t>
      </w:r>
      <w:proofErr w:type="spellEnd"/>
      <w:r w:rsidRPr="00FF0019">
        <w:rPr>
          <w:sz w:val="22"/>
          <w:szCs w:val="22"/>
        </w:rPr>
        <w:t xml:space="preserve"> </w:t>
      </w:r>
      <w:proofErr w:type="spellStart"/>
      <w:r w:rsidRPr="00FF0019">
        <w:rPr>
          <w:sz w:val="22"/>
          <w:szCs w:val="22"/>
        </w:rPr>
        <w:t>робив</w:t>
      </w:r>
      <w:proofErr w:type="spellEnd"/>
      <w:r w:rsidRPr="00FF0019">
        <w:rPr>
          <w:sz w:val="22"/>
          <w:szCs w:val="22"/>
        </w:rPr>
        <w:t xml:space="preserve"> </w:t>
      </w:r>
      <w:proofErr w:type="spellStart"/>
      <w:r w:rsidRPr="00FF0019">
        <w:rPr>
          <w:sz w:val="22"/>
          <w:szCs w:val="22"/>
        </w:rPr>
        <w:t>різні</w:t>
      </w:r>
      <w:proofErr w:type="spellEnd"/>
      <w:r w:rsidRPr="00FF0019">
        <w:rPr>
          <w:sz w:val="22"/>
          <w:szCs w:val="22"/>
        </w:rPr>
        <w:t xml:space="preserve"> кроки, </w:t>
      </w:r>
      <w:proofErr w:type="spellStart"/>
      <w:r w:rsidRPr="00FF0019">
        <w:rPr>
          <w:sz w:val="22"/>
          <w:szCs w:val="22"/>
        </w:rPr>
        <w:t>які</w:t>
      </w:r>
      <w:proofErr w:type="spellEnd"/>
      <w:r w:rsidRPr="00FF0019">
        <w:rPr>
          <w:sz w:val="22"/>
          <w:szCs w:val="22"/>
        </w:rPr>
        <w:t xml:space="preserve">, на </w:t>
      </w:r>
      <w:proofErr w:type="spellStart"/>
      <w:r w:rsidRPr="00FF0019">
        <w:rPr>
          <w:sz w:val="22"/>
          <w:szCs w:val="22"/>
        </w:rPr>
        <w:t>його</w:t>
      </w:r>
      <w:proofErr w:type="spellEnd"/>
      <w:r w:rsidRPr="00FF0019">
        <w:rPr>
          <w:sz w:val="22"/>
          <w:szCs w:val="22"/>
        </w:rPr>
        <w:t xml:space="preserve"> думку, </w:t>
      </w:r>
      <w:proofErr w:type="spellStart"/>
      <w:r w:rsidRPr="00FF0019">
        <w:rPr>
          <w:sz w:val="22"/>
          <w:szCs w:val="22"/>
        </w:rPr>
        <w:t>повинні</w:t>
      </w:r>
      <w:proofErr w:type="spellEnd"/>
      <w:r w:rsidRPr="00FF0019">
        <w:rPr>
          <w:sz w:val="22"/>
          <w:szCs w:val="22"/>
        </w:rPr>
        <w:t xml:space="preserve"> </w:t>
      </w:r>
      <w:proofErr w:type="spellStart"/>
      <w:r w:rsidRPr="00FF0019">
        <w:rPr>
          <w:sz w:val="22"/>
          <w:szCs w:val="22"/>
        </w:rPr>
        <w:t>були</w:t>
      </w:r>
      <w:proofErr w:type="spellEnd"/>
      <w:r w:rsidRPr="00FF0019">
        <w:rPr>
          <w:sz w:val="22"/>
          <w:szCs w:val="22"/>
        </w:rPr>
        <w:t xml:space="preserve"> </w:t>
      </w:r>
      <w:proofErr w:type="spellStart"/>
      <w:r w:rsidRPr="00FF0019">
        <w:rPr>
          <w:sz w:val="22"/>
          <w:szCs w:val="22"/>
        </w:rPr>
        <w:t>осучаснити</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Бажаючи</w:t>
      </w:r>
      <w:proofErr w:type="spellEnd"/>
      <w:r w:rsidRPr="00FF0019">
        <w:rPr>
          <w:sz w:val="22"/>
          <w:szCs w:val="22"/>
        </w:rPr>
        <w:t xml:space="preserve"> </w:t>
      </w:r>
      <w:proofErr w:type="spellStart"/>
      <w:r w:rsidRPr="00FF0019">
        <w:rPr>
          <w:sz w:val="22"/>
          <w:szCs w:val="22"/>
        </w:rPr>
        <w:t>мати</w:t>
      </w:r>
      <w:proofErr w:type="spellEnd"/>
      <w:r w:rsidRPr="00FF0019">
        <w:rPr>
          <w:sz w:val="22"/>
          <w:szCs w:val="22"/>
        </w:rPr>
        <w:t xml:space="preserve"> в </w:t>
      </w:r>
      <w:proofErr w:type="spellStart"/>
      <w:r w:rsidRPr="00FF0019">
        <w:rPr>
          <w:sz w:val="22"/>
          <w:szCs w:val="22"/>
        </w:rPr>
        <w:t>керівництві</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не </w:t>
      </w:r>
      <w:proofErr w:type="spellStart"/>
      <w:r w:rsidRPr="00FF0019">
        <w:rPr>
          <w:sz w:val="22"/>
          <w:szCs w:val="22"/>
        </w:rPr>
        <w:t>тільки</w:t>
      </w:r>
      <w:proofErr w:type="spellEnd"/>
      <w:r w:rsidRPr="00FF0019">
        <w:rPr>
          <w:sz w:val="22"/>
          <w:szCs w:val="22"/>
        </w:rPr>
        <w:t xml:space="preserve"> </w:t>
      </w:r>
      <w:proofErr w:type="spellStart"/>
      <w:r w:rsidRPr="00FF0019">
        <w:rPr>
          <w:sz w:val="22"/>
          <w:szCs w:val="22"/>
        </w:rPr>
        <w:t>однодумця</w:t>
      </w:r>
      <w:proofErr w:type="spellEnd"/>
      <w:r w:rsidRPr="00FF0019">
        <w:rPr>
          <w:sz w:val="22"/>
          <w:szCs w:val="22"/>
        </w:rPr>
        <w:t>, а й менеджера з «</w:t>
      </w:r>
      <w:proofErr w:type="spellStart"/>
      <w:r w:rsidRPr="00FF0019">
        <w:rPr>
          <w:sz w:val="22"/>
          <w:szCs w:val="22"/>
        </w:rPr>
        <w:t>цифровим</w:t>
      </w:r>
      <w:proofErr w:type="spellEnd"/>
      <w:r w:rsidRPr="00FF0019">
        <w:rPr>
          <w:sz w:val="22"/>
          <w:szCs w:val="22"/>
        </w:rPr>
        <w:t xml:space="preserve">» </w:t>
      </w:r>
      <w:proofErr w:type="spellStart"/>
      <w:r w:rsidRPr="00FF0019">
        <w:rPr>
          <w:sz w:val="22"/>
          <w:szCs w:val="22"/>
        </w:rPr>
        <w:t>досвідом</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запросив на </w:t>
      </w:r>
      <w:proofErr w:type="spellStart"/>
      <w:r w:rsidRPr="00FF0019">
        <w:rPr>
          <w:sz w:val="22"/>
          <w:szCs w:val="22"/>
        </w:rPr>
        <w:t>спеціально</w:t>
      </w:r>
      <w:proofErr w:type="spellEnd"/>
      <w:r w:rsidRPr="00FF0019">
        <w:rPr>
          <w:sz w:val="22"/>
          <w:szCs w:val="22"/>
        </w:rPr>
        <w:t xml:space="preserve"> </w:t>
      </w:r>
      <w:proofErr w:type="spellStart"/>
      <w:r w:rsidRPr="00FF0019">
        <w:rPr>
          <w:sz w:val="22"/>
          <w:szCs w:val="22"/>
        </w:rPr>
        <w:t>створену</w:t>
      </w:r>
      <w:proofErr w:type="spellEnd"/>
      <w:r w:rsidRPr="00FF0019">
        <w:rPr>
          <w:sz w:val="22"/>
          <w:szCs w:val="22"/>
        </w:rPr>
        <w:t xml:space="preserve"> посаду </w:t>
      </w:r>
      <w:proofErr w:type="spellStart"/>
      <w:r w:rsidRPr="00FF0019">
        <w:rPr>
          <w:sz w:val="22"/>
          <w:szCs w:val="22"/>
        </w:rPr>
        <w:t>першого</w:t>
      </w:r>
      <w:proofErr w:type="spellEnd"/>
      <w:r w:rsidRPr="00FF0019">
        <w:rPr>
          <w:sz w:val="22"/>
          <w:szCs w:val="22"/>
        </w:rPr>
        <w:t xml:space="preserve"> </w:t>
      </w:r>
      <w:proofErr w:type="spellStart"/>
      <w:r w:rsidRPr="00FF0019">
        <w:rPr>
          <w:sz w:val="22"/>
          <w:szCs w:val="22"/>
        </w:rPr>
        <w:t>віце</w:t>
      </w:r>
      <w:proofErr w:type="spellEnd"/>
      <w:r w:rsidRPr="00FF0019">
        <w:rPr>
          <w:sz w:val="22"/>
          <w:szCs w:val="22"/>
        </w:rPr>
        <w:t xml:space="preserve">-президента з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програмного</w:t>
      </w:r>
      <w:proofErr w:type="spellEnd"/>
      <w:r w:rsidRPr="00FF0019">
        <w:rPr>
          <w:sz w:val="22"/>
          <w:szCs w:val="22"/>
        </w:rPr>
        <w:t xml:space="preserve"> </w:t>
      </w:r>
      <w:proofErr w:type="spellStart"/>
      <w:r w:rsidRPr="00FF0019">
        <w:rPr>
          <w:sz w:val="22"/>
          <w:szCs w:val="22"/>
        </w:rPr>
        <w:t>забезпечення</w:t>
      </w:r>
      <w:proofErr w:type="spellEnd"/>
      <w:r w:rsidRPr="00FF0019">
        <w:rPr>
          <w:sz w:val="22"/>
          <w:szCs w:val="22"/>
        </w:rPr>
        <w:t xml:space="preserve"> </w:t>
      </w:r>
      <w:proofErr w:type="spellStart"/>
      <w:r w:rsidRPr="00FF0019">
        <w:rPr>
          <w:sz w:val="22"/>
          <w:szCs w:val="22"/>
        </w:rPr>
        <w:t>Тіма</w:t>
      </w:r>
      <w:proofErr w:type="spellEnd"/>
      <w:r w:rsidRPr="00FF0019">
        <w:rPr>
          <w:sz w:val="22"/>
          <w:szCs w:val="22"/>
        </w:rPr>
        <w:t xml:space="preserve"> </w:t>
      </w:r>
      <w:proofErr w:type="spellStart"/>
      <w:r w:rsidRPr="00FF0019">
        <w:rPr>
          <w:sz w:val="22"/>
          <w:szCs w:val="22"/>
        </w:rPr>
        <w:t>Шааффа</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w:t>
      </w:r>
      <w:proofErr w:type="spellStart"/>
      <w:r w:rsidRPr="00FF0019">
        <w:rPr>
          <w:sz w:val="22"/>
          <w:szCs w:val="22"/>
        </w:rPr>
        <w:t>обіймав</w:t>
      </w:r>
      <w:proofErr w:type="spellEnd"/>
      <w:r w:rsidRPr="00FF0019">
        <w:rPr>
          <w:sz w:val="22"/>
          <w:szCs w:val="22"/>
        </w:rPr>
        <w:t xml:space="preserve"> посаду </w:t>
      </w:r>
      <w:proofErr w:type="spellStart"/>
      <w:r w:rsidRPr="00FF0019">
        <w:rPr>
          <w:sz w:val="22"/>
          <w:szCs w:val="22"/>
        </w:rPr>
        <w:t>віце</w:t>
      </w:r>
      <w:proofErr w:type="spellEnd"/>
      <w:r w:rsidRPr="00FF0019">
        <w:rPr>
          <w:sz w:val="22"/>
          <w:szCs w:val="22"/>
        </w:rPr>
        <w:t xml:space="preserve">-президента </w:t>
      </w:r>
      <w:proofErr w:type="spellStart"/>
      <w:r w:rsidRPr="00FF0019">
        <w:rPr>
          <w:sz w:val="22"/>
          <w:szCs w:val="22"/>
        </w:rPr>
        <w:t>Apple</w:t>
      </w:r>
      <w:proofErr w:type="spellEnd"/>
      <w:r w:rsidRPr="00FF0019">
        <w:rPr>
          <w:sz w:val="22"/>
          <w:szCs w:val="22"/>
        </w:rPr>
        <w:t xml:space="preserve"> з </w:t>
      </w:r>
      <w:proofErr w:type="spellStart"/>
      <w:r w:rsidRPr="00FF0019">
        <w:rPr>
          <w:sz w:val="22"/>
          <w:szCs w:val="22"/>
        </w:rPr>
        <w:t>інтерактивних</w:t>
      </w:r>
      <w:proofErr w:type="spellEnd"/>
      <w:r w:rsidRPr="00FF0019">
        <w:rPr>
          <w:sz w:val="22"/>
          <w:szCs w:val="22"/>
        </w:rPr>
        <w:t xml:space="preserve"> </w:t>
      </w:r>
      <w:proofErr w:type="spellStart"/>
      <w:r w:rsidRPr="00FF0019">
        <w:rPr>
          <w:sz w:val="22"/>
          <w:szCs w:val="22"/>
        </w:rPr>
        <w:t>медіатехнологій</w:t>
      </w:r>
      <w:proofErr w:type="spellEnd"/>
      <w:r w:rsidRPr="00FF0019">
        <w:rPr>
          <w:sz w:val="22"/>
          <w:szCs w:val="22"/>
        </w:rPr>
        <w:t xml:space="preserve">. </w:t>
      </w:r>
      <w:proofErr w:type="spellStart"/>
      <w:r w:rsidRPr="00FF0019">
        <w:rPr>
          <w:sz w:val="22"/>
          <w:szCs w:val="22"/>
        </w:rPr>
        <w:t>Забігаючи</w:t>
      </w:r>
      <w:proofErr w:type="spellEnd"/>
      <w:r w:rsidRPr="00FF0019">
        <w:rPr>
          <w:sz w:val="22"/>
          <w:szCs w:val="22"/>
        </w:rPr>
        <w:t xml:space="preserve"> наперед, </w:t>
      </w:r>
      <w:proofErr w:type="spellStart"/>
      <w:r w:rsidRPr="00FF0019">
        <w:rPr>
          <w:sz w:val="22"/>
          <w:szCs w:val="22"/>
        </w:rPr>
        <w:t>скажемо</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у </w:t>
      </w:r>
      <w:proofErr w:type="spellStart"/>
      <w:r w:rsidRPr="00FF0019">
        <w:rPr>
          <w:sz w:val="22"/>
          <w:szCs w:val="22"/>
        </w:rPr>
        <w:t>травні</w:t>
      </w:r>
      <w:proofErr w:type="spellEnd"/>
      <w:r w:rsidRPr="00FF0019">
        <w:rPr>
          <w:sz w:val="22"/>
          <w:szCs w:val="22"/>
        </w:rPr>
        <w:t xml:space="preserve"> 2013 р. у </w:t>
      </w:r>
      <w:proofErr w:type="spellStart"/>
      <w:r w:rsidRPr="00FF0019">
        <w:rPr>
          <w:sz w:val="22"/>
          <w:szCs w:val="22"/>
        </w:rPr>
        <w:t>статусі</w:t>
      </w:r>
      <w:proofErr w:type="spellEnd"/>
      <w:r w:rsidRPr="00FF0019">
        <w:rPr>
          <w:sz w:val="22"/>
          <w:szCs w:val="22"/>
        </w:rPr>
        <w:t xml:space="preserve"> президента у </w:t>
      </w:r>
      <w:proofErr w:type="spellStart"/>
      <w:r w:rsidRPr="00FF0019">
        <w:rPr>
          <w:sz w:val="22"/>
          <w:szCs w:val="22"/>
        </w:rPr>
        <w:t>відставці</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Network</w:t>
      </w:r>
      <w:proofErr w:type="spellEnd"/>
      <w:r w:rsidRPr="00FF0019">
        <w:rPr>
          <w:sz w:val="22"/>
          <w:szCs w:val="22"/>
        </w:rPr>
        <w:t xml:space="preserve"> </w:t>
      </w:r>
      <w:proofErr w:type="spellStart"/>
      <w:r w:rsidRPr="00FF0019">
        <w:rPr>
          <w:sz w:val="22"/>
          <w:szCs w:val="22"/>
        </w:rPr>
        <w:t>Entertainment</w:t>
      </w:r>
      <w:proofErr w:type="spellEnd"/>
      <w:r w:rsidRPr="00FF0019">
        <w:rPr>
          <w:sz w:val="22"/>
          <w:szCs w:val="22"/>
        </w:rPr>
        <w:t xml:space="preserve"> </w:t>
      </w:r>
      <w:proofErr w:type="spellStart"/>
      <w:r w:rsidRPr="00FF0019">
        <w:rPr>
          <w:sz w:val="22"/>
          <w:szCs w:val="22"/>
        </w:rPr>
        <w:t>International</w:t>
      </w:r>
      <w:proofErr w:type="spellEnd"/>
      <w:r w:rsidRPr="00FF0019">
        <w:rPr>
          <w:sz w:val="22"/>
          <w:szCs w:val="22"/>
        </w:rPr>
        <w:t xml:space="preserve"> LLC </w:t>
      </w:r>
      <w:proofErr w:type="spellStart"/>
      <w:r w:rsidRPr="00FF0019">
        <w:rPr>
          <w:sz w:val="22"/>
          <w:szCs w:val="22"/>
        </w:rPr>
        <w:t>Шаафф</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w:t>
      </w:r>
      <w:proofErr w:type="spellStart"/>
      <w:r w:rsidRPr="00FF0019">
        <w:rPr>
          <w:sz w:val="22"/>
          <w:szCs w:val="22"/>
        </w:rPr>
        <w:t>призначений</w:t>
      </w:r>
      <w:proofErr w:type="spellEnd"/>
      <w:r w:rsidRPr="00FF0019">
        <w:rPr>
          <w:sz w:val="22"/>
          <w:szCs w:val="22"/>
        </w:rPr>
        <w:t xml:space="preserve"> членом ради </w:t>
      </w:r>
      <w:proofErr w:type="spellStart"/>
      <w:r w:rsidRPr="00FF0019">
        <w:rPr>
          <w:sz w:val="22"/>
          <w:szCs w:val="22"/>
        </w:rPr>
        <w:t>директорів</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Corp</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займатися</w:t>
      </w:r>
      <w:proofErr w:type="spellEnd"/>
      <w:r w:rsidRPr="00FF0019">
        <w:rPr>
          <w:sz w:val="22"/>
          <w:szCs w:val="22"/>
        </w:rPr>
        <w:t xml:space="preserve"> </w:t>
      </w:r>
      <w:proofErr w:type="spellStart"/>
      <w:r w:rsidRPr="00FF0019">
        <w:rPr>
          <w:sz w:val="22"/>
          <w:szCs w:val="22"/>
        </w:rPr>
        <w:t>бізнесом</w:t>
      </w:r>
      <w:proofErr w:type="spellEnd"/>
      <w:r w:rsidRPr="00FF0019">
        <w:rPr>
          <w:sz w:val="22"/>
          <w:szCs w:val="22"/>
        </w:rPr>
        <w:t xml:space="preserve"> </w:t>
      </w:r>
      <w:proofErr w:type="spellStart"/>
      <w:r w:rsidRPr="00FF0019">
        <w:rPr>
          <w:sz w:val="22"/>
          <w:szCs w:val="22"/>
        </w:rPr>
        <w:t>смартфонів</w:t>
      </w:r>
      <w:proofErr w:type="spellEnd"/>
      <w:r w:rsidRPr="00FF0019">
        <w:rPr>
          <w:sz w:val="22"/>
          <w:szCs w:val="22"/>
        </w:rPr>
        <w:t>.</w:t>
      </w:r>
    </w:p>
    <w:p w14:paraId="4B2319C2" w14:textId="11D0C46F" w:rsidR="00ED3CC4" w:rsidRPr="00FF0019" w:rsidRDefault="00ED3CC4" w:rsidP="00984A3B">
      <w:pPr>
        <w:pStyle w:val="Style19"/>
        <w:spacing w:line="240" w:lineRule="auto"/>
        <w:ind w:firstLine="426"/>
        <w:jc w:val="both"/>
        <w:rPr>
          <w:sz w:val="22"/>
          <w:szCs w:val="22"/>
        </w:rPr>
      </w:pPr>
      <w:r w:rsidRPr="00FF0019">
        <w:rPr>
          <w:sz w:val="22"/>
          <w:szCs w:val="22"/>
        </w:rPr>
        <w:t xml:space="preserve">За </w:t>
      </w:r>
      <w:proofErr w:type="spellStart"/>
      <w:r w:rsidRPr="00FF0019">
        <w:rPr>
          <w:sz w:val="22"/>
          <w:szCs w:val="22"/>
        </w:rPr>
        <w:t>Говарда</w:t>
      </w:r>
      <w:proofErr w:type="spellEnd"/>
      <w:r w:rsidRPr="00FF0019">
        <w:rPr>
          <w:sz w:val="22"/>
          <w:szCs w:val="22"/>
        </w:rPr>
        <w:t xml:space="preserve"> </w:t>
      </w:r>
      <w:proofErr w:type="spellStart"/>
      <w:r w:rsidRPr="00FF0019">
        <w:rPr>
          <w:sz w:val="22"/>
          <w:szCs w:val="22"/>
        </w:rPr>
        <w:t>Стрінгера</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w:t>
      </w:r>
      <w:proofErr w:type="spellStart"/>
      <w:r w:rsidRPr="00FF0019">
        <w:rPr>
          <w:sz w:val="22"/>
          <w:szCs w:val="22"/>
        </w:rPr>
        <w:t>реалізований</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w:t>
      </w:r>
      <w:proofErr w:type="spellStart"/>
      <w:r w:rsidR="00955F26" w:rsidRPr="00FF0019">
        <w:rPr>
          <w:sz w:val="22"/>
          <w:szCs w:val="22"/>
        </w:rPr>
        <w:t>проєкт</w:t>
      </w:r>
      <w:proofErr w:type="spellEnd"/>
      <w:r w:rsidRPr="00FF0019">
        <w:rPr>
          <w:sz w:val="22"/>
          <w:szCs w:val="22"/>
        </w:rPr>
        <w:t xml:space="preserve"> </w:t>
      </w:r>
      <w:proofErr w:type="spellStart"/>
      <w:r w:rsidRPr="00FF0019">
        <w:rPr>
          <w:sz w:val="22"/>
          <w:szCs w:val="22"/>
        </w:rPr>
        <w:t>глобальної</w:t>
      </w:r>
      <w:proofErr w:type="spellEnd"/>
      <w:r w:rsidRPr="00FF0019">
        <w:rPr>
          <w:sz w:val="22"/>
          <w:szCs w:val="22"/>
        </w:rPr>
        <w:t xml:space="preserve"> </w:t>
      </w:r>
      <w:proofErr w:type="spellStart"/>
      <w:r w:rsidRPr="00FF0019">
        <w:rPr>
          <w:sz w:val="22"/>
          <w:szCs w:val="22"/>
        </w:rPr>
        <w:t>реструктуризації</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У </w:t>
      </w:r>
      <w:proofErr w:type="spellStart"/>
      <w:r w:rsidRPr="00FF0019">
        <w:rPr>
          <w:sz w:val="22"/>
          <w:szCs w:val="22"/>
        </w:rPr>
        <w:t>його</w:t>
      </w:r>
      <w:proofErr w:type="spellEnd"/>
      <w:r w:rsidRPr="00FF0019">
        <w:rPr>
          <w:sz w:val="22"/>
          <w:szCs w:val="22"/>
        </w:rPr>
        <w:t xml:space="preserve"> рамках </w:t>
      </w:r>
      <w:proofErr w:type="spellStart"/>
      <w:r w:rsidRPr="00FF0019">
        <w:rPr>
          <w:sz w:val="22"/>
          <w:szCs w:val="22"/>
        </w:rPr>
        <w:t>відбулося</w:t>
      </w:r>
      <w:proofErr w:type="spellEnd"/>
      <w:r w:rsidRPr="00FF0019">
        <w:rPr>
          <w:sz w:val="22"/>
          <w:szCs w:val="22"/>
        </w:rPr>
        <w:t xml:space="preserve"> </w:t>
      </w:r>
      <w:proofErr w:type="spellStart"/>
      <w:r w:rsidRPr="00FF0019">
        <w:rPr>
          <w:sz w:val="22"/>
          <w:szCs w:val="22"/>
        </w:rPr>
        <w:t>скорочення</w:t>
      </w:r>
      <w:proofErr w:type="spellEnd"/>
      <w:r w:rsidRPr="00FF0019">
        <w:rPr>
          <w:sz w:val="22"/>
          <w:szCs w:val="22"/>
        </w:rPr>
        <w:t xml:space="preserve"> персоналу (10 тис. </w:t>
      </w:r>
      <w:proofErr w:type="spellStart"/>
      <w:r w:rsidRPr="00FF0019">
        <w:rPr>
          <w:sz w:val="22"/>
          <w:szCs w:val="22"/>
        </w:rPr>
        <w:t>осіб</w:t>
      </w:r>
      <w:proofErr w:type="spellEnd"/>
      <w:r w:rsidRPr="00FF0019">
        <w:rPr>
          <w:sz w:val="22"/>
          <w:szCs w:val="22"/>
        </w:rPr>
        <w:t xml:space="preserve">) та </w:t>
      </w:r>
      <w:proofErr w:type="spellStart"/>
      <w:r w:rsidRPr="00FF0019">
        <w:rPr>
          <w:sz w:val="22"/>
          <w:szCs w:val="22"/>
        </w:rPr>
        <w:t>кількості</w:t>
      </w:r>
      <w:proofErr w:type="spellEnd"/>
      <w:r w:rsidRPr="00FF0019">
        <w:rPr>
          <w:sz w:val="22"/>
          <w:szCs w:val="22"/>
        </w:rPr>
        <w:t xml:space="preserve"> </w:t>
      </w:r>
      <w:proofErr w:type="spellStart"/>
      <w:r w:rsidRPr="00FF0019">
        <w:rPr>
          <w:sz w:val="22"/>
          <w:szCs w:val="22"/>
        </w:rPr>
        <w:t>підприємств</w:t>
      </w:r>
      <w:proofErr w:type="spellEnd"/>
      <w:r w:rsidRPr="00FF0019">
        <w:rPr>
          <w:sz w:val="22"/>
          <w:szCs w:val="22"/>
        </w:rPr>
        <w:t xml:space="preserve"> (з 65 до 54). У </w:t>
      </w:r>
      <w:proofErr w:type="spellStart"/>
      <w:r w:rsidRPr="00FF0019">
        <w:rPr>
          <w:sz w:val="22"/>
          <w:szCs w:val="22"/>
        </w:rPr>
        <w:t>квітні</w:t>
      </w:r>
      <w:proofErr w:type="spellEnd"/>
      <w:r w:rsidRPr="00FF0019">
        <w:rPr>
          <w:sz w:val="22"/>
          <w:szCs w:val="22"/>
        </w:rPr>
        <w:t xml:space="preserve"> 2009 р. </w:t>
      </w:r>
      <w:proofErr w:type="spellStart"/>
      <w:r w:rsidRPr="00FF0019">
        <w:rPr>
          <w:sz w:val="22"/>
          <w:szCs w:val="22"/>
        </w:rPr>
        <w:t>Стрінгер</w:t>
      </w:r>
      <w:proofErr w:type="spellEnd"/>
      <w:r w:rsidRPr="00FF0019">
        <w:rPr>
          <w:sz w:val="22"/>
          <w:szCs w:val="22"/>
        </w:rPr>
        <w:t xml:space="preserve">, </w:t>
      </w:r>
      <w:proofErr w:type="spellStart"/>
      <w:r w:rsidRPr="00FF0019">
        <w:rPr>
          <w:sz w:val="22"/>
          <w:szCs w:val="22"/>
        </w:rPr>
        <w:t>крім</w:t>
      </w:r>
      <w:proofErr w:type="spellEnd"/>
      <w:r w:rsidRPr="00FF0019">
        <w:rPr>
          <w:sz w:val="22"/>
          <w:szCs w:val="22"/>
        </w:rPr>
        <w:t xml:space="preserve"> головного </w:t>
      </w:r>
      <w:proofErr w:type="spellStart"/>
      <w:r w:rsidRPr="00FF0019">
        <w:rPr>
          <w:sz w:val="22"/>
          <w:szCs w:val="22"/>
        </w:rPr>
        <w:t>виконавчого</w:t>
      </w:r>
      <w:proofErr w:type="spellEnd"/>
      <w:r w:rsidRPr="00FF0019">
        <w:rPr>
          <w:sz w:val="22"/>
          <w:szCs w:val="22"/>
        </w:rPr>
        <w:t xml:space="preserve"> директора, став </w:t>
      </w:r>
      <w:proofErr w:type="spellStart"/>
      <w:r w:rsidRPr="00FF0019">
        <w:rPr>
          <w:sz w:val="22"/>
          <w:szCs w:val="22"/>
        </w:rPr>
        <w:t>ще</w:t>
      </w:r>
      <w:proofErr w:type="spellEnd"/>
      <w:r w:rsidRPr="00FF0019">
        <w:rPr>
          <w:sz w:val="22"/>
          <w:szCs w:val="22"/>
        </w:rPr>
        <w:t xml:space="preserve"> й президентом </w:t>
      </w:r>
      <w:proofErr w:type="spellStart"/>
      <w:r w:rsidRPr="00FF0019">
        <w:rPr>
          <w:sz w:val="22"/>
          <w:szCs w:val="22"/>
        </w:rPr>
        <w:t>компанії</w:t>
      </w:r>
      <w:proofErr w:type="spellEnd"/>
      <w:r w:rsidRPr="00FF0019">
        <w:rPr>
          <w:sz w:val="22"/>
          <w:szCs w:val="22"/>
        </w:rPr>
        <w:t xml:space="preserve"> та взяв на себе </w:t>
      </w:r>
      <w:proofErr w:type="spellStart"/>
      <w:r w:rsidRPr="00FF0019">
        <w:rPr>
          <w:sz w:val="22"/>
          <w:szCs w:val="22"/>
        </w:rPr>
        <w:t>безпосередній</w:t>
      </w:r>
      <w:proofErr w:type="spellEnd"/>
      <w:r w:rsidRPr="00FF0019">
        <w:rPr>
          <w:sz w:val="22"/>
          <w:szCs w:val="22"/>
        </w:rPr>
        <w:t xml:space="preserve"> контроль за </w:t>
      </w:r>
      <w:proofErr w:type="spellStart"/>
      <w:r w:rsidRPr="00FF0019">
        <w:rPr>
          <w:sz w:val="22"/>
          <w:szCs w:val="22"/>
        </w:rPr>
        <w:t>проблемним</w:t>
      </w:r>
      <w:proofErr w:type="spellEnd"/>
      <w:r w:rsidRPr="00FF0019">
        <w:rPr>
          <w:sz w:val="22"/>
          <w:szCs w:val="22"/>
        </w:rPr>
        <w:t xml:space="preserve"> </w:t>
      </w:r>
      <w:proofErr w:type="spellStart"/>
      <w:r w:rsidRPr="00FF0019">
        <w:rPr>
          <w:sz w:val="22"/>
          <w:szCs w:val="22"/>
        </w:rPr>
        <w:t>бізнесом</w:t>
      </w:r>
      <w:proofErr w:type="spellEnd"/>
      <w:r w:rsidRPr="00FF0019">
        <w:rPr>
          <w:sz w:val="22"/>
          <w:szCs w:val="22"/>
        </w:rPr>
        <w:t xml:space="preserve"> </w:t>
      </w:r>
      <w:proofErr w:type="spellStart"/>
      <w:r w:rsidRPr="00FF0019">
        <w:rPr>
          <w:sz w:val="22"/>
          <w:szCs w:val="22"/>
        </w:rPr>
        <w:t>електроніки</w:t>
      </w:r>
      <w:proofErr w:type="spellEnd"/>
      <w:r w:rsidRPr="00FF0019">
        <w:rPr>
          <w:sz w:val="22"/>
          <w:szCs w:val="22"/>
        </w:rPr>
        <w:t xml:space="preserve">. </w:t>
      </w:r>
      <w:proofErr w:type="spellStart"/>
      <w:r w:rsidRPr="00FF0019">
        <w:rPr>
          <w:sz w:val="22"/>
          <w:szCs w:val="22"/>
        </w:rPr>
        <w:t>Саме</w:t>
      </w:r>
      <w:proofErr w:type="spellEnd"/>
      <w:r w:rsidRPr="00FF0019">
        <w:rPr>
          <w:sz w:val="22"/>
          <w:szCs w:val="22"/>
        </w:rPr>
        <w:t xml:space="preserve"> </w:t>
      </w:r>
      <w:proofErr w:type="spellStart"/>
      <w:r w:rsidRPr="00FF0019">
        <w:rPr>
          <w:sz w:val="22"/>
          <w:szCs w:val="22"/>
        </w:rPr>
        <w:t>цей</w:t>
      </w:r>
      <w:proofErr w:type="spellEnd"/>
      <w:r w:rsidRPr="00FF0019">
        <w:rPr>
          <w:sz w:val="22"/>
          <w:szCs w:val="22"/>
        </w:rPr>
        <w:t xml:space="preserve"> </w:t>
      </w:r>
      <w:proofErr w:type="spellStart"/>
      <w:r w:rsidRPr="00FF0019">
        <w:rPr>
          <w:sz w:val="22"/>
          <w:szCs w:val="22"/>
        </w:rPr>
        <w:t>бізнес</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w:t>
      </w:r>
      <w:proofErr w:type="spellStart"/>
      <w:r w:rsidRPr="00FF0019">
        <w:rPr>
          <w:sz w:val="22"/>
          <w:szCs w:val="22"/>
        </w:rPr>
        <w:t>розділений</w:t>
      </w:r>
      <w:proofErr w:type="spellEnd"/>
      <w:r w:rsidRPr="00FF0019">
        <w:rPr>
          <w:sz w:val="22"/>
          <w:szCs w:val="22"/>
        </w:rPr>
        <w:t xml:space="preserve"> </w:t>
      </w:r>
      <w:proofErr w:type="spellStart"/>
      <w:r w:rsidRPr="00FF0019">
        <w:rPr>
          <w:sz w:val="22"/>
          <w:szCs w:val="22"/>
        </w:rPr>
        <w:t>між</w:t>
      </w:r>
      <w:proofErr w:type="spellEnd"/>
      <w:r w:rsidRPr="00FF0019">
        <w:rPr>
          <w:sz w:val="22"/>
          <w:szCs w:val="22"/>
        </w:rPr>
        <w:t xml:space="preserve"> </w:t>
      </w:r>
      <w:proofErr w:type="spellStart"/>
      <w:r w:rsidRPr="00FF0019">
        <w:rPr>
          <w:sz w:val="22"/>
          <w:szCs w:val="22"/>
        </w:rPr>
        <w:t>двома</w:t>
      </w:r>
      <w:proofErr w:type="spellEnd"/>
      <w:r w:rsidRPr="00FF0019">
        <w:rPr>
          <w:sz w:val="22"/>
          <w:szCs w:val="22"/>
        </w:rPr>
        <w:t xml:space="preserve"> </w:t>
      </w:r>
      <w:proofErr w:type="spellStart"/>
      <w:r w:rsidRPr="00FF0019">
        <w:rPr>
          <w:sz w:val="22"/>
          <w:szCs w:val="22"/>
        </w:rPr>
        <w:t>незалежними</w:t>
      </w:r>
      <w:proofErr w:type="spellEnd"/>
      <w:r w:rsidRPr="00FF0019">
        <w:rPr>
          <w:sz w:val="22"/>
          <w:szCs w:val="22"/>
        </w:rPr>
        <w:t xml:space="preserve"> </w:t>
      </w:r>
      <w:proofErr w:type="spellStart"/>
      <w:r w:rsidRPr="00FF0019">
        <w:rPr>
          <w:sz w:val="22"/>
          <w:szCs w:val="22"/>
        </w:rPr>
        <w:t>групами</w:t>
      </w:r>
      <w:proofErr w:type="spellEnd"/>
      <w:r w:rsidRPr="00FF0019">
        <w:rPr>
          <w:sz w:val="22"/>
          <w:szCs w:val="22"/>
        </w:rPr>
        <w:t xml:space="preserve">: </w:t>
      </w:r>
      <w:proofErr w:type="spellStart"/>
      <w:r w:rsidRPr="00FF0019">
        <w:rPr>
          <w:sz w:val="22"/>
          <w:szCs w:val="22"/>
        </w:rPr>
        <w:t>Consumer</w:t>
      </w:r>
      <w:proofErr w:type="spellEnd"/>
      <w:r w:rsidRPr="00FF0019">
        <w:rPr>
          <w:sz w:val="22"/>
          <w:szCs w:val="22"/>
        </w:rPr>
        <w:t xml:space="preserve"> </w:t>
      </w:r>
      <w:proofErr w:type="spellStart"/>
      <w:r w:rsidRPr="00FF0019">
        <w:rPr>
          <w:sz w:val="22"/>
          <w:szCs w:val="22"/>
        </w:rPr>
        <w:t>Products</w:t>
      </w:r>
      <w:proofErr w:type="spellEnd"/>
      <w:r w:rsidRPr="00FF0019">
        <w:rPr>
          <w:sz w:val="22"/>
          <w:szCs w:val="22"/>
        </w:rPr>
        <w:t xml:space="preserve"> &amp; </w:t>
      </w:r>
      <w:proofErr w:type="spellStart"/>
      <w:r w:rsidRPr="00FF0019">
        <w:rPr>
          <w:sz w:val="22"/>
          <w:szCs w:val="22"/>
        </w:rPr>
        <w:t>Services</w:t>
      </w:r>
      <w:proofErr w:type="spellEnd"/>
      <w:r w:rsidRPr="00FF0019">
        <w:rPr>
          <w:sz w:val="22"/>
          <w:szCs w:val="22"/>
        </w:rPr>
        <w:t xml:space="preserve"> і </w:t>
      </w:r>
      <w:proofErr w:type="spellStart"/>
      <w:r w:rsidRPr="00FF0019">
        <w:rPr>
          <w:sz w:val="22"/>
          <w:szCs w:val="22"/>
        </w:rPr>
        <w:t>Professional</w:t>
      </w:r>
      <w:proofErr w:type="spellEnd"/>
      <w:r w:rsidRPr="00FF0019">
        <w:rPr>
          <w:sz w:val="22"/>
          <w:szCs w:val="22"/>
        </w:rPr>
        <w:t xml:space="preserve"> &amp; </w:t>
      </w:r>
      <w:proofErr w:type="spellStart"/>
      <w:r w:rsidRPr="00FF0019">
        <w:rPr>
          <w:sz w:val="22"/>
          <w:szCs w:val="22"/>
        </w:rPr>
        <w:t>Device</w:t>
      </w:r>
      <w:proofErr w:type="spellEnd"/>
      <w:r w:rsidRPr="00FF0019">
        <w:rPr>
          <w:sz w:val="22"/>
          <w:szCs w:val="22"/>
        </w:rPr>
        <w:t xml:space="preserve"> </w:t>
      </w:r>
      <w:proofErr w:type="spellStart"/>
      <w:r w:rsidRPr="00FF0019">
        <w:rPr>
          <w:sz w:val="22"/>
          <w:szCs w:val="22"/>
        </w:rPr>
        <w:t>Solutions</w:t>
      </w:r>
      <w:proofErr w:type="spellEnd"/>
      <w:r w:rsidRPr="00FF0019">
        <w:rPr>
          <w:sz w:val="22"/>
          <w:szCs w:val="22"/>
        </w:rPr>
        <w:t xml:space="preserve">. Перший </w:t>
      </w:r>
      <w:proofErr w:type="spellStart"/>
      <w:r w:rsidRPr="00FF0019">
        <w:rPr>
          <w:sz w:val="22"/>
          <w:szCs w:val="22"/>
        </w:rPr>
        <w:t>підрозділ</w:t>
      </w:r>
      <w:proofErr w:type="spellEnd"/>
      <w:r w:rsidRPr="00FF0019">
        <w:rPr>
          <w:sz w:val="22"/>
          <w:szCs w:val="22"/>
        </w:rPr>
        <w:t xml:space="preserve"> почав </w:t>
      </w:r>
      <w:proofErr w:type="spellStart"/>
      <w:r w:rsidRPr="00FF0019">
        <w:rPr>
          <w:sz w:val="22"/>
          <w:szCs w:val="22"/>
        </w:rPr>
        <w:t>займатися</w:t>
      </w:r>
      <w:proofErr w:type="spellEnd"/>
      <w:r w:rsidRPr="00FF0019">
        <w:rPr>
          <w:sz w:val="22"/>
          <w:szCs w:val="22"/>
        </w:rPr>
        <w:t xml:space="preserve"> </w:t>
      </w:r>
      <w:proofErr w:type="spellStart"/>
      <w:r w:rsidRPr="00FF0019">
        <w:rPr>
          <w:sz w:val="22"/>
          <w:szCs w:val="22"/>
        </w:rPr>
        <w:t>виробництвом</w:t>
      </w:r>
      <w:proofErr w:type="spellEnd"/>
      <w:r w:rsidRPr="00FF0019">
        <w:rPr>
          <w:sz w:val="22"/>
          <w:szCs w:val="22"/>
        </w:rPr>
        <w:t xml:space="preserve"> </w:t>
      </w:r>
      <w:proofErr w:type="spellStart"/>
      <w:r w:rsidRPr="00FF0019">
        <w:rPr>
          <w:sz w:val="22"/>
          <w:szCs w:val="22"/>
        </w:rPr>
        <w:t>споживчої</w:t>
      </w:r>
      <w:proofErr w:type="spellEnd"/>
      <w:r w:rsidRPr="00FF0019">
        <w:rPr>
          <w:sz w:val="22"/>
          <w:szCs w:val="22"/>
        </w:rPr>
        <w:t xml:space="preserve"> </w:t>
      </w:r>
      <w:proofErr w:type="spellStart"/>
      <w:r w:rsidRPr="00FF0019">
        <w:rPr>
          <w:sz w:val="22"/>
          <w:szCs w:val="22"/>
        </w:rPr>
        <w:t>електроніки</w:t>
      </w:r>
      <w:proofErr w:type="spellEnd"/>
      <w:r w:rsidRPr="00FF0019">
        <w:rPr>
          <w:sz w:val="22"/>
          <w:szCs w:val="22"/>
        </w:rPr>
        <w:t xml:space="preserve"> та </w:t>
      </w:r>
      <w:proofErr w:type="spellStart"/>
      <w:r w:rsidRPr="00FF0019">
        <w:rPr>
          <w:sz w:val="22"/>
          <w:szCs w:val="22"/>
        </w:rPr>
        <w:t>мережевими</w:t>
      </w:r>
      <w:proofErr w:type="spellEnd"/>
      <w:r w:rsidRPr="00FF0019">
        <w:rPr>
          <w:sz w:val="22"/>
          <w:szCs w:val="22"/>
        </w:rPr>
        <w:t xml:space="preserve"> </w:t>
      </w:r>
      <w:proofErr w:type="spellStart"/>
      <w:r w:rsidRPr="00FF0019">
        <w:rPr>
          <w:sz w:val="22"/>
          <w:szCs w:val="22"/>
        </w:rPr>
        <w:t>сервісами</w:t>
      </w:r>
      <w:proofErr w:type="spellEnd"/>
      <w:r w:rsidRPr="00FF0019">
        <w:rPr>
          <w:sz w:val="22"/>
          <w:szCs w:val="22"/>
        </w:rPr>
        <w:t xml:space="preserve">, </w:t>
      </w:r>
      <w:proofErr w:type="spellStart"/>
      <w:r w:rsidRPr="00FF0019">
        <w:rPr>
          <w:sz w:val="22"/>
          <w:szCs w:val="22"/>
        </w:rPr>
        <w:t>другий</w:t>
      </w:r>
      <w:proofErr w:type="spellEnd"/>
      <w:r w:rsidRPr="00FF0019">
        <w:rPr>
          <w:sz w:val="22"/>
          <w:szCs w:val="22"/>
        </w:rPr>
        <w:t xml:space="preserve"> - </w:t>
      </w:r>
      <w:proofErr w:type="spellStart"/>
      <w:r w:rsidRPr="00FF0019">
        <w:rPr>
          <w:sz w:val="22"/>
          <w:szCs w:val="22"/>
        </w:rPr>
        <w:t>корпоративними</w:t>
      </w:r>
      <w:proofErr w:type="spellEnd"/>
      <w:r w:rsidRPr="00FF0019">
        <w:rPr>
          <w:sz w:val="22"/>
          <w:szCs w:val="22"/>
        </w:rPr>
        <w:t xml:space="preserve"> продуктами та </w:t>
      </w:r>
      <w:proofErr w:type="spellStart"/>
      <w:r w:rsidRPr="00FF0019">
        <w:rPr>
          <w:sz w:val="22"/>
          <w:szCs w:val="22"/>
        </w:rPr>
        <w:t>напівпровідниковим</w:t>
      </w:r>
      <w:proofErr w:type="spellEnd"/>
      <w:r w:rsidRPr="00FF0019">
        <w:rPr>
          <w:sz w:val="22"/>
          <w:szCs w:val="22"/>
        </w:rPr>
        <w:t xml:space="preserve"> </w:t>
      </w:r>
      <w:proofErr w:type="spellStart"/>
      <w:r w:rsidRPr="00FF0019">
        <w:rPr>
          <w:sz w:val="22"/>
          <w:szCs w:val="22"/>
        </w:rPr>
        <w:t>бізнесом</w:t>
      </w:r>
      <w:proofErr w:type="spellEnd"/>
      <w:r w:rsidRPr="00FF0019">
        <w:rPr>
          <w:sz w:val="22"/>
          <w:szCs w:val="22"/>
        </w:rPr>
        <w:t xml:space="preserve">. Першу </w:t>
      </w:r>
      <w:proofErr w:type="spellStart"/>
      <w:r w:rsidRPr="00FF0019">
        <w:rPr>
          <w:sz w:val="22"/>
          <w:szCs w:val="22"/>
        </w:rPr>
        <w:t>групу</w:t>
      </w:r>
      <w:proofErr w:type="spellEnd"/>
      <w:r w:rsidRPr="00FF0019">
        <w:rPr>
          <w:sz w:val="22"/>
          <w:szCs w:val="22"/>
        </w:rPr>
        <w:t xml:space="preserve"> </w:t>
      </w:r>
      <w:proofErr w:type="spellStart"/>
      <w:r w:rsidRPr="00FF0019">
        <w:rPr>
          <w:sz w:val="22"/>
          <w:szCs w:val="22"/>
        </w:rPr>
        <w:t>очолив</w:t>
      </w:r>
      <w:proofErr w:type="spellEnd"/>
      <w:r w:rsidRPr="00FF0019">
        <w:rPr>
          <w:sz w:val="22"/>
          <w:szCs w:val="22"/>
        </w:rPr>
        <w:t xml:space="preserve"> </w:t>
      </w:r>
      <w:proofErr w:type="spellStart"/>
      <w:r w:rsidRPr="00FF0019">
        <w:rPr>
          <w:sz w:val="22"/>
          <w:szCs w:val="22"/>
        </w:rPr>
        <w:t>Казуо</w:t>
      </w:r>
      <w:proofErr w:type="spellEnd"/>
      <w:r w:rsidRPr="00FF0019">
        <w:rPr>
          <w:sz w:val="22"/>
          <w:szCs w:val="22"/>
        </w:rPr>
        <w:t xml:space="preserve"> </w:t>
      </w:r>
      <w:proofErr w:type="spellStart"/>
      <w:r w:rsidRPr="00FF0019">
        <w:rPr>
          <w:sz w:val="22"/>
          <w:szCs w:val="22"/>
        </w:rPr>
        <w:t>Хіра</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до </w:t>
      </w:r>
      <w:proofErr w:type="spellStart"/>
      <w:r w:rsidRPr="00FF0019">
        <w:rPr>
          <w:sz w:val="22"/>
          <w:szCs w:val="22"/>
        </w:rPr>
        <w:t>цього</w:t>
      </w:r>
      <w:proofErr w:type="spellEnd"/>
      <w:r w:rsidRPr="00FF0019">
        <w:rPr>
          <w:sz w:val="22"/>
          <w:szCs w:val="22"/>
        </w:rPr>
        <w:t xml:space="preserve"> </w:t>
      </w:r>
      <w:proofErr w:type="spellStart"/>
      <w:r w:rsidRPr="00FF0019">
        <w:rPr>
          <w:sz w:val="22"/>
          <w:szCs w:val="22"/>
        </w:rPr>
        <w:t>керував</w:t>
      </w:r>
      <w:proofErr w:type="spellEnd"/>
      <w:r w:rsidRPr="00FF0019">
        <w:rPr>
          <w:sz w:val="22"/>
          <w:szCs w:val="22"/>
        </w:rPr>
        <w:t xml:space="preserve"> </w:t>
      </w:r>
      <w:proofErr w:type="spellStart"/>
      <w:r w:rsidRPr="00FF0019">
        <w:rPr>
          <w:sz w:val="22"/>
          <w:szCs w:val="22"/>
        </w:rPr>
        <w:t>бізнесом</w:t>
      </w:r>
      <w:proofErr w:type="spellEnd"/>
      <w:r w:rsidRPr="00FF0019">
        <w:rPr>
          <w:sz w:val="22"/>
          <w:szCs w:val="22"/>
        </w:rPr>
        <w:t xml:space="preserve"> </w:t>
      </w:r>
      <w:proofErr w:type="spellStart"/>
      <w:r w:rsidRPr="00FF0019">
        <w:rPr>
          <w:sz w:val="22"/>
          <w:szCs w:val="22"/>
        </w:rPr>
        <w:t>PlayStation</w:t>
      </w:r>
      <w:proofErr w:type="spellEnd"/>
      <w:r w:rsidRPr="00FF0019">
        <w:rPr>
          <w:sz w:val="22"/>
          <w:szCs w:val="22"/>
        </w:rPr>
        <w:t xml:space="preserve">. Через три роки </w:t>
      </w:r>
      <w:proofErr w:type="spellStart"/>
      <w:r w:rsidRPr="00FF0019">
        <w:rPr>
          <w:sz w:val="22"/>
          <w:szCs w:val="22"/>
        </w:rPr>
        <w:t>Стрінгер</w:t>
      </w:r>
      <w:proofErr w:type="spellEnd"/>
      <w:r w:rsidRPr="00FF0019">
        <w:rPr>
          <w:sz w:val="22"/>
          <w:szCs w:val="22"/>
        </w:rPr>
        <w:t xml:space="preserve"> </w:t>
      </w:r>
      <w:proofErr w:type="spellStart"/>
      <w:r w:rsidRPr="00FF0019">
        <w:rPr>
          <w:sz w:val="22"/>
          <w:szCs w:val="22"/>
        </w:rPr>
        <w:t>скаже</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перший </w:t>
      </w:r>
      <w:proofErr w:type="spellStart"/>
      <w:r w:rsidRPr="00FF0019">
        <w:rPr>
          <w:sz w:val="22"/>
          <w:szCs w:val="22"/>
        </w:rPr>
        <w:t>крок</w:t>
      </w:r>
      <w:proofErr w:type="spellEnd"/>
      <w:r w:rsidRPr="00FF0019">
        <w:rPr>
          <w:sz w:val="22"/>
          <w:szCs w:val="22"/>
        </w:rPr>
        <w:t xml:space="preserve"> на </w:t>
      </w:r>
      <w:proofErr w:type="spellStart"/>
      <w:r w:rsidRPr="00FF0019">
        <w:rPr>
          <w:sz w:val="22"/>
          <w:szCs w:val="22"/>
        </w:rPr>
        <w:t>його</w:t>
      </w:r>
      <w:proofErr w:type="spellEnd"/>
      <w:r w:rsidRPr="00FF0019">
        <w:rPr>
          <w:sz w:val="22"/>
          <w:szCs w:val="22"/>
        </w:rPr>
        <w:t xml:space="preserve"> шляху до </w:t>
      </w:r>
      <w:proofErr w:type="spellStart"/>
      <w:r w:rsidRPr="00FF0019">
        <w:rPr>
          <w:sz w:val="22"/>
          <w:szCs w:val="22"/>
        </w:rPr>
        <w:t>відходу</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керівництва</w:t>
      </w:r>
      <w:proofErr w:type="spellEnd"/>
      <w:r w:rsidRPr="00FF0019">
        <w:rPr>
          <w:sz w:val="22"/>
          <w:szCs w:val="22"/>
        </w:rPr>
        <w:t xml:space="preserve"> </w:t>
      </w:r>
      <w:proofErr w:type="spellStart"/>
      <w:r w:rsidRPr="00FF0019">
        <w:rPr>
          <w:sz w:val="22"/>
          <w:szCs w:val="22"/>
        </w:rPr>
        <w:t>компанією</w:t>
      </w:r>
      <w:proofErr w:type="spellEnd"/>
      <w:r w:rsidRPr="00FF0019">
        <w:rPr>
          <w:sz w:val="22"/>
          <w:szCs w:val="22"/>
        </w:rPr>
        <w:t xml:space="preserve"> та </w:t>
      </w:r>
      <w:proofErr w:type="spellStart"/>
      <w:r w:rsidRPr="00FF0019">
        <w:rPr>
          <w:sz w:val="22"/>
          <w:szCs w:val="22"/>
        </w:rPr>
        <w:t>реалізації</w:t>
      </w:r>
      <w:proofErr w:type="spellEnd"/>
      <w:r w:rsidRPr="00FF0019">
        <w:rPr>
          <w:sz w:val="22"/>
          <w:szCs w:val="22"/>
        </w:rPr>
        <w:t xml:space="preserve"> плану </w:t>
      </w:r>
      <w:proofErr w:type="spellStart"/>
      <w:r w:rsidRPr="00FF0019">
        <w:rPr>
          <w:sz w:val="22"/>
          <w:szCs w:val="22"/>
        </w:rPr>
        <w:t>спадковості</w:t>
      </w:r>
      <w:proofErr w:type="spellEnd"/>
      <w:r w:rsidRPr="00FF0019">
        <w:rPr>
          <w:sz w:val="22"/>
          <w:szCs w:val="22"/>
        </w:rPr>
        <w:t xml:space="preserve">, </w:t>
      </w:r>
      <w:proofErr w:type="spellStart"/>
      <w:r w:rsidRPr="00FF0019">
        <w:rPr>
          <w:sz w:val="22"/>
          <w:szCs w:val="22"/>
        </w:rPr>
        <w:t>розробленого</w:t>
      </w:r>
      <w:proofErr w:type="spellEnd"/>
      <w:r w:rsidRPr="00FF0019">
        <w:rPr>
          <w:sz w:val="22"/>
          <w:szCs w:val="22"/>
        </w:rPr>
        <w:t xml:space="preserve"> ним </w:t>
      </w:r>
      <w:proofErr w:type="spellStart"/>
      <w:r w:rsidRPr="00FF0019">
        <w:rPr>
          <w:sz w:val="22"/>
          <w:szCs w:val="22"/>
        </w:rPr>
        <w:t>спільно</w:t>
      </w:r>
      <w:proofErr w:type="spellEnd"/>
      <w:r w:rsidRPr="00FF0019">
        <w:rPr>
          <w:sz w:val="22"/>
          <w:szCs w:val="22"/>
        </w:rPr>
        <w:t xml:space="preserve"> з радою </w:t>
      </w:r>
      <w:proofErr w:type="spellStart"/>
      <w:r w:rsidRPr="00FF0019">
        <w:rPr>
          <w:sz w:val="22"/>
          <w:szCs w:val="22"/>
        </w:rPr>
        <w:t>директорів</w:t>
      </w:r>
      <w:proofErr w:type="spellEnd"/>
      <w:r w:rsidRPr="00FF0019">
        <w:rPr>
          <w:sz w:val="22"/>
          <w:szCs w:val="22"/>
        </w:rPr>
        <w:t>.</w:t>
      </w:r>
    </w:p>
    <w:p w14:paraId="1C9FFBC6" w14:textId="77777777" w:rsidR="00ED3CC4" w:rsidRPr="00FF0019" w:rsidRDefault="00ED3CC4" w:rsidP="00984A3B">
      <w:pPr>
        <w:pStyle w:val="Style19"/>
        <w:spacing w:line="240" w:lineRule="auto"/>
        <w:ind w:firstLine="426"/>
        <w:jc w:val="both"/>
        <w:rPr>
          <w:sz w:val="22"/>
          <w:szCs w:val="22"/>
        </w:rPr>
      </w:pPr>
      <w:r w:rsidRPr="00FF0019">
        <w:rPr>
          <w:sz w:val="22"/>
          <w:szCs w:val="22"/>
        </w:rPr>
        <w:t xml:space="preserve">Про свою </w:t>
      </w:r>
      <w:proofErr w:type="spellStart"/>
      <w:r w:rsidRPr="00FF0019">
        <w:rPr>
          <w:sz w:val="22"/>
          <w:szCs w:val="22"/>
        </w:rPr>
        <w:t>відставку</w:t>
      </w:r>
      <w:proofErr w:type="spellEnd"/>
      <w:r w:rsidRPr="00FF0019">
        <w:rPr>
          <w:sz w:val="22"/>
          <w:szCs w:val="22"/>
        </w:rPr>
        <w:t xml:space="preserve"> з посади головного </w:t>
      </w:r>
      <w:proofErr w:type="spellStart"/>
      <w:r w:rsidRPr="00FF0019">
        <w:rPr>
          <w:sz w:val="22"/>
          <w:szCs w:val="22"/>
        </w:rPr>
        <w:t>виконавчого</w:t>
      </w:r>
      <w:proofErr w:type="spellEnd"/>
      <w:r w:rsidRPr="00FF0019">
        <w:rPr>
          <w:sz w:val="22"/>
          <w:szCs w:val="22"/>
        </w:rPr>
        <w:t xml:space="preserve"> </w:t>
      </w:r>
      <w:r w:rsidRPr="00FF0019">
        <w:rPr>
          <w:sz w:val="22"/>
          <w:szCs w:val="22"/>
        </w:rPr>
        <w:lastRenderedPageBreak/>
        <w:t xml:space="preserve">директора та президента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Стрінгер</w:t>
      </w:r>
      <w:proofErr w:type="spellEnd"/>
      <w:r w:rsidRPr="00FF0019">
        <w:rPr>
          <w:sz w:val="22"/>
          <w:szCs w:val="22"/>
        </w:rPr>
        <w:t xml:space="preserve"> </w:t>
      </w:r>
      <w:proofErr w:type="spellStart"/>
      <w:r w:rsidRPr="00FF0019">
        <w:rPr>
          <w:sz w:val="22"/>
          <w:szCs w:val="22"/>
        </w:rPr>
        <w:t>оголосив</w:t>
      </w:r>
      <w:proofErr w:type="spellEnd"/>
      <w:r w:rsidRPr="00FF0019">
        <w:rPr>
          <w:sz w:val="22"/>
          <w:szCs w:val="22"/>
        </w:rPr>
        <w:t xml:space="preserve"> 1 лютого 2012 р. Причини </w:t>
      </w:r>
      <w:proofErr w:type="spellStart"/>
      <w:r w:rsidRPr="00FF0019">
        <w:rPr>
          <w:sz w:val="22"/>
          <w:szCs w:val="22"/>
        </w:rPr>
        <w:t>цього</w:t>
      </w:r>
      <w:proofErr w:type="spellEnd"/>
      <w:r w:rsidRPr="00FF0019">
        <w:rPr>
          <w:sz w:val="22"/>
          <w:szCs w:val="22"/>
        </w:rPr>
        <w:t xml:space="preserve"> </w:t>
      </w:r>
      <w:proofErr w:type="spellStart"/>
      <w:r w:rsidRPr="00FF0019">
        <w:rPr>
          <w:sz w:val="22"/>
          <w:szCs w:val="22"/>
        </w:rPr>
        <w:t>кроку</w:t>
      </w:r>
      <w:proofErr w:type="spellEnd"/>
      <w:r w:rsidRPr="00FF0019">
        <w:rPr>
          <w:sz w:val="22"/>
          <w:szCs w:val="22"/>
        </w:rPr>
        <w:t xml:space="preserve"> </w:t>
      </w:r>
      <w:proofErr w:type="spellStart"/>
      <w:r w:rsidRPr="00FF0019">
        <w:rPr>
          <w:sz w:val="22"/>
          <w:szCs w:val="22"/>
        </w:rPr>
        <w:t>публічно</w:t>
      </w:r>
      <w:proofErr w:type="spellEnd"/>
      <w:r w:rsidRPr="00FF0019">
        <w:rPr>
          <w:sz w:val="22"/>
          <w:szCs w:val="22"/>
        </w:rPr>
        <w:t xml:space="preserve"> не </w:t>
      </w:r>
      <w:proofErr w:type="spellStart"/>
      <w:r w:rsidRPr="00FF0019">
        <w:rPr>
          <w:sz w:val="22"/>
          <w:szCs w:val="22"/>
        </w:rPr>
        <w:t>називалися</w:t>
      </w:r>
      <w:proofErr w:type="spellEnd"/>
      <w:r w:rsidRPr="00FF0019">
        <w:rPr>
          <w:sz w:val="22"/>
          <w:szCs w:val="22"/>
        </w:rPr>
        <w:t xml:space="preserve">, але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припустити</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цим</w:t>
      </w:r>
      <w:proofErr w:type="spellEnd"/>
      <w:r w:rsidRPr="00FF0019">
        <w:rPr>
          <w:sz w:val="22"/>
          <w:szCs w:val="22"/>
        </w:rPr>
        <w:t xml:space="preserve"> </w:t>
      </w:r>
      <w:proofErr w:type="spellStart"/>
      <w:r w:rsidRPr="00FF0019">
        <w:rPr>
          <w:sz w:val="22"/>
          <w:szCs w:val="22"/>
        </w:rPr>
        <w:t>керівник</w:t>
      </w:r>
      <w:proofErr w:type="spellEnd"/>
      <w:r w:rsidRPr="00FF0019">
        <w:rPr>
          <w:sz w:val="22"/>
          <w:szCs w:val="22"/>
        </w:rPr>
        <w:t xml:space="preserve"> </w:t>
      </w:r>
      <w:proofErr w:type="spellStart"/>
      <w:r w:rsidRPr="00FF0019">
        <w:rPr>
          <w:sz w:val="22"/>
          <w:szCs w:val="22"/>
        </w:rPr>
        <w:t>визнав</w:t>
      </w:r>
      <w:proofErr w:type="spellEnd"/>
      <w:r w:rsidRPr="00FF0019">
        <w:rPr>
          <w:sz w:val="22"/>
          <w:szCs w:val="22"/>
        </w:rPr>
        <w:t xml:space="preserve"> свою </w:t>
      </w:r>
      <w:proofErr w:type="spellStart"/>
      <w:r w:rsidRPr="00FF0019">
        <w:rPr>
          <w:sz w:val="22"/>
          <w:szCs w:val="22"/>
        </w:rPr>
        <w:t>поразку</w:t>
      </w:r>
      <w:proofErr w:type="spellEnd"/>
      <w:r w:rsidRPr="00FF0019">
        <w:rPr>
          <w:sz w:val="22"/>
          <w:szCs w:val="22"/>
        </w:rPr>
        <w:t xml:space="preserve">: </w:t>
      </w:r>
      <w:proofErr w:type="spellStart"/>
      <w:r w:rsidRPr="00FF0019">
        <w:rPr>
          <w:sz w:val="22"/>
          <w:szCs w:val="22"/>
        </w:rPr>
        <w:t>корпорація</w:t>
      </w:r>
      <w:proofErr w:type="spellEnd"/>
      <w:r w:rsidRPr="00FF0019">
        <w:rPr>
          <w:sz w:val="22"/>
          <w:szCs w:val="22"/>
        </w:rPr>
        <w:t xml:space="preserve"> </w:t>
      </w:r>
      <w:proofErr w:type="spellStart"/>
      <w:r w:rsidRPr="00FF0019">
        <w:rPr>
          <w:sz w:val="22"/>
          <w:szCs w:val="22"/>
        </w:rPr>
        <w:t>нарощувала</w:t>
      </w:r>
      <w:proofErr w:type="spellEnd"/>
      <w:r w:rsidRPr="00FF0019">
        <w:rPr>
          <w:sz w:val="22"/>
          <w:szCs w:val="22"/>
        </w:rPr>
        <w:t xml:space="preserve"> </w:t>
      </w:r>
      <w:proofErr w:type="spellStart"/>
      <w:r w:rsidRPr="00FF0019">
        <w:rPr>
          <w:sz w:val="22"/>
          <w:szCs w:val="22"/>
        </w:rPr>
        <w:t>збитки</w:t>
      </w:r>
      <w:proofErr w:type="spellEnd"/>
      <w:r w:rsidRPr="00FF0019">
        <w:rPr>
          <w:sz w:val="22"/>
          <w:szCs w:val="22"/>
        </w:rPr>
        <w:t xml:space="preserve"> (вони </w:t>
      </w:r>
      <w:proofErr w:type="spellStart"/>
      <w:r w:rsidRPr="00FF0019">
        <w:rPr>
          <w:sz w:val="22"/>
          <w:szCs w:val="22"/>
        </w:rPr>
        <w:t>наближалися</w:t>
      </w:r>
      <w:proofErr w:type="spellEnd"/>
      <w:r w:rsidRPr="00FF0019">
        <w:rPr>
          <w:sz w:val="22"/>
          <w:szCs w:val="22"/>
        </w:rPr>
        <w:t xml:space="preserve"> до 3 млрд $ на </w:t>
      </w:r>
      <w:proofErr w:type="spellStart"/>
      <w:r w:rsidRPr="00FF0019">
        <w:rPr>
          <w:sz w:val="22"/>
          <w:szCs w:val="22"/>
        </w:rPr>
        <w:t>рік</w:t>
      </w:r>
      <w:proofErr w:type="spellEnd"/>
      <w:r w:rsidRPr="00FF0019">
        <w:rPr>
          <w:sz w:val="22"/>
          <w:szCs w:val="22"/>
        </w:rPr>
        <w:t xml:space="preserve">), </w:t>
      </w:r>
      <w:proofErr w:type="spellStart"/>
      <w:r w:rsidRPr="00FF0019">
        <w:rPr>
          <w:sz w:val="22"/>
          <w:szCs w:val="22"/>
        </w:rPr>
        <w:t>капіталізація</w:t>
      </w:r>
      <w:proofErr w:type="spellEnd"/>
      <w:r w:rsidRPr="00FF0019">
        <w:rPr>
          <w:sz w:val="22"/>
          <w:szCs w:val="22"/>
        </w:rPr>
        <w:t xml:space="preserve"> </w:t>
      </w:r>
      <w:proofErr w:type="spellStart"/>
      <w:r w:rsidRPr="00FF0019">
        <w:rPr>
          <w:sz w:val="22"/>
          <w:szCs w:val="22"/>
        </w:rPr>
        <w:t>безперервно</w:t>
      </w:r>
      <w:proofErr w:type="spellEnd"/>
      <w:r w:rsidRPr="00FF0019">
        <w:rPr>
          <w:sz w:val="22"/>
          <w:szCs w:val="22"/>
        </w:rPr>
        <w:t xml:space="preserve"> </w:t>
      </w:r>
      <w:proofErr w:type="spellStart"/>
      <w:r w:rsidRPr="00FF0019">
        <w:rPr>
          <w:sz w:val="22"/>
          <w:szCs w:val="22"/>
        </w:rPr>
        <w:t>скорочувалася</w:t>
      </w:r>
      <w:proofErr w:type="spellEnd"/>
      <w:r w:rsidRPr="00FF0019">
        <w:rPr>
          <w:sz w:val="22"/>
          <w:szCs w:val="22"/>
        </w:rPr>
        <w:t xml:space="preserve">, а </w:t>
      </w:r>
      <w:proofErr w:type="spellStart"/>
      <w:r w:rsidRPr="00FF0019">
        <w:rPr>
          <w:sz w:val="22"/>
          <w:szCs w:val="22"/>
        </w:rPr>
        <w:t>результати</w:t>
      </w:r>
      <w:proofErr w:type="spellEnd"/>
      <w:r w:rsidRPr="00FF0019">
        <w:rPr>
          <w:sz w:val="22"/>
          <w:szCs w:val="22"/>
        </w:rPr>
        <w:t xml:space="preserve"> </w:t>
      </w:r>
      <w:proofErr w:type="spellStart"/>
      <w:r w:rsidRPr="00FF0019">
        <w:rPr>
          <w:sz w:val="22"/>
          <w:szCs w:val="22"/>
        </w:rPr>
        <w:t>змін</w:t>
      </w:r>
      <w:proofErr w:type="spellEnd"/>
      <w:r w:rsidRPr="00FF0019">
        <w:rPr>
          <w:sz w:val="22"/>
          <w:szCs w:val="22"/>
        </w:rPr>
        <w:t xml:space="preserve"> </w:t>
      </w:r>
      <w:proofErr w:type="spellStart"/>
      <w:r w:rsidRPr="00FF0019">
        <w:rPr>
          <w:sz w:val="22"/>
          <w:szCs w:val="22"/>
        </w:rPr>
        <w:t>проявлялися</w:t>
      </w:r>
      <w:proofErr w:type="spellEnd"/>
      <w:r w:rsidRPr="00FF0019">
        <w:rPr>
          <w:sz w:val="22"/>
          <w:szCs w:val="22"/>
        </w:rPr>
        <w:t xml:space="preserve">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повільно</w:t>
      </w:r>
      <w:proofErr w:type="spellEnd"/>
      <w:r w:rsidRPr="00FF0019">
        <w:rPr>
          <w:sz w:val="22"/>
          <w:szCs w:val="22"/>
        </w:rPr>
        <w:t xml:space="preserve">, </w:t>
      </w:r>
      <w:proofErr w:type="spellStart"/>
      <w:r w:rsidRPr="00FF0019">
        <w:rPr>
          <w:sz w:val="22"/>
          <w:szCs w:val="22"/>
        </w:rPr>
        <w:t>величезний</w:t>
      </w:r>
      <w:proofErr w:type="spellEnd"/>
      <w:r w:rsidRPr="00FF0019">
        <w:rPr>
          <w:sz w:val="22"/>
          <w:szCs w:val="22"/>
        </w:rPr>
        <w:t xml:space="preserve"> </w:t>
      </w:r>
      <w:proofErr w:type="spellStart"/>
      <w:r w:rsidRPr="00FF0019">
        <w:rPr>
          <w:sz w:val="22"/>
          <w:szCs w:val="22"/>
        </w:rPr>
        <w:t>корабель</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повертався</w:t>
      </w:r>
      <w:proofErr w:type="spellEnd"/>
      <w:r w:rsidRPr="00FF0019">
        <w:rPr>
          <w:sz w:val="22"/>
          <w:szCs w:val="22"/>
        </w:rPr>
        <w:t xml:space="preserve"> </w:t>
      </w:r>
      <w:proofErr w:type="spellStart"/>
      <w:r w:rsidRPr="00FF0019">
        <w:rPr>
          <w:sz w:val="22"/>
          <w:szCs w:val="22"/>
        </w:rPr>
        <w:t>украй</w:t>
      </w:r>
      <w:proofErr w:type="spellEnd"/>
      <w:r w:rsidRPr="00FF0019">
        <w:rPr>
          <w:sz w:val="22"/>
          <w:szCs w:val="22"/>
        </w:rPr>
        <w:t xml:space="preserve"> неохоче. Не </w:t>
      </w:r>
      <w:proofErr w:type="spellStart"/>
      <w:r w:rsidRPr="00FF0019">
        <w:rPr>
          <w:sz w:val="22"/>
          <w:szCs w:val="22"/>
        </w:rPr>
        <w:t>забудемо</w:t>
      </w:r>
      <w:proofErr w:type="spellEnd"/>
      <w:r w:rsidRPr="00FF0019">
        <w:rPr>
          <w:sz w:val="22"/>
          <w:szCs w:val="22"/>
        </w:rPr>
        <w:t xml:space="preserve"> і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Стрінгеру</w:t>
      </w:r>
      <w:proofErr w:type="spellEnd"/>
      <w:r w:rsidRPr="00FF0019">
        <w:rPr>
          <w:sz w:val="22"/>
          <w:szCs w:val="22"/>
        </w:rPr>
        <w:t xml:space="preserve"> через 19 </w:t>
      </w:r>
      <w:proofErr w:type="spellStart"/>
      <w:r w:rsidRPr="00FF0019">
        <w:rPr>
          <w:sz w:val="22"/>
          <w:szCs w:val="22"/>
        </w:rPr>
        <w:t>днів</w:t>
      </w:r>
      <w:proofErr w:type="spellEnd"/>
      <w:r w:rsidRPr="00FF0019">
        <w:rPr>
          <w:sz w:val="22"/>
          <w:szCs w:val="22"/>
        </w:rPr>
        <w:t xml:space="preserve"> </w:t>
      </w:r>
      <w:proofErr w:type="spellStart"/>
      <w:r w:rsidRPr="00FF0019">
        <w:rPr>
          <w:sz w:val="22"/>
          <w:szCs w:val="22"/>
        </w:rPr>
        <w:t>після</w:t>
      </w:r>
      <w:proofErr w:type="spellEnd"/>
      <w:r w:rsidRPr="00FF0019">
        <w:rPr>
          <w:sz w:val="22"/>
          <w:szCs w:val="22"/>
        </w:rPr>
        <w:t xml:space="preserve"> </w:t>
      </w:r>
      <w:proofErr w:type="spellStart"/>
      <w:r w:rsidRPr="00FF0019">
        <w:rPr>
          <w:sz w:val="22"/>
          <w:szCs w:val="22"/>
        </w:rPr>
        <w:t>оголошення</w:t>
      </w:r>
      <w:proofErr w:type="spellEnd"/>
      <w:r w:rsidRPr="00FF0019">
        <w:rPr>
          <w:sz w:val="22"/>
          <w:szCs w:val="22"/>
        </w:rPr>
        <w:t xml:space="preserve"> про </w:t>
      </w:r>
      <w:proofErr w:type="spellStart"/>
      <w:r w:rsidRPr="00FF0019">
        <w:rPr>
          <w:sz w:val="22"/>
          <w:szCs w:val="22"/>
        </w:rPr>
        <w:t>відставку</w:t>
      </w:r>
      <w:proofErr w:type="spellEnd"/>
      <w:r w:rsidRPr="00FF0019">
        <w:rPr>
          <w:sz w:val="22"/>
          <w:szCs w:val="22"/>
        </w:rPr>
        <w:t xml:space="preserve"> </w:t>
      </w:r>
      <w:proofErr w:type="spellStart"/>
      <w:r w:rsidRPr="00FF0019">
        <w:rPr>
          <w:sz w:val="22"/>
          <w:szCs w:val="22"/>
        </w:rPr>
        <w:t>виповнилося</w:t>
      </w:r>
      <w:proofErr w:type="spellEnd"/>
      <w:r w:rsidRPr="00FF0019">
        <w:rPr>
          <w:sz w:val="22"/>
          <w:szCs w:val="22"/>
        </w:rPr>
        <w:t xml:space="preserve"> 70 </w:t>
      </w:r>
      <w:proofErr w:type="spellStart"/>
      <w:r w:rsidRPr="00FF0019">
        <w:rPr>
          <w:sz w:val="22"/>
          <w:szCs w:val="22"/>
        </w:rPr>
        <w:t>років</w:t>
      </w:r>
      <w:proofErr w:type="spellEnd"/>
      <w:r w:rsidRPr="00FF0019">
        <w:rPr>
          <w:sz w:val="22"/>
          <w:szCs w:val="22"/>
        </w:rPr>
        <w:t xml:space="preserve">. </w:t>
      </w:r>
      <w:proofErr w:type="spellStart"/>
      <w:r w:rsidRPr="00FF0019">
        <w:rPr>
          <w:sz w:val="22"/>
          <w:szCs w:val="22"/>
        </w:rPr>
        <w:t>Своїм</w:t>
      </w:r>
      <w:proofErr w:type="spellEnd"/>
      <w:r w:rsidRPr="00FF0019">
        <w:rPr>
          <w:sz w:val="22"/>
          <w:szCs w:val="22"/>
        </w:rPr>
        <w:t xml:space="preserve"> </w:t>
      </w:r>
      <w:proofErr w:type="spellStart"/>
      <w:r w:rsidRPr="00FF0019">
        <w:rPr>
          <w:sz w:val="22"/>
          <w:szCs w:val="22"/>
        </w:rPr>
        <w:t>наступником</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рекомендував</w:t>
      </w:r>
      <w:proofErr w:type="spellEnd"/>
      <w:r w:rsidRPr="00FF0019">
        <w:rPr>
          <w:sz w:val="22"/>
          <w:szCs w:val="22"/>
        </w:rPr>
        <w:t xml:space="preserve"> </w:t>
      </w:r>
      <w:proofErr w:type="spellStart"/>
      <w:r w:rsidRPr="00FF0019">
        <w:rPr>
          <w:sz w:val="22"/>
          <w:szCs w:val="22"/>
        </w:rPr>
        <w:t>раді</w:t>
      </w:r>
      <w:proofErr w:type="spellEnd"/>
      <w:r w:rsidRPr="00FF0019">
        <w:rPr>
          <w:sz w:val="22"/>
          <w:szCs w:val="22"/>
        </w:rPr>
        <w:t xml:space="preserve"> </w:t>
      </w:r>
      <w:proofErr w:type="spellStart"/>
      <w:r w:rsidRPr="00FF0019">
        <w:rPr>
          <w:sz w:val="22"/>
          <w:szCs w:val="22"/>
        </w:rPr>
        <w:t>директорів</w:t>
      </w:r>
      <w:proofErr w:type="spellEnd"/>
      <w:r w:rsidRPr="00FF0019">
        <w:rPr>
          <w:sz w:val="22"/>
          <w:szCs w:val="22"/>
        </w:rPr>
        <w:t xml:space="preserve"> </w:t>
      </w:r>
      <w:proofErr w:type="spellStart"/>
      <w:r w:rsidRPr="00FF0019">
        <w:rPr>
          <w:sz w:val="22"/>
          <w:szCs w:val="22"/>
        </w:rPr>
        <w:t>призначити</w:t>
      </w:r>
      <w:proofErr w:type="spellEnd"/>
      <w:r w:rsidRPr="00FF0019">
        <w:rPr>
          <w:sz w:val="22"/>
          <w:szCs w:val="22"/>
        </w:rPr>
        <w:t xml:space="preserve"> 51-річного </w:t>
      </w:r>
      <w:proofErr w:type="spellStart"/>
      <w:r w:rsidRPr="00FF0019">
        <w:rPr>
          <w:sz w:val="22"/>
          <w:szCs w:val="22"/>
        </w:rPr>
        <w:t>Казуо</w:t>
      </w:r>
      <w:proofErr w:type="spellEnd"/>
      <w:r w:rsidRPr="00FF0019">
        <w:rPr>
          <w:sz w:val="22"/>
          <w:szCs w:val="22"/>
        </w:rPr>
        <w:t xml:space="preserve"> </w:t>
      </w:r>
      <w:proofErr w:type="spellStart"/>
      <w:r w:rsidRPr="00FF0019">
        <w:rPr>
          <w:sz w:val="22"/>
          <w:szCs w:val="22"/>
        </w:rPr>
        <w:t>Хіра</w:t>
      </w:r>
      <w:proofErr w:type="spellEnd"/>
      <w:r w:rsidRPr="00FF0019">
        <w:rPr>
          <w:sz w:val="22"/>
          <w:szCs w:val="22"/>
        </w:rPr>
        <w:t xml:space="preserve">, </w:t>
      </w:r>
      <w:proofErr w:type="spellStart"/>
      <w:r w:rsidRPr="00FF0019">
        <w:rPr>
          <w:sz w:val="22"/>
          <w:szCs w:val="22"/>
        </w:rPr>
        <w:t>який</w:t>
      </w:r>
      <w:proofErr w:type="spellEnd"/>
      <w:r w:rsidRPr="00FF0019">
        <w:rPr>
          <w:sz w:val="22"/>
          <w:szCs w:val="22"/>
        </w:rPr>
        <w:t xml:space="preserve"> і став </w:t>
      </w:r>
      <w:proofErr w:type="spellStart"/>
      <w:r w:rsidRPr="00FF0019">
        <w:rPr>
          <w:sz w:val="22"/>
          <w:szCs w:val="22"/>
        </w:rPr>
        <w:t>біля</w:t>
      </w:r>
      <w:proofErr w:type="spellEnd"/>
      <w:r w:rsidRPr="00FF0019">
        <w:rPr>
          <w:sz w:val="22"/>
          <w:szCs w:val="22"/>
        </w:rPr>
        <w:t xml:space="preserve"> керма </w:t>
      </w:r>
      <w:proofErr w:type="spellStart"/>
      <w:r w:rsidRPr="00FF0019">
        <w:rPr>
          <w:sz w:val="22"/>
          <w:szCs w:val="22"/>
        </w:rPr>
        <w:t>Sony</w:t>
      </w:r>
      <w:proofErr w:type="spellEnd"/>
      <w:r w:rsidRPr="00FF0019">
        <w:rPr>
          <w:sz w:val="22"/>
          <w:szCs w:val="22"/>
        </w:rPr>
        <w:t xml:space="preserve"> 1 </w:t>
      </w:r>
      <w:proofErr w:type="spellStart"/>
      <w:r w:rsidRPr="00FF0019">
        <w:rPr>
          <w:sz w:val="22"/>
          <w:szCs w:val="22"/>
        </w:rPr>
        <w:t>квітня</w:t>
      </w:r>
      <w:proofErr w:type="spellEnd"/>
      <w:r w:rsidRPr="00FF0019">
        <w:rPr>
          <w:sz w:val="22"/>
          <w:szCs w:val="22"/>
        </w:rPr>
        <w:t xml:space="preserve"> 2012 р., а сам </w:t>
      </w:r>
      <w:proofErr w:type="spellStart"/>
      <w:r w:rsidRPr="00FF0019">
        <w:rPr>
          <w:sz w:val="22"/>
          <w:szCs w:val="22"/>
        </w:rPr>
        <w:t>Стрінгер</w:t>
      </w:r>
      <w:proofErr w:type="spellEnd"/>
      <w:r w:rsidRPr="00FF0019">
        <w:rPr>
          <w:sz w:val="22"/>
          <w:szCs w:val="22"/>
        </w:rPr>
        <w:t xml:space="preserve"> став головою </w:t>
      </w:r>
      <w:proofErr w:type="spellStart"/>
      <w:r w:rsidRPr="00FF0019">
        <w:rPr>
          <w:sz w:val="22"/>
          <w:szCs w:val="22"/>
        </w:rPr>
        <w:t>правління</w:t>
      </w:r>
      <w:proofErr w:type="spellEnd"/>
      <w:r w:rsidRPr="00FF0019">
        <w:rPr>
          <w:sz w:val="22"/>
          <w:szCs w:val="22"/>
        </w:rPr>
        <w:t xml:space="preserve"> </w:t>
      </w:r>
      <w:proofErr w:type="spellStart"/>
      <w:r w:rsidRPr="00FF0019">
        <w:rPr>
          <w:sz w:val="22"/>
          <w:szCs w:val="22"/>
        </w:rPr>
        <w:t>корпорації</w:t>
      </w:r>
      <w:proofErr w:type="spellEnd"/>
      <w:r w:rsidRPr="00FF0019">
        <w:rPr>
          <w:sz w:val="22"/>
          <w:szCs w:val="22"/>
        </w:rPr>
        <w:t>.</w:t>
      </w:r>
    </w:p>
    <w:p w14:paraId="408A9BAB" w14:textId="77777777" w:rsidR="00ED3CC4" w:rsidRPr="00FF0019" w:rsidRDefault="00ED3CC4" w:rsidP="00984A3B">
      <w:pPr>
        <w:pStyle w:val="Style19"/>
        <w:spacing w:line="240" w:lineRule="auto"/>
        <w:ind w:firstLine="426"/>
        <w:jc w:val="both"/>
        <w:rPr>
          <w:sz w:val="22"/>
          <w:szCs w:val="22"/>
        </w:rPr>
      </w:pPr>
      <w:proofErr w:type="spellStart"/>
      <w:r w:rsidRPr="00FF0019">
        <w:rPr>
          <w:sz w:val="22"/>
          <w:szCs w:val="22"/>
        </w:rPr>
        <w:t>Аналітики</w:t>
      </w:r>
      <w:proofErr w:type="spellEnd"/>
      <w:r w:rsidRPr="00FF0019">
        <w:rPr>
          <w:sz w:val="22"/>
          <w:szCs w:val="22"/>
        </w:rPr>
        <w:t xml:space="preserve"> </w:t>
      </w:r>
      <w:proofErr w:type="spellStart"/>
      <w:r w:rsidRPr="00FF0019">
        <w:rPr>
          <w:sz w:val="22"/>
          <w:szCs w:val="22"/>
        </w:rPr>
        <w:t>відзначають</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завдяки</w:t>
      </w:r>
      <w:proofErr w:type="spellEnd"/>
      <w:r w:rsidRPr="00FF0019">
        <w:rPr>
          <w:sz w:val="22"/>
          <w:szCs w:val="22"/>
        </w:rPr>
        <w:t xml:space="preserve"> </w:t>
      </w:r>
      <w:proofErr w:type="spellStart"/>
      <w:r w:rsidRPr="00FF0019">
        <w:rPr>
          <w:sz w:val="22"/>
          <w:szCs w:val="22"/>
        </w:rPr>
        <w:t>зусиллям</w:t>
      </w:r>
      <w:proofErr w:type="spellEnd"/>
      <w:r w:rsidRPr="00FF0019">
        <w:rPr>
          <w:sz w:val="22"/>
          <w:szCs w:val="22"/>
        </w:rPr>
        <w:t xml:space="preserve"> </w:t>
      </w:r>
      <w:proofErr w:type="spellStart"/>
      <w:r w:rsidRPr="00FF0019">
        <w:rPr>
          <w:sz w:val="22"/>
          <w:szCs w:val="22"/>
        </w:rPr>
        <w:t>Говарда</w:t>
      </w:r>
      <w:proofErr w:type="spellEnd"/>
      <w:r w:rsidRPr="00FF0019">
        <w:rPr>
          <w:sz w:val="22"/>
          <w:szCs w:val="22"/>
        </w:rPr>
        <w:t xml:space="preserve"> </w:t>
      </w:r>
      <w:proofErr w:type="spellStart"/>
      <w:r w:rsidRPr="00FF0019">
        <w:rPr>
          <w:sz w:val="22"/>
          <w:szCs w:val="22"/>
        </w:rPr>
        <w:t>Стрінгера</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зміцнилися</w:t>
      </w:r>
      <w:proofErr w:type="spellEnd"/>
      <w:r w:rsidRPr="00FF0019">
        <w:rPr>
          <w:sz w:val="22"/>
          <w:szCs w:val="22"/>
        </w:rPr>
        <w:t xml:space="preserve"> в </w:t>
      </w:r>
      <w:proofErr w:type="spellStart"/>
      <w:r w:rsidRPr="00FF0019">
        <w:rPr>
          <w:sz w:val="22"/>
          <w:szCs w:val="22"/>
        </w:rPr>
        <w:t>ігровій</w:t>
      </w:r>
      <w:proofErr w:type="spellEnd"/>
      <w:r w:rsidRPr="00FF0019">
        <w:rPr>
          <w:sz w:val="22"/>
          <w:szCs w:val="22"/>
        </w:rPr>
        <w:t xml:space="preserve"> </w:t>
      </w:r>
      <w:proofErr w:type="spellStart"/>
      <w:r w:rsidRPr="00FF0019">
        <w:rPr>
          <w:sz w:val="22"/>
          <w:szCs w:val="22"/>
        </w:rPr>
        <w:t>індустрії</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у </w:t>
      </w:r>
      <w:proofErr w:type="spellStart"/>
      <w:r w:rsidRPr="00FF0019">
        <w:rPr>
          <w:sz w:val="22"/>
          <w:szCs w:val="22"/>
        </w:rPr>
        <w:t>музичній</w:t>
      </w:r>
      <w:proofErr w:type="spellEnd"/>
      <w:r w:rsidRPr="00FF0019">
        <w:rPr>
          <w:sz w:val="22"/>
          <w:szCs w:val="22"/>
        </w:rPr>
        <w:t xml:space="preserve"> і </w:t>
      </w:r>
      <w:proofErr w:type="spellStart"/>
      <w:r w:rsidRPr="00FF0019">
        <w:rPr>
          <w:sz w:val="22"/>
          <w:szCs w:val="22"/>
        </w:rPr>
        <w:t>кінематографічній</w:t>
      </w:r>
      <w:proofErr w:type="spellEnd"/>
      <w:r w:rsidRPr="00FF0019">
        <w:rPr>
          <w:sz w:val="22"/>
          <w:szCs w:val="22"/>
        </w:rPr>
        <w:t xml:space="preserve"> </w:t>
      </w:r>
      <w:proofErr w:type="spellStart"/>
      <w:r w:rsidRPr="00FF0019">
        <w:rPr>
          <w:sz w:val="22"/>
          <w:szCs w:val="22"/>
        </w:rPr>
        <w:t>галузях</w:t>
      </w:r>
      <w:proofErr w:type="spellEnd"/>
      <w:r w:rsidRPr="00FF0019">
        <w:rPr>
          <w:sz w:val="22"/>
          <w:szCs w:val="22"/>
        </w:rPr>
        <w:t xml:space="preserve">. До </w:t>
      </w:r>
      <w:proofErr w:type="spellStart"/>
      <w:r w:rsidRPr="00FF0019">
        <w:rPr>
          <w:sz w:val="22"/>
          <w:szCs w:val="22"/>
        </w:rPr>
        <w:t>його</w:t>
      </w:r>
      <w:proofErr w:type="spellEnd"/>
      <w:r w:rsidRPr="00FF0019">
        <w:rPr>
          <w:sz w:val="22"/>
          <w:szCs w:val="22"/>
        </w:rPr>
        <w:t xml:space="preserve"> заслуг </w:t>
      </w:r>
      <w:proofErr w:type="spellStart"/>
      <w:r w:rsidRPr="00FF0019">
        <w:rPr>
          <w:sz w:val="22"/>
          <w:szCs w:val="22"/>
        </w:rPr>
        <w:t>можна</w:t>
      </w:r>
      <w:proofErr w:type="spellEnd"/>
      <w:r w:rsidRPr="00FF0019">
        <w:rPr>
          <w:sz w:val="22"/>
          <w:szCs w:val="22"/>
        </w:rPr>
        <w:t xml:space="preserve"> </w:t>
      </w:r>
      <w:proofErr w:type="spellStart"/>
      <w:r w:rsidRPr="00FF0019">
        <w:rPr>
          <w:sz w:val="22"/>
          <w:szCs w:val="22"/>
        </w:rPr>
        <w:t>віднести</w:t>
      </w:r>
      <w:proofErr w:type="spellEnd"/>
      <w:r w:rsidRPr="00FF0019">
        <w:rPr>
          <w:sz w:val="22"/>
          <w:szCs w:val="22"/>
        </w:rPr>
        <w:t xml:space="preserve"> і перемогу </w:t>
      </w:r>
      <w:proofErr w:type="spellStart"/>
      <w:r w:rsidRPr="00FF0019">
        <w:rPr>
          <w:sz w:val="22"/>
          <w:szCs w:val="22"/>
        </w:rPr>
        <w:t>відеоформату</w:t>
      </w:r>
      <w:proofErr w:type="spellEnd"/>
      <w:r w:rsidRPr="00FF0019">
        <w:rPr>
          <w:sz w:val="22"/>
          <w:szCs w:val="22"/>
        </w:rPr>
        <w:t xml:space="preserve"> </w:t>
      </w:r>
      <w:proofErr w:type="spellStart"/>
      <w:r w:rsidRPr="00FF0019">
        <w:rPr>
          <w:sz w:val="22"/>
          <w:szCs w:val="22"/>
        </w:rPr>
        <w:t>Blu-ray</w:t>
      </w:r>
      <w:proofErr w:type="spellEnd"/>
      <w:r w:rsidRPr="00FF0019">
        <w:rPr>
          <w:sz w:val="22"/>
          <w:szCs w:val="22"/>
        </w:rPr>
        <w:t xml:space="preserve"> над HD-DVD (</w:t>
      </w:r>
      <w:proofErr w:type="spellStart"/>
      <w:r w:rsidRPr="00FF0019">
        <w:rPr>
          <w:sz w:val="22"/>
          <w:szCs w:val="22"/>
        </w:rPr>
        <w:t>хоча</w:t>
      </w:r>
      <w:proofErr w:type="spellEnd"/>
      <w:r w:rsidRPr="00FF0019">
        <w:rPr>
          <w:sz w:val="22"/>
          <w:szCs w:val="22"/>
        </w:rPr>
        <w:t xml:space="preserve"> сама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цієї</w:t>
      </w:r>
      <w:proofErr w:type="spellEnd"/>
      <w:r w:rsidRPr="00FF0019">
        <w:rPr>
          <w:sz w:val="22"/>
          <w:szCs w:val="22"/>
        </w:rPr>
        <w:t xml:space="preserve"> перемоги </w:t>
      </w:r>
      <w:proofErr w:type="spellStart"/>
      <w:r w:rsidRPr="00FF0019">
        <w:rPr>
          <w:sz w:val="22"/>
          <w:szCs w:val="22"/>
        </w:rPr>
        <w:t>отримала</w:t>
      </w:r>
      <w:proofErr w:type="spellEnd"/>
      <w:r w:rsidRPr="00FF0019">
        <w:rPr>
          <w:sz w:val="22"/>
          <w:szCs w:val="22"/>
        </w:rPr>
        <w:t xml:space="preserve"> </w:t>
      </w:r>
      <w:proofErr w:type="spellStart"/>
      <w:r w:rsidRPr="00FF0019">
        <w:rPr>
          <w:sz w:val="22"/>
          <w:szCs w:val="22"/>
        </w:rPr>
        <w:t>менше</w:t>
      </w:r>
      <w:proofErr w:type="spellEnd"/>
      <w:r w:rsidRPr="00FF0019">
        <w:rPr>
          <w:sz w:val="22"/>
          <w:szCs w:val="22"/>
        </w:rPr>
        <w:t xml:space="preserve">, </w:t>
      </w:r>
      <w:proofErr w:type="spellStart"/>
      <w:r w:rsidRPr="00FF0019">
        <w:rPr>
          <w:sz w:val="22"/>
          <w:szCs w:val="22"/>
        </w:rPr>
        <w:t>ніж</w:t>
      </w:r>
      <w:proofErr w:type="spellEnd"/>
      <w:r w:rsidRPr="00FF0019">
        <w:rPr>
          <w:sz w:val="22"/>
          <w:szCs w:val="22"/>
        </w:rPr>
        <w:t xml:space="preserve"> могла б). За </w:t>
      </w:r>
      <w:proofErr w:type="spellStart"/>
      <w:r w:rsidRPr="00FF0019">
        <w:rPr>
          <w:sz w:val="22"/>
          <w:szCs w:val="22"/>
        </w:rPr>
        <w:t>Стрінгера</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завершена </w:t>
      </w:r>
      <w:proofErr w:type="spellStart"/>
      <w:r w:rsidRPr="00FF0019">
        <w:rPr>
          <w:sz w:val="22"/>
          <w:szCs w:val="22"/>
        </w:rPr>
        <w:t>також</w:t>
      </w:r>
      <w:proofErr w:type="spellEnd"/>
      <w:r w:rsidRPr="00FF0019">
        <w:rPr>
          <w:sz w:val="22"/>
          <w:szCs w:val="22"/>
        </w:rPr>
        <w:t xml:space="preserve"> угода з </w:t>
      </w:r>
      <w:proofErr w:type="spellStart"/>
      <w:r w:rsidRPr="00FF0019">
        <w:rPr>
          <w:sz w:val="22"/>
          <w:szCs w:val="22"/>
        </w:rPr>
        <w:t>придбання</w:t>
      </w:r>
      <w:proofErr w:type="spellEnd"/>
      <w:r w:rsidRPr="00FF0019">
        <w:rPr>
          <w:sz w:val="22"/>
          <w:szCs w:val="22"/>
        </w:rPr>
        <w:t xml:space="preserve"> </w:t>
      </w:r>
      <w:proofErr w:type="spellStart"/>
      <w:r w:rsidRPr="00FF0019">
        <w:rPr>
          <w:sz w:val="22"/>
          <w:szCs w:val="22"/>
        </w:rPr>
        <w:t>частки</w:t>
      </w:r>
      <w:proofErr w:type="spellEnd"/>
      <w:r w:rsidRPr="00FF0019">
        <w:rPr>
          <w:sz w:val="22"/>
          <w:szCs w:val="22"/>
        </w:rPr>
        <w:t xml:space="preserve"> </w:t>
      </w:r>
      <w:proofErr w:type="spellStart"/>
      <w:r w:rsidRPr="00FF0019">
        <w:rPr>
          <w:sz w:val="22"/>
          <w:szCs w:val="22"/>
        </w:rPr>
        <w:t>Ericsson</w:t>
      </w:r>
      <w:proofErr w:type="spellEnd"/>
      <w:r w:rsidRPr="00FF0019">
        <w:rPr>
          <w:sz w:val="22"/>
          <w:szCs w:val="22"/>
        </w:rPr>
        <w:t xml:space="preserve"> у </w:t>
      </w:r>
      <w:proofErr w:type="spellStart"/>
      <w:r w:rsidRPr="00FF0019">
        <w:rPr>
          <w:sz w:val="22"/>
          <w:szCs w:val="22"/>
        </w:rPr>
        <w:t>спільному</w:t>
      </w:r>
      <w:proofErr w:type="spellEnd"/>
      <w:r w:rsidRPr="00FF0019">
        <w:rPr>
          <w:sz w:val="22"/>
          <w:szCs w:val="22"/>
        </w:rPr>
        <w:t xml:space="preserve"> </w:t>
      </w:r>
      <w:proofErr w:type="spellStart"/>
      <w:r w:rsidRPr="00FF0019">
        <w:rPr>
          <w:sz w:val="22"/>
          <w:szCs w:val="22"/>
        </w:rPr>
        <w:t>підприємстві</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Ericsson</w:t>
      </w:r>
      <w:proofErr w:type="spellEnd"/>
      <w:r w:rsidRPr="00FF0019">
        <w:rPr>
          <w:sz w:val="22"/>
          <w:szCs w:val="22"/>
        </w:rPr>
        <w:t xml:space="preserve"> з метою </w:t>
      </w:r>
      <w:proofErr w:type="spellStart"/>
      <w:r w:rsidRPr="00FF0019">
        <w:rPr>
          <w:sz w:val="22"/>
          <w:szCs w:val="22"/>
        </w:rPr>
        <w:t>подальшого</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виробництва</w:t>
      </w:r>
      <w:proofErr w:type="spellEnd"/>
      <w:r w:rsidRPr="00FF0019">
        <w:rPr>
          <w:sz w:val="22"/>
          <w:szCs w:val="22"/>
        </w:rPr>
        <w:t xml:space="preserve"> </w:t>
      </w:r>
      <w:proofErr w:type="spellStart"/>
      <w:r w:rsidRPr="00FF0019">
        <w:rPr>
          <w:sz w:val="22"/>
          <w:szCs w:val="22"/>
        </w:rPr>
        <w:t>мобільних</w:t>
      </w:r>
      <w:proofErr w:type="spellEnd"/>
      <w:r w:rsidRPr="00FF0019">
        <w:rPr>
          <w:sz w:val="22"/>
          <w:szCs w:val="22"/>
        </w:rPr>
        <w:t xml:space="preserve"> </w:t>
      </w:r>
      <w:proofErr w:type="spellStart"/>
      <w:r w:rsidRPr="00FF0019">
        <w:rPr>
          <w:sz w:val="22"/>
          <w:szCs w:val="22"/>
        </w:rPr>
        <w:t>пристроїв</w:t>
      </w:r>
      <w:proofErr w:type="spellEnd"/>
      <w:r w:rsidRPr="00FF0019">
        <w:rPr>
          <w:sz w:val="22"/>
          <w:szCs w:val="22"/>
        </w:rPr>
        <w:t xml:space="preserve"> - </w:t>
      </w:r>
      <w:proofErr w:type="spellStart"/>
      <w:r w:rsidRPr="00FF0019">
        <w:rPr>
          <w:sz w:val="22"/>
          <w:szCs w:val="22"/>
        </w:rPr>
        <w:t>сьогодні</w:t>
      </w:r>
      <w:proofErr w:type="spellEnd"/>
      <w:r w:rsidRPr="00FF0019">
        <w:rPr>
          <w:sz w:val="22"/>
          <w:szCs w:val="22"/>
        </w:rPr>
        <w:t xml:space="preserve"> одного з </w:t>
      </w:r>
      <w:proofErr w:type="spellStart"/>
      <w:r w:rsidRPr="00FF0019">
        <w:rPr>
          <w:sz w:val="22"/>
          <w:szCs w:val="22"/>
        </w:rPr>
        <w:t>ключових</w:t>
      </w:r>
      <w:proofErr w:type="spellEnd"/>
      <w:r w:rsidRPr="00FF0019">
        <w:rPr>
          <w:sz w:val="22"/>
          <w:szCs w:val="22"/>
        </w:rPr>
        <w:t xml:space="preserve"> </w:t>
      </w:r>
      <w:proofErr w:type="spellStart"/>
      <w:r w:rsidRPr="00FF0019">
        <w:rPr>
          <w:sz w:val="22"/>
          <w:szCs w:val="22"/>
        </w:rPr>
        <w:t>напрямів</w:t>
      </w:r>
      <w:proofErr w:type="spellEnd"/>
      <w:r w:rsidRPr="00FF0019">
        <w:rPr>
          <w:sz w:val="22"/>
          <w:szCs w:val="22"/>
        </w:rPr>
        <w:t xml:space="preserve"> для </w:t>
      </w:r>
      <w:proofErr w:type="spellStart"/>
      <w:r w:rsidRPr="00FF0019">
        <w:rPr>
          <w:sz w:val="22"/>
          <w:szCs w:val="22"/>
        </w:rPr>
        <w:t>Sony</w:t>
      </w:r>
      <w:proofErr w:type="spellEnd"/>
      <w:r w:rsidRPr="00FF0019">
        <w:rPr>
          <w:sz w:val="22"/>
          <w:szCs w:val="22"/>
        </w:rPr>
        <w:t>.</w:t>
      </w:r>
    </w:p>
    <w:p w14:paraId="2082C691" w14:textId="77777777" w:rsidR="00ED3CC4" w:rsidRPr="00FF0019" w:rsidRDefault="00ED3CC4" w:rsidP="00984A3B">
      <w:pPr>
        <w:pStyle w:val="Style19"/>
        <w:spacing w:line="240" w:lineRule="auto"/>
        <w:ind w:firstLine="426"/>
        <w:jc w:val="both"/>
        <w:rPr>
          <w:sz w:val="22"/>
          <w:szCs w:val="22"/>
        </w:rPr>
      </w:pPr>
      <w:proofErr w:type="spellStart"/>
      <w:r w:rsidRPr="00FF0019">
        <w:rPr>
          <w:sz w:val="22"/>
          <w:szCs w:val="22"/>
        </w:rPr>
        <w:t>Вступаючи</w:t>
      </w:r>
      <w:proofErr w:type="spellEnd"/>
      <w:r w:rsidRPr="00FF0019">
        <w:rPr>
          <w:sz w:val="22"/>
          <w:szCs w:val="22"/>
        </w:rPr>
        <w:t xml:space="preserve"> на посаду, </w:t>
      </w:r>
      <w:proofErr w:type="spellStart"/>
      <w:r w:rsidRPr="00FF0019">
        <w:rPr>
          <w:sz w:val="22"/>
          <w:szCs w:val="22"/>
        </w:rPr>
        <w:t>Казуо</w:t>
      </w:r>
      <w:proofErr w:type="spellEnd"/>
      <w:r w:rsidRPr="00FF0019">
        <w:rPr>
          <w:sz w:val="22"/>
          <w:szCs w:val="22"/>
        </w:rPr>
        <w:t xml:space="preserve"> </w:t>
      </w:r>
      <w:proofErr w:type="spellStart"/>
      <w:r w:rsidRPr="00FF0019">
        <w:rPr>
          <w:sz w:val="22"/>
          <w:szCs w:val="22"/>
        </w:rPr>
        <w:t>Хіра</w:t>
      </w:r>
      <w:proofErr w:type="spellEnd"/>
      <w:r w:rsidRPr="00FF0019">
        <w:rPr>
          <w:sz w:val="22"/>
          <w:szCs w:val="22"/>
        </w:rPr>
        <w:t xml:space="preserve"> заявив: «Для початку нам </w:t>
      </w:r>
      <w:proofErr w:type="spellStart"/>
      <w:r w:rsidRPr="00FF0019">
        <w:rPr>
          <w:sz w:val="22"/>
          <w:szCs w:val="22"/>
        </w:rPr>
        <w:t>необхідно</w:t>
      </w:r>
      <w:proofErr w:type="spellEnd"/>
      <w:r w:rsidRPr="00FF0019">
        <w:rPr>
          <w:sz w:val="22"/>
          <w:szCs w:val="22"/>
        </w:rPr>
        <w:t xml:space="preserve"> </w:t>
      </w:r>
      <w:proofErr w:type="spellStart"/>
      <w:r w:rsidRPr="00FF0019">
        <w:rPr>
          <w:sz w:val="22"/>
          <w:szCs w:val="22"/>
        </w:rPr>
        <w:t>змінити</w:t>
      </w:r>
      <w:proofErr w:type="spellEnd"/>
      <w:r w:rsidRPr="00FF0019">
        <w:rPr>
          <w:sz w:val="22"/>
          <w:szCs w:val="22"/>
        </w:rPr>
        <w:t xml:space="preserve"> одну з </w:t>
      </w:r>
      <w:proofErr w:type="spellStart"/>
      <w:r w:rsidRPr="00FF0019">
        <w:rPr>
          <w:sz w:val="22"/>
          <w:szCs w:val="22"/>
        </w:rPr>
        <w:t>фундаментальних</w:t>
      </w:r>
      <w:proofErr w:type="spellEnd"/>
      <w:r w:rsidRPr="00FF0019">
        <w:rPr>
          <w:sz w:val="22"/>
          <w:szCs w:val="22"/>
        </w:rPr>
        <w:t xml:space="preserve"> речей - </w:t>
      </w:r>
      <w:proofErr w:type="spellStart"/>
      <w:r w:rsidRPr="00FF0019">
        <w:rPr>
          <w:sz w:val="22"/>
          <w:szCs w:val="22"/>
        </w:rPr>
        <w:t>Sony</w:t>
      </w:r>
      <w:proofErr w:type="spellEnd"/>
      <w:r w:rsidRPr="00FF0019">
        <w:rPr>
          <w:sz w:val="22"/>
          <w:szCs w:val="22"/>
        </w:rPr>
        <w:t xml:space="preserve"> повинна стати </w:t>
      </w:r>
      <w:proofErr w:type="spellStart"/>
      <w:r w:rsidRPr="00FF0019">
        <w:rPr>
          <w:sz w:val="22"/>
          <w:szCs w:val="22"/>
        </w:rPr>
        <w:t>компанією</w:t>
      </w:r>
      <w:proofErr w:type="spellEnd"/>
      <w:r w:rsidRPr="00FF0019">
        <w:rPr>
          <w:sz w:val="22"/>
          <w:szCs w:val="22"/>
        </w:rPr>
        <w:t xml:space="preserve">, яка дозволить </w:t>
      </w:r>
      <w:proofErr w:type="spellStart"/>
      <w:r w:rsidRPr="00FF0019">
        <w:rPr>
          <w:sz w:val="22"/>
          <w:szCs w:val="22"/>
        </w:rPr>
        <w:t>отримати</w:t>
      </w:r>
      <w:proofErr w:type="spellEnd"/>
      <w:r w:rsidRPr="00FF0019">
        <w:rPr>
          <w:sz w:val="22"/>
          <w:szCs w:val="22"/>
        </w:rPr>
        <w:t xml:space="preserve"> </w:t>
      </w:r>
      <w:proofErr w:type="spellStart"/>
      <w:r w:rsidRPr="00FF0019">
        <w:rPr>
          <w:sz w:val="22"/>
          <w:szCs w:val="22"/>
        </w:rPr>
        <w:t>унікальні</w:t>
      </w:r>
      <w:proofErr w:type="spellEnd"/>
      <w:r w:rsidRPr="00FF0019">
        <w:rPr>
          <w:sz w:val="22"/>
          <w:szCs w:val="22"/>
        </w:rPr>
        <w:t xml:space="preserve"> і </w:t>
      </w:r>
      <w:proofErr w:type="spellStart"/>
      <w:r w:rsidRPr="00FF0019">
        <w:rPr>
          <w:sz w:val="22"/>
          <w:szCs w:val="22"/>
        </w:rPr>
        <w:t>ні</w:t>
      </w:r>
      <w:proofErr w:type="spellEnd"/>
      <w:r w:rsidRPr="00FF0019">
        <w:rPr>
          <w:sz w:val="22"/>
          <w:szCs w:val="22"/>
        </w:rPr>
        <w:t xml:space="preserve"> з </w:t>
      </w:r>
      <w:proofErr w:type="spellStart"/>
      <w:r w:rsidRPr="00FF0019">
        <w:rPr>
          <w:sz w:val="22"/>
          <w:szCs w:val="22"/>
        </w:rPr>
        <w:t>чим</w:t>
      </w:r>
      <w:proofErr w:type="spellEnd"/>
      <w:r w:rsidRPr="00FF0019">
        <w:rPr>
          <w:sz w:val="22"/>
          <w:szCs w:val="22"/>
        </w:rPr>
        <w:t xml:space="preserve"> не </w:t>
      </w:r>
      <w:proofErr w:type="spellStart"/>
      <w:r w:rsidRPr="00FF0019">
        <w:rPr>
          <w:sz w:val="22"/>
          <w:szCs w:val="22"/>
        </w:rPr>
        <w:t>порівнянні</w:t>
      </w:r>
      <w:proofErr w:type="spellEnd"/>
      <w:r w:rsidRPr="00FF0019">
        <w:rPr>
          <w:sz w:val="22"/>
          <w:szCs w:val="22"/>
        </w:rPr>
        <w:t xml:space="preserve"> </w:t>
      </w:r>
      <w:proofErr w:type="spellStart"/>
      <w:r w:rsidRPr="00FF0019">
        <w:rPr>
          <w:sz w:val="22"/>
          <w:szCs w:val="22"/>
        </w:rPr>
        <w:t>враження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а не просто </w:t>
      </w:r>
      <w:proofErr w:type="spellStart"/>
      <w:r w:rsidRPr="00FF0019">
        <w:rPr>
          <w:sz w:val="22"/>
          <w:szCs w:val="22"/>
        </w:rPr>
        <w:t>випускає</w:t>
      </w:r>
      <w:proofErr w:type="spellEnd"/>
      <w:r w:rsidRPr="00FF0019">
        <w:rPr>
          <w:sz w:val="22"/>
          <w:szCs w:val="22"/>
        </w:rPr>
        <w:t xml:space="preserve"> </w:t>
      </w:r>
      <w:proofErr w:type="spellStart"/>
      <w:r w:rsidRPr="00FF0019">
        <w:rPr>
          <w:sz w:val="22"/>
          <w:szCs w:val="22"/>
        </w:rPr>
        <w:t>чудові</w:t>
      </w:r>
      <w:proofErr w:type="spellEnd"/>
      <w:r w:rsidRPr="00FF0019">
        <w:rPr>
          <w:sz w:val="22"/>
          <w:szCs w:val="22"/>
        </w:rPr>
        <w:t xml:space="preserve"> </w:t>
      </w:r>
      <w:proofErr w:type="spellStart"/>
      <w:r w:rsidRPr="00FF0019">
        <w:rPr>
          <w:sz w:val="22"/>
          <w:szCs w:val="22"/>
        </w:rPr>
        <w:t>технологічні</w:t>
      </w:r>
      <w:proofErr w:type="spellEnd"/>
      <w:r w:rsidRPr="00FF0019">
        <w:rPr>
          <w:sz w:val="22"/>
          <w:szCs w:val="22"/>
        </w:rPr>
        <w:t xml:space="preserve"> </w:t>
      </w:r>
      <w:proofErr w:type="spellStart"/>
      <w:r w:rsidRPr="00FF0019">
        <w:rPr>
          <w:sz w:val="22"/>
          <w:szCs w:val="22"/>
        </w:rPr>
        <w:t>пристрої</w:t>
      </w:r>
      <w:proofErr w:type="spellEnd"/>
      <w:r w:rsidRPr="00FF0019">
        <w:rPr>
          <w:sz w:val="22"/>
          <w:szCs w:val="22"/>
        </w:rPr>
        <w:t xml:space="preserve">. Нам </w:t>
      </w:r>
      <w:proofErr w:type="spellStart"/>
      <w:r w:rsidRPr="00FF0019">
        <w:rPr>
          <w:sz w:val="22"/>
          <w:szCs w:val="22"/>
        </w:rPr>
        <w:t>необхідно</w:t>
      </w:r>
      <w:proofErr w:type="spellEnd"/>
      <w:r w:rsidRPr="00FF0019">
        <w:rPr>
          <w:sz w:val="22"/>
          <w:szCs w:val="22"/>
        </w:rPr>
        <w:t xml:space="preserve"> </w:t>
      </w:r>
      <w:proofErr w:type="spellStart"/>
      <w:r w:rsidRPr="00FF0019">
        <w:rPr>
          <w:sz w:val="22"/>
          <w:szCs w:val="22"/>
        </w:rPr>
        <w:t>взятися</w:t>
      </w:r>
      <w:proofErr w:type="spellEnd"/>
      <w:r w:rsidRPr="00FF0019">
        <w:rPr>
          <w:sz w:val="22"/>
          <w:szCs w:val="22"/>
        </w:rPr>
        <w:t xml:space="preserve"> за справу та бути </w:t>
      </w:r>
      <w:proofErr w:type="spellStart"/>
      <w:r w:rsidRPr="00FF0019">
        <w:rPr>
          <w:sz w:val="22"/>
          <w:szCs w:val="22"/>
        </w:rPr>
        <w:t>реалістами</w:t>
      </w:r>
      <w:proofErr w:type="spellEnd"/>
      <w:r w:rsidRPr="00FF0019">
        <w:rPr>
          <w:sz w:val="22"/>
          <w:szCs w:val="22"/>
        </w:rPr>
        <w:t xml:space="preserve">. Я не думаю,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всі</w:t>
      </w:r>
      <w:proofErr w:type="spellEnd"/>
      <w:r w:rsidRPr="00FF0019">
        <w:rPr>
          <w:sz w:val="22"/>
          <w:szCs w:val="22"/>
        </w:rPr>
        <w:t xml:space="preserve"> </w:t>
      </w:r>
      <w:proofErr w:type="spellStart"/>
      <w:r w:rsidRPr="00FF0019">
        <w:rPr>
          <w:sz w:val="22"/>
          <w:szCs w:val="22"/>
        </w:rPr>
        <w:t>будуть</w:t>
      </w:r>
      <w:proofErr w:type="spellEnd"/>
      <w:r w:rsidRPr="00FF0019">
        <w:rPr>
          <w:sz w:val="22"/>
          <w:szCs w:val="22"/>
        </w:rPr>
        <w:t xml:space="preserve"> до </w:t>
      </w:r>
      <w:proofErr w:type="spellStart"/>
      <w:r w:rsidRPr="00FF0019">
        <w:rPr>
          <w:sz w:val="22"/>
          <w:szCs w:val="22"/>
        </w:rPr>
        <w:t>цього</w:t>
      </w:r>
      <w:proofErr w:type="spellEnd"/>
      <w:r w:rsidRPr="00FF0019">
        <w:rPr>
          <w:sz w:val="22"/>
          <w:szCs w:val="22"/>
        </w:rPr>
        <w:t xml:space="preserve"> </w:t>
      </w:r>
      <w:proofErr w:type="spellStart"/>
      <w:r w:rsidRPr="00FF0019">
        <w:rPr>
          <w:sz w:val="22"/>
          <w:szCs w:val="22"/>
        </w:rPr>
        <w:t>готові</w:t>
      </w:r>
      <w:proofErr w:type="spellEnd"/>
      <w:r w:rsidRPr="00FF0019">
        <w:rPr>
          <w:sz w:val="22"/>
          <w:szCs w:val="22"/>
        </w:rPr>
        <w:t xml:space="preserve">, але </w:t>
      </w:r>
      <w:proofErr w:type="spellStart"/>
      <w:r w:rsidRPr="00FF0019">
        <w:rPr>
          <w:sz w:val="22"/>
          <w:szCs w:val="22"/>
        </w:rPr>
        <w:t>впевнений</w:t>
      </w:r>
      <w:proofErr w:type="spellEnd"/>
      <w:r w:rsidRPr="00FF0019">
        <w:rPr>
          <w:sz w:val="22"/>
          <w:szCs w:val="22"/>
        </w:rPr>
        <w:t xml:space="preserve">: </w:t>
      </w:r>
      <w:proofErr w:type="spellStart"/>
      <w:r w:rsidRPr="00FF0019">
        <w:rPr>
          <w:sz w:val="22"/>
          <w:szCs w:val="22"/>
        </w:rPr>
        <w:t>правильні</w:t>
      </w:r>
      <w:proofErr w:type="spellEnd"/>
      <w:r w:rsidRPr="00FF0019">
        <w:rPr>
          <w:sz w:val="22"/>
          <w:szCs w:val="22"/>
        </w:rPr>
        <w:t xml:space="preserve"> </w:t>
      </w:r>
      <w:proofErr w:type="spellStart"/>
      <w:r w:rsidRPr="00FF0019">
        <w:rPr>
          <w:sz w:val="22"/>
          <w:szCs w:val="22"/>
        </w:rPr>
        <w:t>ідеї</w:t>
      </w:r>
      <w:proofErr w:type="spellEnd"/>
      <w:r w:rsidRPr="00FF0019">
        <w:rPr>
          <w:sz w:val="22"/>
          <w:szCs w:val="22"/>
        </w:rPr>
        <w:t xml:space="preserve"> </w:t>
      </w:r>
      <w:proofErr w:type="spellStart"/>
      <w:r w:rsidRPr="00FF0019">
        <w:rPr>
          <w:sz w:val="22"/>
          <w:szCs w:val="22"/>
        </w:rPr>
        <w:t>вже</w:t>
      </w:r>
      <w:proofErr w:type="spellEnd"/>
      <w:r w:rsidRPr="00FF0019">
        <w:rPr>
          <w:sz w:val="22"/>
          <w:szCs w:val="22"/>
        </w:rPr>
        <w:t xml:space="preserve"> </w:t>
      </w:r>
      <w:proofErr w:type="spellStart"/>
      <w:r w:rsidRPr="00FF0019">
        <w:rPr>
          <w:sz w:val="22"/>
          <w:szCs w:val="22"/>
        </w:rPr>
        <w:t>витають</w:t>
      </w:r>
      <w:proofErr w:type="spellEnd"/>
      <w:r w:rsidRPr="00FF0019">
        <w:rPr>
          <w:sz w:val="22"/>
          <w:szCs w:val="22"/>
        </w:rPr>
        <w:t xml:space="preserve"> </w:t>
      </w:r>
      <w:proofErr w:type="spellStart"/>
      <w:r w:rsidRPr="00FF0019">
        <w:rPr>
          <w:sz w:val="22"/>
          <w:szCs w:val="22"/>
        </w:rPr>
        <w:t>навколо</w:t>
      </w:r>
      <w:proofErr w:type="spellEnd"/>
      <w:r w:rsidRPr="00FF0019">
        <w:rPr>
          <w:sz w:val="22"/>
          <w:szCs w:val="22"/>
        </w:rPr>
        <w:t xml:space="preserve"> нас».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назвав </w:t>
      </w:r>
      <w:proofErr w:type="spellStart"/>
      <w:r w:rsidRPr="00FF0019">
        <w:rPr>
          <w:sz w:val="22"/>
          <w:szCs w:val="22"/>
        </w:rPr>
        <w:t>п'ять</w:t>
      </w:r>
      <w:proofErr w:type="spellEnd"/>
      <w:r w:rsidRPr="00FF0019">
        <w:rPr>
          <w:sz w:val="22"/>
          <w:szCs w:val="22"/>
        </w:rPr>
        <w:t xml:space="preserve"> </w:t>
      </w:r>
      <w:proofErr w:type="spellStart"/>
      <w:r w:rsidRPr="00FF0019">
        <w:rPr>
          <w:sz w:val="22"/>
          <w:szCs w:val="22"/>
        </w:rPr>
        <w:t>своїх</w:t>
      </w:r>
      <w:proofErr w:type="spellEnd"/>
      <w:r w:rsidRPr="00FF0019">
        <w:rPr>
          <w:sz w:val="22"/>
          <w:szCs w:val="22"/>
        </w:rPr>
        <w:t xml:space="preserve"> </w:t>
      </w:r>
      <w:proofErr w:type="spellStart"/>
      <w:r w:rsidRPr="00FF0019">
        <w:rPr>
          <w:sz w:val="22"/>
          <w:szCs w:val="22"/>
        </w:rPr>
        <w:t>пріоритетних</w:t>
      </w:r>
      <w:proofErr w:type="spellEnd"/>
      <w:r w:rsidRPr="00FF0019">
        <w:rPr>
          <w:sz w:val="22"/>
          <w:szCs w:val="22"/>
        </w:rPr>
        <w:t xml:space="preserve"> </w:t>
      </w:r>
      <w:proofErr w:type="spellStart"/>
      <w:r w:rsidRPr="00FF0019">
        <w:rPr>
          <w:sz w:val="22"/>
          <w:szCs w:val="22"/>
        </w:rPr>
        <w:t>завдань</w:t>
      </w:r>
      <w:proofErr w:type="spellEnd"/>
      <w:r w:rsidRPr="00FF0019">
        <w:rPr>
          <w:sz w:val="22"/>
          <w:szCs w:val="22"/>
        </w:rPr>
        <w:t>:</w:t>
      </w:r>
    </w:p>
    <w:p w14:paraId="54085B2D" w14:textId="77777777" w:rsidR="00ED3CC4" w:rsidRPr="00FF0019" w:rsidRDefault="00ED3CC4" w:rsidP="00F34959">
      <w:pPr>
        <w:pStyle w:val="Style19"/>
        <w:numPr>
          <w:ilvl w:val="0"/>
          <w:numId w:val="104"/>
        </w:numPr>
        <w:tabs>
          <w:tab w:val="left" w:pos="993"/>
        </w:tabs>
        <w:spacing w:line="240" w:lineRule="auto"/>
        <w:ind w:left="0" w:firstLine="426"/>
        <w:jc w:val="both"/>
        <w:rPr>
          <w:sz w:val="22"/>
          <w:szCs w:val="22"/>
        </w:rPr>
      </w:pPr>
      <w:proofErr w:type="spellStart"/>
      <w:r w:rsidRPr="00FF0019">
        <w:rPr>
          <w:sz w:val="22"/>
          <w:szCs w:val="22"/>
        </w:rPr>
        <w:t>розвивати</w:t>
      </w:r>
      <w:proofErr w:type="spellEnd"/>
      <w:r w:rsidRPr="00FF0019">
        <w:rPr>
          <w:sz w:val="22"/>
          <w:szCs w:val="22"/>
        </w:rPr>
        <w:t xml:space="preserve"> три </w:t>
      </w:r>
      <w:proofErr w:type="spellStart"/>
      <w:r w:rsidRPr="00FF0019">
        <w:rPr>
          <w:sz w:val="22"/>
          <w:szCs w:val="22"/>
        </w:rPr>
        <w:t>ключові</w:t>
      </w:r>
      <w:proofErr w:type="spellEnd"/>
      <w:r w:rsidRPr="00FF0019">
        <w:rPr>
          <w:sz w:val="22"/>
          <w:szCs w:val="22"/>
        </w:rPr>
        <w:t xml:space="preserve"> напрямки - </w:t>
      </w:r>
      <w:proofErr w:type="spellStart"/>
      <w:r w:rsidRPr="00FF0019">
        <w:rPr>
          <w:sz w:val="22"/>
          <w:szCs w:val="22"/>
        </w:rPr>
        <w:t>відео</w:t>
      </w:r>
      <w:proofErr w:type="spellEnd"/>
      <w:r w:rsidRPr="00FF0019">
        <w:rPr>
          <w:sz w:val="22"/>
          <w:szCs w:val="22"/>
        </w:rPr>
        <w:t xml:space="preserve">- і </w:t>
      </w:r>
      <w:proofErr w:type="spellStart"/>
      <w:r w:rsidRPr="00FF0019">
        <w:rPr>
          <w:sz w:val="22"/>
          <w:szCs w:val="22"/>
        </w:rPr>
        <w:t>фотокамери</w:t>
      </w:r>
      <w:proofErr w:type="spellEnd"/>
      <w:r w:rsidRPr="00FF0019">
        <w:rPr>
          <w:sz w:val="22"/>
          <w:szCs w:val="22"/>
        </w:rPr>
        <w:t xml:space="preserve">, </w:t>
      </w:r>
      <w:proofErr w:type="spellStart"/>
      <w:r w:rsidRPr="00FF0019">
        <w:rPr>
          <w:sz w:val="22"/>
          <w:szCs w:val="22"/>
        </w:rPr>
        <w:t>ігрові</w:t>
      </w:r>
      <w:proofErr w:type="spellEnd"/>
      <w:r w:rsidRPr="00FF0019">
        <w:rPr>
          <w:sz w:val="22"/>
          <w:szCs w:val="22"/>
        </w:rPr>
        <w:t xml:space="preserve"> </w:t>
      </w:r>
      <w:proofErr w:type="spellStart"/>
      <w:r w:rsidRPr="00FF0019">
        <w:rPr>
          <w:sz w:val="22"/>
          <w:szCs w:val="22"/>
        </w:rPr>
        <w:t>консолі</w:t>
      </w:r>
      <w:proofErr w:type="spellEnd"/>
      <w:r w:rsidRPr="00FF0019">
        <w:rPr>
          <w:sz w:val="22"/>
          <w:szCs w:val="22"/>
        </w:rPr>
        <w:t xml:space="preserve"> та </w:t>
      </w:r>
      <w:proofErr w:type="spellStart"/>
      <w:r w:rsidRPr="00FF0019">
        <w:rPr>
          <w:sz w:val="22"/>
          <w:szCs w:val="22"/>
        </w:rPr>
        <w:t>мобільні</w:t>
      </w:r>
      <w:proofErr w:type="spellEnd"/>
      <w:r w:rsidRPr="00FF0019">
        <w:rPr>
          <w:sz w:val="22"/>
          <w:szCs w:val="22"/>
        </w:rPr>
        <w:t xml:space="preserve"> </w:t>
      </w:r>
      <w:proofErr w:type="spellStart"/>
      <w:r w:rsidRPr="00FF0019">
        <w:rPr>
          <w:sz w:val="22"/>
          <w:szCs w:val="22"/>
        </w:rPr>
        <w:t>телефони</w:t>
      </w:r>
      <w:proofErr w:type="spellEnd"/>
      <w:r w:rsidRPr="00FF0019">
        <w:rPr>
          <w:sz w:val="22"/>
          <w:szCs w:val="22"/>
        </w:rPr>
        <w:t>;</w:t>
      </w:r>
    </w:p>
    <w:p w14:paraId="5F9EB785" w14:textId="77777777" w:rsidR="00ED3CC4" w:rsidRPr="00FF0019" w:rsidRDefault="00ED3CC4" w:rsidP="00F34959">
      <w:pPr>
        <w:pStyle w:val="Style19"/>
        <w:numPr>
          <w:ilvl w:val="0"/>
          <w:numId w:val="104"/>
        </w:numPr>
        <w:tabs>
          <w:tab w:val="left" w:pos="993"/>
        </w:tabs>
        <w:spacing w:line="240" w:lineRule="auto"/>
        <w:ind w:left="0" w:firstLine="426"/>
        <w:jc w:val="both"/>
        <w:rPr>
          <w:sz w:val="22"/>
          <w:szCs w:val="22"/>
        </w:rPr>
      </w:pPr>
      <w:proofErr w:type="spellStart"/>
      <w:r w:rsidRPr="00FF0019">
        <w:rPr>
          <w:sz w:val="22"/>
          <w:szCs w:val="22"/>
        </w:rPr>
        <w:t>повернути</w:t>
      </w:r>
      <w:proofErr w:type="spellEnd"/>
      <w:r w:rsidRPr="00FF0019">
        <w:rPr>
          <w:sz w:val="22"/>
          <w:szCs w:val="22"/>
        </w:rPr>
        <w:t xml:space="preserve"> </w:t>
      </w:r>
      <w:proofErr w:type="spellStart"/>
      <w:r w:rsidRPr="00FF0019">
        <w:rPr>
          <w:sz w:val="22"/>
          <w:szCs w:val="22"/>
        </w:rPr>
        <w:t>прибутковість</w:t>
      </w:r>
      <w:proofErr w:type="spellEnd"/>
      <w:r w:rsidRPr="00FF0019">
        <w:rPr>
          <w:sz w:val="22"/>
          <w:szCs w:val="22"/>
        </w:rPr>
        <w:t xml:space="preserve"> </w:t>
      </w:r>
      <w:proofErr w:type="spellStart"/>
      <w:r w:rsidRPr="00FF0019">
        <w:rPr>
          <w:sz w:val="22"/>
          <w:szCs w:val="22"/>
        </w:rPr>
        <w:t>виробництва</w:t>
      </w:r>
      <w:proofErr w:type="spellEnd"/>
      <w:r w:rsidRPr="00FF0019">
        <w:rPr>
          <w:sz w:val="22"/>
          <w:szCs w:val="22"/>
        </w:rPr>
        <w:t xml:space="preserve"> </w:t>
      </w:r>
      <w:proofErr w:type="spellStart"/>
      <w:r w:rsidRPr="00FF0019">
        <w:rPr>
          <w:sz w:val="22"/>
          <w:szCs w:val="22"/>
        </w:rPr>
        <w:t>телевізорів</w:t>
      </w:r>
      <w:proofErr w:type="spellEnd"/>
      <w:r w:rsidRPr="00FF0019">
        <w:rPr>
          <w:sz w:val="22"/>
          <w:szCs w:val="22"/>
        </w:rPr>
        <w:t xml:space="preserve"> за </w:t>
      </w:r>
      <w:proofErr w:type="spellStart"/>
      <w:r w:rsidRPr="00FF0019">
        <w:rPr>
          <w:sz w:val="22"/>
          <w:szCs w:val="22"/>
        </w:rPr>
        <w:t>рахунок</w:t>
      </w:r>
      <w:proofErr w:type="spellEnd"/>
      <w:r w:rsidRPr="00FF0019">
        <w:rPr>
          <w:sz w:val="22"/>
          <w:szCs w:val="22"/>
        </w:rPr>
        <w:t xml:space="preserve"> </w:t>
      </w:r>
      <w:proofErr w:type="spellStart"/>
      <w:r w:rsidRPr="00FF0019">
        <w:rPr>
          <w:sz w:val="22"/>
          <w:szCs w:val="22"/>
        </w:rPr>
        <w:t>скорочення</w:t>
      </w:r>
      <w:proofErr w:type="spellEnd"/>
      <w:r w:rsidRPr="00FF0019">
        <w:rPr>
          <w:sz w:val="22"/>
          <w:szCs w:val="22"/>
        </w:rPr>
        <w:t xml:space="preserve"> </w:t>
      </w:r>
      <w:proofErr w:type="spellStart"/>
      <w:r w:rsidRPr="00FF0019">
        <w:rPr>
          <w:sz w:val="22"/>
          <w:szCs w:val="22"/>
        </w:rPr>
        <w:t>кількості</w:t>
      </w:r>
      <w:proofErr w:type="spellEnd"/>
      <w:r w:rsidRPr="00FF0019">
        <w:rPr>
          <w:sz w:val="22"/>
          <w:szCs w:val="22"/>
        </w:rPr>
        <w:t xml:space="preserve"> моделей;</w:t>
      </w:r>
    </w:p>
    <w:p w14:paraId="66F351EA" w14:textId="77777777" w:rsidR="00ED3CC4" w:rsidRPr="00FF0019" w:rsidRDefault="00ED3CC4" w:rsidP="00F34959">
      <w:pPr>
        <w:pStyle w:val="Style19"/>
        <w:numPr>
          <w:ilvl w:val="0"/>
          <w:numId w:val="104"/>
        </w:numPr>
        <w:tabs>
          <w:tab w:val="left" w:pos="993"/>
        </w:tabs>
        <w:spacing w:line="240" w:lineRule="auto"/>
        <w:ind w:left="0" w:firstLine="426"/>
        <w:jc w:val="both"/>
        <w:rPr>
          <w:sz w:val="22"/>
          <w:szCs w:val="22"/>
        </w:rPr>
      </w:pPr>
      <w:proofErr w:type="spellStart"/>
      <w:r w:rsidRPr="00FF0019">
        <w:rPr>
          <w:sz w:val="22"/>
          <w:szCs w:val="22"/>
        </w:rPr>
        <w:t>зміцнити</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на ринках,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розвиваються</w:t>
      </w:r>
      <w:proofErr w:type="spellEnd"/>
      <w:r w:rsidRPr="00FF0019">
        <w:rPr>
          <w:sz w:val="22"/>
          <w:szCs w:val="22"/>
        </w:rPr>
        <w:t>;</w:t>
      </w:r>
    </w:p>
    <w:p w14:paraId="1F9A6DBA" w14:textId="77777777" w:rsidR="00ED3CC4" w:rsidRPr="00FF0019" w:rsidRDefault="00ED3CC4" w:rsidP="00F34959">
      <w:pPr>
        <w:pStyle w:val="Style19"/>
        <w:numPr>
          <w:ilvl w:val="0"/>
          <w:numId w:val="104"/>
        </w:numPr>
        <w:tabs>
          <w:tab w:val="left" w:pos="993"/>
        </w:tabs>
        <w:spacing w:line="240" w:lineRule="auto"/>
        <w:ind w:left="0" w:firstLine="426"/>
        <w:jc w:val="both"/>
        <w:rPr>
          <w:sz w:val="22"/>
          <w:szCs w:val="22"/>
        </w:rPr>
      </w:pPr>
      <w:proofErr w:type="spellStart"/>
      <w:r w:rsidRPr="00FF0019">
        <w:rPr>
          <w:sz w:val="22"/>
          <w:szCs w:val="22"/>
        </w:rPr>
        <w:t>почати</w:t>
      </w:r>
      <w:proofErr w:type="spellEnd"/>
      <w:r w:rsidRPr="00FF0019">
        <w:rPr>
          <w:sz w:val="22"/>
          <w:szCs w:val="22"/>
        </w:rPr>
        <w:t xml:space="preserve"> </w:t>
      </w:r>
      <w:proofErr w:type="spellStart"/>
      <w:r w:rsidRPr="00FF0019">
        <w:rPr>
          <w:sz w:val="22"/>
          <w:szCs w:val="22"/>
        </w:rPr>
        <w:t>пробувати</w:t>
      </w:r>
      <w:proofErr w:type="spellEnd"/>
      <w:r w:rsidRPr="00FF0019">
        <w:rPr>
          <w:sz w:val="22"/>
          <w:szCs w:val="22"/>
        </w:rPr>
        <w:t xml:space="preserve"> </w:t>
      </w:r>
      <w:proofErr w:type="spellStart"/>
      <w:r w:rsidRPr="00FF0019">
        <w:rPr>
          <w:sz w:val="22"/>
          <w:szCs w:val="22"/>
        </w:rPr>
        <w:t>сили</w:t>
      </w:r>
      <w:proofErr w:type="spellEnd"/>
      <w:r w:rsidRPr="00FF0019">
        <w:rPr>
          <w:sz w:val="22"/>
          <w:szCs w:val="22"/>
        </w:rPr>
        <w:t xml:space="preserve"> в </w:t>
      </w:r>
      <w:proofErr w:type="spellStart"/>
      <w:r w:rsidRPr="00FF0019">
        <w:rPr>
          <w:sz w:val="22"/>
          <w:szCs w:val="22"/>
        </w:rPr>
        <w:t>нових</w:t>
      </w:r>
      <w:proofErr w:type="spellEnd"/>
      <w:r w:rsidRPr="00FF0019">
        <w:rPr>
          <w:sz w:val="22"/>
          <w:szCs w:val="22"/>
        </w:rPr>
        <w:t xml:space="preserve"> областях;</w:t>
      </w:r>
    </w:p>
    <w:p w14:paraId="02704BBF" w14:textId="77777777" w:rsidR="00ED3CC4" w:rsidRPr="00FF0019" w:rsidRDefault="00ED3CC4" w:rsidP="00F34959">
      <w:pPr>
        <w:pStyle w:val="Style19"/>
        <w:numPr>
          <w:ilvl w:val="0"/>
          <w:numId w:val="104"/>
        </w:numPr>
        <w:tabs>
          <w:tab w:val="left" w:pos="993"/>
        </w:tabs>
        <w:spacing w:line="240" w:lineRule="auto"/>
        <w:ind w:left="0" w:firstLine="426"/>
        <w:jc w:val="both"/>
        <w:rPr>
          <w:sz w:val="22"/>
          <w:szCs w:val="22"/>
        </w:rPr>
      </w:pPr>
      <w:proofErr w:type="spellStart"/>
      <w:r w:rsidRPr="00FF0019">
        <w:rPr>
          <w:sz w:val="22"/>
          <w:szCs w:val="22"/>
        </w:rPr>
        <w:t>оптимізувати</w:t>
      </w:r>
      <w:proofErr w:type="spellEnd"/>
      <w:r w:rsidRPr="00FF0019">
        <w:rPr>
          <w:sz w:val="22"/>
          <w:szCs w:val="22"/>
        </w:rPr>
        <w:t xml:space="preserve"> </w:t>
      </w:r>
      <w:proofErr w:type="spellStart"/>
      <w:r w:rsidRPr="00FF0019">
        <w:rPr>
          <w:sz w:val="22"/>
          <w:szCs w:val="22"/>
        </w:rPr>
        <w:t>ресурси</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w:t>
      </w:r>
    </w:p>
    <w:p w14:paraId="29168354" w14:textId="77777777" w:rsidR="00ED3CC4" w:rsidRPr="00FF0019" w:rsidRDefault="00ED3CC4" w:rsidP="00984A3B">
      <w:pPr>
        <w:pStyle w:val="Style19"/>
        <w:spacing w:line="240" w:lineRule="auto"/>
        <w:ind w:firstLine="426"/>
        <w:jc w:val="both"/>
        <w:rPr>
          <w:sz w:val="22"/>
          <w:szCs w:val="22"/>
        </w:rPr>
      </w:pPr>
      <w:r w:rsidRPr="00FF0019">
        <w:rPr>
          <w:sz w:val="22"/>
          <w:szCs w:val="22"/>
        </w:rPr>
        <w:t xml:space="preserve">Один з </w:t>
      </w:r>
      <w:proofErr w:type="spellStart"/>
      <w:r w:rsidRPr="00FF0019">
        <w:rPr>
          <w:sz w:val="22"/>
          <w:szCs w:val="22"/>
        </w:rPr>
        <w:t>пунктів</w:t>
      </w:r>
      <w:proofErr w:type="spellEnd"/>
      <w:r w:rsidRPr="00FF0019">
        <w:rPr>
          <w:sz w:val="22"/>
          <w:szCs w:val="22"/>
        </w:rPr>
        <w:t xml:space="preserve"> </w:t>
      </w:r>
      <w:proofErr w:type="spellStart"/>
      <w:r w:rsidRPr="00FF0019">
        <w:rPr>
          <w:sz w:val="22"/>
          <w:szCs w:val="22"/>
        </w:rPr>
        <w:t>оптимізації</w:t>
      </w:r>
      <w:proofErr w:type="spellEnd"/>
      <w:r w:rsidRPr="00FF0019">
        <w:rPr>
          <w:sz w:val="22"/>
          <w:szCs w:val="22"/>
        </w:rPr>
        <w:t xml:space="preserve"> </w:t>
      </w:r>
      <w:proofErr w:type="spellStart"/>
      <w:r w:rsidRPr="00FF0019">
        <w:rPr>
          <w:sz w:val="22"/>
          <w:szCs w:val="22"/>
        </w:rPr>
        <w:t>був</w:t>
      </w:r>
      <w:proofErr w:type="spellEnd"/>
      <w:r w:rsidRPr="00FF0019">
        <w:rPr>
          <w:sz w:val="22"/>
          <w:szCs w:val="22"/>
        </w:rPr>
        <w:t xml:space="preserve"> названий </w:t>
      </w:r>
      <w:proofErr w:type="spellStart"/>
      <w:r w:rsidRPr="00FF0019">
        <w:rPr>
          <w:sz w:val="22"/>
          <w:szCs w:val="22"/>
        </w:rPr>
        <w:t>тоді</w:t>
      </w:r>
      <w:proofErr w:type="spellEnd"/>
      <w:r w:rsidRPr="00FF0019">
        <w:rPr>
          <w:sz w:val="22"/>
          <w:szCs w:val="22"/>
        </w:rPr>
        <w:t xml:space="preserve"> ж - </w:t>
      </w:r>
      <w:proofErr w:type="spellStart"/>
      <w:r w:rsidRPr="00FF0019">
        <w:rPr>
          <w:sz w:val="22"/>
          <w:szCs w:val="22"/>
        </w:rPr>
        <w:t>скорочення</w:t>
      </w:r>
      <w:proofErr w:type="spellEnd"/>
      <w:r w:rsidRPr="00FF0019">
        <w:rPr>
          <w:sz w:val="22"/>
          <w:szCs w:val="22"/>
        </w:rPr>
        <w:t xml:space="preserve"> </w:t>
      </w:r>
      <w:proofErr w:type="spellStart"/>
      <w:r w:rsidRPr="00FF0019">
        <w:rPr>
          <w:sz w:val="22"/>
          <w:szCs w:val="22"/>
        </w:rPr>
        <w:t>ще</w:t>
      </w:r>
      <w:proofErr w:type="spellEnd"/>
      <w:r w:rsidRPr="00FF0019">
        <w:rPr>
          <w:sz w:val="22"/>
          <w:szCs w:val="22"/>
        </w:rPr>
        <w:t xml:space="preserve"> 10 тис. персоналу. Через </w:t>
      </w:r>
      <w:proofErr w:type="spellStart"/>
      <w:r w:rsidRPr="00FF0019">
        <w:rPr>
          <w:sz w:val="22"/>
          <w:szCs w:val="22"/>
        </w:rPr>
        <w:t>рік</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продала нью-</w:t>
      </w:r>
      <w:proofErr w:type="spellStart"/>
      <w:r w:rsidRPr="00FF0019">
        <w:rPr>
          <w:sz w:val="22"/>
          <w:szCs w:val="22"/>
        </w:rPr>
        <w:t>йоркський</w:t>
      </w:r>
      <w:proofErr w:type="spellEnd"/>
      <w:r w:rsidRPr="00FF0019">
        <w:rPr>
          <w:sz w:val="22"/>
          <w:szCs w:val="22"/>
        </w:rPr>
        <w:t xml:space="preserve"> </w:t>
      </w:r>
      <w:proofErr w:type="spellStart"/>
      <w:r w:rsidRPr="00FF0019">
        <w:rPr>
          <w:sz w:val="22"/>
          <w:szCs w:val="22"/>
        </w:rPr>
        <w:lastRenderedPageBreak/>
        <w:t>хмарочос</w:t>
      </w:r>
      <w:proofErr w:type="spellEnd"/>
      <w:r w:rsidRPr="00FF0019">
        <w:rPr>
          <w:sz w:val="22"/>
          <w:szCs w:val="22"/>
        </w:rPr>
        <w:t xml:space="preserve"> </w:t>
      </w:r>
      <w:proofErr w:type="spellStart"/>
      <w:r w:rsidRPr="00FF0019">
        <w:rPr>
          <w:sz w:val="22"/>
          <w:szCs w:val="22"/>
        </w:rPr>
        <w:t>The</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Tower</w:t>
      </w:r>
      <w:proofErr w:type="spellEnd"/>
      <w:r w:rsidRPr="00FF0019">
        <w:rPr>
          <w:sz w:val="22"/>
          <w:szCs w:val="22"/>
        </w:rPr>
        <w:t xml:space="preserve">, де </w:t>
      </w:r>
      <w:proofErr w:type="spellStart"/>
      <w:r w:rsidRPr="00FF0019">
        <w:rPr>
          <w:sz w:val="22"/>
          <w:szCs w:val="22"/>
        </w:rPr>
        <w:t>розташована</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американська</w:t>
      </w:r>
      <w:proofErr w:type="spellEnd"/>
      <w:r w:rsidRPr="00FF0019">
        <w:rPr>
          <w:sz w:val="22"/>
          <w:szCs w:val="22"/>
        </w:rPr>
        <w:t xml:space="preserve"> штаб-квартира (на </w:t>
      </w:r>
      <w:proofErr w:type="spellStart"/>
      <w:r w:rsidRPr="00FF0019">
        <w:rPr>
          <w:sz w:val="22"/>
          <w:szCs w:val="22"/>
        </w:rPr>
        <w:t>переїзд</w:t>
      </w:r>
      <w:proofErr w:type="spellEnd"/>
      <w:r w:rsidRPr="00FF0019">
        <w:rPr>
          <w:sz w:val="22"/>
          <w:szCs w:val="22"/>
        </w:rPr>
        <w:t xml:space="preserve"> </w:t>
      </w:r>
      <w:proofErr w:type="spellStart"/>
      <w:r w:rsidRPr="00FF0019">
        <w:rPr>
          <w:sz w:val="22"/>
          <w:szCs w:val="22"/>
        </w:rPr>
        <w:t>японцям</w:t>
      </w:r>
      <w:proofErr w:type="spellEnd"/>
      <w:r w:rsidRPr="00FF0019">
        <w:rPr>
          <w:sz w:val="22"/>
          <w:szCs w:val="22"/>
        </w:rPr>
        <w:t xml:space="preserve"> дано три роки). Угода принесла 1,1 млрд $, з </w:t>
      </w:r>
      <w:proofErr w:type="spellStart"/>
      <w:r w:rsidRPr="00FF0019">
        <w:rPr>
          <w:sz w:val="22"/>
          <w:szCs w:val="22"/>
        </w:rPr>
        <w:t>яких</w:t>
      </w:r>
      <w:proofErr w:type="spellEnd"/>
      <w:r w:rsidRPr="00FF0019">
        <w:rPr>
          <w:sz w:val="22"/>
          <w:szCs w:val="22"/>
        </w:rPr>
        <w:t xml:space="preserve"> 685 млн $ </w:t>
      </w:r>
      <w:proofErr w:type="spellStart"/>
      <w:r w:rsidRPr="00FF0019">
        <w:rPr>
          <w:sz w:val="22"/>
          <w:szCs w:val="22"/>
        </w:rPr>
        <w:t>оцінені</w:t>
      </w:r>
      <w:proofErr w:type="spellEnd"/>
      <w:r w:rsidRPr="00FF0019">
        <w:rPr>
          <w:sz w:val="22"/>
          <w:szCs w:val="22"/>
        </w:rPr>
        <w:t xml:space="preserve"> як </w:t>
      </w:r>
      <w:proofErr w:type="spellStart"/>
      <w:r w:rsidRPr="00FF0019">
        <w:rPr>
          <w:sz w:val="22"/>
          <w:szCs w:val="22"/>
        </w:rPr>
        <w:t>чистий</w:t>
      </w:r>
      <w:proofErr w:type="spellEnd"/>
      <w:r w:rsidRPr="00FF0019">
        <w:rPr>
          <w:sz w:val="22"/>
          <w:szCs w:val="22"/>
        </w:rPr>
        <w:t xml:space="preserve"> </w:t>
      </w:r>
      <w:proofErr w:type="spellStart"/>
      <w:r w:rsidRPr="00FF0019">
        <w:rPr>
          <w:sz w:val="22"/>
          <w:szCs w:val="22"/>
        </w:rPr>
        <w:t>прибуток</w:t>
      </w:r>
      <w:proofErr w:type="spellEnd"/>
      <w:r w:rsidRPr="00FF0019">
        <w:rPr>
          <w:sz w:val="22"/>
          <w:szCs w:val="22"/>
        </w:rPr>
        <w:t xml:space="preserve">. У 2012 р. без </w:t>
      </w:r>
      <w:proofErr w:type="spellStart"/>
      <w:r w:rsidRPr="00FF0019">
        <w:rPr>
          <w:sz w:val="22"/>
          <w:szCs w:val="22"/>
        </w:rPr>
        <w:t>бонусів</w:t>
      </w:r>
      <w:proofErr w:type="spellEnd"/>
      <w:r w:rsidRPr="00FF0019">
        <w:rPr>
          <w:sz w:val="22"/>
          <w:szCs w:val="22"/>
        </w:rPr>
        <w:t xml:space="preserve"> </w:t>
      </w:r>
      <w:proofErr w:type="spellStart"/>
      <w:r w:rsidRPr="00FF0019">
        <w:rPr>
          <w:sz w:val="22"/>
          <w:szCs w:val="22"/>
        </w:rPr>
        <w:t>залишилися</w:t>
      </w:r>
      <w:proofErr w:type="spellEnd"/>
      <w:r w:rsidRPr="00FF0019">
        <w:rPr>
          <w:sz w:val="22"/>
          <w:szCs w:val="22"/>
        </w:rPr>
        <w:t xml:space="preserve"> </w:t>
      </w:r>
      <w:proofErr w:type="spellStart"/>
      <w:r w:rsidRPr="00FF0019">
        <w:rPr>
          <w:sz w:val="22"/>
          <w:szCs w:val="22"/>
        </w:rPr>
        <w:t>кілька</w:t>
      </w:r>
      <w:proofErr w:type="spellEnd"/>
      <w:r w:rsidRPr="00FF0019">
        <w:rPr>
          <w:sz w:val="22"/>
          <w:szCs w:val="22"/>
        </w:rPr>
        <w:t xml:space="preserve"> </w:t>
      </w:r>
      <w:proofErr w:type="spellStart"/>
      <w:r w:rsidRPr="00FF0019">
        <w:rPr>
          <w:sz w:val="22"/>
          <w:szCs w:val="22"/>
        </w:rPr>
        <w:t>керівників</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на </w:t>
      </w:r>
      <w:proofErr w:type="spellStart"/>
      <w:r w:rsidRPr="00FF0019">
        <w:rPr>
          <w:sz w:val="22"/>
          <w:szCs w:val="22"/>
        </w:rPr>
        <w:t>чолі</w:t>
      </w:r>
      <w:proofErr w:type="spellEnd"/>
      <w:r w:rsidRPr="00FF0019">
        <w:rPr>
          <w:sz w:val="22"/>
          <w:szCs w:val="22"/>
        </w:rPr>
        <w:t xml:space="preserve"> з </w:t>
      </w:r>
      <w:proofErr w:type="spellStart"/>
      <w:r w:rsidRPr="00FF0019">
        <w:rPr>
          <w:sz w:val="22"/>
          <w:szCs w:val="22"/>
        </w:rPr>
        <w:t>Хіра</w:t>
      </w:r>
      <w:proofErr w:type="spellEnd"/>
      <w:r w:rsidRPr="00FF0019">
        <w:rPr>
          <w:sz w:val="22"/>
          <w:szCs w:val="22"/>
        </w:rPr>
        <w:t xml:space="preserve">, а у 2013 р. </w:t>
      </w:r>
      <w:proofErr w:type="spellStart"/>
      <w:r w:rsidRPr="00FF0019">
        <w:rPr>
          <w:sz w:val="22"/>
          <w:szCs w:val="22"/>
        </w:rPr>
        <w:t>привілегій</w:t>
      </w:r>
      <w:proofErr w:type="spellEnd"/>
      <w:r w:rsidRPr="00FF0019">
        <w:rPr>
          <w:sz w:val="22"/>
          <w:szCs w:val="22"/>
        </w:rPr>
        <w:t xml:space="preserve"> </w:t>
      </w:r>
      <w:proofErr w:type="spellStart"/>
      <w:r w:rsidRPr="00FF0019">
        <w:rPr>
          <w:sz w:val="22"/>
          <w:szCs w:val="22"/>
        </w:rPr>
        <w:t>позбавились</w:t>
      </w:r>
      <w:proofErr w:type="spellEnd"/>
      <w:r w:rsidRPr="00FF0019">
        <w:rPr>
          <w:sz w:val="22"/>
          <w:szCs w:val="22"/>
        </w:rPr>
        <w:t xml:space="preserve"> уже </w:t>
      </w:r>
      <w:proofErr w:type="spellStart"/>
      <w:r w:rsidRPr="00FF0019">
        <w:rPr>
          <w:sz w:val="22"/>
          <w:szCs w:val="22"/>
        </w:rPr>
        <w:t>близько</w:t>
      </w:r>
      <w:proofErr w:type="spellEnd"/>
      <w:r w:rsidRPr="00FF0019">
        <w:rPr>
          <w:sz w:val="22"/>
          <w:szCs w:val="22"/>
        </w:rPr>
        <w:t xml:space="preserve"> 40 </w:t>
      </w:r>
      <w:proofErr w:type="spellStart"/>
      <w:r w:rsidRPr="00FF0019">
        <w:rPr>
          <w:sz w:val="22"/>
          <w:szCs w:val="22"/>
        </w:rPr>
        <w:t>осіб</w:t>
      </w:r>
      <w:proofErr w:type="spellEnd"/>
      <w:r w:rsidRPr="00FF0019">
        <w:rPr>
          <w:sz w:val="22"/>
          <w:szCs w:val="22"/>
        </w:rPr>
        <w:t>.</w:t>
      </w:r>
    </w:p>
    <w:p w14:paraId="5FB8F60C" w14:textId="77777777" w:rsidR="00ED3CC4" w:rsidRPr="00FF0019" w:rsidRDefault="00ED3CC4" w:rsidP="00984A3B">
      <w:pPr>
        <w:pStyle w:val="Style19"/>
        <w:spacing w:line="240" w:lineRule="auto"/>
        <w:ind w:firstLine="426"/>
        <w:jc w:val="both"/>
        <w:rPr>
          <w:sz w:val="22"/>
          <w:szCs w:val="22"/>
        </w:rPr>
      </w:pP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стосується</w:t>
      </w:r>
      <w:proofErr w:type="spellEnd"/>
      <w:r w:rsidRPr="00FF0019">
        <w:rPr>
          <w:sz w:val="22"/>
          <w:szCs w:val="22"/>
        </w:rPr>
        <w:t xml:space="preserve"> </w:t>
      </w:r>
      <w:proofErr w:type="spellStart"/>
      <w:r w:rsidRPr="00FF0019">
        <w:rPr>
          <w:sz w:val="22"/>
          <w:szCs w:val="22"/>
        </w:rPr>
        <w:t>інновацій</w:t>
      </w:r>
      <w:proofErr w:type="spellEnd"/>
      <w:r w:rsidRPr="00FF0019">
        <w:rPr>
          <w:sz w:val="22"/>
          <w:szCs w:val="22"/>
        </w:rPr>
        <w:t xml:space="preserve">, то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поклала</w:t>
      </w:r>
      <w:proofErr w:type="spellEnd"/>
      <w:r w:rsidRPr="00FF0019">
        <w:rPr>
          <w:sz w:val="22"/>
          <w:szCs w:val="22"/>
        </w:rPr>
        <w:t xml:space="preserve"> око на </w:t>
      </w:r>
      <w:proofErr w:type="spellStart"/>
      <w:r w:rsidRPr="00FF0019">
        <w:rPr>
          <w:sz w:val="22"/>
          <w:szCs w:val="22"/>
        </w:rPr>
        <w:t>галузь</w:t>
      </w:r>
      <w:proofErr w:type="spellEnd"/>
      <w:r w:rsidRPr="00FF0019">
        <w:rPr>
          <w:sz w:val="22"/>
          <w:szCs w:val="22"/>
        </w:rPr>
        <w:t xml:space="preserve"> </w:t>
      </w:r>
      <w:proofErr w:type="spellStart"/>
      <w:r w:rsidRPr="00FF0019">
        <w:rPr>
          <w:sz w:val="22"/>
          <w:szCs w:val="22"/>
        </w:rPr>
        <w:t>медичного</w:t>
      </w:r>
      <w:proofErr w:type="spellEnd"/>
      <w:r w:rsidRPr="00FF0019">
        <w:rPr>
          <w:sz w:val="22"/>
          <w:szCs w:val="22"/>
        </w:rPr>
        <w:t xml:space="preserve"> </w:t>
      </w:r>
      <w:proofErr w:type="spellStart"/>
      <w:r w:rsidRPr="00FF0019">
        <w:rPr>
          <w:sz w:val="22"/>
          <w:szCs w:val="22"/>
        </w:rPr>
        <w:t>обладнання</w:t>
      </w:r>
      <w:proofErr w:type="spellEnd"/>
      <w:r w:rsidRPr="00FF0019">
        <w:rPr>
          <w:sz w:val="22"/>
          <w:szCs w:val="22"/>
        </w:rPr>
        <w:t xml:space="preserve">, а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збиралася</w:t>
      </w:r>
      <w:proofErr w:type="spellEnd"/>
      <w:r w:rsidRPr="00FF0019">
        <w:rPr>
          <w:sz w:val="22"/>
          <w:szCs w:val="22"/>
        </w:rPr>
        <w:t xml:space="preserve">, </w:t>
      </w:r>
      <w:proofErr w:type="spellStart"/>
      <w:r w:rsidRPr="00FF0019">
        <w:rPr>
          <w:sz w:val="22"/>
          <w:szCs w:val="22"/>
        </w:rPr>
        <w:t>наприклад</w:t>
      </w:r>
      <w:proofErr w:type="spellEnd"/>
      <w:r w:rsidRPr="00FF0019">
        <w:rPr>
          <w:sz w:val="22"/>
          <w:szCs w:val="22"/>
        </w:rPr>
        <w:t xml:space="preserve">, активно </w:t>
      </w:r>
      <w:proofErr w:type="spellStart"/>
      <w:r w:rsidRPr="00FF0019">
        <w:rPr>
          <w:sz w:val="22"/>
          <w:szCs w:val="22"/>
        </w:rPr>
        <w:t>просувати</w:t>
      </w:r>
      <w:proofErr w:type="spellEnd"/>
      <w:r w:rsidRPr="00FF0019">
        <w:rPr>
          <w:sz w:val="22"/>
          <w:szCs w:val="22"/>
        </w:rPr>
        <w:t xml:space="preserve"> </w:t>
      </w:r>
      <w:proofErr w:type="spellStart"/>
      <w:r w:rsidRPr="00FF0019">
        <w:rPr>
          <w:sz w:val="22"/>
          <w:szCs w:val="22"/>
        </w:rPr>
        <w:t>технологію</w:t>
      </w:r>
      <w:proofErr w:type="spellEnd"/>
      <w:r w:rsidRPr="00FF0019">
        <w:rPr>
          <w:sz w:val="22"/>
          <w:szCs w:val="22"/>
        </w:rPr>
        <w:t xml:space="preserve"> 4K, яка </w:t>
      </w:r>
      <w:proofErr w:type="spellStart"/>
      <w:r w:rsidRPr="00FF0019">
        <w:rPr>
          <w:sz w:val="22"/>
          <w:szCs w:val="22"/>
        </w:rPr>
        <w:t>передбачає</w:t>
      </w:r>
      <w:proofErr w:type="spellEnd"/>
      <w:r w:rsidRPr="00FF0019">
        <w:rPr>
          <w:sz w:val="22"/>
          <w:szCs w:val="22"/>
        </w:rPr>
        <w:t xml:space="preserve"> </w:t>
      </w:r>
      <w:proofErr w:type="spellStart"/>
      <w:r w:rsidRPr="00FF0019">
        <w:rPr>
          <w:sz w:val="22"/>
          <w:szCs w:val="22"/>
        </w:rPr>
        <w:t>роздільну</w:t>
      </w:r>
      <w:proofErr w:type="spellEnd"/>
      <w:r w:rsidRPr="00FF0019">
        <w:rPr>
          <w:sz w:val="22"/>
          <w:szCs w:val="22"/>
        </w:rPr>
        <w:t xml:space="preserve"> </w:t>
      </w:r>
      <w:proofErr w:type="spellStart"/>
      <w:r w:rsidRPr="00FF0019">
        <w:rPr>
          <w:sz w:val="22"/>
          <w:szCs w:val="22"/>
        </w:rPr>
        <w:t>здатність</w:t>
      </w:r>
      <w:proofErr w:type="spellEnd"/>
      <w:r w:rsidRPr="00FF0019">
        <w:rPr>
          <w:sz w:val="22"/>
          <w:szCs w:val="22"/>
        </w:rPr>
        <w:t xml:space="preserve"> </w:t>
      </w:r>
      <w:proofErr w:type="spellStart"/>
      <w:r w:rsidRPr="00FF0019">
        <w:rPr>
          <w:sz w:val="22"/>
          <w:szCs w:val="22"/>
        </w:rPr>
        <w:t>екранів</w:t>
      </w:r>
      <w:proofErr w:type="spellEnd"/>
      <w:r w:rsidRPr="00FF0019">
        <w:rPr>
          <w:sz w:val="22"/>
          <w:szCs w:val="22"/>
        </w:rPr>
        <w:t xml:space="preserve"> в </w:t>
      </w:r>
      <w:proofErr w:type="spellStart"/>
      <w:r w:rsidRPr="00FF0019">
        <w:rPr>
          <w:sz w:val="22"/>
          <w:szCs w:val="22"/>
        </w:rPr>
        <w:t>чотири</w:t>
      </w:r>
      <w:proofErr w:type="spellEnd"/>
      <w:r w:rsidRPr="00FF0019">
        <w:rPr>
          <w:sz w:val="22"/>
          <w:szCs w:val="22"/>
        </w:rPr>
        <w:t xml:space="preserve"> рази </w:t>
      </w:r>
      <w:proofErr w:type="spellStart"/>
      <w:r w:rsidRPr="00FF0019">
        <w:rPr>
          <w:sz w:val="22"/>
          <w:szCs w:val="22"/>
        </w:rPr>
        <w:t>більшу</w:t>
      </w:r>
      <w:proofErr w:type="spellEnd"/>
      <w:r w:rsidRPr="00FF0019">
        <w:rPr>
          <w:sz w:val="22"/>
          <w:szCs w:val="22"/>
        </w:rPr>
        <w:t xml:space="preserve">, </w:t>
      </w:r>
      <w:proofErr w:type="spellStart"/>
      <w:r w:rsidRPr="00FF0019">
        <w:rPr>
          <w:sz w:val="22"/>
          <w:szCs w:val="22"/>
        </w:rPr>
        <w:t>ніж</w:t>
      </w:r>
      <w:proofErr w:type="spellEnd"/>
      <w:r w:rsidRPr="00FF0019">
        <w:rPr>
          <w:sz w:val="22"/>
          <w:szCs w:val="22"/>
        </w:rPr>
        <w:t xml:space="preserve"> у </w:t>
      </w:r>
      <w:proofErr w:type="spellStart"/>
      <w:r w:rsidRPr="00FF0019">
        <w:rPr>
          <w:sz w:val="22"/>
          <w:szCs w:val="22"/>
        </w:rPr>
        <w:t>Full</w:t>
      </w:r>
      <w:proofErr w:type="spellEnd"/>
      <w:r w:rsidRPr="00FF0019">
        <w:rPr>
          <w:sz w:val="22"/>
          <w:szCs w:val="22"/>
        </w:rPr>
        <w:t xml:space="preserve"> HD. З 4К </w:t>
      </w:r>
      <w:proofErr w:type="spellStart"/>
      <w:r w:rsidRPr="00FF0019">
        <w:rPr>
          <w:sz w:val="22"/>
          <w:szCs w:val="22"/>
        </w:rPr>
        <w:t>справи</w:t>
      </w:r>
      <w:proofErr w:type="spellEnd"/>
      <w:r w:rsidRPr="00FF0019">
        <w:rPr>
          <w:sz w:val="22"/>
          <w:szCs w:val="22"/>
        </w:rPr>
        <w:t xml:space="preserve"> у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втім</w:t>
      </w:r>
      <w:proofErr w:type="spellEnd"/>
      <w:r w:rsidRPr="00FF0019">
        <w:rPr>
          <w:sz w:val="22"/>
          <w:szCs w:val="22"/>
        </w:rPr>
        <w:t xml:space="preserve">, як і в </w:t>
      </w:r>
      <w:proofErr w:type="spellStart"/>
      <w:r w:rsidRPr="00FF0019">
        <w:rPr>
          <w:sz w:val="22"/>
          <w:szCs w:val="22"/>
        </w:rPr>
        <w:t>інших</w:t>
      </w:r>
      <w:proofErr w:type="spellEnd"/>
      <w:r w:rsidRPr="00FF0019">
        <w:rPr>
          <w:sz w:val="22"/>
          <w:szCs w:val="22"/>
        </w:rPr>
        <w:t xml:space="preserve"> </w:t>
      </w:r>
      <w:proofErr w:type="spellStart"/>
      <w:r w:rsidRPr="00FF0019">
        <w:rPr>
          <w:sz w:val="22"/>
          <w:szCs w:val="22"/>
        </w:rPr>
        <w:t>виробників</w:t>
      </w:r>
      <w:proofErr w:type="spellEnd"/>
      <w:r w:rsidRPr="00FF0019">
        <w:rPr>
          <w:sz w:val="22"/>
          <w:szCs w:val="22"/>
        </w:rPr>
        <w:t xml:space="preserve">, </w:t>
      </w:r>
      <w:proofErr w:type="spellStart"/>
      <w:r w:rsidRPr="00FF0019">
        <w:rPr>
          <w:sz w:val="22"/>
          <w:szCs w:val="22"/>
        </w:rPr>
        <w:t>поки</w:t>
      </w:r>
      <w:proofErr w:type="spellEnd"/>
      <w:r w:rsidRPr="00FF0019">
        <w:rPr>
          <w:sz w:val="22"/>
          <w:szCs w:val="22"/>
        </w:rPr>
        <w:t xml:space="preserve"> </w:t>
      </w:r>
      <w:proofErr w:type="spellStart"/>
      <w:r w:rsidRPr="00FF0019">
        <w:rPr>
          <w:sz w:val="22"/>
          <w:szCs w:val="22"/>
        </w:rPr>
        <w:t>йдуть</w:t>
      </w:r>
      <w:proofErr w:type="spellEnd"/>
      <w:r w:rsidRPr="00FF0019">
        <w:rPr>
          <w:sz w:val="22"/>
          <w:szCs w:val="22"/>
        </w:rPr>
        <w:t xml:space="preserve"> </w:t>
      </w:r>
      <w:proofErr w:type="spellStart"/>
      <w:r w:rsidRPr="00FF0019">
        <w:rPr>
          <w:sz w:val="22"/>
          <w:szCs w:val="22"/>
        </w:rPr>
        <w:t>повільно</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ж </w:t>
      </w:r>
      <w:proofErr w:type="spellStart"/>
      <w:r w:rsidRPr="00FF0019">
        <w:rPr>
          <w:sz w:val="22"/>
          <w:szCs w:val="22"/>
        </w:rPr>
        <w:t>стосується</w:t>
      </w:r>
      <w:proofErr w:type="spellEnd"/>
      <w:r w:rsidRPr="00FF0019">
        <w:rPr>
          <w:sz w:val="22"/>
          <w:szCs w:val="22"/>
        </w:rPr>
        <w:t xml:space="preserve"> </w:t>
      </w:r>
      <w:proofErr w:type="spellStart"/>
      <w:r w:rsidRPr="00FF0019">
        <w:rPr>
          <w:sz w:val="22"/>
          <w:szCs w:val="22"/>
        </w:rPr>
        <w:t>медицини</w:t>
      </w:r>
      <w:proofErr w:type="spellEnd"/>
      <w:r w:rsidRPr="00FF0019">
        <w:rPr>
          <w:sz w:val="22"/>
          <w:szCs w:val="22"/>
        </w:rPr>
        <w:t xml:space="preserve">, то </w:t>
      </w:r>
      <w:proofErr w:type="spellStart"/>
      <w:r w:rsidRPr="00FF0019">
        <w:rPr>
          <w:sz w:val="22"/>
          <w:szCs w:val="22"/>
        </w:rPr>
        <w:t>компанія</w:t>
      </w:r>
      <w:proofErr w:type="spellEnd"/>
      <w:r w:rsidRPr="00FF0019">
        <w:rPr>
          <w:sz w:val="22"/>
          <w:szCs w:val="22"/>
        </w:rPr>
        <w:t xml:space="preserve"> зараз </w:t>
      </w:r>
      <w:proofErr w:type="spellStart"/>
      <w:r w:rsidRPr="00FF0019">
        <w:rPr>
          <w:sz w:val="22"/>
          <w:szCs w:val="22"/>
        </w:rPr>
        <w:t>збирається</w:t>
      </w:r>
      <w:proofErr w:type="spellEnd"/>
      <w:r w:rsidRPr="00FF0019">
        <w:rPr>
          <w:sz w:val="22"/>
          <w:szCs w:val="22"/>
        </w:rPr>
        <w:t xml:space="preserve"> </w:t>
      </w:r>
      <w:proofErr w:type="spellStart"/>
      <w:r w:rsidRPr="00FF0019">
        <w:rPr>
          <w:sz w:val="22"/>
          <w:szCs w:val="22"/>
        </w:rPr>
        <w:t>зайнятися</w:t>
      </w:r>
      <w:proofErr w:type="spellEnd"/>
      <w:r w:rsidRPr="00FF0019">
        <w:rPr>
          <w:sz w:val="22"/>
          <w:szCs w:val="22"/>
        </w:rPr>
        <w:t xml:space="preserve"> </w:t>
      </w:r>
      <w:proofErr w:type="spellStart"/>
      <w:r w:rsidRPr="00FF0019">
        <w:rPr>
          <w:sz w:val="22"/>
          <w:szCs w:val="22"/>
        </w:rPr>
        <w:t>вивченням</w:t>
      </w:r>
      <w:proofErr w:type="spellEnd"/>
      <w:r w:rsidRPr="00FF0019">
        <w:rPr>
          <w:sz w:val="22"/>
          <w:szCs w:val="22"/>
        </w:rPr>
        <w:t xml:space="preserve"> генотипу </w:t>
      </w:r>
      <w:proofErr w:type="spellStart"/>
      <w:r w:rsidRPr="00FF0019">
        <w:rPr>
          <w:sz w:val="22"/>
          <w:szCs w:val="22"/>
        </w:rPr>
        <w:t>людини</w:t>
      </w:r>
      <w:proofErr w:type="spellEnd"/>
      <w:r w:rsidRPr="00FF0019">
        <w:rPr>
          <w:sz w:val="22"/>
          <w:szCs w:val="22"/>
        </w:rPr>
        <w:t xml:space="preserve"> для </w:t>
      </w:r>
      <w:proofErr w:type="spellStart"/>
      <w:r w:rsidRPr="00FF0019">
        <w:rPr>
          <w:sz w:val="22"/>
          <w:szCs w:val="22"/>
        </w:rPr>
        <w:t>формування</w:t>
      </w:r>
      <w:proofErr w:type="spellEnd"/>
      <w:r w:rsidRPr="00FF0019">
        <w:rPr>
          <w:sz w:val="22"/>
          <w:szCs w:val="22"/>
        </w:rPr>
        <w:t xml:space="preserve"> в </w:t>
      </w:r>
      <w:proofErr w:type="spellStart"/>
      <w:r w:rsidRPr="00FF0019">
        <w:rPr>
          <w:sz w:val="22"/>
          <w:szCs w:val="22"/>
        </w:rPr>
        <w:t>подальшому</w:t>
      </w:r>
      <w:proofErr w:type="spellEnd"/>
      <w:r w:rsidRPr="00FF0019">
        <w:rPr>
          <w:sz w:val="22"/>
          <w:szCs w:val="22"/>
        </w:rPr>
        <w:t xml:space="preserve"> </w:t>
      </w:r>
      <w:proofErr w:type="spellStart"/>
      <w:r w:rsidRPr="00FF0019">
        <w:rPr>
          <w:sz w:val="22"/>
          <w:szCs w:val="22"/>
        </w:rPr>
        <w:t>напрямків</w:t>
      </w:r>
      <w:proofErr w:type="spellEnd"/>
      <w:r w:rsidRPr="00FF0019">
        <w:rPr>
          <w:sz w:val="22"/>
          <w:szCs w:val="22"/>
        </w:rPr>
        <w:t xml:space="preserve"> </w:t>
      </w:r>
      <w:proofErr w:type="spellStart"/>
      <w:r w:rsidRPr="00FF0019">
        <w:rPr>
          <w:sz w:val="22"/>
          <w:szCs w:val="22"/>
        </w:rPr>
        <w:t>діяльності</w:t>
      </w:r>
      <w:proofErr w:type="spellEnd"/>
      <w:r w:rsidRPr="00FF0019">
        <w:rPr>
          <w:sz w:val="22"/>
          <w:szCs w:val="22"/>
        </w:rPr>
        <w:t xml:space="preserve">, </w:t>
      </w:r>
      <w:proofErr w:type="spellStart"/>
      <w:r w:rsidRPr="00FF0019">
        <w:rPr>
          <w:sz w:val="22"/>
          <w:szCs w:val="22"/>
        </w:rPr>
        <w:t>пов'язаних</w:t>
      </w:r>
      <w:proofErr w:type="spellEnd"/>
      <w:r w:rsidRPr="00FF0019">
        <w:rPr>
          <w:sz w:val="22"/>
          <w:szCs w:val="22"/>
        </w:rPr>
        <w:t xml:space="preserve"> з </w:t>
      </w:r>
      <w:proofErr w:type="spellStart"/>
      <w:r w:rsidRPr="00FF0019">
        <w:rPr>
          <w:sz w:val="22"/>
          <w:szCs w:val="22"/>
        </w:rPr>
        <w:t>персоналізованою</w:t>
      </w:r>
      <w:proofErr w:type="spellEnd"/>
      <w:r w:rsidRPr="00FF0019">
        <w:rPr>
          <w:sz w:val="22"/>
          <w:szCs w:val="22"/>
        </w:rPr>
        <w:t xml:space="preserve"> медициною та </w:t>
      </w:r>
      <w:proofErr w:type="spellStart"/>
      <w:r w:rsidRPr="00FF0019">
        <w:rPr>
          <w:sz w:val="22"/>
          <w:szCs w:val="22"/>
        </w:rPr>
        <w:t>охороною</w:t>
      </w:r>
      <w:proofErr w:type="spellEnd"/>
      <w:r w:rsidRPr="00FF0019">
        <w:rPr>
          <w:sz w:val="22"/>
          <w:szCs w:val="22"/>
        </w:rPr>
        <w:t xml:space="preserve"> </w:t>
      </w:r>
      <w:proofErr w:type="spellStart"/>
      <w:r w:rsidRPr="00FF0019">
        <w:rPr>
          <w:sz w:val="22"/>
          <w:szCs w:val="22"/>
        </w:rPr>
        <w:t>здоров'я</w:t>
      </w:r>
      <w:proofErr w:type="spellEnd"/>
      <w:r w:rsidRPr="00FF0019">
        <w:rPr>
          <w:sz w:val="22"/>
          <w:szCs w:val="22"/>
        </w:rPr>
        <w:t xml:space="preserve">. Для </w:t>
      </w:r>
      <w:proofErr w:type="spellStart"/>
      <w:r w:rsidRPr="00FF0019">
        <w:rPr>
          <w:sz w:val="22"/>
          <w:szCs w:val="22"/>
        </w:rPr>
        <w:t>цього</w:t>
      </w:r>
      <w:proofErr w:type="spellEnd"/>
      <w:r w:rsidRPr="00FF0019">
        <w:rPr>
          <w:sz w:val="22"/>
          <w:szCs w:val="22"/>
        </w:rPr>
        <w:t xml:space="preserve"> </w:t>
      </w:r>
      <w:proofErr w:type="spellStart"/>
      <w:r w:rsidRPr="00FF0019">
        <w:rPr>
          <w:sz w:val="22"/>
          <w:szCs w:val="22"/>
        </w:rPr>
        <w:t>формується</w:t>
      </w:r>
      <w:proofErr w:type="spellEnd"/>
      <w:r w:rsidRPr="00FF0019">
        <w:rPr>
          <w:sz w:val="22"/>
          <w:szCs w:val="22"/>
        </w:rPr>
        <w:t xml:space="preserve"> </w:t>
      </w:r>
      <w:proofErr w:type="spellStart"/>
      <w:r w:rsidRPr="00FF0019">
        <w:rPr>
          <w:sz w:val="22"/>
          <w:szCs w:val="22"/>
        </w:rPr>
        <w:t>дочірня</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P5 </w:t>
      </w:r>
      <w:proofErr w:type="spellStart"/>
      <w:r w:rsidRPr="00FF0019">
        <w:rPr>
          <w:sz w:val="22"/>
          <w:szCs w:val="22"/>
        </w:rPr>
        <w:t>Inc</w:t>
      </w:r>
      <w:proofErr w:type="spellEnd"/>
      <w:r w:rsidRPr="00FF0019">
        <w:rPr>
          <w:sz w:val="22"/>
          <w:szCs w:val="22"/>
        </w:rPr>
        <w:t xml:space="preserve">. Вона </w:t>
      </w:r>
      <w:proofErr w:type="spellStart"/>
      <w:r w:rsidRPr="00FF0019">
        <w:rPr>
          <w:sz w:val="22"/>
          <w:szCs w:val="22"/>
        </w:rPr>
        <w:t>працюватиме</w:t>
      </w:r>
      <w:proofErr w:type="spellEnd"/>
      <w:r w:rsidRPr="00FF0019">
        <w:rPr>
          <w:sz w:val="22"/>
          <w:szCs w:val="22"/>
        </w:rPr>
        <w:t xml:space="preserve"> </w:t>
      </w:r>
      <w:proofErr w:type="spellStart"/>
      <w:r w:rsidRPr="00FF0019">
        <w:rPr>
          <w:sz w:val="22"/>
          <w:szCs w:val="22"/>
        </w:rPr>
        <w:t>спільно</w:t>
      </w:r>
      <w:proofErr w:type="spellEnd"/>
      <w:r w:rsidRPr="00FF0019">
        <w:rPr>
          <w:sz w:val="22"/>
          <w:szCs w:val="22"/>
        </w:rPr>
        <w:t xml:space="preserve"> з M3, </w:t>
      </w:r>
      <w:proofErr w:type="spellStart"/>
      <w:r w:rsidRPr="00FF0019">
        <w:rPr>
          <w:sz w:val="22"/>
          <w:szCs w:val="22"/>
        </w:rPr>
        <w:t>основний</w:t>
      </w:r>
      <w:proofErr w:type="spellEnd"/>
      <w:r w:rsidRPr="00FF0019">
        <w:rPr>
          <w:sz w:val="22"/>
          <w:szCs w:val="22"/>
        </w:rPr>
        <w:t xml:space="preserve"> пакет </w:t>
      </w:r>
      <w:proofErr w:type="spellStart"/>
      <w:r w:rsidRPr="00FF0019">
        <w:rPr>
          <w:sz w:val="22"/>
          <w:szCs w:val="22"/>
        </w:rPr>
        <w:t>акцій</w:t>
      </w:r>
      <w:proofErr w:type="spellEnd"/>
      <w:r w:rsidRPr="00FF0019">
        <w:rPr>
          <w:sz w:val="22"/>
          <w:szCs w:val="22"/>
        </w:rPr>
        <w:t xml:space="preserve"> </w:t>
      </w:r>
      <w:proofErr w:type="spellStart"/>
      <w:r w:rsidRPr="00FF0019">
        <w:rPr>
          <w:sz w:val="22"/>
          <w:szCs w:val="22"/>
        </w:rPr>
        <w:t>якої</w:t>
      </w:r>
      <w:proofErr w:type="spellEnd"/>
      <w:r w:rsidRPr="00FF0019">
        <w:rPr>
          <w:sz w:val="22"/>
          <w:szCs w:val="22"/>
        </w:rPr>
        <w:t xml:space="preserve"> </w:t>
      </w:r>
      <w:proofErr w:type="spellStart"/>
      <w:r w:rsidRPr="00FF0019">
        <w:rPr>
          <w:sz w:val="22"/>
          <w:szCs w:val="22"/>
        </w:rPr>
        <w:t>належить</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Крім</w:t>
      </w:r>
      <w:proofErr w:type="spellEnd"/>
      <w:r w:rsidRPr="00FF0019">
        <w:rPr>
          <w:sz w:val="22"/>
          <w:szCs w:val="22"/>
        </w:rPr>
        <w:t xml:space="preserve"> того, до числа </w:t>
      </w:r>
      <w:proofErr w:type="spellStart"/>
      <w:r w:rsidRPr="00FF0019">
        <w:rPr>
          <w:sz w:val="22"/>
          <w:szCs w:val="22"/>
        </w:rPr>
        <w:t>партнерів</w:t>
      </w:r>
      <w:proofErr w:type="spellEnd"/>
      <w:r w:rsidRPr="00FF0019">
        <w:rPr>
          <w:sz w:val="22"/>
          <w:szCs w:val="22"/>
        </w:rPr>
        <w:t xml:space="preserve"> входить </w:t>
      </w:r>
      <w:proofErr w:type="spellStart"/>
      <w:r w:rsidRPr="00FF0019">
        <w:rPr>
          <w:sz w:val="22"/>
          <w:szCs w:val="22"/>
        </w:rPr>
        <w:t>американська</w:t>
      </w:r>
      <w:proofErr w:type="spellEnd"/>
      <w:r w:rsidRPr="00FF0019">
        <w:rPr>
          <w:sz w:val="22"/>
          <w:szCs w:val="22"/>
        </w:rPr>
        <w:t xml:space="preserve"> </w:t>
      </w:r>
      <w:proofErr w:type="spellStart"/>
      <w:r w:rsidRPr="00FF0019">
        <w:rPr>
          <w:sz w:val="22"/>
          <w:szCs w:val="22"/>
        </w:rPr>
        <w:t>Illumina</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виробляє</w:t>
      </w:r>
      <w:proofErr w:type="spellEnd"/>
      <w:r w:rsidRPr="00FF0019">
        <w:rPr>
          <w:sz w:val="22"/>
          <w:szCs w:val="22"/>
        </w:rPr>
        <w:t xml:space="preserve"> </w:t>
      </w:r>
      <w:proofErr w:type="spellStart"/>
      <w:r w:rsidRPr="00FF0019">
        <w:rPr>
          <w:sz w:val="22"/>
          <w:szCs w:val="22"/>
        </w:rPr>
        <w:t>обладнання</w:t>
      </w:r>
      <w:proofErr w:type="spellEnd"/>
      <w:r w:rsidRPr="00FF0019">
        <w:rPr>
          <w:sz w:val="22"/>
          <w:szCs w:val="22"/>
        </w:rPr>
        <w:t xml:space="preserve"> для </w:t>
      </w:r>
      <w:proofErr w:type="spellStart"/>
      <w:r w:rsidRPr="00FF0019">
        <w:rPr>
          <w:sz w:val="22"/>
          <w:szCs w:val="22"/>
        </w:rPr>
        <w:t>розшифровки</w:t>
      </w:r>
      <w:proofErr w:type="spellEnd"/>
      <w:r w:rsidRPr="00FF0019">
        <w:rPr>
          <w:sz w:val="22"/>
          <w:szCs w:val="22"/>
        </w:rPr>
        <w:t xml:space="preserve"> генома. Сама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збирається</w:t>
      </w:r>
      <w:proofErr w:type="spellEnd"/>
      <w:r w:rsidRPr="00FF0019">
        <w:rPr>
          <w:sz w:val="22"/>
          <w:szCs w:val="22"/>
        </w:rPr>
        <w:t xml:space="preserve"> </w:t>
      </w:r>
      <w:proofErr w:type="spellStart"/>
      <w:r w:rsidRPr="00FF0019">
        <w:rPr>
          <w:sz w:val="22"/>
          <w:szCs w:val="22"/>
        </w:rPr>
        <w:t>виконувати</w:t>
      </w:r>
      <w:proofErr w:type="spellEnd"/>
      <w:r w:rsidRPr="00FF0019">
        <w:rPr>
          <w:sz w:val="22"/>
          <w:szCs w:val="22"/>
        </w:rPr>
        <w:t xml:space="preserve"> роль </w:t>
      </w:r>
      <w:proofErr w:type="spellStart"/>
      <w:r w:rsidRPr="00FF0019">
        <w:rPr>
          <w:sz w:val="22"/>
          <w:szCs w:val="22"/>
        </w:rPr>
        <w:t>інформаційної</w:t>
      </w:r>
      <w:proofErr w:type="spellEnd"/>
      <w:r w:rsidRPr="00FF0019">
        <w:rPr>
          <w:sz w:val="22"/>
          <w:szCs w:val="22"/>
        </w:rPr>
        <w:t xml:space="preserve"> </w:t>
      </w:r>
      <w:proofErr w:type="spellStart"/>
      <w:r w:rsidRPr="00FF0019">
        <w:rPr>
          <w:sz w:val="22"/>
          <w:szCs w:val="22"/>
        </w:rPr>
        <w:t>платформи</w:t>
      </w:r>
      <w:proofErr w:type="spellEnd"/>
      <w:r w:rsidRPr="00FF0019">
        <w:rPr>
          <w:sz w:val="22"/>
          <w:szCs w:val="22"/>
        </w:rPr>
        <w:t xml:space="preserve"> для </w:t>
      </w:r>
      <w:proofErr w:type="spellStart"/>
      <w:r w:rsidRPr="00FF0019">
        <w:rPr>
          <w:sz w:val="22"/>
          <w:szCs w:val="22"/>
        </w:rPr>
        <w:t>проведених</w:t>
      </w:r>
      <w:proofErr w:type="spellEnd"/>
      <w:r w:rsidRPr="00FF0019">
        <w:rPr>
          <w:sz w:val="22"/>
          <w:szCs w:val="22"/>
        </w:rPr>
        <w:t xml:space="preserve"> </w:t>
      </w:r>
      <w:proofErr w:type="spellStart"/>
      <w:r w:rsidRPr="00FF0019">
        <w:rPr>
          <w:sz w:val="22"/>
          <w:szCs w:val="22"/>
        </w:rPr>
        <w:t>досліджень</w:t>
      </w:r>
      <w:proofErr w:type="spellEnd"/>
      <w:r w:rsidRPr="00FF0019">
        <w:rPr>
          <w:sz w:val="22"/>
          <w:szCs w:val="22"/>
        </w:rPr>
        <w:t xml:space="preserve">, </w:t>
      </w:r>
      <w:proofErr w:type="spellStart"/>
      <w:r w:rsidRPr="00FF0019">
        <w:rPr>
          <w:sz w:val="22"/>
          <w:szCs w:val="22"/>
        </w:rPr>
        <w:t>надаючи</w:t>
      </w:r>
      <w:proofErr w:type="spellEnd"/>
      <w:r w:rsidRPr="00FF0019">
        <w:rPr>
          <w:sz w:val="22"/>
          <w:szCs w:val="22"/>
        </w:rPr>
        <w:t xml:space="preserve"> </w:t>
      </w:r>
      <w:proofErr w:type="spellStart"/>
      <w:r w:rsidRPr="00FF0019">
        <w:rPr>
          <w:sz w:val="22"/>
          <w:szCs w:val="22"/>
        </w:rPr>
        <w:t>різні</w:t>
      </w:r>
      <w:proofErr w:type="spellEnd"/>
      <w:r w:rsidRPr="00FF0019">
        <w:rPr>
          <w:sz w:val="22"/>
          <w:szCs w:val="22"/>
        </w:rPr>
        <w:t xml:space="preserve"> </w:t>
      </w:r>
      <w:proofErr w:type="spellStart"/>
      <w:r w:rsidRPr="00FF0019">
        <w:rPr>
          <w:sz w:val="22"/>
          <w:szCs w:val="22"/>
        </w:rPr>
        <w:t>сервіси</w:t>
      </w:r>
      <w:proofErr w:type="spellEnd"/>
      <w:r w:rsidRPr="00FF0019">
        <w:rPr>
          <w:sz w:val="22"/>
          <w:szCs w:val="22"/>
        </w:rPr>
        <w:t xml:space="preserve"> та </w:t>
      </w:r>
      <w:proofErr w:type="spellStart"/>
      <w:r w:rsidRPr="00FF0019">
        <w:rPr>
          <w:sz w:val="22"/>
          <w:szCs w:val="22"/>
        </w:rPr>
        <w:t>займаючись</w:t>
      </w:r>
      <w:proofErr w:type="spellEnd"/>
      <w:r w:rsidRPr="00FF0019">
        <w:rPr>
          <w:sz w:val="22"/>
          <w:szCs w:val="22"/>
        </w:rPr>
        <w:t xml:space="preserve"> </w:t>
      </w:r>
      <w:proofErr w:type="spellStart"/>
      <w:r w:rsidRPr="00FF0019">
        <w:rPr>
          <w:sz w:val="22"/>
          <w:szCs w:val="22"/>
        </w:rPr>
        <w:t>збором</w:t>
      </w:r>
      <w:proofErr w:type="spellEnd"/>
      <w:r w:rsidRPr="00FF0019">
        <w:rPr>
          <w:sz w:val="22"/>
          <w:szCs w:val="22"/>
        </w:rPr>
        <w:t xml:space="preserve"> і </w:t>
      </w:r>
      <w:proofErr w:type="spellStart"/>
      <w:r w:rsidRPr="00FF0019">
        <w:rPr>
          <w:sz w:val="22"/>
          <w:szCs w:val="22"/>
        </w:rPr>
        <w:t>обробкою</w:t>
      </w:r>
      <w:proofErr w:type="spellEnd"/>
      <w:r w:rsidRPr="00FF0019">
        <w:rPr>
          <w:sz w:val="22"/>
          <w:szCs w:val="22"/>
        </w:rPr>
        <w:t xml:space="preserve"> </w:t>
      </w:r>
      <w:proofErr w:type="spellStart"/>
      <w:r w:rsidRPr="00FF0019">
        <w:rPr>
          <w:sz w:val="22"/>
          <w:szCs w:val="22"/>
        </w:rPr>
        <w:t>генетичних</w:t>
      </w:r>
      <w:proofErr w:type="spellEnd"/>
      <w:r w:rsidRPr="00FF0019">
        <w:rPr>
          <w:sz w:val="22"/>
          <w:szCs w:val="22"/>
        </w:rPr>
        <w:t xml:space="preserve"> </w:t>
      </w:r>
      <w:proofErr w:type="spellStart"/>
      <w:r w:rsidRPr="00FF0019">
        <w:rPr>
          <w:sz w:val="22"/>
          <w:szCs w:val="22"/>
        </w:rPr>
        <w:t>даних</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644 млн. $ уже </w:t>
      </w:r>
      <w:proofErr w:type="spellStart"/>
      <w:r w:rsidRPr="00FF0019">
        <w:rPr>
          <w:sz w:val="22"/>
          <w:szCs w:val="22"/>
        </w:rPr>
        <w:t>витрачено</w:t>
      </w:r>
      <w:proofErr w:type="spellEnd"/>
      <w:r w:rsidRPr="00FF0019">
        <w:rPr>
          <w:sz w:val="22"/>
          <w:szCs w:val="22"/>
        </w:rPr>
        <w:t xml:space="preserve"> на </w:t>
      </w:r>
      <w:proofErr w:type="spellStart"/>
      <w:r w:rsidRPr="00FF0019">
        <w:rPr>
          <w:sz w:val="22"/>
          <w:szCs w:val="22"/>
        </w:rPr>
        <w:t>створення</w:t>
      </w:r>
      <w:proofErr w:type="spellEnd"/>
      <w:r w:rsidRPr="00FF0019">
        <w:rPr>
          <w:sz w:val="22"/>
          <w:szCs w:val="22"/>
        </w:rPr>
        <w:t xml:space="preserve"> </w:t>
      </w:r>
      <w:proofErr w:type="spellStart"/>
      <w:r w:rsidRPr="00FF0019">
        <w:rPr>
          <w:sz w:val="22"/>
          <w:szCs w:val="22"/>
        </w:rPr>
        <w:t>спільного</w:t>
      </w:r>
      <w:proofErr w:type="spellEnd"/>
      <w:r w:rsidRPr="00FF0019">
        <w:rPr>
          <w:sz w:val="22"/>
          <w:szCs w:val="22"/>
        </w:rPr>
        <w:t xml:space="preserve"> з </w:t>
      </w:r>
      <w:proofErr w:type="spellStart"/>
      <w:r w:rsidRPr="00FF0019">
        <w:rPr>
          <w:sz w:val="22"/>
          <w:szCs w:val="22"/>
        </w:rPr>
        <w:t>Olympus</w:t>
      </w:r>
      <w:proofErr w:type="spellEnd"/>
      <w:r w:rsidRPr="00FF0019">
        <w:rPr>
          <w:sz w:val="22"/>
          <w:szCs w:val="22"/>
        </w:rPr>
        <w:t xml:space="preserve"> </w:t>
      </w:r>
      <w:proofErr w:type="spellStart"/>
      <w:r w:rsidRPr="00FF0019">
        <w:rPr>
          <w:sz w:val="22"/>
          <w:szCs w:val="22"/>
        </w:rPr>
        <w:t>підприємства</w:t>
      </w:r>
      <w:proofErr w:type="spellEnd"/>
      <w:r w:rsidRPr="00FF0019">
        <w:rPr>
          <w:sz w:val="22"/>
          <w:szCs w:val="22"/>
        </w:rPr>
        <w:t xml:space="preserve"> з </w:t>
      </w:r>
      <w:proofErr w:type="spellStart"/>
      <w:r w:rsidRPr="00FF0019">
        <w:rPr>
          <w:sz w:val="22"/>
          <w:szCs w:val="22"/>
        </w:rPr>
        <w:t>виробництва</w:t>
      </w:r>
      <w:proofErr w:type="spellEnd"/>
      <w:r w:rsidRPr="00FF0019">
        <w:rPr>
          <w:sz w:val="22"/>
          <w:szCs w:val="22"/>
        </w:rPr>
        <w:t xml:space="preserve"> 3D- і 4K-ендоскопів.</w:t>
      </w:r>
    </w:p>
    <w:p w14:paraId="55C4149B" w14:textId="77777777" w:rsidR="00ED3CC4" w:rsidRPr="00FF0019" w:rsidRDefault="00ED3CC4" w:rsidP="00984A3B">
      <w:pPr>
        <w:pStyle w:val="Style19"/>
        <w:spacing w:line="240" w:lineRule="auto"/>
        <w:ind w:firstLine="426"/>
        <w:jc w:val="both"/>
        <w:rPr>
          <w:sz w:val="22"/>
          <w:szCs w:val="22"/>
        </w:rPr>
      </w:pPr>
      <w:r w:rsidRPr="00FF0019">
        <w:rPr>
          <w:sz w:val="22"/>
          <w:szCs w:val="22"/>
        </w:rPr>
        <w:t xml:space="preserve">За </w:t>
      </w:r>
      <w:proofErr w:type="spellStart"/>
      <w:r w:rsidRPr="00FF0019">
        <w:rPr>
          <w:sz w:val="22"/>
          <w:szCs w:val="22"/>
        </w:rPr>
        <w:t>підсумками</w:t>
      </w:r>
      <w:proofErr w:type="spellEnd"/>
      <w:r w:rsidRPr="00FF0019">
        <w:rPr>
          <w:sz w:val="22"/>
          <w:szCs w:val="22"/>
        </w:rPr>
        <w:t xml:space="preserve"> 2012 р. </w:t>
      </w:r>
      <w:proofErr w:type="spellStart"/>
      <w:r w:rsidRPr="00FF0019">
        <w:rPr>
          <w:sz w:val="22"/>
          <w:szCs w:val="22"/>
        </w:rPr>
        <w:t>фінансового</w:t>
      </w:r>
      <w:proofErr w:type="spellEnd"/>
      <w:r w:rsidRPr="00FF0019">
        <w:rPr>
          <w:sz w:val="22"/>
          <w:szCs w:val="22"/>
        </w:rPr>
        <w:t xml:space="preserve"> року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вперше</w:t>
      </w:r>
      <w:proofErr w:type="spellEnd"/>
      <w:r w:rsidRPr="00FF0019">
        <w:rPr>
          <w:sz w:val="22"/>
          <w:szCs w:val="22"/>
        </w:rPr>
        <w:t xml:space="preserve"> </w:t>
      </w:r>
      <w:proofErr w:type="spellStart"/>
      <w:r w:rsidRPr="00FF0019">
        <w:rPr>
          <w:sz w:val="22"/>
          <w:szCs w:val="22"/>
        </w:rPr>
        <w:t>отримала</w:t>
      </w:r>
      <w:proofErr w:type="spellEnd"/>
      <w:r w:rsidRPr="00FF0019">
        <w:rPr>
          <w:sz w:val="22"/>
          <w:szCs w:val="22"/>
        </w:rPr>
        <w:t xml:space="preserve"> </w:t>
      </w:r>
      <w:proofErr w:type="spellStart"/>
      <w:r w:rsidRPr="00FF0019">
        <w:rPr>
          <w:sz w:val="22"/>
          <w:szCs w:val="22"/>
        </w:rPr>
        <w:t>чистий</w:t>
      </w:r>
      <w:proofErr w:type="spellEnd"/>
      <w:r w:rsidRPr="00FF0019">
        <w:rPr>
          <w:sz w:val="22"/>
          <w:szCs w:val="22"/>
        </w:rPr>
        <w:t xml:space="preserve"> </w:t>
      </w:r>
      <w:proofErr w:type="spellStart"/>
      <w:r w:rsidRPr="00FF0019">
        <w:rPr>
          <w:sz w:val="22"/>
          <w:szCs w:val="22"/>
        </w:rPr>
        <w:t>прибуток</w:t>
      </w:r>
      <w:proofErr w:type="spellEnd"/>
      <w:r w:rsidRPr="00FF0019">
        <w:rPr>
          <w:sz w:val="22"/>
          <w:szCs w:val="22"/>
        </w:rPr>
        <w:t xml:space="preserve"> - 435 млн. $ у </w:t>
      </w:r>
      <w:proofErr w:type="spellStart"/>
      <w:r w:rsidRPr="00FF0019">
        <w:rPr>
          <w:sz w:val="22"/>
          <w:szCs w:val="22"/>
        </w:rPr>
        <w:t>порівнянні</w:t>
      </w:r>
      <w:proofErr w:type="spellEnd"/>
      <w:r w:rsidRPr="00FF0019">
        <w:rPr>
          <w:sz w:val="22"/>
          <w:szCs w:val="22"/>
        </w:rPr>
        <w:t xml:space="preserve">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збитками</w:t>
      </w:r>
      <w:proofErr w:type="spellEnd"/>
      <w:r w:rsidRPr="00FF0019">
        <w:rPr>
          <w:sz w:val="22"/>
          <w:szCs w:val="22"/>
        </w:rPr>
        <w:t xml:space="preserve"> в 5,6 млрд. $ роком </w:t>
      </w:r>
      <w:proofErr w:type="spellStart"/>
      <w:r w:rsidRPr="00FF0019">
        <w:rPr>
          <w:sz w:val="22"/>
          <w:szCs w:val="22"/>
        </w:rPr>
        <w:t>раніше</w:t>
      </w:r>
      <w:proofErr w:type="spellEnd"/>
      <w:r w:rsidRPr="00FF0019">
        <w:rPr>
          <w:sz w:val="22"/>
          <w:szCs w:val="22"/>
        </w:rPr>
        <w:t xml:space="preserve">. </w:t>
      </w:r>
      <w:proofErr w:type="spellStart"/>
      <w:r w:rsidRPr="00FF0019">
        <w:rPr>
          <w:sz w:val="22"/>
          <w:szCs w:val="22"/>
        </w:rPr>
        <w:t>Прибуток</w:t>
      </w:r>
      <w:proofErr w:type="spellEnd"/>
      <w:r w:rsidRPr="00FF0019">
        <w:rPr>
          <w:sz w:val="22"/>
          <w:szCs w:val="22"/>
        </w:rPr>
        <w:t xml:space="preserve"> за </w:t>
      </w:r>
      <w:proofErr w:type="spellStart"/>
      <w:r w:rsidRPr="00FF0019">
        <w:rPr>
          <w:sz w:val="22"/>
          <w:szCs w:val="22"/>
        </w:rPr>
        <w:t>квітень-грудень</w:t>
      </w:r>
      <w:proofErr w:type="spellEnd"/>
      <w:r w:rsidRPr="00FF0019">
        <w:rPr>
          <w:sz w:val="22"/>
          <w:szCs w:val="22"/>
        </w:rPr>
        <w:t xml:space="preserve"> 2013 р. </w:t>
      </w:r>
      <w:proofErr w:type="spellStart"/>
      <w:r w:rsidRPr="00FF0019">
        <w:rPr>
          <w:sz w:val="22"/>
          <w:szCs w:val="22"/>
        </w:rPr>
        <w:t>склав</w:t>
      </w:r>
      <w:proofErr w:type="spellEnd"/>
      <w:r w:rsidRPr="00FF0019">
        <w:rPr>
          <w:sz w:val="22"/>
          <w:szCs w:val="22"/>
        </w:rPr>
        <w:t xml:space="preserve"> </w:t>
      </w:r>
      <w:proofErr w:type="spellStart"/>
      <w:r w:rsidRPr="00FF0019">
        <w:rPr>
          <w:sz w:val="22"/>
          <w:szCs w:val="22"/>
        </w:rPr>
        <w:t>близько</w:t>
      </w:r>
      <w:proofErr w:type="spellEnd"/>
      <w:r w:rsidRPr="00FF0019">
        <w:rPr>
          <w:sz w:val="22"/>
          <w:szCs w:val="22"/>
        </w:rPr>
        <w:t xml:space="preserve"> 110 млн. $, але </w:t>
      </w:r>
      <w:proofErr w:type="spellStart"/>
      <w:r w:rsidRPr="00FF0019">
        <w:rPr>
          <w:sz w:val="22"/>
          <w:szCs w:val="22"/>
        </w:rPr>
        <w:t>багато</w:t>
      </w:r>
      <w:proofErr w:type="spellEnd"/>
      <w:r w:rsidRPr="00FF0019">
        <w:rPr>
          <w:sz w:val="22"/>
          <w:szCs w:val="22"/>
        </w:rPr>
        <w:t xml:space="preserve"> в </w:t>
      </w:r>
      <w:proofErr w:type="spellStart"/>
      <w:r w:rsidRPr="00FF0019">
        <w:rPr>
          <w:sz w:val="22"/>
          <w:szCs w:val="22"/>
        </w:rPr>
        <w:t>чому</w:t>
      </w:r>
      <w:proofErr w:type="spellEnd"/>
      <w:r w:rsidRPr="00FF0019">
        <w:rPr>
          <w:sz w:val="22"/>
          <w:szCs w:val="22"/>
        </w:rPr>
        <w:t xml:space="preserve"> </w:t>
      </w:r>
      <w:proofErr w:type="spellStart"/>
      <w:r w:rsidRPr="00FF0019">
        <w:rPr>
          <w:sz w:val="22"/>
          <w:szCs w:val="22"/>
        </w:rPr>
        <w:t>позитивний</w:t>
      </w:r>
      <w:proofErr w:type="spellEnd"/>
      <w:r w:rsidRPr="00FF0019">
        <w:rPr>
          <w:sz w:val="22"/>
          <w:szCs w:val="22"/>
        </w:rPr>
        <w:t xml:space="preserve"> результат </w:t>
      </w:r>
      <w:proofErr w:type="spellStart"/>
      <w:r w:rsidRPr="00FF0019">
        <w:rPr>
          <w:sz w:val="22"/>
          <w:szCs w:val="22"/>
        </w:rPr>
        <w:t>пояснюється</w:t>
      </w:r>
      <w:proofErr w:type="spellEnd"/>
      <w:r w:rsidRPr="00FF0019">
        <w:rPr>
          <w:sz w:val="22"/>
          <w:szCs w:val="22"/>
        </w:rPr>
        <w:t xml:space="preserve"> не </w:t>
      </w:r>
      <w:proofErr w:type="spellStart"/>
      <w:r w:rsidRPr="00FF0019">
        <w:rPr>
          <w:sz w:val="22"/>
          <w:szCs w:val="22"/>
        </w:rPr>
        <w:t>зростанням</w:t>
      </w:r>
      <w:proofErr w:type="spellEnd"/>
      <w:r w:rsidRPr="00FF0019">
        <w:rPr>
          <w:sz w:val="22"/>
          <w:szCs w:val="22"/>
        </w:rPr>
        <w:t xml:space="preserve"> </w:t>
      </w:r>
      <w:proofErr w:type="spellStart"/>
      <w:r w:rsidRPr="00FF0019">
        <w:rPr>
          <w:sz w:val="22"/>
          <w:szCs w:val="22"/>
        </w:rPr>
        <w:t>фізичного</w:t>
      </w:r>
      <w:proofErr w:type="spellEnd"/>
      <w:r w:rsidRPr="00FF0019">
        <w:rPr>
          <w:sz w:val="22"/>
          <w:szCs w:val="22"/>
        </w:rPr>
        <w:t xml:space="preserve"> </w:t>
      </w:r>
      <w:proofErr w:type="spellStart"/>
      <w:r w:rsidRPr="00FF0019">
        <w:rPr>
          <w:sz w:val="22"/>
          <w:szCs w:val="22"/>
        </w:rPr>
        <w:t>обсягу</w:t>
      </w:r>
      <w:proofErr w:type="spellEnd"/>
      <w:r w:rsidRPr="00FF0019">
        <w:rPr>
          <w:sz w:val="22"/>
          <w:szCs w:val="22"/>
        </w:rPr>
        <w:t xml:space="preserve"> </w:t>
      </w:r>
      <w:proofErr w:type="spellStart"/>
      <w:r w:rsidRPr="00FF0019">
        <w:rPr>
          <w:sz w:val="22"/>
          <w:szCs w:val="22"/>
        </w:rPr>
        <w:t>продажів</w:t>
      </w:r>
      <w:proofErr w:type="spellEnd"/>
      <w:r w:rsidRPr="00FF0019">
        <w:rPr>
          <w:sz w:val="22"/>
          <w:szCs w:val="22"/>
        </w:rPr>
        <w:t xml:space="preserve">, а </w:t>
      </w:r>
      <w:proofErr w:type="spellStart"/>
      <w:r w:rsidRPr="00FF0019">
        <w:rPr>
          <w:sz w:val="22"/>
          <w:szCs w:val="22"/>
        </w:rPr>
        <w:t>девальвацією</w:t>
      </w:r>
      <w:proofErr w:type="spellEnd"/>
      <w:r w:rsidRPr="00FF0019">
        <w:rPr>
          <w:sz w:val="22"/>
          <w:szCs w:val="22"/>
        </w:rPr>
        <w:t xml:space="preserve"> </w:t>
      </w:r>
      <w:proofErr w:type="spellStart"/>
      <w:r w:rsidRPr="00FF0019">
        <w:rPr>
          <w:sz w:val="22"/>
          <w:szCs w:val="22"/>
        </w:rPr>
        <w:t>йєни</w:t>
      </w:r>
      <w:proofErr w:type="spellEnd"/>
      <w:r w:rsidRPr="00FF0019">
        <w:rPr>
          <w:sz w:val="22"/>
          <w:szCs w:val="22"/>
        </w:rPr>
        <w:t xml:space="preserve">. Тому </w:t>
      </w:r>
      <w:proofErr w:type="spellStart"/>
      <w:r w:rsidRPr="00FF0019">
        <w:rPr>
          <w:sz w:val="22"/>
          <w:szCs w:val="22"/>
        </w:rPr>
        <w:t>наприкінці</w:t>
      </w:r>
      <w:proofErr w:type="spellEnd"/>
      <w:r w:rsidRPr="00FF0019">
        <w:rPr>
          <w:sz w:val="22"/>
          <w:szCs w:val="22"/>
        </w:rPr>
        <w:t xml:space="preserve"> </w:t>
      </w:r>
      <w:proofErr w:type="spellStart"/>
      <w:r w:rsidRPr="00FF0019">
        <w:rPr>
          <w:sz w:val="22"/>
          <w:szCs w:val="22"/>
        </w:rPr>
        <w:t>січня</w:t>
      </w:r>
      <w:proofErr w:type="spellEnd"/>
      <w:r w:rsidRPr="00FF0019">
        <w:rPr>
          <w:sz w:val="22"/>
          <w:szCs w:val="22"/>
        </w:rPr>
        <w:t xml:space="preserve"> 2014 р. агентство </w:t>
      </w:r>
      <w:proofErr w:type="spellStart"/>
      <w:r w:rsidRPr="00FF0019">
        <w:rPr>
          <w:sz w:val="22"/>
          <w:szCs w:val="22"/>
        </w:rPr>
        <w:t>Moody's</w:t>
      </w:r>
      <w:proofErr w:type="spellEnd"/>
      <w:r w:rsidRPr="00FF0019">
        <w:rPr>
          <w:sz w:val="22"/>
          <w:szCs w:val="22"/>
        </w:rPr>
        <w:t xml:space="preserve"> </w:t>
      </w:r>
      <w:proofErr w:type="spellStart"/>
      <w:r w:rsidRPr="00FF0019">
        <w:rPr>
          <w:sz w:val="22"/>
          <w:szCs w:val="22"/>
        </w:rPr>
        <w:t>знизило</w:t>
      </w:r>
      <w:proofErr w:type="spellEnd"/>
      <w:r w:rsidRPr="00FF0019">
        <w:rPr>
          <w:sz w:val="22"/>
          <w:szCs w:val="22"/>
        </w:rPr>
        <w:t xml:space="preserve"> рейтинг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встановивши</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на один </w:t>
      </w:r>
      <w:proofErr w:type="spellStart"/>
      <w:r w:rsidRPr="00FF0019">
        <w:rPr>
          <w:sz w:val="22"/>
          <w:szCs w:val="22"/>
        </w:rPr>
        <w:t>щабель</w:t>
      </w:r>
      <w:proofErr w:type="spellEnd"/>
      <w:r w:rsidRPr="00FF0019">
        <w:rPr>
          <w:sz w:val="22"/>
          <w:szCs w:val="22"/>
        </w:rPr>
        <w:t xml:space="preserve"> </w:t>
      </w:r>
      <w:proofErr w:type="spellStart"/>
      <w:r w:rsidRPr="00FF0019">
        <w:rPr>
          <w:sz w:val="22"/>
          <w:szCs w:val="22"/>
        </w:rPr>
        <w:t>нижче</w:t>
      </w:r>
      <w:proofErr w:type="spellEnd"/>
      <w:r w:rsidRPr="00FF0019">
        <w:rPr>
          <w:sz w:val="22"/>
          <w:szCs w:val="22"/>
        </w:rPr>
        <w:t xml:space="preserve"> </w:t>
      </w:r>
      <w:proofErr w:type="spellStart"/>
      <w:r w:rsidRPr="00FF0019">
        <w:rPr>
          <w:sz w:val="22"/>
          <w:szCs w:val="22"/>
        </w:rPr>
        <w:t>інвестиційної</w:t>
      </w:r>
      <w:proofErr w:type="spellEnd"/>
      <w:r w:rsidRPr="00FF0019">
        <w:rPr>
          <w:sz w:val="22"/>
          <w:szCs w:val="22"/>
        </w:rPr>
        <w:t xml:space="preserve"> </w:t>
      </w:r>
      <w:proofErr w:type="spellStart"/>
      <w:r w:rsidRPr="00FF0019">
        <w:rPr>
          <w:sz w:val="22"/>
          <w:szCs w:val="22"/>
        </w:rPr>
        <w:t>категорії</w:t>
      </w:r>
      <w:proofErr w:type="spellEnd"/>
      <w:r w:rsidRPr="00FF0019">
        <w:rPr>
          <w:sz w:val="22"/>
          <w:szCs w:val="22"/>
        </w:rPr>
        <w:t>. «</w:t>
      </w:r>
      <w:proofErr w:type="spellStart"/>
      <w:r w:rsidRPr="00FF0019">
        <w:rPr>
          <w:sz w:val="22"/>
          <w:szCs w:val="22"/>
        </w:rPr>
        <w:t>Бізнес</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залишиться</w:t>
      </w:r>
      <w:proofErr w:type="spellEnd"/>
      <w:r w:rsidRPr="00FF0019">
        <w:rPr>
          <w:sz w:val="22"/>
          <w:szCs w:val="22"/>
        </w:rPr>
        <w:t xml:space="preserve"> </w:t>
      </w:r>
      <w:proofErr w:type="spellStart"/>
      <w:r w:rsidRPr="00FF0019">
        <w:rPr>
          <w:sz w:val="22"/>
          <w:szCs w:val="22"/>
        </w:rPr>
        <w:t>малоприбутковим</w:t>
      </w:r>
      <w:proofErr w:type="spellEnd"/>
      <w:r w:rsidRPr="00FF0019">
        <w:rPr>
          <w:sz w:val="22"/>
          <w:szCs w:val="22"/>
        </w:rPr>
        <w:t xml:space="preserve">» - </w:t>
      </w:r>
      <w:proofErr w:type="spellStart"/>
      <w:r w:rsidRPr="00FF0019">
        <w:rPr>
          <w:sz w:val="22"/>
          <w:szCs w:val="22"/>
        </w:rPr>
        <w:t>зазначено</w:t>
      </w:r>
      <w:proofErr w:type="spellEnd"/>
      <w:r w:rsidRPr="00FF0019">
        <w:rPr>
          <w:sz w:val="22"/>
          <w:szCs w:val="22"/>
        </w:rPr>
        <w:t xml:space="preserve"> у </w:t>
      </w:r>
      <w:proofErr w:type="spellStart"/>
      <w:r w:rsidRPr="00FF0019">
        <w:rPr>
          <w:sz w:val="22"/>
          <w:szCs w:val="22"/>
        </w:rPr>
        <w:t>звіті</w:t>
      </w:r>
      <w:proofErr w:type="spellEnd"/>
      <w:r w:rsidRPr="00FF0019">
        <w:rPr>
          <w:sz w:val="22"/>
          <w:szCs w:val="22"/>
        </w:rPr>
        <w:t xml:space="preserve">. </w:t>
      </w:r>
      <w:proofErr w:type="spellStart"/>
      <w:r w:rsidRPr="00FF0019">
        <w:rPr>
          <w:sz w:val="22"/>
          <w:szCs w:val="22"/>
        </w:rPr>
        <w:t>Капіталізація</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на той момент впала до 17 млрд. $, ставши на порядок </w:t>
      </w:r>
      <w:proofErr w:type="spellStart"/>
      <w:r w:rsidRPr="00FF0019">
        <w:rPr>
          <w:sz w:val="22"/>
          <w:szCs w:val="22"/>
        </w:rPr>
        <w:t>менше</w:t>
      </w:r>
      <w:proofErr w:type="spellEnd"/>
      <w:r w:rsidRPr="00FF0019">
        <w:rPr>
          <w:sz w:val="22"/>
          <w:szCs w:val="22"/>
        </w:rPr>
        <w:t xml:space="preserve">, </w:t>
      </w:r>
      <w:proofErr w:type="spellStart"/>
      <w:r w:rsidRPr="00FF0019">
        <w:rPr>
          <w:sz w:val="22"/>
          <w:szCs w:val="22"/>
        </w:rPr>
        <w:t>ніж</w:t>
      </w:r>
      <w:proofErr w:type="spellEnd"/>
      <w:r w:rsidRPr="00FF0019">
        <w:rPr>
          <w:sz w:val="22"/>
          <w:szCs w:val="22"/>
        </w:rPr>
        <w:t xml:space="preserve"> у </w:t>
      </w:r>
      <w:proofErr w:type="spellStart"/>
      <w:r w:rsidRPr="00FF0019">
        <w:rPr>
          <w:sz w:val="22"/>
          <w:szCs w:val="22"/>
        </w:rPr>
        <w:t>Samsung</w:t>
      </w:r>
      <w:proofErr w:type="spellEnd"/>
      <w:r w:rsidRPr="00FF0019">
        <w:rPr>
          <w:sz w:val="22"/>
          <w:szCs w:val="22"/>
        </w:rPr>
        <w:t xml:space="preserve">. </w:t>
      </w:r>
    </w:p>
    <w:p w14:paraId="5E576DE0" w14:textId="77777777" w:rsidR="00ED3CC4" w:rsidRPr="00FF0019" w:rsidRDefault="00ED3CC4" w:rsidP="00984A3B">
      <w:pPr>
        <w:tabs>
          <w:tab w:val="left" w:pos="3040"/>
          <w:tab w:val="left" w:pos="5508"/>
        </w:tabs>
        <w:ind w:firstLine="426"/>
        <w:jc w:val="both"/>
        <w:rPr>
          <w:b/>
          <w:sz w:val="22"/>
          <w:szCs w:val="22"/>
        </w:rPr>
      </w:pPr>
      <w:r w:rsidRPr="00FF0019">
        <w:rPr>
          <w:b/>
          <w:sz w:val="22"/>
          <w:szCs w:val="22"/>
        </w:rPr>
        <w:tab/>
      </w:r>
    </w:p>
    <w:p w14:paraId="6BA456B1" w14:textId="77777777" w:rsidR="00BB6468" w:rsidRDefault="00BB6468" w:rsidP="00984A3B">
      <w:pPr>
        <w:tabs>
          <w:tab w:val="left" w:pos="3040"/>
          <w:tab w:val="left" w:pos="5508"/>
        </w:tabs>
        <w:spacing w:after="120"/>
        <w:ind w:firstLine="426"/>
        <w:jc w:val="center"/>
        <w:rPr>
          <w:b/>
          <w:sz w:val="22"/>
          <w:szCs w:val="22"/>
        </w:rPr>
      </w:pPr>
    </w:p>
    <w:p w14:paraId="5B1F15F8" w14:textId="2F18F60F" w:rsidR="00ED3CC4" w:rsidRPr="00FF0019" w:rsidRDefault="00ED3CC4" w:rsidP="00984A3B">
      <w:pPr>
        <w:tabs>
          <w:tab w:val="left" w:pos="3040"/>
          <w:tab w:val="left" w:pos="5508"/>
        </w:tabs>
        <w:spacing w:after="120"/>
        <w:ind w:firstLine="426"/>
        <w:jc w:val="center"/>
        <w:rPr>
          <w:b/>
          <w:sz w:val="22"/>
          <w:szCs w:val="22"/>
        </w:rPr>
      </w:pPr>
      <w:proofErr w:type="spellStart"/>
      <w:r w:rsidRPr="00FF0019">
        <w:rPr>
          <w:b/>
          <w:sz w:val="22"/>
          <w:szCs w:val="22"/>
        </w:rPr>
        <w:t>Запитання</w:t>
      </w:r>
      <w:proofErr w:type="spellEnd"/>
      <w:r w:rsidRPr="00FF0019">
        <w:rPr>
          <w:b/>
          <w:sz w:val="22"/>
          <w:szCs w:val="22"/>
        </w:rPr>
        <w:t xml:space="preserve"> та </w:t>
      </w:r>
      <w:proofErr w:type="spellStart"/>
      <w:r w:rsidRPr="00FF0019">
        <w:rPr>
          <w:b/>
          <w:sz w:val="22"/>
          <w:szCs w:val="22"/>
        </w:rPr>
        <w:t>завдання</w:t>
      </w:r>
      <w:proofErr w:type="spellEnd"/>
      <w:r w:rsidRPr="00FF0019">
        <w:rPr>
          <w:b/>
          <w:sz w:val="22"/>
          <w:szCs w:val="22"/>
        </w:rPr>
        <w:t xml:space="preserve"> для </w:t>
      </w:r>
      <w:proofErr w:type="spellStart"/>
      <w:r w:rsidRPr="00FF0019">
        <w:rPr>
          <w:b/>
          <w:sz w:val="22"/>
          <w:szCs w:val="22"/>
        </w:rPr>
        <w:t>обговорення</w:t>
      </w:r>
      <w:proofErr w:type="spellEnd"/>
    </w:p>
    <w:p w14:paraId="529AC500" w14:textId="77777777" w:rsidR="00ED3CC4" w:rsidRPr="00FF0019" w:rsidRDefault="00ED3CC4" w:rsidP="00F34959">
      <w:pPr>
        <w:numPr>
          <w:ilvl w:val="0"/>
          <w:numId w:val="105"/>
        </w:numPr>
        <w:tabs>
          <w:tab w:val="left" w:pos="993"/>
          <w:tab w:val="left" w:pos="5508"/>
        </w:tabs>
        <w:ind w:left="0" w:firstLine="426"/>
        <w:jc w:val="both"/>
        <w:rPr>
          <w:sz w:val="22"/>
          <w:szCs w:val="22"/>
        </w:rPr>
      </w:pPr>
      <w:proofErr w:type="spellStart"/>
      <w:r w:rsidRPr="00FF0019">
        <w:rPr>
          <w:sz w:val="22"/>
          <w:szCs w:val="22"/>
        </w:rPr>
        <w:lastRenderedPageBreak/>
        <w:t>Визначте</w:t>
      </w:r>
      <w:proofErr w:type="spellEnd"/>
      <w:r w:rsidRPr="00FF0019">
        <w:rPr>
          <w:sz w:val="22"/>
          <w:szCs w:val="22"/>
        </w:rPr>
        <w:t xml:space="preserve"> </w:t>
      </w:r>
      <w:proofErr w:type="spellStart"/>
      <w:r w:rsidRPr="00FF0019">
        <w:rPr>
          <w:sz w:val="22"/>
          <w:szCs w:val="22"/>
        </w:rPr>
        <w:t>типи</w:t>
      </w:r>
      <w:proofErr w:type="spellEnd"/>
      <w:r w:rsidRPr="00FF0019">
        <w:rPr>
          <w:sz w:val="22"/>
          <w:szCs w:val="22"/>
        </w:rPr>
        <w:t xml:space="preserve"> </w:t>
      </w:r>
      <w:proofErr w:type="spellStart"/>
      <w:r w:rsidRPr="00FF0019">
        <w:rPr>
          <w:sz w:val="22"/>
          <w:szCs w:val="22"/>
        </w:rPr>
        <w:t>стратегічних</w:t>
      </w:r>
      <w:proofErr w:type="spellEnd"/>
      <w:r w:rsidRPr="00FF0019">
        <w:rPr>
          <w:sz w:val="22"/>
          <w:szCs w:val="22"/>
        </w:rPr>
        <w:t xml:space="preserve"> </w:t>
      </w:r>
      <w:proofErr w:type="spellStart"/>
      <w:r w:rsidRPr="00FF0019">
        <w:rPr>
          <w:sz w:val="22"/>
          <w:szCs w:val="22"/>
        </w:rPr>
        <w:t>змін</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відбувалися</w:t>
      </w:r>
      <w:proofErr w:type="spellEnd"/>
      <w:r w:rsidRPr="00FF0019">
        <w:rPr>
          <w:sz w:val="22"/>
          <w:szCs w:val="22"/>
        </w:rPr>
        <w:t xml:space="preserve"> у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roofErr w:type="spellStart"/>
      <w:r w:rsidRPr="00FF0019">
        <w:rPr>
          <w:sz w:val="22"/>
          <w:szCs w:val="22"/>
        </w:rPr>
        <w:t>впродовж</w:t>
      </w:r>
      <w:proofErr w:type="spellEnd"/>
      <w:r w:rsidRPr="00FF0019">
        <w:rPr>
          <w:sz w:val="22"/>
          <w:szCs w:val="22"/>
        </w:rPr>
        <w:t xml:space="preserve"> </w:t>
      </w:r>
      <w:proofErr w:type="spellStart"/>
      <w:r w:rsidRPr="00FF0019">
        <w:rPr>
          <w:sz w:val="22"/>
          <w:szCs w:val="22"/>
        </w:rPr>
        <w:t>описаного</w:t>
      </w:r>
      <w:proofErr w:type="spellEnd"/>
      <w:r w:rsidRPr="00FF0019">
        <w:rPr>
          <w:sz w:val="22"/>
          <w:szCs w:val="22"/>
        </w:rPr>
        <w:t xml:space="preserve"> </w:t>
      </w:r>
      <w:proofErr w:type="spellStart"/>
      <w:r w:rsidRPr="00FF0019">
        <w:rPr>
          <w:sz w:val="22"/>
          <w:szCs w:val="22"/>
        </w:rPr>
        <w:t>періоду</w:t>
      </w:r>
      <w:proofErr w:type="spellEnd"/>
      <w:r w:rsidRPr="00FF0019">
        <w:rPr>
          <w:sz w:val="22"/>
          <w:szCs w:val="22"/>
        </w:rPr>
        <w:t xml:space="preserve"> та дайте </w:t>
      </w:r>
      <w:proofErr w:type="spellStart"/>
      <w:r w:rsidRPr="00FF0019">
        <w:rPr>
          <w:sz w:val="22"/>
          <w:szCs w:val="22"/>
        </w:rPr>
        <w:t>їм</w:t>
      </w:r>
      <w:proofErr w:type="spellEnd"/>
      <w:r w:rsidRPr="00FF0019">
        <w:rPr>
          <w:sz w:val="22"/>
          <w:szCs w:val="22"/>
        </w:rPr>
        <w:t xml:space="preserve"> </w:t>
      </w:r>
      <w:proofErr w:type="spellStart"/>
      <w:r w:rsidRPr="00FF0019">
        <w:rPr>
          <w:sz w:val="22"/>
          <w:szCs w:val="22"/>
        </w:rPr>
        <w:t>оцінку</w:t>
      </w:r>
      <w:proofErr w:type="spellEnd"/>
      <w:r w:rsidRPr="00FF0019">
        <w:rPr>
          <w:sz w:val="22"/>
          <w:szCs w:val="22"/>
        </w:rPr>
        <w:t>.</w:t>
      </w:r>
    </w:p>
    <w:p w14:paraId="16847F26" w14:textId="77777777" w:rsidR="00ED3CC4" w:rsidRPr="00FF0019" w:rsidRDefault="00ED3CC4" w:rsidP="00F34959">
      <w:pPr>
        <w:numPr>
          <w:ilvl w:val="0"/>
          <w:numId w:val="105"/>
        </w:numPr>
        <w:tabs>
          <w:tab w:val="left" w:pos="993"/>
          <w:tab w:val="left" w:pos="5508"/>
        </w:tabs>
        <w:ind w:left="0" w:firstLine="426"/>
        <w:jc w:val="both"/>
        <w:rPr>
          <w:sz w:val="22"/>
          <w:szCs w:val="22"/>
        </w:rPr>
      </w:pP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підходи</w:t>
      </w:r>
      <w:proofErr w:type="spellEnd"/>
      <w:r w:rsidRPr="00FF0019">
        <w:rPr>
          <w:sz w:val="22"/>
          <w:szCs w:val="22"/>
        </w:rPr>
        <w:t xml:space="preserve"> до </w:t>
      </w:r>
      <w:proofErr w:type="spellStart"/>
      <w:r w:rsidRPr="00FF0019">
        <w:rPr>
          <w:sz w:val="22"/>
          <w:szCs w:val="22"/>
        </w:rPr>
        <w:t>управління</w:t>
      </w:r>
      <w:proofErr w:type="spellEnd"/>
      <w:r w:rsidRPr="00FF0019">
        <w:rPr>
          <w:sz w:val="22"/>
          <w:szCs w:val="22"/>
        </w:rPr>
        <w:t xml:space="preserve"> </w:t>
      </w:r>
      <w:proofErr w:type="spellStart"/>
      <w:r w:rsidRPr="00FF0019">
        <w:rPr>
          <w:sz w:val="22"/>
          <w:szCs w:val="22"/>
        </w:rPr>
        <w:t>змінами</w:t>
      </w:r>
      <w:proofErr w:type="spellEnd"/>
      <w:r w:rsidRPr="00FF0019">
        <w:rPr>
          <w:sz w:val="22"/>
          <w:szCs w:val="22"/>
        </w:rPr>
        <w:t xml:space="preserve"> </w:t>
      </w:r>
      <w:proofErr w:type="spellStart"/>
      <w:r w:rsidRPr="00FF0019">
        <w:rPr>
          <w:sz w:val="22"/>
          <w:szCs w:val="22"/>
        </w:rPr>
        <w:t>використовували</w:t>
      </w:r>
      <w:proofErr w:type="spellEnd"/>
      <w:r w:rsidRPr="00FF0019">
        <w:rPr>
          <w:sz w:val="22"/>
          <w:szCs w:val="22"/>
        </w:rPr>
        <w:t xml:space="preserve"> </w:t>
      </w:r>
      <w:proofErr w:type="spellStart"/>
      <w:r w:rsidRPr="00FF0019">
        <w:rPr>
          <w:sz w:val="22"/>
          <w:szCs w:val="22"/>
        </w:rPr>
        <w:t>керівники</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w:t>
      </w:r>
    </w:p>
    <w:p w14:paraId="740E88BA" w14:textId="77777777" w:rsidR="00ED3CC4" w:rsidRPr="00FF0019" w:rsidRDefault="00ED3CC4" w:rsidP="00F34959">
      <w:pPr>
        <w:numPr>
          <w:ilvl w:val="0"/>
          <w:numId w:val="105"/>
        </w:numPr>
        <w:tabs>
          <w:tab w:val="left" w:pos="993"/>
          <w:tab w:val="left" w:pos="5508"/>
        </w:tabs>
        <w:ind w:left="0" w:firstLine="426"/>
        <w:jc w:val="both"/>
        <w:rPr>
          <w:sz w:val="22"/>
          <w:szCs w:val="22"/>
        </w:rPr>
      </w:pPr>
      <w:proofErr w:type="spellStart"/>
      <w:r w:rsidRPr="00FF0019">
        <w:rPr>
          <w:sz w:val="22"/>
          <w:szCs w:val="22"/>
        </w:rPr>
        <w:t>Назвіть</w:t>
      </w:r>
      <w:proofErr w:type="spellEnd"/>
      <w:r w:rsidRPr="00FF0019">
        <w:rPr>
          <w:sz w:val="22"/>
          <w:szCs w:val="22"/>
        </w:rPr>
        <w:t xml:space="preserve"> </w:t>
      </w:r>
      <w:proofErr w:type="spellStart"/>
      <w:r w:rsidRPr="00FF0019">
        <w:rPr>
          <w:sz w:val="22"/>
          <w:szCs w:val="22"/>
        </w:rPr>
        <w:t>головну</w:t>
      </w:r>
      <w:proofErr w:type="spellEnd"/>
      <w:r w:rsidRPr="00FF0019">
        <w:rPr>
          <w:sz w:val="22"/>
          <w:szCs w:val="22"/>
        </w:rPr>
        <w:t xml:space="preserve"> </w:t>
      </w:r>
      <w:proofErr w:type="spellStart"/>
      <w:r w:rsidRPr="00FF0019">
        <w:rPr>
          <w:sz w:val="22"/>
          <w:szCs w:val="22"/>
        </w:rPr>
        <w:t>стратегію</w:t>
      </w:r>
      <w:proofErr w:type="spellEnd"/>
      <w:r w:rsidRPr="00FF0019">
        <w:rPr>
          <w:sz w:val="22"/>
          <w:szCs w:val="22"/>
        </w:rPr>
        <w:t xml:space="preserve"> </w:t>
      </w:r>
      <w:proofErr w:type="spellStart"/>
      <w:r w:rsidRPr="00FF0019">
        <w:rPr>
          <w:sz w:val="22"/>
          <w:szCs w:val="22"/>
        </w:rPr>
        <w:t>розвитку</w:t>
      </w:r>
      <w:proofErr w:type="spellEnd"/>
      <w:r w:rsidRPr="00FF0019">
        <w:rPr>
          <w:sz w:val="22"/>
          <w:szCs w:val="22"/>
        </w:rPr>
        <w:t xml:space="preserve"> </w:t>
      </w:r>
      <w:proofErr w:type="spellStart"/>
      <w:r w:rsidRPr="00FF0019">
        <w:rPr>
          <w:sz w:val="22"/>
          <w:szCs w:val="22"/>
        </w:rPr>
        <w:t>компанії</w:t>
      </w:r>
      <w:proofErr w:type="spellEnd"/>
      <w:r w:rsidRPr="00FF0019">
        <w:rPr>
          <w:sz w:val="22"/>
          <w:szCs w:val="22"/>
        </w:rPr>
        <w:t xml:space="preserve"> </w:t>
      </w:r>
      <w:proofErr w:type="spellStart"/>
      <w:r w:rsidRPr="00FF0019">
        <w:rPr>
          <w:sz w:val="22"/>
          <w:szCs w:val="22"/>
        </w:rPr>
        <w:t>Sony</w:t>
      </w:r>
      <w:proofErr w:type="spellEnd"/>
      <w:r w:rsidRPr="00FF0019">
        <w:rPr>
          <w:sz w:val="22"/>
          <w:szCs w:val="22"/>
        </w:rPr>
        <w:t xml:space="preserve"> та </w:t>
      </w:r>
      <w:proofErr w:type="spellStart"/>
      <w:r w:rsidRPr="00FF0019">
        <w:rPr>
          <w:sz w:val="22"/>
          <w:szCs w:val="22"/>
        </w:rPr>
        <w:t>засоби</w:t>
      </w:r>
      <w:proofErr w:type="spellEnd"/>
      <w:r w:rsidRPr="00FF0019">
        <w:rPr>
          <w:sz w:val="22"/>
          <w:szCs w:val="22"/>
        </w:rPr>
        <w:t xml:space="preserve"> </w:t>
      </w:r>
      <w:proofErr w:type="spellStart"/>
      <w:r w:rsidRPr="00FF0019">
        <w:rPr>
          <w:sz w:val="22"/>
          <w:szCs w:val="22"/>
        </w:rPr>
        <w:t>її</w:t>
      </w:r>
      <w:proofErr w:type="spellEnd"/>
      <w:r w:rsidRPr="00FF0019">
        <w:rPr>
          <w:sz w:val="22"/>
          <w:szCs w:val="22"/>
        </w:rPr>
        <w:t xml:space="preserve"> </w:t>
      </w:r>
      <w:proofErr w:type="spellStart"/>
      <w:r w:rsidRPr="00FF0019">
        <w:rPr>
          <w:sz w:val="22"/>
          <w:szCs w:val="22"/>
        </w:rPr>
        <w:t>реалізації</w:t>
      </w:r>
      <w:proofErr w:type="spellEnd"/>
      <w:r w:rsidRPr="00FF0019">
        <w:rPr>
          <w:sz w:val="22"/>
          <w:szCs w:val="22"/>
        </w:rPr>
        <w:t>.</w:t>
      </w:r>
    </w:p>
    <w:p w14:paraId="2716D596" w14:textId="632A4865" w:rsidR="00ED3CC4" w:rsidRPr="00FF0019" w:rsidRDefault="00ED3CC4" w:rsidP="00984A3B">
      <w:pPr>
        <w:widowControl w:val="0"/>
        <w:autoSpaceDE w:val="0"/>
        <w:autoSpaceDN w:val="0"/>
        <w:adjustRightInd w:val="0"/>
        <w:ind w:firstLine="426"/>
        <w:rPr>
          <w:sz w:val="22"/>
          <w:szCs w:val="22"/>
          <w:lang w:val="uk-UA"/>
        </w:rPr>
      </w:pPr>
    </w:p>
    <w:p w14:paraId="7087C3E7" w14:textId="23737772" w:rsidR="00ED3CC4" w:rsidRPr="00FF0019" w:rsidRDefault="00ED3CC4" w:rsidP="00984A3B">
      <w:pPr>
        <w:widowControl w:val="0"/>
        <w:autoSpaceDE w:val="0"/>
        <w:autoSpaceDN w:val="0"/>
        <w:adjustRightInd w:val="0"/>
        <w:ind w:firstLine="426"/>
        <w:rPr>
          <w:sz w:val="22"/>
          <w:szCs w:val="22"/>
          <w:lang w:val="uk-UA"/>
        </w:rPr>
      </w:pPr>
    </w:p>
    <w:p w14:paraId="7A464745" w14:textId="77777777" w:rsidR="00ED3CC4" w:rsidRPr="00FF0019" w:rsidRDefault="00ED3CC4" w:rsidP="00984A3B">
      <w:pPr>
        <w:ind w:firstLine="426"/>
        <w:jc w:val="both"/>
        <w:rPr>
          <w:b/>
          <w:sz w:val="22"/>
          <w:szCs w:val="22"/>
        </w:rPr>
      </w:pPr>
      <w:proofErr w:type="spellStart"/>
      <w:proofErr w:type="gramStart"/>
      <w:r w:rsidRPr="00FF0019">
        <w:rPr>
          <w:b/>
          <w:sz w:val="22"/>
          <w:szCs w:val="22"/>
        </w:rPr>
        <w:t>Electrolux</w:t>
      </w:r>
      <w:proofErr w:type="spellEnd"/>
      <w:r w:rsidRPr="00FF0019">
        <w:rPr>
          <w:b/>
          <w:sz w:val="22"/>
          <w:szCs w:val="22"/>
        </w:rPr>
        <w:t> :</w:t>
      </w:r>
      <w:proofErr w:type="gramEnd"/>
      <w:r w:rsidRPr="00FF0019">
        <w:rPr>
          <w:b/>
          <w:sz w:val="22"/>
          <w:szCs w:val="22"/>
        </w:rPr>
        <w:t xml:space="preserve"> «Ми </w:t>
      </w:r>
      <w:proofErr w:type="spellStart"/>
      <w:r w:rsidRPr="00FF0019">
        <w:rPr>
          <w:b/>
          <w:sz w:val="22"/>
          <w:szCs w:val="22"/>
        </w:rPr>
        <w:t>шукаємо</w:t>
      </w:r>
      <w:proofErr w:type="spellEnd"/>
      <w:r w:rsidRPr="00FF0019">
        <w:rPr>
          <w:b/>
          <w:sz w:val="22"/>
          <w:szCs w:val="22"/>
        </w:rPr>
        <w:t xml:space="preserve"> </w:t>
      </w:r>
      <w:proofErr w:type="spellStart"/>
      <w:r w:rsidRPr="00FF0019">
        <w:rPr>
          <w:b/>
          <w:sz w:val="22"/>
          <w:szCs w:val="22"/>
        </w:rPr>
        <w:t>натхнення</w:t>
      </w:r>
      <w:proofErr w:type="spellEnd"/>
      <w:r w:rsidRPr="00FF0019">
        <w:rPr>
          <w:b/>
          <w:sz w:val="22"/>
          <w:szCs w:val="22"/>
        </w:rPr>
        <w:t xml:space="preserve"> для </w:t>
      </w:r>
      <w:proofErr w:type="spellStart"/>
      <w:r w:rsidRPr="00FF0019">
        <w:rPr>
          <w:b/>
          <w:sz w:val="22"/>
          <w:szCs w:val="22"/>
        </w:rPr>
        <w:t>стратегічних</w:t>
      </w:r>
      <w:proofErr w:type="spellEnd"/>
      <w:r w:rsidRPr="00FF0019">
        <w:rPr>
          <w:b/>
          <w:sz w:val="22"/>
          <w:szCs w:val="22"/>
        </w:rPr>
        <w:t xml:space="preserve"> </w:t>
      </w:r>
      <w:proofErr w:type="spellStart"/>
      <w:r w:rsidRPr="00FF0019">
        <w:rPr>
          <w:b/>
          <w:sz w:val="22"/>
          <w:szCs w:val="22"/>
        </w:rPr>
        <w:t>змін</w:t>
      </w:r>
      <w:proofErr w:type="spellEnd"/>
      <w:r w:rsidRPr="00FF0019">
        <w:rPr>
          <w:b/>
          <w:sz w:val="22"/>
          <w:szCs w:val="22"/>
        </w:rPr>
        <w:t xml:space="preserve"> у потребах і проблемах </w:t>
      </w:r>
      <w:proofErr w:type="spellStart"/>
      <w:r w:rsidRPr="00FF0019">
        <w:rPr>
          <w:b/>
          <w:sz w:val="22"/>
          <w:szCs w:val="22"/>
        </w:rPr>
        <w:t>споживача</w:t>
      </w:r>
      <w:proofErr w:type="spellEnd"/>
      <w:r w:rsidRPr="00FF0019">
        <w:rPr>
          <w:b/>
          <w:sz w:val="22"/>
          <w:szCs w:val="22"/>
        </w:rPr>
        <w:t>»</w:t>
      </w:r>
    </w:p>
    <w:p w14:paraId="75291AD9" w14:textId="77777777" w:rsidR="00ED3CC4" w:rsidRPr="00FF0019" w:rsidRDefault="00ED3CC4" w:rsidP="00984A3B">
      <w:pPr>
        <w:ind w:firstLine="426"/>
        <w:jc w:val="both"/>
        <w:rPr>
          <w:b/>
          <w:sz w:val="22"/>
          <w:szCs w:val="22"/>
        </w:rPr>
      </w:pPr>
    </w:p>
    <w:p w14:paraId="44F7EF8B" w14:textId="77777777" w:rsidR="00ED3CC4" w:rsidRPr="00FF0019" w:rsidRDefault="00ED3CC4" w:rsidP="00984A3B">
      <w:pPr>
        <w:ind w:firstLine="426"/>
        <w:jc w:val="center"/>
        <w:rPr>
          <w:sz w:val="22"/>
          <w:szCs w:val="22"/>
        </w:rPr>
      </w:pPr>
      <w:r w:rsidRPr="00FF0019">
        <w:rPr>
          <w:sz w:val="22"/>
          <w:szCs w:val="22"/>
        </w:rPr>
        <w:fldChar w:fldCharType="begin"/>
      </w:r>
      <w:r w:rsidRPr="00FF0019">
        <w:rPr>
          <w:sz w:val="22"/>
          <w:szCs w:val="22"/>
        </w:rPr>
        <w:instrText xml:space="preserve"> INCLUDEPICTURE "http://3.bp.blogspot.com/-kknfYo9Fhqw/VLelByTt8iI/AAAAAAAAiqk/V0z3nF0mR2A/s1600/Electrolux-logo-2015.png" \* MERGEFORMATINET </w:instrText>
      </w:r>
      <w:r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"http://3.bp.blogspot.com/-kknfYo9Fhqw/VLelByTt8iI/AAAAAAAAiqk/V0z3nF0mR2A/s1600/Electrolux-logo-2015.png"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"http://3.bp.blogspot.com/-kknfYo9Fhqw/VLelByTt8iI/AAAAAAAAiqk/V0z3nF0mR2A/s1600/Electrolux-logo-2015.png"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"http://3.bp.blogspot.com/-kknfYo9Fhqw/VLelByTt8iI/AAAAAAAAiqk/V0z3nF0mR2A/s1600/Electrolux-logo-2015.png"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"http://3.bp.blogspot.com/-kknfYo9Fhqw/VLelByTt8iI/AAAAAAAAiqk/V0z3nF0mR2A/s1600/Electrolux-logo-2015.png"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"http://3.bp.blogspot.com/-kknfYo9Fhqw/VLelByTt8iI/AAAAAAAAiqk/V0z3nF0mR2A/s1600/Electrolux-logo-2015.png"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"http://3.bp.blogspot.com/-kknfYo9Fhqw/VLelByTt8iI/AAAAAAAAiqk/V0z3nF0mR2A/s1600/Electrolux-logo-2015.png"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"http://3.bp.blogspot.com/-kknfYo9Fhqw/VLelByTt8iI/AAAAAAAAiqk/V0z3nF0mR2A/s1600/Electrolux-logo-2015.png"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"http://3.bp.blogspot.com/-kknfYo9Fhqw/VLelByTt8iI/AAAAAAAAiqk/V0z3nF0mR2A/s1600/Electrolux-logo-2015.png"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"http://3.bp.blogspot.com/-kknfYo9Fhqw/VLelByTt8iI/AAAAAAAAiqk/V0z3nF0mR2A/s1600/Electrolux-logo-2015.png"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1B0BB626">
          <v:shape id="_x0000_i1026" type="#_x0000_t75" alt="Переглянути оригінальне зображення" style="width:270.7pt;height:66.55pt;mso-width-percent:0;mso-height-percent:0;mso-width-percent:0;mso-height-percent:0">
            <v:imagedata r:id="rId121" r:href="rId122" gain="1.25"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Pr="00FF0019">
        <w:rPr>
          <w:sz w:val="22"/>
          <w:szCs w:val="22"/>
        </w:rPr>
        <w:fldChar w:fldCharType="end"/>
      </w:r>
    </w:p>
    <w:p w14:paraId="76AD72F2" w14:textId="77777777" w:rsidR="00ED3CC4" w:rsidRPr="00FF0019" w:rsidRDefault="00ED3CC4" w:rsidP="00984A3B">
      <w:pPr>
        <w:ind w:firstLine="426"/>
        <w:jc w:val="both"/>
        <w:rPr>
          <w:sz w:val="22"/>
          <w:szCs w:val="22"/>
        </w:rPr>
      </w:pPr>
    </w:p>
    <w:p w14:paraId="771FAABE" w14:textId="77777777" w:rsidR="00ED3CC4" w:rsidRPr="00FF0019" w:rsidRDefault="00ED3CC4" w:rsidP="00984A3B">
      <w:pPr>
        <w:ind w:firstLine="426"/>
        <w:jc w:val="both"/>
        <w:rPr>
          <w:sz w:val="22"/>
          <w:szCs w:val="22"/>
        </w:rPr>
      </w:pPr>
      <w:proofErr w:type="spellStart"/>
      <w:r w:rsidRPr="00FF0019">
        <w:rPr>
          <w:sz w:val="22"/>
          <w:szCs w:val="22"/>
        </w:rPr>
        <w:t>Шведська</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Electrolux</w:t>
      </w:r>
      <w:proofErr w:type="spellEnd"/>
      <w:r w:rsidRPr="00FF0019">
        <w:rPr>
          <w:sz w:val="22"/>
          <w:szCs w:val="22"/>
        </w:rPr>
        <w:t xml:space="preserve"> – одна з </w:t>
      </w:r>
      <w:proofErr w:type="spellStart"/>
      <w:r w:rsidRPr="00FF0019">
        <w:rPr>
          <w:sz w:val="22"/>
          <w:szCs w:val="22"/>
        </w:rPr>
        <w:t>найвідоміших</w:t>
      </w:r>
      <w:proofErr w:type="spellEnd"/>
      <w:r w:rsidRPr="00FF0019">
        <w:rPr>
          <w:sz w:val="22"/>
          <w:szCs w:val="22"/>
        </w:rPr>
        <w:t xml:space="preserve"> </w:t>
      </w:r>
      <w:proofErr w:type="spellStart"/>
      <w:r w:rsidRPr="00FF0019">
        <w:rPr>
          <w:sz w:val="22"/>
          <w:szCs w:val="22"/>
        </w:rPr>
        <w:t>виробників</w:t>
      </w:r>
      <w:proofErr w:type="spellEnd"/>
      <w:r w:rsidRPr="00FF0019">
        <w:rPr>
          <w:sz w:val="22"/>
          <w:szCs w:val="22"/>
        </w:rPr>
        <w:t xml:space="preserve"> </w:t>
      </w:r>
      <w:proofErr w:type="spellStart"/>
      <w:r w:rsidRPr="00FF0019">
        <w:rPr>
          <w:sz w:val="22"/>
          <w:szCs w:val="22"/>
        </w:rPr>
        <w:t>побутової</w:t>
      </w:r>
      <w:proofErr w:type="spellEnd"/>
      <w:r w:rsidRPr="00FF0019">
        <w:rPr>
          <w:sz w:val="22"/>
          <w:szCs w:val="22"/>
        </w:rPr>
        <w:t xml:space="preserve"> </w:t>
      </w:r>
      <w:proofErr w:type="spellStart"/>
      <w:r w:rsidRPr="00FF0019">
        <w:rPr>
          <w:sz w:val="22"/>
          <w:szCs w:val="22"/>
        </w:rPr>
        <w:t>техніки</w:t>
      </w:r>
      <w:proofErr w:type="spellEnd"/>
      <w:r w:rsidRPr="00FF0019">
        <w:rPr>
          <w:sz w:val="22"/>
          <w:szCs w:val="22"/>
        </w:rPr>
        <w:t xml:space="preserve"> </w:t>
      </w:r>
      <w:proofErr w:type="spellStart"/>
      <w:r w:rsidRPr="00FF0019">
        <w:rPr>
          <w:sz w:val="22"/>
          <w:szCs w:val="22"/>
        </w:rPr>
        <w:t>різного</w:t>
      </w:r>
      <w:proofErr w:type="spellEnd"/>
      <w:r w:rsidRPr="00FF0019">
        <w:rPr>
          <w:sz w:val="22"/>
          <w:szCs w:val="22"/>
        </w:rPr>
        <w:t xml:space="preserve"> </w:t>
      </w:r>
      <w:proofErr w:type="spellStart"/>
      <w:r w:rsidRPr="00FF0019">
        <w:rPr>
          <w:sz w:val="22"/>
          <w:szCs w:val="22"/>
        </w:rPr>
        <w:t>рівня</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володіє</w:t>
      </w:r>
      <w:proofErr w:type="spellEnd"/>
      <w:r w:rsidRPr="00FF0019">
        <w:rPr>
          <w:sz w:val="22"/>
          <w:szCs w:val="22"/>
        </w:rPr>
        <w:t xml:space="preserve"> </w:t>
      </w:r>
      <w:proofErr w:type="spellStart"/>
      <w:r w:rsidRPr="00FF0019">
        <w:rPr>
          <w:sz w:val="22"/>
          <w:szCs w:val="22"/>
        </w:rPr>
        <w:t>багатьма</w:t>
      </w:r>
      <w:proofErr w:type="spellEnd"/>
      <w:r w:rsidRPr="00FF0019">
        <w:rPr>
          <w:sz w:val="22"/>
          <w:szCs w:val="22"/>
        </w:rPr>
        <w:t xml:space="preserve"> </w:t>
      </w:r>
      <w:proofErr w:type="spellStart"/>
      <w:r w:rsidRPr="00FF0019">
        <w:rPr>
          <w:sz w:val="22"/>
          <w:szCs w:val="22"/>
        </w:rPr>
        <w:t>відомими</w:t>
      </w:r>
      <w:proofErr w:type="spellEnd"/>
      <w:r w:rsidRPr="00FF0019">
        <w:rPr>
          <w:sz w:val="22"/>
          <w:szCs w:val="22"/>
        </w:rPr>
        <w:t xml:space="preserve"> брендами - AEG, </w:t>
      </w:r>
      <w:proofErr w:type="spellStart"/>
      <w:r w:rsidRPr="00FF0019">
        <w:rPr>
          <w:sz w:val="22"/>
          <w:szCs w:val="22"/>
        </w:rPr>
        <w:t>Zanussi</w:t>
      </w:r>
      <w:proofErr w:type="spellEnd"/>
      <w:r w:rsidRPr="00FF0019">
        <w:rPr>
          <w:sz w:val="22"/>
          <w:szCs w:val="22"/>
        </w:rPr>
        <w:t xml:space="preserve">, </w:t>
      </w:r>
      <w:proofErr w:type="spellStart"/>
      <w:r w:rsidRPr="00FF0019">
        <w:rPr>
          <w:sz w:val="22"/>
          <w:szCs w:val="22"/>
        </w:rPr>
        <w:t>Westinghouse</w:t>
      </w:r>
      <w:proofErr w:type="spellEnd"/>
      <w:r w:rsidRPr="00FF0019">
        <w:rPr>
          <w:sz w:val="22"/>
          <w:szCs w:val="22"/>
        </w:rPr>
        <w:t xml:space="preserve">, </w:t>
      </w:r>
      <w:proofErr w:type="spellStart"/>
      <w:r w:rsidRPr="00FF0019">
        <w:rPr>
          <w:sz w:val="22"/>
          <w:szCs w:val="22"/>
        </w:rPr>
        <w:t>McCulloch</w:t>
      </w:r>
      <w:proofErr w:type="spellEnd"/>
      <w:r w:rsidRPr="00FF0019">
        <w:rPr>
          <w:sz w:val="22"/>
          <w:szCs w:val="22"/>
        </w:rPr>
        <w:t xml:space="preserve">, </w:t>
      </w:r>
      <w:proofErr w:type="spellStart"/>
      <w:r w:rsidRPr="00FF0019">
        <w:rPr>
          <w:sz w:val="22"/>
          <w:szCs w:val="22"/>
        </w:rPr>
        <w:t>Eureka</w:t>
      </w:r>
      <w:proofErr w:type="spellEnd"/>
      <w:r w:rsidRPr="00FF0019">
        <w:rPr>
          <w:sz w:val="22"/>
          <w:szCs w:val="22"/>
        </w:rPr>
        <w:t xml:space="preserve">, </w:t>
      </w:r>
      <w:proofErr w:type="spellStart"/>
      <w:r w:rsidRPr="00FF0019">
        <w:rPr>
          <w:sz w:val="22"/>
          <w:szCs w:val="22"/>
        </w:rPr>
        <w:t>Zoppas</w:t>
      </w:r>
      <w:proofErr w:type="spellEnd"/>
      <w:r w:rsidRPr="00FF0019">
        <w:rPr>
          <w:sz w:val="22"/>
          <w:szCs w:val="22"/>
        </w:rPr>
        <w:t xml:space="preserve">, </w:t>
      </w:r>
      <w:proofErr w:type="spellStart"/>
      <w:r w:rsidRPr="00FF0019">
        <w:rPr>
          <w:sz w:val="22"/>
          <w:szCs w:val="22"/>
        </w:rPr>
        <w:t>Flymo</w:t>
      </w:r>
      <w:proofErr w:type="spellEnd"/>
      <w:r w:rsidRPr="00FF0019">
        <w:rPr>
          <w:sz w:val="22"/>
          <w:szCs w:val="22"/>
        </w:rPr>
        <w:t xml:space="preserve">, </w:t>
      </w:r>
      <w:proofErr w:type="spellStart"/>
      <w:r w:rsidRPr="00FF0019">
        <w:rPr>
          <w:sz w:val="22"/>
          <w:szCs w:val="22"/>
        </w:rPr>
        <w:t>Partner</w:t>
      </w:r>
      <w:proofErr w:type="spellEnd"/>
      <w:r w:rsidRPr="00FF0019">
        <w:rPr>
          <w:sz w:val="22"/>
          <w:szCs w:val="22"/>
        </w:rPr>
        <w:t xml:space="preserve">, </w:t>
      </w:r>
      <w:proofErr w:type="spellStart"/>
      <w:r w:rsidRPr="00FF0019">
        <w:rPr>
          <w:sz w:val="22"/>
          <w:szCs w:val="22"/>
        </w:rPr>
        <w:t>Dito</w:t>
      </w:r>
      <w:proofErr w:type="spellEnd"/>
      <w:r w:rsidRPr="00FF0019">
        <w:rPr>
          <w:sz w:val="22"/>
          <w:szCs w:val="22"/>
        </w:rPr>
        <w:t xml:space="preserve">, </w:t>
      </w:r>
      <w:proofErr w:type="spellStart"/>
      <w:r w:rsidRPr="00FF0019">
        <w:rPr>
          <w:sz w:val="22"/>
          <w:szCs w:val="22"/>
        </w:rPr>
        <w:t>Kelvinator</w:t>
      </w:r>
      <w:proofErr w:type="spellEnd"/>
      <w:r w:rsidRPr="00FF0019">
        <w:rPr>
          <w:sz w:val="22"/>
          <w:szCs w:val="22"/>
        </w:rPr>
        <w:t xml:space="preserve">, </w:t>
      </w:r>
      <w:proofErr w:type="spellStart"/>
      <w:r w:rsidRPr="00FF0019">
        <w:rPr>
          <w:sz w:val="22"/>
          <w:szCs w:val="22"/>
        </w:rPr>
        <w:t>Wascator</w:t>
      </w:r>
      <w:proofErr w:type="spellEnd"/>
      <w:r w:rsidRPr="00FF0019">
        <w:rPr>
          <w:sz w:val="22"/>
          <w:szCs w:val="22"/>
        </w:rPr>
        <w:t xml:space="preserve"> та </w:t>
      </w:r>
      <w:proofErr w:type="spellStart"/>
      <w:r w:rsidRPr="00FF0019">
        <w:rPr>
          <w:sz w:val="22"/>
          <w:szCs w:val="22"/>
        </w:rPr>
        <w:t>іншими</w:t>
      </w:r>
      <w:proofErr w:type="spellEnd"/>
      <w:r w:rsidRPr="00FF0019">
        <w:rPr>
          <w:sz w:val="22"/>
          <w:szCs w:val="22"/>
        </w:rPr>
        <w:t xml:space="preserve">. </w:t>
      </w:r>
      <w:proofErr w:type="spellStart"/>
      <w:r w:rsidRPr="00FF0019">
        <w:rPr>
          <w:sz w:val="22"/>
          <w:szCs w:val="22"/>
        </w:rPr>
        <w:t>Наразі</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ходить до числа </w:t>
      </w:r>
      <w:proofErr w:type="spellStart"/>
      <w:r w:rsidRPr="00FF0019">
        <w:rPr>
          <w:sz w:val="22"/>
          <w:szCs w:val="22"/>
        </w:rPr>
        <w:t>найбільших</w:t>
      </w:r>
      <w:proofErr w:type="spellEnd"/>
      <w:r w:rsidRPr="00FF0019">
        <w:rPr>
          <w:sz w:val="22"/>
          <w:szCs w:val="22"/>
        </w:rPr>
        <w:t xml:space="preserve"> у </w:t>
      </w:r>
      <w:proofErr w:type="spellStart"/>
      <w:r w:rsidRPr="00FF0019">
        <w:rPr>
          <w:sz w:val="22"/>
          <w:szCs w:val="22"/>
        </w:rPr>
        <w:t>світі</w:t>
      </w:r>
      <w:proofErr w:type="spellEnd"/>
      <w:r w:rsidRPr="00FF0019">
        <w:rPr>
          <w:sz w:val="22"/>
          <w:szCs w:val="22"/>
        </w:rPr>
        <w:t xml:space="preserve"> (</w:t>
      </w:r>
      <w:proofErr w:type="spellStart"/>
      <w:r w:rsidRPr="00FF0019">
        <w:rPr>
          <w:sz w:val="22"/>
          <w:szCs w:val="22"/>
        </w:rPr>
        <w:t>згідно</w:t>
      </w:r>
      <w:proofErr w:type="spellEnd"/>
      <w:r w:rsidRPr="00FF0019">
        <w:rPr>
          <w:sz w:val="22"/>
          <w:szCs w:val="22"/>
        </w:rPr>
        <w:t xml:space="preserve"> </w:t>
      </w:r>
      <w:proofErr w:type="spellStart"/>
      <w:r w:rsidRPr="00FF0019">
        <w:rPr>
          <w:sz w:val="22"/>
          <w:szCs w:val="22"/>
        </w:rPr>
        <w:t>Fortune</w:t>
      </w:r>
      <w:proofErr w:type="spellEnd"/>
      <w:r w:rsidRPr="00FF0019">
        <w:rPr>
          <w:sz w:val="22"/>
          <w:szCs w:val="22"/>
        </w:rPr>
        <w:t xml:space="preserve"> </w:t>
      </w:r>
      <w:proofErr w:type="spellStart"/>
      <w:r w:rsidRPr="00FF0019">
        <w:rPr>
          <w:sz w:val="22"/>
          <w:szCs w:val="22"/>
        </w:rPr>
        <w:t>Top</w:t>
      </w:r>
      <w:proofErr w:type="spellEnd"/>
      <w:r w:rsidRPr="00FF0019">
        <w:rPr>
          <w:sz w:val="22"/>
          <w:szCs w:val="22"/>
        </w:rPr>
        <w:t xml:space="preserve"> 100). </w:t>
      </w:r>
      <w:proofErr w:type="spellStart"/>
      <w:r w:rsidRPr="00FF0019">
        <w:rPr>
          <w:sz w:val="22"/>
          <w:szCs w:val="22"/>
        </w:rPr>
        <w:t>Які</w:t>
      </w:r>
      <w:proofErr w:type="spellEnd"/>
      <w:r w:rsidRPr="00FF0019">
        <w:rPr>
          <w:sz w:val="22"/>
          <w:szCs w:val="22"/>
        </w:rPr>
        <w:t xml:space="preserve"> ж </w:t>
      </w:r>
      <w:proofErr w:type="spellStart"/>
      <w:r w:rsidRPr="00FF0019">
        <w:rPr>
          <w:sz w:val="22"/>
          <w:szCs w:val="22"/>
        </w:rPr>
        <w:t>основні</w:t>
      </w:r>
      <w:proofErr w:type="spellEnd"/>
      <w:r w:rsidRPr="00FF0019">
        <w:rPr>
          <w:sz w:val="22"/>
          <w:szCs w:val="22"/>
        </w:rPr>
        <w:t xml:space="preserve"> </w:t>
      </w:r>
      <w:proofErr w:type="spellStart"/>
      <w:r w:rsidRPr="00FF0019">
        <w:rPr>
          <w:sz w:val="22"/>
          <w:szCs w:val="22"/>
        </w:rPr>
        <w:t>стратегічні</w:t>
      </w:r>
      <w:proofErr w:type="spellEnd"/>
      <w:r w:rsidRPr="00FF0019">
        <w:rPr>
          <w:sz w:val="22"/>
          <w:szCs w:val="22"/>
        </w:rPr>
        <w:t xml:space="preserve"> </w:t>
      </w:r>
      <w:proofErr w:type="spellStart"/>
      <w:r w:rsidRPr="00FF0019">
        <w:rPr>
          <w:sz w:val="22"/>
          <w:szCs w:val="22"/>
        </w:rPr>
        <w:t>орієнтири</w:t>
      </w:r>
      <w:proofErr w:type="spellEnd"/>
      <w:r w:rsidRPr="00FF0019">
        <w:rPr>
          <w:sz w:val="22"/>
          <w:szCs w:val="22"/>
        </w:rPr>
        <w:t xml:space="preserve"> </w:t>
      </w:r>
      <w:proofErr w:type="spellStart"/>
      <w:r w:rsidRPr="00FF0019">
        <w:rPr>
          <w:sz w:val="22"/>
          <w:szCs w:val="22"/>
        </w:rPr>
        <w:t>визначає</w:t>
      </w:r>
      <w:proofErr w:type="spellEnd"/>
      <w:r w:rsidRPr="00FF0019">
        <w:rPr>
          <w:sz w:val="22"/>
          <w:szCs w:val="22"/>
        </w:rPr>
        <w:t xml:space="preserve"> </w:t>
      </w:r>
      <w:proofErr w:type="spellStart"/>
      <w:r w:rsidRPr="00FF0019">
        <w:rPr>
          <w:sz w:val="22"/>
          <w:szCs w:val="22"/>
        </w:rPr>
        <w:t>Electrolux</w:t>
      </w:r>
      <w:proofErr w:type="spellEnd"/>
      <w:r w:rsidRPr="00FF0019">
        <w:rPr>
          <w:sz w:val="22"/>
          <w:szCs w:val="22"/>
        </w:rPr>
        <w:t xml:space="preserve"> </w:t>
      </w:r>
      <w:proofErr w:type="spellStart"/>
      <w:r w:rsidRPr="00FF0019">
        <w:rPr>
          <w:sz w:val="22"/>
          <w:szCs w:val="22"/>
        </w:rPr>
        <w:t>сьогодні</w:t>
      </w:r>
      <w:proofErr w:type="spellEnd"/>
      <w:r w:rsidRPr="00FF0019">
        <w:rPr>
          <w:sz w:val="22"/>
          <w:szCs w:val="22"/>
        </w:rPr>
        <w:t xml:space="preserve">? Про </w:t>
      </w:r>
      <w:proofErr w:type="spellStart"/>
      <w:r w:rsidRPr="00FF0019">
        <w:rPr>
          <w:sz w:val="22"/>
          <w:szCs w:val="22"/>
        </w:rPr>
        <w:t>це</w:t>
      </w:r>
      <w:proofErr w:type="spellEnd"/>
      <w:r w:rsidRPr="00FF0019">
        <w:rPr>
          <w:sz w:val="22"/>
          <w:szCs w:val="22"/>
        </w:rPr>
        <w:t xml:space="preserve"> та </w:t>
      </w:r>
      <w:proofErr w:type="spellStart"/>
      <w:r w:rsidRPr="00FF0019">
        <w:rPr>
          <w:sz w:val="22"/>
          <w:szCs w:val="22"/>
        </w:rPr>
        <w:t>інше</w:t>
      </w:r>
      <w:proofErr w:type="spellEnd"/>
      <w:r w:rsidRPr="00FF0019">
        <w:rPr>
          <w:sz w:val="22"/>
          <w:szCs w:val="22"/>
        </w:rPr>
        <w:t xml:space="preserve"> </w:t>
      </w:r>
      <w:proofErr w:type="spellStart"/>
      <w:r w:rsidRPr="00FF0019">
        <w:rPr>
          <w:sz w:val="22"/>
          <w:szCs w:val="22"/>
        </w:rPr>
        <w:t>далі</w:t>
      </w:r>
      <w:proofErr w:type="spellEnd"/>
      <w:r w:rsidRPr="00FF0019">
        <w:rPr>
          <w:sz w:val="22"/>
          <w:szCs w:val="22"/>
        </w:rPr>
        <w:t xml:space="preserve">, в </w:t>
      </w:r>
      <w:proofErr w:type="spellStart"/>
      <w:r w:rsidRPr="00FF0019">
        <w:rPr>
          <w:sz w:val="22"/>
          <w:szCs w:val="22"/>
        </w:rPr>
        <w:t>інтерв’ю</w:t>
      </w:r>
      <w:proofErr w:type="spellEnd"/>
      <w:r w:rsidRPr="00FF0019">
        <w:rPr>
          <w:sz w:val="22"/>
          <w:szCs w:val="22"/>
        </w:rPr>
        <w:t xml:space="preserve"> з дизайн-директором </w:t>
      </w:r>
      <w:proofErr w:type="spellStart"/>
      <w:r w:rsidRPr="00FF0019">
        <w:rPr>
          <w:sz w:val="22"/>
          <w:szCs w:val="22"/>
        </w:rPr>
        <w:t>Electrolux</w:t>
      </w:r>
      <w:proofErr w:type="spellEnd"/>
      <w:r w:rsidRPr="00FF0019">
        <w:rPr>
          <w:sz w:val="22"/>
          <w:szCs w:val="22"/>
        </w:rPr>
        <w:t xml:space="preserve"> Томасом </w:t>
      </w:r>
      <w:proofErr w:type="spellStart"/>
      <w:r w:rsidRPr="00FF0019">
        <w:rPr>
          <w:sz w:val="22"/>
          <w:szCs w:val="22"/>
        </w:rPr>
        <w:t>Йоханссоном</w:t>
      </w:r>
      <w:proofErr w:type="spellEnd"/>
      <w:r w:rsidRPr="00FF0019">
        <w:rPr>
          <w:sz w:val="22"/>
          <w:szCs w:val="22"/>
        </w:rPr>
        <w:t xml:space="preserve"> (</w:t>
      </w:r>
      <w:proofErr w:type="spellStart"/>
      <w:r w:rsidRPr="00FF0019">
        <w:rPr>
          <w:sz w:val="22"/>
          <w:szCs w:val="22"/>
        </w:rPr>
        <w:t>Thomas</w:t>
      </w:r>
      <w:proofErr w:type="spellEnd"/>
      <w:r w:rsidRPr="00FF0019">
        <w:rPr>
          <w:sz w:val="22"/>
          <w:szCs w:val="22"/>
        </w:rPr>
        <w:t xml:space="preserve"> </w:t>
      </w:r>
      <w:proofErr w:type="spellStart"/>
      <w:r w:rsidRPr="00FF0019">
        <w:rPr>
          <w:sz w:val="22"/>
          <w:szCs w:val="22"/>
        </w:rPr>
        <w:t>Johansson</w:t>
      </w:r>
      <w:proofErr w:type="spellEnd"/>
      <w:r w:rsidRPr="00FF0019">
        <w:rPr>
          <w:sz w:val="22"/>
          <w:szCs w:val="22"/>
        </w:rPr>
        <w:t>).</w:t>
      </w:r>
    </w:p>
    <w:p w14:paraId="14E62C8B" w14:textId="77777777" w:rsidR="00ED3CC4" w:rsidRPr="00FF0019" w:rsidRDefault="00ED3CC4" w:rsidP="00984A3B">
      <w:pPr>
        <w:ind w:firstLine="426"/>
        <w:jc w:val="both"/>
        <w:rPr>
          <w:b/>
          <w:i/>
          <w:sz w:val="22"/>
          <w:szCs w:val="22"/>
        </w:rPr>
      </w:pPr>
      <w:r w:rsidRPr="00FF0019">
        <w:rPr>
          <w:b/>
          <w:i/>
          <w:sz w:val="22"/>
          <w:szCs w:val="22"/>
        </w:rPr>
        <w:t xml:space="preserve">«Про </w:t>
      </w:r>
      <w:proofErr w:type="spellStart"/>
      <w:r w:rsidRPr="00FF0019">
        <w:rPr>
          <w:b/>
          <w:i/>
          <w:sz w:val="22"/>
          <w:szCs w:val="22"/>
        </w:rPr>
        <w:t>актуальні</w:t>
      </w:r>
      <w:proofErr w:type="spellEnd"/>
      <w:r w:rsidRPr="00FF0019">
        <w:rPr>
          <w:b/>
          <w:i/>
          <w:sz w:val="22"/>
          <w:szCs w:val="22"/>
        </w:rPr>
        <w:t xml:space="preserve"> </w:t>
      </w:r>
      <w:proofErr w:type="spellStart"/>
      <w:r w:rsidRPr="00FF0019">
        <w:rPr>
          <w:b/>
          <w:i/>
          <w:sz w:val="22"/>
          <w:szCs w:val="22"/>
        </w:rPr>
        <w:t>тренди</w:t>
      </w:r>
      <w:proofErr w:type="spellEnd"/>
      <w:r w:rsidRPr="00FF0019">
        <w:rPr>
          <w:b/>
          <w:i/>
          <w:sz w:val="22"/>
          <w:szCs w:val="22"/>
        </w:rPr>
        <w:t xml:space="preserve"> в </w:t>
      </w:r>
      <w:proofErr w:type="spellStart"/>
      <w:r w:rsidRPr="00FF0019">
        <w:rPr>
          <w:b/>
          <w:i/>
          <w:sz w:val="22"/>
          <w:szCs w:val="22"/>
        </w:rPr>
        <w:t>індустрії</w:t>
      </w:r>
      <w:proofErr w:type="spellEnd"/>
      <w:r w:rsidRPr="00FF0019">
        <w:rPr>
          <w:b/>
          <w:i/>
          <w:sz w:val="22"/>
          <w:szCs w:val="22"/>
        </w:rPr>
        <w:t xml:space="preserve"> </w:t>
      </w:r>
      <w:proofErr w:type="spellStart"/>
      <w:r w:rsidRPr="00FF0019">
        <w:rPr>
          <w:b/>
          <w:i/>
          <w:sz w:val="22"/>
          <w:szCs w:val="22"/>
        </w:rPr>
        <w:t>побутової</w:t>
      </w:r>
      <w:proofErr w:type="spellEnd"/>
      <w:r w:rsidRPr="00FF0019">
        <w:rPr>
          <w:b/>
          <w:i/>
          <w:sz w:val="22"/>
          <w:szCs w:val="22"/>
        </w:rPr>
        <w:t xml:space="preserve"> </w:t>
      </w:r>
      <w:proofErr w:type="spellStart"/>
      <w:r w:rsidRPr="00FF0019">
        <w:rPr>
          <w:b/>
          <w:i/>
          <w:sz w:val="22"/>
          <w:szCs w:val="22"/>
        </w:rPr>
        <w:t>техніки</w:t>
      </w:r>
      <w:proofErr w:type="spellEnd"/>
      <w:r w:rsidRPr="00FF0019">
        <w:rPr>
          <w:b/>
          <w:i/>
          <w:sz w:val="22"/>
          <w:szCs w:val="22"/>
        </w:rPr>
        <w:t xml:space="preserve"> та першу «</w:t>
      </w:r>
      <w:proofErr w:type="spellStart"/>
      <w:r w:rsidRPr="00FF0019">
        <w:rPr>
          <w:b/>
          <w:i/>
          <w:sz w:val="22"/>
          <w:szCs w:val="22"/>
        </w:rPr>
        <w:t>розумну</w:t>
      </w:r>
      <w:proofErr w:type="spellEnd"/>
      <w:r w:rsidRPr="00FF0019">
        <w:rPr>
          <w:b/>
          <w:i/>
          <w:sz w:val="22"/>
          <w:szCs w:val="22"/>
        </w:rPr>
        <w:t>» духовку</w:t>
      </w:r>
    </w:p>
    <w:p w14:paraId="5D478B2A" w14:textId="77777777" w:rsidR="00ED3CC4" w:rsidRPr="00FF0019" w:rsidRDefault="00ED3CC4" w:rsidP="00984A3B">
      <w:pPr>
        <w:ind w:firstLine="426"/>
        <w:jc w:val="both"/>
        <w:rPr>
          <w:sz w:val="22"/>
          <w:szCs w:val="22"/>
        </w:rPr>
      </w:pPr>
      <w:proofErr w:type="spellStart"/>
      <w:r w:rsidRPr="00FF0019">
        <w:rPr>
          <w:sz w:val="22"/>
          <w:szCs w:val="22"/>
        </w:rPr>
        <w:t>Головний</w:t>
      </w:r>
      <w:proofErr w:type="spellEnd"/>
      <w:r w:rsidRPr="00FF0019">
        <w:rPr>
          <w:sz w:val="22"/>
          <w:szCs w:val="22"/>
        </w:rPr>
        <w:t xml:space="preserve"> </w:t>
      </w:r>
      <w:proofErr w:type="spellStart"/>
      <w:r w:rsidRPr="00FF0019">
        <w:rPr>
          <w:sz w:val="22"/>
          <w:szCs w:val="22"/>
        </w:rPr>
        <w:t>мікротренд</w:t>
      </w:r>
      <w:proofErr w:type="spellEnd"/>
      <w:r w:rsidRPr="00FF0019">
        <w:rPr>
          <w:sz w:val="22"/>
          <w:szCs w:val="22"/>
        </w:rPr>
        <w:t xml:space="preserve"> в </w:t>
      </w:r>
      <w:proofErr w:type="spellStart"/>
      <w:r w:rsidRPr="00FF0019">
        <w:rPr>
          <w:sz w:val="22"/>
          <w:szCs w:val="22"/>
        </w:rPr>
        <w:t>останні</w:t>
      </w:r>
      <w:proofErr w:type="spellEnd"/>
      <w:r w:rsidRPr="00FF0019">
        <w:rPr>
          <w:sz w:val="22"/>
          <w:szCs w:val="22"/>
        </w:rPr>
        <w:t xml:space="preserve"> 2-3 роки – так </w:t>
      </w:r>
      <w:proofErr w:type="spellStart"/>
      <w:r w:rsidRPr="00FF0019">
        <w:rPr>
          <w:sz w:val="22"/>
          <w:szCs w:val="22"/>
        </w:rPr>
        <w:t>звані</w:t>
      </w:r>
      <w:proofErr w:type="spellEnd"/>
      <w:r w:rsidRPr="00FF0019">
        <w:rPr>
          <w:sz w:val="22"/>
          <w:szCs w:val="22"/>
        </w:rPr>
        <w:t xml:space="preserve"> </w:t>
      </w:r>
      <w:proofErr w:type="spellStart"/>
      <w:r w:rsidRPr="00FF0019">
        <w:rPr>
          <w:sz w:val="22"/>
          <w:szCs w:val="22"/>
        </w:rPr>
        <w:t>розумні</w:t>
      </w:r>
      <w:proofErr w:type="spellEnd"/>
      <w:r w:rsidRPr="00FF0019">
        <w:rPr>
          <w:sz w:val="22"/>
          <w:szCs w:val="22"/>
        </w:rPr>
        <w:t xml:space="preserve"> </w:t>
      </w:r>
      <w:proofErr w:type="spellStart"/>
      <w:r w:rsidRPr="00FF0019">
        <w:rPr>
          <w:sz w:val="22"/>
          <w:szCs w:val="22"/>
        </w:rPr>
        <w:t>об'єкти</w:t>
      </w:r>
      <w:proofErr w:type="spellEnd"/>
      <w:r w:rsidRPr="00FF0019">
        <w:rPr>
          <w:sz w:val="22"/>
          <w:szCs w:val="22"/>
        </w:rPr>
        <w:t xml:space="preserve">. </w:t>
      </w:r>
      <w:proofErr w:type="spellStart"/>
      <w:r w:rsidRPr="00FF0019">
        <w:rPr>
          <w:sz w:val="22"/>
          <w:szCs w:val="22"/>
        </w:rPr>
        <w:t>Торік</w:t>
      </w:r>
      <w:proofErr w:type="spellEnd"/>
      <w:r w:rsidRPr="00FF0019">
        <w:rPr>
          <w:sz w:val="22"/>
          <w:szCs w:val="22"/>
        </w:rPr>
        <w:t xml:space="preserve"> ми </w:t>
      </w:r>
      <w:proofErr w:type="spellStart"/>
      <w:r w:rsidRPr="00FF0019">
        <w:rPr>
          <w:sz w:val="22"/>
          <w:szCs w:val="22"/>
        </w:rPr>
        <w:t>презентували</w:t>
      </w:r>
      <w:proofErr w:type="spellEnd"/>
      <w:r w:rsidRPr="00FF0019">
        <w:rPr>
          <w:sz w:val="22"/>
          <w:szCs w:val="22"/>
        </w:rPr>
        <w:t xml:space="preserve"> </w:t>
      </w:r>
      <w:proofErr w:type="spellStart"/>
      <w:r w:rsidRPr="00FF0019">
        <w:rPr>
          <w:sz w:val="22"/>
          <w:szCs w:val="22"/>
        </w:rPr>
        <w:t>концепцію</w:t>
      </w:r>
      <w:proofErr w:type="spellEnd"/>
      <w:r w:rsidRPr="00FF0019">
        <w:rPr>
          <w:sz w:val="22"/>
          <w:szCs w:val="22"/>
        </w:rPr>
        <w:t xml:space="preserve"> духовки з </w:t>
      </w:r>
      <w:proofErr w:type="spellStart"/>
      <w:r w:rsidRPr="00FF0019">
        <w:rPr>
          <w:sz w:val="22"/>
          <w:szCs w:val="22"/>
        </w:rPr>
        <w:t>вбудованою</w:t>
      </w:r>
      <w:proofErr w:type="spellEnd"/>
      <w:r w:rsidRPr="00FF0019">
        <w:rPr>
          <w:sz w:val="22"/>
          <w:szCs w:val="22"/>
        </w:rPr>
        <w:t xml:space="preserve"> камерою, </w:t>
      </w:r>
      <w:proofErr w:type="spellStart"/>
      <w:r w:rsidRPr="00FF0019">
        <w:rPr>
          <w:sz w:val="22"/>
          <w:szCs w:val="22"/>
        </w:rPr>
        <w:t>керованою</w:t>
      </w:r>
      <w:proofErr w:type="spellEnd"/>
      <w:r w:rsidRPr="00FF0019">
        <w:rPr>
          <w:sz w:val="22"/>
          <w:szCs w:val="22"/>
        </w:rPr>
        <w:t xml:space="preserve"> на </w:t>
      </w:r>
      <w:proofErr w:type="spellStart"/>
      <w:r w:rsidRPr="00FF0019">
        <w:rPr>
          <w:sz w:val="22"/>
          <w:szCs w:val="22"/>
        </w:rPr>
        <w:t>відстані</w:t>
      </w:r>
      <w:proofErr w:type="spellEnd"/>
      <w:r w:rsidRPr="00FF0019">
        <w:rPr>
          <w:sz w:val="22"/>
          <w:szCs w:val="22"/>
        </w:rPr>
        <w:t xml:space="preserve"> через </w:t>
      </w:r>
      <w:proofErr w:type="spellStart"/>
      <w:r w:rsidRPr="00FF0019">
        <w:rPr>
          <w:sz w:val="22"/>
          <w:szCs w:val="22"/>
        </w:rPr>
        <w:t>додаток</w:t>
      </w:r>
      <w:proofErr w:type="spellEnd"/>
      <w:r w:rsidRPr="00FF0019">
        <w:rPr>
          <w:sz w:val="22"/>
          <w:szCs w:val="22"/>
        </w:rPr>
        <w:t xml:space="preserve"> на </w:t>
      </w:r>
      <w:proofErr w:type="spellStart"/>
      <w:r w:rsidRPr="00FF0019">
        <w:rPr>
          <w:sz w:val="22"/>
          <w:szCs w:val="22"/>
        </w:rPr>
        <w:t>смартфоні</w:t>
      </w:r>
      <w:proofErr w:type="spellEnd"/>
      <w:r w:rsidRPr="00FF0019">
        <w:rPr>
          <w:sz w:val="22"/>
          <w:szCs w:val="22"/>
        </w:rPr>
        <w:t xml:space="preserve">. </w:t>
      </w:r>
      <w:proofErr w:type="spellStart"/>
      <w:r w:rsidRPr="00FF0019">
        <w:rPr>
          <w:sz w:val="22"/>
          <w:szCs w:val="22"/>
        </w:rPr>
        <w:t>Користувачі</w:t>
      </w:r>
      <w:proofErr w:type="spellEnd"/>
      <w:r w:rsidRPr="00FF0019">
        <w:rPr>
          <w:sz w:val="22"/>
          <w:szCs w:val="22"/>
        </w:rPr>
        <w:t xml:space="preserve"> </w:t>
      </w:r>
      <w:proofErr w:type="spellStart"/>
      <w:r w:rsidRPr="00FF0019">
        <w:rPr>
          <w:sz w:val="22"/>
          <w:szCs w:val="22"/>
        </w:rPr>
        <w:t>можуть</w:t>
      </w:r>
      <w:proofErr w:type="spellEnd"/>
      <w:r w:rsidRPr="00FF0019">
        <w:rPr>
          <w:sz w:val="22"/>
          <w:szCs w:val="22"/>
        </w:rPr>
        <w:t xml:space="preserve"> </w:t>
      </w:r>
      <w:proofErr w:type="spellStart"/>
      <w:r w:rsidRPr="00FF0019">
        <w:rPr>
          <w:sz w:val="22"/>
          <w:szCs w:val="22"/>
        </w:rPr>
        <w:t>спостерігати</w:t>
      </w:r>
      <w:proofErr w:type="spellEnd"/>
      <w:r w:rsidRPr="00FF0019">
        <w:rPr>
          <w:sz w:val="22"/>
          <w:szCs w:val="22"/>
        </w:rPr>
        <w:t xml:space="preserve"> за </w:t>
      </w:r>
      <w:proofErr w:type="spellStart"/>
      <w:r w:rsidRPr="00FF0019">
        <w:rPr>
          <w:sz w:val="22"/>
          <w:szCs w:val="22"/>
        </w:rPr>
        <w:t>процесом</w:t>
      </w:r>
      <w:proofErr w:type="spellEnd"/>
      <w:r w:rsidRPr="00FF0019">
        <w:rPr>
          <w:sz w:val="22"/>
          <w:szCs w:val="22"/>
        </w:rPr>
        <w:t xml:space="preserve"> </w:t>
      </w:r>
      <w:proofErr w:type="spellStart"/>
      <w:r w:rsidRPr="00FF0019">
        <w:rPr>
          <w:sz w:val="22"/>
          <w:szCs w:val="22"/>
        </w:rPr>
        <w:t>приготування</w:t>
      </w:r>
      <w:proofErr w:type="spellEnd"/>
      <w:r w:rsidRPr="00FF0019">
        <w:rPr>
          <w:sz w:val="22"/>
          <w:szCs w:val="22"/>
        </w:rPr>
        <w:t xml:space="preserve"> страви прямо з телефону, </w:t>
      </w:r>
      <w:proofErr w:type="spellStart"/>
      <w:r w:rsidRPr="00FF0019">
        <w:rPr>
          <w:sz w:val="22"/>
          <w:szCs w:val="22"/>
        </w:rPr>
        <w:t>можуть</w:t>
      </w:r>
      <w:proofErr w:type="spellEnd"/>
      <w:r w:rsidRPr="00FF0019">
        <w:rPr>
          <w:sz w:val="22"/>
          <w:szCs w:val="22"/>
        </w:rPr>
        <w:t xml:space="preserve"> на </w:t>
      </w:r>
      <w:proofErr w:type="spellStart"/>
      <w:r w:rsidRPr="00FF0019">
        <w:rPr>
          <w:sz w:val="22"/>
          <w:szCs w:val="22"/>
        </w:rPr>
        <w:t>відстані</w:t>
      </w:r>
      <w:proofErr w:type="spellEnd"/>
      <w:r w:rsidRPr="00FF0019">
        <w:rPr>
          <w:sz w:val="22"/>
          <w:szCs w:val="22"/>
        </w:rPr>
        <w:t xml:space="preserve"> </w:t>
      </w:r>
      <w:proofErr w:type="spellStart"/>
      <w:r w:rsidRPr="00FF0019">
        <w:rPr>
          <w:sz w:val="22"/>
          <w:szCs w:val="22"/>
        </w:rPr>
        <w:t>регулювати</w:t>
      </w:r>
      <w:proofErr w:type="spellEnd"/>
      <w:r w:rsidRPr="00FF0019">
        <w:rPr>
          <w:sz w:val="22"/>
          <w:szCs w:val="22"/>
        </w:rPr>
        <w:t xml:space="preserve"> час і температуру, </w:t>
      </w:r>
      <w:proofErr w:type="spellStart"/>
      <w:r w:rsidRPr="00FF0019">
        <w:rPr>
          <w:sz w:val="22"/>
          <w:szCs w:val="22"/>
        </w:rPr>
        <w:t>вмикання</w:t>
      </w:r>
      <w:proofErr w:type="spellEnd"/>
      <w:r w:rsidRPr="00FF0019">
        <w:rPr>
          <w:sz w:val="22"/>
          <w:szCs w:val="22"/>
        </w:rPr>
        <w:t xml:space="preserve"> та </w:t>
      </w:r>
      <w:proofErr w:type="spellStart"/>
      <w:r w:rsidRPr="00FF0019">
        <w:rPr>
          <w:sz w:val="22"/>
          <w:szCs w:val="22"/>
        </w:rPr>
        <w:t>вимикання</w:t>
      </w:r>
      <w:proofErr w:type="spellEnd"/>
      <w:r w:rsidRPr="00FF0019">
        <w:rPr>
          <w:sz w:val="22"/>
          <w:szCs w:val="22"/>
        </w:rPr>
        <w:t xml:space="preserve"> духовки. </w:t>
      </w:r>
      <w:proofErr w:type="spellStart"/>
      <w:r w:rsidRPr="00FF0019">
        <w:rPr>
          <w:sz w:val="22"/>
          <w:szCs w:val="22"/>
        </w:rPr>
        <w:t>Ця</w:t>
      </w:r>
      <w:proofErr w:type="spellEnd"/>
      <w:r w:rsidRPr="00FF0019">
        <w:rPr>
          <w:sz w:val="22"/>
          <w:szCs w:val="22"/>
        </w:rPr>
        <w:t xml:space="preserve"> модель </w:t>
      </w:r>
      <w:proofErr w:type="spellStart"/>
      <w:r w:rsidRPr="00FF0019">
        <w:rPr>
          <w:sz w:val="22"/>
          <w:szCs w:val="22"/>
        </w:rPr>
        <w:t>від</w:t>
      </w:r>
      <w:proofErr w:type="spellEnd"/>
      <w:r w:rsidRPr="00FF0019">
        <w:rPr>
          <w:sz w:val="22"/>
          <w:szCs w:val="22"/>
        </w:rPr>
        <w:t xml:space="preserve"> AEG, </w:t>
      </w:r>
      <w:proofErr w:type="spellStart"/>
      <w:r w:rsidRPr="00FF0019">
        <w:rPr>
          <w:sz w:val="22"/>
          <w:szCs w:val="22"/>
        </w:rPr>
        <w:t>німецького</w:t>
      </w:r>
      <w:proofErr w:type="spellEnd"/>
      <w:r w:rsidRPr="00FF0019">
        <w:rPr>
          <w:sz w:val="22"/>
          <w:szCs w:val="22"/>
        </w:rPr>
        <w:t xml:space="preserve"> бренда </w:t>
      </w:r>
      <w:proofErr w:type="spellStart"/>
      <w:r w:rsidRPr="00FF0019">
        <w:rPr>
          <w:sz w:val="22"/>
          <w:szCs w:val="22"/>
        </w:rPr>
        <w:t>Electrolux</w:t>
      </w:r>
      <w:proofErr w:type="spellEnd"/>
      <w:r w:rsidRPr="00FF0019">
        <w:rPr>
          <w:sz w:val="22"/>
          <w:szCs w:val="22"/>
        </w:rPr>
        <w:t xml:space="preserve">, </w:t>
      </w:r>
      <w:proofErr w:type="spellStart"/>
      <w:r w:rsidRPr="00FF0019">
        <w:rPr>
          <w:sz w:val="22"/>
          <w:szCs w:val="22"/>
        </w:rPr>
        <w:t>була</w:t>
      </w:r>
      <w:proofErr w:type="spellEnd"/>
      <w:r w:rsidRPr="00FF0019">
        <w:rPr>
          <w:sz w:val="22"/>
          <w:szCs w:val="22"/>
        </w:rPr>
        <w:t xml:space="preserve"> представлена ​​на </w:t>
      </w:r>
      <w:proofErr w:type="spellStart"/>
      <w:r w:rsidRPr="00FF0019">
        <w:rPr>
          <w:sz w:val="22"/>
          <w:szCs w:val="22"/>
        </w:rPr>
        <w:t>виставці</w:t>
      </w:r>
      <w:proofErr w:type="spellEnd"/>
      <w:r w:rsidRPr="00FF0019">
        <w:rPr>
          <w:sz w:val="22"/>
          <w:szCs w:val="22"/>
        </w:rPr>
        <w:t xml:space="preserve"> IFA в </w:t>
      </w:r>
      <w:proofErr w:type="spellStart"/>
      <w:r w:rsidRPr="00FF0019">
        <w:rPr>
          <w:sz w:val="22"/>
          <w:szCs w:val="22"/>
        </w:rPr>
        <w:t>Берліні</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все </w:t>
      </w:r>
      <w:proofErr w:type="spellStart"/>
      <w:r w:rsidRPr="00FF0019">
        <w:rPr>
          <w:sz w:val="22"/>
          <w:szCs w:val="22"/>
        </w:rPr>
        <w:t>ще</w:t>
      </w:r>
      <w:proofErr w:type="spellEnd"/>
      <w:r w:rsidRPr="00FF0019">
        <w:rPr>
          <w:sz w:val="22"/>
          <w:szCs w:val="22"/>
        </w:rPr>
        <w:t xml:space="preserve"> </w:t>
      </w:r>
      <w:proofErr w:type="spellStart"/>
      <w:r w:rsidRPr="00FF0019">
        <w:rPr>
          <w:sz w:val="22"/>
          <w:szCs w:val="22"/>
        </w:rPr>
        <w:t>концепція</w:t>
      </w:r>
      <w:proofErr w:type="spellEnd"/>
      <w:r w:rsidRPr="00FF0019">
        <w:rPr>
          <w:sz w:val="22"/>
          <w:szCs w:val="22"/>
        </w:rPr>
        <w:t xml:space="preserve">, яка разом </w:t>
      </w:r>
      <w:proofErr w:type="spellStart"/>
      <w:r w:rsidRPr="00FF0019">
        <w:rPr>
          <w:sz w:val="22"/>
          <w:szCs w:val="22"/>
        </w:rPr>
        <w:t>зі</w:t>
      </w:r>
      <w:proofErr w:type="spellEnd"/>
      <w:r w:rsidRPr="00FF0019">
        <w:rPr>
          <w:sz w:val="22"/>
          <w:szCs w:val="22"/>
        </w:rPr>
        <w:t xml:space="preserve"> </w:t>
      </w:r>
      <w:proofErr w:type="spellStart"/>
      <w:r w:rsidRPr="00FF0019">
        <w:rPr>
          <w:sz w:val="22"/>
          <w:szCs w:val="22"/>
        </w:rPr>
        <w:t>ще</w:t>
      </w:r>
      <w:proofErr w:type="spellEnd"/>
      <w:r w:rsidRPr="00FF0019">
        <w:rPr>
          <w:sz w:val="22"/>
          <w:szCs w:val="22"/>
        </w:rPr>
        <w:t xml:space="preserve"> </w:t>
      </w:r>
      <w:proofErr w:type="spellStart"/>
      <w:r w:rsidRPr="00FF0019">
        <w:rPr>
          <w:sz w:val="22"/>
          <w:szCs w:val="22"/>
        </w:rPr>
        <w:lastRenderedPageBreak/>
        <w:t>кількома</w:t>
      </w:r>
      <w:proofErr w:type="spellEnd"/>
      <w:r w:rsidRPr="00FF0019">
        <w:rPr>
          <w:sz w:val="22"/>
          <w:szCs w:val="22"/>
        </w:rPr>
        <w:t xml:space="preserve"> </w:t>
      </w:r>
      <w:proofErr w:type="spellStart"/>
      <w:r w:rsidRPr="00FF0019">
        <w:rPr>
          <w:sz w:val="22"/>
          <w:szCs w:val="22"/>
        </w:rPr>
        <w:t>розумними</w:t>
      </w:r>
      <w:proofErr w:type="spellEnd"/>
      <w:r w:rsidRPr="00FF0019">
        <w:rPr>
          <w:sz w:val="22"/>
          <w:szCs w:val="22"/>
        </w:rPr>
        <w:t xml:space="preserve"> продуктами, </w:t>
      </w:r>
      <w:proofErr w:type="spellStart"/>
      <w:r w:rsidRPr="00FF0019">
        <w:rPr>
          <w:sz w:val="22"/>
          <w:szCs w:val="22"/>
        </w:rPr>
        <w:t>планується</w:t>
      </w:r>
      <w:proofErr w:type="spellEnd"/>
      <w:r w:rsidRPr="00FF0019">
        <w:rPr>
          <w:sz w:val="22"/>
          <w:szCs w:val="22"/>
        </w:rPr>
        <w:t xml:space="preserve"> </w:t>
      </w:r>
      <w:proofErr w:type="gramStart"/>
      <w:r w:rsidRPr="00FF0019">
        <w:rPr>
          <w:sz w:val="22"/>
          <w:szCs w:val="22"/>
        </w:rPr>
        <w:t>до запуску</w:t>
      </w:r>
      <w:proofErr w:type="gramEnd"/>
      <w:r w:rsidRPr="00FF0019">
        <w:rPr>
          <w:sz w:val="22"/>
          <w:szCs w:val="22"/>
        </w:rPr>
        <w:t xml:space="preserve"> </w:t>
      </w:r>
      <w:proofErr w:type="spellStart"/>
      <w:r w:rsidRPr="00FF0019">
        <w:rPr>
          <w:sz w:val="22"/>
          <w:szCs w:val="22"/>
        </w:rPr>
        <w:t>протягом</w:t>
      </w:r>
      <w:proofErr w:type="spellEnd"/>
      <w:r w:rsidRPr="00FF0019">
        <w:rPr>
          <w:sz w:val="22"/>
          <w:szCs w:val="22"/>
        </w:rPr>
        <w:t xml:space="preserve"> 2 </w:t>
      </w:r>
      <w:proofErr w:type="spellStart"/>
      <w:r w:rsidRPr="00FF0019">
        <w:rPr>
          <w:sz w:val="22"/>
          <w:szCs w:val="22"/>
        </w:rPr>
        <w:t>років</w:t>
      </w:r>
      <w:proofErr w:type="spellEnd"/>
      <w:r w:rsidRPr="00FF0019">
        <w:rPr>
          <w:sz w:val="22"/>
          <w:szCs w:val="22"/>
        </w:rPr>
        <w:t>.</w:t>
      </w:r>
    </w:p>
    <w:p w14:paraId="1CB2ACB7" w14:textId="77777777" w:rsidR="00ED3CC4" w:rsidRPr="00FF0019" w:rsidRDefault="00ED3CC4" w:rsidP="00984A3B">
      <w:pPr>
        <w:ind w:firstLine="426"/>
        <w:jc w:val="both"/>
        <w:rPr>
          <w:b/>
          <w:i/>
          <w:sz w:val="22"/>
          <w:szCs w:val="22"/>
        </w:rPr>
      </w:pPr>
      <w:r w:rsidRPr="00FF0019">
        <w:rPr>
          <w:b/>
          <w:i/>
          <w:sz w:val="22"/>
          <w:szCs w:val="22"/>
        </w:rPr>
        <w:t>Про дизайн-</w:t>
      </w:r>
      <w:proofErr w:type="spellStart"/>
      <w:r w:rsidRPr="00FF0019">
        <w:rPr>
          <w:b/>
          <w:i/>
          <w:sz w:val="22"/>
          <w:szCs w:val="22"/>
        </w:rPr>
        <w:t>процеси</w:t>
      </w:r>
      <w:proofErr w:type="spellEnd"/>
      <w:r w:rsidRPr="00FF0019">
        <w:rPr>
          <w:b/>
          <w:i/>
          <w:sz w:val="22"/>
          <w:szCs w:val="22"/>
        </w:rPr>
        <w:t xml:space="preserve"> та природу </w:t>
      </w:r>
      <w:proofErr w:type="spellStart"/>
      <w:r w:rsidRPr="00FF0019">
        <w:rPr>
          <w:b/>
          <w:i/>
          <w:sz w:val="22"/>
          <w:szCs w:val="22"/>
        </w:rPr>
        <w:t>інновацій</w:t>
      </w:r>
      <w:proofErr w:type="spellEnd"/>
    </w:p>
    <w:p w14:paraId="0D98B5E3" w14:textId="77777777" w:rsidR="00ED3CC4" w:rsidRPr="00FF0019" w:rsidRDefault="00ED3CC4" w:rsidP="00984A3B">
      <w:pPr>
        <w:ind w:firstLine="426"/>
        <w:jc w:val="both"/>
        <w:rPr>
          <w:sz w:val="22"/>
          <w:szCs w:val="22"/>
        </w:rPr>
      </w:pPr>
      <w:r w:rsidRPr="00FF0019">
        <w:rPr>
          <w:sz w:val="22"/>
          <w:szCs w:val="22"/>
        </w:rPr>
        <w:t xml:space="preserve">Ми </w:t>
      </w:r>
      <w:proofErr w:type="spellStart"/>
      <w:r w:rsidRPr="00FF0019">
        <w:rPr>
          <w:sz w:val="22"/>
          <w:szCs w:val="22"/>
        </w:rPr>
        <w:t>злагоджено</w:t>
      </w:r>
      <w:proofErr w:type="spellEnd"/>
      <w:r w:rsidRPr="00FF0019">
        <w:rPr>
          <w:sz w:val="22"/>
          <w:szCs w:val="22"/>
        </w:rPr>
        <w:t xml:space="preserve"> </w:t>
      </w:r>
      <w:proofErr w:type="spellStart"/>
      <w:r w:rsidRPr="00FF0019">
        <w:rPr>
          <w:sz w:val="22"/>
          <w:szCs w:val="22"/>
        </w:rPr>
        <w:t>працюємо</w:t>
      </w:r>
      <w:proofErr w:type="spellEnd"/>
      <w:r w:rsidRPr="00FF0019">
        <w:rPr>
          <w:sz w:val="22"/>
          <w:szCs w:val="22"/>
        </w:rPr>
        <w:t xml:space="preserve"> у так званому «</w:t>
      </w:r>
      <w:proofErr w:type="spellStart"/>
      <w:r w:rsidRPr="00FF0019">
        <w:rPr>
          <w:sz w:val="22"/>
          <w:szCs w:val="22"/>
        </w:rPr>
        <w:t>трикутнику</w:t>
      </w:r>
      <w:proofErr w:type="spellEnd"/>
      <w:r w:rsidRPr="00FF0019">
        <w:rPr>
          <w:sz w:val="22"/>
          <w:szCs w:val="22"/>
        </w:rPr>
        <w:t xml:space="preserve"> </w:t>
      </w:r>
      <w:proofErr w:type="spellStart"/>
      <w:r w:rsidRPr="00FF0019">
        <w:rPr>
          <w:sz w:val="22"/>
          <w:szCs w:val="22"/>
        </w:rPr>
        <w:t>інновацій</w:t>
      </w:r>
      <w:proofErr w:type="spellEnd"/>
      <w:r w:rsidRPr="00FF0019">
        <w:rPr>
          <w:sz w:val="22"/>
          <w:szCs w:val="22"/>
        </w:rPr>
        <w:t xml:space="preserve">» –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відділи</w:t>
      </w:r>
      <w:proofErr w:type="spellEnd"/>
      <w:r w:rsidRPr="00FF0019">
        <w:rPr>
          <w:sz w:val="22"/>
          <w:szCs w:val="22"/>
        </w:rPr>
        <w:t xml:space="preserve"> маркетингу, дизайну та R&amp;D </w:t>
      </w:r>
      <w:r w:rsidRPr="00FF0019">
        <w:rPr>
          <w:i/>
          <w:sz w:val="22"/>
          <w:szCs w:val="22"/>
        </w:rPr>
        <w:t>(«</w:t>
      </w:r>
      <w:proofErr w:type="spellStart"/>
      <w:r w:rsidRPr="00FF0019">
        <w:rPr>
          <w:i/>
          <w:sz w:val="22"/>
          <w:szCs w:val="22"/>
        </w:rPr>
        <w:t>Research</w:t>
      </w:r>
      <w:proofErr w:type="spellEnd"/>
      <w:r w:rsidRPr="00FF0019">
        <w:rPr>
          <w:i/>
          <w:sz w:val="22"/>
          <w:szCs w:val="22"/>
        </w:rPr>
        <w:t xml:space="preserve"> &amp; </w:t>
      </w:r>
      <w:proofErr w:type="spellStart"/>
      <w:r w:rsidRPr="00FF0019">
        <w:rPr>
          <w:i/>
          <w:sz w:val="22"/>
          <w:szCs w:val="22"/>
        </w:rPr>
        <w:t>Development</w:t>
      </w:r>
      <w:proofErr w:type="spellEnd"/>
      <w:r w:rsidRPr="00FF0019">
        <w:rPr>
          <w:i/>
          <w:sz w:val="22"/>
          <w:szCs w:val="22"/>
        </w:rPr>
        <w:t xml:space="preserve">» - </w:t>
      </w:r>
      <w:proofErr w:type="spellStart"/>
      <w:r w:rsidRPr="00FF0019">
        <w:rPr>
          <w:i/>
          <w:sz w:val="22"/>
          <w:szCs w:val="22"/>
        </w:rPr>
        <w:t>науково-дослідні</w:t>
      </w:r>
      <w:proofErr w:type="spellEnd"/>
      <w:r w:rsidRPr="00FF0019">
        <w:rPr>
          <w:i/>
          <w:sz w:val="22"/>
          <w:szCs w:val="22"/>
        </w:rPr>
        <w:t xml:space="preserve"> </w:t>
      </w:r>
      <w:proofErr w:type="spellStart"/>
      <w:r w:rsidRPr="00FF0019">
        <w:rPr>
          <w:i/>
          <w:sz w:val="22"/>
          <w:szCs w:val="22"/>
        </w:rPr>
        <w:t>роботи</w:t>
      </w:r>
      <w:proofErr w:type="spellEnd"/>
      <w:r w:rsidRPr="00FF0019">
        <w:rPr>
          <w:i/>
          <w:sz w:val="22"/>
          <w:szCs w:val="22"/>
        </w:rPr>
        <w:t>)</w:t>
      </w:r>
      <w:r w:rsidRPr="00FF0019">
        <w:rPr>
          <w:sz w:val="22"/>
          <w:szCs w:val="22"/>
        </w:rPr>
        <w:t xml:space="preserve">. </w:t>
      </w:r>
      <w:proofErr w:type="spellStart"/>
      <w:r w:rsidRPr="00FF0019">
        <w:rPr>
          <w:sz w:val="22"/>
          <w:szCs w:val="22"/>
        </w:rPr>
        <w:t>Уся</w:t>
      </w:r>
      <w:proofErr w:type="spellEnd"/>
      <w:r w:rsidRPr="00FF0019">
        <w:rPr>
          <w:sz w:val="22"/>
          <w:szCs w:val="22"/>
        </w:rPr>
        <w:t xml:space="preserve"> робота заснована на </w:t>
      </w:r>
      <w:proofErr w:type="spellStart"/>
      <w:r w:rsidRPr="00FF0019">
        <w:rPr>
          <w:sz w:val="22"/>
          <w:szCs w:val="22"/>
        </w:rPr>
        <w:t>глибинному</w:t>
      </w:r>
      <w:proofErr w:type="spellEnd"/>
      <w:r w:rsidRPr="00FF0019">
        <w:rPr>
          <w:sz w:val="22"/>
          <w:szCs w:val="22"/>
        </w:rPr>
        <w:t xml:space="preserve"> </w:t>
      </w:r>
      <w:proofErr w:type="spellStart"/>
      <w:r w:rsidRPr="00FF0019">
        <w:rPr>
          <w:sz w:val="22"/>
          <w:szCs w:val="22"/>
        </w:rPr>
        <w:t>споживчому</w:t>
      </w:r>
      <w:proofErr w:type="spellEnd"/>
      <w:r w:rsidRPr="00FF0019">
        <w:rPr>
          <w:sz w:val="22"/>
          <w:szCs w:val="22"/>
        </w:rPr>
        <w:t xml:space="preserve"> </w:t>
      </w:r>
      <w:proofErr w:type="spellStart"/>
      <w:r w:rsidRPr="00FF0019">
        <w:rPr>
          <w:sz w:val="22"/>
          <w:szCs w:val="22"/>
        </w:rPr>
        <w:t>інсайті</w:t>
      </w:r>
      <w:proofErr w:type="spellEnd"/>
      <w:r w:rsidRPr="00FF0019">
        <w:rPr>
          <w:sz w:val="22"/>
          <w:szCs w:val="22"/>
        </w:rPr>
        <w:t>.</w:t>
      </w:r>
    </w:p>
    <w:p w14:paraId="36866AEE" w14:textId="77777777" w:rsidR="00ED3CC4" w:rsidRPr="00FF0019" w:rsidRDefault="00ED3CC4" w:rsidP="00984A3B">
      <w:pPr>
        <w:ind w:firstLine="426"/>
        <w:jc w:val="both"/>
        <w:rPr>
          <w:sz w:val="22"/>
          <w:szCs w:val="22"/>
        </w:rPr>
      </w:pP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стосується</w:t>
      </w:r>
      <w:proofErr w:type="spellEnd"/>
      <w:r w:rsidRPr="00FF0019">
        <w:rPr>
          <w:sz w:val="22"/>
          <w:szCs w:val="22"/>
        </w:rPr>
        <w:t xml:space="preserve"> </w:t>
      </w:r>
      <w:proofErr w:type="spellStart"/>
      <w:r w:rsidRPr="00FF0019">
        <w:rPr>
          <w:sz w:val="22"/>
          <w:szCs w:val="22"/>
        </w:rPr>
        <w:t>інновацій</w:t>
      </w:r>
      <w:proofErr w:type="spellEnd"/>
      <w:r w:rsidRPr="00FF0019">
        <w:rPr>
          <w:sz w:val="22"/>
          <w:szCs w:val="22"/>
        </w:rPr>
        <w:t xml:space="preserve">, я </w:t>
      </w:r>
      <w:proofErr w:type="spellStart"/>
      <w:r w:rsidRPr="00FF0019">
        <w:rPr>
          <w:sz w:val="22"/>
          <w:szCs w:val="22"/>
        </w:rPr>
        <w:t>ніколи</w:t>
      </w:r>
      <w:proofErr w:type="spellEnd"/>
      <w:r w:rsidRPr="00FF0019">
        <w:rPr>
          <w:sz w:val="22"/>
          <w:szCs w:val="22"/>
        </w:rPr>
        <w:t xml:space="preserve"> не </w:t>
      </w:r>
      <w:proofErr w:type="spellStart"/>
      <w:r w:rsidRPr="00FF0019">
        <w:rPr>
          <w:sz w:val="22"/>
          <w:szCs w:val="22"/>
        </w:rPr>
        <w:t>ставився</w:t>
      </w:r>
      <w:proofErr w:type="spellEnd"/>
      <w:r w:rsidRPr="00FF0019">
        <w:rPr>
          <w:sz w:val="22"/>
          <w:szCs w:val="22"/>
        </w:rPr>
        <w:t xml:space="preserve"> до них як до </w:t>
      </w:r>
      <w:proofErr w:type="spellStart"/>
      <w:r w:rsidRPr="00FF0019">
        <w:rPr>
          <w:sz w:val="22"/>
          <w:szCs w:val="22"/>
        </w:rPr>
        <w:t>технологій</w:t>
      </w:r>
      <w:proofErr w:type="spellEnd"/>
      <w:r w:rsidRPr="00FF0019">
        <w:rPr>
          <w:sz w:val="22"/>
          <w:szCs w:val="22"/>
        </w:rPr>
        <w:t xml:space="preserve"> </w:t>
      </w:r>
      <w:proofErr w:type="spellStart"/>
      <w:r w:rsidRPr="00FF0019">
        <w:rPr>
          <w:sz w:val="22"/>
          <w:szCs w:val="22"/>
        </w:rPr>
        <w:t>заради</w:t>
      </w:r>
      <w:proofErr w:type="spellEnd"/>
      <w:r w:rsidRPr="00FF0019">
        <w:rPr>
          <w:sz w:val="22"/>
          <w:szCs w:val="22"/>
        </w:rPr>
        <w:t xml:space="preserve"> </w:t>
      </w:r>
      <w:proofErr w:type="spellStart"/>
      <w:r w:rsidRPr="00FF0019">
        <w:rPr>
          <w:sz w:val="22"/>
          <w:szCs w:val="22"/>
        </w:rPr>
        <w:t>технологій</w:t>
      </w:r>
      <w:proofErr w:type="spellEnd"/>
      <w:r w:rsidRPr="00FF0019">
        <w:rPr>
          <w:sz w:val="22"/>
          <w:szCs w:val="22"/>
        </w:rPr>
        <w:t xml:space="preserve">: </w:t>
      </w:r>
      <w:proofErr w:type="spellStart"/>
      <w:r w:rsidRPr="00FF0019">
        <w:rPr>
          <w:sz w:val="22"/>
          <w:szCs w:val="22"/>
        </w:rPr>
        <w:t>інновації</w:t>
      </w:r>
      <w:proofErr w:type="spellEnd"/>
      <w:r w:rsidRPr="00FF0019">
        <w:rPr>
          <w:sz w:val="22"/>
          <w:szCs w:val="22"/>
        </w:rPr>
        <w:t xml:space="preserve">, особливо у </w:t>
      </w:r>
      <w:proofErr w:type="spellStart"/>
      <w:r w:rsidRPr="00FF0019">
        <w:rPr>
          <w:sz w:val="22"/>
          <w:szCs w:val="22"/>
        </w:rPr>
        <w:t>сфері</w:t>
      </w:r>
      <w:proofErr w:type="spellEnd"/>
      <w:r w:rsidRPr="00FF0019">
        <w:rPr>
          <w:sz w:val="22"/>
          <w:szCs w:val="22"/>
        </w:rPr>
        <w:t xml:space="preserve"> </w:t>
      </w:r>
      <w:proofErr w:type="spellStart"/>
      <w:r w:rsidRPr="00FF0019">
        <w:rPr>
          <w:sz w:val="22"/>
          <w:szCs w:val="22"/>
        </w:rPr>
        <w:t>побутової</w:t>
      </w:r>
      <w:proofErr w:type="spellEnd"/>
      <w:r w:rsidRPr="00FF0019">
        <w:rPr>
          <w:sz w:val="22"/>
          <w:szCs w:val="22"/>
        </w:rPr>
        <w:t xml:space="preserve"> </w:t>
      </w:r>
      <w:proofErr w:type="spellStart"/>
      <w:r w:rsidRPr="00FF0019">
        <w:rPr>
          <w:sz w:val="22"/>
          <w:szCs w:val="22"/>
        </w:rPr>
        <w:t>техніки</w:t>
      </w:r>
      <w:proofErr w:type="spellEnd"/>
      <w:r w:rsidRPr="00FF0019">
        <w:rPr>
          <w:sz w:val="22"/>
          <w:szCs w:val="22"/>
        </w:rPr>
        <w:t xml:space="preserve">, </w:t>
      </w:r>
      <w:proofErr w:type="spellStart"/>
      <w:r w:rsidRPr="00FF0019">
        <w:rPr>
          <w:sz w:val="22"/>
          <w:szCs w:val="22"/>
        </w:rPr>
        <w:t>повинні</w:t>
      </w:r>
      <w:proofErr w:type="spellEnd"/>
      <w:r w:rsidRPr="00FF0019">
        <w:rPr>
          <w:sz w:val="22"/>
          <w:szCs w:val="22"/>
        </w:rPr>
        <w:t xml:space="preserve"> бути </w:t>
      </w:r>
      <w:proofErr w:type="spellStart"/>
      <w:r w:rsidRPr="00FF0019">
        <w:rPr>
          <w:sz w:val="22"/>
          <w:szCs w:val="22"/>
        </w:rPr>
        <w:t>зорієнтовані</w:t>
      </w:r>
      <w:proofErr w:type="spellEnd"/>
      <w:r w:rsidRPr="00FF0019">
        <w:rPr>
          <w:sz w:val="22"/>
          <w:szCs w:val="22"/>
        </w:rPr>
        <w:t xml:space="preserve"> на </w:t>
      </w:r>
      <w:proofErr w:type="spellStart"/>
      <w:r w:rsidRPr="00FF0019">
        <w:rPr>
          <w:sz w:val="22"/>
          <w:szCs w:val="22"/>
        </w:rPr>
        <w:t>споживача</w:t>
      </w:r>
      <w:proofErr w:type="spellEnd"/>
      <w:r w:rsidRPr="00FF0019">
        <w:rPr>
          <w:sz w:val="22"/>
          <w:szCs w:val="22"/>
        </w:rPr>
        <w:t xml:space="preserve">. </w:t>
      </w:r>
      <w:proofErr w:type="spellStart"/>
      <w:r w:rsidRPr="00FF0019">
        <w:rPr>
          <w:sz w:val="22"/>
          <w:szCs w:val="22"/>
        </w:rPr>
        <w:t>Саме</w:t>
      </w:r>
      <w:proofErr w:type="spellEnd"/>
      <w:r w:rsidRPr="00FF0019">
        <w:rPr>
          <w:sz w:val="22"/>
          <w:szCs w:val="22"/>
        </w:rPr>
        <w:t xml:space="preserve"> </w:t>
      </w:r>
      <w:proofErr w:type="spellStart"/>
      <w:r w:rsidRPr="00FF0019">
        <w:rPr>
          <w:sz w:val="22"/>
          <w:szCs w:val="22"/>
        </w:rPr>
        <w:t>інновації</w:t>
      </w:r>
      <w:proofErr w:type="spellEnd"/>
      <w:r w:rsidRPr="00FF0019">
        <w:rPr>
          <w:sz w:val="22"/>
          <w:szCs w:val="22"/>
        </w:rPr>
        <w:t xml:space="preserve"> </w:t>
      </w:r>
      <w:proofErr w:type="spellStart"/>
      <w:r w:rsidRPr="00FF0019">
        <w:rPr>
          <w:sz w:val="22"/>
          <w:szCs w:val="22"/>
        </w:rPr>
        <w:t>дарують</w:t>
      </w:r>
      <w:proofErr w:type="spellEnd"/>
      <w:r w:rsidRPr="00FF0019">
        <w:rPr>
          <w:sz w:val="22"/>
          <w:szCs w:val="22"/>
        </w:rPr>
        <w:t xml:space="preserve"> людям </w:t>
      </w:r>
      <w:proofErr w:type="spellStart"/>
      <w:r w:rsidRPr="00FF0019">
        <w:rPr>
          <w:sz w:val="22"/>
          <w:szCs w:val="22"/>
        </w:rPr>
        <w:t>більше</w:t>
      </w:r>
      <w:proofErr w:type="spellEnd"/>
      <w:r w:rsidRPr="00FF0019">
        <w:rPr>
          <w:sz w:val="22"/>
          <w:szCs w:val="22"/>
        </w:rPr>
        <w:t xml:space="preserve"> </w:t>
      </w:r>
      <w:proofErr w:type="spellStart"/>
      <w:r w:rsidRPr="00FF0019">
        <w:rPr>
          <w:sz w:val="22"/>
          <w:szCs w:val="22"/>
        </w:rPr>
        <w:t>свободи</w:t>
      </w:r>
      <w:proofErr w:type="spellEnd"/>
      <w:r w:rsidRPr="00FF0019">
        <w:rPr>
          <w:sz w:val="22"/>
          <w:szCs w:val="22"/>
        </w:rPr>
        <w:t xml:space="preserve"> та </w:t>
      </w:r>
      <w:proofErr w:type="spellStart"/>
      <w:r w:rsidRPr="00FF0019">
        <w:rPr>
          <w:sz w:val="22"/>
          <w:szCs w:val="22"/>
        </w:rPr>
        <w:t>вибору</w:t>
      </w:r>
      <w:proofErr w:type="spellEnd"/>
      <w:r w:rsidRPr="00FF0019">
        <w:rPr>
          <w:sz w:val="22"/>
          <w:szCs w:val="22"/>
        </w:rPr>
        <w:t xml:space="preserve">, тому за </w:t>
      </w:r>
      <w:proofErr w:type="spellStart"/>
      <w:r w:rsidRPr="00FF0019">
        <w:rPr>
          <w:sz w:val="22"/>
          <w:szCs w:val="22"/>
        </w:rPr>
        <w:t>розумними</w:t>
      </w:r>
      <w:proofErr w:type="spellEnd"/>
      <w:r w:rsidRPr="00FF0019">
        <w:rPr>
          <w:sz w:val="22"/>
          <w:szCs w:val="22"/>
        </w:rPr>
        <w:t xml:space="preserve"> </w:t>
      </w:r>
      <w:proofErr w:type="spellStart"/>
      <w:r w:rsidRPr="00FF0019">
        <w:rPr>
          <w:sz w:val="22"/>
          <w:szCs w:val="22"/>
        </w:rPr>
        <w:t>об'єктами</w:t>
      </w:r>
      <w:proofErr w:type="spellEnd"/>
      <w:r w:rsidRPr="00FF0019">
        <w:rPr>
          <w:sz w:val="22"/>
          <w:szCs w:val="22"/>
        </w:rPr>
        <w:t xml:space="preserve"> – </w:t>
      </w:r>
      <w:proofErr w:type="spellStart"/>
      <w:r w:rsidRPr="00FF0019">
        <w:rPr>
          <w:sz w:val="22"/>
          <w:szCs w:val="22"/>
        </w:rPr>
        <w:t>майбутнє</w:t>
      </w:r>
      <w:proofErr w:type="spellEnd"/>
      <w:r w:rsidRPr="00FF0019">
        <w:rPr>
          <w:sz w:val="22"/>
          <w:szCs w:val="22"/>
        </w:rPr>
        <w:t>.</w:t>
      </w:r>
    </w:p>
    <w:p w14:paraId="5DC0FF68" w14:textId="77777777" w:rsidR="00ED3CC4" w:rsidRPr="00FF0019" w:rsidRDefault="00ED3CC4" w:rsidP="00984A3B">
      <w:pPr>
        <w:ind w:firstLine="426"/>
        <w:jc w:val="both"/>
        <w:rPr>
          <w:sz w:val="22"/>
          <w:szCs w:val="22"/>
        </w:rPr>
      </w:pPr>
      <w:r w:rsidRPr="00FF0019">
        <w:rPr>
          <w:sz w:val="22"/>
          <w:szCs w:val="22"/>
        </w:rPr>
        <w:t xml:space="preserve">Я </w:t>
      </w:r>
      <w:proofErr w:type="spellStart"/>
      <w:r w:rsidRPr="00FF0019">
        <w:rPr>
          <w:sz w:val="22"/>
          <w:szCs w:val="22"/>
        </w:rPr>
        <w:t>погоджуюся</w:t>
      </w:r>
      <w:proofErr w:type="spellEnd"/>
      <w:r w:rsidRPr="00FF0019">
        <w:rPr>
          <w:sz w:val="22"/>
          <w:szCs w:val="22"/>
        </w:rPr>
        <w:t xml:space="preserve"> з </w:t>
      </w:r>
      <w:proofErr w:type="spellStart"/>
      <w:r w:rsidRPr="00FF0019">
        <w:rPr>
          <w:sz w:val="22"/>
          <w:szCs w:val="22"/>
        </w:rPr>
        <w:t>відомим</w:t>
      </w:r>
      <w:proofErr w:type="spellEnd"/>
      <w:r w:rsidRPr="00FF0019">
        <w:rPr>
          <w:sz w:val="22"/>
          <w:szCs w:val="22"/>
        </w:rPr>
        <w:t xml:space="preserve"> </w:t>
      </w:r>
      <w:proofErr w:type="spellStart"/>
      <w:r w:rsidRPr="00FF0019">
        <w:rPr>
          <w:sz w:val="22"/>
          <w:szCs w:val="22"/>
        </w:rPr>
        <w:t>висловлюванням</w:t>
      </w:r>
      <w:proofErr w:type="spellEnd"/>
      <w:r w:rsidRPr="00FF0019">
        <w:rPr>
          <w:sz w:val="22"/>
          <w:szCs w:val="22"/>
        </w:rPr>
        <w:t xml:space="preserve"> </w:t>
      </w:r>
      <w:proofErr w:type="spellStart"/>
      <w:r w:rsidRPr="00FF0019">
        <w:rPr>
          <w:sz w:val="22"/>
          <w:szCs w:val="22"/>
        </w:rPr>
        <w:t>Стіва</w:t>
      </w:r>
      <w:proofErr w:type="spellEnd"/>
      <w:r w:rsidRPr="00FF0019">
        <w:rPr>
          <w:sz w:val="22"/>
          <w:szCs w:val="22"/>
        </w:rPr>
        <w:t xml:space="preserve"> Джобса про те,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користувачі</w:t>
      </w:r>
      <w:proofErr w:type="spellEnd"/>
      <w:r w:rsidRPr="00FF0019">
        <w:rPr>
          <w:sz w:val="22"/>
          <w:szCs w:val="22"/>
        </w:rPr>
        <w:t xml:space="preserve"> б </w:t>
      </w:r>
      <w:proofErr w:type="spellStart"/>
      <w:r w:rsidRPr="00FF0019">
        <w:rPr>
          <w:sz w:val="22"/>
          <w:szCs w:val="22"/>
        </w:rPr>
        <w:t>ніколи</w:t>
      </w:r>
      <w:proofErr w:type="spellEnd"/>
      <w:r w:rsidRPr="00FF0019">
        <w:rPr>
          <w:sz w:val="22"/>
          <w:szCs w:val="22"/>
        </w:rPr>
        <w:t xml:space="preserve"> не «</w:t>
      </w:r>
      <w:proofErr w:type="spellStart"/>
      <w:r w:rsidRPr="00FF0019">
        <w:rPr>
          <w:sz w:val="22"/>
          <w:szCs w:val="22"/>
        </w:rPr>
        <w:t>захотіли</w:t>
      </w:r>
      <w:proofErr w:type="spellEnd"/>
      <w:r w:rsidRPr="00FF0019">
        <w:rPr>
          <w:sz w:val="22"/>
          <w:szCs w:val="22"/>
        </w:rPr>
        <w:t xml:space="preserve">» телефон без кнопок з </w:t>
      </w:r>
      <w:proofErr w:type="spellStart"/>
      <w:r w:rsidRPr="00FF0019">
        <w:rPr>
          <w:sz w:val="22"/>
          <w:szCs w:val="22"/>
        </w:rPr>
        <w:t>тачскріном</w:t>
      </w:r>
      <w:proofErr w:type="spellEnd"/>
      <w:r w:rsidRPr="00FF0019">
        <w:rPr>
          <w:sz w:val="22"/>
          <w:szCs w:val="22"/>
        </w:rPr>
        <w:t xml:space="preserve">, так само як 100 </w:t>
      </w:r>
      <w:proofErr w:type="spellStart"/>
      <w:r w:rsidRPr="00FF0019">
        <w:rPr>
          <w:sz w:val="22"/>
          <w:szCs w:val="22"/>
        </w:rPr>
        <w:t>років</w:t>
      </w:r>
      <w:proofErr w:type="spellEnd"/>
      <w:r w:rsidRPr="00FF0019">
        <w:rPr>
          <w:sz w:val="22"/>
          <w:szCs w:val="22"/>
        </w:rPr>
        <w:t xml:space="preserve"> тому людям і в голову не могло прийти </w:t>
      </w:r>
      <w:proofErr w:type="spellStart"/>
      <w:r w:rsidRPr="00FF0019">
        <w:rPr>
          <w:sz w:val="22"/>
          <w:szCs w:val="22"/>
        </w:rPr>
        <w:t>пересідати</w:t>
      </w:r>
      <w:proofErr w:type="spellEnd"/>
      <w:r w:rsidRPr="00FF0019">
        <w:rPr>
          <w:sz w:val="22"/>
          <w:szCs w:val="22"/>
        </w:rPr>
        <w:t xml:space="preserve"> з коня в </w:t>
      </w:r>
      <w:proofErr w:type="spellStart"/>
      <w:r w:rsidRPr="00FF0019">
        <w:rPr>
          <w:sz w:val="22"/>
          <w:szCs w:val="22"/>
        </w:rPr>
        <w:t>автомобіль</w:t>
      </w:r>
      <w:proofErr w:type="spellEnd"/>
      <w:r w:rsidRPr="00FF0019">
        <w:rPr>
          <w:sz w:val="22"/>
          <w:szCs w:val="22"/>
        </w:rPr>
        <w:t xml:space="preserve"> за </w:t>
      </w:r>
      <w:proofErr w:type="spellStart"/>
      <w:r w:rsidRPr="00FF0019">
        <w:rPr>
          <w:sz w:val="22"/>
          <w:szCs w:val="22"/>
        </w:rPr>
        <w:t>часів</w:t>
      </w:r>
      <w:proofErr w:type="spellEnd"/>
      <w:r w:rsidRPr="00FF0019">
        <w:rPr>
          <w:sz w:val="22"/>
          <w:szCs w:val="22"/>
        </w:rPr>
        <w:t xml:space="preserve"> </w:t>
      </w:r>
      <w:proofErr w:type="spellStart"/>
      <w:r w:rsidRPr="00FF0019">
        <w:rPr>
          <w:sz w:val="22"/>
          <w:szCs w:val="22"/>
        </w:rPr>
        <w:t>Генрі</w:t>
      </w:r>
      <w:proofErr w:type="spellEnd"/>
      <w:r w:rsidRPr="00FF0019">
        <w:rPr>
          <w:sz w:val="22"/>
          <w:szCs w:val="22"/>
        </w:rPr>
        <w:t xml:space="preserve"> Форда. У </w:t>
      </w:r>
      <w:proofErr w:type="spellStart"/>
      <w:r w:rsidRPr="00FF0019">
        <w:rPr>
          <w:sz w:val="22"/>
          <w:szCs w:val="22"/>
        </w:rPr>
        <w:t>цьому</w:t>
      </w:r>
      <w:proofErr w:type="spellEnd"/>
      <w:r w:rsidRPr="00FF0019">
        <w:rPr>
          <w:sz w:val="22"/>
          <w:szCs w:val="22"/>
        </w:rPr>
        <w:t xml:space="preserve"> й </w:t>
      </w:r>
      <w:proofErr w:type="spellStart"/>
      <w:r w:rsidRPr="00FF0019">
        <w:rPr>
          <w:sz w:val="22"/>
          <w:szCs w:val="22"/>
        </w:rPr>
        <w:t>полягає</w:t>
      </w:r>
      <w:proofErr w:type="spellEnd"/>
      <w:r w:rsidRPr="00FF0019">
        <w:rPr>
          <w:sz w:val="22"/>
          <w:szCs w:val="22"/>
        </w:rPr>
        <w:t xml:space="preserve"> робота дизайнера: </w:t>
      </w:r>
      <w:proofErr w:type="spellStart"/>
      <w:r w:rsidRPr="00FF0019">
        <w:rPr>
          <w:sz w:val="22"/>
          <w:szCs w:val="22"/>
        </w:rPr>
        <w:t>показати</w:t>
      </w:r>
      <w:proofErr w:type="spellEnd"/>
      <w:r w:rsidRPr="00FF0019">
        <w:rPr>
          <w:sz w:val="22"/>
          <w:szCs w:val="22"/>
        </w:rPr>
        <w:t xml:space="preserve"> людям </w:t>
      </w:r>
      <w:proofErr w:type="spellStart"/>
      <w:r w:rsidRPr="00FF0019">
        <w:rPr>
          <w:sz w:val="22"/>
          <w:szCs w:val="22"/>
        </w:rPr>
        <w:t>щось</w:t>
      </w:r>
      <w:proofErr w:type="spellEnd"/>
      <w:r w:rsidRPr="00FF0019">
        <w:rPr>
          <w:sz w:val="22"/>
          <w:szCs w:val="22"/>
        </w:rPr>
        <w:t xml:space="preserve"> </w:t>
      </w:r>
      <w:proofErr w:type="spellStart"/>
      <w:r w:rsidRPr="00FF0019">
        <w:rPr>
          <w:sz w:val="22"/>
          <w:szCs w:val="22"/>
        </w:rPr>
        <w:t>нове</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розв’язує</w:t>
      </w:r>
      <w:proofErr w:type="spellEnd"/>
      <w:r w:rsidRPr="00FF0019">
        <w:rPr>
          <w:sz w:val="22"/>
          <w:szCs w:val="22"/>
        </w:rPr>
        <w:t xml:space="preserve"> </w:t>
      </w:r>
      <w:proofErr w:type="spellStart"/>
      <w:r w:rsidRPr="00FF0019">
        <w:rPr>
          <w:sz w:val="22"/>
          <w:szCs w:val="22"/>
        </w:rPr>
        <w:t>певну</w:t>
      </w:r>
      <w:proofErr w:type="spellEnd"/>
      <w:r w:rsidRPr="00FF0019">
        <w:rPr>
          <w:sz w:val="22"/>
          <w:szCs w:val="22"/>
        </w:rPr>
        <w:t xml:space="preserve"> проблему, </w:t>
      </w:r>
      <w:proofErr w:type="spellStart"/>
      <w:r w:rsidRPr="00FF0019">
        <w:rPr>
          <w:sz w:val="22"/>
          <w:szCs w:val="22"/>
        </w:rPr>
        <w:t>щось</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вони точно </w:t>
      </w:r>
      <w:proofErr w:type="spellStart"/>
      <w:r w:rsidRPr="00FF0019">
        <w:rPr>
          <w:sz w:val="22"/>
          <w:szCs w:val="22"/>
        </w:rPr>
        <w:t>полюблять</w:t>
      </w:r>
      <w:proofErr w:type="spellEnd"/>
      <w:r w:rsidRPr="00FF0019">
        <w:rPr>
          <w:sz w:val="22"/>
          <w:szCs w:val="22"/>
        </w:rPr>
        <w:t>.</w:t>
      </w:r>
    </w:p>
    <w:p w14:paraId="5013158B" w14:textId="77777777" w:rsidR="00ED3CC4" w:rsidRPr="00FF0019" w:rsidRDefault="00ED3CC4" w:rsidP="00984A3B">
      <w:pPr>
        <w:ind w:firstLine="426"/>
        <w:jc w:val="both"/>
        <w:rPr>
          <w:sz w:val="22"/>
          <w:szCs w:val="22"/>
        </w:rPr>
      </w:pPr>
      <w:proofErr w:type="spellStart"/>
      <w:r w:rsidRPr="00FF0019">
        <w:rPr>
          <w:sz w:val="22"/>
          <w:szCs w:val="22"/>
        </w:rPr>
        <w:t>Промислові</w:t>
      </w:r>
      <w:proofErr w:type="spellEnd"/>
      <w:r w:rsidRPr="00FF0019">
        <w:rPr>
          <w:sz w:val="22"/>
          <w:szCs w:val="22"/>
        </w:rPr>
        <w:t xml:space="preserve"> та </w:t>
      </w:r>
      <w:proofErr w:type="spellStart"/>
      <w:r w:rsidRPr="00FF0019">
        <w:rPr>
          <w:sz w:val="22"/>
          <w:szCs w:val="22"/>
        </w:rPr>
        <w:t>продуктові</w:t>
      </w:r>
      <w:proofErr w:type="spellEnd"/>
      <w:r w:rsidRPr="00FF0019">
        <w:rPr>
          <w:sz w:val="22"/>
          <w:szCs w:val="22"/>
        </w:rPr>
        <w:t xml:space="preserve"> </w:t>
      </w:r>
      <w:proofErr w:type="spellStart"/>
      <w:r w:rsidRPr="00FF0019">
        <w:rPr>
          <w:sz w:val="22"/>
          <w:szCs w:val="22"/>
        </w:rPr>
        <w:t>дизайнери</w:t>
      </w:r>
      <w:proofErr w:type="spellEnd"/>
      <w:r w:rsidRPr="00FF0019">
        <w:rPr>
          <w:sz w:val="22"/>
          <w:szCs w:val="22"/>
        </w:rPr>
        <w:t xml:space="preserve"> </w:t>
      </w:r>
      <w:proofErr w:type="spellStart"/>
      <w:r w:rsidRPr="00FF0019">
        <w:rPr>
          <w:sz w:val="22"/>
          <w:szCs w:val="22"/>
        </w:rPr>
        <w:t>повинні</w:t>
      </w:r>
      <w:proofErr w:type="spellEnd"/>
      <w:r w:rsidRPr="00FF0019">
        <w:rPr>
          <w:sz w:val="22"/>
          <w:szCs w:val="22"/>
        </w:rPr>
        <w:t xml:space="preserve"> </w:t>
      </w:r>
      <w:proofErr w:type="spellStart"/>
      <w:r w:rsidRPr="00FF0019">
        <w:rPr>
          <w:sz w:val="22"/>
          <w:szCs w:val="22"/>
        </w:rPr>
        <w:t>шукати</w:t>
      </w:r>
      <w:proofErr w:type="spellEnd"/>
      <w:r w:rsidRPr="00FF0019">
        <w:rPr>
          <w:sz w:val="22"/>
          <w:szCs w:val="22"/>
        </w:rPr>
        <w:t xml:space="preserve"> </w:t>
      </w:r>
      <w:proofErr w:type="spellStart"/>
      <w:r w:rsidRPr="00FF0019">
        <w:rPr>
          <w:sz w:val="22"/>
          <w:szCs w:val="22"/>
        </w:rPr>
        <w:t>натхнення</w:t>
      </w:r>
      <w:proofErr w:type="spellEnd"/>
      <w:r w:rsidRPr="00FF0019">
        <w:rPr>
          <w:sz w:val="22"/>
          <w:szCs w:val="22"/>
        </w:rPr>
        <w:t xml:space="preserve">, </w:t>
      </w:r>
      <w:proofErr w:type="spellStart"/>
      <w:r w:rsidRPr="00FF0019">
        <w:rPr>
          <w:sz w:val="22"/>
          <w:szCs w:val="22"/>
        </w:rPr>
        <w:t>вивчаючи</w:t>
      </w:r>
      <w:proofErr w:type="spellEnd"/>
      <w:r w:rsidRPr="00FF0019">
        <w:rPr>
          <w:sz w:val="22"/>
          <w:szCs w:val="22"/>
        </w:rPr>
        <w:t xml:space="preserve"> потреби та </w:t>
      </w:r>
      <w:proofErr w:type="spellStart"/>
      <w:r w:rsidRPr="00FF0019">
        <w:rPr>
          <w:sz w:val="22"/>
          <w:szCs w:val="22"/>
        </w:rPr>
        <w:t>проблеми</w:t>
      </w:r>
      <w:proofErr w:type="spellEnd"/>
      <w:r w:rsidRPr="00FF0019">
        <w:rPr>
          <w:sz w:val="22"/>
          <w:szCs w:val="22"/>
        </w:rPr>
        <w:t xml:space="preserve"> </w:t>
      </w:r>
      <w:proofErr w:type="spellStart"/>
      <w:r w:rsidRPr="00FF0019">
        <w:rPr>
          <w:sz w:val="22"/>
          <w:szCs w:val="22"/>
        </w:rPr>
        <w:t>споживачів</w:t>
      </w:r>
      <w:proofErr w:type="spellEnd"/>
      <w:r w:rsidRPr="00FF0019">
        <w:rPr>
          <w:sz w:val="22"/>
          <w:szCs w:val="22"/>
        </w:rPr>
        <w:t xml:space="preserve">. Дизайнер не повинен </w:t>
      </w:r>
      <w:proofErr w:type="spellStart"/>
      <w:r w:rsidRPr="00FF0019">
        <w:rPr>
          <w:sz w:val="22"/>
          <w:szCs w:val="22"/>
        </w:rPr>
        <w:t>вимагати</w:t>
      </w:r>
      <w:proofErr w:type="spellEnd"/>
      <w:r w:rsidRPr="00FF0019">
        <w:rPr>
          <w:sz w:val="22"/>
          <w:szCs w:val="22"/>
        </w:rPr>
        <w:t xml:space="preserve"> </w:t>
      </w:r>
      <w:proofErr w:type="spellStart"/>
      <w:r w:rsidRPr="00FF0019">
        <w:rPr>
          <w:sz w:val="22"/>
          <w:szCs w:val="22"/>
        </w:rPr>
        <w:t>рішення</w:t>
      </w:r>
      <w:proofErr w:type="spellEnd"/>
      <w:r w:rsidRPr="00FF0019">
        <w:rPr>
          <w:sz w:val="22"/>
          <w:szCs w:val="22"/>
        </w:rPr>
        <w:t xml:space="preserve"> </w:t>
      </w:r>
      <w:proofErr w:type="spellStart"/>
      <w:r w:rsidRPr="00FF0019">
        <w:rPr>
          <w:sz w:val="22"/>
          <w:szCs w:val="22"/>
        </w:rPr>
        <w:t>від</w:t>
      </w:r>
      <w:proofErr w:type="spellEnd"/>
      <w:r w:rsidRPr="00FF0019">
        <w:rPr>
          <w:sz w:val="22"/>
          <w:szCs w:val="22"/>
        </w:rPr>
        <w:t xml:space="preserve"> </w:t>
      </w:r>
      <w:proofErr w:type="spellStart"/>
      <w:r w:rsidRPr="00FF0019">
        <w:rPr>
          <w:sz w:val="22"/>
          <w:szCs w:val="22"/>
        </w:rPr>
        <w:t>користувачів</w:t>
      </w:r>
      <w:proofErr w:type="spellEnd"/>
      <w:r w:rsidRPr="00FF0019">
        <w:rPr>
          <w:sz w:val="22"/>
          <w:szCs w:val="22"/>
        </w:rPr>
        <w:t xml:space="preserve"> продукту, але повинен </w:t>
      </w:r>
      <w:proofErr w:type="spellStart"/>
      <w:r w:rsidRPr="00FF0019">
        <w:rPr>
          <w:sz w:val="22"/>
          <w:szCs w:val="22"/>
        </w:rPr>
        <w:t>аналізувати</w:t>
      </w:r>
      <w:proofErr w:type="spellEnd"/>
      <w:r w:rsidRPr="00FF0019">
        <w:rPr>
          <w:sz w:val="22"/>
          <w:szCs w:val="22"/>
        </w:rPr>
        <w:t xml:space="preserve"> </w:t>
      </w:r>
      <w:proofErr w:type="spellStart"/>
      <w:r w:rsidRPr="00FF0019">
        <w:rPr>
          <w:sz w:val="22"/>
          <w:szCs w:val="22"/>
        </w:rPr>
        <w:t>можливі</w:t>
      </w:r>
      <w:proofErr w:type="spellEnd"/>
      <w:r w:rsidRPr="00FF0019">
        <w:rPr>
          <w:sz w:val="22"/>
          <w:szCs w:val="22"/>
        </w:rPr>
        <w:t xml:space="preserve"> </w:t>
      </w:r>
      <w:proofErr w:type="spellStart"/>
      <w:r w:rsidRPr="00FF0019">
        <w:rPr>
          <w:sz w:val="22"/>
          <w:szCs w:val="22"/>
        </w:rPr>
        <w:t>сфери</w:t>
      </w:r>
      <w:proofErr w:type="spellEnd"/>
      <w:r w:rsidRPr="00FF0019">
        <w:rPr>
          <w:sz w:val="22"/>
          <w:szCs w:val="22"/>
        </w:rPr>
        <w:t xml:space="preserve"> для </w:t>
      </w:r>
      <w:proofErr w:type="spellStart"/>
      <w:r w:rsidRPr="00FF0019">
        <w:rPr>
          <w:sz w:val="22"/>
          <w:szCs w:val="22"/>
        </w:rPr>
        <w:t>поліпшення</w:t>
      </w:r>
      <w:proofErr w:type="spellEnd"/>
      <w:r w:rsidRPr="00FF0019">
        <w:rPr>
          <w:sz w:val="22"/>
          <w:szCs w:val="22"/>
        </w:rPr>
        <w:t xml:space="preserve"> – </w:t>
      </w:r>
      <w:proofErr w:type="spellStart"/>
      <w:r w:rsidRPr="00FF0019">
        <w:rPr>
          <w:sz w:val="22"/>
          <w:szCs w:val="22"/>
        </w:rPr>
        <w:t>тільки</w:t>
      </w:r>
      <w:proofErr w:type="spellEnd"/>
      <w:r w:rsidRPr="00FF0019">
        <w:rPr>
          <w:sz w:val="22"/>
          <w:szCs w:val="22"/>
        </w:rPr>
        <w:t xml:space="preserve"> так </w:t>
      </w:r>
      <w:proofErr w:type="spellStart"/>
      <w:r w:rsidRPr="00FF0019">
        <w:rPr>
          <w:sz w:val="22"/>
          <w:szCs w:val="22"/>
        </w:rPr>
        <w:t>народжуються</w:t>
      </w:r>
      <w:proofErr w:type="spellEnd"/>
      <w:r w:rsidRPr="00FF0019">
        <w:rPr>
          <w:sz w:val="22"/>
          <w:szCs w:val="22"/>
        </w:rPr>
        <w:t xml:space="preserve"> </w:t>
      </w:r>
      <w:proofErr w:type="spellStart"/>
      <w:r w:rsidRPr="00FF0019">
        <w:rPr>
          <w:sz w:val="22"/>
          <w:szCs w:val="22"/>
        </w:rPr>
        <w:t>справжні</w:t>
      </w:r>
      <w:proofErr w:type="spellEnd"/>
      <w:r w:rsidRPr="00FF0019">
        <w:rPr>
          <w:sz w:val="22"/>
          <w:szCs w:val="22"/>
        </w:rPr>
        <w:t xml:space="preserve"> дизайн-</w:t>
      </w:r>
      <w:proofErr w:type="spellStart"/>
      <w:r w:rsidRPr="00FF0019">
        <w:rPr>
          <w:sz w:val="22"/>
          <w:szCs w:val="22"/>
        </w:rPr>
        <w:t>інновації</w:t>
      </w:r>
      <w:proofErr w:type="spellEnd"/>
      <w:r w:rsidRPr="00FF0019">
        <w:rPr>
          <w:sz w:val="22"/>
          <w:szCs w:val="22"/>
        </w:rPr>
        <w:t xml:space="preserve">. </w:t>
      </w:r>
      <w:proofErr w:type="spellStart"/>
      <w:r w:rsidRPr="00FF0019">
        <w:rPr>
          <w:sz w:val="22"/>
          <w:szCs w:val="22"/>
        </w:rPr>
        <w:t>Саме</w:t>
      </w:r>
      <w:proofErr w:type="spellEnd"/>
      <w:r w:rsidRPr="00FF0019">
        <w:rPr>
          <w:sz w:val="22"/>
          <w:szCs w:val="22"/>
        </w:rPr>
        <w:t xml:space="preserve"> у </w:t>
      </w:r>
      <w:proofErr w:type="spellStart"/>
      <w:r w:rsidRPr="00FF0019">
        <w:rPr>
          <w:sz w:val="22"/>
          <w:szCs w:val="22"/>
        </w:rPr>
        <w:t>випадку</w:t>
      </w:r>
      <w:proofErr w:type="spellEnd"/>
      <w:r w:rsidRPr="00FF0019">
        <w:rPr>
          <w:sz w:val="22"/>
          <w:szCs w:val="22"/>
        </w:rPr>
        <w:t xml:space="preserve"> </w:t>
      </w:r>
      <w:proofErr w:type="spellStart"/>
      <w:r w:rsidRPr="00FF0019">
        <w:rPr>
          <w:sz w:val="22"/>
          <w:szCs w:val="22"/>
        </w:rPr>
        <w:t>розумної</w:t>
      </w:r>
      <w:proofErr w:type="spellEnd"/>
      <w:r w:rsidRPr="00FF0019">
        <w:rPr>
          <w:sz w:val="22"/>
          <w:szCs w:val="22"/>
        </w:rPr>
        <w:t xml:space="preserve"> духовки AEG ми </w:t>
      </w:r>
      <w:proofErr w:type="spellStart"/>
      <w:r w:rsidRPr="00FF0019">
        <w:rPr>
          <w:sz w:val="22"/>
          <w:szCs w:val="22"/>
        </w:rPr>
        <w:t>помітили</w:t>
      </w:r>
      <w:proofErr w:type="spellEnd"/>
      <w:r w:rsidRPr="00FF0019">
        <w:rPr>
          <w:sz w:val="22"/>
          <w:szCs w:val="22"/>
        </w:rPr>
        <w:t xml:space="preserve"> проблему: люди не </w:t>
      </w:r>
      <w:proofErr w:type="spellStart"/>
      <w:r w:rsidRPr="00FF0019">
        <w:rPr>
          <w:sz w:val="22"/>
          <w:szCs w:val="22"/>
        </w:rPr>
        <w:t>хочуть</w:t>
      </w:r>
      <w:proofErr w:type="spellEnd"/>
      <w:r w:rsidRPr="00FF0019">
        <w:rPr>
          <w:sz w:val="22"/>
          <w:szCs w:val="22"/>
        </w:rPr>
        <w:t xml:space="preserve"> </w:t>
      </w:r>
      <w:proofErr w:type="spellStart"/>
      <w:r w:rsidRPr="00FF0019">
        <w:rPr>
          <w:sz w:val="22"/>
          <w:szCs w:val="22"/>
        </w:rPr>
        <w:t>витрачати</w:t>
      </w:r>
      <w:proofErr w:type="spellEnd"/>
      <w:r w:rsidRPr="00FF0019">
        <w:rPr>
          <w:sz w:val="22"/>
          <w:szCs w:val="22"/>
        </w:rPr>
        <w:t xml:space="preserve"> час і </w:t>
      </w:r>
      <w:proofErr w:type="spellStart"/>
      <w:r w:rsidRPr="00FF0019">
        <w:rPr>
          <w:sz w:val="22"/>
          <w:szCs w:val="22"/>
        </w:rPr>
        <w:t>ходити</w:t>
      </w:r>
      <w:proofErr w:type="spellEnd"/>
      <w:r w:rsidRPr="00FF0019">
        <w:rPr>
          <w:sz w:val="22"/>
          <w:szCs w:val="22"/>
        </w:rPr>
        <w:t xml:space="preserve"> </w:t>
      </w:r>
      <w:proofErr w:type="spellStart"/>
      <w:r w:rsidRPr="00FF0019">
        <w:rPr>
          <w:sz w:val="22"/>
          <w:szCs w:val="22"/>
        </w:rPr>
        <w:t>туди</w:t>
      </w:r>
      <w:proofErr w:type="spellEnd"/>
      <w:r w:rsidRPr="00FF0019">
        <w:rPr>
          <w:sz w:val="22"/>
          <w:szCs w:val="22"/>
        </w:rPr>
        <w:t xml:space="preserve"> й назад,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перевірити</w:t>
      </w:r>
      <w:proofErr w:type="spellEnd"/>
      <w:r w:rsidRPr="00FF0019">
        <w:rPr>
          <w:sz w:val="22"/>
          <w:szCs w:val="22"/>
        </w:rPr>
        <w:t xml:space="preserve">, як проходить </w:t>
      </w:r>
      <w:proofErr w:type="spellStart"/>
      <w:r w:rsidRPr="00FF0019">
        <w:rPr>
          <w:sz w:val="22"/>
          <w:szCs w:val="22"/>
        </w:rPr>
        <w:t>процес</w:t>
      </w:r>
      <w:proofErr w:type="spellEnd"/>
      <w:r w:rsidRPr="00FF0019">
        <w:rPr>
          <w:sz w:val="22"/>
          <w:szCs w:val="22"/>
        </w:rPr>
        <w:t xml:space="preserve"> </w:t>
      </w:r>
      <w:proofErr w:type="spellStart"/>
      <w:r w:rsidRPr="00FF0019">
        <w:rPr>
          <w:sz w:val="22"/>
          <w:szCs w:val="22"/>
        </w:rPr>
        <w:t>приготування</w:t>
      </w:r>
      <w:proofErr w:type="spellEnd"/>
      <w:r w:rsidRPr="00FF0019">
        <w:rPr>
          <w:sz w:val="22"/>
          <w:szCs w:val="22"/>
        </w:rPr>
        <w:t xml:space="preserve">. </w:t>
      </w:r>
      <w:proofErr w:type="spellStart"/>
      <w:r w:rsidRPr="00FF0019">
        <w:rPr>
          <w:sz w:val="22"/>
          <w:szCs w:val="22"/>
        </w:rPr>
        <w:t>Вбудована</w:t>
      </w:r>
      <w:proofErr w:type="spellEnd"/>
      <w:r w:rsidRPr="00FF0019">
        <w:rPr>
          <w:sz w:val="22"/>
          <w:szCs w:val="22"/>
        </w:rPr>
        <w:t xml:space="preserve"> камера, яка </w:t>
      </w:r>
      <w:proofErr w:type="spellStart"/>
      <w:r w:rsidRPr="00FF0019">
        <w:rPr>
          <w:sz w:val="22"/>
          <w:szCs w:val="22"/>
        </w:rPr>
        <w:t>передає</w:t>
      </w:r>
      <w:proofErr w:type="spellEnd"/>
      <w:r w:rsidRPr="00FF0019">
        <w:rPr>
          <w:sz w:val="22"/>
          <w:szCs w:val="22"/>
        </w:rPr>
        <w:t xml:space="preserve"> </w:t>
      </w:r>
      <w:proofErr w:type="spellStart"/>
      <w:r w:rsidRPr="00FF0019">
        <w:rPr>
          <w:sz w:val="22"/>
          <w:szCs w:val="22"/>
        </w:rPr>
        <w:t>зображення</w:t>
      </w:r>
      <w:proofErr w:type="spellEnd"/>
      <w:r w:rsidRPr="00FF0019">
        <w:rPr>
          <w:sz w:val="22"/>
          <w:szCs w:val="22"/>
        </w:rPr>
        <w:t xml:space="preserve"> на смартфон і </w:t>
      </w:r>
      <w:proofErr w:type="spellStart"/>
      <w:r w:rsidRPr="00FF0019">
        <w:rPr>
          <w:sz w:val="22"/>
          <w:szCs w:val="22"/>
        </w:rPr>
        <w:t>пропонує</w:t>
      </w:r>
      <w:proofErr w:type="spellEnd"/>
      <w:r w:rsidRPr="00FF0019">
        <w:rPr>
          <w:sz w:val="22"/>
          <w:szCs w:val="22"/>
        </w:rPr>
        <w:t xml:space="preserve"> </w:t>
      </w:r>
      <w:proofErr w:type="spellStart"/>
      <w:r w:rsidRPr="00FF0019">
        <w:rPr>
          <w:sz w:val="22"/>
          <w:szCs w:val="22"/>
        </w:rPr>
        <w:t>дистанційне</w:t>
      </w:r>
      <w:proofErr w:type="spellEnd"/>
      <w:r w:rsidRPr="00FF0019">
        <w:rPr>
          <w:sz w:val="22"/>
          <w:szCs w:val="22"/>
        </w:rPr>
        <w:t xml:space="preserve"> </w:t>
      </w:r>
      <w:proofErr w:type="spellStart"/>
      <w:r w:rsidRPr="00FF0019">
        <w:rPr>
          <w:sz w:val="22"/>
          <w:szCs w:val="22"/>
        </w:rPr>
        <w:t>керування</w:t>
      </w:r>
      <w:proofErr w:type="spellEnd"/>
      <w:r w:rsidRPr="00FF0019">
        <w:rPr>
          <w:sz w:val="22"/>
          <w:szCs w:val="22"/>
        </w:rPr>
        <w:t xml:space="preserve"> через </w:t>
      </w:r>
      <w:proofErr w:type="spellStart"/>
      <w:r w:rsidRPr="00FF0019">
        <w:rPr>
          <w:sz w:val="22"/>
          <w:szCs w:val="22"/>
        </w:rPr>
        <w:t>додаток</w:t>
      </w:r>
      <w:proofErr w:type="spellEnd"/>
      <w:r w:rsidRPr="00FF0019">
        <w:rPr>
          <w:sz w:val="22"/>
          <w:szCs w:val="22"/>
        </w:rPr>
        <w:t xml:space="preserve">, </w:t>
      </w:r>
      <w:proofErr w:type="spellStart"/>
      <w:r w:rsidRPr="00FF0019">
        <w:rPr>
          <w:sz w:val="22"/>
          <w:szCs w:val="22"/>
        </w:rPr>
        <w:t>розв’язує</w:t>
      </w:r>
      <w:proofErr w:type="spellEnd"/>
      <w:r w:rsidRPr="00FF0019">
        <w:rPr>
          <w:sz w:val="22"/>
          <w:szCs w:val="22"/>
        </w:rPr>
        <w:t xml:space="preserve"> </w:t>
      </w:r>
      <w:proofErr w:type="spellStart"/>
      <w:r w:rsidRPr="00FF0019">
        <w:rPr>
          <w:sz w:val="22"/>
          <w:szCs w:val="22"/>
        </w:rPr>
        <w:t>цю</w:t>
      </w:r>
      <w:proofErr w:type="spellEnd"/>
      <w:r w:rsidRPr="00FF0019">
        <w:rPr>
          <w:sz w:val="22"/>
          <w:szCs w:val="22"/>
        </w:rPr>
        <w:t xml:space="preserve"> проблему, </w:t>
      </w:r>
      <w:proofErr w:type="spellStart"/>
      <w:r w:rsidRPr="00FF0019">
        <w:rPr>
          <w:sz w:val="22"/>
          <w:szCs w:val="22"/>
        </w:rPr>
        <w:t>надаючи</w:t>
      </w:r>
      <w:proofErr w:type="spellEnd"/>
      <w:r w:rsidRPr="00FF0019">
        <w:rPr>
          <w:sz w:val="22"/>
          <w:szCs w:val="22"/>
        </w:rPr>
        <w:t xml:space="preserve"> </w:t>
      </w:r>
      <w:proofErr w:type="spellStart"/>
      <w:r w:rsidRPr="00FF0019">
        <w:rPr>
          <w:sz w:val="22"/>
          <w:szCs w:val="22"/>
        </w:rPr>
        <w:t>споживачам</w:t>
      </w:r>
      <w:proofErr w:type="spellEnd"/>
      <w:r w:rsidRPr="00FF0019">
        <w:rPr>
          <w:sz w:val="22"/>
          <w:szCs w:val="22"/>
        </w:rPr>
        <w:t xml:space="preserve"> </w:t>
      </w:r>
      <w:proofErr w:type="spellStart"/>
      <w:r w:rsidRPr="00FF0019">
        <w:rPr>
          <w:sz w:val="22"/>
          <w:szCs w:val="22"/>
        </w:rPr>
        <w:t>більше</w:t>
      </w:r>
      <w:proofErr w:type="spellEnd"/>
      <w:r w:rsidRPr="00FF0019">
        <w:rPr>
          <w:sz w:val="22"/>
          <w:szCs w:val="22"/>
        </w:rPr>
        <w:t xml:space="preserve"> </w:t>
      </w:r>
      <w:proofErr w:type="spellStart"/>
      <w:r w:rsidRPr="00FF0019">
        <w:rPr>
          <w:sz w:val="22"/>
          <w:szCs w:val="22"/>
        </w:rPr>
        <w:t>свободи</w:t>
      </w:r>
      <w:proofErr w:type="spellEnd"/>
      <w:r w:rsidRPr="00FF0019">
        <w:rPr>
          <w:sz w:val="22"/>
          <w:szCs w:val="22"/>
        </w:rPr>
        <w:t>.</w:t>
      </w:r>
    </w:p>
    <w:p w14:paraId="072E4A65" w14:textId="77777777" w:rsidR="00ED3CC4" w:rsidRPr="00FF0019" w:rsidRDefault="00ED3CC4" w:rsidP="00984A3B">
      <w:pPr>
        <w:ind w:firstLine="426"/>
        <w:jc w:val="both"/>
        <w:rPr>
          <w:sz w:val="22"/>
          <w:szCs w:val="22"/>
        </w:rPr>
      </w:pPr>
      <w:proofErr w:type="spellStart"/>
      <w:r w:rsidRPr="00FF0019">
        <w:rPr>
          <w:sz w:val="22"/>
          <w:szCs w:val="22"/>
        </w:rPr>
        <w:t>Ще</w:t>
      </w:r>
      <w:proofErr w:type="spellEnd"/>
      <w:r w:rsidRPr="00FF0019">
        <w:rPr>
          <w:sz w:val="22"/>
          <w:szCs w:val="22"/>
        </w:rPr>
        <w:t xml:space="preserve"> один </w:t>
      </w:r>
      <w:proofErr w:type="spellStart"/>
      <w:r w:rsidRPr="00FF0019">
        <w:rPr>
          <w:sz w:val="22"/>
          <w:szCs w:val="22"/>
        </w:rPr>
        <w:t>важливий</w:t>
      </w:r>
      <w:proofErr w:type="spellEnd"/>
      <w:r w:rsidRPr="00FF0019">
        <w:rPr>
          <w:sz w:val="22"/>
          <w:szCs w:val="22"/>
        </w:rPr>
        <w:t xml:space="preserve"> момент в </w:t>
      </w:r>
      <w:proofErr w:type="spellStart"/>
      <w:r w:rsidRPr="00FF0019">
        <w:rPr>
          <w:sz w:val="22"/>
          <w:szCs w:val="22"/>
        </w:rPr>
        <w:t>інноваціях</w:t>
      </w:r>
      <w:proofErr w:type="spellEnd"/>
      <w:r w:rsidRPr="00FF0019">
        <w:rPr>
          <w:sz w:val="22"/>
          <w:szCs w:val="22"/>
        </w:rPr>
        <w:t xml:space="preserve"> продукту –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персоналізація</w:t>
      </w:r>
      <w:proofErr w:type="spellEnd"/>
      <w:r w:rsidRPr="00FF0019">
        <w:rPr>
          <w:sz w:val="22"/>
          <w:szCs w:val="22"/>
        </w:rPr>
        <w:t xml:space="preserve">, </w:t>
      </w:r>
      <w:proofErr w:type="spellStart"/>
      <w:r w:rsidRPr="00FF0019">
        <w:rPr>
          <w:sz w:val="22"/>
          <w:szCs w:val="22"/>
        </w:rPr>
        <w:t>адаптивний</w:t>
      </w:r>
      <w:proofErr w:type="spellEnd"/>
      <w:r w:rsidRPr="00FF0019">
        <w:rPr>
          <w:sz w:val="22"/>
          <w:szCs w:val="22"/>
        </w:rPr>
        <w:t xml:space="preserve"> дизайн та </w:t>
      </w:r>
      <w:proofErr w:type="spellStart"/>
      <w:r w:rsidRPr="00FF0019">
        <w:rPr>
          <w:sz w:val="22"/>
          <w:szCs w:val="22"/>
        </w:rPr>
        <w:t>інтерфейс</w:t>
      </w:r>
      <w:proofErr w:type="spellEnd"/>
      <w:r w:rsidRPr="00FF0019">
        <w:rPr>
          <w:sz w:val="22"/>
          <w:szCs w:val="22"/>
        </w:rPr>
        <w:t xml:space="preserve">. </w:t>
      </w:r>
      <w:proofErr w:type="spellStart"/>
      <w:r w:rsidRPr="00FF0019">
        <w:rPr>
          <w:sz w:val="22"/>
          <w:szCs w:val="22"/>
        </w:rPr>
        <w:t>Тобто</w:t>
      </w:r>
      <w:proofErr w:type="spellEnd"/>
      <w:r w:rsidRPr="00FF0019">
        <w:rPr>
          <w:sz w:val="22"/>
          <w:szCs w:val="22"/>
        </w:rPr>
        <w:t xml:space="preserve">, </w:t>
      </w:r>
      <w:proofErr w:type="spellStart"/>
      <w:r w:rsidRPr="00FF0019">
        <w:rPr>
          <w:sz w:val="22"/>
          <w:szCs w:val="22"/>
        </w:rPr>
        <w:t>якщо</w:t>
      </w:r>
      <w:proofErr w:type="spellEnd"/>
      <w:r w:rsidRPr="00FF0019">
        <w:rPr>
          <w:sz w:val="22"/>
          <w:szCs w:val="22"/>
        </w:rPr>
        <w:t xml:space="preserve"> ми </w:t>
      </w:r>
      <w:proofErr w:type="spellStart"/>
      <w:r w:rsidRPr="00FF0019">
        <w:rPr>
          <w:sz w:val="22"/>
          <w:szCs w:val="22"/>
        </w:rPr>
        <w:t>створюємо</w:t>
      </w:r>
      <w:proofErr w:type="spellEnd"/>
      <w:r w:rsidRPr="00FF0019">
        <w:rPr>
          <w:sz w:val="22"/>
          <w:szCs w:val="22"/>
        </w:rPr>
        <w:t xml:space="preserve"> духовку, </w:t>
      </w:r>
      <w:proofErr w:type="spellStart"/>
      <w:r w:rsidRPr="00FF0019">
        <w:rPr>
          <w:sz w:val="22"/>
          <w:szCs w:val="22"/>
        </w:rPr>
        <w:t>керовану</w:t>
      </w:r>
      <w:proofErr w:type="spellEnd"/>
      <w:r w:rsidRPr="00FF0019">
        <w:rPr>
          <w:sz w:val="22"/>
          <w:szCs w:val="22"/>
        </w:rPr>
        <w:t xml:space="preserve"> з телефону, то ми </w:t>
      </w:r>
      <w:proofErr w:type="spellStart"/>
      <w:r w:rsidRPr="00FF0019">
        <w:rPr>
          <w:sz w:val="22"/>
          <w:szCs w:val="22"/>
        </w:rPr>
        <w:t>повинні</w:t>
      </w:r>
      <w:proofErr w:type="spellEnd"/>
      <w:r w:rsidRPr="00FF0019">
        <w:rPr>
          <w:sz w:val="22"/>
          <w:szCs w:val="22"/>
        </w:rPr>
        <w:t xml:space="preserve"> </w:t>
      </w:r>
      <w:proofErr w:type="spellStart"/>
      <w:r w:rsidRPr="00FF0019">
        <w:rPr>
          <w:sz w:val="22"/>
          <w:szCs w:val="22"/>
        </w:rPr>
        <w:t>створити</w:t>
      </w:r>
      <w:proofErr w:type="spellEnd"/>
      <w:r w:rsidRPr="00FF0019">
        <w:rPr>
          <w:sz w:val="22"/>
          <w:szCs w:val="22"/>
        </w:rPr>
        <w:t xml:space="preserve"> софт, </w:t>
      </w:r>
      <w:proofErr w:type="spellStart"/>
      <w:r w:rsidRPr="00FF0019">
        <w:rPr>
          <w:sz w:val="22"/>
          <w:szCs w:val="22"/>
        </w:rPr>
        <w:t>який</w:t>
      </w:r>
      <w:proofErr w:type="spellEnd"/>
      <w:r w:rsidRPr="00FF0019">
        <w:rPr>
          <w:sz w:val="22"/>
          <w:szCs w:val="22"/>
        </w:rPr>
        <w:t xml:space="preserve"> дозволить </w:t>
      </w:r>
      <w:proofErr w:type="spellStart"/>
      <w:r w:rsidRPr="00FF0019">
        <w:rPr>
          <w:sz w:val="22"/>
          <w:szCs w:val="22"/>
        </w:rPr>
        <w:t>робити</w:t>
      </w:r>
      <w:proofErr w:type="spellEnd"/>
      <w:r w:rsidRPr="00FF0019">
        <w:rPr>
          <w:sz w:val="22"/>
          <w:szCs w:val="22"/>
        </w:rPr>
        <w:t xml:space="preserve"> </w:t>
      </w:r>
      <w:proofErr w:type="spellStart"/>
      <w:r w:rsidRPr="00FF0019">
        <w:rPr>
          <w:sz w:val="22"/>
          <w:szCs w:val="22"/>
        </w:rPr>
        <w:t>всі</w:t>
      </w:r>
      <w:proofErr w:type="spellEnd"/>
      <w:r w:rsidRPr="00FF0019">
        <w:rPr>
          <w:sz w:val="22"/>
          <w:szCs w:val="22"/>
        </w:rPr>
        <w:t xml:space="preserve"> </w:t>
      </w:r>
      <w:proofErr w:type="spellStart"/>
      <w:r w:rsidRPr="00FF0019">
        <w:rPr>
          <w:sz w:val="22"/>
          <w:szCs w:val="22"/>
        </w:rPr>
        <w:t>налаштування</w:t>
      </w:r>
      <w:proofErr w:type="spellEnd"/>
      <w:r w:rsidRPr="00FF0019">
        <w:rPr>
          <w:sz w:val="22"/>
          <w:szCs w:val="22"/>
        </w:rPr>
        <w:t xml:space="preserve"> </w:t>
      </w:r>
      <w:proofErr w:type="spellStart"/>
      <w:r w:rsidRPr="00FF0019">
        <w:rPr>
          <w:sz w:val="22"/>
          <w:szCs w:val="22"/>
        </w:rPr>
        <w:t>програм</w:t>
      </w:r>
      <w:proofErr w:type="spellEnd"/>
      <w:r w:rsidRPr="00FF0019">
        <w:rPr>
          <w:sz w:val="22"/>
          <w:szCs w:val="22"/>
        </w:rPr>
        <w:t xml:space="preserve"> з </w:t>
      </w:r>
      <w:proofErr w:type="spellStart"/>
      <w:r w:rsidRPr="00FF0019">
        <w:rPr>
          <w:sz w:val="22"/>
          <w:szCs w:val="22"/>
        </w:rPr>
        <w:t>урахуванням</w:t>
      </w:r>
      <w:proofErr w:type="spellEnd"/>
      <w:r w:rsidRPr="00FF0019">
        <w:rPr>
          <w:sz w:val="22"/>
          <w:szCs w:val="22"/>
        </w:rPr>
        <w:t xml:space="preserve"> </w:t>
      </w:r>
      <w:proofErr w:type="spellStart"/>
      <w:r w:rsidRPr="00FF0019">
        <w:rPr>
          <w:sz w:val="22"/>
          <w:szCs w:val="22"/>
        </w:rPr>
        <w:t>переваг</w:t>
      </w:r>
      <w:proofErr w:type="spellEnd"/>
      <w:r w:rsidRPr="00FF0019">
        <w:rPr>
          <w:sz w:val="22"/>
          <w:szCs w:val="22"/>
        </w:rPr>
        <w:t xml:space="preserve"> кожного конкретного </w:t>
      </w:r>
      <w:proofErr w:type="spellStart"/>
      <w:r w:rsidRPr="00FF0019">
        <w:rPr>
          <w:sz w:val="22"/>
          <w:szCs w:val="22"/>
        </w:rPr>
        <w:t>користувача</w:t>
      </w:r>
      <w:proofErr w:type="spellEnd"/>
      <w:r w:rsidRPr="00FF0019">
        <w:rPr>
          <w:sz w:val="22"/>
          <w:szCs w:val="22"/>
        </w:rPr>
        <w:t>.</w:t>
      </w:r>
    </w:p>
    <w:p w14:paraId="15E8B074" w14:textId="77777777" w:rsidR="00ED3CC4" w:rsidRPr="00FF0019" w:rsidRDefault="00ED3CC4" w:rsidP="00984A3B">
      <w:pPr>
        <w:ind w:firstLine="426"/>
        <w:jc w:val="both"/>
        <w:rPr>
          <w:b/>
          <w:i/>
          <w:sz w:val="22"/>
          <w:szCs w:val="22"/>
        </w:rPr>
      </w:pPr>
      <w:r w:rsidRPr="00FF0019">
        <w:rPr>
          <w:b/>
          <w:i/>
          <w:sz w:val="22"/>
          <w:szCs w:val="22"/>
        </w:rPr>
        <w:t xml:space="preserve">Про </w:t>
      </w:r>
      <w:proofErr w:type="spellStart"/>
      <w:r w:rsidRPr="00FF0019">
        <w:rPr>
          <w:b/>
          <w:i/>
          <w:sz w:val="22"/>
          <w:szCs w:val="22"/>
        </w:rPr>
        <w:t>нову</w:t>
      </w:r>
      <w:proofErr w:type="spellEnd"/>
      <w:r w:rsidRPr="00FF0019">
        <w:rPr>
          <w:b/>
          <w:i/>
          <w:sz w:val="22"/>
          <w:szCs w:val="22"/>
        </w:rPr>
        <w:t xml:space="preserve"> </w:t>
      </w:r>
      <w:proofErr w:type="spellStart"/>
      <w:r w:rsidRPr="00FF0019">
        <w:rPr>
          <w:b/>
          <w:i/>
          <w:sz w:val="22"/>
          <w:szCs w:val="22"/>
        </w:rPr>
        <w:t>візуальну</w:t>
      </w:r>
      <w:proofErr w:type="spellEnd"/>
      <w:r w:rsidRPr="00FF0019">
        <w:rPr>
          <w:b/>
          <w:i/>
          <w:sz w:val="22"/>
          <w:szCs w:val="22"/>
        </w:rPr>
        <w:t xml:space="preserve"> </w:t>
      </w:r>
      <w:proofErr w:type="spellStart"/>
      <w:r w:rsidRPr="00FF0019">
        <w:rPr>
          <w:b/>
          <w:i/>
          <w:sz w:val="22"/>
          <w:szCs w:val="22"/>
        </w:rPr>
        <w:t>ідентичність</w:t>
      </w:r>
      <w:proofErr w:type="spellEnd"/>
      <w:r w:rsidRPr="00FF0019">
        <w:rPr>
          <w:b/>
          <w:i/>
          <w:sz w:val="22"/>
          <w:szCs w:val="22"/>
        </w:rPr>
        <w:t xml:space="preserve"> </w:t>
      </w:r>
      <w:proofErr w:type="spellStart"/>
      <w:r w:rsidRPr="00FF0019">
        <w:rPr>
          <w:b/>
          <w:i/>
          <w:sz w:val="22"/>
          <w:szCs w:val="22"/>
        </w:rPr>
        <w:t>Electrolux</w:t>
      </w:r>
      <w:proofErr w:type="spellEnd"/>
      <w:r w:rsidRPr="00FF0019">
        <w:rPr>
          <w:b/>
          <w:i/>
          <w:sz w:val="22"/>
          <w:szCs w:val="22"/>
        </w:rPr>
        <w:t xml:space="preserve"> і </w:t>
      </w:r>
      <w:proofErr w:type="spellStart"/>
      <w:r w:rsidRPr="00FF0019">
        <w:rPr>
          <w:b/>
          <w:i/>
          <w:sz w:val="22"/>
          <w:szCs w:val="22"/>
        </w:rPr>
        <w:t>постійне</w:t>
      </w:r>
      <w:proofErr w:type="spellEnd"/>
      <w:r w:rsidRPr="00FF0019">
        <w:rPr>
          <w:b/>
          <w:i/>
          <w:sz w:val="22"/>
          <w:szCs w:val="22"/>
        </w:rPr>
        <w:t xml:space="preserve"> </w:t>
      </w:r>
      <w:proofErr w:type="spellStart"/>
      <w:r w:rsidRPr="00FF0019">
        <w:rPr>
          <w:b/>
          <w:i/>
          <w:sz w:val="22"/>
          <w:szCs w:val="22"/>
        </w:rPr>
        <w:t>тестування</w:t>
      </w:r>
      <w:proofErr w:type="spellEnd"/>
    </w:p>
    <w:p w14:paraId="1AC6089E" w14:textId="77777777" w:rsidR="00ED3CC4" w:rsidRPr="00FF0019" w:rsidRDefault="00ED3CC4" w:rsidP="00984A3B">
      <w:pPr>
        <w:ind w:firstLine="426"/>
        <w:jc w:val="both"/>
        <w:rPr>
          <w:sz w:val="22"/>
          <w:szCs w:val="22"/>
        </w:rPr>
      </w:pPr>
      <w:r w:rsidRPr="00FF0019">
        <w:rPr>
          <w:sz w:val="22"/>
          <w:szCs w:val="22"/>
        </w:rPr>
        <w:t xml:space="preserve">У </w:t>
      </w:r>
      <w:proofErr w:type="spellStart"/>
      <w:r w:rsidRPr="00FF0019">
        <w:rPr>
          <w:sz w:val="22"/>
          <w:szCs w:val="22"/>
        </w:rPr>
        <w:t>січні</w:t>
      </w:r>
      <w:proofErr w:type="spellEnd"/>
      <w:r w:rsidRPr="00FF0019">
        <w:rPr>
          <w:sz w:val="22"/>
          <w:szCs w:val="22"/>
        </w:rPr>
        <w:t xml:space="preserve"> 2015 року ми представили </w:t>
      </w:r>
      <w:proofErr w:type="spellStart"/>
      <w:r w:rsidRPr="00FF0019">
        <w:rPr>
          <w:sz w:val="22"/>
          <w:szCs w:val="22"/>
        </w:rPr>
        <w:t>новий</w:t>
      </w:r>
      <w:proofErr w:type="spellEnd"/>
      <w:r w:rsidRPr="00FF0019">
        <w:rPr>
          <w:sz w:val="22"/>
          <w:szCs w:val="22"/>
        </w:rPr>
        <w:t xml:space="preserve"> </w:t>
      </w:r>
      <w:proofErr w:type="spellStart"/>
      <w:r w:rsidRPr="00FF0019">
        <w:rPr>
          <w:sz w:val="22"/>
          <w:szCs w:val="22"/>
        </w:rPr>
        <w:t>корпоративний</w:t>
      </w:r>
      <w:proofErr w:type="spellEnd"/>
      <w:r w:rsidRPr="00FF0019">
        <w:rPr>
          <w:sz w:val="22"/>
          <w:szCs w:val="22"/>
        </w:rPr>
        <w:t xml:space="preserve"> логотип,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сучасний</w:t>
      </w:r>
      <w:proofErr w:type="spellEnd"/>
      <w:r w:rsidRPr="00FF0019">
        <w:rPr>
          <w:sz w:val="22"/>
          <w:szCs w:val="22"/>
        </w:rPr>
        <w:t xml:space="preserve"> та </w:t>
      </w:r>
      <w:proofErr w:type="spellStart"/>
      <w:r w:rsidRPr="00FF0019">
        <w:rPr>
          <w:sz w:val="22"/>
          <w:szCs w:val="22"/>
        </w:rPr>
        <w:t>преміальний</w:t>
      </w:r>
      <w:proofErr w:type="spellEnd"/>
      <w:r w:rsidRPr="00FF0019">
        <w:rPr>
          <w:sz w:val="22"/>
          <w:szCs w:val="22"/>
        </w:rPr>
        <w:t xml:space="preserve">. Мета </w:t>
      </w:r>
      <w:proofErr w:type="spellStart"/>
      <w:r w:rsidRPr="00FF0019">
        <w:rPr>
          <w:sz w:val="22"/>
          <w:szCs w:val="22"/>
        </w:rPr>
        <w:t>редизайну</w:t>
      </w:r>
      <w:proofErr w:type="spellEnd"/>
      <w:r w:rsidRPr="00FF0019">
        <w:rPr>
          <w:sz w:val="22"/>
          <w:szCs w:val="22"/>
        </w:rPr>
        <w:t xml:space="preserve"> – </w:t>
      </w:r>
      <w:proofErr w:type="spellStart"/>
      <w:r w:rsidRPr="00FF0019">
        <w:rPr>
          <w:sz w:val="22"/>
          <w:szCs w:val="22"/>
        </w:rPr>
        <w:lastRenderedPageBreak/>
        <w:t>зробити</w:t>
      </w:r>
      <w:proofErr w:type="spellEnd"/>
      <w:r w:rsidRPr="00FF0019">
        <w:rPr>
          <w:sz w:val="22"/>
          <w:szCs w:val="22"/>
        </w:rPr>
        <w:t xml:space="preserve"> логотип </w:t>
      </w:r>
      <w:proofErr w:type="spellStart"/>
      <w:r w:rsidRPr="00FF0019">
        <w:rPr>
          <w:sz w:val="22"/>
          <w:szCs w:val="22"/>
        </w:rPr>
        <w:t>більш</w:t>
      </w:r>
      <w:proofErr w:type="spellEnd"/>
      <w:r w:rsidRPr="00FF0019">
        <w:rPr>
          <w:sz w:val="22"/>
          <w:szCs w:val="22"/>
        </w:rPr>
        <w:t xml:space="preserve"> </w:t>
      </w:r>
      <w:proofErr w:type="spellStart"/>
      <w:r w:rsidRPr="00FF0019">
        <w:rPr>
          <w:sz w:val="22"/>
          <w:szCs w:val="22"/>
        </w:rPr>
        <w:t>сучасним</w:t>
      </w:r>
      <w:proofErr w:type="spellEnd"/>
      <w:r w:rsidRPr="00FF0019">
        <w:rPr>
          <w:sz w:val="22"/>
          <w:szCs w:val="22"/>
        </w:rPr>
        <w:t xml:space="preserve">, при </w:t>
      </w:r>
      <w:proofErr w:type="spellStart"/>
      <w:r w:rsidRPr="00FF0019">
        <w:rPr>
          <w:sz w:val="22"/>
          <w:szCs w:val="22"/>
        </w:rPr>
        <w:t>цьому</w:t>
      </w:r>
      <w:proofErr w:type="spellEnd"/>
      <w:r w:rsidRPr="00FF0019">
        <w:rPr>
          <w:sz w:val="22"/>
          <w:szCs w:val="22"/>
        </w:rPr>
        <w:t xml:space="preserve"> </w:t>
      </w:r>
      <w:proofErr w:type="spellStart"/>
      <w:r w:rsidRPr="00FF0019">
        <w:rPr>
          <w:sz w:val="22"/>
          <w:szCs w:val="22"/>
        </w:rPr>
        <w:t>зберігши</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основу, та </w:t>
      </w:r>
      <w:proofErr w:type="spellStart"/>
      <w:r w:rsidRPr="00FF0019">
        <w:rPr>
          <w:sz w:val="22"/>
          <w:szCs w:val="22"/>
        </w:rPr>
        <w:t>виділитися</w:t>
      </w:r>
      <w:proofErr w:type="spellEnd"/>
      <w:r w:rsidRPr="00FF0019">
        <w:rPr>
          <w:sz w:val="22"/>
          <w:szCs w:val="22"/>
        </w:rPr>
        <w:t xml:space="preserve"> </w:t>
      </w:r>
      <w:proofErr w:type="spellStart"/>
      <w:r w:rsidRPr="00FF0019">
        <w:rPr>
          <w:sz w:val="22"/>
          <w:szCs w:val="22"/>
        </w:rPr>
        <w:t>серед</w:t>
      </w:r>
      <w:proofErr w:type="spellEnd"/>
      <w:r w:rsidRPr="00FF0019">
        <w:rPr>
          <w:sz w:val="22"/>
          <w:szCs w:val="22"/>
        </w:rPr>
        <w:t xml:space="preserve"> </w:t>
      </w:r>
      <w:proofErr w:type="spellStart"/>
      <w:r w:rsidRPr="00FF0019">
        <w:rPr>
          <w:sz w:val="22"/>
          <w:szCs w:val="22"/>
        </w:rPr>
        <w:t>конкурентів</w:t>
      </w:r>
      <w:proofErr w:type="spellEnd"/>
      <w:r w:rsidRPr="00FF0019">
        <w:rPr>
          <w:sz w:val="22"/>
          <w:szCs w:val="22"/>
        </w:rPr>
        <w:t xml:space="preserve">. </w:t>
      </w:r>
      <w:proofErr w:type="spellStart"/>
      <w:r w:rsidRPr="00FF0019">
        <w:rPr>
          <w:sz w:val="22"/>
          <w:szCs w:val="22"/>
        </w:rPr>
        <w:t>Зробити</w:t>
      </w:r>
      <w:proofErr w:type="spellEnd"/>
      <w:r w:rsidRPr="00FF0019">
        <w:rPr>
          <w:sz w:val="22"/>
          <w:szCs w:val="22"/>
        </w:rPr>
        <w:t xml:space="preserve"> так,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він</w:t>
      </w:r>
      <w:proofErr w:type="spellEnd"/>
      <w:r w:rsidRPr="00FF0019">
        <w:rPr>
          <w:sz w:val="22"/>
          <w:szCs w:val="22"/>
        </w:rPr>
        <w:t xml:space="preserve"> </w:t>
      </w:r>
      <w:proofErr w:type="spellStart"/>
      <w:r w:rsidRPr="00FF0019">
        <w:rPr>
          <w:sz w:val="22"/>
          <w:szCs w:val="22"/>
        </w:rPr>
        <w:t>більше</w:t>
      </w:r>
      <w:proofErr w:type="spellEnd"/>
      <w:r w:rsidRPr="00FF0019">
        <w:rPr>
          <w:sz w:val="22"/>
          <w:szCs w:val="22"/>
        </w:rPr>
        <w:t xml:space="preserve"> </w:t>
      </w:r>
      <w:proofErr w:type="spellStart"/>
      <w:r w:rsidRPr="00FF0019">
        <w:rPr>
          <w:sz w:val="22"/>
          <w:szCs w:val="22"/>
        </w:rPr>
        <w:t>відповідав</w:t>
      </w:r>
      <w:proofErr w:type="spellEnd"/>
      <w:r w:rsidRPr="00FF0019">
        <w:rPr>
          <w:sz w:val="22"/>
          <w:szCs w:val="22"/>
        </w:rPr>
        <w:t xml:space="preserve"> духу часу – </w:t>
      </w: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новий</w:t>
      </w:r>
      <w:proofErr w:type="spellEnd"/>
      <w:r w:rsidRPr="00FF0019">
        <w:rPr>
          <w:sz w:val="22"/>
          <w:szCs w:val="22"/>
        </w:rPr>
        <w:t xml:space="preserve"> </w:t>
      </w:r>
      <w:proofErr w:type="spellStart"/>
      <w:r w:rsidRPr="00FF0019">
        <w:rPr>
          <w:sz w:val="22"/>
          <w:szCs w:val="22"/>
        </w:rPr>
        <w:t>етап</w:t>
      </w:r>
      <w:proofErr w:type="spellEnd"/>
      <w:r w:rsidRPr="00FF0019">
        <w:rPr>
          <w:sz w:val="22"/>
          <w:szCs w:val="22"/>
        </w:rPr>
        <w:t xml:space="preserve"> у </w:t>
      </w:r>
      <w:proofErr w:type="spellStart"/>
      <w:r w:rsidRPr="00FF0019">
        <w:rPr>
          <w:sz w:val="22"/>
          <w:szCs w:val="22"/>
        </w:rPr>
        <w:t>нашій</w:t>
      </w:r>
      <w:proofErr w:type="spellEnd"/>
      <w:r w:rsidRPr="00FF0019">
        <w:rPr>
          <w:sz w:val="22"/>
          <w:szCs w:val="22"/>
        </w:rPr>
        <w:t xml:space="preserve"> </w:t>
      </w:r>
      <w:proofErr w:type="spellStart"/>
      <w:r w:rsidRPr="00FF0019">
        <w:rPr>
          <w:sz w:val="22"/>
          <w:szCs w:val="22"/>
        </w:rPr>
        <w:t>історії</w:t>
      </w:r>
      <w:proofErr w:type="spellEnd"/>
      <w:r w:rsidRPr="00FF0019">
        <w:rPr>
          <w:sz w:val="22"/>
          <w:szCs w:val="22"/>
        </w:rPr>
        <w:t xml:space="preserve">. </w:t>
      </w:r>
      <w:proofErr w:type="spellStart"/>
      <w:r w:rsidRPr="00FF0019">
        <w:rPr>
          <w:sz w:val="22"/>
          <w:szCs w:val="22"/>
        </w:rPr>
        <w:t>Оскільки</w:t>
      </w:r>
      <w:proofErr w:type="spellEnd"/>
      <w:r w:rsidRPr="00FF0019">
        <w:rPr>
          <w:sz w:val="22"/>
          <w:szCs w:val="22"/>
        </w:rPr>
        <w:t xml:space="preserve"> ми </w:t>
      </w:r>
      <w:proofErr w:type="spellStart"/>
      <w:r w:rsidRPr="00FF0019">
        <w:rPr>
          <w:sz w:val="22"/>
          <w:szCs w:val="22"/>
        </w:rPr>
        <w:t>ніколи</w:t>
      </w:r>
      <w:proofErr w:type="spellEnd"/>
      <w:r w:rsidRPr="00FF0019">
        <w:rPr>
          <w:sz w:val="22"/>
          <w:szCs w:val="22"/>
        </w:rPr>
        <w:t xml:space="preserve"> не </w:t>
      </w:r>
      <w:proofErr w:type="spellStart"/>
      <w:r w:rsidRPr="00FF0019">
        <w:rPr>
          <w:sz w:val="22"/>
          <w:szCs w:val="22"/>
        </w:rPr>
        <w:t>запускаємо</w:t>
      </w:r>
      <w:proofErr w:type="spellEnd"/>
      <w:r w:rsidRPr="00FF0019">
        <w:rPr>
          <w:sz w:val="22"/>
          <w:szCs w:val="22"/>
        </w:rPr>
        <w:t xml:space="preserve"> </w:t>
      </w:r>
      <w:proofErr w:type="spellStart"/>
      <w:r w:rsidRPr="00FF0019">
        <w:rPr>
          <w:sz w:val="22"/>
          <w:szCs w:val="22"/>
        </w:rPr>
        <w:t>навіть</w:t>
      </w:r>
      <w:proofErr w:type="spellEnd"/>
      <w:r w:rsidRPr="00FF0019">
        <w:rPr>
          <w:sz w:val="22"/>
          <w:szCs w:val="22"/>
        </w:rPr>
        <w:t xml:space="preserve"> </w:t>
      </w:r>
      <w:proofErr w:type="spellStart"/>
      <w:r w:rsidRPr="00FF0019">
        <w:rPr>
          <w:sz w:val="22"/>
          <w:szCs w:val="22"/>
        </w:rPr>
        <w:t>найменшу</w:t>
      </w:r>
      <w:proofErr w:type="spellEnd"/>
      <w:r w:rsidRPr="00FF0019">
        <w:rPr>
          <w:sz w:val="22"/>
          <w:szCs w:val="22"/>
        </w:rPr>
        <w:t xml:space="preserve"> деталь дизайну без </w:t>
      </w:r>
      <w:proofErr w:type="spellStart"/>
      <w:r w:rsidRPr="00FF0019">
        <w:rPr>
          <w:sz w:val="22"/>
          <w:szCs w:val="22"/>
        </w:rPr>
        <w:t>тестування</w:t>
      </w:r>
      <w:proofErr w:type="spellEnd"/>
      <w:r w:rsidRPr="00FF0019">
        <w:rPr>
          <w:sz w:val="22"/>
          <w:szCs w:val="22"/>
        </w:rPr>
        <w:t xml:space="preserve">, ми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протестували</w:t>
      </w:r>
      <w:proofErr w:type="spellEnd"/>
      <w:r w:rsidRPr="00FF0019">
        <w:rPr>
          <w:sz w:val="22"/>
          <w:szCs w:val="22"/>
        </w:rPr>
        <w:t xml:space="preserve"> наш </w:t>
      </w:r>
      <w:proofErr w:type="spellStart"/>
      <w:r w:rsidRPr="00FF0019">
        <w:rPr>
          <w:sz w:val="22"/>
          <w:szCs w:val="22"/>
        </w:rPr>
        <w:t>новий</w:t>
      </w:r>
      <w:proofErr w:type="spellEnd"/>
      <w:r w:rsidRPr="00FF0019">
        <w:rPr>
          <w:sz w:val="22"/>
          <w:szCs w:val="22"/>
        </w:rPr>
        <w:t xml:space="preserve"> логотип. </w:t>
      </w:r>
      <w:proofErr w:type="spellStart"/>
      <w:r w:rsidRPr="00FF0019">
        <w:rPr>
          <w:sz w:val="22"/>
          <w:szCs w:val="22"/>
        </w:rPr>
        <w:t>Взагалі</w:t>
      </w:r>
      <w:proofErr w:type="spellEnd"/>
      <w:r w:rsidRPr="00FF0019">
        <w:rPr>
          <w:sz w:val="22"/>
          <w:szCs w:val="22"/>
        </w:rPr>
        <w:t xml:space="preserve">, ми </w:t>
      </w:r>
      <w:proofErr w:type="spellStart"/>
      <w:r w:rsidRPr="00FF0019">
        <w:rPr>
          <w:sz w:val="22"/>
          <w:szCs w:val="22"/>
        </w:rPr>
        <w:t>робимо</w:t>
      </w:r>
      <w:proofErr w:type="spellEnd"/>
      <w:r w:rsidRPr="00FF0019">
        <w:rPr>
          <w:sz w:val="22"/>
          <w:szCs w:val="22"/>
        </w:rPr>
        <w:t xml:space="preserve"> </w:t>
      </w:r>
      <w:proofErr w:type="spellStart"/>
      <w:r w:rsidRPr="00FF0019">
        <w:rPr>
          <w:sz w:val="22"/>
          <w:szCs w:val="22"/>
        </w:rPr>
        <w:t>дуже</w:t>
      </w:r>
      <w:proofErr w:type="spellEnd"/>
      <w:r w:rsidRPr="00FF0019">
        <w:rPr>
          <w:sz w:val="22"/>
          <w:szCs w:val="22"/>
        </w:rPr>
        <w:t xml:space="preserve"> </w:t>
      </w:r>
      <w:proofErr w:type="spellStart"/>
      <w:r w:rsidRPr="00FF0019">
        <w:rPr>
          <w:sz w:val="22"/>
          <w:szCs w:val="22"/>
        </w:rPr>
        <w:t>багато</w:t>
      </w:r>
      <w:proofErr w:type="spellEnd"/>
      <w:r w:rsidRPr="00FF0019">
        <w:rPr>
          <w:sz w:val="22"/>
          <w:szCs w:val="22"/>
        </w:rPr>
        <w:t xml:space="preserve"> </w:t>
      </w:r>
      <w:proofErr w:type="spellStart"/>
      <w:r w:rsidRPr="00FF0019">
        <w:rPr>
          <w:sz w:val="22"/>
          <w:szCs w:val="22"/>
        </w:rPr>
        <w:t>тестів</w:t>
      </w:r>
      <w:proofErr w:type="spellEnd"/>
      <w:r w:rsidRPr="00FF0019">
        <w:rPr>
          <w:sz w:val="22"/>
          <w:szCs w:val="22"/>
        </w:rPr>
        <w:t xml:space="preserve">, особливо дизайну </w:t>
      </w:r>
      <w:proofErr w:type="spellStart"/>
      <w:r w:rsidRPr="00FF0019">
        <w:rPr>
          <w:sz w:val="22"/>
          <w:szCs w:val="22"/>
        </w:rPr>
        <w:t>нових</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Ми </w:t>
      </w:r>
      <w:proofErr w:type="spellStart"/>
      <w:r w:rsidRPr="00FF0019">
        <w:rPr>
          <w:sz w:val="22"/>
          <w:szCs w:val="22"/>
        </w:rPr>
        <w:t>використовуємо</w:t>
      </w:r>
      <w:proofErr w:type="spellEnd"/>
      <w:r w:rsidRPr="00FF0019">
        <w:rPr>
          <w:sz w:val="22"/>
          <w:szCs w:val="22"/>
        </w:rPr>
        <w:t xml:space="preserve"> так </w:t>
      </w:r>
      <w:proofErr w:type="spellStart"/>
      <w:r w:rsidRPr="00FF0019">
        <w:rPr>
          <w:sz w:val="22"/>
          <w:szCs w:val="22"/>
        </w:rPr>
        <w:t>звану</w:t>
      </w:r>
      <w:proofErr w:type="spellEnd"/>
      <w:r w:rsidRPr="00FF0019">
        <w:rPr>
          <w:sz w:val="22"/>
          <w:szCs w:val="22"/>
        </w:rPr>
        <w:t xml:space="preserve"> 4-ступеневу систему </w:t>
      </w:r>
      <w:proofErr w:type="spellStart"/>
      <w:r w:rsidRPr="00FF0019">
        <w:rPr>
          <w:sz w:val="22"/>
          <w:szCs w:val="22"/>
        </w:rPr>
        <w:t>тестування</w:t>
      </w:r>
      <w:proofErr w:type="spellEnd"/>
      <w:r w:rsidRPr="00FF0019">
        <w:rPr>
          <w:sz w:val="22"/>
          <w:szCs w:val="22"/>
        </w:rPr>
        <w:t xml:space="preserve"> </w:t>
      </w:r>
      <w:proofErr w:type="spellStart"/>
      <w:r w:rsidRPr="00FF0019">
        <w:rPr>
          <w:sz w:val="22"/>
          <w:szCs w:val="22"/>
        </w:rPr>
        <w:t>споживчих</w:t>
      </w:r>
      <w:proofErr w:type="spellEnd"/>
      <w:r w:rsidRPr="00FF0019">
        <w:rPr>
          <w:sz w:val="22"/>
          <w:szCs w:val="22"/>
        </w:rPr>
        <w:t xml:space="preserve"> </w:t>
      </w:r>
      <w:proofErr w:type="spellStart"/>
      <w:r w:rsidRPr="00FF0019">
        <w:rPr>
          <w:sz w:val="22"/>
          <w:szCs w:val="22"/>
        </w:rPr>
        <w:t>переваг</w:t>
      </w:r>
      <w:proofErr w:type="spellEnd"/>
      <w:r w:rsidRPr="00FF0019">
        <w:rPr>
          <w:sz w:val="22"/>
          <w:szCs w:val="22"/>
        </w:rPr>
        <w:t xml:space="preserve">. </w:t>
      </w:r>
      <w:proofErr w:type="spellStart"/>
      <w:r w:rsidRPr="00FF0019">
        <w:rPr>
          <w:sz w:val="22"/>
          <w:szCs w:val="22"/>
        </w:rPr>
        <w:t>Крок</w:t>
      </w:r>
      <w:proofErr w:type="spellEnd"/>
      <w:r w:rsidRPr="00FF0019">
        <w:rPr>
          <w:sz w:val="22"/>
          <w:szCs w:val="22"/>
        </w:rPr>
        <w:t xml:space="preserve"> перший – </w:t>
      </w:r>
      <w:proofErr w:type="spellStart"/>
      <w:r w:rsidRPr="00FF0019">
        <w:rPr>
          <w:sz w:val="22"/>
          <w:szCs w:val="22"/>
        </w:rPr>
        <w:t>розуміння</w:t>
      </w:r>
      <w:proofErr w:type="spellEnd"/>
      <w:r w:rsidRPr="00FF0019">
        <w:rPr>
          <w:sz w:val="22"/>
          <w:szCs w:val="22"/>
        </w:rPr>
        <w:t xml:space="preserve">, </w:t>
      </w:r>
      <w:proofErr w:type="spellStart"/>
      <w:r w:rsidRPr="00FF0019">
        <w:rPr>
          <w:sz w:val="22"/>
          <w:szCs w:val="22"/>
        </w:rPr>
        <w:t>другий</w:t>
      </w:r>
      <w:proofErr w:type="spellEnd"/>
      <w:r w:rsidRPr="00FF0019">
        <w:rPr>
          <w:sz w:val="22"/>
          <w:szCs w:val="22"/>
        </w:rPr>
        <w:t xml:space="preserve"> – </w:t>
      </w:r>
      <w:proofErr w:type="spellStart"/>
      <w:r w:rsidRPr="00FF0019">
        <w:rPr>
          <w:sz w:val="22"/>
          <w:szCs w:val="22"/>
        </w:rPr>
        <w:t>вивчення</w:t>
      </w:r>
      <w:proofErr w:type="spellEnd"/>
      <w:r w:rsidRPr="00FF0019">
        <w:rPr>
          <w:sz w:val="22"/>
          <w:szCs w:val="22"/>
        </w:rPr>
        <w:t xml:space="preserve">, </w:t>
      </w:r>
      <w:proofErr w:type="spellStart"/>
      <w:r w:rsidRPr="00FF0019">
        <w:rPr>
          <w:sz w:val="22"/>
          <w:szCs w:val="22"/>
        </w:rPr>
        <w:t>третій</w:t>
      </w:r>
      <w:proofErr w:type="spellEnd"/>
      <w:r w:rsidRPr="00FF0019">
        <w:rPr>
          <w:sz w:val="22"/>
          <w:szCs w:val="22"/>
        </w:rPr>
        <w:t xml:space="preserve"> – </w:t>
      </w:r>
      <w:proofErr w:type="spellStart"/>
      <w:r w:rsidRPr="00FF0019">
        <w:rPr>
          <w:sz w:val="22"/>
          <w:szCs w:val="22"/>
        </w:rPr>
        <w:t>визначення</w:t>
      </w:r>
      <w:proofErr w:type="spellEnd"/>
      <w:r w:rsidRPr="00FF0019">
        <w:rPr>
          <w:sz w:val="22"/>
          <w:szCs w:val="22"/>
        </w:rPr>
        <w:t xml:space="preserve"> і </w:t>
      </w:r>
      <w:proofErr w:type="spellStart"/>
      <w:r w:rsidRPr="00FF0019">
        <w:rPr>
          <w:sz w:val="22"/>
          <w:szCs w:val="22"/>
        </w:rPr>
        <w:t>четвертий</w:t>
      </w:r>
      <w:proofErr w:type="spellEnd"/>
      <w:r w:rsidRPr="00FF0019">
        <w:rPr>
          <w:sz w:val="22"/>
          <w:szCs w:val="22"/>
        </w:rPr>
        <w:t xml:space="preserve"> – </w:t>
      </w:r>
      <w:proofErr w:type="spellStart"/>
      <w:r w:rsidRPr="00FF0019">
        <w:rPr>
          <w:sz w:val="22"/>
          <w:szCs w:val="22"/>
        </w:rPr>
        <w:t>підтвердження</w:t>
      </w:r>
      <w:proofErr w:type="spellEnd"/>
      <w:r w:rsidRPr="00FF0019">
        <w:rPr>
          <w:sz w:val="22"/>
          <w:szCs w:val="22"/>
        </w:rPr>
        <w:t xml:space="preserve"> </w:t>
      </w:r>
      <w:proofErr w:type="spellStart"/>
      <w:r w:rsidRPr="00FF0019">
        <w:rPr>
          <w:sz w:val="22"/>
          <w:szCs w:val="22"/>
        </w:rPr>
        <w:t>відповідності</w:t>
      </w:r>
      <w:proofErr w:type="spellEnd"/>
      <w:r w:rsidRPr="00FF0019">
        <w:rPr>
          <w:sz w:val="22"/>
          <w:szCs w:val="22"/>
        </w:rPr>
        <w:t xml:space="preserve"> </w:t>
      </w:r>
      <w:proofErr w:type="spellStart"/>
      <w:r w:rsidRPr="00FF0019">
        <w:rPr>
          <w:sz w:val="22"/>
          <w:szCs w:val="22"/>
        </w:rPr>
        <w:t>результатів</w:t>
      </w:r>
      <w:proofErr w:type="spellEnd"/>
      <w:r w:rsidRPr="00FF0019">
        <w:rPr>
          <w:sz w:val="22"/>
          <w:szCs w:val="22"/>
        </w:rPr>
        <w:t xml:space="preserve">. На </w:t>
      </w:r>
      <w:proofErr w:type="spellStart"/>
      <w:r w:rsidRPr="00FF0019">
        <w:rPr>
          <w:sz w:val="22"/>
          <w:szCs w:val="22"/>
        </w:rPr>
        <w:t>останніх</w:t>
      </w:r>
      <w:proofErr w:type="spellEnd"/>
      <w:r w:rsidRPr="00FF0019">
        <w:rPr>
          <w:sz w:val="22"/>
          <w:szCs w:val="22"/>
        </w:rPr>
        <w:t xml:space="preserve"> </w:t>
      </w:r>
      <w:proofErr w:type="spellStart"/>
      <w:r w:rsidRPr="00FF0019">
        <w:rPr>
          <w:sz w:val="22"/>
          <w:szCs w:val="22"/>
        </w:rPr>
        <w:t>етапах</w:t>
      </w:r>
      <w:proofErr w:type="spellEnd"/>
      <w:r w:rsidRPr="00FF0019">
        <w:rPr>
          <w:sz w:val="22"/>
          <w:szCs w:val="22"/>
        </w:rPr>
        <w:t xml:space="preserve"> ми </w:t>
      </w:r>
      <w:proofErr w:type="spellStart"/>
      <w:r w:rsidRPr="00FF0019">
        <w:rPr>
          <w:sz w:val="22"/>
          <w:szCs w:val="22"/>
        </w:rPr>
        <w:t>тестуємо</w:t>
      </w:r>
      <w:proofErr w:type="spellEnd"/>
      <w:r w:rsidRPr="00FF0019">
        <w:rPr>
          <w:sz w:val="22"/>
          <w:szCs w:val="22"/>
        </w:rPr>
        <w:t xml:space="preserve"> </w:t>
      </w:r>
      <w:proofErr w:type="spellStart"/>
      <w:r w:rsidRPr="00FF0019">
        <w:rPr>
          <w:sz w:val="22"/>
          <w:szCs w:val="22"/>
        </w:rPr>
        <w:t>статичну</w:t>
      </w:r>
      <w:proofErr w:type="spellEnd"/>
      <w:r w:rsidRPr="00FF0019">
        <w:rPr>
          <w:sz w:val="22"/>
          <w:szCs w:val="22"/>
        </w:rPr>
        <w:t xml:space="preserve"> та </w:t>
      </w:r>
      <w:proofErr w:type="spellStart"/>
      <w:r w:rsidRPr="00FF0019">
        <w:rPr>
          <w:sz w:val="22"/>
          <w:szCs w:val="22"/>
        </w:rPr>
        <w:t>динамічну</w:t>
      </w:r>
      <w:proofErr w:type="spellEnd"/>
      <w:r w:rsidRPr="00FF0019">
        <w:rPr>
          <w:sz w:val="22"/>
          <w:szCs w:val="22"/>
        </w:rPr>
        <w:t xml:space="preserve"> </w:t>
      </w:r>
      <w:proofErr w:type="spellStart"/>
      <w:r w:rsidRPr="00FF0019">
        <w:rPr>
          <w:sz w:val="22"/>
          <w:szCs w:val="22"/>
        </w:rPr>
        <w:t>моделі</w:t>
      </w:r>
      <w:proofErr w:type="spellEnd"/>
      <w:r w:rsidRPr="00FF0019">
        <w:rPr>
          <w:sz w:val="22"/>
          <w:szCs w:val="22"/>
        </w:rPr>
        <w:t xml:space="preserve"> дизайну.</w:t>
      </w:r>
    </w:p>
    <w:p w14:paraId="3A454AE6" w14:textId="77777777" w:rsidR="00ED3CC4" w:rsidRPr="00FF0019" w:rsidRDefault="00ED3CC4" w:rsidP="00984A3B">
      <w:pPr>
        <w:ind w:firstLine="426"/>
        <w:jc w:val="both"/>
        <w:rPr>
          <w:sz w:val="22"/>
          <w:szCs w:val="22"/>
        </w:rPr>
      </w:pPr>
      <w:r w:rsidRPr="00FF0019">
        <w:rPr>
          <w:sz w:val="22"/>
          <w:szCs w:val="22"/>
        </w:rPr>
        <w:t xml:space="preserve">Ми </w:t>
      </w:r>
      <w:proofErr w:type="spellStart"/>
      <w:r w:rsidRPr="00FF0019">
        <w:rPr>
          <w:sz w:val="22"/>
          <w:szCs w:val="22"/>
        </w:rPr>
        <w:t>тестуємо</w:t>
      </w:r>
      <w:proofErr w:type="spellEnd"/>
      <w:r w:rsidRPr="00FF0019">
        <w:rPr>
          <w:sz w:val="22"/>
          <w:szCs w:val="22"/>
        </w:rPr>
        <w:t xml:space="preserve"> дизайн </w:t>
      </w:r>
      <w:proofErr w:type="spellStart"/>
      <w:r w:rsidRPr="00FF0019">
        <w:rPr>
          <w:sz w:val="22"/>
          <w:szCs w:val="22"/>
        </w:rPr>
        <w:t>продуктів</w:t>
      </w:r>
      <w:proofErr w:type="spellEnd"/>
      <w:r w:rsidRPr="00FF0019">
        <w:rPr>
          <w:sz w:val="22"/>
          <w:szCs w:val="22"/>
        </w:rPr>
        <w:t xml:space="preserve"> у </w:t>
      </w:r>
      <w:proofErr w:type="spellStart"/>
      <w:r w:rsidRPr="00FF0019">
        <w:rPr>
          <w:sz w:val="22"/>
          <w:szCs w:val="22"/>
        </w:rPr>
        <w:t>споживчих</w:t>
      </w:r>
      <w:proofErr w:type="spellEnd"/>
      <w:r w:rsidRPr="00FF0019">
        <w:rPr>
          <w:sz w:val="22"/>
          <w:szCs w:val="22"/>
        </w:rPr>
        <w:t xml:space="preserve"> фокус-</w:t>
      </w:r>
      <w:proofErr w:type="spellStart"/>
      <w:r w:rsidRPr="00FF0019">
        <w:rPr>
          <w:sz w:val="22"/>
          <w:szCs w:val="22"/>
        </w:rPr>
        <w:t>групах</w:t>
      </w:r>
      <w:proofErr w:type="spellEnd"/>
      <w:r w:rsidRPr="00FF0019">
        <w:rPr>
          <w:sz w:val="22"/>
          <w:szCs w:val="22"/>
        </w:rPr>
        <w:t xml:space="preserve">.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тестуємо</w:t>
      </w:r>
      <w:proofErr w:type="spellEnd"/>
      <w:r w:rsidRPr="00FF0019">
        <w:rPr>
          <w:sz w:val="22"/>
          <w:szCs w:val="22"/>
        </w:rPr>
        <w:t xml:space="preserve"> </w:t>
      </w:r>
      <w:proofErr w:type="spellStart"/>
      <w:r w:rsidRPr="00FF0019">
        <w:rPr>
          <w:sz w:val="22"/>
          <w:szCs w:val="22"/>
        </w:rPr>
        <w:t>продукти</w:t>
      </w:r>
      <w:proofErr w:type="spellEnd"/>
      <w:r w:rsidRPr="00FF0019">
        <w:rPr>
          <w:sz w:val="22"/>
          <w:szCs w:val="22"/>
        </w:rPr>
        <w:t xml:space="preserve"> в конкурентному </w:t>
      </w:r>
      <w:proofErr w:type="spellStart"/>
      <w:r w:rsidRPr="00FF0019">
        <w:rPr>
          <w:sz w:val="22"/>
          <w:szCs w:val="22"/>
        </w:rPr>
        <w:t>середовищі</w:t>
      </w:r>
      <w:proofErr w:type="spellEnd"/>
      <w:r w:rsidRPr="00FF0019">
        <w:rPr>
          <w:sz w:val="22"/>
          <w:szCs w:val="22"/>
        </w:rPr>
        <w:t xml:space="preserve">, </w:t>
      </w:r>
      <w:proofErr w:type="spellStart"/>
      <w:r w:rsidRPr="00FF0019">
        <w:rPr>
          <w:sz w:val="22"/>
          <w:szCs w:val="22"/>
        </w:rPr>
        <w:t>оцінюємо</w:t>
      </w:r>
      <w:proofErr w:type="spellEnd"/>
      <w:r w:rsidRPr="00FF0019">
        <w:rPr>
          <w:sz w:val="22"/>
          <w:szCs w:val="22"/>
        </w:rPr>
        <w:t xml:space="preserve">, </w:t>
      </w:r>
      <w:proofErr w:type="spellStart"/>
      <w:r w:rsidRPr="00FF0019">
        <w:rPr>
          <w:sz w:val="22"/>
          <w:szCs w:val="22"/>
        </w:rPr>
        <w:t>наскільки</w:t>
      </w:r>
      <w:proofErr w:type="spellEnd"/>
      <w:r w:rsidRPr="00FF0019">
        <w:rPr>
          <w:sz w:val="22"/>
          <w:szCs w:val="22"/>
        </w:rPr>
        <w:t xml:space="preserve"> </w:t>
      </w:r>
      <w:proofErr w:type="spellStart"/>
      <w:r w:rsidRPr="00FF0019">
        <w:rPr>
          <w:sz w:val="22"/>
          <w:szCs w:val="22"/>
        </w:rPr>
        <w:t>споживачі</w:t>
      </w:r>
      <w:proofErr w:type="spellEnd"/>
      <w:r w:rsidRPr="00FF0019">
        <w:rPr>
          <w:sz w:val="22"/>
          <w:szCs w:val="22"/>
        </w:rPr>
        <w:t xml:space="preserve"> </w:t>
      </w:r>
      <w:proofErr w:type="spellStart"/>
      <w:r w:rsidRPr="00FF0019">
        <w:rPr>
          <w:sz w:val="22"/>
          <w:szCs w:val="22"/>
        </w:rPr>
        <w:t>розуміють</w:t>
      </w:r>
      <w:proofErr w:type="spellEnd"/>
      <w:r w:rsidRPr="00FF0019">
        <w:rPr>
          <w:sz w:val="22"/>
          <w:szCs w:val="22"/>
        </w:rPr>
        <w:t xml:space="preserve">, як </w:t>
      </w:r>
      <w:proofErr w:type="spellStart"/>
      <w:r w:rsidRPr="00FF0019">
        <w:rPr>
          <w:sz w:val="22"/>
          <w:szCs w:val="22"/>
        </w:rPr>
        <w:t>користуватися</w:t>
      </w:r>
      <w:proofErr w:type="spellEnd"/>
      <w:r w:rsidRPr="00FF0019">
        <w:rPr>
          <w:sz w:val="22"/>
          <w:szCs w:val="22"/>
        </w:rPr>
        <w:t xml:space="preserve"> нашими продуктами, </w:t>
      </w:r>
      <w:proofErr w:type="spellStart"/>
      <w:r w:rsidRPr="00FF0019">
        <w:rPr>
          <w:sz w:val="22"/>
          <w:szCs w:val="22"/>
        </w:rPr>
        <w:t>чому</w:t>
      </w:r>
      <w:proofErr w:type="spellEnd"/>
      <w:r w:rsidRPr="00FF0019">
        <w:rPr>
          <w:sz w:val="22"/>
          <w:szCs w:val="22"/>
        </w:rPr>
        <w:t xml:space="preserve"> вони </w:t>
      </w:r>
      <w:proofErr w:type="spellStart"/>
      <w:r w:rsidRPr="00FF0019">
        <w:rPr>
          <w:sz w:val="22"/>
          <w:szCs w:val="22"/>
        </w:rPr>
        <w:t>вибирають</w:t>
      </w:r>
      <w:proofErr w:type="spellEnd"/>
      <w:r w:rsidRPr="00FF0019">
        <w:rPr>
          <w:sz w:val="22"/>
          <w:szCs w:val="22"/>
        </w:rPr>
        <w:t xml:space="preserve"> вони </w:t>
      </w:r>
      <w:proofErr w:type="spellStart"/>
      <w:r w:rsidRPr="00FF0019">
        <w:rPr>
          <w:sz w:val="22"/>
          <w:szCs w:val="22"/>
        </w:rPr>
        <w:t>саме</w:t>
      </w:r>
      <w:proofErr w:type="spellEnd"/>
      <w:r w:rsidRPr="00FF0019">
        <w:rPr>
          <w:sz w:val="22"/>
          <w:szCs w:val="22"/>
        </w:rPr>
        <w:t xml:space="preserve"> </w:t>
      </w:r>
      <w:proofErr w:type="spellStart"/>
      <w:r w:rsidRPr="00FF0019">
        <w:rPr>
          <w:sz w:val="22"/>
          <w:szCs w:val="22"/>
        </w:rPr>
        <w:t>їх</w:t>
      </w:r>
      <w:proofErr w:type="spellEnd"/>
      <w:r w:rsidRPr="00FF0019">
        <w:rPr>
          <w:sz w:val="22"/>
          <w:szCs w:val="22"/>
        </w:rPr>
        <w:t xml:space="preserve">. У </w:t>
      </w:r>
      <w:proofErr w:type="spellStart"/>
      <w:r w:rsidRPr="00FF0019">
        <w:rPr>
          <w:sz w:val="22"/>
          <w:szCs w:val="22"/>
        </w:rPr>
        <w:t>компанії</w:t>
      </w:r>
      <w:proofErr w:type="spellEnd"/>
      <w:r w:rsidRPr="00FF0019">
        <w:rPr>
          <w:sz w:val="22"/>
          <w:szCs w:val="22"/>
        </w:rPr>
        <w:t xml:space="preserve"> є </w:t>
      </w:r>
      <w:proofErr w:type="spellStart"/>
      <w:r w:rsidRPr="00FF0019">
        <w:rPr>
          <w:sz w:val="22"/>
          <w:szCs w:val="22"/>
        </w:rPr>
        <w:t>свій</w:t>
      </w:r>
      <w:proofErr w:type="spellEnd"/>
      <w:r w:rsidRPr="00FF0019">
        <w:rPr>
          <w:sz w:val="22"/>
          <w:szCs w:val="22"/>
        </w:rPr>
        <w:t xml:space="preserve"> </w:t>
      </w:r>
      <w:proofErr w:type="spellStart"/>
      <w:r w:rsidRPr="00FF0019">
        <w:rPr>
          <w:sz w:val="22"/>
          <w:szCs w:val="22"/>
        </w:rPr>
        <w:t>власний</w:t>
      </w:r>
      <w:proofErr w:type="spellEnd"/>
      <w:r w:rsidRPr="00FF0019">
        <w:rPr>
          <w:sz w:val="22"/>
          <w:szCs w:val="22"/>
        </w:rPr>
        <w:t xml:space="preserve"> </w:t>
      </w:r>
      <w:proofErr w:type="spellStart"/>
      <w:r w:rsidRPr="00FF0019">
        <w:rPr>
          <w:sz w:val="22"/>
          <w:szCs w:val="22"/>
        </w:rPr>
        <w:t>дослідний</w:t>
      </w:r>
      <w:proofErr w:type="spellEnd"/>
      <w:r w:rsidRPr="00FF0019">
        <w:rPr>
          <w:sz w:val="22"/>
          <w:szCs w:val="22"/>
        </w:rPr>
        <w:t xml:space="preserve"> </w:t>
      </w:r>
      <w:proofErr w:type="spellStart"/>
      <w:r w:rsidRPr="00FF0019">
        <w:rPr>
          <w:sz w:val="22"/>
          <w:szCs w:val="22"/>
        </w:rPr>
        <w:t>відділ</w:t>
      </w:r>
      <w:proofErr w:type="spellEnd"/>
      <w:r w:rsidRPr="00FF0019">
        <w:rPr>
          <w:sz w:val="22"/>
          <w:szCs w:val="22"/>
        </w:rPr>
        <w:t xml:space="preserve">, але ми </w:t>
      </w:r>
      <w:proofErr w:type="spellStart"/>
      <w:r w:rsidRPr="00FF0019">
        <w:rPr>
          <w:sz w:val="22"/>
          <w:szCs w:val="22"/>
        </w:rPr>
        <w:t>також</w:t>
      </w:r>
      <w:proofErr w:type="spellEnd"/>
      <w:r w:rsidRPr="00FF0019">
        <w:rPr>
          <w:sz w:val="22"/>
          <w:szCs w:val="22"/>
        </w:rPr>
        <w:t xml:space="preserve"> </w:t>
      </w:r>
      <w:proofErr w:type="spellStart"/>
      <w:r w:rsidRPr="00FF0019">
        <w:rPr>
          <w:sz w:val="22"/>
          <w:szCs w:val="22"/>
        </w:rPr>
        <w:t>співпрацюємо</w:t>
      </w:r>
      <w:proofErr w:type="spellEnd"/>
      <w:r w:rsidRPr="00FF0019">
        <w:rPr>
          <w:sz w:val="22"/>
          <w:szCs w:val="22"/>
        </w:rPr>
        <w:t xml:space="preserve"> з агентствами на </w:t>
      </w:r>
      <w:proofErr w:type="spellStart"/>
      <w:r w:rsidRPr="00FF0019">
        <w:rPr>
          <w:sz w:val="22"/>
          <w:szCs w:val="22"/>
        </w:rPr>
        <w:t>відповідних</w:t>
      </w:r>
      <w:proofErr w:type="spellEnd"/>
      <w:r w:rsidRPr="00FF0019">
        <w:rPr>
          <w:sz w:val="22"/>
          <w:szCs w:val="22"/>
        </w:rPr>
        <w:t xml:space="preserve"> ринках. </w:t>
      </w:r>
      <w:proofErr w:type="spellStart"/>
      <w:r w:rsidRPr="00FF0019">
        <w:rPr>
          <w:sz w:val="22"/>
          <w:szCs w:val="22"/>
        </w:rPr>
        <w:t>Наприклад</w:t>
      </w:r>
      <w:proofErr w:type="spellEnd"/>
      <w:r w:rsidRPr="00FF0019">
        <w:rPr>
          <w:sz w:val="22"/>
          <w:szCs w:val="22"/>
        </w:rPr>
        <w:t xml:space="preserve">, </w:t>
      </w:r>
      <w:proofErr w:type="spellStart"/>
      <w:r w:rsidRPr="00FF0019">
        <w:rPr>
          <w:sz w:val="22"/>
          <w:szCs w:val="22"/>
        </w:rPr>
        <w:t>якщо</w:t>
      </w:r>
      <w:proofErr w:type="spellEnd"/>
      <w:r w:rsidRPr="00FF0019">
        <w:rPr>
          <w:sz w:val="22"/>
          <w:szCs w:val="22"/>
        </w:rPr>
        <w:t xml:space="preserve"> </w:t>
      </w:r>
      <w:proofErr w:type="spellStart"/>
      <w:r w:rsidRPr="00FF0019">
        <w:rPr>
          <w:sz w:val="22"/>
          <w:szCs w:val="22"/>
        </w:rPr>
        <w:t>це</w:t>
      </w:r>
      <w:proofErr w:type="spellEnd"/>
      <w:r w:rsidRPr="00FF0019">
        <w:rPr>
          <w:sz w:val="22"/>
          <w:szCs w:val="22"/>
        </w:rPr>
        <w:t xml:space="preserve"> продукт для </w:t>
      </w:r>
      <w:proofErr w:type="spellStart"/>
      <w:r w:rsidRPr="00FF0019">
        <w:rPr>
          <w:sz w:val="22"/>
          <w:szCs w:val="22"/>
        </w:rPr>
        <w:t>європейського</w:t>
      </w:r>
      <w:proofErr w:type="spellEnd"/>
      <w:r w:rsidRPr="00FF0019">
        <w:rPr>
          <w:sz w:val="22"/>
          <w:szCs w:val="22"/>
        </w:rPr>
        <w:t xml:space="preserve"> ринку, ми </w:t>
      </w:r>
      <w:proofErr w:type="spellStart"/>
      <w:r w:rsidRPr="00FF0019">
        <w:rPr>
          <w:sz w:val="22"/>
          <w:szCs w:val="22"/>
        </w:rPr>
        <w:t>тестуємо</w:t>
      </w:r>
      <w:proofErr w:type="spellEnd"/>
      <w:r w:rsidRPr="00FF0019">
        <w:rPr>
          <w:sz w:val="22"/>
          <w:szCs w:val="22"/>
        </w:rPr>
        <w:t xml:space="preserve"> </w:t>
      </w:r>
      <w:proofErr w:type="spellStart"/>
      <w:r w:rsidRPr="00FF0019">
        <w:rPr>
          <w:sz w:val="22"/>
          <w:szCs w:val="22"/>
        </w:rPr>
        <w:t>його</w:t>
      </w:r>
      <w:proofErr w:type="spellEnd"/>
      <w:r w:rsidRPr="00FF0019">
        <w:rPr>
          <w:sz w:val="22"/>
          <w:szCs w:val="22"/>
        </w:rPr>
        <w:t xml:space="preserve"> у </w:t>
      </w:r>
      <w:proofErr w:type="spellStart"/>
      <w:r w:rsidRPr="00FF0019">
        <w:rPr>
          <w:sz w:val="22"/>
          <w:szCs w:val="22"/>
        </w:rPr>
        <w:t>Швеції</w:t>
      </w:r>
      <w:proofErr w:type="spellEnd"/>
      <w:r w:rsidRPr="00FF0019">
        <w:rPr>
          <w:sz w:val="22"/>
          <w:szCs w:val="22"/>
        </w:rPr>
        <w:t xml:space="preserve">, </w:t>
      </w:r>
      <w:proofErr w:type="spellStart"/>
      <w:r w:rsidRPr="00FF0019">
        <w:rPr>
          <w:sz w:val="22"/>
          <w:szCs w:val="22"/>
        </w:rPr>
        <w:t>Великобританії</w:t>
      </w:r>
      <w:proofErr w:type="spellEnd"/>
      <w:r w:rsidRPr="00FF0019">
        <w:rPr>
          <w:sz w:val="22"/>
          <w:szCs w:val="22"/>
        </w:rPr>
        <w:t xml:space="preserve"> </w:t>
      </w:r>
      <w:proofErr w:type="spellStart"/>
      <w:r w:rsidRPr="00FF0019">
        <w:rPr>
          <w:sz w:val="22"/>
          <w:szCs w:val="22"/>
        </w:rPr>
        <w:t>чи</w:t>
      </w:r>
      <w:proofErr w:type="spellEnd"/>
      <w:r w:rsidRPr="00FF0019">
        <w:rPr>
          <w:sz w:val="22"/>
          <w:szCs w:val="22"/>
        </w:rPr>
        <w:t xml:space="preserve"> </w:t>
      </w:r>
      <w:proofErr w:type="spellStart"/>
      <w:r w:rsidRPr="00FF0019">
        <w:rPr>
          <w:sz w:val="22"/>
          <w:szCs w:val="22"/>
        </w:rPr>
        <w:t>Німеччині</w:t>
      </w:r>
      <w:proofErr w:type="spellEnd"/>
      <w:r w:rsidRPr="00FF0019">
        <w:rPr>
          <w:sz w:val="22"/>
          <w:szCs w:val="22"/>
        </w:rPr>
        <w:t>.</w:t>
      </w:r>
    </w:p>
    <w:p w14:paraId="0F57278F" w14:textId="77777777" w:rsidR="00ED3CC4" w:rsidRPr="00FF0019" w:rsidRDefault="00ED3CC4" w:rsidP="00984A3B">
      <w:pPr>
        <w:ind w:firstLine="426"/>
        <w:jc w:val="both"/>
        <w:rPr>
          <w:b/>
          <w:i/>
          <w:sz w:val="22"/>
          <w:szCs w:val="22"/>
        </w:rPr>
      </w:pPr>
      <w:r w:rsidRPr="00FF0019">
        <w:rPr>
          <w:b/>
          <w:i/>
          <w:sz w:val="22"/>
          <w:szCs w:val="22"/>
        </w:rPr>
        <w:t xml:space="preserve">Про засади </w:t>
      </w:r>
      <w:proofErr w:type="spellStart"/>
      <w:r w:rsidRPr="00FF0019">
        <w:rPr>
          <w:b/>
          <w:i/>
          <w:sz w:val="22"/>
          <w:szCs w:val="22"/>
        </w:rPr>
        <w:t>екологічно</w:t>
      </w:r>
      <w:proofErr w:type="spellEnd"/>
      <w:r w:rsidRPr="00FF0019">
        <w:rPr>
          <w:b/>
          <w:i/>
          <w:sz w:val="22"/>
          <w:szCs w:val="22"/>
        </w:rPr>
        <w:t xml:space="preserve"> та </w:t>
      </w:r>
      <w:proofErr w:type="spellStart"/>
      <w:r w:rsidRPr="00FF0019">
        <w:rPr>
          <w:b/>
          <w:i/>
          <w:sz w:val="22"/>
          <w:szCs w:val="22"/>
        </w:rPr>
        <w:t>соціально</w:t>
      </w:r>
      <w:proofErr w:type="spellEnd"/>
      <w:r w:rsidRPr="00FF0019">
        <w:rPr>
          <w:b/>
          <w:i/>
          <w:sz w:val="22"/>
          <w:szCs w:val="22"/>
        </w:rPr>
        <w:t xml:space="preserve"> </w:t>
      </w:r>
      <w:proofErr w:type="spellStart"/>
      <w:r w:rsidRPr="00FF0019">
        <w:rPr>
          <w:b/>
          <w:i/>
          <w:sz w:val="22"/>
          <w:szCs w:val="22"/>
        </w:rPr>
        <w:t>відповідального</w:t>
      </w:r>
      <w:proofErr w:type="spellEnd"/>
      <w:r w:rsidRPr="00FF0019">
        <w:rPr>
          <w:b/>
          <w:i/>
          <w:sz w:val="22"/>
          <w:szCs w:val="22"/>
        </w:rPr>
        <w:t xml:space="preserve"> дизайну</w:t>
      </w:r>
    </w:p>
    <w:p w14:paraId="1D954FCD" w14:textId="77777777" w:rsidR="00ED3CC4" w:rsidRPr="00FF0019" w:rsidRDefault="00ED3CC4" w:rsidP="00984A3B">
      <w:pPr>
        <w:ind w:firstLine="426"/>
        <w:jc w:val="both"/>
        <w:rPr>
          <w:sz w:val="22"/>
          <w:szCs w:val="22"/>
        </w:rPr>
      </w:pPr>
      <w:r w:rsidRPr="00FF0019">
        <w:rPr>
          <w:sz w:val="22"/>
          <w:szCs w:val="22"/>
        </w:rPr>
        <w:t xml:space="preserve">Я </w:t>
      </w:r>
      <w:proofErr w:type="spellStart"/>
      <w:r w:rsidRPr="00FF0019">
        <w:rPr>
          <w:sz w:val="22"/>
          <w:szCs w:val="22"/>
        </w:rPr>
        <w:t>пишаюся</w:t>
      </w:r>
      <w:proofErr w:type="spellEnd"/>
      <w:r w:rsidRPr="00FF0019">
        <w:rPr>
          <w:sz w:val="22"/>
          <w:szCs w:val="22"/>
        </w:rPr>
        <w:t xml:space="preserve"> </w:t>
      </w:r>
      <w:proofErr w:type="spellStart"/>
      <w:r w:rsidRPr="00FF0019">
        <w:rPr>
          <w:sz w:val="22"/>
          <w:szCs w:val="22"/>
        </w:rPr>
        <w:t>тим</w:t>
      </w:r>
      <w:proofErr w:type="spellEnd"/>
      <w:r w:rsidRPr="00FF0019">
        <w:rPr>
          <w:sz w:val="22"/>
          <w:szCs w:val="22"/>
        </w:rPr>
        <w:t xml:space="preserve">,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Electrolux</w:t>
      </w:r>
      <w:proofErr w:type="spellEnd"/>
      <w:r w:rsidRPr="00FF0019">
        <w:rPr>
          <w:sz w:val="22"/>
          <w:szCs w:val="22"/>
        </w:rPr>
        <w:t xml:space="preserve"> – </w:t>
      </w:r>
      <w:proofErr w:type="spellStart"/>
      <w:r w:rsidRPr="00FF0019">
        <w:rPr>
          <w:sz w:val="22"/>
          <w:szCs w:val="22"/>
        </w:rPr>
        <w:t>визнаний</w:t>
      </w:r>
      <w:proofErr w:type="spellEnd"/>
      <w:r w:rsidRPr="00FF0019">
        <w:rPr>
          <w:sz w:val="22"/>
          <w:szCs w:val="22"/>
        </w:rPr>
        <w:t xml:space="preserve"> </w:t>
      </w:r>
      <w:proofErr w:type="spellStart"/>
      <w:r w:rsidRPr="00FF0019">
        <w:rPr>
          <w:sz w:val="22"/>
          <w:szCs w:val="22"/>
        </w:rPr>
        <w:t>глобальний</w:t>
      </w:r>
      <w:proofErr w:type="spellEnd"/>
      <w:r w:rsidRPr="00FF0019">
        <w:rPr>
          <w:sz w:val="22"/>
          <w:szCs w:val="22"/>
        </w:rPr>
        <w:t xml:space="preserve"> </w:t>
      </w:r>
      <w:proofErr w:type="spellStart"/>
      <w:r w:rsidRPr="00FF0019">
        <w:rPr>
          <w:sz w:val="22"/>
          <w:szCs w:val="22"/>
        </w:rPr>
        <w:t>лідер</w:t>
      </w:r>
      <w:proofErr w:type="spellEnd"/>
      <w:r w:rsidRPr="00FF0019">
        <w:rPr>
          <w:sz w:val="22"/>
          <w:szCs w:val="22"/>
        </w:rPr>
        <w:t xml:space="preserve"> у </w:t>
      </w:r>
      <w:proofErr w:type="spellStart"/>
      <w:r w:rsidRPr="00FF0019">
        <w:rPr>
          <w:sz w:val="22"/>
          <w:szCs w:val="22"/>
        </w:rPr>
        <w:t>галузі</w:t>
      </w:r>
      <w:proofErr w:type="spellEnd"/>
      <w:r w:rsidRPr="00FF0019">
        <w:rPr>
          <w:sz w:val="22"/>
          <w:szCs w:val="22"/>
        </w:rPr>
        <w:t xml:space="preserve"> </w:t>
      </w:r>
      <w:proofErr w:type="spellStart"/>
      <w:r w:rsidRPr="00FF0019">
        <w:rPr>
          <w:sz w:val="22"/>
          <w:szCs w:val="22"/>
        </w:rPr>
        <w:t>екологічної</w:t>
      </w:r>
      <w:proofErr w:type="spellEnd"/>
      <w:r w:rsidRPr="00FF0019">
        <w:rPr>
          <w:sz w:val="22"/>
          <w:szCs w:val="22"/>
        </w:rPr>
        <w:t xml:space="preserve"> та </w:t>
      </w:r>
      <w:proofErr w:type="spellStart"/>
      <w:r w:rsidRPr="00FF0019">
        <w:rPr>
          <w:sz w:val="22"/>
          <w:szCs w:val="22"/>
        </w:rPr>
        <w:t>соціальної</w:t>
      </w:r>
      <w:proofErr w:type="spellEnd"/>
      <w:r w:rsidRPr="00FF0019">
        <w:rPr>
          <w:sz w:val="22"/>
          <w:szCs w:val="22"/>
        </w:rPr>
        <w:t xml:space="preserve"> </w:t>
      </w:r>
      <w:proofErr w:type="spellStart"/>
      <w:r w:rsidRPr="00FF0019">
        <w:rPr>
          <w:sz w:val="22"/>
          <w:szCs w:val="22"/>
        </w:rPr>
        <w:t>відповідальності</w:t>
      </w:r>
      <w:proofErr w:type="spellEnd"/>
      <w:r w:rsidRPr="00FF0019">
        <w:rPr>
          <w:sz w:val="22"/>
          <w:szCs w:val="22"/>
        </w:rPr>
        <w:t xml:space="preserve"> </w:t>
      </w:r>
      <w:proofErr w:type="spellStart"/>
      <w:r w:rsidRPr="00FF0019">
        <w:rPr>
          <w:sz w:val="22"/>
          <w:szCs w:val="22"/>
        </w:rPr>
        <w:t>серед</w:t>
      </w:r>
      <w:proofErr w:type="spellEnd"/>
      <w:r w:rsidRPr="00FF0019">
        <w:rPr>
          <w:sz w:val="22"/>
          <w:szCs w:val="22"/>
        </w:rPr>
        <w:t xml:space="preserve"> великого </w:t>
      </w:r>
      <w:proofErr w:type="spellStart"/>
      <w:r w:rsidRPr="00FF0019">
        <w:rPr>
          <w:sz w:val="22"/>
          <w:szCs w:val="22"/>
        </w:rPr>
        <w:t>бізнесу</w:t>
      </w:r>
      <w:proofErr w:type="spellEnd"/>
      <w:r w:rsidRPr="00FF0019">
        <w:rPr>
          <w:sz w:val="22"/>
          <w:szCs w:val="22"/>
        </w:rPr>
        <w:t xml:space="preserve"> в </w:t>
      </w:r>
      <w:proofErr w:type="spellStart"/>
      <w:r w:rsidRPr="00FF0019">
        <w:rPr>
          <w:sz w:val="22"/>
          <w:szCs w:val="22"/>
        </w:rPr>
        <w:t>своєму</w:t>
      </w:r>
      <w:proofErr w:type="spellEnd"/>
      <w:r w:rsidRPr="00FF0019">
        <w:rPr>
          <w:sz w:val="22"/>
          <w:szCs w:val="22"/>
        </w:rPr>
        <w:t xml:space="preserve"> </w:t>
      </w:r>
      <w:proofErr w:type="spellStart"/>
      <w:r w:rsidRPr="00FF0019">
        <w:rPr>
          <w:sz w:val="22"/>
          <w:szCs w:val="22"/>
        </w:rPr>
        <w:t>секторі</w:t>
      </w:r>
      <w:proofErr w:type="spellEnd"/>
      <w:r w:rsidRPr="00FF0019">
        <w:rPr>
          <w:sz w:val="22"/>
          <w:szCs w:val="22"/>
        </w:rPr>
        <w:t xml:space="preserve">. У 2014 </w:t>
      </w:r>
      <w:proofErr w:type="spellStart"/>
      <w:r w:rsidRPr="00FF0019">
        <w:rPr>
          <w:sz w:val="22"/>
          <w:szCs w:val="22"/>
        </w:rPr>
        <w:t>році</w:t>
      </w:r>
      <w:proofErr w:type="spellEnd"/>
      <w:r w:rsidRPr="00FF0019">
        <w:rPr>
          <w:sz w:val="22"/>
          <w:szCs w:val="22"/>
        </w:rPr>
        <w:t xml:space="preserve"> та </w:t>
      </w:r>
      <w:proofErr w:type="spellStart"/>
      <w:r w:rsidRPr="00FF0019">
        <w:rPr>
          <w:sz w:val="22"/>
          <w:szCs w:val="22"/>
        </w:rPr>
        <w:t>впродовж</w:t>
      </w:r>
      <w:proofErr w:type="spellEnd"/>
      <w:r w:rsidRPr="00FF0019">
        <w:rPr>
          <w:sz w:val="22"/>
          <w:szCs w:val="22"/>
        </w:rPr>
        <w:t xml:space="preserve"> </w:t>
      </w:r>
      <w:proofErr w:type="spellStart"/>
      <w:r w:rsidRPr="00FF0019">
        <w:rPr>
          <w:sz w:val="22"/>
          <w:szCs w:val="22"/>
        </w:rPr>
        <w:t>попередніх</w:t>
      </w:r>
      <w:proofErr w:type="spellEnd"/>
      <w:r w:rsidRPr="00FF0019">
        <w:rPr>
          <w:sz w:val="22"/>
          <w:szCs w:val="22"/>
        </w:rPr>
        <w:t xml:space="preserve"> 8 </w:t>
      </w:r>
      <w:proofErr w:type="spellStart"/>
      <w:r w:rsidRPr="00FF0019">
        <w:rPr>
          <w:sz w:val="22"/>
          <w:szCs w:val="22"/>
        </w:rPr>
        <w:t>років</w:t>
      </w:r>
      <w:proofErr w:type="spellEnd"/>
      <w:r w:rsidRPr="00FF0019">
        <w:rPr>
          <w:sz w:val="22"/>
          <w:szCs w:val="22"/>
        </w:rPr>
        <w:t xml:space="preserve"> ми </w:t>
      </w:r>
      <w:proofErr w:type="spellStart"/>
      <w:r w:rsidRPr="00FF0019">
        <w:rPr>
          <w:sz w:val="22"/>
          <w:szCs w:val="22"/>
        </w:rPr>
        <w:t>були</w:t>
      </w:r>
      <w:proofErr w:type="spellEnd"/>
      <w:r w:rsidRPr="00FF0019">
        <w:rPr>
          <w:sz w:val="22"/>
          <w:szCs w:val="22"/>
        </w:rPr>
        <w:t xml:space="preserve"> </w:t>
      </w:r>
      <w:proofErr w:type="spellStart"/>
      <w:r w:rsidRPr="00FF0019">
        <w:rPr>
          <w:sz w:val="22"/>
          <w:szCs w:val="22"/>
        </w:rPr>
        <w:t>лідером</w:t>
      </w:r>
      <w:proofErr w:type="spellEnd"/>
      <w:r w:rsidRPr="00FF0019">
        <w:rPr>
          <w:sz w:val="22"/>
          <w:szCs w:val="22"/>
        </w:rPr>
        <w:t xml:space="preserve"> </w:t>
      </w:r>
      <w:proofErr w:type="gramStart"/>
      <w:r w:rsidRPr="00FF0019">
        <w:rPr>
          <w:sz w:val="22"/>
          <w:szCs w:val="22"/>
        </w:rPr>
        <w:t>у рейтингу</w:t>
      </w:r>
      <w:proofErr w:type="gramEnd"/>
      <w:r w:rsidRPr="00FF0019">
        <w:rPr>
          <w:sz w:val="22"/>
          <w:szCs w:val="22"/>
        </w:rPr>
        <w:t xml:space="preserve"> </w:t>
      </w:r>
      <w:proofErr w:type="spellStart"/>
      <w:r w:rsidRPr="00FF0019">
        <w:rPr>
          <w:sz w:val="22"/>
          <w:szCs w:val="22"/>
        </w:rPr>
        <w:t>Dow</w:t>
      </w:r>
      <w:proofErr w:type="spellEnd"/>
      <w:r w:rsidRPr="00FF0019">
        <w:rPr>
          <w:sz w:val="22"/>
          <w:szCs w:val="22"/>
        </w:rPr>
        <w:t xml:space="preserve"> </w:t>
      </w:r>
      <w:proofErr w:type="spellStart"/>
      <w:r w:rsidRPr="00FF0019">
        <w:rPr>
          <w:sz w:val="22"/>
          <w:szCs w:val="22"/>
        </w:rPr>
        <w:t>Jones</w:t>
      </w:r>
      <w:proofErr w:type="spellEnd"/>
      <w:r w:rsidRPr="00FF0019">
        <w:rPr>
          <w:sz w:val="22"/>
          <w:szCs w:val="22"/>
        </w:rPr>
        <w:t xml:space="preserve"> </w:t>
      </w:r>
      <w:proofErr w:type="spellStart"/>
      <w:r w:rsidRPr="00FF0019">
        <w:rPr>
          <w:sz w:val="22"/>
          <w:szCs w:val="22"/>
        </w:rPr>
        <w:t>Sustainability</w:t>
      </w:r>
      <w:proofErr w:type="spellEnd"/>
      <w:r w:rsidRPr="00FF0019">
        <w:rPr>
          <w:sz w:val="22"/>
          <w:szCs w:val="22"/>
        </w:rPr>
        <w:t xml:space="preserve"> </w:t>
      </w:r>
      <w:proofErr w:type="spellStart"/>
      <w:r w:rsidRPr="00FF0019">
        <w:rPr>
          <w:sz w:val="22"/>
          <w:szCs w:val="22"/>
        </w:rPr>
        <w:t>World</w:t>
      </w:r>
      <w:proofErr w:type="spellEnd"/>
      <w:r w:rsidRPr="00FF0019">
        <w:rPr>
          <w:sz w:val="22"/>
          <w:szCs w:val="22"/>
        </w:rPr>
        <w:t xml:space="preserve"> </w:t>
      </w:r>
      <w:proofErr w:type="spellStart"/>
      <w:r w:rsidRPr="00FF0019">
        <w:rPr>
          <w:sz w:val="22"/>
          <w:szCs w:val="22"/>
        </w:rPr>
        <w:t>Index</w:t>
      </w:r>
      <w:proofErr w:type="spellEnd"/>
      <w:r w:rsidRPr="00FF0019">
        <w:rPr>
          <w:sz w:val="22"/>
          <w:szCs w:val="22"/>
        </w:rPr>
        <w:t xml:space="preserve">. 4 роки </w:t>
      </w:r>
      <w:proofErr w:type="spellStart"/>
      <w:r w:rsidRPr="00FF0019">
        <w:rPr>
          <w:sz w:val="22"/>
          <w:szCs w:val="22"/>
        </w:rPr>
        <w:t>поспіль</w:t>
      </w:r>
      <w:proofErr w:type="spellEnd"/>
      <w:r w:rsidRPr="00FF0019">
        <w:rPr>
          <w:sz w:val="22"/>
          <w:szCs w:val="22"/>
        </w:rPr>
        <w:t xml:space="preserve"> </w:t>
      </w:r>
      <w:proofErr w:type="spellStart"/>
      <w:r w:rsidRPr="00FF0019">
        <w:rPr>
          <w:sz w:val="22"/>
          <w:szCs w:val="22"/>
        </w:rPr>
        <w:t>компанія</w:t>
      </w:r>
      <w:proofErr w:type="spellEnd"/>
      <w:r w:rsidRPr="00FF0019">
        <w:rPr>
          <w:sz w:val="22"/>
          <w:szCs w:val="22"/>
        </w:rPr>
        <w:t xml:space="preserve"> </w:t>
      </w:r>
      <w:proofErr w:type="spellStart"/>
      <w:r w:rsidRPr="00FF0019">
        <w:rPr>
          <w:sz w:val="22"/>
          <w:szCs w:val="22"/>
        </w:rPr>
        <w:t>займає</w:t>
      </w:r>
      <w:proofErr w:type="spellEnd"/>
      <w:r w:rsidRPr="00FF0019">
        <w:rPr>
          <w:sz w:val="22"/>
          <w:szCs w:val="22"/>
        </w:rPr>
        <w:t xml:space="preserve"> </w:t>
      </w:r>
      <w:proofErr w:type="spellStart"/>
      <w:r w:rsidRPr="00FF0019">
        <w:rPr>
          <w:sz w:val="22"/>
          <w:szCs w:val="22"/>
        </w:rPr>
        <w:t>провідні</w:t>
      </w:r>
      <w:proofErr w:type="spellEnd"/>
      <w:r w:rsidRPr="00FF0019">
        <w:rPr>
          <w:sz w:val="22"/>
          <w:szCs w:val="22"/>
        </w:rPr>
        <w:t xml:space="preserve"> </w:t>
      </w:r>
      <w:proofErr w:type="spellStart"/>
      <w:r w:rsidRPr="00FF0019">
        <w:rPr>
          <w:sz w:val="22"/>
          <w:szCs w:val="22"/>
        </w:rPr>
        <w:t>позиції</w:t>
      </w:r>
      <w:proofErr w:type="spellEnd"/>
      <w:r w:rsidRPr="00FF0019">
        <w:rPr>
          <w:sz w:val="22"/>
          <w:szCs w:val="22"/>
        </w:rPr>
        <w:t xml:space="preserve"> </w:t>
      </w:r>
      <w:proofErr w:type="gramStart"/>
      <w:r w:rsidRPr="00FF0019">
        <w:rPr>
          <w:sz w:val="22"/>
          <w:szCs w:val="22"/>
        </w:rPr>
        <w:t>в рейтингу</w:t>
      </w:r>
      <w:proofErr w:type="gramEnd"/>
      <w:r w:rsidRPr="00FF0019">
        <w:rPr>
          <w:sz w:val="22"/>
          <w:szCs w:val="22"/>
        </w:rPr>
        <w:t xml:space="preserve"> </w:t>
      </w:r>
      <w:proofErr w:type="spellStart"/>
      <w:r w:rsidRPr="00FF0019">
        <w:rPr>
          <w:sz w:val="22"/>
          <w:szCs w:val="22"/>
        </w:rPr>
        <w:t>RobecoSAM</w:t>
      </w:r>
      <w:proofErr w:type="spellEnd"/>
      <w:r w:rsidRPr="00FF0019">
        <w:rPr>
          <w:sz w:val="22"/>
          <w:szCs w:val="22"/>
        </w:rPr>
        <w:t xml:space="preserve">, у </w:t>
      </w:r>
      <w:proofErr w:type="spellStart"/>
      <w:r w:rsidRPr="00FF0019">
        <w:rPr>
          <w:sz w:val="22"/>
          <w:szCs w:val="22"/>
        </w:rPr>
        <w:t>категорії</w:t>
      </w:r>
      <w:proofErr w:type="spellEnd"/>
      <w:r w:rsidRPr="00FF0019">
        <w:rPr>
          <w:sz w:val="22"/>
          <w:szCs w:val="22"/>
        </w:rPr>
        <w:t xml:space="preserve"> «</w:t>
      </w:r>
      <w:proofErr w:type="spellStart"/>
      <w:r w:rsidRPr="00FF0019">
        <w:rPr>
          <w:sz w:val="22"/>
          <w:szCs w:val="22"/>
        </w:rPr>
        <w:t>Household</w:t>
      </w:r>
      <w:proofErr w:type="spellEnd"/>
      <w:r w:rsidRPr="00FF0019">
        <w:rPr>
          <w:sz w:val="22"/>
          <w:szCs w:val="22"/>
        </w:rPr>
        <w:t xml:space="preserve"> </w:t>
      </w:r>
      <w:proofErr w:type="spellStart"/>
      <w:r w:rsidRPr="00FF0019">
        <w:rPr>
          <w:sz w:val="22"/>
          <w:szCs w:val="22"/>
        </w:rPr>
        <w:t>Durables</w:t>
      </w:r>
      <w:proofErr w:type="spellEnd"/>
      <w:r w:rsidRPr="00FF0019">
        <w:rPr>
          <w:sz w:val="22"/>
          <w:szCs w:val="22"/>
        </w:rPr>
        <w:t>».</w:t>
      </w:r>
    </w:p>
    <w:p w14:paraId="04231D74" w14:textId="77777777" w:rsidR="00ED3CC4" w:rsidRPr="00FF0019" w:rsidRDefault="00ED3CC4" w:rsidP="00984A3B">
      <w:pPr>
        <w:ind w:firstLine="426"/>
        <w:jc w:val="both"/>
        <w:rPr>
          <w:sz w:val="22"/>
          <w:szCs w:val="22"/>
        </w:rPr>
      </w:pPr>
      <w:proofErr w:type="spellStart"/>
      <w:r w:rsidRPr="00FF0019">
        <w:rPr>
          <w:sz w:val="22"/>
          <w:szCs w:val="22"/>
        </w:rPr>
        <w:t>Екологічна</w:t>
      </w:r>
      <w:proofErr w:type="spellEnd"/>
      <w:r w:rsidRPr="00FF0019">
        <w:rPr>
          <w:sz w:val="22"/>
          <w:szCs w:val="22"/>
        </w:rPr>
        <w:t xml:space="preserve"> </w:t>
      </w:r>
      <w:proofErr w:type="spellStart"/>
      <w:r w:rsidRPr="00FF0019">
        <w:rPr>
          <w:sz w:val="22"/>
          <w:szCs w:val="22"/>
        </w:rPr>
        <w:t>відповідальність</w:t>
      </w:r>
      <w:proofErr w:type="spellEnd"/>
      <w:r w:rsidRPr="00FF0019">
        <w:rPr>
          <w:sz w:val="22"/>
          <w:szCs w:val="22"/>
        </w:rPr>
        <w:t xml:space="preserve"> – одна з </w:t>
      </w:r>
      <w:proofErr w:type="spellStart"/>
      <w:r w:rsidRPr="00FF0019">
        <w:rPr>
          <w:sz w:val="22"/>
          <w:szCs w:val="22"/>
        </w:rPr>
        <w:t>чотирьох</w:t>
      </w:r>
      <w:proofErr w:type="spellEnd"/>
      <w:r w:rsidRPr="00FF0019">
        <w:rPr>
          <w:sz w:val="22"/>
          <w:szCs w:val="22"/>
        </w:rPr>
        <w:t xml:space="preserve"> </w:t>
      </w:r>
      <w:proofErr w:type="spellStart"/>
      <w:r w:rsidRPr="00FF0019">
        <w:rPr>
          <w:sz w:val="22"/>
          <w:szCs w:val="22"/>
        </w:rPr>
        <w:t>пріоритетних</w:t>
      </w:r>
      <w:proofErr w:type="spellEnd"/>
      <w:r w:rsidRPr="00FF0019">
        <w:rPr>
          <w:sz w:val="22"/>
          <w:szCs w:val="22"/>
        </w:rPr>
        <w:t xml:space="preserve"> сфер </w:t>
      </w:r>
      <w:proofErr w:type="spellStart"/>
      <w:r w:rsidRPr="00FF0019">
        <w:rPr>
          <w:sz w:val="22"/>
          <w:szCs w:val="22"/>
        </w:rPr>
        <w:t>Electrolux</w:t>
      </w:r>
      <w:proofErr w:type="spellEnd"/>
      <w:r w:rsidRPr="00FF0019">
        <w:rPr>
          <w:sz w:val="22"/>
          <w:szCs w:val="22"/>
        </w:rPr>
        <w:t xml:space="preserve">. Як </w:t>
      </w:r>
      <w:proofErr w:type="spellStart"/>
      <w:r w:rsidRPr="00FF0019">
        <w:rPr>
          <w:sz w:val="22"/>
          <w:szCs w:val="22"/>
        </w:rPr>
        <w:t>мінімум</w:t>
      </w:r>
      <w:proofErr w:type="spellEnd"/>
      <w:r w:rsidRPr="00FF0019">
        <w:rPr>
          <w:sz w:val="22"/>
          <w:szCs w:val="22"/>
        </w:rPr>
        <w:t xml:space="preserve">, </w:t>
      </w:r>
      <w:proofErr w:type="spellStart"/>
      <w:r w:rsidRPr="00FF0019">
        <w:rPr>
          <w:sz w:val="22"/>
          <w:szCs w:val="22"/>
        </w:rPr>
        <w:t>третина</w:t>
      </w:r>
      <w:proofErr w:type="spellEnd"/>
      <w:r w:rsidRPr="00FF0019">
        <w:rPr>
          <w:sz w:val="22"/>
          <w:szCs w:val="22"/>
        </w:rPr>
        <w:t xml:space="preserve"> бюджету, </w:t>
      </w:r>
      <w:proofErr w:type="spellStart"/>
      <w:r w:rsidRPr="00FF0019">
        <w:rPr>
          <w:sz w:val="22"/>
          <w:szCs w:val="22"/>
        </w:rPr>
        <w:t>що</w:t>
      </w:r>
      <w:proofErr w:type="spellEnd"/>
      <w:r w:rsidRPr="00FF0019">
        <w:rPr>
          <w:sz w:val="22"/>
          <w:szCs w:val="22"/>
        </w:rPr>
        <w:t xml:space="preserve"> </w:t>
      </w:r>
      <w:proofErr w:type="spellStart"/>
      <w:r w:rsidRPr="00FF0019">
        <w:rPr>
          <w:sz w:val="22"/>
          <w:szCs w:val="22"/>
        </w:rPr>
        <w:t>витрачається</w:t>
      </w:r>
      <w:proofErr w:type="spellEnd"/>
      <w:r w:rsidRPr="00FF0019">
        <w:rPr>
          <w:sz w:val="22"/>
          <w:szCs w:val="22"/>
        </w:rPr>
        <w:t xml:space="preserve"> на </w:t>
      </w:r>
      <w:proofErr w:type="spellStart"/>
      <w:r w:rsidRPr="00FF0019">
        <w:rPr>
          <w:sz w:val="22"/>
          <w:szCs w:val="22"/>
        </w:rPr>
        <w:t>розробку</w:t>
      </w:r>
      <w:proofErr w:type="spellEnd"/>
      <w:r w:rsidRPr="00FF0019">
        <w:rPr>
          <w:sz w:val="22"/>
          <w:szCs w:val="22"/>
        </w:rPr>
        <w:t xml:space="preserve"> </w:t>
      </w:r>
      <w:proofErr w:type="spellStart"/>
      <w:r w:rsidRPr="00FF0019">
        <w:rPr>
          <w:sz w:val="22"/>
          <w:szCs w:val="22"/>
        </w:rPr>
        <w:t>нових</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w:t>
      </w:r>
      <w:proofErr w:type="spellStart"/>
      <w:r w:rsidRPr="00FF0019">
        <w:rPr>
          <w:sz w:val="22"/>
          <w:szCs w:val="22"/>
        </w:rPr>
        <w:t>спрямована</w:t>
      </w:r>
      <w:proofErr w:type="spellEnd"/>
      <w:r w:rsidRPr="00FF0019">
        <w:rPr>
          <w:sz w:val="22"/>
          <w:szCs w:val="22"/>
        </w:rPr>
        <w:t xml:space="preserve"> на </w:t>
      </w:r>
      <w:proofErr w:type="spellStart"/>
      <w:r w:rsidRPr="00FF0019">
        <w:rPr>
          <w:sz w:val="22"/>
          <w:szCs w:val="22"/>
        </w:rPr>
        <w:t>екотехнології</w:t>
      </w:r>
      <w:proofErr w:type="spellEnd"/>
      <w:r w:rsidRPr="00FF0019">
        <w:rPr>
          <w:sz w:val="22"/>
          <w:szCs w:val="22"/>
        </w:rPr>
        <w:t>.</w:t>
      </w:r>
    </w:p>
    <w:p w14:paraId="522DA489" w14:textId="77777777" w:rsidR="00ED3CC4" w:rsidRPr="00FF0019" w:rsidRDefault="00ED3CC4" w:rsidP="00984A3B">
      <w:pPr>
        <w:ind w:firstLine="426"/>
        <w:jc w:val="both"/>
        <w:rPr>
          <w:sz w:val="22"/>
          <w:szCs w:val="22"/>
        </w:rPr>
      </w:pPr>
      <w:proofErr w:type="spellStart"/>
      <w:r w:rsidRPr="00FF0019">
        <w:rPr>
          <w:sz w:val="22"/>
          <w:szCs w:val="22"/>
        </w:rPr>
        <w:t>Це</w:t>
      </w:r>
      <w:proofErr w:type="spellEnd"/>
      <w:r w:rsidRPr="00FF0019">
        <w:rPr>
          <w:sz w:val="22"/>
          <w:szCs w:val="22"/>
        </w:rPr>
        <w:t xml:space="preserve"> </w:t>
      </w:r>
      <w:proofErr w:type="spellStart"/>
      <w:r w:rsidRPr="00FF0019">
        <w:rPr>
          <w:sz w:val="22"/>
          <w:szCs w:val="22"/>
        </w:rPr>
        <w:t>двосторонній</w:t>
      </w:r>
      <w:proofErr w:type="spellEnd"/>
      <w:r w:rsidRPr="00FF0019">
        <w:rPr>
          <w:sz w:val="22"/>
          <w:szCs w:val="22"/>
        </w:rPr>
        <w:t xml:space="preserve"> </w:t>
      </w:r>
      <w:proofErr w:type="spellStart"/>
      <w:r w:rsidRPr="00FF0019">
        <w:rPr>
          <w:sz w:val="22"/>
          <w:szCs w:val="22"/>
        </w:rPr>
        <w:t>процес</w:t>
      </w:r>
      <w:proofErr w:type="spellEnd"/>
      <w:r w:rsidRPr="00FF0019">
        <w:rPr>
          <w:sz w:val="22"/>
          <w:szCs w:val="22"/>
        </w:rPr>
        <w:t xml:space="preserve">. З одного боку, на наших фабриках </w:t>
      </w:r>
      <w:proofErr w:type="spellStart"/>
      <w:r w:rsidRPr="00FF0019">
        <w:rPr>
          <w:sz w:val="22"/>
          <w:szCs w:val="22"/>
        </w:rPr>
        <w:t>існують</w:t>
      </w:r>
      <w:proofErr w:type="spellEnd"/>
      <w:r w:rsidRPr="00FF0019">
        <w:rPr>
          <w:sz w:val="22"/>
          <w:szCs w:val="22"/>
        </w:rPr>
        <w:t xml:space="preserve"> </w:t>
      </w:r>
      <w:proofErr w:type="spellStart"/>
      <w:r w:rsidRPr="00FF0019">
        <w:rPr>
          <w:sz w:val="22"/>
          <w:szCs w:val="22"/>
        </w:rPr>
        <w:t>суворі</w:t>
      </w:r>
      <w:proofErr w:type="spellEnd"/>
      <w:r w:rsidRPr="00FF0019">
        <w:rPr>
          <w:sz w:val="22"/>
          <w:szCs w:val="22"/>
        </w:rPr>
        <w:t xml:space="preserve"> </w:t>
      </w:r>
      <w:proofErr w:type="spellStart"/>
      <w:r w:rsidRPr="00FF0019">
        <w:rPr>
          <w:sz w:val="22"/>
          <w:szCs w:val="22"/>
        </w:rPr>
        <w:t>корпоративні</w:t>
      </w:r>
      <w:proofErr w:type="spellEnd"/>
      <w:r w:rsidRPr="00FF0019">
        <w:rPr>
          <w:sz w:val="22"/>
          <w:szCs w:val="22"/>
        </w:rPr>
        <w:t xml:space="preserve"> </w:t>
      </w:r>
      <w:proofErr w:type="spellStart"/>
      <w:r w:rsidRPr="00FF0019">
        <w:rPr>
          <w:sz w:val="22"/>
          <w:szCs w:val="22"/>
        </w:rPr>
        <w:t>екологічні</w:t>
      </w:r>
      <w:proofErr w:type="spellEnd"/>
      <w:r w:rsidRPr="00FF0019">
        <w:rPr>
          <w:sz w:val="22"/>
          <w:szCs w:val="22"/>
        </w:rPr>
        <w:t xml:space="preserve"> </w:t>
      </w:r>
      <w:proofErr w:type="spellStart"/>
      <w:r w:rsidRPr="00FF0019">
        <w:rPr>
          <w:sz w:val="22"/>
          <w:szCs w:val="22"/>
        </w:rPr>
        <w:t>стандарти</w:t>
      </w:r>
      <w:proofErr w:type="spellEnd"/>
      <w:r w:rsidRPr="00FF0019">
        <w:rPr>
          <w:sz w:val="22"/>
          <w:szCs w:val="22"/>
        </w:rPr>
        <w:t xml:space="preserve"> з </w:t>
      </w:r>
      <w:proofErr w:type="spellStart"/>
      <w:r w:rsidRPr="00FF0019">
        <w:rPr>
          <w:sz w:val="22"/>
          <w:szCs w:val="22"/>
        </w:rPr>
        <w:t>використання</w:t>
      </w:r>
      <w:proofErr w:type="spellEnd"/>
      <w:r w:rsidRPr="00FF0019">
        <w:rPr>
          <w:sz w:val="22"/>
          <w:szCs w:val="22"/>
        </w:rPr>
        <w:t xml:space="preserve"> води та </w:t>
      </w:r>
      <w:proofErr w:type="spellStart"/>
      <w:r w:rsidRPr="00FF0019">
        <w:rPr>
          <w:sz w:val="22"/>
          <w:szCs w:val="22"/>
        </w:rPr>
        <w:t>електроенергії</w:t>
      </w:r>
      <w:proofErr w:type="spellEnd"/>
      <w:r w:rsidRPr="00FF0019">
        <w:rPr>
          <w:sz w:val="22"/>
          <w:szCs w:val="22"/>
        </w:rPr>
        <w:t xml:space="preserve"> у </w:t>
      </w:r>
      <w:proofErr w:type="spellStart"/>
      <w:r w:rsidRPr="00FF0019">
        <w:rPr>
          <w:sz w:val="22"/>
          <w:szCs w:val="22"/>
        </w:rPr>
        <w:t>виробничих</w:t>
      </w:r>
      <w:proofErr w:type="spellEnd"/>
      <w:r w:rsidRPr="00FF0019">
        <w:rPr>
          <w:sz w:val="22"/>
          <w:szCs w:val="22"/>
        </w:rPr>
        <w:t xml:space="preserve"> </w:t>
      </w:r>
      <w:proofErr w:type="spellStart"/>
      <w:r w:rsidRPr="00FF0019">
        <w:rPr>
          <w:sz w:val="22"/>
          <w:szCs w:val="22"/>
        </w:rPr>
        <w:t>процесах</w:t>
      </w:r>
      <w:proofErr w:type="spellEnd"/>
      <w:r w:rsidRPr="00FF0019">
        <w:rPr>
          <w:sz w:val="22"/>
          <w:szCs w:val="22"/>
        </w:rPr>
        <w:t xml:space="preserve">, </w:t>
      </w:r>
      <w:proofErr w:type="spellStart"/>
      <w:r w:rsidRPr="00FF0019">
        <w:rPr>
          <w:sz w:val="22"/>
          <w:szCs w:val="22"/>
        </w:rPr>
        <w:t>кількості</w:t>
      </w:r>
      <w:proofErr w:type="spellEnd"/>
      <w:r w:rsidRPr="00FF0019">
        <w:rPr>
          <w:sz w:val="22"/>
          <w:szCs w:val="22"/>
        </w:rPr>
        <w:t xml:space="preserve"> </w:t>
      </w:r>
      <w:proofErr w:type="spellStart"/>
      <w:r w:rsidRPr="00FF0019">
        <w:rPr>
          <w:sz w:val="22"/>
          <w:szCs w:val="22"/>
        </w:rPr>
        <w:t>відходів</w:t>
      </w:r>
      <w:proofErr w:type="spellEnd"/>
      <w:r w:rsidRPr="00FF0019">
        <w:rPr>
          <w:sz w:val="22"/>
          <w:szCs w:val="22"/>
        </w:rPr>
        <w:t xml:space="preserve">, </w:t>
      </w:r>
      <w:proofErr w:type="spellStart"/>
      <w:r w:rsidRPr="00FF0019">
        <w:rPr>
          <w:sz w:val="22"/>
          <w:szCs w:val="22"/>
        </w:rPr>
        <w:t>використання</w:t>
      </w:r>
      <w:proofErr w:type="spellEnd"/>
      <w:r w:rsidRPr="00FF0019">
        <w:rPr>
          <w:sz w:val="22"/>
          <w:szCs w:val="22"/>
        </w:rPr>
        <w:t xml:space="preserve"> </w:t>
      </w:r>
      <w:proofErr w:type="spellStart"/>
      <w:r w:rsidRPr="00FF0019">
        <w:rPr>
          <w:sz w:val="22"/>
          <w:szCs w:val="22"/>
        </w:rPr>
        <w:t>переробленої</w:t>
      </w:r>
      <w:proofErr w:type="spellEnd"/>
      <w:r w:rsidRPr="00FF0019">
        <w:rPr>
          <w:sz w:val="22"/>
          <w:szCs w:val="22"/>
        </w:rPr>
        <w:t xml:space="preserve"> </w:t>
      </w:r>
      <w:proofErr w:type="spellStart"/>
      <w:r w:rsidRPr="00FF0019">
        <w:rPr>
          <w:sz w:val="22"/>
          <w:szCs w:val="22"/>
        </w:rPr>
        <w:t>сировини</w:t>
      </w:r>
      <w:proofErr w:type="spellEnd"/>
      <w:r w:rsidRPr="00FF0019">
        <w:rPr>
          <w:sz w:val="22"/>
          <w:szCs w:val="22"/>
        </w:rPr>
        <w:t xml:space="preserve">. З </w:t>
      </w:r>
      <w:proofErr w:type="spellStart"/>
      <w:r w:rsidRPr="00FF0019">
        <w:rPr>
          <w:sz w:val="22"/>
          <w:szCs w:val="22"/>
        </w:rPr>
        <w:t>іншого</w:t>
      </w:r>
      <w:proofErr w:type="spellEnd"/>
      <w:r w:rsidRPr="00FF0019">
        <w:rPr>
          <w:sz w:val="22"/>
          <w:szCs w:val="22"/>
        </w:rPr>
        <w:t xml:space="preserve"> боку, ми </w:t>
      </w:r>
      <w:proofErr w:type="spellStart"/>
      <w:r w:rsidRPr="00FF0019">
        <w:rPr>
          <w:sz w:val="22"/>
          <w:szCs w:val="22"/>
        </w:rPr>
        <w:t>впроваджуємо</w:t>
      </w:r>
      <w:proofErr w:type="spellEnd"/>
      <w:r w:rsidRPr="00FF0019">
        <w:rPr>
          <w:sz w:val="22"/>
          <w:szCs w:val="22"/>
        </w:rPr>
        <w:t xml:space="preserve"> водо- та </w:t>
      </w:r>
      <w:proofErr w:type="spellStart"/>
      <w:r w:rsidRPr="00FF0019">
        <w:rPr>
          <w:sz w:val="22"/>
          <w:szCs w:val="22"/>
        </w:rPr>
        <w:t>енергозберігаючі</w:t>
      </w:r>
      <w:proofErr w:type="spellEnd"/>
      <w:r w:rsidRPr="00FF0019">
        <w:rPr>
          <w:sz w:val="22"/>
          <w:szCs w:val="22"/>
        </w:rPr>
        <w:t xml:space="preserve"> </w:t>
      </w:r>
      <w:proofErr w:type="spellStart"/>
      <w:r w:rsidRPr="00FF0019">
        <w:rPr>
          <w:sz w:val="22"/>
          <w:szCs w:val="22"/>
        </w:rPr>
        <w:t>технології</w:t>
      </w:r>
      <w:proofErr w:type="spellEnd"/>
      <w:r w:rsidRPr="00FF0019">
        <w:rPr>
          <w:sz w:val="22"/>
          <w:szCs w:val="22"/>
        </w:rPr>
        <w:t xml:space="preserve"> у </w:t>
      </w:r>
      <w:proofErr w:type="spellStart"/>
      <w:r w:rsidRPr="00FF0019">
        <w:rPr>
          <w:sz w:val="22"/>
          <w:szCs w:val="22"/>
        </w:rPr>
        <w:t>наші</w:t>
      </w:r>
      <w:proofErr w:type="spellEnd"/>
      <w:r w:rsidRPr="00FF0019">
        <w:rPr>
          <w:sz w:val="22"/>
          <w:szCs w:val="22"/>
        </w:rPr>
        <w:t xml:space="preserve"> </w:t>
      </w:r>
      <w:proofErr w:type="spellStart"/>
      <w:r w:rsidRPr="00FF0019">
        <w:rPr>
          <w:sz w:val="22"/>
          <w:szCs w:val="22"/>
        </w:rPr>
        <w:t>продукти</w:t>
      </w:r>
      <w:proofErr w:type="spellEnd"/>
      <w:r w:rsidRPr="00FF0019">
        <w:rPr>
          <w:sz w:val="22"/>
          <w:szCs w:val="22"/>
        </w:rPr>
        <w:t xml:space="preserve">, </w:t>
      </w:r>
      <w:proofErr w:type="spellStart"/>
      <w:r w:rsidRPr="00FF0019">
        <w:rPr>
          <w:sz w:val="22"/>
          <w:szCs w:val="22"/>
        </w:rPr>
        <w:t>щоб</w:t>
      </w:r>
      <w:proofErr w:type="spellEnd"/>
      <w:r w:rsidRPr="00FF0019">
        <w:rPr>
          <w:sz w:val="22"/>
          <w:szCs w:val="22"/>
        </w:rPr>
        <w:t xml:space="preserve"> </w:t>
      </w:r>
      <w:proofErr w:type="spellStart"/>
      <w:r w:rsidRPr="00FF0019">
        <w:rPr>
          <w:sz w:val="22"/>
          <w:szCs w:val="22"/>
        </w:rPr>
        <w:t>допомогти</w:t>
      </w:r>
      <w:proofErr w:type="spellEnd"/>
      <w:r w:rsidRPr="00FF0019">
        <w:rPr>
          <w:sz w:val="22"/>
          <w:szCs w:val="22"/>
        </w:rPr>
        <w:t xml:space="preserve"> </w:t>
      </w:r>
      <w:proofErr w:type="spellStart"/>
      <w:r w:rsidRPr="00FF0019">
        <w:rPr>
          <w:sz w:val="22"/>
          <w:szCs w:val="22"/>
        </w:rPr>
        <w:t>споживачам</w:t>
      </w:r>
      <w:proofErr w:type="spellEnd"/>
      <w:r w:rsidRPr="00FF0019">
        <w:rPr>
          <w:sz w:val="22"/>
          <w:szCs w:val="22"/>
        </w:rPr>
        <w:t xml:space="preserve"> вести </w:t>
      </w:r>
      <w:proofErr w:type="spellStart"/>
      <w:r w:rsidRPr="00FF0019">
        <w:rPr>
          <w:sz w:val="22"/>
          <w:szCs w:val="22"/>
        </w:rPr>
        <w:t>екологічно</w:t>
      </w:r>
      <w:proofErr w:type="spellEnd"/>
      <w:r w:rsidRPr="00FF0019">
        <w:rPr>
          <w:sz w:val="22"/>
          <w:szCs w:val="22"/>
        </w:rPr>
        <w:t xml:space="preserve"> </w:t>
      </w:r>
      <w:proofErr w:type="spellStart"/>
      <w:r w:rsidRPr="00FF0019">
        <w:rPr>
          <w:sz w:val="22"/>
          <w:szCs w:val="22"/>
        </w:rPr>
        <w:t>відповідальний</w:t>
      </w:r>
      <w:proofErr w:type="spellEnd"/>
      <w:r w:rsidRPr="00FF0019">
        <w:rPr>
          <w:sz w:val="22"/>
          <w:szCs w:val="22"/>
        </w:rPr>
        <w:t xml:space="preserve"> </w:t>
      </w:r>
      <w:proofErr w:type="spellStart"/>
      <w:r w:rsidRPr="00FF0019">
        <w:rPr>
          <w:sz w:val="22"/>
          <w:szCs w:val="22"/>
        </w:rPr>
        <w:t>спосіб</w:t>
      </w:r>
      <w:proofErr w:type="spellEnd"/>
      <w:r w:rsidRPr="00FF0019">
        <w:rPr>
          <w:sz w:val="22"/>
          <w:szCs w:val="22"/>
        </w:rPr>
        <w:t xml:space="preserve"> </w:t>
      </w:r>
      <w:proofErr w:type="spellStart"/>
      <w:r w:rsidRPr="00FF0019">
        <w:rPr>
          <w:sz w:val="22"/>
          <w:szCs w:val="22"/>
        </w:rPr>
        <w:t>життя</w:t>
      </w:r>
      <w:proofErr w:type="spellEnd"/>
      <w:r w:rsidRPr="00FF0019">
        <w:rPr>
          <w:sz w:val="22"/>
          <w:szCs w:val="22"/>
        </w:rPr>
        <w:t xml:space="preserve">, </w:t>
      </w:r>
      <w:proofErr w:type="spellStart"/>
      <w:r w:rsidRPr="00FF0019">
        <w:rPr>
          <w:sz w:val="22"/>
          <w:szCs w:val="22"/>
        </w:rPr>
        <w:t>заощаджуючи</w:t>
      </w:r>
      <w:proofErr w:type="spellEnd"/>
      <w:r w:rsidRPr="00FF0019">
        <w:rPr>
          <w:sz w:val="22"/>
          <w:szCs w:val="22"/>
        </w:rPr>
        <w:t xml:space="preserve"> </w:t>
      </w:r>
      <w:proofErr w:type="spellStart"/>
      <w:r w:rsidRPr="00FF0019">
        <w:rPr>
          <w:sz w:val="22"/>
          <w:szCs w:val="22"/>
        </w:rPr>
        <w:t>ресурси</w:t>
      </w:r>
      <w:proofErr w:type="spellEnd"/>
      <w:r w:rsidRPr="00FF0019">
        <w:rPr>
          <w:sz w:val="22"/>
          <w:szCs w:val="22"/>
        </w:rPr>
        <w:t xml:space="preserve">. </w:t>
      </w:r>
      <w:r w:rsidRPr="00FF0019">
        <w:rPr>
          <w:sz w:val="22"/>
          <w:szCs w:val="22"/>
        </w:rPr>
        <w:lastRenderedPageBreak/>
        <w:t xml:space="preserve">Ми створили </w:t>
      </w:r>
      <w:proofErr w:type="spellStart"/>
      <w:r w:rsidRPr="00FF0019">
        <w:rPr>
          <w:sz w:val="22"/>
          <w:szCs w:val="22"/>
        </w:rPr>
        <w:t>окрему</w:t>
      </w:r>
      <w:proofErr w:type="spellEnd"/>
      <w:r w:rsidRPr="00FF0019">
        <w:rPr>
          <w:sz w:val="22"/>
          <w:szCs w:val="22"/>
        </w:rPr>
        <w:t xml:space="preserve"> «</w:t>
      </w:r>
      <w:proofErr w:type="spellStart"/>
      <w:r w:rsidRPr="00FF0019">
        <w:rPr>
          <w:sz w:val="22"/>
          <w:szCs w:val="22"/>
        </w:rPr>
        <w:t>зелену</w:t>
      </w:r>
      <w:proofErr w:type="spellEnd"/>
      <w:r w:rsidRPr="00FF0019">
        <w:rPr>
          <w:sz w:val="22"/>
          <w:szCs w:val="22"/>
        </w:rPr>
        <w:t xml:space="preserve">» </w:t>
      </w:r>
      <w:proofErr w:type="spellStart"/>
      <w:r w:rsidRPr="00FF0019">
        <w:rPr>
          <w:sz w:val="22"/>
          <w:szCs w:val="22"/>
        </w:rPr>
        <w:t>лінійку</w:t>
      </w:r>
      <w:proofErr w:type="spellEnd"/>
      <w:r w:rsidRPr="00FF0019">
        <w:rPr>
          <w:sz w:val="22"/>
          <w:szCs w:val="22"/>
        </w:rPr>
        <w:t xml:space="preserve"> </w:t>
      </w:r>
      <w:proofErr w:type="spellStart"/>
      <w:r w:rsidRPr="00FF0019">
        <w:rPr>
          <w:sz w:val="22"/>
          <w:szCs w:val="22"/>
        </w:rPr>
        <w:t>продуктів</w:t>
      </w:r>
      <w:proofErr w:type="spellEnd"/>
      <w:r w:rsidRPr="00FF0019">
        <w:rPr>
          <w:sz w:val="22"/>
          <w:szCs w:val="22"/>
        </w:rPr>
        <w:t xml:space="preserve">, у </w:t>
      </w:r>
      <w:proofErr w:type="spellStart"/>
      <w:r w:rsidRPr="00FF0019">
        <w:rPr>
          <w:sz w:val="22"/>
          <w:szCs w:val="22"/>
        </w:rPr>
        <w:t>яких</w:t>
      </w:r>
      <w:proofErr w:type="spellEnd"/>
      <w:r w:rsidRPr="00FF0019">
        <w:rPr>
          <w:sz w:val="22"/>
          <w:szCs w:val="22"/>
        </w:rPr>
        <w:t xml:space="preserve"> </w:t>
      </w:r>
      <w:proofErr w:type="spellStart"/>
      <w:r w:rsidRPr="00FF0019">
        <w:rPr>
          <w:sz w:val="22"/>
          <w:szCs w:val="22"/>
        </w:rPr>
        <w:t>використано</w:t>
      </w:r>
      <w:proofErr w:type="spellEnd"/>
      <w:r w:rsidRPr="00FF0019">
        <w:rPr>
          <w:sz w:val="22"/>
          <w:szCs w:val="22"/>
        </w:rPr>
        <w:t xml:space="preserve"> </w:t>
      </w:r>
      <w:proofErr w:type="spellStart"/>
      <w:r w:rsidRPr="00FF0019">
        <w:rPr>
          <w:sz w:val="22"/>
          <w:szCs w:val="22"/>
        </w:rPr>
        <w:t>мінімум</w:t>
      </w:r>
      <w:proofErr w:type="spellEnd"/>
      <w:r w:rsidRPr="00FF0019">
        <w:rPr>
          <w:sz w:val="22"/>
          <w:szCs w:val="22"/>
        </w:rPr>
        <w:t xml:space="preserve"> 50% </w:t>
      </w:r>
      <w:proofErr w:type="spellStart"/>
      <w:r w:rsidRPr="00FF0019">
        <w:rPr>
          <w:sz w:val="22"/>
          <w:szCs w:val="22"/>
        </w:rPr>
        <w:t>перероблених</w:t>
      </w:r>
      <w:proofErr w:type="spellEnd"/>
      <w:r w:rsidRPr="00FF0019">
        <w:rPr>
          <w:sz w:val="22"/>
          <w:szCs w:val="22"/>
        </w:rPr>
        <w:t xml:space="preserve"> </w:t>
      </w:r>
      <w:proofErr w:type="spellStart"/>
      <w:r w:rsidRPr="00FF0019">
        <w:rPr>
          <w:sz w:val="22"/>
          <w:szCs w:val="22"/>
        </w:rPr>
        <w:t>матеріалів</w:t>
      </w:r>
      <w:proofErr w:type="spellEnd"/>
      <w:r w:rsidRPr="00FF0019">
        <w:rPr>
          <w:sz w:val="22"/>
          <w:szCs w:val="22"/>
        </w:rPr>
        <w:t>.</w:t>
      </w:r>
    </w:p>
    <w:p w14:paraId="3C0DFADB" w14:textId="77777777" w:rsidR="00ED3CC4" w:rsidRPr="00FF0019" w:rsidRDefault="00ED3CC4" w:rsidP="00984A3B">
      <w:pPr>
        <w:ind w:firstLine="426"/>
        <w:jc w:val="both"/>
        <w:rPr>
          <w:sz w:val="22"/>
          <w:szCs w:val="22"/>
        </w:rPr>
      </w:pPr>
      <w:proofErr w:type="spellStart"/>
      <w:r w:rsidRPr="00FF0019">
        <w:rPr>
          <w:sz w:val="22"/>
          <w:szCs w:val="22"/>
        </w:rPr>
        <w:t>Довговічність</w:t>
      </w:r>
      <w:proofErr w:type="spellEnd"/>
      <w:r w:rsidRPr="00FF0019">
        <w:rPr>
          <w:sz w:val="22"/>
          <w:szCs w:val="22"/>
        </w:rPr>
        <w:t xml:space="preserve"> і </w:t>
      </w:r>
      <w:proofErr w:type="spellStart"/>
      <w:r w:rsidRPr="00FF0019">
        <w:rPr>
          <w:sz w:val="22"/>
          <w:szCs w:val="22"/>
        </w:rPr>
        <w:t>продуманий</w:t>
      </w:r>
      <w:proofErr w:type="spellEnd"/>
      <w:r w:rsidRPr="00FF0019">
        <w:rPr>
          <w:sz w:val="22"/>
          <w:szCs w:val="22"/>
        </w:rPr>
        <w:t xml:space="preserve"> дизайн – </w:t>
      </w:r>
      <w:proofErr w:type="spellStart"/>
      <w:r w:rsidRPr="00FF0019">
        <w:rPr>
          <w:sz w:val="22"/>
          <w:szCs w:val="22"/>
        </w:rPr>
        <w:t>така</w:t>
      </w:r>
      <w:proofErr w:type="spellEnd"/>
      <w:r w:rsidRPr="00FF0019">
        <w:rPr>
          <w:sz w:val="22"/>
          <w:szCs w:val="22"/>
        </w:rPr>
        <w:t xml:space="preserve"> </w:t>
      </w:r>
      <w:proofErr w:type="spellStart"/>
      <w:r w:rsidRPr="00FF0019">
        <w:rPr>
          <w:sz w:val="22"/>
          <w:szCs w:val="22"/>
        </w:rPr>
        <w:t>філософія</w:t>
      </w:r>
      <w:proofErr w:type="spellEnd"/>
      <w:r w:rsidRPr="00FF0019">
        <w:rPr>
          <w:sz w:val="22"/>
          <w:szCs w:val="22"/>
        </w:rPr>
        <w:t xml:space="preserve"> </w:t>
      </w:r>
      <w:proofErr w:type="spellStart"/>
      <w:r w:rsidRPr="00FF0019">
        <w:rPr>
          <w:sz w:val="22"/>
          <w:szCs w:val="22"/>
        </w:rPr>
        <w:t>Electrolux</w:t>
      </w:r>
      <w:proofErr w:type="spellEnd"/>
      <w:r w:rsidRPr="00FF0019">
        <w:rPr>
          <w:sz w:val="22"/>
          <w:szCs w:val="22"/>
        </w:rPr>
        <w:t xml:space="preserve">. Ми </w:t>
      </w:r>
      <w:proofErr w:type="spellStart"/>
      <w:r w:rsidRPr="00FF0019">
        <w:rPr>
          <w:sz w:val="22"/>
          <w:szCs w:val="22"/>
        </w:rPr>
        <w:t>створюємо</w:t>
      </w:r>
      <w:proofErr w:type="spellEnd"/>
      <w:r w:rsidRPr="00FF0019">
        <w:rPr>
          <w:sz w:val="22"/>
          <w:szCs w:val="22"/>
        </w:rPr>
        <w:t xml:space="preserve"> </w:t>
      </w:r>
      <w:proofErr w:type="spellStart"/>
      <w:r w:rsidRPr="00FF0019">
        <w:rPr>
          <w:sz w:val="22"/>
          <w:szCs w:val="22"/>
        </w:rPr>
        <w:t>продукти</w:t>
      </w:r>
      <w:proofErr w:type="spellEnd"/>
      <w:r w:rsidRPr="00FF0019">
        <w:rPr>
          <w:sz w:val="22"/>
          <w:szCs w:val="22"/>
        </w:rPr>
        <w:t xml:space="preserve">, </w:t>
      </w:r>
      <w:proofErr w:type="spellStart"/>
      <w:r w:rsidRPr="00FF0019">
        <w:rPr>
          <w:sz w:val="22"/>
          <w:szCs w:val="22"/>
        </w:rPr>
        <w:t>які</w:t>
      </w:r>
      <w:proofErr w:type="spellEnd"/>
      <w:r w:rsidRPr="00FF0019">
        <w:rPr>
          <w:sz w:val="22"/>
          <w:szCs w:val="22"/>
        </w:rPr>
        <w:t xml:space="preserve"> </w:t>
      </w:r>
      <w:proofErr w:type="spellStart"/>
      <w:r w:rsidRPr="00FF0019">
        <w:rPr>
          <w:sz w:val="22"/>
          <w:szCs w:val="22"/>
        </w:rPr>
        <w:t>служать</w:t>
      </w:r>
      <w:proofErr w:type="spellEnd"/>
      <w:r w:rsidRPr="00FF0019">
        <w:rPr>
          <w:sz w:val="22"/>
          <w:szCs w:val="22"/>
        </w:rPr>
        <w:t xml:space="preserve"> </w:t>
      </w:r>
      <w:proofErr w:type="spellStart"/>
      <w:r w:rsidRPr="00FF0019">
        <w:rPr>
          <w:sz w:val="22"/>
          <w:szCs w:val="22"/>
        </w:rPr>
        <w:t>довго</w:t>
      </w:r>
      <w:proofErr w:type="spellEnd"/>
      <w:r w:rsidRPr="00FF0019">
        <w:rPr>
          <w:sz w:val="22"/>
          <w:szCs w:val="22"/>
        </w:rPr>
        <w:t xml:space="preserve">, за </w:t>
      </w:r>
      <w:proofErr w:type="spellStart"/>
      <w:r w:rsidRPr="00FF0019">
        <w:rPr>
          <w:sz w:val="22"/>
          <w:szCs w:val="22"/>
        </w:rPr>
        <w:t>якими</w:t>
      </w:r>
      <w:proofErr w:type="spellEnd"/>
      <w:r w:rsidRPr="00FF0019">
        <w:rPr>
          <w:sz w:val="22"/>
          <w:szCs w:val="22"/>
        </w:rPr>
        <w:t xml:space="preserve"> </w:t>
      </w:r>
      <w:proofErr w:type="spellStart"/>
      <w:r w:rsidRPr="00FF0019">
        <w:rPr>
          <w:sz w:val="22"/>
          <w:szCs w:val="22"/>
        </w:rPr>
        <w:t>споживачам</w:t>
      </w:r>
      <w:proofErr w:type="spellEnd"/>
      <w:r w:rsidRPr="00FF0019">
        <w:rPr>
          <w:sz w:val="22"/>
          <w:szCs w:val="22"/>
        </w:rPr>
        <w:t xml:space="preserve"> </w:t>
      </w:r>
      <w:proofErr w:type="spellStart"/>
      <w:r w:rsidRPr="00FF0019">
        <w:rPr>
          <w:sz w:val="22"/>
          <w:szCs w:val="22"/>
        </w:rPr>
        <w:t>приємно</w:t>
      </w:r>
      <w:proofErr w:type="spellEnd"/>
      <w:r w:rsidRPr="00FF0019">
        <w:rPr>
          <w:sz w:val="22"/>
          <w:szCs w:val="22"/>
        </w:rPr>
        <w:t xml:space="preserve"> </w:t>
      </w:r>
      <w:proofErr w:type="spellStart"/>
      <w:r w:rsidRPr="00FF0019">
        <w:rPr>
          <w:sz w:val="22"/>
          <w:szCs w:val="22"/>
        </w:rPr>
        <w:t>доглядати</w:t>
      </w:r>
      <w:proofErr w:type="spellEnd"/>
      <w:r w:rsidRPr="00FF0019">
        <w:rPr>
          <w:sz w:val="22"/>
          <w:szCs w:val="22"/>
        </w:rPr>
        <w:t xml:space="preserve">, максимально </w:t>
      </w:r>
      <w:proofErr w:type="spellStart"/>
      <w:r w:rsidRPr="00FF0019">
        <w:rPr>
          <w:sz w:val="22"/>
          <w:szCs w:val="22"/>
        </w:rPr>
        <w:t>продовжуючи</w:t>
      </w:r>
      <w:proofErr w:type="spellEnd"/>
      <w:r w:rsidRPr="00FF0019">
        <w:rPr>
          <w:sz w:val="22"/>
          <w:szCs w:val="22"/>
        </w:rPr>
        <w:t xml:space="preserve"> </w:t>
      </w:r>
      <w:proofErr w:type="spellStart"/>
      <w:r w:rsidRPr="00FF0019">
        <w:rPr>
          <w:sz w:val="22"/>
          <w:szCs w:val="22"/>
        </w:rPr>
        <w:t>термін</w:t>
      </w:r>
      <w:proofErr w:type="spellEnd"/>
      <w:r w:rsidRPr="00FF0019">
        <w:rPr>
          <w:sz w:val="22"/>
          <w:szCs w:val="22"/>
        </w:rPr>
        <w:t xml:space="preserve"> </w:t>
      </w:r>
      <w:proofErr w:type="spellStart"/>
      <w:r w:rsidRPr="00FF0019">
        <w:rPr>
          <w:sz w:val="22"/>
          <w:szCs w:val="22"/>
        </w:rPr>
        <w:t>служби</w:t>
      </w:r>
      <w:proofErr w:type="spellEnd"/>
      <w:r w:rsidRPr="00FF0019">
        <w:rPr>
          <w:sz w:val="22"/>
          <w:szCs w:val="22"/>
        </w:rPr>
        <w:t>».</w:t>
      </w:r>
    </w:p>
    <w:p w14:paraId="4B7AC036" w14:textId="3F2CBD38" w:rsidR="00ED3CC4" w:rsidRPr="00FF0019" w:rsidRDefault="00ED3CC4" w:rsidP="00BB6468">
      <w:pPr>
        <w:widowControl w:val="0"/>
        <w:autoSpaceDE w:val="0"/>
        <w:autoSpaceDN w:val="0"/>
        <w:adjustRightInd w:val="0"/>
        <w:rPr>
          <w:sz w:val="22"/>
          <w:szCs w:val="22"/>
          <w:lang w:val="uk-UA"/>
        </w:rPr>
      </w:pPr>
    </w:p>
    <w:p w14:paraId="10E244ED" w14:textId="77777777" w:rsidR="00ED3CC4" w:rsidRPr="00FF0019" w:rsidRDefault="00ED3CC4" w:rsidP="00984A3B">
      <w:pPr>
        <w:widowControl w:val="0"/>
        <w:autoSpaceDE w:val="0"/>
        <w:autoSpaceDN w:val="0"/>
        <w:adjustRightInd w:val="0"/>
        <w:ind w:firstLine="426"/>
        <w:jc w:val="both"/>
        <w:rPr>
          <w:rFonts w:eastAsia="Times New Roman"/>
          <w:b/>
          <w:bCs/>
          <w:sz w:val="22"/>
          <w:szCs w:val="22"/>
        </w:rPr>
      </w:pPr>
      <w:proofErr w:type="spellStart"/>
      <w:r w:rsidRPr="00FF0019">
        <w:rPr>
          <w:rFonts w:eastAsia="Times New Roman"/>
          <w:b/>
          <w:bCs/>
          <w:sz w:val="22"/>
          <w:szCs w:val="22"/>
        </w:rPr>
        <w:t>Honda</w:t>
      </w:r>
      <w:proofErr w:type="spellEnd"/>
      <w:r w:rsidRPr="00FF0019">
        <w:rPr>
          <w:rFonts w:eastAsia="Times New Roman"/>
          <w:b/>
          <w:bCs/>
          <w:sz w:val="22"/>
          <w:szCs w:val="22"/>
        </w:rPr>
        <w:t xml:space="preserve"> «</w:t>
      </w:r>
      <w:proofErr w:type="spellStart"/>
      <w:r w:rsidRPr="00FF0019">
        <w:rPr>
          <w:rFonts w:eastAsia="Times New Roman"/>
          <w:b/>
          <w:bCs/>
          <w:sz w:val="22"/>
          <w:szCs w:val="22"/>
        </w:rPr>
        <w:t>The</w:t>
      </w:r>
      <w:proofErr w:type="spellEnd"/>
      <w:r w:rsidRPr="00FF0019">
        <w:rPr>
          <w:rFonts w:eastAsia="Times New Roman"/>
          <w:b/>
          <w:bCs/>
          <w:sz w:val="22"/>
          <w:szCs w:val="22"/>
        </w:rPr>
        <w:t xml:space="preserve"> </w:t>
      </w:r>
      <w:proofErr w:type="spellStart"/>
      <w:r w:rsidRPr="00FF0019">
        <w:rPr>
          <w:rFonts w:eastAsia="Times New Roman"/>
          <w:b/>
          <w:bCs/>
          <w:sz w:val="22"/>
          <w:szCs w:val="22"/>
        </w:rPr>
        <w:t>Other</w:t>
      </w:r>
      <w:proofErr w:type="spellEnd"/>
      <w:r w:rsidRPr="00FF0019">
        <w:rPr>
          <w:rFonts w:eastAsia="Times New Roman"/>
          <w:b/>
          <w:bCs/>
          <w:sz w:val="22"/>
          <w:szCs w:val="22"/>
        </w:rPr>
        <w:t xml:space="preserve"> </w:t>
      </w:r>
      <w:proofErr w:type="spellStart"/>
      <w:r w:rsidRPr="00FF0019">
        <w:rPr>
          <w:rFonts w:eastAsia="Times New Roman"/>
          <w:b/>
          <w:bCs/>
          <w:sz w:val="22"/>
          <w:szCs w:val="22"/>
        </w:rPr>
        <w:t>Side</w:t>
      </w:r>
      <w:proofErr w:type="spellEnd"/>
      <w:r w:rsidRPr="00FF0019">
        <w:rPr>
          <w:rFonts w:eastAsia="Times New Roman"/>
          <w:b/>
          <w:bCs/>
          <w:sz w:val="22"/>
          <w:szCs w:val="22"/>
        </w:rPr>
        <w:t xml:space="preserve">»: </w:t>
      </w:r>
      <w:proofErr w:type="spellStart"/>
      <w:r w:rsidRPr="00FF0019">
        <w:rPr>
          <w:rFonts w:eastAsia="Times New Roman"/>
          <w:b/>
          <w:bCs/>
          <w:sz w:val="22"/>
          <w:szCs w:val="22"/>
        </w:rPr>
        <w:t>стратегія</w:t>
      </w:r>
      <w:proofErr w:type="spellEnd"/>
      <w:r w:rsidRPr="00FF0019">
        <w:rPr>
          <w:rFonts w:eastAsia="Times New Roman"/>
          <w:b/>
          <w:bCs/>
          <w:sz w:val="22"/>
          <w:szCs w:val="22"/>
        </w:rPr>
        <w:t xml:space="preserve">, </w:t>
      </w:r>
      <w:proofErr w:type="spellStart"/>
      <w:r w:rsidRPr="00FF0019">
        <w:rPr>
          <w:rFonts w:eastAsia="Times New Roman"/>
          <w:b/>
          <w:bCs/>
          <w:sz w:val="22"/>
          <w:szCs w:val="22"/>
        </w:rPr>
        <w:t>що</w:t>
      </w:r>
      <w:proofErr w:type="spellEnd"/>
      <w:r w:rsidRPr="00FF0019">
        <w:rPr>
          <w:rFonts w:eastAsia="Times New Roman"/>
          <w:b/>
          <w:bCs/>
          <w:sz w:val="22"/>
          <w:szCs w:val="22"/>
        </w:rPr>
        <w:t xml:space="preserve"> одержала Золотого Лева у Каннах</w:t>
      </w:r>
    </w:p>
    <w:p w14:paraId="537AE3EE"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
    <w:p w14:paraId="2C870544" w14:textId="77777777" w:rsidR="00ED3CC4" w:rsidRPr="00FF0019" w:rsidRDefault="00ED3CC4" w:rsidP="00984A3B">
      <w:pPr>
        <w:widowControl w:val="0"/>
        <w:autoSpaceDE w:val="0"/>
        <w:autoSpaceDN w:val="0"/>
        <w:adjustRightInd w:val="0"/>
        <w:ind w:firstLine="426"/>
        <w:jc w:val="center"/>
        <w:rPr>
          <w:rFonts w:eastAsia="Times New Roman"/>
          <w:bCs/>
          <w:sz w:val="22"/>
          <w:szCs w:val="22"/>
        </w:rPr>
      </w:pPr>
      <w:r w:rsidRPr="00FF0019">
        <w:rPr>
          <w:sz w:val="22"/>
          <w:szCs w:val="22"/>
        </w:rPr>
        <w:fldChar w:fldCharType="begin"/>
      </w:r>
      <w:r w:rsidRPr="00FF0019">
        <w:rPr>
          <w:sz w:val="22"/>
          <w:szCs w:val="22"/>
        </w:rPr>
        <w:instrText xml:space="preserve"> INCLUDEPICTURE "http://www.hondamarineblog.co.za/wp-content/uploads/2014/11/HONDA-MOTOR-SA-GLOBAL-NEWS-Honda-presents-the-other-side.jpg" \* MERGEFORMATINET </w:instrText>
      </w:r>
      <w:r w:rsidRPr="00FF0019">
        <w:rPr>
          <w:sz w:val="22"/>
          <w:szCs w:val="22"/>
        </w:rPr>
        <w:fldChar w:fldCharType="separate"/>
      </w:r>
      <w:r w:rsidR="00A87C03" w:rsidRPr="00FF0019">
        <w:rPr>
          <w:sz w:val="22"/>
          <w:szCs w:val="22"/>
        </w:rPr>
        <w:fldChar w:fldCharType="begin"/>
      </w:r>
      <w:r w:rsidR="00A87C03" w:rsidRPr="00FF0019">
        <w:rPr>
          <w:sz w:val="22"/>
          <w:szCs w:val="22"/>
        </w:rPr>
        <w:instrText xml:space="preserve"> INCLUDEPICTURE  "http://www.hondamarineblog.co.za/wp-content/uploads/2014/11/HONDA-MOTOR-SA-GLOBAL-NEWS-Honda-presents-the-other-side.jpg" \* MERGEFORMATINET </w:instrText>
      </w:r>
      <w:r w:rsidR="00A87C03" w:rsidRPr="00FF0019">
        <w:rPr>
          <w:sz w:val="22"/>
          <w:szCs w:val="22"/>
        </w:rPr>
        <w:fldChar w:fldCharType="separate"/>
      </w:r>
      <w:r w:rsidR="00FC1364" w:rsidRPr="00FF0019">
        <w:rPr>
          <w:noProof/>
          <w:sz w:val="22"/>
          <w:szCs w:val="22"/>
        </w:rPr>
        <w:fldChar w:fldCharType="begin"/>
      </w:r>
      <w:r w:rsidR="00FC1364" w:rsidRPr="00FF0019">
        <w:rPr>
          <w:noProof/>
          <w:sz w:val="22"/>
          <w:szCs w:val="22"/>
        </w:rPr>
        <w:instrText xml:space="preserve"> INCLUDEPICTURE  "http://www.hondamarineblog.co.za/wp-content/uploads/2014/11/HONDA-MOTOR-SA-GLOBAL-NEWS-Honda-presents-the-other-side.jpg" \* MERGEFORMATINET </w:instrText>
      </w:r>
      <w:r w:rsidR="00FC1364" w:rsidRPr="00FF0019">
        <w:rPr>
          <w:noProof/>
          <w:sz w:val="22"/>
          <w:szCs w:val="22"/>
        </w:rPr>
        <w:fldChar w:fldCharType="separate"/>
      </w:r>
      <w:r w:rsidR="00E76AC3" w:rsidRPr="00FF0019">
        <w:rPr>
          <w:noProof/>
          <w:sz w:val="22"/>
          <w:szCs w:val="22"/>
        </w:rPr>
        <w:fldChar w:fldCharType="begin"/>
      </w:r>
      <w:r w:rsidR="00E76AC3" w:rsidRPr="00FF0019">
        <w:rPr>
          <w:noProof/>
          <w:sz w:val="22"/>
          <w:szCs w:val="22"/>
        </w:rPr>
        <w:instrText xml:space="preserve"> INCLUDEPICTURE  "http://www.hondamarineblog.co.za/wp-content/uploads/2014/11/HONDA-MOTOR-SA-GLOBAL-NEWS-Honda-presents-the-other-side.jpg" \* MERGEFORMATINET </w:instrText>
      </w:r>
      <w:r w:rsidR="00E76AC3" w:rsidRPr="00FF0019">
        <w:rPr>
          <w:noProof/>
          <w:sz w:val="22"/>
          <w:szCs w:val="22"/>
        </w:rPr>
        <w:fldChar w:fldCharType="separate"/>
      </w:r>
      <w:r w:rsidR="004174D6">
        <w:rPr>
          <w:noProof/>
          <w:sz w:val="22"/>
          <w:szCs w:val="22"/>
        </w:rPr>
        <w:fldChar w:fldCharType="begin"/>
      </w:r>
      <w:r w:rsidR="004174D6">
        <w:rPr>
          <w:noProof/>
          <w:sz w:val="22"/>
          <w:szCs w:val="22"/>
        </w:rPr>
        <w:instrText xml:space="preserve"> INCLUDEPICTURE  "http://www.hondamarineblog.co.za/wp-content/uploads/2014/11/HONDA-MOTOR-SA-GLOBAL-NEWS-Honda-presents-the-other-side.jpg" \* MERGEFORMATINET </w:instrText>
      </w:r>
      <w:r w:rsidR="004174D6">
        <w:rPr>
          <w:noProof/>
          <w:sz w:val="22"/>
          <w:szCs w:val="22"/>
        </w:rPr>
        <w:fldChar w:fldCharType="separate"/>
      </w:r>
      <w:r w:rsidR="0052652F">
        <w:rPr>
          <w:noProof/>
          <w:sz w:val="22"/>
          <w:szCs w:val="22"/>
        </w:rPr>
        <w:fldChar w:fldCharType="begin"/>
      </w:r>
      <w:r w:rsidR="0052652F">
        <w:rPr>
          <w:noProof/>
          <w:sz w:val="22"/>
          <w:szCs w:val="22"/>
        </w:rPr>
        <w:instrText xml:space="preserve"> INCLUDEPICTURE  "http://www.hondamarineblog.co.za/wp-content/uploads/2014/11/HONDA-MOTOR-SA-GLOBAL-NEWS-Honda-presents-the-other-side.jpg" \* MERGEFORMATINET </w:instrText>
      </w:r>
      <w:r w:rsidR="0052652F">
        <w:rPr>
          <w:noProof/>
          <w:sz w:val="22"/>
          <w:szCs w:val="22"/>
        </w:rPr>
        <w:fldChar w:fldCharType="separate"/>
      </w:r>
      <w:r w:rsidR="0072302C">
        <w:rPr>
          <w:noProof/>
          <w:sz w:val="22"/>
          <w:szCs w:val="22"/>
        </w:rPr>
        <w:fldChar w:fldCharType="begin"/>
      </w:r>
      <w:r w:rsidR="0072302C">
        <w:rPr>
          <w:noProof/>
          <w:sz w:val="22"/>
          <w:szCs w:val="22"/>
        </w:rPr>
        <w:instrText xml:space="preserve"> INCLUDEPICTURE  "http://www.hondamarineblog.co.za/wp-content/uploads/2014/11/HONDA-MOTOR-SA-GLOBAL-NEWS-Honda-presents-the-other-side.jpg" \* MERGEFORMATINET </w:instrText>
      </w:r>
      <w:r w:rsidR="0072302C">
        <w:rPr>
          <w:noProof/>
          <w:sz w:val="22"/>
          <w:szCs w:val="22"/>
        </w:rPr>
        <w:fldChar w:fldCharType="separate"/>
      </w:r>
      <w:r w:rsidR="00903EA0">
        <w:rPr>
          <w:noProof/>
          <w:sz w:val="22"/>
          <w:szCs w:val="22"/>
        </w:rPr>
        <w:fldChar w:fldCharType="begin"/>
      </w:r>
      <w:r w:rsidR="00903EA0">
        <w:rPr>
          <w:noProof/>
          <w:sz w:val="22"/>
          <w:szCs w:val="22"/>
        </w:rPr>
        <w:instrText xml:space="preserve"> INCLUDEPICTURE  "http://www.hondamarineblog.co.za/wp-content/uploads/2014/11/HONDA-MOTOR-SA-GLOBAL-NEWS-Honda-presents-the-other-side.jpg" \* MERGEFORMATINET </w:instrText>
      </w:r>
      <w:r w:rsidR="00903EA0">
        <w:rPr>
          <w:noProof/>
          <w:sz w:val="22"/>
          <w:szCs w:val="22"/>
        </w:rPr>
        <w:fldChar w:fldCharType="separate"/>
      </w:r>
      <w:r w:rsidR="00A73DCD">
        <w:rPr>
          <w:noProof/>
          <w:sz w:val="22"/>
          <w:szCs w:val="22"/>
        </w:rPr>
        <w:fldChar w:fldCharType="begin"/>
      </w:r>
      <w:r w:rsidR="00A73DCD">
        <w:rPr>
          <w:noProof/>
          <w:sz w:val="22"/>
          <w:szCs w:val="22"/>
        </w:rPr>
        <w:instrText xml:space="preserve"> INCLUDEPICTURE  "http://www.hondamarineblog.co.za/wp-content/uploads/2014/11/HONDA-MOTOR-SA-GLOBAL-NEWS-Honda-presents-the-other-side.jpg" \* MERGEFORMATINET </w:instrText>
      </w:r>
      <w:r w:rsidR="00A73DCD">
        <w:rPr>
          <w:noProof/>
          <w:sz w:val="22"/>
          <w:szCs w:val="22"/>
        </w:rPr>
        <w:fldChar w:fldCharType="separate"/>
      </w:r>
      <w:r w:rsidR="00C869F9">
        <w:rPr>
          <w:noProof/>
          <w:sz w:val="22"/>
          <w:szCs w:val="22"/>
        </w:rPr>
        <w:fldChar w:fldCharType="begin"/>
      </w:r>
      <w:r w:rsidR="00C869F9">
        <w:rPr>
          <w:noProof/>
          <w:sz w:val="22"/>
          <w:szCs w:val="22"/>
        </w:rPr>
        <w:instrText xml:space="preserve"> </w:instrText>
      </w:r>
      <w:r w:rsidR="00C869F9">
        <w:rPr>
          <w:noProof/>
          <w:sz w:val="22"/>
          <w:szCs w:val="22"/>
        </w:rPr>
        <w:instrText>INCLUDEPICTURE  "http://www.hondamarineblog.co.za/wp-content/uploads/2014/11/HONDA-MOTOR-SA-GLOBAL-NEWS-Honda-presents-the-other-side.jpg" \* MERGEFORMATINET</w:instrText>
      </w:r>
      <w:r w:rsidR="00C869F9">
        <w:rPr>
          <w:noProof/>
          <w:sz w:val="22"/>
          <w:szCs w:val="22"/>
        </w:rPr>
        <w:instrText xml:space="preserve"> </w:instrText>
      </w:r>
      <w:r w:rsidR="00C869F9">
        <w:rPr>
          <w:noProof/>
          <w:sz w:val="22"/>
          <w:szCs w:val="22"/>
        </w:rPr>
        <w:fldChar w:fldCharType="separate"/>
      </w:r>
      <w:r w:rsidR="00C869F9">
        <w:rPr>
          <w:noProof/>
          <w:sz w:val="22"/>
          <w:szCs w:val="22"/>
        </w:rPr>
        <w:pict w14:anchorId="569C4306">
          <v:shape id="_x0000_i1025" type="#_x0000_t75" alt="Просмотреть исходную картинку" style="width:271.2pt;height:157.45pt;mso-width-percent:0;mso-height-percent:0;mso-width-percent:0;mso-height-percent:0">
            <v:imagedata r:id="rId123" r:href="rId124" croptop="1771f" cropbottom="3365f" cropleft="5164f" cropright="5352f" gain="1.25" blacklevel="6554f" grayscale="t"/>
          </v:shape>
        </w:pict>
      </w:r>
      <w:r w:rsidR="00C869F9">
        <w:rPr>
          <w:noProof/>
          <w:sz w:val="22"/>
          <w:szCs w:val="22"/>
        </w:rPr>
        <w:fldChar w:fldCharType="end"/>
      </w:r>
      <w:r w:rsidR="00A73DCD">
        <w:rPr>
          <w:noProof/>
          <w:sz w:val="22"/>
          <w:szCs w:val="22"/>
        </w:rPr>
        <w:fldChar w:fldCharType="end"/>
      </w:r>
      <w:r w:rsidR="00903EA0">
        <w:rPr>
          <w:noProof/>
          <w:sz w:val="22"/>
          <w:szCs w:val="22"/>
        </w:rPr>
        <w:fldChar w:fldCharType="end"/>
      </w:r>
      <w:r w:rsidR="0072302C">
        <w:rPr>
          <w:noProof/>
          <w:sz w:val="22"/>
          <w:szCs w:val="22"/>
        </w:rPr>
        <w:fldChar w:fldCharType="end"/>
      </w:r>
      <w:r w:rsidR="0052652F">
        <w:rPr>
          <w:noProof/>
          <w:sz w:val="22"/>
          <w:szCs w:val="22"/>
        </w:rPr>
        <w:fldChar w:fldCharType="end"/>
      </w:r>
      <w:r w:rsidR="004174D6">
        <w:rPr>
          <w:noProof/>
          <w:sz w:val="22"/>
          <w:szCs w:val="22"/>
        </w:rPr>
        <w:fldChar w:fldCharType="end"/>
      </w:r>
      <w:r w:rsidR="00E76AC3" w:rsidRPr="00FF0019">
        <w:rPr>
          <w:noProof/>
          <w:sz w:val="22"/>
          <w:szCs w:val="22"/>
        </w:rPr>
        <w:fldChar w:fldCharType="end"/>
      </w:r>
      <w:r w:rsidR="00FC1364" w:rsidRPr="00FF0019">
        <w:rPr>
          <w:noProof/>
          <w:sz w:val="22"/>
          <w:szCs w:val="22"/>
        </w:rPr>
        <w:fldChar w:fldCharType="end"/>
      </w:r>
      <w:r w:rsidR="00A87C03" w:rsidRPr="00FF0019">
        <w:rPr>
          <w:sz w:val="22"/>
          <w:szCs w:val="22"/>
        </w:rPr>
        <w:fldChar w:fldCharType="end"/>
      </w:r>
      <w:r w:rsidRPr="00FF0019">
        <w:rPr>
          <w:sz w:val="22"/>
          <w:szCs w:val="22"/>
        </w:rPr>
        <w:fldChar w:fldCharType="end"/>
      </w:r>
    </w:p>
    <w:p w14:paraId="52E1D971" w14:textId="77777777" w:rsidR="00ED3CC4" w:rsidRPr="00FF0019" w:rsidRDefault="00ED3CC4" w:rsidP="00984A3B">
      <w:pPr>
        <w:widowControl w:val="0"/>
        <w:autoSpaceDE w:val="0"/>
        <w:autoSpaceDN w:val="0"/>
        <w:adjustRightInd w:val="0"/>
        <w:spacing w:before="120"/>
        <w:ind w:firstLine="426"/>
        <w:jc w:val="both"/>
        <w:rPr>
          <w:rFonts w:eastAsia="Times New Roman"/>
          <w:bCs/>
          <w:sz w:val="22"/>
          <w:szCs w:val="22"/>
        </w:rPr>
      </w:pPr>
      <w:proofErr w:type="spellStart"/>
      <w:r w:rsidRPr="00FF0019">
        <w:rPr>
          <w:rFonts w:eastAsia="Times New Roman"/>
          <w:bCs/>
          <w:sz w:val="22"/>
          <w:szCs w:val="22"/>
        </w:rPr>
        <w:t>Інтерактивна</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кампанія</w:t>
      </w:r>
      <w:proofErr w:type="spellEnd"/>
      <w:r w:rsidRPr="00FF0019">
        <w:rPr>
          <w:rFonts w:eastAsia="Times New Roman"/>
          <w:bCs/>
          <w:sz w:val="22"/>
          <w:szCs w:val="22"/>
        </w:rPr>
        <w:t xml:space="preserve"> </w:t>
      </w:r>
      <w:proofErr w:type="spellStart"/>
      <w:r w:rsidRPr="00FF0019">
        <w:rPr>
          <w:rFonts w:eastAsia="Times New Roman"/>
          <w:bCs/>
          <w:sz w:val="22"/>
          <w:szCs w:val="22"/>
        </w:rPr>
        <w:t>Honda</w:t>
      </w:r>
      <w:proofErr w:type="spellEnd"/>
      <w:r w:rsidRPr="00FF0019">
        <w:rPr>
          <w:rFonts w:eastAsia="Times New Roman"/>
          <w:bCs/>
          <w:sz w:val="22"/>
          <w:szCs w:val="22"/>
        </w:rPr>
        <w:t xml:space="preserve">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Other</w:t>
      </w:r>
      <w:proofErr w:type="spellEnd"/>
      <w:r w:rsidRPr="00FF0019">
        <w:rPr>
          <w:rFonts w:eastAsia="Times New Roman"/>
          <w:bCs/>
          <w:sz w:val="22"/>
          <w:szCs w:val="22"/>
        </w:rPr>
        <w:t xml:space="preserve"> </w:t>
      </w:r>
      <w:proofErr w:type="spellStart"/>
      <w:r w:rsidRPr="00FF0019">
        <w:rPr>
          <w:rFonts w:eastAsia="Times New Roman"/>
          <w:bCs/>
          <w:sz w:val="22"/>
          <w:szCs w:val="22"/>
        </w:rPr>
        <w:t>Side</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Wieden+Kennedy</w:t>
      </w:r>
      <w:proofErr w:type="spellEnd"/>
      <w:r w:rsidRPr="00FF0019">
        <w:rPr>
          <w:rFonts w:eastAsia="Times New Roman"/>
          <w:bCs/>
          <w:sz w:val="22"/>
          <w:szCs w:val="22"/>
        </w:rPr>
        <w:t> </w:t>
      </w:r>
      <w:proofErr w:type="spellStart"/>
      <w:r w:rsidRPr="00FF0019">
        <w:rPr>
          <w:rFonts w:eastAsia="Times New Roman"/>
          <w:bCs/>
          <w:sz w:val="22"/>
          <w:szCs w:val="22"/>
        </w:rPr>
        <w:t>London</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отримала</w:t>
      </w:r>
      <w:proofErr w:type="spellEnd"/>
      <w:r w:rsidRPr="00FF0019">
        <w:rPr>
          <w:rFonts w:eastAsia="Times New Roman"/>
          <w:bCs/>
          <w:sz w:val="22"/>
          <w:szCs w:val="22"/>
        </w:rPr>
        <w:t xml:space="preserve"> Золотого </w:t>
      </w:r>
      <w:proofErr w:type="spellStart"/>
      <w:r w:rsidRPr="00FF0019">
        <w:rPr>
          <w:rFonts w:eastAsia="Times New Roman"/>
          <w:bCs/>
          <w:sz w:val="22"/>
          <w:szCs w:val="22"/>
        </w:rPr>
        <w:t>Каннського</w:t>
      </w:r>
      <w:proofErr w:type="spellEnd"/>
      <w:r w:rsidRPr="00FF0019">
        <w:rPr>
          <w:rFonts w:eastAsia="Times New Roman"/>
          <w:bCs/>
          <w:sz w:val="22"/>
          <w:szCs w:val="22"/>
        </w:rPr>
        <w:t xml:space="preserve"> Лева в </w:t>
      </w:r>
      <w:proofErr w:type="spellStart"/>
      <w:r w:rsidRPr="00FF0019">
        <w:rPr>
          <w:rFonts w:eastAsia="Times New Roman"/>
          <w:bCs/>
          <w:sz w:val="22"/>
          <w:szCs w:val="22"/>
        </w:rPr>
        <w:t>категорії</w:t>
      </w:r>
      <w:proofErr w:type="spellEnd"/>
      <w:r w:rsidRPr="00FF0019">
        <w:rPr>
          <w:rFonts w:eastAsia="Times New Roman"/>
          <w:bCs/>
          <w:sz w:val="22"/>
          <w:szCs w:val="22"/>
        </w:rPr>
        <w:t xml:space="preserve"> </w:t>
      </w:r>
      <w:proofErr w:type="spellStart"/>
      <w:r w:rsidRPr="00FF0019">
        <w:rPr>
          <w:rFonts w:eastAsia="Times New Roman"/>
          <w:bCs/>
          <w:sz w:val="22"/>
          <w:szCs w:val="22"/>
        </w:rPr>
        <w:t>Film</w:t>
      </w:r>
      <w:proofErr w:type="spellEnd"/>
      <w:r w:rsidRPr="00FF0019">
        <w:rPr>
          <w:rFonts w:eastAsia="Times New Roman"/>
          <w:bCs/>
          <w:sz w:val="22"/>
          <w:szCs w:val="22"/>
        </w:rPr>
        <w:t xml:space="preserve"> </w:t>
      </w:r>
      <w:proofErr w:type="spellStart"/>
      <w:r w:rsidRPr="00FF0019">
        <w:rPr>
          <w:rFonts w:eastAsia="Times New Roman"/>
          <w:bCs/>
          <w:sz w:val="22"/>
          <w:szCs w:val="22"/>
        </w:rPr>
        <w:t>Craft</w:t>
      </w:r>
      <w:proofErr w:type="spellEnd"/>
      <w:r w:rsidRPr="00FF0019">
        <w:rPr>
          <w:rFonts w:eastAsia="Times New Roman"/>
          <w:bCs/>
          <w:sz w:val="22"/>
          <w:szCs w:val="22"/>
        </w:rPr>
        <w:t xml:space="preserve">, </w:t>
      </w:r>
      <w:proofErr w:type="spellStart"/>
      <w:r w:rsidRPr="00FF0019">
        <w:rPr>
          <w:rFonts w:eastAsia="Times New Roman"/>
          <w:bCs/>
          <w:sz w:val="22"/>
          <w:szCs w:val="22"/>
        </w:rPr>
        <w:t>заворожує</w:t>
      </w:r>
      <w:proofErr w:type="spellEnd"/>
      <w:r w:rsidRPr="00FF0019">
        <w:rPr>
          <w:rFonts w:eastAsia="Times New Roman"/>
          <w:bCs/>
          <w:sz w:val="22"/>
          <w:szCs w:val="22"/>
        </w:rPr>
        <w:t xml:space="preserve"> </w:t>
      </w:r>
      <w:proofErr w:type="spellStart"/>
      <w:r w:rsidRPr="00FF0019">
        <w:rPr>
          <w:rFonts w:eastAsia="Times New Roman"/>
          <w:bCs/>
          <w:sz w:val="22"/>
          <w:szCs w:val="22"/>
        </w:rPr>
        <w:t>бездоганністю</w:t>
      </w:r>
      <w:proofErr w:type="spellEnd"/>
      <w:r w:rsidRPr="00FF0019">
        <w:rPr>
          <w:rFonts w:eastAsia="Times New Roman"/>
          <w:bCs/>
          <w:sz w:val="22"/>
          <w:szCs w:val="22"/>
        </w:rPr>
        <w:t xml:space="preserve"> </w:t>
      </w:r>
      <w:proofErr w:type="spellStart"/>
      <w:r w:rsidRPr="00FF0019">
        <w:rPr>
          <w:rFonts w:eastAsia="Times New Roman"/>
          <w:bCs/>
          <w:sz w:val="22"/>
          <w:szCs w:val="22"/>
        </w:rPr>
        <w:t>виконання</w:t>
      </w:r>
      <w:proofErr w:type="spellEnd"/>
      <w:r w:rsidRPr="00FF0019">
        <w:rPr>
          <w:rFonts w:eastAsia="Times New Roman"/>
          <w:bCs/>
          <w:sz w:val="22"/>
          <w:szCs w:val="22"/>
        </w:rPr>
        <w:t>.</w:t>
      </w:r>
    </w:p>
    <w:p w14:paraId="3D5FB8CA"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Таку</w:t>
      </w:r>
      <w:proofErr w:type="spellEnd"/>
      <w:r w:rsidRPr="00FF0019">
        <w:rPr>
          <w:rFonts w:eastAsia="Times New Roman"/>
          <w:bCs/>
          <w:sz w:val="22"/>
          <w:szCs w:val="22"/>
        </w:rPr>
        <w:t xml:space="preserve"> </w:t>
      </w:r>
      <w:proofErr w:type="spellStart"/>
      <w:r w:rsidRPr="00FF0019">
        <w:rPr>
          <w:rFonts w:eastAsia="Times New Roman"/>
          <w:bCs/>
          <w:sz w:val="22"/>
          <w:szCs w:val="22"/>
        </w:rPr>
        <w:t>ідею</w:t>
      </w:r>
      <w:proofErr w:type="spellEnd"/>
      <w:r w:rsidRPr="00FF0019">
        <w:rPr>
          <w:rFonts w:eastAsia="Times New Roman"/>
          <w:bCs/>
          <w:sz w:val="22"/>
          <w:szCs w:val="22"/>
        </w:rPr>
        <w:t xml:space="preserve"> легко </w:t>
      </w:r>
      <w:proofErr w:type="spellStart"/>
      <w:r w:rsidRPr="00FF0019">
        <w:rPr>
          <w:rFonts w:eastAsia="Times New Roman"/>
          <w:bCs/>
          <w:sz w:val="22"/>
          <w:szCs w:val="22"/>
        </w:rPr>
        <w:t>можна</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б </w:t>
      </w:r>
      <w:proofErr w:type="spellStart"/>
      <w:r w:rsidRPr="00FF0019">
        <w:rPr>
          <w:rFonts w:eastAsia="Times New Roman"/>
          <w:bCs/>
          <w:sz w:val="22"/>
          <w:szCs w:val="22"/>
        </w:rPr>
        <w:t>зіпсувати</w:t>
      </w:r>
      <w:proofErr w:type="spellEnd"/>
      <w:r w:rsidRPr="00FF0019">
        <w:rPr>
          <w:rFonts w:eastAsia="Times New Roman"/>
          <w:bCs/>
          <w:sz w:val="22"/>
          <w:szCs w:val="22"/>
        </w:rPr>
        <w:t xml:space="preserve">. У </w:t>
      </w:r>
      <w:proofErr w:type="spellStart"/>
      <w:r w:rsidRPr="00FF0019">
        <w:rPr>
          <w:rFonts w:eastAsia="Times New Roman"/>
          <w:bCs/>
          <w:sz w:val="22"/>
          <w:szCs w:val="22"/>
        </w:rPr>
        <w:t>двох</w:t>
      </w:r>
      <w:proofErr w:type="spellEnd"/>
      <w:r w:rsidRPr="00FF0019">
        <w:rPr>
          <w:rFonts w:eastAsia="Times New Roman"/>
          <w:bCs/>
          <w:sz w:val="22"/>
          <w:szCs w:val="22"/>
        </w:rPr>
        <w:t xml:space="preserve"> </w:t>
      </w:r>
      <w:proofErr w:type="spellStart"/>
      <w:r w:rsidRPr="00FF0019">
        <w:rPr>
          <w:rFonts w:eastAsia="Times New Roman"/>
          <w:bCs/>
          <w:sz w:val="22"/>
          <w:szCs w:val="22"/>
        </w:rPr>
        <w:t>варіантах</w:t>
      </w:r>
      <w:proofErr w:type="spellEnd"/>
      <w:r w:rsidRPr="00FF0019">
        <w:rPr>
          <w:rFonts w:eastAsia="Times New Roman"/>
          <w:bCs/>
          <w:sz w:val="22"/>
          <w:szCs w:val="22"/>
        </w:rPr>
        <w:t xml:space="preserve"> одного й того ж сюжету </w:t>
      </w:r>
      <w:proofErr w:type="spellStart"/>
      <w:r w:rsidRPr="00FF0019">
        <w:rPr>
          <w:rFonts w:eastAsia="Times New Roman"/>
          <w:bCs/>
          <w:sz w:val="22"/>
          <w:szCs w:val="22"/>
        </w:rPr>
        <w:t>немає</w:t>
      </w:r>
      <w:proofErr w:type="spellEnd"/>
      <w:r w:rsidRPr="00FF0019">
        <w:rPr>
          <w:rFonts w:eastAsia="Times New Roman"/>
          <w:bCs/>
          <w:sz w:val="22"/>
          <w:szCs w:val="22"/>
        </w:rPr>
        <w:t xml:space="preserve"> </w:t>
      </w:r>
      <w:proofErr w:type="spellStart"/>
      <w:r w:rsidRPr="00FF0019">
        <w:rPr>
          <w:rFonts w:eastAsia="Times New Roman"/>
          <w:bCs/>
          <w:sz w:val="22"/>
          <w:szCs w:val="22"/>
        </w:rPr>
        <w:t>нічого</w:t>
      </w:r>
      <w:proofErr w:type="spellEnd"/>
      <w:r w:rsidRPr="00FF0019">
        <w:rPr>
          <w:rFonts w:eastAsia="Times New Roman"/>
          <w:bCs/>
          <w:sz w:val="22"/>
          <w:szCs w:val="22"/>
        </w:rPr>
        <w:t xml:space="preserve"> </w:t>
      </w:r>
      <w:proofErr w:type="spellStart"/>
      <w:r w:rsidRPr="00FF0019">
        <w:rPr>
          <w:rFonts w:eastAsia="Times New Roman"/>
          <w:bCs/>
          <w:sz w:val="22"/>
          <w:szCs w:val="22"/>
        </w:rPr>
        <w:t>оригінального</w:t>
      </w:r>
      <w:proofErr w:type="spellEnd"/>
      <w:r w:rsidRPr="00FF0019">
        <w:rPr>
          <w:rFonts w:eastAsia="Times New Roman"/>
          <w:bCs/>
          <w:sz w:val="22"/>
          <w:szCs w:val="22"/>
        </w:rPr>
        <w:t xml:space="preserve">: у </w:t>
      </w:r>
      <w:proofErr w:type="spellStart"/>
      <w:r w:rsidRPr="00FF0019">
        <w:rPr>
          <w:rFonts w:eastAsia="Times New Roman"/>
          <w:bCs/>
          <w:sz w:val="22"/>
          <w:szCs w:val="22"/>
        </w:rPr>
        <w:t>першому</w:t>
      </w:r>
      <w:proofErr w:type="spellEnd"/>
      <w:r w:rsidRPr="00FF0019">
        <w:rPr>
          <w:rFonts w:eastAsia="Times New Roman"/>
          <w:bCs/>
          <w:sz w:val="22"/>
          <w:szCs w:val="22"/>
        </w:rPr>
        <w:t xml:space="preserve"> </w:t>
      </w:r>
      <w:proofErr w:type="spellStart"/>
      <w:r w:rsidRPr="00FF0019">
        <w:rPr>
          <w:rFonts w:eastAsia="Times New Roman"/>
          <w:bCs/>
          <w:sz w:val="22"/>
          <w:szCs w:val="22"/>
        </w:rPr>
        <w:t>випадку</w:t>
      </w:r>
      <w:proofErr w:type="spellEnd"/>
      <w:r w:rsidRPr="00FF0019">
        <w:rPr>
          <w:rFonts w:eastAsia="Times New Roman"/>
          <w:bCs/>
          <w:sz w:val="22"/>
          <w:szCs w:val="22"/>
        </w:rPr>
        <w:t xml:space="preserve"> </w:t>
      </w:r>
      <w:proofErr w:type="spellStart"/>
      <w:r w:rsidRPr="00FF0019">
        <w:rPr>
          <w:rFonts w:eastAsia="Times New Roman"/>
          <w:bCs/>
          <w:sz w:val="22"/>
          <w:szCs w:val="22"/>
        </w:rPr>
        <w:t>чоловік</w:t>
      </w:r>
      <w:proofErr w:type="spellEnd"/>
      <w:r w:rsidRPr="00FF0019">
        <w:rPr>
          <w:rFonts w:eastAsia="Times New Roman"/>
          <w:bCs/>
          <w:sz w:val="22"/>
          <w:szCs w:val="22"/>
        </w:rPr>
        <w:t xml:space="preserve"> за </w:t>
      </w:r>
      <w:proofErr w:type="spellStart"/>
      <w:r w:rsidRPr="00FF0019">
        <w:rPr>
          <w:rFonts w:eastAsia="Times New Roman"/>
          <w:bCs/>
          <w:sz w:val="22"/>
          <w:szCs w:val="22"/>
        </w:rPr>
        <w:t>кермом</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автомобіля</w:t>
      </w:r>
      <w:proofErr w:type="spellEnd"/>
      <w:r w:rsidRPr="00FF0019">
        <w:rPr>
          <w:rFonts w:eastAsia="Times New Roman"/>
          <w:bCs/>
          <w:sz w:val="22"/>
          <w:szCs w:val="22"/>
        </w:rPr>
        <w:t xml:space="preserve"> </w:t>
      </w:r>
      <w:proofErr w:type="spellStart"/>
      <w:r w:rsidRPr="00FF0019">
        <w:rPr>
          <w:rFonts w:eastAsia="Times New Roman"/>
          <w:bCs/>
          <w:sz w:val="22"/>
          <w:szCs w:val="22"/>
        </w:rPr>
        <w:t>везе</w:t>
      </w:r>
      <w:proofErr w:type="spellEnd"/>
      <w:r w:rsidRPr="00FF0019">
        <w:rPr>
          <w:rFonts w:eastAsia="Times New Roman"/>
          <w:bCs/>
          <w:sz w:val="22"/>
          <w:szCs w:val="22"/>
        </w:rPr>
        <w:t xml:space="preserve"> </w:t>
      </w:r>
      <w:proofErr w:type="spellStart"/>
      <w:r w:rsidRPr="00FF0019">
        <w:rPr>
          <w:rFonts w:eastAsia="Times New Roman"/>
          <w:bCs/>
          <w:sz w:val="22"/>
          <w:szCs w:val="22"/>
        </w:rPr>
        <w:t>дітей</w:t>
      </w:r>
      <w:proofErr w:type="spellEnd"/>
      <w:r w:rsidRPr="00FF0019">
        <w:rPr>
          <w:rFonts w:eastAsia="Times New Roman"/>
          <w:bCs/>
          <w:sz w:val="22"/>
          <w:szCs w:val="22"/>
        </w:rPr>
        <w:t xml:space="preserve"> на карнавал, у другому – </w:t>
      </w:r>
      <w:proofErr w:type="spellStart"/>
      <w:r w:rsidRPr="00FF0019">
        <w:rPr>
          <w:rFonts w:eastAsia="Times New Roman"/>
          <w:bCs/>
          <w:sz w:val="22"/>
          <w:szCs w:val="22"/>
        </w:rPr>
        <w:t>він</w:t>
      </w:r>
      <w:proofErr w:type="spellEnd"/>
      <w:r w:rsidRPr="00FF0019">
        <w:rPr>
          <w:rFonts w:eastAsia="Times New Roman"/>
          <w:bCs/>
          <w:sz w:val="22"/>
          <w:szCs w:val="22"/>
        </w:rPr>
        <w:t xml:space="preserve"> же перевозить </w:t>
      </w:r>
      <w:proofErr w:type="spellStart"/>
      <w:r w:rsidRPr="00FF0019">
        <w:rPr>
          <w:rFonts w:eastAsia="Times New Roman"/>
          <w:bCs/>
          <w:sz w:val="22"/>
          <w:szCs w:val="22"/>
        </w:rPr>
        <w:t>бандитського</w:t>
      </w:r>
      <w:proofErr w:type="spellEnd"/>
      <w:r w:rsidRPr="00FF0019">
        <w:rPr>
          <w:rFonts w:eastAsia="Times New Roman"/>
          <w:bCs/>
          <w:sz w:val="22"/>
          <w:szCs w:val="22"/>
        </w:rPr>
        <w:t xml:space="preserve"> </w:t>
      </w:r>
      <w:proofErr w:type="spellStart"/>
      <w:r w:rsidRPr="00FF0019">
        <w:rPr>
          <w:rFonts w:eastAsia="Times New Roman"/>
          <w:bCs/>
          <w:sz w:val="22"/>
          <w:szCs w:val="22"/>
        </w:rPr>
        <w:t>вигляду</w:t>
      </w:r>
      <w:proofErr w:type="spellEnd"/>
      <w:r w:rsidRPr="00FF0019">
        <w:rPr>
          <w:rFonts w:eastAsia="Times New Roman"/>
          <w:bCs/>
          <w:sz w:val="22"/>
          <w:szCs w:val="22"/>
        </w:rPr>
        <w:t xml:space="preserve"> </w:t>
      </w:r>
      <w:proofErr w:type="spellStart"/>
      <w:r w:rsidRPr="00FF0019">
        <w:rPr>
          <w:rFonts w:eastAsia="Times New Roman"/>
          <w:bCs/>
          <w:sz w:val="22"/>
          <w:szCs w:val="22"/>
        </w:rPr>
        <w:t>чоловіків</w:t>
      </w:r>
      <w:proofErr w:type="spellEnd"/>
      <w:r w:rsidRPr="00FF0019">
        <w:rPr>
          <w:rFonts w:eastAsia="Times New Roman"/>
          <w:bCs/>
          <w:sz w:val="22"/>
          <w:szCs w:val="22"/>
        </w:rPr>
        <w:t xml:space="preserve">, </w:t>
      </w:r>
      <w:proofErr w:type="spellStart"/>
      <w:r w:rsidRPr="00FF0019">
        <w:rPr>
          <w:rFonts w:eastAsia="Times New Roman"/>
          <w:bCs/>
          <w:sz w:val="22"/>
          <w:szCs w:val="22"/>
        </w:rPr>
        <w:t>рятуючись</w:t>
      </w:r>
      <w:proofErr w:type="spellEnd"/>
      <w:r w:rsidRPr="00FF0019">
        <w:rPr>
          <w:rFonts w:eastAsia="Times New Roman"/>
          <w:bCs/>
          <w:sz w:val="22"/>
          <w:szCs w:val="22"/>
        </w:rPr>
        <w:t xml:space="preserve"> </w:t>
      </w:r>
      <w:proofErr w:type="spellStart"/>
      <w:r w:rsidRPr="00FF0019">
        <w:rPr>
          <w:rFonts w:eastAsia="Times New Roman"/>
          <w:bCs/>
          <w:sz w:val="22"/>
          <w:szCs w:val="22"/>
        </w:rPr>
        <w:t>від</w:t>
      </w:r>
      <w:proofErr w:type="spellEnd"/>
      <w:r w:rsidRPr="00FF0019">
        <w:rPr>
          <w:rFonts w:eastAsia="Times New Roman"/>
          <w:bCs/>
          <w:sz w:val="22"/>
          <w:szCs w:val="22"/>
        </w:rPr>
        <w:t xml:space="preserve"> </w:t>
      </w:r>
      <w:proofErr w:type="spellStart"/>
      <w:r w:rsidRPr="00FF0019">
        <w:rPr>
          <w:rFonts w:eastAsia="Times New Roman"/>
          <w:bCs/>
          <w:sz w:val="22"/>
          <w:szCs w:val="22"/>
        </w:rPr>
        <w:t>поліцейських</w:t>
      </w:r>
      <w:proofErr w:type="spellEnd"/>
      <w:r w:rsidRPr="00FF0019">
        <w:rPr>
          <w:rFonts w:eastAsia="Times New Roman"/>
          <w:bCs/>
          <w:sz w:val="22"/>
          <w:szCs w:val="22"/>
        </w:rPr>
        <w:t xml:space="preserve">. Але </w:t>
      </w:r>
      <w:proofErr w:type="spellStart"/>
      <w:r w:rsidRPr="00FF0019">
        <w:rPr>
          <w:rFonts w:eastAsia="Times New Roman"/>
          <w:bCs/>
          <w:sz w:val="22"/>
          <w:szCs w:val="22"/>
        </w:rPr>
        <w:t>можливість</w:t>
      </w:r>
      <w:proofErr w:type="spellEnd"/>
      <w:r w:rsidRPr="00FF0019">
        <w:rPr>
          <w:rFonts w:eastAsia="Times New Roman"/>
          <w:bCs/>
          <w:sz w:val="22"/>
          <w:szCs w:val="22"/>
        </w:rPr>
        <w:t xml:space="preserve"> моментально </w:t>
      </w:r>
      <w:proofErr w:type="spellStart"/>
      <w:r w:rsidRPr="00FF0019">
        <w:rPr>
          <w:rFonts w:eastAsia="Times New Roman"/>
          <w:bCs/>
          <w:sz w:val="22"/>
          <w:szCs w:val="22"/>
        </w:rPr>
        <w:t>переключатися</w:t>
      </w:r>
      <w:proofErr w:type="spellEnd"/>
      <w:r w:rsidRPr="00FF0019">
        <w:rPr>
          <w:rFonts w:eastAsia="Times New Roman"/>
          <w:bCs/>
          <w:sz w:val="22"/>
          <w:szCs w:val="22"/>
        </w:rPr>
        <w:t xml:space="preserve"> з одного </w:t>
      </w:r>
      <w:proofErr w:type="spellStart"/>
      <w:r w:rsidRPr="00FF0019">
        <w:rPr>
          <w:rFonts w:eastAsia="Times New Roman"/>
          <w:bCs/>
          <w:sz w:val="22"/>
          <w:szCs w:val="22"/>
        </w:rPr>
        <w:t>варіанта</w:t>
      </w:r>
      <w:proofErr w:type="spellEnd"/>
      <w:r w:rsidRPr="00FF0019">
        <w:rPr>
          <w:rFonts w:eastAsia="Times New Roman"/>
          <w:bCs/>
          <w:sz w:val="22"/>
          <w:szCs w:val="22"/>
        </w:rPr>
        <w:t xml:space="preserve"> на </w:t>
      </w:r>
      <w:proofErr w:type="spellStart"/>
      <w:r w:rsidRPr="00FF0019">
        <w:rPr>
          <w:rFonts w:eastAsia="Times New Roman"/>
          <w:bCs/>
          <w:sz w:val="22"/>
          <w:szCs w:val="22"/>
        </w:rPr>
        <w:t>інший</w:t>
      </w:r>
      <w:proofErr w:type="spellEnd"/>
      <w:r w:rsidRPr="00FF0019">
        <w:rPr>
          <w:rFonts w:eastAsia="Times New Roman"/>
          <w:bCs/>
          <w:sz w:val="22"/>
          <w:szCs w:val="22"/>
        </w:rPr>
        <w:t xml:space="preserve"> </w:t>
      </w:r>
      <w:proofErr w:type="spellStart"/>
      <w:r w:rsidRPr="00FF0019">
        <w:rPr>
          <w:rFonts w:eastAsia="Times New Roman"/>
          <w:bCs/>
          <w:sz w:val="22"/>
          <w:szCs w:val="22"/>
        </w:rPr>
        <w:t>скільки</w:t>
      </w:r>
      <w:proofErr w:type="spellEnd"/>
      <w:r w:rsidRPr="00FF0019">
        <w:rPr>
          <w:rFonts w:eastAsia="Times New Roman"/>
          <w:bCs/>
          <w:sz w:val="22"/>
          <w:szCs w:val="22"/>
        </w:rPr>
        <w:t xml:space="preserve"> </w:t>
      </w:r>
      <w:proofErr w:type="spellStart"/>
      <w:r w:rsidRPr="00FF0019">
        <w:rPr>
          <w:rFonts w:eastAsia="Times New Roman"/>
          <w:bCs/>
          <w:sz w:val="22"/>
          <w:szCs w:val="22"/>
        </w:rPr>
        <w:t>завгодно</w:t>
      </w:r>
      <w:proofErr w:type="spellEnd"/>
      <w:r w:rsidRPr="00FF0019">
        <w:rPr>
          <w:rFonts w:eastAsia="Times New Roman"/>
          <w:bCs/>
          <w:sz w:val="22"/>
          <w:szCs w:val="22"/>
        </w:rPr>
        <w:t xml:space="preserve"> </w:t>
      </w:r>
      <w:proofErr w:type="spellStart"/>
      <w:r w:rsidRPr="00FF0019">
        <w:rPr>
          <w:rFonts w:eastAsia="Times New Roman"/>
          <w:bCs/>
          <w:sz w:val="22"/>
          <w:szCs w:val="22"/>
        </w:rPr>
        <w:t>разів</w:t>
      </w:r>
      <w:proofErr w:type="spellEnd"/>
      <w:r w:rsidRPr="00FF0019">
        <w:rPr>
          <w:rFonts w:eastAsia="Times New Roman"/>
          <w:bCs/>
          <w:sz w:val="22"/>
          <w:szCs w:val="22"/>
        </w:rPr>
        <w:t xml:space="preserve">, </w:t>
      </w:r>
      <w:proofErr w:type="spellStart"/>
      <w:r w:rsidRPr="00FF0019">
        <w:rPr>
          <w:rFonts w:eastAsia="Times New Roman"/>
          <w:bCs/>
          <w:sz w:val="22"/>
          <w:szCs w:val="22"/>
        </w:rPr>
        <w:t>натискаючи</w:t>
      </w:r>
      <w:proofErr w:type="spellEnd"/>
      <w:r w:rsidRPr="00FF0019">
        <w:rPr>
          <w:rFonts w:eastAsia="Times New Roman"/>
          <w:bCs/>
          <w:sz w:val="22"/>
          <w:szCs w:val="22"/>
        </w:rPr>
        <w:t xml:space="preserve"> на </w:t>
      </w:r>
      <w:proofErr w:type="spellStart"/>
      <w:r w:rsidRPr="00FF0019">
        <w:rPr>
          <w:rFonts w:eastAsia="Times New Roman"/>
          <w:bCs/>
          <w:sz w:val="22"/>
          <w:szCs w:val="22"/>
        </w:rPr>
        <w:t>клавішу</w:t>
      </w:r>
      <w:proofErr w:type="spellEnd"/>
      <w:r w:rsidRPr="00FF0019">
        <w:rPr>
          <w:rFonts w:eastAsia="Times New Roman"/>
          <w:bCs/>
          <w:sz w:val="22"/>
          <w:szCs w:val="22"/>
        </w:rPr>
        <w:t xml:space="preserve"> R, </w:t>
      </w:r>
      <w:proofErr w:type="spellStart"/>
      <w:r w:rsidRPr="00FF0019">
        <w:rPr>
          <w:rFonts w:eastAsia="Times New Roman"/>
          <w:bCs/>
          <w:sz w:val="22"/>
          <w:szCs w:val="22"/>
        </w:rPr>
        <w:t>привертає</w:t>
      </w:r>
      <w:proofErr w:type="spellEnd"/>
      <w:r w:rsidRPr="00FF0019">
        <w:rPr>
          <w:rFonts w:eastAsia="Times New Roman"/>
          <w:bCs/>
          <w:sz w:val="22"/>
          <w:szCs w:val="22"/>
        </w:rPr>
        <w:t xml:space="preserve"> до себе </w:t>
      </w:r>
      <w:proofErr w:type="spellStart"/>
      <w:r w:rsidRPr="00FF0019">
        <w:rPr>
          <w:rFonts w:eastAsia="Times New Roman"/>
          <w:bCs/>
          <w:sz w:val="22"/>
          <w:szCs w:val="22"/>
        </w:rPr>
        <w:t>увагу</w:t>
      </w:r>
      <w:proofErr w:type="spellEnd"/>
      <w:r w:rsidRPr="00FF0019">
        <w:rPr>
          <w:rFonts w:eastAsia="Times New Roman"/>
          <w:bCs/>
          <w:sz w:val="22"/>
          <w:szCs w:val="22"/>
        </w:rPr>
        <w:t xml:space="preserve">. </w:t>
      </w:r>
      <w:proofErr w:type="spellStart"/>
      <w:r w:rsidRPr="00FF0019">
        <w:rPr>
          <w:rFonts w:eastAsia="Times New Roman"/>
          <w:bCs/>
          <w:sz w:val="22"/>
          <w:szCs w:val="22"/>
        </w:rPr>
        <w:t>Глядач</w:t>
      </w:r>
      <w:proofErr w:type="spellEnd"/>
      <w:r w:rsidRPr="00FF0019">
        <w:rPr>
          <w:rFonts w:eastAsia="Times New Roman"/>
          <w:bCs/>
          <w:sz w:val="22"/>
          <w:szCs w:val="22"/>
        </w:rPr>
        <w:t xml:space="preserve"> уже не </w:t>
      </w:r>
      <w:proofErr w:type="spellStart"/>
      <w:r w:rsidRPr="00FF0019">
        <w:rPr>
          <w:rFonts w:eastAsia="Times New Roman"/>
          <w:bCs/>
          <w:sz w:val="22"/>
          <w:szCs w:val="22"/>
        </w:rPr>
        <w:t>пам'ятає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дивиться рекламу </w:t>
      </w:r>
      <w:proofErr w:type="spellStart"/>
      <w:r w:rsidRPr="00FF0019">
        <w:rPr>
          <w:rFonts w:eastAsia="Times New Roman"/>
          <w:bCs/>
          <w:sz w:val="22"/>
          <w:szCs w:val="22"/>
        </w:rPr>
        <w:t>автомобіля</w:t>
      </w:r>
      <w:proofErr w:type="spellEnd"/>
      <w:r w:rsidRPr="00FF0019">
        <w:rPr>
          <w:rFonts w:eastAsia="Times New Roman"/>
          <w:bCs/>
          <w:sz w:val="22"/>
          <w:szCs w:val="22"/>
        </w:rPr>
        <w:t xml:space="preserve">, </w:t>
      </w:r>
      <w:proofErr w:type="spellStart"/>
      <w:r w:rsidRPr="00FF0019">
        <w:rPr>
          <w:rFonts w:eastAsia="Times New Roman"/>
          <w:bCs/>
          <w:sz w:val="22"/>
          <w:szCs w:val="22"/>
        </w:rPr>
        <w:t>він</w:t>
      </w:r>
      <w:proofErr w:type="spellEnd"/>
      <w:r w:rsidRPr="00FF0019">
        <w:rPr>
          <w:rFonts w:eastAsia="Times New Roman"/>
          <w:bCs/>
          <w:sz w:val="22"/>
          <w:szCs w:val="22"/>
        </w:rPr>
        <w:t xml:space="preserve"> </w:t>
      </w:r>
      <w:proofErr w:type="spellStart"/>
      <w:r w:rsidRPr="00FF0019">
        <w:rPr>
          <w:rFonts w:eastAsia="Times New Roman"/>
          <w:bCs/>
          <w:sz w:val="22"/>
          <w:szCs w:val="22"/>
        </w:rPr>
        <w:t>захоплений</w:t>
      </w:r>
      <w:proofErr w:type="spellEnd"/>
      <w:r w:rsidRPr="00FF0019">
        <w:rPr>
          <w:rFonts w:eastAsia="Times New Roman"/>
          <w:bCs/>
          <w:sz w:val="22"/>
          <w:szCs w:val="22"/>
        </w:rPr>
        <w:t xml:space="preserve"> </w:t>
      </w:r>
      <w:proofErr w:type="spellStart"/>
      <w:r w:rsidRPr="00FF0019">
        <w:rPr>
          <w:rFonts w:eastAsia="Times New Roman"/>
          <w:bCs/>
          <w:sz w:val="22"/>
          <w:szCs w:val="22"/>
        </w:rPr>
        <w:t>історією</w:t>
      </w:r>
      <w:proofErr w:type="spellEnd"/>
      <w:r w:rsidRPr="00FF0019">
        <w:rPr>
          <w:rFonts w:eastAsia="Times New Roman"/>
          <w:bCs/>
          <w:sz w:val="22"/>
          <w:szCs w:val="22"/>
        </w:rPr>
        <w:t xml:space="preserve"> та </w:t>
      </w:r>
      <w:proofErr w:type="spellStart"/>
      <w:r w:rsidRPr="00FF0019">
        <w:rPr>
          <w:rFonts w:eastAsia="Times New Roman"/>
          <w:bCs/>
          <w:sz w:val="22"/>
          <w:szCs w:val="22"/>
        </w:rPr>
        <w:t>хоче</w:t>
      </w:r>
      <w:proofErr w:type="spellEnd"/>
      <w:r w:rsidRPr="00FF0019">
        <w:rPr>
          <w:rFonts w:eastAsia="Times New Roman"/>
          <w:bCs/>
          <w:sz w:val="22"/>
          <w:szCs w:val="22"/>
        </w:rPr>
        <w:t xml:space="preserve"> знати,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відбувається</w:t>
      </w:r>
      <w:proofErr w:type="spellEnd"/>
      <w:r w:rsidRPr="00FF0019">
        <w:rPr>
          <w:rFonts w:eastAsia="Times New Roman"/>
          <w:bCs/>
          <w:sz w:val="22"/>
          <w:szCs w:val="22"/>
        </w:rPr>
        <w:t xml:space="preserve"> у </w:t>
      </w:r>
      <w:proofErr w:type="spellStart"/>
      <w:r w:rsidRPr="00FF0019">
        <w:rPr>
          <w:rFonts w:eastAsia="Times New Roman"/>
          <w:bCs/>
          <w:sz w:val="22"/>
          <w:szCs w:val="22"/>
        </w:rPr>
        <w:t>другій</w:t>
      </w:r>
      <w:proofErr w:type="spellEnd"/>
      <w:r w:rsidRPr="00FF0019">
        <w:rPr>
          <w:rFonts w:eastAsia="Times New Roman"/>
          <w:bCs/>
          <w:sz w:val="22"/>
          <w:szCs w:val="22"/>
        </w:rPr>
        <w:t xml:space="preserve">, </w:t>
      </w:r>
      <w:proofErr w:type="spellStart"/>
      <w:r w:rsidRPr="00FF0019">
        <w:rPr>
          <w:rFonts w:eastAsia="Times New Roman"/>
          <w:bCs/>
          <w:sz w:val="22"/>
          <w:szCs w:val="22"/>
        </w:rPr>
        <w:t>паралельній</w:t>
      </w:r>
      <w:proofErr w:type="spellEnd"/>
      <w:r w:rsidRPr="00FF0019">
        <w:rPr>
          <w:rFonts w:eastAsia="Times New Roman"/>
          <w:bCs/>
          <w:sz w:val="22"/>
          <w:szCs w:val="22"/>
        </w:rPr>
        <w:t xml:space="preserve"> </w:t>
      </w:r>
      <w:proofErr w:type="spellStart"/>
      <w:r w:rsidRPr="00FF0019">
        <w:rPr>
          <w:rFonts w:eastAsia="Times New Roman"/>
          <w:bCs/>
          <w:sz w:val="22"/>
          <w:szCs w:val="22"/>
        </w:rPr>
        <w:t>сюжетній</w:t>
      </w:r>
      <w:proofErr w:type="spellEnd"/>
      <w:r w:rsidRPr="00FF0019">
        <w:rPr>
          <w:rFonts w:eastAsia="Times New Roman"/>
          <w:bCs/>
          <w:sz w:val="22"/>
          <w:szCs w:val="22"/>
        </w:rPr>
        <w:t xml:space="preserve"> </w:t>
      </w:r>
      <w:proofErr w:type="spellStart"/>
      <w:r w:rsidRPr="00FF0019">
        <w:rPr>
          <w:rFonts w:eastAsia="Times New Roman"/>
          <w:bCs/>
          <w:sz w:val="22"/>
          <w:szCs w:val="22"/>
        </w:rPr>
        <w:t>лінії</w:t>
      </w:r>
      <w:proofErr w:type="spellEnd"/>
      <w:r w:rsidRPr="00FF0019">
        <w:rPr>
          <w:rFonts w:eastAsia="Times New Roman"/>
          <w:bCs/>
          <w:sz w:val="22"/>
          <w:szCs w:val="22"/>
        </w:rPr>
        <w:t xml:space="preserve">. </w:t>
      </w:r>
      <w:proofErr w:type="spellStart"/>
      <w:r w:rsidRPr="00FF0019">
        <w:rPr>
          <w:rFonts w:eastAsia="Times New Roman"/>
          <w:bCs/>
          <w:sz w:val="22"/>
          <w:szCs w:val="22"/>
        </w:rPr>
        <w:t>Водночас</w:t>
      </w:r>
      <w:proofErr w:type="spellEnd"/>
      <w:r w:rsidRPr="00FF0019">
        <w:rPr>
          <w:rFonts w:eastAsia="Times New Roman"/>
          <w:bCs/>
          <w:sz w:val="22"/>
          <w:szCs w:val="22"/>
        </w:rPr>
        <w:t xml:space="preserve">, </w:t>
      </w:r>
      <w:proofErr w:type="spellStart"/>
      <w:r w:rsidRPr="00FF0019">
        <w:rPr>
          <w:rFonts w:eastAsia="Times New Roman"/>
          <w:bCs/>
          <w:sz w:val="22"/>
          <w:szCs w:val="22"/>
        </w:rPr>
        <w:t>задум</w:t>
      </w:r>
      <w:proofErr w:type="spellEnd"/>
      <w:r w:rsidRPr="00FF0019">
        <w:rPr>
          <w:rFonts w:eastAsia="Times New Roman"/>
          <w:bCs/>
          <w:sz w:val="22"/>
          <w:szCs w:val="22"/>
        </w:rPr>
        <w:t xml:space="preserve"> </w:t>
      </w:r>
      <w:proofErr w:type="spellStart"/>
      <w:r w:rsidRPr="00FF0019">
        <w:rPr>
          <w:rFonts w:eastAsia="Times New Roman"/>
          <w:bCs/>
          <w:sz w:val="22"/>
          <w:szCs w:val="22"/>
        </w:rPr>
        <w:t>доволі</w:t>
      </w:r>
      <w:proofErr w:type="spellEnd"/>
      <w:r w:rsidRPr="00FF0019">
        <w:rPr>
          <w:rFonts w:eastAsia="Times New Roman"/>
          <w:bCs/>
          <w:sz w:val="22"/>
          <w:szCs w:val="22"/>
        </w:rPr>
        <w:t xml:space="preserve"> </w:t>
      </w:r>
      <w:proofErr w:type="spellStart"/>
      <w:r w:rsidRPr="00FF0019">
        <w:rPr>
          <w:rFonts w:eastAsia="Times New Roman"/>
          <w:bCs/>
          <w:sz w:val="22"/>
          <w:szCs w:val="22"/>
        </w:rPr>
        <w:t>простий</w:t>
      </w:r>
      <w:proofErr w:type="spellEnd"/>
      <w:r w:rsidRPr="00FF0019">
        <w:rPr>
          <w:rFonts w:eastAsia="Times New Roman"/>
          <w:bCs/>
          <w:sz w:val="22"/>
          <w:szCs w:val="22"/>
        </w:rPr>
        <w:t xml:space="preserve">: люди </w:t>
      </w:r>
      <w:proofErr w:type="spellStart"/>
      <w:r w:rsidRPr="00FF0019">
        <w:rPr>
          <w:rFonts w:eastAsia="Times New Roman"/>
          <w:bCs/>
          <w:sz w:val="22"/>
          <w:szCs w:val="22"/>
        </w:rPr>
        <w:t>бачать</w:t>
      </w:r>
      <w:proofErr w:type="spellEnd"/>
      <w:r w:rsidRPr="00FF0019">
        <w:rPr>
          <w:rFonts w:eastAsia="Times New Roman"/>
          <w:bCs/>
          <w:sz w:val="22"/>
          <w:szCs w:val="22"/>
        </w:rPr>
        <w:t xml:space="preserve"> </w:t>
      </w:r>
      <w:proofErr w:type="spellStart"/>
      <w:r w:rsidRPr="00FF0019">
        <w:rPr>
          <w:rFonts w:eastAsia="Times New Roman"/>
          <w:bCs/>
          <w:sz w:val="22"/>
          <w:szCs w:val="22"/>
        </w:rPr>
        <w:t>маневреність</w:t>
      </w:r>
      <w:proofErr w:type="spellEnd"/>
      <w:r w:rsidRPr="00FF0019">
        <w:rPr>
          <w:rFonts w:eastAsia="Times New Roman"/>
          <w:bCs/>
          <w:sz w:val="22"/>
          <w:szCs w:val="22"/>
        </w:rPr>
        <w:t xml:space="preserve"> і красу нового </w:t>
      </w:r>
      <w:proofErr w:type="spellStart"/>
      <w:r w:rsidRPr="00FF0019">
        <w:rPr>
          <w:rFonts w:eastAsia="Times New Roman"/>
          <w:bCs/>
          <w:sz w:val="22"/>
          <w:szCs w:val="22"/>
        </w:rPr>
        <w:t>хетчбека</w:t>
      </w:r>
      <w:proofErr w:type="spellEnd"/>
      <w:r w:rsidRPr="00FF0019">
        <w:rPr>
          <w:rFonts w:eastAsia="Times New Roman"/>
          <w:bCs/>
          <w:sz w:val="22"/>
          <w:szCs w:val="22"/>
        </w:rPr>
        <w:t xml:space="preserve"> </w:t>
      </w:r>
      <w:proofErr w:type="spellStart"/>
      <w:r w:rsidRPr="00FF0019">
        <w:rPr>
          <w:rFonts w:eastAsia="Times New Roman"/>
          <w:bCs/>
          <w:sz w:val="22"/>
          <w:szCs w:val="22"/>
        </w:rPr>
        <w:t>Honda</w:t>
      </w:r>
      <w:proofErr w:type="spellEnd"/>
      <w:r w:rsidRPr="00FF0019">
        <w:rPr>
          <w:rFonts w:eastAsia="Times New Roman"/>
          <w:bCs/>
          <w:sz w:val="22"/>
          <w:szCs w:val="22"/>
        </w:rPr>
        <w:t xml:space="preserve"> </w:t>
      </w:r>
      <w:proofErr w:type="spellStart"/>
      <w:r w:rsidRPr="00FF0019">
        <w:rPr>
          <w:rFonts w:eastAsia="Times New Roman"/>
          <w:bCs/>
          <w:sz w:val="22"/>
          <w:szCs w:val="22"/>
        </w:rPr>
        <w:t>Civic</w:t>
      </w:r>
      <w:proofErr w:type="spellEnd"/>
      <w:r w:rsidRPr="00FF0019">
        <w:rPr>
          <w:rFonts w:eastAsia="Times New Roman"/>
          <w:bCs/>
          <w:sz w:val="22"/>
          <w:szCs w:val="22"/>
        </w:rPr>
        <w:t>.</w:t>
      </w:r>
    </w:p>
    <w:p w14:paraId="1C40F713" w14:textId="2C342AEF"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Фільм</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з'явився</w:t>
      </w:r>
      <w:proofErr w:type="spellEnd"/>
      <w:r w:rsidRPr="00FF0019">
        <w:rPr>
          <w:rFonts w:eastAsia="Times New Roman"/>
          <w:bCs/>
          <w:sz w:val="22"/>
          <w:szCs w:val="22"/>
        </w:rPr>
        <w:t xml:space="preserve"> онлайн 30 </w:t>
      </w:r>
      <w:proofErr w:type="spellStart"/>
      <w:r w:rsidRPr="00FF0019">
        <w:rPr>
          <w:rFonts w:eastAsia="Times New Roman"/>
          <w:bCs/>
          <w:sz w:val="22"/>
          <w:szCs w:val="22"/>
        </w:rPr>
        <w:t>жовтня</w:t>
      </w:r>
      <w:proofErr w:type="spellEnd"/>
      <w:r w:rsidRPr="00FF0019">
        <w:rPr>
          <w:rFonts w:eastAsia="Times New Roman"/>
          <w:bCs/>
          <w:sz w:val="22"/>
          <w:szCs w:val="22"/>
        </w:rPr>
        <w:t xml:space="preserve"> 2014 року, </w:t>
      </w:r>
      <w:proofErr w:type="spellStart"/>
      <w:r w:rsidRPr="00FF0019">
        <w:rPr>
          <w:rFonts w:eastAsia="Times New Roman"/>
          <w:bCs/>
          <w:sz w:val="22"/>
          <w:szCs w:val="22"/>
        </w:rPr>
        <w:t>створений</w:t>
      </w:r>
      <w:proofErr w:type="spellEnd"/>
      <w:r w:rsidRPr="00FF0019">
        <w:rPr>
          <w:rFonts w:eastAsia="Times New Roman"/>
          <w:bCs/>
          <w:sz w:val="22"/>
          <w:szCs w:val="22"/>
        </w:rPr>
        <w:t xml:space="preserve"> </w:t>
      </w:r>
      <w:proofErr w:type="spellStart"/>
      <w:r w:rsidRPr="00FF0019">
        <w:rPr>
          <w:rFonts w:eastAsia="Times New Roman"/>
          <w:bCs/>
          <w:sz w:val="22"/>
          <w:szCs w:val="22"/>
        </w:rPr>
        <w:lastRenderedPageBreak/>
        <w:t>під</w:t>
      </w:r>
      <w:proofErr w:type="spellEnd"/>
      <w:r w:rsidRPr="00FF0019">
        <w:rPr>
          <w:rFonts w:eastAsia="Times New Roman"/>
          <w:bCs/>
          <w:sz w:val="22"/>
          <w:szCs w:val="22"/>
        </w:rPr>
        <w:t xml:space="preserve"> </w:t>
      </w:r>
      <w:proofErr w:type="spellStart"/>
      <w:r w:rsidRPr="00FF0019">
        <w:rPr>
          <w:rFonts w:eastAsia="Times New Roman"/>
          <w:bCs/>
          <w:sz w:val="22"/>
          <w:szCs w:val="22"/>
        </w:rPr>
        <w:t>керівництвом</w:t>
      </w:r>
      <w:proofErr w:type="spellEnd"/>
      <w:r w:rsidRPr="00FF0019">
        <w:rPr>
          <w:rFonts w:eastAsia="Times New Roman"/>
          <w:bCs/>
          <w:sz w:val="22"/>
          <w:szCs w:val="22"/>
        </w:rPr>
        <w:t xml:space="preserve"> </w:t>
      </w:r>
      <w:proofErr w:type="spellStart"/>
      <w:r w:rsidRPr="00FF0019">
        <w:rPr>
          <w:rFonts w:eastAsia="Times New Roman"/>
          <w:bCs/>
          <w:sz w:val="22"/>
          <w:szCs w:val="22"/>
        </w:rPr>
        <w:t>Деніела</w:t>
      </w:r>
      <w:proofErr w:type="spellEnd"/>
      <w:r w:rsidRPr="00FF0019">
        <w:rPr>
          <w:rFonts w:eastAsia="Times New Roman"/>
          <w:bCs/>
          <w:sz w:val="22"/>
          <w:szCs w:val="22"/>
        </w:rPr>
        <w:t xml:space="preserve"> </w:t>
      </w:r>
      <w:proofErr w:type="spellStart"/>
      <w:r w:rsidRPr="00FF0019">
        <w:rPr>
          <w:rFonts w:eastAsia="Times New Roman"/>
          <w:bCs/>
          <w:sz w:val="22"/>
          <w:szCs w:val="22"/>
        </w:rPr>
        <w:t>Волфа</w:t>
      </w:r>
      <w:proofErr w:type="spellEnd"/>
      <w:r w:rsidRPr="00FF0019">
        <w:rPr>
          <w:rFonts w:eastAsia="Times New Roman"/>
          <w:bCs/>
          <w:sz w:val="22"/>
          <w:szCs w:val="22"/>
        </w:rPr>
        <w:t xml:space="preserve"> (</w:t>
      </w:r>
      <w:proofErr w:type="spellStart"/>
      <w:r w:rsidRPr="00FF0019">
        <w:rPr>
          <w:rFonts w:eastAsia="Times New Roman"/>
          <w:bCs/>
          <w:sz w:val="22"/>
          <w:szCs w:val="22"/>
        </w:rPr>
        <w:t>Daniel</w:t>
      </w:r>
      <w:proofErr w:type="spellEnd"/>
      <w:r w:rsidRPr="00FF0019">
        <w:rPr>
          <w:rFonts w:eastAsia="Times New Roman"/>
          <w:bCs/>
          <w:sz w:val="22"/>
          <w:szCs w:val="22"/>
        </w:rPr>
        <w:t xml:space="preserve"> </w:t>
      </w:r>
      <w:proofErr w:type="spellStart"/>
      <w:r w:rsidRPr="00FF0019">
        <w:rPr>
          <w:rFonts w:eastAsia="Times New Roman"/>
          <w:bCs/>
          <w:sz w:val="22"/>
          <w:szCs w:val="22"/>
        </w:rPr>
        <w:t>Wolfe</w:t>
      </w:r>
      <w:proofErr w:type="spellEnd"/>
      <w:r w:rsidRPr="00FF0019">
        <w:rPr>
          <w:rFonts w:eastAsia="Times New Roman"/>
          <w:bCs/>
          <w:sz w:val="22"/>
          <w:szCs w:val="22"/>
        </w:rPr>
        <w:t xml:space="preserve">) </w:t>
      </w:r>
      <w:proofErr w:type="spellStart"/>
      <w:r w:rsidRPr="00FF0019">
        <w:rPr>
          <w:rFonts w:eastAsia="Times New Roman"/>
          <w:bCs/>
          <w:sz w:val="22"/>
          <w:szCs w:val="22"/>
        </w:rPr>
        <w:t>спільно</w:t>
      </w:r>
      <w:proofErr w:type="spellEnd"/>
      <w:r w:rsidRPr="00FF0019">
        <w:rPr>
          <w:rFonts w:eastAsia="Times New Roman"/>
          <w:bCs/>
          <w:sz w:val="22"/>
          <w:szCs w:val="22"/>
        </w:rPr>
        <w:t xml:space="preserve"> з </w:t>
      </w:r>
      <w:proofErr w:type="spellStart"/>
      <w:r w:rsidRPr="00FF0019">
        <w:rPr>
          <w:rFonts w:eastAsia="Times New Roman"/>
          <w:bCs/>
          <w:sz w:val="22"/>
          <w:szCs w:val="22"/>
        </w:rPr>
        <w:t>продакшн-компанією</w:t>
      </w:r>
      <w:proofErr w:type="spellEnd"/>
      <w:r w:rsidRPr="00FF0019">
        <w:rPr>
          <w:rFonts w:eastAsia="Times New Roman"/>
          <w:bCs/>
          <w:sz w:val="22"/>
          <w:szCs w:val="22"/>
        </w:rPr>
        <w:t xml:space="preserve"> </w:t>
      </w:r>
      <w:proofErr w:type="spellStart"/>
      <w:r w:rsidRPr="00FF0019">
        <w:rPr>
          <w:rFonts w:eastAsia="Times New Roman"/>
          <w:bCs/>
          <w:sz w:val="22"/>
          <w:szCs w:val="22"/>
        </w:rPr>
        <w:t>Stinkdigital</w:t>
      </w:r>
      <w:proofErr w:type="spellEnd"/>
      <w:r w:rsidRPr="00FF0019">
        <w:rPr>
          <w:rFonts w:eastAsia="Times New Roman"/>
          <w:bCs/>
          <w:sz w:val="22"/>
          <w:szCs w:val="22"/>
        </w:rPr>
        <w:t xml:space="preserve"> та командою 3D-розробників </w:t>
      </w:r>
      <w:proofErr w:type="spellStart"/>
      <w:r w:rsidRPr="00FF0019">
        <w:rPr>
          <w:rFonts w:eastAsia="Times New Roman"/>
          <w:bCs/>
          <w:sz w:val="22"/>
          <w:szCs w:val="22"/>
        </w:rPr>
        <w:t>Mill</w:t>
      </w:r>
      <w:proofErr w:type="spellEnd"/>
      <w:r w:rsidRPr="00FF0019">
        <w:rPr>
          <w:rFonts w:eastAsia="Times New Roman"/>
          <w:bCs/>
          <w:sz w:val="22"/>
          <w:szCs w:val="22"/>
        </w:rPr>
        <w:t xml:space="preserve">. </w:t>
      </w:r>
      <w:proofErr w:type="spellStart"/>
      <w:r w:rsidRPr="00FF0019">
        <w:rPr>
          <w:rFonts w:eastAsia="Times New Roman"/>
          <w:bCs/>
          <w:sz w:val="22"/>
          <w:szCs w:val="22"/>
        </w:rPr>
        <w:t>Зйомки</w:t>
      </w:r>
      <w:proofErr w:type="spellEnd"/>
      <w:r w:rsidRPr="00FF0019">
        <w:rPr>
          <w:rFonts w:eastAsia="Times New Roman"/>
          <w:bCs/>
          <w:sz w:val="22"/>
          <w:szCs w:val="22"/>
        </w:rPr>
        <w:t xml:space="preserve"> </w:t>
      </w:r>
      <w:proofErr w:type="spellStart"/>
      <w:r w:rsidRPr="00FF0019">
        <w:rPr>
          <w:rFonts w:eastAsia="Times New Roman"/>
          <w:bCs/>
          <w:sz w:val="22"/>
          <w:szCs w:val="22"/>
        </w:rPr>
        <w:t>проводилися</w:t>
      </w:r>
      <w:proofErr w:type="spellEnd"/>
      <w:r w:rsidRPr="00FF0019">
        <w:rPr>
          <w:rFonts w:eastAsia="Times New Roman"/>
          <w:bCs/>
          <w:sz w:val="22"/>
          <w:szCs w:val="22"/>
        </w:rPr>
        <w:t xml:space="preserve"> </w:t>
      </w:r>
      <w:proofErr w:type="spellStart"/>
      <w:r w:rsidRPr="00FF0019">
        <w:rPr>
          <w:rFonts w:eastAsia="Times New Roman"/>
          <w:bCs/>
          <w:sz w:val="22"/>
          <w:szCs w:val="22"/>
        </w:rPr>
        <w:t>протягом</w:t>
      </w:r>
      <w:proofErr w:type="spellEnd"/>
      <w:r w:rsidRPr="00FF0019">
        <w:rPr>
          <w:rFonts w:eastAsia="Times New Roman"/>
          <w:bCs/>
          <w:sz w:val="22"/>
          <w:szCs w:val="22"/>
        </w:rPr>
        <w:t xml:space="preserve"> 6 </w:t>
      </w:r>
      <w:proofErr w:type="spellStart"/>
      <w:r w:rsidRPr="00FF0019">
        <w:rPr>
          <w:rFonts w:eastAsia="Times New Roman"/>
          <w:bCs/>
          <w:sz w:val="22"/>
          <w:szCs w:val="22"/>
        </w:rPr>
        <w:t>днів</w:t>
      </w:r>
      <w:proofErr w:type="spellEnd"/>
      <w:r w:rsidRPr="00FF0019">
        <w:rPr>
          <w:rFonts w:eastAsia="Times New Roman"/>
          <w:bCs/>
          <w:sz w:val="22"/>
          <w:szCs w:val="22"/>
        </w:rPr>
        <w:t xml:space="preserve"> у </w:t>
      </w:r>
      <w:proofErr w:type="spellStart"/>
      <w:r w:rsidRPr="00FF0019">
        <w:rPr>
          <w:rFonts w:eastAsia="Times New Roman"/>
          <w:bCs/>
          <w:sz w:val="22"/>
          <w:szCs w:val="22"/>
        </w:rPr>
        <w:t>Словенії</w:t>
      </w:r>
      <w:proofErr w:type="spellEnd"/>
      <w:r w:rsidRPr="00FF0019">
        <w:rPr>
          <w:rFonts w:eastAsia="Times New Roman"/>
          <w:bCs/>
          <w:sz w:val="22"/>
          <w:szCs w:val="22"/>
        </w:rPr>
        <w:t xml:space="preserve"> та </w:t>
      </w:r>
      <w:proofErr w:type="spellStart"/>
      <w:r w:rsidRPr="00FF0019">
        <w:rPr>
          <w:rFonts w:eastAsia="Times New Roman"/>
          <w:bCs/>
          <w:sz w:val="22"/>
          <w:szCs w:val="22"/>
        </w:rPr>
        <w:t>Хорватії</w:t>
      </w:r>
      <w:proofErr w:type="spellEnd"/>
      <w:r w:rsidRPr="00FF0019">
        <w:rPr>
          <w:rFonts w:eastAsia="Times New Roman"/>
          <w:bCs/>
          <w:sz w:val="22"/>
          <w:szCs w:val="22"/>
        </w:rPr>
        <w:t xml:space="preserve">. </w:t>
      </w:r>
      <w:proofErr w:type="spellStart"/>
      <w:r w:rsidRPr="00FF0019">
        <w:rPr>
          <w:rFonts w:eastAsia="Times New Roman"/>
          <w:bCs/>
          <w:sz w:val="22"/>
          <w:szCs w:val="22"/>
        </w:rPr>
        <w:t>Крім</w:t>
      </w:r>
      <w:proofErr w:type="spellEnd"/>
      <w:r w:rsidRPr="00FF0019">
        <w:rPr>
          <w:rFonts w:eastAsia="Times New Roman"/>
          <w:bCs/>
          <w:sz w:val="22"/>
          <w:szCs w:val="22"/>
        </w:rPr>
        <w:t xml:space="preserve"> Золотого </w:t>
      </w:r>
      <w:proofErr w:type="spellStart"/>
      <w:r w:rsidRPr="00FF0019">
        <w:rPr>
          <w:rFonts w:eastAsia="Times New Roman"/>
          <w:bCs/>
          <w:sz w:val="22"/>
          <w:szCs w:val="22"/>
        </w:rPr>
        <w:t>Каннського</w:t>
      </w:r>
      <w:proofErr w:type="spellEnd"/>
      <w:r w:rsidRPr="00FF0019">
        <w:rPr>
          <w:rFonts w:eastAsia="Times New Roman"/>
          <w:bCs/>
          <w:sz w:val="22"/>
          <w:szCs w:val="22"/>
        </w:rPr>
        <w:t xml:space="preserve"> Лева, </w:t>
      </w:r>
      <w:proofErr w:type="spellStart"/>
      <w:r w:rsidR="00955F26" w:rsidRPr="00FF0019">
        <w:rPr>
          <w:rFonts w:eastAsia="Times New Roman"/>
          <w:bCs/>
          <w:sz w:val="22"/>
          <w:szCs w:val="22"/>
        </w:rPr>
        <w:t>проєкт</w:t>
      </w:r>
      <w:proofErr w:type="spellEnd"/>
      <w:r w:rsidRPr="00FF0019">
        <w:rPr>
          <w:rFonts w:eastAsia="Times New Roman"/>
          <w:bCs/>
          <w:sz w:val="22"/>
          <w:szCs w:val="22"/>
        </w:rPr>
        <w:t xml:space="preserve"> </w:t>
      </w:r>
      <w:proofErr w:type="spellStart"/>
      <w:r w:rsidRPr="00FF0019">
        <w:rPr>
          <w:rFonts w:eastAsia="Times New Roman"/>
          <w:bCs/>
          <w:sz w:val="22"/>
          <w:szCs w:val="22"/>
        </w:rPr>
        <w:t>отримав</w:t>
      </w:r>
      <w:proofErr w:type="spellEnd"/>
      <w:r w:rsidRPr="00FF0019">
        <w:rPr>
          <w:rFonts w:eastAsia="Times New Roman"/>
          <w:bCs/>
          <w:sz w:val="22"/>
          <w:szCs w:val="22"/>
        </w:rPr>
        <w:t xml:space="preserve"> </w:t>
      </w:r>
      <w:proofErr w:type="spellStart"/>
      <w:r w:rsidRPr="00FF0019">
        <w:rPr>
          <w:rFonts w:eastAsia="Times New Roman"/>
          <w:bCs/>
          <w:sz w:val="22"/>
          <w:szCs w:val="22"/>
        </w:rPr>
        <w:t>нагороду</w:t>
      </w:r>
      <w:proofErr w:type="spellEnd"/>
      <w:r w:rsidRPr="00FF0019">
        <w:rPr>
          <w:rFonts w:eastAsia="Times New Roman"/>
          <w:bCs/>
          <w:sz w:val="22"/>
          <w:szCs w:val="22"/>
        </w:rPr>
        <w:t xml:space="preserve"> </w:t>
      </w:r>
      <w:proofErr w:type="spellStart"/>
      <w:r w:rsidRPr="00FF0019">
        <w:rPr>
          <w:rFonts w:eastAsia="Times New Roman"/>
          <w:bCs/>
          <w:sz w:val="22"/>
          <w:szCs w:val="22"/>
        </w:rPr>
        <w:t>British</w:t>
      </w:r>
      <w:proofErr w:type="spellEnd"/>
      <w:r w:rsidRPr="00FF0019">
        <w:rPr>
          <w:rFonts w:eastAsia="Times New Roman"/>
          <w:bCs/>
          <w:sz w:val="22"/>
          <w:szCs w:val="22"/>
        </w:rPr>
        <w:t xml:space="preserve"> </w:t>
      </w:r>
      <w:proofErr w:type="spellStart"/>
      <w:r w:rsidRPr="00FF0019">
        <w:rPr>
          <w:rFonts w:eastAsia="Times New Roman"/>
          <w:bCs/>
          <w:sz w:val="22"/>
          <w:szCs w:val="22"/>
        </w:rPr>
        <w:t>Arrows</w:t>
      </w:r>
      <w:proofErr w:type="spellEnd"/>
      <w:r w:rsidRPr="00FF0019">
        <w:rPr>
          <w:rFonts w:eastAsia="Times New Roman"/>
          <w:bCs/>
          <w:sz w:val="22"/>
          <w:szCs w:val="22"/>
        </w:rPr>
        <w:t xml:space="preserve"> </w:t>
      </w:r>
      <w:proofErr w:type="spellStart"/>
      <w:r w:rsidRPr="00FF0019">
        <w:rPr>
          <w:rFonts w:eastAsia="Times New Roman"/>
          <w:bCs/>
          <w:sz w:val="22"/>
          <w:szCs w:val="22"/>
        </w:rPr>
        <w:t>and</w:t>
      </w:r>
      <w:proofErr w:type="spellEnd"/>
      <w:r w:rsidRPr="00FF0019">
        <w:rPr>
          <w:rFonts w:eastAsia="Times New Roman"/>
          <w:bCs/>
          <w:sz w:val="22"/>
          <w:szCs w:val="22"/>
        </w:rPr>
        <w:t xml:space="preserve"> </w:t>
      </w:r>
      <w:proofErr w:type="spellStart"/>
      <w:r w:rsidRPr="00FF0019">
        <w:rPr>
          <w:rFonts w:eastAsia="Times New Roman"/>
          <w:bCs/>
          <w:sz w:val="22"/>
          <w:szCs w:val="22"/>
        </w:rPr>
        <w:t>Creative</w:t>
      </w:r>
      <w:proofErr w:type="spellEnd"/>
      <w:r w:rsidRPr="00FF0019">
        <w:rPr>
          <w:rFonts w:eastAsia="Times New Roman"/>
          <w:bCs/>
          <w:sz w:val="22"/>
          <w:szCs w:val="22"/>
        </w:rPr>
        <w:t xml:space="preserve"> </w:t>
      </w:r>
      <w:proofErr w:type="spellStart"/>
      <w:r w:rsidRPr="00FF0019">
        <w:rPr>
          <w:rFonts w:eastAsia="Times New Roman"/>
          <w:bCs/>
          <w:sz w:val="22"/>
          <w:szCs w:val="22"/>
        </w:rPr>
        <w:t>Circle</w:t>
      </w:r>
      <w:proofErr w:type="spellEnd"/>
      <w:r w:rsidRPr="00FF0019">
        <w:rPr>
          <w:rFonts w:eastAsia="Times New Roman"/>
          <w:bCs/>
          <w:sz w:val="22"/>
          <w:szCs w:val="22"/>
        </w:rPr>
        <w:t xml:space="preserve"> як </w:t>
      </w:r>
      <w:proofErr w:type="spellStart"/>
      <w:r w:rsidRPr="00FF0019">
        <w:rPr>
          <w:rFonts w:eastAsia="Times New Roman"/>
          <w:bCs/>
          <w:sz w:val="22"/>
          <w:szCs w:val="22"/>
        </w:rPr>
        <w:t>найкращий</w:t>
      </w:r>
      <w:proofErr w:type="spellEnd"/>
      <w:r w:rsidRPr="00FF0019">
        <w:rPr>
          <w:rFonts w:eastAsia="Times New Roman"/>
          <w:bCs/>
          <w:sz w:val="22"/>
          <w:szCs w:val="22"/>
        </w:rPr>
        <w:t xml:space="preserve"> онлайн і </w:t>
      </w:r>
      <w:proofErr w:type="spellStart"/>
      <w:r w:rsidRPr="00FF0019">
        <w:rPr>
          <w:rFonts w:eastAsia="Times New Roman"/>
          <w:bCs/>
          <w:sz w:val="22"/>
          <w:szCs w:val="22"/>
        </w:rPr>
        <w:t>комерційний</w:t>
      </w:r>
      <w:proofErr w:type="spellEnd"/>
      <w:r w:rsidRPr="00FF0019">
        <w:rPr>
          <w:rFonts w:eastAsia="Times New Roman"/>
          <w:bCs/>
          <w:sz w:val="22"/>
          <w:szCs w:val="22"/>
        </w:rPr>
        <w:t xml:space="preserve"> </w:t>
      </w:r>
      <w:proofErr w:type="spellStart"/>
      <w:r w:rsidRPr="00FF0019">
        <w:rPr>
          <w:rFonts w:eastAsia="Times New Roman"/>
          <w:bCs/>
          <w:sz w:val="22"/>
          <w:szCs w:val="22"/>
        </w:rPr>
        <w:t>фільм</w:t>
      </w:r>
      <w:proofErr w:type="spellEnd"/>
      <w:r w:rsidRPr="00FF0019">
        <w:rPr>
          <w:rFonts w:eastAsia="Times New Roman"/>
          <w:bCs/>
          <w:sz w:val="22"/>
          <w:szCs w:val="22"/>
        </w:rPr>
        <w:t>, гран-</w:t>
      </w:r>
      <w:proofErr w:type="spellStart"/>
      <w:r w:rsidRPr="00FF0019">
        <w:rPr>
          <w:rFonts w:eastAsia="Times New Roman"/>
          <w:bCs/>
          <w:sz w:val="22"/>
          <w:szCs w:val="22"/>
        </w:rPr>
        <w:t>прі</w:t>
      </w:r>
      <w:proofErr w:type="spellEnd"/>
      <w:r w:rsidRPr="00FF0019">
        <w:rPr>
          <w:rFonts w:eastAsia="Times New Roman"/>
          <w:bCs/>
          <w:sz w:val="22"/>
          <w:szCs w:val="22"/>
        </w:rPr>
        <w:t xml:space="preserve"> за </w:t>
      </w:r>
      <w:proofErr w:type="spellStart"/>
      <w:r w:rsidRPr="00FF0019">
        <w:rPr>
          <w:rFonts w:eastAsia="Times New Roman"/>
          <w:bCs/>
          <w:sz w:val="22"/>
          <w:szCs w:val="22"/>
        </w:rPr>
        <w:t>кращу</w:t>
      </w:r>
      <w:proofErr w:type="spellEnd"/>
      <w:r w:rsidRPr="00FF0019">
        <w:rPr>
          <w:rFonts w:eastAsia="Times New Roman"/>
          <w:bCs/>
          <w:sz w:val="22"/>
          <w:szCs w:val="22"/>
        </w:rPr>
        <w:t xml:space="preserve"> </w:t>
      </w:r>
      <w:proofErr w:type="spellStart"/>
      <w:r w:rsidRPr="00FF0019">
        <w:rPr>
          <w:rFonts w:eastAsia="Times New Roman"/>
          <w:bCs/>
          <w:sz w:val="22"/>
          <w:szCs w:val="22"/>
        </w:rPr>
        <w:t>креативну</w:t>
      </w:r>
      <w:proofErr w:type="spellEnd"/>
      <w:r w:rsidRPr="00FF0019">
        <w:rPr>
          <w:rFonts w:eastAsia="Times New Roman"/>
          <w:bCs/>
          <w:sz w:val="22"/>
          <w:szCs w:val="22"/>
        </w:rPr>
        <w:t xml:space="preserve"> та бренд-</w:t>
      </w:r>
      <w:proofErr w:type="spellStart"/>
      <w:r w:rsidRPr="00FF0019">
        <w:rPr>
          <w:rFonts w:eastAsia="Times New Roman"/>
          <w:bCs/>
          <w:sz w:val="22"/>
          <w:szCs w:val="22"/>
        </w:rPr>
        <w:t>ідею</w:t>
      </w:r>
      <w:proofErr w:type="spellEnd"/>
      <w:r w:rsidRPr="00FF0019">
        <w:rPr>
          <w:rFonts w:eastAsia="Times New Roman"/>
          <w:bCs/>
          <w:sz w:val="22"/>
          <w:szCs w:val="22"/>
        </w:rPr>
        <w:t xml:space="preserve"> на </w:t>
      </w:r>
      <w:proofErr w:type="spellStart"/>
      <w:r w:rsidRPr="00FF0019">
        <w:rPr>
          <w:rFonts w:eastAsia="Times New Roman"/>
          <w:bCs/>
          <w:sz w:val="22"/>
          <w:szCs w:val="22"/>
        </w:rPr>
        <w:t>Interactive</w:t>
      </w:r>
      <w:proofErr w:type="spellEnd"/>
      <w:r w:rsidRPr="00FF0019">
        <w:rPr>
          <w:rFonts w:eastAsia="Times New Roman"/>
          <w:bCs/>
          <w:sz w:val="22"/>
          <w:szCs w:val="22"/>
        </w:rPr>
        <w:t xml:space="preserve"> </w:t>
      </w:r>
      <w:proofErr w:type="spellStart"/>
      <w:r w:rsidRPr="00FF0019">
        <w:rPr>
          <w:rFonts w:eastAsia="Times New Roman"/>
          <w:bCs/>
          <w:sz w:val="22"/>
          <w:szCs w:val="22"/>
        </w:rPr>
        <w:t>Advertising</w:t>
      </w:r>
      <w:proofErr w:type="spellEnd"/>
      <w:r w:rsidRPr="00FF0019">
        <w:rPr>
          <w:rFonts w:eastAsia="Times New Roman"/>
          <w:bCs/>
          <w:sz w:val="22"/>
          <w:szCs w:val="22"/>
        </w:rPr>
        <w:t xml:space="preserve"> </w:t>
      </w:r>
      <w:proofErr w:type="spellStart"/>
      <w:r w:rsidRPr="00FF0019">
        <w:rPr>
          <w:rFonts w:eastAsia="Times New Roman"/>
          <w:bCs/>
          <w:sz w:val="22"/>
          <w:szCs w:val="22"/>
        </w:rPr>
        <w:t>Bureau</w:t>
      </w:r>
      <w:proofErr w:type="spellEnd"/>
      <w:r w:rsidRPr="00FF0019">
        <w:rPr>
          <w:rFonts w:eastAsia="Times New Roman"/>
          <w:bCs/>
          <w:sz w:val="22"/>
          <w:szCs w:val="22"/>
        </w:rPr>
        <w:t xml:space="preserve">, а </w:t>
      </w:r>
      <w:proofErr w:type="spellStart"/>
      <w:r w:rsidRPr="00FF0019">
        <w:rPr>
          <w:rFonts w:eastAsia="Times New Roman"/>
          <w:bCs/>
          <w:sz w:val="22"/>
          <w:szCs w:val="22"/>
        </w:rPr>
        <w:t>також</w:t>
      </w:r>
      <w:proofErr w:type="spellEnd"/>
      <w:r w:rsidRPr="00FF0019">
        <w:rPr>
          <w:rFonts w:eastAsia="Times New Roman"/>
          <w:bCs/>
          <w:sz w:val="22"/>
          <w:szCs w:val="22"/>
        </w:rPr>
        <w:t xml:space="preserve"> </w:t>
      </w:r>
      <w:proofErr w:type="spellStart"/>
      <w:r w:rsidRPr="00FF0019">
        <w:rPr>
          <w:rFonts w:eastAsia="Times New Roman"/>
          <w:bCs/>
          <w:sz w:val="22"/>
          <w:szCs w:val="22"/>
        </w:rPr>
        <w:t>інші</w:t>
      </w:r>
      <w:proofErr w:type="spellEnd"/>
      <w:r w:rsidRPr="00FF0019">
        <w:rPr>
          <w:rFonts w:eastAsia="Times New Roman"/>
          <w:bCs/>
          <w:sz w:val="22"/>
          <w:szCs w:val="22"/>
        </w:rPr>
        <w:t xml:space="preserve"> нагороди.</w:t>
      </w:r>
    </w:p>
    <w:p w14:paraId="035357A4"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proofErr w:type="spellStart"/>
      <w:r w:rsidRPr="00FF0019">
        <w:rPr>
          <w:rFonts w:eastAsia="Times New Roman"/>
          <w:bCs/>
          <w:sz w:val="22"/>
          <w:szCs w:val="22"/>
        </w:rPr>
        <w:t>Fastcompany</w:t>
      </w:r>
      <w:proofErr w:type="spellEnd"/>
      <w:r w:rsidRPr="00FF0019">
        <w:rPr>
          <w:rFonts w:eastAsia="Times New Roman"/>
          <w:bCs/>
          <w:sz w:val="22"/>
          <w:szCs w:val="22"/>
        </w:rPr>
        <w:t xml:space="preserve"> взяв </w:t>
      </w:r>
      <w:proofErr w:type="spellStart"/>
      <w:r w:rsidRPr="00FF0019">
        <w:rPr>
          <w:rFonts w:eastAsia="Times New Roman"/>
          <w:bCs/>
          <w:sz w:val="22"/>
          <w:szCs w:val="22"/>
        </w:rPr>
        <w:t>інтерв'ю</w:t>
      </w:r>
      <w:proofErr w:type="spellEnd"/>
      <w:r w:rsidRPr="00FF0019">
        <w:rPr>
          <w:rFonts w:eastAsia="Times New Roman"/>
          <w:bCs/>
          <w:sz w:val="22"/>
          <w:szCs w:val="22"/>
        </w:rPr>
        <w:t xml:space="preserve"> у креативного директора </w:t>
      </w:r>
      <w:proofErr w:type="spellStart"/>
      <w:r w:rsidRPr="00FF0019">
        <w:rPr>
          <w:rFonts w:eastAsia="Times New Roman"/>
          <w:bCs/>
          <w:sz w:val="22"/>
          <w:szCs w:val="22"/>
        </w:rPr>
        <w:t>Wieden+Kennedy</w:t>
      </w:r>
      <w:proofErr w:type="spellEnd"/>
      <w:r w:rsidRPr="00FF0019">
        <w:rPr>
          <w:rFonts w:eastAsia="Times New Roman"/>
          <w:bCs/>
          <w:sz w:val="22"/>
          <w:szCs w:val="22"/>
        </w:rPr>
        <w:t> </w:t>
      </w:r>
      <w:proofErr w:type="spellStart"/>
      <w:r w:rsidRPr="00FF0019">
        <w:rPr>
          <w:rFonts w:eastAsia="Times New Roman"/>
          <w:bCs/>
          <w:sz w:val="22"/>
          <w:szCs w:val="22"/>
        </w:rPr>
        <w:t>London</w:t>
      </w:r>
      <w:proofErr w:type="spellEnd"/>
      <w:r w:rsidRPr="00FF0019">
        <w:rPr>
          <w:rFonts w:eastAsia="Times New Roman"/>
          <w:bCs/>
          <w:sz w:val="22"/>
          <w:szCs w:val="22"/>
        </w:rPr>
        <w:t xml:space="preserve"> Скотта </w:t>
      </w:r>
      <w:proofErr w:type="spellStart"/>
      <w:r w:rsidRPr="00FF0019">
        <w:rPr>
          <w:rFonts w:eastAsia="Times New Roman"/>
          <w:bCs/>
          <w:sz w:val="22"/>
          <w:szCs w:val="22"/>
        </w:rPr>
        <w:t>Дангейта</w:t>
      </w:r>
      <w:proofErr w:type="spellEnd"/>
      <w:r w:rsidRPr="00FF0019">
        <w:rPr>
          <w:rFonts w:eastAsia="Times New Roman"/>
          <w:bCs/>
          <w:sz w:val="22"/>
          <w:szCs w:val="22"/>
        </w:rPr>
        <w:t xml:space="preserve"> (</w:t>
      </w:r>
      <w:proofErr w:type="spellStart"/>
      <w:r w:rsidRPr="00FF0019">
        <w:rPr>
          <w:rFonts w:eastAsia="Times New Roman"/>
          <w:bCs/>
          <w:sz w:val="22"/>
          <w:szCs w:val="22"/>
        </w:rPr>
        <w:t>Scott</w:t>
      </w:r>
      <w:proofErr w:type="spellEnd"/>
      <w:r w:rsidRPr="00FF0019">
        <w:rPr>
          <w:rFonts w:eastAsia="Times New Roman"/>
          <w:bCs/>
          <w:sz w:val="22"/>
          <w:szCs w:val="22"/>
        </w:rPr>
        <w:t xml:space="preserve"> </w:t>
      </w:r>
      <w:proofErr w:type="spellStart"/>
      <w:r w:rsidRPr="00FF0019">
        <w:rPr>
          <w:rFonts w:eastAsia="Times New Roman"/>
          <w:bCs/>
          <w:sz w:val="22"/>
          <w:szCs w:val="22"/>
        </w:rPr>
        <w:t>Dungate</w:t>
      </w:r>
      <w:proofErr w:type="spellEnd"/>
      <w:r w:rsidRPr="00FF0019">
        <w:rPr>
          <w:rFonts w:eastAsia="Times New Roman"/>
          <w:bCs/>
          <w:sz w:val="22"/>
          <w:szCs w:val="22"/>
        </w:rPr>
        <w:t xml:space="preserve">), </w:t>
      </w:r>
      <w:proofErr w:type="spellStart"/>
      <w:r w:rsidRPr="00FF0019">
        <w:rPr>
          <w:rFonts w:eastAsia="Times New Roman"/>
          <w:bCs/>
          <w:sz w:val="22"/>
          <w:szCs w:val="22"/>
        </w:rPr>
        <w:t>розпитавши</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про те, як </w:t>
      </w:r>
      <w:proofErr w:type="spellStart"/>
      <w:r w:rsidRPr="00FF0019">
        <w:rPr>
          <w:rFonts w:eastAsia="Times New Roman"/>
          <w:bCs/>
          <w:sz w:val="22"/>
          <w:szCs w:val="22"/>
        </w:rPr>
        <w:t>створювався</w:t>
      </w:r>
      <w:proofErr w:type="spellEnd"/>
      <w:r w:rsidRPr="00FF0019">
        <w:rPr>
          <w:rFonts w:eastAsia="Times New Roman"/>
          <w:bCs/>
          <w:sz w:val="22"/>
          <w:szCs w:val="22"/>
        </w:rPr>
        <w:t xml:space="preserve"> </w:t>
      </w:r>
      <w:proofErr w:type="spellStart"/>
      <w:r w:rsidRPr="00FF0019">
        <w:rPr>
          <w:rFonts w:eastAsia="Times New Roman"/>
          <w:bCs/>
          <w:sz w:val="22"/>
          <w:szCs w:val="22"/>
        </w:rPr>
        <w:t>цей</w:t>
      </w:r>
      <w:proofErr w:type="spellEnd"/>
      <w:r w:rsidRPr="00FF0019">
        <w:rPr>
          <w:rFonts w:eastAsia="Times New Roman"/>
          <w:bCs/>
          <w:sz w:val="22"/>
          <w:szCs w:val="22"/>
        </w:rPr>
        <w:t xml:space="preserve"> </w:t>
      </w:r>
      <w:proofErr w:type="spellStart"/>
      <w:r w:rsidRPr="00FF0019">
        <w:rPr>
          <w:rFonts w:eastAsia="Times New Roman"/>
          <w:bCs/>
          <w:sz w:val="22"/>
          <w:szCs w:val="22"/>
        </w:rPr>
        <w:t>фільм</w:t>
      </w:r>
      <w:proofErr w:type="spellEnd"/>
      <w:r w:rsidRPr="00FF0019">
        <w:rPr>
          <w:rFonts w:eastAsia="Times New Roman"/>
          <w:bCs/>
          <w:sz w:val="22"/>
          <w:szCs w:val="22"/>
        </w:rPr>
        <w:t>.</w:t>
      </w:r>
    </w:p>
    <w:p w14:paraId="2F55E9D9"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w:t>
      </w:r>
      <w:proofErr w:type="spellStart"/>
      <w:r w:rsidRPr="00FF0019">
        <w:rPr>
          <w:rFonts w:eastAsia="Times New Roman"/>
          <w:bCs/>
          <w:sz w:val="22"/>
          <w:szCs w:val="22"/>
        </w:rPr>
        <w:t>Якою</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стратегія</w:t>
      </w:r>
      <w:proofErr w:type="spellEnd"/>
      <w:r w:rsidRPr="00FF0019">
        <w:rPr>
          <w:rFonts w:eastAsia="Times New Roman"/>
          <w:bCs/>
          <w:sz w:val="22"/>
          <w:szCs w:val="22"/>
        </w:rPr>
        <w:t xml:space="preserve"> </w:t>
      </w:r>
      <w:proofErr w:type="spellStart"/>
      <w:r w:rsidRPr="00FF0019">
        <w:rPr>
          <w:rFonts w:eastAsia="Times New Roman"/>
          <w:bCs/>
          <w:sz w:val="22"/>
          <w:szCs w:val="22"/>
        </w:rPr>
        <w:t>проведення</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w:t>
      </w:r>
    </w:p>
    <w:p w14:paraId="0DF8F750"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w:t>
      </w:r>
      <w:proofErr w:type="spellStart"/>
      <w:r w:rsidRPr="00FF0019">
        <w:rPr>
          <w:rFonts w:eastAsia="Times New Roman"/>
          <w:bCs/>
          <w:sz w:val="22"/>
          <w:szCs w:val="22"/>
        </w:rPr>
        <w:t>Honda</w:t>
      </w:r>
      <w:proofErr w:type="spellEnd"/>
      <w:r w:rsidRPr="00FF0019">
        <w:rPr>
          <w:rFonts w:eastAsia="Times New Roman"/>
          <w:bCs/>
          <w:sz w:val="22"/>
          <w:szCs w:val="22"/>
        </w:rPr>
        <w:t xml:space="preserve"> </w:t>
      </w:r>
      <w:proofErr w:type="spellStart"/>
      <w:r w:rsidRPr="00FF0019">
        <w:rPr>
          <w:rFonts w:eastAsia="Times New Roman"/>
          <w:bCs/>
          <w:sz w:val="22"/>
          <w:szCs w:val="22"/>
        </w:rPr>
        <w:t>Civic</w:t>
      </w:r>
      <w:proofErr w:type="spellEnd"/>
      <w:r w:rsidRPr="00FF0019">
        <w:rPr>
          <w:rFonts w:eastAsia="Times New Roman"/>
          <w:bCs/>
          <w:sz w:val="22"/>
          <w:szCs w:val="22"/>
        </w:rPr>
        <w:t xml:space="preserve"> </w:t>
      </w:r>
      <w:proofErr w:type="spellStart"/>
      <w:r w:rsidRPr="00FF0019">
        <w:rPr>
          <w:rFonts w:eastAsia="Times New Roman"/>
          <w:bCs/>
          <w:sz w:val="22"/>
          <w:szCs w:val="22"/>
        </w:rPr>
        <w:t>відома</w:t>
      </w:r>
      <w:proofErr w:type="spellEnd"/>
      <w:r w:rsidRPr="00FF0019">
        <w:rPr>
          <w:rFonts w:eastAsia="Times New Roman"/>
          <w:bCs/>
          <w:sz w:val="22"/>
          <w:szCs w:val="22"/>
        </w:rPr>
        <w:t xml:space="preserve"> </w:t>
      </w:r>
      <w:proofErr w:type="spellStart"/>
      <w:r w:rsidRPr="00FF0019">
        <w:rPr>
          <w:rFonts w:eastAsia="Times New Roman"/>
          <w:bCs/>
          <w:sz w:val="22"/>
          <w:szCs w:val="22"/>
        </w:rPr>
        <w:t>своєю</w:t>
      </w:r>
      <w:proofErr w:type="spellEnd"/>
      <w:r w:rsidRPr="00FF0019">
        <w:rPr>
          <w:rFonts w:eastAsia="Times New Roman"/>
          <w:bCs/>
          <w:sz w:val="22"/>
          <w:szCs w:val="22"/>
        </w:rPr>
        <w:t xml:space="preserve"> </w:t>
      </w:r>
      <w:proofErr w:type="spellStart"/>
      <w:r w:rsidRPr="00FF0019">
        <w:rPr>
          <w:rFonts w:eastAsia="Times New Roman"/>
          <w:bCs/>
          <w:sz w:val="22"/>
          <w:szCs w:val="22"/>
        </w:rPr>
        <w:t>надійністю</w:t>
      </w:r>
      <w:proofErr w:type="spellEnd"/>
      <w:r w:rsidRPr="00FF0019">
        <w:rPr>
          <w:rFonts w:eastAsia="Times New Roman"/>
          <w:bCs/>
          <w:sz w:val="22"/>
          <w:szCs w:val="22"/>
        </w:rPr>
        <w:t xml:space="preserve"> та </w:t>
      </w:r>
      <w:proofErr w:type="spellStart"/>
      <w:r w:rsidRPr="00FF0019">
        <w:rPr>
          <w:rFonts w:eastAsia="Times New Roman"/>
          <w:bCs/>
          <w:sz w:val="22"/>
          <w:szCs w:val="22"/>
        </w:rPr>
        <w:t>безпекою</w:t>
      </w:r>
      <w:proofErr w:type="spellEnd"/>
      <w:r w:rsidRPr="00FF0019">
        <w:rPr>
          <w:rFonts w:eastAsia="Times New Roman"/>
          <w:bCs/>
          <w:sz w:val="22"/>
          <w:szCs w:val="22"/>
        </w:rPr>
        <w:t xml:space="preserve">, але у </w:t>
      </w:r>
      <w:proofErr w:type="spellStart"/>
      <w:r w:rsidRPr="00FF0019">
        <w:rPr>
          <w:rFonts w:eastAsia="Times New Roman"/>
          <w:bCs/>
          <w:sz w:val="22"/>
          <w:szCs w:val="22"/>
        </w:rPr>
        <w:t>неї</w:t>
      </w:r>
      <w:proofErr w:type="spellEnd"/>
      <w:r w:rsidRPr="00FF0019">
        <w:rPr>
          <w:rFonts w:eastAsia="Times New Roman"/>
          <w:bCs/>
          <w:sz w:val="22"/>
          <w:szCs w:val="22"/>
        </w:rPr>
        <w:t xml:space="preserve"> не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іміджу</w:t>
      </w:r>
      <w:proofErr w:type="spellEnd"/>
      <w:r w:rsidRPr="00FF0019">
        <w:rPr>
          <w:rFonts w:eastAsia="Times New Roman"/>
          <w:bCs/>
          <w:sz w:val="22"/>
          <w:szCs w:val="22"/>
        </w:rPr>
        <w:t xml:space="preserve"> </w:t>
      </w:r>
      <w:proofErr w:type="spellStart"/>
      <w:r w:rsidRPr="00FF0019">
        <w:rPr>
          <w:rFonts w:eastAsia="Times New Roman"/>
          <w:bCs/>
          <w:sz w:val="22"/>
          <w:szCs w:val="22"/>
        </w:rPr>
        <w:t>спортивної</w:t>
      </w:r>
      <w:proofErr w:type="spellEnd"/>
      <w:r w:rsidRPr="00FF0019">
        <w:rPr>
          <w:rFonts w:eastAsia="Times New Roman"/>
          <w:bCs/>
          <w:sz w:val="22"/>
          <w:szCs w:val="22"/>
        </w:rPr>
        <w:t xml:space="preserve"> </w:t>
      </w:r>
      <w:proofErr w:type="spellStart"/>
      <w:r w:rsidRPr="00FF0019">
        <w:rPr>
          <w:rFonts w:eastAsia="Times New Roman"/>
          <w:bCs/>
          <w:sz w:val="22"/>
          <w:szCs w:val="22"/>
        </w:rPr>
        <w:t>машини-мрії</w:t>
      </w:r>
      <w:proofErr w:type="spellEnd"/>
      <w:r w:rsidRPr="00FF0019">
        <w:rPr>
          <w:rFonts w:eastAsia="Times New Roman"/>
          <w:bCs/>
          <w:sz w:val="22"/>
          <w:szCs w:val="22"/>
        </w:rPr>
        <w:t xml:space="preserve">. Одним </w:t>
      </w:r>
      <w:proofErr w:type="spellStart"/>
      <w:r w:rsidRPr="00FF0019">
        <w:rPr>
          <w:rFonts w:eastAsia="Times New Roman"/>
          <w:bCs/>
          <w:sz w:val="22"/>
          <w:szCs w:val="22"/>
        </w:rPr>
        <w:t>із</w:t>
      </w:r>
      <w:proofErr w:type="spellEnd"/>
      <w:r w:rsidRPr="00FF0019">
        <w:rPr>
          <w:rFonts w:eastAsia="Times New Roman"/>
          <w:bCs/>
          <w:sz w:val="22"/>
          <w:szCs w:val="22"/>
        </w:rPr>
        <w:t xml:space="preserve"> </w:t>
      </w:r>
      <w:proofErr w:type="spellStart"/>
      <w:r w:rsidRPr="00FF0019">
        <w:rPr>
          <w:rFonts w:eastAsia="Times New Roman"/>
          <w:bCs/>
          <w:sz w:val="22"/>
          <w:szCs w:val="22"/>
        </w:rPr>
        <w:t>завдань</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w:t>
      </w:r>
      <w:proofErr w:type="spellStart"/>
      <w:r w:rsidRPr="00FF0019">
        <w:rPr>
          <w:rFonts w:eastAsia="Times New Roman"/>
          <w:bCs/>
          <w:sz w:val="22"/>
          <w:szCs w:val="22"/>
        </w:rPr>
        <w:t>зробити</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автомобілі</w:t>
      </w:r>
      <w:proofErr w:type="spellEnd"/>
      <w:r w:rsidRPr="00FF0019">
        <w:rPr>
          <w:rFonts w:eastAsia="Times New Roman"/>
          <w:bCs/>
          <w:sz w:val="22"/>
          <w:szCs w:val="22"/>
        </w:rPr>
        <w:t xml:space="preserve"> </w:t>
      </w:r>
      <w:proofErr w:type="spellStart"/>
      <w:r w:rsidRPr="00FF0019">
        <w:rPr>
          <w:rFonts w:eastAsia="Times New Roman"/>
          <w:bCs/>
          <w:sz w:val="22"/>
          <w:szCs w:val="22"/>
        </w:rPr>
        <w:t>Honda</w:t>
      </w:r>
      <w:proofErr w:type="spellEnd"/>
      <w:r w:rsidRPr="00FF0019">
        <w:rPr>
          <w:rFonts w:eastAsia="Times New Roman"/>
          <w:bCs/>
          <w:sz w:val="22"/>
          <w:szCs w:val="22"/>
        </w:rPr>
        <w:t xml:space="preserve"> </w:t>
      </w:r>
      <w:proofErr w:type="spellStart"/>
      <w:r w:rsidRPr="00FF0019">
        <w:rPr>
          <w:rFonts w:eastAsia="Times New Roman"/>
          <w:bCs/>
          <w:sz w:val="22"/>
          <w:szCs w:val="22"/>
        </w:rPr>
        <w:t>Civic</w:t>
      </w:r>
      <w:proofErr w:type="spellEnd"/>
      <w:r w:rsidRPr="00FF0019">
        <w:rPr>
          <w:rFonts w:eastAsia="Times New Roman"/>
          <w:bCs/>
          <w:sz w:val="22"/>
          <w:szCs w:val="22"/>
        </w:rPr>
        <w:t xml:space="preserve"> </w:t>
      </w:r>
      <w:proofErr w:type="spellStart"/>
      <w:r w:rsidRPr="00FF0019">
        <w:rPr>
          <w:rFonts w:eastAsia="Times New Roman"/>
          <w:bCs/>
          <w:sz w:val="22"/>
          <w:szCs w:val="22"/>
        </w:rPr>
        <w:t>більш</w:t>
      </w:r>
      <w:proofErr w:type="spellEnd"/>
      <w:r w:rsidRPr="00FF0019">
        <w:rPr>
          <w:rFonts w:eastAsia="Times New Roman"/>
          <w:bCs/>
          <w:sz w:val="22"/>
          <w:szCs w:val="22"/>
        </w:rPr>
        <w:t xml:space="preserve"> </w:t>
      </w:r>
      <w:proofErr w:type="spellStart"/>
      <w:r w:rsidRPr="00FF0019">
        <w:rPr>
          <w:rFonts w:eastAsia="Times New Roman"/>
          <w:bCs/>
          <w:sz w:val="22"/>
          <w:szCs w:val="22"/>
        </w:rPr>
        <w:t>привабливими</w:t>
      </w:r>
      <w:proofErr w:type="spellEnd"/>
      <w:r w:rsidRPr="00FF0019">
        <w:rPr>
          <w:rFonts w:eastAsia="Times New Roman"/>
          <w:bCs/>
          <w:sz w:val="22"/>
          <w:szCs w:val="22"/>
        </w:rPr>
        <w:t>.</w:t>
      </w:r>
    </w:p>
    <w:p w14:paraId="23347B80"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Як </w:t>
      </w:r>
      <w:proofErr w:type="spellStart"/>
      <w:r w:rsidRPr="00FF0019">
        <w:rPr>
          <w:rFonts w:eastAsia="Times New Roman"/>
          <w:bCs/>
          <w:sz w:val="22"/>
          <w:szCs w:val="22"/>
        </w:rPr>
        <w:t>ви</w:t>
      </w:r>
      <w:proofErr w:type="spellEnd"/>
      <w:r w:rsidRPr="00FF0019">
        <w:rPr>
          <w:rFonts w:eastAsia="Times New Roman"/>
          <w:bCs/>
          <w:sz w:val="22"/>
          <w:szCs w:val="22"/>
        </w:rPr>
        <w:t xml:space="preserve"> </w:t>
      </w:r>
      <w:proofErr w:type="spellStart"/>
      <w:r w:rsidRPr="00FF0019">
        <w:rPr>
          <w:rFonts w:eastAsia="Times New Roman"/>
          <w:bCs/>
          <w:sz w:val="22"/>
          <w:szCs w:val="22"/>
        </w:rPr>
        <w:t>прийшли</w:t>
      </w:r>
      <w:proofErr w:type="spellEnd"/>
      <w:r w:rsidRPr="00FF0019">
        <w:rPr>
          <w:rFonts w:eastAsia="Times New Roman"/>
          <w:bCs/>
          <w:sz w:val="22"/>
          <w:szCs w:val="22"/>
        </w:rPr>
        <w:t xml:space="preserve"> до </w:t>
      </w:r>
      <w:proofErr w:type="spellStart"/>
      <w:r w:rsidRPr="00FF0019">
        <w:rPr>
          <w:rFonts w:eastAsia="Times New Roman"/>
          <w:bCs/>
          <w:sz w:val="22"/>
          <w:szCs w:val="22"/>
        </w:rPr>
        <w:t>такої</w:t>
      </w:r>
      <w:proofErr w:type="spellEnd"/>
      <w:r w:rsidRPr="00FF0019">
        <w:rPr>
          <w:rFonts w:eastAsia="Times New Roman"/>
          <w:bCs/>
          <w:sz w:val="22"/>
          <w:szCs w:val="22"/>
        </w:rPr>
        <w:t xml:space="preserve"> </w:t>
      </w:r>
      <w:proofErr w:type="spellStart"/>
      <w:r w:rsidRPr="00FF0019">
        <w:rPr>
          <w:rFonts w:eastAsia="Times New Roman"/>
          <w:bCs/>
          <w:sz w:val="22"/>
          <w:szCs w:val="22"/>
        </w:rPr>
        <w:t>революційної</w:t>
      </w:r>
      <w:proofErr w:type="spellEnd"/>
      <w:r w:rsidRPr="00FF0019">
        <w:rPr>
          <w:rFonts w:eastAsia="Times New Roman"/>
          <w:bCs/>
          <w:sz w:val="22"/>
          <w:szCs w:val="22"/>
        </w:rPr>
        <w:t xml:space="preserve"> </w:t>
      </w:r>
      <w:proofErr w:type="spellStart"/>
      <w:r w:rsidRPr="00FF0019">
        <w:rPr>
          <w:rFonts w:eastAsia="Times New Roman"/>
          <w:bCs/>
          <w:sz w:val="22"/>
          <w:szCs w:val="22"/>
        </w:rPr>
        <w:t>ідеї</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рекламної</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w:t>
      </w:r>
    </w:p>
    <w:p w14:paraId="2F72A342"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w:t>
      </w:r>
      <w:proofErr w:type="spellStart"/>
      <w:r w:rsidRPr="00FF0019">
        <w:rPr>
          <w:rFonts w:eastAsia="Times New Roman"/>
          <w:bCs/>
          <w:sz w:val="22"/>
          <w:szCs w:val="22"/>
        </w:rPr>
        <w:t>Спочатку</w:t>
      </w:r>
      <w:proofErr w:type="spellEnd"/>
      <w:r w:rsidRPr="00FF0019">
        <w:rPr>
          <w:rFonts w:eastAsia="Times New Roman"/>
          <w:bCs/>
          <w:sz w:val="22"/>
          <w:szCs w:val="22"/>
        </w:rPr>
        <w:t xml:space="preserve"> ми створили прототип </w:t>
      </w:r>
      <w:proofErr w:type="spellStart"/>
      <w:r w:rsidRPr="00FF0019">
        <w:rPr>
          <w:rFonts w:eastAsia="Times New Roman"/>
          <w:bCs/>
          <w:sz w:val="22"/>
          <w:szCs w:val="22"/>
        </w:rPr>
        <w:t>даної</w:t>
      </w:r>
      <w:proofErr w:type="spellEnd"/>
      <w:r w:rsidRPr="00FF0019">
        <w:rPr>
          <w:rFonts w:eastAsia="Times New Roman"/>
          <w:bCs/>
          <w:sz w:val="22"/>
          <w:szCs w:val="22"/>
        </w:rPr>
        <w:t xml:space="preserve"> </w:t>
      </w:r>
      <w:proofErr w:type="spellStart"/>
      <w:r w:rsidRPr="00FF0019">
        <w:rPr>
          <w:rFonts w:eastAsia="Times New Roman"/>
          <w:bCs/>
          <w:sz w:val="22"/>
          <w:szCs w:val="22"/>
        </w:rPr>
        <w:t>рекламної</w:t>
      </w:r>
      <w:proofErr w:type="spellEnd"/>
      <w:r w:rsidRPr="00FF0019">
        <w:rPr>
          <w:rFonts w:eastAsia="Times New Roman"/>
          <w:bCs/>
          <w:sz w:val="22"/>
          <w:szCs w:val="22"/>
        </w:rPr>
        <w:t xml:space="preserve"> </w:t>
      </w:r>
      <w:proofErr w:type="spellStart"/>
      <w:proofErr w:type="gramStart"/>
      <w:r w:rsidRPr="00FF0019">
        <w:rPr>
          <w:rFonts w:eastAsia="Times New Roman"/>
          <w:bCs/>
          <w:sz w:val="22"/>
          <w:szCs w:val="22"/>
        </w:rPr>
        <w:t>кампанії</w:t>
      </w:r>
      <w:proofErr w:type="spellEnd"/>
      <w:r w:rsidRPr="00FF0019">
        <w:rPr>
          <w:rFonts w:eastAsia="Times New Roman"/>
          <w:bCs/>
          <w:sz w:val="22"/>
          <w:szCs w:val="22"/>
        </w:rPr>
        <w:t>,  представивши</w:t>
      </w:r>
      <w:proofErr w:type="gramEnd"/>
      <w:r w:rsidRPr="00FF0019">
        <w:rPr>
          <w:rFonts w:eastAsia="Times New Roman"/>
          <w:bCs/>
          <w:sz w:val="22"/>
          <w:szCs w:val="22"/>
        </w:rPr>
        <w:t xml:space="preserve"> у промо-ролику </w:t>
      </w:r>
      <w:proofErr w:type="spellStart"/>
      <w:r w:rsidRPr="00FF0019">
        <w:rPr>
          <w:rFonts w:eastAsia="Times New Roman"/>
          <w:bCs/>
          <w:sz w:val="22"/>
          <w:szCs w:val="22"/>
        </w:rPr>
        <w:t>спочатку</w:t>
      </w:r>
      <w:proofErr w:type="spellEnd"/>
      <w:r w:rsidRPr="00FF0019">
        <w:rPr>
          <w:rFonts w:eastAsia="Times New Roman"/>
          <w:bCs/>
          <w:sz w:val="22"/>
          <w:szCs w:val="22"/>
        </w:rPr>
        <w:t xml:space="preserve"> </w:t>
      </w:r>
      <w:proofErr w:type="spellStart"/>
      <w:r w:rsidRPr="00FF0019">
        <w:rPr>
          <w:rFonts w:eastAsia="Times New Roman"/>
          <w:bCs/>
          <w:sz w:val="22"/>
          <w:szCs w:val="22"/>
        </w:rPr>
        <w:t>автомобіль</w:t>
      </w:r>
      <w:proofErr w:type="spellEnd"/>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w:t>
      </w:r>
      <w:proofErr w:type="spellStart"/>
      <w:r w:rsidRPr="00FF0019">
        <w:rPr>
          <w:rFonts w:eastAsia="Times New Roman"/>
          <w:bCs/>
          <w:sz w:val="22"/>
          <w:szCs w:val="22"/>
        </w:rPr>
        <w:t>їздив</w:t>
      </w:r>
      <w:proofErr w:type="spellEnd"/>
      <w:r w:rsidRPr="00FF0019">
        <w:rPr>
          <w:rFonts w:eastAsia="Times New Roman"/>
          <w:bCs/>
          <w:sz w:val="22"/>
          <w:szCs w:val="22"/>
        </w:rPr>
        <w:t xml:space="preserve"> </w:t>
      </w:r>
      <w:proofErr w:type="spellStart"/>
      <w:r w:rsidRPr="00FF0019">
        <w:rPr>
          <w:rFonts w:eastAsia="Times New Roman"/>
          <w:bCs/>
          <w:sz w:val="22"/>
          <w:szCs w:val="22"/>
        </w:rPr>
        <w:t>сільською</w:t>
      </w:r>
      <w:proofErr w:type="spellEnd"/>
      <w:r w:rsidRPr="00FF0019">
        <w:rPr>
          <w:rFonts w:eastAsia="Times New Roman"/>
          <w:bCs/>
          <w:sz w:val="22"/>
          <w:szCs w:val="22"/>
        </w:rPr>
        <w:t xml:space="preserve"> </w:t>
      </w:r>
      <w:proofErr w:type="spellStart"/>
      <w:r w:rsidRPr="00FF0019">
        <w:rPr>
          <w:rFonts w:eastAsia="Times New Roman"/>
          <w:bCs/>
          <w:sz w:val="22"/>
          <w:szCs w:val="22"/>
        </w:rPr>
        <w:t>місцевістю</w:t>
      </w:r>
      <w:proofErr w:type="spellEnd"/>
      <w:r w:rsidRPr="00FF0019">
        <w:rPr>
          <w:rFonts w:eastAsia="Times New Roman"/>
          <w:bCs/>
          <w:sz w:val="22"/>
          <w:szCs w:val="22"/>
        </w:rPr>
        <w:t xml:space="preserve">, а </w:t>
      </w:r>
      <w:proofErr w:type="spellStart"/>
      <w:r w:rsidRPr="00FF0019">
        <w:rPr>
          <w:rFonts w:eastAsia="Times New Roman"/>
          <w:bCs/>
          <w:sz w:val="22"/>
          <w:szCs w:val="22"/>
        </w:rPr>
        <w:t>потім</w:t>
      </w:r>
      <w:proofErr w:type="spellEnd"/>
      <w:r w:rsidRPr="00FF0019">
        <w:rPr>
          <w:rFonts w:eastAsia="Times New Roman"/>
          <w:bCs/>
          <w:sz w:val="22"/>
          <w:szCs w:val="22"/>
        </w:rPr>
        <w:t xml:space="preserve"> брав участь у Формулі-1 на </w:t>
      </w:r>
      <w:proofErr w:type="spellStart"/>
      <w:r w:rsidRPr="00FF0019">
        <w:rPr>
          <w:rFonts w:eastAsia="Times New Roman"/>
          <w:bCs/>
          <w:sz w:val="22"/>
          <w:szCs w:val="22"/>
        </w:rPr>
        <w:t>автотреку</w:t>
      </w:r>
      <w:proofErr w:type="spellEnd"/>
      <w:r w:rsidRPr="00FF0019">
        <w:rPr>
          <w:rFonts w:eastAsia="Times New Roman"/>
          <w:bCs/>
          <w:sz w:val="22"/>
          <w:szCs w:val="22"/>
        </w:rPr>
        <w:t xml:space="preserve">. </w:t>
      </w:r>
      <w:proofErr w:type="spellStart"/>
      <w:r w:rsidRPr="00FF0019">
        <w:rPr>
          <w:rFonts w:eastAsia="Times New Roman"/>
          <w:bCs/>
          <w:sz w:val="22"/>
          <w:szCs w:val="22"/>
        </w:rPr>
        <w:t>Тоді</w:t>
      </w:r>
      <w:proofErr w:type="spellEnd"/>
      <w:r w:rsidRPr="00FF0019">
        <w:rPr>
          <w:rFonts w:eastAsia="Times New Roman"/>
          <w:bCs/>
          <w:sz w:val="22"/>
          <w:szCs w:val="22"/>
        </w:rPr>
        <w:t xml:space="preserve"> ми </w:t>
      </w:r>
      <w:proofErr w:type="spellStart"/>
      <w:r w:rsidRPr="00FF0019">
        <w:rPr>
          <w:rFonts w:eastAsia="Times New Roman"/>
          <w:bCs/>
          <w:sz w:val="22"/>
          <w:szCs w:val="22"/>
        </w:rPr>
        <w:t>помітили</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ідея</w:t>
      </w:r>
      <w:proofErr w:type="spellEnd"/>
      <w:r w:rsidRPr="00FF0019">
        <w:rPr>
          <w:rFonts w:eastAsia="Times New Roman"/>
          <w:bCs/>
          <w:sz w:val="22"/>
          <w:szCs w:val="22"/>
        </w:rPr>
        <w:t xml:space="preserve"> з </w:t>
      </w:r>
      <w:proofErr w:type="spellStart"/>
      <w:r w:rsidRPr="00FF0019">
        <w:rPr>
          <w:rFonts w:eastAsia="Times New Roman"/>
          <w:bCs/>
          <w:sz w:val="22"/>
          <w:szCs w:val="22"/>
        </w:rPr>
        <w:t>перемиканням</w:t>
      </w:r>
      <w:proofErr w:type="spellEnd"/>
      <w:r w:rsidRPr="00FF0019">
        <w:rPr>
          <w:rFonts w:eastAsia="Times New Roman"/>
          <w:bCs/>
          <w:sz w:val="22"/>
          <w:szCs w:val="22"/>
        </w:rPr>
        <w:t xml:space="preserve"> </w:t>
      </w:r>
      <w:proofErr w:type="spellStart"/>
      <w:r w:rsidRPr="00FF0019">
        <w:rPr>
          <w:rFonts w:eastAsia="Times New Roman"/>
          <w:bCs/>
          <w:sz w:val="22"/>
          <w:szCs w:val="22"/>
        </w:rPr>
        <w:t>між</w:t>
      </w:r>
      <w:proofErr w:type="spellEnd"/>
      <w:r w:rsidRPr="00FF0019">
        <w:rPr>
          <w:rFonts w:eastAsia="Times New Roman"/>
          <w:bCs/>
          <w:sz w:val="22"/>
          <w:szCs w:val="22"/>
        </w:rPr>
        <w:t xml:space="preserve"> </w:t>
      </w:r>
      <w:proofErr w:type="spellStart"/>
      <w:r w:rsidRPr="00FF0019">
        <w:rPr>
          <w:rFonts w:eastAsia="Times New Roman"/>
          <w:bCs/>
          <w:sz w:val="22"/>
          <w:szCs w:val="22"/>
        </w:rPr>
        <w:t>двома</w:t>
      </w:r>
      <w:proofErr w:type="spellEnd"/>
      <w:r w:rsidRPr="00FF0019">
        <w:rPr>
          <w:rFonts w:eastAsia="Times New Roman"/>
          <w:bCs/>
          <w:sz w:val="22"/>
          <w:szCs w:val="22"/>
        </w:rPr>
        <w:t xml:space="preserve"> сюжетами хороша. Наш </w:t>
      </w:r>
      <w:proofErr w:type="spellStart"/>
      <w:r w:rsidRPr="00FF0019">
        <w:rPr>
          <w:rFonts w:eastAsia="Times New Roman"/>
          <w:bCs/>
          <w:sz w:val="22"/>
          <w:szCs w:val="22"/>
        </w:rPr>
        <w:t>виконавчий</w:t>
      </w:r>
      <w:proofErr w:type="spellEnd"/>
      <w:r w:rsidRPr="00FF0019">
        <w:rPr>
          <w:rFonts w:eastAsia="Times New Roman"/>
          <w:bCs/>
          <w:sz w:val="22"/>
          <w:szCs w:val="22"/>
        </w:rPr>
        <w:t xml:space="preserve"> </w:t>
      </w:r>
      <w:proofErr w:type="spellStart"/>
      <w:r w:rsidRPr="00FF0019">
        <w:rPr>
          <w:rFonts w:eastAsia="Times New Roman"/>
          <w:bCs/>
          <w:sz w:val="22"/>
          <w:szCs w:val="22"/>
        </w:rPr>
        <w:t>креативний</w:t>
      </w:r>
      <w:proofErr w:type="spellEnd"/>
      <w:r w:rsidRPr="00FF0019">
        <w:rPr>
          <w:rFonts w:eastAsia="Times New Roman"/>
          <w:bCs/>
          <w:sz w:val="22"/>
          <w:szCs w:val="22"/>
        </w:rPr>
        <w:t xml:space="preserve"> директор </w:t>
      </w:r>
      <w:proofErr w:type="spellStart"/>
      <w:r w:rsidRPr="00FF0019">
        <w:rPr>
          <w:rFonts w:eastAsia="Times New Roman"/>
          <w:bCs/>
          <w:sz w:val="22"/>
          <w:szCs w:val="22"/>
        </w:rPr>
        <w:t>завжди</w:t>
      </w:r>
      <w:proofErr w:type="spellEnd"/>
      <w:r w:rsidRPr="00FF0019">
        <w:rPr>
          <w:rFonts w:eastAsia="Times New Roman"/>
          <w:bCs/>
          <w:sz w:val="22"/>
          <w:szCs w:val="22"/>
        </w:rPr>
        <w:t xml:space="preserve"> говорить: «</w:t>
      </w:r>
      <w:proofErr w:type="spellStart"/>
      <w:r w:rsidRPr="00FF0019">
        <w:rPr>
          <w:rFonts w:eastAsia="Times New Roman"/>
          <w:bCs/>
          <w:sz w:val="22"/>
          <w:szCs w:val="22"/>
        </w:rPr>
        <w:t>Примусьте</w:t>
      </w:r>
      <w:proofErr w:type="spellEnd"/>
      <w:r w:rsidRPr="00FF0019">
        <w:rPr>
          <w:rFonts w:eastAsia="Times New Roman"/>
          <w:bCs/>
          <w:sz w:val="22"/>
          <w:szCs w:val="22"/>
        </w:rPr>
        <w:t xml:space="preserve"> мене </w:t>
      </w:r>
      <w:proofErr w:type="spellStart"/>
      <w:r w:rsidRPr="00FF0019">
        <w:rPr>
          <w:rFonts w:eastAsia="Times New Roman"/>
          <w:bCs/>
          <w:sz w:val="22"/>
          <w:szCs w:val="22"/>
        </w:rPr>
        <w:t>що-небудь</w:t>
      </w:r>
      <w:proofErr w:type="spellEnd"/>
      <w:r w:rsidRPr="00FF0019">
        <w:rPr>
          <w:rFonts w:eastAsia="Times New Roman"/>
          <w:bCs/>
          <w:sz w:val="22"/>
          <w:szCs w:val="22"/>
        </w:rPr>
        <w:t xml:space="preserve"> </w:t>
      </w:r>
      <w:proofErr w:type="spellStart"/>
      <w:r w:rsidRPr="00FF0019">
        <w:rPr>
          <w:rFonts w:eastAsia="Times New Roman"/>
          <w:bCs/>
          <w:sz w:val="22"/>
          <w:szCs w:val="22"/>
        </w:rPr>
        <w:t>відчути</w:t>
      </w:r>
      <w:proofErr w:type="spellEnd"/>
      <w:r w:rsidRPr="00FF0019">
        <w:rPr>
          <w:rFonts w:eastAsia="Times New Roman"/>
          <w:bCs/>
          <w:sz w:val="22"/>
          <w:szCs w:val="22"/>
        </w:rPr>
        <w:t xml:space="preserve">» на </w:t>
      </w:r>
      <w:proofErr w:type="spellStart"/>
      <w:r w:rsidRPr="00FF0019">
        <w:rPr>
          <w:rFonts w:eastAsia="Times New Roman"/>
          <w:bCs/>
          <w:sz w:val="22"/>
          <w:szCs w:val="22"/>
        </w:rPr>
        <w:t>противагу</w:t>
      </w:r>
      <w:proofErr w:type="spellEnd"/>
      <w:r w:rsidRPr="00FF0019">
        <w:rPr>
          <w:rFonts w:eastAsia="Times New Roman"/>
          <w:bCs/>
          <w:sz w:val="22"/>
          <w:szCs w:val="22"/>
        </w:rPr>
        <w:t xml:space="preserve"> «</w:t>
      </w:r>
      <w:proofErr w:type="spellStart"/>
      <w:r w:rsidRPr="00FF0019">
        <w:rPr>
          <w:rFonts w:eastAsia="Times New Roman"/>
          <w:bCs/>
          <w:sz w:val="22"/>
          <w:szCs w:val="22"/>
        </w:rPr>
        <w:t>Скажіть</w:t>
      </w:r>
      <w:proofErr w:type="spellEnd"/>
      <w:r w:rsidRPr="00FF0019">
        <w:rPr>
          <w:rFonts w:eastAsia="Times New Roman"/>
          <w:bCs/>
          <w:sz w:val="22"/>
          <w:szCs w:val="22"/>
        </w:rPr>
        <w:t xml:space="preserve"> </w:t>
      </w:r>
      <w:proofErr w:type="spellStart"/>
      <w:r w:rsidRPr="00FF0019">
        <w:rPr>
          <w:rFonts w:eastAsia="Times New Roman"/>
          <w:bCs/>
          <w:sz w:val="22"/>
          <w:szCs w:val="22"/>
        </w:rPr>
        <w:t>мені</w:t>
      </w:r>
      <w:proofErr w:type="spellEnd"/>
      <w:r w:rsidRPr="00FF0019">
        <w:rPr>
          <w:rFonts w:eastAsia="Times New Roman"/>
          <w:bCs/>
          <w:sz w:val="22"/>
          <w:szCs w:val="22"/>
        </w:rPr>
        <w:t xml:space="preserve"> </w:t>
      </w:r>
      <w:proofErr w:type="spellStart"/>
      <w:r w:rsidRPr="00FF0019">
        <w:rPr>
          <w:rFonts w:eastAsia="Times New Roman"/>
          <w:bCs/>
          <w:sz w:val="22"/>
          <w:szCs w:val="22"/>
        </w:rPr>
        <w:t>що-небудь</w:t>
      </w:r>
      <w:proofErr w:type="spellEnd"/>
      <w:r w:rsidRPr="00FF0019">
        <w:rPr>
          <w:rFonts w:eastAsia="Times New Roman"/>
          <w:bCs/>
          <w:sz w:val="22"/>
          <w:szCs w:val="22"/>
        </w:rPr>
        <w:t xml:space="preserve">». </w:t>
      </w:r>
    </w:p>
    <w:p w14:paraId="5BEDF8EF"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Головна </w:t>
      </w:r>
      <w:proofErr w:type="spellStart"/>
      <w:r w:rsidRPr="00FF0019">
        <w:rPr>
          <w:rFonts w:eastAsia="Times New Roman"/>
          <w:bCs/>
          <w:sz w:val="22"/>
          <w:szCs w:val="22"/>
        </w:rPr>
        <w:t>перевага</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 </w:t>
      </w:r>
      <w:proofErr w:type="spellStart"/>
      <w:r w:rsidRPr="00FF0019">
        <w:rPr>
          <w:rFonts w:eastAsia="Times New Roman"/>
          <w:bCs/>
          <w:sz w:val="22"/>
          <w:szCs w:val="22"/>
        </w:rPr>
        <w:t>перевірка</w:t>
      </w:r>
      <w:proofErr w:type="spellEnd"/>
      <w:r w:rsidRPr="00FF0019">
        <w:rPr>
          <w:rFonts w:eastAsia="Times New Roman"/>
          <w:bCs/>
          <w:sz w:val="22"/>
          <w:szCs w:val="22"/>
        </w:rPr>
        <w:t xml:space="preserve"> на </w:t>
      </w:r>
      <w:proofErr w:type="spellStart"/>
      <w:r w:rsidRPr="00FF0019">
        <w:rPr>
          <w:rFonts w:eastAsia="Times New Roman"/>
          <w:bCs/>
          <w:sz w:val="22"/>
          <w:szCs w:val="22"/>
        </w:rPr>
        <w:t>сприйняття</w:t>
      </w:r>
      <w:proofErr w:type="spellEnd"/>
      <w:r w:rsidRPr="00FF0019">
        <w:rPr>
          <w:rFonts w:eastAsia="Times New Roman"/>
          <w:bCs/>
          <w:sz w:val="22"/>
          <w:szCs w:val="22"/>
        </w:rPr>
        <w:t xml:space="preserve">. Я </w:t>
      </w:r>
      <w:proofErr w:type="spellStart"/>
      <w:r w:rsidRPr="00FF0019">
        <w:rPr>
          <w:rFonts w:eastAsia="Times New Roman"/>
          <w:bCs/>
          <w:sz w:val="22"/>
          <w:szCs w:val="22"/>
        </w:rPr>
        <w:t>надіслав</w:t>
      </w:r>
      <w:proofErr w:type="spellEnd"/>
      <w:r w:rsidRPr="00FF0019">
        <w:rPr>
          <w:rFonts w:eastAsia="Times New Roman"/>
          <w:bCs/>
          <w:sz w:val="22"/>
          <w:szCs w:val="22"/>
        </w:rPr>
        <w:t xml:space="preserve"> </w:t>
      </w:r>
      <w:proofErr w:type="spellStart"/>
      <w:r w:rsidRPr="00FF0019">
        <w:rPr>
          <w:rFonts w:eastAsia="Times New Roman"/>
          <w:bCs/>
          <w:sz w:val="22"/>
          <w:szCs w:val="22"/>
        </w:rPr>
        <w:t>фільм</w:t>
      </w:r>
      <w:proofErr w:type="spellEnd"/>
      <w:r w:rsidRPr="00FF0019">
        <w:rPr>
          <w:rFonts w:eastAsia="Times New Roman"/>
          <w:bCs/>
          <w:sz w:val="22"/>
          <w:szCs w:val="22"/>
        </w:rPr>
        <w:t xml:space="preserve"> батькам, – а </w:t>
      </w:r>
      <w:proofErr w:type="spellStart"/>
      <w:r w:rsidRPr="00FF0019">
        <w:rPr>
          <w:rFonts w:eastAsia="Times New Roman"/>
          <w:bCs/>
          <w:sz w:val="22"/>
          <w:szCs w:val="22"/>
        </w:rPr>
        <w:t>їх</w:t>
      </w:r>
      <w:proofErr w:type="spellEnd"/>
      <w:r w:rsidRPr="00FF0019">
        <w:rPr>
          <w:rFonts w:eastAsia="Times New Roman"/>
          <w:bCs/>
          <w:sz w:val="22"/>
          <w:szCs w:val="22"/>
        </w:rPr>
        <w:t xml:space="preserve"> </w:t>
      </w:r>
      <w:proofErr w:type="spellStart"/>
      <w:r w:rsidRPr="00FF0019">
        <w:rPr>
          <w:rFonts w:eastAsia="Times New Roman"/>
          <w:bCs/>
          <w:sz w:val="22"/>
          <w:szCs w:val="22"/>
        </w:rPr>
        <w:t>реакція</w:t>
      </w:r>
      <w:proofErr w:type="spellEnd"/>
      <w:r w:rsidRPr="00FF0019">
        <w:rPr>
          <w:rFonts w:eastAsia="Times New Roman"/>
          <w:bCs/>
          <w:sz w:val="22"/>
          <w:szCs w:val="22"/>
        </w:rPr>
        <w:t xml:space="preserve"> </w:t>
      </w:r>
      <w:proofErr w:type="spellStart"/>
      <w:r w:rsidRPr="00FF0019">
        <w:rPr>
          <w:rFonts w:eastAsia="Times New Roman"/>
          <w:bCs/>
          <w:sz w:val="22"/>
          <w:szCs w:val="22"/>
        </w:rPr>
        <w:t>завжди</w:t>
      </w:r>
      <w:proofErr w:type="spellEnd"/>
      <w:r w:rsidRPr="00FF0019">
        <w:rPr>
          <w:rFonts w:eastAsia="Times New Roman"/>
          <w:bCs/>
          <w:sz w:val="22"/>
          <w:szCs w:val="22"/>
        </w:rPr>
        <w:t xml:space="preserve"> </w:t>
      </w:r>
      <w:proofErr w:type="spellStart"/>
      <w:r w:rsidRPr="00FF0019">
        <w:rPr>
          <w:rFonts w:eastAsia="Times New Roman"/>
          <w:bCs/>
          <w:sz w:val="22"/>
          <w:szCs w:val="22"/>
        </w:rPr>
        <w:t>слугує</w:t>
      </w:r>
      <w:proofErr w:type="spellEnd"/>
      <w:r w:rsidRPr="00FF0019">
        <w:rPr>
          <w:rFonts w:eastAsia="Times New Roman"/>
          <w:bCs/>
          <w:sz w:val="22"/>
          <w:szCs w:val="22"/>
        </w:rPr>
        <w:t xml:space="preserve"> </w:t>
      </w:r>
      <w:proofErr w:type="spellStart"/>
      <w:r w:rsidRPr="00FF0019">
        <w:rPr>
          <w:rFonts w:eastAsia="Times New Roman"/>
          <w:bCs/>
          <w:sz w:val="22"/>
          <w:szCs w:val="22"/>
        </w:rPr>
        <w:t>хорошою</w:t>
      </w:r>
      <w:proofErr w:type="spellEnd"/>
      <w:r w:rsidRPr="00FF0019">
        <w:rPr>
          <w:rFonts w:eastAsia="Times New Roman"/>
          <w:bCs/>
          <w:sz w:val="22"/>
          <w:szCs w:val="22"/>
        </w:rPr>
        <w:t xml:space="preserve"> </w:t>
      </w:r>
      <w:proofErr w:type="spellStart"/>
      <w:r w:rsidRPr="00FF0019">
        <w:rPr>
          <w:rFonts w:eastAsia="Times New Roman"/>
          <w:bCs/>
          <w:sz w:val="22"/>
          <w:szCs w:val="22"/>
        </w:rPr>
        <w:t>перевіркою</w:t>
      </w:r>
      <w:proofErr w:type="spellEnd"/>
      <w:r w:rsidRPr="00FF0019">
        <w:rPr>
          <w:rFonts w:eastAsia="Times New Roman"/>
          <w:bCs/>
          <w:sz w:val="22"/>
          <w:szCs w:val="22"/>
        </w:rPr>
        <w:t xml:space="preserve"> для такого роду речей, – і вони </w:t>
      </w:r>
      <w:proofErr w:type="spellStart"/>
      <w:r w:rsidRPr="00FF0019">
        <w:rPr>
          <w:rFonts w:eastAsia="Times New Roman"/>
          <w:bCs/>
          <w:sz w:val="22"/>
          <w:szCs w:val="22"/>
        </w:rPr>
        <w:t>зрозуміли</w:t>
      </w:r>
      <w:proofErr w:type="spellEnd"/>
      <w:r w:rsidRPr="00FF0019">
        <w:rPr>
          <w:rFonts w:eastAsia="Times New Roman"/>
          <w:bCs/>
          <w:sz w:val="22"/>
          <w:szCs w:val="22"/>
        </w:rPr>
        <w:t xml:space="preserve"> </w:t>
      </w:r>
      <w:proofErr w:type="spellStart"/>
      <w:r w:rsidRPr="00FF0019">
        <w:rPr>
          <w:rFonts w:eastAsia="Times New Roman"/>
          <w:bCs/>
          <w:sz w:val="22"/>
          <w:szCs w:val="22"/>
        </w:rPr>
        <w:t>його</w:t>
      </w:r>
      <w:proofErr w:type="spellEnd"/>
      <w:r w:rsidRPr="00FF0019">
        <w:rPr>
          <w:rFonts w:eastAsia="Times New Roman"/>
          <w:bCs/>
          <w:sz w:val="22"/>
          <w:szCs w:val="22"/>
        </w:rPr>
        <w:t xml:space="preserve"> правильно. У </w:t>
      </w:r>
      <w:proofErr w:type="spellStart"/>
      <w:r w:rsidRPr="00FF0019">
        <w:rPr>
          <w:rFonts w:eastAsia="Times New Roman"/>
          <w:bCs/>
          <w:sz w:val="22"/>
          <w:szCs w:val="22"/>
        </w:rPr>
        <w:t>цьому</w:t>
      </w:r>
      <w:proofErr w:type="spellEnd"/>
      <w:r w:rsidRPr="00FF0019">
        <w:rPr>
          <w:rFonts w:eastAsia="Times New Roman"/>
          <w:bCs/>
          <w:sz w:val="22"/>
          <w:szCs w:val="22"/>
        </w:rPr>
        <w:t xml:space="preserve"> сила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Аналітики</w:t>
      </w:r>
      <w:proofErr w:type="spellEnd"/>
      <w:r w:rsidRPr="00FF0019">
        <w:rPr>
          <w:rFonts w:eastAsia="Times New Roman"/>
          <w:bCs/>
          <w:sz w:val="22"/>
          <w:szCs w:val="22"/>
        </w:rPr>
        <w:t xml:space="preserve"> сказали нам,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майже</w:t>
      </w:r>
      <w:proofErr w:type="spellEnd"/>
      <w:r w:rsidRPr="00FF0019">
        <w:rPr>
          <w:rFonts w:eastAsia="Times New Roman"/>
          <w:bCs/>
          <w:sz w:val="22"/>
          <w:szCs w:val="22"/>
        </w:rPr>
        <w:t xml:space="preserve"> </w:t>
      </w:r>
      <w:proofErr w:type="spellStart"/>
      <w:r w:rsidRPr="00FF0019">
        <w:rPr>
          <w:rFonts w:eastAsia="Times New Roman"/>
          <w:bCs/>
          <w:sz w:val="22"/>
          <w:szCs w:val="22"/>
        </w:rPr>
        <w:t>всі</w:t>
      </w:r>
      <w:proofErr w:type="spellEnd"/>
      <w:r w:rsidRPr="00FF0019">
        <w:rPr>
          <w:rFonts w:eastAsia="Times New Roman"/>
          <w:bCs/>
          <w:sz w:val="22"/>
          <w:szCs w:val="22"/>
        </w:rPr>
        <w:t xml:space="preserve"> тиснуть на R </w:t>
      </w:r>
      <w:proofErr w:type="spellStart"/>
      <w:r w:rsidRPr="00FF0019">
        <w:rPr>
          <w:rFonts w:eastAsia="Times New Roman"/>
          <w:bCs/>
          <w:sz w:val="22"/>
          <w:szCs w:val="22"/>
        </w:rPr>
        <w:t>під</w:t>
      </w:r>
      <w:proofErr w:type="spellEnd"/>
      <w:r w:rsidRPr="00FF0019">
        <w:rPr>
          <w:rFonts w:eastAsia="Times New Roman"/>
          <w:bCs/>
          <w:sz w:val="22"/>
          <w:szCs w:val="22"/>
        </w:rPr>
        <w:t xml:space="preserve"> час перегляду. </w:t>
      </w:r>
      <w:proofErr w:type="spellStart"/>
      <w:r w:rsidRPr="00FF0019">
        <w:rPr>
          <w:rFonts w:eastAsia="Times New Roman"/>
          <w:bCs/>
          <w:sz w:val="22"/>
          <w:szCs w:val="22"/>
        </w:rPr>
        <w:t>Зазвичай</w:t>
      </w:r>
      <w:proofErr w:type="spellEnd"/>
      <w:r w:rsidRPr="00FF0019">
        <w:rPr>
          <w:rFonts w:eastAsia="Times New Roman"/>
          <w:bCs/>
          <w:sz w:val="22"/>
          <w:szCs w:val="22"/>
        </w:rPr>
        <w:t xml:space="preserve">, </w:t>
      </w:r>
      <w:proofErr w:type="spellStart"/>
      <w:r w:rsidRPr="00FF0019">
        <w:rPr>
          <w:rFonts w:eastAsia="Times New Roman"/>
          <w:bCs/>
          <w:sz w:val="22"/>
          <w:szCs w:val="22"/>
        </w:rPr>
        <w:t>якщо</w:t>
      </w:r>
      <w:proofErr w:type="spellEnd"/>
      <w:r w:rsidRPr="00FF0019">
        <w:rPr>
          <w:rFonts w:eastAsia="Times New Roman"/>
          <w:bCs/>
          <w:sz w:val="22"/>
          <w:szCs w:val="22"/>
        </w:rPr>
        <w:t xml:space="preserve"> </w:t>
      </w:r>
      <w:proofErr w:type="spellStart"/>
      <w:r w:rsidRPr="00FF0019">
        <w:rPr>
          <w:rFonts w:eastAsia="Times New Roman"/>
          <w:bCs/>
          <w:sz w:val="22"/>
          <w:szCs w:val="22"/>
        </w:rPr>
        <w:t>ти</w:t>
      </w:r>
      <w:proofErr w:type="spellEnd"/>
      <w:r w:rsidRPr="00FF0019">
        <w:rPr>
          <w:rFonts w:eastAsia="Times New Roman"/>
          <w:bCs/>
          <w:sz w:val="22"/>
          <w:szCs w:val="22"/>
        </w:rPr>
        <w:t xml:space="preserve"> не </w:t>
      </w:r>
      <w:proofErr w:type="spellStart"/>
      <w:r w:rsidRPr="00FF0019">
        <w:rPr>
          <w:rFonts w:eastAsia="Times New Roman"/>
          <w:bCs/>
          <w:sz w:val="22"/>
          <w:szCs w:val="22"/>
        </w:rPr>
        <w:t>маєш</w:t>
      </w:r>
      <w:proofErr w:type="spellEnd"/>
      <w:r w:rsidRPr="00FF0019">
        <w:rPr>
          <w:rFonts w:eastAsia="Times New Roman"/>
          <w:bCs/>
          <w:sz w:val="22"/>
          <w:szCs w:val="22"/>
        </w:rPr>
        <w:t xml:space="preserve"> справу з особливою </w:t>
      </w:r>
      <w:proofErr w:type="spellStart"/>
      <w:r w:rsidRPr="00FF0019">
        <w:rPr>
          <w:rFonts w:eastAsia="Times New Roman"/>
          <w:bCs/>
          <w:sz w:val="22"/>
          <w:szCs w:val="22"/>
        </w:rPr>
        <w:t>аудиторією</w:t>
      </w:r>
      <w:proofErr w:type="spellEnd"/>
      <w:r w:rsidRPr="00FF0019">
        <w:rPr>
          <w:rFonts w:eastAsia="Times New Roman"/>
          <w:bCs/>
          <w:sz w:val="22"/>
          <w:szCs w:val="22"/>
        </w:rPr>
        <w:t xml:space="preserve">, як у </w:t>
      </w:r>
      <w:proofErr w:type="spellStart"/>
      <w:r w:rsidRPr="00FF0019">
        <w:rPr>
          <w:rFonts w:eastAsia="Times New Roman"/>
          <w:bCs/>
          <w:sz w:val="22"/>
          <w:szCs w:val="22"/>
        </w:rPr>
        <w:t>випадку</w:t>
      </w:r>
      <w:proofErr w:type="spellEnd"/>
      <w:r w:rsidRPr="00FF0019">
        <w:rPr>
          <w:rFonts w:eastAsia="Times New Roman"/>
          <w:bCs/>
          <w:sz w:val="22"/>
          <w:szCs w:val="22"/>
        </w:rPr>
        <w:t xml:space="preserve"> з </w:t>
      </w:r>
      <w:proofErr w:type="spellStart"/>
      <w:r w:rsidRPr="00FF0019">
        <w:rPr>
          <w:rFonts w:eastAsia="Times New Roman"/>
          <w:bCs/>
          <w:sz w:val="22"/>
          <w:szCs w:val="22"/>
        </w:rPr>
        <w:t>дітьми</w:t>
      </w:r>
      <w:proofErr w:type="spellEnd"/>
      <w:r w:rsidRPr="00FF0019">
        <w:rPr>
          <w:rFonts w:eastAsia="Times New Roman"/>
          <w:bCs/>
          <w:sz w:val="22"/>
          <w:szCs w:val="22"/>
        </w:rPr>
        <w:t xml:space="preserve"> і </w:t>
      </w:r>
      <w:proofErr w:type="spellStart"/>
      <w:r w:rsidRPr="00FF0019">
        <w:rPr>
          <w:rFonts w:eastAsia="Times New Roman"/>
          <w:bCs/>
          <w:sz w:val="22"/>
          <w:szCs w:val="22"/>
        </w:rPr>
        <w:t>Nike</w:t>
      </w:r>
      <w:proofErr w:type="spellEnd"/>
      <w:r w:rsidRPr="00FF0019">
        <w:rPr>
          <w:rFonts w:eastAsia="Times New Roman"/>
          <w:bCs/>
          <w:sz w:val="22"/>
          <w:szCs w:val="22"/>
        </w:rPr>
        <w:t xml:space="preserve">, </w:t>
      </w:r>
      <w:proofErr w:type="spellStart"/>
      <w:r w:rsidRPr="00FF0019">
        <w:rPr>
          <w:rFonts w:eastAsia="Times New Roman"/>
          <w:bCs/>
          <w:sz w:val="22"/>
          <w:szCs w:val="22"/>
        </w:rPr>
        <w:t>більшість</w:t>
      </w:r>
      <w:proofErr w:type="spellEnd"/>
      <w:r w:rsidRPr="00FF0019">
        <w:rPr>
          <w:rFonts w:eastAsia="Times New Roman"/>
          <w:bCs/>
          <w:sz w:val="22"/>
          <w:szCs w:val="22"/>
        </w:rPr>
        <w:t xml:space="preserve"> людей не </w:t>
      </w:r>
      <w:proofErr w:type="spellStart"/>
      <w:r w:rsidRPr="00FF0019">
        <w:rPr>
          <w:rFonts w:eastAsia="Times New Roman"/>
          <w:bCs/>
          <w:sz w:val="22"/>
          <w:szCs w:val="22"/>
        </w:rPr>
        <w:t>реагує</w:t>
      </w:r>
      <w:proofErr w:type="spellEnd"/>
      <w:r w:rsidRPr="00FF0019">
        <w:rPr>
          <w:rFonts w:eastAsia="Times New Roman"/>
          <w:bCs/>
          <w:sz w:val="22"/>
          <w:szCs w:val="22"/>
        </w:rPr>
        <w:t xml:space="preserve"> на </w:t>
      </w:r>
      <w:proofErr w:type="spellStart"/>
      <w:r w:rsidRPr="00FF0019">
        <w:rPr>
          <w:rFonts w:eastAsia="Times New Roman"/>
          <w:bCs/>
          <w:sz w:val="22"/>
          <w:szCs w:val="22"/>
        </w:rPr>
        <w:t>інтерактив</w:t>
      </w:r>
      <w:proofErr w:type="spellEnd"/>
      <w:r w:rsidRPr="00FF0019">
        <w:rPr>
          <w:rFonts w:eastAsia="Times New Roman"/>
          <w:bCs/>
          <w:sz w:val="22"/>
          <w:szCs w:val="22"/>
        </w:rPr>
        <w:t xml:space="preserve">, за </w:t>
      </w:r>
      <w:proofErr w:type="spellStart"/>
      <w:r w:rsidRPr="00FF0019">
        <w:rPr>
          <w:rFonts w:eastAsia="Times New Roman"/>
          <w:bCs/>
          <w:sz w:val="22"/>
          <w:szCs w:val="22"/>
        </w:rPr>
        <w:t>винятком</w:t>
      </w:r>
      <w:proofErr w:type="spellEnd"/>
      <w:r w:rsidRPr="00FF0019">
        <w:rPr>
          <w:rFonts w:eastAsia="Times New Roman"/>
          <w:bCs/>
          <w:sz w:val="22"/>
          <w:szCs w:val="22"/>
        </w:rPr>
        <w:t xml:space="preserve"> </w:t>
      </w:r>
      <w:proofErr w:type="spellStart"/>
      <w:r w:rsidRPr="00FF0019">
        <w:rPr>
          <w:rFonts w:eastAsia="Times New Roman"/>
          <w:bCs/>
          <w:sz w:val="22"/>
          <w:szCs w:val="22"/>
        </w:rPr>
        <w:t>випадків</w:t>
      </w:r>
      <w:proofErr w:type="spellEnd"/>
      <w:r w:rsidRPr="00FF0019">
        <w:rPr>
          <w:rFonts w:eastAsia="Times New Roman"/>
          <w:bCs/>
          <w:sz w:val="22"/>
          <w:szCs w:val="22"/>
        </w:rPr>
        <w:t xml:space="preserve">, коли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щось</w:t>
      </w:r>
      <w:proofErr w:type="spellEnd"/>
      <w:r w:rsidRPr="00FF0019">
        <w:rPr>
          <w:rFonts w:eastAsia="Times New Roman"/>
          <w:bCs/>
          <w:sz w:val="22"/>
          <w:szCs w:val="22"/>
        </w:rPr>
        <w:t xml:space="preserve"> </w:t>
      </w:r>
      <w:proofErr w:type="spellStart"/>
      <w:r w:rsidRPr="00FF0019">
        <w:rPr>
          <w:rFonts w:eastAsia="Times New Roman"/>
          <w:bCs/>
          <w:sz w:val="22"/>
          <w:szCs w:val="22"/>
        </w:rPr>
        <w:t>просте</w:t>
      </w:r>
      <w:proofErr w:type="spellEnd"/>
      <w:r w:rsidRPr="00FF0019">
        <w:rPr>
          <w:rFonts w:eastAsia="Times New Roman"/>
          <w:bCs/>
          <w:sz w:val="22"/>
          <w:szCs w:val="22"/>
        </w:rPr>
        <w:t>, але з хорошим сюжетом.</w:t>
      </w:r>
    </w:p>
    <w:p w14:paraId="5373E07C"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w:t>
      </w:r>
      <w:proofErr w:type="spellStart"/>
      <w:r w:rsidRPr="00FF0019">
        <w:rPr>
          <w:rFonts w:eastAsia="Times New Roman"/>
          <w:bCs/>
          <w:sz w:val="22"/>
          <w:szCs w:val="22"/>
        </w:rPr>
        <w:t>Розкажіть</w:t>
      </w:r>
      <w:proofErr w:type="spellEnd"/>
      <w:r w:rsidRPr="00FF0019">
        <w:rPr>
          <w:rFonts w:eastAsia="Times New Roman"/>
          <w:bCs/>
          <w:sz w:val="22"/>
          <w:szCs w:val="22"/>
        </w:rPr>
        <w:t xml:space="preserve"> про </w:t>
      </w:r>
      <w:proofErr w:type="spellStart"/>
      <w:r w:rsidRPr="00FF0019">
        <w:rPr>
          <w:rFonts w:eastAsia="Times New Roman"/>
          <w:bCs/>
          <w:sz w:val="22"/>
          <w:szCs w:val="22"/>
        </w:rPr>
        <w:t>ключові</w:t>
      </w:r>
      <w:proofErr w:type="spellEnd"/>
      <w:r w:rsidRPr="00FF0019">
        <w:rPr>
          <w:rFonts w:eastAsia="Times New Roman"/>
          <w:bCs/>
          <w:sz w:val="22"/>
          <w:szCs w:val="22"/>
        </w:rPr>
        <w:t xml:space="preserve"> </w:t>
      </w:r>
      <w:proofErr w:type="spellStart"/>
      <w:r w:rsidRPr="00FF0019">
        <w:rPr>
          <w:rFonts w:eastAsia="Times New Roman"/>
          <w:bCs/>
          <w:sz w:val="22"/>
          <w:szCs w:val="22"/>
        </w:rPr>
        <w:t>рішення</w:t>
      </w:r>
      <w:proofErr w:type="spellEnd"/>
      <w:r w:rsidRPr="00FF0019">
        <w:rPr>
          <w:rFonts w:eastAsia="Times New Roman"/>
          <w:bCs/>
          <w:sz w:val="22"/>
          <w:szCs w:val="22"/>
        </w:rPr>
        <w:t xml:space="preserve"> в креативному та </w:t>
      </w:r>
      <w:proofErr w:type="spellStart"/>
      <w:r w:rsidRPr="00FF0019">
        <w:rPr>
          <w:rFonts w:eastAsia="Times New Roman"/>
          <w:bCs/>
          <w:sz w:val="22"/>
          <w:szCs w:val="22"/>
        </w:rPr>
        <w:t>виробничому</w:t>
      </w:r>
      <w:proofErr w:type="spellEnd"/>
      <w:r w:rsidRPr="00FF0019">
        <w:rPr>
          <w:rFonts w:eastAsia="Times New Roman"/>
          <w:bCs/>
          <w:sz w:val="22"/>
          <w:szCs w:val="22"/>
        </w:rPr>
        <w:t xml:space="preserve"> </w:t>
      </w:r>
      <w:proofErr w:type="spellStart"/>
      <w:r w:rsidRPr="00FF0019">
        <w:rPr>
          <w:rFonts w:eastAsia="Times New Roman"/>
          <w:bCs/>
          <w:sz w:val="22"/>
          <w:szCs w:val="22"/>
        </w:rPr>
        <w:t>процесі</w:t>
      </w:r>
      <w:proofErr w:type="spellEnd"/>
      <w:r w:rsidRPr="00FF0019">
        <w:rPr>
          <w:rFonts w:eastAsia="Times New Roman"/>
          <w:bCs/>
          <w:sz w:val="22"/>
          <w:szCs w:val="22"/>
        </w:rPr>
        <w:t>.</w:t>
      </w:r>
    </w:p>
    <w:p w14:paraId="1F77D1F6"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w:t>
      </w:r>
      <w:proofErr w:type="spellStart"/>
      <w:r w:rsidRPr="00FF0019">
        <w:rPr>
          <w:rFonts w:eastAsia="Times New Roman"/>
          <w:bCs/>
          <w:sz w:val="22"/>
          <w:szCs w:val="22"/>
        </w:rPr>
        <w:t>Продавати</w:t>
      </w:r>
      <w:proofErr w:type="spellEnd"/>
      <w:r w:rsidRPr="00FF0019">
        <w:rPr>
          <w:rFonts w:eastAsia="Times New Roman"/>
          <w:bCs/>
          <w:sz w:val="22"/>
          <w:szCs w:val="22"/>
        </w:rPr>
        <w:t xml:space="preserve"> </w:t>
      </w:r>
      <w:proofErr w:type="spellStart"/>
      <w:r w:rsidRPr="00FF0019">
        <w:rPr>
          <w:rFonts w:eastAsia="Times New Roman"/>
          <w:bCs/>
          <w:sz w:val="22"/>
          <w:szCs w:val="22"/>
        </w:rPr>
        <w:t>ідею</w:t>
      </w:r>
      <w:proofErr w:type="spellEnd"/>
      <w:r w:rsidRPr="00FF0019">
        <w:rPr>
          <w:rFonts w:eastAsia="Times New Roman"/>
          <w:bCs/>
          <w:sz w:val="22"/>
          <w:szCs w:val="22"/>
        </w:rPr>
        <w:t xml:space="preserve"> у </w:t>
      </w:r>
      <w:proofErr w:type="spellStart"/>
      <w:r w:rsidRPr="00FF0019">
        <w:rPr>
          <w:rFonts w:eastAsia="Times New Roman"/>
          <w:bCs/>
          <w:sz w:val="22"/>
          <w:szCs w:val="22"/>
        </w:rPr>
        <w:t>вигляді</w:t>
      </w:r>
      <w:proofErr w:type="spellEnd"/>
      <w:r w:rsidRPr="00FF0019">
        <w:rPr>
          <w:rFonts w:eastAsia="Times New Roman"/>
          <w:bCs/>
          <w:sz w:val="22"/>
          <w:szCs w:val="22"/>
        </w:rPr>
        <w:t xml:space="preserve"> </w:t>
      </w:r>
      <w:proofErr w:type="spellStart"/>
      <w:r w:rsidRPr="00FF0019">
        <w:rPr>
          <w:rFonts w:eastAsia="Times New Roman"/>
          <w:bCs/>
          <w:sz w:val="22"/>
          <w:szCs w:val="22"/>
        </w:rPr>
        <w:t>сценарію</w:t>
      </w:r>
      <w:proofErr w:type="spellEnd"/>
      <w:r w:rsidRPr="00FF0019">
        <w:rPr>
          <w:rFonts w:eastAsia="Times New Roman"/>
          <w:bCs/>
          <w:sz w:val="22"/>
          <w:szCs w:val="22"/>
        </w:rPr>
        <w:t xml:space="preserve"> – </w:t>
      </w:r>
      <w:proofErr w:type="spellStart"/>
      <w:r w:rsidRPr="00FF0019">
        <w:rPr>
          <w:rFonts w:eastAsia="Times New Roman"/>
          <w:bCs/>
          <w:sz w:val="22"/>
          <w:szCs w:val="22"/>
        </w:rPr>
        <w:t>жахливо</w:t>
      </w:r>
      <w:proofErr w:type="spellEnd"/>
      <w:r w:rsidRPr="00FF0019">
        <w:rPr>
          <w:rFonts w:eastAsia="Times New Roman"/>
          <w:bCs/>
          <w:sz w:val="22"/>
          <w:szCs w:val="22"/>
        </w:rPr>
        <w:t xml:space="preserve">, тому </w:t>
      </w:r>
      <w:proofErr w:type="spellStart"/>
      <w:r w:rsidRPr="00FF0019">
        <w:rPr>
          <w:rFonts w:eastAsia="Times New Roman"/>
          <w:bCs/>
          <w:sz w:val="22"/>
          <w:szCs w:val="22"/>
        </w:rPr>
        <w:t>що</w:t>
      </w:r>
      <w:proofErr w:type="spellEnd"/>
      <w:r w:rsidRPr="00FF0019">
        <w:rPr>
          <w:rFonts w:eastAsia="Times New Roman"/>
          <w:bCs/>
          <w:sz w:val="22"/>
          <w:szCs w:val="22"/>
        </w:rPr>
        <w:t xml:space="preserve"> на </w:t>
      </w:r>
      <w:proofErr w:type="spellStart"/>
      <w:r w:rsidRPr="00FF0019">
        <w:rPr>
          <w:rFonts w:eastAsia="Times New Roman"/>
          <w:bCs/>
          <w:sz w:val="22"/>
          <w:szCs w:val="22"/>
        </w:rPr>
        <w:t>папері</w:t>
      </w:r>
      <w:proofErr w:type="spellEnd"/>
      <w:r w:rsidRPr="00FF0019">
        <w:rPr>
          <w:rFonts w:eastAsia="Times New Roman"/>
          <w:bCs/>
          <w:sz w:val="22"/>
          <w:szCs w:val="22"/>
        </w:rPr>
        <w:t xml:space="preserve"> </w:t>
      </w:r>
      <w:proofErr w:type="spellStart"/>
      <w:r w:rsidRPr="00FF0019">
        <w:rPr>
          <w:rFonts w:eastAsia="Times New Roman"/>
          <w:bCs/>
          <w:sz w:val="22"/>
          <w:szCs w:val="22"/>
        </w:rPr>
        <w:t>сценарій</w:t>
      </w:r>
      <w:proofErr w:type="spellEnd"/>
      <w:r w:rsidRPr="00FF0019">
        <w:rPr>
          <w:rFonts w:eastAsia="Times New Roman"/>
          <w:bCs/>
          <w:sz w:val="22"/>
          <w:szCs w:val="22"/>
        </w:rPr>
        <w:t xml:space="preserve"> </w:t>
      </w:r>
      <w:proofErr w:type="spellStart"/>
      <w:r w:rsidRPr="00FF0019">
        <w:rPr>
          <w:rFonts w:eastAsia="Times New Roman"/>
          <w:bCs/>
          <w:sz w:val="22"/>
          <w:szCs w:val="22"/>
        </w:rPr>
        <w:t>виглядає</w:t>
      </w:r>
      <w:proofErr w:type="spellEnd"/>
      <w:r w:rsidRPr="00FF0019">
        <w:rPr>
          <w:rFonts w:eastAsia="Times New Roman"/>
          <w:bCs/>
          <w:sz w:val="22"/>
          <w:szCs w:val="22"/>
        </w:rPr>
        <w:t xml:space="preserve"> </w:t>
      </w:r>
      <w:proofErr w:type="spellStart"/>
      <w:r w:rsidRPr="00FF0019">
        <w:rPr>
          <w:rFonts w:eastAsia="Times New Roman"/>
          <w:bCs/>
          <w:sz w:val="22"/>
          <w:szCs w:val="22"/>
        </w:rPr>
        <w:t>зовсім</w:t>
      </w:r>
      <w:proofErr w:type="spellEnd"/>
      <w:r w:rsidRPr="00FF0019">
        <w:rPr>
          <w:rFonts w:eastAsia="Times New Roman"/>
          <w:bCs/>
          <w:sz w:val="22"/>
          <w:szCs w:val="22"/>
        </w:rPr>
        <w:t xml:space="preserve"> непрезентабельно. </w:t>
      </w:r>
      <w:proofErr w:type="spellStart"/>
      <w:r w:rsidRPr="00FF0019">
        <w:rPr>
          <w:rFonts w:eastAsia="Times New Roman"/>
          <w:bCs/>
          <w:sz w:val="22"/>
          <w:szCs w:val="22"/>
        </w:rPr>
        <w:t>Дві</w:t>
      </w:r>
      <w:proofErr w:type="spellEnd"/>
      <w:r w:rsidRPr="00FF0019">
        <w:rPr>
          <w:rFonts w:eastAsia="Times New Roman"/>
          <w:bCs/>
          <w:sz w:val="22"/>
          <w:szCs w:val="22"/>
        </w:rPr>
        <w:t xml:space="preserve"> </w:t>
      </w:r>
      <w:proofErr w:type="spellStart"/>
      <w:r w:rsidRPr="00FF0019">
        <w:rPr>
          <w:rFonts w:eastAsia="Times New Roman"/>
          <w:bCs/>
          <w:sz w:val="22"/>
          <w:szCs w:val="22"/>
        </w:rPr>
        <w:t>історії</w:t>
      </w:r>
      <w:proofErr w:type="spellEnd"/>
      <w:r w:rsidRPr="00FF0019">
        <w:rPr>
          <w:rFonts w:eastAsia="Times New Roman"/>
          <w:bCs/>
          <w:sz w:val="22"/>
          <w:szCs w:val="22"/>
        </w:rPr>
        <w:t xml:space="preserve">, все </w:t>
      </w:r>
      <w:proofErr w:type="spellStart"/>
      <w:r w:rsidRPr="00FF0019">
        <w:rPr>
          <w:rFonts w:eastAsia="Times New Roman"/>
          <w:bCs/>
          <w:sz w:val="22"/>
          <w:szCs w:val="22"/>
        </w:rPr>
        <w:t>дзеркально</w:t>
      </w:r>
      <w:proofErr w:type="spellEnd"/>
      <w:r w:rsidRPr="00FF0019">
        <w:rPr>
          <w:rFonts w:eastAsia="Times New Roman"/>
          <w:bCs/>
          <w:sz w:val="22"/>
          <w:szCs w:val="22"/>
        </w:rPr>
        <w:t xml:space="preserve">... </w:t>
      </w:r>
      <w:proofErr w:type="spellStart"/>
      <w:r w:rsidRPr="00FF0019">
        <w:rPr>
          <w:rFonts w:eastAsia="Times New Roman"/>
          <w:bCs/>
          <w:sz w:val="22"/>
          <w:szCs w:val="22"/>
        </w:rPr>
        <w:t>Якби</w:t>
      </w:r>
      <w:proofErr w:type="spellEnd"/>
      <w:r w:rsidRPr="00FF0019">
        <w:rPr>
          <w:rFonts w:eastAsia="Times New Roman"/>
          <w:bCs/>
          <w:sz w:val="22"/>
          <w:szCs w:val="22"/>
        </w:rPr>
        <w:t xml:space="preserve"> у нас не </w:t>
      </w:r>
      <w:proofErr w:type="spellStart"/>
      <w:r w:rsidRPr="00FF0019">
        <w:rPr>
          <w:rFonts w:eastAsia="Times New Roman"/>
          <w:bCs/>
          <w:sz w:val="22"/>
          <w:szCs w:val="22"/>
        </w:rPr>
        <w:t>було</w:t>
      </w:r>
      <w:proofErr w:type="spellEnd"/>
      <w:r w:rsidRPr="00FF0019">
        <w:rPr>
          <w:rFonts w:eastAsia="Times New Roman"/>
          <w:bCs/>
          <w:sz w:val="22"/>
          <w:szCs w:val="22"/>
        </w:rPr>
        <w:t xml:space="preserve"> прототипу </w:t>
      </w:r>
      <w:proofErr w:type="spellStart"/>
      <w:r w:rsidRPr="00FF0019">
        <w:rPr>
          <w:rFonts w:eastAsia="Times New Roman"/>
          <w:bCs/>
          <w:sz w:val="22"/>
          <w:szCs w:val="22"/>
        </w:rPr>
        <w:t>або</w:t>
      </w:r>
      <w:proofErr w:type="spellEnd"/>
      <w:r w:rsidRPr="00FF0019">
        <w:rPr>
          <w:rFonts w:eastAsia="Times New Roman"/>
          <w:bCs/>
          <w:sz w:val="22"/>
          <w:szCs w:val="22"/>
        </w:rPr>
        <w:t xml:space="preserve"> </w:t>
      </w:r>
      <w:proofErr w:type="spellStart"/>
      <w:r w:rsidRPr="00FF0019">
        <w:rPr>
          <w:rFonts w:eastAsia="Times New Roman"/>
          <w:bCs/>
          <w:sz w:val="22"/>
          <w:szCs w:val="22"/>
        </w:rPr>
        <w:t>розкадровки</w:t>
      </w:r>
      <w:proofErr w:type="spellEnd"/>
      <w:r w:rsidRPr="00FF0019">
        <w:rPr>
          <w:rFonts w:eastAsia="Times New Roman"/>
          <w:bCs/>
          <w:sz w:val="22"/>
          <w:szCs w:val="22"/>
        </w:rPr>
        <w:t xml:space="preserve">, в </w:t>
      </w:r>
      <w:proofErr w:type="spellStart"/>
      <w:r w:rsidRPr="00FF0019">
        <w:rPr>
          <w:rFonts w:eastAsia="Times New Roman"/>
          <w:bCs/>
          <w:sz w:val="22"/>
          <w:szCs w:val="22"/>
        </w:rPr>
        <w:t>цьому</w:t>
      </w:r>
      <w:proofErr w:type="spellEnd"/>
      <w:r w:rsidRPr="00FF0019">
        <w:rPr>
          <w:rFonts w:eastAsia="Times New Roman"/>
          <w:bCs/>
          <w:sz w:val="22"/>
          <w:szCs w:val="22"/>
        </w:rPr>
        <w:t xml:space="preserve"> не </w:t>
      </w:r>
      <w:proofErr w:type="spellStart"/>
      <w:r w:rsidRPr="00FF0019">
        <w:rPr>
          <w:rFonts w:eastAsia="Times New Roman"/>
          <w:bCs/>
          <w:sz w:val="22"/>
          <w:szCs w:val="22"/>
        </w:rPr>
        <w:t>було</w:t>
      </w:r>
      <w:proofErr w:type="spellEnd"/>
      <w:r w:rsidRPr="00FF0019">
        <w:rPr>
          <w:rFonts w:eastAsia="Times New Roman"/>
          <w:bCs/>
          <w:sz w:val="22"/>
          <w:szCs w:val="22"/>
        </w:rPr>
        <w:t xml:space="preserve"> б </w:t>
      </w:r>
      <w:proofErr w:type="spellStart"/>
      <w:r w:rsidRPr="00FF0019">
        <w:rPr>
          <w:rFonts w:eastAsia="Times New Roman"/>
          <w:bCs/>
          <w:sz w:val="22"/>
          <w:szCs w:val="22"/>
        </w:rPr>
        <w:t>сенсу</w:t>
      </w:r>
      <w:proofErr w:type="spellEnd"/>
      <w:r w:rsidRPr="00FF0019">
        <w:rPr>
          <w:rFonts w:eastAsia="Times New Roman"/>
          <w:bCs/>
          <w:sz w:val="22"/>
          <w:szCs w:val="22"/>
        </w:rPr>
        <w:t xml:space="preserve">, тому ми </w:t>
      </w:r>
      <w:proofErr w:type="spellStart"/>
      <w:r w:rsidRPr="00FF0019">
        <w:rPr>
          <w:rFonts w:eastAsia="Times New Roman"/>
          <w:bCs/>
          <w:sz w:val="22"/>
          <w:szCs w:val="22"/>
        </w:rPr>
        <w:t>дотримувалися</w:t>
      </w:r>
      <w:proofErr w:type="spellEnd"/>
      <w:r w:rsidRPr="00FF0019">
        <w:rPr>
          <w:rFonts w:eastAsia="Times New Roman"/>
          <w:bCs/>
          <w:sz w:val="22"/>
          <w:szCs w:val="22"/>
        </w:rPr>
        <w:t xml:space="preserve"> </w:t>
      </w:r>
      <w:proofErr w:type="spellStart"/>
      <w:r w:rsidRPr="00FF0019">
        <w:rPr>
          <w:rFonts w:eastAsia="Times New Roman"/>
          <w:bCs/>
          <w:sz w:val="22"/>
          <w:szCs w:val="22"/>
        </w:rPr>
        <w:t>ідеї</w:t>
      </w:r>
      <w:proofErr w:type="spellEnd"/>
      <w:r w:rsidRPr="00FF0019">
        <w:rPr>
          <w:rFonts w:eastAsia="Times New Roman"/>
          <w:bCs/>
          <w:sz w:val="22"/>
          <w:szCs w:val="22"/>
        </w:rPr>
        <w:t xml:space="preserve"> до </w:t>
      </w:r>
      <w:proofErr w:type="spellStart"/>
      <w:r w:rsidRPr="00FF0019">
        <w:rPr>
          <w:rFonts w:eastAsia="Times New Roman"/>
          <w:bCs/>
          <w:sz w:val="22"/>
          <w:szCs w:val="22"/>
        </w:rPr>
        <w:t>кінця</w:t>
      </w:r>
      <w:proofErr w:type="spellEnd"/>
      <w:r w:rsidRPr="00FF0019">
        <w:rPr>
          <w:rFonts w:eastAsia="Times New Roman"/>
          <w:bCs/>
          <w:sz w:val="22"/>
          <w:szCs w:val="22"/>
        </w:rPr>
        <w:t xml:space="preserve">, </w:t>
      </w:r>
      <w:proofErr w:type="spellStart"/>
      <w:r w:rsidRPr="00FF0019">
        <w:rPr>
          <w:rFonts w:eastAsia="Times New Roman"/>
          <w:bCs/>
          <w:sz w:val="22"/>
          <w:szCs w:val="22"/>
        </w:rPr>
        <w:t>щоб</w:t>
      </w:r>
      <w:proofErr w:type="spellEnd"/>
      <w:r w:rsidRPr="00FF0019">
        <w:rPr>
          <w:rFonts w:eastAsia="Times New Roman"/>
          <w:bCs/>
          <w:sz w:val="22"/>
          <w:szCs w:val="22"/>
        </w:rPr>
        <w:t xml:space="preserve"> </w:t>
      </w:r>
      <w:proofErr w:type="spellStart"/>
      <w:r w:rsidRPr="00FF0019">
        <w:rPr>
          <w:rFonts w:eastAsia="Times New Roman"/>
          <w:bCs/>
          <w:sz w:val="22"/>
          <w:szCs w:val="22"/>
        </w:rPr>
        <w:t>споживачам</w:t>
      </w:r>
      <w:proofErr w:type="spellEnd"/>
      <w:r w:rsidRPr="00FF0019">
        <w:rPr>
          <w:rFonts w:eastAsia="Times New Roman"/>
          <w:bCs/>
          <w:sz w:val="22"/>
          <w:szCs w:val="22"/>
        </w:rPr>
        <w:t xml:space="preserve"> </w:t>
      </w:r>
      <w:proofErr w:type="spellStart"/>
      <w:r w:rsidRPr="00FF0019">
        <w:rPr>
          <w:rFonts w:eastAsia="Times New Roman"/>
          <w:bCs/>
          <w:sz w:val="22"/>
          <w:szCs w:val="22"/>
        </w:rPr>
        <w:t>була</w:t>
      </w:r>
      <w:proofErr w:type="spellEnd"/>
      <w:r w:rsidRPr="00FF0019">
        <w:rPr>
          <w:rFonts w:eastAsia="Times New Roman"/>
          <w:bCs/>
          <w:sz w:val="22"/>
          <w:szCs w:val="22"/>
        </w:rPr>
        <w:t xml:space="preserve"> </w:t>
      </w:r>
      <w:proofErr w:type="spellStart"/>
      <w:r w:rsidRPr="00FF0019">
        <w:rPr>
          <w:rFonts w:eastAsia="Times New Roman"/>
          <w:bCs/>
          <w:sz w:val="22"/>
          <w:szCs w:val="22"/>
        </w:rPr>
        <w:t>зрозуміла</w:t>
      </w:r>
      <w:proofErr w:type="spellEnd"/>
      <w:r w:rsidRPr="00FF0019">
        <w:rPr>
          <w:rFonts w:eastAsia="Times New Roman"/>
          <w:bCs/>
          <w:sz w:val="22"/>
          <w:szCs w:val="22"/>
        </w:rPr>
        <w:t xml:space="preserve"> суть. Ми знали, </w:t>
      </w:r>
      <w:proofErr w:type="spellStart"/>
      <w:r w:rsidRPr="00FF0019">
        <w:rPr>
          <w:rFonts w:eastAsia="Times New Roman"/>
          <w:bCs/>
          <w:sz w:val="22"/>
          <w:szCs w:val="22"/>
        </w:rPr>
        <w:t>що</w:t>
      </w:r>
      <w:proofErr w:type="spellEnd"/>
      <w:r w:rsidRPr="00FF0019">
        <w:rPr>
          <w:rFonts w:eastAsia="Times New Roman"/>
          <w:bCs/>
          <w:sz w:val="22"/>
          <w:szCs w:val="22"/>
        </w:rPr>
        <w:t xml:space="preserve"> у </w:t>
      </w:r>
      <w:proofErr w:type="spellStart"/>
      <w:r w:rsidRPr="00FF0019">
        <w:rPr>
          <w:rFonts w:eastAsia="Times New Roman"/>
          <w:bCs/>
          <w:sz w:val="22"/>
          <w:szCs w:val="22"/>
        </w:rPr>
        <w:t>випадку</w:t>
      </w:r>
      <w:proofErr w:type="spellEnd"/>
      <w:r w:rsidRPr="00FF0019">
        <w:rPr>
          <w:rFonts w:eastAsia="Times New Roman"/>
          <w:bCs/>
          <w:sz w:val="22"/>
          <w:szCs w:val="22"/>
        </w:rPr>
        <w:t xml:space="preserve"> </w:t>
      </w:r>
      <w:proofErr w:type="spellStart"/>
      <w:r w:rsidRPr="00FF0019">
        <w:rPr>
          <w:rFonts w:eastAsia="Times New Roman"/>
          <w:bCs/>
          <w:sz w:val="22"/>
          <w:szCs w:val="22"/>
        </w:rPr>
        <w:t>зі</w:t>
      </w:r>
      <w:proofErr w:type="spellEnd"/>
      <w:r w:rsidRPr="00FF0019">
        <w:rPr>
          <w:rFonts w:eastAsia="Times New Roman"/>
          <w:bCs/>
          <w:sz w:val="22"/>
          <w:szCs w:val="22"/>
        </w:rPr>
        <w:t xml:space="preserve"> </w:t>
      </w:r>
      <w:r w:rsidRPr="00FF0019">
        <w:rPr>
          <w:rFonts w:eastAsia="Times New Roman"/>
          <w:bCs/>
          <w:sz w:val="22"/>
          <w:szCs w:val="22"/>
        </w:rPr>
        <w:lastRenderedPageBreak/>
        <w:t xml:space="preserve">складною </w:t>
      </w:r>
      <w:proofErr w:type="spellStart"/>
      <w:r w:rsidRPr="00FF0019">
        <w:rPr>
          <w:rFonts w:eastAsia="Times New Roman"/>
          <w:bCs/>
          <w:sz w:val="22"/>
          <w:szCs w:val="22"/>
        </w:rPr>
        <w:t>ідеєю</w:t>
      </w:r>
      <w:proofErr w:type="spellEnd"/>
      <w:r w:rsidRPr="00FF0019">
        <w:rPr>
          <w:rFonts w:eastAsia="Times New Roman"/>
          <w:bCs/>
          <w:sz w:val="22"/>
          <w:szCs w:val="22"/>
        </w:rPr>
        <w:t xml:space="preserve">, </w:t>
      </w:r>
      <w:proofErr w:type="spellStart"/>
      <w:r w:rsidRPr="00FF0019">
        <w:rPr>
          <w:rFonts w:eastAsia="Times New Roman"/>
          <w:bCs/>
          <w:sz w:val="22"/>
          <w:szCs w:val="22"/>
        </w:rPr>
        <w:t>чим</w:t>
      </w:r>
      <w:proofErr w:type="spellEnd"/>
      <w:r w:rsidRPr="00FF0019">
        <w:rPr>
          <w:rFonts w:eastAsia="Times New Roman"/>
          <w:bCs/>
          <w:sz w:val="22"/>
          <w:szCs w:val="22"/>
        </w:rPr>
        <w:t xml:space="preserve"> </w:t>
      </w:r>
      <w:proofErr w:type="spellStart"/>
      <w:r w:rsidRPr="00FF0019">
        <w:rPr>
          <w:rFonts w:eastAsia="Times New Roman"/>
          <w:bCs/>
          <w:sz w:val="22"/>
          <w:szCs w:val="22"/>
        </w:rPr>
        <w:t>живіше</w:t>
      </w:r>
      <w:proofErr w:type="spellEnd"/>
      <w:r w:rsidRPr="00FF0019">
        <w:rPr>
          <w:rFonts w:eastAsia="Times New Roman"/>
          <w:bCs/>
          <w:sz w:val="22"/>
          <w:szCs w:val="22"/>
        </w:rPr>
        <w:t xml:space="preserve"> </w:t>
      </w:r>
      <w:proofErr w:type="spellStart"/>
      <w:r w:rsidRPr="00FF0019">
        <w:rPr>
          <w:rFonts w:eastAsia="Times New Roman"/>
          <w:bCs/>
          <w:sz w:val="22"/>
          <w:szCs w:val="22"/>
        </w:rPr>
        <w:t>ти</w:t>
      </w:r>
      <w:proofErr w:type="spellEnd"/>
      <w:r w:rsidRPr="00FF0019">
        <w:rPr>
          <w:rFonts w:eastAsia="Times New Roman"/>
          <w:bCs/>
          <w:sz w:val="22"/>
          <w:szCs w:val="22"/>
        </w:rPr>
        <w:t xml:space="preserve"> </w:t>
      </w:r>
      <w:proofErr w:type="spellStart"/>
      <w:r w:rsidRPr="00FF0019">
        <w:rPr>
          <w:rFonts w:eastAsia="Times New Roman"/>
          <w:bCs/>
          <w:sz w:val="22"/>
          <w:szCs w:val="22"/>
        </w:rPr>
        <w:t>зможеш</w:t>
      </w:r>
      <w:proofErr w:type="spellEnd"/>
      <w:r w:rsidRPr="00FF0019">
        <w:rPr>
          <w:rFonts w:eastAsia="Times New Roman"/>
          <w:bCs/>
          <w:sz w:val="22"/>
          <w:szCs w:val="22"/>
        </w:rPr>
        <w:t xml:space="preserve"> </w:t>
      </w:r>
      <w:proofErr w:type="spellStart"/>
      <w:r w:rsidRPr="00FF0019">
        <w:rPr>
          <w:rFonts w:eastAsia="Times New Roman"/>
          <w:bCs/>
          <w:sz w:val="22"/>
          <w:szCs w:val="22"/>
        </w:rPr>
        <w:t>її</w:t>
      </w:r>
      <w:proofErr w:type="spellEnd"/>
      <w:r w:rsidRPr="00FF0019">
        <w:rPr>
          <w:rFonts w:eastAsia="Times New Roman"/>
          <w:bCs/>
          <w:sz w:val="22"/>
          <w:szCs w:val="22"/>
        </w:rPr>
        <w:t xml:space="preserve"> </w:t>
      </w:r>
      <w:proofErr w:type="spellStart"/>
      <w:r w:rsidRPr="00FF0019">
        <w:rPr>
          <w:rFonts w:eastAsia="Times New Roman"/>
          <w:bCs/>
          <w:sz w:val="22"/>
          <w:szCs w:val="22"/>
        </w:rPr>
        <w:t>проілюструвати</w:t>
      </w:r>
      <w:proofErr w:type="spellEnd"/>
      <w:r w:rsidRPr="00FF0019">
        <w:rPr>
          <w:rFonts w:eastAsia="Times New Roman"/>
          <w:bCs/>
          <w:sz w:val="22"/>
          <w:szCs w:val="22"/>
        </w:rPr>
        <w:t xml:space="preserve">, </w:t>
      </w:r>
      <w:proofErr w:type="spellStart"/>
      <w:r w:rsidRPr="00FF0019">
        <w:rPr>
          <w:rFonts w:eastAsia="Times New Roman"/>
          <w:bCs/>
          <w:sz w:val="22"/>
          <w:szCs w:val="22"/>
        </w:rPr>
        <w:t>тим</w:t>
      </w:r>
      <w:proofErr w:type="spellEnd"/>
      <w:r w:rsidRPr="00FF0019">
        <w:rPr>
          <w:rFonts w:eastAsia="Times New Roman"/>
          <w:bCs/>
          <w:sz w:val="22"/>
          <w:szCs w:val="22"/>
        </w:rPr>
        <w:t xml:space="preserve"> </w:t>
      </w:r>
      <w:proofErr w:type="spellStart"/>
      <w:r w:rsidRPr="00FF0019">
        <w:rPr>
          <w:rFonts w:eastAsia="Times New Roman"/>
          <w:bCs/>
          <w:sz w:val="22"/>
          <w:szCs w:val="22"/>
        </w:rPr>
        <w:t>ліпше</w:t>
      </w:r>
      <w:proofErr w:type="spellEnd"/>
      <w:r w:rsidRPr="00FF0019">
        <w:rPr>
          <w:rFonts w:eastAsia="Times New Roman"/>
          <w:bCs/>
          <w:sz w:val="22"/>
          <w:szCs w:val="22"/>
        </w:rPr>
        <w:t>.</w:t>
      </w:r>
    </w:p>
    <w:p w14:paraId="52BE86D5"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Як Ви </w:t>
      </w:r>
      <w:proofErr w:type="spellStart"/>
      <w:r w:rsidRPr="00FF0019">
        <w:rPr>
          <w:rFonts w:eastAsia="Times New Roman"/>
          <w:bCs/>
          <w:sz w:val="22"/>
          <w:szCs w:val="22"/>
        </w:rPr>
        <w:t>вимірюєте</w:t>
      </w:r>
      <w:proofErr w:type="spellEnd"/>
      <w:r w:rsidRPr="00FF0019">
        <w:rPr>
          <w:rFonts w:eastAsia="Times New Roman"/>
          <w:bCs/>
          <w:sz w:val="22"/>
          <w:szCs w:val="22"/>
        </w:rPr>
        <w:t xml:space="preserve"> </w:t>
      </w:r>
      <w:proofErr w:type="spellStart"/>
      <w:r w:rsidRPr="00FF0019">
        <w:rPr>
          <w:rFonts w:eastAsia="Times New Roman"/>
          <w:bCs/>
          <w:sz w:val="22"/>
          <w:szCs w:val="22"/>
        </w:rPr>
        <w:t>успіх</w:t>
      </w:r>
      <w:proofErr w:type="spellEnd"/>
      <w:r w:rsidRPr="00FF0019">
        <w:rPr>
          <w:rFonts w:eastAsia="Times New Roman"/>
          <w:bCs/>
          <w:sz w:val="22"/>
          <w:szCs w:val="22"/>
        </w:rPr>
        <w:t xml:space="preserve"> для такого типу контенту?</w:t>
      </w:r>
    </w:p>
    <w:p w14:paraId="7247899E"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w:t>
      </w:r>
      <w:proofErr w:type="spellStart"/>
      <w:r w:rsidRPr="00FF0019">
        <w:rPr>
          <w:rFonts w:eastAsia="Times New Roman"/>
          <w:bCs/>
          <w:sz w:val="22"/>
          <w:szCs w:val="22"/>
        </w:rPr>
        <w:t>Середній</w:t>
      </w:r>
      <w:proofErr w:type="spellEnd"/>
      <w:r w:rsidRPr="00FF0019">
        <w:rPr>
          <w:rFonts w:eastAsia="Times New Roman"/>
          <w:bCs/>
          <w:sz w:val="22"/>
          <w:szCs w:val="22"/>
        </w:rPr>
        <w:t xml:space="preserve"> час </w:t>
      </w:r>
      <w:proofErr w:type="spellStart"/>
      <w:r w:rsidRPr="00FF0019">
        <w:rPr>
          <w:rFonts w:eastAsia="Times New Roman"/>
          <w:bCs/>
          <w:sz w:val="22"/>
          <w:szCs w:val="22"/>
        </w:rPr>
        <w:t>взаємодії</w:t>
      </w:r>
      <w:proofErr w:type="spellEnd"/>
      <w:r w:rsidRPr="00FF0019">
        <w:rPr>
          <w:rFonts w:eastAsia="Times New Roman"/>
          <w:bCs/>
          <w:sz w:val="22"/>
          <w:szCs w:val="22"/>
        </w:rPr>
        <w:t xml:space="preserve"> з </w:t>
      </w:r>
      <w:proofErr w:type="spellStart"/>
      <w:r w:rsidRPr="00FF0019">
        <w:rPr>
          <w:rFonts w:eastAsia="Times New Roman"/>
          <w:bCs/>
          <w:sz w:val="22"/>
          <w:szCs w:val="22"/>
        </w:rPr>
        <w:t>експериментом</w:t>
      </w:r>
      <w:proofErr w:type="spellEnd"/>
      <w:r w:rsidRPr="00FF0019">
        <w:rPr>
          <w:rFonts w:eastAsia="Times New Roman"/>
          <w:bCs/>
          <w:sz w:val="22"/>
          <w:szCs w:val="22"/>
        </w:rPr>
        <w:t xml:space="preserve"> </w:t>
      </w:r>
      <w:proofErr w:type="spellStart"/>
      <w:r w:rsidRPr="00FF0019">
        <w:rPr>
          <w:rFonts w:eastAsia="Times New Roman"/>
          <w:bCs/>
          <w:sz w:val="22"/>
          <w:szCs w:val="22"/>
        </w:rPr>
        <w:t>був</w:t>
      </w:r>
      <w:proofErr w:type="spellEnd"/>
      <w:r w:rsidRPr="00FF0019">
        <w:rPr>
          <w:rFonts w:eastAsia="Times New Roman"/>
          <w:bCs/>
          <w:sz w:val="22"/>
          <w:szCs w:val="22"/>
        </w:rPr>
        <w:t xml:space="preserve"> </w:t>
      </w:r>
      <w:proofErr w:type="spellStart"/>
      <w:r w:rsidRPr="00FF0019">
        <w:rPr>
          <w:rFonts w:eastAsia="Times New Roman"/>
          <w:bCs/>
          <w:sz w:val="22"/>
          <w:szCs w:val="22"/>
        </w:rPr>
        <w:t>близько</w:t>
      </w:r>
      <w:proofErr w:type="spellEnd"/>
      <w:r w:rsidRPr="00FF0019">
        <w:rPr>
          <w:rFonts w:eastAsia="Times New Roman"/>
          <w:bCs/>
          <w:sz w:val="22"/>
          <w:szCs w:val="22"/>
        </w:rPr>
        <w:t xml:space="preserve"> </w:t>
      </w:r>
      <w:proofErr w:type="spellStart"/>
      <w:r w:rsidRPr="00FF0019">
        <w:rPr>
          <w:rFonts w:eastAsia="Times New Roman"/>
          <w:bCs/>
          <w:sz w:val="22"/>
          <w:szCs w:val="22"/>
        </w:rPr>
        <w:t>трьох</w:t>
      </w:r>
      <w:proofErr w:type="spellEnd"/>
      <w:r w:rsidRPr="00FF0019">
        <w:rPr>
          <w:rFonts w:eastAsia="Times New Roman"/>
          <w:bCs/>
          <w:sz w:val="22"/>
          <w:szCs w:val="22"/>
        </w:rPr>
        <w:t xml:space="preserve"> </w:t>
      </w:r>
      <w:proofErr w:type="spellStart"/>
      <w:r w:rsidRPr="00FF0019">
        <w:rPr>
          <w:rFonts w:eastAsia="Times New Roman"/>
          <w:bCs/>
          <w:sz w:val="22"/>
          <w:szCs w:val="22"/>
        </w:rPr>
        <w:t>хвилин</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означає</w:t>
      </w:r>
      <w:proofErr w:type="spellEnd"/>
      <w:r w:rsidRPr="00FF0019">
        <w:rPr>
          <w:rFonts w:eastAsia="Times New Roman"/>
          <w:bCs/>
          <w:sz w:val="22"/>
          <w:szCs w:val="22"/>
        </w:rPr>
        <w:t xml:space="preserve">, </w:t>
      </w:r>
      <w:proofErr w:type="spellStart"/>
      <w:r w:rsidRPr="00FF0019">
        <w:rPr>
          <w:rFonts w:eastAsia="Times New Roman"/>
          <w:bCs/>
          <w:sz w:val="22"/>
          <w:szCs w:val="22"/>
        </w:rPr>
        <w:t>що</w:t>
      </w:r>
      <w:proofErr w:type="spellEnd"/>
      <w:r w:rsidRPr="00FF0019">
        <w:rPr>
          <w:rFonts w:eastAsia="Times New Roman"/>
          <w:bCs/>
          <w:sz w:val="22"/>
          <w:szCs w:val="22"/>
        </w:rPr>
        <w:t xml:space="preserve"> </w:t>
      </w:r>
      <w:proofErr w:type="spellStart"/>
      <w:r w:rsidRPr="00FF0019">
        <w:rPr>
          <w:rFonts w:eastAsia="Times New Roman"/>
          <w:bCs/>
          <w:sz w:val="22"/>
          <w:szCs w:val="22"/>
        </w:rPr>
        <w:t>більшість</w:t>
      </w:r>
      <w:proofErr w:type="spellEnd"/>
      <w:r w:rsidRPr="00FF0019">
        <w:rPr>
          <w:rFonts w:eastAsia="Times New Roman"/>
          <w:bCs/>
          <w:sz w:val="22"/>
          <w:szCs w:val="22"/>
        </w:rPr>
        <w:t xml:space="preserve"> людей доходили до </w:t>
      </w:r>
      <w:proofErr w:type="spellStart"/>
      <w:r w:rsidRPr="00FF0019">
        <w:rPr>
          <w:rFonts w:eastAsia="Times New Roman"/>
          <w:bCs/>
          <w:sz w:val="22"/>
          <w:szCs w:val="22"/>
        </w:rPr>
        <w:t>кінця</w:t>
      </w:r>
      <w:proofErr w:type="spellEnd"/>
      <w:r w:rsidRPr="00FF0019">
        <w:rPr>
          <w:rFonts w:eastAsia="Times New Roman"/>
          <w:bCs/>
          <w:sz w:val="22"/>
          <w:szCs w:val="22"/>
        </w:rPr>
        <w:t xml:space="preserve">, по </w:t>
      </w:r>
      <w:proofErr w:type="spellStart"/>
      <w:r w:rsidRPr="00FF0019">
        <w:rPr>
          <w:rFonts w:eastAsia="Times New Roman"/>
          <w:bCs/>
          <w:sz w:val="22"/>
          <w:szCs w:val="22"/>
        </w:rPr>
        <w:t>суті</w:t>
      </w:r>
      <w:proofErr w:type="spellEnd"/>
      <w:r w:rsidRPr="00FF0019">
        <w:rPr>
          <w:rFonts w:eastAsia="Times New Roman"/>
          <w:bCs/>
          <w:sz w:val="22"/>
          <w:szCs w:val="22"/>
        </w:rPr>
        <w:t xml:space="preserve"> </w:t>
      </w:r>
      <w:proofErr w:type="spellStart"/>
      <w:r w:rsidRPr="00FF0019">
        <w:rPr>
          <w:rFonts w:eastAsia="Times New Roman"/>
          <w:bCs/>
          <w:sz w:val="22"/>
          <w:szCs w:val="22"/>
        </w:rPr>
        <w:t>переглядаючи</w:t>
      </w:r>
      <w:proofErr w:type="spellEnd"/>
      <w:r w:rsidRPr="00FF0019">
        <w:rPr>
          <w:rFonts w:eastAsia="Times New Roman"/>
          <w:bCs/>
          <w:sz w:val="22"/>
          <w:szCs w:val="22"/>
        </w:rPr>
        <w:t xml:space="preserve"> два 3-хвилинних </w:t>
      </w:r>
      <w:proofErr w:type="spellStart"/>
      <w:r w:rsidRPr="00FF0019">
        <w:rPr>
          <w:rFonts w:eastAsia="Times New Roman"/>
          <w:bCs/>
          <w:sz w:val="22"/>
          <w:szCs w:val="22"/>
        </w:rPr>
        <w:t>рекламних</w:t>
      </w:r>
      <w:proofErr w:type="spellEnd"/>
      <w:r w:rsidRPr="00FF0019">
        <w:rPr>
          <w:rFonts w:eastAsia="Times New Roman"/>
          <w:bCs/>
          <w:sz w:val="22"/>
          <w:szCs w:val="22"/>
        </w:rPr>
        <w:t xml:space="preserve"> ролика </w:t>
      </w:r>
      <w:proofErr w:type="spellStart"/>
      <w:r w:rsidRPr="00FF0019">
        <w:rPr>
          <w:rFonts w:eastAsia="Times New Roman"/>
          <w:bCs/>
          <w:sz w:val="22"/>
          <w:szCs w:val="22"/>
        </w:rPr>
        <w:t>автомобіля</w:t>
      </w:r>
      <w:proofErr w:type="spellEnd"/>
      <w:r w:rsidRPr="00FF0019">
        <w:rPr>
          <w:rFonts w:eastAsia="Times New Roman"/>
          <w:bCs/>
          <w:sz w:val="22"/>
          <w:szCs w:val="22"/>
        </w:rPr>
        <w:t xml:space="preserve">. </w:t>
      </w:r>
      <w:proofErr w:type="spellStart"/>
      <w:r w:rsidRPr="00FF0019">
        <w:rPr>
          <w:rFonts w:eastAsia="Times New Roman"/>
          <w:bCs/>
          <w:sz w:val="22"/>
          <w:szCs w:val="22"/>
        </w:rPr>
        <w:t>Це</w:t>
      </w:r>
      <w:proofErr w:type="spellEnd"/>
      <w:r w:rsidRPr="00FF0019">
        <w:rPr>
          <w:rFonts w:eastAsia="Times New Roman"/>
          <w:bCs/>
          <w:sz w:val="22"/>
          <w:szCs w:val="22"/>
        </w:rPr>
        <w:t xml:space="preserve"> </w:t>
      </w:r>
      <w:proofErr w:type="spellStart"/>
      <w:r w:rsidRPr="00FF0019">
        <w:rPr>
          <w:rFonts w:eastAsia="Times New Roman"/>
          <w:bCs/>
          <w:sz w:val="22"/>
          <w:szCs w:val="22"/>
        </w:rPr>
        <w:t>було</w:t>
      </w:r>
      <w:proofErr w:type="spellEnd"/>
      <w:r w:rsidRPr="00FF0019">
        <w:rPr>
          <w:rFonts w:eastAsia="Times New Roman"/>
          <w:bCs/>
          <w:sz w:val="22"/>
          <w:szCs w:val="22"/>
        </w:rPr>
        <w:t xml:space="preserve"> хорошим і </w:t>
      </w:r>
      <w:proofErr w:type="spellStart"/>
      <w:r w:rsidRPr="00FF0019">
        <w:rPr>
          <w:rFonts w:eastAsia="Times New Roman"/>
          <w:bCs/>
          <w:sz w:val="22"/>
          <w:szCs w:val="22"/>
        </w:rPr>
        <w:t>рідкісним</w:t>
      </w:r>
      <w:proofErr w:type="spellEnd"/>
      <w:r w:rsidRPr="00FF0019">
        <w:rPr>
          <w:rFonts w:eastAsia="Times New Roman"/>
          <w:bCs/>
          <w:sz w:val="22"/>
          <w:szCs w:val="22"/>
        </w:rPr>
        <w:t xml:space="preserve"> результатом на </w:t>
      </w:r>
      <w:proofErr w:type="spellStart"/>
      <w:r w:rsidRPr="00FF0019">
        <w:rPr>
          <w:rFonts w:eastAsia="Times New Roman"/>
          <w:bCs/>
          <w:sz w:val="22"/>
          <w:szCs w:val="22"/>
        </w:rPr>
        <w:t>YouTube</w:t>
      </w:r>
      <w:proofErr w:type="spellEnd"/>
      <w:r w:rsidRPr="00FF0019">
        <w:rPr>
          <w:rFonts w:eastAsia="Times New Roman"/>
          <w:bCs/>
          <w:sz w:val="22"/>
          <w:szCs w:val="22"/>
        </w:rPr>
        <w:t xml:space="preserve">. </w:t>
      </w:r>
      <w:proofErr w:type="spellStart"/>
      <w:r w:rsidRPr="00FF0019">
        <w:rPr>
          <w:rFonts w:eastAsia="Times New Roman"/>
          <w:bCs/>
          <w:sz w:val="22"/>
          <w:szCs w:val="22"/>
        </w:rPr>
        <w:t>Трафік</w:t>
      </w:r>
      <w:proofErr w:type="spellEnd"/>
      <w:r w:rsidRPr="00FF0019">
        <w:rPr>
          <w:rFonts w:eastAsia="Times New Roman"/>
          <w:bCs/>
          <w:sz w:val="22"/>
          <w:szCs w:val="22"/>
        </w:rPr>
        <w:t xml:space="preserve"> на сайт </w:t>
      </w:r>
      <w:proofErr w:type="spellStart"/>
      <w:r w:rsidRPr="00FF0019">
        <w:rPr>
          <w:rFonts w:eastAsia="Times New Roman"/>
          <w:bCs/>
          <w:sz w:val="22"/>
          <w:szCs w:val="22"/>
        </w:rPr>
        <w:t>Civic</w:t>
      </w:r>
      <w:proofErr w:type="spellEnd"/>
      <w:r w:rsidRPr="00FF0019">
        <w:rPr>
          <w:rFonts w:eastAsia="Times New Roman"/>
          <w:bCs/>
          <w:sz w:val="22"/>
          <w:szCs w:val="22"/>
        </w:rPr>
        <w:t xml:space="preserve"> за час </w:t>
      </w:r>
      <w:proofErr w:type="spellStart"/>
      <w:r w:rsidRPr="00FF0019">
        <w:rPr>
          <w:rFonts w:eastAsia="Times New Roman"/>
          <w:bCs/>
          <w:sz w:val="22"/>
          <w:szCs w:val="22"/>
        </w:rPr>
        <w:t>проведення</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подвоївся</w:t>
      </w:r>
      <w:proofErr w:type="spellEnd"/>
      <w:r w:rsidRPr="00FF0019">
        <w:rPr>
          <w:rFonts w:eastAsia="Times New Roman"/>
          <w:bCs/>
          <w:sz w:val="22"/>
          <w:szCs w:val="22"/>
        </w:rPr>
        <w:t>.</w:t>
      </w:r>
    </w:p>
    <w:p w14:paraId="3D777659" w14:textId="77777777" w:rsidR="00ED3CC4" w:rsidRPr="00FF0019" w:rsidRDefault="00ED3CC4" w:rsidP="00984A3B">
      <w:pPr>
        <w:widowControl w:val="0"/>
        <w:autoSpaceDE w:val="0"/>
        <w:autoSpaceDN w:val="0"/>
        <w:adjustRightInd w:val="0"/>
        <w:ind w:firstLine="426"/>
        <w:jc w:val="both"/>
        <w:rPr>
          <w:rFonts w:eastAsia="Times New Roman"/>
          <w:bCs/>
          <w:sz w:val="22"/>
          <w:szCs w:val="22"/>
        </w:rPr>
      </w:pPr>
      <w:r w:rsidRPr="00FF0019">
        <w:rPr>
          <w:rFonts w:eastAsia="Times New Roman"/>
          <w:bCs/>
          <w:sz w:val="22"/>
          <w:szCs w:val="22"/>
        </w:rPr>
        <w:t xml:space="preserve">– </w:t>
      </w:r>
      <w:proofErr w:type="spellStart"/>
      <w:r w:rsidRPr="00FF0019">
        <w:rPr>
          <w:rFonts w:eastAsia="Times New Roman"/>
          <w:bCs/>
          <w:sz w:val="22"/>
          <w:szCs w:val="22"/>
        </w:rPr>
        <w:t>Який</w:t>
      </w:r>
      <w:proofErr w:type="spellEnd"/>
      <w:r w:rsidRPr="00FF0019">
        <w:rPr>
          <w:rFonts w:eastAsia="Times New Roman"/>
          <w:bCs/>
          <w:sz w:val="22"/>
          <w:szCs w:val="22"/>
        </w:rPr>
        <w:t xml:space="preserve">,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стратегічний</w:t>
      </w:r>
      <w:proofErr w:type="spellEnd"/>
      <w:r w:rsidRPr="00FF0019">
        <w:rPr>
          <w:rFonts w:eastAsia="Times New Roman"/>
          <w:bCs/>
          <w:sz w:val="22"/>
          <w:szCs w:val="22"/>
        </w:rPr>
        <w:t xml:space="preserve"> урок </w:t>
      </w:r>
      <w:proofErr w:type="spellStart"/>
      <w:r w:rsidRPr="00FF0019">
        <w:rPr>
          <w:rFonts w:eastAsia="Times New Roman"/>
          <w:bCs/>
          <w:sz w:val="22"/>
          <w:szCs w:val="22"/>
        </w:rPr>
        <w:t>можуть</w:t>
      </w:r>
      <w:proofErr w:type="spellEnd"/>
      <w:r w:rsidRPr="00FF0019">
        <w:rPr>
          <w:rFonts w:eastAsia="Times New Roman"/>
          <w:bCs/>
          <w:sz w:val="22"/>
          <w:szCs w:val="22"/>
        </w:rPr>
        <w:t xml:space="preserve"> </w:t>
      </w:r>
      <w:proofErr w:type="spellStart"/>
      <w:r w:rsidRPr="00FF0019">
        <w:rPr>
          <w:rFonts w:eastAsia="Times New Roman"/>
          <w:bCs/>
          <w:sz w:val="22"/>
          <w:szCs w:val="22"/>
        </w:rPr>
        <w:t>винести</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з </w:t>
      </w:r>
      <w:proofErr w:type="spellStart"/>
      <w:r w:rsidRPr="00FF0019">
        <w:rPr>
          <w:rFonts w:eastAsia="Times New Roman"/>
          <w:bCs/>
          <w:sz w:val="22"/>
          <w:szCs w:val="22"/>
        </w:rPr>
        <w:t>успіху</w:t>
      </w:r>
      <w:proofErr w:type="spellEnd"/>
      <w:r w:rsidRPr="00FF0019">
        <w:rPr>
          <w:rFonts w:eastAsia="Times New Roman"/>
          <w:bCs/>
          <w:sz w:val="22"/>
          <w:szCs w:val="22"/>
        </w:rPr>
        <w:t xml:space="preserve">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Other</w:t>
      </w:r>
      <w:proofErr w:type="spellEnd"/>
      <w:r w:rsidRPr="00FF0019">
        <w:rPr>
          <w:rFonts w:eastAsia="Times New Roman"/>
          <w:bCs/>
          <w:sz w:val="22"/>
          <w:szCs w:val="22"/>
        </w:rPr>
        <w:t xml:space="preserve"> </w:t>
      </w:r>
      <w:proofErr w:type="spellStart"/>
      <w:r w:rsidRPr="00FF0019">
        <w:rPr>
          <w:rFonts w:eastAsia="Times New Roman"/>
          <w:bCs/>
          <w:sz w:val="22"/>
          <w:szCs w:val="22"/>
        </w:rPr>
        <w:t>Side</w:t>
      </w:r>
      <w:proofErr w:type="spellEnd"/>
      <w:r w:rsidRPr="00FF0019">
        <w:rPr>
          <w:rFonts w:eastAsia="Times New Roman"/>
          <w:bCs/>
          <w:sz w:val="22"/>
          <w:szCs w:val="22"/>
        </w:rPr>
        <w:t>?»</w:t>
      </w:r>
    </w:p>
    <w:p w14:paraId="2B04093A" w14:textId="77777777" w:rsidR="00ED3CC4" w:rsidRPr="00FF0019" w:rsidRDefault="00ED3CC4" w:rsidP="00984A3B">
      <w:pPr>
        <w:widowControl w:val="0"/>
        <w:autoSpaceDE w:val="0"/>
        <w:autoSpaceDN w:val="0"/>
        <w:adjustRightInd w:val="0"/>
        <w:spacing w:after="120"/>
        <w:ind w:firstLine="426"/>
        <w:jc w:val="both"/>
        <w:rPr>
          <w:rStyle w:val="FontStyle69"/>
          <w:rFonts w:eastAsia="Times New Roman"/>
          <w:bCs/>
        </w:rPr>
      </w:pPr>
      <w:r w:rsidRPr="00FF0019">
        <w:rPr>
          <w:rFonts w:eastAsia="Times New Roman"/>
          <w:bCs/>
          <w:sz w:val="22"/>
          <w:szCs w:val="22"/>
        </w:rPr>
        <w:t xml:space="preserve">– </w:t>
      </w:r>
      <w:proofErr w:type="spellStart"/>
      <w:r w:rsidRPr="00FF0019">
        <w:rPr>
          <w:rFonts w:eastAsia="Times New Roman"/>
          <w:bCs/>
          <w:sz w:val="22"/>
          <w:szCs w:val="22"/>
        </w:rPr>
        <w:t>Спробуйте</w:t>
      </w:r>
      <w:proofErr w:type="spellEnd"/>
      <w:r w:rsidRPr="00FF0019">
        <w:rPr>
          <w:rFonts w:eastAsia="Times New Roman"/>
          <w:bCs/>
          <w:sz w:val="22"/>
          <w:szCs w:val="22"/>
        </w:rPr>
        <w:t xml:space="preserve"> </w:t>
      </w:r>
      <w:proofErr w:type="spellStart"/>
      <w:r w:rsidRPr="00FF0019">
        <w:rPr>
          <w:rFonts w:eastAsia="Times New Roman"/>
          <w:bCs/>
          <w:sz w:val="22"/>
          <w:szCs w:val="22"/>
        </w:rPr>
        <w:t>розважити</w:t>
      </w:r>
      <w:proofErr w:type="spellEnd"/>
      <w:r w:rsidRPr="00FF0019">
        <w:rPr>
          <w:rFonts w:eastAsia="Times New Roman"/>
          <w:bCs/>
          <w:sz w:val="22"/>
          <w:szCs w:val="22"/>
        </w:rPr>
        <w:t xml:space="preserve">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w:t>
      </w:r>
      <w:proofErr w:type="spellStart"/>
      <w:r w:rsidRPr="00FF0019">
        <w:rPr>
          <w:rFonts w:eastAsia="Times New Roman"/>
          <w:bCs/>
          <w:sz w:val="22"/>
          <w:szCs w:val="22"/>
        </w:rPr>
        <w:t>Звісно</w:t>
      </w:r>
      <w:proofErr w:type="spellEnd"/>
      <w:r w:rsidRPr="00FF0019">
        <w:rPr>
          <w:rFonts w:eastAsia="Times New Roman"/>
          <w:bCs/>
          <w:sz w:val="22"/>
          <w:szCs w:val="22"/>
        </w:rPr>
        <w:t xml:space="preserve">, не треба </w:t>
      </w:r>
      <w:proofErr w:type="spellStart"/>
      <w:r w:rsidRPr="00FF0019">
        <w:rPr>
          <w:rFonts w:eastAsia="Times New Roman"/>
          <w:bCs/>
          <w:sz w:val="22"/>
          <w:szCs w:val="22"/>
        </w:rPr>
        <w:t>забувати</w:t>
      </w:r>
      <w:proofErr w:type="spellEnd"/>
      <w:r w:rsidRPr="00FF0019">
        <w:rPr>
          <w:rFonts w:eastAsia="Times New Roman"/>
          <w:bCs/>
          <w:sz w:val="22"/>
          <w:szCs w:val="22"/>
        </w:rPr>
        <w:t xml:space="preserve"> про продукт, але дайте людям шоу, а не рекламу».</w:t>
      </w:r>
    </w:p>
    <w:p w14:paraId="54E2C831" w14:textId="77777777" w:rsidR="00ED3CC4" w:rsidRPr="00FF0019" w:rsidRDefault="00ED3CC4" w:rsidP="00984A3B">
      <w:pPr>
        <w:pStyle w:val="Style19"/>
        <w:widowControl/>
        <w:tabs>
          <w:tab w:val="center" w:pos="5032"/>
          <w:tab w:val="left" w:pos="7312"/>
        </w:tabs>
        <w:spacing w:after="120" w:line="240" w:lineRule="auto"/>
        <w:ind w:firstLine="426"/>
        <w:jc w:val="center"/>
        <w:rPr>
          <w:b/>
          <w:sz w:val="22"/>
          <w:szCs w:val="22"/>
          <w:lang w:eastAsia="ru-RU"/>
        </w:rPr>
      </w:pPr>
      <w:proofErr w:type="spellStart"/>
      <w:r w:rsidRPr="00FF0019">
        <w:rPr>
          <w:rStyle w:val="FontStyle69"/>
          <w:b/>
          <w:lang w:eastAsia="ru-RU"/>
        </w:rPr>
        <w:t>Запитання</w:t>
      </w:r>
      <w:proofErr w:type="spellEnd"/>
      <w:r w:rsidRPr="00FF0019">
        <w:rPr>
          <w:rStyle w:val="FontStyle69"/>
          <w:b/>
          <w:lang w:eastAsia="ru-RU"/>
        </w:rPr>
        <w:t xml:space="preserve"> та </w:t>
      </w:r>
      <w:proofErr w:type="spellStart"/>
      <w:r w:rsidRPr="00FF0019">
        <w:rPr>
          <w:rStyle w:val="FontStyle69"/>
          <w:b/>
          <w:lang w:eastAsia="ru-RU"/>
        </w:rPr>
        <w:t>завдання</w:t>
      </w:r>
      <w:proofErr w:type="spellEnd"/>
      <w:r w:rsidRPr="00FF0019">
        <w:rPr>
          <w:rStyle w:val="FontStyle69"/>
          <w:b/>
          <w:lang w:eastAsia="ru-RU"/>
        </w:rPr>
        <w:t xml:space="preserve"> для </w:t>
      </w:r>
      <w:proofErr w:type="spellStart"/>
      <w:r w:rsidRPr="00FF0019">
        <w:rPr>
          <w:rStyle w:val="FontStyle69"/>
          <w:b/>
          <w:lang w:eastAsia="ru-RU"/>
        </w:rPr>
        <w:t>обговорення</w:t>
      </w:r>
      <w:proofErr w:type="spellEnd"/>
      <w:r w:rsidRPr="00FF0019">
        <w:rPr>
          <w:rStyle w:val="FontStyle69"/>
          <w:b/>
          <w:lang w:eastAsia="ru-RU"/>
        </w:rPr>
        <w:t>:</w:t>
      </w:r>
    </w:p>
    <w:p w14:paraId="1B26DCA4" w14:textId="77777777" w:rsidR="00ED3CC4" w:rsidRPr="00FF0019" w:rsidRDefault="00ED3CC4" w:rsidP="00F34959">
      <w:pPr>
        <w:widowControl w:val="0"/>
        <w:numPr>
          <w:ilvl w:val="0"/>
          <w:numId w:val="99"/>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Визначте</w:t>
      </w:r>
      <w:proofErr w:type="spellEnd"/>
      <w:r w:rsidRPr="00FF0019">
        <w:rPr>
          <w:rFonts w:eastAsia="Times New Roman"/>
          <w:bCs/>
          <w:sz w:val="22"/>
          <w:szCs w:val="22"/>
        </w:rPr>
        <w:t xml:space="preserve"> </w:t>
      </w:r>
      <w:proofErr w:type="spellStart"/>
      <w:r w:rsidRPr="00FF0019">
        <w:rPr>
          <w:rFonts w:eastAsia="Times New Roman"/>
          <w:bCs/>
          <w:sz w:val="22"/>
          <w:szCs w:val="22"/>
        </w:rPr>
        <w:t>характерні</w:t>
      </w:r>
      <w:proofErr w:type="spellEnd"/>
      <w:r w:rsidRPr="00FF0019">
        <w:rPr>
          <w:rFonts w:eastAsia="Times New Roman"/>
          <w:bCs/>
          <w:sz w:val="22"/>
          <w:szCs w:val="22"/>
        </w:rPr>
        <w:t xml:space="preserve"> </w:t>
      </w:r>
      <w:proofErr w:type="spellStart"/>
      <w:r w:rsidRPr="00FF0019">
        <w:rPr>
          <w:rFonts w:eastAsia="Times New Roman"/>
          <w:bCs/>
          <w:sz w:val="22"/>
          <w:szCs w:val="22"/>
        </w:rPr>
        <w:t>риси</w:t>
      </w:r>
      <w:proofErr w:type="spellEnd"/>
      <w:r w:rsidRPr="00FF0019">
        <w:rPr>
          <w:rFonts w:eastAsia="Times New Roman"/>
          <w:bCs/>
          <w:sz w:val="22"/>
          <w:szCs w:val="22"/>
        </w:rPr>
        <w:t xml:space="preserve"> </w:t>
      </w:r>
      <w:proofErr w:type="spellStart"/>
      <w:r w:rsidRPr="00FF0019">
        <w:rPr>
          <w:rFonts w:eastAsia="Times New Roman"/>
          <w:bCs/>
          <w:sz w:val="22"/>
          <w:szCs w:val="22"/>
        </w:rPr>
        <w:t>маркетингової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Honda</w:t>
      </w:r>
      <w:proofErr w:type="spellEnd"/>
      <w:r w:rsidRPr="00FF0019">
        <w:rPr>
          <w:rFonts w:eastAsia="Times New Roman"/>
          <w:bCs/>
          <w:sz w:val="22"/>
          <w:szCs w:val="22"/>
        </w:rPr>
        <w:t xml:space="preserve"> за </w:t>
      </w:r>
      <w:proofErr w:type="spellStart"/>
      <w:r w:rsidRPr="00FF0019">
        <w:rPr>
          <w:rFonts w:eastAsia="Times New Roman"/>
          <w:bCs/>
          <w:sz w:val="22"/>
          <w:szCs w:val="22"/>
        </w:rPr>
        <w:t>наступними</w:t>
      </w:r>
      <w:proofErr w:type="spellEnd"/>
      <w:r w:rsidRPr="00FF0019">
        <w:rPr>
          <w:rFonts w:eastAsia="Times New Roman"/>
          <w:bCs/>
          <w:sz w:val="22"/>
          <w:szCs w:val="22"/>
        </w:rPr>
        <w:t xml:space="preserve"> </w:t>
      </w:r>
      <w:proofErr w:type="spellStart"/>
      <w:r w:rsidRPr="00FF0019">
        <w:rPr>
          <w:rFonts w:eastAsia="Times New Roman"/>
          <w:bCs/>
          <w:sz w:val="22"/>
          <w:szCs w:val="22"/>
        </w:rPr>
        <w:t>складовими</w:t>
      </w:r>
      <w:proofErr w:type="spellEnd"/>
      <w:r w:rsidRPr="00FF0019">
        <w:rPr>
          <w:rFonts w:eastAsia="Times New Roman"/>
          <w:bCs/>
          <w:sz w:val="22"/>
          <w:szCs w:val="22"/>
        </w:rPr>
        <w:t>:</w:t>
      </w:r>
    </w:p>
    <w:p w14:paraId="3CEB3514" w14:textId="77777777" w:rsidR="00ED3CC4" w:rsidRPr="00BB6468" w:rsidRDefault="00ED3CC4" w:rsidP="00F34959">
      <w:pPr>
        <w:pStyle w:val="a4"/>
        <w:widowControl w:val="0"/>
        <w:numPr>
          <w:ilvl w:val="0"/>
          <w:numId w:val="113"/>
        </w:numPr>
        <w:tabs>
          <w:tab w:val="left" w:pos="993"/>
        </w:tabs>
        <w:autoSpaceDE w:val="0"/>
        <w:autoSpaceDN w:val="0"/>
        <w:adjustRightInd w:val="0"/>
        <w:ind w:left="709"/>
        <w:jc w:val="both"/>
        <w:rPr>
          <w:rFonts w:eastAsia="Times New Roman"/>
          <w:bCs/>
          <w:sz w:val="22"/>
          <w:szCs w:val="22"/>
        </w:rPr>
      </w:pPr>
      <w:proofErr w:type="spellStart"/>
      <w:r w:rsidRPr="00BB6468">
        <w:rPr>
          <w:rFonts w:eastAsia="Times New Roman"/>
          <w:bCs/>
          <w:sz w:val="22"/>
          <w:szCs w:val="22"/>
        </w:rPr>
        <w:t>сегментування</w:t>
      </w:r>
      <w:proofErr w:type="spellEnd"/>
      <w:r w:rsidRPr="00BB6468">
        <w:rPr>
          <w:rFonts w:eastAsia="Times New Roman"/>
          <w:bCs/>
          <w:sz w:val="22"/>
          <w:szCs w:val="22"/>
        </w:rPr>
        <w:t xml:space="preserve"> ринку - </w:t>
      </w:r>
      <w:proofErr w:type="spellStart"/>
      <w:r w:rsidRPr="00BB6468">
        <w:rPr>
          <w:rFonts w:eastAsia="Times New Roman"/>
          <w:bCs/>
          <w:sz w:val="22"/>
          <w:szCs w:val="22"/>
        </w:rPr>
        <w:t>виділення</w:t>
      </w:r>
      <w:proofErr w:type="spellEnd"/>
      <w:r w:rsidRPr="00BB6468">
        <w:rPr>
          <w:rFonts w:eastAsia="Times New Roman"/>
          <w:bCs/>
          <w:sz w:val="22"/>
          <w:szCs w:val="22"/>
        </w:rPr>
        <w:t xml:space="preserve"> </w:t>
      </w:r>
      <w:proofErr w:type="spellStart"/>
      <w:r w:rsidRPr="00BB6468">
        <w:rPr>
          <w:rFonts w:eastAsia="Times New Roman"/>
          <w:bCs/>
          <w:sz w:val="22"/>
          <w:szCs w:val="22"/>
        </w:rPr>
        <w:t>окремих</w:t>
      </w:r>
      <w:proofErr w:type="spellEnd"/>
      <w:r w:rsidRPr="00BB6468">
        <w:rPr>
          <w:rFonts w:eastAsia="Times New Roman"/>
          <w:bCs/>
          <w:sz w:val="22"/>
          <w:szCs w:val="22"/>
        </w:rPr>
        <w:t xml:space="preserve"> </w:t>
      </w:r>
      <w:proofErr w:type="spellStart"/>
      <w:r w:rsidRPr="00BB6468">
        <w:rPr>
          <w:rFonts w:eastAsia="Times New Roman"/>
          <w:bCs/>
          <w:sz w:val="22"/>
          <w:szCs w:val="22"/>
        </w:rPr>
        <w:t>груп</w:t>
      </w:r>
      <w:proofErr w:type="spellEnd"/>
      <w:r w:rsidRPr="00BB6468">
        <w:rPr>
          <w:rFonts w:eastAsia="Times New Roman"/>
          <w:bCs/>
          <w:sz w:val="22"/>
          <w:szCs w:val="22"/>
        </w:rPr>
        <w:t xml:space="preserve"> </w:t>
      </w:r>
      <w:proofErr w:type="spellStart"/>
      <w:r w:rsidRPr="00BB6468">
        <w:rPr>
          <w:rFonts w:eastAsia="Times New Roman"/>
          <w:bCs/>
          <w:sz w:val="22"/>
          <w:szCs w:val="22"/>
        </w:rPr>
        <w:t>споживачів</w:t>
      </w:r>
      <w:proofErr w:type="spellEnd"/>
      <w:r w:rsidRPr="00BB6468">
        <w:rPr>
          <w:rFonts w:eastAsia="Times New Roman"/>
          <w:bCs/>
          <w:sz w:val="22"/>
          <w:szCs w:val="22"/>
        </w:rPr>
        <w:t>;</w:t>
      </w:r>
    </w:p>
    <w:p w14:paraId="26600E45" w14:textId="77777777" w:rsidR="00ED3CC4" w:rsidRPr="00BB6468" w:rsidRDefault="00ED3CC4" w:rsidP="00F34959">
      <w:pPr>
        <w:pStyle w:val="a4"/>
        <w:widowControl w:val="0"/>
        <w:numPr>
          <w:ilvl w:val="0"/>
          <w:numId w:val="113"/>
        </w:numPr>
        <w:tabs>
          <w:tab w:val="left" w:pos="993"/>
        </w:tabs>
        <w:autoSpaceDE w:val="0"/>
        <w:autoSpaceDN w:val="0"/>
        <w:adjustRightInd w:val="0"/>
        <w:ind w:left="709"/>
        <w:jc w:val="both"/>
        <w:rPr>
          <w:rFonts w:eastAsia="Times New Roman"/>
          <w:bCs/>
          <w:sz w:val="22"/>
          <w:szCs w:val="22"/>
        </w:rPr>
      </w:pPr>
      <w:proofErr w:type="spellStart"/>
      <w:r w:rsidRPr="00BB6468">
        <w:rPr>
          <w:rFonts w:eastAsia="Times New Roman"/>
          <w:bCs/>
          <w:sz w:val="22"/>
          <w:szCs w:val="22"/>
        </w:rPr>
        <w:t>визначення</w:t>
      </w:r>
      <w:proofErr w:type="spellEnd"/>
      <w:r w:rsidRPr="00BB6468">
        <w:rPr>
          <w:rFonts w:eastAsia="Times New Roman"/>
          <w:bCs/>
          <w:sz w:val="22"/>
          <w:szCs w:val="22"/>
        </w:rPr>
        <w:t xml:space="preserve"> </w:t>
      </w:r>
      <w:proofErr w:type="spellStart"/>
      <w:r w:rsidRPr="00BB6468">
        <w:rPr>
          <w:rFonts w:eastAsia="Times New Roman"/>
          <w:bCs/>
          <w:sz w:val="22"/>
          <w:szCs w:val="22"/>
        </w:rPr>
        <w:t>цільових</w:t>
      </w:r>
      <w:proofErr w:type="spellEnd"/>
      <w:r w:rsidRPr="00BB6468">
        <w:rPr>
          <w:rFonts w:eastAsia="Times New Roman"/>
          <w:bCs/>
          <w:sz w:val="22"/>
          <w:szCs w:val="22"/>
        </w:rPr>
        <w:t xml:space="preserve"> </w:t>
      </w:r>
      <w:proofErr w:type="spellStart"/>
      <w:r w:rsidRPr="00BB6468">
        <w:rPr>
          <w:rFonts w:eastAsia="Times New Roman"/>
          <w:bCs/>
          <w:sz w:val="22"/>
          <w:szCs w:val="22"/>
        </w:rPr>
        <w:t>сегментів</w:t>
      </w:r>
      <w:proofErr w:type="spellEnd"/>
      <w:r w:rsidRPr="00BB6468">
        <w:rPr>
          <w:rFonts w:eastAsia="Times New Roman"/>
          <w:bCs/>
          <w:sz w:val="22"/>
          <w:szCs w:val="22"/>
        </w:rPr>
        <w:t xml:space="preserve">, на </w:t>
      </w:r>
      <w:proofErr w:type="spellStart"/>
      <w:r w:rsidRPr="00BB6468">
        <w:rPr>
          <w:rFonts w:eastAsia="Times New Roman"/>
          <w:bCs/>
          <w:sz w:val="22"/>
          <w:szCs w:val="22"/>
        </w:rPr>
        <w:t>які</w:t>
      </w:r>
      <w:proofErr w:type="spellEnd"/>
      <w:r w:rsidRPr="00BB6468">
        <w:rPr>
          <w:rFonts w:eastAsia="Times New Roman"/>
          <w:bCs/>
          <w:sz w:val="22"/>
          <w:szCs w:val="22"/>
        </w:rPr>
        <w:t xml:space="preserve"> </w:t>
      </w:r>
      <w:proofErr w:type="spellStart"/>
      <w:r w:rsidRPr="00BB6468">
        <w:rPr>
          <w:rFonts w:eastAsia="Times New Roman"/>
          <w:bCs/>
          <w:sz w:val="22"/>
          <w:szCs w:val="22"/>
        </w:rPr>
        <w:t>фірма</w:t>
      </w:r>
      <w:proofErr w:type="spellEnd"/>
      <w:r w:rsidRPr="00BB6468">
        <w:rPr>
          <w:rFonts w:eastAsia="Times New Roman"/>
          <w:bCs/>
          <w:sz w:val="22"/>
          <w:szCs w:val="22"/>
        </w:rPr>
        <w:t xml:space="preserve"> </w:t>
      </w:r>
      <w:proofErr w:type="spellStart"/>
      <w:r w:rsidRPr="00BB6468">
        <w:rPr>
          <w:rFonts w:eastAsia="Times New Roman"/>
          <w:bCs/>
          <w:sz w:val="22"/>
          <w:szCs w:val="22"/>
        </w:rPr>
        <w:t>орієнтуватиме</w:t>
      </w:r>
      <w:proofErr w:type="spellEnd"/>
      <w:r w:rsidRPr="00BB6468">
        <w:rPr>
          <w:rFonts w:eastAsia="Times New Roman"/>
          <w:bCs/>
          <w:sz w:val="22"/>
          <w:szCs w:val="22"/>
        </w:rPr>
        <w:t xml:space="preserve"> свою </w:t>
      </w:r>
      <w:proofErr w:type="spellStart"/>
      <w:r w:rsidRPr="00BB6468">
        <w:rPr>
          <w:rFonts w:eastAsia="Times New Roman"/>
          <w:bCs/>
          <w:sz w:val="22"/>
          <w:szCs w:val="22"/>
        </w:rPr>
        <w:t>діяльність</w:t>
      </w:r>
      <w:proofErr w:type="spellEnd"/>
      <w:r w:rsidRPr="00BB6468">
        <w:rPr>
          <w:rFonts w:eastAsia="Times New Roman"/>
          <w:bCs/>
          <w:sz w:val="22"/>
          <w:szCs w:val="22"/>
        </w:rPr>
        <w:t>;</w:t>
      </w:r>
    </w:p>
    <w:p w14:paraId="4E1023EA" w14:textId="77777777" w:rsidR="00ED3CC4" w:rsidRPr="00BB6468" w:rsidRDefault="00ED3CC4" w:rsidP="00F34959">
      <w:pPr>
        <w:pStyle w:val="a4"/>
        <w:widowControl w:val="0"/>
        <w:numPr>
          <w:ilvl w:val="0"/>
          <w:numId w:val="113"/>
        </w:numPr>
        <w:tabs>
          <w:tab w:val="left" w:pos="993"/>
        </w:tabs>
        <w:autoSpaceDE w:val="0"/>
        <w:autoSpaceDN w:val="0"/>
        <w:adjustRightInd w:val="0"/>
        <w:ind w:left="709"/>
        <w:jc w:val="both"/>
        <w:rPr>
          <w:rFonts w:eastAsia="Times New Roman"/>
          <w:bCs/>
          <w:sz w:val="22"/>
          <w:szCs w:val="22"/>
        </w:rPr>
      </w:pPr>
      <w:proofErr w:type="spellStart"/>
      <w:r w:rsidRPr="00BB6468">
        <w:rPr>
          <w:rFonts w:eastAsia="Times New Roman"/>
          <w:bCs/>
          <w:sz w:val="22"/>
          <w:szCs w:val="22"/>
        </w:rPr>
        <w:t>позиціювання</w:t>
      </w:r>
      <w:proofErr w:type="spellEnd"/>
      <w:r w:rsidRPr="00BB6468">
        <w:rPr>
          <w:rFonts w:eastAsia="Times New Roman"/>
          <w:bCs/>
          <w:sz w:val="22"/>
          <w:szCs w:val="22"/>
        </w:rPr>
        <w:t xml:space="preserve"> товару </w:t>
      </w:r>
      <w:proofErr w:type="gramStart"/>
      <w:r w:rsidRPr="00BB6468">
        <w:rPr>
          <w:rFonts w:eastAsia="Times New Roman"/>
          <w:bCs/>
          <w:sz w:val="22"/>
          <w:szCs w:val="22"/>
        </w:rPr>
        <w:t>на ринку</w:t>
      </w:r>
      <w:proofErr w:type="gramEnd"/>
      <w:r w:rsidRPr="00BB6468">
        <w:rPr>
          <w:rFonts w:eastAsia="Times New Roman"/>
          <w:bCs/>
          <w:sz w:val="22"/>
          <w:szCs w:val="22"/>
        </w:rPr>
        <w:t xml:space="preserve"> - </w:t>
      </w:r>
      <w:proofErr w:type="spellStart"/>
      <w:r w:rsidRPr="00BB6468">
        <w:rPr>
          <w:rFonts w:eastAsia="Times New Roman"/>
          <w:bCs/>
          <w:sz w:val="22"/>
          <w:szCs w:val="22"/>
        </w:rPr>
        <w:t>визначення</w:t>
      </w:r>
      <w:proofErr w:type="spellEnd"/>
      <w:r w:rsidRPr="00BB6468">
        <w:rPr>
          <w:rFonts w:eastAsia="Times New Roman"/>
          <w:bCs/>
          <w:sz w:val="22"/>
          <w:szCs w:val="22"/>
        </w:rPr>
        <w:t xml:space="preserve"> </w:t>
      </w:r>
      <w:proofErr w:type="spellStart"/>
      <w:r w:rsidRPr="00BB6468">
        <w:rPr>
          <w:rFonts w:eastAsia="Times New Roman"/>
          <w:bCs/>
          <w:sz w:val="22"/>
          <w:szCs w:val="22"/>
        </w:rPr>
        <w:t>місця</w:t>
      </w:r>
      <w:proofErr w:type="spellEnd"/>
      <w:r w:rsidRPr="00BB6468">
        <w:rPr>
          <w:rFonts w:eastAsia="Times New Roman"/>
          <w:bCs/>
          <w:sz w:val="22"/>
          <w:szCs w:val="22"/>
        </w:rPr>
        <w:t xml:space="preserve"> товару </w:t>
      </w:r>
      <w:proofErr w:type="spellStart"/>
      <w:r w:rsidRPr="00BB6468">
        <w:rPr>
          <w:rFonts w:eastAsia="Times New Roman"/>
          <w:bCs/>
          <w:sz w:val="22"/>
          <w:szCs w:val="22"/>
        </w:rPr>
        <w:t>серед</w:t>
      </w:r>
      <w:proofErr w:type="spellEnd"/>
      <w:r w:rsidRPr="00BB6468">
        <w:rPr>
          <w:rFonts w:eastAsia="Times New Roman"/>
          <w:bCs/>
          <w:sz w:val="22"/>
          <w:szCs w:val="22"/>
        </w:rPr>
        <w:t xml:space="preserve"> </w:t>
      </w:r>
      <w:proofErr w:type="spellStart"/>
      <w:r w:rsidRPr="00BB6468">
        <w:rPr>
          <w:rFonts w:eastAsia="Times New Roman"/>
          <w:bCs/>
          <w:sz w:val="22"/>
          <w:szCs w:val="22"/>
        </w:rPr>
        <w:t>товарів</w:t>
      </w:r>
      <w:proofErr w:type="spellEnd"/>
      <w:r w:rsidRPr="00BB6468">
        <w:rPr>
          <w:rFonts w:eastAsia="Times New Roman"/>
          <w:bCs/>
          <w:sz w:val="22"/>
          <w:szCs w:val="22"/>
        </w:rPr>
        <w:t xml:space="preserve"> </w:t>
      </w:r>
      <w:proofErr w:type="spellStart"/>
      <w:r w:rsidRPr="00BB6468">
        <w:rPr>
          <w:rFonts w:eastAsia="Times New Roman"/>
          <w:bCs/>
          <w:sz w:val="22"/>
          <w:szCs w:val="22"/>
        </w:rPr>
        <w:t>конкурентів</w:t>
      </w:r>
      <w:proofErr w:type="spellEnd"/>
      <w:r w:rsidRPr="00BB6468">
        <w:rPr>
          <w:rFonts w:eastAsia="Times New Roman"/>
          <w:bCs/>
          <w:sz w:val="22"/>
          <w:szCs w:val="22"/>
        </w:rPr>
        <w:t>;</w:t>
      </w:r>
    </w:p>
    <w:p w14:paraId="5C3EA059" w14:textId="77777777" w:rsidR="00ED3CC4" w:rsidRPr="00BB6468" w:rsidRDefault="00ED3CC4" w:rsidP="00F34959">
      <w:pPr>
        <w:pStyle w:val="a4"/>
        <w:widowControl w:val="0"/>
        <w:numPr>
          <w:ilvl w:val="0"/>
          <w:numId w:val="113"/>
        </w:numPr>
        <w:tabs>
          <w:tab w:val="left" w:pos="993"/>
        </w:tabs>
        <w:autoSpaceDE w:val="0"/>
        <w:autoSpaceDN w:val="0"/>
        <w:adjustRightInd w:val="0"/>
        <w:ind w:left="709"/>
        <w:jc w:val="both"/>
        <w:rPr>
          <w:rFonts w:eastAsia="Times New Roman"/>
          <w:bCs/>
          <w:sz w:val="22"/>
          <w:szCs w:val="22"/>
        </w:rPr>
      </w:pPr>
      <w:proofErr w:type="spellStart"/>
      <w:r w:rsidRPr="00BB6468">
        <w:rPr>
          <w:rFonts w:eastAsia="Times New Roman"/>
          <w:bCs/>
          <w:sz w:val="22"/>
          <w:szCs w:val="22"/>
        </w:rPr>
        <w:t>визначення</w:t>
      </w:r>
      <w:proofErr w:type="spellEnd"/>
      <w:r w:rsidRPr="00BB6468">
        <w:rPr>
          <w:rFonts w:eastAsia="Times New Roman"/>
          <w:bCs/>
          <w:sz w:val="22"/>
          <w:szCs w:val="22"/>
        </w:rPr>
        <w:t xml:space="preserve"> </w:t>
      </w:r>
      <w:proofErr w:type="spellStart"/>
      <w:r w:rsidRPr="00BB6468">
        <w:rPr>
          <w:rFonts w:eastAsia="Times New Roman"/>
          <w:bCs/>
          <w:sz w:val="22"/>
          <w:szCs w:val="22"/>
        </w:rPr>
        <w:t>конкурентних</w:t>
      </w:r>
      <w:proofErr w:type="spellEnd"/>
      <w:r w:rsidRPr="00BB6468">
        <w:rPr>
          <w:rFonts w:eastAsia="Times New Roman"/>
          <w:bCs/>
          <w:sz w:val="22"/>
          <w:szCs w:val="22"/>
        </w:rPr>
        <w:t xml:space="preserve"> </w:t>
      </w:r>
      <w:proofErr w:type="spellStart"/>
      <w:r w:rsidRPr="00BB6468">
        <w:rPr>
          <w:rFonts w:eastAsia="Times New Roman"/>
          <w:bCs/>
          <w:sz w:val="22"/>
          <w:szCs w:val="22"/>
        </w:rPr>
        <w:t>переваг</w:t>
      </w:r>
      <w:proofErr w:type="spellEnd"/>
      <w:r w:rsidRPr="00BB6468">
        <w:rPr>
          <w:rFonts w:eastAsia="Times New Roman"/>
          <w:bCs/>
          <w:sz w:val="22"/>
          <w:szCs w:val="22"/>
        </w:rPr>
        <w:t>.</w:t>
      </w:r>
    </w:p>
    <w:p w14:paraId="699A5617" w14:textId="77777777" w:rsidR="00ED3CC4" w:rsidRPr="00FF0019" w:rsidRDefault="00ED3CC4" w:rsidP="00F34959">
      <w:pPr>
        <w:widowControl w:val="0"/>
        <w:numPr>
          <w:ilvl w:val="0"/>
          <w:numId w:val="99"/>
        </w:numPr>
        <w:tabs>
          <w:tab w:val="left" w:pos="993"/>
        </w:tabs>
        <w:autoSpaceDE w:val="0"/>
        <w:autoSpaceDN w:val="0"/>
        <w:adjustRightInd w:val="0"/>
        <w:ind w:left="0" w:firstLine="426"/>
        <w:jc w:val="both"/>
        <w:rPr>
          <w:rFonts w:eastAsia="Times New Roman"/>
          <w:bCs/>
          <w:sz w:val="22"/>
          <w:szCs w:val="22"/>
        </w:rPr>
      </w:pPr>
      <w:proofErr w:type="spellStart"/>
      <w:r w:rsidRPr="00FF0019">
        <w:rPr>
          <w:rFonts w:eastAsia="Times New Roman"/>
          <w:bCs/>
          <w:sz w:val="22"/>
          <w:szCs w:val="22"/>
        </w:rPr>
        <w:t>Які</w:t>
      </w:r>
      <w:proofErr w:type="spellEnd"/>
      <w:r w:rsidRPr="00FF0019">
        <w:rPr>
          <w:rFonts w:eastAsia="Times New Roman"/>
          <w:bCs/>
          <w:sz w:val="22"/>
          <w:szCs w:val="22"/>
        </w:rPr>
        <w:t xml:space="preserve">, на Ваш </w:t>
      </w:r>
      <w:proofErr w:type="spellStart"/>
      <w:r w:rsidRPr="00FF0019">
        <w:rPr>
          <w:rFonts w:eastAsia="Times New Roman"/>
          <w:bCs/>
          <w:sz w:val="22"/>
          <w:szCs w:val="22"/>
        </w:rPr>
        <w:t>погляд</w:t>
      </w:r>
      <w:proofErr w:type="spellEnd"/>
      <w:r w:rsidRPr="00FF0019">
        <w:rPr>
          <w:rFonts w:eastAsia="Times New Roman"/>
          <w:bCs/>
          <w:sz w:val="22"/>
          <w:szCs w:val="22"/>
        </w:rPr>
        <w:t xml:space="preserve">, </w:t>
      </w:r>
      <w:proofErr w:type="spellStart"/>
      <w:r w:rsidRPr="00FF0019">
        <w:rPr>
          <w:rFonts w:eastAsia="Times New Roman"/>
          <w:bCs/>
          <w:sz w:val="22"/>
          <w:szCs w:val="22"/>
        </w:rPr>
        <w:t>були</w:t>
      </w:r>
      <w:proofErr w:type="spellEnd"/>
      <w:r w:rsidRPr="00FF0019">
        <w:rPr>
          <w:rFonts w:eastAsia="Times New Roman"/>
          <w:bCs/>
          <w:sz w:val="22"/>
          <w:szCs w:val="22"/>
        </w:rPr>
        <w:t xml:space="preserve"> </w:t>
      </w:r>
      <w:proofErr w:type="spellStart"/>
      <w:r w:rsidRPr="00FF0019">
        <w:rPr>
          <w:rFonts w:eastAsia="Times New Roman"/>
          <w:bCs/>
          <w:sz w:val="22"/>
          <w:szCs w:val="22"/>
        </w:rPr>
        <w:t>передумови</w:t>
      </w:r>
      <w:proofErr w:type="spellEnd"/>
      <w:r w:rsidRPr="00FF0019">
        <w:rPr>
          <w:rFonts w:eastAsia="Times New Roman"/>
          <w:bCs/>
          <w:sz w:val="22"/>
          <w:szCs w:val="22"/>
        </w:rPr>
        <w:t xml:space="preserve"> </w:t>
      </w:r>
      <w:proofErr w:type="spellStart"/>
      <w:r w:rsidRPr="00FF0019">
        <w:rPr>
          <w:rFonts w:eastAsia="Times New Roman"/>
          <w:bCs/>
          <w:sz w:val="22"/>
          <w:szCs w:val="22"/>
        </w:rPr>
        <w:t>вибору</w:t>
      </w:r>
      <w:proofErr w:type="spellEnd"/>
      <w:r w:rsidRPr="00FF0019">
        <w:rPr>
          <w:rFonts w:eastAsia="Times New Roman"/>
          <w:bCs/>
          <w:sz w:val="22"/>
          <w:szCs w:val="22"/>
        </w:rPr>
        <w:t xml:space="preserve"> </w:t>
      </w:r>
      <w:proofErr w:type="spellStart"/>
      <w:r w:rsidRPr="00FF0019">
        <w:rPr>
          <w:rFonts w:eastAsia="Times New Roman"/>
          <w:bCs/>
          <w:sz w:val="22"/>
          <w:szCs w:val="22"/>
        </w:rPr>
        <w:t>такої</w:t>
      </w:r>
      <w:proofErr w:type="spellEnd"/>
      <w:r w:rsidRPr="00FF0019">
        <w:rPr>
          <w:rFonts w:eastAsia="Times New Roman"/>
          <w:bCs/>
          <w:sz w:val="22"/>
          <w:szCs w:val="22"/>
        </w:rPr>
        <w:t xml:space="preserve"> </w:t>
      </w:r>
      <w:proofErr w:type="spellStart"/>
      <w:r w:rsidRPr="00FF0019">
        <w:rPr>
          <w:rFonts w:eastAsia="Times New Roman"/>
          <w:bCs/>
          <w:sz w:val="22"/>
          <w:szCs w:val="22"/>
        </w:rPr>
        <w:t>маркетингової</w:t>
      </w:r>
      <w:proofErr w:type="spellEnd"/>
      <w:r w:rsidRPr="00FF0019">
        <w:rPr>
          <w:rFonts w:eastAsia="Times New Roman"/>
          <w:bCs/>
          <w:sz w:val="22"/>
          <w:szCs w:val="22"/>
        </w:rPr>
        <w:t xml:space="preserve"> </w:t>
      </w:r>
      <w:proofErr w:type="spellStart"/>
      <w:r w:rsidRPr="00FF0019">
        <w:rPr>
          <w:rFonts w:eastAsia="Times New Roman"/>
          <w:bCs/>
          <w:sz w:val="22"/>
          <w:szCs w:val="22"/>
        </w:rPr>
        <w:t>стратегії</w:t>
      </w:r>
      <w:proofErr w:type="spellEnd"/>
      <w:r w:rsidRPr="00FF0019">
        <w:rPr>
          <w:rFonts w:eastAsia="Times New Roman"/>
          <w:bCs/>
          <w:sz w:val="22"/>
          <w:szCs w:val="22"/>
        </w:rPr>
        <w:t xml:space="preserve"> </w:t>
      </w:r>
      <w:proofErr w:type="spellStart"/>
      <w:r w:rsidRPr="00FF0019">
        <w:rPr>
          <w:rFonts w:eastAsia="Times New Roman"/>
          <w:bCs/>
          <w:sz w:val="22"/>
          <w:szCs w:val="22"/>
        </w:rPr>
        <w:t>компанії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Honda</w:t>
      </w:r>
      <w:proofErr w:type="spellEnd"/>
      <w:r w:rsidRPr="00FF0019">
        <w:rPr>
          <w:rFonts w:eastAsia="Times New Roman"/>
          <w:bCs/>
          <w:sz w:val="22"/>
          <w:szCs w:val="22"/>
        </w:rPr>
        <w:t>?</w:t>
      </w:r>
    </w:p>
    <w:p w14:paraId="60E58F70" w14:textId="77777777" w:rsidR="00ED3CC4" w:rsidRPr="00FF0019" w:rsidRDefault="00ED3CC4" w:rsidP="00F34959">
      <w:pPr>
        <w:widowControl w:val="0"/>
        <w:numPr>
          <w:ilvl w:val="0"/>
          <w:numId w:val="99"/>
        </w:numPr>
        <w:tabs>
          <w:tab w:val="left" w:pos="993"/>
        </w:tabs>
        <w:autoSpaceDE w:val="0"/>
        <w:autoSpaceDN w:val="0"/>
        <w:adjustRightInd w:val="0"/>
        <w:ind w:left="0" w:firstLine="426"/>
        <w:jc w:val="both"/>
        <w:rPr>
          <w:rFonts w:eastAsia="Times New Roman"/>
          <w:b/>
          <w:bCs/>
          <w:caps/>
          <w:sz w:val="22"/>
          <w:szCs w:val="22"/>
        </w:rPr>
      </w:pPr>
      <w:r w:rsidRPr="00FF0019">
        <w:rPr>
          <w:rFonts w:eastAsia="Times New Roman"/>
          <w:bCs/>
          <w:sz w:val="22"/>
          <w:szCs w:val="22"/>
        </w:rPr>
        <w:t xml:space="preserve"> </w:t>
      </w:r>
      <w:proofErr w:type="spellStart"/>
      <w:r w:rsidRPr="00FF0019">
        <w:rPr>
          <w:rFonts w:eastAsia="Times New Roman"/>
          <w:bCs/>
          <w:sz w:val="22"/>
          <w:szCs w:val="22"/>
        </w:rPr>
        <w:t>Чи</w:t>
      </w:r>
      <w:proofErr w:type="spellEnd"/>
      <w:r w:rsidRPr="00FF0019">
        <w:rPr>
          <w:rFonts w:eastAsia="Times New Roman"/>
          <w:bCs/>
          <w:sz w:val="22"/>
          <w:szCs w:val="22"/>
        </w:rPr>
        <w:t xml:space="preserve"> </w:t>
      </w:r>
      <w:proofErr w:type="spellStart"/>
      <w:r w:rsidRPr="00FF0019">
        <w:rPr>
          <w:rFonts w:eastAsia="Times New Roman"/>
          <w:bCs/>
          <w:sz w:val="22"/>
          <w:szCs w:val="22"/>
        </w:rPr>
        <w:t>погоджуєтесь</w:t>
      </w:r>
      <w:proofErr w:type="spellEnd"/>
      <w:r w:rsidRPr="00FF0019">
        <w:rPr>
          <w:rFonts w:eastAsia="Times New Roman"/>
          <w:bCs/>
          <w:sz w:val="22"/>
          <w:szCs w:val="22"/>
        </w:rPr>
        <w:t xml:space="preserve"> Ви з </w:t>
      </w:r>
      <w:proofErr w:type="spellStart"/>
      <w:r w:rsidRPr="00FF0019">
        <w:rPr>
          <w:rFonts w:eastAsia="Times New Roman"/>
          <w:bCs/>
          <w:sz w:val="22"/>
          <w:szCs w:val="22"/>
        </w:rPr>
        <w:t>твердженням</w:t>
      </w:r>
      <w:proofErr w:type="spellEnd"/>
      <w:r w:rsidRPr="00FF0019">
        <w:rPr>
          <w:rFonts w:eastAsia="Times New Roman"/>
          <w:bCs/>
          <w:sz w:val="22"/>
          <w:szCs w:val="22"/>
        </w:rPr>
        <w:t xml:space="preserve"> </w:t>
      </w:r>
      <w:proofErr w:type="spellStart"/>
      <w:r w:rsidRPr="00FF0019">
        <w:rPr>
          <w:rFonts w:eastAsia="Times New Roman"/>
          <w:bCs/>
          <w:sz w:val="22"/>
          <w:szCs w:val="22"/>
        </w:rPr>
        <w:t>творця</w:t>
      </w:r>
      <w:proofErr w:type="spellEnd"/>
      <w:r w:rsidRPr="00FF0019">
        <w:rPr>
          <w:rFonts w:eastAsia="Times New Roman"/>
          <w:bCs/>
          <w:sz w:val="22"/>
          <w:szCs w:val="22"/>
        </w:rPr>
        <w:t xml:space="preserve"> </w:t>
      </w:r>
      <w:proofErr w:type="spellStart"/>
      <w:r w:rsidRPr="00FF0019">
        <w:rPr>
          <w:rFonts w:eastAsia="Times New Roman"/>
          <w:bCs/>
          <w:sz w:val="22"/>
          <w:szCs w:val="22"/>
        </w:rPr>
        <w:t>кампанії</w:t>
      </w:r>
      <w:proofErr w:type="spellEnd"/>
      <w:r w:rsidRPr="00FF0019">
        <w:rPr>
          <w:rFonts w:eastAsia="Times New Roman"/>
          <w:bCs/>
          <w:sz w:val="22"/>
          <w:szCs w:val="22"/>
        </w:rPr>
        <w:t xml:space="preserve"> «</w:t>
      </w:r>
      <w:proofErr w:type="spellStart"/>
      <w:r w:rsidRPr="00FF0019">
        <w:rPr>
          <w:rFonts w:eastAsia="Times New Roman"/>
          <w:bCs/>
          <w:sz w:val="22"/>
          <w:szCs w:val="22"/>
        </w:rPr>
        <w:t>The</w:t>
      </w:r>
      <w:proofErr w:type="spellEnd"/>
      <w:r w:rsidRPr="00FF0019">
        <w:rPr>
          <w:rFonts w:eastAsia="Times New Roman"/>
          <w:bCs/>
          <w:sz w:val="22"/>
          <w:szCs w:val="22"/>
        </w:rPr>
        <w:t xml:space="preserve"> </w:t>
      </w:r>
      <w:proofErr w:type="spellStart"/>
      <w:r w:rsidRPr="00FF0019">
        <w:rPr>
          <w:rFonts w:eastAsia="Times New Roman"/>
          <w:bCs/>
          <w:sz w:val="22"/>
          <w:szCs w:val="22"/>
        </w:rPr>
        <w:t>Other</w:t>
      </w:r>
      <w:proofErr w:type="spellEnd"/>
      <w:r w:rsidRPr="00FF0019">
        <w:rPr>
          <w:rFonts w:eastAsia="Times New Roman"/>
          <w:bCs/>
          <w:sz w:val="22"/>
          <w:szCs w:val="22"/>
        </w:rPr>
        <w:t xml:space="preserve"> </w:t>
      </w:r>
      <w:proofErr w:type="spellStart"/>
      <w:r w:rsidRPr="00FF0019">
        <w:rPr>
          <w:rFonts w:eastAsia="Times New Roman"/>
          <w:bCs/>
          <w:sz w:val="22"/>
          <w:szCs w:val="22"/>
        </w:rPr>
        <w:t>Side</w:t>
      </w:r>
      <w:proofErr w:type="spellEnd"/>
      <w:r w:rsidRPr="00FF0019">
        <w:rPr>
          <w:rFonts w:eastAsia="Times New Roman"/>
          <w:bCs/>
          <w:sz w:val="22"/>
          <w:szCs w:val="22"/>
        </w:rPr>
        <w:t xml:space="preserve">» Скотта </w:t>
      </w:r>
      <w:proofErr w:type="spellStart"/>
      <w:proofErr w:type="gramStart"/>
      <w:r w:rsidRPr="00FF0019">
        <w:rPr>
          <w:rFonts w:eastAsia="Times New Roman"/>
          <w:bCs/>
          <w:sz w:val="22"/>
          <w:szCs w:val="22"/>
        </w:rPr>
        <w:t>Дангейта</w:t>
      </w:r>
      <w:proofErr w:type="spellEnd"/>
      <w:r w:rsidRPr="00FF0019">
        <w:rPr>
          <w:rFonts w:eastAsia="Times New Roman"/>
          <w:bCs/>
          <w:sz w:val="22"/>
          <w:szCs w:val="22"/>
        </w:rPr>
        <w:t xml:space="preserve"> :</w:t>
      </w:r>
      <w:proofErr w:type="gramEnd"/>
      <w:r w:rsidRPr="00FF0019">
        <w:rPr>
          <w:rFonts w:eastAsia="Times New Roman"/>
          <w:bCs/>
          <w:sz w:val="22"/>
          <w:szCs w:val="22"/>
        </w:rPr>
        <w:t xml:space="preserve"> «</w:t>
      </w:r>
      <w:proofErr w:type="spellStart"/>
      <w:r w:rsidRPr="00FF0019">
        <w:rPr>
          <w:rFonts w:eastAsia="Times New Roman"/>
          <w:bCs/>
          <w:sz w:val="22"/>
          <w:szCs w:val="22"/>
        </w:rPr>
        <w:t>Спробуйте</w:t>
      </w:r>
      <w:proofErr w:type="spellEnd"/>
      <w:r w:rsidRPr="00FF0019">
        <w:rPr>
          <w:rFonts w:eastAsia="Times New Roman"/>
          <w:bCs/>
          <w:sz w:val="22"/>
          <w:szCs w:val="22"/>
        </w:rPr>
        <w:t xml:space="preserve"> </w:t>
      </w:r>
      <w:proofErr w:type="spellStart"/>
      <w:r w:rsidRPr="00FF0019">
        <w:rPr>
          <w:rFonts w:eastAsia="Times New Roman"/>
          <w:bCs/>
          <w:sz w:val="22"/>
          <w:szCs w:val="22"/>
        </w:rPr>
        <w:t>розважити</w:t>
      </w:r>
      <w:proofErr w:type="spellEnd"/>
      <w:r w:rsidRPr="00FF0019">
        <w:rPr>
          <w:rFonts w:eastAsia="Times New Roman"/>
          <w:bCs/>
          <w:sz w:val="22"/>
          <w:szCs w:val="22"/>
        </w:rPr>
        <w:t xml:space="preserve"> </w:t>
      </w:r>
      <w:proofErr w:type="spellStart"/>
      <w:r w:rsidRPr="00FF0019">
        <w:rPr>
          <w:rFonts w:eastAsia="Times New Roman"/>
          <w:bCs/>
          <w:sz w:val="22"/>
          <w:szCs w:val="22"/>
        </w:rPr>
        <w:t>своїх</w:t>
      </w:r>
      <w:proofErr w:type="spellEnd"/>
      <w:r w:rsidRPr="00FF0019">
        <w:rPr>
          <w:rFonts w:eastAsia="Times New Roman"/>
          <w:bCs/>
          <w:sz w:val="22"/>
          <w:szCs w:val="22"/>
        </w:rPr>
        <w:t xml:space="preserve"> </w:t>
      </w:r>
      <w:proofErr w:type="spellStart"/>
      <w:r w:rsidRPr="00FF0019">
        <w:rPr>
          <w:rFonts w:eastAsia="Times New Roman"/>
          <w:bCs/>
          <w:sz w:val="22"/>
          <w:szCs w:val="22"/>
        </w:rPr>
        <w:t>клієнтів</w:t>
      </w:r>
      <w:proofErr w:type="spellEnd"/>
      <w:r w:rsidRPr="00FF0019">
        <w:rPr>
          <w:rFonts w:eastAsia="Times New Roman"/>
          <w:bCs/>
          <w:sz w:val="22"/>
          <w:szCs w:val="22"/>
        </w:rPr>
        <w:t xml:space="preserve">. </w:t>
      </w:r>
      <w:proofErr w:type="spellStart"/>
      <w:r w:rsidRPr="00FF0019">
        <w:rPr>
          <w:rFonts w:eastAsia="Times New Roman"/>
          <w:bCs/>
          <w:sz w:val="22"/>
          <w:szCs w:val="22"/>
        </w:rPr>
        <w:t>Звісно</w:t>
      </w:r>
      <w:proofErr w:type="spellEnd"/>
      <w:r w:rsidRPr="00FF0019">
        <w:rPr>
          <w:rFonts w:eastAsia="Times New Roman"/>
          <w:bCs/>
          <w:sz w:val="22"/>
          <w:szCs w:val="22"/>
        </w:rPr>
        <w:t xml:space="preserve">, не треба </w:t>
      </w:r>
      <w:proofErr w:type="spellStart"/>
      <w:r w:rsidRPr="00FF0019">
        <w:rPr>
          <w:rFonts w:eastAsia="Times New Roman"/>
          <w:bCs/>
          <w:sz w:val="22"/>
          <w:szCs w:val="22"/>
        </w:rPr>
        <w:t>забувати</w:t>
      </w:r>
      <w:proofErr w:type="spellEnd"/>
      <w:r w:rsidRPr="00FF0019">
        <w:rPr>
          <w:rFonts w:eastAsia="Times New Roman"/>
          <w:bCs/>
          <w:sz w:val="22"/>
          <w:szCs w:val="22"/>
        </w:rPr>
        <w:t xml:space="preserve"> про продукт, але дайте людям шоу»?</w:t>
      </w:r>
    </w:p>
    <w:p w14:paraId="2BFB7D53" w14:textId="77777777" w:rsidR="00ED3CC4" w:rsidRPr="00FF0019" w:rsidRDefault="00ED3CC4" w:rsidP="00984A3B">
      <w:pPr>
        <w:widowControl w:val="0"/>
        <w:autoSpaceDE w:val="0"/>
        <w:autoSpaceDN w:val="0"/>
        <w:adjustRightInd w:val="0"/>
        <w:spacing w:after="120"/>
        <w:ind w:firstLine="426"/>
        <w:jc w:val="both"/>
        <w:rPr>
          <w:rFonts w:eastAsia="Times New Roman"/>
          <w:b/>
          <w:bCs/>
          <w:sz w:val="22"/>
          <w:szCs w:val="22"/>
        </w:rPr>
      </w:pPr>
    </w:p>
    <w:p w14:paraId="7CD9BE3E" w14:textId="77777777" w:rsidR="00294B07" w:rsidRDefault="00294B07" w:rsidP="00984A3B">
      <w:pPr>
        <w:widowControl w:val="0"/>
        <w:autoSpaceDE w:val="0"/>
        <w:autoSpaceDN w:val="0"/>
        <w:adjustRightInd w:val="0"/>
        <w:ind w:firstLine="426"/>
        <w:rPr>
          <w:sz w:val="22"/>
          <w:szCs w:val="22"/>
          <w:lang w:val="uk-UA"/>
        </w:rPr>
        <w:sectPr w:rsidR="00294B07" w:rsidSect="00FF0019">
          <w:pgSz w:w="8397" w:h="11901"/>
          <w:pgMar w:top="1134" w:right="1134" w:bottom="1134" w:left="1134" w:header="567" w:footer="567" w:gutter="0"/>
          <w:cols w:space="708"/>
          <w:docGrid w:linePitch="360"/>
        </w:sectPr>
      </w:pPr>
    </w:p>
    <w:p w14:paraId="62BE1464" w14:textId="4FF4064D" w:rsidR="00294B07" w:rsidRPr="00294B07" w:rsidRDefault="00294B07" w:rsidP="00294B07">
      <w:pPr>
        <w:widowControl w:val="0"/>
        <w:autoSpaceDE w:val="0"/>
        <w:autoSpaceDN w:val="0"/>
        <w:adjustRightInd w:val="0"/>
        <w:ind w:firstLine="426"/>
        <w:jc w:val="center"/>
        <w:rPr>
          <w:b/>
          <w:bCs/>
          <w:sz w:val="22"/>
          <w:szCs w:val="22"/>
          <w:lang w:val="uk-UA"/>
        </w:rPr>
      </w:pPr>
      <w:r w:rsidRPr="00294B07">
        <w:rPr>
          <w:b/>
          <w:bCs/>
          <w:sz w:val="22"/>
          <w:szCs w:val="22"/>
          <w:lang w:val="uk-UA"/>
        </w:rPr>
        <w:lastRenderedPageBreak/>
        <w:t>Рекомендована література</w:t>
      </w:r>
    </w:p>
    <w:p w14:paraId="45EC6C93" w14:textId="6CC4CAA7" w:rsidR="00294B07" w:rsidRPr="00294B07" w:rsidRDefault="00294B07" w:rsidP="00294B07">
      <w:pPr>
        <w:widowControl w:val="0"/>
        <w:autoSpaceDE w:val="0"/>
        <w:autoSpaceDN w:val="0"/>
        <w:adjustRightInd w:val="0"/>
        <w:ind w:firstLine="426"/>
        <w:jc w:val="center"/>
        <w:rPr>
          <w:b/>
          <w:bCs/>
          <w:i/>
          <w:iCs/>
          <w:sz w:val="22"/>
          <w:szCs w:val="22"/>
          <w:lang w:val="uk-UA"/>
        </w:rPr>
      </w:pPr>
      <w:r w:rsidRPr="00294B07">
        <w:rPr>
          <w:b/>
          <w:bCs/>
          <w:i/>
          <w:iCs/>
          <w:sz w:val="22"/>
          <w:szCs w:val="22"/>
          <w:lang w:val="uk-UA"/>
        </w:rPr>
        <w:t>Основна</w:t>
      </w:r>
    </w:p>
    <w:p w14:paraId="0057A3A0" w14:textId="77777777" w:rsidR="00392788" w:rsidRDefault="00294B07" w:rsidP="00F34959">
      <w:pPr>
        <w:pStyle w:val="a4"/>
        <w:widowControl w:val="0"/>
        <w:numPr>
          <w:ilvl w:val="1"/>
          <w:numId w:val="109"/>
        </w:numPr>
        <w:autoSpaceDE w:val="0"/>
        <w:autoSpaceDN w:val="0"/>
        <w:adjustRightInd w:val="0"/>
        <w:ind w:left="426" w:hanging="284"/>
        <w:jc w:val="both"/>
        <w:rPr>
          <w:sz w:val="22"/>
          <w:szCs w:val="22"/>
          <w:lang w:val="uk-UA"/>
        </w:rPr>
      </w:pPr>
      <w:proofErr w:type="spellStart"/>
      <w:r w:rsidRPr="00392788">
        <w:rPr>
          <w:sz w:val="22"/>
          <w:szCs w:val="22"/>
          <w:lang w:val="uk-UA"/>
        </w:rPr>
        <w:t>Ігнатьєва</w:t>
      </w:r>
      <w:proofErr w:type="spellEnd"/>
      <w:r w:rsidRPr="00392788">
        <w:rPr>
          <w:sz w:val="22"/>
          <w:szCs w:val="22"/>
          <w:lang w:val="uk-UA"/>
        </w:rPr>
        <w:t xml:space="preserve"> </w:t>
      </w:r>
      <w:proofErr w:type="spellStart"/>
      <w:r w:rsidRPr="00392788">
        <w:rPr>
          <w:sz w:val="22"/>
          <w:szCs w:val="22"/>
          <w:lang w:val="uk-UA"/>
        </w:rPr>
        <w:t>І.А.Стратегічний</w:t>
      </w:r>
      <w:proofErr w:type="spellEnd"/>
      <w:r w:rsidRPr="00392788">
        <w:rPr>
          <w:sz w:val="22"/>
          <w:szCs w:val="22"/>
          <w:lang w:val="uk-UA"/>
        </w:rPr>
        <w:t xml:space="preserve"> менеджмент. Підручник. К.: Каравела, 2019. 464 с.</w:t>
      </w:r>
    </w:p>
    <w:p w14:paraId="0D95B4CE" w14:textId="77777777" w:rsidR="00392788" w:rsidRDefault="00294B07" w:rsidP="00F34959">
      <w:pPr>
        <w:pStyle w:val="a4"/>
        <w:widowControl w:val="0"/>
        <w:numPr>
          <w:ilvl w:val="1"/>
          <w:numId w:val="109"/>
        </w:numPr>
        <w:autoSpaceDE w:val="0"/>
        <w:autoSpaceDN w:val="0"/>
        <w:adjustRightInd w:val="0"/>
        <w:ind w:left="426" w:hanging="284"/>
        <w:jc w:val="both"/>
        <w:rPr>
          <w:sz w:val="22"/>
          <w:szCs w:val="22"/>
          <w:lang w:val="uk-UA"/>
        </w:rPr>
      </w:pPr>
      <w:r w:rsidRPr="00392788">
        <w:rPr>
          <w:sz w:val="22"/>
          <w:szCs w:val="22"/>
          <w:lang w:val="uk-UA"/>
        </w:rPr>
        <w:t xml:space="preserve">Стратегічне управління (І. </w:t>
      </w:r>
      <w:proofErr w:type="spellStart"/>
      <w:r w:rsidRPr="00392788">
        <w:rPr>
          <w:sz w:val="22"/>
          <w:szCs w:val="22"/>
          <w:lang w:val="uk-UA"/>
        </w:rPr>
        <w:t>Токмакова</w:t>
      </w:r>
      <w:proofErr w:type="spellEnd"/>
      <w:r w:rsidRPr="00392788">
        <w:rPr>
          <w:sz w:val="22"/>
          <w:szCs w:val="22"/>
          <w:lang w:val="uk-UA"/>
        </w:rPr>
        <w:t xml:space="preserve">, В. </w:t>
      </w:r>
      <w:proofErr w:type="spellStart"/>
      <w:r w:rsidRPr="00392788">
        <w:rPr>
          <w:sz w:val="22"/>
          <w:szCs w:val="22"/>
          <w:lang w:val="uk-UA"/>
        </w:rPr>
        <w:t>Дикань</w:t>
      </w:r>
      <w:proofErr w:type="spellEnd"/>
      <w:r w:rsidRPr="00392788">
        <w:rPr>
          <w:sz w:val="22"/>
          <w:szCs w:val="22"/>
          <w:lang w:val="uk-UA"/>
        </w:rPr>
        <w:t>, В. Зубенко та ін.). Центр навчальної літератури. 2019. 272 с.</w:t>
      </w:r>
    </w:p>
    <w:p w14:paraId="286548C3" w14:textId="77777777" w:rsidR="00392788" w:rsidRDefault="00294B07" w:rsidP="00F34959">
      <w:pPr>
        <w:pStyle w:val="a4"/>
        <w:widowControl w:val="0"/>
        <w:numPr>
          <w:ilvl w:val="1"/>
          <w:numId w:val="109"/>
        </w:numPr>
        <w:autoSpaceDE w:val="0"/>
        <w:autoSpaceDN w:val="0"/>
        <w:adjustRightInd w:val="0"/>
        <w:ind w:left="426" w:hanging="284"/>
        <w:jc w:val="both"/>
        <w:rPr>
          <w:sz w:val="22"/>
          <w:szCs w:val="22"/>
          <w:lang w:val="uk-UA"/>
        </w:rPr>
      </w:pPr>
      <w:r w:rsidRPr="00392788">
        <w:rPr>
          <w:sz w:val="22"/>
          <w:szCs w:val="22"/>
          <w:lang w:val="uk-UA"/>
        </w:rPr>
        <w:t xml:space="preserve">Стратегічний менеджмент. Навчально-методичний посібник / З.І. Галушка, І.Ф. </w:t>
      </w:r>
      <w:proofErr w:type="spellStart"/>
      <w:r w:rsidRPr="00392788">
        <w:rPr>
          <w:sz w:val="22"/>
          <w:szCs w:val="22"/>
          <w:lang w:val="uk-UA"/>
        </w:rPr>
        <w:t>Комарницький</w:t>
      </w:r>
      <w:proofErr w:type="spellEnd"/>
      <w:r w:rsidRPr="00392788">
        <w:rPr>
          <w:sz w:val="22"/>
          <w:szCs w:val="22"/>
          <w:lang w:val="uk-UA"/>
        </w:rPr>
        <w:t xml:space="preserve">. 2-е вид., </w:t>
      </w:r>
      <w:proofErr w:type="spellStart"/>
      <w:r w:rsidRPr="00392788">
        <w:rPr>
          <w:sz w:val="22"/>
          <w:szCs w:val="22"/>
          <w:lang w:val="uk-UA"/>
        </w:rPr>
        <w:t>доп</w:t>
      </w:r>
      <w:proofErr w:type="spellEnd"/>
      <w:r w:rsidRPr="00392788">
        <w:rPr>
          <w:sz w:val="22"/>
          <w:szCs w:val="22"/>
          <w:lang w:val="uk-UA"/>
        </w:rPr>
        <w:t>. та перероб. Чернівці: «Чернівецький національний університет»,240 с.</w:t>
      </w:r>
    </w:p>
    <w:p w14:paraId="4FA429F3" w14:textId="77777777" w:rsidR="00392788" w:rsidRDefault="00294B07" w:rsidP="00F34959">
      <w:pPr>
        <w:pStyle w:val="a4"/>
        <w:widowControl w:val="0"/>
        <w:numPr>
          <w:ilvl w:val="1"/>
          <w:numId w:val="109"/>
        </w:numPr>
        <w:autoSpaceDE w:val="0"/>
        <w:autoSpaceDN w:val="0"/>
        <w:adjustRightInd w:val="0"/>
        <w:ind w:left="426" w:hanging="284"/>
        <w:jc w:val="both"/>
        <w:rPr>
          <w:sz w:val="22"/>
          <w:szCs w:val="22"/>
          <w:lang w:val="uk-UA"/>
        </w:rPr>
      </w:pPr>
      <w:r w:rsidRPr="00392788">
        <w:rPr>
          <w:sz w:val="22"/>
          <w:szCs w:val="22"/>
          <w:lang w:val="uk-UA"/>
        </w:rPr>
        <w:t>SWOT- аналіз в системі стратегічного управління підприємством. Методичні рекомендації до самостійної роботи з курсу «Стратегічний менеджмент» для студентів економічних</w:t>
      </w:r>
      <w:r w:rsidR="00392788">
        <w:rPr>
          <w:sz w:val="22"/>
          <w:szCs w:val="22"/>
          <w:lang w:val="uk-UA"/>
        </w:rPr>
        <w:t xml:space="preserve"> </w:t>
      </w:r>
      <w:r w:rsidRPr="00392788">
        <w:rPr>
          <w:sz w:val="22"/>
          <w:szCs w:val="22"/>
          <w:lang w:val="uk-UA"/>
        </w:rPr>
        <w:t>спеціальностей</w:t>
      </w:r>
      <w:r w:rsidR="00392788">
        <w:rPr>
          <w:sz w:val="22"/>
          <w:szCs w:val="22"/>
          <w:lang w:val="uk-UA"/>
        </w:rPr>
        <w:t xml:space="preserve">. </w:t>
      </w:r>
      <w:proofErr w:type="spellStart"/>
      <w:r w:rsidRPr="00392788">
        <w:rPr>
          <w:sz w:val="22"/>
          <w:szCs w:val="22"/>
          <w:lang w:val="uk-UA"/>
        </w:rPr>
        <w:t>Укл</w:t>
      </w:r>
      <w:proofErr w:type="spellEnd"/>
      <w:r w:rsidRPr="00392788">
        <w:rPr>
          <w:sz w:val="22"/>
          <w:szCs w:val="22"/>
          <w:lang w:val="uk-UA"/>
        </w:rPr>
        <w:t>.: Галушка З.І.,   Чернівці: «Чернівецький національний університет», 2012. 48 c.</w:t>
      </w:r>
    </w:p>
    <w:p w14:paraId="3D414E25" w14:textId="77777777" w:rsidR="00392788" w:rsidRDefault="00294B07" w:rsidP="00F34959">
      <w:pPr>
        <w:pStyle w:val="a4"/>
        <w:widowControl w:val="0"/>
        <w:numPr>
          <w:ilvl w:val="1"/>
          <w:numId w:val="109"/>
        </w:numPr>
        <w:autoSpaceDE w:val="0"/>
        <w:autoSpaceDN w:val="0"/>
        <w:adjustRightInd w:val="0"/>
        <w:ind w:left="426" w:hanging="284"/>
        <w:jc w:val="both"/>
        <w:rPr>
          <w:sz w:val="22"/>
          <w:szCs w:val="22"/>
          <w:lang w:val="uk-UA"/>
        </w:rPr>
      </w:pPr>
      <w:r w:rsidRPr="00392788">
        <w:rPr>
          <w:sz w:val="22"/>
          <w:szCs w:val="22"/>
          <w:lang w:val="uk-UA"/>
        </w:rPr>
        <w:t xml:space="preserve">Менеджмент і адміністрування. Підручник для бакалаврів / за ред. Галушки </w:t>
      </w:r>
      <w:proofErr w:type="spellStart"/>
      <w:r w:rsidRPr="00392788">
        <w:rPr>
          <w:sz w:val="22"/>
          <w:szCs w:val="22"/>
          <w:lang w:val="uk-UA"/>
        </w:rPr>
        <w:t>З.І.,Терлецької</w:t>
      </w:r>
      <w:proofErr w:type="spellEnd"/>
      <w:r w:rsidRPr="00392788">
        <w:rPr>
          <w:sz w:val="22"/>
          <w:szCs w:val="22"/>
          <w:lang w:val="uk-UA"/>
        </w:rPr>
        <w:t xml:space="preserve"> Н.М.). Чернівці. Том 1. 2013. 400 с.</w:t>
      </w:r>
    </w:p>
    <w:p w14:paraId="63C355AD" w14:textId="77777777" w:rsidR="00392788" w:rsidRDefault="00294B07" w:rsidP="00F34959">
      <w:pPr>
        <w:pStyle w:val="a4"/>
        <w:widowControl w:val="0"/>
        <w:numPr>
          <w:ilvl w:val="1"/>
          <w:numId w:val="109"/>
        </w:numPr>
        <w:autoSpaceDE w:val="0"/>
        <w:autoSpaceDN w:val="0"/>
        <w:adjustRightInd w:val="0"/>
        <w:ind w:left="426" w:hanging="284"/>
        <w:jc w:val="both"/>
        <w:rPr>
          <w:sz w:val="22"/>
          <w:szCs w:val="22"/>
          <w:lang w:val="uk-UA"/>
        </w:rPr>
      </w:pPr>
      <w:proofErr w:type="spellStart"/>
      <w:r w:rsidRPr="00392788">
        <w:rPr>
          <w:sz w:val="22"/>
          <w:szCs w:val="22"/>
          <w:lang w:val="uk-UA"/>
        </w:rPr>
        <w:t>Томпсон</w:t>
      </w:r>
      <w:proofErr w:type="spellEnd"/>
      <w:r w:rsidRPr="00392788">
        <w:rPr>
          <w:sz w:val="22"/>
          <w:szCs w:val="22"/>
          <w:lang w:val="uk-UA"/>
        </w:rPr>
        <w:t xml:space="preserve"> А.А., </w:t>
      </w:r>
      <w:proofErr w:type="spellStart"/>
      <w:r w:rsidRPr="00392788">
        <w:rPr>
          <w:sz w:val="22"/>
          <w:szCs w:val="22"/>
          <w:lang w:val="uk-UA"/>
        </w:rPr>
        <w:t>Стрикленд</w:t>
      </w:r>
      <w:proofErr w:type="spellEnd"/>
      <w:r w:rsidRPr="00392788">
        <w:rPr>
          <w:sz w:val="22"/>
          <w:szCs w:val="22"/>
          <w:lang w:val="uk-UA"/>
        </w:rPr>
        <w:t xml:space="preserve"> </w:t>
      </w:r>
      <w:proofErr w:type="spellStart"/>
      <w:r w:rsidRPr="00392788">
        <w:rPr>
          <w:sz w:val="22"/>
          <w:szCs w:val="22"/>
          <w:lang w:val="uk-UA"/>
        </w:rPr>
        <w:t>А.Дж</w:t>
      </w:r>
      <w:proofErr w:type="spellEnd"/>
      <w:r w:rsidRPr="00392788">
        <w:rPr>
          <w:sz w:val="22"/>
          <w:szCs w:val="22"/>
          <w:lang w:val="uk-UA"/>
        </w:rPr>
        <w:t xml:space="preserve">. </w:t>
      </w:r>
      <w:proofErr w:type="spellStart"/>
      <w:r w:rsidRPr="00392788">
        <w:rPr>
          <w:sz w:val="22"/>
          <w:szCs w:val="22"/>
          <w:lang w:val="uk-UA"/>
        </w:rPr>
        <w:t>Стратегический</w:t>
      </w:r>
      <w:proofErr w:type="spellEnd"/>
      <w:r w:rsidRPr="00392788">
        <w:rPr>
          <w:sz w:val="22"/>
          <w:szCs w:val="22"/>
          <w:lang w:val="uk-UA"/>
        </w:rPr>
        <w:t xml:space="preserve"> менеджмент: </w:t>
      </w:r>
      <w:proofErr w:type="spellStart"/>
      <w:r w:rsidRPr="00392788">
        <w:rPr>
          <w:sz w:val="22"/>
          <w:szCs w:val="22"/>
          <w:lang w:val="uk-UA"/>
        </w:rPr>
        <w:t>Искусство</w:t>
      </w:r>
      <w:proofErr w:type="spellEnd"/>
      <w:r w:rsidRPr="00392788">
        <w:rPr>
          <w:sz w:val="22"/>
          <w:szCs w:val="22"/>
          <w:lang w:val="uk-UA"/>
        </w:rPr>
        <w:t xml:space="preserve"> </w:t>
      </w:r>
      <w:proofErr w:type="spellStart"/>
      <w:r w:rsidRPr="00392788">
        <w:rPr>
          <w:sz w:val="22"/>
          <w:szCs w:val="22"/>
          <w:lang w:val="uk-UA"/>
        </w:rPr>
        <w:t>разработки</w:t>
      </w:r>
      <w:proofErr w:type="spellEnd"/>
      <w:r w:rsidRPr="00392788">
        <w:rPr>
          <w:sz w:val="22"/>
          <w:szCs w:val="22"/>
          <w:lang w:val="uk-UA"/>
        </w:rPr>
        <w:t xml:space="preserve"> и </w:t>
      </w:r>
      <w:proofErr w:type="spellStart"/>
      <w:r w:rsidRPr="00392788">
        <w:rPr>
          <w:sz w:val="22"/>
          <w:szCs w:val="22"/>
          <w:lang w:val="uk-UA"/>
        </w:rPr>
        <w:t>реализации</w:t>
      </w:r>
      <w:proofErr w:type="spellEnd"/>
      <w:r w:rsidRPr="00392788">
        <w:rPr>
          <w:sz w:val="22"/>
          <w:szCs w:val="22"/>
          <w:lang w:val="uk-UA"/>
        </w:rPr>
        <w:t xml:space="preserve"> </w:t>
      </w:r>
      <w:proofErr w:type="spellStart"/>
      <w:r w:rsidRPr="00392788">
        <w:rPr>
          <w:sz w:val="22"/>
          <w:szCs w:val="22"/>
          <w:lang w:val="uk-UA"/>
        </w:rPr>
        <w:t>стратегии</w:t>
      </w:r>
      <w:proofErr w:type="spellEnd"/>
      <w:r w:rsidRPr="00392788">
        <w:rPr>
          <w:sz w:val="22"/>
          <w:szCs w:val="22"/>
          <w:lang w:val="uk-UA"/>
        </w:rPr>
        <w:t xml:space="preserve">: </w:t>
      </w:r>
      <w:proofErr w:type="spellStart"/>
      <w:r w:rsidRPr="00392788">
        <w:rPr>
          <w:sz w:val="22"/>
          <w:szCs w:val="22"/>
          <w:lang w:val="uk-UA"/>
        </w:rPr>
        <w:t>Учеб</w:t>
      </w:r>
      <w:proofErr w:type="spellEnd"/>
      <w:r w:rsidRPr="00392788">
        <w:rPr>
          <w:sz w:val="22"/>
          <w:szCs w:val="22"/>
          <w:lang w:val="uk-UA"/>
        </w:rPr>
        <w:t xml:space="preserve">. для </w:t>
      </w:r>
      <w:proofErr w:type="spellStart"/>
      <w:r w:rsidRPr="00392788">
        <w:rPr>
          <w:sz w:val="22"/>
          <w:szCs w:val="22"/>
          <w:lang w:val="uk-UA"/>
        </w:rPr>
        <w:t>вузов</w:t>
      </w:r>
      <w:proofErr w:type="spellEnd"/>
      <w:r w:rsidRPr="00392788">
        <w:rPr>
          <w:sz w:val="22"/>
          <w:szCs w:val="22"/>
          <w:lang w:val="uk-UA"/>
        </w:rPr>
        <w:t xml:space="preserve">: Пер. с </w:t>
      </w:r>
      <w:proofErr w:type="spellStart"/>
      <w:r w:rsidRPr="00392788">
        <w:rPr>
          <w:sz w:val="22"/>
          <w:szCs w:val="22"/>
          <w:lang w:val="uk-UA"/>
        </w:rPr>
        <w:t>англ</w:t>
      </w:r>
      <w:proofErr w:type="spellEnd"/>
      <w:r w:rsidRPr="00392788">
        <w:rPr>
          <w:sz w:val="22"/>
          <w:szCs w:val="22"/>
          <w:lang w:val="uk-UA"/>
        </w:rPr>
        <w:t xml:space="preserve">. М.: Банки и </w:t>
      </w:r>
      <w:proofErr w:type="spellStart"/>
      <w:r w:rsidRPr="00392788">
        <w:rPr>
          <w:sz w:val="22"/>
          <w:szCs w:val="22"/>
          <w:lang w:val="uk-UA"/>
        </w:rPr>
        <w:t>биржи</w:t>
      </w:r>
      <w:proofErr w:type="spellEnd"/>
      <w:r w:rsidRPr="00392788">
        <w:rPr>
          <w:sz w:val="22"/>
          <w:szCs w:val="22"/>
          <w:lang w:val="uk-UA"/>
        </w:rPr>
        <w:t>: ЮНИТИ, 1998. 576 с.</w:t>
      </w:r>
    </w:p>
    <w:p w14:paraId="11ADC70F" w14:textId="77777777" w:rsidR="00392788" w:rsidRDefault="00294B07" w:rsidP="00F34959">
      <w:pPr>
        <w:pStyle w:val="a4"/>
        <w:widowControl w:val="0"/>
        <w:numPr>
          <w:ilvl w:val="1"/>
          <w:numId w:val="109"/>
        </w:numPr>
        <w:autoSpaceDE w:val="0"/>
        <w:autoSpaceDN w:val="0"/>
        <w:adjustRightInd w:val="0"/>
        <w:ind w:left="426" w:hanging="284"/>
        <w:jc w:val="both"/>
        <w:rPr>
          <w:sz w:val="22"/>
          <w:szCs w:val="22"/>
          <w:lang w:val="uk-UA"/>
        </w:rPr>
      </w:pPr>
      <w:proofErr w:type="spellStart"/>
      <w:r w:rsidRPr="00392788">
        <w:rPr>
          <w:sz w:val="22"/>
          <w:szCs w:val="22"/>
          <w:lang w:val="uk-UA"/>
        </w:rPr>
        <w:t>Подольчак</w:t>
      </w:r>
      <w:proofErr w:type="spellEnd"/>
      <w:r w:rsidRPr="00392788">
        <w:rPr>
          <w:sz w:val="22"/>
          <w:szCs w:val="22"/>
          <w:lang w:val="uk-UA"/>
        </w:rPr>
        <w:t xml:space="preserve"> Н.Ю,. Стратегічний менеджмент: </w:t>
      </w:r>
      <w:proofErr w:type="spellStart"/>
      <w:r w:rsidRPr="00392788">
        <w:rPr>
          <w:sz w:val="22"/>
          <w:szCs w:val="22"/>
          <w:lang w:val="uk-UA"/>
        </w:rPr>
        <w:t>авч</w:t>
      </w:r>
      <w:proofErr w:type="spellEnd"/>
      <w:r w:rsidRPr="00392788">
        <w:rPr>
          <w:sz w:val="22"/>
          <w:szCs w:val="22"/>
          <w:lang w:val="uk-UA"/>
        </w:rPr>
        <w:t xml:space="preserve">. </w:t>
      </w:r>
      <w:proofErr w:type="spellStart"/>
      <w:r w:rsidRPr="00392788">
        <w:rPr>
          <w:sz w:val="22"/>
          <w:szCs w:val="22"/>
          <w:lang w:val="uk-UA"/>
        </w:rPr>
        <w:t>посібн</w:t>
      </w:r>
      <w:proofErr w:type="spellEnd"/>
      <w:r w:rsidRPr="00392788">
        <w:rPr>
          <w:sz w:val="22"/>
          <w:szCs w:val="22"/>
          <w:lang w:val="uk-UA"/>
        </w:rPr>
        <w:t>. / Львів : Видавництво Львівської політехніки, 2012. 400 с.</w:t>
      </w:r>
    </w:p>
    <w:p w14:paraId="0574F795" w14:textId="52BA4AA9" w:rsidR="00294B07" w:rsidRPr="00392788" w:rsidRDefault="00294B07" w:rsidP="00F34959">
      <w:pPr>
        <w:pStyle w:val="a4"/>
        <w:widowControl w:val="0"/>
        <w:numPr>
          <w:ilvl w:val="1"/>
          <w:numId w:val="109"/>
        </w:numPr>
        <w:autoSpaceDE w:val="0"/>
        <w:autoSpaceDN w:val="0"/>
        <w:adjustRightInd w:val="0"/>
        <w:ind w:left="426" w:hanging="284"/>
        <w:jc w:val="both"/>
        <w:rPr>
          <w:sz w:val="22"/>
          <w:szCs w:val="22"/>
          <w:lang w:val="uk-UA"/>
        </w:rPr>
      </w:pPr>
      <w:r w:rsidRPr="00392788">
        <w:rPr>
          <w:sz w:val="22"/>
          <w:szCs w:val="22"/>
          <w:lang w:val="uk-UA"/>
        </w:rPr>
        <w:t xml:space="preserve">Стратегічний менеджмент : </w:t>
      </w:r>
      <w:proofErr w:type="spellStart"/>
      <w:r w:rsidRPr="00392788">
        <w:rPr>
          <w:sz w:val="22"/>
          <w:szCs w:val="22"/>
          <w:lang w:val="uk-UA"/>
        </w:rPr>
        <w:t>навч</w:t>
      </w:r>
      <w:proofErr w:type="spellEnd"/>
      <w:r w:rsidRPr="00392788">
        <w:rPr>
          <w:sz w:val="22"/>
          <w:szCs w:val="22"/>
          <w:lang w:val="uk-UA"/>
        </w:rPr>
        <w:t xml:space="preserve">. </w:t>
      </w:r>
      <w:proofErr w:type="spellStart"/>
      <w:r w:rsidRPr="00392788">
        <w:rPr>
          <w:sz w:val="22"/>
          <w:szCs w:val="22"/>
          <w:lang w:val="uk-UA"/>
        </w:rPr>
        <w:t>посібн</w:t>
      </w:r>
      <w:proofErr w:type="spellEnd"/>
      <w:r w:rsidRPr="00392788">
        <w:rPr>
          <w:sz w:val="22"/>
          <w:szCs w:val="22"/>
          <w:lang w:val="uk-UA"/>
        </w:rPr>
        <w:t xml:space="preserve">. </w:t>
      </w:r>
      <w:proofErr w:type="spellStart"/>
      <w:r w:rsidRPr="00392788">
        <w:rPr>
          <w:sz w:val="22"/>
          <w:szCs w:val="22"/>
          <w:lang w:val="uk-UA"/>
        </w:rPr>
        <w:t>Укл</w:t>
      </w:r>
      <w:proofErr w:type="spellEnd"/>
      <w:r w:rsidRPr="00392788">
        <w:rPr>
          <w:sz w:val="22"/>
          <w:szCs w:val="22"/>
          <w:lang w:val="uk-UA"/>
        </w:rPr>
        <w:t xml:space="preserve">. Г.І. </w:t>
      </w:r>
      <w:proofErr w:type="spellStart"/>
      <w:r w:rsidRPr="00392788">
        <w:rPr>
          <w:sz w:val="22"/>
          <w:szCs w:val="22"/>
          <w:lang w:val="uk-UA"/>
        </w:rPr>
        <w:t>Кіндрацька</w:t>
      </w:r>
      <w:proofErr w:type="spellEnd"/>
      <w:r w:rsidRPr="00392788">
        <w:rPr>
          <w:sz w:val="22"/>
          <w:szCs w:val="22"/>
          <w:lang w:val="uk-UA"/>
        </w:rPr>
        <w:t xml:space="preserve">. 2-ге вид., перероб. і </w:t>
      </w:r>
      <w:proofErr w:type="spellStart"/>
      <w:r w:rsidRPr="00392788">
        <w:rPr>
          <w:sz w:val="22"/>
          <w:szCs w:val="22"/>
          <w:lang w:val="uk-UA"/>
        </w:rPr>
        <w:t>доповн</w:t>
      </w:r>
      <w:proofErr w:type="spellEnd"/>
      <w:r w:rsidRPr="00392788">
        <w:rPr>
          <w:sz w:val="22"/>
          <w:szCs w:val="22"/>
          <w:lang w:val="uk-UA"/>
        </w:rPr>
        <w:t>. Львів : Видавництво Львівської політехніки, 2010. 406 с.</w:t>
      </w:r>
    </w:p>
    <w:p w14:paraId="1184FE5C" w14:textId="20515F61" w:rsidR="00294B07" w:rsidRPr="00294B07" w:rsidRDefault="00294B07" w:rsidP="00294B07">
      <w:pPr>
        <w:widowControl w:val="0"/>
        <w:autoSpaceDE w:val="0"/>
        <w:autoSpaceDN w:val="0"/>
        <w:adjustRightInd w:val="0"/>
        <w:ind w:firstLine="426"/>
        <w:jc w:val="center"/>
        <w:rPr>
          <w:b/>
          <w:bCs/>
          <w:i/>
          <w:iCs/>
          <w:sz w:val="22"/>
          <w:szCs w:val="22"/>
          <w:lang w:val="uk-UA"/>
        </w:rPr>
      </w:pPr>
      <w:r w:rsidRPr="00294B07">
        <w:rPr>
          <w:b/>
          <w:bCs/>
          <w:i/>
          <w:iCs/>
          <w:sz w:val="22"/>
          <w:szCs w:val="22"/>
          <w:lang w:val="uk-UA"/>
        </w:rPr>
        <w:t>Допоміжна</w:t>
      </w:r>
    </w:p>
    <w:p w14:paraId="566F747B" w14:textId="7900B37A" w:rsidR="00294B07" w:rsidRPr="00F73102" w:rsidRDefault="00294B07" w:rsidP="00F34959">
      <w:pPr>
        <w:pStyle w:val="a4"/>
        <w:widowControl w:val="0"/>
        <w:numPr>
          <w:ilvl w:val="0"/>
          <w:numId w:val="127"/>
        </w:numPr>
        <w:autoSpaceDE w:val="0"/>
        <w:autoSpaceDN w:val="0"/>
        <w:adjustRightInd w:val="0"/>
        <w:ind w:left="426" w:hanging="284"/>
        <w:jc w:val="both"/>
        <w:rPr>
          <w:sz w:val="22"/>
          <w:szCs w:val="22"/>
          <w:lang w:val="uk-UA"/>
        </w:rPr>
      </w:pPr>
      <w:proofErr w:type="spellStart"/>
      <w:r w:rsidRPr="00F73102">
        <w:rPr>
          <w:sz w:val="22"/>
          <w:szCs w:val="22"/>
          <w:lang w:val="uk-UA"/>
        </w:rPr>
        <w:t>Аакер</w:t>
      </w:r>
      <w:proofErr w:type="spellEnd"/>
      <w:r w:rsidRPr="00F73102">
        <w:rPr>
          <w:sz w:val="22"/>
          <w:szCs w:val="22"/>
          <w:lang w:val="uk-UA"/>
        </w:rPr>
        <w:t xml:space="preserve"> Д. </w:t>
      </w:r>
      <w:proofErr w:type="spellStart"/>
      <w:r w:rsidRPr="00F73102">
        <w:rPr>
          <w:sz w:val="22"/>
          <w:szCs w:val="22"/>
          <w:lang w:val="uk-UA"/>
        </w:rPr>
        <w:t>Стратегическое</w:t>
      </w:r>
      <w:proofErr w:type="spellEnd"/>
      <w:r w:rsidRPr="00F73102">
        <w:rPr>
          <w:sz w:val="22"/>
          <w:szCs w:val="22"/>
          <w:lang w:val="uk-UA"/>
        </w:rPr>
        <w:t xml:space="preserve"> </w:t>
      </w:r>
      <w:proofErr w:type="spellStart"/>
      <w:r w:rsidRPr="00F73102">
        <w:rPr>
          <w:sz w:val="22"/>
          <w:szCs w:val="22"/>
          <w:lang w:val="uk-UA"/>
        </w:rPr>
        <w:t>рыночное</w:t>
      </w:r>
      <w:proofErr w:type="spellEnd"/>
      <w:r w:rsidRPr="00F73102">
        <w:rPr>
          <w:sz w:val="22"/>
          <w:szCs w:val="22"/>
          <w:lang w:val="uk-UA"/>
        </w:rPr>
        <w:t xml:space="preserve"> </w:t>
      </w:r>
      <w:proofErr w:type="spellStart"/>
      <w:r w:rsidRPr="00F73102">
        <w:rPr>
          <w:sz w:val="22"/>
          <w:szCs w:val="22"/>
          <w:lang w:val="uk-UA"/>
        </w:rPr>
        <w:t>управление</w:t>
      </w:r>
      <w:proofErr w:type="spellEnd"/>
      <w:r w:rsidRPr="00F73102">
        <w:rPr>
          <w:sz w:val="22"/>
          <w:szCs w:val="22"/>
          <w:lang w:val="uk-UA"/>
        </w:rPr>
        <w:t xml:space="preserve"> / Пер. с </w:t>
      </w:r>
      <w:proofErr w:type="spellStart"/>
      <w:r w:rsidRPr="00F73102">
        <w:rPr>
          <w:sz w:val="22"/>
          <w:szCs w:val="22"/>
          <w:lang w:val="uk-UA"/>
        </w:rPr>
        <w:t>англ</w:t>
      </w:r>
      <w:proofErr w:type="spellEnd"/>
      <w:r w:rsidRPr="00F73102">
        <w:rPr>
          <w:sz w:val="22"/>
          <w:szCs w:val="22"/>
          <w:lang w:val="uk-UA"/>
        </w:rPr>
        <w:t xml:space="preserve">. </w:t>
      </w:r>
      <w:proofErr w:type="spellStart"/>
      <w:r w:rsidRPr="00F73102">
        <w:rPr>
          <w:sz w:val="22"/>
          <w:szCs w:val="22"/>
          <w:lang w:val="uk-UA"/>
        </w:rPr>
        <w:t>под</w:t>
      </w:r>
      <w:proofErr w:type="spellEnd"/>
      <w:r w:rsidRPr="00F73102">
        <w:rPr>
          <w:sz w:val="22"/>
          <w:szCs w:val="22"/>
          <w:lang w:val="uk-UA"/>
        </w:rPr>
        <w:t xml:space="preserve"> ред. Ю.Н. </w:t>
      </w:r>
      <w:proofErr w:type="spellStart"/>
      <w:r w:rsidRPr="00F73102">
        <w:rPr>
          <w:sz w:val="22"/>
          <w:szCs w:val="22"/>
          <w:lang w:val="uk-UA"/>
        </w:rPr>
        <w:t>Каптуревского</w:t>
      </w:r>
      <w:proofErr w:type="spellEnd"/>
      <w:r w:rsidRPr="00F73102">
        <w:rPr>
          <w:sz w:val="22"/>
          <w:szCs w:val="22"/>
          <w:lang w:val="uk-UA"/>
        </w:rPr>
        <w:t>.</w:t>
      </w:r>
      <w:r w:rsidR="00392788" w:rsidRPr="00F73102">
        <w:rPr>
          <w:sz w:val="22"/>
          <w:szCs w:val="22"/>
          <w:lang w:val="uk-UA"/>
        </w:rPr>
        <w:t xml:space="preserve"> </w:t>
      </w:r>
      <w:r w:rsidRPr="00F73102">
        <w:rPr>
          <w:sz w:val="22"/>
          <w:szCs w:val="22"/>
          <w:lang w:val="uk-UA"/>
        </w:rPr>
        <w:t xml:space="preserve">СПб.: </w:t>
      </w:r>
      <w:proofErr w:type="spellStart"/>
      <w:r w:rsidRPr="00F73102">
        <w:rPr>
          <w:sz w:val="22"/>
          <w:szCs w:val="22"/>
          <w:lang w:val="uk-UA"/>
        </w:rPr>
        <w:t>Питер</w:t>
      </w:r>
      <w:proofErr w:type="spellEnd"/>
      <w:r w:rsidRPr="00F73102">
        <w:rPr>
          <w:sz w:val="22"/>
          <w:szCs w:val="22"/>
          <w:lang w:val="uk-UA"/>
        </w:rPr>
        <w:t>, 2002. 544 с.</w:t>
      </w:r>
    </w:p>
    <w:p w14:paraId="0CD48900" w14:textId="75B2FCE8" w:rsidR="00294B07" w:rsidRPr="00F73102" w:rsidRDefault="00294B07" w:rsidP="00F34959">
      <w:pPr>
        <w:pStyle w:val="a4"/>
        <w:widowControl w:val="0"/>
        <w:numPr>
          <w:ilvl w:val="0"/>
          <w:numId w:val="127"/>
        </w:numPr>
        <w:tabs>
          <w:tab w:val="left" w:pos="709"/>
        </w:tabs>
        <w:autoSpaceDE w:val="0"/>
        <w:autoSpaceDN w:val="0"/>
        <w:adjustRightInd w:val="0"/>
        <w:ind w:left="426"/>
        <w:jc w:val="both"/>
        <w:rPr>
          <w:sz w:val="22"/>
          <w:szCs w:val="22"/>
          <w:lang w:val="uk-UA"/>
        </w:rPr>
      </w:pPr>
      <w:proofErr w:type="spellStart"/>
      <w:r w:rsidRPr="00F73102">
        <w:rPr>
          <w:sz w:val="22"/>
          <w:szCs w:val="22"/>
          <w:lang w:val="uk-UA"/>
        </w:rPr>
        <w:t>Акофф</w:t>
      </w:r>
      <w:proofErr w:type="spellEnd"/>
      <w:r w:rsidRPr="00F73102">
        <w:rPr>
          <w:sz w:val="22"/>
          <w:szCs w:val="22"/>
          <w:lang w:val="uk-UA"/>
        </w:rPr>
        <w:t xml:space="preserve"> Р. </w:t>
      </w:r>
      <w:proofErr w:type="spellStart"/>
      <w:r w:rsidRPr="00F73102">
        <w:rPr>
          <w:sz w:val="22"/>
          <w:szCs w:val="22"/>
          <w:lang w:val="uk-UA"/>
        </w:rPr>
        <w:t>Планирование</w:t>
      </w:r>
      <w:proofErr w:type="spellEnd"/>
      <w:r w:rsidRPr="00F73102">
        <w:rPr>
          <w:sz w:val="22"/>
          <w:szCs w:val="22"/>
          <w:lang w:val="uk-UA"/>
        </w:rPr>
        <w:t xml:space="preserve"> </w:t>
      </w:r>
      <w:proofErr w:type="spellStart"/>
      <w:r w:rsidRPr="00F73102">
        <w:rPr>
          <w:sz w:val="22"/>
          <w:szCs w:val="22"/>
          <w:lang w:val="uk-UA"/>
        </w:rPr>
        <w:t>будущего</w:t>
      </w:r>
      <w:proofErr w:type="spellEnd"/>
      <w:r w:rsidRPr="00F73102">
        <w:rPr>
          <w:sz w:val="22"/>
          <w:szCs w:val="22"/>
          <w:lang w:val="uk-UA"/>
        </w:rPr>
        <w:t xml:space="preserve"> </w:t>
      </w:r>
      <w:proofErr w:type="spellStart"/>
      <w:r w:rsidRPr="00F73102">
        <w:rPr>
          <w:sz w:val="22"/>
          <w:szCs w:val="22"/>
          <w:lang w:val="uk-UA"/>
        </w:rPr>
        <w:t>корпорации</w:t>
      </w:r>
      <w:proofErr w:type="spellEnd"/>
      <w:r w:rsidRPr="00F73102">
        <w:rPr>
          <w:sz w:val="22"/>
          <w:szCs w:val="22"/>
          <w:lang w:val="uk-UA"/>
        </w:rPr>
        <w:t xml:space="preserve">: Пер. с </w:t>
      </w:r>
      <w:proofErr w:type="spellStart"/>
      <w:r w:rsidRPr="00F73102">
        <w:rPr>
          <w:sz w:val="22"/>
          <w:szCs w:val="22"/>
          <w:lang w:val="uk-UA"/>
        </w:rPr>
        <w:t>англ</w:t>
      </w:r>
      <w:proofErr w:type="spellEnd"/>
      <w:r w:rsidRPr="00F73102">
        <w:rPr>
          <w:sz w:val="22"/>
          <w:szCs w:val="22"/>
          <w:lang w:val="uk-UA"/>
        </w:rPr>
        <w:t xml:space="preserve">. М.: </w:t>
      </w:r>
      <w:proofErr w:type="spellStart"/>
      <w:r w:rsidRPr="00F73102">
        <w:rPr>
          <w:sz w:val="22"/>
          <w:szCs w:val="22"/>
          <w:lang w:val="uk-UA"/>
        </w:rPr>
        <w:t>Прогресс</w:t>
      </w:r>
      <w:proofErr w:type="spellEnd"/>
      <w:r w:rsidRPr="00F73102">
        <w:rPr>
          <w:sz w:val="22"/>
          <w:szCs w:val="22"/>
          <w:lang w:val="uk-UA"/>
        </w:rPr>
        <w:t>, 1985. 325 с.</w:t>
      </w:r>
    </w:p>
    <w:p w14:paraId="50987135" w14:textId="7EA162CA" w:rsidR="00294B07" w:rsidRPr="00F73102" w:rsidRDefault="00294B07" w:rsidP="00F34959">
      <w:pPr>
        <w:pStyle w:val="a4"/>
        <w:widowControl w:val="0"/>
        <w:numPr>
          <w:ilvl w:val="0"/>
          <w:numId w:val="127"/>
        </w:numPr>
        <w:tabs>
          <w:tab w:val="left" w:pos="709"/>
        </w:tabs>
        <w:autoSpaceDE w:val="0"/>
        <w:autoSpaceDN w:val="0"/>
        <w:adjustRightInd w:val="0"/>
        <w:ind w:left="426"/>
        <w:jc w:val="both"/>
        <w:rPr>
          <w:sz w:val="22"/>
          <w:szCs w:val="22"/>
          <w:lang w:val="uk-UA"/>
        </w:rPr>
      </w:pPr>
      <w:proofErr w:type="spellStart"/>
      <w:r w:rsidRPr="00F73102">
        <w:rPr>
          <w:sz w:val="22"/>
          <w:szCs w:val="22"/>
          <w:lang w:val="uk-UA"/>
        </w:rPr>
        <w:t>Ансофф</w:t>
      </w:r>
      <w:proofErr w:type="spellEnd"/>
      <w:r w:rsidRPr="00F73102">
        <w:rPr>
          <w:sz w:val="22"/>
          <w:szCs w:val="22"/>
          <w:lang w:val="uk-UA"/>
        </w:rPr>
        <w:t xml:space="preserve"> И. </w:t>
      </w:r>
      <w:proofErr w:type="spellStart"/>
      <w:r w:rsidRPr="00F73102">
        <w:rPr>
          <w:sz w:val="22"/>
          <w:szCs w:val="22"/>
          <w:lang w:val="uk-UA"/>
        </w:rPr>
        <w:t>Новая</w:t>
      </w:r>
      <w:proofErr w:type="spellEnd"/>
      <w:r w:rsidRPr="00F73102">
        <w:rPr>
          <w:sz w:val="22"/>
          <w:szCs w:val="22"/>
          <w:lang w:val="uk-UA"/>
        </w:rPr>
        <w:t xml:space="preserve"> </w:t>
      </w:r>
      <w:proofErr w:type="spellStart"/>
      <w:r w:rsidRPr="00F73102">
        <w:rPr>
          <w:sz w:val="22"/>
          <w:szCs w:val="22"/>
          <w:lang w:val="uk-UA"/>
        </w:rPr>
        <w:t>корпоративная</w:t>
      </w:r>
      <w:proofErr w:type="spellEnd"/>
      <w:r w:rsidRPr="00F73102">
        <w:rPr>
          <w:sz w:val="22"/>
          <w:szCs w:val="22"/>
          <w:lang w:val="uk-UA"/>
        </w:rPr>
        <w:t xml:space="preserve"> </w:t>
      </w:r>
      <w:proofErr w:type="spellStart"/>
      <w:r w:rsidRPr="00F73102">
        <w:rPr>
          <w:sz w:val="22"/>
          <w:szCs w:val="22"/>
          <w:lang w:val="uk-UA"/>
        </w:rPr>
        <w:t>стратегия</w:t>
      </w:r>
      <w:proofErr w:type="spellEnd"/>
      <w:r w:rsidRPr="00F73102">
        <w:rPr>
          <w:sz w:val="22"/>
          <w:szCs w:val="22"/>
          <w:lang w:val="uk-UA"/>
        </w:rPr>
        <w:t xml:space="preserve">. СПб.: </w:t>
      </w:r>
      <w:proofErr w:type="spellStart"/>
      <w:r w:rsidRPr="00F73102">
        <w:rPr>
          <w:sz w:val="22"/>
          <w:szCs w:val="22"/>
          <w:lang w:val="uk-UA"/>
        </w:rPr>
        <w:t>Питер</w:t>
      </w:r>
      <w:proofErr w:type="spellEnd"/>
      <w:r w:rsidRPr="00F73102">
        <w:rPr>
          <w:sz w:val="22"/>
          <w:szCs w:val="22"/>
          <w:lang w:val="uk-UA"/>
        </w:rPr>
        <w:t xml:space="preserve"> Ком., 1999. 416 с.</w:t>
      </w:r>
    </w:p>
    <w:p w14:paraId="033BDE8A" w14:textId="054C2A25" w:rsidR="00294B07" w:rsidRPr="00F73102" w:rsidRDefault="00294B07" w:rsidP="00F34959">
      <w:pPr>
        <w:pStyle w:val="a4"/>
        <w:widowControl w:val="0"/>
        <w:numPr>
          <w:ilvl w:val="0"/>
          <w:numId w:val="127"/>
        </w:numPr>
        <w:tabs>
          <w:tab w:val="left" w:pos="709"/>
        </w:tabs>
        <w:autoSpaceDE w:val="0"/>
        <w:autoSpaceDN w:val="0"/>
        <w:adjustRightInd w:val="0"/>
        <w:ind w:left="426"/>
        <w:jc w:val="both"/>
        <w:rPr>
          <w:sz w:val="22"/>
          <w:szCs w:val="22"/>
          <w:lang w:val="uk-UA"/>
        </w:rPr>
      </w:pPr>
      <w:proofErr w:type="spellStart"/>
      <w:r w:rsidRPr="00F73102">
        <w:rPr>
          <w:sz w:val="22"/>
          <w:szCs w:val="22"/>
          <w:lang w:val="uk-UA"/>
        </w:rPr>
        <w:t>Ансофф</w:t>
      </w:r>
      <w:proofErr w:type="spellEnd"/>
      <w:r w:rsidRPr="00F73102">
        <w:rPr>
          <w:sz w:val="22"/>
          <w:szCs w:val="22"/>
          <w:lang w:val="uk-UA"/>
        </w:rPr>
        <w:t xml:space="preserve"> И. </w:t>
      </w:r>
      <w:proofErr w:type="spellStart"/>
      <w:r w:rsidRPr="00F73102">
        <w:rPr>
          <w:sz w:val="22"/>
          <w:szCs w:val="22"/>
          <w:lang w:val="uk-UA"/>
        </w:rPr>
        <w:t>Стратегическое</w:t>
      </w:r>
      <w:proofErr w:type="spellEnd"/>
      <w:r w:rsidRPr="00F73102">
        <w:rPr>
          <w:sz w:val="22"/>
          <w:szCs w:val="22"/>
          <w:lang w:val="uk-UA"/>
        </w:rPr>
        <w:t xml:space="preserve"> </w:t>
      </w:r>
      <w:proofErr w:type="spellStart"/>
      <w:r w:rsidRPr="00F73102">
        <w:rPr>
          <w:sz w:val="22"/>
          <w:szCs w:val="22"/>
          <w:lang w:val="uk-UA"/>
        </w:rPr>
        <w:t>управление</w:t>
      </w:r>
      <w:proofErr w:type="spellEnd"/>
      <w:r w:rsidRPr="00F73102">
        <w:rPr>
          <w:sz w:val="22"/>
          <w:szCs w:val="22"/>
          <w:lang w:val="uk-UA"/>
        </w:rPr>
        <w:t xml:space="preserve">: </w:t>
      </w:r>
      <w:proofErr w:type="spellStart"/>
      <w:r w:rsidRPr="00F73102">
        <w:rPr>
          <w:sz w:val="22"/>
          <w:szCs w:val="22"/>
          <w:lang w:val="uk-UA"/>
        </w:rPr>
        <w:t>Сокр.пер</w:t>
      </w:r>
      <w:proofErr w:type="spellEnd"/>
      <w:r w:rsidRPr="00F73102">
        <w:rPr>
          <w:sz w:val="22"/>
          <w:szCs w:val="22"/>
          <w:lang w:val="uk-UA"/>
        </w:rPr>
        <w:t xml:space="preserve">. с </w:t>
      </w:r>
      <w:proofErr w:type="spellStart"/>
      <w:r w:rsidRPr="00F73102">
        <w:rPr>
          <w:sz w:val="22"/>
          <w:szCs w:val="22"/>
          <w:lang w:val="uk-UA"/>
        </w:rPr>
        <w:t>англ</w:t>
      </w:r>
      <w:proofErr w:type="spellEnd"/>
      <w:r w:rsidRPr="00F73102">
        <w:rPr>
          <w:sz w:val="22"/>
          <w:szCs w:val="22"/>
          <w:lang w:val="uk-UA"/>
        </w:rPr>
        <w:t xml:space="preserve">. М.: </w:t>
      </w:r>
      <w:proofErr w:type="spellStart"/>
      <w:r w:rsidRPr="00F73102">
        <w:rPr>
          <w:sz w:val="22"/>
          <w:szCs w:val="22"/>
          <w:lang w:val="uk-UA"/>
        </w:rPr>
        <w:t>Экономика</w:t>
      </w:r>
      <w:proofErr w:type="spellEnd"/>
      <w:r w:rsidRPr="00F73102">
        <w:rPr>
          <w:sz w:val="22"/>
          <w:szCs w:val="22"/>
          <w:lang w:val="uk-UA"/>
        </w:rPr>
        <w:t>, 1989. 519 с.</w:t>
      </w:r>
    </w:p>
    <w:p w14:paraId="6033600F" w14:textId="6C7A50E3" w:rsidR="00F73102" w:rsidRPr="00F73102" w:rsidRDefault="00294B07" w:rsidP="00F34959">
      <w:pPr>
        <w:pStyle w:val="a4"/>
        <w:widowControl w:val="0"/>
        <w:numPr>
          <w:ilvl w:val="0"/>
          <w:numId w:val="127"/>
        </w:numPr>
        <w:tabs>
          <w:tab w:val="left" w:pos="709"/>
        </w:tabs>
        <w:autoSpaceDE w:val="0"/>
        <w:autoSpaceDN w:val="0"/>
        <w:adjustRightInd w:val="0"/>
        <w:ind w:left="426"/>
        <w:jc w:val="both"/>
        <w:rPr>
          <w:sz w:val="22"/>
          <w:szCs w:val="22"/>
          <w:lang w:val="uk-UA"/>
        </w:rPr>
      </w:pPr>
      <w:proofErr w:type="spellStart"/>
      <w:r w:rsidRPr="00F73102">
        <w:rPr>
          <w:sz w:val="22"/>
          <w:szCs w:val="22"/>
          <w:lang w:val="uk-UA"/>
        </w:rPr>
        <w:t>Антикризисное</w:t>
      </w:r>
      <w:proofErr w:type="spellEnd"/>
      <w:r w:rsidRPr="00F73102">
        <w:rPr>
          <w:sz w:val="22"/>
          <w:szCs w:val="22"/>
          <w:lang w:val="uk-UA"/>
        </w:rPr>
        <w:t xml:space="preserve"> </w:t>
      </w:r>
      <w:proofErr w:type="spellStart"/>
      <w:r w:rsidRPr="00F73102">
        <w:rPr>
          <w:sz w:val="22"/>
          <w:szCs w:val="22"/>
          <w:lang w:val="uk-UA"/>
        </w:rPr>
        <w:t>управление</w:t>
      </w:r>
      <w:proofErr w:type="spellEnd"/>
      <w:r w:rsidRPr="00F73102">
        <w:rPr>
          <w:sz w:val="22"/>
          <w:szCs w:val="22"/>
          <w:lang w:val="uk-UA"/>
        </w:rPr>
        <w:t xml:space="preserve">: </w:t>
      </w:r>
      <w:proofErr w:type="spellStart"/>
      <w:r w:rsidRPr="00F73102">
        <w:rPr>
          <w:sz w:val="22"/>
          <w:szCs w:val="22"/>
          <w:lang w:val="uk-UA"/>
        </w:rPr>
        <w:t>Учеб</w:t>
      </w:r>
      <w:proofErr w:type="spellEnd"/>
      <w:r w:rsidRPr="00F73102">
        <w:rPr>
          <w:sz w:val="22"/>
          <w:szCs w:val="22"/>
          <w:lang w:val="uk-UA"/>
        </w:rPr>
        <w:t xml:space="preserve">. </w:t>
      </w:r>
      <w:proofErr w:type="spellStart"/>
      <w:r w:rsidRPr="00F73102">
        <w:rPr>
          <w:sz w:val="22"/>
          <w:szCs w:val="22"/>
          <w:lang w:val="uk-UA"/>
        </w:rPr>
        <w:t>пособие</w:t>
      </w:r>
      <w:proofErr w:type="spellEnd"/>
      <w:r w:rsidRPr="00F73102">
        <w:rPr>
          <w:sz w:val="22"/>
          <w:szCs w:val="22"/>
          <w:lang w:val="uk-UA"/>
        </w:rPr>
        <w:t xml:space="preserve"> для </w:t>
      </w:r>
      <w:proofErr w:type="spellStart"/>
      <w:r w:rsidRPr="00F73102">
        <w:rPr>
          <w:sz w:val="22"/>
          <w:szCs w:val="22"/>
          <w:lang w:val="uk-UA"/>
        </w:rPr>
        <w:t>техн</w:t>
      </w:r>
      <w:proofErr w:type="spellEnd"/>
      <w:r w:rsidRPr="00F73102">
        <w:rPr>
          <w:sz w:val="22"/>
          <w:szCs w:val="22"/>
          <w:lang w:val="uk-UA"/>
        </w:rPr>
        <w:t xml:space="preserve">. </w:t>
      </w:r>
      <w:proofErr w:type="spellStart"/>
      <w:r w:rsidRPr="00F73102">
        <w:rPr>
          <w:sz w:val="22"/>
          <w:szCs w:val="22"/>
          <w:lang w:val="uk-UA"/>
        </w:rPr>
        <w:t>вузов</w:t>
      </w:r>
      <w:proofErr w:type="spellEnd"/>
      <w:r w:rsidRPr="00F73102">
        <w:rPr>
          <w:sz w:val="22"/>
          <w:szCs w:val="22"/>
          <w:lang w:val="uk-UA"/>
        </w:rPr>
        <w:t xml:space="preserve"> / </w:t>
      </w:r>
      <w:proofErr w:type="spellStart"/>
      <w:r w:rsidRPr="00F73102">
        <w:rPr>
          <w:sz w:val="22"/>
          <w:szCs w:val="22"/>
          <w:lang w:val="uk-UA"/>
        </w:rPr>
        <w:t>Под</w:t>
      </w:r>
      <w:proofErr w:type="spellEnd"/>
      <w:r w:rsidRPr="00F73102">
        <w:rPr>
          <w:sz w:val="22"/>
          <w:szCs w:val="22"/>
          <w:lang w:val="uk-UA"/>
        </w:rPr>
        <w:t xml:space="preserve"> ред. Е.С. </w:t>
      </w:r>
      <w:proofErr w:type="spellStart"/>
      <w:r w:rsidRPr="00F73102">
        <w:rPr>
          <w:sz w:val="22"/>
          <w:szCs w:val="22"/>
          <w:lang w:val="uk-UA"/>
        </w:rPr>
        <w:t>Минаева</w:t>
      </w:r>
      <w:proofErr w:type="spellEnd"/>
      <w:r w:rsidRPr="00F73102">
        <w:rPr>
          <w:sz w:val="22"/>
          <w:szCs w:val="22"/>
          <w:lang w:val="uk-UA"/>
        </w:rPr>
        <w:t xml:space="preserve"> и В.П.</w:t>
      </w:r>
      <w:r w:rsidR="00392788" w:rsidRPr="00F73102">
        <w:rPr>
          <w:sz w:val="22"/>
          <w:szCs w:val="22"/>
          <w:lang w:val="uk-UA"/>
        </w:rPr>
        <w:t xml:space="preserve"> </w:t>
      </w:r>
      <w:proofErr w:type="spellStart"/>
      <w:r w:rsidRPr="00F73102">
        <w:rPr>
          <w:sz w:val="22"/>
          <w:szCs w:val="22"/>
          <w:lang w:val="uk-UA"/>
        </w:rPr>
        <w:t>Панагушина</w:t>
      </w:r>
      <w:proofErr w:type="spellEnd"/>
      <w:r w:rsidRPr="00F73102">
        <w:rPr>
          <w:sz w:val="22"/>
          <w:szCs w:val="22"/>
          <w:lang w:val="uk-UA"/>
        </w:rPr>
        <w:t xml:space="preserve">. М.: </w:t>
      </w:r>
      <w:proofErr w:type="spellStart"/>
      <w:r w:rsidRPr="00F73102">
        <w:rPr>
          <w:sz w:val="22"/>
          <w:szCs w:val="22"/>
          <w:lang w:val="uk-UA"/>
        </w:rPr>
        <w:t>Приор</w:t>
      </w:r>
      <w:proofErr w:type="spellEnd"/>
      <w:r w:rsidRPr="00F73102">
        <w:rPr>
          <w:sz w:val="22"/>
          <w:szCs w:val="22"/>
          <w:lang w:val="uk-UA"/>
        </w:rPr>
        <w:t>, 1998. 432 с.</w:t>
      </w:r>
    </w:p>
    <w:p w14:paraId="6961E47C" w14:textId="6B80C695" w:rsidR="00F73102" w:rsidRPr="00F73102" w:rsidRDefault="00294B07" w:rsidP="00F34959">
      <w:pPr>
        <w:pStyle w:val="a4"/>
        <w:widowControl w:val="0"/>
        <w:numPr>
          <w:ilvl w:val="0"/>
          <w:numId w:val="127"/>
        </w:numPr>
        <w:tabs>
          <w:tab w:val="left" w:pos="709"/>
        </w:tabs>
        <w:autoSpaceDE w:val="0"/>
        <w:autoSpaceDN w:val="0"/>
        <w:adjustRightInd w:val="0"/>
        <w:ind w:left="426"/>
        <w:jc w:val="both"/>
        <w:rPr>
          <w:sz w:val="22"/>
          <w:szCs w:val="22"/>
          <w:lang w:val="uk-UA"/>
        </w:rPr>
      </w:pPr>
      <w:proofErr w:type="spellStart"/>
      <w:r w:rsidRPr="00F73102">
        <w:rPr>
          <w:sz w:val="22"/>
          <w:szCs w:val="22"/>
          <w:lang w:val="uk-UA"/>
        </w:rPr>
        <w:lastRenderedPageBreak/>
        <w:t>Виссема</w:t>
      </w:r>
      <w:proofErr w:type="spellEnd"/>
      <w:r w:rsidRPr="00F73102">
        <w:rPr>
          <w:sz w:val="22"/>
          <w:szCs w:val="22"/>
          <w:lang w:val="uk-UA"/>
        </w:rPr>
        <w:t xml:space="preserve"> Х. Менеджмент в </w:t>
      </w:r>
      <w:proofErr w:type="spellStart"/>
      <w:r w:rsidRPr="00F73102">
        <w:rPr>
          <w:sz w:val="22"/>
          <w:szCs w:val="22"/>
          <w:lang w:val="uk-UA"/>
        </w:rPr>
        <w:t>подразделениях</w:t>
      </w:r>
      <w:proofErr w:type="spellEnd"/>
      <w:r w:rsidRPr="00F73102">
        <w:rPr>
          <w:sz w:val="22"/>
          <w:szCs w:val="22"/>
          <w:lang w:val="uk-UA"/>
        </w:rPr>
        <w:t xml:space="preserve"> </w:t>
      </w:r>
      <w:proofErr w:type="spellStart"/>
      <w:r w:rsidRPr="00F73102">
        <w:rPr>
          <w:sz w:val="22"/>
          <w:szCs w:val="22"/>
          <w:lang w:val="uk-UA"/>
        </w:rPr>
        <w:t>фирм</w:t>
      </w:r>
      <w:proofErr w:type="spellEnd"/>
      <w:r w:rsidR="00392788" w:rsidRPr="00F73102">
        <w:rPr>
          <w:sz w:val="22"/>
          <w:szCs w:val="22"/>
          <w:lang w:val="uk-UA"/>
        </w:rPr>
        <w:t xml:space="preserve"> </w:t>
      </w:r>
      <w:r w:rsidRPr="00F73102">
        <w:rPr>
          <w:sz w:val="22"/>
          <w:szCs w:val="22"/>
          <w:lang w:val="uk-UA"/>
        </w:rPr>
        <w:t>(</w:t>
      </w:r>
      <w:proofErr w:type="spellStart"/>
      <w:r w:rsidRPr="00F73102">
        <w:rPr>
          <w:sz w:val="22"/>
          <w:szCs w:val="22"/>
          <w:lang w:val="uk-UA"/>
        </w:rPr>
        <w:t>предпринимательство</w:t>
      </w:r>
      <w:proofErr w:type="spellEnd"/>
      <w:r w:rsidRPr="00F73102">
        <w:rPr>
          <w:sz w:val="22"/>
          <w:szCs w:val="22"/>
          <w:lang w:val="uk-UA"/>
        </w:rPr>
        <w:t xml:space="preserve"> и </w:t>
      </w:r>
      <w:proofErr w:type="spellStart"/>
      <w:r w:rsidRPr="00F73102">
        <w:rPr>
          <w:sz w:val="22"/>
          <w:szCs w:val="22"/>
          <w:lang w:val="uk-UA"/>
        </w:rPr>
        <w:t>координация</w:t>
      </w:r>
      <w:proofErr w:type="spellEnd"/>
      <w:r w:rsidRPr="00F73102">
        <w:rPr>
          <w:sz w:val="22"/>
          <w:szCs w:val="22"/>
          <w:lang w:val="uk-UA"/>
        </w:rPr>
        <w:t xml:space="preserve"> в</w:t>
      </w:r>
      <w:r w:rsidR="00392788" w:rsidRPr="00F73102">
        <w:rPr>
          <w:sz w:val="22"/>
          <w:szCs w:val="22"/>
          <w:lang w:val="uk-UA"/>
        </w:rPr>
        <w:t xml:space="preserve"> </w:t>
      </w:r>
      <w:proofErr w:type="spellStart"/>
      <w:r w:rsidRPr="00F73102">
        <w:rPr>
          <w:sz w:val="22"/>
          <w:szCs w:val="22"/>
          <w:lang w:val="uk-UA"/>
        </w:rPr>
        <w:t>децентрализованной</w:t>
      </w:r>
      <w:proofErr w:type="spellEnd"/>
      <w:r w:rsidRPr="00F73102">
        <w:rPr>
          <w:sz w:val="22"/>
          <w:szCs w:val="22"/>
          <w:lang w:val="uk-UA"/>
        </w:rPr>
        <w:t xml:space="preserve"> </w:t>
      </w:r>
      <w:proofErr w:type="spellStart"/>
      <w:r w:rsidRPr="00F73102">
        <w:rPr>
          <w:sz w:val="22"/>
          <w:szCs w:val="22"/>
          <w:lang w:val="uk-UA"/>
        </w:rPr>
        <w:t>компании</w:t>
      </w:r>
      <w:proofErr w:type="spellEnd"/>
      <w:r w:rsidRPr="00F73102">
        <w:rPr>
          <w:sz w:val="22"/>
          <w:szCs w:val="22"/>
          <w:lang w:val="uk-UA"/>
        </w:rPr>
        <w:t xml:space="preserve">): Пер. с </w:t>
      </w:r>
      <w:proofErr w:type="spellStart"/>
      <w:r w:rsidRPr="00F73102">
        <w:rPr>
          <w:sz w:val="22"/>
          <w:szCs w:val="22"/>
          <w:lang w:val="uk-UA"/>
        </w:rPr>
        <w:t>англ</w:t>
      </w:r>
      <w:proofErr w:type="spellEnd"/>
      <w:r w:rsidRPr="00F73102">
        <w:rPr>
          <w:sz w:val="22"/>
          <w:szCs w:val="22"/>
          <w:lang w:val="uk-UA"/>
        </w:rPr>
        <w:t>. М.: ИНФРА-М, 1996. 288 с.</w:t>
      </w:r>
    </w:p>
    <w:p w14:paraId="4138C44D" w14:textId="3FEFF29A" w:rsidR="00F73102" w:rsidRPr="00F73102" w:rsidRDefault="00294B07" w:rsidP="00F34959">
      <w:pPr>
        <w:pStyle w:val="a4"/>
        <w:widowControl w:val="0"/>
        <w:numPr>
          <w:ilvl w:val="0"/>
          <w:numId w:val="127"/>
        </w:numPr>
        <w:tabs>
          <w:tab w:val="left" w:pos="709"/>
        </w:tabs>
        <w:autoSpaceDE w:val="0"/>
        <w:autoSpaceDN w:val="0"/>
        <w:adjustRightInd w:val="0"/>
        <w:ind w:left="426"/>
        <w:jc w:val="both"/>
        <w:rPr>
          <w:sz w:val="22"/>
          <w:szCs w:val="22"/>
          <w:lang w:val="uk-UA"/>
        </w:rPr>
      </w:pPr>
      <w:proofErr w:type="spellStart"/>
      <w:r w:rsidRPr="00F73102">
        <w:rPr>
          <w:sz w:val="22"/>
          <w:szCs w:val="22"/>
          <w:lang w:val="uk-UA"/>
        </w:rPr>
        <w:t>Виссема</w:t>
      </w:r>
      <w:proofErr w:type="spellEnd"/>
      <w:r w:rsidRPr="00F73102">
        <w:rPr>
          <w:sz w:val="22"/>
          <w:szCs w:val="22"/>
          <w:lang w:val="uk-UA"/>
        </w:rPr>
        <w:t xml:space="preserve"> Х. </w:t>
      </w:r>
      <w:proofErr w:type="spellStart"/>
      <w:r w:rsidRPr="00F73102">
        <w:rPr>
          <w:sz w:val="22"/>
          <w:szCs w:val="22"/>
          <w:lang w:val="uk-UA"/>
        </w:rPr>
        <w:t>Стратегический</w:t>
      </w:r>
      <w:proofErr w:type="spellEnd"/>
      <w:r w:rsidRPr="00F73102">
        <w:rPr>
          <w:sz w:val="22"/>
          <w:szCs w:val="22"/>
          <w:lang w:val="uk-UA"/>
        </w:rPr>
        <w:t xml:space="preserve"> менеджмент и </w:t>
      </w:r>
      <w:proofErr w:type="spellStart"/>
      <w:r w:rsidRPr="00F73102">
        <w:rPr>
          <w:sz w:val="22"/>
          <w:szCs w:val="22"/>
          <w:lang w:val="uk-UA"/>
        </w:rPr>
        <w:t>предпринимательство</w:t>
      </w:r>
      <w:proofErr w:type="spellEnd"/>
      <w:r w:rsidRPr="00F73102">
        <w:rPr>
          <w:sz w:val="22"/>
          <w:szCs w:val="22"/>
          <w:lang w:val="uk-UA"/>
        </w:rPr>
        <w:t xml:space="preserve">: </w:t>
      </w:r>
      <w:proofErr w:type="spellStart"/>
      <w:r w:rsidRPr="00F73102">
        <w:rPr>
          <w:sz w:val="22"/>
          <w:szCs w:val="22"/>
          <w:lang w:val="uk-UA"/>
        </w:rPr>
        <w:t>возможности</w:t>
      </w:r>
      <w:proofErr w:type="spellEnd"/>
      <w:r w:rsidRPr="00F73102">
        <w:rPr>
          <w:sz w:val="22"/>
          <w:szCs w:val="22"/>
          <w:lang w:val="uk-UA"/>
        </w:rPr>
        <w:t xml:space="preserve"> для</w:t>
      </w:r>
      <w:r w:rsidR="00F73102" w:rsidRPr="00F73102">
        <w:rPr>
          <w:sz w:val="22"/>
          <w:szCs w:val="22"/>
          <w:lang w:val="uk-UA"/>
        </w:rPr>
        <w:t xml:space="preserve"> </w:t>
      </w:r>
      <w:proofErr w:type="spellStart"/>
      <w:r w:rsidRPr="00F73102">
        <w:rPr>
          <w:sz w:val="22"/>
          <w:szCs w:val="22"/>
          <w:lang w:val="uk-UA"/>
        </w:rPr>
        <w:t>будущего</w:t>
      </w:r>
      <w:proofErr w:type="spellEnd"/>
      <w:r w:rsidRPr="00F73102">
        <w:rPr>
          <w:sz w:val="22"/>
          <w:szCs w:val="22"/>
          <w:lang w:val="uk-UA"/>
        </w:rPr>
        <w:t xml:space="preserve"> </w:t>
      </w:r>
      <w:proofErr w:type="spellStart"/>
      <w:r w:rsidRPr="00F73102">
        <w:rPr>
          <w:sz w:val="22"/>
          <w:szCs w:val="22"/>
          <w:lang w:val="uk-UA"/>
        </w:rPr>
        <w:t>процветания</w:t>
      </w:r>
      <w:proofErr w:type="spellEnd"/>
      <w:r w:rsidRPr="00F73102">
        <w:rPr>
          <w:sz w:val="22"/>
          <w:szCs w:val="22"/>
          <w:lang w:val="uk-UA"/>
        </w:rPr>
        <w:t xml:space="preserve">: Пер. с </w:t>
      </w:r>
      <w:proofErr w:type="spellStart"/>
      <w:r w:rsidRPr="00F73102">
        <w:rPr>
          <w:sz w:val="22"/>
          <w:szCs w:val="22"/>
          <w:lang w:val="uk-UA"/>
        </w:rPr>
        <w:t>англ</w:t>
      </w:r>
      <w:proofErr w:type="spellEnd"/>
      <w:r w:rsidRPr="00F73102">
        <w:rPr>
          <w:sz w:val="22"/>
          <w:szCs w:val="22"/>
          <w:lang w:val="uk-UA"/>
        </w:rPr>
        <w:t xml:space="preserve">. М.: </w:t>
      </w:r>
      <w:proofErr w:type="spellStart"/>
      <w:r w:rsidRPr="00F73102">
        <w:rPr>
          <w:sz w:val="22"/>
          <w:szCs w:val="22"/>
          <w:lang w:val="uk-UA"/>
        </w:rPr>
        <w:t>Финпресс</w:t>
      </w:r>
      <w:proofErr w:type="spellEnd"/>
      <w:r w:rsidRPr="00F73102">
        <w:rPr>
          <w:sz w:val="22"/>
          <w:szCs w:val="22"/>
          <w:lang w:val="uk-UA"/>
        </w:rPr>
        <w:t>, 2000. 272 с.</w:t>
      </w:r>
    </w:p>
    <w:p w14:paraId="1E9AC95E" w14:textId="256CEDEB" w:rsidR="00F73102" w:rsidRPr="00F73102" w:rsidRDefault="00294B07" w:rsidP="00F34959">
      <w:pPr>
        <w:pStyle w:val="a4"/>
        <w:widowControl w:val="0"/>
        <w:numPr>
          <w:ilvl w:val="0"/>
          <w:numId w:val="127"/>
        </w:numPr>
        <w:tabs>
          <w:tab w:val="left" w:pos="0"/>
        </w:tabs>
        <w:autoSpaceDE w:val="0"/>
        <w:autoSpaceDN w:val="0"/>
        <w:adjustRightInd w:val="0"/>
        <w:ind w:left="426"/>
        <w:jc w:val="both"/>
        <w:rPr>
          <w:sz w:val="22"/>
          <w:szCs w:val="22"/>
          <w:lang w:val="uk-UA"/>
        </w:rPr>
      </w:pPr>
      <w:r w:rsidRPr="00F73102">
        <w:rPr>
          <w:sz w:val="22"/>
          <w:szCs w:val="22"/>
          <w:lang w:val="uk-UA"/>
        </w:rPr>
        <w:t>Галушка З.І., Соболєв В.О. Концепція інтегрованого розвитку міст: необхідність та можливості застосування в Україні. Проблеми системного підходу в економіці. Випуск 1 (69)</w:t>
      </w:r>
      <w:r w:rsidR="00F73102" w:rsidRPr="00F73102">
        <w:rPr>
          <w:sz w:val="22"/>
          <w:szCs w:val="22"/>
          <w:lang w:val="uk-UA"/>
        </w:rPr>
        <w:t xml:space="preserve"> </w:t>
      </w:r>
      <w:r w:rsidRPr="00F73102">
        <w:rPr>
          <w:sz w:val="22"/>
          <w:szCs w:val="22"/>
          <w:lang w:val="uk-UA"/>
        </w:rPr>
        <w:t xml:space="preserve">/ 2019 DOI: </w:t>
      </w:r>
      <w:hyperlink r:id="rId125" w:history="1">
        <w:r w:rsidR="00F73102" w:rsidRPr="00F73102">
          <w:rPr>
            <w:rStyle w:val="aff8"/>
            <w:sz w:val="22"/>
            <w:szCs w:val="22"/>
            <w:lang w:val="uk-UA"/>
          </w:rPr>
          <w:t>https://doi.org/10.32782/2520‐2200</w:t>
        </w:r>
      </w:hyperlink>
    </w:p>
    <w:p w14:paraId="7F315A68" w14:textId="1F173E71" w:rsidR="00294B07" w:rsidRPr="00F73102" w:rsidRDefault="00294B07" w:rsidP="00F34959">
      <w:pPr>
        <w:pStyle w:val="a4"/>
        <w:widowControl w:val="0"/>
        <w:numPr>
          <w:ilvl w:val="0"/>
          <w:numId w:val="127"/>
        </w:numPr>
        <w:tabs>
          <w:tab w:val="left" w:pos="0"/>
        </w:tabs>
        <w:autoSpaceDE w:val="0"/>
        <w:autoSpaceDN w:val="0"/>
        <w:adjustRightInd w:val="0"/>
        <w:ind w:left="426"/>
        <w:jc w:val="both"/>
        <w:rPr>
          <w:sz w:val="22"/>
          <w:szCs w:val="22"/>
          <w:lang w:val="uk-UA"/>
        </w:rPr>
      </w:pPr>
      <w:proofErr w:type="spellStart"/>
      <w:r w:rsidRPr="00F73102">
        <w:rPr>
          <w:sz w:val="22"/>
          <w:szCs w:val="22"/>
          <w:lang w:val="uk-UA"/>
        </w:rPr>
        <w:t>Грюниг</w:t>
      </w:r>
      <w:proofErr w:type="spellEnd"/>
      <w:r w:rsidRPr="00F73102">
        <w:rPr>
          <w:sz w:val="22"/>
          <w:szCs w:val="22"/>
          <w:lang w:val="uk-UA"/>
        </w:rPr>
        <w:t xml:space="preserve"> Р., </w:t>
      </w:r>
      <w:proofErr w:type="spellStart"/>
      <w:r w:rsidRPr="00F73102">
        <w:rPr>
          <w:sz w:val="22"/>
          <w:szCs w:val="22"/>
          <w:lang w:val="uk-UA"/>
        </w:rPr>
        <w:t>Хекнер</w:t>
      </w:r>
      <w:proofErr w:type="spellEnd"/>
      <w:r w:rsidRPr="00F73102">
        <w:rPr>
          <w:sz w:val="22"/>
          <w:szCs w:val="22"/>
          <w:lang w:val="uk-UA"/>
        </w:rPr>
        <w:t xml:space="preserve"> Ф., </w:t>
      </w:r>
      <w:proofErr w:type="spellStart"/>
      <w:r w:rsidRPr="00F73102">
        <w:rPr>
          <w:sz w:val="22"/>
          <w:szCs w:val="22"/>
          <w:lang w:val="uk-UA"/>
        </w:rPr>
        <w:t>Цойс</w:t>
      </w:r>
      <w:proofErr w:type="spellEnd"/>
      <w:r w:rsidRPr="00F73102">
        <w:rPr>
          <w:sz w:val="22"/>
          <w:szCs w:val="22"/>
          <w:lang w:val="uk-UA"/>
        </w:rPr>
        <w:t xml:space="preserve"> А. </w:t>
      </w:r>
      <w:proofErr w:type="spellStart"/>
      <w:r w:rsidRPr="00F73102">
        <w:rPr>
          <w:sz w:val="22"/>
          <w:szCs w:val="22"/>
          <w:lang w:val="uk-UA"/>
        </w:rPr>
        <w:t>Методы</w:t>
      </w:r>
      <w:proofErr w:type="spellEnd"/>
      <w:r w:rsidRPr="00F73102">
        <w:rPr>
          <w:sz w:val="22"/>
          <w:szCs w:val="22"/>
          <w:lang w:val="uk-UA"/>
        </w:rPr>
        <w:t xml:space="preserve"> </w:t>
      </w:r>
      <w:proofErr w:type="spellStart"/>
      <w:r w:rsidRPr="00F73102">
        <w:rPr>
          <w:sz w:val="22"/>
          <w:szCs w:val="22"/>
          <w:lang w:val="uk-UA"/>
        </w:rPr>
        <w:t>идентификации</w:t>
      </w:r>
      <w:proofErr w:type="spellEnd"/>
      <w:r w:rsidRPr="00F73102">
        <w:rPr>
          <w:sz w:val="22"/>
          <w:szCs w:val="22"/>
          <w:lang w:val="uk-UA"/>
        </w:rPr>
        <w:t xml:space="preserve"> </w:t>
      </w:r>
      <w:proofErr w:type="spellStart"/>
      <w:r w:rsidRPr="00F73102">
        <w:rPr>
          <w:sz w:val="22"/>
          <w:szCs w:val="22"/>
          <w:lang w:val="uk-UA"/>
        </w:rPr>
        <w:t>стратегических</w:t>
      </w:r>
      <w:proofErr w:type="spellEnd"/>
      <w:r w:rsidRPr="00F73102">
        <w:rPr>
          <w:sz w:val="22"/>
          <w:szCs w:val="22"/>
          <w:lang w:val="uk-UA"/>
        </w:rPr>
        <w:t xml:space="preserve"> </w:t>
      </w:r>
      <w:proofErr w:type="spellStart"/>
      <w:r w:rsidRPr="00F73102">
        <w:rPr>
          <w:sz w:val="22"/>
          <w:szCs w:val="22"/>
          <w:lang w:val="uk-UA"/>
        </w:rPr>
        <w:t>факторов</w:t>
      </w:r>
      <w:proofErr w:type="spellEnd"/>
      <w:r w:rsidRPr="00F73102">
        <w:rPr>
          <w:sz w:val="22"/>
          <w:szCs w:val="22"/>
          <w:lang w:val="uk-UA"/>
        </w:rPr>
        <w:t xml:space="preserve"> </w:t>
      </w:r>
      <w:proofErr w:type="spellStart"/>
      <w:r w:rsidRPr="00F73102">
        <w:rPr>
          <w:sz w:val="22"/>
          <w:szCs w:val="22"/>
          <w:lang w:val="uk-UA"/>
        </w:rPr>
        <w:t>успеха</w:t>
      </w:r>
      <w:proofErr w:type="spellEnd"/>
      <w:r w:rsidRPr="00F73102">
        <w:rPr>
          <w:sz w:val="22"/>
          <w:szCs w:val="22"/>
          <w:lang w:val="uk-UA"/>
        </w:rPr>
        <w:t>.</w:t>
      </w:r>
      <w:r w:rsidR="00F73102" w:rsidRPr="00F73102">
        <w:rPr>
          <w:sz w:val="22"/>
          <w:szCs w:val="22"/>
          <w:lang w:val="uk-UA"/>
        </w:rPr>
        <w:t xml:space="preserve"> </w:t>
      </w:r>
      <w:proofErr w:type="spellStart"/>
      <w:r w:rsidRPr="00F73102">
        <w:rPr>
          <w:sz w:val="22"/>
          <w:szCs w:val="22"/>
          <w:lang w:val="uk-UA"/>
        </w:rPr>
        <w:t>Проблемы</w:t>
      </w:r>
      <w:proofErr w:type="spellEnd"/>
      <w:r w:rsidRPr="00F73102">
        <w:rPr>
          <w:sz w:val="22"/>
          <w:szCs w:val="22"/>
          <w:lang w:val="uk-UA"/>
        </w:rPr>
        <w:t xml:space="preserve"> </w:t>
      </w:r>
      <w:proofErr w:type="spellStart"/>
      <w:r w:rsidRPr="00F73102">
        <w:rPr>
          <w:sz w:val="22"/>
          <w:szCs w:val="22"/>
          <w:lang w:val="uk-UA"/>
        </w:rPr>
        <w:t>теории</w:t>
      </w:r>
      <w:proofErr w:type="spellEnd"/>
      <w:r w:rsidRPr="00F73102">
        <w:rPr>
          <w:sz w:val="22"/>
          <w:szCs w:val="22"/>
          <w:lang w:val="uk-UA"/>
        </w:rPr>
        <w:t xml:space="preserve"> и практики </w:t>
      </w:r>
      <w:proofErr w:type="spellStart"/>
      <w:r w:rsidRPr="00F73102">
        <w:rPr>
          <w:sz w:val="22"/>
          <w:szCs w:val="22"/>
          <w:lang w:val="uk-UA"/>
        </w:rPr>
        <w:t>управления</w:t>
      </w:r>
      <w:proofErr w:type="spellEnd"/>
      <w:r w:rsidRPr="00F73102">
        <w:rPr>
          <w:sz w:val="22"/>
          <w:szCs w:val="22"/>
          <w:lang w:val="uk-UA"/>
        </w:rPr>
        <w:t xml:space="preserve">. 1996. </w:t>
      </w:r>
      <w:proofErr w:type="spellStart"/>
      <w:r w:rsidRPr="00F73102">
        <w:rPr>
          <w:sz w:val="22"/>
          <w:szCs w:val="22"/>
          <w:lang w:val="uk-UA"/>
        </w:rPr>
        <w:t>No</w:t>
      </w:r>
      <w:proofErr w:type="spellEnd"/>
      <w:r w:rsidRPr="00F73102">
        <w:rPr>
          <w:sz w:val="22"/>
          <w:szCs w:val="22"/>
          <w:lang w:val="uk-UA"/>
        </w:rPr>
        <w:t xml:space="preserve"> 6. С. 84-89.</w:t>
      </w:r>
    </w:p>
    <w:p w14:paraId="236638B3" w14:textId="24EA90E1" w:rsidR="00294B07" w:rsidRPr="00F73102" w:rsidRDefault="00294B07" w:rsidP="00F34959">
      <w:pPr>
        <w:pStyle w:val="a4"/>
        <w:widowControl w:val="0"/>
        <w:numPr>
          <w:ilvl w:val="0"/>
          <w:numId w:val="127"/>
        </w:numPr>
        <w:autoSpaceDE w:val="0"/>
        <w:autoSpaceDN w:val="0"/>
        <w:adjustRightInd w:val="0"/>
        <w:ind w:left="426"/>
        <w:jc w:val="both"/>
        <w:rPr>
          <w:sz w:val="22"/>
          <w:szCs w:val="22"/>
          <w:lang w:val="uk-UA"/>
        </w:rPr>
      </w:pPr>
      <w:proofErr w:type="spellStart"/>
      <w:r w:rsidRPr="00F73102">
        <w:rPr>
          <w:sz w:val="22"/>
          <w:szCs w:val="22"/>
          <w:lang w:val="uk-UA"/>
        </w:rPr>
        <w:t>Дойль</w:t>
      </w:r>
      <w:proofErr w:type="spellEnd"/>
      <w:r w:rsidRPr="00F73102">
        <w:rPr>
          <w:sz w:val="22"/>
          <w:szCs w:val="22"/>
          <w:lang w:val="uk-UA"/>
        </w:rPr>
        <w:t xml:space="preserve"> П. Менеджмент: </w:t>
      </w:r>
      <w:proofErr w:type="spellStart"/>
      <w:r w:rsidRPr="00F73102">
        <w:rPr>
          <w:sz w:val="22"/>
          <w:szCs w:val="22"/>
          <w:lang w:val="uk-UA"/>
        </w:rPr>
        <w:t>стратегия</w:t>
      </w:r>
      <w:proofErr w:type="spellEnd"/>
      <w:r w:rsidRPr="00F73102">
        <w:rPr>
          <w:sz w:val="22"/>
          <w:szCs w:val="22"/>
          <w:lang w:val="uk-UA"/>
        </w:rPr>
        <w:t xml:space="preserve"> и тактика. СПб.: </w:t>
      </w:r>
      <w:proofErr w:type="spellStart"/>
      <w:r w:rsidRPr="00F73102">
        <w:rPr>
          <w:sz w:val="22"/>
          <w:szCs w:val="22"/>
          <w:lang w:val="uk-UA"/>
        </w:rPr>
        <w:t>Питер</w:t>
      </w:r>
      <w:proofErr w:type="spellEnd"/>
      <w:r w:rsidRPr="00F73102">
        <w:rPr>
          <w:sz w:val="22"/>
          <w:szCs w:val="22"/>
          <w:lang w:val="uk-UA"/>
        </w:rPr>
        <w:t>, 1999. 560 с.</w:t>
      </w:r>
    </w:p>
    <w:p w14:paraId="5E9ABB10" w14:textId="642250E0" w:rsidR="00F73102" w:rsidRPr="00F73102" w:rsidRDefault="00294B07" w:rsidP="00F34959">
      <w:pPr>
        <w:pStyle w:val="a4"/>
        <w:widowControl w:val="0"/>
        <w:numPr>
          <w:ilvl w:val="0"/>
          <w:numId w:val="127"/>
        </w:numPr>
        <w:autoSpaceDE w:val="0"/>
        <w:autoSpaceDN w:val="0"/>
        <w:adjustRightInd w:val="0"/>
        <w:ind w:left="426"/>
        <w:jc w:val="both"/>
        <w:rPr>
          <w:sz w:val="22"/>
          <w:szCs w:val="22"/>
          <w:lang w:val="uk-UA"/>
        </w:rPr>
      </w:pPr>
      <w:proofErr w:type="spellStart"/>
      <w:r w:rsidRPr="00F73102">
        <w:rPr>
          <w:sz w:val="22"/>
          <w:szCs w:val="22"/>
          <w:lang w:val="uk-UA"/>
        </w:rPr>
        <w:t>Друкер</w:t>
      </w:r>
      <w:proofErr w:type="spellEnd"/>
      <w:r w:rsidRPr="00F73102">
        <w:rPr>
          <w:sz w:val="22"/>
          <w:szCs w:val="22"/>
          <w:lang w:val="uk-UA"/>
        </w:rPr>
        <w:t xml:space="preserve"> </w:t>
      </w:r>
      <w:proofErr w:type="spellStart"/>
      <w:r w:rsidRPr="00F73102">
        <w:rPr>
          <w:sz w:val="22"/>
          <w:szCs w:val="22"/>
          <w:lang w:val="uk-UA"/>
        </w:rPr>
        <w:t>Питер</w:t>
      </w:r>
      <w:proofErr w:type="spellEnd"/>
      <w:r w:rsidRPr="00F73102">
        <w:rPr>
          <w:sz w:val="22"/>
          <w:szCs w:val="22"/>
          <w:lang w:val="uk-UA"/>
        </w:rPr>
        <w:t xml:space="preserve"> Ф. </w:t>
      </w:r>
      <w:proofErr w:type="spellStart"/>
      <w:r w:rsidRPr="00F73102">
        <w:rPr>
          <w:sz w:val="22"/>
          <w:szCs w:val="22"/>
          <w:lang w:val="uk-UA"/>
        </w:rPr>
        <w:t>Задачи</w:t>
      </w:r>
      <w:proofErr w:type="spellEnd"/>
      <w:r w:rsidRPr="00F73102">
        <w:rPr>
          <w:sz w:val="22"/>
          <w:szCs w:val="22"/>
          <w:lang w:val="uk-UA"/>
        </w:rPr>
        <w:t xml:space="preserve"> </w:t>
      </w:r>
      <w:proofErr w:type="spellStart"/>
      <w:r w:rsidRPr="00F73102">
        <w:rPr>
          <w:sz w:val="22"/>
          <w:szCs w:val="22"/>
          <w:lang w:val="uk-UA"/>
        </w:rPr>
        <w:t>менеджмента</w:t>
      </w:r>
      <w:proofErr w:type="spellEnd"/>
      <w:r w:rsidRPr="00F73102">
        <w:rPr>
          <w:sz w:val="22"/>
          <w:szCs w:val="22"/>
          <w:lang w:val="uk-UA"/>
        </w:rPr>
        <w:t xml:space="preserve"> в ХХI </w:t>
      </w:r>
      <w:proofErr w:type="spellStart"/>
      <w:r w:rsidRPr="00F73102">
        <w:rPr>
          <w:sz w:val="22"/>
          <w:szCs w:val="22"/>
          <w:lang w:val="uk-UA"/>
        </w:rPr>
        <w:t>веке</w:t>
      </w:r>
      <w:proofErr w:type="spellEnd"/>
      <w:r w:rsidRPr="00F73102">
        <w:rPr>
          <w:sz w:val="22"/>
          <w:szCs w:val="22"/>
          <w:lang w:val="uk-UA"/>
        </w:rPr>
        <w:t xml:space="preserve">: Пер. с </w:t>
      </w:r>
      <w:proofErr w:type="spellStart"/>
      <w:r w:rsidRPr="00F73102">
        <w:rPr>
          <w:sz w:val="22"/>
          <w:szCs w:val="22"/>
          <w:lang w:val="uk-UA"/>
        </w:rPr>
        <w:t>англ</w:t>
      </w:r>
      <w:proofErr w:type="spellEnd"/>
      <w:r w:rsidRPr="00F73102">
        <w:rPr>
          <w:sz w:val="22"/>
          <w:szCs w:val="22"/>
          <w:lang w:val="uk-UA"/>
        </w:rPr>
        <w:t xml:space="preserve">.: </w:t>
      </w:r>
      <w:proofErr w:type="spellStart"/>
      <w:r w:rsidRPr="00F73102">
        <w:rPr>
          <w:sz w:val="22"/>
          <w:szCs w:val="22"/>
          <w:lang w:val="uk-UA"/>
        </w:rPr>
        <w:t>Учеб.пособие</w:t>
      </w:r>
      <w:proofErr w:type="spellEnd"/>
      <w:r w:rsidRPr="00F73102">
        <w:rPr>
          <w:sz w:val="22"/>
          <w:szCs w:val="22"/>
          <w:lang w:val="uk-UA"/>
        </w:rPr>
        <w:t xml:space="preserve">. М.: </w:t>
      </w:r>
      <w:proofErr w:type="spellStart"/>
      <w:r w:rsidRPr="00F73102">
        <w:rPr>
          <w:sz w:val="22"/>
          <w:szCs w:val="22"/>
          <w:lang w:val="uk-UA"/>
        </w:rPr>
        <w:t>Изд</w:t>
      </w:r>
      <w:proofErr w:type="spellEnd"/>
      <w:r w:rsidRPr="00F73102">
        <w:rPr>
          <w:sz w:val="22"/>
          <w:szCs w:val="22"/>
          <w:lang w:val="uk-UA"/>
        </w:rPr>
        <w:t xml:space="preserve">. </w:t>
      </w:r>
      <w:proofErr w:type="spellStart"/>
      <w:r w:rsidRPr="00F73102">
        <w:rPr>
          <w:sz w:val="22"/>
          <w:szCs w:val="22"/>
          <w:lang w:val="uk-UA"/>
        </w:rPr>
        <w:t>Дом</w:t>
      </w:r>
      <w:proofErr w:type="spellEnd"/>
      <w:r w:rsidR="00F73102" w:rsidRPr="00F73102">
        <w:rPr>
          <w:sz w:val="22"/>
          <w:szCs w:val="22"/>
          <w:lang w:val="uk-UA"/>
        </w:rPr>
        <w:t xml:space="preserve"> </w:t>
      </w:r>
      <w:r w:rsidRPr="00F73102">
        <w:rPr>
          <w:sz w:val="22"/>
          <w:szCs w:val="22"/>
          <w:lang w:val="uk-UA"/>
        </w:rPr>
        <w:t>«</w:t>
      </w:r>
      <w:proofErr w:type="spellStart"/>
      <w:r w:rsidRPr="00F73102">
        <w:rPr>
          <w:sz w:val="22"/>
          <w:szCs w:val="22"/>
          <w:lang w:val="uk-UA"/>
        </w:rPr>
        <w:t>Вильямс</w:t>
      </w:r>
      <w:proofErr w:type="spellEnd"/>
      <w:r w:rsidRPr="00F73102">
        <w:rPr>
          <w:sz w:val="22"/>
          <w:szCs w:val="22"/>
          <w:lang w:val="uk-UA"/>
        </w:rPr>
        <w:t>», 2000. 272 с.</w:t>
      </w:r>
    </w:p>
    <w:p w14:paraId="5621CD11" w14:textId="30796D01" w:rsidR="00294B07" w:rsidRPr="00F73102" w:rsidRDefault="00294B07" w:rsidP="00F34959">
      <w:pPr>
        <w:pStyle w:val="a4"/>
        <w:widowControl w:val="0"/>
        <w:numPr>
          <w:ilvl w:val="0"/>
          <w:numId w:val="127"/>
        </w:numPr>
        <w:autoSpaceDE w:val="0"/>
        <w:autoSpaceDN w:val="0"/>
        <w:adjustRightInd w:val="0"/>
        <w:ind w:left="426"/>
        <w:jc w:val="both"/>
        <w:rPr>
          <w:sz w:val="22"/>
          <w:szCs w:val="22"/>
          <w:lang w:val="uk-UA"/>
        </w:rPr>
      </w:pPr>
      <w:proofErr w:type="spellStart"/>
      <w:r w:rsidRPr="00F73102">
        <w:rPr>
          <w:sz w:val="22"/>
          <w:szCs w:val="22"/>
          <w:lang w:val="uk-UA"/>
        </w:rPr>
        <w:t>Кунц</w:t>
      </w:r>
      <w:proofErr w:type="spellEnd"/>
      <w:r w:rsidRPr="00F73102">
        <w:rPr>
          <w:sz w:val="22"/>
          <w:szCs w:val="22"/>
          <w:lang w:val="uk-UA"/>
        </w:rPr>
        <w:t xml:space="preserve"> Г., </w:t>
      </w:r>
      <w:proofErr w:type="spellStart"/>
      <w:r w:rsidRPr="00F73102">
        <w:rPr>
          <w:sz w:val="22"/>
          <w:szCs w:val="22"/>
          <w:lang w:val="uk-UA"/>
        </w:rPr>
        <w:t>О</w:t>
      </w:r>
      <w:r w:rsidRPr="00F73102">
        <w:rPr>
          <w:sz w:val="22"/>
          <w:szCs w:val="22"/>
          <w:lang w:val="uk-UA"/>
        </w:rPr>
        <w:t>Доннел</w:t>
      </w:r>
      <w:proofErr w:type="spellEnd"/>
      <w:r w:rsidRPr="00F73102">
        <w:rPr>
          <w:sz w:val="22"/>
          <w:szCs w:val="22"/>
          <w:lang w:val="uk-UA"/>
        </w:rPr>
        <w:t xml:space="preserve"> С. </w:t>
      </w:r>
      <w:proofErr w:type="spellStart"/>
      <w:r w:rsidRPr="00F73102">
        <w:rPr>
          <w:sz w:val="22"/>
          <w:szCs w:val="22"/>
          <w:lang w:val="uk-UA"/>
        </w:rPr>
        <w:t>Управление</w:t>
      </w:r>
      <w:proofErr w:type="spellEnd"/>
      <w:r w:rsidRPr="00F73102">
        <w:rPr>
          <w:sz w:val="22"/>
          <w:szCs w:val="22"/>
          <w:lang w:val="uk-UA"/>
        </w:rPr>
        <w:t xml:space="preserve">: </w:t>
      </w:r>
      <w:proofErr w:type="spellStart"/>
      <w:r w:rsidRPr="00F73102">
        <w:rPr>
          <w:sz w:val="22"/>
          <w:szCs w:val="22"/>
          <w:lang w:val="uk-UA"/>
        </w:rPr>
        <w:t>системный</w:t>
      </w:r>
      <w:proofErr w:type="spellEnd"/>
      <w:r w:rsidRPr="00F73102">
        <w:rPr>
          <w:sz w:val="22"/>
          <w:szCs w:val="22"/>
          <w:lang w:val="uk-UA"/>
        </w:rPr>
        <w:t xml:space="preserve"> и </w:t>
      </w:r>
      <w:proofErr w:type="spellStart"/>
      <w:r w:rsidRPr="00F73102">
        <w:rPr>
          <w:sz w:val="22"/>
          <w:szCs w:val="22"/>
          <w:lang w:val="uk-UA"/>
        </w:rPr>
        <w:t>ситуационный</w:t>
      </w:r>
      <w:proofErr w:type="spellEnd"/>
      <w:r w:rsidRPr="00F73102">
        <w:rPr>
          <w:sz w:val="22"/>
          <w:szCs w:val="22"/>
          <w:lang w:val="uk-UA"/>
        </w:rPr>
        <w:t xml:space="preserve"> </w:t>
      </w:r>
      <w:proofErr w:type="spellStart"/>
      <w:r w:rsidRPr="00F73102">
        <w:rPr>
          <w:sz w:val="22"/>
          <w:szCs w:val="22"/>
          <w:lang w:val="uk-UA"/>
        </w:rPr>
        <w:t>анализ</w:t>
      </w:r>
      <w:proofErr w:type="spellEnd"/>
      <w:r w:rsidRPr="00F73102">
        <w:rPr>
          <w:sz w:val="22"/>
          <w:szCs w:val="22"/>
          <w:lang w:val="uk-UA"/>
        </w:rPr>
        <w:t xml:space="preserve"> </w:t>
      </w:r>
      <w:proofErr w:type="spellStart"/>
      <w:r w:rsidRPr="00F73102">
        <w:rPr>
          <w:sz w:val="22"/>
          <w:szCs w:val="22"/>
          <w:lang w:val="uk-UA"/>
        </w:rPr>
        <w:t>управленческих</w:t>
      </w:r>
      <w:proofErr w:type="spellEnd"/>
      <w:r w:rsidR="00F73102" w:rsidRPr="00F73102">
        <w:rPr>
          <w:sz w:val="22"/>
          <w:szCs w:val="22"/>
          <w:lang w:val="uk-UA"/>
        </w:rPr>
        <w:t xml:space="preserve"> </w:t>
      </w:r>
      <w:proofErr w:type="spellStart"/>
      <w:r w:rsidRPr="00F73102">
        <w:rPr>
          <w:sz w:val="22"/>
          <w:szCs w:val="22"/>
          <w:lang w:val="uk-UA"/>
        </w:rPr>
        <w:t>функций</w:t>
      </w:r>
      <w:proofErr w:type="spellEnd"/>
      <w:r w:rsidRPr="00F73102">
        <w:rPr>
          <w:sz w:val="22"/>
          <w:szCs w:val="22"/>
          <w:lang w:val="uk-UA"/>
        </w:rPr>
        <w:t xml:space="preserve">: В 2 т.: Пер. с </w:t>
      </w:r>
      <w:proofErr w:type="spellStart"/>
      <w:r w:rsidRPr="00F73102">
        <w:rPr>
          <w:sz w:val="22"/>
          <w:szCs w:val="22"/>
          <w:lang w:val="uk-UA"/>
        </w:rPr>
        <w:t>англ</w:t>
      </w:r>
      <w:proofErr w:type="spellEnd"/>
      <w:r w:rsidRPr="00F73102">
        <w:rPr>
          <w:sz w:val="22"/>
          <w:szCs w:val="22"/>
          <w:lang w:val="uk-UA"/>
        </w:rPr>
        <w:t xml:space="preserve">. М.: </w:t>
      </w:r>
      <w:proofErr w:type="spellStart"/>
      <w:r w:rsidRPr="00F73102">
        <w:rPr>
          <w:sz w:val="22"/>
          <w:szCs w:val="22"/>
          <w:lang w:val="uk-UA"/>
        </w:rPr>
        <w:t>Прогресс</w:t>
      </w:r>
      <w:proofErr w:type="spellEnd"/>
      <w:r w:rsidRPr="00F73102">
        <w:rPr>
          <w:sz w:val="22"/>
          <w:szCs w:val="22"/>
          <w:lang w:val="uk-UA"/>
        </w:rPr>
        <w:t>, 1981. 495 с.</w:t>
      </w:r>
    </w:p>
    <w:p w14:paraId="4463E351" w14:textId="2AC40E5B" w:rsidR="00294B07" w:rsidRPr="00F73102" w:rsidRDefault="00294B07" w:rsidP="00F34959">
      <w:pPr>
        <w:pStyle w:val="a4"/>
        <w:widowControl w:val="0"/>
        <w:numPr>
          <w:ilvl w:val="0"/>
          <w:numId w:val="127"/>
        </w:numPr>
        <w:autoSpaceDE w:val="0"/>
        <w:autoSpaceDN w:val="0"/>
        <w:adjustRightInd w:val="0"/>
        <w:ind w:left="426"/>
        <w:jc w:val="both"/>
        <w:rPr>
          <w:sz w:val="22"/>
          <w:szCs w:val="22"/>
          <w:lang w:val="uk-UA"/>
        </w:rPr>
      </w:pPr>
      <w:proofErr w:type="spellStart"/>
      <w:r w:rsidRPr="00F73102">
        <w:rPr>
          <w:sz w:val="22"/>
          <w:szCs w:val="22"/>
          <w:lang w:val="uk-UA"/>
        </w:rPr>
        <w:t>Минцберг</w:t>
      </w:r>
      <w:proofErr w:type="spellEnd"/>
      <w:r w:rsidRPr="00F73102">
        <w:rPr>
          <w:sz w:val="22"/>
          <w:szCs w:val="22"/>
          <w:lang w:val="uk-UA"/>
        </w:rPr>
        <w:t xml:space="preserve"> Г., </w:t>
      </w:r>
      <w:proofErr w:type="spellStart"/>
      <w:r w:rsidRPr="00F73102">
        <w:rPr>
          <w:sz w:val="22"/>
          <w:szCs w:val="22"/>
          <w:lang w:val="uk-UA"/>
        </w:rPr>
        <w:t>Альстрэнд</w:t>
      </w:r>
      <w:proofErr w:type="spellEnd"/>
      <w:r w:rsidRPr="00F73102">
        <w:rPr>
          <w:sz w:val="22"/>
          <w:szCs w:val="22"/>
          <w:lang w:val="uk-UA"/>
        </w:rPr>
        <w:t xml:space="preserve"> Б., </w:t>
      </w:r>
      <w:proofErr w:type="spellStart"/>
      <w:r w:rsidRPr="00F73102">
        <w:rPr>
          <w:sz w:val="22"/>
          <w:szCs w:val="22"/>
          <w:lang w:val="uk-UA"/>
        </w:rPr>
        <w:t>Лэмпел</w:t>
      </w:r>
      <w:proofErr w:type="spellEnd"/>
      <w:r w:rsidRPr="00F73102">
        <w:rPr>
          <w:sz w:val="22"/>
          <w:szCs w:val="22"/>
          <w:lang w:val="uk-UA"/>
        </w:rPr>
        <w:t xml:space="preserve"> </w:t>
      </w:r>
      <w:proofErr w:type="spellStart"/>
      <w:r w:rsidRPr="00F73102">
        <w:rPr>
          <w:sz w:val="22"/>
          <w:szCs w:val="22"/>
          <w:lang w:val="uk-UA"/>
        </w:rPr>
        <w:t>Дж</w:t>
      </w:r>
      <w:proofErr w:type="spellEnd"/>
      <w:r w:rsidRPr="00F73102">
        <w:rPr>
          <w:sz w:val="22"/>
          <w:szCs w:val="22"/>
          <w:lang w:val="uk-UA"/>
        </w:rPr>
        <w:t xml:space="preserve">. </w:t>
      </w:r>
      <w:proofErr w:type="spellStart"/>
      <w:r w:rsidRPr="00F73102">
        <w:rPr>
          <w:sz w:val="22"/>
          <w:szCs w:val="22"/>
          <w:lang w:val="uk-UA"/>
        </w:rPr>
        <w:t>Школы</w:t>
      </w:r>
      <w:proofErr w:type="spellEnd"/>
      <w:r w:rsidRPr="00F73102">
        <w:rPr>
          <w:sz w:val="22"/>
          <w:szCs w:val="22"/>
          <w:lang w:val="uk-UA"/>
        </w:rPr>
        <w:t xml:space="preserve"> </w:t>
      </w:r>
      <w:proofErr w:type="spellStart"/>
      <w:r w:rsidRPr="00F73102">
        <w:rPr>
          <w:sz w:val="22"/>
          <w:szCs w:val="22"/>
          <w:lang w:val="uk-UA"/>
        </w:rPr>
        <w:t>стратегий</w:t>
      </w:r>
      <w:proofErr w:type="spellEnd"/>
      <w:r w:rsidR="00F73102" w:rsidRPr="00F73102">
        <w:rPr>
          <w:sz w:val="22"/>
          <w:szCs w:val="22"/>
          <w:lang w:val="uk-UA"/>
        </w:rPr>
        <w:t xml:space="preserve"> . </w:t>
      </w:r>
      <w:r w:rsidRPr="00F73102">
        <w:rPr>
          <w:sz w:val="22"/>
          <w:szCs w:val="22"/>
          <w:lang w:val="uk-UA"/>
        </w:rPr>
        <w:t xml:space="preserve">Пер. с </w:t>
      </w:r>
      <w:proofErr w:type="spellStart"/>
      <w:r w:rsidRPr="00F73102">
        <w:rPr>
          <w:sz w:val="22"/>
          <w:szCs w:val="22"/>
          <w:lang w:val="uk-UA"/>
        </w:rPr>
        <w:t>англ</w:t>
      </w:r>
      <w:proofErr w:type="spellEnd"/>
      <w:r w:rsidRPr="00F73102">
        <w:rPr>
          <w:sz w:val="22"/>
          <w:szCs w:val="22"/>
          <w:lang w:val="uk-UA"/>
        </w:rPr>
        <w:t xml:space="preserve">. </w:t>
      </w:r>
      <w:proofErr w:type="spellStart"/>
      <w:r w:rsidRPr="00F73102">
        <w:rPr>
          <w:sz w:val="22"/>
          <w:szCs w:val="22"/>
          <w:lang w:val="uk-UA"/>
        </w:rPr>
        <w:t>Под</w:t>
      </w:r>
      <w:proofErr w:type="spellEnd"/>
      <w:r w:rsidRPr="00F73102">
        <w:rPr>
          <w:sz w:val="22"/>
          <w:szCs w:val="22"/>
          <w:lang w:val="uk-UA"/>
        </w:rPr>
        <w:t xml:space="preserve"> ред. Ю.Н.</w:t>
      </w:r>
      <w:r w:rsidR="00F73102" w:rsidRPr="00F73102">
        <w:rPr>
          <w:sz w:val="22"/>
          <w:szCs w:val="22"/>
          <w:lang w:val="uk-UA"/>
        </w:rPr>
        <w:t xml:space="preserve"> </w:t>
      </w:r>
      <w:proofErr w:type="spellStart"/>
      <w:r w:rsidRPr="00F73102">
        <w:rPr>
          <w:sz w:val="22"/>
          <w:szCs w:val="22"/>
          <w:lang w:val="uk-UA"/>
        </w:rPr>
        <w:t>Каптуревского</w:t>
      </w:r>
      <w:proofErr w:type="spellEnd"/>
      <w:r w:rsidRPr="00F73102">
        <w:rPr>
          <w:sz w:val="22"/>
          <w:szCs w:val="22"/>
          <w:lang w:val="uk-UA"/>
        </w:rPr>
        <w:t xml:space="preserve"> СПб.: </w:t>
      </w:r>
      <w:proofErr w:type="spellStart"/>
      <w:r w:rsidRPr="00F73102">
        <w:rPr>
          <w:sz w:val="22"/>
          <w:szCs w:val="22"/>
          <w:lang w:val="uk-UA"/>
        </w:rPr>
        <w:t>Питер</w:t>
      </w:r>
      <w:proofErr w:type="spellEnd"/>
      <w:r w:rsidRPr="00F73102">
        <w:rPr>
          <w:sz w:val="22"/>
          <w:szCs w:val="22"/>
          <w:lang w:val="uk-UA"/>
        </w:rPr>
        <w:t>, 2000. 336 с.</w:t>
      </w:r>
    </w:p>
    <w:p w14:paraId="793869CA" w14:textId="6A75557F" w:rsidR="00294B07" w:rsidRPr="00F73102" w:rsidRDefault="00294B07" w:rsidP="00F34959">
      <w:pPr>
        <w:pStyle w:val="a4"/>
        <w:widowControl w:val="0"/>
        <w:numPr>
          <w:ilvl w:val="0"/>
          <w:numId w:val="127"/>
        </w:numPr>
        <w:autoSpaceDE w:val="0"/>
        <w:autoSpaceDN w:val="0"/>
        <w:adjustRightInd w:val="0"/>
        <w:ind w:left="426"/>
        <w:jc w:val="both"/>
        <w:rPr>
          <w:sz w:val="22"/>
          <w:szCs w:val="22"/>
          <w:lang w:val="uk-UA"/>
        </w:rPr>
      </w:pPr>
      <w:proofErr w:type="spellStart"/>
      <w:r w:rsidRPr="00F73102">
        <w:rPr>
          <w:sz w:val="22"/>
          <w:szCs w:val="22"/>
          <w:lang w:val="uk-UA"/>
        </w:rPr>
        <w:t>Минцберг</w:t>
      </w:r>
      <w:proofErr w:type="spellEnd"/>
      <w:r w:rsidRPr="00F73102">
        <w:rPr>
          <w:sz w:val="22"/>
          <w:szCs w:val="22"/>
          <w:lang w:val="uk-UA"/>
        </w:rPr>
        <w:t xml:space="preserve"> Г., </w:t>
      </w:r>
      <w:proofErr w:type="spellStart"/>
      <w:r w:rsidRPr="00F73102">
        <w:rPr>
          <w:sz w:val="22"/>
          <w:szCs w:val="22"/>
          <w:lang w:val="uk-UA"/>
        </w:rPr>
        <w:t>Куинн</w:t>
      </w:r>
      <w:proofErr w:type="spellEnd"/>
      <w:r w:rsidRPr="00F73102">
        <w:rPr>
          <w:sz w:val="22"/>
          <w:szCs w:val="22"/>
          <w:lang w:val="uk-UA"/>
        </w:rPr>
        <w:t xml:space="preserve"> </w:t>
      </w:r>
      <w:proofErr w:type="spellStart"/>
      <w:r w:rsidRPr="00F73102">
        <w:rPr>
          <w:sz w:val="22"/>
          <w:szCs w:val="22"/>
          <w:lang w:val="uk-UA"/>
        </w:rPr>
        <w:t>Дж.Б</w:t>
      </w:r>
      <w:proofErr w:type="spellEnd"/>
      <w:r w:rsidRPr="00F73102">
        <w:rPr>
          <w:sz w:val="22"/>
          <w:szCs w:val="22"/>
          <w:lang w:val="uk-UA"/>
        </w:rPr>
        <w:t xml:space="preserve">., </w:t>
      </w:r>
      <w:proofErr w:type="spellStart"/>
      <w:r w:rsidRPr="00F73102">
        <w:rPr>
          <w:sz w:val="22"/>
          <w:szCs w:val="22"/>
          <w:lang w:val="uk-UA"/>
        </w:rPr>
        <w:t>Гошал</w:t>
      </w:r>
      <w:proofErr w:type="spellEnd"/>
      <w:r w:rsidRPr="00F73102">
        <w:rPr>
          <w:sz w:val="22"/>
          <w:szCs w:val="22"/>
          <w:lang w:val="uk-UA"/>
        </w:rPr>
        <w:t xml:space="preserve"> С. </w:t>
      </w:r>
      <w:proofErr w:type="spellStart"/>
      <w:r w:rsidRPr="00F73102">
        <w:rPr>
          <w:sz w:val="22"/>
          <w:szCs w:val="22"/>
          <w:lang w:val="uk-UA"/>
        </w:rPr>
        <w:t>Стратегический</w:t>
      </w:r>
      <w:proofErr w:type="spellEnd"/>
      <w:r w:rsidRPr="00F73102">
        <w:rPr>
          <w:sz w:val="22"/>
          <w:szCs w:val="22"/>
          <w:lang w:val="uk-UA"/>
        </w:rPr>
        <w:t xml:space="preserve"> </w:t>
      </w:r>
      <w:proofErr w:type="spellStart"/>
      <w:r w:rsidRPr="00F73102">
        <w:rPr>
          <w:sz w:val="22"/>
          <w:szCs w:val="22"/>
          <w:lang w:val="uk-UA"/>
        </w:rPr>
        <w:t>процесс</w:t>
      </w:r>
      <w:proofErr w:type="spellEnd"/>
      <w:r w:rsidRPr="00F73102">
        <w:rPr>
          <w:sz w:val="22"/>
          <w:szCs w:val="22"/>
          <w:lang w:val="uk-UA"/>
        </w:rPr>
        <w:t xml:space="preserve"> / Пер. с </w:t>
      </w:r>
      <w:proofErr w:type="spellStart"/>
      <w:r w:rsidRPr="00F73102">
        <w:rPr>
          <w:sz w:val="22"/>
          <w:szCs w:val="22"/>
          <w:lang w:val="uk-UA"/>
        </w:rPr>
        <w:t>англ</w:t>
      </w:r>
      <w:proofErr w:type="spellEnd"/>
      <w:r w:rsidRPr="00F73102">
        <w:rPr>
          <w:sz w:val="22"/>
          <w:szCs w:val="22"/>
          <w:lang w:val="uk-UA"/>
        </w:rPr>
        <w:t xml:space="preserve">. </w:t>
      </w:r>
      <w:proofErr w:type="spellStart"/>
      <w:r w:rsidRPr="00F73102">
        <w:rPr>
          <w:sz w:val="22"/>
          <w:szCs w:val="22"/>
          <w:lang w:val="uk-UA"/>
        </w:rPr>
        <w:t>Под</w:t>
      </w:r>
      <w:proofErr w:type="spellEnd"/>
      <w:r w:rsidRPr="00F73102">
        <w:rPr>
          <w:sz w:val="22"/>
          <w:szCs w:val="22"/>
          <w:lang w:val="uk-UA"/>
        </w:rPr>
        <w:t xml:space="preserve"> ред. Ю.</w:t>
      </w:r>
      <w:r w:rsidR="00F73102" w:rsidRPr="00F73102">
        <w:rPr>
          <w:sz w:val="22"/>
          <w:szCs w:val="22"/>
          <w:lang w:val="uk-UA"/>
        </w:rPr>
        <w:t xml:space="preserve"> </w:t>
      </w:r>
      <w:proofErr w:type="spellStart"/>
      <w:r w:rsidRPr="00F73102">
        <w:rPr>
          <w:sz w:val="22"/>
          <w:szCs w:val="22"/>
          <w:lang w:val="uk-UA"/>
        </w:rPr>
        <w:t>Каптуревского</w:t>
      </w:r>
      <w:proofErr w:type="spellEnd"/>
      <w:r w:rsidRPr="00F73102">
        <w:rPr>
          <w:sz w:val="22"/>
          <w:szCs w:val="22"/>
          <w:lang w:val="uk-UA"/>
        </w:rPr>
        <w:t xml:space="preserve">. СПб.: </w:t>
      </w:r>
      <w:proofErr w:type="spellStart"/>
      <w:r w:rsidRPr="00F73102">
        <w:rPr>
          <w:sz w:val="22"/>
          <w:szCs w:val="22"/>
          <w:lang w:val="uk-UA"/>
        </w:rPr>
        <w:t>Питер</w:t>
      </w:r>
      <w:proofErr w:type="spellEnd"/>
      <w:r w:rsidRPr="00F73102">
        <w:rPr>
          <w:sz w:val="22"/>
          <w:szCs w:val="22"/>
          <w:lang w:val="uk-UA"/>
        </w:rPr>
        <w:t>, 2001. 688 с.</w:t>
      </w:r>
    </w:p>
    <w:p w14:paraId="1155DDE5" w14:textId="147E3D00" w:rsidR="00294B07" w:rsidRPr="00F73102" w:rsidRDefault="00294B07" w:rsidP="00F34959">
      <w:pPr>
        <w:pStyle w:val="a4"/>
        <w:widowControl w:val="0"/>
        <w:numPr>
          <w:ilvl w:val="0"/>
          <w:numId w:val="127"/>
        </w:numPr>
        <w:autoSpaceDE w:val="0"/>
        <w:autoSpaceDN w:val="0"/>
        <w:adjustRightInd w:val="0"/>
        <w:ind w:left="426"/>
        <w:jc w:val="both"/>
        <w:rPr>
          <w:sz w:val="22"/>
          <w:szCs w:val="22"/>
          <w:lang w:val="uk-UA"/>
        </w:rPr>
      </w:pPr>
      <w:r w:rsidRPr="00F73102">
        <w:rPr>
          <w:sz w:val="22"/>
          <w:szCs w:val="22"/>
          <w:lang w:val="uk-UA"/>
        </w:rPr>
        <w:t xml:space="preserve">Портер М. </w:t>
      </w:r>
      <w:proofErr w:type="spellStart"/>
      <w:r w:rsidRPr="00F73102">
        <w:rPr>
          <w:sz w:val="22"/>
          <w:szCs w:val="22"/>
          <w:lang w:val="uk-UA"/>
        </w:rPr>
        <w:t>Международная</w:t>
      </w:r>
      <w:proofErr w:type="spellEnd"/>
      <w:r w:rsidRPr="00F73102">
        <w:rPr>
          <w:sz w:val="22"/>
          <w:szCs w:val="22"/>
          <w:lang w:val="uk-UA"/>
        </w:rPr>
        <w:t xml:space="preserve"> </w:t>
      </w:r>
      <w:proofErr w:type="spellStart"/>
      <w:r w:rsidRPr="00F73102">
        <w:rPr>
          <w:sz w:val="22"/>
          <w:szCs w:val="22"/>
          <w:lang w:val="uk-UA"/>
        </w:rPr>
        <w:t>конкуренция</w:t>
      </w:r>
      <w:proofErr w:type="spellEnd"/>
      <w:r w:rsidRPr="00F73102">
        <w:rPr>
          <w:sz w:val="22"/>
          <w:szCs w:val="22"/>
          <w:lang w:val="uk-UA"/>
        </w:rPr>
        <w:t xml:space="preserve">: </w:t>
      </w:r>
      <w:proofErr w:type="spellStart"/>
      <w:r w:rsidRPr="00F73102">
        <w:rPr>
          <w:sz w:val="22"/>
          <w:szCs w:val="22"/>
          <w:lang w:val="uk-UA"/>
        </w:rPr>
        <w:t>конкурентные</w:t>
      </w:r>
      <w:proofErr w:type="spellEnd"/>
      <w:r w:rsidRPr="00F73102">
        <w:rPr>
          <w:sz w:val="22"/>
          <w:szCs w:val="22"/>
          <w:lang w:val="uk-UA"/>
        </w:rPr>
        <w:t xml:space="preserve"> </w:t>
      </w:r>
      <w:proofErr w:type="spellStart"/>
      <w:r w:rsidRPr="00F73102">
        <w:rPr>
          <w:sz w:val="22"/>
          <w:szCs w:val="22"/>
          <w:lang w:val="uk-UA"/>
        </w:rPr>
        <w:t>преимущества</w:t>
      </w:r>
      <w:proofErr w:type="spellEnd"/>
      <w:r w:rsidRPr="00F73102">
        <w:rPr>
          <w:sz w:val="22"/>
          <w:szCs w:val="22"/>
          <w:lang w:val="uk-UA"/>
        </w:rPr>
        <w:t xml:space="preserve"> </w:t>
      </w:r>
      <w:proofErr w:type="spellStart"/>
      <w:r w:rsidRPr="00F73102">
        <w:rPr>
          <w:sz w:val="22"/>
          <w:szCs w:val="22"/>
          <w:lang w:val="uk-UA"/>
        </w:rPr>
        <w:t>стран</w:t>
      </w:r>
      <w:proofErr w:type="spellEnd"/>
      <w:r w:rsidRPr="00F73102">
        <w:rPr>
          <w:sz w:val="22"/>
          <w:szCs w:val="22"/>
          <w:lang w:val="uk-UA"/>
        </w:rPr>
        <w:t xml:space="preserve">: Пер. с </w:t>
      </w:r>
      <w:proofErr w:type="spellStart"/>
      <w:r w:rsidRPr="00F73102">
        <w:rPr>
          <w:sz w:val="22"/>
          <w:szCs w:val="22"/>
          <w:lang w:val="uk-UA"/>
        </w:rPr>
        <w:t>англ</w:t>
      </w:r>
      <w:proofErr w:type="spellEnd"/>
      <w:r w:rsidRPr="00F73102">
        <w:rPr>
          <w:sz w:val="22"/>
          <w:szCs w:val="22"/>
          <w:lang w:val="uk-UA"/>
        </w:rPr>
        <w:t>./</w:t>
      </w:r>
      <w:r w:rsidR="00F73102" w:rsidRPr="00F73102">
        <w:rPr>
          <w:sz w:val="22"/>
          <w:szCs w:val="22"/>
          <w:lang w:val="uk-UA"/>
        </w:rPr>
        <w:t xml:space="preserve"> </w:t>
      </w:r>
      <w:proofErr w:type="spellStart"/>
      <w:r w:rsidRPr="00F73102">
        <w:rPr>
          <w:sz w:val="22"/>
          <w:szCs w:val="22"/>
          <w:lang w:val="uk-UA"/>
        </w:rPr>
        <w:t>Под</w:t>
      </w:r>
      <w:proofErr w:type="spellEnd"/>
      <w:r w:rsidRPr="00F73102">
        <w:rPr>
          <w:sz w:val="22"/>
          <w:szCs w:val="22"/>
          <w:lang w:val="uk-UA"/>
        </w:rPr>
        <w:t xml:space="preserve"> ред. </w:t>
      </w:r>
      <w:proofErr w:type="spellStart"/>
      <w:r w:rsidRPr="00F73102">
        <w:rPr>
          <w:sz w:val="22"/>
          <w:szCs w:val="22"/>
          <w:lang w:val="uk-UA"/>
        </w:rPr>
        <w:t>В.Д.Щетинина</w:t>
      </w:r>
      <w:proofErr w:type="spellEnd"/>
      <w:r w:rsidRPr="00F73102">
        <w:rPr>
          <w:sz w:val="22"/>
          <w:szCs w:val="22"/>
          <w:lang w:val="uk-UA"/>
        </w:rPr>
        <w:t xml:space="preserve">. М.: </w:t>
      </w:r>
      <w:proofErr w:type="spellStart"/>
      <w:r w:rsidRPr="00F73102">
        <w:rPr>
          <w:sz w:val="22"/>
          <w:szCs w:val="22"/>
          <w:lang w:val="uk-UA"/>
        </w:rPr>
        <w:t>Междунар</w:t>
      </w:r>
      <w:proofErr w:type="spellEnd"/>
      <w:r w:rsidRPr="00F73102">
        <w:rPr>
          <w:sz w:val="22"/>
          <w:szCs w:val="22"/>
          <w:lang w:val="uk-UA"/>
        </w:rPr>
        <w:t xml:space="preserve">. </w:t>
      </w:r>
      <w:proofErr w:type="spellStart"/>
      <w:r w:rsidRPr="00F73102">
        <w:rPr>
          <w:sz w:val="22"/>
          <w:szCs w:val="22"/>
          <w:lang w:val="uk-UA"/>
        </w:rPr>
        <w:t>отношения</w:t>
      </w:r>
      <w:proofErr w:type="spellEnd"/>
      <w:r w:rsidRPr="00F73102">
        <w:rPr>
          <w:sz w:val="22"/>
          <w:szCs w:val="22"/>
          <w:lang w:val="uk-UA"/>
        </w:rPr>
        <w:t>, 1993. 896 с.</w:t>
      </w:r>
    </w:p>
    <w:p w14:paraId="262E4281" w14:textId="4AFE8901" w:rsidR="00294B07" w:rsidRPr="00F73102" w:rsidRDefault="00294B07" w:rsidP="00F34959">
      <w:pPr>
        <w:pStyle w:val="a4"/>
        <w:widowControl w:val="0"/>
        <w:numPr>
          <w:ilvl w:val="0"/>
          <w:numId w:val="127"/>
        </w:numPr>
        <w:autoSpaceDE w:val="0"/>
        <w:autoSpaceDN w:val="0"/>
        <w:adjustRightInd w:val="0"/>
        <w:ind w:left="426"/>
        <w:jc w:val="both"/>
        <w:rPr>
          <w:sz w:val="22"/>
          <w:szCs w:val="22"/>
          <w:lang w:val="uk-UA"/>
        </w:rPr>
      </w:pPr>
      <w:r w:rsidRPr="00F73102">
        <w:rPr>
          <w:sz w:val="22"/>
          <w:szCs w:val="22"/>
          <w:lang w:val="uk-UA"/>
        </w:rPr>
        <w:t xml:space="preserve">Портер Майкл Е. Стратегія конкуренції: Пер. с </w:t>
      </w:r>
      <w:proofErr w:type="spellStart"/>
      <w:r w:rsidRPr="00F73102">
        <w:rPr>
          <w:sz w:val="22"/>
          <w:szCs w:val="22"/>
          <w:lang w:val="uk-UA"/>
        </w:rPr>
        <w:t>англ</w:t>
      </w:r>
      <w:proofErr w:type="spellEnd"/>
      <w:r w:rsidRPr="00F73102">
        <w:rPr>
          <w:sz w:val="22"/>
          <w:szCs w:val="22"/>
          <w:lang w:val="uk-UA"/>
        </w:rPr>
        <w:t>. К.: Основи, 1998. 390 с.</w:t>
      </w:r>
    </w:p>
    <w:p w14:paraId="5E48A9BA" w14:textId="20064A70" w:rsidR="00294B07" w:rsidRPr="00F73102" w:rsidRDefault="00294B07" w:rsidP="00F34959">
      <w:pPr>
        <w:pStyle w:val="a4"/>
        <w:widowControl w:val="0"/>
        <w:numPr>
          <w:ilvl w:val="0"/>
          <w:numId w:val="127"/>
        </w:numPr>
        <w:autoSpaceDE w:val="0"/>
        <w:autoSpaceDN w:val="0"/>
        <w:adjustRightInd w:val="0"/>
        <w:ind w:left="426" w:right="-108"/>
        <w:jc w:val="both"/>
        <w:rPr>
          <w:sz w:val="22"/>
          <w:szCs w:val="22"/>
          <w:lang w:val="uk-UA"/>
        </w:rPr>
      </w:pPr>
      <w:proofErr w:type="spellStart"/>
      <w:r w:rsidRPr="00F73102">
        <w:rPr>
          <w:sz w:val="22"/>
          <w:szCs w:val="22"/>
          <w:lang w:val="uk-UA"/>
        </w:rPr>
        <w:t>Стратегическое</w:t>
      </w:r>
      <w:proofErr w:type="spellEnd"/>
      <w:r w:rsidRPr="00F73102">
        <w:rPr>
          <w:sz w:val="22"/>
          <w:szCs w:val="22"/>
          <w:lang w:val="uk-UA"/>
        </w:rPr>
        <w:t xml:space="preserve"> </w:t>
      </w:r>
      <w:proofErr w:type="spellStart"/>
      <w:r w:rsidRPr="00F73102">
        <w:rPr>
          <w:sz w:val="22"/>
          <w:szCs w:val="22"/>
          <w:lang w:val="uk-UA"/>
        </w:rPr>
        <w:t>сафари</w:t>
      </w:r>
      <w:proofErr w:type="spellEnd"/>
      <w:r w:rsidRPr="00F73102">
        <w:rPr>
          <w:sz w:val="22"/>
          <w:szCs w:val="22"/>
          <w:lang w:val="uk-UA"/>
        </w:rPr>
        <w:t xml:space="preserve">: </w:t>
      </w:r>
      <w:proofErr w:type="spellStart"/>
      <w:r w:rsidRPr="00F73102">
        <w:rPr>
          <w:sz w:val="22"/>
          <w:szCs w:val="22"/>
          <w:lang w:val="uk-UA"/>
        </w:rPr>
        <w:t>Экскурсия</w:t>
      </w:r>
      <w:proofErr w:type="spellEnd"/>
      <w:r w:rsidRPr="00F73102">
        <w:rPr>
          <w:sz w:val="22"/>
          <w:szCs w:val="22"/>
          <w:lang w:val="uk-UA"/>
        </w:rPr>
        <w:t xml:space="preserve"> по </w:t>
      </w:r>
      <w:proofErr w:type="spellStart"/>
      <w:r w:rsidRPr="00F73102">
        <w:rPr>
          <w:sz w:val="22"/>
          <w:szCs w:val="22"/>
          <w:lang w:val="uk-UA"/>
        </w:rPr>
        <w:t>дебрям</w:t>
      </w:r>
      <w:proofErr w:type="spellEnd"/>
      <w:r w:rsidR="00F73102" w:rsidRPr="00F73102">
        <w:rPr>
          <w:sz w:val="22"/>
          <w:szCs w:val="22"/>
          <w:lang w:val="uk-UA"/>
        </w:rPr>
        <w:t xml:space="preserve"> </w:t>
      </w:r>
      <w:proofErr w:type="spellStart"/>
      <w:r w:rsidRPr="00F73102">
        <w:rPr>
          <w:sz w:val="22"/>
          <w:szCs w:val="22"/>
          <w:lang w:val="uk-UA"/>
        </w:rPr>
        <w:t>стратегического</w:t>
      </w:r>
      <w:proofErr w:type="spellEnd"/>
      <w:r w:rsidRPr="00F73102">
        <w:rPr>
          <w:sz w:val="22"/>
          <w:szCs w:val="22"/>
          <w:lang w:val="uk-UA"/>
        </w:rPr>
        <w:t xml:space="preserve"> </w:t>
      </w:r>
      <w:proofErr w:type="spellStart"/>
      <w:r w:rsidRPr="00F73102">
        <w:rPr>
          <w:sz w:val="22"/>
          <w:szCs w:val="22"/>
          <w:lang w:val="uk-UA"/>
        </w:rPr>
        <w:t>менеджмента</w:t>
      </w:r>
      <w:proofErr w:type="spellEnd"/>
      <w:r w:rsidRPr="00F73102">
        <w:rPr>
          <w:sz w:val="22"/>
          <w:szCs w:val="22"/>
          <w:lang w:val="uk-UA"/>
        </w:rPr>
        <w:t xml:space="preserve"> / </w:t>
      </w:r>
      <w:proofErr w:type="spellStart"/>
      <w:r w:rsidRPr="00F73102">
        <w:rPr>
          <w:sz w:val="22"/>
          <w:szCs w:val="22"/>
          <w:lang w:val="uk-UA"/>
        </w:rPr>
        <w:t>Минцберг</w:t>
      </w:r>
      <w:proofErr w:type="spellEnd"/>
      <w:r w:rsidR="00F73102" w:rsidRPr="00F73102">
        <w:rPr>
          <w:sz w:val="22"/>
          <w:szCs w:val="22"/>
          <w:lang w:val="uk-UA"/>
        </w:rPr>
        <w:t xml:space="preserve"> </w:t>
      </w:r>
      <w:r w:rsidRPr="00F73102">
        <w:rPr>
          <w:sz w:val="22"/>
          <w:szCs w:val="22"/>
          <w:lang w:val="uk-UA"/>
        </w:rPr>
        <w:t xml:space="preserve">Г., </w:t>
      </w:r>
      <w:proofErr w:type="spellStart"/>
      <w:r w:rsidRPr="00F73102">
        <w:rPr>
          <w:sz w:val="22"/>
          <w:szCs w:val="22"/>
          <w:lang w:val="uk-UA"/>
        </w:rPr>
        <w:t>Альстранд</w:t>
      </w:r>
      <w:proofErr w:type="spellEnd"/>
      <w:r w:rsidRPr="00F73102">
        <w:rPr>
          <w:sz w:val="22"/>
          <w:szCs w:val="22"/>
          <w:lang w:val="uk-UA"/>
        </w:rPr>
        <w:t xml:space="preserve"> Б., </w:t>
      </w:r>
      <w:proofErr w:type="spellStart"/>
      <w:r w:rsidRPr="00F73102">
        <w:rPr>
          <w:sz w:val="22"/>
          <w:szCs w:val="22"/>
          <w:lang w:val="uk-UA"/>
        </w:rPr>
        <w:t>Лампель</w:t>
      </w:r>
      <w:proofErr w:type="spellEnd"/>
      <w:r w:rsidRPr="00F73102">
        <w:rPr>
          <w:sz w:val="22"/>
          <w:szCs w:val="22"/>
          <w:lang w:val="uk-UA"/>
        </w:rPr>
        <w:t xml:space="preserve"> Ж., 2-е </w:t>
      </w:r>
      <w:proofErr w:type="spellStart"/>
      <w:r w:rsidRPr="00F73102">
        <w:rPr>
          <w:sz w:val="22"/>
          <w:szCs w:val="22"/>
          <w:lang w:val="uk-UA"/>
        </w:rPr>
        <w:t>изд</w:t>
      </w:r>
      <w:proofErr w:type="spellEnd"/>
      <w:r w:rsidRPr="00F73102">
        <w:rPr>
          <w:sz w:val="22"/>
          <w:szCs w:val="22"/>
          <w:lang w:val="uk-UA"/>
        </w:rPr>
        <w:t>. М.:</w:t>
      </w:r>
      <w:proofErr w:type="spellStart"/>
      <w:r w:rsidRPr="00F73102">
        <w:rPr>
          <w:sz w:val="22"/>
          <w:szCs w:val="22"/>
          <w:lang w:val="uk-UA"/>
        </w:rPr>
        <w:t>Альпина</w:t>
      </w:r>
      <w:proofErr w:type="spellEnd"/>
      <w:r w:rsidRPr="00F73102">
        <w:rPr>
          <w:sz w:val="22"/>
          <w:szCs w:val="22"/>
          <w:lang w:val="uk-UA"/>
        </w:rPr>
        <w:t xml:space="preserve"> </w:t>
      </w:r>
      <w:proofErr w:type="spellStart"/>
      <w:r w:rsidRPr="00F73102">
        <w:rPr>
          <w:sz w:val="22"/>
          <w:szCs w:val="22"/>
          <w:lang w:val="uk-UA"/>
        </w:rPr>
        <w:t>Пабл</w:t>
      </w:r>
      <w:proofErr w:type="spellEnd"/>
      <w:r w:rsidRPr="00F73102">
        <w:rPr>
          <w:sz w:val="22"/>
          <w:szCs w:val="22"/>
          <w:lang w:val="uk-UA"/>
        </w:rPr>
        <w:t>., 2016. 365 с. URL:</w:t>
      </w:r>
      <w:r w:rsidR="00F73102" w:rsidRPr="00F73102">
        <w:rPr>
          <w:sz w:val="22"/>
          <w:szCs w:val="22"/>
          <w:lang w:val="uk-UA"/>
        </w:rPr>
        <w:t xml:space="preserve"> </w:t>
      </w:r>
      <w:r w:rsidRPr="00F73102">
        <w:rPr>
          <w:sz w:val="22"/>
          <w:szCs w:val="22"/>
          <w:lang w:val="uk-UA"/>
        </w:rPr>
        <w:t>http://znanium.com/catalog/product/925066</w:t>
      </w:r>
    </w:p>
    <w:p w14:paraId="0036B6EF" w14:textId="03F9628C" w:rsidR="00294B07" w:rsidRPr="00F73102" w:rsidRDefault="00294B07" w:rsidP="00F34959">
      <w:pPr>
        <w:pStyle w:val="a4"/>
        <w:widowControl w:val="0"/>
        <w:numPr>
          <w:ilvl w:val="0"/>
          <w:numId w:val="127"/>
        </w:numPr>
        <w:autoSpaceDE w:val="0"/>
        <w:autoSpaceDN w:val="0"/>
        <w:adjustRightInd w:val="0"/>
        <w:ind w:left="426"/>
        <w:jc w:val="both"/>
        <w:rPr>
          <w:sz w:val="22"/>
          <w:szCs w:val="22"/>
          <w:lang w:val="uk-UA"/>
        </w:rPr>
      </w:pPr>
      <w:proofErr w:type="spellStart"/>
      <w:r w:rsidRPr="00F73102">
        <w:rPr>
          <w:sz w:val="22"/>
          <w:szCs w:val="22"/>
          <w:lang w:val="uk-UA"/>
        </w:rPr>
        <w:t>Хорнби</w:t>
      </w:r>
      <w:proofErr w:type="spellEnd"/>
      <w:r w:rsidRPr="00F73102">
        <w:rPr>
          <w:sz w:val="22"/>
          <w:szCs w:val="22"/>
          <w:lang w:val="uk-UA"/>
        </w:rPr>
        <w:t xml:space="preserve"> У., </w:t>
      </w:r>
      <w:proofErr w:type="spellStart"/>
      <w:r w:rsidRPr="00F73102">
        <w:rPr>
          <w:sz w:val="22"/>
          <w:szCs w:val="22"/>
          <w:lang w:val="uk-UA"/>
        </w:rPr>
        <w:t>Гэмми</w:t>
      </w:r>
      <w:proofErr w:type="spellEnd"/>
      <w:r w:rsidRPr="00F73102">
        <w:rPr>
          <w:sz w:val="22"/>
          <w:szCs w:val="22"/>
          <w:lang w:val="uk-UA"/>
        </w:rPr>
        <w:t xml:space="preserve"> Б., Уолл С. </w:t>
      </w:r>
      <w:proofErr w:type="spellStart"/>
      <w:r w:rsidRPr="00F73102">
        <w:rPr>
          <w:sz w:val="22"/>
          <w:szCs w:val="22"/>
          <w:lang w:val="uk-UA"/>
        </w:rPr>
        <w:t>Экономика</w:t>
      </w:r>
      <w:proofErr w:type="spellEnd"/>
      <w:r w:rsidRPr="00F73102">
        <w:rPr>
          <w:sz w:val="22"/>
          <w:szCs w:val="22"/>
          <w:lang w:val="uk-UA"/>
        </w:rPr>
        <w:t xml:space="preserve"> для </w:t>
      </w:r>
      <w:proofErr w:type="spellStart"/>
      <w:r w:rsidRPr="00F73102">
        <w:rPr>
          <w:sz w:val="22"/>
          <w:szCs w:val="22"/>
          <w:lang w:val="uk-UA"/>
        </w:rPr>
        <w:t>менеджеров</w:t>
      </w:r>
      <w:proofErr w:type="spellEnd"/>
      <w:r w:rsidRPr="00F73102">
        <w:rPr>
          <w:sz w:val="22"/>
          <w:szCs w:val="22"/>
          <w:lang w:val="uk-UA"/>
        </w:rPr>
        <w:t xml:space="preserve">: </w:t>
      </w:r>
      <w:proofErr w:type="spellStart"/>
      <w:r w:rsidRPr="00F73102">
        <w:rPr>
          <w:sz w:val="22"/>
          <w:szCs w:val="22"/>
          <w:lang w:val="uk-UA"/>
        </w:rPr>
        <w:t>Учеб</w:t>
      </w:r>
      <w:proofErr w:type="spellEnd"/>
      <w:r w:rsidRPr="00F73102">
        <w:rPr>
          <w:sz w:val="22"/>
          <w:szCs w:val="22"/>
          <w:lang w:val="uk-UA"/>
        </w:rPr>
        <w:t xml:space="preserve">. </w:t>
      </w:r>
      <w:proofErr w:type="spellStart"/>
      <w:r w:rsidRPr="00F73102">
        <w:rPr>
          <w:sz w:val="22"/>
          <w:szCs w:val="22"/>
          <w:lang w:val="uk-UA"/>
        </w:rPr>
        <w:t>пособие</w:t>
      </w:r>
      <w:proofErr w:type="spellEnd"/>
      <w:r w:rsidRPr="00F73102">
        <w:rPr>
          <w:sz w:val="22"/>
          <w:szCs w:val="22"/>
          <w:lang w:val="uk-UA"/>
        </w:rPr>
        <w:t xml:space="preserve"> для </w:t>
      </w:r>
      <w:proofErr w:type="spellStart"/>
      <w:r w:rsidRPr="00F73102">
        <w:rPr>
          <w:sz w:val="22"/>
          <w:szCs w:val="22"/>
          <w:lang w:val="uk-UA"/>
        </w:rPr>
        <w:t>вузов</w:t>
      </w:r>
      <w:proofErr w:type="spellEnd"/>
      <w:r w:rsidRPr="00F73102">
        <w:rPr>
          <w:sz w:val="22"/>
          <w:szCs w:val="22"/>
          <w:lang w:val="uk-UA"/>
        </w:rPr>
        <w:t>: Пер.</w:t>
      </w:r>
      <w:r w:rsidR="00F73102" w:rsidRPr="00F73102">
        <w:rPr>
          <w:sz w:val="22"/>
          <w:szCs w:val="22"/>
          <w:lang w:val="uk-UA"/>
        </w:rPr>
        <w:t xml:space="preserve"> </w:t>
      </w:r>
      <w:r w:rsidRPr="00F73102">
        <w:rPr>
          <w:sz w:val="22"/>
          <w:szCs w:val="22"/>
          <w:lang w:val="uk-UA"/>
        </w:rPr>
        <w:t xml:space="preserve">с </w:t>
      </w:r>
      <w:proofErr w:type="spellStart"/>
      <w:r w:rsidRPr="00F73102">
        <w:rPr>
          <w:sz w:val="22"/>
          <w:szCs w:val="22"/>
          <w:lang w:val="uk-UA"/>
        </w:rPr>
        <w:t>англ</w:t>
      </w:r>
      <w:proofErr w:type="spellEnd"/>
      <w:r w:rsidRPr="00F73102">
        <w:rPr>
          <w:sz w:val="22"/>
          <w:szCs w:val="22"/>
          <w:lang w:val="uk-UA"/>
        </w:rPr>
        <w:t>. М.: ЮНИТИ, 1999. 535 с.</w:t>
      </w:r>
    </w:p>
    <w:p w14:paraId="4E14ABE4" w14:textId="1C6295E3" w:rsidR="00294B07" w:rsidRPr="00F73102" w:rsidRDefault="00294B07" w:rsidP="00F73102">
      <w:pPr>
        <w:widowControl w:val="0"/>
        <w:autoSpaceDE w:val="0"/>
        <w:autoSpaceDN w:val="0"/>
        <w:adjustRightInd w:val="0"/>
        <w:ind w:firstLine="426"/>
        <w:jc w:val="center"/>
        <w:rPr>
          <w:b/>
          <w:bCs/>
          <w:sz w:val="22"/>
          <w:szCs w:val="22"/>
          <w:lang w:val="uk-UA"/>
        </w:rPr>
      </w:pPr>
      <w:r w:rsidRPr="00F73102">
        <w:rPr>
          <w:b/>
          <w:bCs/>
          <w:sz w:val="22"/>
          <w:szCs w:val="22"/>
          <w:lang w:val="uk-UA"/>
        </w:rPr>
        <w:lastRenderedPageBreak/>
        <w:t>Інформаційні ресурси</w:t>
      </w:r>
    </w:p>
    <w:p w14:paraId="0A132519" w14:textId="77777777" w:rsidR="00294B07" w:rsidRPr="00294B07" w:rsidRDefault="00294B07" w:rsidP="00294B07">
      <w:pPr>
        <w:widowControl w:val="0"/>
        <w:autoSpaceDE w:val="0"/>
        <w:autoSpaceDN w:val="0"/>
        <w:adjustRightInd w:val="0"/>
        <w:ind w:firstLine="426"/>
        <w:rPr>
          <w:sz w:val="22"/>
          <w:szCs w:val="22"/>
          <w:lang w:val="uk-UA"/>
        </w:rPr>
      </w:pPr>
    </w:p>
    <w:p w14:paraId="59D4E4CC" w14:textId="69D2F498"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Про затвердження Державної стратегії регіонального розвитку на 2021-2027 роки</w:t>
      </w:r>
      <w:r w:rsidR="00F73102" w:rsidRPr="00F73102">
        <w:rPr>
          <w:sz w:val="22"/>
          <w:szCs w:val="22"/>
          <w:lang w:val="uk-UA"/>
        </w:rPr>
        <w:t xml:space="preserve"> </w:t>
      </w:r>
      <w:r w:rsidRPr="00F73102">
        <w:rPr>
          <w:sz w:val="22"/>
          <w:szCs w:val="22"/>
          <w:lang w:val="uk-UA"/>
        </w:rPr>
        <w:t>ПОСТАНОВА КАБІНЕТ</w:t>
      </w:r>
      <w:r w:rsidR="00F73102" w:rsidRPr="00F73102">
        <w:rPr>
          <w:sz w:val="22"/>
          <w:szCs w:val="22"/>
          <w:lang w:val="uk-UA"/>
        </w:rPr>
        <w:t>У</w:t>
      </w:r>
      <w:r w:rsidRPr="00F73102">
        <w:rPr>
          <w:sz w:val="22"/>
          <w:szCs w:val="22"/>
          <w:lang w:val="uk-UA"/>
        </w:rPr>
        <w:t xml:space="preserve"> МІНІСТРІВ УКРАЇНИ від 5 серпня 2020 р. </w:t>
      </w:r>
      <w:proofErr w:type="spellStart"/>
      <w:r w:rsidRPr="00F73102">
        <w:rPr>
          <w:sz w:val="22"/>
          <w:szCs w:val="22"/>
          <w:lang w:val="uk-UA"/>
        </w:rPr>
        <w:t>No</w:t>
      </w:r>
      <w:proofErr w:type="spellEnd"/>
      <w:r w:rsidRPr="00F73102">
        <w:rPr>
          <w:sz w:val="22"/>
          <w:szCs w:val="22"/>
          <w:lang w:val="uk-UA"/>
        </w:rPr>
        <w:t xml:space="preserve"> 695</w:t>
      </w:r>
      <w:r w:rsidR="00F73102" w:rsidRPr="00F73102">
        <w:rPr>
          <w:sz w:val="22"/>
          <w:szCs w:val="22"/>
          <w:lang w:val="uk-UA"/>
        </w:rPr>
        <w:t xml:space="preserve"> URL : </w:t>
      </w:r>
      <w:r w:rsidRPr="00F73102">
        <w:rPr>
          <w:sz w:val="22"/>
          <w:szCs w:val="22"/>
          <w:lang w:val="uk-UA"/>
        </w:rPr>
        <w:t>https://zakon.rada.gov.ua/laws/show/695‐2020‐п#Text</w:t>
      </w:r>
    </w:p>
    <w:p w14:paraId="40B80C62" w14:textId="6434DCBD"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Стратегія розвитку Чернівецької області на період до 2027 року.</w:t>
      </w:r>
      <w:r w:rsidR="00F73102" w:rsidRPr="00F73102">
        <w:rPr>
          <w:sz w:val="22"/>
          <w:szCs w:val="22"/>
          <w:lang w:val="uk-UA"/>
        </w:rPr>
        <w:t xml:space="preserve"> URL : </w:t>
      </w:r>
      <w:r w:rsidRPr="00F73102">
        <w:rPr>
          <w:sz w:val="22"/>
          <w:szCs w:val="22"/>
          <w:lang w:val="uk-UA"/>
        </w:rPr>
        <w:t>https://zakon.rada.gov.ua/laws/show/695‐2020‐п#Text</w:t>
      </w:r>
    </w:p>
    <w:p w14:paraId="6FBFE4EA" w14:textId="5B051BDF"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Чернівці 2030. Інтегрована концепція розвитку міста. http://chernivtsi2030.cv.ua</w:t>
      </w:r>
    </w:p>
    <w:p w14:paraId="2FBDD2A1" w14:textId="5E54CF5F"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сайт Верховної Ради України URL :</w:t>
      </w:r>
      <w:r w:rsidR="00F73102" w:rsidRPr="00F73102">
        <w:rPr>
          <w:sz w:val="22"/>
          <w:szCs w:val="22"/>
          <w:lang w:val="uk-UA"/>
        </w:rPr>
        <w:t xml:space="preserve"> </w:t>
      </w:r>
      <w:r w:rsidRPr="00F73102">
        <w:rPr>
          <w:sz w:val="22"/>
          <w:szCs w:val="22"/>
          <w:lang w:val="uk-UA"/>
        </w:rPr>
        <w:t>https://parlament.org.ua</w:t>
      </w:r>
    </w:p>
    <w:p w14:paraId="20463A70" w14:textId="76A46A8A"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веб-портал органів виконавчої влади України. URL: http://www.kmu.gov.ua</w:t>
      </w:r>
    </w:p>
    <w:p w14:paraId="4FCF9D42" w14:textId="494DBA45"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веб-сайт Державної служби статистики України. URL:</w:t>
      </w:r>
      <w:r w:rsidR="00F73102" w:rsidRPr="00F73102">
        <w:rPr>
          <w:sz w:val="22"/>
          <w:szCs w:val="22"/>
          <w:lang w:val="uk-UA"/>
        </w:rPr>
        <w:t xml:space="preserve"> </w:t>
      </w:r>
      <w:r w:rsidRPr="00F73102">
        <w:rPr>
          <w:sz w:val="22"/>
          <w:szCs w:val="22"/>
          <w:lang w:val="uk-UA"/>
        </w:rPr>
        <w:t>http://www.ukrstat.gov.ua/</w:t>
      </w:r>
    </w:p>
    <w:p w14:paraId="6AD0D679" w14:textId="45EFBF62"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сайт Національного банку України URL: https://bank.gov.ua</w:t>
      </w:r>
    </w:p>
    <w:p w14:paraId="68C0D691" w14:textId="198DF609"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сайт Міністерства фінансів України URL : https://mof.gov.ua/uk</w:t>
      </w:r>
    </w:p>
    <w:p w14:paraId="6327BFEE" w14:textId="1A20ED28" w:rsidR="00294B07" w:rsidRPr="00A5552E"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сайт наукового журналу «Економіка України». URL:</w:t>
      </w:r>
      <w:r w:rsidR="00A5552E">
        <w:rPr>
          <w:sz w:val="22"/>
          <w:szCs w:val="22"/>
          <w:lang w:val="uk-UA"/>
        </w:rPr>
        <w:t xml:space="preserve"> </w:t>
      </w:r>
      <w:r w:rsidRPr="00A5552E">
        <w:rPr>
          <w:sz w:val="22"/>
          <w:szCs w:val="22"/>
          <w:lang w:val="uk-UA"/>
        </w:rPr>
        <w:t>http://www.economukraine.com.ua/index.php</w:t>
      </w:r>
    </w:p>
    <w:p w14:paraId="647C7024" w14:textId="7C36E2FB"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сайт науково-теоретичного журналу «Економічна теорія». URL:</w:t>
      </w:r>
      <w:r w:rsidR="00A5552E">
        <w:rPr>
          <w:sz w:val="22"/>
          <w:szCs w:val="22"/>
          <w:lang w:val="uk-UA"/>
        </w:rPr>
        <w:t xml:space="preserve"> </w:t>
      </w:r>
      <w:r w:rsidRPr="00F73102">
        <w:rPr>
          <w:sz w:val="22"/>
          <w:szCs w:val="22"/>
          <w:lang w:val="uk-UA"/>
        </w:rPr>
        <w:t>http://etet.org.ua</w:t>
      </w:r>
    </w:p>
    <w:p w14:paraId="14E6FA4F" w14:textId="46625D21"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 xml:space="preserve">Офіційний сайт Інституту демографії та соціальних досліджень імені М. В. </w:t>
      </w:r>
      <w:proofErr w:type="spellStart"/>
      <w:r w:rsidRPr="00F73102">
        <w:rPr>
          <w:sz w:val="22"/>
          <w:szCs w:val="22"/>
          <w:lang w:val="uk-UA"/>
        </w:rPr>
        <w:t>Птухи</w:t>
      </w:r>
      <w:proofErr w:type="spellEnd"/>
    </w:p>
    <w:p w14:paraId="7C1D6B62" w14:textId="77777777"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Національної академії наук України. URL: http://www.idss.org.ua</w:t>
      </w:r>
    </w:p>
    <w:p w14:paraId="0E581D17" w14:textId="21CF0F68"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сайт Інституту економіки та прогнозування Національної академії наук</w:t>
      </w:r>
      <w:r w:rsidR="00F73102" w:rsidRPr="00F73102">
        <w:rPr>
          <w:sz w:val="22"/>
          <w:szCs w:val="22"/>
          <w:lang w:val="uk-UA"/>
        </w:rPr>
        <w:t xml:space="preserve"> </w:t>
      </w:r>
      <w:r w:rsidRPr="00F73102">
        <w:rPr>
          <w:sz w:val="22"/>
          <w:szCs w:val="22"/>
          <w:lang w:val="uk-UA"/>
        </w:rPr>
        <w:t>України. URL: http://ief.org.ua</w:t>
      </w:r>
    </w:p>
    <w:p w14:paraId="6560A982" w14:textId="523C143C"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сайт Міжнародного валютного фонду. URL: http://www.imf.org/external/</w:t>
      </w:r>
    </w:p>
    <w:p w14:paraId="5434B4E0" w14:textId="0ADF2C02"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 xml:space="preserve">Офіційний сайт Міністерства розвитку економіки, торгівлі та сільського </w:t>
      </w:r>
      <w:proofErr w:type="spellStart"/>
      <w:r w:rsidRPr="00F73102">
        <w:rPr>
          <w:sz w:val="22"/>
          <w:szCs w:val="22"/>
          <w:lang w:val="uk-UA"/>
        </w:rPr>
        <w:t>господарстваУкраїни</w:t>
      </w:r>
      <w:proofErr w:type="spellEnd"/>
      <w:r w:rsidRPr="00F73102">
        <w:rPr>
          <w:sz w:val="22"/>
          <w:szCs w:val="22"/>
          <w:lang w:val="uk-UA"/>
        </w:rPr>
        <w:t>. URL: http://www.me.gov.ua</w:t>
      </w:r>
    </w:p>
    <w:p w14:paraId="311F0265" w14:textId="7C9D32E8"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 xml:space="preserve">Офіційний сайт Національного інституту стратегічних </w:t>
      </w:r>
      <w:r w:rsidRPr="00F73102">
        <w:rPr>
          <w:sz w:val="22"/>
          <w:szCs w:val="22"/>
          <w:lang w:val="uk-UA"/>
        </w:rPr>
        <w:lastRenderedPageBreak/>
        <w:t>досліджень. URL:http://www.niss.gov.ua</w:t>
      </w:r>
    </w:p>
    <w:p w14:paraId="0E38E015" w14:textId="3C31B381"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сайт Національної бібліотеки України імені В.І. Вернадського. URL:</w:t>
      </w:r>
      <w:r w:rsidR="00F73102" w:rsidRPr="00F73102">
        <w:rPr>
          <w:sz w:val="22"/>
          <w:szCs w:val="22"/>
          <w:lang w:val="uk-UA"/>
        </w:rPr>
        <w:t xml:space="preserve"> </w:t>
      </w:r>
      <w:r w:rsidRPr="00F73102">
        <w:rPr>
          <w:sz w:val="22"/>
          <w:szCs w:val="22"/>
          <w:lang w:val="uk-UA"/>
        </w:rPr>
        <w:t>http://www.nbuv.gov.ua</w:t>
      </w:r>
    </w:p>
    <w:p w14:paraId="36F94A57" w14:textId="59C02285"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сайт Світового банку. URL: http://www.worldbank.org/uk/country/ukraine</w:t>
      </w:r>
    </w:p>
    <w:p w14:paraId="14A5B4BD" w14:textId="3AF92D2C"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Офіційний сайт Світової організації торгівлі. URL: https://www.wto.org</w:t>
      </w:r>
    </w:p>
    <w:p w14:paraId="341374ED" w14:textId="0446B732"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Програма розвитку ООН в Україні URL:</w:t>
      </w:r>
    </w:p>
    <w:p w14:paraId="69797FC3" w14:textId="77777777"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https://www.ua.undp.org/content/ukraine/uk/home/about‐us.html</w:t>
      </w:r>
    </w:p>
    <w:p w14:paraId="7527499B" w14:textId="27EEB436"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Стратегія сталого розвитку України до 2030 року. URL:</w:t>
      </w:r>
    </w:p>
    <w:p w14:paraId="7F3FC37B" w14:textId="77777777" w:rsidR="00294B07" w:rsidRPr="00F73102" w:rsidRDefault="00294B07" w:rsidP="00F34959">
      <w:pPr>
        <w:pStyle w:val="a4"/>
        <w:widowControl w:val="0"/>
        <w:numPr>
          <w:ilvl w:val="0"/>
          <w:numId w:val="128"/>
        </w:numPr>
        <w:autoSpaceDE w:val="0"/>
        <w:autoSpaceDN w:val="0"/>
        <w:adjustRightInd w:val="0"/>
        <w:ind w:hanging="436"/>
        <w:jc w:val="both"/>
        <w:rPr>
          <w:sz w:val="22"/>
          <w:szCs w:val="22"/>
          <w:lang w:val="uk-UA"/>
        </w:rPr>
      </w:pPr>
      <w:r w:rsidRPr="00F73102">
        <w:rPr>
          <w:sz w:val="22"/>
          <w:szCs w:val="22"/>
          <w:lang w:val="uk-UA"/>
        </w:rPr>
        <w:t>https://www.google.com/search?client=opera&amp;q=Стратегія+сталого+розвитку+України+до+203</w:t>
      </w:r>
    </w:p>
    <w:p w14:paraId="3263F2DF" w14:textId="4C3B2F68" w:rsidR="00ED3CC4" w:rsidRPr="00F73102" w:rsidRDefault="00294B07" w:rsidP="00A5552E">
      <w:pPr>
        <w:pStyle w:val="a4"/>
        <w:widowControl w:val="0"/>
        <w:autoSpaceDE w:val="0"/>
        <w:autoSpaceDN w:val="0"/>
        <w:adjustRightInd w:val="0"/>
        <w:jc w:val="both"/>
        <w:rPr>
          <w:sz w:val="22"/>
          <w:szCs w:val="22"/>
          <w:lang w:val="uk-UA"/>
        </w:rPr>
      </w:pPr>
      <w:r w:rsidRPr="00F73102">
        <w:rPr>
          <w:sz w:val="22"/>
          <w:szCs w:val="22"/>
          <w:lang w:val="uk-UA"/>
        </w:rPr>
        <w:t>0+року&amp;sourceid=</w:t>
      </w:r>
      <w:proofErr w:type="spellStart"/>
      <w:r w:rsidRPr="00F73102">
        <w:rPr>
          <w:sz w:val="22"/>
          <w:szCs w:val="22"/>
          <w:lang w:val="uk-UA"/>
        </w:rPr>
        <w:t>opera&amp;ie</w:t>
      </w:r>
      <w:proofErr w:type="spellEnd"/>
      <w:r w:rsidRPr="00F73102">
        <w:rPr>
          <w:sz w:val="22"/>
          <w:szCs w:val="22"/>
          <w:lang w:val="uk-UA"/>
        </w:rPr>
        <w:t>=UTF‐8&amp;oe=UTF‐8</w:t>
      </w:r>
    </w:p>
    <w:p w14:paraId="3176D9DA" w14:textId="77777777" w:rsidR="00F73102" w:rsidRPr="00F73102" w:rsidRDefault="00F73102" w:rsidP="00A5552E">
      <w:pPr>
        <w:pStyle w:val="a4"/>
        <w:widowControl w:val="0"/>
        <w:autoSpaceDE w:val="0"/>
        <w:autoSpaceDN w:val="0"/>
        <w:adjustRightInd w:val="0"/>
        <w:jc w:val="both"/>
        <w:rPr>
          <w:sz w:val="22"/>
          <w:szCs w:val="22"/>
          <w:lang w:val="uk-UA"/>
        </w:rPr>
      </w:pPr>
    </w:p>
    <w:sectPr w:rsidR="00F73102" w:rsidRPr="00F73102" w:rsidSect="00FF0019">
      <w:pgSz w:w="8397" w:h="11901"/>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ADED9" w14:textId="77777777" w:rsidR="00C869F9" w:rsidRDefault="00C869F9" w:rsidP="00F6701F">
      <w:r>
        <w:separator/>
      </w:r>
    </w:p>
  </w:endnote>
  <w:endnote w:type="continuationSeparator" w:id="0">
    <w:p w14:paraId="2E1738A5" w14:textId="77777777" w:rsidR="00C869F9" w:rsidRDefault="00C869F9" w:rsidP="00F67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pple Braille">
    <w:panose1 w:val="05000000000000000000"/>
    <w:charset w:val="00"/>
    <w:family w:val="decorative"/>
    <w:pitch w:val="variable"/>
    <w:sig w:usb0="80000043" w:usb1="00000000"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Al Tarikh">
    <w:panose1 w:val="00000400000000000000"/>
    <w:charset w:val="B2"/>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lonna MT">
    <w:panose1 w:val="04020805060202030203"/>
    <w:charset w:val="00"/>
    <w:family w:val="decorative"/>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515417985"/>
      <w:docPartObj>
        <w:docPartGallery w:val="Page Numbers (Bottom of Page)"/>
        <w:docPartUnique/>
      </w:docPartObj>
    </w:sdtPr>
    <w:sdtEndPr>
      <w:rPr>
        <w:rStyle w:val="af"/>
      </w:rPr>
    </w:sdtEndPr>
    <w:sdtContent>
      <w:p w14:paraId="3BB686C7" w14:textId="6C299E17" w:rsidR="0072302C" w:rsidRDefault="0072302C" w:rsidP="00D44DC5">
        <w:pPr>
          <w:pStyle w:val="ad"/>
          <w:framePr w:wrap="none" w:vAnchor="text" w:hAnchor="margin" w:xAlign="center" w:y="1"/>
          <w:rPr>
            <w:rStyle w:val="af"/>
          </w:rPr>
        </w:pPr>
        <w:r>
          <w:rPr>
            <w:rStyle w:val="af"/>
          </w:rPr>
          <w:fldChar w:fldCharType="begin"/>
        </w:r>
        <w:r>
          <w:rPr>
            <w:rStyle w:val="af"/>
          </w:rPr>
          <w:instrText xml:space="preserve"> PAGE </w:instrText>
        </w:r>
        <w:r>
          <w:rPr>
            <w:rStyle w:val="af"/>
          </w:rPr>
          <w:fldChar w:fldCharType="end"/>
        </w:r>
      </w:p>
    </w:sdtContent>
  </w:sdt>
  <w:p w14:paraId="43B71F7F" w14:textId="77777777" w:rsidR="0072302C" w:rsidRDefault="0072302C" w:rsidP="0072302C">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970114737"/>
      <w:docPartObj>
        <w:docPartGallery w:val="Page Numbers (Bottom of Page)"/>
        <w:docPartUnique/>
      </w:docPartObj>
    </w:sdtPr>
    <w:sdtEndPr>
      <w:rPr>
        <w:rStyle w:val="af"/>
      </w:rPr>
    </w:sdtEndPr>
    <w:sdtContent>
      <w:p w14:paraId="11124517" w14:textId="7D96C492" w:rsidR="00D44DC5" w:rsidRDefault="00D44DC5" w:rsidP="00241C4D">
        <w:pPr>
          <w:pStyle w:val="ad"/>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Pr>
            <w:rStyle w:val="af"/>
            <w:noProof/>
          </w:rPr>
          <w:t>83</w:t>
        </w:r>
        <w:r>
          <w:rPr>
            <w:rStyle w:val="af"/>
          </w:rPr>
          <w:fldChar w:fldCharType="end"/>
        </w:r>
      </w:p>
    </w:sdtContent>
  </w:sdt>
  <w:p w14:paraId="4EB5F3FC" w14:textId="6AD1D44C" w:rsidR="00744035" w:rsidRDefault="00744035" w:rsidP="00666BD5">
    <w:pPr>
      <w:pStyle w:val="ad"/>
      <w:framePr w:wrap="none" w:vAnchor="text" w:hAnchor="margin" w:xAlign="right" w:y="1"/>
      <w:rPr>
        <w:rStyle w:val="af"/>
      </w:rPr>
    </w:pPr>
  </w:p>
  <w:p w14:paraId="2061AC75" w14:textId="76089402" w:rsidR="0072302C" w:rsidRDefault="0072302C" w:rsidP="00744035">
    <w:pPr>
      <w:pStyle w:val="ad"/>
      <w:framePr w:wrap="none" w:vAnchor="text" w:hAnchor="margin" w:xAlign="right" w:y="1"/>
      <w:ind w:right="360"/>
      <w:rPr>
        <w:rStyle w:val="af"/>
      </w:rPr>
    </w:pPr>
  </w:p>
  <w:p w14:paraId="15DB11D3" w14:textId="79629E57" w:rsidR="0072302C" w:rsidRDefault="0072302C" w:rsidP="0072302C">
    <w:pPr>
      <w:pStyle w:val="ad"/>
      <w:framePr w:wrap="none" w:vAnchor="text" w:hAnchor="margin" w:xAlign="center" w:y="1"/>
      <w:ind w:right="360"/>
      <w:rPr>
        <w:rStyle w:val="af"/>
      </w:rPr>
    </w:pPr>
  </w:p>
  <w:p w14:paraId="4AE03196" w14:textId="77777777" w:rsidR="0072302C" w:rsidRDefault="0072302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F158F" w14:textId="77777777" w:rsidR="00C869F9" w:rsidRDefault="00C869F9" w:rsidP="00F6701F">
      <w:r>
        <w:separator/>
      </w:r>
    </w:p>
  </w:footnote>
  <w:footnote w:type="continuationSeparator" w:id="0">
    <w:p w14:paraId="2FF8DA66" w14:textId="77777777" w:rsidR="00C869F9" w:rsidRDefault="00C869F9" w:rsidP="00F67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34A318C"/>
    <w:lvl w:ilvl="0">
      <w:numFmt w:val="decimal"/>
      <w:lvlText w:val="*"/>
      <w:lvlJc w:val="left"/>
      <w:rPr>
        <w:rFonts w:cs="Times New Roman"/>
      </w:rPr>
    </w:lvl>
  </w:abstractNum>
  <w:abstractNum w:abstractNumId="1" w15:restartNumberingAfterBreak="0">
    <w:nsid w:val="002C5716"/>
    <w:multiLevelType w:val="hybridMultilevel"/>
    <w:tmpl w:val="7FEE4F9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22E3F75"/>
    <w:multiLevelType w:val="hybridMultilevel"/>
    <w:tmpl w:val="7ACA1BB0"/>
    <w:lvl w:ilvl="0" w:tplc="46DE487E">
      <w:start w:val="1"/>
      <w:numFmt w:val="decimal"/>
      <w:lvlText w:val="%1."/>
      <w:legacy w:legacy="1" w:legacySpace="0" w:legacyIndent="274"/>
      <w:lvlJc w:val="left"/>
      <w:rPr>
        <w:rFonts w:ascii="Times New Roman" w:eastAsiaTheme="minorEastAsia"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2AA6991"/>
    <w:multiLevelType w:val="singleLevel"/>
    <w:tmpl w:val="7D00FEA8"/>
    <w:lvl w:ilvl="0">
      <w:start w:val="4"/>
      <w:numFmt w:val="decimal"/>
      <w:lvlText w:val=""/>
      <w:lvlJc w:val="left"/>
      <w:pPr>
        <w:tabs>
          <w:tab w:val="num" w:pos="585"/>
        </w:tabs>
        <w:ind w:left="585" w:hanging="585"/>
      </w:pPr>
      <w:rPr>
        <w:rFonts w:hint="default"/>
        <w:i/>
      </w:rPr>
    </w:lvl>
  </w:abstractNum>
  <w:abstractNum w:abstractNumId="4" w15:restartNumberingAfterBreak="0">
    <w:nsid w:val="02B62BF1"/>
    <w:multiLevelType w:val="hybridMultilevel"/>
    <w:tmpl w:val="FD845E22"/>
    <w:lvl w:ilvl="0" w:tplc="A27AB118">
      <w:start w:val="1"/>
      <w:numFmt w:val="decimal"/>
      <w:lvlText w:val="%1."/>
      <w:lvlJc w:val="left"/>
      <w:pPr>
        <w:ind w:left="1490" w:hanging="360"/>
      </w:pPr>
      <w:rPr>
        <w:rFonts w:hint="default"/>
      </w:r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5" w15:restartNumberingAfterBreak="0">
    <w:nsid w:val="02D26BDD"/>
    <w:multiLevelType w:val="hybridMultilevel"/>
    <w:tmpl w:val="8EEEB516"/>
    <w:lvl w:ilvl="0" w:tplc="64466DBC">
      <w:start w:val="1"/>
      <w:numFmt w:val="bullet"/>
      <w:lvlText w:val=""/>
      <w:lvlJc w:val="left"/>
      <w:pPr>
        <w:tabs>
          <w:tab w:val="num" w:pos="1467"/>
        </w:tabs>
        <w:ind w:left="146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03062556"/>
    <w:multiLevelType w:val="singleLevel"/>
    <w:tmpl w:val="0419000F"/>
    <w:lvl w:ilvl="0">
      <w:start w:val="1"/>
      <w:numFmt w:val="decimal"/>
      <w:lvlText w:val="%1."/>
      <w:lvlJc w:val="left"/>
      <w:pPr>
        <w:tabs>
          <w:tab w:val="num" w:pos="661"/>
        </w:tabs>
        <w:ind w:left="661" w:hanging="360"/>
      </w:pPr>
      <w:rPr>
        <w:rFonts w:cs="Times New Roman"/>
        <w:b w:val="0"/>
        <w:i w:val="0"/>
        <w:strike w:val="0"/>
        <w:dstrike w:val="0"/>
        <w:color w:val="auto"/>
        <w:spacing w:val="0"/>
        <w:w w:val="100"/>
        <w:position w:val="0"/>
        <w:sz w:val="23"/>
        <w:u w:val="none"/>
        <w:effect w:val="none"/>
      </w:rPr>
    </w:lvl>
  </w:abstractNum>
  <w:abstractNum w:abstractNumId="7" w15:restartNumberingAfterBreak="0">
    <w:nsid w:val="03406DC4"/>
    <w:multiLevelType w:val="hybridMultilevel"/>
    <w:tmpl w:val="E6420E44"/>
    <w:lvl w:ilvl="0" w:tplc="A69E63A8">
      <w:start w:val="1"/>
      <w:numFmt w:val="decimal"/>
      <w:lvlText w:val="%1."/>
      <w:lvlJc w:val="left"/>
      <w:pPr>
        <w:tabs>
          <w:tab w:val="num" w:pos="720"/>
        </w:tabs>
        <w:ind w:left="720" w:hanging="360"/>
      </w:pPr>
      <w:rPr>
        <w:rFonts w:cs="Times New Roman"/>
      </w:rPr>
    </w:lvl>
    <w:lvl w:ilvl="1" w:tplc="7D3CEE14">
      <w:numFmt w:val="none"/>
      <w:lvlText w:val=""/>
      <w:lvlJc w:val="left"/>
      <w:pPr>
        <w:tabs>
          <w:tab w:val="num" w:pos="360"/>
        </w:tabs>
      </w:pPr>
      <w:rPr>
        <w:rFonts w:cs="Times New Roman"/>
      </w:rPr>
    </w:lvl>
    <w:lvl w:ilvl="2" w:tplc="02CCB832">
      <w:numFmt w:val="none"/>
      <w:lvlText w:val=""/>
      <w:lvlJc w:val="left"/>
      <w:pPr>
        <w:tabs>
          <w:tab w:val="num" w:pos="360"/>
        </w:tabs>
      </w:pPr>
      <w:rPr>
        <w:rFonts w:cs="Times New Roman"/>
      </w:rPr>
    </w:lvl>
    <w:lvl w:ilvl="3" w:tplc="C87E1698">
      <w:numFmt w:val="none"/>
      <w:lvlText w:val=""/>
      <w:lvlJc w:val="left"/>
      <w:pPr>
        <w:tabs>
          <w:tab w:val="num" w:pos="360"/>
        </w:tabs>
      </w:pPr>
      <w:rPr>
        <w:rFonts w:cs="Times New Roman"/>
      </w:rPr>
    </w:lvl>
    <w:lvl w:ilvl="4" w:tplc="059817DE">
      <w:numFmt w:val="none"/>
      <w:lvlText w:val=""/>
      <w:lvlJc w:val="left"/>
      <w:pPr>
        <w:tabs>
          <w:tab w:val="num" w:pos="360"/>
        </w:tabs>
      </w:pPr>
      <w:rPr>
        <w:rFonts w:cs="Times New Roman"/>
      </w:rPr>
    </w:lvl>
    <w:lvl w:ilvl="5" w:tplc="FDFC342E">
      <w:numFmt w:val="none"/>
      <w:lvlText w:val=""/>
      <w:lvlJc w:val="left"/>
      <w:pPr>
        <w:tabs>
          <w:tab w:val="num" w:pos="360"/>
        </w:tabs>
      </w:pPr>
      <w:rPr>
        <w:rFonts w:cs="Times New Roman"/>
      </w:rPr>
    </w:lvl>
    <w:lvl w:ilvl="6" w:tplc="4AF85976">
      <w:numFmt w:val="none"/>
      <w:lvlText w:val=""/>
      <w:lvlJc w:val="left"/>
      <w:pPr>
        <w:tabs>
          <w:tab w:val="num" w:pos="360"/>
        </w:tabs>
      </w:pPr>
      <w:rPr>
        <w:rFonts w:cs="Times New Roman"/>
      </w:rPr>
    </w:lvl>
    <w:lvl w:ilvl="7" w:tplc="A08A5DB6">
      <w:numFmt w:val="none"/>
      <w:lvlText w:val=""/>
      <w:lvlJc w:val="left"/>
      <w:pPr>
        <w:tabs>
          <w:tab w:val="num" w:pos="360"/>
        </w:tabs>
      </w:pPr>
      <w:rPr>
        <w:rFonts w:cs="Times New Roman"/>
      </w:rPr>
    </w:lvl>
    <w:lvl w:ilvl="8" w:tplc="9282EF16">
      <w:numFmt w:val="none"/>
      <w:lvlText w:val=""/>
      <w:lvlJc w:val="left"/>
      <w:pPr>
        <w:tabs>
          <w:tab w:val="num" w:pos="360"/>
        </w:tabs>
      </w:pPr>
      <w:rPr>
        <w:rFonts w:cs="Times New Roman"/>
      </w:rPr>
    </w:lvl>
  </w:abstractNum>
  <w:abstractNum w:abstractNumId="8" w15:restartNumberingAfterBreak="0">
    <w:nsid w:val="03F91F0E"/>
    <w:multiLevelType w:val="hybridMultilevel"/>
    <w:tmpl w:val="9668BECE"/>
    <w:lvl w:ilvl="0" w:tplc="968E323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5E95B96"/>
    <w:multiLevelType w:val="singleLevel"/>
    <w:tmpl w:val="27B490EE"/>
    <w:lvl w:ilvl="0">
      <w:start w:val="1"/>
      <w:numFmt w:val="decimal"/>
      <w:lvlText w:val="%1)"/>
      <w:lvlJc w:val="left"/>
      <w:pPr>
        <w:tabs>
          <w:tab w:val="num" w:pos="360"/>
        </w:tabs>
        <w:ind w:left="360" w:hanging="360"/>
      </w:pPr>
      <w:rPr>
        <w:rFonts w:ascii="Times New Roman" w:eastAsiaTheme="minorEastAsia" w:hAnsi="Times New Roman" w:cs="Times New Roman"/>
      </w:rPr>
    </w:lvl>
  </w:abstractNum>
  <w:abstractNum w:abstractNumId="10" w15:restartNumberingAfterBreak="0">
    <w:nsid w:val="06CB4A81"/>
    <w:multiLevelType w:val="hybridMultilevel"/>
    <w:tmpl w:val="6B8C3DFA"/>
    <w:lvl w:ilvl="0" w:tplc="22A47246">
      <w:start w:val="1"/>
      <w:numFmt w:val="decimal"/>
      <w:lvlText w:val="%1."/>
      <w:lvlJc w:val="left"/>
      <w:pPr>
        <w:tabs>
          <w:tab w:val="num" w:pos="1729"/>
        </w:tabs>
        <w:ind w:left="1729" w:hanging="1020"/>
      </w:pPr>
      <w:rPr>
        <w:rFonts w:cs="Times New Roman"/>
        <w:b/>
        <w:i/>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06F34271"/>
    <w:multiLevelType w:val="hybridMultilevel"/>
    <w:tmpl w:val="6B8659E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078065D0"/>
    <w:multiLevelType w:val="hybridMultilevel"/>
    <w:tmpl w:val="64209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8950FC"/>
    <w:multiLevelType w:val="hybridMultilevel"/>
    <w:tmpl w:val="BF5250D6"/>
    <w:lvl w:ilvl="0" w:tplc="7EC02F9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07FC05D8"/>
    <w:multiLevelType w:val="hybridMultilevel"/>
    <w:tmpl w:val="D75C6DB6"/>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0DA64F15"/>
    <w:multiLevelType w:val="hybridMultilevel"/>
    <w:tmpl w:val="206064BA"/>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0F4A4158"/>
    <w:multiLevelType w:val="hybridMultilevel"/>
    <w:tmpl w:val="FBD24AA4"/>
    <w:lvl w:ilvl="0" w:tplc="8220859A">
      <w:start w:val="1"/>
      <w:numFmt w:val="decimal"/>
      <w:lvlText w:val="%1)"/>
      <w:lvlJc w:val="left"/>
      <w:pPr>
        <w:ind w:left="908" w:hanging="360"/>
      </w:pPr>
      <w:rPr>
        <w:rFonts w:hint="default"/>
      </w:rPr>
    </w:lvl>
    <w:lvl w:ilvl="1" w:tplc="04190019" w:tentative="1">
      <w:start w:val="1"/>
      <w:numFmt w:val="lowerLetter"/>
      <w:lvlText w:val="%2."/>
      <w:lvlJc w:val="left"/>
      <w:pPr>
        <w:ind w:left="1628" w:hanging="360"/>
      </w:pPr>
    </w:lvl>
    <w:lvl w:ilvl="2" w:tplc="0419001B" w:tentative="1">
      <w:start w:val="1"/>
      <w:numFmt w:val="lowerRoman"/>
      <w:lvlText w:val="%3."/>
      <w:lvlJc w:val="right"/>
      <w:pPr>
        <w:ind w:left="2348" w:hanging="180"/>
      </w:pPr>
    </w:lvl>
    <w:lvl w:ilvl="3" w:tplc="0419000F" w:tentative="1">
      <w:start w:val="1"/>
      <w:numFmt w:val="decimal"/>
      <w:lvlText w:val="%4."/>
      <w:lvlJc w:val="left"/>
      <w:pPr>
        <w:ind w:left="3068" w:hanging="360"/>
      </w:pPr>
    </w:lvl>
    <w:lvl w:ilvl="4" w:tplc="04190019" w:tentative="1">
      <w:start w:val="1"/>
      <w:numFmt w:val="lowerLetter"/>
      <w:lvlText w:val="%5."/>
      <w:lvlJc w:val="left"/>
      <w:pPr>
        <w:ind w:left="3788" w:hanging="360"/>
      </w:pPr>
    </w:lvl>
    <w:lvl w:ilvl="5" w:tplc="0419001B" w:tentative="1">
      <w:start w:val="1"/>
      <w:numFmt w:val="lowerRoman"/>
      <w:lvlText w:val="%6."/>
      <w:lvlJc w:val="right"/>
      <w:pPr>
        <w:ind w:left="4508" w:hanging="180"/>
      </w:pPr>
    </w:lvl>
    <w:lvl w:ilvl="6" w:tplc="0419000F" w:tentative="1">
      <w:start w:val="1"/>
      <w:numFmt w:val="decimal"/>
      <w:lvlText w:val="%7."/>
      <w:lvlJc w:val="left"/>
      <w:pPr>
        <w:ind w:left="5228" w:hanging="360"/>
      </w:pPr>
    </w:lvl>
    <w:lvl w:ilvl="7" w:tplc="04190019" w:tentative="1">
      <w:start w:val="1"/>
      <w:numFmt w:val="lowerLetter"/>
      <w:lvlText w:val="%8."/>
      <w:lvlJc w:val="left"/>
      <w:pPr>
        <w:ind w:left="5948" w:hanging="360"/>
      </w:pPr>
    </w:lvl>
    <w:lvl w:ilvl="8" w:tplc="0419001B" w:tentative="1">
      <w:start w:val="1"/>
      <w:numFmt w:val="lowerRoman"/>
      <w:lvlText w:val="%9."/>
      <w:lvlJc w:val="right"/>
      <w:pPr>
        <w:ind w:left="6668" w:hanging="180"/>
      </w:pPr>
    </w:lvl>
  </w:abstractNum>
  <w:abstractNum w:abstractNumId="17" w15:restartNumberingAfterBreak="0">
    <w:nsid w:val="0FDC2B18"/>
    <w:multiLevelType w:val="hybridMultilevel"/>
    <w:tmpl w:val="CAD84E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11BB58E1"/>
    <w:multiLevelType w:val="hybridMultilevel"/>
    <w:tmpl w:val="5FF6EB66"/>
    <w:lvl w:ilvl="0" w:tplc="7D3000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12503CEC"/>
    <w:multiLevelType w:val="hybridMultilevel"/>
    <w:tmpl w:val="CE8A019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131D6A98"/>
    <w:multiLevelType w:val="hybridMultilevel"/>
    <w:tmpl w:val="181092D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15CF5D96"/>
    <w:multiLevelType w:val="hybridMultilevel"/>
    <w:tmpl w:val="3E8AA0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17164B77"/>
    <w:multiLevelType w:val="hybridMultilevel"/>
    <w:tmpl w:val="CB7A9932"/>
    <w:lvl w:ilvl="0" w:tplc="91B8B1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17293A87"/>
    <w:multiLevelType w:val="hybridMultilevel"/>
    <w:tmpl w:val="25349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750004C"/>
    <w:multiLevelType w:val="hybridMultilevel"/>
    <w:tmpl w:val="440AC2EE"/>
    <w:lvl w:ilvl="0" w:tplc="30048D24">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94A54E3"/>
    <w:multiLevelType w:val="hybridMultilevel"/>
    <w:tmpl w:val="B4CC8388"/>
    <w:lvl w:ilvl="0" w:tplc="30048D2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19BB6086"/>
    <w:multiLevelType w:val="hybridMultilevel"/>
    <w:tmpl w:val="5DE21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AA975E2"/>
    <w:multiLevelType w:val="hybridMultilevel"/>
    <w:tmpl w:val="3F4243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1DEC29A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9" w15:restartNumberingAfterBreak="0">
    <w:nsid w:val="1E137113"/>
    <w:multiLevelType w:val="hybridMultilevel"/>
    <w:tmpl w:val="5BAA06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1F5A6614"/>
    <w:multiLevelType w:val="hybridMultilevel"/>
    <w:tmpl w:val="C1CEAB1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1" w15:restartNumberingAfterBreak="0">
    <w:nsid w:val="20504404"/>
    <w:multiLevelType w:val="hybridMultilevel"/>
    <w:tmpl w:val="844E3E7A"/>
    <w:lvl w:ilvl="0" w:tplc="46DE487E">
      <w:start w:val="1"/>
      <w:numFmt w:val="decimal"/>
      <w:lvlText w:val="%1."/>
      <w:legacy w:legacy="1" w:legacySpace="0" w:legacyIndent="274"/>
      <w:lvlJc w:val="left"/>
      <w:rPr>
        <w:rFonts w:ascii="Times New Roman" w:eastAsiaTheme="minorEastAsia" w:hAnsi="Times New Roman" w:cs="Times New Roman"/>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2" w15:restartNumberingAfterBreak="0">
    <w:nsid w:val="21143261"/>
    <w:multiLevelType w:val="hybridMultilevel"/>
    <w:tmpl w:val="C93470BC"/>
    <w:lvl w:ilvl="0" w:tplc="04190011">
      <w:start w:val="1"/>
      <w:numFmt w:val="decimal"/>
      <w:lvlText w:val="%1)"/>
      <w:lvlJc w:val="left"/>
      <w:pPr>
        <w:ind w:left="1429" w:hanging="360"/>
      </w:pPr>
    </w:lvl>
    <w:lvl w:ilvl="1" w:tplc="25406DCA">
      <w:start w:val="1"/>
      <w:numFmt w:val="decimal"/>
      <w:lvlText w:val="%2."/>
      <w:lvlJc w:val="left"/>
      <w:pPr>
        <w:ind w:left="2785" w:hanging="996"/>
      </w:pPr>
      <w:rPr>
        <w:rFonts w:hint="default"/>
      </w:rPr>
    </w:lvl>
    <w:lvl w:ilvl="2" w:tplc="C49AF3DC">
      <w:numFmt w:val="bullet"/>
      <w:lvlText w:val="–"/>
      <w:lvlJc w:val="left"/>
      <w:pPr>
        <w:ind w:left="3049" w:hanging="360"/>
      </w:pPr>
      <w:rPr>
        <w:rFonts w:ascii="Times New Roman" w:eastAsia="Times New Roman" w:hAnsi="Times New Roman" w:cs="Times New Roman"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21B60C05"/>
    <w:multiLevelType w:val="hybridMultilevel"/>
    <w:tmpl w:val="92986B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23A64B8E"/>
    <w:multiLevelType w:val="hybridMultilevel"/>
    <w:tmpl w:val="94A02EAE"/>
    <w:lvl w:ilvl="0" w:tplc="A27AB11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4785414"/>
    <w:multiLevelType w:val="hybridMultilevel"/>
    <w:tmpl w:val="008667D6"/>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24AA368C"/>
    <w:multiLevelType w:val="hybridMultilevel"/>
    <w:tmpl w:val="FFDC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533444F"/>
    <w:multiLevelType w:val="hybridMultilevel"/>
    <w:tmpl w:val="F33CCB2A"/>
    <w:lvl w:ilvl="0" w:tplc="8F76217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5782926"/>
    <w:multiLevelType w:val="hybridMultilevel"/>
    <w:tmpl w:val="B53655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29A139D0"/>
    <w:multiLevelType w:val="hybridMultilevel"/>
    <w:tmpl w:val="55E2562A"/>
    <w:lvl w:ilvl="0" w:tplc="F3885A1E">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A5959A2"/>
    <w:multiLevelType w:val="hybridMultilevel"/>
    <w:tmpl w:val="A8368D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2DCA60A8"/>
    <w:multiLevelType w:val="hybridMultilevel"/>
    <w:tmpl w:val="2AC051C6"/>
    <w:lvl w:ilvl="0" w:tplc="90A4479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2EA41310"/>
    <w:multiLevelType w:val="hybridMultilevel"/>
    <w:tmpl w:val="D77C30DE"/>
    <w:lvl w:ilvl="0" w:tplc="18ACC0E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32DA0EDE"/>
    <w:multiLevelType w:val="hybridMultilevel"/>
    <w:tmpl w:val="20129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2E36478"/>
    <w:multiLevelType w:val="hybridMultilevel"/>
    <w:tmpl w:val="53A8B2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32EB1ABD"/>
    <w:multiLevelType w:val="hybridMultilevel"/>
    <w:tmpl w:val="E68401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336A3395"/>
    <w:multiLevelType w:val="hybridMultilevel"/>
    <w:tmpl w:val="4BEC1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3A329D7"/>
    <w:multiLevelType w:val="hybridMultilevel"/>
    <w:tmpl w:val="986CFE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34723F87"/>
    <w:multiLevelType w:val="hybridMultilevel"/>
    <w:tmpl w:val="9DE4B73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36440240"/>
    <w:multiLevelType w:val="hybridMultilevel"/>
    <w:tmpl w:val="0A167356"/>
    <w:lvl w:ilvl="0" w:tplc="04190001">
      <w:start w:val="1"/>
      <w:numFmt w:val="bullet"/>
      <w:lvlText w:val=""/>
      <w:lvlJc w:val="left"/>
      <w:pPr>
        <w:ind w:left="1173" w:hanging="360"/>
      </w:pPr>
      <w:rPr>
        <w:rFonts w:ascii="Symbol" w:hAnsi="Symbol" w:hint="default"/>
      </w:rPr>
    </w:lvl>
    <w:lvl w:ilvl="1" w:tplc="04190003" w:tentative="1">
      <w:start w:val="1"/>
      <w:numFmt w:val="bullet"/>
      <w:lvlText w:val="o"/>
      <w:lvlJc w:val="left"/>
      <w:pPr>
        <w:ind w:left="1893" w:hanging="360"/>
      </w:pPr>
      <w:rPr>
        <w:rFonts w:ascii="Courier New" w:hAnsi="Courier New" w:cs="Courier New" w:hint="default"/>
      </w:rPr>
    </w:lvl>
    <w:lvl w:ilvl="2" w:tplc="04190005" w:tentative="1">
      <w:start w:val="1"/>
      <w:numFmt w:val="bullet"/>
      <w:lvlText w:val=""/>
      <w:lvlJc w:val="left"/>
      <w:pPr>
        <w:ind w:left="2613" w:hanging="360"/>
      </w:pPr>
      <w:rPr>
        <w:rFonts w:ascii="Wingdings" w:hAnsi="Wingdings" w:hint="default"/>
      </w:rPr>
    </w:lvl>
    <w:lvl w:ilvl="3" w:tplc="04190001" w:tentative="1">
      <w:start w:val="1"/>
      <w:numFmt w:val="bullet"/>
      <w:lvlText w:val=""/>
      <w:lvlJc w:val="left"/>
      <w:pPr>
        <w:ind w:left="3333" w:hanging="360"/>
      </w:pPr>
      <w:rPr>
        <w:rFonts w:ascii="Symbol" w:hAnsi="Symbol" w:hint="default"/>
      </w:rPr>
    </w:lvl>
    <w:lvl w:ilvl="4" w:tplc="04190003" w:tentative="1">
      <w:start w:val="1"/>
      <w:numFmt w:val="bullet"/>
      <w:lvlText w:val="o"/>
      <w:lvlJc w:val="left"/>
      <w:pPr>
        <w:ind w:left="4053" w:hanging="360"/>
      </w:pPr>
      <w:rPr>
        <w:rFonts w:ascii="Courier New" w:hAnsi="Courier New" w:cs="Courier New" w:hint="default"/>
      </w:rPr>
    </w:lvl>
    <w:lvl w:ilvl="5" w:tplc="04190005" w:tentative="1">
      <w:start w:val="1"/>
      <w:numFmt w:val="bullet"/>
      <w:lvlText w:val=""/>
      <w:lvlJc w:val="left"/>
      <w:pPr>
        <w:ind w:left="4773" w:hanging="360"/>
      </w:pPr>
      <w:rPr>
        <w:rFonts w:ascii="Wingdings" w:hAnsi="Wingdings" w:hint="default"/>
      </w:rPr>
    </w:lvl>
    <w:lvl w:ilvl="6" w:tplc="04190001" w:tentative="1">
      <w:start w:val="1"/>
      <w:numFmt w:val="bullet"/>
      <w:lvlText w:val=""/>
      <w:lvlJc w:val="left"/>
      <w:pPr>
        <w:ind w:left="5493" w:hanging="360"/>
      </w:pPr>
      <w:rPr>
        <w:rFonts w:ascii="Symbol" w:hAnsi="Symbol" w:hint="default"/>
      </w:rPr>
    </w:lvl>
    <w:lvl w:ilvl="7" w:tplc="04190003" w:tentative="1">
      <w:start w:val="1"/>
      <w:numFmt w:val="bullet"/>
      <w:lvlText w:val="o"/>
      <w:lvlJc w:val="left"/>
      <w:pPr>
        <w:ind w:left="6213" w:hanging="360"/>
      </w:pPr>
      <w:rPr>
        <w:rFonts w:ascii="Courier New" w:hAnsi="Courier New" w:cs="Courier New" w:hint="default"/>
      </w:rPr>
    </w:lvl>
    <w:lvl w:ilvl="8" w:tplc="04190005" w:tentative="1">
      <w:start w:val="1"/>
      <w:numFmt w:val="bullet"/>
      <w:lvlText w:val=""/>
      <w:lvlJc w:val="left"/>
      <w:pPr>
        <w:ind w:left="6933" w:hanging="360"/>
      </w:pPr>
      <w:rPr>
        <w:rFonts w:ascii="Wingdings" w:hAnsi="Wingdings" w:hint="default"/>
      </w:rPr>
    </w:lvl>
  </w:abstractNum>
  <w:abstractNum w:abstractNumId="50" w15:restartNumberingAfterBreak="0">
    <w:nsid w:val="36A92125"/>
    <w:multiLevelType w:val="hybridMultilevel"/>
    <w:tmpl w:val="79729A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37823321"/>
    <w:multiLevelType w:val="hybridMultilevel"/>
    <w:tmpl w:val="AC8642C8"/>
    <w:lvl w:ilvl="0" w:tplc="7CA66D6E">
      <w:start w:val="1"/>
      <w:numFmt w:val="bullet"/>
      <w:lvlText w:val=""/>
      <w:lvlJc w:val="left"/>
      <w:pPr>
        <w:tabs>
          <w:tab w:val="num" w:pos="1260"/>
        </w:tabs>
        <w:ind w:left="1260" w:hanging="360"/>
      </w:pPr>
      <w:rPr>
        <w:rFonts w:ascii="Symbol" w:hAnsi="Symbol" w:hint="default"/>
        <w:b w:val="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2" w15:restartNumberingAfterBreak="0">
    <w:nsid w:val="379C28FB"/>
    <w:multiLevelType w:val="singleLevel"/>
    <w:tmpl w:val="0419000F"/>
    <w:lvl w:ilvl="0">
      <w:start w:val="1"/>
      <w:numFmt w:val="decimal"/>
      <w:lvlText w:val="%1."/>
      <w:lvlJc w:val="left"/>
      <w:pPr>
        <w:tabs>
          <w:tab w:val="num" w:pos="360"/>
        </w:tabs>
        <w:ind w:left="360" w:hanging="360"/>
      </w:pPr>
    </w:lvl>
  </w:abstractNum>
  <w:abstractNum w:abstractNumId="53" w15:restartNumberingAfterBreak="0">
    <w:nsid w:val="37D059DA"/>
    <w:multiLevelType w:val="singleLevel"/>
    <w:tmpl w:val="9F3C49CC"/>
    <w:lvl w:ilvl="0">
      <w:start w:val="3"/>
      <w:numFmt w:val="decimal"/>
      <w:lvlText w:val="%1."/>
      <w:legacy w:legacy="1" w:legacySpace="0" w:legacyIndent="288"/>
      <w:lvlJc w:val="left"/>
      <w:rPr>
        <w:rFonts w:ascii="Times New Roman" w:hAnsi="Times New Roman" w:cs="Times New Roman" w:hint="default"/>
      </w:rPr>
    </w:lvl>
  </w:abstractNum>
  <w:abstractNum w:abstractNumId="54" w15:restartNumberingAfterBreak="0">
    <w:nsid w:val="3A0218F4"/>
    <w:multiLevelType w:val="hybridMultilevel"/>
    <w:tmpl w:val="08C254E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5" w15:restartNumberingAfterBreak="0">
    <w:nsid w:val="3A2E284C"/>
    <w:multiLevelType w:val="hybridMultilevel"/>
    <w:tmpl w:val="17D80B22"/>
    <w:lvl w:ilvl="0" w:tplc="5E706B4E">
      <w:start w:val="1"/>
      <w:numFmt w:val="decimal"/>
      <w:lvlText w:val="%1)"/>
      <w:lvlJc w:val="left"/>
      <w:pPr>
        <w:ind w:left="1352" w:hanging="360"/>
      </w:pPr>
      <w:rPr>
        <w:rFonts w:ascii="Times New Roman" w:eastAsia="Times New Roman" w:hAnsi="Times New Roman" w:cs="Times New Roman" w:hint="default"/>
        <w:b w:val="0"/>
        <w:color w:val="auto"/>
        <w:sz w:val="22"/>
        <w:szCs w:val="22"/>
      </w:rPr>
    </w:lvl>
    <w:lvl w:ilvl="1" w:tplc="39DE482E">
      <w:start w:val="1"/>
      <w:numFmt w:val="decimal"/>
      <w:lvlText w:val="%2."/>
      <w:lvlJc w:val="left"/>
      <w:pPr>
        <w:ind w:left="1865" w:hanging="360"/>
      </w:pPr>
      <w:rPr>
        <w:rFonts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56" w15:restartNumberingAfterBreak="0">
    <w:nsid w:val="3AC84C78"/>
    <w:multiLevelType w:val="hybridMultilevel"/>
    <w:tmpl w:val="3244C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B6608F0"/>
    <w:multiLevelType w:val="hybridMultilevel"/>
    <w:tmpl w:val="94CCFE24"/>
    <w:lvl w:ilvl="0" w:tplc="4F8632C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15:restartNumberingAfterBreak="0">
    <w:nsid w:val="3BD46C2B"/>
    <w:multiLevelType w:val="hybridMultilevel"/>
    <w:tmpl w:val="0582CBF0"/>
    <w:lvl w:ilvl="0" w:tplc="4C9213AE">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C84483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0" w15:restartNumberingAfterBreak="0">
    <w:nsid w:val="3CDC11EE"/>
    <w:multiLevelType w:val="hybridMultilevel"/>
    <w:tmpl w:val="158272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3D953449"/>
    <w:multiLevelType w:val="hybridMultilevel"/>
    <w:tmpl w:val="4B00A6FA"/>
    <w:lvl w:ilvl="0" w:tplc="FFFFFFFF">
      <w:start w:val="1"/>
      <w:numFmt w:val="bullet"/>
      <w:lvlText w:val=""/>
      <w:lvlJc w:val="left"/>
      <w:pPr>
        <w:tabs>
          <w:tab w:val="num" w:pos="1145"/>
        </w:tabs>
        <w:ind w:left="1145" w:hanging="360"/>
      </w:pPr>
      <w:rPr>
        <w:rFonts w:ascii="Symbol" w:hAnsi="Symbol" w:hint="default"/>
        <w:color w:val="auto"/>
      </w:rPr>
    </w:lvl>
    <w:lvl w:ilvl="1" w:tplc="FFFFFFFF">
      <w:start w:val="1"/>
      <w:numFmt w:val="bullet"/>
      <w:lvlText w:val="o"/>
      <w:lvlJc w:val="left"/>
      <w:pPr>
        <w:tabs>
          <w:tab w:val="num" w:pos="1865"/>
        </w:tabs>
        <w:ind w:left="1865" w:hanging="360"/>
      </w:pPr>
      <w:rPr>
        <w:rFonts w:ascii="Courier New" w:hAnsi="Courier New" w:hint="default"/>
      </w:rPr>
    </w:lvl>
    <w:lvl w:ilvl="2" w:tplc="FFFFFFFF">
      <w:start w:val="1"/>
      <w:numFmt w:val="bullet"/>
      <w:lvlText w:val=""/>
      <w:lvlJc w:val="left"/>
      <w:pPr>
        <w:tabs>
          <w:tab w:val="num" w:pos="2585"/>
        </w:tabs>
        <w:ind w:left="2585" w:hanging="360"/>
      </w:pPr>
      <w:rPr>
        <w:rFonts w:ascii="Wingdings" w:hAnsi="Wingdings" w:hint="default"/>
      </w:rPr>
    </w:lvl>
    <w:lvl w:ilvl="3" w:tplc="FFFFFFFF">
      <w:start w:val="1"/>
      <w:numFmt w:val="bullet"/>
      <w:lvlText w:val=""/>
      <w:lvlJc w:val="left"/>
      <w:pPr>
        <w:tabs>
          <w:tab w:val="num" w:pos="3305"/>
        </w:tabs>
        <w:ind w:left="3305" w:hanging="360"/>
      </w:pPr>
      <w:rPr>
        <w:rFonts w:ascii="Symbol" w:hAnsi="Symbol" w:hint="default"/>
      </w:rPr>
    </w:lvl>
    <w:lvl w:ilvl="4" w:tplc="FFFFFFFF">
      <w:start w:val="1"/>
      <w:numFmt w:val="bullet"/>
      <w:lvlText w:val="o"/>
      <w:lvlJc w:val="left"/>
      <w:pPr>
        <w:tabs>
          <w:tab w:val="num" w:pos="4025"/>
        </w:tabs>
        <w:ind w:left="4025" w:hanging="360"/>
      </w:pPr>
      <w:rPr>
        <w:rFonts w:ascii="Courier New" w:hAnsi="Courier New" w:hint="default"/>
      </w:rPr>
    </w:lvl>
    <w:lvl w:ilvl="5" w:tplc="FFFFFFFF">
      <w:start w:val="1"/>
      <w:numFmt w:val="bullet"/>
      <w:lvlText w:val=""/>
      <w:lvlJc w:val="left"/>
      <w:pPr>
        <w:tabs>
          <w:tab w:val="num" w:pos="4745"/>
        </w:tabs>
        <w:ind w:left="4745" w:hanging="360"/>
      </w:pPr>
      <w:rPr>
        <w:rFonts w:ascii="Wingdings" w:hAnsi="Wingdings" w:hint="default"/>
      </w:rPr>
    </w:lvl>
    <w:lvl w:ilvl="6" w:tplc="FFFFFFFF">
      <w:start w:val="1"/>
      <w:numFmt w:val="bullet"/>
      <w:lvlText w:val=""/>
      <w:lvlJc w:val="left"/>
      <w:pPr>
        <w:tabs>
          <w:tab w:val="num" w:pos="5465"/>
        </w:tabs>
        <w:ind w:left="5465" w:hanging="360"/>
      </w:pPr>
      <w:rPr>
        <w:rFonts w:ascii="Symbol" w:hAnsi="Symbol" w:hint="default"/>
      </w:rPr>
    </w:lvl>
    <w:lvl w:ilvl="7" w:tplc="FFFFFFFF">
      <w:start w:val="1"/>
      <w:numFmt w:val="bullet"/>
      <w:lvlText w:val="o"/>
      <w:lvlJc w:val="left"/>
      <w:pPr>
        <w:tabs>
          <w:tab w:val="num" w:pos="6185"/>
        </w:tabs>
        <w:ind w:left="6185" w:hanging="360"/>
      </w:pPr>
      <w:rPr>
        <w:rFonts w:ascii="Courier New" w:hAnsi="Courier New" w:hint="default"/>
      </w:rPr>
    </w:lvl>
    <w:lvl w:ilvl="8" w:tplc="FFFFFFFF">
      <w:start w:val="1"/>
      <w:numFmt w:val="bullet"/>
      <w:lvlText w:val=""/>
      <w:lvlJc w:val="left"/>
      <w:pPr>
        <w:tabs>
          <w:tab w:val="num" w:pos="6905"/>
        </w:tabs>
        <w:ind w:left="6905" w:hanging="360"/>
      </w:pPr>
      <w:rPr>
        <w:rFonts w:ascii="Wingdings" w:hAnsi="Wingdings" w:hint="default"/>
      </w:rPr>
    </w:lvl>
  </w:abstractNum>
  <w:abstractNum w:abstractNumId="62" w15:restartNumberingAfterBreak="0">
    <w:nsid w:val="3DE41C11"/>
    <w:multiLevelType w:val="hybridMultilevel"/>
    <w:tmpl w:val="6A1C49EA"/>
    <w:lvl w:ilvl="0" w:tplc="7A1AD0F0">
      <w:start w:val="1"/>
      <w:numFmt w:val="decimal"/>
      <w:lvlText w:val="%1."/>
      <w:lvlJc w:val="left"/>
      <w:pPr>
        <w:tabs>
          <w:tab w:val="num" w:pos="1365"/>
        </w:tabs>
        <w:ind w:left="1365" w:hanging="825"/>
      </w:pPr>
      <w:rPr>
        <w:rFonts w:hint="default"/>
      </w:rPr>
    </w:lvl>
    <w:lvl w:ilvl="1" w:tplc="04190003" w:tentative="1">
      <w:start w:val="1"/>
      <w:numFmt w:val="lowerLetter"/>
      <w:lvlText w:val="%2."/>
      <w:lvlJc w:val="left"/>
      <w:pPr>
        <w:tabs>
          <w:tab w:val="num" w:pos="1620"/>
        </w:tabs>
        <w:ind w:left="1620" w:hanging="360"/>
      </w:pPr>
    </w:lvl>
    <w:lvl w:ilvl="2" w:tplc="04190005" w:tentative="1">
      <w:start w:val="1"/>
      <w:numFmt w:val="lowerRoman"/>
      <w:lvlText w:val="%3."/>
      <w:lvlJc w:val="right"/>
      <w:pPr>
        <w:tabs>
          <w:tab w:val="num" w:pos="2340"/>
        </w:tabs>
        <w:ind w:left="2340" w:hanging="180"/>
      </w:pPr>
    </w:lvl>
    <w:lvl w:ilvl="3" w:tplc="04190001" w:tentative="1">
      <w:start w:val="1"/>
      <w:numFmt w:val="decimal"/>
      <w:lvlText w:val="%4."/>
      <w:lvlJc w:val="left"/>
      <w:pPr>
        <w:tabs>
          <w:tab w:val="num" w:pos="3060"/>
        </w:tabs>
        <w:ind w:left="3060" w:hanging="360"/>
      </w:pPr>
    </w:lvl>
    <w:lvl w:ilvl="4" w:tplc="04190003" w:tentative="1">
      <w:start w:val="1"/>
      <w:numFmt w:val="lowerLetter"/>
      <w:lvlText w:val="%5."/>
      <w:lvlJc w:val="left"/>
      <w:pPr>
        <w:tabs>
          <w:tab w:val="num" w:pos="3780"/>
        </w:tabs>
        <w:ind w:left="3780" w:hanging="360"/>
      </w:pPr>
    </w:lvl>
    <w:lvl w:ilvl="5" w:tplc="04190005" w:tentative="1">
      <w:start w:val="1"/>
      <w:numFmt w:val="lowerRoman"/>
      <w:lvlText w:val="%6."/>
      <w:lvlJc w:val="right"/>
      <w:pPr>
        <w:tabs>
          <w:tab w:val="num" w:pos="4500"/>
        </w:tabs>
        <w:ind w:left="4500" w:hanging="180"/>
      </w:pPr>
    </w:lvl>
    <w:lvl w:ilvl="6" w:tplc="04190001" w:tentative="1">
      <w:start w:val="1"/>
      <w:numFmt w:val="decimal"/>
      <w:lvlText w:val="%7."/>
      <w:lvlJc w:val="left"/>
      <w:pPr>
        <w:tabs>
          <w:tab w:val="num" w:pos="5220"/>
        </w:tabs>
        <w:ind w:left="5220" w:hanging="360"/>
      </w:pPr>
    </w:lvl>
    <w:lvl w:ilvl="7" w:tplc="04190003" w:tentative="1">
      <w:start w:val="1"/>
      <w:numFmt w:val="lowerLetter"/>
      <w:lvlText w:val="%8."/>
      <w:lvlJc w:val="left"/>
      <w:pPr>
        <w:tabs>
          <w:tab w:val="num" w:pos="5940"/>
        </w:tabs>
        <w:ind w:left="5940" w:hanging="360"/>
      </w:pPr>
    </w:lvl>
    <w:lvl w:ilvl="8" w:tplc="04190005" w:tentative="1">
      <w:start w:val="1"/>
      <w:numFmt w:val="lowerRoman"/>
      <w:lvlText w:val="%9."/>
      <w:lvlJc w:val="right"/>
      <w:pPr>
        <w:tabs>
          <w:tab w:val="num" w:pos="6660"/>
        </w:tabs>
        <w:ind w:left="6660" w:hanging="180"/>
      </w:pPr>
    </w:lvl>
  </w:abstractNum>
  <w:abstractNum w:abstractNumId="63" w15:restartNumberingAfterBreak="0">
    <w:nsid w:val="3EB4520D"/>
    <w:multiLevelType w:val="hybridMultilevel"/>
    <w:tmpl w:val="798EC58C"/>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4" w15:restartNumberingAfterBreak="0">
    <w:nsid w:val="40B52DFE"/>
    <w:multiLevelType w:val="hybridMultilevel"/>
    <w:tmpl w:val="6C242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0E60036"/>
    <w:multiLevelType w:val="hybridMultilevel"/>
    <w:tmpl w:val="9EF8FB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41866946"/>
    <w:multiLevelType w:val="hybridMultilevel"/>
    <w:tmpl w:val="BCDCE6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1">
      <w:start w:val="1"/>
      <w:numFmt w:val="decimal"/>
      <w:lvlText w:val="%3)"/>
      <w:lvlJc w:val="lef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15:restartNumberingAfterBreak="0">
    <w:nsid w:val="42947A1F"/>
    <w:multiLevelType w:val="hybridMultilevel"/>
    <w:tmpl w:val="8B32A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3402912"/>
    <w:multiLevelType w:val="hybridMultilevel"/>
    <w:tmpl w:val="BC70B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441C3640"/>
    <w:multiLevelType w:val="hybridMultilevel"/>
    <w:tmpl w:val="EA7EA50C"/>
    <w:lvl w:ilvl="0" w:tplc="A27AB118">
      <w:start w:val="1"/>
      <w:numFmt w:val="decimal"/>
      <w:lvlText w:val="%1."/>
      <w:lvlJc w:val="left"/>
      <w:pPr>
        <w:ind w:left="1490" w:hanging="360"/>
      </w:pPr>
      <w:rPr>
        <w:rFonts w:hint="default"/>
      </w:r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70" w15:restartNumberingAfterBreak="0">
    <w:nsid w:val="442F003B"/>
    <w:multiLevelType w:val="hybridMultilevel"/>
    <w:tmpl w:val="3028D1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15:restartNumberingAfterBreak="0">
    <w:nsid w:val="465A3537"/>
    <w:multiLevelType w:val="hybridMultilevel"/>
    <w:tmpl w:val="72720540"/>
    <w:lvl w:ilvl="0" w:tplc="236688D2">
      <w:start w:val="1"/>
      <w:numFmt w:val="decimal"/>
      <w:lvlText w:val="%1."/>
      <w:lvlJc w:val="left"/>
      <w:pPr>
        <w:tabs>
          <w:tab w:val="num" w:pos="1260"/>
        </w:tabs>
        <w:ind w:left="1260" w:hanging="360"/>
      </w:pPr>
    </w:lvl>
    <w:lvl w:ilvl="1" w:tplc="04190003" w:tentative="1">
      <w:start w:val="1"/>
      <w:numFmt w:val="lowerLetter"/>
      <w:lvlText w:val="%2."/>
      <w:lvlJc w:val="left"/>
      <w:pPr>
        <w:tabs>
          <w:tab w:val="num" w:pos="1980"/>
        </w:tabs>
        <w:ind w:left="1980" w:hanging="360"/>
      </w:pPr>
    </w:lvl>
    <w:lvl w:ilvl="2" w:tplc="04190005" w:tentative="1">
      <w:start w:val="1"/>
      <w:numFmt w:val="lowerRoman"/>
      <w:lvlText w:val="%3."/>
      <w:lvlJc w:val="right"/>
      <w:pPr>
        <w:tabs>
          <w:tab w:val="num" w:pos="2700"/>
        </w:tabs>
        <w:ind w:left="2700" w:hanging="180"/>
      </w:pPr>
    </w:lvl>
    <w:lvl w:ilvl="3" w:tplc="04190001" w:tentative="1">
      <w:start w:val="1"/>
      <w:numFmt w:val="decimal"/>
      <w:lvlText w:val="%4."/>
      <w:lvlJc w:val="left"/>
      <w:pPr>
        <w:tabs>
          <w:tab w:val="num" w:pos="3420"/>
        </w:tabs>
        <w:ind w:left="3420" w:hanging="360"/>
      </w:pPr>
    </w:lvl>
    <w:lvl w:ilvl="4" w:tplc="04190003" w:tentative="1">
      <w:start w:val="1"/>
      <w:numFmt w:val="lowerLetter"/>
      <w:lvlText w:val="%5."/>
      <w:lvlJc w:val="left"/>
      <w:pPr>
        <w:tabs>
          <w:tab w:val="num" w:pos="4140"/>
        </w:tabs>
        <w:ind w:left="4140" w:hanging="360"/>
      </w:pPr>
    </w:lvl>
    <w:lvl w:ilvl="5" w:tplc="04190005" w:tentative="1">
      <w:start w:val="1"/>
      <w:numFmt w:val="lowerRoman"/>
      <w:lvlText w:val="%6."/>
      <w:lvlJc w:val="right"/>
      <w:pPr>
        <w:tabs>
          <w:tab w:val="num" w:pos="4860"/>
        </w:tabs>
        <w:ind w:left="4860" w:hanging="180"/>
      </w:pPr>
    </w:lvl>
    <w:lvl w:ilvl="6" w:tplc="04190001" w:tentative="1">
      <w:start w:val="1"/>
      <w:numFmt w:val="decimal"/>
      <w:lvlText w:val="%7."/>
      <w:lvlJc w:val="left"/>
      <w:pPr>
        <w:tabs>
          <w:tab w:val="num" w:pos="5580"/>
        </w:tabs>
        <w:ind w:left="5580" w:hanging="360"/>
      </w:pPr>
    </w:lvl>
    <w:lvl w:ilvl="7" w:tplc="04190003" w:tentative="1">
      <w:start w:val="1"/>
      <w:numFmt w:val="lowerLetter"/>
      <w:lvlText w:val="%8."/>
      <w:lvlJc w:val="left"/>
      <w:pPr>
        <w:tabs>
          <w:tab w:val="num" w:pos="6300"/>
        </w:tabs>
        <w:ind w:left="6300" w:hanging="360"/>
      </w:pPr>
    </w:lvl>
    <w:lvl w:ilvl="8" w:tplc="04190005" w:tentative="1">
      <w:start w:val="1"/>
      <w:numFmt w:val="lowerRoman"/>
      <w:lvlText w:val="%9."/>
      <w:lvlJc w:val="right"/>
      <w:pPr>
        <w:tabs>
          <w:tab w:val="num" w:pos="7020"/>
        </w:tabs>
        <w:ind w:left="7020" w:hanging="180"/>
      </w:pPr>
    </w:lvl>
  </w:abstractNum>
  <w:abstractNum w:abstractNumId="72" w15:restartNumberingAfterBreak="0">
    <w:nsid w:val="48437ACC"/>
    <w:multiLevelType w:val="hybridMultilevel"/>
    <w:tmpl w:val="420A0AE6"/>
    <w:lvl w:ilvl="0" w:tplc="77CEABA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49A91F4A"/>
    <w:multiLevelType w:val="hybridMultilevel"/>
    <w:tmpl w:val="1902C6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15:restartNumberingAfterBreak="0">
    <w:nsid w:val="49BE39C8"/>
    <w:multiLevelType w:val="hybridMultilevel"/>
    <w:tmpl w:val="DAF448F0"/>
    <w:lvl w:ilvl="0" w:tplc="74ECE4F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5" w15:restartNumberingAfterBreak="0">
    <w:nsid w:val="4AE7496F"/>
    <w:multiLevelType w:val="hybridMultilevel"/>
    <w:tmpl w:val="BE72A5F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6" w15:restartNumberingAfterBreak="0">
    <w:nsid w:val="4C8D152A"/>
    <w:multiLevelType w:val="hybridMultilevel"/>
    <w:tmpl w:val="46D0E56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7" w15:restartNumberingAfterBreak="0">
    <w:nsid w:val="4D1B47C0"/>
    <w:multiLevelType w:val="hybridMultilevel"/>
    <w:tmpl w:val="A2F03B60"/>
    <w:lvl w:ilvl="0" w:tplc="99828B04">
      <w:start w:val="1"/>
      <w:numFmt w:val="decimal"/>
      <w:lvlText w:val="%1)"/>
      <w:lvlJc w:val="left"/>
      <w:pPr>
        <w:tabs>
          <w:tab w:val="num" w:pos="720"/>
        </w:tabs>
        <w:ind w:left="720" w:hanging="360"/>
      </w:pPr>
      <w:rPr>
        <w:rFonts w:ascii="Times New Roman" w:eastAsia="Times New Roman"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15:restartNumberingAfterBreak="0">
    <w:nsid w:val="4D4A64F2"/>
    <w:multiLevelType w:val="singleLevel"/>
    <w:tmpl w:val="699CF290"/>
    <w:lvl w:ilvl="0">
      <w:start w:val="1"/>
      <w:numFmt w:val="decimal"/>
      <w:lvlText w:val="%1)"/>
      <w:lvlJc w:val="left"/>
      <w:pPr>
        <w:tabs>
          <w:tab w:val="num" w:pos="360"/>
        </w:tabs>
        <w:ind w:left="360" w:hanging="360"/>
      </w:pPr>
      <w:rPr>
        <w:rFonts w:ascii="Times New Roman" w:eastAsia="Calibri" w:hAnsi="Times New Roman" w:cs="Times New Roman"/>
      </w:rPr>
    </w:lvl>
  </w:abstractNum>
  <w:abstractNum w:abstractNumId="79" w15:restartNumberingAfterBreak="0">
    <w:nsid w:val="4EAB2F22"/>
    <w:multiLevelType w:val="singleLevel"/>
    <w:tmpl w:val="A3C0A45A"/>
    <w:lvl w:ilvl="0">
      <w:start w:val="1"/>
      <w:numFmt w:val="decimal"/>
      <w:lvlText w:val="%1)"/>
      <w:lvlJc w:val="left"/>
      <w:pPr>
        <w:tabs>
          <w:tab w:val="num" w:pos="1211"/>
        </w:tabs>
        <w:ind w:left="1211" w:hanging="360"/>
      </w:pPr>
      <w:rPr>
        <w:rFonts w:hint="default"/>
      </w:rPr>
    </w:lvl>
  </w:abstractNum>
  <w:abstractNum w:abstractNumId="80" w15:restartNumberingAfterBreak="0">
    <w:nsid w:val="4F400262"/>
    <w:multiLevelType w:val="hybridMultilevel"/>
    <w:tmpl w:val="B13855F4"/>
    <w:lvl w:ilvl="0" w:tplc="FFFFFFFF">
      <w:start w:val="1"/>
      <w:numFmt w:val="decimal"/>
      <w:lvlText w:val="%1)"/>
      <w:lvlJc w:val="left"/>
      <w:pPr>
        <w:tabs>
          <w:tab w:val="num" w:pos="1070"/>
        </w:tabs>
        <w:ind w:left="1070" w:hanging="360"/>
      </w:pPr>
      <w:rPr>
        <w:rFonts w:ascii="Times New Roman" w:eastAsia="Times New Roman" w:hAnsi="Times New Roman" w:cs="Times New Roman"/>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FF82880"/>
    <w:multiLevelType w:val="hybridMultilevel"/>
    <w:tmpl w:val="9FA4C01A"/>
    <w:lvl w:ilvl="0" w:tplc="04190001">
      <w:start w:val="1"/>
      <w:numFmt w:val="bullet"/>
      <w:lvlText w:val=""/>
      <w:lvlJc w:val="left"/>
      <w:pPr>
        <w:ind w:left="1080" w:hanging="360"/>
      </w:pPr>
      <w:rPr>
        <w:rFonts w:ascii="Symbol" w:hAnsi="Symbol" w:hint="default"/>
      </w:rPr>
    </w:lvl>
    <w:lvl w:ilvl="1" w:tplc="5DC002D0">
      <w:start w:val="3"/>
      <w:numFmt w:val="bullet"/>
      <w:lvlText w:val="—"/>
      <w:lvlJc w:val="left"/>
      <w:pPr>
        <w:ind w:left="1840" w:hanging="400"/>
      </w:pPr>
      <w:rPr>
        <w:rFonts w:ascii="Times New Roman" w:eastAsiaTheme="minorEastAsia"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15:restartNumberingAfterBreak="0">
    <w:nsid w:val="52B41CE5"/>
    <w:multiLevelType w:val="hybridMultilevel"/>
    <w:tmpl w:val="783635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2F30613"/>
    <w:multiLevelType w:val="hybridMultilevel"/>
    <w:tmpl w:val="6E46D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3854E92"/>
    <w:multiLevelType w:val="hybridMultilevel"/>
    <w:tmpl w:val="D7128F6E"/>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5" w15:restartNumberingAfterBreak="0">
    <w:nsid w:val="54062359"/>
    <w:multiLevelType w:val="hybridMultilevel"/>
    <w:tmpl w:val="1778C6F6"/>
    <w:lvl w:ilvl="0" w:tplc="9AAE8D9E">
      <w:start w:val="1"/>
      <w:numFmt w:val="decimal"/>
      <w:lvlText w:val="%1."/>
      <w:lvlJc w:val="left"/>
      <w:pPr>
        <w:tabs>
          <w:tab w:val="num" w:pos="1335"/>
        </w:tabs>
        <w:ind w:left="1335" w:hanging="795"/>
      </w:pPr>
      <w:rPr>
        <w:rFonts w:hint="default"/>
      </w:rPr>
    </w:lvl>
    <w:lvl w:ilvl="1" w:tplc="04190003">
      <w:start w:val="1"/>
      <w:numFmt w:val="bullet"/>
      <w:lvlText w:val=""/>
      <w:lvlJc w:val="left"/>
      <w:pPr>
        <w:tabs>
          <w:tab w:val="num" w:pos="1620"/>
        </w:tabs>
        <w:ind w:left="1620" w:hanging="360"/>
      </w:pPr>
      <w:rPr>
        <w:rFonts w:ascii="Symbol" w:hAnsi="Symbol" w:hint="default"/>
      </w:rPr>
    </w:lvl>
    <w:lvl w:ilvl="2" w:tplc="04190005" w:tentative="1">
      <w:start w:val="1"/>
      <w:numFmt w:val="lowerRoman"/>
      <w:lvlText w:val="%3."/>
      <w:lvlJc w:val="right"/>
      <w:pPr>
        <w:tabs>
          <w:tab w:val="num" w:pos="2340"/>
        </w:tabs>
        <w:ind w:left="2340" w:hanging="180"/>
      </w:pPr>
    </w:lvl>
    <w:lvl w:ilvl="3" w:tplc="04190001" w:tentative="1">
      <w:start w:val="1"/>
      <w:numFmt w:val="decimal"/>
      <w:lvlText w:val="%4."/>
      <w:lvlJc w:val="left"/>
      <w:pPr>
        <w:tabs>
          <w:tab w:val="num" w:pos="3060"/>
        </w:tabs>
        <w:ind w:left="3060" w:hanging="360"/>
      </w:pPr>
    </w:lvl>
    <w:lvl w:ilvl="4" w:tplc="04190003" w:tentative="1">
      <w:start w:val="1"/>
      <w:numFmt w:val="lowerLetter"/>
      <w:lvlText w:val="%5."/>
      <w:lvlJc w:val="left"/>
      <w:pPr>
        <w:tabs>
          <w:tab w:val="num" w:pos="3780"/>
        </w:tabs>
        <w:ind w:left="3780" w:hanging="360"/>
      </w:pPr>
    </w:lvl>
    <w:lvl w:ilvl="5" w:tplc="04190005" w:tentative="1">
      <w:start w:val="1"/>
      <w:numFmt w:val="lowerRoman"/>
      <w:lvlText w:val="%6."/>
      <w:lvlJc w:val="right"/>
      <w:pPr>
        <w:tabs>
          <w:tab w:val="num" w:pos="4500"/>
        </w:tabs>
        <w:ind w:left="4500" w:hanging="180"/>
      </w:pPr>
    </w:lvl>
    <w:lvl w:ilvl="6" w:tplc="04190001" w:tentative="1">
      <w:start w:val="1"/>
      <w:numFmt w:val="decimal"/>
      <w:lvlText w:val="%7."/>
      <w:lvlJc w:val="left"/>
      <w:pPr>
        <w:tabs>
          <w:tab w:val="num" w:pos="5220"/>
        </w:tabs>
        <w:ind w:left="5220" w:hanging="360"/>
      </w:pPr>
    </w:lvl>
    <w:lvl w:ilvl="7" w:tplc="04190003" w:tentative="1">
      <w:start w:val="1"/>
      <w:numFmt w:val="lowerLetter"/>
      <w:lvlText w:val="%8."/>
      <w:lvlJc w:val="left"/>
      <w:pPr>
        <w:tabs>
          <w:tab w:val="num" w:pos="5940"/>
        </w:tabs>
        <w:ind w:left="5940" w:hanging="360"/>
      </w:pPr>
    </w:lvl>
    <w:lvl w:ilvl="8" w:tplc="04190005" w:tentative="1">
      <w:start w:val="1"/>
      <w:numFmt w:val="lowerRoman"/>
      <w:lvlText w:val="%9."/>
      <w:lvlJc w:val="right"/>
      <w:pPr>
        <w:tabs>
          <w:tab w:val="num" w:pos="6660"/>
        </w:tabs>
        <w:ind w:left="6660" w:hanging="180"/>
      </w:pPr>
    </w:lvl>
  </w:abstractNum>
  <w:abstractNum w:abstractNumId="86" w15:restartNumberingAfterBreak="0">
    <w:nsid w:val="54B61244"/>
    <w:multiLevelType w:val="hybridMultilevel"/>
    <w:tmpl w:val="FBFA36F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7" w15:restartNumberingAfterBreak="0">
    <w:nsid w:val="54FF788E"/>
    <w:multiLevelType w:val="hybridMultilevel"/>
    <w:tmpl w:val="6A907168"/>
    <w:lvl w:ilvl="0" w:tplc="2DDA8372">
      <w:start w:val="1"/>
      <w:numFmt w:val="decimal"/>
      <w:lvlText w:val="%1."/>
      <w:lvlJc w:val="left"/>
      <w:pPr>
        <w:tabs>
          <w:tab w:val="num" w:pos="1260"/>
        </w:tabs>
        <w:ind w:left="1260" w:hanging="360"/>
      </w:pPr>
    </w:lvl>
    <w:lvl w:ilvl="1" w:tplc="04190003">
      <w:start w:val="1"/>
      <w:numFmt w:val="decimal"/>
      <w:lvlText w:val="%2)"/>
      <w:lvlJc w:val="left"/>
      <w:pPr>
        <w:tabs>
          <w:tab w:val="num" w:pos="1260"/>
        </w:tabs>
        <w:ind w:left="1260" w:hanging="360"/>
      </w:pPr>
      <w:rPr>
        <w:rFonts w:ascii="Times New Roman" w:eastAsia="Times New Roman" w:hAnsi="Times New Roman" w:cs="Times New Roman"/>
      </w:rPr>
    </w:lvl>
    <w:lvl w:ilvl="2" w:tplc="04190005">
      <w:start w:val="1"/>
      <w:numFmt w:val="bullet"/>
      <w:lvlText w:val=""/>
      <w:lvlJc w:val="left"/>
      <w:pPr>
        <w:tabs>
          <w:tab w:val="num" w:pos="2880"/>
        </w:tabs>
        <w:ind w:left="2880" w:hanging="360"/>
      </w:pPr>
      <w:rPr>
        <w:rFonts w:ascii="Symbol" w:hAnsi="Symbol" w:hint="default"/>
      </w:rPr>
    </w:lvl>
    <w:lvl w:ilvl="3" w:tplc="04190001" w:tentative="1">
      <w:start w:val="1"/>
      <w:numFmt w:val="decimal"/>
      <w:lvlText w:val="%4."/>
      <w:lvlJc w:val="left"/>
      <w:pPr>
        <w:tabs>
          <w:tab w:val="num" w:pos="3420"/>
        </w:tabs>
        <w:ind w:left="3420" w:hanging="360"/>
      </w:pPr>
    </w:lvl>
    <w:lvl w:ilvl="4" w:tplc="04190003" w:tentative="1">
      <w:start w:val="1"/>
      <w:numFmt w:val="lowerLetter"/>
      <w:lvlText w:val="%5."/>
      <w:lvlJc w:val="left"/>
      <w:pPr>
        <w:tabs>
          <w:tab w:val="num" w:pos="4140"/>
        </w:tabs>
        <w:ind w:left="4140" w:hanging="360"/>
      </w:pPr>
    </w:lvl>
    <w:lvl w:ilvl="5" w:tplc="04190005" w:tentative="1">
      <w:start w:val="1"/>
      <w:numFmt w:val="lowerRoman"/>
      <w:lvlText w:val="%6."/>
      <w:lvlJc w:val="right"/>
      <w:pPr>
        <w:tabs>
          <w:tab w:val="num" w:pos="4860"/>
        </w:tabs>
        <w:ind w:left="4860" w:hanging="180"/>
      </w:pPr>
    </w:lvl>
    <w:lvl w:ilvl="6" w:tplc="04190001" w:tentative="1">
      <w:start w:val="1"/>
      <w:numFmt w:val="decimal"/>
      <w:lvlText w:val="%7."/>
      <w:lvlJc w:val="left"/>
      <w:pPr>
        <w:tabs>
          <w:tab w:val="num" w:pos="5580"/>
        </w:tabs>
        <w:ind w:left="5580" w:hanging="360"/>
      </w:pPr>
    </w:lvl>
    <w:lvl w:ilvl="7" w:tplc="04190003" w:tentative="1">
      <w:start w:val="1"/>
      <w:numFmt w:val="lowerLetter"/>
      <w:lvlText w:val="%8."/>
      <w:lvlJc w:val="left"/>
      <w:pPr>
        <w:tabs>
          <w:tab w:val="num" w:pos="6300"/>
        </w:tabs>
        <w:ind w:left="6300" w:hanging="360"/>
      </w:pPr>
    </w:lvl>
    <w:lvl w:ilvl="8" w:tplc="04190005" w:tentative="1">
      <w:start w:val="1"/>
      <w:numFmt w:val="lowerRoman"/>
      <w:lvlText w:val="%9."/>
      <w:lvlJc w:val="right"/>
      <w:pPr>
        <w:tabs>
          <w:tab w:val="num" w:pos="7020"/>
        </w:tabs>
        <w:ind w:left="7020" w:hanging="180"/>
      </w:pPr>
    </w:lvl>
  </w:abstractNum>
  <w:abstractNum w:abstractNumId="88" w15:restartNumberingAfterBreak="0">
    <w:nsid w:val="560E1DB4"/>
    <w:multiLevelType w:val="hybridMultilevel"/>
    <w:tmpl w:val="EDB4B5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9" w15:restartNumberingAfterBreak="0">
    <w:nsid w:val="5AF81CEC"/>
    <w:multiLevelType w:val="hybridMultilevel"/>
    <w:tmpl w:val="92401A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CFD2599"/>
    <w:multiLevelType w:val="hybridMultilevel"/>
    <w:tmpl w:val="4FD4DD94"/>
    <w:lvl w:ilvl="0" w:tplc="F3885A1E">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D317B62"/>
    <w:multiLevelType w:val="hybridMultilevel"/>
    <w:tmpl w:val="6DF27D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F1B619A"/>
    <w:multiLevelType w:val="hybridMultilevel"/>
    <w:tmpl w:val="C93470BC"/>
    <w:lvl w:ilvl="0" w:tplc="04190011">
      <w:start w:val="1"/>
      <w:numFmt w:val="decimal"/>
      <w:lvlText w:val="%1)"/>
      <w:lvlJc w:val="left"/>
      <w:pPr>
        <w:ind w:left="1429" w:hanging="360"/>
      </w:pPr>
    </w:lvl>
    <w:lvl w:ilvl="1" w:tplc="25406DCA">
      <w:start w:val="1"/>
      <w:numFmt w:val="decimal"/>
      <w:lvlText w:val="%2."/>
      <w:lvlJc w:val="left"/>
      <w:pPr>
        <w:ind w:left="2785" w:hanging="996"/>
      </w:pPr>
      <w:rPr>
        <w:rFonts w:hint="default"/>
      </w:rPr>
    </w:lvl>
    <w:lvl w:ilvl="2" w:tplc="C49AF3DC">
      <w:numFmt w:val="bullet"/>
      <w:lvlText w:val="–"/>
      <w:lvlJc w:val="left"/>
      <w:pPr>
        <w:ind w:left="3049" w:hanging="360"/>
      </w:pPr>
      <w:rPr>
        <w:rFonts w:ascii="Times New Roman" w:eastAsia="Times New Roman" w:hAnsi="Times New Roman" w:cs="Times New Roman"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15:restartNumberingAfterBreak="0">
    <w:nsid w:val="5F7D7F9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94" w15:restartNumberingAfterBreak="0">
    <w:nsid w:val="60474C98"/>
    <w:multiLevelType w:val="hybridMultilevel"/>
    <w:tmpl w:val="4AAE62C8"/>
    <w:lvl w:ilvl="0" w:tplc="3214A678">
      <w:start w:val="1"/>
      <w:numFmt w:val="decimal"/>
      <w:lvlText w:val="%1)"/>
      <w:lvlJc w:val="left"/>
      <w:pPr>
        <w:ind w:left="1460" w:hanging="360"/>
      </w:pPr>
      <w:rPr>
        <w:rFonts w:ascii="Times New Roman" w:eastAsia="Times New Roman" w:hAnsi="Times New Roman" w:cs="Times New Roman"/>
        <w:b w:val="0"/>
        <w:color w:val="auto"/>
        <w:sz w:val="22"/>
        <w:szCs w:val="22"/>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95" w15:restartNumberingAfterBreak="0">
    <w:nsid w:val="611D61B5"/>
    <w:multiLevelType w:val="hybridMultilevel"/>
    <w:tmpl w:val="62B0577A"/>
    <w:lvl w:ilvl="0" w:tplc="B668445A">
      <w:start w:val="1"/>
      <w:numFmt w:val="decimal"/>
      <w:lvlText w:val="%1)"/>
      <w:lvlJc w:val="left"/>
      <w:pPr>
        <w:ind w:left="720" w:hanging="360"/>
      </w:pPr>
      <w:rPr>
        <w:rFonts w:ascii="Times New Roman" w:eastAsiaTheme="minorEastAsia" w:hAnsi="Times New Roman" w:cs="Times New Roman"/>
        <w:color w:val="auto"/>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96" w15:restartNumberingAfterBreak="0">
    <w:nsid w:val="63852168"/>
    <w:multiLevelType w:val="hybridMultilevel"/>
    <w:tmpl w:val="8376C82A"/>
    <w:lvl w:ilvl="0" w:tplc="68588584">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15:restartNumberingAfterBreak="0">
    <w:nsid w:val="63B14F37"/>
    <w:multiLevelType w:val="hybridMultilevel"/>
    <w:tmpl w:val="ED72BF52"/>
    <w:lvl w:ilvl="0" w:tplc="7B6C52EE">
      <w:start w:val="1"/>
      <w:numFmt w:val="decimal"/>
      <w:lvlText w:val="%1."/>
      <w:lvlJc w:val="left"/>
      <w:pPr>
        <w:ind w:left="926" w:hanging="50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8" w15:restartNumberingAfterBreak="0">
    <w:nsid w:val="64F67E53"/>
    <w:multiLevelType w:val="hybridMultilevel"/>
    <w:tmpl w:val="0DEA4D12"/>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99" w15:restartNumberingAfterBreak="0">
    <w:nsid w:val="65B17875"/>
    <w:multiLevelType w:val="hybridMultilevel"/>
    <w:tmpl w:val="EAA08CBE"/>
    <w:lvl w:ilvl="0" w:tplc="8F426D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66C15161"/>
    <w:multiLevelType w:val="hybridMultilevel"/>
    <w:tmpl w:val="F49A51F6"/>
    <w:lvl w:ilvl="0" w:tplc="BD3AD2A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1" w15:restartNumberingAfterBreak="0">
    <w:nsid w:val="66FB02FD"/>
    <w:multiLevelType w:val="hybridMultilevel"/>
    <w:tmpl w:val="BD620DAC"/>
    <w:lvl w:ilvl="0" w:tplc="A27AB11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72E202E"/>
    <w:multiLevelType w:val="hybridMultilevel"/>
    <w:tmpl w:val="AD16C984"/>
    <w:lvl w:ilvl="0" w:tplc="72025B0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15:restartNumberingAfterBreak="0">
    <w:nsid w:val="6B53284D"/>
    <w:multiLevelType w:val="hybridMultilevel"/>
    <w:tmpl w:val="547C9540"/>
    <w:lvl w:ilvl="0" w:tplc="0EA89C08">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15:restartNumberingAfterBreak="0">
    <w:nsid w:val="6BB24D08"/>
    <w:multiLevelType w:val="singleLevel"/>
    <w:tmpl w:val="0419000F"/>
    <w:lvl w:ilvl="0">
      <w:start w:val="1"/>
      <w:numFmt w:val="decimal"/>
      <w:lvlText w:val="%1."/>
      <w:lvlJc w:val="left"/>
      <w:pPr>
        <w:tabs>
          <w:tab w:val="num" w:pos="360"/>
        </w:tabs>
        <w:ind w:left="360" w:hanging="360"/>
      </w:pPr>
    </w:lvl>
  </w:abstractNum>
  <w:abstractNum w:abstractNumId="105" w15:restartNumberingAfterBreak="0">
    <w:nsid w:val="6C9D152C"/>
    <w:multiLevelType w:val="hybridMultilevel"/>
    <w:tmpl w:val="C1185FA2"/>
    <w:lvl w:ilvl="0" w:tplc="37C2968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06" w15:restartNumberingAfterBreak="0">
    <w:nsid w:val="6DDB4B94"/>
    <w:multiLevelType w:val="hybridMultilevel"/>
    <w:tmpl w:val="450EB71E"/>
    <w:lvl w:ilvl="0" w:tplc="30048D24">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DFE73E9"/>
    <w:multiLevelType w:val="hybridMultilevel"/>
    <w:tmpl w:val="3D263A9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EA03B5D"/>
    <w:multiLevelType w:val="hybridMultilevel"/>
    <w:tmpl w:val="1E54F7B4"/>
    <w:lvl w:ilvl="0" w:tplc="6F92D40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F090ACD"/>
    <w:multiLevelType w:val="singleLevel"/>
    <w:tmpl w:val="11880D70"/>
    <w:lvl w:ilvl="0">
      <w:start w:val="1"/>
      <w:numFmt w:val="decimal"/>
      <w:lvlText w:val="%1."/>
      <w:legacy w:legacy="1" w:legacySpace="0" w:legacyIndent="295"/>
      <w:lvlJc w:val="left"/>
      <w:rPr>
        <w:rFonts w:ascii="Times New Roman" w:hAnsi="Times New Roman" w:cs="Times New Roman" w:hint="default"/>
      </w:rPr>
    </w:lvl>
  </w:abstractNum>
  <w:abstractNum w:abstractNumId="110" w15:restartNumberingAfterBreak="0">
    <w:nsid w:val="6F734C8A"/>
    <w:multiLevelType w:val="hybridMultilevel"/>
    <w:tmpl w:val="E092BC5E"/>
    <w:lvl w:ilvl="0" w:tplc="0419000F">
      <w:start w:val="1"/>
      <w:numFmt w:val="decimal"/>
      <w:lvlText w:val="%1."/>
      <w:lvlJc w:val="left"/>
      <w:pPr>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1" w15:restartNumberingAfterBreak="0">
    <w:nsid w:val="718D746A"/>
    <w:multiLevelType w:val="singleLevel"/>
    <w:tmpl w:val="0419000F"/>
    <w:lvl w:ilvl="0">
      <w:start w:val="1"/>
      <w:numFmt w:val="decimal"/>
      <w:lvlText w:val="%1."/>
      <w:lvlJc w:val="left"/>
      <w:pPr>
        <w:tabs>
          <w:tab w:val="num" w:pos="540"/>
        </w:tabs>
        <w:ind w:left="540" w:hanging="360"/>
      </w:pPr>
    </w:lvl>
  </w:abstractNum>
  <w:abstractNum w:abstractNumId="112" w15:restartNumberingAfterBreak="0">
    <w:nsid w:val="7224152C"/>
    <w:multiLevelType w:val="hybridMultilevel"/>
    <w:tmpl w:val="A5EA96E2"/>
    <w:lvl w:ilvl="0" w:tplc="0BFAF4BE">
      <w:start w:val="1"/>
      <w:numFmt w:val="upperRoman"/>
      <w:lvlText w:val="%1."/>
      <w:lvlJc w:val="left"/>
      <w:pPr>
        <w:ind w:left="1572" w:hanging="720"/>
      </w:pPr>
      <w:rPr>
        <w:rFonts w:hint="default"/>
        <w:u w:val="none"/>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13" w15:restartNumberingAfterBreak="0">
    <w:nsid w:val="738A55EA"/>
    <w:multiLevelType w:val="hybridMultilevel"/>
    <w:tmpl w:val="66FA08E6"/>
    <w:lvl w:ilvl="0" w:tplc="A27AB118">
      <w:start w:val="1"/>
      <w:numFmt w:val="decimal"/>
      <w:lvlText w:val="%1."/>
      <w:lvlJc w:val="left"/>
      <w:pPr>
        <w:ind w:left="1322" w:hanging="360"/>
      </w:pPr>
      <w:rPr>
        <w:rFonts w:hint="default"/>
      </w:rPr>
    </w:lvl>
    <w:lvl w:ilvl="1" w:tplc="04190019" w:tentative="1">
      <w:start w:val="1"/>
      <w:numFmt w:val="lowerLetter"/>
      <w:lvlText w:val="%2."/>
      <w:lvlJc w:val="left"/>
      <w:pPr>
        <w:ind w:left="1333" w:hanging="360"/>
      </w:pPr>
    </w:lvl>
    <w:lvl w:ilvl="2" w:tplc="0419001B" w:tentative="1">
      <w:start w:val="1"/>
      <w:numFmt w:val="lowerRoman"/>
      <w:lvlText w:val="%3."/>
      <w:lvlJc w:val="right"/>
      <w:pPr>
        <w:ind w:left="2053" w:hanging="180"/>
      </w:pPr>
    </w:lvl>
    <w:lvl w:ilvl="3" w:tplc="0419000F" w:tentative="1">
      <w:start w:val="1"/>
      <w:numFmt w:val="decimal"/>
      <w:lvlText w:val="%4."/>
      <w:lvlJc w:val="left"/>
      <w:pPr>
        <w:ind w:left="2773" w:hanging="360"/>
      </w:pPr>
    </w:lvl>
    <w:lvl w:ilvl="4" w:tplc="04190019" w:tentative="1">
      <w:start w:val="1"/>
      <w:numFmt w:val="lowerLetter"/>
      <w:lvlText w:val="%5."/>
      <w:lvlJc w:val="left"/>
      <w:pPr>
        <w:ind w:left="3493" w:hanging="360"/>
      </w:pPr>
    </w:lvl>
    <w:lvl w:ilvl="5" w:tplc="0419001B" w:tentative="1">
      <w:start w:val="1"/>
      <w:numFmt w:val="lowerRoman"/>
      <w:lvlText w:val="%6."/>
      <w:lvlJc w:val="right"/>
      <w:pPr>
        <w:ind w:left="4213" w:hanging="180"/>
      </w:pPr>
    </w:lvl>
    <w:lvl w:ilvl="6" w:tplc="0419000F" w:tentative="1">
      <w:start w:val="1"/>
      <w:numFmt w:val="decimal"/>
      <w:lvlText w:val="%7."/>
      <w:lvlJc w:val="left"/>
      <w:pPr>
        <w:ind w:left="4933" w:hanging="360"/>
      </w:pPr>
    </w:lvl>
    <w:lvl w:ilvl="7" w:tplc="04190019" w:tentative="1">
      <w:start w:val="1"/>
      <w:numFmt w:val="lowerLetter"/>
      <w:lvlText w:val="%8."/>
      <w:lvlJc w:val="left"/>
      <w:pPr>
        <w:ind w:left="5653" w:hanging="360"/>
      </w:pPr>
    </w:lvl>
    <w:lvl w:ilvl="8" w:tplc="0419001B" w:tentative="1">
      <w:start w:val="1"/>
      <w:numFmt w:val="lowerRoman"/>
      <w:lvlText w:val="%9."/>
      <w:lvlJc w:val="right"/>
      <w:pPr>
        <w:ind w:left="6373" w:hanging="180"/>
      </w:pPr>
    </w:lvl>
  </w:abstractNum>
  <w:abstractNum w:abstractNumId="114" w15:restartNumberingAfterBreak="0">
    <w:nsid w:val="738B6B0A"/>
    <w:multiLevelType w:val="hybridMultilevel"/>
    <w:tmpl w:val="51024C68"/>
    <w:lvl w:ilvl="0" w:tplc="8F426D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73A1457F"/>
    <w:multiLevelType w:val="hybridMultilevel"/>
    <w:tmpl w:val="A4887F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15:restartNumberingAfterBreak="0">
    <w:nsid w:val="749E1FBE"/>
    <w:multiLevelType w:val="hybridMultilevel"/>
    <w:tmpl w:val="B4849A1E"/>
    <w:lvl w:ilvl="0" w:tplc="04190011">
      <w:start w:val="1"/>
      <w:numFmt w:val="decimal"/>
      <w:lvlText w:val="%1)"/>
      <w:lvlJc w:val="left"/>
      <w:pPr>
        <w:ind w:left="720" w:hanging="360"/>
      </w:pPr>
    </w:lvl>
    <w:lvl w:ilvl="1" w:tplc="F72C014A">
      <w:numFmt w:val="bullet"/>
      <w:lvlText w:val="•"/>
      <w:lvlJc w:val="left"/>
      <w:pPr>
        <w:ind w:left="1788" w:hanging="708"/>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6992E8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8" w15:restartNumberingAfterBreak="0">
    <w:nsid w:val="781346BE"/>
    <w:multiLevelType w:val="hybridMultilevel"/>
    <w:tmpl w:val="40C4FD30"/>
    <w:lvl w:ilvl="0" w:tplc="30048D24">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83F54F1"/>
    <w:multiLevelType w:val="hybridMultilevel"/>
    <w:tmpl w:val="CE820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8616AB0"/>
    <w:multiLevelType w:val="hybridMultilevel"/>
    <w:tmpl w:val="1520ED78"/>
    <w:lvl w:ilvl="0" w:tplc="A0A2EFFC">
      <w:start w:val="1"/>
      <w:numFmt w:val="decimal"/>
      <w:lvlText w:val="%1."/>
      <w:lvlJc w:val="left"/>
      <w:pPr>
        <w:ind w:left="720" w:hanging="360"/>
      </w:pPr>
      <w:rPr>
        <w:rFonts w:ascii="Times New Roman" w:eastAsiaTheme="minorEastAsia" w:hAnsi="Times New Roman" w:cstheme="minorBid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15:restartNumberingAfterBreak="0">
    <w:nsid w:val="78BD3B3B"/>
    <w:multiLevelType w:val="hybridMultilevel"/>
    <w:tmpl w:val="0200FDB6"/>
    <w:lvl w:ilvl="0" w:tplc="EEA01D94">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2" w15:restartNumberingAfterBreak="0">
    <w:nsid w:val="797F5BF3"/>
    <w:multiLevelType w:val="hybridMultilevel"/>
    <w:tmpl w:val="950A0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C6A4898"/>
    <w:multiLevelType w:val="hybridMultilevel"/>
    <w:tmpl w:val="400EABC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7CD37CD4"/>
    <w:multiLevelType w:val="singleLevel"/>
    <w:tmpl w:val="0419000F"/>
    <w:lvl w:ilvl="0">
      <w:start w:val="1"/>
      <w:numFmt w:val="decimal"/>
      <w:lvlText w:val="%1."/>
      <w:lvlJc w:val="left"/>
      <w:pPr>
        <w:tabs>
          <w:tab w:val="num" w:pos="360"/>
        </w:tabs>
        <w:ind w:left="360" w:hanging="360"/>
      </w:pPr>
    </w:lvl>
  </w:abstractNum>
  <w:abstractNum w:abstractNumId="125" w15:restartNumberingAfterBreak="0">
    <w:nsid w:val="7E5E3A94"/>
    <w:multiLevelType w:val="hybridMultilevel"/>
    <w:tmpl w:val="F26CA0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15:restartNumberingAfterBreak="0">
    <w:nsid w:val="7F327655"/>
    <w:multiLevelType w:val="hybridMultilevel"/>
    <w:tmpl w:val="CB724C12"/>
    <w:lvl w:ilvl="0" w:tplc="04190011">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7" w15:restartNumberingAfterBreak="0">
    <w:nsid w:val="7FC3210E"/>
    <w:multiLevelType w:val="hybridMultilevel"/>
    <w:tmpl w:val="AE28D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6"/>
  </w:num>
  <w:num w:numId="2">
    <w:abstractNumId w:val="92"/>
  </w:num>
  <w:num w:numId="3">
    <w:abstractNumId w:val="27"/>
  </w:num>
  <w:num w:numId="4">
    <w:abstractNumId w:val="8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7"/>
  </w:num>
  <w:num w:numId="7">
    <w:abstractNumId w:val="58"/>
  </w:num>
  <w:num w:numId="8">
    <w:abstractNumId w:val="24"/>
  </w:num>
  <w:num w:numId="9">
    <w:abstractNumId w:val="120"/>
  </w:num>
  <w:num w:numId="10">
    <w:abstractNumId w:val="15"/>
  </w:num>
  <w:num w:numId="11">
    <w:abstractNumId w:val="25"/>
  </w:num>
  <w:num w:numId="12">
    <w:abstractNumId w:val="123"/>
  </w:num>
  <w:num w:numId="13">
    <w:abstractNumId w:val="118"/>
  </w:num>
  <w:num w:numId="14">
    <w:abstractNumId w:val="106"/>
  </w:num>
  <w:num w:numId="15">
    <w:abstractNumId w:val="51"/>
  </w:num>
  <w:num w:numId="16">
    <w:abstractNumId w:val="108"/>
  </w:num>
  <w:num w:numId="17">
    <w:abstractNumId w:val="6"/>
    <w:lvlOverride w:ilvl="0">
      <w:startOverride w:val="1"/>
    </w:lvlOverride>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3"/>
  </w:num>
  <w:num w:numId="22">
    <w:abstractNumId w:val="61"/>
  </w:num>
  <w:num w:numId="23">
    <w:abstractNumId w:val="0"/>
    <w:lvlOverride w:ilvl="0">
      <w:lvl w:ilvl="0">
        <w:numFmt w:val="bullet"/>
        <w:lvlText w:val="-"/>
        <w:legacy w:legacy="1" w:legacySpace="0" w:legacyIndent="224"/>
        <w:lvlJc w:val="left"/>
        <w:rPr>
          <w:rFonts w:ascii="Times New Roman" w:hAnsi="Times New Roman" w:cs="Times New Roman" w:hint="default"/>
        </w:rPr>
      </w:lvl>
    </w:lvlOverride>
  </w:num>
  <w:num w:numId="24">
    <w:abstractNumId w:val="109"/>
  </w:num>
  <w:num w:numId="25">
    <w:abstractNumId w:val="53"/>
  </w:num>
  <w:num w:numId="26">
    <w:abstractNumId w:val="76"/>
  </w:num>
  <w:num w:numId="27">
    <w:abstractNumId w:val="110"/>
  </w:num>
  <w:num w:numId="28">
    <w:abstractNumId w:val="126"/>
  </w:num>
  <w:num w:numId="29">
    <w:abstractNumId w:val="19"/>
  </w:num>
  <w:num w:numId="30">
    <w:abstractNumId w:val="105"/>
  </w:num>
  <w:num w:numId="31">
    <w:abstractNumId w:val="124"/>
  </w:num>
  <w:num w:numId="32">
    <w:abstractNumId w:val="78"/>
  </w:num>
  <w:num w:numId="33">
    <w:abstractNumId w:val="79"/>
  </w:num>
  <w:num w:numId="34">
    <w:abstractNumId w:val="94"/>
  </w:num>
  <w:num w:numId="35">
    <w:abstractNumId w:val="55"/>
  </w:num>
  <w:num w:numId="36">
    <w:abstractNumId w:val="89"/>
  </w:num>
  <w:num w:numId="37">
    <w:abstractNumId w:val="74"/>
  </w:num>
  <w:num w:numId="38">
    <w:abstractNumId w:val="83"/>
  </w:num>
  <w:num w:numId="39">
    <w:abstractNumId w:val="31"/>
  </w:num>
  <w:num w:numId="40">
    <w:abstractNumId w:val="30"/>
  </w:num>
  <w:num w:numId="41">
    <w:abstractNumId w:val="98"/>
  </w:num>
  <w:num w:numId="42">
    <w:abstractNumId w:val="84"/>
  </w:num>
  <w:num w:numId="43">
    <w:abstractNumId w:val="2"/>
  </w:num>
  <w:num w:numId="44">
    <w:abstractNumId w:val="54"/>
  </w:num>
  <w:num w:numId="45">
    <w:abstractNumId w:val="75"/>
  </w:num>
  <w:num w:numId="46">
    <w:abstractNumId w:val="47"/>
  </w:num>
  <w:num w:numId="47">
    <w:abstractNumId w:val="49"/>
  </w:num>
  <w:num w:numId="48">
    <w:abstractNumId w:val="11"/>
  </w:num>
  <w:num w:numId="49">
    <w:abstractNumId w:val="20"/>
  </w:num>
  <w:num w:numId="50">
    <w:abstractNumId w:val="64"/>
  </w:num>
  <w:num w:numId="51">
    <w:abstractNumId w:val="12"/>
  </w:num>
  <w:num w:numId="52">
    <w:abstractNumId w:val="26"/>
  </w:num>
  <w:num w:numId="53">
    <w:abstractNumId w:val="52"/>
  </w:num>
  <w:num w:numId="54">
    <w:abstractNumId w:val="71"/>
  </w:num>
  <w:num w:numId="55">
    <w:abstractNumId w:val="9"/>
  </w:num>
  <w:num w:numId="56">
    <w:abstractNumId w:val="28"/>
  </w:num>
  <w:num w:numId="57">
    <w:abstractNumId w:val="93"/>
  </w:num>
  <w:num w:numId="58">
    <w:abstractNumId w:val="104"/>
  </w:num>
  <w:num w:numId="59">
    <w:abstractNumId w:val="3"/>
  </w:num>
  <w:num w:numId="60">
    <w:abstractNumId w:val="5"/>
  </w:num>
  <w:num w:numId="61">
    <w:abstractNumId w:val="85"/>
  </w:num>
  <w:num w:numId="62">
    <w:abstractNumId w:val="111"/>
  </w:num>
  <w:num w:numId="63">
    <w:abstractNumId w:val="59"/>
  </w:num>
  <w:num w:numId="64">
    <w:abstractNumId w:val="117"/>
  </w:num>
  <w:num w:numId="65">
    <w:abstractNumId w:val="80"/>
  </w:num>
  <w:num w:numId="66">
    <w:abstractNumId w:val="18"/>
  </w:num>
  <w:num w:numId="67">
    <w:abstractNumId w:val="81"/>
  </w:num>
  <w:num w:numId="68">
    <w:abstractNumId w:val="88"/>
  </w:num>
  <w:num w:numId="69">
    <w:abstractNumId w:val="95"/>
  </w:num>
  <w:num w:numId="70">
    <w:abstractNumId w:val="103"/>
  </w:num>
  <w:num w:numId="71">
    <w:abstractNumId w:val="119"/>
  </w:num>
  <w:num w:numId="72">
    <w:abstractNumId w:val="107"/>
  </w:num>
  <w:num w:numId="73">
    <w:abstractNumId w:val="67"/>
  </w:num>
  <w:num w:numId="74">
    <w:abstractNumId w:val="40"/>
  </w:num>
  <w:num w:numId="75">
    <w:abstractNumId w:val="112"/>
  </w:num>
  <w:num w:numId="76">
    <w:abstractNumId w:val="68"/>
  </w:num>
  <w:num w:numId="77">
    <w:abstractNumId w:val="17"/>
  </w:num>
  <w:num w:numId="78">
    <w:abstractNumId w:val="73"/>
  </w:num>
  <w:num w:numId="79">
    <w:abstractNumId w:val="66"/>
  </w:num>
  <w:num w:numId="80">
    <w:abstractNumId w:val="35"/>
  </w:num>
  <w:num w:numId="81">
    <w:abstractNumId w:val="14"/>
  </w:num>
  <w:num w:numId="82">
    <w:abstractNumId w:val="114"/>
  </w:num>
  <w:num w:numId="83">
    <w:abstractNumId w:val="43"/>
  </w:num>
  <w:num w:numId="84">
    <w:abstractNumId w:val="45"/>
  </w:num>
  <w:num w:numId="85">
    <w:abstractNumId w:val="125"/>
  </w:num>
  <w:num w:numId="86">
    <w:abstractNumId w:val="65"/>
  </w:num>
  <w:num w:numId="87">
    <w:abstractNumId w:val="48"/>
  </w:num>
  <w:num w:numId="88">
    <w:abstractNumId w:val="29"/>
  </w:num>
  <w:num w:numId="89">
    <w:abstractNumId w:val="44"/>
  </w:num>
  <w:num w:numId="90">
    <w:abstractNumId w:val="41"/>
  </w:num>
  <w:num w:numId="91">
    <w:abstractNumId w:val="100"/>
  </w:num>
  <w:num w:numId="92">
    <w:abstractNumId w:val="37"/>
  </w:num>
  <w:num w:numId="93">
    <w:abstractNumId w:val="33"/>
  </w:num>
  <w:num w:numId="94">
    <w:abstractNumId w:val="50"/>
  </w:num>
  <w:num w:numId="95">
    <w:abstractNumId w:val="99"/>
  </w:num>
  <w:num w:numId="96">
    <w:abstractNumId w:val="42"/>
  </w:num>
  <w:num w:numId="97">
    <w:abstractNumId w:val="57"/>
  </w:num>
  <w:num w:numId="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2"/>
  </w:num>
  <w:num w:numId="100">
    <w:abstractNumId w:val="115"/>
  </w:num>
  <w:num w:numId="101">
    <w:abstractNumId w:val="96"/>
  </w:num>
  <w:num w:numId="102">
    <w:abstractNumId w:val="72"/>
  </w:num>
  <w:num w:numId="103">
    <w:abstractNumId w:val="13"/>
  </w:num>
  <w:num w:numId="104">
    <w:abstractNumId w:val="70"/>
  </w:num>
  <w:num w:numId="105">
    <w:abstractNumId w:val="60"/>
  </w:num>
  <w:num w:numId="106">
    <w:abstractNumId w:val="38"/>
  </w:num>
  <w:num w:numId="107">
    <w:abstractNumId w:val="8"/>
  </w:num>
  <w:num w:numId="108">
    <w:abstractNumId w:val="16"/>
  </w:num>
  <w:num w:numId="109">
    <w:abstractNumId w:val="32"/>
  </w:num>
  <w:num w:numId="110">
    <w:abstractNumId w:val="91"/>
  </w:num>
  <w:num w:numId="111">
    <w:abstractNumId w:val="127"/>
  </w:num>
  <w:num w:numId="112">
    <w:abstractNumId w:val="23"/>
  </w:num>
  <w:num w:numId="113">
    <w:abstractNumId w:val="1"/>
  </w:num>
  <w:num w:numId="114">
    <w:abstractNumId w:val="22"/>
  </w:num>
  <w:num w:numId="115">
    <w:abstractNumId w:val="97"/>
  </w:num>
  <w:num w:numId="116">
    <w:abstractNumId w:val="121"/>
  </w:num>
  <w:num w:numId="117">
    <w:abstractNumId w:val="36"/>
  </w:num>
  <w:num w:numId="118">
    <w:abstractNumId w:val="46"/>
  </w:num>
  <w:num w:numId="119">
    <w:abstractNumId w:val="56"/>
  </w:num>
  <w:num w:numId="120">
    <w:abstractNumId w:val="122"/>
  </w:num>
  <w:num w:numId="121">
    <w:abstractNumId w:val="82"/>
  </w:num>
  <w:num w:numId="122">
    <w:abstractNumId w:val="34"/>
  </w:num>
  <w:num w:numId="123">
    <w:abstractNumId w:val="101"/>
  </w:num>
  <w:num w:numId="124">
    <w:abstractNumId w:val="113"/>
  </w:num>
  <w:num w:numId="125">
    <w:abstractNumId w:val="69"/>
  </w:num>
  <w:num w:numId="126">
    <w:abstractNumId w:val="4"/>
  </w:num>
  <w:num w:numId="127">
    <w:abstractNumId w:val="39"/>
  </w:num>
  <w:num w:numId="128">
    <w:abstractNumId w:val="90"/>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isplayBackgroundShap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123"/>
    <w:rsid w:val="00005884"/>
    <w:rsid w:val="00022339"/>
    <w:rsid w:val="00041CAD"/>
    <w:rsid w:val="00046081"/>
    <w:rsid w:val="00051040"/>
    <w:rsid w:val="00051A14"/>
    <w:rsid w:val="00052D7E"/>
    <w:rsid w:val="00072CE7"/>
    <w:rsid w:val="00074D5B"/>
    <w:rsid w:val="00077721"/>
    <w:rsid w:val="00084975"/>
    <w:rsid w:val="000A6285"/>
    <w:rsid w:val="000B0B3B"/>
    <w:rsid w:val="000C179F"/>
    <w:rsid w:val="000D03AE"/>
    <w:rsid w:val="000D17C8"/>
    <w:rsid w:val="000D5C84"/>
    <w:rsid w:val="000D7F1C"/>
    <w:rsid w:val="000E3B71"/>
    <w:rsid w:val="000F70E3"/>
    <w:rsid w:val="00125140"/>
    <w:rsid w:val="001253E1"/>
    <w:rsid w:val="001428D0"/>
    <w:rsid w:val="00155E63"/>
    <w:rsid w:val="00170E2D"/>
    <w:rsid w:val="00175B1B"/>
    <w:rsid w:val="00185033"/>
    <w:rsid w:val="00185BB8"/>
    <w:rsid w:val="0018685C"/>
    <w:rsid w:val="001A05C6"/>
    <w:rsid w:val="001B380F"/>
    <w:rsid w:val="001C437A"/>
    <w:rsid w:val="001C6877"/>
    <w:rsid w:val="001C7C8C"/>
    <w:rsid w:val="001D594E"/>
    <w:rsid w:val="001E5691"/>
    <w:rsid w:val="001F36EE"/>
    <w:rsid w:val="00203C8B"/>
    <w:rsid w:val="00221EFB"/>
    <w:rsid w:val="00223D85"/>
    <w:rsid w:val="00231E24"/>
    <w:rsid w:val="00233056"/>
    <w:rsid w:val="002359BA"/>
    <w:rsid w:val="00237203"/>
    <w:rsid w:val="00263714"/>
    <w:rsid w:val="002674A5"/>
    <w:rsid w:val="00267E06"/>
    <w:rsid w:val="00277D3A"/>
    <w:rsid w:val="00277D89"/>
    <w:rsid w:val="0028761C"/>
    <w:rsid w:val="002911B6"/>
    <w:rsid w:val="00293AAF"/>
    <w:rsid w:val="00294645"/>
    <w:rsid w:val="00294B07"/>
    <w:rsid w:val="002A19D7"/>
    <w:rsid w:val="002A3070"/>
    <w:rsid w:val="002A54E7"/>
    <w:rsid w:val="002B00C1"/>
    <w:rsid w:val="002D69A3"/>
    <w:rsid w:val="002E3E04"/>
    <w:rsid w:val="002E6F39"/>
    <w:rsid w:val="0030591D"/>
    <w:rsid w:val="003111AE"/>
    <w:rsid w:val="003132FC"/>
    <w:rsid w:val="0032121E"/>
    <w:rsid w:val="00321965"/>
    <w:rsid w:val="0032744D"/>
    <w:rsid w:val="003342BD"/>
    <w:rsid w:val="003367D1"/>
    <w:rsid w:val="00355576"/>
    <w:rsid w:val="00357E95"/>
    <w:rsid w:val="00363B2A"/>
    <w:rsid w:val="00374EC0"/>
    <w:rsid w:val="003813E1"/>
    <w:rsid w:val="00383DB9"/>
    <w:rsid w:val="00386D1C"/>
    <w:rsid w:val="00392788"/>
    <w:rsid w:val="00395CAC"/>
    <w:rsid w:val="003962BF"/>
    <w:rsid w:val="003A3FCB"/>
    <w:rsid w:val="003E3D65"/>
    <w:rsid w:val="003F1B86"/>
    <w:rsid w:val="003F2560"/>
    <w:rsid w:val="003F5645"/>
    <w:rsid w:val="004163BF"/>
    <w:rsid w:val="004174D6"/>
    <w:rsid w:val="004221F7"/>
    <w:rsid w:val="00431323"/>
    <w:rsid w:val="004420EA"/>
    <w:rsid w:val="00447012"/>
    <w:rsid w:val="00453361"/>
    <w:rsid w:val="0046349B"/>
    <w:rsid w:val="00466BDA"/>
    <w:rsid w:val="0047294F"/>
    <w:rsid w:val="004742CF"/>
    <w:rsid w:val="00475523"/>
    <w:rsid w:val="0048474E"/>
    <w:rsid w:val="004864AB"/>
    <w:rsid w:val="004A4ED3"/>
    <w:rsid w:val="004A5405"/>
    <w:rsid w:val="004C18A2"/>
    <w:rsid w:val="004C6DE0"/>
    <w:rsid w:val="004C7FAC"/>
    <w:rsid w:val="004E67CA"/>
    <w:rsid w:val="004F5D85"/>
    <w:rsid w:val="00507569"/>
    <w:rsid w:val="00511B0C"/>
    <w:rsid w:val="0052121A"/>
    <w:rsid w:val="0052652F"/>
    <w:rsid w:val="00527BEF"/>
    <w:rsid w:val="0053605A"/>
    <w:rsid w:val="00537907"/>
    <w:rsid w:val="005429BF"/>
    <w:rsid w:val="005468B8"/>
    <w:rsid w:val="005476A3"/>
    <w:rsid w:val="00565CE8"/>
    <w:rsid w:val="00565DF5"/>
    <w:rsid w:val="00573601"/>
    <w:rsid w:val="00596377"/>
    <w:rsid w:val="005A297B"/>
    <w:rsid w:val="005A5B47"/>
    <w:rsid w:val="005D21DD"/>
    <w:rsid w:val="005D2526"/>
    <w:rsid w:val="005D39A8"/>
    <w:rsid w:val="005D5C5B"/>
    <w:rsid w:val="005E0371"/>
    <w:rsid w:val="005E2881"/>
    <w:rsid w:val="005F7BFB"/>
    <w:rsid w:val="00602A1A"/>
    <w:rsid w:val="00621700"/>
    <w:rsid w:val="00627CA4"/>
    <w:rsid w:val="006419AB"/>
    <w:rsid w:val="00654C22"/>
    <w:rsid w:val="00655005"/>
    <w:rsid w:val="0066063A"/>
    <w:rsid w:val="006703F6"/>
    <w:rsid w:val="0067358F"/>
    <w:rsid w:val="0067604B"/>
    <w:rsid w:val="006766D2"/>
    <w:rsid w:val="0067758F"/>
    <w:rsid w:val="0068039B"/>
    <w:rsid w:val="0068061E"/>
    <w:rsid w:val="0068382D"/>
    <w:rsid w:val="0068603C"/>
    <w:rsid w:val="00693EEB"/>
    <w:rsid w:val="006A1824"/>
    <w:rsid w:val="006A64C0"/>
    <w:rsid w:val="006B1B0A"/>
    <w:rsid w:val="006B49EB"/>
    <w:rsid w:val="006E57B3"/>
    <w:rsid w:val="006F212C"/>
    <w:rsid w:val="006F6CBA"/>
    <w:rsid w:val="006F743B"/>
    <w:rsid w:val="00701A22"/>
    <w:rsid w:val="007136E8"/>
    <w:rsid w:val="00715D1B"/>
    <w:rsid w:val="0072302C"/>
    <w:rsid w:val="00726010"/>
    <w:rsid w:val="007355AA"/>
    <w:rsid w:val="00744035"/>
    <w:rsid w:val="00747C4A"/>
    <w:rsid w:val="00775067"/>
    <w:rsid w:val="00781787"/>
    <w:rsid w:val="00785075"/>
    <w:rsid w:val="00790376"/>
    <w:rsid w:val="007910F9"/>
    <w:rsid w:val="0079526F"/>
    <w:rsid w:val="007B527B"/>
    <w:rsid w:val="007C5B27"/>
    <w:rsid w:val="007C6338"/>
    <w:rsid w:val="007D1B94"/>
    <w:rsid w:val="007D650F"/>
    <w:rsid w:val="007F2C2F"/>
    <w:rsid w:val="00805BEC"/>
    <w:rsid w:val="0081634D"/>
    <w:rsid w:val="00824466"/>
    <w:rsid w:val="00827B96"/>
    <w:rsid w:val="00842D1A"/>
    <w:rsid w:val="008551F3"/>
    <w:rsid w:val="008704B1"/>
    <w:rsid w:val="00875373"/>
    <w:rsid w:val="0088563E"/>
    <w:rsid w:val="008878FE"/>
    <w:rsid w:val="00895592"/>
    <w:rsid w:val="008A0B00"/>
    <w:rsid w:val="008A1E39"/>
    <w:rsid w:val="008A37B2"/>
    <w:rsid w:val="008C5F67"/>
    <w:rsid w:val="008D1E29"/>
    <w:rsid w:val="008E01A3"/>
    <w:rsid w:val="008E508E"/>
    <w:rsid w:val="008E56DF"/>
    <w:rsid w:val="00903EA0"/>
    <w:rsid w:val="00911337"/>
    <w:rsid w:val="009205BF"/>
    <w:rsid w:val="0092317A"/>
    <w:rsid w:val="00925024"/>
    <w:rsid w:val="00944976"/>
    <w:rsid w:val="0095071F"/>
    <w:rsid w:val="00955F26"/>
    <w:rsid w:val="00976E48"/>
    <w:rsid w:val="00984A3B"/>
    <w:rsid w:val="009A57EF"/>
    <w:rsid w:val="009C6D6A"/>
    <w:rsid w:val="009D21BA"/>
    <w:rsid w:val="009D3642"/>
    <w:rsid w:val="009D3CFF"/>
    <w:rsid w:val="009D3F92"/>
    <w:rsid w:val="009E298B"/>
    <w:rsid w:val="009E4A32"/>
    <w:rsid w:val="00A01D21"/>
    <w:rsid w:val="00A01EB6"/>
    <w:rsid w:val="00A4070F"/>
    <w:rsid w:val="00A4534F"/>
    <w:rsid w:val="00A476E4"/>
    <w:rsid w:val="00A5499F"/>
    <w:rsid w:val="00A5552E"/>
    <w:rsid w:val="00A73DCD"/>
    <w:rsid w:val="00A758B2"/>
    <w:rsid w:val="00A8732A"/>
    <w:rsid w:val="00A87C03"/>
    <w:rsid w:val="00AA5B30"/>
    <w:rsid w:val="00AA7660"/>
    <w:rsid w:val="00AB1B28"/>
    <w:rsid w:val="00AB20D3"/>
    <w:rsid w:val="00AC5408"/>
    <w:rsid w:val="00AF0C09"/>
    <w:rsid w:val="00B03AB8"/>
    <w:rsid w:val="00B14BEE"/>
    <w:rsid w:val="00B22E13"/>
    <w:rsid w:val="00B372E6"/>
    <w:rsid w:val="00B41CC5"/>
    <w:rsid w:val="00B455BC"/>
    <w:rsid w:val="00B5788B"/>
    <w:rsid w:val="00B72050"/>
    <w:rsid w:val="00B961D1"/>
    <w:rsid w:val="00BA77E4"/>
    <w:rsid w:val="00BB3540"/>
    <w:rsid w:val="00BB4BB6"/>
    <w:rsid w:val="00BB6468"/>
    <w:rsid w:val="00BC61AE"/>
    <w:rsid w:val="00BD39D1"/>
    <w:rsid w:val="00BD6ADF"/>
    <w:rsid w:val="00BF349B"/>
    <w:rsid w:val="00C00FA0"/>
    <w:rsid w:val="00C174CD"/>
    <w:rsid w:val="00C3716B"/>
    <w:rsid w:val="00C615AB"/>
    <w:rsid w:val="00C61FBA"/>
    <w:rsid w:val="00C65192"/>
    <w:rsid w:val="00C71920"/>
    <w:rsid w:val="00C80F42"/>
    <w:rsid w:val="00C869F9"/>
    <w:rsid w:val="00C877CE"/>
    <w:rsid w:val="00CB2273"/>
    <w:rsid w:val="00CC2A47"/>
    <w:rsid w:val="00CC5E41"/>
    <w:rsid w:val="00CE18B5"/>
    <w:rsid w:val="00CE7123"/>
    <w:rsid w:val="00CF0649"/>
    <w:rsid w:val="00CF0D29"/>
    <w:rsid w:val="00CF2438"/>
    <w:rsid w:val="00CF42D2"/>
    <w:rsid w:val="00CF70D0"/>
    <w:rsid w:val="00D1637F"/>
    <w:rsid w:val="00D22734"/>
    <w:rsid w:val="00D3108B"/>
    <w:rsid w:val="00D42129"/>
    <w:rsid w:val="00D44DC5"/>
    <w:rsid w:val="00D5047D"/>
    <w:rsid w:val="00D50B11"/>
    <w:rsid w:val="00D536EC"/>
    <w:rsid w:val="00D609C1"/>
    <w:rsid w:val="00D64281"/>
    <w:rsid w:val="00D71335"/>
    <w:rsid w:val="00DA7BE1"/>
    <w:rsid w:val="00DB361B"/>
    <w:rsid w:val="00DC4270"/>
    <w:rsid w:val="00DC52A0"/>
    <w:rsid w:val="00DD0B6A"/>
    <w:rsid w:val="00DD4F50"/>
    <w:rsid w:val="00DE1282"/>
    <w:rsid w:val="00DF49BF"/>
    <w:rsid w:val="00E02126"/>
    <w:rsid w:val="00E425C7"/>
    <w:rsid w:val="00E47569"/>
    <w:rsid w:val="00E54EDB"/>
    <w:rsid w:val="00E56AFB"/>
    <w:rsid w:val="00E57E8C"/>
    <w:rsid w:val="00E63AAF"/>
    <w:rsid w:val="00E67A5A"/>
    <w:rsid w:val="00E70C00"/>
    <w:rsid w:val="00E72DFC"/>
    <w:rsid w:val="00E7670B"/>
    <w:rsid w:val="00E76AC3"/>
    <w:rsid w:val="00E80540"/>
    <w:rsid w:val="00EB52E6"/>
    <w:rsid w:val="00EC1CC0"/>
    <w:rsid w:val="00EC1E4B"/>
    <w:rsid w:val="00EC4F8D"/>
    <w:rsid w:val="00EC66A7"/>
    <w:rsid w:val="00ED3CC4"/>
    <w:rsid w:val="00ED3F8B"/>
    <w:rsid w:val="00EF5E56"/>
    <w:rsid w:val="00EF7B77"/>
    <w:rsid w:val="00F05CA7"/>
    <w:rsid w:val="00F06F61"/>
    <w:rsid w:val="00F11202"/>
    <w:rsid w:val="00F31532"/>
    <w:rsid w:val="00F34959"/>
    <w:rsid w:val="00F358F5"/>
    <w:rsid w:val="00F37A44"/>
    <w:rsid w:val="00F5121D"/>
    <w:rsid w:val="00F51C8C"/>
    <w:rsid w:val="00F55A5F"/>
    <w:rsid w:val="00F5774A"/>
    <w:rsid w:val="00F62014"/>
    <w:rsid w:val="00F6701F"/>
    <w:rsid w:val="00F73102"/>
    <w:rsid w:val="00F76968"/>
    <w:rsid w:val="00F83AA6"/>
    <w:rsid w:val="00FA32EB"/>
    <w:rsid w:val="00FA7445"/>
    <w:rsid w:val="00FA7B36"/>
    <w:rsid w:val="00FB3753"/>
    <w:rsid w:val="00FB7EC7"/>
    <w:rsid w:val="00FC1364"/>
    <w:rsid w:val="00FC3B55"/>
    <w:rsid w:val="00FC49C5"/>
    <w:rsid w:val="00FC5BDF"/>
    <w:rsid w:val="00FC7E14"/>
    <w:rsid w:val="00FE6A90"/>
    <w:rsid w:val="00FF0019"/>
    <w:rsid w:val="00FF641F"/>
    <w:rsid w:val="00FF7B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46D09"/>
  <w15:chartTrackingRefBased/>
  <w15:docId w15:val="{A837AD90-EA00-4E70-9DA7-03E5D02E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uk-UA"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AA6"/>
    <w:pPr>
      <w:spacing w:after="0" w:line="240" w:lineRule="auto"/>
      <w:jc w:val="left"/>
    </w:pPr>
    <w:rPr>
      <w:rFonts w:ascii="Times New Roman" w:hAnsi="Times New Roman" w:cs="Times New Roman"/>
      <w:sz w:val="24"/>
      <w:szCs w:val="24"/>
      <w:lang w:val="ru-RU" w:eastAsia="ru-RU"/>
    </w:rPr>
  </w:style>
  <w:style w:type="paragraph" w:styleId="1">
    <w:name w:val="heading 1"/>
    <w:basedOn w:val="a"/>
    <w:next w:val="a"/>
    <w:link w:val="10"/>
    <w:uiPriority w:val="9"/>
    <w:qFormat/>
    <w:rsid w:val="00DD4F50"/>
    <w:pPr>
      <w:spacing w:before="300" w:after="40"/>
      <w:outlineLvl w:val="0"/>
    </w:pPr>
    <w:rPr>
      <w:smallCaps/>
      <w:spacing w:val="5"/>
      <w:sz w:val="32"/>
      <w:szCs w:val="32"/>
    </w:rPr>
  </w:style>
  <w:style w:type="paragraph" w:styleId="2">
    <w:name w:val="heading 2"/>
    <w:basedOn w:val="a"/>
    <w:next w:val="a"/>
    <w:link w:val="20"/>
    <w:uiPriority w:val="9"/>
    <w:unhideWhenUsed/>
    <w:qFormat/>
    <w:rsid w:val="00DD4F50"/>
    <w:pPr>
      <w:spacing w:before="240" w:after="80"/>
      <w:outlineLvl w:val="1"/>
    </w:pPr>
    <w:rPr>
      <w:smallCaps/>
      <w:spacing w:val="5"/>
      <w:sz w:val="28"/>
      <w:szCs w:val="28"/>
    </w:rPr>
  </w:style>
  <w:style w:type="paragraph" w:styleId="3">
    <w:name w:val="heading 3"/>
    <w:basedOn w:val="a"/>
    <w:next w:val="a"/>
    <w:link w:val="30"/>
    <w:uiPriority w:val="9"/>
    <w:unhideWhenUsed/>
    <w:qFormat/>
    <w:rsid w:val="00DD4F50"/>
    <w:pPr>
      <w:outlineLvl w:val="2"/>
    </w:pPr>
    <w:rPr>
      <w:smallCaps/>
      <w:spacing w:val="5"/>
    </w:rPr>
  </w:style>
  <w:style w:type="paragraph" w:styleId="4">
    <w:name w:val="heading 4"/>
    <w:basedOn w:val="a"/>
    <w:next w:val="a"/>
    <w:link w:val="40"/>
    <w:uiPriority w:val="9"/>
    <w:semiHidden/>
    <w:unhideWhenUsed/>
    <w:qFormat/>
    <w:rsid w:val="00DD4F50"/>
    <w:pPr>
      <w:spacing w:before="240"/>
      <w:outlineLvl w:val="3"/>
    </w:pPr>
    <w:rPr>
      <w:smallCaps/>
      <w:spacing w:val="10"/>
      <w:sz w:val="22"/>
      <w:szCs w:val="22"/>
    </w:rPr>
  </w:style>
  <w:style w:type="paragraph" w:styleId="5">
    <w:name w:val="heading 5"/>
    <w:basedOn w:val="a"/>
    <w:next w:val="a"/>
    <w:link w:val="50"/>
    <w:uiPriority w:val="9"/>
    <w:semiHidden/>
    <w:unhideWhenUsed/>
    <w:qFormat/>
    <w:rsid w:val="00DD4F50"/>
    <w:pPr>
      <w:spacing w:before="200"/>
      <w:outlineLvl w:val="4"/>
    </w:pPr>
    <w:rPr>
      <w:smallCaps/>
      <w:color w:val="C45911" w:themeColor="accent2" w:themeShade="BF"/>
      <w:spacing w:val="10"/>
      <w:sz w:val="22"/>
      <w:szCs w:val="26"/>
    </w:rPr>
  </w:style>
  <w:style w:type="paragraph" w:styleId="6">
    <w:name w:val="heading 6"/>
    <w:basedOn w:val="a"/>
    <w:next w:val="a"/>
    <w:link w:val="60"/>
    <w:uiPriority w:val="9"/>
    <w:semiHidden/>
    <w:unhideWhenUsed/>
    <w:qFormat/>
    <w:rsid w:val="00DD4F50"/>
    <w:pPr>
      <w:outlineLvl w:val="5"/>
    </w:pPr>
    <w:rPr>
      <w:smallCaps/>
      <w:color w:val="ED7D31" w:themeColor="accent2"/>
      <w:spacing w:val="5"/>
      <w:sz w:val="22"/>
    </w:rPr>
  </w:style>
  <w:style w:type="paragraph" w:styleId="7">
    <w:name w:val="heading 7"/>
    <w:basedOn w:val="a"/>
    <w:next w:val="a"/>
    <w:link w:val="70"/>
    <w:uiPriority w:val="9"/>
    <w:unhideWhenUsed/>
    <w:qFormat/>
    <w:rsid w:val="00DD4F50"/>
    <w:pPr>
      <w:outlineLvl w:val="6"/>
    </w:pPr>
    <w:rPr>
      <w:b/>
      <w:smallCaps/>
      <w:color w:val="ED7D31" w:themeColor="accent2"/>
      <w:spacing w:val="10"/>
    </w:rPr>
  </w:style>
  <w:style w:type="paragraph" w:styleId="8">
    <w:name w:val="heading 8"/>
    <w:basedOn w:val="a"/>
    <w:next w:val="a"/>
    <w:link w:val="80"/>
    <w:uiPriority w:val="9"/>
    <w:unhideWhenUsed/>
    <w:qFormat/>
    <w:rsid w:val="00DD4F50"/>
    <w:pPr>
      <w:outlineLvl w:val="7"/>
    </w:pPr>
    <w:rPr>
      <w:b/>
      <w:i/>
      <w:smallCaps/>
      <w:color w:val="C45911" w:themeColor="accent2" w:themeShade="BF"/>
    </w:rPr>
  </w:style>
  <w:style w:type="paragraph" w:styleId="9">
    <w:name w:val="heading 9"/>
    <w:basedOn w:val="a"/>
    <w:next w:val="a"/>
    <w:link w:val="90"/>
    <w:uiPriority w:val="9"/>
    <w:unhideWhenUsed/>
    <w:qFormat/>
    <w:rsid w:val="00DD4F50"/>
    <w:pPr>
      <w:outlineLvl w:val="8"/>
    </w:pPr>
    <w:rPr>
      <w:b/>
      <w:i/>
      <w:smallCaps/>
      <w:color w:val="823B0B"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9">
    <w:name w:val="Style19"/>
    <w:basedOn w:val="a"/>
    <w:uiPriority w:val="99"/>
    <w:rsid w:val="00CE7123"/>
    <w:pPr>
      <w:widowControl w:val="0"/>
      <w:autoSpaceDE w:val="0"/>
      <w:autoSpaceDN w:val="0"/>
      <w:adjustRightInd w:val="0"/>
      <w:spacing w:line="275" w:lineRule="exact"/>
      <w:ind w:firstLine="710"/>
    </w:pPr>
    <w:rPr>
      <w:rFonts w:eastAsia="Times New Roman"/>
      <w:lang w:eastAsia="uk-UA"/>
    </w:rPr>
  </w:style>
  <w:style w:type="character" w:customStyle="1" w:styleId="FontStyle69">
    <w:name w:val="Font Style69"/>
    <w:uiPriority w:val="99"/>
    <w:rsid w:val="00CE7123"/>
    <w:rPr>
      <w:rFonts w:ascii="Times New Roman" w:hAnsi="Times New Roman" w:cs="Times New Roman"/>
      <w:sz w:val="22"/>
      <w:szCs w:val="22"/>
    </w:rPr>
  </w:style>
  <w:style w:type="paragraph" w:customStyle="1" w:styleId="Default">
    <w:name w:val="Default"/>
    <w:rsid w:val="00CE7123"/>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31">
    <w:name w:val="Body Text Indent 3"/>
    <w:basedOn w:val="a"/>
    <w:link w:val="32"/>
    <w:unhideWhenUsed/>
    <w:rsid w:val="00CE7123"/>
    <w:pPr>
      <w:spacing w:after="120"/>
      <w:ind w:left="283"/>
    </w:pPr>
    <w:rPr>
      <w:sz w:val="16"/>
      <w:szCs w:val="16"/>
    </w:rPr>
  </w:style>
  <w:style w:type="character" w:customStyle="1" w:styleId="32">
    <w:name w:val="Основной текст с отступом 3 Знак"/>
    <w:basedOn w:val="a0"/>
    <w:link w:val="31"/>
    <w:uiPriority w:val="99"/>
    <w:rsid w:val="00CE7123"/>
    <w:rPr>
      <w:rFonts w:ascii="Calibri" w:eastAsia="Calibri" w:hAnsi="Calibri" w:cs="Times New Roman"/>
      <w:sz w:val="16"/>
      <w:szCs w:val="16"/>
    </w:rPr>
  </w:style>
  <w:style w:type="table" w:styleId="a3">
    <w:name w:val="Table Grid"/>
    <w:basedOn w:val="a1"/>
    <w:uiPriority w:val="59"/>
    <w:rsid w:val="00221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DD4F50"/>
    <w:pPr>
      <w:ind w:left="720"/>
      <w:contextualSpacing/>
    </w:pPr>
  </w:style>
  <w:style w:type="paragraph" w:customStyle="1" w:styleId="11">
    <w:name w:val="Абзац списка1"/>
    <w:basedOn w:val="a"/>
    <w:rsid w:val="00911337"/>
    <w:pPr>
      <w:ind w:left="720"/>
      <w:contextualSpacing/>
    </w:pPr>
    <w:rPr>
      <w:sz w:val="20"/>
      <w:szCs w:val="20"/>
    </w:rPr>
  </w:style>
  <w:style w:type="paragraph" w:styleId="a5">
    <w:name w:val="Body Text Indent"/>
    <w:basedOn w:val="a"/>
    <w:link w:val="a6"/>
    <w:unhideWhenUsed/>
    <w:rsid w:val="006F6CBA"/>
    <w:pPr>
      <w:spacing w:after="120"/>
      <w:ind w:left="283"/>
    </w:pPr>
  </w:style>
  <w:style w:type="character" w:customStyle="1" w:styleId="a6">
    <w:name w:val="Основной текст с отступом Знак"/>
    <w:basedOn w:val="a0"/>
    <w:link w:val="a5"/>
    <w:rsid w:val="006F6CBA"/>
    <w:rPr>
      <w:rFonts w:ascii="Calibri" w:eastAsia="Calibri" w:hAnsi="Calibri" w:cs="Times New Roman"/>
    </w:rPr>
  </w:style>
  <w:style w:type="paragraph" w:customStyle="1" w:styleId="CharCharCharChar">
    <w:name w:val="Char Знак Знак Char Знак Знак Char Знак Знак Char Знак Знак Знак Знак Знак Знак Знак Знак Знак Знак Знак Знак Знак"/>
    <w:basedOn w:val="a"/>
    <w:rsid w:val="006F6CBA"/>
    <w:rPr>
      <w:rFonts w:ascii="Verdana" w:eastAsia="Times New Roman" w:hAnsi="Verdana" w:cs="Verdana"/>
      <w:sz w:val="20"/>
      <w:szCs w:val="20"/>
      <w:lang w:val="en-US"/>
    </w:rPr>
  </w:style>
  <w:style w:type="paragraph" w:styleId="21">
    <w:name w:val="Body Text Indent 2"/>
    <w:basedOn w:val="a"/>
    <w:link w:val="22"/>
    <w:unhideWhenUsed/>
    <w:rsid w:val="0092317A"/>
    <w:pPr>
      <w:spacing w:after="120" w:line="480" w:lineRule="auto"/>
      <w:ind w:left="283"/>
    </w:pPr>
  </w:style>
  <w:style w:type="character" w:customStyle="1" w:styleId="22">
    <w:name w:val="Основной текст с отступом 2 Знак"/>
    <w:basedOn w:val="a0"/>
    <w:link w:val="21"/>
    <w:uiPriority w:val="99"/>
    <w:rsid w:val="0092317A"/>
    <w:rPr>
      <w:rFonts w:ascii="Calibri" w:eastAsia="Calibri" w:hAnsi="Calibri" w:cs="Times New Roman"/>
    </w:rPr>
  </w:style>
  <w:style w:type="paragraph" w:customStyle="1" w:styleId="23">
    <w:name w:val="Абзац списка2"/>
    <w:basedOn w:val="a"/>
    <w:rsid w:val="00F31532"/>
    <w:pPr>
      <w:ind w:left="720"/>
      <w:contextualSpacing/>
    </w:pPr>
    <w:rPr>
      <w:sz w:val="20"/>
      <w:szCs w:val="20"/>
    </w:rPr>
  </w:style>
  <w:style w:type="paragraph" w:styleId="a7">
    <w:name w:val="Body Text"/>
    <w:basedOn w:val="a"/>
    <w:link w:val="a8"/>
    <w:unhideWhenUsed/>
    <w:rsid w:val="004A5405"/>
    <w:pPr>
      <w:spacing w:after="120"/>
    </w:pPr>
  </w:style>
  <w:style w:type="character" w:customStyle="1" w:styleId="a8">
    <w:name w:val="Основной текст Знак"/>
    <w:basedOn w:val="a0"/>
    <w:link w:val="a7"/>
    <w:rsid w:val="004A5405"/>
    <w:rPr>
      <w:rFonts w:ascii="Calibri" w:eastAsia="Calibri" w:hAnsi="Calibri" w:cs="Times New Roman"/>
    </w:rPr>
  </w:style>
  <w:style w:type="paragraph" w:customStyle="1" w:styleId="310">
    <w:name w:val="Основной текст 31"/>
    <w:basedOn w:val="a"/>
    <w:rsid w:val="004A5405"/>
    <w:pPr>
      <w:spacing w:line="360" w:lineRule="auto"/>
      <w:jc w:val="center"/>
    </w:pPr>
    <w:rPr>
      <w:rFonts w:eastAsia="Times New Roman"/>
      <w:sz w:val="28"/>
      <w:szCs w:val="20"/>
    </w:rPr>
  </w:style>
  <w:style w:type="character" w:customStyle="1" w:styleId="20">
    <w:name w:val="Заголовок 2 Знак"/>
    <w:basedOn w:val="a0"/>
    <w:link w:val="2"/>
    <w:uiPriority w:val="9"/>
    <w:rsid w:val="00DD4F50"/>
    <w:rPr>
      <w:smallCaps/>
      <w:spacing w:val="5"/>
      <w:sz w:val="28"/>
      <w:szCs w:val="28"/>
    </w:rPr>
  </w:style>
  <w:style w:type="character" w:customStyle="1" w:styleId="10">
    <w:name w:val="Заголовок 1 Знак"/>
    <w:basedOn w:val="a0"/>
    <w:link w:val="1"/>
    <w:uiPriority w:val="9"/>
    <w:rsid w:val="00DD4F50"/>
    <w:rPr>
      <w:smallCaps/>
      <w:spacing w:val="5"/>
      <w:sz w:val="32"/>
      <w:szCs w:val="32"/>
    </w:rPr>
  </w:style>
  <w:style w:type="character" w:customStyle="1" w:styleId="30">
    <w:name w:val="Заголовок 3 Знак"/>
    <w:basedOn w:val="a0"/>
    <w:link w:val="3"/>
    <w:uiPriority w:val="9"/>
    <w:rsid w:val="00DD4F50"/>
    <w:rPr>
      <w:smallCaps/>
      <w:spacing w:val="5"/>
      <w:sz w:val="24"/>
      <w:szCs w:val="24"/>
    </w:rPr>
  </w:style>
  <w:style w:type="character" w:customStyle="1" w:styleId="70">
    <w:name w:val="Заголовок 7 Знак"/>
    <w:basedOn w:val="a0"/>
    <w:link w:val="7"/>
    <w:uiPriority w:val="9"/>
    <w:rsid w:val="00DD4F50"/>
    <w:rPr>
      <w:b/>
      <w:smallCaps/>
      <w:color w:val="ED7D31" w:themeColor="accent2"/>
      <w:spacing w:val="10"/>
    </w:rPr>
  </w:style>
  <w:style w:type="character" w:customStyle="1" w:styleId="80">
    <w:name w:val="Заголовок 8 Знак"/>
    <w:basedOn w:val="a0"/>
    <w:link w:val="8"/>
    <w:uiPriority w:val="9"/>
    <w:rsid w:val="00DD4F50"/>
    <w:rPr>
      <w:b/>
      <w:i/>
      <w:smallCaps/>
      <w:color w:val="C45911" w:themeColor="accent2" w:themeShade="BF"/>
    </w:rPr>
  </w:style>
  <w:style w:type="character" w:customStyle="1" w:styleId="90">
    <w:name w:val="Заголовок 9 Знак"/>
    <w:basedOn w:val="a0"/>
    <w:link w:val="9"/>
    <w:uiPriority w:val="9"/>
    <w:rsid w:val="00DD4F50"/>
    <w:rPr>
      <w:b/>
      <w:i/>
      <w:smallCaps/>
      <w:color w:val="823B0B" w:themeColor="accent2" w:themeShade="7F"/>
    </w:rPr>
  </w:style>
  <w:style w:type="paragraph" w:customStyle="1" w:styleId="12">
    <w:name w:val="Стиль1"/>
    <w:basedOn w:val="a"/>
    <w:link w:val="13"/>
    <w:rsid w:val="00170E2D"/>
    <w:pPr>
      <w:spacing w:line="360" w:lineRule="auto"/>
      <w:ind w:firstLine="851"/>
      <w:jc w:val="both"/>
    </w:pPr>
    <w:rPr>
      <w:sz w:val="28"/>
      <w:szCs w:val="20"/>
    </w:rPr>
  </w:style>
  <w:style w:type="character" w:customStyle="1" w:styleId="13">
    <w:name w:val="Стиль1 Знак"/>
    <w:link w:val="12"/>
    <w:locked/>
    <w:rsid w:val="00170E2D"/>
    <w:rPr>
      <w:rFonts w:ascii="Times New Roman" w:eastAsia="Calibri" w:hAnsi="Times New Roman" w:cs="Times New Roman"/>
      <w:sz w:val="28"/>
      <w:szCs w:val="20"/>
      <w:lang w:eastAsia="ru-RU"/>
    </w:rPr>
  </w:style>
  <w:style w:type="paragraph" w:customStyle="1" w:styleId="33">
    <w:name w:val="заголовок 3 ++++"/>
    <w:basedOn w:val="3"/>
    <w:autoRedefine/>
    <w:rsid w:val="00170E2D"/>
    <w:pPr>
      <w:ind w:left="360"/>
    </w:pPr>
    <w:rPr>
      <w:rFonts w:eastAsia="Calibri"/>
      <w:bCs/>
      <w:i/>
      <w:sz w:val="28"/>
      <w:szCs w:val="28"/>
      <w:lang w:val="uk-UA"/>
    </w:rPr>
  </w:style>
  <w:style w:type="paragraph" w:customStyle="1" w:styleId="Normal1">
    <w:name w:val="Normal1"/>
    <w:rsid w:val="00170E2D"/>
    <w:pPr>
      <w:snapToGrid w:val="0"/>
      <w:spacing w:after="0" w:line="240" w:lineRule="auto"/>
    </w:pPr>
    <w:rPr>
      <w:rFonts w:ascii="Times New Roman" w:eastAsia="Calibri" w:hAnsi="Times New Roman" w:cs="Times New Roman"/>
      <w:lang w:val="ru-RU" w:eastAsia="ru-RU"/>
    </w:rPr>
  </w:style>
  <w:style w:type="paragraph" w:styleId="a9">
    <w:name w:val="Normal (Web)"/>
    <w:basedOn w:val="a"/>
    <w:uiPriority w:val="99"/>
    <w:rsid w:val="00170E2D"/>
    <w:pPr>
      <w:spacing w:before="100" w:beforeAutospacing="1" w:after="100" w:afterAutospacing="1"/>
    </w:pPr>
    <w:rPr>
      <w:lang w:eastAsia="uk-UA"/>
    </w:rPr>
  </w:style>
  <w:style w:type="paragraph" w:styleId="24">
    <w:name w:val="Body Text 2"/>
    <w:basedOn w:val="a"/>
    <w:link w:val="25"/>
    <w:rsid w:val="00170E2D"/>
    <w:pPr>
      <w:widowControl w:val="0"/>
      <w:autoSpaceDE w:val="0"/>
      <w:autoSpaceDN w:val="0"/>
      <w:adjustRightInd w:val="0"/>
      <w:spacing w:after="120" w:line="480" w:lineRule="auto"/>
    </w:pPr>
    <w:rPr>
      <w:rFonts w:eastAsia="Times New Roman"/>
    </w:rPr>
  </w:style>
  <w:style w:type="character" w:customStyle="1" w:styleId="25">
    <w:name w:val="Основной текст 2 Знак"/>
    <w:basedOn w:val="a0"/>
    <w:link w:val="24"/>
    <w:rsid w:val="00170E2D"/>
    <w:rPr>
      <w:rFonts w:ascii="Times New Roman" w:eastAsia="Times New Roman" w:hAnsi="Times New Roman" w:cs="Times New Roman"/>
      <w:sz w:val="24"/>
      <w:szCs w:val="24"/>
      <w:lang w:val="ru-RU" w:eastAsia="ru-RU"/>
    </w:rPr>
  </w:style>
  <w:style w:type="paragraph" w:styleId="aa">
    <w:name w:val="Plain Text"/>
    <w:basedOn w:val="a"/>
    <w:link w:val="ab"/>
    <w:rsid w:val="00170E2D"/>
    <w:rPr>
      <w:rFonts w:ascii="Courier New" w:hAnsi="Courier New" w:cs="Courier New"/>
      <w:sz w:val="20"/>
      <w:szCs w:val="20"/>
    </w:rPr>
  </w:style>
  <w:style w:type="character" w:customStyle="1" w:styleId="ab">
    <w:name w:val="Текст Знак"/>
    <w:basedOn w:val="a0"/>
    <w:link w:val="aa"/>
    <w:rsid w:val="00170E2D"/>
    <w:rPr>
      <w:rFonts w:ascii="Courier New" w:eastAsia="Calibri" w:hAnsi="Courier New" w:cs="Courier New"/>
      <w:sz w:val="20"/>
      <w:szCs w:val="20"/>
      <w:lang w:eastAsia="ru-RU"/>
    </w:rPr>
  </w:style>
  <w:style w:type="paragraph" w:customStyle="1" w:styleId="14">
    <w:name w:val="Обычный1"/>
    <w:rsid w:val="00170E2D"/>
    <w:pPr>
      <w:widowControl w:val="0"/>
      <w:spacing w:after="0" w:line="240" w:lineRule="auto"/>
    </w:pPr>
    <w:rPr>
      <w:rFonts w:ascii="Times New Roman" w:eastAsia="Calibri" w:hAnsi="Times New Roman" w:cs="Times New Roman"/>
      <w:lang w:val="ru-RU" w:eastAsia="ru-RU"/>
    </w:rPr>
  </w:style>
  <w:style w:type="paragraph" w:customStyle="1" w:styleId="FR3">
    <w:name w:val="FR3"/>
    <w:rsid w:val="00170E2D"/>
    <w:pPr>
      <w:widowControl w:val="0"/>
      <w:spacing w:before="640" w:after="0" w:line="260" w:lineRule="auto"/>
      <w:ind w:left="640"/>
    </w:pPr>
    <w:rPr>
      <w:rFonts w:ascii="Times New Roman" w:eastAsia="Calibri" w:hAnsi="Times New Roman" w:cs="Times New Roman"/>
      <w:sz w:val="28"/>
      <w:lang w:val="ru-RU" w:eastAsia="ru-RU"/>
    </w:rPr>
  </w:style>
  <w:style w:type="paragraph" w:customStyle="1" w:styleId="ac">
    <w:name w:val="Звичайний для Саші"/>
    <w:basedOn w:val="a"/>
    <w:rsid w:val="00170E2D"/>
    <w:pPr>
      <w:spacing w:line="360" w:lineRule="auto"/>
      <w:ind w:firstLine="540"/>
      <w:jc w:val="both"/>
    </w:pPr>
    <w:rPr>
      <w:color w:val="333333"/>
      <w:sz w:val="28"/>
      <w:szCs w:val="28"/>
    </w:rPr>
  </w:style>
  <w:style w:type="paragraph" w:customStyle="1" w:styleId="210">
    <w:name w:val="Основной текст 21"/>
    <w:basedOn w:val="a"/>
    <w:rsid w:val="00170E2D"/>
    <w:pPr>
      <w:spacing w:line="360" w:lineRule="auto"/>
      <w:ind w:firstLine="709"/>
      <w:jc w:val="both"/>
    </w:pPr>
    <w:rPr>
      <w:sz w:val="28"/>
      <w:szCs w:val="20"/>
    </w:rPr>
  </w:style>
  <w:style w:type="paragraph" w:customStyle="1" w:styleId="26">
    <w:name w:val="Обычный2"/>
    <w:rsid w:val="00170E2D"/>
    <w:pPr>
      <w:snapToGrid w:val="0"/>
      <w:spacing w:after="0" w:line="240" w:lineRule="auto"/>
    </w:pPr>
    <w:rPr>
      <w:rFonts w:ascii="Times New Roman" w:eastAsia="Times New Roman" w:hAnsi="Times New Roman" w:cs="Times New Roman"/>
      <w:lang w:val="ru-RU" w:eastAsia="ru-RU"/>
    </w:rPr>
  </w:style>
  <w:style w:type="paragraph" w:styleId="ad">
    <w:name w:val="footer"/>
    <w:basedOn w:val="a"/>
    <w:link w:val="ae"/>
    <w:uiPriority w:val="99"/>
    <w:rsid w:val="00170E2D"/>
    <w:pPr>
      <w:tabs>
        <w:tab w:val="center" w:pos="4153"/>
        <w:tab w:val="right" w:pos="8306"/>
      </w:tabs>
    </w:pPr>
    <w:rPr>
      <w:rFonts w:eastAsia="Times New Roman"/>
      <w:sz w:val="20"/>
      <w:szCs w:val="20"/>
    </w:rPr>
  </w:style>
  <w:style w:type="character" w:customStyle="1" w:styleId="ae">
    <w:name w:val="Нижний колонтитул Знак"/>
    <w:basedOn w:val="a0"/>
    <w:link w:val="ad"/>
    <w:uiPriority w:val="99"/>
    <w:rsid w:val="00170E2D"/>
    <w:rPr>
      <w:rFonts w:ascii="Times New Roman" w:eastAsia="Times New Roman" w:hAnsi="Times New Roman" w:cs="Times New Roman"/>
      <w:sz w:val="20"/>
      <w:szCs w:val="20"/>
      <w:lang w:eastAsia="ru-RU"/>
    </w:rPr>
  </w:style>
  <w:style w:type="character" w:styleId="af">
    <w:name w:val="page number"/>
    <w:basedOn w:val="a0"/>
    <w:rsid w:val="00170E2D"/>
  </w:style>
  <w:style w:type="paragraph" w:styleId="af0">
    <w:name w:val="header"/>
    <w:basedOn w:val="a"/>
    <w:link w:val="af1"/>
    <w:uiPriority w:val="99"/>
    <w:rsid w:val="00170E2D"/>
    <w:pPr>
      <w:tabs>
        <w:tab w:val="center" w:pos="4153"/>
        <w:tab w:val="right" w:pos="8306"/>
      </w:tabs>
    </w:pPr>
    <w:rPr>
      <w:rFonts w:eastAsia="Times New Roman"/>
      <w:sz w:val="20"/>
      <w:szCs w:val="20"/>
    </w:rPr>
  </w:style>
  <w:style w:type="character" w:customStyle="1" w:styleId="af1">
    <w:name w:val="Верхний колонтитул Знак"/>
    <w:basedOn w:val="a0"/>
    <w:link w:val="af0"/>
    <w:uiPriority w:val="99"/>
    <w:rsid w:val="00170E2D"/>
    <w:rPr>
      <w:rFonts w:ascii="Times New Roman" w:eastAsia="Times New Roman" w:hAnsi="Times New Roman" w:cs="Times New Roman"/>
      <w:sz w:val="20"/>
      <w:szCs w:val="20"/>
      <w:lang w:val="ru-RU" w:eastAsia="ru-RU"/>
    </w:rPr>
  </w:style>
  <w:style w:type="paragraph" w:styleId="af2">
    <w:name w:val="Document Map"/>
    <w:basedOn w:val="a"/>
    <w:link w:val="af3"/>
    <w:uiPriority w:val="99"/>
    <w:semiHidden/>
    <w:unhideWhenUsed/>
    <w:rsid w:val="00AB1B28"/>
  </w:style>
  <w:style w:type="character" w:customStyle="1" w:styleId="af3">
    <w:name w:val="Схема документа Знак"/>
    <w:basedOn w:val="a0"/>
    <w:link w:val="af2"/>
    <w:uiPriority w:val="99"/>
    <w:semiHidden/>
    <w:rsid w:val="00AB1B28"/>
    <w:rPr>
      <w:rFonts w:ascii="Times New Roman" w:eastAsia="Calibri" w:hAnsi="Times New Roman" w:cs="Times New Roman"/>
      <w:sz w:val="24"/>
      <w:szCs w:val="24"/>
    </w:rPr>
  </w:style>
  <w:style w:type="paragraph" w:customStyle="1" w:styleId="34">
    <w:name w:val="Абзац списка3"/>
    <w:basedOn w:val="a"/>
    <w:rsid w:val="00386D1C"/>
    <w:pPr>
      <w:ind w:left="720"/>
      <w:contextualSpacing/>
    </w:pPr>
    <w:rPr>
      <w:sz w:val="20"/>
      <w:szCs w:val="20"/>
    </w:rPr>
  </w:style>
  <w:style w:type="paragraph" w:styleId="35">
    <w:name w:val="toc 3"/>
    <w:basedOn w:val="a"/>
    <w:uiPriority w:val="1"/>
    <w:rsid w:val="00203C8B"/>
    <w:pPr>
      <w:widowControl w:val="0"/>
      <w:autoSpaceDE w:val="0"/>
      <w:autoSpaceDN w:val="0"/>
      <w:spacing w:before="112"/>
      <w:ind w:left="2097"/>
    </w:pPr>
    <w:rPr>
      <w:rFonts w:ascii="Arial" w:eastAsia="Arial" w:hAnsi="Arial" w:cs="Arial"/>
      <w:b/>
      <w:bCs/>
      <w:sz w:val="20"/>
      <w:szCs w:val="20"/>
      <w:lang w:eastAsia="uk-UA" w:bidi="uk-UA"/>
    </w:rPr>
  </w:style>
  <w:style w:type="paragraph" w:styleId="41">
    <w:name w:val="toc 4"/>
    <w:basedOn w:val="a"/>
    <w:uiPriority w:val="1"/>
    <w:qFormat/>
    <w:rsid w:val="00203C8B"/>
    <w:pPr>
      <w:widowControl w:val="0"/>
      <w:autoSpaceDE w:val="0"/>
      <w:autoSpaceDN w:val="0"/>
      <w:spacing w:before="52"/>
      <w:ind w:left="2097"/>
    </w:pPr>
    <w:rPr>
      <w:rFonts w:cs="Calibri"/>
      <w:sz w:val="20"/>
      <w:szCs w:val="20"/>
      <w:lang w:eastAsia="uk-UA" w:bidi="uk-UA"/>
    </w:rPr>
  </w:style>
  <w:style w:type="paragraph" w:styleId="71">
    <w:name w:val="toc 7"/>
    <w:basedOn w:val="a"/>
    <w:uiPriority w:val="1"/>
    <w:qFormat/>
    <w:rsid w:val="00203C8B"/>
    <w:pPr>
      <w:widowControl w:val="0"/>
      <w:autoSpaceDE w:val="0"/>
      <w:autoSpaceDN w:val="0"/>
      <w:spacing w:line="242" w:lineRule="exact"/>
      <w:ind w:left="2664"/>
    </w:pPr>
    <w:rPr>
      <w:rFonts w:cs="Calibri"/>
      <w:sz w:val="20"/>
      <w:szCs w:val="20"/>
      <w:lang w:eastAsia="uk-UA" w:bidi="uk-UA"/>
    </w:rPr>
  </w:style>
  <w:style w:type="character" w:customStyle="1" w:styleId="40">
    <w:name w:val="Заголовок 4 Знак"/>
    <w:basedOn w:val="a0"/>
    <w:link w:val="4"/>
    <w:uiPriority w:val="9"/>
    <w:semiHidden/>
    <w:rsid w:val="00DD4F50"/>
    <w:rPr>
      <w:smallCaps/>
      <w:spacing w:val="10"/>
      <w:sz w:val="22"/>
      <w:szCs w:val="22"/>
    </w:rPr>
  </w:style>
  <w:style w:type="character" w:customStyle="1" w:styleId="50">
    <w:name w:val="Заголовок 5 Знак"/>
    <w:basedOn w:val="a0"/>
    <w:link w:val="5"/>
    <w:uiPriority w:val="9"/>
    <w:semiHidden/>
    <w:rsid w:val="00DD4F50"/>
    <w:rPr>
      <w:smallCaps/>
      <w:color w:val="C45911" w:themeColor="accent2" w:themeShade="BF"/>
      <w:spacing w:val="10"/>
      <w:sz w:val="22"/>
      <w:szCs w:val="26"/>
    </w:rPr>
  </w:style>
  <w:style w:type="character" w:customStyle="1" w:styleId="60">
    <w:name w:val="Заголовок 6 Знак"/>
    <w:basedOn w:val="a0"/>
    <w:link w:val="6"/>
    <w:uiPriority w:val="9"/>
    <w:semiHidden/>
    <w:rsid w:val="00DD4F50"/>
    <w:rPr>
      <w:smallCaps/>
      <w:color w:val="ED7D31" w:themeColor="accent2"/>
      <w:spacing w:val="5"/>
      <w:sz w:val="22"/>
    </w:rPr>
  </w:style>
  <w:style w:type="paragraph" w:styleId="af4">
    <w:name w:val="caption"/>
    <w:basedOn w:val="a"/>
    <w:next w:val="a"/>
    <w:uiPriority w:val="35"/>
    <w:semiHidden/>
    <w:unhideWhenUsed/>
    <w:qFormat/>
    <w:rsid w:val="00DD4F50"/>
    <w:rPr>
      <w:b/>
      <w:bCs/>
      <w:caps/>
      <w:sz w:val="16"/>
      <w:szCs w:val="18"/>
    </w:rPr>
  </w:style>
  <w:style w:type="paragraph" w:styleId="af5">
    <w:name w:val="Title"/>
    <w:basedOn w:val="a"/>
    <w:next w:val="a"/>
    <w:link w:val="af6"/>
    <w:uiPriority w:val="10"/>
    <w:qFormat/>
    <w:rsid w:val="00DD4F50"/>
    <w:pPr>
      <w:pBdr>
        <w:top w:val="single" w:sz="12" w:space="1" w:color="ED7D31" w:themeColor="accent2"/>
      </w:pBdr>
      <w:jc w:val="right"/>
    </w:pPr>
    <w:rPr>
      <w:smallCaps/>
      <w:sz w:val="48"/>
      <w:szCs w:val="48"/>
    </w:rPr>
  </w:style>
  <w:style w:type="character" w:customStyle="1" w:styleId="af6">
    <w:name w:val="Заголовок Знак"/>
    <w:basedOn w:val="a0"/>
    <w:link w:val="af5"/>
    <w:uiPriority w:val="10"/>
    <w:rsid w:val="00DD4F50"/>
    <w:rPr>
      <w:smallCaps/>
      <w:sz w:val="48"/>
      <w:szCs w:val="48"/>
    </w:rPr>
  </w:style>
  <w:style w:type="paragraph" w:styleId="af7">
    <w:name w:val="Subtitle"/>
    <w:basedOn w:val="a"/>
    <w:next w:val="a"/>
    <w:link w:val="af8"/>
    <w:uiPriority w:val="11"/>
    <w:qFormat/>
    <w:rsid w:val="00DD4F50"/>
    <w:pPr>
      <w:spacing w:after="720"/>
      <w:jc w:val="right"/>
    </w:pPr>
    <w:rPr>
      <w:rFonts w:asciiTheme="majorHAnsi" w:eastAsiaTheme="majorEastAsia" w:hAnsiTheme="majorHAnsi" w:cstheme="majorBidi"/>
      <w:szCs w:val="22"/>
    </w:rPr>
  </w:style>
  <w:style w:type="character" w:customStyle="1" w:styleId="af8">
    <w:name w:val="Подзаголовок Знак"/>
    <w:basedOn w:val="a0"/>
    <w:link w:val="af7"/>
    <w:uiPriority w:val="11"/>
    <w:rsid w:val="00DD4F50"/>
    <w:rPr>
      <w:rFonts w:asciiTheme="majorHAnsi" w:eastAsiaTheme="majorEastAsia" w:hAnsiTheme="majorHAnsi" w:cstheme="majorBidi"/>
      <w:szCs w:val="22"/>
    </w:rPr>
  </w:style>
  <w:style w:type="character" w:styleId="af9">
    <w:name w:val="Strong"/>
    <w:uiPriority w:val="22"/>
    <w:qFormat/>
    <w:rsid w:val="00DD4F50"/>
    <w:rPr>
      <w:b/>
      <w:color w:val="ED7D31" w:themeColor="accent2"/>
    </w:rPr>
  </w:style>
  <w:style w:type="character" w:styleId="afa">
    <w:name w:val="Emphasis"/>
    <w:uiPriority w:val="20"/>
    <w:qFormat/>
    <w:rsid w:val="00DD4F50"/>
    <w:rPr>
      <w:b/>
      <w:i/>
      <w:spacing w:val="10"/>
    </w:rPr>
  </w:style>
  <w:style w:type="paragraph" w:styleId="afb">
    <w:name w:val="No Spacing"/>
    <w:basedOn w:val="a"/>
    <w:link w:val="afc"/>
    <w:uiPriority w:val="1"/>
    <w:qFormat/>
    <w:rsid w:val="00DD4F50"/>
  </w:style>
  <w:style w:type="character" w:customStyle="1" w:styleId="afc">
    <w:name w:val="Без интервала Знак"/>
    <w:basedOn w:val="a0"/>
    <w:link w:val="afb"/>
    <w:uiPriority w:val="1"/>
    <w:rsid w:val="00DD4F50"/>
  </w:style>
  <w:style w:type="paragraph" w:styleId="27">
    <w:name w:val="Quote"/>
    <w:basedOn w:val="a"/>
    <w:next w:val="a"/>
    <w:link w:val="28"/>
    <w:uiPriority w:val="29"/>
    <w:qFormat/>
    <w:rsid w:val="00DD4F50"/>
    <w:rPr>
      <w:i/>
    </w:rPr>
  </w:style>
  <w:style w:type="character" w:customStyle="1" w:styleId="28">
    <w:name w:val="Цитата 2 Знак"/>
    <w:basedOn w:val="a0"/>
    <w:link w:val="27"/>
    <w:uiPriority w:val="29"/>
    <w:rsid w:val="00DD4F50"/>
    <w:rPr>
      <w:i/>
    </w:rPr>
  </w:style>
  <w:style w:type="paragraph" w:styleId="afd">
    <w:name w:val="Intense Quote"/>
    <w:basedOn w:val="a"/>
    <w:next w:val="a"/>
    <w:link w:val="afe"/>
    <w:uiPriority w:val="30"/>
    <w:qFormat/>
    <w:rsid w:val="00DD4F50"/>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afe">
    <w:name w:val="Выделенная цитата Знак"/>
    <w:basedOn w:val="a0"/>
    <w:link w:val="afd"/>
    <w:uiPriority w:val="30"/>
    <w:rsid w:val="00DD4F50"/>
    <w:rPr>
      <w:b/>
      <w:i/>
      <w:color w:val="FFFFFF" w:themeColor="background1"/>
      <w:shd w:val="clear" w:color="auto" w:fill="ED7D31" w:themeFill="accent2"/>
    </w:rPr>
  </w:style>
  <w:style w:type="character" w:styleId="aff">
    <w:name w:val="Subtle Emphasis"/>
    <w:uiPriority w:val="19"/>
    <w:qFormat/>
    <w:rsid w:val="00DD4F50"/>
    <w:rPr>
      <w:i/>
    </w:rPr>
  </w:style>
  <w:style w:type="character" w:styleId="aff0">
    <w:name w:val="Intense Emphasis"/>
    <w:uiPriority w:val="21"/>
    <w:qFormat/>
    <w:rsid w:val="00DD4F50"/>
    <w:rPr>
      <w:b/>
      <w:i/>
      <w:color w:val="ED7D31" w:themeColor="accent2"/>
      <w:spacing w:val="10"/>
    </w:rPr>
  </w:style>
  <w:style w:type="character" w:styleId="aff1">
    <w:name w:val="Subtle Reference"/>
    <w:uiPriority w:val="31"/>
    <w:qFormat/>
    <w:rsid w:val="00DD4F50"/>
    <w:rPr>
      <w:b/>
    </w:rPr>
  </w:style>
  <w:style w:type="character" w:styleId="aff2">
    <w:name w:val="Intense Reference"/>
    <w:uiPriority w:val="32"/>
    <w:qFormat/>
    <w:rsid w:val="00DD4F50"/>
    <w:rPr>
      <w:b/>
      <w:bCs/>
      <w:smallCaps/>
      <w:spacing w:val="5"/>
      <w:sz w:val="22"/>
      <w:szCs w:val="22"/>
      <w:u w:val="single"/>
    </w:rPr>
  </w:style>
  <w:style w:type="character" w:styleId="aff3">
    <w:name w:val="Book Title"/>
    <w:uiPriority w:val="33"/>
    <w:qFormat/>
    <w:rsid w:val="00DD4F50"/>
    <w:rPr>
      <w:rFonts w:asciiTheme="majorHAnsi" w:eastAsiaTheme="majorEastAsia" w:hAnsiTheme="majorHAnsi" w:cstheme="majorBidi"/>
      <w:i/>
      <w:iCs/>
      <w:sz w:val="20"/>
      <w:szCs w:val="20"/>
    </w:rPr>
  </w:style>
  <w:style w:type="paragraph" w:styleId="aff4">
    <w:name w:val="TOC Heading"/>
    <w:basedOn w:val="1"/>
    <w:next w:val="a"/>
    <w:uiPriority w:val="39"/>
    <w:semiHidden/>
    <w:unhideWhenUsed/>
    <w:qFormat/>
    <w:rsid w:val="00DD4F50"/>
    <w:pPr>
      <w:outlineLvl w:val="9"/>
    </w:pPr>
  </w:style>
  <w:style w:type="paragraph" w:styleId="aff5">
    <w:name w:val="footnote text"/>
    <w:basedOn w:val="a"/>
    <w:link w:val="aff6"/>
    <w:unhideWhenUsed/>
    <w:rsid w:val="00F6701F"/>
  </w:style>
  <w:style w:type="character" w:customStyle="1" w:styleId="aff6">
    <w:name w:val="Текст сноски Знак"/>
    <w:basedOn w:val="a0"/>
    <w:link w:val="aff5"/>
    <w:rsid w:val="00F6701F"/>
    <w:rPr>
      <w:sz w:val="24"/>
      <w:szCs w:val="24"/>
    </w:rPr>
  </w:style>
  <w:style w:type="character" w:styleId="aff7">
    <w:name w:val="footnote reference"/>
    <w:basedOn w:val="a0"/>
    <w:unhideWhenUsed/>
    <w:rsid w:val="00F6701F"/>
    <w:rPr>
      <w:vertAlign w:val="superscript"/>
    </w:rPr>
  </w:style>
  <w:style w:type="character" w:styleId="aff8">
    <w:name w:val="Hyperlink"/>
    <w:basedOn w:val="a0"/>
    <w:uiPriority w:val="99"/>
    <w:unhideWhenUsed/>
    <w:rsid w:val="003813E1"/>
    <w:rPr>
      <w:color w:val="0000FF"/>
      <w:u w:val="single"/>
    </w:rPr>
  </w:style>
  <w:style w:type="paragraph" w:styleId="36">
    <w:name w:val="Body Text 3"/>
    <w:basedOn w:val="a"/>
    <w:link w:val="37"/>
    <w:uiPriority w:val="99"/>
    <w:semiHidden/>
    <w:unhideWhenUsed/>
    <w:rsid w:val="0067758F"/>
    <w:pPr>
      <w:spacing w:after="120"/>
    </w:pPr>
    <w:rPr>
      <w:sz w:val="16"/>
      <w:szCs w:val="16"/>
    </w:rPr>
  </w:style>
  <w:style w:type="character" w:customStyle="1" w:styleId="37">
    <w:name w:val="Основной текст 3 Знак"/>
    <w:basedOn w:val="a0"/>
    <w:link w:val="36"/>
    <w:uiPriority w:val="99"/>
    <w:semiHidden/>
    <w:rsid w:val="0067758F"/>
    <w:rPr>
      <w:rFonts w:ascii="Times New Roman" w:hAnsi="Times New Roman" w:cs="Times New Roman"/>
      <w:sz w:val="16"/>
      <w:szCs w:val="16"/>
      <w:lang w:val="ru-RU" w:eastAsia="ru-RU"/>
    </w:rPr>
  </w:style>
  <w:style w:type="paragraph" w:customStyle="1" w:styleId="Style13">
    <w:name w:val="Style13"/>
    <w:basedOn w:val="a"/>
    <w:uiPriority w:val="99"/>
    <w:rsid w:val="008A0B00"/>
    <w:pPr>
      <w:widowControl w:val="0"/>
      <w:autoSpaceDE w:val="0"/>
      <w:autoSpaceDN w:val="0"/>
      <w:adjustRightInd w:val="0"/>
      <w:jc w:val="both"/>
    </w:pPr>
    <w:rPr>
      <w:rFonts w:eastAsia="Times New Roman"/>
      <w:lang w:val="uk-UA" w:eastAsia="uk-UA"/>
    </w:rPr>
  </w:style>
  <w:style w:type="paragraph" w:customStyle="1" w:styleId="Style29">
    <w:name w:val="Style29"/>
    <w:basedOn w:val="a"/>
    <w:uiPriority w:val="99"/>
    <w:rsid w:val="008A0B00"/>
    <w:pPr>
      <w:widowControl w:val="0"/>
      <w:autoSpaceDE w:val="0"/>
      <w:autoSpaceDN w:val="0"/>
      <w:adjustRightInd w:val="0"/>
      <w:spacing w:line="368" w:lineRule="exact"/>
      <w:jc w:val="both"/>
    </w:pPr>
    <w:rPr>
      <w:rFonts w:eastAsia="Times New Roman"/>
      <w:lang w:val="uk-UA" w:eastAsia="uk-UA"/>
    </w:rPr>
  </w:style>
  <w:style w:type="paragraph" w:customStyle="1" w:styleId="Style54">
    <w:name w:val="Style54"/>
    <w:basedOn w:val="a"/>
    <w:uiPriority w:val="99"/>
    <w:rsid w:val="008A0B00"/>
    <w:pPr>
      <w:widowControl w:val="0"/>
      <w:autoSpaceDE w:val="0"/>
      <w:autoSpaceDN w:val="0"/>
      <w:adjustRightInd w:val="0"/>
      <w:jc w:val="center"/>
    </w:pPr>
    <w:rPr>
      <w:rFonts w:eastAsia="Times New Roman"/>
      <w:lang w:val="uk-UA" w:eastAsia="uk-UA"/>
    </w:rPr>
  </w:style>
  <w:style w:type="paragraph" w:customStyle="1" w:styleId="Style57">
    <w:name w:val="Style57"/>
    <w:basedOn w:val="a"/>
    <w:uiPriority w:val="99"/>
    <w:rsid w:val="008A0B00"/>
    <w:pPr>
      <w:widowControl w:val="0"/>
      <w:autoSpaceDE w:val="0"/>
      <w:autoSpaceDN w:val="0"/>
      <w:adjustRightInd w:val="0"/>
      <w:spacing w:line="365" w:lineRule="exact"/>
      <w:ind w:firstLine="710"/>
      <w:jc w:val="both"/>
    </w:pPr>
    <w:rPr>
      <w:rFonts w:eastAsia="Times New Roman"/>
      <w:lang w:val="uk-UA" w:eastAsia="uk-UA"/>
    </w:rPr>
  </w:style>
  <w:style w:type="character" w:customStyle="1" w:styleId="FontStyle159">
    <w:name w:val="Font Style159"/>
    <w:uiPriority w:val="99"/>
    <w:rsid w:val="008A0B00"/>
    <w:rPr>
      <w:rFonts w:ascii="Times New Roman" w:hAnsi="Times New Roman" w:cs="Times New Roman"/>
      <w:b/>
      <w:bCs/>
      <w:i/>
      <w:iCs/>
      <w:sz w:val="30"/>
      <w:szCs w:val="30"/>
    </w:rPr>
  </w:style>
  <w:style w:type="character" w:customStyle="1" w:styleId="FontStyle167">
    <w:name w:val="Font Style167"/>
    <w:uiPriority w:val="99"/>
    <w:rsid w:val="008A0B00"/>
    <w:rPr>
      <w:rFonts w:ascii="Times New Roman" w:hAnsi="Times New Roman" w:cs="Times New Roman"/>
      <w:sz w:val="30"/>
      <w:szCs w:val="30"/>
    </w:rPr>
  </w:style>
  <w:style w:type="character" w:customStyle="1" w:styleId="time">
    <w:name w:val="time"/>
    <w:basedOn w:val="a0"/>
    <w:rsid w:val="008A0B00"/>
  </w:style>
  <w:style w:type="character" w:customStyle="1" w:styleId="15">
    <w:name w:val="Дата1"/>
    <w:basedOn w:val="a0"/>
    <w:rsid w:val="008A0B00"/>
  </w:style>
  <w:style w:type="character" w:customStyle="1" w:styleId="social-likesbutton">
    <w:name w:val="social-likes__button"/>
    <w:basedOn w:val="a0"/>
    <w:rsid w:val="008A0B00"/>
  </w:style>
  <w:style w:type="character" w:customStyle="1" w:styleId="social-likescounter">
    <w:name w:val="social-likes__counter"/>
    <w:basedOn w:val="a0"/>
    <w:rsid w:val="008A0B00"/>
  </w:style>
  <w:style w:type="character" w:customStyle="1" w:styleId="apple-converted-space">
    <w:name w:val="apple-converted-space"/>
    <w:basedOn w:val="a0"/>
    <w:rsid w:val="008A0B00"/>
  </w:style>
  <w:style w:type="character" w:styleId="aff9">
    <w:name w:val="Unresolved Mention"/>
    <w:basedOn w:val="a0"/>
    <w:uiPriority w:val="99"/>
    <w:semiHidden/>
    <w:unhideWhenUsed/>
    <w:rsid w:val="00F73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2000">
      <w:bodyDiv w:val="1"/>
      <w:marLeft w:val="0"/>
      <w:marRight w:val="0"/>
      <w:marTop w:val="0"/>
      <w:marBottom w:val="0"/>
      <w:divBdr>
        <w:top w:val="none" w:sz="0" w:space="0" w:color="auto"/>
        <w:left w:val="none" w:sz="0" w:space="0" w:color="auto"/>
        <w:bottom w:val="none" w:sz="0" w:space="0" w:color="auto"/>
        <w:right w:val="none" w:sz="0" w:space="0" w:color="auto"/>
      </w:divBdr>
    </w:div>
    <w:div w:id="604071066">
      <w:bodyDiv w:val="1"/>
      <w:marLeft w:val="0"/>
      <w:marRight w:val="0"/>
      <w:marTop w:val="0"/>
      <w:marBottom w:val="0"/>
      <w:divBdr>
        <w:top w:val="none" w:sz="0" w:space="0" w:color="auto"/>
        <w:left w:val="none" w:sz="0" w:space="0" w:color="auto"/>
        <w:bottom w:val="none" w:sz="0" w:space="0" w:color="auto"/>
        <w:right w:val="none" w:sz="0" w:space="0" w:color="auto"/>
      </w:divBdr>
    </w:div>
    <w:div w:id="895747369">
      <w:bodyDiv w:val="1"/>
      <w:marLeft w:val="0"/>
      <w:marRight w:val="0"/>
      <w:marTop w:val="0"/>
      <w:marBottom w:val="0"/>
      <w:divBdr>
        <w:top w:val="none" w:sz="0" w:space="0" w:color="auto"/>
        <w:left w:val="none" w:sz="0" w:space="0" w:color="auto"/>
        <w:bottom w:val="none" w:sz="0" w:space="0" w:color="auto"/>
        <w:right w:val="none" w:sz="0" w:space="0" w:color="auto"/>
      </w:divBdr>
    </w:div>
    <w:div w:id="939920823">
      <w:bodyDiv w:val="1"/>
      <w:marLeft w:val="0"/>
      <w:marRight w:val="0"/>
      <w:marTop w:val="0"/>
      <w:marBottom w:val="0"/>
      <w:divBdr>
        <w:top w:val="none" w:sz="0" w:space="0" w:color="auto"/>
        <w:left w:val="none" w:sz="0" w:space="0" w:color="auto"/>
        <w:bottom w:val="none" w:sz="0" w:space="0" w:color="auto"/>
        <w:right w:val="none" w:sz="0" w:space="0" w:color="auto"/>
      </w:divBdr>
    </w:div>
    <w:div w:id="1055159788">
      <w:bodyDiv w:val="1"/>
      <w:marLeft w:val="0"/>
      <w:marRight w:val="0"/>
      <w:marTop w:val="0"/>
      <w:marBottom w:val="0"/>
      <w:divBdr>
        <w:top w:val="none" w:sz="0" w:space="0" w:color="auto"/>
        <w:left w:val="none" w:sz="0" w:space="0" w:color="auto"/>
        <w:bottom w:val="none" w:sz="0" w:space="0" w:color="auto"/>
        <w:right w:val="none" w:sz="0" w:space="0" w:color="auto"/>
      </w:divBdr>
      <w:divsChild>
        <w:div w:id="1183393821">
          <w:marLeft w:val="547"/>
          <w:marRight w:val="0"/>
          <w:marTop w:val="86"/>
          <w:marBottom w:val="0"/>
          <w:divBdr>
            <w:top w:val="none" w:sz="0" w:space="0" w:color="auto"/>
            <w:left w:val="none" w:sz="0" w:space="0" w:color="auto"/>
            <w:bottom w:val="none" w:sz="0" w:space="0" w:color="auto"/>
            <w:right w:val="none" w:sz="0" w:space="0" w:color="auto"/>
          </w:divBdr>
        </w:div>
        <w:div w:id="1580359151">
          <w:marLeft w:val="547"/>
          <w:marRight w:val="0"/>
          <w:marTop w:val="86"/>
          <w:marBottom w:val="0"/>
          <w:divBdr>
            <w:top w:val="none" w:sz="0" w:space="0" w:color="auto"/>
            <w:left w:val="none" w:sz="0" w:space="0" w:color="auto"/>
            <w:bottom w:val="none" w:sz="0" w:space="0" w:color="auto"/>
            <w:right w:val="none" w:sz="0" w:space="0" w:color="auto"/>
          </w:divBdr>
        </w:div>
        <w:div w:id="382758430">
          <w:marLeft w:val="547"/>
          <w:marRight w:val="0"/>
          <w:marTop w:val="86"/>
          <w:marBottom w:val="0"/>
          <w:divBdr>
            <w:top w:val="none" w:sz="0" w:space="0" w:color="auto"/>
            <w:left w:val="none" w:sz="0" w:space="0" w:color="auto"/>
            <w:bottom w:val="none" w:sz="0" w:space="0" w:color="auto"/>
            <w:right w:val="none" w:sz="0" w:space="0" w:color="auto"/>
          </w:divBdr>
        </w:div>
        <w:div w:id="907037332">
          <w:marLeft w:val="547"/>
          <w:marRight w:val="0"/>
          <w:marTop w:val="86"/>
          <w:marBottom w:val="0"/>
          <w:divBdr>
            <w:top w:val="none" w:sz="0" w:space="0" w:color="auto"/>
            <w:left w:val="none" w:sz="0" w:space="0" w:color="auto"/>
            <w:bottom w:val="none" w:sz="0" w:space="0" w:color="auto"/>
            <w:right w:val="none" w:sz="0" w:space="0" w:color="auto"/>
          </w:divBdr>
        </w:div>
      </w:divsChild>
    </w:div>
    <w:div w:id="1111899739">
      <w:bodyDiv w:val="1"/>
      <w:marLeft w:val="0"/>
      <w:marRight w:val="0"/>
      <w:marTop w:val="0"/>
      <w:marBottom w:val="0"/>
      <w:divBdr>
        <w:top w:val="none" w:sz="0" w:space="0" w:color="auto"/>
        <w:left w:val="none" w:sz="0" w:space="0" w:color="auto"/>
        <w:bottom w:val="none" w:sz="0" w:space="0" w:color="auto"/>
        <w:right w:val="none" w:sz="0" w:space="0" w:color="auto"/>
      </w:divBdr>
    </w:div>
    <w:div w:id="1396313852">
      <w:bodyDiv w:val="1"/>
      <w:marLeft w:val="0"/>
      <w:marRight w:val="0"/>
      <w:marTop w:val="0"/>
      <w:marBottom w:val="0"/>
      <w:divBdr>
        <w:top w:val="none" w:sz="0" w:space="0" w:color="auto"/>
        <w:left w:val="none" w:sz="0" w:space="0" w:color="auto"/>
        <w:bottom w:val="none" w:sz="0" w:space="0" w:color="auto"/>
        <w:right w:val="none" w:sz="0" w:space="0" w:color="auto"/>
      </w:divBdr>
    </w:div>
    <w:div w:id="1419709529">
      <w:bodyDiv w:val="1"/>
      <w:marLeft w:val="0"/>
      <w:marRight w:val="0"/>
      <w:marTop w:val="0"/>
      <w:marBottom w:val="0"/>
      <w:divBdr>
        <w:top w:val="none" w:sz="0" w:space="0" w:color="auto"/>
        <w:left w:val="none" w:sz="0" w:space="0" w:color="auto"/>
        <w:bottom w:val="none" w:sz="0" w:space="0" w:color="auto"/>
        <w:right w:val="none" w:sz="0" w:space="0" w:color="auto"/>
      </w:divBdr>
    </w:div>
    <w:div w:id="1436711975">
      <w:bodyDiv w:val="1"/>
      <w:marLeft w:val="0"/>
      <w:marRight w:val="0"/>
      <w:marTop w:val="0"/>
      <w:marBottom w:val="0"/>
      <w:divBdr>
        <w:top w:val="none" w:sz="0" w:space="0" w:color="auto"/>
        <w:left w:val="none" w:sz="0" w:space="0" w:color="auto"/>
        <w:bottom w:val="none" w:sz="0" w:space="0" w:color="auto"/>
        <w:right w:val="none" w:sz="0" w:space="0" w:color="auto"/>
      </w:divBdr>
      <w:divsChild>
        <w:div w:id="1346831256">
          <w:marLeft w:val="547"/>
          <w:marRight w:val="0"/>
          <w:marTop w:val="86"/>
          <w:marBottom w:val="0"/>
          <w:divBdr>
            <w:top w:val="none" w:sz="0" w:space="0" w:color="auto"/>
            <w:left w:val="none" w:sz="0" w:space="0" w:color="auto"/>
            <w:bottom w:val="none" w:sz="0" w:space="0" w:color="auto"/>
            <w:right w:val="none" w:sz="0" w:space="0" w:color="auto"/>
          </w:divBdr>
        </w:div>
        <w:div w:id="1268460857">
          <w:marLeft w:val="547"/>
          <w:marRight w:val="0"/>
          <w:marTop w:val="86"/>
          <w:marBottom w:val="0"/>
          <w:divBdr>
            <w:top w:val="none" w:sz="0" w:space="0" w:color="auto"/>
            <w:left w:val="none" w:sz="0" w:space="0" w:color="auto"/>
            <w:bottom w:val="none" w:sz="0" w:space="0" w:color="auto"/>
            <w:right w:val="none" w:sz="0" w:space="0" w:color="auto"/>
          </w:divBdr>
        </w:div>
        <w:div w:id="196622589">
          <w:marLeft w:val="547"/>
          <w:marRight w:val="0"/>
          <w:marTop w:val="86"/>
          <w:marBottom w:val="0"/>
          <w:divBdr>
            <w:top w:val="none" w:sz="0" w:space="0" w:color="auto"/>
            <w:left w:val="none" w:sz="0" w:space="0" w:color="auto"/>
            <w:bottom w:val="none" w:sz="0" w:space="0" w:color="auto"/>
            <w:right w:val="none" w:sz="0" w:space="0" w:color="auto"/>
          </w:divBdr>
        </w:div>
        <w:div w:id="2012099151">
          <w:marLeft w:val="547"/>
          <w:marRight w:val="0"/>
          <w:marTop w:val="86"/>
          <w:marBottom w:val="0"/>
          <w:divBdr>
            <w:top w:val="none" w:sz="0" w:space="0" w:color="auto"/>
            <w:left w:val="none" w:sz="0" w:space="0" w:color="auto"/>
            <w:bottom w:val="none" w:sz="0" w:space="0" w:color="auto"/>
            <w:right w:val="none" w:sz="0" w:space="0" w:color="auto"/>
          </w:divBdr>
        </w:div>
        <w:div w:id="1494487566">
          <w:marLeft w:val="547"/>
          <w:marRight w:val="0"/>
          <w:marTop w:val="86"/>
          <w:marBottom w:val="0"/>
          <w:divBdr>
            <w:top w:val="none" w:sz="0" w:space="0" w:color="auto"/>
            <w:left w:val="none" w:sz="0" w:space="0" w:color="auto"/>
            <w:bottom w:val="none" w:sz="0" w:space="0" w:color="auto"/>
            <w:right w:val="none" w:sz="0" w:space="0" w:color="auto"/>
          </w:divBdr>
        </w:div>
        <w:div w:id="1097597414">
          <w:marLeft w:val="547"/>
          <w:marRight w:val="0"/>
          <w:marTop w:val="86"/>
          <w:marBottom w:val="0"/>
          <w:divBdr>
            <w:top w:val="none" w:sz="0" w:space="0" w:color="auto"/>
            <w:left w:val="none" w:sz="0" w:space="0" w:color="auto"/>
            <w:bottom w:val="none" w:sz="0" w:space="0" w:color="auto"/>
            <w:right w:val="none" w:sz="0" w:space="0" w:color="auto"/>
          </w:divBdr>
        </w:div>
        <w:div w:id="1446653874">
          <w:marLeft w:val="547"/>
          <w:marRight w:val="0"/>
          <w:marTop w:val="86"/>
          <w:marBottom w:val="0"/>
          <w:divBdr>
            <w:top w:val="none" w:sz="0" w:space="0" w:color="auto"/>
            <w:left w:val="none" w:sz="0" w:space="0" w:color="auto"/>
            <w:bottom w:val="none" w:sz="0" w:space="0" w:color="auto"/>
            <w:right w:val="none" w:sz="0" w:space="0" w:color="auto"/>
          </w:divBdr>
        </w:div>
      </w:divsChild>
    </w:div>
    <w:div w:id="1612321512">
      <w:bodyDiv w:val="1"/>
      <w:marLeft w:val="0"/>
      <w:marRight w:val="0"/>
      <w:marTop w:val="0"/>
      <w:marBottom w:val="0"/>
      <w:divBdr>
        <w:top w:val="none" w:sz="0" w:space="0" w:color="auto"/>
        <w:left w:val="none" w:sz="0" w:space="0" w:color="auto"/>
        <w:bottom w:val="none" w:sz="0" w:space="0" w:color="auto"/>
        <w:right w:val="none" w:sz="0" w:space="0" w:color="auto"/>
      </w:divBdr>
    </w:div>
    <w:div w:id="1631323999">
      <w:bodyDiv w:val="1"/>
      <w:marLeft w:val="0"/>
      <w:marRight w:val="0"/>
      <w:marTop w:val="0"/>
      <w:marBottom w:val="0"/>
      <w:divBdr>
        <w:top w:val="none" w:sz="0" w:space="0" w:color="auto"/>
        <w:left w:val="none" w:sz="0" w:space="0" w:color="auto"/>
        <w:bottom w:val="none" w:sz="0" w:space="0" w:color="auto"/>
        <w:right w:val="none" w:sz="0" w:space="0" w:color="auto"/>
      </w:divBdr>
    </w:div>
    <w:div w:id="1684286220">
      <w:bodyDiv w:val="1"/>
      <w:marLeft w:val="0"/>
      <w:marRight w:val="0"/>
      <w:marTop w:val="0"/>
      <w:marBottom w:val="0"/>
      <w:divBdr>
        <w:top w:val="none" w:sz="0" w:space="0" w:color="auto"/>
        <w:left w:val="none" w:sz="0" w:space="0" w:color="auto"/>
        <w:bottom w:val="none" w:sz="0" w:space="0" w:color="auto"/>
        <w:right w:val="none" w:sz="0" w:space="0" w:color="auto"/>
      </w:divBdr>
    </w:div>
    <w:div w:id="1696538672">
      <w:bodyDiv w:val="1"/>
      <w:marLeft w:val="0"/>
      <w:marRight w:val="0"/>
      <w:marTop w:val="0"/>
      <w:marBottom w:val="0"/>
      <w:divBdr>
        <w:top w:val="none" w:sz="0" w:space="0" w:color="auto"/>
        <w:left w:val="none" w:sz="0" w:space="0" w:color="auto"/>
        <w:bottom w:val="none" w:sz="0" w:space="0" w:color="auto"/>
        <w:right w:val="none" w:sz="0" w:space="0" w:color="auto"/>
      </w:divBdr>
    </w:div>
    <w:div w:id="1707212937">
      <w:bodyDiv w:val="1"/>
      <w:marLeft w:val="0"/>
      <w:marRight w:val="0"/>
      <w:marTop w:val="0"/>
      <w:marBottom w:val="0"/>
      <w:divBdr>
        <w:top w:val="none" w:sz="0" w:space="0" w:color="auto"/>
        <w:left w:val="none" w:sz="0" w:space="0" w:color="auto"/>
        <w:bottom w:val="none" w:sz="0" w:space="0" w:color="auto"/>
        <w:right w:val="none" w:sz="0" w:space="0" w:color="auto"/>
      </w:divBdr>
    </w:div>
    <w:div w:id="1708917918">
      <w:bodyDiv w:val="1"/>
      <w:marLeft w:val="0"/>
      <w:marRight w:val="0"/>
      <w:marTop w:val="0"/>
      <w:marBottom w:val="0"/>
      <w:divBdr>
        <w:top w:val="none" w:sz="0" w:space="0" w:color="auto"/>
        <w:left w:val="none" w:sz="0" w:space="0" w:color="auto"/>
        <w:bottom w:val="none" w:sz="0" w:space="0" w:color="auto"/>
        <w:right w:val="none" w:sz="0" w:space="0" w:color="auto"/>
      </w:divBdr>
    </w:div>
    <w:div w:id="2045716843">
      <w:bodyDiv w:val="1"/>
      <w:marLeft w:val="0"/>
      <w:marRight w:val="0"/>
      <w:marTop w:val="0"/>
      <w:marBottom w:val="0"/>
      <w:divBdr>
        <w:top w:val="none" w:sz="0" w:space="0" w:color="auto"/>
        <w:left w:val="none" w:sz="0" w:space="0" w:color="auto"/>
        <w:bottom w:val="none" w:sz="0" w:space="0" w:color="auto"/>
        <w:right w:val="none" w:sz="0" w:space="0" w:color="auto"/>
      </w:divBdr>
    </w:div>
    <w:div w:id="206401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https://www.pehub.com/wp-content/uploads/2013/05/cofee1.jpg" TargetMode="External"/><Relationship Id="rId21" Type="http://schemas.openxmlformats.org/officeDocument/2006/relationships/image" Target="media/image12.tiff"/><Relationship Id="rId42" Type="http://schemas.openxmlformats.org/officeDocument/2006/relationships/image" Target="media/image33.tiff"/><Relationship Id="rId47" Type="http://schemas.openxmlformats.org/officeDocument/2006/relationships/image" Target="media/image38.tiff"/><Relationship Id="rId63" Type="http://schemas.openxmlformats.org/officeDocument/2006/relationships/image" Target="media/image47.jpeg"/><Relationship Id="rId68" Type="http://schemas.openxmlformats.org/officeDocument/2006/relationships/image" Target="http://www.highlightpress.com/wp-content/uploads/2014/08/776.jpg" TargetMode="External"/><Relationship Id="rId84" Type="http://schemas.openxmlformats.org/officeDocument/2006/relationships/image" Target="media/image58.jpeg"/><Relationship Id="rId89" Type="http://schemas.openxmlformats.org/officeDocument/2006/relationships/image" Target="http://bloximages.newyork1.vip.townnews.com/omaha.com/content/tncms/assets/v3/editorial/9/f9/9f92cee6-11d0-11e4-9ea4-0017a43b2370/53ceb1f2777fc.image.jpg" TargetMode="External"/><Relationship Id="rId112" Type="http://schemas.openxmlformats.org/officeDocument/2006/relationships/image" Target="media/image74.jpeg"/><Relationship Id="rId16" Type="http://schemas.openxmlformats.org/officeDocument/2006/relationships/image" Target="media/image7.tiff"/><Relationship Id="rId107" Type="http://schemas.openxmlformats.org/officeDocument/2006/relationships/image" Target="media/image70.jpeg"/><Relationship Id="rId11" Type="http://schemas.openxmlformats.org/officeDocument/2006/relationships/image" Target="media/image2.tiff"/><Relationship Id="rId32" Type="http://schemas.openxmlformats.org/officeDocument/2006/relationships/image" Target="media/image23.tiff"/><Relationship Id="rId37" Type="http://schemas.openxmlformats.org/officeDocument/2006/relationships/image" Target="media/image28.tiff"/><Relationship Id="rId53" Type="http://schemas.openxmlformats.org/officeDocument/2006/relationships/image" Target="media/image42.jpeg"/><Relationship Id="rId58" Type="http://schemas.openxmlformats.org/officeDocument/2006/relationships/image" Target="http://www.onlygoodmovies.com/images/content/the-hire-title-card.jpg" TargetMode="External"/><Relationship Id="rId74" Type="http://schemas.openxmlformats.org/officeDocument/2006/relationships/image" Target="http://4.bp.blogspot.com/_5P3H2ZdiUdw/TCI2iymsXqI/AAAAAAAABHU/2H8ou1LBwZA/s320/Xerox+ready+for+real+business.jpg" TargetMode="External"/><Relationship Id="rId79" Type="http://schemas.openxmlformats.org/officeDocument/2006/relationships/image" Target="media/image55.jpeg"/><Relationship Id="rId102" Type="http://schemas.openxmlformats.org/officeDocument/2006/relationships/image" Target="media/image67.jpeg"/><Relationship Id="rId123" Type="http://schemas.openxmlformats.org/officeDocument/2006/relationships/image" Target="media/image80.jpeg"/><Relationship Id="rId5" Type="http://schemas.openxmlformats.org/officeDocument/2006/relationships/webSettings" Target="webSettings.xml"/><Relationship Id="rId90" Type="http://schemas.openxmlformats.org/officeDocument/2006/relationships/image" Target="media/image61.jpeg"/><Relationship Id="rId95" Type="http://schemas.openxmlformats.org/officeDocument/2006/relationships/image" Target="http://fm.cnbc.com/applications/cnbc.com/resources/img/editorial/2014/11/20/102204972-travis-kalanick-_uber.530x298.jpg?v=1416507566" TargetMode="External"/><Relationship Id="rId22" Type="http://schemas.openxmlformats.org/officeDocument/2006/relationships/image" Target="media/image13.tiff"/><Relationship Id="rId27" Type="http://schemas.openxmlformats.org/officeDocument/2006/relationships/image" Target="media/image18.tiff"/><Relationship Id="rId43" Type="http://schemas.openxmlformats.org/officeDocument/2006/relationships/image" Target="media/image34.tiff"/><Relationship Id="rId48" Type="http://schemas.openxmlformats.org/officeDocument/2006/relationships/image" Target="media/image39.tiff"/><Relationship Id="rId64" Type="http://schemas.openxmlformats.org/officeDocument/2006/relationships/image" Target="http://blog.rdio.com/.a/6a014e87574ac9970d019aff70277a970d-800wi" TargetMode="External"/><Relationship Id="rId69" Type="http://schemas.openxmlformats.org/officeDocument/2006/relationships/image" Target="media/image50.jpeg"/><Relationship Id="rId113" Type="http://schemas.openxmlformats.org/officeDocument/2006/relationships/image" Target="https://shannenlaur.files.wordpress.com/2013/02/blog-dove.jpg" TargetMode="External"/><Relationship Id="rId118" Type="http://schemas.openxmlformats.org/officeDocument/2006/relationships/image" Target="media/image77.png"/><Relationship Id="rId80" Type="http://schemas.openxmlformats.org/officeDocument/2006/relationships/image" Target="http://i.huffpost.com/gen/1849293/images/o-HUGOBOSS-facebook.jpg" TargetMode="External"/><Relationship Id="rId85" Type="http://schemas.openxmlformats.org/officeDocument/2006/relationships/image" Target="http://www.nyevobranding.com/wp-content/uploads/2014/08/co-branding.jpg" TargetMode="External"/><Relationship Id="rId12" Type="http://schemas.openxmlformats.org/officeDocument/2006/relationships/image" Target="media/image3.tiff"/><Relationship Id="rId17" Type="http://schemas.openxmlformats.org/officeDocument/2006/relationships/image" Target="media/image8.tiff"/><Relationship Id="rId33" Type="http://schemas.openxmlformats.org/officeDocument/2006/relationships/image" Target="media/image24.tiff"/><Relationship Id="rId38" Type="http://schemas.openxmlformats.org/officeDocument/2006/relationships/image" Target="media/image29.tiff"/><Relationship Id="rId59" Type="http://schemas.openxmlformats.org/officeDocument/2006/relationships/image" Target="media/image45.jpeg"/><Relationship Id="rId103" Type="http://schemas.openxmlformats.org/officeDocument/2006/relationships/image" Target="media/image68.png"/><Relationship Id="rId108" Type="http://schemas.openxmlformats.org/officeDocument/2006/relationships/image" Target="media/image71.png"/><Relationship Id="rId124" Type="http://schemas.openxmlformats.org/officeDocument/2006/relationships/image" Target="http://www.hondamarineblog.co.za/wp-content/uploads/2014/11/HONDA-MOTOR-SA-GLOBAL-NEWS-Honda-presents-the-other-side.jpg" TargetMode="External"/><Relationship Id="rId54" Type="http://schemas.openxmlformats.org/officeDocument/2006/relationships/image" Target="http://blog.rightturn.com/wp-content/uploads/2015/07/volvo-lifepaint.jpg" TargetMode="External"/><Relationship Id="rId70" Type="http://schemas.openxmlformats.org/officeDocument/2006/relationships/image" Target="http://business.lesechos.fr/images/2013/01/21/4314_1358766930_1-sidney-toledano-dior.jpg" TargetMode="External"/><Relationship Id="rId75" Type="http://schemas.openxmlformats.org/officeDocument/2006/relationships/image" Target="media/image53.jpeg"/><Relationship Id="rId91" Type="http://schemas.openxmlformats.org/officeDocument/2006/relationships/image" Target="http://mintformind.com/wp-content/uploads/2513_image_724087.jpg" TargetMode="External"/><Relationship Id="rId96"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tiff"/><Relationship Id="rId28" Type="http://schemas.openxmlformats.org/officeDocument/2006/relationships/image" Target="media/image19.tiff"/><Relationship Id="rId49" Type="http://schemas.openxmlformats.org/officeDocument/2006/relationships/image" Target="media/image40.jpeg"/><Relationship Id="rId114" Type="http://schemas.openxmlformats.org/officeDocument/2006/relationships/image" Target="media/image75.jpeg"/><Relationship Id="rId119" Type="http://schemas.openxmlformats.org/officeDocument/2006/relationships/image" Target="https://www.hotelmule.com/attachments/2010/05/26_20100504234142137rW.gif" TargetMode="External"/><Relationship Id="rId44" Type="http://schemas.openxmlformats.org/officeDocument/2006/relationships/image" Target="media/image35.tiff"/><Relationship Id="rId60" Type="http://schemas.openxmlformats.org/officeDocument/2006/relationships/image" Target="http://www.authentus.com/brand-authenticity.jpg" TargetMode="External"/><Relationship Id="rId65" Type="http://schemas.openxmlformats.org/officeDocument/2006/relationships/image" Target="media/image48.jpeg"/><Relationship Id="rId81" Type="http://schemas.openxmlformats.org/officeDocument/2006/relationships/image" Target="media/image56.jpeg"/><Relationship Id="rId86" Type="http://schemas.openxmlformats.org/officeDocument/2006/relationships/image" Target="media/image59.jpeg"/><Relationship Id="rId13" Type="http://schemas.openxmlformats.org/officeDocument/2006/relationships/image" Target="media/image4.tiff"/><Relationship Id="rId18" Type="http://schemas.openxmlformats.org/officeDocument/2006/relationships/image" Target="media/image9.tiff"/><Relationship Id="rId39" Type="http://schemas.openxmlformats.org/officeDocument/2006/relationships/image" Target="media/image30.tiff"/><Relationship Id="rId109" Type="http://schemas.microsoft.com/office/2007/relationships/hdphoto" Target="media/hdphoto6.wdp"/><Relationship Id="rId34" Type="http://schemas.openxmlformats.org/officeDocument/2006/relationships/image" Target="media/image25.tiff"/><Relationship Id="rId50" Type="http://schemas.openxmlformats.org/officeDocument/2006/relationships/image" Target="http://paulapriamos.com/wp-content/uploads/2011/02/starbucks-logo.jpg" TargetMode="External"/><Relationship Id="rId55" Type="http://schemas.openxmlformats.org/officeDocument/2006/relationships/image" Target="media/image43.jpeg"/><Relationship Id="rId76" Type="http://schemas.openxmlformats.org/officeDocument/2006/relationships/image" Target="https://i.ytimg.com/vi/NVkxy26sGrY/maxresdefault.jpg" TargetMode="External"/><Relationship Id="rId97" Type="http://schemas.microsoft.com/office/2007/relationships/hdphoto" Target="media/hdphoto1.wdp"/><Relationship Id="rId104" Type="http://schemas.microsoft.com/office/2007/relationships/hdphoto" Target="media/hdphoto4.wdp"/><Relationship Id="rId120" Type="http://schemas.openxmlformats.org/officeDocument/2006/relationships/image" Target="media/image78.jpeg"/><Relationship Id="rId125" Type="http://schemas.openxmlformats.org/officeDocument/2006/relationships/hyperlink" Target="https://doi.org/10.32782/2520&#8208;2200" TargetMode="External"/><Relationship Id="rId7" Type="http://schemas.openxmlformats.org/officeDocument/2006/relationships/endnotes" Target="endnotes.xml"/><Relationship Id="rId71" Type="http://schemas.openxmlformats.org/officeDocument/2006/relationships/image" Target="media/image51.jpeg"/><Relationship Id="rId92" Type="http://schemas.openxmlformats.org/officeDocument/2006/relationships/image" Target="media/image62.jpeg"/><Relationship Id="rId2" Type="http://schemas.openxmlformats.org/officeDocument/2006/relationships/numbering" Target="numbering.xml"/><Relationship Id="rId29" Type="http://schemas.openxmlformats.org/officeDocument/2006/relationships/image" Target="media/image20.tiff"/><Relationship Id="rId24" Type="http://schemas.openxmlformats.org/officeDocument/2006/relationships/image" Target="media/image15.tiff"/><Relationship Id="rId40" Type="http://schemas.openxmlformats.org/officeDocument/2006/relationships/image" Target="media/image31.tiff"/><Relationship Id="rId45" Type="http://schemas.openxmlformats.org/officeDocument/2006/relationships/image" Target="media/image36.tiff"/><Relationship Id="rId66" Type="http://schemas.openxmlformats.org/officeDocument/2006/relationships/image" Target="http://40.media.tumblr.com/tumblr_m19ijr36k11r309xzo1_r1_500.jpg" TargetMode="External"/><Relationship Id="rId87" Type="http://schemas.openxmlformats.org/officeDocument/2006/relationships/image" Target="http://biznestoday.ru/images/stories/old/food/chto-takoe-brending.jpg" TargetMode="External"/><Relationship Id="rId110" Type="http://schemas.openxmlformats.org/officeDocument/2006/relationships/image" Target="media/image72.png"/><Relationship Id="rId115" Type="http://schemas.openxmlformats.org/officeDocument/2006/relationships/image" Target="http://top-tuning.ru/upload/images/Toyota/logo-toyota-top-tuning-1.jpg" TargetMode="External"/><Relationship Id="rId61" Type="http://schemas.openxmlformats.org/officeDocument/2006/relationships/image" Target="media/image46.jpeg"/><Relationship Id="rId82" Type="http://schemas.openxmlformats.org/officeDocument/2006/relationships/image" Target="media/image57.jpeg"/><Relationship Id="rId19" Type="http://schemas.openxmlformats.org/officeDocument/2006/relationships/image" Target="media/image10.tiff"/><Relationship Id="rId14" Type="http://schemas.openxmlformats.org/officeDocument/2006/relationships/image" Target="media/image5.tiff"/><Relationship Id="rId30" Type="http://schemas.openxmlformats.org/officeDocument/2006/relationships/image" Target="media/image21.tiff"/><Relationship Id="rId35" Type="http://schemas.openxmlformats.org/officeDocument/2006/relationships/image" Target="media/image26.tiff"/><Relationship Id="rId56" Type="http://schemas.openxmlformats.org/officeDocument/2006/relationships/image" Target="http://h.fastcompany.net/multisite_files/fastcompany/imagecache/1280/fc_files/2011/1761932-how-a-candy-bar-wrapper-ignited-romanian-pride-and-won-mccann-two-grand-prix-rotator.jpg" TargetMode="External"/><Relationship Id="rId77" Type="http://schemas.openxmlformats.org/officeDocument/2006/relationships/image" Target="media/image54.jpeg"/><Relationship Id="rId100" Type="http://schemas.openxmlformats.org/officeDocument/2006/relationships/image" Target="media/image66.png"/><Relationship Id="rId105" Type="http://schemas.openxmlformats.org/officeDocument/2006/relationships/image" Target="media/image69.png"/><Relationship Id="rId126" Type="http://schemas.openxmlformats.org/officeDocument/2006/relationships/fontTable" Target="fontTable.xml"/><Relationship Id="rId8" Type="http://schemas.openxmlformats.org/officeDocument/2006/relationships/image" Target="media/image1.tiff"/><Relationship Id="rId51" Type="http://schemas.openxmlformats.org/officeDocument/2006/relationships/image" Target="media/image41.jpeg"/><Relationship Id="rId72" Type="http://schemas.openxmlformats.org/officeDocument/2006/relationships/image" Target="http://idata.over-blog.com/4/34/14/20/2013-3/walmart-2-1-.jpg" TargetMode="External"/><Relationship Id="rId93" Type="http://schemas.openxmlformats.org/officeDocument/2006/relationships/image" Target="http://relaxic.net/wp-content/uploads/2013/02/Google-Tel-Aviv-00049.jpg" TargetMode="External"/><Relationship Id="rId98" Type="http://schemas.openxmlformats.org/officeDocument/2006/relationships/image" Target="media/image65.png"/><Relationship Id="rId121" Type="http://schemas.openxmlformats.org/officeDocument/2006/relationships/image" Target="media/image79.png"/><Relationship Id="rId3" Type="http://schemas.openxmlformats.org/officeDocument/2006/relationships/styles" Target="styles.xml"/><Relationship Id="rId25" Type="http://schemas.openxmlformats.org/officeDocument/2006/relationships/image" Target="media/image16.tiff"/><Relationship Id="rId46" Type="http://schemas.openxmlformats.org/officeDocument/2006/relationships/image" Target="media/image37.tiff"/><Relationship Id="rId67" Type="http://schemas.openxmlformats.org/officeDocument/2006/relationships/image" Target="media/image49.jpeg"/><Relationship Id="rId116" Type="http://schemas.openxmlformats.org/officeDocument/2006/relationships/image" Target="media/image76.jpeg"/><Relationship Id="rId20" Type="http://schemas.openxmlformats.org/officeDocument/2006/relationships/image" Target="media/image11.tiff"/><Relationship Id="rId41" Type="http://schemas.openxmlformats.org/officeDocument/2006/relationships/image" Target="media/image32.tiff"/><Relationship Id="rId62" Type="http://schemas.openxmlformats.org/officeDocument/2006/relationships/image" Target="http://stylewile.com/wp-content/uploads/2014/09/Sneakers-2.jpg" TargetMode="External"/><Relationship Id="rId83" Type="http://schemas.openxmlformats.org/officeDocument/2006/relationships/image" Target="http://www.bridgefazio.com/wp-content/uploads/2006/09/McKinsey-640x480.jpg" TargetMode="External"/><Relationship Id="rId88" Type="http://schemas.openxmlformats.org/officeDocument/2006/relationships/image" Target="media/image60.jpeg"/><Relationship Id="rId111" Type="http://schemas.openxmlformats.org/officeDocument/2006/relationships/image" Target="media/image73.png"/><Relationship Id="rId15" Type="http://schemas.openxmlformats.org/officeDocument/2006/relationships/image" Target="media/image6.tiff"/><Relationship Id="rId36" Type="http://schemas.openxmlformats.org/officeDocument/2006/relationships/image" Target="media/image27.tiff"/><Relationship Id="rId57" Type="http://schemas.openxmlformats.org/officeDocument/2006/relationships/image" Target="media/image44.jpeg"/><Relationship Id="rId106" Type="http://schemas.microsoft.com/office/2007/relationships/hdphoto" Target="media/hdphoto5.wdp"/><Relationship Id="rId12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image" Target="media/image22.png"/><Relationship Id="rId52" Type="http://schemas.openxmlformats.org/officeDocument/2006/relationships/image" Target="http://lowcostar.com/wp-content/uploads/2015/09/%D0%A8%D0%B0%D0%BD%D1%85%D0%B0%D0%B9-%D0%9A%D0%B8%D1%82%D0%B0%D0%B9.jpg" TargetMode="External"/><Relationship Id="rId73" Type="http://schemas.openxmlformats.org/officeDocument/2006/relationships/image" Target="media/image52.jpeg"/><Relationship Id="rId78" Type="http://schemas.openxmlformats.org/officeDocument/2006/relationships/image" Target="https://spoonuniversity.com/wp-content/uploads/2014/06/AM_SAC_MAIN_V2.jpg" TargetMode="External"/><Relationship Id="rId94" Type="http://schemas.openxmlformats.org/officeDocument/2006/relationships/image" Target="media/image63.jpeg"/><Relationship Id="rId99" Type="http://schemas.microsoft.com/office/2007/relationships/hdphoto" Target="media/hdphoto2.wdp"/><Relationship Id="rId101" Type="http://schemas.microsoft.com/office/2007/relationships/hdphoto" Target="media/hdphoto3.wdp"/><Relationship Id="rId122" Type="http://schemas.openxmlformats.org/officeDocument/2006/relationships/image" Target="http://3.bp.blogspot.com/-kknfYo9Fhqw/VLelByTt8iI/AAAAAAAAiqk/V0z3nF0mR2A/s1600/Electrolux-logo-2015.pn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BFC2A-AD35-4D89-9C67-CDEA7C728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290</Pages>
  <Words>65939</Words>
  <Characters>433884</Characters>
  <Application>Microsoft Office Word</Application>
  <DocSecurity>0</DocSecurity>
  <Lines>12396</Lines>
  <Paragraphs>3570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Zoya.Galushka@outlook.com</cp:lastModifiedBy>
  <cp:revision>2</cp:revision>
  <dcterms:created xsi:type="dcterms:W3CDTF">2021-09-10T06:08:00Z</dcterms:created>
  <dcterms:modified xsi:type="dcterms:W3CDTF">2021-09-10T06:08:00Z</dcterms:modified>
</cp:coreProperties>
</file>